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47563" w14:textId="565D6233" w:rsidR="00731CED" w:rsidRPr="001F6CCA" w:rsidRDefault="001F6CCA" w:rsidP="001F6CCA">
      <w:pPr>
        <w:spacing w:line="300" w:lineRule="exact"/>
        <w:jc w:val="right"/>
        <w:rPr>
          <w:rFonts w:ascii="HG丸ｺﾞｼｯｸM-PRO" w:eastAsia="HG丸ｺﾞｼｯｸM-PRO" w:hAnsi="HG丸ｺﾞｼｯｸM-PRO" w:cs="Times New Roman"/>
          <w:sz w:val="28"/>
          <w:szCs w:val="28"/>
          <w:bdr w:val="single" w:sz="4" w:space="0" w:color="auto"/>
        </w:rPr>
      </w:pPr>
      <w:bookmarkStart w:id="0" w:name="_Toc48052404"/>
      <w:r w:rsidRPr="001F6CCA">
        <w:rPr>
          <w:rFonts w:ascii="HG丸ｺﾞｼｯｸM-PRO" w:eastAsia="HG丸ｺﾞｼｯｸM-PRO" w:hAnsi="HG丸ｺﾞｼｯｸM-PRO" w:cs="Times New Roman" w:hint="eastAsia"/>
          <w:sz w:val="28"/>
          <w:szCs w:val="28"/>
          <w:bdr w:val="single" w:sz="4" w:space="0" w:color="auto"/>
        </w:rPr>
        <w:t>資料１</w:t>
      </w:r>
    </w:p>
    <w:p w14:paraId="0F584D34" w14:textId="276D18FB" w:rsidR="00731CED" w:rsidRPr="0095411C" w:rsidRDefault="00731CED" w:rsidP="00AA0405">
      <w:pPr>
        <w:rPr>
          <w:rFonts w:ascii="HG丸ｺﾞｼｯｸM-PRO" w:eastAsia="HG丸ｺﾞｼｯｸM-PRO" w:hAnsi="HG丸ｺﾞｼｯｸM-PRO" w:cs="Times New Roman"/>
          <w:szCs w:val="24"/>
        </w:rPr>
      </w:pPr>
    </w:p>
    <w:p w14:paraId="49968F7E" w14:textId="77777777" w:rsidR="00EB2EF9" w:rsidRPr="0095411C" w:rsidRDefault="00EB2EF9" w:rsidP="00731CED">
      <w:pPr>
        <w:rPr>
          <w:rFonts w:ascii="HG丸ｺﾞｼｯｸM-PRO" w:eastAsia="HG丸ｺﾞｼｯｸM-PRO" w:hAnsi="HG丸ｺﾞｼｯｸM-PRO" w:cs="Times New Roman"/>
          <w:szCs w:val="24"/>
        </w:rPr>
      </w:pPr>
    </w:p>
    <w:p w14:paraId="300BB92E" w14:textId="77777777" w:rsidR="00EB2EF9" w:rsidRPr="0095411C" w:rsidRDefault="00EB2EF9" w:rsidP="00731CED">
      <w:pPr>
        <w:rPr>
          <w:rFonts w:ascii="HG丸ｺﾞｼｯｸM-PRO" w:eastAsia="HG丸ｺﾞｼｯｸM-PRO" w:hAnsi="HG丸ｺﾞｼｯｸM-PRO" w:cs="Times New Roman"/>
          <w:szCs w:val="24"/>
        </w:rPr>
      </w:pPr>
    </w:p>
    <w:p w14:paraId="4CCBDC79" w14:textId="77777777" w:rsidR="00EB2EF9" w:rsidRPr="0095411C" w:rsidRDefault="00EB2EF9" w:rsidP="00731CED">
      <w:pPr>
        <w:rPr>
          <w:rFonts w:ascii="HG丸ｺﾞｼｯｸM-PRO" w:eastAsia="HG丸ｺﾞｼｯｸM-PRO" w:hAnsi="HG丸ｺﾞｼｯｸM-PRO" w:cs="Times New Roman"/>
          <w:szCs w:val="24"/>
        </w:rPr>
      </w:pPr>
    </w:p>
    <w:p w14:paraId="43D5E1BA" w14:textId="4481C2E6" w:rsidR="00731CED" w:rsidRPr="0095411C" w:rsidRDefault="003B7031" w:rsidP="003B7031">
      <w:pPr>
        <w:tabs>
          <w:tab w:val="center" w:pos="4252"/>
          <w:tab w:val="left" w:pos="7515"/>
        </w:tabs>
        <w:rPr>
          <w:rFonts w:ascii="HG丸ｺﾞｼｯｸM-PRO" w:eastAsia="HG丸ｺﾞｼｯｸM-PRO" w:hAnsi="HG丸ｺﾞｼｯｸM-PRO" w:cs="Times New Roman"/>
          <w:sz w:val="40"/>
          <w:szCs w:val="40"/>
        </w:rPr>
      </w:pPr>
      <w:r w:rsidRPr="0095411C">
        <w:rPr>
          <w:rFonts w:ascii="HG丸ｺﾞｼｯｸM-PRO" w:eastAsia="HG丸ｺﾞｼｯｸM-PRO" w:hAnsi="HG丸ｺﾞｼｯｸM-PRO" w:cs="Times New Roman"/>
          <w:sz w:val="40"/>
          <w:szCs w:val="40"/>
        </w:rPr>
        <w:tab/>
      </w:r>
      <w:r w:rsidR="00731CED" w:rsidRPr="0095411C">
        <w:rPr>
          <w:rFonts w:ascii="HG丸ｺﾞｼｯｸM-PRO" w:eastAsia="HG丸ｺﾞｼｯｸM-PRO" w:hAnsi="HG丸ｺﾞｼｯｸM-PRO" w:cs="Times New Roman" w:hint="eastAsia"/>
          <w:sz w:val="40"/>
          <w:szCs w:val="40"/>
        </w:rPr>
        <w:t>府営公園管理要領</w:t>
      </w:r>
      <w:r w:rsidR="004F7460">
        <w:rPr>
          <w:rFonts w:ascii="HG丸ｺﾞｼｯｸM-PRO" w:eastAsia="HG丸ｺﾞｼｯｸM-PRO" w:hAnsi="HG丸ｺﾞｼｯｸM-PRO" w:cs="Times New Roman" w:hint="eastAsia"/>
          <w:sz w:val="40"/>
          <w:szCs w:val="40"/>
        </w:rPr>
        <w:t>（案）</w:t>
      </w:r>
    </w:p>
    <w:p w14:paraId="7F417941" w14:textId="09B8E8D8" w:rsidR="00B965EB" w:rsidRPr="0095411C" w:rsidRDefault="00B965EB" w:rsidP="00AA0405">
      <w:pPr>
        <w:rPr>
          <w:rFonts w:ascii="HG丸ｺﾞｼｯｸM-PRO" w:eastAsia="HG丸ｺﾞｼｯｸM-PRO" w:hAnsi="HG丸ｺﾞｼｯｸM-PRO" w:cs="Times New Roman"/>
          <w:sz w:val="40"/>
          <w:szCs w:val="40"/>
        </w:rPr>
      </w:pPr>
    </w:p>
    <w:p w14:paraId="0DD5A6E8" w14:textId="1B483D50" w:rsidR="00731CED" w:rsidRPr="0095411C" w:rsidRDefault="00380C75" w:rsidP="00731CED">
      <w:pPr>
        <w:spacing w:line="300" w:lineRule="exact"/>
        <w:rPr>
          <w:rFonts w:ascii="HG丸ｺﾞｼｯｸM-PRO" w:eastAsia="HG丸ｺﾞｼｯｸM-PRO" w:hAnsi="HG丸ｺﾞｼｯｸM-PRO" w:cs="Times New Roman"/>
          <w:sz w:val="24"/>
          <w:szCs w:val="24"/>
        </w:rPr>
      </w:pPr>
      <w:r>
        <w:rPr>
          <w:rFonts w:ascii="HG丸ｺﾞｼｯｸM-PRO" w:eastAsia="HG丸ｺﾞｼｯｸM-PRO" w:hAnsi="HG丸ｺﾞｼｯｸM-PRO" w:cs="Times New Roman"/>
          <w:noProof/>
          <w:sz w:val="24"/>
          <w:szCs w:val="24"/>
        </w:rPr>
        <mc:AlternateContent>
          <mc:Choice Requires="wps">
            <w:drawing>
              <wp:anchor distT="0" distB="0" distL="114300" distR="114300" simplePos="0" relativeHeight="251738112" behindDoc="0" locked="0" layoutInCell="1" allowOverlap="1" wp14:anchorId="3D64ECA5" wp14:editId="19E439DF">
                <wp:simplePos x="0" y="0"/>
                <wp:positionH relativeFrom="column">
                  <wp:posOffset>131445</wp:posOffset>
                </wp:positionH>
                <wp:positionV relativeFrom="paragraph">
                  <wp:posOffset>172085</wp:posOffset>
                </wp:positionV>
                <wp:extent cx="5806440" cy="1554480"/>
                <wp:effectExtent l="0" t="0" r="22860" b="26670"/>
                <wp:wrapNone/>
                <wp:docPr id="1741907354" name="テキスト ボックス 60"/>
                <wp:cNvGraphicFramePr/>
                <a:graphic xmlns:a="http://schemas.openxmlformats.org/drawingml/2006/main">
                  <a:graphicData uri="http://schemas.microsoft.com/office/word/2010/wordprocessingShape">
                    <wps:wsp>
                      <wps:cNvSpPr txBox="1"/>
                      <wps:spPr>
                        <a:xfrm>
                          <a:off x="0" y="0"/>
                          <a:ext cx="5806440" cy="1554480"/>
                        </a:xfrm>
                        <a:prstGeom prst="rect">
                          <a:avLst/>
                        </a:prstGeom>
                        <a:solidFill>
                          <a:schemeClr val="lt1"/>
                        </a:solidFill>
                        <a:ln w="6350">
                          <a:solidFill>
                            <a:prstClr val="black"/>
                          </a:solidFill>
                        </a:ln>
                      </wps:spPr>
                      <wps:txbx>
                        <w:txbxContent>
                          <w:p w14:paraId="75DBA2D6" w14:textId="366756A8" w:rsidR="00380C75" w:rsidRPr="00DE58F0" w:rsidRDefault="00380C75" w:rsidP="00DE58F0">
                            <w:pPr>
                              <w:ind w:firstLineChars="100" w:firstLine="210"/>
                              <w:rPr>
                                <w:rFonts w:ascii="ＭＳ 明朝" w:eastAsia="ＭＳ 明朝" w:hAnsi="ＭＳ 明朝"/>
                              </w:rPr>
                            </w:pPr>
                            <w:r w:rsidRPr="00DE58F0">
                              <w:rPr>
                                <w:rFonts w:ascii="ＭＳ 明朝" w:eastAsia="ＭＳ 明朝" w:hAnsi="ＭＳ 明朝" w:hint="eastAsia"/>
                              </w:rPr>
                              <w:t>本資料は、本公募開始時点において、令和</w:t>
                            </w:r>
                            <w:r w:rsidRPr="00DE58F0">
                              <w:rPr>
                                <w:rFonts w:ascii="ＭＳ 明朝" w:eastAsia="ＭＳ 明朝" w:hAnsi="ＭＳ 明朝"/>
                              </w:rPr>
                              <w:t>10年4月から適用することを想定した大阪府営公園管理要領の内容を示</w:t>
                            </w:r>
                            <w:r w:rsidR="00E55A27">
                              <w:rPr>
                                <w:rFonts w:ascii="ＭＳ 明朝" w:eastAsia="ＭＳ 明朝" w:hAnsi="ＭＳ 明朝" w:hint="eastAsia"/>
                              </w:rPr>
                              <w:t>す</w:t>
                            </w:r>
                            <w:r w:rsidRPr="00DE58F0">
                              <w:rPr>
                                <w:rFonts w:ascii="ＭＳ 明朝" w:eastAsia="ＭＳ 明朝" w:hAnsi="ＭＳ 明朝"/>
                              </w:rPr>
                              <w:t>ものです。</w:t>
                            </w:r>
                            <w:r w:rsidRPr="00DE58F0">
                              <w:rPr>
                                <w:rFonts w:ascii="ＭＳ 明朝" w:eastAsia="ＭＳ 明朝" w:hAnsi="ＭＳ 明朝" w:hint="eastAsia"/>
                              </w:rPr>
                              <w:t>そのため、今後の法令改正、制度見直し、管理運営上の課題への対応</w:t>
                            </w:r>
                            <w:r w:rsidR="00E55A27">
                              <w:rPr>
                                <w:rFonts w:ascii="ＭＳ 明朝" w:eastAsia="ＭＳ 明朝" w:hAnsi="ＭＳ 明朝" w:hint="eastAsia"/>
                              </w:rPr>
                              <w:t>、</w:t>
                            </w:r>
                            <w:r w:rsidRPr="00DE58F0">
                              <w:rPr>
                                <w:rFonts w:ascii="ＭＳ 明朝" w:eastAsia="ＭＳ 明朝" w:hAnsi="ＭＳ 明朝" w:hint="eastAsia"/>
                              </w:rPr>
                              <w:t>その他の事情により、その内容を変更する場合がありますので、あらかじめご了承ください。</w:t>
                            </w:r>
                          </w:p>
                          <w:p w14:paraId="60DB2F00" w14:textId="0602F457" w:rsidR="00380C75" w:rsidRPr="00653687" w:rsidRDefault="00380C75" w:rsidP="00DE58F0">
                            <w:pPr>
                              <w:ind w:firstLineChars="100" w:firstLine="210"/>
                              <w:rPr>
                                <w:rFonts w:ascii="ＭＳ 明朝" w:eastAsia="ＭＳ 明朝" w:hAnsi="ＭＳ 明朝"/>
                              </w:rPr>
                            </w:pPr>
                            <w:r w:rsidRPr="00DE58F0">
                              <w:rPr>
                                <w:rFonts w:ascii="ＭＳ 明朝" w:eastAsia="ＭＳ 明朝" w:hAnsi="ＭＳ 明朝" w:hint="eastAsia"/>
                              </w:rPr>
                              <w:t>なお、本資料は、本公募に係る募集要項等を補足する資料として示すものです。募集要項等と本資料の内容に差異が生じた場合は、募集要項等の内容を優先するものとします。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64ECA5" id="_x0000_t202" coordsize="21600,21600" o:spt="202" path="m,l,21600r21600,l21600,xe">
                <v:stroke joinstyle="miter"/>
                <v:path gradientshapeok="t" o:connecttype="rect"/>
              </v:shapetype>
              <v:shape id="テキスト ボックス 60" o:spid="_x0000_s1026" type="#_x0000_t202" style="position:absolute;margin-left:10.35pt;margin-top:13.55pt;width:457.2pt;height:122.4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" fillcolor="white [3201]" strokeweight=".5pt">
                <v:textbox>
                  <w:txbxContent>
                    <w:p w14:paraId="75DBA2D6" w14:textId="366756A8" w:rsidR="00380C75" w:rsidRPr="00DE58F0" w:rsidRDefault="00380C75" w:rsidP="00DE58F0">
                      <w:pPr>
                        <w:ind w:firstLineChars="100" w:firstLine="210"/>
                        <w:rPr>
                          <w:rFonts w:ascii="ＭＳ 明朝" w:eastAsia="ＭＳ 明朝" w:hAnsi="ＭＳ 明朝"/>
                        </w:rPr>
                      </w:pPr>
                      <w:r w:rsidRPr="00DE58F0">
                        <w:rPr>
                          <w:rFonts w:ascii="ＭＳ 明朝" w:eastAsia="ＭＳ 明朝" w:hAnsi="ＭＳ 明朝" w:hint="eastAsia"/>
                        </w:rPr>
                        <w:t>本資料は、本公募開始時点において、令和</w:t>
                      </w:r>
                      <w:r w:rsidRPr="00DE58F0">
                        <w:rPr>
                          <w:rFonts w:ascii="ＭＳ 明朝" w:eastAsia="ＭＳ 明朝" w:hAnsi="ＭＳ 明朝"/>
                        </w:rPr>
                        <w:t>10年4月から適用することを想定した大阪府営公園管理要領の内容を示</w:t>
                      </w:r>
                      <w:r w:rsidR="00E55A27">
                        <w:rPr>
                          <w:rFonts w:ascii="ＭＳ 明朝" w:eastAsia="ＭＳ 明朝" w:hAnsi="ＭＳ 明朝" w:hint="eastAsia"/>
                        </w:rPr>
                        <w:t>す</w:t>
                      </w:r>
                      <w:r w:rsidRPr="00DE58F0">
                        <w:rPr>
                          <w:rFonts w:ascii="ＭＳ 明朝" w:eastAsia="ＭＳ 明朝" w:hAnsi="ＭＳ 明朝"/>
                        </w:rPr>
                        <w:t>ものです。</w:t>
                      </w:r>
                      <w:r w:rsidRPr="00DE58F0">
                        <w:rPr>
                          <w:rFonts w:ascii="ＭＳ 明朝" w:eastAsia="ＭＳ 明朝" w:hAnsi="ＭＳ 明朝" w:hint="eastAsia"/>
                        </w:rPr>
                        <w:t>そのため、今後の法令改正、制度見直し、管理運営上の課題への対応</w:t>
                      </w:r>
                      <w:r w:rsidR="00E55A27">
                        <w:rPr>
                          <w:rFonts w:ascii="ＭＳ 明朝" w:eastAsia="ＭＳ 明朝" w:hAnsi="ＭＳ 明朝" w:hint="eastAsia"/>
                        </w:rPr>
                        <w:t>、</w:t>
                      </w:r>
                      <w:r w:rsidRPr="00DE58F0">
                        <w:rPr>
                          <w:rFonts w:ascii="ＭＳ 明朝" w:eastAsia="ＭＳ 明朝" w:hAnsi="ＭＳ 明朝" w:hint="eastAsia"/>
                        </w:rPr>
                        <w:t>その他の事情により、その内容を変更する場合がありますので、あらかじめご了承ください。</w:t>
                      </w:r>
                    </w:p>
                    <w:p w14:paraId="60DB2F00" w14:textId="0602F457" w:rsidR="00380C75" w:rsidRPr="00653687" w:rsidRDefault="00380C75" w:rsidP="00DE58F0">
                      <w:pPr>
                        <w:ind w:firstLineChars="100" w:firstLine="210"/>
                        <w:rPr>
                          <w:rFonts w:ascii="ＭＳ 明朝" w:eastAsia="ＭＳ 明朝" w:hAnsi="ＭＳ 明朝"/>
                        </w:rPr>
                      </w:pPr>
                      <w:r w:rsidRPr="00DE58F0">
                        <w:rPr>
                          <w:rFonts w:ascii="ＭＳ 明朝" w:eastAsia="ＭＳ 明朝" w:hAnsi="ＭＳ 明朝" w:hint="eastAsia"/>
                        </w:rPr>
                        <w:t>なお、本資料は、本公募に係る募集要項等を補足する資料として示すものです。募集要項等と本資料の内容に差異が生じた場合は、募集要項等の内容を優先するものとします。</w:t>
                      </w:r>
                    </w:p>
                  </w:txbxContent>
                </v:textbox>
              </v:shape>
            </w:pict>
          </mc:Fallback>
        </mc:AlternateContent>
      </w:r>
    </w:p>
    <w:p w14:paraId="5870C229" w14:textId="77777777"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78D57B5A" w14:textId="5069CBFE"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30EA3172" w14:textId="76D1F5BD"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23779EBC" w14:textId="7335D71A"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3F114E3D" w14:textId="4EE8DAE8"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15F35FFE" w14:textId="77777777"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34B640FB" w14:textId="77777777"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4EE7AF61" w14:textId="77777777"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2940000B" w14:textId="77777777"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174E7DBD" w14:textId="77777777"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393A8A09" w14:textId="77777777"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15CE54F6" w14:textId="77777777"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279E251B" w14:textId="77777777"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79023813" w14:textId="77777777"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652E24BD" w14:textId="77777777" w:rsidR="00731CED" w:rsidRPr="0095411C" w:rsidRDefault="00731CED" w:rsidP="00731CED">
      <w:pPr>
        <w:spacing w:line="300" w:lineRule="exact"/>
        <w:rPr>
          <w:rFonts w:ascii="HG丸ｺﾞｼｯｸM-PRO" w:eastAsia="HG丸ｺﾞｼｯｸM-PRO" w:hAnsi="HG丸ｺﾞｼｯｸM-PRO" w:cs="Times New Roman"/>
          <w:sz w:val="24"/>
          <w:szCs w:val="24"/>
        </w:rPr>
      </w:pPr>
    </w:p>
    <w:p w14:paraId="36445FF8" w14:textId="45C7614E" w:rsidR="00731CED" w:rsidRPr="0095411C" w:rsidRDefault="00731CED" w:rsidP="00AA0405">
      <w:pPr>
        <w:spacing w:line="300" w:lineRule="exact"/>
        <w:ind w:left="240" w:hangingChars="100" w:hanging="240"/>
        <w:rPr>
          <w:rFonts w:ascii="HG丸ｺﾞｼｯｸM-PRO" w:eastAsia="HG丸ｺﾞｼｯｸM-PRO" w:hAnsi="HG丸ｺﾞｼｯｸM-PRO" w:cs="Times New Roman"/>
          <w:sz w:val="24"/>
          <w:szCs w:val="24"/>
        </w:rPr>
      </w:pPr>
    </w:p>
    <w:p w14:paraId="782289DA" w14:textId="624D2ACF" w:rsidR="00731CED" w:rsidRPr="0095411C" w:rsidRDefault="00731CED" w:rsidP="00AA0405">
      <w:pPr>
        <w:spacing w:line="300" w:lineRule="exact"/>
        <w:ind w:left="240" w:hangingChars="100" w:hanging="240"/>
        <w:rPr>
          <w:rFonts w:ascii="HG丸ｺﾞｼｯｸM-PRO" w:eastAsia="HG丸ｺﾞｼｯｸM-PRO" w:hAnsi="HG丸ｺﾞｼｯｸM-PRO" w:cs="Times New Roman"/>
          <w:sz w:val="24"/>
          <w:szCs w:val="24"/>
        </w:rPr>
      </w:pPr>
    </w:p>
    <w:p w14:paraId="600F6B73" w14:textId="4E399E93" w:rsidR="00731CED" w:rsidRPr="0095411C" w:rsidRDefault="00731CED" w:rsidP="00AA0405">
      <w:pPr>
        <w:spacing w:line="300" w:lineRule="exact"/>
        <w:rPr>
          <w:rFonts w:ascii="HG丸ｺﾞｼｯｸM-PRO" w:eastAsia="HG丸ｺﾞｼｯｸM-PRO" w:hAnsi="HG丸ｺﾞｼｯｸM-PRO" w:cs="Times New Roman"/>
          <w:sz w:val="32"/>
          <w:szCs w:val="24"/>
        </w:rPr>
      </w:pPr>
    </w:p>
    <w:p w14:paraId="4A9A1356" w14:textId="46DDC82A" w:rsidR="00731CED" w:rsidRPr="0095411C" w:rsidRDefault="00731CED" w:rsidP="00AA0405">
      <w:pPr>
        <w:spacing w:line="300" w:lineRule="exact"/>
        <w:rPr>
          <w:rFonts w:ascii="HG丸ｺﾞｼｯｸM-PRO" w:eastAsia="HG丸ｺﾞｼｯｸM-PRO" w:hAnsi="HG丸ｺﾞｼｯｸM-PRO" w:cs="Times New Roman"/>
          <w:sz w:val="32"/>
          <w:szCs w:val="24"/>
        </w:rPr>
      </w:pPr>
    </w:p>
    <w:p w14:paraId="13E4AE0D" w14:textId="2F232E89" w:rsidR="00731CED" w:rsidRPr="0095411C" w:rsidRDefault="00731CED" w:rsidP="00AA0405">
      <w:pPr>
        <w:spacing w:line="300" w:lineRule="exact"/>
        <w:rPr>
          <w:rFonts w:ascii="HG丸ｺﾞｼｯｸM-PRO" w:eastAsia="HG丸ｺﾞｼｯｸM-PRO" w:hAnsi="HG丸ｺﾞｼｯｸM-PRO" w:cs="Times New Roman"/>
          <w:sz w:val="32"/>
          <w:szCs w:val="24"/>
        </w:rPr>
      </w:pPr>
    </w:p>
    <w:p w14:paraId="46F5DA1A" w14:textId="0ED75C32" w:rsidR="00731CED" w:rsidRPr="0095411C" w:rsidRDefault="00731CED" w:rsidP="00AA0405">
      <w:pPr>
        <w:spacing w:line="300" w:lineRule="exact"/>
        <w:rPr>
          <w:rFonts w:ascii="HG丸ｺﾞｼｯｸM-PRO" w:eastAsia="HG丸ｺﾞｼｯｸM-PRO" w:hAnsi="HG丸ｺﾞｼｯｸM-PRO" w:cs="Times New Roman"/>
          <w:sz w:val="32"/>
          <w:szCs w:val="24"/>
        </w:rPr>
      </w:pPr>
    </w:p>
    <w:p w14:paraId="60BCE5D2" w14:textId="15E7F2AB" w:rsidR="00731CED" w:rsidRPr="0095411C" w:rsidRDefault="00731CED" w:rsidP="00AA0405">
      <w:pPr>
        <w:spacing w:line="300" w:lineRule="exact"/>
        <w:rPr>
          <w:rFonts w:ascii="HG丸ｺﾞｼｯｸM-PRO" w:eastAsia="HG丸ｺﾞｼｯｸM-PRO" w:hAnsi="HG丸ｺﾞｼｯｸM-PRO" w:cs="Times New Roman"/>
          <w:sz w:val="32"/>
          <w:szCs w:val="24"/>
        </w:rPr>
      </w:pPr>
    </w:p>
    <w:p w14:paraId="49C982FA" w14:textId="5560285A" w:rsidR="00731CED" w:rsidRPr="009E61D8" w:rsidRDefault="00116096" w:rsidP="00AA0405">
      <w:pPr>
        <w:spacing w:line="300" w:lineRule="exact"/>
        <w:jc w:val="center"/>
        <w:rPr>
          <w:rFonts w:ascii="HG丸ｺﾞｼｯｸM-PRO" w:eastAsia="HG丸ｺﾞｼｯｸM-PRO" w:hAnsi="HG丸ｺﾞｼｯｸM-PRO" w:cs="Times New Roman"/>
          <w:sz w:val="24"/>
          <w:szCs w:val="24"/>
        </w:rPr>
      </w:pPr>
      <w:r w:rsidRPr="009E61D8">
        <w:rPr>
          <w:rFonts w:ascii="HG丸ｺﾞｼｯｸM-PRO" w:eastAsia="HG丸ｺﾞｼｯｸM-PRO" w:hAnsi="HG丸ｺﾞｼｯｸM-PRO" w:cs="Times New Roman" w:hint="eastAsia"/>
          <w:sz w:val="24"/>
          <w:szCs w:val="24"/>
        </w:rPr>
        <w:t>令和</w:t>
      </w:r>
      <w:r w:rsidR="004F7460">
        <w:rPr>
          <w:rFonts w:ascii="HG丸ｺﾞｼｯｸM-PRO" w:eastAsia="HG丸ｺﾞｼｯｸM-PRO" w:hAnsi="HG丸ｺﾞｼｯｸM-PRO" w:cs="Times New Roman" w:hint="eastAsia"/>
          <w:sz w:val="24"/>
          <w:szCs w:val="24"/>
        </w:rPr>
        <w:t>１０</w:t>
      </w:r>
      <w:r w:rsidR="00731CED" w:rsidRPr="009E61D8">
        <w:rPr>
          <w:rFonts w:ascii="HG丸ｺﾞｼｯｸM-PRO" w:eastAsia="HG丸ｺﾞｼｯｸM-PRO" w:hAnsi="HG丸ｺﾞｼｯｸM-PRO" w:cs="Times New Roman" w:hint="eastAsia"/>
          <w:sz w:val="24"/>
          <w:szCs w:val="24"/>
        </w:rPr>
        <w:t>年</w:t>
      </w:r>
      <w:r w:rsidR="004F7460">
        <w:rPr>
          <w:rFonts w:ascii="HG丸ｺﾞｼｯｸM-PRO" w:eastAsia="HG丸ｺﾞｼｯｸM-PRO" w:hAnsi="HG丸ｺﾞｼｯｸM-PRO" w:cs="Times New Roman" w:hint="eastAsia"/>
          <w:sz w:val="24"/>
          <w:szCs w:val="24"/>
        </w:rPr>
        <w:t>４</w:t>
      </w:r>
      <w:r w:rsidR="00B965EB" w:rsidRPr="009E61D8">
        <w:rPr>
          <w:rFonts w:ascii="HG丸ｺﾞｼｯｸM-PRO" w:eastAsia="HG丸ｺﾞｼｯｸM-PRO" w:hAnsi="HG丸ｺﾞｼｯｸM-PRO" w:cs="Times New Roman" w:hint="eastAsia"/>
          <w:sz w:val="24"/>
          <w:szCs w:val="24"/>
        </w:rPr>
        <w:t>月</w:t>
      </w:r>
      <w:r w:rsidR="004F7460">
        <w:rPr>
          <w:rFonts w:ascii="HG丸ｺﾞｼｯｸM-PRO" w:eastAsia="HG丸ｺﾞｼｯｸM-PRO" w:hAnsi="HG丸ｺﾞｼｯｸM-PRO" w:cs="Times New Roman" w:hint="eastAsia"/>
          <w:sz w:val="24"/>
          <w:szCs w:val="24"/>
        </w:rPr>
        <w:t>１</w:t>
      </w:r>
      <w:r w:rsidR="002F4E50" w:rsidRPr="009E61D8">
        <w:rPr>
          <w:rFonts w:ascii="HG丸ｺﾞｼｯｸM-PRO" w:eastAsia="HG丸ｺﾞｼｯｸM-PRO" w:hAnsi="HG丸ｺﾞｼｯｸM-PRO" w:cs="Times New Roman" w:hint="eastAsia"/>
          <w:sz w:val="24"/>
          <w:szCs w:val="24"/>
        </w:rPr>
        <w:t>日</w:t>
      </w:r>
      <w:r w:rsidR="00B965EB" w:rsidRPr="009E61D8">
        <w:rPr>
          <w:rFonts w:ascii="HG丸ｺﾞｼｯｸM-PRO" w:eastAsia="HG丸ｺﾞｼｯｸM-PRO" w:hAnsi="HG丸ｺﾞｼｯｸM-PRO" w:cs="Times New Roman" w:hint="eastAsia"/>
          <w:sz w:val="24"/>
          <w:szCs w:val="24"/>
        </w:rPr>
        <w:t>（改訂</w:t>
      </w:r>
      <w:r w:rsidR="004F7460">
        <w:rPr>
          <w:rFonts w:ascii="HG丸ｺﾞｼｯｸM-PRO" w:eastAsia="HG丸ｺﾞｼｯｸM-PRO" w:hAnsi="HG丸ｺﾞｼｯｸM-PRO" w:cs="Times New Roman" w:hint="eastAsia"/>
          <w:sz w:val="24"/>
          <w:szCs w:val="24"/>
        </w:rPr>
        <w:t>予定</w:t>
      </w:r>
      <w:r w:rsidR="00B965EB" w:rsidRPr="009E61D8">
        <w:rPr>
          <w:rFonts w:ascii="HG丸ｺﾞｼｯｸM-PRO" w:eastAsia="HG丸ｺﾞｼｯｸM-PRO" w:hAnsi="HG丸ｺﾞｼｯｸM-PRO" w:cs="Times New Roman" w:hint="eastAsia"/>
          <w:sz w:val="24"/>
          <w:szCs w:val="24"/>
        </w:rPr>
        <w:t>）</w:t>
      </w:r>
    </w:p>
    <w:p w14:paraId="52B29AEB" w14:textId="1DF18708" w:rsidR="00731CED" w:rsidRPr="0095411C" w:rsidRDefault="00731CED" w:rsidP="00731CED">
      <w:pPr>
        <w:rPr>
          <w:rFonts w:ascii="HG丸ｺﾞｼｯｸM-PRO" w:eastAsia="HG丸ｺﾞｼｯｸM-PRO" w:hAnsi="HG丸ｺﾞｼｯｸM-PRO"/>
        </w:rPr>
      </w:pPr>
    </w:p>
    <w:p w14:paraId="28EE0B01" w14:textId="0CECC5D4" w:rsidR="00731CED" w:rsidRPr="0095411C" w:rsidRDefault="00427331">
      <w:pPr>
        <w:rPr>
          <w:rFonts w:ascii="HG丸ｺﾞｼｯｸM-PRO" w:eastAsia="HG丸ｺﾞｼｯｸM-PRO" w:hAnsi="HG丸ｺﾞｼｯｸM-PRO"/>
        </w:rPr>
      </w:pPr>
      <w:r w:rsidRPr="0095411C">
        <w:rPr>
          <w:rFonts w:ascii="HG丸ｺﾞｼｯｸM-PRO" w:eastAsia="HG丸ｺﾞｼｯｸM-PRO" w:hAnsi="HG丸ｺﾞｼｯｸM-PRO" w:cs="Times New Roman"/>
          <w:noProof/>
          <w:sz w:val="24"/>
          <w:szCs w:val="24"/>
        </w:rPr>
        <mc:AlternateContent>
          <mc:Choice Requires="wps">
            <w:drawing>
              <wp:anchor distT="0" distB="0" distL="114300" distR="114300" simplePos="0" relativeHeight="251721728" behindDoc="0" locked="0" layoutInCell="1" allowOverlap="1" wp14:anchorId="5641BE2C" wp14:editId="0030A7A5">
                <wp:simplePos x="0" y="0"/>
                <wp:positionH relativeFrom="column">
                  <wp:posOffset>0</wp:posOffset>
                </wp:positionH>
                <wp:positionV relativeFrom="paragraph">
                  <wp:posOffset>81915</wp:posOffset>
                </wp:positionV>
                <wp:extent cx="5848350" cy="1247775"/>
                <wp:effectExtent l="0" t="0" r="19050" b="28575"/>
                <wp:wrapNone/>
                <wp:docPr id="70" name="正方形/長方形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0" cy="1247775"/>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3C83008" w14:textId="14999676" w:rsidR="00423ED2" w:rsidRPr="00290947" w:rsidRDefault="00024740" w:rsidP="003708E9">
                            <w:pPr>
                              <w:spacing w:line="300" w:lineRule="exact"/>
                              <w:ind w:firstLineChars="100" w:firstLine="240"/>
                              <w:rPr>
                                <w:rFonts w:ascii="HG丸ｺﾞｼｯｸM-PRO" w:eastAsia="HG丸ｺﾞｼｯｸM-PRO" w:hAnsi="ＭＳ 明朝"/>
                                <w:sz w:val="24"/>
                              </w:rPr>
                            </w:pPr>
                            <w:r w:rsidRPr="00290947">
                              <w:rPr>
                                <w:rFonts w:ascii="HG丸ｺﾞｼｯｸM-PRO" w:eastAsia="HG丸ｺﾞｼｯｸM-PRO" w:hAnsi="ＭＳ 明朝" w:hint="eastAsia"/>
                                <w:sz w:val="24"/>
                              </w:rPr>
                              <w:t>本</w:t>
                            </w:r>
                            <w:r w:rsidR="00423ED2" w:rsidRPr="00290947">
                              <w:rPr>
                                <w:rFonts w:ascii="HG丸ｺﾞｼｯｸM-PRO" w:eastAsia="HG丸ｺﾞｼｯｸM-PRO" w:hAnsi="ＭＳ 明朝" w:hint="eastAsia"/>
                                <w:sz w:val="24"/>
                              </w:rPr>
                              <w:t>要領は、大阪府都市公園条例第19条に基づいて指定された指定管理者（以下「指定管理者」という。）が、府と指定管理者が締結した管理業務協定書に基づいて、府営公園の管理及び条例第11条の使用料徴収業務（以下「管理業務」という。）を行うに当たり、必要な事項を定めるものである。</w:t>
                            </w:r>
                          </w:p>
                          <w:p w14:paraId="61E79086" w14:textId="45F2E6EB" w:rsidR="00423ED2" w:rsidRPr="00693096" w:rsidRDefault="00423ED2" w:rsidP="003708E9">
                            <w:pPr>
                              <w:spacing w:line="300" w:lineRule="exact"/>
                              <w:ind w:firstLineChars="100" w:firstLine="240"/>
                              <w:rPr>
                                <w:rFonts w:ascii="HG丸ｺﾞｼｯｸM-PRO" w:eastAsia="HG丸ｺﾞｼｯｸM-PRO" w:hAnsi="ＭＳ 明朝"/>
                                <w:color w:val="000000"/>
                                <w:sz w:val="24"/>
                              </w:rPr>
                            </w:pPr>
                            <w:r w:rsidRPr="00290947">
                              <w:rPr>
                                <w:rFonts w:ascii="HG丸ｺﾞｼｯｸM-PRO" w:eastAsia="HG丸ｺﾞｼｯｸM-PRO" w:hAnsi="ＭＳ 明朝" w:hint="eastAsia"/>
                                <w:sz w:val="24"/>
                              </w:rPr>
                              <w:t>なお、</w:t>
                            </w:r>
                            <w:r w:rsidR="00024740" w:rsidRPr="00290947">
                              <w:rPr>
                                <w:rFonts w:ascii="HG丸ｺﾞｼｯｸM-PRO" w:eastAsia="HG丸ｺﾞｼｯｸM-PRO" w:hAnsi="ＭＳ 明朝" w:hint="eastAsia"/>
                                <w:sz w:val="24"/>
                              </w:rPr>
                              <w:t>本</w:t>
                            </w:r>
                            <w:r w:rsidRPr="00290947">
                              <w:rPr>
                                <w:rFonts w:ascii="HG丸ｺﾞｼｯｸM-PRO" w:eastAsia="HG丸ｺﾞｼｯｸM-PRO" w:hAnsi="ＭＳ 明朝" w:hint="eastAsia"/>
                                <w:sz w:val="24"/>
                              </w:rPr>
                              <w:t>要領は、</w:t>
                            </w:r>
                            <w:r>
                              <w:rPr>
                                <w:rFonts w:ascii="HG丸ｺﾞｼｯｸM-PRO" w:eastAsia="HG丸ｺﾞｼｯｸM-PRO" w:hAnsi="ＭＳ 明朝" w:hint="eastAsia"/>
                                <w:color w:val="000000"/>
                                <w:sz w:val="24"/>
                              </w:rPr>
                              <w:t>大阪府都市整備部の</w:t>
                            </w:r>
                            <w:r w:rsidRPr="00B06A5A">
                              <w:rPr>
                                <w:rFonts w:ascii="HG丸ｺﾞｼｯｸM-PRO" w:eastAsia="HG丸ｺﾞｼｯｸM-PRO" w:hAnsi="ＭＳ 明朝" w:hint="eastAsia"/>
                                <w:color w:val="000000"/>
                                <w:sz w:val="24"/>
                              </w:rPr>
                              <w:t>公園課及び各土木事務所並びに各公園の指定管理者で共有するものとする。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1BE2C" id="正方形/長方形 70" o:spid="_x0000_s1027" style="position:absolute;margin-left:0;margin-top:6.45pt;width:460.5pt;height:98.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" strokeweight="1.5pt">
                <v:textbox inset="5.85pt,.7pt,5.85pt,.7pt">
                  <w:txbxContent>
                    <w:p w14:paraId="73C83008" w14:textId="14999676" w:rsidR="00423ED2" w:rsidRPr="00290947" w:rsidRDefault="00024740" w:rsidP="003708E9">
                      <w:pPr>
                        <w:spacing w:line="300" w:lineRule="exact"/>
                        <w:ind w:firstLineChars="100" w:firstLine="240"/>
                        <w:rPr>
                          <w:rFonts w:ascii="HG丸ｺﾞｼｯｸM-PRO" w:eastAsia="HG丸ｺﾞｼｯｸM-PRO" w:hAnsi="ＭＳ 明朝"/>
                          <w:sz w:val="24"/>
                        </w:rPr>
                      </w:pPr>
                      <w:r w:rsidRPr="00290947">
                        <w:rPr>
                          <w:rFonts w:ascii="HG丸ｺﾞｼｯｸM-PRO" w:eastAsia="HG丸ｺﾞｼｯｸM-PRO" w:hAnsi="ＭＳ 明朝" w:hint="eastAsia"/>
                          <w:sz w:val="24"/>
                        </w:rPr>
                        <w:t>本</w:t>
                      </w:r>
                      <w:r w:rsidR="00423ED2" w:rsidRPr="00290947">
                        <w:rPr>
                          <w:rFonts w:ascii="HG丸ｺﾞｼｯｸM-PRO" w:eastAsia="HG丸ｺﾞｼｯｸM-PRO" w:hAnsi="ＭＳ 明朝" w:hint="eastAsia"/>
                          <w:sz w:val="24"/>
                        </w:rPr>
                        <w:t>要領は、大阪府都市公園条例第19条に基づいて指定された指定管理者（以下「指定管理者」という。）が、府と指定管理者が締結した管理業務協定書に基づいて、府営公園の管理及び条例第11条の使用料徴収業務（以下「管理業務」という。）を行うに当たり、必要な事項を定めるものである。</w:t>
                      </w:r>
                    </w:p>
                    <w:p w14:paraId="61E79086" w14:textId="45F2E6EB" w:rsidR="00423ED2" w:rsidRPr="00693096" w:rsidRDefault="00423ED2" w:rsidP="003708E9">
                      <w:pPr>
                        <w:spacing w:line="300" w:lineRule="exact"/>
                        <w:ind w:firstLineChars="100" w:firstLine="240"/>
                        <w:rPr>
                          <w:rFonts w:ascii="HG丸ｺﾞｼｯｸM-PRO" w:eastAsia="HG丸ｺﾞｼｯｸM-PRO" w:hAnsi="ＭＳ 明朝"/>
                          <w:color w:val="000000"/>
                          <w:sz w:val="24"/>
                        </w:rPr>
                      </w:pPr>
                      <w:r w:rsidRPr="00290947">
                        <w:rPr>
                          <w:rFonts w:ascii="HG丸ｺﾞｼｯｸM-PRO" w:eastAsia="HG丸ｺﾞｼｯｸM-PRO" w:hAnsi="ＭＳ 明朝" w:hint="eastAsia"/>
                          <w:sz w:val="24"/>
                        </w:rPr>
                        <w:t>なお、</w:t>
                      </w:r>
                      <w:r w:rsidR="00024740" w:rsidRPr="00290947">
                        <w:rPr>
                          <w:rFonts w:ascii="HG丸ｺﾞｼｯｸM-PRO" w:eastAsia="HG丸ｺﾞｼｯｸM-PRO" w:hAnsi="ＭＳ 明朝" w:hint="eastAsia"/>
                          <w:sz w:val="24"/>
                        </w:rPr>
                        <w:t>本</w:t>
                      </w:r>
                      <w:r w:rsidRPr="00290947">
                        <w:rPr>
                          <w:rFonts w:ascii="HG丸ｺﾞｼｯｸM-PRO" w:eastAsia="HG丸ｺﾞｼｯｸM-PRO" w:hAnsi="ＭＳ 明朝" w:hint="eastAsia"/>
                          <w:sz w:val="24"/>
                        </w:rPr>
                        <w:t>要領は、</w:t>
                      </w:r>
                      <w:r>
                        <w:rPr>
                          <w:rFonts w:ascii="HG丸ｺﾞｼｯｸM-PRO" w:eastAsia="HG丸ｺﾞｼｯｸM-PRO" w:hAnsi="ＭＳ 明朝" w:hint="eastAsia"/>
                          <w:color w:val="000000"/>
                          <w:sz w:val="24"/>
                        </w:rPr>
                        <w:t>大阪府都市整備部の</w:t>
                      </w:r>
                      <w:r w:rsidRPr="00B06A5A">
                        <w:rPr>
                          <w:rFonts w:ascii="HG丸ｺﾞｼｯｸM-PRO" w:eastAsia="HG丸ｺﾞｼｯｸM-PRO" w:hAnsi="ＭＳ 明朝" w:hint="eastAsia"/>
                          <w:color w:val="000000"/>
                          <w:sz w:val="24"/>
                        </w:rPr>
                        <w:t>公園課及び各土木事務所並びに各公園の指定管理者で共有するものとする。</w:t>
                      </w:r>
                    </w:p>
                  </w:txbxContent>
                </v:textbox>
              </v:rect>
            </w:pict>
          </mc:Fallback>
        </mc:AlternateContent>
      </w:r>
    </w:p>
    <w:p w14:paraId="5992F255" w14:textId="7C5AB133" w:rsidR="00427331" w:rsidRPr="0095411C" w:rsidRDefault="00427331">
      <w:pPr>
        <w:rPr>
          <w:rFonts w:ascii="HG丸ｺﾞｼｯｸM-PRO" w:eastAsia="HG丸ｺﾞｼｯｸM-PRO" w:hAnsi="HG丸ｺﾞｼｯｸM-PRO"/>
        </w:rPr>
      </w:pPr>
    </w:p>
    <w:p w14:paraId="0D2B00E1" w14:textId="45CD6A51" w:rsidR="00427331" w:rsidRPr="0095411C" w:rsidRDefault="00427331">
      <w:pPr>
        <w:rPr>
          <w:rFonts w:ascii="HG丸ｺﾞｼｯｸM-PRO" w:eastAsia="HG丸ｺﾞｼｯｸM-PRO" w:hAnsi="HG丸ｺﾞｼｯｸM-PRO"/>
        </w:rPr>
      </w:pPr>
    </w:p>
    <w:p w14:paraId="74747034" w14:textId="77777777" w:rsidR="00427331" w:rsidRPr="0095411C" w:rsidRDefault="00427331">
      <w:pPr>
        <w:rPr>
          <w:rFonts w:ascii="HG丸ｺﾞｼｯｸM-PRO" w:eastAsia="HG丸ｺﾞｼｯｸM-PRO" w:hAnsi="HG丸ｺﾞｼｯｸM-PRO"/>
        </w:rPr>
      </w:pPr>
    </w:p>
    <w:sdt>
      <w:sdtPr>
        <w:rPr>
          <w:rFonts w:ascii="HG丸ｺﾞｼｯｸM-PRO" w:eastAsia="HG丸ｺﾞｼｯｸM-PRO" w:hAnsi="HG丸ｺﾞｼｯｸM-PRO" w:cstheme="minorBidi"/>
          <w:color w:val="auto"/>
          <w:kern w:val="2"/>
          <w:sz w:val="21"/>
          <w:szCs w:val="21"/>
          <w:lang w:val="ja-JP"/>
        </w:rPr>
        <w:id w:val="-1004583795"/>
        <w:docPartObj>
          <w:docPartGallery w:val="Table of Contents"/>
          <w:docPartUnique/>
        </w:docPartObj>
      </w:sdtPr>
      <w:sdtEndPr>
        <w:rPr>
          <w:b/>
          <w:bCs/>
        </w:rPr>
      </w:sdtEndPr>
      <w:sdtContent>
        <w:p w14:paraId="4F28F2D7" w14:textId="7EEE1220" w:rsidR="006A6908" w:rsidRPr="0095411C" w:rsidRDefault="00C45935" w:rsidP="00C45935">
          <w:pPr>
            <w:pStyle w:val="af4"/>
            <w:tabs>
              <w:tab w:val="center" w:pos="4252"/>
            </w:tabs>
            <w:rPr>
              <w:rFonts w:ascii="HG丸ｺﾞｼｯｸM-PRO" w:eastAsia="HG丸ｺﾞｼｯｸM-PRO" w:hAnsi="HG丸ｺﾞｼｯｸM-PRO"/>
              <w:b/>
              <w:color w:val="auto"/>
            </w:rPr>
          </w:pPr>
          <w:r w:rsidRPr="0095411C">
            <w:rPr>
              <w:rFonts w:ascii="HG丸ｺﾞｼｯｸM-PRO" w:eastAsia="HG丸ｺﾞｼｯｸM-PRO" w:hAnsi="HG丸ｺﾞｼｯｸM-PRO" w:cstheme="minorBidi"/>
              <w:color w:val="auto"/>
              <w:kern w:val="2"/>
              <w:sz w:val="21"/>
              <w:szCs w:val="22"/>
            </w:rPr>
            <w:tab/>
          </w:r>
          <w:r w:rsidR="006A6908" w:rsidRPr="0095411C">
            <w:rPr>
              <w:rFonts w:ascii="HG丸ｺﾞｼｯｸM-PRO" w:eastAsia="HG丸ｺﾞｼｯｸM-PRO" w:hAnsi="HG丸ｺﾞｼｯｸM-PRO" w:hint="eastAsia"/>
              <w:b/>
              <w:color w:val="auto"/>
              <w:lang w:val="ja-JP"/>
            </w:rPr>
            <w:t>目次</w:t>
          </w:r>
        </w:p>
        <w:p w14:paraId="0920940D" w14:textId="3592E7A0" w:rsidR="00B82C1D" w:rsidRDefault="006A6908">
          <w:pPr>
            <w:pStyle w:val="12"/>
            <w:rPr>
              <w:noProof/>
              <w:szCs w:val="24"/>
              <w14:ligatures w14:val="standardContextual"/>
            </w:rPr>
          </w:pPr>
          <w:r w:rsidRPr="0095411C">
            <w:rPr>
              <w:rFonts w:ascii="HG丸ｺﾞｼｯｸM-PRO" w:eastAsia="HG丸ｺﾞｼｯｸM-PRO" w:hAnsi="HG丸ｺﾞｼｯｸM-PRO"/>
            </w:rPr>
            <w:fldChar w:fldCharType="begin"/>
          </w:r>
          <w:r w:rsidRPr="0095411C">
            <w:rPr>
              <w:rFonts w:ascii="HG丸ｺﾞｼｯｸM-PRO" w:eastAsia="HG丸ｺﾞｼｯｸM-PRO" w:hAnsi="HG丸ｺﾞｼｯｸM-PRO"/>
            </w:rPr>
            <w:instrText xml:space="preserve"> TOC \o "1-3" \h \z \u </w:instrText>
          </w:r>
          <w:r w:rsidRPr="0095411C">
            <w:rPr>
              <w:rFonts w:ascii="HG丸ｺﾞｼｯｸM-PRO" w:eastAsia="HG丸ｺﾞｼｯｸM-PRO" w:hAnsi="HG丸ｺﾞｼｯｸM-PRO"/>
            </w:rPr>
            <w:fldChar w:fldCharType="separate"/>
          </w:r>
          <w:hyperlink w:anchor="_Toc244090083" w:history="1">
            <w:r w:rsidR="00B82C1D" w:rsidRPr="002A0156">
              <w:rPr>
                <w:rStyle w:val="a7"/>
                <w:rFonts w:ascii="HG丸ｺﾞｼｯｸM-PRO" w:eastAsia="HG丸ｺﾞｼｯｸM-PRO" w:hAnsi="HG丸ｺﾞｼｯｸM-PRO" w:cs="ＭＳ Ｐゴシック"/>
                <w:b/>
                <w:bCs/>
                <w:noProof/>
                <w:kern w:val="36"/>
              </w:rPr>
              <w:t>◆本要領の目的</w:t>
            </w:r>
            <w:r w:rsidR="00B82C1D">
              <w:rPr>
                <w:noProof/>
                <w:webHidden/>
              </w:rPr>
              <w:tab/>
            </w:r>
            <w:r w:rsidR="00B82C1D">
              <w:rPr>
                <w:noProof/>
                <w:webHidden/>
              </w:rPr>
              <w:fldChar w:fldCharType="begin"/>
            </w:r>
            <w:r w:rsidR="00B82C1D">
              <w:rPr>
                <w:noProof/>
                <w:webHidden/>
              </w:rPr>
              <w:instrText xml:space="preserve"> PAGEREF _Toc244090083 \h </w:instrText>
            </w:r>
            <w:r w:rsidR="00B82C1D">
              <w:rPr>
                <w:noProof/>
                <w:webHidden/>
              </w:rPr>
            </w:r>
            <w:r w:rsidR="00B82C1D">
              <w:rPr>
                <w:noProof/>
                <w:webHidden/>
              </w:rPr>
              <w:fldChar w:fldCharType="separate"/>
            </w:r>
            <w:r w:rsidR="00B82C1D">
              <w:rPr>
                <w:noProof/>
                <w:webHidden/>
              </w:rPr>
              <w:t>1</w:t>
            </w:r>
            <w:r w:rsidR="00B82C1D">
              <w:rPr>
                <w:noProof/>
                <w:webHidden/>
              </w:rPr>
              <w:fldChar w:fldCharType="end"/>
            </w:r>
          </w:hyperlink>
        </w:p>
        <w:p w14:paraId="41DC6208" w14:textId="4B5F8B91" w:rsidR="00B82C1D" w:rsidRDefault="00B82C1D">
          <w:pPr>
            <w:pStyle w:val="12"/>
            <w:rPr>
              <w:noProof/>
              <w:szCs w:val="24"/>
              <w14:ligatures w14:val="standardContextual"/>
            </w:rPr>
          </w:pPr>
          <w:hyperlink w:anchor="_Toc244090084" w:history="1">
            <w:r w:rsidRPr="002A0156">
              <w:rPr>
                <w:rStyle w:val="a7"/>
                <w:rFonts w:ascii="HG丸ｺﾞｼｯｸM-PRO" w:eastAsia="HG丸ｺﾞｼｯｸM-PRO" w:hAnsi="HG丸ｺﾞｼｯｸM-PRO" w:cs="ＭＳ Ｐゴシック"/>
                <w:b/>
                <w:bCs/>
                <w:noProof/>
                <w:kern w:val="36"/>
              </w:rPr>
              <w:t>第1章　業務の目的</w:t>
            </w:r>
            <w:r>
              <w:rPr>
                <w:noProof/>
                <w:webHidden/>
              </w:rPr>
              <w:tab/>
            </w:r>
            <w:r>
              <w:rPr>
                <w:noProof/>
                <w:webHidden/>
              </w:rPr>
              <w:fldChar w:fldCharType="begin"/>
            </w:r>
            <w:r>
              <w:rPr>
                <w:noProof/>
                <w:webHidden/>
              </w:rPr>
              <w:instrText xml:space="preserve"> PAGEREF _Toc244090084 \h </w:instrText>
            </w:r>
            <w:r>
              <w:rPr>
                <w:noProof/>
                <w:webHidden/>
              </w:rPr>
            </w:r>
            <w:r>
              <w:rPr>
                <w:noProof/>
                <w:webHidden/>
              </w:rPr>
              <w:fldChar w:fldCharType="separate"/>
            </w:r>
            <w:r>
              <w:rPr>
                <w:noProof/>
                <w:webHidden/>
              </w:rPr>
              <w:t>2</w:t>
            </w:r>
            <w:r>
              <w:rPr>
                <w:noProof/>
                <w:webHidden/>
              </w:rPr>
              <w:fldChar w:fldCharType="end"/>
            </w:r>
          </w:hyperlink>
        </w:p>
        <w:p w14:paraId="3EA9A64C" w14:textId="07AFC515" w:rsidR="00B82C1D" w:rsidRDefault="00B82C1D">
          <w:pPr>
            <w:pStyle w:val="23"/>
            <w:tabs>
              <w:tab w:val="right" w:leader="dot" w:pos="8494"/>
            </w:tabs>
            <w:rPr>
              <w:noProof/>
              <w:szCs w:val="24"/>
              <w14:ligatures w14:val="standardContextual"/>
            </w:rPr>
          </w:pPr>
          <w:hyperlink w:anchor="_Toc244090085" w:history="1">
            <w:r w:rsidRPr="002A0156">
              <w:rPr>
                <w:rStyle w:val="a7"/>
                <w:rFonts w:ascii="HG丸ｺﾞｼｯｸM-PRO" w:eastAsia="HG丸ｺﾞｼｯｸM-PRO" w:hAnsi="HG丸ｺﾞｼｯｸM-PRO" w:cs="Times New Roman"/>
                <w:noProof/>
              </w:rPr>
              <w:t>１．管理業務の目的</w:t>
            </w:r>
            <w:r>
              <w:rPr>
                <w:noProof/>
                <w:webHidden/>
              </w:rPr>
              <w:tab/>
            </w:r>
            <w:r>
              <w:rPr>
                <w:noProof/>
                <w:webHidden/>
              </w:rPr>
              <w:fldChar w:fldCharType="begin"/>
            </w:r>
            <w:r>
              <w:rPr>
                <w:noProof/>
                <w:webHidden/>
              </w:rPr>
              <w:instrText xml:space="preserve"> PAGEREF _Toc244090085 \h </w:instrText>
            </w:r>
            <w:r>
              <w:rPr>
                <w:noProof/>
                <w:webHidden/>
              </w:rPr>
            </w:r>
            <w:r>
              <w:rPr>
                <w:noProof/>
                <w:webHidden/>
              </w:rPr>
              <w:fldChar w:fldCharType="separate"/>
            </w:r>
            <w:r>
              <w:rPr>
                <w:noProof/>
                <w:webHidden/>
              </w:rPr>
              <w:t>2</w:t>
            </w:r>
            <w:r>
              <w:rPr>
                <w:noProof/>
                <w:webHidden/>
              </w:rPr>
              <w:fldChar w:fldCharType="end"/>
            </w:r>
          </w:hyperlink>
        </w:p>
        <w:p w14:paraId="0D5D7FD7" w14:textId="1319785F" w:rsidR="00B82C1D" w:rsidRDefault="00B82C1D">
          <w:pPr>
            <w:pStyle w:val="23"/>
            <w:tabs>
              <w:tab w:val="right" w:leader="dot" w:pos="8494"/>
            </w:tabs>
            <w:rPr>
              <w:noProof/>
              <w:szCs w:val="24"/>
              <w14:ligatures w14:val="standardContextual"/>
            </w:rPr>
          </w:pPr>
          <w:hyperlink w:anchor="_Toc244090086" w:history="1">
            <w:r w:rsidRPr="002A0156">
              <w:rPr>
                <w:rStyle w:val="a7"/>
                <w:rFonts w:ascii="HG丸ｺﾞｼｯｸM-PRO" w:eastAsia="HG丸ｺﾞｼｯｸM-PRO" w:hAnsi="HG丸ｺﾞｼｯｸM-PRO" w:cs="Times New Roman"/>
                <w:noProof/>
              </w:rPr>
              <w:t>２．管理業務の方針</w:t>
            </w:r>
            <w:r>
              <w:rPr>
                <w:noProof/>
                <w:webHidden/>
              </w:rPr>
              <w:tab/>
            </w:r>
            <w:r>
              <w:rPr>
                <w:noProof/>
                <w:webHidden/>
              </w:rPr>
              <w:fldChar w:fldCharType="begin"/>
            </w:r>
            <w:r>
              <w:rPr>
                <w:noProof/>
                <w:webHidden/>
              </w:rPr>
              <w:instrText xml:space="preserve"> PAGEREF _Toc244090086 \h </w:instrText>
            </w:r>
            <w:r>
              <w:rPr>
                <w:noProof/>
                <w:webHidden/>
              </w:rPr>
            </w:r>
            <w:r>
              <w:rPr>
                <w:noProof/>
                <w:webHidden/>
              </w:rPr>
              <w:fldChar w:fldCharType="separate"/>
            </w:r>
            <w:r>
              <w:rPr>
                <w:noProof/>
                <w:webHidden/>
              </w:rPr>
              <w:t>3</w:t>
            </w:r>
            <w:r>
              <w:rPr>
                <w:noProof/>
                <w:webHidden/>
              </w:rPr>
              <w:fldChar w:fldCharType="end"/>
            </w:r>
          </w:hyperlink>
        </w:p>
        <w:p w14:paraId="56FE007E" w14:textId="48858126" w:rsidR="00B82C1D" w:rsidRDefault="00B82C1D">
          <w:pPr>
            <w:pStyle w:val="12"/>
            <w:rPr>
              <w:noProof/>
              <w:szCs w:val="24"/>
              <w14:ligatures w14:val="standardContextual"/>
            </w:rPr>
          </w:pPr>
          <w:hyperlink w:anchor="_Toc244090087" w:history="1">
            <w:r w:rsidRPr="002A0156">
              <w:rPr>
                <w:rStyle w:val="a7"/>
                <w:rFonts w:ascii="HG丸ｺﾞｼｯｸM-PRO" w:eastAsia="HG丸ｺﾞｼｯｸM-PRO" w:hAnsi="HG丸ｺﾞｼｯｸM-PRO" w:cs="ＭＳ Ｐゴシック"/>
                <w:b/>
                <w:bCs/>
                <w:noProof/>
                <w:kern w:val="36"/>
              </w:rPr>
              <w:t>第２章　業務の概要</w:t>
            </w:r>
            <w:r>
              <w:rPr>
                <w:noProof/>
                <w:webHidden/>
              </w:rPr>
              <w:tab/>
            </w:r>
            <w:r>
              <w:rPr>
                <w:noProof/>
                <w:webHidden/>
              </w:rPr>
              <w:fldChar w:fldCharType="begin"/>
            </w:r>
            <w:r>
              <w:rPr>
                <w:noProof/>
                <w:webHidden/>
              </w:rPr>
              <w:instrText xml:space="preserve"> PAGEREF _Toc244090087 \h </w:instrText>
            </w:r>
            <w:r>
              <w:rPr>
                <w:noProof/>
                <w:webHidden/>
              </w:rPr>
            </w:r>
            <w:r>
              <w:rPr>
                <w:noProof/>
                <w:webHidden/>
              </w:rPr>
              <w:fldChar w:fldCharType="separate"/>
            </w:r>
            <w:r>
              <w:rPr>
                <w:noProof/>
                <w:webHidden/>
              </w:rPr>
              <w:t>4</w:t>
            </w:r>
            <w:r>
              <w:rPr>
                <w:noProof/>
                <w:webHidden/>
              </w:rPr>
              <w:fldChar w:fldCharType="end"/>
            </w:r>
          </w:hyperlink>
        </w:p>
        <w:p w14:paraId="6965D41D" w14:textId="7450B40E" w:rsidR="00B82C1D" w:rsidRDefault="00B82C1D">
          <w:pPr>
            <w:pStyle w:val="23"/>
            <w:tabs>
              <w:tab w:val="left" w:pos="630"/>
              <w:tab w:val="right" w:leader="dot" w:pos="8494"/>
            </w:tabs>
            <w:rPr>
              <w:noProof/>
              <w:szCs w:val="24"/>
              <w14:ligatures w14:val="standardContextual"/>
            </w:rPr>
          </w:pPr>
          <w:hyperlink w:anchor="_Toc244090088" w:history="1">
            <w:r w:rsidRPr="002A0156">
              <w:rPr>
                <w:rStyle w:val="a7"/>
                <w:rFonts w:ascii="HG丸ｺﾞｼｯｸM-PRO" w:eastAsia="HG丸ｺﾞｼｯｸM-PRO" w:hAnsi="HG丸ｺﾞｼｯｸM-PRO" w:cs="Times New Roman"/>
                <w:noProof/>
              </w:rPr>
              <w:t>1.</w:t>
            </w:r>
            <w:r>
              <w:rPr>
                <w:noProof/>
                <w:szCs w:val="24"/>
                <w14:ligatures w14:val="standardContextual"/>
              </w:rPr>
              <w:tab/>
            </w:r>
            <w:r w:rsidRPr="002A0156">
              <w:rPr>
                <w:rStyle w:val="a7"/>
                <w:rFonts w:ascii="HG丸ｺﾞｼｯｸM-PRO" w:eastAsia="HG丸ｺﾞｼｯｸM-PRO" w:hAnsi="HG丸ｺﾞｼｯｸM-PRO" w:cs="Times New Roman"/>
                <w:noProof/>
              </w:rPr>
              <w:t>管理業務の概要</w:t>
            </w:r>
            <w:r>
              <w:rPr>
                <w:noProof/>
                <w:webHidden/>
              </w:rPr>
              <w:tab/>
            </w:r>
            <w:r>
              <w:rPr>
                <w:noProof/>
                <w:webHidden/>
              </w:rPr>
              <w:fldChar w:fldCharType="begin"/>
            </w:r>
            <w:r>
              <w:rPr>
                <w:noProof/>
                <w:webHidden/>
              </w:rPr>
              <w:instrText xml:space="preserve"> PAGEREF _Toc244090088 \h </w:instrText>
            </w:r>
            <w:r>
              <w:rPr>
                <w:noProof/>
                <w:webHidden/>
              </w:rPr>
            </w:r>
            <w:r>
              <w:rPr>
                <w:noProof/>
                <w:webHidden/>
              </w:rPr>
              <w:fldChar w:fldCharType="separate"/>
            </w:r>
            <w:r>
              <w:rPr>
                <w:noProof/>
                <w:webHidden/>
              </w:rPr>
              <w:t>4</w:t>
            </w:r>
            <w:r>
              <w:rPr>
                <w:noProof/>
                <w:webHidden/>
              </w:rPr>
              <w:fldChar w:fldCharType="end"/>
            </w:r>
          </w:hyperlink>
        </w:p>
        <w:p w14:paraId="02873D6C" w14:textId="6043A05F" w:rsidR="00B82C1D" w:rsidRDefault="00B82C1D">
          <w:pPr>
            <w:pStyle w:val="23"/>
            <w:tabs>
              <w:tab w:val="left" w:pos="630"/>
              <w:tab w:val="right" w:leader="dot" w:pos="8494"/>
            </w:tabs>
            <w:rPr>
              <w:noProof/>
              <w:szCs w:val="24"/>
              <w14:ligatures w14:val="standardContextual"/>
            </w:rPr>
          </w:pPr>
          <w:hyperlink w:anchor="_Toc244090089" w:history="1">
            <w:r w:rsidRPr="002A0156">
              <w:rPr>
                <w:rStyle w:val="a7"/>
                <w:rFonts w:ascii="HG丸ｺﾞｼｯｸM-PRO" w:eastAsia="HG丸ｺﾞｼｯｸM-PRO" w:hAnsi="HG丸ｺﾞｼｯｸM-PRO"/>
                <w:noProof/>
              </w:rPr>
              <w:t>2.</w:t>
            </w:r>
            <w:r>
              <w:rPr>
                <w:noProof/>
                <w:szCs w:val="24"/>
                <w14:ligatures w14:val="standardContextual"/>
              </w:rPr>
              <w:tab/>
            </w:r>
            <w:r w:rsidRPr="002A0156">
              <w:rPr>
                <w:rStyle w:val="a7"/>
                <w:rFonts w:ascii="HG丸ｺﾞｼｯｸM-PRO" w:eastAsia="HG丸ｺﾞｼｯｸM-PRO" w:hAnsi="HG丸ｺﾞｼｯｸM-PRO"/>
                <w:noProof/>
              </w:rPr>
              <w:t>自主事業の概要</w:t>
            </w:r>
            <w:r>
              <w:rPr>
                <w:noProof/>
                <w:webHidden/>
              </w:rPr>
              <w:tab/>
            </w:r>
            <w:r>
              <w:rPr>
                <w:noProof/>
                <w:webHidden/>
              </w:rPr>
              <w:fldChar w:fldCharType="begin"/>
            </w:r>
            <w:r>
              <w:rPr>
                <w:noProof/>
                <w:webHidden/>
              </w:rPr>
              <w:instrText xml:space="preserve"> PAGEREF _Toc244090089 \h </w:instrText>
            </w:r>
            <w:r>
              <w:rPr>
                <w:noProof/>
                <w:webHidden/>
              </w:rPr>
            </w:r>
            <w:r>
              <w:rPr>
                <w:noProof/>
                <w:webHidden/>
              </w:rPr>
              <w:fldChar w:fldCharType="separate"/>
            </w:r>
            <w:r>
              <w:rPr>
                <w:noProof/>
                <w:webHidden/>
              </w:rPr>
              <w:t>5</w:t>
            </w:r>
            <w:r>
              <w:rPr>
                <w:noProof/>
                <w:webHidden/>
              </w:rPr>
              <w:fldChar w:fldCharType="end"/>
            </w:r>
          </w:hyperlink>
        </w:p>
        <w:p w14:paraId="194C0665" w14:textId="5DD230D2" w:rsidR="00B82C1D" w:rsidRDefault="00B82C1D">
          <w:pPr>
            <w:pStyle w:val="23"/>
            <w:tabs>
              <w:tab w:val="left" w:pos="630"/>
              <w:tab w:val="right" w:leader="dot" w:pos="8494"/>
            </w:tabs>
            <w:rPr>
              <w:noProof/>
              <w:szCs w:val="24"/>
              <w14:ligatures w14:val="standardContextual"/>
            </w:rPr>
          </w:pPr>
          <w:hyperlink w:anchor="_Toc244090090" w:history="1">
            <w:r w:rsidRPr="002A0156">
              <w:rPr>
                <w:rStyle w:val="a7"/>
                <w:rFonts w:ascii="HG丸ｺﾞｼｯｸM-PRO" w:eastAsia="HG丸ｺﾞｼｯｸM-PRO" w:hAnsi="HG丸ｺﾞｼｯｸM-PRO"/>
                <w:noProof/>
              </w:rPr>
              <w:t>3.</w:t>
            </w:r>
            <w:r>
              <w:rPr>
                <w:noProof/>
                <w:szCs w:val="24"/>
                <w14:ligatures w14:val="standardContextual"/>
              </w:rPr>
              <w:tab/>
            </w:r>
            <w:r w:rsidRPr="002A0156">
              <w:rPr>
                <w:rStyle w:val="a7"/>
                <w:rFonts w:ascii="HG丸ｺﾞｼｯｸM-PRO" w:eastAsia="HG丸ｺﾞｼｯｸM-PRO" w:hAnsi="HG丸ｺﾞｼｯｸM-PRO"/>
                <w:noProof/>
              </w:rPr>
              <w:t>業務分担</w:t>
            </w:r>
            <w:r>
              <w:rPr>
                <w:noProof/>
                <w:webHidden/>
              </w:rPr>
              <w:tab/>
            </w:r>
            <w:r>
              <w:rPr>
                <w:noProof/>
                <w:webHidden/>
              </w:rPr>
              <w:fldChar w:fldCharType="begin"/>
            </w:r>
            <w:r>
              <w:rPr>
                <w:noProof/>
                <w:webHidden/>
              </w:rPr>
              <w:instrText xml:space="preserve"> PAGEREF _Toc244090090 \h </w:instrText>
            </w:r>
            <w:r>
              <w:rPr>
                <w:noProof/>
                <w:webHidden/>
              </w:rPr>
            </w:r>
            <w:r>
              <w:rPr>
                <w:noProof/>
                <w:webHidden/>
              </w:rPr>
              <w:fldChar w:fldCharType="separate"/>
            </w:r>
            <w:r>
              <w:rPr>
                <w:noProof/>
                <w:webHidden/>
              </w:rPr>
              <w:t>5</w:t>
            </w:r>
            <w:r>
              <w:rPr>
                <w:noProof/>
                <w:webHidden/>
              </w:rPr>
              <w:fldChar w:fldCharType="end"/>
            </w:r>
          </w:hyperlink>
        </w:p>
        <w:p w14:paraId="149DFFFA" w14:textId="366D568C" w:rsidR="00B82C1D" w:rsidRDefault="00B82C1D">
          <w:pPr>
            <w:pStyle w:val="23"/>
            <w:tabs>
              <w:tab w:val="left" w:pos="630"/>
              <w:tab w:val="right" w:leader="dot" w:pos="8494"/>
            </w:tabs>
            <w:rPr>
              <w:noProof/>
              <w:szCs w:val="24"/>
              <w14:ligatures w14:val="standardContextual"/>
            </w:rPr>
          </w:pPr>
          <w:hyperlink w:anchor="_Toc244090091" w:history="1">
            <w:r w:rsidRPr="002A0156">
              <w:rPr>
                <w:rStyle w:val="a7"/>
                <w:rFonts w:ascii="HG丸ｺﾞｼｯｸM-PRO" w:eastAsia="HG丸ｺﾞｼｯｸM-PRO" w:hAnsi="HG丸ｺﾞｼｯｸM-PRO"/>
                <w:noProof/>
              </w:rPr>
              <w:t>4.</w:t>
            </w:r>
            <w:r>
              <w:rPr>
                <w:noProof/>
                <w:szCs w:val="24"/>
                <w14:ligatures w14:val="standardContextual"/>
              </w:rPr>
              <w:tab/>
            </w:r>
            <w:r w:rsidRPr="002A0156">
              <w:rPr>
                <w:rStyle w:val="a7"/>
                <w:rFonts w:ascii="HG丸ｺﾞｼｯｸM-PRO" w:eastAsia="HG丸ｺﾞｼｯｸM-PRO" w:hAnsi="HG丸ｺﾞｼｯｸM-PRO"/>
                <w:noProof/>
              </w:rPr>
              <w:t>職員の業務内容</w:t>
            </w:r>
            <w:r>
              <w:rPr>
                <w:noProof/>
                <w:webHidden/>
              </w:rPr>
              <w:tab/>
            </w:r>
            <w:r>
              <w:rPr>
                <w:noProof/>
                <w:webHidden/>
              </w:rPr>
              <w:fldChar w:fldCharType="begin"/>
            </w:r>
            <w:r>
              <w:rPr>
                <w:noProof/>
                <w:webHidden/>
              </w:rPr>
              <w:instrText xml:space="preserve"> PAGEREF _Toc244090091 \h </w:instrText>
            </w:r>
            <w:r>
              <w:rPr>
                <w:noProof/>
                <w:webHidden/>
              </w:rPr>
            </w:r>
            <w:r>
              <w:rPr>
                <w:noProof/>
                <w:webHidden/>
              </w:rPr>
              <w:fldChar w:fldCharType="separate"/>
            </w:r>
            <w:r>
              <w:rPr>
                <w:noProof/>
                <w:webHidden/>
              </w:rPr>
              <w:t>6</w:t>
            </w:r>
            <w:r>
              <w:rPr>
                <w:noProof/>
                <w:webHidden/>
              </w:rPr>
              <w:fldChar w:fldCharType="end"/>
            </w:r>
          </w:hyperlink>
        </w:p>
        <w:p w14:paraId="0C71D58B" w14:textId="1AB60966" w:rsidR="00B82C1D" w:rsidRDefault="00B82C1D">
          <w:pPr>
            <w:pStyle w:val="23"/>
            <w:tabs>
              <w:tab w:val="left" w:pos="630"/>
              <w:tab w:val="right" w:leader="dot" w:pos="8494"/>
            </w:tabs>
            <w:rPr>
              <w:noProof/>
              <w:szCs w:val="24"/>
              <w14:ligatures w14:val="standardContextual"/>
            </w:rPr>
          </w:pPr>
          <w:hyperlink w:anchor="_Toc244090092" w:history="1">
            <w:r w:rsidRPr="002A0156">
              <w:rPr>
                <w:rStyle w:val="a7"/>
                <w:rFonts w:ascii="HG丸ｺﾞｼｯｸM-PRO" w:eastAsia="HG丸ｺﾞｼｯｸM-PRO" w:hAnsi="HG丸ｺﾞｼｯｸM-PRO"/>
                <w:noProof/>
              </w:rPr>
              <w:t>5.</w:t>
            </w:r>
            <w:r>
              <w:rPr>
                <w:noProof/>
                <w:szCs w:val="24"/>
                <w14:ligatures w14:val="standardContextual"/>
              </w:rPr>
              <w:tab/>
            </w:r>
            <w:r w:rsidRPr="002A0156">
              <w:rPr>
                <w:rStyle w:val="a7"/>
                <w:rFonts w:ascii="HG丸ｺﾞｼｯｸM-PRO" w:eastAsia="HG丸ｺﾞｼｯｸM-PRO" w:hAnsi="HG丸ｺﾞｼｯｸM-PRO"/>
                <w:noProof/>
              </w:rPr>
              <w:t>業務実施に当たっての基本事項</w:t>
            </w:r>
            <w:r>
              <w:rPr>
                <w:noProof/>
                <w:webHidden/>
              </w:rPr>
              <w:tab/>
            </w:r>
            <w:r>
              <w:rPr>
                <w:noProof/>
                <w:webHidden/>
              </w:rPr>
              <w:fldChar w:fldCharType="begin"/>
            </w:r>
            <w:r>
              <w:rPr>
                <w:noProof/>
                <w:webHidden/>
              </w:rPr>
              <w:instrText xml:space="preserve"> PAGEREF _Toc244090092 \h </w:instrText>
            </w:r>
            <w:r>
              <w:rPr>
                <w:noProof/>
                <w:webHidden/>
              </w:rPr>
            </w:r>
            <w:r>
              <w:rPr>
                <w:noProof/>
                <w:webHidden/>
              </w:rPr>
              <w:fldChar w:fldCharType="separate"/>
            </w:r>
            <w:r>
              <w:rPr>
                <w:noProof/>
                <w:webHidden/>
              </w:rPr>
              <w:t>7</w:t>
            </w:r>
            <w:r>
              <w:rPr>
                <w:noProof/>
                <w:webHidden/>
              </w:rPr>
              <w:fldChar w:fldCharType="end"/>
            </w:r>
          </w:hyperlink>
        </w:p>
        <w:p w14:paraId="0619E00F" w14:textId="33A14969" w:rsidR="00B82C1D" w:rsidRDefault="00B82C1D">
          <w:pPr>
            <w:pStyle w:val="12"/>
            <w:rPr>
              <w:noProof/>
              <w:szCs w:val="24"/>
              <w14:ligatures w14:val="standardContextual"/>
            </w:rPr>
          </w:pPr>
          <w:hyperlink w:anchor="_Toc244090093" w:history="1">
            <w:r w:rsidRPr="002A0156">
              <w:rPr>
                <w:rStyle w:val="a7"/>
                <w:rFonts w:ascii="HG丸ｺﾞｼｯｸM-PRO" w:eastAsia="HG丸ｺﾞｼｯｸM-PRO" w:hAnsi="HG丸ｺﾞｼｯｸM-PRO" w:cs="ＭＳ Ｐゴシック"/>
                <w:b/>
                <w:bCs/>
                <w:noProof/>
                <w:kern w:val="36"/>
              </w:rPr>
              <w:t>第３章　運営管理</w:t>
            </w:r>
            <w:r>
              <w:rPr>
                <w:noProof/>
                <w:webHidden/>
              </w:rPr>
              <w:tab/>
            </w:r>
            <w:r>
              <w:rPr>
                <w:noProof/>
                <w:webHidden/>
              </w:rPr>
              <w:fldChar w:fldCharType="begin"/>
            </w:r>
            <w:r>
              <w:rPr>
                <w:noProof/>
                <w:webHidden/>
              </w:rPr>
              <w:instrText xml:space="preserve"> PAGEREF _Toc244090093 \h </w:instrText>
            </w:r>
            <w:r>
              <w:rPr>
                <w:noProof/>
                <w:webHidden/>
              </w:rPr>
            </w:r>
            <w:r>
              <w:rPr>
                <w:noProof/>
                <w:webHidden/>
              </w:rPr>
              <w:fldChar w:fldCharType="separate"/>
            </w:r>
            <w:r>
              <w:rPr>
                <w:noProof/>
                <w:webHidden/>
              </w:rPr>
              <w:t>8</w:t>
            </w:r>
            <w:r>
              <w:rPr>
                <w:noProof/>
                <w:webHidden/>
              </w:rPr>
              <w:fldChar w:fldCharType="end"/>
            </w:r>
          </w:hyperlink>
        </w:p>
        <w:p w14:paraId="29B55985" w14:textId="45796FE2" w:rsidR="00B82C1D" w:rsidRDefault="00B82C1D">
          <w:pPr>
            <w:pStyle w:val="23"/>
            <w:tabs>
              <w:tab w:val="left" w:pos="630"/>
              <w:tab w:val="right" w:leader="dot" w:pos="8494"/>
            </w:tabs>
            <w:rPr>
              <w:noProof/>
              <w:szCs w:val="24"/>
              <w14:ligatures w14:val="standardContextual"/>
            </w:rPr>
          </w:pPr>
          <w:hyperlink w:anchor="_Toc244090094" w:history="1">
            <w:r w:rsidRPr="002A0156">
              <w:rPr>
                <w:rStyle w:val="a7"/>
                <w:rFonts w:ascii="HG丸ｺﾞｼｯｸM-PRO" w:eastAsia="HG丸ｺﾞｼｯｸM-PRO" w:hAnsi="HG丸ｺﾞｼｯｸM-PRO"/>
                <w:noProof/>
              </w:rPr>
              <w:t>1.</w:t>
            </w:r>
            <w:r>
              <w:rPr>
                <w:noProof/>
                <w:szCs w:val="24"/>
                <w14:ligatures w14:val="standardContextual"/>
              </w:rPr>
              <w:tab/>
            </w:r>
            <w:r w:rsidRPr="002A0156">
              <w:rPr>
                <w:rStyle w:val="a7"/>
                <w:rFonts w:ascii="HG丸ｺﾞｼｯｸM-PRO" w:eastAsia="HG丸ｺﾞｼｯｸM-PRO" w:hAnsi="HG丸ｺﾞｼｯｸM-PRO"/>
                <w:noProof/>
              </w:rPr>
              <w:t>運営管理方針</w:t>
            </w:r>
            <w:r>
              <w:rPr>
                <w:noProof/>
                <w:webHidden/>
              </w:rPr>
              <w:tab/>
            </w:r>
            <w:r>
              <w:rPr>
                <w:noProof/>
                <w:webHidden/>
              </w:rPr>
              <w:fldChar w:fldCharType="begin"/>
            </w:r>
            <w:r>
              <w:rPr>
                <w:noProof/>
                <w:webHidden/>
              </w:rPr>
              <w:instrText xml:space="preserve"> PAGEREF _Toc244090094 \h </w:instrText>
            </w:r>
            <w:r>
              <w:rPr>
                <w:noProof/>
                <w:webHidden/>
              </w:rPr>
            </w:r>
            <w:r>
              <w:rPr>
                <w:noProof/>
                <w:webHidden/>
              </w:rPr>
              <w:fldChar w:fldCharType="separate"/>
            </w:r>
            <w:r>
              <w:rPr>
                <w:noProof/>
                <w:webHidden/>
              </w:rPr>
              <w:t>8</w:t>
            </w:r>
            <w:r>
              <w:rPr>
                <w:noProof/>
                <w:webHidden/>
              </w:rPr>
              <w:fldChar w:fldCharType="end"/>
            </w:r>
          </w:hyperlink>
        </w:p>
        <w:p w14:paraId="2D381464" w14:textId="6FAFA4EF" w:rsidR="00B82C1D" w:rsidRDefault="00B82C1D">
          <w:pPr>
            <w:pStyle w:val="23"/>
            <w:tabs>
              <w:tab w:val="left" w:pos="630"/>
              <w:tab w:val="right" w:leader="dot" w:pos="8494"/>
            </w:tabs>
            <w:rPr>
              <w:noProof/>
              <w:szCs w:val="24"/>
              <w14:ligatures w14:val="standardContextual"/>
            </w:rPr>
          </w:pPr>
          <w:hyperlink w:anchor="_Toc244090095" w:history="1">
            <w:r w:rsidRPr="002A0156">
              <w:rPr>
                <w:rStyle w:val="a7"/>
                <w:rFonts w:ascii="HG丸ｺﾞｼｯｸM-PRO" w:eastAsia="HG丸ｺﾞｼｯｸM-PRO" w:hAnsi="HG丸ｺﾞｼｯｸM-PRO"/>
                <w:noProof/>
              </w:rPr>
              <w:t>2.</w:t>
            </w:r>
            <w:r>
              <w:rPr>
                <w:noProof/>
                <w:szCs w:val="24"/>
                <w14:ligatures w14:val="standardContextual"/>
              </w:rPr>
              <w:tab/>
            </w:r>
            <w:r w:rsidRPr="002A0156">
              <w:rPr>
                <w:rStyle w:val="a7"/>
                <w:rFonts w:ascii="HG丸ｺﾞｼｯｸM-PRO" w:eastAsia="HG丸ｺﾞｼｯｸM-PRO" w:hAnsi="HG丸ｺﾞｼｯｸM-PRO"/>
                <w:noProof/>
              </w:rPr>
              <w:t>管理業務</w:t>
            </w:r>
            <w:r>
              <w:rPr>
                <w:noProof/>
                <w:webHidden/>
              </w:rPr>
              <w:tab/>
            </w:r>
            <w:r>
              <w:rPr>
                <w:noProof/>
                <w:webHidden/>
              </w:rPr>
              <w:fldChar w:fldCharType="begin"/>
            </w:r>
            <w:r>
              <w:rPr>
                <w:noProof/>
                <w:webHidden/>
              </w:rPr>
              <w:instrText xml:space="preserve"> PAGEREF _Toc244090095 \h </w:instrText>
            </w:r>
            <w:r>
              <w:rPr>
                <w:noProof/>
                <w:webHidden/>
              </w:rPr>
            </w:r>
            <w:r>
              <w:rPr>
                <w:noProof/>
                <w:webHidden/>
              </w:rPr>
              <w:fldChar w:fldCharType="separate"/>
            </w:r>
            <w:r>
              <w:rPr>
                <w:noProof/>
                <w:webHidden/>
              </w:rPr>
              <w:t>8</w:t>
            </w:r>
            <w:r>
              <w:rPr>
                <w:noProof/>
                <w:webHidden/>
              </w:rPr>
              <w:fldChar w:fldCharType="end"/>
            </w:r>
          </w:hyperlink>
        </w:p>
        <w:p w14:paraId="5B730855" w14:textId="728C7D91" w:rsidR="00B82C1D" w:rsidRDefault="00B82C1D">
          <w:pPr>
            <w:pStyle w:val="23"/>
            <w:tabs>
              <w:tab w:val="left" w:pos="630"/>
              <w:tab w:val="right" w:leader="dot" w:pos="8494"/>
            </w:tabs>
            <w:rPr>
              <w:noProof/>
              <w:szCs w:val="24"/>
              <w14:ligatures w14:val="standardContextual"/>
            </w:rPr>
          </w:pPr>
          <w:hyperlink w:anchor="_Toc244090096" w:history="1">
            <w:r w:rsidRPr="002A0156">
              <w:rPr>
                <w:rStyle w:val="a7"/>
                <w:rFonts w:ascii="HG丸ｺﾞｼｯｸM-PRO" w:eastAsia="HG丸ｺﾞｼｯｸM-PRO" w:hAnsi="HG丸ｺﾞｼｯｸM-PRO"/>
                <w:bCs/>
                <w:noProof/>
                <w:snapToGrid w:val="0"/>
                <w:kern w:val="0"/>
              </w:rPr>
              <w:t>3.</w:t>
            </w:r>
            <w:r>
              <w:rPr>
                <w:noProof/>
                <w:szCs w:val="24"/>
                <w14:ligatures w14:val="standardContextual"/>
              </w:rPr>
              <w:tab/>
            </w:r>
            <w:r w:rsidRPr="002A0156">
              <w:rPr>
                <w:rStyle w:val="a7"/>
                <w:rFonts w:ascii="HG丸ｺﾞｼｯｸM-PRO" w:eastAsia="HG丸ｺﾞｼｯｸM-PRO" w:hAnsi="HG丸ｺﾞｼｯｸM-PRO"/>
                <w:bCs/>
                <w:noProof/>
                <w:snapToGrid w:val="0"/>
                <w:kern w:val="0"/>
              </w:rPr>
              <w:t>組織体制</w:t>
            </w:r>
            <w:r>
              <w:rPr>
                <w:noProof/>
                <w:webHidden/>
              </w:rPr>
              <w:tab/>
            </w:r>
            <w:r>
              <w:rPr>
                <w:noProof/>
                <w:webHidden/>
              </w:rPr>
              <w:fldChar w:fldCharType="begin"/>
            </w:r>
            <w:r>
              <w:rPr>
                <w:noProof/>
                <w:webHidden/>
              </w:rPr>
              <w:instrText xml:space="preserve"> PAGEREF _Toc244090096 \h </w:instrText>
            </w:r>
            <w:r>
              <w:rPr>
                <w:noProof/>
                <w:webHidden/>
              </w:rPr>
            </w:r>
            <w:r>
              <w:rPr>
                <w:noProof/>
                <w:webHidden/>
              </w:rPr>
              <w:fldChar w:fldCharType="separate"/>
            </w:r>
            <w:r>
              <w:rPr>
                <w:noProof/>
                <w:webHidden/>
              </w:rPr>
              <w:t>8</w:t>
            </w:r>
            <w:r>
              <w:rPr>
                <w:noProof/>
                <w:webHidden/>
              </w:rPr>
              <w:fldChar w:fldCharType="end"/>
            </w:r>
          </w:hyperlink>
        </w:p>
        <w:p w14:paraId="67139412" w14:textId="097DE662" w:rsidR="00B82C1D" w:rsidRDefault="00B82C1D">
          <w:pPr>
            <w:pStyle w:val="23"/>
            <w:tabs>
              <w:tab w:val="left" w:pos="630"/>
              <w:tab w:val="right" w:leader="dot" w:pos="8494"/>
            </w:tabs>
            <w:rPr>
              <w:noProof/>
              <w:szCs w:val="24"/>
              <w14:ligatures w14:val="standardContextual"/>
            </w:rPr>
          </w:pPr>
          <w:hyperlink w:anchor="_Toc244090097" w:history="1">
            <w:r w:rsidRPr="002A0156">
              <w:rPr>
                <w:rStyle w:val="a7"/>
                <w:rFonts w:ascii="HG丸ｺﾞｼｯｸM-PRO" w:eastAsia="HG丸ｺﾞｼｯｸM-PRO" w:hAnsi="HG丸ｺﾞｼｯｸM-PRO"/>
                <w:noProof/>
              </w:rPr>
              <w:t>4.</w:t>
            </w:r>
            <w:r>
              <w:rPr>
                <w:noProof/>
                <w:szCs w:val="24"/>
                <w14:ligatures w14:val="standardContextual"/>
              </w:rPr>
              <w:tab/>
            </w:r>
            <w:r w:rsidRPr="002A0156">
              <w:rPr>
                <w:rStyle w:val="a7"/>
                <w:rFonts w:ascii="HG丸ｺﾞｼｯｸM-PRO" w:eastAsia="HG丸ｺﾞｼｯｸM-PRO" w:hAnsi="HG丸ｺﾞｼｯｸM-PRO"/>
                <w:noProof/>
              </w:rPr>
              <w:t>利用者満足度の把握・向上</w:t>
            </w:r>
            <w:r>
              <w:rPr>
                <w:noProof/>
                <w:webHidden/>
              </w:rPr>
              <w:tab/>
            </w:r>
            <w:r>
              <w:rPr>
                <w:noProof/>
                <w:webHidden/>
              </w:rPr>
              <w:fldChar w:fldCharType="begin"/>
            </w:r>
            <w:r>
              <w:rPr>
                <w:noProof/>
                <w:webHidden/>
              </w:rPr>
              <w:instrText xml:space="preserve"> PAGEREF _Toc244090097 \h </w:instrText>
            </w:r>
            <w:r>
              <w:rPr>
                <w:noProof/>
                <w:webHidden/>
              </w:rPr>
            </w:r>
            <w:r>
              <w:rPr>
                <w:noProof/>
                <w:webHidden/>
              </w:rPr>
              <w:fldChar w:fldCharType="separate"/>
            </w:r>
            <w:r>
              <w:rPr>
                <w:noProof/>
                <w:webHidden/>
              </w:rPr>
              <w:t>10</w:t>
            </w:r>
            <w:r>
              <w:rPr>
                <w:noProof/>
                <w:webHidden/>
              </w:rPr>
              <w:fldChar w:fldCharType="end"/>
            </w:r>
          </w:hyperlink>
        </w:p>
        <w:p w14:paraId="752465A8" w14:textId="066D71A8" w:rsidR="00B82C1D" w:rsidRDefault="00B82C1D">
          <w:pPr>
            <w:pStyle w:val="23"/>
            <w:tabs>
              <w:tab w:val="left" w:pos="630"/>
              <w:tab w:val="right" w:leader="dot" w:pos="8494"/>
            </w:tabs>
            <w:rPr>
              <w:noProof/>
              <w:szCs w:val="24"/>
              <w14:ligatures w14:val="standardContextual"/>
            </w:rPr>
          </w:pPr>
          <w:hyperlink w:anchor="_Toc244090098" w:history="1">
            <w:r w:rsidRPr="002A0156">
              <w:rPr>
                <w:rStyle w:val="a7"/>
                <w:rFonts w:ascii="HG丸ｺﾞｼｯｸM-PRO" w:eastAsia="HG丸ｺﾞｼｯｸM-PRO" w:hAnsi="HG丸ｺﾞｼｯｸM-PRO"/>
                <w:noProof/>
              </w:rPr>
              <w:t>5.</w:t>
            </w:r>
            <w:r>
              <w:rPr>
                <w:noProof/>
                <w:szCs w:val="24"/>
                <w14:ligatures w14:val="standardContextual"/>
              </w:rPr>
              <w:tab/>
            </w:r>
            <w:r w:rsidRPr="002A0156">
              <w:rPr>
                <w:rStyle w:val="a7"/>
                <w:rFonts w:ascii="HG丸ｺﾞｼｯｸM-PRO" w:eastAsia="HG丸ｺﾞｼｯｸM-PRO" w:hAnsi="HG丸ｺﾞｼｯｸM-PRO"/>
                <w:noProof/>
              </w:rPr>
              <w:t>利用促進事業</w:t>
            </w:r>
            <w:r>
              <w:rPr>
                <w:noProof/>
                <w:webHidden/>
              </w:rPr>
              <w:tab/>
            </w:r>
            <w:r>
              <w:rPr>
                <w:noProof/>
                <w:webHidden/>
              </w:rPr>
              <w:fldChar w:fldCharType="begin"/>
            </w:r>
            <w:r>
              <w:rPr>
                <w:noProof/>
                <w:webHidden/>
              </w:rPr>
              <w:instrText xml:space="preserve"> PAGEREF _Toc244090098 \h </w:instrText>
            </w:r>
            <w:r>
              <w:rPr>
                <w:noProof/>
                <w:webHidden/>
              </w:rPr>
            </w:r>
            <w:r>
              <w:rPr>
                <w:noProof/>
                <w:webHidden/>
              </w:rPr>
              <w:fldChar w:fldCharType="separate"/>
            </w:r>
            <w:r>
              <w:rPr>
                <w:noProof/>
                <w:webHidden/>
              </w:rPr>
              <w:t>15</w:t>
            </w:r>
            <w:r>
              <w:rPr>
                <w:noProof/>
                <w:webHidden/>
              </w:rPr>
              <w:fldChar w:fldCharType="end"/>
            </w:r>
          </w:hyperlink>
        </w:p>
        <w:p w14:paraId="105CC62F" w14:textId="3D3E5441" w:rsidR="00B82C1D" w:rsidRDefault="00B82C1D">
          <w:pPr>
            <w:pStyle w:val="23"/>
            <w:tabs>
              <w:tab w:val="left" w:pos="630"/>
              <w:tab w:val="right" w:leader="dot" w:pos="8494"/>
            </w:tabs>
            <w:rPr>
              <w:noProof/>
              <w:szCs w:val="24"/>
              <w14:ligatures w14:val="standardContextual"/>
            </w:rPr>
          </w:pPr>
          <w:hyperlink w:anchor="_Toc244090099" w:history="1">
            <w:r w:rsidRPr="002A0156">
              <w:rPr>
                <w:rStyle w:val="a7"/>
                <w:rFonts w:ascii="HG丸ｺﾞｼｯｸM-PRO" w:eastAsia="HG丸ｺﾞｼｯｸM-PRO" w:hAnsi="HG丸ｺﾞｼｯｸM-PRO"/>
                <w:noProof/>
              </w:rPr>
              <w:t>6.</w:t>
            </w:r>
            <w:r>
              <w:rPr>
                <w:noProof/>
                <w:szCs w:val="24"/>
                <w14:ligatures w14:val="standardContextual"/>
              </w:rPr>
              <w:tab/>
            </w:r>
            <w:r w:rsidRPr="002A0156">
              <w:rPr>
                <w:rStyle w:val="a7"/>
                <w:rFonts w:ascii="HG丸ｺﾞｼｯｸM-PRO" w:eastAsia="HG丸ｺﾞｼｯｸM-PRO" w:hAnsi="HG丸ｺﾞｼｯｸM-PRO"/>
                <w:noProof/>
              </w:rPr>
              <w:t>情報発信・情報収集</w:t>
            </w:r>
            <w:r>
              <w:rPr>
                <w:noProof/>
                <w:webHidden/>
              </w:rPr>
              <w:tab/>
            </w:r>
            <w:r>
              <w:rPr>
                <w:noProof/>
                <w:webHidden/>
              </w:rPr>
              <w:fldChar w:fldCharType="begin"/>
            </w:r>
            <w:r>
              <w:rPr>
                <w:noProof/>
                <w:webHidden/>
              </w:rPr>
              <w:instrText xml:space="preserve"> PAGEREF _Toc244090099 \h </w:instrText>
            </w:r>
            <w:r>
              <w:rPr>
                <w:noProof/>
                <w:webHidden/>
              </w:rPr>
            </w:r>
            <w:r>
              <w:rPr>
                <w:noProof/>
                <w:webHidden/>
              </w:rPr>
              <w:fldChar w:fldCharType="separate"/>
            </w:r>
            <w:r>
              <w:rPr>
                <w:noProof/>
                <w:webHidden/>
              </w:rPr>
              <w:t>16</w:t>
            </w:r>
            <w:r>
              <w:rPr>
                <w:noProof/>
                <w:webHidden/>
              </w:rPr>
              <w:fldChar w:fldCharType="end"/>
            </w:r>
          </w:hyperlink>
        </w:p>
        <w:p w14:paraId="522BBF22" w14:textId="122FA8A3" w:rsidR="00B82C1D" w:rsidRDefault="00B82C1D">
          <w:pPr>
            <w:pStyle w:val="23"/>
            <w:tabs>
              <w:tab w:val="left" w:pos="630"/>
              <w:tab w:val="right" w:leader="dot" w:pos="8494"/>
            </w:tabs>
            <w:rPr>
              <w:noProof/>
              <w:szCs w:val="24"/>
              <w14:ligatures w14:val="standardContextual"/>
            </w:rPr>
          </w:pPr>
          <w:hyperlink w:anchor="_Toc244090100" w:history="1">
            <w:r w:rsidRPr="002A0156">
              <w:rPr>
                <w:rStyle w:val="a7"/>
                <w:rFonts w:ascii="HG丸ｺﾞｼｯｸM-PRO" w:eastAsia="HG丸ｺﾞｼｯｸM-PRO" w:hAnsi="HG丸ｺﾞｼｯｸM-PRO"/>
                <w:noProof/>
              </w:rPr>
              <w:t>7.</w:t>
            </w:r>
            <w:r>
              <w:rPr>
                <w:noProof/>
                <w:szCs w:val="24"/>
                <w14:ligatures w14:val="standardContextual"/>
              </w:rPr>
              <w:tab/>
            </w:r>
            <w:r w:rsidRPr="002A0156">
              <w:rPr>
                <w:rStyle w:val="a7"/>
                <w:rFonts w:ascii="HG丸ｺﾞｼｯｸM-PRO" w:eastAsia="HG丸ｺﾞｼｯｸM-PRO" w:hAnsi="HG丸ｺﾞｼｯｸM-PRO"/>
                <w:noProof/>
              </w:rPr>
              <w:t>施設運営</w:t>
            </w:r>
            <w:r>
              <w:rPr>
                <w:noProof/>
                <w:webHidden/>
              </w:rPr>
              <w:tab/>
            </w:r>
            <w:r>
              <w:rPr>
                <w:noProof/>
                <w:webHidden/>
              </w:rPr>
              <w:fldChar w:fldCharType="begin"/>
            </w:r>
            <w:r>
              <w:rPr>
                <w:noProof/>
                <w:webHidden/>
              </w:rPr>
              <w:instrText xml:space="preserve"> PAGEREF _Toc244090100 \h </w:instrText>
            </w:r>
            <w:r>
              <w:rPr>
                <w:noProof/>
                <w:webHidden/>
              </w:rPr>
            </w:r>
            <w:r>
              <w:rPr>
                <w:noProof/>
                <w:webHidden/>
              </w:rPr>
              <w:fldChar w:fldCharType="separate"/>
            </w:r>
            <w:r>
              <w:rPr>
                <w:noProof/>
                <w:webHidden/>
              </w:rPr>
              <w:t>18</w:t>
            </w:r>
            <w:r>
              <w:rPr>
                <w:noProof/>
                <w:webHidden/>
              </w:rPr>
              <w:fldChar w:fldCharType="end"/>
            </w:r>
          </w:hyperlink>
        </w:p>
        <w:p w14:paraId="73504ED2" w14:textId="47D14BBE" w:rsidR="00B82C1D" w:rsidRDefault="00B82C1D">
          <w:pPr>
            <w:pStyle w:val="23"/>
            <w:tabs>
              <w:tab w:val="left" w:pos="630"/>
              <w:tab w:val="right" w:leader="dot" w:pos="8494"/>
            </w:tabs>
            <w:rPr>
              <w:noProof/>
              <w:szCs w:val="24"/>
              <w14:ligatures w14:val="standardContextual"/>
            </w:rPr>
          </w:pPr>
          <w:hyperlink w:anchor="_Toc244090101" w:history="1">
            <w:r w:rsidRPr="002A0156">
              <w:rPr>
                <w:rStyle w:val="a7"/>
                <w:rFonts w:ascii="HG丸ｺﾞｼｯｸM-PRO" w:eastAsia="HG丸ｺﾞｼｯｸM-PRO" w:hAnsi="HG丸ｺﾞｼｯｸM-PRO"/>
                <w:noProof/>
              </w:rPr>
              <w:t>8.</w:t>
            </w:r>
            <w:r>
              <w:rPr>
                <w:noProof/>
                <w:szCs w:val="24"/>
                <w14:ligatures w14:val="standardContextual"/>
              </w:rPr>
              <w:tab/>
            </w:r>
            <w:r w:rsidRPr="002A0156">
              <w:rPr>
                <w:rStyle w:val="a7"/>
                <w:rFonts w:ascii="HG丸ｺﾞｼｯｸM-PRO" w:eastAsia="HG丸ｺﾞｼｯｸM-PRO" w:hAnsi="HG丸ｺﾞｼｯｸM-PRO"/>
                <w:noProof/>
              </w:rPr>
              <w:t>大阪府営公園スポーツ施設予約システム</w:t>
            </w:r>
            <w:r>
              <w:rPr>
                <w:noProof/>
                <w:webHidden/>
              </w:rPr>
              <w:tab/>
            </w:r>
            <w:r>
              <w:rPr>
                <w:noProof/>
                <w:webHidden/>
              </w:rPr>
              <w:fldChar w:fldCharType="begin"/>
            </w:r>
            <w:r>
              <w:rPr>
                <w:noProof/>
                <w:webHidden/>
              </w:rPr>
              <w:instrText xml:space="preserve"> PAGEREF _Toc244090101 \h </w:instrText>
            </w:r>
            <w:r>
              <w:rPr>
                <w:noProof/>
                <w:webHidden/>
              </w:rPr>
            </w:r>
            <w:r>
              <w:rPr>
                <w:noProof/>
                <w:webHidden/>
              </w:rPr>
              <w:fldChar w:fldCharType="separate"/>
            </w:r>
            <w:r>
              <w:rPr>
                <w:noProof/>
                <w:webHidden/>
              </w:rPr>
              <w:t>22</w:t>
            </w:r>
            <w:r>
              <w:rPr>
                <w:noProof/>
                <w:webHidden/>
              </w:rPr>
              <w:fldChar w:fldCharType="end"/>
            </w:r>
          </w:hyperlink>
        </w:p>
        <w:p w14:paraId="6AECB577" w14:textId="76B3CC9A" w:rsidR="00B82C1D" w:rsidRDefault="00B82C1D">
          <w:pPr>
            <w:pStyle w:val="23"/>
            <w:tabs>
              <w:tab w:val="left" w:pos="630"/>
              <w:tab w:val="right" w:leader="dot" w:pos="8494"/>
            </w:tabs>
            <w:rPr>
              <w:noProof/>
              <w:szCs w:val="24"/>
              <w14:ligatures w14:val="standardContextual"/>
            </w:rPr>
          </w:pPr>
          <w:hyperlink w:anchor="_Toc244090102" w:history="1">
            <w:r w:rsidRPr="002A0156">
              <w:rPr>
                <w:rStyle w:val="a7"/>
                <w:rFonts w:ascii="HG丸ｺﾞｼｯｸM-PRO" w:eastAsia="HG丸ｺﾞｼｯｸM-PRO" w:hAnsi="HG丸ｺﾞｼｯｸM-PRO"/>
                <w:noProof/>
              </w:rPr>
              <w:t>9.</w:t>
            </w:r>
            <w:r>
              <w:rPr>
                <w:noProof/>
                <w:szCs w:val="24"/>
                <w14:ligatures w14:val="standardContextual"/>
              </w:rPr>
              <w:tab/>
            </w:r>
            <w:r w:rsidRPr="002A0156">
              <w:rPr>
                <w:rStyle w:val="a7"/>
                <w:rFonts w:ascii="HG丸ｺﾞｼｯｸM-PRO" w:eastAsia="HG丸ｺﾞｼｯｸM-PRO" w:hAnsi="HG丸ｺﾞｼｯｸM-PRO"/>
                <w:noProof/>
              </w:rPr>
              <w:t>タイム７及び早朝利用</w:t>
            </w:r>
            <w:r>
              <w:rPr>
                <w:noProof/>
                <w:webHidden/>
              </w:rPr>
              <w:tab/>
            </w:r>
            <w:r>
              <w:rPr>
                <w:noProof/>
                <w:webHidden/>
              </w:rPr>
              <w:fldChar w:fldCharType="begin"/>
            </w:r>
            <w:r>
              <w:rPr>
                <w:noProof/>
                <w:webHidden/>
              </w:rPr>
              <w:instrText xml:space="preserve"> PAGEREF _Toc244090102 \h </w:instrText>
            </w:r>
            <w:r>
              <w:rPr>
                <w:noProof/>
                <w:webHidden/>
              </w:rPr>
            </w:r>
            <w:r>
              <w:rPr>
                <w:noProof/>
                <w:webHidden/>
              </w:rPr>
              <w:fldChar w:fldCharType="separate"/>
            </w:r>
            <w:r>
              <w:rPr>
                <w:noProof/>
                <w:webHidden/>
              </w:rPr>
              <w:t>25</w:t>
            </w:r>
            <w:r>
              <w:rPr>
                <w:noProof/>
                <w:webHidden/>
              </w:rPr>
              <w:fldChar w:fldCharType="end"/>
            </w:r>
          </w:hyperlink>
        </w:p>
        <w:p w14:paraId="15FA74B8" w14:textId="76D8D461" w:rsidR="00B82C1D" w:rsidRDefault="00B82C1D">
          <w:pPr>
            <w:pStyle w:val="23"/>
            <w:tabs>
              <w:tab w:val="right" w:leader="dot" w:pos="8494"/>
            </w:tabs>
            <w:rPr>
              <w:noProof/>
              <w:szCs w:val="24"/>
              <w14:ligatures w14:val="standardContextual"/>
            </w:rPr>
          </w:pPr>
          <w:hyperlink w:anchor="_Toc244090103" w:history="1">
            <w:r w:rsidRPr="002A0156">
              <w:rPr>
                <w:rStyle w:val="a7"/>
                <w:rFonts w:ascii="HG丸ｺﾞｼｯｸM-PRO" w:eastAsia="HG丸ｺﾞｼｯｸM-PRO" w:hAnsi="HG丸ｺﾞｼｯｸM-PRO"/>
                <w:noProof/>
              </w:rPr>
              <w:t>10．巡視</w:t>
            </w:r>
            <w:r>
              <w:rPr>
                <w:noProof/>
                <w:webHidden/>
              </w:rPr>
              <w:tab/>
            </w:r>
            <w:r>
              <w:rPr>
                <w:noProof/>
                <w:webHidden/>
              </w:rPr>
              <w:fldChar w:fldCharType="begin"/>
            </w:r>
            <w:r>
              <w:rPr>
                <w:noProof/>
                <w:webHidden/>
              </w:rPr>
              <w:instrText xml:space="preserve"> PAGEREF _Toc244090103 \h </w:instrText>
            </w:r>
            <w:r>
              <w:rPr>
                <w:noProof/>
                <w:webHidden/>
              </w:rPr>
            </w:r>
            <w:r>
              <w:rPr>
                <w:noProof/>
                <w:webHidden/>
              </w:rPr>
              <w:fldChar w:fldCharType="separate"/>
            </w:r>
            <w:r>
              <w:rPr>
                <w:noProof/>
                <w:webHidden/>
              </w:rPr>
              <w:t>26</w:t>
            </w:r>
            <w:r>
              <w:rPr>
                <w:noProof/>
                <w:webHidden/>
              </w:rPr>
              <w:fldChar w:fldCharType="end"/>
            </w:r>
          </w:hyperlink>
        </w:p>
        <w:p w14:paraId="445C6C45" w14:textId="19B8AB13" w:rsidR="00B82C1D" w:rsidRDefault="00B82C1D">
          <w:pPr>
            <w:pStyle w:val="23"/>
            <w:tabs>
              <w:tab w:val="right" w:leader="dot" w:pos="8494"/>
            </w:tabs>
            <w:rPr>
              <w:noProof/>
              <w:szCs w:val="24"/>
              <w14:ligatures w14:val="standardContextual"/>
            </w:rPr>
          </w:pPr>
          <w:hyperlink w:anchor="_Toc244090104" w:history="1">
            <w:r w:rsidRPr="002A0156">
              <w:rPr>
                <w:rStyle w:val="a7"/>
                <w:rFonts w:ascii="HG丸ｺﾞｼｯｸM-PRO" w:eastAsia="HG丸ｺﾞｼｯｸM-PRO" w:hAnsi="HG丸ｺﾞｼｯｸM-PRO"/>
                <w:noProof/>
              </w:rPr>
              <w:t>11．利用調整及び利用指導</w:t>
            </w:r>
            <w:r>
              <w:rPr>
                <w:noProof/>
                <w:webHidden/>
              </w:rPr>
              <w:tab/>
            </w:r>
            <w:r>
              <w:rPr>
                <w:noProof/>
                <w:webHidden/>
              </w:rPr>
              <w:fldChar w:fldCharType="begin"/>
            </w:r>
            <w:r>
              <w:rPr>
                <w:noProof/>
                <w:webHidden/>
              </w:rPr>
              <w:instrText xml:space="preserve"> PAGEREF _Toc244090104 \h </w:instrText>
            </w:r>
            <w:r>
              <w:rPr>
                <w:noProof/>
                <w:webHidden/>
              </w:rPr>
            </w:r>
            <w:r>
              <w:rPr>
                <w:noProof/>
                <w:webHidden/>
              </w:rPr>
              <w:fldChar w:fldCharType="separate"/>
            </w:r>
            <w:r>
              <w:rPr>
                <w:noProof/>
                <w:webHidden/>
              </w:rPr>
              <w:t>27</w:t>
            </w:r>
            <w:r>
              <w:rPr>
                <w:noProof/>
                <w:webHidden/>
              </w:rPr>
              <w:fldChar w:fldCharType="end"/>
            </w:r>
          </w:hyperlink>
        </w:p>
        <w:p w14:paraId="28B25A1A" w14:textId="5F754F7D" w:rsidR="00B82C1D" w:rsidRDefault="00B82C1D">
          <w:pPr>
            <w:pStyle w:val="23"/>
            <w:tabs>
              <w:tab w:val="right" w:leader="dot" w:pos="8494"/>
            </w:tabs>
            <w:rPr>
              <w:noProof/>
              <w:szCs w:val="24"/>
              <w14:ligatures w14:val="standardContextual"/>
            </w:rPr>
          </w:pPr>
          <w:hyperlink w:anchor="_Toc244090105" w:history="1">
            <w:r w:rsidRPr="002A0156">
              <w:rPr>
                <w:rStyle w:val="a7"/>
                <w:rFonts w:ascii="HG丸ｺﾞｼｯｸM-PRO" w:eastAsia="HG丸ｺﾞｼｯｸM-PRO" w:hAnsi="HG丸ｺﾞｼｯｸM-PRO"/>
                <w:noProof/>
              </w:rPr>
              <w:t>12．公園利用の促進</w:t>
            </w:r>
            <w:r>
              <w:rPr>
                <w:noProof/>
                <w:webHidden/>
              </w:rPr>
              <w:tab/>
            </w:r>
            <w:r>
              <w:rPr>
                <w:noProof/>
                <w:webHidden/>
              </w:rPr>
              <w:fldChar w:fldCharType="begin"/>
            </w:r>
            <w:r>
              <w:rPr>
                <w:noProof/>
                <w:webHidden/>
              </w:rPr>
              <w:instrText xml:space="preserve"> PAGEREF _Toc244090105 \h </w:instrText>
            </w:r>
            <w:r>
              <w:rPr>
                <w:noProof/>
                <w:webHidden/>
              </w:rPr>
            </w:r>
            <w:r>
              <w:rPr>
                <w:noProof/>
                <w:webHidden/>
              </w:rPr>
              <w:fldChar w:fldCharType="separate"/>
            </w:r>
            <w:r>
              <w:rPr>
                <w:noProof/>
                <w:webHidden/>
              </w:rPr>
              <w:t>31</w:t>
            </w:r>
            <w:r>
              <w:rPr>
                <w:noProof/>
                <w:webHidden/>
              </w:rPr>
              <w:fldChar w:fldCharType="end"/>
            </w:r>
          </w:hyperlink>
        </w:p>
        <w:p w14:paraId="5D37526A" w14:textId="29711F01" w:rsidR="00B82C1D" w:rsidRDefault="00B82C1D">
          <w:pPr>
            <w:pStyle w:val="23"/>
            <w:tabs>
              <w:tab w:val="right" w:leader="dot" w:pos="8494"/>
            </w:tabs>
            <w:rPr>
              <w:noProof/>
              <w:szCs w:val="24"/>
              <w14:ligatures w14:val="standardContextual"/>
            </w:rPr>
          </w:pPr>
          <w:hyperlink w:anchor="_Toc244090106" w:history="1">
            <w:r w:rsidRPr="002A0156">
              <w:rPr>
                <w:rStyle w:val="a7"/>
                <w:rFonts w:ascii="HG丸ｺﾞｼｯｸM-PRO" w:eastAsia="HG丸ｺﾞｼｯｸM-PRO" w:hAnsi="HG丸ｺﾞｼｯｸM-PRO"/>
                <w:noProof/>
              </w:rPr>
              <w:t>13．各種研修会</w:t>
            </w:r>
            <w:r>
              <w:rPr>
                <w:noProof/>
                <w:webHidden/>
              </w:rPr>
              <w:tab/>
            </w:r>
            <w:r>
              <w:rPr>
                <w:noProof/>
                <w:webHidden/>
              </w:rPr>
              <w:fldChar w:fldCharType="begin"/>
            </w:r>
            <w:r>
              <w:rPr>
                <w:noProof/>
                <w:webHidden/>
              </w:rPr>
              <w:instrText xml:space="preserve"> PAGEREF _Toc244090106 \h </w:instrText>
            </w:r>
            <w:r>
              <w:rPr>
                <w:noProof/>
                <w:webHidden/>
              </w:rPr>
            </w:r>
            <w:r>
              <w:rPr>
                <w:noProof/>
                <w:webHidden/>
              </w:rPr>
              <w:fldChar w:fldCharType="separate"/>
            </w:r>
            <w:r>
              <w:rPr>
                <w:noProof/>
                <w:webHidden/>
              </w:rPr>
              <w:t>31</w:t>
            </w:r>
            <w:r>
              <w:rPr>
                <w:noProof/>
                <w:webHidden/>
              </w:rPr>
              <w:fldChar w:fldCharType="end"/>
            </w:r>
          </w:hyperlink>
        </w:p>
        <w:p w14:paraId="2E61847A" w14:textId="08C4931F" w:rsidR="00B82C1D" w:rsidRDefault="00B82C1D">
          <w:pPr>
            <w:pStyle w:val="12"/>
            <w:rPr>
              <w:noProof/>
              <w:szCs w:val="24"/>
              <w14:ligatures w14:val="standardContextual"/>
            </w:rPr>
          </w:pPr>
          <w:hyperlink w:anchor="_Toc244090107" w:history="1">
            <w:r w:rsidRPr="002A0156">
              <w:rPr>
                <w:rStyle w:val="a7"/>
                <w:rFonts w:ascii="HG丸ｺﾞｼｯｸM-PRO" w:eastAsia="HG丸ｺﾞｼｯｸM-PRO" w:hAnsi="HG丸ｺﾞｼｯｸM-PRO" w:cs="ＭＳ Ｐゴシック"/>
                <w:b/>
                <w:bCs/>
                <w:noProof/>
                <w:kern w:val="36"/>
              </w:rPr>
              <w:t>第４章　許可使用</w:t>
            </w:r>
            <w:r>
              <w:rPr>
                <w:noProof/>
                <w:webHidden/>
              </w:rPr>
              <w:tab/>
            </w:r>
            <w:r>
              <w:rPr>
                <w:noProof/>
                <w:webHidden/>
              </w:rPr>
              <w:fldChar w:fldCharType="begin"/>
            </w:r>
            <w:r>
              <w:rPr>
                <w:noProof/>
                <w:webHidden/>
              </w:rPr>
              <w:instrText xml:space="preserve"> PAGEREF _Toc244090107 \h </w:instrText>
            </w:r>
            <w:r>
              <w:rPr>
                <w:noProof/>
                <w:webHidden/>
              </w:rPr>
            </w:r>
            <w:r>
              <w:rPr>
                <w:noProof/>
                <w:webHidden/>
              </w:rPr>
              <w:fldChar w:fldCharType="separate"/>
            </w:r>
            <w:r>
              <w:rPr>
                <w:noProof/>
                <w:webHidden/>
              </w:rPr>
              <w:t>32</w:t>
            </w:r>
            <w:r>
              <w:rPr>
                <w:noProof/>
                <w:webHidden/>
              </w:rPr>
              <w:fldChar w:fldCharType="end"/>
            </w:r>
          </w:hyperlink>
        </w:p>
        <w:p w14:paraId="6E23F93C" w14:textId="348F79E2" w:rsidR="00B82C1D" w:rsidRDefault="00B82C1D">
          <w:pPr>
            <w:pStyle w:val="23"/>
            <w:tabs>
              <w:tab w:val="left" w:pos="630"/>
              <w:tab w:val="right" w:leader="dot" w:pos="8494"/>
            </w:tabs>
            <w:rPr>
              <w:noProof/>
              <w:szCs w:val="24"/>
              <w14:ligatures w14:val="standardContextual"/>
            </w:rPr>
          </w:pPr>
          <w:hyperlink w:anchor="_Toc244090108" w:history="1">
            <w:r w:rsidRPr="002A0156">
              <w:rPr>
                <w:rStyle w:val="a7"/>
                <w:rFonts w:ascii="HG丸ｺﾞｼｯｸM-PRO" w:eastAsia="HG丸ｺﾞｼｯｸM-PRO" w:hAnsi="HG丸ｺﾞｼｯｸM-PRO"/>
                <w:noProof/>
              </w:rPr>
              <w:t>1.</w:t>
            </w:r>
            <w:r>
              <w:rPr>
                <w:noProof/>
                <w:szCs w:val="24"/>
                <w14:ligatures w14:val="standardContextual"/>
              </w:rPr>
              <w:tab/>
            </w:r>
            <w:r w:rsidRPr="002A0156">
              <w:rPr>
                <w:rStyle w:val="a7"/>
                <w:rFonts w:ascii="HG丸ｺﾞｼｯｸM-PRO" w:eastAsia="HG丸ｺﾞｼｯｸM-PRO" w:hAnsi="HG丸ｺﾞｼｯｸM-PRO"/>
                <w:noProof/>
              </w:rPr>
              <w:t>「使用」とは</w:t>
            </w:r>
            <w:r>
              <w:rPr>
                <w:noProof/>
                <w:webHidden/>
              </w:rPr>
              <w:tab/>
            </w:r>
            <w:r>
              <w:rPr>
                <w:noProof/>
                <w:webHidden/>
              </w:rPr>
              <w:fldChar w:fldCharType="begin"/>
            </w:r>
            <w:r>
              <w:rPr>
                <w:noProof/>
                <w:webHidden/>
              </w:rPr>
              <w:instrText xml:space="preserve"> PAGEREF _Toc244090108 \h </w:instrText>
            </w:r>
            <w:r>
              <w:rPr>
                <w:noProof/>
                <w:webHidden/>
              </w:rPr>
            </w:r>
            <w:r>
              <w:rPr>
                <w:noProof/>
                <w:webHidden/>
              </w:rPr>
              <w:fldChar w:fldCharType="separate"/>
            </w:r>
            <w:r>
              <w:rPr>
                <w:noProof/>
                <w:webHidden/>
              </w:rPr>
              <w:t>32</w:t>
            </w:r>
            <w:r>
              <w:rPr>
                <w:noProof/>
                <w:webHidden/>
              </w:rPr>
              <w:fldChar w:fldCharType="end"/>
            </w:r>
          </w:hyperlink>
        </w:p>
        <w:p w14:paraId="751D667C" w14:textId="6145F71E" w:rsidR="00B82C1D" w:rsidRDefault="00B82C1D">
          <w:pPr>
            <w:pStyle w:val="31"/>
            <w:tabs>
              <w:tab w:val="right" w:leader="dot" w:pos="8494"/>
            </w:tabs>
            <w:rPr>
              <w:noProof/>
              <w:szCs w:val="24"/>
              <w14:ligatures w14:val="standardContextual"/>
            </w:rPr>
          </w:pPr>
          <w:hyperlink w:anchor="_Toc244090109" w:history="1">
            <w:r w:rsidRPr="002A0156">
              <w:rPr>
                <w:rStyle w:val="a7"/>
                <w:rFonts w:ascii="HG丸ｺﾞｼｯｸM-PRO" w:eastAsia="HG丸ｺﾞｼｯｸM-PRO" w:hAnsi="HG丸ｺﾞｼｯｸM-PRO"/>
                <w:noProof/>
              </w:rPr>
              <w:t>《1》 一般使用とは</w:t>
            </w:r>
            <w:r>
              <w:rPr>
                <w:noProof/>
                <w:webHidden/>
              </w:rPr>
              <w:tab/>
            </w:r>
            <w:r>
              <w:rPr>
                <w:noProof/>
                <w:webHidden/>
              </w:rPr>
              <w:fldChar w:fldCharType="begin"/>
            </w:r>
            <w:r>
              <w:rPr>
                <w:noProof/>
                <w:webHidden/>
              </w:rPr>
              <w:instrText xml:space="preserve"> PAGEREF _Toc244090109 \h </w:instrText>
            </w:r>
            <w:r>
              <w:rPr>
                <w:noProof/>
                <w:webHidden/>
              </w:rPr>
            </w:r>
            <w:r>
              <w:rPr>
                <w:noProof/>
                <w:webHidden/>
              </w:rPr>
              <w:fldChar w:fldCharType="separate"/>
            </w:r>
            <w:r>
              <w:rPr>
                <w:noProof/>
                <w:webHidden/>
              </w:rPr>
              <w:t>32</w:t>
            </w:r>
            <w:r>
              <w:rPr>
                <w:noProof/>
                <w:webHidden/>
              </w:rPr>
              <w:fldChar w:fldCharType="end"/>
            </w:r>
          </w:hyperlink>
        </w:p>
        <w:p w14:paraId="03F18E46" w14:textId="58D7D165" w:rsidR="00B82C1D" w:rsidRDefault="00B82C1D">
          <w:pPr>
            <w:pStyle w:val="31"/>
            <w:tabs>
              <w:tab w:val="right" w:leader="dot" w:pos="8494"/>
            </w:tabs>
            <w:rPr>
              <w:noProof/>
              <w:szCs w:val="24"/>
              <w14:ligatures w14:val="standardContextual"/>
            </w:rPr>
          </w:pPr>
          <w:hyperlink w:anchor="_Toc244090110" w:history="1">
            <w:r w:rsidRPr="002A0156">
              <w:rPr>
                <w:rStyle w:val="a7"/>
                <w:rFonts w:ascii="HG丸ｺﾞｼｯｸM-PRO" w:eastAsia="HG丸ｺﾞｼｯｸM-PRO" w:hAnsi="HG丸ｺﾞｼｯｸM-PRO"/>
                <w:noProof/>
              </w:rPr>
              <w:t>《2》 許可使用とは</w:t>
            </w:r>
            <w:r>
              <w:rPr>
                <w:noProof/>
                <w:webHidden/>
              </w:rPr>
              <w:tab/>
            </w:r>
            <w:r>
              <w:rPr>
                <w:noProof/>
                <w:webHidden/>
              </w:rPr>
              <w:fldChar w:fldCharType="begin"/>
            </w:r>
            <w:r>
              <w:rPr>
                <w:noProof/>
                <w:webHidden/>
              </w:rPr>
              <w:instrText xml:space="preserve"> PAGEREF _Toc244090110 \h </w:instrText>
            </w:r>
            <w:r>
              <w:rPr>
                <w:noProof/>
                <w:webHidden/>
              </w:rPr>
            </w:r>
            <w:r>
              <w:rPr>
                <w:noProof/>
                <w:webHidden/>
              </w:rPr>
              <w:fldChar w:fldCharType="separate"/>
            </w:r>
            <w:r>
              <w:rPr>
                <w:noProof/>
                <w:webHidden/>
              </w:rPr>
              <w:t>32</w:t>
            </w:r>
            <w:r>
              <w:rPr>
                <w:noProof/>
                <w:webHidden/>
              </w:rPr>
              <w:fldChar w:fldCharType="end"/>
            </w:r>
          </w:hyperlink>
        </w:p>
        <w:p w14:paraId="64EBC435" w14:textId="20AAA122" w:rsidR="00B82C1D" w:rsidRDefault="00B82C1D">
          <w:pPr>
            <w:pStyle w:val="31"/>
            <w:tabs>
              <w:tab w:val="right" w:leader="dot" w:pos="8494"/>
            </w:tabs>
            <w:rPr>
              <w:noProof/>
              <w:szCs w:val="24"/>
              <w14:ligatures w14:val="standardContextual"/>
            </w:rPr>
          </w:pPr>
          <w:hyperlink w:anchor="_Toc244090111" w:history="1">
            <w:r w:rsidRPr="002A0156">
              <w:rPr>
                <w:rStyle w:val="a7"/>
                <w:rFonts w:ascii="HG丸ｺﾞｼｯｸM-PRO" w:eastAsia="HG丸ｺﾞｼｯｸM-PRO" w:hAnsi="HG丸ｺﾞｼｯｸM-PRO"/>
                <w:noProof/>
              </w:rPr>
              <w:t>《3》 特許使用とは</w:t>
            </w:r>
            <w:r>
              <w:rPr>
                <w:noProof/>
                <w:webHidden/>
              </w:rPr>
              <w:tab/>
            </w:r>
            <w:r>
              <w:rPr>
                <w:noProof/>
                <w:webHidden/>
              </w:rPr>
              <w:fldChar w:fldCharType="begin"/>
            </w:r>
            <w:r>
              <w:rPr>
                <w:noProof/>
                <w:webHidden/>
              </w:rPr>
              <w:instrText xml:space="preserve"> PAGEREF _Toc244090111 \h </w:instrText>
            </w:r>
            <w:r>
              <w:rPr>
                <w:noProof/>
                <w:webHidden/>
              </w:rPr>
            </w:r>
            <w:r>
              <w:rPr>
                <w:noProof/>
                <w:webHidden/>
              </w:rPr>
              <w:fldChar w:fldCharType="separate"/>
            </w:r>
            <w:r>
              <w:rPr>
                <w:noProof/>
                <w:webHidden/>
              </w:rPr>
              <w:t>32</w:t>
            </w:r>
            <w:r>
              <w:rPr>
                <w:noProof/>
                <w:webHidden/>
              </w:rPr>
              <w:fldChar w:fldCharType="end"/>
            </w:r>
          </w:hyperlink>
        </w:p>
        <w:p w14:paraId="43D3089C" w14:textId="55861D10" w:rsidR="00B82C1D" w:rsidRDefault="00B82C1D">
          <w:pPr>
            <w:pStyle w:val="23"/>
            <w:tabs>
              <w:tab w:val="left" w:pos="630"/>
              <w:tab w:val="right" w:leader="dot" w:pos="8494"/>
            </w:tabs>
            <w:rPr>
              <w:noProof/>
              <w:szCs w:val="24"/>
              <w14:ligatures w14:val="standardContextual"/>
            </w:rPr>
          </w:pPr>
          <w:hyperlink w:anchor="_Toc244090112" w:history="1">
            <w:r w:rsidRPr="002A0156">
              <w:rPr>
                <w:rStyle w:val="a7"/>
                <w:rFonts w:ascii="HG丸ｺﾞｼｯｸM-PRO" w:eastAsia="HG丸ｺﾞｼｯｸM-PRO" w:hAnsi="HG丸ｺﾞｼｯｸM-PRO"/>
                <w:noProof/>
              </w:rPr>
              <w:t>2.</w:t>
            </w:r>
            <w:r>
              <w:rPr>
                <w:noProof/>
                <w:szCs w:val="24"/>
                <w14:ligatures w14:val="standardContextual"/>
              </w:rPr>
              <w:tab/>
            </w:r>
            <w:r w:rsidRPr="002A0156">
              <w:rPr>
                <w:rStyle w:val="a7"/>
                <w:rFonts w:ascii="HG丸ｺﾞｼｯｸM-PRO" w:eastAsia="HG丸ｺﾞｼｯｸM-PRO" w:hAnsi="HG丸ｺﾞｼｯｸM-PRO"/>
                <w:noProof/>
              </w:rPr>
              <w:t>使用の制限</w:t>
            </w:r>
            <w:r>
              <w:rPr>
                <w:noProof/>
                <w:webHidden/>
              </w:rPr>
              <w:tab/>
            </w:r>
            <w:r>
              <w:rPr>
                <w:noProof/>
                <w:webHidden/>
              </w:rPr>
              <w:fldChar w:fldCharType="begin"/>
            </w:r>
            <w:r>
              <w:rPr>
                <w:noProof/>
                <w:webHidden/>
              </w:rPr>
              <w:instrText xml:space="preserve"> PAGEREF _Toc244090112 \h </w:instrText>
            </w:r>
            <w:r>
              <w:rPr>
                <w:noProof/>
                <w:webHidden/>
              </w:rPr>
            </w:r>
            <w:r>
              <w:rPr>
                <w:noProof/>
                <w:webHidden/>
              </w:rPr>
              <w:fldChar w:fldCharType="separate"/>
            </w:r>
            <w:r>
              <w:rPr>
                <w:noProof/>
                <w:webHidden/>
              </w:rPr>
              <w:t>33</w:t>
            </w:r>
            <w:r>
              <w:rPr>
                <w:noProof/>
                <w:webHidden/>
              </w:rPr>
              <w:fldChar w:fldCharType="end"/>
            </w:r>
          </w:hyperlink>
        </w:p>
        <w:p w14:paraId="11FE1CF8" w14:textId="0015BC77" w:rsidR="00B82C1D" w:rsidRDefault="00B82C1D">
          <w:pPr>
            <w:pStyle w:val="23"/>
            <w:tabs>
              <w:tab w:val="left" w:pos="630"/>
              <w:tab w:val="right" w:leader="dot" w:pos="8494"/>
            </w:tabs>
            <w:rPr>
              <w:noProof/>
              <w:szCs w:val="24"/>
              <w14:ligatures w14:val="standardContextual"/>
            </w:rPr>
          </w:pPr>
          <w:hyperlink w:anchor="_Toc244090113" w:history="1">
            <w:r w:rsidRPr="002A0156">
              <w:rPr>
                <w:rStyle w:val="a7"/>
                <w:rFonts w:ascii="HG丸ｺﾞｼｯｸM-PRO" w:eastAsia="HG丸ｺﾞｼｯｸM-PRO" w:hAnsi="HG丸ｺﾞｼｯｸM-PRO"/>
                <w:noProof/>
              </w:rPr>
              <w:t>3.</w:t>
            </w:r>
            <w:r>
              <w:rPr>
                <w:noProof/>
                <w:szCs w:val="24"/>
                <w14:ligatures w14:val="standardContextual"/>
              </w:rPr>
              <w:tab/>
            </w:r>
            <w:r w:rsidRPr="002A0156">
              <w:rPr>
                <w:rStyle w:val="a7"/>
                <w:rFonts w:ascii="HG丸ｺﾞｼｯｸM-PRO" w:eastAsia="HG丸ｺﾞｼｯｸM-PRO" w:hAnsi="HG丸ｺﾞｼｯｸM-PRO"/>
                <w:noProof/>
              </w:rPr>
              <w:t>「許可使用」に係る指定管理者の業務</w:t>
            </w:r>
            <w:r>
              <w:rPr>
                <w:noProof/>
                <w:webHidden/>
              </w:rPr>
              <w:tab/>
            </w:r>
            <w:r>
              <w:rPr>
                <w:noProof/>
                <w:webHidden/>
              </w:rPr>
              <w:fldChar w:fldCharType="begin"/>
            </w:r>
            <w:r>
              <w:rPr>
                <w:noProof/>
                <w:webHidden/>
              </w:rPr>
              <w:instrText xml:space="preserve"> PAGEREF _Toc244090113 \h </w:instrText>
            </w:r>
            <w:r>
              <w:rPr>
                <w:noProof/>
                <w:webHidden/>
              </w:rPr>
            </w:r>
            <w:r>
              <w:rPr>
                <w:noProof/>
                <w:webHidden/>
              </w:rPr>
              <w:fldChar w:fldCharType="separate"/>
            </w:r>
            <w:r>
              <w:rPr>
                <w:noProof/>
                <w:webHidden/>
              </w:rPr>
              <w:t>34</w:t>
            </w:r>
            <w:r>
              <w:rPr>
                <w:noProof/>
                <w:webHidden/>
              </w:rPr>
              <w:fldChar w:fldCharType="end"/>
            </w:r>
          </w:hyperlink>
        </w:p>
        <w:p w14:paraId="5CAA16D5" w14:textId="5CF304F2" w:rsidR="00B82C1D" w:rsidRDefault="00B82C1D">
          <w:pPr>
            <w:pStyle w:val="23"/>
            <w:tabs>
              <w:tab w:val="left" w:pos="630"/>
              <w:tab w:val="right" w:leader="dot" w:pos="8494"/>
            </w:tabs>
            <w:rPr>
              <w:noProof/>
              <w:szCs w:val="24"/>
              <w14:ligatures w14:val="standardContextual"/>
            </w:rPr>
          </w:pPr>
          <w:hyperlink w:anchor="_Toc244090114" w:history="1">
            <w:r w:rsidRPr="002A0156">
              <w:rPr>
                <w:rStyle w:val="a7"/>
                <w:rFonts w:ascii="HG丸ｺﾞｼｯｸM-PRO" w:eastAsia="HG丸ｺﾞｼｯｸM-PRO" w:hAnsi="HG丸ｺﾞｼｯｸM-PRO"/>
                <w:noProof/>
              </w:rPr>
              <w:t>4.</w:t>
            </w:r>
            <w:r>
              <w:rPr>
                <w:noProof/>
                <w:szCs w:val="24"/>
                <w14:ligatures w14:val="standardContextual"/>
              </w:rPr>
              <w:tab/>
            </w:r>
            <w:r w:rsidRPr="002A0156">
              <w:rPr>
                <w:rStyle w:val="a7"/>
                <w:rFonts w:ascii="HG丸ｺﾞｼｯｸM-PRO" w:eastAsia="HG丸ｺﾞｼｯｸM-PRO" w:hAnsi="HG丸ｺﾞｼｯｸM-PRO"/>
                <w:noProof/>
              </w:rPr>
              <w:t>「許可使用」に係る土木事務所の業務</w:t>
            </w:r>
            <w:r>
              <w:rPr>
                <w:noProof/>
                <w:webHidden/>
              </w:rPr>
              <w:tab/>
            </w:r>
            <w:r>
              <w:rPr>
                <w:noProof/>
                <w:webHidden/>
              </w:rPr>
              <w:fldChar w:fldCharType="begin"/>
            </w:r>
            <w:r>
              <w:rPr>
                <w:noProof/>
                <w:webHidden/>
              </w:rPr>
              <w:instrText xml:space="preserve"> PAGEREF _Toc244090114 \h </w:instrText>
            </w:r>
            <w:r>
              <w:rPr>
                <w:noProof/>
                <w:webHidden/>
              </w:rPr>
            </w:r>
            <w:r>
              <w:rPr>
                <w:noProof/>
                <w:webHidden/>
              </w:rPr>
              <w:fldChar w:fldCharType="separate"/>
            </w:r>
            <w:r>
              <w:rPr>
                <w:noProof/>
                <w:webHidden/>
              </w:rPr>
              <w:t>35</w:t>
            </w:r>
            <w:r>
              <w:rPr>
                <w:noProof/>
                <w:webHidden/>
              </w:rPr>
              <w:fldChar w:fldCharType="end"/>
            </w:r>
          </w:hyperlink>
        </w:p>
        <w:p w14:paraId="043AC0D3" w14:textId="286A5B45" w:rsidR="00B82C1D" w:rsidRDefault="00B82C1D">
          <w:pPr>
            <w:pStyle w:val="23"/>
            <w:tabs>
              <w:tab w:val="left" w:pos="630"/>
              <w:tab w:val="right" w:leader="dot" w:pos="8494"/>
            </w:tabs>
            <w:rPr>
              <w:noProof/>
              <w:szCs w:val="24"/>
              <w14:ligatures w14:val="standardContextual"/>
            </w:rPr>
          </w:pPr>
          <w:hyperlink w:anchor="_Toc244090115" w:history="1">
            <w:r w:rsidRPr="002A0156">
              <w:rPr>
                <w:rStyle w:val="a7"/>
                <w:rFonts w:ascii="HG丸ｺﾞｼｯｸM-PRO" w:eastAsia="HG丸ｺﾞｼｯｸM-PRO" w:hAnsi="HG丸ｺﾞｼｯｸM-PRO"/>
                <w:noProof/>
              </w:rPr>
              <w:t>5.</w:t>
            </w:r>
            <w:r>
              <w:rPr>
                <w:noProof/>
                <w:szCs w:val="24"/>
                <w14:ligatures w14:val="standardContextual"/>
              </w:rPr>
              <w:tab/>
            </w:r>
            <w:r w:rsidRPr="002A0156">
              <w:rPr>
                <w:rStyle w:val="a7"/>
                <w:rFonts w:ascii="HG丸ｺﾞｼｯｸM-PRO" w:eastAsia="HG丸ｺﾞｼｯｸM-PRO" w:hAnsi="HG丸ｺﾞｼｯｸM-PRO"/>
                <w:noProof/>
              </w:rPr>
              <w:t>条例第4条第１号から第３号に係る許可</w:t>
            </w:r>
            <w:r>
              <w:rPr>
                <w:noProof/>
                <w:webHidden/>
              </w:rPr>
              <w:tab/>
            </w:r>
            <w:r>
              <w:rPr>
                <w:noProof/>
                <w:webHidden/>
              </w:rPr>
              <w:fldChar w:fldCharType="begin"/>
            </w:r>
            <w:r>
              <w:rPr>
                <w:noProof/>
                <w:webHidden/>
              </w:rPr>
              <w:instrText xml:space="preserve"> PAGEREF _Toc244090115 \h </w:instrText>
            </w:r>
            <w:r>
              <w:rPr>
                <w:noProof/>
                <w:webHidden/>
              </w:rPr>
            </w:r>
            <w:r>
              <w:rPr>
                <w:noProof/>
                <w:webHidden/>
              </w:rPr>
              <w:fldChar w:fldCharType="separate"/>
            </w:r>
            <w:r>
              <w:rPr>
                <w:noProof/>
                <w:webHidden/>
              </w:rPr>
              <w:t>35</w:t>
            </w:r>
            <w:r>
              <w:rPr>
                <w:noProof/>
                <w:webHidden/>
              </w:rPr>
              <w:fldChar w:fldCharType="end"/>
            </w:r>
          </w:hyperlink>
        </w:p>
        <w:p w14:paraId="5D041127" w14:textId="04423472" w:rsidR="00B82C1D" w:rsidRDefault="00B82C1D">
          <w:pPr>
            <w:pStyle w:val="31"/>
            <w:tabs>
              <w:tab w:val="right" w:leader="dot" w:pos="8494"/>
            </w:tabs>
            <w:rPr>
              <w:noProof/>
              <w:szCs w:val="24"/>
              <w14:ligatures w14:val="standardContextual"/>
            </w:rPr>
          </w:pPr>
          <w:hyperlink w:anchor="_Toc244090116" w:history="1">
            <w:r w:rsidRPr="002A0156">
              <w:rPr>
                <w:rStyle w:val="a7"/>
                <w:rFonts w:ascii="HG丸ｺﾞｼｯｸM-PRO" w:eastAsia="HG丸ｺﾞｼｯｸM-PRO" w:hAnsi="HG丸ｺﾞｼｯｸM-PRO"/>
                <w:noProof/>
              </w:rPr>
              <w:t>《1》 第１号『はり紙若しくははり札をし、又は広告を表示すること』</w:t>
            </w:r>
            <w:r>
              <w:rPr>
                <w:noProof/>
                <w:webHidden/>
              </w:rPr>
              <w:tab/>
            </w:r>
            <w:r>
              <w:rPr>
                <w:noProof/>
                <w:webHidden/>
              </w:rPr>
              <w:fldChar w:fldCharType="begin"/>
            </w:r>
            <w:r>
              <w:rPr>
                <w:noProof/>
                <w:webHidden/>
              </w:rPr>
              <w:instrText xml:space="preserve"> PAGEREF _Toc244090116 \h </w:instrText>
            </w:r>
            <w:r>
              <w:rPr>
                <w:noProof/>
                <w:webHidden/>
              </w:rPr>
            </w:r>
            <w:r>
              <w:rPr>
                <w:noProof/>
                <w:webHidden/>
              </w:rPr>
              <w:fldChar w:fldCharType="separate"/>
            </w:r>
            <w:r>
              <w:rPr>
                <w:noProof/>
                <w:webHidden/>
              </w:rPr>
              <w:t>35</w:t>
            </w:r>
            <w:r>
              <w:rPr>
                <w:noProof/>
                <w:webHidden/>
              </w:rPr>
              <w:fldChar w:fldCharType="end"/>
            </w:r>
          </w:hyperlink>
        </w:p>
        <w:p w14:paraId="0012EF58" w14:textId="675F9DDB" w:rsidR="00B82C1D" w:rsidRDefault="00B82C1D">
          <w:pPr>
            <w:pStyle w:val="31"/>
            <w:tabs>
              <w:tab w:val="right" w:leader="dot" w:pos="8494"/>
            </w:tabs>
            <w:rPr>
              <w:noProof/>
              <w:szCs w:val="24"/>
              <w14:ligatures w14:val="standardContextual"/>
            </w:rPr>
          </w:pPr>
          <w:hyperlink w:anchor="_Toc244090117" w:history="1">
            <w:r w:rsidRPr="002A0156">
              <w:rPr>
                <w:rStyle w:val="a7"/>
                <w:rFonts w:ascii="HG丸ｺﾞｼｯｸM-PRO" w:eastAsia="HG丸ｺﾞｼｯｸM-PRO" w:hAnsi="HG丸ｺﾞｼｯｸM-PRO"/>
                <w:noProof/>
              </w:rPr>
              <w:t>《2》 第２号『業としてロケーション又は写真撮影をすること』</w:t>
            </w:r>
            <w:r>
              <w:rPr>
                <w:noProof/>
                <w:webHidden/>
              </w:rPr>
              <w:tab/>
            </w:r>
            <w:r>
              <w:rPr>
                <w:noProof/>
                <w:webHidden/>
              </w:rPr>
              <w:fldChar w:fldCharType="begin"/>
            </w:r>
            <w:r>
              <w:rPr>
                <w:noProof/>
                <w:webHidden/>
              </w:rPr>
              <w:instrText xml:space="preserve"> PAGEREF _Toc244090117 \h </w:instrText>
            </w:r>
            <w:r>
              <w:rPr>
                <w:noProof/>
                <w:webHidden/>
              </w:rPr>
            </w:r>
            <w:r>
              <w:rPr>
                <w:noProof/>
                <w:webHidden/>
              </w:rPr>
              <w:fldChar w:fldCharType="separate"/>
            </w:r>
            <w:r>
              <w:rPr>
                <w:noProof/>
                <w:webHidden/>
              </w:rPr>
              <w:t>37</w:t>
            </w:r>
            <w:r>
              <w:rPr>
                <w:noProof/>
                <w:webHidden/>
              </w:rPr>
              <w:fldChar w:fldCharType="end"/>
            </w:r>
          </w:hyperlink>
        </w:p>
        <w:p w14:paraId="7174C534" w14:textId="2B0145D3" w:rsidR="00B82C1D" w:rsidRDefault="00B82C1D">
          <w:pPr>
            <w:pStyle w:val="31"/>
            <w:tabs>
              <w:tab w:val="right" w:leader="dot" w:pos="8494"/>
            </w:tabs>
            <w:rPr>
              <w:noProof/>
              <w:szCs w:val="24"/>
              <w14:ligatures w14:val="standardContextual"/>
            </w:rPr>
          </w:pPr>
          <w:hyperlink w:anchor="_Toc244090118" w:history="1">
            <w:r w:rsidRPr="002A0156">
              <w:rPr>
                <w:rStyle w:val="a7"/>
                <w:rFonts w:ascii="HG丸ｺﾞｼｯｸM-PRO" w:eastAsia="HG丸ｺﾞｼｯｸM-PRO" w:hAnsi="HG丸ｺﾞｼｯｸM-PRO"/>
                <w:noProof/>
              </w:rPr>
              <w:t>《3》 第３号『競技会、集会、展示会、博覧会その他これらに類する催し‥』</w:t>
            </w:r>
            <w:r>
              <w:rPr>
                <w:noProof/>
                <w:webHidden/>
              </w:rPr>
              <w:tab/>
            </w:r>
            <w:r>
              <w:rPr>
                <w:noProof/>
                <w:webHidden/>
              </w:rPr>
              <w:fldChar w:fldCharType="begin"/>
            </w:r>
            <w:r>
              <w:rPr>
                <w:noProof/>
                <w:webHidden/>
              </w:rPr>
              <w:instrText xml:space="preserve"> PAGEREF _Toc244090118 \h </w:instrText>
            </w:r>
            <w:r>
              <w:rPr>
                <w:noProof/>
                <w:webHidden/>
              </w:rPr>
            </w:r>
            <w:r>
              <w:rPr>
                <w:noProof/>
                <w:webHidden/>
              </w:rPr>
              <w:fldChar w:fldCharType="separate"/>
            </w:r>
            <w:r>
              <w:rPr>
                <w:noProof/>
                <w:webHidden/>
              </w:rPr>
              <w:t>38</w:t>
            </w:r>
            <w:r>
              <w:rPr>
                <w:noProof/>
                <w:webHidden/>
              </w:rPr>
              <w:fldChar w:fldCharType="end"/>
            </w:r>
          </w:hyperlink>
        </w:p>
        <w:p w14:paraId="27BE4B9D" w14:textId="416F4ACF" w:rsidR="00B82C1D" w:rsidRDefault="00B82C1D">
          <w:pPr>
            <w:pStyle w:val="23"/>
            <w:tabs>
              <w:tab w:val="left" w:pos="630"/>
              <w:tab w:val="right" w:leader="dot" w:pos="8494"/>
            </w:tabs>
            <w:rPr>
              <w:noProof/>
              <w:szCs w:val="24"/>
              <w14:ligatures w14:val="standardContextual"/>
            </w:rPr>
          </w:pPr>
          <w:hyperlink w:anchor="_Toc244090119" w:history="1">
            <w:r w:rsidRPr="002A0156">
              <w:rPr>
                <w:rStyle w:val="a7"/>
                <w:rFonts w:ascii="HG丸ｺﾞｼｯｸM-PRO" w:eastAsia="HG丸ｺﾞｼｯｸM-PRO" w:hAnsi="HG丸ｺﾞｼｯｸM-PRO"/>
                <w:noProof/>
              </w:rPr>
              <w:t>6.</w:t>
            </w:r>
            <w:r>
              <w:rPr>
                <w:noProof/>
                <w:szCs w:val="24"/>
                <w14:ligatures w14:val="standardContextual"/>
              </w:rPr>
              <w:tab/>
            </w:r>
            <w:r w:rsidRPr="002A0156">
              <w:rPr>
                <w:rStyle w:val="a7"/>
                <w:rFonts w:ascii="HG丸ｺﾞｼｯｸM-PRO" w:eastAsia="HG丸ｺﾞｼｯｸM-PRO" w:hAnsi="HG丸ｺﾞｼｯｸM-PRO"/>
                <w:noProof/>
              </w:rPr>
              <w:t>許可条件</w:t>
            </w:r>
            <w:r>
              <w:rPr>
                <w:noProof/>
                <w:webHidden/>
              </w:rPr>
              <w:tab/>
            </w:r>
            <w:r>
              <w:rPr>
                <w:noProof/>
                <w:webHidden/>
              </w:rPr>
              <w:fldChar w:fldCharType="begin"/>
            </w:r>
            <w:r>
              <w:rPr>
                <w:noProof/>
                <w:webHidden/>
              </w:rPr>
              <w:instrText xml:space="preserve"> PAGEREF _Toc244090119 \h </w:instrText>
            </w:r>
            <w:r>
              <w:rPr>
                <w:noProof/>
                <w:webHidden/>
              </w:rPr>
            </w:r>
            <w:r>
              <w:rPr>
                <w:noProof/>
                <w:webHidden/>
              </w:rPr>
              <w:fldChar w:fldCharType="separate"/>
            </w:r>
            <w:r>
              <w:rPr>
                <w:noProof/>
                <w:webHidden/>
              </w:rPr>
              <w:t>39</w:t>
            </w:r>
            <w:r>
              <w:rPr>
                <w:noProof/>
                <w:webHidden/>
              </w:rPr>
              <w:fldChar w:fldCharType="end"/>
            </w:r>
          </w:hyperlink>
        </w:p>
        <w:p w14:paraId="4A67808E" w14:textId="3E7FDE45" w:rsidR="00B82C1D" w:rsidRDefault="00B82C1D">
          <w:pPr>
            <w:pStyle w:val="31"/>
            <w:tabs>
              <w:tab w:val="right" w:leader="dot" w:pos="8494"/>
            </w:tabs>
            <w:rPr>
              <w:noProof/>
              <w:szCs w:val="24"/>
              <w14:ligatures w14:val="standardContextual"/>
            </w:rPr>
          </w:pPr>
          <w:hyperlink w:anchor="_Toc244090120" w:history="1">
            <w:r w:rsidRPr="002A0156">
              <w:rPr>
                <w:rStyle w:val="a7"/>
                <w:rFonts w:ascii="HG丸ｺﾞｼｯｸM-PRO" w:eastAsia="HG丸ｺﾞｼｯｸM-PRO" w:hAnsi="HG丸ｺﾞｼｯｸM-PRO"/>
                <w:noProof/>
              </w:rPr>
              <w:t>《１》許可条件</w:t>
            </w:r>
            <w:r>
              <w:rPr>
                <w:noProof/>
                <w:webHidden/>
              </w:rPr>
              <w:tab/>
            </w:r>
            <w:r>
              <w:rPr>
                <w:noProof/>
                <w:webHidden/>
              </w:rPr>
              <w:fldChar w:fldCharType="begin"/>
            </w:r>
            <w:r>
              <w:rPr>
                <w:noProof/>
                <w:webHidden/>
              </w:rPr>
              <w:instrText xml:space="preserve"> PAGEREF _Toc244090120 \h </w:instrText>
            </w:r>
            <w:r>
              <w:rPr>
                <w:noProof/>
                <w:webHidden/>
              </w:rPr>
            </w:r>
            <w:r>
              <w:rPr>
                <w:noProof/>
                <w:webHidden/>
              </w:rPr>
              <w:fldChar w:fldCharType="separate"/>
            </w:r>
            <w:r>
              <w:rPr>
                <w:noProof/>
                <w:webHidden/>
              </w:rPr>
              <w:t>39</w:t>
            </w:r>
            <w:r>
              <w:rPr>
                <w:noProof/>
                <w:webHidden/>
              </w:rPr>
              <w:fldChar w:fldCharType="end"/>
            </w:r>
          </w:hyperlink>
        </w:p>
        <w:p w14:paraId="7FBB9C1A" w14:textId="7D1EA9EF" w:rsidR="00B82C1D" w:rsidRDefault="00B82C1D">
          <w:pPr>
            <w:pStyle w:val="31"/>
            <w:tabs>
              <w:tab w:val="right" w:leader="dot" w:pos="8494"/>
            </w:tabs>
            <w:rPr>
              <w:noProof/>
              <w:szCs w:val="24"/>
              <w14:ligatures w14:val="standardContextual"/>
            </w:rPr>
          </w:pPr>
          <w:hyperlink w:anchor="_Toc244090121" w:history="1">
            <w:r w:rsidRPr="002A0156">
              <w:rPr>
                <w:rStyle w:val="a7"/>
                <w:rFonts w:ascii="HG丸ｺﾞｼｯｸM-PRO" w:eastAsia="HG丸ｺﾞｼｯｸM-PRO" w:hAnsi="HG丸ｺﾞｼｯｸM-PRO"/>
                <w:noProof/>
              </w:rPr>
              <w:t>《２》公園の管理上必要と認める主な事項</w:t>
            </w:r>
            <w:r>
              <w:rPr>
                <w:noProof/>
                <w:webHidden/>
              </w:rPr>
              <w:tab/>
            </w:r>
            <w:r>
              <w:rPr>
                <w:noProof/>
                <w:webHidden/>
              </w:rPr>
              <w:fldChar w:fldCharType="begin"/>
            </w:r>
            <w:r>
              <w:rPr>
                <w:noProof/>
                <w:webHidden/>
              </w:rPr>
              <w:instrText xml:space="preserve"> PAGEREF _Toc244090121 \h </w:instrText>
            </w:r>
            <w:r>
              <w:rPr>
                <w:noProof/>
                <w:webHidden/>
              </w:rPr>
            </w:r>
            <w:r>
              <w:rPr>
                <w:noProof/>
                <w:webHidden/>
              </w:rPr>
              <w:fldChar w:fldCharType="separate"/>
            </w:r>
            <w:r>
              <w:rPr>
                <w:noProof/>
                <w:webHidden/>
              </w:rPr>
              <w:t>40</w:t>
            </w:r>
            <w:r>
              <w:rPr>
                <w:noProof/>
                <w:webHidden/>
              </w:rPr>
              <w:fldChar w:fldCharType="end"/>
            </w:r>
          </w:hyperlink>
        </w:p>
        <w:p w14:paraId="5B608D73" w14:textId="33176BBD" w:rsidR="00B82C1D" w:rsidRDefault="00B82C1D">
          <w:pPr>
            <w:pStyle w:val="31"/>
            <w:tabs>
              <w:tab w:val="right" w:leader="dot" w:pos="8494"/>
            </w:tabs>
            <w:rPr>
              <w:noProof/>
              <w:szCs w:val="24"/>
              <w14:ligatures w14:val="standardContextual"/>
            </w:rPr>
          </w:pPr>
          <w:hyperlink w:anchor="_Toc244090122" w:history="1">
            <w:r w:rsidRPr="002A0156">
              <w:rPr>
                <w:rStyle w:val="a7"/>
                <w:rFonts w:ascii="HG丸ｺﾞｼｯｸM-PRO" w:eastAsia="HG丸ｺﾞｼｯｸM-PRO" w:hAnsi="HG丸ｺﾞｼｯｸM-PRO"/>
                <w:noProof/>
              </w:rPr>
              <w:t>《３》持込みイベント</w:t>
            </w:r>
            <w:r>
              <w:rPr>
                <w:noProof/>
                <w:webHidden/>
              </w:rPr>
              <w:tab/>
            </w:r>
            <w:r>
              <w:rPr>
                <w:noProof/>
                <w:webHidden/>
              </w:rPr>
              <w:fldChar w:fldCharType="begin"/>
            </w:r>
            <w:r>
              <w:rPr>
                <w:noProof/>
                <w:webHidden/>
              </w:rPr>
              <w:instrText xml:space="preserve"> PAGEREF _Toc244090122 \h </w:instrText>
            </w:r>
            <w:r>
              <w:rPr>
                <w:noProof/>
                <w:webHidden/>
              </w:rPr>
            </w:r>
            <w:r>
              <w:rPr>
                <w:noProof/>
                <w:webHidden/>
              </w:rPr>
              <w:fldChar w:fldCharType="separate"/>
            </w:r>
            <w:r>
              <w:rPr>
                <w:noProof/>
                <w:webHidden/>
              </w:rPr>
              <w:t>40</w:t>
            </w:r>
            <w:r>
              <w:rPr>
                <w:noProof/>
                <w:webHidden/>
              </w:rPr>
              <w:fldChar w:fldCharType="end"/>
            </w:r>
          </w:hyperlink>
        </w:p>
        <w:p w14:paraId="221F664C" w14:textId="4EA94595" w:rsidR="00B82C1D" w:rsidRDefault="00B82C1D">
          <w:pPr>
            <w:pStyle w:val="31"/>
            <w:tabs>
              <w:tab w:val="right" w:leader="dot" w:pos="8494"/>
            </w:tabs>
            <w:rPr>
              <w:noProof/>
              <w:szCs w:val="24"/>
              <w14:ligatures w14:val="standardContextual"/>
            </w:rPr>
          </w:pPr>
          <w:hyperlink w:anchor="_Toc244090123" w:history="1">
            <w:r w:rsidRPr="002A0156">
              <w:rPr>
                <w:rStyle w:val="a7"/>
                <w:rFonts w:ascii="HG丸ｺﾞｼｯｸM-PRO" w:eastAsia="HG丸ｺﾞｼｯｸM-PRO" w:hAnsi="HG丸ｺﾞｼｯｸM-PRO"/>
                <w:noProof/>
              </w:rPr>
              <w:t>《４》大規模な催物</w:t>
            </w:r>
            <w:r>
              <w:rPr>
                <w:noProof/>
                <w:webHidden/>
              </w:rPr>
              <w:tab/>
            </w:r>
            <w:r>
              <w:rPr>
                <w:noProof/>
                <w:webHidden/>
              </w:rPr>
              <w:fldChar w:fldCharType="begin"/>
            </w:r>
            <w:r>
              <w:rPr>
                <w:noProof/>
                <w:webHidden/>
              </w:rPr>
              <w:instrText xml:space="preserve"> PAGEREF _Toc244090123 \h </w:instrText>
            </w:r>
            <w:r>
              <w:rPr>
                <w:noProof/>
                <w:webHidden/>
              </w:rPr>
            </w:r>
            <w:r>
              <w:rPr>
                <w:noProof/>
                <w:webHidden/>
              </w:rPr>
              <w:fldChar w:fldCharType="separate"/>
            </w:r>
            <w:r>
              <w:rPr>
                <w:noProof/>
                <w:webHidden/>
              </w:rPr>
              <w:t>41</w:t>
            </w:r>
            <w:r>
              <w:rPr>
                <w:noProof/>
                <w:webHidden/>
              </w:rPr>
              <w:fldChar w:fldCharType="end"/>
            </w:r>
          </w:hyperlink>
        </w:p>
        <w:p w14:paraId="29A42C34" w14:textId="64E168E0" w:rsidR="00B82C1D" w:rsidRDefault="00B82C1D">
          <w:pPr>
            <w:pStyle w:val="31"/>
            <w:tabs>
              <w:tab w:val="right" w:leader="dot" w:pos="8494"/>
            </w:tabs>
            <w:rPr>
              <w:noProof/>
              <w:szCs w:val="24"/>
              <w14:ligatures w14:val="standardContextual"/>
            </w:rPr>
          </w:pPr>
          <w:hyperlink w:anchor="_Toc244090124" w:history="1">
            <w:r w:rsidRPr="002A0156">
              <w:rPr>
                <w:rStyle w:val="a7"/>
                <w:rFonts w:ascii="HG丸ｺﾞｼｯｸM-PRO" w:eastAsia="HG丸ｺﾞｼｯｸM-PRO" w:hAnsi="HG丸ｺﾞｼｯｸM-PRO"/>
                <w:noProof/>
              </w:rPr>
              <w:t>《５》その他</w:t>
            </w:r>
            <w:r>
              <w:rPr>
                <w:noProof/>
                <w:webHidden/>
              </w:rPr>
              <w:tab/>
            </w:r>
            <w:r>
              <w:rPr>
                <w:noProof/>
                <w:webHidden/>
              </w:rPr>
              <w:fldChar w:fldCharType="begin"/>
            </w:r>
            <w:r>
              <w:rPr>
                <w:noProof/>
                <w:webHidden/>
              </w:rPr>
              <w:instrText xml:space="preserve"> PAGEREF _Toc244090124 \h </w:instrText>
            </w:r>
            <w:r>
              <w:rPr>
                <w:noProof/>
                <w:webHidden/>
              </w:rPr>
            </w:r>
            <w:r>
              <w:rPr>
                <w:noProof/>
                <w:webHidden/>
              </w:rPr>
              <w:fldChar w:fldCharType="separate"/>
            </w:r>
            <w:r>
              <w:rPr>
                <w:noProof/>
                <w:webHidden/>
              </w:rPr>
              <w:t>42</w:t>
            </w:r>
            <w:r>
              <w:rPr>
                <w:noProof/>
                <w:webHidden/>
              </w:rPr>
              <w:fldChar w:fldCharType="end"/>
            </w:r>
          </w:hyperlink>
        </w:p>
        <w:p w14:paraId="1A40A261" w14:textId="1ABDFB4B" w:rsidR="00B82C1D" w:rsidRDefault="00B82C1D">
          <w:pPr>
            <w:pStyle w:val="23"/>
            <w:tabs>
              <w:tab w:val="left" w:pos="630"/>
              <w:tab w:val="right" w:leader="dot" w:pos="8494"/>
            </w:tabs>
            <w:rPr>
              <w:noProof/>
              <w:szCs w:val="24"/>
              <w14:ligatures w14:val="standardContextual"/>
            </w:rPr>
          </w:pPr>
          <w:hyperlink w:anchor="_Toc244090125" w:history="1">
            <w:r w:rsidRPr="002A0156">
              <w:rPr>
                <w:rStyle w:val="a7"/>
                <w:rFonts w:ascii="HG丸ｺﾞｼｯｸM-PRO" w:eastAsia="HG丸ｺﾞｼｯｸM-PRO" w:hAnsi="HG丸ｺﾞｼｯｸM-PRO"/>
                <w:noProof/>
              </w:rPr>
              <w:t>7.</w:t>
            </w:r>
            <w:r>
              <w:rPr>
                <w:noProof/>
                <w:szCs w:val="24"/>
                <w14:ligatures w14:val="standardContextual"/>
              </w:rPr>
              <w:tab/>
            </w:r>
            <w:r w:rsidRPr="002A0156">
              <w:rPr>
                <w:rStyle w:val="a7"/>
                <w:rFonts w:ascii="HG丸ｺﾞｼｯｸM-PRO" w:eastAsia="HG丸ｺﾞｼｯｸM-PRO" w:hAnsi="HG丸ｺﾞｼｯｸM-PRO"/>
                <w:noProof/>
              </w:rPr>
              <w:t>使用の申込と申請</w:t>
            </w:r>
            <w:r>
              <w:rPr>
                <w:noProof/>
                <w:webHidden/>
              </w:rPr>
              <w:tab/>
            </w:r>
            <w:r>
              <w:rPr>
                <w:noProof/>
                <w:webHidden/>
              </w:rPr>
              <w:fldChar w:fldCharType="begin"/>
            </w:r>
            <w:r>
              <w:rPr>
                <w:noProof/>
                <w:webHidden/>
              </w:rPr>
              <w:instrText xml:space="preserve"> PAGEREF _Toc244090125 \h </w:instrText>
            </w:r>
            <w:r>
              <w:rPr>
                <w:noProof/>
                <w:webHidden/>
              </w:rPr>
            </w:r>
            <w:r>
              <w:rPr>
                <w:noProof/>
                <w:webHidden/>
              </w:rPr>
              <w:fldChar w:fldCharType="separate"/>
            </w:r>
            <w:r>
              <w:rPr>
                <w:noProof/>
                <w:webHidden/>
              </w:rPr>
              <w:t>42</w:t>
            </w:r>
            <w:r>
              <w:rPr>
                <w:noProof/>
                <w:webHidden/>
              </w:rPr>
              <w:fldChar w:fldCharType="end"/>
            </w:r>
          </w:hyperlink>
        </w:p>
        <w:p w14:paraId="3CA234C3" w14:textId="0ADF00BF" w:rsidR="00B82C1D" w:rsidRDefault="00B82C1D">
          <w:pPr>
            <w:pStyle w:val="31"/>
            <w:tabs>
              <w:tab w:val="right" w:leader="dot" w:pos="8494"/>
            </w:tabs>
            <w:rPr>
              <w:noProof/>
              <w:szCs w:val="24"/>
              <w14:ligatures w14:val="standardContextual"/>
            </w:rPr>
          </w:pPr>
          <w:hyperlink w:anchor="_Toc244090126" w:history="1">
            <w:r w:rsidRPr="002A0156">
              <w:rPr>
                <w:rStyle w:val="a7"/>
                <w:rFonts w:ascii="HG丸ｺﾞｼｯｸM-PRO" w:eastAsia="HG丸ｺﾞｼｯｸM-PRO" w:hAnsi="HG丸ｺﾞｼｯｸM-PRO"/>
                <w:noProof/>
              </w:rPr>
              <w:t>《1》 使用の申込と使用者の決定</w:t>
            </w:r>
            <w:r>
              <w:rPr>
                <w:noProof/>
                <w:webHidden/>
              </w:rPr>
              <w:tab/>
            </w:r>
            <w:r>
              <w:rPr>
                <w:noProof/>
                <w:webHidden/>
              </w:rPr>
              <w:fldChar w:fldCharType="begin"/>
            </w:r>
            <w:r>
              <w:rPr>
                <w:noProof/>
                <w:webHidden/>
              </w:rPr>
              <w:instrText xml:space="preserve"> PAGEREF _Toc244090126 \h </w:instrText>
            </w:r>
            <w:r>
              <w:rPr>
                <w:noProof/>
                <w:webHidden/>
              </w:rPr>
            </w:r>
            <w:r>
              <w:rPr>
                <w:noProof/>
                <w:webHidden/>
              </w:rPr>
              <w:fldChar w:fldCharType="separate"/>
            </w:r>
            <w:r>
              <w:rPr>
                <w:noProof/>
                <w:webHidden/>
              </w:rPr>
              <w:t>42</w:t>
            </w:r>
            <w:r>
              <w:rPr>
                <w:noProof/>
                <w:webHidden/>
              </w:rPr>
              <w:fldChar w:fldCharType="end"/>
            </w:r>
          </w:hyperlink>
        </w:p>
        <w:p w14:paraId="35CEE84B" w14:textId="4A50B8FB" w:rsidR="00B82C1D" w:rsidRDefault="00B82C1D">
          <w:pPr>
            <w:pStyle w:val="31"/>
            <w:tabs>
              <w:tab w:val="right" w:leader="dot" w:pos="8494"/>
            </w:tabs>
            <w:rPr>
              <w:noProof/>
              <w:szCs w:val="24"/>
              <w14:ligatures w14:val="standardContextual"/>
            </w:rPr>
          </w:pPr>
          <w:hyperlink w:anchor="_Toc244090127" w:history="1">
            <w:r w:rsidRPr="002A0156">
              <w:rPr>
                <w:rStyle w:val="a7"/>
                <w:rFonts w:ascii="HG丸ｺﾞｼｯｸM-PRO" w:eastAsia="HG丸ｺﾞｼｯｸM-PRO" w:hAnsi="HG丸ｺﾞｼｯｸM-PRO"/>
                <w:noProof/>
              </w:rPr>
              <w:t>《2》 申請書の受付及び処理について</w:t>
            </w:r>
            <w:r>
              <w:rPr>
                <w:noProof/>
                <w:webHidden/>
              </w:rPr>
              <w:tab/>
            </w:r>
            <w:r>
              <w:rPr>
                <w:noProof/>
                <w:webHidden/>
              </w:rPr>
              <w:fldChar w:fldCharType="begin"/>
            </w:r>
            <w:r>
              <w:rPr>
                <w:noProof/>
                <w:webHidden/>
              </w:rPr>
              <w:instrText xml:space="preserve"> PAGEREF _Toc244090127 \h </w:instrText>
            </w:r>
            <w:r>
              <w:rPr>
                <w:noProof/>
                <w:webHidden/>
              </w:rPr>
            </w:r>
            <w:r>
              <w:rPr>
                <w:noProof/>
                <w:webHidden/>
              </w:rPr>
              <w:fldChar w:fldCharType="separate"/>
            </w:r>
            <w:r>
              <w:rPr>
                <w:noProof/>
                <w:webHidden/>
              </w:rPr>
              <w:t>43</w:t>
            </w:r>
            <w:r>
              <w:rPr>
                <w:noProof/>
                <w:webHidden/>
              </w:rPr>
              <w:fldChar w:fldCharType="end"/>
            </w:r>
          </w:hyperlink>
        </w:p>
        <w:p w14:paraId="5DB25BB6" w14:textId="30F265A0" w:rsidR="00B82C1D" w:rsidRDefault="00B82C1D">
          <w:pPr>
            <w:pStyle w:val="31"/>
            <w:tabs>
              <w:tab w:val="right" w:leader="dot" w:pos="8494"/>
            </w:tabs>
            <w:rPr>
              <w:noProof/>
              <w:szCs w:val="24"/>
              <w14:ligatures w14:val="standardContextual"/>
            </w:rPr>
          </w:pPr>
          <w:hyperlink w:anchor="_Toc244090128" w:history="1">
            <w:r w:rsidRPr="002A0156">
              <w:rPr>
                <w:rStyle w:val="a7"/>
                <w:rFonts w:ascii="HG丸ｺﾞｼｯｸM-PRO" w:eastAsia="HG丸ｺﾞｼｯｸM-PRO" w:hAnsi="HG丸ｺﾞｼｯｸM-PRO"/>
                <w:noProof/>
              </w:rPr>
              <w:t>《3》 利用料金制対象施設の使用許可申請に必要な書類</w:t>
            </w:r>
            <w:r>
              <w:rPr>
                <w:noProof/>
                <w:webHidden/>
              </w:rPr>
              <w:tab/>
            </w:r>
            <w:r>
              <w:rPr>
                <w:noProof/>
                <w:webHidden/>
              </w:rPr>
              <w:fldChar w:fldCharType="begin"/>
            </w:r>
            <w:r>
              <w:rPr>
                <w:noProof/>
                <w:webHidden/>
              </w:rPr>
              <w:instrText xml:space="preserve"> PAGEREF _Toc244090128 \h </w:instrText>
            </w:r>
            <w:r>
              <w:rPr>
                <w:noProof/>
                <w:webHidden/>
              </w:rPr>
            </w:r>
            <w:r>
              <w:rPr>
                <w:noProof/>
                <w:webHidden/>
              </w:rPr>
              <w:fldChar w:fldCharType="separate"/>
            </w:r>
            <w:r>
              <w:rPr>
                <w:noProof/>
                <w:webHidden/>
              </w:rPr>
              <w:t>44</w:t>
            </w:r>
            <w:r>
              <w:rPr>
                <w:noProof/>
                <w:webHidden/>
              </w:rPr>
              <w:fldChar w:fldCharType="end"/>
            </w:r>
          </w:hyperlink>
        </w:p>
        <w:p w14:paraId="1E75467C" w14:textId="28519CBF" w:rsidR="00B82C1D" w:rsidRDefault="00B82C1D">
          <w:pPr>
            <w:pStyle w:val="23"/>
            <w:tabs>
              <w:tab w:val="left" w:pos="630"/>
              <w:tab w:val="right" w:leader="dot" w:pos="8494"/>
            </w:tabs>
            <w:rPr>
              <w:noProof/>
              <w:szCs w:val="24"/>
              <w14:ligatures w14:val="standardContextual"/>
            </w:rPr>
          </w:pPr>
          <w:hyperlink w:anchor="_Toc244090129" w:history="1">
            <w:r w:rsidRPr="002A0156">
              <w:rPr>
                <w:rStyle w:val="a7"/>
                <w:rFonts w:ascii="HG丸ｺﾞｼｯｸM-PRO" w:eastAsia="HG丸ｺﾞｼｯｸM-PRO" w:hAnsi="HG丸ｺﾞｼｯｸM-PRO"/>
                <w:noProof/>
              </w:rPr>
              <w:t>8.</w:t>
            </w:r>
            <w:r>
              <w:rPr>
                <w:noProof/>
                <w:szCs w:val="24"/>
                <w14:ligatures w14:val="standardContextual"/>
              </w:rPr>
              <w:tab/>
            </w:r>
            <w:r w:rsidRPr="002A0156">
              <w:rPr>
                <w:rStyle w:val="a7"/>
                <w:rFonts w:ascii="HG丸ｺﾞｼｯｸM-PRO" w:eastAsia="HG丸ｺﾞｼｯｸM-PRO" w:hAnsi="HG丸ｺﾞｼｯｸM-PRO"/>
                <w:noProof/>
              </w:rPr>
              <w:t>行為許可申請の審査と許可手続</w:t>
            </w:r>
            <w:r>
              <w:rPr>
                <w:noProof/>
                <w:webHidden/>
              </w:rPr>
              <w:tab/>
            </w:r>
            <w:r>
              <w:rPr>
                <w:noProof/>
                <w:webHidden/>
              </w:rPr>
              <w:fldChar w:fldCharType="begin"/>
            </w:r>
            <w:r>
              <w:rPr>
                <w:noProof/>
                <w:webHidden/>
              </w:rPr>
              <w:instrText xml:space="preserve"> PAGEREF _Toc244090129 \h </w:instrText>
            </w:r>
            <w:r>
              <w:rPr>
                <w:noProof/>
                <w:webHidden/>
              </w:rPr>
            </w:r>
            <w:r>
              <w:rPr>
                <w:noProof/>
                <w:webHidden/>
              </w:rPr>
              <w:fldChar w:fldCharType="separate"/>
            </w:r>
            <w:r>
              <w:rPr>
                <w:noProof/>
                <w:webHidden/>
              </w:rPr>
              <w:t>45</w:t>
            </w:r>
            <w:r>
              <w:rPr>
                <w:noProof/>
                <w:webHidden/>
              </w:rPr>
              <w:fldChar w:fldCharType="end"/>
            </w:r>
          </w:hyperlink>
        </w:p>
        <w:p w14:paraId="141DD612" w14:textId="6B426BEC" w:rsidR="00B82C1D" w:rsidRDefault="00B82C1D">
          <w:pPr>
            <w:pStyle w:val="23"/>
            <w:tabs>
              <w:tab w:val="left" w:pos="630"/>
              <w:tab w:val="right" w:leader="dot" w:pos="8494"/>
            </w:tabs>
            <w:rPr>
              <w:noProof/>
              <w:szCs w:val="24"/>
              <w14:ligatures w14:val="standardContextual"/>
            </w:rPr>
          </w:pPr>
          <w:hyperlink w:anchor="_Toc244090130" w:history="1">
            <w:r w:rsidRPr="002A0156">
              <w:rPr>
                <w:rStyle w:val="a7"/>
                <w:rFonts w:ascii="HG丸ｺﾞｼｯｸM-PRO" w:eastAsia="HG丸ｺﾞｼｯｸM-PRO" w:hAnsi="HG丸ｺﾞｼｯｸM-PRO"/>
                <w:noProof/>
              </w:rPr>
              <w:t>9.</w:t>
            </w:r>
            <w:r>
              <w:rPr>
                <w:noProof/>
                <w:szCs w:val="24"/>
                <w14:ligatures w14:val="standardContextual"/>
              </w:rPr>
              <w:tab/>
            </w:r>
            <w:r w:rsidRPr="002A0156">
              <w:rPr>
                <w:rStyle w:val="a7"/>
                <w:rFonts w:ascii="HG丸ｺﾞｼｯｸM-PRO" w:eastAsia="HG丸ｺﾞｼｯｸM-PRO" w:hAnsi="HG丸ｺﾞｼｯｸM-PRO"/>
                <w:noProof/>
              </w:rPr>
              <w:t>許可の変更</w:t>
            </w:r>
            <w:r>
              <w:rPr>
                <w:noProof/>
                <w:webHidden/>
              </w:rPr>
              <w:tab/>
            </w:r>
            <w:r>
              <w:rPr>
                <w:noProof/>
                <w:webHidden/>
              </w:rPr>
              <w:fldChar w:fldCharType="begin"/>
            </w:r>
            <w:r>
              <w:rPr>
                <w:noProof/>
                <w:webHidden/>
              </w:rPr>
              <w:instrText xml:space="preserve"> PAGEREF _Toc244090130 \h </w:instrText>
            </w:r>
            <w:r>
              <w:rPr>
                <w:noProof/>
                <w:webHidden/>
              </w:rPr>
            </w:r>
            <w:r>
              <w:rPr>
                <w:noProof/>
                <w:webHidden/>
              </w:rPr>
              <w:fldChar w:fldCharType="separate"/>
            </w:r>
            <w:r>
              <w:rPr>
                <w:noProof/>
                <w:webHidden/>
              </w:rPr>
              <w:t>49</w:t>
            </w:r>
            <w:r>
              <w:rPr>
                <w:noProof/>
                <w:webHidden/>
              </w:rPr>
              <w:fldChar w:fldCharType="end"/>
            </w:r>
          </w:hyperlink>
        </w:p>
        <w:p w14:paraId="57AA2DE7" w14:textId="3F25AFF7" w:rsidR="00B82C1D" w:rsidRDefault="00B82C1D">
          <w:pPr>
            <w:pStyle w:val="23"/>
            <w:tabs>
              <w:tab w:val="right" w:leader="dot" w:pos="8494"/>
            </w:tabs>
            <w:rPr>
              <w:noProof/>
              <w:szCs w:val="24"/>
              <w14:ligatures w14:val="standardContextual"/>
            </w:rPr>
          </w:pPr>
          <w:hyperlink w:anchor="_Toc244090131" w:history="1">
            <w:r w:rsidRPr="002A0156">
              <w:rPr>
                <w:rStyle w:val="a7"/>
                <w:rFonts w:ascii="HG丸ｺﾞｼｯｸM-PRO" w:eastAsia="HG丸ｺﾞｼｯｸM-PRO" w:hAnsi="HG丸ｺﾞｼｯｸM-PRO"/>
                <w:noProof/>
              </w:rPr>
              <w:t>10．許可の取消し及び使用の制限</w:t>
            </w:r>
            <w:r>
              <w:rPr>
                <w:noProof/>
                <w:webHidden/>
              </w:rPr>
              <w:tab/>
            </w:r>
            <w:r>
              <w:rPr>
                <w:noProof/>
                <w:webHidden/>
              </w:rPr>
              <w:fldChar w:fldCharType="begin"/>
            </w:r>
            <w:r>
              <w:rPr>
                <w:noProof/>
                <w:webHidden/>
              </w:rPr>
              <w:instrText xml:space="preserve"> PAGEREF _Toc244090131 \h </w:instrText>
            </w:r>
            <w:r>
              <w:rPr>
                <w:noProof/>
                <w:webHidden/>
              </w:rPr>
            </w:r>
            <w:r>
              <w:rPr>
                <w:noProof/>
                <w:webHidden/>
              </w:rPr>
              <w:fldChar w:fldCharType="separate"/>
            </w:r>
            <w:r>
              <w:rPr>
                <w:noProof/>
                <w:webHidden/>
              </w:rPr>
              <w:t>49</w:t>
            </w:r>
            <w:r>
              <w:rPr>
                <w:noProof/>
                <w:webHidden/>
              </w:rPr>
              <w:fldChar w:fldCharType="end"/>
            </w:r>
          </w:hyperlink>
        </w:p>
        <w:p w14:paraId="36AFEE0E" w14:textId="5BC8D7D9" w:rsidR="00B82C1D" w:rsidRDefault="00B82C1D">
          <w:pPr>
            <w:pStyle w:val="23"/>
            <w:tabs>
              <w:tab w:val="right" w:leader="dot" w:pos="8494"/>
            </w:tabs>
            <w:rPr>
              <w:noProof/>
              <w:szCs w:val="24"/>
              <w14:ligatures w14:val="standardContextual"/>
            </w:rPr>
          </w:pPr>
          <w:hyperlink w:anchor="_Toc244090132" w:history="1">
            <w:r w:rsidRPr="002A0156">
              <w:rPr>
                <w:rStyle w:val="a7"/>
                <w:rFonts w:ascii="HG丸ｺﾞｼｯｸM-PRO" w:eastAsia="HG丸ｺﾞｼｯｸM-PRO" w:hAnsi="HG丸ｺﾞｼｯｸM-PRO"/>
                <w:noProof/>
              </w:rPr>
              <w:t>11．利用料金の収受</w:t>
            </w:r>
            <w:r>
              <w:rPr>
                <w:noProof/>
                <w:webHidden/>
              </w:rPr>
              <w:tab/>
            </w:r>
            <w:r>
              <w:rPr>
                <w:noProof/>
                <w:webHidden/>
              </w:rPr>
              <w:fldChar w:fldCharType="begin"/>
            </w:r>
            <w:r>
              <w:rPr>
                <w:noProof/>
                <w:webHidden/>
              </w:rPr>
              <w:instrText xml:space="preserve"> PAGEREF _Toc244090132 \h </w:instrText>
            </w:r>
            <w:r>
              <w:rPr>
                <w:noProof/>
                <w:webHidden/>
              </w:rPr>
            </w:r>
            <w:r>
              <w:rPr>
                <w:noProof/>
                <w:webHidden/>
              </w:rPr>
              <w:fldChar w:fldCharType="separate"/>
            </w:r>
            <w:r>
              <w:rPr>
                <w:noProof/>
                <w:webHidden/>
              </w:rPr>
              <w:t>50</w:t>
            </w:r>
            <w:r>
              <w:rPr>
                <w:noProof/>
                <w:webHidden/>
              </w:rPr>
              <w:fldChar w:fldCharType="end"/>
            </w:r>
          </w:hyperlink>
        </w:p>
        <w:p w14:paraId="164C6196" w14:textId="76CDCF7B" w:rsidR="00B82C1D" w:rsidRDefault="00B82C1D">
          <w:pPr>
            <w:pStyle w:val="23"/>
            <w:tabs>
              <w:tab w:val="right" w:leader="dot" w:pos="8494"/>
            </w:tabs>
            <w:rPr>
              <w:noProof/>
              <w:szCs w:val="24"/>
              <w14:ligatures w14:val="standardContextual"/>
            </w:rPr>
          </w:pPr>
          <w:hyperlink w:anchor="_Toc244090133" w:history="1">
            <w:r w:rsidRPr="002A0156">
              <w:rPr>
                <w:rStyle w:val="a7"/>
                <w:rFonts w:ascii="HG丸ｺﾞｼｯｸM-PRO" w:eastAsia="HG丸ｺﾞｼｯｸM-PRO" w:hAnsi="HG丸ｺﾞｼｯｸM-PRO"/>
                <w:noProof/>
              </w:rPr>
              <w:t>12．歳入徴収事務の委託</w:t>
            </w:r>
            <w:r>
              <w:rPr>
                <w:noProof/>
                <w:webHidden/>
              </w:rPr>
              <w:tab/>
            </w:r>
            <w:r>
              <w:rPr>
                <w:noProof/>
                <w:webHidden/>
              </w:rPr>
              <w:fldChar w:fldCharType="begin"/>
            </w:r>
            <w:r>
              <w:rPr>
                <w:noProof/>
                <w:webHidden/>
              </w:rPr>
              <w:instrText xml:space="preserve"> PAGEREF _Toc244090133 \h </w:instrText>
            </w:r>
            <w:r>
              <w:rPr>
                <w:noProof/>
                <w:webHidden/>
              </w:rPr>
            </w:r>
            <w:r>
              <w:rPr>
                <w:noProof/>
                <w:webHidden/>
              </w:rPr>
              <w:fldChar w:fldCharType="separate"/>
            </w:r>
            <w:r>
              <w:rPr>
                <w:noProof/>
                <w:webHidden/>
              </w:rPr>
              <w:t>51</w:t>
            </w:r>
            <w:r>
              <w:rPr>
                <w:noProof/>
                <w:webHidden/>
              </w:rPr>
              <w:fldChar w:fldCharType="end"/>
            </w:r>
          </w:hyperlink>
        </w:p>
        <w:p w14:paraId="0B486A72" w14:textId="49E55862" w:rsidR="00B82C1D" w:rsidRDefault="00B82C1D">
          <w:pPr>
            <w:pStyle w:val="23"/>
            <w:tabs>
              <w:tab w:val="right" w:leader="dot" w:pos="8494"/>
            </w:tabs>
            <w:rPr>
              <w:noProof/>
              <w:szCs w:val="24"/>
              <w14:ligatures w14:val="standardContextual"/>
            </w:rPr>
          </w:pPr>
          <w:hyperlink w:anchor="_Toc244090134" w:history="1">
            <w:r w:rsidRPr="002A0156">
              <w:rPr>
                <w:rStyle w:val="a7"/>
                <w:rFonts w:ascii="HG丸ｺﾞｼｯｸM-PRO" w:eastAsia="HG丸ｺﾞｼｯｸM-PRO" w:hAnsi="HG丸ｺﾞｼｯｸM-PRO"/>
                <w:noProof/>
              </w:rPr>
              <w:t>13．徴収事務手続</w:t>
            </w:r>
            <w:r>
              <w:rPr>
                <w:noProof/>
                <w:webHidden/>
              </w:rPr>
              <w:tab/>
            </w:r>
            <w:r>
              <w:rPr>
                <w:noProof/>
                <w:webHidden/>
              </w:rPr>
              <w:fldChar w:fldCharType="begin"/>
            </w:r>
            <w:r>
              <w:rPr>
                <w:noProof/>
                <w:webHidden/>
              </w:rPr>
              <w:instrText xml:space="preserve"> PAGEREF _Toc244090134 \h </w:instrText>
            </w:r>
            <w:r>
              <w:rPr>
                <w:noProof/>
                <w:webHidden/>
              </w:rPr>
            </w:r>
            <w:r>
              <w:rPr>
                <w:noProof/>
                <w:webHidden/>
              </w:rPr>
              <w:fldChar w:fldCharType="separate"/>
            </w:r>
            <w:r>
              <w:rPr>
                <w:noProof/>
                <w:webHidden/>
              </w:rPr>
              <w:t>52</w:t>
            </w:r>
            <w:r>
              <w:rPr>
                <w:noProof/>
                <w:webHidden/>
              </w:rPr>
              <w:fldChar w:fldCharType="end"/>
            </w:r>
          </w:hyperlink>
        </w:p>
        <w:p w14:paraId="74285EAB" w14:textId="0C2D9ED1" w:rsidR="00B82C1D" w:rsidRDefault="00B82C1D">
          <w:pPr>
            <w:pStyle w:val="23"/>
            <w:tabs>
              <w:tab w:val="right" w:leader="dot" w:pos="8494"/>
            </w:tabs>
            <w:rPr>
              <w:noProof/>
              <w:szCs w:val="24"/>
              <w14:ligatures w14:val="standardContextual"/>
            </w:rPr>
          </w:pPr>
          <w:hyperlink w:anchor="_Toc244090135" w:history="1">
            <w:r w:rsidRPr="002A0156">
              <w:rPr>
                <w:rStyle w:val="a7"/>
                <w:rFonts w:ascii="HG丸ｺﾞｼｯｸM-PRO" w:eastAsia="HG丸ｺﾞｼｯｸM-PRO" w:hAnsi="HG丸ｺﾞｼｯｸM-PRO"/>
                <w:noProof/>
              </w:rPr>
              <w:t>14．利用料金及び使用料の還付</w:t>
            </w:r>
            <w:r>
              <w:rPr>
                <w:noProof/>
                <w:webHidden/>
              </w:rPr>
              <w:tab/>
            </w:r>
            <w:r>
              <w:rPr>
                <w:noProof/>
                <w:webHidden/>
              </w:rPr>
              <w:fldChar w:fldCharType="begin"/>
            </w:r>
            <w:r>
              <w:rPr>
                <w:noProof/>
                <w:webHidden/>
              </w:rPr>
              <w:instrText xml:space="preserve"> PAGEREF _Toc244090135 \h </w:instrText>
            </w:r>
            <w:r>
              <w:rPr>
                <w:noProof/>
                <w:webHidden/>
              </w:rPr>
            </w:r>
            <w:r>
              <w:rPr>
                <w:noProof/>
                <w:webHidden/>
              </w:rPr>
              <w:fldChar w:fldCharType="separate"/>
            </w:r>
            <w:r>
              <w:rPr>
                <w:noProof/>
                <w:webHidden/>
              </w:rPr>
              <w:t>54</w:t>
            </w:r>
            <w:r>
              <w:rPr>
                <w:noProof/>
                <w:webHidden/>
              </w:rPr>
              <w:fldChar w:fldCharType="end"/>
            </w:r>
          </w:hyperlink>
        </w:p>
        <w:p w14:paraId="4BC4BC5C" w14:textId="2420CB24" w:rsidR="00B82C1D" w:rsidRDefault="00B82C1D">
          <w:pPr>
            <w:pStyle w:val="23"/>
            <w:tabs>
              <w:tab w:val="right" w:leader="dot" w:pos="8494"/>
            </w:tabs>
            <w:rPr>
              <w:noProof/>
              <w:szCs w:val="24"/>
              <w14:ligatures w14:val="standardContextual"/>
            </w:rPr>
          </w:pPr>
          <w:hyperlink w:anchor="_Toc244090136" w:history="1">
            <w:r w:rsidRPr="002A0156">
              <w:rPr>
                <w:rStyle w:val="a7"/>
                <w:rFonts w:ascii="HG丸ｺﾞｼｯｸM-PRO" w:eastAsia="HG丸ｺﾞｼｯｸM-PRO" w:hAnsi="HG丸ｺﾞｼｯｸM-PRO"/>
                <w:noProof/>
              </w:rPr>
              <w:t>15．利用料金の割引及び減額・免除</w:t>
            </w:r>
            <w:r>
              <w:rPr>
                <w:noProof/>
                <w:webHidden/>
              </w:rPr>
              <w:tab/>
            </w:r>
            <w:r>
              <w:rPr>
                <w:noProof/>
                <w:webHidden/>
              </w:rPr>
              <w:fldChar w:fldCharType="begin"/>
            </w:r>
            <w:r>
              <w:rPr>
                <w:noProof/>
                <w:webHidden/>
              </w:rPr>
              <w:instrText xml:space="preserve"> PAGEREF _Toc244090136 \h </w:instrText>
            </w:r>
            <w:r>
              <w:rPr>
                <w:noProof/>
                <w:webHidden/>
              </w:rPr>
            </w:r>
            <w:r>
              <w:rPr>
                <w:noProof/>
                <w:webHidden/>
              </w:rPr>
              <w:fldChar w:fldCharType="separate"/>
            </w:r>
            <w:r>
              <w:rPr>
                <w:noProof/>
                <w:webHidden/>
              </w:rPr>
              <w:t>55</w:t>
            </w:r>
            <w:r>
              <w:rPr>
                <w:noProof/>
                <w:webHidden/>
              </w:rPr>
              <w:fldChar w:fldCharType="end"/>
            </w:r>
          </w:hyperlink>
        </w:p>
        <w:p w14:paraId="557AE12C" w14:textId="2C418D76" w:rsidR="00B82C1D" w:rsidRDefault="00B82C1D">
          <w:pPr>
            <w:pStyle w:val="23"/>
            <w:tabs>
              <w:tab w:val="right" w:leader="dot" w:pos="8494"/>
            </w:tabs>
            <w:rPr>
              <w:noProof/>
              <w:szCs w:val="24"/>
              <w14:ligatures w14:val="standardContextual"/>
            </w:rPr>
          </w:pPr>
          <w:hyperlink w:anchor="_Toc244090137" w:history="1">
            <w:r w:rsidRPr="002A0156">
              <w:rPr>
                <w:rStyle w:val="a7"/>
                <w:rFonts w:ascii="HG丸ｺﾞｼｯｸM-PRO" w:eastAsia="HG丸ｺﾞｼｯｸM-PRO" w:hAnsi="HG丸ｺﾞｼｯｸM-PRO"/>
                <w:noProof/>
              </w:rPr>
              <w:t>※使用料減免における「公園事業に寄与」とは</w:t>
            </w:r>
            <w:r>
              <w:rPr>
                <w:noProof/>
                <w:webHidden/>
              </w:rPr>
              <w:tab/>
            </w:r>
            <w:r>
              <w:rPr>
                <w:noProof/>
                <w:webHidden/>
              </w:rPr>
              <w:fldChar w:fldCharType="begin"/>
            </w:r>
            <w:r>
              <w:rPr>
                <w:noProof/>
                <w:webHidden/>
              </w:rPr>
              <w:instrText xml:space="preserve"> PAGEREF _Toc244090137 \h </w:instrText>
            </w:r>
            <w:r>
              <w:rPr>
                <w:noProof/>
                <w:webHidden/>
              </w:rPr>
            </w:r>
            <w:r>
              <w:rPr>
                <w:noProof/>
                <w:webHidden/>
              </w:rPr>
              <w:fldChar w:fldCharType="separate"/>
            </w:r>
            <w:r>
              <w:rPr>
                <w:noProof/>
                <w:webHidden/>
              </w:rPr>
              <w:t>56</w:t>
            </w:r>
            <w:r>
              <w:rPr>
                <w:noProof/>
                <w:webHidden/>
              </w:rPr>
              <w:fldChar w:fldCharType="end"/>
            </w:r>
          </w:hyperlink>
        </w:p>
        <w:p w14:paraId="661D4753" w14:textId="53A15E34" w:rsidR="00B82C1D" w:rsidRDefault="00B82C1D">
          <w:pPr>
            <w:pStyle w:val="23"/>
            <w:tabs>
              <w:tab w:val="right" w:leader="dot" w:pos="8494"/>
            </w:tabs>
            <w:rPr>
              <w:noProof/>
              <w:szCs w:val="24"/>
              <w14:ligatures w14:val="standardContextual"/>
            </w:rPr>
          </w:pPr>
          <w:hyperlink w:anchor="_Toc244090138" w:history="1">
            <w:r w:rsidRPr="002A0156">
              <w:rPr>
                <w:rStyle w:val="a7"/>
                <w:rFonts w:ascii="HG丸ｺﾞｼｯｸM-PRO" w:eastAsia="HG丸ｺﾞｼｯｸM-PRO" w:hAnsi="HG丸ｺﾞｼｯｸM-PRO"/>
                <w:noProof/>
              </w:rPr>
              <w:t>16．公園施設の優先使用</w:t>
            </w:r>
            <w:r>
              <w:rPr>
                <w:noProof/>
                <w:webHidden/>
              </w:rPr>
              <w:tab/>
            </w:r>
            <w:r>
              <w:rPr>
                <w:noProof/>
                <w:webHidden/>
              </w:rPr>
              <w:fldChar w:fldCharType="begin"/>
            </w:r>
            <w:r>
              <w:rPr>
                <w:noProof/>
                <w:webHidden/>
              </w:rPr>
              <w:instrText xml:space="preserve"> PAGEREF _Toc244090138 \h </w:instrText>
            </w:r>
            <w:r>
              <w:rPr>
                <w:noProof/>
                <w:webHidden/>
              </w:rPr>
            </w:r>
            <w:r>
              <w:rPr>
                <w:noProof/>
                <w:webHidden/>
              </w:rPr>
              <w:fldChar w:fldCharType="separate"/>
            </w:r>
            <w:r>
              <w:rPr>
                <w:noProof/>
                <w:webHidden/>
              </w:rPr>
              <w:t>58</w:t>
            </w:r>
            <w:r>
              <w:rPr>
                <w:noProof/>
                <w:webHidden/>
              </w:rPr>
              <w:fldChar w:fldCharType="end"/>
            </w:r>
          </w:hyperlink>
        </w:p>
        <w:p w14:paraId="0C461C0A" w14:textId="70A33365" w:rsidR="00B82C1D" w:rsidRDefault="00B82C1D">
          <w:pPr>
            <w:pStyle w:val="23"/>
            <w:tabs>
              <w:tab w:val="right" w:leader="dot" w:pos="8494"/>
            </w:tabs>
            <w:rPr>
              <w:noProof/>
              <w:szCs w:val="24"/>
              <w14:ligatures w14:val="standardContextual"/>
            </w:rPr>
          </w:pPr>
          <w:hyperlink w:anchor="_Toc244090139" w:history="1">
            <w:r w:rsidRPr="002A0156">
              <w:rPr>
                <w:rStyle w:val="a7"/>
                <w:rFonts w:ascii="HG丸ｺﾞｼｯｸM-PRO" w:eastAsia="HG丸ｺﾞｼｯｸM-PRO" w:hAnsi="HG丸ｺﾞｼｯｸM-PRO"/>
                <w:noProof/>
              </w:rPr>
              <w:t>17．運動施設の目的外利用</w:t>
            </w:r>
            <w:r>
              <w:rPr>
                <w:noProof/>
                <w:webHidden/>
              </w:rPr>
              <w:tab/>
            </w:r>
            <w:r>
              <w:rPr>
                <w:noProof/>
                <w:webHidden/>
              </w:rPr>
              <w:fldChar w:fldCharType="begin"/>
            </w:r>
            <w:r>
              <w:rPr>
                <w:noProof/>
                <w:webHidden/>
              </w:rPr>
              <w:instrText xml:space="preserve"> PAGEREF _Toc244090139 \h </w:instrText>
            </w:r>
            <w:r>
              <w:rPr>
                <w:noProof/>
                <w:webHidden/>
              </w:rPr>
            </w:r>
            <w:r>
              <w:rPr>
                <w:noProof/>
                <w:webHidden/>
              </w:rPr>
              <w:fldChar w:fldCharType="separate"/>
            </w:r>
            <w:r>
              <w:rPr>
                <w:noProof/>
                <w:webHidden/>
              </w:rPr>
              <w:t>62</w:t>
            </w:r>
            <w:r>
              <w:rPr>
                <w:noProof/>
                <w:webHidden/>
              </w:rPr>
              <w:fldChar w:fldCharType="end"/>
            </w:r>
          </w:hyperlink>
        </w:p>
        <w:p w14:paraId="78AE59C9" w14:textId="1A4C12CE" w:rsidR="00B82C1D" w:rsidRDefault="00B82C1D">
          <w:pPr>
            <w:pStyle w:val="23"/>
            <w:tabs>
              <w:tab w:val="right" w:leader="dot" w:pos="8494"/>
            </w:tabs>
            <w:rPr>
              <w:noProof/>
              <w:szCs w:val="24"/>
              <w14:ligatures w14:val="standardContextual"/>
            </w:rPr>
          </w:pPr>
          <w:hyperlink w:anchor="_Toc244090140" w:history="1">
            <w:r w:rsidRPr="002A0156">
              <w:rPr>
                <w:rStyle w:val="a7"/>
                <w:rFonts w:ascii="HG丸ｺﾞｼｯｸM-PRO" w:eastAsia="HG丸ｺﾞｼｯｸM-PRO" w:hAnsi="HG丸ｺﾞｼｯｸM-PRO"/>
                <w:noProof/>
              </w:rPr>
              <w:t>18．許可に係る監督指導</w:t>
            </w:r>
            <w:r>
              <w:rPr>
                <w:noProof/>
                <w:webHidden/>
              </w:rPr>
              <w:tab/>
            </w:r>
            <w:r>
              <w:rPr>
                <w:noProof/>
                <w:webHidden/>
              </w:rPr>
              <w:fldChar w:fldCharType="begin"/>
            </w:r>
            <w:r>
              <w:rPr>
                <w:noProof/>
                <w:webHidden/>
              </w:rPr>
              <w:instrText xml:space="preserve"> PAGEREF _Toc244090140 \h </w:instrText>
            </w:r>
            <w:r>
              <w:rPr>
                <w:noProof/>
                <w:webHidden/>
              </w:rPr>
            </w:r>
            <w:r>
              <w:rPr>
                <w:noProof/>
                <w:webHidden/>
              </w:rPr>
              <w:fldChar w:fldCharType="separate"/>
            </w:r>
            <w:r>
              <w:rPr>
                <w:noProof/>
                <w:webHidden/>
              </w:rPr>
              <w:t>63</w:t>
            </w:r>
            <w:r>
              <w:rPr>
                <w:noProof/>
                <w:webHidden/>
              </w:rPr>
              <w:fldChar w:fldCharType="end"/>
            </w:r>
          </w:hyperlink>
        </w:p>
        <w:p w14:paraId="53B77006" w14:textId="2FB98DEF" w:rsidR="00B82C1D" w:rsidRDefault="00B82C1D">
          <w:pPr>
            <w:pStyle w:val="23"/>
            <w:tabs>
              <w:tab w:val="right" w:leader="dot" w:pos="8494"/>
            </w:tabs>
            <w:rPr>
              <w:noProof/>
              <w:szCs w:val="24"/>
              <w14:ligatures w14:val="standardContextual"/>
            </w:rPr>
          </w:pPr>
          <w:hyperlink w:anchor="_Toc244090141" w:history="1">
            <w:r w:rsidRPr="002A0156">
              <w:rPr>
                <w:rStyle w:val="a7"/>
                <w:rFonts w:ascii="HG丸ｺﾞｼｯｸM-PRO" w:eastAsia="HG丸ｺﾞｼｯｸM-PRO" w:hAnsi="HG丸ｺﾞｼｯｸM-PRO"/>
                <w:noProof/>
              </w:rPr>
              <w:t>19．原状回復</w:t>
            </w:r>
            <w:r>
              <w:rPr>
                <w:noProof/>
                <w:webHidden/>
              </w:rPr>
              <w:tab/>
            </w:r>
            <w:r>
              <w:rPr>
                <w:noProof/>
                <w:webHidden/>
              </w:rPr>
              <w:fldChar w:fldCharType="begin"/>
            </w:r>
            <w:r>
              <w:rPr>
                <w:noProof/>
                <w:webHidden/>
              </w:rPr>
              <w:instrText xml:space="preserve"> PAGEREF _Toc244090141 \h </w:instrText>
            </w:r>
            <w:r>
              <w:rPr>
                <w:noProof/>
                <w:webHidden/>
              </w:rPr>
            </w:r>
            <w:r>
              <w:rPr>
                <w:noProof/>
                <w:webHidden/>
              </w:rPr>
              <w:fldChar w:fldCharType="separate"/>
            </w:r>
            <w:r>
              <w:rPr>
                <w:noProof/>
                <w:webHidden/>
              </w:rPr>
              <w:t>64</w:t>
            </w:r>
            <w:r>
              <w:rPr>
                <w:noProof/>
                <w:webHidden/>
              </w:rPr>
              <w:fldChar w:fldCharType="end"/>
            </w:r>
          </w:hyperlink>
        </w:p>
        <w:p w14:paraId="3F5187B2" w14:textId="5A242D1B" w:rsidR="00B82C1D" w:rsidRDefault="00B82C1D">
          <w:pPr>
            <w:pStyle w:val="23"/>
            <w:tabs>
              <w:tab w:val="right" w:leader="dot" w:pos="8494"/>
            </w:tabs>
            <w:rPr>
              <w:noProof/>
              <w:szCs w:val="24"/>
              <w14:ligatures w14:val="standardContextual"/>
            </w:rPr>
          </w:pPr>
          <w:hyperlink w:anchor="_Toc244090142" w:history="1">
            <w:r w:rsidRPr="002A0156">
              <w:rPr>
                <w:rStyle w:val="a7"/>
                <w:rFonts w:ascii="HG丸ｺﾞｼｯｸM-PRO" w:eastAsia="HG丸ｺﾞｼｯｸM-PRO" w:hAnsi="HG丸ｺﾞｼｯｸM-PRO"/>
                <w:noProof/>
              </w:rPr>
              <w:t>20．その他</w:t>
            </w:r>
            <w:r>
              <w:rPr>
                <w:noProof/>
                <w:webHidden/>
              </w:rPr>
              <w:tab/>
            </w:r>
            <w:r>
              <w:rPr>
                <w:noProof/>
                <w:webHidden/>
              </w:rPr>
              <w:fldChar w:fldCharType="begin"/>
            </w:r>
            <w:r>
              <w:rPr>
                <w:noProof/>
                <w:webHidden/>
              </w:rPr>
              <w:instrText xml:space="preserve"> PAGEREF _Toc244090142 \h </w:instrText>
            </w:r>
            <w:r>
              <w:rPr>
                <w:noProof/>
                <w:webHidden/>
              </w:rPr>
            </w:r>
            <w:r>
              <w:rPr>
                <w:noProof/>
                <w:webHidden/>
              </w:rPr>
              <w:fldChar w:fldCharType="separate"/>
            </w:r>
            <w:r>
              <w:rPr>
                <w:noProof/>
                <w:webHidden/>
              </w:rPr>
              <w:t>64</w:t>
            </w:r>
            <w:r>
              <w:rPr>
                <w:noProof/>
                <w:webHidden/>
              </w:rPr>
              <w:fldChar w:fldCharType="end"/>
            </w:r>
          </w:hyperlink>
        </w:p>
        <w:p w14:paraId="35CF989F" w14:textId="036B1B03" w:rsidR="00B82C1D" w:rsidRDefault="00B82C1D">
          <w:pPr>
            <w:pStyle w:val="12"/>
            <w:rPr>
              <w:noProof/>
              <w:szCs w:val="24"/>
              <w14:ligatures w14:val="standardContextual"/>
            </w:rPr>
          </w:pPr>
          <w:hyperlink w:anchor="_Toc244090143" w:history="1">
            <w:r w:rsidRPr="002A0156">
              <w:rPr>
                <w:rStyle w:val="a7"/>
                <w:rFonts w:ascii="HG丸ｺﾞｼｯｸM-PRO" w:eastAsia="HG丸ｺﾞｼｯｸM-PRO" w:hAnsi="HG丸ｺﾞｼｯｸM-PRO" w:cs="ＭＳ Ｐゴシック"/>
                <w:b/>
                <w:bCs/>
                <w:noProof/>
                <w:kern w:val="36"/>
              </w:rPr>
              <w:t>第５章　自主事業</w:t>
            </w:r>
            <w:r>
              <w:rPr>
                <w:noProof/>
                <w:webHidden/>
              </w:rPr>
              <w:tab/>
            </w:r>
            <w:r>
              <w:rPr>
                <w:noProof/>
                <w:webHidden/>
              </w:rPr>
              <w:fldChar w:fldCharType="begin"/>
            </w:r>
            <w:r>
              <w:rPr>
                <w:noProof/>
                <w:webHidden/>
              </w:rPr>
              <w:instrText xml:space="preserve"> PAGEREF _Toc244090143 \h </w:instrText>
            </w:r>
            <w:r>
              <w:rPr>
                <w:noProof/>
                <w:webHidden/>
              </w:rPr>
            </w:r>
            <w:r>
              <w:rPr>
                <w:noProof/>
                <w:webHidden/>
              </w:rPr>
              <w:fldChar w:fldCharType="separate"/>
            </w:r>
            <w:r>
              <w:rPr>
                <w:noProof/>
                <w:webHidden/>
              </w:rPr>
              <w:t>65</w:t>
            </w:r>
            <w:r>
              <w:rPr>
                <w:noProof/>
                <w:webHidden/>
              </w:rPr>
              <w:fldChar w:fldCharType="end"/>
            </w:r>
          </w:hyperlink>
        </w:p>
        <w:p w14:paraId="781EE73F" w14:textId="49275243" w:rsidR="00B82C1D" w:rsidRDefault="00B82C1D">
          <w:pPr>
            <w:pStyle w:val="23"/>
            <w:tabs>
              <w:tab w:val="left" w:pos="630"/>
              <w:tab w:val="right" w:leader="dot" w:pos="8494"/>
            </w:tabs>
            <w:rPr>
              <w:noProof/>
              <w:szCs w:val="24"/>
              <w14:ligatures w14:val="standardContextual"/>
            </w:rPr>
          </w:pPr>
          <w:hyperlink w:anchor="_Toc244090144" w:history="1">
            <w:r w:rsidRPr="002A0156">
              <w:rPr>
                <w:rStyle w:val="a7"/>
                <w:rFonts w:ascii="HG丸ｺﾞｼｯｸM-PRO" w:eastAsia="HG丸ｺﾞｼｯｸM-PRO" w:hAnsi="HG丸ｺﾞｼｯｸM-PRO"/>
                <w:noProof/>
              </w:rPr>
              <w:t>1.</w:t>
            </w:r>
            <w:r>
              <w:rPr>
                <w:noProof/>
                <w:szCs w:val="24"/>
                <w14:ligatures w14:val="standardContextual"/>
              </w:rPr>
              <w:tab/>
            </w:r>
            <w:r w:rsidRPr="002A0156">
              <w:rPr>
                <w:rStyle w:val="a7"/>
                <w:rFonts w:ascii="HG丸ｺﾞｼｯｸM-PRO" w:eastAsia="HG丸ｺﾞｼｯｸM-PRO" w:hAnsi="HG丸ｺﾞｼｯｸM-PRO"/>
                <w:noProof/>
              </w:rPr>
              <w:t>ソフト充実型指定管理における自主事業</w:t>
            </w:r>
            <w:r>
              <w:rPr>
                <w:noProof/>
                <w:webHidden/>
              </w:rPr>
              <w:tab/>
            </w:r>
            <w:r>
              <w:rPr>
                <w:noProof/>
                <w:webHidden/>
              </w:rPr>
              <w:fldChar w:fldCharType="begin"/>
            </w:r>
            <w:r>
              <w:rPr>
                <w:noProof/>
                <w:webHidden/>
              </w:rPr>
              <w:instrText xml:space="preserve"> PAGEREF _Toc244090144 \h </w:instrText>
            </w:r>
            <w:r>
              <w:rPr>
                <w:noProof/>
                <w:webHidden/>
              </w:rPr>
            </w:r>
            <w:r>
              <w:rPr>
                <w:noProof/>
                <w:webHidden/>
              </w:rPr>
              <w:fldChar w:fldCharType="separate"/>
            </w:r>
            <w:r>
              <w:rPr>
                <w:noProof/>
                <w:webHidden/>
              </w:rPr>
              <w:t>65</w:t>
            </w:r>
            <w:r>
              <w:rPr>
                <w:noProof/>
                <w:webHidden/>
              </w:rPr>
              <w:fldChar w:fldCharType="end"/>
            </w:r>
          </w:hyperlink>
        </w:p>
        <w:p w14:paraId="549A53C5" w14:textId="7E0D67B9" w:rsidR="00B82C1D" w:rsidRDefault="00B82C1D">
          <w:pPr>
            <w:pStyle w:val="23"/>
            <w:tabs>
              <w:tab w:val="left" w:pos="630"/>
              <w:tab w:val="right" w:leader="dot" w:pos="8494"/>
            </w:tabs>
            <w:rPr>
              <w:noProof/>
              <w:szCs w:val="24"/>
              <w14:ligatures w14:val="standardContextual"/>
            </w:rPr>
          </w:pPr>
          <w:hyperlink w:anchor="_Toc244090145" w:history="1">
            <w:r w:rsidRPr="002A0156">
              <w:rPr>
                <w:rStyle w:val="a7"/>
                <w:rFonts w:ascii="HG丸ｺﾞｼｯｸM-PRO" w:eastAsia="HG丸ｺﾞｼｯｸM-PRO" w:hAnsi="HG丸ｺﾞｼｯｸM-PRO"/>
                <w:noProof/>
              </w:rPr>
              <w:t>2.</w:t>
            </w:r>
            <w:r>
              <w:rPr>
                <w:noProof/>
                <w:szCs w:val="24"/>
                <w14:ligatures w14:val="standardContextual"/>
              </w:rPr>
              <w:tab/>
            </w:r>
            <w:r w:rsidRPr="002A0156">
              <w:rPr>
                <w:rStyle w:val="a7"/>
                <w:rFonts w:ascii="HG丸ｺﾞｼｯｸM-PRO" w:eastAsia="HG丸ｺﾞｼｯｸM-PRO" w:hAnsi="HG丸ｺﾞｼｯｸM-PRO"/>
                <w:noProof/>
              </w:rPr>
              <w:t>目的及び経緯</w:t>
            </w:r>
            <w:r>
              <w:rPr>
                <w:noProof/>
                <w:webHidden/>
              </w:rPr>
              <w:tab/>
            </w:r>
            <w:r>
              <w:rPr>
                <w:noProof/>
                <w:webHidden/>
              </w:rPr>
              <w:fldChar w:fldCharType="begin"/>
            </w:r>
            <w:r>
              <w:rPr>
                <w:noProof/>
                <w:webHidden/>
              </w:rPr>
              <w:instrText xml:space="preserve"> PAGEREF _Toc244090145 \h </w:instrText>
            </w:r>
            <w:r>
              <w:rPr>
                <w:noProof/>
                <w:webHidden/>
              </w:rPr>
            </w:r>
            <w:r>
              <w:rPr>
                <w:noProof/>
                <w:webHidden/>
              </w:rPr>
              <w:fldChar w:fldCharType="separate"/>
            </w:r>
            <w:r>
              <w:rPr>
                <w:noProof/>
                <w:webHidden/>
              </w:rPr>
              <w:t>65</w:t>
            </w:r>
            <w:r>
              <w:rPr>
                <w:noProof/>
                <w:webHidden/>
              </w:rPr>
              <w:fldChar w:fldCharType="end"/>
            </w:r>
          </w:hyperlink>
        </w:p>
        <w:p w14:paraId="3F8C9E62" w14:textId="3BA0D9E0" w:rsidR="00B82C1D" w:rsidRDefault="00B82C1D">
          <w:pPr>
            <w:pStyle w:val="23"/>
            <w:tabs>
              <w:tab w:val="left" w:pos="630"/>
              <w:tab w:val="right" w:leader="dot" w:pos="8494"/>
            </w:tabs>
            <w:rPr>
              <w:noProof/>
              <w:szCs w:val="24"/>
              <w14:ligatures w14:val="standardContextual"/>
            </w:rPr>
          </w:pPr>
          <w:hyperlink w:anchor="_Toc244090146" w:history="1">
            <w:r w:rsidRPr="002A0156">
              <w:rPr>
                <w:rStyle w:val="a7"/>
                <w:rFonts w:ascii="HG丸ｺﾞｼｯｸM-PRO" w:eastAsia="HG丸ｺﾞｼｯｸM-PRO" w:hAnsi="HG丸ｺﾞｼｯｸM-PRO"/>
                <w:noProof/>
              </w:rPr>
              <w:t>3.</w:t>
            </w:r>
            <w:r>
              <w:rPr>
                <w:noProof/>
                <w:szCs w:val="24"/>
                <w14:ligatures w14:val="standardContextual"/>
              </w:rPr>
              <w:tab/>
            </w:r>
            <w:r w:rsidRPr="002A0156">
              <w:rPr>
                <w:rStyle w:val="a7"/>
                <w:rFonts w:ascii="HG丸ｺﾞｼｯｸM-PRO" w:eastAsia="HG丸ｺﾞｼｯｸM-PRO" w:hAnsi="HG丸ｺﾞｼｯｸM-PRO"/>
                <w:noProof/>
              </w:rPr>
              <w:t>にぎわい施設の設置</w:t>
            </w:r>
            <w:r>
              <w:rPr>
                <w:noProof/>
                <w:webHidden/>
              </w:rPr>
              <w:tab/>
            </w:r>
            <w:r>
              <w:rPr>
                <w:noProof/>
                <w:webHidden/>
              </w:rPr>
              <w:fldChar w:fldCharType="begin"/>
            </w:r>
            <w:r>
              <w:rPr>
                <w:noProof/>
                <w:webHidden/>
              </w:rPr>
              <w:instrText xml:space="preserve"> PAGEREF _Toc244090146 \h </w:instrText>
            </w:r>
            <w:r>
              <w:rPr>
                <w:noProof/>
                <w:webHidden/>
              </w:rPr>
            </w:r>
            <w:r>
              <w:rPr>
                <w:noProof/>
                <w:webHidden/>
              </w:rPr>
              <w:fldChar w:fldCharType="separate"/>
            </w:r>
            <w:r>
              <w:rPr>
                <w:noProof/>
                <w:webHidden/>
              </w:rPr>
              <w:t>66</w:t>
            </w:r>
            <w:r>
              <w:rPr>
                <w:noProof/>
                <w:webHidden/>
              </w:rPr>
              <w:fldChar w:fldCharType="end"/>
            </w:r>
          </w:hyperlink>
        </w:p>
        <w:p w14:paraId="10A4EC12" w14:textId="5481D01D" w:rsidR="00B82C1D" w:rsidRDefault="00B82C1D">
          <w:pPr>
            <w:pStyle w:val="23"/>
            <w:tabs>
              <w:tab w:val="left" w:pos="630"/>
              <w:tab w:val="right" w:leader="dot" w:pos="8494"/>
            </w:tabs>
            <w:rPr>
              <w:noProof/>
              <w:szCs w:val="24"/>
              <w14:ligatures w14:val="standardContextual"/>
            </w:rPr>
          </w:pPr>
          <w:hyperlink w:anchor="_Toc244090147" w:history="1">
            <w:r w:rsidRPr="002A0156">
              <w:rPr>
                <w:rStyle w:val="a7"/>
                <w:rFonts w:ascii="HG丸ｺﾞｼｯｸM-PRO" w:eastAsia="HG丸ｺﾞｼｯｸM-PRO" w:hAnsi="HG丸ｺﾞｼｯｸM-PRO"/>
                <w:noProof/>
              </w:rPr>
              <w:t>4.</w:t>
            </w:r>
            <w:r>
              <w:rPr>
                <w:noProof/>
                <w:szCs w:val="24"/>
                <w14:ligatures w14:val="standardContextual"/>
              </w:rPr>
              <w:tab/>
            </w:r>
            <w:r w:rsidRPr="002A0156">
              <w:rPr>
                <w:rStyle w:val="a7"/>
                <w:rFonts w:ascii="HG丸ｺﾞｼｯｸM-PRO" w:eastAsia="HG丸ｺﾞｼｯｸM-PRO" w:hAnsi="HG丸ｺﾞｼｯｸM-PRO"/>
                <w:noProof/>
              </w:rPr>
              <w:t>イベント・プログラム等</w:t>
            </w:r>
            <w:r>
              <w:rPr>
                <w:noProof/>
                <w:webHidden/>
              </w:rPr>
              <w:tab/>
            </w:r>
            <w:r>
              <w:rPr>
                <w:noProof/>
                <w:webHidden/>
              </w:rPr>
              <w:fldChar w:fldCharType="begin"/>
            </w:r>
            <w:r>
              <w:rPr>
                <w:noProof/>
                <w:webHidden/>
              </w:rPr>
              <w:instrText xml:space="preserve"> PAGEREF _Toc244090147 \h </w:instrText>
            </w:r>
            <w:r>
              <w:rPr>
                <w:noProof/>
                <w:webHidden/>
              </w:rPr>
            </w:r>
            <w:r>
              <w:rPr>
                <w:noProof/>
                <w:webHidden/>
              </w:rPr>
              <w:fldChar w:fldCharType="separate"/>
            </w:r>
            <w:r>
              <w:rPr>
                <w:noProof/>
                <w:webHidden/>
              </w:rPr>
              <w:t>67</w:t>
            </w:r>
            <w:r>
              <w:rPr>
                <w:noProof/>
                <w:webHidden/>
              </w:rPr>
              <w:fldChar w:fldCharType="end"/>
            </w:r>
          </w:hyperlink>
        </w:p>
        <w:p w14:paraId="2201398B" w14:textId="5DFAD1C7" w:rsidR="00B82C1D" w:rsidRDefault="00B82C1D">
          <w:pPr>
            <w:pStyle w:val="23"/>
            <w:tabs>
              <w:tab w:val="left" w:pos="630"/>
              <w:tab w:val="right" w:leader="dot" w:pos="8494"/>
            </w:tabs>
            <w:rPr>
              <w:noProof/>
              <w:szCs w:val="24"/>
              <w14:ligatures w14:val="standardContextual"/>
            </w:rPr>
          </w:pPr>
          <w:hyperlink w:anchor="_Toc244090148" w:history="1">
            <w:r w:rsidRPr="002A0156">
              <w:rPr>
                <w:rStyle w:val="a7"/>
                <w:rFonts w:ascii="HG丸ｺﾞｼｯｸM-PRO" w:eastAsia="HG丸ｺﾞｼｯｸM-PRO" w:hAnsi="HG丸ｺﾞｼｯｸM-PRO"/>
                <w:noProof/>
              </w:rPr>
              <w:t>5.</w:t>
            </w:r>
            <w:r>
              <w:rPr>
                <w:noProof/>
                <w:szCs w:val="24"/>
                <w14:ligatures w14:val="standardContextual"/>
              </w:rPr>
              <w:tab/>
            </w:r>
            <w:r w:rsidRPr="002A0156">
              <w:rPr>
                <w:rStyle w:val="a7"/>
                <w:rFonts w:ascii="HG丸ｺﾞｼｯｸM-PRO" w:eastAsia="HG丸ｺﾞｼｯｸM-PRO" w:hAnsi="HG丸ｺﾞｼｯｸM-PRO"/>
                <w:noProof/>
              </w:rPr>
              <w:t>物品販売</w:t>
            </w:r>
            <w:r>
              <w:rPr>
                <w:noProof/>
                <w:webHidden/>
              </w:rPr>
              <w:tab/>
            </w:r>
            <w:r>
              <w:rPr>
                <w:noProof/>
                <w:webHidden/>
              </w:rPr>
              <w:fldChar w:fldCharType="begin"/>
            </w:r>
            <w:r>
              <w:rPr>
                <w:noProof/>
                <w:webHidden/>
              </w:rPr>
              <w:instrText xml:space="preserve"> PAGEREF _Toc244090148 \h </w:instrText>
            </w:r>
            <w:r>
              <w:rPr>
                <w:noProof/>
                <w:webHidden/>
              </w:rPr>
            </w:r>
            <w:r>
              <w:rPr>
                <w:noProof/>
                <w:webHidden/>
              </w:rPr>
              <w:fldChar w:fldCharType="separate"/>
            </w:r>
            <w:r>
              <w:rPr>
                <w:noProof/>
                <w:webHidden/>
              </w:rPr>
              <w:t>68</w:t>
            </w:r>
            <w:r>
              <w:rPr>
                <w:noProof/>
                <w:webHidden/>
              </w:rPr>
              <w:fldChar w:fldCharType="end"/>
            </w:r>
          </w:hyperlink>
        </w:p>
        <w:p w14:paraId="24095C85" w14:textId="38353268" w:rsidR="00B82C1D" w:rsidRDefault="00B82C1D">
          <w:pPr>
            <w:pStyle w:val="23"/>
            <w:tabs>
              <w:tab w:val="left" w:pos="630"/>
              <w:tab w:val="right" w:leader="dot" w:pos="8494"/>
            </w:tabs>
            <w:rPr>
              <w:noProof/>
              <w:szCs w:val="24"/>
              <w14:ligatures w14:val="standardContextual"/>
            </w:rPr>
          </w:pPr>
          <w:hyperlink w:anchor="_Toc244090149" w:history="1">
            <w:r w:rsidRPr="002A0156">
              <w:rPr>
                <w:rStyle w:val="a7"/>
                <w:rFonts w:ascii="HG丸ｺﾞｼｯｸM-PRO" w:eastAsia="HG丸ｺﾞｼｯｸM-PRO" w:hAnsi="HG丸ｺﾞｼｯｸM-PRO"/>
                <w:noProof/>
              </w:rPr>
              <w:t>6.</w:t>
            </w:r>
            <w:r>
              <w:rPr>
                <w:noProof/>
                <w:szCs w:val="24"/>
                <w14:ligatures w14:val="standardContextual"/>
              </w:rPr>
              <w:tab/>
            </w:r>
            <w:r w:rsidRPr="002A0156">
              <w:rPr>
                <w:rStyle w:val="a7"/>
                <w:rFonts w:ascii="HG丸ｺﾞｼｯｸM-PRO" w:eastAsia="HG丸ｺﾞｼｯｸM-PRO" w:hAnsi="HG丸ｺﾞｼｯｸM-PRO"/>
                <w:noProof/>
              </w:rPr>
              <w:t>自主事業の実施に当たって</w:t>
            </w:r>
            <w:r>
              <w:rPr>
                <w:noProof/>
                <w:webHidden/>
              </w:rPr>
              <w:tab/>
            </w:r>
            <w:r>
              <w:rPr>
                <w:noProof/>
                <w:webHidden/>
              </w:rPr>
              <w:fldChar w:fldCharType="begin"/>
            </w:r>
            <w:r>
              <w:rPr>
                <w:noProof/>
                <w:webHidden/>
              </w:rPr>
              <w:instrText xml:space="preserve"> PAGEREF _Toc244090149 \h </w:instrText>
            </w:r>
            <w:r>
              <w:rPr>
                <w:noProof/>
                <w:webHidden/>
              </w:rPr>
            </w:r>
            <w:r>
              <w:rPr>
                <w:noProof/>
                <w:webHidden/>
              </w:rPr>
              <w:fldChar w:fldCharType="separate"/>
            </w:r>
            <w:r>
              <w:rPr>
                <w:noProof/>
                <w:webHidden/>
              </w:rPr>
              <w:t>70</w:t>
            </w:r>
            <w:r>
              <w:rPr>
                <w:noProof/>
                <w:webHidden/>
              </w:rPr>
              <w:fldChar w:fldCharType="end"/>
            </w:r>
          </w:hyperlink>
        </w:p>
        <w:p w14:paraId="162F17B0" w14:textId="6239BF16" w:rsidR="00B82C1D" w:rsidRDefault="00B82C1D">
          <w:pPr>
            <w:pStyle w:val="12"/>
            <w:rPr>
              <w:noProof/>
              <w:szCs w:val="24"/>
              <w14:ligatures w14:val="standardContextual"/>
            </w:rPr>
          </w:pPr>
          <w:hyperlink w:anchor="_Toc244090150" w:history="1">
            <w:r w:rsidRPr="002A0156">
              <w:rPr>
                <w:rStyle w:val="a7"/>
                <w:rFonts w:ascii="HG丸ｺﾞｼｯｸM-PRO" w:eastAsia="HG丸ｺﾞｼｯｸM-PRO" w:hAnsi="HG丸ｺﾞｼｯｸM-PRO" w:cs="ＭＳ Ｐゴシック"/>
                <w:b/>
                <w:bCs/>
                <w:noProof/>
                <w:kern w:val="36"/>
              </w:rPr>
              <w:t>第６章　維持管理</w:t>
            </w:r>
            <w:r>
              <w:rPr>
                <w:noProof/>
                <w:webHidden/>
              </w:rPr>
              <w:tab/>
            </w:r>
            <w:r>
              <w:rPr>
                <w:noProof/>
                <w:webHidden/>
              </w:rPr>
              <w:fldChar w:fldCharType="begin"/>
            </w:r>
            <w:r>
              <w:rPr>
                <w:noProof/>
                <w:webHidden/>
              </w:rPr>
              <w:instrText xml:space="preserve"> PAGEREF _Toc244090150 \h </w:instrText>
            </w:r>
            <w:r>
              <w:rPr>
                <w:noProof/>
                <w:webHidden/>
              </w:rPr>
            </w:r>
            <w:r>
              <w:rPr>
                <w:noProof/>
                <w:webHidden/>
              </w:rPr>
              <w:fldChar w:fldCharType="separate"/>
            </w:r>
            <w:r>
              <w:rPr>
                <w:noProof/>
                <w:webHidden/>
              </w:rPr>
              <w:t>71</w:t>
            </w:r>
            <w:r>
              <w:rPr>
                <w:noProof/>
                <w:webHidden/>
              </w:rPr>
              <w:fldChar w:fldCharType="end"/>
            </w:r>
          </w:hyperlink>
        </w:p>
        <w:p w14:paraId="27AC6559" w14:textId="1CD2EC26" w:rsidR="00B82C1D" w:rsidRDefault="00B82C1D">
          <w:pPr>
            <w:pStyle w:val="23"/>
            <w:tabs>
              <w:tab w:val="left" w:pos="630"/>
              <w:tab w:val="right" w:leader="dot" w:pos="8494"/>
            </w:tabs>
            <w:rPr>
              <w:noProof/>
              <w:szCs w:val="24"/>
              <w14:ligatures w14:val="standardContextual"/>
            </w:rPr>
          </w:pPr>
          <w:hyperlink w:anchor="_Toc244090151" w:history="1">
            <w:r w:rsidRPr="002A0156">
              <w:rPr>
                <w:rStyle w:val="a7"/>
                <w:rFonts w:ascii="HG丸ｺﾞｼｯｸM-PRO" w:eastAsia="HG丸ｺﾞｼｯｸM-PRO" w:hAnsi="HG丸ｺﾞｼｯｸM-PRO"/>
                <w:noProof/>
              </w:rPr>
              <w:t>1.</w:t>
            </w:r>
            <w:r>
              <w:rPr>
                <w:noProof/>
                <w:szCs w:val="24"/>
                <w14:ligatures w14:val="standardContextual"/>
              </w:rPr>
              <w:tab/>
            </w:r>
            <w:r w:rsidRPr="002A0156">
              <w:rPr>
                <w:rStyle w:val="a7"/>
                <w:rFonts w:ascii="HG丸ｺﾞｼｯｸM-PRO" w:eastAsia="HG丸ｺﾞｼｯｸM-PRO" w:hAnsi="HG丸ｺﾞｼｯｸM-PRO"/>
                <w:noProof/>
              </w:rPr>
              <w:t>維持管理方針</w:t>
            </w:r>
            <w:r>
              <w:rPr>
                <w:noProof/>
                <w:webHidden/>
              </w:rPr>
              <w:tab/>
            </w:r>
            <w:r>
              <w:rPr>
                <w:noProof/>
                <w:webHidden/>
              </w:rPr>
              <w:fldChar w:fldCharType="begin"/>
            </w:r>
            <w:r>
              <w:rPr>
                <w:noProof/>
                <w:webHidden/>
              </w:rPr>
              <w:instrText xml:space="preserve"> PAGEREF _Toc244090151 \h </w:instrText>
            </w:r>
            <w:r>
              <w:rPr>
                <w:noProof/>
                <w:webHidden/>
              </w:rPr>
            </w:r>
            <w:r>
              <w:rPr>
                <w:noProof/>
                <w:webHidden/>
              </w:rPr>
              <w:fldChar w:fldCharType="separate"/>
            </w:r>
            <w:r>
              <w:rPr>
                <w:noProof/>
                <w:webHidden/>
              </w:rPr>
              <w:t>71</w:t>
            </w:r>
            <w:r>
              <w:rPr>
                <w:noProof/>
                <w:webHidden/>
              </w:rPr>
              <w:fldChar w:fldCharType="end"/>
            </w:r>
          </w:hyperlink>
        </w:p>
        <w:p w14:paraId="1BB8D9D5" w14:textId="1DC328FB" w:rsidR="00B82C1D" w:rsidRDefault="00B82C1D">
          <w:pPr>
            <w:pStyle w:val="23"/>
            <w:tabs>
              <w:tab w:val="left" w:pos="630"/>
              <w:tab w:val="right" w:leader="dot" w:pos="8494"/>
            </w:tabs>
            <w:rPr>
              <w:noProof/>
              <w:szCs w:val="24"/>
              <w14:ligatures w14:val="standardContextual"/>
            </w:rPr>
          </w:pPr>
          <w:hyperlink w:anchor="_Toc244090152" w:history="1">
            <w:r w:rsidRPr="002A0156">
              <w:rPr>
                <w:rStyle w:val="a7"/>
                <w:rFonts w:ascii="HG丸ｺﾞｼｯｸM-PRO" w:eastAsia="HG丸ｺﾞｼｯｸM-PRO" w:hAnsi="HG丸ｺﾞｼｯｸM-PRO"/>
                <w:noProof/>
              </w:rPr>
              <w:t>2.</w:t>
            </w:r>
            <w:r>
              <w:rPr>
                <w:noProof/>
                <w:szCs w:val="24"/>
                <w14:ligatures w14:val="standardContextual"/>
              </w:rPr>
              <w:tab/>
            </w:r>
            <w:r w:rsidRPr="002A0156">
              <w:rPr>
                <w:rStyle w:val="a7"/>
                <w:rFonts w:ascii="HG丸ｺﾞｼｯｸM-PRO" w:eastAsia="HG丸ｺﾞｼｯｸM-PRO" w:hAnsi="HG丸ｺﾞｼｯｸM-PRO"/>
                <w:noProof/>
              </w:rPr>
              <w:t>維持管理業務</w:t>
            </w:r>
            <w:r>
              <w:rPr>
                <w:noProof/>
                <w:webHidden/>
              </w:rPr>
              <w:tab/>
            </w:r>
            <w:r>
              <w:rPr>
                <w:noProof/>
                <w:webHidden/>
              </w:rPr>
              <w:fldChar w:fldCharType="begin"/>
            </w:r>
            <w:r>
              <w:rPr>
                <w:noProof/>
                <w:webHidden/>
              </w:rPr>
              <w:instrText xml:space="preserve"> PAGEREF _Toc244090152 \h </w:instrText>
            </w:r>
            <w:r>
              <w:rPr>
                <w:noProof/>
                <w:webHidden/>
              </w:rPr>
            </w:r>
            <w:r>
              <w:rPr>
                <w:noProof/>
                <w:webHidden/>
              </w:rPr>
              <w:fldChar w:fldCharType="separate"/>
            </w:r>
            <w:r>
              <w:rPr>
                <w:noProof/>
                <w:webHidden/>
              </w:rPr>
              <w:t>71</w:t>
            </w:r>
            <w:r>
              <w:rPr>
                <w:noProof/>
                <w:webHidden/>
              </w:rPr>
              <w:fldChar w:fldCharType="end"/>
            </w:r>
          </w:hyperlink>
        </w:p>
        <w:p w14:paraId="1D897355" w14:textId="40740D08" w:rsidR="00B82C1D" w:rsidRDefault="00B82C1D">
          <w:pPr>
            <w:pStyle w:val="23"/>
            <w:tabs>
              <w:tab w:val="left" w:pos="630"/>
              <w:tab w:val="right" w:leader="dot" w:pos="8494"/>
            </w:tabs>
            <w:rPr>
              <w:noProof/>
              <w:szCs w:val="24"/>
              <w14:ligatures w14:val="standardContextual"/>
            </w:rPr>
          </w:pPr>
          <w:hyperlink w:anchor="_Toc244090153" w:history="1">
            <w:r w:rsidRPr="002A0156">
              <w:rPr>
                <w:rStyle w:val="a7"/>
                <w:rFonts w:ascii="HG丸ｺﾞｼｯｸM-PRO" w:eastAsia="HG丸ｺﾞｼｯｸM-PRO" w:hAnsi="HG丸ｺﾞｼｯｸM-PRO"/>
                <w:noProof/>
              </w:rPr>
              <w:t>3.</w:t>
            </w:r>
            <w:r>
              <w:rPr>
                <w:noProof/>
                <w:szCs w:val="24"/>
                <w14:ligatures w14:val="standardContextual"/>
              </w:rPr>
              <w:tab/>
            </w:r>
            <w:r w:rsidRPr="002A0156">
              <w:rPr>
                <w:rStyle w:val="a7"/>
                <w:rFonts w:ascii="HG丸ｺﾞｼｯｸM-PRO" w:eastAsia="HG丸ｺﾞｼｯｸM-PRO" w:hAnsi="HG丸ｺﾞｼｯｸM-PRO"/>
                <w:noProof/>
              </w:rPr>
              <w:t>植物管理</w:t>
            </w:r>
            <w:r>
              <w:rPr>
                <w:noProof/>
                <w:webHidden/>
              </w:rPr>
              <w:tab/>
            </w:r>
            <w:r>
              <w:rPr>
                <w:noProof/>
                <w:webHidden/>
              </w:rPr>
              <w:fldChar w:fldCharType="begin"/>
            </w:r>
            <w:r>
              <w:rPr>
                <w:noProof/>
                <w:webHidden/>
              </w:rPr>
              <w:instrText xml:space="preserve"> PAGEREF _Toc244090153 \h </w:instrText>
            </w:r>
            <w:r>
              <w:rPr>
                <w:noProof/>
                <w:webHidden/>
              </w:rPr>
            </w:r>
            <w:r>
              <w:rPr>
                <w:noProof/>
                <w:webHidden/>
              </w:rPr>
              <w:fldChar w:fldCharType="separate"/>
            </w:r>
            <w:r>
              <w:rPr>
                <w:noProof/>
                <w:webHidden/>
              </w:rPr>
              <w:t>71</w:t>
            </w:r>
            <w:r>
              <w:rPr>
                <w:noProof/>
                <w:webHidden/>
              </w:rPr>
              <w:fldChar w:fldCharType="end"/>
            </w:r>
          </w:hyperlink>
        </w:p>
        <w:p w14:paraId="3D1A4B23" w14:textId="7EDA580A" w:rsidR="00B82C1D" w:rsidRDefault="00B82C1D">
          <w:pPr>
            <w:pStyle w:val="23"/>
            <w:tabs>
              <w:tab w:val="left" w:pos="630"/>
              <w:tab w:val="right" w:leader="dot" w:pos="8494"/>
            </w:tabs>
            <w:rPr>
              <w:noProof/>
              <w:szCs w:val="24"/>
              <w14:ligatures w14:val="standardContextual"/>
            </w:rPr>
          </w:pPr>
          <w:hyperlink w:anchor="_Toc244090154" w:history="1">
            <w:r w:rsidRPr="002A0156">
              <w:rPr>
                <w:rStyle w:val="a7"/>
                <w:rFonts w:ascii="HG丸ｺﾞｼｯｸM-PRO" w:eastAsia="HG丸ｺﾞｼｯｸM-PRO" w:hAnsi="HG丸ｺﾞｼｯｸM-PRO"/>
                <w:noProof/>
              </w:rPr>
              <w:t>4.</w:t>
            </w:r>
            <w:r>
              <w:rPr>
                <w:noProof/>
                <w:szCs w:val="24"/>
                <w14:ligatures w14:val="standardContextual"/>
              </w:rPr>
              <w:tab/>
            </w:r>
            <w:r w:rsidRPr="002A0156">
              <w:rPr>
                <w:rStyle w:val="a7"/>
                <w:rFonts w:ascii="HG丸ｺﾞｼｯｸM-PRO" w:eastAsia="HG丸ｺﾞｼｯｸM-PRO" w:hAnsi="HG丸ｺﾞｼｯｸM-PRO"/>
                <w:noProof/>
              </w:rPr>
              <w:t>施設管理</w:t>
            </w:r>
            <w:r>
              <w:rPr>
                <w:noProof/>
                <w:webHidden/>
              </w:rPr>
              <w:tab/>
            </w:r>
            <w:r>
              <w:rPr>
                <w:noProof/>
                <w:webHidden/>
              </w:rPr>
              <w:fldChar w:fldCharType="begin"/>
            </w:r>
            <w:r>
              <w:rPr>
                <w:noProof/>
                <w:webHidden/>
              </w:rPr>
              <w:instrText xml:space="preserve"> PAGEREF _Toc244090154 \h </w:instrText>
            </w:r>
            <w:r>
              <w:rPr>
                <w:noProof/>
                <w:webHidden/>
              </w:rPr>
            </w:r>
            <w:r>
              <w:rPr>
                <w:noProof/>
                <w:webHidden/>
              </w:rPr>
              <w:fldChar w:fldCharType="separate"/>
            </w:r>
            <w:r>
              <w:rPr>
                <w:noProof/>
                <w:webHidden/>
              </w:rPr>
              <w:t>82</w:t>
            </w:r>
            <w:r>
              <w:rPr>
                <w:noProof/>
                <w:webHidden/>
              </w:rPr>
              <w:fldChar w:fldCharType="end"/>
            </w:r>
          </w:hyperlink>
        </w:p>
        <w:p w14:paraId="34C14D97" w14:textId="0C220DF0" w:rsidR="00B82C1D" w:rsidRDefault="00B82C1D">
          <w:pPr>
            <w:pStyle w:val="23"/>
            <w:tabs>
              <w:tab w:val="left" w:pos="630"/>
              <w:tab w:val="right" w:leader="dot" w:pos="8494"/>
            </w:tabs>
            <w:rPr>
              <w:noProof/>
              <w:szCs w:val="24"/>
              <w14:ligatures w14:val="standardContextual"/>
            </w:rPr>
          </w:pPr>
          <w:hyperlink w:anchor="_Toc244090155" w:history="1">
            <w:r w:rsidRPr="002A0156">
              <w:rPr>
                <w:rStyle w:val="a7"/>
                <w:rFonts w:ascii="HG丸ｺﾞｼｯｸM-PRO" w:eastAsia="HG丸ｺﾞｼｯｸM-PRO" w:hAnsi="HG丸ｺﾞｼｯｸM-PRO"/>
                <w:noProof/>
              </w:rPr>
              <w:t>5.</w:t>
            </w:r>
            <w:r>
              <w:rPr>
                <w:noProof/>
                <w:szCs w:val="24"/>
                <w14:ligatures w14:val="standardContextual"/>
              </w:rPr>
              <w:tab/>
            </w:r>
            <w:r w:rsidRPr="002A0156">
              <w:rPr>
                <w:rStyle w:val="a7"/>
                <w:rFonts w:ascii="HG丸ｺﾞｼｯｸM-PRO" w:eastAsia="HG丸ｺﾞｼｯｸM-PRO" w:hAnsi="HG丸ｺﾞｼｯｸM-PRO"/>
                <w:noProof/>
              </w:rPr>
              <w:t>点検</w:t>
            </w:r>
            <w:r>
              <w:rPr>
                <w:noProof/>
                <w:webHidden/>
              </w:rPr>
              <w:tab/>
            </w:r>
            <w:r>
              <w:rPr>
                <w:noProof/>
                <w:webHidden/>
              </w:rPr>
              <w:fldChar w:fldCharType="begin"/>
            </w:r>
            <w:r>
              <w:rPr>
                <w:noProof/>
                <w:webHidden/>
              </w:rPr>
              <w:instrText xml:space="preserve"> PAGEREF _Toc244090155 \h </w:instrText>
            </w:r>
            <w:r>
              <w:rPr>
                <w:noProof/>
                <w:webHidden/>
              </w:rPr>
            </w:r>
            <w:r>
              <w:rPr>
                <w:noProof/>
                <w:webHidden/>
              </w:rPr>
              <w:fldChar w:fldCharType="separate"/>
            </w:r>
            <w:r>
              <w:rPr>
                <w:noProof/>
                <w:webHidden/>
              </w:rPr>
              <w:t>86</w:t>
            </w:r>
            <w:r>
              <w:rPr>
                <w:noProof/>
                <w:webHidden/>
              </w:rPr>
              <w:fldChar w:fldCharType="end"/>
            </w:r>
          </w:hyperlink>
        </w:p>
        <w:p w14:paraId="76CA6575" w14:textId="14CF46A1" w:rsidR="00B82C1D" w:rsidRDefault="00B82C1D">
          <w:pPr>
            <w:pStyle w:val="23"/>
            <w:tabs>
              <w:tab w:val="left" w:pos="630"/>
              <w:tab w:val="right" w:leader="dot" w:pos="8494"/>
            </w:tabs>
            <w:rPr>
              <w:noProof/>
              <w:szCs w:val="24"/>
              <w14:ligatures w14:val="standardContextual"/>
            </w:rPr>
          </w:pPr>
          <w:hyperlink w:anchor="_Toc244090156" w:history="1">
            <w:r w:rsidRPr="002A0156">
              <w:rPr>
                <w:rStyle w:val="a7"/>
                <w:rFonts w:ascii="HG丸ｺﾞｼｯｸM-PRO" w:eastAsia="HG丸ｺﾞｼｯｸM-PRO" w:hAnsi="HG丸ｺﾞｼｯｸM-PRO"/>
                <w:noProof/>
              </w:rPr>
              <w:t>6.</w:t>
            </w:r>
            <w:r>
              <w:rPr>
                <w:noProof/>
                <w:szCs w:val="24"/>
                <w14:ligatures w14:val="standardContextual"/>
              </w:rPr>
              <w:tab/>
            </w:r>
            <w:r w:rsidRPr="002A0156">
              <w:rPr>
                <w:rStyle w:val="a7"/>
                <w:rFonts w:ascii="HG丸ｺﾞｼｯｸM-PRO" w:eastAsia="HG丸ｺﾞｼｯｸM-PRO" w:hAnsi="HG丸ｺﾞｼｯｸM-PRO"/>
                <w:noProof/>
              </w:rPr>
              <w:t>物品</w:t>
            </w:r>
            <w:r>
              <w:rPr>
                <w:noProof/>
                <w:webHidden/>
              </w:rPr>
              <w:tab/>
            </w:r>
            <w:r>
              <w:rPr>
                <w:noProof/>
                <w:webHidden/>
              </w:rPr>
              <w:fldChar w:fldCharType="begin"/>
            </w:r>
            <w:r>
              <w:rPr>
                <w:noProof/>
                <w:webHidden/>
              </w:rPr>
              <w:instrText xml:space="preserve"> PAGEREF _Toc244090156 \h </w:instrText>
            </w:r>
            <w:r>
              <w:rPr>
                <w:noProof/>
                <w:webHidden/>
              </w:rPr>
            </w:r>
            <w:r>
              <w:rPr>
                <w:noProof/>
                <w:webHidden/>
              </w:rPr>
              <w:fldChar w:fldCharType="separate"/>
            </w:r>
            <w:r>
              <w:rPr>
                <w:noProof/>
                <w:webHidden/>
              </w:rPr>
              <w:t>86</w:t>
            </w:r>
            <w:r>
              <w:rPr>
                <w:noProof/>
                <w:webHidden/>
              </w:rPr>
              <w:fldChar w:fldCharType="end"/>
            </w:r>
          </w:hyperlink>
        </w:p>
        <w:p w14:paraId="4DA31DE8" w14:textId="05B25985" w:rsidR="00B82C1D" w:rsidRDefault="00B82C1D">
          <w:pPr>
            <w:pStyle w:val="23"/>
            <w:tabs>
              <w:tab w:val="left" w:pos="630"/>
              <w:tab w:val="right" w:leader="dot" w:pos="8494"/>
            </w:tabs>
            <w:rPr>
              <w:noProof/>
              <w:szCs w:val="24"/>
              <w14:ligatures w14:val="standardContextual"/>
            </w:rPr>
          </w:pPr>
          <w:hyperlink w:anchor="_Toc244090157" w:history="1">
            <w:r w:rsidRPr="002A0156">
              <w:rPr>
                <w:rStyle w:val="a7"/>
                <w:rFonts w:ascii="HG丸ｺﾞｼｯｸM-PRO" w:eastAsia="HG丸ｺﾞｼｯｸM-PRO" w:hAnsi="HG丸ｺﾞｼｯｸM-PRO"/>
                <w:noProof/>
              </w:rPr>
              <w:t>7.</w:t>
            </w:r>
            <w:r>
              <w:rPr>
                <w:noProof/>
                <w:szCs w:val="24"/>
                <w14:ligatures w14:val="standardContextual"/>
              </w:rPr>
              <w:tab/>
            </w:r>
            <w:r w:rsidRPr="002A0156">
              <w:rPr>
                <w:rStyle w:val="a7"/>
                <w:rFonts w:ascii="HG丸ｺﾞｼｯｸM-PRO" w:eastAsia="HG丸ｺﾞｼｯｸM-PRO" w:hAnsi="HG丸ｺﾞｼｯｸM-PRO"/>
                <w:noProof/>
              </w:rPr>
              <w:t>清掃</w:t>
            </w:r>
            <w:r>
              <w:rPr>
                <w:noProof/>
                <w:webHidden/>
              </w:rPr>
              <w:tab/>
            </w:r>
            <w:r>
              <w:rPr>
                <w:noProof/>
                <w:webHidden/>
              </w:rPr>
              <w:fldChar w:fldCharType="begin"/>
            </w:r>
            <w:r>
              <w:rPr>
                <w:noProof/>
                <w:webHidden/>
              </w:rPr>
              <w:instrText xml:space="preserve"> PAGEREF _Toc244090157 \h </w:instrText>
            </w:r>
            <w:r>
              <w:rPr>
                <w:noProof/>
                <w:webHidden/>
              </w:rPr>
            </w:r>
            <w:r>
              <w:rPr>
                <w:noProof/>
                <w:webHidden/>
              </w:rPr>
              <w:fldChar w:fldCharType="separate"/>
            </w:r>
            <w:r>
              <w:rPr>
                <w:noProof/>
                <w:webHidden/>
              </w:rPr>
              <w:t>87</w:t>
            </w:r>
            <w:r>
              <w:rPr>
                <w:noProof/>
                <w:webHidden/>
              </w:rPr>
              <w:fldChar w:fldCharType="end"/>
            </w:r>
          </w:hyperlink>
        </w:p>
        <w:p w14:paraId="05BF3669" w14:textId="59132224" w:rsidR="00B82C1D" w:rsidRDefault="00B82C1D">
          <w:pPr>
            <w:pStyle w:val="23"/>
            <w:tabs>
              <w:tab w:val="left" w:pos="630"/>
              <w:tab w:val="right" w:leader="dot" w:pos="8494"/>
            </w:tabs>
            <w:rPr>
              <w:noProof/>
              <w:szCs w:val="24"/>
              <w14:ligatures w14:val="standardContextual"/>
            </w:rPr>
          </w:pPr>
          <w:hyperlink w:anchor="_Toc244090158" w:history="1">
            <w:r w:rsidRPr="002A0156">
              <w:rPr>
                <w:rStyle w:val="a7"/>
                <w:rFonts w:ascii="HG丸ｺﾞｼｯｸM-PRO" w:eastAsia="HG丸ｺﾞｼｯｸM-PRO" w:hAnsi="HG丸ｺﾞｼｯｸM-PRO"/>
                <w:noProof/>
              </w:rPr>
              <w:t>8.</w:t>
            </w:r>
            <w:r>
              <w:rPr>
                <w:noProof/>
                <w:szCs w:val="24"/>
                <w14:ligatures w14:val="standardContextual"/>
              </w:rPr>
              <w:tab/>
            </w:r>
            <w:r w:rsidRPr="002A0156">
              <w:rPr>
                <w:rStyle w:val="a7"/>
                <w:rFonts w:ascii="HG丸ｺﾞｼｯｸM-PRO" w:eastAsia="HG丸ｺﾞｼｯｸM-PRO" w:hAnsi="HG丸ｺﾞｼｯｸM-PRO"/>
                <w:noProof/>
              </w:rPr>
              <w:t>工事</w:t>
            </w:r>
            <w:r>
              <w:rPr>
                <w:noProof/>
                <w:webHidden/>
              </w:rPr>
              <w:tab/>
            </w:r>
            <w:r>
              <w:rPr>
                <w:noProof/>
                <w:webHidden/>
              </w:rPr>
              <w:fldChar w:fldCharType="begin"/>
            </w:r>
            <w:r>
              <w:rPr>
                <w:noProof/>
                <w:webHidden/>
              </w:rPr>
              <w:instrText xml:space="preserve"> PAGEREF _Toc244090158 \h </w:instrText>
            </w:r>
            <w:r>
              <w:rPr>
                <w:noProof/>
                <w:webHidden/>
              </w:rPr>
            </w:r>
            <w:r>
              <w:rPr>
                <w:noProof/>
                <w:webHidden/>
              </w:rPr>
              <w:fldChar w:fldCharType="separate"/>
            </w:r>
            <w:r>
              <w:rPr>
                <w:noProof/>
                <w:webHidden/>
              </w:rPr>
              <w:t>90</w:t>
            </w:r>
            <w:r>
              <w:rPr>
                <w:noProof/>
                <w:webHidden/>
              </w:rPr>
              <w:fldChar w:fldCharType="end"/>
            </w:r>
          </w:hyperlink>
        </w:p>
        <w:p w14:paraId="1397078E" w14:textId="17715B06" w:rsidR="00B82C1D" w:rsidRDefault="00B82C1D">
          <w:pPr>
            <w:pStyle w:val="23"/>
            <w:tabs>
              <w:tab w:val="left" w:pos="630"/>
              <w:tab w:val="right" w:leader="dot" w:pos="8494"/>
            </w:tabs>
            <w:rPr>
              <w:noProof/>
              <w:szCs w:val="24"/>
              <w14:ligatures w14:val="standardContextual"/>
            </w:rPr>
          </w:pPr>
          <w:hyperlink w:anchor="_Toc244090159" w:history="1">
            <w:r w:rsidRPr="002A0156">
              <w:rPr>
                <w:rStyle w:val="a7"/>
                <w:rFonts w:ascii="HG丸ｺﾞｼｯｸM-PRO" w:eastAsia="HG丸ｺﾞｼｯｸM-PRO" w:hAnsi="HG丸ｺﾞｼｯｸM-PRO"/>
                <w:noProof/>
              </w:rPr>
              <w:t>9.</w:t>
            </w:r>
            <w:r>
              <w:rPr>
                <w:noProof/>
                <w:szCs w:val="24"/>
                <w14:ligatures w14:val="standardContextual"/>
              </w:rPr>
              <w:tab/>
            </w:r>
            <w:r w:rsidRPr="002A0156">
              <w:rPr>
                <w:rStyle w:val="a7"/>
                <w:rFonts w:ascii="HG丸ｺﾞｼｯｸM-PRO" w:eastAsia="HG丸ｺﾞｼｯｸM-PRO" w:hAnsi="HG丸ｺﾞｼｯｸM-PRO"/>
                <w:noProof/>
              </w:rPr>
              <w:t>管理業務における公園施設の改修、補修・修繕等</w:t>
            </w:r>
            <w:r>
              <w:rPr>
                <w:noProof/>
                <w:webHidden/>
              </w:rPr>
              <w:tab/>
            </w:r>
            <w:r>
              <w:rPr>
                <w:noProof/>
                <w:webHidden/>
              </w:rPr>
              <w:fldChar w:fldCharType="begin"/>
            </w:r>
            <w:r>
              <w:rPr>
                <w:noProof/>
                <w:webHidden/>
              </w:rPr>
              <w:instrText xml:space="preserve"> PAGEREF _Toc244090159 \h </w:instrText>
            </w:r>
            <w:r>
              <w:rPr>
                <w:noProof/>
                <w:webHidden/>
              </w:rPr>
            </w:r>
            <w:r>
              <w:rPr>
                <w:noProof/>
                <w:webHidden/>
              </w:rPr>
              <w:fldChar w:fldCharType="separate"/>
            </w:r>
            <w:r>
              <w:rPr>
                <w:noProof/>
                <w:webHidden/>
              </w:rPr>
              <w:t>90</w:t>
            </w:r>
            <w:r>
              <w:rPr>
                <w:noProof/>
                <w:webHidden/>
              </w:rPr>
              <w:fldChar w:fldCharType="end"/>
            </w:r>
          </w:hyperlink>
        </w:p>
        <w:p w14:paraId="240988E9" w14:textId="7351EBCD" w:rsidR="00B82C1D" w:rsidRDefault="00B82C1D">
          <w:pPr>
            <w:pStyle w:val="23"/>
            <w:tabs>
              <w:tab w:val="right" w:leader="dot" w:pos="8494"/>
            </w:tabs>
            <w:rPr>
              <w:noProof/>
              <w:szCs w:val="24"/>
              <w14:ligatures w14:val="standardContextual"/>
            </w:rPr>
          </w:pPr>
          <w:hyperlink w:anchor="_Toc244090160" w:history="1">
            <w:r w:rsidRPr="002A0156">
              <w:rPr>
                <w:rStyle w:val="a7"/>
                <w:rFonts w:ascii="HG丸ｺﾞｼｯｸM-PRO" w:eastAsia="HG丸ｺﾞｼｯｸM-PRO" w:hAnsi="HG丸ｺﾞｼｯｸM-PRO"/>
                <w:noProof/>
              </w:rPr>
              <w:t>10．施設の破損・盗難等</w:t>
            </w:r>
            <w:r>
              <w:rPr>
                <w:noProof/>
                <w:webHidden/>
              </w:rPr>
              <w:tab/>
            </w:r>
            <w:r>
              <w:rPr>
                <w:noProof/>
                <w:webHidden/>
              </w:rPr>
              <w:fldChar w:fldCharType="begin"/>
            </w:r>
            <w:r>
              <w:rPr>
                <w:noProof/>
                <w:webHidden/>
              </w:rPr>
              <w:instrText xml:space="preserve"> PAGEREF _Toc244090160 \h </w:instrText>
            </w:r>
            <w:r>
              <w:rPr>
                <w:noProof/>
                <w:webHidden/>
              </w:rPr>
            </w:r>
            <w:r>
              <w:rPr>
                <w:noProof/>
                <w:webHidden/>
              </w:rPr>
              <w:fldChar w:fldCharType="separate"/>
            </w:r>
            <w:r>
              <w:rPr>
                <w:noProof/>
                <w:webHidden/>
              </w:rPr>
              <w:t>96</w:t>
            </w:r>
            <w:r>
              <w:rPr>
                <w:noProof/>
                <w:webHidden/>
              </w:rPr>
              <w:fldChar w:fldCharType="end"/>
            </w:r>
          </w:hyperlink>
        </w:p>
        <w:p w14:paraId="1CD62093" w14:textId="5023B0DF" w:rsidR="00B82C1D" w:rsidRDefault="00B82C1D">
          <w:pPr>
            <w:pStyle w:val="23"/>
            <w:tabs>
              <w:tab w:val="right" w:leader="dot" w:pos="8494"/>
            </w:tabs>
            <w:rPr>
              <w:noProof/>
              <w:szCs w:val="24"/>
              <w14:ligatures w14:val="standardContextual"/>
            </w:rPr>
          </w:pPr>
          <w:hyperlink w:anchor="_Toc244090161" w:history="1">
            <w:r w:rsidRPr="002A0156">
              <w:rPr>
                <w:rStyle w:val="a7"/>
                <w:rFonts w:ascii="HG丸ｺﾞｼｯｸM-PRO" w:eastAsia="HG丸ｺﾞｼｯｸM-PRO" w:hAnsi="HG丸ｺﾞｼｯｸM-PRO"/>
                <w:noProof/>
              </w:rPr>
              <w:t>11．土木事務所への報告</w:t>
            </w:r>
            <w:r>
              <w:rPr>
                <w:noProof/>
                <w:webHidden/>
              </w:rPr>
              <w:tab/>
            </w:r>
            <w:r>
              <w:rPr>
                <w:noProof/>
                <w:webHidden/>
              </w:rPr>
              <w:fldChar w:fldCharType="begin"/>
            </w:r>
            <w:r>
              <w:rPr>
                <w:noProof/>
                <w:webHidden/>
              </w:rPr>
              <w:instrText xml:space="preserve"> PAGEREF _Toc244090161 \h </w:instrText>
            </w:r>
            <w:r>
              <w:rPr>
                <w:noProof/>
                <w:webHidden/>
              </w:rPr>
            </w:r>
            <w:r>
              <w:rPr>
                <w:noProof/>
                <w:webHidden/>
              </w:rPr>
              <w:fldChar w:fldCharType="separate"/>
            </w:r>
            <w:r>
              <w:rPr>
                <w:noProof/>
                <w:webHidden/>
              </w:rPr>
              <w:t>96</w:t>
            </w:r>
            <w:r>
              <w:rPr>
                <w:noProof/>
                <w:webHidden/>
              </w:rPr>
              <w:fldChar w:fldCharType="end"/>
            </w:r>
          </w:hyperlink>
        </w:p>
        <w:p w14:paraId="5DAC5748" w14:textId="70F1DF5E" w:rsidR="00B82C1D" w:rsidRDefault="00B82C1D">
          <w:pPr>
            <w:pStyle w:val="12"/>
            <w:rPr>
              <w:noProof/>
              <w:szCs w:val="24"/>
              <w14:ligatures w14:val="standardContextual"/>
            </w:rPr>
          </w:pPr>
          <w:hyperlink w:anchor="_Toc244090162" w:history="1">
            <w:r w:rsidRPr="002A0156">
              <w:rPr>
                <w:rStyle w:val="a7"/>
                <w:rFonts w:ascii="HG丸ｺﾞｼｯｸM-PRO" w:eastAsia="HG丸ｺﾞｼｯｸM-PRO" w:hAnsi="HG丸ｺﾞｼｯｸM-PRO" w:cs="ＭＳ Ｐゴシック"/>
                <w:b/>
                <w:bCs/>
                <w:noProof/>
                <w:kern w:val="36"/>
              </w:rPr>
              <w:t>第７章　法令管理</w:t>
            </w:r>
            <w:r>
              <w:rPr>
                <w:noProof/>
                <w:webHidden/>
              </w:rPr>
              <w:tab/>
            </w:r>
            <w:r>
              <w:rPr>
                <w:noProof/>
                <w:webHidden/>
              </w:rPr>
              <w:fldChar w:fldCharType="begin"/>
            </w:r>
            <w:r>
              <w:rPr>
                <w:noProof/>
                <w:webHidden/>
              </w:rPr>
              <w:instrText xml:space="preserve"> PAGEREF _Toc244090162 \h </w:instrText>
            </w:r>
            <w:r>
              <w:rPr>
                <w:noProof/>
                <w:webHidden/>
              </w:rPr>
            </w:r>
            <w:r>
              <w:rPr>
                <w:noProof/>
                <w:webHidden/>
              </w:rPr>
              <w:fldChar w:fldCharType="separate"/>
            </w:r>
            <w:r>
              <w:rPr>
                <w:noProof/>
                <w:webHidden/>
              </w:rPr>
              <w:t>97</w:t>
            </w:r>
            <w:r>
              <w:rPr>
                <w:noProof/>
                <w:webHidden/>
              </w:rPr>
              <w:fldChar w:fldCharType="end"/>
            </w:r>
          </w:hyperlink>
        </w:p>
        <w:p w14:paraId="379D419E" w14:textId="1AB4B861" w:rsidR="00B82C1D" w:rsidRDefault="00B82C1D">
          <w:pPr>
            <w:pStyle w:val="23"/>
            <w:tabs>
              <w:tab w:val="left" w:pos="630"/>
              <w:tab w:val="right" w:leader="dot" w:pos="8494"/>
            </w:tabs>
            <w:rPr>
              <w:noProof/>
              <w:szCs w:val="24"/>
              <w14:ligatures w14:val="standardContextual"/>
            </w:rPr>
          </w:pPr>
          <w:hyperlink w:anchor="_Toc244090163" w:history="1">
            <w:r w:rsidRPr="002A0156">
              <w:rPr>
                <w:rStyle w:val="a7"/>
                <w:rFonts w:ascii="HG丸ｺﾞｼｯｸM-PRO" w:eastAsia="HG丸ｺﾞｼｯｸM-PRO" w:hAnsi="HG丸ｺﾞｼｯｸM-PRO"/>
                <w:noProof/>
              </w:rPr>
              <w:t>1.</w:t>
            </w:r>
            <w:r>
              <w:rPr>
                <w:noProof/>
                <w:szCs w:val="24"/>
                <w14:ligatures w14:val="standardContextual"/>
              </w:rPr>
              <w:tab/>
            </w:r>
            <w:r w:rsidRPr="002A0156">
              <w:rPr>
                <w:rStyle w:val="a7"/>
                <w:rFonts w:ascii="HG丸ｺﾞｼｯｸM-PRO" w:eastAsia="HG丸ｺﾞｼｯｸM-PRO" w:hAnsi="HG丸ｺﾞｼｯｸM-PRO"/>
                <w:noProof/>
              </w:rPr>
              <w:t>管理に当たって遵守すべき法令等</w:t>
            </w:r>
            <w:r>
              <w:rPr>
                <w:noProof/>
                <w:webHidden/>
              </w:rPr>
              <w:tab/>
            </w:r>
            <w:r>
              <w:rPr>
                <w:noProof/>
                <w:webHidden/>
              </w:rPr>
              <w:fldChar w:fldCharType="begin"/>
            </w:r>
            <w:r>
              <w:rPr>
                <w:noProof/>
                <w:webHidden/>
              </w:rPr>
              <w:instrText xml:space="preserve"> PAGEREF _Toc244090163 \h </w:instrText>
            </w:r>
            <w:r>
              <w:rPr>
                <w:noProof/>
                <w:webHidden/>
              </w:rPr>
            </w:r>
            <w:r>
              <w:rPr>
                <w:noProof/>
                <w:webHidden/>
              </w:rPr>
              <w:fldChar w:fldCharType="separate"/>
            </w:r>
            <w:r>
              <w:rPr>
                <w:noProof/>
                <w:webHidden/>
              </w:rPr>
              <w:t>97</w:t>
            </w:r>
            <w:r>
              <w:rPr>
                <w:noProof/>
                <w:webHidden/>
              </w:rPr>
              <w:fldChar w:fldCharType="end"/>
            </w:r>
          </w:hyperlink>
        </w:p>
        <w:p w14:paraId="26EB29C9" w14:textId="29DFAB98" w:rsidR="00B82C1D" w:rsidRDefault="00B82C1D">
          <w:pPr>
            <w:pStyle w:val="23"/>
            <w:tabs>
              <w:tab w:val="left" w:pos="630"/>
              <w:tab w:val="right" w:leader="dot" w:pos="8494"/>
            </w:tabs>
            <w:rPr>
              <w:noProof/>
              <w:szCs w:val="24"/>
              <w14:ligatures w14:val="standardContextual"/>
            </w:rPr>
          </w:pPr>
          <w:hyperlink w:anchor="_Toc244090164" w:history="1">
            <w:r w:rsidRPr="002A0156">
              <w:rPr>
                <w:rStyle w:val="a7"/>
                <w:rFonts w:ascii="HG丸ｺﾞｼｯｸM-PRO" w:eastAsia="HG丸ｺﾞｼｯｸM-PRO" w:hAnsi="HG丸ｺﾞｼｯｸM-PRO"/>
                <w:noProof/>
              </w:rPr>
              <w:t>2.</w:t>
            </w:r>
            <w:r>
              <w:rPr>
                <w:noProof/>
                <w:szCs w:val="24"/>
                <w14:ligatures w14:val="standardContextual"/>
              </w:rPr>
              <w:tab/>
            </w:r>
            <w:r w:rsidRPr="002A0156">
              <w:rPr>
                <w:rStyle w:val="a7"/>
                <w:rFonts w:ascii="HG丸ｺﾞｼｯｸM-PRO" w:eastAsia="HG丸ｺﾞｼｯｸM-PRO" w:hAnsi="HG丸ｺﾞｼｯｸM-PRO"/>
                <w:noProof/>
              </w:rPr>
              <w:t>情報管理</w:t>
            </w:r>
            <w:r>
              <w:rPr>
                <w:noProof/>
                <w:webHidden/>
              </w:rPr>
              <w:tab/>
            </w:r>
            <w:r>
              <w:rPr>
                <w:noProof/>
                <w:webHidden/>
              </w:rPr>
              <w:fldChar w:fldCharType="begin"/>
            </w:r>
            <w:r>
              <w:rPr>
                <w:noProof/>
                <w:webHidden/>
              </w:rPr>
              <w:instrText xml:space="preserve"> PAGEREF _Toc244090164 \h </w:instrText>
            </w:r>
            <w:r>
              <w:rPr>
                <w:noProof/>
                <w:webHidden/>
              </w:rPr>
            </w:r>
            <w:r>
              <w:rPr>
                <w:noProof/>
                <w:webHidden/>
              </w:rPr>
              <w:fldChar w:fldCharType="separate"/>
            </w:r>
            <w:r>
              <w:rPr>
                <w:noProof/>
                <w:webHidden/>
              </w:rPr>
              <w:t>100</w:t>
            </w:r>
            <w:r>
              <w:rPr>
                <w:noProof/>
                <w:webHidden/>
              </w:rPr>
              <w:fldChar w:fldCharType="end"/>
            </w:r>
          </w:hyperlink>
        </w:p>
        <w:p w14:paraId="26AEC044" w14:textId="56C8BC5F" w:rsidR="00B82C1D" w:rsidRDefault="00B82C1D">
          <w:pPr>
            <w:pStyle w:val="23"/>
            <w:tabs>
              <w:tab w:val="left" w:pos="630"/>
              <w:tab w:val="right" w:leader="dot" w:pos="8494"/>
            </w:tabs>
            <w:rPr>
              <w:noProof/>
              <w:szCs w:val="24"/>
              <w14:ligatures w14:val="standardContextual"/>
            </w:rPr>
          </w:pPr>
          <w:hyperlink w:anchor="_Toc244090165" w:history="1">
            <w:r w:rsidRPr="002A0156">
              <w:rPr>
                <w:rStyle w:val="a7"/>
                <w:rFonts w:ascii="HG丸ｺﾞｼｯｸM-PRO" w:eastAsia="HG丸ｺﾞｼｯｸM-PRO" w:hAnsi="HG丸ｺﾞｼｯｸM-PRO"/>
                <w:noProof/>
              </w:rPr>
              <w:t>3.</w:t>
            </w:r>
            <w:r>
              <w:rPr>
                <w:noProof/>
                <w:szCs w:val="24"/>
                <w14:ligatures w14:val="standardContextual"/>
              </w:rPr>
              <w:tab/>
            </w:r>
            <w:r w:rsidRPr="002A0156">
              <w:rPr>
                <w:rStyle w:val="a7"/>
                <w:rFonts w:ascii="HG丸ｺﾞｼｯｸM-PRO" w:eastAsia="HG丸ｺﾞｼｯｸM-PRO" w:hAnsi="HG丸ｺﾞｼｯｸM-PRO"/>
                <w:noProof/>
              </w:rPr>
              <w:t>法令改正</w:t>
            </w:r>
            <w:r>
              <w:rPr>
                <w:noProof/>
                <w:webHidden/>
              </w:rPr>
              <w:tab/>
            </w:r>
            <w:r>
              <w:rPr>
                <w:noProof/>
                <w:webHidden/>
              </w:rPr>
              <w:fldChar w:fldCharType="begin"/>
            </w:r>
            <w:r>
              <w:rPr>
                <w:noProof/>
                <w:webHidden/>
              </w:rPr>
              <w:instrText xml:space="preserve"> PAGEREF _Toc244090165 \h </w:instrText>
            </w:r>
            <w:r>
              <w:rPr>
                <w:noProof/>
                <w:webHidden/>
              </w:rPr>
            </w:r>
            <w:r>
              <w:rPr>
                <w:noProof/>
                <w:webHidden/>
              </w:rPr>
              <w:fldChar w:fldCharType="separate"/>
            </w:r>
            <w:r>
              <w:rPr>
                <w:noProof/>
                <w:webHidden/>
              </w:rPr>
              <w:t>100</w:t>
            </w:r>
            <w:r>
              <w:rPr>
                <w:noProof/>
                <w:webHidden/>
              </w:rPr>
              <w:fldChar w:fldCharType="end"/>
            </w:r>
          </w:hyperlink>
        </w:p>
        <w:p w14:paraId="1912A5AE" w14:textId="15887241" w:rsidR="00B82C1D" w:rsidRDefault="00B82C1D">
          <w:pPr>
            <w:pStyle w:val="12"/>
            <w:rPr>
              <w:noProof/>
              <w:szCs w:val="24"/>
              <w14:ligatures w14:val="standardContextual"/>
            </w:rPr>
          </w:pPr>
          <w:hyperlink w:anchor="_Toc244090166" w:history="1">
            <w:r w:rsidRPr="002A0156">
              <w:rPr>
                <w:rStyle w:val="a7"/>
                <w:rFonts w:ascii="HG丸ｺﾞｼｯｸM-PRO" w:eastAsia="HG丸ｺﾞｼｯｸM-PRO" w:hAnsi="HG丸ｺﾞｼｯｸM-PRO" w:cs="ＭＳ Ｐゴシック"/>
                <w:b/>
                <w:bCs/>
                <w:noProof/>
                <w:kern w:val="36"/>
              </w:rPr>
              <w:t>第８章　安全対策</w:t>
            </w:r>
            <w:r>
              <w:rPr>
                <w:noProof/>
                <w:webHidden/>
              </w:rPr>
              <w:tab/>
            </w:r>
            <w:r>
              <w:rPr>
                <w:noProof/>
                <w:webHidden/>
              </w:rPr>
              <w:fldChar w:fldCharType="begin"/>
            </w:r>
            <w:r>
              <w:rPr>
                <w:noProof/>
                <w:webHidden/>
              </w:rPr>
              <w:instrText xml:space="preserve"> PAGEREF _Toc244090166 \h </w:instrText>
            </w:r>
            <w:r>
              <w:rPr>
                <w:noProof/>
                <w:webHidden/>
              </w:rPr>
            </w:r>
            <w:r>
              <w:rPr>
                <w:noProof/>
                <w:webHidden/>
              </w:rPr>
              <w:fldChar w:fldCharType="separate"/>
            </w:r>
            <w:r>
              <w:rPr>
                <w:noProof/>
                <w:webHidden/>
              </w:rPr>
              <w:t>101</w:t>
            </w:r>
            <w:r>
              <w:rPr>
                <w:noProof/>
                <w:webHidden/>
              </w:rPr>
              <w:fldChar w:fldCharType="end"/>
            </w:r>
          </w:hyperlink>
        </w:p>
        <w:p w14:paraId="7B6AC7CB" w14:textId="7CDAE9E6" w:rsidR="00B82C1D" w:rsidRDefault="00B82C1D">
          <w:pPr>
            <w:pStyle w:val="23"/>
            <w:tabs>
              <w:tab w:val="left" w:pos="630"/>
              <w:tab w:val="right" w:leader="dot" w:pos="8494"/>
            </w:tabs>
            <w:rPr>
              <w:noProof/>
              <w:szCs w:val="24"/>
              <w14:ligatures w14:val="standardContextual"/>
            </w:rPr>
          </w:pPr>
          <w:hyperlink w:anchor="_Toc244090167" w:history="1">
            <w:r w:rsidRPr="002A0156">
              <w:rPr>
                <w:rStyle w:val="a7"/>
                <w:rFonts w:ascii="HG丸ｺﾞｼｯｸM-PRO" w:eastAsia="HG丸ｺﾞｼｯｸM-PRO" w:hAnsi="HG丸ｺﾞｼｯｸM-PRO"/>
                <w:noProof/>
              </w:rPr>
              <w:t>1.</w:t>
            </w:r>
            <w:r>
              <w:rPr>
                <w:noProof/>
                <w:szCs w:val="24"/>
                <w14:ligatures w14:val="standardContextual"/>
              </w:rPr>
              <w:tab/>
            </w:r>
            <w:r w:rsidRPr="002A0156">
              <w:rPr>
                <w:rStyle w:val="a7"/>
                <w:rFonts w:ascii="HG丸ｺﾞｼｯｸM-PRO" w:eastAsia="HG丸ｺﾞｼｯｸM-PRO" w:hAnsi="HG丸ｺﾞｼｯｸM-PRO"/>
                <w:noProof/>
              </w:rPr>
              <w:t>防災・安全対策の実施及び非常時の危機管理体制の確立</w:t>
            </w:r>
            <w:r>
              <w:rPr>
                <w:noProof/>
                <w:webHidden/>
              </w:rPr>
              <w:tab/>
            </w:r>
            <w:r>
              <w:rPr>
                <w:noProof/>
                <w:webHidden/>
              </w:rPr>
              <w:fldChar w:fldCharType="begin"/>
            </w:r>
            <w:r>
              <w:rPr>
                <w:noProof/>
                <w:webHidden/>
              </w:rPr>
              <w:instrText xml:space="preserve"> PAGEREF _Toc244090167 \h </w:instrText>
            </w:r>
            <w:r>
              <w:rPr>
                <w:noProof/>
                <w:webHidden/>
              </w:rPr>
            </w:r>
            <w:r>
              <w:rPr>
                <w:noProof/>
                <w:webHidden/>
              </w:rPr>
              <w:fldChar w:fldCharType="separate"/>
            </w:r>
            <w:r>
              <w:rPr>
                <w:noProof/>
                <w:webHidden/>
              </w:rPr>
              <w:t>101</w:t>
            </w:r>
            <w:r>
              <w:rPr>
                <w:noProof/>
                <w:webHidden/>
              </w:rPr>
              <w:fldChar w:fldCharType="end"/>
            </w:r>
          </w:hyperlink>
        </w:p>
        <w:p w14:paraId="4A7FB0CE" w14:textId="02FB1B9C" w:rsidR="00B82C1D" w:rsidRDefault="00B82C1D">
          <w:pPr>
            <w:pStyle w:val="23"/>
            <w:tabs>
              <w:tab w:val="left" w:pos="630"/>
              <w:tab w:val="right" w:leader="dot" w:pos="8494"/>
            </w:tabs>
            <w:rPr>
              <w:noProof/>
              <w:szCs w:val="24"/>
              <w14:ligatures w14:val="standardContextual"/>
            </w:rPr>
          </w:pPr>
          <w:hyperlink w:anchor="_Toc244090168" w:history="1">
            <w:r w:rsidRPr="002A0156">
              <w:rPr>
                <w:rStyle w:val="a7"/>
                <w:rFonts w:ascii="HG丸ｺﾞｼｯｸM-PRO" w:eastAsia="HG丸ｺﾞｼｯｸM-PRO" w:hAnsi="HG丸ｺﾞｼｯｸM-PRO"/>
                <w:noProof/>
              </w:rPr>
              <w:t>2.</w:t>
            </w:r>
            <w:r>
              <w:rPr>
                <w:noProof/>
                <w:szCs w:val="24"/>
                <w14:ligatures w14:val="standardContextual"/>
              </w:rPr>
              <w:tab/>
            </w:r>
            <w:r w:rsidRPr="002A0156">
              <w:rPr>
                <w:rStyle w:val="a7"/>
                <w:rFonts w:ascii="HG丸ｺﾞｼｯｸM-PRO" w:eastAsia="HG丸ｺﾞｼｯｸM-PRO" w:hAnsi="HG丸ｺﾞｼｯｸM-PRO"/>
                <w:noProof/>
              </w:rPr>
              <w:t>労働災害及び公衆災害の防止</w:t>
            </w:r>
            <w:r>
              <w:rPr>
                <w:noProof/>
                <w:webHidden/>
              </w:rPr>
              <w:tab/>
            </w:r>
            <w:r>
              <w:rPr>
                <w:noProof/>
                <w:webHidden/>
              </w:rPr>
              <w:fldChar w:fldCharType="begin"/>
            </w:r>
            <w:r>
              <w:rPr>
                <w:noProof/>
                <w:webHidden/>
              </w:rPr>
              <w:instrText xml:space="preserve"> PAGEREF _Toc244090168 \h </w:instrText>
            </w:r>
            <w:r>
              <w:rPr>
                <w:noProof/>
                <w:webHidden/>
              </w:rPr>
            </w:r>
            <w:r>
              <w:rPr>
                <w:noProof/>
                <w:webHidden/>
              </w:rPr>
              <w:fldChar w:fldCharType="separate"/>
            </w:r>
            <w:r>
              <w:rPr>
                <w:noProof/>
                <w:webHidden/>
              </w:rPr>
              <w:t>101</w:t>
            </w:r>
            <w:r>
              <w:rPr>
                <w:noProof/>
                <w:webHidden/>
              </w:rPr>
              <w:fldChar w:fldCharType="end"/>
            </w:r>
          </w:hyperlink>
        </w:p>
        <w:p w14:paraId="1FAEA4A2" w14:textId="2F151350" w:rsidR="00B82C1D" w:rsidRDefault="00B82C1D">
          <w:pPr>
            <w:pStyle w:val="23"/>
            <w:tabs>
              <w:tab w:val="left" w:pos="630"/>
              <w:tab w:val="right" w:leader="dot" w:pos="8494"/>
            </w:tabs>
            <w:rPr>
              <w:noProof/>
              <w:szCs w:val="24"/>
              <w14:ligatures w14:val="standardContextual"/>
            </w:rPr>
          </w:pPr>
          <w:hyperlink w:anchor="_Toc244090169" w:history="1">
            <w:r w:rsidRPr="002A0156">
              <w:rPr>
                <w:rStyle w:val="a7"/>
                <w:rFonts w:ascii="HG丸ｺﾞｼｯｸM-PRO" w:eastAsia="HG丸ｺﾞｼｯｸM-PRO" w:hAnsi="HG丸ｺﾞｼｯｸM-PRO"/>
                <w:noProof/>
              </w:rPr>
              <w:t>3.</w:t>
            </w:r>
            <w:r>
              <w:rPr>
                <w:noProof/>
                <w:szCs w:val="24"/>
                <w14:ligatures w14:val="standardContextual"/>
              </w:rPr>
              <w:tab/>
            </w:r>
            <w:r w:rsidRPr="002A0156">
              <w:rPr>
                <w:rStyle w:val="a7"/>
                <w:rFonts w:ascii="HG丸ｺﾞｼｯｸM-PRO" w:eastAsia="HG丸ｺﾞｼｯｸM-PRO" w:hAnsi="HG丸ｺﾞｼｯｸM-PRO"/>
                <w:noProof/>
              </w:rPr>
              <w:t>異常気象時等の対応</w:t>
            </w:r>
            <w:r>
              <w:rPr>
                <w:noProof/>
                <w:webHidden/>
              </w:rPr>
              <w:tab/>
            </w:r>
            <w:r>
              <w:rPr>
                <w:noProof/>
                <w:webHidden/>
              </w:rPr>
              <w:fldChar w:fldCharType="begin"/>
            </w:r>
            <w:r>
              <w:rPr>
                <w:noProof/>
                <w:webHidden/>
              </w:rPr>
              <w:instrText xml:space="preserve"> PAGEREF _Toc244090169 \h </w:instrText>
            </w:r>
            <w:r>
              <w:rPr>
                <w:noProof/>
                <w:webHidden/>
              </w:rPr>
            </w:r>
            <w:r>
              <w:rPr>
                <w:noProof/>
                <w:webHidden/>
              </w:rPr>
              <w:fldChar w:fldCharType="separate"/>
            </w:r>
            <w:r>
              <w:rPr>
                <w:noProof/>
                <w:webHidden/>
              </w:rPr>
              <w:t>101</w:t>
            </w:r>
            <w:r>
              <w:rPr>
                <w:noProof/>
                <w:webHidden/>
              </w:rPr>
              <w:fldChar w:fldCharType="end"/>
            </w:r>
          </w:hyperlink>
        </w:p>
        <w:p w14:paraId="09EE8D82" w14:textId="52088C94" w:rsidR="00B82C1D" w:rsidRDefault="00B82C1D">
          <w:pPr>
            <w:pStyle w:val="23"/>
            <w:tabs>
              <w:tab w:val="left" w:pos="630"/>
              <w:tab w:val="right" w:leader="dot" w:pos="8494"/>
            </w:tabs>
            <w:rPr>
              <w:noProof/>
              <w:szCs w:val="24"/>
              <w14:ligatures w14:val="standardContextual"/>
            </w:rPr>
          </w:pPr>
          <w:hyperlink w:anchor="_Toc244090170" w:history="1">
            <w:r w:rsidRPr="002A0156">
              <w:rPr>
                <w:rStyle w:val="a7"/>
                <w:rFonts w:ascii="HG丸ｺﾞｼｯｸM-PRO" w:eastAsia="HG丸ｺﾞｼｯｸM-PRO" w:hAnsi="HG丸ｺﾞｼｯｸM-PRO"/>
                <w:noProof/>
              </w:rPr>
              <w:t>4.</w:t>
            </w:r>
            <w:r>
              <w:rPr>
                <w:noProof/>
                <w:szCs w:val="24"/>
                <w14:ligatures w14:val="standardContextual"/>
              </w:rPr>
              <w:tab/>
            </w:r>
            <w:r w:rsidRPr="002A0156">
              <w:rPr>
                <w:rStyle w:val="a7"/>
                <w:rFonts w:ascii="HG丸ｺﾞｼｯｸM-PRO" w:eastAsia="HG丸ｺﾞｼｯｸM-PRO" w:hAnsi="HG丸ｺﾞｼｯｸM-PRO"/>
                <w:noProof/>
              </w:rPr>
              <w:t>微小粒子状物質（PM2.5）への対応</w:t>
            </w:r>
            <w:r>
              <w:rPr>
                <w:noProof/>
                <w:webHidden/>
              </w:rPr>
              <w:tab/>
            </w:r>
            <w:r>
              <w:rPr>
                <w:noProof/>
                <w:webHidden/>
              </w:rPr>
              <w:fldChar w:fldCharType="begin"/>
            </w:r>
            <w:r>
              <w:rPr>
                <w:noProof/>
                <w:webHidden/>
              </w:rPr>
              <w:instrText xml:space="preserve"> PAGEREF _Toc244090170 \h </w:instrText>
            </w:r>
            <w:r>
              <w:rPr>
                <w:noProof/>
                <w:webHidden/>
              </w:rPr>
            </w:r>
            <w:r>
              <w:rPr>
                <w:noProof/>
                <w:webHidden/>
              </w:rPr>
              <w:fldChar w:fldCharType="separate"/>
            </w:r>
            <w:r>
              <w:rPr>
                <w:noProof/>
                <w:webHidden/>
              </w:rPr>
              <w:t>106</w:t>
            </w:r>
            <w:r>
              <w:rPr>
                <w:noProof/>
                <w:webHidden/>
              </w:rPr>
              <w:fldChar w:fldCharType="end"/>
            </w:r>
          </w:hyperlink>
        </w:p>
        <w:p w14:paraId="1FB75F9D" w14:textId="56F67799" w:rsidR="00B82C1D" w:rsidRDefault="00B82C1D">
          <w:pPr>
            <w:pStyle w:val="23"/>
            <w:tabs>
              <w:tab w:val="left" w:pos="630"/>
              <w:tab w:val="right" w:leader="dot" w:pos="8494"/>
            </w:tabs>
            <w:rPr>
              <w:noProof/>
              <w:szCs w:val="24"/>
              <w14:ligatures w14:val="standardContextual"/>
            </w:rPr>
          </w:pPr>
          <w:hyperlink w:anchor="_Toc244090171" w:history="1">
            <w:r w:rsidRPr="002A0156">
              <w:rPr>
                <w:rStyle w:val="a7"/>
                <w:rFonts w:ascii="HG丸ｺﾞｼｯｸM-PRO" w:eastAsia="HG丸ｺﾞｼｯｸM-PRO" w:hAnsi="HG丸ｺﾞｼｯｸM-PRO"/>
                <w:noProof/>
              </w:rPr>
              <w:t>5.</w:t>
            </w:r>
            <w:r>
              <w:rPr>
                <w:noProof/>
                <w:szCs w:val="24"/>
                <w14:ligatures w14:val="standardContextual"/>
              </w:rPr>
              <w:tab/>
            </w:r>
            <w:r w:rsidRPr="002A0156">
              <w:rPr>
                <w:rStyle w:val="a7"/>
                <w:rFonts w:ascii="HG丸ｺﾞｼｯｸM-PRO" w:eastAsia="HG丸ｺﾞｼｯｸM-PRO" w:hAnsi="HG丸ｺﾞｼｯｸM-PRO"/>
                <w:noProof/>
              </w:rPr>
              <w:t>救護</w:t>
            </w:r>
            <w:r>
              <w:rPr>
                <w:noProof/>
                <w:webHidden/>
              </w:rPr>
              <w:tab/>
            </w:r>
            <w:r>
              <w:rPr>
                <w:noProof/>
                <w:webHidden/>
              </w:rPr>
              <w:fldChar w:fldCharType="begin"/>
            </w:r>
            <w:r>
              <w:rPr>
                <w:noProof/>
                <w:webHidden/>
              </w:rPr>
              <w:instrText xml:space="preserve"> PAGEREF _Toc244090171 \h </w:instrText>
            </w:r>
            <w:r>
              <w:rPr>
                <w:noProof/>
                <w:webHidden/>
              </w:rPr>
            </w:r>
            <w:r>
              <w:rPr>
                <w:noProof/>
                <w:webHidden/>
              </w:rPr>
              <w:fldChar w:fldCharType="separate"/>
            </w:r>
            <w:r>
              <w:rPr>
                <w:noProof/>
                <w:webHidden/>
              </w:rPr>
              <w:t>106</w:t>
            </w:r>
            <w:r>
              <w:rPr>
                <w:noProof/>
                <w:webHidden/>
              </w:rPr>
              <w:fldChar w:fldCharType="end"/>
            </w:r>
          </w:hyperlink>
        </w:p>
        <w:p w14:paraId="58DBC407" w14:textId="50185778" w:rsidR="00B82C1D" w:rsidRDefault="00B82C1D">
          <w:pPr>
            <w:pStyle w:val="23"/>
            <w:tabs>
              <w:tab w:val="left" w:pos="630"/>
              <w:tab w:val="right" w:leader="dot" w:pos="8494"/>
            </w:tabs>
            <w:rPr>
              <w:noProof/>
              <w:szCs w:val="24"/>
              <w14:ligatures w14:val="standardContextual"/>
            </w:rPr>
          </w:pPr>
          <w:hyperlink w:anchor="_Toc244090172" w:history="1">
            <w:r w:rsidRPr="002A0156">
              <w:rPr>
                <w:rStyle w:val="a7"/>
                <w:rFonts w:ascii="HG丸ｺﾞｼｯｸM-PRO" w:eastAsia="HG丸ｺﾞｼｯｸM-PRO" w:hAnsi="HG丸ｺﾞｼｯｸM-PRO"/>
                <w:noProof/>
              </w:rPr>
              <w:t>6.</w:t>
            </w:r>
            <w:r>
              <w:rPr>
                <w:noProof/>
                <w:szCs w:val="24"/>
                <w14:ligatures w14:val="standardContextual"/>
              </w:rPr>
              <w:tab/>
            </w:r>
            <w:r w:rsidRPr="002A0156">
              <w:rPr>
                <w:rStyle w:val="a7"/>
                <w:rFonts w:ascii="HG丸ｺﾞｼｯｸM-PRO" w:eastAsia="HG丸ｺﾞｼｯｸM-PRO" w:hAnsi="HG丸ｺﾞｼｯｸM-PRO"/>
                <w:noProof/>
              </w:rPr>
              <w:t>自動体外式除細動器（AED）</w:t>
            </w:r>
            <w:r>
              <w:rPr>
                <w:noProof/>
                <w:webHidden/>
              </w:rPr>
              <w:tab/>
            </w:r>
            <w:r>
              <w:rPr>
                <w:noProof/>
                <w:webHidden/>
              </w:rPr>
              <w:fldChar w:fldCharType="begin"/>
            </w:r>
            <w:r>
              <w:rPr>
                <w:noProof/>
                <w:webHidden/>
              </w:rPr>
              <w:instrText xml:space="preserve"> PAGEREF _Toc244090172 \h </w:instrText>
            </w:r>
            <w:r>
              <w:rPr>
                <w:noProof/>
                <w:webHidden/>
              </w:rPr>
            </w:r>
            <w:r>
              <w:rPr>
                <w:noProof/>
                <w:webHidden/>
              </w:rPr>
              <w:fldChar w:fldCharType="separate"/>
            </w:r>
            <w:r>
              <w:rPr>
                <w:noProof/>
                <w:webHidden/>
              </w:rPr>
              <w:t>106</w:t>
            </w:r>
            <w:r>
              <w:rPr>
                <w:noProof/>
                <w:webHidden/>
              </w:rPr>
              <w:fldChar w:fldCharType="end"/>
            </w:r>
          </w:hyperlink>
        </w:p>
        <w:p w14:paraId="01FC3104" w14:textId="50767F44" w:rsidR="00B82C1D" w:rsidRDefault="00B82C1D">
          <w:pPr>
            <w:pStyle w:val="23"/>
            <w:tabs>
              <w:tab w:val="left" w:pos="630"/>
              <w:tab w:val="right" w:leader="dot" w:pos="8494"/>
            </w:tabs>
            <w:rPr>
              <w:noProof/>
              <w:szCs w:val="24"/>
              <w14:ligatures w14:val="standardContextual"/>
            </w:rPr>
          </w:pPr>
          <w:hyperlink w:anchor="_Toc244090173" w:history="1">
            <w:r w:rsidRPr="002A0156">
              <w:rPr>
                <w:rStyle w:val="a7"/>
                <w:rFonts w:ascii="HG丸ｺﾞｼｯｸM-PRO" w:eastAsia="HG丸ｺﾞｼｯｸM-PRO" w:hAnsi="HG丸ｺﾞｼｯｸM-PRO"/>
                <w:bCs/>
                <w:noProof/>
              </w:rPr>
              <w:t>7.</w:t>
            </w:r>
            <w:r>
              <w:rPr>
                <w:noProof/>
                <w:szCs w:val="24"/>
                <w14:ligatures w14:val="standardContextual"/>
              </w:rPr>
              <w:tab/>
            </w:r>
            <w:r w:rsidRPr="002A0156">
              <w:rPr>
                <w:rStyle w:val="a7"/>
                <w:rFonts w:ascii="HG丸ｺﾞｼｯｸM-PRO" w:eastAsia="HG丸ｺﾞｼｯｸM-PRO" w:hAnsi="HG丸ｺﾞｼｯｸM-PRO"/>
                <w:bCs/>
                <w:noProof/>
              </w:rPr>
              <w:t>衛生管理</w:t>
            </w:r>
            <w:r>
              <w:rPr>
                <w:noProof/>
                <w:webHidden/>
              </w:rPr>
              <w:tab/>
            </w:r>
            <w:r>
              <w:rPr>
                <w:noProof/>
                <w:webHidden/>
              </w:rPr>
              <w:fldChar w:fldCharType="begin"/>
            </w:r>
            <w:r>
              <w:rPr>
                <w:noProof/>
                <w:webHidden/>
              </w:rPr>
              <w:instrText xml:space="preserve"> PAGEREF _Toc244090173 \h </w:instrText>
            </w:r>
            <w:r>
              <w:rPr>
                <w:noProof/>
                <w:webHidden/>
              </w:rPr>
            </w:r>
            <w:r>
              <w:rPr>
                <w:noProof/>
                <w:webHidden/>
              </w:rPr>
              <w:fldChar w:fldCharType="separate"/>
            </w:r>
            <w:r>
              <w:rPr>
                <w:noProof/>
                <w:webHidden/>
              </w:rPr>
              <w:t>107</w:t>
            </w:r>
            <w:r>
              <w:rPr>
                <w:noProof/>
                <w:webHidden/>
              </w:rPr>
              <w:fldChar w:fldCharType="end"/>
            </w:r>
          </w:hyperlink>
        </w:p>
        <w:p w14:paraId="42F10C38" w14:textId="4A8C1F5A" w:rsidR="00B82C1D" w:rsidRDefault="00B82C1D">
          <w:pPr>
            <w:pStyle w:val="23"/>
            <w:tabs>
              <w:tab w:val="left" w:pos="630"/>
              <w:tab w:val="right" w:leader="dot" w:pos="8494"/>
            </w:tabs>
            <w:rPr>
              <w:noProof/>
              <w:szCs w:val="24"/>
              <w14:ligatures w14:val="standardContextual"/>
            </w:rPr>
          </w:pPr>
          <w:hyperlink w:anchor="_Toc244090174" w:history="1">
            <w:r w:rsidRPr="002A0156">
              <w:rPr>
                <w:rStyle w:val="a7"/>
                <w:rFonts w:ascii="HG丸ｺﾞｼｯｸM-PRO" w:eastAsia="HG丸ｺﾞｼｯｸM-PRO" w:hAnsi="HG丸ｺﾞｼｯｸM-PRO"/>
                <w:noProof/>
              </w:rPr>
              <w:t>8.</w:t>
            </w:r>
            <w:r>
              <w:rPr>
                <w:noProof/>
                <w:szCs w:val="24"/>
                <w14:ligatures w14:val="standardContextual"/>
              </w:rPr>
              <w:tab/>
            </w:r>
            <w:r w:rsidRPr="002A0156">
              <w:rPr>
                <w:rStyle w:val="a7"/>
                <w:rFonts w:ascii="HG丸ｺﾞｼｯｸM-PRO" w:eastAsia="HG丸ｺﾞｼｯｸM-PRO" w:hAnsi="HG丸ｺﾞｼｯｸM-PRO"/>
                <w:noProof/>
              </w:rPr>
              <w:t>事件・事故への対応</w:t>
            </w:r>
            <w:r>
              <w:rPr>
                <w:noProof/>
                <w:webHidden/>
              </w:rPr>
              <w:tab/>
            </w:r>
            <w:r>
              <w:rPr>
                <w:noProof/>
                <w:webHidden/>
              </w:rPr>
              <w:fldChar w:fldCharType="begin"/>
            </w:r>
            <w:r>
              <w:rPr>
                <w:noProof/>
                <w:webHidden/>
              </w:rPr>
              <w:instrText xml:space="preserve"> PAGEREF _Toc244090174 \h </w:instrText>
            </w:r>
            <w:r>
              <w:rPr>
                <w:noProof/>
                <w:webHidden/>
              </w:rPr>
            </w:r>
            <w:r>
              <w:rPr>
                <w:noProof/>
                <w:webHidden/>
              </w:rPr>
              <w:fldChar w:fldCharType="separate"/>
            </w:r>
            <w:r>
              <w:rPr>
                <w:noProof/>
                <w:webHidden/>
              </w:rPr>
              <w:t>111</w:t>
            </w:r>
            <w:r>
              <w:rPr>
                <w:noProof/>
                <w:webHidden/>
              </w:rPr>
              <w:fldChar w:fldCharType="end"/>
            </w:r>
          </w:hyperlink>
        </w:p>
        <w:p w14:paraId="346E88CE" w14:textId="7B99C931" w:rsidR="00B82C1D" w:rsidRDefault="00B82C1D">
          <w:pPr>
            <w:pStyle w:val="23"/>
            <w:tabs>
              <w:tab w:val="left" w:pos="630"/>
              <w:tab w:val="right" w:leader="dot" w:pos="8494"/>
            </w:tabs>
            <w:rPr>
              <w:noProof/>
              <w:szCs w:val="24"/>
              <w14:ligatures w14:val="standardContextual"/>
            </w:rPr>
          </w:pPr>
          <w:hyperlink w:anchor="_Toc244090175" w:history="1">
            <w:r w:rsidRPr="002A0156">
              <w:rPr>
                <w:rStyle w:val="a7"/>
                <w:rFonts w:ascii="HG丸ｺﾞｼｯｸM-PRO" w:eastAsia="HG丸ｺﾞｼｯｸM-PRO" w:hAnsi="HG丸ｺﾞｼｯｸM-PRO"/>
                <w:noProof/>
              </w:rPr>
              <w:t>9.</w:t>
            </w:r>
            <w:r>
              <w:rPr>
                <w:noProof/>
                <w:szCs w:val="24"/>
                <w14:ligatures w14:val="standardContextual"/>
              </w:rPr>
              <w:tab/>
            </w:r>
            <w:r w:rsidRPr="002A0156">
              <w:rPr>
                <w:rStyle w:val="a7"/>
                <w:rFonts w:ascii="HG丸ｺﾞｼｯｸM-PRO" w:eastAsia="HG丸ｺﾞｼｯｸM-PRO" w:hAnsi="HG丸ｺﾞｼｯｸM-PRO"/>
                <w:noProof/>
              </w:rPr>
              <w:t>不法占拠対策</w:t>
            </w:r>
            <w:r>
              <w:rPr>
                <w:noProof/>
                <w:webHidden/>
              </w:rPr>
              <w:tab/>
            </w:r>
            <w:r>
              <w:rPr>
                <w:noProof/>
                <w:webHidden/>
              </w:rPr>
              <w:fldChar w:fldCharType="begin"/>
            </w:r>
            <w:r>
              <w:rPr>
                <w:noProof/>
                <w:webHidden/>
              </w:rPr>
              <w:instrText xml:space="preserve"> PAGEREF _Toc244090175 \h </w:instrText>
            </w:r>
            <w:r>
              <w:rPr>
                <w:noProof/>
                <w:webHidden/>
              </w:rPr>
            </w:r>
            <w:r>
              <w:rPr>
                <w:noProof/>
                <w:webHidden/>
              </w:rPr>
              <w:fldChar w:fldCharType="separate"/>
            </w:r>
            <w:r>
              <w:rPr>
                <w:noProof/>
                <w:webHidden/>
              </w:rPr>
              <w:t>111</w:t>
            </w:r>
            <w:r>
              <w:rPr>
                <w:noProof/>
                <w:webHidden/>
              </w:rPr>
              <w:fldChar w:fldCharType="end"/>
            </w:r>
          </w:hyperlink>
        </w:p>
        <w:p w14:paraId="0F8303C2" w14:textId="02F53D7E" w:rsidR="00B82C1D" w:rsidRDefault="00B82C1D">
          <w:pPr>
            <w:pStyle w:val="23"/>
            <w:tabs>
              <w:tab w:val="right" w:leader="dot" w:pos="8494"/>
            </w:tabs>
            <w:rPr>
              <w:noProof/>
              <w:szCs w:val="24"/>
              <w14:ligatures w14:val="standardContextual"/>
            </w:rPr>
          </w:pPr>
          <w:hyperlink w:anchor="_Toc244090176" w:history="1">
            <w:r w:rsidRPr="002A0156">
              <w:rPr>
                <w:rStyle w:val="a7"/>
                <w:rFonts w:ascii="HG丸ｺﾞｼｯｸM-PRO" w:eastAsia="HG丸ｺﾞｼｯｸM-PRO" w:hAnsi="HG丸ｺﾞｼｯｸM-PRO"/>
                <w:noProof/>
              </w:rPr>
              <w:t>10．不法投棄</w:t>
            </w:r>
            <w:r>
              <w:rPr>
                <w:noProof/>
                <w:webHidden/>
              </w:rPr>
              <w:tab/>
            </w:r>
            <w:r>
              <w:rPr>
                <w:noProof/>
                <w:webHidden/>
              </w:rPr>
              <w:fldChar w:fldCharType="begin"/>
            </w:r>
            <w:r>
              <w:rPr>
                <w:noProof/>
                <w:webHidden/>
              </w:rPr>
              <w:instrText xml:space="preserve"> PAGEREF _Toc244090176 \h </w:instrText>
            </w:r>
            <w:r>
              <w:rPr>
                <w:noProof/>
                <w:webHidden/>
              </w:rPr>
            </w:r>
            <w:r>
              <w:rPr>
                <w:noProof/>
                <w:webHidden/>
              </w:rPr>
              <w:fldChar w:fldCharType="separate"/>
            </w:r>
            <w:r>
              <w:rPr>
                <w:noProof/>
                <w:webHidden/>
              </w:rPr>
              <w:t>113</w:t>
            </w:r>
            <w:r>
              <w:rPr>
                <w:noProof/>
                <w:webHidden/>
              </w:rPr>
              <w:fldChar w:fldCharType="end"/>
            </w:r>
          </w:hyperlink>
        </w:p>
        <w:p w14:paraId="3033D071" w14:textId="0A320432" w:rsidR="00B82C1D" w:rsidRDefault="00B82C1D">
          <w:pPr>
            <w:pStyle w:val="12"/>
            <w:rPr>
              <w:noProof/>
              <w:szCs w:val="24"/>
              <w14:ligatures w14:val="standardContextual"/>
            </w:rPr>
          </w:pPr>
          <w:hyperlink w:anchor="_Toc244090177" w:history="1">
            <w:r w:rsidRPr="002A0156">
              <w:rPr>
                <w:rStyle w:val="a7"/>
                <w:rFonts w:ascii="HG丸ｺﾞｼｯｸM-PRO" w:eastAsia="HG丸ｺﾞｼｯｸM-PRO" w:hAnsi="HG丸ｺﾞｼｯｸM-PRO" w:cs="ＭＳ Ｐゴシック"/>
                <w:b/>
                <w:bCs/>
                <w:noProof/>
                <w:kern w:val="36"/>
              </w:rPr>
              <w:t>第９章　府民協働</w:t>
            </w:r>
            <w:r>
              <w:rPr>
                <w:noProof/>
                <w:webHidden/>
              </w:rPr>
              <w:tab/>
            </w:r>
            <w:r>
              <w:rPr>
                <w:noProof/>
                <w:webHidden/>
              </w:rPr>
              <w:fldChar w:fldCharType="begin"/>
            </w:r>
            <w:r>
              <w:rPr>
                <w:noProof/>
                <w:webHidden/>
              </w:rPr>
              <w:instrText xml:space="preserve"> PAGEREF _Toc244090177 \h </w:instrText>
            </w:r>
            <w:r>
              <w:rPr>
                <w:noProof/>
                <w:webHidden/>
              </w:rPr>
            </w:r>
            <w:r>
              <w:rPr>
                <w:noProof/>
                <w:webHidden/>
              </w:rPr>
              <w:fldChar w:fldCharType="separate"/>
            </w:r>
            <w:r>
              <w:rPr>
                <w:noProof/>
                <w:webHidden/>
              </w:rPr>
              <w:t>114</w:t>
            </w:r>
            <w:r>
              <w:rPr>
                <w:noProof/>
                <w:webHidden/>
              </w:rPr>
              <w:fldChar w:fldCharType="end"/>
            </w:r>
          </w:hyperlink>
        </w:p>
        <w:p w14:paraId="4ED043E9" w14:textId="59176BFA" w:rsidR="00B82C1D" w:rsidRDefault="00B82C1D">
          <w:pPr>
            <w:pStyle w:val="23"/>
            <w:tabs>
              <w:tab w:val="left" w:pos="630"/>
              <w:tab w:val="right" w:leader="dot" w:pos="8494"/>
            </w:tabs>
            <w:rPr>
              <w:noProof/>
              <w:szCs w:val="24"/>
              <w14:ligatures w14:val="standardContextual"/>
            </w:rPr>
          </w:pPr>
          <w:hyperlink w:anchor="_Toc244090178" w:history="1">
            <w:r w:rsidRPr="002A0156">
              <w:rPr>
                <w:rStyle w:val="a7"/>
                <w:rFonts w:ascii="HG丸ｺﾞｼｯｸM-PRO" w:eastAsia="HG丸ｺﾞｼｯｸM-PRO" w:hAnsi="HG丸ｺﾞｼｯｸM-PRO"/>
                <w:noProof/>
              </w:rPr>
              <w:t>1.</w:t>
            </w:r>
            <w:r>
              <w:rPr>
                <w:noProof/>
                <w:szCs w:val="24"/>
                <w14:ligatures w14:val="standardContextual"/>
              </w:rPr>
              <w:tab/>
            </w:r>
            <w:r w:rsidRPr="002A0156">
              <w:rPr>
                <w:rStyle w:val="a7"/>
                <w:rFonts w:ascii="HG丸ｺﾞｼｯｸM-PRO" w:eastAsia="HG丸ｺﾞｼｯｸM-PRO" w:hAnsi="HG丸ｺﾞｼｯｸM-PRO"/>
                <w:noProof/>
              </w:rPr>
              <w:t>連携による園内の活性化</w:t>
            </w:r>
            <w:r>
              <w:rPr>
                <w:noProof/>
                <w:webHidden/>
              </w:rPr>
              <w:tab/>
            </w:r>
            <w:r>
              <w:rPr>
                <w:noProof/>
                <w:webHidden/>
              </w:rPr>
              <w:fldChar w:fldCharType="begin"/>
            </w:r>
            <w:r>
              <w:rPr>
                <w:noProof/>
                <w:webHidden/>
              </w:rPr>
              <w:instrText xml:space="preserve"> PAGEREF _Toc244090178 \h </w:instrText>
            </w:r>
            <w:r>
              <w:rPr>
                <w:noProof/>
                <w:webHidden/>
              </w:rPr>
            </w:r>
            <w:r>
              <w:rPr>
                <w:noProof/>
                <w:webHidden/>
              </w:rPr>
              <w:fldChar w:fldCharType="separate"/>
            </w:r>
            <w:r>
              <w:rPr>
                <w:noProof/>
                <w:webHidden/>
              </w:rPr>
              <w:t>114</w:t>
            </w:r>
            <w:r>
              <w:rPr>
                <w:noProof/>
                <w:webHidden/>
              </w:rPr>
              <w:fldChar w:fldCharType="end"/>
            </w:r>
          </w:hyperlink>
        </w:p>
        <w:p w14:paraId="26CA18B7" w14:textId="06E2F5BE" w:rsidR="00B82C1D" w:rsidRDefault="00B82C1D">
          <w:pPr>
            <w:pStyle w:val="23"/>
            <w:tabs>
              <w:tab w:val="left" w:pos="630"/>
              <w:tab w:val="right" w:leader="dot" w:pos="8494"/>
            </w:tabs>
            <w:rPr>
              <w:noProof/>
              <w:szCs w:val="24"/>
              <w14:ligatures w14:val="standardContextual"/>
            </w:rPr>
          </w:pPr>
          <w:hyperlink w:anchor="_Toc244090179" w:history="1">
            <w:r w:rsidRPr="002A0156">
              <w:rPr>
                <w:rStyle w:val="a7"/>
                <w:rFonts w:ascii="HG丸ｺﾞｼｯｸM-PRO" w:eastAsia="HG丸ｺﾞｼｯｸM-PRO" w:hAnsi="HG丸ｺﾞｼｯｸM-PRO"/>
                <w:noProof/>
              </w:rPr>
              <w:t>2.</w:t>
            </w:r>
            <w:r>
              <w:rPr>
                <w:noProof/>
                <w:szCs w:val="24"/>
                <w14:ligatures w14:val="standardContextual"/>
              </w:rPr>
              <w:tab/>
            </w:r>
            <w:r w:rsidRPr="002A0156">
              <w:rPr>
                <w:rStyle w:val="a7"/>
                <w:rFonts w:ascii="HG丸ｺﾞｼｯｸM-PRO" w:eastAsia="HG丸ｺﾞｼｯｸM-PRO" w:hAnsi="HG丸ｺﾞｼｯｸM-PRO"/>
                <w:noProof/>
              </w:rPr>
              <w:t>連携による地域の活性化</w:t>
            </w:r>
            <w:r>
              <w:rPr>
                <w:noProof/>
                <w:webHidden/>
              </w:rPr>
              <w:tab/>
            </w:r>
            <w:r>
              <w:rPr>
                <w:noProof/>
                <w:webHidden/>
              </w:rPr>
              <w:fldChar w:fldCharType="begin"/>
            </w:r>
            <w:r>
              <w:rPr>
                <w:noProof/>
                <w:webHidden/>
              </w:rPr>
              <w:instrText xml:space="preserve"> PAGEREF _Toc244090179 \h </w:instrText>
            </w:r>
            <w:r>
              <w:rPr>
                <w:noProof/>
                <w:webHidden/>
              </w:rPr>
            </w:r>
            <w:r>
              <w:rPr>
                <w:noProof/>
                <w:webHidden/>
              </w:rPr>
              <w:fldChar w:fldCharType="separate"/>
            </w:r>
            <w:r>
              <w:rPr>
                <w:noProof/>
                <w:webHidden/>
              </w:rPr>
              <w:t>114</w:t>
            </w:r>
            <w:r>
              <w:rPr>
                <w:noProof/>
                <w:webHidden/>
              </w:rPr>
              <w:fldChar w:fldCharType="end"/>
            </w:r>
          </w:hyperlink>
        </w:p>
        <w:p w14:paraId="3222DA81" w14:textId="5800D58D" w:rsidR="00B82C1D" w:rsidRDefault="00B82C1D">
          <w:pPr>
            <w:pStyle w:val="23"/>
            <w:tabs>
              <w:tab w:val="left" w:pos="630"/>
              <w:tab w:val="right" w:leader="dot" w:pos="8494"/>
            </w:tabs>
            <w:rPr>
              <w:noProof/>
              <w:szCs w:val="24"/>
              <w14:ligatures w14:val="standardContextual"/>
            </w:rPr>
          </w:pPr>
          <w:hyperlink w:anchor="_Toc244090180" w:history="1">
            <w:r w:rsidRPr="002A0156">
              <w:rPr>
                <w:rStyle w:val="a7"/>
                <w:rFonts w:ascii="HG丸ｺﾞｼｯｸM-PRO" w:eastAsia="HG丸ｺﾞｼｯｸM-PRO" w:hAnsi="HG丸ｺﾞｼｯｸM-PRO"/>
                <w:noProof/>
              </w:rPr>
              <w:t>3.</w:t>
            </w:r>
            <w:r>
              <w:rPr>
                <w:noProof/>
                <w:szCs w:val="24"/>
                <w14:ligatures w14:val="standardContextual"/>
              </w:rPr>
              <w:tab/>
            </w:r>
            <w:r w:rsidRPr="002A0156">
              <w:rPr>
                <w:rStyle w:val="a7"/>
                <w:rFonts w:ascii="HG丸ｺﾞｼｯｸM-PRO" w:eastAsia="HG丸ｺﾞｼｯｸM-PRO" w:hAnsi="HG丸ｺﾞｼｯｸM-PRO"/>
                <w:noProof/>
              </w:rPr>
              <w:t>地域連絡協議会の設置</w:t>
            </w:r>
            <w:r>
              <w:rPr>
                <w:noProof/>
                <w:webHidden/>
              </w:rPr>
              <w:tab/>
            </w:r>
            <w:r>
              <w:rPr>
                <w:noProof/>
                <w:webHidden/>
              </w:rPr>
              <w:fldChar w:fldCharType="begin"/>
            </w:r>
            <w:r>
              <w:rPr>
                <w:noProof/>
                <w:webHidden/>
              </w:rPr>
              <w:instrText xml:space="preserve"> PAGEREF _Toc244090180 \h </w:instrText>
            </w:r>
            <w:r>
              <w:rPr>
                <w:noProof/>
                <w:webHidden/>
              </w:rPr>
            </w:r>
            <w:r>
              <w:rPr>
                <w:noProof/>
                <w:webHidden/>
              </w:rPr>
              <w:fldChar w:fldCharType="separate"/>
            </w:r>
            <w:r>
              <w:rPr>
                <w:noProof/>
                <w:webHidden/>
              </w:rPr>
              <w:t>114</w:t>
            </w:r>
            <w:r>
              <w:rPr>
                <w:noProof/>
                <w:webHidden/>
              </w:rPr>
              <w:fldChar w:fldCharType="end"/>
            </w:r>
          </w:hyperlink>
        </w:p>
        <w:p w14:paraId="7E255F46" w14:textId="2274E4C8" w:rsidR="00B82C1D" w:rsidRDefault="00B82C1D">
          <w:pPr>
            <w:pStyle w:val="23"/>
            <w:tabs>
              <w:tab w:val="left" w:pos="630"/>
              <w:tab w:val="right" w:leader="dot" w:pos="8494"/>
            </w:tabs>
            <w:rPr>
              <w:noProof/>
              <w:szCs w:val="24"/>
              <w14:ligatures w14:val="standardContextual"/>
            </w:rPr>
          </w:pPr>
          <w:hyperlink w:anchor="_Toc244090181" w:history="1">
            <w:r w:rsidRPr="002A0156">
              <w:rPr>
                <w:rStyle w:val="a7"/>
                <w:rFonts w:ascii="HG丸ｺﾞｼｯｸM-PRO" w:eastAsia="HG丸ｺﾞｼｯｸM-PRO" w:hAnsi="HG丸ｺﾞｼｯｸM-PRO"/>
                <w:noProof/>
              </w:rPr>
              <w:t>4.</w:t>
            </w:r>
            <w:r>
              <w:rPr>
                <w:noProof/>
                <w:szCs w:val="24"/>
                <w14:ligatures w14:val="standardContextual"/>
              </w:rPr>
              <w:tab/>
            </w:r>
            <w:r w:rsidRPr="002A0156">
              <w:rPr>
                <w:rStyle w:val="a7"/>
                <w:rFonts w:ascii="HG丸ｺﾞｼｯｸM-PRO" w:eastAsia="HG丸ｺﾞｼｯｸM-PRO" w:hAnsi="HG丸ｺﾞｼｯｸM-PRO"/>
                <w:noProof/>
              </w:rPr>
              <w:t>ボランティアとの協働事業の推進</w:t>
            </w:r>
            <w:r>
              <w:rPr>
                <w:noProof/>
                <w:webHidden/>
              </w:rPr>
              <w:tab/>
            </w:r>
            <w:r>
              <w:rPr>
                <w:noProof/>
                <w:webHidden/>
              </w:rPr>
              <w:fldChar w:fldCharType="begin"/>
            </w:r>
            <w:r>
              <w:rPr>
                <w:noProof/>
                <w:webHidden/>
              </w:rPr>
              <w:instrText xml:space="preserve"> PAGEREF _Toc244090181 \h </w:instrText>
            </w:r>
            <w:r>
              <w:rPr>
                <w:noProof/>
                <w:webHidden/>
              </w:rPr>
            </w:r>
            <w:r>
              <w:rPr>
                <w:noProof/>
                <w:webHidden/>
              </w:rPr>
              <w:fldChar w:fldCharType="separate"/>
            </w:r>
            <w:r>
              <w:rPr>
                <w:noProof/>
                <w:webHidden/>
              </w:rPr>
              <w:t>114</w:t>
            </w:r>
            <w:r>
              <w:rPr>
                <w:noProof/>
                <w:webHidden/>
              </w:rPr>
              <w:fldChar w:fldCharType="end"/>
            </w:r>
          </w:hyperlink>
        </w:p>
        <w:p w14:paraId="7AC50D84" w14:textId="459165E3" w:rsidR="00B82C1D" w:rsidRDefault="00B82C1D">
          <w:pPr>
            <w:pStyle w:val="12"/>
            <w:rPr>
              <w:noProof/>
              <w:szCs w:val="24"/>
              <w14:ligatures w14:val="standardContextual"/>
            </w:rPr>
          </w:pPr>
          <w:hyperlink w:anchor="_Toc244090182" w:history="1">
            <w:r w:rsidRPr="002A0156">
              <w:rPr>
                <w:rStyle w:val="a7"/>
                <w:rFonts w:ascii="HG丸ｺﾞｼｯｸM-PRO" w:eastAsia="HG丸ｺﾞｼｯｸM-PRO" w:hAnsi="HG丸ｺﾞｼｯｸM-PRO" w:cs="ＭＳ Ｐゴシック"/>
                <w:b/>
                <w:bCs/>
                <w:noProof/>
                <w:kern w:val="36"/>
              </w:rPr>
              <w:t>第１０章　計画・報告・記録等</w:t>
            </w:r>
            <w:r>
              <w:rPr>
                <w:noProof/>
                <w:webHidden/>
              </w:rPr>
              <w:tab/>
            </w:r>
            <w:r>
              <w:rPr>
                <w:noProof/>
                <w:webHidden/>
              </w:rPr>
              <w:fldChar w:fldCharType="begin"/>
            </w:r>
            <w:r>
              <w:rPr>
                <w:noProof/>
                <w:webHidden/>
              </w:rPr>
              <w:instrText xml:space="preserve"> PAGEREF _Toc244090182 \h </w:instrText>
            </w:r>
            <w:r>
              <w:rPr>
                <w:noProof/>
                <w:webHidden/>
              </w:rPr>
            </w:r>
            <w:r>
              <w:rPr>
                <w:noProof/>
                <w:webHidden/>
              </w:rPr>
              <w:fldChar w:fldCharType="separate"/>
            </w:r>
            <w:r>
              <w:rPr>
                <w:noProof/>
                <w:webHidden/>
              </w:rPr>
              <w:t>115</w:t>
            </w:r>
            <w:r>
              <w:rPr>
                <w:noProof/>
                <w:webHidden/>
              </w:rPr>
              <w:fldChar w:fldCharType="end"/>
            </w:r>
          </w:hyperlink>
        </w:p>
        <w:p w14:paraId="74A4825A" w14:textId="3F3D127F" w:rsidR="00B82C1D" w:rsidRDefault="00B82C1D">
          <w:pPr>
            <w:pStyle w:val="23"/>
            <w:tabs>
              <w:tab w:val="left" w:pos="630"/>
              <w:tab w:val="right" w:leader="dot" w:pos="8494"/>
            </w:tabs>
            <w:rPr>
              <w:noProof/>
              <w:szCs w:val="24"/>
              <w14:ligatures w14:val="standardContextual"/>
            </w:rPr>
          </w:pPr>
          <w:hyperlink w:anchor="_Toc244090183" w:history="1">
            <w:r w:rsidRPr="002A0156">
              <w:rPr>
                <w:rStyle w:val="a7"/>
                <w:rFonts w:ascii="HG丸ｺﾞｼｯｸM-PRO" w:eastAsia="HG丸ｺﾞｼｯｸM-PRO" w:hAnsi="HG丸ｺﾞｼｯｸM-PRO"/>
                <w:noProof/>
              </w:rPr>
              <w:t>1.</w:t>
            </w:r>
            <w:r>
              <w:rPr>
                <w:noProof/>
                <w:szCs w:val="24"/>
                <w14:ligatures w14:val="standardContextual"/>
              </w:rPr>
              <w:tab/>
            </w:r>
            <w:r w:rsidRPr="002A0156">
              <w:rPr>
                <w:rStyle w:val="a7"/>
                <w:rFonts w:ascii="HG丸ｺﾞｼｯｸM-PRO" w:eastAsia="HG丸ｺﾞｼｯｸM-PRO" w:hAnsi="HG丸ｺﾞｼｯｸM-PRO"/>
                <w:noProof/>
              </w:rPr>
              <w:t>事業実施計画</w:t>
            </w:r>
            <w:r>
              <w:rPr>
                <w:noProof/>
                <w:webHidden/>
              </w:rPr>
              <w:tab/>
            </w:r>
            <w:r>
              <w:rPr>
                <w:noProof/>
                <w:webHidden/>
              </w:rPr>
              <w:fldChar w:fldCharType="begin"/>
            </w:r>
            <w:r>
              <w:rPr>
                <w:noProof/>
                <w:webHidden/>
              </w:rPr>
              <w:instrText xml:space="preserve"> PAGEREF _Toc244090183 \h </w:instrText>
            </w:r>
            <w:r>
              <w:rPr>
                <w:noProof/>
                <w:webHidden/>
              </w:rPr>
            </w:r>
            <w:r>
              <w:rPr>
                <w:noProof/>
                <w:webHidden/>
              </w:rPr>
              <w:fldChar w:fldCharType="separate"/>
            </w:r>
            <w:r>
              <w:rPr>
                <w:noProof/>
                <w:webHidden/>
              </w:rPr>
              <w:t>115</w:t>
            </w:r>
            <w:r>
              <w:rPr>
                <w:noProof/>
                <w:webHidden/>
              </w:rPr>
              <w:fldChar w:fldCharType="end"/>
            </w:r>
          </w:hyperlink>
        </w:p>
        <w:p w14:paraId="6629AB35" w14:textId="597349A2" w:rsidR="00B82C1D" w:rsidRDefault="00B82C1D">
          <w:pPr>
            <w:pStyle w:val="23"/>
            <w:tabs>
              <w:tab w:val="left" w:pos="630"/>
              <w:tab w:val="right" w:leader="dot" w:pos="8494"/>
            </w:tabs>
            <w:rPr>
              <w:noProof/>
              <w:szCs w:val="24"/>
              <w14:ligatures w14:val="standardContextual"/>
            </w:rPr>
          </w:pPr>
          <w:hyperlink w:anchor="_Toc244090184" w:history="1">
            <w:r w:rsidRPr="002A0156">
              <w:rPr>
                <w:rStyle w:val="a7"/>
                <w:rFonts w:ascii="HG丸ｺﾞｼｯｸM-PRO" w:eastAsia="HG丸ｺﾞｼｯｸM-PRO" w:hAnsi="HG丸ｺﾞｼｯｸM-PRO"/>
                <w:noProof/>
              </w:rPr>
              <w:t>2.</w:t>
            </w:r>
            <w:r>
              <w:rPr>
                <w:noProof/>
                <w:szCs w:val="24"/>
                <w14:ligatures w14:val="standardContextual"/>
              </w:rPr>
              <w:tab/>
            </w:r>
            <w:r w:rsidRPr="002A0156">
              <w:rPr>
                <w:rStyle w:val="a7"/>
                <w:rFonts w:ascii="HG丸ｺﾞｼｯｸM-PRO" w:eastAsia="HG丸ｺﾞｼｯｸM-PRO" w:hAnsi="HG丸ｺﾞｼｯｸM-PRO"/>
                <w:noProof/>
              </w:rPr>
              <w:t>報告義務</w:t>
            </w:r>
            <w:r>
              <w:rPr>
                <w:noProof/>
                <w:webHidden/>
              </w:rPr>
              <w:tab/>
            </w:r>
            <w:r>
              <w:rPr>
                <w:noProof/>
                <w:webHidden/>
              </w:rPr>
              <w:fldChar w:fldCharType="begin"/>
            </w:r>
            <w:r>
              <w:rPr>
                <w:noProof/>
                <w:webHidden/>
              </w:rPr>
              <w:instrText xml:space="preserve"> PAGEREF _Toc244090184 \h </w:instrText>
            </w:r>
            <w:r>
              <w:rPr>
                <w:noProof/>
                <w:webHidden/>
              </w:rPr>
            </w:r>
            <w:r>
              <w:rPr>
                <w:noProof/>
                <w:webHidden/>
              </w:rPr>
              <w:fldChar w:fldCharType="separate"/>
            </w:r>
            <w:r>
              <w:rPr>
                <w:noProof/>
                <w:webHidden/>
              </w:rPr>
              <w:t>116</w:t>
            </w:r>
            <w:r>
              <w:rPr>
                <w:noProof/>
                <w:webHidden/>
              </w:rPr>
              <w:fldChar w:fldCharType="end"/>
            </w:r>
          </w:hyperlink>
        </w:p>
        <w:p w14:paraId="6799FB79" w14:textId="4BCCF1F4" w:rsidR="00B82C1D" w:rsidRDefault="00B82C1D">
          <w:pPr>
            <w:pStyle w:val="23"/>
            <w:tabs>
              <w:tab w:val="left" w:pos="630"/>
              <w:tab w:val="right" w:leader="dot" w:pos="8494"/>
            </w:tabs>
            <w:rPr>
              <w:noProof/>
              <w:szCs w:val="24"/>
              <w14:ligatures w14:val="standardContextual"/>
            </w:rPr>
          </w:pPr>
          <w:hyperlink w:anchor="_Toc244090185" w:history="1">
            <w:r w:rsidRPr="002A0156">
              <w:rPr>
                <w:rStyle w:val="a7"/>
                <w:rFonts w:ascii="HG丸ｺﾞｼｯｸM-PRO" w:eastAsia="HG丸ｺﾞｼｯｸM-PRO" w:hAnsi="HG丸ｺﾞｼｯｸM-PRO"/>
                <w:noProof/>
              </w:rPr>
              <w:t>3.</w:t>
            </w:r>
            <w:r>
              <w:rPr>
                <w:noProof/>
                <w:szCs w:val="24"/>
                <w14:ligatures w14:val="standardContextual"/>
              </w:rPr>
              <w:tab/>
            </w:r>
            <w:r w:rsidRPr="002A0156">
              <w:rPr>
                <w:rStyle w:val="a7"/>
                <w:rFonts w:ascii="HG丸ｺﾞｼｯｸM-PRO" w:eastAsia="HG丸ｺﾞｼｯｸM-PRO" w:hAnsi="HG丸ｺﾞｼｯｸM-PRO"/>
                <w:noProof/>
              </w:rPr>
              <w:t>巡視結果の報告</w:t>
            </w:r>
            <w:r>
              <w:rPr>
                <w:noProof/>
                <w:webHidden/>
              </w:rPr>
              <w:tab/>
            </w:r>
            <w:r>
              <w:rPr>
                <w:noProof/>
                <w:webHidden/>
              </w:rPr>
              <w:fldChar w:fldCharType="begin"/>
            </w:r>
            <w:r>
              <w:rPr>
                <w:noProof/>
                <w:webHidden/>
              </w:rPr>
              <w:instrText xml:space="preserve"> PAGEREF _Toc244090185 \h </w:instrText>
            </w:r>
            <w:r>
              <w:rPr>
                <w:noProof/>
                <w:webHidden/>
              </w:rPr>
            </w:r>
            <w:r>
              <w:rPr>
                <w:noProof/>
                <w:webHidden/>
              </w:rPr>
              <w:fldChar w:fldCharType="separate"/>
            </w:r>
            <w:r>
              <w:rPr>
                <w:noProof/>
                <w:webHidden/>
              </w:rPr>
              <w:t>117</w:t>
            </w:r>
            <w:r>
              <w:rPr>
                <w:noProof/>
                <w:webHidden/>
              </w:rPr>
              <w:fldChar w:fldCharType="end"/>
            </w:r>
          </w:hyperlink>
        </w:p>
        <w:p w14:paraId="19514E64" w14:textId="71E18426" w:rsidR="00B82C1D" w:rsidRDefault="00B82C1D">
          <w:pPr>
            <w:pStyle w:val="23"/>
            <w:tabs>
              <w:tab w:val="left" w:pos="630"/>
              <w:tab w:val="right" w:leader="dot" w:pos="8494"/>
            </w:tabs>
            <w:rPr>
              <w:noProof/>
              <w:szCs w:val="24"/>
              <w14:ligatures w14:val="standardContextual"/>
            </w:rPr>
          </w:pPr>
          <w:hyperlink w:anchor="_Toc244090186" w:history="1">
            <w:r w:rsidRPr="002A0156">
              <w:rPr>
                <w:rStyle w:val="a7"/>
                <w:rFonts w:ascii="HG丸ｺﾞｼｯｸM-PRO" w:eastAsia="HG丸ｺﾞｼｯｸM-PRO" w:hAnsi="HG丸ｺﾞｼｯｸM-PRO"/>
                <w:noProof/>
              </w:rPr>
              <w:t>4.</w:t>
            </w:r>
            <w:r>
              <w:rPr>
                <w:noProof/>
                <w:szCs w:val="24"/>
                <w14:ligatures w14:val="standardContextual"/>
              </w:rPr>
              <w:tab/>
            </w:r>
            <w:r w:rsidRPr="002A0156">
              <w:rPr>
                <w:rStyle w:val="a7"/>
                <w:rFonts w:ascii="HG丸ｺﾞｼｯｸM-PRO" w:eastAsia="HG丸ｺﾞｼｯｸM-PRO" w:hAnsi="HG丸ｺﾞｼｯｸM-PRO"/>
                <w:noProof/>
              </w:rPr>
              <w:t>その他の各種報告書等の提出</w:t>
            </w:r>
            <w:r>
              <w:rPr>
                <w:noProof/>
                <w:webHidden/>
              </w:rPr>
              <w:tab/>
            </w:r>
            <w:r>
              <w:rPr>
                <w:noProof/>
                <w:webHidden/>
              </w:rPr>
              <w:fldChar w:fldCharType="begin"/>
            </w:r>
            <w:r>
              <w:rPr>
                <w:noProof/>
                <w:webHidden/>
              </w:rPr>
              <w:instrText xml:space="preserve"> PAGEREF _Toc244090186 \h </w:instrText>
            </w:r>
            <w:r>
              <w:rPr>
                <w:noProof/>
                <w:webHidden/>
              </w:rPr>
            </w:r>
            <w:r>
              <w:rPr>
                <w:noProof/>
                <w:webHidden/>
              </w:rPr>
              <w:fldChar w:fldCharType="separate"/>
            </w:r>
            <w:r>
              <w:rPr>
                <w:noProof/>
                <w:webHidden/>
              </w:rPr>
              <w:t>118</w:t>
            </w:r>
            <w:r>
              <w:rPr>
                <w:noProof/>
                <w:webHidden/>
              </w:rPr>
              <w:fldChar w:fldCharType="end"/>
            </w:r>
          </w:hyperlink>
        </w:p>
        <w:p w14:paraId="5F39085A" w14:textId="17B7DB4B" w:rsidR="00B82C1D" w:rsidRDefault="00B82C1D">
          <w:pPr>
            <w:pStyle w:val="23"/>
            <w:tabs>
              <w:tab w:val="left" w:pos="630"/>
              <w:tab w:val="right" w:leader="dot" w:pos="8494"/>
            </w:tabs>
            <w:rPr>
              <w:noProof/>
              <w:szCs w:val="24"/>
              <w14:ligatures w14:val="standardContextual"/>
            </w:rPr>
          </w:pPr>
          <w:hyperlink w:anchor="_Toc244090187" w:history="1">
            <w:r w:rsidRPr="002A0156">
              <w:rPr>
                <w:rStyle w:val="a7"/>
                <w:rFonts w:ascii="HG丸ｺﾞｼｯｸM-PRO" w:eastAsia="HG丸ｺﾞｼｯｸM-PRO" w:hAnsi="HG丸ｺﾞｼｯｸM-PRO"/>
                <w:noProof/>
              </w:rPr>
              <w:t>5.</w:t>
            </w:r>
            <w:r>
              <w:rPr>
                <w:noProof/>
                <w:szCs w:val="24"/>
                <w14:ligatures w14:val="standardContextual"/>
              </w:rPr>
              <w:tab/>
            </w:r>
            <w:r w:rsidRPr="002A0156">
              <w:rPr>
                <w:rStyle w:val="a7"/>
                <w:rFonts w:ascii="HG丸ｺﾞｼｯｸM-PRO" w:eastAsia="HG丸ｺﾞｼｯｸM-PRO" w:hAnsi="HG丸ｺﾞｼｯｸM-PRO"/>
                <w:noProof/>
              </w:rPr>
              <w:t>管理運営経費</w:t>
            </w:r>
            <w:r>
              <w:rPr>
                <w:noProof/>
                <w:webHidden/>
              </w:rPr>
              <w:tab/>
            </w:r>
            <w:r>
              <w:rPr>
                <w:noProof/>
                <w:webHidden/>
              </w:rPr>
              <w:fldChar w:fldCharType="begin"/>
            </w:r>
            <w:r>
              <w:rPr>
                <w:noProof/>
                <w:webHidden/>
              </w:rPr>
              <w:instrText xml:space="preserve"> PAGEREF _Toc244090187 \h </w:instrText>
            </w:r>
            <w:r>
              <w:rPr>
                <w:noProof/>
                <w:webHidden/>
              </w:rPr>
            </w:r>
            <w:r>
              <w:rPr>
                <w:noProof/>
                <w:webHidden/>
              </w:rPr>
              <w:fldChar w:fldCharType="separate"/>
            </w:r>
            <w:r>
              <w:rPr>
                <w:noProof/>
                <w:webHidden/>
              </w:rPr>
              <w:t>119</w:t>
            </w:r>
            <w:r>
              <w:rPr>
                <w:noProof/>
                <w:webHidden/>
              </w:rPr>
              <w:fldChar w:fldCharType="end"/>
            </w:r>
          </w:hyperlink>
        </w:p>
        <w:p w14:paraId="2A023D1D" w14:textId="41DAEA00" w:rsidR="00B82C1D" w:rsidRDefault="00B82C1D">
          <w:pPr>
            <w:pStyle w:val="23"/>
            <w:tabs>
              <w:tab w:val="right" w:leader="dot" w:pos="8494"/>
            </w:tabs>
            <w:rPr>
              <w:noProof/>
              <w:szCs w:val="24"/>
              <w14:ligatures w14:val="standardContextual"/>
            </w:rPr>
          </w:pPr>
          <w:hyperlink w:anchor="_Toc244090188" w:history="1">
            <w:r w:rsidRPr="002A0156">
              <w:rPr>
                <w:rStyle w:val="a7"/>
                <w:rFonts w:ascii="HG丸ｺﾞｼｯｸM-PRO" w:eastAsia="HG丸ｺﾞｼｯｸM-PRO" w:hAnsi="HG丸ｺﾞｼｯｸM-PRO"/>
                <w:noProof/>
              </w:rPr>
              <w:t>６．協定履行状況等の確認等</w:t>
            </w:r>
            <w:r>
              <w:rPr>
                <w:noProof/>
                <w:webHidden/>
              </w:rPr>
              <w:tab/>
            </w:r>
            <w:r>
              <w:rPr>
                <w:noProof/>
                <w:webHidden/>
              </w:rPr>
              <w:fldChar w:fldCharType="begin"/>
            </w:r>
            <w:r>
              <w:rPr>
                <w:noProof/>
                <w:webHidden/>
              </w:rPr>
              <w:instrText xml:space="preserve"> PAGEREF _Toc244090188 \h </w:instrText>
            </w:r>
            <w:r>
              <w:rPr>
                <w:noProof/>
                <w:webHidden/>
              </w:rPr>
            </w:r>
            <w:r>
              <w:rPr>
                <w:noProof/>
                <w:webHidden/>
              </w:rPr>
              <w:fldChar w:fldCharType="separate"/>
            </w:r>
            <w:r>
              <w:rPr>
                <w:noProof/>
                <w:webHidden/>
              </w:rPr>
              <w:t>119</w:t>
            </w:r>
            <w:r>
              <w:rPr>
                <w:noProof/>
                <w:webHidden/>
              </w:rPr>
              <w:fldChar w:fldCharType="end"/>
            </w:r>
          </w:hyperlink>
        </w:p>
        <w:p w14:paraId="32EF41E6" w14:textId="3F58A84C" w:rsidR="00B82C1D" w:rsidRDefault="00B82C1D">
          <w:pPr>
            <w:pStyle w:val="23"/>
            <w:tabs>
              <w:tab w:val="right" w:leader="dot" w:pos="8494"/>
            </w:tabs>
            <w:rPr>
              <w:noProof/>
              <w:szCs w:val="24"/>
              <w14:ligatures w14:val="standardContextual"/>
            </w:rPr>
          </w:pPr>
          <w:hyperlink w:anchor="_Toc244090189" w:history="1">
            <w:r w:rsidRPr="002A0156">
              <w:rPr>
                <w:rStyle w:val="a7"/>
                <w:rFonts w:ascii="HG丸ｺﾞｼｯｸM-PRO" w:eastAsia="HG丸ｺﾞｼｯｸM-PRO" w:hAnsi="HG丸ｺﾞｼｯｸM-PRO"/>
                <w:bCs/>
                <w:noProof/>
                <w:snapToGrid w:val="0"/>
                <w:kern w:val="0"/>
              </w:rPr>
              <w:t>７．管理業務に対する評価</w:t>
            </w:r>
            <w:r>
              <w:rPr>
                <w:noProof/>
                <w:webHidden/>
              </w:rPr>
              <w:tab/>
            </w:r>
            <w:r>
              <w:rPr>
                <w:noProof/>
                <w:webHidden/>
              </w:rPr>
              <w:fldChar w:fldCharType="begin"/>
            </w:r>
            <w:r>
              <w:rPr>
                <w:noProof/>
                <w:webHidden/>
              </w:rPr>
              <w:instrText xml:space="preserve"> PAGEREF _Toc244090189 \h </w:instrText>
            </w:r>
            <w:r>
              <w:rPr>
                <w:noProof/>
                <w:webHidden/>
              </w:rPr>
            </w:r>
            <w:r>
              <w:rPr>
                <w:noProof/>
                <w:webHidden/>
              </w:rPr>
              <w:fldChar w:fldCharType="separate"/>
            </w:r>
            <w:r>
              <w:rPr>
                <w:noProof/>
                <w:webHidden/>
              </w:rPr>
              <w:t>122</w:t>
            </w:r>
            <w:r>
              <w:rPr>
                <w:noProof/>
                <w:webHidden/>
              </w:rPr>
              <w:fldChar w:fldCharType="end"/>
            </w:r>
          </w:hyperlink>
        </w:p>
        <w:p w14:paraId="1FBFEF85" w14:textId="13EBE678" w:rsidR="00B82C1D" w:rsidRDefault="00B82C1D">
          <w:pPr>
            <w:pStyle w:val="23"/>
            <w:tabs>
              <w:tab w:val="right" w:leader="dot" w:pos="8494"/>
            </w:tabs>
            <w:rPr>
              <w:noProof/>
              <w:szCs w:val="24"/>
              <w14:ligatures w14:val="standardContextual"/>
            </w:rPr>
          </w:pPr>
          <w:hyperlink w:anchor="_Toc244090190" w:history="1">
            <w:r w:rsidRPr="002A0156">
              <w:rPr>
                <w:rStyle w:val="a7"/>
                <w:rFonts w:ascii="HG丸ｺﾞｼｯｸM-PRO" w:eastAsia="HG丸ｺﾞｼｯｸM-PRO" w:hAnsi="HG丸ｺﾞｼｯｸM-PRO"/>
                <w:noProof/>
              </w:rPr>
              <w:t>８．指定の取消し等</w:t>
            </w:r>
            <w:r>
              <w:rPr>
                <w:noProof/>
                <w:webHidden/>
              </w:rPr>
              <w:tab/>
            </w:r>
            <w:r>
              <w:rPr>
                <w:noProof/>
                <w:webHidden/>
              </w:rPr>
              <w:fldChar w:fldCharType="begin"/>
            </w:r>
            <w:r>
              <w:rPr>
                <w:noProof/>
                <w:webHidden/>
              </w:rPr>
              <w:instrText xml:space="preserve"> PAGEREF _Toc244090190 \h </w:instrText>
            </w:r>
            <w:r>
              <w:rPr>
                <w:noProof/>
                <w:webHidden/>
              </w:rPr>
            </w:r>
            <w:r>
              <w:rPr>
                <w:noProof/>
                <w:webHidden/>
              </w:rPr>
              <w:fldChar w:fldCharType="separate"/>
            </w:r>
            <w:r>
              <w:rPr>
                <w:noProof/>
                <w:webHidden/>
              </w:rPr>
              <w:t>125</w:t>
            </w:r>
            <w:r>
              <w:rPr>
                <w:noProof/>
                <w:webHidden/>
              </w:rPr>
              <w:fldChar w:fldCharType="end"/>
            </w:r>
          </w:hyperlink>
        </w:p>
        <w:p w14:paraId="2154886D" w14:textId="6DEF0246" w:rsidR="00B82C1D" w:rsidRDefault="00B82C1D">
          <w:pPr>
            <w:pStyle w:val="23"/>
            <w:tabs>
              <w:tab w:val="right" w:leader="dot" w:pos="8494"/>
            </w:tabs>
            <w:rPr>
              <w:noProof/>
              <w:szCs w:val="24"/>
              <w14:ligatures w14:val="standardContextual"/>
            </w:rPr>
          </w:pPr>
          <w:hyperlink w:anchor="_Toc244090191" w:history="1">
            <w:r w:rsidRPr="002A0156">
              <w:rPr>
                <w:rStyle w:val="a7"/>
                <w:rFonts w:ascii="HG丸ｺﾞｼｯｸM-PRO" w:eastAsia="HG丸ｺﾞｼｯｸM-PRO" w:hAnsi="HG丸ｺﾞｼｯｸM-PRO"/>
                <w:noProof/>
              </w:rPr>
              <w:t>９．再委託等</w:t>
            </w:r>
            <w:r>
              <w:rPr>
                <w:noProof/>
                <w:webHidden/>
              </w:rPr>
              <w:tab/>
            </w:r>
            <w:r>
              <w:rPr>
                <w:noProof/>
                <w:webHidden/>
              </w:rPr>
              <w:fldChar w:fldCharType="begin"/>
            </w:r>
            <w:r>
              <w:rPr>
                <w:noProof/>
                <w:webHidden/>
              </w:rPr>
              <w:instrText xml:space="preserve"> PAGEREF _Toc244090191 \h </w:instrText>
            </w:r>
            <w:r>
              <w:rPr>
                <w:noProof/>
                <w:webHidden/>
              </w:rPr>
            </w:r>
            <w:r>
              <w:rPr>
                <w:noProof/>
                <w:webHidden/>
              </w:rPr>
              <w:fldChar w:fldCharType="separate"/>
            </w:r>
            <w:r>
              <w:rPr>
                <w:noProof/>
                <w:webHidden/>
              </w:rPr>
              <w:t>125</w:t>
            </w:r>
            <w:r>
              <w:rPr>
                <w:noProof/>
                <w:webHidden/>
              </w:rPr>
              <w:fldChar w:fldCharType="end"/>
            </w:r>
          </w:hyperlink>
        </w:p>
        <w:p w14:paraId="43027F89" w14:textId="2E7B8059" w:rsidR="00B82C1D" w:rsidRDefault="00B82C1D">
          <w:pPr>
            <w:pStyle w:val="23"/>
            <w:tabs>
              <w:tab w:val="right" w:leader="dot" w:pos="8494"/>
            </w:tabs>
            <w:rPr>
              <w:noProof/>
              <w:szCs w:val="24"/>
              <w14:ligatures w14:val="standardContextual"/>
            </w:rPr>
          </w:pPr>
          <w:hyperlink w:anchor="_Toc244090192" w:history="1">
            <w:r w:rsidRPr="002A0156">
              <w:rPr>
                <w:rStyle w:val="a7"/>
                <w:rFonts w:ascii="HG丸ｺﾞｼｯｸM-PRO" w:eastAsia="HG丸ｺﾞｼｯｸM-PRO" w:hAnsi="HG丸ｺﾞｼｯｸM-PRO"/>
                <w:noProof/>
              </w:rPr>
              <w:t>10．リスク管理</w:t>
            </w:r>
            <w:r>
              <w:rPr>
                <w:noProof/>
                <w:webHidden/>
              </w:rPr>
              <w:tab/>
            </w:r>
            <w:r>
              <w:rPr>
                <w:noProof/>
                <w:webHidden/>
              </w:rPr>
              <w:fldChar w:fldCharType="begin"/>
            </w:r>
            <w:r>
              <w:rPr>
                <w:noProof/>
                <w:webHidden/>
              </w:rPr>
              <w:instrText xml:space="preserve"> PAGEREF _Toc244090192 \h </w:instrText>
            </w:r>
            <w:r>
              <w:rPr>
                <w:noProof/>
                <w:webHidden/>
              </w:rPr>
            </w:r>
            <w:r>
              <w:rPr>
                <w:noProof/>
                <w:webHidden/>
              </w:rPr>
              <w:fldChar w:fldCharType="separate"/>
            </w:r>
            <w:r>
              <w:rPr>
                <w:noProof/>
                <w:webHidden/>
              </w:rPr>
              <w:t>125</w:t>
            </w:r>
            <w:r>
              <w:rPr>
                <w:noProof/>
                <w:webHidden/>
              </w:rPr>
              <w:fldChar w:fldCharType="end"/>
            </w:r>
          </w:hyperlink>
        </w:p>
        <w:p w14:paraId="51E37E9D" w14:textId="7F5FE57F" w:rsidR="00B82C1D" w:rsidRDefault="00B82C1D">
          <w:pPr>
            <w:pStyle w:val="23"/>
            <w:tabs>
              <w:tab w:val="right" w:leader="dot" w:pos="8494"/>
            </w:tabs>
            <w:rPr>
              <w:noProof/>
              <w:szCs w:val="24"/>
              <w14:ligatures w14:val="standardContextual"/>
            </w:rPr>
          </w:pPr>
          <w:hyperlink w:anchor="_Toc244090193" w:history="1">
            <w:r w:rsidRPr="002A0156">
              <w:rPr>
                <w:rStyle w:val="a7"/>
                <w:rFonts w:ascii="HG丸ｺﾞｼｯｸM-PRO" w:eastAsia="HG丸ｺﾞｼｯｸM-PRO" w:hAnsi="HG丸ｺﾞｼｯｸM-PRO"/>
                <w:noProof/>
              </w:rPr>
              <w:t>11．引継ぎ事項</w:t>
            </w:r>
            <w:r>
              <w:rPr>
                <w:noProof/>
                <w:webHidden/>
              </w:rPr>
              <w:tab/>
            </w:r>
            <w:r>
              <w:rPr>
                <w:noProof/>
                <w:webHidden/>
              </w:rPr>
              <w:fldChar w:fldCharType="begin"/>
            </w:r>
            <w:r>
              <w:rPr>
                <w:noProof/>
                <w:webHidden/>
              </w:rPr>
              <w:instrText xml:space="preserve"> PAGEREF _Toc244090193 \h </w:instrText>
            </w:r>
            <w:r>
              <w:rPr>
                <w:noProof/>
                <w:webHidden/>
              </w:rPr>
            </w:r>
            <w:r>
              <w:rPr>
                <w:noProof/>
                <w:webHidden/>
              </w:rPr>
              <w:fldChar w:fldCharType="separate"/>
            </w:r>
            <w:r>
              <w:rPr>
                <w:noProof/>
                <w:webHidden/>
              </w:rPr>
              <w:t>127</w:t>
            </w:r>
            <w:r>
              <w:rPr>
                <w:noProof/>
                <w:webHidden/>
              </w:rPr>
              <w:fldChar w:fldCharType="end"/>
            </w:r>
          </w:hyperlink>
        </w:p>
        <w:p w14:paraId="1F7D30B1" w14:textId="5CDBD7DF" w:rsidR="00B82C1D" w:rsidRDefault="00B82C1D">
          <w:pPr>
            <w:pStyle w:val="23"/>
            <w:tabs>
              <w:tab w:val="right" w:leader="dot" w:pos="8494"/>
            </w:tabs>
            <w:rPr>
              <w:noProof/>
              <w:szCs w:val="24"/>
              <w14:ligatures w14:val="standardContextual"/>
            </w:rPr>
          </w:pPr>
          <w:hyperlink w:anchor="_Toc244090194" w:history="1">
            <w:r w:rsidRPr="002A0156">
              <w:rPr>
                <w:rStyle w:val="a7"/>
                <w:rFonts w:ascii="HG丸ｺﾞｼｯｸM-PRO" w:eastAsia="HG丸ｺﾞｼｯｸM-PRO" w:hAnsi="HG丸ｺﾞｼｯｸM-PRO"/>
                <w:noProof/>
              </w:rPr>
              <w:t>12．検査・監査への協力</w:t>
            </w:r>
            <w:r>
              <w:rPr>
                <w:noProof/>
                <w:webHidden/>
              </w:rPr>
              <w:tab/>
            </w:r>
            <w:r>
              <w:rPr>
                <w:noProof/>
                <w:webHidden/>
              </w:rPr>
              <w:fldChar w:fldCharType="begin"/>
            </w:r>
            <w:r>
              <w:rPr>
                <w:noProof/>
                <w:webHidden/>
              </w:rPr>
              <w:instrText xml:space="preserve"> PAGEREF _Toc244090194 \h </w:instrText>
            </w:r>
            <w:r>
              <w:rPr>
                <w:noProof/>
                <w:webHidden/>
              </w:rPr>
            </w:r>
            <w:r>
              <w:rPr>
                <w:noProof/>
                <w:webHidden/>
              </w:rPr>
              <w:fldChar w:fldCharType="separate"/>
            </w:r>
            <w:r>
              <w:rPr>
                <w:noProof/>
                <w:webHidden/>
              </w:rPr>
              <w:t>127</w:t>
            </w:r>
            <w:r>
              <w:rPr>
                <w:noProof/>
                <w:webHidden/>
              </w:rPr>
              <w:fldChar w:fldCharType="end"/>
            </w:r>
          </w:hyperlink>
        </w:p>
        <w:p w14:paraId="20C1C01B" w14:textId="7914983C" w:rsidR="00B82C1D" w:rsidRDefault="00B82C1D">
          <w:pPr>
            <w:pStyle w:val="23"/>
            <w:tabs>
              <w:tab w:val="right" w:leader="dot" w:pos="8494"/>
            </w:tabs>
            <w:rPr>
              <w:noProof/>
              <w:szCs w:val="24"/>
              <w14:ligatures w14:val="standardContextual"/>
            </w:rPr>
          </w:pPr>
          <w:hyperlink w:anchor="_Toc244090195" w:history="1">
            <w:r w:rsidRPr="002A0156">
              <w:rPr>
                <w:rStyle w:val="a7"/>
                <w:rFonts w:ascii="HG丸ｺﾞｼｯｸM-PRO" w:eastAsia="HG丸ｺﾞｼｯｸM-PRO" w:hAnsi="HG丸ｺﾞｼｯｸM-PRO"/>
                <w:noProof/>
              </w:rPr>
              <w:t>13．府が実施する事業への協力</w:t>
            </w:r>
            <w:r>
              <w:rPr>
                <w:noProof/>
                <w:webHidden/>
              </w:rPr>
              <w:tab/>
            </w:r>
            <w:r>
              <w:rPr>
                <w:noProof/>
                <w:webHidden/>
              </w:rPr>
              <w:fldChar w:fldCharType="begin"/>
            </w:r>
            <w:r>
              <w:rPr>
                <w:noProof/>
                <w:webHidden/>
              </w:rPr>
              <w:instrText xml:space="preserve"> PAGEREF _Toc244090195 \h </w:instrText>
            </w:r>
            <w:r>
              <w:rPr>
                <w:noProof/>
                <w:webHidden/>
              </w:rPr>
            </w:r>
            <w:r>
              <w:rPr>
                <w:noProof/>
                <w:webHidden/>
              </w:rPr>
              <w:fldChar w:fldCharType="separate"/>
            </w:r>
            <w:r>
              <w:rPr>
                <w:noProof/>
                <w:webHidden/>
              </w:rPr>
              <w:t>128</w:t>
            </w:r>
            <w:r>
              <w:rPr>
                <w:noProof/>
                <w:webHidden/>
              </w:rPr>
              <w:fldChar w:fldCharType="end"/>
            </w:r>
          </w:hyperlink>
        </w:p>
        <w:p w14:paraId="43F3A26D" w14:textId="6121C6C4" w:rsidR="00B82C1D" w:rsidRDefault="00B82C1D">
          <w:pPr>
            <w:pStyle w:val="23"/>
            <w:tabs>
              <w:tab w:val="right" w:leader="dot" w:pos="8494"/>
            </w:tabs>
            <w:rPr>
              <w:noProof/>
              <w:szCs w:val="24"/>
              <w14:ligatures w14:val="standardContextual"/>
            </w:rPr>
          </w:pPr>
          <w:hyperlink w:anchor="_Toc244090196" w:history="1">
            <w:r w:rsidRPr="002A0156">
              <w:rPr>
                <w:rStyle w:val="a7"/>
                <w:rFonts w:ascii="HG丸ｺﾞｼｯｸM-PRO" w:eastAsia="HG丸ｺﾞｼｯｸM-PRO" w:hAnsi="HG丸ｺﾞｼｯｸM-PRO"/>
                <w:noProof/>
              </w:rPr>
              <w:t>14．</w:t>
            </w:r>
            <w:r w:rsidRPr="002A0156">
              <w:rPr>
                <w:rStyle w:val="a7"/>
                <w:rFonts w:ascii="HG丸ｺﾞｼｯｸM-PRO" w:eastAsia="HG丸ｺﾞｼｯｸM-PRO" w:hAnsi="HG丸ｺﾞｼｯｸM-PRO"/>
                <w:noProof/>
                <w:snapToGrid w:val="0"/>
                <w:kern w:val="0"/>
              </w:rPr>
              <w:t>知的障がい者の継続雇用の取組み</w:t>
            </w:r>
            <w:r>
              <w:rPr>
                <w:noProof/>
                <w:webHidden/>
              </w:rPr>
              <w:tab/>
            </w:r>
            <w:r>
              <w:rPr>
                <w:noProof/>
                <w:webHidden/>
              </w:rPr>
              <w:fldChar w:fldCharType="begin"/>
            </w:r>
            <w:r>
              <w:rPr>
                <w:noProof/>
                <w:webHidden/>
              </w:rPr>
              <w:instrText xml:space="preserve"> PAGEREF _Toc244090196 \h </w:instrText>
            </w:r>
            <w:r>
              <w:rPr>
                <w:noProof/>
                <w:webHidden/>
              </w:rPr>
            </w:r>
            <w:r>
              <w:rPr>
                <w:noProof/>
                <w:webHidden/>
              </w:rPr>
              <w:fldChar w:fldCharType="separate"/>
            </w:r>
            <w:r>
              <w:rPr>
                <w:noProof/>
                <w:webHidden/>
              </w:rPr>
              <w:t>130</w:t>
            </w:r>
            <w:r>
              <w:rPr>
                <w:noProof/>
                <w:webHidden/>
              </w:rPr>
              <w:fldChar w:fldCharType="end"/>
            </w:r>
          </w:hyperlink>
        </w:p>
        <w:p w14:paraId="74AB0889" w14:textId="2C39EF66" w:rsidR="00B82C1D" w:rsidRDefault="00B82C1D">
          <w:pPr>
            <w:pStyle w:val="23"/>
            <w:tabs>
              <w:tab w:val="right" w:leader="dot" w:pos="8494"/>
            </w:tabs>
            <w:rPr>
              <w:noProof/>
              <w:szCs w:val="24"/>
              <w14:ligatures w14:val="standardContextual"/>
            </w:rPr>
          </w:pPr>
          <w:hyperlink w:anchor="_Toc244090197" w:history="1">
            <w:r w:rsidRPr="002A0156">
              <w:rPr>
                <w:rStyle w:val="a7"/>
                <w:rFonts w:ascii="HG丸ｺﾞｼｯｸM-PRO" w:eastAsia="HG丸ｺﾞｼｯｸM-PRO" w:hAnsi="HG丸ｺﾞｼｯｸM-PRO"/>
                <w:noProof/>
              </w:rPr>
              <w:t>15．来園者数調査</w:t>
            </w:r>
            <w:r>
              <w:rPr>
                <w:noProof/>
                <w:webHidden/>
              </w:rPr>
              <w:tab/>
            </w:r>
            <w:r>
              <w:rPr>
                <w:noProof/>
                <w:webHidden/>
              </w:rPr>
              <w:fldChar w:fldCharType="begin"/>
            </w:r>
            <w:r>
              <w:rPr>
                <w:noProof/>
                <w:webHidden/>
              </w:rPr>
              <w:instrText xml:space="preserve"> PAGEREF _Toc244090197 \h </w:instrText>
            </w:r>
            <w:r>
              <w:rPr>
                <w:noProof/>
                <w:webHidden/>
              </w:rPr>
            </w:r>
            <w:r>
              <w:rPr>
                <w:noProof/>
                <w:webHidden/>
              </w:rPr>
              <w:fldChar w:fldCharType="separate"/>
            </w:r>
            <w:r>
              <w:rPr>
                <w:noProof/>
                <w:webHidden/>
              </w:rPr>
              <w:t>130</w:t>
            </w:r>
            <w:r>
              <w:rPr>
                <w:noProof/>
                <w:webHidden/>
              </w:rPr>
              <w:fldChar w:fldCharType="end"/>
            </w:r>
          </w:hyperlink>
        </w:p>
        <w:p w14:paraId="607360E9" w14:textId="71494506" w:rsidR="00B82C1D" w:rsidRDefault="00B82C1D">
          <w:pPr>
            <w:pStyle w:val="23"/>
            <w:tabs>
              <w:tab w:val="right" w:leader="dot" w:pos="8494"/>
            </w:tabs>
            <w:rPr>
              <w:noProof/>
              <w:szCs w:val="24"/>
              <w14:ligatures w14:val="standardContextual"/>
            </w:rPr>
          </w:pPr>
          <w:hyperlink w:anchor="_Toc244090198" w:history="1">
            <w:r w:rsidRPr="002A0156">
              <w:rPr>
                <w:rStyle w:val="a7"/>
                <w:rFonts w:ascii="HG丸ｺﾞｼｯｸM-PRO" w:eastAsia="HG丸ｺﾞｼｯｸM-PRO" w:hAnsi="HG丸ｺﾞｼｯｸM-PRO"/>
                <w:noProof/>
              </w:rPr>
              <w:t>16．苦情等対応簿・苦情等集計表</w:t>
            </w:r>
            <w:r>
              <w:rPr>
                <w:noProof/>
                <w:webHidden/>
              </w:rPr>
              <w:tab/>
            </w:r>
            <w:r>
              <w:rPr>
                <w:noProof/>
                <w:webHidden/>
              </w:rPr>
              <w:fldChar w:fldCharType="begin"/>
            </w:r>
            <w:r>
              <w:rPr>
                <w:noProof/>
                <w:webHidden/>
              </w:rPr>
              <w:instrText xml:space="preserve"> PAGEREF _Toc244090198 \h </w:instrText>
            </w:r>
            <w:r>
              <w:rPr>
                <w:noProof/>
                <w:webHidden/>
              </w:rPr>
            </w:r>
            <w:r>
              <w:rPr>
                <w:noProof/>
                <w:webHidden/>
              </w:rPr>
              <w:fldChar w:fldCharType="separate"/>
            </w:r>
            <w:r>
              <w:rPr>
                <w:noProof/>
                <w:webHidden/>
              </w:rPr>
              <w:t>131</w:t>
            </w:r>
            <w:r>
              <w:rPr>
                <w:noProof/>
                <w:webHidden/>
              </w:rPr>
              <w:fldChar w:fldCharType="end"/>
            </w:r>
          </w:hyperlink>
        </w:p>
        <w:p w14:paraId="4559AF46" w14:textId="04821F40" w:rsidR="00B82C1D" w:rsidRDefault="00B82C1D">
          <w:pPr>
            <w:pStyle w:val="23"/>
            <w:tabs>
              <w:tab w:val="right" w:leader="dot" w:pos="8494"/>
            </w:tabs>
            <w:rPr>
              <w:noProof/>
              <w:szCs w:val="24"/>
              <w14:ligatures w14:val="standardContextual"/>
            </w:rPr>
          </w:pPr>
          <w:hyperlink w:anchor="_Toc244090199" w:history="1">
            <w:r w:rsidRPr="002A0156">
              <w:rPr>
                <w:rStyle w:val="a7"/>
                <w:rFonts w:ascii="HG丸ｺﾞｼｯｸM-PRO" w:eastAsia="HG丸ｺﾞｼｯｸM-PRO" w:hAnsi="HG丸ｺﾞｼｯｸM-PRO"/>
                <w:noProof/>
              </w:rPr>
              <w:t>17．指定管理に係る情報の提示</w:t>
            </w:r>
            <w:r>
              <w:rPr>
                <w:noProof/>
                <w:webHidden/>
              </w:rPr>
              <w:tab/>
            </w:r>
            <w:r>
              <w:rPr>
                <w:noProof/>
                <w:webHidden/>
              </w:rPr>
              <w:fldChar w:fldCharType="begin"/>
            </w:r>
            <w:r>
              <w:rPr>
                <w:noProof/>
                <w:webHidden/>
              </w:rPr>
              <w:instrText xml:space="preserve"> PAGEREF _Toc244090199 \h </w:instrText>
            </w:r>
            <w:r>
              <w:rPr>
                <w:noProof/>
                <w:webHidden/>
              </w:rPr>
            </w:r>
            <w:r>
              <w:rPr>
                <w:noProof/>
                <w:webHidden/>
              </w:rPr>
              <w:fldChar w:fldCharType="separate"/>
            </w:r>
            <w:r>
              <w:rPr>
                <w:noProof/>
                <w:webHidden/>
              </w:rPr>
              <w:t>131</w:t>
            </w:r>
            <w:r>
              <w:rPr>
                <w:noProof/>
                <w:webHidden/>
              </w:rPr>
              <w:fldChar w:fldCharType="end"/>
            </w:r>
          </w:hyperlink>
        </w:p>
        <w:p w14:paraId="1CA5E819" w14:textId="7FEE6BD9" w:rsidR="00B82C1D" w:rsidRDefault="00B82C1D">
          <w:pPr>
            <w:pStyle w:val="23"/>
            <w:tabs>
              <w:tab w:val="right" w:leader="dot" w:pos="8494"/>
            </w:tabs>
            <w:rPr>
              <w:noProof/>
              <w:szCs w:val="24"/>
              <w14:ligatures w14:val="standardContextual"/>
            </w:rPr>
          </w:pPr>
          <w:hyperlink w:anchor="_Toc244090200" w:history="1">
            <w:r w:rsidRPr="002A0156">
              <w:rPr>
                <w:rStyle w:val="a7"/>
                <w:rFonts w:ascii="HG丸ｺﾞｼｯｸM-PRO" w:eastAsia="HG丸ｺﾞｼｯｸM-PRO" w:hAnsi="HG丸ｺﾞｼｯｸM-PRO"/>
                <w:noProof/>
              </w:rPr>
              <w:t>18．</w:t>
            </w:r>
            <w:r w:rsidRPr="002A0156">
              <w:rPr>
                <w:rStyle w:val="a7"/>
                <w:rFonts w:ascii="HG丸ｺﾞｼｯｸM-PRO" w:eastAsia="HG丸ｺﾞｼｯｸM-PRO" w:hAnsi="HG丸ｺﾞｼｯｸM-PRO" w:cs="ＭＳ 明朝"/>
                <w:noProof/>
              </w:rPr>
              <w:t>適正な公金管理</w:t>
            </w:r>
            <w:r>
              <w:rPr>
                <w:noProof/>
                <w:webHidden/>
              </w:rPr>
              <w:tab/>
            </w:r>
            <w:r>
              <w:rPr>
                <w:noProof/>
                <w:webHidden/>
              </w:rPr>
              <w:fldChar w:fldCharType="begin"/>
            </w:r>
            <w:r>
              <w:rPr>
                <w:noProof/>
                <w:webHidden/>
              </w:rPr>
              <w:instrText xml:space="preserve"> PAGEREF _Toc244090200 \h </w:instrText>
            </w:r>
            <w:r>
              <w:rPr>
                <w:noProof/>
                <w:webHidden/>
              </w:rPr>
            </w:r>
            <w:r>
              <w:rPr>
                <w:noProof/>
                <w:webHidden/>
              </w:rPr>
              <w:fldChar w:fldCharType="separate"/>
            </w:r>
            <w:r>
              <w:rPr>
                <w:noProof/>
                <w:webHidden/>
              </w:rPr>
              <w:t>131</w:t>
            </w:r>
            <w:r>
              <w:rPr>
                <w:noProof/>
                <w:webHidden/>
              </w:rPr>
              <w:fldChar w:fldCharType="end"/>
            </w:r>
          </w:hyperlink>
        </w:p>
        <w:p w14:paraId="23C5CE7E" w14:textId="070DEFE3" w:rsidR="00B82C1D" w:rsidRDefault="00B82C1D">
          <w:pPr>
            <w:pStyle w:val="12"/>
            <w:rPr>
              <w:noProof/>
              <w:szCs w:val="24"/>
              <w14:ligatures w14:val="standardContextual"/>
            </w:rPr>
          </w:pPr>
          <w:hyperlink w:anchor="_Toc244090201" w:history="1">
            <w:r w:rsidRPr="002A0156">
              <w:rPr>
                <w:rStyle w:val="a7"/>
                <w:rFonts w:ascii="HG丸ｺﾞｼｯｸM-PRO" w:eastAsia="HG丸ｺﾞｼｯｸM-PRO" w:hAnsi="HG丸ｺﾞｼｯｸM-PRO" w:cs="ＭＳ Ｐゴシック"/>
                <w:b/>
                <w:bCs/>
                <w:noProof/>
                <w:kern w:val="36"/>
              </w:rPr>
              <w:t xml:space="preserve">第1１章　</w:t>
            </w:r>
            <w:r w:rsidRPr="002A0156">
              <w:rPr>
                <w:rStyle w:val="a7"/>
                <w:rFonts w:ascii="HG丸ｺﾞｼｯｸM-PRO" w:eastAsia="HG丸ｺﾞｼｯｸM-PRO" w:hAnsi="HG丸ｺﾞｼｯｸM-PRO"/>
                <w:noProof/>
              </w:rPr>
              <w:t>長期型指定管理</w:t>
            </w:r>
            <w:r w:rsidRPr="002A0156">
              <w:rPr>
                <w:rStyle w:val="a7"/>
                <w:rFonts w:ascii="HG丸ｺﾞｼｯｸM-PRO" w:eastAsia="HG丸ｺﾞｼｯｸM-PRO" w:hAnsi="HG丸ｺﾞｼｯｸM-PRO" w:cs="ＭＳ Ｐゴシック"/>
                <w:b/>
                <w:bCs/>
                <w:noProof/>
                <w:kern w:val="36"/>
              </w:rPr>
              <w:t>事業と魅力向上事業</w:t>
            </w:r>
            <w:r>
              <w:rPr>
                <w:noProof/>
                <w:webHidden/>
              </w:rPr>
              <w:tab/>
            </w:r>
            <w:r>
              <w:rPr>
                <w:noProof/>
                <w:webHidden/>
              </w:rPr>
              <w:fldChar w:fldCharType="begin"/>
            </w:r>
            <w:r>
              <w:rPr>
                <w:noProof/>
                <w:webHidden/>
              </w:rPr>
              <w:instrText xml:space="preserve"> PAGEREF _Toc244090201 \h </w:instrText>
            </w:r>
            <w:r>
              <w:rPr>
                <w:noProof/>
                <w:webHidden/>
              </w:rPr>
            </w:r>
            <w:r>
              <w:rPr>
                <w:noProof/>
                <w:webHidden/>
              </w:rPr>
              <w:fldChar w:fldCharType="separate"/>
            </w:r>
            <w:r>
              <w:rPr>
                <w:noProof/>
                <w:webHidden/>
              </w:rPr>
              <w:t>131</w:t>
            </w:r>
            <w:r>
              <w:rPr>
                <w:noProof/>
                <w:webHidden/>
              </w:rPr>
              <w:fldChar w:fldCharType="end"/>
            </w:r>
          </w:hyperlink>
        </w:p>
        <w:p w14:paraId="768F6F38" w14:textId="0F130D16" w:rsidR="00B82C1D" w:rsidRDefault="00B82C1D">
          <w:pPr>
            <w:pStyle w:val="23"/>
            <w:tabs>
              <w:tab w:val="left" w:pos="630"/>
              <w:tab w:val="right" w:leader="dot" w:pos="8494"/>
            </w:tabs>
            <w:rPr>
              <w:noProof/>
              <w:szCs w:val="24"/>
              <w14:ligatures w14:val="standardContextual"/>
            </w:rPr>
          </w:pPr>
          <w:hyperlink w:anchor="_Toc244090202" w:history="1">
            <w:r w:rsidRPr="002A0156">
              <w:rPr>
                <w:rStyle w:val="a7"/>
                <w:rFonts w:ascii="HG丸ｺﾞｼｯｸM-PRO" w:eastAsia="HG丸ｺﾞｼｯｸM-PRO" w:hAnsi="HG丸ｺﾞｼｯｸM-PRO"/>
                <w:noProof/>
              </w:rPr>
              <w:t>1.</w:t>
            </w:r>
            <w:r>
              <w:rPr>
                <w:noProof/>
                <w:szCs w:val="24"/>
                <w14:ligatures w14:val="standardContextual"/>
              </w:rPr>
              <w:tab/>
            </w:r>
            <w:r w:rsidRPr="002A0156">
              <w:rPr>
                <w:rStyle w:val="a7"/>
                <w:rFonts w:ascii="HG丸ｺﾞｼｯｸM-PRO" w:eastAsia="HG丸ｺﾞｼｯｸM-PRO" w:hAnsi="HG丸ｺﾞｼｯｸM-PRO"/>
                <w:noProof/>
              </w:rPr>
              <w:t>長期型指定管理事業と魅力向上事業とは</w:t>
            </w:r>
            <w:r>
              <w:rPr>
                <w:noProof/>
                <w:webHidden/>
              </w:rPr>
              <w:tab/>
            </w:r>
            <w:r>
              <w:rPr>
                <w:noProof/>
                <w:webHidden/>
              </w:rPr>
              <w:fldChar w:fldCharType="begin"/>
            </w:r>
            <w:r>
              <w:rPr>
                <w:noProof/>
                <w:webHidden/>
              </w:rPr>
              <w:instrText xml:space="preserve"> PAGEREF _Toc244090202 \h </w:instrText>
            </w:r>
            <w:r>
              <w:rPr>
                <w:noProof/>
                <w:webHidden/>
              </w:rPr>
            </w:r>
            <w:r>
              <w:rPr>
                <w:noProof/>
                <w:webHidden/>
              </w:rPr>
              <w:fldChar w:fldCharType="separate"/>
            </w:r>
            <w:r>
              <w:rPr>
                <w:noProof/>
                <w:webHidden/>
              </w:rPr>
              <w:t>131</w:t>
            </w:r>
            <w:r>
              <w:rPr>
                <w:noProof/>
                <w:webHidden/>
              </w:rPr>
              <w:fldChar w:fldCharType="end"/>
            </w:r>
          </w:hyperlink>
        </w:p>
        <w:p w14:paraId="77AAA111" w14:textId="6C8140CB" w:rsidR="00B82C1D" w:rsidRDefault="00B82C1D">
          <w:pPr>
            <w:pStyle w:val="23"/>
            <w:tabs>
              <w:tab w:val="left" w:pos="630"/>
              <w:tab w:val="right" w:leader="dot" w:pos="8494"/>
            </w:tabs>
            <w:rPr>
              <w:noProof/>
              <w:szCs w:val="24"/>
              <w14:ligatures w14:val="standardContextual"/>
            </w:rPr>
          </w:pPr>
          <w:hyperlink w:anchor="_Toc244090203" w:history="1">
            <w:r w:rsidRPr="002A0156">
              <w:rPr>
                <w:rStyle w:val="a7"/>
                <w:rFonts w:ascii="HG丸ｺﾞｼｯｸM-PRO" w:eastAsia="HG丸ｺﾞｼｯｸM-PRO" w:hAnsi="HG丸ｺﾞｼｯｸM-PRO"/>
                <w:noProof/>
              </w:rPr>
              <w:t>2.</w:t>
            </w:r>
            <w:r>
              <w:rPr>
                <w:noProof/>
                <w:szCs w:val="24"/>
                <w14:ligatures w14:val="standardContextual"/>
              </w:rPr>
              <w:tab/>
            </w:r>
            <w:r w:rsidRPr="002A0156">
              <w:rPr>
                <w:rStyle w:val="a7"/>
                <w:rFonts w:ascii="HG丸ｺﾞｼｯｸM-PRO" w:eastAsia="HG丸ｺﾞｼｯｸM-PRO" w:hAnsi="HG丸ｺﾞｼｯｸM-PRO"/>
                <w:noProof/>
              </w:rPr>
              <w:t>目的及び経緯</w:t>
            </w:r>
            <w:r>
              <w:rPr>
                <w:noProof/>
                <w:webHidden/>
              </w:rPr>
              <w:tab/>
            </w:r>
            <w:r>
              <w:rPr>
                <w:noProof/>
                <w:webHidden/>
              </w:rPr>
              <w:fldChar w:fldCharType="begin"/>
            </w:r>
            <w:r>
              <w:rPr>
                <w:noProof/>
                <w:webHidden/>
              </w:rPr>
              <w:instrText xml:space="preserve"> PAGEREF _Toc244090203 \h </w:instrText>
            </w:r>
            <w:r>
              <w:rPr>
                <w:noProof/>
                <w:webHidden/>
              </w:rPr>
            </w:r>
            <w:r>
              <w:rPr>
                <w:noProof/>
                <w:webHidden/>
              </w:rPr>
              <w:fldChar w:fldCharType="separate"/>
            </w:r>
            <w:r>
              <w:rPr>
                <w:noProof/>
                <w:webHidden/>
              </w:rPr>
              <w:t>132</w:t>
            </w:r>
            <w:r>
              <w:rPr>
                <w:noProof/>
                <w:webHidden/>
              </w:rPr>
              <w:fldChar w:fldCharType="end"/>
            </w:r>
          </w:hyperlink>
        </w:p>
        <w:p w14:paraId="67F1EE67" w14:textId="47D3EF33" w:rsidR="00B82C1D" w:rsidRDefault="00B82C1D">
          <w:pPr>
            <w:pStyle w:val="23"/>
            <w:tabs>
              <w:tab w:val="left" w:pos="630"/>
              <w:tab w:val="right" w:leader="dot" w:pos="8494"/>
            </w:tabs>
            <w:rPr>
              <w:noProof/>
              <w:szCs w:val="24"/>
              <w14:ligatures w14:val="standardContextual"/>
            </w:rPr>
          </w:pPr>
          <w:hyperlink w:anchor="_Toc244090204" w:history="1">
            <w:r w:rsidRPr="002A0156">
              <w:rPr>
                <w:rStyle w:val="a7"/>
                <w:rFonts w:ascii="HG丸ｺﾞｼｯｸM-PRO" w:eastAsia="HG丸ｺﾞｼｯｸM-PRO" w:hAnsi="HG丸ｺﾞｼｯｸM-PRO"/>
                <w:noProof/>
              </w:rPr>
              <w:t>3.</w:t>
            </w:r>
            <w:r>
              <w:rPr>
                <w:noProof/>
                <w:szCs w:val="24"/>
                <w14:ligatures w14:val="standardContextual"/>
              </w:rPr>
              <w:tab/>
            </w:r>
            <w:r w:rsidRPr="002A0156">
              <w:rPr>
                <w:rStyle w:val="a7"/>
                <w:rFonts w:ascii="HG丸ｺﾞｼｯｸM-PRO" w:eastAsia="HG丸ｺﾞｼｯｸM-PRO" w:hAnsi="HG丸ｺﾞｼｯｸM-PRO"/>
                <w:noProof/>
              </w:rPr>
              <w:t>魅力向上事業の実施に当たっての留意事項</w:t>
            </w:r>
            <w:r>
              <w:rPr>
                <w:noProof/>
                <w:webHidden/>
              </w:rPr>
              <w:tab/>
            </w:r>
            <w:r>
              <w:rPr>
                <w:noProof/>
                <w:webHidden/>
              </w:rPr>
              <w:fldChar w:fldCharType="begin"/>
            </w:r>
            <w:r>
              <w:rPr>
                <w:noProof/>
                <w:webHidden/>
              </w:rPr>
              <w:instrText xml:space="preserve"> PAGEREF _Toc244090204 \h </w:instrText>
            </w:r>
            <w:r>
              <w:rPr>
                <w:noProof/>
                <w:webHidden/>
              </w:rPr>
            </w:r>
            <w:r>
              <w:rPr>
                <w:noProof/>
                <w:webHidden/>
              </w:rPr>
              <w:fldChar w:fldCharType="separate"/>
            </w:r>
            <w:r>
              <w:rPr>
                <w:noProof/>
                <w:webHidden/>
              </w:rPr>
              <w:t>132</w:t>
            </w:r>
            <w:r>
              <w:rPr>
                <w:noProof/>
                <w:webHidden/>
              </w:rPr>
              <w:fldChar w:fldCharType="end"/>
            </w:r>
          </w:hyperlink>
        </w:p>
        <w:p w14:paraId="4753CE8B" w14:textId="29AFF99B" w:rsidR="00B82C1D" w:rsidRDefault="00B82C1D">
          <w:pPr>
            <w:pStyle w:val="23"/>
            <w:tabs>
              <w:tab w:val="left" w:pos="630"/>
              <w:tab w:val="right" w:leader="dot" w:pos="8494"/>
            </w:tabs>
            <w:rPr>
              <w:noProof/>
              <w:szCs w:val="24"/>
              <w14:ligatures w14:val="standardContextual"/>
            </w:rPr>
          </w:pPr>
          <w:hyperlink w:anchor="_Toc244090205" w:history="1">
            <w:r w:rsidRPr="002A0156">
              <w:rPr>
                <w:rStyle w:val="a7"/>
                <w:rFonts w:ascii="HG丸ｺﾞｼｯｸM-PRO" w:eastAsia="HG丸ｺﾞｼｯｸM-PRO" w:hAnsi="HG丸ｺﾞｼｯｸM-PRO"/>
                <w:noProof/>
              </w:rPr>
              <w:t>4.</w:t>
            </w:r>
            <w:r>
              <w:rPr>
                <w:noProof/>
                <w:szCs w:val="24"/>
                <w14:ligatures w14:val="standardContextual"/>
              </w:rPr>
              <w:tab/>
            </w:r>
            <w:r w:rsidRPr="002A0156">
              <w:rPr>
                <w:rStyle w:val="a7"/>
                <w:rFonts w:ascii="HG丸ｺﾞｼｯｸM-PRO" w:eastAsia="HG丸ｺﾞｼｯｸM-PRO" w:hAnsi="HG丸ｺﾞｼｯｸM-PRO"/>
                <w:noProof/>
              </w:rPr>
              <w:t>魅力向上事業の内容</w:t>
            </w:r>
            <w:r>
              <w:rPr>
                <w:noProof/>
                <w:webHidden/>
              </w:rPr>
              <w:tab/>
            </w:r>
            <w:r>
              <w:rPr>
                <w:noProof/>
                <w:webHidden/>
              </w:rPr>
              <w:fldChar w:fldCharType="begin"/>
            </w:r>
            <w:r>
              <w:rPr>
                <w:noProof/>
                <w:webHidden/>
              </w:rPr>
              <w:instrText xml:space="preserve"> PAGEREF _Toc244090205 \h </w:instrText>
            </w:r>
            <w:r>
              <w:rPr>
                <w:noProof/>
                <w:webHidden/>
              </w:rPr>
            </w:r>
            <w:r>
              <w:rPr>
                <w:noProof/>
                <w:webHidden/>
              </w:rPr>
              <w:fldChar w:fldCharType="separate"/>
            </w:r>
            <w:r>
              <w:rPr>
                <w:noProof/>
                <w:webHidden/>
              </w:rPr>
              <w:t>134</w:t>
            </w:r>
            <w:r>
              <w:rPr>
                <w:noProof/>
                <w:webHidden/>
              </w:rPr>
              <w:fldChar w:fldCharType="end"/>
            </w:r>
          </w:hyperlink>
        </w:p>
        <w:p w14:paraId="75277E43" w14:textId="3EEEAAEF" w:rsidR="00B82C1D" w:rsidRDefault="00B82C1D">
          <w:pPr>
            <w:pStyle w:val="23"/>
            <w:tabs>
              <w:tab w:val="left" w:pos="630"/>
              <w:tab w:val="right" w:leader="dot" w:pos="8494"/>
            </w:tabs>
            <w:rPr>
              <w:noProof/>
              <w:szCs w:val="24"/>
              <w14:ligatures w14:val="standardContextual"/>
            </w:rPr>
          </w:pPr>
          <w:hyperlink w:anchor="_Toc244090206" w:history="1">
            <w:r w:rsidRPr="002A0156">
              <w:rPr>
                <w:rStyle w:val="a7"/>
                <w:rFonts w:ascii="HG丸ｺﾞｼｯｸM-PRO" w:eastAsia="HG丸ｺﾞｼｯｸM-PRO" w:hAnsi="HG丸ｺﾞｼｯｸM-PRO"/>
                <w:noProof/>
              </w:rPr>
              <w:t>5.</w:t>
            </w:r>
            <w:r>
              <w:rPr>
                <w:noProof/>
                <w:szCs w:val="24"/>
                <w14:ligatures w14:val="standardContextual"/>
              </w:rPr>
              <w:tab/>
            </w:r>
            <w:r w:rsidRPr="002A0156">
              <w:rPr>
                <w:rStyle w:val="a7"/>
                <w:rFonts w:ascii="HG丸ｺﾞｼｯｸM-PRO" w:eastAsia="HG丸ｺﾞｼｯｸM-PRO" w:hAnsi="HG丸ｺﾞｼｯｸM-PRO"/>
                <w:noProof/>
              </w:rPr>
              <w:t>物品販売</w:t>
            </w:r>
            <w:r>
              <w:rPr>
                <w:noProof/>
                <w:webHidden/>
              </w:rPr>
              <w:tab/>
            </w:r>
            <w:r>
              <w:rPr>
                <w:noProof/>
                <w:webHidden/>
              </w:rPr>
              <w:fldChar w:fldCharType="begin"/>
            </w:r>
            <w:r>
              <w:rPr>
                <w:noProof/>
                <w:webHidden/>
              </w:rPr>
              <w:instrText xml:space="preserve"> PAGEREF _Toc244090206 \h </w:instrText>
            </w:r>
            <w:r>
              <w:rPr>
                <w:noProof/>
                <w:webHidden/>
              </w:rPr>
            </w:r>
            <w:r>
              <w:rPr>
                <w:noProof/>
                <w:webHidden/>
              </w:rPr>
              <w:fldChar w:fldCharType="separate"/>
            </w:r>
            <w:r>
              <w:rPr>
                <w:noProof/>
                <w:webHidden/>
              </w:rPr>
              <w:t>139</w:t>
            </w:r>
            <w:r>
              <w:rPr>
                <w:noProof/>
                <w:webHidden/>
              </w:rPr>
              <w:fldChar w:fldCharType="end"/>
            </w:r>
          </w:hyperlink>
        </w:p>
        <w:p w14:paraId="0723D365" w14:textId="2820A57E" w:rsidR="00B82C1D" w:rsidRDefault="00B82C1D">
          <w:pPr>
            <w:pStyle w:val="23"/>
            <w:tabs>
              <w:tab w:val="left" w:pos="840"/>
              <w:tab w:val="right" w:leader="dot" w:pos="8494"/>
            </w:tabs>
            <w:rPr>
              <w:noProof/>
              <w:szCs w:val="24"/>
              <w14:ligatures w14:val="standardContextual"/>
            </w:rPr>
          </w:pPr>
          <w:hyperlink w:anchor="_Toc244090207" w:history="1">
            <w:r w:rsidRPr="002A0156">
              <w:rPr>
                <w:rStyle w:val="a7"/>
                <w:rFonts w:ascii="HG丸ｺﾞｼｯｸM-PRO" w:eastAsia="HG丸ｺﾞｼｯｸM-PRO" w:hAnsi="HG丸ｺﾞｼｯｸM-PRO"/>
                <w:noProof/>
              </w:rPr>
              <w:t>6．</w:t>
            </w:r>
            <w:r>
              <w:rPr>
                <w:noProof/>
                <w:szCs w:val="24"/>
                <w14:ligatures w14:val="standardContextual"/>
              </w:rPr>
              <w:tab/>
            </w:r>
            <w:r w:rsidRPr="002A0156">
              <w:rPr>
                <w:rStyle w:val="a7"/>
                <w:rFonts w:ascii="HG丸ｺﾞｼｯｸM-PRO" w:eastAsia="HG丸ｺﾞｼｯｸM-PRO" w:hAnsi="HG丸ｺﾞｼｯｸM-PRO"/>
                <w:noProof/>
              </w:rPr>
              <w:t>保証金</w:t>
            </w:r>
            <w:r>
              <w:rPr>
                <w:noProof/>
                <w:webHidden/>
              </w:rPr>
              <w:tab/>
            </w:r>
            <w:r>
              <w:rPr>
                <w:noProof/>
                <w:webHidden/>
              </w:rPr>
              <w:fldChar w:fldCharType="begin"/>
            </w:r>
            <w:r>
              <w:rPr>
                <w:noProof/>
                <w:webHidden/>
              </w:rPr>
              <w:instrText xml:space="preserve"> PAGEREF _Toc244090207 \h </w:instrText>
            </w:r>
            <w:r>
              <w:rPr>
                <w:noProof/>
                <w:webHidden/>
              </w:rPr>
            </w:r>
            <w:r>
              <w:rPr>
                <w:noProof/>
                <w:webHidden/>
              </w:rPr>
              <w:fldChar w:fldCharType="separate"/>
            </w:r>
            <w:r>
              <w:rPr>
                <w:noProof/>
                <w:webHidden/>
              </w:rPr>
              <w:t>140</w:t>
            </w:r>
            <w:r>
              <w:rPr>
                <w:noProof/>
                <w:webHidden/>
              </w:rPr>
              <w:fldChar w:fldCharType="end"/>
            </w:r>
          </w:hyperlink>
        </w:p>
        <w:p w14:paraId="04717155" w14:textId="5E4ADDF6" w:rsidR="00B82C1D" w:rsidRDefault="00B82C1D">
          <w:pPr>
            <w:pStyle w:val="23"/>
            <w:tabs>
              <w:tab w:val="left" w:pos="840"/>
              <w:tab w:val="right" w:leader="dot" w:pos="8494"/>
            </w:tabs>
            <w:rPr>
              <w:noProof/>
              <w:szCs w:val="24"/>
              <w14:ligatures w14:val="standardContextual"/>
            </w:rPr>
          </w:pPr>
          <w:hyperlink w:anchor="_Toc244090208" w:history="1">
            <w:r w:rsidRPr="002A0156">
              <w:rPr>
                <w:rStyle w:val="a7"/>
                <w:rFonts w:ascii="HG丸ｺﾞｼｯｸM-PRO" w:eastAsia="HG丸ｺﾞｼｯｸM-PRO" w:hAnsi="HG丸ｺﾞｼｯｸM-PRO"/>
                <w:noProof/>
              </w:rPr>
              <w:t>7．</w:t>
            </w:r>
            <w:r>
              <w:rPr>
                <w:noProof/>
                <w:szCs w:val="24"/>
                <w14:ligatures w14:val="standardContextual"/>
              </w:rPr>
              <w:tab/>
            </w:r>
            <w:r w:rsidRPr="002A0156">
              <w:rPr>
                <w:rStyle w:val="a7"/>
                <w:rFonts w:ascii="HG丸ｺﾞｼｯｸM-PRO" w:eastAsia="HG丸ｺﾞｼｯｸM-PRO" w:hAnsi="HG丸ｺﾞｼｯｸM-PRO"/>
                <w:noProof/>
              </w:rPr>
              <w:t>事業実施計画</w:t>
            </w:r>
            <w:r>
              <w:rPr>
                <w:noProof/>
                <w:webHidden/>
              </w:rPr>
              <w:tab/>
            </w:r>
            <w:r>
              <w:rPr>
                <w:noProof/>
                <w:webHidden/>
              </w:rPr>
              <w:fldChar w:fldCharType="begin"/>
            </w:r>
            <w:r>
              <w:rPr>
                <w:noProof/>
                <w:webHidden/>
              </w:rPr>
              <w:instrText xml:space="preserve"> PAGEREF _Toc244090208 \h </w:instrText>
            </w:r>
            <w:r>
              <w:rPr>
                <w:noProof/>
                <w:webHidden/>
              </w:rPr>
            </w:r>
            <w:r>
              <w:rPr>
                <w:noProof/>
                <w:webHidden/>
              </w:rPr>
              <w:fldChar w:fldCharType="separate"/>
            </w:r>
            <w:r>
              <w:rPr>
                <w:noProof/>
                <w:webHidden/>
              </w:rPr>
              <w:t>141</w:t>
            </w:r>
            <w:r>
              <w:rPr>
                <w:noProof/>
                <w:webHidden/>
              </w:rPr>
              <w:fldChar w:fldCharType="end"/>
            </w:r>
          </w:hyperlink>
        </w:p>
        <w:p w14:paraId="0F1580BB" w14:textId="0FB751FD" w:rsidR="00B82C1D" w:rsidRDefault="00B82C1D">
          <w:pPr>
            <w:pStyle w:val="23"/>
            <w:tabs>
              <w:tab w:val="left" w:pos="1050"/>
              <w:tab w:val="right" w:leader="dot" w:pos="8494"/>
            </w:tabs>
            <w:rPr>
              <w:noProof/>
              <w:szCs w:val="24"/>
              <w14:ligatures w14:val="standardContextual"/>
            </w:rPr>
          </w:pPr>
          <w:hyperlink w:anchor="_Toc244090209" w:history="1">
            <w:r w:rsidRPr="002A0156">
              <w:rPr>
                <w:rStyle w:val="a7"/>
                <w:rFonts w:ascii="HG丸ｺﾞｼｯｸM-PRO" w:eastAsia="HG丸ｺﾞｼｯｸM-PRO" w:hAnsi="HG丸ｺﾞｼｯｸM-PRO"/>
                <w:noProof/>
              </w:rPr>
              <w:t>８．</w:t>
            </w:r>
            <w:r>
              <w:rPr>
                <w:noProof/>
                <w:szCs w:val="24"/>
                <w14:ligatures w14:val="standardContextual"/>
              </w:rPr>
              <w:tab/>
            </w:r>
            <w:r w:rsidRPr="002A0156">
              <w:rPr>
                <w:rStyle w:val="a7"/>
                <w:rFonts w:ascii="HG丸ｺﾞｼｯｸM-PRO" w:eastAsia="HG丸ｺﾞｼｯｸM-PRO" w:hAnsi="HG丸ｺﾞｼｯｸM-PRO"/>
                <w:noProof/>
              </w:rPr>
              <w:t>事業報告書等の提出</w:t>
            </w:r>
            <w:r>
              <w:rPr>
                <w:noProof/>
                <w:webHidden/>
              </w:rPr>
              <w:tab/>
            </w:r>
            <w:r>
              <w:rPr>
                <w:noProof/>
                <w:webHidden/>
              </w:rPr>
              <w:fldChar w:fldCharType="begin"/>
            </w:r>
            <w:r>
              <w:rPr>
                <w:noProof/>
                <w:webHidden/>
              </w:rPr>
              <w:instrText xml:space="preserve"> PAGEREF _Toc244090209 \h </w:instrText>
            </w:r>
            <w:r>
              <w:rPr>
                <w:noProof/>
                <w:webHidden/>
              </w:rPr>
            </w:r>
            <w:r>
              <w:rPr>
                <w:noProof/>
                <w:webHidden/>
              </w:rPr>
              <w:fldChar w:fldCharType="separate"/>
            </w:r>
            <w:r>
              <w:rPr>
                <w:noProof/>
                <w:webHidden/>
              </w:rPr>
              <w:t>141</w:t>
            </w:r>
            <w:r>
              <w:rPr>
                <w:noProof/>
                <w:webHidden/>
              </w:rPr>
              <w:fldChar w:fldCharType="end"/>
            </w:r>
          </w:hyperlink>
        </w:p>
        <w:p w14:paraId="46F837E9" w14:textId="1C0F8F12" w:rsidR="00B82C1D" w:rsidRDefault="00B82C1D">
          <w:pPr>
            <w:pStyle w:val="23"/>
            <w:tabs>
              <w:tab w:val="right" w:leader="dot" w:pos="8494"/>
            </w:tabs>
            <w:rPr>
              <w:noProof/>
              <w:szCs w:val="24"/>
              <w14:ligatures w14:val="standardContextual"/>
            </w:rPr>
          </w:pPr>
          <w:hyperlink w:anchor="_Toc244090210" w:history="1">
            <w:r w:rsidRPr="002A0156">
              <w:rPr>
                <w:rStyle w:val="a7"/>
                <w:rFonts w:ascii="HG丸ｺﾞｼｯｸM-PRO" w:eastAsia="HG丸ｺﾞｼｯｸM-PRO" w:hAnsi="HG丸ｺﾞｼｯｸM-PRO"/>
                <w:noProof/>
              </w:rPr>
              <w:t>９．協定</w:t>
            </w:r>
            <w:r>
              <w:rPr>
                <w:noProof/>
                <w:webHidden/>
              </w:rPr>
              <w:tab/>
            </w:r>
            <w:r>
              <w:rPr>
                <w:noProof/>
                <w:webHidden/>
              </w:rPr>
              <w:fldChar w:fldCharType="begin"/>
            </w:r>
            <w:r>
              <w:rPr>
                <w:noProof/>
                <w:webHidden/>
              </w:rPr>
              <w:instrText xml:space="preserve"> PAGEREF _Toc244090210 \h </w:instrText>
            </w:r>
            <w:r>
              <w:rPr>
                <w:noProof/>
                <w:webHidden/>
              </w:rPr>
            </w:r>
            <w:r>
              <w:rPr>
                <w:noProof/>
                <w:webHidden/>
              </w:rPr>
              <w:fldChar w:fldCharType="separate"/>
            </w:r>
            <w:r>
              <w:rPr>
                <w:noProof/>
                <w:webHidden/>
              </w:rPr>
              <w:t>141</w:t>
            </w:r>
            <w:r>
              <w:rPr>
                <w:noProof/>
                <w:webHidden/>
              </w:rPr>
              <w:fldChar w:fldCharType="end"/>
            </w:r>
          </w:hyperlink>
        </w:p>
        <w:p w14:paraId="3B85C567" w14:textId="71739F04" w:rsidR="00B82C1D" w:rsidRDefault="00B82C1D">
          <w:pPr>
            <w:pStyle w:val="23"/>
            <w:tabs>
              <w:tab w:val="right" w:leader="dot" w:pos="8494"/>
            </w:tabs>
            <w:rPr>
              <w:noProof/>
              <w:szCs w:val="24"/>
              <w14:ligatures w14:val="standardContextual"/>
            </w:rPr>
          </w:pPr>
          <w:hyperlink w:anchor="_Toc244090211" w:history="1">
            <w:r w:rsidRPr="002A0156">
              <w:rPr>
                <w:rStyle w:val="a7"/>
                <w:rFonts w:ascii="HG丸ｺﾞｼｯｸM-PRO" w:eastAsia="HG丸ｺﾞｼｯｸM-PRO" w:hAnsi="HG丸ｺﾞｼｯｸM-PRO"/>
                <w:noProof/>
              </w:rPr>
              <w:t>１０.収益等に対する還元</w:t>
            </w:r>
            <w:r>
              <w:rPr>
                <w:noProof/>
                <w:webHidden/>
              </w:rPr>
              <w:tab/>
            </w:r>
            <w:r>
              <w:rPr>
                <w:noProof/>
                <w:webHidden/>
              </w:rPr>
              <w:fldChar w:fldCharType="begin"/>
            </w:r>
            <w:r>
              <w:rPr>
                <w:noProof/>
                <w:webHidden/>
              </w:rPr>
              <w:instrText xml:space="preserve"> PAGEREF _Toc244090211 \h </w:instrText>
            </w:r>
            <w:r>
              <w:rPr>
                <w:noProof/>
                <w:webHidden/>
              </w:rPr>
            </w:r>
            <w:r>
              <w:rPr>
                <w:noProof/>
                <w:webHidden/>
              </w:rPr>
              <w:fldChar w:fldCharType="separate"/>
            </w:r>
            <w:r>
              <w:rPr>
                <w:noProof/>
                <w:webHidden/>
              </w:rPr>
              <w:t>142</w:t>
            </w:r>
            <w:r>
              <w:rPr>
                <w:noProof/>
                <w:webHidden/>
              </w:rPr>
              <w:fldChar w:fldCharType="end"/>
            </w:r>
          </w:hyperlink>
        </w:p>
        <w:p w14:paraId="15F2DF81" w14:textId="02064CAA" w:rsidR="00B82C1D" w:rsidRDefault="00B82C1D">
          <w:pPr>
            <w:pStyle w:val="23"/>
            <w:tabs>
              <w:tab w:val="right" w:leader="dot" w:pos="8494"/>
            </w:tabs>
            <w:rPr>
              <w:noProof/>
              <w:szCs w:val="24"/>
              <w14:ligatures w14:val="standardContextual"/>
            </w:rPr>
          </w:pPr>
          <w:hyperlink w:anchor="_Toc244090212" w:history="1">
            <w:r w:rsidRPr="002A0156">
              <w:rPr>
                <w:rStyle w:val="a7"/>
                <w:rFonts w:ascii="HG丸ｺﾞｼｯｸM-PRO" w:eastAsia="HG丸ｺﾞｼｯｸM-PRO" w:hAnsi="HG丸ｺﾞｼｯｸM-PRO"/>
                <w:noProof/>
              </w:rPr>
              <w:t>１１.管理業務に対する評価後の措置</w:t>
            </w:r>
            <w:r>
              <w:rPr>
                <w:noProof/>
                <w:webHidden/>
              </w:rPr>
              <w:tab/>
            </w:r>
            <w:r>
              <w:rPr>
                <w:noProof/>
                <w:webHidden/>
              </w:rPr>
              <w:fldChar w:fldCharType="begin"/>
            </w:r>
            <w:r>
              <w:rPr>
                <w:noProof/>
                <w:webHidden/>
              </w:rPr>
              <w:instrText xml:space="preserve"> PAGEREF _Toc244090212 \h </w:instrText>
            </w:r>
            <w:r>
              <w:rPr>
                <w:noProof/>
                <w:webHidden/>
              </w:rPr>
            </w:r>
            <w:r>
              <w:rPr>
                <w:noProof/>
                <w:webHidden/>
              </w:rPr>
              <w:fldChar w:fldCharType="separate"/>
            </w:r>
            <w:r>
              <w:rPr>
                <w:noProof/>
                <w:webHidden/>
              </w:rPr>
              <w:t>142</w:t>
            </w:r>
            <w:r>
              <w:rPr>
                <w:noProof/>
                <w:webHidden/>
              </w:rPr>
              <w:fldChar w:fldCharType="end"/>
            </w:r>
          </w:hyperlink>
        </w:p>
        <w:p w14:paraId="21751E99" w14:textId="15817F86" w:rsidR="00B82C1D" w:rsidRDefault="00B82C1D">
          <w:pPr>
            <w:pStyle w:val="23"/>
            <w:tabs>
              <w:tab w:val="right" w:leader="dot" w:pos="8494"/>
            </w:tabs>
            <w:rPr>
              <w:noProof/>
              <w:szCs w:val="24"/>
              <w14:ligatures w14:val="standardContextual"/>
            </w:rPr>
          </w:pPr>
          <w:hyperlink w:anchor="_Toc244090213" w:history="1">
            <w:r w:rsidRPr="002A0156">
              <w:rPr>
                <w:rStyle w:val="a7"/>
                <w:rFonts w:ascii="HG丸ｺﾞｼｯｸM-PRO" w:eastAsia="HG丸ｺﾞｼｯｸM-PRO" w:hAnsi="HG丸ｺﾞｼｯｸM-PRO"/>
                <w:noProof/>
              </w:rPr>
              <w:t>１２．指定の取消し等</w:t>
            </w:r>
            <w:r>
              <w:rPr>
                <w:noProof/>
                <w:webHidden/>
              </w:rPr>
              <w:tab/>
            </w:r>
            <w:r>
              <w:rPr>
                <w:noProof/>
                <w:webHidden/>
              </w:rPr>
              <w:fldChar w:fldCharType="begin"/>
            </w:r>
            <w:r>
              <w:rPr>
                <w:noProof/>
                <w:webHidden/>
              </w:rPr>
              <w:instrText xml:space="preserve"> PAGEREF _Toc244090213 \h </w:instrText>
            </w:r>
            <w:r>
              <w:rPr>
                <w:noProof/>
                <w:webHidden/>
              </w:rPr>
            </w:r>
            <w:r>
              <w:rPr>
                <w:noProof/>
                <w:webHidden/>
              </w:rPr>
              <w:fldChar w:fldCharType="separate"/>
            </w:r>
            <w:r>
              <w:rPr>
                <w:noProof/>
                <w:webHidden/>
              </w:rPr>
              <w:t>142</w:t>
            </w:r>
            <w:r>
              <w:rPr>
                <w:noProof/>
                <w:webHidden/>
              </w:rPr>
              <w:fldChar w:fldCharType="end"/>
            </w:r>
          </w:hyperlink>
        </w:p>
        <w:p w14:paraId="2523990B" w14:textId="132C42EC" w:rsidR="00B82C1D" w:rsidRDefault="00B82C1D">
          <w:pPr>
            <w:pStyle w:val="23"/>
            <w:tabs>
              <w:tab w:val="right" w:leader="dot" w:pos="8494"/>
            </w:tabs>
            <w:rPr>
              <w:noProof/>
              <w:szCs w:val="24"/>
              <w14:ligatures w14:val="standardContextual"/>
            </w:rPr>
          </w:pPr>
          <w:hyperlink w:anchor="_Toc244090214" w:history="1">
            <w:r w:rsidRPr="002A0156">
              <w:rPr>
                <w:rStyle w:val="a7"/>
                <w:rFonts w:ascii="HG丸ｺﾞｼｯｸM-PRO" w:eastAsia="HG丸ｺﾞｼｯｸM-PRO" w:hAnsi="HG丸ｺﾞｼｯｸM-PRO"/>
                <w:noProof/>
              </w:rPr>
              <w:t>１３．リスク管理</w:t>
            </w:r>
            <w:r>
              <w:rPr>
                <w:noProof/>
                <w:webHidden/>
              </w:rPr>
              <w:tab/>
            </w:r>
            <w:r>
              <w:rPr>
                <w:noProof/>
                <w:webHidden/>
              </w:rPr>
              <w:fldChar w:fldCharType="begin"/>
            </w:r>
            <w:r>
              <w:rPr>
                <w:noProof/>
                <w:webHidden/>
              </w:rPr>
              <w:instrText xml:space="preserve"> PAGEREF _Toc244090214 \h </w:instrText>
            </w:r>
            <w:r>
              <w:rPr>
                <w:noProof/>
                <w:webHidden/>
              </w:rPr>
            </w:r>
            <w:r>
              <w:rPr>
                <w:noProof/>
                <w:webHidden/>
              </w:rPr>
              <w:fldChar w:fldCharType="separate"/>
            </w:r>
            <w:r>
              <w:rPr>
                <w:noProof/>
                <w:webHidden/>
              </w:rPr>
              <w:t>142</w:t>
            </w:r>
            <w:r>
              <w:rPr>
                <w:noProof/>
                <w:webHidden/>
              </w:rPr>
              <w:fldChar w:fldCharType="end"/>
            </w:r>
          </w:hyperlink>
        </w:p>
        <w:p w14:paraId="61B2FD15" w14:textId="154BD6A6" w:rsidR="00B82C1D" w:rsidRDefault="00B82C1D">
          <w:pPr>
            <w:pStyle w:val="12"/>
            <w:rPr>
              <w:noProof/>
              <w:szCs w:val="24"/>
              <w14:ligatures w14:val="standardContextual"/>
            </w:rPr>
          </w:pPr>
          <w:hyperlink w:anchor="_Toc244090215" w:history="1">
            <w:r w:rsidRPr="002A0156">
              <w:rPr>
                <w:rStyle w:val="a7"/>
                <w:rFonts w:ascii="HG丸ｺﾞｼｯｸM-PRO" w:eastAsia="HG丸ｺﾞｼｯｸM-PRO" w:hAnsi="HG丸ｺﾞｼｯｸM-PRO" w:cs="ＭＳ Ｐゴシック"/>
                <w:b/>
                <w:bCs/>
                <w:noProof/>
                <w:kern w:val="36"/>
              </w:rPr>
              <w:t>第12章　別表・資料・様式</w:t>
            </w:r>
            <w:r>
              <w:rPr>
                <w:noProof/>
                <w:webHidden/>
              </w:rPr>
              <w:tab/>
            </w:r>
            <w:r>
              <w:rPr>
                <w:noProof/>
                <w:webHidden/>
              </w:rPr>
              <w:fldChar w:fldCharType="begin"/>
            </w:r>
            <w:r>
              <w:rPr>
                <w:noProof/>
                <w:webHidden/>
              </w:rPr>
              <w:instrText xml:space="preserve"> PAGEREF _Toc244090215 \h </w:instrText>
            </w:r>
            <w:r>
              <w:rPr>
                <w:noProof/>
                <w:webHidden/>
              </w:rPr>
            </w:r>
            <w:r>
              <w:rPr>
                <w:noProof/>
                <w:webHidden/>
              </w:rPr>
              <w:fldChar w:fldCharType="separate"/>
            </w:r>
            <w:r>
              <w:rPr>
                <w:noProof/>
                <w:webHidden/>
              </w:rPr>
              <w:t>144</w:t>
            </w:r>
            <w:r>
              <w:rPr>
                <w:noProof/>
                <w:webHidden/>
              </w:rPr>
              <w:fldChar w:fldCharType="end"/>
            </w:r>
          </w:hyperlink>
        </w:p>
        <w:p w14:paraId="1A8F1CC7" w14:textId="2AA3F069" w:rsidR="006A6908" w:rsidRPr="0095411C" w:rsidRDefault="006A6908">
          <w:pPr>
            <w:rPr>
              <w:rFonts w:ascii="HG丸ｺﾞｼｯｸM-PRO" w:eastAsia="HG丸ｺﾞｼｯｸM-PRO" w:hAnsi="HG丸ｺﾞｼｯｸM-PRO"/>
              <w:b/>
              <w:bCs/>
              <w:lang w:val="ja-JP"/>
            </w:rPr>
          </w:pPr>
          <w:r w:rsidRPr="0095411C">
            <w:rPr>
              <w:rFonts w:ascii="HG丸ｺﾞｼｯｸM-PRO" w:eastAsia="HG丸ｺﾞｼｯｸM-PRO" w:hAnsi="HG丸ｺﾞｼｯｸM-PRO"/>
              <w:b/>
              <w:bCs/>
              <w:lang w:val="ja-JP"/>
            </w:rPr>
            <w:fldChar w:fldCharType="end"/>
          </w:r>
        </w:p>
      </w:sdtContent>
    </w:sdt>
    <w:bookmarkEnd w:id="0"/>
    <w:p w14:paraId="7F4FD163" w14:textId="6B3E830D" w:rsidR="003708E9" w:rsidRPr="0095411C" w:rsidRDefault="003708E9" w:rsidP="003708E9">
      <w:pPr>
        <w:rPr>
          <w:rFonts w:ascii="HG丸ｺﾞｼｯｸM-PRO" w:eastAsia="HG丸ｺﾞｼｯｸM-PRO" w:hAnsi="HG丸ｺﾞｼｯｸM-PRO"/>
          <w:sz w:val="20"/>
          <w:szCs w:val="20"/>
        </w:rPr>
        <w:sectPr w:rsidR="003708E9" w:rsidRPr="0095411C" w:rsidSect="00773515">
          <w:headerReference w:type="default" r:id="rId11"/>
          <w:pgSz w:w="11906" w:h="16838"/>
          <w:pgMar w:top="1985" w:right="1701" w:bottom="1701" w:left="1701" w:header="851" w:footer="992" w:gutter="0"/>
          <w:pgNumType w:start="1"/>
          <w:cols w:space="425"/>
          <w:docGrid w:type="lines" w:linePitch="360"/>
        </w:sectPr>
      </w:pPr>
    </w:p>
    <w:p w14:paraId="3420ADAA" w14:textId="3979F3ED" w:rsidR="00381B69" w:rsidRPr="0095411C" w:rsidRDefault="00381B69" w:rsidP="00A04410">
      <w:pPr>
        <w:pStyle w:val="10"/>
        <w:jc w:val="center"/>
        <w:rPr>
          <w:rFonts w:ascii="HG丸ｺﾞｼｯｸM-PRO" w:eastAsia="HG丸ｺﾞｼｯｸM-PRO" w:hAnsi="HG丸ｺﾞｼｯｸM-PRO" w:cs="ＭＳ Ｐゴシック"/>
          <w:b/>
          <w:bCs/>
          <w:kern w:val="36"/>
          <w:sz w:val="28"/>
          <w:szCs w:val="29"/>
        </w:rPr>
      </w:pPr>
      <w:bookmarkStart w:id="1" w:name="_Toc244090083"/>
      <w:bookmarkStart w:id="2" w:name="_Toc48052405"/>
      <w:r w:rsidRPr="0095411C">
        <w:rPr>
          <w:rFonts w:ascii="HG丸ｺﾞｼｯｸM-PRO" w:eastAsia="HG丸ｺﾞｼｯｸM-PRO" w:hAnsi="HG丸ｺﾞｼｯｸM-PRO" w:cs="ＭＳ Ｐゴシック" w:hint="eastAsia"/>
          <w:b/>
          <w:bCs/>
          <w:kern w:val="36"/>
          <w:sz w:val="28"/>
          <w:szCs w:val="29"/>
        </w:rPr>
        <w:lastRenderedPageBreak/>
        <w:t>◆本要領の目的</w:t>
      </w:r>
      <w:bookmarkEnd w:id="1"/>
    </w:p>
    <w:p w14:paraId="64B31F68" w14:textId="38748869" w:rsidR="00381B69" w:rsidRPr="0095411C" w:rsidRDefault="00381B69" w:rsidP="00381B69">
      <w:pPr>
        <w:rPr>
          <w:rFonts w:ascii="HG丸ｺﾞｼｯｸM-PRO" w:eastAsia="HG丸ｺﾞｼｯｸM-PRO" w:hAnsi="HG丸ｺﾞｼｯｸM-PRO" w:cs="Times New Roman"/>
          <w:sz w:val="24"/>
          <w:szCs w:val="24"/>
        </w:rPr>
      </w:pPr>
      <w:bookmarkStart w:id="3" w:name="_Toc40799390"/>
      <w:r w:rsidRPr="0095411C">
        <w:rPr>
          <w:rFonts w:ascii="HG丸ｺﾞｼｯｸM-PRO" w:eastAsia="HG丸ｺﾞｼｯｸM-PRO" w:hAnsi="HG丸ｺﾞｼｯｸM-PRO" w:cs="Times New Roman" w:hint="eastAsia"/>
          <w:sz w:val="24"/>
          <w:szCs w:val="24"/>
        </w:rPr>
        <w:t xml:space="preserve">　本要領は</w:t>
      </w:r>
      <w:r w:rsidR="00024740" w:rsidRPr="0095411C">
        <w:rPr>
          <w:rFonts w:ascii="HG丸ｺﾞｼｯｸM-PRO" w:eastAsia="HG丸ｺﾞｼｯｸM-PRO" w:hAnsi="HG丸ｺﾞｼｯｸM-PRO" w:cs="Times New Roman" w:hint="eastAsia"/>
          <w:sz w:val="24"/>
          <w:szCs w:val="24"/>
        </w:rPr>
        <w:t>、</w:t>
      </w:r>
      <w:r w:rsidRPr="0095411C">
        <w:rPr>
          <w:rFonts w:ascii="HG丸ｺﾞｼｯｸM-PRO" w:eastAsia="HG丸ｺﾞｼｯｸM-PRO" w:hAnsi="HG丸ｺﾞｼｯｸM-PRO" w:cs="Times New Roman" w:hint="eastAsia"/>
          <w:sz w:val="24"/>
          <w:szCs w:val="24"/>
        </w:rPr>
        <w:t>大阪府営公園マスタープランで定めた基本理念や基本方針に基づき、指定管理者が府営公園を管理する上での取り組むべき業務の概要と考え方を示すものである。</w:t>
      </w:r>
      <w:bookmarkEnd w:id="3"/>
    </w:p>
    <w:p w14:paraId="46C8D204" w14:textId="77777777" w:rsidR="00381B69" w:rsidRPr="0095411C" w:rsidRDefault="00381B69" w:rsidP="00381B69">
      <w:pPr>
        <w:rPr>
          <w:rFonts w:ascii="HG丸ｺﾞｼｯｸM-PRO" w:eastAsia="HG丸ｺﾞｼｯｸM-PRO" w:hAnsi="HG丸ｺﾞｼｯｸM-PRO" w:cs="Times New Roman"/>
          <w:sz w:val="24"/>
          <w:szCs w:val="24"/>
        </w:rPr>
      </w:pPr>
    </w:p>
    <w:p w14:paraId="212DB940" w14:textId="77777777" w:rsidR="00381B69" w:rsidRPr="0095411C" w:rsidRDefault="00B42AD3" w:rsidP="00E07B1E">
      <w:pPr>
        <w:pStyle w:val="OasysWin"/>
        <w:wordWrap/>
        <w:spacing w:line="300" w:lineRule="exact"/>
        <w:ind w:leftChars="300" w:left="630" w:firstLineChars="100" w:firstLine="200"/>
        <w:jc w:val="left"/>
        <w:rPr>
          <w:rFonts w:ascii="HG丸ｺﾞｼｯｸM-PRO" w:eastAsia="HG丸ｺﾞｼｯｸM-PRO" w:hAnsi="HG丸ｺﾞｼｯｸM-PRO"/>
          <w:spacing w:val="0"/>
          <w:kern w:val="2"/>
          <w:sz w:val="20"/>
          <w:szCs w:val="20"/>
        </w:rPr>
      </w:pPr>
      <w:r w:rsidRPr="0095411C">
        <w:rPr>
          <w:rFonts w:ascii="HG丸ｺﾞｼｯｸM-PRO" w:eastAsia="HG丸ｺﾞｼｯｸM-PRO" w:hAnsi="HG丸ｺﾞｼｯｸM-PRO" w:hint="eastAsia"/>
          <w:spacing w:val="0"/>
          <w:kern w:val="2"/>
          <w:sz w:val="20"/>
          <w:szCs w:val="20"/>
        </w:rPr>
        <w:t>※　本要領では、以下の法令等の記述について次のとおり表記</w:t>
      </w:r>
      <w:r w:rsidR="00381B69" w:rsidRPr="0095411C">
        <w:rPr>
          <w:rFonts w:ascii="HG丸ｺﾞｼｯｸM-PRO" w:eastAsia="HG丸ｺﾞｼｯｸM-PRO" w:hAnsi="HG丸ｺﾞｼｯｸM-PRO" w:hint="eastAsia"/>
          <w:spacing w:val="0"/>
          <w:kern w:val="2"/>
          <w:sz w:val="20"/>
          <w:szCs w:val="20"/>
        </w:rPr>
        <w:t>する。</w:t>
      </w:r>
    </w:p>
    <w:p w14:paraId="72287EE6" w14:textId="77777777" w:rsidR="00381B69" w:rsidRPr="0095411C"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spacing w:val="0"/>
          <w:kern w:val="2"/>
          <w:sz w:val="20"/>
          <w:szCs w:val="20"/>
        </w:rPr>
      </w:pPr>
      <w:r w:rsidRPr="0095411C">
        <w:rPr>
          <w:rFonts w:ascii="HG丸ｺﾞｼｯｸM-PRO" w:eastAsia="HG丸ｺﾞｼｯｸM-PRO" w:hAnsi="HG丸ｺﾞｼｯｸM-PRO" w:hint="eastAsia"/>
          <w:spacing w:val="0"/>
          <w:kern w:val="2"/>
          <w:sz w:val="20"/>
          <w:szCs w:val="20"/>
        </w:rPr>
        <w:t>大阪府　　　　　　　　　　　・・・・・・・・・　　府</w:t>
      </w:r>
    </w:p>
    <w:p w14:paraId="169935AB" w14:textId="77777777" w:rsidR="00381B69" w:rsidRPr="0095411C"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spacing w:val="0"/>
          <w:kern w:val="2"/>
          <w:sz w:val="20"/>
          <w:szCs w:val="20"/>
        </w:rPr>
      </w:pPr>
      <w:r w:rsidRPr="0095411C">
        <w:rPr>
          <w:rFonts w:ascii="HG丸ｺﾞｼｯｸM-PRO" w:eastAsia="HG丸ｺﾞｼｯｸM-PRO" w:hAnsi="HG丸ｺﾞｼｯｸM-PRO" w:hint="eastAsia"/>
          <w:spacing w:val="0"/>
          <w:kern w:val="2"/>
          <w:sz w:val="20"/>
          <w:szCs w:val="20"/>
        </w:rPr>
        <w:t>大阪府営公園　　　　　　　　・・・・・・・・・　　府営公園</w:t>
      </w:r>
    </w:p>
    <w:p w14:paraId="0EAC9B32" w14:textId="77777777" w:rsidR="00381B69" w:rsidRPr="0095411C"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spacing w:val="0"/>
          <w:kern w:val="2"/>
          <w:sz w:val="20"/>
          <w:szCs w:val="20"/>
        </w:rPr>
      </w:pPr>
      <w:r w:rsidRPr="0095411C">
        <w:rPr>
          <w:rFonts w:ascii="HG丸ｺﾞｼｯｸM-PRO" w:eastAsia="HG丸ｺﾞｼｯｸM-PRO" w:hAnsi="HG丸ｺﾞｼｯｸM-PRO" w:hint="eastAsia"/>
          <w:spacing w:val="0"/>
          <w:kern w:val="2"/>
          <w:sz w:val="20"/>
          <w:szCs w:val="20"/>
        </w:rPr>
        <w:t>都市公園法　　　　　　　　　・・・・・・・・・　　法</w:t>
      </w:r>
    </w:p>
    <w:p w14:paraId="0ECA77E0" w14:textId="77777777" w:rsidR="00381B69" w:rsidRPr="0095411C"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spacing w:val="0"/>
          <w:kern w:val="2"/>
          <w:sz w:val="20"/>
          <w:szCs w:val="20"/>
        </w:rPr>
      </w:pPr>
      <w:r w:rsidRPr="0095411C">
        <w:rPr>
          <w:rFonts w:ascii="HG丸ｺﾞｼｯｸM-PRO" w:eastAsia="HG丸ｺﾞｼｯｸM-PRO" w:hAnsi="HG丸ｺﾞｼｯｸM-PRO" w:hint="eastAsia"/>
          <w:spacing w:val="0"/>
          <w:kern w:val="2"/>
          <w:sz w:val="20"/>
          <w:szCs w:val="20"/>
        </w:rPr>
        <w:t>都市公園法施行令　　　　　　・・・・・・・・・　　施行令</w:t>
      </w:r>
    </w:p>
    <w:p w14:paraId="08659463" w14:textId="77777777" w:rsidR="00381B69" w:rsidRPr="0095411C"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spacing w:val="0"/>
          <w:kern w:val="2"/>
          <w:sz w:val="20"/>
          <w:szCs w:val="20"/>
        </w:rPr>
      </w:pPr>
      <w:r w:rsidRPr="0095411C">
        <w:rPr>
          <w:rFonts w:ascii="HG丸ｺﾞｼｯｸM-PRO" w:eastAsia="HG丸ｺﾞｼｯｸM-PRO" w:hAnsi="HG丸ｺﾞｼｯｸM-PRO" w:hint="eastAsia"/>
          <w:spacing w:val="0"/>
          <w:kern w:val="2"/>
          <w:sz w:val="20"/>
          <w:szCs w:val="20"/>
        </w:rPr>
        <w:t>都市公園法施行規則　　　　　・・・・・・・・・　　施行規則</w:t>
      </w:r>
    </w:p>
    <w:p w14:paraId="3BFA3C6F" w14:textId="77777777" w:rsidR="00381B69" w:rsidRPr="0095411C"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spacing w:val="0"/>
          <w:kern w:val="2"/>
          <w:sz w:val="20"/>
          <w:szCs w:val="20"/>
        </w:rPr>
      </w:pPr>
      <w:r w:rsidRPr="0095411C">
        <w:rPr>
          <w:rFonts w:ascii="HG丸ｺﾞｼｯｸM-PRO" w:eastAsia="HG丸ｺﾞｼｯｸM-PRO" w:hAnsi="HG丸ｺﾞｼｯｸM-PRO" w:hint="eastAsia"/>
          <w:spacing w:val="0"/>
          <w:kern w:val="2"/>
          <w:sz w:val="20"/>
          <w:szCs w:val="20"/>
        </w:rPr>
        <w:t>大阪府都市公園条例　　　　　・・・・・・・・・　　条例</w:t>
      </w:r>
    </w:p>
    <w:p w14:paraId="09ED3715" w14:textId="77777777" w:rsidR="00381B69" w:rsidRPr="0095411C"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spacing w:val="0"/>
          <w:kern w:val="2"/>
          <w:sz w:val="20"/>
          <w:szCs w:val="20"/>
        </w:rPr>
      </w:pPr>
      <w:r w:rsidRPr="0095411C">
        <w:rPr>
          <w:rFonts w:ascii="HG丸ｺﾞｼｯｸM-PRO" w:eastAsia="HG丸ｺﾞｼｯｸM-PRO" w:hAnsi="HG丸ｺﾞｼｯｸM-PRO" w:hint="eastAsia"/>
          <w:spacing w:val="0"/>
          <w:kern w:val="2"/>
          <w:sz w:val="20"/>
          <w:szCs w:val="20"/>
        </w:rPr>
        <w:t>大阪府都市公園条例施行規則　・・・・・・・・・　　条例施行規則</w:t>
      </w:r>
    </w:p>
    <w:p w14:paraId="6C66E26A" w14:textId="0DF40B56" w:rsidR="00A04410" w:rsidRPr="0095411C" w:rsidRDefault="00A04410" w:rsidP="00381B69">
      <w:pPr>
        <w:pStyle w:val="OasysWin"/>
        <w:wordWrap/>
        <w:spacing w:line="300" w:lineRule="exact"/>
        <w:ind w:firstLineChars="300" w:firstLine="600"/>
        <w:jc w:val="left"/>
        <w:rPr>
          <w:rFonts w:ascii="HG丸ｺﾞｼｯｸM-PRO" w:eastAsia="HG丸ｺﾞｼｯｸM-PRO" w:hAnsi="HG丸ｺﾞｼｯｸM-PRO"/>
          <w:spacing w:val="0"/>
          <w:kern w:val="2"/>
          <w:sz w:val="20"/>
          <w:szCs w:val="20"/>
        </w:rPr>
      </w:pPr>
    </w:p>
    <w:p w14:paraId="6ECA5963" w14:textId="4A7B439D" w:rsidR="00B60C21" w:rsidRPr="0095411C" w:rsidRDefault="00DF0FF8" w:rsidP="00FE2F5F">
      <w:pPr>
        <w:pStyle w:val="OasysWin"/>
        <w:wordWrap/>
        <w:spacing w:line="300" w:lineRule="exact"/>
        <w:ind w:leftChars="300" w:left="1030" w:hangingChars="200" w:hanging="400"/>
        <w:jc w:val="left"/>
        <w:rPr>
          <w:rFonts w:ascii="HG丸ｺﾞｼｯｸM-PRO" w:eastAsia="HG丸ｺﾞｼｯｸM-PRO" w:hAnsi="HG丸ｺﾞｼｯｸM-PRO"/>
          <w:spacing w:val="0"/>
          <w:kern w:val="2"/>
          <w:sz w:val="20"/>
          <w:szCs w:val="20"/>
        </w:rPr>
      </w:pPr>
      <w:r w:rsidRPr="0095411C">
        <w:rPr>
          <w:rFonts w:ascii="HG丸ｺﾞｼｯｸM-PRO" w:eastAsia="HG丸ｺﾞｼｯｸM-PRO" w:hAnsi="HG丸ｺﾞｼｯｸM-PRO" w:hint="eastAsia"/>
          <w:spacing w:val="0"/>
          <w:kern w:val="2"/>
          <w:sz w:val="20"/>
          <w:szCs w:val="20"/>
        </w:rPr>
        <w:t xml:space="preserve">　※　</w:t>
      </w:r>
      <w:r w:rsidR="00845FA2" w:rsidRPr="0095411C">
        <w:rPr>
          <w:rFonts w:ascii="HG丸ｺﾞｼｯｸM-PRO" w:eastAsia="HG丸ｺﾞｼｯｸM-PRO" w:hAnsi="HG丸ｺﾞｼｯｸM-PRO" w:hint="eastAsia"/>
          <w:spacing w:val="0"/>
          <w:kern w:val="2"/>
          <w:sz w:val="20"/>
          <w:szCs w:val="20"/>
        </w:rPr>
        <w:t>府営公園では</w:t>
      </w:r>
      <w:r w:rsidR="00351515" w:rsidRPr="0095411C">
        <w:rPr>
          <w:rFonts w:ascii="HG丸ｺﾞｼｯｸM-PRO" w:eastAsia="HG丸ｺﾞｼｯｸM-PRO" w:hAnsi="HG丸ｺﾞｼｯｸM-PRO" w:hint="eastAsia"/>
          <w:spacing w:val="0"/>
          <w:kern w:val="2"/>
          <w:sz w:val="20"/>
          <w:szCs w:val="20"/>
        </w:rPr>
        <w:t>３</w:t>
      </w:r>
      <w:r w:rsidR="00845FA2" w:rsidRPr="0095411C">
        <w:rPr>
          <w:rFonts w:ascii="HG丸ｺﾞｼｯｸM-PRO" w:eastAsia="HG丸ｺﾞｼｯｸM-PRO" w:hAnsi="HG丸ｺﾞｼｯｸM-PRO" w:hint="eastAsia"/>
          <w:spacing w:val="0"/>
          <w:kern w:val="2"/>
          <w:sz w:val="20"/>
          <w:szCs w:val="20"/>
        </w:rPr>
        <w:t>つの指定管理</w:t>
      </w:r>
      <w:r w:rsidR="00FF289B" w:rsidRPr="0095411C">
        <w:rPr>
          <w:rFonts w:ascii="HG丸ｺﾞｼｯｸM-PRO" w:eastAsia="HG丸ｺﾞｼｯｸM-PRO" w:hAnsi="HG丸ｺﾞｼｯｸM-PRO" w:hint="eastAsia"/>
          <w:spacing w:val="0"/>
          <w:kern w:val="2"/>
          <w:sz w:val="20"/>
          <w:szCs w:val="20"/>
        </w:rPr>
        <w:t>者</w:t>
      </w:r>
      <w:r w:rsidR="00845FA2" w:rsidRPr="0095411C">
        <w:rPr>
          <w:rFonts w:ascii="HG丸ｺﾞｼｯｸM-PRO" w:eastAsia="HG丸ｺﾞｼｯｸM-PRO" w:hAnsi="HG丸ｺﾞｼｯｸM-PRO" w:hint="eastAsia"/>
          <w:spacing w:val="0"/>
          <w:kern w:val="2"/>
          <w:sz w:val="20"/>
          <w:szCs w:val="20"/>
        </w:rPr>
        <w:t>制度の枠組み（ソフト充実型指定管理</w:t>
      </w:r>
      <w:r w:rsidR="00FE2F5F" w:rsidRPr="0095411C">
        <w:rPr>
          <w:rFonts w:ascii="HG丸ｺﾞｼｯｸM-PRO" w:eastAsia="HG丸ｺﾞｼｯｸM-PRO" w:hAnsi="HG丸ｺﾞｼｯｸM-PRO" w:hint="eastAsia"/>
          <w:spacing w:val="0"/>
          <w:kern w:val="2"/>
          <w:sz w:val="20"/>
          <w:szCs w:val="20"/>
        </w:rPr>
        <w:t>、</w:t>
      </w:r>
      <w:r w:rsidR="00FE2F5F" w:rsidRPr="0095411C">
        <w:rPr>
          <w:rFonts w:ascii="HG丸ｺﾞｼｯｸM-PRO" w:eastAsia="HG丸ｺﾞｼｯｸM-PRO" w:hAnsi="HG丸ｺﾞｼｯｸM-PRO"/>
          <w:spacing w:val="0"/>
          <w:kern w:val="2"/>
          <w:sz w:val="20"/>
          <w:szCs w:val="20"/>
        </w:rPr>
        <w:t>PMO型指定管理</w:t>
      </w:r>
      <w:r w:rsidR="00351515" w:rsidRPr="0095411C">
        <w:rPr>
          <w:rFonts w:ascii="HG丸ｺﾞｼｯｸM-PRO" w:eastAsia="HG丸ｺﾞｼｯｸM-PRO" w:hAnsi="HG丸ｺﾞｼｯｸM-PRO" w:hint="eastAsia"/>
          <w:spacing w:val="0"/>
          <w:kern w:val="2"/>
          <w:sz w:val="20"/>
          <w:szCs w:val="20"/>
        </w:rPr>
        <w:t>、久宝寺</w:t>
      </w:r>
      <w:r w:rsidR="00F2768A" w:rsidRPr="0095411C">
        <w:rPr>
          <w:rFonts w:ascii="HG丸ｺﾞｼｯｸM-PRO" w:eastAsia="HG丸ｺﾞｼｯｸM-PRO" w:hAnsi="HG丸ｺﾞｼｯｸM-PRO" w:hint="eastAsia"/>
          <w:spacing w:val="0"/>
          <w:kern w:val="2"/>
          <w:sz w:val="20"/>
          <w:szCs w:val="20"/>
        </w:rPr>
        <w:t>緑地</w:t>
      </w:r>
      <w:r w:rsidR="00351515" w:rsidRPr="0095411C">
        <w:rPr>
          <w:rFonts w:ascii="HG丸ｺﾞｼｯｸM-PRO" w:eastAsia="HG丸ｺﾞｼｯｸM-PRO" w:hAnsi="HG丸ｺﾞｼｯｸM-PRO" w:hint="eastAsia"/>
          <w:spacing w:val="0"/>
          <w:kern w:val="2"/>
          <w:sz w:val="20"/>
          <w:szCs w:val="20"/>
        </w:rPr>
        <w:t>における</w:t>
      </w:r>
      <w:r w:rsidR="00351515" w:rsidRPr="0095411C">
        <w:rPr>
          <w:rFonts w:ascii="HG丸ｺﾞｼｯｸM-PRO" w:eastAsia="HG丸ｺﾞｼｯｸM-PRO" w:hAnsi="HG丸ｺﾞｼｯｸM-PRO"/>
          <w:spacing w:val="0"/>
          <w:kern w:val="2"/>
          <w:sz w:val="20"/>
          <w:szCs w:val="20"/>
        </w:rPr>
        <w:t>PFI事業</w:t>
      </w:r>
      <w:r w:rsidR="00845FA2" w:rsidRPr="0095411C">
        <w:rPr>
          <w:rFonts w:ascii="HG丸ｺﾞｼｯｸM-PRO" w:eastAsia="HG丸ｺﾞｼｯｸM-PRO" w:hAnsi="HG丸ｺﾞｼｯｸM-PRO" w:hint="eastAsia"/>
          <w:spacing w:val="0"/>
          <w:kern w:val="2"/>
          <w:sz w:val="20"/>
          <w:szCs w:val="20"/>
        </w:rPr>
        <w:t>）を</w:t>
      </w:r>
      <w:r w:rsidR="00260235" w:rsidRPr="0095411C">
        <w:rPr>
          <w:rFonts w:ascii="HG丸ｺﾞｼｯｸM-PRO" w:eastAsia="HG丸ｺﾞｼｯｸM-PRO" w:hAnsi="HG丸ｺﾞｼｯｸM-PRO" w:hint="eastAsia"/>
          <w:spacing w:val="0"/>
          <w:kern w:val="2"/>
          <w:sz w:val="20"/>
          <w:szCs w:val="20"/>
        </w:rPr>
        <w:t>導入していることから</w:t>
      </w:r>
      <w:r w:rsidR="00845FA2" w:rsidRPr="0095411C">
        <w:rPr>
          <w:rFonts w:ascii="HG丸ｺﾞｼｯｸM-PRO" w:eastAsia="HG丸ｺﾞｼｯｸM-PRO" w:hAnsi="HG丸ｺﾞｼｯｸM-PRO" w:hint="eastAsia"/>
          <w:spacing w:val="0"/>
          <w:kern w:val="2"/>
          <w:sz w:val="20"/>
          <w:szCs w:val="20"/>
        </w:rPr>
        <w:t>、</w:t>
      </w:r>
      <w:r w:rsidR="00B60C21" w:rsidRPr="0095411C">
        <w:rPr>
          <w:rFonts w:ascii="HG丸ｺﾞｼｯｸM-PRO" w:eastAsia="HG丸ｺﾞｼｯｸM-PRO" w:hAnsi="HG丸ｺﾞｼｯｸM-PRO" w:hint="eastAsia"/>
          <w:spacing w:val="0"/>
          <w:kern w:val="2"/>
          <w:sz w:val="20"/>
          <w:szCs w:val="20"/>
        </w:rPr>
        <w:t>それぞれ実施条件が異なる。</w:t>
      </w:r>
    </w:p>
    <w:p w14:paraId="120DE103" w14:textId="3AFF5C4E" w:rsidR="00943F7C" w:rsidRPr="0095411C" w:rsidRDefault="00260235" w:rsidP="00FE2F5F">
      <w:pPr>
        <w:pStyle w:val="OasysWin"/>
        <w:wordWrap/>
        <w:spacing w:line="300" w:lineRule="exact"/>
        <w:ind w:leftChars="450" w:left="945" w:firstLineChars="100" w:firstLine="200"/>
        <w:jc w:val="left"/>
        <w:rPr>
          <w:rFonts w:ascii="HG丸ｺﾞｼｯｸM-PRO" w:eastAsia="HG丸ｺﾞｼｯｸM-PRO" w:hAnsi="HG丸ｺﾞｼｯｸM-PRO"/>
          <w:spacing w:val="0"/>
          <w:kern w:val="2"/>
          <w:sz w:val="20"/>
          <w:szCs w:val="20"/>
        </w:rPr>
      </w:pPr>
      <w:r w:rsidRPr="0095411C">
        <w:rPr>
          <w:rFonts w:ascii="HG丸ｺﾞｼｯｸM-PRO" w:eastAsia="HG丸ｺﾞｼｯｸM-PRO" w:hAnsi="HG丸ｺﾞｼｯｸM-PRO" w:hint="eastAsia"/>
          <w:spacing w:val="0"/>
          <w:kern w:val="2"/>
          <w:sz w:val="20"/>
          <w:szCs w:val="20"/>
        </w:rPr>
        <w:t>本要領</w:t>
      </w:r>
      <w:r w:rsidR="00D560CE" w:rsidRPr="0095411C">
        <w:rPr>
          <w:rFonts w:ascii="HG丸ｺﾞｼｯｸM-PRO" w:eastAsia="HG丸ｺﾞｼｯｸM-PRO" w:hAnsi="HG丸ｺﾞｼｯｸM-PRO" w:hint="eastAsia"/>
          <w:spacing w:val="0"/>
          <w:kern w:val="2"/>
          <w:sz w:val="20"/>
          <w:szCs w:val="20"/>
        </w:rPr>
        <w:t>において「指定管理者」は「ソフト充実型指定管理者」</w:t>
      </w:r>
      <w:r w:rsidR="00351515" w:rsidRPr="0095411C">
        <w:rPr>
          <w:rFonts w:ascii="HG丸ｺﾞｼｯｸM-PRO" w:eastAsia="HG丸ｺﾞｼｯｸM-PRO" w:hAnsi="HG丸ｺﾞｼｯｸM-PRO" w:hint="eastAsia"/>
          <w:spacing w:val="0"/>
          <w:kern w:val="2"/>
          <w:sz w:val="20"/>
          <w:szCs w:val="20"/>
        </w:rPr>
        <w:t>、</w:t>
      </w:r>
      <w:r w:rsidR="00FE2F5F" w:rsidRPr="0095411C">
        <w:rPr>
          <w:rFonts w:ascii="HG丸ｺﾞｼｯｸM-PRO" w:eastAsia="HG丸ｺﾞｼｯｸM-PRO" w:hAnsi="HG丸ｺﾞｼｯｸM-PRO" w:hint="eastAsia"/>
          <w:spacing w:val="0"/>
          <w:kern w:val="2"/>
          <w:sz w:val="20"/>
          <w:szCs w:val="20"/>
        </w:rPr>
        <w:t>「</w:t>
      </w:r>
      <w:r w:rsidR="00FE2F5F" w:rsidRPr="0095411C">
        <w:rPr>
          <w:rFonts w:ascii="HG丸ｺﾞｼｯｸM-PRO" w:eastAsia="HG丸ｺﾞｼｯｸM-PRO" w:hAnsi="HG丸ｺﾞｼｯｸM-PRO"/>
          <w:spacing w:val="0"/>
          <w:kern w:val="2"/>
          <w:sz w:val="20"/>
          <w:szCs w:val="20"/>
        </w:rPr>
        <w:t>PMO型指定管</w:t>
      </w:r>
    </w:p>
    <w:p w14:paraId="6DAA5C00" w14:textId="27DECC56" w:rsidR="00260235" w:rsidRPr="0095411C" w:rsidRDefault="00FE2F5F" w:rsidP="00943F7C">
      <w:pPr>
        <w:pStyle w:val="OasysWin"/>
        <w:wordWrap/>
        <w:spacing w:line="300" w:lineRule="exact"/>
        <w:ind w:firstLineChars="500" w:firstLine="1000"/>
        <w:jc w:val="left"/>
        <w:rPr>
          <w:rFonts w:ascii="HG丸ｺﾞｼｯｸM-PRO" w:eastAsia="HG丸ｺﾞｼｯｸM-PRO" w:hAnsi="HG丸ｺﾞｼｯｸM-PRO"/>
          <w:spacing w:val="0"/>
          <w:kern w:val="2"/>
          <w:sz w:val="20"/>
          <w:szCs w:val="20"/>
        </w:rPr>
      </w:pPr>
      <w:r w:rsidRPr="0095411C">
        <w:rPr>
          <w:rFonts w:ascii="HG丸ｺﾞｼｯｸM-PRO" w:eastAsia="HG丸ｺﾞｼｯｸM-PRO" w:hAnsi="HG丸ｺﾞｼｯｸM-PRO"/>
          <w:spacing w:val="0"/>
          <w:kern w:val="2"/>
          <w:sz w:val="20"/>
          <w:szCs w:val="20"/>
        </w:rPr>
        <w:t>理者」</w:t>
      </w:r>
      <w:r w:rsidR="00351515" w:rsidRPr="0095411C">
        <w:rPr>
          <w:rFonts w:ascii="HG丸ｺﾞｼｯｸM-PRO" w:eastAsia="HG丸ｺﾞｼｯｸM-PRO" w:hAnsi="HG丸ｺﾞｼｯｸM-PRO" w:hint="eastAsia"/>
          <w:spacing w:val="0"/>
          <w:kern w:val="2"/>
          <w:sz w:val="20"/>
          <w:szCs w:val="20"/>
        </w:rPr>
        <w:t>、「久宝寺</w:t>
      </w:r>
      <w:r w:rsidR="00F2768A" w:rsidRPr="0095411C">
        <w:rPr>
          <w:rFonts w:ascii="HG丸ｺﾞｼｯｸM-PRO" w:eastAsia="HG丸ｺﾞｼｯｸM-PRO" w:hAnsi="HG丸ｺﾞｼｯｸM-PRO" w:hint="eastAsia"/>
          <w:spacing w:val="0"/>
          <w:kern w:val="2"/>
          <w:sz w:val="20"/>
          <w:szCs w:val="20"/>
        </w:rPr>
        <w:t>緑地</w:t>
      </w:r>
      <w:r w:rsidR="00351515" w:rsidRPr="0095411C">
        <w:rPr>
          <w:rFonts w:ascii="HG丸ｺﾞｼｯｸM-PRO" w:eastAsia="HG丸ｺﾞｼｯｸM-PRO" w:hAnsi="HG丸ｺﾞｼｯｸM-PRO" w:hint="eastAsia"/>
          <w:spacing w:val="0"/>
          <w:kern w:val="2"/>
          <w:sz w:val="20"/>
          <w:szCs w:val="20"/>
        </w:rPr>
        <w:t>における</w:t>
      </w:r>
      <w:r w:rsidR="00351515" w:rsidRPr="0095411C">
        <w:rPr>
          <w:rFonts w:ascii="HG丸ｺﾞｼｯｸM-PRO" w:eastAsia="HG丸ｺﾞｼｯｸM-PRO" w:hAnsi="HG丸ｺﾞｼｯｸM-PRO"/>
          <w:spacing w:val="0"/>
          <w:kern w:val="2"/>
          <w:sz w:val="20"/>
          <w:szCs w:val="20"/>
        </w:rPr>
        <w:t>PFI事業</w:t>
      </w:r>
      <w:r w:rsidR="00351515" w:rsidRPr="0095411C">
        <w:rPr>
          <w:rFonts w:ascii="HG丸ｺﾞｼｯｸM-PRO" w:eastAsia="HG丸ｺﾞｼｯｸM-PRO" w:hAnsi="HG丸ｺﾞｼｯｸM-PRO" w:hint="eastAsia"/>
          <w:spacing w:val="0"/>
          <w:kern w:val="2"/>
          <w:sz w:val="20"/>
          <w:szCs w:val="20"/>
        </w:rPr>
        <w:t>」</w:t>
      </w:r>
      <w:r w:rsidR="00D560CE" w:rsidRPr="0095411C">
        <w:rPr>
          <w:rFonts w:ascii="HG丸ｺﾞｼｯｸM-PRO" w:eastAsia="HG丸ｺﾞｼｯｸM-PRO" w:hAnsi="HG丸ｺﾞｼｯｸM-PRO" w:hint="eastAsia"/>
          <w:spacing w:val="0"/>
          <w:kern w:val="2"/>
          <w:sz w:val="20"/>
          <w:szCs w:val="20"/>
        </w:rPr>
        <w:t>の</w:t>
      </w:r>
      <w:r w:rsidR="00351515" w:rsidRPr="0095411C">
        <w:rPr>
          <w:rFonts w:ascii="HG丸ｺﾞｼｯｸM-PRO" w:eastAsia="HG丸ｺﾞｼｯｸM-PRO" w:hAnsi="HG丸ｺﾞｼｯｸM-PRO" w:hint="eastAsia"/>
          <w:spacing w:val="0"/>
          <w:kern w:val="2"/>
          <w:sz w:val="20"/>
          <w:szCs w:val="20"/>
        </w:rPr>
        <w:t>全て</w:t>
      </w:r>
      <w:r w:rsidR="00D560CE" w:rsidRPr="0095411C">
        <w:rPr>
          <w:rFonts w:ascii="HG丸ｺﾞｼｯｸM-PRO" w:eastAsia="HG丸ｺﾞｼｯｸM-PRO" w:hAnsi="HG丸ｺﾞｼｯｸM-PRO" w:hint="eastAsia"/>
          <w:spacing w:val="0"/>
          <w:kern w:val="2"/>
          <w:sz w:val="20"/>
          <w:szCs w:val="20"/>
        </w:rPr>
        <w:t>を指すことと</w:t>
      </w:r>
      <w:r w:rsidR="00C00B1A" w:rsidRPr="0095411C">
        <w:rPr>
          <w:rFonts w:ascii="HG丸ｺﾞｼｯｸM-PRO" w:eastAsia="HG丸ｺﾞｼｯｸM-PRO" w:hAnsi="HG丸ｺﾞｼｯｸM-PRO" w:hint="eastAsia"/>
          <w:spacing w:val="0"/>
          <w:kern w:val="2"/>
          <w:sz w:val="20"/>
          <w:szCs w:val="20"/>
        </w:rPr>
        <w:t>する。</w:t>
      </w:r>
    </w:p>
    <w:p w14:paraId="1F113724" w14:textId="4D8710AB" w:rsidR="00FE2F5F" w:rsidRPr="0095411C" w:rsidRDefault="00FE2F5F">
      <w:pPr>
        <w:rPr>
          <w:rFonts w:ascii="HG丸ｺﾞｼｯｸM-PRO" w:eastAsia="HG丸ｺﾞｼｯｸM-PRO" w:hAnsi="HG丸ｺﾞｼｯｸM-PRO" w:cs="Times New Roman"/>
          <w:sz w:val="20"/>
          <w:szCs w:val="20"/>
        </w:rPr>
      </w:pPr>
      <w:r w:rsidRPr="0095411C">
        <w:rPr>
          <w:rFonts w:ascii="HG丸ｺﾞｼｯｸM-PRO" w:eastAsia="HG丸ｺﾞｼｯｸM-PRO" w:hAnsi="HG丸ｺﾞｼｯｸM-PRO"/>
          <w:sz w:val="20"/>
          <w:szCs w:val="20"/>
        </w:rPr>
        <w:br w:type="page"/>
      </w:r>
    </w:p>
    <w:p w14:paraId="4208E8C8" w14:textId="77777777" w:rsidR="00E53FC4" w:rsidRPr="0095411C" w:rsidRDefault="00E53FC4" w:rsidP="00D45EEC">
      <w:pPr>
        <w:spacing w:before="100" w:beforeAutospacing="1" w:after="100" w:afterAutospacing="1"/>
        <w:jc w:val="center"/>
        <w:outlineLvl w:val="0"/>
        <w:rPr>
          <w:rFonts w:ascii="HG丸ｺﾞｼｯｸM-PRO" w:eastAsia="HG丸ｺﾞｼｯｸM-PRO" w:hAnsi="HG丸ｺﾞｼｯｸM-PRO" w:cs="ＭＳ Ｐゴシック"/>
          <w:b/>
          <w:bCs/>
          <w:kern w:val="36"/>
          <w:sz w:val="32"/>
          <w:szCs w:val="28"/>
        </w:rPr>
      </w:pPr>
      <w:bookmarkStart w:id="4" w:name="_Toc244090084"/>
      <w:r w:rsidRPr="0095411C">
        <w:rPr>
          <w:rFonts w:ascii="HG丸ｺﾞｼｯｸM-PRO" w:eastAsia="HG丸ｺﾞｼｯｸM-PRO" w:hAnsi="HG丸ｺﾞｼｯｸM-PRO" w:cs="ＭＳ Ｐゴシック" w:hint="eastAsia"/>
          <w:b/>
          <w:bCs/>
          <w:kern w:val="36"/>
          <w:sz w:val="32"/>
          <w:szCs w:val="28"/>
        </w:rPr>
        <w:lastRenderedPageBreak/>
        <w:t xml:space="preserve">第1章　</w:t>
      </w:r>
      <w:bookmarkStart w:id="5" w:name="_Toc40794066"/>
      <w:bookmarkEnd w:id="2"/>
      <w:r w:rsidRPr="0095411C">
        <w:rPr>
          <w:rFonts w:ascii="HG丸ｺﾞｼｯｸM-PRO" w:eastAsia="HG丸ｺﾞｼｯｸM-PRO" w:hAnsi="HG丸ｺﾞｼｯｸM-PRO" w:cs="ＭＳ Ｐゴシック" w:hint="eastAsia"/>
          <w:b/>
          <w:bCs/>
          <w:kern w:val="36"/>
          <w:sz w:val="32"/>
          <w:szCs w:val="28"/>
        </w:rPr>
        <w:t>業務の目的</w:t>
      </w:r>
      <w:bookmarkEnd w:id="4"/>
    </w:p>
    <w:p w14:paraId="6AD70643" w14:textId="39B97010" w:rsidR="00E53FC4" w:rsidRPr="0095411C" w:rsidRDefault="003B5DEC" w:rsidP="00E53FC4">
      <w:pPr>
        <w:keepNext/>
        <w:outlineLvl w:val="1"/>
        <w:rPr>
          <w:rFonts w:ascii="HG丸ｺﾞｼｯｸM-PRO" w:eastAsia="HG丸ｺﾞｼｯｸM-PRO" w:hAnsi="HG丸ｺﾞｼｯｸM-PRO" w:cs="Times New Roman"/>
          <w:sz w:val="24"/>
          <w:szCs w:val="24"/>
        </w:rPr>
      </w:pPr>
      <w:bookmarkStart w:id="6" w:name="_Toc244090085"/>
      <w:bookmarkStart w:id="7" w:name="_Toc48052406"/>
      <w:bookmarkEnd w:id="5"/>
      <w:r w:rsidRPr="0095411C">
        <w:rPr>
          <w:rFonts w:ascii="HG丸ｺﾞｼｯｸM-PRO" w:eastAsia="HG丸ｺﾞｼｯｸM-PRO" w:hAnsi="HG丸ｺﾞｼｯｸM-PRO" w:cs="Times New Roman" w:hint="eastAsia"/>
          <w:sz w:val="24"/>
          <w:szCs w:val="24"/>
        </w:rPr>
        <w:t>１．管理業務の目的</w:t>
      </w:r>
      <w:bookmarkEnd w:id="6"/>
      <w:r w:rsidRPr="0095411C">
        <w:rPr>
          <w:rFonts w:ascii="HG丸ｺﾞｼｯｸM-PRO" w:eastAsia="HG丸ｺﾞｼｯｸM-PRO" w:hAnsi="HG丸ｺﾞｼｯｸM-PRO" w:cs="Times New Roman" w:hint="eastAsia"/>
          <w:sz w:val="24"/>
          <w:szCs w:val="24"/>
        </w:rPr>
        <w:t xml:space="preserve"> </w:t>
      </w:r>
      <w:bookmarkEnd w:id="7"/>
    </w:p>
    <w:p w14:paraId="78C56F1B" w14:textId="71F9926F" w:rsidR="00E53FC4" w:rsidRPr="0095411C" w:rsidRDefault="00E53FC4" w:rsidP="00E53FC4">
      <w:pPr>
        <w:ind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府営公園の管理運営については、府民サービスの向上と経費の節減</w:t>
      </w:r>
      <w:r w:rsidR="00087D4B" w:rsidRPr="0095411C">
        <w:rPr>
          <w:rFonts w:ascii="HG丸ｺﾞｼｯｸM-PRO" w:eastAsia="HG丸ｺﾞｼｯｸM-PRO" w:hAnsi="HG丸ｺﾞｼｯｸM-PRO" w:cs="Times New Roman" w:hint="eastAsia"/>
          <w:sz w:val="24"/>
          <w:szCs w:val="24"/>
        </w:rPr>
        <w:t>等</w:t>
      </w:r>
      <w:r w:rsidRPr="0095411C">
        <w:rPr>
          <w:rFonts w:ascii="HG丸ｺﾞｼｯｸM-PRO" w:eastAsia="HG丸ｺﾞｼｯｸM-PRO" w:hAnsi="HG丸ｺﾞｼｯｸM-PRO" w:cs="Times New Roman" w:hint="eastAsia"/>
          <w:sz w:val="24"/>
          <w:szCs w:val="24"/>
        </w:rPr>
        <w:t>を図ることを目的として、民間事業者を含めた多様な管理運営主体のノウハウを最大限に活かしていくことで、より一層充実したサービスを提供するため、指定管理者制度を導入している。</w:t>
      </w:r>
    </w:p>
    <w:p w14:paraId="0BCF111D" w14:textId="76190C89" w:rsidR="00857B5E" w:rsidRPr="0095411C" w:rsidRDefault="00857B5E" w:rsidP="00857B5E">
      <w:pPr>
        <w:ind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また、</w:t>
      </w:r>
      <w:r w:rsidR="001419C9" w:rsidRPr="0095411C">
        <w:rPr>
          <w:rFonts w:ascii="HG丸ｺﾞｼｯｸM-PRO" w:eastAsia="HG丸ｺﾞｼｯｸM-PRO" w:hAnsi="HG丸ｺﾞｼｯｸM-PRO" w:cs="Times New Roman" w:hint="eastAsia"/>
          <w:sz w:val="24"/>
          <w:szCs w:val="24"/>
        </w:rPr>
        <w:t>公園の更なる魅力向上や賑わい促進に</w:t>
      </w:r>
      <w:r w:rsidRPr="0095411C">
        <w:rPr>
          <w:rFonts w:ascii="HG丸ｺﾞｼｯｸM-PRO" w:eastAsia="HG丸ｺﾞｼｯｸM-PRO" w:hAnsi="HG丸ｺﾞｼｯｸM-PRO" w:cs="Times New Roman" w:hint="eastAsia"/>
          <w:sz w:val="24"/>
          <w:szCs w:val="24"/>
        </w:rPr>
        <w:t>つなげるために</w:t>
      </w:r>
      <w:r w:rsidR="001419C9" w:rsidRPr="0095411C">
        <w:rPr>
          <w:rFonts w:ascii="HG丸ｺﾞｼｯｸM-PRO" w:eastAsia="HG丸ｺﾞｼｯｸM-PRO" w:hAnsi="HG丸ｺﾞｼｯｸM-PRO" w:cs="Times New Roman" w:hint="eastAsia"/>
          <w:sz w:val="24"/>
          <w:szCs w:val="24"/>
        </w:rPr>
        <w:t>、</w:t>
      </w:r>
      <w:r w:rsidR="00260235" w:rsidRPr="0095411C">
        <w:rPr>
          <w:rFonts w:ascii="HG丸ｺﾞｼｯｸM-PRO" w:eastAsia="HG丸ｺﾞｼｯｸM-PRO" w:hAnsi="HG丸ｺﾞｼｯｸM-PRO" w:cs="Times New Roman" w:hint="eastAsia"/>
          <w:sz w:val="24"/>
          <w:szCs w:val="24"/>
        </w:rPr>
        <w:t>民間のアイデアや活力（投資）をより積極的に活用できるよう、</w:t>
      </w:r>
      <w:r w:rsidRPr="0095411C">
        <w:rPr>
          <w:rFonts w:ascii="HG丸ｺﾞｼｯｸM-PRO" w:eastAsia="HG丸ｺﾞｼｯｸM-PRO" w:hAnsi="HG丸ｺﾞｼｯｸM-PRO" w:cs="Times New Roman" w:hint="eastAsia"/>
          <w:sz w:val="24"/>
          <w:szCs w:val="24"/>
        </w:rPr>
        <w:t>指定期間や業務規模などが異なる</w:t>
      </w:r>
      <w:r w:rsidR="00592D9C" w:rsidRPr="0095411C">
        <w:rPr>
          <w:rFonts w:ascii="HG丸ｺﾞｼｯｸM-PRO" w:eastAsia="HG丸ｺﾞｼｯｸM-PRO" w:hAnsi="HG丸ｺﾞｼｯｸM-PRO" w:cs="Times New Roman" w:hint="eastAsia"/>
          <w:sz w:val="24"/>
          <w:szCs w:val="24"/>
        </w:rPr>
        <w:t>３</w:t>
      </w:r>
      <w:r w:rsidRPr="0095411C">
        <w:rPr>
          <w:rFonts w:ascii="HG丸ｺﾞｼｯｸM-PRO" w:eastAsia="HG丸ｺﾞｼｯｸM-PRO" w:hAnsi="HG丸ｺﾞｼｯｸM-PRO" w:cs="Times New Roman" w:hint="eastAsia"/>
          <w:sz w:val="24"/>
          <w:szCs w:val="24"/>
        </w:rPr>
        <w:t>つの指定管理者制度の枠組みを導入している</w:t>
      </w:r>
      <w:r w:rsidR="00FC375A" w:rsidRPr="0095411C">
        <w:rPr>
          <w:rFonts w:ascii="HG丸ｺﾞｼｯｸM-PRO" w:eastAsia="HG丸ｺﾞｼｯｸM-PRO" w:hAnsi="HG丸ｺﾞｼｯｸM-PRO" w:cs="Times New Roman" w:hint="eastAsia"/>
          <w:sz w:val="24"/>
          <w:szCs w:val="24"/>
        </w:rPr>
        <w:t>。</w:t>
      </w:r>
    </w:p>
    <w:p w14:paraId="7CE41C6D" w14:textId="414A1470" w:rsidR="00857B5E" w:rsidRPr="0095411C" w:rsidRDefault="00857B5E" w:rsidP="00857B5E">
      <w:pPr>
        <w:ind w:firstLineChars="100" w:firstLine="240"/>
        <w:rPr>
          <w:rFonts w:ascii="HG丸ｺﾞｼｯｸM-PRO" w:eastAsia="HG丸ｺﾞｼｯｸM-PRO" w:hAnsi="HG丸ｺﾞｼｯｸM-PRO" w:cs="Times New Roman"/>
          <w:sz w:val="24"/>
          <w:szCs w:val="24"/>
        </w:rPr>
      </w:pPr>
    </w:p>
    <w:p w14:paraId="4F8178A6" w14:textId="096DD814" w:rsidR="00B60C21" w:rsidRPr="0095411C" w:rsidRDefault="00B60C21" w:rsidP="00B60C21">
      <w:pPr>
        <w:ind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hint="eastAsia"/>
          <w:sz w:val="24"/>
          <w:szCs w:val="24"/>
          <w:shd w:val="clear" w:color="auto" w:fill="FFFFFF"/>
        </w:rPr>
        <w:t>（１）ソフト充実型指定管理</w:t>
      </w:r>
    </w:p>
    <w:p w14:paraId="07376689" w14:textId="77777777" w:rsidR="00943F7C" w:rsidRPr="0095411C" w:rsidRDefault="00B60C21" w:rsidP="00943F7C">
      <w:pPr>
        <w:ind w:leftChars="300" w:left="630"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指定管理者制度を活用し、</w:t>
      </w:r>
      <w:r w:rsidR="00FF289B" w:rsidRPr="0095411C">
        <w:rPr>
          <w:rFonts w:ascii="HG丸ｺﾞｼｯｸM-PRO" w:eastAsia="HG丸ｺﾞｼｯｸM-PRO" w:hAnsi="HG丸ｺﾞｼｯｸM-PRO" w:cs="Times New Roman"/>
          <w:sz w:val="24"/>
          <w:szCs w:val="24"/>
        </w:rPr>
        <w:t>5年の</w:t>
      </w:r>
      <w:r w:rsidRPr="0095411C">
        <w:rPr>
          <w:rFonts w:ascii="HG丸ｺﾞｼｯｸM-PRO" w:eastAsia="HG丸ｺﾞｼｯｸM-PRO" w:hAnsi="HG丸ｺﾞｼｯｸM-PRO" w:hint="eastAsia"/>
          <w:sz w:val="24"/>
          <w:szCs w:val="24"/>
          <w:shd w:val="clear" w:color="auto" w:fill="FFFFFF"/>
        </w:rPr>
        <w:t>指定期間中</w:t>
      </w:r>
      <w:r w:rsidR="00FF289B" w:rsidRPr="0095411C">
        <w:rPr>
          <w:rFonts w:ascii="HG丸ｺﾞｼｯｸM-PRO" w:eastAsia="HG丸ｺﾞｼｯｸM-PRO" w:hAnsi="HG丸ｺﾞｼｯｸM-PRO" w:hint="eastAsia"/>
          <w:sz w:val="24"/>
          <w:szCs w:val="24"/>
          <w:shd w:val="clear" w:color="auto" w:fill="FFFFFF"/>
        </w:rPr>
        <w:t>に</w:t>
      </w:r>
      <w:r w:rsidRPr="0095411C">
        <w:rPr>
          <w:rFonts w:ascii="HG丸ｺﾞｼｯｸM-PRO" w:eastAsia="HG丸ｺﾞｼｯｸM-PRO" w:hAnsi="HG丸ｺﾞｼｯｸM-PRO" w:hint="eastAsia"/>
          <w:sz w:val="24"/>
          <w:szCs w:val="24"/>
          <w:shd w:val="clear" w:color="auto" w:fill="FFFFFF"/>
        </w:rPr>
        <w:t>、</w:t>
      </w:r>
      <w:r w:rsidRPr="0095411C">
        <w:rPr>
          <w:rFonts w:ascii="HG丸ｺﾞｼｯｸM-PRO" w:eastAsia="HG丸ｺﾞｼｯｸM-PRO" w:hAnsi="HG丸ｺﾞｼｯｸM-PRO" w:cs="Times New Roman" w:hint="eastAsia"/>
          <w:sz w:val="24"/>
          <w:szCs w:val="24"/>
        </w:rPr>
        <w:t>公園のそれぞれの特色を活かしたイベントや利用者サービスなどを充実させ、公園の魅力向上を図る</w:t>
      </w:r>
      <w:r w:rsidR="00943F7C" w:rsidRPr="0095411C">
        <w:rPr>
          <w:rFonts w:ascii="HG丸ｺﾞｼｯｸM-PRO" w:eastAsia="HG丸ｺﾞｼｯｸM-PRO" w:hAnsi="HG丸ｺﾞｼｯｸM-PRO" w:cs="Times New Roman" w:hint="eastAsia"/>
          <w:sz w:val="24"/>
          <w:szCs w:val="24"/>
        </w:rPr>
        <w:t>。</w:t>
      </w:r>
    </w:p>
    <w:p w14:paraId="74942D38" w14:textId="77777777" w:rsidR="00943F7C" w:rsidRPr="0095411C" w:rsidRDefault="00943F7C" w:rsidP="00943F7C">
      <w:pPr>
        <w:ind w:firstLineChars="100" w:firstLine="240"/>
        <w:rPr>
          <w:rFonts w:ascii="HG丸ｺﾞｼｯｸM-PRO" w:eastAsia="HG丸ｺﾞｼｯｸM-PRO" w:hAnsi="HG丸ｺﾞｼｯｸM-PRO"/>
          <w:sz w:val="24"/>
          <w:szCs w:val="24"/>
          <w:shd w:val="clear" w:color="auto" w:fill="FFFFFF"/>
        </w:rPr>
      </w:pPr>
    </w:p>
    <w:p w14:paraId="3BD88D21" w14:textId="0257924C" w:rsidR="00B60C21" w:rsidRPr="0095411C" w:rsidRDefault="00B60C21" w:rsidP="00943F7C">
      <w:pPr>
        <w:ind w:firstLineChars="100" w:firstLine="240"/>
        <w:rPr>
          <w:rFonts w:ascii="HG丸ｺﾞｼｯｸM-PRO" w:eastAsia="HG丸ｺﾞｼｯｸM-PRO" w:hAnsi="HG丸ｺﾞｼｯｸM-PRO"/>
          <w:sz w:val="24"/>
          <w:szCs w:val="24"/>
          <w:shd w:val="clear" w:color="auto" w:fill="FFFFFF"/>
        </w:rPr>
      </w:pPr>
      <w:r w:rsidRPr="0095411C">
        <w:rPr>
          <w:rFonts w:ascii="HG丸ｺﾞｼｯｸM-PRO" w:eastAsia="HG丸ｺﾞｼｯｸM-PRO" w:hAnsi="HG丸ｺﾞｼｯｸM-PRO" w:hint="eastAsia"/>
          <w:sz w:val="24"/>
          <w:szCs w:val="24"/>
          <w:shd w:val="clear" w:color="auto" w:fill="FFFFFF"/>
        </w:rPr>
        <w:t>（２）PMO型指定管理</w:t>
      </w:r>
    </w:p>
    <w:p w14:paraId="2377FB1D" w14:textId="0261A87F" w:rsidR="00B60C21" w:rsidRPr="0095411C" w:rsidRDefault="00B60C21" w:rsidP="00943F7C">
      <w:pPr>
        <w:ind w:leftChars="100" w:left="690" w:hangingChars="200" w:hanging="48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hint="eastAsia"/>
          <w:sz w:val="24"/>
          <w:szCs w:val="24"/>
          <w:shd w:val="clear" w:color="auto" w:fill="FFFFFF"/>
        </w:rPr>
        <w:t xml:space="preserve">　　　</w:t>
      </w:r>
      <w:r w:rsidRPr="0095411C">
        <w:rPr>
          <w:rFonts w:ascii="HG丸ｺﾞｼｯｸM-PRO" w:eastAsia="HG丸ｺﾞｼｯｸM-PRO" w:hAnsi="HG丸ｺﾞｼｯｸM-PRO" w:cs="Times New Roman" w:hint="eastAsia"/>
          <w:sz w:val="24"/>
          <w:szCs w:val="24"/>
        </w:rPr>
        <w:t>指定管理者制度及び設置許可制度を活用し、指定期間</w:t>
      </w:r>
      <w:r w:rsidR="007774A5" w:rsidRPr="0095411C">
        <w:rPr>
          <w:rFonts w:ascii="HG丸ｺﾞｼｯｸM-PRO" w:eastAsia="HG丸ｺﾞｼｯｸM-PRO" w:hAnsi="HG丸ｺﾞｼｯｸM-PRO" w:cs="Times New Roman" w:hint="eastAsia"/>
          <w:sz w:val="24"/>
          <w:szCs w:val="24"/>
        </w:rPr>
        <w:t>20年</w:t>
      </w:r>
      <w:r w:rsidRPr="0095411C">
        <w:rPr>
          <w:rFonts w:ascii="HG丸ｺﾞｼｯｸM-PRO" w:eastAsia="HG丸ｺﾞｼｯｸM-PRO" w:hAnsi="HG丸ｺﾞｼｯｸM-PRO" w:cs="Times New Roman" w:hint="eastAsia"/>
          <w:sz w:val="24"/>
          <w:szCs w:val="24"/>
        </w:rPr>
        <w:t>の中で、施設の新設・改修（ハード）や維持管理からイベント企画・立案（ソフト）に至るまで、公園全体を経営することにより公園の魅力向上を図る。</w:t>
      </w:r>
    </w:p>
    <w:p w14:paraId="4CE9534A" w14:textId="73B79DD9" w:rsidR="00B60C21" w:rsidRPr="0095411C" w:rsidRDefault="00B60C21" w:rsidP="00365BED">
      <w:pPr>
        <w:ind w:leftChars="100" w:left="210" w:firstLineChars="200" w:firstLine="48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w:t>
      </w:r>
      <w:r w:rsidRPr="0095411C">
        <w:rPr>
          <w:rFonts w:ascii="HG丸ｺﾞｼｯｸM-PRO" w:eastAsia="HG丸ｺﾞｼｯｸM-PRO" w:hAnsi="HG丸ｺﾞｼｯｸM-PRO" w:hint="eastAsia"/>
          <w:sz w:val="24"/>
          <w:szCs w:val="24"/>
        </w:rPr>
        <w:t>ＰＭＯ</w:t>
      </w:r>
      <w:r w:rsidRPr="0095411C">
        <w:rPr>
          <w:rFonts w:ascii="HG丸ｺﾞｼｯｸM-PRO" w:eastAsia="HG丸ｺﾞｼｯｸM-PRO" w:hAnsi="HG丸ｺﾞｼｯｸM-PRO" w:cs="Times New Roman" w:hint="eastAsia"/>
          <w:sz w:val="24"/>
          <w:szCs w:val="24"/>
        </w:rPr>
        <w:t>（</w:t>
      </w:r>
      <w:r w:rsidRPr="0095411C">
        <w:rPr>
          <w:rFonts w:ascii="HG丸ｺﾞｼｯｸM-PRO" w:eastAsia="HG丸ｺﾞｼｯｸM-PRO" w:hAnsi="HG丸ｺﾞｼｯｸM-PRO" w:hint="eastAsia"/>
          <w:sz w:val="24"/>
          <w:szCs w:val="24"/>
        </w:rPr>
        <w:t>Ｐ</w:t>
      </w:r>
      <w:r w:rsidRPr="0095411C">
        <w:rPr>
          <w:rFonts w:ascii="HG丸ｺﾞｼｯｸM-PRO" w:eastAsia="HG丸ｺﾞｼｯｸM-PRO" w:hAnsi="HG丸ｺﾞｼｯｸM-PRO" w:cs="Times New Roman"/>
          <w:sz w:val="24"/>
          <w:szCs w:val="24"/>
        </w:rPr>
        <w:t xml:space="preserve">ark </w:t>
      </w:r>
      <w:r w:rsidRPr="0095411C">
        <w:rPr>
          <w:rFonts w:ascii="HG丸ｺﾞｼｯｸM-PRO" w:eastAsia="HG丸ｺﾞｼｯｸM-PRO" w:hAnsi="HG丸ｺﾞｼｯｸM-PRO" w:hint="eastAsia"/>
          <w:sz w:val="24"/>
          <w:szCs w:val="24"/>
        </w:rPr>
        <w:t>Ｍ</w:t>
      </w:r>
      <w:r w:rsidRPr="0095411C">
        <w:rPr>
          <w:rFonts w:ascii="HG丸ｺﾞｼｯｸM-PRO" w:eastAsia="HG丸ｺﾞｼｯｸM-PRO" w:hAnsi="HG丸ｺﾞｼｯｸM-PRO" w:cs="Times New Roman"/>
          <w:sz w:val="24"/>
          <w:szCs w:val="24"/>
        </w:rPr>
        <w:t xml:space="preserve">anagement </w:t>
      </w:r>
      <w:r w:rsidRPr="0095411C">
        <w:rPr>
          <w:rFonts w:ascii="HG丸ｺﾞｼｯｸM-PRO" w:eastAsia="HG丸ｺﾞｼｯｸM-PRO" w:hAnsi="HG丸ｺﾞｼｯｸM-PRO" w:hint="eastAsia"/>
          <w:sz w:val="24"/>
          <w:szCs w:val="24"/>
        </w:rPr>
        <w:t>Ｏ</w:t>
      </w:r>
      <w:r w:rsidRPr="0095411C">
        <w:rPr>
          <w:rFonts w:ascii="HG丸ｺﾞｼｯｸM-PRO" w:eastAsia="HG丸ｺﾞｼｯｸM-PRO" w:hAnsi="HG丸ｺﾞｼｯｸM-PRO" w:cs="Times New Roman"/>
          <w:sz w:val="24"/>
          <w:szCs w:val="24"/>
        </w:rPr>
        <w:t>rganization</w:t>
      </w:r>
      <w:r w:rsidRPr="0095411C">
        <w:rPr>
          <w:rFonts w:ascii="HG丸ｺﾞｼｯｸM-PRO" w:eastAsia="HG丸ｺﾞｼｯｸM-PRO" w:hAnsi="HG丸ｺﾞｼｯｸM-PRO" w:cs="Times New Roman" w:hint="eastAsia"/>
          <w:sz w:val="24"/>
          <w:szCs w:val="24"/>
        </w:rPr>
        <w:t>）型指定管理</w:t>
      </w:r>
    </w:p>
    <w:p w14:paraId="2EEF70BF" w14:textId="7EB87801" w:rsidR="00A144C0" w:rsidRPr="0095411C" w:rsidRDefault="00B60C21" w:rsidP="0083660A">
      <w:pPr>
        <w:ind w:leftChars="200" w:left="900" w:hangingChars="200" w:hanging="48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 xml:space="preserve">　　民間事業</w:t>
      </w:r>
      <w:r w:rsidRPr="00B82C1D">
        <w:rPr>
          <w:rFonts w:ascii="HG丸ｺﾞｼｯｸM-PRO" w:eastAsia="HG丸ｺﾞｼｯｸM-PRO" w:hAnsi="HG丸ｺﾞｼｯｸM-PRO" w:cs="Times New Roman" w:hint="eastAsia"/>
          <w:sz w:val="24"/>
          <w:szCs w:val="24"/>
        </w:rPr>
        <w:t>者が主体となって新たな魅力を創出する事業を展開し、公園を総合的かつ戦略的に一体管理する事業</w:t>
      </w:r>
      <w:r w:rsidR="0083660A" w:rsidRPr="00B82C1D">
        <w:rPr>
          <w:rFonts w:ascii="HG丸ｺﾞｼｯｸM-PRO" w:eastAsia="HG丸ｺﾞｼｯｸM-PRO" w:hAnsi="HG丸ｺﾞｼｯｸM-PRO" w:cs="Times New Roman" w:hint="eastAsia"/>
          <w:sz w:val="24"/>
          <w:szCs w:val="24"/>
        </w:rPr>
        <w:t>。</w:t>
      </w:r>
      <w:r w:rsidR="00A144C0" w:rsidRPr="00B82C1D">
        <w:rPr>
          <w:rFonts w:ascii="HG丸ｺﾞｼｯｸM-PRO" w:eastAsia="HG丸ｺﾞｼｯｸM-PRO" w:hAnsi="HG丸ｺﾞｼｯｸM-PRO" w:cs="Times New Roman" w:hint="eastAsia"/>
          <w:sz w:val="24"/>
          <w:szCs w:val="24"/>
        </w:rPr>
        <w:t>令和５年度より服部緑地・浜寺公園・二色の浜公園で</w:t>
      </w:r>
      <w:r w:rsidR="004F7460" w:rsidRPr="00B82C1D">
        <w:rPr>
          <w:rFonts w:ascii="HG丸ｺﾞｼｯｸM-PRO" w:eastAsia="HG丸ｺﾞｼｯｸM-PRO" w:hAnsi="HG丸ｺﾞｼｯｸM-PRO" w:cs="Times New Roman" w:hint="eastAsia"/>
          <w:sz w:val="24"/>
          <w:szCs w:val="24"/>
        </w:rPr>
        <w:t>、令和10年度より大泉緑地・蜻蛉池公園・りんくう公園で</w:t>
      </w:r>
      <w:r w:rsidR="00A144C0" w:rsidRPr="00B82C1D">
        <w:rPr>
          <w:rFonts w:ascii="HG丸ｺﾞｼｯｸM-PRO" w:eastAsia="HG丸ｺﾞｼｯｸM-PRO" w:hAnsi="HG丸ｺﾞｼｯｸM-PRO" w:cs="Times New Roman" w:hint="eastAsia"/>
          <w:sz w:val="24"/>
          <w:szCs w:val="24"/>
        </w:rPr>
        <w:t>導入している（令和</w:t>
      </w:r>
      <w:r w:rsidR="004F7460" w:rsidRPr="00B82C1D">
        <w:rPr>
          <w:rFonts w:ascii="HG丸ｺﾞｼｯｸM-PRO" w:eastAsia="HG丸ｺﾞｼｯｸM-PRO" w:hAnsi="HG丸ｺﾞｼｯｸM-PRO" w:cs="Times New Roman" w:hint="eastAsia"/>
          <w:sz w:val="24"/>
          <w:szCs w:val="24"/>
        </w:rPr>
        <w:t>10</w:t>
      </w:r>
      <w:r w:rsidR="00A144C0" w:rsidRPr="00B82C1D">
        <w:rPr>
          <w:rFonts w:ascii="HG丸ｺﾞｼｯｸM-PRO" w:eastAsia="HG丸ｺﾞｼｯｸM-PRO" w:hAnsi="HG丸ｺﾞｼｯｸM-PRO" w:cs="Times New Roman"/>
          <w:sz w:val="24"/>
          <w:szCs w:val="24"/>
        </w:rPr>
        <w:t>年4月現在）。</w:t>
      </w:r>
    </w:p>
    <w:p w14:paraId="02D5BBA3" w14:textId="77777777" w:rsidR="00943F7C" w:rsidRPr="0095411C" w:rsidRDefault="00943F7C" w:rsidP="00B60C21">
      <w:pPr>
        <w:ind w:leftChars="200" w:left="900" w:hangingChars="200" w:hanging="480"/>
        <w:rPr>
          <w:rFonts w:ascii="HG丸ｺﾞｼｯｸM-PRO" w:eastAsia="HG丸ｺﾞｼｯｸM-PRO" w:hAnsi="HG丸ｺﾞｼｯｸM-PRO" w:cs="Times New Roman"/>
          <w:sz w:val="24"/>
          <w:szCs w:val="24"/>
        </w:rPr>
      </w:pPr>
    </w:p>
    <w:p w14:paraId="1E116C0C" w14:textId="131731E1" w:rsidR="00943F7C" w:rsidRPr="0095411C" w:rsidRDefault="00943F7C" w:rsidP="00943F7C">
      <w:pPr>
        <w:ind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（３）</w:t>
      </w:r>
      <w:bookmarkStart w:id="8" w:name="_Hlk217055856"/>
      <w:r w:rsidRPr="0095411C">
        <w:rPr>
          <w:rFonts w:ascii="HG丸ｺﾞｼｯｸM-PRO" w:eastAsia="HG丸ｺﾞｼｯｸM-PRO" w:hAnsi="HG丸ｺﾞｼｯｸM-PRO" w:cs="Times New Roman" w:hint="eastAsia"/>
          <w:sz w:val="24"/>
          <w:szCs w:val="24"/>
        </w:rPr>
        <w:t>久宝寺</w:t>
      </w:r>
      <w:r w:rsidR="00F2768A" w:rsidRPr="0095411C">
        <w:rPr>
          <w:rFonts w:ascii="HG丸ｺﾞｼｯｸM-PRO" w:eastAsia="HG丸ｺﾞｼｯｸM-PRO" w:hAnsi="HG丸ｺﾞｼｯｸM-PRO" w:cs="Times New Roman" w:hint="eastAsia"/>
          <w:sz w:val="24"/>
          <w:szCs w:val="24"/>
        </w:rPr>
        <w:t>緑地</w:t>
      </w:r>
      <w:r w:rsidRPr="0095411C">
        <w:rPr>
          <w:rFonts w:ascii="HG丸ｺﾞｼｯｸM-PRO" w:eastAsia="HG丸ｺﾞｼｯｸM-PRO" w:hAnsi="HG丸ｺﾞｼｯｸM-PRO" w:cs="Times New Roman" w:hint="eastAsia"/>
          <w:sz w:val="24"/>
          <w:szCs w:val="24"/>
        </w:rPr>
        <w:t>における</w:t>
      </w:r>
      <w:r w:rsidRPr="0095411C">
        <w:rPr>
          <w:rFonts w:ascii="HG丸ｺﾞｼｯｸM-PRO" w:eastAsia="HG丸ｺﾞｼｯｸM-PRO" w:hAnsi="HG丸ｺﾞｼｯｸM-PRO" w:cs="Times New Roman"/>
          <w:sz w:val="24"/>
          <w:szCs w:val="24"/>
        </w:rPr>
        <w:t>PFI事業</w:t>
      </w:r>
      <w:bookmarkEnd w:id="8"/>
    </w:p>
    <w:p w14:paraId="76A5F412" w14:textId="0D878697" w:rsidR="005863CE" w:rsidRPr="0095411C" w:rsidRDefault="00943F7C" w:rsidP="003A6B07">
      <w:pPr>
        <w:ind w:leftChars="200" w:left="900" w:hangingChars="200" w:hanging="48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 xml:space="preserve">　　　</w:t>
      </w:r>
      <w:r w:rsidR="003A6B07" w:rsidRPr="0095411C">
        <w:rPr>
          <w:rFonts w:ascii="HG丸ｺﾞｼｯｸM-PRO" w:eastAsia="HG丸ｺﾞｼｯｸM-PRO" w:hAnsi="HG丸ｺﾞｼｯｸM-PRO" w:cs="Times New Roman" w:hint="eastAsia"/>
          <w:sz w:val="24"/>
          <w:szCs w:val="24"/>
        </w:rPr>
        <w:t>久宝寺緑地にお</w:t>
      </w:r>
      <w:r w:rsidR="00FD1A15" w:rsidRPr="0095411C">
        <w:rPr>
          <w:rFonts w:ascii="HG丸ｺﾞｼｯｸM-PRO" w:eastAsia="HG丸ｺﾞｼｯｸM-PRO" w:hAnsi="HG丸ｺﾞｼｯｸM-PRO" w:cs="Times New Roman" w:hint="eastAsia"/>
          <w:sz w:val="24"/>
          <w:szCs w:val="24"/>
        </w:rPr>
        <w:t>いて、</w:t>
      </w:r>
      <w:r w:rsidR="003A6B07" w:rsidRPr="0095411C">
        <w:rPr>
          <w:rFonts w:ascii="HG丸ｺﾞｼｯｸM-PRO" w:eastAsia="HG丸ｺﾞｼｯｸM-PRO" w:hAnsi="HG丸ｺﾞｼｯｸM-PRO" w:cs="Times New Roman"/>
          <w:sz w:val="24"/>
          <w:szCs w:val="24"/>
        </w:rPr>
        <w:t>PFI</w:t>
      </w:r>
      <w:r w:rsidR="003A6B07" w:rsidRPr="0095411C">
        <w:rPr>
          <w:rFonts w:ascii="HG丸ｺﾞｼｯｸM-PRO" w:eastAsia="HG丸ｺﾞｼｯｸM-PRO" w:hAnsi="HG丸ｺﾞｼｯｸM-PRO" w:cs="Times New Roman" w:hint="eastAsia"/>
          <w:sz w:val="24"/>
          <w:szCs w:val="24"/>
        </w:rPr>
        <w:t>事業</w:t>
      </w:r>
      <w:r w:rsidR="003A6B07" w:rsidRPr="0095411C">
        <w:rPr>
          <w:rFonts w:ascii="HG丸ｺﾞｼｯｸM-PRO" w:eastAsia="HG丸ｺﾞｼｯｸM-PRO" w:hAnsi="HG丸ｺﾞｼｯｸM-PRO" w:cs="Times New Roman"/>
          <w:sz w:val="24"/>
          <w:szCs w:val="24"/>
        </w:rPr>
        <w:t>と</w:t>
      </w:r>
      <w:r w:rsidR="003A6B07" w:rsidRPr="0095411C">
        <w:rPr>
          <w:rFonts w:ascii="HG丸ｺﾞｼｯｸM-PRO" w:eastAsia="HG丸ｺﾞｼｯｸM-PRO" w:hAnsi="HG丸ｺﾞｼｯｸM-PRO" w:cs="Times New Roman" w:hint="eastAsia"/>
          <w:sz w:val="24"/>
          <w:szCs w:val="24"/>
        </w:rPr>
        <w:t>指定管理者制度及び設置許可制度を活用し、指定期間</w:t>
      </w:r>
      <w:r w:rsidR="003A6B07" w:rsidRPr="0095411C">
        <w:rPr>
          <w:rFonts w:ascii="HG丸ｺﾞｼｯｸM-PRO" w:eastAsia="HG丸ｺﾞｼｯｸM-PRO" w:hAnsi="HG丸ｺﾞｼｯｸM-PRO" w:cs="Times New Roman"/>
          <w:sz w:val="24"/>
          <w:szCs w:val="24"/>
        </w:rPr>
        <w:t>20年の中で、</w:t>
      </w:r>
      <w:r w:rsidR="003A6B07" w:rsidRPr="0095411C">
        <w:rPr>
          <w:rFonts w:ascii="HG丸ｺﾞｼｯｸM-PRO" w:eastAsia="HG丸ｺﾞｼｯｸM-PRO" w:hAnsi="HG丸ｺﾞｼｯｸM-PRO" w:cs="Times New Roman" w:hint="eastAsia"/>
          <w:sz w:val="24"/>
          <w:szCs w:val="24"/>
        </w:rPr>
        <w:t>プールの再整備と併せて</w:t>
      </w:r>
      <w:r w:rsidR="003A6B07" w:rsidRPr="0095411C">
        <w:rPr>
          <w:rFonts w:ascii="HG丸ｺﾞｼｯｸM-PRO" w:eastAsia="HG丸ｺﾞｼｯｸM-PRO" w:hAnsi="HG丸ｺﾞｼｯｸM-PRO" w:cs="Times New Roman"/>
          <w:sz w:val="24"/>
          <w:szCs w:val="24"/>
        </w:rPr>
        <w:t>施設の新設・改修（ハード）や維持管理からイベント企画・立案（ソフト）に至るまで、公園全体を</w:t>
      </w:r>
      <w:r w:rsidR="003A6B07" w:rsidRPr="0095411C">
        <w:rPr>
          <w:rFonts w:ascii="HG丸ｺﾞｼｯｸM-PRO" w:eastAsia="HG丸ｺﾞｼｯｸM-PRO" w:hAnsi="HG丸ｺﾞｼｯｸM-PRO" w:cs="Times New Roman" w:hint="eastAsia"/>
          <w:sz w:val="24"/>
          <w:szCs w:val="24"/>
        </w:rPr>
        <w:t>運営</w:t>
      </w:r>
      <w:r w:rsidR="003A6B07" w:rsidRPr="0095411C">
        <w:rPr>
          <w:rFonts w:ascii="HG丸ｺﾞｼｯｸM-PRO" w:eastAsia="HG丸ｺﾞｼｯｸM-PRO" w:hAnsi="HG丸ｺﾞｼｯｸM-PRO" w:cs="Times New Roman"/>
          <w:sz w:val="24"/>
          <w:szCs w:val="24"/>
        </w:rPr>
        <w:t>することにより公園の魅力向上を図る制度。</w:t>
      </w:r>
      <w:r w:rsidR="003A6B07" w:rsidRPr="0095411C">
        <w:rPr>
          <w:rFonts w:ascii="HG丸ｺﾞｼｯｸM-PRO" w:eastAsia="HG丸ｺﾞｼｯｸM-PRO" w:hAnsi="HG丸ｺﾞｼｯｸM-PRO" w:cs="Times New Roman" w:hint="eastAsia"/>
          <w:sz w:val="24"/>
          <w:szCs w:val="24"/>
        </w:rPr>
        <w:t>令和７年度より導入している。</w:t>
      </w:r>
      <w:r w:rsidRPr="0095411C">
        <w:rPr>
          <w:rFonts w:ascii="HG丸ｺﾞｼｯｸM-PRO" w:eastAsia="HG丸ｺﾞｼｯｸM-PRO" w:hAnsi="HG丸ｺﾞｼｯｸM-PRO" w:cs="Times New Roman"/>
          <w:sz w:val="24"/>
          <w:szCs w:val="24"/>
        </w:rPr>
        <w:t xml:space="preserve"> </w:t>
      </w:r>
    </w:p>
    <w:p w14:paraId="21D031DC" w14:textId="4B157FAA" w:rsidR="0083660A" w:rsidRPr="0095411C" w:rsidRDefault="0083660A" w:rsidP="003A6B07">
      <w:pPr>
        <w:ind w:leftChars="200" w:left="900" w:hangingChars="200" w:hanging="480"/>
        <w:rPr>
          <w:rFonts w:ascii="HG丸ｺﾞｼｯｸM-PRO" w:eastAsia="HG丸ｺﾞｼｯｸM-PRO" w:hAnsi="HG丸ｺﾞｼｯｸM-PRO" w:cs="Times New Roman"/>
          <w:sz w:val="24"/>
          <w:szCs w:val="24"/>
        </w:rPr>
      </w:pPr>
    </w:p>
    <w:p w14:paraId="07728E63" w14:textId="24361238" w:rsidR="002D6016" w:rsidRPr="0095411C" w:rsidRDefault="00FC375A" w:rsidP="00180E00">
      <w:pPr>
        <w:ind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lastRenderedPageBreak/>
        <w:t>指定管理者は、府の管理代行者として、</w:t>
      </w:r>
      <w:r w:rsidR="00DF0FF8" w:rsidRPr="0095411C">
        <w:rPr>
          <w:rFonts w:ascii="HG丸ｺﾞｼｯｸM-PRO" w:eastAsia="HG丸ｺﾞｼｯｸM-PRO" w:hAnsi="HG丸ｺﾞｼｯｸM-PRO" w:cs="Times New Roman" w:hint="eastAsia"/>
          <w:sz w:val="24"/>
          <w:szCs w:val="24"/>
        </w:rPr>
        <w:t>法令及び条例の趣旨</w:t>
      </w:r>
      <w:r w:rsidR="00FF289B" w:rsidRPr="0095411C">
        <w:rPr>
          <w:rFonts w:ascii="HG丸ｺﾞｼｯｸM-PRO" w:eastAsia="HG丸ｺﾞｼｯｸM-PRO" w:hAnsi="HG丸ｺﾞｼｯｸM-PRO" w:cs="Times New Roman" w:hint="eastAsia"/>
          <w:sz w:val="24"/>
          <w:szCs w:val="24"/>
        </w:rPr>
        <w:t>や</w:t>
      </w:r>
      <w:r w:rsidR="00DF0FF8" w:rsidRPr="0095411C">
        <w:rPr>
          <w:rFonts w:ascii="HG丸ｺﾞｼｯｸM-PRO" w:eastAsia="HG丸ｺﾞｼｯｸM-PRO" w:hAnsi="HG丸ｺﾞｼｯｸM-PRO" w:cs="Times New Roman" w:hint="eastAsia"/>
          <w:sz w:val="24"/>
          <w:szCs w:val="24"/>
        </w:rPr>
        <w:t>府施策との調和を図った上で、「公の施設」である公園の</w:t>
      </w:r>
      <w:r w:rsidRPr="0095411C">
        <w:rPr>
          <w:rFonts w:ascii="HG丸ｺﾞｼｯｸM-PRO" w:eastAsia="HG丸ｺﾞｼｯｸM-PRO" w:hAnsi="HG丸ｺﾞｼｯｸM-PRO" w:cs="Times New Roman" w:hint="eastAsia"/>
          <w:sz w:val="24"/>
          <w:szCs w:val="24"/>
        </w:rPr>
        <w:t>適正な管理運営に努め、各施設・園地の設置目的を理解し、それにふさわしい態度で業務を行うこと。</w:t>
      </w:r>
    </w:p>
    <w:p w14:paraId="2371EF95" w14:textId="23E7C409" w:rsidR="00E53FC4" w:rsidRPr="0095411C" w:rsidRDefault="00E53FC4" w:rsidP="00E53FC4">
      <w:pPr>
        <w:keepNext/>
        <w:outlineLvl w:val="1"/>
        <w:rPr>
          <w:rFonts w:ascii="HG丸ｺﾞｼｯｸM-PRO" w:eastAsia="HG丸ｺﾞｼｯｸM-PRO" w:hAnsi="HG丸ｺﾞｼｯｸM-PRO" w:cs="Times New Roman"/>
          <w:sz w:val="24"/>
          <w:szCs w:val="24"/>
        </w:rPr>
      </w:pPr>
      <w:bookmarkStart w:id="9" w:name="_Toc48052407"/>
      <w:bookmarkStart w:id="10" w:name="_Toc244090086"/>
      <w:r w:rsidRPr="0095411C">
        <w:rPr>
          <w:rFonts w:ascii="HG丸ｺﾞｼｯｸM-PRO" w:eastAsia="HG丸ｺﾞｼｯｸM-PRO" w:hAnsi="HG丸ｺﾞｼｯｸM-PRO" w:cs="Times New Roman" w:hint="eastAsia"/>
          <w:sz w:val="24"/>
          <w:szCs w:val="24"/>
        </w:rPr>
        <w:t>２．</w:t>
      </w:r>
      <w:bookmarkEnd w:id="9"/>
      <w:r w:rsidRPr="0095411C">
        <w:rPr>
          <w:rFonts w:ascii="HG丸ｺﾞｼｯｸM-PRO" w:eastAsia="HG丸ｺﾞｼｯｸM-PRO" w:hAnsi="HG丸ｺﾞｼｯｸM-PRO" w:cs="Times New Roman" w:hint="eastAsia"/>
          <w:sz w:val="24"/>
          <w:szCs w:val="24"/>
        </w:rPr>
        <w:t>管理業務の方針</w:t>
      </w:r>
      <w:bookmarkEnd w:id="10"/>
    </w:p>
    <w:p w14:paraId="6500F8B9" w14:textId="77777777" w:rsidR="00E53FC4" w:rsidRPr="0095411C" w:rsidRDefault="00E53FC4" w:rsidP="00E53FC4">
      <w:pPr>
        <w:spacing w:line="300" w:lineRule="exact"/>
        <w:rPr>
          <w:rFonts w:ascii="HG丸ｺﾞｼｯｸM-PRO" w:eastAsia="HG丸ｺﾞｼｯｸM-PRO" w:hAnsi="HG丸ｺﾞｼｯｸM-PRO" w:cs="Times New Roman"/>
          <w:sz w:val="24"/>
          <w:szCs w:val="24"/>
        </w:rPr>
      </w:pPr>
    </w:p>
    <w:p w14:paraId="7152C9FD" w14:textId="0E372B5F" w:rsidR="00E53FC4" w:rsidRPr="0095411C" w:rsidRDefault="00E53FC4" w:rsidP="00E53FC4">
      <w:pPr>
        <w:spacing w:line="300" w:lineRule="exact"/>
        <w:ind w:leftChars="28" w:left="59"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指定管理者は、次の管理方針の内容を理解の上、創意工夫により利用者に対して質の高いサービスを提供するとともに、管理業務に当たる必要がある。</w:t>
      </w:r>
    </w:p>
    <w:p w14:paraId="101BE79F" w14:textId="77777777" w:rsidR="00E53FC4" w:rsidRPr="0095411C" w:rsidRDefault="00E53FC4" w:rsidP="00E53FC4">
      <w:pPr>
        <w:spacing w:line="300" w:lineRule="exact"/>
        <w:ind w:firstLineChars="200" w:firstLine="480"/>
        <w:rPr>
          <w:rFonts w:ascii="HG丸ｺﾞｼｯｸM-PRO" w:eastAsia="HG丸ｺﾞｼｯｸM-PRO" w:hAnsi="HG丸ｺﾞｼｯｸM-PRO" w:cs="Times New Roman"/>
          <w:sz w:val="24"/>
          <w:szCs w:val="24"/>
        </w:rPr>
      </w:pPr>
    </w:p>
    <w:p w14:paraId="19918A38" w14:textId="77777777" w:rsidR="00E53FC4" w:rsidRPr="0095411C" w:rsidRDefault="00E53FC4" w:rsidP="00E53FC4">
      <w:pPr>
        <w:spacing w:line="300" w:lineRule="exact"/>
        <w:ind w:leftChars="100" w:left="21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（１）基本方針</w:t>
      </w:r>
    </w:p>
    <w:p w14:paraId="7F703672" w14:textId="14597A53" w:rsidR="00E53FC4" w:rsidRPr="0095411C" w:rsidRDefault="00E53FC4" w:rsidP="00E53FC4">
      <w:pPr>
        <w:spacing w:line="300" w:lineRule="exact"/>
        <w:ind w:leftChars="200" w:left="420"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sz w:val="24"/>
          <w:szCs w:val="24"/>
        </w:rPr>
        <w:t>府営公園（条例第2条</w:t>
      </w:r>
      <w:r w:rsidR="00FF289B" w:rsidRPr="0095411C">
        <w:rPr>
          <w:rFonts w:ascii="HG丸ｺﾞｼｯｸM-PRO" w:eastAsia="HG丸ｺﾞｼｯｸM-PRO" w:hAnsi="HG丸ｺﾞｼｯｸM-PRO" w:cs="Times New Roman" w:hint="eastAsia"/>
          <w:sz w:val="24"/>
          <w:szCs w:val="24"/>
        </w:rPr>
        <w:t>第１項</w:t>
      </w:r>
      <w:r w:rsidRPr="0095411C">
        <w:rPr>
          <w:rFonts w:ascii="HG丸ｺﾞｼｯｸM-PRO" w:eastAsia="HG丸ｺﾞｼｯｸM-PRO" w:hAnsi="HG丸ｺﾞｼｯｸM-PRO" w:cs="Times New Roman"/>
          <w:sz w:val="24"/>
          <w:szCs w:val="24"/>
        </w:rPr>
        <w:t>に規定する都市公園をいう。以下「公園」という。）</w:t>
      </w:r>
      <w:r w:rsidRPr="0095411C">
        <w:rPr>
          <w:rFonts w:ascii="HG丸ｺﾞｼｯｸM-PRO" w:eastAsia="HG丸ｺﾞｼｯｸM-PRO" w:hAnsi="HG丸ｺﾞｼｯｸM-PRO" w:cs="Times New Roman" w:hint="eastAsia"/>
          <w:sz w:val="24"/>
          <w:szCs w:val="24"/>
        </w:rPr>
        <w:t>は</w:t>
      </w:r>
      <w:r w:rsidR="00087D4B" w:rsidRPr="0095411C">
        <w:rPr>
          <w:rFonts w:ascii="HG丸ｺﾞｼｯｸM-PRO" w:eastAsia="HG丸ｺﾞｼｯｸM-PRO" w:hAnsi="HG丸ｺﾞｼｯｸM-PRO" w:cs="Times New Roman" w:hint="eastAsia"/>
          <w:sz w:val="24"/>
          <w:szCs w:val="24"/>
        </w:rPr>
        <w:t>市街地部、</w:t>
      </w:r>
      <w:r w:rsidRPr="0095411C">
        <w:rPr>
          <w:rFonts w:ascii="HG丸ｺﾞｼｯｸM-PRO" w:eastAsia="HG丸ｺﾞｼｯｸM-PRO" w:hAnsi="HG丸ｺﾞｼｯｸM-PRO" w:cs="Times New Roman" w:hint="eastAsia"/>
          <w:sz w:val="24"/>
          <w:szCs w:val="24"/>
        </w:rPr>
        <w:t>郊外部、山麓部、臨海部に</w:t>
      </w:r>
      <w:r w:rsidR="00FF289B" w:rsidRPr="0095411C">
        <w:rPr>
          <w:rFonts w:ascii="HG丸ｺﾞｼｯｸM-PRO" w:eastAsia="HG丸ｺﾞｼｯｸM-PRO" w:hAnsi="HG丸ｺﾞｼｯｸM-PRO" w:cs="Times New Roman" w:hint="eastAsia"/>
          <w:sz w:val="24"/>
          <w:szCs w:val="24"/>
        </w:rPr>
        <w:t>18</w:t>
      </w:r>
      <w:r w:rsidRPr="0095411C">
        <w:rPr>
          <w:rFonts w:ascii="HG丸ｺﾞｼｯｸM-PRO" w:eastAsia="HG丸ｺﾞｼｯｸM-PRO" w:hAnsi="HG丸ｺﾞｼｯｸM-PRO" w:cs="Times New Roman"/>
          <w:sz w:val="24"/>
          <w:szCs w:val="24"/>
        </w:rPr>
        <w:t>か所開設されており、立地条件や自然環境</w:t>
      </w:r>
      <w:r w:rsidR="00BB3289" w:rsidRPr="0095411C">
        <w:rPr>
          <w:rFonts w:ascii="HG丸ｺﾞｼｯｸM-PRO" w:eastAsia="HG丸ｺﾞｼｯｸM-PRO" w:hAnsi="HG丸ｺﾞｼｯｸM-PRO" w:cs="Times New Roman"/>
          <w:sz w:val="24"/>
          <w:szCs w:val="24"/>
        </w:rPr>
        <w:t>等</w:t>
      </w:r>
      <w:r w:rsidRPr="0095411C">
        <w:rPr>
          <w:rFonts w:ascii="HG丸ｺﾞｼｯｸM-PRO" w:eastAsia="HG丸ｺﾞｼｯｸM-PRO" w:hAnsi="HG丸ｺﾞｼｯｸM-PRO" w:cs="Times New Roman"/>
          <w:sz w:val="24"/>
          <w:szCs w:val="24"/>
        </w:rPr>
        <w:t>大きく実情が異なるため、各公園の特性に応じた管理運営を行う</w:t>
      </w:r>
      <w:r w:rsidRPr="0095411C">
        <w:rPr>
          <w:rFonts w:ascii="HG丸ｺﾞｼｯｸM-PRO" w:eastAsia="HG丸ｺﾞｼｯｸM-PRO" w:hAnsi="HG丸ｺﾞｼｯｸM-PRO" w:cs="Times New Roman" w:hint="eastAsia"/>
          <w:sz w:val="24"/>
          <w:szCs w:val="24"/>
        </w:rPr>
        <w:t>こと。</w:t>
      </w:r>
    </w:p>
    <w:p w14:paraId="0EE5A4C9" w14:textId="77777777" w:rsidR="00E53FC4" w:rsidRPr="0095411C" w:rsidRDefault="00E53FC4" w:rsidP="004F13FA">
      <w:pPr>
        <w:spacing w:line="300" w:lineRule="exact"/>
        <w:ind w:leftChars="200" w:left="420"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また、公園は、広域的な利用を目的とする大規模公園としてレクリエーションの場の提供、都市環境の保全・創出、緑のネットワークの形成、都市の防災機能、都市の景観形成機能</w:t>
      </w:r>
      <w:r w:rsidR="00BB3289" w:rsidRPr="0095411C">
        <w:rPr>
          <w:rFonts w:ascii="HG丸ｺﾞｼｯｸM-PRO" w:eastAsia="HG丸ｺﾞｼｯｸM-PRO" w:hAnsi="HG丸ｺﾞｼｯｸM-PRO" w:cs="Times New Roman" w:hint="eastAsia"/>
          <w:sz w:val="24"/>
          <w:szCs w:val="24"/>
        </w:rPr>
        <w:t>等</w:t>
      </w:r>
      <w:r w:rsidRPr="0095411C">
        <w:rPr>
          <w:rFonts w:ascii="HG丸ｺﾞｼｯｸM-PRO" w:eastAsia="HG丸ｺﾞｼｯｸM-PRO" w:hAnsi="HG丸ｺﾞｼｯｸM-PRO" w:cs="Times New Roman" w:hint="eastAsia"/>
          <w:sz w:val="24"/>
          <w:szCs w:val="24"/>
        </w:rPr>
        <w:t>様々な機能を有し、その役割を果たしている。</w:t>
      </w:r>
    </w:p>
    <w:p w14:paraId="1AEF5FC1" w14:textId="7169A2D5" w:rsidR="00E53FC4" w:rsidRPr="0095411C" w:rsidRDefault="00E53FC4" w:rsidP="004F13FA">
      <w:pPr>
        <w:spacing w:line="300" w:lineRule="exact"/>
        <w:ind w:leftChars="200" w:left="420"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指定管理者は、公園が地方自治法第</w:t>
      </w:r>
      <w:r w:rsidR="00D12BFC" w:rsidRPr="0095411C">
        <w:rPr>
          <w:rFonts w:ascii="HG丸ｺﾞｼｯｸM-PRO" w:eastAsia="HG丸ｺﾞｼｯｸM-PRO" w:hAnsi="HG丸ｺﾞｼｯｸM-PRO" w:cs="Times New Roman" w:hint="eastAsia"/>
          <w:sz w:val="24"/>
          <w:szCs w:val="24"/>
        </w:rPr>
        <w:t>244</w:t>
      </w:r>
      <w:r w:rsidRPr="0095411C">
        <w:rPr>
          <w:rFonts w:ascii="HG丸ｺﾞｼｯｸM-PRO" w:eastAsia="HG丸ｺﾞｼｯｸM-PRO" w:hAnsi="HG丸ｺﾞｼｯｸM-PRO" w:cs="Times New Roman" w:hint="eastAsia"/>
          <w:sz w:val="24"/>
          <w:szCs w:val="24"/>
        </w:rPr>
        <w:t>条に規定する公の施設であることから、正当な理由がない限り、公園利用者が公園を利用することを拒んだり不当な差別的取扱いをせず、公平・平等に公園を利用できるよう十分に配慮するとともに、公園の特性や役割を十分に理解した上で、施設の運営管理・維持管理を、創意工夫をもって行うものとする。</w:t>
      </w:r>
    </w:p>
    <w:p w14:paraId="6C393372" w14:textId="0405954E" w:rsidR="00E53FC4" w:rsidRPr="0095411C" w:rsidRDefault="00E53FC4" w:rsidP="004F13FA">
      <w:pPr>
        <w:spacing w:line="300" w:lineRule="exact"/>
        <w:ind w:leftChars="200" w:left="420"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また、公園の管理運営を行うに当たっては、府と指定管理者が連携し、一体となって推進できるよう、府営公園の基本的な整備・管理・運営の</w:t>
      </w:r>
      <w:r w:rsidR="00381B69" w:rsidRPr="0095411C">
        <w:rPr>
          <w:rFonts w:ascii="HG丸ｺﾞｼｯｸM-PRO" w:eastAsia="HG丸ｺﾞｼｯｸM-PRO" w:hAnsi="HG丸ｺﾞｼｯｸM-PRO" w:cs="Times New Roman" w:hint="eastAsia"/>
          <w:sz w:val="24"/>
          <w:szCs w:val="24"/>
        </w:rPr>
        <w:t>方針</w:t>
      </w:r>
      <w:r w:rsidRPr="0095411C">
        <w:rPr>
          <w:rFonts w:ascii="HG丸ｺﾞｼｯｸM-PRO" w:eastAsia="HG丸ｺﾞｼｯｸM-PRO" w:hAnsi="HG丸ｺﾞｼｯｸM-PRO" w:cs="Times New Roman" w:hint="eastAsia"/>
          <w:sz w:val="24"/>
          <w:szCs w:val="24"/>
        </w:rPr>
        <w:t>を示した「大阪府営公園マスタープラン」</w:t>
      </w:r>
      <w:r w:rsidR="00381B69" w:rsidRPr="0095411C">
        <w:rPr>
          <w:rFonts w:ascii="HG丸ｺﾞｼｯｸM-PRO" w:eastAsia="HG丸ｺﾞｼｯｸM-PRO" w:hAnsi="HG丸ｺﾞｼｯｸM-PRO" w:cs="Times New Roman" w:hint="eastAsia"/>
          <w:sz w:val="24"/>
          <w:szCs w:val="24"/>
        </w:rPr>
        <w:t>や各公園の特性を踏まえた取組の方針をまとめた</w:t>
      </w:r>
      <w:r w:rsidR="000F2C91" w:rsidRPr="0095411C">
        <w:rPr>
          <w:rFonts w:ascii="HG丸ｺﾞｼｯｸM-PRO" w:eastAsia="HG丸ｺﾞｼｯｸM-PRO" w:hAnsi="HG丸ｺﾞｼｯｸM-PRO" w:cs="Times New Roman" w:hint="eastAsia"/>
          <w:sz w:val="24"/>
          <w:szCs w:val="24"/>
        </w:rPr>
        <w:t>「</w:t>
      </w:r>
      <w:r w:rsidR="00087D4B" w:rsidRPr="0095411C">
        <w:rPr>
          <w:rFonts w:ascii="HG丸ｺﾞｼｯｸM-PRO" w:eastAsia="HG丸ｺﾞｼｯｸM-PRO" w:hAnsi="HG丸ｺﾞｼｯｸM-PRO" w:cs="Times New Roman" w:hint="eastAsia"/>
          <w:sz w:val="24"/>
          <w:szCs w:val="24"/>
        </w:rPr>
        <w:t>府営</w:t>
      </w:r>
      <w:r w:rsidR="00381B69" w:rsidRPr="0095411C">
        <w:rPr>
          <w:rFonts w:ascii="HG丸ｺﾞｼｯｸM-PRO" w:eastAsia="HG丸ｺﾞｼｯｸM-PRO" w:hAnsi="HG丸ｺﾞｼｯｸM-PRO" w:cs="Times New Roman" w:hint="eastAsia"/>
          <w:sz w:val="24"/>
          <w:szCs w:val="24"/>
        </w:rPr>
        <w:t>公園ごとのマネジメントプラン（案）」</w:t>
      </w:r>
      <w:r w:rsidRPr="0095411C">
        <w:rPr>
          <w:rFonts w:ascii="HG丸ｺﾞｼｯｸM-PRO" w:eastAsia="HG丸ｺﾞｼｯｸM-PRO" w:hAnsi="HG丸ｺﾞｼｯｸM-PRO" w:cs="Times New Roman" w:hint="eastAsia"/>
          <w:sz w:val="24"/>
          <w:szCs w:val="24"/>
        </w:rPr>
        <w:t>の趣旨を理解し、これに沿った管理運営に努めること。</w:t>
      </w:r>
    </w:p>
    <w:p w14:paraId="4328E6D9" w14:textId="77777777" w:rsidR="00710696" w:rsidRPr="0095411C" w:rsidRDefault="00710696" w:rsidP="00E53FC4">
      <w:pPr>
        <w:spacing w:line="300" w:lineRule="exact"/>
        <w:rPr>
          <w:rFonts w:ascii="HG丸ｺﾞｼｯｸM-PRO" w:eastAsia="HG丸ｺﾞｼｯｸM-PRO" w:hAnsi="HG丸ｺﾞｼｯｸM-PRO" w:cs="Times New Roman"/>
          <w:sz w:val="24"/>
          <w:szCs w:val="24"/>
        </w:rPr>
      </w:pPr>
    </w:p>
    <w:p w14:paraId="2AC641E8" w14:textId="77777777" w:rsidR="00E53FC4" w:rsidRPr="0095411C" w:rsidRDefault="00E53FC4" w:rsidP="004F13FA">
      <w:pPr>
        <w:spacing w:line="300" w:lineRule="exact"/>
        <w:ind w:leftChars="200" w:left="42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w:t>
      </w:r>
      <w:r w:rsidR="00087D4B" w:rsidRPr="0095411C">
        <w:rPr>
          <w:rFonts w:ascii="HG丸ｺﾞｼｯｸM-PRO" w:eastAsia="HG丸ｺﾞｼｯｸM-PRO" w:hAnsi="HG丸ｺﾞｼｯｸM-PRO" w:cs="Times New Roman" w:hint="eastAsia"/>
          <w:sz w:val="24"/>
          <w:szCs w:val="24"/>
        </w:rPr>
        <w:t>大阪府営公園</w:t>
      </w:r>
      <w:r w:rsidRPr="0095411C">
        <w:rPr>
          <w:rFonts w:ascii="HG丸ｺﾞｼｯｸM-PRO" w:eastAsia="HG丸ｺﾞｼｯｸM-PRO" w:hAnsi="HG丸ｺﾞｼｯｸM-PRO" w:cs="Times New Roman" w:hint="eastAsia"/>
          <w:sz w:val="24"/>
          <w:szCs w:val="24"/>
        </w:rPr>
        <w:t>マスタープランで示す目標像】</w:t>
      </w:r>
    </w:p>
    <w:p w14:paraId="12DB3E0C" w14:textId="77777777" w:rsidR="00E53FC4" w:rsidRPr="0095411C" w:rsidRDefault="00E53FC4" w:rsidP="00571BE0">
      <w:pPr>
        <w:ind w:leftChars="300" w:left="63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①</w:t>
      </w:r>
      <w:r w:rsidR="00571BE0" w:rsidRPr="0095411C">
        <w:rPr>
          <w:rFonts w:ascii="HG丸ｺﾞｼｯｸM-PRO" w:eastAsia="HG丸ｺﾞｼｯｸM-PRO" w:hAnsi="HG丸ｺﾞｼｯｸM-PRO" w:cs="Times New Roman" w:hint="eastAsia"/>
          <w:sz w:val="24"/>
          <w:szCs w:val="24"/>
        </w:rPr>
        <w:t xml:space="preserve"> </w:t>
      </w:r>
      <w:r w:rsidRPr="0095411C">
        <w:rPr>
          <w:rFonts w:ascii="HG丸ｺﾞｼｯｸM-PRO" w:eastAsia="HG丸ｺﾞｼｯｸM-PRO" w:hAnsi="HG丸ｺﾞｼｯｸM-PRO" w:cs="Times New Roman" w:hint="eastAsia"/>
          <w:sz w:val="24"/>
          <w:szCs w:val="24"/>
        </w:rPr>
        <w:t>大阪の活力と魅力を高める公園</w:t>
      </w:r>
    </w:p>
    <w:p w14:paraId="7FE800E3" w14:textId="77777777" w:rsidR="00E53FC4" w:rsidRPr="0095411C" w:rsidRDefault="00E53FC4" w:rsidP="00571BE0">
      <w:pPr>
        <w:ind w:leftChars="300" w:left="63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②</w:t>
      </w:r>
      <w:r w:rsidR="00571BE0" w:rsidRPr="0095411C">
        <w:rPr>
          <w:rFonts w:ascii="HG丸ｺﾞｼｯｸM-PRO" w:eastAsia="HG丸ｺﾞｼｯｸM-PRO" w:hAnsi="HG丸ｺﾞｼｯｸM-PRO" w:cs="Times New Roman" w:hint="eastAsia"/>
          <w:sz w:val="24"/>
          <w:szCs w:val="24"/>
        </w:rPr>
        <w:t xml:space="preserve"> </w:t>
      </w:r>
      <w:r w:rsidRPr="0095411C">
        <w:rPr>
          <w:rFonts w:ascii="HG丸ｺﾞｼｯｸM-PRO" w:eastAsia="HG丸ｺﾞｼｯｸM-PRO" w:hAnsi="HG丸ｺﾞｼｯｸM-PRO" w:cs="Times New Roman" w:hint="eastAsia"/>
          <w:sz w:val="24"/>
          <w:szCs w:val="24"/>
        </w:rPr>
        <w:t>府民の豊かな生活を育む公園</w:t>
      </w:r>
    </w:p>
    <w:p w14:paraId="0276FCF4" w14:textId="77777777" w:rsidR="00E53FC4" w:rsidRPr="0095411C" w:rsidRDefault="00E53FC4" w:rsidP="00571BE0">
      <w:pPr>
        <w:ind w:leftChars="300" w:left="63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③</w:t>
      </w:r>
      <w:r w:rsidR="00571BE0" w:rsidRPr="0095411C">
        <w:rPr>
          <w:rFonts w:ascii="HG丸ｺﾞｼｯｸM-PRO" w:eastAsia="HG丸ｺﾞｼｯｸM-PRO" w:hAnsi="HG丸ｺﾞｼｯｸM-PRO" w:cs="Times New Roman" w:hint="eastAsia"/>
          <w:sz w:val="24"/>
          <w:szCs w:val="24"/>
        </w:rPr>
        <w:t xml:space="preserve"> </w:t>
      </w:r>
      <w:r w:rsidRPr="0095411C">
        <w:rPr>
          <w:rFonts w:ascii="HG丸ｺﾞｼｯｸM-PRO" w:eastAsia="HG丸ｺﾞｼｯｸM-PRO" w:hAnsi="HG丸ｺﾞｼｯｸM-PRO" w:cs="Times New Roman" w:hint="eastAsia"/>
          <w:sz w:val="24"/>
          <w:szCs w:val="24"/>
        </w:rPr>
        <w:t>府民の安全・安心を支える公園</w:t>
      </w:r>
    </w:p>
    <w:p w14:paraId="29D2D31D" w14:textId="77777777" w:rsidR="00E53FC4" w:rsidRPr="0095411C" w:rsidRDefault="00E53FC4" w:rsidP="00571BE0">
      <w:pPr>
        <w:ind w:leftChars="300" w:left="63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④</w:t>
      </w:r>
      <w:r w:rsidR="00571BE0" w:rsidRPr="0095411C">
        <w:rPr>
          <w:rFonts w:ascii="HG丸ｺﾞｼｯｸM-PRO" w:eastAsia="HG丸ｺﾞｼｯｸM-PRO" w:hAnsi="HG丸ｺﾞｼｯｸM-PRO" w:cs="Times New Roman" w:hint="eastAsia"/>
          <w:sz w:val="24"/>
          <w:szCs w:val="24"/>
        </w:rPr>
        <w:t xml:space="preserve"> </w:t>
      </w:r>
      <w:r w:rsidRPr="0095411C">
        <w:rPr>
          <w:rFonts w:ascii="HG丸ｺﾞｼｯｸM-PRO" w:eastAsia="HG丸ｺﾞｼｯｸM-PRO" w:hAnsi="HG丸ｺﾞｼｯｸM-PRO" w:cs="Times New Roman" w:hint="eastAsia"/>
          <w:sz w:val="24"/>
          <w:szCs w:val="24"/>
        </w:rPr>
        <w:t>都市の自然環境を次世代に継承する公園</w:t>
      </w:r>
    </w:p>
    <w:p w14:paraId="5667E777" w14:textId="77777777" w:rsidR="005863CE" w:rsidRPr="0095411C" w:rsidRDefault="005863CE" w:rsidP="00E53FC4">
      <w:pPr>
        <w:spacing w:line="300" w:lineRule="exact"/>
        <w:ind w:leftChars="100" w:left="210"/>
        <w:rPr>
          <w:rFonts w:ascii="HG丸ｺﾞｼｯｸM-PRO" w:eastAsia="HG丸ｺﾞｼｯｸM-PRO" w:hAnsi="HG丸ｺﾞｼｯｸM-PRO" w:cs="Times New Roman"/>
          <w:sz w:val="24"/>
          <w:szCs w:val="24"/>
        </w:rPr>
      </w:pPr>
    </w:p>
    <w:p w14:paraId="6762BD0E" w14:textId="77777777" w:rsidR="00E53FC4" w:rsidRPr="0095411C" w:rsidRDefault="00E53FC4" w:rsidP="00E53FC4">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（２）関連計画</w:t>
      </w:r>
    </w:p>
    <w:p w14:paraId="51FBBC98" w14:textId="77777777" w:rsidR="00E53FC4" w:rsidRPr="0095411C" w:rsidRDefault="00E53FC4" w:rsidP="00E53FC4">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上記方針以外でも次の公園管理に関連する府の行政計画については、参考とすること。</w:t>
      </w:r>
    </w:p>
    <w:p w14:paraId="417EEC62" w14:textId="7ED1B025" w:rsidR="00E53FC4" w:rsidRPr="0095411C" w:rsidRDefault="00E53FC4" w:rsidP="00E53FC4">
      <w:pPr>
        <w:spacing w:line="300" w:lineRule="exact"/>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ア）</w:t>
      </w:r>
      <w:r w:rsidR="002B41B8">
        <w:rPr>
          <w:rFonts w:ascii="HG丸ｺﾞｼｯｸM-PRO" w:eastAsia="HG丸ｺﾞｼｯｸM-PRO" w:hAnsi="HG丸ｺﾞｼｯｸM-PRO" w:hint="eastAsia"/>
          <w:sz w:val="24"/>
        </w:rPr>
        <w:t>大阪府</w:t>
      </w:r>
      <w:r w:rsidRPr="0095411C">
        <w:rPr>
          <w:rFonts w:ascii="HG丸ｺﾞｼｯｸM-PRO" w:eastAsia="HG丸ｺﾞｼｯｸM-PRO" w:hAnsi="HG丸ｺﾞｼｯｸM-PRO" w:hint="eastAsia"/>
          <w:sz w:val="24"/>
        </w:rPr>
        <w:t>みどりの</w:t>
      </w:r>
      <w:r w:rsidR="002B41B8">
        <w:rPr>
          <w:rFonts w:ascii="HG丸ｺﾞｼｯｸM-PRO" w:eastAsia="HG丸ｺﾞｼｯｸM-PRO" w:hAnsi="HG丸ｺﾞｼｯｸM-PRO" w:hint="eastAsia"/>
          <w:sz w:val="24"/>
        </w:rPr>
        <w:t>広域</w:t>
      </w:r>
      <w:r w:rsidRPr="0095411C">
        <w:rPr>
          <w:rFonts w:ascii="HG丸ｺﾞｼｯｸM-PRO" w:eastAsia="HG丸ｺﾞｼｯｸM-PRO" w:hAnsi="HG丸ｺﾞｼｯｸM-PRO" w:hint="eastAsia"/>
          <w:sz w:val="24"/>
        </w:rPr>
        <w:t>計画（</w:t>
      </w:r>
      <w:r w:rsidR="002B41B8">
        <w:rPr>
          <w:rFonts w:ascii="HG丸ｺﾞｼｯｸM-PRO" w:eastAsia="HG丸ｺﾞｼｯｸM-PRO" w:hAnsi="HG丸ｺﾞｼｯｸM-PRO" w:hint="eastAsia"/>
          <w:sz w:val="24"/>
        </w:rPr>
        <w:t>令和８</w:t>
      </w:r>
      <w:r w:rsidR="00D12BFC" w:rsidRPr="0095411C">
        <w:rPr>
          <w:rFonts w:ascii="HG丸ｺﾞｼｯｸM-PRO" w:eastAsia="HG丸ｺﾞｼｯｸM-PRO" w:hAnsi="HG丸ｺﾞｼｯｸM-PRO" w:hint="eastAsia"/>
          <w:sz w:val="24"/>
        </w:rPr>
        <w:t>年</w:t>
      </w:r>
      <w:r w:rsidR="002B41B8">
        <w:rPr>
          <w:rFonts w:ascii="HG丸ｺﾞｼｯｸM-PRO" w:eastAsia="HG丸ｺﾞｼｯｸM-PRO" w:hAnsi="HG丸ｺﾞｼｯｸM-PRO" w:hint="eastAsia"/>
          <w:sz w:val="24"/>
        </w:rPr>
        <w:t>３</w:t>
      </w:r>
      <w:r w:rsidRPr="0095411C">
        <w:rPr>
          <w:rFonts w:ascii="HG丸ｺﾞｼｯｸM-PRO" w:eastAsia="HG丸ｺﾞｼｯｸM-PRO" w:hAnsi="HG丸ｺﾞｼｯｸM-PRO" w:hint="eastAsia"/>
          <w:sz w:val="24"/>
        </w:rPr>
        <w:t>月策定）</w:t>
      </w:r>
    </w:p>
    <w:p w14:paraId="3D3F4B49" w14:textId="181445A9" w:rsidR="00E53FC4" w:rsidRPr="0095411C" w:rsidRDefault="00E53FC4" w:rsidP="00E53FC4">
      <w:pPr>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イ）大阪府都市整備中期計画</w:t>
      </w:r>
    </w:p>
    <w:p w14:paraId="61CCA003" w14:textId="10BC4866" w:rsidR="006D6745" w:rsidRDefault="005863CE" w:rsidP="00943F7C">
      <w:pPr>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ウ）大阪パークビジョン（令和3年12月策定）</w:t>
      </w:r>
    </w:p>
    <w:p w14:paraId="0CB085CB" w14:textId="559E40B8" w:rsidR="002B41B8" w:rsidRPr="0095411C" w:rsidRDefault="002B41B8" w:rsidP="00943F7C">
      <w:pPr>
        <w:ind w:leftChars="300" w:left="630"/>
        <w:rPr>
          <w:rFonts w:ascii="HG丸ｺﾞｼｯｸM-PRO" w:eastAsia="HG丸ｺﾞｼｯｸM-PRO" w:hAnsi="HG丸ｺﾞｼｯｸM-PRO"/>
          <w:sz w:val="24"/>
        </w:rPr>
      </w:pPr>
      <w:r>
        <w:rPr>
          <w:rFonts w:ascii="HG丸ｺﾞｼｯｸM-PRO" w:eastAsia="HG丸ｺﾞｼｯｸM-PRO" w:hAnsi="HG丸ｺﾞｼｯｸM-PRO" w:hint="eastAsia"/>
          <w:sz w:val="24"/>
        </w:rPr>
        <w:t>エ）</w:t>
      </w:r>
      <w:r w:rsidRPr="002B41B8">
        <w:rPr>
          <w:rFonts w:ascii="HG丸ｺﾞｼｯｸM-PRO" w:eastAsia="HG丸ｺﾞｼｯｸM-PRO" w:hAnsi="HG丸ｺﾞｼｯｸM-PRO"/>
          <w:sz w:val="24"/>
        </w:rPr>
        <w:t>Ｂｅｙｏｎｄ ＥＸＰＯ ２０２５</w:t>
      </w:r>
      <w:r>
        <w:rPr>
          <w:rFonts w:ascii="HG丸ｺﾞｼｯｸM-PRO" w:eastAsia="HG丸ｺﾞｼｯｸM-PRO" w:hAnsi="HG丸ｺﾞｼｯｸM-PRO" w:hint="eastAsia"/>
          <w:sz w:val="24"/>
        </w:rPr>
        <w:t>（令和８年３月策定）</w:t>
      </w:r>
    </w:p>
    <w:p w14:paraId="4089C312" w14:textId="4965C496" w:rsidR="00E53FC4" w:rsidRPr="0095411C" w:rsidRDefault="00E53FC4" w:rsidP="00E53FC4">
      <w:pPr>
        <w:spacing w:before="100" w:beforeAutospacing="1" w:after="100" w:afterAutospacing="1"/>
        <w:jc w:val="center"/>
        <w:outlineLvl w:val="0"/>
        <w:rPr>
          <w:rFonts w:ascii="HG丸ｺﾞｼｯｸM-PRO" w:eastAsia="HG丸ｺﾞｼｯｸM-PRO" w:hAnsi="HG丸ｺﾞｼｯｸM-PRO" w:cs="ＭＳ Ｐゴシック"/>
          <w:b/>
          <w:bCs/>
          <w:kern w:val="36"/>
          <w:sz w:val="32"/>
          <w:szCs w:val="28"/>
        </w:rPr>
      </w:pPr>
      <w:bookmarkStart w:id="11" w:name="_Toc244090087"/>
      <w:r w:rsidRPr="0095411C">
        <w:rPr>
          <w:rFonts w:ascii="HG丸ｺﾞｼｯｸM-PRO" w:eastAsia="HG丸ｺﾞｼｯｸM-PRO" w:hAnsi="HG丸ｺﾞｼｯｸM-PRO" w:cs="ＭＳ Ｐゴシック" w:hint="eastAsia"/>
          <w:b/>
          <w:bCs/>
          <w:kern w:val="36"/>
          <w:sz w:val="32"/>
          <w:szCs w:val="28"/>
        </w:rPr>
        <w:lastRenderedPageBreak/>
        <w:t>第２章　業務の概要</w:t>
      </w:r>
      <w:bookmarkEnd w:id="11"/>
    </w:p>
    <w:p w14:paraId="000D4EA1" w14:textId="16872B61" w:rsidR="00E53FC4" w:rsidRPr="0095411C" w:rsidRDefault="00E53FC4" w:rsidP="00E53FC4">
      <w:pPr>
        <w:pStyle w:val="a6"/>
        <w:numPr>
          <w:ilvl w:val="0"/>
          <w:numId w:val="2"/>
        </w:numPr>
        <w:ind w:leftChars="0"/>
        <w:outlineLvl w:val="1"/>
        <w:rPr>
          <w:rFonts w:ascii="HG丸ｺﾞｼｯｸM-PRO" w:eastAsia="HG丸ｺﾞｼｯｸM-PRO" w:hAnsi="HG丸ｺﾞｼｯｸM-PRO" w:cs="Times New Roman"/>
          <w:sz w:val="24"/>
          <w:szCs w:val="24"/>
        </w:rPr>
      </w:pPr>
      <w:bookmarkStart w:id="12" w:name="_Toc244090088"/>
      <w:r w:rsidRPr="0095411C">
        <w:rPr>
          <w:rFonts w:ascii="HG丸ｺﾞｼｯｸM-PRO" w:eastAsia="HG丸ｺﾞｼｯｸM-PRO" w:hAnsi="HG丸ｺﾞｼｯｸM-PRO" w:cs="Times New Roman" w:hint="eastAsia"/>
          <w:sz w:val="24"/>
          <w:szCs w:val="24"/>
        </w:rPr>
        <w:t>管理業務の概要</w:t>
      </w:r>
      <w:bookmarkEnd w:id="12"/>
    </w:p>
    <w:p w14:paraId="198E15BC" w14:textId="11197308" w:rsidR="00E53FC4" w:rsidRPr="0095411C" w:rsidRDefault="00E53FC4" w:rsidP="00E53FC4">
      <w:pPr>
        <w:ind w:leftChars="135" w:left="283"/>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 xml:space="preserve">　管理業務は、概ね次の（１）から（８）までの内容に分類され、指定管理者は公園内の施設の利用、維持、保全及び運営に係る包括的な管理を行うことになる。</w:t>
      </w:r>
    </w:p>
    <w:p w14:paraId="7AE49D52" w14:textId="77777777" w:rsidR="00D45EEC" w:rsidRPr="0095411C" w:rsidRDefault="00D45EEC" w:rsidP="00E53FC4">
      <w:pPr>
        <w:ind w:leftChars="135" w:left="283"/>
        <w:rPr>
          <w:rFonts w:ascii="HG丸ｺﾞｼｯｸM-PRO" w:eastAsia="HG丸ｺﾞｼｯｸM-PRO" w:hAnsi="HG丸ｺﾞｼｯｸM-PRO" w:cs="Times New Roman"/>
          <w:sz w:val="24"/>
          <w:szCs w:val="24"/>
        </w:rPr>
      </w:pPr>
    </w:p>
    <w:p w14:paraId="2F7439FC" w14:textId="77777777" w:rsidR="00E53FC4" w:rsidRPr="0095411C" w:rsidRDefault="00087D4B" w:rsidP="0028498E">
      <w:pPr>
        <w:spacing w:line="0" w:lineRule="atLeast"/>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（１）</w:t>
      </w:r>
      <w:r w:rsidR="00E53FC4" w:rsidRPr="0095411C">
        <w:rPr>
          <w:rFonts w:ascii="HG丸ｺﾞｼｯｸM-PRO" w:eastAsia="HG丸ｺﾞｼｯｸM-PRO" w:hAnsi="HG丸ｺﾞｼｯｸM-PRO" w:cs="Times New Roman" w:hint="eastAsia"/>
          <w:sz w:val="24"/>
          <w:szCs w:val="24"/>
        </w:rPr>
        <w:t>運営管理業務</w:t>
      </w:r>
    </w:p>
    <w:p w14:paraId="18E14F3E" w14:textId="651BB82D" w:rsidR="00E53FC4" w:rsidRPr="0095411C" w:rsidRDefault="00E53FC4" w:rsidP="00E53FC4">
      <w:pPr>
        <w:ind w:leftChars="200" w:left="420"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利用促進事業、情報</w:t>
      </w:r>
      <w:r w:rsidR="00247E89">
        <w:rPr>
          <w:rFonts w:ascii="HG丸ｺﾞｼｯｸM-PRO" w:eastAsia="HG丸ｺﾞｼｯｸM-PRO" w:hAnsi="HG丸ｺﾞｼｯｸM-PRO" w:cs="Times New Roman" w:hint="eastAsia"/>
          <w:sz w:val="24"/>
          <w:szCs w:val="24"/>
        </w:rPr>
        <w:t>の収集・</w:t>
      </w:r>
      <w:r w:rsidRPr="0095411C">
        <w:rPr>
          <w:rFonts w:ascii="HG丸ｺﾞｼｯｸM-PRO" w:eastAsia="HG丸ｺﾞｼｯｸM-PRO" w:hAnsi="HG丸ｺﾞｼｯｸM-PRO" w:cs="Times New Roman" w:hint="eastAsia"/>
          <w:sz w:val="24"/>
          <w:szCs w:val="24"/>
        </w:rPr>
        <w:t>発信、施設運営、利用指導・利用調整、</w:t>
      </w:r>
      <w:r w:rsidR="005D0799">
        <w:rPr>
          <w:rFonts w:ascii="HG丸ｺﾞｼｯｸM-PRO" w:eastAsia="HG丸ｺﾞｼｯｸM-PRO" w:hAnsi="HG丸ｺﾞｼｯｸM-PRO" w:cs="Times New Roman" w:hint="eastAsia"/>
          <w:sz w:val="24"/>
          <w:szCs w:val="24"/>
        </w:rPr>
        <w:t>公平・平等な利用の確保、</w:t>
      </w:r>
      <w:r w:rsidRPr="0095411C">
        <w:rPr>
          <w:rFonts w:ascii="HG丸ｺﾞｼｯｸM-PRO" w:eastAsia="HG丸ｺﾞｼｯｸM-PRO" w:hAnsi="HG丸ｺﾞｼｯｸM-PRO" w:cs="Times New Roman" w:hint="eastAsia"/>
          <w:sz w:val="24"/>
          <w:szCs w:val="24"/>
        </w:rPr>
        <w:t>環境保全、その他公園運営に係る企画調整等</w:t>
      </w:r>
    </w:p>
    <w:p w14:paraId="16A9B712" w14:textId="77777777" w:rsidR="00E53FC4" w:rsidRPr="0095411C" w:rsidRDefault="00E53FC4" w:rsidP="00E53FC4">
      <w:pPr>
        <w:spacing w:line="0" w:lineRule="atLeast"/>
        <w:ind w:leftChars="100" w:left="210"/>
        <w:rPr>
          <w:rFonts w:ascii="HG丸ｺﾞｼｯｸM-PRO" w:eastAsia="HG丸ｺﾞｼｯｸM-PRO" w:hAnsi="HG丸ｺﾞｼｯｸM-PRO"/>
          <w:sz w:val="24"/>
        </w:rPr>
      </w:pPr>
    </w:p>
    <w:p w14:paraId="07E0F433" w14:textId="77777777" w:rsidR="00E53FC4" w:rsidRPr="0095411C" w:rsidRDefault="00087D4B" w:rsidP="00087D4B">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w:t>
      </w:r>
      <w:r w:rsidR="00E53FC4" w:rsidRPr="0095411C">
        <w:rPr>
          <w:rFonts w:ascii="HG丸ｺﾞｼｯｸM-PRO" w:eastAsia="HG丸ｺﾞｼｯｸM-PRO" w:hAnsi="HG丸ｺﾞｼｯｸM-PRO" w:hint="eastAsia"/>
          <w:sz w:val="24"/>
        </w:rPr>
        <w:t>維持管理業務</w:t>
      </w:r>
    </w:p>
    <w:p w14:paraId="5C050704" w14:textId="23871EE3" w:rsidR="00E53FC4" w:rsidRPr="0095411C" w:rsidRDefault="00E53FC4" w:rsidP="00E53FC4">
      <w:pPr>
        <w:spacing w:line="0" w:lineRule="atLeas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植物管理、清掃、</w:t>
      </w:r>
      <w:r w:rsidR="00587DB1" w:rsidRPr="00587DB1">
        <w:rPr>
          <w:rFonts w:ascii="HG丸ｺﾞｼｯｸM-PRO" w:eastAsia="HG丸ｺﾞｼｯｸM-PRO" w:hAnsi="HG丸ｺﾞｼｯｸM-PRO"/>
          <w:sz w:val="24"/>
        </w:rPr>
        <w:t>施設管理</w:t>
      </w:r>
      <w:r w:rsidR="0029500F">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保守点検、設備法定点検</w:t>
      </w:r>
      <w:r w:rsidR="00B8398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、補修</w:t>
      </w:r>
      <w:r w:rsidR="00087D4B"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修繕、安全衛生管理、光熱水費支出等</w:t>
      </w:r>
    </w:p>
    <w:p w14:paraId="47EB1106" w14:textId="77777777" w:rsidR="00E53FC4" w:rsidRPr="0095411C" w:rsidRDefault="00E53FC4" w:rsidP="00E53FC4">
      <w:pPr>
        <w:spacing w:line="0" w:lineRule="atLeast"/>
        <w:ind w:leftChars="100" w:left="210"/>
        <w:rPr>
          <w:rFonts w:ascii="HG丸ｺﾞｼｯｸM-PRO" w:eastAsia="HG丸ｺﾞｼｯｸM-PRO" w:hAnsi="HG丸ｺﾞｼｯｸM-PRO"/>
          <w:sz w:val="24"/>
        </w:rPr>
      </w:pPr>
    </w:p>
    <w:p w14:paraId="1FF8F497" w14:textId="77777777" w:rsidR="00E53FC4" w:rsidRPr="0095411C" w:rsidRDefault="00087D4B" w:rsidP="00087D4B">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（３）</w:t>
      </w:r>
      <w:r w:rsidR="00E53FC4" w:rsidRPr="0095411C">
        <w:rPr>
          <w:rFonts w:ascii="HG丸ｺﾞｼｯｸM-PRO" w:eastAsia="HG丸ｺﾞｼｯｸM-PRO" w:hAnsi="HG丸ｺﾞｼｯｸM-PRO" w:hint="eastAsia"/>
          <w:sz w:val="24"/>
        </w:rPr>
        <w:t>許認可対応等</w:t>
      </w:r>
    </w:p>
    <w:p w14:paraId="2CCBFD6E" w14:textId="77777777" w:rsidR="00E53FC4" w:rsidRPr="0095411C" w:rsidRDefault="00E53FC4" w:rsidP="00571BE0">
      <w:pPr>
        <w:pStyle w:val="a6"/>
        <w:spacing w:line="0" w:lineRule="atLeast"/>
        <w:ind w:leftChars="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行為に係る許可</w:t>
      </w:r>
      <w:r w:rsidR="00571BE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利用の禁止又は制限</w:t>
      </w:r>
      <w:r w:rsidR="00571BE0"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各施設の利用料金の徴収等</w:t>
      </w:r>
    </w:p>
    <w:p w14:paraId="28C61DC2" w14:textId="77777777" w:rsidR="00E53FC4" w:rsidRPr="0095411C" w:rsidRDefault="00E53FC4" w:rsidP="00E53FC4">
      <w:pPr>
        <w:pStyle w:val="a6"/>
        <w:spacing w:line="0" w:lineRule="atLeast"/>
        <w:ind w:leftChars="0" w:left="630"/>
        <w:rPr>
          <w:rFonts w:ascii="HG丸ｺﾞｼｯｸM-PRO" w:eastAsia="HG丸ｺﾞｼｯｸM-PRO" w:hAnsi="HG丸ｺﾞｼｯｸM-PRO"/>
          <w:sz w:val="24"/>
        </w:rPr>
      </w:pPr>
    </w:p>
    <w:p w14:paraId="5370692D" w14:textId="77777777" w:rsidR="00E53FC4" w:rsidRPr="0095411C" w:rsidRDefault="00087D4B" w:rsidP="00087D4B">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（４）</w:t>
      </w:r>
      <w:r w:rsidR="00E53FC4" w:rsidRPr="0095411C">
        <w:rPr>
          <w:rFonts w:ascii="HG丸ｺﾞｼｯｸM-PRO" w:eastAsia="HG丸ｺﾞｼｯｸM-PRO" w:hAnsi="HG丸ｺﾞｼｯｸM-PRO" w:hint="eastAsia"/>
          <w:sz w:val="24"/>
        </w:rPr>
        <w:t>安全対策</w:t>
      </w:r>
    </w:p>
    <w:p w14:paraId="1A7FCB0D" w14:textId="77777777" w:rsidR="00E53FC4" w:rsidRPr="0095411C" w:rsidRDefault="00E53FC4" w:rsidP="00087D4B">
      <w:pPr>
        <w:spacing w:line="0" w:lineRule="atLeas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防災及び非常時の対応、労働災害の防止、利用者の救護、衛生管理、事件・事故対応、防犯対策等</w:t>
      </w:r>
    </w:p>
    <w:p w14:paraId="339D742F" w14:textId="77777777" w:rsidR="00E53FC4" w:rsidRPr="0095411C" w:rsidRDefault="00E53FC4" w:rsidP="00E53FC4">
      <w:pPr>
        <w:pStyle w:val="a6"/>
        <w:spacing w:line="0" w:lineRule="atLeast"/>
        <w:ind w:leftChars="0" w:left="630"/>
        <w:rPr>
          <w:rFonts w:ascii="HG丸ｺﾞｼｯｸM-PRO" w:eastAsia="HG丸ｺﾞｼｯｸM-PRO" w:hAnsi="HG丸ｺﾞｼｯｸM-PRO"/>
          <w:sz w:val="24"/>
        </w:rPr>
      </w:pPr>
    </w:p>
    <w:p w14:paraId="3A7F0D56" w14:textId="77777777" w:rsidR="00E53FC4" w:rsidRPr="0095411C" w:rsidRDefault="00087D4B" w:rsidP="00087D4B">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（５）</w:t>
      </w:r>
      <w:r w:rsidR="00E53FC4" w:rsidRPr="0095411C">
        <w:rPr>
          <w:rFonts w:ascii="HG丸ｺﾞｼｯｸM-PRO" w:eastAsia="HG丸ｺﾞｼｯｸM-PRO" w:hAnsi="HG丸ｺﾞｼｯｸM-PRO" w:hint="eastAsia"/>
          <w:sz w:val="24"/>
        </w:rPr>
        <w:t>府民協働</w:t>
      </w:r>
    </w:p>
    <w:p w14:paraId="372F630D" w14:textId="77777777" w:rsidR="00E53FC4" w:rsidRPr="0095411C" w:rsidRDefault="00E53FC4" w:rsidP="00087D4B">
      <w:pPr>
        <w:spacing w:line="0" w:lineRule="atLeas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地元自治体、周辺施設や地元住民等の各種団体との連携、各種</w:t>
      </w:r>
      <w:r w:rsidR="00175F5A" w:rsidRPr="0095411C">
        <w:rPr>
          <w:rFonts w:ascii="HG丸ｺﾞｼｯｸM-PRO" w:eastAsia="HG丸ｺﾞｼｯｸM-PRO" w:hAnsi="HG丸ｺﾞｼｯｸM-PRO" w:hint="eastAsia"/>
          <w:sz w:val="24"/>
        </w:rPr>
        <w:t>ボランティア団体の活動支援</w:t>
      </w:r>
      <w:r w:rsidRPr="0095411C">
        <w:rPr>
          <w:rFonts w:ascii="HG丸ｺﾞｼｯｸM-PRO" w:eastAsia="HG丸ｺﾞｼｯｸM-PRO" w:hAnsi="HG丸ｺﾞｼｯｸM-PRO" w:hint="eastAsia"/>
          <w:sz w:val="24"/>
        </w:rPr>
        <w:t>等</w:t>
      </w:r>
    </w:p>
    <w:p w14:paraId="2FF7B627" w14:textId="77777777" w:rsidR="00E53FC4" w:rsidRPr="0095411C" w:rsidRDefault="00E53FC4" w:rsidP="00E53FC4">
      <w:pPr>
        <w:spacing w:line="0" w:lineRule="atLeast"/>
        <w:rPr>
          <w:rFonts w:ascii="HG丸ｺﾞｼｯｸM-PRO" w:eastAsia="HG丸ｺﾞｼｯｸM-PRO" w:hAnsi="HG丸ｺﾞｼｯｸM-PRO"/>
          <w:sz w:val="24"/>
        </w:rPr>
      </w:pPr>
    </w:p>
    <w:p w14:paraId="4D13B422" w14:textId="77777777" w:rsidR="00E53FC4" w:rsidRPr="0095411C" w:rsidRDefault="00087D4B" w:rsidP="00087D4B">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（６）</w:t>
      </w:r>
      <w:r w:rsidR="00E53FC4" w:rsidRPr="0095411C">
        <w:rPr>
          <w:rFonts w:ascii="HG丸ｺﾞｼｯｸM-PRO" w:eastAsia="HG丸ｺﾞｼｯｸM-PRO" w:hAnsi="HG丸ｺﾞｼｯｸM-PRO" w:hint="eastAsia"/>
          <w:sz w:val="24"/>
        </w:rPr>
        <w:t>要望及び苦情の対応</w:t>
      </w:r>
    </w:p>
    <w:p w14:paraId="07F25E83" w14:textId="77777777" w:rsidR="00E53FC4" w:rsidRPr="0095411C" w:rsidRDefault="00E53FC4" w:rsidP="00087D4B">
      <w:pPr>
        <w:spacing w:line="0" w:lineRule="atLeas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利用者からの要望等の受付、苦情等の対応、対応記録の周知、改善策の実施等</w:t>
      </w:r>
    </w:p>
    <w:p w14:paraId="7820791D" w14:textId="77777777" w:rsidR="00E53FC4" w:rsidRPr="0095411C" w:rsidRDefault="00E53FC4" w:rsidP="00E53FC4">
      <w:pPr>
        <w:spacing w:line="0" w:lineRule="atLeast"/>
        <w:ind w:leftChars="100" w:left="210"/>
        <w:rPr>
          <w:rFonts w:ascii="HG丸ｺﾞｼｯｸM-PRO" w:eastAsia="HG丸ｺﾞｼｯｸM-PRO" w:hAnsi="HG丸ｺﾞｼｯｸM-PRO"/>
          <w:sz w:val="24"/>
        </w:rPr>
      </w:pPr>
    </w:p>
    <w:p w14:paraId="10D35037" w14:textId="77777777" w:rsidR="00E53FC4" w:rsidRPr="0095411C" w:rsidRDefault="00087D4B" w:rsidP="00087D4B">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（７）</w:t>
      </w:r>
      <w:r w:rsidR="00E53FC4" w:rsidRPr="0095411C">
        <w:rPr>
          <w:rFonts w:ascii="HG丸ｺﾞｼｯｸM-PRO" w:eastAsia="HG丸ｺﾞｼｯｸM-PRO" w:hAnsi="HG丸ｺﾞｼｯｸM-PRO" w:hint="eastAsia"/>
          <w:sz w:val="24"/>
        </w:rPr>
        <w:t>調査･報告への協力</w:t>
      </w:r>
    </w:p>
    <w:p w14:paraId="15B8F911" w14:textId="77777777" w:rsidR="00E53FC4" w:rsidRPr="0095411C" w:rsidRDefault="00E53FC4" w:rsidP="00E53FC4">
      <w:pPr>
        <w:pStyle w:val="a6"/>
        <w:spacing w:line="300" w:lineRule="exact"/>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公園に係る府及び国等が実施する各種調査・報告への協力</w:t>
      </w:r>
    </w:p>
    <w:p w14:paraId="7437C5A8" w14:textId="77777777" w:rsidR="00E53FC4" w:rsidRPr="0095411C" w:rsidRDefault="00E53FC4" w:rsidP="00E53FC4">
      <w:pPr>
        <w:spacing w:line="0" w:lineRule="atLeast"/>
        <w:ind w:leftChars="100" w:left="210"/>
        <w:rPr>
          <w:rFonts w:ascii="HG丸ｺﾞｼｯｸM-PRO" w:eastAsia="HG丸ｺﾞｼｯｸM-PRO" w:hAnsi="HG丸ｺﾞｼｯｸM-PRO"/>
          <w:sz w:val="24"/>
        </w:rPr>
      </w:pPr>
    </w:p>
    <w:p w14:paraId="1AA6BEFC" w14:textId="4891C48B" w:rsidR="00E53FC4" w:rsidRPr="0095411C" w:rsidRDefault="00087D4B" w:rsidP="00087D4B">
      <w:pPr>
        <w:rPr>
          <w:rFonts w:ascii="HG丸ｺﾞｼｯｸM-PRO" w:eastAsia="HG丸ｺﾞｼｯｸM-PRO" w:hAnsi="HG丸ｺﾞｼｯｸM-PRO"/>
          <w:sz w:val="24"/>
        </w:rPr>
      </w:pPr>
      <w:bookmarkStart w:id="13" w:name="_Toc48052420"/>
      <w:r w:rsidRPr="0095411C">
        <w:rPr>
          <w:rFonts w:ascii="HG丸ｺﾞｼｯｸM-PRO" w:eastAsia="HG丸ｺﾞｼｯｸM-PRO" w:hAnsi="HG丸ｺﾞｼｯｸM-PRO" w:hint="eastAsia"/>
          <w:sz w:val="24"/>
        </w:rPr>
        <w:t>（８）</w:t>
      </w:r>
      <w:r w:rsidR="00A15DBC" w:rsidRPr="0095411C">
        <w:rPr>
          <w:rFonts w:ascii="HG丸ｺﾞｼｯｸM-PRO" w:eastAsia="HG丸ｺﾞｼｯｸM-PRO" w:hAnsi="HG丸ｺﾞｼｯｸM-PRO" w:hint="eastAsia"/>
          <w:sz w:val="24"/>
        </w:rPr>
        <w:t>公園</w:t>
      </w:r>
      <w:r w:rsidR="00E53FC4" w:rsidRPr="0095411C">
        <w:rPr>
          <w:rFonts w:ascii="HG丸ｺﾞｼｯｸM-PRO" w:eastAsia="HG丸ｺﾞｼｯｸM-PRO" w:hAnsi="HG丸ｺﾞｼｯｸM-PRO" w:hint="eastAsia"/>
          <w:sz w:val="24"/>
        </w:rPr>
        <w:t>管理事務所等の設置</w:t>
      </w:r>
      <w:bookmarkEnd w:id="13"/>
    </w:p>
    <w:p w14:paraId="09F99441" w14:textId="0D6A218F" w:rsidR="00E53FC4" w:rsidRPr="0095411C" w:rsidRDefault="00A15DBC" w:rsidP="005E72A1">
      <w:pPr>
        <w:pStyle w:val="a6"/>
        <w:spacing w:line="300" w:lineRule="exact"/>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w:t>
      </w:r>
      <w:r w:rsidR="00E53FC4" w:rsidRPr="0095411C">
        <w:rPr>
          <w:rFonts w:ascii="HG丸ｺﾞｼｯｸM-PRO" w:eastAsia="HG丸ｺﾞｼｯｸM-PRO" w:hAnsi="HG丸ｺﾞｼｯｸM-PRO" w:hint="eastAsia"/>
          <w:sz w:val="24"/>
        </w:rPr>
        <w:t>管理事務所等の</w:t>
      </w:r>
      <w:r w:rsidR="00FE2F5F" w:rsidRPr="0095411C">
        <w:rPr>
          <w:rFonts w:ascii="HG丸ｺﾞｼｯｸM-PRO" w:eastAsia="HG丸ｺﾞｼｯｸM-PRO" w:hAnsi="HG丸ｺﾞｼｯｸM-PRO" w:hint="eastAsia"/>
          <w:sz w:val="24"/>
        </w:rPr>
        <w:t>府営公園の</w:t>
      </w:r>
      <w:r w:rsidR="00E53FC4" w:rsidRPr="0095411C">
        <w:rPr>
          <w:rFonts w:ascii="HG丸ｺﾞｼｯｸM-PRO" w:eastAsia="HG丸ｺﾞｼｯｸM-PRO" w:hAnsi="HG丸ｺﾞｼｯｸM-PRO" w:hint="eastAsia"/>
          <w:sz w:val="24"/>
        </w:rPr>
        <w:t>管理運営に係わる窓口の設置・運営</w:t>
      </w:r>
    </w:p>
    <w:p w14:paraId="46B938C3" w14:textId="7A9017CD" w:rsidR="00E53FC4" w:rsidRPr="0095411C" w:rsidRDefault="00E53FC4" w:rsidP="005E72A1">
      <w:pPr>
        <w:pStyle w:val="a6"/>
        <w:spacing w:line="300" w:lineRule="exact"/>
        <w:ind w:leftChars="300" w:left="87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※業務開始前に、</w:t>
      </w:r>
      <w:r w:rsidR="00FE2F5F" w:rsidRPr="0095411C">
        <w:rPr>
          <w:rFonts w:ascii="HG丸ｺﾞｼｯｸM-PRO" w:eastAsia="HG丸ｺﾞｼｯｸM-PRO" w:hAnsi="HG丸ｺﾞｼｯｸM-PRO" w:hint="eastAsia"/>
          <w:sz w:val="24"/>
        </w:rPr>
        <w:t>管理業務</w:t>
      </w:r>
      <w:r w:rsidR="00330A32" w:rsidRPr="0095411C">
        <w:rPr>
          <w:rFonts w:ascii="HG丸ｺﾞｼｯｸM-PRO" w:eastAsia="HG丸ｺﾞｼｯｸM-PRO" w:hAnsi="HG丸ｺﾞｼｯｸM-PRO" w:hint="eastAsia"/>
          <w:sz w:val="24"/>
        </w:rPr>
        <w:t>協定</w:t>
      </w:r>
      <w:r w:rsidRPr="0095411C">
        <w:rPr>
          <w:rFonts w:ascii="HG丸ｺﾞｼｯｸM-PRO" w:eastAsia="HG丸ｺﾞｼｯｸM-PRO" w:hAnsi="HG丸ｺﾞｼｯｸM-PRO" w:hint="eastAsia"/>
          <w:sz w:val="24"/>
        </w:rPr>
        <w:t>書に基づいて</w:t>
      </w:r>
      <w:r w:rsidR="00FE2F5F" w:rsidRPr="0095411C">
        <w:rPr>
          <w:rFonts w:ascii="HG丸ｺﾞｼｯｸM-PRO" w:eastAsia="HG丸ｺﾞｼｯｸM-PRO" w:hAnsi="HG丸ｺﾞｼｯｸM-PRO" w:hint="eastAsia"/>
          <w:sz w:val="24"/>
        </w:rPr>
        <w:t>指定管理者に</w:t>
      </w:r>
      <w:r w:rsidRPr="0095411C">
        <w:rPr>
          <w:rFonts w:ascii="HG丸ｺﾞｼｯｸM-PRO" w:eastAsia="HG丸ｺﾞｼｯｸM-PRO" w:hAnsi="HG丸ｺﾞｼｯｸM-PRO" w:hint="eastAsia"/>
          <w:sz w:val="24"/>
        </w:rPr>
        <w:t>無償</w:t>
      </w:r>
      <w:r w:rsidR="00FE2F5F" w:rsidRPr="0095411C">
        <w:rPr>
          <w:rFonts w:ascii="HG丸ｺﾞｼｯｸM-PRO" w:eastAsia="HG丸ｺﾞｼｯｸM-PRO" w:hAnsi="HG丸ｺﾞｼｯｸM-PRO" w:hint="eastAsia"/>
          <w:sz w:val="24"/>
        </w:rPr>
        <w:t>で使用させる</w:t>
      </w:r>
      <w:r w:rsidRPr="0095411C">
        <w:rPr>
          <w:rFonts w:ascii="HG丸ｺﾞｼｯｸM-PRO" w:eastAsia="HG丸ｺﾞｼｯｸM-PRO" w:hAnsi="HG丸ｺﾞｼｯｸM-PRO" w:hint="eastAsia"/>
          <w:sz w:val="24"/>
        </w:rPr>
        <w:t>管理事務所等の位置、範囲等を</w:t>
      </w:r>
      <w:r w:rsidR="00FE2F5F" w:rsidRPr="0095411C">
        <w:rPr>
          <w:rFonts w:ascii="HG丸ｺﾞｼｯｸM-PRO" w:eastAsia="HG丸ｺﾞｼｯｸM-PRO" w:hAnsi="HG丸ｺﾞｼｯｸM-PRO" w:hint="eastAsia"/>
          <w:sz w:val="24"/>
        </w:rPr>
        <w:t>土木事務所と指定管理者で</w:t>
      </w:r>
      <w:r w:rsidRPr="0095411C">
        <w:rPr>
          <w:rFonts w:ascii="HG丸ｺﾞｼｯｸM-PRO" w:eastAsia="HG丸ｺﾞｼｯｸM-PRO" w:hAnsi="HG丸ｺﾞｼｯｸM-PRO" w:hint="eastAsia"/>
          <w:sz w:val="24"/>
        </w:rPr>
        <w:t>協議しなければならない。</w:t>
      </w:r>
    </w:p>
    <w:p w14:paraId="3418F25C" w14:textId="77777777" w:rsidR="00004737" w:rsidRPr="0095411C" w:rsidRDefault="00004737" w:rsidP="00E53FC4">
      <w:pPr>
        <w:spacing w:line="300" w:lineRule="exact"/>
        <w:rPr>
          <w:rFonts w:ascii="HG丸ｺﾞｼｯｸM-PRO" w:eastAsia="HG丸ｺﾞｼｯｸM-PRO" w:hAnsi="HG丸ｺﾞｼｯｸM-PRO" w:cs="Times New Roman"/>
          <w:sz w:val="24"/>
          <w:szCs w:val="24"/>
        </w:rPr>
      </w:pPr>
    </w:p>
    <w:p w14:paraId="44147B93" w14:textId="583EBE35" w:rsidR="00E53FC4" w:rsidRPr="0095411C" w:rsidRDefault="00E53FC4" w:rsidP="00E53FC4">
      <w:pPr>
        <w:pStyle w:val="a6"/>
        <w:numPr>
          <w:ilvl w:val="0"/>
          <w:numId w:val="2"/>
        </w:numPr>
        <w:ind w:leftChars="0"/>
        <w:outlineLvl w:val="1"/>
        <w:rPr>
          <w:rFonts w:ascii="HG丸ｺﾞｼｯｸM-PRO" w:eastAsia="HG丸ｺﾞｼｯｸM-PRO" w:hAnsi="HG丸ｺﾞｼｯｸM-PRO"/>
          <w:sz w:val="24"/>
        </w:rPr>
      </w:pPr>
      <w:bookmarkStart w:id="14" w:name="_Toc244090089"/>
      <w:bookmarkStart w:id="15" w:name="_Toc48052410"/>
      <w:r w:rsidRPr="0095411C">
        <w:rPr>
          <w:rFonts w:ascii="HG丸ｺﾞｼｯｸM-PRO" w:eastAsia="HG丸ｺﾞｼｯｸM-PRO" w:hAnsi="HG丸ｺﾞｼｯｸM-PRO" w:hint="eastAsia"/>
          <w:sz w:val="24"/>
        </w:rPr>
        <w:lastRenderedPageBreak/>
        <w:t>自主事業の概要</w:t>
      </w:r>
      <w:bookmarkEnd w:id="14"/>
    </w:p>
    <w:p w14:paraId="6F20BF37" w14:textId="0575068F" w:rsidR="00182372" w:rsidRPr="0095411C" w:rsidRDefault="00661DA0" w:rsidP="008368C2">
      <w:pPr>
        <w:ind w:leftChars="67" w:left="141" w:firstLineChars="118" w:firstLine="274"/>
        <w:rPr>
          <w:rFonts w:ascii="HG丸ｺﾞｼｯｸM-PRO" w:eastAsia="HG丸ｺﾞｼｯｸM-PRO" w:hAnsi="HG丸ｺﾞｼｯｸM-PRO"/>
          <w:spacing w:val="-4"/>
          <w:sz w:val="24"/>
          <w:szCs w:val="24"/>
        </w:rPr>
      </w:pPr>
      <w:bookmarkStart w:id="16" w:name="_Hlk129523558"/>
      <w:r w:rsidRPr="0095411C">
        <w:rPr>
          <w:rFonts w:ascii="HG丸ｺﾞｼｯｸM-PRO" w:eastAsia="HG丸ｺﾞｼｯｸM-PRO" w:hAnsi="HG丸ｺﾞｼｯｸM-PRO" w:hint="eastAsia"/>
          <w:spacing w:val="-4"/>
          <w:sz w:val="24"/>
          <w:szCs w:val="24"/>
        </w:rPr>
        <w:t>自主事業とは、</w:t>
      </w:r>
      <w:r w:rsidR="00182372" w:rsidRPr="0095411C">
        <w:rPr>
          <w:rFonts w:ascii="HG丸ｺﾞｼｯｸM-PRO" w:eastAsia="HG丸ｺﾞｼｯｸM-PRO" w:hAnsi="HG丸ｺﾞｼｯｸM-PRO" w:hint="eastAsia"/>
          <w:spacing w:val="-4"/>
          <w:sz w:val="24"/>
          <w:szCs w:val="24"/>
        </w:rPr>
        <w:t>指定管理者が、公園内において</w:t>
      </w:r>
      <w:r w:rsidRPr="0095411C">
        <w:rPr>
          <w:rFonts w:ascii="HG丸ｺﾞｼｯｸM-PRO" w:eastAsia="HG丸ｺﾞｼｯｸM-PRO" w:hAnsi="HG丸ｺﾞｼｯｸM-PRO" w:hint="eastAsia"/>
          <w:spacing w:val="-4"/>
          <w:sz w:val="24"/>
          <w:szCs w:val="24"/>
        </w:rPr>
        <w:t>一般利用や施設の設置目的を損なわない範囲で、</w:t>
      </w:r>
      <w:r w:rsidR="00182372" w:rsidRPr="0095411C">
        <w:rPr>
          <w:rFonts w:ascii="HG丸ｺﾞｼｯｸM-PRO" w:eastAsia="HG丸ｺﾞｼｯｸM-PRO" w:hAnsi="HG丸ｺﾞｼｯｸM-PRO" w:hint="eastAsia"/>
          <w:spacing w:val="-4"/>
          <w:sz w:val="24"/>
          <w:szCs w:val="24"/>
        </w:rPr>
        <w:t>自らの責任と費用負担により、公園の魅力向上や利用者サービスの向上</w:t>
      </w:r>
      <w:r w:rsidR="00F44709" w:rsidRPr="0095411C">
        <w:rPr>
          <w:rFonts w:ascii="HG丸ｺﾞｼｯｸM-PRO" w:eastAsia="HG丸ｺﾞｼｯｸM-PRO" w:hAnsi="HG丸ｺﾞｼｯｸM-PRO" w:hint="eastAsia"/>
          <w:spacing w:val="-4"/>
          <w:sz w:val="24"/>
          <w:szCs w:val="24"/>
        </w:rPr>
        <w:t>の為に実施する事業</w:t>
      </w:r>
      <w:r w:rsidR="00AF5F88" w:rsidRPr="0095411C">
        <w:rPr>
          <w:rFonts w:ascii="HG丸ｺﾞｼｯｸM-PRO" w:eastAsia="HG丸ｺﾞｼｯｸM-PRO" w:hAnsi="HG丸ｺﾞｼｯｸM-PRO" w:hint="eastAsia"/>
          <w:spacing w:val="-4"/>
          <w:sz w:val="24"/>
          <w:szCs w:val="24"/>
        </w:rPr>
        <w:t>（公園施設の設置・改修</w:t>
      </w:r>
      <w:r w:rsidR="00FE2F5F" w:rsidRPr="0095411C">
        <w:rPr>
          <w:rFonts w:ascii="HG丸ｺﾞｼｯｸM-PRO" w:eastAsia="HG丸ｺﾞｼｯｸM-PRO" w:hAnsi="HG丸ｺﾞｼｯｸM-PRO" w:hint="eastAsia"/>
          <w:spacing w:val="-4"/>
          <w:sz w:val="24"/>
          <w:szCs w:val="24"/>
        </w:rPr>
        <w:t>を</w:t>
      </w:r>
      <w:r w:rsidR="00AF5F88" w:rsidRPr="0095411C">
        <w:rPr>
          <w:rFonts w:ascii="HG丸ｺﾞｼｯｸM-PRO" w:eastAsia="HG丸ｺﾞｼｯｸM-PRO" w:hAnsi="HG丸ｺﾞｼｯｸM-PRO" w:hint="eastAsia"/>
          <w:spacing w:val="-4"/>
          <w:sz w:val="24"/>
          <w:szCs w:val="24"/>
        </w:rPr>
        <w:t>含む</w:t>
      </w:r>
      <w:r w:rsidR="00FE2F5F" w:rsidRPr="0095411C">
        <w:rPr>
          <w:rFonts w:ascii="HG丸ｺﾞｼｯｸM-PRO" w:eastAsia="HG丸ｺﾞｼｯｸM-PRO" w:hAnsi="HG丸ｺﾞｼｯｸM-PRO" w:hint="eastAsia"/>
          <w:spacing w:val="-4"/>
          <w:sz w:val="24"/>
          <w:szCs w:val="24"/>
        </w:rPr>
        <w:t>。</w:t>
      </w:r>
      <w:r w:rsidR="00AF5F88" w:rsidRPr="0095411C">
        <w:rPr>
          <w:rFonts w:ascii="HG丸ｺﾞｼｯｸM-PRO" w:eastAsia="HG丸ｺﾞｼｯｸM-PRO" w:hAnsi="HG丸ｺﾞｼｯｸM-PRO" w:hint="eastAsia"/>
          <w:spacing w:val="-4"/>
          <w:sz w:val="24"/>
          <w:szCs w:val="24"/>
        </w:rPr>
        <w:t>）</w:t>
      </w:r>
      <w:r w:rsidR="008368C2" w:rsidRPr="0095411C">
        <w:rPr>
          <w:rFonts w:ascii="HG丸ｺﾞｼｯｸM-PRO" w:eastAsia="HG丸ｺﾞｼｯｸM-PRO" w:hAnsi="HG丸ｺﾞｼｯｸM-PRO" w:hint="eastAsia"/>
          <w:spacing w:val="-4"/>
          <w:sz w:val="24"/>
          <w:szCs w:val="24"/>
        </w:rPr>
        <w:t>のことをいう</w:t>
      </w:r>
      <w:r w:rsidR="00ED0926" w:rsidRPr="0095411C">
        <w:rPr>
          <w:rFonts w:ascii="HG丸ｺﾞｼｯｸM-PRO" w:eastAsia="HG丸ｺﾞｼｯｸM-PRO" w:hAnsi="HG丸ｺﾞｼｯｸM-PRO" w:hint="eastAsia"/>
          <w:spacing w:val="-4"/>
          <w:sz w:val="24"/>
          <w:szCs w:val="24"/>
        </w:rPr>
        <w:t>。指定管理者は、法及び条例で認められた範囲において、</w:t>
      </w:r>
      <w:r w:rsidR="00F77180">
        <w:rPr>
          <w:rFonts w:ascii="HG丸ｺﾞｼｯｸM-PRO" w:eastAsia="HG丸ｺﾞｼｯｸM-PRO" w:hAnsi="HG丸ｺﾞｼｯｸM-PRO" w:hint="eastAsia"/>
          <w:spacing w:val="-4"/>
          <w:sz w:val="24"/>
          <w:szCs w:val="24"/>
        </w:rPr>
        <w:t>管理業務</w:t>
      </w:r>
      <w:r w:rsidR="00182372" w:rsidRPr="0095411C">
        <w:rPr>
          <w:rFonts w:ascii="HG丸ｺﾞｼｯｸM-PRO" w:eastAsia="HG丸ｺﾞｼｯｸM-PRO" w:hAnsi="HG丸ｺﾞｼｯｸM-PRO" w:hint="eastAsia"/>
          <w:spacing w:val="-4"/>
          <w:sz w:val="24"/>
          <w:szCs w:val="24"/>
        </w:rPr>
        <w:t>の実施効果を高める付帯的な</w:t>
      </w:r>
      <w:r w:rsidR="00ED0926" w:rsidRPr="0095411C">
        <w:rPr>
          <w:rFonts w:ascii="HG丸ｺﾞｼｯｸM-PRO" w:eastAsia="HG丸ｺﾞｼｯｸM-PRO" w:hAnsi="HG丸ｺﾞｼｯｸM-PRO" w:hint="eastAsia"/>
          <w:spacing w:val="-4"/>
          <w:sz w:val="24"/>
          <w:szCs w:val="24"/>
        </w:rPr>
        <w:t>サービスとして、自主事業を行うことができる。</w:t>
      </w:r>
    </w:p>
    <w:p w14:paraId="1F646EB6" w14:textId="57CEADDC" w:rsidR="0046469A" w:rsidRPr="0095411C" w:rsidRDefault="0046469A" w:rsidP="008368C2">
      <w:pPr>
        <w:ind w:leftChars="67" w:left="141" w:firstLineChars="118" w:firstLine="283"/>
        <w:rPr>
          <w:rFonts w:ascii="HG丸ｺﾞｼｯｸM-PRO" w:eastAsia="HG丸ｺﾞｼｯｸM-PRO" w:hAnsi="HG丸ｺﾞｼｯｸM-PRO"/>
          <w:spacing w:val="-4"/>
          <w:sz w:val="24"/>
          <w:szCs w:val="24"/>
        </w:rPr>
      </w:pPr>
      <w:r w:rsidRPr="0095411C">
        <w:rPr>
          <w:rFonts w:ascii="HG丸ｺﾞｼｯｸM-PRO" w:eastAsia="HG丸ｺﾞｼｯｸM-PRO" w:hAnsi="HG丸ｺﾞｼｯｸM-PRO" w:hint="eastAsia"/>
          <w:sz w:val="24"/>
          <w:szCs w:val="24"/>
        </w:rPr>
        <w:t>なお、公園内において、指定管理者以外の者が実施するイベント等などの「持込み事業」は「自主事業」に含まない。指定管理者が企画又は誘致するものだけを「自主事業」とする。</w:t>
      </w:r>
    </w:p>
    <w:p w14:paraId="61341DF1" w14:textId="045B102C" w:rsidR="008368C2" w:rsidRPr="0095411C" w:rsidRDefault="00C21219" w:rsidP="00C94153">
      <w:pPr>
        <w:ind w:leftChars="67" w:left="141" w:firstLineChars="118" w:firstLine="283"/>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また、指定管理者制度の枠組み（ソフト充実型指定管理、PMO型指定管理、久宝寺</w:t>
      </w:r>
      <w:r w:rsidR="00F2768A" w:rsidRPr="0095411C">
        <w:rPr>
          <w:rFonts w:ascii="HG丸ｺﾞｼｯｸM-PRO" w:eastAsia="HG丸ｺﾞｼｯｸM-PRO" w:hAnsi="HG丸ｺﾞｼｯｸM-PRO" w:hint="eastAsia"/>
          <w:sz w:val="24"/>
          <w:szCs w:val="24"/>
        </w:rPr>
        <w:t>緑地</w:t>
      </w:r>
      <w:r w:rsidRPr="0095411C">
        <w:rPr>
          <w:rFonts w:ascii="HG丸ｺﾞｼｯｸM-PRO" w:eastAsia="HG丸ｺﾞｼｯｸM-PRO" w:hAnsi="HG丸ｺﾞｼｯｸM-PRO" w:hint="eastAsia"/>
          <w:sz w:val="24"/>
          <w:szCs w:val="24"/>
        </w:rPr>
        <w:t>におけるPFI事業）において、自主事業に係る実施条件や想定する事業の規模・効果などが異なることから、ソフト充実型指定管理と、</w:t>
      </w:r>
      <w:r w:rsidRPr="0095411C">
        <w:rPr>
          <w:rFonts w:ascii="HG丸ｺﾞｼｯｸM-PRO" w:eastAsia="HG丸ｺﾞｼｯｸM-PRO" w:hAnsi="HG丸ｺﾞｼｯｸM-PRO"/>
          <w:sz w:val="24"/>
          <w:szCs w:val="24"/>
        </w:rPr>
        <w:t>PMO型指定管理</w:t>
      </w:r>
      <w:r w:rsidRPr="0095411C">
        <w:rPr>
          <w:rFonts w:ascii="HG丸ｺﾞｼｯｸM-PRO" w:eastAsia="HG丸ｺﾞｼｯｸM-PRO" w:hAnsi="HG丸ｺﾞｼｯｸM-PRO" w:hint="eastAsia"/>
          <w:sz w:val="24"/>
          <w:szCs w:val="24"/>
        </w:rPr>
        <w:t>及び</w:t>
      </w:r>
      <w:r w:rsidRPr="0095411C">
        <w:rPr>
          <w:rFonts w:ascii="HG丸ｺﾞｼｯｸM-PRO" w:eastAsia="HG丸ｺﾞｼｯｸM-PRO" w:hAnsi="HG丸ｺﾞｼｯｸM-PRO"/>
          <w:sz w:val="24"/>
          <w:szCs w:val="24"/>
        </w:rPr>
        <w:t>久宝寺</w:t>
      </w:r>
      <w:r w:rsidR="00F2768A" w:rsidRPr="0095411C">
        <w:rPr>
          <w:rFonts w:ascii="HG丸ｺﾞｼｯｸM-PRO" w:eastAsia="HG丸ｺﾞｼｯｸM-PRO" w:hAnsi="HG丸ｺﾞｼｯｸM-PRO" w:hint="eastAsia"/>
          <w:sz w:val="24"/>
          <w:szCs w:val="24"/>
        </w:rPr>
        <w:t>緑地</w:t>
      </w:r>
      <w:r w:rsidRPr="0095411C">
        <w:rPr>
          <w:rFonts w:ascii="HG丸ｺﾞｼｯｸM-PRO" w:eastAsia="HG丸ｺﾞｼｯｸM-PRO" w:hAnsi="HG丸ｺﾞｼｯｸM-PRO"/>
          <w:sz w:val="24"/>
          <w:szCs w:val="24"/>
        </w:rPr>
        <w:t>におけるPFI事業</w:t>
      </w:r>
      <w:r w:rsidRPr="0095411C">
        <w:rPr>
          <w:rFonts w:ascii="HG丸ｺﾞｼｯｸM-PRO" w:eastAsia="HG丸ｺﾞｼｯｸM-PRO" w:hAnsi="HG丸ｺﾞｼｯｸM-PRO" w:hint="eastAsia"/>
          <w:sz w:val="24"/>
          <w:szCs w:val="24"/>
        </w:rPr>
        <w:t>（以下「長期</w:t>
      </w:r>
      <w:r w:rsidR="00C71254" w:rsidRPr="0095411C">
        <w:rPr>
          <w:rFonts w:ascii="HG丸ｺﾞｼｯｸM-PRO" w:eastAsia="HG丸ｺﾞｼｯｸM-PRO" w:hAnsi="HG丸ｺﾞｼｯｸM-PRO" w:hint="eastAsia"/>
          <w:sz w:val="24"/>
          <w:szCs w:val="24"/>
        </w:rPr>
        <w:t>型</w:t>
      </w:r>
      <w:r w:rsidRPr="0095411C">
        <w:rPr>
          <w:rFonts w:ascii="HG丸ｺﾞｼｯｸM-PRO" w:eastAsia="HG丸ｺﾞｼｯｸM-PRO" w:hAnsi="HG丸ｺﾞｼｯｸM-PRO" w:hint="eastAsia"/>
          <w:sz w:val="24"/>
          <w:szCs w:val="24"/>
        </w:rPr>
        <w:t>指定管理」という</w:t>
      </w:r>
      <w:r w:rsidR="003B2AD8" w:rsidRPr="0095411C">
        <w:rPr>
          <w:rFonts w:ascii="HG丸ｺﾞｼｯｸM-PRO" w:eastAsia="HG丸ｺﾞｼｯｸM-PRO" w:hAnsi="HG丸ｺﾞｼｯｸM-PRO" w:hint="eastAsia"/>
          <w:sz w:val="24"/>
          <w:szCs w:val="24"/>
        </w:rPr>
        <w:t>。</w:t>
      </w:r>
      <w:r w:rsidRPr="0095411C">
        <w:rPr>
          <w:rFonts w:ascii="HG丸ｺﾞｼｯｸM-PRO" w:eastAsia="HG丸ｺﾞｼｯｸM-PRO" w:hAnsi="HG丸ｺﾞｼｯｸM-PRO" w:hint="eastAsia"/>
          <w:sz w:val="24"/>
          <w:szCs w:val="24"/>
        </w:rPr>
        <w:t>）の自主事業の混同を避けるため、長期</w:t>
      </w:r>
      <w:r w:rsidR="00C71254" w:rsidRPr="0095411C">
        <w:rPr>
          <w:rFonts w:ascii="HG丸ｺﾞｼｯｸM-PRO" w:eastAsia="HG丸ｺﾞｼｯｸM-PRO" w:hAnsi="HG丸ｺﾞｼｯｸM-PRO" w:hint="eastAsia"/>
          <w:sz w:val="24"/>
          <w:szCs w:val="24"/>
        </w:rPr>
        <w:t>型</w:t>
      </w:r>
      <w:r w:rsidRPr="0095411C">
        <w:rPr>
          <w:rFonts w:ascii="HG丸ｺﾞｼｯｸM-PRO" w:eastAsia="HG丸ｺﾞｼｯｸM-PRO" w:hAnsi="HG丸ｺﾞｼｯｸM-PRO" w:hint="eastAsia"/>
          <w:sz w:val="24"/>
          <w:szCs w:val="24"/>
        </w:rPr>
        <w:t>指定管理の自主事業は、「魅力向上事業」と称する。</w:t>
      </w:r>
      <w:r w:rsidR="00633FDA" w:rsidRPr="0095411C">
        <w:rPr>
          <w:rFonts w:ascii="HG丸ｺﾞｼｯｸM-PRO" w:eastAsia="HG丸ｺﾞｼｯｸM-PRO" w:hAnsi="HG丸ｺﾞｼｯｸM-PRO" w:hint="eastAsia"/>
          <w:sz w:val="24"/>
          <w:szCs w:val="24"/>
        </w:rPr>
        <w:t>詳細については、次に示す各章を参照するものとする。</w:t>
      </w:r>
    </w:p>
    <w:p w14:paraId="52193AD0" w14:textId="3EA0F99E" w:rsidR="005D35FC" w:rsidRPr="0095411C" w:rsidRDefault="008368C2" w:rsidP="005D35FC">
      <w:pPr>
        <w:rPr>
          <w:rFonts w:ascii="HG丸ｺﾞｼｯｸM-PRO" w:eastAsia="HG丸ｺﾞｼｯｸM-PRO" w:hAnsi="HG丸ｺﾞｼｯｸM-PRO"/>
          <w:spacing w:val="-4"/>
          <w:sz w:val="24"/>
          <w:szCs w:val="24"/>
        </w:rPr>
      </w:pPr>
      <w:r w:rsidRPr="0095411C">
        <w:rPr>
          <w:rFonts w:ascii="HG丸ｺﾞｼｯｸM-PRO" w:eastAsia="HG丸ｺﾞｼｯｸM-PRO" w:hAnsi="HG丸ｺﾞｼｯｸM-PRO" w:hint="eastAsia"/>
          <w:sz w:val="24"/>
          <w:szCs w:val="24"/>
        </w:rPr>
        <w:t xml:space="preserve">　</w:t>
      </w:r>
      <w:r w:rsidRPr="0095411C">
        <w:rPr>
          <w:rFonts w:ascii="HG丸ｺﾞｼｯｸM-PRO" w:eastAsia="HG丸ｺﾞｼｯｸM-PRO" w:hAnsi="HG丸ｺﾞｼｯｸM-PRO" w:hint="eastAsia"/>
          <w:spacing w:val="-4"/>
          <w:sz w:val="24"/>
          <w:szCs w:val="24"/>
        </w:rPr>
        <w:t>・</w:t>
      </w:r>
      <w:r w:rsidR="005D35FC" w:rsidRPr="0095411C">
        <w:rPr>
          <w:rFonts w:ascii="HG丸ｺﾞｼｯｸM-PRO" w:eastAsia="HG丸ｺﾞｼｯｸM-PRO" w:hAnsi="HG丸ｺﾞｼｯｸM-PRO" w:hint="eastAsia"/>
          <w:spacing w:val="-4"/>
          <w:sz w:val="24"/>
          <w:szCs w:val="24"/>
        </w:rPr>
        <w:t>ソフト</w:t>
      </w:r>
      <w:r w:rsidR="00524C37" w:rsidRPr="0095411C">
        <w:rPr>
          <w:rFonts w:ascii="HG丸ｺﾞｼｯｸM-PRO" w:eastAsia="HG丸ｺﾞｼｯｸM-PRO" w:hAnsi="HG丸ｺﾞｼｯｸM-PRO" w:hint="eastAsia"/>
          <w:spacing w:val="-4"/>
          <w:sz w:val="24"/>
          <w:szCs w:val="24"/>
        </w:rPr>
        <w:t>充実型</w:t>
      </w:r>
      <w:r w:rsidR="00633FDA" w:rsidRPr="0095411C">
        <w:rPr>
          <w:rFonts w:ascii="HG丸ｺﾞｼｯｸM-PRO" w:eastAsia="HG丸ｺﾞｼｯｸM-PRO" w:hAnsi="HG丸ｺﾞｼｯｸM-PRO" w:hint="eastAsia"/>
          <w:spacing w:val="-4"/>
          <w:sz w:val="24"/>
          <w:szCs w:val="24"/>
        </w:rPr>
        <w:t>指定管理</w:t>
      </w:r>
      <w:r w:rsidR="00C94153" w:rsidRPr="0095411C">
        <w:rPr>
          <w:rFonts w:ascii="HG丸ｺﾞｼｯｸM-PRO" w:eastAsia="HG丸ｺﾞｼｯｸM-PRO" w:hAnsi="HG丸ｺﾞｼｯｸM-PRO" w:hint="eastAsia"/>
          <w:spacing w:val="-4"/>
          <w:sz w:val="24"/>
          <w:szCs w:val="24"/>
        </w:rPr>
        <w:t>の自主事業</w:t>
      </w:r>
      <w:r w:rsidR="00524C37" w:rsidRPr="0095411C">
        <w:rPr>
          <w:rFonts w:ascii="HG丸ｺﾞｼｯｸM-PRO" w:eastAsia="HG丸ｺﾞｼｯｸM-PRO" w:hAnsi="HG丸ｺﾞｼｯｸM-PRO" w:hint="eastAsia"/>
          <w:spacing w:val="-4"/>
          <w:sz w:val="24"/>
          <w:szCs w:val="24"/>
        </w:rPr>
        <w:t>については、「第５章 自主事業」を参照。</w:t>
      </w:r>
    </w:p>
    <w:p w14:paraId="2685885C" w14:textId="6C4D3FE5" w:rsidR="00C94153" w:rsidRPr="0095411C" w:rsidRDefault="005D35FC" w:rsidP="00C94153">
      <w:pPr>
        <w:ind w:leftChars="-13" w:left="-1" w:hangingChars="11" w:hanging="26"/>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 xml:space="preserve">　</w:t>
      </w:r>
      <w:r w:rsidR="00524C37" w:rsidRPr="0095411C">
        <w:rPr>
          <w:rFonts w:ascii="HG丸ｺﾞｼｯｸM-PRO" w:eastAsia="HG丸ｺﾞｼｯｸM-PRO" w:hAnsi="HG丸ｺﾞｼｯｸM-PRO" w:hint="eastAsia"/>
          <w:spacing w:val="-4"/>
          <w:sz w:val="24"/>
          <w:szCs w:val="24"/>
        </w:rPr>
        <w:t>・</w:t>
      </w:r>
      <w:r w:rsidR="002143F9" w:rsidRPr="0095411C">
        <w:rPr>
          <w:rFonts w:ascii="HG丸ｺﾞｼｯｸM-PRO" w:eastAsia="HG丸ｺﾞｼｯｸM-PRO" w:hAnsi="HG丸ｺﾞｼｯｸM-PRO" w:hint="eastAsia"/>
          <w:spacing w:val="-4"/>
          <w:sz w:val="24"/>
          <w:szCs w:val="24"/>
        </w:rPr>
        <w:t>PMO</w:t>
      </w:r>
      <w:r w:rsidR="00171DFB" w:rsidRPr="0095411C">
        <w:rPr>
          <w:rFonts w:ascii="HG丸ｺﾞｼｯｸM-PRO" w:eastAsia="HG丸ｺﾞｼｯｸM-PRO" w:hAnsi="HG丸ｺﾞｼｯｸM-PRO" w:hint="eastAsia"/>
          <w:spacing w:val="-4"/>
          <w:sz w:val="24"/>
          <w:szCs w:val="24"/>
        </w:rPr>
        <w:t>型</w:t>
      </w:r>
      <w:r w:rsidR="00633FDA" w:rsidRPr="0095411C">
        <w:rPr>
          <w:rFonts w:ascii="HG丸ｺﾞｼｯｸM-PRO" w:eastAsia="HG丸ｺﾞｼｯｸM-PRO" w:hAnsi="HG丸ｺﾞｼｯｸM-PRO" w:hint="eastAsia"/>
          <w:spacing w:val="-4"/>
          <w:sz w:val="24"/>
          <w:szCs w:val="24"/>
        </w:rPr>
        <w:t>指定管理</w:t>
      </w:r>
      <w:r w:rsidR="00C94153" w:rsidRPr="0095411C">
        <w:rPr>
          <w:rFonts w:ascii="HG丸ｺﾞｼｯｸM-PRO" w:eastAsia="HG丸ｺﾞｼｯｸM-PRO" w:hAnsi="HG丸ｺﾞｼｯｸM-PRO" w:hint="eastAsia"/>
          <w:spacing w:val="-4"/>
          <w:sz w:val="24"/>
          <w:szCs w:val="24"/>
        </w:rPr>
        <w:t>の自主事業</w:t>
      </w:r>
      <w:r w:rsidR="00171DFB" w:rsidRPr="0095411C">
        <w:rPr>
          <w:rFonts w:ascii="HG丸ｺﾞｼｯｸM-PRO" w:eastAsia="HG丸ｺﾞｼｯｸM-PRO" w:hAnsi="HG丸ｺﾞｼｯｸM-PRO" w:hint="eastAsia"/>
          <w:spacing w:val="-4"/>
          <w:sz w:val="24"/>
          <w:szCs w:val="24"/>
        </w:rPr>
        <w:t>については、「第11</w:t>
      </w:r>
      <w:r w:rsidR="007C05DC" w:rsidRPr="0095411C">
        <w:rPr>
          <w:rFonts w:ascii="HG丸ｺﾞｼｯｸM-PRO" w:eastAsia="HG丸ｺﾞｼｯｸM-PRO" w:hAnsi="HG丸ｺﾞｼｯｸM-PRO" w:hint="eastAsia"/>
          <w:spacing w:val="-4"/>
          <w:sz w:val="24"/>
          <w:szCs w:val="24"/>
        </w:rPr>
        <w:t xml:space="preserve">章 </w:t>
      </w:r>
      <w:r w:rsidR="00E66F17" w:rsidRPr="0095411C">
        <w:rPr>
          <w:rFonts w:ascii="HG丸ｺﾞｼｯｸM-PRO" w:eastAsia="HG丸ｺﾞｼｯｸM-PRO" w:hAnsi="HG丸ｺﾞｼｯｸM-PRO" w:hint="eastAsia"/>
          <w:sz w:val="24"/>
          <w:szCs w:val="24"/>
        </w:rPr>
        <w:t>長期型指定管理</w:t>
      </w:r>
      <w:r w:rsidR="007C05DC" w:rsidRPr="0095411C">
        <w:rPr>
          <w:rFonts w:ascii="HG丸ｺﾞｼｯｸM-PRO" w:eastAsia="HG丸ｺﾞｼｯｸM-PRO" w:hAnsi="HG丸ｺﾞｼｯｸM-PRO" w:hint="eastAsia"/>
          <w:sz w:val="24"/>
          <w:szCs w:val="24"/>
        </w:rPr>
        <w:t>事業</w:t>
      </w:r>
    </w:p>
    <w:p w14:paraId="6EE678D4" w14:textId="64D04F78" w:rsidR="005D35FC" w:rsidRPr="0095411C" w:rsidRDefault="007C05DC" w:rsidP="00C94153">
      <w:pPr>
        <w:ind w:leftChars="-13" w:left="-27" w:firstLineChars="200" w:firstLine="4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と魅力向上事業」を参照。</w:t>
      </w:r>
      <w:bookmarkEnd w:id="16"/>
    </w:p>
    <w:p w14:paraId="05420C10" w14:textId="42653F9D" w:rsidR="00C94153" w:rsidRPr="0095411C" w:rsidRDefault="00C94153" w:rsidP="00557CCE">
      <w:pPr>
        <w:ind w:firstLineChars="200" w:firstLine="480"/>
        <w:rPr>
          <w:rFonts w:ascii="HG丸ｺﾞｼｯｸM-PRO" w:eastAsia="HG丸ｺﾞｼｯｸM-PRO" w:hAnsi="HG丸ｺﾞｼｯｸM-PRO"/>
          <w:sz w:val="24"/>
          <w:szCs w:val="24"/>
          <w:highlight w:val="yellow"/>
        </w:rPr>
      </w:pPr>
    </w:p>
    <w:p w14:paraId="6540E906" w14:textId="77777777" w:rsidR="00E53FC4" w:rsidRPr="0095411C" w:rsidRDefault="00E53FC4" w:rsidP="00E53FC4">
      <w:pPr>
        <w:pStyle w:val="a6"/>
        <w:numPr>
          <w:ilvl w:val="0"/>
          <w:numId w:val="2"/>
        </w:numPr>
        <w:ind w:leftChars="0"/>
        <w:outlineLvl w:val="1"/>
        <w:rPr>
          <w:rFonts w:ascii="HG丸ｺﾞｼｯｸM-PRO" w:eastAsia="HG丸ｺﾞｼｯｸM-PRO" w:hAnsi="HG丸ｺﾞｼｯｸM-PRO"/>
          <w:sz w:val="24"/>
        </w:rPr>
      </w:pPr>
      <w:bookmarkStart w:id="17" w:name="_Toc244090090"/>
      <w:r w:rsidRPr="0095411C">
        <w:rPr>
          <w:rFonts w:ascii="HG丸ｺﾞｼｯｸM-PRO" w:eastAsia="HG丸ｺﾞｼｯｸM-PRO" w:hAnsi="HG丸ｺﾞｼｯｸM-PRO" w:hint="eastAsia"/>
          <w:sz w:val="24"/>
        </w:rPr>
        <w:t>業務分担</w:t>
      </w:r>
      <w:bookmarkEnd w:id="15"/>
      <w:bookmarkEnd w:id="17"/>
    </w:p>
    <w:p w14:paraId="06388026" w14:textId="77777777" w:rsidR="00E53FC4" w:rsidRPr="0095411C" w:rsidRDefault="00E53FC4" w:rsidP="00E53FC4">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指定管理者と府の主な業務分担は、次の「業務分担表」による。</w:t>
      </w:r>
    </w:p>
    <w:p w14:paraId="4098D3AC" w14:textId="77777777" w:rsidR="00E53FC4" w:rsidRPr="0095411C" w:rsidRDefault="00E53FC4" w:rsidP="00E53FC4">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業務分担表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03"/>
        <w:gridCol w:w="2268"/>
        <w:gridCol w:w="844"/>
      </w:tblGrid>
      <w:tr w:rsidR="0095411C" w:rsidRPr="0095411C" w14:paraId="58C1C2C4" w14:textId="77777777" w:rsidTr="00710696">
        <w:trPr>
          <w:cantSplit/>
          <w:trHeight w:val="233"/>
        </w:trPr>
        <w:tc>
          <w:tcPr>
            <w:tcW w:w="5103" w:type="dxa"/>
            <w:tcBorders>
              <w:bottom w:val="single" w:sz="4" w:space="0" w:color="auto"/>
            </w:tcBorders>
            <w:vAlign w:val="center"/>
          </w:tcPr>
          <w:p w14:paraId="41FD4B38" w14:textId="77777777" w:rsidR="00E53FC4" w:rsidRPr="0095411C" w:rsidRDefault="00E53FC4"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項　　　　　　目</w:t>
            </w:r>
          </w:p>
        </w:tc>
        <w:tc>
          <w:tcPr>
            <w:tcW w:w="2268" w:type="dxa"/>
            <w:vAlign w:val="center"/>
          </w:tcPr>
          <w:p w14:paraId="2D3B861A" w14:textId="77777777" w:rsidR="00E53FC4" w:rsidRPr="0095411C" w:rsidRDefault="00E53FC4" w:rsidP="00897D75">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指定管理者</w:t>
            </w:r>
          </w:p>
        </w:tc>
        <w:tc>
          <w:tcPr>
            <w:tcW w:w="844" w:type="dxa"/>
            <w:vAlign w:val="center"/>
          </w:tcPr>
          <w:p w14:paraId="5F94565B" w14:textId="77777777" w:rsidR="00E53FC4" w:rsidRPr="0095411C" w:rsidRDefault="00E53FC4"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府</w:t>
            </w:r>
          </w:p>
        </w:tc>
      </w:tr>
      <w:tr w:rsidR="0095411C" w:rsidRPr="0095411C" w14:paraId="2068C438" w14:textId="77777777" w:rsidTr="00710696">
        <w:trPr>
          <w:cantSplit/>
        </w:trPr>
        <w:tc>
          <w:tcPr>
            <w:tcW w:w="5103" w:type="dxa"/>
            <w:tcBorders>
              <w:top w:val="single" w:sz="4" w:space="0" w:color="auto"/>
            </w:tcBorders>
          </w:tcPr>
          <w:p w14:paraId="1C59ADA6" w14:textId="77777777" w:rsidR="00E53FC4" w:rsidRPr="0095411C" w:rsidRDefault="00E53FC4"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公園の運営管理（企画調整、利用指導、案内、警備、苦情対応、府民協働、自然環境保全、利用促進活動等）</w:t>
            </w:r>
          </w:p>
        </w:tc>
        <w:tc>
          <w:tcPr>
            <w:tcW w:w="2268" w:type="dxa"/>
            <w:vAlign w:val="center"/>
          </w:tcPr>
          <w:p w14:paraId="376787FB" w14:textId="77777777" w:rsidR="00E53FC4" w:rsidRPr="0095411C" w:rsidRDefault="00E53FC4"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844" w:type="dxa"/>
          </w:tcPr>
          <w:p w14:paraId="19D87763" w14:textId="77777777" w:rsidR="00E53FC4" w:rsidRPr="0095411C" w:rsidRDefault="00E53FC4" w:rsidP="001267FC">
            <w:pPr>
              <w:spacing w:line="300" w:lineRule="exact"/>
              <w:jc w:val="center"/>
              <w:rPr>
                <w:rFonts w:ascii="HG丸ｺﾞｼｯｸM-PRO" w:eastAsia="HG丸ｺﾞｼｯｸM-PRO" w:hAnsi="HG丸ｺﾞｼｯｸM-PRO"/>
              </w:rPr>
            </w:pPr>
          </w:p>
        </w:tc>
      </w:tr>
      <w:tr w:rsidR="0095411C" w:rsidRPr="0095411C" w14:paraId="07A95F97" w14:textId="77777777" w:rsidTr="00710696">
        <w:trPr>
          <w:cantSplit/>
        </w:trPr>
        <w:tc>
          <w:tcPr>
            <w:tcW w:w="5103" w:type="dxa"/>
          </w:tcPr>
          <w:p w14:paraId="6E3C551C" w14:textId="77777777" w:rsidR="00E53FC4" w:rsidRPr="0095411C" w:rsidRDefault="00E53FC4"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公園施設の維持管理（植物管理、清掃、施設保守点検、設備等法定点検、補修</w:t>
            </w:r>
            <w:r w:rsidR="0004749E"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rPr>
              <w:t>修繕、安全衛生管理、光熱水費支出等）</w:t>
            </w:r>
          </w:p>
        </w:tc>
        <w:tc>
          <w:tcPr>
            <w:tcW w:w="2268" w:type="dxa"/>
            <w:vAlign w:val="center"/>
          </w:tcPr>
          <w:p w14:paraId="1B99F8ED" w14:textId="77777777" w:rsidR="00E53FC4" w:rsidRPr="0095411C" w:rsidRDefault="00E53FC4"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844" w:type="dxa"/>
          </w:tcPr>
          <w:p w14:paraId="7CEF6958" w14:textId="77777777" w:rsidR="00E53FC4" w:rsidRPr="0095411C" w:rsidRDefault="00E53FC4" w:rsidP="001267FC">
            <w:pPr>
              <w:spacing w:line="300" w:lineRule="exact"/>
              <w:jc w:val="center"/>
              <w:rPr>
                <w:rFonts w:ascii="HG丸ｺﾞｼｯｸM-PRO" w:eastAsia="HG丸ｺﾞｼｯｸM-PRO" w:hAnsi="HG丸ｺﾞｼｯｸM-PRO"/>
              </w:rPr>
            </w:pPr>
          </w:p>
        </w:tc>
      </w:tr>
      <w:tr w:rsidR="0095411C" w:rsidRPr="0095411C" w14:paraId="7E451C50" w14:textId="77777777" w:rsidTr="00710696">
        <w:trPr>
          <w:cantSplit/>
          <w:trHeight w:val="346"/>
        </w:trPr>
        <w:tc>
          <w:tcPr>
            <w:tcW w:w="5103" w:type="dxa"/>
          </w:tcPr>
          <w:p w14:paraId="07C4D8D5" w14:textId="77777777" w:rsidR="00E53FC4" w:rsidRPr="0095411C" w:rsidRDefault="00E53FC4"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公園管理事務所、倉庫内等の物品管理</w:t>
            </w:r>
          </w:p>
        </w:tc>
        <w:tc>
          <w:tcPr>
            <w:tcW w:w="2268" w:type="dxa"/>
            <w:vAlign w:val="center"/>
          </w:tcPr>
          <w:p w14:paraId="25BF26F7" w14:textId="77777777" w:rsidR="00E53FC4" w:rsidRPr="0095411C" w:rsidRDefault="00E53FC4"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844" w:type="dxa"/>
          </w:tcPr>
          <w:p w14:paraId="3146A56D" w14:textId="77777777" w:rsidR="00E53FC4" w:rsidRPr="0095411C" w:rsidRDefault="00E53FC4" w:rsidP="001267FC">
            <w:pPr>
              <w:spacing w:line="300" w:lineRule="exact"/>
              <w:jc w:val="center"/>
              <w:rPr>
                <w:rFonts w:ascii="HG丸ｺﾞｼｯｸM-PRO" w:eastAsia="HG丸ｺﾞｼｯｸM-PRO" w:hAnsi="HG丸ｺﾞｼｯｸM-PRO"/>
              </w:rPr>
            </w:pPr>
          </w:p>
        </w:tc>
      </w:tr>
      <w:tr w:rsidR="0095411C" w:rsidRPr="0095411C" w14:paraId="5A49C20E" w14:textId="77777777" w:rsidTr="00710696">
        <w:trPr>
          <w:cantSplit/>
        </w:trPr>
        <w:tc>
          <w:tcPr>
            <w:tcW w:w="5103" w:type="dxa"/>
          </w:tcPr>
          <w:p w14:paraId="3C5C2179" w14:textId="77777777" w:rsidR="00E53FC4" w:rsidRPr="0095411C" w:rsidRDefault="00E53FC4" w:rsidP="00897D75">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非常時における初動対応（待機連絡体制確保、自主的な情報収集、被害・避難状況調査及び報告、緊急応急措置、利用者の安全確保、避難者の誘導</w:t>
            </w:r>
            <w:r w:rsidR="00BB3289" w:rsidRPr="0095411C">
              <w:rPr>
                <w:rFonts w:ascii="HG丸ｺﾞｼｯｸM-PRO" w:eastAsia="HG丸ｺﾞｼｯｸM-PRO" w:hAnsi="HG丸ｺﾞｼｯｸM-PRO" w:hint="eastAsia"/>
              </w:rPr>
              <w:t>等</w:t>
            </w:r>
            <w:r w:rsidRPr="0095411C">
              <w:rPr>
                <w:rFonts w:ascii="HG丸ｺﾞｼｯｸM-PRO" w:eastAsia="HG丸ｺﾞｼｯｸM-PRO" w:hAnsi="HG丸ｺﾞｼｯｸM-PRO" w:hint="eastAsia"/>
              </w:rPr>
              <w:t>）</w:t>
            </w:r>
          </w:p>
        </w:tc>
        <w:tc>
          <w:tcPr>
            <w:tcW w:w="2268" w:type="dxa"/>
            <w:vAlign w:val="center"/>
          </w:tcPr>
          <w:p w14:paraId="357CF4E7" w14:textId="77777777" w:rsidR="00E53FC4" w:rsidRPr="0095411C" w:rsidRDefault="00E53FC4"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844" w:type="dxa"/>
            <w:vAlign w:val="center"/>
          </w:tcPr>
          <w:p w14:paraId="15CC0282" w14:textId="77777777" w:rsidR="00897D75" w:rsidRPr="0095411C" w:rsidRDefault="00E53FC4" w:rsidP="00897D75">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指示</w:t>
            </w:r>
          </w:p>
          <w:p w14:paraId="4E88FEBB" w14:textId="77777777" w:rsidR="00897D75" w:rsidRPr="0095411C" w:rsidRDefault="00E53FC4" w:rsidP="00897D75">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p w14:paraId="78A12D0A" w14:textId="77777777" w:rsidR="00E53FC4" w:rsidRPr="0095411C" w:rsidRDefault="00E53FC4" w:rsidP="00897D75">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協力</w:t>
            </w:r>
          </w:p>
        </w:tc>
      </w:tr>
      <w:tr w:rsidR="0095411C" w:rsidRPr="0095411C" w14:paraId="46E8FF70" w14:textId="77777777" w:rsidTr="00710696">
        <w:trPr>
          <w:cantSplit/>
        </w:trPr>
        <w:tc>
          <w:tcPr>
            <w:tcW w:w="5103" w:type="dxa"/>
          </w:tcPr>
          <w:p w14:paraId="5AA682CD" w14:textId="77777777" w:rsidR="00E53FC4" w:rsidRPr="0095411C" w:rsidRDefault="00E53FC4"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 xml:space="preserve">災害復旧（本格復旧）　</w:t>
            </w:r>
          </w:p>
        </w:tc>
        <w:tc>
          <w:tcPr>
            <w:tcW w:w="2268" w:type="dxa"/>
          </w:tcPr>
          <w:p w14:paraId="40F4EC02" w14:textId="77777777" w:rsidR="00E53FC4" w:rsidRPr="0095411C" w:rsidRDefault="00E53FC4"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（応急復旧）</w:t>
            </w:r>
          </w:p>
        </w:tc>
        <w:tc>
          <w:tcPr>
            <w:tcW w:w="844" w:type="dxa"/>
            <w:vAlign w:val="center"/>
          </w:tcPr>
          <w:p w14:paraId="0F0ED408" w14:textId="77777777" w:rsidR="00E53FC4" w:rsidRPr="0095411C" w:rsidRDefault="00E53FC4"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r>
      <w:tr w:rsidR="0095411C" w:rsidRPr="0095411C" w14:paraId="14852E3A" w14:textId="77777777" w:rsidTr="00710696">
        <w:trPr>
          <w:cantSplit/>
          <w:trHeight w:val="270"/>
        </w:trPr>
        <w:tc>
          <w:tcPr>
            <w:tcW w:w="5103" w:type="dxa"/>
          </w:tcPr>
          <w:p w14:paraId="739C3EEE" w14:textId="74AE4287" w:rsidR="00E53FC4" w:rsidRPr="0095411C" w:rsidRDefault="00E53FC4"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公園施設の整備、改修</w:t>
            </w:r>
          </w:p>
          <w:p w14:paraId="4C272918" w14:textId="7B741540" w:rsidR="00E53FC4" w:rsidRPr="0095411C" w:rsidRDefault="00E53FC4" w:rsidP="00710696">
            <w:pPr>
              <w:spacing w:line="300" w:lineRule="exact"/>
              <w:rPr>
                <w:rFonts w:ascii="HG丸ｺﾞｼｯｸM-PRO" w:eastAsia="HG丸ｺﾞｼｯｸM-PRO" w:hAnsi="HG丸ｺﾞｼｯｸM-PRO"/>
                <w:strike/>
              </w:rPr>
            </w:pPr>
          </w:p>
        </w:tc>
        <w:tc>
          <w:tcPr>
            <w:tcW w:w="2268" w:type="dxa"/>
          </w:tcPr>
          <w:p w14:paraId="156068A5" w14:textId="4E9A2C8D" w:rsidR="00E53FC4" w:rsidRPr="0095411C" w:rsidRDefault="00E53FC4"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（公園施設の整備、改修に必要な管理面の情報提供等）</w:t>
            </w:r>
            <w:r w:rsidR="00AF5F88" w:rsidRPr="0095411C">
              <w:rPr>
                <w:rFonts w:ascii="HG丸ｺﾞｼｯｸM-PRO" w:eastAsia="HG丸ｺﾞｼｯｸM-PRO" w:hAnsi="HG丸ｺﾞｼｯｸM-PRO" w:hint="eastAsia"/>
              </w:rPr>
              <w:t>※</w:t>
            </w:r>
          </w:p>
        </w:tc>
        <w:tc>
          <w:tcPr>
            <w:tcW w:w="844" w:type="dxa"/>
            <w:vAlign w:val="center"/>
          </w:tcPr>
          <w:p w14:paraId="2E9B3D23" w14:textId="77777777" w:rsidR="00E53FC4" w:rsidRPr="0095411C" w:rsidRDefault="00E53FC4"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r>
      <w:tr w:rsidR="0095411C" w:rsidRPr="0095411C" w14:paraId="1925E86E" w14:textId="77777777" w:rsidTr="00710696">
        <w:trPr>
          <w:cantSplit/>
          <w:trHeight w:val="255"/>
        </w:trPr>
        <w:tc>
          <w:tcPr>
            <w:tcW w:w="5103" w:type="dxa"/>
          </w:tcPr>
          <w:p w14:paraId="544B179F" w14:textId="77777777" w:rsidR="00E53FC4" w:rsidRPr="0095411C" w:rsidRDefault="00E53FC4"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包括的管理責任（管理瑕疵を除く</w:t>
            </w:r>
            <w:r w:rsidR="004F13FA"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rPr>
              <w:t>）</w:t>
            </w:r>
          </w:p>
        </w:tc>
        <w:tc>
          <w:tcPr>
            <w:tcW w:w="2268" w:type="dxa"/>
          </w:tcPr>
          <w:p w14:paraId="5FD62393" w14:textId="77777777" w:rsidR="00E53FC4" w:rsidRPr="0095411C" w:rsidRDefault="00E53FC4" w:rsidP="001267FC">
            <w:pPr>
              <w:spacing w:line="300" w:lineRule="exact"/>
              <w:jc w:val="center"/>
              <w:rPr>
                <w:rFonts w:ascii="HG丸ｺﾞｼｯｸM-PRO" w:eastAsia="HG丸ｺﾞｼｯｸM-PRO" w:hAnsi="HG丸ｺﾞｼｯｸM-PRO"/>
              </w:rPr>
            </w:pPr>
          </w:p>
        </w:tc>
        <w:tc>
          <w:tcPr>
            <w:tcW w:w="844" w:type="dxa"/>
          </w:tcPr>
          <w:p w14:paraId="351F9F10" w14:textId="77777777" w:rsidR="00E53FC4" w:rsidRPr="0095411C" w:rsidRDefault="00E53FC4"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r>
    </w:tbl>
    <w:p w14:paraId="3B4288C2" w14:textId="5555B476" w:rsidR="00AF5F88" w:rsidRPr="0095411C" w:rsidRDefault="00B94632" w:rsidP="00710696">
      <w:pPr>
        <w:spacing w:line="300" w:lineRule="exact"/>
        <w:ind w:left="720" w:hangingChars="300" w:hanging="720"/>
        <w:rPr>
          <w:rFonts w:ascii="HG丸ｺﾞｼｯｸM-PRO" w:eastAsia="HG丸ｺﾞｼｯｸM-PRO" w:hAnsi="HG丸ｺﾞｼｯｸM-PRO"/>
          <w:sz w:val="18"/>
        </w:rPr>
      </w:pPr>
      <w:r w:rsidRPr="0095411C">
        <w:rPr>
          <w:rFonts w:ascii="HG丸ｺﾞｼｯｸM-PRO" w:eastAsia="HG丸ｺﾞｼｯｸM-PRO" w:hAnsi="HG丸ｺﾞｼｯｸM-PRO" w:hint="eastAsia"/>
          <w:sz w:val="24"/>
        </w:rPr>
        <w:lastRenderedPageBreak/>
        <w:t xml:space="preserve">　　</w:t>
      </w:r>
      <w:r w:rsidR="00AF5F88" w:rsidRPr="0095411C">
        <w:rPr>
          <w:rFonts w:ascii="HG丸ｺﾞｼｯｸM-PRO" w:eastAsia="HG丸ｺﾞｼｯｸM-PRO" w:hAnsi="HG丸ｺﾞｼｯｸM-PRO" w:hint="eastAsia"/>
          <w:sz w:val="20"/>
          <w:szCs w:val="20"/>
        </w:rPr>
        <w:t>※</w:t>
      </w:r>
      <w:r w:rsidR="00AF5F88" w:rsidRPr="0095411C">
        <w:rPr>
          <w:rFonts w:ascii="HG丸ｺﾞｼｯｸM-PRO" w:eastAsia="HG丸ｺﾞｼｯｸM-PRO" w:hAnsi="HG丸ｺﾞｼｯｸM-PRO" w:hint="eastAsia"/>
          <w:sz w:val="18"/>
        </w:rPr>
        <w:t>指定管理者は、自主事業として、公園の魅力を高めるため、利便性や快適性の向上に資する建物や施設の設置・改修等を行うことができる。</w:t>
      </w:r>
    </w:p>
    <w:p w14:paraId="53F8ECDB" w14:textId="77777777" w:rsidR="0099093F" w:rsidRPr="0095411C" w:rsidRDefault="0099093F" w:rsidP="00710696">
      <w:pPr>
        <w:spacing w:line="300" w:lineRule="exact"/>
        <w:ind w:left="720" w:hangingChars="300" w:hanging="720"/>
        <w:rPr>
          <w:rFonts w:ascii="HG丸ｺﾞｼｯｸM-PRO" w:eastAsia="HG丸ｺﾞｼｯｸM-PRO" w:hAnsi="HG丸ｺﾞｼｯｸM-PRO"/>
          <w:sz w:val="24"/>
        </w:rPr>
      </w:pPr>
    </w:p>
    <w:p w14:paraId="1DF62744" w14:textId="77777777" w:rsidR="00E53FC4" w:rsidRPr="0095411C" w:rsidRDefault="00E53FC4" w:rsidP="00E53FC4">
      <w:pPr>
        <w:pStyle w:val="a6"/>
        <w:numPr>
          <w:ilvl w:val="0"/>
          <w:numId w:val="2"/>
        </w:numPr>
        <w:ind w:leftChars="0"/>
        <w:outlineLvl w:val="1"/>
        <w:rPr>
          <w:rFonts w:ascii="HG丸ｺﾞｼｯｸM-PRO" w:eastAsia="HG丸ｺﾞｼｯｸM-PRO" w:hAnsi="HG丸ｺﾞｼｯｸM-PRO"/>
          <w:sz w:val="24"/>
        </w:rPr>
      </w:pPr>
      <w:bookmarkStart w:id="18" w:name="_Toc48052448"/>
      <w:bookmarkStart w:id="19" w:name="_Toc244090091"/>
      <w:r w:rsidRPr="0095411C">
        <w:rPr>
          <w:rFonts w:ascii="HG丸ｺﾞｼｯｸM-PRO" w:eastAsia="HG丸ｺﾞｼｯｸM-PRO" w:hAnsi="HG丸ｺﾞｼｯｸM-PRO" w:hint="eastAsia"/>
          <w:sz w:val="24"/>
        </w:rPr>
        <w:t>職員の業務内容</w:t>
      </w:r>
      <w:bookmarkEnd w:id="18"/>
      <w:bookmarkEnd w:id="19"/>
    </w:p>
    <w:p w14:paraId="074D19E6" w14:textId="77777777" w:rsidR="00D45EEC" w:rsidRPr="0095411C" w:rsidRDefault="00D45EEC" w:rsidP="00D45EEC">
      <w:pPr>
        <w:rPr>
          <w:rFonts w:ascii="HG丸ｺﾞｼｯｸM-PRO" w:eastAsia="HG丸ｺﾞｼｯｸM-PRO" w:hAnsi="HG丸ｺﾞｼｯｸM-PRO"/>
          <w:sz w:val="24"/>
        </w:rPr>
      </w:pPr>
    </w:p>
    <w:p w14:paraId="33E736E4" w14:textId="77777777" w:rsidR="00E53FC4" w:rsidRPr="0095411C" w:rsidRDefault="0004749E" w:rsidP="0004749E">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E53FC4" w:rsidRPr="0095411C">
        <w:rPr>
          <w:rFonts w:ascii="HG丸ｺﾞｼｯｸM-PRO" w:eastAsia="HG丸ｺﾞｼｯｸM-PRO" w:hAnsi="HG丸ｺﾞｼｯｸM-PRO" w:hint="eastAsia"/>
          <w:sz w:val="24"/>
        </w:rPr>
        <w:t>１）</w:t>
      </w:r>
      <w:r w:rsidR="00E53FC4" w:rsidRPr="0095411C">
        <w:rPr>
          <w:rFonts w:ascii="HG丸ｺﾞｼｯｸM-PRO" w:eastAsia="HG丸ｺﾞｼｯｸM-PRO" w:hAnsi="HG丸ｺﾞｼｯｸM-PRO"/>
          <w:sz w:val="24"/>
        </w:rPr>
        <w:t>職員の基本姿勢</w:t>
      </w:r>
    </w:p>
    <w:p w14:paraId="4831945B" w14:textId="77777777" w:rsidR="00E53FC4" w:rsidRPr="0095411C" w:rsidRDefault="00E53FC4" w:rsidP="00E53FC4">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の施設の管理者としての自覚を持ち、業務の遂行及び利用者への対応を行うとともに、府の管理代行者として、適正な管理運営に努め、府民の信頼に応じ、各施設・園地の設置目的を理解し、公の施設の管理代行者にふさわしい態度で業務を行うこと。</w:t>
      </w:r>
    </w:p>
    <w:p w14:paraId="3115447F" w14:textId="77777777" w:rsidR="00D45EEC" w:rsidRPr="0095411C" w:rsidRDefault="00D45EEC" w:rsidP="00E53FC4">
      <w:pPr>
        <w:spacing w:line="300" w:lineRule="exact"/>
        <w:ind w:leftChars="200" w:left="420" w:firstLineChars="100" w:firstLine="240"/>
        <w:rPr>
          <w:rFonts w:ascii="HG丸ｺﾞｼｯｸM-PRO" w:eastAsia="HG丸ｺﾞｼｯｸM-PRO" w:hAnsi="HG丸ｺﾞｼｯｸM-PRO"/>
          <w:sz w:val="24"/>
        </w:rPr>
      </w:pPr>
    </w:p>
    <w:p w14:paraId="17F18306" w14:textId="77777777" w:rsidR="00E53FC4" w:rsidRPr="0095411C" w:rsidRDefault="0004749E" w:rsidP="0004749E">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E53FC4" w:rsidRPr="0095411C">
        <w:rPr>
          <w:rFonts w:ascii="HG丸ｺﾞｼｯｸM-PRO" w:eastAsia="HG丸ｺﾞｼｯｸM-PRO" w:hAnsi="HG丸ｺﾞｼｯｸM-PRO" w:hint="eastAsia"/>
          <w:sz w:val="24"/>
        </w:rPr>
        <w:t>２）責任者の業務内容</w:t>
      </w:r>
    </w:p>
    <w:p w14:paraId="273C2A37" w14:textId="3BA7804D"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・管理業務の総括</w:t>
      </w:r>
    </w:p>
    <w:p w14:paraId="4A2C39D3" w14:textId="77777777" w:rsidR="00D45EEC" w:rsidRPr="0095411C" w:rsidRDefault="00D45EEC" w:rsidP="00E53FC4">
      <w:pPr>
        <w:spacing w:line="300" w:lineRule="exact"/>
        <w:ind w:leftChars="200" w:left="420"/>
        <w:rPr>
          <w:rFonts w:ascii="HG丸ｺﾞｼｯｸM-PRO" w:eastAsia="HG丸ｺﾞｼｯｸM-PRO" w:hAnsi="HG丸ｺﾞｼｯｸM-PRO"/>
          <w:sz w:val="24"/>
        </w:rPr>
      </w:pPr>
    </w:p>
    <w:p w14:paraId="1DB3362F" w14:textId="77777777" w:rsidR="00E53FC4" w:rsidRPr="0095411C" w:rsidRDefault="0004749E" w:rsidP="0004749E">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E53FC4" w:rsidRPr="0095411C">
        <w:rPr>
          <w:rFonts w:ascii="HG丸ｺﾞｼｯｸM-PRO" w:eastAsia="HG丸ｺﾞｼｯｸM-PRO" w:hAnsi="HG丸ｺﾞｼｯｸM-PRO" w:hint="eastAsia"/>
          <w:sz w:val="24"/>
        </w:rPr>
        <w:t>３）事務所職員の業務内容</w:t>
      </w:r>
    </w:p>
    <w:p w14:paraId="7F327D71"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・公園総合案内（窓口、電話等による施設内容、利用料金、交通手段、行事等の案内）</w:t>
      </w:r>
    </w:p>
    <w:p w14:paraId="4F03461F"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・許認可申請対応（行為許可、占用許可等の各種申請の受付</w:t>
      </w:r>
      <w:r w:rsidR="004F13FA"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処理）</w:t>
      </w:r>
    </w:p>
    <w:p w14:paraId="4BA5E6A8"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・ボランティアとの協働事業の推進</w:t>
      </w:r>
    </w:p>
    <w:p w14:paraId="368E9B3D"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・施設や園地における大会使用等の調整</w:t>
      </w:r>
    </w:p>
    <w:p w14:paraId="17E655B2"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・来園者や周辺住民からの各種要望</w:t>
      </w:r>
      <w:r w:rsidR="004F13FA"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苦情への対応</w:t>
      </w:r>
    </w:p>
    <w:p w14:paraId="7A723BAB"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・新規サービスの企画、立案、調整</w:t>
      </w:r>
    </w:p>
    <w:p w14:paraId="0B67FD32"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・維持管理、運営管理作業の指示、連絡調整</w:t>
      </w:r>
    </w:p>
    <w:p w14:paraId="2F691433"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・緊急時の対応（警察、消防等の関係機関への通報</w:t>
      </w:r>
      <w:r w:rsidR="004F13FA"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連絡調整）</w:t>
      </w:r>
    </w:p>
    <w:p w14:paraId="6D38A25F"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・放送業務　他</w:t>
      </w:r>
    </w:p>
    <w:p w14:paraId="30B9F90B" w14:textId="77777777" w:rsidR="00D45EEC" w:rsidRPr="0095411C" w:rsidRDefault="00D45EEC" w:rsidP="00E53FC4">
      <w:pPr>
        <w:spacing w:line="300" w:lineRule="exact"/>
        <w:ind w:leftChars="200" w:left="420"/>
        <w:rPr>
          <w:rFonts w:ascii="HG丸ｺﾞｼｯｸM-PRO" w:eastAsia="HG丸ｺﾞｼｯｸM-PRO" w:hAnsi="HG丸ｺﾞｼｯｸM-PRO"/>
          <w:sz w:val="24"/>
        </w:rPr>
      </w:pPr>
    </w:p>
    <w:p w14:paraId="6993EF70" w14:textId="77777777" w:rsidR="00E53FC4" w:rsidRPr="0095411C" w:rsidRDefault="0004749E" w:rsidP="0004749E">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E53FC4" w:rsidRPr="0095411C">
        <w:rPr>
          <w:rFonts w:ascii="HG丸ｺﾞｼｯｸM-PRO" w:eastAsia="HG丸ｺﾞｼｯｸM-PRO" w:hAnsi="HG丸ｺﾞｼｯｸM-PRO" w:hint="eastAsia"/>
          <w:sz w:val="24"/>
        </w:rPr>
        <w:t>４）施設窓口職員の業務内容</w:t>
      </w:r>
    </w:p>
    <w:p w14:paraId="6B5590B9" w14:textId="386064C0"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91462F" w:rsidRPr="0095411C">
        <w:rPr>
          <w:rFonts w:ascii="HG丸ｺﾞｼｯｸM-PRO" w:eastAsia="HG丸ｺﾞｼｯｸM-PRO" w:hAnsi="HG丸ｺﾞｼｯｸM-PRO" w:hint="eastAsia"/>
          <w:sz w:val="24"/>
        </w:rPr>
        <w:t>利用料金</w:t>
      </w:r>
      <w:r w:rsidRPr="0095411C">
        <w:rPr>
          <w:rFonts w:ascii="HG丸ｺﾞｼｯｸM-PRO" w:eastAsia="HG丸ｺﾞｼｯｸM-PRO" w:hAnsi="HG丸ｺﾞｼｯｸM-PRO" w:hint="eastAsia"/>
          <w:sz w:val="24"/>
        </w:rPr>
        <w:t>施設の料金徴収</w:t>
      </w:r>
    </w:p>
    <w:p w14:paraId="4C9DFEC5" w14:textId="39013E3A" w:rsidR="00E53FC4" w:rsidRPr="0095411C" w:rsidRDefault="00E53FC4" w:rsidP="00D23CD4">
      <w:pPr>
        <w:spacing w:line="300" w:lineRule="exact"/>
        <w:ind w:leftChars="200" w:left="66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5378AE" w:rsidRPr="0095411C">
        <w:rPr>
          <w:rFonts w:ascii="HG丸ｺﾞｼｯｸM-PRO" w:eastAsia="HG丸ｺﾞｼｯｸM-PRO" w:hAnsi="HG丸ｺﾞｼｯｸM-PRO" w:hint="eastAsia"/>
          <w:sz w:val="24"/>
        </w:rPr>
        <w:t>大阪府</w:t>
      </w:r>
      <w:r w:rsidR="00EE7B27">
        <w:rPr>
          <w:rFonts w:ascii="HG丸ｺﾞｼｯｸM-PRO" w:eastAsia="HG丸ｺﾞｼｯｸM-PRO" w:hAnsi="HG丸ｺﾞｼｯｸM-PRO" w:hint="eastAsia"/>
          <w:sz w:val="24"/>
        </w:rPr>
        <w:t>営公園</w:t>
      </w:r>
      <w:r w:rsidR="004F7460" w:rsidRPr="0095411C">
        <w:rPr>
          <w:rFonts w:ascii="HG丸ｺﾞｼｯｸM-PRO" w:eastAsia="HG丸ｺﾞｼｯｸM-PRO" w:hAnsi="HG丸ｺﾞｼｯｸM-PRO" w:hint="eastAsia"/>
          <w:sz w:val="24"/>
        </w:rPr>
        <w:t>スポーツ</w:t>
      </w:r>
      <w:r w:rsidR="005378AE" w:rsidRPr="0095411C">
        <w:rPr>
          <w:rFonts w:ascii="HG丸ｺﾞｼｯｸM-PRO" w:eastAsia="HG丸ｺﾞｼｯｸM-PRO" w:hAnsi="HG丸ｺﾞｼｯｸM-PRO" w:hint="eastAsia"/>
          <w:sz w:val="24"/>
        </w:rPr>
        <w:t>施設</w:t>
      </w:r>
      <w:r w:rsidR="00EE7B27">
        <w:rPr>
          <w:rFonts w:ascii="HG丸ｺﾞｼｯｸM-PRO" w:eastAsia="HG丸ｺﾞｼｯｸM-PRO" w:hAnsi="HG丸ｺﾞｼｯｸM-PRO" w:hint="eastAsia"/>
          <w:sz w:val="24"/>
        </w:rPr>
        <w:t>予約</w:t>
      </w:r>
      <w:r w:rsidR="005378AE" w:rsidRPr="0095411C">
        <w:rPr>
          <w:rFonts w:ascii="HG丸ｺﾞｼｯｸM-PRO" w:eastAsia="HG丸ｺﾞｼｯｸM-PRO" w:hAnsi="HG丸ｺﾞｼｯｸM-PRO" w:hint="eastAsia"/>
          <w:sz w:val="24"/>
        </w:rPr>
        <w:t>システム</w:t>
      </w:r>
      <w:r w:rsidR="00D23CD4" w:rsidRPr="0095411C">
        <w:rPr>
          <w:rFonts w:ascii="HG丸ｺﾞｼｯｸM-PRO" w:eastAsia="HG丸ｺﾞｼｯｸM-PRO" w:hAnsi="HG丸ｺﾞｼｯｸM-PRO" w:hint="eastAsia"/>
          <w:sz w:val="24"/>
        </w:rPr>
        <w:t>（以下「</w:t>
      </w:r>
      <w:r w:rsidR="00465888">
        <w:rPr>
          <w:rFonts w:ascii="HG丸ｺﾞｼｯｸM-PRO" w:eastAsia="HG丸ｺﾞｼｯｸM-PRO" w:hAnsi="HG丸ｺﾞｼｯｸM-PRO" w:hint="eastAsia"/>
          <w:sz w:val="24"/>
        </w:rPr>
        <w:t>予約システム</w:t>
      </w:r>
      <w:r w:rsidR="00D23CD4" w:rsidRPr="0095411C">
        <w:rPr>
          <w:rFonts w:ascii="HG丸ｺﾞｼｯｸM-PRO" w:eastAsia="HG丸ｺﾞｼｯｸM-PRO" w:hAnsi="HG丸ｺﾞｼｯｸM-PRO" w:hint="eastAsia"/>
          <w:sz w:val="24"/>
        </w:rPr>
        <w:t>」という。）</w:t>
      </w:r>
      <w:r w:rsidRPr="0095411C">
        <w:rPr>
          <w:rFonts w:ascii="HG丸ｺﾞｼｯｸM-PRO" w:eastAsia="HG丸ｺﾞｼｯｸM-PRO" w:hAnsi="HG丸ｺﾞｼｯｸM-PRO" w:hint="eastAsia"/>
          <w:sz w:val="24"/>
        </w:rPr>
        <w:t>の運用</w:t>
      </w:r>
    </w:p>
    <w:p w14:paraId="6443A541"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・施設利用案内</w:t>
      </w:r>
    </w:p>
    <w:p w14:paraId="122798B7"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・施設状況、利用状況の確認</w:t>
      </w:r>
    </w:p>
    <w:p w14:paraId="141A5FC0"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・利用調整（雨天時の連絡調整等を含む</w:t>
      </w:r>
      <w:r w:rsidR="004F13FA"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w:t>
      </w:r>
    </w:p>
    <w:p w14:paraId="52D8163A"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・施設利用者からの各種要望、苦情対応　他</w:t>
      </w:r>
    </w:p>
    <w:p w14:paraId="46D981DE" w14:textId="77777777" w:rsidR="00D45EEC" w:rsidRPr="0095411C" w:rsidRDefault="00D45EEC" w:rsidP="00E53FC4">
      <w:pPr>
        <w:spacing w:line="300" w:lineRule="exact"/>
        <w:ind w:leftChars="200" w:left="420"/>
        <w:rPr>
          <w:rFonts w:ascii="HG丸ｺﾞｼｯｸM-PRO" w:eastAsia="HG丸ｺﾞｼｯｸM-PRO" w:hAnsi="HG丸ｺﾞｼｯｸM-PRO"/>
          <w:sz w:val="24"/>
        </w:rPr>
      </w:pPr>
    </w:p>
    <w:p w14:paraId="2157F07A" w14:textId="77777777" w:rsidR="00E53FC4" w:rsidRPr="0095411C" w:rsidRDefault="0004749E" w:rsidP="0004749E">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E53FC4" w:rsidRPr="0095411C">
        <w:rPr>
          <w:rFonts w:ascii="HG丸ｺﾞｼｯｸM-PRO" w:eastAsia="HG丸ｺﾞｼｯｸM-PRO" w:hAnsi="HG丸ｺﾞｼｯｸM-PRO" w:hint="eastAsia"/>
          <w:sz w:val="24"/>
        </w:rPr>
        <w:t>５）巡視点検職員の業務内容</w:t>
      </w:r>
    </w:p>
    <w:p w14:paraId="45B12F18" w14:textId="77777777" w:rsidR="00E53FC4" w:rsidRPr="0095411C" w:rsidRDefault="00E53FC4" w:rsidP="00E53F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第３章</w:t>
      </w:r>
      <w:r w:rsidR="004F13FA" w:rsidRPr="0095411C">
        <w:rPr>
          <w:rFonts w:ascii="HG丸ｺﾞｼｯｸM-PRO" w:eastAsia="HG丸ｺﾞｼｯｸM-PRO" w:hAnsi="HG丸ｺﾞｼｯｸM-PRO" w:hint="eastAsia"/>
          <w:sz w:val="24"/>
        </w:rPr>
        <w:t>10</w:t>
      </w:r>
      <w:r w:rsidRPr="0095411C">
        <w:rPr>
          <w:rFonts w:ascii="HG丸ｺﾞｼｯｸM-PRO" w:eastAsia="HG丸ｺﾞｼｯｸM-PRO" w:hAnsi="HG丸ｺﾞｼｯｸM-PRO" w:hint="eastAsia"/>
          <w:sz w:val="24"/>
        </w:rPr>
        <w:t>．「巡視」の項目を参照のこと</w:t>
      </w:r>
      <w:r w:rsidR="004F13FA" w:rsidRPr="0095411C">
        <w:rPr>
          <w:rFonts w:ascii="HG丸ｺﾞｼｯｸM-PRO" w:eastAsia="HG丸ｺﾞｼｯｸM-PRO" w:hAnsi="HG丸ｺﾞｼｯｸM-PRO" w:hint="eastAsia"/>
          <w:sz w:val="24"/>
        </w:rPr>
        <w:t>。</w:t>
      </w:r>
    </w:p>
    <w:p w14:paraId="39687D17" w14:textId="77777777" w:rsidR="00D45EEC" w:rsidRPr="0095411C" w:rsidRDefault="00D45EEC" w:rsidP="00E53FC4">
      <w:pPr>
        <w:spacing w:line="300" w:lineRule="exact"/>
        <w:ind w:leftChars="200" w:left="420"/>
        <w:rPr>
          <w:rFonts w:ascii="HG丸ｺﾞｼｯｸM-PRO" w:eastAsia="HG丸ｺﾞｼｯｸM-PRO" w:hAnsi="HG丸ｺﾞｼｯｸM-PRO"/>
          <w:sz w:val="24"/>
        </w:rPr>
      </w:pPr>
    </w:p>
    <w:p w14:paraId="71BD287A" w14:textId="63544551" w:rsidR="00E53FC4" w:rsidRPr="0095411C" w:rsidRDefault="0004749E" w:rsidP="002F4E50">
      <w:pPr>
        <w:spacing w:line="300" w:lineRule="exact"/>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E53FC4" w:rsidRPr="0095411C">
        <w:rPr>
          <w:rFonts w:ascii="HG丸ｺﾞｼｯｸM-PRO" w:eastAsia="HG丸ｺﾞｼｯｸM-PRO" w:hAnsi="HG丸ｺﾞｼｯｸM-PRO" w:hint="eastAsia"/>
          <w:sz w:val="24"/>
        </w:rPr>
        <w:t>６）上記以外の職員</w:t>
      </w:r>
      <w:r w:rsidR="00897D75" w:rsidRPr="0095411C">
        <w:rPr>
          <w:rFonts w:ascii="HG丸ｺﾞｼｯｸM-PRO" w:eastAsia="HG丸ｺﾞｼｯｸM-PRO" w:hAnsi="HG丸ｺﾞｼｯｸM-PRO" w:hint="eastAsia"/>
          <w:sz w:val="24"/>
        </w:rPr>
        <w:t>の業務内容については各公園</w:t>
      </w:r>
      <w:r w:rsidR="00E9103A" w:rsidRPr="0095411C">
        <w:rPr>
          <w:rFonts w:ascii="HG丸ｺﾞｼｯｸM-PRO" w:eastAsia="HG丸ｺﾞｼｯｸM-PRO" w:hAnsi="HG丸ｺﾞｼｯｸM-PRO" w:hint="eastAsia"/>
          <w:sz w:val="24"/>
        </w:rPr>
        <w:t>の</w:t>
      </w:r>
      <w:r w:rsidR="00897D75" w:rsidRPr="0095411C">
        <w:rPr>
          <w:rFonts w:ascii="HG丸ｺﾞｼｯｸM-PRO" w:eastAsia="HG丸ｺﾞｼｯｸM-PRO" w:hAnsi="HG丸ｺﾞｼｯｸM-PRO" w:hint="eastAsia"/>
          <w:sz w:val="24"/>
        </w:rPr>
        <w:t>管理マニュアルの定めによるものとする</w:t>
      </w:r>
      <w:r w:rsidR="00E9103A" w:rsidRPr="0095411C">
        <w:rPr>
          <w:rFonts w:ascii="HG丸ｺﾞｼｯｸM-PRO" w:eastAsia="HG丸ｺﾞｼｯｸM-PRO" w:hAnsi="HG丸ｺﾞｼｯｸM-PRO" w:hint="eastAsia"/>
          <w:sz w:val="24"/>
        </w:rPr>
        <w:t>。</w:t>
      </w:r>
    </w:p>
    <w:p w14:paraId="34547B2C" w14:textId="0578A6AD" w:rsidR="00666D5B" w:rsidRPr="0095411C" w:rsidRDefault="00666D5B" w:rsidP="00487D91">
      <w:pPr>
        <w:spacing w:line="300" w:lineRule="exact"/>
        <w:rPr>
          <w:rFonts w:ascii="HG丸ｺﾞｼｯｸM-PRO" w:eastAsia="HG丸ｺﾞｼｯｸM-PRO" w:hAnsi="HG丸ｺﾞｼｯｸM-PRO"/>
          <w:sz w:val="24"/>
        </w:rPr>
      </w:pPr>
    </w:p>
    <w:p w14:paraId="009EF6DF" w14:textId="4DDD7DF3" w:rsidR="00487D91" w:rsidRPr="0095411C" w:rsidRDefault="00487D91" w:rsidP="00487D91">
      <w:pPr>
        <w:spacing w:line="300" w:lineRule="exact"/>
        <w:rPr>
          <w:rFonts w:ascii="HG丸ｺﾞｼｯｸM-PRO" w:eastAsia="HG丸ｺﾞｼｯｸM-PRO" w:hAnsi="HG丸ｺﾞｼｯｸM-PRO"/>
          <w:sz w:val="24"/>
        </w:rPr>
      </w:pPr>
    </w:p>
    <w:p w14:paraId="02388614" w14:textId="77777777" w:rsidR="00487D91" w:rsidRPr="0095411C" w:rsidRDefault="00487D91" w:rsidP="00487D91">
      <w:pPr>
        <w:spacing w:line="300" w:lineRule="exact"/>
        <w:rPr>
          <w:rFonts w:ascii="HG丸ｺﾞｼｯｸM-PRO" w:eastAsia="HG丸ｺﾞｼｯｸM-PRO" w:hAnsi="HG丸ｺﾞｼｯｸM-PRO"/>
          <w:sz w:val="24"/>
        </w:rPr>
      </w:pPr>
    </w:p>
    <w:p w14:paraId="7C772D67" w14:textId="7DD1A6ED" w:rsidR="00FC375A" w:rsidRPr="0095411C" w:rsidRDefault="006D6745" w:rsidP="00FC375A">
      <w:pPr>
        <w:pStyle w:val="a6"/>
        <w:numPr>
          <w:ilvl w:val="0"/>
          <w:numId w:val="2"/>
        </w:numPr>
        <w:ind w:leftChars="0"/>
        <w:outlineLvl w:val="1"/>
        <w:rPr>
          <w:rFonts w:ascii="HG丸ｺﾞｼｯｸM-PRO" w:eastAsia="HG丸ｺﾞｼｯｸM-PRO" w:hAnsi="HG丸ｺﾞｼｯｸM-PRO"/>
          <w:sz w:val="24"/>
        </w:rPr>
      </w:pPr>
      <w:bookmarkStart w:id="20" w:name="_Toc244090092"/>
      <w:r w:rsidRPr="0095411C">
        <w:rPr>
          <w:rFonts w:ascii="HG丸ｺﾞｼｯｸM-PRO" w:eastAsia="HG丸ｺﾞｼｯｸM-PRO" w:hAnsi="HG丸ｺﾞｼｯｸM-PRO" w:hint="eastAsia"/>
          <w:sz w:val="24"/>
        </w:rPr>
        <w:lastRenderedPageBreak/>
        <w:t>業務実施に当たっての基本事項</w:t>
      </w:r>
      <w:bookmarkEnd w:id="20"/>
    </w:p>
    <w:p w14:paraId="2D9320CE" w14:textId="150972B3" w:rsidR="00AF5F88" w:rsidRPr="0095411C" w:rsidRDefault="00AF5F88" w:rsidP="002F4E50">
      <w:pPr>
        <w:spacing w:line="300" w:lineRule="exact"/>
        <w:ind w:left="480" w:hangingChars="200" w:hanging="480"/>
        <w:rPr>
          <w:rFonts w:ascii="HG丸ｺﾞｼｯｸM-PRO" w:eastAsia="HG丸ｺﾞｼｯｸM-PRO" w:hAnsi="HG丸ｺﾞｼｯｸM-PRO"/>
          <w:sz w:val="24"/>
        </w:rPr>
      </w:pPr>
    </w:p>
    <w:p w14:paraId="1B4FEC95" w14:textId="4C291649" w:rsidR="006D6745" w:rsidRPr="0095411C" w:rsidRDefault="006D6745" w:rsidP="0091462F">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指定管理者が実施する業務には、</w:t>
      </w:r>
      <w:r w:rsidR="00E9103A"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と締結する管理業務協定書、本要領、各公園の管理マニュアルに定める事項が適用される。</w:t>
      </w:r>
    </w:p>
    <w:p w14:paraId="75463661" w14:textId="0E3DD429" w:rsidR="00B82C1D" w:rsidRDefault="00B82C1D">
      <w:pPr>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00C6D0C0" w14:textId="77777777" w:rsidR="00933DA7" w:rsidRPr="0095411C" w:rsidRDefault="00933DA7" w:rsidP="00933DA7">
      <w:pPr>
        <w:spacing w:before="100" w:beforeAutospacing="1" w:after="100" w:afterAutospacing="1"/>
        <w:jc w:val="center"/>
        <w:outlineLvl w:val="0"/>
        <w:rPr>
          <w:rFonts w:ascii="HG丸ｺﾞｼｯｸM-PRO" w:eastAsia="HG丸ｺﾞｼｯｸM-PRO" w:hAnsi="HG丸ｺﾞｼｯｸM-PRO" w:cs="ＭＳ Ｐゴシック"/>
          <w:b/>
          <w:bCs/>
          <w:kern w:val="36"/>
          <w:sz w:val="32"/>
          <w:szCs w:val="28"/>
        </w:rPr>
      </w:pPr>
      <w:bookmarkStart w:id="21" w:name="_Toc244090093"/>
      <w:r w:rsidRPr="0095411C">
        <w:rPr>
          <w:rFonts w:ascii="HG丸ｺﾞｼｯｸM-PRO" w:eastAsia="HG丸ｺﾞｼｯｸM-PRO" w:hAnsi="HG丸ｺﾞｼｯｸM-PRO" w:cs="ＭＳ Ｐゴシック" w:hint="eastAsia"/>
          <w:b/>
          <w:bCs/>
          <w:kern w:val="36"/>
          <w:sz w:val="32"/>
          <w:szCs w:val="28"/>
        </w:rPr>
        <w:lastRenderedPageBreak/>
        <w:t>第３章　運営管理</w:t>
      </w:r>
      <w:bookmarkEnd w:id="21"/>
    </w:p>
    <w:p w14:paraId="6643161D" w14:textId="77777777" w:rsidR="00933DA7" w:rsidRPr="0095411C" w:rsidRDefault="00933DA7" w:rsidP="003E2F02">
      <w:pPr>
        <w:pStyle w:val="a6"/>
        <w:numPr>
          <w:ilvl w:val="0"/>
          <w:numId w:val="9"/>
        </w:numPr>
        <w:spacing w:line="300" w:lineRule="exact"/>
        <w:ind w:leftChars="0"/>
        <w:outlineLvl w:val="1"/>
        <w:rPr>
          <w:rFonts w:ascii="HG丸ｺﾞｼｯｸM-PRO" w:eastAsia="HG丸ｺﾞｼｯｸM-PRO" w:hAnsi="HG丸ｺﾞｼｯｸM-PRO"/>
          <w:sz w:val="24"/>
        </w:rPr>
      </w:pPr>
      <w:bookmarkStart w:id="22" w:name="_Toc244090094"/>
      <w:r w:rsidRPr="0095411C">
        <w:rPr>
          <w:rFonts w:ascii="HG丸ｺﾞｼｯｸM-PRO" w:eastAsia="HG丸ｺﾞｼｯｸM-PRO" w:hAnsi="HG丸ｺﾞｼｯｸM-PRO" w:hint="eastAsia"/>
          <w:sz w:val="24"/>
        </w:rPr>
        <w:t>運営管理方針</w:t>
      </w:r>
      <w:bookmarkEnd w:id="22"/>
    </w:p>
    <w:p w14:paraId="39DBCE12" w14:textId="4B7D0683" w:rsidR="00933DA7" w:rsidRPr="0095411C" w:rsidRDefault="0004749E" w:rsidP="00126B5C">
      <w:pPr>
        <w:spacing w:line="300" w:lineRule="exact"/>
        <w:ind w:leftChars="100" w:left="210" w:firstLineChars="100" w:firstLine="240"/>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指定管理者は</w:t>
      </w:r>
      <w:r w:rsidR="00E9103A" w:rsidRPr="0095411C">
        <w:rPr>
          <w:rFonts w:ascii="HG丸ｺﾞｼｯｸM-PRO" w:eastAsia="HG丸ｺﾞｼｯｸM-PRO" w:hAnsi="HG丸ｺﾞｼｯｸM-PRO" w:cs="Times New Roman" w:hint="eastAsia"/>
          <w:sz w:val="24"/>
          <w:szCs w:val="24"/>
        </w:rPr>
        <w:t>、</w:t>
      </w:r>
      <w:r w:rsidRPr="0095411C">
        <w:rPr>
          <w:rFonts w:ascii="HG丸ｺﾞｼｯｸM-PRO" w:eastAsia="HG丸ｺﾞｼｯｸM-PRO" w:hAnsi="HG丸ｺﾞｼｯｸM-PRO" w:cs="Times New Roman" w:hint="eastAsia"/>
          <w:sz w:val="24"/>
          <w:szCs w:val="24"/>
        </w:rPr>
        <w:t>大阪府営公園マスタープラン及び府営</w:t>
      </w:r>
      <w:r w:rsidR="00126B5C" w:rsidRPr="0095411C">
        <w:rPr>
          <w:rFonts w:ascii="HG丸ｺﾞｼｯｸM-PRO" w:eastAsia="HG丸ｺﾞｼｯｸM-PRO" w:hAnsi="HG丸ｺﾞｼｯｸM-PRO" w:cs="Times New Roman" w:hint="eastAsia"/>
          <w:sz w:val="24"/>
          <w:szCs w:val="24"/>
        </w:rPr>
        <w:t>公園</w:t>
      </w:r>
      <w:r w:rsidRPr="0095411C">
        <w:rPr>
          <w:rFonts w:ascii="HG丸ｺﾞｼｯｸM-PRO" w:eastAsia="HG丸ｺﾞｼｯｸM-PRO" w:hAnsi="HG丸ｺﾞｼｯｸM-PRO" w:cs="Times New Roman" w:hint="eastAsia"/>
          <w:sz w:val="24"/>
          <w:szCs w:val="24"/>
        </w:rPr>
        <w:t>ごと</w:t>
      </w:r>
      <w:r w:rsidR="00126B5C" w:rsidRPr="0095411C">
        <w:rPr>
          <w:rFonts w:ascii="HG丸ｺﾞｼｯｸM-PRO" w:eastAsia="HG丸ｺﾞｼｯｸM-PRO" w:hAnsi="HG丸ｺﾞｼｯｸM-PRO" w:cs="Times New Roman" w:hint="eastAsia"/>
          <w:sz w:val="24"/>
          <w:szCs w:val="24"/>
        </w:rPr>
        <w:t>のマネジメントプラン</w:t>
      </w:r>
      <w:r w:rsidR="00E9103A" w:rsidRPr="0095411C">
        <w:rPr>
          <w:rFonts w:ascii="HG丸ｺﾞｼｯｸM-PRO" w:eastAsia="HG丸ｺﾞｼｯｸM-PRO" w:hAnsi="HG丸ｺﾞｼｯｸM-PRO" w:cs="Times New Roman" w:hint="eastAsia"/>
          <w:sz w:val="24"/>
          <w:szCs w:val="24"/>
        </w:rPr>
        <w:t>（案）</w:t>
      </w:r>
      <w:r w:rsidR="00126B5C" w:rsidRPr="0095411C">
        <w:rPr>
          <w:rFonts w:ascii="HG丸ｺﾞｼｯｸM-PRO" w:eastAsia="HG丸ｺﾞｼｯｸM-PRO" w:hAnsi="HG丸ｺﾞｼｯｸM-PRO" w:cs="Times New Roman" w:hint="eastAsia"/>
          <w:sz w:val="24"/>
          <w:szCs w:val="24"/>
        </w:rPr>
        <w:t>に記載の運営管理の方針</w:t>
      </w:r>
      <w:r w:rsidR="00E9103A" w:rsidRPr="0095411C">
        <w:rPr>
          <w:rFonts w:ascii="HG丸ｺﾞｼｯｸM-PRO" w:eastAsia="HG丸ｺﾞｼｯｸM-PRO" w:hAnsi="HG丸ｺﾞｼｯｸM-PRO" w:cs="Times New Roman" w:hint="eastAsia"/>
          <w:sz w:val="24"/>
          <w:szCs w:val="24"/>
        </w:rPr>
        <w:t>に</w:t>
      </w:r>
      <w:r w:rsidR="0066189E" w:rsidRPr="0095411C">
        <w:rPr>
          <w:rFonts w:ascii="HG丸ｺﾞｼｯｸM-PRO" w:eastAsia="HG丸ｺﾞｼｯｸM-PRO" w:hAnsi="HG丸ｺﾞｼｯｸM-PRO" w:cs="Times New Roman" w:hint="eastAsia"/>
          <w:sz w:val="24"/>
          <w:szCs w:val="24"/>
        </w:rPr>
        <w:t>留意し</w:t>
      </w:r>
      <w:r w:rsidR="00E9103A" w:rsidRPr="0095411C">
        <w:rPr>
          <w:rFonts w:ascii="HG丸ｺﾞｼｯｸM-PRO" w:eastAsia="HG丸ｺﾞｼｯｸM-PRO" w:hAnsi="HG丸ｺﾞｼｯｸM-PRO" w:cs="Times New Roman" w:hint="eastAsia"/>
          <w:sz w:val="24"/>
          <w:szCs w:val="24"/>
        </w:rPr>
        <w:t>て</w:t>
      </w:r>
      <w:r w:rsidR="0066189E" w:rsidRPr="0095411C">
        <w:rPr>
          <w:rFonts w:ascii="HG丸ｺﾞｼｯｸM-PRO" w:eastAsia="HG丸ｺﾞｼｯｸM-PRO" w:hAnsi="HG丸ｺﾞｼｯｸM-PRO" w:cs="Times New Roman" w:hint="eastAsia"/>
          <w:sz w:val="24"/>
          <w:szCs w:val="24"/>
        </w:rPr>
        <w:t>運営管理を行い、府民サービスの向上に努めること。</w:t>
      </w:r>
    </w:p>
    <w:p w14:paraId="407D68D2" w14:textId="77777777" w:rsidR="00933DA7" w:rsidRPr="0095411C" w:rsidRDefault="00933DA7" w:rsidP="00933DA7">
      <w:pPr>
        <w:rPr>
          <w:rFonts w:ascii="HG丸ｺﾞｼｯｸM-PRO" w:eastAsia="HG丸ｺﾞｼｯｸM-PRO" w:hAnsi="HG丸ｺﾞｼｯｸM-PRO" w:cs="Times New Roman"/>
          <w:sz w:val="24"/>
          <w:szCs w:val="24"/>
        </w:rPr>
      </w:pPr>
    </w:p>
    <w:p w14:paraId="262B29CA" w14:textId="61143C6B" w:rsidR="00933DA7" w:rsidRPr="0095411C" w:rsidRDefault="00933DA7" w:rsidP="003E2F02">
      <w:pPr>
        <w:pStyle w:val="2"/>
        <w:numPr>
          <w:ilvl w:val="0"/>
          <w:numId w:val="9"/>
        </w:numPr>
        <w:rPr>
          <w:rFonts w:ascii="HG丸ｺﾞｼｯｸM-PRO" w:eastAsia="HG丸ｺﾞｼｯｸM-PRO" w:hAnsi="HG丸ｺﾞｼｯｸM-PRO"/>
          <w:sz w:val="24"/>
        </w:rPr>
      </w:pPr>
      <w:bookmarkStart w:id="23" w:name="_Toc48052447"/>
      <w:bookmarkStart w:id="24" w:name="_Toc244090095"/>
      <w:r w:rsidRPr="0095411C">
        <w:rPr>
          <w:rFonts w:ascii="HG丸ｺﾞｼｯｸM-PRO" w:eastAsia="HG丸ｺﾞｼｯｸM-PRO" w:hAnsi="HG丸ｺﾞｼｯｸM-PRO" w:hint="eastAsia"/>
          <w:sz w:val="24"/>
        </w:rPr>
        <w:t>管理業務</w:t>
      </w:r>
      <w:bookmarkEnd w:id="23"/>
      <w:bookmarkEnd w:id="24"/>
    </w:p>
    <w:p w14:paraId="4B11E0EF" w14:textId="77777777" w:rsidR="00933DA7" w:rsidRPr="0095411C" w:rsidRDefault="00933DA7" w:rsidP="0066189E">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運営管理業務の内容は、原則として本要領によるほか、各公園の管理マニュアルに定めている事項及び毎年度作成される事業実施計画書に記載される事項による。</w:t>
      </w:r>
    </w:p>
    <w:p w14:paraId="07EF00A0" w14:textId="77777777" w:rsidR="006B5060" w:rsidRPr="0095411C" w:rsidRDefault="006B5060" w:rsidP="00933DA7">
      <w:pPr>
        <w:rPr>
          <w:rFonts w:ascii="HG丸ｺﾞｼｯｸM-PRO" w:eastAsia="HG丸ｺﾞｼｯｸM-PRO" w:hAnsi="HG丸ｺﾞｼｯｸM-PRO"/>
          <w:sz w:val="24"/>
        </w:rPr>
      </w:pPr>
    </w:p>
    <w:p w14:paraId="76F7BEC2" w14:textId="77777777" w:rsidR="00933DA7" w:rsidRPr="0095411C" w:rsidRDefault="00933DA7" w:rsidP="003E2F02">
      <w:pPr>
        <w:pStyle w:val="2"/>
        <w:numPr>
          <w:ilvl w:val="0"/>
          <w:numId w:val="9"/>
        </w:numPr>
        <w:rPr>
          <w:rFonts w:ascii="HG丸ｺﾞｼｯｸM-PRO" w:eastAsia="HG丸ｺﾞｼｯｸM-PRO" w:hAnsi="HG丸ｺﾞｼｯｸM-PRO"/>
          <w:bCs/>
          <w:snapToGrid w:val="0"/>
          <w:kern w:val="0"/>
          <w:sz w:val="24"/>
        </w:rPr>
      </w:pPr>
      <w:bookmarkStart w:id="25" w:name="_Toc48052412"/>
      <w:bookmarkStart w:id="26" w:name="_Toc244090096"/>
      <w:r w:rsidRPr="0095411C">
        <w:rPr>
          <w:rFonts w:ascii="HG丸ｺﾞｼｯｸM-PRO" w:eastAsia="HG丸ｺﾞｼｯｸM-PRO" w:hAnsi="HG丸ｺﾞｼｯｸM-PRO" w:hint="eastAsia"/>
          <w:bCs/>
          <w:snapToGrid w:val="0"/>
          <w:kern w:val="0"/>
          <w:sz w:val="24"/>
        </w:rPr>
        <w:t>組織体制</w:t>
      </w:r>
      <w:bookmarkEnd w:id="25"/>
      <w:bookmarkEnd w:id="26"/>
    </w:p>
    <w:p w14:paraId="195E0101" w14:textId="77777777" w:rsidR="00D45EEC" w:rsidRPr="0095411C" w:rsidRDefault="00D45EEC" w:rsidP="00D45EEC">
      <w:pPr>
        <w:spacing w:line="300" w:lineRule="exact"/>
        <w:ind w:left="624"/>
        <w:rPr>
          <w:rFonts w:ascii="HG丸ｺﾞｼｯｸM-PRO" w:eastAsia="HG丸ｺﾞｼｯｸM-PRO" w:hAnsi="HG丸ｺﾞｼｯｸM-PRO"/>
          <w:sz w:val="24"/>
        </w:rPr>
      </w:pPr>
    </w:p>
    <w:p w14:paraId="465945D3" w14:textId="77777777" w:rsidR="00933DA7" w:rsidRPr="0095411C" w:rsidRDefault="00933DA7" w:rsidP="003E2F02">
      <w:pPr>
        <w:numPr>
          <w:ilvl w:val="0"/>
          <w:numId w:val="5"/>
        </w:num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公園を良好かつ十分に管理運営できる職員配置・組織体制を確保すること。</w:t>
      </w:r>
    </w:p>
    <w:p w14:paraId="69D88DE9" w14:textId="77777777" w:rsidR="00D45EEC" w:rsidRPr="0095411C" w:rsidRDefault="00D45EEC" w:rsidP="00D45EEC">
      <w:pPr>
        <w:spacing w:line="300" w:lineRule="exact"/>
        <w:ind w:left="624"/>
        <w:rPr>
          <w:rFonts w:ascii="HG丸ｺﾞｼｯｸM-PRO" w:eastAsia="HG丸ｺﾞｼｯｸM-PRO" w:hAnsi="HG丸ｺﾞｼｯｸM-PRO"/>
          <w:sz w:val="24"/>
        </w:rPr>
      </w:pPr>
    </w:p>
    <w:p w14:paraId="33C910D1" w14:textId="2E874B64" w:rsidR="00933DA7" w:rsidRPr="0095411C" w:rsidRDefault="0004749E" w:rsidP="009E1463">
      <w:pPr>
        <w:numPr>
          <w:ilvl w:val="0"/>
          <w:numId w:val="5"/>
        </w:numPr>
        <w:spacing w:line="300" w:lineRule="exact"/>
        <w:ind w:left="454" w:hanging="45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本</w:t>
      </w:r>
      <w:r w:rsidR="00933DA7" w:rsidRPr="0095411C">
        <w:rPr>
          <w:rFonts w:ascii="HG丸ｺﾞｼｯｸM-PRO" w:eastAsia="HG丸ｺﾞｼｯｸM-PRO" w:hAnsi="HG丸ｺﾞｼｯｸM-PRO" w:hint="eastAsia"/>
          <w:sz w:val="24"/>
        </w:rPr>
        <w:t>要領や</w:t>
      </w:r>
      <w:r w:rsidR="00E9103A" w:rsidRPr="0095411C">
        <w:rPr>
          <w:rFonts w:ascii="HG丸ｺﾞｼｯｸM-PRO" w:eastAsia="HG丸ｺﾞｼｯｸM-PRO" w:hAnsi="HG丸ｺﾞｼｯｸM-PRO" w:hint="eastAsia"/>
          <w:sz w:val="24"/>
        </w:rPr>
        <w:t>各公園の</w:t>
      </w:r>
      <w:r w:rsidR="00933DA7" w:rsidRPr="0095411C">
        <w:rPr>
          <w:rFonts w:ascii="HG丸ｺﾞｼｯｸM-PRO" w:eastAsia="HG丸ｺﾞｼｯｸM-PRO" w:hAnsi="HG丸ｺﾞｼｯｸM-PRO" w:hint="eastAsia"/>
          <w:sz w:val="24"/>
        </w:rPr>
        <w:t>管理マニュアルに定める必置有資格者のほか、公園の特性や施設内容に応じて必要な有資格者を配置し、良好な運営</w:t>
      </w:r>
      <w:r w:rsidR="00E9103A" w:rsidRPr="0095411C">
        <w:rPr>
          <w:rFonts w:ascii="HG丸ｺﾞｼｯｸM-PRO" w:eastAsia="HG丸ｺﾞｼｯｸM-PRO" w:hAnsi="HG丸ｺﾞｼｯｸM-PRO" w:hint="eastAsia"/>
          <w:sz w:val="24"/>
        </w:rPr>
        <w:t>管理</w:t>
      </w:r>
      <w:r w:rsidR="00933DA7" w:rsidRPr="0095411C">
        <w:rPr>
          <w:rFonts w:ascii="HG丸ｺﾞｼｯｸM-PRO" w:eastAsia="HG丸ｺﾞｼｯｸM-PRO" w:hAnsi="HG丸ｺﾞｼｯｸM-PRO" w:hint="eastAsia"/>
          <w:sz w:val="24"/>
        </w:rPr>
        <w:t>に努めること。</w:t>
      </w:r>
    </w:p>
    <w:p w14:paraId="4396EE5A" w14:textId="77777777" w:rsidR="00D45EEC" w:rsidRPr="0095411C" w:rsidRDefault="00D45EEC" w:rsidP="00D45EEC">
      <w:pPr>
        <w:spacing w:line="300" w:lineRule="exact"/>
        <w:ind w:left="624"/>
        <w:rPr>
          <w:rFonts w:ascii="HG丸ｺﾞｼｯｸM-PRO" w:eastAsia="HG丸ｺﾞｼｯｸM-PRO" w:hAnsi="HG丸ｺﾞｼｯｸM-PRO"/>
          <w:sz w:val="24"/>
        </w:rPr>
      </w:pPr>
    </w:p>
    <w:p w14:paraId="1042D707" w14:textId="77777777" w:rsidR="00933DA7" w:rsidRPr="0095411C" w:rsidRDefault="00933DA7" w:rsidP="009E1463">
      <w:pPr>
        <w:numPr>
          <w:ilvl w:val="0"/>
          <w:numId w:val="5"/>
        </w:numPr>
        <w:spacing w:line="300" w:lineRule="exact"/>
        <w:ind w:left="454" w:hanging="45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管理技術、接遇態度の向上</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、職員の能力育成（定期研修等の実施）に努めること。</w:t>
      </w:r>
    </w:p>
    <w:p w14:paraId="6F3FE355" w14:textId="77777777" w:rsidR="00D45EEC" w:rsidRPr="0095411C" w:rsidRDefault="00D45EEC" w:rsidP="00D45EEC">
      <w:pPr>
        <w:spacing w:line="300" w:lineRule="exact"/>
        <w:ind w:left="624"/>
        <w:rPr>
          <w:rFonts w:ascii="HG丸ｺﾞｼｯｸM-PRO" w:eastAsia="HG丸ｺﾞｼｯｸM-PRO" w:hAnsi="HG丸ｺﾞｼｯｸM-PRO"/>
          <w:sz w:val="24"/>
        </w:rPr>
      </w:pPr>
    </w:p>
    <w:p w14:paraId="54A2A4F3" w14:textId="082C6AD4" w:rsidR="00B10F8A" w:rsidRPr="0095411C" w:rsidRDefault="00AA0D4C" w:rsidP="00487D91">
      <w:pPr>
        <w:numPr>
          <w:ilvl w:val="0"/>
          <w:numId w:val="5"/>
        </w:numPr>
        <w:spacing w:line="300" w:lineRule="exact"/>
        <w:ind w:left="454" w:hanging="45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指定管理者は、各責任者を定めるとともに、業務執行体制及び事務分担表を作成し、</w:t>
      </w:r>
      <w:r w:rsidR="00E9103A" w:rsidRPr="0095411C">
        <w:rPr>
          <w:rFonts w:ascii="HG丸ｺﾞｼｯｸM-PRO" w:eastAsia="HG丸ｺﾞｼｯｸM-PRO" w:hAnsi="HG丸ｺﾞｼｯｸM-PRO" w:hint="eastAsia"/>
          <w:sz w:val="24"/>
        </w:rPr>
        <w:t>管理業務</w:t>
      </w:r>
      <w:r w:rsidR="00330A32" w:rsidRPr="0095411C">
        <w:rPr>
          <w:rFonts w:ascii="HG丸ｺﾞｼｯｸM-PRO" w:eastAsia="HG丸ｺﾞｼｯｸM-PRO" w:hAnsi="HG丸ｺﾞｼｯｸM-PRO" w:hint="eastAsia"/>
          <w:sz w:val="24"/>
        </w:rPr>
        <w:t>協定</w:t>
      </w:r>
      <w:r w:rsidR="00E9103A" w:rsidRPr="0095411C">
        <w:rPr>
          <w:rFonts w:ascii="HG丸ｺﾞｼｯｸM-PRO" w:eastAsia="HG丸ｺﾞｼｯｸM-PRO" w:hAnsi="HG丸ｺﾞｼｯｸM-PRO" w:hint="eastAsia"/>
          <w:sz w:val="24"/>
        </w:rPr>
        <w:t>書</w:t>
      </w:r>
      <w:r w:rsidRPr="0095411C">
        <w:rPr>
          <w:rFonts w:ascii="HG丸ｺﾞｼｯｸM-PRO" w:eastAsia="HG丸ｺﾞｼｯｸM-PRO" w:hAnsi="HG丸ｺﾞｼｯｸM-PRO" w:hint="eastAsia"/>
          <w:sz w:val="24"/>
        </w:rPr>
        <w:t>締結後、速やかに土木事務所に通知しなければならない。また、通知内容に変更が生じたときも同様とする。</w:t>
      </w:r>
    </w:p>
    <w:p w14:paraId="76DBC555" w14:textId="77777777" w:rsidR="00943F7C" w:rsidRPr="0095411C" w:rsidRDefault="00943F7C" w:rsidP="00674D51">
      <w:pPr>
        <w:spacing w:line="300" w:lineRule="exact"/>
        <w:rPr>
          <w:rFonts w:ascii="HG丸ｺﾞｼｯｸM-PRO" w:eastAsia="HG丸ｺﾞｼｯｸM-PRO" w:hAnsi="HG丸ｺﾞｼｯｸM-PRO"/>
          <w:sz w:val="24"/>
        </w:rPr>
      </w:pPr>
    </w:p>
    <w:p w14:paraId="14C11114" w14:textId="060E3F8D" w:rsidR="00933DA7" w:rsidRPr="0095411C" w:rsidRDefault="00933DA7" w:rsidP="003E2F02">
      <w:pPr>
        <w:numPr>
          <w:ilvl w:val="0"/>
          <w:numId w:val="5"/>
        </w:num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職員は以下の基準に基づいて配置すること。</w:t>
      </w:r>
    </w:p>
    <w:tbl>
      <w:tblPr>
        <w:tblW w:w="9315" w:type="dxa"/>
        <w:tblInd w:w="36" w:type="dxa"/>
        <w:tblLayout w:type="fixed"/>
        <w:tblCellMar>
          <w:left w:w="99" w:type="dxa"/>
          <w:right w:w="99" w:type="dxa"/>
        </w:tblCellMar>
        <w:tblLook w:val="04A0" w:firstRow="1" w:lastRow="0" w:firstColumn="1" w:lastColumn="0" w:noHBand="0" w:noVBand="1"/>
      </w:tblPr>
      <w:tblGrid>
        <w:gridCol w:w="1802"/>
        <w:gridCol w:w="4961"/>
        <w:gridCol w:w="851"/>
        <w:gridCol w:w="850"/>
        <w:gridCol w:w="851"/>
      </w:tblGrid>
      <w:tr w:rsidR="0095411C" w:rsidRPr="0095411C" w14:paraId="58A78DCD" w14:textId="77777777" w:rsidTr="7479335C">
        <w:trPr>
          <w:trHeight w:val="221"/>
        </w:trPr>
        <w:tc>
          <w:tcPr>
            <w:tcW w:w="1802"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5716409F" w14:textId="77777777"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bookmarkStart w:id="27" w:name="OLE_LINK1"/>
            <w:r w:rsidRPr="0095411C">
              <w:rPr>
                <w:rFonts w:ascii="HG丸ｺﾞｼｯｸM-PRO" w:eastAsia="HG丸ｺﾞｼｯｸM-PRO" w:hAnsi="HG丸ｺﾞｼｯｸM-PRO" w:cs="ＭＳ Ｐゴシック" w:hint="eastAsia"/>
                <w:kern w:val="0"/>
                <w:szCs w:val="21"/>
              </w:rPr>
              <w:t>職名</w:t>
            </w:r>
          </w:p>
        </w:tc>
        <w:tc>
          <w:tcPr>
            <w:tcW w:w="4961" w:type="dxa"/>
            <w:tcBorders>
              <w:top w:val="single" w:sz="4" w:space="0" w:color="auto"/>
              <w:left w:val="nil"/>
              <w:bottom w:val="single" w:sz="4" w:space="0" w:color="auto"/>
              <w:right w:val="single" w:sz="4" w:space="0" w:color="auto"/>
            </w:tcBorders>
            <w:shd w:val="clear" w:color="auto" w:fill="FFFF00"/>
            <w:noWrap/>
            <w:vAlign w:val="center"/>
            <w:hideMark/>
          </w:tcPr>
          <w:p w14:paraId="0BB9E85C" w14:textId="77777777"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職の説明（担当職務）</w:t>
            </w:r>
          </w:p>
        </w:tc>
        <w:tc>
          <w:tcPr>
            <w:tcW w:w="851" w:type="dxa"/>
            <w:tcBorders>
              <w:top w:val="single" w:sz="4" w:space="0" w:color="auto"/>
              <w:left w:val="nil"/>
              <w:bottom w:val="single" w:sz="4" w:space="0" w:color="auto"/>
              <w:right w:val="single" w:sz="4" w:space="0" w:color="auto"/>
            </w:tcBorders>
            <w:shd w:val="clear" w:color="auto" w:fill="FFFF00"/>
            <w:vAlign w:val="center"/>
            <w:hideMark/>
          </w:tcPr>
          <w:p w14:paraId="7613C7AB" w14:textId="77777777" w:rsidR="001B1A30" w:rsidRPr="0095411C" w:rsidRDefault="001B1A30" w:rsidP="00FE5FED">
            <w:pPr>
              <w:spacing w:line="24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正規</w:t>
            </w:r>
          </w:p>
          <w:p w14:paraId="6FDFD870" w14:textId="77777777" w:rsidR="001B1A30" w:rsidRPr="0095411C" w:rsidRDefault="001B1A30" w:rsidP="00FE5FED">
            <w:pPr>
              <w:spacing w:line="24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雇用</w:t>
            </w:r>
          </w:p>
          <w:p w14:paraId="797F417C" w14:textId="77777777" w:rsidR="001B1A30" w:rsidRPr="0095411C" w:rsidRDefault="001B1A30" w:rsidP="00FE5FED">
            <w:pPr>
              <w:spacing w:line="24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(※4</w:t>
            </w:r>
            <w:r w:rsidRPr="0095411C">
              <w:rPr>
                <w:rFonts w:ascii="HG丸ｺﾞｼｯｸM-PRO" w:eastAsia="HG丸ｺﾞｼｯｸM-PRO" w:hAnsi="HG丸ｺﾞｼｯｸM-PRO" w:cs="ＭＳ Ｐゴシック"/>
                <w:kern w:val="0"/>
                <w:szCs w:val="21"/>
              </w:rPr>
              <w:t>)</w:t>
            </w:r>
          </w:p>
        </w:tc>
        <w:tc>
          <w:tcPr>
            <w:tcW w:w="850" w:type="dxa"/>
            <w:tcBorders>
              <w:top w:val="single" w:sz="4" w:space="0" w:color="auto"/>
              <w:left w:val="nil"/>
              <w:bottom w:val="single" w:sz="4" w:space="0" w:color="auto"/>
              <w:right w:val="single" w:sz="4" w:space="0" w:color="auto"/>
            </w:tcBorders>
            <w:shd w:val="clear" w:color="auto" w:fill="FFFF00"/>
            <w:vAlign w:val="center"/>
            <w:hideMark/>
          </w:tcPr>
          <w:p w14:paraId="22003B8B" w14:textId="77777777" w:rsidR="001B1A30" w:rsidRPr="0095411C" w:rsidRDefault="001B1A30" w:rsidP="00FE5FED">
            <w:pPr>
              <w:spacing w:line="24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直接</w:t>
            </w:r>
          </w:p>
          <w:p w14:paraId="7DF902F5" w14:textId="77777777" w:rsidR="001B1A30" w:rsidRPr="0095411C" w:rsidRDefault="001B1A30" w:rsidP="00FE5FED">
            <w:pPr>
              <w:spacing w:line="24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雇用</w:t>
            </w:r>
          </w:p>
          <w:p w14:paraId="54F36B70" w14:textId="77777777" w:rsidR="001B1A30" w:rsidRPr="0095411C" w:rsidRDefault="001B1A30" w:rsidP="00FE5FED">
            <w:pPr>
              <w:spacing w:line="24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(※5</w:t>
            </w:r>
            <w:r w:rsidRPr="0095411C">
              <w:rPr>
                <w:rFonts w:ascii="HG丸ｺﾞｼｯｸM-PRO" w:eastAsia="HG丸ｺﾞｼｯｸM-PRO" w:hAnsi="HG丸ｺﾞｼｯｸM-PRO" w:cs="ＭＳ Ｐゴシック"/>
                <w:kern w:val="0"/>
                <w:szCs w:val="21"/>
              </w:rPr>
              <w:t>)</w:t>
            </w:r>
          </w:p>
        </w:tc>
        <w:tc>
          <w:tcPr>
            <w:tcW w:w="851" w:type="dxa"/>
            <w:tcBorders>
              <w:top w:val="single" w:sz="4" w:space="0" w:color="auto"/>
              <w:left w:val="nil"/>
              <w:bottom w:val="single" w:sz="4" w:space="0" w:color="auto"/>
              <w:right w:val="single" w:sz="4" w:space="0" w:color="auto"/>
            </w:tcBorders>
            <w:shd w:val="clear" w:color="auto" w:fill="FFFF00"/>
            <w:vAlign w:val="center"/>
            <w:hideMark/>
          </w:tcPr>
          <w:p w14:paraId="196D7A09" w14:textId="77777777" w:rsidR="001B1A30" w:rsidRPr="0095411C" w:rsidRDefault="001B1A30" w:rsidP="00FE5FED">
            <w:pPr>
              <w:spacing w:line="24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専任</w:t>
            </w:r>
          </w:p>
          <w:p w14:paraId="17EF76A6" w14:textId="77777777" w:rsidR="001B1A30" w:rsidRPr="0095411C" w:rsidRDefault="001B1A30" w:rsidP="00FE5FED">
            <w:pPr>
              <w:spacing w:line="24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(※6</w:t>
            </w:r>
            <w:r w:rsidRPr="0095411C">
              <w:rPr>
                <w:rFonts w:ascii="HG丸ｺﾞｼｯｸM-PRO" w:eastAsia="HG丸ｺﾞｼｯｸM-PRO" w:hAnsi="HG丸ｺﾞｼｯｸM-PRO" w:cs="ＭＳ Ｐゴシック"/>
                <w:kern w:val="0"/>
                <w:szCs w:val="21"/>
              </w:rPr>
              <w:t>)</w:t>
            </w:r>
          </w:p>
        </w:tc>
      </w:tr>
      <w:tr w:rsidR="0095411C" w:rsidRPr="0095411C" w14:paraId="79810535" w14:textId="77777777" w:rsidTr="7479335C">
        <w:trPr>
          <w:trHeight w:val="1070"/>
        </w:trPr>
        <w:tc>
          <w:tcPr>
            <w:tcW w:w="1802" w:type="dxa"/>
            <w:tcBorders>
              <w:top w:val="nil"/>
              <w:left w:val="single" w:sz="4" w:space="0" w:color="auto"/>
              <w:bottom w:val="single" w:sz="4" w:space="0" w:color="auto"/>
              <w:right w:val="single" w:sz="4" w:space="0" w:color="auto"/>
            </w:tcBorders>
            <w:vAlign w:val="center"/>
            <w:hideMark/>
          </w:tcPr>
          <w:p w14:paraId="2EF7E6F6" w14:textId="77777777" w:rsidR="001B1A30" w:rsidRPr="0095411C" w:rsidRDefault="001B1A30" w:rsidP="00FE5FED">
            <w:pPr>
              <w:spacing w:line="28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総括管理責任者</w:t>
            </w:r>
          </w:p>
          <w:p w14:paraId="77643E03" w14:textId="77777777" w:rsidR="001B1A30" w:rsidRPr="0095411C" w:rsidRDefault="001B1A30" w:rsidP="00FE5FED">
            <w:pPr>
              <w:spacing w:line="28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（管理事務所長）</w:t>
            </w:r>
          </w:p>
        </w:tc>
        <w:tc>
          <w:tcPr>
            <w:tcW w:w="4961" w:type="dxa"/>
            <w:tcBorders>
              <w:top w:val="nil"/>
              <w:left w:val="nil"/>
              <w:bottom w:val="single" w:sz="4" w:space="0" w:color="auto"/>
              <w:right w:val="single" w:sz="4" w:space="0" w:color="auto"/>
            </w:tcBorders>
            <w:vAlign w:val="center"/>
            <w:hideMark/>
          </w:tcPr>
          <w:p w14:paraId="5BABE057" w14:textId="4D966949"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当該公園全体の管理運営に関わる総責任者として、管理業務や対外業務、指揮監督等の全体業務を総括する立場にあり、当該公園全体の経営や管理運営（運営管理・維持管理）を円滑かつ効果的に総合マネジメントを担う。</w:t>
            </w:r>
          </w:p>
          <w:p w14:paraId="6BCA4F22" w14:textId="188A82C2"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・公園の管理運営における総合的・実務的な知識・経験及び管理運営の実行能力を有する必要があることから、都市公園（類似施設（※１）</w:t>
            </w:r>
            <w:r w:rsidR="00E9103A" w:rsidRPr="0095411C">
              <w:rPr>
                <w:rFonts w:ascii="HG丸ｺﾞｼｯｸM-PRO" w:eastAsia="HG丸ｺﾞｼｯｸM-PRO" w:hAnsi="HG丸ｺﾞｼｯｸM-PRO" w:cs="ＭＳ Ｐゴシック" w:hint="eastAsia"/>
                <w:kern w:val="0"/>
                <w:szCs w:val="21"/>
              </w:rPr>
              <w:t>を</w:t>
            </w:r>
            <w:r w:rsidRPr="0095411C">
              <w:rPr>
                <w:rFonts w:ascii="HG丸ｺﾞｼｯｸM-PRO" w:eastAsia="HG丸ｺﾞｼｯｸM-PRO" w:hAnsi="HG丸ｺﾞｼｯｸM-PRO" w:cs="ＭＳ Ｐゴシック" w:hint="eastAsia"/>
                <w:kern w:val="0"/>
                <w:szCs w:val="21"/>
              </w:rPr>
              <w:t>含む。）の管理に係るマネジメント業務について１年以上の実務経験（※２）を有している者又はそれと同等以上の能力を有している者（※３）とする。</w:t>
            </w:r>
          </w:p>
          <w:p w14:paraId="4B4AA9E9" w14:textId="77777777"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lastRenderedPageBreak/>
              <w:t>・最低でも２か年は当該公園に勤務し、変更できないものとする。やむを得ず変更しなければならない場合は、あらかじめ土木事務所に申し出るとともに、当該公園の管理運営に支障を来さないよう、前任者と後任者の引継ぎ期間を設けて引継ぎを行い、万全を期すこと。</w:t>
            </w:r>
          </w:p>
          <w:p w14:paraId="0A65327B" w14:textId="77777777"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・維持管理業務責任者を兼ねることはできない。</w:t>
            </w:r>
          </w:p>
        </w:tc>
        <w:tc>
          <w:tcPr>
            <w:tcW w:w="851" w:type="dxa"/>
            <w:tcBorders>
              <w:top w:val="nil"/>
              <w:left w:val="nil"/>
              <w:bottom w:val="single" w:sz="4" w:space="0" w:color="auto"/>
              <w:right w:val="single" w:sz="4" w:space="0" w:color="auto"/>
            </w:tcBorders>
            <w:vAlign w:val="center"/>
            <w:hideMark/>
          </w:tcPr>
          <w:p w14:paraId="674E3C33" w14:textId="77777777"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lastRenderedPageBreak/>
              <w:t>○</w:t>
            </w:r>
          </w:p>
        </w:tc>
        <w:tc>
          <w:tcPr>
            <w:tcW w:w="850" w:type="dxa"/>
            <w:tcBorders>
              <w:top w:val="nil"/>
              <w:left w:val="nil"/>
              <w:bottom w:val="single" w:sz="4" w:space="0" w:color="auto"/>
              <w:right w:val="single" w:sz="4" w:space="0" w:color="auto"/>
            </w:tcBorders>
            <w:vAlign w:val="center"/>
            <w:hideMark/>
          </w:tcPr>
          <w:p w14:paraId="3F684E1D" w14:textId="6FEC672C"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p>
        </w:tc>
        <w:tc>
          <w:tcPr>
            <w:tcW w:w="851" w:type="dxa"/>
            <w:tcBorders>
              <w:top w:val="nil"/>
              <w:left w:val="nil"/>
              <w:bottom w:val="single" w:sz="4" w:space="0" w:color="auto"/>
              <w:right w:val="single" w:sz="4" w:space="0" w:color="auto"/>
            </w:tcBorders>
            <w:vAlign w:val="center"/>
            <w:hideMark/>
          </w:tcPr>
          <w:p w14:paraId="1F89835B" w14:textId="77777777"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w:t>
            </w:r>
          </w:p>
        </w:tc>
      </w:tr>
      <w:tr w:rsidR="0095411C" w:rsidRPr="0095411C" w14:paraId="624396BE" w14:textId="77777777" w:rsidTr="7479335C">
        <w:trPr>
          <w:trHeight w:val="680"/>
        </w:trPr>
        <w:tc>
          <w:tcPr>
            <w:tcW w:w="1802" w:type="dxa"/>
            <w:tcBorders>
              <w:top w:val="nil"/>
              <w:left w:val="single" w:sz="4" w:space="0" w:color="auto"/>
              <w:bottom w:val="single" w:sz="4" w:space="0" w:color="auto"/>
              <w:right w:val="single" w:sz="4" w:space="0" w:color="auto"/>
            </w:tcBorders>
            <w:vAlign w:val="center"/>
            <w:hideMark/>
          </w:tcPr>
          <w:p w14:paraId="708EE809" w14:textId="56808861" w:rsidR="001B1A30" w:rsidRPr="0095411C" w:rsidRDefault="001B1A30" w:rsidP="00734CEF">
            <w:pPr>
              <w:spacing w:line="28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副総括管理責任者（副所長）</w:t>
            </w:r>
          </w:p>
        </w:tc>
        <w:tc>
          <w:tcPr>
            <w:tcW w:w="4961" w:type="dxa"/>
            <w:tcBorders>
              <w:top w:val="nil"/>
              <w:left w:val="nil"/>
              <w:bottom w:val="single" w:sz="4" w:space="0" w:color="auto"/>
              <w:right w:val="single" w:sz="4" w:space="0" w:color="auto"/>
            </w:tcBorders>
            <w:vAlign w:val="center"/>
            <w:hideMark/>
          </w:tcPr>
          <w:p w14:paraId="3568A718" w14:textId="77777777"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総括管理責任者が不在（出張又は法定休日等）の際に、管理運営に支障を来さないよう、別に副総括管理責任者を定め、総括管理責任者不在時には、必ず副総括管理責任者が常駐し、管理運営の対応ができるようにすること。</w:t>
            </w:r>
          </w:p>
          <w:p w14:paraId="0ADF0715" w14:textId="77777777"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・業務に支障のない範囲において、運営管理業務責任者又は維持管理業務責任者が兼ねることができる。</w:t>
            </w:r>
          </w:p>
        </w:tc>
        <w:tc>
          <w:tcPr>
            <w:tcW w:w="851" w:type="dxa"/>
            <w:tcBorders>
              <w:top w:val="nil"/>
              <w:left w:val="nil"/>
              <w:bottom w:val="single" w:sz="4" w:space="0" w:color="auto"/>
              <w:right w:val="single" w:sz="4" w:space="0" w:color="auto"/>
            </w:tcBorders>
            <w:vAlign w:val="center"/>
            <w:hideMark/>
          </w:tcPr>
          <w:p w14:paraId="291F6F6C" w14:textId="77777777"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w:t>
            </w:r>
          </w:p>
        </w:tc>
        <w:tc>
          <w:tcPr>
            <w:tcW w:w="850" w:type="dxa"/>
            <w:tcBorders>
              <w:top w:val="nil"/>
              <w:left w:val="nil"/>
              <w:bottom w:val="single" w:sz="4" w:space="0" w:color="auto"/>
              <w:right w:val="single" w:sz="4" w:space="0" w:color="auto"/>
            </w:tcBorders>
            <w:vAlign w:val="center"/>
            <w:hideMark/>
          </w:tcPr>
          <w:p w14:paraId="36023DF4" w14:textId="5B3EEE5B"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p>
        </w:tc>
        <w:tc>
          <w:tcPr>
            <w:tcW w:w="851" w:type="dxa"/>
            <w:tcBorders>
              <w:top w:val="nil"/>
              <w:left w:val="nil"/>
              <w:bottom w:val="single" w:sz="4" w:space="0" w:color="auto"/>
              <w:right w:val="single" w:sz="4" w:space="0" w:color="auto"/>
            </w:tcBorders>
            <w:vAlign w:val="center"/>
            <w:hideMark/>
          </w:tcPr>
          <w:p w14:paraId="0F0F8A91" w14:textId="77777777"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w:t>
            </w:r>
          </w:p>
        </w:tc>
      </w:tr>
      <w:tr w:rsidR="0095411C" w:rsidRPr="0095411C" w14:paraId="62DA7AD6" w14:textId="77777777" w:rsidTr="7479335C">
        <w:trPr>
          <w:trHeight w:val="957"/>
        </w:trPr>
        <w:tc>
          <w:tcPr>
            <w:tcW w:w="1802" w:type="dxa"/>
            <w:tcBorders>
              <w:top w:val="nil"/>
              <w:left w:val="single" w:sz="4" w:space="0" w:color="auto"/>
              <w:bottom w:val="single" w:sz="4" w:space="0" w:color="auto"/>
              <w:right w:val="single" w:sz="4" w:space="0" w:color="auto"/>
            </w:tcBorders>
            <w:noWrap/>
            <w:vAlign w:val="center"/>
            <w:hideMark/>
          </w:tcPr>
          <w:p w14:paraId="55FAEE75" w14:textId="77777777" w:rsidR="001B1A30" w:rsidRPr="0095411C" w:rsidRDefault="001B1A30" w:rsidP="00FE5FED">
            <w:pPr>
              <w:spacing w:line="28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運営管理業務責任者</w:t>
            </w:r>
          </w:p>
        </w:tc>
        <w:tc>
          <w:tcPr>
            <w:tcW w:w="4961" w:type="dxa"/>
            <w:tcBorders>
              <w:top w:val="nil"/>
              <w:left w:val="nil"/>
              <w:bottom w:val="single" w:sz="4" w:space="0" w:color="auto"/>
              <w:right w:val="single" w:sz="4" w:space="0" w:color="auto"/>
            </w:tcBorders>
            <w:vAlign w:val="center"/>
            <w:hideMark/>
          </w:tcPr>
          <w:p w14:paraId="169AECE0" w14:textId="2C29CB29"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・当該公園全体の運営管理業務に関する業務責任者（業務における指導的立場を有する</w:t>
            </w:r>
            <w:r w:rsidR="00A15DBC" w:rsidRPr="0095411C">
              <w:rPr>
                <w:rFonts w:ascii="HG丸ｺﾞｼｯｸM-PRO" w:eastAsia="HG丸ｺﾞｼｯｸM-PRO" w:hAnsi="HG丸ｺﾞｼｯｸM-PRO" w:cs="ＭＳ Ｐゴシック" w:hint="eastAsia"/>
                <w:kern w:val="0"/>
                <w:szCs w:val="21"/>
              </w:rPr>
              <w:t>者</w:t>
            </w:r>
            <w:r w:rsidRPr="0095411C">
              <w:rPr>
                <w:rFonts w:ascii="HG丸ｺﾞｼｯｸM-PRO" w:eastAsia="HG丸ｺﾞｼｯｸM-PRO" w:hAnsi="HG丸ｺﾞｼｯｸM-PRO" w:cs="ＭＳ Ｐゴシック" w:hint="eastAsia"/>
                <w:kern w:val="0"/>
                <w:szCs w:val="21"/>
              </w:rPr>
              <w:t>）として、運営管理業務に関して相当の知識及び能力を有し、当該公園全体の運営管理業務を円滑に遂行するものとする。</w:t>
            </w:r>
          </w:p>
          <w:p w14:paraId="507E1634" w14:textId="49584295"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・業務に支障のない範囲において、総括管理責任者を兼ねることができるが、維持管理業務責任者を兼ねることはできない。</w:t>
            </w:r>
          </w:p>
        </w:tc>
        <w:tc>
          <w:tcPr>
            <w:tcW w:w="851" w:type="dxa"/>
            <w:tcBorders>
              <w:top w:val="nil"/>
              <w:left w:val="nil"/>
              <w:bottom w:val="single" w:sz="4" w:space="0" w:color="auto"/>
              <w:right w:val="single" w:sz="4" w:space="0" w:color="auto"/>
            </w:tcBorders>
            <w:vAlign w:val="center"/>
            <w:hideMark/>
          </w:tcPr>
          <w:p w14:paraId="1026B803" w14:textId="78FD46C0"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p>
        </w:tc>
        <w:tc>
          <w:tcPr>
            <w:tcW w:w="850" w:type="dxa"/>
            <w:tcBorders>
              <w:top w:val="nil"/>
              <w:left w:val="nil"/>
              <w:bottom w:val="single" w:sz="4" w:space="0" w:color="auto"/>
              <w:right w:val="single" w:sz="4" w:space="0" w:color="auto"/>
            </w:tcBorders>
            <w:vAlign w:val="center"/>
            <w:hideMark/>
          </w:tcPr>
          <w:p w14:paraId="386E0CE1" w14:textId="3A55F4F3" w:rsidR="001B1A30" w:rsidRPr="0095411C" w:rsidRDefault="00A15DBC"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〇</w:t>
            </w:r>
          </w:p>
        </w:tc>
        <w:tc>
          <w:tcPr>
            <w:tcW w:w="851" w:type="dxa"/>
            <w:tcBorders>
              <w:top w:val="nil"/>
              <w:left w:val="nil"/>
              <w:bottom w:val="single" w:sz="4" w:space="0" w:color="auto"/>
              <w:right w:val="single" w:sz="4" w:space="0" w:color="auto"/>
            </w:tcBorders>
            <w:vAlign w:val="center"/>
            <w:hideMark/>
          </w:tcPr>
          <w:p w14:paraId="70F0D9A5" w14:textId="77777777"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w:t>
            </w:r>
          </w:p>
        </w:tc>
      </w:tr>
      <w:tr w:rsidR="0095411C" w:rsidRPr="0095411C" w14:paraId="07984560" w14:textId="77777777" w:rsidTr="7479335C">
        <w:trPr>
          <w:trHeight w:val="221"/>
        </w:trPr>
        <w:tc>
          <w:tcPr>
            <w:tcW w:w="1802" w:type="dxa"/>
            <w:tcBorders>
              <w:top w:val="nil"/>
              <w:left w:val="single" w:sz="4" w:space="0" w:color="auto"/>
              <w:bottom w:val="single" w:sz="4" w:space="0" w:color="auto"/>
              <w:right w:val="single" w:sz="4" w:space="0" w:color="auto"/>
            </w:tcBorders>
            <w:noWrap/>
            <w:vAlign w:val="center"/>
            <w:hideMark/>
          </w:tcPr>
          <w:p w14:paraId="72A75328" w14:textId="77777777" w:rsidR="001B1A30" w:rsidRPr="0095411C" w:rsidRDefault="001B1A30" w:rsidP="00FE5FED">
            <w:pPr>
              <w:spacing w:line="28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維持管理業務責任者</w:t>
            </w:r>
          </w:p>
        </w:tc>
        <w:tc>
          <w:tcPr>
            <w:tcW w:w="4961" w:type="dxa"/>
            <w:tcBorders>
              <w:top w:val="nil"/>
              <w:left w:val="nil"/>
              <w:bottom w:val="single" w:sz="4" w:space="0" w:color="auto"/>
              <w:right w:val="single" w:sz="4" w:space="0" w:color="auto"/>
            </w:tcBorders>
            <w:vAlign w:val="center"/>
            <w:hideMark/>
          </w:tcPr>
          <w:p w14:paraId="182E298F" w14:textId="05520E3D"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・当該公園全体の維持管理業務に関する業務責任者（業務における指導的立場を有する</w:t>
            </w:r>
            <w:r w:rsidR="00A15DBC" w:rsidRPr="0095411C">
              <w:rPr>
                <w:rFonts w:ascii="HG丸ｺﾞｼｯｸM-PRO" w:eastAsia="HG丸ｺﾞｼｯｸM-PRO" w:hAnsi="HG丸ｺﾞｼｯｸM-PRO" w:cs="ＭＳ Ｐゴシック" w:hint="eastAsia"/>
                <w:kern w:val="0"/>
                <w:szCs w:val="21"/>
              </w:rPr>
              <w:t>者</w:t>
            </w:r>
            <w:r w:rsidRPr="0095411C">
              <w:rPr>
                <w:rFonts w:ascii="HG丸ｺﾞｼｯｸM-PRO" w:eastAsia="HG丸ｺﾞｼｯｸM-PRO" w:hAnsi="HG丸ｺﾞｼｯｸM-PRO" w:cs="ＭＳ Ｐゴシック" w:hint="eastAsia"/>
                <w:kern w:val="0"/>
                <w:szCs w:val="21"/>
              </w:rPr>
              <w:t>）として、維持管理業務に関して相当の知識及び能力を有し、当該公園全体の維持管理業務を円滑に遂行するものとする。</w:t>
            </w:r>
          </w:p>
          <w:p w14:paraId="3DFD0886" w14:textId="2F22AA72"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・公衆災害、労働災害の防止に係る、作業計画の立案、点検及び従業員の指導を行うこと。</w:t>
            </w:r>
          </w:p>
          <w:p w14:paraId="2F3CD1A6" w14:textId="5FF19CA5"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・総括管理責任者及び運営管理業務責任者を兼ねることはできない。</w:t>
            </w:r>
          </w:p>
        </w:tc>
        <w:tc>
          <w:tcPr>
            <w:tcW w:w="851" w:type="dxa"/>
            <w:tcBorders>
              <w:top w:val="nil"/>
              <w:left w:val="nil"/>
              <w:bottom w:val="single" w:sz="4" w:space="0" w:color="auto"/>
              <w:right w:val="single" w:sz="4" w:space="0" w:color="auto"/>
            </w:tcBorders>
            <w:vAlign w:val="center"/>
            <w:hideMark/>
          </w:tcPr>
          <w:p w14:paraId="4B43A665" w14:textId="2C0FE628"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p>
        </w:tc>
        <w:tc>
          <w:tcPr>
            <w:tcW w:w="850" w:type="dxa"/>
            <w:tcBorders>
              <w:top w:val="nil"/>
              <w:left w:val="nil"/>
              <w:bottom w:val="single" w:sz="4" w:space="0" w:color="auto"/>
              <w:right w:val="single" w:sz="4" w:space="0" w:color="auto"/>
            </w:tcBorders>
            <w:vAlign w:val="center"/>
            <w:hideMark/>
          </w:tcPr>
          <w:p w14:paraId="7D534967" w14:textId="01762256" w:rsidR="001B1A30" w:rsidRPr="0095411C" w:rsidRDefault="00A15DBC"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〇</w:t>
            </w:r>
          </w:p>
        </w:tc>
        <w:tc>
          <w:tcPr>
            <w:tcW w:w="851" w:type="dxa"/>
            <w:tcBorders>
              <w:top w:val="nil"/>
              <w:left w:val="nil"/>
              <w:bottom w:val="single" w:sz="4" w:space="0" w:color="auto"/>
              <w:right w:val="single" w:sz="4" w:space="0" w:color="auto"/>
            </w:tcBorders>
            <w:vAlign w:val="center"/>
            <w:hideMark/>
          </w:tcPr>
          <w:p w14:paraId="7F33F704" w14:textId="77777777"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w:t>
            </w:r>
          </w:p>
        </w:tc>
      </w:tr>
      <w:tr w:rsidR="0095411C" w:rsidRPr="0095411C" w14:paraId="4BF4848D" w14:textId="77777777" w:rsidTr="7479335C">
        <w:trPr>
          <w:trHeight w:val="679"/>
        </w:trPr>
        <w:tc>
          <w:tcPr>
            <w:tcW w:w="1802" w:type="dxa"/>
            <w:tcBorders>
              <w:top w:val="nil"/>
              <w:left w:val="single" w:sz="4" w:space="0" w:color="auto"/>
              <w:bottom w:val="single" w:sz="4" w:space="0" w:color="auto"/>
              <w:right w:val="single" w:sz="4" w:space="0" w:color="auto"/>
            </w:tcBorders>
            <w:noWrap/>
            <w:vAlign w:val="center"/>
            <w:hideMark/>
          </w:tcPr>
          <w:p w14:paraId="77AA1D28" w14:textId="0611ADB3" w:rsidR="001B1A30" w:rsidRPr="0095411C" w:rsidRDefault="001B1A30" w:rsidP="00734CEF">
            <w:pPr>
              <w:spacing w:line="28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個人情報担当者</w:t>
            </w:r>
          </w:p>
        </w:tc>
        <w:tc>
          <w:tcPr>
            <w:tcW w:w="4961" w:type="dxa"/>
            <w:tcBorders>
              <w:top w:val="nil"/>
              <w:left w:val="nil"/>
              <w:bottom w:val="single" w:sz="4" w:space="0" w:color="auto"/>
              <w:right w:val="single" w:sz="4" w:space="0" w:color="auto"/>
            </w:tcBorders>
            <w:vAlign w:val="center"/>
            <w:hideMark/>
          </w:tcPr>
          <w:p w14:paraId="542D8AF4" w14:textId="729FF36F"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・個人情報の取扱いについては、個人情報の保護に関する法律及び大阪府個人情報の保護に関する法律施行条例が適用されるため、</w:t>
            </w:r>
            <w:r w:rsidR="006E0F2A" w:rsidRPr="0095411C">
              <w:rPr>
                <w:rFonts w:ascii="HG丸ｺﾞｼｯｸM-PRO" w:eastAsia="HG丸ｺﾞｼｯｸM-PRO" w:hAnsi="HG丸ｺﾞｼｯｸM-PRO" w:cs="ＭＳ Ｐゴシック" w:hint="eastAsia"/>
                <w:kern w:val="0"/>
                <w:szCs w:val="21"/>
              </w:rPr>
              <w:t>「</w:t>
            </w:r>
            <w:r w:rsidR="00C070A7" w:rsidRPr="0095411C">
              <w:rPr>
                <w:rFonts w:ascii="HG丸ｺﾞｼｯｸM-PRO" w:eastAsia="HG丸ｺﾞｼｯｸM-PRO" w:hAnsi="HG丸ｺﾞｼｯｸM-PRO" w:cs="ＭＳ Ｐゴシック" w:hint="eastAsia"/>
                <w:kern w:val="0"/>
                <w:szCs w:val="21"/>
              </w:rPr>
              <w:t>大阪府からの受託業務に係る個人情報の適正管理のポイント</w:t>
            </w:r>
            <w:r w:rsidR="006E0F2A" w:rsidRPr="0095411C">
              <w:rPr>
                <w:rFonts w:ascii="HG丸ｺﾞｼｯｸM-PRO" w:eastAsia="HG丸ｺﾞｼｯｸM-PRO" w:hAnsi="HG丸ｺﾞｼｯｸM-PRO" w:cs="ＭＳ Ｐゴシック" w:hint="eastAsia"/>
                <w:kern w:val="0"/>
                <w:szCs w:val="21"/>
              </w:rPr>
              <w:t>」</w:t>
            </w:r>
            <w:r w:rsidR="003C4EB8" w:rsidRPr="0095411C">
              <w:rPr>
                <w:rFonts w:ascii="HG丸ｺﾞｼｯｸM-PRO" w:eastAsia="HG丸ｺﾞｼｯｸM-PRO" w:hAnsi="HG丸ｺﾞｼｯｸM-PRO" w:cs="ＭＳ Ｐゴシック" w:hint="eastAsia"/>
                <w:kern w:val="0"/>
                <w:szCs w:val="21"/>
                <w:bdr w:val="single" w:sz="4" w:space="0" w:color="auto"/>
              </w:rPr>
              <w:t>資料23</w:t>
            </w:r>
            <w:r w:rsidRPr="0095411C">
              <w:rPr>
                <w:rFonts w:ascii="HG丸ｺﾞｼｯｸM-PRO" w:eastAsia="HG丸ｺﾞｼｯｸM-PRO" w:hAnsi="HG丸ｺﾞｼｯｸM-PRO" w:cs="ＭＳ Ｐゴシック" w:hint="eastAsia"/>
                <w:kern w:val="0"/>
                <w:szCs w:val="21"/>
              </w:rPr>
              <w:t>の遵守に努めること。</w:t>
            </w:r>
          </w:p>
          <w:p w14:paraId="7238A38E" w14:textId="02EB7009"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・毎年度５月末に、</w:t>
            </w:r>
            <w:r w:rsidR="00CE2C65" w:rsidRPr="0095411C">
              <w:rPr>
                <w:rFonts w:ascii="HG丸ｺﾞｼｯｸM-PRO" w:eastAsia="HG丸ｺﾞｼｯｸM-PRO" w:hAnsi="HG丸ｺﾞｼｯｸM-PRO" w:cs="ＭＳ Ｐゴシック" w:hint="eastAsia"/>
                <w:kern w:val="0"/>
                <w:szCs w:val="21"/>
              </w:rPr>
              <w:t>「</w:t>
            </w:r>
            <w:r w:rsidRPr="0095411C">
              <w:rPr>
                <w:rFonts w:ascii="HG丸ｺﾞｼｯｸM-PRO" w:eastAsia="HG丸ｺﾞｼｯｸM-PRO" w:hAnsi="HG丸ｺﾞｼｯｸM-PRO" w:cs="ＭＳ Ｐゴシック" w:hint="eastAsia"/>
                <w:kern w:val="0"/>
                <w:szCs w:val="21"/>
              </w:rPr>
              <w:t>自己点検実施状況報告書</w:t>
            </w:r>
            <w:r w:rsidR="00CE2C65" w:rsidRPr="0095411C">
              <w:rPr>
                <w:rFonts w:ascii="HG丸ｺﾞｼｯｸM-PRO" w:eastAsia="HG丸ｺﾞｼｯｸM-PRO" w:hAnsi="HG丸ｺﾞｼｯｸM-PRO" w:cs="ＭＳ Ｐゴシック" w:hint="eastAsia"/>
                <w:kern w:val="0"/>
                <w:szCs w:val="21"/>
              </w:rPr>
              <w:t>」</w:t>
            </w:r>
            <w:r w:rsidRPr="0095411C">
              <w:rPr>
                <w:rFonts w:ascii="HG丸ｺﾞｼｯｸM-PRO" w:eastAsia="HG丸ｺﾞｼｯｸM-PRO" w:hAnsi="HG丸ｺﾞｼｯｸM-PRO" w:cs="ＭＳ Ｐゴシック" w:hint="eastAsia"/>
                <w:kern w:val="0"/>
                <w:szCs w:val="21"/>
                <w:bdr w:val="single" w:sz="4" w:space="0" w:color="auto"/>
              </w:rPr>
              <w:t>様式39号</w:t>
            </w:r>
            <w:r w:rsidRPr="0095411C">
              <w:rPr>
                <w:rFonts w:ascii="HG丸ｺﾞｼｯｸM-PRO" w:eastAsia="HG丸ｺﾞｼｯｸM-PRO" w:hAnsi="HG丸ｺﾞｼｯｸM-PRO" w:cs="ＭＳ Ｐゴシック" w:hint="eastAsia"/>
                <w:kern w:val="0"/>
                <w:szCs w:val="21"/>
              </w:rPr>
              <w:t>を</w:t>
            </w:r>
            <w:r w:rsidR="0035338B" w:rsidRPr="0095411C">
              <w:rPr>
                <w:rFonts w:ascii="HG丸ｺﾞｼｯｸM-PRO" w:eastAsia="HG丸ｺﾞｼｯｸM-PRO" w:hAnsi="HG丸ｺﾞｼｯｸM-PRO" w:cs="ＭＳ Ｐゴシック" w:hint="eastAsia"/>
                <w:kern w:val="0"/>
                <w:szCs w:val="21"/>
              </w:rPr>
              <w:t>土木事務所</w:t>
            </w:r>
            <w:r w:rsidRPr="0095411C">
              <w:rPr>
                <w:rFonts w:ascii="HG丸ｺﾞｼｯｸM-PRO" w:eastAsia="HG丸ｺﾞｼｯｸM-PRO" w:hAnsi="HG丸ｺﾞｼｯｸM-PRO" w:cs="ＭＳ Ｐゴシック" w:hint="eastAsia"/>
                <w:kern w:val="0"/>
                <w:szCs w:val="21"/>
              </w:rPr>
              <w:t>に提出すること。</w:t>
            </w:r>
          </w:p>
        </w:tc>
        <w:tc>
          <w:tcPr>
            <w:tcW w:w="851" w:type="dxa"/>
            <w:tcBorders>
              <w:top w:val="nil"/>
              <w:left w:val="nil"/>
              <w:bottom w:val="single" w:sz="4" w:space="0" w:color="auto"/>
              <w:right w:val="single" w:sz="4" w:space="0" w:color="auto"/>
            </w:tcBorders>
            <w:vAlign w:val="center"/>
            <w:hideMark/>
          </w:tcPr>
          <w:p w14:paraId="01E77487" w14:textId="67474E2A"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p>
        </w:tc>
        <w:tc>
          <w:tcPr>
            <w:tcW w:w="850" w:type="dxa"/>
            <w:tcBorders>
              <w:top w:val="nil"/>
              <w:left w:val="nil"/>
              <w:bottom w:val="single" w:sz="4" w:space="0" w:color="auto"/>
              <w:right w:val="single" w:sz="4" w:space="0" w:color="auto"/>
            </w:tcBorders>
            <w:vAlign w:val="center"/>
            <w:hideMark/>
          </w:tcPr>
          <w:p w14:paraId="276E0EED" w14:textId="5AAACE44" w:rsidR="001B1A30" w:rsidRPr="0095411C" w:rsidRDefault="00BE0369" w:rsidP="00734C08">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〇</w:t>
            </w:r>
          </w:p>
        </w:tc>
        <w:tc>
          <w:tcPr>
            <w:tcW w:w="851" w:type="dxa"/>
            <w:tcBorders>
              <w:top w:val="nil"/>
              <w:left w:val="nil"/>
              <w:bottom w:val="single" w:sz="4" w:space="0" w:color="auto"/>
              <w:right w:val="single" w:sz="4" w:space="0" w:color="auto"/>
            </w:tcBorders>
            <w:vAlign w:val="center"/>
            <w:hideMark/>
          </w:tcPr>
          <w:p w14:paraId="443F5033" w14:textId="6FD41BC5"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p>
        </w:tc>
      </w:tr>
      <w:tr w:rsidR="0095411C" w:rsidRPr="0095411C" w14:paraId="34375B6A" w14:textId="77777777" w:rsidTr="7479335C">
        <w:trPr>
          <w:trHeight w:val="222"/>
        </w:trPr>
        <w:tc>
          <w:tcPr>
            <w:tcW w:w="1802" w:type="dxa"/>
            <w:tcBorders>
              <w:top w:val="nil"/>
              <w:left w:val="single" w:sz="4" w:space="0" w:color="auto"/>
              <w:bottom w:val="single" w:sz="4" w:space="0" w:color="auto"/>
              <w:right w:val="single" w:sz="4" w:space="0" w:color="auto"/>
            </w:tcBorders>
            <w:noWrap/>
            <w:vAlign w:val="center"/>
            <w:hideMark/>
          </w:tcPr>
          <w:p w14:paraId="7E8DEEC2" w14:textId="6F416618" w:rsidR="001B1A30" w:rsidRPr="0095411C" w:rsidRDefault="001B1A30" w:rsidP="00734CEF">
            <w:pPr>
              <w:spacing w:line="28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情報公開担当者</w:t>
            </w:r>
          </w:p>
        </w:tc>
        <w:tc>
          <w:tcPr>
            <w:tcW w:w="4961" w:type="dxa"/>
            <w:tcBorders>
              <w:top w:val="nil"/>
              <w:left w:val="nil"/>
              <w:bottom w:val="single" w:sz="4" w:space="0" w:color="auto"/>
              <w:right w:val="single" w:sz="4" w:space="0" w:color="auto"/>
            </w:tcBorders>
            <w:vAlign w:val="center"/>
            <w:hideMark/>
          </w:tcPr>
          <w:p w14:paraId="260D8B01" w14:textId="77777777"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・府があらかじめ指定する書類について、府が求める期限までに提出するとともに、一般の方が閲覧できるように公園管理事務所に据え置くものとする。</w:t>
            </w:r>
          </w:p>
        </w:tc>
        <w:tc>
          <w:tcPr>
            <w:tcW w:w="851" w:type="dxa"/>
            <w:tcBorders>
              <w:top w:val="nil"/>
              <w:left w:val="nil"/>
              <w:bottom w:val="single" w:sz="4" w:space="0" w:color="auto"/>
              <w:right w:val="single" w:sz="4" w:space="0" w:color="auto"/>
            </w:tcBorders>
            <w:vAlign w:val="center"/>
            <w:hideMark/>
          </w:tcPr>
          <w:p w14:paraId="709A6905" w14:textId="373A3BD2"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p>
        </w:tc>
        <w:tc>
          <w:tcPr>
            <w:tcW w:w="850" w:type="dxa"/>
            <w:tcBorders>
              <w:top w:val="nil"/>
              <w:left w:val="nil"/>
              <w:bottom w:val="single" w:sz="4" w:space="0" w:color="auto"/>
              <w:right w:val="single" w:sz="4" w:space="0" w:color="auto"/>
            </w:tcBorders>
            <w:vAlign w:val="center"/>
            <w:hideMark/>
          </w:tcPr>
          <w:p w14:paraId="6EBBE5D7" w14:textId="064FB2E0" w:rsidR="001B1A30" w:rsidRPr="0095411C" w:rsidRDefault="00BE0369"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〇</w:t>
            </w:r>
          </w:p>
        </w:tc>
        <w:tc>
          <w:tcPr>
            <w:tcW w:w="851" w:type="dxa"/>
            <w:tcBorders>
              <w:top w:val="nil"/>
              <w:left w:val="nil"/>
              <w:bottom w:val="single" w:sz="4" w:space="0" w:color="auto"/>
              <w:right w:val="single" w:sz="4" w:space="0" w:color="auto"/>
            </w:tcBorders>
            <w:vAlign w:val="center"/>
            <w:hideMark/>
          </w:tcPr>
          <w:p w14:paraId="396D6137" w14:textId="699F8EB3"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p>
        </w:tc>
      </w:tr>
      <w:tr w:rsidR="00A34D1F" w:rsidRPr="0095411C" w14:paraId="7C53ABA0" w14:textId="77777777" w:rsidTr="7479335C">
        <w:trPr>
          <w:trHeight w:val="780"/>
        </w:trPr>
        <w:tc>
          <w:tcPr>
            <w:tcW w:w="1802" w:type="dxa"/>
            <w:tcBorders>
              <w:top w:val="nil"/>
              <w:left w:val="single" w:sz="4" w:space="0" w:color="auto"/>
              <w:bottom w:val="single" w:sz="4" w:space="0" w:color="auto"/>
              <w:right w:val="single" w:sz="4" w:space="0" w:color="auto"/>
            </w:tcBorders>
            <w:noWrap/>
            <w:vAlign w:val="center"/>
            <w:hideMark/>
          </w:tcPr>
          <w:p w14:paraId="4ABAC294" w14:textId="5EC9F0EE" w:rsidR="001B1A30" w:rsidRPr="0095411C" w:rsidRDefault="005E6220" w:rsidP="00FE5FED">
            <w:pPr>
              <w:spacing w:line="28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必置技術者</w:t>
            </w:r>
          </w:p>
        </w:tc>
        <w:tc>
          <w:tcPr>
            <w:tcW w:w="4961" w:type="dxa"/>
            <w:tcBorders>
              <w:top w:val="nil"/>
              <w:left w:val="nil"/>
              <w:bottom w:val="single" w:sz="4" w:space="0" w:color="auto"/>
              <w:right w:val="single" w:sz="4" w:space="0" w:color="auto"/>
            </w:tcBorders>
            <w:vAlign w:val="center"/>
            <w:hideMark/>
          </w:tcPr>
          <w:p w14:paraId="79C79622" w14:textId="331089AD" w:rsidR="001B1A30" w:rsidRPr="0095411C" w:rsidRDefault="001B1A30" w:rsidP="00FE5FED">
            <w:pPr>
              <w:spacing w:line="240" w:lineRule="exact"/>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・各公園において、公園管理の品質を確保するために定めている必置技術者（※</w:t>
            </w:r>
            <w:r w:rsidR="00A15DBC" w:rsidRPr="0095411C">
              <w:rPr>
                <w:rFonts w:ascii="HG丸ｺﾞｼｯｸM-PRO" w:eastAsia="HG丸ｺﾞｼｯｸM-PRO" w:hAnsi="HG丸ｺﾞｼｯｸM-PRO" w:cs="ＭＳ Ｐゴシック" w:hint="eastAsia"/>
                <w:kern w:val="0"/>
                <w:szCs w:val="21"/>
              </w:rPr>
              <w:t>各公園の</w:t>
            </w:r>
            <w:r w:rsidRPr="0095411C">
              <w:rPr>
                <w:rFonts w:ascii="HG丸ｺﾞｼｯｸM-PRO" w:eastAsia="HG丸ｺﾞｼｯｸM-PRO" w:hAnsi="HG丸ｺﾞｼｯｸM-PRO" w:cs="ＭＳ Ｐゴシック" w:hint="eastAsia"/>
                <w:kern w:val="0"/>
                <w:szCs w:val="21"/>
              </w:rPr>
              <w:t>管理マニュアルの資料編参照）は、指定期間において代表法人を含む構成団体のいずれかと直接雇用関係にあること。</w:t>
            </w:r>
          </w:p>
          <w:p w14:paraId="78D7858B" w14:textId="3E48BFD9" w:rsidR="001B1A30" w:rsidRPr="0095411C" w:rsidRDefault="001B1A30" w:rsidP="7479335C">
            <w:pPr>
              <w:spacing w:line="240" w:lineRule="exact"/>
              <w:rPr>
                <w:rFonts w:ascii="HG丸ｺﾞｼｯｸM-PRO" w:eastAsia="HG丸ｺﾞｼｯｸM-PRO" w:hAnsi="HG丸ｺﾞｼｯｸM-PRO" w:cs="ＭＳ Ｐゴシック"/>
                <w:kern w:val="0"/>
              </w:rPr>
            </w:pPr>
            <w:r w:rsidRPr="7479335C">
              <w:rPr>
                <w:rFonts w:ascii="HG丸ｺﾞｼｯｸM-PRO" w:eastAsia="HG丸ｺﾞｼｯｸM-PRO" w:hAnsi="HG丸ｺﾞｼｯｸM-PRO" w:cs="ＭＳ Ｐゴシック"/>
                <w:kern w:val="0"/>
              </w:rPr>
              <w:t>・</w:t>
            </w:r>
            <w:r w:rsidR="00181586" w:rsidRPr="7479335C">
              <w:rPr>
                <w:rFonts w:ascii="HG丸ｺﾞｼｯｸM-PRO" w:eastAsia="HG丸ｺﾞｼｯｸM-PRO" w:hAnsi="HG丸ｺﾞｼｯｸM-PRO" w:cs="ＭＳ Ｐゴシック"/>
              </w:rPr>
              <w:t>管理業務実施時には、</w:t>
            </w:r>
            <w:r w:rsidRPr="7479335C">
              <w:rPr>
                <w:rFonts w:ascii="HG丸ｺﾞｼｯｸM-PRO" w:eastAsia="HG丸ｺﾞｼｯｸM-PRO" w:hAnsi="HG丸ｺﾞｼｯｸM-PRO" w:cs="ＭＳ Ｐゴシック"/>
                <w:kern w:val="0"/>
              </w:rPr>
              <w:t>必置技術者のうち</w:t>
            </w:r>
            <w:r w:rsidR="008E251E" w:rsidRPr="7479335C">
              <w:rPr>
                <w:rFonts w:ascii="HG丸ｺﾞｼｯｸM-PRO" w:eastAsia="HG丸ｺﾞｼｯｸM-PRO" w:hAnsi="HG丸ｺﾞｼｯｸM-PRO" w:cs="ＭＳ Ｐゴシック"/>
              </w:rPr>
              <w:t>一級（二級）</w:t>
            </w:r>
            <w:r w:rsidRPr="7479335C">
              <w:rPr>
                <w:rFonts w:ascii="HG丸ｺﾞｼｯｸM-PRO" w:eastAsia="HG丸ｺﾞｼｯｸM-PRO" w:hAnsi="HG丸ｺﾞｼｯｸM-PRO" w:cs="ＭＳ Ｐゴシック"/>
                <w:kern w:val="0"/>
              </w:rPr>
              <w:t>造園施工管理技士</w:t>
            </w:r>
            <w:r w:rsidR="62240C60" w:rsidRPr="7479335C">
              <w:rPr>
                <w:rFonts w:ascii="HG丸ｺﾞｼｯｸM-PRO" w:eastAsia="HG丸ｺﾞｼｯｸM-PRO" w:hAnsi="HG丸ｺﾞｼｯｸM-PRO" w:cs="ＭＳ Ｐゴシック"/>
              </w:rPr>
              <w:t>、</w:t>
            </w:r>
            <w:r w:rsidRPr="7479335C">
              <w:rPr>
                <w:rFonts w:ascii="HG丸ｺﾞｼｯｸM-PRO" w:eastAsia="HG丸ｺﾞｼｯｸM-PRO" w:hAnsi="HG丸ｺﾞｼｯｸM-PRO" w:cs="ＭＳ Ｐゴシック"/>
                <w:kern w:val="0"/>
              </w:rPr>
              <w:t>技術士（建設部門 都市及び地方計画）</w:t>
            </w:r>
            <w:r w:rsidR="008E251E" w:rsidRPr="7479335C">
              <w:rPr>
                <w:rFonts w:ascii="HG丸ｺﾞｼｯｸM-PRO" w:eastAsia="HG丸ｺﾞｼｯｸM-PRO" w:hAnsi="HG丸ｺﾞｼｯｸM-PRO" w:cs="ＭＳ Ｐゴシック"/>
              </w:rPr>
              <w:t>又は</w:t>
            </w:r>
            <w:r w:rsidR="00F86C81" w:rsidRPr="7479335C">
              <w:rPr>
                <w:rFonts w:ascii="HG丸ｺﾞｼｯｸM-PRO" w:eastAsia="HG丸ｺﾞｼｯｸM-PRO" w:hAnsi="HG丸ｺﾞｼｯｸM-PRO" w:cs="ＭＳ Ｐゴシック"/>
              </w:rPr>
              <w:t>公園管理運営士</w:t>
            </w:r>
            <w:r w:rsidR="00C37618" w:rsidRPr="7479335C">
              <w:rPr>
                <w:rFonts w:ascii="HG丸ｺﾞｼｯｸM-PRO" w:eastAsia="HG丸ｺﾞｼｯｸM-PRO" w:hAnsi="HG丸ｺﾞｼｯｸM-PRO" w:cs="ＭＳ Ｐゴシック"/>
              </w:rPr>
              <w:t>の</w:t>
            </w:r>
            <w:r w:rsidR="00DA31A2" w:rsidRPr="7479335C">
              <w:rPr>
                <w:rFonts w:ascii="HG丸ｺﾞｼｯｸM-PRO" w:eastAsia="HG丸ｺﾞｼｯｸM-PRO" w:hAnsi="HG丸ｺﾞｼｯｸM-PRO" w:cs="ＭＳ Ｐゴシック"/>
              </w:rPr>
              <w:t>いずれかの資格</w:t>
            </w:r>
            <w:r w:rsidRPr="7479335C">
              <w:rPr>
                <w:rFonts w:ascii="HG丸ｺﾞｼｯｸM-PRO" w:eastAsia="HG丸ｺﾞｼｯｸM-PRO" w:hAnsi="HG丸ｺﾞｼｯｸM-PRO" w:cs="ＭＳ Ｐゴシック"/>
                <w:kern w:val="0"/>
              </w:rPr>
              <w:t>を有する者</w:t>
            </w:r>
            <w:r w:rsidR="00181586" w:rsidRPr="7479335C">
              <w:rPr>
                <w:rFonts w:ascii="HG丸ｺﾞｼｯｸM-PRO" w:eastAsia="HG丸ｺﾞｼｯｸM-PRO" w:hAnsi="HG丸ｺﾞｼｯｸM-PRO" w:cs="ＭＳ Ｐゴシック"/>
              </w:rPr>
              <w:t>を</w:t>
            </w:r>
            <w:r w:rsidRPr="7479335C">
              <w:rPr>
                <w:rFonts w:ascii="HG丸ｺﾞｼｯｸM-PRO" w:eastAsia="HG丸ｺﾞｼｯｸM-PRO" w:hAnsi="HG丸ｺﾞｼｯｸM-PRO" w:cs="ＭＳ Ｐゴシック"/>
                <w:kern w:val="0"/>
              </w:rPr>
              <w:t>、当該公園に常勤及び専任にすることが必要である。</w:t>
            </w:r>
          </w:p>
        </w:tc>
        <w:tc>
          <w:tcPr>
            <w:tcW w:w="851" w:type="dxa"/>
            <w:tcBorders>
              <w:top w:val="nil"/>
              <w:left w:val="nil"/>
              <w:bottom w:val="single" w:sz="4" w:space="0" w:color="auto"/>
              <w:right w:val="single" w:sz="4" w:space="0" w:color="auto"/>
            </w:tcBorders>
            <w:vAlign w:val="center"/>
            <w:hideMark/>
          </w:tcPr>
          <w:p w14:paraId="7F2B149C" w14:textId="7A143229" w:rsidR="001B1A30" w:rsidRPr="0095411C" w:rsidRDefault="00BE0369"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〇</w:t>
            </w:r>
          </w:p>
        </w:tc>
        <w:tc>
          <w:tcPr>
            <w:tcW w:w="850" w:type="dxa"/>
            <w:tcBorders>
              <w:top w:val="nil"/>
              <w:left w:val="nil"/>
              <w:bottom w:val="single" w:sz="4" w:space="0" w:color="auto"/>
              <w:right w:val="single" w:sz="4" w:space="0" w:color="auto"/>
            </w:tcBorders>
            <w:vAlign w:val="center"/>
            <w:hideMark/>
          </w:tcPr>
          <w:p w14:paraId="32C2B343" w14:textId="3A8DDDB1"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p>
        </w:tc>
        <w:tc>
          <w:tcPr>
            <w:tcW w:w="851" w:type="dxa"/>
            <w:tcBorders>
              <w:top w:val="nil"/>
              <w:left w:val="nil"/>
              <w:bottom w:val="single" w:sz="4" w:space="0" w:color="auto"/>
              <w:right w:val="single" w:sz="4" w:space="0" w:color="auto"/>
            </w:tcBorders>
            <w:vAlign w:val="center"/>
            <w:hideMark/>
          </w:tcPr>
          <w:p w14:paraId="7263DE4A" w14:textId="77777777" w:rsidR="001B1A30" w:rsidRPr="0095411C" w:rsidRDefault="001B1A30" w:rsidP="00FE5FED">
            <w:pPr>
              <w:spacing w:line="280" w:lineRule="exact"/>
              <w:jc w:val="center"/>
              <w:rPr>
                <w:rFonts w:ascii="HG丸ｺﾞｼｯｸM-PRO" w:eastAsia="HG丸ｺﾞｼｯｸM-PRO" w:hAnsi="HG丸ｺﾞｼｯｸM-PRO" w:cs="ＭＳ Ｐゴシック"/>
                <w:kern w:val="0"/>
                <w:szCs w:val="21"/>
              </w:rPr>
            </w:pPr>
            <w:r w:rsidRPr="0095411C">
              <w:rPr>
                <w:rFonts w:ascii="HG丸ｺﾞｼｯｸM-PRO" w:eastAsia="HG丸ｺﾞｼｯｸM-PRO" w:hAnsi="HG丸ｺﾞｼｯｸM-PRO" w:cs="ＭＳ Ｐゴシック" w:hint="eastAsia"/>
                <w:kern w:val="0"/>
                <w:szCs w:val="21"/>
              </w:rPr>
              <w:t>○</w:t>
            </w:r>
          </w:p>
        </w:tc>
      </w:tr>
      <w:bookmarkEnd w:id="27"/>
    </w:tbl>
    <w:p w14:paraId="60D952B1" w14:textId="77777777" w:rsidR="00487D91" w:rsidRPr="0095411C" w:rsidRDefault="00487D91" w:rsidP="001B1A30">
      <w:pPr>
        <w:spacing w:line="320" w:lineRule="exact"/>
        <w:rPr>
          <w:rFonts w:ascii="HG丸ｺﾞｼｯｸM-PRO" w:eastAsia="HG丸ｺﾞｼｯｸM-PRO" w:hAnsi="HG丸ｺﾞｼｯｸM-PRO"/>
          <w:bCs/>
          <w:szCs w:val="21"/>
        </w:rPr>
      </w:pPr>
    </w:p>
    <w:p w14:paraId="30EC04F3" w14:textId="2B0B055C" w:rsidR="001B1A30" w:rsidRPr="0095411C" w:rsidRDefault="001B1A30" w:rsidP="001B1A30">
      <w:pPr>
        <w:spacing w:line="320" w:lineRule="exact"/>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lastRenderedPageBreak/>
        <w:t>（備考）</w:t>
      </w:r>
    </w:p>
    <w:p w14:paraId="6986A070" w14:textId="77777777" w:rsidR="001B1A30" w:rsidRPr="0095411C" w:rsidRDefault="001B1A30" w:rsidP="001B1A30">
      <w:pPr>
        <w:spacing w:line="320" w:lineRule="exact"/>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・総括管理責任者及び副総括管理責任者は、指定期間において、指定管理者（グループの場合は、代表法人を含むいずれかの構成団体）の正規雇用者（※４）であること。</w:t>
      </w:r>
    </w:p>
    <w:p w14:paraId="6CC5D16F" w14:textId="07AFE912" w:rsidR="001B1A30" w:rsidRPr="0095411C" w:rsidRDefault="001B1A30" w:rsidP="001B1A30">
      <w:pPr>
        <w:spacing w:line="320" w:lineRule="exact"/>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・運営管理業務責任者及び維持管理業務責任者は、管理業務実施時に、指定管理者（グループの場合は、代表法人を含むいずれかの構成団体）と直接雇用関係（※５）にあること。</w:t>
      </w:r>
    </w:p>
    <w:p w14:paraId="7C008CFA" w14:textId="77777777" w:rsidR="001B1A30" w:rsidRPr="0095411C" w:rsidRDefault="001B1A30" w:rsidP="001B1A30">
      <w:pPr>
        <w:spacing w:line="320" w:lineRule="exact"/>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・指定管理者が社団法人等の場合、その法人等の構成員（社員）に雇用されている者は、「指定管理者の正規雇用者」や「指定管理者と直接雇用関係」には該当しない。</w:t>
      </w:r>
    </w:p>
    <w:p w14:paraId="3C2D4430" w14:textId="77777777" w:rsidR="001B1A30" w:rsidRPr="0095411C" w:rsidRDefault="001B1A30" w:rsidP="001B1A30">
      <w:pPr>
        <w:spacing w:line="320" w:lineRule="exact"/>
        <w:rPr>
          <w:rFonts w:ascii="HG丸ｺﾞｼｯｸM-PRO" w:eastAsia="HG丸ｺﾞｼｯｸM-PRO" w:hAnsi="HG丸ｺﾞｼｯｸM-PRO"/>
          <w:bCs/>
          <w:szCs w:val="21"/>
        </w:rPr>
      </w:pPr>
    </w:p>
    <w:p w14:paraId="2F9DB889" w14:textId="77777777" w:rsidR="001B1A30" w:rsidRPr="0095411C" w:rsidRDefault="001B1A30" w:rsidP="001B1A30">
      <w:pPr>
        <w:spacing w:line="320" w:lineRule="exact"/>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※１　都市公園の類似施設：農業公園、自然公園、テーマパーク等</w:t>
      </w:r>
    </w:p>
    <w:p w14:paraId="50BD241A" w14:textId="77777777" w:rsidR="001B1A30" w:rsidRPr="0095411C" w:rsidRDefault="001B1A30" w:rsidP="001B1A30">
      <w:pPr>
        <w:spacing w:line="320" w:lineRule="exact"/>
        <w:rPr>
          <w:rFonts w:ascii="HG丸ｺﾞｼｯｸM-PRO" w:eastAsia="HG丸ｺﾞｼｯｸM-PRO" w:hAnsi="HG丸ｺﾞｼｯｸM-PRO"/>
          <w:bCs/>
          <w:szCs w:val="21"/>
        </w:rPr>
      </w:pPr>
    </w:p>
    <w:p w14:paraId="031EEC77" w14:textId="77777777" w:rsidR="001B1A30" w:rsidRPr="0095411C" w:rsidRDefault="001B1A30" w:rsidP="001B1A30">
      <w:pPr>
        <w:spacing w:line="320" w:lineRule="exact"/>
        <w:ind w:left="420" w:hangingChars="200" w:hanging="420"/>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※２　都市公園における管理責任者（所長、園長等）又は副管理責任者（副所長、副園長等）の職歴を想定しており、都市公園管理のマネジメント業務（維持管理、運営管理、組織運営いずれかの統括）の実務経験年数が</w:t>
      </w:r>
      <w:r w:rsidRPr="0095411C">
        <w:rPr>
          <w:rFonts w:ascii="HG丸ｺﾞｼｯｸM-PRO" w:eastAsia="HG丸ｺﾞｼｯｸM-PRO" w:hAnsi="HG丸ｺﾞｼｯｸM-PRO"/>
          <w:bCs/>
          <w:szCs w:val="21"/>
        </w:rPr>
        <w:t>1年以上であれば該当。一方、樹木剪定や除草等単なる作業計画の立案や作業監督だけの経験者は該当しない。</w:t>
      </w:r>
    </w:p>
    <w:p w14:paraId="54623DBD" w14:textId="77777777" w:rsidR="001B1A30" w:rsidRPr="0095411C" w:rsidRDefault="001B1A30" w:rsidP="001B1A30">
      <w:pPr>
        <w:spacing w:line="320" w:lineRule="exact"/>
        <w:rPr>
          <w:rFonts w:ascii="HG丸ｺﾞｼｯｸM-PRO" w:eastAsia="HG丸ｺﾞｼｯｸM-PRO" w:hAnsi="HG丸ｺﾞｼｯｸM-PRO"/>
          <w:bCs/>
          <w:szCs w:val="21"/>
          <w:highlight w:val="yellow"/>
        </w:rPr>
      </w:pPr>
    </w:p>
    <w:p w14:paraId="57E75174" w14:textId="77777777" w:rsidR="001B1A30" w:rsidRPr="0095411C" w:rsidRDefault="001B1A30" w:rsidP="001B1A30">
      <w:pPr>
        <w:spacing w:line="320" w:lineRule="exact"/>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※３　「公園管理運営士」の資格保有者を想定。</w:t>
      </w:r>
    </w:p>
    <w:p w14:paraId="602CBF28" w14:textId="77777777" w:rsidR="001B1A30" w:rsidRPr="0095411C" w:rsidRDefault="001B1A30" w:rsidP="001B1A30">
      <w:pPr>
        <w:spacing w:line="320" w:lineRule="exact"/>
        <w:rPr>
          <w:rFonts w:ascii="HG丸ｺﾞｼｯｸM-PRO" w:eastAsia="HG丸ｺﾞｼｯｸM-PRO" w:hAnsi="HG丸ｺﾞｼｯｸM-PRO"/>
          <w:bCs/>
          <w:szCs w:val="21"/>
        </w:rPr>
      </w:pPr>
    </w:p>
    <w:p w14:paraId="2FAE5094" w14:textId="39F4FEEC" w:rsidR="001B1A30" w:rsidRPr="0095411C" w:rsidRDefault="001B1A30" w:rsidP="001B1A30">
      <w:pPr>
        <w:spacing w:line="320" w:lineRule="exact"/>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※４　正規雇用とは、次の①から③</w:t>
      </w:r>
      <w:r w:rsidR="00A15DBC" w:rsidRPr="0095411C">
        <w:rPr>
          <w:rFonts w:ascii="HG丸ｺﾞｼｯｸM-PRO" w:eastAsia="HG丸ｺﾞｼｯｸM-PRO" w:hAnsi="HG丸ｺﾞｼｯｸM-PRO" w:hint="eastAsia"/>
          <w:bCs/>
          <w:szCs w:val="21"/>
        </w:rPr>
        <w:t>まで</w:t>
      </w:r>
      <w:r w:rsidRPr="0095411C">
        <w:rPr>
          <w:rFonts w:ascii="HG丸ｺﾞｼｯｸM-PRO" w:eastAsia="HG丸ｺﾞｼｯｸM-PRO" w:hAnsi="HG丸ｺﾞｼｯｸM-PRO" w:hint="eastAsia"/>
          <w:bCs/>
          <w:szCs w:val="21"/>
        </w:rPr>
        <w:t>の要件を満たすこと。</w:t>
      </w:r>
    </w:p>
    <w:p w14:paraId="4D55F895" w14:textId="5A8430CD" w:rsidR="001B1A30" w:rsidRPr="0095411C" w:rsidRDefault="001B1A30" w:rsidP="001B1A30">
      <w:pPr>
        <w:spacing w:line="320" w:lineRule="exact"/>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 xml:space="preserve">　①</w:t>
      </w:r>
      <w:r w:rsidRPr="0095411C">
        <w:rPr>
          <w:rFonts w:ascii="HG丸ｺﾞｼｯｸM-PRO" w:eastAsia="HG丸ｺﾞｼｯｸM-PRO" w:hAnsi="HG丸ｺﾞｼｯｸM-PRO"/>
          <w:bCs/>
          <w:szCs w:val="21"/>
        </w:rPr>
        <w:t xml:space="preserve">フルタイム（常勤）での勤務　</w:t>
      </w:r>
    </w:p>
    <w:p w14:paraId="762E5C85" w14:textId="1C5109E2" w:rsidR="001B1A30" w:rsidRPr="0095411C" w:rsidRDefault="001B1A30" w:rsidP="001B1A30">
      <w:pPr>
        <w:spacing w:line="320" w:lineRule="exact"/>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 xml:space="preserve">　②</w:t>
      </w:r>
      <w:r w:rsidRPr="0095411C">
        <w:rPr>
          <w:rFonts w:ascii="HG丸ｺﾞｼｯｸM-PRO" w:eastAsia="HG丸ｺﾞｼｯｸM-PRO" w:hAnsi="HG丸ｺﾞｼｯｸM-PRO"/>
          <w:bCs/>
          <w:szCs w:val="21"/>
        </w:rPr>
        <w:t>直接雇用</w:t>
      </w:r>
    </w:p>
    <w:p w14:paraId="6BA045D6" w14:textId="4BE63B77" w:rsidR="001B1A30" w:rsidRPr="0095411C" w:rsidRDefault="001B1A30" w:rsidP="001B1A30">
      <w:pPr>
        <w:spacing w:line="320" w:lineRule="exact"/>
        <w:ind w:left="420" w:hangingChars="200" w:hanging="420"/>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 xml:space="preserve">　③</w:t>
      </w:r>
      <w:r w:rsidRPr="0095411C">
        <w:rPr>
          <w:rFonts w:ascii="HG丸ｺﾞｼｯｸM-PRO" w:eastAsia="HG丸ｺﾞｼｯｸM-PRO" w:hAnsi="HG丸ｺﾞｼｯｸM-PRO"/>
          <w:bCs/>
          <w:szCs w:val="21"/>
        </w:rPr>
        <w:t>雇用期間を定めないこと。ただし、出向による場合は、少なくとも指定期間中は必ず雇用すること。</w:t>
      </w:r>
    </w:p>
    <w:p w14:paraId="7EA415C1" w14:textId="77777777" w:rsidR="001B1A30" w:rsidRPr="0095411C" w:rsidRDefault="001B1A30" w:rsidP="001B1A30">
      <w:pPr>
        <w:spacing w:line="320" w:lineRule="exact"/>
        <w:rPr>
          <w:rFonts w:ascii="HG丸ｺﾞｼｯｸM-PRO" w:eastAsia="HG丸ｺﾞｼｯｸM-PRO" w:hAnsi="HG丸ｺﾞｼｯｸM-PRO"/>
          <w:bCs/>
          <w:szCs w:val="21"/>
        </w:rPr>
      </w:pPr>
    </w:p>
    <w:p w14:paraId="77E3866B" w14:textId="77777777" w:rsidR="001B1A30" w:rsidRPr="0095411C" w:rsidRDefault="001B1A30" w:rsidP="001B1A30">
      <w:pPr>
        <w:spacing w:line="320" w:lineRule="exact"/>
        <w:ind w:left="420" w:hangingChars="200" w:hanging="420"/>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※５　直接雇用とは、企業と従業員の間で直接契約を交わすこと。派遣や請負等派遣会社等を介した間接雇用は該当しない。</w:t>
      </w:r>
    </w:p>
    <w:p w14:paraId="6EA8BA11" w14:textId="77777777" w:rsidR="001B1A30" w:rsidRPr="0095411C" w:rsidRDefault="001B1A30" w:rsidP="001B1A30">
      <w:pPr>
        <w:spacing w:line="320" w:lineRule="exact"/>
        <w:rPr>
          <w:rFonts w:ascii="HG丸ｺﾞｼｯｸM-PRO" w:eastAsia="HG丸ｺﾞｼｯｸM-PRO" w:hAnsi="HG丸ｺﾞｼｯｸM-PRO"/>
          <w:bCs/>
          <w:szCs w:val="21"/>
        </w:rPr>
      </w:pPr>
    </w:p>
    <w:p w14:paraId="59F7207A" w14:textId="77777777" w:rsidR="001B1A30" w:rsidRPr="0095411C" w:rsidRDefault="001B1A30" w:rsidP="001B1A30">
      <w:pPr>
        <w:spacing w:line="320" w:lineRule="exact"/>
        <w:rPr>
          <w:rFonts w:ascii="HG丸ｺﾞｼｯｸM-PRO" w:eastAsia="HG丸ｺﾞｼｯｸM-PRO" w:hAnsi="HG丸ｺﾞｼｯｸM-PRO"/>
          <w:bCs/>
          <w:szCs w:val="21"/>
        </w:rPr>
      </w:pPr>
      <w:r w:rsidRPr="0095411C">
        <w:rPr>
          <w:rFonts w:ascii="HG丸ｺﾞｼｯｸM-PRO" w:eastAsia="HG丸ｺﾞｼｯｸM-PRO" w:hAnsi="HG丸ｺﾞｼｯｸM-PRO" w:hint="eastAsia"/>
          <w:bCs/>
          <w:szCs w:val="21"/>
        </w:rPr>
        <w:t>※６　専任とは、他公園と兼務せずその公園の管理業務のみを執行すること。</w:t>
      </w:r>
    </w:p>
    <w:p w14:paraId="77FE50E1" w14:textId="77777777" w:rsidR="00AF5F88" w:rsidRPr="0095411C" w:rsidRDefault="00AF5F88" w:rsidP="00933DA7">
      <w:pPr>
        <w:spacing w:line="300" w:lineRule="exact"/>
        <w:rPr>
          <w:rFonts w:ascii="HG丸ｺﾞｼｯｸM-PRO" w:eastAsia="HG丸ｺﾞｼｯｸM-PRO" w:hAnsi="HG丸ｺﾞｼｯｸM-PRO"/>
          <w:sz w:val="24"/>
        </w:rPr>
      </w:pPr>
    </w:p>
    <w:p w14:paraId="19E9FFA3" w14:textId="77777777" w:rsidR="00933DA7" w:rsidRPr="0095411C" w:rsidRDefault="00933DA7" w:rsidP="003E2F02">
      <w:pPr>
        <w:pStyle w:val="2"/>
        <w:numPr>
          <w:ilvl w:val="0"/>
          <w:numId w:val="9"/>
        </w:numPr>
        <w:rPr>
          <w:rFonts w:ascii="HG丸ｺﾞｼｯｸM-PRO" w:eastAsia="HG丸ｺﾞｼｯｸM-PRO" w:hAnsi="HG丸ｺﾞｼｯｸM-PRO"/>
          <w:sz w:val="24"/>
        </w:rPr>
      </w:pPr>
      <w:bookmarkStart w:id="28" w:name="_Toc48052421"/>
      <w:bookmarkStart w:id="29" w:name="_Toc244090097"/>
      <w:r w:rsidRPr="0095411C">
        <w:rPr>
          <w:rFonts w:ascii="HG丸ｺﾞｼｯｸM-PRO" w:eastAsia="HG丸ｺﾞｼｯｸM-PRO" w:hAnsi="HG丸ｺﾞｼｯｸM-PRO" w:hint="eastAsia"/>
          <w:sz w:val="24"/>
        </w:rPr>
        <w:t>利用者満足度の把握・向上</w:t>
      </w:r>
      <w:bookmarkEnd w:id="28"/>
      <w:bookmarkEnd w:id="29"/>
    </w:p>
    <w:p w14:paraId="4100C9E9" w14:textId="77777777" w:rsidR="00BA6A9A" w:rsidRPr="0095411C" w:rsidRDefault="00BA6A9A" w:rsidP="00BA6A9A">
      <w:pPr>
        <w:pStyle w:val="a6"/>
        <w:spacing w:line="300" w:lineRule="exact"/>
        <w:ind w:leftChars="0" w:left="0"/>
        <w:rPr>
          <w:rFonts w:ascii="HG丸ｺﾞｼｯｸM-PRO" w:eastAsia="HG丸ｺﾞｼｯｸM-PRO" w:hAnsi="HG丸ｺﾞｼｯｸM-PRO" w:cs="Arial"/>
          <w:kern w:val="0"/>
          <w:sz w:val="24"/>
        </w:rPr>
      </w:pPr>
    </w:p>
    <w:p w14:paraId="564EC43D" w14:textId="77777777" w:rsidR="00933DA7" w:rsidRPr="0095411C" w:rsidRDefault="00933DA7" w:rsidP="003E2F02">
      <w:pPr>
        <w:pStyle w:val="a6"/>
        <w:numPr>
          <w:ilvl w:val="0"/>
          <w:numId w:val="13"/>
        </w:numPr>
        <w:spacing w:line="300" w:lineRule="exact"/>
        <w:ind w:leftChars="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府が設定するアンケート</w:t>
      </w:r>
    </w:p>
    <w:p w14:paraId="26CB34C6" w14:textId="77777777" w:rsidR="00933DA7" w:rsidRPr="0095411C" w:rsidRDefault="00933DA7" w:rsidP="00933DA7">
      <w:pPr>
        <w:spacing w:line="300" w:lineRule="exact"/>
        <w:ind w:leftChars="100" w:left="210" w:firstLineChars="100" w:firstLine="24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指定管理者は、アンケート実施前年度末頃、アンケート内容について土木事務所と調整を図ること。</w:t>
      </w:r>
    </w:p>
    <w:p w14:paraId="5CB456E3" w14:textId="7D244140" w:rsidR="000E503F" w:rsidRPr="0095411C" w:rsidRDefault="00933DA7" w:rsidP="00C53A05">
      <w:pPr>
        <w:spacing w:line="300" w:lineRule="exact"/>
        <w:ind w:leftChars="100" w:left="210" w:firstLineChars="100" w:firstLine="24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指定管理者は、府民ニーズを把握し、サービス改善等につなげるため、土木事務所と調整後のアンケート内容で毎年２回（春と秋</w:t>
      </w:r>
      <w:r w:rsidR="00BB3289" w:rsidRPr="0095411C">
        <w:rPr>
          <w:rFonts w:ascii="HG丸ｺﾞｼｯｸM-PRO" w:eastAsia="HG丸ｺﾞｼｯｸM-PRO" w:hAnsi="HG丸ｺﾞｼｯｸM-PRO" w:cs="Arial" w:hint="eastAsia"/>
          <w:kern w:val="0"/>
          <w:sz w:val="24"/>
        </w:rPr>
        <w:t>等</w:t>
      </w:r>
      <w:r w:rsidRPr="0095411C">
        <w:rPr>
          <w:rFonts w:ascii="HG丸ｺﾞｼｯｸM-PRO" w:eastAsia="HG丸ｺﾞｼｯｸM-PRO" w:hAnsi="HG丸ｺﾞｼｯｸM-PRO" w:cs="Arial" w:hint="eastAsia"/>
          <w:kern w:val="0"/>
          <w:sz w:val="24"/>
        </w:rPr>
        <w:t>来園者が多い時期に２回</w:t>
      </w:r>
      <w:r w:rsidR="002A45BE" w:rsidRPr="0095411C">
        <w:rPr>
          <w:rFonts w:ascii="HG丸ｺﾞｼｯｸM-PRO" w:eastAsia="HG丸ｺﾞｼｯｸM-PRO" w:hAnsi="HG丸ｺﾞｼｯｸM-PRO" w:cs="Arial" w:hint="eastAsia"/>
          <w:kern w:val="0"/>
          <w:sz w:val="24"/>
        </w:rPr>
        <w:t>、</w:t>
      </w:r>
      <w:r w:rsidRPr="0095411C">
        <w:rPr>
          <w:rFonts w:ascii="HG丸ｺﾞｼｯｸM-PRO" w:eastAsia="HG丸ｺﾞｼｯｸM-PRO" w:hAnsi="HG丸ｺﾞｼｯｸM-PRO" w:cs="Arial" w:hint="eastAsia"/>
          <w:kern w:val="0"/>
          <w:sz w:val="24"/>
        </w:rPr>
        <w:t>１回につき200サンプル（平日100、休日100）以上　計2</w:t>
      </w:r>
      <w:r w:rsidR="00171DFB" w:rsidRPr="0095411C">
        <w:rPr>
          <w:rFonts w:ascii="HG丸ｺﾞｼｯｸM-PRO" w:eastAsia="HG丸ｺﾞｼｯｸM-PRO" w:hAnsi="HG丸ｺﾞｼｯｸM-PRO" w:cs="Arial" w:hint="eastAsia"/>
          <w:kern w:val="0"/>
          <w:sz w:val="24"/>
        </w:rPr>
        <w:t>回</w:t>
      </w:r>
      <w:r w:rsidRPr="0095411C">
        <w:rPr>
          <w:rFonts w:ascii="HG丸ｺﾞｼｯｸM-PRO" w:eastAsia="HG丸ｺﾞｼｯｸM-PRO" w:hAnsi="HG丸ｺﾞｼｯｸM-PRO" w:cs="Arial" w:hint="eastAsia"/>
          <w:kern w:val="0"/>
          <w:sz w:val="24"/>
        </w:rPr>
        <w:t>400サンプル以上）を行い、その結果を、土木事務所より提供される集計シートを用いて集計すること。</w:t>
      </w:r>
      <w:r w:rsidR="00C53A05" w:rsidRPr="0095411C">
        <w:rPr>
          <w:rFonts w:ascii="HG丸ｺﾞｼｯｸM-PRO" w:eastAsia="HG丸ｺﾞｼｯｸM-PRO" w:hAnsi="HG丸ｺﾞｼｯｸM-PRO" w:cs="Arial" w:hint="eastAsia"/>
          <w:kern w:val="0"/>
          <w:sz w:val="24"/>
        </w:rPr>
        <w:t>特に、プール及び駐車場、植物園や昆虫館</w:t>
      </w:r>
      <w:r w:rsidR="00BB3289" w:rsidRPr="0095411C">
        <w:rPr>
          <w:rFonts w:ascii="HG丸ｺﾞｼｯｸM-PRO" w:eastAsia="HG丸ｺﾞｼｯｸM-PRO" w:hAnsi="HG丸ｺﾞｼｯｸM-PRO" w:cs="Arial" w:hint="eastAsia"/>
          <w:kern w:val="0"/>
          <w:sz w:val="24"/>
        </w:rPr>
        <w:t>等</w:t>
      </w:r>
      <w:r w:rsidR="00C53A05" w:rsidRPr="0095411C">
        <w:rPr>
          <w:rFonts w:ascii="HG丸ｺﾞｼｯｸM-PRO" w:eastAsia="HG丸ｺﾞｼｯｸM-PRO" w:hAnsi="HG丸ｺﾞｼｯｸM-PRO" w:cs="Arial" w:hint="eastAsia"/>
          <w:kern w:val="0"/>
          <w:sz w:val="24"/>
        </w:rPr>
        <w:t>の公園の主要施設についての利用者属性（来園目的・動機）、利用者ニーズについては、アンケートによる把握に努めること。</w:t>
      </w:r>
    </w:p>
    <w:p w14:paraId="0D761CD5" w14:textId="668B21B4" w:rsidR="00933DA7" w:rsidRPr="0095411C" w:rsidRDefault="00933DA7" w:rsidP="00A164AF">
      <w:pPr>
        <w:spacing w:line="300" w:lineRule="exact"/>
        <w:ind w:leftChars="100" w:left="210" w:firstLineChars="100" w:firstLine="24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lastRenderedPageBreak/>
        <w:t>また、各年度</w:t>
      </w:r>
      <w:r w:rsidR="00D12BFC" w:rsidRPr="0095411C">
        <w:rPr>
          <w:rFonts w:ascii="HG丸ｺﾞｼｯｸM-PRO" w:eastAsia="HG丸ｺﾞｼｯｸM-PRO" w:hAnsi="HG丸ｺﾞｼｯｸM-PRO" w:cs="Arial" w:hint="eastAsia"/>
          <w:kern w:val="0"/>
          <w:sz w:val="24"/>
        </w:rPr>
        <w:t>11</w:t>
      </w:r>
      <w:r w:rsidRPr="0095411C">
        <w:rPr>
          <w:rFonts w:ascii="HG丸ｺﾞｼｯｸM-PRO" w:eastAsia="HG丸ｺﾞｼｯｸM-PRO" w:hAnsi="HG丸ｺﾞｼｯｸM-PRO" w:cs="Arial" w:hint="eastAsia"/>
          <w:kern w:val="0"/>
          <w:sz w:val="24"/>
        </w:rPr>
        <w:t>月末までにそのデータ（原本コピー及び集計シート</w:t>
      </w:r>
      <w:r w:rsidR="00A733F7" w:rsidRPr="0095411C">
        <w:rPr>
          <w:rFonts w:ascii="HG丸ｺﾞｼｯｸM-PRO" w:eastAsia="HG丸ｺﾞｼｯｸM-PRO" w:hAnsi="HG丸ｺﾞｼｯｸM-PRO" w:cs="Arial" w:hint="eastAsia"/>
          <w:kern w:val="0"/>
          <w:sz w:val="24"/>
        </w:rPr>
        <w:t>のExcelデータ</w:t>
      </w:r>
      <w:r w:rsidRPr="0095411C">
        <w:rPr>
          <w:rFonts w:ascii="HG丸ｺﾞｼｯｸM-PRO" w:eastAsia="HG丸ｺﾞｼｯｸM-PRO" w:hAnsi="HG丸ｺﾞｼｯｸM-PRO" w:cs="Arial" w:hint="eastAsia"/>
          <w:kern w:val="0"/>
          <w:sz w:val="24"/>
        </w:rPr>
        <w:t>）を土木事務所に提出すること。</w:t>
      </w:r>
    </w:p>
    <w:p w14:paraId="073CCD1B" w14:textId="4710FB85" w:rsidR="00933DA7" w:rsidRPr="0095411C" w:rsidRDefault="00933DA7" w:rsidP="00933DA7">
      <w:pPr>
        <w:spacing w:line="300" w:lineRule="exact"/>
        <w:ind w:leftChars="100" w:left="210" w:firstLineChars="100" w:firstLine="24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指定管理者はその結果をもとに</w:t>
      </w:r>
      <w:r w:rsidR="00FF7376" w:rsidRPr="0095411C">
        <w:rPr>
          <w:rFonts w:ascii="HG丸ｺﾞｼｯｸM-PRO" w:eastAsia="HG丸ｺﾞｼｯｸM-PRO" w:hAnsi="HG丸ｺﾞｼｯｸM-PRO" w:cs="Arial" w:hint="eastAsia"/>
          <w:kern w:val="0"/>
          <w:sz w:val="24"/>
        </w:rPr>
        <w:t>（「</w:t>
      </w:r>
      <w:r w:rsidR="00D12BFC" w:rsidRPr="0095411C">
        <w:rPr>
          <w:rFonts w:ascii="HG丸ｺﾞｼｯｸM-PRO" w:eastAsia="HG丸ｺﾞｼｯｸM-PRO" w:hAnsi="HG丸ｺﾞｼｯｸM-PRO" w:cs="Arial" w:hint="eastAsia"/>
          <w:kern w:val="0"/>
          <w:sz w:val="24"/>
        </w:rPr>
        <w:t>10</w:t>
      </w:r>
      <w:r w:rsidR="00FF7376" w:rsidRPr="0095411C">
        <w:rPr>
          <w:rFonts w:ascii="HG丸ｺﾞｼｯｸM-PRO" w:eastAsia="HG丸ｺﾞｼｯｸM-PRO" w:hAnsi="HG丸ｺﾞｼｯｸM-PRO" w:cs="Arial" w:hint="eastAsia"/>
          <w:kern w:val="0"/>
          <w:sz w:val="24"/>
        </w:rPr>
        <w:t>章</w:t>
      </w:r>
      <w:r w:rsidR="00324353" w:rsidRPr="0095411C">
        <w:rPr>
          <w:rFonts w:ascii="HG丸ｺﾞｼｯｸM-PRO" w:eastAsia="HG丸ｺﾞｼｯｸM-PRO" w:hAnsi="HG丸ｺﾞｼｯｸM-PRO" w:cs="Arial" w:hint="eastAsia"/>
          <w:kern w:val="0"/>
          <w:sz w:val="24"/>
        </w:rPr>
        <w:t>7及び11章11</w:t>
      </w:r>
      <w:r w:rsidR="00FF7376" w:rsidRPr="0095411C">
        <w:rPr>
          <w:rFonts w:ascii="HG丸ｺﾞｼｯｸM-PRO" w:eastAsia="HG丸ｺﾞｼｯｸM-PRO" w:hAnsi="HG丸ｺﾞｼｯｸM-PRO" w:cs="Arial" w:hint="eastAsia"/>
          <w:kern w:val="0"/>
          <w:sz w:val="24"/>
        </w:rPr>
        <w:t>．管理業務に対する評価」のとおり）</w:t>
      </w:r>
      <w:r w:rsidRPr="0095411C">
        <w:rPr>
          <w:rFonts w:ascii="HG丸ｺﾞｼｯｸM-PRO" w:eastAsia="HG丸ｺﾞｼｯｸM-PRO" w:hAnsi="HG丸ｺﾞｼｯｸM-PRO" w:cs="Arial" w:hint="eastAsia"/>
          <w:kern w:val="0"/>
          <w:sz w:val="24"/>
        </w:rPr>
        <w:t>モニタリングの自己評価を行い、管理業務の改善・向上に反映させること。</w:t>
      </w:r>
    </w:p>
    <w:p w14:paraId="14D10B8A" w14:textId="77777777" w:rsidR="00B57808" w:rsidRPr="0095411C" w:rsidRDefault="00B57808" w:rsidP="00B57808">
      <w:pPr>
        <w:spacing w:line="300" w:lineRule="exact"/>
        <w:ind w:leftChars="200" w:left="42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※留意事項</w:t>
      </w:r>
    </w:p>
    <w:p w14:paraId="66BDEA64" w14:textId="3F539BB8" w:rsidR="00B57808" w:rsidRPr="0095411C" w:rsidRDefault="00B57808" w:rsidP="00B57808">
      <w:pPr>
        <w:spacing w:line="300" w:lineRule="exact"/>
        <w:ind w:leftChars="200" w:left="660" w:hangingChars="100" w:hanging="24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・アンケートの実施に</w:t>
      </w:r>
      <w:r w:rsidR="0088664A" w:rsidRPr="0095411C">
        <w:rPr>
          <w:rFonts w:ascii="HG丸ｺﾞｼｯｸM-PRO" w:eastAsia="HG丸ｺﾞｼｯｸM-PRO" w:hAnsi="HG丸ｺﾞｼｯｸM-PRO" w:cs="Arial" w:hint="eastAsia"/>
          <w:kern w:val="0"/>
          <w:sz w:val="24"/>
        </w:rPr>
        <w:t>際してアプリや</w:t>
      </w:r>
      <w:r w:rsidR="0088664A" w:rsidRPr="0095411C">
        <w:rPr>
          <w:rFonts w:ascii="HG丸ｺﾞｼｯｸM-PRO" w:eastAsia="HG丸ｺﾞｼｯｸM-PRO" w:hAnsi="HG丸ｺﾞｼｯｸM-PRO" w:cs="Arial"/>
          <w:kern w:val="0"/>
          <w:sz w:val="24"/>
        </w:rPr>
        <w:t>WEBを活用</w:t>
      </w:r>
      <w:r w:rsidR="0088664A" w:rsidRPr="0095411C">
        <w:rPr>
          <w:rFonts w:ascii="HG丸ｺﾞｼｯｸM-PRO" w:eastAsia="HG丸ｺﾞｼｯｸM-PRO" w:hAnsi="HG丸ｺﾞｼｯｸM-PRO" w:cs="Arial" w:hint="eastAsia"/>
          <w:kern w:val="0"/>
          <w:sz w:val="24"/>
        </w:rPr>
        <w:t>することに</w:t>
      </w:r>
      <w:r w:rsidRPr="0095411C">
        <w:rPr>
          <w:rFonts w:ascii="HG丸ｺﾞｼｯｸM-PRO" w:eastAsia="HG丸ｺﾞｼｯｸM-PRO" w:hAnsi="HG丸ｺﾞｼｯｸM-PRO" w:cs="Arial" w:hint="eastAsia"/>
          <w:kern w:val="0"/>
          <w:sz w:val="24"/>
        </w:rPr>
        <w:t>ついて、土木事務所と協議</w:t>
      </w:r>
      <w:r w:rsidR="00846699" w:rsidRPr="0095411C">
        <w:rPr>
          <w:rFonts w:ascii="HG丸ｺﾞｼｯｸM-PRO" w:eastAsia="HG丸ｺﾞｼｯｸM-PRO" w:hAnsi="HG丸ｺﾞｼｯｸM-PRO" w:cs="Arial" w:hint="eastAsia"/>
          <w:kern w:val="0"/>
          <w:sz w:val="24"/>
        </w:rPr>
        <w:t>検討を行い、積極的に導入する</w:t>
      </w:r>
      <w:r w:rsidRPr="0095411C">
        <w:rPr>
          <w:rFonts w:ascii="HG丸ｺﾞｼｯｸM-PRO" w:eastAsia="HG丸ｺﾞｼｯｸM-PRO" w:hAnsi="HG丸ｺﾞｼｯｸM-PRO" w:cs="Arial" w:hint="eastAsia"/>
          <w:kern w:val="0"/>
          <w:sz w:val="24"/>
        </w:rPr>
        <w:t>こと。</w:t>
      </w:r>
    </w:p>
    <w:p w14:paraId="4295415A" w14:textId="38C71228" w:rsidR="00933DA7" w:rsidRPr="0095411C" w:rsidRDefault="00933DA7" w:rsidP="00933DA7">
      <w:pPr>
        <w:spacing w:line="300" w:lineRule="exact"/>
        <w:ind w:leftChars="200" w:left="420"/>
        <w:rPr>
          <w:rFonts w:ascii="HG丸ｺﾞｼｯｸM-PRO" w:eastAsia="HG丸ｺﾞｼｯｸM-PRO" w:hAnsi="HG丸ｺﾞｼｯｸM-PRO" w:cs="Arial"/>
          <w:kern w:val="0"/>
          <w:sz w:val="24"/>
        </w:rPr>
      </w:pPr>
    </w:p>
    <w:p w14:paraId="72F8EA8A" w14:textId="77777777" w:rsidR="00933DA7" w:rsidRPr="0095411C" w:rsidRDefault="00933DA7" w:rsidP="003E2F02">
      <w:pPr>
        <w:pStyle w:val="a6"/>
        <w:numPr>
          <w:ilvl w:val="0"/>
          <w:numId w:val="13"/>
        </w:numPr>
        <w:spacing w:line="300" w:lineRule="exact"/>
        <w:ind w:leftChars="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指定管理者独自のアンケート</w:t>
      </w:r>
    </w:p>
    <w:p w14:paraId="4D434929" w14:textId="77777777" w:rsidR="0088664A" w:rsidRPr="0095411C" w:rsidRDefault="00933DA7" w:rsidP="00933DA7">
      <w:pPr>
        <w:spacing w:line="300" w:lineRule="exact"/>
        <w:ind w:leftChars="100" w:left="210" w:firstLineChars="100" w:firstLine="24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指定管理者は、</w:t>
      </w:r>
      <w:r w:rsidR="00A164AF" w:rsidRPr="0095411C">
        <w:rPr>
          <w:rFonts w:ascii="HG丸ｺﾞｼｯｸM-PRO" w:eastAsia="HG丸ｺﾞｼｯｸM-PRO" w:hAnsi="HG丸ｺﾞｼｯｸM-PRO" w:cs="Arial" w:hint="eastAsia"/>
          <w:kern w:val="0"/>
          <w:sz w:val="24"/>
        </w:rPr>
        <w:t>（１）</w:t>
      </w:r>
      <w:r w:rsidRPr="0095411C">
        <w:rPr>
          <w:rFonts w:ascii="HG丸ｺﾞｼｯｸM-PRO" w:eastAsia="HG丸ｺﾞｼｯｸM-PRO" w:hAnsi="HG丸ｺﾞｼｯｸM-PRO" w:cs="Arial" w:hint="eastAsia"/>
          <w:kern w:val="0"/>
          <w:sz w:val="24"/>
        </w:rPr>
        <w:t>のアンケートと実施時期が重複しないように事前に</w:t>
      </w:r>
      <w:r w:rsidR="0088664A" w:rsidRPr="0095411C">
        <w:rPr>
          <w:rFonts w:ascii="HG丸ｺﾞｼｯｸM-PRO" w:eastAsia="HG丸ｺﾞｼｯｸM-PRO" w:hAnsi="HG丸ｺﾞｼｯｸM-PRO" w:cs="Arial" w:hint="eastAsia"/>
          <w:kern w:val="0"/>
          <w:sz w:val="24"/>
        </w:rPr>
        <w:t>土木事務所と</w:t>
      </w:r>
      <w:r w:rsidRPr="0095411C">
        <w:rPr>
          <w:rFonts w:ascii="HG丸ｺﾞｼｯｸM-PRO" w:eastAsia="HG丸ｺﾞｼｯｸM-PRO" w:hAnsi="HG丸ｺﾞｼｯｸM-PRO" w:cs="Arial" w:hint="eastAsia"/>
          <w:kern w:val="0"/>
          <w:sz w:val="24"/>
        </w:rPr>
        <w:t>調整した上で、独自のアンケート調査を実施するよう努める</w:t>
      </w:r>
      <w:r w:rsidR="00A164AF" w:rsidRPr="0095411C">
        <w:rPr>
          <w:rFonts w:ascii="HG丸ｺﾞｼｯｸM-PRO" w:eastAsia="HG丸ｺﾞｼｯｸM-PRO" w:hAnsi="HG丸ｺﾞｼｯｸM-PRO" w:cs="Arial" w:hint="eastAsia"/>
          <w:kern w:val="0"/>
          <w:sz w:val="24"/>
        </w:rPr>
        <w:t>こと</w:t>
      </w:r>
      <w:r w:rsidRPr="0095411C">
        <w:rPr>
          <w:rFonts w:ascii="HG丸ｺﾞｼｯｸM-PRO" w:eastAsia="HG丸ｺﾞｼｯｸM-PRO" w:hAnsi="HG丸ｺﾞｼｯｸM-PRO" w:cs="Arial" w:hint="eastAsia"/>
          <w:kern w:val="0"/>
          <w:sz w:val="24"/>
        </w:rPr>
        <w:t>。</w:t>
      </w:r>
      <w:r w:rsidR="0088664A" w:rsidRPr="0095411C">
        <w:rPr>
          <w:rFonts w:ascii="HG丸ｺﾞｼｯｸM-PRO" w:eastAsia="HG丸ｺﾞｼｯｸM-PRO" w:hAnsi="HG丸ｺﾞｼｯｸM-PRO" w:cs="Arial" w:hint="eastAsia"/>
          <w:kern w:val="0"/>
          <w:sz w:val="24"/>
        </w:rPr>
        <w:t xml:space="preserve">　</w:t>
      </w:r>
    </w:p>
    <w:p w14:paraId="524AAFF6" w14:textId="42082369" w:rsidR="00933DA7" w:rsidRPr="0095411C" w:rsidRDefault="00933DA7" w:rsidP="00933DA7">
      <w:pPr>
        <w:spacing w:line="300" w:lineRule="exact"/>
        <w:ind w:leftChars="100" w:left="210" w:firstLineChars="100" w:firstLine="24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その際、来園目的・利用頻度</w:t>
      </w:r>
      <w:r w:rsidR="00BB3289" w:rsidRPr="0095411C">
        <w:rPr>
          <w:rFonts w:ascii="HG丸ｺﾞｼｯｸM-PRO" w:eastAsia="HG丸ｺﾞｼｯｸM-PRO" w:hAnsi="HG丸ｺﾞｼｯｸM-PRO" w:cs="Arial" w:hint="eastAsia"/>
          <w:kern w:val="0"/>
          <w:sz w:val="24"/>
        </w:rPr>
        <w:t>等</w:t>
      </w:r>
      <w:r w:rsidRPr="0095411C">
        <w:rPr>
          <w:rFonts w:ascii="HG丸ｺﾞｼｯｸM-PRO" w:eastAsia="HG丸ｺﾞｼｯｸM-PRO" w:hAnsi="HG丸ｺﾞｼｯｸM-PRO" w:cs="Arial" w:hint="eastAsia"/>
          <w:kern w:val="0"/>
          <w:sz w:val="24"/>
        </w:rPr>
        <w:t>の「基本的な情報（利用者属性）」については、</w:t>
      </w:r>
      <w:r w:rsidR="0088664A" w:rsidRPr="0095411C">
        <w:rPr>
          <w:rFonts w:ascii="HG丸ｺﾞｼｯｸM-PRO" w:eastAsia="HG丸ｺﾞｼｯｸM-PRO" w:hAnsi="HG丸ｺﾞｼｯｸM-PRO" w:cs="Arial" w:hint="eastAsia"/>
          <w:kern w:val="0"/>
          <w:sz w:val="24"/>
        </w:rPr>
        <w:t>（１）の</w:t>
      </w:r>
      <w:r w:rsidRPr="0095411C">
        <w:rPr>
          <w:rFonts w:ascii="HG丸ｺﾞｼｯｸM-PRO" w:eastAsia="HG丸ｺﾞｼｯｸM-PRO" w:hAnsi="HG丸ｺﾞｼｯｸM-PRO" w:cs="Arial" w:hint="eastAsia"/>
          <w:kern w:val="0"/>
          <w:sz w:val="24"/>
        </w:rPr>
        <w:t>アンケートと同内容で収集する。</w:t>
      </w:r>
    </w:p>
    <w:p w14:paraId="164D45B7" w14:textId="2FBC04FB" w:rsidR="00933DA7" w:rsidRPr="0095411C" w:rsidRDefault="00933DA7" w:rsidP="00A164AF">
      <w:pPr>
        <w:spacing w:line="300" w:lineRule="exact"/>
        <w:ind w:leftChars="100" w:left="210" w:firstLineChars="100" w:firstLine="24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また、</w:t>
      </w:r>
      <w:r w:rsidR="00A164AF" w:rsidRPr="0095411C">
        <w:rPr>
          <w:rFonts w:ascii="HG丸ｺﾞｼｯｸM-PRO" w:eastAsia="HG丸ｺﾞｼｯｸM-PRO" w:hAnsi="HG丸ｺﾞｼｯｸM-PRO" w:cs="Arial" w:hint="eastAsia"/>
          <w:kern w:val="0"/>
          <w:sz w:val="24"/>
        </w:rPr>
        <w:t>（１）</w:t>
      </w:r>
      <w:r w:rsidRPr="0095411C">
        <w:rPr>
          <w:rFonts w:ascii="HG丸ｺﾞｼｯｸM-PRO" w:eastAsia="HG丸ｺﾞｼｯｸM-PRO" w:hAnsi="HG丸ｺﾞｼｯｸM-PRO" w:cs="Arial" w:hint="eastAsia"/>
          <w:kern w:val="0"/>
          <w:sz w:val="24"/>
        </w:rPr>
        <w:t>のアンケート項目に指定管理者独自の項目を加えて</w:t>
      </w:r>
      <w:r w:rsidR="00A164AF" w:rsidRPr="0095411C">
        <w:rPr>
          <w:rFonts w:ascii="HG丸ｺﾞｼｯｸM-PRO" w:eastAsia="HG丸ｺﾞｼｯｸM-PRO" w:hAnsi="HG丸ｺﾞｼｯｸM-PRO" w:cs="Arial" w:hint="eastAsia"/>
          <w:kern w:val="0"/>
          <w:sz w:val="24"/>
        </w:rPr>
        <w:t>（１）</w:t>
      </w:r>
      <w:r w:rsidRPr="0095411C">
        <w:rPr>
          <w:rFonts w:ascii="HG丸ｺﾞｼｯｸM-PRO" w:eastAsia="HG丸ｺﾞｼｯｸM-PRO" w:hAnsi="HG丸ｺﾞｼｯｸM-PRO" w:cs="Arial" w:hint="eastAsia"/>
          <w:kern w:val="0"/>
          <w:sz w:val="24"/>
        </w:rPr>
        <w:t>のアンケート時に併せて実施すること</w:t>
      </w:r>
      <w:r w:rsidR="0088664A" w:rsidRPr="0095411C">
        <w:rPr>
          <w:rFonts w:ascii="HG丸ｺﾞｼｯｸM-PRO" w:eastAsia="HG丸ｺﾞｼｯｸM-PRO" w:hAnsi="HG丸ｺﾞｼｯｸM-PRO" w:cs="Arial" w:hint="eastAsia"/>
          <w:kern w:val="0"/>
          <w:sz w:val="24"/>
        </w:rPr>
        <w:t>を</w:t>
      </w:r>
      <w:r w:rsidRPr="0095411C">
        <w:rPr>
          <w:rFonts w:ascii="HG丸ｺﾞｼｯｸM-PRO" w:eastAsia="HG丸ｺﾞｼｯｸM-PRO" w:hAnsi="HG丸ｺﾞｼｯｸM-PRO" w:cs="Arial" w:hint="eastAsia"/>
          <w:kern w:val="0"/>
          <w:sz w:val="24"/>
        </w:rPr>
        <w:t>妨げない。</w:t>
      </w:r>
    </w:p>
    <w:p w14:paraId="2D782CB0" w14:textId="77777777" w:rsidR="00933DA7" w:rsidRPr="005D57A8" w:rsidRDefault="00933DA7" w:rsidP="00A164AF">
      <w:pPr>
        <w:spacing w:line="300" w:lineRule="exact"/>
        <w:ind w:leftChars="100" w:left="210" w:firstLineChars="100" w:firstLine="240"/>
        <w:rPr>
          <w:rFonts w:ascii="HG丸ｺﾞｼｯｸM-PRO" w:eastAsia="HG丸ｺﾞｼｯｸM-PRO" w:hAnsi="HG丸ｺﾞｼｯｸM-PRO" w:cs="Arial"/>
          <w:kern w:val="0"/>
          <w:sz w:val="24"/>
        </w:rPr>
      </w:pPr>
      <w:r w:rsidRPr="005D57A8">
        <w:rPr>
          <w:rFonts w:ascii="HG丸ｺﾞｼｯｸM-PRO" w:eastAsia="HG丸ｺﾞｼｯｸM-PRO" w:hAnsi="HG丸ｺﾞｼｯｸM-PRO" w:cs="Arial" w:hint="eastAsia"/>
          <w:kern w:val="0"/>
          <w:sz w:val="24"/>
        </w:rPr>
        <w:t>指定管理者は、独自に実施したアンケート調査結果を土木事務所に報告すること。</w:t>
      </w:r>
    </w:p>
    <w:p w14:paraId="7657200B" w14:textId="77777777" w:rsidR="00933DA7" w:rsidRPr="0095411C" w:rsidRDefault="00933DA7" w:rsidP="00933DA7">
      <w:pPr>
        <w:spacing w:line="300" w:lineRule="exact"/>
        <w:ind w:leftChars="200" w:left="42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※留意事項</w:t>
      </w:r>
    </w:p>
    <w:p w14:paraId="07754A79" w14:textId="77777777" w:rsidR="00933DA7" w:rsidRPr="0095411C" w:rsidRDefault="00933DA7" w:rsidP="003E2F02">
      <w:pPr>
        <w:pStyle w:val="a6"/>
        <w:numPr>
          <w:ilvl w:val="0"/>
          <w:numId w:val="14"/>
        </w:numPr>
        <w:spacing w:line="300" w:lineRule="exact"/>
        <w:ind w:leftChars="0"/>
        <w:rPr>
          <w:rFonts w:ascii="HG丸ｺﾞｼｯｸM-PRO" w:eastAsia="HG丸ｺﾞｼｯｸM-PRO" w:hAnsi="HG丸ｺﾞｼｯｸM-PRO" w:cs="Arial"/>
          <w:kern w:val="0"/>
          <w:sz w:val="24"/>
        </w:rPr>
      </w:pPr>
      <w:r w:rsidRPr="0095411C">
        <w:rPr>
          <w:rFonts w:ascii="HG丸ｺﾞｼｯｸM-PRO" w:eastAsia="HG丸ｺﾞｼｯｸM-PRO" w:hAnsi="HG丸ｺﾞｼｯｸM-PRO" w:cs="Arial" w:hint="eastAsia"/>
          <w:kern w:val="0"/>
          <w:sz w:val="24"/>
        </w:rPr>
        <w:t>サンプル数の増加に努めること。</w:t>
      </w:r>
    </w:p>
    <w:p w14:paraId="39B6BCD4" w14:textId="77777777" w:rsidR="00933DA7" w:rsidRPr="0095411C" w:rsidRDefault="00933DA7" w:rsidP="003E2F02">
      <w:pPr>
        <w:pStyle w:val="a6"/>
        <w:numPr>
          <w:ilvl w:val="0"/>
          <w:numId w:val="14"/>
        </w:numPr>
        <w:spacing w:line="300" w:lineRule="exact"/>
        <w:ind w:leftChars="0"/>
        <w:rPr>
          <w:rFonts w:ascii="HG丸ｺﾞｼｯｸM-PRO" w:eastAsia="HG丸ｺﾞｼｯｸM-PRO" w:hAnsi="HG丸ｺﾞｼｯｸM-PRO" w:cs="Arial"/>
          <w:kern w:val="0"/>
          <w:szCs w:val="21"/>
        </w:rPr>
      </w:pPr>
      <w:r w:rsidRPr="0095411C">
        <w:rPr>
          <w:rFonts w:ascii="HG丸ｺﾞｼｯｸM-PRO" w:eastAsia="HG丸ｺﾞｼｯｸM-PRO" w:hAnsi="HG丸ｺﾞｼｯｸM-PRO" w:cs="Arial" w:hint="eastAsia"/>
          <w:kern w:val="0"/>
          <w:sz w:val="24"/>
        </w:rPr>
        <w:t>対面アンケートの場合は、回答者に心理的負担を与えないように、回答者が直接記入し回収袋に投入する方法にする</w:t>
      </w:r>
      <w:r w:rsidR="00BB3289" w:rsidRPr="0095411C">
        <w:rPr>
          <w:rFonts w:ascii="HG丸ｺﾞｼｯｸM-PRO" w:eastAsia="HG丸ｺﾞｼｯｸM-PRO" w:hAnsi="HG丸ｺﾞｼｯｸM-PRO" w:cs="Arial" w:hint="eastAsia"/>
          <w:kern w:val="0"/>
          <w:sz w:val="24"/>
        </w:rPr>
        <w:t>等</w:t>
      </w:r>
      <w:r w:rsidRPr="0095411C">
        <w:rPr>
          <w:rFonts w:ascii="HG丸ｺﾞｼｯｸM-PRO" w:eastAsia="HG丸ｺﾞｼｯｸM-PRO" w:hAnsi="HG丸ｺﾞｼｯｸM-PRO" w:cs="Arial" w:hint="eastAsia"/>
          <w:kern w:val="0"/>
          <w:sz w:val="24"/>
        </w:rPr>
        <w:t>配慮すること。</w:t>
      </w:r>
    </w:p>
    <w:p w14:paraId="3276E5B0" w14:textId="77777777" w:rsidR="00933DA7" w:rsidRPr="0095411C" w:rsidRDefault="00933DA7" w:rsidP="00933DA7">
      <w:pPr>
        <w:spacing w:line="300" w:lineRule="exact"/>
        <w:ind w:left="420" w:hangingChars="200" w:hanging="420"/>
        <w:rPr>
          <w:rFonts w:ascii="HG丸ｺﾞｼｯｸM-PRO" w:eastAsia="HG丸ｺﾞｼｯｸM-PRO" w:hAnsi="HG丸ｺﾞｼｯｸM-PRO" w:cs="Arial"/>
          <w:kern w:val="0"/>
          <w:szCs w:val="21"/>
        </w:rPr>
      </w:pPr>
    </w:p>
    <w:p w14:paraId="16564E28" w14:textId="77777777" w:rsidR="00933DA7" w:rsidRPr="0095411C" w:rsidRDefault="00933DA7" w:rsidP="003E2F02">
      <w:pPr>
        <w:pStyle w:val="a6"/>
        <w:numPr>
          <w:ilvl w:val="0"/>
          <w:numId w:val="13"/>
        </w:numPr>
        <w:spacing w:line="300" w:lineRule="exact"/>
        <w:ind w:leftChars="0"/>
        <w:rPr>
          <w:rFonts w:ascii="HG丸ｺﾞｼｯｸM-PRO" w:eastAsia="HG丸ｺﾞｼｯｸM-PRO" w:hAnsi="HG丸ｺﾞｼｯｸM-PRO" w:cs="ＭＳ Ｐゴシック"/>
          <w:kern w:val="0"/>
          <w:sz w:val="24"/>
          <w:lang w:val="ja-JP"/>
        </w:rPr>
      </w:pPr>
      <w:r w:rsidRPr="0095411C">
        <w:rPr>
          <w:rFonts w:ascii="HG丸ｺﾞｼｯｸM-PRO" w:eastAsia="HG丸ｺﾞｼｯｸM-PRO" w:hAnsi="HG丸ｺﾞｼｯｸM-PRO" w:cs="ＭＳ Ｐゴシック" w:hint="eastAsia"/>
          <w:kern w:val="0"/>
          <w:sz w:val="24"/>
          <w:lang w:val="ja-JP"/>
        </w:rPr>
        <w:t>アンケート調査結果の活用</w:t>
      </w:r>
    </w:p>
    <w:p w14:paraId="0801175F" w14:textId="72CD178C" w:rsidR="00933DA7" w:rsidRPr="0095411C"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kern w:val="0"/>
          <w:sz w:val="24"/>
          <w:lang w:val="ja-JP"/>
        </w:rPr>
      </w:pPr>
      <w:r w:rsidRPr="0095411C">
        <w:rPr>
          <w:rFonts w:ascii="HG丸ｺﾞｼｯｸM-PRO" w:eastAsia="HG丸ｺﾞｼｯｸM-PRO" w:hAnsi="HG丸ｺﾞｼｯｸM-PRO" w:cs="ＭＳ Ｐゴシック" w:hint="eastAsia"/>
          <w:kern w:val="0"/>
          <w:sz w:val="24"/>
          <w:lang w:val="ja-JP"/>
        </w:rPr>
        <w:t>土木事務所は、アンケート結果のとりまとめ（グラフ化</w:t>
      </w:r>
      <w:r w:rsidR="0088664A" w:rsidRPr="0095411C">
        <w:rPr>
          <w:rFonts w:ascii="HG丸ｺﾞｼｯｸM-PRO" w:eastAsia="HG丸ｺﾞｼｯｸM-PRO" w:hAnsi="HG丸ｺﾞｼｯｸM-PRO" w:cs="ＭＳ Ｐゴシック" w:hint="eastAsia"/>
          <w:kern w:val="0"/>
          <w:sz w:val="24"/>
          <w:lang w:val="ja-JP"/>
        </w:rPr>
        <w:t>を</w:t>
      </w:r>
      <w:r w:rsidRPr="0095411C">
        <w:rPr>
          <w:rFonts w:ascii="HG丸ｺﾞｼｯｸM-PRO" w:eastAsia="HG丸ｺﾞｼｯｸM-PRO" w:hAnsi="HG丸ｺﾞｼｯｸM-PRO" w:cs="ＭＳ Ｐゴシック" w:hint="eastAsia"/>
          <w:kern w:val="0"/>
          <w:sz w:val="24"/>
          <w:lang w:val="ja-JP"/>
        </w:rPr>
        <w:t>含む</w:t>
      </w:r>
      <w:r w:rsidR="0088664A" w:rsidRPr="0095411C">
        <w:rPr>
          <w:rFonts w:ascii="HG丸ｺﾞｼｯｸM-PRO" w:eastAsia="HG丸ｺﾞｼｯｸM-PRO" w:hAnsi="HG丸ｺﾞｼｯｸM-PRO" w:cs="ＭＳ Ｐゴシック" w:hint="eastAsia"/>
          <w:kern w:val="0"/>
          <w:sz w:val="24"/>
          <w:lang w:val="ja-JP"/>
        </w:rPr>
        <w:t>。</w:t>
      </w:r>
      <w:r w:rsidRPr="0095411C">
        <w:rPr>
          <w:rFonts w:ascii="HG丸ｺﾞｼｯｸM-PRO" w:eastAsia="HG丸ｺﾞｼｯｸM-PRO" w:hAnsi="HG丸ｺﾞｼｯｸM-PRO" w:cs="ＭＳ Ｐゴシック" w:hint="eastAsia"/>
          <w:kern w:val="0"/>
          <w:sz w:val="24"/>
          <w:lang w:val="ja-JP"/>
        </w:rPr>
        <w:t>）を行う。</w:t>
      </w:r>
    </w:p>
    <w:p w14:paraId="2CEA4BE3" w14:textId="4A830198" w:rsidR="00933DA7" w:rsidRPr="0095411C"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kern w:val="0"/>
          <w:sz w:val="24"/>
          <w:lang w:val="ja-JP"/>
        </w:rPr>
      </w:pPr>
      <w:r w:rsidRPr="0095411C">
        <w:rPr>
          <w:rFonts w:ascii="HG丸ｺﾞｼｯｸM-PRO" w:eastAsia="HG丸ｺﾞｼｯｸM-PRO" w:hAnsi="HG丸ｺﾞｼｯｸM-PRO" w:cs="ＭＳ Ｐゴシック" w:hint="eastAsia"/>
          <w:kern w:val="0"/>
          <w:sz w:val="24"/>
          <w:lang w:val="ja-JP"/>
        </w:rPr>
        <w:t>土木事務所と指定管理者は、アンケート結果を分析の</w:t>
      </w:r>
      <w:r w:rsidR="00B22EEE" w:rsidRPr="0095411C">
        <w:rPr>
          <w:rFonts w:ascii="HG丸ｺﾞｼｯｸM-PRO" w:eastAsia="HG丸ｺﾞｼｯｸM-PRO" w:hAnsi="HG丸ｺﾞｼｯｸM-PRO" w:cs="ＭＳ Ｐゴシック" w:hint="eastAsia"/>
          <w:kern w:val="0"/>
          <w:sz w:val="24"/>
          <w:lang w:val="ja-JP"/>
        </w:rPr>
        <w:t>上</w:t>
      </w:r>
      <w:r w:rsidRPr="0095411C">
        <w:rPr>
          <w:rFonts w:ascii="HG丸ｺﾞｼｯｸM-PRO" w:eastAsia="HG丸ｺﾞｼｯｸM-PRO" w:hAnsi="HG丸ｺﾞｼｯｸM-PRO" w:cs="ＭＳ Ｐゴシック" w:hint="eastAsia"/>
          <w:kern w:val="0"/>
          <w:sz w:val="24"/>
          <w:lang w:val="ja-JP"/>
        </w:rPr>
        <w:t>、</w:t>
      </w:r>
      <w:r w:rsidRPr="0095411C">
        <w:rPr>
          <w:rFonts w:ascii="HG丸ｺﾞｼｯｸM-PRO" w:eastAsia="HG丸ｺﾞｼｯｸM-PRO" w:hAnsi="HG丸ｺﾞｼｯｸM-PRO" w:cs="ＭＳ Ｐゴシック" w:hint="eastAsia"/>
          <w:kern w:val="0"/>
          <w:sz w:val="24"/>
        </w:rPr>
        <w:t>満足度向上を図るための</w:t>
      </w:r>
      <w:r w:rsidR="0095795E" w:rsidRPr="0095411C">
        <w:rPr>
          <w:rFonts w:ascii="HG丸ｺﾞｼｯｸM-PRO" w:eastAsia="HG丸ｺﾞｼｯｸM-PRO" w:hAnsi="HG丸ｺﾞｼｯｸM-PRO" w:cs="ＭＳ Ｐゴシック" w:hint="eastAsia"/>
          <w:kern w:val="0"/>
          <w:sz w:val="24"/>
        </w:rPr>
        <w:t>取組</w:t>
      </w:r>
      <w:r w:rsidRPr="0095411C">
        <w:rPr>
          <w:rFonts w:ascii="HG丸ｺﾞｼｯｸM-PRO" w:eastAsia="HG丸ｺﾞｼｯｸM-PRO" w:hAnsi="HG丸ｺﾞｼｯｸM-PRO" w:cs="ＭＳ Ｐゴシック" w:hint="eastAsia"/>
          <w:kern w:val="0"/>
          <w:sz w:val="24"/>
        </w:rPr>
        <w:t>について、</w:t>
      </w:r>
      <w:r w:rsidR="00CE2C65" w:rsidRPr="0095411C">
        <w:rPr>
          <w:rFonts w:ascii="HG丸ｺﾞｼｯｸM-PRO" w:eastAsia="HG丸ｺﾞｼｯｸM-PRO" w:hAnsi="HG丸ｺﾞｼｯｸM-PRO" w:cs="ＭＳ Ｐゴシック" w:hint="eastAsia"/>
          <w:kern w:val="0"/>
          <w:sz w:val="24"/>
        </w:rPr>
        <w:t>「</w:t>
      </w:r>
      <w:r w:rsidR="00C27DB4" w:rsidRPr="0095411C">
        <w:rPr>
          <w:rFonts w:ascii="HG丸ｺﾞｼｯｸM-PRO" w:eastAsia="HG丸ｺﾞｼｯｸM-PRO" w:hAnsi="HG丸ｺﾞｼｯｸM-PRO" w:cs="ＭＳ Ｐゴシック" w:hint="eastAsia"/>
          <w:kern w:val="0"/>
          <w:sz w:val="24"/>
        </w:rPr>
        <w:t>利用者満足度調査（アンケート）結果に基づく満足度向上を図るための取組抽出と対応方針</w:t>
      </w:r>
      <w:r w:rsidR="00222596" w:rsidRPr="0095411C">
        <w:rPr>
          <w:rFonts w:ascii="HG丸ｺﾞｼｯｸM-PRO" w:eastAsia="HG丸ｺﾞｼｯｸM-PRO" w:hAnsi="HG丸ｺﾞｼｯｸM-PRO" w:cs="ＭＳ Ｐゴシック" w:hint="eastAsia"/>
          <w:kern w:val="0"/>
          <w:sz w:val="24"/>
        </w:rPr>
        <w:t>」</w:t>
      </w:r>
      <w:r w:rsidRPr="0095411C">
        <w:rPr>
          <w:rFonts w:ascii="HG丸ｺﾞｼｯｸM-PRO" w:eastAsia="HG丸ｺﾞｼｯｸM-PRO" w:hAnsi="HG丸ｺﾞｼｯｸM-PRO" w:cs="ＭＳ Ｐゴシック" w:hint="eastAsia"/>
          <w:kern w:val="0"/>
          <w:sz w:val="24"/>
          <w:bdr w:val="single" w:sz="4" w:space="0" w:color="auto"/>
        </w:rPr>
        <w:t>様式</w:t>
      </w:r>
      <w:r w:rsidR="00F76391" w:rsidRPr="0095411C">
        <w:rPr>
          <w:rFonts w:ascii="HG丸ｺﾞｼｯｸM-PRO" w:eastAsia="HG丸ｺﾞｼｯｸM-PRO" w:hAnsi="HG丸ｺﾞｼｯｸM-PRO" w:cs="ＭＳ Ｐゴシック" w:hint="eastAsia"/>
          <w:kern w:val="0"/>
          <w:sz w:val="24"/>
          <w:bdr w:val="single" w:sz="4" w:space="0" w:color="auto"/>
        </w:rPr>
        <w:t>第</w:t>
      </w:r>
      <w:r w:rsidR="00190356" w:rsidRPr="0095411C">
        <w:rPr>
          <w:rFonts w:ascii="HG丸ｺﾞｼｯｸM-PRO" w:eastAsia="HG丸ｺﾞｼｯｸM-PRO" w:hAnsi="HG丸ｺﾞｼｯｸM-PRO" w:cs="ＭＳ Ｐゴシック" w:hint="eastAsia"/>
          <w:kern w:val="0"/>
          <w:sz w:val="24"/>
          <w:bdr w:val="single" w:sz="4" w:space="0" w:color="auto"/>
        </w:rPr>
        <w:t>44</w:t>
      </w:r>
      <w:r w:rsidRPr="0095411C">
        <w:rPr>
          <w:rFonts w:ascii="HG丸ｺﾞｼｯｸM-PRO" w:eastAsia="HG丸ｺﾞｼｯｸM-PRO" w:hAnsi="HG丸ｺﾞｼｯｸM-PRO" w:cs="ＭＳ Ｐゴシック" w:hint="eastAsia"/>
          <w:kern w:val="0"/>
          <w:sz w:val="24"/>
          <w:bdr w:val="single" w:sz="4" w:space="0" w:color="auto"/>
        </w:rPr>
        <w:t>号</w:t>
      </w:r>
      <w:r w:rsidRPr="0095411C">
        <w:rPr>
          <w:rFonts w:ascii="HG丸ｺﾞｼｯｸM-PRO" w:eastAsia="HG丸ｺﾞｼｯｸM-PRO" w:hAnsi="HG丸ｺﾞｼｯｸM-PRO" w:cs="ＭＳ Ｐゴシック" w:hint="eastAsia"/>
          <w:kern w:val="0"/>
          <w:sz w:val="24"/>
        </w:rPr>
        <w:t>により指定管理者と土木事務所の役割を仕分け、取組方針を整理し、その結果を対応方針としてまとめる。</w:t>
      </w:r>
    </w:p>
    <w:p w14:paraId="336E1C08" w14:textId="55075A53" w:rsidR="00933DA7" w:rsidRPr="0095411C"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kern w:val="0"/>
          <w:sz w:val="24"/>
          <w:lang w:val="ja-JP"/>
        </w:rPr>
      </w:pPr>
      <w:r w:rsidRPr="0095411C">
        <w:rPr>
          <w:rFonts w:ascii="HG丸ｺﾞｼｯｸM-PRO" w:eastAsia="HG丸ｺﾞｼｯｸM-PRO" w:hAnsi="HG丸ｺﾞｼｯｸM-PRO" w:cs="ＭＳ Ｐゴシック" w:hint="eastAsia"/>
          <w:kern w:val="0"/>
          <w:sz w:val="24"/>
          <w:lang w:val="ja-JP"/>
        </w:rPr>
        <w:t>仕分けの結果、指定管理者が行うべきものについては評価票に反映し、</w:t>
      </w:r>
      <w:r w:rsidR="0088664A" w:rsidRPr="0095411C">
        <w:rPr>
          <w:rFonts w:ascii="HG丸ｺﾞｼｯｸM-PRO" w:eastAsia="HG丸ｺﾞｼｯｸM-PRO" w:hAnsi="HG丸ｺﾞｼｯｸM-PRO" w:cs="ＭＳ Ｐゴシック" w:hint="eastAsia"/>
          <w:kern w:val="0"/>
          <w:sz w:val="24"/>
          <w:lang w:val="ja-JP"/>
        </w:rPr>
        <w:t>指定管理者</w:t>
      </w:r>
      <w:r w:rsidRPr="0095411C">
        <w:rPr>
          <w:rFonts w:ascii="HG丸ｺﾞｼｯｸM-PRO" w:eastAsia="HG丸ｺﾞｼｯｸM-PRO" w:hAnsi="HG丸ｺﾞｼｯｸM-PRO" w:cs="ＭＳ Ｐゴシック" w:hint="eastAsia"/>
          <w:kern w:val="0"/>
          <w:sz w:val="24"/>
          <w:lang w:val="ja-JP"/>
        </w:rPr>
        <w:t>評価委員会のモニタリングを受ける。</w:t>
      </w:r>
    </w:p>
    <w:p w14:paraId="22362D35" w14:textId="183F1693" w:rsidR="00933DA7" w:rsidRPr="0095411C"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kern w:val="0"/>
          <w:sz w:val="24"/>
          <w:lang w:val="ja-JP"/>
        </w:rPr>
      </w:pPr>
      <w:r w:rsidRPr="0095411C">
        <w:rPr>
          <w:rFonts w:ascii="HG丸ｺﾞｼｯｸM-PRO" w:eastAsia="HG丸ｺﾞｼｯｸM-PRO" w:hAnsi="HG丸ｺﾞｼｯｸM-PRO" w:cs="ＭＳ Ｐゴシック" w:hint="eastAsia"/>
          <w:kern w:val="0"/>
          <w:sz w:val="24"/>
          <w:lang w:val="ja-JP"/>
        </w:rPr>
        <w:t>調査結果（グラフ）について、指定管理者はグラフ入手後速やかに、遅くとも毎年度末までに、各指定管理者の公園ホームページに掲載するとともに、各土木事務所、公園課のホームページにそのリンクを掲載する。</w:t>
      </w:r>
    </w:p>
    <w:p w14:paraId="13711CFA" w14:textId="019A6BF6" w:rsidR="00933DA7" w:rsidRPr="0095411C"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kern w:val="0"/>
          <w:sz w:val="24"/>
          <w:lang w:val="ja-JP"/>
        </w:rPr>
      </w:pPr>
      <w:r w:rsidRPr="0095411C">
        <w:rPr>
          <w:rFonts w:ascii="HG丸ｺﾞｼｯｸM-PRO" w:eastAsia="HG丸ｺﾞｼｯｸM-PRO" w:hAnsi="HG丸ｺﾞｼｯｸM-PRO" w:cs="ＭＳ Ｐゴシック" w:hint="eastAsia"/>
          <w:kern w:val="0"/>
          <w:sz w:val="24"/>
          <w:lang w:val="ja-JP"/>
        </w:rPr>
        <w:t>評価票は、公園課において、ホームページに掲載するとともに、行政経営課のホームページにもリンク掲載する（</w:t>
      </w:r>
      <w:r w:rsidR="0041268C" w:rsidRPr="0095411C">
        <w:rPr>
          <w:rFonts w:ascii="HG丸ｺﾞｼｯｸM-PRO" w:eastAsia="HG丸ｺﾞｼｯｸM-PRO" w:hAnsi="HG丸ｺﾞｼｯｸM-PRO" w:cs="ＭＳ Ｐゴシック" w:hint="eastAsia"/>
          <w:kern w:val="0"/>
          <w:sz w:val="24"/>
          <w:lang w:val="ja-JP"/>
        </w:rPr>
        <w:t>1</w:t>
      </w:r>
      <w:r w:rsidR="001C2E32" w:rsidRPr="0095411C">
        <w:rPr>
          <w:rFonts w:ascii="HG丸ｺﾞｼｯｸM-PRO" w:eastAsia="HG丸ｺﾞｼｯｸM-PRO" w:hAnsi="HG丸ｺﾞｼｯｸM-PRO" w:cs="ＭＳ Ｐゴシック" w:hint="eastAsia"/>
          <w:kern w:val="0"/>
          <w:sz w:val="24"/>
          <w:lang w:val="ja-JP"/>
        </w:rPr>
        <w:t>3</w:t>
      </w:r>
      <w:r w:rsidR="0041268C" w:rsidRPr="0095411C">
        <w:rPr>
          <w:rFonts w:ascii="HG丸ｺﾞｼｯｸM-PRO" w:eastAsia="HG丸ｺﾞｼｯｸM-PRO" w:hAnsi="HG丸ｺﾞｼｯｸM-PRO" w:cs="ＭＳ Ｐゴシック" w:hint="eastAsia"/>
          <w:kern w:val="0"/>
          <w:sz w:val="24"/>
          <w:lang w:val="ja-JP"/>
        </w:rPr>
        <w:t>～1</w:t>
      </w:r>
      <w:r w:rsidR="001C2E32" w:rsidRPr="0095411C">
        <w:rPr>
          <w:rFonts w:ascii="HG丸ｺﾞｼｯｸM-PRO" w:eastAsia="HG丸ｺﾞｼｯｸM-PRO" w:hAnsi="HG丸ｺﾞｼｯｸM-PRO" w:cs="ＭＳ Ｐゴシック" w:hint="eastAsia"/>
          <w:kern w:val="0"/>
          <w:sz w:val="24"/>
          <w:lang w:val="ja-JP"/>
        </w:rPr>
        <w:t>4</w:t>
      </w:r>
      <w:r w:rsidR="0041268C" w:rsidRPr="0095411C">
        <w:rPr>
          <w:rFonts w:ascii="HG丸ｺﾞｼｯｸM-PRO" w:eastAsia="HG丸ｺﾞｼｯｸM-PRO" w:hAnsi="HG丸ｺﾞｼｯｸM-PRO" w:cs="ＭＳ Ｐゴシック" w:hint="eastAsia"/>
          <w:kern w:val="0"/>
          <w:sz w:val="24"/>
          <w:lang w:val="ja-JP"/>
        </w:rPr>
        <w:t>頁</w:t>
      </w:r>
      <w:r w:rsidRPr="0095411C">
        <w:rPr>
          <w:rFonts w:ascii="HG丸ｺﾞｼｯｸM-PRO" w:eastAsia="HG丸ｺﾞｼｯｸM-PRO" w:hAnsi="HG丸ｺﾞｼｯｸM-PRO" w:cs="ＭＳ Ｐゴシック" w:hint="eastAsia"/>
          <w:kern w:val="0"/>
          <w:sz w:val="24"/>
          <w:lang w:val="ja-JP"/>
        </w:rPr>
        <w:t>イメージ参照）。</w:t>
      </w:r>
    </w:p>
    <w:p w14:paraId="1B16501B" w14:textId="77777777" w:rsidR="00933DA7" w:rsidRPr="0095411C"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kern w:val="0"/>
          <w:sz w:val="24"/>
        </w:rPr>
      </w:pPr>
      <w:r w:rsidRPr="0095411C">
        <w:rPr>
          <w:rFonts w:ascii="HG丸ｺﾞｼｯｸM-PRO" w:eastAsia="HG丸ｺﾞｼｯｸM-PRO" w:hAnsi="HG丸ｺﾞｼｯｸM-PRO" w:cs="ＭＳ Ｐゴシック" w:hint="eastAsia"/>
          <w:kern w:val="0"/>
          <w:sz w:val="24"/>
          <w:lang w:val="ja-JP"/>
        </w:rPr>
        <w:t>②でまとめた対応方針について、その</w:t>
      </w:r>
      <w:r w:rsidR="0095795E" w:rsidRPr="0095411C">
        <w:rPr>
          <w:rFonts w:ascii="HG丸ｺﾞｼｯｸM-PRO" w:eastAsia="HG丸ｺﾞｼｯｸM-PRO" w:hAnsi="HG丸ｺﾞｼｯｸM-PRO" w:cs="ＭＳ Ｐゴシック" w:hint="eastAsia"/>
          <w:kern w:val="0"/>
          <w:sz w:val="24"/>
          <w:lang w:val="ja-JP"/>
        </w:rPr>
        <w:t>取組</w:t>
      </w:r>
      <w:r w:rsidRPr="0095411C">
        <w:rPr>
          <w:rFonts w:ascii="HG丸ｺﾞｼｯｸM-PRO" w:eastAsia="HG丸ｺﾞｼｯｸM-PRO" w:hAnsi="HG丸ｺﾞｼｯｸM-PRO" w:cs="ＭＳ Ｐゴシック" w:hint="eastAsia"/>
          <w:kern w:val="0"/>
          <w:sz w:val="24"/>
        </w:rPr>
        <w:t>結果を順次</w:t>
      </w:r>
      <w:r w:rsidRPr="0095411C">
        <w:rPr>
          <w:rFonts w:ascii="HG丸ｺﾞｼｯｸM-PRO" w:eastAsia="HG丸ｺﾞｼｯｸM-PRO" w:hAnsi="HG丸ｺﾞｼｯｸM-PRO" w:cs="ＭＳ Ｐゴシック" w:hint="eastAsia"/>
          <w:kern w:val="0"/>
          <w:sz w:val="24"/>
          <w:lang w:val="ja-JP"/>
        </w:rPr>
        <w:t>各指定管理者の公園</w:t>
      </w:r>
      <w:r w:rsidR="00C46844" w:rsidRPr="0095411C">
        <w:rPr>
          <w:rFonts w:ascii="HG丸ｺﾞｼｯｸM-PRO" w:eastAsia="HG丸ｺﾞｼｯｸM-PRO" w:hAnsi="HG丸ｺﾞｼｯｸM-PRO" w:cs="ＭＳ Ｐゴシック" w:hint="eastAsia"/>
          <w:kern w:val="0"/>
          <w:sz w:val="24"/>
        </w:rPr>
        <w:t>ホームページで公表する</w:t>
      </w:r>
      <w:r w:rsidRPr="0095411C">
        <w:rPr>
          <w:rFonts w:ascii="HG丸ｺﾞｼｯｸM-PRO" w:eastAsia="HG丸ｺﾞｼｯｸM-PRO" w:hAnsi="HG丸ｺﾞｼｯｸM-PRO" w:cs="ＭＳ Ｐゴシック" w:hint="eastAsia"/>
          <w:kern w:val="0"/>
          <w:sz w:val="24"/>
        </w:rPr>
        <w:t>（写真等を用いてわかりやすく掲載）</w:t>
      </w:r>
      <w:r w:rsidR="00C46844" w:rsidRPr="0095411C">
        <w:rPr>
          <w:rFonts w:ascii="HG丸ｺﾞｼｯｸM-PRO" w:eastAsia="HG丸ｺﾞｼｯｸM-PRO" w:hAnsi="HG丸ｺﾞｼｯｸM-PRO" w:cs="ＭＳ Ｐゴシック" w:hint="eastAsia"/>
          <w:kern w:val="0"/>
          <w:sz w:val="24"/>
        </w:rPr>
        <w:t>。</w:t>
      </w:r>
    </w:p>
    <w:p w14:paraId="420BECF5" w14:textId="3CE452AC" w:rsidR="00933DA7" w:rsidRPr="0095411C"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kern w:val="0"/>
          <w:sz w:val="24"/>
          <w:lang w:val="ja-JP"/>
        </w:rPr>
      </w:pPr>
      <w:r w:rsidRPr="0095411C">
        <w:rPr>
          <w:rFonts w:ascii="HG丸ｺﾞｼｯｸM-PRO" w:eastAsia="HG丸ｺﾞｼｯｸM-PRO" w:hAnsi="HG丸ｺﾞｼｯｸM-PRO" w:cs="ＭＳ Ｐゴシック" w:hint="eastAsia"/>
          <w:kern w:val="0"/>
          <w:sz w:val="24"/>
          <w:lang w:val="ja-JP"/>
        </w:rPr>
        <w:t>翌年度の</w:t>
      </w:r>
      <w:r w:rsidR="0088664A" w:rsidRPr="0095411C">
        <w:rPr>
          <w:rFonts w:ascii="HG丸ｺﾞｼｯｸM-PRO" w:eastAsia="HG丸ｺﾞｼｯｸM-PRO" w:hAnsi="HG丸ｺﾞｼｯｸM-PRO" w:cs="ＭＳ Ｐゴシック" w:hint="eastAsia"/>
          <w:kern w:val="0"/>
          <w:sz w:val="24"/>
          <w:lang w:val="ja-JP"/>
        </w:rPr>
        <w:t>指定管理者</w:t>
      </w:r>
      <w:r w:rsidRPr="0095411C">
        <w:rPr>
          <w:rFonts w:ascii="HG丸ｺﾞｼｯｸM-PRO" w:eastAsia="HG丸ｺﾞｼｯｸM-PRO" w:hAnsi="HG丸ｺﾞｼｯｸM-PRO" w:cs="ＭＳ Ｐゴシック" w:hint="eastAsia"/>
          <w:kern w:val="0"/>
          <w:sz w:val="24"/>
          <w:lang w:val="ja-JP"/>
        </w:rPr>
        <w:t>評価委員会において、前年度のアンケート結果に対してより満足度向上を図るために指定管理者が取り組んだ結果について確認し、</w:t>
      </w:r>
      <w:r w:rsidR="0088664A" w:rsidRPr="0095411C">
        <w:rPr>
          <w:rFonts w:ascii="HG丸ｺﾞｼｯｸM-PRO" w:eastAsia="HG丸ｺﾞｼｯｸM-PRO" w:hAnsi="HG丸ｺﾞｼｯｸM-PRO" w:cs="ＭＳ Ｐゴシック" w:hint="eastAsia"/>
          <w:kern w:val="0"/>
          <w:sz w:val="24"/>
          <w:lang w:val="ja-JP"/>
        </w:rPr>
        <w:t>同</w:t>
      </w:r>
      <w:r w:rsidRPr="0095411C">
        <w:rPr>
          <w:rFonts w:ascii="HG丸ｺﾞｼｯｸM-PRO" w:eastAsia="HG丸ｺﾞｼｯｸM-PRO" w:hAnsi="HG丸ｺﾞｼｯｸM-PRO" w:cs="ＭＳ Ｐゴシック" w:hint="eastAsia"/>
          <w:kern w:val="0"/>
          <w:sz w:val="24"/>
          <w:lang w:val="ja-JP"/>
        </w:rPr>
        <w:t>委員会のモニタリングを受ける。</w:t>
      </w:r>
    </w:p>
    <w:p w14:paraId="1285FEE5" w14:textId="0C4BAC9E" w:rsidR="00933DA7" w:rsidRPr="0095411C" w:rsidRDefault="00933DA7" w:rsidP="005E1E80">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kern w:val="0"/>
          <w:sz w:val="24"/>
          <w:lang w:val="ja-JP"/>
        </w:rPr>
      </w:pPr>
      <w:r w:rsidRPr="0095411C">
        <w:rPr>
          <w:rFonts w:ascii="HG丸ｺﾞｼｯｸM-PRO" w:eastAsia="HG丸ｺﾞｼｯｸM-PRO" w:hAnsi="HG丸ｺﾞｼｯｸM-PRO" w:cs="ＭＳ Ｐゴシック" w:hint="eastAsia"/>
          <w:kern w:val="0"/>
          <w:sz w:val="24"/>
          <w:lang w:val="ja-JP"/>
        </w:rPr>
        <w:lastRenderedPageBreak/>
        <w:t>①～⑦に</w:t>
      </w:r>
      <w:r w:rsidR="00C46844" w:rsidRPr="0095411C">
        <w:rPr>
          <w:rFonts w:ascii="HG丸ｺﾞｼｯｸM-PRO" w:eastAsia="HG丸ｺﾞｼｯｸM-PRO" w:hAnsi="HG丸ｺﾞｼｯｸM-PRO" w:cs="ＭＳ Ｐゴシック" w:hint="eastAsia"/>
          <w:kern w:val="0"/>
          <w:sz w:val="24"/>
          <w:lang w:val="ja-JP"/>
        </w:rPr>
        <w:t>ついて、毎年度繰り返し実施することで利用者の満足度向上に努める</w:t>
      </w:r>
      <w:r w:rsidRPr="0095411C">
        <w:rPr>
          <w:rFonts w:ascii="HG丸ｺﾞｼｯｸM-PRO" w:eastAsia="HG丸ｺﾞｼｯｸM-PRO" w:hAnsi="HG丸ｺﾞｼｯｸM-PRO" w:cs="ＭＳ Ｐゴシック" w:hint="eastAsia"/>
          <w:kern w:val="0"/>
          <w:sz w:val="24"/>
          <w:lang w:val="ja-JP"/>
        </w:rPr>
        <w:t>（アンケート分析結果を、PDCAマネジメントサイクルにおける評価（CHECK）に位置づけ、</w:t>
      </w:r>
      <w:r w:rsidR="0088664A" w:rsidRPr="0095411C">
        <w:rPr>
          <w:rFonts w:ascii="HG丸ｺﾞｼｯｸM-PRO" w:eastAsia="HG丸ｺﾞｼｯｸM-PRO" w:hAnsi="HG丸ｺﾞｼｯｸM-PRO" w:cs="ＭＳ Ｐゴシック" w:hint="eastAsia"/>
          <w:kern w:val="0"/>
          <w:sz w:val="24"/>
          <w:lang w:val="ja-JP"/>
        </w:rPr>
        <w:t>指定管理者</w:t>
      </w:r>
      <w:r w:rsidRPr="0095411C">
        <w:rPr>
          <w:rFonts w:ascii="HG丸ｺﾞｼｯｸM-PRO" w:eastAsia="HG丸ｺﾞｼｯｸM-PRO" w:hAnsi="HG丸ｺﾞｼｯｸM-PRO" w:cs="ＭＳ Ｐゴシック" w:hint="eastAsia"/>
          <w:kern w:val="0"/>
          <w:sz w:val="24"/>
          <w:lang w:val="ja-JP"/>
        </w:rPr>
        <w:t>評価委員会に報告し満足度の改善（ACTION）につなげる。）</w:t>
      </w:r>
      <w:r w:rsidR="00C46844" w:rsidRPr="0095411C">
        <w:rPr>
          <w:rFonts w:ascii="HG丸ｺﾞｼｯｸM-PRO" w:eastAsia="HG丸ｺﾞｼｯｸM-PRO" w:hAnsi="HG丸ｺﾞｼｯｸM-PRO" w:cs="ＭＳ Ｐゴシック" w:hint="eastAsia"/>
          <w:kern w:val="0"/>
          <w:sz w:val="24"/>
          <w:lang w:val="ja-JP"/>
        </w:rPr>
        <w:t>。</w:t>
      </w:r>
    </w:p>
    <w:p w14:paraId="39906052" w14:textId="10A43271" w:rsidR="00933DA7" w:rsidRPr="0095411C" w:rsidRDefault="00933DA7" w:rsidP="00933DA7">
      <w:pPr>
        <w:autoSpaceDE w:val="0"/>
        <w:autoSpaceDN w:val="0"/>
        <w:adjustRightInd w:val="0"/>
        <w:spacing w:line="300" w:lineRule="exact"/>
        <w:ind w:leftChars="462" w:left="1210" w:hangingChars="100" w:hanging="240"/>
        <w:rPr>
          <w:rFonts w:ascii="HG丸ｺﾞｼｯｸM-PRO" w:eastAsia="HG丸ｺﾞｼｯｸM-PRO" w:hAnsi="HG丸ｺﾞｼｯｸM-PRO" w:cs="ＭＳ Ｐゴシック"/>
          <w:kern w:val="0"/>
          <w:sz w:val="24"/>
          <w:lang w:val="ja-JP"/>
        </w:rPr>
      </w:pPr>
      <w:r w:rsidRPr="0095411C">
        <w:rPr>
          <w:rFonts w:ascii="HG丸ｺﾞｼｯｸM-PRO" w:eastAsia="HG丸ｺﾞｼｯｸM-PRO" w:hAnsi="HG丸ｺﾞｼｯｸM-PRO" w:cs="ＭＳ Ｐゴシック" w:hint="eastAsia"/>
          <w:kern w:val="0"/>
          <w:sz w:val="24"/>
          <w:lang w:val="ja-JP"/>
        </w:rPr>
        <w:t>参照：府「政策マーケティング・リサーチ・ガイドライン」</w:t>
      </w:r>
    </w:p>
    <w:p w14:paraId="786BD3B0" w14:textId="7E9EE60D" w:rsidR="00B55ABF" w:rsidRPr="0095411C" w:rsidRDefault="00933DA7"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auto"/>
          <w:kern w:val="0"/>
          <w:sz w:val="24"/>
          <w:lang w:val="ja-JP"/>
        </w:rPr>
      </w:pPr>
      <w:r w:rsidRPr="0095411C">
        <w:rPr>
          <w:rFonts w:ascii="HG丸ｺﾞｼｯｸM-PRO" w:eastAsia="HG丸ｺﾞｼｯｸM-PRO" w:hAnsi="HG丸ｺﾞｼｯｸM-PRO" w:cs="ＭＳ Ｐゴシック" w:hint="eastAsia"/>
          <w:kern w:val="0"/>
          <w:sz w:val="24"/>
          <w:lang w:val="ja-JP"/>
        </w:rPr>
        <w:t>ＵＲＬ：</w:t>
      </w:r>
      <w:hyperlink r:id="rId12" w:history="1">
        <w:r w:rsidRPr="0095411C">
          <w:rPr>
            <w:rStyle w:val="a7"/>
            <w:rFonts w:ascii="HG丸ｺﾞｼｯｸM-PRO" w:eastAsia="HG丸ｺﾞｼｯｸM-PRO" w:hAnsi="HG丸ｺﾞｼｯｸM-PRO" w:cs="ＭＳ Ｐゴシック" w:hint="eastAsia"/>
            <w:color w:val="auto"/>
            <w:kern w:val="0"/>
            <w:sz w:val="24"/>
            <w:lang w:val="ja-JP"/>
          </w:rPr>
          <w:t>http://www.pref.osaka.jp/kikaku/mr/index.html</w:t>
        </w:r>
      </w:hyperlink>
    </w:p>
    <w:p w14:paraId="4746885A" w14:textId="3F158309" w:rsidR="00B82C1D" w:rsidRDefault="00B82C1D">
      <w:pPr>
        <w:rPr>
          <w:rStyle w:val="a7"/>
          <w:rFonts w:ascii="HG丸ｺﾞｼｯｸM-PRO" w:eastAsia="HG丸ｺﾞｼｯｸM-PRO" w:hAnsi="HG丸ｺﾞｼｯｸM-PRO" w:cs="ＭＳ Ｐゴシック"/>
          <w:color w:val="auto"/>
          <w:kern w:val="0"/>
          <w:sz w:val="24"/>
          <w:lang w:val="ja-JP"/>
        </w:rPr>
      </w:pPr>
      <w:r>
        <w:rPr>
          <w:rStyle w:val="a7"/>
          <w:rFonts w:ascii="HG丸ｺﾞｼｯｸM-PRO" w:eastAsia="HG丸ｺﾞｼｯｸM-PRO" w:hAnsi="HG丸ｺﾞｼｯｸM-PRO" w:cs="ＭＳ Ｐゴシック"/>
          <w:color w:val="auto"/>
          <w:kern w:val="0"/>
          <w:sz w:val="24"/>
          <w:lang w:val="ja-JP"/>
        </w:rPr>
        <w:br w:type="page"/>
      </w:r>
    </w:p>
    <w:p w14:paraId="5BA4F2AF" w14:textId="77777777" w:rsidR="00933DA7" w:rsidRPr="0095411C" w:rsidRDefault="00933DA7" w:rsidP="00933DA7">
      <w:pPr>
        <w:spacing w:line="300" w:lineRule="exact"/>
        <w:rPr>
          <w:rFonts w:ascii="HG丸ｺﾞｼｯｸM-PRO" w:eastAsia="HG丸ｺﾞｼｯｸM-PRO" w:hAnsi="HG丸ｺﾞｼｯｸM-PRO"/>
          <w:b/>
          <w:sz w:val="24"/>
        </w:rPr>
      </w:pPr>
      <w:r w:rsidRPr="0095411C">
        <w:rPr>
          <w:rFonts w:ascii="HG丸ｺﾞｼｯｸM-PRO" w:eastAsia="HG丸ｺﾞｼｯｸM-PRO" w:hAnsi="HG丸ｺﾞｼｯｸM-PRO" w:cs="ＭＳ 明朝" w:hint="eastAsia"/>
          <w:b/>
          <w:noProof/>
          <w:sz w:val="24"/>
        </w:rPr>
        <w:lastRenderedPageBreak/>
        <mc:AlternateContent>
          <mc:Choice Requires="wps">
            <w:drawing>
              <wp:anchor distT="0" distB="0" distL="114300" distR="114300" simplePos="0" relativeHeight="251670528" behindDoc="0" locked="0" layoutInCell="1" allowOverlap="1" wp14:anchorId="5D30D0EC" wp14:editId="34CBE313">
                <wp:simplePos x="0" y="0"/>
                <wp:positionH relativeFrom="column">
                  <wp:posOffset>-13335</wp:posOffset>
                </wp:positionH>
                <wp:positionV relativeFrom="paragraph">
                  <wp:posOffset>-41274</wp:posOffset>
                </wp:positionV>
                <wp:extent cx="5796280" cy="7924800"/>
                <wp:effectExtent l="0" t="0" r="13970" b="19050"/>
                <wp:wrapNone/>
                <wp:docPr id="4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6280" cy="79248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16="http://schemas.microsoft.com/office/drawing/2014/main">
            <w:pict w14:anchorId="24C4E4F2">
              <v:rect id="Rectangle 118" style="position:absolute;left:0;text-align:left;margin-left:-1.05pt;margin-top:-3.25pt;width:456.4pt;height:6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311D24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">
                <v:textbox inset="0,0,0,0"/>
              </v:rect>
            </w:pict>
          </mc:Fallback>
        </mc:AlternateContent>
      </w:r>
      <w:r w:rsidRPr="0095411C">
        <w:rPr>
          <w:rFonts w:ascii="HG丸ｺﾞｼｯｸM-PRO" w:eastAsia="HG丸ｺﾞｼｯｸM-PRO" w:hAnsi="HG丸ｺﾞｼｯｸM-PRO" w:cs="ＭＳ 明朝" w:hint="eastAsia"/>
          <w:b/>
          <w:sz w:val="24"/>
        </w:rPr>
        <w:t>◇</w:t>
      </w:r>
      <w:r w:rsidRPr="0095411C">
        <w:rPr>
          <w:rFonts w:ascii="HG丸ｺﾞｼｯｸM-PRO" w:eastAsia="HG丸ｺﾞｼｯｸM-PRO" w:hAnsi="HG丸ｺﾞｼｯｸM-PRO" w:hint="eastAsia"/>
          <w:b/>
          <w:sz w:val="24"/>
        </w:rPr>
        <w:t>ホームページ掲載イメージ</w:t>
      </w:r>
    </w:p>
    <w:p w14:paraId="61FF0534"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61312" behindDoc="0" locked="0" layoutInCell="1" allowOverlap="1" wp14:anchorId="0CD3149D" wp14:editId="18CA942B">
                <wp:simplePos x="0" y="0"/>
                <wp:positionH relativeFrom="column">
                  <wp:posOffset>3858895</wp:posOffset>
                </wp:positionH>
                <wp:positionV relativeFrom="paragraph">
                  <wp:posOffset>81280</wp:posOffset>
                </wp:positionV>
                <wp:extent cx="1409700" cy="742950"/>
                <wp:effectExtent l="577850" t="8890" r="12700" b="10160"/>
                <wp:wrapNone/>
                <wp:docPr id="40" name="角丸四角形吹き出し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42950"/>
                        </a:xfrm>
                        <a:prstGeom prst="wedgeRoundRectCallout">
                          <a:avLst>
                            <a:gd name="adj1" fmla="val -87611"/>
                            <a:gd name="adj2" fmla="val 43079"/>
                            <a:gd name="adj3" fmla="val 16667"/>
                          </a:avLst>
                        </a:prstGeom>
                        <a:solidFill>
                          <a:srgbClr val="4F81BD"/>
                        </a:solidFill>
                        <a:ln w="12700" algn="ctr">
                          <a:solidFill>
                            <a:srgbClr val="385D8A"/>
                          </a:solidFill>
                          <a:miter lim="800000"/>
                          <a:headEnd/>
                          <a:tailEnd/>
                        </a:ln>
                      </wps:spPr>
                      <wps:txbx>
                        <w:txbxContent>
                          <w:p w14:paraId="21CF94D9" w14:textId="77777777" w:rsidR="00423ED2" w:rsidRDefault="00423ED2" w:rsidP="00933DA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D3149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 o:spid="_x0000_s1028" type="#_x0000_t62" style="position:absolute;margin-left:303.85pt;margin-top:6.4pt;width:111pt;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" adj="-8124,20105" fillcolor="#4f81bd" strokecolor="#385d8a" strokeweight="1pt">
                <v:textbox>
                  <w:txbxContent>
                    <w:p w14:paraId="21CF94D9" w14:textId="77777777" w:rsidR="00423ED2" w:rsidRDefault="00423ED2" w:rsidP="00933DA7">
                      <w:pPr>
                        <w:jc w:val="center"/>
                      </w:pPr>
                    </w:p>
                  </w:txbxContent>
                </v:textbox>
              </v:shape>
            </w:pict>
          </mc:Fallback>
        </mc:AlternateContent>
      </w:r>
      <w:r w:rsidRPr="0095411C">
        <w:rPr>
          <w:rFonts w:ascii="HG丸ｺﾞｼｯｸM-PRO" w:eastAsia="HG丸ｺﾞｼｯｸM-PRO" w:hAnsi="HG丸ｺﾞｼｯｸM-PRO"/>
          <w:noProof/>
        </w:rPr>
        <mc:AlternateContent>
          <mc:Choice Requires="wps">
            <w:drawing>
              <wp:anchor distT="0" distB="0" distL="114300" distR="114300" simplePos="0" relativeHeight="251662336" behindDoc="0" locked="0" layoutInCell="1" allowOverlap="1" wp14:anchorId="2EA2F3E3" wp14:editId="3C732322">
                <wp:simplePos x="0" y="0"/>
                <wp:positionH relativeFrom="column">
                  <wp:posOffset>3858895</wp:posOffset>
                </wp:positionH>
                <wp:positionV relativeFrom="paragraph">
                  <wp:posOffset>147955</wp:posOffset>
                </wp:positionV>
                <wp:extent cx="1409700" cy="733425"/>
                <wp:effectExtent l="0" t="0" r="0" b="0"/>
                <wp:wrapNone/>
                <wp:docPr id="39"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0" cy="733425"/>
                        </a:xfrm>
                        <a:prstGeom prst="rect">
                          <a:avLst/>
                        </a:prstGeom>
                        <a:noFill/>
                        <a:ln w="6350">
                          <a:noFill/>
                        </a:ln>
                        <a:effectLst/>
                      </wps:spPr>
                      <wps:txbx>
                        <w:txbxContent>
                          <w:p w14:paraId="6A0C693F"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クリックすると、アンケート結果（PDFファイル）が開く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2F3E3" id="テキスト ボックス 4" o:spid="_x0000_s1029" type="#_x0000_t202" style="position:absolute;margin-left:303.85pt;margin-top:11.65pt;width:111pt;height:5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" filled="f" stroked="f" strokeweight=".5pt">
                <v:textbox>
                  <w:txbxContent>
                    <w:p w14:paraId="6A0C693F"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クリックすると、アンケート結果（PDFファイル）が開く</w:t>
                      </w:r>
                    </w:p>
                  </w:txbxContent>
                </v:textbox>
              </v:shape>
            </w:pict>
          </mc:Fallback>
        </mc:AlternateContent>
      </w:r>
      <w:r w:rsidRPr="0095411C">
        <w:rPr>
          <w:rFonts w:ascii="HG丸ｺﾞｼｯｸM-PRO" w:eastAsia="HG丸ｺﾞｼｯｸM-PRO" w:hAnsi="HG丸ｺﾞｼｯｸM-PRO"/>
          <w:noProof/>
        </w:rPr>
        <mc:AlternateContent>
          <mc:Choice Requires="wps">
            <w:drawing>
              <wp:anchor distT="0" distB="0" distL="114300" distR="114300" simplePos="0" relativeHeight="251660288" behindDoc="0" locked="0" layoutInCell="1" allowOverlap="1" wp14:anchorId="281796C3" wp14:editId="2BFF6E4A">
                <wp:simplePos x="0" y="0"/>
                <wp:positionH relativeFrom="column">
                  <wp:posOffset>85090</wp:posOffset>
                </wp:positionH>
                <wp:positionV relativeFrom="paragraph">
                  <wp:posOffset>184150</wp:posOffset>
                </wp:positionV>
                <wp:extent cx="3562350" cy="1000125"/>
                <wp:effectExtent l="0" t="0" r="0" b="9525"/>
                <wp:wrapNone/>
                <wp:docPr id="3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0" cy="1000125"/>
                        </a:xfrm>
                        <a:prstGeom prst="rect">
                          <a:avLst/>
                        </a:prstGeom>
                        <a:solidFill>
                          <a:sysClr val="window" lastClr="FFFFFF"/>
                        </a:solidFill>
                        <a:ln w="6350">
                          <a:solidFill>
                            <a:prstClr val="black"/>
                          </a:solidFill>
                        </a:ln>
                        <a:effectLst/>
                      </wps:spPr>
                      <wps:txbx>
                        <w:txbxContent>
                          <w:p w14:paraId="09D0D296"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w:t>
                            </w:r>
                          </w:p>
                          <w:p w14:paraId="2B2B6E14" w14:textId="77777777" w:rsidR="00423ED2" w:rsidRDefault="00423ED2" w:rsidP="00933DA7">
                            <w:pPr>
                              <w:spacing w:line="120" w:lineRule="exact"/>
                              <w:rPr>
                                <w:rFonts w:ascii="Meiryo UI" w:eastAsia="Meiryo UI" w:hAnsi="Meiryo UI" w:cs="Meiryo UI"/>
                              </w:rPr>
                            </w:pPr>
                          </w:p>
                          <w:p w14:paraId="3C2AC7D6" w14:textId="69207780" w:rsidR="00423ED2" w:rsidRPr="00F969A4" w:rsidRDefault="00423ED2" w:rsidP="00933DA7">
                            <w:pPr>
                              <w:rPr>
                                <w:rFonts w:ascii="Meiryo UI" w:eastAsia="Meiryo UI" w:hAnsi="Meiryo UI" w:cs="Meiryo UI"/>
                                <w:color w:val="1F497D"/>
                                <w:u w:val="single"/>
                              </w:rPr>
                            </w:pPr>
                            <w:r>
                              <w:rPr>
                                <w:rFonts w:ascii="Meiryo UI" w:eastAsia="Meiryo UI" w:hAnsi="Meiryo UI" w:cs="Meiryo UI" w:hint="eastAsia"/>
                                <w:color w:val="1F497D"/>
                                <w:u w:val="single"/>
                              </w:rPr>
                              <w:t>令和〇</w:t>
                            </w:r>
                            <w:r w:rsidRPr="00F969A4">
                              <w:rPr>
                                <w:rFonts w:ascii="Meiryo UI" w:eastAsia="Meiryo UI" w:hAnsi="Meiryo UI" w:cs="Meiryo UI" w:hint="eastAsia"/>
                                <w:color w:val="1F497D"/>
                                <w:u w:val="single"/>
                              </w:rPr>
                              <w:t>年度○○公園における利用者満足度調査結果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796C3" id="テキスト ボックス 1" o:spid="_x0000_s1030" type="#_x0000_t202" style="position:absolute;margin-left:6.7pt;margin-top:14.5pt;width:280.5pt;height:7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" fillcolor="window" strokeweight=".5pt">
                <v:path arrowok="t"/>
                <v:textbox>
                  <w:txbxContent>
                    <w:p w14:paraId="09D0D296"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w:t>
                      </w:r>
                    </w:p>
                    <w:p w14:paraId="2B2B6E14" w14:textId="77777777" w:rsidR="00423ED2" w:rsidRDefault="00423ED2" w:rsidP="00933DA7">
                      <w:pPr>
                        <w:spacing w:line="120" w:lineRule="exact"/>
                        <w:rPr>
                          <w:rFonts w:ascii="Meiryo UI" w:eastAsia="Meiryo UI" w:hAnsi="Meiryo UI" w:cs="Meiryo UI"/>
                        </w:rPr>
                      </w:pPr>
                    </w:p>
                    <w:p w14:paraId="3C2AC7D6" w14:textId="69207780" w:rsidR="00423ED2" w:rsidRPr="00F969A4" w:rsidRDefault="00423ED2" w:rsidP="00933DA7">
                      <w:pPr>
                        <w:rPr>
                          <w:rFonts w:ascii="Meiryo UI" w:eastAsia="Meiryo UI" w:hAnsi="Meiryo UI" w:cs="Meiryo UI"/>
                          <w:color w:val="1F497D"/>
                          <w:u w:val="single"/>
                        </w:rPr>
                      </w:pPr>
                      <w:r>
                        <w:rPr>
                          <w:rFonts w:ascii="Meiryo UI" w:eastAsia="Meiryo UI" w:hAnsi="Meiryo UI" w:cs="Meiryo UI" w:hint="eastAsia"/>
                          <w:color w:val="1F497D"/>
                          <w:u w:val="single"/>
                        </w:rPr>
                        <w:t>令和〇</w:t>
                      </w:r>
                      <w:r w:rsidRPr="00F969A4">
                        <w:rPr>
                          <w:rFonts w:ascii="Meiryo UI" w:eastAsia="Meiryo UI" w:hAnsi="Meiryo UI" w:cs="Meiryo UI" w:hint="eastAsia"/>
                          <w:color w:val="1F497D"/>
                          <w:u w:val="single"/>
                        </w:rPr>
                        <w:t>年度○○公園における利用者満足度調査結果</w:t>
                      </w:r>
                    </w:p>
                  </w:txbxContent>
                </v:textbox>
              </v:shape>
            </w:pict>
          </mc:Fallback>
        </mc:AlternateContent>
      </w:r>
    </w:p>
    <w:p w14:paraId="0F778FBC" w14:textId="77777777" w:rsidR="00933DA7" w:rsidRPr="0095411C" w:rsidRDefault="00933DA7" w:rsidP="00933DA7">
      <w:pPr>
        <w:spacing w:line="300" w:lineRule="exact"/>
        <w:rPr>
          <w:rFonts w:ascii="HG丸ｺﾞｼｯｸM-PRO" w:eastAsia="HG丸ｺﾞｼｯｸM-PRO" w:hAnsi="HG丸ｺﾞｼｯｸM-PRO"/>
          <w:sz w:val="24"/>
        </w:rPr>
      </w:pPr>
    </w:p>
    <w:p w14:paraId="78D1CBBA" w14:textId="77777777" w:rsidR="00933DA7" w:rsidRPr="0095411C" w:rsidRDefault="00933DA7" w:rsidP="00933DA7">
      <w:pPr>
        <w:spacing w:line="300" w:lineRule="exact"/>
        <w:rPr>
          <w:rFonts w:ascii="HG丸ｺﾞｼｯｸM-PRO" w:eastAsia="HG丸ｺﾞｼｯｸM-PRO" w:hAnsi="HG丸ｺﾞｼｯｸM-PRO"/>
          <w:sz w:val="24"/>
        </w:rPr>
      </w:pPr>
    </w:p>
    <w:p w14:paraId="238193C3" w14:textId="77777777" w:rsidR="00933DA7" w:rsidRPr="0095411C" w:rsidRDefault="00933DA7" w:rsidP="00933DA7">
      <w:pPr>
        <w:spacing w:line="300" w:lineRule="exact"/>
        <w:rPr>
          <w:rFonts w:ascii="HG丸ｺﾞｼｯｸM-PRO" w:eastAsia="HG丸ｺﾞｼｯｸM-PRO" w:hAnsi="HG丸ｺﾞｼｯｸM-PRO"/>
          <w:sz w:val="24"/>
        </w:rPr>
      </w:pPr>
    </w:p>
    <w:p w14:paraId="3D0E569D" w14:textId="77777777" w:rsidR="00933DA7" w:rsidRPr="0095411C" w:rsidRDefault="00933DA7" w:rsidP="00933DA7">
      <w:pPr>
        <w:spacing w:line="300" w:lineRule="exact"/>
        <w:rPr>
          <w:rFonts w:ascii="HG丸ｺﾞｼｯｸM-PRO" w:eastAsia="HG丸ｺﾞｼｯｸM-PRO" w:hAnsi="HG丸ｺﾞｼｯｸM-PRO"/>
          <w:sz w:val="24"/>
        </w:rPr>
      </w:pPr>
    </w:p>
    <w:p w14:paraId="6A1D9668"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63360" behindDoc="0" locked="0" layoutInCell="1" allowOverlap="1" wp14:anchorId="0136D03F" wp14:editId="2EDFBFAE">
                <wp:simplePos x="0" y="0"/>
                <wp:positionH relativeFrom="column">
                  <wp:posOffset>448945</wp:posOffset>
                </wp:positionH>
                <wp:positionV relativeFrom="paragraph">
                  <wp:posOffset>11430</wp:posOffset>
                </wp:positionV>
                <wp:extent cx="3562350" cy="1457325"/>
                <wp:effectExtent l="0" t="0" r="0" b="9525"/>
                <wp:wrapNone/>
                <wp:docPr id="37"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0" cy="1457325"/>
                        </a:xfrm>
                        <a:prstGeom prst="rect">
                          <a:avLst/>
                        </a:prstGeom>
                        <a:solidFill>
                          <a:sysClr val="window" lastClr="FFFFFF"/>
                        </a:solidFill>
                        <a:ln w="6350">
                          <a:solidFill>
                            <a:prstClr val="black"/>
                          </a:solidFill>
                        </a:ln>
                        <a:effectLst/>
                      </wps:spPr>
                      <wps:txbx>
                        <w:txbxContent>
                          <w:p w14:paraId="71CEF8AD" w14:textId="77777777" w:rsidR="00423ED2" w:rsidRDefault="00423ED2" w:rsidP="00933DA7">
                            <w:pPr>
                              <w:rPr>
                                <w:rFonts w:ascii="Meiryo UI" w:eastAsia="Meiryo UI" w:hAnsi="Meiryo UI" w:cs="Meiryo UI"/>
                              </w:rPr>
                            </w:pPr>
                            <w:r>
                              <w:rPr>
                                <w:rFonts w:ascii="Meiryo UI" w:eastAsia="Meiryo UI" w:hAnsi="Meiryo UI" w:cs="Meiryo UI" w:hint="eastAsia"/>
                              </w:rPr>
                              <w:t>[土木事務所</w:t>
                            </w:r>
                            <w:r w:rsidRPr="00C805AC">
                              <w:rPr>
                                <w:rFonts w:ascii="Meiryo UI" w:eastAsia="Meiryo UI" w:hAnsi="Meiryo UI" w:cs="Meiryo UI" w:hint="eastAsia"/>
                              </w:rPr>
                              <w:t>HP</w:t>
                            </w:r>
                            <w:r>
                              <w:rPr>
                                <w:rFonts w:ascii="Meiryo UI" w:eastAsia="Meiryo UI" w:hAnsi="Meiryo UI" w:cs="Meiryo UI" w:hint="eastAsia"/>
                              </w:rPr>
                              <w:t>]</w:t>
                            </w:r>
                          </w:p>
                          <w:p w14:paraId="2C26FB76" w14:textId="77777777" w:rsidR="00423ED2" w:rsidRDefault="00423ED2" w:rsidP="00933DA7">
                            <w:pPr>
                              <w:spacing w:line="120" w:lineRule="exact"/>
                              <w:rPr>
                                <w:rFonts w:ascii="Meiryo UI" w:eastAsia="Meiryo UI" w:hAnsi="Meiryo UI" w:cs="Meiryo UI"/>
                              </w:rPr>
                            </w:pPr>
                          </w:p>
                          <w:p w14:paraId="6E89A605" w14:textId="6FE9E8AF" w:rsidR="00423ED2" w:rsidRDefault="00423ED2" w:rsidP="00933DA7">
                            <w:pPr>
                              <w:rPr>
                                <w:rFonts w:ascii="Meiryo UI" w:eastAsia="Meiryo UI" w:hAnsi="Meiryo UI" w:cs="Meiryo UI"/>
                              </w:rPr>
                            </w:pPr>
                            <w:r>
                              <w:rPr>
                                <w:rFonts w:ascii="Meiryo UI" w:eastAsia="Meiryo UI" w:hAnsi="Meiryo UI" w:cs="Meiryo UI" w:hint="eastAsia"/>
                              </w:rPr>
                              <w:t>所管する3公園の令和〇年度利用者満足度調査結果</w:t>
                            </w:r>
                          </w:p>
                          <w:p w14:paraId="31B30AF3"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3CB7CCF1"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723E0A05" w14:textId="77777777" w:rsidR="00423ED2" w:rsidRPr="00F969A4" w:rsidRDefault="00423ED2" w:rsidP="00933DA7">
                            <w:pPr>
                              <w:ind w:firstLineChars="100" w:firstLine="210"/>
                              <w:rPr>
                                <w:rFonts w:ascii="Meiryo UI" w:eastAsia="Meiryo UI" w:hAnsi="Meiryo UI" w:cs="Meiryo UI"/>
                                <w:b/>
                                <w:color w:val="1F497D"/>
                                <w:u w:val="single"/>
                              </w:rPr>
                            </w:pPr>
                            <w:r w:rsidRPr="00F969A4">
                              <w:rPr>
                                <w:rFonts w:ascii="Meiryo UI" w:eastAsia="Meiryo UI" w:hAnsi="Meiryo UI" w:cs="Meiryo UI" w:hint="eastAsia"/>
                                <w:color w:val="1F497D"/>
                                <w:u w:val="single"/>
                              </w:rPr>
                              <w:t>△△公園（外部サイト）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6D03F" id="テキスト ボックス 5" o:spid="_x0000_s1031" type="#_x0000_t202" style="position:absolute;margin-left:35.35pt;margin-top:.9pt;width:280.5pt;height:11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" fillcolor="window" strokeweight=".5pt">
                <v:path arrowok="t"/>
                <v:textbox>
                  <w:txbxContent>
                    <w:p w14:paraId="71CEF8AD" w14:textId="77777777" w:rsidR="00423ED2" w:rsidRDefault="00423ED2" w:rsidP="00933DA7">
                      <w:pPr>
                        <w:rPr>
                          <w:rFonts w:ascii="Meiryo UI" w:eastAsia="Meiryo UI" w:hAnsi="Meiryo UI" w:cs="Meiryo UI"/>
                        </w:rPr>
                      </w:pPr>
                      <w:r>
                        <w:rPr>
                          <w:rFonts w:ascii="Meiryo UI" w:eastAsia="Meiryo UI" w:hAnsi="Meiryo UI" w:cs="Meiryo UI" w:hint="eastAsia"/>
                        </w:rPr>
                        <w:t>[土木事務所</w:t>
                      </w:r>
                      <w:r w:rsidRPr="00C805AC">
                        <w:rPr>
                          <w:rFonts w:ascii="Meiryo UI" w:eastAsia="Meiryo UI" w:hAnsi="Meiryo UI" w:cs="Meiryo UI" w:hint="eastAsia"/>
                        </w:rPr>
                        <w:t>HP</w:t>
                      </w:r>
                      <w:r>
                        <w:rPr>
                          <w:rFonts w:ascii="Meiryo UI" w:eastAsia="Meiryo UI" w:hAnsi="Meiryo UI" w:cs="Meiryo UI" w:hint="eastAsia"/>
                        </w:rPr>
                        <w:t>]</w:t>
                      </w:r>
                    </w:p>
                    <w:p w14:paraId="2C26FB76" w14:textId="77777777" w:rsidR="00423ED2" w:rsidRDefault="00423ED2" w:rsidP="00933DA7">
                      <w:pPr>
                        <w:spacing w:line="120" w:lineRule="exact"/>
                        <w:rPr>
                          <w:rFonts w:ascii="Meiryo UI" w:eastAsia="Meiryo UI" w:hAnsi="Meiryo UI" w:cs="Meiryo UI"/>
                        </w:rPr>
                      </w:pPr>
                    </w:p>
                    <w:p w14:paraId="6E89A605" w14:textId="6FE9E8AF" w:rsidR="00423ED2" w:rsidRDefault="00423ED2" w:rsidP="00933DA7">
                      <w:pPr>
                        <w:rPr>
                          <w:rFonts w:ascii="Meiryo UI" w:eastAsia="Meiryo UI" w:hAnsi="Meiryo UI" w:cs="Meiryo UI"/>
                        </w:rPr>
                      </w:pPr>
                      <w:r>
                        <w:rPr>
                          <w:rFonts w:ascii="Meiryo UI" w:eastAsia="Meiryo UI" w:hAnsi="Meiryo UI" w:cs="Meiryo UI" w:hint="eastAsia"/>
                        </w:rPr>
                        <w:t>所管する3公園の令和〇年度利用者満足度調査結果</w:t>
                      </w:r>
                    </w:p>
                    <w:p w14:paraId="31B30AF3"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3CB7CCF1"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723E0A05" w14:textId="77777777" w:rsidR="00423ED2" w:rsidRPr="00F969A4" w:rsidRDefault="00423ED2" w:rsidP="00933DA7">
                      <w:pPr>
                        <w:ind w:firstLineChars="100" w:firstLine="210"/>
                        <w:rPr>
                          <w:rFonts w:ascii="Meiryo UI" w:eastAsia="Meiryo UI" w:hAnsi="Meiryo UI" w:cs="Meiryo UI"/>
                          <w:b/>
                          <w:color w:val="1F497D"/>
                          <w:u w:val="single"/>
                        </w:rPr>
                      </w:pPr>
                      <w:r w:rsidRPr="00F969A4">
                        <w:rPr>
                          <w:rFonts w:ascii="Meiryo UI" w:eastAsia="Meiryo UI" w:hAnsi="Meiryo UI" w:cs="Meiryo UI" w:hint="eastAsia"/>
                          <w:color w:val="1F497D"/>
                          <w:u w:val="single"/>
                        </w:rPr>
                        <w:t>△△公園（外部サイト）</w:t>
                      </w:r>
                    </w:p>
                  </w:txbxContent>
                </v:textbox>
              </v:shape>
            </w:pict>
          </mc:Fallback>
        </mc:AlternateContent>
      </w:r>
    </w:p>
    <w:p w14:paraId="0C1FF7AA" w14:textId="77777777" w:rsidR="00933DA7" w:rsidRPr="0095411C" w:rsidRDefault="00933DA7" w:rsidP="00933DA7">
      <w:pPr>
        <w:spacing w:line="300" w:lineRule="exact"/>
        <w:rPr>
          <w:rFonts w:ascii="HG丸ｺﾞｼｯｸM-PRO" w:eastAsia="HG丸ｺﾞｼｯｸM-PRO" w:hAnsi="HG丸ｺﾞｼｯｸM-PRO"/>
          <w:sz w:val="24"/>
        </w:rPr>
      </w:pPr>
    </w:p>
    <w:p w14:paraId="416CED1B" w14:textId="77777777" w:rsidR="00933DA7" w:rsidRPr="0095411C" w:rsidRDefault="00933DA7" w:rsidP="00933DA7">
      <w:pPr>
        <w:spacing w:line="300" w:lineRule="exact"/>
        <w:rPr>
          <w:rFonts w:ascii="HG丸ｺﾞｼｯｸM-PRO" w:eastAsia="HG丸ｺﾞｼｯｸM-PRO" w:hAnsi="HG丸ｺﾞｼｯｸM-PRO"/>
          <w:sz w:val="24"/>
        </w:rPr>
      </w:pPr>
    </w:p>
    <w:p w14:paraId="0AD0EF11"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64384" behindDoc="0" locked="0" layoutInCell="1" allowOverlap="1" wp14:anchorId="58C931EE" wp14:editId="398D53E3">
                <wp:simplePos x="0" y="0"/>
                <wp:positionH relativeFrom="column">
                  <wp:posOffset>3493135</wp:posOffset>
                </wp:positionH>
                <wp:positionV relativeFrom="paragraph">
                  <wp:posOffset>166370</wp:posOffset>
                </wp:positionV>
                <wp:extent cx="1864360" cy="581025"/>
                <wp:effectExtent l="1507490" t="8255" r="9525" b="10795"/>
                <wp:wrapNone/>
                <wp:docPr id="36" name="角丸四角形吹き出し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4360" cy="581025"/>
                        </a:xfrm>
                        <a:prstGeom prst="wedgeRoundRectCallout">
                          <a:avLst>
                            <a:gd name="adj1" fmla="val -130042"/>
                            <a:gd name="adj2" fmla="val 5301"/>
                            <a:gd name="adj3" fmla="val 16667"/>
                          </a:avLst>
                        </a:prstGeom>
                        <a:solidFill>
                          <a:srgbClr val="4F81BD"/>
                        </a:solidFill>
                        <a:ln w="12700" algn="ctr">
                          <a:solidFill>
                            <a:srgbClr val="385D8A"/>
                          </a:solidFill>
                          <a:miter lim="800000"/>
                          <a:headEnd/>
                          <a:tailEnd/>
                        </a:ln>
                      </wps:spPr>
                      <wps:txbx>
                        <w:txbxContent>
                          <w:p w14:paraId="701CE621" w14:textId="77777777" w:rsidR="00423ED2" w:rsidRDefault="00423ED2" w:rsidP="00933DA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8C931EE" id="角丸四角形吹き出し 6" o:spid="_x0000_s1032" type="#_x0000_t62" style="position:absolute;margin-left:275.05pt;margin-top:13.1pt;width:146.8pt;height:4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" adj="-17289,11945" fillcolor="#4f81bd" strokecolor="#385d8a" strokeweight="1pt">
                <v:textbox>
                  <w:txbxContent>
                    <w:p w14:paraId="701CE621" w14:textId="77777777" w:rsidR="00423ED2" w:rsidRDefault="00423ED2" w:rsidP="00933DA7">
                      <w:pPr>
                        <w:jc w:val="center"/>
                      </w:pPr>
                    </w:p>
                  </w:txbxContent>
                </v:textbox>
              </v:shape>
            </w:pict>
          </mc:Fallback>
        </mc:AlternateContent>
      </w:r>
    </w:p>
    <w:p w14:paraId="0C7012E1"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65408" behindDoc="0" locked="0" layoutInCell="1" allowOverlap="1" wp14:anchorId="7DD7F424" wp14:editId="60BE109F">
                <wp:simplePos x="0" y="0"/>
                <wp:positionH relativeFrom="column">
                  <wp:posOffset>3533140</wp:posOffset>
                </wp:positionH>
                <wp:positionV relativeFrom="paragraph">
                  <wp:posOffset>46355</wp:posOffset>
                </wp:positionV>
                <wp:extent cx="1775460" cy="485775"/>
                <wp:effectExtent l="0" t="0" r="0" b="0"/>
                <wp:wrapNone/>
                <wp:docPr id="35"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5460" cy="485775"/>
                        </a:xfrm>
                        <a:prstGeom prst="rect">
                          <a:avLst/>
                        </a:prstGeom>
                        <a:noFill/>
                        <a:ln w="6350">
                          <a:noFill/>
                        </a:ln>
                        <a:effectLst/>
                      </wps:spPr>
                      <wps:txbx>
                        <w:txbxContent>
                          <w:p w14:paraId="0F0CA01C"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クリックすると、各公園のPDFファイルが開く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7F424" id="テキスト ボックス 7" o:spid="_x0000_s1033" type="#_x0000_t202" style="position:absolute;margin-left:278.2pt;margin-top:3.65pt;width:139.8pt;height:3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" filled="f" stroked="f" strokeweight=".5pt">
                <v:textbox>
                  <w:txbxContent>
                    <w:p w14:paraId="0F0CA01C"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クリックすると、各公園のPDFファイルが開く</w:t>
                      </w:r>
                    </w:p>
                  </w:txbxContent>
                </v:textbox>
              </v:shape>
            </w:pict>
          </mc:Fallback>
        </mc:AlternateContent>
      </w:r>
    </w:p>
    <w:p w14:paraId="429101F4" w14:textId="77777777" w:rsidR="00933DA7" w:rsidRPr="0095411C" w:rsidRDefault="00933DA7" w:rsidP="00933DA7">
      <w:pPr>
        <w:spacing w:line="300" w:lineRule="exact"/>
        <w:rPr>
          <w:rFonts w:ascii="HG丸ｺﾞｼｯｸM-PRO" w:eastAsia="HG丸ｺﾞｼｯｸM-PRO" w:hAnsi="HG丸ｺﾞｼｯｸM-PRO"/>
          <w:sz w:val="24"/>
        </w:rPr>
      </w:pPr>
    </w:p>
    <w:p w14:paraId="5004BAAB" w14:textId="77777777" w:rsidR="00933DA7" w:rsidRPr="0095411C" w:rsidRDefault="00933DA7" w:rsidP="00933DA7">
      <w:pPr>
        <w:spacing w:line="300" w:lineRule="exact"/>
        <w:rPr>
          <w:rFonts w:ascii="HG丸ｺﾞｼｯｸM-PRO" w:eastAsia="HG丸ｺﾞｼｯｸM-PRO" w:hAnsi="HG丸ｺﾞｼｯｸM-PRO"/>
          <w:sz w:val="24"/>
        </w:rPr>
      </w:pPr>
    </w:p>
    <w:p w14:paraId="607A0178"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66432" behindDoc="0" locked="0" layoutInCell="1" allowOverlap="1" wp14:anchorId="7690943A" wp14:editId="23936790">
                <wp:simplePos x="0" y="0"/>
                <wp:positionH relativeFrom="column">
                  <wp:posOffset>1441450</wp:posOffset>
                </wp:positionH>
                <wp:positionV relativeFrom="paragraph">
                  <wp:posOffset>85090</wp:posOffset>
                </wp:positionV>
                <wp:extent cx="3562350" cy="1431290"/>
                <wp:effectExtent l="0" t="0" r="0" b="0"/>
                <wp:wrapNone/>
                <wp:docPr id="34"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0" cy="1431290"/>
                        </a:xfrm>
                        <a:prstGeom prst="rect">
                          <a:avLst/>
                        </a:prstGeom>
                        <a:solidFill>
                          <a:sysClr val="window" lastClr="FFFFFF"/>
                        </a:solidFill>
                        <a:ln w="6350">
                          <a:solidFill>
                            <a:prstClr val="black"/>
                          </a:solidFill>
                        </a:ln>
                        <a:effectLst/>
                      </wps:spPr>
                      <wps:txbx>
                        <w:txbxContent>
                          <w:p w14:paraId="74173112" w14:textId="77777777" w:rsidR="00423ED2" w:rsidRDefault="00423ED2" w:rsidP="00933DA7">
                            <w:pPr>
                              <w:rPr>
                                <w:rFonts w:ascii="Meiryo UI" w:eastAsia="Meiryo UI" w:hAnsi="Meiryo UI" w:cs="Meiryo UI"/>
                              </w:rPr>
                            </w:pPr>
                            <w:r>
                              <w:rPr>
                                <w:rFonts w:ascii="Meiryo UI" w:eastAsia="Meiryo UI" w:hAnsi="Meiryo UI" w:cs="Meiryo UI" w:hint="eastAsia"/>
                              </w:rPr>
                              <w:t>[公園課</w:t>
                            </w:r>
                            <w:r w:rsidRPr="00C805AC">
                              <w:rPr>
                                <w:rFonts w:ascii="Meiryo UI" w:eastAsia="Meiryo UI" w:hAnsi="Meiryo UI" w:cs="Meiryo UI" w:hint="eastAsia"/>
                              </w:rPr>
                              <w:t>HP</w:t>
                            </w:r>
                            <w:r>
                              <w:rPr>
                                <w:rFonts w:ascii="Meiryo UI" w:eastAsia="Meiryo UI" w:hAnsi="Meiryo UI" w:cs="Meiryo UI" w:hint="eastAsia"/>
                              </w:rPr>
                              <w:t>]</w:t>
                            </w:r>
                          </w:p>
                          <w:p w14:paraId="38C27434" w14:textId="65545F99" w:rsidR="00423ED2" w:rsidRDefault="00423ED2" w:rsidP="00933DA7">
                            <w:pPr>
                              <w:rPr>
                                <w:rFonts w:ascii="Meiryo UI" w:eastAsia="Meiryo UI" w:hAnsi="Meiryo UI" w:cs="Meiryo UI"/>
                              </w:rPr>
                            </w:pPr>
                            <w:r>
                              <w:rPr>
                                <w:rFonts w:ascii="Meiryo UI" w:eastAsia="Meiryo UI" w:hAnsi="Meiryo UI" w:cs="Meiryo UI" w:hint="eastAsia"/>
                              </w:rPr>
                              <w:t>令和〇年度利用者満足度調査結果</w:t>
                            </w:r>
                          </w:p>
                          <w:p w14:paraId="16F0C1B0"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2D434BC3"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09BE54FB"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65CECC31" w14:textId="77777777" w:rsidR="00423ED2" w:rsidRPr="00F969A4" w:rsidRDefault="00423ED2" w:rsidP="00933DA7">
                            <w:pPr>
                              <w:ind w:firstLineChars="600" w:firstLine="1260"/>
                              <w:rPr>
                                <w:rFonts w:ascii="Meiryo UI" w:eastAsia="Meiryo UI" w:hAnsi="Meiryo UI" w:cs="Meiryo UI"/>
                                <w:color w:val="1F497D"/>
                              </w:rPr>
                            </w:pPr>
                            <w:r w:rsidRPr="00F969A4">
                              <w:rPr>
                                <w:rFonts w:ascii="Meiryo UI" w:eastAsia="Meiryo UI" w:hAnsi="Meiryo UI" w:cs="Meiryo UI" w:hint="eastAsia"/>
                                <w:color w:val="1F497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0943A" id="テキスト ボックス 8" o:spid="_x0000_s1034" type="#_x0000_t202" style="position:absolute;margin-left:113.5pt;margin-top:6.7pt;width:280.5pt;height:11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" fillcolor="window" strokeweight=".5pt">
                <v:path arrowok="t"/>
                <v:textbox>
                  <w:txbxContent>
                    <w:p w14:paraId="74173112" w14:textId="77777777" w:rsidR="00423ED2" w:rsidRDefault="00423ED2" w:rsidP="00933DA7">
                      <w:pPr>
                        <w:rPr>
                          <w:rFonts w:ascii="Meiryo UI" w:eastAsia="Meiryo UI" w:hAnsi="Meiryo UI" w:cs="Meiryo UI"/>
                        </w:rPr>
                      </w:pPr>
                      <w:r>
                        <w:rPr>
                          <w:rFonts w:ascii="Meiryo UI" w:eastAsia="Meiryo UI" w:hAnsi="Meiryo UI" w:cs="Meiryo UI" w:hint="eastAsia"/>
                        </w:rPr>
                        <w:t>[公園課</w:t>
                      </w:r>
                      <w:r w:rsidRPr="00C805AC">
                        <w:rPr>
                          <w:rFonts w:ascii="Meiryo UI" w:eastAsia="Meiryo UI" w:hAnsi="Meiryo UI" w:cs="Meiryo UI" w:hint="eastAsia"/>
                        </w:rPr>
                        <w:t>HP</w:t>
                      </w:r>
                      <w:r>
                        <w:rPr>
                          <w:rFonts w:ascii="Meiryo UI" w:eastAsia="Meiryo UI" w:hAnsi="Meiryo UI" w:cs="Meiryo UI" w:hint="eastAsia"/>
                        </w:rPr>
                        <w:t>]</w:t>
                      </w:r>
                    </w:p>
                    <w:p w14:paraId="38C27434" w14:textId="65545F99" w:rsidR="00423ED2" w:rsidRDefault="00423ED2" w:rsidP="00933DA7">
                      <w:pPr>
                        <w:rPr>
                          <w:rFonts w:ascii="Meiryo UI" w:eastAsia="Meiryo UI" w:hAnsi="Meiryo UI" w:cs="Meiryo UI"/>
                        </w:rPr>
                      </w:pPr>
                      <w:r>
                        <w:rPr>
                          <w:rFonts w:ascii="Meiryo UI" w:eastAsia="Meiryo UI" w:hAnsi="Meiryo UI" w:cs="Meiryo UI" w:hint="eastAsia"/>
                        </w:rPr>
                        <w:t>令和〇年度利用者満足度調査結果</w:t>
                      </w:r>
                    </w:p>
                    <w:p w14:paraId="16F0C1B0"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2D434BC3"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09BE54FB"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65CECC31" w14:textId="77777777" w:rsidR="00423ED2" w:rsidRPr="00F969A4" w:rsidRDefault="00423ED2" w:rsidP="00933DA7">
                      <w:pPr>
                        <w:ind w:firstLineChars="600" w:firstLine="1260"/>
                        <w:rPr>
                          <w:rFonts w:ascii="Meiryo UI" w:eastAsia="Meiryo UI" w:hAnsi="Meiryo UI" w:cs="Meiryo UI"/>
                          <w:color w:val="1F497D"/>
                        </w:rPr>
                      </w:pPr>
                      <w:r w:rsidRPr="00F969A4">
                        <w:rPr>
                          <w:rFonts w:ascii="Meiryo UI" w:eastAsia="Meiryo UI" w:hAnsi="Meiryo UI" w:cs="Meiryo UI" w:hint="eastAsia"/>
                          <w:color w:val="1F497D"/>
                        </w:rPr>
                        <w:t>・・・・・・・・・</w:t>
                      </w:r>
                    </w:p>
                  </w:txbxContent>
                </v:textbox>
              </v:shape>
            </w:pict>
          </mc:Fallback>
        </mc:AlternateContent>
      </w:r>
    </w:p>
    <w:p w14:paraId="43974025" w14:textId="77777777" w:rsidR="00933DA7" w:rsidRPr="0095411C" w:rsidRDefault="00933DA7" w:rsidP="00933DA7">
      <w:pPr>
        <w:spacing w:line="300" w:lineRule="exact"/>
        <w:rPr>
          <w:rFonts w:ascii="HG丸ｺﾞｼｯｸM-PRO" w:eastAsia="HG丸ｺﾞｼｯｸM-PRO" w:hAnsi="HG丸ｺﾞｼｯｸM-PRO"/>
          <w:sz w:val="24"/>
        </w:rPr>
      </w:pPr>
    </w:p>
    <w:p w14:paraId="1C84A655" w14:textId="77777777" w:rsidR="00933DA7" w:rsidRPr="0095411C" w:rsidRDefault="00933DA7" w:rsidP="00933DA7">
      <w:pPr>
        <w:spacing w:line="300" w:lineRule="exact"/>
        <w:rPr>
          <w:rFonts w:ascii="HG丸ｺﾞｼｯｸM-PRO" w:eastAsia="HG丸ｺﾞｼｯｸM-PRO" w:hAnsi="HG丸ｺﾞｼｯｸM-PRO"/>
          <w:sz w:val="24"/>
        </w:rPr>
      </w:pPr>
    </w:p>
    <w:p w14:paraId="27EDCB05"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67456" behindDoc="0" locked="0" layoutInCell="1" allowOverlap="1" wp14:anchorId="68F8C7C4" wp14:editId="2B149CD8">
                <wp:simplePos x="0" y="0"/>
                <wp:positionH relativeFrom="column">
                  <wp:posOffset>3427095</wp:posOffset>
                </wp:positionH>
                <wp:positionV relativeFrom="paragraph">
                  <wp:posOffset>141605</wp:posOffset>
                </wp:positionV>
                <wp:extent cx="1930400" cy="581025"/>
                <wp:effectExtent l="431800" t="12065" r="9525" b="6985"/>
                <wp:wrapNone/>
                <wp:docPr id="32" name="角丸四角形吹き出し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0" cy="581025"/>
                        </a:xfrm>
                        <a:prstGeom prst="wedgeRoundRectCallout">
                          <a:avLst>
                            <a:gd name="adj1" fmla="val -70032"/>
                            <a:gd name="adj2" fmla="val -20708"/>
                            <a:gd name="adj3" fmla="val 16667"/>
                          </a:avLst>
                        </a:prstGeom>
                        <a:solidFill>
                          <a:srgbClr val="4F81BD"/>
                        </a:solidFill>
                        <a:ln w="12700" algn="ctr">
                          <a:solidFill>
                            <a:srgbClr val="385D8A"/>
                          </a:solidFill>
                          <a:miter lim="800000"/>
                          <a:headEnd/>
                          <a:tailEnd/>
                        </a:ln>
                      </wps:spPr>
                      <wps:txbx>
                        <w:txbxContent>
                          <w:p w14:paraId="423C8CEC" w14:textId="77777777" w:rsidR="00423ED2" w:rsidRDefault="00423ED2" w:rsidP="00933DA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8F8C7C4" id="角丸四角形吹き出し 9" o:spid="_x0000_s1035" type="#_x0000_t62" style="position:absolute;margin-left:269.85pt;margin-top:11.15pt;width:152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" adj="-4327,6327" fillcolor="#4f81bd" strokecolor="#385d8a" strokeweight="1pt">
                <v:textbox>
                  <w:txbxContent>
                    <w:p w14:paraId="423C8CEC" w14:textId="77777777" w:rsidR="00423ED2" w:rsidRDefault="00423ED2" w:rsidP="00933DA7">
                      <w:pPr>
                        <w:jc w:val="center"/>
                      </w:pPr>
                    </w:p>
                  </w:txbxContent>
                </v:textbox>
              </v:shape>
            </w:pict>
          </mc:Fallback>
        </mc:AlternateContent>
      </w:r>
    </w:p>
    <w:p w14:paraId="689244DF"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68480" behindDoc="0" locked="0" layoutInCell="1" allowOverlap="1" wp14:anchorId="50D1E0DC" wp14:editId="1EAC4253">
                <wp:simplePos x="0" y="0"/>
                <wp:positionH relativeFrom="column">
                  <wp:posOffset>3493135</wp:posOffset>
                </wp:positionH>
                <wp:positionV relativeFrom="paragraph">
                  <wp:posOffset>46355</wp:posOffset>
                </wp:positionV>
                <wp:extent cx="1775460" cy="485775"/>
                <wp:effectExtent l="0" t="0" r="0" b="0"/>
                <wp:wrapNone/>
                <wp:docPr id="31"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5460" cy="485775"/>
                        </a:xfrm>
                        <a:prstGeom prst="rect">
                          <a:avLst/>
                        </a:prstGeom>
                        <a:noFill/>
                        <a:ln w="6350">
                          <a:noFill/>
                        </a:ln>
                        <a:effectLst/>
                      </wps:spPr>
                      <wps:txbx>
                        <w:txbxContent>
                          <w:p w14:paraId="4A60DAF9"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クリックすると、各公園のPDFファイルが開く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1E0DC" id="テキスト ボックス 10" o:spid="_x0000_s1036" type="#_x0000_t202" style="position:absolute;margin-left:275.05pt;margin-top:3.65pt;width:139.8pt;height:3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" filled="f" stroked="f" strokeweight=".5pt">
                <v:textbox>
                  <w:txbxContent>
                    <w:p w14:paraId="4A60DAF9"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クリックすると、各公園のPDFファイルが開く</w:t>
                      </w:r>
                    </w:p>
                  </w:txbxContent>
                </v:textbox>
              </v:shape>
            </w:pict>
          </mc:Fallback>
        </mc:AlternateContent>
      </w:r>
    </w:p>
    <w:p w14:paraId="4E6918D8" w14:textId="77777777" w:rsidR="00933DA7" w:rsidRPr="0095411C" w:rsidRDefault="00933DA7" w:rsidP="00933DA7">
      <w:pPr>
        <w:spacing w:line="300" w:lineRule="exact"/>
        <w:rPr>
          <w:rFonts w:ascii="HG丸ｺﾞｼｯｸM-PRO" w:eastAsia="HG丸ｺﾞｼｯｸM-PRO" w:hAnsi="HG丸ｺﾞｼｯｸM-PRO"/>
          <w:sz w:val="24"/>
        </w:rPr>
      </w:pPr>
    </w:p>
    <w:p w14:paraId="30EAFDA5" w14:textId="77777777" w:rsidR="00933DA7" w:rsidRPr="0095411C" w:rsidRDefault="00933DA7" w:rsidP="00933DA7">
      <w:pPr>
        <w:spacing w:line="300" w:lineRule="exact"/>
        <w:rPr>
          <w:rFonts w:ascii="HG丸ｺﾞｼｯｸM-PRO" w:eastAsia="HG丸ｺﾞｼｯｸM-PRO" w:hAnsi="HG丸ｺﾞｼｯｸM-PRO"/>
          <w:sz w:val="24"/>
        </w:rPr>
      </w:pPr>
    </w:p>
    <w:p w14:paraId="4211815A" w14:textId="77777777" w:rsidR="00933DA7" w:rsidRPr="0095411C" w:rsidRDefault="00933DA7" w:rsidP="00933DA7">
      <w:pPr>
        <w:spacing w:line="300" w:lineRule="exact"/>
        <w:rPr>
          <w:rFonts w:ascii="HG丸ｺﾞｼｯｸM-PRO" w:eastAsia="HG丸ｺﾞｼｯｸM-PRO" w:hAnsi="HG丸ｺﾞｼｯｸM-PRO"/>
          <w:sz w:val="24"/>
        </w:rPr>
      </w:pPr>
    </w:p>
    <w:p w14:paraId="349C2E71" w14:textId="77777777" w:rsidR="00933DA7" w:rsidRPr="0095411C" w:rsidRDefault="00933DA7" w:rsidP="00933DA7">
      <w:pPr>
        <w:spacing w:line="300" w:lineRule="exact"/>
        <w:rPr>
          <w:rFonts w:ascii="HG丸ｺﾞｼｯｸM-PRO" w:eastAsia="HG丸ｺﾞｼｯｸM-PRO" w:hAnsi="HG丸ｺﾞｼｯｸM-PRO"/>
          <w:sz w:val="24"/>
        </w:rPr>
      </w:pPr>
    </w:p>
    <w:p w14:paraId="66AE693C" w14:textId="77777777" w:rsidR="00933DA7" w:rsidRPr="0095411C" w:rsidRDefault="00933DA7" w:rsidP="00933DA7">
      <w:pPr>
        <w:spacing w:line="300" w:lineRule="exact"/>
        <w:rPr>
          <w:rFonts w:ascii="HG丸ｺﾞｼｯｸM-PRO" w:eastAsia="HG丸ｺﾞｼｯｸM-PRO" w:hAnsi="HG丸ｺﾞｼｯｸM-PRO"/>
          <w:sz w:val="24"/>
        </w:rPr>
      </w:pPr>
    </w:p>
    <w:p w14:paraId="4C0807E0"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noProof/>
          <w:sz w:val="24"/>
        </w:rPr>
        <mc:AlternateContent>
          <mc:Choice Requires="wps">
            <w:drawing>
              <wp:anchor distT="0" distB="0" distL="114300" distR="114300" simplePos="0" relativeHeight="251669504" behindDoc="0" locked="0" layoutInCell="1" allowOverlap="1" wp14:anchorId="51791AEE" wp14:editId="2E0AFFD1">
                <wp:simplePos x="0" y="0"/>
                <wp:positionH relativeFrom="column">
                  <wp:posOffset>268605</wp:posOffset>
                </wp:positionH>
                <wp:positionV relativeFrom="paragraph">
                  <wp:posOffset>128270</wp:posOffset>
                </wp:positionV>
                <wp:extent cx="5263515" cy="3084830"/>
                <wp:effectExtent l="16510" t="17780" r="15875" b="12065"/>
                <wp:wrapNone/>
                <wp:docPr id="30"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3515" cy="3084830"/>
                        </a:xfrm>
                        <a:prstGeom prst="rect">
                          <a:avLst/>
                        </a:prstGeom>
                        <a:solidFill>
                          <a:srgbClr val="FFFFFF"/>
                        </a:solidFill>
                        <a:ln w="190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D734B4B"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p>
                          <w:p w14:paraId="4B1C71F6"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・土木事務所から</w:t>
                            </w:r>
                            <w:r>
                              <w:rPr>
                                <w:rFonts w:ascii="HG丸ｺﾞｼｯｸM-PRO" w:eastAsia="HG丸ｺﾞｼｯｸM-PRO" w:hAnsi="HG丸ｺﾞｼｯｸM-PRO" w:hint="eastAsia"/>
                              </w:rPr>
                              <w:t>送付される</w:t>
                            </w:r>
                            <w:r w:rsidRPr="0061072F">
                              <w:rPr>
                                <w:rFonts w:ascii="HG丸ｺﾞｼｯｸM-PRO" w:eastAsia="HG丸ｺﾞｼｯｸM-PRO" w:hAnsi="HG丸ｺﾞｼｯｸM-PRO" w:hint="eastAsia"/>
                              </w:rPr>
                              <w:t>アンケート結果（PDFファイル）を、</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に掲載。</w:t>
                            </w:r>
                          </w:p>
                          <w:p w14:paraId="1D4CB72C"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・「利用者の目につきやすいところに掲載する」という主旨であるため、</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のトップページにバナーを設ける</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、認知しやすい掲載とする。</w:t>
                            </w:r>
                          </w:p>
                          <w:p w14:paraId="231BCD6E"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・掲載したPDFファイルのホームページ</w:t>
                            </w:r>
                            <w:r>
                              <w:rPr>
                                <w:rFonts w:ascii="HG丸ｺﾞｼｯｸM-PRO" w:eastAsia="HG丸ｺﾞｼｯｸM-PRO" w:hAnsi="HG丸ｺﾞｼｯｸM-PRO" w:hint="eastAsia"/>
                              </w:rPr>
                              <w:t>は</w:t>
                            </w:r>
                            <w:r w:rsidRPr="0061072F">
                              <w:rPr>
                                <w:rFonts w:ascii="HG丸ｺﾞｼｯｸM-PRO" w:eastAsia="HG丸ｺﾞｼｯｸM-PRO" w:hAnsi="HG丸ｺﾞｼｯｸM-PRO" w:hint="eastAsia"/>
                              </w:rPr>
                              <w:t>、各土木事務所及び公園課</w:t>
                            </w:r>
                            <w:r>
                              <w:rPr>
                                <w:rFonts w:ascii="HG丸ｺﾞｼｯｸM-PRO" w:eastAsia="HG丸ｺﾞｼｯｸM-PRO" w:hAnsi="HG丸ｺﾞｼｯｸM-PRO" w:hint="eastAsia"/>
                              </w:rPr>
                              <w:t>の</w:t>
                            </w:r>
                            <w:r w:rsidRPr="0061072F">
                              <w:rPr>
                                <w:rFonts w:ascii="HG丸ｺﾞｼｯｸM-PRO" w:eastAsia="HG丸ｺﾞｼｯｸM-PRO" w:hAnsi="HG丸ｺﾞｼｯｸM-PRO" w:hint="eastAsia"/>
                              </w:rPr>
                              <w:t>ホームページにリンク</w:t>
                            </w:r>
                            <w:r>
                              <w:rPr>
                                <w:rFonts w:ascii="HG丸ｺﾞｼｯｸM-PRO" w:eastAsia="HG丸ｺﾞｼｯｸM-PRO" w:hAnsi="HG丸ｺﾞｼｯｸM-PRO" w:hint="eastAsia"/>
                              </w:rPr>
                              <w:t>される</w:t>
                            </w:r>
                            <w:r w:rsidRPr="0061072F">
                              <w:rPr>
                                <w:rFonts w:ascii="HG丸ｺﾞｼｯｸM-PRO" w:eastAsia="HG丸ｺﾞｼｯｸM-PRO" w:hAnsi="HG丸ｺﾞｼｯｸM-PRO" w:hint="eastAsia"/>
                              </w:rPr>
                              <w:t>。</w:t>
                            </w:r>
                          </w:p>
                          <w:p w14:paraId="57C6F55A"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・指定管理者の変更や、</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の不具合発生</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、これによりがたい場合は、土木事務所ホームページに掲載し、指定管理者ホームページからはリンクを貼ってもらう</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の対応も可能。</w:t>
                            </w:r>
                          </w:p>
                          <w:p w14:paraId="06BF6EEA" w14:textId="29324BB6"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・この際も、指定管理者の</w:t>
                            </w:r>
                            <w:r w:rsidRPr="00927E83">
                              <w:rPr>
                                <w:rFonts w:ascii="HG丸ｺﾞｼｯｸM-PRO" w:eastAsia="HG丸ｺﾞｼｯｸM-PRO" w:hAnsi="HG丸ｺﾞｼｯｸM-PRO" w:hint="eastAsia"/>
                              </w:rPr>
                              <w:t>公園ホームページ</w:t>
                            </w:r>
                            <w:r w:rsidRPr="0061072F">
                              <w:rPr>
                                <w:rFonts w:ascii="HG丸ｺﾞｼｯｸM-PRO" w:eastAsia="HG丸ｺﾞｼｯｸM-PRO" w:hAnsi="HG丸ｺﾞｼｯｸM-PRO" w:hint="eastAsia"/>
                              </w:rPr>
                              <w:t>のトップページのわかりやすいリンクとする。</w:t>
                            </w:r>
                          </w:p>
                          <w:p w14:paraId="790ECC17" w14:textId="77777777" w:rsidR="00423ED2" w:rsidRPr="0061072F" w:rsidRDefault="00423ED2" w:rsidP="00933DA7">
                            <w:pPr>
                              <w:ind w:leftChars="135" w:left="283" w:rightChars="222" w:right="466"/>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91AEE" id="Text Box 117" o:spid="_x0000_s1037" type="#_x0000_t202" style="position:absolute;margin-left:21.15pt;margin-top:10.1pt;width:414.45pt;height:24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" strokeweight="1.5pt">
                <v:stroke dashstyle="1 1"/>
                <v:textbox inset="0,0,0,0">
                  <w:txbxContent>
                    <w:p w14:paraId="7D734B4B"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p>
                    <w:p w14:paraId="4B1C71F6"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・土木事務所から</w:t>
                      </w:r>
                      <w:r>
                        <w:rPr>
                          <w:rFonts w:ascii="HG丸ｺﾞｼｯｸM-PRO" w:eastAsia="HG丸ｺﾞｼｯｸM-PRO" w:hAnsi="HG丸ｺﾞｼｯｸM-PRO" w:hint="eastAsia"/>
                        </w:rPr>
                        <w:t>送付される</w:t>
                      </w:r>
                      <w:r w:rsidRPr="0061072F">
                        <w:rPr>
                          <w:rFonts w:ascii="HG丸ｺﾞｼｯｸM-PRO" w:eastAsia="HG丸ｺﾞｼｯｸM-PRO" w:hAnsi="HG丸ｺﾞｼｯｸM-PRO" w:hint="eastAsia"/>
                        </w:rPr>
                        <w:t>アンケート結果（PDFファイル）を、</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に掲載。</w:t>
                      </w:r>
                    </w:p>
                    <w:p w14:paraId="1D4CB72C"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・「利用者の目につきやすいところに掲載する」という主旨であるため、</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のトップページにバナーを設ける</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、認知しやすい掲載とする。</w:t>
                      </w:r>
                    </w:p>
                    <w:p w14:paraId="231BCD6E"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・掲載したPDFファイルのホームページ</w:t>
                      </w:r>
                      <w:r>
                        <w:rPr>
                          <w:rFonts w:ascii="HG丸ｺﾞｼｯｸM-PRO" w:eastAsia="HG丸ｺﾞｼｯｸM-PRO" w:hAnsi="HG丸ｺﾞｼｯｸM-PRO" w:hint="eastAsia"/>
                        </w:rPr>
                        <w:t>は</w:t>
                      </w:r>
                      <w:r w:rsidRPr="0061072F">
                        <w:rPr>
                          <w:rFonts w:ascii="HG丸ｺﾞｼｯｸM-PRO" w:eastAsia="HG丸ｺﾞｼｯｸM-PRO" w:hAnsi="HG丸ｺﾞｼｯｸM-PRO" w:hint="eastAsia"/>
                        </w:rPr>
                        <w:t>、各土木事務所及び公園課</w:t>
                      </w:r>
                      <w:r>
                        <w:rPr>
                          <w:rFonts w:ascii="HG丸ｺﾞｼｯｸM-PRO" w:eastAsia="HG丸ｺﾞｼｯｸM-PRO" w:hAnsi="HG丸ｺﾞｼｯｸM-PRO" w:hint="eastAsia"/>
                        </w:rPr>
                        <w:t>の</w:t>
                      </w:r>
                      <w:r w:rsidRPr="0061072F">
                        <w:rPr>
                          <w:rFonts w:ascii="HG丸ｺﾞｼｯｸM-PRO" w:eastAsia="HG丸ｺﾞｼｯｸM-PRO" w:hAnsi="HG丸ｺﾞｼｯｸM-PRO" w:hint="eastAsia"/>
                        </w:rPr>
                        <w:t>ホームページにリンク</w:t>
                      </w:r>
                      <w:r>
                        <w:rPr>
                          <w:rFonts w:ascii="HG丸ｺﾞｼｯｸM-PRO" w:eastAsia="HG丸ｺﾞｼｯｸM-PRO" w:hAnsi="HG丸ｺﾞｼｯｸM-PRO" w:hint="eastAsia"/>
                        </w:rPr>
                        <w:t>される</w:t>
                      </w:r>
                      <w:r w:rsidRPr="0061072F">
                        <w:rPr>
                          <w:rFonts w:ascii="HG丸ｺﾞｼｯｸM-PRO" w:eastAsia="HG丸ｺﾞｼｯｸM-PRO" w:hAnsi="HG丸ｺﾞｼｯｸM-PRO" w:hint="eastAsia"/>
                        </w:rPr>
                        <w:t>。</w:t>
                      </w:r>
                    </w:p>
                    <w:p w14:paraId="57C6F55A"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・指定管理者の変更や、</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の不具合発生</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、これによりがたい場合は、土木事務所ホームページに掲載し、指定管理者ホームページからはリンクを貼ってもらう</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の対応も可能。</w:t>
                      </w:r>
                    </w:p>
                    <w:p w14:paraId="06BF6EEA" w14:textId="29324BB6"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・この際も、指定管理者の</w:t>
                      </w:r>
                      <w:r w:rsidRPr="00927E83">
                        <w:rPr>
                          <w:rFonts w:ascii="HG丸ｺﾞｼｯｸM-PRO" w:eastAsia="HG丸ｺﾞｼｯｸM-PRO" w:hAnsi="HG丸ｺﾞｼｯｸM-PRO" w:hint="eastAsia"/>
                        </w:rPr>
                        <w:t>公園ホームページ</w:t>
                      </w:r>
                      <w:r w:rsidRPr="0061072F">
                        <w:rPr>
                          <w:rFonts w:ascii="HG丸ｺﾞｼｯｸM-PRO" w:eastAsia="HG丸ｺﾞｼｯｸM-PRO" w:hAnsi="HG丸ｺﾞｼｯｸM-PRO" w:hint="eastAsia"/>
                        </w:rPr>
                        <w:t>のトップページのわかりやすいリンクとする。</w:t>
                      </w:r>
                    </w:p>
                    <w:p w14:paraId="790ECC17" w14:textId="77777777" w:rsidR="00423ED2" w:rsidRPr="0061072F" w:rsidRDefault="00423ED2" w:rsidP="00933DA7">
                      <w:pPr>
                        <w:ind w:leftChars="135" w:left="283" w:rightChars="222" w:right="466"/>
                        <w:rPr>
                          <w:sz w:val="20"/>
                        </w:rPr>
                      </w:pPr>
                    </w:p>
                  </w:txbxContent>
                </v:textbox>
              </v:shape>
            </w:pict>
          </mc:Fallback>
        </mc:AlternateContent>
      </w:r>
    </w:p>
    <w:p w14:paraId="6B22F77C" w14:textId="77777777" w:rsidR="00933DA7" w:rsidRPr="0095411C" w:rsidRDefault="00933DA7" w:rsidP="00933DA7">
      <w:pPr>
        <w:spacing w:line="300" w:lineRule="exact"/>
        <w:rPr>
          <w:rFonts w:ascii="HG丸ｺﾞｼｯｸM-PRO" w:eastAsia="HG丸ｺﾞｼｯｸM-PRO" w:hAnsi="HG丸ｺﾞｼｯｸM-PRO"/>
          <w:sz w:val="24"/>
        </w:rPr>
      </w:pPr>
    </w:p>
    <w:p w14:paraId="377D4B74" w14:textId="77777777" w:rsidR="00933DA7" w:rsidRPr="0095411C" w:rsidRDefault="00933DA7" w:rsidP="00933DA7">
      <w:pPr>
        <w:spacing w:line="300" w:lineRule="exact"/>
        <w:rPr>
          <w:rFonts w:ascii="HG丸ｺﾞｼｯｸM-PRO" w:eastAsia="HG丸ｺﾞｼｯｸM-PRO" w:hAnsi="HG丸ｺﾞｼｯｸM-PRO"/>
          <w:sz w:val="24"/>
        </w:rPr>
      </w:pPr>
    </w:p>
    <w:p w14:paraId="5CC48146" w14:textId="77777777" w:rsidR="00933DA7" w:rsidRPr="0095411C" w:rsidRDefault="00933DA7" w:rsidP="00933DA7">
      <w:pPr>
        <w:spacing w:line="300" w:lineRule="exact"/>
        <w:rPr>
          <w:rFonts w:ascii="HG丸ｺﾞｼｯｸM-PRO" w:eastAsia="HG丸ｺﾞｼｯｸM-PRO" w:hAnsi="HG丸ｺﾞｼｯｸM-PRO"/>
          <w:sz w:val="24"/>
        </w:rPr>
      </w:pPr>
    </w:p>
    <w:p w14:paraId="79A035FD" w14:textId="77777777" w:rsidR="00933DA7" w:rsidRPr="0095411C" w:rsidRDefault="00933DA7" w:rsidP="00933DA7">
      <w:pPr>
        <w:spacing w:line="300" w:lineRule="exact"/>
        <w:rPr>
          <w:rFonts w:ascii="HG丸ｺﾞｼｯｸM-PRO" w:eastAsia="HG丸ｺﾞｼｯｸM-PRO" w:hAnsi="HG丸ｺﾞｼｯｸM-PRO"/>
          <w:sz w:val="24"/>
        </w:rPr>
      </w:pPr>
    </w:p>
    <w:p w14:paraId="124429C4" w14:textId="77777777" w:rsidR="00933DA7" w:rsidRPr="0095411C" w:rsidRDefault="00933DA7" w:rsidP="00933DA7">
      <w:pPr>
        <w:spacing w:line="300" w:lineRule="exact"/>
        <w:rPr>
          <w:rFonts w:ascii="HG丸ｺﾞｼｯｸM-PRO" w:eastAsia="HG丸ｺﾞｼｯｸM-PRO" w:hAnsi="HG丸ｺﾞｼｯｸM-PRO"/>
          <w:sz w:val="24"/>
        </w:rPr>
      </w:pPr>
    </w:p>
    <w:p w14:paraId="5C030B9C" w14:textId="77777777" w:rsidR="00933DA7" w:rsidRPr="0095411C" w:rsidRDefault="00933DA7" w:rsidP="00933DA7">
      <w:pPr>
        <w:spacing w:line="300" w:lineRule="exact"/>
        <w:rPr>
          <w:rFonts w:ascii="HG丸ｺﾞｼｯｸM-PRO" w:eastAsia="HG丸ｺﾞｼｯｸM-PRO" w:hAnsi="HG丸ｺﾞｼｯｸM-PRO"/>
          <w:sz w:val="24"/>
        </w:rPr>
      </w:pPr>
    </w:p>
    <w:p w14:paraId="7BE13D7B" w14:textId="77777777" w:rsidR="00933DA7" w:rsidRPr="0095411C" w:rsidRDefault="00933DA7" w:rsidP="00933DA7">
      <w:pPr>
        <w:spacing w:line="300" w:lineRule="exact"/>
        <w:rPr>
          <w:rFonts w:ascii="HG丸ｺﾞｼｯｸM-PRO" w:eastAsia="HG丸ｺﾞｼｯｸM-PRO" w:hAnsi="HG丸ｺﾞｼｯｸM-PRO"/>
          <w:sz w:val="24"/>
        </w:rPr>
      </w:pPr>
    </w:p>
    <w:p w14:paraId="0B008169" w14:textId="77777777" w:rsidR="00933DA7" w:rsidRPr="0095411C" w:rsidRDefault="00933DA7" w:rsidP="00933DA7">
      <w:pPr>
        <w:spacing w:line="300" w:lineRule="exact"/>
        <w:rPr>
          <w:rFonts w:ascii="HG丸ｺﾞｼｯｸM-PRO" w:eastAsia="HG丸ｺﾞｼｯｸM-PRO" w:hAnsi="HG丸ｺﾞｼｯｸM-PRO"/>
          <w:sz w:val="24"/>
        </w:rPr>
      </w:pPr>
    </w:p>
    <w:p w14:paraId="2D715803" w14:textId="77777777" w:rsidR="00933DA7" w:rsidRPr="0095411C" w:rsidRDefault="00933DA7" w:rsidP="00933DA7">
      <w:pPr>
        <w:spacing w:line="300" w:lineRule="exact"/>
        <w:rPr>
          <w:rFonts w:ascii="HG丸ｺﾞｼｯｸM-PRO" w:eastAsia="HG丸ｺﾞｼｯｸM-PRO" w:hAnsi="HG丸ｺﾞｼｯｸM-PRO"/>
          <w:sz w:val="24"/>
        </w:rPr>
      </w:pPr>
    </w:p>
    <w:p w14:paraId="704A2DC6" w14:textId="77777777" w:rsidR="00933DA7" w:rsidRPr="0095411C" w:rsidRDefault="00933DA7" w:rsidP="00933DA7">
      <w:pPr>
        <w:spacing w:line="300" w:lineRule="exact"/>
        <w:rPr>
          <w:rFonts w:ascii="HG丸ｺﾞｼｯｸM-PRO" w:eastAsia="HG丸ｺﾞｼｯｸM-PRO" w:hAnsi="HG丸ｺﾞｼｯｸM-PRO"/>
          <w:sz w:val="24"/>
        </w:rPr>
      </w:pPr>
    </w:p>
    <w:p w14:paraId="68CAF818" w14:textId="77777777" w:rsidR="00933DA7" w:rsidRPr="0095411C" w:rsidRDefault="00933DA7" w:rsidP="00933DA7">
      <w:pPr>
        <w:spacing w:line="300" w:lineRule="exact"/>
        <w:rPr>
          <w:rFonts w:ascii="HG丸ｺﾞｼｯｸM-PRO" w:eastAsia="HG丸ｺﾞｼｯｸM-PRO" w:hAnsi="HG丸ｺﾞｼｯｸM-PRO"/>
          <w:sz w:val="24"/>
        </w:rPr>
      </w:pPr>
    </w:p>
    <w:p w14:paraId="4D9C919A" w14:textId="77777777" w:rsidR="00933DA7" w:rsidRPr="0095411C" w:rsidRDefault="00933DA7" w:rsidP="00933DA7">
      <w:pPr>
        <w:spacing w:line="300" w:lineRule="exact"/>
        <w:rPr>
          <w:rFonts w:ascii="HG丸ｺﾞｼｯｸM-PRO" w:eastAsia="HG丸ｺﾞｼｯｸM-PRO" w:hAnsi="HG丸ｺﾞｼｯｸM-PRO"/>
          <w:sz w:val="24"/>
        </w:rPr>
      </w:pPr>
    </w:p>
    <w:p w14:paraId="0A8A9578" w14:textId="77777777" w:rsidR="00933DA7" w:rsidRPr="0095411C" w:rsidRDefault="00933DA7" w:rsidP="00933DA7">
      <w:pPr>
        <w:spacing w:line="300" w:lineRule="exact"/>
        <w:rPr>
          <w:rFonts w:ascii="HG丸ｺﾞｼｯｸM-PRO" w:eastAsia="HG丸ｺﾞｼｯｸM-PRO" w:hAnsi="HG丸ｺﾞｼｯｸM-PRO"/>
          <w:sz w:val="24"/>
        </w:rPr>
      </w:pPr>
    </w:p>
    <w:p w14:paraId="0194CBE1" w14:textId="77777777" w:rsidR="00933DA7" w:rsidRPr="0095411C" w:rsidRDefault="00933DA7" w:rsidP="00933DA7">
      <w:pPr>
        <w:spacing w:line="300" w:lineRule="exact"/>
        <w:rPr>
          <w:rFonts w:ascii="HG丸ｺﾞｼｯｸM-PRO" w:eastAsia="HG丸ｺﾞｼｯｸM-PRO" w:hAnsi="HG丸ｺﾞｼｯｸM-PRO"/>
          <w:sz w:val="24"/>
        </w:rPr>
      </w:pPr>
    </w:p>
    <w:p w14:paraId="445E1B74" w14:textId="77777777" w:rsidR="00933DA7" w:rsidRPr="0095411C" w:rsidRDefault="00933DA7" w:rsidP="00933DA7">
      <w:pPr>
        <w:spacing w:line="300" w:lineRule="exact"/>
        <w:rPr>
          <w:rFonts w:ascii="HG丸ｺﾞｼｯｸM-PRO" w:eastAsia="HG丸ｺﾞｼｯｸM-PRO" w:hAnsi="HG丸ｺﾞｼｯｸM-PRO"/>
          <w:sz w:val="24"/>
        </w:rPr>
      </w:pPr>
    </w:p>
    <w:p w14:paraId="69500B21" w14:textId="77777777" w:rsidR="00933DA7" w:rsidRPr="0095411C" w:rsidRDefault="00933DA7" w:rsidP="00933DA7">
      <w:pPr>
        <w:spacing w:line="300" w:lineRule="exact"/>
        <w:rPr>
          <w:rFonts w:ascii="HG丸ｺﾞｼｯｸM-PRO" w:eastAsia="HG丸ｺﾞｼｯｸM-PRO" w:hAnsi="HG丸ｺﾞｼｯｸM-PRO"/>
          <w:sz w:val="24"/>
        </w:rPr>
      </w:pPr>
    </w:p>
    <w:p w14:paraId="3EC7DC10" w14:textId="77777777" w:rsidR="00933DA7" w:rsidRPr="0095411C" w:rsidRDefault="00933DA7" w:rsidP="00933DA7">
      <w:pPr>
        <w:spacing w:line="300" w:lineRule="exact"/>
        <w:rPr>
          <w:rFonts w:ascii="HG丸ｺﾞｼｯｸM-PRO" w:eastAsia="HG丸ｺﾞｼｯｸM-PRO" w:hAnsi="HG丸ｺﾞｼｯｸM-PRO"/>
          <w:sz w:val="24"/>
        </w:rPr>
      </w:pPr>
    </w:p>
    <w:p w14:paraId="14521AF2" w14:textId="77777777" w:rsidR="00933DA7" w:rsidRPr="0095411C" w:rsidRDefault="00933DA7" w:rsidP="00933DA7">
      <w:pPr>
        <w:spacing w:line="300" w:lineRule="exact"/>
        <w:rPr>
          <w:rFonts w:ascii="HG丸ｺﾞｼｯｸM-PRO" w:eastAsia="HG丸ｺﾞｼｯｸM-PRO" w:hAnsi="HG丸ｺﾞｼｯｸM-PRO"/>
          <w:sz w:val="24"/>
        </w:rPr>
      </w:pPr>
    </w:p>
    <w:p w14:paraId="2CE0742E" w14:textId="77777777" w:rsidR="00933DA7" w:rsidRPr="0095411C" w:rsidRDefault="00933DA7" w:rsidP="00933DA7">
      <w:pPr>
        <w:spacing w:line="300" w:lineRule="exact"/>
        <w:rPr>
          <w:rFonts w:ascii="HG丸ｺﾞｼｯｸM-PRO" w:eastAsia="HG丸ｺﾞｼｯｸM-PRO" w:hAnsi="HG丸ｺﾞｼｯｸM-PRO"/>
          <w:sz w:val="24"/>
        </w:rPr>
      </w:pPr>
    </w:p>
    <w:p w14:paraId="39D5E061" w14:textId="77777777" w:rsidR="00933DA7" w:rsidRPr="0095411C" w:rsidRDefault="00B55ABF" w:rsidP="00933DA7">
      <w:pPr>
        <w:spacing w:line="300" w:lineRule="exact"/>
        <w:rPr>
          <w:rFonts w:ascii="HG丸ｺﾞｼｯｸM-PRO" w:eastAsia="HG丸ｺﾞｼｯｸM-PRO" w:hAnsi="HG丸ｺﾞｼｯｸM-PRO"/>
          <w:b/>
          <w:sz w:val="24"/>
        </w:rPr>
      </w:pPr>
      <w:r w:rsidRPr="0095411C">
        <w:rPr>
          <w:rFonts w:ascii="HG丸ｺﾞｼｯｸM-PRO" w:eastAsia="HG丸ｺﾞｼｯｸM-PRO" w:hAnsi="HG丸ｺﾞｼｯｸM-PRO" w:cs="ＭＳ 明朝" w:hint="eastAsia"/>
          <w:b/>
          <w:noProof/>
          <w:sz w:val="24"/>
        </w:rPr>
        <w:lastRenderedPageBreak/>
        <mc:AlternateContent>
          <mc:Choice Requires="wps">
            <w:drawing>
              <wp:anchor distT="0" distB="0" distL="114300" distR="114300" simplePos="0" relativeHeight="251671552" behindDoc="0" locked="0" layoutInCell="1" allowOverlap="1" wp14:anchorId="7704C938" wp14:editId="0DA85073">
                <wp:simplePos x="0" y="0"/>
                <wp:positionH relativeFrom="column">
                  <wp:posOffset>-85725</wp:posOffset>
                </wp:positionH>
                <wp:positionV relativeFrom="paragraph">
                  <wp:posOffset>-32385</wp:posOffset>
                </wp:positionV>
                <wp:extent cx="5796280" cy="6543675"/>
                <wp:effectExtent l="5715" t="5080" r="8255" b="13970"/>
                <wp:wrapNone/>
                <wp:docPr id="2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6280" cy="65436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16="http://schemas.microsoft.com/office/drawing/2014/main">
            <w:pict w14:anchorId="400A8FE8">
              <v:rect id="Rectangle 119" style="position:absolute;left:0;text-align:left;margin-left:-6.75pt;margin-top:-2.55pt;width:456.4pt;height:51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5239F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">
                <v:textbox inset="0,0,0,0"/>
              </v:rect>
            </w:pict>
          </mc:Fallback>
        </mc:AlternateContent>
      </w:r>
      <w:r w:rsidR="00933DA7" w:rsidRPr="0095411C">
        <w:rPr>
          <w:rFonts w:ascii="HG丸ｺﾞｼｯｸM-PRO" w:eastAsia="HG丸ｺﾞｼｯｸM-PRO" w:hAnsi="HG丸ｺﾞｼｯｸM-PRO" w:cs="ＭＳ 明朝" w:hint="eastAsia"/>
          <w:b/>
          <w:sz w:val="24"/>
        </w:rPr>
        <w:t>◇</w:t>
      </w:r>
      <w:r w:rsidR="00933DA7" w:rsidRPr="0095411C">
        <w:rPr>
          <w:rFonts w:ascii="HG丸ｺﾞｼｯｸM-PRO" w:eastAsia="HG丸ｺﾞｼｯｸM-PRO" w:hAnsi="HG丸ｺﾞｼｯｸM-PRO" w:hint="eastAsia"/>
          <w:b/>
          <w:sz w:val="24"/>
        </w:rPr>
        <w:t>ホームページ掲載イメージ</w:t>
      </w:r>
    </w:p>
    <w:p w14:paraId="5D0DB0A5"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72576" behindDoc="0" locked="0" layoutInCell="1" allowOverlap="1" wp14:anchorId="0D22FCDC" wp14:editId="124B366D">
                <wp:simplePos x="0" y="0"/>
                <wp:positionH relativeFrom="column">
                  <wp:posOffset>86360</wp:posOffset>
                </wp:positionH>
                <wp:positionV relativeFrom="paragraph">
                  <wp:posOffset>144780</wp:posOffset>
                </wp:positionV>
                <wp:extent cx="4348480" cy="1123950"/>
                <wp:effectExtent l="0" t="0" r="0" b="0"/>
                <wp:wrapNone/>
                <wp:docPr id="28"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8480" cy="1123950"/>
                        </a:xfrm>
                        <a:prstGeom prst="rect">
                          <a:avLst/>
                        </a:prstGeom>
                        <a:solidFill>
                          <a:sysClr val="window" lastClr="FFFFFF"/>
                        </a:solidFill>
                        <a:ln w="6350">
                          <a:solidFill>
                            <a:prstClr val="black"/>
                          </a:solidFill>
                        </a:ln>
                        <a:effectLst/>
                      </wps:spPr>
                      <wps:txbx>
                        <w:txbxContent>
                          <w:p w14:paraId="0B39B89E"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 xml:space="preserve">　その１]</w:t>
                            </w:r>
                          </w:p>
                          <w:p w14:paraId="406C3F8B" w14:textId="77777777" w:rsidR="00423ED2" w:rsidRDefault="00423ED2" w:rsidP="00933DA7">
                            <w:pPr>
                              <w:spacing w:line="100" w:lineRule="exact"/>
                              <w:rPr>
                                <w:rFonts w:ascii="Meiryo UI" w:eastAsia="Meiryo UI" w:hAnsi="Meiryo UI" w:cs="Meiryo UI"/>
                              </w:rPr>
                            </w:pPr>
                          </w:p>
                          <w:p w14:paraId="13CE8F8A" w14:textId="5E5B07DE" w:rsidR="00423ED2" w:rsidRPr="007577F0" w:rsidRDefault="00423ED2" w:rsidP="00933DA7">
                            <w:pPr>
                              <w:rPr>
                                <w:rFonts w:ascii="Meiryo UI" w:eastAsia="Meiryo UI" w:hAnsi="Meiryo UI" w:cs="Meiryo UI"/>
                                <w:color w:val="1F497D"/>
                                <w:u w:val="single"/>
                              </w:rPr>
                            </w:pPr>
                            <w:r>
                              <w:rPr>
                                <w:rFonts w:ascii="Meiryo UI" w:eastAsia="Meiryo UI" w:hAnsi="Meiryo UI" w:cs="Meiryo UI" w:hint="eastAsia"/>
                                <w:color w:val="1F497D"/>
                                <w:u w:val="single"/>
                              </w:rPr>
                              <w:t>令和〇</w:t>
                            </w:r>
                            <w:r w:rsidRPr="007577F0">
                              <w:rPr>
                                <w:rFonts w:ascii="Meiryo UI" w:eastAsia="Meiryo UI" w:hAnsi="Meiryo UI" w:cs="Meiryo UI" w:hint="eastAsia"/>
                                <w:color w:val="1F497D"/>
                                <w:u w:val="single"/>
                              </w:rPr>
                              <w:t>年度○○公園における利用者満足度調査結果</w:t>
                            </w:r>
                          </w:p>
                          <w:p w14:paraId="76656504" w14:textId="77777777" w:rsidR="00423ED2" w:rsidRPr="007577F0" w:rsidRDefault="00423ED2" w:rsidP="00933DA7">
                            <w:pPr>
                              <w:spacing w:line="100" w:lineRule="exact"/>
                              <w:rPr>
                                <w:rFonts w:ascii="Meiryo UI" w:eastAsia="Meiryo UI" w:hAnsi="Meiryo UI" w:cs="Meiryo UI"/>
                                <w:color w:val="1F497D"/>
                                <w:u w:val="single"/>
                              </w:rPr>
                            </w:pPr>
                          </w:p>
                          <w:p w14:paraId="2AE13A06" w14:textId="77777777" w:rsidR="00423ED2" w:rsidRPr="007577F0" w:rsidRDefault="00423ED2" w:rsidP="00933DA7">
                            <w:pPr>
                              <w:rPr>
                                <w:rFonts w:ascii="Meiryo UI" w:eastAsia="Meiryo UI" w:hAnsi="Meiryo UI" w:cs="Meiryo UI"/>
                                <w:color w:val="1F497D"/>
                                <w:u w:val="single"/>
                              </w:rPr>
                            </w:pPr>
                            <w:r w:rsidRPr="007577F0">
                              <w:rPr>
                                <w:rFonts w:ascii="Meiryo UI" w:eastAsia="Meiryo UI" w:hAnsi="Meiryo UI" w:cs="Meiryo UI" w:hint="eastAsia"/>
                                <w:color w:val="1F497D"/>
                                <w:u w:val="single"/>
                              </w:rPr>
                              <w:t>対応結果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2FCDC" id="_x0000_s1038" type="#_x0000_t202" style="position:absolute;margin-left:6.8pt;margin-top:11.4pt;width:342.4pt;height:8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" fillcolor="window" strokeweight=".5pt">
                <v:path arrowok="t"/>
                <v:textbox>
                  <w:txbxContent>
                    <w:p w14:paraId="0B39B89E"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 xml:space="preserve">　その１]</w:t>
                      </w:r>
                    </w:p>
                    <w:p w14:paraId="406C3F8B" w14:textId="77777777" w:rsidR="00423ED2" w:rsidRDefault="00423ED2" w:rsidP="00933DA7">
                      <w:pPr>
                        <w:spacing w:line="100" w:lineRule="exact"/>
                        <w:rPr>
                          <w:rFonts w:ascii="Meiryo UI" w:eastAsia="Meiryo UI" w:hAnsi="Meiryo UI" w:cs="Meiryo UI"/>
                        </w:rPr>
                      </w:pPr>
                    </w:p>
                    <w:p w14:paraId="13CE8F8A" w14:textId="5E5B07DE" w:rsidR="00423ED2" w:rsidRPr="007577F0" w:rsidRDefault="00423ED2" w:rsidP="00933DA7">
                      <w:pPr>
                        <w:rPr>
                          <w:rFonts w:ascii="Meiryo UI" w:eastAsia="Meiryo UI" w:hAnsi="Meiryo UI" w:cs="Meiryo UI"/>
                          <w:color w:val="1F497D"/>
                          <w:u w:val="single"/>
                        </w:rPr>
                      </w:pPr>
                      <w:r>
                        <w:rPr>
                          <w:rFonts w:ascii="Meiryo UI" w:eastAsia="Meiryo UI" w:hAnsi="Meiryo UI" w:cs="Meiryo UI" w:hint="eastAsia"/>
                          <w:color w:val="1F497D"/>
                          <w:u w:val="single"/>
                        </w:rPr>
                        <w:t>令和〇</w:t>
                      </w:r>
                      <w:r w:rsidRPr="007577F0">
                        <w:rPr>
                          <w:rFonts w:ascii="Meiryo UI" w:eastAsia="Meiryo UI" w:hAnsi="Meiryo UI" w:cs="Meiryo UI" w:hint="eastAsia"/>
                          <w:color w:val="1F497D"/>
                          <w:u w:val="single"/>
                        </w:rPr>
                        <w:t>年度○○公園における利用者満足度調査結果</w:t>
                      </w:r>
                    </w:p>
                    <w:p w14:paraId="76656504" w14:textId="77777777" w:rsidR="00423ED2" w:rsidRPr="007577F0" w:rsidRDefault="00423ED2" w:rsidP="00933DA7">
                      <w:pPr>
                        <w:spacing w:line="100" w:lineRule="exact"/>
                        <w:rPr>
                          <w:rFonts w:ascii="Meiryo UI" w:eastAsia="Meiryo UI" w:hAnsi="Meiryo UI" w:cs="Meiryo UI"/>
                          <w:color w:val="1F497D"/>
                          <w:u w:val="single"/>
                        </w:rPr>
                      </w:pPr>
                    </w:p>
                    <w:p w14:paraId="2AE13A06" w14:textId="77777777" w:rsidR="00423ED2" w:rsidRPr="007577F0" w:rsidRDefault="00423ED2" w:rsidP="00933DA7">
                      <w:pPr>
                        <w:rPr>
                          <w:rFonts w:ascii="Meiryo UI" w:eastAsia="Meiryo UI" w:hAnsi="Meiryo UI" w:cs="Meiryo UI"/>
                          <w:color w:val="1F497D"/>
                          <w:u w:val="single"/>
                        </w:rPr>
                      </w:pPr>
                      <w:r w:rsidRPr="007577F0">
                        <w:rPr>
                          <w:rFonts w:ascii="Meiryo UI" w:eastAsia="Meiryo UI" w:hAnsi="Meiryo UI" w:cs="Meiryo UI" w:hint="eastAsia"/>
                          <w:color w:val="1F497D"/>
                          <w:u w:val="single"/>
                        </w:rPr>
                        <w:t>対応結果</w:t>
                      </w:r>
                    </w:p>
                  </w:txbxContent>
                </v:textbox>
              </v:shape>
            </w:pict>
          </mc:Fallback>
        </mc:AlternateContent>
      </w:r>
      <w:r w:rsidRPr="0095411C">
        <w:rPr>
          <w:rFonts w:ascii="HG丸ｺﾞｼｯｸM-PRO" w:eastAsia="HG丸ｺﾞｼｯｸM-PRO" w:hAnsi="HG丸ｺﾞｼｯｸM-PRO"/>
          <w:noProof/>
        </w:rPr>
        <mc:AlternateContent>
          <mc:Choice Requires="wps">
            <w:drawing>
              <wp:anchor distT="0" distB="0" distL="114300" distR="114300" simplePos="0" relativeHeight="251673600" behindDoc="0" locked="0" layoutInCell="1" allowOverlap="1" wp14:anchorId="6A73B768" wp14:editId="744FF961">
                <wp:simplePos x="0" y="0"/>
                <wp:positionH relativeFrom="column">
                  <wp:posOffset>3719195</wp:posOffset>
                </wp:positionH>
                <wp:positionV relativeFrom="paragraph">
                  <wp:posOffset>81280</wp:posOffset>
                </wp:positionV>
                <wp:extent cx="1947545" cy="547370"/>
                <wp:effectExtent l="466725" t="8890" r="14605" b="15240"/>
                <wp:wrapNone/>
                <wp:docPr id="27" name="角丸四角形吹き出し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7545" cy="547370"/>
                        </a:xfrm>
                        <a:prstGeom prst="wedgeRoundRectCallout">
                          <a:avLst>
                            <a:gd name="adj1" fmla="val -71519"/>
                            <a:gd name="adj2" fmla="val 39676"/>
                            <a:gd name="adj3" fmla="val 16667"/>
                          </a:avLst>
                        </a:prstGeom>
                        <a:solidFill>
                          <a:srgbClr val="4F81BD"/>
                        </a:solidFill>
                        <a:ln w="12700" algn="ctr">
                          <a:solidFill>
                            <a:srgbClr val="385D8A"/>
                          </a:solidFill>
                          <a:miter lim="800000"/>
                          <a:headEnd/>
                          <a:tailEnd/>
                        </a:ln>
                      </wps:spPr>
                      <wps:txbx>
                        <w:txbxContent>
                          <w:p w14:paraId="2F213EED" w14:textId="77777777" w:rsidR="00423ED2" w:rsidRDefault="00423ED2" w:rsidP="00933DA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A73B768" id="角丸四角形吹き出し 11" o:spid="_x0000_s1039" type="#_x0000_t62" style="position:absolute;margin-left:292.85pt;margin-top:6.4pt;width:153.35pt;height:4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" adj="-4648,19370" fillcolor="#4f81bd" strokecolor="#385d8a" strokeweight="1pt">
                <v:textbox>
                  <w:txbxContent>
                    <w:p w14:paraId="2F213EED" w14:textId="77777777" w:rsidR="00423ED2" w:rsidRDefault="00423ED2" w:rsidP="00933DA7">
                      <w:pPr>
                        <w:jc w:val="center"/>
                      </w:pPr>
                    </w:p>
                  </w:txbxContent>
                </v:textbox>
              </v:shape>
            </w:pict>
          </mc:Fallback>
        </mc:AlternateContent>
      </w:r>
      <w:r w:rsidRPr="0095411C">
        <w:rPr>
          <w:rFonts w:ascii="HG丸ｺﾞｼｯｸM-PRO" w:eastAsia="HG丸ｺﾞｼｯｸM-PRO" w:hAnsi="HG丸ｺﾞｼｯｸM-PRO"/>
          <w:noProof/>
        </w:rPr>
        <mc:AlternateContent>
          <mc:Choice Requires="wps">
            <w:drawing>
              <wp:anchor distT="0" distB="0" distL="114300" distR="114300" simplePos="0" relativeHeight="251674624" behindDoc="0" locked="0" layoutInCell="1" allowOverlap="1" wp14:anchorId="3B1EEDF5" wp14:editId="2C9BA340">
                <wp:simplePos x="0" y="0"/>
                <wp:positionH relativeFrom="column">
                  <wp:posOffset>3785870</wp:posOffset>
                </wp:positionH>
                <wp:positionV relativeFrom="paragraph">
                  <wp:posOffset>157480</wp:posOffset>
                </wp:positionV>
                <wp:extent cx="1595120" cy="440690"/>
                <wp:effectExtent l="0" t="0" r="0" b="0"/>
                <wp:wrapNone/>
                <wp:docPr id="26"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5120" cy="440690"/>
                        </a:xfrm>
                        <a:prstGeom prst="rect">
                          <a:avLst/>
                        </a:prstGeom>
                        <a:noFill/>
                        <a:ln w="6350">
                          <a:noFill/>
                        </a:ln>
                        <a:effectLst/>
                      </wps:spPr>
                      <wps:txbx>
                        <w:txbxContent>
                          <w:p w14:paraId="741D6623" w14:textId="77777777" w:rsidR="00423ED2" w:rsidRPr="007577F0" w:rsidRDefault="00423ED2" w:rsidP="00933DA7">
                            <w:pPr>
                              <w:spacing w:line="260" w:lineRule="exact"/>
                              <w:rPr>
                                <w:rFonts w:ascii="ＭＳ ゴシック" w:eastAsia="ＭＳ ゴシック" w:hAnsi="ＭＳ ゴシック"/>
                                <w:b/>
                                <w:color w:val="FFFFFF"/>
                              </w:rPr>
                            </w:pPr>
                            <w:r w:rsidRPr="007577F0">
                              <w:rPr>
                                <w:rFonts w:ascii="ＭＳ ゴシック" w:eastAsia="ＭＳ ゴシック" w:hAnsi="ＭＳ ゴシック" w:hint="eastAsia"/>
                                <w:b/>
                                <w:color w:val="FFFFFF"/>
                              </w:rPr>
                              <w:t>クリックすると、PDFファイルが開く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EEDF5" id="テキスト ボックス 12" o:spid="_x0000_s1040" type="#_x0000_t202" style="position:absolute;margin-left:298.1pt;margin-top:12.4pt;width:125.6pt;height:34.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" filled="f" stroked="f" strokeweight=".5pt">
                <v:textbox>
                  <w:txbxContent>
                    <w:p w14:paraId="741D6623" w14:textId="77777777" w:rsidR="00423ED2" w:rsidRPr="007577F0" w:rsidRDefault="00423ED2" w:rsidP="00933DA7">
                      <w:pPr>
                        <w:spacing w:line="260" w:lineRule="exact"/>
                        <w:rPr>
                          <w:rFonts w:ascii="ＭＳ ゴシック" w:eastAsia="ＭＳ ゴシック" w:hAnsi="ＭＳ ゴシック"/>
                          <w:b/>
                          <w:color w:val="FFFFFF"/>
                        </w:rPr>
                      </w:pPr>
                      <w:r w:rsidRPr="007577F0">
                        <w:rPr>
                          <w:rFonts w:ascii="ＭＳ ゴシック" w:eastAsia="ＭＳ ゴシック" w:hAnsi="ＭＳ ゴシック" w:hint="eastAsia"/>
                          <w:b/>
                          <w:color w:val="FFFFFF"/>
                        </w:rPr>
                        <w:t>クリックすると、PDFファイルが開く</w:t>
                      </w:r>
                    </w:p>
                  </w:txbxContent>
                </v:textbox>
              </v:shape>
            </w:pict>
          </mc:Fallback>
        </mc:AlternateContent>
      </w:r>
    </w:p>
    <w:p w14:paraId="713E87C0" w14:textId="77777777" w:rsidR="00933DA7" w:rsidRPr="0095411C" w:rsidRDefault="00933DA7" w:rsidP="00933DA7">
      <w:pPr>
        <w:spacing w:line="300" w:lineRule="exact"/>
        <w:rPr>
          <w:rFonts w:ascii="HG丸ｺﾞｼｯｸM-PRO" w:eastAsia="HG丸ｺﾞｼｯｸM-PRO" w:hAnsi="HG丸ｺﾞｼｯｸM-PRO"/>
          <w:sz w:val="24"/>
        </w:rPr>
      </w:pPr>
    </w:p>
    <w:p w14:paraId="06EABA7A" w14:textId="77777777" w:rsidR="00933DA7" w:rsidRPr="0095411C" w:rsidRDefault="00933DA7" w:rsidP="00933DA7">
      <w:pPr>
        <w:spacing w:line="300" w:lineRule="exact"/>
        <w:rPr>
          <w:rFonts w:ascii="HG丸ｺﾞｼｯｸM-PRO" w:eastAsia="HG丸ｺﾞｼｯｸM-PRO" w:hAnsi="HG丸ｺﾞｼｯｸM-PRO"/>
          <w:sz w:val="24"/>
        </w:rPr>
      </w:pPr>
    </w:p>
    <w:p w14:paraId="7600992F" w14:textId="77777777" w:rsidR="00933DA7" w:rsidRPr="0095411C" w:rsidRDefault="00933DA7" w:rsidP="00933DA7">
      <w:pPr>
        <w:spacing w:line="300" w:lineRule="exact"/>
        <w:rPr>
          <w:rFonts w:ascii="HG丸ｺﾞｼｯｸM-PRO" w:eastAsia="HG丸ｺﾞｼｯｸM-PRO" w:hAnsi="HG丸ｺﾞｼｯｸM-PRO"/>
          <w:sz w:val="24"/>
        </w:rPr>
      </w:pPr>
    </w:p>
    <w:p w14:paraId="10018920"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77696" behindDoc="0" locked="0" layoutInCell="1" allowOverlap="1" wp14:anchorId="69D2A085" wp14:editId="5064F917">
                <wp:simplePos x="0" y="0"/>
                <wp:positionH relativeFrom="column">
                  <wp:posOffset>1200785</wp:posOffset>
                </wp:positionH>
                <wp:positionV relativeFrom="paragraph">
                  <wp:posOffset>10795</wp:posOffset>
                </wp:positionV>
                <wp:extent cx="2513330" cy="314325"/>
                <wp:effectExtent l="0" t="0" r="0" b="0"/>
                <wp:wrapNone/>
                <wp:docPr id="25"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3330" cy="314325"/>
                        </a:xfrm>
                        <a:prstGeom prst="rect">
                          <a:avLst/>
                        </a:prstGeom>
                        <a:noFill/>
                        <a:ln w="6350">
                          <a:noFill/>
                        </a:ln>
                        <a:effectLst/>
                      </wps:spPr>
                      <wps:txbx>
                        <w:txbxContent>
                          <w:p w14:paraId="1E2B7359" w14:textId="77777777" w:rsidR="00423ED2" w:rsidRPr="007577F0" w:rsidRDefault="00423ED2" w:rsidP="00933DA7">
                            <w:pPr>
                              <w:spacing w:line="260" w:lineRule="exact"/>
                              <w:rPr>
                                <w:rFonts w:ascii="ＭＳ ゴシック" w:eastAsia="ＭＳ ゴシック" w:hAnsi="ＭＳ ゴシック"/>
                                <w:b/>
                                <w:color w:val="FFFFFF"/>
                              </w:rPr>
                            </w:pPr>
                            <w:r w:rsidRPr="007577F0">
                              <w:rPr>
                                <w:rFonts w:ascii="ＭＳ ゴシック" w:eastAsia="ＭＳ ゴシック" w:hAnsi="ＭＳ ゴシック" w:hint="eastAsia"/>
                                <w:b/>
                                <w:color w:val="FFFFFF"/>
                              </w:rPr>
                              <w:t>クリックすると、その２が開く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2A085" id="テキスト ボックス 14" o:spid="_x0000_s1041" type="#_x0000_t202" style="position:absolute;margin-left:94.55pt;margin-top:.85pt;width:197.9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" filled="f" stroked="f" strokeweight=".5pt">
                <v:textbox>
                  <w:txbxContent>
                    <w:p w14:paraId="1E2B7359" w14:textId="77777777" w:rsidR="00423ED2" w:rsidRPr="007577F0" w:rsidRDefault="00423ED2" w:rsidP="00933DA7">
                      <w:pPr>
                        <w:spacing w:line="260" w:lineRule="exact"/>
                        <w:rPr>
                          <w:rFonts w:ascii="ＭＳ ゴシック" w:eastAsia="ＭＳ ゴシック" w:hAnsi="ＭＳ ゴシック"/>
                          <w:b/>
                          <w:color w:val="FFFFFF"/>
                        </w:rPr>
                      </w:pPr>
                      <w:r w:rsidRPr="007577F0">
                        <w:rPr>
                          <w:rFonts w:ascii="ＭＳ ゴシック" w:eastAsia="ＭＳ ゴシック" w:hAnsi="ＭＳ ゴシック" w:hint="eastAsia"/>
                          <w:b/>
                          <w:color w:val="FFFFFF"/>
                        </w:rPr>
                        <w:t>クリックすると、その２が開く</w:t>
                      </w:r>
                    </w:p>
                  </w:txbxContent>
                </v:textbox>
              </v:shape>
            </w:pict>
          </mc:Fallback>
        </mc:AlternateContent>
      </w:r>
      <w:r w:rsidRPr="0095411C">
        <w:rPr>
          <w:rFonts w:ascii="HG丸ｺﾞｼｯｸM-PRO" w:eastAsia="HG丸ｺﾞｼｯｸM-PRO" w:hAnsi="HG丸ｺﾞｼｯｸM-PRO"/>
          <w:noProof/>
        </w:rPr>
        <mc:AlternateContent>
          <mc:Choice Requires="wps">
            <w:drawing>
              <wp:anchor distT="0" distB="0" distL="114300" distR="114300" simplePos="0" relativeHeight="251675648" behindDoc="0" locked="0" layoutInCell="1" allowOverlap="1" wp14:anchorId="4CB4BAFA" wp14:editId="4C75D792">
                <wp:simplePos x="0" y="0"/>
                <wp:positionH relativeFrom="column">
                  <wp:posOffset>1151255</wp:posOffset>
                </wp:positionH>
                <wp:positionV relativeFrom="paragraph">
                  <wp:posOffset>10795</wp:posOffset>
                </wp:positionV>
                <wp:extent cx="2178685" cy="390525"/>
                <wp:effectExtent l="413385" t="14605" r="8255" b="13970"/>
                <wp:wrapNone/>
                <wp:docPr id="24" name="角丸四角形吹き出し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8685" cy="390525"/>
                        </a:xfrm>
                        <a:prstGeom prst="wedgeRoundRectCallout">
                          <a:avLst>
                            <a:gd name="adj1" fmla="val -66264"/>
                            <a:gd name="adj2" fmla="val -13903"/>
                            <a:gd name="adj3" fmla="val 16667"/>
                          </a:avLst>
                        </a:prstGeom>
                        <a:solidFill>
                          <a:srgbClr val="4F81BD"/>
                        </a:solidFill>
                        <a:ln w="12700" algn="ctr">
                          <a:solidFill>
                            <a:srgbClr val="385D8A"/>
                          </a:solidFill>
                          <a:miter lim="800000"/>
                          <a:headEnd/>
                          <a:tailEnd/>
                        </a:ln>
                      </wps:spPr>
                      <wps:txbx>
                        <w:txbxContent>
                          <w:p w14:paraId="61E747C6" w14:textId="77777777" w:rsidR="00423ED2" w:rsidRDefault="00423ED2" w:rsidP="00933DA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CB4BAFA" id="角丸四角形吹き出し 13" o:spid="_x0000_s1042" type="#_x0000_t62" style="position:absolute;margin-left:90.65pt;margin-top:.85pt;width:171.55pt;height:30.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" adj="-3513,7797" fillcolor="#4f81bd" strokecolor="#385d8a" strokeweight="1pt">
                <v:textbox>
                  <w:txbxContent>
                    <w:p w14:paraId="61E747C6" w14:textId="77777777" w:rsidR="00423ED2" w:rsidRDefault="00423ED2" w:rsidP="00933DA7">
                      <w:pPr>
                        <w:jc w:val="center"/>
                      </w:pPr>
                    </w:p>
                  </w:txbxContent>
                </v:textbox>
              </v:shape>
            </w:pict>
          </mc:Fallback>
        </mc:AlternateContent>
      </w:r>
    </w:p>
    <w:p w14:paraId="25F65D94" w14:textId="77777777" w:rsidR="00933DA7" w:rsidRPr="0095411C" w:rsidRDefault="00933DA7" w:rsidP="00933DA7">
      <w:pPr>
        <w:spacing w:line="300" w:lineRule="exact"/>
        <w:rPr>
          <w:rFonts w:ascii="HG丸ｺﾞｼｯｸM-PRO" w:eastAsia="HG丸ｺﾞｼｯｸM-PRO" w:hAnsi="HG丸ｺﾞｼｯｸM-PRO"/>
          <w:sz w:val="24"/>
        </w:rPr>
      </w:pPr>
    </w:p>
    <w:p w14:paraId="7770BF25"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noProof/>
          <w:sz w:val="24"/>
        </w:rPr>
        <mc:AlternateContent>
          <mc:Choice Requires="wps">
            <w:drawing>
              <wp:anchor distT="0" distB="0" distL="114300" distR="114300" simplePos="0" relativeHeight="251676672" behindDoc="0" locked="0" layoutInCell="1" allowOverlap="1" wp14:anchorId="5FDBD234" wp14:editId="0F1C10C0">
                <wp:simplePos x="0" y="0"/>
                <wp:positionH relativeFrom="column">
                  <wp:posOffset>86360</wp:posOffset>
                </wp:positionH>
                <wp:positionV relativeFrom="paragraph">
                  <wp:posOffset>178435</wp:posOffset>
                </wp:positionV>
                <wp:extent cx="4348480" cy="4158615"/>
                <wp:effectExtent l="5715" t="10795" r="8255" b="12065"/>
                <wp:wrapNone/>
                <wp:docPr id="23"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8480" cy="41586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9DD639"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 xml:space="preserve">　その２]</w:t>
                            </w:r>
                          </w:p>
                          <w:p w14:paraId="16302D1D" w14:textId="77777777" w:rsidR="00423ED2" w:rsidRDefault="00423ED2" w:rsidP="00933DA7">
                            <w:pPr>
                              <w:spacing w:line="100" w:lineRule="exact"/>
                              <w:rPr>
                                <w:rFonts w:ascii="Meiryo UI" w:eastAsia="Meiryo UI" w:hAnsi="Meiryo UI" w:cs="Meiryo U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DBD234" id="_x0000_s1043" type="#_x0000_t202" style="position:absolute;margin-left:6.8pt;margin-top:14.05pt;width:342.4pt;height:327.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" filled="f" strokeweight=".5pt">
                <v:textbox>
                  <w:txbxContent>
                    <w:p w14:paraId="649DD639"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 xml:space="preserve">　その２]</w:t>
                      </w:r>
                    </w:p>
                    <w:p w14:paraId="16302D1D" w14:textId="77777777" w:rsidR="00423ED2" w:rsidRDefault="00423ED2" w:rsidP="00933DA7">
                      <w:pPr>
                        <w:spacing w:line="100" w:lineRule="exact"/>
                        <w:rPr>
                          <w:rFonts w:ascii="Meiryo UI" w:eastAsia="Meiryo UI" w:hAnsi="Meiryo UI" w:cs="Meiryo UI"/>
                        </w:rPr>
                      </w:pPr>
                    </w:p>
                  </w:txbxContent>
                </v:textbox>
              </v:shape>
            </w:pict>
          </mc:Fallback>
        </mc:AlternateContent>
      </w:r>
    </w:p>
    <w:p w14:paraId="3B61DA1D" w14:textId="77777777" w:rsidR="00933DA7" w:rsidRPr="0095411C" w:rsidRDefault="00933DA7" w:rsidP="00933DA7">
      <w:pPr>
        <w:spacing w:line="300" w:lineRule="exact"/>
        <w:rPr>
          <w:rFonts w:ascii="HG丸ｺﾞｼｯｸM-PRO" w:eastAsia="HG丸ｺﾞｼｯｸM-PRO" w:hAnsi="HG丸ｺﾞｼｯｸM-PRO"/>
          <w:sz w:val="24"/>
        </w:rPr>
      </w:pPr>
    </w:p>
    <w:p w14:paraId="33F96520"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78720" behindDoc="0" locked="0" layoutInCell="1" allowOverlap="1" wp14:anchorId="42BB52E4" wp14:editId="2767D710">
                <wp:simplePos x="0" y="0"/>
                <wp:positionH relativeFrom="column">
                  <wp:posOffset>86360</wp:posOffset>
                </wp:positionH>
                <wp:positionV relativeFrom="paragraph">
                  <wp:posOffset>171450</wp:posOffset>
                </wp:positionV>
                <wp:extent cx="4348480" cy="1693545"/>
                <wp:effectExtent l="0" t="0" r="0" b="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8480" cy="1693545"/>
                        </a:xfrm>
                        <a:prstGeom prst="rect">
                          <a:avLst/>
                        </a:prstGeom>
                        <a:noFill/>
                        <a:ln w="6350">
                          <a:noFill/>
                        </a:ln>
                        <a:effectLst/>
                      </wps:spPr>
                      <wps:txbx>
                        <w:txbxContent>
                          <w:p w14:paraId="0C152799" w14:textId="77777777" w:rsidR="00423ED2" w:rsidRPr="00E730AB" w:rsidRDefault="00423ED2" w:rsidP="00933DA7">
                            <w:pPr>
                              <w:spacing w:line="400" w:lineRule="exact"/>
                              <w:jc w:val="center"/>
                              <w:rPr>
                                <w:rFonts w:ascii="Meiryo UI" w:eastAsia="Meiryo UI" w:hAnsi="Meiryo UI" w:cs="Meiryo UI"/>
                              </w:rPr>
                            </w:pPr>
                            <w:r w:rsidRPr="00E730AB">
                              <w:rPr>
                                <w:rFonts w:ascii="Meiryo UI" w:eastAsia="Meiryo UI" w:hAnsi="Meiryo UI" w:cs="Meiryo UI" w:hint="eastAsia"/>
                              </w:rPr>
                              <w:t>―――――　　お客様からの声にお応えします　　―――――</w:t>
                            </w:r>
                          </w:p>
                          <w:p w14:paraId="229CBE33" w14:textId="77777777" w:rsidR="00423ED2" w:rsidRPr="00E730AB" w:rsidRDefault="00423ED2" w:rsidP="00933DA7">
                            <w:pPr>
                              <w:spacing w:line="100" w:lineRule="exact"/>
                              <w:rPr>
                                <w:rFonts w:ascii="Meiryo UI" w:eastAsia="Meiryo UI" w:hAnsi="Meiryo UI" w:cs="Meiryo UI"/>
                              </w:rPr>
                            </w:pPr>
                          </w:p>
                          <w:p w14:paraId="7239650B"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○○公園では、お客様からの声を受け、サービスの改善に取り組んでおります。</w:t>
                            </w:r>
                          </w:p>
                          <w:p w14:paraId="1EE651E1"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昨年度実施した○○公園における利用者満足度調査（アンケート）結果において、ホームページやイベント案内の充実化について、低い評価がありました。</w:t>
                            </w:r>
                          </w:p>
                          <w:p w14:paraId="04DFFA63"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これを受け、地元観光誌「○○」</w:t>
                            </w:r>
                            <w:r>
                              <w:rPr>
                                <w:rFonts w:ascii="Meiryo UI" w:eastAsia="Meiryo UI" w:hAnsi="Meiryo UI" w:cs="Meiryo UI" w:hint="eastAsia"/>
                              </w:rPr>
                              <w:t>等</w:t>
                            </w:r>
                            <w:r w:rsidRPr="00E730AB">
                              <w:rPr>
                                <w:rFonts w:ascii="Meiryo UI" w:eastAsia="Meiryo UI" w:hAnsi="Meiryo UI" w:cs="Meiryo UI" w:hint="eastAsia"/>
                              </w:rPr>
                              <w:t>への公園情報の掲載や、公園チラシの配布先をこれまでの近隣市役所等から周辺自治会、図書館、コミュニティセンター、最寄駅</w:t>
                            </w:r>
                            <w:r>
                              <w:rPr>
                                <w:rFonts w:ascii="Meiryo UI" w:eastAsia="Meiryo UI" w:hAnsi="Meiryo UI" w:cs="Meiryo UI" w:hint="eastAsia"/>
                              </w:rPr>
                              <w:t>等</w:t>
                            </w:r>
                            <w:r w:rsidRPr="00E730AB">
                              <w:rPr>
                                <w:rFonts w:ascii="Meiryo UI" w:eastAsia="Meiryo UI" w:hAnsi="Meiryo UI" w:cs="Meiryo UI" w:hint="eastAsia"/>
                              </w:rPr>
                              <w:t>拡大し、○○部から〇○部に増刷することとし、配布先の拡大を実施しました。今後も、広報の充実化に努めてまいります。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B52E4" id="テキスト ボックス 2" o:spid="_x0000_s1044" type="#_x0000_t202" style="position:absolute;margin-left:6.8pt;margin-top:13.5pt;width:342.4pt;height:133.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" filled="f" stroked="f" strokeweight=".5pt">
                <v:textbox>
                  <w:txbxContent>
                    <w:p w14:paraId="0C152799" w14:textId="77777777" w:rsidR="00423ED2" w:rsidRPr="00E730AB" w:rsidRDefault="00423ED2" w:rsidP="00933DA7">
                      <w:pPr>
                        <w:spacing w:line="400" w:lineRule="exact"/>
                        <w:jc w:val="center"/>
                        <w:rPr>
                          <w:rFonts w:ascii="Meiryo UI" w:eastAsia="Meiryo UI" w:hAnsi="Meiryo UI" w:cs="Meiryo UI"/>
                        </w:rPr>
                      </w:pPr>
                      <w:r w:rsidRPr="00E730AB">
                        <w:rPr>
                          <w:rFonts w:ascii="Meiryo UI" w:eastAsia="Meiryo UI" w:hAnsi="Meiryo UI" w:cs="Meiryo UI" w:hint="eastAsia"/>
                        </w:rPr>
                        <w:t>―――――　　お客様からの声にお応えします　　―――――</w:t>
                      </w:r>
                    </w:p>
                    <w:p w14:paraId="229CBE33" w14:textId="77777777" w:rsidR="00423ED2" w:rsidRPr="00E730AB" w:rsidRDefault="00423ED2" w:rsidP="00933DA7">
                      <w:pPr>
                        <w:spacing w:line="100" w:lineRule="exact"/>
                        <w:rPr>
                          <w:rFonts w:ascii="Meiryo UI" w:eastAsia="Meiryo UI" w:hAnsi="Meiryo UI" w:cs="Meiryo UI"/>
                        </w:rPr>
                      </w:pPr>
                    </w:p>
                    <w:p w14:paraId="7239650B"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○○公園では、お客様からの声を受け、サービスの改善に取り組んでおります。</w:t>
                      </w:r>
                    </w:p>
                    <w:p w14:paraId="1EE651E1"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昨年度実施した○○公園における利用者満足度調査（アンケート）結果において、ホームページやイベント案内の充実化について、低い評価がありました。</w:t>
                      </w:r>
                    </w:p>
                    <w:p w14:paraId="04DFFA63"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これを受け、地元観光誌「○○」</w:t>
                      </w:r>
                      <w:r>
                        <w:rPr>
                          <w:rFonts w:ascii="Meiryo UI" w:eastAsia="Meiryo UI" w:hAnsi="Meiryo UI" w:cs="Meiryo UI" w:hint="eastAsia"/>
                        </w:rPr>
                        <w:t>等</w:t>
                      </w:r>
                      <w:r w:rsidRPr="00E730AB">
                        <w:rPr>
                          <w:rFonts w:ascii="Meiryo UI" w:eastAsia="Meiryo UI" w:hAnsi="Meiryo UI" w:cs="Meiryo UI" w:hint="eastAsia"/>
                        </w:rPr>
                        <w:t>への公園情報の掲載や、公園チラシの配布先をこれまでの近隣市役所等から周辺自治会、図書館、コミュニティセンター、最寄駅</w:t>
                      </w:r>
                      <w:r>
                        <w:rPr>
                          <w:rFonts w:ascii="Meiryo UI" w:eastAsia="Meiryo UI" w:hAnsi="Meiryo UI" w:cs="Meiryo UI" w:hint="eastAsia"/>
                        </w:rPr>
                        <w:t>等</w:t>
                      </w:r>
                      <w:r w:rsidRPr="00E730AB">
                        <w:rPr>
                          <w:rFonts w:ascii="Meiryo UI" w:eastAsia="Meiryo UI" w:hAnsi="Meiryo UI" w:cs="Meiryo UI" w:hint="eastAsia"/>
                        </w:rPr>
                        <w:t>拡大し、○○部から〇○部に増刷することとし、配布先の拡大を実施しました。今後も、広報の充実化に努めてまいります。</w:t>
                      </w:r>
                    </w:p>
                  </w:txbxContent>
                </v:textbox>
              </v:shape>
            </w:pict>
          </mc:Fallback>
        </mc:AlternateContent>
      </w:r>
    </w:p>
    <w:p w14:paraId="01A94742" w14:textId="77777777" w:rsidR="00933DA7" w:rsidRPr="0095411C" w:rsidRDefault="00933DA7" w:rsidP="00933DA7">
      <w:pPr>
        <w:spacing w:line="300" w:lineRule="exact"/>
        <w:rPr>
          <w:rFonts w:ascii="HG丸ｺﾞｼｯｸM-PRO" w:eastAsia="HG丸ｺﾞｼｯｸM-PRO" w:hAnsi="HG丸ｺﾞｼｯｸM-PRO"/>
          <w:sz w:val="24"/>
        </w:rPr>
      </w:pPr>
    </w:p>
    <w:p w14:paraId="561F5F28" w14:textId="77777777" w:rsidR="00933DA7" w:rsidRPr="0095411C" w:rsidRDefault="00933DA7" w:rsidP="00933DA7">
      <w:pPr>
        <w:spacing w:line="300" w:lineRule="exact"/>
        <w:rPr>
          <w:rFonts w:ascii="HG丸ｺﾞｼｯｸM-PRO" w:eastAsia="HG丸ｺﾞｼｯｸM-PRO" w:hAnsi="HG丸ｺﾞｼｯｸM-PRO"/>
          <w:sz w:val="24"/>
        </w:rPr>
      </w:pPr>
    </w:p>
    <w:p w14:paraId="0C925382" w14:textId="77777777" w:rsidR="00933DA7" w:rsidRPr="0095411C" w:rsidRDefault="00933DA7" w:rsidP="00933DA7">
      <w:pPr>
        <w:spacing w:line="300" w:lineRule="exact"/>
        <w:rPr>
          <w:rFonts w:ascii="HG丸ｺﾞｼｯｸM-PRO" w:eastAsia="HG丸ｺﾞｼｯｸM-PRO" w:hAnsi="HG丸ｺﾞｼｯｸM-PRO"/>
          <w:sz w:val="24"/>
        </w:rPr>
      </w:pPr>
    </w:p>
    <w:p w14:paraId="649A563A" w14:textId="77777777" w:rsidR="00933DA7" w:rsidRPr="0095411C" w:rsidRDefault="00933DA7" w:rsidP="00933DA7">
      <w:pPr>
        <w:spacing w:line="300" w:lineRule="exact"/>
        <w:rPr>
          <w:rFonts w:ascii="HG丸ｺﾞｼｯｸM-PRO" w:eastAsia="HG丸ｺﾞｼｯｸM-PRO" w:hAnsi="HG丸ｺﾞｼｯｸM-PRO"/>
          <w:sz w:val="24"/>
        </w:rPr>
      </w:pPr>
    </w:p>
    <w:p w14:paraId="0FEACB29" w14:textId="77777777" w:rsidR="00933DA7" w:rsidRPr="0095411C" w:rsidRDefault="00933DA7" w:rsidP="00933DA7">
      <w:pPr>
        <w:spacing w:line="300" w:lineRule="exact"/>
        <w:rPr>
          <w:rFonts w:ascii="HG丸ｺﾞｼｯｸM-PRO" w:eastAsia="HG丸ｺﾞｼｯｸM-PRO" w:hAnsi="HG丸ｺﾞｼｯｸM-PRO"/>
          <w:sz w:val="24"/>
        </w:rPr>
      </w:pPr>
    </w:p>
    <w:p w14:paraId="3D80A070" w14:textId="77777777" w:rsidR="00933DA7" w:rsidRPr="0095411C" w:rsidRDefault="00933DA7" w:rsidP="00933DA7">
      <w:pPr>
        <w:spacing w:line="300" w:lineRule="exact"/>
        <w:rPr>
          <w:rFonts w:ascii="HG丸ｺﾞｼｯｸM-PRO" w:eastAsia="HG丸ｺﾞｼｯｸM-PRO" w:hAnsi="HG丸ｺﾞｼｯｸM-PRO"/>
          <w:sz w:val="24"/>
        </w:rPr>
      </w:pPr>
    </w:p>
    <w:p w14:paraId="0A97B98A" w14:textId="77777777" w:rsidR="00933DA7" w:rsidRPr="0095411C" w:rsidRDefault="00933DA7" w:rsidP="00933DA7">
      <w:pPr>
        <w:spacing w:line="300" w:lineRule="exact"/>
        <w:rPr>
          <w:rFonts w:ascii="HG丸ｺﾞｼｯｸM-PRO" w:eastAsia="HG丸ｺﾞｼｯｸM-PRO" w:hAnsi="HG丸ｺﾞｼｯｸM-PRO"/>
          <w:sz w:val="24"/>
        </w:rPr>
      </w:pPr>
    </w:p>
    <w:p w14:paraId="79B5963B" w14:textId="77777777" w:rsidR="00933DA7" w:rsidRPr="0095411C" w:rsidRDefault="00933DA7" w:rsidP="00933DA7">
      <w:pPr>
        <w:spacing w:line="300" w:lineRule="exact"/>
        <w:rPr>
          <w:rFonts w:ascii="HG丸ｺﾞｼｯｸM-PRO" w:eastAsia="HG丸ｺﾞｼｯｸM-PRO" w:hAnsi="HG丸ｺﾞｼｯｸM-PRO"/>
          <w:sz w:val="24"/>
        </w:rPr>
      </w:pPr>
    </w:p>
    <w:p w14:paraId="465150FE" w14:textId="77777777" w:rsidR="00933DA7" w:rsidRPr="0095411C" w:rsidRDefault="00933DA7"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79744" behindDoc="0" locked="0" layoutInCell="1" allowOverlap="1" wp14:anchorId="55B2394F" wp14:editId="377BB80D">
                <wp:simplePos x="0" y="0"/>
                <wp:positionH relativeFrom="column">
                  <wp:posOffset>2747010</wp:posOffset>
                </wp:positionH>
                <wp:positionV relativeFrom="paragraph">
                  <wp:posOffset>175896</wp:posOffset>
                </wp:positionV>
                <wp:extent cx="3315970" cy="2769870"/>
                <wp:effectExtent l="0" t="0" r="17780" b="11430"/>
                <wp:wrapNone/>
                <wp:docPr id="21"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5970" cy="2769870"/>
                        </a:xfrm>
                        <a:prstGeom prst="rect">
                          <a:avLst/>
                        </a:prstGeom>
                        <a:solidFill>
                          <a:srgbClr val="FFFFFF"/>
                        </a:solidFill>
                        <a:ln w="190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AB8933"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（指定管理者HPその1）</w:t>
                            </w:r>
                          </w:p>
                          <w:p w14:paraId="78BB4922"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w:t>
                            </w:r>
                            <w:r>
                              <w:rPr>
                                <w:rFonts w:ascii="HG丸ｺﾞｼｯｸM-PRO" w:eastAsia="HG丸ｺﾞｼｯｸM-PRO" w:hAnsi="HG丸ｺﾞｼｯｸM-PRO" w:hint="eastAsia"/>
                              </w:rPr>
                              <w:t>の公園ホームページ</w:t>
                            </w:r>
                            <w:r w:rsidRPr="0061072F">
                              <w:rPr>
                                <w:rFonts w:ascii="HG丸ｺﾞｼｯｸM-PRO" w:eastAsia="HG丸ｺﾞｼｯｸM-PRO" w:hAnsi="HG丸ｺﾞｼｯｸM-PRO" w:hint="eastAsia"/>
                              </w:rPr>
                              <w:t>では、アンケート結果と対応結果がまとめて確認できるよう、掲載すること。</w:t>
                            </w:r>
                          </w:p>
                          <w:p w14:paraId="43F194DD"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p>
                          <w:p w14:paraId="25E8B156"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bdr w:val="single" w:sz="4" w:space="0" w:color="auto"/>
                              </w:rPr>
                            </w:pPr>
                            <w:r w:rsidRPr="0061072F">
                              <w:rPr>
                                <w:rFonts w:ascii="HG丸ｺﾞｼｯｸM-PRO" w:eastAsia="HG丸ｺﾞｼｯｸM-PRO" w:hAnsi="HG丸ｺﾞｼｯｸM-PRO" w:hint="eastAsia"/>
                              </w:rPr>
                              <w:t>（指定管理者HPその２）</w:t>
                            </w:r>
                          </w:p>
                          <w:p w14:paraId="6AE7FBEB" w14:textId="23661845"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w:t>
                            </w:r>
                            <w:r>
                              <w:rPr>
                                <w:rFonts w:ascii="HG丸ｺﾞｼｯｸM-PRO" w:eastAsia="HG丸ｺﾞｼｯｸM-PRO" w:hAnsi="HG丸ｺﾞｼｯｸM-PRO" w:hint="eastAsia"/>
                              </w:rPr>
                              <w:t>令和〇</w:t>
                            </w:r>
                            <w:r w:rsidRPr="0061072F">
                              <w:rPr>
                                <w:rFonts w:ascii="HG丸ｺﾞｼｯｸM-PRO" w:eastAsia="HG丸ｺﾞｼｯｸM-PRO" w:hAnsi="HG丸ｺﾞｼｯｸM-PRO" w:hint="eastAsia"/>
                              </w:rPr>
                              <w:t>年度 利用者満足度調査（アンケート）結果に基づく満足度向上を図るための取組抽出と対応方針」において、抽出した課題に対し、対応次第、順次各指定管理者</w:t>
                            </w:r>
                            <w:r>
                              <w:rPr>
                                <w:rFonts w:ascii="HG丸ｺﾞｼｯｸM-PRO" w:eastAsia="HG丸ｺﾞｼｯｸM-PRO" w:hAnsi="HG丸ｺﾞｼｯｸM-PRO" w:hint="eastAsia"/>
                              </w:rPr>
                              <w:t>の公園ホームページ</w:t>
                            </w:r>
                            <w:r w:rsidRPr="0061072F">
                              <w:rPr>
                                <w:rFonts w:ascii="HG丸ｺﾞｼｯｸM-PRO" w:eastAsia="HG丸ｺﾞｼｯｸM-PRO" w:hAnsi="HG丸ｺﾞｼｯｸM-PRO" w:hint="eastAsia"/>
                              </w:rPr>
                              <w:t>において対応結果を公表すること。</w:t>
                            </w:r>
                          </w:p>
                          <w:p w14:paraId="60B851BE"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・対応結果については、写真等を用いてわかりやすく、掲載すること。</w:t>
                            </w:r>
                          </w:p>
                          <w:p w14:paraId="1A24CB1B"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・この対応結果が次年度の評価項目「前年度のアンケート結果に対して、より満足度を向上させるために、どのような</w:t>
                            </w:r>
                            <w:r>
                              <w:rPr>
                                <w:rFonts w:ascii="HG丸ｺﾞｼｯｸM-PRO" w:eastAsia="HG丸ｺﾞｼｯｸM-PRO" w:hAnsi="HG丸ｺﾞｼｯｸM-PRO" w:hint="eastAsia"/>
                              </w:rPr>
                              <w:t>取組</w:t>
                            </w:r>
                            <w:r w:rsidRPr="0061072F">
                              <w:rPr>
                                <w:rFonts w:ascii="HG丸ｺﾞｼｯｸM-PRO" w:eastAsia="HG丸ｺﾞｼｯｸM-PRO" w:hAnsi="HG丸ｺﾞｼｯｸM-PRO" w:hint="eastAsia"/>
                              </w:rPr>
                              <w:t>を行ったか。」に対応する。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2394F" id="_x0000_s1045" type="#_x0000_t202" style="position:absolute;margin-left:216.3pt;margin-top:13.85pt;width:261.1pt;height:218.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" strokeweight="1.5pt">
                <v:stroke dashstyle="1 1"/>
                <v:textbox inset="0,0,0,0">
                  <w:txbxContent>
                    <w:p w14:paraId="3DAB8933"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（指定管理者HPその1）</w:t>
                      </w:r>
                    </w:p>
                    <w:p w14:paraId="78BB4922"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w:t>
                      </w:r>
                      <w:r>
                        <w:rPr>
                          <w:rFonts w:ascii="HG丸ｺﾞｼｯｸM-PRO" w:eastAsia="HG丸ｺﾞｼｯｸM-PRO" w:hAnsi="HG丸ｺﾞｼｯｸM-PRO" w:hint="eastAsia"/>
                        </w:rPr>
                        <w:t>の公園ホームページ</w:t>
                      </w:r>
                      <w:r w:rsidRPr="0061072F">
                        <w:rPr>
                          <w:rFonts w:ascii="HG丸ｺﾞｼｯｸM-PRO" w:eastAsia="HG丸ｺﾞｼｯｸM-PRO" w:hAnsi="HG丸ｺﾞｼｯｸM-PRO" w:hint="eastAsia"/>
                        </w:rPr>
                        <w:t>では、アンケート結果と対応結果がまとめて確認できるよう、掲載すること。</w:t>
                      </w:r>
                    </w:p>
                    <w:p w14:paraId="43F194DD"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p>
                    <w:p w14:paraId="25E8B156"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bdr w:val="single" w:sz="4" w:space="0" w:color="auto"/>
                        </w:rPr>
                      </w:pPr>
                      <w:r w:rsidRPr="0061072F">
                        <w:rPr>
                          <w:rFonts w:ascii="HG丸ｺﾞｼｯｸM-PRO" w:eastAsia="HG丸ｺﾞｼｯｸM-PRO" w:hAnsi="HG丸ｺﾞｼｯｸM-PRO" w:hint="eastAsia"/>
                        </w:rPr>
                        <w:t>（指定管理者HPその２）</w:t>
                      </w:r>
                    </w:p>
                    <w:p w14:paraId="6AE7FBEB" w14:textId="23661845"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w:t>
                      </w:r>
                      <w:r>
                        <w:rPr>
                          <w:rFonts w:ascii="HG丸ｺﾞｼｯｸM-PRO" w:eastAsia="HG丸ｺﾞｼｯｸM-PRO" w:hAnsi="HG丸ｺﾞｼｯｸM-PRO" w:hint="eastAsia"/>
                        </w:rPr>
                        <w:t>令和〇</w:t>
                      </w:r>
                      <w:r w:rsidRPr="0061072F">
                        <w:rPr>
                          <w:rFonts w:ascii="HG丸ｺﾞｼｯｸM-PRO" w:eastAsia="HG丸ｺﾞｼｯｸM-PRO" w:hAnsi="HG丸ｺﾞｼｯｸM-PRO" w:hint="eastAsia"/>
                        </w:rPr>
                        <w:t>年度 利用者満足度調査（アンケート）結果に基づく満足度向上を図るための取組抽出と対応方針」において、抽出した課題に対し、対応次第、順次各指定管理者</w:t>
                      </w:r>
                      <w:r>
                        <w:rPr>
                          <w:rFonts w:ascii="HG丸ｺﾞｼｯｸM-PRO" w:eastAsia="HG丸ｺﾞｼｯｸM-PRO" w:hAnsi="HG丸ｺﾞｼｯｸM-PRO" w:hint="eastAsia"/>
                        </w:rPr>
                        <w:t>の公園ホームページ</w:t>
                      </w:r>
                      <w:r w:rsidRPr="0061072F">
                        <w:rPr>
                          <w:rFonts w:ascii="HG丸ｺﾞｼｯｸM-PRO" w:eastAsia="HG丸ｺﾞｼｯｸM-PRO" w:hAnsi="HG丸ｺﾞｼｯｸM-PRO" w:hint="eastAsia"/>
                        </w:rPr>
                        <w:t>において対応結果を公表すること。</w:t>
                      </w:r>
                    </w:p>
                    <w:p w14:paraId="60B851BE"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・対応結果については、写真等を用いてわかりやすく、掲載すること。</w:t>
                      </w:r>
                    </w:p>
                    <w:p w14:paraId="1A24CB1B"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・この対応結果が次年度の評価項目「前年度のアンケート結果に対して、より満足度を向上させるために、どのような</w:t>
                      </w:r>
                      <w:r>
                        <w:rPr>
                          <w:rFonts w:ascii="HG丸ｺﾞｼｯｸM-PRO" w:eastAsia="HG丸ｺﾞｼｯｸM-PRO" w:hAnsi="HG丸ｺﾞｼｯｸM-PRO" w:hint="eastAsia"/>
                        </w:rPr>
                        <w:t>取組</w:t>
                      </w:r>
                      <w:r w:rsidRPr="0061072F">
                        <w:rPr>
                          <w:rFonts w:ascii="HG丸ｺﾞｼｯｸM-PRO" w:eastAsia="HG丸ｺﾞｼｯｸM-PRO" w:hAnsi="HG丸ｺﾞｼｯｸM-PRO" w:hint="eastAsia"/>
                        </w:rPr>
                        <w:t>を行ったか。」に対応する。</w:t>
                      </w:r>
                    </w:p>
                  </w:txbxContent>
                </v:textbox>
              </v:shape>
            </w:pict>
          </mc:Fallback>
        </mc:AlternateContent>
      </w:r>
    </w:p>
    <w:p w14:paraId="389CE7FB" w14:textId="77777777" w:rsidR="00933DA7" w:rsidRPr="0095411C" w:rsidRDefault="00560F84"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noProof/>
        </w:rPr>
        <mc:AlternateContent>
          <mc:Choice Requires="wps">
            <w:drawing>
              <wp:anchor distT="0" distB="0" distL="114300" distR="114300" simplePos="0" relativeHeight="251680768" behindDoc="0" locked="0" layoutInCell="1" allowOverlap="1" wp14:anchorId="00FDF3A7" wp14:editId="29790EA2">
                <wp:simplePos x="0" y="0"/>
                <wp:positionH relativeFrom="column">
                  <wp:posOffset>323215</wp:posOffset>
                </wp:positionH>
                <wp:positionV relativeFrom="paragraph">
                  <wp:posOffset>135255</wp:posOffset>
                </wp:positionV>
                <wp:extent cx="2186305" cy="1701165"/>
                <wp:effectExtent l="6985" t="11430" r="6985" b="11430"/>
                <wp:wrapNone/>
                <wp:docPr id="20"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6305" cy="1701165"/>
                        </a:xfrm>
                        <a:prstGeom prst="rect">
                          <a:avLst/>
                        </a:prstGeom>
                        <a:noFill/>
                        <a:ln w="9525" algn="ctr">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16="http://schemas.microsoft.com/office/drawing/2014/main">
            <w:pict w14:anchorId="7E3E58B3">
              <v:rect id="正方形/長方形 3" style="position:absolute;left:0;text-align:left;margin-left:25.45pt;margin-top:10.65pt;width:172.15pt;height:133.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w14:anchorId="1B5B5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">
                <v:stroke dashstyle="dash"/>
              </v:rect>
            </w:pict>
          </mc:Fallback>
        </mc:AlternateContent>
      </w:r>
    </w:p>
    <w:p w14:paraId="767C5B80" w14:textId="77777777" w:rsidR="00933DA7" w:rsidRPr="0095411C" w:rsidRDefault="00933DA7" w:rsidP="00933DA7">
      <w:pPr>
        <w:spacing w:line="300" w:lineRule="exact"/>
        <w:rPr>
          <w:rFonts w:ascii="HG丸ｺﾞｼｯｸM-PRO" w:eastAsia="HG丸ｺﾞｼｯｸM-PRO" w:hAnsi="HG丸ｺﾞｼｯｸM-PRO"/>
          <w:sz w:val="24"/>
        </w:rPr>
      </w:pPr>
    </w:p>
    <w:p w14:paraId="1BCF3D1B" w14:textId="77777777" w:rsidR="00933DA7" w:rsidRPr="0095411C" w:rsidRDefault="00560F84" w:rsidP="00933DA7">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noProof/>
          <w:sz w:val="24"/>
        </w:rPr>
        <mc:AlternateContent>
          <mc:Choice Requires="wps">
            <w:drawing>
              <wp:anchor distT="0" distB="0" distL="114300" distR="114300" simplePos="0" relativeHeight="251681792" behindDoc="0" locked="0" layoutInCell="1" allowOverlap="1" wp14:anchorId="243322D6" wp14:editId="58CC43BF">
                <wp:simplePos x="0" y="0"/>
                <wp:positionH relativeFrom="column">
                  <wp:posOffset>711835</wp:posOffset>
                </wp:positionH>
                <wp:positionV relativeFrom="paragraph">
                  <wp:posOffset>152400</wp:posOffset>
                </wp:positionV>
                <wp:extent cx="1374775" cy="734060"/>
                <wp:effectExtent l="0" t="4445" r="0" b="4445"/>
                <wp:wrapNone/>
                <wp:docPr id="19"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775" cy="7340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7A65FF" w14:textId="77777777" w:rsidR="00423ED2" w:rsidRPr="00E45B46" w:rsidRDefault="00423ED2" w:rsidP="00933DA7">
                            <w:pPr>
                              <w:jc w:val="center"/>
                              <w:rPr>
                                <w:rFonts w:ascii="Meiryo UI" w:eastAsia="Meiryo UI" w:hAnsi="Meiryo UI" w:cs="Meiryo UI"/>
                                <w:sz w:val="22"/>
                              </w:rPr>
                            </w:pPr>
                            <w:r w:rsidRPr="00E45B46">
                              <w:rPr>
                                <w:rFonts w:ascii="Meiryo UI" w:eastAsia="Meiryo UI" w:hAnsi="Meiryo UI" w:cs="Meiryo UI" w:hint="eastAsia"/>
                                <w:sz w:val="22"/>
                              </w:rPr>
                              <w:t>写真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322D6" id="Text Box 133" o:spid="_x0000_s1046" type="#_x0000_t202" style="position:absolute;margin-left:56.05pt;margin-top:12pt;width:108.25pt;height:57.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" filled="f" stroked="f" strokeweight="1.5pt">
                <v:textbox inset="0,0,0,0">
                  <w:txbxContent>
                    <w:p w14:paraId="127A65FF" w14:textId="77777777" w:rsidR="00423ED2" w:rsidRPr="00E45B46" w:rsidRDefault="00423ED2" w:rsidP="00933DA7">
                      <w:pPr>
                        <w:jc w:val="center"/>
                        <w:rPr>
                          <w:rFonts w:ascii="Meiryo UI" w:eastAsia="Meiryo UI" w:hAnsi="Meiryo UI" w:cs="Meiryo UI"/>
                          <w:sz w:val="22"/>
                        </w:rPr>
                      </w:pPr>
                      <w:r w:rsidRPr="00E45B46">
                        <w:rPr>
                          <w:rFonts w:ascii="Meiryo UI" w:eastAsia="Meiryo UI" w:hAnsi="Meiryo UI" w:cs="Meiryo UI" w:hint="eastAsia"/>
                          <w:sz w:val="22"/>
                        </w:rPr>
                        <w:t>写真</w:t>
                      </w:r>
                    </w:p>
                  </w:txbxContent>
                </v:textbox>
              </v:shape>
            </w:pict>
          </mc:Fallback>
        </mc:AlternateContent>
      </w:r>
    </w:p>
    <w:p w14:paraId="7867F52B" w14:textId="77777777" w:rsidR="00933DA7" w:rsidRPr="0095411C" w:rsidRDefault="00933DA7" w:rsidP="00933DA7">
      <w:pPr>
        <w:spacing w:line="300" w:lineRule="exact"/>
        <w:rPr>
          <w:rFonts w:ascii="HG丸ｺﾞｼｯｸM-PRO" w:eastAsia="HG丸ｺﾞｼｯｸM-PRO" w:hAnsi="HG丸ｺﾞｼｯｸM-PRO"/>
          <w:sz w:val="24"/>
        </w:rPr>
      </w:pPr>
    </w:p>
    <w:p w14:paraId="473573F2" w14:textId="77777777" w:rsidR="00933DA7" w:rsidRPr="0095411C" w:rsidRDefault="00933DA7" w:rsidP="00933DA7">
      <w:pPr>
        <w:spacing w:line="300" w:lineRule="exact"/>
        <w:rPr>
          <w:rFonts w:ascii="HG丸ｺﾞｼｯｸM-PRO" w:eastAsia="HG丸ｺﾞｼｯｸM-PRO" w:hAnsi="HG丸ｺﾞｼｯｸM-PRO"/>
          <w:sz w:val="24"/>
        </w:rPr>
      </w:pPr>
    </w:p>
    <w:p w14:paraId="68ADF888" w14:textId="77777777" w:rsidR="00933DA7" w:rsidRPr="0095411C" w:rsidRDefault="00933DA7" w:rsidP="00933DA7">
      <w:pPr>
        <w:spacing w:line="300" w:lineRule="exact"/>
        <w:rPr>
          <w:rFonts w:ascii="HG丸ｺﾞｼｯｸM-PRO" w:eastAsia="HG丸ｺﾞｼｯｸM-PRO" w:hAnsi="HG丸ｺﾞｼｯｸM-PRO"/>
          <w:sz w:val="24"/>
        </w:rPr>
      </w:pPr>
    </w:p>
    <w:p w14:paraId="75246FA4" w14:textId="77777777" w:rsidR="00933DA7" w:rsidRPr="0095411C" w:rsidRDefault="00933DA7" w:rsidP="00933DA7">
      <w:pPr>
        <w:spacing w:line="300" w:lineRule="exact"/>
        <w:rPr>
          <w:rFonts w:ascii="HG丸ｺﾞｼｯｸM-PRO" w:eastAsia="HG丸ｺﾞｼｯｸM-PRO" w:hAnsi="HG丸ｺﾞｼｯｸM-PRO"/>
          <w:sz w:val="24"/>
        </w:rPr>
      </w:pPr>
    </w:p>
    <w:p w14:paraId="11DBD88C" w14:textId="77777777" w:rsidR="00933DA7" w:rsidRPr="0095411C" w:rsidRDefault="00933DA7" w:rsidP="00933DA7">
      <w:pPr>
        <w:spacing w:line="300" w:lineRule="exact"/>
        <w:rPr>
          <w:rFonts w:ascii="HG丸ｺﾞｼｯｸM-PRO" w:eastAsia="HG丸ｺﾞｼｯｸM-PRO" w:hAnsi="HG丸ｺﾞｼｯｸM-PRO"/>
          <w:sz w:val="24"/>
        </w:rPr>
      </w:pPr>
    </w:p>
    <w:p w14:paraId="3A0F30FA" w14:textId="77777777" w:rsidR="00933DA7" w:rsidRPr="0095411C" w:rsidRDefault="00933DA7" w:rsidP="00933DA7">
      <w:pPr>
        <w:spacing w:line="300" w:lineRule="exact"/>
        <w:rPr>
          <w:rFonts w:ascii="HG丸ｺﾞｼｯｸM-PRO" w:eastAsia="HG丸ｺﾞｼｯｸM-PRO" w:hAnsi="HG丸ｺﾞｼｯｸM-PRO"/>
          <w:sz w:val="24"/>
        </w:rPr>
      </w:pPr>
    </w:p>
    <w:p w14:paraId="73D6B08C" w14:textId="77777777" w:rsidR="00933DA7" w:rsidRPr="0095411C" w:rsidRDefault="00933DA7" w:rsidP="00933DA7">
      <w:pPr>
        <w:spacing w:line="300" w:lineRule="exact"/>
        <w:rPr>
          <w:rFonts w:ascii="HG丸ｺﾞｼｯｸM-PRO" w:eastAsia="HG丸ｺﾞｼｯｸM-PRO" w:hAnsi="HG丸ｺﾞｼｯｸM-PRO"/>
          <w:sz w:val="24"/>
        </w:rPr>
      </w:pPr>
    </w:p>
    <w:p w14:paraId="0E3FE0E0" w14:textId="77777777" w:rsidR="00933DA7" w:rsidRPr="0095411C" w:rsidRDefault="00933DA7" w:rsidP="00933DA7">
      <w:pPr>
        <w:spacing w:line="300" w:lineRule="exact"/>
        <w:rPr>
          <w:rFonts w:ascii="HG丸ｺﾞｼｯｸM-PRO" w:eastAsia="HG丸ｺﾞｼｯｸM-PRO" w:hAnsi="HG丸ｺﾞｼｯｸM-PRO"/>
          <w:sz w:val="24"/>
        </w:rPr>
      </w:pPr>
    </w:p>
    <w:p w14:paraId="43A2A826" w14:textId="77777777" w:rsidR="00933DA7" w:rsidRPr="0095411C" w:rsidRDefault="00933DA7" w:rsidP="00933DA7">
      <w:pPr>
        <w:spacing w:line="300" w:lineRule="exact"/>
        <w:rPr>
          <w:rFonts w:ascii="HG丸ｺﾞｼｯｸM-PRO" w:eastAsia="HG丸ｺﾞｼｯｸM-PRO" w:hAnsi="HG丸ｺﾞｼｯｸM-PRO"/>
          <w:sz w:val="24"/>
        </w:rPr>
      </w:pPr>
    </w:p>
    <w:p w14:paraId="52198B2D" w14:textId="77777777" w:rsidR="00933DA7" w:rsidRPr="0095411C" w:rsidRDefault="00933DA7" w:rsidP="00933DA7">
      <w:pPr>
        <w:spacing w:line="300" w:lineRule="exact"/>
        <w:rPr>
          <w:rFonts w:ascii="HG丸ｺﾞｼｯｸM-PRO" w:eastAsia="HG丸ｺﾞｼｯｸM-PRO" w:hAnsi="HG丸ｺﾞｼｯｸM-PRO"/>
          <w:sz w:val="24"/>
        </w:rPr>
      </w:pPr>
    </w:p>
    <w:p w14:paraId="38FD213A" w14:textId="77777777" w:rsidR="00933DA7" w:rsidRPr="0095411C" w:rsidRDefault="00933DA7" w:rsidP="00933DA7">
      <w:pPr>
        <w:spacing w:line="300" w:lineRule="exact"/>
        <w:rPr>
          <w:rFonts w:ascii="HG丸ｺﾞｼｯｸM-PRO" w:eastAsia="HG丸ｺﾞｼｯｸM-PRO" w:hAnsi="HG丸ｺﾞｼｯｸM-PRO"/>
          <w:sz w:val="24"/>
        </w:rPr>
      </w:pPr>
    </w:p>
    <w:p w14:paraId="61F08CC7" w14:textId="77777777" w:rsidR="00933DA7" w:rsidRPr="0095411C" w:rsidRDefault="00933DA7" w:rsidP="00933DA7">
      <w:pPr>
        <w:spacing w:line="300" w:lineRule="exact"/>
        <w:rPr>
          <w:rFonts w:ascii="HG丸ｺﾞｼｯｸM-PRO" w:eastAsia="HG丸ｺﾞｼｯｸM-PRO" w:hAnsi="HG丸ｺﾞｼｯｸM-PRO"/>
          <w:sz w:val="24"/>
        </w:rPr>
      </w:pPr>
    </w:p>
    <w:p w14:paraId="64559EE9" w14:textId="77777777" w:rsidR="00933DA7" w:rsidRPr="0095411C" w:rsidRDefault="00933DA7" w:rsidP="00933DA7">
      <w:pPr>
        <w:rPr>
          <w:rFonts w:ascii="HG丸ｺﾞｼｯｸM-PRO" w:eastAsia="HG丸ｺﾞｼｯｸM-PRO" w:hAnsi="HG丸ｺﾞｼｯｸM-PRO"/>
          <w:sz w:val="24"/>
        </w:rPr>
      </w:pPr>
      <w:r w:rsidRPr="0095411C">
        <w:rPr>
          <w:rFonts w:ascii="HG丸ｺﾞｼｯｸM-PRO" w:eastAsia="HG丸ｺﾞｼｯｸM-PRO" w:hAnsi="HG丸ｺﾞｼｯｸM-PRO"/>
          <w:sz w:val="24"/>
        </w:rPr>
        <w:br w:type="page"/>
      </w:r>
    </w:p>
    <w:p w14:paraId="43BE2AB5" w14:textId="77777777" w:rsidR="006B5060" w:rsidRPr="0095411C" w:rsidRDefault="006B5060" w:rsidP="003E2F02">
      <w:pPr>
        <w:pStyle w:val="2"/>
        <w:numPr>
          <w:ilvl w:val="0"/>
          <w:numId w:val="9"/>
        </w:numPr>
        <w:rPr>
          <w:rFonts w:ascii="HG丸ｺﾞｼｯｸM-PRO" w:eastAsia="HG丸ｺﾞｼｯｸM-PRO" w:hAnsi="HG丸ｺﾞｼｯｸM-PRO"/>
          <w:sz w:val="24"/>
        </w:rPr>
      </w:pPr>
      <w:bookmarkStart w:id="30" w:name="_Toc244090098"/>
      <w:r w:rsidRPr="0095411C">
        <w:rPr>
          <w:rFonts w:ascii="HG丸ｺﾞｼｯｸM-PRO" w:eastAsia="HG丸ｺﾞｼｯｸM-PRO" w:hAnsi="HG丸ｺﾞｼｯｸM-PRO" w:hint="eastAsia"/>
          <w:sz w:val="24"/>
        </w:rPr>
        <w:lastRenderedPageBreak/>
        <w:t>利用促進事業</w:t>
      </w:r>
      <w:bookmarkEnd w:id="30"/>
    </w:p>
    <w:p w14:paraId="281991F6" w14:textId="17E7B954" w:rsidR="0093647A" w:rsidRPr="0095411C" w:rsidRDefault="006B5060" w:rsidP="0093647A">
      <w:pPr>
        <w:spacing w:line="0" w:lineRule="atLeast"/>
        <w:ind w:leftChars="100" w:left="210" w:firstLineChars="100" w:firstLine="240"/>
        <w:rPr>
          <w:rFonts w:ascii="HG丸ｺﾞｼｯｸM-PRO" w:eastAsia="HG丸ｺﾞｼｯｸM-PRO" w:hAnsi="HG丸ｺﾞｼｯｸM-PRO"/>
          <w:sz w:val="24"/>
          <w:u w:val="double"/>
        </w:rPr>
      </w:pPr>
      <w:r w:rsidRPr="0095411C">
        <w:rPr>
          <w:rFonts w:ascii="HG丸ｺﾞｼｯｸM-PRO" w:eastAsia="HG丸ｺﾞｼｯｸM-PRO" w:hAnsi="HG丸ｺﾞｼｯｸM-PRO" w:hint="eastAsia"/>
          <w:sz w:val="24"/>
        </w:rPr>
        <w:t>利用促進事業とは、管理業務の一環として行う施設や園地の魅力</w:t>
      </w:r>
      <w:r w:rsidR="00646259" w:rsidRPr="0095411C">
        <w:rPr>
          <w:rFonts w:ascii="HG丸ｺﾞｼｯｸM-PRO" w:eastAsia="HG丸ｺﾞｼｯｸM-PRO" w:hAnsi="HG丸ｺﾞｼｯｸM-PRO" w:hint="eastAsia"/>
          <w:sz w:val="24"/>
        </w:rPr>
        <w:t>向上</w:t>
      </w:r>
      <w:r w:rsidRPr="0095411C">
        <w:rPr>
          <w:rFonts w:ascii="HG丸ｺﾞｼｯｸM-PRO" w:eastAsia="HG丸ｺﾞｼｯｸM-PRO" w:hAnsi="HG丸ｺﾞｼｯｸM-PRO" w:hint="eastAsia"/>
          <w:sz w:val="24"/>
        </w:rPr>
        <w:t>や利用の活性化（様々なイベントや魅力的なプログラムの実施等）</w:t>
      </w:r>
      <w:r w:rsidR="0039319E">
        <w:rPr>
          <w:rFonts w:ascii="HG丸ｺﾞｼｯｸM-PRO" w:eastAsia="HG丸ｺﾞｼｯｸM-PRO" w:hAnsi="HG丸ｺﾞｼｯｸM-PRO" w:hint="eastAsia"/>
          <w:sz w:val="24"/>
        </w:rPr>
        <w:t>、および新たな層やこれまで利用が難しかった方々にも利用機会を広げること</w:t>
      </w:r>
      <w:r w:rsidR="000B7CA2" w:rsidRPr="0095411C">
        <w:rPr>
          <w:rFonts w:ascii="HG丸ｺﾞｼｯｸM-PRO" w:eastAsia="HG丸ｺﾞｼｯｸM-PRO" w:hAnsi="HG丸ｺﾞｼｯｸM-PRO" w:hint="eastAsia"/>
          <w:sz w:val="24"/>
        </w:rPr>
        <w:t>を目的とした公共性を有する</w:t>
      </w:r>
      <w:r w:rsidRPr="0095411C">
        <w:rPr>
          <w:rFonts w:ascii="HG丸ｺﾞｼｯｸM-PRO" w:eastAsia="HG丸ｺﾞｼｯｸM-PRO" w:hAnsi="HG丸ｺﾞｼｯｸM-PRO" w:hint="eastAsia"/>
          <w:sz w:val="24"/>
        </w:rPr>
        <w:t>事業で</w:t>
      </w:r>
      <w:r w:rsidR="00BD04C6" w:rsidRPr="0095411C">
        <w:rPr>
          <w:rFonts w:ascii="HG丸ｺﾞｼｯｸM-PRO" w:eastAsia="HG丸ｺﾞｼｯｸM-PRO" w:hAnsi="HG丸ｺﾞｼｯｸM-PRO" w:hint="eastAsia"/>
          <w:sz w:val="24"/>
        </w:rPr>
        <w:t>あ</w:t>
      </w:r>
      <w:r w:rsidR="0093647A" w:rsidRPr="0095411C">
        <w:rPr>
          <w:rFonts w:ascii="HG丸ｺﾞｼｯｸM-PRO" w:eastAsia="HG丸ｺﾞｼｯｸM-PRO" w:hAnsi="HG丸ｺﾞｼｯｸM-PRO" w:hint="eastAsia"/>
          <w:sz w:val="24"/>
        </w:rPr>
        <w:t>る。</w:t>
      </w:r>
    </w:p>
    <w:p w14:paraId="3F2B6400" w14:textId="24D18DB1" w:rsidR="00345E6C" w:rsidRPr="0095411C" w:rsidRDefault="0093647A" w:rsidP="0093647A">
      <w:pPr>
        <w:spacing w:line="0" w:lineRule="atLeast"/>
        <w:ind w:leftChars="100" w:left="210" w:firstLineChars="100" w:firstLine="240"/>
        <w:rPr>
          <w:rFonts w:ascii="HG丸ｺﾞｼｯｸM-PRO" w:eastAsia="HG丸ｺﾞｼｯｸM-PRO" w:hAnsi="HG丸ｺﾞｼｯｸM-PRO"/>
          <w:b/>
          <w:sz w:val="24"/>
          <w:u w:val="double"/>
        </w:rPr>
      </w:pPr>
      <w:r w:rsidRPr="0095411C">
        <w:rPr>
          <w:rFonts w:ascii="HG丸ｺﾞｼｯｸM-PRO" w:eastAsia="HG丸ｺﾞｼｯｸM-PRO" w:hAnsi="HG丸ｺﾞｼｯｸM-PRO" w:hint="eastAsia"/>
          <w:sz w:val="24"/>
          <w:u w:val="double"/>
        </w:rPr>
        <w:t>なお、利用促進事業は収益を目的としていないことから、原則、</w:t>
      </w:r>
      <w:r w:rsidR="006B5060" w:rsidRPr="0095411C">
        <w:rPr>
          <w:rFonts w:ascii="HG丸ｺﾞｼｯｸM-PRO" w:eastAsia="HG丸ｺﾞｼｯｸM-PRO" w:hAnsi="HG丸ｺﾞｼｯｸM-PRO" w:hint="eastAsia"/>
          <w:b/>
          <w:sz w:val="24"/>
          <w:u w:val="double"/>
        </w:rPr>
        <w:t>収入が支出を上回らない事業</w:t>
      </w:r>
      <w:r w:rsidR="00707943" w:rsidRPr="0095411C">
        <w:rPr>
          <w:rFonts w:ascii="HG丸ｺﾞｼｯｸM-PRO" w:eastAsia="HG丸ｺﾞｼｯｸM-PRO" w:hAnsi="HG丸ｺﾞｼｯｸM-PRO" w:hint="eastAsia"/>
          <w:b/>
          <w:sz w:val="24"/>
          <w:u w:val="double"/>
        </w:rPr>
        <w:t>（※）</w:t>
      </w:r>
      <w:r w:rsidR="006B5060" w:rsidRPr="0095411C">
        <w:rPr>
          <w:rFonts w:ascii="HG丸ｺﾞｼｯｸM-PRO" w:eastAsia="HG丸ｺﾞｼｯｸM-PRO" w:hAnsi="HG丸ｺﾞｼｯｸM-PRO" w:hint="eastAsia"/>
          <w:b/>
          <w:sz w:val="24"/>
          <w:u w:val="double"/>
        </w:rPr>
        <w:t>とする。</w:t>
      </w:r>
    </w:p>
    <w:p w14:paraId="7E44A252" w14:textId="77777777" w:rsidR="00902002" w:rsidRPr="0095411C" w:rsidRDefault="006D38F8" w:rsidP="0093647A">
      <w:pPr>
        <w:spacing w:line="0" w:lineRule="atLeas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公共性の高いイベント</w:t>
      </w:r>
      <w:r w:rsidR="00902002" w:rsidRPr="0095411C">
        <w:rPr>
          <w:rFonts w:ascii="HG丸ｺﾞｼｯｸM-PRO" w:eastAsia="HG丸ｺﾞｼｯｸM-PRO" w:hAnsi="HG丸ｺﾞｼｯｸM-PRO" w:hint="eastAsia"/>
          <w:sz w:val="24"/>
        </w:rPr>
        <w:t>の例示</w:t>
      </w:r>
    </w:p>
    <w:p w14:paraId="01684890" w14:textId="1D3B4CEC" w:rsidR="006D38F8" w:rsidRPr="0095411C" w:rsidRDefault="00902002" w:rsidP="00FE680A">
      <w:pPr>
        <w:spacing w:line="0" w:lineRule="atLeast"/>
        <w:ind w:leftChars="300" w:left="87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：ボランティア</w:t>
      </w:r>
      <w:r w:rsidR="000B7CA2" w:rsidRPr="0095411C">
        <w:rPr>
          <w:rFonts w:ascii="HG丸ｺﾞｼｯｸM-PRO" w:eastAsia="HG丸ｺﾞｼｯｸM-PRO" w:hAnsi="HG丸ｺﾞｼｯｸM-PRO" w:hint="eastAsia"/>
          <w:sz w:val="24"/>
        </w:rPr>
        <w:t>との協働によるイベント</w:t>
      </w:r>
      <w:r w:rsidRPr="0095411C">
        <w:rPr>
          <w:rFonts w:ascii="HG丸ｺﾞｼｯｸM-PRO" w:eastAsia="HG丸ｺﾞｼｯｸM-PRO" w:hAnsi="HG丸ｺﾞｼｯｸM-PRO" w:hint="eastAsia"/>
          <w:sz w:val="24"/>
        </w:rPr>
        <w:t>（協定締結を有する）、</w:t>
      </w:r>
      <w:r w:rsidR="000B7CA2" w:rsidRPr="0095411C">
        <w:rPr>
          <w:rFonts w:ascii="HG丸ｺﾞｼｯｸM-PRO" w:eastAsia="HG丸ｺﾞｼｯｸM-PRO" w:hAnsi="HG丸ｺﾞｼｯｸM-PRO" w:hint="eastAsia"/>
          <w:sz w:val="24"/>
        </w:rPr>
        <w:t>地域防災イベント（</w:t>
      </w:r>
      <w:r w:rsidRPr="0095411C">
        <w:rPr>
          <w:rFonts w:ascii="HG丸ｺﾞｼｯｸM-PRO" w:eastAsia="HG丸ｺﾞｼｯｸM-PRO" w:hAnsi="HG丸ｺﾞｼｯｸM-PRO" w:hint="eastAsia"/>
          <w:sz w:val="24"/>
        </w:rPr>
        <w:t>防災キャラバンなど</w:t>
      </w:r>
      <w:r w:rsidR="000B7CA2" w:rsidRPr="0095411C">
        <w:rPr>
          <w:rFonts w:ascii="HG丸ｺﾞｼｯｸM-PRO" w:eastAsia="HG丸ｺﾞｼｯｸM-PRO" w:hAnsi="HG丸ｺﾞｼｯｸM-PRO" w:hint="eastAsia"/>
          <w:sz w:val="24"/>
        </w:rPr>
        <w:t>）</w:t>
      </w:r>
    </w:p>
    <w:p w14:paraId="3FAB9745" w14:textId="77777777" w:rsidR="00707943" w:rsidRPr="0095411C" w:rsidRDefault="00707943" w:rsidP="00707943">
      <w:pPr>
        <w:spacing w:line="0" w:lineRule="atLeast"/>
        <w:ind w:leftChars="200" w:left="660" w:hangingChars="100" w:hanging="240"/>
        <w:rPr>
          <w:rFonts w:ascii="HG丸ｺﾞｼｯｸM-PRO" w:eastAsia="HG丸ｺﾞｼｯｸM-PRO" w:hAnsi="HG丸ｺﾞｼｯｸM-PRO" w:cs="Segoe UI Symbol"/>
          <w:sz w:val="24"/>
        </w:rPr>
      </w:pPr>
      <w:r w:rsidRPr="0095411C">
        <w:rPr>
          <w:rFonts w:ascii="HG丸ｺﾞｼｯｸM-PRO" w:eastAsia="HG丸ｺﾞｼｯｸM-PRO" w:hAnsi="HG丸ｺﾞｼｯｸM-PRO" w:cs="Segoe UI Symbol" w:hint="eastAsia"/>
          <w:sz w:val="24"/>
        </w:rPr>
        <w:t>※</w:t>
      </w:r>
      <w:r w:rsidRPr="0095411C">
        <w:rPr>
          <w:rFonts w:ascii="HG丸ｺﾞｼｯｸM-PRO" w:eastAsia="HG丸ｺﾞｼｯｸM-PRO" w:hAnsi="HG丸ｺﾞｼｯｸM-PRO" w:hint="eastAsia"/>
          <w:sz w:val="24"/>
        </w:rPr>
        <w:t>利用促進事業として行うイベント・プログラムで、材料代や参加費等を徴収する場合は、実費相当分等、社会通念上妥当な金額とすること。</w:t>
      </w:r>
    </w:p>
    <w:p w14:paraId="77C649E3" w14:textId="789F6007" w:rsidR="006D38F8" w:rsidRPr="0095411C" w:rsidRDefault="006D38F8" w:rsidP="0093647A">
      <w:pPr>
        <w:spacing w:line="0" w:lineRule="atLeast"/>
        <w:ind w:leftChars="100" w:left="210" w:firstLineChars="100" w:firstLine="240"/>
        <w:rPr>
          <w:rFonts w:ascii="HG丸ｺﾞｼｯｸM-PRO" w:eastAsia="HG丸ｺﾞｼｯｸM-PRO" w:hAnsi="HG丸ｺﾞｼｯｸM-PRO"/>
          <w:sz w:val="24"/>
          <w:u w:val="double"/>
        </w:rPr>
      </w:pPr>
    </w:p>
    <w:p w14:paraId="302DBFDE" w14:textId="24E58B3B" w:rsidR="007D2AC1" w:rsidRPr="0095411C" w:rsidRDefault="007D2AC1" w:rsidP="007D2AC1">
      <w:pPr>
        <w:spacing w:line="0" w:lineRule="atLeas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利用促進事業として位置付けた事業は、指定期間を通じて利用促進事業として実施するものとし、同一指定期間において、自主事業に変更することはできない。ただし、事業実施前に事業計画を精査した結果、利用促進事業として適さないと判断した場合は、土木事務所と協議の上、自主事業に変更することができる。</w:t>
      </w:r>
    </w:p>
    <w:p w14:paraId="6A12C2F3" w14:textId="0037FF81" w:rsidR="008D1265" w:rsidRPr="0095411C" w:rsidRDefault="008D1265" w:rsidP="008D1265">
      <w:pPr>
        <w:spacing w:line="0" w:lineRule="atLeast"/>
        <w:ind w:leftChars="100" w:left="210" w:firstLineChars="100" w:firstLine="240"/>
        <w:rPr>
          <w:rFonts w:ascii="HG丸ｺﾞｼｯｸM-PRO" w:eastAsia="HG丸ｺﾞｼｯｸM-PRO" w:hAnsi="HG丸ｺﾞｼｯｸM-PRO" w:cs="Segoe UI Symbol"/>
          <w:sz w:val="24"/>
        </w:rPr>
      </w:pPr>
      <w:r w:rsidRPr="0095411C">
        <w:rPr>
          <w:rFonts w:ascii="HG丸ｺﾞｼｯｸM-PRO" w:eastAsia="HG丸ｺﾞｼｯｸM-PRO" w:hAnsi="HG丸ｺﾞｼｯｸM-PRO" w:hint="eastAsia"/>
          <w:sz w:val="24"/>
        </w:rPr>
        <w:t>利用促進事業は、内容によっては、実施できない又は内容の一部変更等を求める場合があることから、原則、事前に</w:t>
      </w:r>
      <w:r w:rsidR="00707943"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と協議を行った上</w:t>
      </w:r>
      <w:r w:rsidRPr="0095411C">
        <w:rPr>
          <w:rFonts w:ascii="HG丸ｺﾞｼｯｸM-PRO" w:eastAsia="HG丸ｺﾞｼｯｸM-PRO" w:hAnsi="HG丸ｺﾞｼｯｸM-PRO" w:cs="Segoe UI Symbol" w:hint="eastAsia"/>
          <w:sz w:val="24"/>
        </w:rPr>
        <w:t>で、前年度末に提出する事業実施計画書に記載すること。また、実施の際には、その都度、事前に</w:t>
      </w:r>
      <w:r w:rsidR="00707943" w:rsidRPr="0095411C">
        <w:rPr>
          <w:rFonts w:ascii="HG丸ｺﾞｼｯｸM-PRO" w:eastAsia="HG丸ｺﾞｼｯｸM-PRO" w:hAnsi="HG丸ｺﾞｼｯｸM-PRO" w:cs="Segoe UI Symbol" w:hint="eastAsia"/>
          <w:sz w:val="24"/>
        </w:rPr>
        <w:t>土木事務所</w:t>
      </w:r>
      <w:r w:rsidRPr="0095411C">
        <w:rPr>
          <w:rFonts w:ascii="HG丸ｺﾞｼｯｸM-PRO" w:eastAsia="HG丸ｺﾞｼｯｸM-PRO" w:hAnsi="HG丸ｺﾞｼｯｸM-PRO" w:cs="Segoe UI Symbol" w:hint="eastAsia"/>
          <w:sz w:val="24"/>
        </w:rPr>
        <w:t>と調整すること。なお、事業</w:t>
      </w:r>
      <w:r w:rsidR="00707943" w:rsidRPr="0095411C">
        <w:rPr>
          <w:rFonts w:ascii="HG丸ｺﾞｼｯｸM-PRO" w:eastAsia="HG丸ｺﾞｼｯｸM-PRO" w:hAnsi="HG丸ｺﾞｼｯｸM-PRO" w:cs="Segoe UI Symbol" w:hint="eastAsia"/>
          <w:sz w:val="24"/>
        </w:rPr>
        <w:t>実施</w:t>
      </w:r>
      <w:r w:rsidRPr="0095411C">
        <w:rPr>
          <w:rFonts w:ascii="HG丸ｺﾞｼｯｸM-PRO" w:eastAsia="HG丸ｺﾞｼｯｸM-PRO" w:hAnsi="HG丸ｺﾞｼｯｸM-PRO" w:cs="Segoe UI Symbol" w:hint="eastAsia"/>
          <w:sz w:val="24"/>
        </w:rPr>
        <w:t>計画書の提出後に行うこととなった事業については、企画の段階で</w:t>
      </w:r>
      <w:r w:rsidR="00707943" w:rsidRPr="0095411C">
        <w:rPr>
          <w:rFonts w:ascii="HG丸ｺﾞｼｯｸM-PRO" w:eastAsia="HG丸ｺﾞｼｯｸM-PRO" w:hAnsi="HG丸ｺﾞｼｯｸM-PRO" w:cs="Segoe UI Symbol" w:hint="eastAsia"/>
          <w:sz w:val="24"/>
        </w:rPr>
        <w:t>土木事務所</w:t>
      </w:r>
      <w:r w:rsidRPr="0095411C">
        <w:rPr>
          <w:rFonts w:ascii="HG丸ｺﾞｼｯｸM-PRO" w:eastAsia="HG丸ｺﾞｼｯｸM-PRO" w:hAnsi="HG丸ｺﾞｼｯｸM-PRO" w:cs="Segoe UI Symbol" w:hint="eastAsia"/>
          <w:sz w:val="24"/>
        </w:rPr>
        <w:t>と調整すること。</w:t>
      </w:r>
    </w:p>
    <w:p w14:paraId="1302F994" w14:textId="56FF5017" w:rsidR="007D2AC1" w:rsidRPr="0095411C" w:rsidRDefault="007D2AC1" w:rsidP="00E421DE">
      <w:pPr>
        <w:tabs>
          <w:tab w:val="left" w:pos="6521"/>
        </w:tabs>
        <w:spacing w:line="0" w:lineRule="atLeast"/>
        <w:ind w:leftChars="100" w:left="210" w:firstLineChars="100" w:firstLine="240"/>
        <w:rPr>
          <w:rFonts w:ascii="HG丸ｺﾞｼｯｸM-PRO" w:eastAsia="HG丸ｺﾞｼｯｸM-PRO" w:hAnsi="HG丸ｺﾞｼｯｸM-PRO"/>
          <w:sz w:val="24"/>
        </w:rPr>
      </w:pPr>
      <w:bookmarkStart w:id="31" w:name="_Hlk129524998"/>
      <w:r w:rsidRPr="0095411C">
        <w:rPr>
          <w:rFonts w:ascii="HG丸ｺﾞｼｯｸM-PRO" w:eastAsia="HG丸ｺﾞｼｯｸM-PRO" w:hAnsi="HG丸ｺﾞｼｯｸM-PRO" w:hint="eastAsia"/>
          <w:sz w:val="24"/>
        </w:rPr>
        <w:t>利用促進事業</w:t>
      </w:r>
      <w:r w:rsidR="009B10AA" w:rsidRPr="0095411C">
        <w:rPr>
          <w:rFonts w:ascii="HG丸ｺﾞｼｯｸM-PRO" w:eastAsia="HG丸ｺﾞｼｯｸM-PRO" w:hAnsi="HG丸ｺﾞｼｯｸM-PRO" w:hint="eastAsia"/>
          <w:sz w:val="24"/>
        </w:rPr>
        <w:t>においては</w:t>
      </w:r>
      <w:r w:rsidRPr="0095411C">
        <w:rPr>
          <w:rFonts w:ascii="HG丸ｺﾞｼｯｸM-PRO" w:eastAsia="HG丸ｺﾞｼｯｸM-PRO" w:hAnsi="HG丸ｺﾞｼｯｸM-PRO" w:hint="eastAsia"/>
          <w:sz w:val="24"/>
        </w:rPr>
        <w:t>、本事業で得られる収入（以下「利用促進事業収入」という。）を全て本事業に充てることを前提に、本事業に</w:t>
      </w:r>
      <w:r w:rsidR="00BB6F8F" w:rsidRPr="0095411C">
        <w:rPr>
          <w:rFonts w:ascii="HG丸ｺﾞｼｯｸM-PRO" w:eastAsia="HG丸ｺﾞｼｯｸM-PRO" w:hAnsi="HG丸ｺﾞｼｯｸM-PRO" w:hint="eastAsia"/>
          <w:sz w:val="24"/>
        </w:rPr>
        <w:t>指定管理</w:t>
      </w:r>
      <w:r w:rsidRPr="0095411C">
        <w:rPr>
          <w:rFonts w:ascii="HG丸ｺﾞｼｯｸM-PRO" w:eastAsia="HG丸ｺﾞｼｯｸM-PRO" w:hAnsi="HG丸ｺﾞｼｯｸM-PRO" w:hint="eastAsia"/>
          <w:sz w:val="24"/>
        </w:rPr>
        <w:t>料、利用料金収入を充てることができる。このため、本事業に係わる収支については、事業実施計画書の「収支計画書」</w:t>
      </w:r>
      <w:r w:rsidR="0023248E" w:rsidRPr="0095411C">
        <w:rPr>
          <w:rFonts w:ascii="HG丸ｺﾞｼｯｸM-PRO" w:eastAsia="HG丸ｺﾞｼｯｸM-PRO" w:hAnsi="HG丸ｺﾞｼｯｸM-PRO" w:hint="eastAsia"/>
          <w:sz w:val="24"/>
        </w:rPr>
        <w:t>（以下</w:t>
      </w:r>
      <w:r w:rsidR="00F76391" w:rsidRPr="0095411C">
        <w:rPr>
          <w:rFonts w:ascii="HG丸ｺﾞｼｯｸM-PRO" w:eastAsia="HG丸ｺﾞｼｯｸM-PRO" w:hAnsi="HG丸ｺﾞｼｯｸM-PRO" w:hint="eastAsia"/>
          <w:sz w:val="24"/>
        </w:rPr>
        <w:t>「</w:t>
      </w:r>
      <w:r w:rsidR="0023248E" w:rsidRPr="0095411C">
        <w:rPr>
          <w:rFonts w:ascii="HG丸ｺﾞｼｯｸM-PRO" w:eastAsia="HG丸ｺﾞｼｯｸM-PRO" w:hAnsi="HG丸ｺﾞｼｯｸM-PRO" w:hint="eastAsia"/>
          <w:sz w:val="24"/>
        </w:rPr>
        <w:t>収支計画</w:t>
      </w:r>
      <w:r w:rsidR="00F76391" w:rsidRPr="0095411C">
        <w:rPr>
          <w:rFonts w:ascii="HG丸ｺﾞｼｯｸM-PRO" w:eastAsia="HG丸ｺﾞｼｯｸM-PRO" w:hAnsi="HG丸ｺﾞｼｯｸM-PRO" w:hint="eastAsia"/>
          <w:sz w:val="24"/>
        </w:rPr>
        <w:t>」という。</w:t>
      </w:r>
      <w:r w:rsidR="0023248E"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及び事業報告書の「運営・維持管理経費」</w:t>
      </w:r>
      <w:r w:rsidR="0023248E" w:rsidRPr="0095411C">
        <w:rPr>
          <w:rFonts w:ascii="HG丸ｺﾞｼｯｸM-PRO" w:eastAsia="HG丸ｺﾞｼｯｸM-PRO" w:hAnsi="HG丸ｺﾞｼｯｸM-PRO" w:hint="eastAsia"/>
          <w:sz w:val="24"/>
        </w:rPr>
        <w:t>（以下</w:t>
      </w:r>
      <w:r w:rsidR="00F76391" w:rsidRPr="0095411C">
        <w:rPr>
          <w:rFonts w:ascii="HG丸ｺﾞｼｯｸM-PRO" w:eastAsia="HG丸ｺﾞｼｯｸM-PRO" w:hAnsi="HG丸ｺﾞｼｯｸM-PRO" w:hint="eastAsia"/>
          <w:sz w:val="24"/>
        </w:rPr>
        <w:t>「</w:t>
      </w:r>
      <w:r w:rsidR="0023248E" w:rsidRPr="0095411C">
        <w:rPr>
          <w:rFonts w:ascii="HG丸ｺﾞｼｯｸM-PRO" w:eastAsia="HG丸ｺﾞｼｯｸM-PRO" w:hAnsi="HG丸ｺﾞｼｯｸM-PRO" w:hint="eastAsia"/>
          <w:sz w:val="24"/>
        </w:rPr>
        <w:t>収支報告</w:t>
      </w:r>
      <w:r w:rsidR="00F76391" w:rsidRPr="0095411C">
        <w:rPr>
          <w:rFonts w:ascii="HG丸ｺﾞｼｯｸM-PRO" w:eastAsia="HG丸ｺﾞｼｯｸM-PRO" w:hAnsi="HG丸ｺﾞｼｯｸM-PRO" w:hint="eastAsia"/>
          <w:sz w:val="24"/>
        </w:rPr>
        <w:t>」という。</w:t>
      </w:r>
      <w:r w:rsidR="0023248E"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に記載すること。利用促進事業の実施に伴い、駐車場料金収入の増加が見込まれるが、駐車場料金</w:t>
      </w:r>
      <w:r w:rsidR="00707943" w:rsidRPr="0095411C">
        <w:rPr>
          <w:rFonts w:ascii="HG丸ｺﾞｼｯｸM-PRO" w:eastAsia="HG丸ｺﾞｼｯｸM-PRO" w:hAnsi="HG丸ｺﾞｼｯｸM-PRO" w:hint="eastAsia"/>
          <w:sz w:val="24"/>
        </w:rPr>
        <w:t>収入</w:t>
      </w:r>
      <w:r w:rsidRPr="0095411C">
        <w:rPr>
          <w:rFonts w:ascii="HG丸ｺﾞｼｯｸM-PRO" w:eastAsia="HG丸ｺﾞｼｯｸM-PRO" w:hAnsi="HG丸ｺﾞｼｯｸM-PRO" w:hint="eastAsia"/>
          <w:sz w:val="24"/>
        </w:rPr>
        <w:t>は利用料金収入のため、利用促進事業収入とはならない。</w:t>
      </w:r>
    </w:p>
    <w:p w14:paraId="3635781F" w14:textId="16FC6458" w:rsidR="00404027" w:rsidRPr="0095411C" w:rsidRDefault="007D2AC1" w:rsidP="00404027">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w:t>
      </w:r>
      <w:r w:rsidR="00404027" w:rsidRPr="0095411C">
        <w:rPr>
          <w:rFonts w:ascii="HG丸ｺﾞｼｯｸM-PRO" w:eastAsia="HG丸ｺﾞｼｯｸM-PRO" w:hAnsi="HG丸ｺﾞｼｯｸM-PRO" w:hint="eastAsia"/>
          <w:sz w:val="24"/>
        </w:rPr>
        <w:t>支出額を上回る利用促進事業収入が得られた場合の対応は、</w:t>
      </w:r>
      <w:r w:rsidR="00404027" w:rsidRPr="0095411C">
        <w:rPr>
          <w:rFonts w:ascii="HG丸ｺﾞｼｯｸM-PRO" w:eastAsia="HG丸ｺﾞｼｯｸM-PRO" w:hAnsi="HG丸ｺﾞｼｯｸM-PRO" w:hint="eastAsia"/>
          <w:sz w:val="24"/>
          <w:szCs w:val="24"/>
        </w:rPr>
        <w:t>指定管理</w:t>
      </w:r>
      <w:r w:rsidR="00707943" w:rsidRPr="0095411C">
        <w:rPr>
          <w:rFonts w:ascii="HG丸ｺﾞｼｯｸM-PRO" w:eastAsia="HG丸ｺﾞｼｯｸM-PRO" w:hAnsi="HG丸ｺﾞｼｯｸM-PRO" w:hint="eastAsia"/>
          <w:sz w:val="24"/>
          <w:szCs w:val="24"/>
        </w:rPr>
        <w:t>制度の枠組み</w:t>
      </w:r>
      <w:r w:rsidR="00404027" w:rsidRPr="0095411C">
        <w:rPr>
          <w:rFonts w:ascii="HG丸ｺﾞｼｯｸM-PRO" w:eastAsia="HG丸ｺﾞｼｯｸM-PRO" w:hAnsi="HG丸ｺﾞｼｯｸM-PRO" w:hint="eastAsia"/>
          <w:sz w:val="24"/>
          <w:szCs w:val="24"/>
        </w:rPr>
        <w:t>（ソフト充実型指定管理、</w:t>
      </w:r>
      <w:r w:rsidR="00FE680A" w:rsidRPr="0095411C">
        <w:rPr>
          <w:rFonts w:ascii="HG丸ｺﾞｼｯｸM-PRO" w:eastAsia="HG丸ｺﾞｼｯｸM-PRO" w:hAnsi="HG丸ｺﾞｼｯｸM-PRO" w:hint="eastAsia"/>
          <w:sz w:val="24"/>
          <w:szCs w:val="24"/>
        </w:rPr>
        <w:t>長期</w:t>
      </w:r>
      <w:r w:rsidR="00404027" w:rsidRPr="0095411C">
        <w:rPr>
          <w:rFonts w:ascii="HG丸ｺﾞｼｯｸM-PRO" w:eastAsia="HG丸ｺﾞｼｯｸM-PRO" w:hAnsi="HG丸ｺﾞｼｯｸM-PRO" w:hint="eastAsia"/>
          <w:sz w:val="24"/>
          <w:szCs w:val="24"/>
        </w:rPr>
        <w:t>型指定管理）ごとに</w:t>
      </w:r>
      <w:r w:rsidR="00404027" w:rsidRPr="0095411C">
        <w:rPr>
          <w:rFonts w:ascii="HG丸ｺﾞｼｯｸM-PRO" w:eastAsia="HG丸ｺﾞｼｯｸM-PRO" w:hAnsi="HG丸ｺﾞｼｯｸM-PRO" w:hint="eastAsia"/>
          <w:sz w:val="24"/>
        </w:rPr>
        <w:t>次のとおりとする。</w:t>
      </w:r>
    </w:p>
    <w:p w14:paraId="6E9577E3" w14:textId="77777777" w:rsidR="00404027" w:rsidRPr="0095411C" w:rsidRDefault="00404027" w:rsidP="00404027">
      <w:pPr>
        <w:spacing w:line="300" w:lineRule="exact"/>
        <w:ind w:leftChars="100" w:left="210" w:firstLineChars="100" w:firstLine="240"/>
        <w:rPr>
          <w:rFonts w:ascii="HG丸ｺﾞｼｯｸM-PRO" w:eastAsia="HG丸ｺﾞｼｯｸM-PRO" w:hAnsi="HG丸ｺﾞｼｯｸM-PRO"/>
          <w:sz w:val="24"/>
        </w:rPr>
      </w:pPr>
    </w:p>
    <w:p w14:paraId="062CFD5E" w14:textId="54DF7680" w:rsidR="00F64F7E" w:rsidRPr="0095411C" w:rsidRDefault="00404027" w:rsidP="00202082">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szCs w:val="24"/>
        </w:rPr>
        <w:t>・ソフト充実型</w:t>
      </w:r>
      <w:r w:rsidR="0070046D" w:rsidRPr="0095411C">
        <w:rPr>
          <w:rFonts w:ascii="HG丸ｺﾞｼｯｸM-PRO" w:eastAsia="HG丸ｺﾞｼｯｸM-PRO" w:hAnsi="HG丸ｺﾞｼｯｸM-PRO" w:hint="eastAsia"/>
          <w:sz w:val="24"/>
          <w:szCs w:val="24"/>
        </w:rPr>
        <w:t>指定管理</w:t>
      </w:r>
    </w:p>
    <w:p w14:paraId="00AAAAFA" w14:textId="2382BD96" w:rsidR="00404027" w:rsidRPr="0095411C" w:rsidRDefault="00404027" w:rsidP="00404027">
      <w:pPr>
        <w:spacing w:line="300" w:lineRule="exact"/>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支出額を上回る利用促進事業収入が得られた場合、本事業の支出相当額の利用促進事業収入を本事業の支出に充てた上で、収益（支出を上回る収入）の一部を指定期間中に公園の維持管理費として執行するよう努めること。なお、収益額は各事業年度の利用促進事業に係る総収入から総支出を引いた金額とする。</w:t>
      </w:r>
    </w:p>
    <w:p w14:paraId="3F8E21D0" w14:textId="505EDE1E" w:rsidR="00404027" w:rsidRPr="0095411C" w:rsidRDefault="00404027" w:rsidP="00404027">
      <w:pPr>
        <w:ind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 xml:space="preserve">　・</w:t>
      </w:r>
      <w:r w:rsidR="00FE680A" w:rsidRPr="0095411C">
        <w:rPr>
          <w:rFonts w:ascii="HG丸ｺﾞｼｯｸM-PRO" w:eastAsia="HG丸ｺﾞｼｯｸM-PRO" w:hAnsi="HG丸ｺﾞｼｯｸM-PRO" w:hint="eastAsia"/>
          <w:sz w:val="24"/>
          <w:szCs w:val="24"/>
        </w:rPr>
        <w:t>長期</w:t>
      </w:r>
      <w:r w:rsidR="002143F9" w:rsidRPr="0095411C">
        <w:rPr>
          <w:rFonts w:ascii="HG丸ｺﾞｼｯｸM-PRO" w:eastAsia="HG丸ｺﾞｼｯｸM-PRO" w:hAnsi="HG丸ｺﾞｼｯｸM-PRO" w:hint="eastAsia"/>
          <w:sz w:val="24"/>
          <w:szCs w:val="24"/>
        </w:rPr>
        <w:t>型指定管理</w:t>
      </w:r>
    </w:p>
    <w:p w14:paraId="0B61EDA5" w14:textId="4FC1D16A" w:rsidR="00B74C1D" w:rsidRPr="0095411C" w:rsidRDefault="00404027" w:rsidP="00B74C1D">
      <w:pPr>
        <w:spacing w:line="0" w:lineRule="atLeast"/>
        <w:ind w:leftChars="187" w:left="633"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lastRenderedPageBreak/>
        <w:t xml:space="preserve">　</w:t>
      </w:r>
      <w:r w:rsidR="00CB5E94" w:rsidRPr="0095411C">
        <w:rPr>
          <w:rFonts w:ascii="HG丸ｺﾞｼｯｸM-PRO" w:eastAsia="HG丸ｺﾞｼｯｸM-PRO" w:hAnsi="HG丸ｺﾞｼｯｸM-PRO" w:hint="eastAsia"/>
          <w:sz w:val="24"/>
        </w:rPr>
        <w:t>支出を上回る収入の有無に関わらず、全ての利用促進事業収入は、管理業務における</w:t>
      </w:r>
      <w:r w:rsidR="000B7CA2" w:rsidRPr="0095411C">
        <w:rPr>
          <w:rFonts w:ascii="HG丸ｺﾞｼｯｸM-PRO" w:eastAsia="HG丸ｺﾞｼｯｸM-PRO" w:hAnsi="HG丸ｺﾞｼｯｸM-PRO" w:hint="eastAsia"/>
          <w:sz w:val="24"/>
        </w:rPr>
        <w:t>各事業年度の収支合計に計上し、管理業務の総収支で収益（</w:t>
      </w:r>
      <w:r w:rsidR="00CB5E94" w:rsidRPr="0095411C">
        <w:rPr>
          <w:rFonts w:ascii="HG丸ｺﾞｼｯｸM-PRO" w:eastAsia="HG丸ｺﾞｼｯｸM-PRO" w:hAnsi="HG丸ｺﾞｼｯｸM-PRO" w:hint="eastAsia"/>
          <w:sz w:val="24"/>
        </w:rPr>
        <w:t>支出を上回る</w:t>
      </w:r>
      <w:r w:rsidR="000B7CA2" w:rsidRPr="0095411C">
        <w:rPr>
          <w:rFonts w:ascii="HG丸ｺﾞｼｯｸM-PRO" w:eastAsia="HG丸ｺﾞｼｯｸM-PRO" w:hAnsi="HG丸ｺﾞｼｯｸM-PRO" w:hint="eastAsia"/>
          <w:sz w:val="24"/>
        </w:rPr>
        <w:t>収入</w:t>
      </w:r>
      <w:r w:rsidR="00CB5E94" w:rsidRPr="0095411C">
        <w:rPr>
          <w:rFonts w:ascii="HG丸ｺﾞｼｯｸM-PRO" w:eastAsia="HG丸ｺﾞｼｯｸM-PRO" w:hAnsi="HG丸ｺﾞｼｯｸM-PRO" w:hint="eastAsia"/>
          <w:sz w:val="24"/>
        </w:rPr>
        <w:t>）があれば、収益の還元（</w:t>
      </w:r>
      <w:r w:rsidR="0070046D" w:rsidRPr="0095411C">
        <w:rPr>
          <w:rFonts w:ascii="HG丸ｺﾞｼｯｸM-PRO" w:eastAsia="HG丸ｺﾞｼｯｸM-PRO" w:hAnsi="HG丸ｺﾞｼｯｸM-PRO" w:hint="eastAsia"/>
          <w:sz w:val="24"/>
        </w:rPr>
        <w:t>第</w:t>
      </w:r>
      <w:r w:rsidR="00710696" w:rsidRPr="0095411C">
        <w:rPr>
          <w:rFonts w:ascii="HG丸ｺﾞｼｯｸM-PRO" w:eastAsia="HG丸ｺﾞｼｯｸM-PRO" w:hAnsi="HG丸ｺﾞｼｯｸM-PRO" w:hint="eastAsia"/>
          <w:sz w:val="24"/>
        </w:rPr>
        <w:t>11</w:t>
      </w:r>
      <w:r w:rsidR="0070046D" w:rsidRPr="0095411C">
        <w:rPr>
          <w:rFonts w:ascii="HG丸ｺﾞｼｯｸM-PRO" w:eastAsia="HG丸ｺﾞｼｯｸM-PRO" w:hAnsi="HG丸ｺﾞｼｯｸM-PRO" w:hint="eastAsia"/>
          <w:sz w:val="24"/>
        </w:rPr>
        <w:t>章</w:t>
      </w:r>
      <w:r w:rsidR="003B2AD8" w:rsidRPr="0095411C">
        <w:rPr>
          <w:rFonts w:ascii="HG丸ｺﾞｼｯｸM-PRO" w:eastAsia="HG丸ｺﾞｼｯｸM-PRO" w:hAnsi="HG丸ｺﾞｼｯｸM-PRO" w:hint="eastAsia"/>
          <w:sz w:val="24"/>
        </w:rPr>
        <w:t>10.</w:t>
      </w:r>
      <w:r w:rsidR="00CB5E94" w:rsidRPr="0095411C">
        <w:rPr>
          <w:rFonts w:ascii="HG丸ｺﾞｼｯｸM-PRO" w:eastAsia="HG丸ｺﾞｼｯｸM-PRO" w:hAnsi="HG丸ｺﾞｼｯｸM-PRO" w:hint="eastAsia"/>
          <w:sz w:val="24"/>
        </w:rPr>
        <w:t>参照）を行うこと。</w:t>
      </w:r>
    </w:p>
    <w:bookmarkEnd w:id="31"/>
    <w:p w14:paraId="7668C160" w14:textId="5B73C61A" w:rsidR="00CD645A" w:rsidRPr="0095411C" w:rsidRDefault="00CD645A" w:rsidP="0023248E">
      <w:pPr>
        <w:spacing w:line="0" w:lineRule="atLeast"/>
        <w:rPr>
          <w:rFonts w:ascii="HG丸ｺﾞｼｯｸM-PRO" w:eastAsia="HG丸ｺﾞｼｯｸM-PRO" w:hAnsi="HG丸ｺﾞｼｯｸM-PRO"/>
          <w:sz w:val="24"/>
          <w:szCs w:val="24"/>
        </w:rPr>
      </w:pPr>
    </w:p>
    <w:p w14:paraId="631A18A6" w14:textId="77777777" w:rsidR="00933DA7" w:rsidRPr="0095411C" w:rsidRDefault="00933DA7" w:rsidP="003E2F02">
      <w:pPr>
        <w:pStyle w:val="a6"/>
        <w:numPr>
          <w:ilvl w:val="0"/>
          <w:numId w:val="9"/>
        </w:numPr>
        <w:spacing w:line="300" w:lineRule="exact"/>
        <w:ind w:leftChars="0"/>
        <w:outlineLvl w:val="1"/>
        <w:rPr>
          <w:rFonts w:ascii="HG丸ｺﾞｼｯｸM-PRO" w:eastAsia="HG丸ｺﾞｼｯｸM-PRO" w:hAnsi="HG丸ｺﾞｼｯｸM-PRO"/>
          <w:sz w:val="24"/>
        </w:rPr>
      </w:pPr>
      <w:bookmarkStart w:id="32" w:name="_Toc244090099"/>
      <w:r w:rsidRPr="0095411C">
        <w:rPr>
          <w:rFonts w:ascii="HG丸ｺﾞｼｯｸM-PRO" w:eastAsia="HG丸ｺﾞｼｯｸM-PRO" w:hAnsi="HG丸ｺﾞｼｯｸM-PRO" w:hint="eastAsia"/>
          <w:sz w:val="24"/>
        </w:rPr>
        <w:t>情報発信・情報収集</w:t>
      </w:r>
      <w:bookmarkEnd w:id="32"/>
    </w:p>
    <w:p w14:paraId="7B3076B6" w14:textId="77777777" w:rsidR="00BA6A9A" w:rsidRPr="0095411C" w:rsidRDefault="00BA6A9A" w:rsidP="000B230E">
      <w:pPr>
        <w:ind w:left="480" w:hangingChars="200" w:hanging="480"/>
        <w:rPr>
          <w:rFonts w:ascii="HG丸ｺﾞｼｯｸM-PRO" w:eastAsia="HG丸ｺﾞｼｯｸM-PRO" w:hAnsi="HG丸ｺﾞｼｯｸM-PRO"/>
          <w:sz w:val="24"/>
        </w:rPr>
      </w:pPr>
    </w:p>
    <w:p w14:paraId="0D471F3A" w14:textId="3C076431" w:rsidR="00933DA7" w:rsidRPr="0095411C" w:rsidRDefault="000B230E" w:rsidP="000B230E">
      <w:pPr>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w:t>
      </w:r>
      <w:r w:rsidR="00933DA7" w:rsidRPr="0095411C">
        <w:rPr>
          <w:rFonts w:ascii="HG丸ｺﾞｼｯｸM-PRO" w:eastAsia="HG丸ｺﾞｼｯｸM-PRO" w:hAnsi="HG丸ｺﾞｼｯｸM-PRO" w:hint="eastAsia"/>
          <w:sz w:val="24"/>
        </w:rPr>
        <w:t>公園の運営において力を入れているポイント、見てもらい</w:t>
      </w:r>
      <w:r w:rsidR="00976CB7" w:rsidRPr="0095411C">
        <w:rPr>
          <w:rFonts w:ascii="HG丸ｺﾞｼｯｸM-PRO" w:eastAsia="HG丸ｺﾞｼｯｸM-PRO" w:hAnsi="HG丸ｺﾞｼｯｸM-PRO" w:hint="eastAsia"/>
          <w:sz w:val="24"/>
        </w:rPr>
        <w:t>たい</w:t>
      </w:r>
      <w:r w:rsidR="00933DA7" w:rsidRPr="0095411C">
        <w:rPr>
          <w:rFonts w:ascii="HG丸ｺﾞｼｯｸM-PRO" w:eastAsia="HG丸ｺﾞｼｯｸM-PRO" w:hAnsi="HG丸ｺﾞｼｯｸM-PRO" w:hint="eastAsia"/>
          <w:sz w:val="24"/>
        </w:rPr>
        <w:t>場所</w:t>
      </w:r>
      <w:r w:rsidR="00942A1C" w:rsidRPr="0095411C">
        <w:rPr>
          <w:rFonts w:ascii="HG丸ｺﾞｼｯｸM-PRO" w:eastAsia="HG丸ｺﾞｼｯｸM-PRO" w:hAnsi="HG丸ｺﾞｼｯｸM-PRO" w:hint="eastAsia"/>
          <w:sz w:val="24"/>
        </w:rPr>
        <w:t>及び</w:t>
      </w:r>
      <w:r w:rsidR="00933DA7" w:rsidRPr="0095411C">
        <w:rPr>
          <w:rFonts w:ascii="HG丸ｺﾞｼｯｸM-PRO" w:eastAsia="HG丸ｺﾞｼｯｸM-PRO" w:hAnsi="HG丸ｺﾞｼｯｸM-PRO" w:hint="eastAsia"/>
          <w:sz w:val="24"/>
        </w:rPr>
        <w:t>体験してもらいたいイベント等を</w:t>
      </w:r>
      <w:r w:rsidR="00190356" w:rsidRPr="0095411C">
        <w:rPr>
          <w:rFonts w:ascii="HG丸ｺﾞｼｯｸM-PRO" w:eastAsia="HG丸ｺﾞｼｯｸM-PRO" w:hAnsi="HG丸ｺﾞｼｯｸM-PRO" w:hint="eastAsia"/>
          <w:sz w:val="24"/>
        </w:rPr>
        <w:t>ホームページ</w:t>
      </w:r>
      <w:r w:rsidR="00933DA7" w:rsidRPr="0095411C">
        <w:rPr>
          <w:rFonts w:ascii="HG丸ｺﾞｼｯｸM-PRO" w:eastAsia="HG丸ｺﾞｼｯｸM-PRO" w:hAnsi="HG丸ｺﾞｼｯｸM-PRO" w:hint="eastAsia"/>
          <w:sz w:val="24"/>
        </w:rPr>
        <w:t>で公表する</w:t>
      </w:r>
      <w:r w:rsidR="00942A1C" w:rsidRPr="0095411C">
        <w:rPr>
          <w:rFonts w:ascii="HG丸ｺﾞｼｯｸM-PRO" w:eastAsia="HG丸ｺﾞｼｯｸM-PRO" w:hAnsi="HG丸ｺﾞｼｯｸM-PRO" w:hint="eastAsia"/>
          <w:sz w:val="24"/>
        </w:rPr>
        <w:t>等</w:t>
      </w:r>
      <w:r w:rsidR="00933DA7" w:rsidRPr="0095411C">
        <w:rPr>
          <w:rFonts w:ascii="HG丸ｺﾞｼｯｸM-PRO" w:eastAsia="HG丸ｺﾞｼｯｸM-PRO" w:hAnsi="HG丸ｺﾞｼｯｸM-PRO" w:hint="eastAsia"/>
          <w:sz w:val="24"/>
        </w:rPr>
        <w:t>、指定管理者として、</w:t>
      </w:r>
      <w:r w:rsidR="007E1EFE" w:rsidRPr="0095411C">
        <w:rPr>
          <w:rFonts w:ascii="HG丸ｺﾞｼｯｸM-PRO" w:eastAsia="HG丸ｺﾞｼｯｸM-PRO" w:hAnsi="HG丸ｺﾞｼｯｸM-PRO" w:hint="eastAsia"/>
          <w:sz w:val="24"/>
        </w:rPr>
        <w:t>府民に対する</w:t>
      </w:r>
      <w:r w:rsidR="00933DA7" w:rsidRPr="0095411C">
        <w:rPr>
          <w:rFonts w:ascii="HG丸ｺﾞｼｯｸM-PRO" w:eastAsia="HG丸ｺﾞｼｯｸM-PRO" w:hAnsi="HG丸ｺﾞｼｯｸM-PRO" w:hint="eastAsia"/>
          <w:sz w:val="24"/>
        </w:rPr>
        <w:t>メッセージの発信に努めること。</w:t>
      </w:r>
    </w:p>
    <w:p w14:paraId="7C85B854" w14:textId="77777777" w:rsidR="00BA6A9A" w:rsidRPr="0095411C" w:rsidRDefault="00BA6A9A" w:rsidP="000B230E">
      <w:pPr>
        <w:ind w:left="480" w:hangingChars="200" w:hanging="480"/>
        <w:rPr>
          <w:rFonts w:ascii="HG丸ｺﾞｼｯｸM-PRO" w:eastAsia="HG丸ｺﾞｼｯｸM-PRO" w:hAnsi="HG丸ｺﾞｼｯｸM-PRO"/>
          <w:sz w:val="24"/>
        </w:rPr>
      </w:pPr>
    </w:p>
    <w:p w14:paraId="28C5707A" w14:textId="31492C13" w:rsidR="00D24605" w:rsidRPr="0095411C" w:rsidRDefault="000B230E" w:rsidP="00D24605">
      <w:pPr>
        <w:spacing w:line="300" w:lineRule="exact"/>
        <w:ind w:left="480" w:hangingChars="200" w:hanging="480"/>
        <w:rPr>
          <w:rFonts w:ascii="HG丸ｺﾞｼｯｸM-PRO" w:eastAsia="HG丸ｺﾞｼｯｸM-PRO" w:hAnsi="HG丸ｺﾞｼｯｸM-PRO" w:cs="Segoe UI Symbol"/>
          <w:sz w:val="24"/>
        </w:rPr>
      </w:pPr>
      <w:r w:rsidRPr="0095411C">
        <w:rPr>
          <w:rFonts w:ascii="HG丸ｺﾞｼｯｸM-PRO" w:eastAsia="HG丸ｺﾞｼｯｸM-PRO" w:hAnsi="HG丸ｺﾞｼｯｸM-PRO" w:cs="Segoe UI Symbol" w:hint="eastAsia"/>
          <w:sz w:val="24"/>
        </w:rPr>
        <w:t>（２）</w:t>
      </w:r>
      <w:r w:rsidR="00D24605" w:rsidRPr="0095411C">
        <w:rPr>
          <w:rFonts w:ascii="HG丸ｺﾞｼｯｸM-PRO" w:eastAsia="HG丸ｺﾞｼｯｸM-PRO" w:hAnsi="HG丸ｺﾞｼｯｸM-PRO" w:cs="Segoe UI Symbol" w:hint="eastAsia"/>
          <w:sz w:val="24"/>
        </w:rPr>
        <w:t>全国初や関西初の取組や話題性のある取組の場合には早い段階で府と情報共有を図り、周知や</w:t>
      </w:r>
      <w:r w:rsidR="00190356" w:rsidRPr="0095411C">
        <w:rPr>
          <w:rFonts w:ascii="HG丸ｺﾞｼｯｸM-PRO" w:eastAsia="HG丸ｺﾞｼｯｸM-PRO" w:hAnsi="HG丸ｺﾞｼｯｸM-PRO" w:cs="Segoe UI Symbol" w:hint="eastAsia"/>
          <w:sz w:val="24"/>
        </w:rPr>
        <w:t>PR</w:t>
      </w:r>
      <w:r w:rsidR="00D24605" w:rsidRPr="0095411C">
        <w:rPr>
          <w:rFonts w:ascii="HG丸ｺﾞｼｯｸM-PRO" w:eastAsia="HG丸ｺﾞｼｯｸM-PRO" w:hAnsi="HG丸ｺﾞｼｯｸM-PRO" w:cs="Segoe UI Symbol" w:hint="eastAsia"/>
          <w:sz w:val="24"/>
        </w:rPr>
        <w:t>を府と連携するよう努めること。特に報道機関への情報提供を行う場合には必ず、事前に</w:t>
      </w:r>
      <w:r w:rsidR="00707943" w:rsidRPr="0095411C">
        <w:rPr>
          <w:rFonts w:ascii="HG丸ｺﾞｼｯｸM-PRO" w:eastAsia="HG丸ｺﾞｼｯｸM-PRO" w:hAnsi="HG丸ｺﾞｼｯｸM-PRO" w:cs="Segoe UI Symbol" w:hint="eastAsia"/>
          <w:sz w:val="24"/>
        </w:rPr>
        <w:t>土木事務所</w:t>
      </w:r>
      <w:r w:rsidR="00D24605" w:rsidRPr="0095411C">
        <w:rPr>
          <w:rFonts w:ascii="HG丸ｺﾞｼｯｸM-PRO" w:eastAsia="HG丸ｺﾞｼｯｸM-PRO" w:hAnsi="HG丸ｺﾞｼｯｸM-PRO" w:cs="Segoe UI Symbol" w:hint="eastAsia"/>
          <w:sz w:val="24"/>
        </w:rPr>
        <w:t>と調整すること。</w:t>
      </w:r>
    </w:p>
    <w:p w14:paraId="02881D75" w14:textId="148F650C" w:rsidR="00BA6A9A" w:rsidRPr="0095411C" w:rsidRDefault="00D24605" w:rsidP="00D24605">
      <w:pPr>
        <w:spacing w:line="300" w:lineRule="exact"/>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また、上記に</w:t>
      </w:r>
      <w:r w:rsidR="00707943" w:rsidRPr="0095411C">
        <w:rPr>
          <w:rFonts w:ascii="HG丸ｺﾞｼｯｸM-PRO" w:eastAsia="HG丸ｺﾞｼｯｸM-PRO" w:hAnsi="HG丸ｺﾞｼｯｸM-PRO" w:hint="eastAsia"/>
          <w:sz w:val="24"/>
        </w:rPr>
        <w:t>かか</w:t>
      </w:r>
      <w:r w:rsidRPr="0095411C">
        <w:rPr>
          <w:rFonts w:ascii="HG丸ｺﾞｼｯｸM-PRO" w:eastAsia="HG丸ｺﾞｼｯｸM-PRO" w:hAnsi="HG丸ｺﾞｼｯｸM-PRO" w:hint="eastAsia"/>
          <w:sz w:val="24"/>
        </w:rPr>
        <w:t>わらず、報道機関から取材を受けた場合は、必ず</w:t>
      </w:r>
      <w:r w:rsidR="00707943"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に報告すること。</w:t>
      </w:r>
    </w:p>
    <w:p w14:paraId="42C5A23F" w14:textId="77777777" w:rsidR="002A1D00" w:rsidRPr="0095411C" w:rsidRDefault="002A1D00" w:rsidP="00D24605">
      <w:pPr>
        <w:spacing w:line="300" w:lineRule="exact"/>
        <w:ind w:left="480" w:hangingChars="200" w:hanging="480"/>
        <w:rPr>
          <w:rFonts w:ascii="HG丸ｺﾞｼｯｸM-PRO" w:eastAsia="HG丸ｺﾞｼｯｸM-PRO" w:hAnsi="HG丸ｺﾞｼｯｸM-PRO"/>
          <w:sz w:val="24"/>
        </w:rPr>
      </w:pPr>
    </w:p>
    <w:p w14:paraId="3ADECE7F" w14:textId="77777777" w:rsidR="000B230E" w:rsidRPr="0095411C" w:rsidRDefault="000B230E" w:rsidP="000B230E">
      <w:pPr>
        <w:spacing w:line="300" w:lineRule="exact"/>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（３）季節ごとの開花やイベント情報</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を積極的に発信し、府が取り組むイベント情報についても、発信に協力すること。鉄道や商業施設、学校、企業、官公庁</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に、チラシの設置やサンプル花木の展示</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に積極的に努めること。</w:t>
      </w:r>
    </w:p>
    <w:p w14:paraId="0DC80BEB" w14:textId="5C2428BE" w:rsidR="00BE0369" w:rsidRPr="0095411C" w:rsidRDefault="000B230E" w:rsidP="00BE0369">
      <w:pPr>
        <w:pStyle w:val="a6"/>
        <w:spacing w:line="300" w:lineRule="exact"/>
        <w:ind w:leftChars="0" w:left="562"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また、府民サービスの向上につなげるよう、府営公園が相互に連携して、創意工夫を凝らした情報発信や活動連携に努める</w:t>
      </w:r>
      <w:r w:rsidR="00BE0369" w:rsidRPr="0095411C">
        <w:rPr>
          <w:rFonts w:ascii="HG丸ｺﾞｼｯｸM-PRO" w:eastAsia="HG丸ｺﾞｼｯｸM-PRO" w:hAnsi="HG丸ｺﾞｼｯｸM-PRO" w:hint="eastAsia"/>
          <w:sz w:val="24"/>
        </w:rPr>
        <w:t>とともに、府が進める府内の公園の回遊を促進する「みっけプロジェクト」（デジタルスタンプラリー等）の推進に協力すること。</w:t>
      </w:r>
    </w:p>
    <w:p w14:paraId="195E2411" w14:textId="77777777" w:rsidR="00BA6A9A" w:rsidRPr="0095411C" w:rsidRDefault="00BA6A9A" w:rsidP="000B230E">
      <w:pPr>
        <w:pStyle w:val="a6"/>
        <w:spacing w:line="300" w:lineRule="exact"/>
        <w:ind w:leftChars="0" w:left="562" w:firstLineChars="100" w:firstLine="240"/>
        <w:rPr>
          <w:rFonts w:ascii="HG丸ｺﾞｼｯｸM-PRO" w:eastAsia="HG丸ｺﾞｼｯｸM-PRO" w:hAnsi="HG丸ｺﾞｼｯｸM-PRO"/>
          <w:sz w:val="24"/>
        </w:rPr>
      </w:pPr>
    </w:p>
    <w:p w14:paraId="4B9A6E8D" w14:textId="753A82A4" w:rsidR="000B230E" w:rsidRPr="0095411C" w:rsidRDefault="000B230E" w:rsidP="000B230E">
      <w:pPr>
        <w:spacing w:line="300" w:lineRule="exact"/>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（４）</w:t>
      </w:r>
      <w:r w:rsidRPr="0095411C">
        <w:rPr>
          <w:rFonts w:ascii="HG丸ｺﾞｼｯｸM-PRO" w:eastAsia="HG丸ｺﾞｼｯｸM-PRO" w:hAnsi="HG丸ｺﾞｼｯｸM-PRO"/>
          <w:sz w:val="24"/>
        </w:rPr>
        <w:t>利用者に対しての府営公園の周知や</w:t>
      </w:r>
      <w:r w:rsidR="00C219FA" w:rsidRPr="0095411C">
        <w:rPr>
          <w:rFonts w:ascii="HG丸ｺﾞｼｯｸM-PRO" w:eastAsia="HG丸ｺﾞｼｯｸM-PRO" w:hAnsi="HG丸ｺﾞｼｯｸM-PRO"/>
          <w:sz w:val="24"/>
        </w:rPr>
        <w:t>問合せ</w:t>
      </w:r>
      <w:r w:rsidRPr="0095411C">
        <w:rPr>
          <w:rFonts w:ascii="HG丸ｺﾞｼｯｸM-PRO" w:eastAsia="HG丸ｺﾞｼｯｸM-PRO" w:hAnsi="HG丸ｺﾞｼｯｸM-PRO"/>
          <w:sz w:val="24"/>
        </w:rPr>
        <w:t>への対応の観点から、ホー</w:t>
      </w:r>
      <w:r w:rsidR="00C46844" w:rsidRPr="0095411C">
        <w:rPr>
          <w:rFonts w:ascii="HG丸ｺﾞｼｯｸM-PRO" w:eastAsia="HG丸ｺﾞｼｯｸM-PRO" w:hAnsi="HG丸ｺﾞｼｯｸM-PRO"/>
          <w:sz w:val="24"/>
        </w:rPr>
        <w:t>ムページ、ＳＮＳ等を開設し、公園の情報を発信するとともに、「問合</w:t>
      </w:r>
      <w:r w:rsidRPr="0095411C">
        <w:rPr>
          <w:rFonts w:ascii="HG丸ｺﾞｼｯｸM-PRO" w:eastAsia="HG丸ｺﾞｼｯｸM-PRO" w:hAnsi="HG丸ｺﾞｼｯｸM-PRO"/>
          <w:sz w:val="24"/>
        </w:rPr>
        <w:t>せ先」として電話番号、メールアドレス等を表示しておくこと。</w:t>
      </w:r>
    </w:p>
    <w:p w14:paraId="7E8FF0E9" w14:textId="05F05430" w:rsidR="000B230E" w:rsidRPr="0095411C" w:rsidRDefault="000B230E" w:rsidP="000B230E">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ホームページや園内表示、案内看板の作成に</w:t>
      </w:r>
      <w:r w:rsidR="00C46844" w:rsidRPr="0095411C">
        <w:rPr>
          <w:rFonts w:ascii="HG丸ｺﾞｼｯｸM-PRO" w:eastAsia="HG丸ｺﾞｼｯｸM-PRO" w:hAnsi="HG丸ｺﾞｼｯｸM-PRO" w:hint="eastAsia"/>
          <w:sz w:val="24"/>
        </w:rPr>
        <w:t>当たって</w:t>
      </w:r>
      <w:r w:rsidRPr="0095411C">
        <w:rPr>
          <w:rFonts w:ascii="HG丸ｺﾞｼｯｸM-PRO" w:eastAsia="HG丸ｺﾞｼｯｸM-PRO" w:hAnsi="HG丸ｺﾞｼｯｸM-PRO" w:hint="eastAsia"/>
          <w:sz w:val="24"/>
        </w:rPr>
        <w:t>は、高齢者や障がい者にも配慮しユニバーサルデザインに対応したものとし、スマートフォン対応や外国人対応のため多言語化を図る等、新たなニーズへの対応にも努めること。</w:t>
      </w:r>
    </w:p>
    <w:p w14:paraId="731A04BD" w14:textId="6CD085DE" w:rsidR="000B230E" w:rsidRPr="0095411C" w:rsidRDefault="00FD1DEA" w:rsidP="000B230E">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各公園の</w:t>
      </w:r>
      <w:r w:rsidR="00293043" w:rsidRPr="0095411C">
        <w:rPr>
          <w:rFonts w:ascii="HG丸ｺﾞｼｯｸM-PRO" w:eastAsia="HG丸ｺﾞｼｯｸM-PRO" w:hAnsi="HG丸ｺﾞｼｯｸM-PRO" w:hint="eastAsia"/>
          <w:sz w:val="24"/>
        </w:rPr>
        <w:t>ホームページ</w:t>
      </w:r>
      <w:r w:rsidRPr="0095411C">
        <w:rPr>
          <w:rFonts w:ascii="HG丸ｺﾞｼｯｸM-PRO" w:eastAsia="HG丸ｺﾞｼｯｸM-PRO" w:hAnsi="HG丸ｺﾞｼｯｸM-PRO" w:hint="eastAsia"/>
          <w:sz w:val="24"/>
        </w:rPr>
        <w:t>上には、お問合せフォームを作成し、ホームページのトップ画面上部の分かりやすい位置に、そのフォームにつながるボタンを設置すること。</w:t>
      </w:r>
      <w:r w:rsidR="00D23CD4" w:rsidRPr="0095411C">
        <w:rPr>
          <w:rFonts w:ascii="HG丸ｺﾞｼｯｸM-PRO" w:eastAsia="HG丸ｺﾞｼｯｸM-PRO" w:hAnsi="HG丸ｺﾞｼｯｸM-PRO" w:hint="eastAsia"/>
          <w:sz w:val="24"/>
        </w:rPr>
        <w:t>また、</w:t>
      </w:r>
      <w:r w:rsidR="00293043" w:rsidRPr="0095411C">
        <w:rPr>
          <w:rFonts w:ascii="HG丸ｺﾞｼｯｸM-PRO" w:eastAsia="HG丸ｺﾞｼｯｸM-PRO" w:hAnsi="HG丸ｺﾞｼｯｸM-PRO" w:hint="eastAsia"/>
          <w:sz w:val="24"/>
        </w:rPr>
        <w:t>園内には</w:t>
      </w:r>
      <w:r w:rsidR="00D23CD4" w:rsidRPr="0095411C">
        <w:rPr>
          <w:rFonts w:ascii="HG丸ｺﾞｼｯｸM-PRO" w:eastAsia="HG丸ｺﾞｼｯｸM-PRO" w:hAnsi="HG丸ｺﾞｼｯｸM-PRO" w:hint="eastAsia"/>
          <w:sz w:val="24"/>
        </w:rPr>
        <w:t>問</w:t>
      </w:r>
      <w:r w:rsidR="00293043" w:rsidRPr="0095411C">
        <w:rPr>
          <w:rFonts w:ascii="HG丸ｺﾞｼｯｸM-PRO" w:eastAsia="HG丸ｺﾞｼｯｸM-PRO" w:hAnsi="HG丸ｺﾞｼｯｸM-PRO" w:hint="eastAsia"/>
          <w:sz w:val="24"/>
        </w:rPr>
        <w:t>合せ用のＱＲコードを表示したり、利用者が自由に投書できるご意見箱</w:t>
      </w:r>
      <w:r w:rsidR="00B26EE6" w:rsidRPr="0095411C">
        <w:rPr>
          <w:rFonts w:ascii="HG丸ｺﾞｼｯｸM-PRO" w:eastAsia="HG丸ｺﾞｼｯｸM-PRO" w:hAnsi="HG丸ｺﾞｼｯｸM-PRO" w:hint="eastAsia"/>
          <w:sz w:val="24"/>
        </w:rPr>
        <w:t>を</w:t>
      </w:r>
      <w:r w:rsidR="00293043" w:rsidRPr="0095411C">
        <w:rPr>
          <w:rFonts w:ascii="HG丸ｺﾞｼｯｸM-PRO" w:eastAsia="HG丸ｺﾞｼｯｸM-PRO" w:hAnsi="HG丸ｺﾞｼｯｸM-PRO" w:hint="eastAsia"/>
          <w:sz w:val="24"/>
        </w:rPr>
        <w:t>設置するなど</w:t>
      </w:r>
      <w:r w:rsidR="000B230E" w:rsidRPr="0095411C">
        <w:rPr>
          <w:rFonts w:ascii="HG丸ｺﾞｼｯｸM-PRO" w:eastAsia="HG丸ｺﾞｼｯｸM-PRO" w:hAnsi="HG丸ｺﾞｼｯｸM-PRO" w:hint="eastAsia"/>
          <w:sz w:val="24"/>
        </w:rPr>
        <w:t>、利用者が携帯電話</w:t>
      </w:r>
      <w:r w:rsidR="00293043" w:rsidRPr="0095411C">
        <w:rPr>
          <w:rFonts w:ascii="HG丸ｺﾞｼｯｸM-PRO" w:eastAsia="HG丸ｺﾞｼｯｸM-PRO" w:hAnsi="HG丸ｺﾞｼｯｸM-PRO" w:hint="eastAsia"/>
          <w:sz w:val="24"/>
        </w:rPr>
        <w:t>等</w:t>
      </w:r>
      <w:r w:rsidR="000B230E" w:rsidRPr="0095411C">
        <w:rPr>
          <w:rFonts w:ascii="HG丸ｺﾞｼｯｸM-PRO" w:eastAsia="HG丸ｺﾞｼｯｸM-PRO" w:hAnsi="HG丸ｺﾞｼｯｸM-PRO" w:hint="eastAsia"/>
          <w:sz w:val="24"/>
        </w:rPr>
        <w:t>で気軽に意見や要望を申し出ることができるような取組を実施すること。さらに、要望等に対してどのように対応したのか（する予定なのか）を広く利用者に周知すること。</w:t>
      </w:r>
    </w:p>
    <w:p w14:paraId="4834CEA8" w14:textId="348ECB5A" w:rsidR="00BA6A9A" w:rsidRPr="0095411C" w:rsidRDefault="001B763A" w:rsidP="001B763A">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原則、各公園のホームページ</w:t>
      </w:r>
      <w:r w:rsidR="006C5743"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のドメイン</w:t>
      </w:r>
      <w:r w:rsidRPr="0095411C">
        <w:rPr>
          <w:rFonts w:ascii="HG丸ｺﾞｼｯｸM-PRO" w:eastAsia="HG丸ｺﾞｼｯｸM-PRO" w:hAnsi="HG丸ｺﾞｼｯｸM-PRO" w:hint="eastAsia"/>
          <w:bCs/>
          <w:snapToGrid w:val="0"/>
          <w:kern w:val="0"/>
          <w:sz w:val="24"/>
        </w:rPr>
        <w:t>（</w:t>
      </w:r>
      <w:hyperlink r:id="rId13" w:history="1">
        <w:r w:rsidRPr="0095411C">
          <w:rPr>
            <w:rStyle w:val="a7"/>
            <w:rFonts w:ascii="HG丸ｺﾞｼｯｸM-PRO" w:eastAsia="HG丸ｺﾞｼｯｸM-PRO" w:hAnsi="HG丸ｺﾞｼｯｸM-PRO" w:hint="eastAsia"/>
            <w:bCs/>
            <w:snapToGrid w:val="0"/>
            <w:color w:val="auto"/>
            <w:kern w:val="0"/>
            <w:sz w:val="24"/>
            <w:u w:val="none"/>
          </w:rPr>
          <w:t>https://www</w:t>
        </w:r>
      </w:hyperlink>
      <w:r w:rsidRPr="0095411C">
        <w:rPr>
          <w:rFonts w:ascii="HG丸ｺﾞｼｯｸM-PRO" w:eastAsia="HG丸ｺﾞｼｯｸM-PRO" w:hAnsi="HG丸ｺﾞｼｯｸM-PRO" w:hint="eastAsia"/>
          <w:bCs/>
          <w:snapToGrid w:val="0"/>
          <w:kern w:val="0"/>
          <w:sz w:val="24"/>
        </w:rPr>
        <w:t>.～）</w:t>
      </w:r>
      <w:r w:rsidRPr="0095411C">
        <w:rPr>
          <w:rFonts w:ascii="HG丸ｺﾞｼｯｸM-PRO" w:eastAsia="HG丸ｺﾞｼｯｸM-PRO" w:hAnsi="HG丸ｺﾞｼｯｸM-PRO" w:hint="eastAsia"/>
          <w:sz w:val="24"/>
        </w:rPr>
        <w:t>については、</w:t>
      </w:r>
      <w:r w:rsidR="00BE0369" w:rsidRPr="0095411C">
        <w:rPr>
          <w:rFonts w:ascii="HG丸ｺﾞｼｯｸM-PRO" w:eastAsia="HG丸ｺﾞｼｯｸM-PRO" w:hAnsi="HG丸ｺﾞｼｯｸM-PRO" w:hint="eastAsia"/>
          <w:sz w:val="24"/>
        </w:rPr>
        <w:t>変更せずに</w:t>
      </w:r>
      <w:r w:rsidRPr="0095411C">
        <w:rPr>
          <w:rFonts w:ascii="HG丸ｺﾞｼｯｸM-PRO" w:eastAsia="HG丸ｺﾞｼｯｸM-PRO" w:hAnsi="HG丸ｺﾞｼｯｸM-PRO" w:hint="eastAsia"/>
          <w:sz w:val="24"/>
        </w:rPr>
        <w:t>運用すること。（ドメイン悪用は全国の自治体で被害が相次いている背景があるため）</w:t>
      </w:r>
      <w:r w:rsidR="00923FE2" w:rsidRPr="0095411C">
        <w:rPr>
          <w:rFonts w:ascii="HG丸ｺﾞｼｯｸM-PRO" w:eastAsia="HG丸ｺﾞｼｯｸM-PRO" w:hAnsi="HG丸ｺﾞｼｯｸM-PRO" w:hint="eastAsia"/>
          <w:sz w:val="24"/>
        </w:rPr>
        <w:t>もし、</w:t>
      </w:r>
      <w:r w:rsidRPr="0095411C">
        <w:rPr>
          <w:rFonts w:ascii="HG丸ｺﾞｼｯｸM-PRO" w:eastAsia="HG丸ｺﾞｼｯｸM-PRO" w:hAnsi="HG丸ｺﾞｼｯｸM-PRO" w:hint="eastAsia"/>
          <w:sz w:val="24"/>
        </w:rPr>
        <w:t>新たにホームページ</w:t>
      </w:r>
      <w:r w:rsidR="006C5743" w:rsidRPr="0095411C">
        <w:rPr>
          <w:rFonts w:ascii="HG丸ｺﾞｼｯｸM-PRO" w:eastAsia="HG丸ｺﾞｼｯｸM-PRO" w:hAnsi="HG丸ｺﾞｼｯｸM-PRO" w:hint="eastAsia"/>
          <w:sz w:val="24"/>
        </w:rPr>
        <w:t>等のドメイン</w:t>
      </w:r>
      <w:r w:rsidRPr="0095411C">
        <w:rPr>
          <w:rFonts w:ascii="HG丸ｺﾞｼｯｸM-PRO" w:eastAsia="HG丸ｺﾞｼｯｸM-PRO" w:hAnsi="HG丸ｺﾞｼｯｸM-PRO" w:hint="eastAsia"/>
          <w:sz w:val="24"/>
        </w:rPr>
        <w:t>を作成する場合は、</w:t>
      </w:r>
      <w:r w:rsidR="005B29B6" w:rsidRPr="0095411C">
        <w:rPr>
          <w:rFonts w:ascii="HG丸ｺﾞｼｯｸM-PRO" w:eastAsia="HG丸ｺﾞｼｯｸM-PRO" w:hAnsi="HG丸ｺﾞｼｯｸM-PRO" w:hint="eastAsia"/>
          <w:sz w:val="24"/>
        </w:rPr>
        <w:t>事前</w:t>
      </w:r>
      <w:r w:rsidR="006C5743" w:rsidRPr="0095411C">
        <w:rPr>
          <w:rFonts w:ascii="HG丸ｺﾞｼｯｸM-PRO" w:eastAsia="HG丸ｺﾞｼｯｸM-PRO" w:hAnsi="HG丸ｺﾞｼｯｸM-PRO" w:hint="eastAsia"/>
          <w:sz w:val="24"/>
        </w:rPr>
        <w:t>に土木事務所</w:t>
      </w:r>
      <w:r w:rsidR="0038336D" w:rsidRPr="0095411C">
        <w:rPr>
          <w:rFonts w:ascii="HG丸ｺﾞｼｯｸM-PRO" w:eastAsia="HG丸ｺﾞｼｯｸM-PRO" w:hAnsi="HG丸ｺﾞｼｯｸM-PRO" w:hint="eastAsia"/>
          <w:sz w:val="24"/>
        </w:rPr>
        <w:t>と</w:t>
      </w:r>
      <w:r w:rsidR="00060D88" w:rsidRPr="0095411C">
        <w:rPr>
          <w:rFonts w:ascii="HG丸ｺﾞｼｯｸM-PRO" w:eastAsia="HG丸ｺﾞｼｯｸM-PRO" w:hAnsi="HG丸ｺﾞｼｯｸM-PRO" w:hint="eastAsia"/>
          <w:sz w:val="24"/>
        </w:rPr>
        <w:t>協議を行い、承諾を得ること</w:t>
      </w:r>
      <w:r w:rsidR="006C5743" w:rsidRPr="0095411C">
        <w:rPr>
          <w:rFonts w:ascii="HG丸ｺﾞｼｯｸM-PRO" w:eastAsia="HG丸ｺﾞｼｯｸM-PRO" w:hAnsi="HG丸ｺﾞｼｯｸM-PRO" w:hint="eastAsia"/>
          <w:sz w:val="24"/>
        </w:rPr>
        <w:t>。</w:t>
      </w:r>
    </w:p>
    <w:p w14:paraId="78EEBD41" w14:textId="409CC18C" w:rsidR="009B7249" w:rsidRPr="0095411C" w:rsidRDefault="00B277D7" w:rsidP="009B7249">
      <w:pPr>
        <w:spacing w:line="320" w:lineRule="exact"/>
        <w:ind w:leftChars="100" w:left="450" w:hangingChars="100" w:hanging="240"/>
        <w:rPr>
          <w:rFonts w:ascii="HG丸ｺﾞｼｯｸM-PRO" w:eastAsia="HG丸ｺﾞｼｯｸM-PRO" w:hAnsi="HG丸ｺﾞｼｯｸM-PRO"/>
          <w:bCs/>
          <w:sz w:val="24"/>
          <w:szCs w:val="24"/>
        </w:rPr>
      </w:pPr>
      <w:r w:rsidRPr="0095411C">
        <w:rPr>
          <w:rFonts w:ascii="HG丸ｺﾞｼｯｸM-PRO" w:eastAsia="HG丸ｺﾞｼｯｸM-PRO" w:hAnsi="HG丸ｺﾞｼｯｸM-PRO" w:hint="eastAsia"/>
          <w:sz w:val="24"/>
        </w:rPr>
        <w:lastRenderedPageBreak/>
        <w:t xml:space="preserve">　</w:t>
      </w:r>
      <w:r w:rsidR="009B7249" w:rsidRPr="0095411C">
        <w:rPr>
          <w:rFonts w:ascii="HG丸ｺﾞｼｯｸM-PRO" w:eastAsia="HG丸ｺﾞｼｯｸM-PRO" w:hAnsi="HG丸ｺﾞｼｯｸM-PRO" w:hint="eastAsia"/>
          <w:sz w:val="24"/>
        </w:rPr>
        <w:t xml:space="preserve">　</w:t>
      </w:r>
      <w:r w:rsidR="009B7249" w:rsidRPr="0095411C">
        <w:rPr>
          <w:rFonts w:ascii="HG丸ｺﾞｼｯｸM-PRO" w:eastAsia="HG丸ｺﾞｼｯｸM-PRO" w:hAnsi="HG丸ｺﾞｼｯｸM-PRO" w:hint="eastAsia"/>
          <w:bCs/>
          <w:sz w:val="24"/>
          <w:szCs w:val="24"/>
        </w:rPr>
        <w:t>また、ホームページ</w:t>
      </w:r>
      <w:r w:rsidR="00AE6E34" w:rsidRPr="0095411C">
        <w:rPr>
          <w:rFonts w:ascii="HG丸ｺﾞｼｯｸM-PRO" w:eastAsia="HG丸ｺﾞｼｯｸM-PRO" w:hAnsi="HG丸ｺﾞｼｯｸM-PRO" w:hint="eastAsia"/>
          <w:bCs/>
          <w:sz w:val="24"/>
          <w:szCs w:val="24"/>
        </w:rPr>
        <w:t>等</w:t>
      </w:r>
      <w:r w:rsidR="002D09D6" w:rsidRPr="0095411C">
        <w:rPr>
          <w:rFonts w:ascii="HG丸ｺﾞｼｯｸM-PRO" w:eastAsia="HG丸ｺﾞｼｯｸM-PRO" w:hAnsi="HG丸ｺﾞｼｯｸM-PRO" w:hint="eastAsia"/>
          <w:bCs/>
          <w:sz w:val="24"/>
          <w:szCs w:val="24"/>
        </w:rPr>
        <w:t>で</w:t>
      </w:r>
      <w:r w:rsidR="009B7249" w:rsidRPr="0095411C">
        <w:rPr>
          <w:rFonts w:ascii="HG丸ｺﾞｼｯｸM-PRO" w:eastAsia="HG丸ｺﾞｼｯｸM-PRO" w:hAnsi="HG丸ｺﾞｼｯｸM-PRO" w:hint="eastAsia"/>
          <w:bCs/>
          <w:sz w:val="24"/>
          <w:szCs w:val="24"/>
        </w:rPr>
        <w:t>外部からのサイバー攻撃等のトラブルが発生した場合は</w:t>
      </w:r>
      <w:r w:rsidR="002D09D6" w:rsidRPr="0095411C">
        <w:rPr>
          <w:rFonts w:ascii="HG丸ｺﾞｼｯｸM-PRO" w:eastAsia="HG丸ｺﾞｼｯｸM-PRO" w:hAnsi="HG丸ｺﾞｼｯｸM-PRO" w:hint="eastAsia"/>
          <w:bCs/>
          <w:sz w:val="24"/>
          <w:szCs w:val="24"/>
        </w:rPr>
        <w:t>、</w:t>
      </w:r>
      <w:r w:rsidR="009B7249" w:rsidRPr="0095411C">
        <w:rPr>
          <w:rFonts w:ascii="HG丸ｺﾞｼｯｸM-PRO" w:eastAsia="HG丸ｺﾞｼｯｸM-PRO" w:hAnsi="HG丸ｺﾞｼｯｸM-PRO" w:hint="eastAsia"/>
          <w:bCs/>
          <w:sz w:val="24"/>
          <w:szCs w:val="24"/>
        </w:rPr>
        <w:t>下記の対応をとることとする。</w:t>
      </w:r>
    </w:p>
    <w:p w14:paraId="79DF4F36" w14:textId="2276414C" w:rsidR="009B7249" w:rsidRPr="0095411C" w:rsidRDefault="009B7249" w:rsidP="009B7249">
      <w:pPr>
        <w:spacing w:line="320" w:lineRule="exact"/>
        <w:ind w:firstLineChars="200" w:firstLine="420"/>
        <w:rPr>
          <w:rFonts w:ascii="HG丸ｺﾞｼｯｸM-PRO" w:eastAsia="HG丸ｺﾞｼｯｸM-PRO" w:hAnsi="HG丸ｺﾞｼｯｸM-PRO"/>
          <w:bCs/>
        </w:rPr>
      </w:pPr>
      <w:r w:rsidRPr="0095411C">
        <w:rPr>
          <w:rFonts w:ascii="HG丸ｺﾞｼｯｸM-PRO" w:eastAsia="HG丸ｺﾞｼｯｸM-PRO" w:hAnsi="HG丸ｺﾞｼｯｸM-PRO" w:hint="eastAsia"/>
          <w:bCs/>
        </w:rPr>
        <w:t>・ホームページ</w:t>
      </w:r>
      <w:r w:rsidR="000409AE" w:rsidRPr="0095411C">
        <w:rPr>
          <w:rFonts w:ascii="HG丸ｺﾞｼｯｸM-PRO" w:eastAsia="HG丸ｺﾞｼｯｸM-PRO" w:hAnsi="HG丸ｺﾞｼｯｸM-PRO" w:hint="eastAsia"/>
          <w:bCs/>
        </w:rPr>
        <w:t>の</w:t>
      </w:r>
      <w:r w:rsidRPr="0095411C">
        <w:rPr>
          <w:rFonts w:ascii="HG丸ｺﾞｼｯｸM-PRO" w:eastAsia="HG丸ｺﾞｼｯｸM-PRO" w:hAnsi="HG丸ｺﾞｼｯｸM-PRO"/>
          <w:bCs/>
        </w:rPr>
        <w:t>運用</w:t>
      </w:r>
      <w:r w:rsidR="000409AE" w:rsidRPr="0095411C">
        <w:rPr>
          <w:rFonts w:ascii="HG丸ｺﾞｼｯｸM-PRO" w:eastAsia="HG丸ｺﾞｼｯｸM-PRO" w:hAnsi="HG丸ｺﾞｼｯｸM-PRO" w:hint="eastAsia"/>
          <w:bCs/>
        </w:rPr>
        <w:t>を</w:t>
      </w:r>
      <w:r w:rsidRPr="0095411C">
        <w:rPr>
          <w:rFonts w:ascii="HG丸ｺﾞｼｯｸM-PRO" w:eastAsia="HG丸ｺﾞｼｯｸM-PRO" w:hAnsi="HG丸ｺﾞｼｯｸM-PRO"/>
          <w:bCs/>
        </w:rPr>
        <w:t>停止</w:t>
      </w:r>
      <w:r w:rsidR="000409AE" w:rsidRPr="0095411C">
        <w:rPr>
          <w:rFonts w:ascii="HG丸ｺﾞｼｯｸM-PRO" w:eastAsia="HG丸ｺﾞｼｯｸM-PRO" w:hAnsi="HG丸ｺﾞｼｯｸM-PRO" w:hint="eastAsia"/>
          <w:bCs/>
        </w:rPr>
        <w:t>する</w:t>
      </w:r>
      <w:r w:rsidR="0038336D" w:rsidRPr="0095411C">
        <w:rPr>
          <w:rFonts w:ascii="HG丸ｺﾞｼｯｸM-PRO" w:eastAsia="HG丸ｺﾞｼｯｸM-PRO" w:hAnsi="HG丸ｺﾞｼｯｸM-PRO" w:hint="eastAsia"/>
          <w:bCs/>
        </w:rPr>
        <w:t>。</w:t>
      </w:r>
    </w:p>
    <w:p w14:paraId="06EEBA57" w14:textId="4B865607" w:rsidR="009B7249" w:rsidRPr="0095411C" w:rsidRDefault="009B7249" w:rsidP="009B7249">
      <w:pPr>
        <w:spacing w:line="320" w:lineRule="exact"/>
        <w:ind w:firstLineChars="200" w:firstLine="420"/>
        <w:rPr>
          <w:rFonts w:ascii="HG丸ｺﾞｼｯｸM-PRO" w:eastAsia="HG丸ｺﾞｼｯｸM-PRO" w:hAnsi="HG丸ｺﾞｼｯｸM-PRO"/>
          <w:bCs/>
        </w:rPr>
      </w:pPr>
      <w:r w:rsidRPr="0095411C">
        <w:rPr>
          <w:rFonts w:ascii="HG丸ｺﾞｼｯｸM-PRO" w:eastAsia="HG丸ｺﾞｼｯｸM-PRO" w:hAnsi="HG丸ｺﾞｼｯｸM-PRO" w:hint="eastAsia"/>
          <w:bCs/>
        </w:rPr>
        <w:t>・直ちに指定管理者から土木事務所へ一報を入れる</w:t>
      </w:r>
      <w:r w:rsidR="0038336D" w:rsidRPr="0095411C">
        <w:rPr>
          <w:rFonts w:ascii="HG丸ｺﾞｼｯｸM-PRO" w:eastAsia="HG丸ｺﾞｼｯｸM-PRO" w:hAnsi="HG丸ｺﾞｼｯｸM-PRO" w:hint="eastAsia"/>
          <w:bCs/>
        </w:rPr>
        <w:t>。</w:t>
      </w:r>
    </w:p>
    <w:p w14:paraId="0F6F487E" w14:textId="670BD20E" w:rsidR="009B7249" w:rsidRPr="0095411C" w:rsidRDefault="009B7249" w:rsidP="009B7249">
      <w:pPr>
        <w:spacing w:line="320" w:lineRule="exact"/>
        <w:ind w:firstLineChars="200" w:firstLine="420"/>
        <w:rPr>
          <w:rFonts w:ascii="HG丸ｺﾞｼｯｸM-PRO" w:eastAsia="HG丸ｺﾞｼｯｸM-PRO" w:hAnsi="HG丸ｺﾞｼｯｸM-PRO"/>
          <w:bCs/>
        </w:rPr>
      </w:pPr>
      <w:r w:rsidRPr="0095411C">
        <w:rPr>
          <w:rFonts w:ascii="HG丸ｺﾞｼｯｸM-PRO" w:eastAsia="HG丸ｺﾞｼｯｸM-PRO" w:hAnsi="HG丸ｺﾞｼｯｸM-PRO" w:hint="eastAsia"/>
          <w:bCs/>
        </w:rPr>
        <w:t>・所定事項を取りまとめ</w:t>
      </w:r>
      <w:r w:rsidR="00721052" w:rsidRPr="0095411C">
        <w:rPr>
          <w:rFonts w:ascii="HG丸ｺﾞｼｯｸM-PRO" w:eastAsia="HG丸ｺﾞｼｯｸM-PRO" w:hAnsi="HG丸ｺﾞｼｯｸM-PRO" w:hint="eastAsia"/>
          <w:bCs/>
        </w:rPr>
        <w:t>て</w:t>
      </w:r>
      <w:r w:rsidRPr="0095411C">
        <w:rPr>
          <w:rFonts w:ascii="HG丸ｺﾞｼｯｸM-PRO" w:eastAsia="HG丸ｺﾞｼｯｸM-PRO" w:hAnsi="HG丸ｺﾞｼｯｸM-PRO" w:hint="eastAsia"/>
          <w:bCs/>
        </w:rPr>
        <w:t>、下記の</w:t>
      </w:r>
      <w:r w:rsidR="00721052" w:rsidRPr="0095411C">
        <w:rPr>
          <w:rFonts w:ascii="HG丸ｺﾞｼｯｸM-PRO" w:eastAsia="HG丸ｺﾞｼｯｸM-PRO" w:hAnsi="HG丸ｺﾞｼｯｸM-PRO" w:hint="eastAsia"/>
          <w:bCs/>
        </w:rPr>
        <w:t>報告</w:t>
      </w:r>
      <w:r w:rsidRPr="0095411C">
        <w:rPr>
          <w:rFonts w:ascii="HG丸ｺﾞｼｯｸM-PRO" w:eastAsia="HG丸ｺﾞｼｯｸM-PRO" w:hAnsi="HG丸ｺﾞｼｯｸM-PRO" w:hint="eastAsia"/>
          <w:bCs/>
        </w:rPr>
        <w:t>順・内容で報告を行う</w:t>
      </w:r>
      <w:r w:rsidR="0038336D" w:rsidRPr="0095411C">
        <w:rPr>
          <w:rFonts w:ascii="HG丸ｺﾞｼｯｸM-PRO" w:eastAsia="HG丸ｺﾞｼｯｸM-PRO" w:hAnsi="HG丸ｺﾞｼｯｸM-PRO" w:hint="eastAsia"/>
          <w:bCs/>
        </w:rPr>
        <w:t>。</w:t>
      </w:r>
    </w:p>
    <w:p w14:paraId="3B3CB5AF" w14:textId="227BDA5F" w:rsidR="009B7249" w:rsidRPr="0095411C" w:rsidRDefault="009B7249" w:rsidP="009B7249">
      <w:pPr>
        <w:spacing w:line="320" w:lineRule="exact"/>
        <w:ind w:firstLineChars="100" w:firstLine="210"/>
        <w:rPr>
          <w:rFonts w:ascii="HG丸ｺﾞｼｯｸM-PRO" w:eastAsia="HG丸ｺﾞｼｯｸM-PRO" w:hAnsi="HG丸ｺﾞｼｯｸM-PRO"/>
          <w:bCs/>
        </w:rPr>
      </w:pPr>
      <w:r w:rsidRPr="0095411C">
        <w:rPr>
          <w:rFonts w:ascii="HG丸ｺﾞｼｯｸM-PRO" w:eastAsia="HG丸ｺﾞｼｯｸM-PRO" w:hAnsi="HG丸ｺﾞｼｯｸM-PRO" w:hint="eastAsia"/>
          <w:bCs/>
        </w:rPr>
        <w:t>【</w:t>
      </w:r>
      <w:r w:rsidR="00166C55" w:rsidRPr="0095411C">
        <w:rPr>
          <w:rFonts w:ascii="HG丸ｺﾞｼｯｸM-PRO" w:eastAsia="HG丸ｺﾞｼｯｸM-PRO" w:hAnsi="HG丸ｺﾞｼｯｸM-PRO" w:hint="eastAsia"/>
          <w:bCs/>
        </w:rPr>
        <w:t>報告</w:t>
      </w:r>
      <w:r w:rsidRPr="0095411C">
        <w:rPr>
          <w:rFonts w:ascii="HG丸ｺﾞｼｯｸM-PRO" w:eastAsia="HG丸ｺﾞｼｯｸM-PRO" w:hAnsi="HG丸ｺﾞｼｯｸM-PRO" w:hint="eastAsia"/>
          <w:bCs/>
        </w:rPr>
        <w:t>順】</w:t>
      </w:r>
    </w:p>
    <w:p w14:paraId="21359D2B" w14:textId="06B0F00B" w:rsidR="009B7249" w:rsidRPr="0095411C" w:rsidRDefault="009B7249" w:rsidP="009B7249">
      <w:pPr>
        <w:spacing w:line="320" w:lineRule="exact"/>
        <w:ind w:left="420" w:hangingChars="200" w:hanging="420"/>
        <w:rPr>
          <w:rFonts w:ascii="HG丸ｺﾞｼｯｸM-PRO" w:eastAsia="HG丸ｺﾞｼｯｸM-PRO" w:hAnsi="HG丸ｺﾞｼｯｸM-PRO"/>
          <w:bCs/>
        </w:rPr>
      </w:pPr>
      <w:r w:rsidRPr="0095411C">
        <w:rPr>
          <w:rFonts w:ascii="HG丸ｺﾞｼｯｸM-PRO" w:eastAsia="HG丸ｺﾞｼｯｸM-PRO" w:hAnsi="HG丸ｺﾞｼｯｸM-PRO" w:hint="eastAsia"/>
          <w:bCs/>
        </w:rPr>
        <w:t xml:space="preserve">　　指定管理者→土木事務所→公園課</w:t>
      </w:r>
    </w:p>
    <w:p w14:paraId="20DB495F" w14:textId="77777777" w:rsidR="009B7249" w:rsidRPr="0095411C" w:rsidRDefault="009B7249" w:rsidP="009B7249">
      <w:pPr>
        <w:spacing w:line="320" w:lineRule="exact"/>
        <w:ind w:firstLineChars="100" w:firstLine="210"/>
        <w:rPr>
          <w:rFonts w:ascii="HG丸ｺﾞｼｯｸM-PRO" w:eastAsia="HG丸ｺﾞｼｯｸM-PRO" w:hAnsi="HG丸ｺﾞｼｯｸM-PRO"/>
          <w:bCs/>
        </w:rPr>
      </w:pPr>
      <w:r w:rsidRPr="0095411C">
        <w:rPr>
          <w:rFonts w:ascii="HG丸ｺﾞｼｯｸM-PRO" w:eastAsia="HG丸ｺﾞｼｯｸM-PRO" w:hAnsi="HG丸ｺﾞｼｯｸM-PRO" w:hint="eastAsia"/>
          <w:bCs/>
        </w:rPr>
        <w:t>【内容】</w:t>
      </w:r>
    </w:p>
    <w:p w14:paraId="70E787E7" w14:textId="6AB2FDBB" w:rsidR="00190356" w:rsidRPr="0095411C" w:rsidRDefault="009B7249" w:rsidP="00B22EEE">
      <w:pPr>
        <w:spacing w:line="320" w:lineRule="exact"/>
        <w:ind w:leftChars="100" w:left="210" w:firstLineChars="100" w:firstLine="210"/>
        <w:rPr>
          <w:rFonts w:ascii="HG丸ｺﾞｼｯｸM-PRO" w:eastAsia="HG丸ｺﾞｼｯｸM-PRO" w:hAnsi="HG丸ｺﾞｼｯｸM-PRO"/>
          <w:bCs/>
        </w:rPr>
      </w:pPr>
      <w:r w:rsidRPr="0095411C">
        <w:rPr>
          <w:rFonts w:ascii="HG丸ｺﾞｼｯｸM-PRO" w:eastAsia="HG丸ｺﾞｼｯｸM-PRO" w:hAnsi="HG丸ｺﾞｼｯｸM-PRO" w:hint="eastAsia"/>
          <w:bCs/>
        </w:rPr>
        <w:t>発生内容、原因、現状の対応状況（誰が何をしたか）、今後の対応予定（誰がいつ何をする</w:t>
      </w:r>
      <w:r w:rsidR="00721052" w:rsidRPr="0095411C">
        <w:rPr>
          <w:rFonts w:ascii="HG丸ｺﾞｼｯｸM-PRO" w:eastAsia="HG丸ｺﾞｼｯｸM-PRO" w:hAnsi="HG丸ｺﾞｼｯｸM-PRO" w:hint="eastAsia"/>
          <w:bCs/>
        </w:rPr>
        <w:t>の</w:t>
      </w:r>
      <w:r w:rsidRPr="0095411C">
        <w:rPr>
          <w:rFonts w:ascii="HG丸ｺﾞｼｯｸM-PRO" w:eastAsia="HG丸ｺﾞｼｯｸM-PRO" w:hAnsi="HG丸ｺﾞｼｯｸM-PRO" w:hint="eastAsia"/>
          <w:bCs/>
        </w:rPr>
        <w:t>か）、復旧見込、その他必要に応じて報告事項</w:t>
      </w:r>
      <w:r w:rsidR="00721052" w:rsidRPr="0095411C">
        <w:rPr>
          <w:rFonts w:ascii="HG丸ｺﾞｼｯｸM-PRO" w:eastAsia="HG丸ｺﾞｼｯｸM-PRO" w:hAnsi="HG丸ｺﾞｼｯｸM-PRO" w:hint="eastAsia"/>
          <w:bCs/>
        </w:rPr>
        <w:t>を</w:t>
      </w:r>
      <w:r w:rsidRPr="0095411C">
        <w:rPr>
          <w:rFonts w:ascii="HG丸ｺﾞｼｯｸM-PRO" w:eastAsia="HG丸ｺﾞｼｯｸM-PRO" w:hAnsi="HG丸ｺﾞｼｯｸM-PRO" w:hint="eastAsia"/>
          <w:bCs/>
        </w:rPr>
        <w:t>追加</w:t>
      </w:r>
    </w:p>
    <w:p w14:paraId="6B714513" w14:textId="77777777" w:rsidR="000409AE" w:rsidRPr="0095411C" w:rsidRDefault="000409AE" w:rsidP="000B230E">
      <w:pPr>
        <w:spacing w:line="300" w:lineRule="exact"/>
        <w:ind w:left="480" w:hangingChars="200" w:hanging="480"/>
        <w:rPr>
          <w:rFonts w:ascii="HG丸ｺﾞｼｯｸM-PRO" w:eastAsia="HG丸ｺﾞｼｯｸM-PRO" w:hAnsi="HG丸ｺﾞｼｯｸM-PRO"/>
          <w:sz w:val="24"/>
        </w:rPr>
      </w:pPr>
    </w:p>
    <w:p w14:paraId="2CE8D095" w14:textId="29B2D2B0" w:rsidR="000B230E" w:rsidRPr="0095411C" w:rsidRDefault="000B230E" w:rsidP="000B230E">
      <w:pPr>
        <w:spacing w:line="300" w:lineRule="exact"/>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（５）</w:t>
      </w:r>
      <w:r w:rsidRPr="0095411C">
        <w:rPr>
          <w:rFonts w:ascii="HG丸ｺﾞｼｯｸM-PRO" w:eastAsia="HG丸ｺﾞｼｯｸM-PRO" w:hAnsi="HG丸ｺﾞｼｯｸM-PRO"/>
          <w:sz w:val="24"/>
        </w:rPr>
        <w:t>公園を紹介するパンフレットを作成し、公</w:t>
      </w:r>
      <w:r w:rsidR="00D23CD4" w:rsidRPr="0095411C">
        <w:rPr>
          <w:rFonts w:ascii="HG丸ｺﾞｼｯｸM-PRO" w:eastAsia="HG丸ｺﾞｼｯｸM-PRO" w:hAnsi="HG丸ｺﾞｼｯｸM-PRO"/>
          <w:sz w:val="24"/>
        </w:rPr>
        <w:t>園利用者等の求めに応じて配布できるように必要部数を用意すること</w:t>
      </w:r>
      <w:r w:rsidRPr="0095411C">
        <w:rPr>
          <w:rFonts w:ascii="HG丸ｺﾞｼｯｸM-PRO" w:eastAsia="HG丸ｺﾞｼｯｸM-PRO" w:hAnsi="HG丸ｺﾞｼｯｸM-PRO"/>
          <w:sz w:val="24"/>
        </w:rPr>
        <w:t>（少なくとも５年に1回は、新たにパンフレットを用意すること。版権及びデータは</w:t>
      </w:r>
      <w:r w:rsidR="000362CE" w:rsidRPr="0095411C">
        <w:rPr>
          <w:rFonts w:ascii="HG丸ｺﾞｼｯｸM-PRO" w:eastAsia="HG丸ｺﾞｼｯｸM-PRO" w:hAnsi="HG丸ｺﾞｼｯｸM-PRO" w:hint="eastAsia"/>
          <w:sz w:val="24"/>
        </w:rPr>
        <w:t>編集可能な形式にて</w:t>
      </w:r>
      <w:r w:rsidRPr="0095411C">
        <w:rPr>
          <w:rFonts w:ascii="HG丸ｺﾞｼｯｸM-PRO" w:eastAsia="HG丸ｺﾞｼｯｸM-PRO" w:hAnsi="HG丸ｺﾞｼｯｸM-PRO"/>
          <w:sz w:val="24"/>
        </w:rPr>
        <w:t>府に提供すること</w:t>
      </w:r>
      <w:r w:rsidR="000409AE"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sz w:val="24"/>
        </w:rPr>
        <w:t>）</w:t>
      </w:r>
      <w:r w:rsidR="00A50D8F" w:rsidRPr="0095411C">
        <w:rPr>
          <w:rFonts w:ascii="HG丸ｺﾞｼｯｸM-PRO" w:eastAsia="HG丸ｺﾞｼｯｸM-PRO" w:hAnsi="HG丸ｺﾞｼｯｸM-PRO" w:hint="eastAsia"/>
          <w:sz w:val="24"/>
        </w:rPr>
        <w:t>。</w:t>
      </w:r>
    </w:p>
    <w:p w14:paraId="7A96BDE4" w14:textId="1CDBABA7" w:rsidR="000B230E" w:rsidRPr="0095411C" w:rsidRDefault="000B230E" w:rsidP="000B230E">
      <w:pPr>
        <w:spacing w:line="300" w:lineRule="exact"/>
        <w:ind w:leftChars="200" w:left="66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①</w:t>
      </w:r>
      <w:r w:rsidRPr="0095411C">
        <w:rPr>
          <w:rFonts w:ascii="HG丸ｺﾞｼｯｸM-PRO" w:eastAsia="HG丸ｺﾞｼｯｸM-PRO" w:hAnsi="HG丸ｺﾞｼｯｸM-PRO"/>
          <w:sz w:val="24"/>
        </w:rPr>
        <w:t>表紙</w:t>
      </w:r>
      <w:r w:rsidR="00D23CD4" w:rsidRPr="0095411C">
        <w:rPr>
          <w:rFonts w:ascii="HG丸ｺﾞｼｯｸM-PRO" w:eastAsia="HG丸ｺﾞｼｯｸM-PRO" w:hAnsi="HG丸ｺﾞｼｯｸM-PRO"/>
          <w:sz w:val="24"/>
        </w:rPr>
        <w:t>には「大阪府章・ロゴ」及び府営公園シンボルマークを配置すること</w:t>
      </w:r>
      <w:r w:rsidRPr="0095411C">
        <w:rPr>
          <w:rFonts w:ascii="HG丸ｺﾞｼｯｸM-PRO" w:eastAsia="HG丸ｺﾞｼｯｸM-PRO" w:hAnsi="HG丸ｺﾞｼｯｸM-PRO"/>
          <w:sz w:val="24"/>
        </w:rPr>
        <w:t>（府章・ロゴデザインの位置、色は下記のとおり規定されてい</w:t>
      </w:r>
      <w:r w:rsidR="000409AE" w:rsidRPr="0095411C">
        <w:rPr>
          <w:rFonts w:ascii="HG丸ｺﾞｼｯｸM-PRO" w:eastAsia="HG丸ｺﾞｼｯｸM-PRO" w:hAnsi="HG丸ｺﾞｼｯｸM-PRO" w:hint="eastAsia"/>
          <w:sz w:val="24"/>
        </w:rPr>
        <w:t>ま</w:t>
      </w:r>
      <w:r w:rsidRPr="0095411C">
        <w:rPr>
          <w:rFonts w:ascii="HG丸ｺﾞｼｯｸM-PRO" w:eastAsia="HG丸ｺﾞｼｯｸM-PRO" w:hAnsi="HG丸ｺﾞｼｯｸM-PRO"/>
          <w:sz w:val="24"/>
        </w:rPr>
        <w:t>す</w:t>
      </w:r>
      <w:r w:rsidR="00A50D8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sz w:val="24"/>
        </w:rPr>
        <w:t>）</w:t>
      </w:r>
      <w:r w:rsidR="00D23CD4" w:rsidRPr="0095411C">
        <w:rPr>
          <w:rFonts w:ascii="HG丸ｺﾞｼｯｸM-PRO" w:eastAsia="HG丸ｺﾞｼｯｸM-PRO" w:hAnsi="HG丸ｺﾞｼｯｸM-PRO" w:hint="eastAsia"/>
          <w:sz w:val="24"/>
        </w:rPr>
        <w:t>。</w:t>
      </w:r>
    </w:p>
    <w:p w14:paraId="18DA2E38" w14:textId="7FCA5561" w:rsidR="00190356" w:rsidRPr="0095411C" w:rsidRDefault="00190356" w:rsidP="000B230E">
      <w:pPr>
        <w:spacing w:line="300" w:lineRule="exact"/>
        <w:ind w:firstLineChars="400" w:firstLine="960"/>
        <w:rPr>
          <w:rFonts w:ascii="HG丸ｺﾞｼｯｸM-PRO" w:eastAsia="HG丸ｺﾞｼｯｸM-PRO" w:hAnsi="HG丸ｺﾞｼｯｸM-PRO"/>
          <w:sz w:val="24"/>
        </w:rPr>
      </w:pPr>
    </w:p>
    <w:p w14:paraId="063162C8" w14:textId="34451C80" w:rsidR="000B230E" w:rsidRPr="0095411C" w:rsidRDefault="000B230E" w:rsidP="000B230E">
      <w:pPr>
        <w:spacing w:line="300" w:lineRule="exact"/>
        <w:ind w:firstLineChars="500" w:firstLine="1050"/>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bCs/>
          <w:noProof/>
          <w:szCs w:val="21"/>
        </w:rPr>
        <w:drawing>
          <wp:anchor distT="0" distB="0" distL="114300" distR="114300" simplePos="0" relativeHeight="251723776" behindDoc="0" locked="0" layoutInCell="1" allowOverlap="1" wp14:anchorId="2F4FC9F8" wp14:editId="23040D81">
            <wp:simplePos x="0" y="0"/>
            <wp:positionH relativeFrom="column">
              <wp:posOffset>3267075</wp:posOffset>
            </wp:positionH>
            <wp:positionV relativeFrom="paragraph">
              <wp:posOffset>190500</wp:posOffset>
            </wp:positionV>
            <wp:extent cx="1533525" cy="647700"/>
            <wp:effectExtent l="0" t="0" r="9525"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3352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411C">
        <w:rPr>
          <w:rFonts w:ascii="HG丸ｺﾞｼｯｸM-PRO" w:eastAsia="HG丸ｺﾞｼｯｸM-PRO" w:hAnsi="HG丸ｺﾞｼｯｸM-PRO" w:hint="eastAsia"/>
          <w:sz w:val="24"/>
        </w:rPr>
        <w:t>府章・ロゴデザイン　　　　　　　　　　　　位置</w:t>
      </w:r>
      <w:r w:rsidR="0038336D" w:rsidRPr="0095411C">
        <w:rPr>
          <w:rFonts w:ascii="HG丸ｺﾞｼｯｸM-PRO" w:eastAsia="HG丸ｺﾞｼｯｸM-PRO" w:hAnsi="HG丸ｺﾞｼｯｸM-PRO" w:hint="eastAsia"/>
          <w:sz w:val="24"/>
        </w:rPr>
        <w:t xml:space="preserve">　</w:t>
      </w:r>
      <w:r w:rsidR="0038336D" w:rsidRPr="0095411C">
        <w:rPr>
          <w:rFonts w:ascii="HG丸ｺﾞｼｯｸM-PRO" w:eastAsia="HG丸ｺﾞｼｯｸM-PRO" w:hAnsi="HG丸ｺﾞｼｯｸM-PRO" w:hint="eastAsia"/>
          <w:sz w:val="18"/>
          <w:szCs w:val="18"/>
        </w:rPr>
        <w:t>A3版三つ折の場合</w:t>
      </w:r>
    </w:p>
    <w:p w14:paraId="2FA7411D" w14:textId="77777777" w:rsidR="000B230E" w:rsidRPr="0095411C" w:rsidRDefault="000B230E" w:rsidP="000B230E">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bCs/>
          <w:noProof/>
          <w:szCs w:val="21"/>
        </w:rPr>
        <w:drawing>
          <wp:anchor distT="0" distB="0" distL="114300" distR="114300" simplePos="0" relativeHeight="251722752" behindDoc="0" locked="0" layoutInCell="1" allowOverlap="1" wp14:anchorId="6D86E29B" wp14:editId="6AB03EDB">
            <wp:simplePos x="0" y="0"/>
            <wp:positionH relativeFrom="column">
              <wp:posOffset>508635</wp:posOffset>
            </wp:positionH>
            <wp:positionV relativeFrom="paragraph">
              <wp:posOffset>117475</wp:posOffset>
            </wp:positionV>
            <wp:extent cx="1743075" cy="495300"/>
            <wp:effectExtent l="0" t="0" r="952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43075"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79C0B0" w14:textId="77777777" w:rsidR="000B230E" w:rsidRPr="0095411C" w:rsidRDefault="000B230E" w:rsidP="000B230E">
      <w:pPr>
        <w:spacing w:line="300" w:lineRule="exact"/>
        <w:rPr>
          <w:rFonts w:ascii="HG丸ｺﾞｼｯｸM-PRO" w:eastAsia="HG丸ｺﾞｼｯｸM-PRO" w:hAnsi="HG丸ｺﾞｼｯｸM-PRO"/>
          <w:sz w:val="24"/>
        </w:rPr>
      </w:pPr>
    </w:p>
    <w:p w14:paraId="5FE200E5" w14:textId="77777777" w:rsidR="000B230E" w:rsidRPr="0095411C" w:rsidRDefault="000B230E" w:rsidP="000B230E">
      <w:pPr>
        <w:spacing w:line="300" w:lineRule="exact"/>
        <w:rPr>
          <w:rFonts w:ascii="HG丸ｺﾞｼｯｸM-PRO" w:eastAsia="HG丸ｺﾞｼｯｸM-PRO" w:hAnsi="HG丸ｺﾞｼｯｸM-PRO"/>
          <w:sz w:val="24"/>
        </w:rPr>
      </w:pPr>
    </w:p>
    <w:p w14:paraId="7C492CAD" w14:textId="77777777" w:rsidR="000B230E" w:rsidRPr="0095411C" w:rsidRDefault="000B230E" w:rsidP="000B230E">
      <w:pPr>
        <w:spacing w:line="300" w:lineRule="exact"/>
        <w:rPr>
          <w:rFonts w:ascii="HG丸ｺﾞｼｯｸM-PRO" w:eastAsia="HG丸ｺﾞｼｯｸM-PRO" w:hAnsi="HG丸ｺﾞｼｯｸM-PRO"/>
          <w:sz w:val="24"/>
        </w:rPr>
      </w:pPr>
    </w:p>
    <w:p w14:paraId="1E43E0BC" w14:textId="77777777" w:rsidR="000B230E" w:rsidRPr="0095411C" w:rsidRDefault="000B230E" w:rsidP="000B230E">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規定色は、大阪府ブルーといい、「マンセル</w:t>
      </w:r>
      <w:r w:rsidRPr="0095411C">
        <w:rPr>
          <w:rFonts w:ascii="HG丸ｺﾞｼｯｸM-PRO" w:eastAsia="HG丸ｺﾞｼｯｸM-PRO" w:hAnsi="HG丸ｺﾞｼｯｸM-PRO"/>
          <w:sz w:val="24"/>
        </w:rPr>
        <w:t>7.5PB 3/12」です。</w:t>
      </w:r>
    </w:p>
    <w:p w14:paraId="2D1157C0" w14:textId="77777777" w:rsidR="000B230E" w:rsidRPr="0095411C" w:rsidRDefault="000B230E" w:rsidP="000B230E">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カラーナンバーでは、「</w:t>
      </w:r>
      <w:r w:rsidRPr="0095411C">
        <w:rPr>
          <w:rFonts w:ascii="HG丸ｺﾞｼｯｸM-PRO" w:eastAsia="HG丸ｺﾞｼｯｸM-PRO" w:hAnsi="HG丸ｺﾞｼｯｸM-PRO"/>
          <w:sz w:val="24"/>
        </w:rPr>
        <w:t>DIC－222番」(大日本インキ)や「CF－8516番」(東洋インキ)を印刷業者に指定してください。</w:t>
      </w:r>
    </w:p>
    <w:p w14:paraId="0D603738" w14:textId="77777777" w:rsidR="006B525E" w:rsidRPr="0095411C" w:rsidRDefault="006B525E" w:rsidP="006B525E">
      <w:pPr>
        <w:spacing w:line="300" w:lineRule="exact"/>
        <w:ind w:firstLineChars="100" w:firstLine="240"/>
        <w:rPr>
          <w:rFonts w:ascii="HG丸ｺﾞｼｯｸM-PRO" w:eastAsia="HG丸ｺﾞｼｯｸM-PRO" w:hAnsi="HG丸ｺﾞｼｯｸM-PRO"/>
          <w:sz w:val="24"/>
        </w:rPr>
      </w:pPr>
    </w:p>
    <w:p w14:paraId="3F332A59" w14:textId="77777777" w:rsidR="000B230E" w:rsidRPr="0095411C" w:rsidRDefault="006B525E" w:rsidP="006B525E">
      <w:pPr>
        <w:spacing w:line="300" w:lineRule="exact"/>
        <w:ind w:firstLineChars="400" w:firstLine="840"/>
        <w:rPr>
          <w:rFonts w:ascii="HG丸ｺﾞｼｯｸM-PRO" w:eastAsia="HG丸ｺﾞｼｯｸM-PRO" w:hAnsi="HG丸ｺﾞｼｯｸM-PRO"/>
          <w:sz w:val="24"/>
        </w:rPr>
      </w:pPr>
      <w:r w:rsidRPr="0095411C">
        <w:rPr>
          <w:rFonts w:ascii="HG丸ｺﾞｼｯｸM-PRO" w:eastAsia="HG丸ｺﾞｼｯｸM-PRO" w:hAnsi="HG丸ｺﾞｼｯｸM-PRO" w:hint="eastAsia"/>
          <w:noProof/>
          <w:szCs w:val="21"/>
        </w:rPr>
        <w:drawing>
          <wp:anchor distT="0" distB="0" distL="114300" distR="114300" simplePos="0" relativeHeight="251725824" behindDoc="0" locked="0" layoutInCell="1" allowOverlap="1" wp14:anchorId="06683CCA" wp14:editId="67F0D411">
            <wp:simplePos x="0" y="0"/>
            <wp:positionH relativeFrom="column">
              <wp:posOffset>933450</wp:posOffset>
            </wp:positionH>
            <wp:positionV relativeFrom="paragraph">
              <wp:posOffset>171450</wp:posOffset>
            </wp:positionV>
            <wp:extent cx="769620" cy="800100"/>
            <wp:effectExtent l="0" t="0" r="0" b="0"/>
            <wp:wrapNone/>
            <wp:docPr id="33" name="図 33" descr="Osaka-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saka-mark"/>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6962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230E" w:rsidRPr="0095411C">
        <w:rPr>
          <w:rFonts w:ascii="HG丸ｺﾞｼｯｸM-PRO" w:eastAsia="HG丸ｺﾞｼｯｸM-PRO" w:hAnsi="HG丸ｺﾞｼｯｸM-PRO" w:hint="eastAsia"/>
          <w:sz w:val="24"/>
        </w:rPr>
        <w:t>府営公園シンボルマーク</w:t>
      </w:r>
    </w:p>
    <w:p w14:paraId="28EC6B5B" w14:textId="77777777" w:rsidR="000B230E" w:rsidRPr="0095411C" w:rsidRDefault="000B230E" w:rsidP="000B230E">
      <w:pPr>
        <w:spacing w:line="300" w:lineRule="exact"/>
        <w:rPr>
          <w:rFonts w:ascii="HG丸ｺﾞｼｯｸM-PRO" w:eastAsia="HG丸ｺﾞｼｯｸM-PRO" w:hAnsi="HG丸ｺﾞｼｯｸM-PRO"/>
          <w:sz w:val="24"/>
        </w:rPr>
      </w:pPr>
    </w:p>
    <w:p w14:paraId="10DF3F6E" w14:textId="77777777" w:rsidR="000B230E" w:rsidRPr="0095411C" w:rsidRDefault="000B230E" w:rsidP="000B230E">
      <w:pPr>
        <w:spacing w:line="300" w:lineRule="exact"/>
        <w:rPr>
          <w:rFonts w:ascii="HG丸ｺﾞｼｯｸM-PRO" w:eastAsia="HG丸ｺﾞｼｯｸM-PRO" w:hAnsi="HG丸ｺﾞｼｯｸM-PRO"/>
          <w:sz w:val="24"/>
        </w:rPr>
      </w:pPr>
    </w:p>
    <w:p w14:paraId="5F91095E" w14:textId="77777777" w:rsidR="000B230E" w:rsidRPr="0095411C" w:rsidRDefault="000B230E" w:rsidP="000B230E">
      <w:pPr>
        <w:spacing w:line="300" w:lineRule="exact"/>
        <w:rPr>
          <w:rFonts w:ascii="HG丸ｺﾞｼｯｸM-PRO" w:eastAsia="HG丸ｺﾞｼｯｸM-PRO" w:hAnsi="HG丸ｺﾞｼｯｸM-PRO"/>
          <w:sz w:val="24"/>
        </w:rPr>
      </w:pPr>
    </w:p>
    <w:p w14:paraId="5A215402" w14:textId="77777777" w:rsidR="000B230E" w:rsidRPr="0095411C" w:rsidRDefault="000B230E" w:rsidP="000B230E">
      <w:pPr>
        <w:spacing w:line="300" w:lineRule="exact"/>
        <w:rPr>
          <w:rFonts w:ascii="HG丸ｺﾞｼｯｸM-PRO" w:eastAsia="HG丸ｺﾞｼｯｸM-PRO" w:hAnsi="HG丸ｺﾞｼｯｸM-PRO"/>
          <w:sz w:val="24"/>
        </w:rPr>
      </w:pPr>
    </w:p>
    <w:p w14:paraId="4BA0AA0A" w14:textId="77777777" w:rsidR="000B230E" w:rsidRPr="0095411C" w:rsidRDefault="000B230E" w:rsidP="000B230E">
      <w:pPr>
        <w:spacing w:line="300" w:lineRule="exact"/>
        <w:rPr>
          <w:rFonts w:ascii="HG丸ｺﾞｼｯｸM-PRO" w:eastAsia="HG丸ｺﾞｼｯｸM-PRO" w:hAnsi="HG丸ｺﾞｼｯｸM-PRO"/>
          <w:sz w:val="24"/>
        </w:rPr>
      </w:pPr>
    </w:p>
    <w:p w14:paraId="6DA82F40" w14:textId="77777777" w:rsidR="000B230E" w:rsidRPr="0095411C" w:rsidRDefault="000B230E" w:rsidP="006B525E">
      <w:pPr>
        <w:spacing w:line="300" w:lineRule="exact"/>
        <w:ind w:leftChars="200" w:left="66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②</w:t>
      </w:r>
      <w:r w:rsidRPr="0095411C">
        <w:rPr>
          <w:rFonts w:ascii="HG丸ｺﾞｼｯｸM-PRO" w:eastAsia="HG丸ｺﾞｼｯｸM-PRO" w:hAnsi="HG丸ｺﾞｼｯｸM-PRO"/>
          <w:sz w:val="24"/>
        </w:rPr>
        <w:t>最終ページに、公園事務所及び所管土木事務所の連絡先を記載すること。</w:t>
      </w:r>
    </w:p>
    <w:p w14:paraId="6829A07C" w14:textId="060D04CA" w:rsidR="000B230E" w:rsidRPr="0095411C" w:rsidRDefault="000B230E" w:rsidP="006B525E">
      <w:pPr>
        <w:spacing w:line="300" w:lineRule="exact"/>
        <w:ind w:leftChars="200" w:left="66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③</w:t>
      </w:r>
      <w:r w:rsidRPr="0095411C">
        <w:rPr>
          <w:rFonts w:ascii="HG丸ｺﾞｼｯｸM-PRO" w:eastAsia="HG丸ｺﾞｼｯｸM-PRO" w:hAnsi="HG丸ｺﾞｼｯｸM-PRO"/>
          <w:sz w:val="24"/>
        </w:rPr>
        <w:t>発行するパンフレット等は、大阪府グリーン調達方針の基準を満たすこと。</w:t>
      </w:r>
    </w:p>
    <w:p w14:paraId="73679CCA" w14:textId="3CDF4D1D" w:rsidR="00510F7F" w:rsidRPr="0095411C" w:rsidRDefault="00510F7F" w:rsidP="00B10F8A">
      <w:pPr>
        <w:spacing w:line="300" w:lineRule="exact"/>
        <w:ind w:leftChars="300" w:left="870" w:hangingChars="100" w:hanging="240"/>
        <w:rPr>
          <w:rStyle w:val="a7"/>
          <w:rFonts w:ascii="HG丸ｺﾞｼｯｸM-PRO" w:eastAsia="HG丸ｺﾞｼｯｸM-PRO" w:hAnsi="HG丸ｺﾞｼｯｸM-PRO"/>
          <w:color w:val="auto"/>
          <w:sz w:val="24"/>
          <w:u w:val="none"/>
        </w:rPr>
      </w:pPr>
      <w:r w:rsidRPr="0095411C">
        <w:rPr>
          <w:rFonts w:ascii="HG丸ｺﾞｼｯｸM-PRO" w:eastAsia="HG丸ｺﾞｼｯｸM-PRO" w:hAnsi="HG丸ｺﾞｼｯｸM-PRO" w:hint="eastAsia"/>
          <w:sz w:val="24"/>
        </w:rPr>
        <w:t xml:space="preserve">　大阪府グリーン調達方針のページ　</w:t>
      </w:r>
      <w:hyperlink r:id="rId17" w:history="1">
        <w:r w:rsidRPr="0095411C">
          <w:rPr>
            <w:rStyle w:val="a7"/>
            <w:rFonts w:ascii="HG丸ｺﾞｼｯｸM-PRO" w:eastAsia="HG丸ｺﾞｼｯｸM-PRO" w:hAnsi="HG丸ｺﾞｼｯｸM-PRO"/>
            <w:color w:val="auto"/>
            <w:sz w:val="24"/>
            <w:u w:val="none"/>
          </w:rPr>
          <w:t>https://www.pref.osaka.lg.jp/o120020/chikyukankyo/jigyotoppage/greenchotatsu.html</w:t>
        </w:r>
      </w:hyperlink>
    </w:p>
    <w:p w14:paraId="5D9E2C59" w14:textId="77777777" w:rsidR="00365BED" w:rsidRPr="0095411C" w:rsidRDefault="00365BED" w:rsidP="00B10F8A">
      <w:pPr>
        <w:spacing w:line="300" w:lineRule="exact"/>
        <w:ind w:leftChars="300" w:left="870" w:hangingChars="100" w:hanging="240"/>
        <w:rPr>
          <w:rFonts w:ascii="HG丸ｺﾞｼｯｸM-PRO" w:eastAsia="HG丸ｺﾞｼｯｸM-PRO" w:hAnsi="HG丸ｺﾞｼｯｸM-PRO"/>
          <w:sz w:val="24"/>
        </w:rPr>
      </w:pPr>
    </w:p>
    <w:p w14:paraId="075FC23D" w14:textId="6FBCEF6F" w:rsidR="006B525E" w:rsidRPr="0095411C" w:rsidRDefault="006B525E" w:rsidP="006B525E">
      <w:pPr>
        <w:spacing w:line="300" w:lineRule="exact"/>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（６）</w:t>
      </w:r>
      <w:r w:rsidR="00933DA7" w:rsidRPr="0095411C">
        <w:rPr>
          <w:rFonts w:ascii="HG丸ｺﾞｼｯｸM-PRO" w:eastAsia="HG丸ｺﾞｼｯｸM-PRO" w:hAnsi="HG丸ｺﾞｼｯｸM-PRO" w:hint="eastAsia"/>
          <w:sz w:val="24"/>
        </w:rPr>
        <w:t>トレンドや他公園の取組事例等の公園管理に関する最新の情報収集を行い、公園</w:t>
      </w:r>
      <w:r w:rsidR="00982CB7" w:rsidRPr="0095411C">
        <w:rPr>
          <w:rFonts w:ascii="HG丸ｺﾞｼｯｸM-PRO" w:eastAsia="HG丸ｺﾞｼｯｸM-PRO" w:hAnsi="HG丸ｺﾞｼｯｸM-PRO" w:hint="eastAsia"/>
          <w:sz w:val="24"/>
        </w:rPr>
        <w:t>の</w:t>
      </w:r>
      <w:r w:rsidR="00933DA7" w:rsidRPr="0095411C">
        <w:rPr>
          <w:rFonts w:ascii="HG丸ｺﾞｼｯｸM-PRO" w:eastAsia="HG丸ｺﾞｼｯｸM-PRO" w:hAnsi="HG丸ｺﾞｼｯｸM-PRO" w:hint="eastAsia"/>
          <w:sz w:val="24"/>
        </w:rPr>
        <w:t>運営に</w:t>
      </w:r>
      <w:r w:rsidR="004C52D4" w:rsidRPr="0095411C">
        <w:rPr>
          <w:rFonts w:ascii="HG丸ｺﾞｼｯｸM-PRO" w:eastAsia="HG丸ｺﾞｼｯｸM-PRO" w:hAnsi="HG丸ｺﾞｼｯｸM-PRO" w:hint="eastAsia"/>
          <w:sz w:val="24"/>
        </w:rPr>
        <w:t>活用すること。</w:t>
      </w:r>
    </w:p>
    <w:p w14:paraId="3D518CF1" w14:textId="77777777" w:rsidR="000409AE" w:rsidRPr="0095411C" w:rsidRDefault="000409AE" w:rsidP="000409AE">
      <w:pPr>
        <w:spacing w:line="300" w:lineRule="exact"/>
        <w:rPr>
          <w:rFonts w:ascii="HG丸ｺﾞｼｯｸM-PRO" w:eastAsia="HG丸ｺﾞｼｯｸM-PRO" w:hAnsi="HG丸ｺﾞｼｯｸM-PRO"/>
          <w:sz w:val="24"/>
        </w:rPr>
      </w:pPr>
    </w:p>
    <w:p w14:paraId="6B75DFBA" w14:textId="77777777" w:rsidR="00933DA7" w:rsidRPr="0095411C" w:rsidRDefault="006B525E" w:rsidP="006B525E">
      <w:pPr>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（７）</w:t>
      </w:r>
      <w:r w:rsidR="006B5AE1" w:rsidRPr="0095411C">
        <w:rPr>
          <w:rFonts w:ascii="HG丸ｺﾞｼｯｸM-PRO" w:eastAsia="HG丸ｺﾞｼｯｸM-PRO" w:hAnsi="HG丸ｺﾞｼｯｸM-PRO" w:hint="eastAsia"/>
          <w:sz w:val="24"/>
        </w:rPr>
        <w:t>府では府域全体における住民の生活の質の向上を目的</w:t>
      </w:r>
      <w:r w:rsidR="00976CB7" w:rsidRPr="0095411C">
        <w:rPr>
          <w:rFonts w:ascii="HG丸ｺﾞｼｯｸM-PRO" w:eastAsia="HG丸ｺﾞｼｯｸM-PRO" w:hAnsi="HG丸ｺﾞｼｯｸM-PRO" w:hint="eastAsia"/>
          <w:sz w:val="24"/>
        </w:rPr>
        <w:t>として「大阪スマートシティ戦略」を打ち出している。指定管理者は当該</w:t>
      </w:r>
      <w:r w:rsidR="006B5AE1" w:rsidRPr="0095411C">
        <w:rPr>
          <w:rFonts w:ascii="HG丸ｺﾞｼｯｸM-PRO" w:eastAsia="HG丸ｺﾞｼｯｸM-PRO" w:hAnsi="HG丸ｺﾞｼｯｸM-PRO" w:hint="eastAsia"/>
          <w:sz w:val="24"/>
        </w:rPr>
        <w:t>戦略の方針を理解し、地域の魅力向上に繋げる公園管理に努めるとともに、その情報発信や</w:t>
      </w:r>
      <w:r w:rsidR="006B5AE1" w:rsidRPr="0095411C">
        <w:rPr>
          <w:rFonts w:ascii="HG丸ｺﾞｼｯｸM-PRO" w:eastAsia="HG丸ｺﾞｼｯｸM-PRO" w:hAnsi="HG丸ｺﾞｼｯｸM-PRO"/>
          <w:sz w:val="24"/>
        </w:rPr>
        <w:t>IT化の推進を行うこと。</w:t>
      </w:r>
    </w:p>
    <w:p w14:paraId="2414DE94" w14:textId="113C9E25" w:rsidR="00933DA7" w:rsidRPr="0095411C" w:rsidRDefault="001A5BDC" w:rsidP="006B525E">
      <w:pPr>
        <w:pStyle w:val="a6"/>
        <w:ind w:leftChars="300" w:left="111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例．</w:t>
      </w:r>
      <w:r w:rsidR="00C40ECB" w:rsidRPr="0095411C">
        <w:rPr>
          <w:rFonts w:ascii="HG丸ｺﾞｼｯｸM-PRO" w:eastAsia="HG丸ｺﾞｼｯｸM-PRO" w:hAnsi="HG丸ｺﾞｼｯｸM-PRO" w:hint="eastAsia"/>
          <w:sz w:val="24"/>
        </w:rPr>
        <w:t>フリー</w:t>
      </w:r>
      <w:r w:rsidR="000E4B0B" w:rsidRPr="0095411C">
        <w:rPr>
          <w:rFonts w:ascii="HG丸ｺﾞｼｯｸM-PRO" w:eastAsia="HG丸ｺﾞｼｯｸM-PRO" w:hAnsi="HG丸ｺﾞｼｯｸM-PRO" w:hint="eastAsia"/>
          <w:sz w:val="24"/>
        </w:rPr>
        <w:t>Wi-Fiの導入、キャッシュレス対応、</w:t>
      </w:r>
      <w:r w:rsidR="002A1D00" w:rsidRPr="0095411C">
        <w:rPr>
          <w:rFonts w:ascii="HG丸ｺﾞｼｯｸM-PRO" w:eastAsia="HG丸ｺﾞｼｯｸM-PRO" w:hAnsi="HG丸ｺﾞｼｯｸM-PRO" w:hint="eastAsia"/>
          <w:sz w:val="24"/>
        </w:rPr>
        <w:t>デジタルサイネージの導入、</w:t>
      </w:r>
      <w:r w:rsidR="000E4B0B" w:rsidRPr="0095411C">
        <w:rPr>
          <w:rFonts w:ascii="HG丸ｺﾞｼｯｸM-PRO" w:eastAsia="HG丸ｺﾞｼｯｸM-PRO" w:hAnsi="HG丸ｺﾞｼｯｸM-PRO" w:hint="eastAsia"/>
          <w:sz w:val="24"/>
        </w:rPr>
        <w:t>園内</w:t>
      </w:r>
      <w:r w:rsidR="00B432B0" w:rsidRPr="0095411C">
        <w:rPr>
          <w:rFonts w:ascii="HG丸ｺﾞｼｯｸM-PRO" w:eastAsia="HG丸ｺﾞｼｯｸM-PRO" w:hAnsi="HG丸ｺﾞｼｯｸM-PRO" w:hint="eastAsia"/>
          <w:sz w:val="24"/>
        </w:rPr>
        <w:t>を快適に</w:t>
      </w:r>
      <w:r w:rsidR="000E4B0B" w:rsidRPr="0095411C">
        <w:rPr>
          <w:rFonts w:ascii="HG丸ｺﾞｼｯｸM-PRO" w:eastAsia="HG丸ｺﾞｼｯｸM-PRO" w:hAnsi="HG丸ｺﾞｼｯｸM-PRO" w:hint="eastAsia"/>
          <w:sz w:val="24"/>
        </w:rPr>
        <w:t>移動</w:t>
      </w:r>
      <w:r w:rsidR="00B432B0" w:rsidRPr="0095411C">
        <w:rPr>
          <w:rFonts w:ascii="HG丸ｺﾞｼｯｸM-PRO" w:eastAsia="HG丸ｺﾞｼｯｸM-PRO" w:hAnsi="HG丸ｺﾞｼｯｸM-PRO" w:hint="eastAsia"/>
          <w:sz w:val="24"/>
        </w:rPr>
        <w:t>できるサービスの導入</w:t>
      </w:r>
    </w:p>
    <w:p w14:paraId="4FAB9EEB" w14:textId="77777777" w:rsidR="00BA6A9A" w:rsidRPr="0095411C" w:rsidRDefault="00BA6A9A" w:rsidP="006B525E">
      <w:pPr>
        <w:pStyle w:val="a6"/>
        <w:ind w:leftChars="300" w:left="1110" w:hangingChars="200" w:hanging="480"/>
        <w:rPr>
          <w:rFonts w:ascii="HG丸ｺﾞｼｯｸM-PRO" w:eastAsia="HG丸ｺﾞｼｯｸM-PRO" w:hAnsi="HG丸ｺﾞｼｯｸM-PRO"/>
          <w:sz w:val="24"/>
        </w:rPr>
      </w:pPr>
    </w:p>
    <w:p w14:paraId="05FC7E55" w14:textId="77777777" w:rsidR="00933DA7" w:rsidRPr="0095411C" w:rsidRDefault="00933DA7" w:rsidP="003E2F02">
      <w:pPr>
        <w:pStyle w:val="2"/>
        <w:numPr>
          <w:ilvl w:val="0"/>
          <w:numId w:val="9"/>
        </w:numPr>
        <w:rPr>
          <w:rFonts w:ascii="HG丸ｺﾞｼｯｸM-PRO" w:eastAsia="HG丸ｺﾞｼｯｸM-PRO" w:hAnsi="HG丸ｺﾞｼｯｸM-PRO"/>
          <w:sz w:val="24"/>
        </w:rPr>
      </w:pPr>
      <w:bookmarkStart w:id="33" w:name="_Toc48052428"/>
      <w:bookmarkStart w:id="34" w:name="_Toc244090100"/>
      <w:r w:rsidRPr="0095411C">
        <w:rPr>
          <w:rFonts w:ascii="HG丸ｺﾞｼｯｸM-PRO" w:eastAsia="HG丸ｺﾞｼｯｸM-PRO" w:hAnsi="HG丸ｺﾞｼｯｸM-PRO" w:hint="eastAsia"/>
          <w:sz w:val="24"/>
        </w:rPr>
        <w:t>施設</w:t>
      </w:r>
      <w:bookmarkEnd w:id="33"/>
      <w:r w:rsidRPr="0095411C">
        <w:rPr>
          <w:rFonts w:ascii="HG丸ｺﾞｼｯｸM-PRO" w:eastAsia="HG丸ｺﾞｼｯｸM-PRO" w:hAnsi="HG丸ｺﾞｼｯｸM-PRO" w:hint="eastAsia"/>
          <w:sz w:val="24"/>
        </w:rPr>
        <w:t>運営</w:t>
      </w:r>
      <w:bookmarkEnd w:id="34"/>
    </w:p>
    <w:p w14:paraId="42873801" w14:textId="77777777" w:rsidR="00BA6A9A" w:rsidRPr="0095411C" w:rsidRDefault="00BA6A9A" w:rsidP="00331903">
      <w:pPr>
        <w:pStyle w:val="OasysWin"/>
        <w:wordWrap/>
        <w:spacing w:line="300" w:lineRule="exact"/>
        <w:rPr>
          <w:rFonts w:ascii="HG丸ｺﾞｼｯｸM-PRO" w:eastAsia="HG丸ｺﾞｼｯｸM-PRO" w:hAnsi="HG丸ｺﾞｼｯｸM-PRO"/>
        </w:rPr>
      </w:pPr>
    </w:p>
    <w:p w14:paraId="587C4FE2" w14:textId="6D658C58" w:rsidR="000834D8" w:rsidRPr="0095411C" w:rsidRDefault="00331903" w:rsidP="005A77C4">
      <w:pPr>
        <w:pStyle w:val="OasysWin"/>
        <w:wordWrap/>
        <w:spacing w:line="32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（１）</w:t>
      </w:r>
      <w:r w:rsidR="00A15DBC" w:rsidRPr="0095411C">
        <w:rPr>
          <w:rFonts w:ascii="HG丸ｺﾞｼｯｸM-PRO" w:eastAsia="HG丸ｺﾞｼｯｸM-PRO" w:hAnsi="HG丸ｺﾞｼｯｸM-PRO" w:hint="eastAsia"/>
        </w:rPr>
        <w:t>公園</w:t>
      </w:r>
      <w:r w:rsidR="000834D8" w:rsidRPr="0095411C">
        <w:rPr>
          <w:rFonts w:ascii="HG丸ｺﾞｼｯｸM-PRO" w:eastAsia="HG丸ｺﾞｼｯｸM-PRO" w:hAnsi="HG丸ｺﾞｼｯｸM-PRO" w:hint="eastAsia"/>
        </w:rPr>
        <w:t>管理事務所</w:t>
      </w:r>
    </w:p>
    <w:p w14:paraId="341182EB" w14:textId="0D676DDE" w:rsidR="000834D8" w:rsidRPr="0095411C" w:rsidRDefault="00A15DBC" w:rsidP="005A77C4">
      <w:pPr>
        <w:pStyle w:val="OasysWin"/>
        <w:wordWrap/>
        <w:spacing w:line="320" w:lineRule="exact"/>
        <w:ind w:leftChars="243" w:left="510" w:firstLineChars="100" w:firstLine="214"/>
        <w:rPr>
          <w:rFonts w:ascii="HG丸ｺﾞｼｯｸM-PRO" w:eastAsia="HG丸ｺﾞｼｯｸM-PRO" w:hAnsi="HG丸ｺﾞｼｯｸM-PRO"/>
        </w:rPr>
      </w:pPr>
      <w:r w:rsidRPr="0095411C">
        <w:rPr>
          <w:rFonts w:ascii="HG丸ｺﾞｼｯｸM-PRO" w:eastAsia="HG丸ｺﾞｼｯｸM-PRO" w:hAnsi="HG丸ｺﾞｼｯｸM-PRO" w:hint="eastAsia"/>
        </w:rPr>
        <w:t>公園</w:t>
      </w:r>
      <w:r w:rsidR="00190356" w:rsidRPr="0095411C">
        <w:rPr>
          <w:rFonts w:ascii="HG丸ｺﾞｼｯｸM-PRO" w:eastAsia="HG丸ｺﾞｼｯｸM-PRO" w:hAnsi="HG丸ｺﾞｼｯｸM-PRO" w:hint="eastAsia"/>
        </w:rPr>
        <w:t>管理事務所</w:t>
      </w:r>
      <w:r w:rsidR="00AF6D92" w:rsidRPr="0095411C">
        <w:rPr>
          <w:rFonts w:ascii="HG丸ｺﾞｼｯｸM-PRO" w:eastAsia="HG丸ｺﾞｼｯｸM-PRO" w:hAnsi="HG丸ｺﾞｼｯｸM-PRO" w:hint="eastAsia"/>
        </w:rPr>
        <w:t>の</w:t>
      </w:r>
      <w:r w:rsidR="00510F7F" w:rsidRPr="0095411C">
        <w:rPr>
          <w:rFonts w:ascii="HG丸ｺﾞｼｯｸM-PRO" w:eastAsia="HG丸ｺﾞｼｯｸM-PRO" w:hAnsi="HG丸ｺﾞｼｯｸM-PRO" w:hint="eastAsia"/>
        </w:rPr>
        <w:t>開設</w:t>
      </w:r>
      <w:r w:rsidR="00190356" w:rsidRPr="0095411C">
        <w:rPr>
          <w:rFonts w:ascii="HG丸ｺﾞｼｯｸM-PRO" w:eastAsia="HG丸ｺﾞｼｯｸM-PRO" w:hAnsi="HG丸ｺﾞｼｯｸM-PRO" w:hint="eastAsia"/>
        </w:rPr>
        <w:t>日は１月４日から12</w:t>
      </w:r>
      <w:r w:rsidR="000834D8" w:rsidRPr="0095411C">
        <w:rPr>
          <w:rFonts w:ascii="HG丸ｺﾞｼｯｸM-PRO" w:eastAsia="HG丸ｺﾞｼｯｸM-PRO" w:hAnsi="HG丸ｺﾞｼｯｸM-PRO" w:hint="eastAsia"/>
        </w:rPr>
        <w:t>月</w:t>
      </w:r>
      <w:r w:rsidR="00190356" w:rsidRPr="0095411C">
        <w:rPr>
          <w:rFonts w:ascii="HG丸ｺﾞｼｯｸM-PRO" w:eastAsia="HG丸ｺﾞｼｯｸM-PRO" w:hAnsi="HG丸ｺﾞｼｯｸM-PRO" w:hint="eastAsia"/>
        </w:rPr>
        <w:t>28日まで、利用時間は午前９時から午後５時45</w:t>
      </w:r>
      <w:r w:rsidR="000834D8" w:rsidRPr="0095411C">
        <w:rPr>
          <w:rFonts w:ascii="HG丸ｺﾞｼｯｸM-PRO" w:eastAsia="HG丸ｺﾞｼｯｸM-PRO" w:hAnsi="HG丸ｺﾞｼｯｸM-PRO" w:hint="eastAsia"/>
        </w:rPr>
        <w:t>分までを基本と</w:t>
      </w:r>
      <w:r w:rsidR="003C3FCE" w:rsidRPr="0095411C">
        <w:rPr>
          <w:rFonts w:ascii="HG丸ｺﾞｼｯｸM-PRO" w:eastAsia="HG丸ｺﾞｼｯｸM-PRO" w:hAnsi="HG丸ｺﾞｼｯｸM-PRO" w:hint="eastAsia"/>
        </w:rPr>
        <w:t>する</w:t>
      </w:r>
      <w:r w:rsidR="000834D8" w:rsidRPr="0095411C">
        <w:rPr>
          <w:rFonts w:ascii="HG丸ｺﾞｼｯｸM-PRO" w:eastAsia="HG丸ｺﾞｼｯｸM-PRO" w:hAnsi="HG丸ｺﾞｼｯｸM-PRO" w:hint="eastAsia"/>
        </w:rPr>
        <w:t>。</w:t>
      </w:r>
    </w:p>
    <w:p w14:paraId="1ED847D7" w14:textId="77777777" w:rsidR="000834D8" w:rsidRPr="0095411C" w:rsidRDefault="00175F5A" w:rsidP="005A77C4">
      <w:pPr>
        <w:pStyle w:val="OasysWin"/>
        <w:wordWrap/>
        <w:spacing w:line="320" w:lineRule="exact"/>
        <w:ind w:leftChars="243" w:left="510" w:firstLineChars="100" w:firstLine="214"/>
        <w:rPr>
          <w:rFonts w:ascii="HG丸ｺﾞｼｯｸM-PRO" w:eastAsia="HG丸ｺﾞｼｯｸM-PRO" w:hAnsi="HG丸ｺﾞｼｯｸM-PRO"/>
        </w:rPr>
      </w:pPr>
      <w:r w:rsidRPr="0095411C">
        <w:rPr>
          <w:rFonts w:ascii="HG丸ｺﾞｼｯｸM-PRO" w:eastAsia="HG丸ｺﾞｼｯｸM-PRO" w:hAnsi="HG丸ｺﾞｼｯｸM-PRO" w:hint="eastAsia"/>
        </w:rPr>
        <w:t>これによらない場合は、</w:t>
      </w:r>
      <w:r w:rsidR="000834D8" w:rsidRPr="0095411C">
        <w:rPr>
          <w:rFonts w:ascii="HG丸ｺﾞｼｯｸM-PRO" w:eastAsia="HG丸ｺﾞｼｯｸM-PRO" w:hAnsi="HG丸ｺﾞｼｯｸM-PRO" w:hint="eastAsia"/>
        </w:rPr>
        <w:t>土木事務所と指定管理者の協議により決定する。</w:t>
      </w:r>
    </w:p>
    <w:p w14:paraId="6A48CE1B" w14:textId="77777777" w:rsidR="00BA6A9A" w:rsidRPr="0095411C" w:rsidRDefault="00BA6A9A" w:rsidP="000834D8">
      <w:pPr>
        <w:pStyle w:val="OasysWin"/>
        <w:wordWrap/>
        <w:spacing w:line="300" w:lineRule="exact"/>
        <w:ind w:left="720" w:firstLineChars="100" w:firstLine="214"/>
        <w:rPr>
          <w:rFonts w:ascii="HG丸ｺﾞｼｯｸM-PRO" w:eastAsia="HG丸ｺﾞｼｯｸM-PRO" w:hAnsi="HG丸ｺﾞｼｯｸM-PRO"/>
        </w:rPr>
      </w:pPr>
    </w:p>
    <w:p w14:paraId="0617DB32" w14:textId="7C183939" w:rsidR="00933DA7" w:rsidRPr="0095411C" w:rsidRDefault="00331903" w:rsidP="005A77C4">
      <w:pPr>
        <w:pStyle w:val="OasysWin"/>
        <w:wordWrap/>
        <w:spacing w:line="32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（２）</w:t>
      </w:r>
      <w:r w:rsidR="00AF6D92" w:rsidRPr="0095411C">
        <w:rPr>
          <w:rFonts w:ascii="HG丸ｺﾞｼｯｸM-PRO" w:eastAsia="HG丸ｺﾞｼｯｸM-PRO" w:hAnsi="HG丸ｺﾞｼｯｸM-PRO" w:hint="eastAsia"/>
        </w:rPr>
        <w:t>利用料金</w:t>
      </w:r>
      <w:r w:rsidR="003C3FCE" w:rsidRPr="0095411C">
        <w:rPr>
          <w:rFonts w:ascii="HG丸ｺﾞｼｯｸM-PRO" w:eastAsia="HG丸ｺﾞｼｯｸM-PRO" w:hAnsi="HG丸ｺﾞｼｯｸM-PRO" w:hint="eastAsia"/>
        </w:rPr>
        <w:t>施</w:t>
      </w:r>
      <w:r w:rsidR="00933DA7" w:rsidRPr="0095411C">
        <w:rPr>
          <w:rFonts w:ascii="HG丸ｺﾞｼｯｸM-PRO" w:eastAsia="HG丸ｺﾞｼｯｸM-PRO" w:hAnsi="HG丸ｺﾞｼｯｸM-PRO" w:hint="eastAsia"/>
        </w:rPr>
        <w:t>設等</w:t>
      </w:r>
    </w:p>
    <w:p w14:paraId="5C40CA87" w14:textId="77777777" w:rsidR="00933DA7" w:rsidRPr="0095411C" w:rsidRDefault="00933DA7" w:rsidP="005A77C4">
      <w:pPr>
        <w:pStyle w:val="OasysWin"/>
        <w:numPr>
          <w:ilvl w:val="0"/>
          <w:numId w:val="16"/>
        </w:numPr>
        <w:wordWrap/>
        <w:spacing w:line="320" w:lineRule="exact"/>
        <w:ind w:leftChars="200" w:left="840"/>
        <w:rPr>
          <w:rFonts w:ascii="HG丸ｺﾞｼｯｸM-PRO" w:eastAsia="HG丸ｺﾞｼｯｸM-PRO" w:hAnsi="HG丸ｺﾞｼｯｸM-PRO"/>
        </w:rPr>
      </w:pPr>
      <w:r w:rsidRPr="0095411C">
        <w:rPr>
          <w:rFonts w:ascii="HG丸ｺﾞｼｯｸM-PRO" w:eastAsia="HG丸ｺﾞｼｯｸM-PRO" w:hAnsi="HG丸ｺﾞｼｯｸM-PRO" w:hint="eastAsia"/>
        </w:rPr>
        <w:t>使用日</w:t>
      </w:r>
    </w:p>
    <w:p w14:paraId="3CA6942E" w14:textId="5E19D6E6" w:rsidR="00933DA7" w:rsidRPr="0095411C" w:rsidRDefault="00933DA7" w:rsidP="005A77C4">
      <w:pPr>
        <w:pStyle w:val="OasysWin"/>
        <w:wordWrap/>
        <w:spacing w:line="32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使用日は、原則として１月４日から</w:t>
      </w:r>
      <w:r w:rsidR="00190356" w:rsidRPr="0095411C">
        <w:rPr>
          <w:rFonts w:ascii="HG丸ｺﾞｼｯｸM-PRO" w:eastAsia="HG丸ｺﾞｼｯｸM-PRO" w:hAnsi="HG丸ｺﾞｼｯｸM-PRO" w:hint="eastAsia"/>
          <w:spacing w:val="0"/>
          <w:kern w:val="2"/>
        </w:rPr>
        <w:t>12月28</w:t>
      </w:r>
      <w:r w:rsidRPr="0095411C">
        <w:rPr>
          <w:rFonts w:ascii="HG丸ｺﾞｼｯｸM-PRO" w:eastAsia="HG丸ｺﾞｼｯｸM-PRO" w:hAnsi="HG丸ｺﾞｼｯｸM-PRO" w:hint="eastAsia"/>
          <w:spacing w:val="0"/>
          <w:kern w:val="2"/>
        </w:rPr>
        <w:t>日までとする（各公園の管理マニュアルに記載の公園施設、プール、野外炉、駐車場を除く</w:t>
      </w:r>
      <w:r w:rsidR="00510F7F"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w:t>
      </w:r>
    </w:p>
    <w:p w14:paraId="5D8F7B35" w14:textId="77777777" w:rsidR="00933DA7" w:rsidRPr="0095411C" w:rsidRDefault="00933DA7" w:rsidP="005A77C4">
      <w:pPr>
        <w:pStyle w:val="OasysWin"/>
        <w:wordWrap/>
        <w:spacing w:line="32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休園日を定める場合は、あらかじめ、事業実施計画書で定めなくてはならない。また、施設点検又は整備等のために施設の使用を休止する場合は、あらかじめ土木事務所と指定管理者で協議しなければならない。</w:t>
      </w:r>
    </w:p>
    <w:p w14:paraId="64767991" w14:textId="77777777" w:rsidR="00933DA7" w:rsidRPr="0095411C" w:rsidRDefault="00933DA7" w:rsidP="005A77C4">
      <w:pPr>
        <w:pStyle w:val="OasysWin"/>
        <w:numPr>
          <w:ilvl w:val="0"/>
          <w:numId w:val="16"/>
        </w:numPr>
        <w:wordWrap/>
        <w:spacing w:line="32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使用時間</w:t>
      </w:r>
    </w:p>
    <w:p w14:paraId="30229D4C" w14:textId="77777777" w:rsidR="00933DA7" w:rsidRPr="0095411C" w:rsidRDefault="00933DA7" w:rsidP="005A77C4">
      <w:pPr>
        <w:pStyle w:val="OasysWin"/>
        <w:wordWrap/>
        <w:spacing w:line="32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原則として午前９時から午後５時まで。</w:t>
      </w:r>
    </w:p>
    <w:p w14:paraId="3AF93C7C" w14:textId="77777777" w:rsidR="00933DA7" w:rsidRPr="0095411C" w:rsidRDefault="00933DA7" w:rsidP="005A77C4">
      <w:pPr>
        <w:pStyle w:val="OasysWin"/>
        <w:numPr>
          <w:ilvl w:val="0"/>
          <w:numId w:val="16"/>
        </w:numPr>
        <w:wordWrap/>
        <w:spacing w:line="32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使用許可</w:t>
      </w:r>
    </w:p>
    <w:p w14:paraId="06922CA7" w14:textId="77777777" w:rsidR="00933DA7" w:rsidRPr="0095411C" w:rsidRDefault="00933DA7" w:rsidP="005A77C4">
      <w:pPr>
        <w:pStyle w:val="OasysWin"/>
        <w:wordWrap/>
        <w:spacing w:line="32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指定管理者が使用許可申請者に対し許可を行う。</w:t>
      </w:r>
    </w:p>
    <w:p w14:paraId="30C7C0B6" w14:textId="77777777" w:rsidR="00933DA7" w:rsidRPr="0095411C" w:rsidRDefault="00933DA7" w:rsidP="005A77C4">
      <w:pPr>
        <w:pStyle w:val="a6"/>
        <w:numPr>
          <w:ilvl w:val="0"/>
          <w:numId w:val="16"/>
        </w:numPr>
        <w:spacing w:line="32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料金の徴収等</w:t>
      </w:r>
    </w:p>
    <w:p w14:paraId="7A38C8E0" w14:textId="3A9316FB" w:rsidR="00253DBA" w:rsidRPr="0095411C" w:rsidRDefault="00AF6D92" w:rsidP="005A77C4">
      <w:pPr>
        <w:pStyle w:val="OasysWin"/>
        <w:wordWrap/>
        <w:spacing w:line="320" w:lineRule="exact"/>
        <w:ind w:leftChars="300" w:left="844" w:hangingChars="100" w:hanging="214"/>
        <w:rPr>
          <w:rFonts w:ascii="HG丸ｺﾞｼｯｸM-PRO" w:eastAsia="HG丸ｺﾞｼｯｸM-PRO" w:hAnsi="HG丸ｺﾞｼｯｸM-PRO"/>
        </w:rPr>
      </w:pPr>
      <w:r w:rsidRPr="0095411C">
        <w:rPr>
          <w:rFonts w:ascii="HG丸ｺﾞｼｯｸM-PRO" w:eastAsia="HG丸ｺﾞｼｯｸM-PRO" w:hAnsi="HG丸ｺﾞｼｯｸM-PRO" w:hint="eastAsia"/>
        </w:rPr>
        <w:t>・</w:t>
      </w:r>
      <w:r w:rsidR="00253DBA" w:rsidRPr="0095411C">
        <w:rPr>
          <w:rFonts w:ascii="HG丸ｺﾞｼｯｸM-PRO" w:eastAsia="HG丸ｺﾞｼｯｸM-PRO" w:hAnsi="HG丸ｺﾞｼｯｸM-PRO" w:hint="eastAsia"/>
        </w:rPr>
        <w:t>指定管理者は、</w:t>
      </w:r>
      <w:r w:rsidRPr="0095411C">
        <w:rPr>
          <w:rFonts w:ascii="HG丸ｺﾞｼｯｸM-PRO" w:eastAsia="HG丸ｺﾞｼｯｸM-PRO" w:hAnsi="HG丸ｺﾞｼｯｸM-PRO" w:hint="eastAsia"/>
        </w:rPr>
        <w:t>利用料金</w:t>
      </w:r>
      <w:r w:rsidR="00253DBA" w:rsidRPr="0095411C">
        <w:rPr>
          <w:rFonts w:ascii="HG丸ｺﾞｼｯｸM-PRO" w:eastAsia="HG丸ｺﾞｼｯｸM-PRO" w:hAnsi="HG丸ｺﾞｼｯｸM-PRO" w:hint="eastAsia"/>
        </w:rPr>
        <w:t>施設の利用促進を積極的に行い、利用料金収入の増　　　　 収に努めること。</w:t>
      </w:r>
    </w:p>
    <w:p w14:paraId="6F7F3381" w14:textId="5B258E78" w:rsidR="00933DA7" w:rsidRPr="0095411C" w:rsidRDefault="00AF6D92" w:rsidP="005A77C4">
      <w:pPr>
        <w:pStyle w:val="OasysWin"/>
        <w:wordWrap/>
        <w:spacing w:line="320" w:lineRule="exact"/>
        <w:ind w:leftChars="300" w:left="844" w:hangingChars="100" w:hanging="214"/>
        <w:rPr>
          <w:rFonts w:ascii="HG丸ｺﾞｼｯｸM-PRO" w:eastAsia="HG丸ｺﾞｼｯｸM-PRO" w:hAnsi="HG丸ｺﾞｼｯｸM-PRO"/>
        </w:rPr>
      </w:pPr>
      <w:r w:rsidRPr="0095411C">
        <w:rPr>
          <w:rFonts w:ascii="HG丸ｺﾞｼｯｸM-PRO" w:eastAsia="HG丸ｺﾞｼｯｸM-PRO" w:hAnsi="HG丸ｺﾞｼｯｸM-PRO" w:hint="eastAsia"/>
        </w:rPr>
        <w:t>・</w:t>
      </w:r>
      <w:r w:rsidR="00933DA7" w:rsidRPr="0095411C">
        <w:rPr>
          <w:rFonts w:ascii="HG丸ｺﾞｼｯｸM-PRO" w:eastAsia="HG丸ｺﾞｼｯｸM-PRO" w:hAnsi="HG丸ｺﾞｼｯｸM-PRO" w:hint="eastAsia"/>
        </w:rPr>
        <w:t>公園内にある</w:t>
      </w:r>
      <w:r w:rsidRPr="0095411C">
        <w:rPr>
          <w:rFonts w:ascii="HG丸ｺﾞｼｯｸM-PRO" w:eastAsia="HG丸ｺﾞｼｯｸM-PRO" w:hAnsi="HG丸ｺﾞｼｯｸM-PRO" w:hint="eastAsia"/>
        </w:rPr>
        <w:t>利用料金</w:t>
      </w:r>
      <w:r w:rsidR="00933DA7" w:rsidRPr="0095411C">
        <w:rPr>
          <w:rFonts w:ascii="HG丸ｺﾞｼｯｸM-PRO" w:eastAsia="HG丸ｺﾞｼｯｸM-PRO" w:hAnsi="HG丸ｺﾞｼｯｸM-PRO" w:hint="eastAsia"/>
        </w:rPr>
        <w:t>施設（条例別表第１に掲げる公園施設）及び条例第4条第1項第1号から第3号</w:t>
      </w:r>
      <w:r w:rsidR="00510F7F" w:rsidRPr="0095411C">
        <w:rPr>
          <w:rFonts w:ascii="HG丸ｺﾞｼｯｸM-PRO" w:eastAsia="HG丸ｺﾞｼｯｸM-PRO" w:hAnsi="HG丸ｺﾞｼｯｸM-PRO" w:hint="eastAsia"/>
        </w:rPr>
        <w:t>まで</w:t>
      </w:r>
      <w:r w:rsidR="00933DA7" w:rsidRPr="0095411C">
        <w:rPr>
          <w:rFonts w:ascii="HG丸ｺﾞｼｯｸM-PRO" w:eastAsia="HG丸ｺﾞｼｯｸM-PRO" w:hAnsi="HG丸ｺﾞｼｯｸM-PRO" w:hint="eastAsia"/>
        </w:rPr>
        <w:t>の行為に係る料金については、</w:t>
      </w:r>
      <w:r w:rsidR="00A2735A" w:rsidRPr="0095411C">
        <w:rPr>
          <w:rFonts w:ascii="HG丸ｺﾞｼｯｸM-PRO" w:eastAsia="HG丸ｺﾞｼｯｸM-PRO" w:hAnsi="HG丸ｺﾞｼｯｸM-PRO" w:hint="eastAsia"/>
        </w:rPr>
        <w:t>地方自治法で定める</w:t>
      </w:r>
      <w:r w:rsidR="00933DA7" w:rsidRPr="0095411C">
        <w:rPr>
          <w:rFonts w:ascii="HG丸ｺﾞｼｯｸM-PRO" w:eastAsia="HG丸ｺﾞｼｯｸM-PRO" w:hAnsi="HG丸ｺﾞｼｯｸM-PRO" w:hint="eastAsia"/>
        </w:rPr>
        <w:t>利用料金制を導入しており、利用に係る料金は、指定管理者が収入として収受する。なお、利用料金については、条例で上限額を定めている。</w:t>
      </w:r>
    </w:p>
    <w:p w14:paraId="7DE7DF0F" w14:textId="4FC6E965" w:rsidR="00933DA7" w:rsidRPr="0095411C" w:rsidRDefault="00AF6D92" w:rsidP="005A77C4">
      <w:pPr>
        <w:pStyle w:val="OasysWin"/>
        <w:wordWrap/>
        <w:spacing w:line="320" w:lineRule="exact"/>
        <w:ind w:leftChars="300" w:left="844" w:hangingChars="100" w:hanging="214"/>
        <w:rPr>
          <w:rFonts w:ascii="HG丸ｺﾞｼｯｸM-PRO" w:eastAsia="HG丸ｺﾞｼｯｸM-PRO" w:hAnsi="HG丸ｺﾞｼｯｸM-PRO"/>
        </w:rPr>
      </w:pPr>
      <w:r w:rsidRPr="0095411C">
        <w:rPr>
          <w:rFonts w:ascii="HG丸ｺﾞｼｯｸM-PRO" w:eastAsia="HG丸ｺﾞｼｯｸM-PRO" w:hAnsi="HG丸ｺﾞｼｯｸM-PRO" w:hint="eastAsia"/>
        </w:rPr>
        <w:t>・</w:t>
      </w:r>
      <w:r w:rsidR="000C3634" w:rsidRPr="0095411C">
        <w:rPr>
          <w:rFonts w:ascii="HG丸ｺﾞｼｯｸM-PRO" w:eastAsia="HG丸ｺﾞｼｯｸM-PRO" w:hAnsi="HG丸ｺﾞｼｯｸM-PRO" w:hint="eastAsia"/>
        </w:rPr>
        <w:t>ソフト充実型指定管理において、</w:t>
      </w:r>
      <w:r w:rsidR="00933DA7" w:rsidRPr="0095411C">
        <w:rPr>
          <w:rFonts w:ascii="HG丸ｺﾞｼｯｸM-PRO" w:eastAsia="HG丸ｺﾞｼｯｸM-PRO" w:hAnsi="HG丸ｺﾞｼｯｸM-PRO" w:hint="eastAsia"/>
        </w:rPr>
        <w:t>指定申請に際して提出した支出計画書で示した利用料</w:t>
      </w:r>
      <w:r w:rsidR="009239A1" w:rsidRPr="0095411C">
        <w:rPr>
          <w:rFonts w:ascii="HG丸ｺﾞｼｯｸM-PRO" w:eastAsia="HG丸ｺﾞｼｯｸM-PRO" w:hAnsi="HG丸ｺﾞｼｯｸM-PRO" w:hint="eastAsia"/>
        </w:rPr>
        <w:t>金の想定収入額を上回る収入が得られた場合には、その一部を指定</w:t>
      </w:r>
      <w:r w:rsidR="00933DA7" w:rsidRPr="0095411C">
        <w:rPr>
          <w:rFonts w:ascii="HG丸ｺﾞｼｯｸM-PRO" w:eastAsia="HG丸ｺﾞｼｯｸM-PRO" w:hAnsi="HG丸ｺﾞｼｯｸM-PRO" w:hint="eastAsia"/>
        </w:rPr>
        <w:t>期間中に公園の</w:t>
      </w:r>
      <w:r w:rsidR="00A26DBF" w:rsidRPr="0095411C">
        <w:rPr>
          <w:rFonts w:ascii="HG丸ｺﾞｼｯｸM-PRO" w:eastAsia="HG丸ｺﾞｼｯｸM-PRO" w:hAnsi="HG丸ｺﾞｼｯｸM-PRO" w:hint="eastAsia"/>
        </w:rPr>
        <w:t>運営管理費及び</w:t>
      </w:r>
      <w:r w:rsidR="00933DA7" w:rsidRPr="0095411C">
        <w:rPr>
          <w:rFonts w:ascii="HG丸ｺﾞｼｯｸM-PRO" w:eastAsia="HG丸ｺﾞｼｯｸM-PRO" w:hAnsi="HG丸ｺﾞｼｯｸM-PRO" w:hint="eastAsia"/>
        </w:rPr>
        <w:t>維持管理費として執行するよう努めること。</w:t>
      </w:r>
    </w:p>
    <w:p w14:paraId="436544C0" w14:textId="0A3917F3" w:rsidR="00933DA7" w:rsidRPr="0095411C" w:rsidRDefault="00933DA7" w:rsidP="005A77C4">
      <w:pPr>
        <w:pStyle w:val="OasysWin"/>
        <w:wordWrap/>
        <w:spacing w:line="320" w:lineRule="exact"/>
        <w:ind w:leftChars="300" w:left="844" w:hangingChars="100" w:hanging="214"/>
        <w:rPr>
          <w:rFonts w:ascii="HG丸ｺﾞｼｯｸM-PRO" w:eastAsia="HG丸ｺﾞｼｯｸM-PRO" w:hAnsi="HG丸ｺﾞｼｯｸM-PRO"/>
        </w:rPr>
      </w:pPr>
      <w:r w:rsidRPr="0095411C">
        <w:rPr>
          <w:rFonts w:ascii="HG丸ｺﾞｼｯｸM-PRO" w:eastAsia="HG丸ｺﾞｼｯｸM-PRO" w:hAnsi="HG丸ｺﾞｼｯｸM-PRO" w:hint="eastAsia"/>
        </w:rPr>
        <w:t>※条例改正により、利用料金の上限額が高く設定された場合や、新たに利用料金制を導入することとなった施設がある場合、また、利用料金の減額・免除に関する規定</w:t>
      </w:r>
      <w:r w:rsidR="00052EB4" w:rsidRPr="0095411C">
        <w:rPr>
          <w:rFonts w:ascii="HG丸ｺﾞｼｯｸM-PRO" w:eastAsia="HG丸ｺﾞｼｯｸM-PRO" w:hAnsi="HG丸ｺﾞｼｯｸM-PRO" w:hint="eastAsia"/>
        </w:rPr>
        <w:t>の</w:t>
      </w:r>
      <w:r w:rsidRPr="0095411C">
        <w:rPr>
          <w:rFonts w:ascii="HG丸ｺﾞｼｯｸM-PRO" w:eastAsia="HG丸ｺﾞｼｯｸM-PRO" w:hAnsi="HG丸ｺﾞｼｯｸM-PRO" w:hint="eastAsia"/>
        </w:rPr>
        <w:t>見直しにより収入増が見込める場合、収入増加相当額を</w:t>
      </w:r>
      <w:r w:rsidR="00510F7F" w:rsidRPr="0095411C">
        <w:rPr>
          <w:rFonts w:ascii="HG丸ｺﾞｼｯｸM-PRO" w:eastAsia="HG丸ｺﾞｼｯｸM-PRO" w:hAnsi="HG丸ｺﾞｼｯｸM-PRO" w:hint="eastAsia"/>
        </w:rPr>
        <w:t>指定管理</w:t>
      </w:r>
      <w:r w:rsidRPr="0095411C">
        <w:rPr>
          <w:rFonts w:ascii="HG丸ｺﾞｼｯｸM-PRO" w:eastAsia="HG丸ｺﾞｼｯｸM-PRO" w:hAnsi="HG丸ｺﾞｼｯｸM-PRO" w:hint="eastAsia"/>
        </w:rPr>
        <w:t>料から減額することがある。</w:t>
      </w:r>
    </w:p>
    <w:p w14:paraId="4B5879CD" w14:textId="77777777" w:rsidR="004652D5" w:rsidRPr="0095411C" w:rsidRDefault="004652D5" w:rsidP="005A77C4">
      <w:pPr>
        <w:pStyle w:val="OasysWin"/>
        <w:wordWrap/>
        <w:spacing w:line="320" w:lineRule="exact"/>
        <w:ind w:leftChars="300" w:left="870" w:hangingChars="100" w:hanging="240"/>
        <w:rPr>
          <w:rFonts w:ascii="HG丸ｺﾞｼｯｸM-PRO" w:eastAsia="HG丸ｺﾞｼｯｸM-PRO" w:hAnsi="HG丸ｺﾞｼｯｸM-PRO"/>
          <w:spacing w:val="0"/>
          <w:kern w:val="2"/>
        </w:rPr>
      </w:pPr>
    </w:p>
    <w:p w14:paraId="1F0B4ECC" w14:textId="15749D54" w:rsidR="00933DA7" w:rsidRPr="0095411C" w:rsidRDefault="00933DA7" w:rsidP="005A77C4">
      <w:pPr>
        <w:pStyle w:val="OasysWin"/>
        <w:numPr>
          <w:ilvl w:val="0"/>
          <w:numId w:val="16"/>
        </w:numPr>
        <w:wordWrap/>
        <w:spacing w:line="32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使用</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の</w:t>
      </w:r>
      <w:r w:rsidR="0048333C" w:rsidRPr="0095411C">
        <w:rPr>
          <w:rFonts w:ascii="HG丸ｺﾞｼｯｸM-PRO" w:eastAsia="HG丸ｺﾞｼｯｸM-PRO" w:hAnsi="HG丸ｺﾞｼｯｸM-PRO" w:hint="eastAsia"/>
          <w:spacing w:val="0"/>
          <w:kern w:val="2"/>
        </w:rPr>
        <w:t>方法</w:t>
      </w:r>
    </w:p>
    <w:p w14:paraId="2B3CBBD7" w14:textId="4702ED6E" w:rsidR="00A014B3" w:rsidRPr="0095411C" w:rsidRDefault="00C928CE" w:rsidP="005A77C4">
      <w:pPr>
        <w:pStyle w:val="OasysWin"/>
        <w:wordWrap/>
        <w:spacing w:line="320" w:lineRule="exact"/>
        <w:ind w:leftChars="300" w:left="630" w:firstLineChars="100" w:firstLine="240"/>
        <w:rPr>
          <w:rFonts w:ascii="HG丸ｺﾞｼｯｸM-PRO" w:eastAsia="HG丸ｺﾞｼｯｸM-PRO" w:hAnsi="HG丸ｺﾞｼｯｸM-PRO"/>
          <w:spacing w:val="0"/>
          <w:kern w:val="2"/>
        </w:rPr>
      </w:pPr>
      <w:r>
        <w:rPr>
          <w:rFonts w:ascii="HG丸ｺﾞｼｯｸM-PRO" w:eastAsia="HG丸ｺﾞｼｯｸM-PRO" w:hAnsi="HG丸ｺﾞｼｯｸM-PRO" w:hint="eastAsia"/>
          <w:spacing w:val="0"/>
          <w:kern w:val="2"/>
        </w:rPr>
        <w:t>予約システム</w:t>
      </w:r>
      <w:r w:rsidR="00933DA7" w:rsidRPr="0095411C">
        <w:rPr>
          <w:rFonts w:ascii="HG丸ｺﾞｼｯｸM-PRO" w:eastAsia="HG丸ｺﾞｼｯｸM-PRO" w:hAnsi="HG丸ｺﾞｼｯｸM-PRO" w:hint="eastAsia"/>
          <w:spacing w:val="0"/>
          <w:kern w:val="2"/>
        </w:rPr>
        <w:t>を利用する場合を除き、</w:t>
      </w:r>
      <w:r w:rsidR="0048333C" w:rsidRPr="0095411C">
        <w:rPr>
          <w:rFonts w:ascii="HG丸ｺﾞｼｯｸM-PRO" w:eastAsia="HG丸ｺﾞｼｯｸM-PRO" w:hAnsi="HG丸ｺﾞｼｯｸM-PRO" w:hint="eastAsia"/>
          <w:spacing w:val="0"/>
          <w:kern w:val="2"/>
        </w:rPr>
        <w:t>申込は</w:t>
      </w:r>
      <w:r w:rsidR="00933DA7" w:rsidRPr="0095411C">
        <w:rPr>
          <w:rFonts w:ascii="HG丸ｺﾞｼｯｸM-PRO" w:eastAsia="HG丸ｺﾞｼｯｸM-PRO" w:hAnsi="HG丸ｺﾞｼｯｸM-PRO" w:hint="eastAsia"/>
          <w:spacing w:val="0"/>
          <w:kern w:val="2"/>
        </w:rPr>
        <w:t>施設を管理する公園管理事務所</w:t>
      </w:r>
      <w:r w:rsidR="00924517" w:rsidRPr="0095411C">
        <w:rPr>
          <w:rFonts w:ascii="HG丸ｺﾞｼｯｸM-PRO" w:eastAsia="HG丸ｺﾞｼｯｸM-PRO" w:hAnsi="HG丸ｺﾞｼｯｸM-PRO" w:hint="eastAsia"/>
          <w:spacing w:val="0"/>
          <w:kern w:val="2"/>
        </w:rPr>
        <w:t>及び</w:t>
      </w:r>
      <w:r w:rsidR="00933DA7" w:rsidRPr="0095411C">
        <w:rPr>
          <w:rFonts w:ascii="HG丸ｺﾞｼｯｸM-PRO" w:eastAsia="HG丸ｺﾞｼｯｸM-PRO" w:hAnsi="HG丸ｺﾞｼｯｸM-PRO" w:hint="eastAsia"/>
          <w:spacing w:val="0"/>
          <w:kern w:val="2"/>
        </w:rPr>
        <w:t>スポーツハウス</w:t>
      </w:r>
      <w:r w:rsidR="0048333C" w:rsidRPr="0095411C">
        <w:rPr>
          <w:rFonts w:ascii="HG丸ｺﾞｼｯｸM-PRO" w:eastAsia="HG丸ｺﾞｼｯｸM-PRO" w:hAnsi="HG丸ｺﾞｼｯｸM-PRO" w:hint="eastAsia"/>
          <w:spacing w:val="0"/>
          <w:kern w:val="2"/>
        </w:rPr>
        <w:t>を受付窓口と</w:t>
      </w:r>
      <w:r w:rsidR="00D20D55" w:rsidRPr="0095411C">
        <w:rPr>
          <w:rFonts w:ascii="HG丸ｺﾞｼｯｸM-PRO" w:eastAsia="HG丸ｺﾞｼｯｸM-PRO" w:hAnsi="HG丸ｺﾞｼｯｸM-PRO" w:hint="eastAsia"/>
          <w:spacing w:val="0"/>
          <w:kern w:val="2"/>
        </w:rPr>
        <w:t>し、</w:t>
      </w:r>
      <w:r w:rsidR="00096331" w:rsidRPr="0095411C">
        <w:rPr>
          <w:rFonts w:ascii="HG丸ｺﾞｼｯｸM-PRO" w:eastAsia="HG丸ｺﾞｼｯｸM-PRO" w:hAnsi="HG丸ｺﾞｼｯｸM-PRO" w:hint="eastAsia"/>
          <w:spacing w:val="0"/>
          <w:kern w:val="2"/>
        </w:rPr>
        <w:t>申込受付はWeb・電話・メールでも可能とする。また、</w:t>
      </w:r>
      <w:r>
        <w:rPr>
          <w:rFonts w:ascii="HG丸ｺﾞｼｯｸM-PRO" w:eastAsia="HG丸ｺﾞｼｯｸM-PRO" w:hAnsi="HG丸ｺﾞｼｯｸM-PRO" w:hint="eastAsia"/>
          <w:spacing w:val="0"/>
          <w:kern w:val="2"/>
        </w:rPr>
        <w:t>予約システム</w:t>
      </w:r>
      <w:r w:rsidR="00096331" w:rsidRPr="0095411C">
        <w:rPr>
          <w:rFonts w:ascii="HG丸ｺﾞｼｯｸM-PRO" w:eastAsia="HG丸ｺﾞｼｯｸM-PRO" w:hAnsi="HG丸ｺﾞｼｯｸM-PRO" w:hint="eastAsia"/>
          <w:spacing w:val="0"/>
          <w:kern w:val="2"/>
        </w:rPr>
        <w:t>対象施設を</w:t>
      </w:r>
      <w:r>
        <w:rPr>
          <w:rFonts w:ascii="HG丸ｺﾞｼｯｸM-PRO" w:eastAsia="HG丸ｺﾞｼｯｸM-PRO" w:hAnsi="HG丸ｺﾞｼｯｸM-PRO" w:hint="eastAsia"/>
          <w:spacing w:val="0"/>
          <w:kern w:val="2"/>
        </w:rPr>
        <w:t>予約システム</w:t>
      </w:r>
      <w:r w:rsidR="00096331" w:rsidRPr="0095411C">
        <w:rPr>
          <w:rFonts w:ascii="HG丸ｺﾞｼｯｸM-PRO" w:eastAsia="HG丸ｺﾞｼｯｸM-PRO" w:hAnsi="HG丸ｺﾞｼｯｸM-PRO" w:hint="eastAsia"/>
          <w:spacing w:val="0"/>
          <w:kern w:val="2"/>
        </w:rPr>
        <w:t>を利用せずに申込む場合、</w:t>
      </w:r>
      <w:r w:rsidR="0048333C" w:rsidRPr="0095411C">
        <w:rPr>
          <w:rFonts w:ascii="HG丸ｺﾞｼｯｸM-PRO" w:eastAsia="HG丸ｺﾞｼｯｸM-PRO" w:hAnsi="HG丸ｺﾞｼｯｸM-PRO" w:hint="eastAsia"/>
          <w:spacing w:val="0"/>
          <w:kern w:val="2"/>
        </w:rPr>
        <w:t>使用する本人又はその代理人が直接行うこととする。</w:t>
      </w:r>
    </w:p>
    <w:p w14:paraId="517E306E" w14:textId="77777777" w:rsidR="00933DA7" w:rsidRPr="0095411C" w:rsidRDefault="00933DA7" w:rsidP="003E2F02">
      <w:pPr>
        <w:pStyle w:val="OasysWin"/>
        <w:numPr>
          <w:ilvl w:val="0"/>
          <w:numId w:val="16"/>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の日時</w:t>
      </w:r>
    </w:p>
    <w:p w14:paraId="7114C892" w14:textId="1315B095" w:rsidR="00933DA7" w:rsidRPr="0095411C" w:rsidRDefault="00C928CE" w:rsidP="00CE7236">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Pr>
          <w:rFonts w:ascii="HG丸ｺﾞｼｯｸM-PRO" w:eastAsia="HG丸ｺﾞｼｯｸM-PRO" w:hAnsi="HG丸ｺﾞｼｯｸM-PRO" w:hint="eastAsia"/>
          <w:spacing w:val="0"/>
          <w:kern w:val="2"/>
        </w:rPr>
        <w:t>予約システム</w:t>
      </w:r>
      <w:r w:rsidR="00933DA7" w:rsidRPr="0095411C">
        <w:rPr>
          <w:rFonts w:ascii="HG丸ｺﾞｼｯｸM-PRO" w:eastAsia="HG丸ｺﾞｼｯｸM-PRO" w:hAnsi="HG丸ｺﾞｼｯｸM-PRO" w:hint="eastAsia"/>
          <w:spacing w:val="0"/>
          <w:kern w:val="2"/>
        </w:rPr>
        <w:t>対象施設を</w:t>
      </w:r>
      <w:r w:rsidR="005A5A05">
        <w:rPr>
          <w:rFonts w:ascii="HG丸ｺﾞｼｯｸM-PRO" w:eastAsia="HG丸ｺﾞｼｯｸM-PRO" w:hAnsi="HG丸ｺﾞｼｯｸM-PRO" w:hint="eastAsia"/>
          <w:spacing w:val="0"/>
          <w:kern w:val="2"/>
        </w:rPr>
        <w:t>予約システム</w:t>
      </w:r>
      <w:r w:rsidR="00933DA7" w:rsidRPr="0095411C">
        <w:rPr>
          <w:rFonts w:ascii="HG丸ｺﾞｼｯｸM-PRO" w:eastAsia="HG丸ｺﾞｼｯｸM-PRO" w:hAnsi="HG丸ｺﾞｼｯｸM-PRO" w:hint="eastAsia"/>
          <w:spacing w:val="0"/>
          <w:kern w:val="2"/>
        </w:rPr>
        <w:t>を利用して申し込む場合を除き、原則として使用期日の３</w:t>
      </w:r>
      <w:r w:rsidR="00924517" w:rsidRPr="0095411C">
        <w:rPr>
          <w:rFonts w:ascii="HG丸ｺﾞｼｯｸM-PRO" w:eastAsia="HG丸ｺﾞｼｯｸM-PRO" w:hAnsi="HG丸ｺﾞｼｯｸM-PRO" w:hint="eastAsia"/>
          <w:spacing w:val="0"/>
          <w:kern w:val="2"/>
        </w:rPr>
        <w:t>か</w:t>
      </w:r>
      <w:r w:rsidR="00933DA7" w:rsidRPr="0095411C">
        <w:rPr>
          <w:rFonts w:ascii="HG丸ｺﾞｼｯｸM-PRO" w:eastAsia="HG丸ｺﾞｼｯｸM-PRO" w:hAnsi="HG丸ｺﾞｼｯｸM-PRO" w:hint="eastAsia"/>
          <w:spacing w:val="0"/>
          <w:kern w:val="2"/>
        </w:rPr>
        <w:t>月前から使用の当日までの間とし、施設別に指定管理者が</w:t>
      </w:r>
      <w:r w:rsidR="00C219FA" w:rsidRPr="0095411C">
        <w:rPr>
          <w:rFonts w:ascii="HG丸ｺﾞｼｯｸM-PRO" w:eastAsia="HG丸ｺﾞｼｯｸM-PRO" w:hAnsi="HG丸ｺﾞｼｯｸM-PRO" w:hint="eastAsia"/>
          <w:spacing w:val="0"/>
          <w:kern w:val="2"/>
        </w:rPr>
        <w:t>申込</w:t>
      </w:r>
      <w:r w:rsidR="00933DA7" w:rsidRPr="0095411C">
        <w:rPr>
          <w:rFonts w:ascii="HG丸ｺﾞｼｯｸM-PRO" w:eastAsia="HG丸ｺﾞｼｯｸM-PRO" w:hAnsi="HG丸ｺﾞｼｯｸM-PRO" w:hint="eastAsia"/>
          <w:spacing w:val="0"/>
          <w:kern w:val="2"/>
        </w:rPr>
        <w:t>の時期を定める。なお、受付時間は、原則として午前９時から午後５時までとする（</w:t>
      </w:r>
      <w:r w:rsidR="00031197" w:rsidRPr="0095411C">
        <w:rPr>
          <w:rFonts w:ascii="HG丸ｺﾞｼｯｸM-PRO" w:eastAsia="HG丸ｺﾞｼｯｸM-PRO" w:hAnsi="HG丸ｺﾞｼｯｸM-PRO" w:hint="eastAsia"/>
          <w:spacing w:val="0"/>
          <w:kern w:val="2"/>
        </w:rPr>
        <w:t>土木事務所との</w:t>
      </w:r>
      <w:r w:rsidR="00933DA7" w:rsidRPr="0095411C">
        <w:rPr>
          <w:rFonts w:ascii="HG丸ｺﾞｼｯｸM-PRO" w:eastAsia="HG丸ｺﾞｼｯｸM-PRO" w:hAnsi="HG丸ｺﾞｼｯｸM-PRO" w:hint="eastAsia"/>
          <w:spacing w:val="0"/>
          <w:kern w:val="2"/>
        </w:rPr>
        <w:t>協議により前倒し、延長可能）。</w:t>
      </w:r>
    </w:p>
    <w:p w14:paraId="641EB7FA" w14:textId="77777777" w:rsidR="00933DA7" w:rsidRPr="0095411C" w:rsidRDefault="00933DA7" w:rsidP="003E2F02">
      <w:pPr>
        <w:pStyle w:val="OasysWin"/>
        <w:numPr>
          <w:ilvl w:val="0"/>
          <w:numId w:val="16"/>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使用者の決定</w:t>
      </w:r>
    </w:p>
    <w:p w14:paraId="0984D0C2" w14:textId="77777777" w:rsidR="00933DA7" w:rsidRPr="0095411C" w:rsidRDefault="00933DA7" w:rsidP="00CE7236">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使用者の決定は、施設使用の</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順とする。ただし、</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が重複する場合は、抽選によることができる。</w:t>
      </w:r>
    </w:p>
    <w:p w14:paraId="643F5A21" w14:textId="77777777" w:rsidR="00933DA7" w:rsidRPr="0095411C" w:rsidRDefault="00933DA7" w:rsidP="003E2F02">
      <w:pPr>
        <w:pStyle w:val="OasysWin"/>
        <w:numPr>
          <w:ilvl w:val="0"/>
          <w:numId w:val="16"/>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遵守事項</w:t>
      </w:r>
    </w:p>
    <w:p w14:paraId="6D718BB0" w14:textId="77777777" w:rsidR="00933DA7" w:rsidRPr="0095411C" w:rsidRDefault="00933DA7" w:rsidP="00CE7236">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指定管理者は、施設使用の許可に</w:t>
      </w:r>
      <w:r w:rsidR="00687278" w:rsidRPr="0095411C">
        <w:rPr>
          <w:rFonts w:ascii="HG丸ｺﾞｼｯｸM-PRO" w:eastAsia="HG丸ｺﾞｼｯｸM-PRO" w:hAnsi="HG丸ｺﾞｼｯｸM-PRO" w:hint="eastAsia"/>
          <w:spacing w:val="0"/>
          <w:kern w:val="2"/>
        </w:rPr>
        <w:t>当たって</w:t>
      </w:r>
      <w:r w:rsidRPr="0095411C">
        <w:rPr>
          <w:rFonts w:ascii="HG丸ｺﾞｼｯｸM-PRO" w:eastAsia="HG丸ｺﾞｼｯｸM-PRO" w:hAnsi="HG丸ｺﾞｼｯｸM-PRO" w:hint="eastAsia"/>
          <w:spacing w:val="0"/>
          <w:kern w:val="2"/>
        </w:rPr>
        <w:t>、次の事項を使用者に遵守させなければならない。</w:t>
      </w:r>
    </w:p>
    <w:p w14:paraId="3808C7C3"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許可なく使用目的以外に施設を使用しないこと。</w:t>
      </w:r>
    </w:p>
    <w:p w14:paraId="43E4622D"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施設の使用許可に伴う権利を第三者に譲渡又は転貸しないこと。</w:t>
      </w:r>
    </w:p>
    <w:p w14:paraId="2B972620"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許可された使用時間を厳守すること。</w:t>
      </w:r>
    </w:p>
    <w:p w14:paraId="609E61EE"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常に善良な使用者としての注意と責任をもって使用すること。</w:t>
      </w:r>
    </w:p>
    <w:p w14:paraId="371FCC2A"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暴力行為その他公序良俗に反する行為等他人に迷惑を及ぼす行為をしないこと。</w:t>
      </w:r>
    </w:p>
    <w:p w14:paraId="59E845E4"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立入禁止区域に立ち入らないこと。</w:t>
      </w:r>
    </w:p>
    <w:p w14:paraId="3ECE257A"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許可なく壁、柱等にはり紙、釘打ち等をしないこと。</w:t>
      </w:r>
    </w:p>
    <w:p w14:paraId="05809782"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許可なく危険な物品又は動物を持込まないこと。</w:t>
      </w:r>
    </w:p>
    <w:p w14:paraId="31411611"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許可なく物品を販売し、又は展示しないこと。</w:t>
      </w:r>
    </w:p>
    <w:p w14:paraId="28F85ABA"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所定の場所以外で火気を使用しないこと。</w:t>
      </w:r>
    </w:p>
    <w:p w14:paraId="5ABD4F29"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火災、盗難、人身事故</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の防止に努めること。</w:t>
      </w:r>
    </w:p>
    <w:p w14:paraId="2B92BD93"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施設等を損傷等したときは、直ちに指定管理者にその旨を届け出、使用者の責に帰すべき事由がある場合は、原状に回復するか又はその損害を賠償すること。</w:t>
      </w:r>
    </w:p>
    <w:p w14:paraId="377F7689"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使用時における必要な警備について、使用者の責任で実施すること。</w:t>
      </w:r>
    </w:p>
    <w:p w14:paraId="2FF34036"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使用した施設の後片付け、清掃を行い、ゴミ等は、公園内に残さないよう各自で処理すること。</w:t>
      </w:r>
    </w:p>
    <w:p w14:paraId="21F31450" w14:textId="4E6ACE59"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施設の使用に伴い、仮設工作物を設置しようとするときは、</w:t>
      </w:r>
      <w:r w:rsidR="00EA2315" w:rsidRPr="0095411C">
        <w:rPr>
          <w:rFonts w:ascii="HG丸ｺﾞｼｯｸM-PRO" w:eastAsia="HG丸ｺﾞｼｯｸM-PRO" w:hAnsi="HG丸ｺﾞｼｯｸM-PRO" w:hint="eastAsia"/>
          <w:spacing w:val="0"/>
          <w:kern w:val="2"/>
        </w:rPr>
        <w:t>必要に応じて占用許可</w:t>
      </w:r>
      <w:r w:rsidRPr="0095411C">
        <w:rPr>
          <w:rFonts w:ascii="HG丸ｺﾞｼｯｸM-PRO" w:eastAsia="HG丸ｺﾞｼｯｸM-PRO" w:hAnsi="HG丸ｺﾞｼｯｸM-PRO" w:hint="eastAsia"/>
          <w:spacing w:val="0"/>
          <w:kern w:val="2"/>
        </w:rPr>
        <w:t>を受けさせること。</w:t>
      </w:r>
    </w:p>
    <w:p w14:paraId="055EF97D"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仮設工作物の設置に際しては、指定管理者の指示に従い、使用終了後直ちに公園を原状に回復すること。</w:t>
      </w:r>
    </w:p>
    <w:p w14:paraId="2795DB45" w14:textId="77777777" w:rsidR="00933DA7" w:rsidRPr="0095411C" w:rsidRDefault="00933DA7" w:rsidP="003E2F02">
      <w:pPr>
        <w:pStyle w:val="OasysWin"/>
        <w:numPr>
          <w:ilvl w:val="0"/>
          <w:numId w:val="2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前各号に掲げるもののほか、公園の管理上必要と認めて指示した事項。</w:t>
      </w:r>
    </w:p>
    <w:p w14:paraId="3B09BC03" w14:textId="77777777" w:rsidR="00933DA7" w:rsidRPr="0095411C" w:rsidRDefault="00933DA7" w:rsidP="003E2F02">
      <w:pPr>
        <w:pStyle w:val="OasysWin"/>
        <w:numPr>
          <w:ilvl w:val="0"/>
          <w:numId w:val="16"/>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盗難・事故等の責任</w:t>
      </w:r>
    </w:p>
    <w:p w14:paraId="6051BC47" w14:textId="1C4593FA" w:rsidR="00A40AF0" w:rsidRPr="0095411C" w:rsidRDefault="00933DA7" w:rsidP="004652D5">
      <w:pPr>
        <w:pStyle w:val="OasysWin"/>
        <w:wordWrap/>
        <w:spacing w:line="300" w:lineRule="exact"/>
        <w:ind w:leftChars="300" w:left="63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府及び指定管理者は、使用者等が盗難又は事故等により受けた被害については、その責任を負わないものとし、その旨を掲出することにより施設の使用者に周知するものとする。</w:t>
      </w:r>
    </w:p>
    <w:p w14:paraId="7C02F0A9" w14:textId="506C2845" w:rsidR="00933DA7" w:rsidRPr="0095411C" w:rsidRDefault="00331903" w:rsidP="00331903">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（３）</w:t>
      </w:r>
      <w:r w:rsidR="00933DA7" w:rsidRPr="0095411C">
        <w:rPr>
          <w:rFonts w:ascii="HG丸ｺﾞｼｯｸM-PRO" w:eastAsia="HG丸ｺﾞｼｯｸM-PRO" w:hAnsi="HG丸ｺﾞｼｯｸM-PRO" w:hint="eastAsia"/>
          <w:spacing w:val="0"/>
          <w:kern w:val="2"/>
        </w:rPr>
        <w:t>プール</w:t>
      </w:r>
    </w:p>
    <w:p w14:paraId="17D773CA" w14:textId="6196DE40" w:rsidR="00933DA7" w:rsidRPr="0095411C" w:rsidRDefault="00031197" w:rsidP="003E2F02">
      <w:pPr>
        <w:pStyle w:val="OasysWin"/>
        <w:numPr>
          <w:ilvl w:val="0"/>
          <w:numId w:val="17"/>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w:t>
      </w:r>
      <w:r w:rsidR="00933DA7" w:rsidRPr="0095411C">
        <w:rPr>
          <w:rFonts w:ascii="HG丸ｺﾞｼｯｸM-PRO" w:eastAsia="HG丸ｺﾞｼｯｸM-PRO" w:hAnsi="HG丸ｺﾞｼｯｸM-PRO" w:hint="eastAsia"/>
          <w:spacing w:val="0"/>
          <w:kern w:val="2"/>
        </w:rPr>
        <w:t>期間</w:t>
      </w:r>
    </w:p>
    <w:p w14:paraId="6F119AFE" w14:textId="57C27296" w:rsidR="007B4F79" w:rsidRPr="0095411C" w:rsidRDefault="00E67C36" w:rsidP="003E448C">
      <w:pPr>
        <w:spacing w:line="0" w:lineRule="atLeas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各公園管理マニュアルに定める期間とする。</w:t>
      </w:r>
    </w:p>
    <w:p w14:paraId="17673ACF" w14:textId="77777777" w:rsidR="00933DA7" w:rsidRPr="0095411C"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使用時間</w:t>
      </w:r>
    </w:p>
    <w:p w14:paraId="6E47CAD3" w14:textId="7896E747" w:rsidR="00933DA7" w:rsidRPr="0095411C" w:rsidRDefault="00147392" w:rsidP="00331903">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午前９時30</w:t>
      </w:r>
      <w:r w:rsidR="00933DA7" w:rsidRPr="0095411C">
        <w:rPr>
          <w:rFonts w:ascii="HG丸ｺﾞｼｯｸM-PRO" w:eastAsia="HG丸ｺﾞｼｯｸM-PRO" w:hAnsi="HG丸ｺﾞｼｯｸM-PRO" w:hint="eastAsia"/>
          <w:spacing w:val="0"/>
          <w:kern w:val="2"/>
        </w:rPr>
        <w:t>分から午後６時まで（ただし、入場は午後５時まで、遊泳時間は午後５時</w:t>
      </w:r>
      <w:r w:rsidRPr="0095411C">
        <w:rPr>
          <w:rFonts w:ascii="HG丸ｺﾞｼｯｸM-PRO" w:eastAsia="HG丸ｺﾞｼｯｸM-PRO" w:hAnsi="HG丸ｺﾞｼｯｸM-PRO" w:hint="eastAsia"/>
          <w:spacing w:val="0"/>
          <w:kern w:val="2"/>
        </w:rPr>
        <w:t>30</w:t>
      </w:r>
      <w:r w:rsidR="00933DA7" w:rsidRPr="0095411C">
        <w:rPr>
          <w:rFonts w:ascii="HG丸ｺﾞｼｯｸM-PRO" w:eastAsia="HG丸ｺﾞｼｯｸM-PRO" w:hAnsi="HG丸ｺﾞｼｯｸM-PRO" w:hint="eastAsia"/>
          <w:spacing w:val="0"/>
          <w:kern w:val="2"/>
        </w:rPr>
        <w:t>分まで）とする。</w:t>
      </w:r>
    </w:p>
    <w:p w14:paraId="242DA89C" w14:textId="2122B00A" w:rsidR="00933DA7" w:rsidRPr="0095411C" w:rsidRDefault="00933DA7" w:rsidP="288D06B0">
      <w:pPr>
        <w:pStyle w:val="OasysWin"/>
        <w:wordWrap/>
        <w:spacing w:line="300" w:lineRule="exact"/>
        <w:ind w:left="630"/>
        <w:rPr>
          <w:rFonts w:ascii="HG丸ｺﾞｼｯｸM-PRO" w:eastAsia="HG丸ｺﾞｼｯｸM-PRO" w:hAnsi="HG丸ｺﾞｼｯｸM-PRO" w:cs="HG丸ｺﾞｼｯｸM-PRO"/>
        </w:rPr>
      </w:pPr>
      <w:r w:rsidRPr="0095411C">
        <w:rPr>
          <w:rFonts w:ascii="HG丸ｺﾞｼｯｸM-PRO" w:eastAsia="HG丸ｺﾞｼｯｸM-PRO" w:hAnsi="HG丸ｺﾞｼｯｸM-PRO"/>
          <w:spacing w:val="0"/>
          <w:kern w:val="2"/>
        </w:rPr>
        <w:t>なお、</w:t>
      </w:r>
      <w:r w:rsidR="5784D889" w:rsidRPr="0BCC5F2D">
        <w:rPr>
          <w:rFonts w:ascii="HG丸ｺﾞｼｯｸM-PRO" w:eastAsia="HG丸ｺﾞｼｯｸM-PRO" w:hAnsi="HG丸ｺﾞｼｯｸM-PRO" w:cs="HG丸ｺﾞｼｯｸM-PRO"/>
        </w:rPr>
        <w:t>指定管理者は、土木事務所と協議の上、時間を変更することができる（府の指示により期間の変更を依頼する場合もある。）。</w:t>
      </w:r>
    </w:p>
    <w:p w14:paraId="533CE043" w14:textId="24309C1A" w:rsidR="00933DA7" w:rsidRPr="0095411C" w:rsidRDefault="00933DA7" w:rsidP="288D06B0">
      <w:pPr>
        <w:pStyle w:val="OasysWin"/>
        <w:wordWrap/>
        <w:spacing w:line="300" w:lineRule="exact"/>
        <w:ind w:left="630"/>
        <w:rPr>
          <w:rFonts w:ascii="HG丸ｺﾞｼｯｸM-PRO" w:eastAsia="HG丸ｺﾞｼｯｸM-PRO" w:hAnsi="HG丸ｺﾞｼｯｸM-PRO"/>
          <w:spacing w:val="0"/>
          <w:kern w:val="2"/>
        </w:rPr>
      </w:pPr>
    </w:p>
    <w:p w14:paraId="61743B7C" w14:textId="77777777" w:rsidR="00933DA7" w:rsidRPr="0095411C"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便益施設の運営</w:t>
      </w:r>
    </w:p>
    <w:p w14:paraId="431AF962" w14:textId="77FC71B4" w:rsidR="00933DA7" w:rsidRPr="0095411C" w:rsidRDefault="00933DA7" w:rsidP="00331903">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プール内の売店を運営する際の物品の販売については、次に定める</w:t>
      </w:r>
      <w:r w:rsidR="00E02151" w:rsidRPr="0095411C">
        <w:rPr>
          <w:rFonts w:ascii="HG丸ｺﾞｼｯｸM-PRO" w:eastAsia="HG丸ｺﾞｼｯｸM-PRO" w:hAnsi="HG丸ｺﾞｼｯｸM-PRO" w:hint="eastAsia"/>
          <w:spacing w:val="0"/>
          <w:kern w:val="2"/>
        </w:rPr>
        <w:t>ことのほか、各公園の管理マニュアルの定めによる。</w:t>
      </w:r>
    </w:p>
    <w:p w14:paraId="7CDE0FAC" w14:textId="77777777" w:rsidR="00933DA7" w:rsidRPr="0095411C" w:rsidRDefault="00933DA7" w:rsidP="003E2F02">
      <w:pPr>
        <w:pStyle w:val="OasysWin"/>
        <w:numPr>
          <w:ilvl w:val="0"/>
          <w:numId w:val="18"/>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アルコール飲料、チューインガムは販売してはならない。</w:t>
      </w:r>
    </w:p>
    <w:p w14:paraId="6E0C28FA" w14:textId="795C5CD2" w:rsidR="00B27A90" w:rsidRPr="0095411C" w:rsidRDefault="00B27A90" w:rsidP="00B27A90">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※目的外利用時等で、遊泳を行わない場合は、土木事務所と協議の</w:t>
      </w:r>
      <w:r w:rsidR="00031197" w:rsidRPr="0095411C">
        <w:rPr>
          <w:rFonts w:ascii="HG丸ｺﾞｼｯｸM-PRO" w:eastAsia="HG丸ｺﾞｼｯｸM-PRO" w:hAnsi="HG丸ｺﾞｼｯｸM-PRO" w:hint="eastAsia"/>
          <w:spacing w:val="0"/>
          <w:kern w:val="2"/>
        </w:rPr>
        <w:t>上</w:t>
      </w:r>
      <w:r w:rsidRPr="0095411C">
        <w:rPr>
          <w:rFonts w:ascii="HG丸ｺﾞｼｯｸM-PRO" w:eastAsia="HG丸ｺﾞｼｯｸM-PRO" w:hAnsi="HG丸ｺﾞｼｯｸM-PRO" w:hint="eastAsia"/>
          <w:spacing w:val="0"/>
          <w:kern w:val="2"/>
        </w:rPr>
        <w:t>、販売することができる。</w:t>
      </w:r>
    </w:p>
    <w:p w14:paraId="638CE372" w14:textId="77777777" w:rsidR="00933DA7" w:rsidRPr="0095411C" w:rsidRDefault="00933DA7" w:rsidP="003E2F02">
      <w:pPr>
        <w:pStyle w:val="OasysWin"/>
        <w:numPr>
          <w:ilvl w:val="0"/>
          <w:numId w:val="18"/>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衛生上、十分な配慮をしなければならない。</w:t>
      </w:r>
    </w:p>
    <w:p w14:paraId="2EFE8A85" w14:textId="6761E3E4" w:rsidR="00933DA7" w:rsidRPr="0095411C" w:rsidRDefault="00933DA7" w:rsidP="003E2F02">
      <w:pPr>
        <w:pStyle w:val="OasysWin"/>
        <w:numPr>
          <w:ilvl w:val="0"/>
          <w:numId w:val="18"/>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ガラス製品、陶器類等の容器に入ったものは、容器のまま直接販売してはならない。</w:t>
      </w:r>
    </w:p>
    <w:p w14:paraId="7614DEB0" w14:textId="77777777" w:rsidR="00933DA7" w:rsidRPr="0095411C" w:rsidRDefault="00933DA7" w:rsidP="003E2F02">
      <w:pPr>
        <w:pStyle w:val="OasysWin"/>
        <w:numPr>
          <w:ilvl w:val="0"/>
          <w:numId w:val="18"/>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プール内での立売りは、禁止する。</w:t>
      </w:r>
    </w:p>
    <w:p w14:paraId="19B005FE" w14:textId="77777777" w:rsidR="00933DA7" w:rsidRPr="0095411C"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光化学スモッグ情報発令時の措置</w:t>
      </w:r>
    </w:p>
    <w:p w14:paraId="10E2A516" w14:textId="30F85CE8" w:rsidR="00933DA7" w:rsidRPr="0095411C" w:rsidRDefault="00933DA7" w:rsidP="00331903">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光化学スモッグ情報が発令された場合の取扱いについては、</w:t>
      </w:r>
      <w:r w:rsidR="006E0F2A" w:rsidRPr="0095411C">
        <w:rPr>
          <w:rFonts w:ascii="HG丸ｺﾞｼｯｸM-PRO" w:eastAsia="HG丸ｺﾞｼｯｸM-PRO" w:hAnsi="HG丸ｺﾞｼｯｸM-PRO" w:hint="eastAsia"/>
          <w:spacing w:val="0"/>
          <w:kern w:val="2"/>
        </w:rPr>
        <w:t>「</w:t>
      </w:r>
      <w:r w:rsidR="00C070A7" w:rsidRPr="0095411C">
        <w:rPr>
          <w:rFonts w:ascii="HG丸ｺﾞｼｯｸM-PRO" w:eastAsia="HG丸ｺﾞｼｯｸM-PRO" w:hAnsi="HG丸ｺﾞｼｯｸM-PRO" w:hint="eastAsia"/>
          <w:spacing w:val="0"/>
          <w:kern w:val="2"/>
        </w:rPr>
        <w:t>光化学スモッグについて</w:t>
      </w:r>
      <w:r w:rsidR="006E0F2A"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bdr w:val="single" w:sz="4" w:space="0" w:color="auto"/>
        </w:rPr>
        <w:t>資料１</w:t>
      </w:r>
      <w:r w:rsidRPr="0095411C">
        <w:rPr>
          <w:rFonts w:ascii="HG丸ｺﾞｼｯｸM-PRO" w:eastAsia="HG丸ｺﾞｼｯｸM-PRO" w:hAnsi="HG丸ｺﾞｼｯｸM-PRO" w:hint="eastAsia"/>
          <w:spacing w:val="0"/>
          <w:kern w:val="2"/>
        </w:rPr>
        <w:t>に定める。</w:t>
      </w:r>
    </w:p>
    <w:p w14:paraId="61E3FF3A" w14:textId="77777777" w:rsidR="00933DA7" w:rsidRPr="0095411C"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プール安全管理・事故対応マニュアルの作成について</w:t>
      </w:r>
    </w:p>
    <w:p w14:paraId="5778D93D" w14:textId="77820B62" w:rsidR="00490B16" w:rsidRPr="0095411C" w:rsidRDefault="00933DA7" w:rsidP="00E12EA8">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プールを管理する指定管理者は、文部科学省・国土交通省が定めた「プールの安全標準指針（平成</w:t>
      </w:r>
      <w:r w:rsidR="00147392" w:rsidRPr="0095411C">
        <w:rPr>
          <w:rFonts w:ascii="HG丸ｺﾞｼｯｸM-PRO" w:eastAsia="HG丸ｺﾞｼｯｸM-PRO" w:hAnsi="HG丸ｺﾞｼｯｸM-PRO" w:hint="eastAsia"/>
          <w:spacing w:val="0"/>
          <w:kern w:val="2"/>
        </w:rPr>
        <w:t>19</w:t>
      </w:r>
      <w:r w:rsidRPr="0095411C">
        <w:rPr>
          <w:rFonts w:ascii="HG丸ｺﾞｼｯｸM-PRO" w:eastAsia="HG丸ｺﾞｼｯｸM-PRO" w:hAnsi="HG丸ｺﾞｼｯｸM-PRO" w:hint="eastAsia"/>
          <w:spacing w:val="0"/>
          <w:kern w:val="2"/>
        </w:rPr>
        <w:t>年３</w:t>
      </w:r>
      <w:r w:rsidR="00147392" w:rsidRPr="0095411C">
        <w:rPr>
          <w:rFonts w:ascii="HG丸ｺﾞｼｯｸM-PRO" w:eastAsia="HG丸ｺﾞｼｯｸM-PRO" w:hAnsi="HG丸ｺﾞｼｯｸM-PRO" w:hint="eastAsia"/>
          <w:spacing w:val="0"/>
          <w:kern w:val="2"/>
        </w:rPr>
        <w:t>月）」及び厚生労働省が定めた「遊泳用プールの衛生基準（平成19</w:t>
      </w:r>
      <w:r w:rsidRPr="0095411C">
        <w:rPr>
          <w:rFonts w:ascii="HG丸ｺﾞｼｯｸM-PRO" w:eastAsia="HG丸ｺﾞｼｯｸM-PRO" w:hAnsi="HG丸ｺﾞｼｯｸM-PRO" w:hint="eastAsia"/>
          <w:spacing w:val="0"/>
          <w:kern w:val="2"/>
        </w:rPr>
        <w:t>年５月改定）」にも留意するとともに、府が策定する</w:t>
      </w:r>
      <w:r w:rsidR="006E0F2A" w:rsidRPr="0095411C">
        <w:rPr>
          <w:rFonts w:ascii="HG丸ｺﾞｼｯｸM-PRO" w:eastAsia="HG丸ｺﾞｼｯｸM-PRO" w:hAnsi="HG丸ｺﾞｼｯｸM-PRO" w:hint="eastAsia"/>
          <w:spacing w:val="0"/>
          <w:kern w:val="2"/>
        </w:rPr>
        <w:t>「</w:t>
      </w:r>
      <w:r w:rsidR="00C070A7" w:rsidRPr="0095411C">
        <w:rPr>
          <w:rFonts w:ascii="HG丸ｺﾞｼｯｸM-PRO" w:eastAsia="HG丸ｺﾞｼｯｸM-PRO" w:hAnsi="HG丸ｺﾞｼｯｸM-PRO" w:hint="eastAsia"/>
          <w:spacing w:val="0"/>
          <w:kern w:val="2"/>
        </w:rPr>
        <w:t>府営公園プール安全管理・事故対応基準</w:t>
      </w:r>
      <w:r w:rsidR="00C070A7" w:rsidRPr="0095411C">
        <w:rPr>
          <w:rFonts w:ascii="HG丸ｺﾞｼｯｸM-PRO" w:eastAsia="HG丸ｺﾞｼｯｸM-PRO" w:hAnsi="HG丸ｺﾞｼｯｸM-PRO" w:hint="eastAsia"/>
        </w:rPr>
        <w:t>（令和７年４月）</w:t>
      </w:r>
      <w:r w:rsidR="006E0F2A"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bdr w:val="single" w:sz="4" w:space="0" w:color="auto"/>
        </w:rPr>
        <w:t>資料4</w:t>
      </w:r>
      <w:r w:rsidRPr="0095411C">
        <w:rPr>
          <w:rFonts w:ascii="HG丸ｺﾞｼｯｸM-PRO" w:eastAsia="HG丸ｺﾞｼｯｸM-PRO" w:hAnsi="HG丸ｺﾞｼｯｸM-PRO" w:hint="eastAsia"/>
          <w:spacing w:val="0"/>
          <w:kern w:val="2"/>
        </w:rPr>
        <w:t>に記載のとおり、同基準を元にプール</w:t>
      </w:r>
      <w:r w:rsidR="00031197" w:rsidRPr="0095411C">
        <w:rPr>
          <w:rFonts w:ascii="HG丸ｺﾞｼｯｸM-PRO" w:eastAsia="HG丸ｺﾞｼｯｸM-PRO" w:hAnsi="HG丸ｺﾞｼｯｸM-PRO" w:hint="eastAsia"/>
          <w:spacing w:val="0"/>
          <w:kern w:val="2"/>
        </w:rPr>
        <w:t>ごとに</w:t>
      </w:r>
      <w:r w:rsidRPr="0095411C">
        <w:rPr>
          <w:rFonts w:ascii="HG丸ｺﾞｼｯｸM-PRO" w:eastAsia="HG丸ｺﾞｼｯｸM-PRO" w:hAnsi="HG丸ｺﾞｼｯｸM-PRO" w:hint="eastAsia"/>
          <w:spacing w:val="0"/>
          <w:kern w:val="2"/>
        </w:rPr>
        <w:t>詳細</w:t>
      </w:r>
      <w:r w:rsidR="00031197" w:rsidRPr="0095411C">
        <w:rPr>
          <w:rFonts w:ascii="HG丸ｺﾞｼｯｸM-PRO" w:eastAsia="HG丸ｺﾞｼｯｸM-PRO" w:hAnsi="HG丸ｺﾞｼｯｸM-PRO" w:hint="eastAsia"/>
          <w:spacing w:val="0"/>
          <w:kern w:val="2"/>
        </w:rPr>
        <w:t>な</w:t>
      </w:r>
      <w:r w:rsidRPr="0095411C">
        <w:rPr>
          <w:rFonts w:ascii="HG丸ｺﾞｼｯｸM-PRO" w:eastAsia="HG丸ｺﾞｼｯｸM-PRO" w:hAnsi="HG丸ｺﾞｼｯｸM-PRO" w:hint="eastAsia"/>
          <w:spacing w:val="0"/>
          <w:kern w:val="2"/>
        </w:rPr>
        <w:t>「プール安全管理・事故対応マニュアル」を作成・運用すること。なお、「プール安全管理・事故対応マニュアル」は、プール営業開始日1か月前までに土木事務所へ提出し、内容の確認を受けなければならない。</w:t>
      </w:r>
    </w:p>
    <w:p w14:paraId="180C6F8E" w14:textId="77777777" w:rsidR="00933DA7" w:rsidRPr="0095411C" w:rsidRDefault="00933DA7" w:rsidP="00933DA7">
      <w:pPr>
        <w:pStyle w:val="OasysWin"/>
        <w:wordWrap/>
        <w:spacing w:line="300" w:lineRule="exact"/>
        <w:ind w:leftChars="156" w:left="328" w:firstLineChars="100" w:firstLine="2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noProof/>
          <w:sz w:val="28"/>
          <w:szCs w:val="28"/>
        </w:rPr>
        <mc:AlternateContent>
          <mc:Choice Requires="wps">
            <w:drawing>
              <wp:anchor distT="0" distB="0" distL="114300" distR="114300" simplePos="0" relativeHeight="251684864" behindDoc="0" locked="0" layoutInCell="1" allowOverlap="1" wp14:anchorId="1D048358" wp14:editId="512F8169">
                <wp:simplePos x="0" y="0"/>
                <wp:positionH relativeFrom="column">
                  <wp:posOffset>5028961</wp:posOffset>
                </wp:positionH>
                <wp:positionV relativeFrom="paragraph">
                  <wp:posOffset>114300</wp:posOffset>
                </wp:positionV>
                <wp:extent cx="344805" cy="1141095"/>
                <wp:effectExtent l="5080" t="13335" r="12065" b="7620"/>
                <wp:wrapNone/>
                <wp:docPr id="1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 cy="1141095"/>
                        </a:xfrm>
                        <a:prstGeom prst="rect">
                          <a:avLst/>
                        </a:prstGeom>
                        <a:solidFill>
                          <a:srgbClr val="FFFFFF"/>
                        </a:solidFill>
                        <a:ln w="9525">
                          <a:solidFill>
                            <a:srgbClr val="000000"/>
                          </a:solidFill>
                          <a:miter lim="800000"/>
                          <a:headEnd/>
                          <a:tailEnd/>
                        </a:ln>
                      </wps:spPr>
                      <wps:txbx>
                        <w:txbxContent>
                          <w:p w14:paraId="45E50E79"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指定管理者</w:t>
                            </w:r>
                          </w:p>
                        </w:txbxContent>
                      </wps:txbx>
                      <wps:bodyPr rot="0" vert="eaVert" wrap="square" lIns="74295" tIns="145800" rIns="4536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48358" id="Text Box 25" o:spid="_x0000_s1047" type="#_x0000_t202" style="position:absolute;left:0;text-align:left;margin-left:396pt;margin-top:9pt;width:27.15pt;height:89.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">
                <v:textbox style="layout-flow:vertical-ideographic" inset="5.85pt,4.05mm,1.26mm,.7pt">
                  <w:txbxContent>
                    <w:p w14:paraId="45E50E79"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指定管理者</w:t>
                      </w:r>
                    </w:p>
                  </w:txbxContent>
                </v:textbox>
              </v:shape>
            </w:pict>
          </mc:Fallback>
        </mc:AlternateContent>
      </w:r>
      <w:r w:rsidRPr="0095411C">
        <w:rPr>
          <w:rFonts w:ascii="HG丸ｺﾞｼｯｸM-PRO" w:eastAsia="HG丸ｺﾞｼｯｸM-PRO" w:hAnsi="HG丸ｺﾞｼｯｸM-PRO" w:hint="eastAsia"/>
          <w:noProof/>
          <w:sz w:val="28"/>
          <w:szCs w:val="28"/>
        </w:rPr>
        <mc:AlternateContent>
          <mc:Choice Requires="wps">
            <w:drawing>
              <wp:anchor distT="0" distB="0" distL="114300" distR="114300" simplePos="0" relativeHeight="251683840" behindDoc="0" locked="0" layoutInCell="1" allowOverlap="1" wp14:anchorId="26848D0F" wp14:editId="46245237">
                <wp:simplePos x="0" y="0"/>
                <wp:positionH relativeFrom="column">
                  <wp:posOffset>800100</wp:posOffset>
                </wp:positionH>
                <wp:positionV relativeFrom="paragraph">
                  <wp:posOffset>114300</wp:posOffset>
                </wp:positionV>
                <wp:extent cx="340995" cy="1141095"/>
                <wp:effectExtent l="12700" t="13335" r="8255" b="7620"/>
                <wp:wrapNone/>
                <wp:docPr id="1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 cy="1141095"/>
                        </a:xfrm>
                        <a:prstGeom prst="rect">
                          <a:avLst/>
                        </a:prstGeom>
                        <a:solidFill>
                          <a:srgbClr val="FFFFFF"/>
                        </a:solidFill>
                        <a:ln w="9525">
                          <a:solidFill>
                            <a:srgbClr val="000000"/>
                          </a:solidFill>
                          <a:miter lim="800000"/>
                          <a:headEnd/>
                          <a:tailEnd/>
                        </a:ln>
                      </wps:spPr>
                      <wps:txbx>
                        <w:txbxContent>
                          <w:p w14:paraId="7D49CBDD"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土木事務所</w:t>
                            </w:r>
                          </w:p>
                        </w:txbxContent>
                      </wps:txbx>
                      <wps:bodyPr rot="0" vert="eaVert" wrap="square" lIns="74295" tIns="145800" rIns="4536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48D0F" id="Text Box 24" o:spid="_x0000_s1048" type="#_x0000_t202" style="position:absolute;left:0;text-align:left;margin-left:63pt;margin-top:9pt;width:26.85pt;height:89.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">
                <v:textbox style="layout-flow:vertical-ideographic" inset="5.85pt,4.05mm,1.26mm,.7pt">
                  <w:txbxContent>
                    <w:p w14:paraId="7D49CBDD"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土木事務所</w:t>
                      </w:r>
                    </w:p>
                  </w:txbxContent>
                </v:textbox>
              </v:shape>
            </w:pict>
          </mc:Fallback>
        </mc:AlternateContent>
      </w:r>
    </w:p>
    <w:p w14:paraId="302065E4" w14:textId="77777777" w:rsidR="00933DA7" w:rsidRPr="0095411C" w:rsidRDefault="00933DA7" w:rsidP="00933DA7">
      <w:pPr>
        <w:pStyle w:val="OasysWin"/>
        <w:wordWrap/>
        <w:spacing w:line="300" w:lineRule="exact"/>
        <w:ind w:leftChars="156" w:left="32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noProof/>
          <w:spacing w:val="0"/>
          <w:kern w:val="2"/>
        </w:rPr>
        <mc:AlternateContent>
          <mc:Choice Requires="wps">
            <w:drawing>
              <wp:anchor distT="0" distB="0" distL="114300" distR="114300" simplePos="0" relativeHeight="251686912" behindDoc="0" locked="0" layoutInCell="1" allowOverlap="1" wp14:anchorId="7A72D2AE" wp14:editId="22096116">
                <wp:simplePos x="0" y="0"/>
                <wp:positionH relativeFrom="column">
                  <wp:posOffset>2434441</wp:posOffset>
                </wp:positionH>
                <wp:positionV relativeFrom="paragraph">
                  <wp:posOffset>41704</wp:posOffset>
                </wp:positionV>
                <wp:extent cx="1143000" cy="228600"/>
                <wp:effectExtent l="5080" t="3810" r="4445" b="5715"/>
                <wp:wrapNone/>
                <wp:docPr id="1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99DC5E"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①基準の提示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2D2AE" id="Text Box 27" o:spid="_x0000_s1049" type="#_x0000_t202" style="position:absolute;left:0;text-align:left;margin-left:191.7pt;margin-top:3.3pt;width:90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" stroked="f">
                <v:fill opacity="0"/>
                <v:textbox inset="5.85pt,.7pt,5.85pt,.7pt">
                  <w:txbxContent>
                    <w:p w14:paraId="2199DC5E"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①基準の提示</w:t>
                      </w:r>
                    </w:p>
                  </w:txbxContent>
                </v:textbox>
              </v:shape>
            </w:pict>
          </mc:Fallback>
        </mc:AlternateContent>
      </w:r>
      <w:r w:rsidRPr="0095411C">
        <w:rPr>
          <w:rFonts w:ascii="HG丸ｺﾞｼｯｸM-PRO" w:eastAsia="HG丸ｺﾞｼｯｸM-PRO" w:hAnsi="HG丸ｺﾞｼｯｸM-PRO" w:hint="eastAsia"/>
          <w:noProof/>
          <w:spacing w:val="0"/>
          <w:kern w:val="2"/>
        </w:rPr>
        <mc:AlternateContent>
          <mc:Choice Requires="wps">
            <w:drawing>
              <wp:anchor distT="0" distB="0" distL="114300" distR="114300" simplePos="0" relativeHeight="251685888" behindDoc="0" locked="0" layoutInCell="1" allowOverlap="1" wp14:anchorId="5CDE56D7" wp14:editId="58B66BBE">
                <wp:simplePos x="0" y="0"/>
                <wp:positionH relativeFrom="column">
                  <wp:posOffset>1204405</wp:posOffset>
                </wp:positionH>
                <wp:positionV relativeFrom="paragraph">
                  <wp:posOffset>38100</wp:posOffset>
                </wp:positionV>
                <wp:extent cx="3759200" cy="635"/>
                <wp:effectExtent l="0" t="76200" r="12700" b="94615"/>
                <wp:wrapNone/>
                <wp:docPr id="1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59200" cy="635"/>
                        </a:xfrm>
                        <a:custGeom>
                          <a:avLst/>
                          <a:gdLst>
                            <a:gd name="T0" fmla="*/ 0 w 5920"/>
                            <a:gd name="T1" fmla="*/ 0 h 1"/>
                            <a:gd name="T2" fmla="*/ 5920 w 5920"/>
                            <a:gd name="T3" fmla="*/ 0 h 1"/>
                          </a:gdLst>
                          <a:ahLst/>
                          <a:cxnLst>
                            <a:cxn ang="0">
                              <a:pos x="T0" y="T1"/>
                            </a:cxn>
                            <a:cxn ang="0">
                              <a:pos x="T2" y="T3"/>
                            </a:cxn>
                          </a:cxnLst>
                          <a:rect l="0" t="0" r="r" b="b"/>
                          <a:pathLst>
                            <a:path w="5920" h="1">
                              <a:moveTo>
                                <a:pt x="0" y="0"/>
                              </a:moveTo>
                              <a:lnTo>
                                <a:pt x="5920" y="0"/>
                              </a:lnTo>
                            </a:path>
                          </a:pathLst>
                        </a:custGeom>
                        <a:noFill/>
                        <a:ln w="25400">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16="http://schemas.microsoft.com/office/drawing/2014/main">
            <w:pict w14:anchorId="03B232F6">
              <v:polyline id="Freeform 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920,1" o:spid="_x0000_s1026" filled="f" strokeweight="2pt" points="94.85pt,3pt,390.85pt,3pt" w14:anchorId="259B8F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">
                <v:stroke endarrow="block"/>
                <v:path arrowok="t" o:connecttype="custom" o:connectlocs="0,0;3759200,0" o:connectangles="0,0"/>
              </v:polyline>
            </w:pict>
          </mc:Fallback>
        </mc:AlternateContent>
      </w:r>
    </w:p>
    <w:p w14:paraId="65F1BB5C" w14:textId="77777777" w:rsidR="00933DA7" w:rsidRPr="0095411C" w:rsidRDefault="00933DA7" w:rsidP="00933DA7">
      <w:pPr>
        <w:pStyle w:val="OasysWin"/>
        <w:wordWrap/>
        <w:spacing w:line="300" w:lineRule="exact"/>
        <w:ind w:leftChars="156" w:left="328" w:firstLineChars="100" w:firstLine="2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noProof/>
          <w:sz w:val="28"/>
          <w:szCs w:val="28"/>
        </w:rPr>
        <mc:AlternateContent>
          <mc:Choice Requires="wps">
            <w:drawing>
              <wp:anchor distT="0" distB="0" distL="114300" distR="114300" simplePos="0" relativeHeight="251687936" behindDoc="0" locked="0" layoutInCell="1" allowOverlap="1" wp14:anchorId="6950389B" wp14:editId="45987151">
                <wp:simplePos x="0" y="0"/>
                <wp:positionH relativeFrom="column">
                  <wp:posOffset>1204405</wp:posOffset>
                </wp:positionH>
                <wp:positionV relativeFrom="paragraph">
                  <wp:posOffset>190500</wp:posOffset>
                </wp:positionV>
                <wp:extent cx="3784600" cy="635"/>
                <wp:effectExtent l="38100" t="76200" r="0" b="94615"/>
                <wp:wrapNone/>
                <wp:docPr id="13"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84600" cy="635"/>
                        </a:xfrm>
                        <a:custGeom>
                          <a:avLst/>
                          <a:gdLst>
                            <a:gd name="T0" fmla="*/ 5960 w 5960"/>
                            <a:gd name="T1" fmla="*/ 0 h 1"/>
                            <a:gd name="T2" fmla="*/ 0 w 5960"/>
                            <a:gd name="T3" fmla="*/ 0 h 1"/>
                          </a:gdLst>
                          <a:ahLst/>
                          <a:cxnLst>
                            <a:cxn ang="0">
                              <a:pos x="T0" y="T1"/>
                            </a:cxn>
                            <a:cxn ang="0">
                              <a:pos x="T2" y="T3"/>
                            </a:cxn>
                          </a:cxnLst>
                          <a:rect l="0" t="0" r="r" b="b"/>
                          <a:pathLst>
                            <a:path w="5960" h="1">
                              <a:moveTo>
                                <a:pt x="5960" y="0"/>
                              </a:moveTo>
                              <a:lnTo>
                                <a:pt x="0" y="0"/>
                              </a:lnTo>
                            </a:path>
                          </a:pathLst>
                        </a:custGeom>
                        <a:noFill/>
                        <a:ln w="25400">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16="http://schemas.microsoft.com/office/drawing/2014/main">
            <w:pict w14:anchorId="58B156C7">
              <v:polyline id="Freeform 28"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960,1" o:spid="_x0000_s1026" filled="f" strokeweight="2pt" points="392.85pt,15pt,94.85pt,15pt" w14:anchorId="26E3E7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">
                <v:stroke endarrow="block"/>
                <v:path arrowok="t" o:connecttype="custom" o:connectlocs="3784600,0;0,0" o:connectangles="0,0"/>
              </v:polyline>
            </w:pict>
          </mc:Fallback>
        </mc:AlternateContent>
      </w:r>
    </w:p>
    <w:p w14:paraId="05ADA8F8" w14:textId="77777777" w:rsidR="00933DA7" w:rsidRPr="0095411C" w:rsidRDefault="00933DA7" w:rsidP="00933DA7">
      <w:pPr>
        <w:pStyle w:val="OasysWin"/>
        <w:wordWrap/>
        <w:spacing w:line="300" w:lineRule="exact"/>
        <w:ind w:leftChars="156" w:left="328" w:firstLineChars="100" w:firstLine="2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noProof/>
          <w:sz w:val="28"/>
          <w:szCs w:val="28"/>
        </w:rPr>
        <mc:AlternateContent>
          <mc:Choice Requires="wps">
            <w:drawing>
              <wp:anchor distT="0" distB="0" distL="114300" distR="114300" simplePos="0" relativeHeight="251688960" behindDoc="0" locked="0" layoutInCell="1" allowOverlap="1" wp14:anchorId="0440168F" wp14:editId="29AE0F2B">
                <wp:simplePos x="0" y="0"/>
                <wp:positionH relativeFrom="column">
                  <wp:posOffset>2106534</wp:posOffset>
                </wp:positionH>
                <wp:positionV relativeFrom="paragraph">
                  <wp:posOffset>53975</wp:posOffset>
                </wp:positionV>
                <wp:extent cx="1943100" cy="347980"/>
                <wp:effectExtent l="1270" t="635" r="8255" b="3810"/>
                <wp:wrapNone/>
                <wp:docPr id="1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47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CF9734" w14:textId="77777777" w:rsidR="00423ED2" w:rsidRPr="00155CCB" w:rsidRDefault="00423ED2" w:rsidP="00933DA7">
                            <w:pPr>
                              <w:spacing w:line="240" w:lineRule="exact"/>
                              <w:rPr>
                                <w:rFonts w:ascii="HG丸ｺﾞｼｯｸM-PRO" w:eastAsia="HG丸ｺﾞｼｯｸM-PRO"/>
                                <w:sz w:val="24"/>
                              </w:rPr>
                            </w:pPr>
                            <w:r w:rsidRPr="00155CCB">
                              <w:rPr>
                                <w:rFonts w:ascii="HG丸ｺﾞｼｯｸM-PRO" w:eastAsia="HG丸ｺﾞｼｯｸM-PRO" w:hint="eastAsia"/>
                                <w:sz w:val="24"/>
                              </w:rPr>
                              <w:t>②マニュアル作成、提出</w:t>
                            </w:r>
                          </w:p>
                          <w:p w14:paraId="12E85B3E" w14:textId="77777777" w:rsidR="00423ED2" w:rsidRPr="00155CCB" w:rsidRDefault="00423ED2" w:rsidP="00933DA7">
                            <w:pPr>
                              <w:spacing w:line="240" w:lineRule="exact"/>
                              <w:rPr>
                                <w:rFonts w:ascii="HG丸ｺﾞｼｯｸM-PRO" w:eastAsia="HG丸ｺﾞｼｯｸM-PRO"/>
                                <w:sz w:val="24"/>
                              </w:rPr>
                            </w:pPr>
                            <w:r w:rsidRPr="00155CCB">
                              <w:rPr>
                                <w:rFonts w:ascii="HG丸ｺﾞｼｯｸM-PRO" w:eastAsia="HG丸ｺﾞｼｯｸM-PRO" w:hint="eastAsia"/>
                                <w:sz w:val="24"/>
                              </w:rPr>
                              <w:t>③マニュアル内容の確認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0168F" id="Text Box 29" o:spid="_x0000_s1050" type="#_x0000_t202" style="position:absolute;left:0;text-align:left;margin-left:165.85pt;margin-top:4.25pt;width:153pt;height:27.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" stroked="f">
                <v:fill opacity="0"/>
                <v:textbox inset="5.85pt,.7pt,5.85pt,.7pt">
                  <w:txbxContent>
                    <w:p w14:paraId="0CCF9734" w14:textId="77777777" w:rsidR="00423ED2" w:rsidRPr="00155CCB" w:rsidRDefault="00423ED2" w:rsidP="00933DA7">
                      <w:pPr>
                        <w:spacing w:line="240" w:lineRule="exact"/>
                        <w:rPr>
                          <w:rFonts w:ascii="HG丸ｺﾞｼｯｸM-PRO" w:eastAsia="HG丸ｺﾞｼｯｸM-PRO"/>
                          <w:sz w:val="24"/>
                        </w:rPr>
                      </w:pPr>
                      <w:r w:rsidRPr="00155CCB">
                        <w:rPr>
                          <w:rFonts w:ascii="HG丸ｺﾞｼｯｸM-PRO" w:eastAsia="HG丸ｺﾞｼｯｸM-PRO" w:hint="eastAsia"/>
                          <w:sz w:val="24"/>
                        </w:rPr>
                        <w:t>②マニュアル作成、提出</w:t>
                      </w:r>
                    </w:p>
                    <w:p w14:paraId="12E85B3E" w14:textId="77777777" w:rsidR="00423ED2" w:rsidRPr="00155CCB" w:rsidRDefault="00423ED2" w:rsidP="00933DA7">
                      <w:pPr>
                        <w:spacing w:line="240" w:lineRule="exact"/>
                        <w:rPr>
                          <w:rFonts w:ascii="HG丸ｺﾞｼｯｸM-PRO" w:eastAsia="HG丸ｺﾞｼｯｸM-PRO"/>
                          <w:sz w:val="24"/>
                        </w:rPr>
                      </w:pPr>
                      <w:r w:rsidRPr="00155CCB">
                        <w:rPr>
                          <w:rFonts w:ascii="HG丸ｺﾞｼｯｸM-PRO" w:eastAsia="HG丸ｺﾞｼｯｸM-PRO" w:hint="eastAsia"/>
                          <w:sz w:val="24"/>
                        </w:rPr>
                        <w:t>③マニュアル内容の確認</w:t>
                      </w:r>
                    </w:p>
                  </w:txbxContent>
                </v:textbox>
              </v:shape>
            </w:pict>
          </mc:Fallback>
        </mc:AlternateContent>
      </w:r>
    </w:p>
    <w:p w14:paraId="7237DED3" w14:textId="77777777" w:rsidR="00933DA7" w:rsidRPr="0095411C" w:rsidRDefault="00933DA7" w:rsidP="00933DA7">
      <w:pPr>
        <w:pStyle w:val="OasysWin"/>
        <w:wordWrap/>
        <w:spacing w:line="300" w:lineRule="exact"/>
        <w:ind w:leftChars="156" w:left="328" w:firstLineChars="100" w:firstLine="240"/>
        <w:rPr>
          <w:rFonts w:ascii="HG丸ｺﾞｼｯｸM-PRO" w:eastAsia="HG丸ｺﾞｼｯｸM-PRO" w:hAnsi="HG丸ｺﾞｼｯｸM-PRO"/>
          <w:spacing w:val="0"/>
          <w:kern w:val="2"/>
        </w:rPr>
      </w:pPr>
    </w:p>
    <w:p w14:paraId="646C2F59" w14:textId="77777777" w:rsidR="00933DA7" w:rsidRPr="0095411C" w:rsidRDefault="00933DA7" w:rsidP="00933DA7">
      <w:pPr>
        <w:pStyle w:val="OasysWin"/>
        <w:wordWrap/>
        <w:spacing w:line="300" w:lineRule="exact"/>
        <w:ind w:leftChars="156" w:left="328" w:firstLineChars="100" w:firstLine="2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noProof/>
          <w:sz w:val="28"/>
          <w:szCs w:val="28"/>
        </w:rPr>
        <mc:AlternateContent>
          <mc:Choice Requires="wps">
            <w:drawing>
              <wp:anchor distT="0" distB="0" distL="114300" distR="114300" simplePos="0" relativeHeight="251691008" behindDoc="0" locked="0" layoutInCell="1" allowOverlap="1" wp14:anchorId="1588A656" wp14:editId="28FF0A9F">
                <wp:simplePos x="0" y="0"/>
                <wp:positionH relativeFrom="column">
                  <wp:posOffset>1239520</wp:posOffset>
                </wp:positionH>
                <wp:positionV relativeFrom="paragraph">
                  <wp:posOffset>140970</wp:posOffset>
                </wp:positionV>
                <wp:extent cx="3609340" cy="226060"/>
                <wp:effectExtent l="0" t="0" r="0" b="0"/>
                <wp:wrapNone/>
                <wp:docPr id="1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340" cy="2260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3F74F3" w14:textId="7EB34B3F" w:rsidR="00423ED2" w:rsidRPr="00155CCB" w:rsidRDefault="00423ED2" w:rsidP="00DE58F0">
                            <w:pPr>
                              <w:jc w:val="center"/>
                              <w:rPr>
                                <w:rFonts w:ascii="HG丸ｺﾞｼｯｸM-PRO" w:eastAsia="HG丸ｺﾞｼｯｸM-PRO"/>
                                <w:sz w:val="24"/>
                              </w:rPr>
                            </w:pPr>
                            <w:r w:rsidRPr="00155CCB">
                              <w:rPr>
                                <w:rFonts w:ascii="HG丸ｺﾞｼｯｸM-PRO" w:eastAsia="HG丸ｺﾞｼｯｸM-PRO" w:hint="eastAsia"/>
                                <w:sz w:val="24"/>
                              </w:rPr>
                              <w:t>④マニュアルに沿った履行確認（プール期</w:t>
                            </w:r>
                            <w:r w:rsidR="00AC0F3D">
                              <w:rPr>
                                <w:rFonts w:ascii="HG丸ｺﾞｼｯｸM-PRO" w:eastAsia="HG丸ｺﾞｼｯｸM-PRO" w:hint="eastAsia"/>
                                <w:sz w:val="24"/>
                              </w:rPr>
                              <w:t>間）</w:t>
                            </w:r>
                            <w:r w:rsidRPr="00155CCB">
                              <w:rPr>
                                <w:rFonts w:ascii="HG丸ｺﾞｼｯｸM-PRO" w:eastAsia="HG丸ｺﾞｼｯｸM-PRO" w:hint="eastAsia"/>
                                <w:sz w:val="24"/>
                              </w:rPr>
                              <w:t>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8A656" id="Text Box 31" o:spid="_x0000_s1051" type="#_x0000_t202" style="position:absolute;left:0;text-align:left;margin-left:97.6pt;margin-top:11.1pt;width:284.2pt;height:17.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" stroked="f">
                <v:fill opacity="0"/>
                <v:textbox inset="5.85pt,.7pt,5.85pt,.7pt">
                  <w:txbxContent>
                    <w:p w14:paraId="003F74F3" w14:textId="7EB34B3F" w:rsidR="00423ED2" w:rsidRPr="00155CCB" w:rsidRDefault="00423ED2" w:rsidP="00DE58F0">
                      <w:pPr>
                        <w:jc w:val="center"/>
                        <w:rPr>
                          <w:rFonts w:ascii="HG丸ｺﾞｼｯｸM-PRO" w:eastAsia="HG丸ｺﾞｼｯｸM-PRO"/>
                          <w:sz w:val="24"/>
                        </w:rPr>
                      </w:pPr>
                      <w:r w:rsidRPr="00155CCB">
                        <w:rPr>
                          <w:rFonts w:ascii="HG丸ｺﾞｼｯｸM-PRO" w:eastAsia="HG丸ｺﾞｼｯｸM-PRO" w:hint="eastAsia"/>
                          <w:sz w:val="24"/>
                        </w:rPr>
                        <w:t>④マニュアルに沿った履行確認（プール期</w:t>
                      </w:r>
                      <w:r w:rsidR="00AC0F3D">
                        <w:rPr>
                          <w:rFonts w:ascii="HG丸ｺﾞｼｯｸM-PRO" w:eastAsia="HG丸ｺﾞｼｯｸM-PRO" w:hint="eastAsia"/>
                          <w:sz w:val="24"/>
                        </w:rPr>
                        <w:t>間）</w:t>
                      </w:r>
                      <w:r w:rsidRPr="00155CCB">
                        <w:rPr>
                          <w:rFonts w:ascii="HG丸ｺﾞｼｯｸM-PRO" w:eastAsia="HG丸ｺﾞｼｯｸM-PRO" w:hint="eastAsia"/>
                          <w:sz w:val="24"/>
                        </w:rPr>
                        <w:t>間）</w:t>
                      </w:r>
                    </w:p>
                  </w:txbxContent>
                </v:textbox>
              </v:shape>
            </w:pict>
          </mc:Fallback>
        </mc:AlternateContent>
      </w:r>
      <w:r w:rsidRPr="0095411C">
        <w:rPr>
          <w:rFonts w:ascii="HG丸ｺﾞｼｯｸM-PRO" w:eastAsia="HG丸ｺﾞｼｯｸM-PRO" w:hAnsi="HG丸ｺﾞｼｯｸM-PRO" w:hint="eastAsia"/>
          <w:noProof/>
          <w:sz w:val="28"/>
          <w:szCs w:val="28"/>
        </w:rPr>
        <mc:AlternateContent>
          <mc:Choice Requires="wps">
            <w:drawing>
              <wp:anchor distT="0" distB="0" distL="114300" distR="114300" simplePos="0" relativeHeight="251689984" behindDoc="0" locked="0" layoutInCell="1" allowOverlap="1" wp14:anchorId="664804BA" wp14:editId="73EA429C">
                <wp:simplePos x="0" y="0"/>
                <wp:positionH relativeFrom="column">
                  <wp:posOffset>1204405</wp:posOffset>
                </wp:positionH>
                <wp:positionV relativeFrom="paragraph">
                  <wp:posOffset>76200</wp:posOffset>
                </wp:positionV>
                <wp:extent cx="3771900" cy="635"/>
                <wp:effectExtent l="0" t="76200" r="19050" b="94615"/>
                <wp:wrapNone/>
                <wp:docPr id="11"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71900" cy="635"/>
                        </a:xfrm>
                        <a:custGeom>
                          <a:avLst/>
                          <a:gdLst>
                            <a:gd name="T0" fmla="*/ 0 w 5940"/>
                            <a:gd name="T1" fmla="*/ 0 h 1"/>
                            <a:gd name="T2" fmla="*/ 5940 w 5940"/>
                            <a:gd name="T3" fmla="*/ 0 h 1"/>
                          </a:gdLst>
                          <a:ahLst/>
                          <a:cxnLst>
                            <a:cxn ang="0">
                              <a:pos x="T0" y="T1"/>
                            </a:cxn>
                            <a:cxn ang="0">
                              <a:pos x="T2" y="T3"/>
                            </a:cxn>
                          </a:cxnLst>
                          <a:rect l="0" t="0" r="r" b="b"/>
                          <a:pathLst>
                            <a:path w="5940" h="1">
                              <a:moveTo>
                                <a:pt x="0" y="0"/>
                              </a:moveTo>
                              <a:lnTo>
                                <a:pt x="5940" y="0"/>
                              </a:lnTo>
                            </a:path>
                          </a:pathLst>
                        </a:custGeom>
                        <a:noFill/>
                        <a:ln w="25400">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16="http://schemas.microsoft.com/office/drawing/2014/main">
            <w:pict w14:anchorId="63293979">
              <v:polyline id="Freeform 30"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940,1" o:spid="_x0000_s1026" filled="f" strokeweight="2pt" points="94.85pt,6pt,391.85pt,6pt" w14:anchorId="40498C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">
                <v:stroke endarrow="block"/>
                <v:path arrowok="t" o:connecttype="custom" o:connectlocs="0,0;3771900,0" o:connectangles="0,0"/>
              </v:polyline>
            </w:pict>
          </mc:Fallback>
        </mc:AlternateContent>
      </w:r>
    </w:p>
    <w:p w14:paraId="25615C59" w14:textId="7A2F1775" w:rsidR="00933DA7" w:rsidRPr="0095411C" w:rsidRDefault="00933DA7" w:rsidP="00933DA7">
      <w:pPr>
        <w:pStyle w:val="OasysWin"/>
        <w:wordWrap/>
        <w:spacing w:line="300" w:lineRule="exact"/>
        <w:ind w:firstLineChars="200" w:firstLine="480"/>
        <w:rPr>
          <w:rFonts w:ascii="HG丸ｺﾞｼｯｸM-PRO" w:eastAsia="HG丸ｺﾞｼｯｸM-PRO" w:hAnsi="HG丸ｺﾞｼｯｸM-PRO"/>
          <w:spacing w:val="0"/>
          <w:kern w:val="2"/>
        </w:rPr>
      </w:pPr>
    </w:p>
    <w:p w14:paraId="23209534" w14:textId="77777777" w:rsidR="00933DA7" w:rsidRPr="0095411C"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遵守事項</w:t>
      </w:r>
    </w:p>
    <w:p w14:paraId="3408C1AF" w14:textId="0B5CCF8A" w:rsidR="00933DA7" w:rsidRPr="0095411C" w:rsidRDefault="00933DA7" w:rsidP="00331903">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指定管理者は、プールの使用の許可に</w:t>
      </w:r>
      <w:r w:rsidR="00687278" w:rsidRPr="0095411C">
        <w:rPr>
          <w:rFonts w:ascii="HG丸ｺﾞｼｯｸM-PRO" w:eastAsia="HG丸ｺﾞｼｯｸM-PRO" w:hAnsi="HG丸ｺﾞｼｯｸM-PRO" w:hint="eastAsia"/>
          <w:spacing w:val="0"/>
          <w:kern w:val="2"/>
        </w:rPr>
        <w:t>当たって</w:t>
      </w:r>
      <w:r w:rsidRPr="0095411C">
        <w:rPr>
          <w:rFonts w:ascii="HG丸ｺﾞｼｯｸM-PRO" w:eastAsia="HG丸ｺﾞｼｯｸM-PRO" w:hAnsi="HG丸ｺﾞｼｯｸM-PRO" w:hint="eastAsia"/>
          <w:spacing w:val="0"/>
          <w:kern w:val="2"/>
        </w:rPr>
        <w:t>、</w:t>
      </w:r>
      <w:r w:rsidR="00780542" w:rsidRPr="0095411C">
        <w:rPr>
          <w:rFonts w:ascii="HG丸ｺﾞｼｯｸM-PRO" w:eastAsia="HG丸ｺﾞｼｯｸM-PRO" w:hAnsi="HG丸ｺﾞｼｯｸM-PRO" w:hint="eastAsia"/>
          <w:spacing w:val="0"/>
          <w:kern w:val="2"/>
        </w:rPr>
        <w:t>（２）</w:t>
      </w:r>
      <w:r w:rsidR="00A72552" w:rsidRPr="0095411C">
        <w:rPr>
          <w:rFonts w:ascii="HG丸ｺﾞｼｯｸM-PRO" w:eastAsia="HG丸ｺﾞｼｯｸM-PRO" w:hAnsi="HG丸ｺﾞｼｯｸM-PRO" w:hint="eastAsia"/>
          <w:spacing w:val="0"/>
          <w:kern w:val="2"/>
        </w:rPr>
        <w:t>⑧</w:t>
      </w:r>
      <w:r w:rsidR="0001253B" w:rsidRPr="0095411C">
        <w:rPr>
          <w:rFonts w:ascii="HG丸ｺﾞｼｯｸM-PRO" w:eastAsia="HG丸ｺﾞｼｯｸM-PRO" w:hAnsi="HG丸ｺﾞｼｯｸM-PRO" w:hint="eastAsia"/>
          <w:spacing w:val="0"/>
          <w:kern w:val="2"/>
        </w:rPr>
        <w:t>の</w:t>
      </w:r>
      <w:r w:rsidR="004C4A07" w:rsidRPr="0095411C">
        <w:rPr>
          <w:rFonts w:ascii="HG丸ｺﾞｼｯｸM-PRO" w:eastAsia="HG丸ｺﾞｼｯｸM-PRO" w:hAnsi="HG丸ｺﾞｼｯｸM-PRO" w:hint="eastAsia"/>
          <w:spacing w:val="0"/>
          <w:kern w:val="2"/>
        </w:rPr>
        <w:t>遵守事項に加え、</w:t>
      </w:r>
      <w:r w:rsidRPr="0095411C">
        <w:rPr>
          <w:rFonts w:ascii="HG丸ｺﾞｼｯｸM-PRO" w:eastAsia="HG丸ｺﾞｼｯｸM-PRO" w:hAnsi="HG丸ｺﾞｼｯｸM-PRO" w:hint="eastAsia"/>
          <w:spacing w:val="0"/>
          <w:kern w:val="2"/>
        </w:rPr>
        <w:t>次の事項を使用者に遵守させなければならない。</w:t>
      </w:r>
    </w:p>
    <w:p w14:paraId="4EFB2F97" w14:textId="77777777" w:rsidR="00933DA7" w:rsidRPr="0095411C" w:rsidRDefault="00933DA7" w:rsidP="003E2F02">
      <w:pPr>
        <w:pStyle w:val="OasysWin"/>
        <w:numPr>
          <w:ilvl w:val="0"/>
          <w:numId w:val="21"/>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許可なく遊泳目的以外に施設を使用しないこと。</w:t>
      </w:r>
    </w:p>
    <w:p w14:paraId="155D859B" w14:textId="77777777" w:rsidR="00933DA7" w:rsidRPr="0095411C" w:rsidRDefault="00933DA7" w:rsidP="003E2F02">
      <w:pPr>
        <w:pStyle w:val="OasysWin"/>
        <w:numPr>
          <w:ilvl w:val="0"/>
          <w:numId w:val="21"/>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遊泳時間を厳守すること。</w:t>
      </w:r>
    </w:p>
    <w:p w14:paraId="3FDB454E" w14:textId="77777777" w:rsidR="00933DA7" w:rsidRPr="0095411C" w:rsidRDefault="00933DA7" w:rsidP="003E2F02">
      <w:pPr>
        <w:pStyle w:val="OasysWin"/>
        <w:numPr>
          <w:ilvl w:val="0"/>
          <w:numId w:val="21"/>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使用した施設の後片付け、清掃を行い、ゴミ等は、プールの場内に残さないよう各自で処理すること。</w:t>
      </w:r>
    </w:p>
    <w:p w14:paraId="59FE8B70" w14:textId="77777777" w:rsidR="00933DA7" w:rsidRPr="0095411C" w:rsidRDefault="00933DA7" w:rsidP="003E2F02">
      <w:pPr>
        <w:pStyle w:val="OasysWin"/>
        <w:numPr>
          <w:ilvl w:val="0"/>
          <w:numId w:val="21"/>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前各号に掲げるもののほか、管理上必要と認めて指示した事項。</w:t>
      </w:r>
    </w:p>
    <w:p w14:paraId="15383A2E" w14:textId="77777777" w:rsidR="00933DA7" w:rsidRPr="0095411C" w:rsidRDefault="00933DA7" w:rsidP="00FE44E8">
      <w:pPr>
        <w:pStyle w:val="OasysWin"/>
        <w:spacing w:line="300" w:lineRule="exact"/>
        <w:ind w:left="105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なお、専用使用及び団体使用の許可に</w:t>
      </w:r>
      <w:r w:rsidR="00687278" w:rsidRPr="0095411C">
        <w:rPr>
          <w:rFonts w:ascii="HG丸ｺﾞｼｯｸM-PRO" w:eastAsia="HG丸ｺﾞｼｯｸM-PRO" w:hAnsi="HG丸ｺﾞｼｯｸM-PRO" w:hint="eastAsia"/>
          <w:spacing w:val="0"/>
          <w:kern w:val="2"/>
        </w:rPr>
        <w:t>当たって</w:t>
      </w:r>
      <w:r w:rsidRPr="0095411C">
        <w:rPr>
          <w:rFonts w:ascii="HG丸ｺﾞｼｯｸM-PRO" w:eastAsia="HG丸ｺﾞｼｯｸM-PRO" w:hAnsi="HG丸ｺﾞｼｯｸM-PRO" w:hint="eastAsia"/>
          <w:spacing w:val="0"/>
          <w:kern w:val="2"/>
        </w:rPr>
        <w:t>、</w:t>
      </w:r>
      <w:r w:rsidR="00FE44E8" w:rsidRPr="0095411C">
        <w:rPr>
          <w:rFonts w:ascii="HG丸ｺﾞｼｯｸM-PRO" w:eastAsia="HG丸ｺﾞｼｯｸM-PRO" w:hAnsi="HG丸ｺﾞｼｯｸM-PRO" w:hint="eastAsia"/>
          <w:spacing w:val="0"/>
          <w:kern w:val="2"/>
        </w:rPr>
        <w:t>必要な警備を使用者の責任で実施</w:t>
      </w:r>
      <w:r w:rsidRPr="0095411C">
        <w:rPr>
          <w:rFonts w:ascii="HG丸ｺﾞｼｯｸM-PRO" w:eastAsia="HG丸ｺﾞｼｯｸM-PRO" w:hAnsi="HG丸ｺﾞｼｯｸM-PRO" w:hint="eastAsia"/>
          <w:spacing w:val="0"/>
          <w:kern w:val="2"/>
        </w:rPr>
        <w:t>させなければならない。</w:t>
      </w:r>
    </w:p>
    <w:p w14:paraId="291CBF2B" w14:textId="77777777" w:rsidR="00933DA7" w:rsidRPr="0095411C"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法令等の遵守</w:t>
      </w:r>
    </w:p>
    <w:p w14:paraId="4EDEA0E6" w14:textId="77777777" w:rsidR="00933DA7" w:rsidRPr="0095411C" w:rsidRDefault="00933DA7" w:rsidP="00331903">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管理に当たっては、大阪府遊泳場条例に定める届出手続等法令等を遵守しなければならない。</w:t>
      </w:r>
    </w:p>
    <w:p w14:paraId="28938758" w14:textId="77777777" w:rsidR="00710696" w:rsidRPr="0095411C" w:rsidRDefault="00710696" w:rsidP="00933DA7">
      <w:pPr>
        <w:pStyle w:val="OasysWin"/>
        <w:wordWrap/>
        <w:spacing w:line="300" w:lineRule="exact"/>
        <w:ind w:leftChars="456" w:left="958" w:firstLineChars="100" w:firstLine="240"/>
        <w:rPr>
          <w:rFonts w:ascii="HG丸ｺﾞｼｯｸM-PRO" w:eastAsia="HG丸ｺﾞｼｯｸM-PRO" w:hAnsi="HG丸ｺﾞｼｯｸM-PRO"/>
          <w:spacing w:val="0"/>
          <w:kern w:val="2"/>
        </w:rPr>
      </w:pPr>
    </w:p>
    <w:p w14:paraId="29B9C750" w14:textId="77777777" w:rsidR="00933DA7" w:rsidRPr="0095411C" w:rsidRDefault="00331903" w:rsidP="00331903">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（４）</w:t>
      </w:r>
      <w:r w:rsidR="00933DA7" w:rsidRPr="0095411C">
        <w:rPr>
          <w:rFonts w:ascii="HG丸ｺﾞｼｯｸM-PRO" w:eastAsia="HG丸ｺﾞｼｯｸM-PRO" w:hAnsi="HG丸ｺﾞｼｯｸM-PRO" w:hint="eastAsia"/>
          <w:spacing w:val="0"/>
          <w:kern w:val="2"/>
        </w:rPr>
        <w:t>駐車場</w:t>
      </w:r>
    </w:p>
    <w:p w14:paraId="57201F34" w14:textId="77777777" w:rsidR="00933DA7" w:rsidRPr="0095411C" w:rsidRDefault="00933DA7" w:rsidP="003E2F02">
      <w:pPr>
        <w:pStyle w:val="OasysWin"/>
        <w:numPr>
          <w:ilvl w:val="0"/>
          <w:numId w:val="19"/>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使用日</w:t>
      </w:r>
    </w:p>
    <w:p w14:paraId="0659F140" w14:textId="77777777" w:rsidR="00933DA7" w:rsidRPr="0095411C" w:rsidRDefault="00933DA7" w:rsidP="00331903">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駐車場については、公園が年間を通じて使用可能であることから、原則として1月1日から12月31日まで終日運営するものとする。</w:t>
      </w:r>
    </w:p>
    <w:p w14:paraId="4388D22E" w14:textId="59BD4225" w:rsidR="00933DA7" w:rsidRPr="0095411C" w:rsidRDefault="00625777" w:rsidP="00331903">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ただし</w:t>
      </w:r>
      <w:r w:rsidR="00933DA7" w:rsidRPr="0095411C">
        <w:rPr>
          <w:rFonts w:ascii="HG丸ｺﾞｼｯｸM-PRO" w:eastAsia="HG丸ｺﾞｼｯｸM-PRO" w:hAnsi="HG丸ｺﾞｼｯｸM-PRO" w:hint="eastAsia"/>
          <w:spacing w:val="0"/>
          <w:kern w:val="2"/>
        </w:rPr>
        <w:t>、錦織公園</w:t>
      </w:r>
      <w:r w:rsidR="00A93E0B" w:rsidRPr="0095411C">
        <w:rPr>
          <w:rFonts w:ascii="HG丸ｺﾞｼｯｸM-PRO" w:eastAsia="HG丸ｺﾞｼｯｸM-PRO" w:hAnsi="HG丸ｺﾞｼｯｸM-PRO" w:hint="eastAsia"/>
          <w:spacing w:val="0"/>
          <w:kern w:val="2"/>
        </w:rPr>
        <w:t>、</w:t>
      </w:r>
      <w:r w:rsidR="00933DA7" w:rsidRPr="0095411C">
        <w:rPr>
          <w:rFonts w:ascii="HG丸ｺﾞｼｯｸM-PRO" w:eastAsia="HG丸ｺﾞｼｯｸM-PRO" w:hAnsi="HG丸ｺﾞｼｯｸM-PRO" w:hint="eastAsia"/>
          <w:spacing w:val="0"/>
          <w:kern w:val="2"/>
        </w:rPr>
        <w:t>石川河川公園については、取扱いが異なるため、各公園</w:t>
      </w:r>
      <w:r w:rsidR="00E9103A" w:rsidRPr="0095411C">
        <w:rPr>
          <w:rFonts w:ascii="HG丸ｺﾞｼｯｸM-PRO" w:eastAsia="HG丸ｺﾞｼｯｸM-PRO" w:hAnsi="HG丸ｺﾞｼｯｸM-PRO" w:hint="eastAsia"/>
          <w:spacing w:val="0"/>
          <w:kern w:val="2"/>
        </w:rPr>
        <w:t>の</w:t>
      </w:r>
      <w:r w:rsidR="00933DA7" w:rsidRPr="0095411C">
        <w:rPr>
          <w:rFonts w:ascii="HG丸ｺﾞｼｯｸM-PRO" w:eastAsia="HG丸ｺﾞｼｯｸM-PRO" w:hAnsi="HG丸ｺﾞｼｯｸM-PRO" w:hint="eastAsia"/>
          <w:spacing w:val="0"/>
          <w:kern w:val="2"/>
        </w:rPr>
        <w:t>管理マニュアルを参照すること。</w:t>
      </w:r>
    </w:p>
    <w:p w14:paraId="72F415CF" w14:textId="23931D8D" w:rsidR="00933DA7" w:rsidRPr="0095411C" w:rsidRDefault="00933DA7" w:rsidP="00331903">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なお、12月</w:t>
      </w:r>
      <w:r w:rsidR="00147392" w:rsidRPr="0095411C">
        <w:rPr>
          <w:rFonts w:ascii="HG丸ｺﾞｼｯｸM-PRO" w:eastAsia="HG丸ｺﾞｼｯｸM-PRO" w:hAnsi="HG丸ｺﾞｼｯｸM-PRO" w:hint="eastAsia"/>
          <w:spacing w:val="0"/>
          <w:kern w:val="2"/>
        </w:rPr>
        <w:t>29</w:t>
      </w:r>
      <w:r w:rsidRPr="0095411C">
        <w:rPr>
          <w:rFonts w:ascii="HG丸ｺﾞｼｯｸM-PRO" w:eastAsia="HG丸ｺﾞｼｯｸM-PRO" w:hAnsi="HG丸ｺﾞｼｯｸM-PRO" w:hint="eastAsia"/>
          <w:spacing w:val="0"/>
          <w:kern w:val="2"/>
        </w:rPr>
        <w:t>日から1月3日までの6日間については、</w:t>
      </w:r>
      <w:r w:rsidR="00A15DBC" w:rsidRPr="0095411C">
        <w:rPr>
          <w:rFonts w:ascii="HG丸ｺﾞｼｯｸM-PRO" w:eastAsia="HG丸ｺﾞｼｯｸM-PRO" w:hAnsi="HG丸ｺﾞｼｯｸM-PRO" w:hint="eastAsia"/>
          <w:spacing w:val="0"/>
          <w:kern w:val="2"/>
        </w:rPr>
        <w:t>公園</w:t>
      </w:r>
      <w:r w:rsidRPr="0095411C">
        <w:rPr>
          <w:rFonts w:ascii="HG丸ｺﾞｼｯｸM-PRO" w:eastAsia="HG丸ｺﾞｼｯｸM-PRO" w:hAnsi="HG丸ｺﾞｼｯｸM-PRO" w:hint="eastAsia"/>
          <w:spacing w:val="0"/>
          <w:kern w:val="2"/>
        </w:rPr>
        <w:t>管理事務所の</w:t>
      </w:r>
      <w:r w:rsidR="00A93E0B" w:rsidRPr="0095411C">
        <w:rPr>
          <w:rFonts w:ascii="HG丸ｺﾞｼｯｸM-PRO" w:eastAsia="HG丸ｺﾞｼｯｸM-PRO" w:hAnsi="HG丸ｺﾞｼｯｸM-PRO" w:hint="eastAsia"/>
          <w:spacing w:val="0"/>
          <w:kern w:val="2"/>
        </w:rPr>
        <w:t>開設</w:t>
      </w:r>
      <w:r w:rsidRPr="0095411C">
        <w:rPr>
          <w:rFonts w:ascii="HG丸ｺﾞｼｯｸM-PRO" w:eastAsia="HG丸ｺﾞｼｯｸM-PRO" w:hAnsi="HG丸ｺﾞｼｯｸM-PRO" w:hint="eastAsia"/>
          <w:spacing w:val="0"/>
          <w:kern w:val="2"/>
        </w:rPr>
        <w:t>を義務付けしていないが、駐車場は利用できるようにすることが必要である。（無料開放等でも差し支えない。）</w:t>
      </w:r>
    </w:p>
    <w:p w14:paraId="18F5A402" w14:textId="537F3546" w:rsidR="00933DA7" w:rsidRPr="0095411C" w:rsidRDefault="00A93E0B" w:rsidP="003E2F02">
      <w:pPr>
        <w:pStyle w:val="OasysWin"/>
        <w:numPr>
          <w:ilvl w:val="0"/>
          <w:numId w:val="19"/>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w:t>
      </w:r>
      <w:r w:rsidR="00933DA7" w:rsidRPr="0095411C">
        <w:rPr>
          <w:rFonts w:ascii="HG丸ｺﾞｼｯｸM-PRO" w:eastAsia="HG丸ｺﾞｼｯｸM-PRO" w:hAnsi="HG丸ｺﾞｼｯｸM-PRO" w:hint="eastAsia"/>
          <w:spacing w:val="0"/>
          <w:kern w:val="2"/>
        </w:rPr>
        <w:t>時間</w:t>
      </w:r>
    </w:p>
    <w:p w14:paraId="22A1934E" w14:textId="08655D07" w:rsidR="00933DA7" w:rsidRPr="0095411C" w:rsidRDefault="00933DA7" w:rsidP="00331903">
      <w:pPr>
        <w:pStyle w:val="OasysWin"/>
        <w:wordWrap/>
        <w:spacing w:line="300" w:lineRule="exact"/>
        <w:ind w:leftChars="200" w:left="420"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常設駐車場については、</w:t>
      </w:r>
      <w:r w:rsidR="00147392" w:rsidRPr="0095411C">
        <w:rPr>
          <w:rFonts w:ascii="HG丸ｺﾞｼｯｸM-PRO" w:eastAsia="HG丸ｺﾞｼｯｸM-PRO" w:hAnsi="HG丸ｺﾞｼｯｸM-PRO" w:hint="eastAsia"/>
          <w:spacing w:val="0"/>
          <w:kern w:val="2"/>
        </w:rPr>
        <w:t>24</w:t>
      </w:r>
      <w:r w:rsidRPr="0095411C">
        <w:rPr>
          <w:rFonts w:ascii="HG丸ｺﾞｼｯｸM-PRO" w:eastAsia="HG丸ｺﾞｼｯｸM-PRO" w:hAnsi="HG丸ｺﾞｼｯｸM-PRO" w:hint="eastAsia"/>
          <w:spacing w:val="0"/>
          <w:kern w:val="2"/>
        </w:rPr>
        <w:t>時間運営するものとする。</w:t>
      </w:r>
    </w:p>
    <w:p w14:paraId="2B9CE21E" w14:textId="4C9F7A8E" w:rsidR="00933DA7" w:rsidRPr="0095411C" w:rsidRDefault="00625777" w:rsidP="00331903">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ただし</w:t>
      </w:r>
      <w:r w:rsidR="00933DA7" w:rsidRPr="0095411C">
        <w:rPr>
          <w:rFonts w:ascii="HG丸ｺﾞｼｯｸM-PRO" w:eastAsia="HG丸ｺﾞｼｯｸM-PRO" w:hAnsi="HG丸ｺﾞｼｯｸM-PRO" w:hint="eastAsia"/>
          <w:spacing w:val="0"/>
          <w:kern w:val="2"/>
        </w:rPr>
        <w:t>、錦織公園、石川河川公園、二色の浜公園については取扱いが異なるため、各公園</w:t>
      </w:r>
      <w:r w:rsidR="00E9103A" w:rsidRPr="0095411C">
        <w:rPr>
          <w:rFonts w:ascii="HG丸ｺﾞｼｯｸM-PRO" w:eastAsia="HG丸ｺﾞｼｯｸM-PRO" w:hAnsi="HG丸ｺﾞｼｯｸM-PRO" w:hint="eastAsia"/>
          <w:spacing w:val="0"/>
          <w:kern w:val="2"/>
        </w:rPr>
        <w:t>の</w:t>
      </w:r>
      <w:r w:rsidR="00933DA7" w:rsidRPr="0095411C">
        <w:rPr>
          <w:rFonts w:ascii="HG丸ｺﾞｼｯｸM-PRO" w:eastAsia="HG丸ｺﾞｼｯｸM-PRO" w:hAnsi="HG丸ｺﾞｼｯｸM-PRO" w:hint="eastAsia"/>
          <w:spacing w:val="0"/>
          <w:kern w:val="2"/>
        </w:rPr>
        <w:t>管理マニュアルを参照すること。運営時間については、土木事務所との協議により延長することができる。</w:t>
      </w:r>
    </w:p>
    <w:p w14:paraId="3C9B5704" w14:textId="42B0D26F" w:rsidR="00933DA7" w:rsidRPr="0095411C" w:rsidRDefault="00A93E0B" w:rsidP="00331903">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職員が</w:t>
      </w:r>
      <w:r w:rsidR="00A15DBC" w:rsidRPr="0095411C">
        <w:rPr>
          <w:rFonts w:ascii="HG丸ｺﾞｼｯｸM-PRO" w:eastAsia="HG丸ｺﾞｼｯｸM-PRO" w:hAnsi="HG丸ｺﾞｼｯｸM-PRO" w:hint="eastAsia"/>
          <w:spacing w:val="0"/>
          <w:kern w:val="2"/>
        </w:rPr>
        <w:t>公園</w:t>
      </w:r>
      <w:r w:rsidR="00933DA7" w:rsidRPr="0095411C">
        <w:rPr>
          <w:rFonts w:ascii="HG丸ｺﾞｼｯｸM-PRO" w:eastAsia="HG丸ｺﾞｼｯｸM-PRO" w:hAnsi="HG丸ｺﾞｼｯｸM-PRO" w:hint="eastAsia"/>
          <w:spacing w:val="0"/>
          <w:kern w:val="2"/>
        </w:rPr>
        <w:t>管理事務所に常駐していない時間においても、料金の割引やトラブル時の対応が可能となるよう適切な体制をとること。</w:t>
      </w:r>
    </w:p>
    <w:p w14:paraId="2E65FE2F" w14:textId="77777777" w:rsidR="00933DA7" w:rsidRPr="0095411C" w:rsidRDefault="00933DA7" w:rsidP="00331903">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また、駐車車両の誘導、場内の効率的使用、周辺の路上駐車状況等を配慮して、良好な周辺環境の維持に努めるものとする。</w:t>
      </w:r>
    </w:p>
    <w:p w14:paraId="19D520BA" w14:textId="77777777" w:rsidR="00933DA7" w:rsidRPr="0095411C" w:rsidRDefault="00933DA7" w:rsidP="003E2F02">
      <w:pPr>
        <w:pStyle w:val="OasysWin"/>
        <w:numPr>
          <w:ilvl w:val="0"/>
          <w:numId w:val="19"/>
        </w:numPr>
        <w:wordWrap/>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臨時駐車場</w:t>
      </w:r>
    </w:p>
    <w:p w14:paraId="20553645" w14:textId="5C7171E5" w:rsidR="00933DA7" w:rsidRPr="0095411C" w:rsidRDefault="00933DA7" w:rsidP="00331903">
      <w:pPr>
        <w:pStyle w:val="OasysWin"/>
        <w:wordWrap/>
        <w:spacing w:line="300" w:lineRule="exact"/>
        <w:ind w:leftChars="300" w:left="630" w:firstLineChars="100" w:firstLine="214"/>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駐車場の運営は常設駐車場による運営を基本とするが、</w:t>
      </w:r>
      <w:r w:rsidR="002142E9" w:rsidRPr="0095411C">
        <w:rPr>
          <w:rFonts w:ascii="HG丸ｺﾞｼｯｸM-PRO" w:eastAsia="HG丸ｺﾞｼｯｸM-PRO" w:hAnsi="HG丸ｺﾞｼｯｸM-PRO" w:hint="eastAsia"/>
          <w:szCs w:val="21"/>
        </w:rPr>
        <w:t>渋滞対策等の観点から</w:t>
      </w:r>
      <w:r w:rsidR="00A93E0B" w:rsidRPr="0095411C">
        <w:rPr>
          <w:rFonts w:ascii="HG丸ｺﾞｼｯｸM-PRO" w:eastAsia="HG丸ｺﾞｼｯｸM-PRO" w:hAnsi="HG丸ｺﾞｼｯｸM-PRO" w:hint="eastAsia"/>
          <w:szCs w:val="21"/>
        </w:rPr>
        <w:t>、</w:t>
      </w:r>
      <w:r w:rsidRPr="0095411C">
        <w:rPr>
          <w:rFonts w:ascii="HG丸ｺﾞｼｯｸM-PRO" w:eastAsia="HG丸ｺﾞｼｯｸM-PRO" w:hAnsi="HG丸ｺﾞｼｯｸM-PRO" w:hint="eastAsia"/>
          <w:szCs w:val="21"/>
        </w:rPr>
        <w:t>混雑時については、</w:t>
      </w:r>
      <w:r w:rsidR="00A93E0B" w:rsidRPr="0095411C">
        <w:rPr>
          <w:rFonts w:ascii="HG丸ｺﾞｼｯｸM-PRO" w:eastAsia="HG丸ｺﾞｼｯｸM-PRO" w:hAnsi="HG丸ｺﾞｼｯｸM-PRO" w:hint="eastAsia"/>
          <w:szCs w:val="21"/>
        </w:rPr>
        <w:t>一般の公園利用</w:t>
      </w:r>
      <w:r w:rsidRPr="0095411C">
        <w:rPr>
          <w:rFonts w:ascii="HG丸ｺﾞｼｯｸM-PRO" w:eastAsia="HG丸ｺﾞｼｯｸM-PRO" w:hAnsi="HG丸ｺﾞｼｯｸM-PRO" w:hint="eastAsia"/>
          <w:szCs w:val="21"/>
        </w:rPr>
        <w:t>に配慮しつつ、公園内に臨時駐車場を設けることができる。</w:t>
      </w:r>
    </w:p>
    <w:p w14:paraId="000FBF79" w14:textId="77777777" w:rsidR="00933DA7" w:rsidRPr="0095411C" w:rsidRDefault="00933DA7" w:rsidP="00A72552">
      <w:pPr>
        <w:pStyle w:val="OasysWin"/>
        <w:wordWrap/>
        <w:spacing w:line="300" w:lineRule="exact"/>
        <w:ind w:leftChars="300" w:left="630" w:firstLineChars="100" w:firstLine="214"/>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この場合、園路を車両が通行することになるため、来園者の安全確保に努めなければならない。</w:t>
      </w:r>
    </w:p>
    <w:p w14:paraId="77314697" w14:textId="4D3449F1" w:rsidR="00933DA7" w:rsidRPr="0095411C" w:rsidRDefault="00A93E0B" w:rsidP="00A72552">
      <w:pPr>
        <w:pStyle w:val="OasysWin"/>
        <w:numPr>
          <w:ilvl w:val="0"/>
          <w:numId w:val="19"/>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目的外の使用</w:t>
      </w:r>
    </w:p>
    <w:p w14:paraId="386E138E" w14:textId="77777777" w:rsidR="00D15183" w:rsidRPr="0095411C" w:rsidRDefault="00D15183" w:rsidP="00A72552">
      <w:pPr>
        <w:spacing w:line="300" w:lineRule="exac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公園利用に影響が無い範囲で、地域の活性化に資するソフト事業等を、駐車場内で実施することができ</w:t>
      </w:r>
      <w:r w:rsidR="001A24F1" w:rsidRPr="0095411C">
        <w:rPr>
          <w:rFonts w:ascii="HG丸ｺﾞｼｯｸM-PRO" w:eastAsia="HG丸ｺﾞｼｯｸM-PRO" w:hAnsi="HG丸ｺﾞｼｯｸM-PRO" w:hint="eastAsia"/>
          <w:sz w:val="24"/>
        </w:rPr>
        <w:t>る</w:t>
      </w:r>
      <w:r w:rsidRPr="0095411C">
        <w:rPr>
          <w:rFonts w:ascii="HG丸ｺﾞｼｯｸM-PRO" w:eastAsia="HG丸ｺﾞｼｯｸM-PRO" w:hAnsi="HG丸ｺﾞｼｯｸM-PRO" w:hint="eastAsia"/>
          <w:sz w:val="24"/>
        </w:rPr>
        <w:t>。</w:t>
      </w:r>
    </w:p>
    <w:p w14:paraId="471C4C6D" w14:textId="3EE81E06" w:rsidR="00933DA7" w:rsidRPr="0095411C" w:rsidRDefault="00D15183" w:rsidP="00A72552">
      <w:pPr>
        <w:spacing w:line="300" w:lineRule="exac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ただし、</w:t>
      </w:r>
      <w:r w:rsidR="00933DA7" w:rsidRPr="0095411C">
        <w:rPr>
          <w:rFonts w:ascii="HG丸ｺﾞｼｯｸM-PRO" w:eastAsia="HG丸ｺﾞｼｯｸM-PRO" w:hAnsi="HG丸ｺﾞｼｯｸM-PRO" w:hint="eastAsia"/>
          <w:sz w:val="24"/>
        </w:rPr>
        <w:t>駐車場は公園利用者の便益施設であるため、駐車場利用への支障を考慮し、目的外の使用は事前に</w:t>
      </w:r>
      <w:r w:rsidR="00545C90" w:rsidRPr="0095411C">
        <w:rPr>
          <w:rFonts w:ascii="HG丸ｺﾞｼｯｸM-PRO" w:eastAsia="HG丸ｺﾞｼｯｸM-PRO" w:hAnsi="HG丸ｺﾞｼｯｸM-PRO" w:hint="eastAsia"/>
          <w:sz w:val="24"/>
        </w:rPr>
        <w:t>土木事務所に</w:t>
      </w:r>
      <w:r w:rsidR="00933DA7" w:rsidRPr="0095411C">
        <w:rPr>
          <w:rFonts w:ascii="HG丸ｺﾞｼｯｸM-PRO" w:eastAsia="HG丸ｺﾞｼｯｸM-PRO" w:hAnsi="HG丸ｺﾞｼｯｸM-PRO" w:hint="eastAsia"/>
          <w:sz w:val="24"/>
        </w:rPr>
        <w:t>許可を受けなければならない。</w:t>
      </w:r>
    </w:p>
    <w:p w14:paraId="23ACBD0D" w14:textId="77777777" w:rsidR="00933DA7" w:rsidRPr="0095411C" w:rsidRDefault="00933DA7" w:rsidP="003E2F02">
      <w:pPr>
        <w:pStyle w:val="OasysWin"/>
        <w:numPr>
          <w:ilvl w:val="0"/>
          <w:numId w:val="19"/>
        </w:numPr>
        <w:wordWrap/>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禁止行為</w:t>
      </w:r>
    </w:p>
    <w:p w14:paraId="34DD7231" w14:textId="77777777" w:rsidR="00933DA7" w:rsidRPr="0095411C" w:rsidRDefault="00933DA7" w:rsidP="00331903">
      <w:pPr>
        <w:pStyle w:val="OasysWin"/>
        <w:wordWrap/>
        <w:spacing w:line="300" w:lineRule="exact"/>
        <w:ind w:leftChars="400" w:left="1482" w:hangingChars="300" w:hanging="642"/>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駐車場において、次に掲げる行為をさせてはならない。</w:t>
      </w:r>
    </w:p>
    <w:p w14:paraId="2E728CCE" w14:textId="1FAE769E" w:rsidR="00933DA7" w:rsidRPr="0095411C" w:rsidRDefault="00933DA7" w:rsidP="003E2F02">
      <w:pPr>
        <w:pStyle w:val="OasysWin"/>
        <w:numPr>
          <w:ilvl w:val="0"/>
          <w:numId w:val="8"/>
        </w:numPr>
        <w:tabs>
          <w:tab w:val="num" w:pos="1000"/>
        </w:tabs>
        <w:wordWrap/>
        <w:spacing w:line="300" w:lineRule="exact"/>
        <w:ind w:leftChars="305" w:left="100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自動車への燃料補給</w:t>
      </w:r>
      <w:r w:rsidR="007D0FEA" w:rsidRPr="0095411C">
        <w:rPr>
          <w:rFonts w:ascii="HG丸ｺﾞｼｯｸM-PRO" w:eastAsia="HG丸ｺﾞｼｯｸM-PRO" w:hAnsi="HG丸ｺﾞｼｯｸM-PRO" w:hint="eastAsia"/>
          <w:szCs w:val="21"/>
        </w:rPr>
        <w:t>（EV充電設備など、土木事務所の許可等を受けた場合を除く</w:t>
      </w:r>
      <w:r w:rsidR="00A93E0B" w:rsidRPr="0095411C">
        <w:rPr>
          <w:rFonts w:ascii="HG丸ｺﾞｼｯｸM-PRO" w:eastAsia="HG丸ｺﾞｼｯｸM-PRO" w:hAnsi="HG丸ｺﾞｼｯｸM-PRO" w:hint="eastAsia"/>
          <w:szCs w:val="21"/>
        </w:rPr>
        <w:t>。</w:t>
      </w:r>
      <w:r w:rsidR="007D0FEA" w:rsidRPr="0095411C">
        <w:rPr>
          <w:rFonts w:ascii="HG丸ｺﾞｼｯｸM-PRO" w:eastAsia="HG丸ｺﾞｼｯｸM-PRO" w:hAnsi="HG丸ｺﾞｼｯｸM-PRO" w:hint="eastAsia"/>
          <w:szCs w:val="21"/>
        </w:rPr>
        <w:t>）</w:t>
      </w:r>
    </w:p>
    <w:p w14:paraId="7B908DDA" w14:textId="297FBF8E" w:rsidR="00933DA7" w:rsidRPr="0095411C" w:rsidRDefault="00933DA7" w:rsidP="003E2F02">
      <w:pPr>
        <w:pStyle w:val="OasysWin"/>
        <w:numPr>
          <w:ilvl w:val="0"/>
          <w:numId w:val="8"/>
        </w:numPr>
        <w:tabs>
          <w:tab w:val="num" w:pos="1000"/>
        </w:tabs>
        <w:wordWrap/>
        <w:spacing w:line="300" w:lineRule="exact"/>
        <w:ind w:leftChars="305" w:left="100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物品の販売、陳列又は配布（</w:t>
      </w:r>
      <w:r w:rsidR="007D0FEA" w:rsidRPr="0095411C">
        <w:rPr>
          <w:rFonts w:ascii="HG丸ｺﾞｼｯｸM-PRO" w:eastAsia="HG丸ｺﾞｼｯｸM-PRO" w:hAnsi="HG丸ｺﾞｼｯｸM-PRO" w:hint="eastAsia"/>
          <w:szCs w:val="21"/>
        </w:rPr>
        <w:t>行為</w:t>
      </w:r>
      <w:r w:rsidRPr="0095411C">
        <w:rPr>
          <w:rFonts w:ascii="HG丸ｺﾞｼｯｸM-PRO" w:eastAsia="HG丸ｺﾞｼｯｸM-PRO" w:hAnsi="HG丸ｺﾞｼｯｸM-PRO" w:hint="eastAsia"/>
          <w:szCs w:val="21"/>
        </w:rPr>
        <w:t>許可</w:t>
      </w:r>
      <w:r w:rsidR="007D0FEA" w:rsidRPr="0095411C">
        <w:rPr>
          <w:rFonts w:ascii="HG丸ｺﾞｼｯｸM-PRO" w:eastAsia="HG丸ｺﾞｼｯｸM-PRO" w:hAnsi="HG丸ｺﾞｼｯｸM-PRO" w:hint="eastAsia"/>
          <w:szCs w:val="21"/>
        </w:rPr>
        <w:t>等</w:t>
      </w:r>
      <w:r w:rsidRPr="0095411C">
        <w:rPr>
          <w:rFonts w:ascii="HG丸ｺﾞｼｯｸM-PRO" w:eastAsia="HG丸ｺﾞｼｯｸM-PRO" w:hAnsi="HG丸ｺﾞｼｯｸM-PRO" w:hint="eastAsia"/>
          <w:szCs w:val="21"/>
        </w:rPr>
        <w:t>を受けた場合を除く</w:t>
      </w:r>
      <w:r w:rsidR="00A93E0B" w:rsidRPr="0095411C">
        <w:rPr>
          <w:rFonts w:ascii="HG丸ｺﾞｼｯｸM-PRO" w:eastAsia="HG丸ｺﾞｼｯｸM-PRO" w:hAnsi="HG丸ｺﾞｼｯｸM-PRO" w:hint="eastAsia"/>
          <w:szCs w:val="21"/>
        </w:rPr>
        <w:t>。</w:t>
      </w:r>
      <w:r w:rsidRPr="0095411C">
        <w:rPr>
          <w:rFonts w:ascii="HG丸ｺﾞｼｯｸM-PRO" w:eastAsia="HG丸ｺﾞｼｯｸM-PRO" w:hAnsi="HG丸ｺﾞｼｯｸM-PRO" w:hint="eastAsia"/>
          <w:szCs w:val="21"/>
        </w:rPr>
        <w:t>）</w:t>
      </w:r>
    </w:p>
    <w:p w14:paraId="739EEE49" w14:textId="638F483D" w:rsidR="00933DA7" w:rsidRPr="0095411C" w:rsidRDefault="00933DA7" w:rsidP="003E2F02">
      <w:pPr>
        <w:pStyle w:val="OasysWin"/>
        <w:numPr>
          <w:ilvl w:val="0"/>
          <w:numId w:val="8"/>
        </w:numPr>
        <w:tabs>
          <w:tab w:val="num" w:pos="1000"/>
        </w:tabs>
        <w:wordWrap/>
        <w:spacing w:line="300" w:lineRule="exact"/>
        <w:ind w:leftChars="305" w:left="100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lastRenderedPageBreak/>
        <w:t>広告物の掲示</w:t>
      </w:r>
      <w:r w:rsidR="00A93E0B" w:rsidRPr="0095411C">
        <w:rPr>
          <w:rFonts w:ascii="HG丸ｺﾞｼｯｸM-PRO" w:eastAsia="HG丸ｺﾞｼｯｸM-PRO" w:hAnsi="HG丸ｺﾞｼｯｸM-PRO" w:hint="eastAsia"/>
          <w:szCs w:val="21"/>
        </w:rPr>
        <w:t>（行為許可を受け</w:t>
      </w:r>
      <w:r w:rsidR="003B2AD8" w:rsidRPr="0095411C">
        <w:rPr>
          <w:rFonts w:ascii="HG丸ｺﾞｼｯｸM-PRO" w:eastAsia="HG丸ｺﾞｼｯｸM-PRO" w:hAnsi="HG丸ｺﾞｼｯｸM-PRO" w:hint="eastAsia"/>
          <w:szCs w:val="21"/>
        </w:rPr>
        <w:t>た</w:t>
      </w:r>
      <w:r w:rsidR="00A93E0B" w:rsidRPr="0095411C">
        <w:rPr>
          <w:rFonts w:ascii="HG丸ｺﾞｼｯｸM-PRO" w:eastAsia="HG丸ｺﾞｼｯｸM-PRO" w:hAnsi="HG丸ｺﾞｼｯｸM-PRO" w:hint="eastAsia"/>
          <w:szCs w:val="21"/>
        </w:rPr>
        <w:t>場合を除く。）</w:t>
      </w:r>
      <w:r w:rsidRPr="0095411C">
        <w:rPr>
          <w:rFonts w:ascii="HG丸ｺﾞｼｯｸM-PRO" w:eastAsia="HG丸ｺﾞｼｯｸM-PRO" w:hAnsi="HG丸ｺﾞｼｯｸM-PRO" w:hint="eastAsia"/>
          <w:szCs w:val="21"/>
        </w:rPr>
        <w:t>又は配布</w:t>
      </w:r>
    </w:p>
    <w:p w14:paraId="33285DBB" w14:textId="77661C2B" w:rsidR="00933DA7" w:rsidRPr="0095411C" w:rsidRDefault="00933DA7" w:rsidP="003E2F02">
      <w:pPr>
        <w:pStyle w:val="OasysWin"/>
        <w:numPr>
          <w:ilvl w:val="0"/>
          <w:numId w:val="8"/>
        </w:numPr>
        <w:tabs>
          <w:tab w:val="num" w:pos="1000"/>
        </w:tabs>
        <w:wordWrap/>
        <w:spacing w:line="300" w:lineRule="exact"/>
        <w:ind w:leftChars="305" w:left="100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その他、駐車場の管理に支障をおよぼす</w:t>
      </w:r>
      <w:r w:rsidR="00A72552" w:rsidRPr="0095411C">
        <w:rPr>
          <w:rFonts w:ascii="HG丸ｺﾞｼｯｸM-PRO" w:eastAsia="HG丸ｺﾞｼｯｸM-PRO" w:hAnsi="HG丸ｺﾞｼｯｸM-PRO" w:hint="eastAsia"/>
          <w:szCs w:val="21"/>
        </w:rPr>
        <w:t>おそ</w:t>
      </w:r>
      <w:r w:rsidRPr="0095411C">
        <w:rPr>
          <w:rFonts w:ascii="HG丸ｺﾞｼｯｸM-PRO" w:eastAsia="HG丸ｺﾞｼｯｸM-PRO" w:hAnsi="HG丸ｺﾞｼｯｸM-PRO" w:hint="eastAsia"/>
          <w:szCs w:val="21"/>
        </w:rPr>
        <w:t>れのある行為</w:t>
      </w:r>
    </w:p>
    <w:p w14:paraId="56C77A98" w14:textId="723073E5" w:rsidR="007A4D83" w:rsidRPr="0095411C" w:rsidRDefault="009F6150" w:rsidP="007A4D83">
      <w:pPr>
        <w:pStyle w:val="OasysWin"/>
        <w:numPr>
          <w:ilvl w:val="0"/>
          <w:numId w:val="19"/>
        </w:numPr>
        <w:wordWrap/>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関係</w:t>
      </w:r>
      <w:r w:rsidR="00B05575" w:rsidRPr="0095411C">
        <w:rPr>
          <w:rFonts w:ascii="HG丸ｺﾞｼｯｸM-PRO" w:eastAsia="HG丸ｺﾞｼｯｸM-PRO" w:hAnsi="HG丸ｺﾞｼｯｸM-PRO" w:hint="eastAsia"/>
          <w:szCs w:val="21"/>
        </w:rPr>
        <w:t>法令等の遵守</w:t>
      </w:r>
    </w:p>
    <w:p w14:paraId="5F33CAE0" w14:textId="02DCBF22" w:rsidR="007A4D83" w:rsidRPr="0095411C" w:rsidRDefault="007A4D83" w:rsidP="005B025B">
      <w:pPr>
        <w:pStyle w:val="OasysWin"/>
        <w:wordWrap/>
        <w:spacing w:line="300" w:lineRule="exact"/>
        <w:ind w:left="720"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w:t>
      </w:r>
      <w:r w:rsidR="006F156D" w:rsidRPr="0095411C">
        <w:rPr>
          <w:rFonts w:ascii="HG丸ｺﾞｼｯｸM-PRO" w:eastAsia="HG丸ｺﾞｼｯｸM-PRO" w:hAnsi="HG丸ｺﾞｼｯｸM-PRO" w:hint="eastAsia"/>
          <w:spacing w:val="0"/>
          <w:kern w:val="2"/>
        </w:rPr>
        <w:t>運営</w:t>
      </w:r>
      <w:r w:rsidRPr="0095411C">
        <w:rPr>
          <w:rFonts w:ascii="HG丸ｺﾞｼｯｸM-PRO" w:eastAsia="HG丸ｺﾞｼｯｸM-PRO" w:hAnsi="HG丸ｺﾞｼｯｸM-PRO" w:hint="eastAsia"/>
          <w:spacing w:val="0"/>
          <w:kern w:val="2"/>
        </w:rPr>
        <w:t>に当たっては、駐車場法</w:t>
      </w:r>
      <w:r w:rsidR="00147392" w:rsidRPr="0095411C">
        <w:rPr>
          <w:rFonts w:ascii="HG丸ｺﾞｼｯｸM-PRO" w:eastAsia="HG丸ｺﾞｼｯｸM-PRO" w:hAnsi="HG丸ｺﾞｼｯｸM-PRO" w:hint="eastAsia"/>
          <w:spacing w:val="0"/>
          <w:kern w:val="2"/>
        </w:rPr>
        <w:t>第12条に基づく路外駐車場設置の</w:t>
      </w:r>
      <w:r w:rsidRPr="0095411C">
        <w:rPr>
          <w:rFonts w:ascii="HG丸ｺﾞｼｯｸM-PRO" w:eastAsia="HG丸ｺﾞｼｯｸM-PRO" w:hAnsi="HG丸ｺﾞｼｯｸM-PRO" w:hint="eastAsia"/>
          <w:spacing w:val="0"/>
          <w:kern w:val="2"/>
        </w:rPr>
        <w:t>届出</w:t>
      </w:r>
      <w:r w:rsidR="006F156D" w:rsidRPr="0095411C">
        <w:rPr>
          <w:rFonts w:ascii="HG丸ｺﾞｼｯｸM-PRO" w:eastAsia="HG丸ｺﾞｼｯｸM-PRO" w:hAnsi="HG丸ｺﾞｼｯｸM-PRO" w:hint="eastAsia"/>
          <w:spacing w:val="0"/>
          <w:kern w:val="2"/>
        </w:rPr>
        <w:t>等</w:t>
      </w:r>
      <w:r w:rsidR="000B7CA2" w:rsidRPr="0095411C">
        <w:rPr>
          <w:rFonts w:ascii="HG丸ｺﾞｼｯｸM-PRO" w:eastAsia="HG丸ｺﾞｼｯｸM-PRO" w:hAnsi="HG丸ｺﾞｼｯｸM-PRO" w:hint="eastAsia"/>
          <w:spacing w:val="0"/>
          <w:kern w:val="2"/>
        </w:rPr>
        <w:t>の</w:t>
      </w:r>
      <w:r w:rsidR="006F156D" w:rsidRPr="0095411C">
        <w:rPr>
          <w:rFonts w:ascii="HG丸ｺﾞｼｯｸM-PRO" w:eastAsia="HG丸ｺﾞｼｯｸM-PRO" w:hAnsi="HG丸ｺﾞｼｯｸM-PRO" w:hint="eastAsia"/>
          <w:spacing w:val="0"/>
          <w:kern w:val="2"/>
        </w:rPr>
        <w:t>必要</w:t>
      </w:r>
      <w:r w:rsidR="000B7CA2" w:rsidRPr="0095411C">
        <w:rPr>
          <w:rFonts w:ascii="HG丸ｺﾞｼｯｸM-PRO" w:eastAsia="HG丸ｺﾞｼｯｸM-PRO" w:hAnsi="HG丸ｺﾞｼｯｸM-PRO" w:hint="eastAsia"/>
          <w:spacing w:val="0"/>
          <w:kern w:val="2"/>
        </w:rPr>
        <w:t>な</w:t>
      </w:r>
      <w:r w:rsidRPr="0095411C">
        <w:rPr>
          <w:rFonts w:ascii="HG丸ｺﾞｼｯｸM-PRO" w:eastAsia="HG丸ｺﾞｼｯｸM-PRO" w:hAnsi="HG丸ｺﾞｼｯｸM-PRO" w:hint="eastAsia"/>
          <w:spacing w:val="0"/>
          <w:kern w:val="2"/>
        </w:rPr>
        <w:t>手続</w:t>
      </w:r>
      <w:r w:rsidR="006F156D" w:rsidRPr="0095411C">
        <w:rPr>
          <w:rFonts w:ascii="HG丸ｺﾞｼｯｸM-PRO" w:eastAsia="HG丸ｺﾞｼｯｸM-PRO" w:hAnsi="HG丸ｺﾞｼｯｸM-PRO" w:hint="eastAsia"/>
          <w:spacing w:val="0"/>
          <w:kern w:val="2"/>
        </w:rPr>
        <w:t>を行うなど</w:t>
      </w:r>
      <w:r w:rsidR="00522188"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法令等を遵守しなければならない。</w:t>
      </w:r>
    </w:p>
    <w:p w14:paraId="17630F97" w14:textId="77777777" w:rsidR="00710696" w:rsidRPr="0095411C" w:rsidRDefault="00710696" w:rsidP="00933DA7">
      <w:pPr>
        <w:pStyle w:val="OasysWin"/>
        <w:wordWrap/>
        <w:spacing w:line="300" w:lineRule="exact"/>
        <w:rPr>
          <w:rFonts w:ascii="HG丸ｺﾞｼｯｸM-PRO" w:eastAsia="HG丸ｺﾞｼｯｸM-PRO" w:hAnsi="HG丸ｺﾞｼｯｸM-PRO"/>
          <w:spacing w:val="0"/>
          <w:kern w:val="2"/>
        </w:rPr>
      </w:pPr>
    </w:p>
    <w:p w14:paraId="646C061E" w14:textId="77777777" w:rsidR="00933DA7" w:rsidRPr="0095411C" w:rsidRDefault="00331903" w:rsidP="00331903">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（５）</w:t>
      </w:r>
      <w:r w:rsidR="00933DA7" w:rsidRPr="0095411C">
        <w:rPr>
          <w:rFonts w:ascii="HG丸ｺﾞｼｯｸM-PRO" w:eastAsia="HG丸ｺﾞｼｯｸM-PRO" w:hAnsi="HG丸ｺﾞｼｯｸM-PRO" w:hint="eastAsia"/>
          <w:spacing w:val="0"/>
          <w:kern w:val="2"/>
        </w:rPr>
        <w:t>野外炉</w:t>
      </w:r>
    </w:p>
    <w:p w14:paraId="1F3396C6" w14:textId="77777777" w:rsidR="00933DA7" w:rsidRPr="0095411C" w:rsidRDefault="00933DA7" w:rsidP="003E2F02">
      <w:pPr>
        <w:pStyle w:val="OasysWin"/>
        <w:numPr>
          <w:ilvl w:val="0"/>
          <w:numId w:val="22"/>
        </w:numPr>
        <w:wordWrap/>
        <w:spacing w:line="300" w:lineRule="exact"/>
        <w:ind w:leftChars="102" w:left="634"/>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使用時間</w:t>
      </w:r>
    </w:p>
    <w:p w14:paraId="192BF6A9" w14:textId="77777777" w:rsidR="00933DA7" w:rsidRPr="0095411C"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午前10時から午後4時までとする。</w:t>
      </w:r>
    </w:p>
    <w:p w14:paraId="46A264DF" w14:textId="4D5381B0" w:rsidR="00933DA7" w:rsidRPr="0095411C"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指定管理者は土木事務所と協議の上、使用時間を延長できる。</w:t>
      </w:r>
    </w:p>
    <w:p w14:paraId="5F0490AF" w14:textId="0A873375" w:rsidR="00933DA7" w:rsidRPr="0095411C" w:rsidRDefault="009B20C6"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w:t>
      </w:r>
      <w:r w:rsidR="00933DA7" w:rsidRPr="0095411C">
        <w:rPr>
          <w:rFonts w:ascii="HG丸ｺﾞｼｯｸM-PRO" w:eastAsia="HG丸ｺﾞｼｯｸM-PRO" w:hAnsi="HG丸ｺﾞｼｯｸM-PRO" w:hint="eastAsia"/>
          <w:spacing w:val="0"/>
          <w:kern w:val="2"/>
        </w:rPr>
        <w:t>回の使用につき、使用時間は最低</w:t>
      </w:r>
      <w:r w:rsidRPr="0095411C">
        <w:rPr>
          <w:rFonts w:ascii="HG丸ｺﾞｼｯｸM-PRO" w:eastAsia="HG丸ｺﾞｼｯｸM-PRO" w:hAnsi="HG丸ｺﾞｼｯｸM-PRO" w:hint="eastAsia"/>
          <w:spacing w:val="0"/>
          <w:kern w:val="2"/>
        </w:rPr>
        <w:t>２</w:t>
      </w:r>
      <w:r w:rsidR="00933DA7" w:rsidRPr="0095411C">
        <w:rPr>
          <w:rFonts w:ascii="HG丸ｺﾞｼｯｸM-PRO" w:eastAsia="HG丸ｺﾞｼｯｸM-PRO" w:hAnsi="HG丸ｺﾞｼｯｸM-PRO" w:hint="eastAsia"/>
          <w:spacing w:val="0"/>
          <w:kern w:val="2"/>
        </w:rPr>
        <w:t>時間とする。</w:t>
      </w:r>
    </w:p>
    <w:p w14:paraId="4D2F62F7" w14:textId="77777777" w:rsidR="00933DA7" w:rsidRPr="0095411C"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使用時間には、準備及び片付けに要する時間を含む。</w:t>
      </w:r>
    </w:p>
    <w:p w14:paraId="2DF46BF5" w14:textId="5A5E7590" w:rsidR="00933DA7" w:rsidRPr="0095411C"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使用時間の延長について申出があったときは、</w:t>
      </w:r>
      <w:r w:rsidR="009B20C6" w:rsidRPr="0095411C">
        <w:rPr>
          <w:rFonts w:ascii="HG丸ｺﾞｼｯｸM-PRO" w:eastAsia="HG丸ｺﾞｼｯｸM-PRO" w:hAnsi="HG丸ｺﾞｼｯｸM-PRO" w:hint="eastAsia"/>
          <w:spacing w:val="0"/>
          <w:kern w:val="2"/>
        </w:rPr>
        <w:t>１</w:t>
      </w:r>
      <w:r w:rsidRPr="0095411C">
        <w:rPr>
          <w:rFonts w:ascii="HG丸ｺﾞｼｯｸM-PRO" w:eastAsia="HG丸ｺﾞｼｯｸM-PRO" w:hAnsi="HG丸ｺﾞｼｯｸM-PRO" w:hint="eastAsia"/>
          <w:spacing w:val="0"/>
          <w:kern w:val="2"/>
        </w:rPr>
        <w:t>時間単位で延長することができるものとする。なお、申し出は施設使用の予定終了時刻の30分前までに申し出なければならない。</w:t>
      </w:r>
    </w:p>
    <w:p w14:paraId="14DE61C2" w14:textId="1A9DEA57" w:rsidR="00933DA7" w:rsidRPr="0095411C" w:rsidRDefault="00A93E0B" w:rsidP="003E2F02">
      <w:pPr>
        <w:pStyle w:val="OasysWin"/>
        <w:numPr>
          <w:ilvl w:val="0"/>
          <w:numId w:val="22"/>
        </w:numPr>
        <w:wordWrap/>
        <w:spacing w:line="300" w:lineRule="exact"/>
        <w:ind w:leftChars="102" w:left="634"/>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w:t>
      </w:r>
      <w:r w:rsidR="00933DA7" w:rsidRPr="0095411C">
        <w:rPr>
          <w:rFonts w:ascii="HG丸ｺﾞｼｯｸM-PRO" w:eastAsia="HG丸ｺﾞｼｯｸM-PRO" w:hAnsi="HG丸ｺﾞｼｯｸM-PRO" w:hint="eastAsia"/>
          <w:spacing w:val="0"/>
          <w:kern w:val="2"/>
        </w:rPr>
        <w:t>について</w:t>
      </w:r>
    </w:p>
    <w:p w14:paraId="32591B74" w14:textId="33CD55B0" w:rsidR="00933DA7" w:rsidRPr="0095411C"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の受付の具体的内容は</w:t>
      </w:r>
      <w:r w:rsidR="00A93E0B"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指定管理者が定める。</w:t>
      </w:r>
    </w:p>
    <w:p w14:paraId="1F7F1206" w14:textId="64D4A6C9" w:rsidR="00933DA7" w:rsidRPr="0095411C"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使用の取消しを行うことができる場合は</w:t>
      </w:r>
      <w:r w:rsidR="00A93E0B"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以下のとおりとする。</w:t>
      </w:r>
    </w:p>
    <w:p w14:paraId="68E344B2" w14:textId="39D7E362" w:rsidR="00933DA7" w:rsidRPr="0095411C" w:rsidRDefault="00933DA7" w:rsidP="00FE7571">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○遵守事項に違反したとき</w:t>
      </w:r>
      <w:r w:rsidR="00A93E0B" w:rsidRPr="0095411C">
        <w:rPr>
          <w:rFonts w:ascii="HG丸ｺﾞｼｯｸM-PRO" w:eastAsia="HG丸ｺﾞｼｯｸM-PRO" w:hAnsi="HG丸ｺﾞｼｯｸM-PRO" w:hint="eastAsia"/>
          <w:spacing w:val="0"/>
          <w:kern w:val="2"/>
        </w:rPr>
        <w:t>。</w:t>
      </w:r>
    </w:p>
    <w:p w14:paraId="71CF5CAB" w14:textId="63E1CBA7" w:rsidR="00933DA7" w:rsidRPr="0095411C" w:rsidRDefault="00933DA7" w:rsidP="00FE7571">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○気象条件の悪化等により、施設の使用ができないと判断したとき</w:t>
      </w:r>
      <w:r w:rsidR="00A93E0B" w:rsidRPr="0095411C">
        <w:rPr>
          <w:rFonts w:ascii="HG丸ｺﾞｼｯｸM-PRO" w:eastAsia="HG丸ｺﾞｼｯｸM-PRO" w:hAnsi="HG丸ｺﾞｼｯｸM-PRO" w:hint="eastAsia"/>
          <w:spacing w:val="0"/>
          <w:kern w:val="2"/>
        </w:rPr>
        <w:t>。</w:t>
      </w:r>
    </w:p>
    <w:p w14:paraId="3B22FD90" w14:textId="29CB9437" w:rsidR="00933DA7" w:rsidRPr="0095411C" w:rsidRDefault="00933DA7" w:rsidP="00FE7571">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○使用開始時間を経過（概ね</w:t>
      </w:r>
      <w:r w:rsidR="009B20C6" w:rsidRPr="0095411C">
        <w:rPr>
          <w:rFonts w:ascii="HG丸ｺﾞｼｯｸM-PRO" w:eastAsia="HG丸ｺﾞｼｯｸM-PRO" w:hAnsi="HG丸ｺﾞｼｯｸM-PRO" w:hint="eastAsia"/>
          <w:spacing w:val="0"/>
          <w:kern w:val="2"/>
        </w:rPr>
        <w:t>１</w:t>
      </w:r>
      <w:r w:rsidRPr="0095411C">
        <w:rPr>
          <w:rFonts w:ascii="HG丸ｺﾞｼｯｸM-PRO" w:eastAsia="HG丸ｺﾞｼｯｸM-PRO" w:hAnsi="HG丸ｺﾞｼｯｸM-PRO" w:hint="eastAsia"/>
          <w:spacing w:val="0"/>
          <w:kern w:val="2"/>
        </w:rPr>
        <w:t>時間以上）しても、使用者が施設の使用をしないとき</w:t>
      </w:r>
      <w:r w:rsidR="00A93E0B" w:rsidRPr="0095411C">
        <w:rPr>
          <w:rFonts w:ascii="HG丸ｺﾞｼｯｸM-PRO" w:eastAsia="HG丸ｺﾞｼｯｸM-PRO" w:hAnsi="HG丸ｺﾞｼｯｸM-PRO" w:hint="eastAsia"/>
          <w:spacing w:val="0"/>
          <w:kern w:val="2"/>
        </w:rPr>
        <w:t>。</w:t>
      </w:r>
    </w:p>
    <w:p w14:paraId="48665773" w14:textId="43325B08" w:rsidR="00933DA7" w:rsidRPr="0095411C" w:rsidRDefault="00933DA7" w:rsidP="00FE7571">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○その他施設の管理上指定管理者が必要と認めたとき</w:t>
      </w:r>
      <w:r w:rsidR="00A93E0B" w:rsidRPr="0095411C">
        <w:rPr>
          <w:rFonts w:ascii="HG丸ｺﾞｼｯｸM-PRO" w:eastAsia="HG丸ｺﾞｼｯｸM-PRO" w:hAnsi="HG丸ｺﾞｼｯｸM-PRO" w:hint="eastAsia"/>
          <w:spacing w:val="0"/>
          <w:kern w:val="2"/>
        </w:rPr>
        <w:t>。</w:t>
      </w:r>
    </w:p>
    <w:p w14:paraId="1935C453" w14:textId="77777777" w:rsidR="00933DA7" w:rsidRPr="0095411C" w:rsidRDefault="00933DA7" w:rsidP="003E2F02">
      <w:pPr>
        <w:pStyle w:val="OasysWin"/>
        <w:numPr>
          <w:ilvl w:val="0"/>
          <w:numId w:val="22"/>
        </w:numPr>
        <w:wordWrap/>
        <w:spacing w:line="300" w:lineRule="exact"/>
        <w:ind w:leftChars="102" w:left="634"/>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遵守事項</w:t>
      </w:r>
    </w:p>
    <w:p w14:paraId="3EB96D0F" w14:textId="007C9F74" w:rsidR="00933DA7" w:rsidRPr="0095411C" w:rsidRDefault="00933DA7" w:rsidP="0001253B">
      <w:pPr>
        <w:pStyle w:val="OasysWin"/>
        <w:wordWrap/>
        <w:spacing w:line="300" w:lineRule="exact"/>
        <w:ind w:leftChars="200"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指定管理者は、</w:t>
      </w:r>
      <w:r w:rsidR="0001253B" w:rsidRPr="0095411C">
        <w:rPr>
          <w:rFonts w:ascii="HG丸ｺﾞｼｯｸM-PRO" w:eastAsia="HG丸ｺﾞｼｯｸM-PRO" w:hAnsi="HG丸ｺﾞｼｯｸM-PRO" w:hint="eastAsia"/>
          <w:spacing w:val="0"/>
          <w:kern w:val="2"/>
        </w:rPr>
        <w:t>野外炉</w:t>
      </w:r>
      <w:r w:rsidRPr="0095411C">
        <w:rPr>
          <w:rFonts w:ascii="HG丸ｺﾞｼｯｸM-PRO" w:eastAsia="HG丸ｺﾞｼｯｸM-PRO" w:hAnsi="HG丸ｺﾞｼｯｸM-PRO" w:hint="eastAsia"/>
          <w:spacing w:val="0"/>
          <w:kern w:val="2"/>
        </w:rPr>
        <w:t>の使用の許可に</w:t>
      </w:r>
      <w:r w:rsidR="00687278" w:rsidRPr="0095411C">
        <w:rPr>
          <w:rFonts w:ascii="HG丸ｺﾞｼｯｸM-PRO" w:eastAsia="HG丸ｺﾞｼｯｸM-PRO" w:hAnsi="HG丸ｺﾞｼｯｸM-PRO" w:hint="eastAsia"/>
          <w:spacing w:val="0"/>
          <w:kern w:val="2"/>
        </w:rPr>
        <w:t>当たって</w:t>
      </w:r>
      <w:r w:rsidRPr="0095411C">
        <w:rPr>
          <w:rFonts w:ascii="HG丸ｺﾞｼｯｸM-PRO" w:eastAsia="HG丸ｺﾞｼｯｸM-PRO" w:hAnsi="HG丸ｺﾞｼｯｸM-PRO" w:hint="eastAsia"/>
          <w:spacing w:val="0"/>
          <w:kern w:val="2"/>
        </w:rPr>
        <w:t>、</w:t>
      </w:r>
      <w:r w:rsidR="008C4775" w:rsidRPr="0095411C">
        <w:rPr>
          <w:rFonts w:ascii="HG丸ｺﾞｼｯｸM-PRO" w:eastAsia="HG丸ｺﾞｼｯｸM-PRO" w:hAnsi="HG丸ｺﾞｼｯｸM-PRO" w:hint="eastAsia"/>
          <w:spacing w:val="0"/>
          <w:kern w:val="2"/>
        </w:rPr>
        <w:t>(</w:t>
      </w:r>
      <w:r w:rsidR="00103F8E" w:rsidRPr="0095411C">
        <w:rPr>
          <w:rFonts w:ascii="HG丸ｺﾞｼｯｸM-PRO" w:eastAsia="HG丸ｺﾞｼｯｸM-PRO" w:hAnsi="HG丸ｺﾞｼｯｸM-PRO" w:hint="eastAsia"/>
          <w:spacing w:val="0"/>
          <w:kern w:val="2"/>
        </w:rPr>
        <w:t>2</w:t>
      </w:r>
      <w:r w:rsidR="008C4775" w:rsidRPr="0095411C">
        <w:rPr>
          <w:rFonts w:ascii="HG丸ｺﾞｼｯｸM-PRO" w:eastAsia="HG丸ｺﾞｼｯｸM-PRO" w:hAnsi="HG丸ｺﾞｼｯｸM-PRO" w:hint="eastAsia"/>
          <w:spacing w:val="0"/>
          <w:kern w:val="2"/>
        </w:rPr>
        <w:t>)</w:t>
      </w:r>
      <w:r w:rsidR="00A72552" w:rsidRPr="0095411C">
        <w:rPr>
          <w:rFonts w:ascii="HG丸ｺﾞｼｯｸM-PRO" w:eastAsia="HG丸ｺﾞｼｯｸM-PRO" w:hAnsi="HG丸ｺﾞｼｯｸM-PRO" w:hint="eastAsia"/>
          <w:spacing w:val="0"/>
          <w:kern w:val="2"/>
        </w:rPr>
        <w:t>⑧</w:t>
      </w:r>
      <w:r w:rsidR="008C4775" w:rsidRPr="0095411C">
        <w:rPr>
          <w:rFonts w:ascii="HG丸ｺﾞｼｯｸM-PRO" w:eastAsia="HG丸ｺﾞｼｯｸM-PRO" w:hAnsi="HG丸ｺﾞｼｯｸM-PRO" w:hint="eastAsia"/>
          <w:spacing w:val="0"/>
          <w:kern w:val="2"/>
        </w:rPr>
        <w:t>の遵守事項に加え、</w:t>
      </w:r>
      <w:r w:rsidRPr="0095411C">
        <w:rPr>
          <w:rFonts w:ascii="HG丸ｺﾞｼｯｸM-PRO" w:eastAsia="HG丸ｺﾞｼｯｸM-PRO" w:hAnsi="HG丸ｺﾞｼｯｸM-PRO" w:hint="eastAsia"/>
          <w:spacing w:val="0"/>
          <w:kern w:val="2"/>
        </w:rPr>
        <w:t>次の事項を使用者に遵守させなければならない。</w:t>
      </w:r>
    </w:p>
    <w:p w14:paraId="6A99A82C" w14:textId="77777777" w:rsidR="00933DA7" w:rsidRPr="0095411C"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施設使用後は、網・鉄板等の清掃を行い、ゴミ等は所定の場所で処理すること。</w:t>
      </w:r>
    </w:p>
    <w:p w14:paraId="23D58404" w14:textId="77777777" w:rsidR="00933DA7" w:rsidRPr="0095411C"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前各号に掲げるもののほか、公園の管理上必要と認めて指示した事項。</w:t>
      </w:r>
    </w:p>
    <w:p w14:paraId="778FB330" w14:textId="77777777" w:rsidR="00E12EA8" w:rsidRPr="0095411C" w:rsidRDefault="00E12EA8" w:rsidP="00933DA7">
      <w:pPr>
        <w:rPr>
          <w:rFonts w:ascii="HG丸ｺﾞｼｯｸM-PRO" w:eastAsia="HG丸ｺﾞｼｯｸM-PRO" w:hAnsi="HG丸ｺﾞｼｯｸM-PRO"/>
        </w:rPr>
      </w:pPr>
    </w:p>
    <w:p w14:paraId="2C373BAC" w14:textId="47C25BAB" w:rsidR="00933DA7" w:rsidRPr="0095411C" w:rsidRDefault="00331903" w:rsidP="00331903">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（６）</w:t>
      </w:r>
      <w:r w:rsidR="00933DA7" w:rsidRPr="0095411C">
        <w:rPr>
          <w:rFonts w:ascii="HG丸ｺﾞｼｯｸM-PRO" w:eastAsia="HG丸ｺﾞｼｯｸM-PRO" w:hAnsi="HG丸ｺﾞｼｯｸM-PRO" w:hint="eastAsia"/>
          <w:spacing w:val="0"/>
          <w:kern w:val="2"/>
        </w:rPr>
        <w:t>目的外利用と</w:t>
      </w:r>
      <w:r w:rsidR="00D87396" w:rsidRPr="0095411C">
        <w:rPr>
          <w:rFonts w:ascii="HG丸ｺﾞｼｯｸM-PRO" w:eastAsia="HG丸ｺﾞｼｯｸM-PRO" w:hAnsi="HG丸ｺﾞｼｯｸM-PRO" w:hint="eastAsia"/>
          <w:spacing w:val="0"/>
          <w:kern w:val="2"/>
        </w:rPr>
        <w:t>大会</w:t>
      </w:r>
      <w:r w:rsidR="00933DA7" w:rsidRPr="0095411C">
        <w:rPr>
          <w:rFonts w:ascii="HG丸ｺﾞｼｯｸM-PRO" w:eastAsia="HG丸ｺﾞｼｯｸM-PRO" w:hAnsi="HG丸ｺﾞｼｯｸM-PRO" w:hint="eastAsia"/>
          <w:spacing w:val="0"/>
          <w:kern w:val="2"/>
        </w:rPr>
        <w:t>使用及び一般使用の調整</w:t>
      </w:r>
    </w:p>
    <w:p w14:paraId="5DF9104C" w14:textId="4D3B24F6" w:rsidR="00933DA7" w:rsidRPr="0095411C" w:rsidRDefault="00933DA7" w:rsidP="003B25A8">
      <w:pPr>
        <w:pStyle w:val="OasysWin"/>
        <w:wordWrap/>
        <w:spacing w:line="300" w:lineRule="exact"/>
        <w:ind w:leftChars="200"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目的外利用は、原則として大会使用（詳細は</w:t>
      </w:r>
      <w:r w:rsidR="00F76391" w:rsidRPr="0095411C">
        <w:rPr>
          <w:rFonts w:ascii="HG丸ｺﾞｼｯｸM-PRO" w:eastAsia="HG丸ｺﾞｼｯｸM-PRO" w:hAnsi="HG丸ｺﾞｼｯｸM-PRO" w:hint="eastAsia"/>
          <w:spacing w:val="0"/>
          <w:kern w:val="2"/>
        </w:rPr>
        <w:t>「第</w:t>
      </w:r>
      <w:r w:rsidR="00DD6308" w:rsidRPr="0095411C">
        <w:rPr>
          <w:rFonts w:ascii="HG丸ｺﾞｼｯｸM-PRO" w:eastAsia="HG丸ｺﾞｼｯｸM-PRO" w:hAnsi="HG丸ｺﾞｼｯｸM-PRO" w:hint="eastAsia"/>
          <w:spacing w:val="0"/>
          <w:kern w:val="2"/>
        </w:rPr>
        <w:t>４章</w:t>
      </w:r>
      <w:r w:rsidR="009B20C6" w:rsidRPr="0095411C">
        <w:rPr>
          <w:rFonts w:ascii="HG丸ｺﾞｼｯｸM-PRO" w:eastAsia="HG丸ｺﾞｼｯｸM-PRO" w:hAnsi="HG丸ｺﾞｼｯｸM-PRO" w:hint="eastAsia"/>
          <w:spacing w:val="0"/>
          <w:kern w:val="2"/>
        </w:rPr>
        <w:t>16</w:t>
      </w:r>
      <w:r w:rsidRPr="0095411C">
        <w:rPr>
          <w:rFonts w:ascii="HG丸ｺﾞｼｯｸM-PRO" w:eastAsia="HG丸ｺﾞｼｯｸM-PRO" w:hAnsi="HG丸ｺﾞｼｯｸM-PRO" w:hint="eastAsia"/>
          <w:spacing w:val="0"/>
          <w:kern w:val="2"/>
        </w:rPr>
        <w:t>．</w:t>
      </w:r>
      <w:r w:rsidR="008B4C2C" w:rsidRPr="0095411C">
        <w:rPr>
          <w:rFonts w:ascii="HG丸ｺﾞｼｯｸM-PRO" w:eastAsia="HG丸ｺﾞｼｯｸM-PRO" w:hAnsi="HG丸ｺﾞｼｯｸM-PRO" w:hint="eastAsia"/>
          <w:spacing w:val="0"/>
          <w:kern w:val="2"/>
        </w:rPr>
        <w:t>公園施設の優先使用</w:t>
      </w:r>
      <w:r w:rsidR="00D87396" w:rsidRPr="0095411C">
        <w:rPr>
          <w:rFonts w:ascii="HG丸ｺﾞｼｯｸM-PRO" w:eastAsia="HG丸ｺﾞｼｯｸM-PRO" w:hAnsi="HG丸ｺﾞｼｯｸM-PRO" w:hint="eastAsia"/>
          <w:spacing w:val="0"/>
          <w:kern w:val="2"/>
        </w:rPr>
        <w:t>《2》大会使用・指定管理者の使用と一般使用の調整</w:t>
      </w:r>
      <w:r w:rsidR="00F76391"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を参照）で規定している大会使用枠の範囲内とする。</w:t>
      </w:r>
    </w:p>
    <w:p w14:paraId="36F31325" w14:textId="180D430E" w:rsidR="00933DA7" w:rsidRPr="0095411C" w:rsidRDefault="00933DA7" w:rsidP="00933DA7">
      <w:pPr>
        <w:rPr>
          <w:rFonts w:ascii="HG丸ｺﾞｼｯｸM-PRO" w:eastAsia="HG丸ｺﾞｼｯｸM-PRO" w:hAnsi="HG丸ｺﾞｼｯｸM-PRO"/>
        </w:rPr>
      </w:pPr>
    </w:p>
    <w:p w14:paraId="26323C9F" w14:textId="0EE2061A" w:rsidR="00933DA7" w:rsidRPr="0095411C" w:rsidRDefault="005378AE" w:rsidP="003E2F02">
      <w:pPr>
        <w:pStyle w:val="OasysWin"/>
        <w:numPr>
          <w:ilvl w:val="0"/>
          <w:numId w:val="9"/>
        </w:numPr>
        <w:wordWrap/>
        <w:spacing w:line="300" w:lineRule="exact"/>
        <w:outlineLvl w:val="1"/>
        <w:rPr>
          <w:rFonts w:ascii="HG丸ｺﾞｼｯｸM-PRO" w:eastAsia="HG丸ｺﾞｼｯｸM-PRO" w:hAnsi="HG丸ｺﾞｼｯｸM-PRO"/>
          <w:spacing w:val="0"/>
          <w:kern w:val="2"/>
        </w:rPr>
      </w:pPr>
      <w:bookmarkStart w:id="35" w:name="_Toc48052438"/>
      <w:bookmarkStart w:id="36" w:name="_Toc244090101"/>
      <w:r w:rsidRPr="0095411C">
        <w:rPr>
          <w:rFonts w:ascii="HG丸ｺﾞｼｯｸM-PRO" w:eastAsia="HG丸ｺﾞｼｯｸM-PRO" w:hAnsi="HG丸ｺﾞｼｯｸM-PRO" w:hint="eastAsia"/>
          <w:spacing w:val="0"/>
          <w:kern w:val="2"/>
        </w:rPr>
        <w:t>大阪府</w:t>
      </w:r>
      <w:r w:rsidR="00063778">
        <w:rPr>
          <w:rFonts w:ascii="HG丸ｺﾞｼｯｸM-PRO" w:eastAsia="HG丸ｺﾞｼｯｸM-PRO" w:hAnsi="HG丸ｺﾞｼｯｸM-PRO" w:hint="eastAsia"/>
          <w:spacing w:val="0"/>
          <w:kern w:val="2"/>
        </w:rPr>
        <w:t>営公園</w:t>
      </w:r>
      <w:r w:rsidRPr="0095411C">
        <w:rPr>
          <w:rFonts w:ascii="HG丸ｺﾞｼｯｸM-PRO" w:eastAsia="HG丸ｺﾞｼｯｸM-PRO" w:hAnsi="HG丸ｺﾞｼｯｸM-PRO" w:hint="eastAsia"/>
          <w:spacing w:val="0"/>
          <w:kern w:val="2"/>
        </w:rPr>
        <w:t>スポーツ施設</w:t>
      </w:r>
      <w:r w:rsidR="00063778">
        <w:rPr>
          <w:rFonts w:ascii="HG丸ｺﾞｼｯｸM-PRO" w:eastAsia="HG丸ｺﾞｼｯｸM-PRO" w:hAnsi="HG丸ｺﾞｼｯｸM-PRO" w:hint="eastAsia"/>
          <w:spacing w:val="0"/>
          <w:kern w:val="2"/>
        </w:rPr>
        <w:t>予約</w:t>
      </w:r>
      <w:r w:rsidRPr="0095411C">
        <w:rPr>
          <w:rFonts w:ascii="HG丸ｺﾞｼｯｸM-PRO" w:eastAsia="HG丸ｺﾞｼｯｸM-PRO" w:hAnsi="HG丸ｺﾞｼｯｸM-PRO" w:hint="eastAsia"/>
          <w:spacing w:val="0"/>
          <w:kern w:val="2"/>
        </w:rPr>
        <w:t>システム</w:t>
      </w:r>
      <w:bookmarkEnd w:id="35"/>
      <w:bookmarkEnd w:id="36"/>
    </w:p>
    <w:p w14:paraId="704C72DB" w14:textId="426BE013" w:rsidR="00933DA7" w:rsidRDefault="00933DA7" w:rsidP="00933DA7">
      <w:pPr>
        <w:pStyle w:val="OasysWin"/>
        <w:wordWrap/>
        <w:spacing w:line="300" w:lineRule="exact"/>
        <w:rPr>
          <w:rFonts w:ascii="HG丸ｺﾞｼｯｸM-PRO" w:eastAsia="HG丸ｺﾞｼｯｸM-PRO" w:hAnsi="HG丸ｺﾞｼｯｸM-PRO"/>
          <w:spacing w:val="0"/>
          <w:kern w:val="2"/>
        </w:rPr>
      </w:pPr>
    </w:p>
    <w:p w14:paraId="3E8AE46F" w14:textId="412C6774" w:rsidR="0039319E" w:rsidRPr="0039319E" w:rsidRDefault="0039319E" w:rsidP="009B222C">
      <w:pPr>
        <w:pStyle w:val="OasysWin"/>
        <w:wordWrap/>
        <w:spacing w:line="300" w:lineRule="exact"/>
        <w:ind w:left="240" w:hangingChars="100" w:hanging="240"/>
        <w:rPr>
          <w:rFonts w:ascii="HG丸ｺﾞｼｯｸM-PRO" w:eastAsia="HG丸ｺﾞｼｯｸM-PRO" w:hAnsi="HG丸ｺﾞｼｯｸM-PRO"/>
          <w:spacing w:val="0"/>
          <w:kern w:val="2"/>
        </w:rPr>
      </w:pPr>
      <w:r>
        <w:rPr>
          <w:rFonts w:ascii="HG丸ｺﾞｼｯｸM-PRO" w:eastAsia="HG丸ｺﾞｼｯｸM-PRO" w:hAnsi="HG丸ｺﾞｼｯｸM-PRO" w:hint="eastAsia"/>
          <w:spacing w:val="0"/>
          <w:kern w:val="2"/>
        </w:rPr>
        <w:t>※本章については</w:t>
      </w:r>
      <w:r w:rsidRPr="0039319E">
        <w:rPr>
          <w:rFonts w:ascii="HG丸ｺﾞｼｯｸM-PRO" w:eastAsia="HG丸ｺﾞｼｯｸM-PRO" w:hAnsi="HG丸ｺﾞｼｯｸM-PRO"/>
          <w:spacing w:val="0"/>
          <w:kern w:val="2"/>
        </w:rPr>
        <w:t>令和9年2月から現在のシステム（オーパス・システム）に代わって稼働</w:t>
      </w:r>
      <w:r>
        <w:rPr>
          <w:rFonts w:ascii="HG丸ｺﾞｼｯｸM-PRO" w:eastAsia="HG丸ｺﾞｼｯｸM-PRO" w:hAnsi="HG丸ｺﾞｼｯｸM-PRO" w:hint="eastAsia"/>
          <w:spacing w:val="0"/>
          <w:kern w:val="2"/>
        </w:rPr>
        <w:t>する</w:t>
      </w:r>
      <w:r w:rsidRPr="0039319E">
        <w:rPr>
          <w:rFonts w:ascii="HG丸ｺﾞｼｯｸM-PRO" w:eastAsia="HG丸ｺﾞｼｯｸM-PRO" w:hAnsi="HG丸ｺﾞｼｯｸM-PRO"/>
          <w:spacing w:val="0"/>
          <w:kern w:val="2"/>
        </w:rPr>
        <w:t>予定</w:t>
      </w:r>
      <w:r>
        <w:rPr>
          <w:rFonts w:ascii="HG丸ｺﾞｼｯｸM-PRO" w:eastAsia="HG丸ｺﾞｼｯｸM-PRO" w:hAnsi="HG丸ｺﾞｼｯｸM-PRO" w:hint="eastAsia"/>
          <w:spacing w:val="0"/>
          <w:kern w:val="2"/>
        </w:rPr>
        <w:t>の内容であり、稼働開始までに修正を予定しております</w:t>
      </w:r>
      <w:r w:rsidRPr="0039319E">
        <w:rPr>
          <w:rFonts w:ascii="HG丸ｺﾞｼｯｸM-PRO" w:eastAsia="HG丸ｺﾞｼｯｸM-PRO" w:hAnsi="HG丸ｺﾞｼｯｸM-PRO"/>
          <w:spacing w:val="0"/>
          <w:kern w:val="2"/>
        </w:rPr>
        <w:t>。</w:t>
      </w:r>
      <w:r>
        <w:rPr>
          <w:rFonts w:ascii="HG丸ｺﾞｼｯｸM-PRO" w:eastAsia="HG丸ｺﾞｼｯｸM-PRO" w:hAnsi="HG丸ｺﾞｼｯｸM-PRO" w:hint="eastAsia"/>
          <w:spacing w:val="0"/>
          <w:kern w:val="2"/>
        </w:rPr>
        <w:t>以下は従来のオーパス・システムにおける運用方法を記載したものです。</w:t>
      </w:r>
    </w:p>
    <w:p w14:paraId="3B78288B" w14:textId="77777777" w:rsidR="0039319E" w:rsidRDefault="0039319E" w:rsidP="00E57664">
      <w:pPr>
        <w:pStyle w:val="OasysWin"/>
        <w:wordWrap/>
        <w:spacing w:line="300" w:lineRule="exact"/>
        <w:ind w:leftChars="100" w:left="210" w:firstLineChars="100" w:firstLine="240"/>
        <w:rPr>
          <w:rFonts w:ascii="HG丸ｺﾞｼｯｸM-PRO" w:eastAsia="HG丸ｺﾞｼｯｸM-PRO" w:hAnsi="HG丸ｺﾞｼｯｸM-PRO"/>
          <w:spacing w:val="0"/>
          <w:kern w:val="2"/>
        </w:rPr>
      </w:pPr>
    </w:p>
    <w:p w14:paraId="3C6E1703" w14:textId="36001025" w:rsidR="000635A3" w:rsidRPr="0095411C" w:rsidRDefault="00933DA7" w:rsidP="00E57664">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府は、平成８年４月から</w:t>
      </w:r>
      <w:r w:rsidR="00D23CD4" w:rsidRPr="0095411C">
        <w:rPr>
          <w:rFonts w:ascii="HG丸ｺﾞｼｯｸM-PRO" w:eastAsia="HG丸ｺﾞｼｯｸM-PRO" w:hAnsi="HG丸ｺﾞｼｯｸM-PRO" w:hint="eastAsia"/>
          <w:spacing w:val="0"/>
          <w:kern w:val="2"/>
        </w:rPr>
        <w:t>オーパス</w:t>
      </w:r>
      <w:r w:rsidRPr="0095411C">
        <w:rPr>
          <w:rFonts w:ascii="HG丸ｺﾞｼｯｸM-PRO" w:eastAsia="HG丸ｺﾞｼｯｸM-PRO" w:hAnsi="HG丸ｺﾞｼｯｸM-PRO" w:hint="eastAsia"/>
          <w:spacing w:val="0"/>
          <w:kern w:val="2"/>
        </w:rPr>
        <w:t>の運用を開始している。</w:t>
      </w:r>
    </w:p>
    <w:p w14:paraId="6ECB7EA0" w14:textId="75AD777A" w:rsidR="00933DA7" w:rsidRPr="0095411C" w:rsidRDefault="000635A3" w:rsidP="000635A3">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オーパスは、住民サービスの向上と事務の効率化を図る</w:t>
      </w:r>
      <w:r w:rsidR="00E57664" w:rsidRPr="0095411C">
        <w:rPr>
          <w:rFonts w:ascii="HG丸ｺﾞｼｯｸM-PRO" w:eastAsia="HG丸ｺﾞｼｯｸM-PRO" w:hAnsi="HG丸ｺﾞｼｯｸM-PRO" w:hint="eastAsia"/>
          <w:spacing w:val="0"/>
          <w:kern w:val="2"/>
        </w:rPr>
        <w:t>ことを目的とし</w:t>
      </w:r>
      <w:r w:rsidRPr="0095411C">
        <w:rPr>
          <w:rFonts w:ascii="HG丸ｺﾞｼｯｸM-PRO" w:eastAsia="HG丸ｺﾞｼｯｸM-PRO" w:hAnsi="HG丸ｺﾞｼｯｸM-PRO" w:hint="eastAsia"/>
          <w:spacing w:val="0"/>
          <w:kern w:val="2"/>
        </w:rPr>
        <w:t>、</w:t>
      </w:r>
      <w:r w:rsidR="00933DA7" w:rsidRPr="0095411C">
        <w:rPr>
          <w:rFonts w:ascii="HG丸ｺﾞｼｯｸM-PRO" w:eastAsia="HG丸ｺﾞｼｯｸM-PRO" w:hAnsi="HG丸ｺﾞｼｯｸM-PRO" w:hint="eastAsia"/>
          <w:spacing w:val="0"/>
          <w:kern w:val="2"/>
        </w:rPr>
        <w:t>導入</w:t>
      </w:r>
      <w:r w:rsidR="00933DA7" w:rsidRPr="0095411C">
        <w:rPr>
          <w:rFonts w:ascii="HG丸ｺﾞｼｯｸM-PRO" w:eastAsia="HG丸ｺﾞｼｯｸM-PRO" w:hAnsi="HG丸ｺﾞｼｯｸM-PRO" w:hint="eastAsia"/>
          <w:spacing w:val="0"/>
          <w:kern w:val="2"/>
        </w:rPr>
        <w:lastRenderedPageBreak/>
        <w:t>している団体は、府、豊中市、茨木市、堺市、大阪狭山市、高石市、熊取町、池田市、東大阪市、吹田市、和泉市、高槻市、河内長野市、大阪市、富田林市、河南町、太子町</w:t>
      </w:r>
      <w:r w:rsidR="00486796" w:rsidRPr="0095411C">
        <w:rPr>
          <w:rFonts w:ascii="HG丸ｺﾞｼｯｸM-PRO" w:eastAsia="HG丸ｺﾞｼｯｸM-PRO" w:hAnsi="HG丸ｺﾞｼｯｸM-PRO" w:hint="eastAsia"/>
          <w:spacing w:val="0"/>
          <w:kern w:val="2"/>
        </w:rPr>
        <w:t>及び</w:t>
      </w:r>
      <w:r w:rsidR="00933DA7" w:rsidRPr="0095411C">
        <w:rPr>
          <w:rFonts w:ascii="HG丸ｺﾞｼｯｸM-PRO" w:eastAsia="HG丸ｺﾞｼｯｸM-PRO" w:hAnsi="HG丸ｺﾞｼｯｸM-PRO" w:hint="eastAsia"/>
          <w:spacing w:val="0"/>
          <w:kern w:val="2"/>
        </w:rPr>
        <w:t>千早赤阪村である。（</w:t>
      </w:r>
      <w:r w:rsidR="009B122E" w:rsidRPr="0095411C">
        <w:rPr>
          <w:rFonts w:ascii="HG丸ｺﾞｼｯｸM-PRO" w:eastAsia="HG丸ｺﾞｼｯｸM-PRO" w:hAnsi="HG丸ｺﾞｼｯｸM-PRO" w:hint="eastAsia"/>
          <w:spacing w:val="0"/>
          <w:kern w:val="2"/>
        </w:rPr>
        <w:t>令和</w:t>
      </w:r>
      <w:r w:rsidR="0001253B" w:rsidRPr="0095411C">
        <w:rPr>
          <w:rFonts w:ascii="HG丸ｺﾞｼｯｸM-PRO" w:eastAsia="HG丸ｺﾞｼｯｸM-PRO" w:hAnsi="HG丸ｺﾞｼｯｸM-PRO" w:hint="eastAsia"/>
          <w:spacing w:val="0"/>
          <w:kern w:val="2"/>
        </w:rPr>
        <w:t>８</w:t>
      </w:r>
      <w:r w:rsidR="007A067F" w:rsidRPr="0095411C">
        <w:rPr>
          <w:rFonts w:ascii="HG丸ｺﾞｼｯｸM-PRO" w:eastAsia="HG丸ｺﾞｼｯｸM-PRO" w:hAnsi="HG丸ｺﾞｼｯｸM-PRO" w:hint="eastAsia"/>
          <w:spacing w:val="0"/>
          <w:kern w:val="2"/>
        </w:rPr>
        <w:t>年３</w:t>
      </w:r>
      <w:r w:rsidR="009B122E" w:rsidRPr="0095411C">
        <w:rPr>
          <w:rFonts w:ascii="HG丸ｺﾞｼｯｸM-PRO" w:eastAsia="HG丸ｺﾞｼｯｸM-PRO" w:hAnsi="HG丸ｺﾞｼｯｸM-PRO" w:hint="eastAsia"/>
          <w:spacing w:val="0"/>
          <w:kern w:val="2"/>
        </w:rPr>
        <w:t>月</w:t>
      </w:r>
      <w:r w:rsidR="00933DA7" w:rsidRPr="0095411C">
        <w:rPr>
          <w:rFonts w:ascii="HG丸ｺﾞｼｯｸM-PRO" w:eastAsia="HG丸ｺﾞｼｯｸM-PRO" w:hAnsi="HG丸ｺﾞｼｯｸM-PRO" w:hint="eastAsia"/>
          <w:spacing w:val="0"/>
          <w:kern w:val="2"/>
        </w:rPr>
        <w:t>現在）</w:t>
      </w:r>
    </w:p>
    <w:p w14:paraId="319F894B" w14:textId="01B37AD6" w:rsidR="001E2EA5" w:rsidRPr="0095411C" w:rsidRDefault="001E2EA5" w:rsidP="00933DA7">
      <w:pPr>
        <w:pStyle w:val="OasysWin"/>
        <w:wordWrap/>
        <w:spacing w:line="300" w:lineRule="exact"/>
        <w:ind w:leftChars="100" w:left="210" w:firstLineChars="100" w:firstLine="240"/>
        <w:rPr>
          <w:rFonts w:ascii="HG丸ｺﾞｼｯｸM-PRO" w:eastAsia="HG丸ｺﾞｼｯｸM-PRO" w:hAnsi="HG丸ｺﾞｼｯｸM-PRO"/>
          <w:spacing w:val="0"/>
          <w:kern w:val="2"/>
        </w:rPr>
      </w:pPr>
      <w:bookmarkStart w:id="37" w:name="_Hlk225430953"/>
      <w:r w:rsidRPr="0095411C">
        <w:rPr>
          <w:rFonts w:ascii="HG丸ｺﾞｼｯｸM-PRO" w:eastAsia="HG丸ｺﾞｼｯｸM-PRO" w:hAnsi="HG丸ｺﾞｼｯｸM-PRO" w:hint="eastAsia"/>
          <w:spacing w:val="0"/>
          <w:kern w:val="2"/>
        </w:rPr>
        <w:t>府では、オーパスに代わる新しいスポーツ施設予約システムを構築中であり、令和９年２月から稼働する予定である。その際は本要領も所要の改正がある。</w:t>
      </w:r>
    </w:p>
    <w:bookmarkEnd w:id="37"/>
    <w:p w14:paraId="0FC5B95D" w14:textId="77777777" w:rsidR="00933DA7" w:rsidRPr="0095411C" w:rsidRDefault="00D23CD4" w:rsidP="00933DA7">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オーパス</w:t>
      </w:r>
      <w:r w:rsidR="00933DA7" w:rsidRPr="0095411C">
        <w:rPr>
          <w:rFonts w:ascii="HG丸ｺﾞｼｯｸM-PRO" w:eastAsia="HG丸ｺﾞｼｯｸM-PRO" w:hAnsi="HG丸ｺﾞｼｯｸM-PRO" w:hint="eastAsia"/>
          <w:spacing w:val="0"/>
          <w:kern w:val="2"/>
        </w:rPr>
        <w:t>により運営しているスポーツ施設は、次のとおり。</w:t>
      </w:r>
    </w:p>
    <w:p w14:paraId="2F64D45E" w14:textId="77777777" w:rsidR="00933DA7" w:rsidRPr="0095411C" w:rsidRDefault="00933DA7" w:rsidP="00933DA7">
      <w:pPr>
        <w:autoSpaceDE w:val="0"/>
        <w:autoSpaceDN w:val="0"/>
        <w:adjustRightInd w:val="0"/>
        <w:spacing w:line="300" w:lineRule="exact"/>
        <w:rPr>
          <w:rFonts w:ascii="HG丸ｺﾞｼｯｸM-PRO" w:eastAsia="HG丸ｺﾞｼｯｸM-PRO" w:hAnsi="HG丸ｺﾞｼｯｸM-PRO"/>
          <w:sz w:val="24"/>
        </w:rPr>
      </w:pPr>
    </w:p>
    <w:tbl>
      <w:tblPr>
        <w:tblW w:w="8433" w:type="dxa"/>
        <w:tblInd w:w="497" w:type="dxa"/>
        <w:tblLayout w:type="fixed"/>
        <w:tblCellMar>
          <w:left w:w="13" w:type="dxa"/>
          <w:right w:w="13" w:type="dxa"/>
        </w:tblCellMar>
        <w:tblLook w:val="0000" w:firstRow="0" w:lastRow="0" w:firstColumn="0" w:lastColumn="0" w:noHBand="0" w:noVBand="0"/>
      </w:tblPr>
      <w:tblGrid>
        <w:gridCol w:w="1620"/>
        <w:gridCol w:w="6813"/>
      </w:tblGrid>
      <w:tr w:rsidR="0095411C" w:rsidRPr="0095411C" w14:paraId="7DE01335" w14:textId="77777777" w:rsidTr="00721052">
        <w:trPr>
          <w:cantSplit/>
          <w:trHeight w:val="360"/>
        </w:trPr>
        <w:tc>
          <w:tcPr>
            <w:tcW w:w="1620" w:type="dxa"/>
            <w:tcBorders>
              <w:top w:val="single" w:sz="8" w:space="0" w:color="auto"/>
              <w:left w:val="single" w:sz="8" w:space="0" w:color="auto"/>
              <w:bottom w:val="single" w:sz="8" w:space="0" w:color="auto"/>
              <w:right w:val="single" w:sz="8" w:space="0" w:color="auto"/>
            </w:tcBorders>
            <w:vAlign w:val="center"/>
          </w:tcPr>
          <w:p w14:paraId="4A33DABD"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服部緑地</w:t>
            </w:r>
          </w:p>
        </w:tc>
        <w:tc>
          <w:tcPr>
            <w:tcW w:w="6813" w:type="dxa"/>
            <w:tcBorders>
              <w:top w:val="single" w:sz="8" w:space="0" w:color="auto"/>
              <w:left w:val="nil"/>
              <w:bottom w:val="single" w:sz="8" w:space="0" w:color="auto"/>
              <w:right w:val="single" w:sz="8" w:space="0" w:color="auto"/>
            </w:tcBorders>
            <w:vAlign w:val="center"/>
          </w:tcPr>
          <w:p w14:paraId="339713F2" w14:textId="77777777" w:rsidR="00721052" w:rsidRPr="0095411C" w:rsidRDefault="00933DA7" w:rsidP="00721052">
            <w:pPr>
              <w:pStyle w:val="OasysWin"/>
              <w:wordWrap/>
              <w:spacing w:line="300" w:lineRule="exact"/>
              <w:ind w:firstLineChars="50" w:firstLine="1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テニスコート、軟式野球場、人工芝サッカー場</w:t>
            </w:r>
            <w:r w:rsidR="00486796"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スポーツ</w:t>
            </w:r>
          </w:p>
          <w:p w14:paraId="43D2825D" w14:textId="5D08BF13" w:rsidR="00933DA7" w:rsidRPr="0095411C" w:rsidRDefault="00933DA7" w:rsidP="00721052">
            <w:pPr>
              <w:pStyle w:val="OasysWin"/>
              <w:wordWrap/>
              <w:spacing w:line="300" w:lineRule="exact"/>
              <w:ind w:firstLineChars="50" w:firstLine="1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広場</w:t>
            </w:r>
          </w:p>
        </w:tc>
      </w:tr>
      <w:tr w:rsidR="0095411C" w:rsidRPr="0095411C" w14:paraId="794937A4"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184DC7E6"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寝屋川公園</w:t>
            </w:r>
          </w:p>
        </w:tc>
        <w:tc>
          <w:tcPr>
            <w:tcW w:w="6813" w:type="dxa"/>
            <w:tcBorders>
              <w:top w:val="nil"/>
              <w:left w:val="nil"/>
              <w:bottom w:val="single" w:sz="8" w:space="0" w:color="auto"/>
              <w:right w:val="single" w:sz="8" w:space="0" w:color="auto"/>
            </w:tcBorders>
            <w:vAlign w:val="center"/>
          </w:tcPr>
          <w:p w14:paraId="7AFA8EE7"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テニスコート、野球場</w:t>
            </w:r>
            <w:r w:rsidR="00486796"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ソフトボール広場</w:t>
            </w:r>
          </w:p>
        </w:tc>
      </w:tr>
      <w:tr w:rsidR="0095411C" w:rsidRPr="0095411C" w14:paraId="4672E563"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08E87502"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深北緑地</w:t>
            </w:r>
          </w:p>
        </w:tc>
        <w:tc>
          <w:tcPr>
            <w:tcW w:w="6813" w:type="dxa"/>
            <w:tcBorders>
              <w:top w:val="nil"/>
              <w:left w:val="nil"/>
              <w:bottom w:val="single" w:sz="8" w:space="0" w:color="auto"/>
              <w:right w:val="single" w:sz="8" w:space="0" w:color="auto"/>
            </w:tcBorders>
            <w:vAlign w:val="center"/>
          </w:tcPr>
          <w:p w14:paraId="58DD8CE4"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テニスコート、球技広場</w:t>
            </w:r>
            <w:r w:rsidR="00486796"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軟式野球場</w:t>
            </w:r>
          </w:p>
        </w:tc>
      </w:tr>
      <w:tr w:rsidR="0095411C" w:rsidRPr="0095411C" w14:paraId="76A9F3B6"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40D6E9A5"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久宝寺緑地</w:t>
            </w:r>
          </w:p>
        </w:tc>
        <w:tc>
          <w:tcPr>
            <w:tcW w:w="6813" w:type="dxa"/>
            <w:tcBorders>
              <w:top w:val="nil"/>
              <w:left w:val="nil"/>
              <w:bottom w:val="single" w:sz="8" w:space="0" w:color="auto"/>
              <w:right w:val="single" w:sz="8" w:space="0" w:color="auto"/>
            </w:tcBorders>
            <w:vAlign w:val="center"/>
          </w:tcPr>
          <w:p w14:paraId="0FCE4140"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テニスコート、野球場、軟式野球場</w:t>
            </w:r>
            <w:r w:rsidR="00486796"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陸上競技場</w:t>
            </w:r>
          </w:p>
        </w:tc>
      </w:tr>
      <w:tr w:rsidR="0095411C" w:rsidRPr="0095411C" w14:paraId="2A8DF27E"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70F7878C"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住之江公園</w:t>
            </w:r>
          </w:p>
        </w:tc>
        <w:tc>
          <w:tcPr>
            <w:tcW w:w="6813" w:type="dxa"/>
            <w:tcBorders>
              <w:top w:val="nil"/>
              <w:left w:val="nil"/>
              <w:bottom w:val="single" w:sz="8" w:space="0" w:color="auto"/>
              <w:right w:val="single" w:sz="8" w:space="0" w:color="auto"/>
            </w:tcBorders>
            <w:vAlign w:val="center"/>
          </w:tcPr>
          <w:p w14:paraId="6317FE91"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テニスコート、野球場</w:t>
            </w:r>
            <w:r w:rsidR="00486796"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球技広場</w:t>
            </w:r>
          </w:p>
        </w:tc>
      </w:tr>
      <w:tr w:rsidR="0095411C" w:rsidRPr="0095411C" w14:paraId="67D9E110"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229CA23E"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住吉公園</w:t>
            </w:r>
          </w:p>
        </w:tc>
        <w:tc>
          <w:tcPr>
            <w:tcW w:w="6813" w:type="dxa"/>
            <w:tcBorders>
              <w:top w:val="nil"/>
              <w:left w:val="nil"/>
              <w:bottom w:val="single" w:sz="8" w:space="0" w:color="auto"/>
              <w:right w:val="single" w:sz="8" w:space="0" w:color="auto"/>
            </w:tcBorders>
            <w:vAlign w:val="center"/>
          </w:tcPr>
          <w:p w14:paraId="6E08EF86"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テニスコート、軟式野球場</w:t>
            </w:r>
            <w:r w:rsidR="00486796"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運動場</w:t>
            </w:r>
          </w:p>
        </w:tc>
      </w:tr>
      <w:tr w:rsidR="0095411C" w:rsidRPr="0095411C" w14:paraId="25BCD090"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2C9C068B"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大泉緑地</w:t>
            </w:r>
          </w:p>
        </w:tc>
        <w:tc>
          <w:tcPr>
            <w:tcW w:w="6813" w:type="dxa"/>
            <w:tcBorders>
              <w:top w:val="nil"/>
              <w:left w:val="nil"/>
              <w:bottom w:val="single" w:sz="8" w:space="0" w:color="auto"/>
              <w:right w:val="single" w:sz="8" w:space="0" w:color="auto"/>
            </w:tcBorders>
            <w:vAlign w:val="center"/>
          </w:tcPr>
          <w:p w14:paraId="78B3D344"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テニスコート、野球場、球技広場</w:t>
            </w:r>
            <w:r w:rsidR="00486796"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スポーツ広場</w:t>
            </w:r>
          </w:p>
        </w:tc>
      </w:tr>
      <w:tr w:rsidR="0095411C" w:rsidRPr="0095411C" w14:paraId="1AD26927"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5799FDB3" w14:textId="77777777" w:rsidR="00933DA7" w:rsidRPr="0095411C" w:rsidRDefault="00933DA7" w:rsidP="00933DA7">
            <w:pPr>
              <w:pStyle w:val="OasysWin"/>
              <w:wordWrap/>
              <w:spacing w:line="300" w:lineRule="exact"/>
              <w:ind w:firstLineChars="50" w:firstLine="1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浜寺公園</w:t>
            </w:r>
          </w:p>
        </w:tc>
        <w:tc>
          <w:tcPr>
            <w:tcW w:w="6813" w:type="dxa"/>
            <w:tcBorders>
              <w:top w:val="nil"/>
              <w:left w:val="nil"/>
              <w:bottom w:val="single" w:sz="8" w:space="0" w:color="auto"/>
              <w:right w:val="single" w:sz="8" w:space="0" w:color="auto"/>
            </w:tcBorders>
            <w:vAlign w:val="center"/>
          </w:tcPr>
          <w:p w14:paraId="49A6B09E"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テニスコート、軟式野球場、球技広場</w:t>
            </w:r>
            <w:r w:rsidR="00486796"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ソフトボール広場</w:t>
            </w:r>
          </w:p>
        </w:tc>
      </w:tr>
      <w:tr w:rsidR="0095411C" w:rsidRPr="0095411C" w14:paraId="00AD51AD"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1518C926" w14:textId="77777777" w:rsidR="00933DA7" w:rsidRPr="0095411C" w:rsidRDefault="00933DA7" w:rsidP="00933DA7">
            <w:pPr>
              <w:pStyle w:val="OasysWin"/>
              <w:wordWrap/>
              <w:spacing w:line="300" w:lineRule="exact"/>
              <w:ind w:firstLineChars="50" w:firstLine="1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二色の浜公園</w:t>
            </w:r>
          </w:p>
        </w:tc>
        <w:tc>
          <w:tcPr>
            <w:tcW w:w="6813" w:type="dxa"/>
            <w:tcBorders>
              <w:top w:val="nil"/>
              <w:left w:val="nil"/>
              <w:bottom w:val="single" w:sz="8" w:space="0" w:color="auto"/>
              <w:right w:val="single" w:sz="8" w:space="0" w:color="auto"/>
            </w:tcBorders>
            <w:vAlign w:val="center"/>
          </w:tcPr>
          <w:p w14:paraId="72E97152" w14:textId="77777777" w:rsidR="00933DA7" w:rsidRPr="0095411C" w:rsidRDefault="00933DA7" w:rsidP="00933DA7">
            <w:pPr>
              <w:pStyle w:val="OasysWin"/>
              <w:wordWrap/>
              <w:spacing w:line="300" w:lineRule="exact"/>
              <w:ind w:firstLineChars="50" w:firstLine="1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テニスコート、軟式野球場、球技広場</w:t>
            </w:r>
            <w:r w:rsidR="00486796"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スポーツ広場</w:t>
            </w:r>
          </w:p>
        </w:tc>
      </w:tr>
      <w:tr w:rsidR="00933DA7" w:rsidRPr="0095411C" w14:paraId="76B62BAA"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14230921" w14:textId="77777777" w:rsidR="00933DA7" w:rsidRPr="0095411C" w:rsidRDefault="00933DA7" w:rsidP="00933DA7">
            <w:pPr>
              <w:pStyle w:val="OasysWin"/>
              <w:wordWrap/>
              <w:spacing w:line="300" w:lineRule="exact"/>
              <w:ind w:firstLineChars="50" w:firstLine="1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蜻蛉池公園</w:t>
            </w:r>
          </w:p>
        </w:tc>
        <w:tc>
          <w:tcPr>
            <w:tcW w:w="6813" w:type="dxa"/>
            <w:tcBorders>
              <w:top w:val="nil"/>
              <w:left w:val="nil"/>
              <w:bottom w:val="single" w:sz="8" w:space="0" w:color="auto"/>
              <w:right w:val="single" w:sz="8" w:space="0" w:color="auto"/>
            </w:tcBorders>
            <w:vAlign w:val="center"/>
          </w:tcPr>
          <w:p w14:paraId="1F220212" w14:textId="77777777" w:rsidR="00933DA7" w:rsidRPr="0095411C" w:rsidRDefault="00933DA7" w:rsidP="00933DA7">
            <w:pPr>
              <w:pStyle w:val="OasysWin"/>
              <w:wordWrap/>
              <w:spacing w:line="300" w:lineRule="exact"/>
              <w:ind w:firstLineChars="50" w:firstLine="1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テニスコート</w:t>
            </w:r>
            <w:r w:rsidR="00486796"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球技広場</w:t>
            </w:r>
          </w:p>
        </w:tc>
      </w:tr>
    </w:tbl>
    <w:p w14:paraId="45B60704"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p>
    <w:p w14:paraId="7337F60C" w14:textId="77777777" w:rsidR="00933DA7" w:rsidRPr="0095411C" w:rsidRDefault="00331903" w:rsidP="00331903">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w:t>
      </w:r>
      <w:r w:rsidR="00D23CD4" w:rsidRPr="0095411C">
        <w:rPr>
          <w:rFonts w:ascii="HG丸ｺﾞｼｯｸM-PRO" w:eastAsia="HG丸ｺﾞｼｯｸM-PRO" w:hAnsi="HG丸ｺﾞｼｯｸM-PRO" w:hint="eastAsia"/>
          <w:spacing w:val="0"/>
          <w:kern w:val="2"/>
        </w:rPr>
        <w:t>オーパス</w:t>
      </w:r>
      <w:r w:rsidR="00933DA7" w:rsidRPr="0095411C">
        <w:rPr>
          <w:rFonts w:ascii="HG丸ｺﾞｼｯｸM-PRO" w:eastAsia="HG丸ｺﾞｼｯｸM-PRO" w:hAnsi="HG丸ｺﾞｼｯｸM-PRO" w:hint="eastAsia"/>
          <w:spacing w:val="0"/>
          <w:kern w:val="2"/>
        </w:rPr>
        <w:t>の概要</w:t>
      </w:r>
    </w:p>
    <w:p w14:paraId="44E72325" w14:textId="2F39841A" w:rsidR="004A6194" w:rsidRPr="0095411C" w:rsidRDefault="004A6194" w:rsidP="004A6194">
      <w:pPr>
        <w:pStyle w:val="OasysWin"/>
        <w:spacing w:line="300" w:lineRule="exact"/>
        <w:ind w:leftChars="200" w:left="900" w:hangingChars="200" w:hanging="480"/>
        <w:rPr>
          <w:rFonts w:ascii="HG丸ｺﾞｼｯｸM-PRO" w:eastAsia="HG丸ｺﾞｼｯｸM-PRO" w:hAnsi="HG丸ｺﾞｼｯｸM-PRO" w:cstheme="minorBidi"/>
          <w:spacing w:val="0"/>
          <w:kern w:val="2"/>
        </w:rPr>
      </w:pPr>
      <w:r w:rsidRPr="0095411C">
        <w:rPr>
          <w:rFonts w:ascii="HG丸ｺﾞｼｯｸM-PRO" w:eastAsia="HG丸ｺﾞｼｯｸM-PRO" w:hAnsi="HG丸ｺﾞｼｯｸM-PRO" w:cstheme="minorBidi" w:hint="eastAsia"/>
          <w:spacing w:val="0"/>
          <w:kern w:val="2"/>
        </w:rPr>
        <w:t>①　スポーツ施設の利用者が、</w:t>
      </w:r>
      <w:r w:rsidR="00D23CD4" w:rsidRPr="0095411C">
        <w:rPr>
          <w:rFonts w:ascii="HG丸ｺﾞｼｯｸM-PRO" w:eastAsia="HG丸ｺﾞｼｯｸM-PRO" w:hAnsi="HG丸ｺﾞｼｯｸM-PRO" w:cstheme="minorBidi" w:hint="eastAsia"/>
          <w:spacing w:val="0"/>
          <w:kern w:val="2"/>
        </w:rPr>
        <w:t>オーパス</w:t>
      </w:r>
      <w:r w:rsidRPr="0095411C">
        <w:rPr>
          <w:rFonts w:ascii="HG丸ｺﾞｼｯｸM-PRO" w:eastAsia="HG丸ｺﾞｼｯｸM-PRO" w:hAnsi="HG丸ｺﾞｼｯｸM-PRO" w:cstheme="minorBidi" w:hint="eastAsia"/>
          <w:spacing w:val="0"/>
          <w:kern w:val="2"/>
        </w:rPr>
        <w:t>の利用者登録をすることにより、電話、街頭端末機、インターネット</w:t>
      </w:r>
      <w:r w:rsidR="00C219FA"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cstheme="minorBidi" w:hint="eastAsia"/>
          <w:spacing w:val="0"/>
          <w:kern w:val="2"/>
        </w:rPr>
        <w:t>携帯ウェブ・スマートフォンから施設の抽選</w:t>
      </w:r>
      <w:r w:rsidR="00C219FA" w:rsidRPr="0095411C">
        <w:rPr>
          <w:rFonts w:ascii="HG丸ｺﾞｼｯｸM-PRO" w:eastAsia="HG丸ｺﾞｼｯｸM-PRO" w:hAnsi="HG丸ｺﾞｼｯｸM-PRO" w:cstheme="minorBidi" w:hint="eastAsia"/>
          <w:spacing w:val="0"/>
          <w:kern w:val="2"/>
        </w:rPr>
        <w:t>申込</w:t>
      </w:r>
      <w:r w:rsidRPr="0095411C">
        <w:rPr>
          <w:rFonts w:ascii="HG丸ｺﾞｼｯｸM-PRO" w:eastAsia="HG丸ｺﾞｼｯｸM-PRO" w:hAnsi="HG丸ｺﾞｼｯｸM-PRO" w:cstheme="minorBidi" w:hint="eastAsia"/>
          <w:spacing w:val="0"/>
          <w:kern w:val="2"/>
        </w:rPr>
        <w:t>、利用申請等ができるようになり、</w:t>
      </w:r>
      <w:r w:rsidR="000A4E6F" w:rsidRPr="0095411C">
        <w:rPr>
          <w:rFonts w:ascii="HG丸ｺﾞｼｯｸM-PRO" w:eastAsia="HG丸ｺﾞｼｯｸM-PRO" w:hAnsi="HG丸ｺﾞｼｯｸM-PRO" w:cstheme="minorBidi" w:hint="eastAsia"/>
          <w:spacing w:val="0"/>
          <w:kern w:val="2"/>
        </w:rPr>
        <w:t>利用料金</w:t>
      </w:r>
      <w:r w:rsidRPr="0095411C">
        <w:rPr>
          <w:rFonts w:ascii="HG丸ｺﾞｼｯｸM-PRO" w:eastAsia="HG丸ｺﾞｼｯｸM-PRO" w:hAnsi="HG丸ｺﾞｼｯｸM-PRO" w:cstheme="minorBidi" w:hint="eastAsia"/>
          <w:spacing w:val="0"/>
          <w:kern w:val="2"/>
        </w:rPr>
        <w:t>の支払いが施設を利用した翌月に口座振替で収納できる。また、施設の案内情報の提供もできる。</w:t>
      </w:r>
    </w:p>
    <w:p w14:paraId="723C14C9" w14:textId="4DE36609" w:rsidR="004A6194" w:rsidRPr="0095411C" w:rsidRDefault="004A6194" w:rsidP="004A6194">
      <w:pPr>
        <w:pStyle w:val="OasysWin"/>
        <w:spacing w:line="300" w:lineRule="exact"/>
        <w:ind w:leftChars="200" w:left="900" w:hangingChars="200" w:hanging="480"/>
        <w:rPr>
          <w:rFonts w:ascii="HG丸ｺﾞｼｯｸM-PRO" w:eastAsia="HG丸ｺﾞｼｯｸM-PRO" w:hAnsi="HG丸ｺﾞｼｯｸM-PRO" w:cstheme="minorBidi"/>
          <w:spacing w:val="0"/>
          <w:kern w:val="2"/>
        </w:rPr>
      </w:pPr>
      <w:r w:rsidRPr="0095411C">
        <w:rPr>
          <w:rFonts w:ascii="HG丸ｺﾞｼｯｸM-PRO" w:eastAsia="HG丸ｺﾞｼｯｸM-PRO" w:hAnsi="HG丸ｺﾞｼｯｸM-PRO" w:cstheme="minorBidi" w:hint="eastAsia"/>
          <w:spacing w:val="0"/>
          <w:kern w:val="2"/>
        </w:rPr>
        <w:t>②　公園管理者においては、抽選や予約等の管理、</w:t>
      </w:r>
      <w:r w:rsidR="000A4E6F" w:rsidRPr="0095411C">
        <w:rPr>
          <w:rFonts w:ascii="HG丸ｺﾞｼｯｸM-PRO" w:eastAsia="HG丸ｺﾞｼｯｸM-PRO" w:hAnsi="HG丸ｺﾞｼｯｸM-PRO" w:cstheme="minorBidi" w:hint="eastAsia"/>
          <w:spacing w:val="0"/>
          <w:kern w:val="2"/>
        </w:rPr>
        <w:t>利用料金</w:t>
      </w:r>
      <w:r w:rsidRPr="0095411C">
        <w:rPr>
          <w:rFonts w:ascii="HG丸ｺﾞｼｯｸM-PRO" w:eastAsia="HG丸ｺﾞｼｯｸM-PRO" w:hAnsi="HG丸ｺﾞｼｯｸM-PRO" w:cstheme="minorBidi" w:hint="eastAsia"/>
          <w:spacing w:val="0"/>
          <w:kern w:val="2"/>
        </w:rPr>
        <w:t>の収納管理、統計処理事務等が業務端末機で行える。</w:t>
      </w:r>
    </w:p>
    <w:p w14:paraId="05F654C4" w14:textId="77777777" w:rsidR="004A6194" w:rsidRPr="0095411C" w:rsidRDefault="004A6194" w:rsidP="004A6194">
      <w:pPr>
        <w:pStyle w:val="OasysWin"/>
        <w:spacing w:line="300" w:lineRule="exact"/>
        <w:ind w:leftChars="200" w:left="900" w:hangingChars="200" w:hanging="480"/>
        <w:rPr>
          <w:rFonts w:ascii="HG丸ｺﾞｼｯｸM-PRO" w:eastAsia="HG丸ｺﾞｼｯｸM-PRO" w:hAnsi="HG丸ｺﾞｼｯｸM-PRO" w:cstheme="minorBidi"/>
          <w:spacing w:val="0"/>
          <w:kern w:val="2"/>
        </w:rPr>
      </w:pPr>
      <w:r w:rsidRPr="0095411C">
        <w:rPr>
          <w:rFonts w:ascii="HG丸ｺﾞｼｯｸM-PRO" w:eastAsia="HG丸ｺﾞｼｯｸM-PRO" w:hAnsi="HG丸ｺﾞｼｯｸM-PRO" w:cstheme="minorBidi" w:hint="eastAsia"/>
          <w:spacing w:val="0"/>
          <w:kern w:val="2"/>
        </w:rPr>
        <w:t>③　利用者の新規登録及び３年に１度、窓口において</w:t>
      </w:r>
      <w:r w:rsidR="00D23CD4" w:rsidRPr="0095411C">
        <w:rPr>
          <w:rFonts w:ascii="HG丸ｺﾞｼｯｸM-PRO" w:eastAsia="HG丸ｺﾞｼｯｸM-PRO" w:hAnsi="HG丸ｺﾞｼｯｸM-PRO" w:cstheme="minorBidi" w:hint="eastAsia"/>
          <w:spacing w:val="0"/>
          <w:kern w:val="2"/>
        </w:rPr>
        <w:t>オーパス</w:t>
      </w:r>
      <w:r w:rsidRPr="0095411C">
        <w:rPr>
          <w:rFonts w:ascii="HG丸ｺﾞｼｯｸM-PRO" w:eastAsia="HG丸ｺﾞｼｯｸM-PRO" w:hAnsi="HG丸ｺﾞｼｯｸM-PRO" w:cstheme="minorBidi" w:hint="eastAsia"/>
          <w:spacing w:val="0"/>
          <w:kern w:val="2"/>
        </w:rPr>
        <w:t>の会員の更新手続を行う。</w:t>
      </w:r>
    </w:p>
    <w:p w14:paraId="561E8C7D" w14:textId="7B46050C" w:rsidR="004A6194" w:rsidRPr="0095411C" w:rsidRDefault="004A6194" w:rsidP="009B20C6">
      <w:pPr>
        <w:pStyle w:val="OasysWin"/>
        <w:numPr>
          <w:ilvl w:val="0"/>
          <w:numId w:val="22"/>
        </w:numPr>
        <w:spacing w:line="300" w:lineRule="exact"/>
        <w:rPr>
          <w:rFonts w:ascii="HG丸ｺﾞｼｯｸM-PRO" w:eastAsia="HG丸ｺﾞｼｯｸM-PRO" w:hAnsi="HG丸ｺﾞｼｯｸM-PRO" w:cstheme="minorBidi"/>
          <w:spacing w:val="0"/>
          <w:kern w:val="2"/>
        </w:rPr>
      </w:pPr>
      <w:r w:rsidRPr="0095411C">
        <w:rPr>
          <w:rFonts w:ascii="HG丸ｺﾞｼｯｸM-PRO" w:eastAsia="HG丸ｺﾞｼｯｸM-PRO" w:hAnsi="HG丸ｺﾞｼｯｸM-PRO" w:cstheme="minorBidi" w:hint="eastAsia"/>
          <w:spacing w:val="0"/>
          <w:kern w:val="2"/>
        </w:rPr>
        <w:t>利用料金は、条例第</w:t>
      </w:r>
      <w:r w:rsidR="009B20C6" w:rsidRPr="0095411C">
        <w:rPr>
          <w:rFonts w:ascii="HG丸ｺﾞｼｯｸM-PRO" w:eastAsia="HG丸ｺﾞｼｯｸM-PRO" w:hAnsi="HG丸ｺﾞｼｯｸM-PRO" w:cstheme="minorBidi" w:hint="eastAsia"/>
          <w:spacing w:val="0"/>
          <w:kern w:val="2"/>
        </w:rPr>
        <w:t>23</w:t>
      </w:r>
      <w:r w:rsidRPr="0095411C">
        <w:rPr>
          <w:rFonts w:ascii="HG丸ｺﾞｼｯｸM-PRO" w:eastAsia="HG丸ｺﾞｼｯｸM-PRO" w:hAnsi="HG丸ｺﾞｼｯｸM-PRO" w:cstheme="minorBidi"/>
          <w:spacing w:val="0"/>
          <w:kern w:val="2"/>
        </w:rPr>
        <w:t>条第２項により「公園施設を利用するまでに</w:t>
      </w:r>
      <w:r w:rsidR="0068316E" w:rsidRPr="0095411C">
        <w:rPr>
          <w:rFonts w:ascii="HG丸ｺﾞｼｯｸM-PRO" w:eastAsia="HG丸ｺﾞｼｯｸM-PRO" w:hAnsi="HG丸ｺﾞｼｯｸM-PRO" w:cstheme="minorBidi" w:hint="eastAsia"/>
          <w:spacing w:val="0"/>
          <w:kern w:val="2"/>
        </w:rPr>
        <w:t>当該指定管理者に利用料金を</w:t>
      </w:r>
      <w:r w:rsidRPr="0095411C">
        <w:rPr>
          <w:rFonts w:ascii="HG丸ｺﾞｼｯｸM-PRO" w:eastAsia="HG丸ｺﾞｼｯｸM-PRO" w:hAnsi="HG丸ｺﾞｼｯｸM-PRO" w:cstheme="minorBidi"/>
          <w:spacing w:val="0"/>
          <w:kern w:val="2"/>
        </w:rPr>
        <w:t>支払わなければならない</w:t>
      </w:r>
      <w:r w:rsidR="00C219FA" w:rsidRPr="0095411C">
        <w:rPr>
          <w:rFonts w:ascii="HG丸ｺﾞｼｯｸM-PRO" w:eastAsia="HG丸ｺﾞｼｯｸM-PRO" w:hAnsi="HG丸ｺﾞｼｯｸM-PRO" w:cstheme="minorBidi" w:hint="eastAsia"/>
          <w:spacing w:val="0"/>
          <w:kern w:val="2"/>
        </w:rPr>
        <w:t>。</w:t>
      </w:r>
      <w:r w:rsidRPr="0095411C">
        <w:rPr>
          <w:rFonts w:ascii="HG丸ｺﾞｼｯｸM-PRO" w:eastAsia="HG丸ｺﾞｼｯｸM-PRO" w:hAnsi="HG丸ｺﾞｼｯｸM-PRO" w:cstheme="minorBidi"/>
          <w:spacing w:val="0"/>
          <w:kern w:val="2"/>
        </w:rPr>
        <w:t>」と規定されているが、同条第３項により「指定管理者は、特別の理由があると認めるときは、前項の規定にかかわらず、利用料金を後納させることができる。」</w:t>
      </w:r>
      <w:r w:rsidR="000A4E6F" w:rsidRPr="0095411C">
        <w:rPr>
          <w:rFonts w:ascii="HG丸ｺﾞｼｯｸM-PRO" w:eastAsia="HG丸ｺﾞｼｯｸM-PRO" w:hAnsi="HG丸ｺﾞｼｯｸM-PRO" w:cstheme="minorBidi" w:hint="eastAsia"/>
          <w:spacing w:val="0"/>
          <w:kern w:val="2"/>
        </w:rPr>
        <w:t>の</w:t>
      </w:r>
      <w:r w:rsidRPr="0095411C">
        <w:rPr>
          <w:rFonts w:ascii="HG丸ｺﾞｼｯｸM-PRO" w:eastAsia="HG丸ｺﾞｼｯｸM-PRO" w:hAnsi="HG丸ｺﾞｼｯｸM-PRO" w:cstheme="minorBidi"/>
          <w:spacing w:val="0"/>
          <w:kern w:val="2"/>
        </w:rPr>
        <w:t>規定を適用して、</w:t>
      </w:r>
      <w:r w:rsidR="00D23CD4" w:rsidRPr="0095411C">
        <w:rPr>
          <w:rFonts w:ascii="HG丸ｺﾞｼｯｸM-PRO" w:eastAsia="HG丸ｺﾞｼｯｸM-PRO" w:hAnsi="HG丸ｺﾞｼｯｸM-PRO" w:cstheme="minorBidi"/>
          <w:spacing w:val="0"/>
          <w:kern w:val="2"/>
        </w:rPr>
        <w:t>オーパス</w:t>
      </w:r>
      <w:r w:rsidRPr="0095411C">
        <w:rPr>
          <w:rFonts w:ascii="HG丸ｺﾞｼｯｸM-PRO" w:eastAsia="HG丸ｺﾞｼｯｸM-PRO" w:hAnsi="HG丸ｺﾞｼｯｸM-PRO" w:cstheme="minorBidi"/>
          <w:spacing w:val="0"/>
          <w:kern w:val="2"/>
        </w:rPr>
        <w:t>の登録者に対しては、後納を認めている。</w:t>
      </w:r>
    </w:p>
    <w:p w14:paraId="6D007478" w14:textId="77777777" w:rsidR="004A6194" w:rsidRPr="0095411C" w:rsidRDefault="004A6194" w:rsidP="004A6194">
      <w:pPr>
        <w:pStyle w:val="OasysWin"/>
        <w:spacing w:line="300" w:lineRule="exact"/>
        <w:ind w:leftChars="200" w:left="900" w:hangingChars="200" w:hanging="480"/>
        <w:rPr>
          <w:rFonts w:ascii="HG丸ｺﾞｼｯｸM-PRO" w:eastAsia="HG丸ｺﾞｼｯｸM-PRO" w:hAnsi="HG丸ｺﾞｼｯｸM-PRO" w:cstheme="minorBidi"/>
          <w:spacing w:val="0"/>
          <w:kern w:val="2"/>
        </w:rPr>
      </w:pPr>
      <w:r w:rsidRPr="0095411C">
        <w:rPr>
          <w:rFonts w:ascii="HG丸ｺﾞｼｯｸM-PRO" w:eastAsia="HG丸ｺﾞｼｯｸM-PRO" w:hAnsi="HG丸ｺﾞｼｯｸM-PRO" w:cstheme="minorBidi" w:hint="eastAsia"/>
          <w:spacing w:val="0"/>
          <w:kern w:val="2"/>
        </w:rPr>
        <w:t>⑤　利用料金の他、</w:t>
      </w:r>
      <w:r w:rsidR="00D23CD4" w:rsidRPr="0095411C">
        <w:rPr>
          <w:rFonts w:ascii="HG丸ｺﾞｼｯｸM-PRO" w:eastAsia="HG丸ｺﾞｼｯｸM-PRO" w:hAnsi="HG丸ｺﾞｼｯｸM-PRO" w:cstheme="minorBidi" w:hint="eastAsia"/>
          <w:spacing w:val="0"/>
          <w:kern w:val="2"/>
        </w:rPr>
        <w:t>オーパス</w:t>
      </w:r>
      <w:r w:rsidRPr="0095411C">
        <w:rPr>
          <w:rFonts w:ascii="HG丸ｺﾞｼｯｸM-PRO" w:eastAsia="HG丸ｺﾞｼｯｸM-PRO" w:hAnsi="HG丸ｺﾞｼｯｸM-PRO" w:cstheme="minorBidi" w:hint="eastAsia"/>
          <w:spacing w:val="0"/>
          <w:kern w:val="2"/>
        </w:rPr>
        <w:t>の登録料・登録更新料・カード紛失の再発行料の徴収がある。</w:t>
      </w:r>
    </w:p>
    <w:p w14:paraId="4581105C" w14:textId="74AF2219" w:rsidR="004A6194" w:rsidRPr="0095411C" w:rsidRDefault="004A6194" w:rsidP="004A6194">
      <w:pPr>
        <w:pStyle w:val="OasysWin"/>
        <w:spacing w:line="300" w:lineRule="exact"/>
        <w:ind w:leftChars="200" w:left="900" w:hangingChars="200" w:hanging="480"/>
        <w:rPr>
          <w:rFonts w:ascii="HG丸ｺﾞｼｯｸM-PRO" w:eastAsia="HG丸ｺﾞｼｯｸM-PRO" w:hAnsi="HG丸ｺﾞｼｯｸM-PRO" w:cstheme="minorBidi"/>
          <w:spacing w:val="0"/>
          <w:kern w:val="2"/>
        </w:rPr>
      </w:pPr>
      <w:r w:rsidRPr="0095411C">
        <w:rPr>
          <w:rFonts w:ascii="HG丸ｺﾞｼｯｸM-PRO" w:eastAsia="HG丸ｺﾞｼｯｸM-PRO" w:hAnsi="HG丸ｺﾞｼｯｸM-PRO" w:cstheme="minorBidi" w:hint="eastAsia"/>
          <w:spacing w:val="0"/>
          <w:kern w:val="2"/>
        </w:rPr>
        <w:t>⑥　利用料</w:t>
      </w:r>
      <w:r w:rsidR="000A4E6F" w:rsidRPr="0095411C">
        <w:rPr>
          <w:rFonts w:ascii="HG丸ｺﾞｼｯｸM-PRO" w:eastAsia="HG丸ｺﾞｼｯｸM-PRO" w:hAnsi="HG丸ｺﾞｼｯｸM-PRO" w:cstheme="minorBidi" w:hint="eastAsia"/>
          <w:spacing w:val="0"/>
          <w:kern w:val="2"/>
        </w:rPr>
        <w:t>金</w:t>
      </w:r>
      <w:r w:rsidRPr="0095411C">
        <w:rPr>
          <w:rFonts w:ascii="HG丸ｺﾞｼｯｸM-PRO" w:eastAsia="HG丸ｺﾞｼｯｸM-PRO" w:hAnsi="HG丸ｺﾞｼｯｸM-PRO" w:cstheme="minorBidi" w:hint="eastAsia"/>
          <w:spacing w:val="0"/>
          <w:kern w:val="2"/>
        </w:rPr>
        <w:t>徴収事務（口座振替処理）については、</w:t>
      </w:r>
      <w:r w:rsidR="00D23CD4" w:rsidRPr="0095411C">
        <w:rPr>
          <w:rFonts w:ascii="HG丸ｺﾞｼｯｸM-PRO" w:eastAsia="HG丸ｺﾞｼｯｸM-PRO" w:hAnsi="HG丸ｺﾞｼｯｸM-PRO" w:cstheme="minorBidi" w:hint="eastAsia"/>
          <w:spacing w:val="0"/>
          <w:kern w:val="2"/>
        </w:rPr>
        <w:t>オーパス</w:t>
      </w:r>
      <w:r w:rsidRPr="0095411C">
        <w:rPr>
          <w:rFonts w:ascii="HG丸ｺﾞｼｯｸM-PRO" w:eastAsia="HG丸ｺﾞｼｯｸM-PRO" w:hAnsi="HG丸ｺﾞｼｯｸM-PRO" w:cstheme="minorBidi" w:hint="eastAsia"/>
          <w:spacing w:val="0"/>
          <w:kern w:val="2"/>
        </w:rPr>
        <w:t>にかかるものは、府が行う。ただし、未登録者からの</w:t>
      </w:r>
      <w:r w:rsidR="000A4E6F" w:rsidRPr="0095411C">
        <w:rPr>
          <w:rFonts w:ascii="HG丸ｺﾞｼｯｸM-PRO" w:eastAsia="HG丸ｺﾞｼｯｸM-PRO" w:hAnsi="HG丸ｺﾞｼｯｸM-PRO" w:cstheme="minorBidi" w:hint="eastAsia"/>
          <w:spacing w:val="0"/>
          <w:kern w:val="2"/>
        </w:rPr>
        <w:t>利用料金</w:t>
      </w:r>
      <w:r w:rsidRPr="0095411C">
        <w:rPr>
          <w:rFonts w:ascii="HG丸ｺﾞｼｯｸM-PRO" w:eastAsia="HG丸ｺﾞｼｯｸM-PRO" w:hAnsi="HG丸ｺﾞｼｯｸM-PRO" w:cstheme="minorBidi" w:hint="eastAsia"/>
          <w:spacing w:val="0"/>
          <w:kern w:val="2"/>
        </w:rPr>
        <w:t>徴収は、使用券を交付し、指定管理者が徴収する。</w:t>
      </w:r>
    </w:p>
    <w:p w14:paraId="035D8180" w14:textId="77777777" w:rsidR="00933DA7" w:rsidRPr="0095411C" w:rsidRDefault="00933DA7" w:rsidP="00933DA7">
      <w:pPr>
        <w:pStyle w:val="OasysWin"/>
        <w:wordWrap/>
        <w:spacing w:line="300" w:lineRule="exact"/>
        <w:ind w:leftChars="342" w:left="958" w:hangingChars="100" w:hanging="240"/>
        <w:rPr>
          <w:rFonts w:ascii="HG丸ｺﾞｼｯｸM-PRO" w:eastAsia="HG丸ｺﾞｼｯｸM-PRO" w:hAnsi="HG丸ｺﾞｼｯｸM-PRO"/>
          <w:spacing w:val="0"/>
          <w:kern w:val="2"/>
        </w:rPr>
      </w:pPr>
    </w:p>
    <w:p w14:paraId="353DCA71" w14:textId="77777777" w:rsidR="00933DA7" w:rsidRPr="0095411C" w:rsidRDefault="00331903" w:rsidP="00331903">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w:t>
      </w:r>
      <w:r w:rsidR="00D23CD4" w:rsidRPr="0095411C">
        <w:rPr>
          <w:rFonts w:ascii="HG丸ｺﾞｼｯｸM-PRO" w:eastAsia="HG丸ｺﾞｼｯｸM-PRO" w:hAnsi="HG丸ｺﾞｼｯｸM-PRO" w:hint="eastAsia"/>
          <w:spacing w:val="0"/>
          <w:kern w:val="2"/>
        </w:rPr>
        <w:t>オーパス</w:t>
      </w:r>
      <w:r w:rsidR="00933DA7" w:rsidRPr="0095411C">
        <w:rPr>
          <w:rFonts w:ascii="HG丸ｺﾞｼｯｸM-PRO" w:eastAsia="HG丸ｺﾞｼｯｸM-PRO" w:hAnsi="HG丸ｺﾞｼｯｸM-PRO" w:hint="eastAsia"/>
          <w:spacing w:val="0"/>
          <w:kern w:val="2"/>
        </w:rPr>
        <w:t>の主なサービス内容</w:t>
      </w:r>
    </w:p>
    <w:p w14:paraId="1E8C1AB5" w14:textId="3F127C95" w:rsidR="00933DA7" w:rsidRPr="0095411C" w:rsidRDefault="00365BED" w:rsidP="00365BED">
      <w:pPr>
        <w:pStyle w:val="OasysWin"/>
        <w:wordWrap/>
        <w:spacing w:line="300" w:lineRule="exact"/>
        <w:ind w:left="425"/>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①</w:t>
      </w:r>
      <w:r w:rsidRPr="0095411C">
        <w:rPr>
          <w:rFonts w:ascii="HG丸ｺﾞｼｯｸM-PRO" w:eastAsia="HG丸ｺﾞｼｯｸM-PRO" w:hAnsi="HG丸ｺﾞｼｯｸM-PRO"/>
          <w:spacing w:val="0"/>
          <w:kern w:val="2"/>
        </w:rPr>
        <w:t xml:space="preserve"> </w:t>
      </w:r>
      <w:r w:rsidRPr="0095411C">
        <w:rPr>
          <w:rFonts w:ascii="HG丸ｺﾞｼｯｸM-PRO" w:eastAsia="HG丸ｺﾞｼｯｸM-PRO" w:hAnsi="HG丸ｺﾞｼｯｸM-PRO" w:hint="eastAsia"/>
          <w:spacing w:val="0"/>
          <w:kern w:val="2"/>
        </w:rPr>
        <w:t xml:space="preserve"> </w:t>
      </w:r>
      <w:r w:rsidR="00933DA7" w:rsidRPr="0095411C">
        <w:rPr>
          <w:rFonts w:ascii="HG丸ｺﾞｼｯｸM-PRO" w:eastAsia="HG丸ｺﾞｼｯｸM-PRO" w:hAnsi="HG丸ｺﾞｼｯｸM-PRO" w:hint="eastAsia"/>
          <w:spacing w:val="0"/>
          <w:kern w:val="2"/>
        </w:rPr>
        <w:t>利用者登録者が利用できるサービス</w:t>
      </w:r>
    </w:p>
    <w:p w14:paraId="7FE95A6E" w14:textId="77777777" w:rsidR="00933DA7" w:rsidRPr="0095411C" w:rsidRDefault="00933DA7" w:rsidP="00365BED">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・抽選の</w:t>
      </w:r>
      <w:r w:rsidR="00C219FA" w:rsidRPr="0095411C">
        <w:rPr>
          <w:rFonts w:ascii="HG丸ｺﾞｼｯｸM-PRO" w:eastAsia="HG丸ｺﾞｼｯｸM-PRO" w:hAnsi="HG丸ｺﾞｼｯｸM-PRO" w:hint="eastAsia"/>
          <w:spacing w:val="0"/>
          <w:kern w:val="2"/>
        </w:rPr>
        <w:t>申込</w:t>
      </w:r>
    </w:p>
    <w:p w14:paraId="363F3582" w14:textId="77777777" w:rsidR="00933DA7" w:rsidRPr="0095411C" w:rsidRDefault="00933DA7" w:rsidP="00365BED">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・抽選結果の確認と利用申請</w:t>
      </w:r>
    </w:p>
    <w:p w14:paraId="31F48655" w14:textId="77777777" w:rsidR="00933DA7" w:rsidRPr="0095411C" w:rsidRDefault="00933DA7" w:rsidP="00365BED">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・空き情報の</w:t>
      </w:r>
      <w:r w:rsidR="004A6194" w:rsidRPr="0095411C">
        <w:rPr>
          <w:rFonts w:ascii="HG丸ｺﾞｼｯｸM-PRO" w:eastAsia="HG丸ｺﾞｼｯｸM-PRO" w:hAnsi="HG丸ｺﾞｼｯｸM-PRO" w:hint="eastAsia"/>
          <w:spacing w:val="0"/>
          <w:kern w:val="2"/>
        </w:rPr>
        <w:t>照会</w:t>
      </w:r>
      <w:r w:rsidRPr="0095411C">
        <w:rPr>
          <w:rFonts w:ascii="HG丸ｺﾞｼｯｸM-PRO" w:eastAsia="HG丸ｺﾞｼｯｸM-PRO" w:hAnsi="HG丸ｺﾞｼｯｸM-PRO" w:hint="eastAsia"/>
          <w:spacing w:val="0"/>
          <w:kern w:val="2"/>
        </w:rPr>
        <w:t>と利用申請</w:t>
      </w:r>
    </w:p>
    <w:p w14:paraId="0CD23702" w14:textId="77777777" w:rsidR="00933DA7" w:rsidRPr="0095411C" w:rsidRDefault="00933DA7" w:rsidP="00365BED">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・抽選申込内容の確認</w:t>
      </w:r>
    </w:p>
    <w:p w14:paraId="7795102E" w14:textId="77777777" w:rsidR="00933DA7" w:rsidRPr="0095411C" w:rsidRDefault="00933DA7" w:rsidP="00365BED">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・抽選申込の取消</w:t>
      </w:r>
    </w:p>
    <w:p w14:paraId="2C9AA75A" w14:textId="77777777" w:rsidR="00933DA7" w:rsidRPr="0095411C" w:rsidRDefault="00933DA7" w:rsidP="00365BED">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・利用申請内容の確認</w:t>
      </w:r>
    </w:p>
    <w:p w14:paraId="4412FE3D" w14:textId="77777777" w:rsidR="00933DA7" w:rsidRPr="0095411C" w:rsidRDefault="00933DA7" w:rsidP="002A1CD2">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・利用申請の取消</w:t>
      </w:r>
    </w:p>
    <w:p w14:paraId="27B03C22" w14:textId="77777777" w:rsidR="00933DA7" w:rsidRPr="0095411C" w:rsidRDefault="00933DA7" w:rsidP="002A1CD2">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・利用実績の確認</w:t>
      </w:r>
    </w:p>
    <w:p w14:paraId="2EFFB341" w14:textId="67430109" w:rsidR="00933DA7" w:rsidRPr="0095411C" w:rsidRDefault="002A1CD2" w:rsidP="002A1CD2">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②　</w:t>
      </w:r>
      <w:r w:rsidR="00933DA7" w:rsidRPr="0095411C">
        <w:rPr>
          <w:rFonts w:ascii="HG丸ｺﾞｼｯｸM-PRO" w:eastAsia="HG丸ｺﾞｼｯｸM-PRO" w:hAnsi="HG丸ｺﾞｼｯｸM-PRO" w:hint="eastAsia"/>
          <w:spacing w:val="0"/>
          <w:kern w:val="2"/>
        </w:rPr>
        <w:t>未登録者も利用できるサービス</w:t>
      </w:r>
    </w:p>
    <w:p w14:paraId="228C825B" w14:textId="77777777" w:rsidR="00A16690" w:rsidRPr="0095411C" w:rsidRDefault="00A16690" w:rsidP="002A1CD2">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・空き情報の照会</w:t>
      </w:r>
    </w:p>
    <w:p w14:paraId="0371AA50" w14:textId="77777777" w:rsidR="00A16690" w:rsidRPr="0095411C" w:rsidRDefault="00A16690" w:rsidP="002A1CD2">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・利用者への「本日のお知らせ」の確認</w:t>
      </w:r>
    </w:p>
    <w:p w14:paraId="3A9F7CF4" w14:textId="77777777" w:rsidR="00A16690" w:rsidRPr="0095411C" w:rsidRDefault="00A16690" w:rsidP="002A1CD2">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・抽選対象日の確認</w:t>
      </w:r>
    </w:p>
    <w:p w14:paraId="138977D5" w14:textId="77777777" w:rsidR="00933DA7" w:rsidRPr="0095411C" w:rsidRDefault="00933DA7" w:rsidP="002A1CD2">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・未登録者の抽選結果の確認</w:t>
      </w:r>
    </w:p>
    <w:p w14:paraId="1BC6DC08"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p>
    <w:p w14:paraId="36F3D47B" w14:textId="77777777" w:rsidR="00933DA7" w:rsidRPr="0095411C" w:rsidRDefault="00331903" w:rsidP="00331903">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w:t>
      </w:r>
      <w:r w:rsidR="00D23CD4" w:rsidRPr="0095411C">
        <w:rPr>
          <w:rFonts w:ascii="HG丸ｺﾞｼｯｸM-PRO" w:eastAsia="HG丸ｺﾞｼｯｸM-PRO" w:hAnsi="HG丸ｺﾞｼｯｸM-PRO" w:hint="eastAsia"/>
          <w:spacing w:val="0"/>
          <w:kern w:val="2"/>
        </w:rPr>
        <w:t>オーパス</w:t>
      </w:r>
      <w:r w:rsidR="00933DA7" w:rsidRPr="0095411C">
        <w:rPr>
          <w:rFonts w:ascii="HG丸ｺﾞｼｯｸM-PRO" w:eastAsia="HG丸ｺﾞｼｯｸM-PRO" w:hAnsi="HG丸ｺﾞｼｯｸM-PRO" w:hint="eastAsia"/>
          <w:spacing w:val="0"/>
          <w:kern w:val="2"/>
        </w:rPr>
        <w:t>の運用</w:t>
      </w:r>
    </w:p>
    <w:p w14:paraId="432B47A7" w14:textId="58A2FFAC" w:rsidR="00933DA7" w:rsidRPr="0095411C" w:rsidRDefault="00D23CD4" w:rsidP="006E5F66">
      <w:pPr>
        <w:pStyle w:val="OasysWin"/>
        <w:wordWrap/>
        <w:spacing w:line="300" w:lineRule="exact"/>
        <w:ind w:leftChars="142" w:left="29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オーパス</w:t>
      </w:r>
      <w:r w:rsidR="00933DA7" w:rsidRPr="0095411C">
        <w:rPr>
          <w:rFonts w:ascii="HG丸ｺﾞｼｯｸM-PRO" w:eastAsia="HG丸ｺﾞｼｯｸM-PRO" w:hAnsi="HG丸ｺﾞｼｯｸM-PRO" w:hint="eastAsia"/>
          <w:spacing w:val="0"/>
          <w:kern w:val="2"/>
        </w:rPr>
        <w:t>の対象となる施設のある公園の指定管理者は、</w:t>
      </w:r>
      <w:r w:rsidR="006E0F2A" w:rsidRPr="0095411C">
        <w:rPr>
          <w:rFonts w:ascii="HG丸ｺﾞｼｯｸM-PRO" w:eastAsia="HG丸ｺﾞｼｯｸM-PRO" w:hAnsi="HG丸ｺﾞｼｯｸM-PRO" w:hint="eastAsia"/>
          <w:spacing w:val="0"/>
          <w:kern w:val="2"/>
        </w:rPr>
        <w:t>「</w:t>
      </w:r>
      <w:r w:rsidR="00C070A7" w:rsidRPr="0095411C">
        <w:rPr>
          <w:rFonts w:ascii="HG丸ｺﾞｼｯｸM-PRO" w:eastAsia="HG丸ｺﾞｼｯｸM-PRO" w:hAnsi="HG丸ｺﾞｼｯｸM-PRO" w:hint="eastAsia"/>
          <w:spacing w:val="0"/>
          <w:kern w:val="2"/>
        </w:rPr>
        <w:t>オーパス・スポーツ施設情報システム運用マニュアル</w:t>
      </w:r>
      <w:r w:rsidR="006E0F2A" w:rsidRPr="0095411C">
        <w:rPr>
          <w:rFonts w:ascii="HG丸ｺﾞｼｯｸM-PRO" w:eastAsia="HG丸ｺﾞｼｯｸM-PRO" w:hAnsi="HG丸ｺﾞｼｯｸM-PRO" w:hint="eastAsia"/>
          <w:spacing w:val="0"/>
          <w:kern w:val="2"/>
        </w:rPr>
        <w:t>」</w:t>
      </w:r>
      <w:r w:rsidR="00933DA7" w:rsidRPr="0095411C">
        <w:rPr>
          <w:rFonts w:ascii="HG丸ｺﾞｼｯｸM-PRO" w:eastAsia="HG丸ｺﾞｼｯｸM-PRO" w:hAnsi="HG丸ｺﾞｼｯｸM-PRO" w:hint="eastAsia"/>
          <w:spacing w:val="0"/>
          <w:kern w:val="2"/>
          <w:bdr w:val="single" w:sz="4" w:space="0" w:color="auto"/>
        </w:rPr>
        <w:t>資料7</w:t>
      </w:r>
      <w:r w:rsidR="00933DA7" w:rsidRPr="0095411C">
        <w:rPr>
          <w:rFonts w:ascii="HG丸ｺﾞｼｯｸM-PRO" w:eastAsia="HG丸ｺﾞｼｯｸM-PRO" w:hAnsi="HG丸ｺﾞｼｯｸM-PRO" w:hint="eastAsia"/>
          <w:spacing w:val="0"/>
          <w:kern w:val="2"/>
        </w:rPr>
        <w:t>に基づき、</w:t>
      </w:r>
      <w:r w:rsidRPr="0095411C">
        <w:rPr>
          <w:rFonts w:ascii="HG丸ｺﾞｼｯｸM-PRO" w:eastAsia="HG丸ｺﾞｼｯｸM-PRO" w:hAnsi="HG丸ｺﾞｼｯｸM-PRO" w:hint="eastAsia"/>
          <w:spacing w:val="0"/>
          <w:kern w:val="2"/>
        </w:rPr>
        <w:t>オーパス</w:t>
      </w:r>
      <w:r w:rsidR="00933DA7" w:rsidRPr="0095411C">
        <w:rPr>
          <w:rFonts w:ascii="HG丸ｺﾞｼｯｸM-PRO" w:eastAsia="HG丸ｺﾞｼｯｸM-PRO" w:hAnsi="HG丸ｺﾞｼｯｸM-PRO" w:hint="eastAsia"/>
          <w:spacing w:val="0"/>
          <w:kern w:val="2"/>
        </w:rPr>
        <w:t>への加入登録事務、利用者確認業務、オーパスカードの再発行事務、同システムの運用及び端末機操作を行うものとする。</w:t>
      </w:r>
    </w:p>
    <w:p w14:paraId="6E68AAC1" w14:textId="77777777" w:rsidR="00933DA7" w:rsidRPr="0095411C" w:rsidRDefault="00933DA7" w:rsidP="00933DA7">
      <w:pPr>
        <w:pStyle w:val="OasysWin"/>
        <w:wordWrap/>
        <w:spacing w:line="300" w:lineRule="exact"/>
        <w:ind w:leftChars="342" w:left="718" w:firstLineChars="100" w:firstLine="240"/>
        <w:rPr>
          <w:rFonts w:ascii="HG丸ｺﾞｼｯｸM-PRO" w:eastAsia="HG丸ｺﾞｼｯｸM-PRO" w:hAnsi="HG丸ｺﾞｼｯｸM-PRO"/>
          <w:spacing w:val="0"/>
          <w:kern w:val="2"/>
        </w:rPr>
      </w:pPr>
    </w:p>
    <w:p w14:paraId="406BAD31" w14:textId="77777777" w:rsidR="00933DA7" w:rsidRPr="0095411C" w:rsidRDefault="00331903" w:rsidP="00331903">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（４）</w:t>
      </w:r>
      <w:r w:rsidR="00933DA7" w:rsidRPr="0095411C">
        <w:rPr>
          <w:rFonts w:ascii="HG丸ｺﾞｼｯｸM-PRO" w:eastAsia="HG丸ｺﾞｼｯｸM-PRO" w:hAnsi="HG丸ｺﾞｼｯｸM-PRO" w:hint="eastAsia"/>
          <w:spacing w:val="0"/>
          <w:kern w:val="2"/>
        </w:rPr>
        <w:t>オーパス担当者について</w:t>
      </w:r>
    </w:p>
    <w:p w14:paraId="7DE00D09" w14:textId="1197199A" w:rsidR="00933DA7" w:rsidRPr="0095411C" w:rsidRDefault="00D23CD4" w:rsidP="006E5F66">
      <w:pPr>
        <w:pStyle w:val="OasysWin"/>
        <w:wordWrap/>
        <w:spacing w:line="300" w:lineRule="exact"/>
        <w:ind w:leftChars="142" w:left="29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オーパス</w:t>
      </w:r>
      <w:r w:rsidR="00933DA7" w:rsidRPr="0095411C">
        <w:rPr>
          <w:rFonts w:ascii="HG丸ｺﾞｼｯｸM-PRO" w:eastAsia="HG丸ｺﾞｼｯｸM-PRO" w:hAnsi="HG丸ｺﾞｼｯｸM-PRO" w:hint="eastAsia"/>
          <w:spacing w:val="0"/>
          <w:kern w:val="2"/>
        </w:rPr>
        <w:t>に関しシステム上の指示を行っている公園課と、業務端末を操作し窓口で対応を行う指定管理者との連絡調整を円滑に行うために、</w:t>
      </w:r>
      <w:r w:rsidRPr="0095411C">
        <w:rPr>
          <w:rFonts w:ascii="HG丸ｺﾞｼｯｸM-PRO" w:eastAsia="HG丸ｺﾞｼｯｸM-PRO" w:hAnsi="HG丸ｺﾞｼｯｸM-PRO" w:hint="eastAsia"/>
          <w:spacing w:val="0"/>
          <w:kern w:val="2"/>
        </w:rPr>
        <w:t>オーパス</w:t>
      </w:r>
      <w:r w:rsidR="00E61188" w:rsidRPr="0095411C">
        <w:rPr>
          <w:rFonts w:ascii="HG丸ｺﾞｼｯｸM-PRO" w:eastAsia="HG丸ｺﾞｼｯｸM-PRO" w:hAnsi="HG丸ｺﾞｼｯｸM-PRO" w:hint="eastAsia"/>
          <w:spacing w:val="0"/>
          <w:kern w:val="2"/>
        </w:rPr>
        <w:t>の対象となる施設のある</w:t>
      </w:r>
      <w:r w:rsidR="00933DA7" w:rsidRPr="0095411C">
        <w:rPr>
          <w:rFonts w:ascii="HG丸ｺﾞｼｯｸM-PRO" w:eastAsia="HG丸ｺﾞｼｯｸM-PRO" w:hAnsi="HG丸ｺﾞｼｯｸM-PRO" w:hint="eastAsia"/>
          <w:spacing w:val="0"/>
          <w:kern w:val="2"/>
        </w:rPr>
        <w:t>公園の指定管理者は、業務端末を実際に操作する者を、「オーパス担当者」として管理体制計画において設置し、常時公園課との連絡調整が可能な体制をとらなければならない。</w:t>
      </w:r>
    </w:p>
    <w:p w14:paraId="1761031D" w14:textId="77777777" w:rsidR="00933DA7" w:rsidRPr="0095411C" w:rsidRDefault="00933DA7" w:rsidP="006E5F66">
      <w:pPr>
        <w:pStyle w:val="OasysWin"/>
        <w:wordWrap/>
        <w:spacing w:line="300" w:lineRule="exact"/>
        <w:ind w:leftChars="142" w:left="298"/>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（連絡調整は随時行われるので、シフト等を考慮すると「オーパス担当者」は２名以上であることが望ましい。）</w:t>
      </w:r>
    </w:p>
    <w:p w14:paraId="7FC13849" w14:textId="77777777" w:rsidR="00933DA7" w:rsidRPr="0095411C" w:rsidRDefault="00933DA7" w:rsidP="00933DA7">
      <w:pPr>
        <w:pStyle w:val="OasysWin"/>
        <w:wordWrap/>
        <w:spacing w:line="300" w:lineRule="exact"/>
        <w:ind w:leftChars="342" w:left="718"/>
        <w:rPr>
          <w:rFonts w:ascii="HG丸ｺﾞｼｯｸM-PRO" w:eastAsia="HG丸ｺﾞｼｯｸM-PRO" w:hAnsi="HG丸ｺﾞｼｯｸM-PRO"/>
          <w:spacing w:val="0"/>
          <w:kern w:val="2"/>
        </w:rPr>
      </w:pPr>
    </w:p>
    <w:p w14:paraId="32995709" w14:textId="77777777" w:rsidR="00933DA7" w:rsidRPr="0095411C" w:rsidRDefault="00331903" w:rsidP="00331903">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（５）</w:t>
      </w:r>
      <w:r w:rsidR="00933DA7" w:rsidRPr="0095411C">
        <w:rPr>
          <w:rFonts w:ascii="HG丸ｺﾞｼｯｸM-PRO" w:eastAsia="HG丸ｺﾞｼｯｸM-PRO" w:hAnsi="HG丸ｺﾞｼｯｸM-PRO" w:hint="eastAsia"/>
          <w:spacing w:val="0"/>
          <w:kern w:val="2"/>
        </w:rPr>
        <w:t>オーパスでの予約についての</w:t>
      </w:r>
      <w:r w:rsidR="00C219FA" w:rsidRPr="0095411C">
        <w:rPr>
          <w:rFonts w:ascii="HG丸ｺﾞｼｯｸM-PRO" w:eastAsia="HG丸ｺﾞｼｯｸM-PRO" w:hAnsi="HG丸ｺﾞｼｯｸM-PRO" w:hint="eastAsia"/>
          <w:spacing w:val="0"/>
          <w:kern w:val="2"/>
        </w:rPr>
        <w:t>問合せ</w:t>
      </w:r>
      <w:r w:rsidR="00933DA7" w:rsidRPr="0095411C">
        <w:rPr>
          <w:rFonts w:ascii="HG丸ｺﾞｼｯｸM-PRO" w:eastAsia="HG丸ｺﾞｼｯｸM-PRO" w:hAnsi="HG丸ｺﾞｼｯｸM-PRO" w:hint="eastAsia"/>
          <w:spacing w:val="0"/>
          <w:kern w:val="2"/>
        </w:rPr>
        <w:t>対応について</w:t>
      </w:r>
    </w:p>
    <w:p w14:paraId="3FACBA54" w14:textId="77777777" w:rsidR="00933DA7" w:rsidRPr="0095411C" w:rsidRDefault="00D23CD4" w:rsidP="006E5F66">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オーパス</w:t>
      </w:r>
      <w:r w:rsidR="00933DA7" w:rsidRPr="0095411C">
        <w:rPr>
          <w:rFonts w:ascii="HG丸ｺﾞｼｯｸM-PRO" w:eastAsia="HG丸ｺﾞｼｯｸM-PRO" w:hAnsi="HG丸ｺﾞｼｯｸM-PRO" w:hint="eastAsia"/>
          <w:spacing w:val="0"/>
          <w:kern w:val="2"/>
        </w:rPr>
        <w:t>については、利用者から登録や利用についての</w:t>
      </w:r>
      <w:r w:rsidR="00C219FA" w:rsidRPr="0095411C">
        <w:rPr>
          <w:rFonts w:ascii="HG丸ｺﾞｼｯｸM-PRO" w:eastAsia="HG丸ｺﾞｼｯｸM-PRO" w:hAnsi="HG丸ｺﾞｼｯｸM-PRO" w:hint="eastAsia"/>
          <w:spacing w:val="0"/>
          <w:kern w:val="2"/>
        </w:rPr>
        <w:t>問合せ</w:t>
      </w:r>
      <w:r w:rsidR="00933DA7" w:rsidRPr="0095411C">
        <w:rPr>
          <w:rFonts w:ascii="HG丸ｺﾞｼｯｸM-PRO" w:eastAsia="HG丸ｺﾞｼｯｸM-PRO" w:hAnsi="HG丸ｺﾞｼｯｸM-PRO" w:hint="eastAsia"/>
          <w:spacing w:val="0"/>
          <w:kern w:val="2"/>
        </w:rPr>
        <w:t>が多数寄せられるため、指定管理者においても適切な対応が必要である。</w:t>
      </w:r>
    </w:p>
    <w:p w14:paraId="02F3D9BA" w14:textId="5DBE4195" w:rsidR="00933DA7" w:rsidRPr="0095411C" w:rsidRDefault="00933DA7" w:rsidP="00721052">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府では、</w:t>
      </w:r>
      <w:r w:rsidR="00D23CD4" w:rsidRPr="0095411C">
        <w:rPr>
          <w:rFonts w:ascii="HG丸ｺﾞｼｯｸM-PRO" w:eastAsia="HG丸ｺﾞｼｯｸM-PRO" w:hAnsi="HG丸ｺﾞｼｯｸM-PRO" w:hint="eastAsia"/>
          <w:spacing w:val="0"/>
          <w:kern w:val="2"/>
        </w:rPr>
        <w:t>オーパス</w:t>
      </w:r>
      <w:r w:rsidRPr="0095411C">
        <w:rPr>
          <w:rFonts w:ascii="HG丸ｺﾞｼｯｸM-PRO" w:eastAsia="HG丸ｺﾞｼｯｸM-PRO" w:hAnsi="HG丸ｺﾞｼｯｸM-PRO" w:hint="eastAsia"/>
          <w:spacing w:val="0"/>
          <w:kern w:val="2"/>
        </w:rPr>
        <w:t>のホームページにおいて「お</w:t>
      </w:r>
      <w:r w:rsidR="00C219FA" w:rsidRPr="0095411C">
        <w:rPr>
          <w:rFonts w:ascii="HG丸ｺﾞｼｯｸM-PRO" w:eastAsia="HG丸ｺﾞｼｯｸM-PRO" w:hAnsi="HG丸ｺﾞｼｯｸM-PRO" w:hint="eastAsia"/>
          <w:spacing w:val="0"/>
          <w:kern w:val="2"/>
        </w:rPr>
        <w:t>問合せ</w:t>
      </w:r>
      <w:r w:rsidRPr="0095411C">
        <w:rPr>
          <w:rFonts w:ascii="HG丸ｺﾞｼｯｸM-PRO" w:eastAsia="HG丸ｺﾞｼｯｸM-PRO" w:hAnsi="HG丸ｺﾞｼｯｸM-PRO" w:hint="eastAsia"/>
          <w:spacing w:val="0"/>
          <w:kern w:val="2"/>
        </w:rPr>
        <w:t>先」の電話番号、メールアドレスを表示して対応することとしているため、指定管理者においても</w:t>
      </w:r>
      <w:r w:rsidR="00C219FA" w:rsidRPr="0095411C">
        <w:rPr>
          <w:rFonts w:ascii="HG丸ｺﾞｼｯｸM-PRO" w:eastAsia="HG丸ｺﾞｼｯｸM-PRO" w:hAnsi="HG丸ｺﾞｼｯｸM-PRO" w:hint="eastAsia"/>
          <w:spacing w:val="0"/>
          <w:kern w:val="2"/>
        </w:rPr>
        <w:t>問合せ</w:t>
      </w:r>
      <w:r w:rsidRPr="0095411C">
        <w:rPr>
          <w:rFonts w:ascii="HG丸ｺﾞｼｯｸM-PRO" w:eastAsia="HG丸ｺﾞｼｯｸM-PRO" w:hAnsi="HG丸ｺﾞｼｯｸM-PRO" w:hint="eastAsia"/>
          <w:spacing w:val="0"/>
          <w:kern w:val="2"/>
        </w:rPr>
        <w:t>に対応するメールアドレス（</w:t>
      </w:r>
      <w:r w:rsidR="00A15DBC" w:rsidRPr="0095411C">
        <w:rPr>
          <w:rFonts w:ascii="HG丸ｺﾞｼｯｸM-PRO" w:eastAsia="HG丸ｺﾞｼｯｸM-PRO" w:hAnsi="HG丸ｺﾞｼｯｸM-PRO" w:hint="eastAsia"/>
          <w:spacing w:val="0"/>
          <w:kern w:val="2"/>
        </w:rPr>
        <w:t>公園</w:t>
      </w:r>
      <w:r w:rsidRPr="0095411C">
        <w:rPr>
          <w:rFonts w:ascii="HG丸ｺﾞｼｯｸM-PRO" w:eastAsia="HG丸ｺﾞｼｯｸM-PRO" w:hAnsi="HG丸ｺﾞｼｯｸM-PRO" w:hint="eastAsia"/>
          <w:spacing w:val="0"/>
          <w:kern w:val="2"/>
        </w:rPr>
        <w:t>管理事務所の総合</w:t>
      </w:r>
      <w:r w:rsidR="00C219FA" w:rsidRPr="0095411C">
        <w:rPr>
          <w:rFonts w:ascii="HG丸ｺﾞｼｯｸM-PRO" w:eastAsia="HG丸ｺﾞｼｯｸM-PRO" w:hAnsi="HG丸ｺﾞｼｯｸM-PRO" w:hint="eastAsia"/>
          <w:spacing w:val="0"/>
          <w:kern w:val="2"/>
        </w:rPr>
        <w:t>問合せ</w:t>
      </w:r>
      <w:r w:rsidRPr="0095411C">
        <w:rPr>
          <w:rFonts w:ascii="HG丸ｺﾞｼｯｸM-PRO" w:eastAsia="HG丸ｺﾞｼｯｸM-PRO" w:hAnsi="HG丸ｺﾞｼｯｸM-PRO" w:hint="eastAsia"/>
          <w:spacing w:val="0"/>
          <w:kern w:val="2"/>
        </w:rPr>
        <w:t>メールアドレスと同じものでも可）を完備しなければならない。</w:t>
      </w:r>
    </w:p>
    <w:p w14:paraId="66E6D47B" w14:textId="77777777" w:rsidR="00E61188" w:rsidRPr="0095411C" w:rsidRDefault="00E61188" w:rsidP="00721052">
      <w:pPr>
        <w:pStyle w:val="OasysWin"/>
        <w:wordWrap/>
        <w:spacing w:line="300" w:lineRule="exact"/>
        <w:ind w:leftChars="100" w:left="210" w:firstLineChars="100" w:firstLine="240"/>
        <w:rPr>
          <w:rFonts w:ascii="HG丸ｺﾞｼｯｸM-PRO" w:eastAsia="HG丸ｺﾞｼｯｸM-PRO" w:hAnsi="HG丸ｺﾞｼｯｸM-PRO"/>
          <w:spacing w:val="0"/>
          <w:kern w:val="2"/>
        </w:rPr>
      </w:pPr>
    </w:p>
    <w:p w14:paraId="5FF46C9D" w14:textId="77777777" w:rsidR="00933DA7" w:rsidRPr="0095411C" w:rsidRDefault="00331903" w:rsidP="00331903">
      <w:pPr>
        <w:pStyle w:val="OasysWin"/>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（６）</w:t>
      </w:r>
      <w:r w:rsidR="00D23CD4" w:rsidRPr="0095411C">
        <w:rPr>
          <w:rFonts w:ascii="HG丸ｺﾞｼｯｸM-PRO" w:eastAsia="HG丸ｺﾞｼｯｸM-PRO" w:hAnsi="HG丸ｺﾞｼｯｸM-PRO" w:hint="eastAsia"/>
          <w:spacing w:val="0"/>
          <w:kern w:val="2"/>
        </w:rPr>
        <w:t>オーパス</w:t>
      </w:r>
      <w:r w:rsidR="00933DA7" w:rsidRPr="0095411C">
        <w:rPr>
          <w:rFonts w:ascii="HG丸ｺﾞｼｯｸM-PRO" w:eastAsia="HG丸ｺﾞｼｯｸM-PRO" w:hAnsi="HG丸ｺﾞｼｯｸM-PRO" w:hint="eastAsia"/>
          <w:spacing w:val="0"/>
          <w:kern w:val="2"/>
        </w:rPr>
        <w:t>登録変更</w:t>
      </w:r>
      <w:r w:rsidR="00625777" w:rsidRPr="0095411C">
        <w:rPr>
          <w:rFonts w:ascii="HG丸ｺﾞｼｯｸM-PRO" w:eastAsia="HG丸ｺﾞｼｯｸM-PRO" w:hAnsi="HG丸ｺﾞｼｯｸM-PRO" w:hint="eastAsia"/>
          <w:spacing w:val="0"/>
          <w:kern w:val="2"/>
        </w:rPr>
        <w:t>手続</w:t>
      </w:r>
      <w:r w:rsidR="00933DA7" w:rsidRPr="0095411C">
        <w:rPr>
          <w:rFonts w:ascii="HG丸ｺﾞｼｯｸM-PRO" w:eastAsia="HG丸ｺﾞｼｯｸM-PRO" w:hAnsi="HG丸ｺﾞｼｯｸM-PRO" w:hint="eastAsia"/>
          <w:spacing w:val="0"/>
          <w:kern w:val="2"/>
        </w:rPr>
        <w:t>について</w:t>
      </w:r>
    </w:p>
    <w:p w14:paraId="3EF7BE25" w14:textId="61547D31" w:rsidR="00933DA7" w:rsidRPr="0095411C" w:rsidRDefault="00933DA7" w:rsidP="006E5F66">
      <w:pPr>
        <w:pStyle w:val="OasysWin"/>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登録変更申請を当初登録申請した公園以外で受け付けた場合、指定管理者がシステム登録し、当該受付をした</w:t>
      </w:r>
      <w:r w:rsidR="00A15DBC" w:rsidRPr="0095411C">
        <w:rPr>
          <w:rFonts w:ascii="HG丸ｺﾞｼｯｸM-PRO" w:eastAsia="HG丸ｺﾞｼｯｸM-PRO" w:hAnsi="HG丸ｺﾞｼｯｸM-PRO" w:hint="eastAsia"/>
          <w:spacing w:val="0"/>
          <w:kern w:val="2"/>
        </w:rPr>
        <w:t>公園</w:t>
      </w:r>
      <w:r w:rsidRPr="0095411C">
        <w:rPr>
          <w:rFonts w:ascii="HG丸ｺﾞｼｯｸM-PRO" w:eastAsia="HG丸ｺﾞｼｯｸM-PRO" w:hAnsi="HG丸ｺﾞｼｯｸM-PRO" w:hint="eastAsia"/>
          <w:spacing w:val="0"/>
          <w:kern w:val="2"/>
        </w:rPr>
        <w:t>管理事務所にて申請書を保管することとする。</w:t>
      </w:r>
    </w:p>
    <w:p w14:paraId="41466CA1" w14:textId="77777777" w:rsidR="00933DA7" w:rsidRPr="0095411C" w:rsidRDefault="00933DA7" w:rsidP="006E5F66">
      <w:pPr>
        <w:pStyle w:val="OasysWin"/>
        <w:spacing w:line="300" w:lineRule="exact"/>
        <w:ind w:leftChars="200" w:left="66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※なお、システム登録の際、変更履歴が明らかとなるよう、システムのメモ欄に以下の内容（入力項目）を入力することとする。これは、入力誤り等発生</w:t>
      </w:r>
      <w:r w:rsidRPr="0095411C">
        <w:rPr>
          <w:rFonts w:ascii="HG丸ｺﾞｼｯｸM-PRO" w:eastAsia="HG丸ｺﾞｼｯｸM-PRO" w:hAnsi="HG丸ｺﾞｼｯｸM-PRO" w:hint="eastAsia"/>
          <w:spacing w:val="0"/>
          <w:kern w:val="2"/>
        </w:rPr>
        <w:lastRenderedPageBreak/>
        <w:t>時に原因の特定、その後の対応に不都合が生じないための措置である。</w:t>
      </w:r>
    </w:p>
    <w:p w14:paraId="45C23880" w14:textId="77777777" w:rsidR="00933DA7" w:rsidRPr="0095411C" w:rsidRDefault="00933DA7" w:rsidP="00815CFB">
      <w:pPr>
        <w:pStyle w:val="OasysWin"/>
        <w:spacing w:before="240" w:line="300" w:lineRule="exact"/>
        <w:ind w:leftChars="100" w:left="210"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【入力項目】</w:t>
      </w:r>
    </w:p>
    <w:p w14:paraId="46FE6270" w14:textId="77777777" w:rsidR="00933DA7" w:rsidRPr="0095411C" w:rsidRDefault="00933DA7" w:rsidP="00933DA7">
      <w:pPr>
        <w:pStyle w:val="OasysWin"/>
        <w:spacing w:line="300" w:lineRule="exact"/>
        <w:ind w:leftChars="100" w:left="210"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 受付年月日</w:t>
      </w:r>
    </w:p>
    <w:p w14:paraId="281337A8" w14:textId="77777777" w:rsidR="00933DA7" w:rsidRPr="0095411C" w:rsidRDefault="00933DA7" w:rsidP="00933DA7">
      <w:pPr>
        <w:pStyle w:val="OasysWin"/>
        <w:spacing w:line="300" w:lineRule="exact"/>
        <w:ind w:leftChars="100" w:left="210"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 受付公園名</w:t>
      </w:r>
    </w:p>
    <w:p w14:paraId="044B0120" w14:textId="77777777" w:rsidR="00933DA7" w:rsidRPr="0095411C" w:rsidRDefault="00933DA7" w:rsidP="00933DA7">
      <w:pPr>
        <w:pStyle w:val="OasysWin"/>
        <w:wordWrap/>
        <w:spacing w:line="300" w:lineRule="exact"/>
        <w:ind w:leftChars="100" w:left="210"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③ 変更概要（住所変更及び口座変更等）</w:t>
      </w:r>
    </w:p>
    <w:p w14:paraId="5965C2D4" w14:textId="77777777" w:rsidR="002A1CD2" w:rsidRPr="00601A4F" w:rsidRDefault="002A1CD2" w:rsidP="00933DA7">
      <w:pPr>
        <w:spacing w:line="300" w:lineRule="exact"/>
        <w:rPr>
          <w:rFonts w:ascii="HG丸ｺﾞｼｯｸM-PRO" w:eastAsia="HG丸ｺﾞｼｯｸM-PRO" w:hAnsi="HG丸ｺﾞｼｯｸM-PRO"/>
          <w:sz w:val="24"/>
        </w:rPr>
      </w:pPr>
    </w:p>
    <w:p w14:paraId="06BB8510" w14:textId="77777777" w:rsidR="00933DA7" w:rsidRPr="0095411C" w:rsidRDefault="00933DA7" w:rsidP="003E2F02">
      <w:pPr>
        <w:pStyle w:val="OasysWin"/>
        <w:numPr>
          <w:ilvl w:val="0"/>
          <w:numId w:val="9"/>
        </w:numPr>
        <w:wordWrap/>
        <w:spacing w:line="300" w:lineRule="exact"/>
        <w:outlineLvl w:val="1"/>
        <w:rPr>
          <w:rFonts w:ascii="HG丸ｺﾞｼｯｸM-PRO" w:eastAsia="HG丸ｺﾞｼｯｸM-PRO" w:hAnsi="HG丸ｺﾞｼｯｸM-PRO"/>
          <w:spacing w:val="0"/>
          <w:kern w:val="2"/>
        </w:rPr>
      </w:pPr>
      <w:bookmarkStart w:id="38" w:name="_Toc48052440"/>
      <w:bookmarkStart w:id="39" w:name="_Toc244090102"/>
      <w:r w:rsidRPr="0095411C">
        <w:rPr>
          <w:rFonts w:ascii="HG丸ｺﾞｼｯｸM-PRO" w:eastAsia="HG丸ｺﾞｼｯｸM-PRO" w:hAnsi="HG丸ｺﾞｼｯｸM-PRO" w:hint="eastAsia"/>
          <w:spacing w:val="0"/>
          <w:kern w:val="2"/>
        </w:rPr>
        <w:t>タイム７及び早朝利用</w:t>
      </w:r>
      <w:bookmarkEnd w:id="38"/>
      <w:bookmarkEnd w:id="39"/>
    </w:p>
    <w:p w14:paraId="62EC5AED" w14:textId="77777777" w:rsidR="00933DA7" w:rsidRPr="0095411C" w:rsidRDefault="00933DA7" w:rsidP="00933DA7">
      <w:pPr>
        <w:pStyle w:val="OasysWin"/>
        <w:wordWrap/>
        <w:spacing w:line="300" w:lineRule="exact"/>
        <w:ind w:firstLineChars="200" w:firstLine="480"/>
        <w:rPr>
          <w:rFonts w:ascii="HG丸ｺﾞｼｯｸM-PRO" w:eastAsia="HG丸ｺﾞｼｯｸM-PRO" w:hAnsi="HG丸ｺﾞｼｯｸM-PRO"/>
          <w:spacing w:val="0"/>
          <w:kern w:val="2"/>
        </w:rPr>
      </w:pPr>
    </w:p>
    <w:p w14:paraId="20692512" w14:textId="77777777" w:rsidR="00933DA7" w:rsidRPr="0095411C" w:rsidRDefault="00933DA7" w:rsidP="003E2F02">
      <w:pPr>
        <w:pStyle w:val="OasysWin"/>
        <w:numPr>
          <w:ilvl w:val="0"/>
          <w:numId w:val="25"/>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タイム７及び早朝利用とは</w:t>
      </w:r>
    </w:p>
    <w:p w14:paraId="7CBFD763" w14:textId="17E74BBD" w:rsidR="00933DA7" w:rsidRPr="0095411C" w:rsidRDefault="00933DA7" w:rsidP="00933DA7">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府営公園のスポーツ施設の利用時間については、</w:t>
      </w:r>
      <w:r w:rsidR="00E61188" w:rsidRPr="0095411C">
        <w:rPr>
          <w:rFonts w:ascii="HG丸ｺﾞｼｯｸM-PRO" w:eastAsia="HG丸ｺﾞｼｯｸM-PRO" w:hAnsi="HG丸ｺﾞｼｯｸM-PRO" w:hint="eastAsia"/>
          <w:spacing w:val="0"/>
          <w:kern w:val="2"/>
        </w:rPr>
        <w:t>７（２）②のとおり</w:t>
      </w:r>
      <w:r w:rsidRPr="0095411C">
        <w:rPr>
          <w:rFonts w:ascii="HG丸ｺﾞｼｯｸM-PRO" w:eastAsia="HG丸ｺﾞｼｯｸM-PRO" w:hAnsi="HG丸ｺﾞｼｯｸM-PRO" w:hint="eastAsia"/>
          <w:spacing w:val="0"/>
          <w:kern w:val="2"/>
        </w:rPr>
        <w:t>原則として午前９時から午後５時までとしているが、テニスコートをはじめとする人気のあるスポーツ施設は、予約過密状態にあり、なかなか利用できない方も多い。このことから、早朝利用「午前７時から午前９時まで」及びタイム７「午後５時から午後7時まで」の時間帯について、利用枠の拡大を図る</w:t>
      </w:r>
      <w:r w:rsidR="0095795E" w:rsidRPr="0095411C">
        <w:rPr>
          <w:rFonts w:ascii="HG丸ｺﾞｼｯｸM-PRO" w:eastAsia="HG丸ｺﾞｼｯｸM-PRO" w:hAnsi="HG丸ｺﾞｼｯｸM-PRO" w:hint="eastAsia"/>
          <w:spacing w:val="0"/>
          <w:kern w:val="2"/>
        </w:rPr>
        <w:t>取組</w:t>
      </w:r>
      <w:r w:rsidRPr="0095411C">
        <w:rPr>
          <w:rFonts w:ascii="HG丸ｺﾞｼｯｸM-PRO" w:eastAsia="HG丸ｺﾞｼｯｸM-PRO" w:hAnsi="HG丸ｺﾞｼｯｸM-PRO" w:hint="eastAsia"/>
          <w:spacing w:val="0"/>
          <w:kern w:val="2"/>
        </w:rPr>
        <w:t>を進めている。</w:t>
      </w:r>
    </w:p>
    <w:p w14:paraId="66B6E57A" w14:textId="148FDA1F" w:rsidR="00933DA7" w:rsidRPr="0095411C" w:rsidRDefault="00933DA7" w:rsidP="00933DA7">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実施時間は日の出日の入り時刻により毎年定めることとしており、特にタイム７は、日の入り時刻が午後６時</w:t>
      </w:r>
      <w:r w:rsidR="009B20C6" w:rsidRPr="0095411C">
        <w:rPr>
          <w:rFonts w:ascii="HG丸ｺﾞｼｯｸM-PRO" w:eastAsia="HG丸ｺﾞｼｯｸM-PRO" w:hAnsi="HG丸ｺﾞｼｯｸM-PRO" w:hint="eastAsia"/>
          <w:spacing w:val="0"/>
          <w:kern w:val="2"/>
        </w:rPr>
        <w:t>50分を超える日から、日の入り時刻が午後６時50</w:t>
      </w:r>
      <w:r w:rsidRPr="0095411C">
        <w:rPr>
          <w:rFonts w:ascii="HG丸ｺﾞｼｯｸM-PRO" w:eastAsia="HG丸ｺﾞｼｯｸM-PRO" w:hAnsi="HG丸ｺﾞｼｯｸM-PRO" w:hint="eastAsia"/>
          <w:spacing w:val="0"/>
          <w:kern w:val="2"/>
        </w:rPr>
        <w:t>分を切る日まで実施することとしている。</w:t>
      </w:r>
    </w:p>
    <w:p w14:paraId="118E648C" w14:textId="77777777" w:rsidR="00933DA7" w:rsidRPr="0095411C" w:rsidRDefault="00933DA7" w:rsidP="00933DA7">
      <w:pPr>
        <w:pStyle w:val="OasysWin"/>
        <w:wordWrap/>
        <w:spacing w:line="300" w:lineRule="exact"/>
        <w:ind w:leftChars="200" w:left="4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（緯度+034 42 00　経度+135 30 00）</w:t>
      </w:r>
    </w:p>
    <w:p w14:paraId="1EB3FF91" w14:textId="7B03FE59" w:rsidR="00933DA7" w:rsidRPr="0095411C" w:rsidRDefault="00933DA7" w:rsidP="00933DA7">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指定管理者は</w:t>
      </w:r>
      <w:r w:rsidR="00E61188"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以下の条件でタイム７及び早朝利用での運営を</w:t>
      </w:r>
      <w:r w:rsidR="00E61188" w:rsidRPr="0095411C">
        <w:rPr>
          <w:rFonts w:ascii="HG丸ｺﾞｼｯｸM-PRO" w:eastAsia="HG丸ｺﾞｼｯｸM-PRO" w:hAnsi="HG丸ｺﾞｼｯｸM-PRO" w:hint="eastAsia"/>
          <w:spacing w:val="0"/>
          <w:kern w:val="2"/>
        </w:rPr>
        <w:t>行</w:t>
      </w:r>
      <w:r w:rsidRPr="0095411C">
        <w:rPr>
          <w:rFonts w:ascii="HG丸ｺﾞｼｯｸM-PRO" w:eastAsia="HG丸ｺﾞｼｯｸM-PRO" w:hAnsi="HG丸ｺﾞｼｯｸM-PRO" w:hint="eastAsia"/>
          <w:spacing w:val="0"/>
          <w:kern w:val="2"/>
        </w:rPr>
        <w:t>わなければならない。</w:t>
      </w:r>
      <w:r w:rsidR="004C7EF8" w:rsidRPr="0095411C">
        <w:rPr>
          <w:rFonts w:ascii="HG丸ｺﾞｼｯｸM-PRO" w:eastAsia="HG丸ｺﾞｼｯｸM-PRO" w:hAnsi="HG丸ｺﾞｼｯｸM-PRO" w:hint="eastAsia"/>
          <w:spacing w:val="0"/>
          <w:kern w:val="2"/>
        </w:rPr>
        <w:t>また、実施期間の短縮等は原則認められないが、利用状況等を鑑み、必要に応じて土木事務所と</w:t>
      </w:r>
      <w:bookmarkStart w:id="40" w:name="_Hlk97114320"/>
      <w:r w:rsidR="004C7EF8" w:rsidRPr="0095411C">
        <w:rPr>
          <w:rFonts w:ascii="HG丸ｺﾞｼｯｸM-PRO" w:eastAsia="HG丸ｺﾞｼｯｸM-PRO" w:hAnsi="HG丸ｺﾞｼｯｸM-PRO" w:hint="eastAsia"/>
          <w:spacing w:val="0"/>
          <w:kern w:val="2"/>
        </w:rPr>
        <w:t>協議</w:t>
      </w:r>
      <w:r w:rsidR="00A86825" w:rsidRPr="0095411C">
        <w:rPr>
          <w:rFonts w:ascii="HG丸ｺﾞｼｯｸM-PRO" w:eastAsia="HG丸ｺﾞｼｯｸM-PRO" w:hAnsi="HG丸ｺﾞｼｯｸM-PRO" w:hint="eastAsia"/>
          <w:spacing w:val="0"/>
          <w:kern w:val="2"/>
        </w:rPr>
        <w:t>調整の</w:t>
      </w:r>
      <w:r w:rsidR="00E61188" w:rsidRPr="0095411C">
        <w:rPr>
          <w:rFonts w:ascii="HG丸ｺﾞｼｯｸM-PRO" w:eastAsia="HG丸ｺﾞｼｯｸM-PRO" w:hAnsi="HG丸ｺﾞｼｯｸM-PRO" w:hint="eastAsia"/>
          <w:spacing w:val="0"/>
          <w:kern w:val="2"/>
        </w:rPr>
        <w:t>上</w:t>
      </w:r>
      <w:r w:rsidR="00A86825" w:rsidRPr="0095411C">
        <w:rPr>
          <w:rFonts w:ascii="HG丸ｺﾞｼｯｸM-PRO" w:eastAsia="HG丸ｺﾞｼｯｸM-PRO" w:hAnsi="HG丸ｺﾞｼｯｸM-PRO" w:hint="eastAsia"/>
          <w:spacing w:val="0"/>
          <w:kern w:val="2"/>
        </w:rPr>
        <w:t>、</w:t>
      </w:r>
      <w:r w:rsidR="002072E4" w:rsidRPr="0095411C">
        <w:rPr>
          <w:rFonts w:ascii="HG丸ｺﾞｼｯｸM-PRO" w:eastAsia="HG丸ｺﾞｼｯｸM-PRO" w:hAnsi="HG丸ｺﾞｼｯｸM-PRO" w:hint="eastAsia"/>
          <w:spacing w:val="0"/>
          <w:kern w:val="2"/>
        </w:rPr>
        <w:t>公園の</w:t>
      </w:r>
      <w:r w:rsidR="00475F68" w:rsidRPr="0095411C">
        <w:rPr>
          <w:rFonts w:ascii="HG丸ｺﾞｼｯｸM-PRO" w:eastAsia="HG丸ｺﾞｼｯｸM-PRO" w:hAnsi="HG丸ｺﾞｼｯｸM-PRO" w:hint="eastAsia"/>
          <w:spacing w:val="0"/>
          <w:kern w:val="2"/>
        </w:rPr>
        <w:t>利用促進</w:t>
      </w:r>
      <w:r w:rsidR="00A86825" w:rsidRPr="0095411C">
        <w:rPr>
          <w:rFonts w:ascii="HG丸ｺﾞｼｯｸM-PRO" w:eastAsia="HG丸ｺﾞｼｯｸM-PRO" w:hAnsi="HG丸ｺﾞｼｯｸM-PRO" w:hint="eastAsia"/>
          <w:spacing w:val="0"/>
          <w:kern w:val="2"/>
        </w:rPr>
        <w:t>につながる取組みを進めること。</w:t>
      </w:r>
    </w:p>
    <w:bookmarkEnd w:id="40"/>
    <w:p w14:paraId="7A6013B2" w14:textId="77777777" w:rsidR="00933DA7" w:rsidRPr="0095411C" w:rsidRDefault="00933DA7" w:rsidP="00933DA7">
      <w:pPr>
        <w:pStyle w:val="OasysWin"/>
        <w:wordWrap/>
        <w:spacing w:line="300" w:lineRule="exact"/>
        <w:rPr>
          <w:rFonts w:ascii="HG丸ｺﾞｼｯｸM-PRO" w:eastAsia="HG丸ｺﾞｼｯｸM-PRO" w:hAnsi="HG丸ｺﾞｼｯｸM-PRO"/>
          <w:spacing w:val="0"/>
          <w:kern w:val="2"/>
        </w:rPr>
      </w:pPr>
    </w:p>
    <w:p w14:paraId="52E09271" w14:textId="4D4CB570" w:rsidR="00933DA7" w:rsidRPr="0095411C" w:rsidRDefault="00933DA7" w:rsidP="00933DA7">
      <w:pPr>
        <w:pStyle w:val="OasysWin"/>
        <w:wordWrap/>
        <w:spacing w:line="300" w:lineRule="exact"/>
        <w:ind w:firstLineChars="200" w:firstLine="480"/>
        <w:rPr>
          <w:rFonts w:ascii="HG丸ｺﾞｼｯｸM-PRO" w:eastAsia="HG丸ｺﾞｼｯｸM-PRO" w:hAnsi="HG丸ｺﾞｼｯｸM-PRO"/>
          <w:strike/>
          <w:spacing w:val="0"/>
          <w:kern w:val="2"/>
        </w:rPr>
      </w:pPr>
      <w:r w:rsidRPr="0095411C">
        <w:rPr>
          <w:rFonts w:ascii="HG丸ｺﾞｼｯｸM-PRO" w:eastAsia="HG丸ｺﾞｼｯｸM-PRO" w:hAnsi="HG丸ｺﾞｼｯｸM-PRO" w:hint="eastAsia"/>
          <w:spacing w:val="0"/>
          <w:kern w:val="2"/>
        </w:rPr>
        <w:t xml:space="preserve">　</w:t>
      </w:r>
      <w:r w:rsidR="00090C03" w:rsidRPr="0095411C">
        <w:rPr>
          <w:rFonts w:ascii="HG丸ｺﾞｼｯｸM-PRO" w:eastAsia="HG丸ｺﾞｼｯｸM-PRO" w:hAnsi="HG丸ｺﾞｼｯｸM-PRO" w:hint="eastAsia"/>
          <w:spacing w:val="0"/>
          <w:kern w:val="2"/>
        </w:rPr>
        <w:t>※国立天文台「こよみの計算」</w:t>
      </w:r>
    </w:p>
    <w:p w14:paraId="625278C0" w14:textId="344AA3E1" w:rsidR="00090C03" w:rsidRPr="0095411C" w:rsidRDefault="00090C03" w:rsidP="00090C03">
      <w:pPr>
        <w:pStyle w:val="OasysWin"/>
        <w:wordWrap/>
        <w:spacing w:line="300" w:lineRule="exact"/>
        <w:ind w:left="845"/>
        <w:rPr>
          <w:rStyle w:val="a7"/>
          <w:rFonts w:ascii="HG丸ｺﾞｼｯｸM-PRO" w:eastAsia="HG丸ｺﾞｼｯｸM-PRO" w:hAnsi="HG丸ｺﾞｼｯｸM-PRO"/>
          <w:color w:val="auto"/>
        </w:rPr>
      </w:pPr>
      <w:hyperlink r:id="rId18" w:history="1">
        <w:r w:rsidRPr="0095411C">
          <w:rPr>
            <w:rStyle w:val="a7"/>
            <w:rFonts w:ascii="HG丸ｺﾞｼｯｸM-PRO" w:eastAsia="HG丸ｺﾞｼｯｸM-PRO" w:hAnsi="HG丸ｺﾞｼｯｸM-PRO"/>
            <w:color w:val="auto"/>
          </w:rPr>
          <w:t>https://eco.mtk.nao.ac.jp/cgi-bin/koyomi/koyomix.cgi</w:t>
        </w:r>
      </w:hyperlink>
    </w:p>
    <w:p w14:paraId="2E7DC236" w14:textId="77777777" w:rsidR="004652D5" w:rsidRPr="0095411C" w:rsidRDefault="004652D5" w:rsidP="00090C03">
      <w:pPr>
        <w:pStyle w:val="OasysWin"/>
        <w:wordWrap/>
        <w:spacing w:line="300" w:lineRule="exact"/>
        <w:ind w:left="845"/>
        <w:rPr>
          <w:rFonts w:ascii="HG丸ｺﾞｼｯｸM-PRO" w:eastAsia="HG丸ｺﾞｼｯｸM-PRO" w:hAnsi="HG丸ｺﾞｼｯｸM-PRO"/>
          <w:spacing w:val="0"/>
          <w:kern w:val="2"/>
        </w:rPr>
      </w:pPr>
    </w:p>
    <w:p w14:paraId="71659B15" w14:textId="7E7B5CD9" w:rsidR="00933DA7" w:rsidRPr="0095411C" w:rsidRDefault="00833CB0" w:rsidP="00833CB0">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① </w:t>
      </w:r>
      <w:r w:rsidR="00933DA7" w:rsidRPr="0095411C">
        <w:rPr>
          <w:rFonts w:ascii="HG丸ｺﾞｼｯｸM-PRO" w:eastAsia="HG丸ｺﾞｼｯｸM-PRO" w:hAnsi="HG丸ｺﾞｼｯｸM-PRO" w:hint="eastAsia"/>
          <w:spacing w:val="0"/>
          <w:kern w:val="2"/>
        </w:rPr>
        <w:t>タイム７の実施について</w:t>
      </w:r>
    </w:p>
    <w:p w14:paraId="61FB5CED" w14:textId="77777777" w:rsidR="00933DA7" w:rsidRPr="0095411C" w:rsidRDefault="00933DA7" w:rsidP="003E2F02">
      <w:pPr>
        <w:pStyle w:val="OasysWin"/>
        <w:numPr>
          <w:ilvl w:val="0"/>
          <w:numId w:val="27"/>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期間　５月中旬から８月中旬までの期間</w:t>
      </w:r>
    </w:p>
    <w:p w14:paraId="0328EA4F" w14:textId="586B132F" w:rsidR="00933DA7" w:rsidRPr="0095411C" w:rsidRDefault="00933DA7" w:rsidP="008D4CD6">
      <w:pPr>
        <w:pStyle w:val="OasysWin"/>
        <w:wordWrap/>
        <w:spacing w:line="300" w:lineRule="exact"/>
        <w:ind w:leftChars="100" w:left="210" w:firstLineChars="300" w:firstLine="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※実施期間は</w:t>
      </w:r>
      <w:r w:rsidR="00E61188"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日の入り</w:t>
      </w:r>
      <w:r w:rsidR="00E61188" w:rsidRPr="0095411C">
        <w:rPr>
          <w:rFonts w:ascii="HG丸ｺﾞｼｯｸM-PRO" w:eastAsia="HG丸ｺﾞｼｯｸM-PRO" w:hAnsi="HG丸ｺﾞｼｯｸM-PRO" w:hint="eastAsia"/>
          <w:spacing w:val="0"/>
          <w:kern w:val="2"/>
        </w:rPr>
        <w:t>時刻</w:t>
      </w:r>
      <w:r w:rsidRPr="0095411C">
        <w:rPr>
          <w:rFonts w:ascii="HG丸ｺﾞｼｯｸM-PRO" w:eastAsia="HG丸ｺﾞｼｯｸM-PRO" w:hAnsi="HG丸ｺﾞｼｯｸM-PRO" w:hint="eastAsia"/>
          <w:spacing w:val="0"/>
          <w:kern w:val="2"/>
        </w:rPr>
        <w:t>による</w:t>
      </w:r>
      <w:r w:rsidR="00E61188" w:rsidRPr="0095411C">
        <w:rPr>
          <w:rFonts w:ascii="HG丸ｺﾞｼｯｸM-PRO" w:eastAsia="HG丸ｺﾞｼｯｸM-PRO" w:hAnsi="HG丸ｺﾞｼｯｸM-PRO" w:hint="eastAsia"/>
          <w:spacing w:val="0"/>
          <w:kern w:val="2"/>
        </w:rPr>
        <w:t>。</w:t>
      </w:r>
    </w:p>
    <w:p w14:paraId="53B195FD" w14:textId="77777777" w:rsidR="00933DA7" w:rsidRPr="0095411C" w:rsidRDefault="00933DA7" w:rsidP="003E2F02">
      <w:pPr>
        <w:pStyle w:val="OasysWin"/>
        <w:numPr>
          <w:ilvl w:val="0"/>
          <w:numId w:val="27"/>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対象施設　テニスコート、野球場、人工芝サッカー場、球技広場</w:t>
      </w:r>
      <w:r w:rsidR="00DF6942"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陸上競技場</w:t>
      </w:r>
    </w:p>
    <w:p w14:paraId="5ED3FB14" w14:textId="5DA5DB74" w:rsidR="00933DA7" w:rsidRPr="0095411C" w:rsidRDefault="00833CB0" w:rsidP="00833CB0">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② </w:t>
      </w:r>
      <w:r w:rsidR="00933DA7" w:rsidRPr="0095411C">
        <w:rPr>
          <w:rFonts w:ascii="HG丸ｺﾞｼｯｸM-PRO" w:eastAsia="HG丸ｺﾞｼｯｸM-PRO" w:hAnsi="HG丸ｺﾞｼｯｸM-PRO" w:hint="eastAsia"/>
          <w:spacing w:val="0"/>
          <w:kern w:val="2"/>
        </w:rPr>
        <w:t>早朝利用の実施について</w:t>
      </w:r>
    </w:p>
    <w:p w14:paraId="05541BE4" w14:textId="77777777" w:rsidR="00933DA7" w:rsidRPr="0095411C" w:rsidRDefault="00933DA7" w:rsidP="003E2F02">
      <w:pPr>
        <w:pStyle w:val="OasysWin"/>
        <w:numPr>
          <w:ilvl w:val="0"/>
          <w:numId w:val="27"/>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期間　５月中旬から９月下旬の土、日、祝日</w:t>
      </w:r>
    </w:p>
    <w:p w14:paraId="06BEA358" w14:textId="77777777" w:rsidR="00933DA7" w:rsidRPr="0095411C" w:rsidRDefault="00933DA7" w:rsidP="008D4CD6">
      <w:pPr>
        <w:pStyle w:val="OasysWin"/>
        <w:wordWrap/>
        <w:spacing w:line="300" w:lineRule="exact"/>
        <w:ind w:leftChars="286" w:left="841"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※実施期間は、タイム７実施期間の初めの土日から</w:t>
      </w:r>
      <w:r w:rsidR="00DF6942" w:rsidRPr="0095411C">
        <w:rPr>
          <w:rFonts w:ascii="HG丸ｺﾞｼｯｸM-PRO" w:eastAsia="HG丸ｺﾞｼｯｸM-PRO" w:hAnsi="HG丸ｺﾞｼｯｸM-PRO" w:hint="eastAsia"/>
          <w:spacing w:val="0"/>
          <w:kern w:val="2"/>
        </w:rPr>
        <w:t>開始し、</w:t>
      </w:r>
      <w:r w:rsidRPr="0095411C">
        <w:rPr>
          <w:rFonts w:ascii="HG丸ｺﾞｼｯｸM-PRO" w:eastAsia="HG丸ｺﾞｼｯｸM-PRO" w:hAnsi="HG丸ｺﾞｼｯｸM-PRO" w:hint="eastAsia"/>
          <w:spacing w:val="0"/>
          <w:kern w:val="2"/>
        </w:rPr>
        <w:t>終了は９月末の土日まで。</w:t>
      </w:r>
    </w:p>
    <w:p w14:paraId="5A8D0C35" w14:textId="77777777" w:rsidR="00933DA7" w:rsidRPr="0095411C" w:rsidRDefault="00933DA7" w:rsidP="003E2F02">
      <w:pPr>
        <w:pStyle w:val="OasysWin"/>
        <w:numPr>
          <w:ilvl w:val="0"/>
          <w:numId w:val="27"/>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対象施設　テニスコート、野球場、人工芝サッカー場</w:t>
      </w:r>
      <w:r w:rsidR="00DF6942"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球技広場</w:t>
      </w:r>
    </w:p>
    <w:p w14:paraId="701A31A8" w14:textId="53244E0C" w:rsidR="00933DA7" w:rsidRPr="0095411C" w:rsidRDefault="00933DA7" w:rsidP="008D4CD6">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※なお、指定管理者は、上記対象施設及び対象外施設の実施期間や時間の延長を希望するときは、十分な管理・運営体制と安全対策を講じ、土木事務所と協議した</w:t>
      </w:r>
      <w:r w:rsidR="00E61188" w:rsidRPr="0095411C">
        <w:rPr>
          <w:rFonts w:ascii="HG丸ｺﾞｼｯｸM-PRO" w:eastAsia="HG丸ｺﾞｼｯｸM-PRO" w:hAnsi="HG丸ｺﾞｼｯｸM-PRO" w:hint="eastAsia"/>
          <w:spacing w:val="0"/>
          <w:kern w:val="2"/>
        </w:rPr>
        <w:t>上</w:t>
      </w:r>
      <w:r w:rsidRPr="0095411C">
        <w:rPr>
          <w:rFonts w:ascii="HG丸ｺﾞｼｯｸM-PRO" w:eastAsia="HG丸ｺﾞｼｯｸM-PRO" w:hAnsi="HG丸ｺﾞｼｯｸM-PRO" w:hint="eastAsia"/>
          <w:spacing w:val="0"/>
          <w:kern w:val="2"/>
        </w:rPr>
        <w:t>で、実施することができることとする。</w:t>
      </w:r>
    </w:p>
    <w:p w14:paraId="08EA4961" w14:textId="0AD336A3" w:rsidR="00933DA7" w:rsidRPr="0095411C" w:rsidRDefault="00933DA7" w:rsidP="00721052">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※オーパス対応時間外の運用（施設利用）を行う場合は、当該システムによらない対応が必要となるので注意すること。</w:t>
      </w:r>
    </w:p>
    <w:p w14:paraId="1F0DCB88" w14:textId="77777777" w:rsidR="00933DA7" w:rsidRDefault="00933DA7" w:rsidP="00933DA7">
      <w:pPr>
        <w:pStyle w:val="OasysWin"/>
        <w:wordWrap/>
        <w:spacing w:line="300" w:lineRule="exact"/>
        <w:rPr>
          <w:rFonts w:ascii="HG丸ｺﾞｼｯｸM-PRO" w:eastAsia="HG丸ｺﾞｼｯｸM-PRO" w:hAnsi="HG丸ｺﾞｼｯｸM-PRO"/>
          <w:spacing w:val="0"/>
          <w:kern w:val="2"/>
        </w:rPr>
      </w:pPr>
    </w:p>
    <w:p w14:paraId="32CF7233" w14:textId="77777777" w:rsidR="00B82C1D" w:rsidRPr="0095411C" w:rsidRDefault="00B82C1D" w:rsidP="00933DA7">
      <w:pPr>
        <w:pStyle w:val="OasysWin"/>
        <w:wordWrap/>
        <w:spacing w:line="300" w:lineRule="exact"/>
        <w:rPr>
          <w:rFonts w:ascii="HG丸ｺﾞｼｯｸM-PRO" w:eastAsia="HG丸ｺﾞｼｯｸM-PRO" w:hAnsi="HG丸ｺﾞｼｯｸM-PRO"/>
          <w:spacing w:val="0"/>
          <w:kern w:val="2"/>
        </w:rPr>
      </w:pPr>
    </w:p>
    <w:p w14:paraId="6F45EA35" w14:textId="77777777" w:rsidR="00933DA7" w:rsidRPr="0095411C" w:rsidRDefault="00933DA7" w:rsidP="003E2F02">
      <w:pPr>
        <w:pStyle w:val="OasysWin"/>
        <w:numPr>
          <w:ilvl w:val="0"/>
          <w:numId w:val="25"/>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施設運営体制</w:t>
      </w:r>
    </w:p>
    <w:p w14:paraId="6836F03B" w14:textId="77777777" w:rsidR="00933DA7" w:rsidRPr="0095411C" w:rsidRDefault="009B122E" w:rsidP="008D4CD6">
      <w:pPr>
        <w:pStyle w:val="OasysWin"/>
        <w:wordWrap/>
        <w:spacing w:line="300" w:lineRule="exact"/>
        <w:ind w:leftChars="200"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指定管理者は</w:t>
      </w:r>
      <w:r w:rsidR="00933DA7" w:rsidRPr="0095411C">
        <w:rPr>
          <w:rFonts w:ascii="HG丸ｺﾞｼｯｸM-PRO" w:eastAsia="HG丸ｺﾞｼｯｸM-PRO" w:hAnsi="HG丸ｺﾞｼｯｸM-PRO" w:hint="eastAsia"/>
          <w:spacing w:val="0"/>
          <w:kern w:val="2"/>
        </w:rPr>
        <w:t>タイム７及び早朝利用</w:t>
      </w:r>
      <w:r w:rsidRPr="0095411C">
        <w:rPr>
          <w:rFonts w:ascii="HG丸ｺﾞｼｯｸM-PRO" w:eastAsia="HG丸ｺﾞｼｯｸM-PRO" w:hAnsi="HG丸ｺﾞｼｯｸM-PRO" w:hint="eastAsia"/>
          <w:spacing w:val="0"/>
          <w:kern w:val="2"/>
        </w:rPr>
        <w:t>に</w:t>
      </w:r>
      <w:r w:rsidR="005877EE" w:rsidRPr="0095411C">
        <w:rPr>
          <w:rFonts w:ascii="HG丸ｺﾞｼｯｸM-PRO" w:eastAsia="HG丸ｺﾞｼｯｸM-PRO" w:hAnsi="HG丸ｺﾞｼｯｸM-PRO" w:hint="eastAsia"/>
          <w:spacing w:val="0"/>
          <w:kern w:val="2"/>
        </w:rPr>
        <w:t>ついては、様々な広報媒体や、地元に配布されるフリーマガジン等に掲載する</w:t>
      </w:r>
      <w:r w:rsidR="00BB3289" w:rsidRPr="0095411C">
        <w:rPr>
          <w:rFonts w:ascii="HG丸ｺﾞｼｯｸM-PRO" w:eastAsia="HG丸ｺﾞｼｯｸM-PRO" w:hAnsi="HG丸ｺﾞｼｯｸM-PRO" w:hint="eastAsia"/>
          <w:spacing w:val="0"/>
          <w:kern w:val="2"/>
        </w:rPr>
        <w:t>等</w:t>
      </w:r>
      <w:r w:rsidR="005877EE" w:rsidRPr="0095411C">
        <w:rPr>
          <w:rFonts w:ascii="HG丸ｺﾞｼｯｸM-PRO" w:eastAsia="HG丸ｺﾞｼｯｸM-PRO" w:hAnsi="HG丸ｺﾞｼｯｸM-PRO" w:hint="eastAsia"/>
          <w:spacing w:val="0"/>
          <w:kern w:val="2"/>
        </w:rPr>
        <w:t>、制度の周知に</w:t>
      </w:r>
      <w:r w:rsidRPr="0095411C">
        <w:rPr>
          <w:rFonts w:ascii="HG丸ｺﾞｼｯｸM-PRO" w:eastAsia="HG丸ｺﾞｼｯｸM-PRO" w:hAnsi="HG丸ｺﾞｼｯｸM-PRO" w:hint="eastAsia"/>
          <w:spacing w:val="0"/>
          <w:kern w:val="2"/>
        </w:rPr>
        <w:t>努めること</w:t>
      </w:r>
      <w:r w:rsidR="00933DA7" w:rsidRPr="0095411C">
        <w:rPr>
          <w:rFonts w:ascii="HG丸ｺﾞｼｯｸM-PRO" w:eastAsia="HG丸ｺﾞｼｯｸM-PRO" w:hAnsi="HG丸ｺﾞｼｯｸM-PRO" w:hint="eastAsia"/>
          <w:spacing w:val="0"/>
          <w:kern w:val="2"/>
        </w:rPr>
        <w:t>。</w:t>
      </w:r>
    </w:p>
    <w:p w14:paraId="1EAB06BD" w14:textId="3C947C35" w:rsidR="00933DA7" w:rsidRPr="0095411C" w:rsidRDefault="00933DA7" w:rsidP="008D4CD6">
      <w:pPr>
        <w:pStyle w:val="OasysWin"/>
        <w:wordWrap/>
        <w:spacing w:line="300" w:lineRule="exact"/>
        <w:ind w:leftChars="200" w:left="66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※具体的な</w:t>
      </w:r>
      <w:r w:rsidR="00E61188" w:rsidRPr="0095411C">
        <w:rPr>
          <w:rFonts w:ascii="HG丸ｺﾞｼｯｸM-PRO" w:eastAsia="HG丸ｺﾞｼｯｸM-PRO" w:hAnsi="HG丸ｺﾞｼｯｸM-PRO" w:hint="eastAsia"/>
          <w:spacing w:val="0"/>
          <w:kern w:val="2"/>
        </w:rPr>
        <w:t>周知先</w:t>
      </w:r>
      <w:r w:rsidRPr="0095411C">
        <w:rPr>
          <w:rFonts w:ascii="HG丸ｺﾞｼｯｸM-PRO" w:eastAsia="HG丸ｺﾞｼｯｸM-PRO" w:hAnsi="HG丸ｺﾞｼｯｸM-PRO" w:hint="eastAsia"/>
          <w:spacing w:val="0"/>
          <w:kern w:val="2"/>
        </w:rPr>
        <w:t>、ポスター、チラシのデザイン等は指定管理者の判断で決定する</w:t>
      </w:r>
      <w:r w:rsidR="00625777" w:rsidRPr="0095411C">
        <w:rPr>
          <w:rFonts w:ascii="HG丸ｺﾞｼｯｸM-PRO" w:eastAsia="HG丸ｺﾞｼｯｸM-PRO" w:hAnsi="HG丸ｺﾞｼｯｸM-PRO" w:hint="eastAsia"/>
          <w:spacing w:val="0"/>
          <w:kern w:val="2"/>
        </w:rPr>
        <w:t>。</w:t>
      </w:r>
    </w:p>
    <w:p w14:paraId="20B7245F" w14:textId="77777777" w:rsidR="004652D5" w:rsidRPr="0095411C" w:rsidRDefault="004652D5" w:rsidP="008D4CD6">
      <w:pPr>
        <w:pStyle w:val="OasysWin"/>
        <w:wordWrap/>
        <w:spacing w:line="300" w:lineRule="exact"/>
        <w:ind w:leftChars="200" w:left="660" w:hangingChars="100" w:hanging="240"/>
        <w:rPr>
          <w:rFonts w:ascii="HG丸ｺﾞｼｯｸM-PRO" w:eastAsia="HG丸ｺﾞｼｯｸM-PRO" w:hAnsi="HG丸ｺﾞｼｯｸM-PRO"/>
          <w:spacing w:val="0"/>
          <w:kern w:val="2"/>
        </w:rPr>
      </w:pPr>
    </w:p>
    <w:p w14:paraId="6510EC2A" w14:textId="77777777" w:rsidR="00933DA7" w:rsidRPr="0095411C" w:rsidRDefault="00933DA7" w:rsidP="003E2F02">
      <w:pPr>
        <w:pStyle w:val="OasysWin"/>
        <w:numPr>
          <w:ilvl w:val="0"/>
          <w:numId w:val="143"/>
        </w:numPr>
        <w:wordWrap/>
        <w:spacing w:line="300" w:lineRule="exact"/>
        <w:ind w:leftChars="100" w:left="63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申込方法</w:t>
      </w:r>
    </w:p>
    <w:p w14:paraId="5540F759" w14:textId="77777777" w:rsidR="00933DA7" w:rsidRPr="0095411C"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通常のオーパスによる抽選</w:t>
      </w:r>
      <w:r w:rsidR="00C219FA" w:rsidRPr="0095411C">
        <w:rPr>
          <w:rFonts w:ascii="HG丸ｺﾞｼｯｸM-PRO" w:eastAsia="HG丸ｺﾞｼｯｸM-PRO" w:hAnsi="HG丸ｺﾞｼｯｸM-PRO" w:hint="eastAsia"/>
          <w:spacing w:val="0"/>
          <w:kern w:val="2"/>
        </w:rPr>
        <w:t>申込</w:t>
      </w:r>
    </w:p>
    <w:p w14:paraId="385E0758" w14:textId="77777777" w:rsidR="00933DA7" w:rsidRPr="0095411C"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原則的に抽選後の利用申請は、利用日を除く４日前の午後５時に終了する。</w:t>
      </w:r>
    </w:p>
    <w:p w14:paraId="0A4C9809" w14:textId="196EB1BD" w:rsidR="00933DA7" w:rsidRPr="0095411C" w:rsidRDefault="00625777" w:rsidP="003E2F02">
      <w:pPr>
        <w:pStyle w:val="OasysWin"/>
        <w:numPr>
          <w:ilvl w:val="0"/>
          <w:numId w:val="28"/>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原則的にオ－パス未登録者も</w:t>
      </w:r>
      <w:r w:rsidR="00E61188" w:rsidRPr="0095411C">
        <w:rPr>
          <w:rFonts w:ascii="HG丸ｺﾞｼｯｸM-PRO" w:eastAsia="HG丸ｺﾞｼｯｸM-PRO" w:hAnsi="HG丸ｺﾞｼｯｸM-PRO" w:hint="eastAsia"/>
          <w:spacing w:val="0"/>
          <w:kern w:val="2"/>
        </w:rPr>
        <w:t>対象とする</w:t>
      </w:r>
      <w:r w:rsidRPr="0095411C">
        <w:rPr>
          <w:rFonts w:ascii="HG丸ｺﾞｼｯｸM-PRO" w:eastAsia="HG丸ｺﾞｼｯｸM-PRO" w:hAnsi="HG丸ｺﾞｼｯｸM-PRO" w:hint="eastAsia"/>
          <w:spacing w:val="0"/>
          <w:kern w:val="2"/>
        </w:rPr>
        <w:t>（雨天時の還付手続</w:t>
      </w:r>
      <w:r w:rsidR="00933DA7" w:rsidRPr="0095411C">
        <w:rPr>
          <w:rFonts w:ascii="HG丸ｺﾞｼｯｸM-PRO" w:eastAsia="HG丸ｺﾞｼｯｸM-PRO" w:hAnsi="HG丸ｺﾞｼｯｸM-PRO" w:hint="eastAsia"/>
          <w:spacing w:val="0"/>
          <w:kern w:val="2"/>
        </w:rPr>
        <w:t>等の必要から、受付時に利用者の電話番号及び住所確認を必ず行う</w:t>
      </w:r>
      <w:r w:rsidRPr="0095411C">
        <w:rPr>
          <w:rFonts w:ascii="HG丸ｺﾞｼｯｸM-PRO" w:eastAsia="HG丸ｺﾞｼｯｸM-PRO" w:hAnsi="HG丸ｺﾞｼｯｸM-PRO" w:hint="eastAsia"/>
          <w:spacing w:val="0"/>
          <w:kern w:val="2"/>
        </w:rPr>
        <w:t>。</w:t>
      </w:r>
      <w:r w:rsidR="00933DA7" w:rsidRPr="0095411C">
        <w:rPr>
          <w:rFonts w:ascii="HG丸ｺﾞｼｯｸM-PRO" w:eastAsia="HG丸ｺﾞｼｯｸM-PRO" w:hAnsi="HG丸ｺﾞｼｯｸM-PRO" w:hint="eastAsia"/>
          <w:spacing w:val="0"/>
          <w:kern w:val="2"/>
        </w:rPr>
        <w:t>）。</w:t>
      </w:r>
    </w:p>
    <w:p w14:paraId="37713550" w14:textId="77777777" w:rsidR="00933DA7" w:rsidRPr="0095411C" w:rsidRDefault="00933DA7" w:rsidP="003E2F02">
      <w:pPr>
        <w:pStyle w:val="OasysWin"/>
        <w:numPr>
          <w:ilvl w:val="0"/>
          <w:numId w:val="143"/>
        </w:numPr>
        <w:wordWrap/>
        <w:spacing w:line="300" w:lineRule="exact"/>
        <w:ind w:leftChars="129" w:left="691"/>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施設の開閉（鍵の受取等）</w:t>
      </w:r>
    </w:p>
    <w:p w14:paraId="0D16FFB4" w14:textId="77777777" w:rsidR="00933DA7" w:rsidRPr="0095411C" w:rsidRDefault="00933DA7" w:rsidP="008D4CD6">
      <w:pPr>
        <w:pStyle w:val="OasysWin"/>
        <w:wordWrap/>
        <w:spacing w:line="300" w:lineRule="exact"/>
        <w:ind w:leftChars="200"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夜間の無断使用等に留意しつつ、次のとおり取り扱うことができる。なお、早朝での対応も可能とする。</w:t>
      </w:r>
    </w:p>
    <w:p w14:paraId="465C545D" w14:textId="77777777" w:rsidR="00933DA7" w:rsidRPr="0095411C" w:rsidRDefault="00933DA7" w:rsidP="003E2F02">
      <w:pPr>
        <w:pStyle w:val="OasysWin"/>
        <w:numPr>
          <w:ilvl w:val="2"/>
          <w:numId w:val="29"/>
        </w:numPr>
        <w:wordWrap/>
        <w:spacing w:line="300" w:lineRule="exact"/>
        <w:ind w:leftChars="170" w:left="777"/>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テニスコート</w:t>
      </w:r>
    </w:p>
    <w:p w14:paraId="5F1D418F" w14:textId="77777777" w:rsidR="00933DA7" w:rsidRPr="0095411C"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早朝利用申込のある施設の鍵は前日に開けておく。</w:t>
      </w:r>
    </w:p>
    <w:p w14:paraId="0068F99F" w14:textId="77777777" w:rsidR="00933DA7" w:rsidRPr="0095411C"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ネット</w:t>
      </w:r>
      <w:r w:rsidR="00625777"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ハンドルは設置箇所を決めて備え付けておく。</w:t>
      </w:r>
    </w:p>
    <w:p w14:paraId="563D071A" w14:textId="77777777" w:rsidR="00933DA7" w:rsidRPr="0095411C" w:rsidRDefault="00933DA7" w:rsidP="008D4CD6">
      <w:pPr>
        <w:pStyle w:val="OasysWin"/>
        <w:wordWrap/>
        <w:spacing w:line="300" w:lineRule="exact"/>
        <w:ind w:leftChars="498" w:left="1286"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※土木事務所と協議の上、指定管理者で施設の開錠の方法を決定することができる。なお、変更の場合も同様とする。</w:t>
      </w:r>
    </w:p>
    <w:p w14:paraId="7E464F14" w14:textId="77777777" w:rsidR="00933DA7" w:rsidRPr="0095411C" w:rsidRDefault="00933DA7" w:rsidP="003E2F02">
      <w:pPr>
        <w:pStyle w:val="OasysWin"/>
        <w:numPr>
          <w:ilvl w:val="2"/>
          <w:numId w:val="29"/>
        </w:numPr>
        <w:wordWrap/>
        <w:spacing w:line="300" w:lineRule="exact"/>
        <w:ind w:leftChars="170" w:left="777"/>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野球場、球技広場等</w:t>
      </w:r>
    </w:p>
    <w:p w14:paraId="6A54AA4C" w14:textId="40BFD5D5" w:rsidR="00933DA7" w:rsidRPr="0095411C"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前日の受付時間内までに鍵</w:t>
      </w:r>
      <w:r w:rsidR="00A72552" w:rsidRPr="0095411C">
        <w:rPr>
          <w:rFonts w:ascii="HG丸ｺﾞｼｯｸM-PRO" w:eastAsia="HG丸ｺﾞｼｯｸM-PRO" w:hAnsi="HG丸ｺﾞｼｯｸM-PRO" w:hint="eastAsia"/>
          <w:spacing w:val="0"/>
          <w:kern w:val="2"/>
        </w:rPr>
        <w:t>の受け渡しを行う。</w:t>
      </w:r>
    </w:p>
    <w:p w14:paraId="4D162583" w14:textId="77777777" w:rsidR="00933DA7" w:rsidRPr="0095411C" w:rsidRDefault="00933DA7" w:rsidP="003E2F02">
      <w:pPr>
        <w:pStyle w:val="OasysWin"/>
        <w:numPr>
          <w:ilvl w:val="0"/>
          <w:numId w:val="143"/>
        </w:numPr>
        <w:wordWrap/>
        <w:spacing w:line="300" w:lineRule="exact"/>
        <w:ind w:leftChars="129" w:left="691"/>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施設の利用</w:t>
      </w:r>
    </w:p>
    <w:p w14:paraId="65A9EEC0" w14:textId="77777777" w:rsidR="00933DA7" w:rsidRPr="0095411C" w:rsidRDefault="00933DA7" w:rsidP="00B916D8">
      <w:pPr>
        <w:pStyle w:val="OasysWin"/>
        <w:numPr>
          <w:ilvl w:val="0"/>
          <w:numId w:val="164"/>
        </w:numPr>
        <w:wordWrap/>
        <w:spacing w:line="300" w:lineRule="exact"/>
        <w:ind w:left="851" w:hanging="425"/>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施設利用上の注意</w:t>
      </w:r>
    </w:p>
    <w:p w14:paraId="433925A0" w14:textId="77777777" w:rsidR="00933DA7" w:rsidRPr="0095411C"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利用者には、施設・器具・備品等を損壊しないよう十分留意を求める。</w:t>
      </w:r>
    </w:p>
    <w:p w14:paraId="026537DB" w14:textId="77777777" w:rsidR="00933DA7" w:rsidRPr="0095411C"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使用後は、整地等後片付けを行わせ、鍵を受付に返却させる。</w:t>
      </w:r>
    </w:p>
    <w:p w14:paraId="001C800A" w14:textId="77777777" w:rsidR="00933DA7" w:rsidRPr="0095411C" w:rsidRDefault="00933DA7" w:rsidP="00B916D8">
      <w:pPr>
        <w:pStyle w:val="OasysWin"/>
        <w:numPr>
          <w:ilvl w:val="0"/>
          <w:numId w:val="164"/>
        </w:numPr>
        <w:wordWrap/>
        <w:spacing w:line="300" w:lineRule="exact"/>
        <w:ind w:left="851" w:hanging="425"/>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遵守義務違反</w:t>
      </w:r>
    </w:p>
    <w:p w14:paraId="6068AAF1" w14:textId="77777777" w:rsidR="00933DA7" w:rsidRPr="0095411C"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施設利用の注意事項を遵守しなかった場合あるいはそれにより損害が生じた場合には、以降当分の間、その者の施設利用を停止する。</w:t>
      </w:r>
    </w:p>
    <w:p w14:paraId="2A72CFF0" w14:textId="77777777" w:rsidR="00933DA7" w:rsidRPr="0095411C" w:rsidRDefault="00933DA7" w:rsidP="00B916D8">
      <w:pPr>
        <w:pStyle w:val="OasysWin"/>
        <w:numPr>
          <w:ilvl w:val="0"/>
          <w:numId w:val="164"/>
        </w:numPr>
        <w:wordWrap/>
        <w:spacing w:line="300" w:lineRule="exact"/>
        <w:ind w:left="851" w:hanging="425"/>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実費弁償</w:t>
      </w:r>
    </w:p>
    <w:p w14:paraId="11A00574" w14:textId="77777777" w:rsidR="00933DA7" w:rsidRPr="0095411C"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前記の他、施設・備品等の損壊や鍵の紛失</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、利用者の責に帰する理由による損害については、利用者の実費弁償となる。</w:t>
      </w:r>
    </w:p>
    <w:p w14:paraId="53E5597A" w14:textId="77777777" w:rsidR="00B10F8A" w:rsidRPr="0095411C" w:rsidRDefault="00B10F8A" w:rsidP="00933DA7">
      <w:pPr>
        <w:spacing w:line="300" w:lineRule="exact"/>
        <w:rPr>
          <w:rFonts w:ascii="HG丸ｺﾞｼｯｸM-PRO" w:eastAsia="HG丸ｺﾞｼｯｸM-PRO" w:hAnsi="HG丸ｺﾞｼｯｸM-PRO"/>
          <w:sz w:val="24"/>
        </w:rPr>
      </w:pPr>
    </w:p>
    <w:p w14:paraId="22E3BD4B" w14:textId="77777777" w:rsidR="00933DA7" w:rsidRPr="0095411C" w:rsidRDefault="001542C9" w:rsidP="001542C9">
      <w:pPr>
        <w:keepNext/>
        <w:outlineLvl w:val="1"/>
        <w:rPr>
          <w:rFonts w:ascii="HG丸ｺﾞｼｯｸM-PRO" w:eastAsia="HG丸ｺﾞｼｯｸM-PRO" w:hAnsi="HG丸ｺﾞｼｯｸM-PRO"/>
          <w:sz w:val="24"/>
        </w:rPr>
      </w:pPr>
      <w:bookmarkStart w:id="41" w:name="_Toc48052450"/>
      <w:bookmarkStart w:id="42" w:name="_Toc244090103"/>
      <w:r w:rsidRPr="0095411C">
        <w:rPr>
          <w:rFonts w:ascii="HG丸ｺﾞｼｯｸM-PRO" w:eastAsia="HG丸ｺﾞｼｯｸM-PRO" w:hAnsi="HG丸ｺﾞｼｯｸM-PRO" w:hint="eastAsia"/>
          <w:sz w:val="24"/>
        </w:rPr>
        <w:t>10．</w:t>
      </w:r>
      <w:r w:rsidR="00933DA7" w:rsidRPr="0095411C">
        <w:rPr>
          <w:rFonts w:ascii="HG丸ｺﾞｼｯｸM-PRO" w:eastAsia="HG丸ｺﾞｼｯｸM-PRO" w:hAnsi="HG丸ｺﾞｼｯｸM-PRO" w:hint="eastAsia"/>
          <w:sz w:val="24"/>
        </w:rPr>
        <w:t>巡視</w:t>
      </w:r>
      <w:bookmarkEnd w:id="41"/>
      <w:bookmarkEnd w:id="42"/>
    </w:p>
    <w:p w14:paraId="15E1BB98" w14:textId="77777777" w:rsidR="00BA6A9A" w:rsidRPr="0095411C" w:rsidRDefault="00BA6A9A" w:rsidP="00BA6A9A">
      <w:pPr>
        <w:pStyle w:val="a6"/>
        <w:spacing w:line="300" w:lineRule="exact"/>
        <w:ind w:leftChars="0" w:left="720"/>
        <w:rPr>
          <w:rFonts w:ascii="HG丸ｺﾞｼｯｸM-PRO" w:eastAsia="HG丸ｺﾞｼｯｸM-PRO" w:hAnsi="HG丸ｺﾞｼｯｸM-PRO"/>
          <w:sz w:val="24"/>
        </w:rPr>
      </w:pPr>
    </w:p>
    <w:p w14:paraId="0FE6656D" w14:textId="77777777" w:rsidR="00933DA7" w:rsidRPr="0095411C" w:rsidRDefault="00933DA7" w:rsidP="003E2F02">
      <w:pPr>
        <w:pStyle w:val="a6"/>
        <w:numPr>
          <w:ilvl w:val="0"/>
          <w:numId w:val="3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巡視体制</w:t>
      </w:r>
    </w:p>
    <w:p w14:paraId="14CDCAB6" w14:textId="77777777" w:rsidR="00933DA7" w:rsidRPr="0095411C" w:rsidRDefault="00933DA7" w:rsidP="00933DA7">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公園の巡視計画を定めて、２名１組で１日２回（午前、</w:t>
      </w:r>
      <w:r w:rsidR="00331903" w:rsidRPr="0095411C">
        <w:rPr>
          <w:rFonts w:ascii="HG丸ｺﾞｼｯｸM-PRO" w:eastAsia="HG丸ｺﾞｼｯｸM-PRO" w:hAnsi="HG丸ｺﾞｼｯｸM-PRO" w:hint="eastAsia"/>
          <w:sz w:val="24"/>
        </w:rPr>
        <w:t>午後）巡視を行うこと。なお、巡視計画においては、「（２）巡視実施計画」に</w:t>
      </w:r>
      <w:r w:rsidRPr="0095411C">
        <w:rPr>
          <w:rFonts w:ascii="HG丸ｺﾞｼｯｸM-PRO" w:eastAsia="HG丸ｺﾞｼｯｸM-PRO" w:hAnsi="HG丸ｺﾞｼｯｸM-PRO" w:hint="eastAsia"/>
          <w:sz w:val="24"/>
        </w:rPr>
        <w:t>定めるものとする。</w:t>
      </w:r>
    </w:p>
    <w:p w14:paraId="35E65FDD" w14:textId="5E46A9B8" w:rsidR="00933DA7" w:rsidRPr="0095411C" w:rsidRDefault="00933DA7" w:rsidP="0033190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巡視を行う要員は、巡視実施の際は他の業務との兼務を行うことは</w:t>
      </w:r>
      <w:r w:rsidR="00721052" w:rsidRPr="0095411C">
        <w:rPr>
          <w:rFonts w:ascii="HG丸ｺﾞｼｯｸM-PRO" w:eastAsia="HG丸ｺﾞｼｯｸM-PRO" w:hAnsi="HG丸ｺﾞｼｯｸM-PRO" w:hint="eastAsia"/>
          <w:sz w:val="24"/>
        </w:rPr>
        <w:t>でき</w:t>
      </w:r>
      <w:r w:rsidRPr="0095411C">
        <w:rPr>
          <w:rFonts w:ascii="HG丸ｺﾞｼｯｸM-PRO" w:eastAsia="HG丸ｺﾞｼｯｸM-PRO" w:hAnsi="HG丸ｺﾞｼｯｸM-PRO" w:hint="eastAsia"/>
          <w:sz w:val="24"/>
        </w:rPr>
        <w:t>ない。ただし、緊急性のある作業や、巡視業務に差し障りのない簡易な作業を行うことは可能とする。</w:t>
      </w:r>
    </w:p>
    <w:p w14:paraId="61F88084" w14:textId="77777777" w:rsidR="00BA6A9A" w:rsidRDefault="00BA6A9A" w:rsidP="00331903">
      <w:pPr>
        <w:spacing w:line="300" w:lineRule="exact"/>
        <w:ind w:leftChars="200" w:left="420" w:firstLineChars="100" w:firstLine="240"/>
        <w:rPr>
          <w:rFonts w:ascii="HG丸ｺﾞｼｯｸM-PRO" w:eastAsia="HG丸ｺﾞｼｯｸM-PRO" w:hAnsi="HG丸ｺﾞｼｯｸM-PRO"/>
          <w:sz w:val="24"/>
        </w:rPr>
      </w:pPr>
    </w:p>
    <w:p w14:paraId="1373F08B" w14:textId="77777777" w:rsidR="00B82C1D" w:rsidRPr="0095411C" w:rsidRDefault="00B82C1D" w:rsidP="00331903">
      <w:pPr>
        <w:spacing w:line="300" w:lineRule="exact"/>
        <w:ind w:leftChars="200" w:left="420" w:firstLineChars="100" w:firstLine="240"/>
        <w:rPr>
          <w:rFonts w:ascii="HG丸ｺﾞｼｯｸM-PRO" w:eastAsia="HG丸ｺﾞｼｯｸM-PRO" w:hAnsi="HG丸ｺﾞｼｯｸM-PRO"/>
          <w:sz w:val="24"/>
        </w:rPr>
      </w:pPr>
    </w:p>
    <w:p w14:paraId="156742FD" w14:textId="77777777" w:rsidR="00933DA7" w:rsidRPr="0095411C" w:rsidRDefault="00933DA7" w:rsidP="003E2F02">
      <w:pPr>
        <w:pStyle w:val="a6"/>
        <w:numPr>
          <w:ilvl w:val="0"/>
          <w:numId w:val="3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巡視実施計画</w:t>
      </w:r>
    </w:p>
    <w:p w14:paraId="3581A121" w14:textId="77777777" w:rsidR="00933DA7" w:rsidRPr="0095411C" w:rsidRDefault="00933DA7" w:rsidP="00933DA7">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各巡視業務の内容、手順、方法、ルート、所要時間、携行資機材、日報様式等</w:t>
      </w:r>
    </w:p>
    <w:p w14:paraId="490F31D3" w14:textId="77777777" w:rsidR="00933DA7" w:rsidRPr="0095411C" w:rsidRDefault="00605EB4" w:rsidP="00605EB4">
      <w:pPr>
        <w:spacing w:line="300" w:lineRule="exact"/>
        <w:ind w:leftChars="300" w:left="87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※日報様式については任意とするが、「（３）巡視業務</w:t>
      </w:r>
      <w:r w:rsidR="00933DA7" w:rsidRPr="0095411C">
        <w:rPr>
          <w:rFonts w:ascii="HG丸ｺﾞｼｯｸM-PRO" w:eastAsia="HG丸ｺﾞｼｯｸM-PRO" w:hAnsi="HG丸ｺﾞｼｯｸM-PRO" w:hint="eastAsia"/>
          <w:sz w:val="24"/>
        </w:rPr>
        <w:t>」の実施結果が確認できる様式とすること。</w:t>
      </w:r>
    </w:p>
    <w:p w14:paraId="39D11929" w14:textId="77777777" w:rsidR="004652D5" w:rsidRPr="0095411C" w:rsidRDefault="004652D5" w:rsidP="00605EB4">
      <w:pPr>
        <w:spacing w:line="300" w:lineRule="exact"/>
        <w:ind w:leftChars="300" w:left="870" w:hangingChars="100" w:hanging="240"/>
        <w:rPr>
          <w:rFonts w:ascii="HG丸ｺﾞｼｯｸM-PRO" w:eastAsia="HG丸ｺﾞｼｯｸM-PRO" w:hAnsi="HG丸ｺﾞｼｯｸM-PRO"/>
          <w:sz w:val="24"/>
        </w:rPr>
      </w:pPr>
    </w:p>
    <w:p w14:paraId="375442E5" w14:textId="77777777" w:rsidR="00933DA7" w:rsidRPr="0095411C" w:rsidRDefault="00933DA7" w:rsidP="003E2F02">
      <w:pPr>
        <w:pStyle w:val="a6"/>
        <w:numPr>
          <w:ilvl w:val="0"/>
          <w:numId w:val="3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巡視業務</w:t>
      </w:r>
    </w:p>
    <w:p w14:paraId="3697197E" w14:textId="47A1EBB8" w:rsidR="00933DA7" w:rsidRPr="0095411C" w:rsidRDefault="00600DA3" w:rsidP="00B916D8">
      <w:pPr>
        <w:pStyle w:val="a6"/>
        <w:numPr>
          <w:ilvl w:val="5"/>
          <w:numId w:val="29"/>
        </w:numPr>
        <w:spacing w:line="300" w:lineRule="exact"/>
        <w:ind w:leftChars="0" w:left="81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来園者</w:t>
      </w:r>
      <w:r w:rsidR="00933DA7" w:rsidRPr="0095411C">
        <w:rPr>
          <w:rFonts w:ascii="HG丸ｺﾞｼｯｸM-PRO" w:eastAsia="HG丸ｺﾞｼｯｸM-PRO" w:hAnsi="HG丸ｺﾞｼｯｸM-PRO" w:hint="eastAsia"/>
          <w:sz w:val="24"/>
        </w:rPr>
        <w:t>数、施設利用状況等の把握</w:t>
      </w:r>
    </w:p>
    <w:p w14:paraId="767DE16E" w14:textId="7C4DCFF6" w:rsidR="0068316E" w:rsidRPr="0095411C" w:rsidRDefault="00933DA7" w:rsidP="00B916D8">
      <w:pPr>
        <w:pStyle w:val="a6"/>
        <w:numPr>
          <w:ilvl w:val="5"/>
          <w:numId w:val="29"/>
        </w:numPr>
        <w:spacing w:line="300" w:lineRule="exact"/>
        <w:ind w:leftChars="0" w:left="81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危険物の放置、挙動不審者、トラブル発生の有無の確認と初期対応（関係機関への通報等）</w:t>
      </w:r>
    </w:p>
    <w:p w14:paraId="3B73D4FE" w14:textId="3A61F26D" w:rsidR="00933DA7" w:rsidRPr="0095411C" w:rsidRDefault="006E0F2A" w:rsidP="00B916D8">
      <w:pPr>
        <w:pStyle w:val="a6"/>
        <w:numPr>
          <w:ilvl w:val="5"/>
          <w:numId w:val="29"/>
        </w:numPr>
        <w:spacing w:line="300" w:lineRule="exact"/>
        <w:ind w:leftChars="0" w:left="81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C070A7" w:rsidRPr="0095411C">
        <w:rPr>
          <w:rFonts w:ascii="HG丸ｺﾞｼｯｸM-PRO" w:eastAsia="HG丸ｺﾞｼｯｸM-PRO" w:hAnsi="HG丸ｺﾞｼｯｸM-PRO" w:hint="eastAsia"/>
          <w:sz w:val="24"/>
        </w:rPr>
        <w:t>大阪府営公園公園施設安全管理要領</w:t>
      </w:r>
      <w:r w:rsidRPr="0095411C">
        <w:rPr>
          <w:rFonts w:ascii="HG丸ｺﾞｼｯｸM-PRO" w:eastAsia="HG丸ｺﾞｼｯｸM-PRO" w:hAnsi="HG丸ｺﾞｼｯｸM-PRO" w:hint="eastAsia"/>
          <w:sz w:val="24"/>
        </w:rPr>
        <w:t>」</w:t>
      </w:r>
      <w:r w:rsidR="00933DA7" w:rsidRPr="0095411C">
        <w:rPr>
          <w:rFonts w:ascii="HG丸ｺﾞｼｯｸM-PRO" w:eastAsia="HG丸ｺﾞｼｯｸM-PRO" w:hAnsi="HG丸ｺﾞｼｯｸM-PRO" w:hint="eastAsia"/>
          <w:sz w:val="24"/>
          <w:bdr w:val="single" w:sz="4" w:space="0" w:color="auto"/>
        </w:rPr>
        <w:t>資料</w:t>
      </w:r>
      <w:r w:rsidR="00171DFB" w:rsidRPr="0095411C">
        <w:rPr>
          <w:rFonts w:ascii="HG丸ｺﾞｼｯｸM-PRO" w:eastAsia="HG丸ｺﾞｼｯｸM-PRO" w:hAnsi="HG丸ｺﾞｼｯｸM-PRO" w:hint="eastAsia"/>
          <w:sz w:val="24"/>
          <w:bdr w:val="single" w:sz="4" w:space="0" w:color="auto"/>
        </w:rPr>
        <w:t>20</w:t>
      </w:r>
      <w:r w:rsidR="00933DA7" w:rsidRPr="0095411C">
        <w:rPr>
          <w:rFonts w:ascii="HG丸ｺﾞｼｯｸM-PRO" w:eastAsia="HG丸ｺﾞｼｯｸM-PRO" w:hAnsi="HG丸ｺﾞｼｯｸM-PRO" w:hint="eastAsia"/>
          <w:sz w:val="24"/>
        </w:rPr>
        <w:t>に基づく、各種日常点検</w:t>
      </w:r>
    </w:p>
    <w:p w14:paraId="013DE197" w14:textId="3052CE0D" w:rsidR="002A1CD2" w:rsidRPr="00B916D8" w:rsidRDefault="00933DA7" w:rsidP="00B916D8">
      <w:pPr>
        <w:pStyle w:val="a6"/>
        <w:numPr>
          <w:ilvl w:val="5"/>
          <w:numId w:val="29"/>
        </w:numPr>
        <w:spacing w:line="300" w:lineRule="exact"/>
        <w:ind w:leftChars="0" w:left="81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不法占用、不法使用等の排除措置（公権力の行使（法第27条に規定する</w:t>
      </w:r>
      <w:r w:rsidRPr="00B916D8">
        <w:rPr>
          <w:rFonts w:ascii="HG丸ｺﾞｼｯｸM-PRO" w:eastAsia="HG丸ｺﾞｼｯｸM-PRO" w:hAnsi="HG丸ｺﾞｼｯｸM-PRO" w:hint="eastAsia"/>
          <w:sz w:val="24"/>
        </w:rPr>
        <w:t>監督処分）を伴わないもの）</w:t>
      </w:r>
    </w:p>
    <w:p w14:paraId="69DE3367" w14:textId="7F5C5D37" w:rsidR="00933DA7" w:rsidRPr="0095411C" w:rsidRDefault="00933DA7" w:rsidP="00B916D8">
      <w:pPr>
        <w:pStyle w:val="a6"/>
        <w:numPr>
          <w:ilvl w:val="0"/>
          <w:numId w:val="22"/>
        </w:numPr>
        <w:spacing w:line="300" w:lineRule="exact"/>
        <w:ind w:leftChars="0" w:left="81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各所水道メーター等の検針（漏水箇所の早期発見）</w:t>
      </w:r>
    </w:p>
    <w:p w14:paraId="0C66DDD3" w14:textId="5637A878" w:rsidR="00933DA7" w:rsidRPr="0095411C" w:rsidRDefault="00933DA7" w:rsidP="00B916D8">
      <w:pPr>
        <w:pStyle w:val="a6"/>
        <w:numPr>
          <w:ilvl w:val="0"/>
          <w:numId w:val="22"/>
        </w:numPr>
        <w:spacing w:line="300" w:lineRule="exact"/>
        <w:ind w:leftChars="0" w:left="81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火災、盗難等の非常事態が発生する</w:t>
      </w:r>
      <w:r w:rsidR="00E61188" w:rsidRPr="0095411C">
        <w:rPr>
          <w:rFonts w:ascii="HG丸ｺﾞｼｯｸM-PRO" w:eastAsia="HG丸ｺﾞｼｯｸM-PRO" w:hAnsi="HG丸ｺﾞｼｯｸM-PRO" w:hint="eastAsia"/>
          <w:sz w:val="24"/>
        </w:rPr>
        <w:t>おそ</w:t>
      </w:r>
      <w:r w:rsidRPr="0095411C">
        <w:rPr>
          <w:rFonts w:ascii="HG丸ｺﾞｼｯｸM-PRO" w:eastAsia="HG丸ｺﾞｼｯｸM-PRO" w:hAnsi="HG丸ｺﾞｼｯｸM-PRO" w:hint="eastAsia"/>
          <w:sz w:val="24"/>
        </w:rPr>
        <w:t>れがある場合や発生した場合の関係機関への通報</w:t>
      </w:r>
    </w:p>
    <w:p w14:paraId="61588E3D" w14:textId="3508C4F8" w:rsidR="00933DA7" w:rsidRPr="0095411C" w:rsidRDefault="00933DA7" w:rsidP="00B916D8">
      <w:pPr>
        <w:pStyle w:val="a6"/>
        <w:numPr>
          <w:ilvl w:val="0"/>
          <w:numId w:val="22"/>
        </w:numPr>
        <w:spacing w:line="300" w:lineRule="exact"/>
        <w:ind w:leftChars="0" w:left="81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迷子への対応（事務所への連絡等）</w:t>
      </w:r>
    </w:p>
    <w:p w14:paraId="2F9C9B61" w14:textId="77777777" w:rsidR="00B916D8" w:rsidRDefault="00933DA7" w:rsidP="00B916D8">
      <w:pPr>
        <w:pStyle w:val="a6"/>
        <w:numPr>
          <w:ilvl w:val="0"/>
          <w:numId w:val="22"/>
        </w:numPr>
        <w:spacing w:line="300" w:lineRule="exact"/>
        <w:ind w:leftChars="0" w:left="81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来園者からの</w:t>
      </w:r>
      <w:r w:rsidR="00C219FA" w:rsidRPr="0095411C">
        <w:rPr>
          <w:rFonts w:ascii="HG丸ｺﾞｼｯｸM-PRO" w:eastAsia="HG丸ｺﾞｼｯｸM-PRO" w:hAnsi="HG丸ｺﾞｼｯｸM-PRO" w:hint="eastAsia"/>
          <w:sz w:val="24"/>
        </w:rPr>
        <w:t>問合せ</w:t>
      </w:r>
      <w:r w:rsidRPr="0095411C">
        <w:rPr>
          <w:rFonts w:ascii="HG丸ｺﾞｼｯｸM-PRO" w:eastAsia="HG丸ｺﾞｼｯｸM-PRO" w:hAnsi="HG丸ｺﾞｼｯｸM-PRO" w:hint="eastAsia"/>
          <w:sz w:val="24"/>
        </w:rPr>
        <w:t>への対応（施設内容、行事案内等）</w:t>
      </w:r>
    </w:p>
    <w:p w14:paraId="7A3D9196" w14:textId="13794D71" w:rsidR="00933DA7" w:rsidRPr="00B916D8" w:rsidRDefault="00933DA7" w:rsidP="00B916D8">
      <w:pPr>
        <w:pStyle w:val="a6"/>
        <w:numPr>
          <w:ilvl w:val="0"/>
          <w:numId w:val="22"/>
        </w:numPr>
        <w:spacing w:line="300" w:lineRule="exact"/>
        <w:ind w:leftChars="0" w:left="817"/>
        <w:rPr>
          <w:rFonts w:ascii="HG丸ｺﾞｼｯｸM-PRO" w:eastAsia="HG丸ｺﾞｼｯｸM-PRO" w:hAnsi="HG丸ｺﾞｼｯｸM-PRO"/>
          <w:sz w:val="24"/>
        </w:rPr>
      </w:pPr>
      <w:r w:rsidRPr="00B916D8">
        <w:rPr>
          <w:rFonts w:ascii="HG丸ｺﾞｼｯｸM-PRO" w:eastAsia="HG丸ｺﾞｼｯｸM-PRO" w:hAnsi="HG丸ｺﾞｼｯｸM-PRO" w:hint="eastAsia"/>
          <w:sz w:val="24"/>
        </w:rPr>
        <w:t>その他公園管理上必要な措置</w:t>
      </w:r>
    </w:p>
    <w:p w14:paraId="2707285F" w14:textId="77777777" w:rsidR="00933DA7" w:rsidRPr="0095411C" w:rsidRDefault="00933DA7" w:rsidP="00933DA7">
      <w:pPr>
        <w:spacing w:line="300" w:lineRule="exact"/>
        <w:ind w:leftChars="200" w:left="66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※巡視点検は、専任業務として徒歩による実施を基本とする。</w:t>
      </w:r>
      <w:r w:rsidR="00625777" w:rsidRPr="0095411C">
        <w:rPr>
          <w:rFonts w:ascii="HG丸ｺﾞｼｯｸM-PRO" w:eastAsia="HG丸ｺﾞｼｯｸM-PRO" w:hAnsi="HG丸ｺﾞｼｯｸM-PRO" w:hint="eastAsia"/>
          <w:sz w:val="24"/>
        </w:rPr>
        <w:t>ただし</w:t>
      </w:r>
      <w:r w:rsidRPr="0095411C">
        <w:rPr>
          <w:rFonts w:ascii="HG丸ｺﾞｼｯｸM-PRO" w:eastAsia="HG丸ｺﾞｼｯｸM-PRO" w:hAnsi="HG丸ｺﾞｼｯｸM-PRO" w:hint="eastAsia"/>
          <w:sz w:val="24"/>
        </w:rPr>
        <w:t>、現場状況により徒歩だけでの実施が困難な場合は、移動手段として一部、自転車等との併用も可とする。</w:t>
      </w:r>
    </w:p>
    <w:p w14:paraId="58A4882C" w14:textId="77777777" w:rsidR="00933DA7" w:rsidRPr="0095411C" w:rsidRDefault="00933DA7" w:rsidP="00933DA7">
      <w:pPr>
        <w:spacing w:line="300" w:lineRule="exact"/>
        <w:ind w:leftChars="200" w:left="66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巡視点検により発見した施設の異常や不具合について、緊急性を判断し、適切な初期対応（立入り禁止措置、応急処置、関係機関との連絡調整等）を行うこと。また、巡視点検の結果に基づいて、日常の管理作業（</w:t>
      </w:r>
      <w:r w:rsidR="00625777"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例</w:t>
      </w:r>
      <w:r w:rsidR="00625777"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 xml:space="preserve"> 支障となる下枝の排除や砂場の掻き起し等の安全確保作業、消耗部品の交換や修繕等の施設延命化作業ほか）を行うこととし、その為の実施体制（作業能力を有する人員の配置</w:t>
      </w:r>
      <w:r w:rsidR="00625777"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）を確保しておくこと。</w:t>
      </w:r>
    </w:p>
    <w:p w14:paraId="5DB8E3E6" w14:textId="379126CB" w:rsidR="00933DA7" w:rsidRPr="0095411C" w:rsidRDefault="00933DA7" w:rsidP="00B10F8A">
      <w:pPr>
        <w:spacing w:line="300" w:lineRule="exact"/>
        <w:ind w:leftChars="200" w:left="66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※悪戯</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による施設の破損等の被害が多発する箇所又は被害が予想される箇所については、重点的に巡視を行うほか、現場状況や利用状況</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を総合的に勘案して、積極的に有効性の高い対策を講じるよう努めること。（例 監視カメラの自主設置</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w:t>
      </w:r>
    </w:p>
    <w:p w14:paraId="568A025A" w14:textId="77777777" w:rsidR="005A45D5" w:rsidRPr="0095411C" w:rsidRDefault="005A45D5" w:rsidP="00B10F8A">
      <w:pPr>
        <w:spacing w:line="300" w:lineRule="exact"/>
        <w:ind w:leftChars="200" w:left="660" w:hangingChars="100" w:hanging="240"/>
        <w:rPr>
          <w:rFonts w:ascii="HG丸ｺﾞｼｯｸM-PRO" w:eastAsia="HG丸ｺﾞｼｯｸM-PRO" w:hAnsi="HG丸ｺﾞｼｯｸM-PRO"/>
          <w:sz w:val="24"/>
        </w:rPr>
      </w:pPr>
    </w:p>
    <w:p w14:paraId="190BE757" w14:textId="77777777" w:rsidR="00933DA7" w:rsidRPr="0095411C" w:rsidRDefault="001542C9" w:rsidP="001542C9">
      <w:pPr>
        <w:pStyle w:val="2"/>
        <w:rPr>
          <w:rFonts w:ascii="HG丸ｺﾞｼｯｸM-PRO" w:eastAsia="HG丸ｺﾞｼｯｸM-PRO" w:hAnsi="HG丸ｺﾞｼｯｸM-PRO"/>
          <w:sz w:val="24"/>
        </w:rPr>
      </w:pPr>
      <w:bookmarkStart w:id="43" w:name="_Toc244090104"/>
      <w:bookmarkStart w:id="44" w:name="_Toc48052460"/>
      <w:r w:rsidRPr="0095411C">
        <w:rPr>
          <w:rFonts w:ascii="HG丸ｺﾞｼｯｸM-PRO" w:eastAsia="HG丸ｺﾞｼｯｸM-PRO" w:hAnsi="HG丸ｺﾞｼｯｸM-PRO" w:hint="eastAsia"/>
          <w:sz w:val="24"/>
        </w:rPr>
        <w:t>11．</w:t>
      </w:r>
      <w:r w:rsidR="00933DA7" w:rsidRPr="0095411C">
        <w:rPr>
          <w:rFonts w:ascii="HG丸ｺﾞｼｯｸM-PRO" w:eastAsia="HG丸ｺﾞｼｯｸM-PRO" w:hAnsi="HG丸ｺﾞｼｯｸM-PRO" w:hint="eastAsia"/>
          <w:sz w:val="24"/>
        </w:rPr>
        <w:t>利用調整及び利用指導</w:t>
      </w:r>
      <w:bookmarkEnd w:id="43"/>
    </w:p>
    <w:p w14:paraId="78B6C6F3" w14:textId="77777777" w:rsidR="00140F4D" w:rsidRPr="0095411C" w:rsidRDefault="00140F4D" w:rsidP="00140F4D">
      <w:pPr>
        <w:pStyle w:val="a6"/>
        <w:ind w:leftChars="0" w:left="227" w:firstLineChars="100" w:firstLine="240"/>
        <w:rPr>
          <w:rFonts w:ascii="HG丸ｺﾞｼｯｸM-PRO" w:eastAsia="HG丸ｺﾞｼｯｸM-PRO" w:hAnsi="HG丸ｺﾞｼｯｸM-PRO"/>
          <w:sz w:val="24"/>
        </w:rPr>
      </w:pPr>
    </w:p>
    <w:p w14:paraId="41537177" w14:textId="149E4BA7" w:rsidR="00140F4D" w:rsidRPr="0095411C" w:rsidRDefault="00140F4D" w:rsidP="00A72552">
      <w:pPr>
        <w:pStyle w:val="a6"/>
        <w:spacing w:line="300" w:lineRule="exact"/>
        <w:ind w:leftChars="0" w:left="227"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都市公園の使用において、その使用の状況が自由使用の範囲を越え、他人の共同使用を妨げ、</w:t>
      </w:r>
      <w:r w:rsidR="00625777" w:rsidRPr="0095411C">
        <w:rPr>
          <w:rFonts w:ascii="HG丸ｺﾞｼｯｸM-PRO" w:eastAsia="HG丸ｺﾞｼｯｸM-PRO" w:hAnsi="HG丸ｺﾞｼｯｸM-PRO" w:hint="eastAsia"/>
          <w:sz w:val="24"/>
        </w:rPr>
        <w:t>若しくは</w:t>
      </w:r>
      <w:r w:rsidRPr="0095411C">
        <w:rPr>
          <w:rFonts w:ascii="HG丸ｺﾞｼｯｸM-PRO" w:eastAsia="HG丸ｺﾞｼｯｸM-PRO" w:hAnsi="HG丸ｺﾞｼｯｸM-PRO" w:hint="eastAsia"/>
          <w:sz w:val="24"/>
        </w:rPr>
        <w:t>社会公共の秩序を乱すおそれがある場合にはこれを未然に防止し、</w:t>
      </w:r>
      <w:r w:rsidR="00625777" w:rsidRPr="0095411C">
        <w:rPr>
          <w:rFonts w:ascii="HG丸ｺﾞｼｯｸM-PRO" w:eastAsia="HG丸ｺﾞｼｯｸM-PRO" w:hAnsi="HG丸ｺﾞｼｯｸM-PRO" w:hint="eastAsia"/>
          <w:sz w:val="24"/>
        </w:rPr>
        <w:t>又は</w:t>
      </w:r>
      <w:r w:rsidRPr="0095411C">
        <w:rPr>
          <w:rFonts w:ascii="HG丸ｺﾞｼｯｸM-PRO" w:eastAsia="HG丸ｺﾞｼｯｸM-PRO" w:hAnsi="HG丸ｺﾞｼｯｸM-PRO" w:hint="eastAsia"/>
          <w:sz w:val="24"/>
        </w:rPr>
        <w:t>その使用関係を事前に調整する必要がある。</w:t>
      </w:r>
    </w:p>
    <w:p w14:paraId="17C8FC71" w14:textId="77777777" w:rsidR="009A5160" w:rsidRPr="0095411C" w:rsidRDefault="009A5160" w:rsidP="00A72552">
      <w:pPr>
        <w:pStyle w:val="a6"/>
        <w:spacing w:line="300" w:lineRule="exact"/>
        <w:ind w:leftChars="0" w:left="227" w:firstLineChars="100" w:firstLine="240"/>
        <w:rPr>
          <w:rFonts w:ascii="HG丸ｺﾞｼｯｸM-PRO" w:eastAsia="HG丸ｺﾞｼｯｸM-PRO" w:hAnsi="HG丸ｺﾞｼｯｸM-PRO"/>
          <w:sz w:val="24"/>
        </w:rPr>
      </w:pPr>
    </w:p>
    <w:p w14:paraId="3934BF4B" w14:textId="77777777" w:rsidR="00933DA7" w:rsidRPr="0095411C" w:rsidRDefault="00933DA7" w:rsidP="00A72552">
      <w:pPr>
        <w:pStyle w:val="a6"/>
        <w:numPr>
          <w:ilvl w:val="0"/>
          <w:numId w:val="32"/>
        </w:numPr>
        <w:spacing w:line="300" w:lineRule="exact"/>
        <w:ind w:leftChars="0"/>
        <w:rPr>
          <w:rFonts w:ascii="HG丸ｺﾞｼｯｸM-PRO" w:eastAsia="HG丸ｺﾞｼｯｸM-PRO" w:hAnsi="HG丸ｺﾞｼｯｸM-PRO"/>
          <w:sz w:val="24"/>
        </w:rPr>
      </w:pPr>
      <w:bookmarkStart w:id="45" w:name="_Toc48052462"/>
      <w:r w:rsidRPr="0095411C">
        <w:rPr>
          <w:rFonts w:ascii="HG丸ｺﾞｼｯｸM-PRO" w:eastAsia="HG丸ｺﾞｼｯｸM-PRO" w:hAnsi="HG丸ｺﾞｼｯｸM-PRO" w:hint="eastAsia"/>
          <w:sz w:val="24"/>
        </w:rPr>
        <w:t>団体利用者との調整について</w:t>
      </w:r>
      <w:bookmarkEnd w:id="45"/>
    </w:p>
    <w:p w14:paraId="379B6AA7" w14:textId="77777777" w:rsidR="00933DA7" w:rsidRPr="0095411C" w:rsidRDefault="00933DA7" w:rsidP="00A72552">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団体利用者については、利用者の</w:t>
      </w:r>
      <w:r w:rsidR="002748E0" w:rsidRPr="0095411C">
        <w:rPr>
          <w:rFonts w:ascii="HG丸ｺﾞｼｯｸM-PRO" w:eastAsia="HG丸ｺﾞｼｯｸM-PRO" w:hAnsi="HG丸ｺﾞｼｯｸM-PRO" w:hint="eastAsia"/>
          <w:sz w:val="24"/>
        </w:rPr>
        <w:t>調整</w:t>
      </w:r>
      <w:r w:rsidRPr="0095411C">
        <w:rPr>
          <w:rFonts w:ascii="HG丸ｺﾞｼｯｸM-PRO" w:eastAsia="HG丸ｺﾞｼｯｸM-PRO" w:hAnsi="HG丸ｺﾞｼｯｸM-PRO" w:hint="eastAsia"/>
          <w:sz w:val="24"/>
        </w:rPr>
        <w:t>及び</w:t>
      </w:r>
      <w:r w:rsidR="002748E0" w:rsidRPr="0095411C">
        <w:rPr>
          <w:rFonts w:ascii="HG丸ｺﾞｼｯｸM-PRO" w:eastAsia="HG丸ｺﾞｼｯｸM-PRO" w:hAnsi="HG丸ｺﾞｼｯｸM-PRO" w:hint="eastAsia"/>
          <w:sz w:val="24"/>
        </w:rPr>
        <w:t>指導</w:t>
      </w:r>
      <w:r w:rsidRPr="0095411C">
        <w:rPr>
          <w:rFonts w:ascii="HG丸ｺﾞｼｯｸM-PRO" w:eastAsia="HG丸ｺﾞｼｯｸM-PRO" w:hAnsi="HG丸ｺﾞｼｯｸM-PRO" w:hint="eastAsia"/>
          <w:sz w:val="24"/>
        </w:rPr>
        <w:t>を行うとともに、利用状況を把握するために団体利用受付簿（様式自由）に必要事項を記載すること。</w:t>
      </w:r>
    </w:p>
    <w:p w14:paraId="60574A4E" w14:textId="77777777" w:rsidR="00933DA7" w:rsidRPr="0095411C" w:rsidRDefault="00933DA7" w:rsidP="00A72552">
      <w:pPr>
        <w:spacing w:line="300" w:lineRule="exact"/>
        <w:rPr>
          <w:rFonts w:ascii="HG丸ｺﾞｼｯｸM-PRO" w:eastAsia="HG丸ｺﾞｼｯｸM-PRO" w:hAnsi="HG丸ｺﾞｼｯｸM-PRO"/>
        </w:rPr>
      </w:pPr>
    </w:p>
    <w:bookmarkEnd w:id="44"/>
    <w:p w14:paraId="0FCA70AD" w14:textId="77777777" w:rsidR="00933DA7" w:rsidRPr="0095411C" w:rsidRDefault="00933DA7" w:rsidP="00A72552">
      <w:pPr>
        <w:pStyle w:val="OasysWin"/>
        <w:numPr>
          <w:ilvl w:val="0"/>
          <w:numId w:val="32"/>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利用の注意事項について</w:t>
      </w:r>
    </w:p>
    <w:p w14:paraId="64514442" w14:textId="038CDD06" w:rsidR="00933DA7" w:rsidRPr="0095411C" w:rsidRDefault="00933DA7" w:rsidP="00A72552">
      <w:pPr>
        <w:pStyle w:val="OasysWin"/>
        <w:wordWrap/>
        <w:spacing w:line="300" w:lineRule="exact"/>
        <w:ind w:leftChars="200"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施設利用上における注意事項としては、公園の形態、施設の状況、利用の方法等が各施設共通とは限らないため、これらの事項にとらわれることなく、個々の施設に適した事項を注意事項とする。</w:t>
      </w:r>
      <w:r w:rsidR="008721CB" w:rsidRPr="0095411C">
        <w:rPr>
          <w:rFonts w:ascii="HG丸ｺﾞｼｯｸM-PRO" w:eastAsia="HG丸ｺﾞｼｯｸM-PRO" w:hAnsi="HG丸ｺﾞｼｯｸM-PRO" w:hint="eastAsia"/>
          <w:spacing w:val="0"/>
          <w:kern w:val="2"/>
        </w:rPr>
        <w:t>各公園</w:t>
      </w:r>
      <w:r w:rsidR="00E9103A" w:rsidRPr="0095411C">
        <w:rPr>
          <w:rFonts w:ascii="HG丸ｺﾞｼｯｸM-PRO" w:eastAsia="HG丸ｺﾞｼｯｸM-PRO" w:hAnsi="HG丸ｺﾞｼｯｸM-PRO" w:hint="eastAsia"/>
          <w:spacing w:val="0"/>
          <w:kern w:val="2"/>
        </w:rPr>
        <w:t>の</w:t>
      </w:r>
      <w:r w:rsidR="008721CB" w:rsidRPr="0095411C">
        <w:rPr>
          <w:rFonts w:ascii="HG丸ｺﾞｼｯｸM-PRO" w:eastAsia="HG丸ｺﾞｼｯｸM-PRO" w:hAnsi="HG丸ｺﾞｼｯｸM-PRO" w:hint="eastAsia"/>
          <w:spacing w:val="0"/>
          <w:kern w:val="2"/>
        </w:rPr>
        <w:t>管理マニュアルに記載の個別事項についても留意すること</w:t>
      </w:r>
      <w:r w:rsidR="003E5C1F" w:rsidRPr="0095411C">
        <w:rPr>
          <w:rFonts w:ascii="HG丸ｺﾞｼｯｸM-PRO" w:eastAsia="HG丸ｺﾞｼｯｸM-PRO" w:hAnsi="HG丸ｺﾞｼｯｸM-PRO" w:hint="eastAsia"/>
          <w:spacing w:val="0"/>
          <w:kern w:val="2"/>
        </w:rPr>
        <w:t>。</w:t>
      </w:r>
    </w:p>
    <w:p w14:paraId="1CB486A6" w14:textId="77777777" w:rsidR="003E5C1F" w:rsidRPr="0095411C" w:rsidRDefault="003E5C1F" w:rsidP="00A72552">
      <w:pPr>
        <w:pStyle w:val="OasysWin"/>
        <w:wordWrap/>
        <w:spacing w:line="300" w:lineRule="exact"/>
        <w:ind w:leftChars="200"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また、指定管理者は巡視等で利用状況を確認し、上記の注意事項が守られていない場合は、利用指導を行うこと。</w:t>
      </w:r>
    </w:p>
    <w:p w14:paraId="549E4CA5" w14:textId="77777777" w:rsidR="00933DA7" w:rsidRPr="0095411C" w:rsidRDefault="00933DA7" w:rsidP="00933DA7">
      <w:pPr>
        <w:spacing w:line="300" w:lineRule="exact"/>
        <w:rPr>
          <w:rFonts w:ascii="HG丸ｺﾞｼｯｸM-PRO" w:eastAsia="HG丸ｺﾞｼｯｸM-PRO" w:hAnsi="HG丸ｺﾞｼｯｸM-PRO"/>
          <w:sz w:val="24"/>
        </w:rPr>
      </w:pPr>
    </w:p>
    <w:p w14:paraId="57EF3493" w14:textId="77777777" w:rsidR="00933DA7" w:rsidRPr="0095411C" w:rsidRDefault="00933DA7" w:rsidP="003E2F02">
      <w:pPr>
        <w:pStyle w:val="a6"/>
        <w:numPr>
          <w:ilvl w:val="0"/>
          <w:numId w:val="32"/>
        </w:numPr>
        <w:ind w:leftChars="0"/>
        <w:rPr>
          <w:rFonts w:ascii="HG丸ｺﾞｼｯｸM-PRO" w:eastAsia="HG丸ｺﾞｼｯｸM-PRO" w:hAnsi="HG丸ｺﾞｼｯｸM-PRO"/>
          <w:sz w:val="24"/>
        </w:rPr>
      </w:pPr>
      <w:bookmarkStart w:id="46" w:name="_Toc48052461"/>
      <w:r w:rsidRPr="0095411C">
        <w:rPr>
          <w:rFonts w:ascii="HG丸ｺﾞｼｯｸM-PRO" w:eastAsia="HG丸ｺﾞｼｯｸM-PRO" w:hAnsi="HG丸ｺﾞｼｯｸM-PRO" w:hint="eastAsia"/>
          <w:sz w:val="24"/>
        </w:rPr>
        <w:t>園内の車両通行の取扱い</w:t>
      </w:r>
      <w:bookmarkEnd w:id="46"/>
    </w:p>
    <w:p w14:paraId="0EC0D50E" w14:textId="64607C2B" w:rsidR="00933DA7" w:rsidRPr="0095411C" w:rsidRDefault="00D35CCD" w:rsidP="00933DA7">
      <w:pPr>
        <w:spacing w:line="300" w:lineRule="exact"/>
        <w:ind w:leftChars="242" w:left="50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原則として公園内の車両の乗り入れは禁止する</w:t>
      </w:r>
      <w:r w:rsidR="00933DA7" w:rsidRPr="0095411C">
        <w:rPr>
          <w:rFonts w:ascii="HG丸ｺﾞｼｯｸM-PRO" w:eastAsia="HG丸ｺﾞｼｯｸM-PRO" w:hAnsi="HG丸ｺﾞｼｯｸM-PRO" w:hint="eastAsia"/>
          <w:sz w:val="24"/>
        </w:rPr>
        <w:t>（管理用車両も必要最小限</w:t>
      </w:r>
      <w:r w:rsidRPr="0095411C">
        <w:rPr>
          <w:rFonts w:ascii="HG丸ｺﾞｼｯｸM-PRO" w:eastAsia="HG丸ｺﾞｼｯｸM-PRO" w:hAnsi="HG丸ｺﾞｼｯｸM-PRO" w:hint="eastAsia"/>
          <w:sz w:val="24"/>
        </w:rPr>
        <w:t>。</w:t>
      </w:r>
      <w:r w:rsidR="00933DA7"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w:t>
      </w:r>
      <w:r w:rsidR="00933DA7" w:rsidRPr="0095411C">
        <w:rPr>
          <w:rFonts w:ascii="HG丸ｺﾞｼｯｸM-PRO" w:eastAsia="HG丸ｺﾞｼｯｸM-PRO" w:hAnsi="HG丸ｺﾞｼｯｸM-PRO" w:hint="eastAsia"/>
          <w:sz w:val="24"/>
        </w:rPr>
        <w:t>工事用車両、納品車両、身体障がい者等車両、行為許可に伴う仮設工作物等の搬入車両等、公園管理者以外の者が運</w:t>
      </w:r>
      <w:r w:rsidR="00A72552" w:rsidRPr="0095411C">
        <w:rPr>
          <w:rFonts w:ascii="HG丸ｺﾞｼｯｸM-PRO" w:eastAsia="HG丸ｺﾞｼｯｸM-PRO" w:hAnsi="HG丸ｺﾞｼｯｸM-PRO" w:hint="eastAsia"/>
          <w:sz w:val="24"/>
        </w:rPr>
        <w:t>転</w:t>
      </w:r>
      <w:r w:rsidR="00933DA7" w:rsidRPr="0095411C">
        <w:rPr>
          <w:rFonts w:ascii="HG丸ｺﾞｼｯｸM-PRO" w:eastAsia="HG丸ｺﾞｼｯｸM-PRO" w:hAnsi="HG丸ｺﾞｼｯｸM-PRO" w:hint="eastAsia"/>
          <w:sz w:val="24"/>
        </w:rPr>
        <w:t>する車両の乗り入れをやむを得ず認めなければならない場合における条件としては、一般的に次に掲げる事項とする。</w:t>
      </w:r>
    </w:p>
    <w:p w14:paraId="16BA31E9" w14:textId="1CECF008" w:rsidR="00933DA7" w:rsidRPr="0095411C" w:rsidRDefault="00933DA7" w:rsidP="00933DA7">
      <w:pPr>
        <w:spacing w:line="300" w:lineRule="exact"/>
        <w:ind w:leftChars="242" w:left="50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なお、各公園の利用状況を踏まえ、指定管理者と協議の</w:t>
      </w:r>
      <w:r w:rsidR="009A5160" w:rsidRPr="0095411C">
        <w:rPr>
          <w:rFonts w:ascii="HG丸ｺﾞｼｯｸM-PRO" w:eastAsia="HG丸ｺﾞｼｯｸM-PRO" w:hAnsi="HG丸ｺﾞｼｯｸM-PRO" w:hint="eastAsia"/>
          <w:sz w:val="24"/>
        </w:rPr>
        <w:t>上</w:t>
      </w:r>
      <w:r w:rsidRPr="0095411C">
        <w:rPr>
          <w:rFonts w:ascii="HG丸ｺﾞｼｯｸM-PRO" w:eastAsia="HG丸ｺﾞｼｯｸM-PRO" w:hAnsi="HG丸ｺﾞｼｯｸM-PRO" w:hint="eastAsia"/>
          <w:sz w:val="24"/>
        </w:rPr>
        <w:t>、土木事務所が園内車両通行について詳細を定めることができる。</w:t>
      </w:r>
    </w:p>
    <w:p w14:paraId="0019777D" w14:textId="77777777" w:rsidR="00933DA7" w:rsidRPr="0095411C" w:rsidRDefault="00933DA7" w:rsidP="003E2F02">
      <w:pPr>
        <w:pStyle w:val="a6"/>
        <w:numPr>
          <w:ilvl w:val="0"/>
          <w:numId w:val="3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通行証を発行し</w:t>
      </w:r>
      <w:r w:rsidR="00D35CCD" w:rsidRPr="0095411C">
        <w:rPr>
          <w:rFonts w:ascii="HG丸ｺﾞｼｯｸM-PRO" w:eastAsia="HG丸ｺﾞｼｯｸM-PRO" w:hAnsi="HG丸ｺﾞｼｯｸM-PRO" w:hint="eastAsia"/>
          <w:sz w:val="24"/>
        </w:rPr>
        <w:t>、車両のフロントガラス</w:t>
      </w:r>
      <w:r w:rsidR="00BB3289" w:rsidRPr="0095411C">
        <w:rPr>
          <w:rFonts w:ascii="HG丸ｺﾞｼｯｸM-PRO" w:eastAsia="HG丸ｺﾞｼｯｸM-PRO" w:hAnsi="HG丸ｺﾞｼｯｸM-PRO" w:hint="eastAsia"/>
          <w:sz w:val="24"/>
        </w:rPr>
        <w:t>等</w:t>
      </w:r>
      <w:r w:rsidR="00D35CCD" w:rsidRPr="0095411C">
        <w:rPr>
          <w:rFonts w:ascii="HG丸ｺﾞｼｯｸM-PRO" w:eastAsia="HG丸ｺﾞｼｯｸM-PRO" w:hAnsi="HG丸ｺﾞｼｯｸM-PRO" w:hint="eastAsia"/>
          <w:sz w:val="24"/>
        </w:rPr>
        <w:t>の外部から見える場所に、掲示すること。</w:t>
      </w:r>
    </w:p>
    <w:p w14:paraId="6C09A098" w14:textId="77777777" w:rsidR="00933DA7" w:rsidRPr="0095411C" w:rsidRDefault="00D35CCD" w:rsidP="003E2F02">
      <w:pPr>
        <w:pStyle w:val="a6"/>
        <w:numPr>
          <w:ilvl w:val="0"/>
          <w:numId w:val="3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車両を限定すること</w:t>
      </w:r>
      <w:r w:rsidR="00933DA7" w:rsidRPr="0095411C">
        <w:rPr>
          <w:rFonts w:ascii="HG丸ｺﾞｼｯｸM-PRO" w:eastAsia="HG丸ｺﾞｼｯｸM-PRO" w:hAnsi="HG丸ｺﾞｼｯｸM-PRO" w:hint="eastAsia"/>
          <w:sz w:val="24"/>
        </w:rPr>
        <w:t>（対象車両番号の把握）</w:t>
      </w:r>
      <w:r w:rsidRPr="0095411C">
        <w:rPr>
          <w:rFonts w:ascii="HG丸ｺﾞｼｯｸM-PRO" w:eastAsia="HG丸ｺﾞｼｯｸM-PRO" w:hAnsi="HG丸ｺﾞｼｯｸM-PRO" w:hint="eastAsia"/>
          <w:sz w:val="24"/>
        </w:rPr>
        <w:t>。</w:t>
      </w:r>
    </w:p>
    <w:p w14:paraId="4862CB2D" w14:textId="77777777" w:rsidR="00933DA7" w:rsidRPr="0095411C" w:rsidRDefault="00891AA9" w:rsidP="00891AA9">
      <w:pPr>
        <w:pStyle w:val="a6"/>
        <w:spacing w:line="300" w:lineRule="exact"/>
        <w:ind w:leftChars="0" w:left="92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933DA7" w:rsidRPr="0095411C">
        <w:rPr>
          <w:rFonts w:ascii="HG丸ｺﾞｼｯｸM-PRO" w:eastAsia="HG丸ｺﾞｼｯｸM-PRO" w:hAnsi="HG丸ｺﾞｼｯｸM-PRO" w:hint="eastAsia"/>
          <w:sz w:val="24"/>
        </w:rPr>
        <w:t>原則として貨物車両とすること。</w:t>
      </w:r>
    </w:p>
    <w:p w14:paraId="11194A74" w14:textId="77777777" w:rsidR="00933DA7" w:rsidRPr="0095411C" w:rsidRDefault="00933DA7" w:rsidP="003E2F02">
      <w:pPr>
        <w:pStyle w:val="a6"/>
        <w:numPr>
          <w:ilvl w:val="0"/>
          <w:numId w:val="3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徐行すること。</w:t>
      </w:r>
    </w:p>
    <w:p w14:paraId="1249F419" w14:textId="73F45B3C" w:rsidR="00933DA7" w:rsidRPr="0095411C" w:rsidRDefault="00933DA7" w:rsidP="003E2F02">
      <w:pPr>
        <w:pStyle w:val="a6"/>
        <w:numPr>
          <w:ilvl w:val="0"/>
          <w:numId w:val="3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園内での事故発生に伴う賠償の責任</w:t>
      </w:r>
      <w:r w:rsidR="00FD2E73" w:rsidRPr="0095411C">
        <w:rPr>
          <w:rFonts w:ascii="HG丸ｺﾞｼｯｸM-PRO" w:eastAsia="HG丸ｺﾞｼｯｸM-PRO" w:hAnsi="HG丸ｺﾞｼｯｸM-PRO" w:hint="eastAsia"/>
          <w:sz w:val="24"/>
        </w:rPr>
        <w:t>を、</w:t>
      </w:r>
      <w:r w:rsidR="00A72552" w:rsidRPr="0095411C">
        <w:rPr>
          <w:rFonts w:ascii="HG丸ｺﾞｼｯｸM-PRO" w:eastAsia="HG丸ｺﾞｼｯｸM-PRO" w:hAnsi="HG丸ｺﾞｼｯｸM-PRO" w:hint="eastAsia"/>
          <w:sz w:val="24"/>
        </w:rPr>
        <w:t>運転</w:t>
      </w:r>
      <w:r w:rsidR="009A5160" w:rsidRPr="0095411C">
        <w:rPr>
          <w:rFonts w:ascii="HG丸ｺﾞｼｯｸM-PRO" w:eastAsia="HG丸ｺﾞｼｯｸM-PRO" w:hAnsi="HG丸ｺﾞｼｯｸM-PRO" w:hint="eastAsia"/>
          <w:sz w:val="24"/>
        </w:rPr>
        <w:t>者</w:t>
      </w:r>
      <w:r w:rsidR="00107949" w:rsidRPr="0095411C">
        <w:rPr>
          <w:rFonts w:ascii="HG丸ｺﾞｼｯｸM-PRO" w:eastAsia="HG丸ｺﾞｼｯｸM-PRO" w:hAnsi="HG丸ｺﾞｼｯｸM-PRO" w:hint="eastAsia"/>
          <w:sz w:val="24"/>
        </w:rPr>
        <w:t>等</w:t>
      </w:r>
      <w:r w:rsidR="00FD2E73" w:rsidRPr="0095411C">
        <w:rPr>
          <w:rFonts w:ascii="HG丸ｺﾞｼｯｸM-PRO" w:eastAsia="HG丸ｺﾞｼｯｸM-PRO" w:hAnsi="HG丸ｺﾞｼｯｸM-PRO" w:hint="eastAsia"/>
          <w:sz w:val="24"/>
        </w:rPr>
        <w:t>事故</w:t>
      </w:r>
      <w:r w:rsidR="00107949" w:rsidRPr="0095411C">
        <w:rPr>
          <w:rFonts w:ascii="HG丸ｺﾞｼｯｸM-PRO" w:eastAsia="HG丸ｺﾞｼｯｸM-PRO" w:hAnsi="HG丸ｺﾞｼｯｸM-PRO" w:hint="eastAsia"/>
          <w:sz w:val="24"/>
        </w:rPr>
        <w:t>の原因者となった者</w:t>
      </w:r>
      <w:r w:rsidR="00FD2E73" w:rsidRPr="0095411C">
        <w:rPr>
          <w:rFonts w:ascii="HG丸ｺﾞｼｯｸM-PRO" w:eastAsia="HG丸ｺﾞｼｯｸM-PRO" w:hAnsi="HG丸ｺﾞｼｯｸM-PRO" w:hint="eastAsia"/>
          <w:sz w:val="24"/>
        </w:rPr>
        <w:t>が</w:t>
      </w:r>
      <w:r w:rsidRPr="0095411C">
        <w:rPr>
          <w:rFonts w:ascii="HG丸ｺﾞｼｯｸM-PRO" w:eastAsia="HG丸ｺﾞｼｯｸM-PRO" w:hAnsi="HG丸ｺﾞｼｯｸM-PRO" w:hint="eastAsia"/>
          <w:sz w:val="24"/>
        </w:rPr>
        <w:t>負担</w:t>
      </w:r>
      <w:r w:rsidR="00FD2E73" w:rsidRPr="0095411C">
        <w:rPr>
          <w:rFonts w:ascii="HG丸ｺﾞｼｯｸM-PRO" w:eastAsia="HG丸ｺﾞｼｯｸM-PRO" w:hAnsi="HG丸ｺﾞｼｯｸM-PRO" w:hint="eastAsia"/>
          <w:sz w:val="24"/>
        </w:rPr>
        <w:t>する</w:t>
      </w:r>
      <w:r w:rsidR="005A60D0" w:rsidRPr="0095411C">
        <w:rPr>
          <w:rFonts w:ascii="HG丸ｺﾞｼｯｸM-PRO" w:eastAsia="HG丸ｺﾞｼｯｸM-PRO" w:hAnsi="HG丸ｺﾞｼｯｸM-PRO" w:hint="eastAsia"/>
          <w:sz w:val="24"/>
        </w:rPr>
        <w:t>場合がある</w:t>
      </w:r>
      <w:r w:rsidR="00FD2E73" w:rsidRPr="0095411C">
        <w:rPr>
          <w:rFonts w:ascii="HG丸ｺﾞｼｯｸM-PRO" w:eastAsia="HG丸ｺﾞｼｯｸM-PRO" w:hAnsi="HG丸ｺﾞｼｯｸM-PRO" w:hint="eastAsia"/>
          <w:sz w:val="24"/>
        </w:rPr>
        <w:t>こと。</w:t>
      </w:r>
    </w:p>
    <w:p w14:paraId="3A262026" w14:textId="77777777" w:rsidR="00933DA7" w:rsidRPr="0095411C" w:rsidRDefault="00933DA7" w:rsidP="003E2F02">
      <w:pPr>
        <w:pStyle w:val="a6"/>
        <w:numPr>
          <w:ilvl w:val="0"/>
          <w:numId w:val="3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指定された通行経路以外を通行しないこと。不必要な場所への乗入れは禁止する。</w:t>
      </w:r>
    </w:p>
    <w:p w14:paraId="63AC2D11" w14:textId="77777777" w:rsidR="00933DA7" w:rsidRPr="0095411C" w:rsidRDefault="00933DA7" w:rsidP="003E2F02">
      <w:pPr>
        <w:pStyle w:val="a6"/>
        <w:numPr>
          <w:ilvl w:val="0"/>
          <w:numId w:val="3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身体障がい者が乗車する車両については、原則として福祉団体・病院名等の表示がある車両に限ること。</w:t>
      </w:r>
    </w:p>
    <w:p w14:paraId="5F49C828" w14:textId="77777777" w:rsidR="00933DA7" w:rsidRPr="0095411C" w:rsidRDefault="00933DA7" w:rsidP="003E2F02">
      <w:pPr>
        <w:pStyle w:val="a6"/>
        <w:numPr>
          <w:ilvl w:val="0"/>
          <w:numId w:val="3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園内駐車を禁止すること。原則として、準備と片付けに必要な時間だけに限り、催しの実施中における車両の園内駐車は認められない。</w:t>
      </w:r>
    </w:p>
    <w:p w14:paraId="2C907E59" w14:textId="77777777" w:rsidR="00933DA7" w:rsidRPr="0095411C" w:rsidRDefault="00933DA7" w:rsidP="003E2F02">
      <w:pPr>
        <w:pStyle w:val="a6"/>
        <w:numPr>
          <w:ilvl w:val="0"/>
          <w:numId w:val="3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原則として、土曜、日曜、休日の通行は禁止すること。</w:t>
      </w:r>
    </w:p>
    <w:p w14:paraId="02834F6B" w14:textId="078910EA" w:rsidR="00933DA7" w:rsidRPr="0095411C" w:rsidRDefault="00933DA7" w:rsidP="00B10F8A">
      <w:pPr>
        <w:pStyle w:val="a6"/>
        <w:numPr>
          <w:ilvl w:val="0"/>
          <w:numId w:val="3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管理用車両については、①～③及び</w:t>
      </w:r>
      <w:r w:rsidRPr="0095411C">
        <w:rPr>
          <w:rFonts w:ascii="HG丸ｺﾞｼｯｸM-PRO" w:eastAsia="HG丸ｺﾞｼｯｸM-PRO" w:hAnsi="HG丸ｺﾞｼｯｸM-PRO" w:cs="ＭＳ 明朝" w:hint="eastAsia"/>
          <w:sz w:val="24"/>
        </w:rPr>
        <w:t>⑧</w:t>
      </w:r>
      <w:r w:rsidRPr="0095411C">
        <w:rPr>
          <w:rFonts w:ascii="HG丸ｺﾞｼｯｸM-PRO" w:eastAsia="HG丸ｺﾞｼｯｸM-PRO" w:hAnsi="HG丸ｺﾞｼｯｸM-PRO" w:hint="eastAsia"/>
          <w:sz w:val="24"/>
        </w:rPr>
        <w:t>を遵守すること。</w:t>
      </w:r>
    </w:p>
    <w:p w14:paraId="305A88CC" w14:textId="77777777" w:rsidR="005A45D5" w:rsidRPr="0095411C" w:rsidRDefault="005A45D5" w:rsidP="005A45D5">
      <w:pPr>
        <w:spacing w:line="300" w:lineRule="exact"/>
        <w:rPr>
          <w:rFonts w:ascii="HG丸ｺﾞｼｯｸM-PRO" w:eastAsia="HG丸ｺﾞｼｯｸM-PRO" w:hAnsi="HG丸ｺﾞｼｯｸM-PRO"/>
          <w:sz w:val="24"/>
        </w:rPr>
      </w:pPr>
    </w:p>
    <w:p w14:paraId="7C09ACF3" w14:textId="5FEA72BC" w:rsidR="00082B60" w:rsidRPr="0095411C" w:rsidRDefault="00082B60" w:rsidP="00082B60">
      <w:pPr>
        <w:pStyle w:val="a6"/>
        <w:numPr>
          <w:ilvl w:val="0"/>
          <w:numId w:val="32"/>
        </w:numPr>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国旗の掲揚</w:t>
      </w:r>
    </w:p>
    <w:p w14:paraId="45F0F10C" w14:textId="4F550EE7" w:rsidR="00082B60" w:rsidRPr="0095411C" w:rsidRDefault="00082B60" w:rsidP="009A5160">
      <w:pPr>
        <w:pStyle w:val="a6"/>
        <w:spacing w:line="0" w:lineRule="atLeas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w:t>
      </w:r>
      <w:r w:rsidRPr="0095411C">
        <w:rPr>
          <w:rFonts w:ascii="HG丸ｺﾞｼｯｸM-PRO" w:eastAsia="HG丸ｺﾞｼｯｸM-PRO" w:hAnsi="HG丸ｺﾞｼｯｸM-PRO"/>
          <w:sz w:val="24"/>
        </w:rPr>
        <w:t>大阪府の施設における国旗の掲揚</w:t>
      </w:r>
      <w:r w:rsidR="009A5160" w:rsidRPr="0095411C">
        <w:rPr>
          <w:rFonts w:ascii="HG丸ｺﾞｼｯｸM-PRO" w:eastAsia="HG丸ｺﾞｼｯｸM-PRO" w:hAnsi="HG丸ｺﾞｼｯｸM-PRO" w:hint="eastAsia"/>
          <w:sz w:val="24"/>
        </w:rPr>
        <w:t>及び教職員による国</w:t>
      </w:r>
      <w:r w:rsidR="00150F30" w:rsidRPr="0095411C">
        <w:rPr>
          <w:rFonts w:ascii="HG丸ｺﾞｼｯｸM-PRO" w:eastAsia="HG丸ｺﾞｼｯｸM-PRO" w:hAnsi="HG丸ｺﾞｼｯｸM-PRO" w:hint="eastAsia"/>
          <w:sz w:val="24"/>
        </w:rPr>
        <w:t>歌</w:t>
      </w:r>
      <w:r w:rsidR="009A5160" w:rsidRPr="0095411C">
        <w:rPr>
          <w:rFonts w:ascii="HG丸ｺﾞｼｯｸM-PRO" w:eastAsia="HG丸ｺﾞｼｯｸM-PRO" w:hAnsi="HG丸ｺﾞｼｯｸM-PRO" w:hint="eastAsia"/>
          <w:sz w:val="24"/>
        </w:rPr>
        <w:t>の斉唱</w:t>
      </w:r>
      <w:r w:rsidRPr="0095411C">
        <w:rPr>
          <w:rFonts w:ascii="HG丸ｺﾞｼｯｸM-PRO" w:eastAsia="HG丸ｺﾞｼｯｸM-PRO" w:hAnsi="HG丸ｺﾞｼｯｸM-PRO"/>
          <w:sz w:val="24"/>
        </w:rPr>
        <w:t>に関する条例</w:t>
      </w:r>
      <w:r w:rsidRPr="0095411C">
        <w:rPr>
          <w:rFonts w:ascii="HG丸ｺﾞｼｯｸM-PRO" w:eastAsia="HG丸ｺﾞｼｯｸM-PRO" w:hAnsi="HG丸ｺﾞｼｯｸM-PRO" w:hint="eastAsia"/>
          <w:sz w:val="24"/>
        </w:rPr>
        <w:t>に基づき、来園者の</w:t>
      </w:r>
      <w:r w:rsidRPr="0095411C">
        <w:rPr>
          <w:rFonts w:ascii="HG丸ｺﾞｼｯｸM-PRO" w:eastAsia="HG丸ｺﾞｼｯｸM-PRO" w:hAnsi="HG丸ｺﾞｼｯｸM-PRO"/>
          <w:sz w:val="24"/>
        </w:rPr>
        <w:t>見やすい場所に国旗</w:t>
      </w:r>
      <w:r w:rsidRPr="0095411C">
        <w:rPr>
          <w:rFonts w:ascii="HG丸ｺﾞｼｯｸM-PRO" w:eastAsia="HG丸ｺﾞｼｯｸM-PRO" w:hAnsi="HG丸ｺﾞｼｯｸM-PRO" w:hint="eastAsia"/>
          <w:sz w:val="24"/>
        </w:rPr>
        <w:t>を掲揚すること。</w:t>
      </w:r>
    </w:p>
    <w:p w14:paraId="73127F9C" w14:textId="16149029" w:rsidR="00082B60" w:rsidRPr="0095411C" w:rsidRDefault="00082B60" w:rsidP="00FC6286">
      <w:pPr>
        <w:spacing w:line="300" w:lineRule="exact"/>
        <w:rPr>
          <w:rFonts w:ascii="HG丸ｺﾞｼｯｸM-PRO" w:eastAsia="HG丸ｺﾞｼｯｸM-PRO" w:hAnsi="HG丸ｺﾞｼｯｸM-PRO"/>
          <w:sz w:val="24"/>
        </w:rPr>
      </w:pPr>
    </w:p>
    <w:p w14:paraId="60FD8728" w14:textId="751215A3" w:rsidR="00082B60" w:rsidRPr="0095411C" w:rsidRDefault="00082B60" w:rsidP="00082B60">
      <w:pPr>
        <w:pStyle w:val="a6"/>
        <w:numPr>
          <w:ilvl w:val="0"/>
          <w:numId w:val="32"/>
        </w:numPr>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公園内の拾得物の取扱い</w:t>
      </w:r>
    </w:p>
    <w:p w14:paraId="655D10B0" w14:textId="24FE8DE2" w:rsidR="00082B60" w:rsidRPr="0095411C" w:rsidRDefault="00082B60" w:rsidP="009A5160">
      <w:pPr>
        <w:spacing w:line="300" w:lineRule="exact"/>
        <w:ind w:leftChars="200" w:left="420" w:rightChars="-68" w:right="-143"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公園管理事務所へ届けられた、</w:t>
      </w:r>
      <w:r w:rsidR="009A5160" w:rsidRPr="0095411C">
        <w:rPr>
          <w:rFonts w:ascii="HG丸ｺﾞｼｯｸM-PRO" w:eastAsia="HG丸ｺﾞｼｯｸM-PRO" w:hAnsi="HG丸ｺﾞｼｯｸM-PRO" w:hint="eastAsia"/>
          <w:sz w:val="24"/>
        </w:rPr>
        <w:t>又は</w:t>
      </w:r>
      <w:r w:rsidRPr="0095411C">
        <w:rPr>
          <w:rFonts w:ascii="HG丸ｺﾞｼｯｸM-PRO" w:eastAsia="HG丸ｺﾞｼｯｸM-PRO" w:hAnsi="HG丸ｺﾞｼｯｸM-PRO" w:hint="eastAsia"/>
          <w:sz w:val="24"/>
        </w:rPr>
        <w:t>巡視の際に発見した拾得物については、遺失物法に基づき保管し、所轄警察署に速やかに届け出ること。</w:t>
      </w:r>
    </w:p>
    <w:p w14:paraId="5495D3F1" w14:textId="77777777" w:rsidR="009A5160" w:rsidRPr="0095411C" w:rsidRDefault="009A5160" w:rsidP="009A5160">
      <w:pPr>
        <w:spacing w:line="300" w:lineRule="exact"/>
        <w:ind w:leftChars="200" w:left="420" w:rightChars="-68" w:right="-143" w:firstLineChars="100" w:firstLine="240"/>
        <w:rPr>
          <w:rFonts w:ascii="HG丸ｺﾞｼｯｸM-PRO" w:eastAsia="HG丸ｺﾞｼｯｸM-PRO" w:hAnsi="HG丸ｺﾞｼｯｸM-PRO"/>
          <w:sz w:val="24"/>
        </w:rPr>
      </w:pPr>
    </w:p>
    <w:p w14:paraId="028A7FFC" w14:textId="77777777" w:rsidR="00933DA7" w:rsidRPr="0095411C" w:rsidRDefault="00933DA7" w:rsidP="003E2F02">
      <w:pPr>
        <w:pStyle w:val="a6"/>
        <w:numPr>
          <w:ilvl w:val="0"/>
          <w:numId w:val="32"/>
        </w:numPr>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公園内の動物の取扱い</w:t>
      </w:r>
    </w:p>
    <w:p w14:paraId="165C9E4C" w14:textId="77777777" w:rsidR="00933DA7" w:rsidRPr="0095411C" w:rsidRDefault="00933DA7" w:rsidP="001030DD">
      <w:pPr>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公園内の動物の取扱いは、次のことに留意すること。</w:t>
      </w:r>
    </w:p>
    <w:p w14:paraId="7A31997A" w14:textId="28252385" w:rsidR="00933DA7" w:rsidRPr="0095411C" w:rsidRDefault="00933DA7" w:rsidP="003E2F02">
      <w:pPr>
        <w:pStyle w:val="a6"/>
        <w:numPr>
          <w:ilvl w:val="0"/>
          <w:numId w:val="13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動物</w:t>
      </w:r>
      <w:r w:rsidR="009A5160"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愛護</w:t>
      </w:r>
      <w:r w:rsidR="009A5160" w:rsidRPr="0095411C">
        <w:rPr>
          <w:rFonts w:ascii="HG丸ｺﾞｼｯｸM-PRO" w:eastAsia="HG丸ｺﾞｼｯｸM-PRO" w:hAnsi="HG丸ｺﾞｼｯｸM-PRO" w:hint="eastAsia"/>
          <w:sz w:val="24"/>
        </w:rPr>
        <w:t>及び管理に関する法律</w:t>
      </w:r>
      <w:r w:rsidRPr="0095411C">
        <w:rPr>
          <w:rFonts w:ascii="HG丸ｺﾞｼｯｸM-PRO" w:eastAsia="HG丸ｺﾞｼｯｸM-PRO" w:hAnsi="HG丸ｺﾞｼｯｸM-PRO" w:hint="eastAsia"/>
          <w:sz w:val="24"/>
        </w:rPr>
        <w:t>等に留意し、慎重に行うこと。</w:t>
      </w:r>
    </w:p>
    <w:p w14:paraId="5BD9C7A9" w14:textId="77777777" w:rsidR="00933DA7" w:rsidRPr="0095411C" w:rsidRDefault="00933DA7" w:rsidP="003E2F02">
      <w:pPr>
        <w:pStyle w:val="a6"/>
        <w:numPr>
          <w:ilvl w:val="0"/>
          <w:numId w:val="13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飼い主の不明な犬は、所轄の保健所に届け出ること。</w:t>
      </w:r>
    </w:p>
    <w:p w14:paraId="4CCD8D37" w14:textId="77777777" w:rsidR="00933DA7" w:rsidRPr="0095411C" w:rsidRDefault="00933DA7" w:rsidP="003E2F02">
      <w:pPr>
        <w:pStyle w:val="a6"/>
        <w:numPr>
          <w:ilvl w:val="0"/>
          <w:numId w:val="13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犬以外のペット動物は、所轄の警察署に届け出ること。</w:t>
      </w:r>
    </w:p>
    <w:p w14:paraId="04AF4343" w14:textId="77777777" w:rsidR="00933DA7" w:rsidRPr="0095411C" w:rsidRDefault="00933DA7" w:rsidP="003E2F02">
      <w:pPr>
        <w:pStyle w:val="a6"/>
        <w:numPr>
          <w:ilvl w:val="0"/>
          <w:numId w:val="13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負傷動物の対応については、府動物愛護畜産課</w:t>
      </w:r>
      <w:r w:rsidR="000872CD" w:rsidRPr="0095411C">
        <w:rPr>
          <w:rFonts w:ascii="HG丸ｺﾞｼｯｸM-PRO" w:eastAsia="HG丸ｺﾞｼｯｸM-PRO" w:hAnsi="HG丸ｺﾞｼｯｸM-PRO" w:hint="eastAsia"/>
          <w:sz w:val="24"/>
        </w:rPr>
        <w:t>総務・</w:t>
      </w:r>
      <w:r w:rsidRPr="0095411C">
        <w:rPr>
          <w:rFonts w:ascii="HG丸ｺﾞｼｯｸM-PRO" w:eastAsia="HG丸ｺﾞｼｯｸM-PRO" w:hAnsi="HG丸ｺﾞｼｯｸM-PRO" w:hint="eastAsia"/>
          <w:sz w:val="24"/>
        </w:rPr>
        <w:t>動物愛護グル－プに相談すること。</w:t>
      </w:r>
    </w:p>
    <w:p w14:paraId="52B4115E" w14:textId="5D9A7D0B" w:rsidR="00933DA7" w:rsidRPr="0095411C" w:rsidRDefault="00933DA7" w:rsidP="003E2F02">
      <w:pPr>
        <w:pStyle w:val="a6"/>
        <w:numPr>
          <w:ilvl w:val="0"/>
          <w:numId w:val="13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公園内の犬の放し飼いについては、動物</w:t>
      </w:r>
      <w:r w:rsidR="009A5160"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愛護</w:t>
      </w:r>
      <w:r w:rsidR="009A5160" w:rsidRPr="0095411C">
        <w:rPr>
          <w:rFonts w:ascii="HG丸ｺﾞｼｯｸM-PRO" w:eastAsia="HG丸ｺﾞｼｯｸM-PRO" w:hAnsi="HG丸ｺﾞｼｯｸM-PRO" w:hint="eastAsia"/>
          <w:sz w:val="24"/>
        </w:rPr>
        <w:t>及び管理に関する法律</w:t>
      </w:r>
      <w:r w:rsidRPr="0095411C">
        <w:rPr>
          <w:rFonts w:ascii="HG丸ｺﾞｼｯｸM-PRO" w:eastAsia="HG丸ｺﾞｼｯｸM-PRO" w:hAnsi="HG丸ｺﾞｼｯｸM-PRO" w:hint="eastAsia"/>
          <w:sz w:val="24"/>
        </w:rPr>
        <w:t>や</w:t>
      </w:r>
      <w:r w:rsidR="00034F1E" w:rsidRPr="0095411C">
        <w:rPr>
          <w:rFonts w:ascii="HG丸ｺﾞｼｯｸM-PRO" w:eastAsia="HG丸ｺﾞｼｯｸM-PRO" w:hAnsi="HG丸ｺﾞｼｯｸM-PRO" w:hint="eastAsia"/>
          <w:sz w:val="24"/>
        </w:rPr>
        <w:t>大阪府動物の愛護及び管理に関する条例</w:t>
      </w:r>
      <w:r w:rsidRPr="0095411C">
        <w:rPr>
          <w:rFonts w:ascii="HG丸ｺﾞｼｯｸM-PRO" w:eastAsia="HG丸ｺﾞｼｯｸM-PRO" w:hAnsi="HG丸ｺﾞｼｯｸM-PRO" w:hint="eastAsia"/>
          <w:sz w:val="24"/>
        </w:rPr>
        <w:t>の趣旨から認められないので、関係機関と協力し</w:t>
      </w:r>
      <w:r w:rsidR="00A62EE3" w:rsidRPr="0095411C">
        <w:rPr>
          <w:rFonts w:ascii="HG丸ｺﾞｼｯｸM-PRO" w:eastAsia="HG丸ｺﾞｼｯｸM-PRO" w:hAnsi="HG丸ｺﾞｼｯｸM-PRO" w:hint="eastAsia"/>
          <w:sz w:val="24"/>
        </w:rPr>
        <w:t>て</w:t>
      </w:r>
      <w:r w:rsidR="009A516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飼い主に対し</w:t>
      </w:r>
      <w:r w:rsidR="00A62EE3"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注意、啓発を行うこと。</w:t>
      </w:r>
    </w:p>
    <w:p w14:paraId="610B2D8B" w14:textId="13E996EB" w:rsidR="00F96131" w:rsidRPr="0095411C" w:rsidRDefault="00F96131" w:rsidP="00F96131">
      <w:pPr>
        <w:pStyle w:val="a6"/>
        <w:spacing w:line="300" w:lineRule="exact"/>
        <w:ind w:left="108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※放し飼い</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の課題解決や利用者のニーズにより、土木事務所との協議の</w:t>
      </w:r>
      <w:r w:rsidR="009A5160" w:rsidRPr="0095411C">
        <w:rPr>
          <w:rFonts w:ascii="HG丸ｺﾞｼｯｸM-PRO" w:eastAsia="HG丸ｺﾞｼｯｸM-PRO" w:hAnsi="HG丸ｺﾞｼｯｸM-PRO" w:hint="eastAsia"/>
          <w:sz w:val="24"/>
        </w:rPr>
        <w:t>上</w:t>
      </w:r>
      <w:r w:rsidR="00BC6A6D"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ドッグランを開設することは可能</w:t>
      </w:r>
    </w:p>
    <w:p w14:paraId="04DF2B01" w14:textId="77777777" w:rsidR="00933DA7" w:rsidRPr="0095411C" w:rsidRDefault="00933DA7" w:rsidP="003E2F02">
      <w:pPr>
        <w:pStyle w:val="a6"/>
        <w:numPr>
          <w:ilvl w:val="0"/>
          <w:numId w:val="13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野良猫については、助成制度等を利用して避妊・去勢手術を施す</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、現状より増えないよう努力すること。</w:t>
      </w:r>
    </w:p>
    <w:p w14:paraId="0081825C" w14:textId="77C14816" w:rsidR="00933DA7" w:rsidRPr="0095411C" w:rsidRDefault="00933DA7" w:rsidP="003E2F02">
      <w:pPr>
        <w:pStyle w:val="a6"/>
        <w:numPr>
          <w:ilvl w:val="0"/>
          <w:numId w:val="13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各公園において野良猫をはじめ動物の保護活動を行う個人や任意団体、ボランティア団体（</w:t>
      </w:r>
      <w:r w:rsidR="006E0F2A" w:rsidRPr="0095411C">
        <w:rPr>
          <w:rFonts w:ascii="HG丸ｺﾞｼｯｸM-PRO" w:eastAsia="HG丸ｺﾞｼｯｸM-PRO" w:hAnsi="HG丸ｺﾞｼｯｸM-PRO" w:hint="eastAsia"/>
          <w:sz w:val="24"/>
        </w:rPr>
        <w:t>「</w:t>
      </w:r>
      <w:r w:rsidR="00C95144" w:rsidRPr="00C95144">
        <w:rPr>
          <w:rFonts w:ascii="HG丸ｺﾞｼｯｸM-PRO" w:eastAsia="HG丸ｺﾞｼｯｸM-PRO" w:hAnsi="HG丸ｺﾞｼｯｸM-PRO"/>
          <w:sz w:val="24"/>
        </w:rPr>
        <w:t>府営公園における</w:t>
      </w:r>
      <w:r w:rsidRPr="0095411C">
        <w:rPr>
          <w:rFonts w:ascii="HG丸ｺﾞｼｯｸM-PRO" w:eastAsia="HG丸ｺﾞｼｯｸM-PRO" w:hAnsi="HG丸ｺﾞｼｯｸM-PRO" w:hint="eastAsia"/>
          <w:sz w:val="24"/>
        </w:rPr>
        <w:t>ボランティア</w:t>
      </w:r>
      <w:r w:rsidR="00F11785" w:rsidRPr="00F11785">
        <w:rPr>
          <w:rFonts w:ascii="HG丸ｺﾞｼｯｸM-PRO" w:eastAsia="HG丸ｺﾞｼｯｸM-PRO" w:hAnsi="HG丸ｺﾞｼｯｸM-PRO"/>
          <w:sz w:val="24"/>
        </w:rPr>
        <w:t>との協働に関する</w:t>
      </w:r>
      <w:r w:rsidRPr="0095411C">
        <w:rPr>
          <w:rFonts w:ascii="HG丸ｺﾞｼｯｸM-PRO" w:eastAsia="HG丸ｺﾞｼｯｸM-PRO" w:hAnsi="HG丸ｺﾞｼｯｸM-PRO" w:hint="eastAsia"/>
          <w:sz w:val="24"/>
        </w:rPr>
        <w:t>要綱</w:t>
      </w:r>
      <w:r w:rsidR="006E0F2A"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frame="1"/>
        </w:rPr>
        <w:t>資料</w:t>
      </w:r>
      <w:r w:rsidR="00710696" w:rsidRPr="0095411C">
        <w:rPr>
          <w:rFonts w:ascii="HG丸ｺﾞｼｯｸM-PRO" w:eastAsia="HG丸ｺﾞｼｯｸM-PRO" w:hAnsi="HG丸ｺﾞｼｯｸM-PRO" w:hint="eastAsia"/>
          <w:sz w:val="24"/>
          <w:bdr w:val="single" w:sz="4" w:space="0" w:color="auto" w:frame="1"/>
        </w:rPr>
        <w:t>2</w:t>
      </w:r>
      <w:r w:rsidRPr="0095411C">
        <w:rPr>
          <w:rFonts w:ascii="HG丸ｺﾞｼｯｸM-PRO" w:eastAsia="HG丸ｺﾞｼｯｸM-PRO" w:hAnsi="HG丸ｺﾞｼｯｸM-PRO" w:hint="eastAsia"/>
          <w:sz w:val="24"/>
        </w:rPr>
        <w:t>に基づき覚書を締結した団体を含む</w:t>
      </w:r>
      <w:r w:rsidR="009A516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）がある場合には、保護等した動物の取扱いについて、当該団体等と予めルールを定めておく</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して、トラブルを未然に防止すること。</w:t>
      </w:r>
    </w:p>
    <w:p w14:paraId="0372B15B" w14:textId="77777777" w:rsidR="00933DA7" w:rsidRPr="0095411C" w:rsidRDefault="00933DA7" w:rsidP="0013223E">
      <w:pPr>
        <w:spacing w:line="300" w:lineRule="exact"/>
        <w:ind w:firstLineChars="100" w:firstLine="240"/>
        <w:rPr>
          <w:rFonts w:ascii="HG丸ｺﾞｼｯｸM-PRO" w:eastAsia="HG丸ｺﾞｼｯｸM-PRO" w:hAnsi="HG丸ｺﾞｼｯｸM-PRO"/>
          <w:sz w:val="24"/>
        </w:rPr>
      </w:pPr>
    </w:p>
    <w:p w14:paraId="620AB0CC" w14:textId="5DF85EFF" w:rsidR="00933DA7" w:rsidRPr="0095411C" w:rsidRDefault="00933DA7" w:rsidP="0013223E">
      <w:pPr>
        <w:pStyle w:val="a6"/>
        <w:numPr>
          <w:ilvl w:val="0"/>
          <w:numId w:val="32"/>
        </w:numPr>
        <w:spacing w:line="300" w:lineRule="exact"/>
        <w:ind w:leftChars="0"/>
        <w:rPr>
          <w:rFonts w:ascii="HG丸ｺﾞｼｯｸM-PRO" w:eastAsia="HG丸ｺﾞｼｯｸM-PRO" w:hAnsi="HG丸ｺﾞｼｯｸM-PRO"/>
          <w:sz w:val="24"/>
        </w:rPr>
      </w:pPr>
      <w:bookmarkStart w:id="47" w:name="_Toc48052463"/>
      <w:r w:rsidRPr="0095411C">
        <w:rPr>
          <w:rFonts w:ascii="HG丸ｺﾞｼｯｸM-PRO" w:eastAsia="HG丸ｺﾞｼｯｸM-PRO" w:hAnsi="HG丸ｺﾞｼｯｸM-PRO" w:hint="eastAsia"/>
          <w:sz w:val="24"/>
        </w:rPr>
        <w:t>公園利用者の受動喫煙防止対策</w:t>
      </w:r>
      <w:bookmarkEnd w:id="47"/>
    </w:p>
    <w:p w14:paraId="4F2D650C" w14:textId="78812543" w:rsidR="00933DA7" w:rsidRPr="0095411C" w:rsidRDefault="00933DA7" w:rsidP="0013223E">
      <w:pPr>
        <w:spacing w:line="300" w:lineRule="exact"/>
        <w:ind w:leftChars="228" w:left="47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来園者の受動喫煙防止対策については、</w:t>
      </w:r>
      <w:r w:rsidR="000B7CA2" w:rsidRPr="0095411C">
        <w:rPr>
          <w:rFonts w:ascii="HG丸ｺﾞｼｯｸM-PRO" w:eastAsia="HG丸ｺﾞｼｯｸM-PRO" w:hAnsi="HG丸ｺﾞｼｯｸM-PRO" w:hint="eastAsia"/>
          <w:sz w:val="24"/>
        </w:rPr>
        <w:t>管理する公園の存する市町村の関連条例や</w:t>
      </w:r>
      <w:r w:rsidRPr="0095411C">
        <w:rPr>
          <w:rFonts w:ascii="HG丸ｺﾞｼｯｸM-PRO" w:eastAsia="HG丸ｺﾞｼｯｸM-PRO" w:hAnsi="HG丸ｺﾞｼｯｸM-PRO" w:hint="eastAsia"/>
          <w:sz w:val="24"/>
        </w:rPr>
        <w:t>次の方針に基づいて、具体的に禁煙とする施設を定める等の対策を講じること。</w:t>
      </w:r>
    </w:p>
    <w:p w14:paraId="1B8A5D45" w14:textId="77777777" w:rsidR="00933DA7" w:rsidRPr="0095411C" w:rsidRDefault="00933DA7" w:rsidP="0013223E">
      <w:pPr>
        <w:pStyle w:val="a6"/>
        <w:numPr>
          <w:ilvl w:val="0"/>
          <w:numId w:val="131"/>
        </w:numPr>
        <w:tabs>
          <w:tab w:val="left" w:pos="284"/>
        </w:tabs>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室内又はこれに準ずる環境は、全面禁煙とする。</w:t>
      </w:r>
    </w:p>
    <w:p w14:paraId="2628E6BA" w14:textId="77777777" w:rsidR="00933DA7" w:rsidRPr="0095411C" w:rsidRDefault="00933DA7" w:rsidP="0013223E">
      <w:pPr>
        <w:pStyle w:val="a6"/>
        <w:numPr>
          <w:ilvl w:val="1"/>
          <w:numId w:val="3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これに準ずる環境＝階段状となっているためにたばこの煙に暴露するおそれのある構造となっているスタンドを有し、一度に多数のものが集合して利用する野球場や陸上競技場等の観覧席</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w:t>
      </w:r>
    </w:p>
    <w:p w14:paraId="0A282C10" w14:textId="7D0A62D1" w:rsidR="00227749" w:rsidRPr="0095411C" w:rsidRDefault="00227749" w:rsidP="0013223E">
      <w:pPr>
        <w:pStyle w:val="a6"/>
        <w:numPr>
          <w:ilvl w:val="1"/>
          <w:numId w:val="3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大阪府受動喫煙</w:t>
      </w:r>
      <w:r w:rsidR="009A5160" w:rsidRPr="0095411C">
        <w:rPr>
          <w:rFonts w:ascii="HG丸ｺﾞｼｯｸM-PRO" w:eastAsia="HG丸ｺﾞｼｯｸM-PRO" w:hAnsi="HG丸ｺﾞｼｯｸM-PRO" w:hint="eastAsia"/>
          <w:sz w:val="24"/>
        </w:rPr>
        <w:t>防止</w:t>
      </w:r>
      <w:r w:rsidRPr="0095411C">
        <w:rPr>
          <w:rFonts w:ascii="HG丸ｺﾞｼｯｸM-PRO" w:eastAsia="HG丸ｺﾞｼｯｸM-PRO" w:hAnsi="HG丸ｺﾞｼｯｸM-PRO" w:hint="eastAsia"/>
          <w:sz w:val="24"/>
        </w:rPr>
        <w:t>条例の改正で、</w:t>
      </w:r>
      <w:r w:rsidR="009B20C6" w:rsidRPr="0095411C">
        <w:rPr>
          <w:rFonts w:ascii="HG丸ｺﾞｼｯｸM-PRO" w:eastAsia="HG丸ｺﾞｼｯｸM-PRO" w:hAnsi="HG丸ｺﾞｼｯｸM-PRO" w:hint="eastAsia"/>
          <w:sz w:val="24"/>
        </w:rPr>
        <w:t>2020</w:t>
      </w:r>
      <w:r w:rsidRPr="0095411C">
        <w:rPr>
          <w:rFonts w:ascii="HG丸ｺﾞｼｯｸM-PRO" w:eastAsia="HG丸ｺﾞｼｯｸM-PRO" w:hAnsi="HG丸ｺﾞｼｯｸM-PRO" w:hint="eastAsia"/>
          <w:sz w:val="24"/>
        </w:rPr>
        <w:t>年４月から飲食店は、原則屋内禁煙と規定された。</w:t>
      </w:r>
    </w:p>
    <w:p w14:paraId="261F293A" w14:textId="634CC37C" w:rsidR="00AE0086" w:rsidRPr="0095411C" w:rsidRDefault="00933DA7" w:rsidP="0013223E">
      <w:pPr>
        <w:pStyle w:val="a6"/>
        <w:numPr>
          <w:ilvl w:val="0"/>
          <w:numId w:val="13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屋外施設の中でも、遊具が設置されている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子どもの利用が多いと想定されるエリアや、スポーツ施設内、場所の特性から禁煙とすべきエリアについては、禁煙とする。</w:t>
      </w:r>
    </w:p>
    <w:p w14:paraId="147D4EA5" w14:textId="77777777" w:rsidR="00933DA7" w:rsidRPr="0095411C" w:rsidRDefault="00933DA7" w:rsidP="0013223E">
      <w:pPr>
        <w:spacing w:line="300" w:lineRule="exact"/>
        <w:ind w:leftChars="400" w:left="1080" w:hangingChars="100" w:hanging="240"/>
        <w:rPr>
          <w:rFonts w:ascii="HG丸ｺﾞｼｯｸM-PRO" w:eastAsia="HG丸ｺﾞｼｯｸM-PRO" w:hAnsi="HG丸ｺﾞｼｯｸM-PRO"/>
          <w:sz w:val="24"/>
        </w:rPr>
      </w:pPr>
    </w:p>
    <w:p w14:paraId="263EC8BD" w14:textId="77777777" w:rsidR="00933DA7" w:rsidRPr="0095411C" w:rsidRDefault="00E52C61" w:rsidP="003E2F02">
      <w:pPr>
        <w:pStyle w:val="a6"/>
        <w:numPr>
          <w:ilvl w:val="0"/>
          <w:numId w:val="32"/>
        </w:numPr>
        <w:autoSpaceDE w:val="0"/>
        <w:autoSpaceDN w:val="0"/>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府営公</w:t>
      </w:r>
      <w:r w:rsidR="00EF748E" w:rsidRPr="0095411C">
        <w:rPr>
          <w:rFonts w:ascii="HG丸ｺﾞｼｯｸM-PRO" w:eastAsia="HG丸ｺﾞｼｯｸM-PRO" w:hAnsi="HG丸ｺﾞｼｯｸM-PRO" w:hint="eastAsia"/>
          <w:sz w:val="24"/>
        </w:rPr>
        <w:t>園におけるバリアフリー化の取組の推進</w:t>
      </w:r>
    </w:p>
    <w:p w14:paraId="51A7C85C" w14:textId="77777777" w:rsidR="00EF748E" w:rsidRPr="0095411C" w:rsidRDefault="00EF748E" w:rsidP="00815CFB">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老若男女問わず、誰もが安全かつ円滑に府営公園を利用できるよう、</w:t>
      </w:r>
      <w:r w:rsidR="00765174" w:rsidRPr="0095411C">
        <w:rPr>
          <w:rFonts w:ascii="HG丸ｺﾞｼｯｸM-PRO" w:eastAsia="HG丸ｺﾞｼｯｸM-PRO" w:hAnsi="HG丸ｺﾞｼｯｸM-PRO" w:hint="eastAsia"/>
          <w:sz w:val="24"/>
        </w:rPr>
        <w:t>指定管理者は、</w:t>
      </w:r>
      <w:r w:rsidR="00BB49D2" w:rsidRPr="0095411C">
        <w:rPr>
          <w:rFonts w:ascii="HG丸ｺﾞｼｯｸM-PRO" w:eastAsia="HG丸ｺﾞｼｯｸM-PRO" w:hAnsi="HG丸ｺﾞｼｯｸM-PRO" w:hint="eastAsia"/>
          <w:sz w:val="24"/>
        </w:rPr>
        <w:t>園内の</w:t>
      </w:r>
      <w:r w:rsidRPr="0095411C">
        <w:rPr>
          <w:rFonts w:ascii="HG丸ｺﾞｼｯｸM-PRO" w:eastAsia="HG丸ｺﾞｼｯｸM-PRO" w:hAnsi="HG丸ｺﾞｼｯｸM-PRO" w:hint="eastAsia"/>
          <w:sz w:val="24"/>
        </w:rPr>
        <w:t>バリアフリー化に取り組むこと。</w:t>
      </w:r>
    </w:p>
    <w:p w14:paraId="2CBE5920" w14:textId="7E744D4E" w:rsidR="00E52C61" w:rsidRPr="0095411C" w:rsidRDefault="00BB49D2" w:rsidP="00815CFB">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特に</w:t>
      </w:r>
      <w:r w:rsidR="00765174" w:rsidRPr="0095411C">
        <w:rPr>
          <w:rFonts w:ascii="HG丸ｺﾞｼｯｸM-PRO" w:eastAsia="HG丸ｺﾞｼｯｸM-PRO" w:hAnsi="HG丸ｺﾞｼｯｸM-PRO" w:hint="eastAsia"/>
          <w:sz w:val="24"/>
        </w:rPr>
        <w:t>、</w:t>
      </w:r>
      <w:r w:rsidR="00E52C61" w:rsidRPr="0095411C">
        <w:rPr>
          <w:rFonts w:ascii="HG丸ｺﾞｼｯｸM-PRO" w:eastAsia="HG丸ｺﾞｼｯｸM-PRO" w:hAnsi="HG丸ｺﾞｼｯｸM-PRO" w:hint="eastAsia"/>
          <w:sz w:val="24"/>
        </w:rPr>
        <w:t>四肢が不自由な方</w:t>
      </w:r>
      <w:r w:rsidR="00BB3289" w:rsidRPr="0095411C">
        <w:rPr>
          <w:rFonts w:ascii="HG丸ｺﾞｼｯｸM-PRO" w:eastAsia="HG丸ｺﾞｼｯｸM-PRO" w:hAnsi="HG丸ｺﾞｼｯｸM-PRO" w:hint="eastAsia"/>
          <w:sz w:val="24"/>
        </w:rPr>
        <w:t>等</w:t>
      </w:r>
      <w:r w:rsidR="00E52C61" w:rsidRPr="0095411C">
        <w:rPr>
          <w:rFonts w:ascii="HG丸ｺﾞｼｯｸM-PRO" w:eastAsia="HG丸ｺﾞｼｯｸM-PRO" w:hAnsi="HG丸ｺﾞｼｯｸM-PRO" w:hint="eastAsia"/>
          <w:sz w:val="24"/>
        </w:rPr>
        <w:t>の障がい者が公</w:t>
      </w:r>
      <w:r w:rsidRPr="0095411C">
        <w:rPr>
          <w:rFonts w:ascii="HG丸ｺﾞｼｯｸM-PRO" w:eastAsia="HG丸ｺﾞｼｯｸM-PRO" w:hAnsi="HG丸ｺﾞｼｯｸM-PRO" w:hint="eastAsia"/>
          <w:sz w:val="24"/>
        </w:rPr>
        <w:t>園入口を円滑に通過できるよう、</w:t>
      </w:r>
      <w:r w:rsidR="00E52C61" w:rsidRPr="0095411C">
        <w:rPr>
          <w:rFonts w:ascii="HG丸ｺﾞｼｯｸM-PRO" w:eastAsia="HG丸ｺﾞｼｯｸM-PRO" w:hAnsi="HG丸ｺﾞｼｯｸM-PRO" w:hint="eastAsia"/>
          <w:sz w:val="24"/>
        </w:rPr>
        <w:t>現在、障がい者がより公園を利用しやすいよう、公園の一部の出入口の車止めを昼間に上げ下ろしし、通行しやすく</w:t>
      </w:r>
      <w:r w:rsidR="0082321F" w:rsidRPr="0095411C">
        <w:rPr>
          <w:rFonts w:ascii="HG丸ｺﾞｼｯｸM-PRO" w:eastAsia="HG丸ｺﾞｼｯｸM-PRO" w:hAnsi="HG丸ｺﾞｼｯｸM-PRO" w:hint="eastAsia"/>
          <w:sz w:val="24"/>
        </w:rPr>
        <w:t>しているところ。</w:t>
      </w:r>
    </w:p>
    <w:p w14:paraId="1BADA141" w14:textId="553DA362" w:rsidR="00765174" w:rsidRPr="0095411C" w:rsidRDefault="008570CF" w:rsidP="00A17BC9">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szCs w:val="24"/>
        </w:rPr>
        <w:t>今後は、出入口の終日バリアフリー化を進めるべく、公園ごとの状況等を踏まえ、来園者の安全に留意して、府を含めた関係者と連携・調整を図りながら対応すること。詳細は、</w:t>
      </w:r>
      <w:bookmarkStart w:id="48" w:name="_Hlk217633377"/>
      <w:r w:rsidR="00CE2C65" w:rsidRPr="0095411C">
        <w:rPr>
          <w:rFonts w:ascii="HG丸ｺﾞｼｯｸM-PRO" w:eastAsia="HG丸ｺﾞｼｯｸM-PRO" w:hAnsi="HG丸ｺﾞｼｯｸM-PRO" w:hint="eastAsia"/>
          <w:sz w:val="24"/>
          <w:szCs w:val="24"/>
        </w:rPr>
        <w:t>「府営公園の出入口のバリアフリー化要領」</w:t>
      </w:r>
      <w:r w:rsidRPr="0095411C">
        <w:rPr>
          <w:rFonts w:ascii="HG丸ｺﾞｼｯｸM-PRO" w:eastAsia="HG丸ｺﾞｼｯｸM-PRO" w:hAnsi="HG丸ｺﾞｼｯｸM-PRO" w:hint="eastAsia"/>
          <w:sz w:val="24"/>
          <w:szCs w:val="24"/>
          <w:bdr w:val="single" w:sz="4" w:space="0" w:color="auto"/>
        </w:rPr>
        <w:t>資料37</w:t>
      </w:r>
      <w:bookmarkEnd w:id="48"/>
      <w:r w:rsidRPr="0095411C">
        <w:rPr>
          <w:rFonts w:ascii="HG丸ｺﾞｼｯｸM-PRO" w:eastAsia="HG丸ｺﾞｼｯｸM-PRO" w:hAnsi="HG丸ｺﾞｼｯｸM-PRO" w:hint="eastAsia"/>
          <w:sz w:val="24"/>
          <w:szCs w:val="24"/>
        </w:rPr>
        <w:t>参照のこと。</w:t>
      </w:r>
      <w:r w:rsidR="00765174" w:rsidRPr="0095411C">
        <w:rPr>
          <w:rFonts w:ascii="HG丸ｺﾞｼｯｸM-PRO" w:eastAsia="HG丸ｺﾞｼｯｸM-PRO" w:hAnsi="HG丸ｺﾞｼｯｸM-PRO" w:hint="eastAsia"/>
          <w:sz w:val="24"/>
        </w:rPr>
        <w:t>また、「心のバリアフリー」を推進するため、指定管理者は、高齢者や障がい者等と適切なコミュニケ―ションを取りながら積極的に</w:t>
      </w:r>
      <w:r w:rsidR="00765174" w:rsidRPr="0095411C">
        <w:rPr>
          <w:rFonts w:ascii="HG丸ｺﾞｼｯｸM-PRO" w:eastAsia="HG丸ｺﾞｼｯｸM-PRO" w:hAnsi="HG丸ｺﾞｼｯｸM-PRO" w:hint="eastAsia"/>
          <w:sz w:val="24"/>
        </w:rPr>
        <w:lastRenderedPageBreak/>
        <w:t>声かけや支援を行うこと。さらに、</w:t>
      </w:r>
      <w:r w:rsidR="00066171" w:rsidRPr="0095411C">
        <w:rPr>
          <w:rFonts w:ascii="HG丸ｺﾞｼｯｸM-PRO" w:eastAsia="HG丸ｺﾞｼｯｸM-PRO" w:hAnsi="HG丸ｺﾞｼｯｸM-PRO" w:hint="eastAsia"/>
          <w:sz w:val="24"/>
        </w:rPr>
        <w:t>公園</w:t>
      </w:r>
      <w:r w:rsidR="00765174" w:rsidRPr="0095411C">
        <w:rPr>
          <w:rFonts w:ascii="HG丸ｺﾞｼｯｸM-PRO" w:eastAsia="HG丸ｺﾞｼｯｸM-PRO" w:hAnsi="HG丸ｺﾞｼｯｸM-PRO" w:hint="eastAsia"/>
          <w:sz w:val="24"/>
        </w:rPr>
        <w:t>施設の利用者も困っている高齢者や障がい者等</w:t>
      </w:r>
      <w:r w:rsidR="00066171" w:rsidRPr="0095411C">
        <w:rPr>
          <w:rFonts w:ascii="HG丸ｺﾞｼｯｸM-PRO" w:eastAsia="HG丸ｺﾞｼｯｸM-PRO" w:hAnsi="HG丸ｺﾞｼｯｸM-PRO" w:hint="eastAsia"/>
          <w:sz w:val="24"/>
        </w:rPr>
        <w:t>に対し、手助け</w:t>
      </w:r>
      <w:r w:rsidR="00BB3289" w:rsidRPr="0095411C">
        <w:rPr>
          <w:rFonts w:ascii="HG丸ｺﾞｼｯｸM-PRO" w:eastAsia="HG丸ｺﾞｼｯｸM-PRO" w:hAnsi="HG丸ｺﾞｼｯｸM-PRO" w:hint="eastAsia"/>
          <w:sz w:val="24"/>
        </w:rPr>
        <w:t>等</w:t>
      </w:r>
      <w:r w:rsidR="00066171" w:rsidRPr="0095411C">
        <w:rPr>
          <w:rFonts w:ascii="HG丸ｺﾞｼｯｸM-PRO" w:eastAsia="HG丸ｺﾞｼｯｸM-PRO" w:hAnsi="HG丸ｺﾞｼｯｸM-PRO" w:hint="eastAsia"/>
          <w:sz w:val="24"/>
        </w:rPr>
        <w:t>配慮の心・対応ができるよう、啓発活動を行うよう努めること。</w:t>
      </w:r>
    </w:p>
    <w:p w14:paraId="42B8921B" w14:textId="321CFD11" w:rsidR="00657BEC" w:rsidRPr="0095411C" w:rsidRDefault="00150F30" w:rsidP="00815CFB">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更</w:t>
      </w:r>
      <w:r w:rsidR="00704B21" w:rsidRPr="0095411C">
        <w:rPr>
          <w:rFonts w:ascii="HG丸ｺﾞｼｯｸM-PRO" w:eastAsia="HG丸ｺﾞｼｯｸM-PRO" w:hAnsi="HG丸ｺﾞｼｯｸM-PRO" w:hint="eastAsia"/>
          <w:sz w:val="24"/>
        </w:rPr>
        <w:t>に</w:t>
      </w:r>
      <w:r w:rsidR="00657BEC" w:rsidRPr="0095411C">
        <w:rPr>
          <w:rFonts w:ascii="HG丸ｺﾞｼｯｸM-PRO" w:eastAsia="HG丸ｺﾞｼｯｸM-PRO" w:hAnsi="HG丸ｺﾞｼｯｸM-PRO" w:hint="eastAsia"/>
          <w:sz w:val="24"/>
        </w:rPr>
        <w:t>、</w:t>
      </w:r>
      <w:r w:rsidR="00704B21" w:rsidRPr="0095411C">
        <w:rPr>
          <w:rFonts w:ascii="HG丸ｺﾞｼｯｸM-PRO" w:eastAsia="HG丸ｺﾞｼｯｸM-PRO" w:hAnsi="HG丸ｺﾞｼｯｸM-PRO" w:hint="eastAsia"/>
          <w:sz w:val="24"/>
        </w:rPr>
        <w:t>高齢者・障がい者等に</w:t>
      </w:r>
      <w:r w:rsidR="00657BEC" w:rsidRPr="0095411C">
        <w:rPr>
          <w:rFonts w:ascii="HG丸ｺﾞｼｯｸM-PRO" w:eastAsia="HG丸ｺﾞｼｯｸM-PRO" w:hAnsi="HG丸ｺﾞｼｯｸM-PRO" w:hint="eastAsia"/>
          <w:sz w:val="24"/>
        </w:rPr>
        <w:t>バリア</w:t>
      </w:r>
      <w:r w:rsidR="00C53953" w:rsidRPr="0095411C">
        <w:rPr>
          <w:rFonts w:ascii="HG丸ｺﾞｼｯｸM-PRO" w:eastAsia="HG丸ｺﾞｼｯｸM-PRO" w:hAnsi="HG丸ｺﾞｼｯｸM-PRO" w:hint="eastAsia"/>
          <w:sz w:val="24"/>
        </w:rPr>
        <w:t>フリ</w:t>
      </w:r>
      <w:r w:rsidR="00704B21" w:rsidRPr="0095411C">
        <w:rPr>
          <w:rFonts w:ascii="HG丸ｺﾞｼｯｸM-PRO" w:eastAsia="HG丸ｺﾞｼｯｸM-PRO" w:hAnsi="HG丸ｺﾞｼｯｸM-PRO" w:hint="eastAsia"/>
          <w:sz w:val="24"/>
        </w:rPr>
        <w:t>ー情報を適切に提供することや、高齢者</w:t>
      </w:r>
      <w:r w:rsidR="002072E4" w:rsidRPr="0095411C">
        <w:rPr>
          <w:rFonts w:ascii="HG丸ｺﾞｼｯｸM-PRO" w:eastAsia="HG丸ｺﾞｼｯｸM-PRO" w:hAnsi="HG丸ｺﾞｼｯｸM-PRO" w:hint="eastAsia"/>
          <w:sz w:val="24"/>
        </w:rPr>
        <w:t>・</w:t>
      </w:r>
      <w:r w:rsidR="00704B21" w:rsidRPr="0095411C">
        <w:rPr>
          <w:rFonts w:ascii="HG丸ｺﾞｼｯｸM-PRO" w:eastAsia="HG丸ｺﾞｼｯｸM-PRO" w:hAnsi="HG丸ｺﾞｼｯｸM-PRO" w:hint="eastAsia"/>
          <w:sz w:val="24"/>
        </w:rPr>
        <w:t>障がい者等用施設の円滑な利用に向けた広報活動・啓発活動を行うように努めること。</w:t>
      </w:r>
    </w:p>
    <w:p w14:paraId="6F10016B" w14:textId="3AB0C822" w:rsidR="00765174" w:rsidRPr="0095411C" w:rsidRDefault="00765174" w:rsidP="00815CFB">
      <w:pPr>
        <w:pStyle w:val="OasysWin"/>
        <w:wordWrap/>
        <w:spacing w:line="300" w:lineRule="exact"/>
        <w:ind w:leftChars="206" w:left="433" w:firstLineChars="129" w:firstLine="276"/>
        <w:rPr>
          <w:rFonts w:ascii="HG丸ｺﾞｼｯｸM-PRO" w:eastAsia="HG丸ｺﾞｼｯｸM-PRO" w:hAnsi="HG丸ｺﾞｼｯｸM-PRO"/>
        </w:rPr>
      </w:pPr>
    </w:p>
    <w:p w14:paraId="2AFAA01D" w14:textId="77777777" w:rsidR="00A40AF0" w:rsidRPr="0095411C" w:rsidRDefault="00A40AF0" w:rsidP="00815CFB">
      <w:pPr>
        <w:pStyle w:val="OasysWin"/>
        <w:wordWrap/>
        <w:spacing w:line="300" w:lineRule="exact"/>
        <w:ind w:leftChars="206" w:left="433" w:firstLineChars="129" w:firstLine="276"/>
        <w:rPr>
          <w:rFonts w:ascii="HG丸ｺﾞｼｯｸM-PRO" w:eastAsia="HG丸ｺﾞｼｯｸM-PRO" w:hAnsi="HG丸ｺﾞｼｯｸM-PRO"/>
        </w:rPr>
      </w:pPr>
    </w:p>
    <w:p w14:paraId="541358A9" w14:textId="77777777" w:rsidR="00933DA7" w:rsidRPr="0095411C" w:rsidRDefault="00933DA7" w:rsidP="003E2F02">
      <w:pPr>
        <w:pStyle w:val="OasysWin"/>
        <w:numPr>
          <w:ilvl w:val="0"/>
          <w:numId w:val="32"/>
        </w:numPr>
        <w:wordWrap/>
        <w:spacing w:line="300" w:lineRule="exact"/>
        <w:rPr>
          <w:rFonts w:ascii="HG丸ｺﾞｼｯｸM-PRO" w:eastAsia="HG丸ｺﾞｼｯｸM-PRO" w:hAnsi="HG丸ｺﾞｼｯｸM-PRO"/>
        </w:rPr>
      </w:pPr>
      <w:bookmarkStart w:id="49" w:name="_Toc48052466"/>
      <w:r w:rsidRPr="0095411C">
        <w:rPr>
          <w:rFonts w:ascii="HG丸ｺﾞｼｯｸM-PRO" w:eastAsia="HG丸ｺﾞｼｯｸM-PRO" w:hAnsi="HG丸ｺﾞｼｯｸM-PRO" w:hint="eastAsia"/>
        </w:rPr>
        <w:t>府営公園におけるドローンへの対応</w:t>
      </w:r>
      <w:bookmarkEnd w:id="49"/>
    </w:p>
    <w:p w14:paraId="053D2FBA" w14:textId="1E285F04" w:rsidR="00933DA7" w:rsidRPr="0095411C" w:rsidRDefault="00933DA7" w:rsidP="00815CFB">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府営公園におけるドローンの利用については、「府営公園における無人航空機の飛行の取扱いについて」</w:t>
      </w:r>
      <w:r w:rsidR="00C27DB4" w:rsidRPr="0095411C">
        <w:rPr>
          <w:rFonts w:ascii="HG丸ｺﾞｼｯｸM-PRO" w:eastAsia="HG丸ｺﾞｼｯｸM-PRO" w:hAnsi="HG丸ｺﾞｼｯｸM-PRO" w:hint="eastAsia"/>
          <w:sz w:val="24"/>
          <w:bdr w:val="single" w:sz="4" w:space="0" w:color="auto"/>
        </w:rPr>
        <w:t>資料17</w:t>
      </w:r>
      <w:r w:rsidRPr="0095411C">
        <w:rPr>
          <w:rFonts w:ascii="HG丸ｺﾞｼｯｸM-PRO" w:eastAsia="HG丸ｺﾞｼｯｸM-PRO" w:hAnsi="HG丸ｺﾞｼｯｸM-PRO" w:hint="eastAsia"/>
          <w:sz w:val="24"/>
        </w:rPr>
        <w:t>に定める。</w:t>
      </w:r>
    </w:p>
    <w:p w14:paraId="54932B52" w14:textId="0543C37C" w:rsidR="00A86825" w:rsidRPr="0095411C" w:rsidRDefault="00433683" w:rsidP="00FC6286">
      <w:pPr>
        <w:pStyle w:val="OasysWin"/>
        <w:wordWrap/>
        <w:spacing w:line="300" w:lineRule="exact"/>
        <w:ind w:leftChars="320" w:left="841" w:hangingChars="79" w:hanging="169"/>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rPr>
        <w:t>※指定管理者が維持管理等のためにドローンを使用する場合には、別途土木事務所と</w:t>
      </w:r>
      <w:r w:rsidR="00A86825" w:rsidRPr="0095411C">
        <w:rPr>
          <w:rFonts w:ascii="HG丸ｺﾞｼｯｸM-PRO" w:eastAsia="HG丸ｺﾞｼｯｸM-PRO" w:hAnsi="HG丸ｺﾞｼｯｸM-PRO" w:hint="eastAsia"/>
          <w:spacing w:val="0"/>
          <w:kern w:val="2"/>
        </w:rPr>
        <w:t>協議調整の</w:t>
      </w:r>
      <w:r w:rsidR="009A5160" w:rsidRPr="0095411C">
        <w:rPr>
          <w:rFonts w:ascii="HG丸ｺﾞｼｯｸM-PRO" w:eastAsia="HG丸ｺﾞｼｯｸM-PRO" w:hAnsi="HG丸ｺﾞｼｯｸM-PRO" w:hint="eastAsia"/>
          <w:spacing w:val="0"/>
          <w:kern w:val="2"/>
        </w:rPr>
        <w:t>上</w:t>
      </w:r>
      <w:r w:rsidR="00A86825" w:rsidRPr="0095411C">
        <w:rPr>
          <w:rFonts w:ascii="HG丸ｺﾞｼｯｸM-PRO" w:eastAsia="HG丸ｺﾞｼｯｸM-PRO" w:hAnsi="HG丸ｺﾞｼｯｸM-PRO" w:hint="eastAsia"/>
          <w:spacing w:val="0"/>
          <w:kern w:val="2"/>
        </w:rPr>
        <w:t>、</w:t>
      </w:r>
      <w:r w:rsidR="009F6150" w:rsidRPr="0095411C">
        <w:rPr>
          <w:rFonts w:ascii="HG丸ｺﾞｼｯｸM-PRO" w:eastAsia="HG丸ｺﾞｼｯｸM-PRO" w:hAnsi="HG丸ｺﾞｼｯｸM-PRO" w:hint="eastAsia"/>
          <w:spacing w:val="0"/>
          <w:kern w:val="2"/>
        </w:rPr>
        <w:t>航空法等の法令を遵守し、必要な安全対策等を講じれば</w:t>
      </w:r>
      <w:r w:rsidR="002072E4" w:rsidRPr="0095411C">
        <w:rPr>
          <w:rFonts w:ascii="HG丸ｺﾞｼｯｸM-PRO" w:eastAsia="HG丸ｺﾞｼｯｸM-PRO" w:hAnsi="HG丸ｺﾞｼｯｸM-PRO" w:hint="eastAsia"/>
          <w:spacing w:val="0"/>
          <w:kern w:val="2"/>
        </w:rPr>
        <w:t>実施可能とする</w:t>
      </w:r>
      <w:r w:rsidR="00A86825" w:rsidRPr="0095411C">
        <w:rPr>
          <w:rFonts w:ascii="HG丸ｺﾞｼｯｸM-PRO" w:eastAsia="HG丸ｺﾞｼｯｸM-PRO" w:hAnsi="HG丸ｺﾞｼｯｸM-PRO" w:hint="eastAsia"/>
          <w:spacing w:val="0"/>
          <w:kern w:val="2"/>
        </w:rPr>
        <w:t>。</w:t>
      </w:r>
    </w:p>
    <w:p w14:paraId="432A7E68" w14:textId="77777777" w:rsidR="00B401F5" w:rsidRPr="0095411C" w:rsidRDefault="00B401F5" w:rsidP="00B401F5">
      <w:pPr>
        <w:autoSpaceDE w:val="0"/>
        <w:autoSpaceDN w:val="0"/>
        <w:spacing w:line="300" w:lineRule="exact"/>
        <w:rPr>
          <w:rFonts w:ascii="HG丸ｺﾞｼｯｸM-PRO" w:eastAsia="HG丸ｺﾞｼｯｸM-PRO" w:hAnsi="HG丸ｺﾞｼｯｸM-PRO"/>
          <w:sz w:val="24"/>
        </w:rPr>
      </w:pPr>
    </w:p>
    <w:p w14:paraId="532DA9CE" w14:textId="50E36500" w:rsidR="00B401F5" w:rsidRPr="0095411C" w:rsidRDefault="00B401F5" w:rsidP="00B401F5">
      <w:pPr>
        <w:pStyle w:val="OasysWin"/>
        <w:numPr>
          <w:ilvl w:val="0"/>
          <w:numId w:val="32"/>
        </w:num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府営公園における</w:t>
      </w:r>
      <w:r w:rsidR="00FC2781" w:rsidRPr="0095411C">
        <w:rPr>
          <w:rFonts w:ascii="HG丸ｺﾞｼｯｸM-PRO" w:eastAsia="HG丸ｺﾞｼｯｸM-PRO" w:hAnsi="HG丸ｺﾞｼｯｸM-PRO" w:hint="eastAsia"/>
        </w:rPr>
        <w:t>原動機付自転車</w:t>
      </w:r>
      <w:r w:rsidRPr="0095411C">
        <w:rPr>
          <w:rFonts w:ascii="HG丸ｺﾞｼｯｸM-PRO" w:eastAsia="HG丸ｺﾞｼｯｸM-PRO" w:hAnsi="HG丸ｺﾞｼｯｸM-PRO" w:hint="eastAsia"/>
        </w:rPr>
        <w:t>への対応</w:t>
      </w:r>
    </w:p>
    <w:p w14:paraId="6B447A0F" w14:textId="27AF75B1" w:rsidR="00AC5BA5" w:rsidRPr="0095411C" w:rsidRDefault="00AC5BA5" w:rsidP="00B401F5">
      <w:pPr>
        <w:pStyle w:val="OasysWin"/>
        <w:wordWrap/>
        <w:spacing w:line="300" w:lineRule="exact"/>
        <w:ind w:left="720"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電動キックボード</w:t>
      </w:r>
      <w:r w:rsidR="00EC623C"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の</w:t>
      </w:r>
      <w:r w:rsidR="00FC2781" w:rsidRPr="0095411C">
        <w:rPr>
          <w:rFonts w:ascii="HG丸ｺﾞｼｯｸM-PRO" w:eastAsia="HG丸ｺﾞｼｯｸM-PRO" w:hAnsi="HG丸ｺﾞｼｯｸM-PRO" w:hint="eastAsia"/>
          <w:spacing w:val="0"/>
          <w:kern w:val="2"/>
        </w:rPr>
        <w:t>原動機付自転車の園内</w:t>
      </w:r>
      <w:r w:rsidRPr="0095411C">
        <w:rPr>
          <w:rFonts w:ascii="HG丸ｺﾞｼｯｸM-PRO" w:eastAsia="HG丸ｺﾞｼｯｸM-PRO" w:hAnsi="HG丸ｺﾞｼｯｸM-PRO" w:hint="eastAsia"/>
          <w:spacing w:val="0"/>
          <w:kern w:val="2"/>
        </w:rPr>
        <w:t>利用について、下記のとおり定める。</w:t>
      </w:r>
    </w:p>
    <w:p w14:paraId="60C70104" w14:textId="29E903D3" w:rsidR="00B401F5" w:rsidRPr="0095411C" w:rsidRDefault="00B401F5" w:rsidP="00B401F5">
      <w:pPr>
        <w:pStyle w:val="OasysWin"/>
        <w:wordWrap/>
        <w:spacing w:line="300" w:lineRule="exact"/>
        <w:ind w:left="720"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①特例特定小型原動機付き自転車（６k</w:t>
      </w:r>
      <w:r w:rsidRPr="0095411C">
        <w:rPr>
          <w:rFonts w:ascii="HG丸ｺﾞｼｯｸM-PRO" w:eastAsia="HG丸ｺﾞｼｯｸM-PRO" w:hAnsi="HG丸ｺﾞｼｯｸM-PRO"/>
          <w:spacing w:val="0"/>
          <w:kern w:val="2"/>
        </w:rPr>
        <w:t>m</w:t>
      </w:r>
      <w:r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spacing w:val="0"/>
          <w:kern w:val="2"/>
        </w:rPr>
        <w:t>h</w:t>
      </w:r>
      <w:r w:rsidRPr="0095411C">
        <w:rPr>
          <w:rFonts w:ascii="HG丸ｺﾞｼｯｸM-PRO" w:eastAsia="HG丸ｺﾞｼｯｸM-PRO" w:hAnsi="HG丸ｺﾞｼｯｸM-PRO" w:hint="eastAsia"/>
          <w:spacing w:val="0"/>
          <w:kern w:val="2"/>
        </w:rPr>
        <w:t>）は、緑色ランプを点滅させた上で使用を認める。</w:t>
      </w:r>
    </w:p>
    <w:p w14:paraId="0756C809" w14:textId="1FD51192" w:rsidR="00B401F5" w:rsidRPr="0095411C" w:rsidRDefault="00B401F5" w:rsidP="00B401F5">
      <w:pPr>
        <w:pStyle w:val="OasysWin"/>
        <w:wordWrap/>
        <w:spacing w:line="300" w:lineRule="exact"/>
        <w:ind w:left="720"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②特定小型原動機付き自転車（20k</w:t>
      </w:r>
      <w:r w:rsidRPr="0095411C">
        <w:rPr>
          <w:rFonts w:ascii="HG丸ｺﾞｼｯｸM-PRO" w:eastAsia="HG丸ｺﾞｼｯｸM-PRO" w:hAnsi="HG丸ｺﾞｼｯｸM-PRO"/>
          <w:spacing w:val="0"/>
          <w:kern w:val="2"/>
        </w:rPr>
        <w:t>m</w:t>
      </w:r>
      <w:r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spacing w:val="0"/>
          <w:kern w:val="2"/>
        </w:rPr>
        <w:t>h</w:t>
      </w:r>
      <w:r w:rsidRPr="0095411C">
        <w:rPr>
          <w:rFonts w:ascii="HG丸ｺﾞｼｯｸM-PRO" w:eastAsia="HG丸ｺﾞｼｯｸM-PRO" w:hAnsi="HG丸ｺﾞｼｯｸM-PRO" w:hint="eastAsia"/>
          <w:spacing w:val="0"/>
          <w:kern w:val="2"/>
        </w:rPr>
        <w:t>）は、原則として使用を認めない。ただし、６k</w:t>
      </w:r>
      <w:r w:rsidRPr="0095411C">
        <w:rPr>
          <w:rFonts w:ascii="HG丸ｺﾞｼｯｸM-PRO" w:eastAsia="HG丸ｺﾞｼｯｸM-PRO" w:hAnsi="HG丸ｺﾞｼｯｸM-PRO"/>
          <w:spacing w:val="0"/>
          <w:kern w:val="2"/>
        </w:rPr>
        <w:t>m</w:t>
      </w:r>
      <w:r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spacing w:val="0"/>
          <w:kern w:val="2"/>
        </w:rPr>
        <w:t>h</w:t>
      </w:r>
      <w:r w:rsidRPr="0095411C">
        <w:rPr>
          <w:rFonts w:ascii="HG丸ｺﾞｼｯｸM-PRO" w:eastAsia="HG丸ｺﾞｼｯｸM-PRO" w:hAnsi="HG丸ｺﾞｼｯｸM-PRO" w:hint="eastAsia"/>
          <w:spacing w:val="0"/>
          <w:kern w:val="2"/>
        </w:rPr>
        <w:t>に切り替えて、緑色ランプを点滅させた上での使用は認める。</w:t>
      </w:r>
    </w:p>
    <w:p w14:paraId="4C0FC1E4" w14:textId="7149D4E5" w:rsidR="00B401F5" w:rsidRPr="0095411C" w:rsidRDefault="006646DA" w:rsidP="006646DA">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③</w:t>
      </w:r>
      <w:r w:rsidR="00B401F5" w:rsidRPr="0095411C">
        <w:rPr>
          <w:rFonts w:ascii="HG丸ｺﾞｼｯｸM-PRO" w:eastAsia="HG丸ｺﾞｼｯｸM-PRO" w:hAnsi="HG丸ｺﾞｼｯｸM-PRO" w:hint="eastAsia"/>
          <w:spacing w:val="0"/>
          <w:kern w:val="2"/>
        </w:rPr>
        <w:t>30k</w:t>
      </w:r>
      <w:r w:rsidR="00B401F5" w:rsidRPr="0095411C">
        <w:rPr>
          <w:rFonts w:ascii="HG丸ｺﾞｼｯｸM-PRO" w:eastAsia="HG丸ｺﾞｼｯｸM-PRO" w:hAnsi="HG丸ｺﾞｼｯｸM-PRO"/>
          <w:spacing w:val="0"/>
          <w:kern w:val="2"/>
        </w:rPr>
        <w:t>m</w:t>
      </w:r>
      <w:r w:rsidR="00B401F5" w:rsidRPr="0095411C">
        <w:rPr>
          <w:rFonts w:ascii="HG丸ｺﾞｼｯｸM-PRO" w:eastAsia="HG丸ｺﾞｼｯｸM-PRO" w:hAnsi="HG丸ｺﾞｼｯｸM-PRO" w:hint="eastAsia"/>
          <w:spacing w:val="0"/>
          <w:kern w:val="2"/>
        </w:rPr>
        <w:t>/</w:t>
      </w:r>
      <w:r w:rsidR="00B401F5" w:rsidRPr="0095411C">
        <w:rPr>
          <w:rFonts w:ascii="HG丸ｺﾞｼｯｸM-PRO" w:eastAsia="HG丸ｺﾞｼｯｸM-PRO" w:hAnsi="HG丸ｺﾞｼｯｸM-PRO"/>
          <w:spacing w:val="0"/>
          <w:kern w:val="2"/>
        </w:rPr>
        <w:t>h</w:t>
      </w:r>
      <w:r w:rsidR="00B401F5" w:rsidRPr="0095411C">
        <w:rPr>
          <w:rFonts w:ascii="HG丸ｺﾞｼｯｸM-PRO" w:eastAsia="HG丸ｺﾞｼｯｸM-PRO" w:hAnsi="HG丸ｺﾞｼｯｸM-PRO" w:hint="eastAsia"/>
          <w:spacing w:val="0"/>
          <w:kern w:val="2"/>
        </w:rPr>
        <w:t>のものは原付バイクと同様に通行禁止とする。</w:t>
      </w:r>
    </w:p>
    <w:p w14:paraId="5999FDAD" w14:textId="77777777" w:rsidR="00933DA7" w:rsidRPr="0095411C" w:rsidRDefault="00933DA7" w:rsidP="00815CFB">
      <w:pPr>
        <w:autoSpaceDE w:val="0"/>
        <w:autoSpaceDN w:val="0"/>
        <w:spacing w:line="300" w:lineRule="exact"/>
        <w:rPr>
          <w:rFonts w:ascii="HG丸ｺﾞｼｯｸM-PRO" w:eastAsia="HG丸ｺﾞｼｯｸM-PRO" w:hAnsi="HG丸ｺﾞｼｯｸM-PRO"/>
          <w:sz w:val="24"/>
        </w:rPr>
      </w:pPr>
    </w:p>
    <w:p w14:paraId="03A5B22A" w14:textId="7FB5C47F" w:rsidR="009F69B9" w:rsidRPr="0095411C" w:rsidRDefault="00AC5BA5" w:rsidP="00AC5BA5">
      <w:pPr>
        <w:pStyle w:val="OasysWin"/>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（1</w:t>
      </w:r>
      <w:r w:rsidRPr="0095411C">
        <w:rPr>
          <w:rFonts w:ascii="HG丸ｺﾞｼｯｸM-PRO" w:eastAsia="HG丸ｺﾞｼｯｸM-PRO" w:hAnsi="HG丸ｺﾞｼｯｸM-PRO"/>
        </w:rPr>
        <w:t>1</w:t>
      </w:r>
      <w:r w:rsidRPr="0095411C">
        <w:rPr>
          <w:rFonts w:ascii="HG丸ｺﾞｼｯｸM-PRO" w:eastAsia="HG丸ｺﾞｼｯｸM-PRO" w:hAnsi="HG丸ｺﾞｼｯｸM-PRO" w:hint="eastAsia"/>
        </w:rPr>
        <w:t>）</w:t>
      </w:r>
      <w:r w:rsidR="009F69B9" w:rsidRPr="0095411C">
        <w:rPr>
          <w:rFonts w:ascii="HG丸ｺﾞｼｯｸM-PRO" w:eastAsia="HG丸ｺﾞｼｯｸM-PRO" w:hAnsi="HG丸ｺﾞｼｯｸM-PRO" w:hint="eastAsia"/>
        </w:rPr>
        <w:t>気温が高い日の公園施設の利用</w:t>
      </w:r>
    </w:p>
    <w:p w14:paraId="06B0A058" w14:textId="7764A7C9" w:rsidR="009F69B9" w:rsidRPr="0095411C" w:rsidRDefault="009F69B9" w:rsidP="009F69B9">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夏の気温が高い日は、施設利用者が熱中症になる危険性が高いことに留意する必要がある。よって、指定管理者は、下記の環境省熱中症予防サイト</w:t>
      </w:r>
      <w:r w:rsidR="009A5160"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暑さ指数</w:t>
      </w:r>
      <w:r w:rsidR="009A5160" w:rsidRPr="0095411C">
        <w:rPr>
          <w:rFonts w:ascii="HG丸ｺﾞｼｯｸM-PRO" w:eastAsia="HG丸ｺﾞｼｯｸM-PRO" w:hAnsi="HG丸ｺﾞｼｯｸM-PRO" w:hint="eastAsia"/>
          <w:sz w:val="24"/>
        </w:rPr>
        <w:t>の実況</w:t>
      </w:r>
      <w:r w:rsidRPr="0095411C">
        <w:rPr>
          <w:rFonts w:ascii="HG丸ｺﾞｼｯｸM-PRO" w:eastAsia="HG丸ｺﾞｼｯｸM-PRO" w:hAnsi="HG丸ｺﾞｼｯｸM-PRO" w:hint="eastAsia"/>
          <w:sz w:val="24"/>
        </w:rPr>
        <w:t>及び予測の確認を行い、厳重警戒以上（及び「運動は原則中止」）に該当する場合は、利用者に対し、水分補給や積極的に休息を取る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熱中症対策を十分に行うよう、受付時や園内放送等で注意喚起を行うこと。</w:t>
      </w:r>
    </w:p>
    <w:p w14:paraId="41041474" w14:textId="7B4033CC" w:rsidR="009F69B9" w:rsidRPr="0095411C" w:rsidRDefault="009F69B9" w:rsidP="009F69B9">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環境省熱中症予防</w:t>
      </w:r>
      <w:r w:rsidR="009323F2" w:rsidRPr="0095411C">
        <w:rPr>
          <w:rFonts w:ascii="HG丸ｺﾞｼｯｸM-PRO" w:eastAsia="HG丸ｺﾞｼｯｸM-PRO" w:hAnsi="HG丸ｺﾞｼｯｸM-PRO" w:hint="eastAsia"/>
          <w:sz w:val="24"/>
        </w:rPr>
        <w:t>情報</w:t>
      </w:r>
      <w:r w:rsidRPr="0095411C">
        <w:rPr>
          <w:rFonts w:ascii="HG丸ｺﾞｼｯｸM-PRO" w:eastAsia="HG丸ｺﾞｼｯｸM-PRO" w:hAnsi="HG丸ｺﾞｼｯｸM-PRO" w:hint="eastAsia"/>
          <w:sz w:val="24"/>
        </w:rPr>
        <w:t>サイト（</w:t>
      </w:r>
      <w:hyperlink r:id="rId19" w:history="1">
        <w:r w:rsidR="009323F2" w:rsidRPr="0095411C">
          <w:rPr>
            <w:rStyle w:val="a7"/>
            <w:rFonts w:ascii="HG丸ｺﾞｼｯｸM-PRO" w:eastAsia="HG丸ｺﾞｼｯｸM-PRO" w:hAnsi="HG丸ｺﾞｼｯｸM-PRO"/>
            <w:color w:val="auto"/>
            <w:sz w:val="24"/>
          </w:rPr>
          <w:t>https://www.wbgt.env.go.jp/</w:t>
        </w:r>
      </w:hyperlink>
      <w:r w:rsidRPr="0095411C">
        <w:rPr>
          <w:rFonts w:ascii="HG丸ｺﾞｼｯｸM-PRO" w:eastAsia="HG丸ｺﾞｼｯｸM-PRO" w:hAnsi="HG丸ｺﾞｼｯｸM-PRO"/>
          <w:sz w:val="24"/>
        </w:rPr>
        <w:t>）</w:t>
      </w:r>
    </w:p>
    <w:p w14:paraId="1202F3AE" w14:textId="03A8EAF7" w:rsidR="00AF5075" w:rsidRPr="0095411C" w:rsidRDefault="009F69B9" w:rsidP="00BC6A6D">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また、オーパス対象施設について、利用者から利用中止の申出があった際</w:t>
      </w:r>
      <w:r w:rsidR="005A45D5" w:rsidRPr="0095411C">
        <w:rPr>
          <w:rFonts w:ascii="HG丸ｺﾞｼｯｸM-PRO" w:eastAsia="HG丸ｺﾞｼｯｸM-PRO" w:hAnsi="HG丸ｺﾞｼｯｸM-PRO" w:hint="eastAsia"/>
          <w:sz w:val="24"/>
        </w:rPr>
        <w:t>の利用時間中</w:t>
      </w:r>
      <w:r w:rsidRPr="0095411C">
        <w:rPr>
          <w:rFonts w:ascii="HG丸ｺﾞｼｯｸM-PRO" w:eastAsia="HG丸ｺﾞｼｯｸM-PRO" w:hAnsi="HG丸ｺﾞｼｯｸM-PRO" w:hint="eastAsia"/>
          <w:sz w:val="24"/>
        </w:rPr>
        <w:t>の暑さ指数が、厳重警戒以上（及び「運動は原則中止」）の場合は、利用中止に応じるとともに、利用料金の徴収が発生しないようキャンセル対応を行うこと。</w:t>
      </w:r>
    </w:p>
    <w:p w14:paraId="02823132" w14:textId="77777777" w:rsidR="00EF295A" w:rsidRPr="0095411C" w:rsidRDefault="00EF295A" w:rsidP="00BC6A6D">
      <w:pPr>
        <w:spacing w:line="300" w:lineRule="exact"/>
        <w:ind w:leftChars="200" w:left="420" w:firstLineChars="100" w:firstLine="240"/>
        <w:rPr>
          <w:rFonts w:ascii="HG丸ｺﾞｼｯｸM-PRO" w:eastAsia="HG丸ｺﾞｼｯｸM-PRO" w:hAnsi="HG丸ｺﾞｼｯｸM-PRO"/>
          <w:sz w:val="24"/>
        </w:rPr>
      </w:pPr>
    </w:p>
    <w:p w14:paraId="164B2298" w14:textId="1B5CC15B" w:rsidR="00AF5075" w:rsidRPr="0095411C" w:rsidRDefault="00AC5BA5" w:rsidP="00AC5BA5">
      <w:pPr>
        <w:pStyle w:val="OasysWin"/>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（1</w:t>
      </w:r>
      <w:r w:rsidRPr="0095411C">
        <w:rPr>
          <w:rFonts w:ascii="HG丸ｺﾞｼｯｸM-PRO" w:eastAsia="HG丸ｺﾞｼｯｸM-PRO" w:hAnsi="HG丸ｺﾞｼｯｸM-PRO"/>
        </w:rPr>
        <w:t>2</w:t>
      </w:r>
      <w:r w:rsidRPr="0095411C">
        <w:rPr>
          <w:rFonts w:ascii="HG丸ｺﾞｼｯｸM-PRO" w:eastAsia="HG丸ｺﾞｼｯｸM-PRO" w:hAnsi="HG丸ｺﾞｼｯｸM-PRO" w:hint="eastAsia"/>
        </w:rPr>
        <w:t>）府から公園施設に係る要請等があった場合の対応</w:t>
      </w:r>
    </w:p>
    <w:p w14:paraId="09DCF59C" w14:textId="6E644172" w:rsidR="00DD78E7" w:rsidRPr="0095411C" w:rsidRDefault="00DD78E7" w:rsidP="009B20C6">
      <w:pPr>
        <w:spacing w:line="300" w:lineRule="exact"/>
        <w:ind w:leftChars="100" w:left="426" w:hangingChars="90" w:hanging="21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新型コロナウイルス感染症</w:t>
      </w:r>
      <w:r w:rsidR="00D53468" w:rsidRPr="0095411C">
        <w:rPr>
          <w:rFonts w:ascii="HG丸ｺﾞｼｯｸM-PRO" w:eastAsia="HG丸ｺﾞｼｯｸM-PRO" w:hAnsi="HG丸ｺﾞｼｯｸM-PRO" w:hint="eastAsia"/>
          <w:sz w:val="24"/>
        </w:rPr>
        <w:t>（COVID-19）</w:t>
      </w:r>
      <w:r w:rsidR="00F07A08" w:rsidRPr="0095411C">
        <w:rPr>
          <w:rFonts w:ascii="HG丸ｺﾞｼｯｸM-PRO" w:eastAsia="HG丸ｺﾞｼｯｸM-PRO" w:hAnsi="HG丸ｺﾞｼｯｸM-PRO" w:hint="eastAsia"/>
          <w:sz w:val="24"/>
        </w:rPr>
        <w:t>（第8章安全対策７.衛生管理も参照）</w:t>
      </w:r>
      <w:r w:rsidR="000B7CA2" w:rsidRPr="0095411C">
        <w:rPr>
          <w:rFonts w:ascii="HG丸ｺﾞｼｯｸM-PRO" w:eastAsia="HG丸ｺﾞｼｯｸM-PRO" w:hAnsi="HG丸ｺﾞｼｯｸM-PRO" w:hint="eastAsia"/>
          <w:sz w:val="24"/>
        </w:rPr>
        <w:t>などの感染症</w:t>
      </w:r>
      <w:r w:rsidRPr="0095411C">
        <w:rPr>
          <w:rFonts w:ascii="HG丸ｺﾞｼｯｸM-PRO" w:eastAsia="HG丸ｺﾞｼｯｸM-PRO" w:hAnsi="HG丸ｺﾞｼｯｸM-PRO" w:hint="eastAsia"/>
          <w:sz w:val="24"/>
        </w:rPr>
        <w:t>や事故・事件の対応</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、施設管理者が対応すべき事項について府から要請や対応方針が示された場合は、それに従って対応を行うこと。</w:t>
      </w:r>
    </w:p>
    <w:p w14:paraId="7CC7112C" w14:textId="1565174F" w:rsidR="00DD78E7" w:rsidRPr="0095411C" w:rsidRDefault="00DD78E7" w:rsidP="00933DA7">
      <w:pPr>
        <w:spacing w:line="300" w:lineRule="exact"/>
        <w:rPr>
          <w:rFonts w:ascii="HG丸ｺﾞｼｯｸM-PRO" w:eastAsia="HG丸ｺﾞｼｯｸM-PRO" w:hAnsi="HG丸ｺﾞｼｯｸM-PRO"/>
          <w:sz w:val="24"/>
        </w:rPr>
      </w:pPr>
    </w:p>
    <w:p w14:paraId="7BEACB54" w14:textId="77777777" w:rsidR="000064AE" w:rsidRPr="0095411C" w:rsidRDefault="001542C9" w:rsidP="00930DC3">
      <w:pPr>
        <w:pStyle w:val="2"/>
        <w:rPr>
          <w:rFonts w:ascii="HG丸ｺﾞｼｯｸM-PRO" w:eastAsia="HG丸ｺﾞｼｯｸM-PRO" w:hAnsi="HG丸ｺﾞｼｯｸM-PRO"/>
          <w:sz w:val="24"/>
        </w:rPr>
      </w:pPr>
      <w:bookmarkStart w:id="50" w:name="_Toc244090105"/>
      <w:r w:rsidRPr="0095411C">
        <w:rPr>
          <w:rFonts w:ascii="HG丸ｺﾞｼｯｸM-PRO" w:eastAsia="HG丸ｺﾞｼｯｸM-PRO" w:hAnsi="HG丸ｺﾞｼｯｸM-PRO" w:hint="eastAsia"/>
          <w:sz w:val="24"/>
        </w:rPr>
        <w:lastRenderedPageBreak/>
        <w:t>12．</w:t>
      </w:r>
      <w:r w:rsidR="000064AE" w:rsidRPr="0095411C">
        <w:rPr>
          <w:rFonts w:ascii="HG丸ｺﾞｼｯｸM-PRO" w:eastAsia="HG丸ｺﾞｼｯｸM-PRO" w:hAnsi="HG丸ｺﾞｼｯｸM-PRO" w:hint="eastAsia"/>
          <w:sz w:val="24"/>
        </w:rPr>
        <w:t>公園利用の促進</w:t>
      </w:r>
      <w:bookmarkEnd w:id="50"/>
    </w:p>
    <w:p w14:paraId="79874994" w14:textId="77777777" w:rsidR="00BA6A9A" w:rsidRPr="0095411C" w:rsidRDefault="00BA6A9A" w:rsidP="00BA6A9A">
      <w:pPr>
        <w:rPr>
          <w:rFonts w:ascii="HG丸ｺﾞｼｯｸM-PRO" w:eastAsia="HG丸ｺﾞｼｯｸM-PRO" w:hAnsi="HG丸ｺﾞｼｯｸM-PRO"/>
        </w:rPr>
      </w:pPr>
    </w:p>
    <w:p w14:paraId="561E9A8A" w14:textId="77777777" w:rsidR="000064AE" w:rsidRPr="0095411C" w:rsidRDefault="000064AE" w:rsidP="00EF7A22">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指定管理者は、公園に求められる新たなニーズに対応した取組を積極的に行い、公園利用の促進に努めること。</w:t>
      </w:r>
    </w:p>
    <w:p w14:paraId="281AAD6E" w14:textId="5D47A0AD" w:rsidR="009B20C6" w:rsidRPr="0095411C" w:rsidRDefault="00BB49D2" w:rsidP="00F07A08">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駐車場をはじめとする公園施設の</w:t>
      </w:r>
      <w:r w:rsidR="000064AE" w:rsidRPr="0095411C">
        <w:rPr>
          <w:rFonts w:ascii="HG丸ｺﾞｼｯｸM-PRO" w:eastAsia="HG丸ｺﾞｼｯｸM-PRO" w:hAnsi="HG丸ｺﾞｼｯｸM-PRO" w:hint="eastAsia"/>
          <w:sz w:val="24"/>
        </w:rPr>
        <w:t>料金</w:t>
      </w:r>
      <w:r w:rsidRPr="0095411C">
        <w:rPr>
          <w:rFonts w:ascii="HG丸ｺﾞｼｯｸM-PRO" w:eastAsia="HG丸ｺﾞｼｯｸM-PRO" w:hAnsi="HG丸ｺﾞｼｯｸM-PRO" w:hint="eastAsia"/>
          <w:sz w:val="24"/>
        </w:rPr>
        <w:t>設定改定や割引特典等を通じ、さらなる利用促進に努めること。</w:t>
      </w:r>
      <w:r w:rsidR="00F360EA" w:rsidRPr="0095411C">
        <w:rPr>
          <w:rFonts w:ascii="HG丸ｺﾞｼｯｸM-PRO" w:eastAsia="HG丸ｺﾞｼｯｸM-PRO" w:hAnsi="HG丸ｺﾞｼｯｸM-PRO" w:hint="eastAsia"/>
          <w:sz w:val="24"/>
        </w:rPr>
        <w:t>なお</w:t>
      </w:r>
      <w:r w:rsidR="003F0C2B" w:rsidRPr="0095411C">
        <w:rPr>
          <w:rFonts w:ascii="HG丸ｺﾞｼｯｸM-PRO" w:eastAsia="HG丸ｺﾞｼｯｸM-PRO" w:hAnsi="HG丸ｺﾞｼｯｸM-PRO" w:hint="eastAsia"/>
          <w:sz w:val="24"/>
        </w:rPr>
        <w:t>、今後府が駐車</w:t>
      </w:r>
      <w:r w:rsidR="00F07A08" w:rsidRPr="0095411C">
        <w:rPr>
          <w:rFonts w:ascii="HG丸ｺﾞｼｯｸM-PRO" w:eastAsia="HG丸ｺﾞｼｯｸM-PRO" w:hAnsi="HG丸ｺﾞｼｯｸM-PRO" w:hint="eastAsia"/>
          <w:sz w:val="24"/>
        </w:rPr>
        <w:t>場をはじめとする公園施設の</w:t>
      </w:r>
      <w:r w:rsidR="00D83D9A" w:rsidRPr="0095411C">
        <w:rPr>
          <w:rFonts w:ascii="HG丸ｺﾞｼｯｸM-PRO" w:eastAsia="HG丸ｺﾞｼｯｸM-PRO" w:hAnsi="HG丸ｺﾞｼｯｸM-PRO" w:hint="eastAsia"/>
          <w:sz w:val="24"/>
        </w:rPr>
        <w:t>料金設定</w:t>
      </w:r>
      <w:r w:rsidR="00F07A08" w:rsidRPr="0095411C">
        <w:rPr>
          <w:rFonts w:ascii="HG丸ｺﾞｼｯｸM-PRO" w:eastAsia="HG丸ｺﾞｼｯｸM-PRO" w:hAnsi="HG丸ｺﾞｼｯｸM-PRO" w:hint="eastAsia"/>
          <w:sz w:val="24"/>
        </w:rPr>
        <w:t>の</w:t>
      </w:r>
      <w:r w:rsidR="00D83D9A" w:rsidRPr="0095411C">
        <w:rPr>
          <w:rFonts w:ascii="HG丸ｺﾞｼｯｸM-PRO" w:eastAsia="HG丸ｺﾞｼｯｸM-PRO" w:hAnsi="HG丸ｺﾞｼｯｸM-PRO" w:hint="eastAsia"/>
          <w:sz w:val="24"/>
        </w:rPr>
        <w:t>見直し</w:t>
      </w:r>
      <w:r w:rsidR="00BB3289" w:rsidRPr="0095411C">
        <w:rPr>
          <w:rFonts w:ascii="HG丸ｺﾞｼｯｸM-PRO" w:eastAsia="HG丸ｺﾞｼｯｸM-PRO" w:hAnsi="HG丸ｺﾞｼｯｸM-PRO" w:hint="eastAsia"/>
          <w:sz w:val="24"/>
        </w:rPr>
        <w:t>等</w:t>
      </w:r>
      <w:r w:rsidR="00F07A08" w:rsidRPr="0095411C">
        <w:rPr>
          <w:rFonts w:ascii="HG丸ｺﾞｼｯｸM-PRO" w:eastAsia="HG丸ｺﾞｼｯｸM-PRO" w:hAnsi="HG丸ｺﾞｼｯｸM-PRO" w:hint="eastAsia"/>
          <w:sz w:val="24"/>
        </w:rPr>
        <w:t>、施設利用</w:t>
      </w:r>
      <w:r w:rsidR="00D83D9A" w:rsidRPr="0095411C">
        <w:rPr>
          <w:rFonts w:ascii="HG丸ｺﾞｼｯｸM-PRO" w:eastAsia="HG丸ｺﾞｼｯｸM-PRO" w:hAnsi="HG丸ｺﾞｼｯｸM-PRO" w:hint="eastAsia"/>
          <w:sz w:val="24"/>
        </w:rPr>
        <w:t>の社会実験</w:t>
      </w:r>
      <w:r w:rsidRPr="0095411C">
        <w:rPr>
          <w:rFonts w:ascii="HG丸ｺﾞｼｯｸM-PRO" w:eastAsia="HG丸ｺﾞｼｯｸM-PRO" w:hAnsi="HG丸ｺﾞｼｯｸM-PRO" w:hint="eastAsia"/>
          <w:sz w:val="24"/>
        </w:rPr>
        <w:t>や利用者アンケート</w:t>
      </w:r>
      <w:r w:rsidR="00D83D9A" w:rsidRPr="0095411C">
        <w:rPr>
          <w:rFonts w:ascii="HG丸ｺﾞｼｯｸM-PRO" w:eastAsia="HG丸ｺﾞｼｯｸM-PRO" w:hAnsi="HG丸ｺﾞｼｯｸM-PRO" w:hint="eastAsia"/>
          <w:sz w:val="24"/>
        </w:rPr>
        <w:t>を行う</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の際は、これに</w:t>
      </w:r>
      <w:r w:rsidR="00D83D9A" w:rsidRPr="0095411C">
        <w:rPr>
          <w:rFonts w:ascii="HG丸ｺﾞｼｯｸM-PRO" w:eastAsia="HG丸ｺﾞｼｯｸM-PRO" w:hAnsi="HG丸ｺﾞｼｯｸM-PRO" w:hint="eastAsia"/>
          <w:sz w:val="24"/>
        </w:rPr>
        <w:t>協力すること。</w:t>
      </w:r>
    </w:p>
    <w:p w14:paraId="45E8DE53" w14:textId="77777777" w:rsidR="005A45D5" w:rsidRPr="0095411C" w:rsidRDefault="005A45D5" w:rsidP="005327C7">
      <w:pPr>
        <w:spacing w:line="300" w:lineRule="exact"/>
        <w:rPr>
          <w:rFonts w:ascii="HG丸ｺﾞｼｯｸM-PRO" w:eastAsia="HG丸ｺﾞｼｯｸM-PRO" w:hAnsi="HG丸ｺﾞｼｯｸM-PRO"/>
          <w:sz w:val="24"/>
        </w:rPr>
      </w:pPr>
    </w:p>
    <w:p w14:paraId="5E18C23B" w14:textId="77777777" w:rsidR="00933DA7" w:rsidRPr="0095411C" w:rsidRDefault="001542C9" w:rsidP="0013223E">
      <w:pPr>
        <w:pStyle w:val="2"/>
        <w:spacing w:line="300" w:lineRule="exact"/>
        <w:rPr>
          <w:rFonts w:ascii="HG丸ｺﾞｼｯｸM-PRO" w:eastAsia="HG丸ｺﾞｼｯｸM-PRO" w:hAnsi="HG丸ｺﾞｼｯｸM-PRO"/>
          <w:sz w:val="24"/>
        </w:rPr>
      </w:pPr>
      <w:bookmarkStart w:id="51" w:name="_Toc48052422"/>
      <w:bookmarkStart w:id="52" w:name="_Toc244090106"/>
      <w:r w:rsidRPr="0095411C">
        <w:rPr>
          <w:rFonts w:ascii="HG丸ｺﾞｼｯｸM-PRO" w:eastAsia="HG丸ｺﾞｼｯｸM-PRO" w:hAnsi="HG丸ｺﾞｼｯｸM-PRO" w:hint="eastAsia"/>
          <w:sz w:val="24"/>
        </w:rPr>
        <w:t>13．</w:t>
      </w:r>
      <w:r w:rsidR="00933DA7" w:rsidRPr="0095411C">
        <w:rPr>
          <w:rFonts w:ascii="HG丸ｺﾞｼｯｸM-PRO" w:eastAsia="HG丸ｺﾞｼｯｸM-PRO" w:hAnsi="HG丸ｺﾞｼｯｸM-PRO" w:hint="eastAsia"/>
          <w:sz w:val="24"/>
        </w:rPr>
        <w:t>各種研修会</w:t>
      </w:r>
      <w:bookmarkEnd w:id="51"/>
      <w:bookmarkEnd w:id="52"/>
    </w:p>
    <w:p w14:paraId="76E04113" w14:textId="77777777" w:rsidR="00BA6A9A" w:rsidRPr="0095411C" w:rsidRDefault="00BA6A9A" w:rsidP="0013223E">
      <w:pPr>
        <w:spacing w:line="300" w:lineRule="exact"/>
        <w:rPr>
          <w:rFonts w:ascii="HG丸ｺﾞｼｯｸM-PRO" w:eastAsia="HG丸ｺﾞｼｯｸM-PRO" w:hAnsi="HG丸ｺﾞｼｯｸM-PRO"/>
        </w:rPr>
      </w:pPr>
    </w:p>
    <w:p w14:paraId="142D6879" w14:textId="77777777" w:rsidR="00933DA7" w:rsidRPr="0095411C" w:rsidRDefault="00605EB4" w:rsidP="0013223E">
      <w:pPr>
        <w:spacing w:line="300" w:lineRule="exact"/>
        <w:ind w:leftChars="36" w:left="556"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w:t>
      </w:r>
      <w:r w:rsidR="00933DA7" w:rsidRPr="0095411C">
        <w:rPr>
          <w:rFonts w:ascii="HG丸ｺﾞｼｯｸM-PRO" w:eastAsia="HG丸ｺﾞｼｯｸM-PRO" w:hAnsi="HG丸ｺﾞｼｯｸM-PRO" w:hint="eastAsia"/>
          <w:sz w:val="24"/>
        </w:rPr>
        <w:t>職員の知識、技術、意識の向上を目的とした研修を実施する</w:t>
      </w:r>
      <w:r w:rsidR="00BB3289" w:rsidRPr="0095411C">
        <w:rPr>
          <w:rFonts w:ascii="HG丸ｺﾞｼｯｸM-PRO" w:eastAsia="HG丸ｺﾞｼｯｸM-PRO" w:hAnsi="HG丸ｺﾞｼｯｸM-PRO" w:hint="eastAsia"/>
          <w:sz w:val="24"/>
        </w:rPr>
        <w:t>等</w:t>
      </w:r>
      <w:r w:rsidR="00933DA7" w:rsidRPr="0095411C">
        <w:rPr>
          <w:rFonts w:ascii="HG丸ｺﾞｼｯｸM-PRO" w:eastAsia="HG丸ｺﾞｼｯｸM-PRO" w:hAnsi="HG丸ｺﾞｼｯｸM-PRO" w:hint="eastAsia"/>
          <w:sz w:val="24"/>
        </w:rPr>
        <w:t>、職員の</w:t>
      </w:r>
      <w:r w:rsidR="00D63281" w:rsidRPr="0095411C">
        <w:rPr>
          <w:rFonts w:ascii="HG丸ｺﾞｼｯｸM-PRO" w:eastAsia="HG丸ｺﾞｼｯｸM-PRO" w:hAnsi="HG丸ｺﾞｼｯｸM-PRO" w:hint="eastAsia"/>
          <w:sz w:val="24"/>
        </w:rPr>
        <w:t>研鑚</w:t>
      </w:r>
      <w:r w:rsidR="00933DA7" w:rsidRPr="0095411C">
        <w:rPr>
          <w:rFonts w:ascii="HG丸ｺﾞｼｯｸM-PRO" w:eastAsia="HG丸ｺﾞｼｯｸM-PRO" w:hAnsi="HG丸ｺﾞｼｯｸM-PRO" w:hint="eastAsia"/>
          <w:sz w:val="24"/>
        </w:rPr>
        <w:t>に積極的に取り組むこと。</w:t>
      </w:r>
    </w:p>
    <w:p w14:paraId="2D0D9318" w14:textId="77777777" w:rsidR="008C080E" w:rsidRPr="0095411C" w:rsidRDefault="00933DA7" w:rsidP="0013223E">
      <w:pPr>
        <w:spacing w:line="300" w:lineRule="exact"/>
        <w:ind w:leftChars="250" w:left="525"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管内の市町村</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とも連携した研修を行う</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、管理</w:t>
      </w:r>
      <w:r w:rsidR="0001743C" w:rsidRPr="0095411C">
        <w:rPr>
          <w:rFonts w:ascii="HG丸ｺﾞｼｯｸM-PRO" w:eastAsia="HG丸ｺﾞｼｯｸM-PRO" w:hAnsi="HG丸ｺﾞｼｯｸM-PRO" w:hint="eastAsia"/>
          <w:sz w:val="24"/>
        </w:rPr>
        <w:t>技術の情報交換や情報共有を重ねることで、技術力向上に努めること</w:t>
      </w:r>
      <w:r w:rsidRPr="0095411C">
        <w:rPr>
          <w:rFonts w:ascii="HG丸ｺﾞｼｯｸM-PRO" w:eastAsia="HG丸ｺﾞｼｯｸM-PRO" w:hAnsi="HG丸ｺﾞｼｯｸM-PRO" w:hint="eastAsia"/>
          <w:sz w:val="24"/>
        </w:rPr>
        <w:t>（研修例 ：遊具の安全点検、植物の維持管理</w:t>
      </w:r>
      <w:r w:rsidR="00AD606D" w:rsidRPr="0095411C">
        <w:rPr>
          <w:rFonts w:ascii="HG丸ｺﾞｼｯｸM-PRO" w:eastAsia="HG丸ｺﾞｼｯｸM-PRO" w:hAnsi="HG丸ｺﾞｼｯｸM-PRO" w:hint="eastAsia"/>
          <w:sz w:val="24"/>
        </w:rPr>
        <w:t>、樹木の点検、救急救命講習</w:t>
      </w:r>
      <w:r w:rsidR="0001743C"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w:t>
      </w:r>
      <w:r w:rsidR="0001743C" w:rsidRPr="0095411C">
        <w:rPr>
          <w:rFonts w:ascii="HG丸ｺﾞｼｯｸM-PRO" w:eastAsia="HG丸ｺﾞｼｯｸM-PRO" w:hAnsi="HG丸ｺﾞｼｯｸM-PRO" w:hint="eastAsia"/>
          <w:sz w:val="24"/>
        </w:rPr>
        <w:t>。</w:t>
      </w:r>
    </w:p>
    <w:p w14:paraId="7CD0CED7" w14:textId="77777777" w:rsidR="007D02EC" w:rsidRPr="0095411C" w:rsidRDefault="007D02EC" w:rsidP="0013223E">
      <w:pPr>
        <w:spacing w:line="300" w:lineRule="exact"/>
        <w:ind w:leftChars="250" w:left="525"/>
        <w:rPr>
          <w:rFonts w:ascii="HG丸ｺﾞｼｯｸM-PRO" w:eastAsia="HG丸ｺﾞｼｯｸM-PRO" w:hAnsi="HG丸ｺﾞｼｯｸM-PRO"/>
          <w:sz w:val="24"/>
        </w:rPr>
      </w:pPr>
    </w:p>
    <w:p w14:paraId="719C071D" w14:textId="188653B0" w:rsidR="00EE598E" w:rsidRPr="0095411C" w:rsidRDefault="00605EB4" w:rsidP="0013223E">
      <w:pPr>
        <w:spacing w:line="300" w:lineRule="exact"/>
        <w:ind w:leftChars="36" w:left="556"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w:t>
      </w:r>
      <w:r w:rsidR="007D02EC" w:rsidRPr="0095411C">
        <w:rPr>
          <w:rFonts w:ascii="HG丸ｺﾞｼｯｸM-PRO" w:eastAsia="HG丸ｺﾞｼｯｸM-PRO" w:hAnsi="HG丸ｺﾞｼｯｸM-PRO" w:hint="eastAsia"/>
          <w:sz w:val="24"/>
        </w:rPr>
        <w:t>指定管理者は、公園の管理業務に関し、業務に従事する者が人権について正しい認識をもって業務を遂行できるよう、</w:t>
      </w:r>
      <w:r w:rsidR="0003103E" w:rsidRPr="0095411C">
        <w:rPr>
          <w:rFonts w:ascii="HG丸ｺﾞｼｯｸM-PRO" w:eastAsia="HG丸ｺﾞｼｯｸM-PRO" w:hAnsi="HG丸ｺﾞｼｯｸM-PRO" w:hint="eastAsia"/>
          <w:sz w:val="24"/>
        </w:rPr>
        <w:t>性的マイノリティ等の新たな事項も踏まえ、</w:t>
      </w:r>
      <w:r w:rsidR="007D02EC" w:rsidRPr="0095411C">
        <w:rPr>
          <w:rFonts w:ascii="HG丸ｺﾞｼｯｸM-PRO" w:eastAsia="HG丸ｺﾞｼｯｸM-PRO" w:hAnsi="HG丸ｺﾞｼｯｸM-PRO" w:hint="eastAsia"/>
          <w:sz w:val="24"/>
        </w:rPr>
        <w:t>人権研修を行わなければならない。また、指定管理者は、業務に従事する者が、適切に公園の管理業務を遂行できるよう、</w:t>
      </w:r>
      <w:r w:rsidR="00222C72" w:rsidRPr="0095411C">
        <w:rPr>
          <w:rFonts w:ascii="HG丸ｺﾞｼｯｸM-PRO" w:eastAsia="HG丸ｺﾞｼｯｸM-PRO" w:hAnsi="HG丸ｺﾞｼｯｸM-PRO" w:hint="eastAsia"/>
          <w:sz w:val="24"/>
          <w:szCs w:val="24"/>
        </w:rPr>
        <w:t>人権研修以外にも公園管理や接遇、個人情報に関する必要な研修を行うこと。</w:t>
      </w:r>
      <w:r w:rsidR="008C080E" w:rsidRPr="0095411C">
        <w:rPr>
          <w:rFonts w:ascii="HG丸ｺﾞｼｯｸM-PRO" w:eastAsia="HG丸ｺﾞｼｯｸM-PRO" w:hAnsi="HG丸ｺﾞｼｯｸM-PRO"/>
          <w:sz w:val="24"/>
        </w:rPr>
        <w:br w:type="page"/>
      </w:r>
    </w:p>
    <w:p w14:paraId="09C9CADD" w14:textId="77777777" w:rsidR="00EE598E" w:rsidRPr="0095411C" w:rsidRDefault="00EE598E" w:rsidP="00BA283A">
      <w:pPr>
        <w:spacing w:before="100" w:beforeAutospacing="1" w:after="100" w:afterAutospacing="1"/>
        <w:jc w:val="center"/>
        <w:outlineLvl w:val="0"/>
        <w:rPr>
          <w:rFonts w:ascii="HG丸ｺﾞｼｯｸM-PRO" w:eastAsia="HG丸ｺﾞｼｯｸM-PRO" w:hAnsi="HG丸ｺﾞｼｯｸM-PRO" w:cs="ＭＳ Ｐゴシック"/>
          <w:b/>
          <w:bCs/>
          <w:kern w:val="36"/>
          <w:sz w:val="32"/>
          <w:szCs w:val="28"/>
        </w:rPr>
      </w:pPr>
      <w:bookmarkStart w:id="53" w:name="_Toc48052423"/>
      <w:bookmarkStart w:id="54" w:name="_Toc57639871"/>
      <w:bookmarkStart w:id="55" w:name="_Toc244090107"/>
      <w:r w:rsidRPr="0095411C">
        <w:rPr>
          <w:rFonts w:ascii="HG丸ｺﾞｼｯｸM-PRO" w:eastAsia="HG丸ｺﾞｼｯｸM-PRO" w:hAnsi="HG丸ｺﾞｼｯｸM-PRO" w:cs="ＭＳ Ｐゴシック" w:hint="eastAsia"/>
          <w:b/>
          <w:bCs/>
          <w:kern w:val="36"/>
          <w:sz w:val="32"/>
          <w:szCs w:val="28"/>
        </w:rPr>
        <w:lastRenderedPageBreak/>
        <w:t xml:space="preserve">第４章　</w:t>
      </w:r>
      <w:bookmarkEnd w:id="53"/>
      <w:bookmarkEnd w:id="54"/>
      <w:r w:rsidR="00E40120" w:rsidRPr="0095411C">
        <w:rPr>
          <w:rFonts w:ascii="HG丸ｺﾞｼｯｸM-PRO" w:eastAsia="HG丸ｺﾞｼｯｸM-PRO" w:hAnsi="HG丸ｺﾞｼｯｸM-PRO" w:cs="ＭＳ Ｐゴシック" w:hint="eastAsia"/>
          <w:b/>
          <w:bCs/>
          <w:kern w:val="36"/>
          <w:sz w:val="32"/>
          <w:szCs w:val="28"/>
        </w:rPr>
        <w:t>許可使用</w:t>
      </w:r>
      <w:bookmarkEnd w:id="55"/>
    </w:p>
    <w:p w14:paraId="1D784658" w14:textId="77777777" w:rsidR="00EE598E" w:rsidRPr="0095411C" w:rsidRDefault="00EE598E" w:rsidP="003E2F02">
      <w:pPr>
        <w:pStyle w:val="OasysWin"/>
        <w:numPr>
          <w:ilvl w:val="0"/>
          <w:numId w:val="98"/>
        </w:numPr>
        <w:wordWrap/>
        <w:spacing w:line="300" w:lineRule="exact"/>
        <w:outlineLvl w:val="1"/>
        <w:rPr>
          <w:rFonts w:ascii="HG丸ｺﾞｼｯｸM-PRO" w:eastAsia="HG丸ｺﾞｼｯｸM-PRO" w:hAnsi="HG丸ｺﾞｼｯｸM-PRO"/>
          <w:spacing w:val="0"/>
          <w:kern w:val="2"/>
        </w:rPr>
      </w:pPr>
      <w:bookmarkStart w:id="56" w:name="第２章１"/>
      <w:bookmarkStart w:id="57" w:name="_Toc48052424"/>
      <w:bookmarkStart w:id="58" w:name="_Toc57639872"/>
      <w:bookmarkStart w:id="59" w:name="_Toc244090108"/>
      <w:bookmarkEnd w:id="56"/>
      <w:r w:rsidRPr="0095411C">
        <w:rPr>
          <w:rFonts w:ascii="HG丸ｺﾞｼｯｸM-PRO" w:eastAsia="HG丸ｺﾞｼｯｸM-PRO" w:hAnsi="HG丸ｺﾞｼｯｸM-PRO" w:hint="eastAsia"/>
          <w:spacing w:val="0"/>
          <w:kern w:val="2"/>
        </w:rPr>
        <w:t>「使用」とは</w:t>
      </w:r>
      <w:bookmarkEnd w:id="57"/>
      <w:bookmarkEnd w:id="58"/>
      <w:bookmarkEnd w:id="59"/>
    </w:p>
    <w:p w14:paraId="2A2F7171"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791FBCDC" w14:textId="77777777" w:rsidR="00EE598E" w:rsidRPr="0095411C" w:rsidRDefault="00EE598E" w:rsidP="00EE598E">
      <w:pPr>
        <w:pStyle w:val="OasysWin"/>
        <w:wordWrap/>
        <w:spacing w:line="300" w:lineRule="exact"/>
        <w:ind w:leftChars="114" w:left="239"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公の施設である都市公園の使用関係においては、公園本来の目的に従って使用される一般（自由）使用と、公園の機能を阻害しない範囲で特定人に独占的な使用が認められる特別使用とがある。この特別使用はさらに許可使用と特許使用とに分けられる。</w:t>
      </w:r>
    </w:p>
    <w:p w14:paraId="519D48B2" w14:textId="77777777" w:rsidR="00EE598E" w:rsidRPr="0095411C" w:rsidRDefault="00EE598E" w:rsidP="00EE598E">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また府においては、</w:t>
      </w:r>
      <w:r w:rsidR="00BF5300" w:rsidRPr="0095411C">
        <w:rPr>
          <w:rFonts w:ascii="HG丸ｺﾞｼｯｸM-PRO" w:eastAsia="HG丸ｺﾞｼｯｸM-PRO" w:hAnsi="HG丸ｺﾞｼｯｸM-PRO" w:hint="eastAsia"/>
          <w:spacing w:val="0"/>
          <w:kern w:val="2"/>
        </w:rPr>
        <w:t>条例</w:t>
      </w:r>
      <w:r w:rsidRPr="0095411C">
        <w:rPr>
          <w:rFonts w:ascii="HG丸ｺﾞｼｯｸM-PRO" w:eastAsia="HG丸ｺﾞｼｯｸM-PRO" w:hAnsi="HG丸ｺﾞｼｯｸM-PRO" w:hint="eastAsia"/>
          <w:spacing w:val="0"/>
          <w:kern w:val="2"/>
        </w:rPr>
        <w:t>第４条第１項の第１号から第４号までに示す都市公園の使用を都市公園内の</w:t>
      </w:r>
      <w:r w:rsidRPr="0095411C">
        <w:rPr>
          <w:rFonts w:ascii="HG丸ｺﾞｼｯｸM-PRO" w:eastAsia="HG丸ｺﾞｼｯｸM-PRO" w:hAnsi="HG丸ｺﾞｼｯｸM-PRO" w:hint="eastAsia"/>
          <w:b/>
          <w:spacing w:val="0"/>
          <w:kern w:val="2"/>
        </w:rPr>
        <w:t>「行為」</w:t>
      </w:r>
      <w:r w:rsidRPr="0095411C">
        <w:rPr>
          <w:rFonts w:ascii="HG丸ｺﾞｼｯｸM-PRO" w:eastAsia="HG丸ｺﾞｼｯｸM-PRO" w:hAnsi="HG丸ｺﾞｼｯｸM-PRO" w:hint="eastAsia"/>
          <w:spacing w:val="0"/>
          <w:kern w:val="2"/>
        </w:rPr>
        <w:t>として位置付けており、下記の許可使用に</w:t>
      </w:r>
      <w:r w:rsidR="002E32E3" w:rsidRPr="0095411C">
        <w:rPr>
          <w:rFonts w:ascii="HG丸ｺﾞｼｯｸM-PRO" w:eastAsia="HG丸ｺﾞｼｯｸM-PRO" w:hAnsi="HG丸ｺﾞｼｯｸM-PRO" w:hint="eastAsia"/>
          <w:spacing w:val="0"/>
          <w:kern w:val="2"/>
        </w:rPr>
        <w:t>当たる</w:t>
      </w:r>
      <w:r w:rsidRPr="0095411C">
        <w:rPr>
          <w:rFonts w:ascii="HG丸ｺﾞｼｯｸM-PRO" w:eastAsia="HG丸ｺﾞｼｯｸM-PRO" w:hAnsi="HG丸ｺﾞｼｯｸM-PRO" w:hint="eastAsia"/>
          <w:spacing w:val="0"/>
          <w:kern w:val="2"/>
        </w:rPr>
        <w:t>ものとしている。</w:t>
      </w:r>
    </w:p>
    <w:p w14:paraId="19FAA969"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4041E554" w14:textId="77777777" w:rsidR="00EE598E" w:rsidRPr="0095411C" w:rsidRDefault="00EE598E" w:rsidP="003E2F02">
      <w:pPr>
        <w:pStyle w:val="OasysWin"/>
        <w:numPr>
          <w:ilvl w:val="0"/>
          <w:numId w:val="99"/>
        </w:numPr>
        <w:wordWrap/>
        <w:spacing w:line="300" w:lineRule="exact"/>
        <w:outlineLvl w:val="2"/>
        <w:rPr>
          <w:rFonts w:ascii="HG丸ｺﾞｼｯｸM-PRO" w:eastAsia="HG丸ｺﾞｼｯｸM-PRO" w:hAnsi="HG丸ｺﾞｼｯｸM-PRO"/>
          <w:spacing w:val="0"/>
          <w:kern w:val="2"/>
        </w:rPr>
      </w:pPr>
      <w:bookmarkStart w:id="60" w:name="_Toc57639873"/>
      <w:bookmarkStart w:id="61" w:name="_Toc244090109"/>
      <w:r w:rsidRPr="0095411C">
        <w:rPr>
          <w:rFonts w:ascii="HG丸ｺﾞｼｯｸM-PRO" w:eastAsia="HG丸ｺﾞｼｯｸM-PRO" w:hAnsi="HG丸ｺﾞｼｯｸM-PRO" w:hint="eastAsia"/>
          <w:spacing w:val="0"/>
          <w:kern w:val="2"/>
        </w:rPr>
        <w:t>一般使用とは</w:t>
      </w:r>
      <w:bookmarkEnd w:id="60"/>
      <w:bookmarkEnd w:id="61"/>
    </w:p>
    <w:p w14:paraId="3B07AC98" w14:textId="77777777" w:rsidR="005D0DC5" w:rsidRPr="0095411C" w:rsidRDefault="005D0DC5" w:rsidP="00EE598E">
      <w:pPr>
        <w:pStyle w:val="OasysWin"/>
        <w:wordWrap/>
        <w:spacing w:line="300" w:lineRule="exact"/>
        <w:ind w:leftChars="242" w:left="508" w:firstLineChars="100" w:firstLine="240"/>
        <w:rPr>
          <w:rFonts w:ascii="HG丸ｺﾞｼｯｸM-PRO" w:eastAsia="HG丸ｺﾞｼｯｸM-PRO" w:hAnsi="HG丸ｺﾞｼｯｸM-PRO"/>
          <w:spacing w:val="0"/>
          <w:kern w:val="2"/>
        </w:rPr>
      </w:pPr>
    </w:p>
    <w:p w14:paraId="30751E55" w14:textId="2590A411" w:rsidR="00EE598E" w:rsidRPr="0095411C" w:rsidRDefault="00EE598E" w:rsidP="00EE598E">
      <w:pPr>
        <w:pStyle w:val="OasysWin"/>
        <w:wordWrap/>
        <w:spacing w:line="300" w:lineRule="exact"/>
        <w:ind w:leftChars="242" w:left="50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都市公園は、散策・休息等の場として利用される本来の目的を有するが、この目的に</w:t>
      </w:r>
      <w:r w:rsidR="00BF62D0" w:rsidRPr="0095411C">
        <w:rPr>
          <w:rFonts w:ascii="HG丸ｺﾞｼｯｸM-PRO" w:eastAsia="HG丸ｺﾞｼｯｸM-PRO" w:hAnsi="HG丸ｺﾞｼｯｸM-PRO" w:hint="eastAsia"/>
          <w:spacing w:val="0"/>
          <w:kern w:val="2"/>
        </w:rPr>
        <w:t>沿った</w:t>
      </w:r>
      <w:r w:rsidRPr="0095411C">
        <w:rPr>
          <w:rFonts w:ascii="HG丸ｺﾞｼｯｸM-PRO" w:eastAsia="HG丸ｺﾞｼｯｸM-PRO" w:hAnsi="HG丸ｺﾞｼｯｸM-PRO" w:hint="eastAsia"/>
          <w:spacing w:val="0"/>
          <w:kern w:val="2"/>
        </w:rPr>
        <w:t>使用であるならば、他の者との共同使用を妨げない限り、公園管理者の許可を受けずに自由に使用することができる。</w:t>
      </w:r>
    </w:p>
    <w:p w14:paraId="181977ED" w14:textId="77777777" w:rsidR="00EE598E" w:rsidRPr="0095411C" w:rsidRDefault="00EE598E" w:rsidP="00EE598E">
      <w:pPr>
        <w:pStyle w:val="OasysWin"/>
        <w:wordWrap/>
        <w:spacing w:line="300" w:lineRule="exact"/>
        <w:ind w:leftChars="242" w:left="50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このような使用は、道路・河川等の公共施設についても共通したものであり、公物の自由使用といわれている。</w:t>
      </w:r>
    </w:p>
    <w:p w14:paraId="241A78CB" w14:textId="54DFE930" w:rsidR="00EE598E" w:rsidRPr="0095411C" w:rsidRDefault="00EE598E" w:rsidP="00EE598E">
      <w:pPr>
        <w:pStyle w:val="OasysWin"/>
        <w:wordWrap/>
        <w:spacing w:line="300" w:lineRule="exact"/>
        <w:ind w:leftChars="356" w:left="988"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w:t>
      </w:r>
      <w:r w:rsidR="001267FC" w:rsidRPr="0095411C">
        <w:rPr>
          <w:rFonts w:ascii="HG丸ｺﾞｼｯｸM-PRO" w:eastAsia="HG丸ｺﾞｼｯｸM-PRO" w:hAnsi="HG丸ｺﾞｼｯｸM-PRO" w:hint="eastAsia"/>
          <w:spacing w:val="0"/>
          <w:kern w:val="2"/>
        </w:rPr>
        <w:t>条例</w:t>
      </w:r>
      <w:r w:rsidRPr="0095411C">
        <w:rPr>
          <w:rFonts w:ascii="HG丸ｺﾞｼｯｸM-PRO" w:eastAsia="HG丸ｺﾞｼｯｸM-PRO" w:hAnsi="HG丸ｺﾞｼｯｸM-PRO" w:hint="eastAsia"/>
          <w:spacing w:val="0"/>
          <w:kern w:val="2"/>
        </w:rPr>
        <w:t>別表</w:t>
      </w:r>
      <w:r w:rsidR="00BF62D0" w:rsidRPr="0095411C">
        <w:rPr>
          <w:rFonts w:ascii="HG丸ｺﾞｼｯｸM-PRO" w:eastAsia="HG丸ｺﾞｼｯｸM-PRO" w:hAnsi="HG丸ｺﾞｼｯｸM-PRO" w:hint="eastAsia"/>
          <w:spacing w:val="0"/>
          <w:kern w:val="2"/>
        </w:rPr>
        <w:t>第一</w:t>
      </w:r>
      <w:r w:rsidRPr="0095411C">
        <w:rPr>
          <w:rFonts w:ascii="HG丸ｺﾞｼｯｸM-PRO" w:eastAsia="HG丸ｺﾞｼｯｸM-PRO" w:hAnsi="HG丸ｺﾞｼｯｸM-PRO" w:hint="eastAsia"/>
          <w:spacing w:val="0"/>
          <w:kern w:val="2"/>
        </w:rPr>
        <w:t>に</w:t>
      </w:r>
      <w:r w:rsidR="000F5DF2" w:rsidRPr="0095411C">
        <w:rPr>
          <w:rFonts w:ascii="HG丸ｺﾞｼｯｸM-PRO" w:eastAsia="HG丸ｺﾞｼｯｸM-PRO" w:hAnsi="HG丸ｺﾞｼｯｸM-PRO" w:hint="eastAsia"/>
          <w:spacing w:val="0"/>
          <w:kern w:val="2"/>
        </w:rPr>
        <w:t>掲げる</w:t>
      </w:r>
      <w:r w:rsidR="00F11785">
        <w:rPr>
          <w:rFonts w:ascii="HG丸ｺﾞｼｯｸM-PRO" w:eastAsia="HG丸ｺﾞｼｯｸM-PRO" w:hAnsi="HG丸ｺﾞｼｯｸM-PRO" w:hint="eastAsia"/>
          <w:spacing w:val="0"/>
          <w:kern w:val="2"/>
        </w:rPr>
        <w:t>公園</w:t>
      </w:r>
      <w:r w:rsidRPr="0095411C">
        <w:rPr>
          <w:rFonts w:ascii="HG丸ｺﾞｼｯｸM-PRO" w:eastAsia="HG丸ｺﾞｼｯｸM-PRO" w:hAnsi="HG丸ｺﾞｼｯｸM-PRO" w:hint="eastAsia"/>
          <w:spacing w:val="0"/>
          <w:kern w:val="2"/>
        </w:rPr>
        <w:t>施設における一般使用は、単に「専用使用」等と区別する表現として取り扱う。</w:t>
      </w:r>
    </w:p>
    <w:p w14:paraId="2698D858"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50B05E37" w14:textId="77777777" w:rsidR="00EE598E" w:rsidRPr="0095411C" w:rsidRDefault="00EE598E" w:rsidP="003E2F02">
      <w:pPr>
        <w:pStyle w:val="OasysWin"/>
        <w:numPr>
          <w:ilvl w:val="0"/>
          <w:numId w:val="99"/>
        </w:numPr>
        <w:wordWrap/>
        <w:spacing w:line="300" w:lineRule="exact"/>
        <w:outlineLvl w:val="2"/>
        <w:rPr>
          <w:rFonts w:ascii="HG丸ｺﾞｼｯｸM-PRO" w:eastAsia="HG丸ｺﾞｼｯｸM-PRO" w:hAnsi="HG丸ｺﾞｼｯｸM-PRO"/>
          <w:spacing w:val="0"/>
          <w:kern w:val="2"/>
        </w:rPr>
      </w:pPr>
      <w:bookmarkStart w:id="62" w:name="_Toc57639874"/>
      <w:bookmarkStart w:id="63" w:name="_Toc244090110"/>
      <w:r w:rsidRPr="0095411C">
        <w:rPr>
          <w:rFonts w:ascii="HG丸ｺﾞｼｯｸM-PRO" w:eastAsia="HG丸ｺﾞｼｯｸM-PRO" w:hAnsi="HG丸ｺﾞｼｯｸM-PRO" w:hint="eastAsia"/>
          <w:spacing w:val="0"/>
          <w:kern w:val="2"/>
        </w:rPr>
        <w:t>許可使用とは</w:t>
      </w:r>
      <w:bookmarkEnd w:id="62"/>
      <w:bookmarkEnd w:id="63"/>
    </w:p>
    <w:p w14:paraId="191B514E" w14:textId="77777777" w:rsidR="005D0DC5" w:rsidRPr="0095411C" w:rsidRDefault="005D0DC5" w:rsidP="00EE598E">
      <w:pPr>
        <w:pStyle w:val="OasysWin"/>
        <w:wordWrap/>
        <w:spacing w:line="300" w:lineRule="exact"/>
        <w:ind w:leftChars="242" w:left="508" w:firstLineChars="100" w:firstLine="240"/>
        <w:rPr>
          <w:rFonts w:ascii="HG丸ｺﾞｼｯｸM-PRO" w:eastAsia="HG丸ｺﾞｼｯｸM-PRO" w:hAnsi="HG丸ｺﾞｼｯｸM-PRO"/>
          <w:spacing w:val="0"/>
          <w:kern w:val="2"/>
        </w:rPr>
      </w:pPr>
    </w:p>
    <w:p w14:paraId="480AD156" w14:textId="77777777" w:rsidR="00EE598E" w:rsidRPr="0095411C" w:rsidRDefault="00EE598E" w:rsidP="00EE598E">
      <w:pPr>
        <w:pStyle w:val="OasysWin"/>
        <w:wordWrap/>
        <w:spacing w:line="300" w:lineRule="exact"/>
        <w:ind w:leftChars="242" w:left="50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集会や競技会等の開催のように、公園の使用目的に必ずしも相反するものではないが、公園の秩序維持のために一般的に禁止</w:t>
      </w:r>
      <w:r w:rsidR="00625777" w:rsidRPr="0095411C">
        <w:rPr>
          <w:rFonts w:ascii="HG丸ｺﾞｼｯｸM-PRO" w:eastAsia="HG丸ｺﾞｼｯｸM-PRO" w:hAnsi="HG丸ｺﾞｼｯｸM-PRO" w:hint="eastAsia"/>
          <w:spacing w:val="0"/>
          <w:kern w:val="2"/>
        </w:rPr>
        <w:t>又は</w:t>
      </w:r>
      <w:r w:rsidRPr="0095411C">
        <w:rPr>
          <w:rFonts w:ascii="HG丸ｺﾞｼｯｸM-PRO" w:eastAsia="HG丸ｺﾞｼｯｸM-PRO" w:hAnsi="HG丸ｺﾞｼｯｸM-PRO" w:hint="eastAsia"/>
          <w:spacing w:val="0"/>
          <w:kern w:val="2"/>
        </w:rPr>
        <w:t>制限している公園の使用を、一定の出願に基づいてその制限を許容するものである。</w:t>
      </w:r>
    </w:p>
    <w:p w14:paraId="620DAC54" w14:textId="77777777" w:rsidR="00EE598E" w:rsidRPr="0095411C" w:rsidRDefault="00EE598E" w:rsidP="00EE598E">
      <w:pPr>
        <w:pStyle w:val="OasysWin"/>
        <w:wordWrap/>
        <w:spacing w:line="300" w:lineRule="exact"/>
        <w:ind w:leftChars="242" w:left="50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特許使用が使用権を設定するものであるのに対し、この使用は、公園利用者間の自由使用の調整という観点からとらえられるものである。</w:t>
      </w:r>
    </w:p>
    <w:p w14:paraId="4198F56C"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240C0116" w14:textId="77777777" w:rsidR="00EE598E" w:rsidRPr="0095411C" w:rsidRDefault="00EE598E" w:rsidP="003E2F02">
      <w:pPr>
        <w:pStyle w:val="OasysWin"/>
        <w:numPr>
          <w:ilvl w:val="0"/>
          <w:numId w:val="99"/>
        </w:numPr>
        <w:wordWrap/>
        <w:spacing w:line="300" w:lineRule="exact"/>
        <w:outlineLvl w:val="2"/>
        <w:rPr>
          <w:rFonts w:ascii="HG丸ｺﾞｼｯｸM-PRO" w:eastAsia="HG丸ｺﾞｼｯｸM-PRO" w:hAnsi="HG丸ｺﾞｼｯｸM-PRO"/>
          <w:spacing w:val="0"/>
          <w:kern w:val="2"/>
        </w:rPr>
      </w:pPr>
      <w:bookmarkStart w:id="64" w:name="_Toc57639875"/>
      <w:bookmarkStart w:id="65" w:name="_Toc244090111"/>
      <w:r w:rsidRPr="0095411C">
        <w:rPr>
          <w:rFonts w:ascii="HG丸ｺﾞｼｯｸM-PRO" w:eastAsia="HG丸ｺﾞｼｯｸM-PRO" w:hAnsi="HG丸ｺﾞｼｯｸM-PRO" w:hint="eastAsia"/>
          <w:spacing w:val="0"/>
          <w:kern w:val="2"/>
        </w:rPr>
        <w:t>特許使用とは</w:t>
      </w:r>
      <w:bookmarkEnd w:id="64"/>
      <w:bookmarkEnd w:id="65"/>
    </w:p>
    <w:p w14:paraId="7B925C17" w14:textId="77777777" w:rsidR="005D0DC5" w:rsidRPr="0095411C" w:rsidRDefault="005D0DC5" w:rsidP="00EE598E">
      <w:pPr>
        <w:pStyle w:val="OasysWin"/>
        <w:wordWrap/>
        <w:spacing w:line="300" w:lineRule="exact"/>
        <w:ind w:leftChars="242" w:left="508" w:firstLineChars="100" w:firstLine="240"/>
        <w:rPr>
          <w:rFonts w:ascii="HG丸ｺﾞｼｯｸM-PRO" w:eastAsia="HG丸ｺﾞｼｯｸM-PRO" w:hAnsi="HG丸ｺﾞｼｯｸM-PRO"/>
          <w:spacing w:val="0"/>
          <w:kern w:val="2"/>
        </w:rPr>
      </w:pPr>
    </w:p>
    <w:p w14:paraId="38E3D9EA" w14:textId="7B4A42B0" w:rsidR="00EE598E" w:rsidRPr="0095411C" w:rsidRDefault="00EE598E" w:rsidP="00EE598E">
      <w:pPr>
        <w:pStyle w:val="OasysWin"/>
        <w:wordWrap/>
        <w:spacing w:line="300" w:lineRule="exact"/>
        <w:ind w:leftChars="242" w:left="50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公園管理者が特定人に対し、排他・独占的な公園使用の権限を付与する形態のものをさす。法上の管理許可、設置許可及び占用許可による公園の使用が該当する。</w:t>
      </w:r>
    </w:p>
    <w:p w14:paraId="5395314D" w14:textId="1D912846" w:rsidR="00833CB0" w:rsidRPr="0095411C" w:rsidRDefault="00833CB0" w:rsidP="00833CB0">
      <w:pPr>
        <w:pStyle w:val="OasysWin"/>
        <w:wordWrap/>
        <w:spacing w:line="300" w:lineRule="exact"/>
        <w:rPr>
          <w:rFonts w:ascii="HG丸ｺﾞｼｯｸM-PRO" w:eastAsia="HG丸ｺﾞｼｯｸM-PRO" w:hAnsi="HG丸ｺﾞｼｯｸM-PRO"/>
          <w:spacing w:val="0"/>
          <w:kern w:val="2"/>
        </w:rPr>
      </w:pPr>
    </w:p>
    <w:p w14:paraId="64C2BBFA" w14:textId="50C21463" w:rsidR="00833CB0" w:rsidRPr="0095411C" w:rsidRDefault="00833CB0" w:rsidP="00833CB0">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bCs/>
          <w:noProof/>
          <w:szCs w:val="21"/>
          <w:highlight w:val="yellow"/>
          <w:u w:val="single"/>
        </w:rPr>
        <w:drawing>
          <wp:anchor distT="0" distB="0" distL="114300" distR="114300" simplePos="0" relativeHeight="251734016" behindDoc="0" locked="0" layoutInCell="1" allowOverlap="1" wp14:anchorId="40950231" wp14:editId="633CCC95">
            <wp:simplePos x="0" y="0"/>
            <wp:positionH relativeFrom="column">
              <wp:posOffset>450792</wp:posOffset>
            </wp:positionH>
            <wp:positionV relativeFrom="paragraph">
              <wp:posOffset>9525</wp:posOffset>
            </wp:positionV>
            <wp:extent cx="3117215" cy="1260764"/>
            <wp:effectExtent l="0" t="0" r="6985"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25913" cy="12642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4779B1" w14:textId="1B146E65" w:rsidR="00833CB0" w:rsidRPr="0095411C" w:rsidRDefault="00833CB0" w:rsidP="00833CB0">
      <w:pPr>
        <w:pStyle w:val="OasysWin"/>
        <w:wordWrap/>
        <w:spacing w:line="300" w:lineRule="exact"/>
        <w:rPr>
          <w:rFonts w:ascii="HG丸ｺﾞｼｯｸM-PRO" w:eastAsia="HG丸ｺﾞｼｯｸM-PRO" w:hAnsi="HG丸ｺﾞｼｯｸM-PRO"/>
          <w:spacing w:val="0"/>
          <w:kern w:val="2"/>
        </w:rPr>
      </w:pPr>
    </w:p>
    <w:p w14:paraId="79DBCC2A" w14:textId="00345F4C" w:rsidR="00833CB0" w:rsidRPr="0095411C" w:rsidRDefault="00833CB0" w:rsidP="00833CB0">
      <w:pPr>
        <w:pStyle w:val="OasysWin"/>
        <w:wordWrap/>
        <w:spacing w:line="300" w:lineRule="exact"/>
        <w:rPr>
          <w:rFonts w:ascii="HG丸ｺﾞｼｯｸM-PRO" w:eastAsia="HG丸ｺﾞｼｯｸM-PRO" w:hAnsi="HG丸ｺﾞｼｯｸM-PRO"/>
          <w:spacing w:val="0"/>
          <w:kern w:val="2"/>
        </w:rPr>
      </w:pPr>
    </w:p>
    <w:p w14:paraId="743899C8" w14:textId="3A70902F" w:rsidR="00833CB0" w:rsidRPr="0095411C" w:rsidRDefault="00833CB0" w:rsidP="00833CB0">
      <w:pPr>
        <w:pStyle w:val="OasysWin"/>
        <w:wordWrap/>
        <w:spacing w:line="300" w:lineRule="exact"/>
        <w:rPr>
          <w:rFonts w:ascii="HG丸ｺﾞｼｯｸM-PRO" w:eastAsia="HG丸ｺﾞｼｯｸM-PRO" w:hAnsi="HG丸ｺﾞｼｯｸM-PRO"/>
          <w:spacing w:val="0"/>
          <w:kern w:val="2"/>
        </w:rPr>
      </w:pPr>
    </w:p>
    <w:p w14:paraId="0B582CF9" w14:textId="77777777" w:rsidR="00833CB0" w:rsidRPr="0095411C" w:rsidRDefault="00833CB0" w:rsidP="00833CB0">
      <w:pPr>
        <w:pStyle w:val="OasysWin"/>
        <w:wordWrap/>
        <w:spacing w:line="300" w:lineRule="exact"/>
        <w:rPr>
          <w:rFonts w:ascii="HG丸ｺﾞｼｯｸM-PRO" w:eastAsia="HG丸ｺﾞｼｯｸM-PRO" w:hAnsi="HG丸ｺﾞｼｯｸM-PRO"/>
          <w:spacing w:val="0"/>
          <w:kern w:val="2"/>
        </w:rPr>
      </w:pPr>
    </w:p>
    <w:p w14:paraId="182BADB8" w14:textId="7DDC0A55" w:rsidR="00EE598E" w:rsidRPr="0095411C" w:rsidRDefault="00EE598E" w:rsidP="00EE598E">
      <w:pPr>
        <w:spacing w:line="0" w:lineRule="atLeast"/>
        <w:rPr>
          <w:rFonts w:ascii="HG丸ｺﾞｼｯｸM-PRO" w:eastAsia="HG丸ｺﾞｼｯｸM-PRO" w:hAnsi="HG丸ｺﾞｼｯｸM-PRO"/>
          <w:sz w:val="24"/>
        </w:rPr>
      </w:pPr>
    </w:p>
    <w:p w14:paraId="28CDC971" w14:textId="77777777" w:rsidR="00833CB0" w:rsidRPr="0095411C" w:rsidRDefault="00833CB0" w:rsidP="00833CB0">
      <w:pPr>
        <w:spacing w:line="320" w:lineRule="exact"/>
        <w:rPr>
          <w:rFonts w:ascii="HG丸ｺﾞｼｯｸM-PRO" w:eastAsia="HG丸ｺﾞｼｯｸM-PRO" w:hAnsi="HG丸ｺﾞｼｯｸM-PRO"/>
          <w:bCs/>
          <w:sz w:val="24"/>
          <w:szCs w:val="24"/>
          <w:u w:val="single"/>
        </w:rPr>
      </w:pPr>
      <w:r w:rsidRPr="0095411C">
        <w:rPr>
          <w:rFonts w:ascii="HG丸ｺﾞｼｯｸM-PRO" w:eastAsia="HG丸ｺﾞｼｯｸM-PRO" w:hAnsi="HG丸ｺﾞｼｯｸM-PRO" w:cs="ＭＳ Ｐゴシック" w:hint="eastAsia"/>
          <w:kern w:val="0"/>
          <w:sz w:val="22"/>
          <w:u w:val="single"/>
        </w:rPr>
        <w:lastRenderedPageBreak/>
        <w:t>（</w:t>
      </w:r>
      <w:r w:rsidRPr="0095411C">
        <w:rPr>
          <w:rFonts w:ascii="HG丸ｺﾞｼｯｸM-PRO" w:eastAsia="HG丸ｺﾞｼｯｸM-PRO" w:hAnsi="HG丸ｺﾞｼｯｸM-PRO" w:cs="ＭＳ Ｐゴシック" w:hint="eastAsia"/>
          <w:kern w:val="0"/>
          <w:sz w:val="24"/>
          <w:szCs w:val="24"/>
          <w:u w:val="single"/>
        </w:rPr>
        <w:t>特別使用の分類）</w:t>
      </w:r>
    </w:p>
    <w:tbl>
      <w:tblPr>
        <w:tblpPr w:leftFromText="142" w:rightFromText="142" w:vertAnchor="text" w:horzAnchor="margin" w:tblpY="189"/>
        <w:tblW w:w="8500" w:type="dxa"/>
        <w:tblLayout w:type="fixed"/>
        <w:tblCellMar>
          <w:left w:w="99" w:type="dxa"/>
          <w:right w:w="99" w:type="dxa"/>
        </w:tblCellMar>
        <w:tblLook w:val="04A0" w:firstRow="1" w:lastRow="0" w:firstColumn="1" w:lastColumn="0" w:noHBand="0" w:noVBand="1"/>
      </w:tblPr>
      <w:tblGrid>
        <w:gridCol w:w="823"/>
        <w:gridCol w:w="823"/>
        <w:gridCol w:w="1184"/>
        <w:gridCol w:w="1560"/>
        <w:gridCol w:w="1417"/>
        <w:gridCol w:w="2693"/>
      </w:tblGrid>
      <w:tr w:rsidR="0095411C" w:rsidRPr="0095411C" w14:paraId="79F05AFE" w14:textId="77777777" w:rsidTr="00266896">
        <w:trPr>
          <w:trHeight w:val="292"/>
        </w:trPr>
        <w:tc>
          <w:tcPr>
            <w:tcW w:w="1646" w:type="dxa"/>
            <w:gridSpan w:val="2"/>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9B5B217"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分類</w:t>
            </w:r>
          </w:p>
        </w:tc>
        <w:tc>
          <w:tcPr>
            <w:tcW w:w="1184" w:type="dxa"/>
            <w:tcBorders>
              <w:top w:val="single" w:sz="4" w:space="0" w:color="auto"/>
              <w:left w:val="nil"/>
              <w:bottom w:val="single" w:sz="4" w:space="0" w:color="auto"/>
              <w:right w:val="single" w:sz="4" w:space="0" w:color="auto"/>
            </w:tcBorders>
            <w:shd w:val="clear" w:color="000000" w:fill="FFFF00"/>
            <w:noWrap/>
            <w:vAlign w:val="center"/>
            <w:hideMark/>
          </w:tcPr>
          <w:p w14:paraId="4A7E057B"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種類</w:t>
            </w:r>
          </w:p>
        </w:tc>
        <w:tc>
          <w:tcPr>
            <w:tcW w:w="1560" w:type="dxa"/>
            <w:tcBorders>
              <w:top w:val="single" w:sz="4" w:space="0" w:color="auto"/>
              <w:left w:val="nil"/>
              <w:bottom w:val="single" w:sz="4" w:space="0" w:color="auto"/>
              <w:right w:val="single" w:sz="4" w:space="0" w:color="auto"/>
            </w:tcBorders>
            <w:shd w:val="clear" w:color="000000" w:fill="FFFF00"/>
            <w:noWrap/>
            <w:vAlign w:val="center"/>
            <w:hideMark/>
          </w:tcPr>
          <w:p w14:paraId="5FA51387"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根拠法令</w:t>
            </w:r>
          </w:p>
        </w:tc>
        <w:tc>
          <w:tcPr>
            <w:tcW w:w="1417" w:type="dxa"/>
            <w:tcBorders>
              <w:top w:val="single" w:sz="4" w:space="0" w:color="auto"/>
              <w:left w:val="nil"/>
              <w:bottom w:val="single" w:sz="4" w:space="0" w:color="auto"/>
              <w:right w:val="single" w:sz="4" w:space="0" w:color="auto"/>
            </w:tcBorders>
            <w:shd w:val="clear" w:color="000000" w:fill="FFFF00"/>
            <w:noWrap/>
            <w:vAlign w:val="center"/>
            <w:hideMark/>
          </w:tcPr>
          <w:p w14:paraId="5AEB05B2"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許可権者</w:t>
            </w:r>
          </w:p>
        </w:tc>
        <w:tc>
          <w:tcPr>
            <w:tcW w:w="2693" w:type="dxa"/>
            <w:tcBorders>
              <w:top w:val="single" w:sz="4" w:space="0" w:color="auto"/>
              <w:left w:val="nil"/>
              <w:bottom w:val="single" w:sz="4" w:space="0" w:color="auto"/>
              <w:right w:val="single" w:sz="4" w:space="0" w:color="auto"/>
            </w:tcBorders>
            <w:shd w:val="clear" w:color="000000" w:fill="FFFF00"/>
            <w:noWrap/>
            <w:vAlign w:val="center"/>
            <w:hideMark/>
          </w:tcPr>
          <w:p w14:paraId="05466DD6"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備考</w:t>
            </w:r>
          </w:p>
        </w:tc>
      </w:tr>
      <w:tr w:rsidR="0095411C" w:rsidRPr="0095411C" w14:paraId="4DE77D47" w14:textId="77777777" w:rsidTr="00266896">
        <w:trPr>
          <w:trHeight w:val="457"/>
        </w:trPr>
        <w:tc>
          <w:tcPr>
            <w:tcW w:w="823" w:type="dxa"/>
            <w:vMerge w:val="restart"/>
            <w:tcBorders>
              <w:top w:val="nil"/>
              <w:left w:val="single" w:sz="4" w:space="0" w:color="auto"/>
              <w:bottom w:val="single" w:sz="4" w:space="0" w:color="auto"/>
              <w:right w:val="single" w:sz="4" w:space="0" w:color="auto"/>
            </w:tcBorders>
            <w:noWrap/>
            <w:vAlign w:val="center"/>
            <w:hideMark/>
          </w:tcPr>
          <w:p w14:paraId="14DFC194"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特別</w:t>
            </w:r>
          </w:p>
          <w:p w14:paraId="6712159E"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使用</w:t>
            </w:r>
          </w:p>
        </w:tc>
        <w:tc>
          <w:tcPr>
            <w:tcW w:w="823" w:type="dxa"/>
            <w:tcBorders>
              <w:top w:val="nil"/>
              <w:left w:val="nil"/>
              <w:bottom w:val="single" w:sz="4" w:space="0" w:color="auto"/>
              <w:right w:val="single" w:sz="4" w:space="0" w:color="auto"/>
            </w:tcBorders>
            <w:noWrap/>
            <w:vAlign w:val="center"/>
            <w:hideMark/>
          </w:tcPr>
          <w:p w14:paraId="3BD439D9"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許可</w:t>
            </w:r>
          </w:p>
          <w:p w14:paraId="57BBFF70"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使用</w:t>
            </w:r>
          </w:p>
        </w:tc>
        <w:tc>
          <w:tcPr>
            <w:tcW w:w="1184" w:type="dxa"/>
            <w:tcBorders>
              <w:top w:val="nil"/>
              <w:left w:val="nil"/>
              <w:bottom w:val="single" w:sz="4" w:space="0" w:color="auto"/>
              <w:right w:val="single" w:sz="4" w:space="0" w:color="auto"/>
            </w:tcBorders>
            <w:noWrap/>
            <w:vAlign w:val="center"/>
            <w:hideMark/>
          </w:tcPr>
          <w:p w14:paraId="62436213"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行為の</w:t>
            </w:r>
          </w:p>
          <w:p w14:paraId="4E164C71"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許可</w:t>
            </w:r>
          </w:p>
        </w:tc>
        <w:tc>
          <w:tcPr>
            <w:tcW w:w="1560" w:type="dxa"/>
            <w:tcBorders>
              <w:top w:val="nil"/>
              <w:left w:val="nil"/>
              <w:bottom w:val="single" w:sz="4" w:space="0" w:color="auto"/>
              <w:right w:val="single" w:sz="4" w:space="0" w:color="auto"/>
            </w:tcBorders>
            <w:noWrap/>
            <w:vAlign w:val="center"/>
            <w:hideMark/>
          </w:tcPr>
          <w:p w14:paraId="487F6736"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条例第4条</w:t>
            </w:r>
          </w:p>
          <w:p w14:paraId="5AA76C7D"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第1項</w:t>
            </w:r>
          </w:p>
        </w:tc>
        <w:tc>
          <w:tcPr>
            <w:tcW w:w="1417" w:type="dxa"/>
            <w:tcBorders>
              <w:top w:val="nil"/>
              <w:left w:val="nil"/>
              <w:bottom w:val="single" w:sz="4" w:space="0" w:color="auto"/>
              <w:right w:val="single" w:sz="4" w:space="0" w:color="auto"/>
            </w:tcBorders>
            <w:noWrap/>
            <w:vAlign w:val="center"/>
            <w:hideMark/>
          </w:tcPr>
          <w:p w14:paraId="63F9EA80"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指定管理者※</w:t>
            </w:r>
          </w:p>
        </w:tc>
        <w:tc>
          <w:tcPr>
            <w:tcW w:w="2693" w:type="dxa"/>
            <w:vMerge w:val="restart"/>
            <w:tcBorders>
              <w:top w:val="nil"/>
              <w:left w:val="single" w:sz="4" w:space="0" w:color="auto"/>
              <w:bottom w:val="single" w:sz="4" w:space="0" w:color="auto"/>
              <w:right w:val="single" w:sz="4" w:space="0" w:color="auto"/>
            </w:tcBorders>
            <w:vAlign w:val="center"/>
            <w:hideMark/>
          </w:tcPr>
          <w:p w14:paraId="05A60A58" w14:textId="7B1B19E5" w:rsidR="00833CB0" w:rsidRPr="0095411C" w:rsidRDefault="00833CB0" w:rsidP="00FE5FED">
            <w:pP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※占用</w:t>
            </w:r>
            <w:r w:rsidR="00721052" w:rsidRPr="0095411C">
              <w:rPr>
                <w:rFonts w:ascii="HG丸ｺﾞｼｯｸM-PRO" w:eastAsia="HG丸ｺﾞｼｯｸM-PRO" w:hAnsi="HG丸ｺﾞｼｯｸM-PRO" w:cs="ＭＳ Ｐゴシック" w:hint="eastAsia"/>
                <w:kern w:val="0"/>
                <w:sz w:val="24"/>
                <w:szCs w:val="24"/>
              </w:rPr>
              <w:t>許可</w:t>
            </w:r>
            <w:r w:rsidR="00FC2781" w:rsidRPr="0095411C">
              <w:rPr>
                <w:rFonts w:ascii="HG丸ｺﾞｼｯｸM-PRO" w:eastAsia="HG丸ｺﾞｼｯｸM-PRO" w:hAnsi="HG丸ｺﾞｼｯｸM-PRO" w:cs="ＭＳ Ｐゴシック" w:hint="eastAsia"/>
                <w:kern w:val="0"/>
                <w:sz w:val="24"/>
                <w:szCs w:val="24"/>
              </w:rPr>
              <w:t>の範囲内のみで行う</w:t>
            </w:r>
            <w:r w:rsidRPr="0095411C">
              <w:rPr>
                <w:rFonts w:ascii="HG丸ｺﾞｼｯｸM-PRO" w:eastAsia="HG丸ｺﾞｼｯｸM-PRO" w:hAnsi="HG丸ｺﾞｼｯｸM-PRO" w:cs="ＭＳ Ｐゴシック" w:hint="eastAsia"/>
                <w:kern w:val="0"/>
                <w:sz w:val="24"/>
                <w:szCs w:val="24"/>
              </w:rPr>
              <w:t>行為は、</w:t>
            </w:r>
            <w:r w:rsidR="000B1E56" w:rsidRPr="0095411C">
              <w:rPr>
                <w:rFonts w:ascii="HG丸ｺﾞｼｯｸM-PRO" w:eastAsia="HG丸ｺﾞｼｯｸM-PRO" w:hAnsi="HG丸ｺﾞｼｯｸM-PRO" w:cs="ＭＳ Ｐゴシック" w:hint="eastAsia"/>
                <w:kern w:val="0"/>
                <w:sz w:val="24"/>
                <w:szCs w:val="24"/>
              </w:rPr>
              <w:t>占用許可として</w:t>
            </w:r>
            <w:r w:rsidRPr="0095411C">
              <w:rPr>
                <w:rFonts w:ascii="HG丸ｺﾞｼｯｸM-PRO" w:eastAsia="HG丸ｺﾞｼｯｸM-PRO" w:hAnsi="HG丸ｺﾞｼｯｸM-PRO" w:cs="ＭＳ Ｐゴシック" w:hint="eastAsia"/>
                <w:kern w:val="0"/>
                <w:sz w:val="24"/>
                <w:szCs w:val="24"/>
              </w:rPr>
              <w:t>土木事務所が</w:t>
            </w:r>
            <w:r w:rsidR="000B1E56" w:rsidRPr="0095411C">
              <w:rPr>
                <w:rFonts w:ascii="HG丸ｺﾞｼｯｸM-PRO" w:eastAsia="HG丸ｺﾞｼｯｸM-PRO" w:hAnsi="HG丸ｺﾞｼｯｸM-PRO" w:cs="ＭＳ Ｐゴシック" w:hint="eastAsia"/>
                <w:kern w:val="0"/>
                <w:sz w:val="24"/>
                <w:szCs w:val="24"/>
              </w:rPr>
              <w:t>許可する（別途行為許可は不要）</w:t>
            </w:r>
            <w:r w:rsidRPr="0095411C">
              <w:rPr>
                <w:rFonts w:ascii="HG丸ｺﾞｼｯｸM-PRO" w:eastAsia="HG丸ｺﾞｼｯｸM-PRO" w:hAnsi="HG丸ｺﾞｼｯｸM-PRO" w:cs="ＭＳ Ｐゴシック" w:hint="eastAsia"/>
                <w:kern w:val="0"/>
                <w:sz w:val="24"/>
                <w:szCs w:val="24"/>
              </w:rPr>
              <w:t>。</w:t>
            </w:r>
          </w:p>
        </w:tc>
      </w:tr>
      <w:tr w:rsidR="0095411C" w:rsidRPr="0095411C" w14:paraId="1E361D86" w14:textId="77777777" w:rsidTr="00266896">
        <w:trPr>
          <w:trHeight w:val="170"/>
        </w:trPr>
        <w:tc>
          <w:tcPr>
            <w:tcW w:w="823" w:type="dxa"/>
            <w:vMerge/>
            <w:tcBorders>
              <w:top w:val="nil"/>
              <w:left w:val="single" w:sz="4" w:space="0" w:color="auto"/>
              <w:bottom w:val="single" w:sz="4" w:space="0" w:color="auto"/>
              <w:right w:val="single" w:sz="4" w:space="0" w:color="auto"/>
            </w:tcBorders>
            <w:vAlign w:val="center"/>
            <w:hideMark/>
          </w:tcPr>
          <w:p w14:paraId="44BDE62F" w14:textId="77777777" w:rsidR="00833CB0" w:rsidRPr="0095411C" w:rsidRDefault="00833CB0" w:rsidP="00FE5FED">
            <w:pPr>
              <w:rPr>
                <w:rFonts w:ascii="HG丸ｺﾞｼｯｸM-PRO" w:eastAsia="HG丸ｺﾞｼｯｸM-PRO" w:hAnsi="HG丸ｺﾞｼｯｸM-PRO" w:cs="ＭＳ Ｐゴシック"/>
                <w:kern w:val="0"/>
                <w:sz w:val="24"/>
                <w:szCs w:val="24"/>
              </w:rPr>
            </w:pPr>
          </w:p>
        </w:tc>
        <w:tc>
          <w:tcPr>
            <w:tcW w:w="823" w:type="dxa"/>
            <w:vMerge w:val="restart"/>
            <w:tcBorders>
              <w:top w:val="nil"/>
              <w:left w:val="single" w:sz="4" w:space="0" w:color="auto"/>
              <w:bottom w:val="single" w:sz="4" w:space="0" w:color="auto"/>
              <w:right w:val="single" w:sz="4" w:space="0" w:color="auto"/>
            </w:tcBorders>
            <w:noWrap/>
            <w:vAlign w:val="center"/>
            <w:hideMark/>
          </w:tcPr>
          <w:p w14:paraId="4434674D"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特許</w:t>
            </w:r>
          </w:p>
          <w:p w14:paraId="296BC0BA"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使用</w:t>
            </w:r>
          </w:p>
        </w:tc>
        <w:tc>
          <w:tcPr>
            <w:tcW w:w="1184" w:type="dxa"/>
            <w:tcBorders>
              <w:top w:val="nil"/>
              <w:left w:val="nil"/>
              <w:bottom w:val="single" w:sz="4" w:space="0" w:color="auto"/>
              <w:right w:val="single" w:sz="4" w:space="0" w:color="auto"/>
            </w:tcBorders>
            <w:noWrap/>
            <w:vAlign w:val="center"/>
            <w:hideMark/>
          </w:tcPr>
          <w:p w14:paraId="25CD6B8D"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設置許可</w:t>
            </w:r>
          </w:p>
        </w:tc>
        <w:tc>
          <w:tcPr>
            <w:tcW w:w="1560" w:type="dxa"/>
            <w:vMerge w:val="restart"/>
            <w:tcBorders>
              <w:top w:val="nil"/>
              <w:left w:val="single" w:sz="4" w:space="0" w:color="auto"/>
              <w:bottom w:val="single" w:sz="4" w:space="0" w:color="auto"/>
              <w:right w:val="single" w:sz="4" w:space="0" w:color="auto"/>
            </w:tcBorders>
            <w:noWrap/>
            <w:vAlign w:val="center"/>
            <w:hideMark/>
          </w:tcPr>
          <w:p w14:paraId="54A3BABE"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法第5条</w:t>
            </w:r>
          </w:p>
          <w:p w14:paraId="283FDF8B"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第1項</w:t>
            </w:r>
          </w:p>
        </w:tc>
        <w:tc>
          <w:tcPr>
            <w:tcW w:w="1417" w:type="dxa"/>
            <w:vMerge w:val="restart"/>
            <w:tcBorders>
              <w:top w:val="nil"/>
              <w:left w:val="single" w:sz="4" w:space="0" w:color="auto"/>
              <w:bottom w:val="single" w:sz="4" w:space="0" w:color="auto"/>
              <w:right w:val="single" w:sz="4" w:space="0" w:color="auto"/>
            </w:tcBorders>
            <w:noWrap/>
            <w:vAlign w:val="center"/>
            <w:hideMark/>
          </w:tcPr>
          <w:p w14:paraId="356FAD24"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土木事務所</w:t>
            </w:r>
          </w:p>
        </w:tc>
        <w:tc>
          <w:tcPr>
            <w:tcW w:w="2693" w:type="dxa"/>
            <w:vMerge/>
            <w:tcBorders>
              <w:top w:val="nil"/>
              <w:left w:val="single" w:sz="4" w:space="0" w:color="auto"/>
              <w:bottom w:val="single" w:sz="4" w:space="0" w:color="auto"/>
              <w:right w:val="single" w:sz="4" w:space="0" w:color="auto"/>
            </w:tcBorders>
            <w:vAlign w:val="center"/>
            <w:hideMark/>
          </w:tcPr>
          <w:p w14:paraId="18520929" w14:textId="77777777" w:rsidR="00833CB0" w:rsidRPr="0095411C" w:rsidRDefault="00833CB0" w:rsidP="00FE5FED">
            <w:pPr>
              <w:rPr>
                <w:rFonts w:ascii="HG丸ｺﾞｼｯｸM-PRO" w:eastAsia="HG丸ｺﾞｼｯｸM-PRO" w:hAnsi="HG丸ｺﾞｼｯｸM-PRO" w:cs="ＭＳ Ｐゴシック"/>
                <w:kern w:val="0"/>
                <w:sz w:val="24"/>
                <w:szCs w:val="24"/>
              </w:rPr>
            </w:pPr>
          </w:p>
        </w:tc>
      </w:tr>
      <w:tr w:rsidR="0095411C" w:rsidRPr="0095411C" w14:paraId="0410410D" w14:textId="77777777" w:rsidTr="00266896">
        <w:trPr>
          <w:trHeight w:val="97"/>
        </w:trPr>
        <w:tc>
          <w:tcPr>
            <w:tcW w:w="823" w:type="dxa"/>
            <w:vMerge/>
            <w:tcBorders>
              <w:top w:val="nil"/>
              <w:left w:val="single" w:sz="4" w:space="0" w:color="auto"/>
              <w:bottom w:val="single" w:sz="4" w:space="0" w:color="auto"/>
              <w:right w:val="single" w:sz="4" w:space="0" w:color="auto"/>
            </w:tcBorders>
            <w:vAlign w:val="center"/>
            <w:hideMark/>
          </w:tcPr>
          <w:p w14:paraId="1D1756ED" w14:textId="77777777" w:rsidR="00833CB0" w:rsidRPr="0095411C" w:rsidRDefault="00833CB0" w:rsidP="00FE5FED">
            <w:pPr>
              <w:rPr>
                <w:rFonts w:ascii="HG丸ｺﾞｼｯｸM-PRO" w:eastAsia="HG丸ｺﾞｼｯｸM-PRO" w:hAnsi="HG丸ｺﾞｼｯｸM-PRO" w:cs="ＭＳ Ｐゴシック"/>
                <w:kern w:val="0"/>
                <w:sz w:val="24"/>
                <w:szCs w:val="24"/>
              </w:rPr>
            </w:pPr>
          </w:p>
        </w:tc>
        <w:tc>
          <w:tcPr>
            <w:tcW w:w="823" w:type="dxa"/>
            <w:vMerge/>
            <w:tcBorders>
              <w:top w:val="nil"/>
              <w:left w:val="single" w:sz="4" w:space="0" w:color="auto"/>
              <w:bottom w:val="single" w:sz="4" w:space="0" w:color="auto"/>
              <w:right w:val="single" w:sz="4" w:space="0" w:color="auto"/>
            </w:tcBorders>
            <w:vAlign w:val="center"/>
            <w:hideMark/>
          </w:tcPr>
          <w:p w14:paraId="236E933F" w14:textId="77777777" w:rsidR="00833CB0" w:rsidRPr="0095411C" w:rsidRDefault="00833CB0" w:rsidP="00FE5FED">
            <w:pPr>
              <w:rPr>
                <w:rFonts w:ascii="HG丸ｺﾞｼｯｸM-PRO" w:eastAsia="HG丸ｺﾞｼｯｸM-PRO" w:hAnsi="HG丸ｺﾞｼｯｸM-PRO" w:cs="ＭＳ Ｐゴシック"/>
                <w:kern w:val="0"/>
                <w:sz w:val="24"/>
                <w:szCs w:val="24"/>
              </w:rPr>
            </w:pPr>
          </w:p>
        </w:tc>
        <w:tc>
          <w:tcPr>
            <w:tcW w:w="1184" w:type="dxa"/>
            <w:tcBorders>
              <w:top w:val="nil"/>
              <w:left w:val="nil"/>
              <w:bottom w:val="single" w:sz="4" w:space="0" w:color="auto"/>
              <w:right w:val="single" w:sz="4" w:space="0" w:color="auto"/>
            </w:tcBorders>
            <w:noWrap/>
            <w:vAlign w:val="center"/>
            <w:hideMark/>
          </w:tcPr>
          <w:p w14:paraId="6413A6DC"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管理許可</w:t>
            </w:r>
          </w:p>
        </w:tc>
        <w:tc>
          <w:tcPr>
            <w:tcW w:w="1560" w:type="dxa"/>
            <w:vMerge/>
            <w:tcBorders>
              <w:top w:val="nil"/>
              <w:left w:val="single" w:sz="4" w:space="0" w:color="auto"/>
              <w:bottom w:val="single" w:sz="4" w:space="0" w:color="auto"/>
              <w:right w:val="single" w:sz="4" w:space="0" w:color="auto"/>
            </w:tcBorders>
            <w:vAlign w:val="center"/>
            <w:hideMark/>
          </w:tcPr>
          <w:p w14:paraId="60F530FE" w14:textId="77777777" w:rsidR="00833CB0" w:rsidRPr="0095411C" w:rsidRDefault="00833CB0" w:rsidP="00FE5FED">
            <w:pPr>
              <w:rPr>
                <w:rFonts w:ascii="HG丸ｺﾞｼｯｸM-PRO" w:eastAsia="HG丸ｺﾞｼｯｸM-PRO" w:hAnsi="HG丸ｺﾞｼｯｸM-PRO" w:cs="ＭＳ Ｐゴシック"/>
                <w:kern w:val="0"/>
                <w:sz w:val="24"/>
                <w:szCs w:val="24"/>
              </w:rPr>
            </w:pPr>
          </w:p>
        </w:tc>
        <w:tc>
          <w:tcPr>
            <w:tcW w:w="1417" w:type="dxa"/>
            <w:vMerge/>
            <w:tcBorders>
              <w:top w:val="nil"/>
              <w:left w:val="single" w:sz="4" w:space="0" w:color="auto"/>
              <w:bottom w:val="single" w:sz="4" w:space="0" w:color="auto"/>
              <w:right w:val="single" w:sz="4" w:space="0" w:color="auto"/>
            </w:tcBorders>
            <w:vAlign w:val="center"/>
            <w:hideMark/>
          </w:tcPr>
          <w:p w14:paraId="39656FC4" w14:textId="77777777" w:rsidR="00833CB0" w:rsidRPr="0095411C" w:rsidRDefault="00833CB0" w:rsidP="00FE5FED">
            <w:pPr>
              <w:rPr>
                <w:rFonts w:ascii="HG丸ｺﾞｼｯｸM-PRO" w:eastAsia="HG丸ｺﾞｼｯｸM-PRO" w:hAnsi="HG丸ｺﾞｼｯｸM-PRO" w:cs="ＭＳ Ｐゴシック"/>
                <w:kern w:val="0"/>
                <w:sz w:val="24"/>
                <w:szCs w:val="24"/>
              </w:rPr>
            </w:pPr>
          </w:p>
        </w:tc>
        <w:tc>
          <w:tcPr>
            <w:tcW w:w="2693" w:type="dxa"/>
            <w:vMerge/>
            <w:tcBorders>
              <w:top w:val="nil"/>
              <w:left w:val="single" w:sz="4" w:space="0" w:color="auto"/>
              <w:bottom w:val="single" w:sz="4" w:space="0" w:color="auto"/>
              <w:right w:val="single" w:sz="4" w:space="0" w:color="auto"/>
            </w:tcBorders>
            <w:vAlign w:val="center"/>
            <w:hideMark/>
          </w:tcPr>
          <w:p w14:paraId="037D96D6" w14:textId="77777777" w:rsidR="00833CB0" w:rsidRPr="0095411C" w:rsidRDefault="00833CB0" w:rsidP="00FE5FED">
            <w:pPr>
              <w:rPr>
                <w:rFonts w:ascii="HG丸ｺﾞｼｯｸM-PRO" w:eastAsia="HG丸ｺﾞｼｯｸM-PRO" w:hAnsi="HG丸ｺﾞｼｯｸM-PRO" w:cs="ＭＳ Ｐゴシック"/>
                <w:kern w:val="0"/>
                <w:sz w:val="24"/>
                <w:szCs w:val="24"/>
              </w:rPr>
            </w:pPr>
          </w:p>
        </w:tc>
      </w:tr>
      <w:tr w:rsidR="0095411C" w:rsidRPr="0095411C" w14:paraId="0734AC67" w14:textId="77777777" w:rsidTr="00266896">
        <w:trPr>
          <w:trHeight w:val="124"/>
        </w:trPr>
        <w:tc>
          <w:tcPr>
            <w:tcW w:w="823" w:type="dxa"/>
            <w:vMerge/>
            <w:tcBorders>
              <w:top w:val="nil"/>
              <w:left w:val="single" w:sz="4" w:space="0" w:color="auto"/>
              <w:bottom w:val="single" w:sz="4" w:space="0" w:color="auto"/>
              <w:right w:val="single" w:sz="4" w:space="0" w:color="auto"/>
            </w:tcBorders>
            <w:vAlign w:val="center"/>
            <w:hideMark/>
          </w:tcPr>
          <w:p w14:paraId="7E9C30C3" w14:textId="77777777" w:rsidR="00833CB0" w:rsidRPr="0095411C" w:rsidRDefault="00833CB0" w:rsidP="00FE5FED">
            <w:pPr>
              <w:rPr>
                <w:rFonts w:ascii="HG丸ｺﾞｼｯｸM-PRO" w:eastAsia="HG丸ｺﾞｼｯｸM-PRO" w:hAnsi="HG丸ｺﾞｼｯｸM-PRO" w:cs="ＭＳ Ｐゴシック"/>
                <w:kern w:val="0"/>
                <w:sz w:val="24"/>
                <w:szCs w:val="24"/>
              </w:rPr>
            </w:pPr>
          </w:p>
        </w:tc>
        <w:tc>
          <w:tcPr>
            <w:tcW w:w="823" w:type="dxa"/>
            <w:vMerge/>
            <w:tcBorders>
              <w:top w:val="nil"/>
              <w:left w:val="single" w:sz="4" w:space="0" w:color="auto"/>
              <w:bottom w:val="single" w:sz="4" w:space="0" w:color="auto"/>
              <w:right w:val="single" w:sz="4" w:space="0" w:color="auto"/>
            </w:tcBorders>
            <w:vAlign w:val="center"/>
            <w:hideMark/>
          </w:tcPr>
          <w:p w14:paraId="4907AD03" w14:textId="77777777" w:rsidR="00833CB0" w:rsidRPr="0095411C" w:rsidRDefault="00833CB0" w:rsidP="00FE5FED">
            <w:pPr>
              <w:rPr>
                <w:rFonts w:ascii="HG丸ｺﾞｼｯｸM-PRO" w:eastAsia="HG丸ｺﾞｼｯｸM-PRO" w:hAnsi="HG丸ｺﾞｼｯｸM-PRO" w:cs="ＭＳ Ｐゴシック"/>
                <w:kern w:val="0"/>
                <w:sz w:val="24"/>
                <w:szCs w:val="24"/>
              </w:rPr>
            </w:pPr>
          </w:p>
        </w:tc>
        <w:tc>
          <w:tcPr>
            <w:tcW w:w="1184" w:type="dxa"/>
            <w:tcBorders>
              <w:top w:val="nil"/>
              <w:left w:val="nil"/>
              <w:bottom w:val="single" w:sz="4" w:space="0" w:color="auto"/>
              <w:right w:val="single" w:sz="4" w:space="0" w:color="auto"/>
            </w:tcBorders>
            <w:noWrap/>
            <w:vAlign w:val="center"/>
            <w:hideMark/>
          </w:tcPr>
          <w:p w14:paraId="468535D0"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占用許可</w:t>
            </w:r>
          </w:p>
        </w:tc>
        <w:tc>
          <w:tcPr>
            <w:tcW w:w="1560" w:type="dxa"/>
            <w:tcBorders>
              <w:top w:val="nil"/>
              <w:left w:val="nil"/>
              <w:bottom w:val="single" w:sz="4" w:space="0" w:color="auto"/>
              <w:right w:val="single" w:sz="4" w:space="0" w:color="auto"/>
            </w:tcBorders>
            <w:noWrap/>
            <w:vAlign w:val="center"/>
            <w:hideMark/>
          </w:tcPr>
          <w:p w14:paraId="7F6E51B6"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法第6条</w:t>
            </w:r>
          </w:p>
          <w:p w14:paraId="4641BB90" w14:textId="77777777" w:rsidR="00833CB0" w:rsidRPr="0095411C" w:rsidRDefault="00833CB0" w:rsidP="00FE5FED">
            <w:pPr>
              <w:jc w:val="center"/>
              <w:rPr>
                <w:rFonts w:ascii="HG丸ｺﾞｼｯｸM-PRO" w:eastAsia="HG丸ｺﾞｼｯｸM-PRO" w:hAnsi="HG丸ｺﾞｼｯｸM-PRO" w:cs="ＭＳ Ｐゴシック"/>
                <w:kern w:val="0"/>
                <w:sz w:val="24"/>
                <w:szCs w:val="24"/>
              </w:rPr>
            </w:pPr>
            <w:r w:rsidRPr="0095411C">
              <w:rPr>
                <w:rFonts w:ascii="HG丸ｺﾞｼｯｸM-PRO" w:eastAsia="HG丸ｺﾞｼｯｸM-PRO" w:hAnsi="HG丸ｺﾞｼｯｸM-PRO" w:cs="ＭＳ Ｐゴシック" w:hint="eastAsia"/>
                <w:kern w:val="0"/>
                <w:sz w:val="24"/>
                <w:szCs w:val="24"/>
              </w:rPr>
              <w:t>第1項</w:t>
            </w:r>
          </w:p>
        </w:tc>
        <w:tc>
          <w:tcPr>
            <w:tcW w:w="1417" w:type="dxa"/>
            <w:vMerge/>
            <w:tcBorders>
              <w:top w:val="nil"/>
              <w:left w:val="single" w:sz="4" w:space="0" w:color="auto"/>
              <w:bottom w:val="single" w:sz="4" w:space="0" w:color="auto"/>
              <w:right w:val="single" w:sz="4" w:space="0" w:color="auto"/>
            </w:tcBorders>
            <w:vAlign w:val="center"/>
            <w:hideMark/>
          </w:tcPr>
          <w:p w14:paraId="62C5544F" w14:textId="77777777" w:rsidR="00833CB0" w:rsidRPr="0095411C" w:rsidRDefault="00833CB0" w:rsidP="00FE5FED">
            <w:pPr>
              <w:rPr>
                <w:rFonts w:ascii="HG丸ｺﾞｼｯｸM-PRO" w:eastAsia="HG丸ｺﾞｼｯｸM-PRO" w:hAnsi="HG丸ｺﾞｼｯｸM-PRO" w:cs="ＭＳ Ｐゴシック"/>
                <w:kern w:val="0"/>
                <w:sz w:val="24"/>
                <w:szCs w:val="24"/>
              </w:rPr>
            </w:pPr>
          </w:p>
        </w:tc>
        <w:tc>
          <w:tcPr>
            <w:tcW w:w="2693" w:type="dxa"/>
            <w:vMerge/>
            <w:tcBorders>
              <w:top w:val="nil"/>
              <w:left w:val="single" w:sz="4" w:space="0" w:color="auto"/>
              <w:bottom w:val="single" w:sz="4" w:space="0" w:color="auto"/>
              <w:right w:val="single" w:sz="4" w:space="0" w:color="auto"/>
            </w:tcBorders>
            <w:vAlign w:val="center"/>
            <w:hideMark/>
          </w:tcPr>
          <w:p w14:paraId="4740421A" w14:textId="77777777" w:rsidR="00833CB0" w:rsidRPr="0095411C" w:rsidRDefault="00833CB0" w:rsidP="00FE5FED">
            <w:pPr>
              <w:rPr>
                <w:rFonts w:ascii="HG丸ｺﾞｼｯｸM-PRO" w:eastAsia="HG丸ｺﾞｼｯｸM-PRO" w:hAnsi="HG丸ｺﾞｼｯｸM-PRO" w:cs="ＭＳ Ｐゴシック"/>
                <w:kern w:val="0"/>
                <w:sz w:val="24"/>
                <w:szCs w:val="24"/>
              </w:rPr>
            </w:pPr>
          </w:p>
        </w:tc>
      </w:tr>
    </w:tbl>
    <w:p w14:paraId="07E9915D" w14:textId="4B2E979E" w:rsidR="00833CB0" w:rsidRPr="0095411C" w:rsidRDefault="00833CB0" w:rsidP="00EE598E">
      <w:pPr>
        <w:spacing w:line="0" w:lineRule="atLeast"/>
        <w:rPr>
          <w:rFonts w:ascii="HG丸ｺﾞｼｯｸM-PRO" w:eastAsia="HG丸ｺﾞｼｯｸM-PRO" w:hAnsi="HG丸ｺﾞｼｯｸM-PRO"/>
          <w:sz w:val="24"/>
          <w:szCs w:val="24"/>
        </w:rPr>
      </w:pPr>
    </w:p>
    <w:p w14:paraId="557B6B61" w14:textId="293DA74F" w:rsidR="00833CB0" w:rsidRPr="0095411C" w:rsidRDefault="003A3D7E" w:rsidP="00EE598E">
      <w:pPr>
        <w:spacing w:line="0" w:lineRule="atLeast"/>
        <w:rPr>
          <w:rFonts w:ascii="HG丸ｺﾞｼｯｸM-PRO" w:eastAsia="HG丸ｺﾞｼｯｸM-PRO" w:hAnsi="HG丸ｺﾞｼｯｸM-PRO"/>
          <w:sz w:val="24"/>
        </w:rPr>
      </w:pPr>
      <w:r w:rsidRPr="0095411C">
        <w:rPr>
          <w:noProof/>
        </w:rPr>
        <w:drawing>
          <wp:inline distT="0" distB="0" distL="0" distR="0" wp14:anchorId="3D485911" wp14:editId="434DBF39">
            <wp:extent cx="5065395" cy="2886710"/>
            <wp:effectExtent l="0" t="0" r="1905" b="8890"/>
            <wp:docPr id="10" name="図 2">
              <a:extLst xmlns:a="http://schemas.openxmlformats.org/drawingml/2006/main">
                <a:ext uri="{FF2B5EF4-FFF2-40B4-BE49-F238E27FC236}">
                  <a16:creationId xmlns:a16="http://schemas.microsoft.com/office/drawing/2014/main" id="{20AE1F7E-D30A-4B3E-8BF9-2B598206A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20AE1F7E-D30A-4B3E-8BF9-2B598206AB08}"/>
                        </a:ext>
                      </a:extLst>
                    </pic:cNvPr>
                    <pic:cNvPicPr>
                      <a:picLocks noChangeAspect="1"/>
                    </pic:cNvPicPr>
                  </pic:nvPicPr>
                  <pic:blipFill>
                    <a:blip r:embed="rId21"/>
                    <a:stretch>
                      <a:fillRect/>
                    </a:stretch>
                  </pic:blipFill>
                  <pic:spPr>
                    <a:xfrm>
                      <a:off x="0" y="0"/>
                      <a:ext cx="5081156" cy="2895692"/>
                    </a:xfrm>
                    <a:prstGeom prst="rect">
                      <a:avLst/>
                    </a:prstGeom>
                  </pic:spPr>
                </pic:pic>
              </a:graphicData>
            </a:graphic>
          </wp:inline>
        </w:drawing>
      </w:r>
    </w:p>
    <w:p w14:paraId="6719FB43" w14:textId="77777777" w:rsidR="003A3D7E" w:rsidRPr="0095411C" w:rsidRDefault="003A3D7E" w:rsidP="00EE598E">
      <w:pPr>
        <w:spacing w:line="0" w:lineRule="atLeast"/>
        <w:rPr>
          <w:rFonts w:ascii="HG丸ｺﾞｼｯｸM-PRO" w:eastAsia="HG丸ｺﾞｼｯｸM-PRO" w:hAnsi="HG丸ｺﾞｼｯｸM-PRO"/>
          <w:sz w:val="24"/>
        </w:rPr>
      </w:pPr>
    </w:p>
    <w:p w14:paraId="5EB418CD" w14:textId="77777777" w:rsidR="00EE598E" w:rsidRPr="0095411C" w:rsidRDefault="00EE598E" w:rsidP="003E2F02">
      <w:pPr>
        <w:pStyle w:val="OasysWin"/>
        <w:numPr>
          <w:ilvl w:val="0"/>
          <w:numId w:val="98"/>
        </w:numPr>
        <w:wordWrap/>
        <w:spacing w:line="300" w:lineRule="exact"/>
        <w:outlineLvl w:val="1"/>
        <w:rPr>
          <w:rFonts w:ascii="HG丸ｺﾞｼｯｸM-PRO" w:eastAsia="HG丸ｺﾞｼｯｸM-PRO" w:hAnsi="HG丸ｺﾞｼｯｸM-PRO"/>
          <w:spacing w:val="0"/>
          <w:kern w:val="2"/>
        </w:rPr>
      </w:pPr>
      <w:bookmarkStart w:id="66" w:name="第２章２"/>
      <w:bookmarkStart w:id="67" w:name="_Toc244090112"/>
      <w:bookmarkEnd w:id="66"/>
      <w:r w:rsidRPr="0095411C">
        <w:rPr>
          <w:rFonts w:ascii="HG丸ｺﾞｼｯｸM-PRO" w:eastAsia="HG丸ｺﾞｼｯｸM-PRO" w:hAnsi="HG丸ｺﾞｼｯｸM-PRO" w:hint="eastAsia"/>
          <w:spacing w:val="0"/>
          <w:kern w:val="2"/>
        </w:rPr>
        <w:t>使用の制限</w:t>
      </w:r>
      <w:bookmarkEnd w:id="67"/>
    </w:p>
    <w:p w14:paraId="3E2849B6"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w:t>
      </w:r>
    </w:p>
    <w:p w14:paraId="2AA0B1C5" w14:textId="77777777" w:rsidR="00EE598E" w:rsidRPr="0095411C" w:rsidRDefault="00EE598E" w:rsidP="00EE598E">
      <w:pPr>
        <w:pStyle w:val="OasysWin"/>
        <w:wordWrap/>
        <w:spacing w:line="300" w:lineRule="exact"/>
        <w:ind w:leftChars="128" w:left="269"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本来、都市公園は誰でも自由に利用できるものでなければならない。</w:t>
      </w:r>
      <w:r w:rsidR="00683081" w:rsidRPr="0095411C">
        <w:rPr>
          <w:rFonts w:ascii="HG丸ｺﾞｼｯｸM-PRO" w:eastAsia="HG丸ｺﾞｼｯｸM-PRO" w:hAnsi="HG丸ｺﾞｼｯｸM-PRO" w:hint="eastAsia"/>
          <w:spacing w:val="0"/>
          <w:kern w:val="2"/>
        </w:rPr>
        <w:t>したがって</w:t>
      </w:r>
      <w:r w:rsidRPr="0095411C">
        <w:rPr>
          <w:rFonts w:ascii="HG丸ｺﾞｼｯｸM-PRO" w:eastAsia="HG丸ｺﾞｼｯｸM-PRO" w:hAnsi="HG丸ｺﾞｼｯｸM-PRO" w:hint="eastAsia"/>
          <w:spacing w:val="0"/>
          <w:kern w:val="2"/>
        </w:rPr>
        <w:t>、特定の者が特定の目的のために都市公園を利用しようとする場合、無制限に自由な利用や独占利用が行われると、円滑な運用が阻害され、管理上</w:t>
      </w:r>
      <w:r w:rsidR="00683081"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支障を及ぼすこととなり、秩序維持ができなくなるおそれがあることから何らかの制限が必要となる。</w:t>
      </w:r>
    </w:p>
    <w:p w14:paraId="71D0A68F" w14:textId="6127102E" w:rsidR="00EE598E" w:rsidRPr="0095411C" w:rsidRDefault="00EE598E" w:rsidP="00EE598E">
      <w:pPr>
        <w:pStyle w:val="OasysWin"/>
        <w:wordWrap/>
        <w:spacing w:line="300" w:lineRule="exact"/>
        <w:ind w:leftChars="128" w:left="269"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そこで、法及び条例では、利用内容について一定の制限を設けており、利用者は申請により公園管理者の許可を受けなければ、それら特定</w:t>
      </w:r>
      <w:r w:rsidR="004B7547" w:rsidRPr="0095411C">
        <w:rPr>
          <w:rFonts w:ascii="HG丸ｺﾞｼｯｸM-PRO" w:eastAsia="HG丸ｺﾞｼｯｸM-PRO" w:hAnsi="HG丸ｺﾞｼｯｸM-PRO" w:hint="eastAsia"/>
          <w:spacing w:val="0"/>
          <w:kern w:val="2"/>
        </w:rPr>
        <w:t>の</w:t>
      </w:r>
      <w:r w:rsidRPr="0095411C">
        <w:rPr>
          <w:rFonts w:ascii="HG丸ｺﾞｼｯｸM-PRO" w:eastAsia="HG丸ｺﾞｼｯｸM-PRO" w:hAnsi="HG丸ｺﾞｼｯｸM-PRO" w:hint="eastAsia"/>
          <w:spacing w:val="0"/>
          <w:kern w:val="2"/>
        </w:rPr>
        <w:t>使用ができないこととしている。</w:t>
      </w:r>
    </w:p>
    <w:p w14:paraId="6C92AD8A" w14:textId="0E4281E4" w:rsidR="00EE598E" w:rsidRPr="0095411C" w:rsidRDefault="00EE598E" w:rsidP="00EE598E">
      <w:pPr>
        <w:pStyle w:val="OasysWin"/>
        <w:wordWrap/>
        <w:spacing w:line="300" w:lineRule="exact"/>
        <w:ind w:leftChars="128" w:left="269"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以上から申請に係る利用内容が、法及び条例で許可対象として認められ、かつ公園管理上支障がない場合は</w:t>
      </w:r>
      <w:r w:rsidR="00BF62D0" w:rsidRPr="0095411C">
        <w:rPr>
          <w:rFonts w:ascii="HG丸ｺﾞｼｯｸM-PRO" w:eastAsia="HG丸ｺﾞｼｯｸM-PRO" w:hAnsi="HG丸ｺﾞｼｯｸM-PRO" w:hint="eastAsia"/>
          <w:spacing w:val="0"/>
          <w:kern w:val="2"/>
        </w:rPr>
        <w:t>法及び</w:t>
      </w:r>
      <w:r w:rsidRPr="0095411C">
        <w:rPr>
          <w:rFonts w:ascii="HG丸ｺﾞｼｯｸM-PRO" w:eastAsia="HG丸ｺﾞｼｯｸM-PRO" w:hAnsi="HG丸ｺﾞｼｯｸM-PRO" w:hint="eastAsia"/>
          <w:spacing w:val="0"/>
          <w:kern w:val="2"/>
        </w:rPr>
        <w:t>条例に定める手続を経て許可という行政処分を行うものである。</w:t>
      </w:r>
    </w:p>
    <w:p w14:paraId="0E6969E5" w14:textId="18019B3E" w:rsidR="00EE598E" w:rsidRPr="0095411C" w:rsidRDefault="00EE598E" w:rsidP="002A1CD2">
      <w:pPr>
        <w:pStyle w:val="OasysWin"/>
        <w:wordWrap/>
        <w:spacing w:line="300" w:lineRule="exact"/>
        <w:ind w:leftChars="128" w:left="269"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許可は、法をはじめ関係法令に基づくものでなければならず、知事（土木事務所長及び指定管理者）は、条例第４条第１項に掲げる行為が公衆の都市公園利用に支障</w:t>
      </w:r>
      <w:r w:rsidR="00683081" w:rsidRPr="0095411C">
        <w:rPr>
          <w:rFonts w:ascii="HG丸ｺﾞｼｯｸM-PRO" w:eastAsia="HG丸ｺﾞｼｯｸM-PRO" w:hAnsi="HG丸ｺﾞｼｯｸM-PRO" w:hint="eastAsia"/>
          <w:spacing w:val="0"/>
          <w:kern w:val="2"/>
        </w:rPr>
        <w:t>を及ぼさないと認める場合に限り、同項の許可を与えることができる。</w:t>
      </w:r>
    </w:p>
    <w:p w14:paraId="7D1028B1" w14:textId="0BFDD200" w:rsidR="00EE598E" w:rsidRPr="0095411C" w:rsidRDefault="00EE598E" w:rsidP="003E2F02">
      <w:pPr>
        <w:pStyle w:val="OasysWin"/>
        <w:numPr>
          <w:ilvl w:val="0"/>
          <w:numId w:val="98"/>
        </w:numPr>
        <w:wordWrap/>
        <w:spacing w:line="300" w:lineRule="exact"/>
        <w:outlineLvl w:val="1"/>
        <w:rPr>
          <w:rFonts w:ascii="HG丸ｺﾞｼｯｸM-PRO" w:eastAsia="HG丸ｺﾞｼｯｸM-PRO" w:hAnsi="HG丸ｺﾞｼｯｸM-PRO"/>
          <w:spacing w:val="0"/>
          <w:kern w:val="2"/>
        </w:rPr>
      </w:pPr>
      <w:bookmarkStart w:id="68" w:name="_Toc57639877"/>
      <w:bookmarkStart w:id="69" w:name="_Toc244090113"/>
      <w:r w:rsidRPr="0095411C">
        <w:rPr>
          <w:rFonts w:ascii="HG丸ｺﾞｼｯｸM-PRO" w:eastAsia="HG丸ｺﾞｼｯｸM-PRO" w:hAnsi="HG丸ｺﾞｼｯｸM-PRO" w:hint="eastAsia"/>
          <w:spacing w:val="0"/>
          <w:kern w:val="2"/>
        </w:rPr>
        <w:lastRenderedPageBreak/>
        <w:t>「</w:t>
      </w:r>
      <w:r w:rsidR="00F92EA3" w:rsidRPr="0095411C">
        <w:rPr>
          <w:rFonts w:ascii="HG丸ｺﾞｼｯｸM-PRO" w:eastAsia="HG丸ｺﾞｼｯｸM-PRO" w:hAnsi="HG丸ｺﾞｼｯｸM-PRO" w:hint="eastAsia"/>
          <w:spacing w:val="0"/>
          <w:kern w:val="2"/>
        </w:rPr>
        <w:t>許可使用</w:t>
      </w:r>
      <w:r w:rsidRPr="0095411C">
        <w:rPr>
          <w:rFonts w:ascii="HG丸ｺﾞｼｯｸM-PRO" w:eastAsia="HG丸ｺﾞｼｯｸM-PRO" w:hAnsi="HG丸ｺﾞｼｯｸM-PRO" w:hint="eastAsia"/>
          <w:spacing w:val="0"/>
          <w:kern w:val="2"/>
        </w:rPr>
        <w:t>」に係る指定管理者の業務</w:t>
      </w:r>
      <w:bookmarkEnd w:id="68"/>
      <w:bookmarkEnd w:id="69"/>
    </w:p>
    <w:p w14:paraId="6FF5F879" w14:textId="77777777" w:rsidR="00EE598E" w:rsidRPr="0095411C" w:rsidRDefault="00EE598E" w:rsidP="00EE598E">
      <w:pPr>
        <w:pStyle w:val="OasysWin"/>
        <w:wordWrap/>
        <w:spacing w:line="300" w:lineRule="exact"/>
        <w:ind w:leftChars="114" w:left="239" w:firstLineChars="100" w:firstLine="240"/>
        <w:rPr>
          <w:rFonts w:ascii="HG丸ｺﾞｼｯｸM-PRO" w:eastAsia="HG丸ｺﾞｼｯｸM-PRO" w:hAnsi="HG丸ｺﾞｼｯｸM-PRO"/>
          <w:spacing w:val="0"/>
          <w:kern w:val="2"/>
        </w:rPr>
      </w:pPr>
    </w:p>
    <w:p w14:paraId="4A4A22A2" w14:textId="3192620C" w:rsidR="00EE598E" w:rsidRPr="0095411C" w:rsidRDefault="00F92EA3" w:rsidP="00EE598E">
      <w:pPr>
        <w:pStyle w:val="OasysWin"/>
        <w:wordWrap/>
        <w:spacing w:line="300" w:lineRule="exact"/>
        <w:ind w:leftChars="114" w:left="239"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特別</w:t>
      </w:r>
      <w:r w:rsidR="0060067C" w:rsidRPr="0095411C">
        <w:rPr>
          <w:rFonts w:ascii="HG丸ｺﾞｼｯｸM-PRO" w:eastAsia="HG丸ｺﾞｼｯｸM-PRO" w:hAnsi="HG丸ｺﾞｼｯｸM-PRO" w:hint="eastAsia"/>
          <w:spacing w:val="0"/>
          <w:kern w:val="2"/>
        </w:rPr>
        <w:t>使用</w:t>
      </w:r>
      <w:r w:rsidR="00EE598E" w:rsidRPr="0095411C">
        <w:rPr>
          <w:rFonts w:ascii="HG丸ｺﾞｼｯｸM-PRO" w:eastAsia="HG丸ｺﾞｼｯｸM-PRO" w:hAnsi="HG丸ｺﾞｼｯｸM-PRO" w:hint="eastAsia"/>
          <w:spacing w:val="0"/>
          <w:kern w:val="2"/>
        </w:rPr>
        <w:t>については、「府土木事務所長の職にある吏員に権限を委任する規則」（以下「委任規則」という</w:t>
      </w:r>
      <w:r w:rsidR="00683081"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）第</w:t>
      </w:r>
      <w:r w:rsidR="000666A4" w:rsidRPr="0095411C">
        <w:rPr>
          <w:rFonts w:ascii="HG丸ｺﾞｼｯｸM-PRO" w:eastAsia="HG丸ｺﾞｼｯｸM-PRO" w:hAnsi="HG丸ｺﾞｼｯｸM-PRO" w:hint="eastAsia"/>
          <w:spacing w:val="0"/>
          <w:kern w:val="2"/>
        </w:rPr>
        <w:t>５</w:t>
      </w:r>
      <w:r w:rsidR="00EE598E" w:rsidRPr="0095411C">
        <w:rPr>
          <w:rFonts w:ascii="HG丸ｺﾞｼｯｸM-PRO" w:eastAsia="HG丸ｺﾞｼｯｸM-PRO" w:hAnsi="HG丸ｺﾞｼｯｸM-PRO" w:hint="eastAsia"/>
          <w:spacing w:val="0"/>
          <w:kern w:val="2"/>
        </w:rPr>
        <w:t>条第１号の規定に基づき、土木事務所長にその権限が委任されており、また地方自治法に基づき</w:t>
      </w:r>
      <w:r w:rsidR="00BF62D0" w:rsidRPr="0095411C">
        <w:rPr>
          <w:rFonts w:ascii="HG丸ｺﾞｼｯｸM-PRO" w:eastAsia="HG丸ｺﾞｼｯｸM-PRO" w:hAnsi="HG丸ｺﾞｼｯｸM-PRO" w:hint="eastAsia"/>
          <w:spacing w:val="0"/>
          <w:kern w:val="2"/>
        </w:rPr>
        <w:t>指定</w:t>
      </w:r>
      <w:r w:rsidR="00EE598E" w:rsidRPr="0095411C">
        <w:rPr>
          <w:rFonts w:ascii="HG丸ｺﾞｼｯｸM-PRO" w:eastAsia="HG丸ｺﾞｼｯｸM-PRO" w:hAnsi="HG丸ｺﾞｼｯｸM-PRO" w:hint="eastAsia"/>
          <w:spacing w:val="0"/>
          <w:kern w:val="2"/>
        </w:rPr>
        <w:t>された指定管理者が、条例</w:t>
      </w:r>
      <w:r w:rsidR="00BF62D0" w:rsidRPr="0095411C">
        <w:rPr>
          <w:rFonts w:ascii="HG丸ｺﾞｼｯｸM-PRO" w:eastAsia="HG丸ｺﾞｼｯｸM-PRO" w:hAnsi="HG丸ｺﾞｼｯｸM-PRO" w:hint="eastAsia"/>
          <w:spacing w:val="0"/>
          <w:kern w:val="2"/>
        </w:rPr>
        <w:t>第16条に規定</w:t>
      </w:r>
      <w:r w:rsidR="00EE598E" w:rsidRPr="0095411C">
        <w:rPr>
          <w:rFonts w:ascii="HG丸ｺﾞｼｯｸM-PRO" w:eastAsia="HG丸ｺﾞｼｯｸM-PRO" w:hAnsi="HG丸ｺﾞｼｯｸM-PRO" w:hint="eastAsia"/>
          <w:spacing w:val="0"/>
          <w:kern w:val="2"/>
        </w:rPr>
        <w:t>されている範囲内で</w:t>
      </w:r>
      <w:r w:rsidR="00BF62D0" w:rsidRPr="0095411C">
        <w:rPr>
          <w:rFonts w:ascii="HG丸ｺﾞｼｯｸM-PRO" w:eastAsia="HG丸ｺﾞｼｯｸM-PRO" w:hAnsi="HG丸ｺﾞｼｯｸM-PRO" w:hint="eastAsia"/>
          <w:spacing w:val="0"/>
          <w:kern w:val="2"/>
        </w:rPr>
        <w:t>管理業務</w:t>
      </w:r>
      <w:r w:rsidR="00330A32" w:rsidRPr="0095411C">
        <w:rPr>
          <w:rFonts w:ascii="HG丸ｺﾞｼｯｸM-PRO" w:eastAsia="HG丸ｺﾞｼｯｸM-PRO" w:hAnsi="HG丸ｺﾞｼｯｸM-PRO" w:hint="eastAsia"/>
          <w:spacing w:val="0"/>
          <w:kern w:val="2"/>
        </w:rPr>
        <w:t>協定</w:t>
      </w:r>
      <w:r w:rsidR="00EE598E" w:rsidRPr="0095411C">
        <w:rPr>
          <w:rFonts w:ascii="HG丸ｺﾞｼｯｸM-PRO" w:eastAsia="HG丸ｺﾞｼｯｸM-PRO" w:hAnsi="HG丸ｺﾞｼｯｸM-PRO" w:hint="eastAsia"/>
          <w:spacing w:val="0"/>
          <w:kern w:val="2"/>
        </w:rPr>
        <w:t>書に記載されている権限を有している。</w:t>
      </w:r>
    </w:p>
    <w:p w14:paraId="191F7141" w14:textId="1FBD5C40" w:rsidR="00EE598E" w:rsidRPr="0095411C" w:rsidRDefault="00683081" w:rsidP="00EE598E">
      <w:pPr>
        <w:pStyle w:val="OasysWin"/>
        <w:wordWrap/>
        <w:spacing w:line="300" w:lineRule="exact"/>
        <w:ind w:leftChars="114" w:left="239"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なお、府営公園の指定管理者制度においては、一般使用の全て</w:t>
      </w:r>
      <w:r w:rsidR="00EE598E" w:rsidRPr="0095411C">
        <w:rPr>
          <w:rFonts w:ascii="HG丸ｺﾞｼｯｸM-PRO" w:eastAsia="HG丸ｺﾞｼｯｸM-PRO" w:hAnsi="HG丸ｺﾞｼｯｸM-PRO" w:hint="eastAsia"/>
          <w:spacing w:val="0"/>
          <w:kern w:val="2"/>
        </w:rPr>
        <w:t>及び許可使用について定める</w:t>
      </w:r>
      <w:r w:rsidR="0029796D" w:rsidRPr="0095411C">
        <w:rPr>
          <w:rFonts w:ascii="HG丸ｺﾞｼｯｸM-PRO" w:eastAsia="HG丸ｺﾞｼｯｸM-PRO" w:hAnsi="HG丸ｺﾞｼｯｸM-PRO" w:hint="eastAsia"/>
          <w:spacing w:val="0"/>
          <w:kern w:val="2"/>
        </w:rPr>
        <w:t>条例</w:t>
      </w:r>
      <w:r w:rsidR="00EE598E" w:rsidRPr="0095411C">
        <w:rPr>
          <w:rFonts w:ascii="HG丸ｺﾞｼｯｸM-PRO" w:eastAsia="HG丸ｺﾞｼｯｸM-PRO" w:hAnsi="HG丸ｺﾞｼｯｸM-PRO" w:hint="eastAsia"/>
          <w:spacing w:val="0"/>
          <w:kern w:val="2"/>
        </w:rPr>
        <w:t>第４条第１項（</w:t>
      </w:r>
      <w:r w:rsidR="00F92EA3" w:rsidRPr="0095411C">
        <w:rPr>
          <w:rFonts w:ascii="HG丸ｺﾞｼｯｸM-PRO" w:eastAsia="HG丸ｺﾞｼｯｸM-PRO" w:hAnsi="HG丸ｺﾞｼｯｸM-PRO" w:hint="eastAsia"/>
          <w:spacing w:val="0"/>
          <w:kern w:val="2"/>
        </w:rPr>
        <w:t>占用</w:t>
      </w:r>
      <w:r w:rsidR="003D7B23" w:rsidRPr="0095411C">
        <w:rPr>
          <w:rFonts w:ascii="HG丸ｺﾞｼｯｸM-PRO" w:eastAsia="HG丸ｺﾞｼｯｸM-PRO" w:hAnsi="HG丸ｺﾞｼｯｸM-PRO" w:hint="eastAsia"/>
          <w:spacing w:val="0"/>
          <w:kern w:val="2"/>
        </w:rPr>
        <w:t>許可の範囲内のみで行う</w:t>
      </w:r>
      <w:r w:rsidR="00F92EA3" w:rsidRPr="0095411C">
        <w:rPr>
          <w:rFonts w:ascii="HG丸ｺﾞｼｯｸM-PRO" w:eastAsia="HG丸ｺﾞｼｯｸM-PRO" w:hAnsi="HG丸ｺﾞｼｯｸM-PRO" w:hint="eastAsia"/>
          <w:spacing w:val="0"/>
          <w:kern w:val="2"/>
        </w:rPr>
        <w:t>もの</w:t>
      </w:r>
      <w:r w:rsidR="00EE598E" w:rsidRPr="0095411C">
        <w:rPr>
          <w:rFonts w:ascii="HG丸ｺﾞｼｯｸM-PRO" w:eastAsia="HG丸ｺﾞｼｯｸM-PRO" w:hAnsi="HG丸ｺﾞｼｯｸM-PRO" w:hint="eastAsia"/>
          <w:spacing w:val="0"/>
          <w:kern w:val="2"/>
        </w:rPr>
        <w:t>を除く</w:t>
      </w:r>
      <w:r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）に係る使用が指定管理者の管理業務となっている。</w:t>
      </w:r>
    </w:p>
    <w:p w14:paraId="66487A44" w14:textId="16C973FF" w:rsidR="00EE598E" w:rsidRPr="0095411C" w:rsidRDefault="00683081" w:rsidP="00EE598E">
      <w:pPr>
        <w:pStyle w:val="OasysWin"/>
        <w:wordWrap/>
        <w:spacing w:line="300" w:lineRule="exact"/>
        <w:ind w:leftChars="114" w:left="239"/>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※特許使用及び</w:t>
      </w:r>
      <w:r w:rsidR="00EE598E" w:rsidRPr="0095411C">
        <w:rPr>
          <w:rFonts w:ascii="HG丸ｺﾞｼｯｸM-PRO" w:eastAsia="HG丸ｺﾞｼｯｸM-PRO" w:hAnsi="HG丸ｺﾞｼｯｸM-PRO" w:hint="eastAsia"/>
          <w:spacing w:val="0"/>
          <w:kern w:val="2"/>
        </w:rPr>
        <w:t>上記の管理業務以外の許可使用は、土木事務所業務である。</w:t>
      </w:r>
    </w:p>
    <w:p w14:paraId="2348F48D" w14:textId="77777777" w:rsidR="00721052" w:rsidRPr="0095411C" w:rsidRDefault="00721052" w:rsidP="00EE598E">
      <w:pPr>
        <w:pStyle w:val="OasysWin"/>
        <w:wordWrap/>
        <w:spacing w:line="300" w:lineRule="exact"/>
        <w:ind w:leftChars="114" w:left="239"/>
        <w:rPr>
          <w:rFonts w:ascii="HG丸ｺﾞｼｯｸM-PRO" w:eastAsia="HG丸ｺﾞｼｯｸM-PRO" w:hAnsi="HG丸ｺﾞｼｯｸM-PRO"/>
          <w:spacing w:val="0"/>
          <w:kern w:val="2"/>
        </w:rPr>
      </w:pPr>
    </w:p>
    <w:p w14:paraId="058770A0" w14:textId="78E35DAE" w:rsidR="00EE598E" w:rsidRPr="0095411C" w:rsidRDefault="00EE598E" w:rsidP="00EE598E">
      <w:pPr>
        <w:pStyle w:val="OasysWin"/>
        <w:wordWrap/>
        <w:spacing w:line="300" w:lineRule="exact"/>
        <w:ind w:left="420"/>
        <w:rPr>
          <w:rFonts w:ascii="HG丸ｺﾞｼｯｸM-PRO" w:eastAsia="HG丸ｺﾞｼｯｸM-PRO" w:hAnsi="HG丸ｺﾞｼｯｸM-PRO"/>
          <w:spacing w:val="0"/>
          <w:kern w:val="2"/>
        </w:rPr>
      </w:pPr>
      <w:bookmarkStart w:id="70" w:name="_Toc57639876"/>
      <w:r w:rsidRPr="0095411C">
        <w:rPr>
          <w:rFonts w:ascii="HG丸ｺﾞｼｯｸM-PRO" w:eastAsia="HG丸ｺﾞｼｯｸM-PRO" w:hAnsi="HG丸ｺﾞｼｯｸM-PRO" w:hint="eastAsia"/>
          <w:spacing w:val="0"/>
          <w:kern w:val="2"/>
        </w:rPr>
        <w:t>【条例第４条第</w:t>
      </w:r>
      <w:r w:rsidR="000666A4" w:rsidRPr="0095411C">
        <w:rPr>
          <w:rFonts w:ascii="HG丸ｺﾞｼｯｸM-PRO" w:eastAsia="HG丸ｺﾞｼｯｸM-PRO" w:hAnsi="HG丸ｺﾞｼｯｸM-PRO" w:hint="eastAsia"/>
          <w:spacing w:val="0"/>
          <w:kern w:val="2"/>
        </w:rPr>
        <w:t>１</w:t>
      </w:r>
      <w:r w:rsidRPr="0095411C">
        <w:rPr>
          <w:rFonts w:ascii="HG丸ｺﾞｼｯｸM-PRO" w:eastAsia="HG丸ｺﾞｼｯｸM-PRO" w:hAnsi="HG丸ｺﾞｼｯｸM-PRO" w:hint="eastAsia"/>
          <w:spacing w:val="0"/>
          <w:kern w:val="2"/>
        </w:rPr>
        <w:t>項の使用】とは</w:t>
      </w:r>
      <w:bookmarkEnd w:id="70"/>
    </w:p>
    <w:p w14:paraId="37F86F82" w14:textId="77777777" w:rsidR="00EE598E" w:rsidRPr="0095411C" w:rsidRDefault="00EE598E" w:rsidP="00024CFC">
      <w:pPr>
        <w:pStyle w:val="OasysWin"/>
        <w:wordWrap/>
        <w:spacing w:line="300" w:lineRule="exact"/>
        <w:ind w:leftChars="71" w:left="149"/>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『第四条　都市公園において次に掲げる行為をしようとする者は、知事の許可を受けなければならない。許可を受けた事項を変更しようとするときも、同様とする。</w:t>
      </w:r>
      <w:r w:rsidR="00024CFC" w:rsidRPr="0095411C">
        <w:rPr>
          <w:rFonts w:ascii="HG丸ｺﾞｼｯｸM-PRO" w:eastAsia="HG丸ｺﾞｼｯｸM-PRO" w:hAnsi="HG丸ｺﾞｼｯｸM-PRO" w:hint="eastAsia"/>
          <w:spacing w:val="0"/>
          <w:kern w:val="2"/>
        </w:rPr>
        <w:t>』</w:t>
      </w:r>
    </w:p>
    <w:p w14:paraId="50DAAFB5" w14:textId="77777777" w:rsidR="00EE598E" w:rsidRPr="0095411C" w:rsidRDefault="00EE598E" w:rsidP="00EE598E">
      <w:pPr>
        <w:pStyle w:val="OasysWin"/>
        <w:wordWrap/>
        <w:spacing w:line="300" w:lineRule="exact"/>
        <w:ind w:leftChars="71" w:left="149"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一　はり紙若しくははり札をし、又は広告を表示すること。</w:t>
      </w:r>
    </w:p>
    <w:p w14:paraId="709398A7" w14:textId="77777777" w:rsidR="00EE598E" w:rsidRPr="0095411C" w:rsidRDefault="00EE598E" w:rsidP="00EE598E">
      <w:pPr>
        <w:pStyle w:val="OasysWin"/>
        <w:wordWrap/>
        <w:spacing w:line="300" w:lineRule="exact"/>
        <w:ind w:leftChars="71" w:left="149"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二　業としてロケーション又は写真撮影をすること。</w:t>
      </w:r>
    </w:p>
    <w:p w14:paraId="69544011" w14:textId="77777777" w:rsidR="00EE598E" w:rsidRPr="0095411C" w:rsidRDefault="00EE598E" w:rsidP="00EE598E">
      <w:pPr>
        <w:pStyle w:val="OasysWin"/>
        <w:wordWrap/>
        <w:spacing w:line="300" w:lineRule="exact"/>
        <w:ind w:leftChars="299" w:left="868"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三　競技会、集会、展示会、博覧会その他これらに類する催しのために都市公園の全部又は一部を使用すること。</w:t>
      </w:r>
    </w:p>
    <w:p w14:paraId="602AC0B0" w14:textId="77777777" w:rsidR="00EE598E" w:rsidRPr="0095411C" w:rsidRDefault="00EE598E" w:rsidP="00EE598E">
      <w:pPr>
        <w:pStyle w:val="OasysWin"/>
        <w:wordWrap/>
        <w:spacing w:line="300" w:lineRule="exact"/>
        <w:ind w:leftChars="71" w:left="149"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四　別表第一に掲げる公園施設を使用すること。</w:t>
      </w:r>
    </w:p>
    <w:p w14:paraId="632F0B15" w14:textId="77777777" w:rsidR="00EE598E" w:rsidRPr="0095411C" w:rsidRDefault="00EE598E" w:rsidP="00EE598E">
      <w:pPr>
        <w:pStyle w:val="OasysWin"/>
        <w:wordWrap/>
        <w:spacing w:line="300" w:lineRule="exact"/>
        <w:ind w:leftChars="114" w:left="239"/>
        <w:rPr>
          <w:rFonts w:ascii="HG丸ｺﾞｼｯｸM-PRO" w:eastAsia="HG丸ｺﾞｼｯｸM-PRO" w:hAnsi="HG丸ｺﾞｼｯｸM-PRO"/>
          <w:spacing w:val="0"/>
          <w:kern w:val="2"/>
        </w:rPr>
      </w:pPr>
    </w:p>
    <w:p w14:paraId="1EC91B18" w14:textId="73605DFE" w:rsidR="00EE598E" w:rsidRPr="0095411C" w:rsidRDefault="00EE598E" w:rsidP="00EE598E">
      <w:pPr>
        <w:spacing w:line="0" w:lineRule="atLeas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（１）指定管理者は</w:t>
      </w:r>
      <w:r w:rsidR="00F92EA3" w:rsidRPr="0095411C">
        <w:rPr>
          <w:rFonts w:ascii="HG丸ｺﾞｼｯｸM-PRO" w:eastAsia="HG丸ｺﾞｼｯｸM-PRO" w:hAnsi="HG丸ｺﾞｼｯｸM-PRO" w:hint="eastAsia"/>
          <w:sz w:val="24"/>
        </w:rPr>
        <w:t>許可使用</w:t>
      </w:r>
      <w:r w:rsidRPr="0095411C">
        <w:rPr>
          <w:rFonts w:ascii="HG丸ｺﾞｼｯｸM-PRO" w:eastAsia="HG丸ｺﾞｼｯｸM-PRO" w:hAnsi="HG丸ｺﾞｼｯｸM-PRO" w:hint="eastAsia"/>
          <w:sz w:val="24"/>
        </w:rPr>
        <w:t>に関し、次に掲げる事務を行う。</w:t>
      </w:r>
    </w:p>
    <w:p w14:paraId="242121DD" w14:textId="4A752A84" w:rsidR="00EE598E" w:rsidRPr="0095411C" w:rsidRDefault="003D7B23" w:rsidP="000D4673">
      <w:pPr>
        <w:spacing w:line="0" w:lineRule="atLeast"/>
        <w:ind w:leftChars="300" w:left="111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①　</w:t>
      </w:r>
      <w:r w:rsidR="00EE598E" w:rsidRPr="0095411C">
        <w:rPr>
          <w:rFonts w:ascii="HG丸ｺﾞｼｯｸM-PRO" w:eastAsia="HG丸ｺﾞｼｯｸM-PRO" w:hAnsi="HG丸ｺﾞｼｯｸM-PRO" w:hint="eastAsia"/>
          <w:sz w:val="24"/>
        </w:rPr>
        <w:t>条例第</w:t>
      </w:r>
      <w:r w:rsidR="00EE598E" w:rsidRPr="0095411C">
        <w:rPr>
          <w:rFonts w:ascii="HG丸ｺﾞｼｯｸM-PRO" w:eastAsia="HG丸ｺﾞｼｯｸM-PRO" w:hAnsi="HG丸ｺﾞｼｯｸM-PRO"/>
          <w:sz w:val="24"/>
        </w:rPr>
        <w:t>4</w:t>
      </w:r>
      <w:r w:rsidR="00EE598E" w:rsidRPr="0095411C">
        <w:rPr>
          <w:rFonts w:ascii="HG丸ｺﾞｼｯｸM-PRO" w:eastAsia="HG丸ｺﾞｼｯｸM-PRO" w:hAnsi="HG丸ｺﾞｼｯｸM-PRO" w:hint="eastAsia"/>
          <w:sz w:val="24"/>
        </w:rPr>
        <w:t>条第</w:t>
      </w:r>
      <w:r w:rsidR="00EE598E" w:rsidRPr="0095411C">
        <w:rPr>
          <w:rFonts w:ascii="HG丸ｺﾞｼｯｸM-PRO" w:eastAsia="HG丸ｺﾞｼｯｸM-PRO" w:hAnsi="HG丸ｺﾞｼｯｸM-PRO"/>
          <w:sz w:val="24"/>
        </w:rPr>
        <w:t>1</w:t>
      </w:r>
      <w:r w:rsidR="00EE598E" w:rsidRPr="0095411C">
        <w:rPr>
          <w:rFonts w:ascii="HG丸ｺﾞｼｯｸM-PRO" w:eastAsia="HG丸ｺﾞｼｯｸM-PRO" w:hAnsi="HG丸ｺﾞｼｯｸM-PRO" w:hint="eastAsia"/>
          <w:sz w:val="24"/>
        </w:rPr>
        <w:t>項第１号の行為（</w:t>
      </w:r>
      <w:r w:rsidR="00BC6A6D" w:rsidRPr="0095411C">
        <w:rPr>
          <w:rFonts w:ascii="HG丸ｺﾞｼｯｸM-PRO" w:eastAsia="HG丸ｺﾞｼｯｸM-PRO" w:hAnsi="HG丸ｺﾞｼｯｸM-PRO" w:hint="eastAsia"/>
          <w:sz w:val="24"/>
        </w:rPr>
        <w:t>は</w:t>
      </w:r>
      <w:r w:rsidR="00EE598E" w:rsidRPr="0095411C">
        <w:rPr>
          <w:rFonts w:ascii="HG丸ｺﾞｼｯｸM-PRO" w:eastAsia="HG丸ｺﾞｼｯｸM-PRO" w:hAnsi="HG丸ｺﾞｼｯｸM-PRO" w:hint="eastAsia"/>
          <w:sz w:val="24"/>
        </w:rPr>
        <w:t>り紙</w:t>
      </w:r>
      <w:r w:rsidR="00683081" w:rsidRPr="0095411C">
        <w:rPr>
          <w:rFonts w:ascii="HG丸ｺﾞｼｯｸM-PRO" w:eastAsia="HG丸ｺﾞｼｯｸM-PRO" w:hAnsi="HG丸ｺﾞｼｯｸM-PRO" w:hint="eastAsia"/>
          <w:sz w:val="24"/>
          <w:szCs w:val="24"/>
        </w:rPr>
        <w:t>及び</w:t>
      </w:r>
      <w:r w:rsidR="00EE598E" w:rsidRPr="0095411C">
        <w:rPr>
          <w:rFonts w:ascii="HG丸ｺﾞｼｯｸM-PRO" w:eastAsia="HG丸ｺﾞｼｯｸM-PRO" w:hAnsi="HG丸ｺﾞｼｯｸM-PRO" w:hint="eastAsia"/>
          <w:sz w:val="24"/>
        </w:rPr>
        <w:t>広告）の許可及び利用料金の徴収</w:t>
      </w:r>
    </w:p>
    <w:p w14:paraId="16F585C7" w14:textId="2165E09E" w:rsidR="003D7B23" w:rsidRPr="0095411C" w:rsidRDefault="00EE598E" w:rsidP="003D7B23">
      <w:pPr>
        <w:spacing w:line="0" w:lineRule="atLeast"/>
        <w:ind w:leftChars="300" w:left="111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②　</w:t>
      </w:r>
      <w:bookmarkStart w:id="71" w:name="_Hlk209169107"/>
      <w:r w:rsidRPr="0095411C">
        <w:rPr>
          <w:rFonts w:ascii="HG丸ｺﾞｼｯｸM-PRO" w:eastAsia="HG丸ｺﾞｼｯｸM-PRO" w:hAnsi="HG丸ｺﾞｼｯｸM-PRO" w:hint="eastAsia"/>
          <w:sz w:val="24"/>
        </w:rPr>
        <w:t>条例第</w:t>
      </w:r>
      <w:r w:rsidRPr="0095411C">
        <w:rPr>
          <w:rFonts w:ascii="HG丸ｺﾞｼｯｸM-PRO" w:eastAsia="HG丸ｺﾞｼｯｸM-PRO" w:hAnsi="HG丸ｺﾞｼｯｸM-PRO"/>
          <w:sz w:val="24"/>
        </w:rPr>
        <w:t>4</w:t>
      </w:r>
      <w:r w:rsidRPr="0095411C">
        <w:rPr>
          <w:rFonts w:ascii="HG丸ｺﾞｼｯｸM-PRO" w:eastAsia="HG丸ｺﾞｼｯｸM-PRO" w:hAnsi="HG丸ｺﾞｼｯｸM-PRO" w:hint="eastAsia"/>
          <w:sz w:val="24"/>
        </w:rPr>
        <w:t>条第１項第</w:t>
      </w:r>
      <w:r w:rsidRPr="0095411C">
        <w:rPr>
          <w:rFonts w:ascii="HG丸ｺﾞｼｯｸM-PRO" w:eastAsia="HG丸ｺﾞｼｯｸM-PRO" w:hAnsi="HG丸ｺﾞｼｯｸM-PRO"/>
          <w:sz w:val="24"/>
        </w:rPr>
        <w:t>2</w:t>
      </w:r>
      <w:r w:rsidRPr="0095411C">
        <w:rPr>
          <w:rFonts w:ascii="HG丸ｺﾞｼｯｸM-PRO" w:eastAsia="HG丸ｺﾞｼｯｸM-PRO" w:hAnsi="HG丸ｺﾞｼｯｸM-PRO" w:hint="eastAsia"/>
          <w:sz w:val="24"/>
        </w:rPr>
        <w:t>号の行為（業としてのロケーション</w:t>
      </w:r>
      <w:r w:rsidR="00683081" w:rsidRPr="0095411C">
        <w:rPr>
          <w:rFonts w:ascii="HG丸ｺﾞｼｯｸM-PRO" w:eastAsia="HG丸ｺﾞｼｯｸM-PRO" w:hAnsi="HG丸ｺﾞｼｯｸM-PRO" w:hint="eastAsia"/>
          <w:sz w:val="24"/>
          <w:szCs w:val="24"/>
        </w:rPr>
        <w:t>及び</w:t>
      </w:r>
      <w:r w:rsidRPr="0095411C">
        <w:rPr>
          <w:rFonts w:ascii="HG丸ｺﾞｼｯｸM-PRO" w:eastAsia="HG丸ｺﾞｼｯｸM-PRO" w:hAnsi="HG丸ｺﾞｼｯｸM-PRO" w:hint="eastAsia"/>
          <w:sz w:val="24"/>
        </w:rPr>
        <w:t>写真撮影）の許可及び利用料金の徴収</w:t>
      </w:r>
    </w:p>
    <w:bookmarkEnd w:id="71"/>
    <w:p w14:paraId="7DEA32F6" w14:textId="7BEE6D8D" w:rsidR="004A69EC" w:rsidRPr="0095411C" w:rsidRDefault="003D7B23" w:rsidP="003D7B23">
      <w:pPr>
        <w:spacing w:line="0" w:lineRule="atLeast"/>
        <w:ind w:firstLineChars="250" w:firstLine="60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③ </w:t>
      </w:r>
      <w:r w:rsidRPr="0095411C">
        <w:rPr>
          <w:rFonts w:ascii="HG丸ｺﾞｼｯｸM-PRO" w:eastAsia="HG丸ｺﾞｼｯｸM-PRO" w:hAnsi="HG丸ｺﾞｼｯｸM-PRO"/>
          <w:sz w:val="24"/>
        </w:rPr>
        <w:t xml:space="preserve"> </w:t>
      </w:r>
      <w:r w:rsidR="004A69EC" w:rsidRPr="0095411C">
        <w:rPr>
          <w:rFonts w:ascii="HG丸ｺﾞｼｯｸM-PRO" w:eastAsia="HG丸ｺﾞｼｯｸM-PRO" w:hAnsi="HG丸ｺﾞｼｯｸM-PRO" w:hint="eastAsia"/>
          <w:sz w:val="24"/>
        </w:rPr>
        <w:t>条例第</w:t>
      </w:r>
      <w:r w:rsidR="004A69EC" w:rsidRPr="0095411C">
        <w:rPr>
          <w:rFonts w:ascii="HG丸ｺﾞｼｯｸM-PRO" w:eastAsia="HG丸ｺﾞｼｯｸM-PRO" w:hAnsi="HG丸ｺﾞｼｯｸM-PRO"/>
          <w:sz w:val="24"/>
        </w:rPr>
        <w:t>4</w:t>
      </w:r>
      <w:r w:rsidR="004A69EC" w:rsidRPr="0095411C">
        <w:rPr>
          <w:rFonts w:ascii="HG丸ｺﾞｼｯｸM-PRO" w:eastAsia="HG丸ｺﾞｼｯｸM-PRO" w:hAnsi="HG丸ｺﾞｼｯｸM-PRO" w:hint="eastAsia"/>
          <w:sz w:val="24"/>
        </w:rPr>
        <w:t>条第１項第３号の行為（催し）の許可及び利用料金の徴収</w:t>
      </w:r>
    </w:p>
    <w:p w14:paraId="1DB3C8EF" w14:textId="77777777" w:rsidR="00C92F36" w:rsidRPr="0095411C" w:rsidRDefault="00C92F36" w:rsidP="003D7B23">
      <w:pPr>
        <w:spacing w:line="0" w:lineRule="atLeast"/>
        <w:ind w:firstLineChars="250" w:firstLine="60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④　条例第</w:t>
      </w:r>
      <w:r w:rsidRPr="0095411C">
        <w:rPr>
          <w:rFonts w:ascii="HG丸ｺﾞｼｯｸM-PRO" w:eastAsia="HG丸ｺﾞｼｯｸM-PRO" w:hAnsi="HG丸ｺﾞｼｯｸM-PRO"/>
          <w:sz w:val="24"/>
        </w:rPr>
        <w:t>4</w:t>
      </w:r>
      <w:r w:rsidRPr="0095411C">
        <w:rPr>
          <w:rFonts w:ascii="HG丸ｺﾞｼｯｸM-PRO" w:eastAsia="HG丸ｺﾞｼｯｸM-PRO" w:hAnsi="HG丸ｺﾞｼｯｸM-PRO" w:hint="eastAsia"/>
          <w:sz w:val="24"/>
        </w:rPr>
        <w:t>条第１項第４号の行為（有料公園施設の使用）の許可及び</w:t>
      </w:r>
    </w:p>
    <w:p w14:paraId="04EDB795" w14:textId="7921B899" w:rsidR="00C92F36" w:rsidRPr="0095411C" w:rsidRDefault="00C92F36" w:rsidP="00C92F36">
      <w:pPr>
        <w:spacing w:line="0" w:lineRule="atLeast"/>
        <w:ind w:firstLineChars="450" w:firstLine="10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利用料金の徴収</w:t>
      </w:r>
    </w:p>
    <w:p w14:paraId="1F2FBFBA" w14:textId="2F146D6F" w:rsidR="003D7B23" w:rsidRPr="0095411C" w:rsidRDefault="00C92F36" w:rsidP="003D7B23">
      <w:pPr>
        <w:spacing w:line="0" w:lineRule="atLeast"/>
        <w:ind w:firstLineChars="250" w:firstLine="60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⑤ </w:t>
      </w:r>
      <w:r w:rsidR="003D7B23" w:rsidRPr="0095411C">
        <w:rPr>
          <w:rFonts w:ascii="HG丸ｺﾞｼｯｸM-PRO" w:eastAsia="HG丸ｺﾞｼｯｸM-PRO" w:hAnsi="HG丸ｺﾞｼｯｸM-PRO"/>
          <w:sz w:val="24"/>
        </w:rPr>
        <w:t xml:space="preserve"> </w:t>
      </w:r>
      <w:r w:rsidR="004A69EC" w:rsidRPr="0095411C">
        <w:rPr>
          <w:rFonts w:ascii="HG丸ｺﾞｼｯｸM-PRO" w:eastAsia="HG丸ｺﾞｼｯｸM-PRO" w:hAnsi="HG丸ｺﾞｼｯｸM-PRO" w:hint="eastAsia"/>
          <w:sz w:val="24"/>
        </w:rPr>
        <w:t>法第６条に基づき設置される仮設工作物の占用許可に伴う使用料の</w:t>
      </w:r>
    </w:p>
    <w:p w14:paraId="67C585D0" w14:textId="3E88BFB8" w:rsidR="004A69EC" w:rsidRPr="0095411C" w:rsidRDefault="004A69EC" w:rsidP="003D7B23">
      <w:pPr>
        <w:pStyle w:val="a6"/>
        <w:spacing w:line="0" w:lineRule="atLeast"/>
        <w:ind w:leftChars="0" w:left="92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徴収</w:t>
      </w:r>
    </w:p>
    <w:p w14:paraId="3B81D49C" w14:textId="51FE8701" w:rsidR="00EE598E" w:rsidRPr="0095411C" w:rsidRDefault="00C92F36" w:rsidP="003D7B23">
      <w:pPr>
        <w:spacing w:line="0" w:lineRule="atLeast"/>
        <w:ind w:firstLineChars="250" w:firstLine="60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⑥</w:t>
      </w:r>
      <w:r w:rsidR="003D7B23" w:rsidRPr="0095411C">
        <w:rPr>
          <w:rFonts w:ascii="HG丸ｺﾞｼｯｸM-PRO" w:eastAsia="HG丸ｺﾞｼｯｸM-PRO" w:hAnsi="HG丸ｺﾞｼｯｸM-PRO" w:hint="eastAsia"/>
          <w:sz w:val="24"/>
        </w:rPr>
        <w:t xml:space="preserve"> </w:t>
      </w:r>
      <w:r w:rsidR="003D7B23" w:rsidRPr="0095411C">
        <w:rPr>
          <w:rFonts w:ascii="HG丸ｺﾞｼｯｸM-PRO" w:eastAsia="HG丸ｺﾞｼｯｸM-PRO" w:hAnsi="HG丸ｺﾞｼｯｸM-PRO"/>
          <w:sz w:val="24"/>
        </w:rPr>
        <w:t xml:space="preserve"> </w:t>
      </w:r>
      <w:r w:rsidR="00EE598E" w:rsidRPr="0095411C">
        <w:rPr>
          <w:rFonts w:ascii="HG丸ｺﾞｼｯｸM-PRO" w:eastAsia="HG丸ｺﾞｼｯｸM-PRO" w:hAnsi="HG丸ｺﾞｼｯｸM-PRO" w:hint="eastAsia"/>
          <w:sz w:val="24"/>
        </w:rPr>
        <w:t>①</w:t>
      </w:r>
      <w:r w:rsidR="004A69EC" w:rsidRPr="0095411C">
        <w:rPr>
          <w:rFonts w:ascii="HG丸ｺﾞｼｯｸM-PRO" w:eastAsia="HG丸ｺﾞｼｯｸM-PRO" w:hAnsi="HG丸ｺﾞｼｯｸM-PRO" w:hint="eastAsia"/>
          <w:sz w:val="24"/>
        </w:rPr>
        <w:t>から</w:t>
      </w:r>
      <w:r w:rsidR="00843490" w:rsidRPr="0095411C">
        <w:rPr>
          <w:rFonts w:ascii="HG丸ｺﾞｼｯｸM-PRO" w:eastAsia="HG丸ｺﾞｼｯｸM-PRO" w:hAnsi="HG丸ｺﾞｼｯｸM-PRO" w:hint="eastAsia"/>
          <w:sz w:val="24"/>
        </w:rPr>
        <w:t>④</w:t>
      </w:r>
      <w:r w:rsidR="004A69EC" w:rsidRPr="0095411C">
        <w:rPr>
          <w:rFonts w:ascii="HG丸ｺﾞｼｯｸM-PRO" w:eastAsia="HG丸ｺﾞｼｯｸM-PRO" w:hAnsi="HG丸ｺﾞｼｯｸM-PRO" w:hint="eastAsia"/>
          <w:sz w:val="24"/>
        </w:rPr>
        <w:t>まで</w:t>
      </w:r>
      <w:r w:rsidR="00EE598E" w:rsidRPr="0095411C">
        <w:rPr>
          <w:rFonts w:ascii="HG丸ｺﾞｼｯｸM-PRO" w:eastAsia="HG丸ｺﾞｼｯｸM-PRO" w:hAnsi="HG丸ｺﾞｼｯｸM-PRO" w:hint="eastAsia"/>
          <w:sz w:val="24"/>
        </w:rPr>
        <w:t>に掲げる行為の許可の取消</w:t>
      </w:r>
    </w:p>
    <w:p w14:paraId="7EC63CA2" w14:textId="77777777" w:rsidR="00EE598E" w:rsidRPr="0095411C" w:rsidRDefault="00EE598E" w:rsidP="00EE598E">
      <w:pPr>
        <w:pStyle w:val="OasysWin"/>
        <w:wordWrap/>
        <w:spacing w:line="300" w:lineRule="exact"/>
        <w:ind w:leftChars="114" w:left="239" w:firstLineChars="100" w:firstLine="240"/>
        <w:rPr>
          <w:rFonts w:ascii="HG丸ｺﾞｼｯｸM-PRO" w:eastAsia="HG丸ｺﾞｼｯｸM-PRO" w:hAnsi="HG丸ｺﾞｼｯｸM-PRO"/>
          <w:spacing w:val="0"/>
          <w:kern w:val="2"/>
        </w:rPr>
      </w:pPr>
    </w:p>
    <w:p w14:paraId="16111C7F" w14:textId="590D7F7F" w:rsidR="00EE598E" w:rsidRPr="0095411C" w:rsidRDefault="00EE598E" w:rsidP="00EE598E">
      <w:pPr>
        <w:spacing w:line="0" w:lineRule="atLeast"/>
        <w:ind w:leftChars="114" w:left="719" w:hangingChars="200" w:hanging="480"/>
        <w:rPr>
          <w:rFonts w:ascii="HG丸ｺﾞｼｯｸM-PRO" w:eastAsia="HG丸ｺﾞｼｯｸM-PRO" w:hAnsi="HG丸ｺﾞｼｯｸM-PRO"/>
          <w:sz w:val="24"/>
        </w:rPr>
      </w:pPr>
      <w:bookmarkStart w:id="72" w:name="第２章３"/>
      <w:bookmarkEnd w:id="72"/>
      <w:r w:rsidRPr="0095411C">
        <w:rPr>
          <w:rFonts w:ascii="HG丸ｺﾞｼｯｸM-PRO" w:eastAsia="HG丸ｺﾞｼｯｸM-PRO" w:hAnsi="HG丸ｺﾞｼｯｸM-PRO" w:hint="eastAsia"/>
          <w:sz w:val="24"/>
        </w:rPr>
        <w:t>（２）指定管理者は、前項の①</w:t>
      </w:r>
      <w:r w:rsidR="00843490" w:rsidRPr="0095411C">
        <w:rPr>
          <w:rFonts w:ascii="HG丸ｺﾞｼｯｸM-PRO" w:eastAsia="HG丸ｺﾞｼｯｸM-PRO" w:hAnsi="HG丸ｺﾞｼｯｸM-PRO" w:hint="eastAsia"/>
          <w:sz w:val="24"/>
        </w:rPr>
        <w:t>から④まで</w:t>
      </w:r>
      <w:r w:rsidRPr="0095411C">
        <w:rPr>
          <w:rFonts w:ascii="HG丸ｺﾞｼｯｸM-PRO" w:eastAsia="HG丸ｺﾞｼｯｸM-PRO" w:hAnsi="HG丸ｺﾞｼｯｸM-PRO" w:hint="eastAsia"/>
          <w:sz w:val="24"/>
        </w:rPr>
        <w:t>の許可の行政庁となるので、大阪府行政手続条例（平成</w:t>
      </w:r>
      <w:r w:rsidRPr="0095411C">
        <w:rPr>
          <w:rFonts w:ascii="HG丸ｺﾞｼｯｸM-PRO" w:eastAsia="HG丸ｺﾞｼｯｸM-PRO" w:hAnsi="HG丸ｺﾞｼｯｸM-PRO"/>
          <w:sz w:val="24"/>
        </w:rPr>
        <w:t>7</w:t>
      </w:r>
      <w:r w:rsidRPr="0095411C">
        <w:rPr>
          <w:rFonts w:ascii="HG丸ｺﾞｼｯｸM-PRO" w:eastAsia="HG丸ｺﾞｼｯｸM-PRO" w:hAnsi="HG丸ｺﾞｼｯｸM-PRO" w:hint="eastAsia"/>
          <w:sz w:val="24"/>
        </w:rPr>
        <w:t>年大阪府条例第</w:t>
      </w:r>
      <w:r w:rsidR="00862D13" w:rsidRPr="0095411C">
        <w:rPr>
          <w:rFonts w:ascii="HG丸ｺﾞｼｯｸM-PRO" w:eastAsia="HG丸ｺﾞｼｯｸM-PRO" w:hAnsi="HG丸ｺﾞｼｯｸM-PRO" w:hint="eastAsia"/>
          <w:sz w:val="24"/>
        </w:rPr>
        <w:t>２</w:t>
      </w:r>
      <w:r w:rsidRPr="0095411C">
        <w:rPr>
          <w:rFonts w:ascii="HG丸ｺﾞｼｯｸM-PRO" w:eastAsia="HG丸ｺﾞｼｯｸM-PRO" w:hAnsi="HG丸ｺﾞｼｯｸM-PRO" w:hint="eastAsia"/>
          <w:sz w:val="24"/>
        </w:rPr>
        <w:t>号）</w:t>
      </w:r>
      <w:r w:rsidR="00F870B1" w:rsidRPr="0095411C">
        <w:rPr>
          <w:rFonts w:ascii="HG丸ｺﾞｼｯｸM-PRO" w:eastAsia="HG丸ｺﾞｼｯｸM-PRO" w:hAnsi="HG丸ｺﾞｼｯｸM-PRO" w:hint="eastAsia"/>
          <w:sz w:val="24"/>
        </w:rPr>
        <w:t>及び府が定める「都市公園における催しの許可等の審査基準及び標準処理期間（※下記URL参照）」</w:t>
      </w:r>
      <w:r w:rsidRPr="0095411C">
        <w:rPr>
          <w:rFonts w:ascii="HG丸ｺﾞｼｯｸM-PRO" w:eastAsia="HG丸ｺﾞｼｯｸM-PRO" w:hAnsi="HG丸ｺﾞｼｯｸM-PRO" w:hint="eastAsia"/>
          <w:sz w:val="24"/>
        </w:rPr>
        <w:t>に基づいて審査基準等を定め、公園を管理する事務所に備え置かなければならない。</w:t>
      </w:r>
    </w:p>
    <w:p w14:paraId="086AD6F7" w14:textId="67C0123D" w:rsidR="00F870B1" w:rsidRPr="0095411C" w:rsidRDefault="000B1E56" w:rsidP="000B1E56">
      <w:pPr>
        <w:spacing w:line="0" w:lineRule="atLeast"/>
        <w:ind w:leftChars="314" w:left="659"/>
        <w:rPr>
          <w:rFonts w:ascii="HG丸ｺﾞｼｯｸM-PRO" w:eastAsia="HG丸ｺﾞｼｯｸM-PRO" w:hAnsi="HG丸ｺﾞｼｯｸM-PRO"/>
          <w:sz w:val="24"/>
        </w:rPr>
      </w:pPr>
      <w:hyperlink r:id="rId22" w:history="1">
        <w:r w:rsidRPr="0095411C">
          <w:rPr>
            <w:rStyle w:val="a7"/>
            <w:rFonts w:ascii="HG丸ｺﾞｼｯｸM-PRO" w:eastAsia="HG丸ｺﾞｼｯｸM-PRO" w:hAnsi="HG丸ｺﾞｼｯｸM-PRO"/>
            <w:color w:val="auto"/>
            <w:sz w:val="24"/>
          </w:rPr>
          <w:t>https://www.pref.osaka.lg.jp/shinsa/o130140/shinsa_000608.html</w:t>
        </w:r>
      </w:hyperlink>
    </w:p>
    <w:p w14:paraId="4E8898EF" w14:textId="77777777" w:rsidR="000B1E56" w:rsidRPr="0095411C" w:rsidRDefault="000B1E56" w:rsidP="000B1E56">
      <w:pPr>
        <w:spacing w:line="0" w:lineRule="atLeast"/>
        <w:ind w:leftChars="314" w:left="659"/>
        <w:rPr>
          <w:rFonts w:ascii="HG丸ｺﾞｼｯｸM-PRO" w:eastAsia="HG丸ｺﾞｼｯｸM-PRO" w:hAnsi="HG丸ｺﾞｼｯｸM-PRO"/>
          <w:sz w:val="24"/>
        </w:rPr>
      </w:pPr>
    </w:p>
    <w:p w14:paraId="05C56E51" w14:textId="1DDB39BA" w:rsidR="00EE598E" w:rsidRPr="0095411C" w:rsidRDefault="00D23CD4" w:rsidP="00EE598E">
      <w:pPr>
        <w:spacing w:line="0" w:lineRule="atLeast"/>
        <w:ind w:leftChars="114" w:left="71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（３）条例別表第一に掲げる公園施設の一部は、</w:t>
      </w:r>
      <w:r w:rsidR="001F59C6">
        <w:rPr>
          <w:rFonts w:ascii="HG丸ｺﾞｼｯｸM-PRO" w:eastAsia="HG丸ｺﾞｼｯｸM-PRO" w:hAnsi="HG丸ｺﾞｼｯｸM-PRO" w:hint="eastAsia"/>
          <w:sz w:val="24"/>
        </w:rPr>
        <w:t>予約システムにより利用者</w:t>
      </w:r>
      <w:r w:rsidR="005C78CB">
        <w:rPr>
          <w:rFonts w:ascii="HG丸ｺﾞｼｯｸM-PRO" w:eastAsia="HG丸ｺﾞｼｯｸM-PRO" w:hAnsi="HG丸ｺﾞｼｯｸM-PRO" w:hint="eastAsia"/>
          <w:sz w:val="24"/>
        </w:rPr>
        <w:t>及び施設情報</w:t>
      </w:r>
      <w:r w:rsidR="00AA7728">
        <w:rPr>
          <w:rFonts w:ascii="HG丸ｺﾞｼｯｸM-PRO" w:eastAsia="HG丸ｺﾞｼｯｸM-PRO" w:hAnsi="HG丸ｺﾞｼｯｸM-PRO" w:hint="eastAsia"/>
          <w:sz w:val="24"/>
        </w:rPr>
        <w:t>を管理して</w:t>
      </w:r>
      <w:r w:rsidR="00D553E7">
        <w:rPr>
          <w:rFonts w:ascii="HG丸ｺﾞｼｯｸM-PRO" w:eastAsia="HG丸ｺﾞｼｯｸM-PRO" w:hAnsi="HG丸ｺﾞｼｯｸM-PRO" w:hint="eastAsia"/>
          <w:sz w:val="24"/>
        </w:rPr>
        <w:t>いるため</w:t>
      </w:r>
      <w:r w:rsidR="00AA7728">
        <w:rPr>
          <w:rFonts w:ascii="HG丸ｺﾞｼｯｸM-PRO" w:eastAsia="HG丸ｺﾞｼｯｸM-PRO" w:hAnsi="HG丸ｺﾞｼｯｸM-PRO" w:hint="eastAsia"/>
          <w:sz w:val="24"/>
        </w:rPr>
        <w:t>、</w:t>
      </w:r>
      <w:r w:rsidR="00D553E7">
        <w:rPr>
          <w:rFonts w:ascii="HG丸ｺﾞｼｯｸM-PRO" w:eastAsia="HG丸ｺﾞｼｯｸM-PRO" w:hAnsi="HG丸ｺﾞｼｯｸM-PRO" w:hint="eastAsia"/>
          <w:sz w:val="24"/>
        </w:rPr>
        <w:t>「大阪府営公園スポーツ施設予約システム運用マニュアル」</w:t>
      </w:r>
      <w:r w:rsidR="00D553E7" w:rsidRPr="009B222C">
        <w:rPr>
          <w:rFonts w:ascii="HG丸ｺﾞｼｯｸM-PRO" w:eastAsia="HG丸ｺﾞｼｯｸM-PRO" w:hAnsi="HG丸ｺﾞｼｯｸM-PRO" w:hint="eastAsia"/>
          <w:sz w:val="24"/>
          <w:bdr w:val="single" w:sz="4" w:space="0" w:color="auto"/>
        </w:rPr>
        <w:t>資料７</w:t>
      </w:r>
      <w:r w:rsidR="00D553E7">
        <w:rPr>
          <w:rFonts w:ascii="HG丸ｺﾞｼｯｸM-PRO" w:eastAsia="HG丸ｺﾞｼｯｸM-PRO" w:hAnsi="HG丸ｺﾞｼｯｸM-PRO" w:hint="eastAsia"/>
          <w:sz w:val="24"/>
        </w:rPr>
        <w:t>により</w:t>
      </w:r>
      <w:r w:rsidR="00147D34">
        <w:rPr>
          <w:rFonts w:ascii="HG丸ｺﾞｼｯｸM-PRO" w:eastAsia="HG丸ｺﾞｼｯｸM-PRO" w:hAnsi="HG丸ｺﾞｼｯｸM-PRO" w:hint="eastAsia"/>
          <w:sz w:val="24"/>
        </w:rPr>
        <w:t>事務所を処理すること</w:t>
      </w:r>
      <w:r w:rsidR="00EE598E" w:rsidRPr="0095411C">
        <w:rPr>
          <w:rFonts w:ascii="HG丸ｺﾞｼｯｸM-PRO" w:eastAsia="HG丸ｺﾞｼｯｸM-PRO" w:hAnsi="HG丸ｺﾞｼｯｸM-PRO" w:hint="eastAsia"/>
          <w:sz w:val="24"/>
        </w:rPr>
        <w:t>。</w:t>
      </w:r>
    </w:p>
    <w:p w14:paraId="0225CFD4"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7FA2A68B" w14:textId="68E72F28" w:rsidR="00BA6A9A" w:rsidRPr="0095411C" w:rsidRDefault="00EE598E" w:rsidP="003E2F02">
      <w:pPr>
        <w:pStyle w:val="OasysWin"/>
        <w:numPr>
          <w:ilvl w:val="0"/>
          <w:numId w:val="98"/>
        </w:numPr>
        <w:wordWrap/>
        <w:spacing w:line="300" w:lineRule="exact"/>
        <w:outlineLvl w:val="1"/>
        <w:rPr>
          <w:rFonts w:ascii="HG丸ｺﾞｼｯｸM-PRO" w:eastAsia="HG丸ｺﾞｼｯｸM-PRO" w:hAnsi="HG丸ｺﾞｼｯｸM-PRO"/>
          <w:spacing w:val="0"/>
          <w:kern w:val="2"/>
        </w:rPr>
      </w:pPr>
      <w:bookmarkStart w:id="73" w:name="_Toc57639878"/>
      <w:bookmarkStart w:id="74" w:name="_Toc244090114"/>
      <w:r w:rsidRPr="0095411C">
        <w:rPr>
          <w:rFonts w:ascii="HG丸ｺﾞｼｯｸM-PRO" w:eastAsia="HG丸ｺﾞｼｯｸM-PRO" w:hAnsi="HG丸ｺﾞｼｯｸM-PRO" w:hint="eastAsia"/>
          <w:spacing w:val="0"/>
          <w:kern w:val="2"/>
        </w:rPr>
        <w:t>「</w:t>
      </w:r>
      <w:r w:rsidR="005854B3" w:rsidRPr="0095411C">
        <w:rPr>
          <w:rFonts w:ascii="HG丸ｺﾞｼｯｸM-PRO" w:eastAsia="HG丸ｺﾞｼｯｸM-PRO" w:hAnsi="HG丸ｺﾞｼｯｸM-PRO" w:hint="eastAsia"/>
          <w:spacing w:val="0"/>
          <w:kern w:val="2"/>
        </w:rPr>
        <w:t>許可使用</w:t>
      </w:r>
      <w:r w:rsidRPr="0095411C">
        <w:rPr>
          <w:rFonts w:ascii="HG丸ｺﾞｼｯｸM-PRO" w:eastAsia="HG丸ｺﾞｼｯｸM-PRO" w:hAnsi="HG丸ｺﾞｼｯｸM-PRO" w:hint="eastAsia"/>
          <w:spacing w:val="0"/>
          <w:kern w:val="2"/>
        </w:rPr>
        <w:t>」に係る土木事務所の業務</w:t>
      </w:r>
      <w:bookmarkEnd w:id="73"/>
      <w:bookmarkEnd w:id="74"/>
    </w:p>
    <w:p w14:paraId="1DDC1AFC" w14:textId="77777777" w:rsidR="00BA6A9A" w:rsidRPr="0095411C" w:rsidRDefault="00EE598E" w:rsidP="00EE598E">
      <w:pPr>
        <w:pStyle w:val="OasysWin"/>
        <w:wordWrap/>
        <w:spacing w:line="300" w:lineRule="exact"/>
        <w:ind w:left="48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w:t>
      </w:r>
    </w:p>
    <w:p w14:paraId="6C579F59" w14:textId="77777777" w:rsidR="004A6422" w:rsidRPr="0095411C" w:rsidRDefault="004A69EC" w:rsidP="004A6422">
      <w:pPr>
        <w:pStyle w:val="OasysWin"/>
        <w:wordWrap/>
        <w:spacing w:line="300" w:lineRule="exact"/>
        <w:ind w:leftChars="200" w:left="4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条例第16条第１号の規定により</w:t>
      </w:r>
      <w:r w:rsidR="00EE598E" w:rsidRPr="0095411C">
        <w:rPr>
          <w:rFonts w:ascii="HG丸ｺﾞｼｯｸM-PRO" w:eastAsia="HG丸ｺﾞｼｯｸM-PRO" w:hAnsi="HG丸ｺﾞｼｯｸM-PRO" w:hint="eastAsia"/>
          <w:spacing w:val="0"/>
          <w:kern w:val="2"/>
        </w:rPr>
        <w:t>条例第４条第１項第１号から４号</w:t>
      </w:r>
      <w:r w:rsidR="00BF62D0" w:rsidRPr="0095411C">
        <w:rPr>
          <w:rFonts w:ascii="HG丸ｺﾞｼｯｸM-PRO" w:eastAsia="HG丸ｺﾞｼｯｸM-PRO" w:hAnsi="HG丸ｺﾞｼｯｸM-PRO" w:hint="eastAsia"/>
          <w:spacing w:val="0"/>
          <w:kern w:val="2"/>
        </w:rPr>
        <w:t>まで</w:t>
      </w:r>
      <w:r w:rsidR="00EE598E" w:rsidRPr="0095411C">
        <w:rPr>
          <w:rFonts w:ascii="HG丸ｺﾞｼｯｸM-PRO" w:eastAsia="HG丸ｺﾞｼｯｸM-PRO" w:hAnsi="HG丸ｺﾞｼｯｸM-PRO" w:hint="eastAsia"/>
          <w:spacing w:val="0"/>
          <w:kern w:val="2"/>
        </w:rPr>
        <w:t>の許可</w:t>
      </w:r>
    </w:p>
    <w:p w14:paraId="3AD41A7D" w14:textId="77777777" w:rsidR="004A6422" w:rsidRPr="0095411C" w:rsidRDefault="00EE598E" w:rsidP="004A6422">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については指定管理者の業務であるが</w:t>
      </w:r>
      <w:r w:rsidR="00BF62D0"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第３号</w:t>
      </w:r>
      <w:r w:rsidR="00EC66FB" w:rsidRPr="0095411C">
        <w:rPr>
          <w:rFonts w:ascii="HG丸ｺﾞｼｯｸM-PRO" w:eastAsia="HG丸ｺﾞｼｯｸM-PRO" w:hAnsi="HG丸ｺﾞｼｯｸM-PRO" w:hint="eastAsia"/>
          <w:spacing w:val="0"/>
          <w:kern w:val="2"/>
        </w:rPr>
        <w:t>の中から</w:t>
      </w:r>
      <w:r w:rsidRPr="0095411C">
        <w:rPr>
          <w:rFonts w:ascii="HG丸ｺﾞｼｯｸM-PRO" w:eastAsia="HG丸ｺﾞｼｯｸM-PRO" w:hAnsi="HG丸ｺﾞｼｯｸM-PRO" w:hint="eastAsia"/>
          <w:spacing w:val="0"/>
          <w:kern w:val="2"/>
        </w:rPr>
        <w:t>「規則で定めるもの」</w:t>
      </w:r>
      <w:r w:rsidR="004A69EC" w:rsidRPr="0095411C">
        <w:rPr>
          <w:rFonts w:ascii="HG丸ｺﾞｼｯｸM-PRO" w:eastAsia="HG丸ｺﾞｼｯｸM-PRO" w:hAnsi="HG丸ｺﾞｼｯｸM-PRO" w:hint="eastAsia"/>
          <w:spacing w:val="0"/>
          <w:kern w:val="2"/>
        </w:rPr>
        <w:t>を</w:t>
      </w:r>
    </w:p>
    <w:p w14:paraId="2004031A" w14:textId="7889000E" w:rsidR="00EE598E" w:rsidRPr="0095411C" w:rsidRDefault="004A69EC" w:rsidP="004A6422">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指定管理者の業務から除外しているため、</w:t>
      </w:r>
      <w:r w:rsidR="00EE598E" w:rsidRPr="0095411C">
        <w:rPr>
          <w:rFonts w:ascii="HG丸ｺﾞｼｯｸM-PRO" w:eastAsia="HG丸ｺﾞｼｯｸM-PRO" w:hAnsi="HG丸ｺﾞｼｯｸM-PRO" w:hint="eastAsia"/>
          <w:spacing w:val="0"/>
          <w:kern w:val="2"/>
        </w:rPr>
        <w:t>土木事務所の業務となる。</w:t>
      </w:r>
    </w:p>
    <w:p w14:paraId="231CF755" w14:textId="77777777" w:rsidR="004A6422" w:rsidRPr="0095411C" w:rsidRDefault="00EE598E" w:rsidP="00EE598E">
      <w:pPr>
        <w:pStyle w:val="OasysWin"/>
        <w:wordWrap/>
        <w:spacing w:line="300" w:lineRule="exact"/>
        <w:ind w:left="48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w:t>
      </w:r>
      <w:r w:rsidR="004A69EC" w:rsidRPr="0095411C">
        <w:rPr>
          <w:rFonts w:ascii="HG丸ｺﾞｼｯｸM-PRO" w:eastAsia="HG丸ｺﾞｼｯｸM-PRO" w:hAnsi="HG丸ｺﾞｼｯｸM-PRO" w:hint="eastAsia"/>
          <w:spacing w:val="0"/>
          <w:kern w:val="2"/>
        </w:rPr>
        <w:t>これを受け、規則第９条で</w:t>
      </w:r>
      <w:r w:rsidR="00EC66FB" w:rsidRPr="0095411C">
        <w:rPr>
          <w:rFonts w:ascii="HG丸ｺﾞｼｯｸM-PRO" w:eastAsia="HG丸ｺﾞｼｯｸM-PRO" w:hAnsi="HG丸ｺﾞｼｯｸM-PRO" w:hint="eastAsia"/>
          <w:spacing w:val="0"/>
          <w:kern w:val="2"/>
        </w:rPr>
        <w:t>は土木事務所の業務となるものを定めており、</w:t>
      </w:r>
      <w:r w:rsidRPr="0095411C">
        <w:rPr>
          <w:rFonts w:ascii="HG丸ｺﾞｼｯｸM-PRO" w:eastAsia="HG丸ｺﾞｼｯｸM-PRO" w:hAnsi="HG丸ｺﾞｼｯｸM-PRO" w:hint="eastAsia"/>
          <w:spacing w:val="0"/>
          <w:kern w:val="2"/>
        </w:rPr>
        <w:t>具体</w:t>
      </w:r>
    </w:p>
    <w:p w14:paraId="7A27902A" w14:textId="77777777" w:rsidR="004A6422" w:rsidRPr="0095411C" w:rsidRDefault="00EE598E" w:rsidP="004A6422">
      <w:pPr>
        <w:pStyle w:val="OasysWin"/>
        <w:wordWrap/>
        <w:spacing w:line="300" w:lineRule="exact"/>
        <w:ind w:leftChars="100" w:left="45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的には、競技会、集会、展示会、博覧会その他これらに類する催しのために都市</w:t>
      </w:r>
    </w:p>
    <w:p w14:paraId="54F7AFD8" w14:textId="29493FF6" w:rsidR="00EE598E" w:rsidRPr="0095411C" w:rsidRDefault="00EE598E" w:rsidP="004A6422">
      <w:pPr>
        <w:pStyle w:val="OasysWin"/>
        <w:wordWrap/>
        <w:spacing w:line="300" w:lineRule="exact"/>
        <w:ind w:leftChars="100" w:left="45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公園の全部又は一部を使用する場合で、下記事項に該当するとき</w:t>
      </w:r>
      <w:r w:rsidR="00BF62D0" w:rsidRPr="0095411C">
        <w:rPr>
          <w:rFonts w:ascii="HG丸ｺﾞｼｯｸM-PRO" w:eastAsia="HG丸ｺﾞｼｯｸM-PRO" w:hAnsi="HG丸ｺﾞｼｯｸM-PRO" w:hint="eastAsia"/>
          <w:spacing w:val="0"/>
          <w:kern w:val="2"/>
        </w:rPr>
        <w:t>、である</w:t>
      </w:r>
      <w:r w:rsidRPr="0095411C">
        <w:rPr>
          <w:rFonts w:ascii="HG丸ｺﾞｼｯｸM-PRO" w:eastAsia="HG丸ｺﾞｼｯｸM-PRO" w:hAnsi="HG丸ｺﾞｼｯｸM-PRO" w:hint="eastAsia"/>
          <w:spacing w:val="0"/>
          <w:kern w:val="2"/>
        </w:rPr>
        <w:t>。</w:t>
      </w:r>
    </w:p>
    <w:p w14:paraId="3D21E289" w14:textId="77777777" w:rsidR="00EE598E" w:rsidRPr="0095411C" w:rsidRDefault="00EE598E" w:rsidP="00EE598E">
      <w:pPr>
        <w:pStyle w:val="OasysWin"/>
        <w:wordWrap/>
        <w:spacing w:line="300" w:lineRule="exact"/>
        <w:ind w:leftChars="200" w:left="66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・法第６条の占用許可を伴うもの</w:t>
      </w:r>
    </w:p>
    <w:p w14:paraId="57FC7F47" w14:textId="77777777" w:rsidR="00EE598E" w:rsidRPr="0095411C" w:rsidRDefault="00EE598E" w:rsidP="00EE598E">
      <w:pPr>
        <w:ind w:leftChars="300" w:left="870" w:hangingChars="100" w:hanging="240"/>
        <w:rPr>
          <w:rFonts w:ascii="HG丸ｺﾞｼｯｸM-PRO" w:eastAsia="HG丸ｺﾞｼｯｸM-PRO" w:hAnsi="HG丸ｺﾞｼｯｸM-PRO"/>
          <w:sz w:val="24"/>
        </w:rPr>
      </w:pPr>
      <w:r w:rsidRPr="0095411C">
        <w:rPr>
          <w:rFonts w:ascii="ＭＳ 明朝" w:eastAsia="ＭＳ 明朝" w:hAnsi="ＭＳ 明朝" w:cs="ＭＳ 明朝" w:hint="eastAsia"/>
          <w:sz w:val="24"/>
        </w:rPr>
        <w:t>➡</w:t>
      </w:r>
      <w:r w:rsidRPr="0095411C">
        <w:rPr>
          <w:rFonts w:ascii="HG丸ｺﾞｼｯｸM-PRO" w:eastAsia="HG丸ｺﾞｼｯｸM-PRO" w:hAnsi="HG丸ｺﾞｼｯｸM-PRO" w:hint="eastAsia"/>
          <w:sz w:val="24"/>
        </w:rPr>
        <w:t>占用の範囲内で行う行為については、条例第4条の行為の許可を要しない。土木事務所は、行為も含めて占用許可することとなる。</w:t>
      </w:r>
    </w:p>
    <w:p w14:paraId="0CABBB03" w14:textId="77777777" w:rsidR="00EE598E" w:rsidRPr="0095411C" w:rsidRDefault="00EE598E" w:rsidP="00EE598E">
      <w:pPr>
        <w:pStyle w:val="OasysWin"/>
        <w:wordWrap/>
        <w:spacing w:line="300" w:lineRule="exact"/>
        <w:ind w:leftChars="200" w:left="66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・消防、警察、公共団体その他行政機関との協議が必要なもの</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土木事務所が関与するべきもの</w:t>
      </w:r>
    </w:p>
    <w:p w14:paraId="33320B00" w14:textId="77777777" w:rsidR="00EE598E" w:rsidRPr="0095411C" w:rsidRDefault="00EE598E" w:rsidP="00EE598E">
      <w:pPr>
        <w:pStyle w:val="OasysWin"/>
        <w:wordWrap/>
        <w:spacing w:line="300" w:lineRule="exact"/>
        <w:ind w:leftChars="114" w:left="239"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土木事務所の許可業務であっても、指定管理者の業務である一般使用に対する管理業務に影響を与え、また、同様に一般使用に対する管理業務が土木事務所の許可業務に影響を与えることから、土木事務所及び指定管理者は、それぞれの許可事務や管理事務について、互いに影響を与える可能性があるならば、必ず事前の調整や連絡を行わなくてはならない。</w:t>
      </w:r>
    </w:p>
    <w:p w14:paraId="21DCDF96" w14:textId="77777777" w:rsidR="00EE598E" w:rsidRPr="0095411C" w:rsidRDefault="00EE598E" w:rsidP="00EE598E">
      <w:pPr>
        <w:pStyle w:val="OasysWin"/>
        <w:wordWrap/>
        <w:spacing w:line="300" w:lineRule="exact"/>
        <w:ind w:leftChars="114" w:left="239"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また、土木事務所の許可を受けなければならない行為について、指定管理者が不許可使用を発見した場合は、土木事務所へ至急連絡し、調整の上、対応しなければならない。</w:t>
      </w:r>
    </w:p>
    <w:p w14:paraId="201EF3DB" w14:textId="77777777" w:rsidR="00D860C6" w:rsidRPr="0095411C" w:rsidRDefault="00D860C6" w:rsidP="00EE598E">
      <w:pPr>
        <w:rPr>
          <w:rFonts w:ascii="HG丸ｺﾞｼｯｸM-PRO" w:eastAsia="HG丸ｺﾞｼｯｸM-PRO" w:hAnsi="HG丸ｺﾞｼｯｸM-PRO"/>
          <w:b/>
        </w:rPr>
      </w:pPr>
    </w:p>
    <w:p w14:paraId="387BC2D8" w14:textId="5CCF63ED" w:rsidR="00EE598E" w:rsidRPr="0095411C" w:rsidRDefault="00EE598E" w:rsidP="003E2F02">
      <w:pPr>
        <w:pStyle w:val="OasysWin"/>
        <w:numPr>
          <w:ilvl w:val="0"/>
          <w:numId w:val="98"/>
        </w:numPr>
        <w:wordWrap/>
        <w:spacing w:line="300" w:lineRule="exact"/>
        <w:outlineLvl w:val="1"/>
        <w:rPr>
          <w:rFonts w:ascii="HG丸ｺﾞｼｯｸM-PRO" w:eastAsia="HG丸ｺﾞｼｯｸM-PRO" w:hAnsi="HG丸ｺﾞｼｯｸM-PRO"/>
          <w:spacing w:val="0"/>
          <w:kern w:val="2"/>
        </w:rPr>
      </w:pPr>
      <w:bookmarkStart w:id="75" w:name="_Toc48052426"/>
      <w:bookmarkStart w:id="76" w:name="_Toc57639879"/>
      <w:bookmarkStart w:id="77" w:name="_Toc244090115"/>
      <w:r w:rsidRPr="0095411C">
        <w:rPr>
          <w:rFonts w:ascii="HG丸ｺﾞｼｯｸM-PRO" w:eastAsia="HG丸ｺﾞｼｯｸM-PRO" w:hAnsi="HG丸ｺﾞｼｯｸM-PRO" w:hint="eastAsia"/>
          <w:spacing w:val="0"/>
          <w:kern w:val="2"/>
        </w:rPr>
        <w:t>条例第4条第１号から第３号に</w:t>
      </w:r>
      <w:r w:rsidR="00862D13" w:rsidRPr="0095411C">
        <w:rPr>
          <w:rFonts w:ascii="HG丸ｺﾞｼｯｸM-PRO" w:eastAsia="HG丸ｺﾞｼｯｸM-PRO" w:hAnsi="HG丸ｺﾞｼｯｸM-PRO" w:hint="eastAsia"/>
          <w:spacing w:val="0"/>
          <w:kern w:val="2"/>
        </w:rPr>
        <w:t>係る</w:t>
      </w:r>
      <w:r w:rsidRPr="0095411C">
        <w:rPr>
          <w:rFonts w:ascii="HG丸ｺﾞｼｯｸM-PRO" w:eastAsia="HG丸ｺﾞｼｯｸM-PRO" w:hAnsi="HG丸ｺﾞｼｯｸM-PRO" w:hint="eastAsia"/>
          <w:spacing w:val="0"/>
          <w:kern w:val="2"/>
        </w:rPr>
        <w:t>許可</w:t>
      </w:r>
      <w:bookmarkEnd w:id="75"/>
      <w:bookmarkEnd w:id="76"/>
      <w:bookmarkEnd w:id="77"/>
    </w:p>
    <w:p w14:paraId="7EEEA20B"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23CB8E70" w14:textId="77777777" w:rsidR="00EE598E" w:rsidRPr="0095411C" w:rsidRDefault="00EE598E" w:rsidP="003E2F02">
      <w:pPr>
        <w:pStyle w:val="OasysWin"/>
        <w:numPr>
          <w:ilvl w:val="1"/>
          <w:numId w:val="100"/>
        </w:numPr>
        <w:wordWrap/>
        <w:spacing w:line="300" w:lineRule="exact"/>
        <w:ind w:left="240" w:hangingChars="100" w:hanging="240"/>
        <w:outlineLvl w:val="2"/>
        <w:rPr>
          <w:rFonts w:ascii="HG丸ｺﾞｼｯｸM-PRO" w:eastAsia="HG丸ｺﾞｼｯｸM-PRO" w:hAnsi="HG丸ｺﾞｼｯｸM-PRO"/>
          <w:spacing w:val="0"/>
          <w:kern w:val="2"/>
        </w:rPr>
      </w:pPr>
      <w:bookmarkStart w:id="78" w:name="_Toc57639880"/>
      <w:bookmarkStart w:id="79" w:name="_Toc244090116"/>
      <w:r w:rsidRPr="0095411C">
        <w:rPr>
          <w:rFonts w:ascii="HG丸ｺﾞｼｯｸM-PRO" w:eastAsia="HG丸ｺﾞｼｯｸM-PRO" w:hAnsi="HG丸ｺﾞｼｯｸM-PRO" w:hint="eastAsia"/>
          <w:spacing w:val="0"/>
          <w:kern w:val="2"/>
        </w:rPr>
        <w:t>第１号『はり紙若しくははり札をし、又は広告を表示すること』</w:t>
      </w:r>
      <w:bookmarkEnd w:id="78"/>
      <w:bookmarkEnd w:id="79"/>
    </w:p>
    <w:p w14:paraId="53241DB4" w14:textId="77777777" w:rsidR="005D0DC5" w:rsidRPr="0095411C" w:rsidRDefault="005D0DC5" w:rsidP="00EE598E">
      <w:pPr>
        <w:pStyle w:val="OasysWin"/>
        <w:wordWrap/>
        <w:spacing w:line="300" w:lineRule="exact"/>
        <w:ind w:leftChars="219" w:left="460" w:firstLineChars="100" w:firstLine="240"/>
        <w:rPr>
          <w:rFonts w:ascii="HG丸ｺﾞｼｯｸM-PRO" w:eastAsia="HG丸ｺﾞｼｯｸM-PRO" w:hAnsi="HG丸ｺﾞｼｯｸM-PRO"/>
          <w:spacing w:val="0"/>
          <w:kern w:val="2"/>
        </w:rPr>
      </w:pPr>
    </w:p>
    <w:p w14:paraId="2B945304" w14:textId="77777777" w:rsidR="00EE598E" w:rsidRPr="0095411C" w:rsidRDefault="00EE598E" w:rsidP="00EE598E">
      <w:pPr>
        <w:pStyle w:val="OasysWin"/>
        <w:wordWrap/>
        <w:spacing w:line="300" w:lineRule="exact"/>
        <w:ind w:leftChars="219" w:left="46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ここでいう、『はり紙若しくははり札をし、又は広告を表示すること』とは、既存の公園施設の機能を損なわない範囲で、トイレ等の壁面や野球場の防</w:t>
      </w:r>
      <w:r w:rsidR="00D9102E" w:rsidRPr="0095411C">
        <w:rPr>
          <w:rFonts w:ascii="HG丸ｺﾞｼｯｸM-PRO" w:eastAsia="HG丸ｺﾞｼｯｸM-PRO" w:hAnsi="HG丸ｺﾞｼｯｸM-PRO" w:hint="eastAsia"/>
          <w:spacing w:val="0"/>
          <w:kern w:val="2"/>
        </w:rPr>
        <w:t>球ネット、サインや案内板の空白部に広告等を掲出することを指す</w:t>
      </w:r>
      <w:r w:rsidRPr="0095411C">
        <w:rPr>
          <w:rFonts w:ascii="HG丸ｺﾞｼｯｸM-PRO" w:eastAsia="HG丸ｺﾞｼｯｸM-PRO" w:hAnsi="HG丸ｺﾞｼｯｸM-PRO" w:hint="eastAsia"/>
          <w:spacing w:val="0"/>
          <w:kern w:val="2"/>
        </w:rPr>
        <w:t>。</w:t>
      </w:r>
    </w:p>
    <w:p w14:paraId="74418502" w14:textId="214D9E70" w:rsidR="00EE598E" w:rsidRPr="0095411C" w:rsidRDefault="00EE598E" w:rsidP="00EE598E">
      <w:pPr>
        <w:pStyle w:val="OasysWin"/>
        <w:wordWrap/>
        <w:spacing w:line="300" w:lineRule="exact"/>
        <w:ind w:leftChars="219" w:left="46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また、独立した広告塔を設置する</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w:t>
      </w:r>
      <w:r w:rsidR="00CF23F8" w:rsidRPr="0095411C">
        <w:rPr>
          <w:rFonts w:ascii="HG丸ｺﾞｼｯｸM-PRO" w:eastAsia="HG丸ｺﾞｼｯｸM-PRO" w:hAnsi="HG丸ｺﾞｼｯｸM-PRO" w:hint="eastAsia"/>
          <w:spacing w:val="0"/>
          <w:kern w:val="2"/>
        </w:rPr>
        <w:t>他の施設に付随させずに</w:t>
      </w:r>
      <w:r w:rsidR="00D9102E" w:rsidRPr="0095411C">
        <w:rPr>
          <w:rFonts w:ascii="HG丸ｺﾞｼｯｸM-PRO" w:eastAsia="HG丸ｺﾞｼｯｸM-PRO" w:hAnsi="HG丸ｺﾞｼｯｸM-PRO" w:hint="eastAsia"/>
          <w:spacing w:val="0"/>
          <w:kern w:val="2"/>
        </w:rPr>
        <w:t>広告を表示することを主目的とした工作物を</w:t>
      </w:r>
      <w:r w:rsidR="00CF23F8" w:rsidRPr="0095411C">
        <w:rPr>
          <w:rFonts w:ascii="HG丸ｺﾞｼｯｸM-PRO" w:eastAsia="HG丸ｺﾞｼｯｸM-PRO" w:hAnsi="HG丸ｺﾞｼｯｸM-PRO" w:hint="eastAsia"/>
          <w:spacing w:val="0"/>
          <w:kern w:val="2"/>
        </w:rPr>
        <w:t>単独で</w:t>
      </w:r>
      <w:r w:rsidR="00D9102E" w:rsidRPr="0095411C">
        <w:rPr>
          <w:rFonts w:ascii="HG丸ｺﾞｼｯｸM-PRO" w:eastAsia="HG丸ｺﾞｼｯｸM-PRO" w:hAnsi="HG丸ｺﾞｼｯｸM-PRO" w:hint="eastAsia"/>
          <w:spacing w:val="0"/>
          <w:kern w:val="2"/>
        </w:rPr>
        <w:t>設置することはできない</w:t>
      </w:r>
      <w:r w:rsidRPr="0095411C">
        <w:rPr>
          <w:rFonts w:ascii="HG丸ｺﾞｼｯｸM-PRO" w:eastAsia="HG丸ｺﾞｼｯｸM-PRO" w:hAnsi="HG丸ｺﾞｼｯｸM-PRO" w:hint="eastAsia"/>
          <w:spacing w:val="0"/>
          <w:kern w:val="2"/>
        </w:rPr>
        <w:t>。</w:t>
      </w:r>
    </w:p>
    <w:p w14:paraId="1098A5A6" w14:textId="77777777" w:rsidR="00EE598E" w:rsidRPr="0095411C" w:rsidRDefault="00EE598E" w:rsidP="00EE598E">
      <w:pPr>
        <w:pStyle w:val="OasysWin"/>
        <w:wordWrap/>
        <w:spacing w:line="300" w:lineRule="exact"/>
        <w:ind w:leftChars="219" w:left="460" w:firstLineChars="100" w:firstLine="240"/>
        <w:rPr>
          <w:rFonts w:ascii="HG丸ｺﾞｼｯｸM-PRO" w:eastAsia="HG丸ｺﾞｼｯｸM-PRO" w:hAnsi="HG丸ｺﾞｼｯｸM-PRO"/>
          <w:spacing w:val="0"/>
          <w:kern w:val="2"/>
        </w:rPr>
      </w:pPr>
    </w:p>
    <w:p w14:paraId="1D55F943" w14:textId="77777777" w:rsidR="008E4FF1" w:rsidRPr="0095411C" w:rsidRDefault="00EE598E" w:rsidP="00EE598E">
      <w:pPr>
        <w:pStyle w:val="OasysWin"/>
        <w:wordWrap/>
        <w:spacing w:line="300" w:lineRule="exact"/>
        <w:ind w:leftChars="218" w:left="4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w:t>
      </w:r>
      <w:r w:rsidR="00CF23F8" w:rsidRPr="0095411C">
        <w:rPr>
          <w:rFonts w:ascii="HG丸ｺﾞｼｯｸM-PRO" w:eastAsia="HG丸ｺﾞｼｯｸM-PRO" w:hAnsi="HG丸ｺﾞｼｯｸM-PRO" w:hint="eastAsia"/>
          <w:spacing w:val="0"/>
          <w:kern w:val="2"/>
        </w:rPr>
        <w:t>による許可の基準は以下のとおりとする</w:t>
      </w:r>
      <w:r w:rsidRPr="0095411C">
        <w:rPr>
          <w:rFonts w:ascii="HG丸ｺﾞｼｯｸM-PRO" w:eastAsia="HG丸ｺﾞｼｯｸM-PRO" w:hAnsi="HG丸ｺﾞｼｯｸM-PRO" w:hint="eastAsia"/>
          <w:spacing w:val="0"/>
          <w:kern w:val="2"/>
        </w:rPr>
        <w:t>。</w:t>
      </w:r>
    </w:p>
    <w:p w14:paraId="4B1797F6" w14:textId="29F1777B" w:rsidR="00EE598E" w:rsidRPr="0095411C" w:rsidRDefault="00EE598E" w:rsidP="00EE598E">
      <w:pPr>
        <w:pStyle w:val="OasysWin"/>
        <w:wordWrap/>
        <w:spacing w:line="300" w:lineRule="exact"/>
        <w:ind w:leftChars="218" w:left="4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ただし、</w:t>
      </w:r>
      <w:r w:rsidR="00547CAD" w:rsidRPr="0095411C">
        <w:rPr>
          <w:rFonts w:ascii="HG丸ｺﾞｼｯｸM-PRO" w:eastAsia="HG丸ｺﾞｼｯｸM-PRO" w:hAnsi="HG丸ｺﾞｼｯｸM-PRO" w:hint="eastAsia"/>
          <w:spacing w:val="0"/>
          <w:kern w:val="2"/>
        </w:rPr>
        <w:t>公園の運営管理上必要として</w:t>
      </w:r>
      <w:r w:rsidR="00C71254" w:rsidRPr="0095411C">
        <w:rPr>
          <w:rFonts w:ascii="HG丸ｺﾞｼｯｸM-PRO" w:eastAsia="HG丸ｺﾞｼｯｸM-PRO" w:hAnsi="HG丸ｺﾞｼｯｸM-PRO" w:hint="eastAsia"/>
          <w:spacing w:val="0"/>
          <w:kern w:val="2"/>
        </w:rPr>
        <w:t>、府の公用</w:t>
      </w:r>
      <w:r w:rsidR="00B17DAE" w:rsidRPr="0095411C">
        <w:rPr>
          <w:rFonts w:ascii="HG丸ｺﾞｼｯｸM-PRO" w:eastAsia="HG丸ｺﾞｼｯｸM-PRO" w:hAnsi="HG丸ｺﾞｼｯｸM-PRO" w:hint="eastAsia"/>
          <w:spacing w:val="0"/>
          <w:kern w:val="2"/>
        </w:rPr>
        <w:t>・</w:t>
      </w:r>
      <w:r w:rsidR="00C71254" w:rsidRPr="0095411C">
        <w:rPr>
          <w:rFonts w:ascii="HG丸ｺﾞｼｯｸM-PRO" w:eastAsia="HG丸ｺﾞｼｯｸM-PRO" w:hAnsi="HG丸ｺﾞｼｯｸM-PRO" w:hint="eastAsia"/>
          <w:spacing w:val="0"/>
          <w:kern w:val="2"/>
        </w:rPr>
        <w:t>公共用ポスター等を広報版に掲示する場合や</w:t>
      </w:r>
      <w:r w:rsidR="00547CAD" w:rsidRPr="0095411C">
        <w:rPr>
          <w:rFonts w:ascii="HG丸ｺﾞｼｯｸM-PRO" w:eastAsia="HG丸ｺﾞｼｯｸM-PRO" w:hAnsi="HG丸ｺﾞｼｯｸM-PRO" w:hint="eastAsia"/>
          <w:spacing w:val="0"/>
          <w:kern w:val="2"/>
        </w:rPr>
        <w:t>指定管理者自身が行う場合（ポスターの記載から府のものであることが明らかな場合又は</w:t>
      </w:r>
      <w:r w:rsidR="00295B29" w:rsidRPr="0095411C">
        <w:rPr>
          <w:rFonts w:ascii="HG丸ｺﾞｼｯｸM-PRO" w:eastAsia="HG丸ｺﾞｼｯｸM-PRO" w:hAnsi="HG丸ｺﾞｼｯｸM-PRO" w:hint="eastAsia"/>
          <w:spacing w:val="0"/>
          <w:kern w:val="2"/>
        </w:rPr>
        <w:t>府から掲示の依頼文が提出された場合</w:t>
      </w:r>
      <w:r w:rsidR="00547CAD"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については、許可申請を省略できるものとする。</w:t>
      </w:r>
    </w:p>
    <w:p w14:paraId="632D9D38" w14:textId="39BA30E9" w:rsidR="005D0DC5" w:rsidRPr="0095411C" w:rsidRDefault="00A90ADD" w:rsidP="008E4FF1">
      <w:pPr>
        <w:pStyle w:val="OasysWin"/>
        <w:wordWrap/>
        <w:spacing w:line="300" w:lineRule="exact"/>
        <w:ind w:leftChars="218" w:left="4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w:t>
      </w:r>
      <w:r w:rsidR="00E02151" w:rsidRPr="0095411C">
        <w:rPr>
          <w:rFonts w:ascii="HG丸ｺﾞｼｯｸM-PRO" w:eastAsia="HG丸ｺﾞｼｯｸM-PRO" w:hAnsi="HG丸ｺﾞｼｯｸM-PRO" w:hint="eastAsia"/>
          <w:spacing w:val="0"/>
          <w:kern w:val="2"/>
        </w:rPr>
        <w:t>広告</w:t>
      </w:r>
      <w:r w:rsidRPr="0095411C">
        <w:rPr>
          <w:rFonts w:ascii="HG丸ｺﾞｼｯｸM-PRO" w:eastAsia="HG丸ｺﾞｼｯｸM-PRO" w:hAnsi="HG丸ｺﾞｼｯｸM-PRO" w:hint="eastAsia"/>
          <w:spacing w:val="0"/>
          <w:kern w:val="2"/>
        </w:rPr>
        <w:t>等の設置に</w:t>
      </w:r>
      <w:r w:rsidR="00BF62D0" w:rsidRPr="0095411C">
        <w:rPr>
          <w:rFonts w:ascii="HG丸ｺﾞｼｯｸM-PRO" w:eastAsia="HG丸ｺﾞｼｯｸM-PRO" w:hAnsi="HG丸ｺﾞｼｯｸM-PRO" w:hint="eastAsia"/>
          <w:spacing w:val="0"/>
          <w:kern w:val="2"/>
        </w:rPr>
        <w:t>当たって</w:t>
      </w:r>
      <w:r w:rsidRPr="0095411C">
        <w:rPr>
          <w:rFonts w:ascii="HG丸ｺﾞｼｯｸM-PRO" w:eastAsia="HG丸ｺﾞｼｯｸM-PRO" w:hAnsi="HG丸ｺﾞｼｯｸM-PRO" w:hint="eastAsia"/>
          <w:spacing w:val="0"/>
          <w:kern w:val="2"/>
        </w:rPr>
        <w:t>は、「大阪府営公園における広告の許可に関する要綱」</w:t>
      </w:r>
      <w:r w:rsidR="00C27DB4" w:rsidRPr="0095411C">
        <w:rPr>
          <w:rFonts w:ascii="HG丸ｺﾞｼｯｸM-PRO" w:eastAsia="HG丸ｺﾞｼｯｸM-PRO" w:hAnsi="HG丸ｺﾞｼｯｸM-PRO" w:hint="eastAsia"/>
          <w:spacing w:val="0"/>
          <w:kern w:val="2"/>
          <w:bdr w:val="single" w:sz="4" w:space="0" w:color="auto"/>
        </w:rPr>
        <w:t>資料10</w:t>
      </w:r>
      <w:r w:rsidRPr="0095411C">
        <w:rPr>
          <w:rFonts w:ascii="HG丸ｺﾞｼｯｸM-PRO" w:eastAsia="HG丸ｺﾞｼｯｸM-PRO" w:hAnsi="HG丸ｺﾞｼｯｸM-PRO" w:hint="eastAsia"/>
          <w:spacing w:val="0"/>
          <w:kern w:val="2"/>
        </w:rPr>
        <w:t>を参照すること。</w:t>
      </w:r>
    </w:p>
    <w:p w14:paraId="36F32CC4" w14:textId="7E512CF5" w:rsidR="00D006E5" w:rsidRPr="0095411C" w:rsidRDefault="00D006E5" w:rsidP="008E4FF1">
      <w:pPr>
        <w:pStyle w:val="OasysWin"/>
        <w:wordWrap/>
        <w:spacing w:line="300" w:lineRule="exact"/>
        <w:ind w:leftChars="218" w:left="4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また、許可申請を省略できるものを除き、許可した広告については条例で定める使用料を徴収する。</w:t>
      </w:r>
    </w:p>
    <w:p w14:paraId="7CC42B9F" w14:textId="07455877" w:rsidR="00960690" w:rsidRPr="0095411C" w:rsidRDefault="00960690" w:rsidP="00960690">
      <w:pPr>
        <w:pStyle w:val="OasysWin"/>
        <w:spacing w:line="300" w:lineRule="exact"/>
        <w:rPr>
          <w:rFonts w:ascii="HG丸ｺﾞｼｯｸM-PRO" w:eastAsia="HG丸ｺﾞｼｯｸM-PRO" w:hAnsi="HG丸ｺﾞｼｯｸM-PRO"/>
          <w:b/>
          <w:bCs/>
          <w:spacing w:val="0"/>
          <w:kern w:val="2"/>
        </w:rPr>
      </w:pPr>
      <w:r w:rsidRPr="0095411C">
        <w:rPr>
          <w:rFonts w:ascii="HG丸ｺﾞｼｯｸM-PRO" w:eastAsia="HG丸ｺﾞｼｯｸM-PRO" w:hAnsi="HG丸ｺﾞｼｯｸM-PRO" w:hint="eastAsia"/>
          <w:spacing w:val="0"/>
          <w:kern w:val="2"/>
        </w:rPr>
        <w:t xml:space="preserve">　　</w:t>
      </w:r>
      <w:r w:rsidRPr="0095411C">
        <w:rPr>
          <w:rFonts w:ascii="HG丸ｺﾞｼｯｸM-PRO" w:eastAsia="HG丸ｺﾞｼｯｸM-PRO" w:hAnsi="HG丸ｺﾞｼｯｸM-PRO" w:hint="eastAsia"/>
          <w:b/>
          <w:bCs/>
          <w:spacing w:val="0"/>
          <w:kern w:val="2"/>
        </w:rPr>
        <w:t>【審査基準】都市公園における張り紙はり札等の許可、変更の許可</w:t>
      </w:r>
    </w:p>
    <w:p w14:paraId="1BBB2320" w14:textId="77777777" w:rsidR="008E4FF1" w:rsidRPr="0095411C" w:rsidRDefault="008E4FF1" w:rsidP="008E4FF1">
      <w:pPr>
        <w:pStyle w:val="OasysWin"/>
        <w:spacing w:line="300" w:lineRule="exact"/>
        <w:ind w:firstLineChars="300" w:firstLine="720"/>
        <w:rPr>
          <w:rFonts w:ascii="HG丸ｺﾞｼｯｸM-PRO" w:eastAsia="HG丸ｺﾞｼｯｸM-PRO" w:hAnsi="HG丸ｺﾞｼｯｸM-PRO"/>
          <w:spacing w:val="0"/>
          <w:kern w:val="2"/>
        </w:rPr>
      </w:pPr>
    </w:p>
    <w:p w14:paraId="30B8310E" w14:textId="064838E3" w:rsidR="00960690" w:rsidRPr="0095411C" w:rsidRDefault="00960690" w:rsidP="008E4FF1">
      <w:pPr>
        <w:pStyle w:val="OasysWin"/>
        <w:spacing w:line="300" w:lineRule="exact"/>
        <w:ind w:firstLineChars="300" w:firstLine="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次の①から⑧までのいずれかに該当し、かつ、⑨から⑯までのいずれにも該</w:t>
      </w:r>
    </w:p>
    <w:p w14:paraId="711112E4"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当せず、その目的を果たすために必要最小限度の規模及び内容のものであ</w:t>
      </w:r>
    </w:p>
    <w:p w14:paraId="7D3D70DC" w14:textId="253EB0CB"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ること。</w:t>
      </w:r>
    </w:p>
    <w:p w14:paraId="391FAB7F"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　国又は地方公共団体が公用又は公共用のために表示するもの</w:t>
      </w:r>
    </w:p>
    <w:p w14:paraId="0F02FF7B"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　公共的団体が公共のために表示するもの</w:t>
      </w:r>
    </w:p>
    <w:p w14:paraId="010FCB15"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③　公園事業に寄与するものと認められるようなもの</w:t>
      </w:r>
    </w:p>
    <w:p w14:paraId="4877DA58"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④　大会等の使用時において、主催者や協賛団体等が運動施設等に表示す</w:t>
      </w:r>
    </w:p>
    <w:p w14:paraId="55EE9D59" w14:textId="370EA90B" w:rsidR="00960690" w:rsidRPr="0095411C" w:rsidRDefault="00960690" w:rsidP="00960690">
      <w:pPr>
        <w:pStyle w:val="OasysWin"/>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るもの</w:t>
      </w:r>
    </w:p>
    <w:p w14:paraId="5B114E34"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⑤　競技会、集会、展示会その他これらに類する催しの際に、主催者や協賛</w:t>
      </w:r>
    </w:p>
    <w:p w14:paraId="3E174C6E" w14:textId="39004985" w:rsidR="00960690" w:rsidRPr="0095411C" w:rsidRDefault="00960690" w:rsidP="00960690">
      <w:pPr>
        <w:pStyle w:val="OasysWin"/>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団体が表示するもの</w:t>
      </w:r>
    </w:p>
    <w:p w14:paraId="7D1273BF" w14:textId="59BF6F4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⑥　法</w:t>
      </w:r>
      <w:r w:rsidRPr="0095411C">
        <w:rPr>
          <w:rFonts w:ascii="HG丸ｺﾞｼｯｸM-PRO" w:eastAsia="HG丸ｺﾞｼｯｸM-PRO" w:hAnsi="HG丸ｺﾞｼｯｸM-PRO"/>
          <w:spacing w:val="0"/>
          <w:kern w:val="2"/>
        </w:rPr>
        <w:t>第5条第2項の許可を受けた公園</w:t>
      </w:r>
    </w:p>
    <w:p w14:paraId="454B2BAB" w14:textId="77777777" w:rsidR="00960690" w:rsidRPr="0095411C" w:rsidRDefault="00960690" w:rsidP="00960690">
      <w:pPr>
        <w:pStyle w:val="OasysWin"/>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spacing w:val="0"/>
          <w:kern w:val="2"/>
        </w:rPr>
        <w:t>施設の設置者又は管理者が、自己の名称、商標、当該施設における自己</w:t>
      </w:r>
    </w:p>
    <w:p w14:paraId="2CAB6719" w14:textId="77777777" w:rsidR="00960690" w:rsidRPr="0095411C" w:rsidRDefault="00960690" w:rsidP="00960690">
      <w:pPr>
        <w:pStyle w:val="OasysWin"/>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spacing w:val="0"/>
          <w:kern w:val="2"/>
        </w:rPr>
        <w:t>の営業内容等を、当該施設の内部又は当該施設に付随して表示するも</w:t>
      </w:r>
    </w:p>
    <w:p w14:paraId="1EDBE8E3" w14:textId="6FD72B77" w:rsidR="00960690" w:rsidRPr="0095411C" w:rsidRDefault="00960690" w:rsidP="00960690">
      <w:pPr>
        <w:pStyle w:val="OasysWin"/>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spacing w:val="0"/>
          <w:kern w:val="2"/>
        </w:rPr>
        <w:t>の</w:t>
      </w:r>
    </w:p>
    <w:p w14:paraId="5A472A5C"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⑦　公園施設の寄贈者が公園管理者の承認を得て、自己の名称等を当該寄</w:t>
      </w:r>
    </w:p>
    <w:p w14:paraId="75820688" w14:textId="469EEF17" w:rsidR="00960690" w:rsidRPr="0095411C" w:rsidRDefault="00960690" w:rsidP="00960690">
      <w:pPr>
        <w:pStyle w:val="OasysWin"/>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贈物件に表示するもの</w:t>
      </w:r>
    </w:p>
    <w:p w14:paraId="28FD96D8" w14:textId="003CC27E"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⑧　法第</w:t>
      </w:r>
      <w:r w:rsidRPr="0095411C">
        <w:rPr>
          <w:rFonts w:ascii="HG丸ｺﾞｼｯｸM-PRO" w:eastAsia="HG丸ｺﾞｼｯｸM-PRO" w:hAnsi="HG丸ｺﾞｼｯｸM-PRO"/>
          <w:spacing w:val="0"/>
          <w:kern w:val="2"/>
        </w:rPr>
        <w:t>6条第1項の許可を受けた者が、管理上の必要に基づき、</w:t>
      </w:r>
    </w:p>
    <w:p w14:paraId="184186D8" w14:textId="7730DF90" w:rsidR="00960690" w:rsidRPr="0095411C" w:rsidRDefault="00960690" w:rsidP="00960690">
      <w:pPr>
        <w:pStyle w:val="OasysWin"/>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spacing w:val="0"/>
          <w:kern w:val="2"/>
        </w:rPr>
        <w:t>自己の名称等を表示するもの</w:t>
      </w:r>
    </w:p>
    <w:p w14:paraId="24DED4A0"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⑨　営利の目的のために表示するもの（⑥の目的に該当するものを除く。）</w:t>
      </w:r>
    </w:p>
    <w:p w14:paraId="138FD4E5"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⑩　宗教的又は信仰的活動の目的のために表示するもの</w:t>
      </w:r>
    </w:p>
    <w:p w14:paraId="0FE715B5"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⑪　政治的活動の目的のために表示するもの</w:t>
      </w:r>
    </w:p>
    <w:p w14:paraId="2F38834B"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⑫　公共の福祉や公序良俗に反するもの</w:t>
      </w:r>
    </w:p>
    <w:p w14:paraId="2611931D"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⑬　公園又は公園施設の美観を著しく害する恐れのあるもの</w:t>
      </w:r>
    </w:p>
    <w:p w14:paraId="0B45823A"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⑭　都市公園の管理上において、支障を及ぼす恐れのあるもの</w:t>
      </w:r>
    </w:p>
    <w:p w14:paraId="04A19183" w14:textId="77777777" w:rsidR="00960690" w:rsidRPr="0095411C" w:rsidRDefault="00960690" w:rsidP="00960690">
      <w:pPr>
        <w:pStyle w:val="OasysWin"/>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⑮　他人に対し、不快の念を与えるもの</w:t>
      </w:r>
    </w:p>
    <w:p w14:paraId="7CD4FE3D" w14:textId="77777777" w:rsidR="00960690" w:rsidRPr="0095411C" w:rsidRDefault="00960690" w:rsidP="00960690">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⑯　⑨から⑯までに掲げるもののほか、公園の設置目的に照らして不適当</w:t>
      </w:r>
    </w:p>
    <w:p w14:paraId="7AFA597A" w14:textId="239095F1" w:rsidR="00960690" w:rsidRPr="0095411C" w:rsidRDefault="00960690" w:rsidP="00960690">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と認められるもの</w:t>
      </w:r>
    </w:p>
    <w:p w14:paraId="6028B564" w14:textId="77777777" w:rsidR="00960690" w:rsidRPr="0095411C" w:rsidRDefault="00960690" w:rsidP="00960690">
      <w:pPr>
        <w:pStyle w:val="OasysWin"/>
        <w:wordWrap/>
        <w:spacing w:line="300" w:lineRule="exact"/>
        <w:rPr>
          <w:rFonts w:ascii="HG丸ｺﾞｼｯｸM-PRO" w:eastAsia="HG丸ｺﾞｼｯｸM-PRO" w:hAnsi="HG丸ｺﾞｼｯｸM-PRO"/>
          <w:spacing w:val="0"/>
          <w:kern w:val="2"/>
        </w:rPr>
      </w:pPr>
    </w:p>
    <w:p w14:paraId="0110AD8F" w14:textId="77777777" w:rsidR="003F1CAC" w:rsidRPr="0095411C" w:rsidRDefault="003F1CAC" w:rsidP="0022058F">
      <w:pPr>
        <w:pStyle w:val="OasysWin"/>
        <w:wordWrap/>
        <w:spacing w:line="300" w:lineRule="exact"/>
        <w:ind w:leftChars="118" w:left="24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＜広告を掲出する場合の許可の取扱</w:t>
      </w:r>
      <w:r w:rsidR="00FD40A9"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例</w:t>
      </w:r>
      <w:r w:rsidR="00FD40A9"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w:t>
      </w:r>
    </w:p>
    <w:p w14:paraId="77DEE598" w14:textId="14E6A929" w:rsidR="003F1CAC" w:rsidRPr="0095411C" w:rsidRDefault="00035320" w:rsidP="00EE598E">
      <w:pPr>
        <w:pStyle w:val="OasysWin"/>
        <w:ind w:leftChars="190" w:left="827" w:hangingChars="200" w:hanging="428"/>
        <w:rPr>
          <w:rFonts w:ascii="HG丸ｺﾞｼｯｸM-PRO" w:eastAsia="HG丸ｺﾞｼｯｸM-PRO" w:hAnsi="HG丸ｺﾞｼｯｸM-PRO"/>
        </w:rPr>
      </w:pPr>
      <w:r w:rsidRPr="0095411C">
        <w:rPr>
          <w:rFonts w:ascii="HG丸ｺﾞｼｯｸM-PRO" w:eastAsia="HG丸ｺﾞｼｯｸM-PRO" w:hAnsi="HG丸ｺﾞｼｯｸM-PRO" w:hint="eastAsia"/>
        </w:rPr>
        <w:t>・</w:t>
      </w:r>
      <w:r w:rsidR="004317F8" w:rsidRPr="0095411C">
        <w:rPr>
          <w:rFonts w:ascii="HG丸ｺﾞｼｯｸM-PRO" w:eastAsia="HG丸ｺﾞｼｯｸM-PRO" w:hAnsi="HG丸ｺﾞｼｯｸM-PRO" w:hint="eastAsia"/>
        </w:rPr>
        <w:t>条例別表第一に掲げる</w:t>
      </w:r>
      <w:r w:rsidR="000F5DF2" w:rsidRPr="0095411C">
        <w:rPr>
          <w:rFonts w:ascii="HG丸ｺﾞｼｯｸM-PRO" w:eastAsia="HG丸ｺﾞｼｯｸM-PRO" w:hAnsi="HG丸ｺﾞｼｯｸM-PRO" w:hint="eastAsia"/>
        </w:rPr>
        <w:t>公園</w:t>
      </w:r>
      <w:r w:rsidR="004317F8" w:rsidRPr="0095411C">
        <w:rPr>
          <w:rFonts w:ascii="HG丸ｺﾞｼｯｸM-PRO" w:eastAsia="HG丸ｺﾞｼｯｸM-PRO" w:hAnsi="HG丸ｺﾞｼｯｸM-PRO" w:hint="eastAsia"/>
        </w:rPr>
        <w:t>施設</w:t>
      </w:r>
      <w:r w:rsidR="003F1CAC" w:rsidRPr="0095411C">
        <w:rPr>
          <w:rFonts w:ascii="HG丸ｺﾞｼｯｸM-PRO" w:eastAsia="HG丸ｺﾞｼｯｸM-PRO" w:hAnsi="HG丸ｺﾞｼｯｸM-PRO" w:hint="eastAsia"/>
        </w:rPr>
        <w:t>に大会名等を掲出</w:t>
      </w:r>
      <w:r w:rsidR="00EE598E" w:rsidRPr="0095411C">
        <w:rPr>
          <w:rFonts w:ascii="HG丸ｺﾞｼｯｸM-PRO" w:eastAsia="HG丸ｺﾞｼｯｸM-PRO" w:hAnsi="HG丸ｺﾞｼｯｸM-PRO" w:hint="eastAsia"/>
        </w:rPr>
        <w:t>する場合</w:t>
      </w:r>
    </w:p>
    <w:p w14:paraId="3D1ADD39" w14:textId="0633329D" w:rsidR="00035320" w:rsidRPr="0095411C" w:rsidRDefault="00EE598E" w:rsidP="00EE598E">
      <w:pPr>
        <w:pStyle w:val="OasysWin"/>
        <w:wordWrap/>
        <w:spacing w:line="300" w:lineRule="exact"/>
        <w:ind w:leftChars="190" w:left="87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→公園施設使用許可の</w:t>
      </w:r>
      <w:r w:rsidR="00625777" w:rsidRPr="0095411C">
        <w:rPr>
          <w:rFonts w:ascii="HG丸ｺﾞｼｯｸM-PRO" w:eastAsia="HG丸ｺﾞｼｯｸM-PRO" w:hAnsi="HG丸ｺﾞｼｯｸM-PRO" w:hint="eastAsia"/>
          <w:spacing w:val="0"/>
          <w:kern w:val="2"/>
        </w:rPr>
        <w:t>手続</w:t>
      </w:r>
      <w:r w:rsidRPr="0095411C">
        <w:rPr>
          <w:rFonts w:ascii="HG丸ｺﾞｼｯｸM-PRO" w:eastAsia="HG丸ｺﾞｼｯｸM-PRO" w:hAnsi="HG丸ｺﾞｼｯｸM-PRO" w:hint="eastAsia"/>
          <w:spacing w:val="0"/>
          <w:kern w:val="2"/>
        </w:rPr>
        <w:t>内（条件）で対応</w:t>
      </w:r>
      <w:r w:rsidR="003F1CAC" w:rsidRPr="0095411C">
        <w:rPr>
          <w:rFonts w:ascii="HG丸ｺﾞｼｯｸM-PRO" w:eastAsia="HG丸ｺﾞｼｯｸM-PRO" w:hAnsi="HG丸ｺﾞｼｯｸM-PRO" w:hint="eastAsia"/>
          <w:spacing w:val="0"/>
          <w:kern w:val="2"/>
        </w:rPr>
        <w:t>（</w:t>
      </w:r>
      <w:r w:rsidR="00035320" w:rsidRPr="0095411C">
        <w:rPr>
          <w:rFonts w:ascii="HG丸ｺﾞｼｯｸM-PRO" w:eastAsia="HG丸ｺﾞｼｯｸM-PRO" w:hAnsi="HG丸ｺﾞｼｯｸM-PRO" w:hint="eastAsia"/>
          <w:spacing w:val="0"/>
          <w:kern w:val="2"/>
        </w:rPr>
        <w:t>施設の</w:t>
      </w:r>
      <w:r w:rsidR="003F1CAC" w:rsidRPr="0095411C">
        <w:rPr>
          <w:rFonts w:ascii="HG丸ｺﾞｼｯｸM-PRO" w:eastAsia="HG丸ｺﾞｼｯｸM-PRO" w:hAnsi="HG丸ｺﾞｼｯｸM-PRO" w:hint="eastAsia"/>
          <w:spacing w:val="0"/>
          <w:kern w:val="2"/>
        </w:rPr>
        <w:t>利用料金とは別に、広告掲出に伴う</w:t>
      </w:r>
      <w:r w:rsidR="005854B3" w:rsidRPr="0095411C">
        <w:rPr>
          <w:rFonts w:ascii="HG丸ｺﾞｼｯｸM-PRO" w:eastAsia="HG丸ｺﾞｼｯｸM-PRO" w:hAnsi="HG丸ｺﾞｼｯｸM-PRO" w:hint="eastAsia"/>
          <w:spacing w:val="0"/>
          <w:kern w:val="2"/>
        </w:rPr>
        <w:t>利用</w:t>
      </w:r>
      <w:r w:rsidR="003F1CAC" w:rsidRPr="0095411C">
        <w:rPr>
          <w:rFonts w:ascii="HG丸ｺﾞｼｯｸM-PRO" w:eastAsia="HG丸ｺﾞｼｯｸM-PRO" w:hAnsi="HG丸ｺﾞｼｯｸM-PRO" w:hint="eastAsia"/>
          <w:spacing w:val="0"/>
          <w:kern w:val="2"/>
        </w:rPr>
        <w:t>料金は不要）</w:t>
      </w:r>
    </w:p>
    <w:p w14:paraId="4AA5B364" w14:textId="69A7B050" w:rsidR="00EE598E" w:rsidRPr="0095411C" w:rsidRDefault="00035320" w:rsidP="00035320">
      <w:pPr>
        <w:pStyle w:val="OasysWin"/>
        <w:wordWrap/>
        <w:spacing w:line="300" w:lineRule="exact"/>
        <w:ind w:leftChars="390" w:left="1059"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FD40A9" w:rsidRPr="0095411C">
        <w:rPr>
          <w:rFonts w:ascii="HG丸ｺﾞｼｯｸM-PRO" w:eastAsia="HG丸ｺﾞｼｯｸM-PRO" w:hAnsi="HG丸ｺﾞｼｯｸM-PRO" w:hint="eastAsia"/>
          <w:spacing w:val="0"/>
          <w:kern w:val="2"/>
        </w:rPr>
        <w:t>大会名</w:t>
      </w:r>
      <w:r w:rsidR="00EE598E" w:rsidRPr="0095411C">
        <w:rPr>
          <w:rFonts w:ascii="HG丸ｺﾞｼｯｸM-PRO" w:eastAsia="HG丸ｺﾞｼｯｸM-PRO" w:hAnsi="HG丸ｺﾞｼｯｸM-PRO" w:hint="eastAsia"/>
          <w:spacing w:val="0"/>
          <w:kern w:val="2"/>
        </w:rPr>
        <w:t>等の内容以外を掲出する場合は、</w:t>
      </w:r>
      <w:r w:rsidR="00FD6D4D" w:rsidRPr="0095411C">
        <w:rPr>
          <w:rFonts w:ascii="HG丸ｺﾞｼｯｸM-PRO" w:eastAsia="HG丸ｺﾞｼｯｸM-PRO" w:hAnsi="HG丸ｺﾞｼｯｸM-PRO" w:hint="eastAsia"/>
          <w:b/>
          <w:bCs/>
          <w:spacing w:val="0"/>
          <w:kern w:val="2"/>
        </w:rPr>
        <w:t>「</w:t>
      </w:r>
      <w:r w:rsidR="00EE598E" w:rsidRPr="0095411C">
        <w:rPr>
          <w:rFonts w:ascii="HG丸ｺﾞｼｯｸM-PRO" w:eastAsia="HG丸ｺﾞｼｯｸM-PRO" w:hAnsi="HG丸ｺﾞｼｯｸM-PRO" w:hint="eastAsia"/>
          <w:b/>
          <w:bCs/>
          <w:spacing w:val="0"/>
          <w:kern w:val="2"/>
        </w:rPr>
        <w:t>条例別表第</w:t>
      </w:r>
      <w:r w:rsidR="004317F8" w:rsidRPr="0095411C">
        <w:rPr>
          <w:rFonts w:ascii="HG丸ｺﾞｼｯｸM-PRO" w:eastAsia="HG丸ｺﾞｼｯｸM-PRO" w:hAnsi="HG丸ｺﾞｼｯｸM-PRO" w:hint="eastAsia"/>
          <w:b/>
          <w:bCs/>
          <w:spacing w:val="0"/>
          <w:kern w:val="2"/>
        </w:rPr>
        <w:t>一</w:t>
      </w:r>
      <w:r w:rsidR="004379D6" w:rsidRPr="0095411C">
        <w:rPr>
          <w:rFonts w:ascii="HG丸ｺﾞｼｯｸM-PRO" w:eastAsia="HG丸ｺﾞｼｯｸM-PRO" w:hAnsi="HG丸ｺﾞｼｯｸM-PRO" w:hint="eastAsia"/>
          <w:b/>
          <w:bCs/>
          <w:spacing w:val="0"/>
          <w:kern w:val="2"/>
        </w:rPr>
        <w:t>に掲げる</w:t>
      </w:r>
      <w:r w:rsidR="000F5DF2" w:rsidRPr="0095411C">
        <w:rPr>
          <w:rFonts w:ascii="HG丸ｺﾞｼｯｸM-PRO" w:eastAsia="HG丸ｺﾞｼｯｸM-PRO" w:hAnsi="HG丸ｺﾞｼｯｸM-PRO" w:hint="eastAsia"/>
          <w:b/>
          <w:bCs/>
          <w:spacing w:val="0"/>
          <w:kern w:val="2"/>
        </w:rPr>
        <w:t>公園</w:t>
      </w:r>
      <w:r w:rsidR="004379D6" w:rsidRPr="0095411C">
        <w:rPr>
          <w:rFonts w:ascii="HG丸ｺﾞｼｯｸM-PRO" w:eastAsia="HG丸ｺﾞｼｯｸM-PRO" w:hAnsi="HG丸ｺﾞｼｯｸM-PRO" w:hint="eastAsia"/>
          <w:b/>
          <w:bCs/>
          <w:spacing w:val="0"/>
          <w:kern w:val="2"/>
        </w:rPr>
        <w:t>施設</w:t>
      </w:r>
      <w:r w:rsidR="00FD6D4D" w:rsidRPr="0095411C">
        <w:rPr>
          <w:rFonts w:ascii="HG丸ｺﾞｼｯｸM-PRO" w:eastAsia="HG丸ｺﾞｼｯｸM-PRO" w:hAnsi="HG丸ｺﾞｼｯｸM-PRO" w:hint="eastAsia"/>
          <w:b/>
          <w:bCs/>
          <w:spacing w:val="0"/>
          <w:kern w:val="2"/>
        </w:rPr>
        <w:t>」</w:t>
      </w:r>
      <w:r w:rsidR="004379D6" w:rsidRPr="0095411C">
        <w:rPr>
          <w:rFonts w:ascii="HG丸ｺﾞｼｯｸM-PRO" w:eastAsia="HG丸ｺﾞｼｯｸM-PRO" w:hAnsi="HG丸ｺﾞｼｯｸM-PRO" w:hint="eastAsia"/>
          <w:spacing w:val="0"/>
          <w:kern w:val="2"/>
        </w:rPr>
        <w:t>の使用に伴う</w:t>
      </w:r>
      <w:r w:rsidR="005854B3" w:rsidRPr="0095411C">
        <w:rPr>
          <w:rFonts w:ascii="HG丸ｺﾞｼｯｸM-PRO" w:eastAsia="HG丸ｺﾞｼｯｸM-PRO" w:hAnsi="HG丸ｺﾞｼｯｸM-PRO" w:hint="eastAsia"/>
          <w:spacing w:val="0"/>
          <w:kern w:val="2"/>
        </w:rPr>
        <w:t>利用料金</w:t>
      </w:r>
      <w:r w:rsidRPr="0095411C">
        <w:rPr>
          <w:rFonts w:ascii="HG丸ｺﾞｼｯｸM-PRO" w:eastAsia="HG丸ｺﾞｼｯｸM-PRO" w:hAnsi="HG丸ｺﾞｼｯｸM-PRO" w:hint="eastAsia"/>
          <w:spacing w:val="0"/>
          <w:kern w:val="2"/>
        </w:rPr>
        <w:t>とは別に、条例別表第</w:t>
      </w:r>
      <w:r w:rsidR="004317F8" w:rsidRPr="0095411C">
        <w:rPr>
          <w:rFonts w:ascii="HG丸ｺﾞｼｯｸM-PRO" w:eastAsia="HG丸ｺﾞｼｯｸM-PRO" w:hAnsi="HG丸ｺﾞｼｯｸM-PRO" w:hint="eastAsia"/>
          <w:spacing w:val="0"/>
          <w:kern w:val="2"/>
        </w:rPr>
        <w:t>二</w:t>
      </w:r>
      <w:r w:rsidRPr="0095411C">
        <w:rPr>
          <w:rFonts w:ascii="HG丸ｺﾞｼｯｸM-PRO" w:eastAsia="HG丸ｺﾞｼｯｸM-PRO" w:hAnsi="HG丸ｺﾞｼｯｸM-PRO" w:hint="eastAsia"/>
          <w:spacing w:val="0"/>
          <w:kern w:val="2"/>
        </w:rPr>
        <w:t>の行為の許可に伴う</w:t>
      </w:r>
      <w:r w:rsidR="005854B3" w:rsidRPr="0095411C">
        <w:rPr>
          <w:rFonts w:ascii="HG丸ｺﾞｼｯｸM-PRO" w:eastAsia="HG丸ｺﾞｼｯｸM-PRO" w:hAnsi="HG丸ｺﾞｼｯｸM-PRO" w:hint="eastAsia"/>
          <w:spacing w:val="0"/>
          <w:kern w:val="2"/>
        </w:rPr>
        <w:t>利用料金</w:t>
      </w:r>
      <w:r w:rsidRPr="0095411C">
        <w:rPr>
          <w:rFonts w:ascii="HG丸ｺﾞｼｯｸM-PRO" w:eastAsia="HG丸ｺﾞｼｯｸM-PRO" w:hAnsi="HG丸ｺﾞｼｯｸM-PRO" w:hint="eastAsia"/>
          <w:spacing w:val="0"/>
          <w:kern w:val="2"/>
        </w:rPr>
        <w:t>を徴収すること</w:t>
      </w:r>
    </w:p>
    <w:p w14:paraId="51DFDB71" w14:textId="77777777" w:rsidR="00EE598E" w:rsidRPr="0095411C" w:rsidRDefault="00EE598E" w:rsidP="00EE598E">
      <w:pPr>
        <w:pStyle w:val="OasysWin"/>
        <w:wordWrap/>
        <w:spacing w:line="300" w:lineRule="exact"/>
        <w:ind w:leftChars="390" w:left="129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※目的外利用に関しても</w:t>
      </w:r>
      <w:r w:rsidR="00FD40A9"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同様の取扱とする</w:t>
      </w:r>
      <w:r w:rsidR="00862D13" w:rsidRPr="0095411C">
        <w:rPr>
          <w:rFonts w:ascii="HG丸ｺﾞｼｯｸM-PRO" w:eastAsia="HG丸ｺﾞｼｯｸM-PRO" w:hAnsi="HG丸ｺﾞｼｯｸM-PRO" w:hint="eastAsia"/>
          <w:spacing w:val="0"/>
          <w:kern w:val="2"/>
        </w:rPr>
        <w:t>。</w:t>
      </w:r>
    </w:p>
    <w:p w14:paraId="13F26F45" w14:textId="45AEB5F5" w:rsidR="00EE598E" w:rsidRPr="0095411C" w:rsidRDefault="00035320" w:rsidP="00384D0A">
      <w:pPr>
        <w:pStyle w:val="OasysWin"/>
        <w:ind w:leftChars="200" w:left="634" w:hangingChars="100" w:hanging="214"/>
        <w:rPr>
          <w:rFonts w:ascii="HG丸ｺﾞｼｯｸM-PRO" w:eastAsia="HG丸ｺﾞｼｯｸM-PRO" w:hAnsi="HG丸ｺﾞｼｯｸM-PRO"/>
        </w:rPr>
      </w:pPr>
      <w:r w:rsidRPr="0095411C">
        <w:rPr>
          <w:rFonts w:ascii="HG丸ｺﾞｼｯｸM-PRO" w:eastAsia="HG丸ｺﾞｼｯｸM-PRO" w:hAnsi="HG丸ｺﾞｼｯｸM-PRO" w:hint="eastAsia"/>
        </w:rPr>
        <w:t>・土木事務所から法第</w:t>
      </w:r>
      <w:r w:rsidR="005618C2" w:rsidRPr="0095411C">
        <w:rPr>
          <w:rFonts w:ascii="HG丸ｺﾞｼｯｸM-PRO" w:eastAsia="HG丸ｺﾞｼｯｸM-PRO" w:hAnsi="HG丸ｺﾞｼｯｸM-PRO" w:hint="eastAsia"/>
        </w:rPr>
        <w:t>５条の設置許可</w:t>
      </w:r>
      <w:r w:rsidR="00D960AD" w:rsidRPr="0095411C">
        <w:rPr>
          <w:rFonts w:ascii="HG丸ｺﾞｼｯｸM-PRO" w:eastAsia="HG丸ｺﾞｼｯｸM-PRO" w:hAnsi="HG丸ｺﾞｼｯｸM-PRO" w:hint="eastAsia"/>
        </w:rPr>
        <w:t>又は</w:t>
      </w:r>
      <w:r w:rsidR="005854B3" w:rsidRPr="0095411C">
        <w:rPr>
          <w:rFonts w:ascii="HG丸ｺﾞｼｯｸM-PRO" w:eastAsia="HG丸ｺﾞｼｯｸM-PRO" w:hAnsi="HG丸ｺﾞｼｯｸM-PRO" w:hint="eastAsia"/>
        </w:rPr>
        <w:t>第</w:t>
      </w:r>
      <w:r w:rsidRPr="0095411C">
        <w:rPr>
          <w:rFonts w:ascii="HG丸ｺﾞｼｯｸM-PRO" w:eastAsia="HG丸ｺﾞｼｯｸM-PRO" w:hAnsi="HG丸ｺﾞｼｯｸM-PRO" w:hint="eastAsia"/>
        </w:rPr>
        <w:t>６条の占用</w:t>
      </w:r>
      <w:r w:rsidR="000053B7" w:rsidRPr="0095411C">
        <w:rPr>
          <w:rFonts w:ascii="HG丸ｺﾞｼｯｸM-PRO" w:eastAsia="HG丸ｺﾞｼｯｸM-PRO" w:hAnsi="HG丸ｺﾞｼｯｸM-PRO" w:hint="eastAsia"/>
        </w:rPr>
        <w:t>許可</w:t>
      </w:r>
      <w:r w:rsidR="005618C2" w:rsidRPr="0095411C">
        <w:rPr>
          <w:rFonts w:ascii="HG丸ｺﾞｼｯｸM-PRO" w:eastAsia="HG丸ｺﾞｼｯｸM-PRO" w:hAnsi="HG丸ｺﾞｼｯｸM-PRO" w:hint="eastAsia"/>
        </w:rPr>
        <w:t>を受けている場合に、許可範囲</w:t>
      </w:r>
      <w:r w:rsidR="00EE598E" w:rsidRPr="0095411C">
        <w:rPr>
          <w:rFonts w:ascii="HG丸ｺﾞｼｯｸM-PRO" w:eastAsia="HG丸ｺﾞｼｯｸM-PRO" w:hAnsi="HG丸ｺﾞｼｯｸM-PRO" w:hint="eastAsia"/>
        </w:rPr>
        <w:t>外</w:t>
      </w:r>
      <w:r w:rsidR="0054610B" w:rsidRPr="0095411C">
        <w:rPr>
          <w:rFonts w:ascii="HG丸ｺﾞｼｯｸM-PRO" w:eastAsia="HG丸ｺﾞｼｯｸM-PRO" w:hAnsi="HG丸ｺﾞｼｯｸM-PRO" w:hint="eastAsia"/>
        </w:rPr>
        <w:t>に</w:t>
      </w:r>
      <w:r w:rsidRPr="0095411C">
        <w:rPr>
          <w:rFonts w:ascii="HG丸ｺﾞｼｯｸM-PRO" w:eastAsia="HG丸ｺﾞｼｯｸM-PRO" w:hAnsi="HG丸ｺﾞｼｯｸM-PRO" w:hint="eastAsia"/>
        </w:rPr>
        <w:t>表示する場合</w:t>
      </w:r>
    </w:p>
    <w:p w14:paraId="56A36F26" w14:textId="5BA9897F" w:rsidR="00EE598E" w:rsidRPr="0095411C" w:rsidRDefault="00EE598E" w:rsidP="00024CFC">
      <w:pPr>
        <w:pStyle w:val="OasysWin"/>
        <w:wordWrap/>
        <w:spacing w:line="300" w:lineRule="exact"/>
        <w:ind w:leftChars="290" w:left="849"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spacing w:val="0"/>
          <w:kern w:val="2"/>
        </w:rPr>
        <w:t>→</w:t>
      </w:r>
      <w:r w:rsidR="00D960AD" w:rsidRPr="0095411C">
        <w:rPr>
          <w:rFonts w:ascii="HG丸ｺﾞｼｯｸM-PRO" w:eastAsia="HG丸ｺﾞｼｯｸM-PRO" w:hAnsi="HG丸ｺﾞｼｯｸM-PRO"/>
          <w:spacing w:val="0"/>
          <w:kern w:val="2"/>
        </w:rPr>
        <w:t>別途行為許可</w:t>
      </w:r>
      <w:r w:rsidRPr="0095411C">
        <w:rPr>
          <w:rFonts w:ascii="HG丸ｺﾞｼｯｸM-PRO" w:eastAsia="HG丸ｺﾞｼｯｸM-PRO" w:hAnsi="HG丸ｺﾞｼｯｸM-PRO"/>
          <w:spacing w:val="0"/>
          <w:kern w:val="2"/>
        </w:rPr>
        <w:t>で対応（</w:t>
      </w:r>
      <w:r w:rsidR="000053B7" w:rsidRPr="0095411C">
        <w:rPr>
          <w:rFonts w:ascii="HG丸ｺﾞｼｯｸM-PRO" w:eastAsia="HG丸ｺﾞｼｯｸM-PRO" w:hAnsi="HG丸ｺﾞｼｯｸM-PRO"/>
          <w:spacing w:val="0"/>
          <w:kern w:val="2"/>
        </w:rPr>
        <w:t>イベントの際</w:t>
      </w:r>
      <w:r w:rsidR="00BB3289" w:rsidRPr="0095411C">
        <w:rPr>
          <w:rFonts w:ascii="HG丸ｺﾞｼｯｸM-PRO" w:eastAsia="HG丸ｺﾞｼｯｸM-PRO" w:hAnsi="HG丸ｺﾞｼｯｸM-PRO"/>
          <w:spacing w:val="0"/>
          <w:kern w:val="2"/>
        </w:rPr>
        <w:t>等</w:t>
      </w:r>
      <w:r w:rsidR="000053B7" w:rsidRPr="0095411C">
        <w:rPr>
          <w:rFonts w:ascii="HG丸ｺﾞｼｯｸM-PRO" w:eastAsia="HG丸ｺﾞｼｯｸM-PRO" w:hAnsi="HG丸ｺﾞｼｯｸM-PRO"/>
          <w:spacing w:val="0"/>
          <w:kern w:val="2"/>
        </w:rPr>
        <w:t>に</w:t>
      </w:r>
      <w:r w:rsidR="49A8D7A1" w:rsidRPr="0095411C">
        <w:rPr>
          <w:rFonts w:ascii="HG丸ｺﾞｼｯｸM-PRO" w:eastAsia="HG丸ｺﾞｼｯｸM-PRO" w:hAnsi="HG丸ｺﾞｼｯｸM-PRO"/>
          <w:spacing w:val="0"/>
          <w:kern w:val="2"/>
        </w:rPr>
        <w:t>占用許可</w:t>
      </w:r>
      <w:r w:rsidRPr="0095411C">
        <w:rPr>
          <w:rFonts w:ascii="HG丸ｺﾞｼｯｸM-PRO" w:eastAsia="HG丸ｺﾞｼｯｸM-PRO" w:hAnsi="HG丸ｺﾞｼｯｸM-PRO" w:hint="eastAsia"/>
          <w:spacing w:val="0"/>
          <w:kern w:val="2"/>
        </w:rPr>
        <w:t>を受けた場所以外</w:t>
      </w:r>
      <w:r w:rsidR="0054610B" w:rsidRPr="0095411C">
        <w:rPr>
          <w:rFonts w:ascii="HG丸ｺﾞｼｯｸM-PRO" w:eastAsia="HG丸ｺﾞｼｯｸM-PRO" w:hAnsi="HG丸ｺﾞｼｯｸM-PRO" w:hint="eastAsia"/>
          <w:spacing w:val="0"/>
          <w:kern w:val="2"/>
        </w:rPr>
        <w:t>に</w:t>
      </w:r>
      <w:r w:rsidRPr="0095411C">
        <w:rPr>
          <w:rFonts w:ascii="HG丸ｺﾞｼｯｸM-PRO" w:eastAsia="HG丸ｺﾞｼｯｸM-PRO" w:hAnsi="HG丸ｺﾞｼｯｸM-PRO" w:hint="eastAsia"/>
          <w:spacing w:val="0"/>
          <w:kern w:val="2"/>
        </w:rPr>
        <w:t>掲出</w:t>
      </w:r>
      <w:r w:rsidRPr="0095411C">
        <w:rPr>
          <w:rFonts w:ascii="HG丸ｺﾞｼｯｸM-PRO" w:eastAsia="HG丸ｺﾞｼｯｸM-PRO" w:hAnsi="HG丸ｺﾞｼｯｸM-PRO" w:hint="eastAsia"/>
          <w:spacing w:val="0"/>
          <w:kern w:val="2"/>
        </w:rPr>
        <w:lastRenderedPageBreak/>
        <w:t>する場合は、条例別表第</w:t>
      </w:r>
      <w:r w:rsidR="004317F8" w:rsidRPr="0095411C">
        <w:rPr>
          <w:rFonts w:ascii="HG丸ｺﾞｼｯｸM-PRO" w:eastAsia="HG丸ｺﾞｼｯｸM-PRO" w:hAnsi="HG丸ｺﾞｼｯｸM-PRO" w:hint="eastAsia"/>
          <w:spacing w:val="0"/>
          <w:kern w:val="2"/>
        </w:rPr>
        <w:t>三</w:t>
      </w:r>
      <w:r w:rsidR="00143E98">
        <w:rPr>
          <w:rFonts w:ascii="HG丸ｺﾞｼｯｸM-PRO" w:eastAsia="HG丸ｺﾞｼｯｸM-PRO" w:hAnsi="HG丸ｺﾞｼｯｸM-PRO" w:hint="eastAsia"/>
          <w:spacing w:val="0"/>
          <w:kern w:val="2"/>
        </w:rPr>
        <w:t>第</w:t>
      </w:r>
      <w:r w:rsidRPr="0095411C">
        <w:rPr>
          <w:rFonts w:ascii="HG丸ｺﾞｼｯｸM-PRO" w:eastAsia="HG丸ｺﾞｼｯｸM-PRO" w:hAnsi="HG丸ｺﾞｼｯｸM-PRO" w:hint="eastAsia"/>
          <w:spacing w:val="0"/>
          <w:kern w:val="2"/>
        </w:rPr>
        <w:t>三</w:t>
      </w:r>
      <w:r w:rsidR="00143E98">
        <w:rPr>
          <w:rFonts w:ascii="HG丸ｺﾞｼｯｸM-PRO" w:eastAsia="HG丸ｺﾞｼｯｸM-PRO" w:hAnsi="HG丸ｺﾞｼｯｸM-PRO" w:hint="eastAsia"/>
          <w:spacing w:val="0"/>
          <w:kern w:val="2"/>
        </w:rPr>
        <w:t>号</w:t>
      </w:r>
      <w:r w:rsidRPr="0095411C">
        <w:rPr>
          <w:rFonts w:ascii="HG丸ｺﾞｼｯｸM-PRO" w:eastAsia="HG丸ｺﾞｼｯｸM-PRO" w:hAnsi="HG丸ｺﾞｼｯｸM-PRO" w:hint="eastAsia"/>
          <w:spacing w:val="0"/>
          <w:kern w:val="2"/>
        </w:rPr>
        <w:t>の公園を占用する場合の使用料とは別に、条例別表第</w:t>
      </w:r>
      <w:r w:rsidR="004317F8" w:rsidRPr="0095411C">
        <w:rPr>
          <w:rFonts w:ascii="HG丸ｺﾞｼｯｸM-PRO" w:eastAsia="HG丸ｺﾞｼｯｸM-PRO" w:hAnsi="HG丸ｺﾞｼｯｸM-PRO" w:hint="eastAsia"/>
          <w:spacing w:val="0"/>
          <w:kern w:val="2"/>
        </w:rPr>
        <w:t>二</w:t>
      </w:r>
      <w:r w:rsidRPr="0095411C">
        <w:rPr>
          <w:rFonts w:ascii="HG丸ｺﾞｼｯｸM-PRO" w:eastAsia="HG丸ｺﾞｼｯｸM-PRO" w:hAnsi="HG丸ｺﾞｼｯｸM-PRO" w:hint="eastAsia"/>
          <w:spacing w:val="0"/>
          <w:kern w:val="2"/>
        </w:rPr>
        <w:t>の行為の許可に伴う</w:t>
      </w:r>
      <w:r w:rsidR="005854B3" w:rsidRPr="0095411C">
        <w:rPr>
          <w:rFonts w:ascii="HG丸ｺﾞｼｯｸM-PRO" w:eastAsia="HG丸ｺﾞｼｯｸM-PRO" w:hAnsi="HG丸ｺﾞｼｯｸM-PRO" w:hint="eastAsia"/>
          <w:spacing w:val="0"/>
          <w:kern w:val="2"/>
        </w:rPr>
        <w:t>利用料金</w:t>
      </w:r>
      <w:r w:rsidRPr="0095411C">
        <w:rPr>
          <w:rFonts w:ascii="HG丸ｺﾞｼｯｸM-PRO" w:eastAsia="HG丸ｺﾞｼｯｸM-PRO" w:hAnsi="HG丸ｺﾞｼｯｸM-PRO" w:hint="eastAsia"/>
          <w:spacing w:val="0"/>
          <w:kern w:val="2"/>
        </w:rPr>
        <w:t>を徴収すること</w:t>
      </w:r>
      <w:r w:rsidR="004317F8"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w:t>
      </w:r>
    </w:p>
    <w:p w14:paraId="56EBF0C6" w14:textId="783B0B2D" w:rsidR="00FD40A9" w:rsidRPr="0095411C" w:rsidRDefault="00FD40A9" w:rsidP="00277DDD">
      <w:pPr>
        <w:pStyle w:val="OasysWin"/>
        <w:wordWrap/>
        <w:spacing w:line="300" w:lineRule="exact"/>
        <w:ind w:leftChars="418" w:left="1118"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0053B7" w:rsidRPr="0095411C">
        <w:rPr>
          <w:rFonts w:ascii="HG丸ｺﾞｼｯｸM-PRO" w:eastAsia="HG丸ｺﾞｼｯｸM-PRO" w:hAnsi="HG丸ｺﾞｼｯｸM-PRO" w:hint="eastAsia"/>
          <w:spacing w:val="0"/>
          <w:kern w:val="2"/>
        </w:rPr>
        <w:t>設置許可</w:t>
      </w:r>
      <w:r w:rsidR="00F078EB" w:rsidRPr="0095411C">
        <w:rPr>
          <w:rFonts w:ascii="HG丸ｺﾞｼｯｸM-PRO" w:eastAsia="HG丸ｺﾞｼｯｸM-PRO" w:hAnsi="HG丸ｺﾞｼｯｸM-PRO" w:hint="eastAsia"/>
          <w:spacing w:val="0"/>
          <w:kern w:val="2"/>
        </w:rPr>
        <w:t>や</w:t>
      </w:r>
      <w:r w:rsidRPr="0095411C">
        <w:rPr>
          <w:rFonts w:ascii="HG丸ｺﾞｼｯｸM-PRO" w:eastAsia="HG丸ｺﾞｼｯｸM-PRO" w:hAnsi="HG丸ｺﾞｼｯｸM-PRO" w:hint="eastAsia"/>
          <w:spacing w:val="0"/>
          <w:kern w:val="2"/>
        </w:rPr>
        <w:t>占用許可を受けた範囲内</w:t>
      </w:r>
      <w:r w:rsidR="000053B7" w:rsidRPr="0095411C">
        <w:rPr>
          <w:rFonts w:ascii="HG丸ｺﾞｼｯｸM-PRO" w:eastAsia="HG丸ｺﾞｼｯｸM-PRO" w:hAnsi="HG丸ｺﾞｼｯｸM-PRO" w:hint="eastAsia"/>
          <w:spacing w:val="0"/>
          <w:kern w:val="2"/>
        </w:rPr>
        <w:t>に（４）の広告を掲出する場合は、条例別表第</w:t>
      </w:r>
      <w:r w:rsidR="004317F8" w:rsidRPr="0095411C">
        <w:rPr>
          <w:rFonts w:ascii="HG丸ｺﾞｼｯｸM-PRO" w:eastAsia="HG丸ｺﾞｼｯｸM-PRO" w:hAnsi="HG丸ｺﾞｼｯｸM-PRO" w:hint="eastAsia"/>
          <w:spacing w:val="0"/>
          <w:kern w:val="2"/>
        </w:rPr>
        <w:t>二</w:t>
      </w:r>
      <w:r w:rsidR="000053B7" w:rsidRPr="0095411C">
        <w:rPr>
          <w:rFonts w:ascii="HG丸ｺﾞｼｯｸM-PRO" w:eastAsia="HG丸ｺﾞｼｯｸM-PRO" w:hAnsi="HG丸ｺﾞｼｯｸM-PRO" w:hint="eastAsia"/>
          <w:spacing w:val="0"/>
          <w:kern w:val="2"/>
        </w:rPr>
        <w:t>の行為の許可</w:t>
      </w:r>
      <w:r w:rsidR="00D960AD" w:rsidRPr="0095411C">
        <w:rPr>
          <w:rFonts w:ascii="HG丸ｺﾞｼｯｸM-PRO" w:eastAsia="HG丸ｺﾞｼｯｸM-PRO" w:hAnsi="HG丸ｺﾞｼｯｸM-PRO" w:hint="eastAsia"/>
          <w:spacing w:val="0"/>
          <w:kern w:val="2"/>
        </w:rPr>
        <w:t>及び許可</w:t>
      </w:r>
      <w:r w:rsidR="000053B7" w:rsidRPr="0095411C">
        <w:rPr>
          <w:rFonts w:ascii="HG丸ｺﾞｼｯｸM-PRO" w:eastAsia="HG丸ｺﾞｼｯｸM-PRO" w:hAnsi="HG丸ｺﾞｼｯｸM-PRO" w:hint="eastAsia"/>
          <w:spacing w:val="0"/>
          <w:kern w:val="2"/>
        </w:rPr>
        <w:t>に伴う</w:t>
      </w:r>
      <w:r w:rsidR="005854B3" w:rsidRPr="0095411C">
        <w:rPr>
          <w:rFonts w:ascii="HG丸ｺﾞｼｯｸM-PRO" w:eastAsia="HG丸ｺﾞｼｯｸM-PRO" w:hAnsi="HG丸ｺﾞｼｯｸM-PRO" w:hint="eastAsia"/>
          <w:spacing w:val="0"/>
          <w:kern w:val="2"/>
        </w:rPr>
        <w:t>利用料金</w:t>
      </w:r>
      <w:r w:rsidR="00277DDD" w:rsidRPr="0095411C">
        <w:rPr>
          <w:rFonts w:ascii="HG丸ｺﾞｼｯｸM-PRO" w:eastAsia="HG丸ｺﾞｼｯｸM-PRO" w:hAnsi="HG丸ｺﾞｼｯｸM-PRO" w:hint="eastAsia"/>
          <w:spacing w:val="0"/>
          <w:kern w:val="2"/>
        </w:rPr>
        <w:t>は不要とする</w:t>
      </w:r>
      <w:r w:rsidR="00862D13" w:rsidRPr="0095411C">
        <w:rPr>
          <w:rFonts w:ascii="HG丸ｺﾞｼｯｸM-PRO" w:eastAsia="HG丸ｺﾞｼｯｸM-PRO" w:hAnsi="HG丸ｺﾞｼｯｸM-PRO" w:hint="eastAsia"/>
          <w:spacing w:val="0"/>
          <w:kern w:val="2"/>
        </w:rPr>
        <w:t>。</w:t>
      </w:r>
    </w:p>
    <w:p w14:paraId="3480D251" w14:textId="2C70A26E" w:rsidR="00EE598E" w:rsidRPr="0095411C" w:rsidRDefault="00EE598E" w:rsidP="00EE598E">
      <w:pPr>
        <w:pStyle w:val="OasysWin"/>
        <w:wordWrap/>
        <w:spacing w:line="300" w:lineRule="exact"/>
        <w:ind w:leftChars="418" w:left="878"/>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※占用許可使用料の減免が認められている場合</w:t>
      </w:r>
      <w:r w:rsidR="000F5DF2" w:rsidRPr="0095411C">
        <w:rPr>
          <w:rFonts w:ascii="HG丸ｺﾞｼｯｸM-PRO" w:eastAsia="HG丸ｺﾞｼｯｸM-PRO" w:hAnsi="HG丸ｺﾞｼｯｸM-PRO" w:hint="eastAsia"/>
          <w:spacing w:val="0"/>
          <w:kern w:val="2"/>
        </w:rPr>
        <w:t>には、</w:t>
      </w:r>
      <w:r w:rsidRPr="0095411C">
        <w:rPr>
          <w:rFonts w:ascii="HG丸ｺﾞｼｯｸM-PRO" w:eastAsia="HG丸ｺﾞｼｯｸM-PRO" w:hAnsi="HG丸ｺﾞｼｯｸM-PRO" w:hint="eastAsia"/>
          <w:spacing w:val="0"/>
          <w:kern w:val="2"/>
        </w:rPr>
        <w:t>同様</w:t>
      </w:r>
      <w:r w:rsidR="000F5DF2" w:rsidRPr="0095411C">
        <w:rPr>
          <w:rFonts w:ascii="HG丸ｺﾞｼｯｸM-PRO" w:eastAsia="HG丸ｺﾞｼｯｸM-PRO" w:hAnsi="HG丸ｺﾞｼｯｸM-PRO" w:hint="eastAsia"/>
          <w:spacing w:val="0"/>
          <w:kern w:val="2"/>
        </w:rPr>
        <w:t>に減免すること。</w:t>
      </w:r>
    </w:p>
    <w:p w14:paraId="7D48183A" w14:textId="77777777" w:rsidR="00E12EA8" w:rsidRPr="0095411C" w:rsidRDefault="00E12EA8" w:rsidP="00E12EA8">
      <w:pPr>
        <w:pStyle w:val="OasysWin"/>
        <w:wordWrap/>
        <w:spacing w:line="300" w:lineRule="exact"/>
        <w:rPr>
          <w:rFonts w:ascii="HG丸ｺﾞｼｯｸM-PRO" w:eastAsia="HG丸ｺﾞｼｯｸM-PRO" w:hAnsi="HG丸ｺﾞｼｯｸM-PRO"/>
          <w:spacing w:val="0"/>
          <w:kern w:val="2"/>
        </w:rPr>
      </w:pPr>
    </w:p>
    <w:p w14:paraId="794FD354" w14:textId="77777777" w:rsidR="005D0DC5" w:rsidRPr="0095411C" w:rsidRDefault="00EE598E" w:rsidP="003E2F02">
      <w:pPr>
        <w:pStyle w:val="OasysWin"/>
        <w:numPr>
          <w:ilvl w:val="1"/>
          <w:numId w:val="100"/>
        </w:numPr>
        <w:wordWrap/>
        <w:spacing w:line="300" w:lineRule="exact"/>
        <w:outlineLvl w:val="2"/>
        <w:rPr>
          <w:rFonts w:ascii="HG丸ｺﾞｼｯｸM-PRO" w:eastAsia="HG丸ｺﾞｼｯｸM-PRO" w:hAnsi="HG丸ｺﾞｼｯｸM-PRO"/>
          <w:spacing w:val="0"/>
          <w:kern w:val="2"/>
        </w:rPr>
      </w:pPr>
      <w:bookmarkStart w:id="80" w:name="_Toc57639881"/>
      <w:bookmarkStart w:id="81" w:name="_Toc244090117"/>
      <w:r w:rsidRPr="0095411C">
        <w:rPr>
          <w:rFonts w:ascii="HG丸ｺﾞｼｯｸM-PRO" w:eastAsia="HG丸ｺﾞｼｯｸM-PRO" w:hAnsi="HG丸ｺﾞｼｯｸM-PRO" w:hint="eastAsia"/>
          <w:spacing w:val="0"/>
          <w:kern w:val="2"/>
        </w:rPr>
        <w:t>第２号『業としてロケーション又は写真撮影をすること』</w:t>
      </w:r>
      <w:bookmarkEnd w:id="80"/>
      <w:bookmarkEnd w:id="81"/>
    </w:p>
    <w:p w14:paraId="066B3D46" w14:textId="77777777" w:rsidR="005D0DC5" w:rsidRPr="0095411C" w:rsidRDefault="005D0DC5" w:rsidP="00EE598E">
      <w:pPr>
        <w:pStyle w:val="OasysWin"/>
        <w:wordWrap/>
        <w:spacing w:line="300" w:lineRule="exact"/>
        <w:ind w:leftChars="171" w:left="959" w:hangingChars="250" w:hanging="600"/>
        <w:rPr>
          <w:rFonts w:ascii="HG丸ｺﾞｼｯｸM-PRO" w:eastAsia="HG丸ｺﾞｼｯｸM-PRO" w:hAnsi="HG丸ｺﾞｼｯｸM-PRO"/>
          <w:spacing w:val="0"/>
          <w:kern w:val="2"/>
        </w:rPr>
      </w:pPr>
    </w:p>
    <w:p w14:paraId="5B1A4E5D" w14:textId="77777777" w:rsidR="00EE598E" w:rsidRPr="0095411C" w:rsidRDefault="00EE598E" w:rsidP="00EE598E">
      <w:pPr>
        <w:pStyle w:val="OasysWin"/>
        <w:wordWrap/>
        <w:spacing w:line="300" w:lineRule="exact"/>
        <w:ind w:leftChars="171" w:left="959" w:hangingChars="250" w:hanging="6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業としてロケーション又は写真撮影」とは、公園内における記念撮影等の営業用の撮影及び映画、テレビのロケーション等営業用撮影及び放送はもちろんのこと、ポスター、グラビア等の目的で撮影する場合でも営利を目的とするものは該当する。</w:t>
      </w:r>
    </w:p>
    <w:p w14:paraId="1B3D3EDF" w14:textId="77777777" w:rsidR="005D0DC5" w:rsidRPr="0095411C" w:rsidRDefault="005D0DC5" w:rsidP="00EE598E">
      <w:pPr>
        <w:pStyle w:val="OasysWin"/>
        <w:wordWrap/>
        <w:spacing w:line="300" w:lineRule="exact"/>
        <w:ind w:firstLineChars="150" w:firstLine="360"/>
        <w:rPr>
          <w:rFonts w:ascii="HG丸ｺﾞｼｯｸM-PRO" w:eastAsia="HG丸ｺﾞｼｯｸM-PRO" w:hAnsi="HG丸ｺﾞｼｯｸM-PRO"/>
          <w:spacing w:val="0"/>
          <w:kern w:val="2"/>
        </w:rPr>
      </w:pPr>
    </w:p>
    <w:p w14:paraId="17A1B8DF" w14:textId="77777777" w:rsidR="00EE598E" w:rsidRPr="0095411C" w:rsidRDefault="00EE598E" w:rsidP="00EE598E">
      <w:pPr>
        <w:pStyle w:val="OasysWin"/>
        <w:wordWrap/>
        <w:spacing w:line="300" w:lineRule="exact"/>
        <w:ind w:firstLineChars="150" w:firstLine="3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（２）取扱いについては、次のとおりとする。</w:t>
      </w:r>
    </w:p>
    <w:p w14:paraId="323DFDE8" w14:textId="77777777" w:rsidR="00EE598E" w:rsidRPr="0095411C" w:rsidRDefault="00EE598E" w:rsidP="00EE598E">
      <w:pPr>
        <w:pStyle w:val="OasysWin"/>
        <w:wordWrap/>
        <w:spacing w:line="300" w:lineRule="exact"/>
        <w:ind w:firstLineChars="350" w:firstLine="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　行為許可として取り扱うもの</w:t>
      </w:r>
    </w:p>
    <w:p w14:paraId="0F427E48" w14:textId="77777777" w:rsidR="00EE598E" w:rsidRPr="0095411C" w:rsidRDefault="00862D13" w:rsidP="00EE598E">
      <w:pPr>
        <w:pStyle w:val="OasysWin"/>
        <w:wordWrap/>
        <w:spacing w:line="300" w:lineRule="exact"/>
        <w:ind w:leftChars="513" w:left="131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営利を目的とした写真撮影、映画、テレビ等の野外撮影やロケーション（一般利用を排除しない場合）</w:t>
      </w:r>
    </w:p>
    <w:p w14:paraId="04F35133" w14:textId="77777777" w:rsidR="00EE598E" w:rsidRPr="0095411C" w:rsidRDefault="00EE598E" w:rsidP="00EE598E">
      <w:pPr>
        <w:pStyle w:val="OasysWin"/>
        <w:wordWrap/>
        <w:spacing w:line="300" w:lineRule="exact"/>
        <w:ind w:leftChars="627" w:left="155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※内容の審査において、撮影や記述の内容が公園管理上</w:t>
      </w:r>
      <w:r w:rsidR="00862D13"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好ましくないものは、内容等の変更を指示し、その変更された内容を校正する</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の指導をすること。</w:t>
      </w:r>
    </w:p>
    <w:p w14:paraId="057EB81F" w14:textId="4D741956" w:rsidR="00EE598E" w:rsidRPr="0095411C" w:rsidRDefault="00EE598E" w:rsidP="00EE598E">
      <w:pPr>
        <w:pStyle w:val="OasysWin"/>
        <w:wordWrap/>
        <w:spacing w:line="300" w:lineRule="exact"/>
        <w:ind w:leftChars="627" w:left="155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0F5DF2" w:rsidRPr="0095411C">
        <w:rPr>
          <w:rFonts w:ascii="HG丸ｺﾞｼｯｸM-PRO" w:eastAsia="HG丸ｺﾞｼｯｸM-PRO" w:hAnsi="HG丸ｺﾞｼｯｸM-PRO" w:hint="eastAsia"/>
          <w:spacing w:val="0"/>
          <w:kern w:val="2"/>
        </w:rPr>
        <w:t>条例別表第一に掲げる公園</w:t>
      </w:r>
      <w:r w:rsidRPr="0095411C">
        <w:rPr>
          <w:rFonts w:ascii="HG丸ｺﾞｼｯｸM-PRO" w:eastAsia="HG丸ｺﾞｼｯｸM-PRO" w:hAnsi="HG丸ｺﾞｼｯｸM-PRO" w:hint="eastAsia"/>
          <w:spacing w:val="0"/>
          <w:kern w:val="2"/>
        </w:rPr>
        <w:t>施設を</w:t>
      </w:r>
      <w:r w:rsidR="003A5587" w:rsidRPr="0095411C">
        <w:rPr>
          <w:rFonts w:ascii="HG丸ｺﾞｼｯｸM-PRO" w:eastAsia="HG丸ｺﾞｼｯｸM-PRO" w:hAnsi="HG丸ｺﾞｼｯｸM-PRO" w:hint="eastAsia"/>
          <w:spacing w:val="0"/>
          <w:kern w:val="2"/>
        </w:rPr>
        <w:t>占用</w:t>
      </w:r>
      <w:r w:rsidRPr="0095411C">
        <w:rPr>
          <w:rFonts w:ascii="HG丸ｺﾞｼｯｸM-PRO" w:eastAsia="HG丸ｺﾞｼｯｸM-PRO" w:hAnsi="HG丸ｺﾞｼｯｸM-PRO" w:hint="eastAsia"/>
          <w:spacing w:val="0"/>
          <w:kern w:val="2"/>
        </w:rPr>
        <w:t>使用して撮影等する場合の</w:t>
      </w:r>
      <w:r w:rsidR="00902D69" w:rsidRPr="0095411C">
        <w:rPr>
          <w:rFonts w:ascii="HG丸ｺﾞｼｯｸM-PRO" w:eastAsia="HG丸ｺﾞｼｯｸM-PRO" w:hAnsi="HG丸ｺﾞｼｯｸM-PRO" w:hint="eastAsia"/>
          <w:spacing w:val="0"/>
          <w:kern w:val="2"/>
        </w:rPr>
        <w:t>利用料金</w:t>
      </w:r>
      <w:r w:rsidRPr="0095411C">
        <w:rPr>
          <w:rFonts w:ascii="HG丸ｺﾞｼｯｸM-PRO" w:eastAsia="HG丸ｺﾞｼｯｸM-PRO" w:hAnsi="HG丸ｺﾞｼｯｸM-PRO" w:hint="eastAsia"/>
          <w:spacing w:val="0"/>
          <w:kern w:val="2"/>
        </w:rPr>
        <w:t>は、当該施設の</w:t>
      </w:r>
      <w:r w:rsidR="005B4B36" w:rsidRPr="0095411C">
        <w:rPr>
          <w:rFonts w:ascii="HG丸ｺﾞｼｯｸM-PRO" w:eastAsia="HG丸ｺﾞｼｯｸM-PRO" w:hAnsi="HG丸ｺﾞｼｯｸM-PRO" w:hint="eastAsia"/>
          <w:spacing w:val="0"/>
          <w:kern w:val="2"/>
        </w:rPr>
        <w:t>目的外</w:t>
      </w:r>
      <w:r w:rsidR="00902D69" w:rsidRPr="0095411C">
        <w:rPr>
          <w:rFonts w:ascii="HG丸ｺﾞｼｯｸM-PRO" w:eastAsia="HG丸ｺﾞｼｯｸM-PRO" w:hAnsi="HG丸ｺﾞｼｯｸM-PRO" w:hint="eastAsia"/>
          <w:spacing w:val="0"/>
          <w:kern w:val="2"/>
        </w:rPr>
        <w:t>利用の利用料金</w:t>
      </w:r>
      <w:r w:rsidR="00862D13" w:rsidRPr="0095411C">
        <w:rPr>
          <w:rFonts w:ascii="HG丸ｺﾞｼｯｸM-PRO" w:eastAsia="HG丸ｺﾞｼｯｸM-PRO" w:hAnsi="HG丸ｺﾞｼｯｸM-PRO" w:hint="eastAsia"/>
          <w:spacing w:val="0"/>
          <w:kern w:val="2"/>
        </w:rPr>
        <w:t>を徴収する</w:t>
      </w:r>
      <w:r w:rsidRPr="0095411C">
        <w:rPr>
          <w:rFonts w:ascii="HG丸ｺﾞｼｯｸM-PRO" w:eastAsia="HG丸ｺﾞｼｯｸM-PRO" w:hAnsi="HG丸ｺﾞｼｯｸM-PRO" w:hint="eastAsia"/>
          <w:spacing w:val="0"/>
          <w:kern w:val="2"/>
        </w:rPr>
        <w:t>（写真撮影の</w:t>
      </w:r>
      <w:r w:rsidR="00902D69" w:rsidRPr="0095411C">
        <w:rPr>
          <w:rFonts w:ascii="HG丸ｺﾞｼｯｸM-PRO" w:eastAsia="HG丸ｺﾞｼｯｸM-PRO" w:hAnsi="HG丸ｺﾞｼｯｸM-PRO" w:hint="eastAsia"/>
          <w:spacing w:val="0"/>
          <w:kern w:val="2"/>
        </w:rPr>
        <w:t>利用料金</w:t>
      </w:r>
      <w:r w:rsidRPr="0095411C">
        <w:rPr>
          <w:rFonts w:ascii="HG丸ｺﾞｼｯｸM-PRO" w:eastAsia="HG丸ｺﾞｼｯｸM-PRO" w:hAnsi="HG丸ｺﾞｼｯｸM-PRO" w:hint="eastAsia"/>
          <w:spacing w:val="0"/>
          <w:kern w:val="2"/>
        </w:rPr>
        <w:t>は、徴収しない。）</w:t>
      </w:r>
      <w:r w:rsidR="00862D13" w:rsidRPr="0095411C">
        <w:rPr>
          <w:rFonts w:ascii="HG丸ｺﾞｼｯｸM-PRO" w:eastAsia="HG丸ｺﾞｼｯｸM-PRO" w:hAnsi="HG丸ｺﾞｼｯｸM-PRO" w:hint="eastAsia"/>
          <w:spacing w:val="0"/>
          <w:kern w:val="2"/>
        </w:rPr>
        <w:t>。</w:t>
      </w:r>
    </w:p>
    <w:p w14:paraId="696A1F47" w14:textId="77777777" w:rsidR="00EE598E" w:rsidRPr="0095411C" w:rsidRDefault="00EE598E" w:rsidP="00EE598E">
      <w:pPr>
        <w:pStyle w:val="OasysWin"/>
        <w:wordWrap/>
        <w:spacing w:line="300" w:lineRule="exact"/>
        <w:ind w:leftChars="627" w:left="155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※ロケーション、写真撮影については、一般使用を阻害しない範囲で行う場合は第2号を適用し、一定の場所を長時間、占拠して行う映画撮影や、写真撮影会</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の行為については、第３号を適用するものとする。なお、撮影に際し、レール等を設置する場合は、占用許可が必要であるため、土木事務所の許可が必要となる。</w:t>
      </w:r>
    </w:p>
    <w:p w14:paraId="273ED277" w14:textId="77777777" w:rsidR="00EE598E" w:rsidRPr="0095411C" w:rsidRDefault="00EE598E" w:rsidP="00EE598E">
      <w:pPr>
        <w:pStyle w:val="OasysWin"/>
        <w:wordWrap/>
        <w:spacing w:line="300" w:lineRule="exact"/>
        <w:ind w:leftChars="399" w:left="1438" w:hangingChars="250" w:hanging="6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　行為許可として取り扱わないもの</w:t>
      </w:r>
    </w:p>
    <w:p w14:paraId="301CF9BF" w14:textId="77777777" w:rsidR="00EE598E" w:rsidRPr="0095411C" w:rsidRDefault="00862D13" w:rsidP="007E5515">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営利を伴わない写真撮影（一般来園者が行う撮影、芸術大学、写真専門学校の卒業制作、趣味で撮影している映画等）</w:t>
      </w:r>
    </w:p>
    <w:p w14:paraId="64A77A4A" w14:textId="199B1F45" w:rsidR="00D24605" w:rsidRPr="0095411C" w:rsidRDefault="00D24605" w:rsidP="00D24605">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・公園の施設、事業等を紹介するニュース番組等の放送や雑誌等へ掲載するための写真撮影。</w:t>
      </w:r>
      <w:r w:rsidR="000F5DF2" w:rsidRPr="0095411C">
        <w:rPr>
          <w:rFonts w:ascii="HG丸ｺﾞｼｯｸM-PRO" w:eastAsia="HG丸ｺﾞｼｯｸM-PRO" w:hAnsi="HG丸ｺﾞｼｯｸM-PRO" w:hint="eastAsia"/>
          <w:spacing w:val="0"/>
          <w:kern w:val="2"/>
        </w:rPr>
        <w:t>ただ</w:t>
      </w:r>
      <w:r w:rsidRPr="0095411C">
        <w:rPr>
          <w:rFonts w:ascii="HG丸ｺﾞｼｯｸM-PRO" w:eastAsia="HG丸ｺﾞｼｯｸM-PRO" w:hAnsi="HG丸ｺﾞｼｯｸM-PRO" w:hint="eastAsia"/>
          <w:spacing w:val="0"/>
          <w:kern w:val="2"/>
        </w:rPr>
        <w:t>し、事前に原稿等の提出を求め、必ず</w:t>
      </w:r>
      <w:r w:rsidR="004C6CB2" w:rsidRPr="0095411C">
        <w:rPr>
          <w:rFonts w:ascii="HG丸ｺﾞｼｯｸM-PRO" w:eastAsia="HG丸ｺﾞｼｯｸM-PRO" w:hAnsi="HG丸ｺﾞｼｯｸM-PRO" w:hint="eastAsia"/>
          <w:spacing w:val="0"/>
          <w:kern w:val="2"/>
        </w:rPr>
        <w:t>校正</w:t>
      </w:r>
      <w:r w:rsidRPr="0095411C">
        <w:rPr>
          <w:rFonts w:ascii="HG丸ｺﾞｼｯｸM-PRO" w:eastAsia="HG丸ｺﾞｼｯｸM-PRO" w:hAnsi="HG丸ｺﾞｼｯｸM-PRO" w:hint="eastAsia"/>
          <w:spacing w:val="0"/>
          <w:kern w:val="2"/>
        </w:rPr>
        <w:t>すること。また、公園名・公園施設名等の明記を確認すること。</w:t>
      </w:r>
    </w:p>
    <w:p w14:paraId="0F5E1F07" w14:textId="77777777" w:rsidR="00EE598E" w:rsidRPr="0095411C" w:rsidRDefault="00EE598E" w:rsidP="00EE598E">
      <w:pPr>
        <w:pStyle w:val="OasysWin"/>
        <w:wordWrap/>
        <w:spacing w:line="300" w:lineRule="exact"/>
        <w:ind w:leftChars="627" w:left="155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※広報の一環として取り扱えるような内容の放送、雑誌等であるかは個々の案件により判断する。</w:t>
      </w:r>
    </w:p>
    <w:p w14:paraId="28D8FAC7" w14:textId="77777777" w:rsidR="00EE598E" w:rsidRPr="0095411C" w:rsidRDefault="00EE598E" w:rsidP="00EE598E">
      <w:pPr>
        <w:pStyle w:val="OasysWin"/>
        <w:wordWrap/>
        <w:spacing w:line="300" w:lineRule="exact"/>
        <w:ind w:leftChars="741" w:left="1556"/>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＜該当するもの（例）＞</w:t>
      </w:r>
    </w:p>
    <w:p w14:paraId="271976B7" w14:textId="77777777" w:rsidR="00EE598E" w:rsidRPr="0095411C" w:rsidRDefault="00EE598E" w:rsidP="00EE598E">
      <w:pPr>
        <w:pStyle w:val="OasysWin"/>
        <w:wordWrap/>
        <w:spacing w:line="300" w:lineRule="exact"/>
        <w:ind w:leftChars="855" w:left="203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・公共機関等が広報とするもので、公園の施設やイベント等を紹介するもの。</w:t>
      </w:r>
    </w:p>
    <w:p w14:paraId="16EC1CD4" w14:textId="5FE02795" w:rsidR="00EE598E" w:rsidRPr="0095411C" w:rsidRDefault="00EE598E" w:rsidP="00EE598E">
      <w:pPr>
        <w:pStyle w:val="OasysWin"/>
        <w:wordWrap/>
        <w:spacing w:line="300" w:lineRule="exact"/>
        <w:ind w:leftChars="855" w:left="203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・情報誌等で、公園施設やイベント等を紹介し、公園管理上好ましい内容のもの</w:t>
      </w:r>
    </w:p>
    <w:p w14:paraId="7B1ABC64" w14:textId="2D263F2D" w:rsidR="00EE598E" w:rsidRPr="0095411C" w:rsidRDefault="00EE598E" w:rsidP="00EE598E">
      <w:pPr>
        <w:pStyle w:val="OasysWin"/>
        <w:wordWrap/>
        <w:spacing w:line="300" w:lineRule="exact"/>
        <w:ind w:leftChars="855" w:left="203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・ニュース番組等で、公園施設やイベント等を紹介し、公園管理上</w:t>
      </w:r>
      <w:r w:rsidR="00862D13"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好ましい内容のもの</w:t>
      </w:r>
    </w:p>
    <w:p w14:paraId="4BBA3E31" w14:textId="7A51D3AC" w:rsidR="00EE598E" w:rsidRPr="0095411C" w:rsidRDefault="00EE598E" w:rsidP="00EE598E">
      <w:pPr>
        <w:pStyle w:val="OasysWin"/>
        <w:wordWrap/>
        <w:spacing w:line="300" w:lineRule="exact"/>
        <w:ind w:leftChars="855" w:left="203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・交通機関</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の沿線ガイド等に使用されるもの</w:t>
      </w:r>
    </w:p>
    <w:p w14:paraId="42F0AD00" w14:textId="2E7761EB" w:rsidR="00EE598E" w:rsidRPr="0095411C" w:rsidRDefault="00EE598E" w:rsidP="00EE598E">
      <w:pPr>
        <w:pStyle w:val="OasysWin"/>
        <w:wordWrap/>
        <w:spacing w:line="300" w:lineRule="exact"/>
        <w:ind w:leftChars="855" w:left="203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・大阪ロケーション・サービス協議会が映画製作者等に情報提供するためのもの</w:t>
      </w:r>
    </w:p>
    <w:p w14:paraId="2629B29E" w14:textId="34F42DC4" w:rsidR="00EE598E" w:rsidRPr="0095411C" w:rsidRDefault="00EE598E" w:rsidP="00EE598E">
      <w:pPr>
        <w:pStyle w:val="OasysWin"/>
        <w:wordWrap/>
        <w:spacing w:line="300" w:lineRule="exact"/>
        <w:ind w:leftChars="855" w:left="203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・その他、指定管理者が公園管理上積極的に広報としたい内容であるもの</w:t>
      </w:r>
    </w:p>
    <w:p w14:paraId="6C307502" w14:textId="4B23CA92" w:rsidR="00EE598E" w:rsidRPr="0095411C" w:rsidRDefault="00EE598E" w:rsidP="00EE598E">
      <w:pPr>
        <w:pStyle w:val="OasysWin"/>
        <w:wordWrap/>
        <w:spacing w:line="300" w:lineRule="exact"/>
        <w:ind w:leftChars="627" w:left="155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※許可対象外のものでも、シナリオや絵コンテ等、公園で行うにふさわしい撮影かどうか精査する必要がある。</w:t>
      </w:r>
    </w:p>
    <w:p w14:paraId="1A05C132" w14:textId="2619226A" w:rsidR="00EE598E" w:rsidRPr="0095411C" w:rsidRDefault="00EE598E" w:rsidP="00EE598E">
      <w:pPr>
        <w:pStyle w:val="OasysWin"/>
        <w:wordWrap/>
        <w:spacing w:line="300" w:lineRule="exact"/>
        <w:ind w:leftChars="600" w:left="150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※ロケーションの場合、カメラ・照明・中継車・電源車等の搬入出車を伴うことが考えられるので、その有無と経路、方法並びにそれらの支障の有無を検討することが必要である。</w:t>
      </w:r>
    </w:p>
    <w:p w14:paraId="69D14B31" w14:textId="1605A38C" w:rsidR="00EE598E" w:rsidRPr="0095411C" w:rsidRDefault="00EE598E" w:rsidP="00EE598E">
      <w:pPr>
        <w:pStyle w:val="OasysWin"/>
        <w:wordWrap/>
        <w:spacing w:line="300" w:lineRule="exact"/>
        <w:ind w:leftChars="627" w:left="1557" w:hangingChars="100" w:hanging="240"/>
        <w:rPr>
          <w:rFonts w:ascii="HG丸ｺﾞｼｯｸM-PRO" w:eastAsia="HG丸ｺﾞｼｯｸM-PRO" w:hAnsi="HG丸ｺﾞｼｯｸM-PRO"/>
          <w:spacing w:val="0"/>
          <w:kern w:val="2"/>
        </w:rPr>
      </w:pPr>
    </w:p>
    <w:p w14:paraId="1D3E8134" w14:textId="08E4799F" w:rsidR="00EE598E" w:rsidRPr="0095411C" w:rsidRDefault="00EE598E" w:rsidP="003E2F02">
      <w:pPr>
        <w:pStyle w:val="OasysWin"/>
        <w:numPr>
          <w:ilvl w:val="1"/>
          <w:numId w:val="100"/>
        </w:numPr>
        <w:wordWrap/>
        <w:spacing w:line="300" w:lineRule="exact"/>
        <w:outlineLvl w:val="2"/>
        <w:rPr>
          <w:rFonts w:ascii="HG丸ｺﾞｼｯｸM-PRO" w:eastAsia="HG丸ｺﾞｼｯｸM-PRO" w:hAnsi="HG丸ｺﾞｼｯｸM-PRO"/>
          <w:spacing w:val="0"/>
          <w:kern w:val="2"/>
        </w:rPr>
      </w:pPr>
      <w:bookmarkStart w:id="82" w:name="_Toc57639882"/>
      <w:bookmarkStart w:id="83" w:name="_Toc244090118"/>
      <w:r w:rsidRPr="0095411C">
        <w:rPr>
          <w:rFonts w:ascii="HG丸ｺﾞｼｯｸM-PRO" w:eastAsia="HG丸ｺﾞｼｯｸM-PRO" w:hAnsi="HG丸ｺﾞｼｯｸM-PRO" w:hint="eastAsia"/>
          <w:spacing w:val="0"/>
          <w:kern w:val="2"/>
        </w:rPr>
        <w:t>第３号『競技会、集会、展示会、博覧会その他これらに類する催し‥』</w:t>
      </w:r>
      <w:bookmarkEnd w:id="82"/>
      <w:bookmarkEnd w:id="83"/>
    </w:p>
    <w:p w14:paraId="01EF58AC" w14:textId="01CFD29B" w:rsidR="005D0DC5" w:rsidRPr="0095411C" w:rsidRDefault="005D0DC5" w:rsidP="00223109">
      <w:pPr>
        <w:pStyle w:val="OasysWin"/>
        <w:wordWrap/>
        <w:spacing w:line="300" w:lineRule="exact"/>
        <w:rPr>
          <w:rFonts w:ascii="HG丸ｺﾞｼｯｸM-PRO" w:eastAsia="HG丸ｺﾞｼｯｸM-PRO" w:hAnsi="HG丸ｺﾞｼｯｸM-PRO"/>
          <w:spacing w:val="0"/>
          <w:kern w:val="2"/>
        </w:rPr>
      </w:pPr>
    </w:p>
    <w:p w14:paraId="56297B7A" w14:textId="1C6F2EEA" w:rsidR="00EE598E" w:rsidRPr="0095411C" w:rsidRDefault="00EE598E" w:rsidP="00D860C6">
      <w:pPr>
        <w:pStyle w:val="OasysWin"/>
        <w:wordWrap/>
        <w:spacing w:line="300" w:lineRule="exact"/>
        <w:ind w:leftChars="200" w:left="420" w:firstLineChars="86" w:firstLine="206"/>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第３号『競技会、集会、展示会、博覧会その他これらに類する催しのために都市公園の全部又は一部を使用すること』のうち、指定管理者が管理する行為は、次のような場合をあげることができる。</w:t>
      </w:r>
    </w:p>
    <w:p w14:paraId="1072CB9F" w14:textId="34275C53" w:rsidR="00EE598E" w:rsidRPr="0095411C" w:rsidRDefault="00902D69" w:rsidP="00D860C6">
      <w:pPr>
        <w:pStyle w:val="OasysWin"/>
        <w:wordWrap/>
        <w:spacing w:line="300" w:lineRule="exact"/>
        <w:ind w:leftChars="200" w:left="420" w:firstLineChars="86" w:firstLine="206"/>
        <w:rPr>
          <w:rFonts w:ascii="HG丸ｺﾞｼｯｸM-PRO" w:eastAsia="HG丸ｺﾞｼｯｸM-PRO" w:hAnsi="HG丸ｺﾞｼｯｸM-PRO"/>
          <w:b/>
          <w:spacing w:val="0"/>
          <w:kern w:val="2"/>
        </w:rPr>
      </w:pPr>
      <w:r w:rsidRPr="0095411C">
        <w:rPr>
          <w:rFonts w:ascii="HG丸ｺﾞｼｯｸM-PRO" w:eastAsia="HG丸ｺﾞｼｯｸM-PRO" w:hAnsi="HG丸ｺﾞｼｯｸM-PRO" w:hint="eastAsia"/>
          <w:spacing w:val="0"/>
          <w:kern w:val="2"/>
        </w:rPr>
        <w:t>ただし</w:t>
      </w:r>
      <w:r w:rsidR="00EE598E" w:rsidRPr="0095411C">
        <w:rPr>
          <w:rFonts w:ascii="HG丸ｺﾞｼｯｸM-PRO" w:eastAsia="HG丸ｺﾞｼｯｸM-PRO" w:hAnsi="HG丸ｺﾞｼｯｸM-PRO" w:hint="eastAsia"/>
          <w:spacing w:val="0"/>
          <w:kern w:val="2"/>
        </w:rPr>
        <w:t>、時代の変遷と共に府民のニーズが多種多様になり、公園の使われ方も多様化しているため、使用の許可の対象とするか否かは、公園の形態や公園施設の整備状況により判断するものとする。</w:t>
      </w:r>
    </w:p>
    <w:p w14:paraId="1EFA4424" w14:textId="4AE800C2" w:rsidR="00EE598E" w:rsidRPr="0095411C" w:rsidRDefault="00223109" w:rsidP="00D860C6">
      <w:pPr>
        <w:pStyle w:val="OasysWin"/>
        <w:wordWrap/>
        <w:spacing w:line="300" w:lineRule="exact"/>
        <w:ind w:leftChars="200" w:left="420" w:firstLineChars="86" w:firstLine="206"/>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なお、催し等の許可の可否判断に関しては、「</w:t>
      </w:r>
      <w:r w:rsidR="00203E94" w:rsidRPr="0095411C">
        <w:rPr>
          <w:rFonts w:ascii="HG丸ｺﾞｼｯｸM-PRO" w:eastAsia="HG丸ｺﾞｼｯｸM-PRO" w:hAnsi="HG丸ｺﾞｼｯｸM-PRO" w:hint="eastAsia"/>
          <w:spacing w:val="0"/>
          <w:kern w:val="2"/>
        </w:rPr>
        <w:t>第</w:t>
      </w:r>
      <w:r w:rsidR="001D187C" w:rsidRPr="0095411C">
        <w:rPr>
          <w:rFonts w:ascii="HG丸ｺﾞｼｯｸM-PRO" w:eastAsia="HG丸ｺﾞｼｯｸM-PRO" w:hAnsi="HG丸ｺﾞｼｯｸM-PRO" w:hint="eastAsia"/>
          <w:spacing w:val="0"/>
          <w:kern w:val="2"/>
        </w:rPr>
        <w:t>４章</w:t>
      </w:r>
      <w:r w:rsidRPr="0095411C">
        <w:rPr>
          <w:rFonts w:ascii="HG丸ｺﾞｼｯｸM-PRO" w:eastAsia="HG丸ｺﾞｼｯｸM-PRO" w:hAnsi="HG丸ｺﾞｼｯｸM-PRO" w:hint="eastAsia"/>
          <w:spacing w:val="0"/>
          <w:kern w:val="2"/>
        </w:rPr>
        <w:t>６</w:t>
      </w:r>
      <w:r w:rsidR="001D187C"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《３》持込みイベント」を参照</w:t>
      </w:r>
      <w:r w:rsidR="00334362" w:rsidRPr="0095411C">
        <w:rPr>
          <w:rFonts w:ascii="HG丸ｺﾞｼｯｸM-PRO" w:eastAsia="HG丸ｺﾞｼｯｸM-PRO" w:hAnsi="HG丸ｺﾞｼｯｸM-PRO" w:hint="eastAsia"/>
          <w:spacing w:val="0"/>
          <w:kern w:val="2"/>
        </w:rPr>
        <w:t>すること</w:t>
      </w:r>
      <w:r w:rsidRPr="0095411C">
        <w:rPr>
          <w:rFonts w:ascii="HG丸ｺﾞｼｯｸM-PRO" w:eastAsia="HG丸ｺﾞｼｯｸM-PRO" w:hAnsi="HG丸ｺﾞｼｯｸM-PRO" w:hint="eastAsia"/>
          <w:spacing w:val="0"/>
          <w:kern w:val="2"/>
        </w:rPr>
        <w:t>。</w:t>
      </w:r>
    </w:p>
    <w:p w14:paraId="176C0D44" w14:textId="77777777" w:rsidR="00D860C6" w:rsidRPr="0095411C" w:rsidRDefault="00D860C6" w:rsidP="00EE598E">
      <w:pPr>
        <w:pStyle w:val="OasysWin"/>
        <w:wordWrap/>
        <w:spacing w:line="300" w:lineRule="exact"/>
        <w:ind w:left="420"/>
        <w:rPr>
          <w:rFonts w:ascii="HG丸ｺﾞｼｯｸM-PRO" w:eastAsia="HG丸ｺﾞｼｯｸM-PRO" w:hAnsi="HG丸ｺﾞｼｯｸM-PRO"/>
          <w:spacing w:val="0"/>
          <w:kern w:val="2"/>
        </w:rPr>
      </w:pPr>
    </w:p>
    <w:p w14:paraId="0214E775" w14:textId="2F958DC2" w:rsidR="00EE598E" w:rsidRPr="0095411C" w:rsidRDefault="00EE598E" w:rsidP="00EE598E">
      <w:pPr>
        <w:pStyle w:val="OasysWin"/>
        <w:wordWrap/>
        <w:spacing w:line="300" w:lineRule="exact"/>
        <w:ind w:left="4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（１）指定管理者の許可業務とする行為</w:t>
      </w:r>
    </w:p>
    <w:p w14:paraId="770026D4" w14:textId="039ADDAA" w:rsidR="007E5515" w:rsidRPr="0095411C" w:rsidRDefault="00223109" w:rsidP="00223109">
      <w:pPr>
        <w:ind w:leftChars="300" w:left="87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催し等が行われる場合の許可</w:t>
      </w:r>
    </w:p>
    <w:p w14:paraId="5BDE7D1D" w14:textId="77777777" w:rsidR="00EE598E" w:rsidRPr="0095411C" w:rsidRDefault="00EE598E" w:rsidP="00EE598E">
      <w:pPr>
        <w:autoSpaceDE w:val="0"/>
        <w:autoSpaceDN w:val="0"/>
        <w:adjustRightInd w:val="0"/>
        <w:spacing w:line="300" w:lineRule="exact"/>
        <w:ind w:leftChars="71" w:left="629" w:hangingChars="200" w:hanging="4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 xml:space="preserve">　　ア）物品の販売又はその他の営利行為を伴うもの</w:t>
      </w:r>
    </w:p>
    <w:p w14:paraId="0172BA40" w14:textId="20BD0283" w:rsidR="00EE598E" w:rsidRPr="0095411C" w:rsidRDefault="002A1CD2" w:rsidP="002A1CD2">
      <w:pPr>
        <w:autoSpaceDE w:val="0"/>
        <w:autoSpaceDN w:val="0"/>
        <w:adjustRightInd w:val="0"/>
        <w:spacing w:line="300" w:lineRule="exact"/>
        <w:ind w:firstLineChars="450" w:firstLine="10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 xml:space="preserve">①　</w:t>
      </w:r>
      <w:r w:rsidR="00EE598E" w:rsidRPr="0095411C">
        <w:rPr>
          <w:rFonts w:ascii="HG丸ｺﾞｼｯｸM-PRO" w:eastAsia="HG丸ｺﾞｼｯｸM-PRO" w:hAnsi="HG丸ｺﾞｼｯｸM-PRO" w:hint="eastAsia"/>
          <w:sz w:val="24"/>
          <w:szCs w:val="24"/>
        </w:rPr>
        <w:t>マルシェ</w:t>
      </w:r>
      <w:r w:rsidR="00862D13" w:rsidRPr="0095411C">
        <w:rPr>
          <w:rFonts w:ascii="HG丸ｺﾞｼｯｸM-PRO" w:eastAsia="HG丸ｺﾞｼｯｸM-PRO" w:hAnsi="HG丸ｺﾞｼｯｸM-PRO" w:hint="eastAsia"/>
          <w:sz w:val="24"/>
          <w:szCs w:val="24"/>
        </w:rPr>
        <w:t>等</w:t>
      </w:r>
      <w:r w:rsidR="00EE598E" w:rsidRPr="0095411C">
        <w:rPr>
          <w:rFonts w:ascii="HG丸ｺﾞｼｯｸM-PRO" w:eastAsia="HG丸ｺﾞｼｯｸM-PRO" w:hAnsi="HG丸ｺﾞｼｯｸM-PRO" w:hint="eastAsia"/>
          <w:sz w:val="24"/>
          <w:szCs w:val="24"/>
        </w:rPr>
        <w:t>のイベント会場内等での物販</w:t>
      </w:r>
    </w:p>
    <w:p w14:paraId="6A865091" w14:textId="30E128B7" w:rsidR="00DD0D46" w:rsidRPr="0095411C" w:rsidRDefault="002A1CD2" w:rsidP="002A1CD2">
      <w:pPr>
        <w:autoSpaceDE w:val="0"/>
        <w:autoSpaceDN w:val="0"/>
        <w:adjustRightInd w:val="0"/>
        <w:spacing w:line="300" w:lineRule="exact"/>
        <w:ind w:firstLineChars="450" w:firstLine="10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 xml:space="preserve">② </w:t>
      </w:r>
      <w:r w:rsidRPr="0095411C">
        <w:rPr>
          <w:rFonts w:ascii="HG丸ｺﾞｼｯｸM-PRO" w:eastAsia="HG丸ｺﾞｼｯｸM-PRO" w:hAnsi="HG丸ｺﾞｼｯｸM-PRO"/>
          <w:sz w:val="24"/>
          <w:szCs w:val="24"/>
        </w:rPr>
        <w:t xml:space="preserve"> </w:t>
      </w:r>
      <w:r w:rsidR="00EE598E" w:rsidRPr="0095411C">
        <w:rPr>
          <w:rFonts w:ascii="HG丸ｺﾞｼｯｸM-PRO" w:eastAsia="HG丸ｺﾞｼｯｸM-PRO" w:hAnsi="HG丸ｺﾞｼｯｸM-PRO" w:hint="eastAsia"/>
          <w:sz w:val="24"/>
          <w:szCs w:val="24"/>
        </w:rPr>
        <w:t>キャンプテント</w:t>
      </w:r>
      <w:r w:rsidR="00050340" w:rsidRPr="0095411C">
        <w:rPr>
          <w:rFonts w:ascii="HG丸ｺﾞｼｯｸM-PRO" w:eastAsia="HG丸ｺﾞｼｯｸM-PRO" w:hAnsi="HG丸ｺﾞｼｯｸM-PRO" w:hint="eastAsia"/>
          <w:sz w:val="24"/>
          <w:szCs w:val="24"/>
        </w:rPr>
        <w:t>等</w:t>
      </w:r>
      <w:r w:rsidR="00EE598E" w:rsidRPr="0095411C">
        <w:rPr>
          <w:rFonts w:ascii="HG丸ｺﾞｼｯｸM-PRO" w:eastAsia="HG丸ｺﾞｼｯｸM-PRO" w:hAnsi="HG丸ｺﾞｼｯｸM-PRO" w:hint="eastAsia"/>
          <w:sz w:val="24"/>
          <w:szCs w:val="24"/>
        </w:rPr>
        <w:t>のレンタルサービス</w:t>
      </w:r>
    </w:p>
    <w:p w14:paraId="5B78D634" w14:textId="259A7E04" w:rsidR="00EE598E" w:rsidRPr="0095411C" w:rsidRDefault="002A1CD2" w:rsidP="002A1CD2">
      <w:pPr>
        <w:autoSpaceDE w:val="0"/>
        <w:autoSpaceDN w:val="0"/>
        <w:adjustRightInd w:val="0"/>
        <w:spacing w:line="300" w:lineRule="exact"/>
        <w:ind w:firstLineChars="450" w:firstLine="10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 xml:space="preserve">③ </w:t>
      </w:r>
      <w:r w:rsidRPr="0095411C">
        <w:rPr>
          <w:rFonts w:ascii="HG丸ｺﾞｼｯｸM-PRO" w:eastAsia="HG丸ｺﾞｼｯｸM-PRO" w:hAnsi="HG丸ｺﾞｼｯｸM-PRO"/>
          <w:sz w:val="24"/>
          <w:szCs w:val="24"/>
        </w:rPr>
        <w:t xml:space="preserve"> </w:t>
      </w:r>
      <w:r w:rsidR="00050340" w:rsidRPr="0095411C">
        <w:rPr>
          <w:rFonts w:ascii="HG丸ｺﾞｼｯｸM-PRO" w:eastAsia="HG丸ｺﾞｼｯｸM-PRO" w:hAnsi="HG丸ｺﾞｼｯｸM-PRO" w:hint="eastAsia"/>
          <w:sz w:val="24"/>
          <w:szCs w:val="24"/>
        </w:rPr>
        <w:t>コスプレ撮影会等</w:t>
      </w:r>
    </w:p>
    <w:p w14:paraId="45BE6384" w14:textId="56184EEA" w:rsidR="00EE598E" w:rsidRPr="0095411C" w:rsidRDefault="00A312BC" w:rsidP="00EE598E">
      <w:pPr>
        <w:autoSpaceDE w:val="0"/>
        <w:autoSpaceDN w:val="0"/>
        <w:adjustRightInd w:val="0"/>
        <w:spacing w:line="300" w:lineRule="exact"/>
        <w:ind w:leftChars="500" w:left="105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府営公園で自主</w:t>
      </w:r>
      <w:r w:rsidR="00EE598E" w:rsidRPr="0095411C">
        <w:rPr>
          <w:rFonts w:ascii="HG丸ｺﾞｼｯｸM-PRO" w:eastAsia="HG丸ｺﾞｼｯｸM-PRO" w:hAnsi="HG丸ｺﾞｼｯｸM-PRO" w:hint="eastAsia"/>
          <w:sz w:val="24"/>
          <w:szCs w:val="24"/>
        </w:rPr>
        <w:t>事業を行う場合の許可については、「</w:t>
      </w:r>
      <w:r w:rsidR="002072E4" w:rsidRPr="0095411C">
        <w:rPr>
          <w:rFonts w:ascii="HG丸ｺﾞｼｯｸM-PRO" w:eastAsia="HG丸ｺﾞｼｯｸM-PRO" w:hAnsi="HG丸ｺﾞｼｯｸM-PRO" w:hint="eastAsia"/>
          <w:sz w:val="24"/>
          <w:szCs w:val="24"/>
        </w:rPr>
        <w:t>府営公園におけるイベント等の考え方について</w:t>
      </w:r>
      <w:r w:rsidR="00EE598E" w:rsidRPr="0095411C">
        <w:rPr>
          <w:rFonts w:ascii="HG丸ｺﾞｼｯｸM-PRO" w:eastAsia="HG丸ｺﾞｼｯｸM-PRO" w:hAnsi="HG丸ｺﾞｼｯｸM-PRO" w:hint="eastAsia"/>
          <w:sz w:val="24"/>
          <w:szCs w:val="24"/>
        </w:rPr>
        <w:t>」</w:t>
      </w:r>
      <w:r w:rsidR="00C27DB4" w:rsidRPr="0095411C">
        <w:rPr>
          <w:rFonts w:ascii="HG丸ｺﾞｼｯｸM-PRO" w:eastAsia="HG丸ｺﾞｼｯｸM-PRO" w:hAnsi="HG丸ｺﾞｼｯｸM-PRO" w:hint="eastAsia"/>
          <w:sz w:val="24"/>
          <w:szCs w:val="24"/>
          <w:bdr w:val="single" w:sz="4" w:space="0" w:color="auto"/>
        </w:rPr>
        <w:t>資料2</w:t>
      </w:r>
      <w:r w:rsidR="0013223E" w:rsidRPr="0095411C">
        <w:rPr>
          <w:rFonts w:ascii="HG丸ｺﾞｼｯｸM-PRO" w:eastAsia="HG丸ｺﾞｼｯｸM-PRO" w:hAnsi="HG丸ｺﾞｼｯｸM-PRO" w:hint="eastAsia"/>
          <w:sz w:val="24"/>
          <w:szCs w:val="24"/>
          <w:bdr w:val="single" w:sz="4" w:space="0" w:color="auto"/>
        </w:rPr>
        <w:t>1-1①</w:t>
      </w:r>
      <w:r w:rsidR="005A6332" w:rsidRPr="0095411C">
        <w:rPr>
          <w:rFonts w:ascii="HG丸ｺﾞｼｯｸM-PRO" w:eastAsia="HG丸ｺﾞｼｯｸM-PRO" w:hAnsi="HG丸ｺﾞｼｯｸM-PRO" w:hint="eastAsia"/>
          <w:sz w:val="24"/>
          <w:szCs w:val="24"/>
        </w:rPr>
        <w:t>、</w:t>
      </w:r>
      <w:r w:rsidR="00DD0D46" w:rsidRPr="0095411C">
        <w:rPr>
          <w:rFonts w:ascii="HG丸ｺﾞｼｯｸM-PRO" w:eastAsia="HG丸ｺﾞｼｯｸM-PRO" w:hAnsi="HG丸ｺﾞｼｯｸM-PRO" w:hint="eastAsia"/>
          <w:sz w:val="24"/>
          <w:szCs w:val="24"/>
        </w:rPr>
        <w:t>「利用促進事業と自主</w:t>
      </w:r>
      <w:r w:rsidR="00F07A08" w:rsidRPr="0095411C">
        <w:rPr>
          <w:rFonts w:ascii="HG丸ｺﾞｼｯｸM-PRO" w:eastAsia="HG丸ｺﾞｼｯｸM-PRO" w:hAnsi="HG丸ｺﾞｼｯｸM-PRO" w:hint="eastAsia"/>
          <w:sz w:val="24"/>
          <w:szCs w:val="24"/>
        </w:rPr>
        <w:t>事業又は魅力向上事業</w:t>
      </w:r>
      <w:r w:rsidR="00EE598E" w:rsidRPr="0095411C">
        <w:rPr>
          <w:rFonts w:ascii="HG丸ｺﾞｼｯｸM-PRO" w:eastAsia="HG丸ｺﾞｼｯｸM-PRO" w:hAnsi="HG丸ｺﾞｼｯｸM-PRO" w:hint="eastAsia"/>
          <w:sz w:val="24"/>
          <w:szCs w:val="24"/>
        </w:rPr>
        <w:t>に関する整理</w:t>
      </w:r>
      <w:r w:rsidR="002072E4" w:rsidRPr="0095411C">
        <w:rPr>
          <w:rFonts w:ascii="HG丸ｺﾞｼｯｸM-PRO" w:eastAsia="HG丸ｺﾞｼｯｸM-PRO" w:hAnsi="HG丸ｺﾞｼｯｸM-PRO" w:hint="eastAsia"/>
          <w:sz w:val="24"/>
          <w:szCs w:val="24"/>
        </w:rPr>
        <w:t>（</w:t>
      </w:r>
      <w:r w:rsidR="00F07A08" w:rsidRPr="0095411C">
        <w:rPr>
          <w:rFonts w:ascii="HG丸ｺﾞｼｯｸM-PRO" w:eastAsia="HG丸ｺﾞｼｯｸM-PRO" w:hAnsi="HG丸ｺﾞｼｯｸM-PRO" w:hint="eastAsia"/>
          <w:sz w:val="24"/>
          <w:szCs w:val="24"/>
        </w:rPr>
        <w:t>表</w:t>
      </w:r>
      <w:r w:rsidR="002072E4" w:rsidRPr="0095411C">
        <w:rPr>
          <w:rFonts w:ascii="HG丸ｺﾞｼｯｸM-PRO" w:eastAsia="HG丸ｺﾞｼｯｸM-PRO" w:hAnsi="HG丸ｺﾞｼｯｸM-PRO" w:hint="eastAsia"/>
          <w:sz w:val="24"/>
          <w:szCs w:val="24"/>
        </w:rPr>
        <w:t>）</w:t>
      </w:r>
      <w:r w:rsidR="00EE598E" w:rsidRPr="0095411C">
        <w:rPr>
          <w:rFonts w:ascii="HG丸ｺﾞｼｯｸM-PRO" w:eastAsia="HG丸ｺﾞｼｯｸM-PRO" w:hAnsi="HG丸ｺﾞｼｯｸM-PRO" w:hint="eastAsia"/>
          <w:sz w:val="24"/>
          <w:szCs w:val="24"/>
        </w:rPr>
        <w:t>」</w:t>
      </w:r>
      <w:r w:rsidR="00C27DB4" w:rsidRPr="0095411C">
        <w:rPr>
          <w:rFonts w:ascii="HG丸ｺﾞｼｯｸM-PRO" w:eastAsia="HG丸ｺﾞｼｯｸM-PRO" w:hAnsi="HG丸ｺﾞｼｯｸM-PRO" w:hint="eastAsia"/>
          <w:sz w:val="24"/>
          <w:szCs w:val="24"/>
          <w:bdr w:val="single" w:sz="4" w:space="0" w:color="auto"/>
        </w:rPr>
        <w:t>資料22</w:t>
      </w:r>
      <w:r w:rsidR="00EE598E" w:rsidRPr="0095411C">
        <w:rPr>
          <w:rFonts w:ascii="HG丸ｺﾞｼｯｸM-PRO" w:eastAsia="HG丸ｺﾞｼｯｸM-PRO" w:hAnsi="HG丸ｺﾞｼｯｸM-PRO" w:hint="eastAsia"/>
          <w:sz w:val="24"/>
          <w:szCs w:val="24"/>
        </w:rPr>
        <w:t>並びに「各公園の</w:t>
      </w:r>
      <w:r w:rsidRPr="0095411C">
        <w:rPr>
          <w:rFonts w:ascii="HG丸ｺﾞｼｯｸM-PRO" w:eastAsia="HG丸ｺﾞｼｯｸM-PRO" w:hAnsi="HG丸ｺﾞｼｯｸM-PRO" w:hint="eastAsia"/>
          <w:sz w:val="24"/>
          <w:szCs w:val="24"/>
        </w:rPr>
        <w:t>自主</w:t>
      </w:r>
      <w:r w:rsidR="00EE598E" w:rsidRPr="0095411C">
        <w:rPr>
          <w:rFonts w:ascii="HG丸ｺﾞｼｯｸM-PRO" w:eastAsia="HG丸ｺﾞｼｯｸM-PRO" w:hAnsi="HG丸ｺﾞｼｯｸM-PRO" w:hint="eastAsia"/>
          <w:sz w:val="24"/>
          <w:szCs w:val="24"/>
        </w:rPr>
        <w:t>事業</w:t>
      </w:r>
      <w:r w:rsidR="00F07A08" w:rsidRPr="0095411C">
        <w:rPr>
          <w:rFonts w:ascii="HG丸ｺﾞｼｯｸM-PRO" w:eastAsia="HG丸ｺﾞｼｯｸM-PRO" w:hAnsi="HG丸ｺﾞｼｯｸM-PRO" w:hint="eastAsia"/>
          <w:sz w:val="24"/>
          <w:szCs w:val="24"/>
        </w:rPr>
        <w:t>等</w:t>
      </w:r>
      <w:r w:rsidR="00EE598E" w:rsidRPr="0095411C">
        <w:rPr>
          <w:rFonts w:ascii="HG丸ｺﾞｼｯｸM-PRO" w:eastAsia="HG丸ｺﾞｼｯｸM-PRO" w:hAnsi="HG丸ｺﾞｼｯｸM-PRO" w:hint="eastAsia"/>
          <w:sz w:val="24"/>
          <w:szCs w:val="24"/>
        </w:rPr>
        <w:t>の許可を判断するに</w:t>
      </w:r>
      <w:r w:rsidR="00687278" w:rsidRPr="0095411C">
        <w:rPr>
          <w:rFonts w:ascii="HG丸ｺﾞｼｯｸM-PRO" w:eastAsia="HG丸ｺﾞｼｯｸM-PRO" w:hAnsi="HG丸ｺﾞｼｯｸM-PRO" w:hint="eastAsia"/>
          <w:sz w:val="24"/>
          <w:szCs w:val="24"/>
        </w:rPr>
        <w:t>当たって</w:t>
      </w:r>
      <w:r w:rsidR="00EE598E" w:rsidRPr="0095411C">
        <w:rPr>
          <w:rFonts w:ascii="HG丸ｺﾞｼｯｸM-PRO" w:eastAsia="HG丸ｺﾞｼｯｸM-PRO" w:hAnsi="HG丸ｺﾞｼｯｸM-PRO" w:hint="eastAsia"/>
          <w:sz w:val="24"/>
          <w:szCs w:val="24"/>
        </w:rPr>
        <w:t>の考慮事項」に基づく。</w:t>
      </w:r>
    </w:p>
    <w:p w14:paraId="33FCA036" w14:textId="77777777" w:rsidR="00EE598E" w:rsidRPr="0095411C" w:rsidRDefault="00EE598E" w:rsidP="00EE598E">
      <w:pPr>
        <w:pStyle w:val="OasysWin"/>
        <w:wordWrap/>
        <w:spacing w:line="300" w:lineRule="exact"/>
        <w:ind w:leftChars="158" w:left="812"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イ）営利行為を伴わない行為</w:t>
      </w:r>
    </w:p>
    <w:p w14:paraId="7D9B089C" w14:textId="77777777" w:rsidR="00EE598E" w:rsidRPr="0095411C" w:rsidRDefault="00EE598E" w:rsidP="002A1CD2">
      <w:pPr>
        <w:pStyle w:val="OasysWin"/>
        <w:wordWrap/>
        <w:spacing w:line="300" w:lineRule="exact"/>
        <w:ind w:leftChars="386" w:left="811"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w:t>
      </w:r>
      <w:r w:rsidR="00862D13" w:rsidRPr="0095411C">
        <w:rPr>
          <w:rFonts w:ascii="HG丸ｺﾞｼｯｸM-PRO" w:eastAsia="HG丸ｺﾞｼｯｸM-PRO" w:hAnsi="HG丸ｺﾞｼｯｸM-PRO" w:hint="eastAsia"/>
          <w:spacing w:val="0"/>
          <w:kern w:val="2"/>
        </w:rPr>
        <w:t xml:space="preserve">　</w:t>
      </w:r>
      <w:r w:rsidRPr="0095411C">
        <w:rPr>
          <w:rFonts w:ascii="HG丸ｺﾞｼｯｸM-PRO" w:eastAsia="HG丸ｺﾞｼｯｸM-PRO" w:hAnsi="HG丸ｺﾞｼｯｸM-PRO" w:hint="eastAsia"/>
          <w:spacing w:val="0"/>
          <w:kern w:val="2"/>
        </w:rPr>
        <w:t>駅伝・マラソン大会</w:t>
      </w:r>
    </w:p>
    <w:p w14:paraId="3FA65670" w14:textId="77777777" w:rsidR="00EE598E" w:rsidRPr="0095411C" w:rsidRDefault="00EE598E" w:rsidP="002A1CD2">
      <w:pPr>
        <w:pStyle w:val="OasysWin"/>
        <w:wordWrap/>
        <w:spacing w:line="300" w:lineRule="exact"/>
        <w:ind w:leftChars="386" w:left="811"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w:t>
      </w:r>
      <w:r w:rsidR="00862D13" w:rsidRPr="0095411C">
        <w:rPr>
          <w:rFonts w:ascii="HG丸ｺﾞｼｯｸM-PRO" w:eastAsia="HG丸ｺﾞｼｯｸM-PRO" w:hAnsi="HG丸ｺﾞｼｯｸM-PRO" w:hint="eastAsia"/>
          <w:spacing w:val="0"/>
          <w:kern w:val="2"/>
        </w:rPr>
        <w:t xml:space="preserve">　</w:t>
      </w:r>
      <w:r w:rsidRPr="0095411C">
        <w:rPr>
          <w:rFonts w:ascii="HG丸ｺﾞｼｯｸM-PRO" w:eastAsia="HG丸ｺﾞｼｯｸM-PRO" w:hAnsi="HG丸ｺﾞｼｯｸM-PRO" w:hint="eastAsia"/>
          <w:spacing w:val="0"/>
          <w:kern w:val="2"/>
        </w:rPr>
        <w:t>音楽活動</w:t>
      </w:r>
    </w:p>
    <w:p w14:paraId="6B4ED3A3" w14:textId="77777777" w:rsidR="00EE598E" w:rsidRPr="0095411C" w:rsidRDefault="00EE598E" w:rsidP="002A1CD2">
      <w:pPr>
        <w:pStyle w:val="OasysWin"/>
        <w:wordWrap/>
        <w:spacing w:line="300" w:lineRule="exact"/>
        <w:ind w:leftChars="386" w:left="811"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③</w:t>
      </w:r>
      <w:r w:rsidR="00862D13" w:rsidRPr="0095411C">
        <w:rPr>
          <w:rFonts w:ascii="HG丸ｺﾞｼｯｸM-PRO" w:eastAsia="HG丸ｺﾞｼｯｸM-PRO" w:hAnsi="HG丸ｺﾞｼｯｸM-PRO" w:hint="eastAsia"/>
          <w:spacing w:val="0"/>
          <w:kern w:val="2"/>
        </w:rPr>
        <w:t xml:space="preserve">　</w:t>
      </w:r>
      <w:r w:rsidRPr="0095411C">
        <w:rPr>
          <w:rFonts w:ascii="HG丸ｺﾞｼｯｸM-PRO" w:eastAsia="HG丸ｺﾞｼｯｸM-PRO" w:hAnsi="HG丸ｺﾞｼｯｸM-PRO" w:hint="eastAsia"/>
          <w:spacing w:val="0"/>
          <w:kern w:val="2"/>
        </w:rPr>
        <w:t>観察会・写生会</w:t>
      </w:r>
    </w:p>
    <w:p w14:paraId="4A1A02F5" w14:textId="77777777" w:rsidR="00EE598E" w:rsidRPr="0095411C" w:rsidRDefault="00EE598E" w:rsidP="002A1CD2">
      <w:pPr>
        <w:pStyle w:val="OasysWin"/>
        <w:wordWrap/>
        <w:spacing w:line="300" w:lineRule="exact"/>
        <w:ind w:leftChars="386" w:left="811"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④</w:t>
      </w:r>
      <w:r w:rsidR="00862D13" w:rsidRPr="0095411C">
        <w:rPr>
          <w:rFonts w:ascii="HG丸ｺﾞｼｯｸM-PRO" w:eastAsia="HG丸ｺﾞｼｯｸM-PRO" w:hAnsi="HG丸ｺﾞｼｯｸM-PRO" w:hint="eastAsia"/>
          <w:spacing w:val="0"/>
          <w:kern w:val="2"/>
        </w:rPr>
        <w:t xml:space="preserve">　</w:t>
      </w:r>
      <w:r w:rsidRPr="0095411C">
        <w:rPr>
          <w:rFonts w:ascii="HG丸ｺﾞｼｯｸM-PRO" w:eastAsia="HG丸ｺﾞｼｯｸM-PRO" w:hAnsi="HG丸ｺﾞｼｯｸM-PRO" w:hint="eastAsia"/>
          <w:spacing w:val="0"/>
          <w:kern w:val="2"/>
        </w:rPr>
        <w:t>稽古・訓練・講習会</w:t>
      </w:r>
    </w:p>
    <w:p w14:paraId="0C6613FC" w14:textId="0ED01304" w:rsidR="00BF028F" w:rsidRPr="0095411C" w:rsidRDefault="00EE598E" w:rsidP="002A1CD2">
      <w:pPr>
        <w:pStyle w:val="OasysWin"/>
        <w:wordWrap/>
        <w:spacing w:line="300" w:lineRule="exact"/>
        <w:ind w:leftChars="386" w:left="811"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⑤</w:t>
      </w:r>
      <w:r w:rsidR="00862D13" w:rsidRPr="0095411C">
        <w:rPr>
          <w:rFonts w:ascii="HG丸ｺﾞｼｯｸM-PRO" w:eastAsia="HG丸ｺﾞｼｯｸM-PRO" w:hAnsi="HG丸ｺﾞｼｯｸM-PRO" w:hint="eastAsia"/>
          <w:spacing w:val="0"/>
          <w:kern w:val="2"/>
        </w:rPr>
        <w:t xml:space="preserve">　</w:t>
      </w:r>
      <w:r w:rsidRPr="0095411C">
        <w:rPr>
          <w:rFonts w:ascii="HG丸ｺﾞｼｯｸM-PRO" w:eastAsia="HG丸ｺﾞｼｯｸM-PRO" w:hAnsi="HG丸ｺﾞｼｯｸM-PRO" w:hint="eastAsia"/>
          <w:spacing w:val="0"/>
          <w:kern w:val="2"/>
        </w:rPr>
        <w:t>スポーツ大会（練習による独占排他的な使用を含む</w:t>
      </w:r>
      <w:r w:rsidR="00837A51"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）・運動会</w:t>
      </w:r>
    </w:p>
    <w:p w14:paraId="3A25F31A" w14:textId="6B90278F" w:rsidR="00EE598E" w:rsidRPr="0095411C" w:rsidRDefault="00EE598E" w:rsidP="002A1CD2">
      <w:pPr>
        <w:pStyle w:val="OasysWin"/>
        <w:wordWrap/>
        <w:spacing w:line="300" w:lineRule="exact"/>
        <w:ind w:leftChars="386" w:left="811"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⑥</w:t>
      </w:r>
      <w:r w:rsidR="00862D13" w:rsidRPr="0095411C">
        <w:rPr>
          <w:rFonts w:ascii="HG丸ｺﾞｼｯｸM-PRO" w:eastAsia="HG丸ｺﾞｼｯｸM-PRO" w:hAnsi="HG丸ｺﾞｼｯｸM-PRO" w:hint="eastAsia"/>
          <w:spacing w:val="0"/>
          <w:kern w:val="2"/>
        </w:rPr>
        <w:t xml:space="preserve">　</w:t>
      </w:r>
      <w:r w:rsidRPr="0095411C">
        <w:rPr>
          <w:rFonts w:ascii="HG丸ｺﾞｼｯｸM-PRO" w:eastAsia="HG丸ｺﾞｼｯｸM-PRO" w:hAnsi="HG丸ｺﾞｼｯｸM-PRO" w:hint="eastAsia"/>
          <w:spacing w:val="0"/>
          <w:kern w:val="2"/>
        </w:rPr>
        <w:t>調査・研究</w:t>
      </w:r>
    </w:p>
    <w:p w14:paraId="144A7796" w14:textId="0BC9CCD2" w:rsidR="00C72503" w:rsidRPr="0095411C" w:rsidRDefault="00C72503" w:rsidP="002A1CD2">
      <w:pPr>
        <w:pStyle w:val="OasysWin"/>
        <w:wordWrap/>
        <w:spacing w:line="300" w:lineRule="exact"/>
        <w:ind w:leftChars="386" w:left="811"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⑦　選挙公示日以降の選挙期間中の街頭演説</w:t>
      </w:r>
    </w:p>
    <w:p w14:paraId="5CEC0E3A" w14:textId="2F4E22A8" w:rsidR="00EE598E" w:rsidRPr="0095411C" w:rsidRDefault="00C72503" w:rsidP="002A1CD2">
      <w:pPr>
        <w:pStyle w:val="OasysWin"/>
        <w:wordWrap/>
        <w:spacing w:line="300" w:lineRule="exact"/>
        <w:ind w:leftChars="486" w:left="1021"/>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⑧</w:t>
      </w:r>
      <w:r w:rsidR="00862D13" w:rsidRPr="0095411C">
        <w:rPr>
          <w:rFonts w:ascii="HG丸ｺﾞｼｯｸM-PRO" w:eastAsia="HG丸ｺﾞｼｯｸM-PRO" w:hAnsi="HG丸ｺﾞｼｯｸM-PRO" w:hint="eastAsia"/>
          <w:spacing w:val="0"/>
          <w:kern w:val="2"/>
        </w:rPr>
        <w:t xml:space="preserve">　</w:t>
      </w:r>
      <w:r w:rsidR="00837A51" w:rsidRPr="0095411C">
        <w:rPr>
          <w:rFonts w:ascii="HG丸ｺﾞｼｯｸM-PRO" w:eastAsia="HG丸ｺﾞｼｯｸM-PRO" w:hAnsi="HG丸ｺﾞｼｯｸM-PRO" w:hint="eastAsia"/>
          <w:spacing w:val="0"/>
          <w:kern w:val="2"/>
        </w:rPr>
        <w:t>その他、これらと同等の催し（オリエンテーリング大会、</w:t>
      </w:r>
      <w:r w:rsidR="00EE598E" w:rsidRPr="0095411C">
        <w:rPr>
          <w:rFonts w:ascii="HG丸ｺﾞｼｯｸM-PRO" w:eastAsia="HG丸ｺﾞｼｯｸM-PRO" w:hAnsi="HG丸ｺﾞｼｯｸM-PRO" w:hint="eastAsia"/>
          <w:spacing w:val="0"/>
          <w:kern w:val="2"/>
        </w:rPr>
        <w:t>ウォークラリー等）</w:t>
      </w:r>
    </w:p>
    <w:p w14:paraId="66EAA27B" w14:textId="5C6CE7DE" w:rsidR="00EE598E" w:rsidRPr="0095411C" w:rsidRDefault="00EE598E" w:rsidP="00EE598E">
      <w:pPr>
        <w:pStyle w:val="OasysWin"/>
        <w:wordWrap/>
        <w:spacing w:line="300" w:lineRule="exact"/>
        <w:ind w:leftChars="443" w:left="1050" w:hangingChars="50" w:hanging="1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催しについては、規模の大小を問わず、許可申請の対象とな</w:t>
      </w:r>
      <w:r w:rsidR="00B4532E" w:rsidRPr="0095411C">
        <w:rPr>
          <w:rFonts w:ascii="HG丸ｺﾞｼｯｸM-PRO" w:eastAsia="HG丸ｺﾞｼｯｸM-PRO" w:hAnsi="HG丸ｺﾞｼｯｸM-PRO" w:hint="eastAsia"/>
          <w:spacing w:val="0"/>
          <w:kern w:val="2"/>
        </w:rPr>
        <w:t>る</w:t>
      </w:r>
      <w:r w:rsidRPr="0095411C">
        <w:rPr>
          <w:rFonts w:ascii="HG丸ｺﾞｼｯｸM-PRO" w:eastAsia="HG丸ｺﾞｼｯｸM-PRO" w:hAnsi="HG丸ｺﾞｼｯｸM-PRO" w:hint="eastAsia"/>
          <w:spacing w:val="0"/>
          <w:kern w:val="2"/>
        </w:rPr>
        <w:t>。（例：</w:t>
      </w:r>
      <w:r w:rsidRPr="0095411C">
        <w:rPr>
          <w:rFonts w:ascii="HG丸ｺﾞｼｯｸM-PRO" w:eastAsia="HG丸ｺﾞｼｯｸM-PRO" w:hAnsi="HG丸ｺﾞｼｯｸM-PRO" w:hint="eastAsia"/>
          <w:spacing w:val="0"/>
          <w:kern w:val="2"/>
        </w:rPr>
        <w:lastRenderedPageBreak/>
        <w:t>数人での絵画の展示やスポーツ</w:t>
      </w:r>
      <w:r w:rsidR="00837A51" w:rsidRPr="0095411C">
        <w:rPr>
          <w:rFonts w:ascii="HG丸ｺﾞｼｯｸM-PRO" w:eastAsia="HG丸ｺﾞｼｯｸM-PRO" w:hAnsi="HG丸ｺﾞｼｯｸM-PRO" w:hint="eastAsia"/>
          <w:spacing w:val="0"/>
          <w:kern w:val="2"/>
        </w:rPr>
        <w:t>等の運動会、</w:t>
      </w:r>
      <w:r w:rsidRPr="0095411C">
        <w:rPr>
          <w:rFonts w:ascii="HG丸ｺﾞｼｯｸM-PRO" w:eastAsia="HG丸ｺﾞｼｯｸM-PRO" w:hAnsi="HG丸ｺﾞｼｯｸM-PRO" w:hint="eastAsia"/>
          <w:spacing w:val="0"/>
          <w:kern w:val="2"/>
        </w:rPr>
        <w:t>講習会</w:t>
      </w:r>
      <w:r w:rsidR="00837A51"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w:t>
      </w:r>
    </w:p>
    <w:p w14:paraId="03769886" w14:textId="3795B152" w:rsidR="00EE598E" w:rsidRPr="0095411C" w:rsidRDefault="00EE598E" w:rsidP="00EB550A">
      <w:pPr>
        <w:pStyle w:val="OasysWin"/>
        <w:wordWrap/>
        <w:spacing w:line="300" w:lineRule="exact"/>
        <w:ind w:leftChars="456" w:left="1198"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マラソン大会等の園路を使用するものについては、多く</w:t>
      </w:r>
      <w:r w:rsidR="00C26783" w:rsidRPr="0095411C">
        <w:rPr>
          <w:rFonts w:ascii="HG丸ｺﾞｼｯｸM-PRO" w:eastAsia="HG丸ｺﾞｼｯｸM-PRO" w:hAnsi="HG丸ｺﾞｼｯｸM-PRO" w:hint="eastAsia"/>
          <w:spacing w:val="0"/>
          <w:kern w:val="2"/>
        </w:rPr>
        <w:t>が冬の季節に行われるが、同時期に公園施設の整備、改修等の工事</w:t>
      </w:r>
      <w:r w:rsidRPr="0095411C">
        <w:rPr>
          <w:rFonts w:ascii="HG丸ｺﾞｼｯｸM-PRO" w:eastAsia="HG丸ｺﾞｼｯｸM-PRO" w:hAnsi="HG丸ｺﾞｼｯｸM-PRO" w:hint="eastAsia"/>
          <w:spacing w:val="0"/>
          <w:kern w:val="2"/>
        </w:rPr>
        <w:t>が</w:t>
      </w:r>
      <w:r w:rsidR="00C26783" w:rsidRPr="0095411C">
        <w:rPr>
          <w:rFonts w:ascii="HG丸ｺﾞｼｯｸM-PRO" w:eastAsia="HG丸ｺﾞｼｯｸM-PRO" w:hAnsi="HG丸ｺﾞｼｯｸM-PRO" w:hint="eastAsia"/>
          <w:spacing w:val="0"/>
          <w:kern w:val="2"/>
        </w:rPr>
        <w:t>行われることが多く、園路が</w:t>
      </w:r>
      <w:r w:rsidRPr="0095411C">
        <w:rPr>
          <w:rFonts w:ascii="HG丸ｺﾞｼｯｸM-PRO" w:eastAsia="HG丸ｺﾞｼｯｸM-PRO" w:hAnsi="HG丸ｺﾞｼｯｸM-PRO" w:hint="eastAsia"/>
          <w:spacing w:val="0"/>
          <w:kern w:val="2"/>
        </w:rPr>
        <w:t>工事区域になる</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して、事故等を回避するため大会を制限する必要が生じる場合がある。この場合には、大会の受付開始までに、利用者に周知を図る必要がある。</w:t>
      </w:r>
    </w:p>
    <w:p w14:paraId="77C5FC68" w14:textId="064C4EE6" w:rsidR="00EE598E" w:rsidRPr="0095411C" w:rsidRDefault="00EE598E" w:rsidP="00EE598E">
      <w:pPr>
        <w:pStyle w:val="OasysWin"/>
        <w:wordWrap/>
        <w:spacing w:line="300" w:lineRule="exact"/>
        <w:ind w:leftChars="570" w:left="1197"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また、土木事務所、指定管理者</w:t>
      </w:r>
      <w:r w:rsidR="00EB550A" w:rsidRPr="0095411C">
        <w:rPr>
          <w:rFonts w:ascii="HG丸ｺﾞｼｯｸM-PRO" w:eastAsia="HG丸ｺﾞｼｯｸM-PRO" w:hAnsi="HG丸ｺﾞｼｯｸM-PRO" w:hint="eastAsia"/>
          <w:spacing w:val="0"/>
          <w:kern w:val="2"/>
        </w:rPr>
        <w:t>各々</w:t>
      </w:r>
      <w:r w:rsidRPr="0095411C">
        <w:rPr>
          <w:rFonts w:ascii="HG丸ｺﾞｼｯｸM-PRO" w:eastAsia="HG丸ｺﾞｼｯｸM-PRO" w:hAnsi="HG丸ｺﾞｼｯｸM-PRO" w:hint="eastAsia"/>
          <w:spacing w:val="0"/>
          <w:kern w:val="2"/>
        </w:rPr>
        <w:t>の工事の工程により行為許可等催事に支障を来たすことのないよう、指定管理者及び土木事務所の双方が工程会議に参加する</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、相互に工事情報の共有化を図り</w:t>
      </w:r>
      <w:r w:rsidR="00837A51"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十分な連絡調整を図ること。</w:t>
      </w:r>
    </w:p>
    <w:p w14:paraId="017116AC" w14:textId="474422EA" w:rsidR="00EE598E" w:rsidRPr="0095411C" w:rsidRDefault="00EE598E" w:rsidP="00EE598E">
      <w:pPr>
        <w:pStyle w:val="OasysWin"/>
        <w:wordWrap/>
        <w:spacing w:line="300" w:lineRule="exact"/>
        <w:ind w:left="1200" w:hangingChars="500" w:hanging="12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　野球やサッカー</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の練習、試合</w:t>
      </w:r>
      <w:r w:rsidR="00837A51"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で</w:t>
      </w:r>
      <w:r w:rsidR="00837A51" w:rsidRPr="0095411C">
        <w:rPr>
          <w:rFonts w:ascii="HG丸ｺﾞｼｯｸM-PRO" w:eastAsia="HG丸ｺﾞｼｯｸM-PRO" w:hAnsi="HG丸ｺﾞｼｯｸM-PRO" w:hint="eastAsia"/>
          <w:spacing w:val="0"/>
          <w:kern w:val="2"/>
        </w:rPr>
        <w:t>自由広場等を</w:t>
      </w:r>
      <w:r w:rsidRPr="0095411C">
        <w:rPr>
          <w:rFonts w:ascii="HG丸ｺﾞｼｯｸM-PRO" w:eastAsia="HG丸ｺﾞｼｯｸM-PRO" w:hAnsi="HG丸ｺﾞｼｯｸM-PRO" w:hint="eastAsia"/>
          <w:spacing w:val="0"/>
          <w:kern w:val="2"/>
        </w:rPr>
        <w:t>独占排他的に使用する行為については、許可</w:t>
      </w:r>
      <w:r w:rsidR="00B4532E" w:rsidRPr="0095411C">
        <w:rPr>
          <w:rFonts w:ascii="HG丸ｺﾞｼｯｸM-PRO" w:eastAsia="HG丸ｺﾞｼｯｸM-PRO" w:hAnsi="HG丸ｺﾞｼｯｸM-PRO" w:hint="eastAsia"/>
          <w:spacing w:val="0"/>
          <w:kern w:val="2"/>
        </w:rPr>
        <w:t>が必要</w:t>
      </w:r>
      <w:r w:rsidRPr="0095411C">
        <w:rPr>
          <w:rFonts w:ascii="HG丸ｺﾞｼｯｸM-PRO" w:eastAsia="HG丸ｺﾞｼｯｸM-PRO" w:hAnsi="HG丸ｺﾞｼｯｸM-PRO" w:hint="eastAsia"/>
          <w:spacing w:val="0"/>
          <w:kern w:val="2"/>
        </w:rPr>
        <w:t>となる。なお、利用希望が多い広場等については、</w:t>
      </w:r>
      <w:r w:rsidR="00C219FA" w:rsidRPr="0095411C">
        <w:rPr>
          <w:rFonts w:ascii="HG丸ｺﾞｼｯｸM-PRO" w:eastAsia="HG丸ｺﾞｼｯｸM-PRO" w:hAnsi="HG丸ｺﾞｼｯｸM-PRO" w:hint="eastAsia"/>
          <w:spacing w:val="0"/>
          <w:kern w:val="2"/>
        </w:rPr>
        <w:t>申込</w:t>
      </w:r>
      <w:r w:rsidR="00837A51" w:rsidRPr="0095411C">
        <w:rPr>
          <w:rFonts w:ascii="HG丸ｺﾞｼｯｸM-PRO" w:eastAsia="HG丸ｺﾞｼｯｸM-PRO" w:hAnsi="HG丸ｺﾞｼｯｸM-PRO" w:hint="eastAsia"/>
          <w:spacing w:val="0"/>
          <w:kern w:val="2"/>
        </w:rPr>
        <w:t>み</w:t>
      </w:r>
      <w:r w:rsidRPr="0095411C">
        <w:rPr>
          <w:rFonts w:ascii="HG丸ｺﾞｼｯｸM-PRO" w:eastAsia="HG丸ｺﾞｼｯｸM-PRO" w:hAnsi="HG丸ｺﾞｼｯｸM-PRO" w:hint="eastAsia"/>
          <w:spacing w:val="0"/>
          <w:kern w:val="2"/>
        </w:rPr>
        <w:t>時期、方法</w:t>
      </w:r>
      <w:r w:rsidR="00837A51"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を指定管理者において定め、利用者に周知するとともに、重複する場合は抽選を実施する</w:t>
      </w:r>
      <w:r w:rsidR="00837A51"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の対応が必要。</w:t>
      </w:r>
    </w:p>
    <w:p w14:paraId="6A7F85BF" w14:textId="55DE6D74" w:rsidR="00EE598E" w:rsidRPr="0095411C" w:rsidRDefault="00EE598E" w:rsidP="00EE598E">
      <w:pPr>
        <w:autoSpaceDE w:val="0"/>
        <w:autoSpaceDN w:val="0"/>
        <w:adjustRightInd w:val="0"/>
        <w:spacing w:line="300" w:lineRule="exact"/>
        <w:ind w:leftChars="419" w:left="112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学校等の校外学習遠足</w:t>
      </w:r>
      <w:r w:rsidR="00837A51"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の公園施設見学（昼食等を含む</w:t>
      </w:r>
      <w:r w:rsidR="00837A51"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）は、一般使用（自由使用）に</w:t>
      </w:r>
      <w:r w:rsidR="002E32E3" w:rsidRPr="0095411C">
        <w:rPr>
          <w:rFonts w:ascii="HG丸ｺﾞｼｯｸM-PRO" w:eastAsia="HG丸ｺﾞｼｯｸM-PRO" w:hAnsi="HG丸ｺﾞｼｯｸM-PRO" w:hint="eastAsia"/>
          <w:sz w:val="24"/>
        </w:rPr>
        <w:t>当たる</w:t>
      </w:r>
      <w:r w:rsidRPr="0095411C">
        <w:rPr>
          <w:rFonts w:ascii="HG丸ｺﾞｼｯｸM-PRO" w:eastAsia="HG丸ｺﾞｼｯｸM-PRO" w:hAnsi="HG丸ｺﾞｼｯｸM-PRO" w:hint="eastAsia"/>
          <w:sz w:val="24"/>
        </w:rPr>
        <w:t>ものであり、当該「催し」に類するものではない。しかし、学校単位等として、特定の場所をある一定の時間においてレクリエーション（催し）を行う場合は、当該条項に当たるものとして許可が必要である。</w:t>
      </w:r>
    </w:p>
    <w:p w14:paraId="04C20210" w14:textId="4DC0CBC5" w:rsidR="00914D66" w:rsidRPr="0095411C" w:rsidRDefault="00914D66" w:rsidP="00914D66">
      <w:pPr>
        <w:autoSpaceDE w:val="0"/>
        <w:autoSpaceDN w:val="0"/>
        <w:adjustRightInd w:val="0"/>
        <w:spacing w:line="300" w:lineRule="exact"/>
        <w:ind w:leftChars="419" w:left="1120" w:hangingChars="100" w:hanging="240"/>
        <w:rPr>
          <w:rFonts w:ascii="HG丸ｺﾞｼｯｸM-PRO" w:eastAsia="HG丸ｺﾞｼｯｸM-PRO" w:hAnsi="HG丸ｺﾞｼｯｸM-PRO"/>
          <w:bCs/>
          <w:sz w:val="24"/>
          <w:szCs w:val="28"/>
        </w:rPr>
      </w:pPr>
      <w:r w:rsidRPr="0095411C">
        <w:rPr>
          <w:rFonts w:ascii="HG丸ｺﾞｼｯｸM-PRO" w:eastAsia="HG丸ｺﾞｼｯｸM-PRO" w:hAnsi="HG丸ｺﾞｼｯｸM-PRO" w:hint="eastAsia"/>
          <w:sz w:val="24"/>
        </w:rPr>
        <w:t xml:space="preserve">※　</w:t>
      </w:r>
      <w:r w:rsidR="002F2C9B" w:rsidRPr="0095411C">
        <w:rPr>
          <w:rFonts w:ascii="HG丸ｺﾞｼｯｸM-PRO" w:eastAsia="HG丸ｺﾞｼｯｸM-PRO" w:hAnsi="HG丸ｺﾞｼｯｸM-PRO" w:hint="eastAsia"/>
          <w:sz w:val="24"/>
        </w:rPr>
        <w:t>施設の使用料を支払って利用する</w:t>
      </w:r>
      <w:r w:rsidR="001875BC" w:rsidRPr="0095411C">
        <w:rPr>
          <w:rFonts w:ascii="HG丸ｺﾞｼｯｸM-PRO" w:eastAsia="HG丸ｺﾞｼｯｸM-PRO" w:hAnsi="HG丸ｺﾞｼｯｸM-PRO" w:hint="eastAsia"/>
          <w:bCs/>
          <w:sz w:val="24"/>
          <w:szCs w:val="28"/>
        </w:rPr>
        <w:t>（行為許可　条例第</w:t>
      </w:r>
      <w:r w:rsidR="00B4532E" w:rsidRPr="0095411C">
        <w:rPr>
          <w:rFonts w:ascii="HG丸ｺﾞｼｯｸM-PRO" w:eastAsia="HG丸ｺﾞｼｯｸM-PRO" w:hAnsi="HG丸ｺﾞｼｯｸM-PRO" w:hint="eastAsia"/>
          <w:bCs/>
          <w:sz w:val="24"/>
          <w:szCs w:val="28"/>
        </w:rPr>
        <w:t>４</w:t>
      </w:r>
      <w:r w:rsidR="001875BC" w:rsidRPr="0095411C">
        <w:rPr>
          <w:rFonts w:ascii="HG丸ｺﾞｼｯｸM-PRO" w:eastAsia="HG丸ｺﾞｼｯｸM-PRO" w:hAnsi="HG丸ｺﾞｼｯｸM-PRO" w:hint="eastAsia"/>
          <w:bCs/>
          <w:sz w:val="24"/>
          <w:szCs w:val="28"/>
        </w:rPr>
        <w:t>条第</w:t>
      </w:r>
      <w:r w:rsidR="00B4532E" w:rsidRPr="0095411C">
        <w:rPr>
          <w:rFonts w:ascii="HG丸ｺﾞｼｯｸM-PRO" w:eastAsia="HG丸ｺﾞｼｯｸM-PRO" w:hAnsi="HG丸ｺﾞｼｯｸM-PRO" w:hint="eastAsia"/>
          <w:bCs/>
          <w:sz w:val="24"/>
          <w:szCs w:val="28"/>
        </w:rPr>
        <w:t>１</w:t>
      </w:r>
      <w:r w:rsidR="001875BC" w:rsidRPr="0095411C">
        <w:rPr>
          <w:rFonts w:ascii="HG丸ｺﾞｼｯｸM-PRO" w:eastAsia="HG丸ｺﾞｼｯｸM-PRO" w:hAnsi="HG丸ｺﾞｼｯｸM-PRO" w:hint="eastAsia"/>
          <w:bCs/>
          <w:sz w:val="24"/>
          <w:szCs w:val="28"/>
        </w:rPr>
        <w:t>項第</w:t>
      </w:r>
      <w:r w:rsidR="00B4532E" w:rsidRPr="0095411C">
        <w:rPr>
          <w:rFonts w:ascii="HG丸ｺﾞｼｯｸM-PRO" w:eastAsia="HG丸ｺﾞｼｯｸM-PRO" w:hAnsi="HG丸ｺﾞｼｯｸM-PRO" w:hint="eastAsia"/>
          <w:bCs/>
          <w:sz w:val="24"/>
          <w:szCs w:val="28"/>
        </w:rPr>
        <w:t>４</w:t>
      </w:r>
      <w:r w:rsidR="001875BC" w:rsidRPr="0095411C">
        <w:rPr>
          <w:rFonts w:ascii="HG丸ｺﾞｼｯｸM-PRO" w:eastAsia="HG丸ｺﾞｼｯｸM-PRO" w:hAnsi="HG丸ｺﾞｼｯｸM-PRO" w:hint="eastAsia"/>
          <w:bCs/>
          <w:sz w:val="24"/>
          <w:szCs w:val="28"/>
        </w:rPr>
        <w:t>号に該当）場合、別途、行為許可を</w:t>
      </w:r>
      <w:r w:rsidR="00F10630" w:rsidRPr="0095411C">
        <w:rPr>
          <w:rFonts w:ascii="HG丸ｺﾞｼｯｸM-PRO" w:eastAsia="HG丸ｺﾞｼｯｸM-PRO" w:hAnsi="HG丸ｺﾞｼｯｸM-PRO" w:hint="eastAsia"/>
          <w:bCs/>
          <w:sz w:val="24"/>
          <w:szCs w:val="28"/>
        </w:rPr>
        <w:t>申請</w:t>
      </w:r>
      <w:r w:rsidR="001875BC" w:rsidRPr="0095411C">
        <w:rPr>
          <w:rFonts w:ascii="HG丸ｺﾞｼｯｸM-PRO" w:eastAsia="HG丸ｺﾞｼｯｸM-PRO" w:hAnsi="HG丸ｺﾞｼｯｸM-PRO" w:hint="eastAsia"/>
          <w:bCs/>
          <w:sz w:val="24"/>
          <w:szCs w:val="28"/>
        </w:rPr>
        <w:t>する必要はない。しかし、行為が利用料金施設外の一般利用者に影響を及ぼす場合は、別途、条例第</w:t>
      </w:r>
      <w:r w:rsidR="00B4532E" w:rsidRPr="0095411C">
        <w:rPr>
          <w:rFonts w:ascii="HG丸ｺﾞｼｯｸM-PRO" w:eastAsia="HG丸ｺﾞｼｯｸM-PRO" w:hAnsi="HG丸ｺﾞｼｯｸM-PRO" w:hint="eastAsia"/>
          <w:bCs/>
          <w:sz w:val="24"/>
          <w:szCs w:val="28"/>
        </w:rPr>
        <w:t>４</w:t>
      </w:r>
      <w:r w:rsidR="001875BC" w:rsidRPr="0095411C">
        <w:rPr>
          <w:rFonts w:ascii="HG丸ｺﾞｼｯｸM-PRO" w:eastAsia="HG丸ｺﾞｼｯｸM-PRO" w:hAnsi="HG丸ｺﾞｼｯｸM-PRO" w:hint="eastAsia"/>
          <w:bCs/>
          <w:sz w:val="24"/>
          <w:szCs w:val="28"/>
        </w:rPr>
        <w:t>条第</w:t>
      </w:r>
      <w:r w:rsidR="00B4532E" w:rsidRPr="0095411C">
        <w:rPr>
          <w:rFonts w:ascii="HG丸ｺﾞｼｯｸM-PRO" w:eastAsia="HG丸ｺﾞｼｯｸM-PRO" w:hAnsi="HG丸ｺﾞｼｯｸM-PRO" w:hint="eastAsia"/>
          <w:bCs/>
          <w:sz w:val="24"/>
          <w:szCs w:val="28"/>
        </w:rPr>
        <w:t>３</w:t>
      </w:r>
      <w:r w:rsidR="001875BC" w:rsidRPr="0095411C">
        <w:rPr>
          <w:rFonts w:ascii="HG丸ｺﾞｼｯｸM-PRO" w:eastAsia="HG丸ｺﾞｼｯｸM-PRO" w:hAnsi="HG丸ｺﾞｼｯｸM-PRO" w:hint="eastAsia"/>
          <w:bCs/>
          <w:sz w:val="24"/>
          <w:szCs w:val="28"/>
        </w:rPr>
        <w:t>項</w:t>
      </w:r>
      <w:r w:rsidR="00B4532E" w:rsidRPr="0095411C">
        <w:rPr>
          <w:rFonts w:ascii="HG丸ｺﾞｼｯｸM-PRO" w:eastAsia="HG丸ｺﾞｼｯｸM-PRO" w:hAnsi="HG丸ｺﾞｼｯｸM-PRO" w:hint="eastAsia"/>
          <w:bCs/>
          <w:sz w:val="24"/>
          <w:szCs w:val="28"/>
        </w:rPr>
        <w:t>の</w:t>
      </w:r>
      <w:r w:rsidR="001875BC" w:rsidRPr="0095411C">
        <w:rPr>
          <w:rFonts w:ascii="HG丸ｺﾞｼｯｸM-PRO" w:eastAsia="HG丸ｺﾞｼｯｸM-PRO" w:hAnsi="HG丸ｺﾞｼｯｸM-PRO" w:hint="eastAsia"/>
          <w:bCs/>
          <w:sz w:val="24"/>
          <w:szCs w:val="28"/>
        </w:rPr>
        <w:t>行為許可が必要。（例．テニスコートでテニス教室</w:t>
      </w:r>
      <w:r w:rsidR="00F10630" w:rsidRPr="0095411C">
        <w:rPr>
          <w:rFonts w:ascii="HG丸ｺﾞｼｯｸM-PRO" w:eastAsia="HG丸ｺﾞｼｯｸM-PRO" w:hAnsi="HG丸ｺﾞｼｯｸM-PRO" w:hint="eastAsia"/>
          <w:bCs/>
          <w:sz w:val="24"/>
          <w:szCs w:val="28"/>
        </w:rPr>
        <w:t>やテニス大会等</w:t>
      </w:r>
      <w:r w:rsidR="001875BC" w:rsidRPr="0095411C">
        <w:rPr>
          <w:rFonts w:ascii="HG丸ｺﾞｼｯｸM-PRO" w:eastAsia="HG丸ｺﾞｼｯｸM-PRO" w:hAnsi="HG丸ｺﾞｼｯｸM-PRO" w:hint="eastAsia"/>
          <w:bCs/>
          <w:sz w:val="24"/>
          <w:szCs w:val="28"/>
        </w:rPr>
        <w:t>を開催するにあたり、受付テントをテニスコート外に設置する場合等。※この場合は別途占用許可も必要）</w:t>
      </w:r>
    </w:p>
    <w:p w14:paraId="6E2325B8" w14:textId="3C2FDDCB" w:rsidR="00C72503" w:rsidRPr="0095411C" w:rsidRDefault="00C72503" w:rsidP="00914D66">
      <w:pPr>
        <w:autoSpaceDE w:val="0"/>
        <w:autoSpaceDN w:val="0"/>
        <w:adjustRightInd w:val="0"/>
        <w:spacing w:line="300" w:lineRule="exact"/>
        <w:ind w:leftChars="419" w:left="112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bCs/>
          <w:sz w:val="24"/>
          <w:szCs w:val="28"/>
        </w:rPr>
        <w:t>※選挙の街頭演説は、これまでどおり自由使用の範囲内で実施し、一般来園者等への影響が予想される場合に限り、行為・占用許可の対象とする。</w:t>
      </w:r>
      <w:r w:rsidR="00701058" w:rsidRPr="0095411C">
        <w:rPr>
          <w:rFonts w:ascii="HG丸ｺﾞｼｯｸM-PRO" w:eastAsia="HG丸ｺﾞｼｯｸM-PRO" w:hAnsi="HG丸ｺﾞｼｯｸM-PRO" w:hint="eastAsia"/>
          <w:bCs/>
          <w:sz w:val="24"/>
          <w:szCs w:val="28"/>
        </w:rPr>
        <w:t>詳細は、「選挙公示日以降の選挙期間中の街頭演説の取扱いについて（通知）」</w:t>
      </w:r>
      <w:r w:rsidR="00C27DB4" w:rsidRPr="0095411C">
        <w:rPr>
          <w:rFonts w:ascii="HG丸ｺﾞｼｯｸM-PRO" w:eastAsia="HG丸ｺﾞｼｯｸM-PRO" w:hAnsi="HG丸ｺﾞｼｯｸM-PRO" w:hint="eastAsia"/>
          <w:bCs/>
          <w:sz w:val="24"/>
          <w:szCs w:val="28"/>
          <w:bdr w:val="single" w:sz="4" w:space="0" w:color="auto"/>
        </w:rPr>
        <w:t>資料3</w:t>
      </w:r>
      <w:r w:rsidR="00C27DB4" w:rsidRPr="0095411C">
        <w:rPr>
          <w:rFonts w:ascii="HG丸ｺﾞｼｯｸM-PRO" w:eastAsia="HG丸ｺﾞｼｯｸM-PRO" w:hAnsi="HG丸ｺﾞｼｯｸM-PRO"/>
          <w:bCs/>
          <w:sz w:val="24"/>
          <w:szCs w:val="28"/>
          <w:bdr w:val="single" w:sz="4" w:space="0" w:color="auto"/>
        </w:rPr>
        <w:t>6</w:t>
      </w:r>
      <w:r w:rsidR="00721052" w:rsidRPr="0095411C">
        <w:rPr>
          <w:rFonts w:ascii="HG丸ｺﾞｼｯｸM-PRO" w:eastAsia="HG丸ｺﾞｼｯｸM-PRO" w:hAnsi="HG丸ｺﾞｼｯｸM-PRO" w:hint="eastAsia"/>
          <w:bCs/>
          <w:sz w:val="24"/>
          <w:szCs w:val="28"/>
        </w:rPr>
        <w:t>を</w:t>
      </w:r>
      <w:r w:rsidR="00701058" w:rsidRPr="0095411C">
        <w:rPr>
          <w:rFonts w:ascii="HG丸ｺﾞｼｯｸM-PRO" w:eastAsia="HG丸ｺﾞｼｯｸM-PRO" w:hAnsi="HG丸ｺﾞｼｯｸM-PRO" w:hint="eastAsia"/>
          <w:bCs/>
          <w:sz w:val="24"/>
          <w:szCs w:val="28"/>
        </w:rPr>
        <w:t>参照。</w:t>
      </w:r>
    </w:p>
    <w:p w14:paraId="48B634ED"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33C03AF8" w14:textId="77DADE97" w:rsidR="00604637" w:rsidRPr="0095411C" w:rsidRDefault="00EE598E" w:rsidP="00B57D7B">
      <w:pPr>
        <w:pStyle w:val="OasysWin"/>
        <w:spacing w:line="300" w:lineRule="exact"/>
        <w:ind w:leftChars="228" w:left="959" w:hangingChars="200" w:hanging="480"/>
        <w:rPr>
          <w:rFonts w:ascii="HG丸ｺﾞｼｯｸM-PRO" w:eastAsia="HG丸ｺﾞｼｯｸM-PRO" w:hAnsi="HG丸ｺﾞｼｯｸM-PRO"/>
          <w:kern w:val="2"/>
        </w:rPr>
      </w:pPr>
      <w:r w:rsidRPr="0095411C">
        <w:rPr>
          <w:rFonts w:ascii="HG丸ｺﾞｼｯｸM-PRO" w:eastAsia="HG丸ｺﾞｼｯｸM-PRO" w:hAnsi="HG丸ｺﾞｼｯｸM-PRO" w:hint="eastAsia"/>
          <w:spacing w:val="0"/>
          <w:kern w:val="2"/>
        </w:rPr>
        <w:t>（２）</w:t>
      </w:r>
      <w:r w:rsidRPr="0095411C">
        <w:rPr>
          <w:rFonts w:ascii="HG丸ｺﾞｼｯｸM-PRO" w:eastAsia="HG丸ｺﾞｼｯｸM-PRO" w:hAnsi="HG丸ｺﾞｼｯｸM-PRO" w:hint="eastAsia"/>
          <w:kern w:val="2"/>
        </w:rPr>
        <w:t>上記の規定にかかわらず、</w:t>
      </w:r>
      <w:r w:rsidR="004F6F41" w:rsidRPr="0095411C">
        <w:rPr>
          <w:rFonts w:ascii="HG丸ｺﾞｼｯｸM-PRO" w:eastAsia="HG丸ｺﾞｼｯｸM-PRO" w:hAnsi="HG丸ｺﾞｼｯｸM-PRO" w:hint="eastAsia"/>
          <w:kern w:val="2"/>
        </w:rPr>
        <w:t>前項（４．「</w:t>
      </w:r>
      <w:r w:rsidR="005A6332" w:rsidRPr="0095411C">
        <w:rPr>
          <w:rFonts w:ascii="HG丸ｺﾞｼｯｸM-PRO" w:eastAsia="HG丸ｺﾞｼｯｸM-PRO" w:hAnsi="HG丸ｺﾞｼｯｸM-PRO" w:hint="eastAsia"/>
          <w:kern w:val="2"/>
        </w:rPr>
        <w:t>許可</w:t>
      </w:r>
      <w:r w:rsidR="00732F6C" w:rsidRPr="0095411C">
        <w:rPr>
          <w:rFonts w:ascii="HG丸ｺﾞｼｯｸM-PRO" w:eastAsia="HG丸ｺﾞｼｯｸM-PRO" w:hAnsi="HG丸ｺﾞｼｯｸM-PRO" w:hint="eastAsia"/>
          <w:kern w:val="2"/>
        </w:rPr>
        <w:t>使用</w:t>
      </w:r>
      <w:r w:rsidR="004F6F41" w:rsidRPr="0095411C">
        <w:rPr>
          <w:rFonts w:ascii="HG丸ｺﾞｼｯｸM-PRO" w:eastAsia="HG丸ｺﾞｼｯｸM-PRO" w:hAnsi="HG丸ｺﾞｼｯｸM-PRO" w:hint="eastAsia"/>
          <w:kern w:val="2"/>
        </w:rPr>
        <w:t>」に係る土木事務所の業務）</w:t>
      </w:r>
      <w:r w:rsidRPr="0095411C">
        <w:rPr>
          <w:rFonts w:ascii="HG丸ｺﾞｼｯｸM-PRO" w:eastAsia="HG丸ｺﾞｼｯｸM-PRO" w:hAnsi="HG丸ｺﾞｼｯｸM-PRO" w:hint="eastAsia"/>
          <w:kern w:val="2"/>
        </w:rPr>
        <w:t>に記載の行為については、土木事務所の許可業務とする。</w:t>
      </w:r>
    </w:p>
    <w:p w14:paraId="440E9B7E" w14:textId="77777777" w:rsidR="00B10F8A" w:rsidRPr="0095411C" w:rsidRDefault="00B10F8A" w:rsidP="005241B3">
      <w:pPr>
        <w:pStyle w:val="OasysWin"/>
        <w:spacing w:line="300" w:lineRule="exact"/>
        <w:rPr>
          <w:rFonts w:ascii="HG丸ｺﾞｼｯｸM-PRO" w:eastAsia="HG丸ｺﾞｼｯｸM-PRO" w:hAnsi="HG丸ｺﾞｼｯｸM-PRO"/>
          <w:kern w:val="2"/>
        </w:rPr>
      </w:pPr>
    </w:p>
    <w:p w14:paraId="6B967325" w14:textId="77777777" w:rsidR="00EE598E" w:rsidRPr="0095411C" w:rsidRDefault="00EE598E" w:rsidP="003E2F02">
      <w:pPr>
        <w:pStyle w:val="OasysWin"/>
        <w:numPr>
          <w:ilvl w:val="0"/>
          <w:numId w:val="98"/>
        </w:numPr>
        <w:wordWrap/>
        <w:spacing w:line="300" w:lineRule="exact"/>
        <w:outlineLvl w:val="1"/>
        <w:rPr>
          <w:rFonts w:ascii="HG丸ｺﾞｼｯｸM-PRO" w:eastAsia="HG丸ｺﾞｼｯｸM-PRO" w:hAnsi="HG丸ｺﾞｼｯｸM-PRO"/>
          <w:spacing w:val="0"/>
          <w:kern w:val="2"/>
        </w:rPr>
      </w:pPr>
      <w:bookmarkStart w:id="84" w:name="_Toc48052434"/>
      <w:bookmarkStart w:id="85" w:name="_Toc57639883"/>
      <w:bookmarkStart w:id="86" w:name="_Toc244090119"/>
      <w:r w:rsidRPr="0095411C">
        <w:rPr>
          <w:rFonts w:ascii="HG丸ｺﾞｼｯｸM-PRO" w:eastAsia="HG丸ｺﾞｼｯｸM-PRO" w:hAnsi="HG丸ｺﾞｼｯｸM-PRO" w:hint="eastAsia"/>
          <w:spacing w:val="0"/>
          <w:kern w:val="2"/>
        </w:rPr>
        <w:t>許可条件</w:t>
      </w:r>
      <w:bookmarkEnd w:id="84"/>
      <w:bookmarkEnd w:id="85"/>
      <w:bookmarkEnd w:id="86"/>
    </w:p>
    <w:p w14:paraId="05CC3520" w14:textId="77777777" w:rsidR="005D0DC5" w:rsidRPr="0095411C" w:rsidRDefault="005D0DC5" w:rsidP="005D0DC5">
      <w:pPr>
        <w:pStyle w:val="OasysWin"/>
        <w:wordWrap/>
        <w:spacing w:line="300" w:lineRule="exact"/>
        <w:ind w:left="420"/>
        <w:rPr>
          <w:rFonts w:ascii="HG丸ｺﾞｼｯｸM-PRO" w:eastAsia="HG丸ｺﾞｼｯｸM-PRO" w:hAnsi="HG丸ｺﾞｼｯｸM-PRO"/>
          <w:spacing w:val="0"/>
          <w:kern w:val="2"/>
        </w:rPr>
      </w:pPr>
    </w:p>
    <w:p w14:paraId="061EC8A5" w14:textId="77777777" w:rsidR="0020780F" w:rsidRPr="0095411C" w:rsidRDefault="00EE598E" w:rsidP="0020780F">
      <w:pPr>
        <w:pStyle w:val="OasysWin"/>
        <w:wordWrap/>
        <w:spacing w:line="300" w:lineRule="exact"/>
        <w:ind w:leftChars="100" w:left="690" w:hangingChars="200" w:hanging="480"/>
        <w:outlineLvl w:val="2"/>
        <w:rPr>
          <w:rFonts w:ascii="HG丸ｺﾞｼｯｸM-PRO" w:eastAsia="HG丸ｺﾞｼｯｸM-PRO" w:hAnsi="HG丸ｺﾞｼｯｸM-PRO"/>
          <w:spacing w:val="0"/>
          <w:kern w:val="2"/>
        </w:rPr>
      </w:pPr>
      <w:bookmarkStart w:id="87" w:name="_Toc244090120"/>
      <w:r w:rsidRPr="0095411C">
        <w:rPr>
          <w:rFonts w:ascii="HG丸ｺﾞｼｯｸM-PRO" w:eastAsia="HG丸ｺﾞｼｯｸM-PRO" w:hAnsi="HG丸ｺﾞｼｯｸM-PRO" w:hint="eastAsia"/>
          <w:spacing w:val="0"/>
          <w:kern w:val="2"/>
        </w:rPr>
        <w:t>《１》</w:t>
      </w:r>
      <w:r w:rsidR="0020780F" w:rsidRPr="0095411C">
        <w:rPr>
          <w:rFonts w:ascii="HG丸ｺﾞｼｯｸM-PRO" w:eastAsia="HG丸ｺﾞｼｯｸM-PRO" w:hAnsi="HG丸ｺﾞｼｯｸM-PRO" w:hint="eastAsia"/>
          <w:spacing w:val="0"/>
          <w:kern w:val="2"/>
        </w:rPr>
        <w:t>許可条件</w:t>
      </w:r>
      <w:bookmarkEnd w:id="87"/>
    </w:p>
    <w:p w14:paraId="6604285F" w14:textId="77777777" w:rsidR="005D0DC5" w:rsidRPr="0095411C" w:rsidRDefault="005D0DC5" w:rsidP="0020780F">
      <w:pPr>
        <w:pStyle w:val="OasysWin"/>
        <w:wordWrap/>
        <w:spacing w:line="300" w:lineRule="exact"/>
        <w:ind w:leftChars="300" w:left="630" w:firstLineChars="100" w:firstLine="240"/>
        <w:rPr>
          <w:rFonts w:ascii="HG丸ｺﾞｼｯｸM-PRO" w:eastAsia="HG丸ｺﾞｼｯｸM-PRO" w:hAnsi="HG丸ｺﾞｼｯｸM-PRO"/>
          <w:spacing w:val="0"/>
          <w:kern w:val="2"/>
        </w:rPr>
      </w:pPr>
    </w:p>
    <w:p w14:paraId="488DBAD3" w14:textId="1C7A19EE" w:rsidR="00EE598E" w:rsidRPr="0095411C" w:rsidRDefault="00EE598E" w:rsidP="0020780F">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指定管理者は、</w:t>
      </w:r>
      <w:r w:rsidR="006776DD" w:rsidRPr="0095411C">
        <w:rPr>
          <w:rFonts w:ascii="HG丸ｺﾞｼｯｸM-PRO" w:eastAsia="HG丸ｺﾞｼｯｸM-PRO" w:hAnsi="HG丸ｺﾞｼｯｸM-PRO" w:hint="eastAsia"/>
          <w:spacing w:val="0"/>
          <w:kern w:val="2"/>
        </w:rPr>
        <w:t>条例第４条第４項に規定によ</w:t>
      </w:r>
      <w:r w:rsidR="00805967" w:rsidRPr="0095411C">
        <w:rPr>
          <w:rFonts w:ascii="HG丸ｺﾞｼｯｸM-PRO" w:eastAsia="HG丸ｺﾞｼｯｸM-PRO" w:hAnsi="HG丸ｺﾞｼｯｸM-PRO" w:hint="eastAsia"/>
          <w:spacing w:val="0"/>
          <w:kern w:val="2"/>
        </w:rPr>
        <w:t>り</w:t>
      </w:r>
      <w:r w:rsidR="006776DD" w:rsidRPr="0095411C">
        <w:rPr>
          <w:rFonts w:ascii="HG丸ｺﾞｼｯｸM-PRO" w:eastAsia="HG丸ｺﾞｼｯｸM-PRO" w:hAnsi="HG丸ｺﾞｼｯｸM-PRO" w:hint="eastAsia"/>
          <w:spacing w:val="0"/>
          <w:kern w:val="2"/>
        </w:rPr>
        <w:t>、</w:t>
      </w:r>
      <w:r w:rsidR="00CE7236" w:rsidRPr="0095411C">
        <w:rPr>
          <w:rFonts w:ascii="HG丸ｺﾞｼｯｸM-PRO" w:eastAsia="HG丸ｺﾞｼｯｸM-PRO" w:hAnsi="HG丸ｺﾞｼｯｸM-PRO" w:hint="eastAsia"/>
          <w:spacing w:val="0"/>
          <w:kern w:val="2"/>
        </w:rPr>
        <w:t>一般利用や公園の運営を円滑に行うため、</w:t>
      </w:r>
      <w:r w:rsidRPr="0095411C">
        <w:rPr>
          <w:rFonts w:ascii="HG丸ｺﾞｼｯｸM-PRO" w:eastAsia="HG丸ｺﾞｼｯｸM-PRO" w:hAnsi="HG丸ｺﾞｼｯｸM-PRO" w:hint="eastAsia"/>
          <w:spacing w:val="0"/>
          <w:kern w:val="2"/>
        </w:rPr>
        <w:t>その時々の</w:t>
      </w:r>
      <w:r w:rsidR="006776DD" w:rsidRPr="0095411C">
        <w:rPr>
          <w:rFonts w:ascii="HG丸ｺﾞｼｯｸM-PRO" w:eastAsia="HG丸ｺﾞｼｯｸM-PRO" w:hAnsi="HG丸ｺﾞｼｯｸM-PRO" w:hint="eastAsia"/>
          <w:spacing w:val="0"/>
          <w:kern w:val="2"/>
        </w:rPr>
        <w:t>行為</w:t>
      </w:r>
      <w:r w:rsidRPr="0095411C">
        <w:rPr>
          <w:rFonts w:ascii="HG丸ｺﾞｼｯｸM-PRO" w:eastAsia="HG丸ｺﾞｼｯｸM-PRO" w:hAnsi="HG丸ｺﾞｼｯｸM-PRO" w:hint="eastAsia"/>
          <w:spacing w:val="0"/>
          <w:kern w:val="2"/>
        </w:rPr>
        <w:t>の内容に応じて、</w:t>
      </w:r>
      <w:r w:rsidR="00CE7236" w:rsidRPr="0095411C">
        <w:rPr>
          <w:rFonts w:ascii="HG丸ｺﾞｼｯｸM-PRO" w:eastAsia="HG丸ｺﾞｼｯｸM-PRO" w:hAnsi="HG丸ｺﾞｼｯｸM-PRO" w:hint="eastAsia"/>
          <w:spacing w:val="0"/>
          <w:kern w:val="2"/>
        </w:rPr>
        <w:t>適切な</w:t>
      </w:r>
      <w:r w:rsidRPr="0095411C">
        <w:rPr>
          <w:rFonts w:ascii="HG丸ｺﾞｼｯｸM-PRO" w:eastAsia="HG丸ｺﾞｼｯｸM-PRO" w:hAnsi="HG丸ｺﾞｼｯｸM-PRO" w:hint="eastAsia"/>
          <w:spacing w:val="0"/>
          <w:kern w:val="2"/>
        </w:rPr>
        <w:t>条件を付ける必要がある</w:t>
      </w:r>
      <w:r w:rsidR="00CE7236" w:rsidRPr="0095411C">
        <w:rPr>
          <w:rFonts w:ascii="HG丸ｺﾞｼｯｸM-PRO" w:eastAsia="HG丸ｺﾞｼｯｸM-PRO" w:hAnsi="HG丸ｺﾞｼｯｸM-PRO" w:hint="eastAsia"/>
          <w:spacing w:val="0"/>
          <w:kern w:val="2"/>
        </w:rPr>
        <w:t>。</w:t>
      </w:r>
    </w:p>
    <w:p w14:paraId="5DE05833" w14:textId="25BF1EFA" w:rsidR="00487D91" w:rsidRPr="0095411C" w:rsidRDefault="00487D91" w:rsidP="0020780F">
      <w:pPr>
        <w:pStyle w:val="OasysWin"/>
        <w:wordWrap/>
        <w:spacing w:line="300" w:lineRule="exact"/>
        <w:ind w:leftChars="300" w:left="630" w:firstLineChars="100" w:firstLine="240"/>
        <w:rPr>
          <w:rFonts w:ascii="HG丸ｺﾞｼｯｸM-PRO" w:eastAsia="HG丸ｺﾞｼｯｸM-PRO" w:hAnsi="HG丸ｺﾞｼｯｸM-PRO"/>
          <w:spacing w:val="0"/>
          <w:kern w:val="2"/>
        </w:rPr>
      </w:pPr>
    </w:p>
    <w:p w14:paraId="30141192" w14:textId="0CF2E316" w:rsidR="004652D5" w:rsidRPr="0095411C" w:rsidRDefault="004652D5" w:rsidP="0020780F">
      <w:pPr>
        <w:pStyle w:val="OasysWin"/>
        <w:wordWrap/>
        <w:spacing w:line="300" w:lineRule="exact"/>
        <w:ind w:leftChars="300" w:left="630" w:firstLineChars="100" w:firstLine="240"/>
        <w:rPr>
          <w:rFonts w:ascii="HG丸ｺﾞｼｯｸM-PRO" w:eastAsia="HG丸ｺﾞｼｯｸM-PRO" w:hAnsi="HG丸ｺﾞｼｯｸM-PRO"/>
          <w:spacing w:val="0"/>
          <w:kern w:val="2"/>
        </w:rPr>
      </w:pPr>
    </w:p>
    <w:p w14:paraId="5CFE7CAF" w14:textId="77777777" w:rsidR="004652D5" w:rsidRPr="0095411C" w:rsidRDefault="004652D5" w:rsidP="0020780F">
      <w:pPr>
        <w:pStyle w:val="OasysWin"/>
        <w:wordWrap/>
        <w:spacing w:line="300" w:lineRule="exact"/>
        <w:ind w:leftChars="300" w:left="630" w:firstLineChars="100" w:firstLine="240"/>
        <w:rPr>
          <w:rFonts w:ascii="HG丸ｺﾞｼｯｸM-PRO" w:eastAsia="HG丸ｺﾞｼｯｸM-PRO" w:hAnsi="HG丸ｺﾞｼｯｸM-PRO"/>
          <w:spacing w:val="0"/>
          <w:kern w:val="2"/>
        </w:rPr>
      </w:pPr>
    </w:p>
    <w:p w14:paraId="729981FD" w14:textId="77777777" w:rsidR="00EE598E" w:rsidRPr="0095411C" w:rsidRDefault="00EE598E" w:rsidP="00EE598E">
      <w:pPr>
        <w:pStyle w:val="OasysWin"/>
        <w:wordWrap/>
        <w:spacing w:line="300" w:lineRule="exact"/>
        <w:ind w:leftChars="100" w:left="210"/>
        <w:outlineLvl w:val="2"/>
        <w:rPr>
          <w:rFonts w:ascii="HG丸ｺﾞｼｯｸM-PRO" w:eastAsia="HG丸ｺﾞｼｯｸM-PRO" w:hAnsi="HG丸ｺﾞｼｯｸM-PRO"/>
          <w:spacing w:val="0"/>
          <w:kern w:val="2"/>
        </w:rPr>
      </w:pPr>
      <w:bookmarkStart w:id="88" w:name="_Toc244090121"/>
      <w:r w:rsidRPr="0095411C">
        <w:rPr>
          <w:rFonts w:ascii="HG丸ｺﾞｼｯｸM-PRO" w:eastAsia="HG丸ｺﾞｼｯｸM-PRO" w:hAnsi="HG丸ｺﾞｼｯｸM-PRO" w:hint="eastAsia"/>
          <w:spacing w:val="0"/>
          <w:kern w:val="2"/>
        </w:rPr>
        <w:lastRenderedPageBreak/>
        <w:t>《２》公園の管理上必要と認める主な事項</w:t>
      </w:r>
      <w:bookmarkEnd w:id="88"/>
    </w:p>
    <w:p w14:paraId="061CB06A" w14:textId="77777777" w:rsidR="005D0DC5" w:rsidRPr="0095411C" w:rsidRDefault="005D0DC5"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15A88AC8" w14:textId="77777777" w:rsidR="00EE598E" w:rsidRPr="0095411C" w:rsidRDefault="00EE598E"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（１）原則として公園内への車両の通行は禁止されているが、許可する行為の内容によっては、仮設工作物等の搬入車両（原則として貨物自動車）の乗入れを認めることがやむを得ない場合がある。</w:t>
      </w:r>
    </w:p>
    <w:p w14:paraId="7DE0DDF0" w14:textId="77777777" w:rsidR="005D0DC5" w:rsidRPr="0095411C" w:rsidRDefault="005D0DC5"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36AF44BD" w14:textId="4A1E879C" w:rsidR="00EE598E" w:rsidRPr="0095411C" w:rsidRDefault="00EE598E"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（２）利用形態により、公園の電気・水道を使用する場合は、別途光熱水費を支払わせること。その場合、指定管理者は、使用者から別途申請書の提出を求め、使用者負担の協定書を締結する。</w:t>
      </w:r>
    </w:p>
    <w:p w14:paraId="7CECC692" w14:textId="77777777" w:rsidR="005D0DC5" w:rsidRPr="0095411C" w:rsidRDefault="005D0DC5"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228ACCEC" w14:textId="77777777" w:rsidR="00EE598E" w:rsidRPr="0095411C" w:rsidRDefault="00EE598E"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（３）音量過大なマイク使用は避けること等、付近住民に過度な迷惑となる行為は避けること。</w:t>
      </w:r>
    </w:p>
    <w:p w14:paraId="41E43334" w14:textId="77777777" w:rsidR="005D0DC5" w:rsidRPr="0095411C" w:rsidRDefault="005D0DC5" w:rsidP="00EE598E">
      <w:pPr>
        <w:pStyle w:val="OasysWin"/>
        <w:wordWrap/>
        <w:spacing w:line="300" w:lineRule="exact"/>
        <w:ind w:firstLineChars="200" w:firstLine="480"/>
        <w:rPr>
          <w:rFonts w:ascii="HG丸ｺﾞｼｯｸM-PRO" w:eastAsia="HG丸ｺﾞｼｯｸM-PRO" w:hAnsi="HG丸ｺﾞｼｯｸM-PRO"/>
          <w:spacing w:val="0"/>
          <w:kern w:val="2"/>
        </w:rPr>
      </w:pPr>
    </w:p>
    <w:p w14:paraId="6A8D37F1"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（４）その他、利用状態を考慮し、必要な条件を付けることとする。</w:t>
      </w:r>
    </w:p>
    <w:p w14:paraId="46A80186"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w:t>
      </w:r>
    </w:p>
    <w:p w14:paraId="364F5DE1" w14:textId="77777777" w:rsidR="00EE598E" w:rsidRPr="0095411C" w:rsidRDefault="00EE598E" w:rsidP="00D860C6">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※土木事務所が許可する場合も同様</w:t>
      </w:r>
    </w:p>
    <w:p w14:paraId="1DD13F4E"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p>
    <w:p w14:paraId="7F766082" w14:textId="77777777" w:rsidR="00EE598E" w:rsidRPr="0095411C" w:rsidRDefault="00EE598E" w:rsidP="00EE598E">
      <w:pPr>
        <w:pStyle w:val="OasysWin"/>
        <w:wordWrap/>
        <w:spacing w:line="300" w:lineRule="exact"/>
        <w:ind w:leftChars="100" w:left="210"/>
        <w:outlineLvl w:val="2"/>
        <w:rPr>
          <w:rFonts w:ascii="HG丸ｺﾞｼｯｸM-PRO" w:eastAsia="HG丸ｺﾞｼｯｸM-PRO" w:hAnsi="HG丸ｺﾞｼｯｸM-PRO"/>
          <w:spacing w:val="0"/>
          <w:kern w:val="2"/>
        </w:rPr>
      </w:pPr>
      <w:bookmarkStart w:id="89" w:name="_Hlk208659265"/>
      <w:bookmarkStart w:id="90" w:name="_Toc57639851"/>
      <w:bookmarkStart w:id="91" w:name="_Toc244090122"/>
      <w:r w:rsidRPr="0095411C">
        <w:rPr>
          <w:rFonts w:ascii="HG丸ｺﾞｼｯｸM-PRO" w:eastAsia="HG丸ｺﾞｼｯｸM-PRO" w:hAnsi="HG丸ｺﾞｼｯｸM-PRO" w:hint="eastAsia"/>
          <w:spacing w:val="0"/>
          <w:kern w:val="2"/>
        </w:rPr>
        <w:t>《３》</w:t>
      </w:r>
      <w:bookmarkEnd w:id="89"/>
      <w:r w:rsidRPr="0095411C">
        <w:rPr>
          <w:rFonts w:ascii="HG丸ｺﾞｼｯｸM-PRO" w:eastAsia="HG丸ｺﾞｼｯｸM-PRO" w:hAnsi="HG丸ｺﾞｼｯｸM-PRO" w:hint="eastAsia"/>
          <w:spacing w:val="0"/>
          <w:kern w:val="2"/>
        </w:rPr>
        <w:t>持</w:t>
      </w:r>
      <w:r w:rsidR="00805967" w:rsidRPr="0095411C">
        <w:rPr>
          <w:rFonts w:ascii="HG丸ｺﾞｼｯｸM-PRO" w:eastAsia="HG丸ｺﾞｼｯｸM-PRO" w:hAnsi="HG丸ｺﾞｼｯｸM-PRO" w:hint="eastAsia"/>
          <w:spacing w:val="0"/>
          <w:kern w:val="2"/>
        </w:rPr>
        <w:t>込み</w:t>
      </w:r>
      <w:r w:rsidRPr="0095411C">
        <w:rPr>
          <w:rFonts w:ascii="HG丸ｺﾞｼｯｸM-PRO" w:eastAsia="HG丸ｺﾞｼｯｸM-PRO" w:hAnsi="HG丸ｺﾞｼｯｸM-PRO" w:hint="eastAsia"/>
          <w:spacing w:val="0"/>
          <w:kern w:val="2"/>
        </w:rPr>
        <w:t>イベント</w:t>
      </w:r>
      <w:bookmarkEnd w:id="90"/>
      <w:bookmarkEnd w:id="91"/>
    </w:p>
    <w:p w14:paraId="7B615EDF" w14:textId="77777777" w:rsidR="005D0DC5" w:rsidRPr="0095411C" w:rsidRDefault="005D0DC5" w:rsidP="00EE598E">
      <w:pPr>
        <w:ind w:leftChars="208" w:left="437"/>
        <w:rPr>
          <w:rFonts w:ascii="HG丸ｺﾞｼｯｸM-PRO" w:eastAsia="HG丸ｺﾞｼｯｸM-PRO" w:hAnsi="HG丸ｺﾞｼｯｸM-PRO"/>
          <w:sz w:val="24"/>
        </w:rPr>
      </w:pPr>
    </w:p>
    <w:p w14:paraId="618196C2" w14:textId="77777777" w:rsidR="00EE598E" w:rsidRPr="0095411C" w:rsidRDefault="00EE598E" w:rsidP="00EE598E">
      <w:pPr>
        <w:ind w:leftChars="208" w:left="43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w:t>
      </w:r>
      <w:r w:rsidR="00805967" w:rsidRPr="0095411C">
        <w:rPr>
          <w:rFonts w:ascii="HG丸ｺﾞｼｯｸM-PRO" w:eastAsia="HG丸ｺﾞｼｯｸM-PRO" w:hAnsi="HG丸ｺﾞｼｯｸM-PRO" w:hint="eastAsia"/>
          <w:sz w:val="24"/>
          <w:szCs w:val="24"/>
        </w:rPr>
        <w:t>持</w:t>
      </w:r>
      <w:r w:rsidRPr="0095411C">
        <w:rPr>
          <w:rFonts w:ascii="HG丸ｺﾞｼｯｸM-PRO" w:eastAsia="HG丸ｺﾞｼｯｸM-PRO" w:hAnsi="HG丸ｺﾞｼｯｸM-PRO" w:hint="eastAsia"/>
          <w:sz w:val="24"/>
          <w:szCs w:val="24"/>
        </w:rPr>
        <w:t>込みイベント</w:t>
      </w:r>
      <w:r w:rsidR="00B43CFA" w:rsidRPr="0095411C">
        <w:rPr>
          <w:rFonts w:ascii="HG丸ｺﾞｼｯｸM-PRO" w:eastAsia="HG丸ｺﾞｼｯｸM-PRO" w:hAnsi="HG丸ｺﾞｼｯｸM-PRO" w:hint="eastAsia"/>
          <w:sz w:val="24"/>
          <w:szCs w:val="24"/>
        </w:rPr>
        <w:t>（※）</w:t>
      </w:r>
      <w:r w:rsidRPr="0095411C">
        <w:rPr>
          <w:rFonts w:ascii="HG丸ｺﾞｼｯｸM-PRO" w:eastAsia="HG丸ｺﾞｼｯｸM-PRO" w:hAnsi="HG丸ｺﾞｼｯｸM-PRO" w:hint="eastAsia"/>
          <w:sz w:val="24"/>
        </w:rPr>
        <w:t xml:space="preserve">の基本方針 </w:t>
      </w:r>
    </w:p>
    <w:p w14:paraId="43817328" w14:textId="2E775A0C" w:rsidR="00EE598E" w:rsidRPr="0095411C" w:rsidRDefault="00805967" w:rsidP="00EE598E">
      <w:pPr>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szCs w:val="24"/>
        </w:rPr>
        <w:t>持</w:t>
      </w:r>
      <w:r w:rsidR="00EE598E" w:rsidRPr="0095411C">
        <w:rPr>
          <w:rFonts w:ascii="HG丸ｺﾞｼｯｸM-PRO" w:eastAsia="HG丸ｺﾞｼｯｸM-PRO" w:hAnsi="HG丸ｺﾞｼｯｸM-PRO" w:hint="eastAsia"/>
          <w:sz w:val="24"/>
          <w:szCs w:val="24"/>
        </w:rPr>
        <w:t>込みイベント</w:t>
      </w:r>
      <w:r w:rsidR="00C26783" w:rsidRPr="0095411C">
        <w:rPr>
          <w:rFonts w:ascii="HG丸ｺﾞｼｯｸM-PRO" w:eastAsia="HG丸ｺﾞｼｯｸM-PRO" w:hAnsi="HG丸ｺﾞｼｯｸM-PRO" w:hint="eastAsia"/>
          <w:sz w:val="24"/>
        </w:rPr>
        <w:t>の許可の可否判断については、</w:t>
      </w:r>
      <w:r w:rsidR="00EE598E" w:rsidRPr="0095411C">
        <w:rPr>
          <w:rFonts w:ascii="HG丸ｺﾞｼｯｸM-PRO" w:eastAsia="HG丸ｺﾞｼｯｸM-PRO" w:hAnsi="HG丸ｺﾞｼｯｸM-PRO" w:hint="eastAsia"/>
          <w:sz w:val="24"/>
        </w:rPr>
        <w:t>府営公園の特性を最大限発揮し、公園の活性化や利用者サービスの向上を図るため、</w:t>
      </w:r>
      <w:r w:rsidR="00B4532E" w:rsidRPr="0095411C">
        <w:rPr>
          <w:rFonts w:ascii="HG丸ｺﾞｼｯｸM-PRO" w:eastAsia="HG丸ｺﾞｼｯｸM-PRO" w:hAnsi="HG丸ｺﾞｼｯｸM-PRO" w:hint="eastAsia"/>
          <w:sz w:val="24"/>
        </w:rPr>
        <w:t>５《３》に加え、</w:t>
      </w:r>
      <w:r w:rsidR="00EE598E" w:rsidRPr="0095411C">
        <w:rPr>
          <w:rFonts w:ascii="HG丸ｺﾞｼｯｸM-PRO" w:eastAsia="HG丸ｺﾞｼｯｸM-PRO" w:hAnsi="HG丸ｺﾞｼｯｸM-PRO" w:hint="eastAsia"/>
          <w:sz w:val="24"/>
        </w:rPr>
        <w:t>次項を考慮するものとする。</w:t>
      </w:r>
      <w:r w:rsidR="007630B0" w:rsidRPr="0095411C">
        <w:rPr>
          <w:rFonts w:ascii="HG丸ｺﾞｼｯｸM-PRO" w:eastAsia="HG丸ｺﾞｼｯｸM-PRO" w:hAnsi="HG丸ｺﾞｼｯｸM-PRO" w:hint="eastAsia"/>
          <w:sz w:val="24"/>
        </w:rPr>
        <w:t>また、指定管理者は持込みイベントを実施する事業者がスムーズにイベントを企画検討・申込が可能となるよう、HPに手続きの案内を</w:t>
      </w:r>
      <w:r w:rsidR="006B2479" w:rsidRPr="0095411C">
        <w:rPr>
          <w:rFonts w:ascii="HG丸ｺﾞｼｯｸM-PRO" w:eastAsia="HG丸ｺﾞｼｯｸM-PRO" w:hAnsi="HG丸ｺﾞｼｯｸM-PRO" w:hint="eastAsia"/>
          <w:sz w:val="24"/>
        </w:rPr>
        <w:t>掲載</w:t>
      </w:r>
      <w:r w:rsidR="007630B0" w:rsidRPr="0095411C">
        <w:rPr>
          <w:rFonts w:ascii="HG丸ｺﾞｼｯｸM-PRO" w:eastAsia="HG丸ｺﾞｼｯｸM-PRO" w:hAnsi="HG丸ｺﾞｼｯｸM-PRO" w:hint="eastAsia"/>
          <w:sz w:val="24"/>
        </w:rPr>
        <w:t>するなど、事業者に対して必要な</w:t>
      </w:r>
      <w:r w:rsidR="006B2479" w:rsidRPr="0095411C">
        <w:rPr>
          <w:rFonts w:ascii="HG丸ｺﾞｼｯｸM-PRO" w:eastAsia="HG丸ｺﾞｼｯｸM-PRO" w:hAnsi="HG丸ｺﾞｼｯｸM-PRO" w:hint="eastAsia"/>
          <w:sz w:val="24"/>
        </w:rPr>
        <w:t>情報提供</w:t>
      </w:r>
      <w:r w:rsidR="007630B0" w:rsidRPr="0095411C">
        <w:rPr>
          <w:rFonts w:ascii="HG丸ｺﾞｼｯｸM-PRO" w:eastAsia="HG丸ｺﾞｼｯｸM-PRO" w:hAnsi="HG丸ｺﾞｼｯｸM-PRO" w:hint="eastAsia"/>
          <w:sz w:val="24"/>
        </w:rPr>
        <w:t>を行うこと。</w:t>
      </w:r>
    </w:p>
    <w:p w14:paraId="582BA7D6" w14:textId="44BCB04E" w:rsidR="00B43CFA" w:rsidRPr="0095411C" w:rsidRDefault="00B43CFA" w:rsidP="00EE598E">
      <w:pPr>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szCs w:val="24"/>
        </w:rPr>
        <w:t>（※）府や指定管理者以外の</w:t>
      </w:r>
      <w:r w:rsidR="00C32F83" w:rsidRPr="0095411C">
        <w:rPr>
          <w:rFonts w:ascii="HG丸ｺﾞｼｯｸM-PRO" w:eastAsia="HG丸ｺﾞｼｯｸM-PRO" w:hAnsi="HG丸ｺﾞｼｯｸM-PRO" w:hint="eastAsia"/>
          <w:sz w:val="24"/>
          <w:szCs w:val="24"/>
        </w:rPr>
        <w:t>者</w:t>
      </w:r>
      <w:r w:rsidRPr="0095411C">
        <w:rPr>
          <w:rFonts w:ascii="HG丸ｺﾞｼｯｸM-PRO" w:eastAsia="HG丸ｺﾞｼｯｸM-PRO" w:hAnsi="HG丸ｺﾞｼｯｸM-PRO" w:hint="eastAsia"/>
          <w:sz w:val="24"/>
          <w:szCs w:val="24"/>
        </w:rPr>
        <w:t>が実施する催し等</w:t>
      </w:r>
    </w:p>
    <w:p w14:paraId="1DD2A292" w14:textId="77777777" w:rsidR="00EE598E" w:rsidRPr="0095411C" w:rsidRDefault="00EE598E" w:rsidP="00EE598E">
      <w:pPr>
        <w:ind w:leftChars="100" w:left="210"/>
        <w:rPr>
          <w:rFonts w:ascii="HG丸ｺﾞｼｯｸM-PRO" w:eastAsia="HG丸ｺﾞｼｯｸM-PRO" w:hAnsi="HG丸ｺﾞｼｯｸM-PRO"/>
          <w:sz w:val="24"/>
        </w:rPr>
      </w:pPr>
    </w:p>
    <w:p w14:paraId="34B38F1C" w14:textId="77777777" w:rsidR="00EE598E" w:rsidRPr="0095411C" w:rsidRDefault="00EE598E" w:rsidP="00EE598E">
      <w:pPr>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（２）許可の可否判断に際して考慮すべき事項</w:t>
      </w:r>
    </w:p>
    <w:p w14:paraId="6785F75E" w14:textId="77777777" w:rsidR="00EE598E" w:rsidRPr="0095411C" w:rsidRDefault="00EE598E" w:rsidP="003E2F02">
      <w:pPr>
        <w:pStyle w:val="a6"/>
        <w:numPr>
          <w:ilvl w:val="0"/>
          <w:numId w:val="136"/>
        </w:numPr>
        <w:ind w:leftChars="290" w:left="10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公園の通常利用への配慮</w:t>
      </w:r>
    </w:p>
    <w:p w14:paraId="196FB4F5" w14:textId="77777777" w:rsidR="00EE598E" w:rsidRPr="0095411C" w:rsidRDefault="00EE598E" w:rsidP="00EE598E">
      <w:pPr>
        <w:ind w:leftChars="492" w:left="103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通常利用に著しい支障が生じないように、事前に土木事務所と指定管理者との間で協議・合意形成を図ること。</w:t>
      </w:r>
    </w:p>
    <w:p w14:paraId="6D7DCC61" w14:textId="77777777" w:rsidR="00EE598E" w:rsidRPr="0095411C" w:rsidRDefault="00EE598E" w:rsidP="00223109">
      <w:pPr>
        <w:ind w:leftChars="392" w:left="82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（例）大規模イベントの開催については、受入回数を制限する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調整</w:t>
      </w:r>
    </w:p>
    <w:p w14:paraId="0E1699FB" w14:textId="77777777" w:rsidR="00EE598E" w:rsidRPr="0095411C" w:rsidRDefault="00C26783" w:rsidP="003E2F02">
      <w:pPr>
        <w:pStyle w:val="a6"/>
        <w:numPr>
          <w:ilvl w:val="0"/>
          <w:numId w:val="136"/>
        </w:numPr>
        <w:ind w:leftChars="290" w:left="10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公園毎の特性を踏まえた許可基準の考え方</w:t>
      </w:r>
    </w:p>
    <w:p w14:paraId="141DE5AA" w14:textId="77777777" w:rsidR="00EE598E" w:rsidRPr="0095411C" w:rsidRDefault="00EE598E" w:rsidP="00EE598E">
      <w:pPr>
        <w:ind w:leftChars="4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「柔軟な運用」と「適切な規制・誘導」をバランスよく実施すること。</w:t>
      </w:r>
    </w:p>
    <w:p w14:paraId="5A005611" w14:textId="0BB63073" w:rsidR="00EE598E" w:rsidRPr="0095411C" w:rsidRDefault="00EE598E" w:rsidP="00223109">
      <w:pPr>
        <w:ind w:leftChars="4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（例）エリア、時期による一般利用との棲み分けを公園毎に設定</w:t>
      </w:r>
    </w:p>
    <w:p w14:paraId="4C79BFE7" w14:textId="0DB63813" w:rsidR="00EE598E" w:rsidRPr="0095411C" w:rsidRDefault="00C32F83" w:rsidP="003E2F02">
      <w:pPr>
        <w:pStyle w:val="a6"/>
        <w:numPr>
          <w:ilvl w:val="0"/>
          <w:numId w:val="136"/>
        </w:numPr>
        <w:ind w:leftChars="290" w:left="10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大阪府営公園</w:t>
      </w:r>
      <w:r w:rsidR="00805ABF" w:rsidRPr="0095411C">
        <w:rPr>
          <w:rFonts w:ascii="HG丸ｺﾞｼｯｸM-PRO" w:eastAsia="HG丸ｺﾞｼｯｸM-PRO" w:hAnsi="HG丸ｺﾞｼｯｸM-PRO" w:hint="eastAsia"/>
          <w:sz w:val="24"/>
        </w:rPr>
        <w:t>マスタープランや</w:t>
      </w:r>
      <w:r w:rsidRPr="0095411C">
        <w:rPr>
          <w:rFonts w:ascii="HG丸ｺﾞｼｯｸM-PRO" w:eastAsia="HG丸ｺﾞｼｯｸM-PRO" w:hAnsi="HG丸ｺﾞｼｯｸM-PRO" w:hint="eastAsia"/>
          <w:sz w:val="24"/>
        </w:rPr>
        <w:t>公園ごとの</w:t>
      </w:r>
      <w:r w:rsidR="00EE598E" w:rsidRPr="0095411C">
        <w:rPr>
          <w:rFonts w:ascii="HG丸ｺﾞｼｯｸM-PRO" w:eastAsia="HG丸ｺﾞｼｯｸM-PRO" w:hAnsi="HG丸ｺﾞｼｯｸM-PRO" w:hint="eastAsia"/>
          <w:sz w:val="24"/>
        </w:rPr>
        <w:t>マネジメントプランの実現にも寄与すると判断できる催し</w:t>
      </w:r>
      <w:r w:rsidR="00A6261A" w:rsidRPr="0095411C">
        <w:rPr>
          <w:rFonts w:ascii="HG丸ｺﾞｼｯｸM-PRO" w:eastAsia="HG丸ｺﾞｼｯｸM-PRO" w:hAnsi="HG丸ｺﾞｼｯｸM-PRO" w:hint="eastAsia"/>
          <w:sz w:val="24"/>
        </w:rPr>
        <w:t>である</w:t>
      </w:r>
      <w:r w:rsidR="00EE598E" w:rsidRPr="0095411C">
        <w:rPr>
          <w:rFonts w:ascii="HG丸ｺﾞｼｯｸM-PRO" w:eastAsia="HG丸ｺﾞｼｯｸM-PRO" w:hAnsi="HG丸ｺﾞｼｯｸM-PRO" w:hint="eastAsia"/>
          <w:sz w:val="24"/>
        </w:rPr>
        <w:t>こと。</w:t>
      </w:r>
    </w:p>
    <w:p w14:paraId="03EA14BC" w14:textId="77777777" w:rsidR="002A1CD2" w:rsidRPr="0095411C" w:rsidRDefault="002A1CD2" w:rsidP="00EE598E">
      <w:pPr>
        <w:ind w:leftChars="200" w:left="420"/>
        <w:rPr>
          <w:rFonts w:ascii="HG丸ｺﾞｼｯｸM-PRO" w:eastAsia="HG丸ｺﾞｼｯｸM-PRO" w:hAnsi="HG丸ｺﾞｼｯｸM-PRO"/>
          <w:sz w:val="24"/>
        </w:rPr>
      </w:pPr>
    </w:p>
    <w:p w14:paraId="738FAE75" w14:textId="77777777" w:rsidR="00EE598E" w:rsidRPr="0095411C" w:rsidRDefault="00EE598E" w:rsidP="00EE598E">
      <w:pPr>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（３）</w:t>
      </w:r>
      <w:r w:rsidR="009F69B9" w:rsidRPr="0095411C">
        <w:rPr>
          <w:rFonts w:ascii="HG丸ｺﾞｼｯｸM-PRO" w:eastAsia="HG丸ｺﾞｼｯｸM-PRO" w:hAnsi="HG丸ｺﾞｼｯｸM-PRO" w:hint="eastAsia"/>
          <w:sz w:val="24"/>
          <w:szCs w:val="24"/>
        </w:rPr>
        <w:t>持</w:t>
      </w:r>
      <w:r w:rsidRPr="0095411C">
        <w:rPr>
          <w:rFonts w:ascii="HG丸ｺﾞｼｯｸM-PRO" w:eastAsia="HG丸ｺﾞｼｯｸM-PRO" w:hAnsi="HG丸ｺﾞｼｯｸM-PRO" w:hint="eastAsia"/>
          <w:sz w:val="24"/>
          <w:szCs w:val="24"/>
        </w:rPr>
        <w:t>込みイベント</w:t>
      </w:r>
      <w:r w:rsidRPr="0095411C">
        <w:rPr>
          <w:rFonts w:ascii="HG丸ｺﾞｼｯｸM-PRO" w:eastAsia="HG丸ｺﾞｼｯｸM-PRO" w:hAnsi="HG丸ｺﾞｼｯｸM-PRO" w:hint="eastAsia"/>
          <w:sz w:val="24"/>
        </w:rPr>
        <w:t>の許可の可否判断の流れ</w:t>
      </w:r>
    </w:p>
    <w:p w14:paraId="6A24C5E6" w14:textId="77777777" w:rsidR="00EE598E" w:rsidRPr="0095411C" w:rsidRDefault="00EE598E" w:rsidP="00EE598E">
      <w:pPr>
        <w:ind w:leftChars="4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・企画書の提出</w:t>
      </w:r>
    </w:p>
    <w:p w14:paraId="1FC8EB16" w14:textId="5215EEE4" w:rsidR="00EE598E" w:rsidRPr="0095411C" w:rsidRDefault="00EE598E" w:rsidP="00C070A7">
      <w:pPr>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申請者から</w:t>
      </w:r>
      <w:r w:rsidR="00C070A7" w:rsidRPr="0095411C">
        <w:rPr>
          <w:rFonts w:ascii="HG丸ｺﾞｼｯｸM-PRO" w:eastAsia="HG丸ｺﾞｼｯｸM-PRO" w:hAnsi="HG丸ｺﾞｼｯｸM-PRO" w:hint="eastAsia"/>
          <w:sz w:val="24"/>
        </w:rPr>
        <w:t>、</w:t>
      </w:r>
      <w:bookmarkStart w:id="92" w:name="_Hlk222231206"/>
      <w:r w:rsidR="00907FD9" w:rsidRPr="0095411C">
        <w:rPr>
          <w:rFonts w:ascii="HG丸ｺﾞｼｯｸM-PRO" w:eastAsia="HG丸ｺﾞｼｯｸM-PRO" w:hAnsi="HG丸ｺﾞｼｯｸM-PRO" w:hint="eastAsia"/>
          <w:sz w:val="24"/>
        </w:rPr>
        <w:t>「にぎわいイベント企画書」</w:t>
      </w:r>
      <w:bookmarkEnd w:id="92"/>
      <w:r w:rsidRPr="0095411C">
        <w:rPr>
          <w:rFonts w:ascii="HG丸ｺﾞｼｯｸM-PRO" w:eastAsia="HG丸ｺﾞｼｯｸM-PRO" w:hAnsi="HG丸ｺﾞｼｯｸM-PRO" w:hint="eastAsia"/>
          <w:sz w:val="24"/>
          <w:bdr w:val="single" w:sz="4" w:space="0" w:color="auto"/>
        </w:rPr>
        <w:t>資料</w:t>
      </w:r>
      <w:r w:rsidR="00907FD9" w:rsidRPr="0095411C">
        <w:rPr>
          <w:rFonts w:ascii="HG丸ｺﾞｼｯｸM-PRO" w:eastAsia="HG丸ｺﾞｼｯｸM-PRO" w:hAnsi="HG丸ｺﾞｼｯｸM-PRO" w:hint="eastAsia"/>
          <w:sz w:val="24"/>
          <w:bdr w:val="single" w:sz="4" w:space="0" w:color="auto"/>
        </w:rPr>
        <w:t>21-2</w:t>
      </w:r>
      <w:r w:rsidRPr="0095411C">
        <w:rPr>
          <w:rFonts w:ascii="HG丸ｺﾞｼｯｸM-PRO" w:eastAsia="HG丸ｺﾞｼｯｸM-PRO" w:hAnsi="HG丸ｺﾞｼｯｸM-PRO" w:hint="eastAsia"/>
          <w:sz w:val="24"/>
        </w:rPr>
        <w:t>共通フォーマットに基づく企画書を求める。</w:t>
      </w:r>
    </w:p>
    <w:p w14:paraId="79EF7F5C" w14:textId="77777777" w:rsidR="00EE598E" w:rsidRPr="0095411C" w:rsidRDefault="00EE598E" w:rsidP="00EE598E">
      <w:pPr>
        <w:ind w:leftChars="4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・許可の可否の判断</w:t>
      </w:r>
    </w:p>
    <w:p w14:paraId="4BC21EC7" w14:textId="74C4756A" w:rsidR="000666A4" w:rsidRPr="0095411C" w:rsidRDefault="00907FD9" w:rsidP="00B57D7B">
      <w:pPr>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「イベント許可判断チェックリスト」</w:t>
      </w:r>
      <w:r w:rsidR="000666A4" w:rsidRPr="0095411C">
        <w:rPr>
          <w:rFonts w:ascii="HG丸ｺﾞｼｯｸM-PRO" w:eastAsia="HG丸ｺﾞｼｯｸM-PRO" w:hAnsi="HG丸ｺﾞｼｯｸM-PRO" w:hint="eastAsia"/>
          <w:sz w:val="24"/>
          <w:bdr w:val="single" w:sz="4" w:space="0" w:color="auto"/>
        </w:rPr>
        <w:t>資料21</w:t>
      </w:r>
      <w:r w:rsidRPr="0095411C">
        <w:rPr>
          <w:rFonts w:ascii="HG丸ｺﾞｼｯｸM-PRO" w:eastAsia="HG丸ｺﾞｼｯｸM-PRO" w:hAnsi="HG丸ｺﾞｼｯｸM-PRO" w:hint="eastAsia"/>
          <w:sz w:val="24"/>
          <w:bdr w:val="single" w:sz="4" w:space="0" w:color="auto"/>
        </w:rPr>
        <w:t>-3</w:t>
      </w:r>
      <w:r w:rsidR="00EE598E" w:rsidRPr="0095411C">
        <w:rPr>
          <w:rFonts w:ascii="HG丸ｺﾞｼｯｸM-PRO" w:eastAsia="HG丸ｺﾞｼｯｸM-PRO" w:hAnsi="HG丸ｺﾞｼｯｸM-PRO" w:hint="eastAsia"/>
          <w:sz w:val="24"/>
        </w:rPr>
        <w:t>（共通フォーマットと連動）に基づき、土木事務所と指定管理者間で協議の上、許可の可否を判断する。</w:t>
      </w:r>
    </w:p>
    <w:p w14:paraId="650CABFD" w14:textId="73D1AA1A" w:rsidR="007774A5" w:rsidRPr="0095411C" w:rsidRDefault="007774A5" w:rsidP="00B57D7B">
      <w:pPr>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水着撮影会は</w:t>
      </w:r>
      <w:r w:rsidR="00907FD9" w:rsidRPr="0095411C">
        <w:rPr>
          <w:rFonts w:ascii="HG丸ｺﾞｼｯｸM-PRO" w:eastAsia="HG丸ｺﾞｼｯｸM-PRO" w:hAnsi="HG丸ｺﾞｼｯｸM-PRO" w:hint="eastAsia"/>
          <w:sz w:val="24"/>
        </w:rPr>
        <w:t>「水着撮影会開催許可条件」</w:t>
      </w:r>
      <w:r w:rsidRPr="0095411C">
        <w:rPr>
          <w:rFonts w:ascii="HG丸ｺﾞｼｯｸM-PRO" w:eastAsia="HG丸ｺﾞｼｯｸM-PRO" w:hAnsi="HG丸ｺﾞｼｯｸM-PRO" w:hint="eastAsia"/>
          <w:sz w:val="24"/>
          <w:bdr w:val="single" w:sz="4" w:space="0" w:color="auto"/>
        </w:rPr>
        <w:t>別紙24</w:t>
      </w:r>
      <w:r w:rsidRPr="0095411C">
        <w:rPr>
          <w:rFonts w:ascii="HG丸ｺﾞｼｯｸM-PRO" w:eastAsia="HG丸ｺﾞｼｯｸM-PRO" w:hAnsi="HG丸ｺﾞｼｯｸM-PRO" w:hint="eastAsia"/>
          <w:sz w:val="24"/>
        </w:rPr>
        <w:t>と</w:t>
      </w:r>
      <w:r w:rsidR="00907FD9" w:rsidRPr="0095411C">
        <w:rPr>
          <w:rFonts w:ascii="HG丸ｺﾞｼｯｸM-PRO" w:eastAsia="HG丸ｺﾞｼｯｸM-PRO" w:hAnsi="HG丸ｺﾞｼｯｸM-PRO" w:hint="eastAsia"/>
          <w:sz w:val="24"/>
        </w:rPr>
        <w:t>「</w:t>
      </w:r>
      <w:r w:rsidR="00907FD9" w:rsidRPr="0095411C">
        <w:rPr>
          <w:rFonts w:ascii="HG丸ｺﾞｼｯｸM-PRO" w:eastAsia="HG丸ｺﾞｼｯｸM-PRO" w:hAnsi="HG丸ｺﾞｼｯｸM-PRO"/>
          <w:sz w:val="24"/>
        </w:rPr>
        <w:t>チェックリスト（水着撮影会用）</w:t>
      </w:r>
      <w:r w:rsidR="00907FD9" w:rsidRPr="0095411C">
        <w:rPr>
          <w:rFonts w:ascii="HG丸ｺﾞｼｯｸM-PRO" w:eastAsia="HG丸ｺﾞｼｯｸM-PRO" w:hAnsi="HG丸ｺﾞｼｯｸM-PRO" w:hint="eastAsia"/>
          <w:sz w:val="24"/>
        </w:rPr>
        <w:t>」</w:t>
      </w:r>
      <w:r w:rsidR="00150F30" w:rsidRPr="0095411C">
        <w:rPr>
          <w:rFonts w:ascii="HG丸ｺﾞｼｯｸM-PRO" w:eastAsia="HG丸ｺﾞｼｯｸM-PRO" w:hAnsi="HG丸ｺﾞｼｯｸM-PRO" w:hint="eastAsia"/>
          <w:sz w:val="24"/>
          <w:bdr w:val="single" w:sz="4" w:space="0" w:color="auto"/>
        </w:rPr>
        <w:t>資料21</w:t>
      </w:r>
      <w:r w:rsidRPr="0095411C">
        <w:rPr>
          <w:rFonts w:ascii="HG丸ｺﾞｼｯｸM-PRO" w:eastAsia="HG丸ｺﾞｼｯｸM-PRO" w:hAnsi="HG丸ｺﾞｼｯｸM-PRO"/>
          <w:sz w:val="24"/>
        </w:rPr>
        <w:t>に基づき、土木事務所と指定管理者間で協議の上、許可の可否を判断する。</w:t>
      </w:r>
    </w:p>
    <w:p w14:paraId="3F9487FA" w14:textId="39B4786D" w:rsidR="000666A4" w:rsidRPr="0095411C" w:rsidRDefault="000666A4" w:rsidP="007774A5">
      <w:pPr>
        <w:pStyle w:val="OasysWin"/>
        <w:wordWrap/>
        <w:spacing w:line="300" w:lineRule="exact"/>
        <w:rPr>
          <w:rFonts w:ascii="HG丸ｺﾞｼｯｸM-PRO" w:eastAsia="HG丸ｺﾞｼｯｸM-PRO" w:hAnsi="HG丸ｺﾞｼｯｸM-PRO"/>
          <w:spacing w:val="0"/>
          <w:kern w:val="2"/>
        </w:rPr>
      </w:pPr>
    </w:p>
    <w:p w14:paraId="5E703CE7" w14:textId="3652C3B0" w:rsidR="00EE598E" w:rsidRPr="0095411C" w:rsidRDefault="00EE598E" w:rsidP="00EE598E">
      <w:pPr>
        <w:pStyle w:val="OasysWin"/>
        <w:wordWrap/>
        <w:spacing w:line="300" w:lineRule="exact"/>
        <w:ind w:leftChars="100" w:left="210"/>
        <w:outlineLvl w:val="2"/>
        <w:rPr>
          <w:rFonts w:ascii="HG丸ｺﾞｼｯｸM-PRO" w:eastAsia="HG丸ｺﾞｼｯｸM-PRO" w:hAnsi="HG丸ｺﾞｼｯｸM-PRO"/>
          <w:spacing w:val="0"/>
          <w:kern w:val="2"/>
        </w:rPr>
      </w:pPr>
      <w:bookmarkStart w:id="93" w:name="_Toc244090123"/>
      <w:r w:rsidRPr="0095411C">
        <w:rPr>
          <w:rFonts w:ascii="HG丸ｺﾞｼｯｸM-PRO" w:eastAsia="HG丸ｺﾞｼｯｸM-PRO" w:hAnsi="HG丸ｺﾞｼｯｸM-PRO" w:hint="eastAsia"/>
          <w:spacing w:val="0"/>
          <w:kern w:val="2"/>
        </w:rPr>
        <w:t>《４》大規模な催物</w:t>
      </w:r>
      <w:bookmarkEnd w:id="93"/>
    </w:p>
    <w:p w14:paraId="12DD536C" w14:textId="77777777" w:rsidR="005D0DC5" w:rsidRPr="0095411C" w:rsidRDefault="005D0DC5" w:rsidP="00EE598E">
      <w:pPr>
        <w:pStyle w:val="OasysWin"/>
        <w:wordWrap/>
        <w:spacing w:line="300" w:lineRule="exact"/>
        <w:ind w:leftChars="300" w:left="630" w:firstLineChars="100" w:firstLine="240"/>
        <w:rPr>
          <w:rFonts w:ascii="HG丸ｺﾞｼｯｸM-PRO" w:eastAsia="HG丸ｺﾞｼｯｸM-PRO" w:hAnsi="HG丸ｺﾞｼｯｸM-PRO"/>
          <w:spacing w:val="0"/>
          <w:kern w:val="2"/>
        </w:rPr>
      </w:pPr>
    </w:p>
    <w:p w14:paraId="4FD6001E" w14:textId="2934180A" w:rsidR="00EE598E" w:rsidRPr="0095411C" w:rsidRDefault="00EE598E" w:rsidP="00EE598E">
      <w:pPr>
        <w:pStyle w:val="OasysWin"/>
        <w:wordWrap/>
        <w:spacing w:line="300" w:lineRule="exact"/>
        <w:ind w:leftChars="300" w:left="63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大規模な催物の許可は</w:t>
      </w:r>
      <w:r w:rsidR="00C32F83" w:rsidRPr="0095411C">
        <w:rPr>
          <w:rFonts w:ascii="HG丸ｺﾞｼｯｸM-PRO" w:eastAsia="HG丸ｺﾞｼｯｸM-PRO" w:hAnsi="HG丸ｺﾞｼｯｸM-PRO" w:hint="eastAsia"/>
          <w:spacing w:val="0"/>
          <w:kern w:val="2"/>
        </w:rPr>
        <w:t>、</w:t>
      </w:r>
      <w:r w:rsidR="003D345C" w:rsidRPr="0095411C">
        <w:rPr>
          <w:rFonts w:ascii="HG丸ｺﾞｼｯｸM-PRO" w:eastAsia="HG丸ｺﾞｼｯｸM-PRO" w:hAnsi="HG丸ｺﾞｼｯｸM-PRO" w:hint="eastAsia"/>
          <w:spacing w:val="0"/>
          <w:kern w:val="2"/>
        </w:rPr>
        <w:t>指定管理者が行う</w:t>
      </w:r>
      <w:r w:rsidRPr="0095411C">
        <w:rPr>
          <w:rFonts w:ascii="HG丸ｺﾞｼｯｸM-PRO" w:eastAsia="HG丸ｺﾞｼｯｸM-PRO" w:hAnsi="HG丸ｺﾞｼｯｸM-PRO" w:hint="eastAsia"/>
          <w:spacing w:val="0"/>
          <w:kern w:val="2"/>
        </w:rPr>
        <w:t>（消防、警察、公共団体その他行政機関との協議が必要なもの</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土木事務所が関与するべきものは土木事務所</w:t>
      </w:r>
      <w:r w:rsidR="00C32F83" w:rsidRPr="0095411C">
        <w:rPr>
          <w:rFonts w:ascii="HG丸ｺﾞｼｯｸM-PRO" w:eastAsia="HG丸ｺﾞｼｯｸM-PRO" w:hAnsi="HG丸ｺﾞｼｯｸM-PRO" w:hint="eastAsia"/>
          <w:spacing w:val="0"/>
          <w:kern w:val="2"/>
        </w:rPr>
        <w:t>が</w:t>
      </w:r>
      <w:r w:rsidRPr="0095411C">
        <w:rPr>
          <w:rFonts w:ascii="HG丸ｺﾞｼｯｸM-PRO" w:eastAsia="HG丸ｺﾞｼｯｸM-PRO" w:hAnsi="HG丸ｺﾞｼｯｸM-PRO" w:hint="eastAsia"/>
          <w:spacing w:val="0"/>
          <w:kern w:val="2"/>
        </w:rPr>
        <w:t>許可。）</w:t>
      </w:r>
      <w:r w:rsidR="003D345C" w:rsidRPr="0095411C">
        <w:rPr>
          <w:rFonts w:ascii="HG丸ｺﾞｼｯｸM-PRO" w:eastAsia="HG丸ｺﾞｼｯｸM-PRO" w:hAnsi="HG丸ｺﾞｼｯｸM-PRO" w:hint="eastAsia"/>
          <w:spacing w:val="0"/>
          <w:kern w:val="2"/>
        </w:rPr>
        <w:t>。</w:t>
      </w:r>
    </w:p>
    <w:p w14:paraId="5FCF6D57" w14:textId="55FB5AE7" w:rsidR="00EE598E" w:rsidRPr="0095411C" w:rsidRDefault="00EE598E" w:rsidP="00EE598E">
      <w:pPr>
        <w:pStyle w:val="OasysWin"/>
        <w:wordWrap/>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大規模な「催物」の場合、会場計画の十分な把握が必要であり、使用に対して事故防止対策や環境衛生対策を図らせることも必要である。大規模な「催物」については</w:t>
      </w:r>
      <w:r w:rsidR="00CE2C65" w:rsidRPr="0095411C">
        <w:rPr>
          <w:rFonts w:ascii="HG丸ｺﾞｼｯｸM-PRO" w:eastAsia="HG丸ｺﾞｼｯｸM-PRO" w:hAnsi="HG丸ｺﾞｼｯｸM-PRO" w:hint="eastAsia"/>
          <w:spacing w:val="0"/>
          <w:kern w:val="2"/>
        </w:rPr>
        <w:t>、「府営公園におけるイベント等の考え方について」</w:t>
      </w:r>
      <w:r w:rsidR="00365BED" w:rsidRPr="0095411C">
        <w:rPr>
          <w:rFonts w:ascii="HG丸ｺﾞｼｯｸM-PRO" w:eastAsia="HG丸ｺﾞｼｯｸM-PRO" w:hAnsi="HG丸ｺﾞｼｯｸM-PRO" w:hint="eastAsia"/>
          <w:bdr w:val="single" w:sz="4" w:space="0" w:color="auto"/>
        </w:rPr>
        <w:t>資料21</w:t>
      </w:r>
      <w:r w:rsidR="00CE2C65" w:rsidRPr="0095411C">
        <w:rPr>
          <w:rFonts w:ascii="HG丸ｺﾞｼｯｸM-PRO" w:eastAsia="HG丸ｺﾞｼｯｸM-PRO" w:hAnsi="HG丸ｺﾞｼｯｸM-PRO" w:hint="eastAsia"/>
          <w:bdr w:val="single" w:sz="4" w:space="0" w:color="auto"/>
        </w:rPr>
        <w:t>-1</w:t>
      </w:r>
      <w:r w:rsidR="00365BED" w:rsidRPr="0095411C">
        <w:rPr>
          <w:rFonts w:ascii="HG丸ｺﾞｼｯｸM-PRO" w:eastAsia="HG丸ｺﾞｼｯｸM-PRO" w:hAnsi="HG丸ｺﾞｼｯｸM-PRO" w:hint="eastAsia"/>
          <w:bdr w:val="single" w:sz="4" w:space="0" w:color="auto"/>
        </w:rPr>
        <w:t>①</w:t>
      </w:r>
      <w:r w:rsidR="00365BED" w:rsidRPr="0095411C">
        <w:rPr>
          <w:rFonts w:ascii="HG丸ｺﾞｼｯｸM-PRO" w:eastAsia="HG丸ｺﾞｼｯｸM-PRO" w:hAnsi="HG丸ｺﾞｼｯｸM-PRO" w:hint="eastAsia"/>
        </w:rPr>
        <w:t>を、飲食物提供（物品販売）イベントについては</w:t>
      </w:r>
      <w:r w:rsidR="00CE2C65" w:rsidRPr="0095411C">
        <w:rPr>
          <w:rFonts w:ascii="HG丸ｺﾞｼｯｸM-PRO" w:eastAsia="HG丸ｺﾞｼｯｸM-PRO" w:hAnsi="HG丸ｺﾞｼｯｸM-PRO" w:hint="eastAsia"/>
        </w:rPr>
        <w:t>、「府営公園における飲食物提供（物品販売）イベントの考え方について」</w:t>
      </w:r>
      <w:r w:rsidR="00365BED" w:rsidRPr="0095411C">
        <w:rPr>
          <w:rFonts w:ascii="HG丸ｺﾞｼｯｸM-PRO" w:eastAsia="HG丸ｺﾞｼｯｸM-PRO" w:hAnsi="HG丸ｺﾞｼｯｸM-PRO" w:hint="eastAsia"/>
          <w:bdr w:val="single" w:sz="4" w:space="0" w:color="auto"/>
        </w:rPr>
        <w:t>資料21</w:t>
      </w:r>
      <w:r w:rsidR="00CE2C65" w:rsidRPr="0095411C">
        <w:rPr>
          <w:rFonts w:ascii="HG丸ｺﾞｼｯｸM-PRO" w:eastAsia="HG丸ｺﾞｼｯｸM-PRO" w:hAnsi="HG丸ｺﾞｼｯｸM-PRO" w:hint="eastAsia"/>
          <w:bdr w:val="single" w:sz="4" w:space="0" w:color="auto"/>
        </w:rPr>
        <w:t>-1</w:t>
      </w:r>
      <w:r w:rsidR="00365BED" w:rsidRPr="0095411C">
        <w:rPr>
          <w:rFonts w:ascii="HG丸ｺﾞｼｯｸM-PRO" w:eastAsia="HG丸ｺﾞｼｯｸM-PRO" w:hAnsi="HG丸ｺﾞｼｯｸM-PRO" w:hint="eastAsia"/>
          <w:bdr w:val="single" w:sz="4" w:space="0" w:color="auto"/>
        </w:rPr>
        <w:t>②</w:t>
      </w:r>
      <w:r w:rsidR="00365BED" w:rsidRPr="0095411C">
        <w:rPr>
          <w:rFonts w:ascii="HG丸ｺﾞｼｯｸM-PRO" w:eastAsia="HG丸ｺﾞｼｯｸM-PRO" w:hAnsi="HG丸ｺﾞｼｯｸM-PRO" w:hint="eastAsia"/>
        </w:rPr>
        <w:t>を用いて、</w:t>
      </w:r>
      <w:r w:rsidRPr="0095411C">
        <w:rPr>
          <w:rFonts w:ascii="HG丸ｺﾞｼｯｸM-PRO" w:eastAsia="HG丸ｺﾞｼｯｸM-PRO" w:hAnsi="HG丸ｺﾞｼｯｸM-PRO" w:hint="eastAsia"/>
          <w:spacing w:val="0"/>
          <w:kern w:val="2"/>
        </w:rPr>
        <w:t>申請者との協議を経て、許可や実施の可否を判断するものである。</w:t>
      </w:r>
    </w:p>
    <w:p w14:paraId="33A298C5" w14:textId="77777777" w:rsidR="00EE598E" w:rsidRPr="0095411C" w:rsidRDefault="00EE598E" w:rsidP="00EE598E">
      <w:pPr>
        <w:pStyle w:val="OasysWin"/>
        <w:wordWrap/>
        <w:spacing w:line="300" w:lineRule="exact"/>
        <w:ind w:firstLineChars="1800" w:firstLine="4320"/>
        <w:rPr>
          <w:rFonts w:ascii="HG丸ｺﾞｼｯｸM-PRO" w:eastAsia="HG丸ｺﾞｼｯｸM-PRO" w:hAnsi="HG丸ｺﾞｼｯｸM-PRO"/>
          <w:spacing w:val="0"/>
          <w:kern w:val="2"/>
        </w:rPr>
      </w:pPr>
    </w:p>
    <w:p w14:paraId="781543DF" w14:textId="77777777" w:rsidR="00EB6C1F" w:rsidRPr="0095411C" w:rsidRDefault="00EB6C1F" w:rsidP="00EB6C1F">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仮設工作物について</w:t>
      </w:r>
    </w:p>
    <w:p w14:paraId="62D9B912" w14:textId="77777777" w:rsidR="00EB6C1F" w:rsidRPr="0095411C" w:rsidRDefault="00EB6C1F" w:rsidP="00EB6C1F">
      <w:pPr>
        <w:pStyle w:val="OasysWin"/>
        <w:wordWrap/>
        <w:spacing w:line="300" w:lineRule="exact"/>
        <w:ind w:leftChars="570" w:left="1197"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競技会・集会・展示会・博覧会その他これらに類する催しのために設けられる仮設工作物については、別途法第６条の規定による土木事務所長の占用許可が必要であるので、あらかじめ使用者に対しての周知が必要である（利用促進事業は除く。）。</w:t>
      </w:r>
    </w:p>
    <w:p w14:paraId="559DD981" w14:textId="77777777" w:rsidR="00EB6C1F" w:rsidRPr="0095411C" w:rsidRDefault="00EB6C1F" w:rsidP="00EB6C1F">
      <w:pPr>
        <w:pStyle w:val="OasysWin"/>
        <w:wordWrap/>
        <w:spacing w:line="300" w:lineRule="exact"/>
        <w:ind w:leftChars="570" w:left="1197"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また、雨天により行為を中止した場合であっても、仮設工作物を設置したときは、使用料を徴収する。</w:t>
      </w:r>
    </w:p>
    <w:p w14:paraId="4B15008C" w14:textId="5FD79633" w:rsidR="00365BED" w:rsidRPr="0095411C" w:rsidRDefault="00365BED" w:rsidP="00365BED">
      <w:pPr>
        <w:pStyle w:val="OasysWin"/>
        <w:wordWrap/>
        <w:spacing w:line="300" w:lineRule="exact"/>
        <w:ind w:firstLineChars="400" w:firstLine="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w:t>
      </w:r>
      <w:r w:rsidR="00EB6C1F" w:rsidRPr="0095411C">
        <w:rPr>
          <w:rFonts w:ascii="HG丸ｺﾞｼｯｸM-PRO" w:eastAsia="HG丸ｺﾞｼｯｸM-PRO" w:hAnsi="HG丸ｺﾞｼｯｸM-PRO" w:hint="eastAsia"/>
          <w:spacing w:val="0"/>
          <w:kern w:val="2"/>
        </w:rPr>
        <w:t>酒類（アルコール）の販売について</w:t>
      </w:r>
    </w:p>
    <w:p w14:paraId="49DC1AB5" w14:textId="506E91E1" w:rsidR="00EB6C1F" w:rsidRPr="0095411C" w:rsidRDefault="00EB6C1F" w:rsidP="00EB6C1F">
      <w:pPr>
        <w:pStyle w:val="OasysWin"/>
        <w:wordWrap/>
        <w:spacing w:line="300" w:lineRule="exact"/>
        <w:ind w:leftChars="570" w:left="1197"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申請者は指定管理者と設置場所や販売品目等の事前協議を行った上で、許可を受ける必要があるが、特段妨げるものではない。</w:t>
      </w:r>
    </w:p>
    <w:p w14:paraId="1171BD10" w14:textId="16856BF6" w:rsidR="00EE598E" w:rsidRPr="0095411C" w:rsidRDefault="00EE598E" w:rsidP="00365BED">
      <w:pPr>
        <w:pStyle w:val="OasysWin"/>
        <w:wordWrap/>
        <w:spacing w:line="300" w:lineRule="exact"/>
        <w:ind w:leftChars="450" w:left="1305" w:hangingChars="150" w:hanging="3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物品の配布行為について、現在のところ公園内における運動会や</w:t>
      </w:r>
      <w:r w:rsidR="00483AA6" w:rsidRPr="0095411C">
        <w:rPr>
          <w:rFonts w:ascii="HG丸ｺﾞｼｯｸM-PRO" w:eastAsia="HG丸ｺﾞｼｯｸM-PRO" w:hAnsi="HG丸ｺﾞｼｯｸM-PRO" w:hint="eastAsia"/>
          <w:spacing w:val="0"/>
          <w:kern w:val="2"/>
        </w:rPr>
        <w:t xml:space="preserve">　</w:t>
      </w:r>
      <w:r w:rsidRPr="0095411C">
        <w:rPr>
          <w:rFonts w:ascii="HG丸ｺﾞｼｯｸM-PRO" w:eastAsia="HG丸ｺﾞｼｯｸM-PRO" w:hAnsi="HG丸ｺﾞｼｯｸM-PRO" w:hint="eastAsia"/>
          <w:spacing w:val="0"/>
          <w:kern w:val="2"/>
        </w:rPr>
        <w:t>集会に付随する催物の一環として行われるものに限っている。事例としては、次のものがあり、許可条件の中で対応する。</w:t>
      </w:r>
    </w:p>
    <w:p w14:paraId="536ECAAE" w14:textId="77777777" w:rsidR="00EE598E" w:rsidRPr="0095411C" w:rsidRDefault="003D345C" w:rsidP="00EE598E">
      <w:pPr>
        <w:pStyle w:val="OasysWin"/>
        <w:wordWrap/>
        <w:spacing w:line="300" w:lineRule="exact"/>
        <w:ind w:leftChars="670" w:left="164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運動会や集会のときの案内パンフレット・プログラム等のチラシ。</w:t>
      </w:r>
    </w:p>
    <w:p w14:paraId="5C625412" w14:textId="77777777" w:rsidR="00EE598E" w:rsidRPr="0095411C" w:rsidRDefault="003D345C" w:rsidP="00EE598E">
      <w:pPr>
        <w:pStyle w:val="OasysWin"/>
        <w:wordWrap/>
        <w:spacing w:line="300" w:lineRule="exact"/>
        <w:ind w:leftChars="670" w:left="164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植木市のときの草花やパンフレットの無料配布。</w:t>
      </w:r>
    </w:p>
    <w:p w14:paraId="43400EBB" w14:textId="77777777" w:rsidR="00EE598E" w:rsidRPr="0095411C" w:rsidRDefault="00EE598E" w:rsidP="00795149">
      <w:pPr>
        <w:pStyle w:val="OasysWin"/>
        <w:wordWrap/>
        <w:spacing w:line="300" w:lineRule="exact"/>
        <w:ind w:leftChars="456" w:left="1198"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広告宣伝等</w:t>
      </w:r>
      <w:r w:rsidR="003D345C"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営利目的によるだけのものは許可しない。</w:t>
      </w:r>
    </w:p>
    <w:p w14:paraId="0B81EDC2" w14:textId="3CAE4142" w:rsidR="00D13C42" w:rsidRPr="0095411C" w:rsidRDefault="00D13C42" w:rsidP="00795149">
      <w:pPr>
        <w:pStyle w:val="OasysWin"/>
        <w:wordWrap/>
        <w:spacing w:line="300" w:lineRule="exact"/>
        <w:ind w:leftChars="456" w:left="1198"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消防、警察、公共団体その他行政機関との協議が必要な土木事務所が</w:t>
      </w:r>
      <w:r w:rsidRPr="0095411C">
        <w:rPr>
          <w:rFonts w:ascii="HG丸ｺﾞｼｯｸM-PRO" w:eastAsia="HG丸ｺﾞｼｯｸM-PRO" w:hAnsi="HG丸ｺﾞｼｯｸM-PRO" w:hint="eastAsia"/>
          <w:spacing w:val="0"/>
          <w:kern w:val="2"/>
        </w:rPr>
        <w:lastRenderedPageBreak/>
        <w:t>関与すべき催物については、使用期日の３か月前</w:t>
      </w:r>
      <w:r w:rsidR="00CA490F" w:rsidRPr="0095411C">
        <w:rPr>
          <w:rFonts w:ascii="HG丸ｺﾞｼｯｸM-PRO" w:eastAsia="HG丸ｺﾞｼｯｸM-PRO" w:hAnsi="HG丸ｺﾞｼｯｸM-PRO" w:hint="eastAsia"/>
          <w:spacing w:val="0"/>
          <w:kern w:val="2"/>
        </w:rPr>
        <w:t>から</w:t>
      </w:r>
      <w:r w:rsidRPr="0095411C">
        <w:rPr>
          <w:rFonts w:ascii="HG丸ｺﾞｼｯｸM-PRO" w:eastAsia="HG丸ｺﾞｼｯｸM-PRO" w:hAnsi="HG丸ｺﾞｼｯｸM-PRO" w:hint="eastAsia"/>
          <w:spacing w:val="0"/>
          <w:kern w:val="2"/>
        </w:rPr>
        <w:t>施設等の</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を可能とする</w:t>
      </w:r>
      <w:r w:rsidR="003D345C" w:rsidRPr="0095411C">
        <w:rPr>
          <w:rFonts w:ascii="HG丸ｺﾞｼｯｸM-PRO" w:eastAsia="HG丸ｺﾞｼｯｸM-PRO" w:hAnsi="HG丸ｺﾞｼｯｸM-PRO" w:hint="eastAsia"/>
          <w:spacing w:val="0"/>
          <w:kern w:val="2"/>
        </w:rPr>
        <w:t>。</w:t>
      </w:r>
    </w:p>
    <w:p w14:paraId="128AEC71" w14:textId="77777777" w:rsidR="00EE598E" w:rsidRPr="0095411C" w:rsidRDefault="00EE598E" w:rsidP="00EE598E">
      <w:pPr>
        <w:rPr>
          <w:rFonts w:ascii="HG丸ｺﾞｼｯｸM-PRO" w:eastAsia="HG丸ｺﾞｼｯｸM-PRO" w:hAnsi="HG丸ｺﾞｼｯｸM-PRO"/>
          <w:b/>
        </w:rPr>
      </w:pPr>
    </w:p>
    <w:p w14:paraId="769D7108" w14:textId="77777777" w:rsidR="00EE598E" w:rsidRPr="0095411C" w:rsidRDefault="00EE598E" w:rsidP="00EE598E">
      <w:pPr>
        <w:pStyle w:val="OasysWin"/>
        <w:wordWrap/>
        <w:spacing w:line="300" w:lineRule="exact"/>
        <w:ind w:leftChars="100" w:left="210"/>
        <w:outlineLvl w:val="2"/>
        <w:rPr>
          <w:rFonts w:ascii="HG丸ｺﾞｼｯｸM-PRO" w:eastAsia="HG丸ｺﾞｼｯｸM-PRO" w:hAnsi="HG丸ｺﾞｼｯｸM-PRO"/>
          <w:spacing w:val="0"/>
          <w:kern w:val="2"/>
        </w:rPr>
      </w:pPr>
      <w:bookmarkStart w:id="94" w:name="_Toc244090124"/>
      <w:r w:rsidRPr="0095411C">
        <w:rPr>
          <w:rFonts w:ascii="HG丸ｺﾞｼｯｸM-PRO" w:eastAsia="HG丸ｺﾞｼｯｸM-PRO" w:hAnsi="HG丸ｺﾞｼｯｸM-PRO" w:hint="eastAsia"/>
          <w:spacing w:val="0"/>
          <w:kern w:val="2"/>
        </w:rPr>
        <w:t>《５》その他</w:t>
      </w:r>
      <w:bookmarkEnd w:id="94"/>
    </w:p>
    <w:p w14:paraId="110632C6" w14:textId="77777777" w:rsidR="005D0DC5" w:rsidRPr="0095411C" w:rsidRDefault="005D0DC5" w:rsidP="005D0DC5">
      <w:pPr>
        <w:pStyle w:val="OasysWin"/>
        <w:wordWrap/>
        <w:spacing w:line="300" w:lineRule="exact"/>
        <w:ind w:leftChars="100" w:left="210"/>
        <w:rPr>
          <w:rFonts w:ascii="HG丸ｺﾞｼｯｸM-PRO" w:eastAsia="HG丸ｺﾞｼｯｸM-PRO" w:hAnsi="HG丸ｺﾞｼｯｸM-PRO"/>
          <w:spacing w:val="0"/>
          <w:kern w:val="2"/>
        </w:rPr>
      </w:pPr>
    </w:p>
    <w:p w14:paraId="35D69AF1" w14:textId="77777777" w:rsidR="00EE598E" w:rsidRPr="0095411C" w:rsidRDefault="00EE598E" w:rsidP="00EE598E">
      <w:pPr>
        <w:pStyle w:val="OasysWin"/>
        <w:wordWrap/>
        <w:spacing w:line="300" w:lineRule="exact"/>
        <w:ind w:leftChars="200" w:left="420"/>
        <w:rPr>
          <w:rFonts w:ascii="HG丸ｺﾞｼｯｸM-PRO" w:eastAsia="HG丸ｺﾞｼｯｸM-PRO" w:hAnsi="HG丸ｺﾞｼｯｸM-PRO"/>
          <w:spacing w:val="0"/>
          <w:kern w:val="2"/>
        </w:rPr>
      </w:pPr>
      <w:bookmarkStart w:id="95" w:name="_Toc57639890"/>
      <w:r w:rsidRPr="0095411C">
        <w:rPr>
          <w:rFonts w:ascii="HG丸ｺﾞｼｯｸM-PRO" w:eastAsia="HG丸ｺﾞｼｯｸM-PRO" w:hAnsi="HG丸ｺﾞｼｯｸM-PRO" w:hint="eastAsia"/>
          <w:spacing w:val="0"/>
          <w:kern w:val="2"/>
        </w:rPr>
        <w:t>（１）施設の使用の可否に係る判断について</w:t>
      </w:r>
      <w:bookmarkEnd w:id="95"/>
    </w:p>
    <w:p w14:paraId="0502CE32" w14:textId="77777777" w:rsidR="00EE598E" w:rsidRPr="0095411C" w:rsidRDefault="00EE598E" w:rsidP="000666A4">
      <w:pPr>
        <w:pStyle w:val="OasysWin"/>
        <w:wordWrap/>
        <w:spacing w:line="300" w:lineRule="exact"/>
        <w:ind w:leftChars="405" w:left="850" w:firstLineChars="59" w:firstLine="142"/>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テニスコートや野球場</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の屋外施設は、天候により施設が使用できるかどうかを</w:t>
      </w:r>
      <w:r w:rsidR="00F6352A"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利用者の意向ではなく、指定管理者が判断しなければならない。</w:t>
      </w:r>
    </w:p>
    <w:p w14:paraId="57AD01F2" w14:textId="43D4928C" w:rsidR="00EE598E" w:rsidRPr="0095411C" w:rsidRDefault="00EE598E" w:rsidP="000666A4">
      <w:pPr>
        <w:pStyle w:val="OasysWin"/>
        <w:wordWrap/>
        <w:spacing w:line="300" w:lineRule="exact"/>
        <w:ind w:leftChars="405" w:left="850" w:firstLineChars="59" w:firstLine="142"/>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このため、指定管理者が使用可能と判断し</w:t>
      </w:r>
      <w:r w:rsidR="003E3F94" w:rsidRPr="0095411C">
        <w:rPr>
          <w:rFonts w:ascii="HG丸ｺﾞｼｯｸM-PRO" w:eastAsia="HG丸ｺﾞｼｯｸM-PRO" w:hAnsi="HG丸ｺﾞｼｯｸM-PRO" w:hint="eastAsia"/>
          <w:spacing w:val="0"/>
          <w:kern w:val="2"/>
        </w:rPr>
        <w:t>たが</w:t>
      </w:r>
      <w:r w:rsidRPr="0095411C">
        <w:rPr>
          <w:rFonts w:ascii="HG丸ｺﾞｼｯｸM-PRO" w:eastAsia="HG丸ｺﾞｼｯｸM-PRO" w:hAnsi="HG丸ｺﾞｼｯｸM-PRO" w:hint="eastAsia"/>
          <w:spacing w:val="0"/>
          <w:kern w:val="2"/>
        </w:rPr>
        <w:t>、利用者</w:t>
      </w:r>
      <w:r w:rsidR="003E3F94" w:rsidRPr="0095411C">
        <w:rPr>
          <w:rFonts w:ascii="HG丸ｺﾞｼｯｸM-PRO" w:eastAsia="HG丸ｺﾞｼｯｸM-PRO" w:hAnsi="HG丸ｺﾞｼｯｸM-PRO" w:hint="eastAsia"/>
          <w:spacing w:val="0"/>
          <w:kern w:val="2"/>
        </w:rPr>
        <w:t>の意向</w:t>
      </w:r>
      <w:r w:rsidRPr="0095411C">
        <w:rPr>
          <w:rFonts w:ascii="HG丸ｺﾞｼｯｸM-PRO" w:eastAsia="HG丸ｺﾞｼｯｸM-PRO" w:hAnsi="HG丸ｺﾞｼｯｸM-PRO" w:hint="eastAsia"/>
          <w:spacing w:val="0"/>
          <w:kern w:val="2"/>
        </w:rPr>
        <w:t>で使用しなかった場合においても、</w:t>
      </w:r>
      <w:r w:rsidR="00CA490F" w:rsidRPr="0095411C">
        <w:rPr>
          <w:rFonts w:ascii="HG丸ｺﾞｼｯｸM-PRO" w:eastAsia="HG丸ｺﾞｼｯｸM-PRO" w:hAnsi="HG丸ｺﾞｼｯｸM-PRO" w:hint="eastAsia"/>
          <w:spacing w:val="0"/>
          <w:kern w:val="2"/>
        </w:rPr>
        <w:t>利用料金</w:t>
      </w:r>
      <w:r w:rsidRPr="0095411C">
        <w:rPr>
          <w:rFonts w:ascii="HG丸ｺﾞｼｯｸM-PRO" w:eastAsia="HG丸ｺﾞｼｯｸM-PRO" w:hAnsi="HG丸ｺﾞｼｯｸM-PRO" w:hint="eastAsia"/>
          <w:spacing w:val="0"/>
          <w:kern w:val="2"/>
        </w:rPr>
        <w:t>の徴収が必要となる。</w:t>
      </w:r>
    </w:p>
    <w:p w14:paraId="23307A15" w14:textId="5752B26C" w:rsidR="00EE598E" w:rsidRPr="0095411C" w:rsidRDefault="00EE598E" w:rsidP="000666A4">
      <w:pPr>
        <w:pStyle w:val="OasysWin"/>
        <w:wordWrap/>
        <w:spacing w:line="300" w:lineRule="exact"/>
        <w:ind w:leftChars="405" w:left="850" w:firstLineChars="59" w:firstLine="142"/>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また、グラウンド状態が悪く、使用させた場合に翌日の使用に影響が出る</w:t>
      </w:r>
      <w:r w:rsidR="00E3606C"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の理由で指定管理者が使用不可</w:t>
      </w:r>
      <w:r w:rsidR="000674F8" w:rsidRPr="0095411C">
        <w:rPr>
          <w:rFonts w:ascii="HG丸ｺﾞｼｯｸM-PRO" w:eastAsia="HG丸ｺﾞｼｯｸM-PRO" w:hAnsi="HG丸ｺﾞｼｯｸM-PRO" w:hint="eastAsia"/>
          <w:spacing w:val="0"/>
          <w:kern w:val="2"/>
        </w:rPr>
        <w:t>と判断した場合は、</w:t>
      </w:r>
      <w:r w:rsidR="004900E5" w:rsidRPr="0095411C">
        <w:rPr>
          <w:rFonts w:ascii="HG丸ｺﾞｼｯｸM-PRO" w:eastAsia="HG丸ｺﾞｼｯｸM-PRO" w:hAnsi="HG丸ｺﾞｼｯｸM-PRO" w:hint="eastAsia"/>
          <w:spacing w:val="0"/>
          <w:kern w:val="2"/>
        </w:rPr>
        <w:t>施設を使用禁止とし、</w:t>
      </w:r>
      <w:r w:rsidR="00CA490F" w:rsidRPr="0095411C">
        <w:rPr>
          <w:rFonts w:ascii="HG丸ｺﾞｼｯｸM-PRO" w:eastAsia="HG丸ｺﾞｼｯｸM-PRO" w:hAnsi="HG丸ｺﾞｼｯｸM-PRO" w:hint="eastAsia"/>
          <w:spacing w:val="0"/>
          <w:kern w:val="2"/>
        </w:rPr>
        <w:t>利用料金</w:t>
      </w:r>
      <w:r w:rsidRPr="0095411C">
        <w:rPr>
          <w:rFonts w:ascii="HG丸ｺﾞｼｯｸM-PRO" w:eastAsia="HG丸ｺﾞｼｯｸM-PRO" w:hAnsi="HG丸ｺﾞｼｯｸM-PRO" w:hint="eastAsia"/>
          <w:spacing w:val="0"/>
          <w:kern w:val="2"/>
        </w:rPr>
        <w:t>は徴収しない</w:t>
      </w:r>
      <w:r w:rsidR="000674F8" w:rsidRPr="0095411C">
        <w:rPr>
          <w:rFonts w:ascii="HG丸ｺﾞｼｯｸM-PRO" w:eastAsia="HG丸ｺﾞｼｯｸM-PRO" w:hAnsi="HG丸ｺﾞｼｯｸM-PRO" w:hint="eastAsia"/>
          <w:spacing w:val="0"/>
          <w:kern w:val="2"/>
        </w:rPr>
        <w:t>。</w:t>
      </w:r>
    </w:p>
    <w:p w14:paraId="15C830F4" w14:textId="34B5ACA7" w:rsidR="00EE598E" w:rsidRPr="0095411C" w:rsidRDefault="00EE598E" w:rsidP="000666A4">
      <w:pPr>
        <w:pStyle w:val="OasysWin"/>
        <w:wordWrap/>
        <w:spacing w:line="300" w:lineRule="exact"/>
        <w:ind w:leftChars="405" w:left="850" w:firstLineChars="59" w:firstLine="142"/>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w:t>
      </w:r>
      <w:r w:rsidR="00480D7E">
        <w:rPr>
          <w:rFonts w:ascii="HG丸ｺﾞｼｯｸM-PRO" w:eastAsia="HG丸ｺﾞｼｯｸM-PRO" w:hAnsi="HG丸ｺﾞｼｯｸM-PRO" w:hint="eastAsia"/>
          <w:spacing w:val="0"/>
          <w:kern w:val="2"/>
        </w:rPr>
        <w:t>予約システム</w:t>
      </w:r>
      <w:r w:rsidRPr="0095411C">
        <w:rPr>
          <w:rFonts w:ascii="HG丸ｺﾞｼｯｸM-PRO" w:eastAsia="HG丸ｺﾞｼｯｸM-PRO" w:hAnsi="HG丸ｺﾞｼｯｸM-PRO" w:hint="eastAsia"/>
          <w:spacing w:val="0"/>
          <w:kern w:val="2"/>
        </w:rPr>
        <w:t>ガイドブックには、「天候が不安定な場合は、施設が使用できるかどうか、公園管理事務所へお</w:t>
      </w:r>
      <w:r w:rsidR="00C219FA" w:rsidRPr="0095411C">
        <w:rPr>
          <w:rFonts w:ascii="HG丸ｺﾞｼｯｸM-PRO" w:eastAsia="HG丸ｺﾞｼｯｸM-PRO" w:hAnsi="HG丸ｺﾞｼｯｸM-PRO" w:hint="eastAsia"/>
          <w:spacing w:val="0"/>
          <w:kern w:val="2"/>
        </w:rPr>
        <w:t>問合せ</w:t>
      </w:r>
      <w:r w:rsidRPr="0095411C">
        <w:rPr>
          <w:rFonts w:ascii="HG丸ｺﾞｼｯｸM-PRO" w:eastAsia="HG丸ｺﾞｼｯｸM-PRO" w:hAnsi="HG丸ｺﾞｼｯｸM-PRO" w:hint="eastAsia"/>
          <w:spacing w:val="0"/>
          <w:kern w:val="2"/>
        </w:rPr>
        <w:t>ください。」と記載しており、不安定な天候の場合の</w:t>
      </w:r>
      <w:r w:rsidR="00C219FA" w:rsidRPr="0095411C">
        <w:rPr>
          <w:rFonts w:ascii="HG丸ｺﾞｼｯｸM-PRO" w:eastAsia="HG丸ｺﾞｼｯｸM-PRO" w:hAnsi="HG丸ｺﾞｼｯｸM-PRO" w:hint="eastAsia"/>
          <w:spacing w:val="0"/>
          <w:kern w:val="2"/>
        </w:rPr>
        <w:t>問合せ</w:t>
      </w:r>
      <w:r w:rsidRPr="0095411C">
        <w:rPr>
          <w:rFonts w:ascii="HG丸ｺﾞｼｯｸM-PRO" w:eastAsia="HG丸ｺﾞｼｯｸM-PRO" w:hAnsi="HG丸ｺﾞｼｯｸM-PRO" w:hint="eastAsia"/>
          <w:spacing w:val="0"/>
          <w:kern w:val="2"/>
        </w:rPr>
        <w:t>に適切に対応するため、使用の可否について事前に判断しておくことが必要である。</w:t>
      </w:r>
    </w:p>
    <w:p w14:paraId="3C0AB265" w14:textId="77777777" w:rsidR="003E3F94" w:rsidRPr="0095411C" w:rsidRDefault="003E3F94" w:rsidP="00EE598E">
      <w:pPr>
        <w:pStyle w:val="OasysWin"/>
        <w:wordWrap/>
        <w:spacing w:line="300" w:lineRule="exact"/>
        <w:ind w:leftChars="242" w:left="508" w:firstLineChars="100" w:firstLine="240"/>
        <w:rPr>
          <w:rFonts w:ascii="HG丸ｺﾞｼｯｸM-PRO" w:eastAsia="HG丸ｺﾞｼｯｸM-PRO" w:hAnsi="HG丸ｺﾞｼｯｸM-PRO"/>
          <w:spacing w:val="0"/>
          <w:kern w:val="2"/>
        </w:rPr>
      </w:pPr>
    </w:p>
    <w:p w14:paraId="016A978D" w14:textId="50029366" w:rsidR="00EE598E" w:rsidRPr="0095411C" w:rsidRDefault="00EE598E" w:rsidP="00EE598E">
      <w:pPr>
        <w:pStyle w:val="OasysWin"/>
        <w:wordWrap/>
        <w:spacing w:line="300" w:lineRule="exact"/>
        <w:ind w:leftChars="200" w:left="1140"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w:t>
      </w:r>
      <w:r w:rsidRPr="0095411C">
        <w:rPr>
          <w:rFonts w:ascii="HG丸ｺﾞｼｯｸM-PRO" w:eastAsia="HG丸ｺﾞｼｯｸM-PRO" w:hAnsi="HG丸ｺﾞｼｯｸM-PRO" w:cstheme="minorBidi" w:hint="eastAsia"/>
          <w:spacing w:val="0"/>
          <w:kern w:val="2"/>
          <w:szCs w:val="22"/>
        </w:rPr>
        <w:t>軟式野球場で使用が可能である</w:t>
      </w:r>
      <w:r w:rsidR="00C32F83" w:rsidRPr="0095411C">
        <w:rPr>
          <w:rFonts w:ascii="HG丸ｺﾞｼｯｸM-PRO" w:eastAsia="HG丸ｺﾞｼｯｸM-PRO" w:hAnsi="HG丸ｺﾞｼｯｸM-PRO" w:cstheme="minorBidi" w:hint="eastAsia"/>
          <w:spacing w:val="0"/>
          <w:kern w:val="2"/>
          <w:szCs w:val="22"/>
        </w:rPr>
        <w:t>野球のボールは、次のとおり</w:t>
      </w:r>
      <w:r w:rsidR="005E2B6D" w:rsidRPr="0095411C">
        <w:rPr>
          <w:rFonts w:ascii="HG丸ｺﾞｼｯｸM-PRO" w:eastAsia="HG丸ｺﾞｼｯｸM-PRO" w:hAnsi="HG丸ｺﾞｼｯｸM-PRO" w:cstheme="minorBidi" w:hint="eastAsia"/>
          <w:spacing w:val="0"/>
          <w:kern w:val="2"/>
          <w:szCs w:val="22"/>
        </w:rPr>
        <w:t>。</w:t>
      </w:r>
    </w:p>
    <w:p w14:paraId="71449AF1" w14:textId="77777777" w:rsidR="00EE598E" w:rsidRPr="0095411C" w:rsidRDefault="00EE598E" w:rsidP="00EE598E">
      <w:pPr>
        <w:pStyle w:val="OasysWin"/>
        <w:wordWrap/>
        <w:spacing w:line="300" w:lineRule="exact"/>
        <w:ind w:leftChars="400" w:left="132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a．構造が中空となっていること（いわゆる準硬式球ではないこと）</w:t>
      </w:r>
    </w:p>
    <w:p w14:paraId="6FF8FB85" w14:textId="77777777" w:rsidR="00EE598E" w:rsidRPr="0095411C" w:rsidRDefault="00EE598E" w:rsidP="00EE598E">
      <w:pPr>
        <w:pStyle w:val="OasysWin"/>
        <w:wordWrap/>
        <w:spacing w:line="300" w:lineRule="exact"/>
        <w:ind w:leftChars="400" w:left="132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b</w:t>
      </w:r>
      <w:r w:rsidR="006E5B25" w:rsidRPr="0095411C">
        <w:rPr>
          <w:rFonts w:ascii="HG丸ｺﾞｼｯｸM-PRO" w:eastAsia="HG丸ｺﾞｼｯｸM-PRO" w:hAnsi="HG丸ｺﾞｼｯｸM-PRO" w:hint="eastAsia"/>
          <w:spacing w:val="0"/>
          <w:kern w:val="2"/>
        </w:rPr>
        <w:t>．衝撃加速度及び圧縮荷重</w:t>
      </w:r>
      <w:r w:rsidRPr="0095411C">
        <w:rPr>
          <w:rFonts w:ascii="HG丸ｺﾞｼｯｸM-PRO" w:eastAsia="HG丸ｺﾞｼｯｸM-PRO" w:hAnsi="HG丸ｺﾞｼｯｸM-PRO" w:hint="eastAsia"/>
          <w:spacing w:val="0"/>
          <w:kern w:val="2"/>
        </w:rPr>
        <w:t>値が硬式球の１／３程度であること</w:t>
      </w:r>
    </w:p>
    <w:p w14:paraId="5A7C45F5" w14:textId="77777777" w:rsidR="00EE598E" w:rsidRPr="0095411C" w:rsidRDefault="00EE598E" w:rsidP="00EE598E">
      <w:pPr>
        <w:pStyle w:val="OasysWin"/>
        <w:wordWrap/>
        <w:spacing w:line="300" w:lineRule="exact"/>
        <w:ind w:leftChars="200" w:left="420"/>
        <w:rPr>
          <w:rFonts w:ascii="HG丸ｺﾞｼｯｸM-PRO" w:eastAsia="HG丸ｺﾞｼｯｸM-PRO" w:hAnsi="HG丸ｺﾞｼｯｸM-PRO"/>
          <w:spacing w:val="0"/>
          <w:kern w:val="2"/>
        </w:rPr>
      </w:pPr>
    </w:p>
    <w:p w14:paraId="6C94B88B" w14:textId="77777777" w:rsidR="00EE598E" w:rsidRPr="0095411C" w:rsidRDefault="00EE598E" w:rsidP="003E2F02">
      <w:pPr>
        <w:pStyle w:val="OasysWin"/>
        <w:numPr>
          <w:ilvl w:val="0"/>
          <w:numId w:val="98"/>
        </w:numPr>
        <w:wordWrap/>
        <w:spacing w:line="300" w:lineRule="exact"/>
        <w:outlineLvl w:val="1"/>
        <w:rPr>
          <w:rFonts w:ascii="HG丸ｺﾞｼｯｸM-PRO" w:eastAsia="HG丸ｺﾞｼｯｸM-PRO" w:hAnsi="HG丸ｺﾞｼｯｸM-PRO"/>
          <w:spacing w:val="0"/>
          <w:kern w:val="2"/>
        </w:rPr>
      </w:pPr>
      <w:bookmarkStart w:id="96" w:name="_Toc48052431"/>
      <w:bookmarkStart w:id="97" w:name="_Toc57639886"/>
      <w:bookmarkStart w:id="98" w:name="_Toc244090125"/>
      <w:r w:rsidRPr="0095411C">
        <w:rPr>
          <w:rFonts w:ascii="HG丸ｺﾞｼｯｸM-PRO" w:eastAsia="HG丸ｺﾞｼｯｸM-PRO" w:hAnsi="HG丸ｺﾞｼｯｸM-PRO" w:hint="eastAsia"/>
          <w:spacing w:val="0"/>
          <w:kern w:val="2"/>
        </w:rPr>
        <w:t>使用の</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と申請</w:t>
      </w:r>
      <w:bookmarkEnd w:id="96"/>
      <w:bookmarkEnd w:id="97"/>
      <w:bookmarkEnd w:id="98"/>
    </w:p>
    <w:p w14:paraId="2078A5F5"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4F836C6A" w14:textId="77777777" w:rsidR="00EE598E" w:rsidRPr="0095411C" w:rsidRDefault="00EE598E" w:rsidP="003E2F02">
      <w:pPr>
        <w:pStyle w:val="OasysWin"/>
        <w:numPr>
          <w:ilvl w:val="0"/>
          <w:numId w:val="101"/>
        </w:numPr>
        <w:wordWrap/>
        <w:spacing w:line="300" w:lineRule="exact"/>
        <w:outlineLvl w:val="2"/>
        <w:rPr>
          <w:rFonts w:ascii="HG丸ｺﾞｼｯｸM-PRO" w:eastAsia="HG丸ｺﾞｼｯｸM-PRO" w:hAnsi="HG丸ｺﾞｼｯｸM-PRO"/>
          <w:spacing w:val="0"/>
          <w:kern w:val="2"/>
        </w:rPr>
      </w:pPr>
      <w:bookmarkStart w:id="99" w:name="_Toc57639887"/>
      <w:bookmarkStart w:id="100" w:name="_Toc244090126"/>
      <w:r w:rsidRPr="0095411C">
        <w:rPr>
          <w:rFonts w:ascii="HG丸ｺﾞｼｯｸM-PRO" w:eastAsia="HG丸ｺﾞｼｯｸM-PRO" w:hAnsi="HG丸ｺﾞｼｯｸM-PRO" w:hint="eastAsia"/>
          <w:spacing w:val="0"/>
          <w:kern w:val="2"/>
        </w:rPr>
        <w:t>使用の</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と使用者の決定</w:t>
      </w:r>
      <w:bookmarkEnd w:id="99"/>
      <w:bookmarkEnd w:id="100"/>
    </w:p>
    <w:p w14:paraId="7FE2F220" w14:textId="77777777" w:rsidR="005D0DC5" w:rsidRPr="0095411C" w:rsidRDefault="005D0DC5" w:rsidP="005D0DC5">
      <w:pPr>
        <w:pStyle w:val="OasysWin"/>
        <w:wordWrap/>
        <w:spacing w:line="300" w:lineRule="exact"/>
        <w:ind w:left="630"/>
        <w:rPr>
          <w:rFonts w:ascii="HG丸ｺﾞｼｯｸM-PRO" w:eastAsia="HG丸ｺﾞｼｯｸM-PRO" w:hAnsi="HG丸ｺﾞｼｯｸM-PRO"/>
          <w:spacing w:val="0"/>
          <w:kern w:val="2"/>
        </w:rPr>
      </w:pPr>
    </w:p>
    <w:p w14:paraId="406FAABD" w14:textId="77777777" w:rsidR="00EE598E" w:rsidRPr="0095411C" w:rsidRDefault="00EE598E" w:rsidP="00EE598E">
      <w:pPr>
        <w:pStyle w:val="OasysWin"/>
        <w:wordWrap/>
        <w:spacing w:line="300" w:lineRule="exact"/>
        <w:ind w:leftChars="200" w:left="4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（１）使用の</w:t>
      </w:r>
      <w:r w:rsidR="00C219FA" w:rsidRPr="0095411C">
        <w:rPr>
          <w:rFonts w:ascii="HG丸ｺﾞｼｯｸM-PRO" w:eastAsia="HG丸ｺﾞｼｯｸM-PRO" w:hAnsi="HG丸ｺﾞｼｯｸM-PRO" w:hint="eastAsia"/>
          <w:spacing w:val="0"/>
          <w:kern w:val="2"/>
        </w:rPr>
        <w:t>申込</w:t>
      </w:r>
    </w:p>
    <w:p w14:paraId="16F5EAE8" w14:textId="2E49A014" w:rsidR="00EE598E" w:rsidRPr="0095411C" w:rsidRDefault="00EE598E" w:rsidP="003E2F02">
      <w:pPr>
        <w:pStyle w:val="OasysWin"/>
        <w:numPr>
          <w:ilvl w:val="0"/>
          <w:numId w:val="94"/>
        </w:numPr>
        <w:spacing w:line="300" w:lineRule="exact"/>
        <w:ind w:leftChars="400" w:left="12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占用の範囲内で行う行為</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規則第9条により指定管理者の権限とされていないものは土木事務所が許可を行うが、事務</w:t>
      </w:r>
      <w:r w:rsidR="00625777" w:rsidRPr="0095411C">
        <w:rPr>
          <w:rFonts w:ascii="HG丸ｺﾞｼｯｸM-PRO" w:eastAsia="HG丸ｺﾞｼｯｸM-PRO" w:hAnsi="HG丸ｺﾞｼｯｸM-PRO" w:hint="eastAsia"/>
          <w:spacing w:val="0"/>
          <w:kern w:val="2"/>
        </w:rPr>
        <w:t>手続</w:t>
      </w:r>
      <w:r w:rsidRPr="0095411C">
        <w:rPr>
          <w:rFonts w:ascii="HG丸ｺﾞｼｯｸM-PRO" w:eastAsia="HG丸ｺﾞｼｯｸM-PRO" w:hAnsi="HG丸ｺﾞｼｯｸM-PRO" w:hint="eastAsia"/>
          <w:spacing w:val="0"/>
          <w:kern w:val="2"/>
        </w:rPr>
        <w:t>のワンストップ化を図るために、窓口受付は</w:t>
      </w:r>
      <w:r w:rsidR="00A15DBC" w:rsidRPr="0095411C">
        <w:rPr>
          <w:rFonts w:ascii="HG丸ｺﾞｼｯｸM-PRO" w:eastAsia="HG丸ｺﾞｼｯｸM-PRO" w:hAnsi="HG丸ｺﾞｼｯｸM-PRO" w:hint="eastAsia"/>
          <w:spacing w:val="0"/>
          <w:kern w:val="2"/>
        </w:rPr>
        <w:t>公園</w:t>
      </w:r>
      <w:r w:rsidRPr="0095411C">
        <w:rPr>
          <w:rFonts w:ascii="HG丸ｺﾞｼｯｸM-PRO" w:eastAsia="HG丸ｺﾞｼｯｸM-PRO" w:hAnsi="HG丸ｺﾞｼｯｸM-PRO" w:hint="eastAsia"/>
          <w:spacing w:val="0"/>
          <w:kern w:val="2"/>
        </w:rPr>
        <w:t>管理事務所としている。</w:t>
      </w:r>
    </w:p>
    <w:p w14:paraId="73417C60" w14:textId="3A50EA6F" w:rsidR="00EE598E" w:rsidRPr="0095411C" w:rsidRDefault="00EE598E" w:rsidP="003E2F02">
      <w:pPr>
        <w:pStyle w:val="OasysWin"/>
        <w:numPr>
          <w:ilvl w:val="0"/>
          <w:numId w:val="94"/>
        </w:numPr>
        <w:spacing w:line="300" w:lineRule="exact"/>
        <w:ind w:leftChars="400" w:left="12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原則として、指定管理者が形式的な申請の受付を行い、土木事務所</w:t>
      </w:r>
      <w:r w:rsidR="00FC4C7D" w:rsidRPr="0095411C">
        <w:rPr>
          <w:rFonts w:ascii="HG丸ｺﾞｼｯｸM-PRO" w:eastAsia="HG丸ｺﾞｼｯｸM-PRO" w:hAnsi="HG丸ｺﾞｼｯｸM-PRO" w:hint="eastAsia"/>
          <w:spacing w:val="0"/>
          <w:kern w:val="2"/>
        </w:rPr>
        <w:t>が</w:t>
      </w:r>
      <w:r w:rsidRPr="0095411C">
        <w:rPr>
          <w:rFonts w:ascii="HG丸ｺﾞｼｯｸM-PRO" w:eastAsia="HG丸ｺﾞｼｯｸM-PRO" w:hAnsi="HG丸ｺﾞｼｯｸM-PRO" w:hint="eastAsia"/>
          <w:spacing w:val="0"/>
          <w:kern w:val="2"/>
        </w:rPr>
        <w:t>審査等の処理を行うこと。</w:t>
      </w:r>
    </w:p>
    <w:p w14:paraId="324D74A0" w14:textId="4B05EC2E" w:rsidR="00EE598E" w:rsidRPr="0095411C" w:rsidRDefault="00FC4C7D" w:rsidP="003E2F02">
      <w:pPr>
        <w:pStyle w:val="OasysWin"/>
        <w:numPr>
          <w:ilvl w:val="0"/>
          <w:numId w:val="94"/>
        </w:numPr>
        <w:wordWrap/>
        <w:spacing w:line="300" w:lineRule="exact"/>
        <w:ind w:leftChars="400" w:left="12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土木事務所は、</w:t>
      </w:r>
      <w:r w:rsidR="00EE598E" w:rsidRPr="0095411C">
        <w:rPr>
          <w:rFonts w:ascii="HG丸ｺﾞｼｯｸM-PRO" w:eastAsia="HG丸ｺﾞｼｯｸM-PRO" w:hAnsi="HG丸ｺﾞｼｯｸM-PRO" w:hint="eastAsia"/>
          <w:spacing w:val="0"/>
          <w:kern w:val="2"/>
        </w:rPr>
        <w:t>申請書及び許可書の写しを指定管理者に渡すのが望ましい。なお、写しを指定管理者に渡す時期は、行為の日より前であれば特に指定しない。</w:t>
      </w:r>
    </w:p>
    <w:p w14:paraId="607FDA71" w14:textId="6F29E680" w:rsidR="00EE598E" w:rsidRPr="0095411C" w:rsidRDefault="00B07836" w:rsidP="003E2F02">
      <w:pPr>
        <w:pStyle w:val="OasysWin"/>
        <w:numPr>
          <w:ilvl w:val="0"/>
          <w:numId w:val="94"/>
        </w:numPr>
        <w:wordWrap/>
        <w:spacing w:line="300" w:lineRule="exact"/>
        <w:ind w:leftChars="400" w:left="1260"/>
        <w:rPr>
          <w:rFonts w:ascii="HG丸ｺﾞｼｯｸM-PRO" w:eastAsia="HG丸ｺﾞｼｯｸM-PRO" w:hAnsi="HG丸ｺﾞｼｯｸM-PRO"/>
          <w:spacing w:val="0"/>
          <w:kern w:val="2"/>
        </w:rPr>
      </w:pPr>
      <w:r>
        <w:rPr>
          <w:rFonts w:ascii="HG丸ｺﾞｼｯｸM-PRO" w:eastAsia="HG丸ｺﾞｼｯｸM-PRO" w:hAnsi="HG丸ｺﾞｼｯｸM-PRO" w:hint="eastAsia"/>
          <w:spacing w:val="0"/>
          <w:kern w:val="2"/>
        </w:rPr>
        <w:t>予約システム</w:t>
      </w:r>
      <w:r w:rsidR="00C62150">
        <w:rPr>
          <w:rFonts w:ascii="HG丸ｺﾞｼｯｸM-PRO" w:eastAsia="HG丸ｺﾞｼｯｸM-PRO" w:hAnsi="HG丸ｺﾞｼｯｸM-PRO" w:hint="eastAsia"/>
          <w:spacing w:val="0"/>
          <w:kern w:val="2"/>
        </w:rPr>
        <w:t>対象</w:t>
      </w:r>
      <w:r w:rsidR="00EE598E" w:rsidRPr="0095411C">
        <w:rPr>
          <w:rFonts w:ascii="HG丸ｺﾞｼｯｸM-PRO" w:eastAsia="HG丸ｺﾞｼｯｸM-PRO" w:hAnsi="HG丸ｺﾞｼｯｸM-PRO" w:hint="eastAsia"/>
          <w:spacing w:val="0"/>
          <w:kern w:val="2"/>
        </w:rPr>
        <w:t>施設と併用して使用しようとする</w:t>
      </w:r>
      <w:r w:rsidR="008027BA">
        <w:rPr>
          <w:rFonts w:ascii="HG丸ｺﾞｼｯｸM-PRO" w:eastAsia="HG丸ｺﾞｼｯｸM-PRO" w:hAnsi="HG丸ｺﾞｼｯｸM-PRO" w:hint="eastAsia"/>
          <w:spacing w:val="0"/>
          <w:kern w:val="2"/>
        </w:rPr>
        <w:t>他の</w:t>
      </w:r>
      <w:r w:rsidR="00EE598E" w:rsidRPr="0095411C">
        <w:rPr>
          <w:rFonts w:ascii="HG丸ｺﾞｼｯｸM-PRO" w:eastAsia="HG丸ｺﾞｼｯｸM-PRO" w:hAnsi="HG丸ｺﾞｼｯｸM-PRO" w:hint="eastAsia"/>
          <w:spacing w:val="0"/>
          <w:kern w:val="2"/>
        </w:rPr>
        <w:t>施設がある場合には、</w:t>
      </w:r>
      <w:r w:rsidR="00C219FA" w:rsidRPr="0095411C">
        <w:rPr>
          <w:rFonts w:ascii="HG丸ｺﾞｼｯｸM-PRO" w:eastAsia="HG丸ｺﾞｼｯｸM-PRO" w:hAnsi="HG丸ｺﾞｼｯｸM-PRO" w:hint="eastAsia"/>
          <w:spacing w:val="0"/>
          <w:kern w:val="2"/>
        </w:rPr>
        <w:t>申込</w:t>
      </w:r>
      <w:r w:rsidR="00EE598E" w:rsidRPr="0095411C">
        <w:rPr>
          <w:rFonts w:ascii="HG丸ｺﾞｼｯｸM-PRO" w:eastAsia="HG丸ｺﾞｼｯｸM-PRO" w:hAnsi="HG丸ｺﾞｼｯｸM-PRO" w:hint="eastAsia"/>
          <w:spacing w:val="0"/>
          <w:kern w:val="2"/>
        </w:rPr>
        <w:t>の期日を</w:t>
      </w:r>
      <w:r>
        <w:rPr>
          <w:rFonts w:ascii="HG丸ｺﾞｼｯｸM-PRO" w:eastAsia="HG丸ｺﾞｼｯｸM-PRO" w:hAnsi="HG丸ｺﾞｼｯｸM-PRO" w:hint="eastAsia"/>
          <w:spacing w:val="0"/>
          <w:kern w:val="2"/>
        </w:rPr>
        <w:t>予約システム</w:t>
      </w:r>
      <w:r w:rsidR="008027BA">
        <w:rPr>
          <w:rFonts w:ascii="HG丸ｺﾞｼｯｸM-PRO" w:eastAsia="HG丸ｺﾞｼｯｸM-PRO" w:hAnsi="HG丸ｺﾞｼｯｸM-PRO" w:hint="eastAsia"/>
          <w:spacing w:val="0"/>
          <w:kern w:val="2"/>
        </w:rPr>
        <w:t>対象</w:t>
      </w:r>
      <w:r w:rsidR="000674F8" w:rsidRPr="0095411C">
        <w:rPr>
          <w:rFonts w:ascii="HG丸ｺﾞｼｯｸM-PRO" w:eastAsia="HG丸ｺﾞｼｯｸM-PRO" w:hAnsi="HG丸ｺﾞｼｯｸM-PRO" w:hint="eastAsia"/>
          <w:spacing w:val="0"/>
          <w:kern w:val="2"/>
        </w:rPr>
        <w:t>施設と同</w:t>
      </w:r>
      <w:r>
        <w:rPr>
          <w:rFonts w:ascii="HG丸ｺﾞｼｯｸM-PRO" w:eastAsia="HG丸ｺﾞｼｯｸM-PRO" w:hAnsi="HG丸ｺﾞｼｯｸM-PRO" w:hint="eastAsia"/>
          <w:spacing w:val="0"/>
          <w:kern w:val="2"/>
        </w:rPr>
        <w:t>日</w:t>
      </w:r>
      <w:r w:rsidR="008027BA">
        <w:rPr>
          <w:rFonts w:ascii="HG丸ｺﾞｼｯｸM-PRO" w:eastAsia="HG丸ｺﾞｼｯｸM-PRO" w:hAnsi="HG丸ｺﾞｼｯｸM-PRO" w:hint="eastAsia"/>
          <w:spacing w:val="0"/>
          <w:kern w:val="2"/>
        </w:rPr>
        <w:t>と</w:t>
      </w:r>
      <w:r w:rsidR="000674F8" w:rsidRPr="0095411C">
        <w:rPr>
          <w:rFonts w:ascii="HG丸ｺﾞｼｯｸM-PRO" w:eastAsia="HG丸ｺﾞｼｯｸM-PRO" w:hAnsi="HG丸ｺﾞｼｯｸM-PRO" w:hint="eastAsia"/>
          <w:spacing w:val="0"/>
          <w:kern w:val="2"/>
        </w:rPr>
        <w:t>する方が</w:t>
      </w:r>
      <w:r>
        <w:rPr>
          <w:rFonts w:ascii="HG丸ｺﾞｼｯｸM-PRO" w:eastAsia="HG丸ｺﾞｼｯｸM-PRO" w:hAnsi="HG丸ｺﾞｼｯｸM-PRO" w:hint="eastAsia"/>
          <w:spacing w:val="0"/>
          <w:kern w:val="2"/>
        </w:rPr>
        <w:t>望ましい</w:t>
      </w:r>
      <w:r w:rsidR="00EE598E" w:rsidRPr="0095411C">
        <w:rPr>
          <w:rFonts w:ascii="HG丸ｺﾞｼｯｸM-PRO" w:eastAsia="HG丸ｺﾞｼｯｸM-PRO" w:hAnsi="HG丸ｺﾞｼｯｸM-PRO" w:hint="eastAsia"/>
          <w:spacing w:val="0"/>
          <w:kern w:val="2"/>
        </w:rPr>
        <w:t>（</w:t>
      </w:r>
      <w:r>
        <w:rPr>
          <w:rFonts w:ascii="HG丸ｺﾞｼｯｸM-PRO" w:eastAsia="HG丸ｺﾞｼｯｸM-PRO" w:hAnsi="HG丸ｺﾞｼｯｸM-PRO" w:hint="eastAsia"/>
          <w:spacing w:val="0"/>
          <w:kern w:val="2"/>
        </w:rPr>
        <w:t>予約システム</w:t>
      </w:r>
      <w:r w:rsidR="00EE598E" w:rsidRPr="0095411C">
        <w:rPr>
          <w:rFonts w:ascii="HG丸ｺﾞｼｯｸM-PRO" w:eastAsia="HG丸ｺﾞｼｯｸM-PRO" w:hAnsi="HG丸ｺﾞｼｯｸM-PRO" w:hint="eastAsia"/>
          <w:spacing w:val="0"/>
          <w:kern w:val="2"/>
        </w:rPr>
        <w:t>については</w:t>
      </w:r>
      <w:r w:rsidR="00F6352A" w:rsidRPr="0095411C">
        <w:rPr>
          <w:rFonts w:ascii="HG丸ｺﾞｼｯｸM-PRO" w:eastAsia="HG丸ｺﾞｼｯｸM-PRO" w:hAnsi="HG丸ｺﾞｼｯｸM-PRO" w:hint="eastAsia"/>
          <w:spacing w:val="0"/>
          <w:kern w:val="2"/>
        </w:rPr>
        <w:t>３章８</w:t>
      </w:r>
      <w:r w:rsidR="000674F8"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参照）</w:t>
      </w:r>
      <w:r w:rsidR="000674F8" w:rsidRPr="0095411C">
        <w:rPr>
          <w:rFonts w:ascii="HG丸ｺﾞｼｯｸM-PRO" w:eastAsia="HG丸ｺﾞｼｯｸM-PRO" w:hAnsi="HG丸ｺﾞｼｯｸM-PRO" w:hint="eastAsia"/>
          <w:spacing w:val="0"/>
          <w:kern w:val="2"/>
        </w:rPr>
        <w:t>。</w:t>
      </w:r>
    </w:p>
    <w:p w14:paraId="23EC035C" w14:textId="7F5DECA2" w:rsidR="00EE598E" w:rsidRPr="0095411C" w:rsidRDefault="000674F8" w:rsidP="00EE598E">
      <w:pPr>
        <w:pStyle w:val="OasysWin"/>
        <w:wordWrap/>
        <w:spacing w:line="300" w:lineRule="exact"/>
        <w:ind w:leftChars="545" w:left="1624"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例）陸上競技場（</w:t>
      </w:r>
      <w:r w:rsidR="00B07836">
        <w:rPr>
          <w:rFonts w:ascii="HG丸ｺﾞｼｯｸM-PRO" w:eastAsia="HG丸ｺﾞｼｯｸM-PRO" w:hAnsi="HG丸ｺﾞｼｯｸM-PRO" w:hint="eastAsia"/>
          <w:spacing w:val="0"/>
          <w:kern w:val="2"/>
        </w:rPr>
        <w:t>予約システム</w:t>
      </w:r>
      <w:r w:rsidR="00EE598E" w:rsidRPr="0095411C">
        <w:rPr>
          <w:rFonts w:ascii="HG丸ｺﾞｼｯｸM-PRO" w:eastAsia="HG丸ｺﾞｼｯｸM-PRO" w:hAnsi="HG丸ｺﾞｼｯｸM-PRO" w:hint="eastAsia"/>
          <w:spacing w:val="0"/>
          <w:kern w:val="2"/>
        </w:rPr>
        <w:t>対象施設）をゴールにし、マラソンで園路を使用しようとする場合、どちらか一方が申し込みできないときは、マラソンができなくなってしまう。このようなことが予想される施設については、</w:t>
      </w:r>
      <w:r w:rsidR="00E86828">
        <w:rPr>
          <w:rFonts w:ascii="HG丸ｺﾞｼｯｸM-PRO" w:eastAsia="HG丸ｺﾞｼｯｸM-PRO" w:hAnsi="HG丸ｺﾞｼｯｸM-PRO" w:hint="eastAsia"/>
          <w:spacing w:val="0"/>
          <w:kern w:val="2"/>
        </w:rPr>
        <w:t>予約システム</w:t>
      </w:r>
      <w:r w:rsidR="00EE598E" w:rsidRPr="0095411C">
        <w:rPr>
          <w:rFonts w:ascii="HG丸ｺﾞｼｯｸM-PRO" w:eastAsia="HG丸ｺﾞｼｯｸM-PRO" w:hAnsi="HG丸ｺﾞｼｯｸM-PRO" w:hint="eastAsia"/>
          <w:spacing w:val="0"/>
          <w:kern w:val="2"/>
        </w:rPr>
        <w:t>で運用している施設に合わせた使用の</w:t>
      </w:r>
      <w:r w:rsidR="00C219FA" w:rsidRPr="0095411C">
        <w:rPr>
          <w:rFonts w:ascii="HG丸ｺﾞｼｯｸM-PRO" w:eastAsia="HG丸ｺﾞｼｯｸM-PRO" w:hAnsi="HG丸ｺﾞｼｯｸM-PRO" w:hint="eastAsia"/>
          <w:spacing w:val="0"/>
          <w:kern w:val="2"/>
        </w:rPr>
        <w:t>申込</w:t>
      </w:r>
      <w:r w:rsidR="00EE598E" w:rsidRPr="0095411C">
        <w:rPr>
          <w:rFonts w:ascii="HG丸ｺﾞｼｯｸM-PRO" w:eastAsia="HG丸ｺﾞｼｯｸM-PRO" w:hAnsi="HG丸ｺﾞｼｯｸM-PRO" w:hint="eastAsia"/>
          <w:spacing w:val="0"/>
          <w:kern w:val="2"/>
        </w:rPr>
        <w:t>期日を定めた方が良いと思われる。</w:t>
      </w:r>
    </w:p>
    <w:p w14:paraId="30499FE3" w14:textId="77777777" w:rsidR="00EE598E" w:rsidRPr="0095411C" w:rsidRDefault="00C219FA" w:rsidP="003E2F02">
      <w:pPr>
        <w:pStyle w:val="OasysWin"/>
        <w:numPr>
          <w:ilvl w:val="0"/>
          <w:numId w:val="94"/>
        </w:numPr>
        <w:wordWrap/>
        <w:spacing w:line="300" w:lineRule="exact"/>
        <w:ind w:leftChars="400" w:left="12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申込</w:t>
      </w:r>
      <w:r w:rsidR="00DD78E7" w:rsidRPr="0095411C">
        <w:rPr>
          <w:rFonts w:ascii="HG丸ｺﾞｼｯｸM-PRO" w:eastAsia="HG丸ｺﾞｼｯｸM-PRO" w:hAnsi="HG丸ｺﾞｼｯｸM-PRO" w:hint="eastAsia"/>
          <w:spacing w:val="0"/>
          <w:kern w:val="2"/>
        </w:rPr>
        <w:t>の期間は、原則として、使用期日の３か</w:t>
      </w:r>
      <w:r w:rsidR="00EE598E" w:rsidRPr="0095411C">
        <w:rPr>
          <w:rFonts w:ascii="HG丸ｺﾞｼｯｸM-PRO" w:eastAsia="HG丸ｺﾞｼｯｸM-PRO" w:hAnsi="HG丸ｺﾞｼｯｸM-PRO" w:hint="eastAsia"/>
          <w:spacing w:val="0"/>
          <w:kern w:val="2"/>
        </w:rPr>
        <w:t>月前から使用日の当日までの間とし、各行為別に土木事務所長が</w:t>
      </w:r>
      <w:r w:rsidRPr="0095411C">
        <w:rPr>
          <w:rFonts w:ascii="HG丸ｺﾞｼｯｸM-PRO" w:eastAsia="HG丸ｺﾞｼｯｸM-PRO" w:hAnsi="HG丸ｺﾞｼｯｸM-PRO" w:hint="eastAsia"/>
          <w:spacing w:val="0"/>
          <w:kern w:val="2"/>
        </w:rPr>
        <w:t>申込</w:t>
      </w:r>
      <w:r w:rsidR="00EE598E" w:rsidRPr="0095411C">
        <w:rPr>
          <w:rFonts w:ascii="HG丸ｺﾞｼｯｸM-PRO" w:eastAsia="HG丸ｺﾞｼｯｸM-PRO" w:hAnsi="HG丸ｺﾞｼｯｸM-PRO" w:hint="eastAsia"/>
          <w:spacing w:val="0"/>
          <w:kern w:val="2"/>
        </w:rPr>
        <w:t>の期日を定めること。</w:t>
      </w:r>
    </w:p>
    <w:p w14:paraId="13879B8A" w14:textId="7B1BFBB4" w:rsidR="00EE598E" w:rsidRPr="0095411C" w:rsidRDefault="00EE598E" w:rsidP="003E2F02">
      <w:pPr>
        <w:pStyle w:val="OasysWin"/>
        <w:numPr>
          <w:ilvl w:val="0"/>
          <w:numId w:val="94"/>
        </w:numPr>
        <w:wordWrap/>
        <w:spacing w:line="300" w:lineRule="exact"/>
        <w:ind w:leftChars="400" w:left="12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多数の大会使用が見込まれる施設の</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については、</w:t>
      </w:r>
      <w:r w:rsidR="00DD78E7" w:rsidRPr="0095411C">
        <w:rPr>
          <w:rFonts w:ascii="HG丸ｺﾞｼｯｸM-PRO" w:eastAsia="HG丸ｺﾞｼｯｸM-PRO" w:hAnsi="HG丸ｺﾞｼｯｸM-PRO" w:hint="eastAsia"/>
          <w:spacing w:val="0"/>
          <w:kern w:val="2"/>
        </w:rPr>
        <w:t>「</w:t>
      </w:r>
      <w:r w:rsidR="000666A4" w:rsidRPr="0095411C">
        <w:rPr>
          <w:rFonts w:ascii="HG丸ｺﾞｼｯｸM-PRO" w:eastAsia="HG丸ｺﾞｼｯｸM-PRO" w:hAnsi="HG丸ｺﾞｼｯｸM-PRO" w:hint="eastAsia"/>
          <w:spacing w:val="0"/>
          <w:kern w:val="2"/>
        </w:rPr>
        <w:t>16</w:t>
      </w:r>
      <w:r w:rsidRPr="0095411C">
        <w:rPr>
          <w:rFonts w:ascii="HG丸ｺﾞｼｯｸM-PRO" w:eastAsia="HG丸ｺﾞｼｯｸM-PRO" w:hAnsi="HG丸ｺﾞｼｯｸM-PRO" w:hint="eastAsia"/>
          <w:spacing w:val="0"/>
          <w:kern w:val="2"/>
        </w:rPr>
        <w:t>．</w:t>
      </w:r>
      <w:r w:rsidR="00CF5DD3" w:rsidRPr="0095411C">
        <w:rPr>
          <w:rFonts w:ascii="HG丸ｺﾞｼｯｸM-PRO" w:eastAsia="HG丸ｺﾞｼｯｸM-PRO" w:hAnsi="HG丸ｺﾞｼｯｸM-PRO" w:hint="eastAsia"/>
          <w:spacing w:val="0"/>
          <w:kern w:val="2"/>
        </w:rPr>
        <w:t>公園施設の優先使用</w:t>
      </w:r>
      <w:r w:rsidR="00DD78E7" w:rsidRPr="0095411C">
        <w:rPr>
          <w:rFonts w:ascii="HG丸ｺﾞｼｯｸM-PRO" w:eastAsia="HG丸ｺﾞｼｯｸM-PRO" w:hAnsi="HG丸ｺﾞｼｯｸM-PRO" w:hint="eastAsia"/>
          <w:spacing w:val="0"/>
          <w:kern w:val="2"/>
        </w:rPr>
        <w:t>」に記載</w:t>
      </w:r>
      <w:r w:rsidRPr="0095411C">
        <w:rPr>
          <w:rFonts w:ascii="HG丸ｺﾞｼｯｸM-PRO" w:eastAsia="HG丸ｺﾞｼｯｸM-PRO" w:hAnsi="HG丸ｺﾞｼｯｸM-PRO" w:hint="eastAsia"/>
          <w:spacing w:val="0"/>
          <w:kern w:val="2"/>
        </w:rPr>
        <w:t>のとおり、指定管理者が協議の場を設け調整する。</w:t>
      </w:r>
      <w:r w:rsidR="00D13687" w:rsidRPr="0095411C">
        <w:rPr>
          <w:rFonts w:ascii="HG丸ｺﾞｼｯｸM-PRO" w:eastAsia="HG丸ｺﾞｼｯｸM-PRO" w:hAnsi="HG丸ｺﾞｼｯｸM-PRO" w:hint="eastAsia"/>
          <w:spacing w:val="0"/>
          <w:kern w:val="2"/>
        </w:rPr>
        <w:t>また、社会福祉等、公益的な目的の利用かつ警察、消防等の他の関係機関との事前協議や他の施設利用との調整等が必要な大規模利用であり、充分な近隣住民への事前周知等、長期間の調整を要すると判断するものについても、土木事務所との協議により、通常よりも前倒しして受付することも可能とする。</w:t>
      </w:r>
    </w:p>
    <w:p w14:paraId="7B942FDC" w14:textId="77777777" w:rsidR="000666A4" w:rsidRPr="0095411C" w:rsidRDefault="000666A4" w:rsidP="000666A4">
      <w:pPr>
        <w:pStyle w:val="OasysWin"/>
        <w:wordWrap/>
        <w:spacing w:line="300" w:lineRule="exact"/>
        <w:ind w:left="1260"/>
        <w:rPr>
          <w:rFonts w:ascii="HG丸ｺﾞｼｯｸM-PRO" w:eastAsia="HG丸ｺﾞｼｯｸM-PRO" w:hAnsi="HG丸ｺﾞｼｯｸM-PRO"/>
          <w:spacing w:val="0"/>
          <w:kern w:val="2"/>
        </w:rPr>
      </w:pPr>
    </w:p>
    <w:p w14:paraId="5466A8F7" w14:textId="1616A0FC" w:rsidR="00EE598E" w:rsidRPr="0095411C" w:rsidRDefault="00EE598E" w:rsidP="00EE598E">
      <w:pPr>
        <w:pStyle w:val="OasysWin"/>
        <w:wordWrap/>
        <w:spacing w:line="300" w:lineRule="exact"/>
        <w:ind w:leftChars="200" w:left="4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（２）使用</w:t>
      </w:r>
      <w:r w:rsidR="00A25963" w:rsidRPr="0095411C">
        <w:rPr>
          <w:rFonts w:ascii="HG丸ｺﾞｼｯｸM-PRO" w:eastAsia="HG丸ｺﾞｼｯｸM-PRO" w:hAnsi="HG丸ｺﾞｼｯｸM-PRO" w:hint="eastAsia"/>
          <w:spacing w:val="0"/>
          <w:kern w:val="2"/>
        </w:rPr>
        <w:t>者</w:t>
      </w:r>
      <w:r w:rsidRPr="0095411C">
        <w:rPr>
          <w:rFonts w:ascii="HG丸ｺﾞｼｯｸM-PRO" w:eastAsia="HG丸ｺﾞｼｯｸM-PRO" w:hAnsi="HG丸ｺﾞｼｯｸM-PRO" w:hint="eastAsia"/>
          <w:spacing w:val="0"/>
          <w:kern w:val="2"/>
        </w:rPr>
        <w:t>の決定</w:t>
      </w:r>
    </w:p>
    <w:p w14:paraId="016CEF8A" w14:textId="77777777" w:rsidR="00EE598E" w:rsidRPr="0095411C" w:rsidRDefault="000674F8" w:rsidP="00EE598E">
      <w:pPr>
        <w:pStyle w:val="OasysWin"/>
        <w:wordWrap/>
        <w:spacing w:line="300" w:lineRule="exact"/>
        <w:ind w:leftChars="440" w:left="924"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原則として、申請の順とする</w:t>
      </w:r>
      <w:r w:rsidR="00EE598E" w:rsidRPr="0095411C">
        <w:rPr>
          <w:rFonts w:ascii="HG丸ｺﾞｼｯｸM-PRO" w:eastAsia="HG丸ｺﾞｼｯｸM-PRO" w:hAnsi="HG丸ｺﾞｼｯｸM-PRO" w:hint="eastAsia"/>
          <w:spacing w:val="0"/>
          <w:kern w:val="2"/>
        </w:rPr>
        <w:t>（同じ日程で</w:t>
      </w:r>
      <w:r w:rsidR="00C219FA" w:rsidRPr="0095411C">
        <w:rPr>
          <w:rFonts w:ascii="HG丸ｺﾞｼｯｸM-PRO" w:eastAsia="HG丸ｺﾞｼｯｸM-PRO" w:hAnsi="HG丸ｺﾞｼｯｸM-PRO" w:hint="eastAsia"/>
          <w:spacing w:val="0"/>
          <w:kern w:val="2"/>
        </w:rPr>
        <w:t>申込</w:t>
      </w:r>
      <w:r w:rsidR="00EE598E" w:rsidRPr="0095411C">
        <w:rPr>
          <w:rFonts w:ascii="HG丸ｺﾞｼｯｸM-PRO" w:eastAsia="HG丸ｺﾞｼｯｸM-PRO" w:hAnsi="HG丸ｺﾞｼｯｸM-PRO" w:hint="eastAsia"/>
          <w:spacing w:val="0"/>
          <w:kern w:val="2"/>
        </w:rPr>
        <w:t>の重複が予測される場合は、抽選等で決定する</w:t>
      </w:r>
      <w:r w:rsidR="00BB3289" w:rsidRPr="0095411C">
        <w:rPr>
          <w:rFonts w:ascii="HG丸ｺﾞｼｯｸM-PRO" w:eastAsia="HG丸ｺﾞｼｯｸM-PRO" w:hAnsi="HG丸ｺﾞｼｯｸM-PRO" w:hint="eastAsia"/>
          <w:spacing w:val="0"/>
          <w:kern w:val="2"/>
        </w:rPr>
        <w:t>等</w:t>
      </w:r>
      <w:r w:rsidR="00EE598E" w:rsidRPr="0095411C">
        <w:rPr>
          <w:rFonts w:ascii="HG丸ｺﾞｼｯｸM-PRO" w:eastAsia="HG丸ｺﾞｼｯｸM-PRO" w:hAnsi="HG丸ｺﾞｼｯｸM-PRO" w:hint="eastAsia"/>
          <w:spacing w:val="0"/>
          <w:kern w:val="2"/>
        </w:rPr>
        <w:t>、状況に応じて土木事務所が判断すること。）</w:t>
      </w:r>
      <w:r w:rsidRPr="0095411C">
        <w:rPr>
          <w:rFonts w:ascii="HG丸ｺﾞｼｯｸM-PRO" w:eastAsia="HG丸ｺﾞｼｯｸM-PRO" w:hAnsi="HG丸ｺﾞｼｯｸM-PRO" w:hint="eastAsia"/>
          <w:spacing w:val="0"/>
          <w:kern w:val="2"/>
        </w:rPr>
        <w:t>。</w:t>
      </w:r>
    </w:p>
    <w:p w14:paraId="4B2E3283" w14:textId="77777777" w:rsidR="00EE598E" w:rsidRPr="0095411C" w:rsidRDefault="00EE598E" w:rsidP="00EE598E">
      <w:pPr>
        <w:pStyle w:val="OasysWin"/>
        <w:wordWrap/>
        <w:spacing w:line="300" w:lineRule="exact"/>
        <w:ind w:firstLineChars="100" w:firstLine="240"/>
        <w:rPr>
          <w:rFonts w:ascii="HG丸ｺﾞｼｯｸM-PRO" w:eastAsia="HG丸ｺﾞｼｯｸM-PRO" w:hAnsi="HG丸ｺﾞｼｯｸM-PRO"/>
          <w:spacing w:val="0"/>
          <w:kern w:val="2"/>
        </w:rPr>
      </w:pPr>
    </w:p>
    <w:p w14:paraId="465499F7" w14:textId="77777777" w:rsidR="00EE598E" w:rsidRPr="0095411C" w:rsidRDefault="00EE598E" w:rsidP="003E2F02">
      <w:pPr>
        <w:pStyle w:val="OasysWin"/>
        <w:numPr>
          <w:ilvl w:val="0"/>
          <w:numId w:val="101"/>
        </w:numPr>
        <w:wordWrap/>
        <w:spacing w:line="300" w:lineRule="exact"/>
        <w:outlineLvl w:val="2"/>
        <w:rPr>
          <w:rFonts w:ascii="HG丸ｺﾞｼｯｸM-PRO" w:eastAsia="HG丸ｺﾞｼｯｸM-PRO" w:hAnsi="HG丸ｺﾞｼｯｸM-PRO"/>
          <w:spacing w:val="0"/>
          <w:kern w:val="2"/>
        </w:rPr>
      </w:pPr>
      <w:bookmarkStart w:id="101" w:name="_Toc57639888"/>
      <w:bookmarkStart w:id="102" w:name="_Toc244090127"/>
      <w:r w:rsidRPr="0095411C">
        <w:rPr>
          <w:rFonts w:ascii="HG丸ｺﾞｼｯｸM-PRO" w:eastAsia="HG丸ｺﾞｼｯｸM-PRO" w:hAnsi="HG丸ｺﾞｼｯｸM-PRO" w:hint="eastAsia"/>
          <w:spacing w:val="0"/>
          <w:kern w:val="2"/>
        </w:rPr>
        <w:t>申請書の受付及び処理について</w:t>
      </w:r>
      <w:bookmarkEnd w:id="101"/>
      <w:bookmarkEnd w:id="102"/>
    </w:p>
    <w:p w14:paraId="36A37DE2" w14:textId="77777777" w:rsidR="005D0DC5" w:rsidRPr="0095411C" w:rsidRDefault="005D0DC5" w:rsidP="00EE598E">
      <w:pPr>
        <w:pStyle w:val="OasysWin"/>
        <w:wordWrap/>
        <w:spacing w:line="300" w:lineRule="exact"/>
        <w:ind w:leftChars="200" w:left="420"/>
        <w:rPr>
          <w:rFonts w:ascii="HG丸ｺﾞｼｯｸM-PRO" w:eastAsia="HG丸ｺﾞｼｯｸM-PRO" w:hAnsi="HG丸ｺﾞｼｯｸM-PRO"/>
          <w:spacing w:val="0"/>
          <w:kern w:val="2"/>
        </w:rPr>
      </w:pPr>
    </w:p>
    <w:p w14:paraId="3921292F" w14:textId="77777777" w:rsidR="00EE598E" w:rsidRPr="0095411C" w:rsidRDefault="00EE598E" w:rsidP="00EE598E">
      <w:pPr>
        <w:pStyle w:val="OasysWin"/>
        <w:wordWrap/>
        <w:spacing w:line="300" w:lineRule="exact"/>
        <w:ind w:leftChars="200" w:left="4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（１）事前協議及び申請書の受付窓口</w:t>
      </w:r>
    </w:p>
    <w:p w14:paraId="4835C0FF" w14:textId="25805BD9" w:rsidR="00EE598E" w:rsidRPr="0095411C" w:rsidRDefault="00EE598E" w:rsidP="00EE598E">
      <w:pPr>
        <w:pStyle w:val="OasysWin"/>
        <w:wordWrap/>
        <w:spacing w:line="300" w:lineRule="exact"/>
        <w:ind w:leftChars="456" w:left="9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行為の許可を受けようする者は、あらかじめ</w:t>
      </w:r>
      <w:r w:rsidR="00E676F8" w:rsidRPr="0095411C">
        <w:rPr>
          <w:rFonts w:ascii="HG丸ｺﾞｼｯｸM-PRO" w:eastAsia="HG丸ｺﾞｼｯｸM-PRO" w:hAnsi="HG丸ｺﾞｼｯｸM-PRO" w:hint="eastAsia"/>
          <w:spacing w:val="0"/>
          <w:kern w:val="2"/>
        </w:rPr>
        <w:t>行為許可申請書の様式例</w:t>
      </w:r>
      <w:r w:rsidR="00090582" w:rsidRPr="0095411C">
        <w:rPr>
          <w:rFonts w:ascii="HG丸ｺﾞｼｯｸM-PRO" w:eastAsia="HG丸ｺﾞｼｯｸM-PRO" w:hAnsi="HG丸ｺﾞｼｯｸM-PRO" w:hint="eastAsia"/>
          <w:spacing w:val="0"/>
          <w:kern w:val="2"/>
          <w:bdr w:val="single" w:sz="4" w:space="0" w:color="auto"/>
        </w:rPr>
        <w:t>式第26号</w:t>
      </w:r>
      <w:r w:rsidRPr="0095411C">
        <w:rPr>
          <w:rFonts w:ascii="HG丸ｺﾞｼｯｸM-PRO" w:eastAsia="HG丸ｺﾞｼｯｸM-PRO" w:hAnsi="HG丸ｺﾞｼｯｸM-PRO" w:hint="eastAsia"/>
          <w:spacing w:val="0"/>
          <w:kern w:val="2"/>
        </w:rPr>
        <w:t>を指定管理者に提出しなければならない。条例第４条第１項第１号から同項第３号</w:t>
      </w:r>
      <w:r w:rsidR="00FC4C7D" w:rsidRPr="0095411C">
        <w:rPr>
          <w:rFonts w:ascii="HG丸ｺﾞｼｯｸM-PRO" w:eastAsia="HG丸ｺﾞｼｯｸM-PRO" w:hAnsi="HG丸ｺﾞｼｯｸM-PRO" w:hint="eastAsia"/>
          <w:spacing w:val="0"/>
          <w:kern w:val="2"/>
        </w:rPr>
        <w:t>まで</w:t>
      </w:r>
      <w:r w:rsidRPr="0095411C">
        <w:rPr>
          <w:rFonts w:ascii="HG丸ｺﾞｼｯｸM-PRO" w:eastAsia="HG丸ｺﾞｼｯｸM-PRO" w:hAnsi="HG丸ｺﾞｼｯｸM-PRO" w:hint="eastAsia"/>
          <w:spacing w:val="0"/>
          <w:kern w:val="2"/>
        </w:rPr>
        <w:t>の申請については、申請書の提出を受理する前に事前協議を行い、審査した場合に許可で</w:t>
      </w:r>
      <w:r w:rsidR="000674F8" w:rsidRPr="0095411C">
        <w:rPr>
          <w:rFonts w:ascii="HG丸ｺﾞｼｯｸM-PRO" w:eastAsia="HG丸ｺﾞｼｯｸM-PRO" w:hAnsi="HG丸ｺﾞｼｯｸM-PRO" w:hint="eastAsia"/>
          <w:spacing w:val="0"/>
          <w:kern w:val="2"/>
        </w:rPr>
        <w:t>きるものに該当すると判断してから申請書を受理することが望ましい</w:t>
      </w:r>
      <w:r w:rsidRPr="0095411C">
        <w:rPr>
          <w:rFonts w:ascii="HG丸ｺﾞｼｯｸM-PRO" w:eastAsia="HG丸ｺﾞｼｯｸM-PRO" w:hAnsi="HG丸ｺﾞｼｯｸM-PRO" w:hint="eastAsia"/>
          <w:spacing w:val="0"/>
          <w:kern w:val="2"/>
        </w:rPr>
        <w:t>（受理後の取下げ、不許可等を避けるため）</w:t>
      </w:r>
      <w:r w:rsidR="000674F8" w:rsidRPr="0095411C">
        <w:rPr>
          <w:rFonts w:ascii="HG丸ｺﾞｼｯｸM-PRO" w:eastAsia="HG丸ｺﾞｼｯｸM-PRO" w:hAnsi="HG丸ｺﾞｼｯｸM-PRO" w:hint="eastAsia"/>
          <w:spacing w:val="0"/>
          <w:kern w:val="2"/>
        </w:rPr>
        <w:t>。</w:t>
      </w:r>
    </w:p>
    <w:p w14:paraId="5139D712" w14:textId="0529AB78" w:rsidR="00EE598E" w:rsidRPr="0095411C" w:rsidRDefault="00EE598E" w:rsidP="00EE598E">
      <w:pPr>
        <w:pStyle w:val="OasysWin"/>
        <w:wordWrap/>
        <w:spacing w:line="300" w:lineRule="exact"/>
        <w:ind w:leftChars="456" w:left="9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w:t>
      </w:r>
      <w:r w:rsidR="00FC4C7D" w:rsidRPr="0095411C">
        <w:rPr>
          <w:rFonts w:ascii="HG丸ｺﾞｼｯｸM-PRO" w:eastAsia="HG丸ｺﾞｼｯｸM-PRO" w:hAnsi="HG丸ｺﾞｼｯｸM-PRO" w:hint="eastAsia"/>
          <w:spacing w:val="0"/>
          <w:kern w:val="2"/>
        </w:rPr>
        <w:t>規則第９条の</w:t>
      </w:r>
      <w:r w:rsidRPr="0095411C">
        <w:rPr>
          <w:rFonts w:ascii="HG丸ｺﾞｼｯｸM-PRO" w:eastAsia="HG丸ｺﾞｼｯｸM-PRO" w:hAnsi="HG丸ｺﾞｼｯｸM-PRO" w:hint="eastAsia"/>
          <w:szCs w:val="21"/>
        </w:rPr>
        <w:t>占用の範囲内で行う行為に係る許可や知事が別に定める行為に係る許可</w:t>
      </w:r>
      <w:r w:rsidRPr="0095411C">
        <w:rPr>
          <w:rFonts w:ascii="HG丸ｺﾞｼｯｸM-PRO" w:eastAsia="HG丸ｺﾞｼｯｸM-PRO" w:hAnsi="HG丸ｺﾞｼｯｸM-PRO" w:hint="eastAsia"/>
        </w:rPr>
        <w:t>は</w:t>
      </w:r>
      <w:r w:rsidRPr="0095411C">
        <w:rPr>
          <w:rFonts w:ascii="HG丸ｺﾞｼｯｸM-PRO" w:eastAsia="HG丸ｺﾞｼｯｸM-PRO" w:hAnsi="HG丸ｺﾞｼｯｸM-PRO" w:hint="eastAsia"/>
          <w:szCs w:val="21"/>
        </w:rPr>
        <w:t>、</w:t>
      </w:r>
      <w:r w:rsidRPr="0095411C">
        <w:rPr>
          <w:rFonts w:ascii="HG丸ｺﾞｼｯｸM-PRO" w:eastAsia="HG丸ｺﾞｼｯｸM-PRO" w:hAnsi="HG丸ｺﾞｼｯｸM-PRO" w:hint="eastAsia"/>
          <w:spacing w:val="0"/>
          <w:kern w:val="2"/>
        </w:rPr>
        <w:t>指定管理者が形式的審</w:t>
      </w:r>
      <w:r w:rsidR="000674F8" w:rsidRPr="0095411C">
        <w:rPr>
          <w:rFonts w:ascii="HG丸ｺﾞｼｯｸM-PRO" w:eastAsia="HG丸ｺﾞｼｯｸM-PRO" w:hAnsi="HG丸ｺﾞｼｯｸM-PRO" w:hint="eastAsia"/>
          <w:spacing w:val="0"/>
          <w:kern w:val="2"/>
        </w:rPr>
        <w:t>査を行い、</w:t>
      </w:r>
      <w:r w:rsidR="00E8072C" w:rsidRPr="0095411C">
        <w:rPr>
          <w:rFonts w:ascii="HG丸ｺﾞｼｯｸM-PRO" w:eastAsia="HG丸ｺﾞｼｯｸM-PRO" w:hAnsi="HG丸ｺﾞｼｯｸM-PRO" w:hint="eastAsia"/>
          <w:spacing w:val="0"/>
          <w:kern w:val="2"/>
        </w:rPr>
        <w:t>必要に応じて受理前に土木事務所と事前協議を行うこと。</w:t>
      </w:r>
      <w:r w:rsidR="000674F8" w:rsidRPr="0095411C">
        <w:rPr>
          <w:rFonts w:ascii="HG丸ｺﾞｼｯｸM-PRO" w:eastAsia="HG丸ｺﾞｼｯｸM-PRO" w:hAnsi="HG丸ｺﾞｼｯｸM-PRO" w:hint="eastAsia"/>
          <w:spacing w:val="0"/>
          <w:kern w:val="2"/>
        </w:rPr>
        <w:t>不備がなければ申請書の原本を土木事務所に送付すること</w:t>
      </w:r>
      <w:r w:rsidR="004A6422" w:rsidRPr="0095411C">
        <w:rPr>
          <w:rFonts w:ascii="HG丸ｺﾞｼｯｸM-PRO" w:eastAsia="HG丸ｺﾞｼｯｸM-PRO" w:hAnsi="HG丸ｺﾞｼｯｸM-PRO" w:hint="eastAsia"/>
          <w:spacing w:val="0"/>
          <w:kern w:val="2"/>
        </w:rPr>
        <w:t>。</w:t>
      </w:r>
    </w:p>
    <w:p w14:paraId="32FC9E9D" w14:textId="77777777" w:rsidR="005D0DC5" w:rsidRPr="0095411C" w:rsidRDefault="005D0DC5" w:rsidP="00EE598E">
      <w:pPr>
        <w:pStyle w:val="OasysWin"/>
        <w:wordWrap/>
        <w:spacing w:line="300" w:lineRule="exact"/>
        <w:ind w:leftChars="456" w:left="958" w:firstLineChars="100" w:firstLine="214"/>
        <w:rPr>
          <w:rFonts w:ascii="HG丸ｺﾞｼｯｸM-PRO" w:eastAsia="HG丸ｺﾞｼｯｸM-PRO" w:hAnsi="HG丸ｺﾞｼｯｸM-PRO"/>
          <w:szCs w:val="21"/>
        </w:rPr>
      </w:pPr>
    </w:p>
    <w:p w14:paraId="205DB50B" w14:textId="77777777" w:rsidR="00EE598E" w:rsidRPr="0095411C" w:rsidRDefault="00EE598E" w:rsidP="00EE598E">
      <w:pPr>
        <w:pStyle w:val="OasysWin"/>
        <w:wordWrap/>
        <w:spacing w:line="300" w:lineRule="exact"/>
        <w:ind w:leftChars="228" w:left="719"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（２）申請書の受付と土木事務所への送付</w:t>
      </w:r>
    </w:p>
    <w:p w14:paraId="45F72FD4" w14:textId="684688B5" w:rsidR="00EE598E" w:rsidRPr="0095411C" w:rsidRDefault="00EE598E" w:rsidP="003E2F02">
      <w:pPr>
        <w:pStyle w:val="OasysWin"/>
        <w:numPr>
          <w:ilvl w:val="0"/>
          <w:numId w:val="95"/>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指定管理者の権限となっている行為許可申請については、</w:t>
      </w:r>
      <w:r w:rsidR="00E676F8" w:rsidRPr="0095411C">
        <w:rPr>
          <w:rFonts w:ascii="HG丸ｺﾞｼｯｸM-PRO" w:eastAsia="HG丸ｺﾞｼｯｸM-PRO" w:hAnsi="HG丸ｺﾞｼｯｸM-PRO" w:hint="eastAsia"/>
          <w:spacing w:val="0"/>
          <w:kern w:val="2"/>
        </w:rPr>
        <w:t>行為許可申請書の様式例</w:t>
      </w:r>
      <w:r w:rsidR="00E676F8" w:rsidRPr="0095411C">
        <w:rPr>
          <w:rFonts w:ascii="HG丸ｺﾞｼｯｸM-PRO" w:eastAsia="HG丸ｺﾞｼｯｸM-PRO" w:hAnsi="HG丸ｺﾞｼｯｸM-PRO" w:hint="eastAsia"/>
          <w:spacing w:val="0"/>
          <w:kern w:val="2"/>
          <w:bdr w:val="single" w:sz="4" w:space="0" w:color="auto"/>
        </w:rPr>
        <w:t>様式第26号</w:t>
      </w:r>
      <w:r w:rsidRPr="0095411C">
        <w:rPr>
          <w:rFonts w:ascii="HG丸ｺﾞｼｯｸM-PRO" w:eastAsia="HG丸ｺﾞｼｯｸM-PRO" w:hAnsi="HG丸ｺﾞｼｯｸM-PRO" w:hint="eastAsia"/>
          <w:spacing w:val="0"/>
          <w:kern w:val="2"/>
        </w:rPr>
        <w:t>において受付し、内容を審査する。なお、受付した行為許可申請については、</w:t>
      </w:r>
      <w:r w:rsidR="00222596" w:rsidRPr="0095411C">
        <w:rPr>
          <w:rFonts w:ascii="HG丸ｺﾞｼｯｸM-PRO" w:eastAsia="HG丸ｺﾞｼｯｸM-PRO" w:hAnsi="HG丸ｺﾞｼｯｸM-PRO" w:hint="eastAsia"/>
          <w:spacing w:val="0"/>
          <w:kern w:val="2"/>
        </w:rPr>
        <w:t>「</w:t>
      </w:r>
      <w:r w:rsidR="00E676F8" w:rsidRPr="0095411C">
        <w:rPr>
          <w:rFonts w:ascii="HG丸ｺﾞｼｯｸM-PRO" w:eastAsia="HG丸ｺﾞｼｯｸM-PRO" w:hAnsi="HG丸ｺﾞｼｯｸM-PRO" w:hint="eastAsia"/>
          <w:spacing w:val="0"/>
          <w:kern w:val="2"/>
        </w:rPr>
        <w:t>行為許可申請受付簿</w:t>
      </w:r>
      <w:r w:rsidR="00222596" w:rsidRPr="0095411C">
        <w:rPr>
          <w:rFonts w:ascii="HG丸ｺﾞｼｯｸM-PRO" w:eastAsia="HG丸ｺﾞｼｯｸM-PRO" w:hAnsi="HG丸ｺﾞｼｯｸM-PRO" w:hint="eastAsia"/>
          <w:spacing w:val="0"/>
          <w:kern w:val="2"/>
        </w:rPr>
        <w:t>」</w:t>
      </w:r>
      <w:r w:rsidR="00C27DB4" w:rsidRPr="0095411C">
        <w:rPr>
          <w:rFonts w:ascii="HG丸ｺﾞｼｯｸM-PRO" w:eastAsia="HG丸ｺﾞｼｯｸM-PRO" w:hAnsi="HG丸ｺﾞｼｯｸM-PRO" w:hint="eastAsia"/>
          <w:spacing w:val="0"/>
          <w:kern w:val="2"/>
          <w:bdr w:val="single" w:sz="4" w:space="0" w:color="auto"/>
        </w:rPr>
        <w:t>様式第27号</w:t>
      </w:r>
      <w:r w:rsidRPr="0095411C">
        <w:rPr>
          <w:rFonts w:ascii="HG丸ｺﾞｼｯｸM-PRO" w:eastAsia="HG丸ｺﾞｼｯｸM-PRO" w:hAnsi="HG丸ｺﾞｼｯｸM-PRO" w:hint="eastAsia"/>
          <w:spacing w:val="0"/>
          <w:kern w:val="2"/>
        </w:rPr>
        <w:t>行為許可受付簿に記入するものとする。</w:t>
      </w:r>
    </w:p>
    <w:p w14:paraId="36F2A0C6" w14:textId="10B7E8B2" w:rsidR="00EE598E" w:rsidRPr="0095411C" w:rsidRDefault="004F6F41" w:rsidP="003E2F02">
      <w:pPr>
        <w:pStyle w:val="OasysWin"/>
        <w:numPr>
          <w:ilvl w:val="0"/>
          <w:numId w:val="95"/>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指定管理者の権限となっていない</w:t>
      </w:r>
      <w:r w:rsidR="00FC4C7D" w:rsidRPr="0095411C">
        <w:rPr>
          <w:rFonts w:ascii="HG丸ｺﾞｼｯｸM-PRO" w:eastAsia="HG丸ｺﾞｼｯｸM-PRO" w:hAnsi="HG丸ｺﾞｼｯｸM-PRO" w:hint="eastAsia"/>
          <w:spacing w:val="0"/>
          <w:kern w:val="2"/>
        </w:rPr>
        <w:t>規則第９条の</w:t>
      </w:r>
      <w:r w:rsidRPr="0095411C">
        <w:rPr>
          <w:rFonts w:ascii="HG丸ｺﾞｼｯｸM-PRO" w:eastAsia="HG丸ｺﾞｼｯｸM-PRO" w:hAnsi="HG丸ｺﾞｼｯｸM-PRO" w:hint="eastAsia"/>
          <w:spacing w:val="0"/>
          <w:kern w:val="2"/>
        </w:rPr>
        <w:t>許可</w:t>
      </w:r>
      <w:r w:rsidRPr="0095411C">
        <w:rPr>
          <w:rFonts w:ascii="HG丸ｺﾞｼｯｸM-PRO" w:eastAsia="HG丸ｺﾞｼｯｸM-PRO" w:hAnsi="HG丸ｺﾞｼｯｸM-PRO" w:hint="eastAsia"/>
          <w:kern w:val="2"/>
        </w:rPr>
        <w:t>（（４．「許可</w:t>
      </w:r>
      <w:r w:rsidR="00CA490F" w:rsidRPr="0095411C">
        <w:rPr>
          <w:rFonts w:ascii="HG丸ｺﾞｼｯｸM-PRO" w:eastAsia="HG丸ｺﾞｼｯｸM-PRO" w:hAnsi="HG丸ｺﾞｼｯｸM-PRO" w:hint="eastAsia"/>
          <w:kern w:val="2"/>
        </w:rPr>
        <w:t>使用</w:t>
      </w:r>
      <w:r w:rsidRPr="0095411C">
        <w:rPr>
          <w:rFonts w:ascii="HG丸ｺﾞｼｯｸM-PRO" w:eastAsia="HG丸ｺﾞｼｯｸM-PRO" w:hAnsi="HG丸ｺﾞｼｯｸM-PRO" w:hint="eastAsia"/>
          <w:kern w:val="2"/>
        </w:rPr>
        <w:t>」に係る土木事務所の業務）</w:t>
      </w:r>
      <w:r w:rsidR="00EE598E" w:rsidRPr="0095411C">
        <w:rPr>
          <w:rFonts w:ascii="HG丸ｺﾞｼｯｸM-PRO" w:eastAsia="HG丸ｺﾞｼｯｸM-PRO" w:hAnsi="HG丸ｺﾞｼｯｸM-PRO" w:hint="eastAsia"/>
          <w:spacing w:val="0"/>
          <w:kern w:val="2"/>
        </w:rPr>
        <w:t>参照）</w:t>
      </w:r>
      <w:r w:rsidR="002072E4" w:rsidRPr="0095411C">
        <w:rPr>
          <w:rFonts w:ascii="HG丸ｺﾞｼｯｸM-PRO" w:eastAsia="HG丸ｺﾞｼｯｸM-PRO" w:hAnsi="HG丸ｺﾞｼｯｸM-PRO" w:hint="eastAsia"/>
          <w:spacing w:val="0"/>
          <w:kern w:val="2"/>
        </w:rPr>
        <w:t>は</w:t>
      </w:r>
      <w:r w:rsidR="00EE598E" w:rsidRPr="0095411C">
        <w:rPr>
          <w:rFonts w:ascii="HG丸ｺﾞｼｯｸM-PRO" w:eastAsia="HG丸ｺﾞｼｯｸM-PRO" w:hAnsi="HG丸ｺﾞｼｯｸM-PRO" w:hint="eastAsia"/>
          <w:spacing w:val="0"/>
          <w:kern w:val="2"/>
        </w:rPr>
        <w:t>、土木事務所で処理を行うものであるが、指定管理者において受</w:t>
      </w:r>
      <w:r w:rsidR="000674F8" w:rsidRPr="0095411C">
        <w:rPr>
          <w:rFonts w:ascii="HG丸ｺﾞｼｯｸM-PRO" w:eastAsia="HG丸ｺﾞｼｯｸM-PRO" w:hAnsi="HG丸ｺﾞｼｯｸM-PRO" w:hint="eastAsia"/>
          <w:spacing w:val="0"/>
          <w:kern w:val="2"/>
        </w:rPr>
        <w:t>け</w:t>
      </w:r>
      <w:r w:rsidR="00EE598E" w:rsidRPr="0095411C">
        <w:rPr>
          <w:rFonts w:ascii="HG丸ｺﾞｼｯｸM-PRO" w:eastAsia="HG丸ｺﾞｼｯｸM-PRO" w:hAnsi="HG丸ｺﾞｼｯｸM-PRO" w:hint="eastAsia"/>
          <w:spacing w:val="0"/>
          <w:kern w:val="2"/>
        </w:rPr>
        <w:t>付け、速やかに土木事務所に送付するものとする。</w:t>
      </w:r>
    </w:p>
    <w:p w14:paraId="150E8DB8" w14:textId="77777777" w:rsidR="00EE598E" w:rsidRPr="0095411C" w:rsidRDefault="00EE598E" w:rsidP="00EE598E">
      <w:pPr>
        <w:pStyle w:val="OasysWin"/>
        <w:wordWrap/>
        <w:spacing w:line="300" w:lineRule="exact"/>
        <w:ind w:leftChars="400" w:left="1080" w:hangingChars="100" w:hanging="240"/>
        <w:rPr>
          <w:rFonts w:ascii="HG丸ｺﾞｼｯｸM-PRO" w:eastAsia="HG丸ｺﾞｼｯｸM-PRO" w:hAnsi="HG丸ｺﾞｼｯｸM-PRO"/>
          <w:spacing w:val="0"/>
          <w:kern w:val="2"/>
          <w:u w:val="single"/>
        </w:rPr>
      </w:pPr>
      <w:r w:rsidRPr="0095411C">
        <w:rPr>
          <w:rFonts w:ascii="HG丸ｺﾞｼｯｸM-PRO" w:eastAsia="HG丸ｺﾞｼｯｸM-PRO" w:hAnsi="HG丸ｺﾞｼｯｸM-PRO" w:hint="eastAsia"/>
          <w:spacing w:val="0"/>
          <w:kern w:val="2"/>
        </w:rPr>
        <w:t>【土木事務所との情報共有】</w:t>
      </w:r>
    </w:p>
    <w:p w14:paraId="6A5F91C0" w14:textId="1F793AD9" w:rsidR="00EE598E" w:rsidRPr="0095411C" w:rsidRDefault="00EE598E" w:rsidP="004A6422">
      <w:pPr>
        <w:pStyle w:val="OasysWin"/>
        <w:wordWrap/>
        <w:spacing w:line="300" w:lineRule="exact"/>
        <w:ind w:leftChars="400" w:left="84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土木事務所と指定管理者が迅速</w:t>
      </w:r>
      <w:r w:rsidR="000C5516" w:rsidRPr="0095411C">
        <w:rPr>
          <w:rFonts w:ascii="HG丸ｺﾞｼｯｸM-PRO" w:eastAsia="HG丸ｺﾞｼｯｸM-PRO" w:hAnsi="HG丸ｺﾞｼｯｸM-PRO" w:hint="eastAsia"/>
          <w:spacing w:val="0"/>
          <w:kern w:val="2"/>
        </w:rPr>
        <w:t>に</w:t>
      </w:r>
      <w:r w:rsidRPr="0095411C">
        <w:rPr>
          <w:rFonts w:ascii="HG丸ｺﾞｼｯｸM-PRO" w:eastAsia="HG丸ｺﾞｼｯｸM-PRO" w:hAnsi="HG丸ｺﾞｼｯｸM-PRO" w:hint="eastAsia"/>
          <w:spacing w:val="0"/>
          <w:kern w:val="2"/>
        </w:rPr>
        <w:t>情報共有を図るために、</w:t>
      </w:r>
      <w:r w:rsidR="00090582" w:rsidRPr="0095411C">
        <w:rPr>
          <w:rFonts w:ascii="HG丸ｺﾞｼｯｸM-PRO" w:eastAsia="HG丸ｺﾞｼｯｸM-PRO" w:hAnsi="HG丸ｺﾞｼｯｸM-PRO" w:hint="eastAsia"/>
          <w:spacing w:val="0"/>
          <w:kern w:val="2"/>
        </w:rPr>
        <w:t>催し等の</w:t>
      </w:r>
      <w:r w:rsidRPr="0095411C">
        <w:rPr>
          <w:rFonts w:ascii="HG丸ｺﾞｼｯｸM-PRO" w:eastAsia="HG丸ｺﾞｼｯｸM-PRO" w:hAnsi="HG丸ｺﾞｼｯｸM-PRO" w:hint="eastAsia"/>
          <w:spacing w:val="0"/>
          <w:kern w:val="2"/>
        </w:rPr>
        <w:t>許可申請（事業者からの提案）があった場合には、速やかに、指定管理者は、その内容を土木事務所に連絡</w:t>
      </w:r>
      <w:r w:rsidR="000C5516" w:rsidRPr="0095411C">
        <w:rPr>
          <w:rFonts w:ascii="HG丸ｺﾞｼｯｸM-PRO" w:eastAsia="HG丸ｺﾞｼｯｸM-PRO" w:hAnsi="HG丸ｺﾞｼｯｸM-PRO" w:hint="eastAsia"/>
          <w:spacing w:val="0"/>
          <w:kern w:val="2"/>
        </w:rPr>
        <w:t>し、必要に応じて土木事務所と協議・調整を図ること</w:t>
      </w:r>
      <w:r w:rsidRPr="0095411C">
        <w:rPr>
          <w:rFonts w:ascii="HG丸ｺﾞｼｯｸM-PRO" w:eastAsia="HG丸ｺﾞｼｯｸM-PRO" w:hAnsi="HG丸ｺﾞｼｯｸM-PRO" w:hint="eastAsia"/>
          <w:spacing w:val="0"/>
          <w:kern w:val="2"/>
        </w:rPr>
        <w:t>。指定管理者が自ら実施する自主事業も同様である。</w:t>
      </w:r>
    </w:p>
    <w:p w14:paraId="6F675EA5" w14:textId="3268273D" w:rsidR="00EE598E" w:rsidRPr="0095411C" w:rsidRDefault="00EE598E" w:rsidP="00EE598E">
      <w:pPr>
        <w:pStyle w:val="OasysWin"/>
        <w:wordWrap/>
        <w:spacing w:line="300" w:lineRule="exact"/>
        <w:ind w:leftChars="400" w:left="108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※占用許可の有無に</w:t>
      </w:r>
      <w:r w:rsidR="000674F8" w:rsidRPr="0095411C">
        <w:rPr>
          <w:rFonts w:ascii="HG丸ｺﾞｼｯｸM-PRO" w:eastAsia="HG丸ｺﾞｼｯｸM-PRO" w:hAnsi="HG丸ｺﾞｼｯｸM-PRO" w:hint="eastAsia"/>
          <w:spacing w:val="0"/>
          <w:kern w:val="2"/>
        </w:rPr>
        <w:t>かか</w:t>
      </w:r>
      <w:r w:rsidRPr="0095411C">
        <w:rPr>
          <w:rFonts w:ascii="HG丸ｺﾞｼｯｸM-PRO" w:eastAsia="HG丸ｺﾞｼｯｸM-PRO" w:hAnsi="HG丸ｺﾞｼｯｸM-PRO" w:hint="eastAsia"/>
          <w:spacing w:val="0"/>
          <w:kern w:val="2"/>
        </w:rPr>
        <w:t>わらず、以</w:t>
      </w:r>
      <w:r w:rsidR="000674F8" w:rsidRPr="0095411C">
        <w:rPr>
          <w:rFonts w:ascii="HG丸ｺﾞｼｯｸM-PRO" w:eastAsia="HG丸ｺﾞｼｯｸM-PRO" w:hAnsi="HG丸ｺﾞｼｯｸM-PRO" w:hint="eastAsia"/>
          <w:spacing w:val="0"/>
          <w:kern w:val="2"/>
        </w:rPr>
        <w:t>下のとおり、</w:t>
      </w:r>
      <w:r w:rsidR="00A25963" w:rsidRPr="0095411C">
        <w:rPr>
          <w:rFonts w:ascii="HG丸ｺﾞｼｯｸM-PRO" w:eastAsia="HG丸ｺﾞｼｯｸM-PRO" w:hAnsi="HG丸ｺﾞｼｯｸM-PRO" w:hint="eastAsia"/>
          <w:spacing w:val="0"/>
          <w:kern w:val="2"/>
        </w:rPr>
        <w:t>指定管理者は、</w:t>
      </w:r>
      <w:r w:rsidR="000674F8" w:rsidRPr="0095411C">
        <w:rPr>
          <w:rFonts w:ascii="HG丸ｺﾞｼｯｸM-PRO" w:eastAsia="HG丸ｺﾞｼｯｸM-PRO" w:hAnsi="HG丸ｺﾞｼｯｸM-PRO" w:hint="eastAsia"/>
          <w:spacing w:val="0"/>
          <w:kern w:val="2"/>
        </w:rPr>
        <w:t>土木事務</w:t>
      </w:r>
      <w:r w:rsidR="000674F8" w:rsidRPr="0095411C">
        <w:rPr>
          <w:rFonts w:ascii="HG丸ｺﾞｼｯｸM-PRO" w:eastAsia="HG丸ｺﾞｼｯｸM-PRO" w:hAnsi="HG丸ｺﾞｼｯｸM-PRO" w:hint="eastAsia"/>
          <w:spacing w:val="0"/>
          <w:kern w:val="2"/>
        </w:rPr>
        <w:lastRenderedPageBreak/>
        <w:t>所に申請書又は許可書の写しの提出を行うこと</w:t>
      </w:r>
      <w:r w:rsidR="00A25963" w:rsidRPr="0095411C">
        <w:rPr>
          <w:rFonts w:ascii="HG丸ｺﾞｼｯｸM-PRO" w:eastAsia="HG丸ｺﾞｼｯｸM-PRO" w:hAnsi="HG丸ｺﾞｼｯｸM-PRO" w:hint="eastAsia"/>
          <w:spacing w:val="0"/>
          <w:kern w:val="2"/>
        </w:rPr>
        <w:t>。</w:t>
      </w:r>
    </w:p>
    <w:p w14:paraId="6BA6CF5C" w14:textId="77777777" w:rsidR="00EE598E" w:rsidRPr="0095411C" w:rsidRDefault="00EE598E" w:rsidP="00EE598E">
      <w:pPr>
        <w:pStyle w:val="OasysWin"/>
        <w:wordWrap/>
        <w:spacing w:line="300" w:lineRule="exact"/>
        <w:ind w:firstLineChars="300" w:firstLine="720"/>
        <w:rPr>
          <w:rFonts w:ascii="HG丸ｺﾞｼｯｸM-PRO" w:eastAsia="HG丸ｺﾞｼｯｸM-PRO" w:hAnsi="HG丸ｺﾞｼｯｸM-PRO"/>
          <w:spacing w:val="0"/>
          <w:kern w:val="2"/>
        </w:rPr>
      </w:pP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820"/>
        <w:gridCol w:w="2151"/>
        <w:gridCol w:w="2804"/>
      </w:tblGrid>
      <w:tr w:rsidR="0095411C" w:rsidRPr="0095411C" w14:paraId="7053A9AD" w14:textId="77777777" w:rsidTr="00D4220D">
        <w:tc>
          <w:tcPr>
            <w:tcW w:w="1588" w:type="dxa"/>
          </w:tcPr>
          <w:p w14:paraId="796DDA27"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行為の内容</w:t>
            </w:r>
          </w:p>
        </w:tc>
        <w:tc>
          <w:tcPr>
            <w:tcW w:w="1820" w:type="dxa"/>
          </w:tcPr>
          <w:p w14:paraId="0657135E"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sz w:val="21"/>
                <w:szCs w:val="21"/>
              </w:rPr>
            </w:pPr>
            <w:r w:rsidRPr="0095411C">
              <w:rPr>
                <w:rFonts w:ascii="HG丸ｺﾞｼｯｸM-PRO" w:eastAsia="HG丸ｺﾞｼｯｸM-PRO" w:hAnsi="HG丸ｺﾞｼｯｸM-PRO" w:hint="eastAsia"/>
                <w:spacing w:val="0"/>
                <w:kern w:val="2"/>
                <w:sz w:val="21"/>
                <w:szCs w:val="21"/>
              </w:rPr>
              <w:t>法第6条の占用物件の有無</w:t>
            </w:r>
          </w:p>
        </w:tc>
        <w:tc>
          <w:tcPr>
            <w:tcW w:w="2151" w:type="dxa"/>
          </w:tcPr>
          <w:p w14:paraId="558EA0BD" w14:textId="2D1BEDFB"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土木事務所との情報共有</w:t>
            </w:r>
            <w:r w:rsidR="000C5516" w:rsidRPr="0095411C">
              <w:rPr>
                <w:rFonts w:ascii="HG丸ｺﾞｼｯｸM-PRO" w:eastAsia="HG丸ｺﾞｼｯｸM-PRO" w:hAnsi="HG丸ｺﾞｼｯｸM-PRO" w:hint="eastAsia"/>
                <w:spacing w:val="0"/>
                <w:kern w:val="2"/>
              </w:rPr>
              <w:t>等</w:t>
            </w:r>
          </w:p>
        </w:tc>
        <w:tc>
          <w:tcPr>
            <w:tcW w:w="2804" w:type="dxa"/>
          </w:tcPr>
          <w:p w14:paraId="5BB95736"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申請書等の土木事務所への送付</w:t>
            </w:r>
          </w:p>
        </w:tc>
      </w:tr>
      <w:tr w:rsidR="0095411C" w:rsidRPr="0095411C" w14:paraId="3C808BE9" w14:textId="77777777" w:rsidTr="00D4220D">
        <w:tc>
          <w:tcPr>
            <w:tcW w:w="1588" w:type="dxa"/>
            <w:vMerge w:val="restart"/>
          </w:tcPr>
          <w:p w14:paraId="54A143BD" w14:textId="57500552"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営利を伴う行為</w:t>
            </w:r>
          </w:p>
        </w:tc>
        <w:tc>
          <w:tcPr>
            <w:tcW w:w="1820" w:type="dxa"/>
          </w:tcPr>
          <w:p w14:paraId="49B08718"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あり</w:t>
            </w:r>
          </w:p>
        </w:tc>
        <w:tc>
          <w:tcPr>
            <w:tcW w:w="2151" w:type="dxa"/>
            <w:vMerge w:val="restart"/>
          </w:tcPr>
          <w:p w14:paraId="143B90F8" w14:textId="79CB2322" w:rsidR="00EE598E" w:rsidRPr="0095411C" w:rsidRDefault="000C5516"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指定管理者は</w:t>
            </w:r>
            <w:r w:rsidR="00EE598E" w:rsidRPr="0095411C">
              <w:rPr>
                <w:rFonts w:ascii="HG丸ｺﾞｼｯｸM-PRO" w:eastAsia="HG丸ｺﾞｼｯｸM-PRO" w:hAnsi="HG丸ｺﾞｼｯｸM-PRO" w:hint="eastAsia"/>
                <w:spacing w:val="0"/>
                <w:kern w:val="2"/>
              </w:rPr>
              <w:t>占用許可の有無や営利行為か否かにかかわらず、早</w:t>
            </w:r>
            <w:r w:rsidR="000674F8" w:rsidRPr="0095411C">
              <w:rPr>
                <w:rFonts w:ascii="HG丸ｺﾞｼｯｸM-PRO" w:eastAsia="HG丸ｺﾞｼｯｸM-PRO" w:hAnsi="HG丸ｺﾞｼｯｸM-PRO" w:hint="eastAsia"/>
                <w:spacing w:val="0"/>
                <w:kern w:val="2"/>
              </w:rPr>
              <w:t>い段階（企画・提案時）で、可能な情報を土木事務所</w:t>
            </w:r>
            <w:r w:rsidRPr="0095411C">
              <w:rPr>
                <w:rFonts w:ascii="HG丸ｺﾞｼｯｸM-PRO" w:eastAsia="HG丸ｺﾞｼｯｸM-PRO" w:hAnsi="HG丸ｺﾞｼｯｸM-PRO" w:hint="eastAsia"/>
                <w:spacing w:val="0"/>
                <w:kern w:val="2"/>
              </w:rPr>
              <w:t>に</w:t>
            </w:r>
            <w:r w:rsidR="000674F8" w:rsidRPr="0095411C">
              <w:rPr>
                <w:rFonts w:ascii="HG丸ｺﾞｼｯｸM-PRO" w:eastAsia="HG丸ｺﾞｼｯｸM-PRO" w:hAnsi="HG丸ｺﾞｼｯｸM-PRO" w:hint="eastAsia"/>
                <w:spacing w:val="0"/>
                <w:kern w:val="2"/>
              </w:rPr>
              <w:t>共有すること</w:t>
            </w:r>
            <w:r w:rsidR="00A25963" w:rsidRPr="0095411C">
              <w:rPr>
                <w:rFonts w:ascii="HG丸ｺﾞｼｯｸM-PRO" w:eastAsia="HG丸ｺﾞｼｯｸM-PRO" w:hAnsi="HG丸ｺﾞｼｯｸM-PRO" w:hint="eastAsia"/>
                <w:spacing w:val="0"/>
                <w:kern w:val="2"/>
              </w:rPr>
              <w:t>。</w:t>
            </w:r>
          </w:p>
          <w:p w14:paraId="4C352720" w14:textId="345B3C79" w:rsidR="00EE598E" w:rsidRPr="0095411C" w:rsidRDefault="000C5516"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土木事務所の許可（占用許可）を要する行為内容については、申請書を受理する前に、受理後の不許可等を避けるため、事前に土木事務所と許可の可否等について連絡</w:t>
            </w:r>
            <w:r w:rsidR="001003DF"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調整を図ること。</w:t>
            </w:r>
          </w:p>
        </w:tc>
        <w:tc>
          <w:tcPr>
            <w:tcW w:w="2804" w:type="dxa"/>
          </w:tcPr>
          <w:p w14:paraId="2E2AD6D6"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占用許可申請書に行為許可申請書の写しを添付して提出</w:t>
            </w:r>
          </w:p>
        </w:tc>
      </w:tr>
      <w:tr w:rsidR="0095411C" w:rsidRPr="0095411C" w14:paraId="7718E0FE" w14:textId="77777777" w:rsidTr="00D4220D">
        <w:tc>
          <w:tcPr>
            <w:tcW w:w="1588" w:type="dxa"/>
            <w:vMerge/>
          </w:tcPr>
          <w:p w14:paraId="2A843E04"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p>
        </w:tc>
        <w:tc>
          <w:tcPr>
            <w:tcW w:w="1820" w:type="dxa"/>
          </w:tcPr>
          <w:p w14:paraId="2E4BE729"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なし</w:t>
            </w:r>
          </w:p>
        </w:tc>
        <w:tc>
          <w:tcPr>
            <w:tcW w:w="2151" w:type="dxa"/>
            <w:vMerge/>
          </w:tcPr>
          <w:p w14:paraId="30EFE337"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p>
        </w:tc>
        <w:tc>
          <w:tcPr>
            <w:tcW w:w="2804" w:type="dxa"/>
          </w:tcPr>
          <w:p w14:paraId="7DEC8E37"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行為許可申請書（又は許可書）の写しを提出</w:t>
            </w:r>
          </w:p>
        </w:tc>
      </w:tr>
      <w:tr w:rsidR="0095411C" w:rsidRPr="0095411C" w14:paraId="6EF99875" w14:textId="77777777" w:rsidTr="00D4220D">
        <w:tc>
          <w:tcPr>
            <w:tcW w:w="1588" w:type="dxa"/>
            <w:vMerge w:val="restart"/>
          </w:tcPr>
          <w:p w14:paraId="107C6AC9" w14:textId="0E3CEC5B"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営利を伴わない行為</w:t>
            </w:r>
          </w:p>
        </w:tc>
        <w:tc>
          <w:tcPr>
            <w:tcW w:w="1820" w:type="dxa"/>
          </w:tcPr>
          <w:p w14:paraId="101953E6"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あり</w:t>
            </w:r>
          </w:p>
        </w:tc>
        <w:tc>
          <w:tcPr>
            <w:tcW w:w="2151" w:type="dxa"/>
            <w:vMerge/>
          </w:tcPr>
          <w:p w14:paraId="36B45ED8"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p>
        </w:tc>
        <w:tc>
          <w:tcPr>
            <w:tcW w:w="2804" w:type="dxa"/>
          </w:tcPr>
          <w:p w14:paraId="40A75877"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占用許可申請書に行為許可申請書の写しを添付して提出</w:t>
            </w:r>
          </w:p>
        </w:tc>
      </w:tr>
      <w:tr w:rsidR="00EE598E" w:rsidRPr="0095411C" w14:paraId="5D169C01" w14:textId="77777777" w:rsidTr="00D4220D">
        <w:tc>
          <w:tcPr>
            <w:tcW w:w="1588" w:type="dxa"/>
            <w:vMerge/>
          </w:tcPr>
          <w:p w14:paraId="785AA86D"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p>
        </w:tc>
        <w:tc>
          <w:tcPr>
            <w:tcW w:w="1820" w:type="dxa"/>
          </w:tcPr>
          <w:p w14:paraId="48FC5B67"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なし</w:t>
            </w:r>
          </w:p>
        </w:tc>
        <w:tc>
          <w:tcPr>
            <w:tcW w:w="2151" w:type="dxa"/>
            <w:vMerge/>
          </w:tcPr>
          <w:p w14:paraId="144B575C"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p>
        </w:tc>
        <w:tc>
          <w:tcPr>
            <w:tcW w:w="2804" w:type="dxa"/>
          </w:tcPr>
          <w:p w14:paraId="29632F34" w14:textId="77777777" w:rsidR="00EE598E" w:rsidRPr="0095411C" w:rsidRDefault="00EE598E" w:rsidP="00A00865">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原則提出不要</w:t>
            </w:r>
          </w:p>
        </w:tc>
      </w:tr>
    </w:tbl>
    <w:p w14:paraId="476BC275"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0C0FD228" w14:textId="77777777" w:rsidR="00EE598E" w:rsidRPr="0095411C" w:rsidRDefault="00EE598E" w:rsidP="00EE598E">
      <w:pPr>
        <w:pStyle w:val="OasysWin"/>
        <w:wordWrap/>
        <w:spacing w:line="300" w:lineRule="exact"/>
        <w:ind w:leftChars="228" w:left="719"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（３）管理許可、設置許可及び占用許可に係る申請書の取扱いについて</w:t>
      </w:r>
    </w:p>
    <w:p w14:paraId="55FDFF3A" w14:textId="07FACA6A" w:rsidR="00EE598E" w:rsidRPr="0095411C" w:rsidRDefault="00EE598E" w:rsidP="00EE598E">
      <w:pPr>
        <w:pStyle w:val="OasysWin"/>
        <w:wordWrap/>
        <w:spacing w:line="300" w:lineRule="exact"/>
        <w:ind w:leftChars="456" w:left="9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管理許可、設置許可及び占用許可</w:t>
      </w:r>
      <w:r w:rsidR="00A9771C" w:rsidRPr="0095411C">
        <w:rPr>
          <w:rFonts w:ascii="HG丸ｺﾞｼｯｸM-PRO" w:eastAsia="HG丸ｺﾞｼｯｸM-PRO" w:hAnsi="HG丸ｺﾞｼｯｸM-PRO" w:hint="eastAsia"/>
          <w:spacing w:val="0"/>
          <w:kern w:val="2"/>
        </w:rPr>
        <w:t>（</w:t>
      </w:r>
      <w:r w:rsidR="004F688E" w:rsidRPr="0095411C">
        <w:rPr>
          <w:rFonts w:ascii="HG丸ｺﾞｼｯｸM-PRO" w:eastAsia="HG丸ｺﾞｼｯｸM-PRO" w:hAnsi="HG丸ｺﾞｼｯｸM-PRO" w:hint="eastAsia"/>
          <w:spacing w:val="0"/>
          <w:kern w:val="2"/>
        </w:rPr>
        <w:t>※</w:t>
      </w:r>
      <w:r w:rsidR="00A9771C"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に係る手続は土木事務所で行うので、指定管理者は受け付けてはならない。</w:t>
      </w:r>
    </w:p>
    <w:p w14:paraId="4511B894" w14:textId="68F9DE83" w:rsidR="004F688E" w:rsidRPr="0095411C" w:rsidRDefault="004F688E" w:rsidP="00EE598E">
      <w:pPr>
        <w:pStyle w:val="OasysWin"/>
        <w:wordWrap/>
        <w:spacing w:line="300" w:lineRule="exact"/>
        <w:ind w:leftChars="456" w:left="9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※催しのために都市公園の全部又は一部を使用する場合を除く</w:t>
      </w:r>
      <w:r w:rsidR="00A25963" w:rsidRPr="0095411C">
        <w:rPr>
          <w:rFonts w:ascii="HG丸ｺﾞｼｯｸM-PRO" w:eastAsia="HG丸ｺﾞｼｯｸM-PRO" w:hAnsi="HG丸ｺﾞｼｯｸM-PRO" w:hint="eastAsia"/>
          <w:spacing w:val="0"/>
          <w:kern w:val="2"/>
        </w:rPr>
        <w:t>。</w:t>
      </w:r>
    </w:p>
    <w:p w14:paraId="0C3544D7" w14:textId="77777777" w:rsidR="005D0DC5" w:rsidRPr="0095411C" w:rsidRDefault="005D0DC5" w:rsidP="00EE598E">
      <w:pPr>
        <w:pStyle w:val="OasysWin"/>
        <w:wordWrap/>
        <w:spacing w:line="300" w:lineRule="exact"/>
        <w:ind w:leftChars="456" w:left="958" w:firstLineChars="100" w:firstLine="240"/>
        <w:rPr>
          <w:rFonts w:ascii="HG丸ｺﾞｼｯｸM-PRO" w:eastAsia="HG丸ｺﾞｼｯｸM-PRO" w:hAnsi="HG丸ｺﾞｼｯｸM-PRO"/>
          <w:spacing w:val="0"/>
          <w:kern w:val="2"/>
        </w:rPr>
      </w:pPr>
    </w:p>
    <w:p w14:paraId="729EADBD" w14:textId="412B5E3B" w:rsidR="00EE598E" w:rsidRPr="0095411C" w:rsidRDefault="00EE598E"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（４）指定管理者は、自らが書</w:t>
      </w:r>
      <w:r w:rsidR="004F6F41" w:rsidRPr="0095411C">
        <w:rPr>
          <w:rFonts w:ascii="HG丸ｺﾞｼｯｸM-PRO" w:eastAsia="HG丸ｺﾞｼｯｸM-PRO" w:hAnsi="HG丸ｺﾞｼｯｸM-PRO" w:hint="eastAsia"/>
          <w:spacing w:val="0"/>
          <w:kern w:val="2"/>
        </w:rPr>
        <w:t>類を受け付けた行為許可のうち</w:t>
      </w:r>
      <w:r w:rsidR="00A25963" w:rsidRPr="0095411C">
        <w:rPr>
          <w:rFonts w:ascii="HG丸ｺﾞｼｯｸM-PRO" w:eastAsia="HG丸ｺﾞｼｯｸM-PRO" w:hAnsi="HG丸ｺﾞｼｯｸM-PRO" w:hint="eastAsia"/>
          <w:spacing w:val="0"/>
          <w:kern w:val="2"/>
        </w:rPr>
        <w:t>規則第9条の</w:t>
      </w:r>
      <w:r w:rsidR="004F6F41" w:rsidRPr="0095411C">
        <w:rPr>
          <w:rFonts w:ascii="HG丸ｺﾞｼｯｸM-PRO" w:eastAsia="HG丸ｺﾞｼｯｸM-PRO" w:hAnsi="HG丸ｺﾞｼｯｸM-PRO" w:hint="eastAsia"/>
          <w:spacing w:val="0"/>
          <w:kern w:val="2"/>
        </w:rPr>
        <w:t>指定管理者の権限となっていないもの</w:t>
      </w:r>
      <w:r w:rsidR="004F6F41" w:rsidRPr="0095411C">
        <w:rPr>
          <w:rFonts w:ascii="HG丸ｺﾞｼｯｸM-PRO" w:eastAsia="HG丸ｺﾞｼｯｸM-PRO" w:hAnsi="HG丸ｺﾞｼｯｸM-PRO" w:hint="eastAsia"/>
          <w:kern w:val="2"/>
        </w:rPr>
        <w:t>（４．「許可</w:t>
      </w:r>
      <w:r w:rsidR="00CA490F" w:rsidRPr="0095411C">
        <w:rPr>
          <w:rFonts w:ascii="HG丸ｺﾞｼｯｸM-PRO" w:eastAsia="HG丸ｺﾞｼｯｸM-PRO" w:hAnsi="HG丸ｺﾞｼｯｸM-PRO" w:hint="eastAsia"/>
          <w:kern w:val="2"/>
        </w:rPr>
        <w:t>使用</w:t>
      </w:r>
      <w:r w:rsidR="004F6F41" w:rsidRPr="0095411C">
        <w:rPr>
          <w:rFonts w:ascii="HG丸ｺﾞｼｯｸM-PRO" w:eastAsia="HG丸ｺﾞｼｯｸM-PRO" w:hAnsi="HG丸ｺﾞｼｯｸM-PRO" w:hint="eastAsia"/>
          <w:kern w:val="2"/>
        </w:rPr>
        <w:t>」に係る土木事務所の業務（</w:t>
      </w:r>
      <w:r w:rsidRPr="0095411C">
        <w:rPr>
          <w:rFonts w:ascii="HG丸ｺﾞｼｯｸM-PRO" w:eastAsia="HG丸ｺﾞｼｯｸM-PRO" w:hAnsi="HG丸ｺﾞｼｯｸM-PRO" w:hint="eastAsia"/>
          <w:spacing w:val="0"/>
          <w:kern w:val="2"/>
        </w:rPr>
        <w:t>参照</w:t>
      </w:r>
      <w:r w:rsidR="004F6F41"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w:t>
      </w:r>
      <w:r w:rsidR="00763242" w:rsidRPr="0095411C">
        <w:rPr>
          <w:rFonts w:ascii="HG丸ｺﾞｼｯｸM-PRO" w:eastAsia="HG丸ｺﾞｼｯｸM-PRO" w:hAnsi="HG丸ｺﾞｼｯｸM-PRO" w:hint="eastAsia"/>
          <w:spacing w:val="0"/>
          <w:kern w:val="2"/>
        </w:rPr>
        <w:t>について</w:t>
      </w:r>
      <w:r w:rsidRPr="0095411C">
        <w:rPr>
          <w:rFonts w:ascii="HG丸ｺﾞｼｯｸM-PRO" w:eastAsia="HG丸ｺﾞｼｯｸM-PRO" w:hAnsi="HG丸ｺﾞｼｯｸM-PRO" w:hint="eastAsia"/>
          <w:spacing w:val="0"/>
          <w:kern w:val="2"/>
        </w:rPr>
        <w:t>土木事務所から許可書の送付を受けたときは、申請者に許可書を交付するとともに、使用料を徴収・納付しなければならない。</w:t>
      </w:r>
    </w:p>
    <w:p w14:paraId="4C7C305C" w14:textId="77777777" w:rsidR="00EE598E" w:rsidRPr="0095411C" w:rsidRDefault="00EE598E" w:rsidP="00EE598E">
      <w:pPr>
        <w:pStyle w:val="OasysWin"/>
        <w:wordWrap/>
        <w:spacing w:line="300" w:lineRule="exact"/>
        <w:ind w:firstLineChars="100" w:firstLine="240"/>
        <w:rPr>
          <w:rFonts w:ascii="HG丸ｺﾞｼｯｸM-PRO" w:eastAsia="HG丸ｺﾞｼｯｸM-PRO" w:hAnsi="HG丸ｺﾞｼｯｸM-PRO"/>
          <w:spacing w:val="0"/>
          <w:kern w:val="2"/>
        </w:rPr>
      </w:pPr>
    </w:p>
    <w:p w14:paraId="53580746" w14:textId="0262218F" w:rsidR="00EE598E" w:rsidRPr="0095411C" w:rsidRDefault="008A5FB9" w:rsidP="003E2F02">
      <w:pPr>
        <w:pStyle w:val="OasysWin"/>
        <w:numPr>
          <w:ilvl w:val="0"/>
          <w:numId w:val="101"/>
        </w:numPr>
        <w:wordWrap/>
        <w:spacing w:line="300" w:lineRule="exact"/>
        <w:outlineLvl w:val="2"/>
        <w:rPr>
          <w:rFonts w:ascii="HG丸ｺﾞｼｯｸM-PRO" w:eastAsia="HG丸ｺﾞｼｯｸM-PRO" w:hAnsi="HG丸ｺﾞｼｯｸM-PRO"/>
          <w:spacing w:val="0"/>
          <w:kern w:val="2"/>
        </w:rPr>
      </w:pPr>
      <w:bookmarkStart w:id="103" w:name="_Toc57639889"/>
      <w:bookmarkStart w:id="104" w:name="_Toc244090128"/>
      <w:r w:rsidRPr="0095411C">
        <w:rPr>
          <w:rFonts w:ascii="HG丸ｺﾞｼｯｸM-PRO" w:eastAsia="HG丸ｺﾞｼｯｸM-PRO" w:hAnsi="HG丸ｺﾞｼｯｸM-PRO" w:hint="eastAsia"/>
          <w:spacing w:val="0"/>
          <w:kern w:val="2"/>
        </w:rPr>
        <w:t>利用料金</w:t>
      </w:r>
      <w:r w:rsidR="00686435" w:rsidRPr="0095411C">
        <w:rPr>
          <w:rFonts w:ascii="HG丸ｺﾞｼｯｸM-PRO" w:eastAsia="HG丸ｺﾞｼｯｸM-PRO" w:hAnsi="HG丸ｺﾞｼｯｸM-PRO" w:hint="eastAsia"/>
          <w:spacing w:val="0"/>
          <w:kern w:val="2"/>
        </w:rPr>
        <w:t>制対象</w:t>
      </w:r>
      <w:r w:rsidR="00EE598E" w:rsidRPr="0095411C">
        <w:rPr>
          <w:rFonts w:ascii="HG丸ｺﾞｼｯｸM-PRO" w:eastAsia="HG丸ｺﾞｼｯｸM-PRO" w:hAnsi="HG丸ｺﾞｼｯｸM-PRO" w:hint="eastAsia"/>
          <w:spacing w:val="0"/>
          <w:kern w:val="2"/>
        </w:rPr>
        <w:t>施設の使用許可申請に必要</w:t>
      </w:r>
      <w:r w:rsidR="00F21F91" w:rsidRPr="0095411C">
        <w:rPr>
          <w:rFonts w:ascii="HG丸ｺﾞｼｯｸM-PRO" w:eastAsia="HG丸ｺﾞｼｯｸM-PRO" w:hAnsi="HG丸ｺﾞｼｯｸM-PRO" w:hint="eastAsia"/>
          <w:spacing w:val="0"/>
          <w:kern w:val="2"/>
        </w:rPr>
        <w:t>な</w:t>
      </w:r>
      <w:r w:rsidR="00EE598E" w:rsidRPr="0095411C">
        <w:rPr>
          <w:rFonts w:ascii="HG丸ｺﾞｼｯｸM-PRO" w:eastAsia="HG丸ｺﾞｼｯｸM-PRO" w:hAnsi="HG丸ｺﾞｼｯｸM-PRO" w:hint="eastAsia"/>
          <w:spacing w:val="0"/>
          <w:kern w:val="2"/>
        </w:rPr>
        <w:t>書類</w:t>
      </w:r>
      <w:bookmarkEnd w:id="103"/>
      <w:bookmarkEnd w:id="104"/>
    </w:p>
    <w:p w14:paraId="731BD7B3" w14:textId="77777777" w:rsidR="005D0DC5" w:rsidRPr="0095411C" w:rsidRDefault="005D0DC5" w:rsidP="00EE598E">
      <w:pPr>
        <w:pStyle w:val="OasysWin"/>
        <w:wordWrap/>
        <w:spacing w:line="300" w:lineRule="exact"/>
        <w:ind w:leftChars="342" w:left="718" w:firstLineChars="100" w:firstLine="240"/>
        <w:rPr>
          <w:rFonts w:ascii="HG丸ｺﾞｼｯｸM-PRO" w:eastAsia="HG丸ｺﾞｼｯｸM-PRO" w:hAnsi="HG丸ｺﾞｼｯｸM-PRO"/>
          <w:spacing w:val="0"/>
          <w:kern w:val="2"/>
        </w:rPr>
      </w:pPr>
    </w:p>
    <w:p w14:paraId="0E2EF4FA" w14:textId="17569660" w:rsidR="00EE598E" w:rsidRPr="0095411C" w:rsidRDefault="00A9771C" w:rsidP="00EE598E">
      <w:pPr>
        <w:pStyle w:val="OasysWin"/>
        <w:wordWrap/>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申請は</w:t>
      </w:r>
      <w:r w:rsidR="00EE598E" w:rsidRPr="0095411C">
        <w:rPr>
          <w:rFonts w:ascii="HG丸ｺﾞｼｯｸM-PRO" w:eastAsia="HG丸ｺﾞｼｯｸM-PRO" w:hAnsi="HG丸ｺﾞｼｯｸM-PRO" w:hint="eastAsia"/>
          <w:spacing w:val="0"/>
          <w:kern w:val="2"/>
        </w:rPr>
        <w:t>本人又はその代理人が</w:t>
      </w:r>
      <w:r w:rsidRPr="0095411C">
        <w:rPr>
          <w:rFonts w:ascii="HG丸ｺﾞｼｯｸM-PRO" w:eastAsia="HG丸ｺﾞｼｯｸM-PRO" w:hAnsi="HG丸ｺﾞｼｯｸM-PRO" w:hint="eastAsia"/>
          <w:spacing w:val="0"/>
          <w:kern w:val="2"/>
        </w:rPr>
        <w:t>使用する</w:t>
      </w:r>
      <w:r w:rsidR="00EE598E" w:rsidRPr="0095411C">
        <w:rPr>
          <w:rFonts w:ascii="HG丸ｺﾞｼｯｸM-PRO" w:eastAsia="HG丸ｺﾞｼｯｸM-PRO" w:hAnsi="HG丸ｺﾞｼｯｸM-PRO" w:hint="eastAsia"/>
          <w:spacing w:val="0"/>
          <w:kern w:val="2"/>
        </w:rPr>
        <w:t>公園</w:t>
      </w:r>
      <w:r w:rsidRPr="0095411C">
        <w:rPr>
          <w:rFonts w:ascii="HG丸ｺﾞｼｯｸM-PRO" w:eastAsia="HG丸ｺﾞｼｯｸM-PRO" w:hAnsi="HG丸ｺﾞｼｯｸM-PRO" w:hint="eastAsia"/>
          <w:spacing w:val="0"/>
          <w:kern w:val="2"/>
        </w:rPr>
        <w:t>に</w:t>
      </w:r>
      <w:r w:rsidR="00C219FA" w:rsidRPr="0095411C">
        <w:rPr>
          <w:rFonts w:ascii="HG丸ｺﾞｼｯｸM-PRO" w:eastAsia="HG丸ｺﾞｼｯｸM-PRO" w:hAnsi="HG丸ｺﾞｼｯｸM-PRO" w:hint="eastAsia"/>
          <w:spacing w:val="0"/>
          <w:kern w:val="2"/>
        </w:rPr>
        <w:t>申込</w:t>
      </w:r>
      <w:r w:rsidR="000674F8" w:rsidRPr="0095411C">
        <w:rPr>
          <w:rFonts w:ascii="HG丸ｺﾞｼｯｸM-PRO" w:eastAsia="HG丸ｺﾞｼｯｸM-PRO" w:hAnsi="HG丸ｺﾞｼｯｸM-PRO" w:hint="eastAsia"/>
          <w:spacing w:val="0"/>
          <w:kern w:val="2"/>
        </w:rPr>
        <w:t>を行うものとし、必要書類は</w:t>
      </w:r>
      <w:r w:rsidR="00A25963" w:rsidRPr="0095411C">
        <w:rPr>
          <w:rFonts w:ascii="HG丸ｺﾞｼｯｸM-PRO" w:eastAsia="HG丸ｺﾞｼｯｸM-PRO" w:hAnsi="HG丸ｺﾞｼｯｸM-PRO" w:hint="eastAsia"/>
          <w:spacing w:val="0"/>
          <w:kern w:val="2"/>
        </w:rPr>
        <w:t>、</w:t>
      </w:r>
      <w:r w:rsidR="000674F8" w:rsidRPr="0095411C">
        <w:rPr>
          <w:rFonts w:ascii="HG丸ｺﾞｼｯｸM-PRO" w:eastAsia="HG丸ｺﾞｼｯｸM-PRO" w:hAnsi="HG丸ｺﾞｼｯｸM-PRO" w:hint="eastAsia"/>
          <w:spacing w:val="0"/>
          <w:kern w:val="2"/>
        </w:rPr>
        <w:t>次のとおり</w:t>
      </w:r>
      <w:r w:rsidRPr="0095411C">
        <w:rPr>
          <w:rFonts w:ascii="HG丸ｺﾞｼｯｸM-PRO" w:eastAsia="HG丸ｺﾞｼｯｸM-PRO" w:hAnsi="HG丸ｺﾞｼｯｸM-PRO" w:hint="eastAsia"/>
          <w:spacing w:val="0"/>
          <w:kern w:val="2"/>
        </w:rPr>
        <w:t>とする。（</w:t>
      </w:r>
      <w:r w:rsidR="00E86828">
        <w:rPr>
          <w:rFonts w:ascii="HG丸ｺﾞｼｯｸM-PRO" w:eastAsia="HG丸ｺﾞｼｯｸM-PRO" w:hAnsi="HG丸ｺﾞｼｯｸM-PRO" w:hint="eastAsia"/>
          <w:spacing w:val="0"/>
          <w:kern w:val="2"/>
        </w:rPr>
        <w:t>予約システム</w:t>
      </w:r>
      <w:r w:rsidR="00D03851" w:rsidRPr="0095411C">
        <w:rPr>
          <w:rFonts w:ascii="HG丸ｺﾞｼｯｸM-PRO" w:eastAsia="HG丸ｺﾞｼｯｸM-PRO" w:hAnsi="HG丸ｺﾞｼｯｸM-PRO" w:hint="eastAsia"/>
          <w:spacing w:val="0"/>
          <w:kern w:val="2"/>
        </w:rPr>
        <w:t>により運営しているスポーツ施設を除く</w:t>
      </w:r>
      <w:r w:rsidR="00A25963"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w:t>
      </w:r>
    </w:p>
    <w:p w14:paraId="3A78D38B" w14:textId="77777777" w:rsidR="005D0DC5" w:rsidRPr="0095411C" w:rsidRDefault="005D0DC5" w:rsidP="00EE598E">
      <w:pPr>
        <w:pStyle w:val="OasysWin"/>
        <w:wordWrap/>
        <w:spacing w:line="300" w:lineRule="exact"/>
        <w:ind w:leftChars="342" w:left="718" w:firstLineChars="100" w:firstLine="240"/>
        <w:rPr>
          <w:rFonts w:ascii="HG丸ｺﾞｼｯｸM-PRO" w:eastAsia="HG丸ｺﾞｼｯｸM-PRO" w:hAnsi="HG丸ｺﾞｼｯｸM-PRO"/>
          <w:spacing w:val="0"/>
          <w:kern w:val="2"/>
        </w:rPr>
      </w:pPr>
    </w:p>
    <w:p w14:paraId="4858423A" w14:textId="6BBBFA40"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（１）公園施設使用許可申請書</w:t>
      </w:r>
      <w:r w:rsidR="00222596" w:rsidRPr="0095411C">
        <w:rPr>
          <w:rFonts w:ascii="HG丸ｺﾞｼｯｸM-PRO" w:eastAsia="HG丸ｺﾞｼｯｸM-PRO" w:hAnsi="HG丸ｺﾞｼｯｸM-PRO" w:hint="eastAsia"/>
          <w:spacing w:val="0"/>
          <w:kern w:val="2"/>
        </w:rPr>
        <w:t xml:space="preserve">　</w:t>
      </w:r>
      <w:r w:rsidR="00A9771C" w:rsidRPr="0095411C">
        <w:rPr>
          <w:rFonts w:ascii="HG丸ｺﾞｼｯｸM-PRO" w:eastAsia="HG丸ｺﾞｼｯｸM-PRO" w:hAnsi="HG丸ｺﾞｼｯｸM-PRO" w:hint="eastAsia"/>
          <w:spacing w:val="0"/>
          <w:kern w:val="2"/>
          <w:bdr w:val="single" w:sz="4" w:space="0" w:color="auto"/>
        </w:rPr>
        <w:t>条例</w:t>
      </w:r>
      <w:r w:rsidRPr="0095411C">
        <w:rPr>
          <w:rFonts w:ascii="HG丸ｺﾞｼｯｸM-PRO" w:eastAsia="HG丸ｺﾞｼｯｸM-PRO" w:hAnsi="HG丸ｺﾞｼｯｸM-PRO" w:hint="eastAsia"/>
          <w:spacing w:val="0"/>
          <w:kern w:val="2"/>
          <w:bdr w:val="single" w:sz="4" w:space="0" w:color="auto"/>
        </w:rPr>
        <w:t>規則様式</w:t>
      </w:r>
      <w:r w:rsidR="00A9771C" w:rsidRPr="0095411C">
        <w:rPr>
          <w:rFonts w:ascii="HG丸ｺﾞｼｯｸM-PRO" w:eastAsia="HG丸ｺﾞｼｯｸM-PRO" w:hAnsi="HG丸ｺﾞｼｯｸM-PRO" w:hint="eastAsia"/>
          <w:spacing w:val="0"/>
          <w:kern w:val="2"/>
          <w:bdr w:val="single" w:sz="4" w:space="0" w:color="auto"/>
        </w:rPr>
        <w:t>第５号</w:t>
      </w:r>
    </w:p>
    <w:p w14:paraId="7CF196E4" w14:textId="2F2C1B93" w:rsidR="00EE598E" w:rsidRPr="0095411C" w:rsidRDefault="00352390" w:rsidP="00352390">
      <w:pPr>
        <w:pStyle w:val="OasysWin"/>
        <w:wordWrap/>
        <w:spacing w:line="300" w:lineRule="exact"/>
        <w:ind w:firstLineChars="500" w:firstLine="12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①　</w:t>
      </w:r>
      <w:r w:rsidR="000674F8" w:rsidRPr="0095411C">
        <w:rPr>
          <w:rFonts w:ascii="HG丸ｺﾞｼｯｸM-PRO" w:eastAsia="HG丸ｺﾞｼｯｸM-PRO" w:hAnsi="HG丸ｺﾞｼｯｸM-PRO" w:hint="eastAsia"/>
          <w:spacing w:val="0"/>
          <w:kern w:val="2"/>
        </w:rPr>
        <w:t>条例別表第一に掲げる公園施設を使用するとき</w:t>
      </w:r>
      <w:r w:rsidR="00A25963" w:rsidRPr="0095411C">
        <w:rPr>
          <w:rFonts w:ascii="HG丸ｺﾞｼｯｸM-PRO" w:eastAsia="HG丸ｺﾞｼｯｸM-PRO" w:hAnsi="HG丸ｺﾞｼｯｸM-PRO" w:hint="eastAsia"/>
          <w:spacing w:val="0"/>
          <w:kern w:val="2"/>
        </w:rPr>
        <w:t>。</w:t>
      </w:r>
    </w:p>
    <w:p w14:paraId="5B369147" w14:textId="07C10BF9" w:rsidR="005D0DC5" w:rsidRPr="0095411C" w:rsidRDefault="00352390" w:rsidP="00352390">
      <w:pPr>
        <w:pStyle w:val="OasysWin"/>
        <w:wordWrap/>
        <w:spacing w:line="300" w:lineRule="exact"/>
        <w:ind w:left="1440" w:hangingChars="600" w:hanging="14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②　使用券等を交付して使用を許可する公園施設を使用するときは、こ</w:t>
      </w:r>
      <w:r w:rsidRPr="0095411C">
        <w:rPr>
          <w:rFonts w:ascii="HG丸ｺﾞｼｯｸM-PRO" w:eastAsia="HG丸ｺﾞｼｯｸM-PRO" w:hAnsi="HG丸ｺﾞｼｯｸM-PRO" w:hint="eastAsia"/>
          <w:spacing w:val="0"/>
          <w:kern w:val="2"/>
        </w:rPr>
        <w:lastRenderedPageBreak/>
        <w:t>の限りでない。（条例施行規則第３条）</w:t>
      </w:r>
    </w:p>
    <w:p w14:paraId="577032B9" w14:textId="4A2AA30E"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（２）その他、各指定管理者において必要と認める書類（組合せ表</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w:t>
      </w:r>
    </w:p>
    <w:p w14:paraId="4AF24C43" w14:textId="1D410555" w:rsidR="00EE598E" w:rsidRPr="0095411C" w:rsidRDefault="00EE598E" w:rsidP="00316638">
      <w:pPr>
        <w:pStyle w:val="OasysWin"/>
        <w:wordWrap/>
        <w:spacing w:line="300" w:lineRule="exact"/>
        <w:ind w:leftChars="600" w:left="150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　大会使用の場合は、以上のほかに、あらかじめ規約・参加者名簿・事業計画書等の提出を求めることもある。</w:t>
      </w:r>
    </w:p>
    <w:p w14:paraId="4C6476AA" w14:textId="2A194722" w:rsidR="00EE598E" w:rsidRPr="0095411C" w:rsidRDefault="00B17DAE" w:rsidP="00B17DAE">
      <w:pPr>
        <w:pStyle w:val="OasysWin"/>
        <w:wordWrap/>
        <w:spacing w:line="300" w:lineRule="exact"/>
        <w:ind w:left="12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②　</w:t>
      </w:r>
      <w:r w:rsidR="00EE598E" w:rsidRPr="0095411C">
        <w:rPr>
          <w:rFonts w:ascii="HG丸ｺﾞｼｯｸM-PRO" w:eastAsia="HG丸ｺﾞｼｯｸM-PRO" w:hAnsi="HG丸ｺﾞｼｯｸM-PRO" w:hint="eastAsia"/>
          <w:spacing w:val="0"/>
          <w:kern w:val="2"/>
        </w:rPr>
        <w:t>個々の</w:t>
      </w:r>
      <w:r w:rsidR="00316638" w:rsidRPr="0095411C">
        <w:rPr>
          <w:rFonts w:ascii="HG丸ｺﾞｼｯｸM-PRO" w:eastAsia="HG丸ｺﾞｼｯｸM-PRO" w:hAnsi="HG丸ｺﾞｼｯｸM-PRO" w:hint="eastAsia"/>
          <w:spacing w:val="0"/>
          <w:kern w:val="2"/>
        </w:rPr>
        <w:t>利用料金</w:t>
      </w:r>
      <w:r w:rsidR="00686435" w:rsidRPr="0095411C">
        <w:rPr>
          <w:rFonts w:ascii="HG丸ｺﾞｼｯｸM-PRO" w:eastAsia="HG丸ｺﾞｼｯｸM-PRO" w:hAnsi="HG丸ｺﾞｼｯｸM-PRO" w:hint="eastAsia"/>
          <w:spacing w:val="0"/>
          <w:kern w:val="2"/>
        </w:rPr>
        <w:t>制対象</w:t>
      </w:r>
      <w:r w:rsidR="00EE598E" w:rsidRPr="0095411C">
        <w:rPr>
          <w:rFonts w:ascii="HG丸ｺﾞｼｯｸM-PRO" w:eastAsia="HG丸ｺﾞｼｯｸM-PRO" w:hAnsi="HG丸ｺﾞｼｯｸM-PRO" w:hint="eastAsia"/>
          <w:spacing w:val="0"/>
          <w:kern w:val="2"/>
        </w:rPr>
        <w:t>施設の具体の使用</w:t>
      </w:r>
      <w:r w:rsidR="00C219FA" w:rsidRPr="0095411C">
        <w:rPr>
          <w:rFonts w:ascii="HG丸ｺﾞｼｯｸM-PRO" w:eastAsia="HG丸ｺﾞｼｯｸM-PRO" w:hAnsi="HG丸ｺﾞｼｯｸM-PRO" w:hint="eastAsia"/>
          <w:spacing w:val="0"/>
          <w:kern w:val="2"/>
        </w:rPr>
        <w:t>申込</w:t>
      </w:r>
      <w:r w:rsidR="00EE598E" w:rsidRPr="0095411C">
        <w:rPr>
          <w:rFonts w:ascii="HG丸ｺﾞｼｯｸM-PRO" w:eastAsia="HG丸ｺﾞｼｯｸM-PRO" w:hAnsi="HG丸ｺﾞｼｯｸM-PRO" w:hint="eastAsia"/>
          <w:spacing w:val="0"/>
          <w:kern w:val="2"/>
        </w:rPr>
        <w:t>貸出方法は、公園</w:t>
      </w:r>
      <w:r w:rsidR="000674F8" w:rsidRPr="0095411C">
        <w:rPr>
          <w:rFonts w:ascii="HG丸ｺﾞｼｯｸM-PRO" w:eastAsia="HG丸ｺﾞｼｯｸM-PRO" w:hAnsi="HG丸ｺﾞｼｯｸM-PRO" w:hint="eastAsia"/>
          <w:spacing w:val="0"/>
          <w:kern w:val="2"/>
        </w:rPr>
        <w:t>ごとに定めること</w:t>
      </w:r>
      <w:r w:rsidR="00A25963" w:rsidRPr="0095411C">
        <w:rPr>
          <w:rFonts w:ascii="HG丸ｺﾞｼｯｸM-PRO" w:eastAsia="HG丸ｺﾞｼｯｸM-PRO" w:hAnsi="HG丸ｺﾞｼｯｸM-PRO" w:hint="eastAsia"/>
          <w:spacing w:val="0"/>
          <w:kern w:val="2"/>
        </w:rPr>
        <w:t>。</w:t>
      </w:r>
    </w:p>
    <w:p w14:paraId="452926CF" w14:textId="77777777" w:rsidR="00EE598E" w:rsidRPr="0095411C" w:rsidRDefault="00EE598E" w:rsidP="00EE598E">
      <w:pPr>
        <w:pStyle w:val="OasysWin"/>
        <w:wordWrap/>
        <w:spacing w:line="300" w:lineRule="exact"/>
        <w:ind w:leftChars="552" w:left="1399" w:hangingChars="100" w:hanging="240"/>
        <w:rPr>
          <w:rFonts w:ascii="HG丸ｺﾞｼｯｸM-PRO" w:eastAsia="HG丸ｺﾞｼｯｸM-PRO" w:hAnsi="HG丸ｺﾞｼｯｸM-PRO"/>
          <w:spacing w:val="0"/>
          <w:kern w:val="2"/>
        </w:rPr>
      </w:pPr>
    </w:p>
    <w:p w14:paraId="56C29EE0" w14:textId="77777777" w:rsidR="00B52C24" w:rsidRPr="0095411C" w:rsidRDefault="00B52C24" w:rsidP="003E2F02">
      <w:pPr>
        <w:pStyle w:val="OasysWin"/>
        <w:numPr>
          <w:ilvl w:val="0"/>
          <w:numId w:val="98"/>
        </w:numPr>
        <w:wordWrap/>
        <w:spacing w:line="300" w:lineRule="exact"/>
        <w:outlineLvl w:val="1"/>
        <w:rPr>
          <w:rFonts w:ascii="HG丸ｺﾞｼｯｸM-PRO" w:eastAsia="HG丸ｺﾞｼｯｸM-PRO" w:hAnsi="HG丸ｺﾞｼｯｸM-PRO"/>
          <w:spacing w:val="0"/>
          <w:kern w:val="2"/>
        </w:rPr>
      </w:pPr>
      <w:bookmarkStart w:id="105" w:name="_Toc244090129"/>
      <w:r w:rsidRPr="0095411C">
        <w:rPr>
          <w:rFonts w:ascii="HG丸ｺﾞｼｯｸM-PRO" w:eastAsia="HG丸ｺﾞｼｯｸM-PRO" w:hAnsi="HG丸ｺﾞｼｯｸM-PRO" w:hint="eastAsia"/>
          <w:spacing w:val="0"/>
          <w:kern w:val="2"/>
        </w:rPr>
        <w:t>行為許可申請の審査と許可手続</w:t>
      </w:r>
      <w:bookmarkEnd w:id="105"/>
    </w:p>
    <w:p w14:paraId="0355E2C0" w14:textId="77777777" w:rsidR="005D0DC5" w:rsidRPr="0095411C" w:rsidRDefault="005D0DC5" w:rsidP="00EE598E">
      <w:pPr>
        <w:pStyle w:val="OasysWin"/>
        <w:wordWrap/>
        <w:spacing w:line="300" w:lineRule="exact"/>
        <w:ind w:leftChars="100" w:left="210"/>
        <w:rPr>
          <w:rFonts w:ascii="HG丸ｺﾞｼｯｸM-PRO" w:eastAsia="HG丸ｺﾞｼｯｸM-PRO" w:hAnsi="HG丸ｺﾞｼｯｸM-PRO"/>
          <w:spacing w:val="0"/>
          <w:kern w:val="2"/>
        </w:rPr>
      </w:pPr>
    </w:p>
    <w:p w14:paraId="10E89E65" w14:textId="77777777" w:rsidR="00EE598E" w:rsidRPr="0095411C" w:rsidRDefault="00EE598E" w:rsidP="00EE598E">
      <w:pPr>
        <w:pStyle w:val="OasysWin"/>
        <w:wordWrap/>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≪１≫内容の協議</w:t>
      </w:r>
      <w:r w:rsidR="000674F8"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審査について</w:t>
      </w:r>
    </w:p>
    <w:p w14:paraId="47113679" w14:textId="174F8E91" w:rsidR="00EE598E" w:rsidRPr="0095411C" w:rsidRDefault="00EE598E" w:rsidP="00EE598E">
      <w:pPr>
        <w:pStyle w:val="OasysWin"/>
        <w:wordWrap/>
        <w:spacing w:line="300" w:lineRule="exact"/>
        <w:ind w:leftChars="200"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行為許可（条例</w:t>
      </w:r>
      <w:r w:rsidR="00203E94" w:rsidRPr="0095411C">
        <w:rPr>
          <w:rFonts w:ascii="HG丸ｺﾞｼｯｸM-PRO" w:eastAsia="HG丸ｺﾞｼｯｸM-PRO" w:hAnsi="HG丸ｺﾞｼｯｸM-PRO" w:hint="eastAsia"/>
          <w:spacing w:val="0"/>
          <w:kern w:val="2"/>
        </w:rPr>
        <w:t>第</w:t>
      </w:r>
      <w:r w:rsidRPr="0095411C">
        <w:rPr>
          <w:rFonts w:ascii="HG丸ｺﾞｼｯｸM-PRO" w:eastAsia="HG丸ｺﾞｼｯｸM-PRO" w:hAnsi="HG丸ｺﾞｼｯｸM-PRO" w:hint="eastAsia"/>
          <w:spacing w:val="0"/>
          <w:kern w:val="2"/>
        </w:rPr>
        <w:t>４条第１項の申請）については、</w:t>
      </w:r>
      <w:r w:rsidR="00A25963" w:rsidRPr="0095411C">
        <w:rPr>
          <w:rFonts w:ascii="HG丸ｺﾞｼｯｸM-PRO" w:eastAsia="HG丸ｺﾞｼｯｸM-PRO" w:hAnsi="HG丸ｺﾞｼｯｸM-PRO" w:hint="eastAsia"/>
          <w:spacing w:val="0"/>
          <w:kern w:val="2"/>
        </w:rPr>
        <w:t>指定管理者は、</w:t>
      </w:r>
      <w:r w:rsidRPr="0095411C">
        <w:rPr>
          <w:rFonts w:ascii="HG丸ｺﾞｼｯｸM-PRO" w:eastAsia="HG丸ｺﾞｼｯｸM-PRO" w:hAnsi="HG丸ｺﾞｼｯｸM-PRO" w:hint="eastAsia"/>
          <w:spacing w:val="0"/>
          <w:kern w:val="2"/>
        </w:rPr>
        <w:t>次の事項について</w:t>
      </w:r>
      <w:r w:rsidR="00A25963" w:rsidRPr="0095411C">
        <w:rPr>
          <w:rFonts w:ascii="HG丸ｺﾞｼｯｸM-PRO" w:eastAsia="HG丸ｺﾞｼｯｸM-PRO" w:hAnsi="HG丸ｺﾞｼｯｸM-PRO" w:hint="eastAsia"/>
          <w:spacing w:val="0"/>
          <w:kern w:val="2"/>
        </w:rPr>
        <w:t>土木事務所と</w:t>
      </w:r>
      <w:r w:rsidRPr="0095411C">
        <w:rPr>
          <w:rFonts w:ascii="HG丸ｺﾞｼｯｸM-PRO" w:eastAsia="HG丸ｺﾞｼｯｸM-PRO" w:hAnsi="HG丸ｺﾞｼｯｸM-PRO" w:hint="eastAsia"/>
          <w:spacing w:val="0"/>
          <w:kern w:val="2"/>
        </w:rPr>
        <w:t>事前協議したあと、申請書受理の</w:t>
      </w:r>
      <w:r w:rsidR="00A25963" w:rsidRPr="0095411C">
        <w:rPr>
          <w:rFonts w:ascii="HG丸ｺﾞｼｯｸM-PRO" w:eastAsia="HG丸ｺﾞｼｯｸM-PRO" w:hAnsi="HG丸ｺﾞｼｯｸM-PRO" w:hint="eastAsia"/>
          <w:spacing w:val="0"/>
          <w:kern w:val="2"/>
        </w:rPr>
        <w:t>上、</w:t>
      </w:r>
      <w:r w:rsidRPr="0095411C">
        <w:rPr>
          <w:rFonts w:ascii="HG丸ｺﾞｼｯｸM-PRO" w:eastAsia="HG丸ｺﾞｼｯｸM-PRO" w:hAnsi="HG丸ｺﾞｼｯｸM-PRO" w:hint="eastAsia"/>
          <w:spacing w:val="0"/>
          <w:kern w:val="2"/>
        </w:rPr>
        <w:t>申請書の記載内容について再度審査することが必要である。</w:t>
      </w:r>
    </w:p>
    <w:p w14:paraId="7A63991E" w14:textId="77777777" w:rsidR="005D0DC5" w:rsidRPr="0095411C" w:rsidRDefault="005D0DC5" w:rsidP="00EE598E">
      <w:pPr>
        <w:pStyle w:val="OasysWin"/>
        <w:wordWrap/>
        <w:spacing w:line="300" w:lineRule="exact"/>
        <w:ind w:firstLineChars="100" w:firstLine="240"/>
        <w:rPr>
          <w:rFonts w:ascii="HG丸ｺﾞｼｯｸM-PRO" w:eastAsia="HG丸ｺﾞｼｯｸM-PRO" w:hAnsi="HG丸ｺﾞｼｯｸM-PRO"/>
          <w:spacing w:val="0"/>
          <w:kern w:val="2"/>
        </w:rPr>
      </w:pPr>
    </w:p>
    <w:p w14:paraId="59F619F2" w14:textId="77777777" w:rsidR="00EE598E" w:rsidRPr="0095411C" w:rsidRDefault="00EE598E" w:rsidP="00EE598E">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（１）申請日付（年月日）</w:t>
      </w:r>
    </w:p>
    <w:p w14:paraId="514E311B" w14:textId="621D1515" w:rsidR="00EE598E" w:rsidRPr="0095411C" w:rsidRDefault="00EE598E" w:rsidP="00EE598E">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・記入されているか。</w:t>
      </w:r>
    </w:p>
    <w:p w14:paraId="10BEC09E" w14:textId="0FE90987" w:rsidR="00A25963" w:rsidRPr="0095411C" w:rsidRDefault="00A25963" w:rsidP="00EE598E">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・（６）の始期以前の年月日であるか。</w:t>
      </w:r>
    </w:p>
    <w:p w14:paraId="3FBEAAA1" w14:textId="77777777" w:rsidR="005D0DC5" w:rsidRPr="0095411C" w:rsidRDefault="005D0DC5" w:rsidP="00EE598E">
      <w:pPr>
        <w:pStyle w:val="OasysWin"/>
        <w:wordWrap/>
        <w:spacing w:line="300" w:lineRule="exact"/>
        <w:ind w:firstLineChars="100" w:firstLine="240"/>
        <w:rPr>
          <w:rFonts w:ascii="HG丸ｺﾞｼｯｸM-PRO" w:eastAsia="HG丸ｺﾞｼｯｸM-PRO" w:hAnsi="HG丸ｺﾞｼｯｸM-PRO"/>
          <w:spacing w:val="0"/>
          <w:kern w:val="2"/>
        </w:rPr>
      </w:pPr>
    </w:p>
    <w:p w14:paraId="10A4C9D1" w14:textId="77777777" w:rsidR="00EE598E" w:rsidRPr="0095411C" w:rsidRDefault="00EE598E" w:rsidP="00EE598E">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（２）申請者（住所・氏名・生年月日・電話）</w:t>
      </w:r>
    </w:p>
    <w:p w14:paraId="1CDF1CE9" w14:textId="77777777" w:rsidR="00EE598E" w:rsidRPr="0095411C" w:rsidRDefault="00EE598E" w:rsidP="00AC3C49">
      <w:pPr>
        <w:pStyle w:val="OasysWin"/>
        <w:wordWrap/>
        <w:spacing w:line="300" w:lineRule="exact"/>
        <w:ind w:leftChars="300" w:left="63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①住所・法人等にあっては、事務所の所在地</w:t>
      </w:r>
    </w:p>
    <w:p w14:paraId="3664E326" w14:textId="77777777" w:rsidR="00EE598E" w:rsidRPr="0095411C" w:rsidRDefault="00EE598E" w:rsidP="00AC3C49">
      <w:pPr>
        <w:pStyle w:val="OasysWin"/>
        <w:wordWrap/>
        <w:spacing w:line="300" w:lineRule="exact"/>
        <w:ind w:leftChars="300" w:left="63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②氏名・法人等にあっては、その名称、代表者の氏名、</w:t>
      </w:r>
    </w:p>
    <w:p w14:paraId="576AEDBD" w14:textId="77777777" w:rsidR="00EE598E" w:rsidRPr="0095411C" w:rsidRDefault="00EE598E" w:rsidP="00AC3C49">
      <w:pPr>
        <w:pStyle w:val="OasysWin"/>
        <w:wordWrap/>
        <w:spacing w:line="300" w:lineRule="exact"/>
        <w:ind w:leftChars="-114" w:left="1" w:hangingChars="100" w:hanging="240"/>
        <w:jc w:val="center"/>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（例）　○○株式会社　代表取締役　大阪　太郎</w:t>
      </w:r>
    </w:p>
    <w:p w14:paraId="3C2F49B2" w14:textId="77777777" w:rsidR="00EE598E" w:rsidRPr="0095411C" w:rsidRDefault="00EE598E" w:rsidP="00AC3C49">
      <w:pPr>
        <w:pStyle w:val="OasysWin"/>
        <w:wordWrap/>
        <w:spacing w:line="300" w:lineRule="exact"/>
        <w:ind w:firstLineChars="300" w:firstLine="720"/>
        <w:jc w:val="center"/>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□□高等学校　校長　池田　花子</w:t>
      </w:r>
    </w:p>
    <w:p w14:paraId="7D2B09ED" w14:textId="7A1F2E0C" w:rsidR="00EE598E" w:rsidRPr="0095411C" w:rsidRDefault="00EE598E" w:rsidP="00EE598E">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・任意団体等にあっては、その団体等を代表する者</w:t>
      </w:r>
      <w:r w:rsidR="00625777" w:rsidRPr="0095411C">
        <w:rPr>
          <w:rFonts w:ascii="HG丸ｺﾞｼｯｸM-PRO" w:eastAsia="HG丸ｺﾞｼｯｸM-PRO" w:hAnsi="HG丸ｺﾞｼｯｸM-PRO" w:hint="eastAsia"/>
          <w:spacing w:val="0"/>
          <w:kern w:val="2"/>
        </w:rPr>
        <w:t>又は</w:t>
      </w:r>
      <w:r w:rsidRPr="0095411C">
        <w:rPr>
          <w:rFonts w:ascii="HG丸ｺﾞｼｯｸM-PRO" w:eastAsia="HG丸ｺﾞｼｯｸM-PRO" w:hAnsi="HG丸ｺﾞｼｯｸM-PRO" w:hint="eastAsia"/>
          <w:spacing w:val="0"/>
          <w:kern w:val="2"/>
        </w:rPr>
        <w:t>当該行為を総括する者の氏名</w:t>
      </w:r>
    </w:p>
    <w:p w14:paraId="7728C83F" w14:textId="77777777" w:rsidR="00AC3C49" w:rsidRPr="0095411C" w:rsidRDefault="00AC3C49" w:rsidP="00AC3C49">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※いずれも本人（</w:t>
      </w:r>
      <w:r w:rsidR="00347964" w:rsidRPr="0095411C">
        <w:rPr>
          <w:rFonts w:ascii="HG丸ｺﾞｼｯｸM-PRO" w:eastAsia="HG丸ｺﾞｼｯｸM-PRO" w:hAnsi="HG丸ｺﾞｼｯｸM-PRO" w:hint="eastAsia"/>
          <w:spacing w:val="0"/>
          <w:kern w:val="2"/>
        </w:rPr>
        <w:t>代表者）が手書きしない場合は、記名</w:t>
      </w:r>
      <w:r w:rsidRPr="0095411C">
        <w:rPr>
          <w:rFonts w:ascii="HG丸ｺﾞｼｯｸM-PRO" w:eastAsia="HG丸ｺﾞｼｯｸM-PRO" w:hAnsi="HG丸ｺﾞｼｯｸM-PRO" w:hint="eastAsia"/>
          <w:spacing w:val="0"/>
          <w:kern w:val="2"/>
        </w:rPr>
        <w:t>を求めること。</w:t>
      </w:r>
    </w:p>
    <w:p w14:paraId="72972287" w14:textId="77777777" w:rsidR="00EE598E" w:rsidRPr="0095411C" w:rsidRDefault="00EE598E" w:rsidP="00203E94">
      <w:pPr>
        <w:pStyle w:val="OasysWin"/>
        <w:wordWrap/>
        <w:spacing w:line="300" w:lineRule="exact"/>
        <w:ind w:firstLineChars="600" w:firstLine="14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（例）　△△町子供会　会長　堺　太郎</w:t>
      </w:r>
    </w:p>
    <w:p w14:paraId="2B1488CF" w14:textId="77777777" w:rsidR="00EE598E" w:rsidRPr="0095411C" w:rsidRDefault="00EE598E" w:rsidP="00203E94">
      <w:pPr>
        <w:pStyle w:val="OasysWin"/>
        <w:wordWrap/>
        <w:spacing w:line="300" w:lineRule="exact"/>
        <w:ind w:firstLineChars="1000" w:firstLine="24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◎◎同好会　東大坂　花子</w:t>
      </w:r>
    </w:p>
    <w:p w14:paraId="4DD1391A" w14:textId="77777777" w:rsidR="00EE598E" w:rsidRPr="0095411C" w:rsidRDefault="00AC3C49" w:rsidP="00AC3C49">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団体等の申請者が、領収証書を証拠書類として帳簿に記載する場合や他団体等から交付金、負担金等を受領できる場合に、領収証書の宛名が個人名であると該当しないことがある。このような場合が想定される申請については、申請者に確認しておくこと。</w:t>
      </w:r>
    </w:p>
    <w:p w14:paraId="6E88745B" w14:textId="77777777" w:rsidR="00EE598E" w:rsidRPr="0095411C" w:rsidRDefault="00EE598E" w:rsidP="00AC3C49">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（個人名で申請していたが、領収証書を発行するときに、△△町会・▽▽ボーイスカウトと氏名の前に記入してほしいという場合。）</w:t>
      </w:r>
    </w:p>
    <w:p w14:paraId="03E4C611" w14:textId="77777777" w:rsidR="005D0DC5" w:rsidRPr="0095411C" w:rsidRDefault="005D0DC5" w:rsidP="00EE598E">
      <w:pPr>
        <w:pStyle w:val="OasysWin"/>
        <w:wordWrap/>
        <w:spacing w:line="300" w:lineRule="exact"/>
        <w:ind w:firstLineChars="100" w:firstLine="240"/>
        <w:rPr>
          <w:rFonts w:ascii="HG丸ｺﾞｼｯｸM-PRO" w:eastAsia="HG丸ｺﾞｼｯｸM-PRO" w:hAnsi="HG丸ｺﾞｼｯｸM-PRO"/>
          <w:spacing w:val="0"/>
          <w:kern w:val="2"/>
        </w:rPr>
      </w:pPr>
    </w:p>
    <w:p w14:paraId="7A8F2927" w14:textId="77777777" w:rsidR="00EE598E" w:rsidRPr="0095411C" w:rsidRDefault="00EE598E" w:rsidP="00EE598E">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（３）都市公園名及び公園施設</w:t>
      </w:r>
    </w:p>
    <w:p w14:paraId="612AB919" w14:textId="77777777" w:rsidR="00EE598E" w:rsidRPr="0095411C" w:rsidRDefault="00EE598E" w:rsidP="00EE598E">
      <w:pPr>
        <w:pStyle w:val="OasysWin"/>
        <w:wordWrap/>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・記入されているか</w:t>
      </w:r>
    </w:p>
    <w:p w14:paraId="3F0BDEB5" w14:textId="77777777" w:rsidR="00EE598E" w:rsidRPr="0095411C" w:rsidRDefault="00EE598E" w:rsidP="00203E94">
      <w:pPr>
        <w:pStyle w:val="OasysWin"/>
        <w:wordWrap/>
        <w:spacing w:line="300" w:lineRule="exact"/>
        <w:ind w:firstLineChars="600" w:firstLine="14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（例）　大泉緑地　大芝生広場　№１</w:t>
      </w:r>
    </w:p>
    <w:p w14:paraId="456B8B70" w14:textId="77777777" w:rsidR="005D0DC5" w:rsidRPr="0095411C" w:rsidRDefault="005D0DC5" w:rsidP="00EE598E">
      <w:pPr>
        <w:pStyle w:val="OasysWin"/>
        <w:wordWrap/>
        <w:spacing w:line="300" w:lineRule="exact"/>
        <w:ind w:firstLineChars="100" w:firstLine="240"/>
        <w:rPr>
          <w:rFonts w:ascii="HG丸ｺﾞｼｯｸM-PRO" w:eastAsia="HG丸ｺﾞｼｯｸM-PRO" w:hAnsi="HG丸ｺﾞｼｯｸM-PRO"/>
          <w:spacing w:val="0"/>
          <w:kern w:val="2"/>
        </w:rPr>
      </w:pPr>
    </w:p>
    <w:p w14:paraId="49D11EAE" w14:textId="77777777" w:rsidR="00EE598E" w:rsidRPr="0095411C" w:rsidRDefault="00EE598E" w:rsidP="00EE598E">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（４）目的</w:t>
      </w:r>
    </w:p>
    <w:p w14:paraId="790DD306" w14:textId="1936706F" w:rsidR="005D0DC5" w:rsidRPr="0095411C" w:rsidRDefault="00EE598E" w:rsidP="00B57D7B">
      <w:pPr>
        <w:pStyle w:val="OasysWin"/>
        <w:wordWrap/>
        <w:spacing w:line="300" w:lineRule="exact"/>
        <w:ind w:leftChars="4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・具体的な記入を求めること。</w:t>
      </w:r>
    </w:p>
    <w:p w14:paraId="5883FF5B" w14:textId="77777777" w:rsidR="00A25963" w:rsidRPr="0095411C" w:rsidRDefault="00A25963" w:rsidP="00B57D7B">
      <w:pPr>
        <w:pStyle w:val="OasysWin"/>
        <w:wordWrap/>
        <w:spacing w:line="300" w:lineRule="exact"/>
        <w:ind w:leftChars="400" w:left="840"/>
        <w:rPr>
          <w:rFonts w:ascii="HG丸ｺﾞｼｯｸM-PRO" w:eastAsia="HG丸ｺﾞｼｯｸM-PRO" w:hAnsi="HG丸ｺﾞｼｯｸM-PRO"/>
          <w:spacing w:val="0"/>
          <w:kern w:val="2"/>
        </w:rPr>
      </w:pPr>
    </w:p>
    <w:p w14:paraId="2265739C" w14:textId="77777777" w:rsidR="00EE598E" w:rsidRPr="0095411C" w:rsidRDefault="00EE598E" w:rsidP="00EE598E">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（５）内容（特に「催し」に係るものについては、十分な審査・検討を要する。）</w:t>
      </w:r>
    </w:p>
    <w:p w14:paraId="2910E6D7" w14:textId="77777777" w:rsidR="00EE598E" w:rsidRPr="0095411C" w:rsidRDefault="00EE598E" w:rsidP="00EE598E">
      <w:pPr>
        <w:pStyle w:val="OasysWin"/>
        <w:wordWrap/>
        <w:spacing w:line="300" w:lineRule="exact"/>
        <w:ind w:leftChars="4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①許可対象であるかどうか。</w:t>
      </w:r>
    </w:p>
    <w:p w14:paraId="08747E4E" w14:textId="33A892BA" w:rsidR="00EE598E" w:rsidRPr="0095411C" w:rsidRDefault="00EE598E"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ア．条例第４条第１項に掲げる行為であること</w:t>
      </w:r>
      <w:r w:rsidR="004A6422" w:rsidRPr="0095411C">
        <w:rPr>
          <w:rFonts w:ascii="HG丸ｺﾞｼｯｸM-PRO" w:eastAsia="HG丸ｺﾞｼｯｸM-PRO" w:hAnsi="HG丸ｺﾞｼｯｸM-PRO" w:hint="eastAsia"/>
          <w:spacing w:val="0"/>
          <w:kern w:val="2"/>
        </w:rPr>
        <w:t>。</w:t>
      </w:r>
    </w:p>
    <w:p w14:paraId="781E32A6" w14:textId="77777777" w:rsidR="00EE598E" w:rsidRPr="0095411C" w:rsidRDefault="00EE598E"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イ．なお、条例第４条第１項第３号の行為</w:t>
      </w:r>
      <w:r w:rsidR="00F6352A" w:rsidRPr="0095411C">
        <w:rPr>
          <w:rFonts w:ascii="HG丸ｺﾞｼｯｸM-PRO" w:eastAsia="HG丸ｺﾞｼｯｸM-PRO" w:hAnsi="HG丸ｺﾞｼｯｸM-PRO" w:hint="eastAsia"/>
          <w:spacing w:val="0"/>
          <w:kern w:val="2"/>
        </w:rPr>
        <w:t>のうち</w:t>
      </w:r>
      <w:r w:rsidRPr="0095411C">
        <w:rPr>
          <w:rFonts w:ascii="HG丸ｺﾞｼｯｸM-PRO" w:eastAsia="HG丸ｺﾞｼｯｸM-PRO" w:hAnsi="HG丸ｺﾞｼｯｸM-PRO" w:hint="eastAsia"/>
          <w:spacing w:val="0"/>
          <w:kern w:val="2"/>
        </w:rPr>
        <w:t>、規則</w:t>
      </w:r>
      <w:r w:rsidR="00EC5CFF" w:rsidRPr="0095411C">
        <w:rPr>
          <w:rFonts w:ascii="HG丸ｺﾞｼｯｸM-PRO" w:eastAsia="HG丸ｺﾞｼｯｸM-PRO" w:hAnsi="HG丸ｺﾞｼｯｸM-PRO" w:hint="eastAsia"/>
          <w:spacing w:val="0"/>
          <w:kern w:val="2"/>
        </w:rPr>
        <w:t>第9条</w:t>
      </w:r>
      <w:r w:rsidRPr="0095411C">
        <w:rPr>
          <w:rFonts w:ascii="HG丸ｺﾞｼｯｸM-PRO" w:eastAsia="HG丸ｺﾞｼｯｸM-PRO" w:hAnsi="HG丸ｺﾞｼｯｸM-PRO" w:hint="eastAsia"/>
          <w:spacing w:val="0"/>
          <w:kern w:val="2"/>
        </w:rPr>
        <w:t>で定める</w:t>
      </w:r>
      <w:r w:rsidR="00EC5CFF" w:rsidRPr="0095411C">
        <w:rPr>
          <w:rFonts w:ascii="HG丸ｺﾞｼｯｸM-PRO" w:eastAsia="HG丸ｺﾞｼｯｸM-PRO" w:hAnsi="HG丸ｺﾞｼｯｸM-PRO" w:hint="eastAsia"/>
          <w:spacing w:val="0"/>
          <w:kern w:val="2"/>
        </w:rPr>
        <w:t>占用</w:t>
      </w:r>
      <w:r w:rsidRPr="0095411C">
        <w:rPr>
          <w:rFonts w:ascii="HG丸ｺﾞｼｯｸM-PRO" w:eastAsia="HG丸ｺﾞｼｯｸM-PRO" w:hAnsi="HG丸ｺﾞｼｯｸM-PRO" w:hint="eastAsia"/>
          <w:spacing w:val="0"/>
          <w:kern w:val="2"/>
        </w:rPr>
        <w:t>については土木事務所の許可</w:t>
      </w:r>
    </w:p>
    <w:p w14:paraId="398A12F9" w14:textId="77777777" w:rsidR="00EE598E" w:rsidRPr="0095411C" w:rsidRDefault="00EE598E" w:rsidP="00EE598E">
      <w:pPr>
        <w:pStyle w:val="OasysWin"/>
        <w:wordWrap/>
        <w:spacing w:line="300" w:lineRule="exact"/>
        <w:ind w:leftChars="4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②管理上支障ないか。</w:t>
      </w:r>
    </w:p>
    <w:p w14:paraId="0106C04A" w14:textId="77777777" w:rsidR="00EE598E" w:rsidRPr="0095411C" w:rsidRDefault="00EE598E"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ア．当該場所の性格、環境、立地条件の判断</w:t>
      </w:r>
    </w:p>
    <w:p w14:paraId="7B0B8496" w14:textId="77777777" w:rsidR="00EE598E" w:rsidRPr="0095411C" w:rsidRDefault="000674F8"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イ．周辺住民との関係</w:t>
      </w:r>
    </w:p>
    <w:p w14:paraId="03EA670F" w14:textId="77777777" w:rsidR="00EE598E" w:rsidRPr="0095411C" w:rsidRDefault="00EE598E" w:rsidP="00EE598E">
      <w:pPr>
        <w:pStyle w:val="OasysWin"/>
        <w:wordWrap/>
        <w:spacing w:line="300" w:lineRule="exact"/>
        <w:ind w:leftChars="4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③物理的に可能か。</w:t>
      </w:r>
    </w:p>
    <w:p w14:paraId="52804D24" w14:textId="77777777" w:rsidR="00EE598E" w:rsidRPr="0095411C" w:rsidRDefault="000674F8"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ア．使用内容</w:t>
      </w:r>
    </w:p>
    <w:p w14:paraId="1F1C3BBE" w14:textId="77777777" w:rsidR="00EE598E" w:rsidRPr="0095411C" w:rsidRDefault="000674F8"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イ．規模と使用場所</w:t>
      </w:r>
    </w:p>
    <w:p w14:paraId="192C9D73" w14:textId="77777777" w:rsidR="00EE598E" w:rsidRPr="0095411C" w:rsidRDefault="00EE598E"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ウ．公園の構造との関係</w:t>
      </w:r>
    </w:p>
    <w:p w14:paraId="5FA10BCF" w14:textId="77777777" w:rsidR="00EE598E" w:rsidRPr="0095411C" w:rsidRDefault="00EE598E" w:rsidP="00EE598E">
      <w:pPr>
        <w:pStyle w:val="OasysWin"/>
        <w:wordWrap/>
        <w:spacing w:line="300" w:lineRule="exact"/>
        <w:ind w:leftChars="4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④特別制約はないか。</w:t>
      </w:r>
    </w:p>
    <w:p w14:paraId="404EE588" w14:textId="77777777" w:rsidR="00EE598E" w:rsidRPr="0095411C" w:rsidRDefault="000674F8"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ア．周辺自治会、その他関係先への協議の要否</w:t>
      </w:r>
    </w:p>
    <w:p w14:paraId="2DC86A60" w14:textId="77777777" w:rsidR="00C26783" w:rsidRPr="0095411C" w:rsidRDefault="00EE598E" w:rsidP="000674F8">
      <w:pPr>
        <w:pStyle w:val="OasysWin"/>
        <w:wordWrap/>
        <w:spacing w:line="300" w:lineRule="exact"/>
        <w:ind w:leftChars="642" w:left="1588"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※その他関係先とは、</w:t>
      </w:r>
    </w:p>
    <w:p w14:paraId="7CA5A1CA" w14:textId="4E7F7CB4" w:rsidR="00C26783" w:rsidRPr="0095411C" w:rsidRDefault="00EE598E" w:rsidP="000674F8">
      <w:pPr>
        <w:pStyle w:val="OasysWin"/>
        <w:wordWrap/>
        <w:spacing w:line="300" w:lineRule="exact"/>
        <w:ind w:leftChars="642" w:left="1588"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例：</w:t>
      </w:r>
      <w:r w:rsidR="000674F8" w:rsidRPr="0095411C">
        <w:rPr>
          <w:rFonts w:ascii="HG丸ｺﾞｼｯｸM-PRO" w:eastAsia="HG丸ｺﾞｼｯｸM-PRO" w:hAnsi="HG丸ｺﾞｼｯｸM-PRO" w:hint="eastAsia"/>
          <w:spacing w:val="0"/>
          <w:kern w:val="2"/>
        </w:rPr>
        <w:t>炊き出し・・・</w:t>
      </w:r>
      <w:r w:rsidR="00805ABF" w:rsidRPr="0095411C">
        <w:rPr>
          <w:rFonts w:ascii="HG丸ｺﾞｼｯｸM-PRO" w:eastAsia="HG丸ｺﾞｼｯｸM-PRO" w:hAnsi="HG丸ｺﾞｼｯｸM-PRO" w:hint="eastAsia"/>
          <w:spacing w:val="0"/>
          <w:kern w:val="2"/>
        </w:rPr>
        <w:t>保</w:t>
      </w:r>
      <w:r w:rsidR="00D03851" w:rsidRPr="0095411C">
        <w:rPr>
          <w:rFonts w:ascii="HG丸ｺﾞｼｯｸM-PRO" w:eastAsia="HG丸ｺﾞｼｯｸM-PRO" w:hAnsi="HG丸ｺﾞｼｯｸM-PRO" w:hint="eastAsia"/>
          <w:spacing w:val="0"/>
          <w:kern w:val="2"/>
        </w:rPr>
        <w:t>健所</w:t>
      </w:r>
    </w:p>
    <w:p w14:paraId="793CB612" w14:textId="48F81B06" w:rsidR="00C26783" w:rsidRPr="0095411C" w:rsidRDefault="000674F8" w:rsidP="000674F8">
      <w:pPr>
        <w:pStyle w:val="OasysWin"/>
        <w:wordWrap/>
        <w:spacing w:line="300" w:lineRule="exact"/>
        <w:ind w:leftChars="742" w:left="15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石川河川公園での行為・・・</w:t>
      </w:r>
      <w:r w:rsidR="00C26783" w:rsidRPr="0095411C">
        <w:rPr>
          <w:rFonts w:ascii="HG丸ｺﾞｼｯｸM-PRO" w:eastAsia="HG丸ｺﾞｼｯｸM-PRO" w:hAnsi="HG丸ｺﾞｼｯｸM-PRO" w:hint="eastAsia"/>
          <w:spacing w:val="0"/>
          <w:kern w:val="2"/>
        </w:rPr>
        <w:t>富田林土木事務所管理課</w:t>
      </w:r>
      <w:r w:rsidR="00D03851" w:rsidRPr="0095411C">
        <w:rPr>
          <w:rFonts w:ascii="HG丸ｺﾞｼｯｸM-PRO" w:eastAsia="HG丸ｺﾞｼｯｸM-PRO" w:hAnsi="HG丸ｺﾞｼｯｸM-PRO" w:hint="eastAsia"/>
          <w:spacing w:val="0"/>
          <w:kern w:val="2"/>
        </w:rPr>
        <w:t>（河川法）</w:t>
      </w:r>
    </w:p>
    <w:p w14:paraId="2921BBC3" w14:textId="77777777" w:rsidR="000674F8" w:rsidRPr="0095411C" w:rsidRDefault="00EE598E" w:rsidP="000674F8">
      <w:pPr>
        <w:pStyle w:val="OasysWin"/>
        <w:wordWrap/>
        <w:spacing w:line="300" w:lineRule="exact"/>
        <w:ind w:leftChars="742" w:left="15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大規模な催しで道路の混雑が予想されるもの・</w:t>
      </w:r>
      <w:r w:rsidR="000674F8"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w:t>
      </w:r>
    </w:p>
    <w:p w14:paraId="0E2CFEFC" w14:textId="26FE10DA" w:rsidR="00EE598E" w:rsidRPr="0095411C" w:rsidRDefault="00EE598E" w:rsidP="000674F8">
      <w:pPr>
        <w:pStyle w:val="OasysWin"/>
        <w:wordWrap/>
        <w:spacing w:line="300" w:lineRule="exact"/>
        <w:ind w:leftChars="742" w:left="15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警察</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、特に法令に基づくものについては特に注意</w:t>
      </w:r>
      <w:r w:rsidR="004A6422" w:rsidRPr="0095411C">
        <w:rPr>
          <w:rFonts w:ascii="HG丸ｺﾞｼｯｸM-PRO" w:eastAsia="HG丸ｺﾞｼｯｸM-PRO" w:hAnsi="HG丸ｺﾞｼｯｸM-PRO" w:hint="eastAsia"/>
          <w:spacing w:val="0"/>
          <w:kern w:val="2"/>
        </w:rPr>
        <w:t>。</w:t>
      </w:r>
    </w:p>
    <w:p w14:paraId="0B106755" w14:textId="3B9A6AB2" w:rsidR="00D4220D" w:rsidRPr="0095411C" w:rsidRDefault="00EE598E" w:rsidP="00D373E5">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イ．はり紙・はり札・広告表示において、その場所によっては屋外広告物に関する法令等の規制にかかる場合があるので、注意を要する。</w:t>
      </w:r>
    </w:p>
    <w:p w14:paraId="5653706D" w14:textId="77777777" w:rsidR="00EE598E" w:rsidRPr="0095411C" w:rsidRDefault="00EE598E" w:rsidP="00EE598E">
      <w:pPr>
        <w:pStyle w:val="OasysWin"/>
        <w:wordWrap/>
        <w:spacing w:line="300" w:lineRule="exact"/>
        <w:ind w:leftChars="4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⑤仮設工作物を伴わないか。</w:t>
      </w:r>
    </w:p>
    <w:p w14:paraId="5A0CECC6" w14:textId="77777777" w:rsidR="00EE598E" w:rsidRPr="0095411C" w:rsidRDefault="00EE598E"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ア．競技会・集会・展示会・博覧会その他これらに類する催しにおいて設けられる仮設工作物があれば、当該物件は占用物件に該当するものであるので、法第６条及び第７条の規定に基づく占用許可としての審査が必要である。</w:t>
      </w:r>
    </w:p>
    <w:p w14:paraId="3CE44657" w14:textId="77777777" w:rsidR="00EE598E" w:rsidRPr="0095411C" w:rsidRDefault="00EE598E"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イ．占用料を徴収する際の計算方法の例は以下のとおり。</w:t>
      </w:r>
    </w:p>
    <w:p w14:paraId="1C6B4C5A" w14:textId="77777777" w:rsidR="00EE598E" w:rsidRPr="0095411C" w:rsidRDefault="00EE598E" w:rsidP="00D4220D">
      <w:pPr>
        <w:pStyle w:val="OasysWin"/>
        <w:spacing w:line="300" w:lineRule="exact"/>
        <w:ind w:leftChars="798" w:left="2156" w:rightChars="269" w:right="565"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例）大阪市以外の市の区域において催しに伴う仮設テントを２張り占用許可する場合</w:t>
      </w:r>
    </w:p>
    <w:p w14:paraId="5B5CDCE1" w14:textId="77777777" w:rsidR="00EE598E" w:rsidRPr="0095411C" w:rsidRDefault="00EE598E" w:rsidP="00D4220D">
      <w:pPr>
        <w:pStyle w:val="OasysWin"/>
        <w:spacing w:line="300" w:lineRule="exact"/>
        <w:ind w:leftChars="998" w:left="2576" w:rightChars="269" w:right="565"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テントその１　2.5×2.5＝6.25㎡</w:t>
      </w:r>
    </w:p>
    <w:p w14:paraId="149288D2" w14:textId="77777777" w:rsidR="00EE598E" w:rsidRPr="0095411C" w:rsidRDefault="00EE598E" w:rsidP="00D4220D">
      <w:pPr>
        <w:pStyle w:val="OasysWin"/>
        <w:spacing w:line="300" w:lineRule="exact"/>
        <w:ind w:leftChars="998" w:left="2576" w:rightChars="269" w:right="565"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テントその２　5.6×3.3＝18.48㎡</w:t>
      </w:r>
    </w:p>
    <w:p w14:paraId="5497950A" w14:textId="77777777" w:rsidR="00EE598E" w:rsidRPr="0095411C" w:rsidRDefault="00EE598E" w:rsidP="00D4220D">
      <w:pPr>
        <w:pStyle w:val="OasysWin"/>
        <w:spacing w:line="300" w:lineRule="exact"/>
        <w:ind w:leftChars="998" w:left="2576" w:rightChars="269" w:right="565"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占用期間　　２日</w:t>
      </w:r>
    </w:p>
    <w:p w14:paraId="563D75AD" w14:textId="77777777" w:rsidR="00EE598E" w:rsidRPr="0095411C" w:rsidRDefault="00EE598E" w:rsidP="00D4220D">
      <w:pPr>
        <w:pStyle w:val="OasysWin"/>
        <w:spacing w:line="300" w:lineRule="exact"/>
        <w:ind w:leftChars="898" w:left="2366" w:rightChars="269" w:right="565"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（計算式）</w:t>
      </w:r>
    </w:p>
    <w:p w14:paraId="0ED84DE9" w14:textId="77777777" w:rsidR="00EE598E" w:rsidRPr="0095411C" w:rsidRDefault="00EE598E" w:rsidP="00D4220D">
      <w:pPr>
        <w:pStyle w:val="OasysWin"/>
        <w:spacing w:line="300" w:lineRule="exact"/>
        <w:ind w:leftChars="1098" w:left="2786" w:rightChars="269" w:right="565"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6.25＋18.48＝24.73≒25（少数第１位切上げ）</w:t>
      </w:r>
    </w:p>
    <w:p w14:paraId="1B3191E1" w14:textId="77777777" w:rsidR="00EE598E" w:rsidRPr="0095411C" w:rsidRDefault="00EE598E" w:rsidP="00D4220D">
      <w:pPr>
        <w:pStyle w:val="OasysWin"/>
        <w:spacing w:line="300" w:lineRule="exact"/>
        <w:ind w:leftChars="1098" w:left="2786" w:rightChars="269" w:right="565"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＠53／㎡／日×25㎡×２日＝2,650円</w:t>
      </w:r>
    </w:p>
    <w:p w14:paraId="57B61AFC" w14:textId="77777777" w:rsidR="00EE598E" w:rsidRPr="0095411C" w:rsidRDefault="00EE598E" w:rsidP="00D4220D">
      <w:pPr>
        <w:pStyle w:val="OasysWin"/>
        <w:spacing w:line="300" w:lineRule="exact"/>
        <w:ind w:leftChars="1098" w:left="2786" w:rightChars="269" w:right="565"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2,650×</w:t>
      </w:r>
      <w:r w:rsidR="00C0510B" w:rsidRPr="0095411C">
        <w:rPr>
          <w:rFonts w:ascii="HG丸ｺﾞｼｯｸM-PRO" w:eastAsia="HG丸ｺﾞｼｯｸM-PRO" w:hAnsi="HG丸ｺﾞｼｯｸM-PRO" w:hint="eastAsia"/>
          <w:spacing w:val="0"/>
          <w:kern w:val="2"/>
        </w:rPr>
        <w:t>1.1＝</w:t>
      </w:r>
      <w:r w:rsidR="00F247BB" w:rsidRPr="0095411C">
        <w:rPr>
          <w:rFonts w:ascii="HG丸ｺﾞｼｯｸM-PRO" w:eastAsia="HG丸ｺﾞｼｯｸM-PRO" w:hAnsi="HG丸ｺﾞｼｯｸM-PRO" w:hint="eastAsia"/>
          <w:spacing w:val="0"/>
          <w:kern w:val="2"/>
        </w:rPr>
        <w:t>2,915</w:t>
      </w:r>
    </w:p>
    <w:p w14:paraId="1AE18BA8" w14:textId="2DFC0A87" w:rsidR="00B10F8A" w:rsidRPr="0095411C" w:rsidRDefault="00EE598E" w:rsidP="00D373E5">
      <w:pPr>
        <w:pStyle w:val="OasysWin"/>
        <w:wordWrap/>
        <w:spacing w:line="300" w:lineRule="exact"/>
        <w:ind w:leftChars="698" w:left="1946" w:rightChars="269" w:right="565"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占用料＝</w:t>
      </w:r>
      <w:r w:rsidR="00F247BB" w:rsidRPr="0095411C">
        <w:rPr>
          <w:rFonts w:ascii="HG丸ｺﾞｼｯｸM-PRO" w:eastAsia="HG丸ｺﾞｼｯｸM-PRO" w:hAnsi="HG丸ｺﾞｼｯｸM-PRO" w:hint="eastAsia"/>
          <w:spacing w:val="0"/>
          <w:kern w:val="2"/>
        </w:rPr>
        <w:t>2,915</w:t>
      </w:r>
      <w:r w:rsidRPr="0095411C">
        <w:rPr>
          <w:rFonts w:ascii="HG丸ｺﾞｼｯｸM-PRO" w:eastAsia="HG丸ｺﾞｼｯｸM-PRO" w:hAnsi="HG丸ｺﾞｼｯｸM-PRO" w:hint="eastAsia"/>
          <w:spacing w:val="0"/>
          <w:kern w:val="2"/>
        </w:rPr>
        <w:t>円</w:t>
      </w:r>
    </w:p>
    <w:p w14:paraId="37E47903" w14:textId="77B5F76A" w:rsidR="00EE598E" w:rsidRPr="0095411C" w:rsidRDefault="00EE598E" w:rsidP="00EE598E">
      <w:pPr>
        <w:pStyle w:val="OasysWin"/>
        <w:wordWrap/>
        <w:spacing w:line="300" w:lineRule="exact"/>
        <w:ind w:leftChars="400"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⑥公園に調和する内容であるか。</w:t>
      </w:r>
    </w:p>
    <w:p w14:paraId="5303442D" w14:textId="77777777" w:rsidR="00EE598E" w:rsidRPr="0095411C" w:rsidRDefault="00EE598E"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ア．憩いの場である公園のイメージを害しない内容か。</w:t>
      </w:r>
    </w:p>
    <w:p w14:paraId="3F5B63A4" w14:textId="392CAB0B" w:rsidR="00EE598E" w:rsidRPr="0095411C" w:rsidRDefault="00EE598E" w:rsidP="00EE598E">
      <w:pPr>
        <w:pStyle w:val="OasysWin"/>
        <w:wordWrap/>
        <w:spacing w:line="300" w:lineRule="exact"/>
        <w:ind w:leftChars="500" w:left="129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イ．都市公園という公共施設で行われる行為として許容できる対象であるか。</w:t>
      </w:r>
    </w:p>
    <w:p w14:paraId="658DD5C5" w14:textId="0A42367B" w:rsidR="00D373E5" w:rsidRPr="0095411C" w:rsidRDefault="00D373E5" w:rsidP="00D373E5">
      <w:pPr>
        <w:pStyle w:val="OasysWin"/>
        <w:spacing w:line="300" w:lineRule="exact"/>
        <w:ind w:firstLineChars="400" w:firstLine="856"/>
        <w:rPr>
          <w:rFonts w:ascii="HG丸ｺﾞｼｯｸM-PRO" w:eastAsia="HG丸ｺﾞｼｯｸM-PRO" w:hAnsi="HG丸ｺﾞｼｯｸM-PRO"/>
        </w:rPr>
      </w:pPr>
      <w:r w:rsidRPr="0095411C">
        <w:rPr>
          <w:rFonts w:ascii="HG丸ｺﾞｼｯｸM-PRO" w:eastAsia="HG丸ｺﾞｼｯｸM-PRO" w:hAnsi="HG丸ｺﾞｼｯｸM-PRO"/>
        </w:rPr>
        <w:t>⑦その他</w:t>
      </w:r>
    </w:p>
    <w:p w14:paraId="34ED8537" w14:textId="0E7767F2" w:rsidR="00907FD9" w:rsidRPr="0095411C" w:rsidRDefault="00D373E5" w:rsidP="00D373E5">
      <w:pPr>
        <w:widowControl w:val="0"/>
        <w:wordWrap w:val="0"/>
        <w:autoSpaceDE w:val="0"/>
        <w:autoSpaceDN w:val="0"/>
        <w:adjustRightInd w:val="0"/>
        <w:spacing w:line="300" w:lineRule="exact"/>
        <w:ind w:leftChars="500" w:left="1290" w:hangingChars="100" w:hanging="240"/>
        <w:jc w:val="both"/>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w:t>
      </w:r>
      <w:r w:rsidR="006B2479" w:rsidRPr="0095411C">
        <w:rPr>
          <w:rFonts w:ascii="HG丸ｺﾞｼｯｸM-PRO" w:eastAsia="HG丸ｺﾞｼｯｸM-PRO" w:hAnsi="HG丸ｺﾞｼｯｸM-PRO" w:cs="Times New Roman" w:hint="eastAsia"/>
          <w:sz w:val="24"/>
          <w:szCs w:val="24"/>
        </w:rPr>
        <w:t>飲食物の</w:t>
      </w:r>
      <w:r w:rsidRPr="0095411C">
        <w:rPr>
          <w:rFonts w:ascii="HG丸ｺﾞｼｯｸM-PRO" w:eastAsia="HG丸ｺﾞｼｯｸM-PRO" w:hAnsi="HG丸ｺﾞｼｯｸM-PRO" w:cs="Times New Roman" w:hint="eastAsia"/>
          <w:sz w:val="24"/>
          <w:szCs w:val="24"/>
        </w:rPr>
        <w:t>対面販売を行う</w:t>
      </w:r>
      <w:r w:rsidR="006B2479" w:rsidRPr="0095411C">
        <w:rPr>
          <w:rFonts w:ascii="HG丸ｺﾞｼｯｸM-PRO" w:eastAsia="HG丸ｺﾞｼｯｸM-PRO" w:hAnsi="HG丸ｺﾞｼｯｸM-PRO" w:cs="Times New Roman" w:hint="eastAsia"/>
          <w:sz w:val="24"/>
          <w:szCs w:val="24"/>
        </w:rPr>
        <w:t>際</w:t>
      </w:r>
      <w:r w:rsidRPr="0095411C">
        <w:rPr>
          <w:rFonts w:ascii="HG丸ｺﾞｼｯｸM-PRO" w:eastAsia="HG丸ｺﾞｼｯｸM-PRO" w:hAnsi="HG丸ｺﾞｼｯｸM-PRO" w:cs="Times New Roman" w:hint="eastAsia"/>
          <w:sz w:val="24"/>
          <w:szCs w:val="24"/>
        </w:rPr>
        <w:t xml:space="preserve">のアレルギー対応　</w:t>
      </w:r>
    </w:p>
    <w:p w14:paraId="0D4ED9BC" w14:textId="00E8FFB9" w:rsidR="00D373E5" w:rsidRPr="0095411C" w:rsidRDefault="00D373E5" w:rsidP="00907FD9">
      <w:pPr>
        <w:widowControl w:val="0"/>
        <w:wordWrap w:val="0"/>
        <w:autoSpaceDE w:val="0"/>
        <w:autoSpaceDN w:val="0"/>
        <w:adjustRightInd w:val="0"/>
        <w:spacing w:line="300" w:lineRule="exact"/>
        <w:ind w:leftChars="700" w:left="1710" w:hangingChars="100" w:hanging="240"/>
        <w:jc w:val="both"/>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w:t>
      </w:r>
      <w:r w:rsidR="00907FD9" w:rsidRPr="0095411C">
        <w:rPr>
          <w:rFonts w:ascii="HG丸ｺﾞｼｯｸM-PRO" w:eastAsia="HG丸ｺﾞｼｯｸM-PRO" w:hAnsi="HG丸ｺﾞｼｯｸM-PRO" w:cs="Times New Roman" w:hint="eastAsia"/>
          <w:sz w:val="24"/>
          <w:szCs w:val="24"/>
        </w:rPr>
        <w:t>「アレルギー物質を含む食品に関する表示について（対面販売等）」</w:t>
      </w:r>
      <w:r w:rsidRPr="0095411C">
        <w:rPr>
          <w:rFonts w:ascii="HG丸ｺﾞｼｯｸM-PRO" w:eastAsia="HG丸ｺﾞｼｯｸM-PRO" w:hAnsi="HG丸ｺﾞｼｯｸM-PRO" w:cs="Times New Roman" w:hint="eastAsia"/>
          <w:sz w:val="24"/>
          <w:szCs w:val="24"/>
          <w:bdr w:val="single" w:sz="4" w:space="0" w:color="auto"/>
        </w:rPr>
        <w:lastRenderedPageBreak/>
        <w:t>資料</w:t>
      </w:r>
      <w:r w:rsidRPr="0095411C">
        <w:rPr>
          <w:rFonts w:ascii="HG丸ｺﾞｼｯｸM-PRO" w:eastAsia="HG丸ｺﾞｼｯｸM-PRO" w:hAnsi="HG丸ｺﾞｼｯｸM-PRO" w:cs="Times New Roman"/>
          <w:sz w:val="24"/>
          <w:szCs w:val="24"/>
          <w:bdr w:val="single" w:sz="4" w:space="0" w:color="auto"/>
        </w:rPr>
        <w:t>15</w:t>
      </w:r>
      <w:r w:rsidRPr="0095411C">
        <w:rPr>
          <w:rFonts w:ascii="HG丸ｺﾞｼｯｸM-PRO" w:eastAsia="HG丸ｺﾞｼｯｸM-PRO" w:hAnsi="HG丸ｺﾞｼｯｸM-PRO" w:cs="Times New Roman"/>
          <w:sz w:val="24"/>
          <w:szCs w:val="24"/>
        </w:rPr>
        <w:t>参照</w:t>
      </w:r>
    </w:p>
    <w:p w14:paraId="63E1D973" w14:textId="7C4FA801" w:rsidR="00AF7310" w:rsidRPr="0095411C" w:rsidRDefault="00AF7310" w:rsidP="00AF7310">
      <w:pPr>
        <w:spacing w:line="300" w:lineRule="exact"/>
        <w:ind w:leftChars="400" w:left="840" w:firstLineChars="100" w:firstLine="240"/>
        <w:rPr>
          <w:rFonts w:ascii="HG丸ｺﾞｼｯｸM-PRO" w:eastAsia="HG丸ｺﾞｼｯｸM-PRO" w:hAnsi="HG丸ｺﾞｼｯｸM-PRO"/>
          <w:bCs/>
          <w:sz w:val="24"/>
          <w:szCs w:val="24"/>
        </w:rPr>
      </w:pPr>
      <w:r w:rsidRPr="0095411C">
        <w:rPr>
          <w:rFonts w:ascii="HG丸ｺﾞｼｯｸM-PRO" w:eastAsia="HG丸ｺﾞｼｯｸM-PRO" w:hAnsi="HG丸ｺﾞｼｯｸM-PRO" w:cs="Times New Roman" w:hint="eastAsia"/>
          <w:sz w:val="24"/>
          <w:szCs w:val="24"/>
        </w:rPr>
        <w:t>指定管理者が条例第４条第１項の許可を行う際、許可の内容が</w:t>
      </w:r>
      <w:r w:rsidR="006B2479" w:rsidRPr="0095411C">
        <w:rPr>
          <w:rFonts w:ascii="HG丸ｺﾞｼｯｸM-PRO" w:eastAsia="HG丸ｺﾞｼｯｸM-PRO" w:hAnsi="HG丸ｺﾞｼｯｸM-PRO" w:cs="Times New Roman" w:hint="eastAsia"/>
          <w:sz w:val="24"/>
          <w:szCs w:val="24"/>
        </w:rPr>
        <w:t>飲食物の</w:t>
      </w:r>
      <w:r w:rsidRPr="0095411C">
        <w:rPr>
          <w:rFonts w:ascii="HG丸ｺﾞｼｯｸM-PRO" w:eastAsia="HG丸ｺﾞｼｯｸM-PRO" w:hAnsi="HG丸ｺﾞｼｯｸM-PRO" w:cs="Times New Roman" w:hint="eastAsia"/>
          <w:sz w:val="24"/>
          <w:szCs w:val="24"/>
        </w:rPr>
        <w:t>対面販売を含むものであれば、購入者が食物アレルギー症状を引き起こすことを防止するため、当該許可に</w:t>
      </w:r>
      <w:bookmarkStart w:id="106" w:name="_Hlk224223608"/>
      <w:r w:rsidRPr="0095411C">
        <w:rPr>
          <w:rFonts w:ascii="HG丸ｺﾞｼｯｸM-PRO" w:eastAsia="HG丸ｺﾞｼｯｸM-PRO" w:hAnsi="HG丸ｺﾞｼｯｸM-PRO" w:cs="Times New Roman" w:hint="eastAsia"/>
          <w:sz w:val="24"/>
          <w:szCs w:val="24"/>
        </w:rPr>
        <w:t>『</w:t>
      </w:r>
      <w:bookmarkStart w:id="107" w:name="_Hlk222246214"/>
      <w:r w:rsidRPr="0095411C">
        <w:rPr>
          <w:rFonts w:ascii="HG丸ｺﾞｼｯｸM-PRO" w:eastAsia="HG丸ｺﾞｼｯｸM-PRO" w:hAnsi="HG丸ｺﾞｼｯｸM-PRO" w:cs="Times New Roman" w:hint="eastAsia"/>
          <w:sz w:val="24"/>
          <w:szCs w:val="24"/>
        </w:rPr>
        <w:t>店頭に、販売する食品の特定原材料等を記した案内表示を設置すること。』を条件として付すこと。</w:t>
      </w:r>
      <w:bookmarkEnd w:id="107"/>
      <w:r w:rsidRPr="0095411C">
        <w:rPr>
          <w:rFonts w:ascii="HG丸ｺﾞｼｯｸM-PRO" w:eastAsia="HG丸ｺﾞｼｯｸM-PRO" w:hAnsi="HG丸ｺﾞｼｯｸM-PRO" w:cs="Times New Roman" w:hint="eastAsia"/>
          <w:sz w:val="24"/>
          <w:szCs w:val="24"/>
        </w:rPr>
        <w:t>また、特定原材料に準ずるものについても、</w:t>
      </w:r>
      <w:r w:rsidR="00536E5D" w:rsidRPr="0095411C">
        <w:rPr>
          <w:rFonts w:ascii="HG丸ｺﾞｼｯｸM-PRO" w:eastAsia="HG丸ｺﾞｼｯｸM-PRO" w:hAnsi="HG丸ｺﾞｼｯｸM-PRO" w:cs="Times New Roman" w:hint="eastAsia"/>
          <w:sz w:val="24"/>
          <w:szCs w:val="24"/>
        </w:rPr>
        <w:t>表示又は</w:t>
      </w:r>
      <w:r w:rsidRPr="0095411C">
        <w:rPr>
          <w:rFonts w:ascii="HG丸ｺﾞｼｯｸM-PRO" w:eastAsia="HG丸ｺﾞｼｯｸM-PRO" w:hAnsi="HG丸ｺﾞｼｯｸM-PRO" w:cs="Times New Roman" w:hint="eastAsia"/>
          <w:sz w:val="24"/>
          <w:szCs w:val="24"/>
        </w:rPr>
        <w:t>尋ねられた場合に答えられるようにすること。</w:t>
      </w:r>
    </w:p>
    <w:bookmarkEnd w:id="106"/>
    <w:p w14:paraId="746C0F0D" w14:textId="0A21A123" w:rsidR="00536E5D" w:rsidRPr="0095411C" w:rsidRDefault="00AF7310" w:rsidP="00536E5D">
      <w:pPr>
        <w:widowControl w:val="0"/>
        <w:wordWrap w:val="0"/>
        <w:autoSpaceDE w:val="0"/>
        <w:autoSpaceDN w:val="0"/>
        <w:adjustRightInd w:val="0"/>
        <w:spacing w:line="300" w:lineRule="exact"/>
        <w:ind w:firstLineChars="400" w:firstLine="960"/>
        <w:jc w:val="both"/>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（特定原材料）</w:t>
      </w:r>
      <w:r w:rsidR="00536E5D" w:rsidRPr="0095411C">
        <w:rPr>
          <w:rFonts w:ascii="HG丸ｺﾞｼｯｸM-PRO" w:eastAsia="HG丸ｺﾞｼｯｸM-PRO" w:hAnsi="HG丸ｺﾞｼｯｸM-PRO" w:cs="Times New Roman" w:hint="eastAsia"/>
          <w:sz w:val="24"/>
          <w:szCs w:val="24"/>
        </w:rPr>
        <w:t>9品目</w:t>
      </w:r>
    </w:p>
    <w:p w14:paraId="079EDD3F" w14:textId="64973DA0" w:rsidR="006B690D" w:rsidRPr="0095411C" w:rsidRDefault="006B690D" w:rsidP="00536E5D">
      <w:pPr>
        <w:widowControl w:val="0"/>
        <w:wordWrap w:val="0"/>
        <w:autoSpaceDE w:val="0"/>
        <w:autoSpaceDN w:val="0"/>
        <w:adjustRightInd w:val="0"/>
        <w:spacing w:line="300" w:lineRule="exact"/>
        <w:ind w:firstLineChars="500" w:firstLine="1200"/>
        <w:jc w:val="both"/>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えび、かに、小麦、そば、卵、乳、落花生、クルミ、カシューナッツ</w:t>
      </w:r>
    </w:p>
    <w:p w14:paraId="5CEFFDDE" w14:textId="30DD9354" w:rsidR="00AF7310" w:rsidRPr="0095411C" w:rsidRDefault="00AF7310" w:rsidP="00AF7310">
      <w:pPr>
        <w:widowControl w:val="0"/>
        <w:wordWrap w:val="0"/>
        <w:autoSpaceDE w:val="0"/>
        <w:autoSpaceDN w:val="0"/>
        <w:adjustRightInd w:val="0"/>
        <w:spacing w:line="300" w:lineRule="exact"/>
        <w:ind w:firstLineChars="400" w:firstLine="960"/>
        <w:jc w:val="both"/>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Times New Roman" w:hint="eastAsia"/>
          <w:sz w:val="24"/>
          <w:szCs w:val="24"/>
        </w:rPr>
        <w:t>（特定原材料に準ずるもの）</w:t>
      </w:r>
      <w:r w:rsidR="00536E5D" w:rsidRPr="0095411C">
        <w:rPr>
          <w:rFonts w:ascii="HG丸ｺﾞｼｯｸM-PRO" w:eastAsia="HG丸ｺﾞｼｯｸM-PRO" w:hAnsi="HG丸ｺﾞｼｯｸM-PRO" w:cs="Times New Roman" w:hint="eastAsia"/>
          <w:sz w:val="24"/>
          <w:szCs w:val="24"/>
        </w:rPr>
        <w:t>20品目</w:t>
      </w:r>
    </w:p>
    <w:p w14:paraId="3E80306E" w14:textId="77777777" w:rsidR="00536E5D" w:rsidRPr="0095411C" w:rsidRDefault="00536E5D" w:rsidP="00536E5D">
      <w:pPr>
        <w:widowControl w:val="0"/>
        <w:wordWrap w:val="0"/>
        <w:autoSpaceDE w:val="0"/>
        <w:autoSpaceDN w:val="0"/>
        <w:adjustRightInd w:val="0"/>
        <w:spacing w:line="300" w:lineRule="exact"/>
        <w:ind w:firstLineChars="500" w:firstLine="1200"/>
        <w:jc w:val="both"/>
        <w:rPr>
          <w:rFonts w:ascii="HG丸ｺﾞｼｯｸM-PRO" w:eastAsia="HG丸ｺﾞｼｯｸM-PRO" w:hAnsi="HG丸ｺﾞｼｯｸM-PRO" w:cs="HG丸ｺﾞｼｯｸM-PRO"/>
          <w:sz w:val="24"/>
          <w:szCs w:val="24"/>
        </w:rPr>
      </w:pPr>
      <w:r w:rsidRPr="0095411C">
        <w:rPr>
          <w:rFonts w:ascii="HG丸ｺﾞｼｯｸM-PRO" w:eastAsia="HG丸ｺﾞｼｯｸM-PRO" w:hAnsi="HG丸ｺﾞｼｯｸM-PRO" w:cs="Times New Roman" w:hint="eastAsia"/>
          <w:sz w:val="24"/>
          <w:szCs w:val="24"/>
        </w:rPr>
        <w:t>アーモンド、あわび、いか、いくら、オレンジ、キウイフルーツ、</w:t>
      </w:r>
      <w:r w:rsidRPr="0095411C">
        <w:rPr>
          <w:rFonts w:ascii="Microsoft JhengHei" w:eastAsia="Microsoft JhengHei" w:hAnsi="Microsoft JhengHei" w:cs="Microsoft JhengHei" w:hint="eastAsia"/>
          <w:sz w:val="24"/>
          <w:szCs w:val="24"/>
        </w:rPr>
        <w:t>⽜⾁</w:t>
      </w:r>
      <w:r w:rsidRPr="0095411C">
        <w:rPr>
          <w:rFonts w:ascii="HG丸ｺﾞｼｯｸM-PRO" w:eastAsia="HG丸ｺﾞｼｯｸM-PRO" w:hAnsi="HG丸ｺﾞｼｯｸM-PRO" w:cs="HG丸ｺﾞｼｯｸM-PRO" w:hint="eastAsia"/>
          <w:sz w:val="24"/>
          <w:szCs w:val="24"/>
        </w:rPr>
        <w:t>、</w:t>
      </w:r>
    </w:p>
    <w:p w14:paraId="26D8E780" w14:textId="77777777" w:rsidR="00536E5D" w:rsidRPr="0095411C" w:rsidRDefault="00536E5D" w:rsidP="00536E5D">
      <w:pPr>
        <w:widowControl w:val="0"/>
        <w:wordWrap w:val="0"/>
        <w:autoSpaceDE w:val="0"/>
        <w:autoSpaceDN w:val="0"/>
        <w:adjustRightInd w:val="0"/>
        <w:spacing w:line="300" w:lineRule="exact"/>
        <w:ind w:firstLineChars="500" w:firstLine="1200"/>
        <w:jc w:val="both"/>
        <w:rPr>
          <w:rFonts w:ascii="HG丸ｺﾞｼｯｸM-PRO" w:eastAsia="HG丸ｺﾞｼｯｸM-PRO" w:hAnsi="HG丸ｺﾞｼｯｸM-PRO" w:cs="HG丸ｺﾞｼｯｸM-PRO"/>
          <w:sz w:val="24"/>
          <w:szCs w:val="24"/>
        </w:rPr>
      </w:pPr>
      <w:r w:rsidRPr="0095411C">
        <w:rPr>
          <w:rFonts w:ascii="HG丸ｺﾞｼｯｸM-PRO" w:eastAsia="HG丸ｺﾞｼｯｸM-PRO" w:hAnsi="HG丸ｺﾞｼｯｸM-PRO" w:cs="HG丸ｺﾞｼｯｸM-PRO" w:hint="eastAsia"/>
          <w:sz w:val="24"/>
          <w:szCs w:val="24"/>
        </w:rPr>
        <w:t>ごま、さけ、</w:t>
      </w:r>
      <w:r w:rsidRPr="0095411C">
        <w:rPr>
          <w:rFonts w:ascii="HG丸ｺﾞｼｯｸM-PRO" w:eastAsia="HG丸ｺﾞｼｯｸM-PRO" w:hAnsi="HG丸ｺﾞｼｯｸM-PRO" w:cs="Times New Roman" w:hint="eastAsia"/>
          <w:sz w:val="24"/>
          <w:szCs w:val="24"/>
        </w:rPr>
        <w:t>さば、</w:t>
      </w:r>
      <w:r w:rsidRPr="0095411C">
        <w:rPr>
          <w:rFonts w:ascii="Microsoft JhengHei" w:eastAsia="Microsoft JhengHei" w:hAnsi="Microsoft JhengHei" w:cs="Microsoft JhengHei" w:hint="eastAsia"/>
          <w:sz w:val="24"/>
          <w:szCs w:val="24"/>
        </w:rPr>
        <w:t>⼤⾖</w:t>
      </w:r>
      <w:r w:rsidRPr="0095411C">
        <w:rPr>
          <w:rFonts w:ascii="HG丸ｺﾞｼｯｸM-PRO" w:eastAsia="HG丸ｺﾞｼｯｸM-PRO" w:hAnsi="HG丸ｺﾞｼｯｸM-PRO" w:cs="HG丸ｺﾞｼｯｸM-PRO" w:hint="eastAsia"/>
          <w:sz w:val="24"/>
          <w:szCs w:val="24"/>
        </w:rPr>
        <w:t>、鶏</w:t>
      </w:r>
      <w:r w:rsidRPr="0095411C">
        <w:rPr>
          <w:rFonts w:ascii="Microsoft JhengHei" w:eastAsia="Microsoft JhengHei" w:hAnsi="Microsoft JhengHei" w:cs="Microsoft JhengHei" w:hint="eastAsia"/>
          <w:sz w:val="24"/>
          <w:szCs w:val="24"/>
        </w:rPr>
        <w:t>⾁</w:t>
      </w:r>
      <w:r w:rsidRPr="0095411C">
        <w:rPr>
          <w:rFonts w:ascii="HG丸ｺﾞｼｯｸM-PRO" w:eastAsia="HG丸ｺﾞｼｯｸM-PRO" w:hAnsi="HG丸ｺﾞｼｯｸM-PRO" w:cs="HG丸ｺﾞｼｯｸM-PRO" w:hint="eastAsia"/>
          <w:sz w:val="24"/>
          <w:szCs w:val="24"/>
        </w:rPr>
        <w:t>、バナナ、</w:t>
      </w:r>
      <w:r w:rsidRPr="0095411C">
        <w:rPr>
          <w:rFonts w:ascii="HG丸ｺﾞｼｯｸM-PRO" w:eastAsia="HG丸ｺﾞｼｯｸM-PRO" w:hAnsi="HG丸ｺﾞｼｯｸM-PRO" w:cs="Times New Roman" w:hint="eastAsia"/>
          <w:sz w:val="24"/>
          <w:szCs w:val="24"/>
        </w:rPr>
        <w:t>ピスタチオ、豚</w:t>
      </w:r>
      <w:r w:rsidRPr="0095411C">
        <w:rPr>
          <w:rFonts w:ascii="Microsoft JhengHei" w:eastAsia="Microsoft JhengHei" w:hAnsi="Microsoft JhengHei" w:cs="Microsoft JhengHei" w:hint="eastAsia"/>
          <w:sz w:val="24"/>
          <w:szCs w:val="24"/>
        </w:rPr>
        <w:t>⾁</w:t>
      </w:r>
      <w:r w:rsidRPr="0095411C">
        <w:rPr>
          <w:rFonts w:ascii="HG丸ｺﾞｼｯｸM-PRO" w:eastAsia="HG丸ｺﾞｼｯｸM-PRO" w:hAnsi="HG丸ｺﾞｼｯｸM-PRO" w:cs="HG丸ｺﾞｼｯｸM-PRO" w:hint="eastAsia"/>
          <w:sz w:val="24"/>
          <w:szCs w:val="24"/>
        </w:rPr>
        <w:t>、マカダミ</w:t>
      </w:r>
    </w:p>
    <w:p w14:paraId="7DEB066F" w14:textId="0C3953E2" w:rsidR="00AF7310" w:rsidRPr="0095411C" w:rsidRDefault="00536E5D" w:rsidP="00536E5D">
      <w:pPr>
        <w:widowControl w:val="0"/>
        <w:wordWrap w:val="0"/>
        <w:autoSpaceDE w:val="0"/>
        <w:autoSpaceDN w:val="0"/>
        <w:adjustRightInd w:val="0"/>
        <w:spacing w:line="300" w:lineRule="exact"/>
        <w:ind w:firstLineChars="500" w:firstLine="1200"/>
        <w:jc w:val="both"/>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cs="HG丸ｺﾞｼｯｸM-PRO" w:hint="eastAsia"/>
          <w:sz w:val="24"/>
          <w:szCs w:val="24"/>
        </w:rPr>
        <w:t>アナッ</w:t>
      </w:r>
      <w:r w:rsidRPr="0095411C">
        <w:rPr>
          <w:rFonts w:ascii="HG丸ｺﾞｼｯｸM-PRO" w:eastAsia="HG丸ｺﾞｼｯｸM-PRO" w:hAnsi="HG丸ｺﾞｼｯｸM-PRO" w:cs="Times New Roman" w:hint="eastAsia"/>
          <w:sz w:val="24"/>
          <w:szCs w:val="24"/>
        </w:rPr>
        <w:t>ツ、もも、やまいも、りんご、ゼラチン</w:t>
      </w:r>
    </w:p>
    <w:p w14:paraId="56178DAD" w14:textId="77777777" w:rsidR="00AF7310" w:rsidRPr="0095411C" w:rsidRDefault="00AF7310" w:rsidP="00AF7310">
      <w:pPr>
        <w:pStyle w:val="OasysWin"/>
        <w:wordWrap/>
        <w:spacing w:line="300" w:lineRule="exact"/>
        <w:ind w:leftChars="500" w:left="1264" w:hangingChars="100" w:hanging="214"/>
        <w:rPr>
          <w:rFonts w:ascii="HG丸ｺﾞｼｯｸM-PRO" w:eastAsia="HG丸ｺﾞｼｯｸM-PRO" w:hAnsi="HG丸ｺﾞｼｯｸM-PRO"/>
        </w:rPr>
      </w:pPr>
      <w:r w:rsidRPr="0095411C">
        <w:rPr>
          <w:rFonts w:ascii="HG丸ｺﾞｼｯｸM-PRO" w:eastAsia="HG丸ｺﾞｼｯｸM-PRO" w:hAnsi="HG丸ｺﾞｼｯｸM-PRO"/>
        </w:rPr>
        <w:t>また、調理を行う場合、コンタミ（調理器具の併用による、アレルギー物質の混</w:t>
      </w:r>
    </w:p>
    <w:p w14:paraId="1710E13D" w14:textId="462A21F9" w:rsidR="00A25963" w:rsidRPr="0095411C" w:rsidRDefault="00AF7310" w:rsidP="00AF7310">
      <w:pPr>
        <w:pStyle w:val="OasysWin"/>
        <w:wordWrap/>
        <w:spacing w:line="300" w:lineRule="exact"/>
        <w:ind w:firstLineChars="400" w:firstLine="856"/>
        <w:rPr>
          <w:rFonts w:ascii="HG丸ｺﾞｼｯｸM-PRO" w:eastAsia="HG丸ｺﾞｼｯｸM-PRO" w:hAnsi="HG丸ｺﾞｼｯｸM-PRO"/>
        </w:rPr>
      </w:pPr>
      <w:r w:rsidRPr="0095411C">
        <w:rPr>
          <w:rFonts w:ascii="HG丸ｺﾞｼｯｸM-PRO" w:eastAsia="HG丸ｺﾞｼｯｸM-PRO" w:hAnsi="HG丸ｺﾞｼｯｸM-PRO"/>
        </w:rPr>
        <w:t>入）への対策に留意すること。</w:t>
      </w:r>
    </w:p>
    <w:p w14:paraId="596637B4" w14:textId="77777777" w:rsidR="002A1CD2" w:rsidRPr="0095411C" w:rsidRDefault="002A1CD2" w:rsidP="00AF7310">
      <w:pPr>
        <w:pStyle w:val="OasysWin"/>
        <w:wordWrap/>
        <w:spacing w:line="300" w:lineRule="exact"/>
        <w:ind w:firstLineChars="400" w:firstLine="960"/>
        <w:rPr>
          <w:rFonts w:ascii="HG丸ｺﾞｼｯｸM-PRO" w:eastAsia="HG丸ｺﾞｼｯｸM-PRO" w:hAnsi="HG丸ｺﾞｼｯｸM-PRO"/>
          <w:spacing w:val="0"/>
          <w:kern w:val="2"/>
        </w:rPr>
      </w:pPr>
    </w:p>
    <w:p w14:paraId="17AA4657" w14:textId="77777777" w:rsidR="00EE598E" w:rsidRPr="0095411C" w:rsidRDefault="00EE598E" w:rsidP="00EE598E">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（６）期間・時間</w:t>
      </w:r>
    </w:p>
    <w:p w14:paraId="7A594800" w14:textId="77777777" w:rsidR="00EE598E" w:rsidRPr="0095411C" w:rsidRDefault="00EE598E" w:rsidP="00EE598E">
      <w:pPr>
        <w:pStyle w:val="OasysWin"/>
        <w:wordWrap/>
        <w:spacing w:line="300" w:lineRule="exact"/>
        <w:ind w:leftChars="400" w:left="108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　許可の期間については、行為は短</w:t>
      </w:r>
      <w:r w:rsidR="00F247BB" w:rsidRPr="0095411C">
        <w:rPr>
          <w:rFonts w:ascii="HG丸ｺﾞｼｯｸM-PRO" w:eastAsia="HG丸ｺﾞｼｯｸM-PRO" w:hAnsi="HG丸ｺﾞｼｯｸM-PRO" w:hint="eastAsia"/>
          <w:spacing w:val="0"/>
          <w:kern w:val="2"/>
        </w:rPr>
        <w:t>期間・</w:t>
      </w:r>
      <w:r w:rsidRPr="0095411C">
        <w:rPr>
          <w:rFonts w:ascii="HG丸ｺﾞｼｯｸM-PRO" w:eastAsia="HG丸ｺﾞｼｯｸM-PRO" w:hAnsi="HG丸ｺﾞｼｯｸM-PRO" w:hint="eastAsia"/>
          <w:spacing w:val="0"/>
          <w:kern w:val="2"/>
        </w:rPr>
        <w:t>一時的なものであることから占用許可のように種別（占用物件）ごとに許可期間の規定はないが、元来制限対象行為に対する一時的な制限解除であることから、可能な限り</w:t>
      </w:r>
      <w:r w:rsidR="00F247BB"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短日時に抑えるべきである。</w:t>
      </w:r>
    </w:p>
    <w:p w14:paraId="4E2C2461" w14:textId="77777777" w:rsidR="00EE598E" w:rsidRPr="0095411C" w:rsidRDefault="00EE598E" w:rsidP="00EE598E">
      <w:pPr>
        <w:pStyle w:val="OasysWin"/>
        <w:wordWrap/>
        <w:spacing w:line="300" w:lineRule="exact"/>
        <w:ind w:leftChars="400" w:left="108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　やむを得ず、準備設営の着手が当該催し日の前日から行われる場合、あるいは後片付けや原状回復が当該催し日の翌日になる場合、これらも許可期間内に入る。</w:t>
      </w:r>
    </w:p>
    <w:p w14:paraId="0E7C8B29" w14:textId="0ADA08C6" w:rsidR="00EE598E" w:rsidRPr="0095411C" w:rsidRDefault="00EE598E" w:rsidP="00EE598E">
      <w:pPr>
        <w:pStyle w:val="OasysWin"/>
        <w:wordWrap/>
        <w:spacing w:line="300" w:lineRule="exact"/>
        <w:ind w:leftChars="400" w:left="108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③　公園管理事務所に職員が常駐している時間以外に行われる行為許可の申請について、常駐していなくても支障が無いかどうかを慎重に判断すること</w:t>
      </w:r>
      <w:r w:rsidR="004A6422" w:rsidRPr="0095411C">
        <w:rPr>
          <w:rFonts w:ascii="HG丸ｺﾞｼｯｸM-PRO" w:eastAsia="HG丸ｺﾞｼｯｸM-PRO" w:hAnsi="HG丸ｺﾞｼｯｸM-PRO" w:hint="eastAsia"/>
          <w:spacing w:val="0"/>
          <w:kern w:val="2"/>
        </w:rPr>
        <w:t>。</w:t>
      </w:r>
    </w:p>
    <w:p w14:paraId="471AAA46" w14:textId="0D3DB048" w:rsidR="005D0DC5" w:rsidRPr="0095411C" w:rsidRDefault="00EE598E" w:rsidP="00035CB8">
      <w:pPr>
        <w:pStyle w:val="OasysWin"/>
        <w:wordWrap/>
        <w:spacing w:line="300" w:lineRule="exact"/>
        <w:ind w:leftChars="570" w:left="143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例えば、映画撮影</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の行為に伴い園内に車両を通行させる必要が生じる場合</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は、職員が常駐している時間内に車両を園内から撤去させることを条件に許可することは可能である。</w:t>
      </w:r>
    </w:p>
    <w:p w14:paraId="33BB369A" w14:textId="77777777" w:rsidR="003B2AD8" w:rsidRPr="0095411C" w:rsidRDefault="003B2AD8" w:rsidP="00EE598E">
      <w:pPr>
        <w:pStyle w:val="OasysWin"/>
        <w:wordWrap/>
        <w:spacing w:line="300" w:lineRule="exact"/>
        <w:ind w:firstLineChars="100" w:firstLine="240"/>
        <w:rPr>
          <w:rFonts w:ascii="HG丸ｺﾞｼｯｸM-PRO" w:eastAsia="HG丸ｺﾞｼｯｸM-PRO" w:hAnsi="HG丸ｺﾞｼｯｸM-PRO"/>
          <w:spacing w:val="0"/>
          <w:kern w:val="2"/>
        </w:rPr>
      </w:pPr>
    </w:p>
    <w:p w14:paraId="65032555" w14:textId="63E3C2F6" w:rsidR="00EE598E" w:rsidRPr="0095411C" w:rsidRDefault="00EE598E" w:rsidP="00EE598E">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（７）参加人員</w:t>
      </w:r>
    </w:p>
    <w:p w14:paraId="44BC08EB" w14:textId="77777777" w:rsidR="00EE598E" w:rsidRPr="0095411C" w:rsidRDefault="00EE598E" w:rsidP="00EE598E">
      <w:pPr>
        <w:pStyle w:val="OasysWin"/>
        <w:wordWrap/>
        <w:spacing w:line="300" w:lineRule="exact"/>
        <w:ind w:firstLineChars="500" w:firstLine="12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・できるだけ正確な人数の記入を求める。</w:t>
      </w:r>
    </w:p>
    <w:p w14:paraId="7CAEED71" w14:textId="77777777" w:rsidR="005D0DC5" w:rsidRPr="0095411C" w:rsidRDefault="005D0DC5" w:rsidP="00EE598E">
      <w:pPr>
        <w:pStyle w:val="OasysWin"/>
        <w:wordWrap/>
        <w:spacing w:line="300" w:lineRule="exact"/>
        <w:ind w:firstLineChars="100" w:firstLine="240"/>
        <w:rPr>
          <w:rFonts w:ascii="HG丸ｺﾞｼｯｸM-PRO" w:eastAsia="HG丸ｺﾞｼｯｸM-PRO" w:hAnsi="HG丸ｺﾞｼｯｸM-PRO"/>
          <w:spacing w:val="0"/>
          <w:kern w:val="2"/>
        </w:rPr>
      </w:pPr>
    </w:p>
    <w:p w14:paraId="5DD81297" w14:textId="77777777" w:rsidR="00EE598E" w:rsidRPr="0095411C" w:rsidRDefault="00EE598E" w:rsidP="00EE598E">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（８）備考</w:t>
      </w:r>
    </w:p>
    <w:p w14:paraId="454E2583" w14:textId="77777777" w:rsidR="00EE598E" w:rsidRPr="0095411C" w:rsidRDefault="00F247BB" w:rsidP="00EE598E">
      <w:pPr>
        <w:pStyle w:val="OasysWin"/>
        <w:wordWrap/>
        <w:spacing w:line="300" w:lineRule="exact"/>
        <w:ind w:firstLineChars="500" w:firstLine="12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①マイクロホン等の使用の有無</w:t>
      </w:r>
    </w:p>
    <w:p w14:paraId="6201F9B0" w14:textId="77777777" w:rsidR="00EE598E" w:rsidRPr="0095411C" w:rsidRDefault="00F247BB" w:rsidP="00EE598E">
      <w:pPr>
        <w:pStyle w:val="OasysWin"/>
        <w:wordWrap/>
        <w:spacing w:line="300" w:lineRule="exact"/>
        <w:ind w:firstLineChars="500" w:firstLine="12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②担当連絡者の電話等の記入（当日の連絡先等）</w:t>
      </w:r>
    </w:p>
    <w:p w14:paraId="00D4D2BF" w14:textId="77777777" w:rsidR="005D0DC5" w:rsidRPr="0095411C" w:rsidRDefault="005D0DC5" w:rsidP="00EE598E">
      <w:pPr>
        <w:pStyle w:val="OasysWin"/>
        <w:wordWrap/>
        <w:spacing w:line="300" w:lineRule="exact"/>
        <w:ind w:firstLineChars="100" w:firstLine="240"/>
        <w:rPr>
          <w:rFonts w:ascii="HG丸ｺﾞｼｯｸM-PRO" w:eastAsia="HG丸ｺﾞｼｯｸM-PRO" w:hAnsi="HG丸ｺﾞｼｯｸM-PRO"/>
          <w:spacing w:val="0"/>
          <w:kern w:val="2"/>
        </w:rPr>
      </w:pPr>
    </w:p>
    <w:p w14:paraId="7FA59BE3" w14:textId="77777777" w:rsidR="00EE598E" w:rsidRPr="0095411C" w:rsidRDefault="00EE598E" w:rsidP="00EE598E">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（９）添付書類</w:t>
      </w:r>
    </w:p>
    <w:p w14:paraId="0F5A3DA5" w14:textId="77777777" w:rsidR="00EE598E" w:rsidRPr="0095411C" w:rsidRDefault="00EE598E" w:rsidP="00EE598E">
      <w:pPr>
        <w:pStyle w:val="OasysWin"/>
        <w:wordWrap/>
        <w:spacing w:line="300" w:lineRule="exact"/>
        <w:ind w:firstLineChars="500" w:firstLine="12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①内容の記入が詳細なものか。</w:t>
      </w:r>
    </w:p>
    <w:p w14:paraId="33FA6D3C" w14:textId="4173E3F6" w:rsidR="00EE598E" w:rsidRPr="0095411C" w:rsidRDefault="00F247BB" w:rsidP="005241B3">
      <w:pPr>
        <w:pStyle w:val="OasysWin"/>
        <w:wordWrap/>
        <w:spacing w:line="300" w:lineRule="exact"/>
        <w:ind w:leftChars="570" w:left="143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②必要関係資料が添付されているか</w:t>
      </w:r>
      <w:r w:rsidR="00EE598E" w:rsidRPr="0095411C">
        <w:rPr>
          <w:rFonts w:ascii="HG丸ｺﾞｼｯｸM-PRO" w:eastAsia="HG丸ｺﾞｼｯｸM-PRO" w:hAnsi="HG丸ｺﾞｼｯｸM-PRO" w:hint="eastAsia"/>
          <w:spacing w:val="0"/>
          <w:kern w:val="2"/>
        </w:rPr>
        <w:t>（位置図・計画書・マラソンのルート図等その他必要書類）</w:t>
      </w:r>
      <w:r w:rsidRPr="0095411C">
        <w:rPr>
          <w:rFonts w:ascii="HG丸ｺﾞｼｯｸM-PRO" w:eastAsia="HG丸ｺﾞｼｯｸM-PRO" w:hAnsi="HG丸ｺﾞｼｯｸM-PRO" w:hint="eastAsia"/>
          <w:spacing w:val="0"/>
          <w:kern w:val="2"/>
        </w:rPr>
        <w:t>。</w:t>
      </w:r>
    </w:p>
    <w:p w14:paraId="7A3B475E" w14:textId="302A869E" w:rsidR="00487D91" w:rsidRPr="0095411C" w:rsidRDefault="00487D91" w:rsidP="00487D91">
      <w:pPr>
        <w:pStyle w:val="OasysWin"/>
        <w:wordWrap/>
        <w:spacing w:line="300" w:lineRule="exact"/>
        <w:rPr>
          <w:rFonts w:ascii="HG丸ｺﾞｼｯｸM-PRO" w:eastAsia="HG丸ｺﾞｼｯｸM-PRO" w:hAnsi="HG丸ｺﾞｼｯｸM-PRO"/>
          <w:spacing w:val="0"/>
          <w:kern w:val="2"/>
        </w:rPr>
      </w:pPr>
    </w:p>
    <w:p w14:paraId="6A7B189D" w14:textId="77777777" w:rsidR="003B2AD8" w:rsidRPr="0095411C" w:rsidRDefault="003B2AD8" w:rsidP="00487D91">
      <w:pPr>
        <w:pStyle w:val="OasysWin"/>
        <w:wordWrap/>
        <w:spacing w:line="300" w:lineRule="exact"/>
        <w:rPr>
          <w:rFonts w:ascii="HG丸ｺﾞｼｯｸM-PRO" w:eastAsia="HG丸ｺﾞｼｯｸM-PRO" w:hAnsi="HG丸ｺﾞｼｯｸM-PRO"/>
          <w:spacing w:val="0"/>
          <w:kern w:val="2"/>
        </w:rPr>
      </w:pPr>
    </w:p>
    <w:p w14:paraId="293D7762" w14:textId="77777777" w:rsidR="00EE598E" w:rsidRPr="0095411C" w:rsidRDefault="00EE598E" w:rsidP="00EE598E">
      <w:pPr>
        <w:pStyle w:val="OasysWin"/>
        <w:wordWrap/>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≪２≫許可</w:t>
      </w:r>
      <w:r w:rsidR="00625777" w:rsidRPr="0095411C">
        <w:rPr>
          <w:rFonts w:ascii="HG丸ｺﾞｼｯｸM-PRO" w:eastAsia="HG丸ｺﾞｼｯｸM-PRO" w:hAnsi="HG丸ｺﾞｼｯｸM-PRO" w:hint="eastAsia"/>
          <w:spacing w:val="0"/>
          <w:kern w:val="2"/>
        </w:rPr>
        <w:t>手続</w:t>
      </w:r>
      <w:r w:rsidRPr="0095411C">
        <w:rPr>
          <w:rFonts w:ascii="HG丸ｺﾞｼｯｸM-PRO" w:eastAsia="HG丸ｺﾞｼｯｸM-PRO" w:hAnsi="HG丸ｺﾞｼｯｸM-PRO" w:hint="eastAsia"/>
          <w:spacing w:val="0"/>
          <w:kern w:val="2"/>
        </w:rPr>
        <w:t>及び許可書の交付</w:t>
      </w:r>
    </w:p>
    <w:p w14:paraId="10988E04" w14:textId="49710645" w:rsidR="00EE598E" w:rsidRPr="0095411C" w:rsidRDefault="00EE598E" w:rsidP="00EC2BC4">
      <w:pPr>
        <w:pStyle w:val="OasysWin"/>
        <w:wordWrap/>
        <w:spacing w:line="300" w:lineRule="exact"/>
        <w:ind w:leftChars="242" w:left="50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行為を許可する場合は、受理した申請書の内容審査後、決裁を受けたのち、申請書の末尾に</w:t>
      </w:r>
      <w:r w:rsidR="00F701B2" w:rsidRPr="0095411C">
        <w:rPr>
          <w:rFonts w:ascii="HG丸ｺﾞｼｯｸM-PRO" w:eastAsia="HG丸ｺﾞｼｯｸM-PRO" w:hAnsi="HG丸ｺﾞｼｯｸM-PRO" w:hint="eastAsia"/>
          <w:spacing w:val="0"/>
          <w:kern w:val="2"/>
        </w:rPr>
        <w:t>指定管理者名を記載の</w:t>
      </w:r>
      <w:r w:rsidR="00B22EEE" w:rsidRPr="0095411C">
        <w:rPr>
          <w:rFonts w:ascii="HG丸ｺﾞｼｯｸM-PRO" w:eastAsia="HG丸ｺﾞｼｯｸM-PRO" w:hAnsi="HG丸ｺﾞｼｯｸM-PRO" w:hint="eastAsia"/>
          <w:spacing w:val="0"/>
          <w:kern w:val="2"/>
        </w:rPr>
        <w:t>上</w:t>
      </w:r>
      <w:r w:rsidR="00F701B2"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許可証を申請者に交付する。許可書については、使用料納付の際に交付するものとする。</w:t>
      </w:r>
    </w:p>
    <w:p w14:paraId="478CF908" w14:textId="7D4C9964" w:rsidR="00EE598E" w:rsidRPr="0095411C" w:rsidRDefault="00C57EEF" w:rsidP="00EE598E">
      <w:pPr>
        <w:pStyle w:val="OasysWin"/>
        <w:wordWrap/>
        <w:spacing w:line="300" w:lineRule="exact"/>
        <w:ind w:leftChars="228" w:left="719"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noProof/>
          <w:spacing w:val="0"/>
          <w:kern w:val="2"/>
        </w:rPr>
        <mc:AlternateContent>
          <mc:Choice Requires="wps">
            <w:drawing>
              <wp:anchor distT="0" distB="0" distL="114300" distR="114300" simplePos="0" relativeHeight="251708416" behindDoc="0" locked="0" layoutInCell="1" allowOverlap="1" wp14:anchorId="7D0A6237" wp14:editId="7388A39D">
                <wp:simplePos x="0" y="0"/>
                <wp:positionH relativeFrom="column">
                  <wp:posOffset>1442085</wp:posOffset>
                </wp:positionH>
                <wp:positionV relativeFrom="paragraph">
                  <wp:posOffset>27305</wp:posOffset>
                </wp:positionV>
                <wp:extent cx="3886200" cy="1257300"/>
                <wp:effectExtent l="0" t="0" r="19050" b="19050"/>
                <wp:wrapNone/>
                <wp:docPr id="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257300"/>
                        </a:xfrm>
                        <a:prstGeom prst="rect">
                          <a:avLst/>
                        </a:prstGeom>
                        <a:solidFill>
                          <a:srgbClr val="FFFFFF"/>
                        </a:solidFill>
                        <a:ln w="9525">
                          <a:solidFill>
                            <a:srgbClr val="000000"/>
                          </a:solidFill>
                          <a:miter lim="800000"/>
                          <a:headEnd/>
                          <a:tailEnd/>
                        </a:ln>
                      </wps:spPr>
                      <wps:txbx>
                        <w:txbxContent>
                          <w:p w14:paraId="5C74DE68" w14:textId="77777777" w:rsidR="00423ED2" w:rsidRPr="00721DD9" w:rsidRDefault="00423ED2" w:rsidP="00203E94">
                            <w:pPr>
                              <w:spacing w:line="300" w:lineRule="exact"/>
                              <w:ind w:firstLineChars="100" w:firstLine="240"/>
                              <w:rPr>
                                <w:rFonts w:ascii="HG丸ｺﾞｼｯｸM-PRO" w:eastAsia="HG丸ｺﾞｼｯｸM-PRO"/>
                                <w:sz w:val="24"/>
                              </w:rPr>
                            </w:pPr>
                            <w:r w:rsidRPr="00721DD9">
                              <w:rPr>
                                <w:rFonts w:ascii="HG丸ｺﾞｼｯｸM-PRO" w:eastAsia="HG丸ｺﾞｼｯｸM-PRO" w:hint="eastAsia"/>
                                <w:sz w:val="24"/>
                              </w:rPr>
                              <w:t>この申請を許可します。</w:t>
                            </w:r>
                          </w:p>
                          <w:p w14:paraId="0A8523DC" w14:textId="77777777" w:rsidR="00423ED2" w:rsidRPr="00721DD9" w:rsidRDefault="00423ED2" w:rsidP="00EE598E">
                            <w:pPr>
                              <w:spacing w:line="300" w:lineRule="exact"/>
                              <w:rPr>
                                <w:rFonts w:ascii="HG丸ｺﾞｼｯｸM-PRO" w:eastAsia="HG丸ｺﾞｼｯｸM-PRO"/>
                                <w:sz w:val="24"/>
                              </w:rPr>
                            </w:pPr>
                          </w:p>
                          <w:p w14:paraId="30BD6DDD" w14:textId="77777777" w:rsidR="00423ED2" w:rsidRPr="00721DD9" w:rsidRDefault="00423ED2" w:rsidP="00EE598E">
                            <w:pPr>
                              <w:spacing w:line="300" w:lineRule="exact"/>
                              <w:rPr>
                                <w:rFonts w:ascii="HG丸ｺﾞｼｯｸM-PRO" w:eastAsia="HG丸ｺﾞｼｯｸM-PRO"/>
                                <w:sz w:val="24"/>
                              </w:rPr>
                            </w:pPr>
                            <w:r w:rsidRPr="00721DD9">
                              <w:rPr>
                                <w:rFonts w:ascii="HG丸ｺﾞｼｯｸM-PRO" w:eastAsia="HG丸ｺﾞｼｯｸM-PRO" w:hint="eastAsia"/>
                                <w:sz w:val="24"/>
                              </w:rPr>
                              <w:t xml:space="preserve">　</w:t>
                            </w:r>
                            <w:r>
                              <w:rPr>
                                <w:rFonts w:ascii="HG丸ｺﾞｼｯｸM-PRO" w:eastAsia="HG丸ｺﾞｼｯｸM-PRO" w:hint="eastAsia"/>
                                <w:sz w:val="24"/>
                              </w:rPr>
                              <w:t>令和</w:t>
                            </w:r>
                            <w:r w:rsidRPr="00721DD9">
                              <w:rPr>
                                <w:rFonts w:ascii="HG丸ｺﾞｼｯｸM-PRO" w:eastAsia="HG丸ｺﾞｼｯｸM-PRO" w:hint="eastAsia"/>
                                <w:sz w:val="24"/>
                              </w:rPr>
                              <w:t>○○年△△月□□日</w:t>
                            </w:r>
                          </w:p>
                          <w:p w14:paraId="3C5B663B" w14:textId="70CCEF48" w:rsidR="00423ED2" w:rsidRPr="00C86AC3" w:rsidRDefault="00423ED2" w:rsidP="00E12EA8">
                            <w:pPr>
                              <w:spacing w:line="300" w:lineRule="exact"/>
                              <w:rPr>
                                <w:rFonts w:ascii="HG丸ｺﾞｼｯｸM-PRO" w:eastAsia="HG丸ｺﾞｼｯｸM-PRO"/>
                                <w:strike/>
                                <w:sz w:val="24"/>
                              </w:rPr>
                            </w:pPr>
                            <w:r w:rsidRPr="00721DD9">
                              <w:rPr>
                                <w:rFonts w:ascii="HG丸ｺﾞｼｯｸM-PRO" w:eastAsia="HG丸ｺﾞｼｯｸM-PRO" w:hint="eastAsia"/>
                                <w:sz w:val="24"/>
                              </w:rPr>
                              <w:t xml:space="preserve">　　　</w:t>
                            </w:r>
                            <w:r>
                              <w:rPr>
                                <w:rFonts w:ascii="HG丸ｺﾞｼｯｸM-PRO" w:eastAsia="HG丸ｺﾞｼｯｸM-PRO" w:hint="eastAsia"/>
                                <w:sz w:val="24"/>
                              </w:rPr>
                              <w:t xml:space="preserve">　　</w:t>
                            </w:r>
                            <w:r w:rsidRPr="00721DD9">
                              <w:rPr>
                                <w:rFonts w:ascii="HG丸ｺﾞｼｯｸM-PRO" w:eastAsia="HG丸ｺﾞｼｯｸM-PRO" w:hint="eastAsia"/>
                                <w:sz w:val="24"/>
                              </w:rPr>
                              <w:t xml:space="preserve">　　　</w:t>
                            </w:r>
                          </w:p>
                          <w:p w14:paraId="196DC6C5" w14:textId="77777777" w:rsidR="00423ED2" w:rsidRPr="00721DD9" w:rsidRDefault="00423ED2" w:rsidP="00EE598E">
                            <w:pPr>
                              <w:spacing w:line="300" w:lineRule="exact"/>
                              <w:ind w:firstLineChars="800" w:firstLine="1920"/>
                              <w:rPr>
                                <w:rFonts w:ascii="HG丸ｺﾞｼｯｸM-PRO" w:eastAsia="HG丸ｺﾞｼｯｸM-PRO"/>
                                <w:sz w:val="24"/>
                              </w:rPr>
                            </w:pPr>
                            <w:r w:rsidRPr="00721DD9">
                              <w:rPr>
                                <w:rFonts w:ascii="HG丸ｺﾞｼｯｸM-PRO" w:eastAsia="HG丸ｺﾞｼｯｸM-PRO" w:hint="eastAsia"/>
                                <w:sz w:val="24"/>
                              </w:rPr>
                              <w:t>◇◇公園指定管理者　◇◇</w:t>
                            </w:r>
                          </w:p>
                          <w:p w14:paraId="236F252C" w14:textId="77777777" w:rsidR="00423ED2" w:rsidRPr="00721DD9" w:rsidRDefault="00423ED2" w:rsidP="00203E94">
                            <w:pPr>
                              <w:spacing w:line="300" w:lineRule="exact"/>
                              <w:ind w:firstLineChars="100" w:firstLine="240"/>
                              <w:rPr>
                                <w:rFonts w:ascii="HG丸ｺﾞｼｯｸM-PRO" w:eastAsia="HG丸ｺﾞｼｯｸM-PRO"/>
                                <w:sz w:val="24"/>
                              </w:rPr>
                            </w:pPr>
                            <w:r w:rsidRPr="00721DD9">
                              <w:rPr>
                                <w:rFonts w:ascii="HG丸ｺﾞｼｯｸM-PRO" w:eastAsia="HG丸ｺﾞｼｯｸM-PRO" w:hint="eastAsia"/>
                                <w:sz w:val="24"/>
                              </w:rPr>
                              <w:t>（実際に許可証が交付された日）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A6237" id="Text Box 20" o:spid="_x0000_s1052" type="#_x0000_t202" style="position:absolute;left:0;text-align:left;margin-left:113.55pt;margin-top:2.15pt;width:306pt;height:9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">
                <v:textbox inset="5.85pt,.7pt,5.85pt,.7pt">
                  <w:txbxContent>
                    <w:p w14:paraId="5C74DE68" w14:textId="77777777" w:rsidR="00423ED2" w:rsidRPr="00721DD9" w:rsidRDefault="00423ED2" w:rsidP="00203E94">
                      <w:pPr>
                        <w:spacing w:line="300" w:lineRule="exact"/>
                        <w:ind w:firstLineChars="100" w:firstLine="240"/>
                        <w:rPr>
                          <w:rFonts w:ascii="HG丸ｺﾞｼｯｸM-PRO" w:eastAsia="HG丸ｺﾞｼｯｸM-PRO"/>
                          <w:sz w:val="24"/>
                        </w:rPr>
                      </w:pPr>
                      <w:r w:rsidRPr="00721DD9">
                        <w:rPr>
                          <w:rFonts w:ascii="HG丸ｺﾞｼｯｸM-PRO" w:eastAsia="HG丸ｺﾞｼｯｸM-PRO" w:hint="eastAsia"/>
                          <w:sz w:val="24"/>
                        </w:rPr>
                        <w:t>この申請を許可します。</w:t>
                      </w:r>
                    </w:p>
                    <w:p w14:paraId="0A8523DC" w14:textId="77777777" w:rsidR="00423ED2" w:rsidRPr="00721DD9" w:rsidRDefault="00423ED2" w:rsidP="00EE598E">
                      <w:pPr>
                        <w:spacing w:line="300" w:lineRule="exact"/>
                        <w:rPr>
                          <w:rFonts w:ascii="HG丸ｺﾞｼｯｸM-PRO" w:eastAsia="HG丸ｺﾞｼｯｸM-PRO"/>
                          <w:sz w:val="24"/>
                        </w:rPr>
                      </w:pPr>
                    </w:p>
                    <w:p w14:paraId="30BD6DDD" w14:textId="77777777" w:rsidR="00423ED2" w:rsidRPr="00721DD9" w:rsidRDefault="00423ED2" w:rsidP="00EE598E">
                      <w:pPr>
                        <w:spacing w:line="300" w:lineRule="exact"/>
                        <w:rPr>
                          <w:rFonts w:ascii="HG丸ｺﾞｼｯｸM-PRO" w:eastAsia="HG丸ｺﾞｼｯｸM-PRO"/>
                          <w:sz w:val="24"/>
                        </w:rPr>
                      </w:pPr>
                      <w:r w:rsidRPr="00721DD9">
                        <w:rPr>
                          <w:rFonts w:ascii="HG丸ｺﾞｼｯｸM-PRO" w:eastAsia="HG丸ｺﾞｼｯｸM-PRO" w:hint="eastAsia"/>
                          <w:sz w:val="24"/>
                        </w:rPr>
                        <w:t xml:space="preserve">　</w:t>
                      </w:r>
                      <w:r>
                        <w:rPr>
                          <w:rFonts w:ascii="HG丸ｺﾞｼｯｸM-PRO" w:eastAsia="HG丸ｺﾞｼｯｸM-PRO" w:hint="eastAsia"/>
                          <w:sz w:val="24"/>
                        </w:rPr>
                        <w:t>令和</w:t>
                      </w:r>
                      <w:r w:rsidRPr="00721DD9">
                        <w:rPr>
                          <w:rFonts w:ascii="HG丸ｺﾞｼｯｸM-PRO" w:eastAsia="HG丸ｺﾞｼｯｸM-PRO" w:hint="eastAsia"/>
                          <w:sz w:val="24"/>
                        </w:rPr>
                        <w:t>○○年△△月□□日</w:t>
                      </w:r>
                    </w:p>
                    <w:p w14:paraId="3C5B663B" w14:textId="70CCEF48" w:rsidR="00423ED2" w:rsidRPr="00C86AC3" w:rsidRDefault="00423ED2" w:rsidP="00E12EA8">
                      <w:pPr>
                        <w:spacing w:line="300" w:lineRule="exact"/>
                        <w:rPr>
                          <w:rFonts w:ascii="HG丸ｺﾞｼｯｸM-PRO" w:eastAsia="HG丸ｺﾞｼｯｸM-PRO"/>
                          <w:strike/>
                          <w:sz w:val="24"/>
                        </w:rPr>
                      </w:pPr>
                      <w:r w:rsidRPr="00721DD9">
                        <w:rPr>
                          <w:rFonts w:ascii="HG丸ｺﾞｼｯｸM-PRO" w:eastAsia="HG丸ｺﾞｼｯｸM-PRO" w:hint="eastAsia"/>
                          <w:sz w:val="24"/>
                        </w:rPr>
                        <w:t xml:space="preserve">　　　</w:t>
                      </w:r>
                      <w:r>
                        <w:rPr>
                          <w:rFonts w:ascii="HG丸ｺﾞｼｯｸM-PRO" w:eastAsia="HG丸ｺﾞｼｯｸM-PRO" w:hint="eastAsia"/>
                          <w:sz w:val="24"/>
                        </w:rPr>
                        <w:t xml:space="preserve">　　</w:t>
                      </w:r>
                      <w:r w:rsidRPr="00721DD9">
                        <w:rPr>
                          <w:rFonts w:ascii="HG丸ｺﾞｼｯｸM-PRO" w:eastAsia="HG丸ｺﾞｼｯｸM-PRO" w:hint="eastAsia"/>
                          <w:sz w:val="24"/>
                        </w:rPr>
                        <w:t xml:space="preserve">　　　</w:t>
                      </w:r>
                    </w:p>
                    <w:p w14:paraId="196DC6C5" w14:textId="77777777" w:rsidR="00423ED2" w:rsidRPr="00721DD9" w:rsidRDefault="00423ED2" w:rsidP="00EE598E">
                      <w:pPr>
                        <w:spacing w:line="300" w:lineRule="exact"/>
                        <w:ind w:firstLineChars="800" w:firstLine="1920"/>
                        <w:rPr>
                          <w:rFonts w:ascii="HG丸ｺﾞｼｯｸM-PRO" w:eastAsia="HG丸ｺﾞｼｯｸM-PRO"/>
                          <w:sz w:val="24"/>
                        </w:rPr>
                      </w:pPr>
                      <w:r w:rsidRPr="00721DD9">
                        <w:rPr>
                          <w:rFonts w:ascii="HG丸ｺﾞｼｯｸM-PRO" w:eastAsia="HG丸ｺﾞｼｯｸM-PRO" w:hint="eastAsia"/>
                          <w:sz w:val="24"/>
                        </w:rPr>
                        <w:t>◇◇公園指定管理者　◇◇</w:t>
                      </w:r>
                    </w:p>
                    <w:p w14:paraId="236F252C" w14:textId="77777777" w:rsidR="00423ED2" w:rsidRPr="00721DD9" w:rsidRDefault="00423ED2" w:rsidP="00203E94">
                      <w:pPr>
                        <w:spacing w:line="300" w:lineRule="exact"/>
                        <w:ind w:firstLineChars="100" w:firstLine="240"/>
                        <w:rPr>
                          <w:rFonts w:ascii="HG丸ｺﾞｼｯｸM-PRO" w:eastAsia="HG丸ｺﾞｼｯｸM-PRO"/>
                          <w:sz w:val="24"/>
                        </w:rPr>
                      </w:pPr>
                      <w:r w:rsidRPr="00721DD9">
                        <w:rPr>
                          <w:rFonts w:ascii="HG丸ｺﾞｼｯｸM-PRO" w:eastAsia="HG丸ｺﾞｼｯｸM-PRO" w:hint="eastAsia"/>
                          <w:sz w:val="24"/>
                        </w:rPr>
                        <w:t>（実際に許可証が交付された日）</w:t>
                      </w:r>
                    </w:p>
                  </w:txbxContent>
                </v:textbox>
              </v:shape>
            </w:pict>
          </mc:Fallback>
        </mc:AlternateContent>
      </w:r>
      <w:r w:rsidR="00EE598E" w:rsidRPr="0095411C">
        <w:rPr>
          <w:rFonts w:ascii="HG丸ｺﾞｼｯｸM-PRO" w:eastAsia="HG丸ｺﾞｼｯｸM-PRO" w:hAnsi="HG丸ｺﾞｼｯｸM-PRO" w:hint="eastAsia"/>
          <w:spacing w:val="0"/>
          <w:kern w:val="2"/>
        </w:rPr>
        <w:t xml:space="preserve">　（参考事例）</w:t>
      </w:r>
    </w:p>
    <w:p w14:paraId="6AFD13AE" w14:textId="77777777" w:rsidR="00B57D7B" w:rsidRPr="0095411C" w:rsidRDefault="00B57D7B" w:rsidP="00EE598E">
      <w:pPr>
        <w:pStyle w:val="OasysWin"/>
        <w:wordWrap/>
        <w:spacing w:line="300" w:lineRule="exact"/>
        <w:ind w:left="720" w:hangingChars="300" w:hanging="720"/>
        <w:rPr>
          <w:rFonts w:ascii="HG丸ｺﾞｼｯｸM-PRO" w:eastAsia="HG丸ｺﾞｼｯｸM-PRO" w:hAnsi="HG丸ｺﾞｼｯｸM-PRO"/>
          <w:spacing w:val="0"/>
          <w:kern w:val="2"/>
        </w:rPr>
      </w:pPr>
    </w:p>
    <w:p w14:paraId="49152F41" w14:textId="4F214D36" w:rsidR="00B57D7B" w:rsidRPr="0095411C" w:rsidRDefault="00B57D7B" w:rsidP="00EE598E">
      <w:pPr>
        <w:pStyle w:val="OasysWin"/>
        <w:wordWrap/>
        <w:spacing w:line="300" w:lineRule="exact"/>
        <w:ind w:left="720" w:hangingChars="300" w:hanging="720"/>
        <w:rPr>
          <w:rFonts w:ascii="HG丸ｺﾞｼｯｸM-PRO" w:eastAsia="HG丸ｺﾞｼｯｸM-PRO" w:hAnsi="HG丸ｺﾞｼｯｸM-PRO"/>
          <w:spacing w:val="0"/>
          <w:kern w:val="2"/>
        </w:rPr>
      </w:pPr>
    </w:p>
    <w:p w14:paraId="78A87ECC" w14:textId="055D26D2" w:rsidR="00EC2BC4" w:rsidRPr="0095411C" w:rsidRDefault="00EC2BC4" w:rsidP="005327C7">
      <w:pPr>
        <w:pStyle w:val="OasysWin"/>
        <w:wordWrap/>
        <w:spacing w:line="300" w:lineRule="exact"/>
        <w:ind w:left="720"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noProof/>
          <w:spacing w:val="0"/>
          <w:kern w:val="2"/>
        </w:rPr>
        <mc:AlternateContent>
          <mc:Choice Requires="wps">
            <w:drawing>
              <wp:anchor distT="0" distB="0" distL="114300" distR="114300" simplePos="0" relativeHeight="251710464" behindDoc="0" locked="0" layoutInCell="1" allowOverlap="1" wp14:anchorId="0C24AFFC" wp14:editId="0904F91B">
                <wp:simplePos x="0" y="0"/>
                <wp:positionH relativeFrom="column">
                  <wp:posOffset>2148205</wp:posOffset>
                </wp:positionH>
                <wp:positionV relativeFrom="paragraph">
                  <wp:posOffset>46355</wp:posOffset>
                </wp:positionV>
                <wp:extent cx="0" cy="333375"/>
                <wp:effectExtent l="57150" t="38100" r="57150" b="9525"/>
                <wp:wrapNone/>
                <wp:docPr id="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33375"/>
                        </a:xfrm>
                        <a:prstGeom prst="line">
                          <a:avLst/>
                        </a:prstGeom>
                        <a:noFill/>
                        <a:ln w="317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16="http://schemas.microsoft.com/office/drawing/2014/main">
            <w:pict w14:anchorId="1C3A27C7">
              <v:line id="Line 23" style="position:absolute;left:0;text-align:left;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pt" from="169.15pt,3.65pt" to="169.15pt,29.9pt" w14:anchorId="038ABE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">
                <v:stroke endarrow="block"/>
              </v:line>
            </w:pict>
          </mc:Fallback>
        </mc:AlternateContent>
      </w:r>
    </w:p>
    <w:p w14:paraId="112F71C0" w14:textId="3F2DDA25" w:rsidR="00EC2BC4" w:rsidRPr="0095411C" w:rsidRDefault="00EC2BC4" w:rsidP="005327C7">
      <w:pPr>
        <w:pStyle w:val="OasysWin"/>
        <w:wordWrap/>
        <w:spacing w:line="300" w:lineRule="exact"/>
        <w:ind w:left="720" w:hangingChars="300" w:hanging="720"/>
        <w:rPr>
          <w:rFonts w:ascii="HG丸ｺﾞｼｯｸM-PRO" w:eastAsia="HG丸ｺﾞｼｯｸM-PRO" w:hAnsi="HG丸ｺﾞｼｯｸM-PRO"/>
          <w:spacing w:val="0"/>
          <w:kern w:val="2"/>
        </w:rPr>
      </w:pPr>
    </w:p>
    <w:p w14:paraId="73D7BB9A" w14:textId="5C027226" w:rsidR="00EC2BC4" w:rsidRPr="0095411C" w:rsidRDefault="00EC2BC4" w:rsidP="005327C7">
      <w:pPr>
        <w:pStyle w:val="OasysWin"/>
        <w:wordWrap/>
        <w:spacing w:line="300" w:lineRule="exact"/>
        <w:ind w:left="720" w:hangingChars="300" w:hanging="720"/>
        <w:rPr>
          <w:rFonts w:ascii="HG丸ｺﾞｼｯｸM-PRO" w:eastAsia="HG丸ｺﾞｼｯｸM-PRO" w:hAnsi="HG丸ｺﾞｼｯｸM-PRO"/>
          <w:spacing w:val="0"/>
          <w:kern w:val="2"/>
        </w:rPr>
      </w:pPr>
    </w:p>
    <w:p w14:paraId="10A7D9C7" w14:textId="33489A53" w:rsidR="00EC2BC4" w:rsidRPr="0095411C" w:rsidRDefault="00EC2BC4" w:rsidP="005327C7">
      <w:pPr>
        <w:pStyle w:val="OasysWin"/>
        <w:wordWrap/>
        <w:spacing w:line="300" w:lineRule="exact"/>
        <w:ind w:left="720" w:hangingChars="300" w:hanging="720"/>
        <w:rPr>
          <w:rFonts w:ascii="HG丸ｺﾞｼｯｸM-PRO" w:eastAsia="HG丸ｺﾞｼｯｸM-PRO" w:hAnsi="HG丸ｺﾞｼｯｸM-PRO"/>
          <w:spacing w:val="0"/>
          <w:kern w:val="2"/>
        </w:rPr>
      </w:pPr>
    </w:p>
    <w:p w14:paraId="3091FD65" w14:textId="14686E53" w:rsidR="00035CB8" w:rsidRPr="0095411C" w:rsidRDefault="00035CB8" w:rsidP="005327C7">
      <w:pPr>
        <w:pStyle w:val="OasysWin"/>
        <w:wordWrap/>
        <w:spacing w:line="300" w:lineRule="exact"/>
        <w:ind w:left="720" w:hangingChars="300" w:hanging="720"/>
        <w:rPr>
          <w:rFonts w:ascii="HG丸ｺﾞｼｯｸM-PRO" w:eastAsia="HG丸ｺﾞｼｯｸM-PRO" w:hAnsi="HG丸ｺﾞｼｯｸM-PRO"/>
          <w:spacing w:val="0"/>
          <w:kern w:val="2"/>
        </w:rPr>
      </w:pPr>
    </w:p>
    <w:p w14:paraId="1A5B92C3" w14:textId="02BE267C" w:rsidR="00EE598E" w:rsidRPr="0095411C" w:rsidRDefault="00EE598E" w:rsidP="00EC2BC4">
      <w:pPr>
        <w:pStyle w:val="OasysWin"/>
        <w:wordWrap/>
        <w:spacing w:line="300" w:lineRule="exact"/>
        <w:ind w:leftChars="100" w:left="69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≪３≫条例別表第</w:t>
      </w:r>
      <w:r w:rsidR="00A25963" w:rsidRPr="0095411C">
        <w:rPr>
          <w:rFonts w:ascii="HG丸ｺﾞｼｯｸM-PRO" w:eastAsia="HG丸ｺﾞｼｯｸM-PRO" w:hAnsi="HG丸ｺﾞｼｯｸM-PRO" w:hint="eastAsia"/>
          <w:spacing w:val="0"/>
          <w:kern w:val="2"/>
        </w:rPr>
        <w:t>一に掲げる公園</w:t>
      </w:r>
      <w:r w:rsidRPr="0095411C">
        <w:rPr>
          <w:rFonts w:ascii="HG丸ｺﾞｼｯｸM-PRO" w:eastAsia="HG丸ｺﾞｼｯｸM-PRO" w:hAnsi="HG丸ｺﾞｼｯｸM-PRO" w:hint="eastAsia"/>
          <w:spacing w:val="0"/>
          <w:kern w:val="2"/>
        </w:rPr>
        <w:t>施設（利用料金制対象施設）における使用券等について</w:t>
      </w:r>
    </w:p>
    <w:p w14:paraId="461A0F91" w14:textId="77777777" w:rsidR="00EE598E" w:rsidRPr="0095411C" w:rsidRDefault="00EE598E" w:rsidP="00EE598E">
      <w:pPr>
        <w:pStyle w:val="OasysWin"/>
        <w:wordWrap/>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次に掲げる公園施設の使用を許可する場合は、使用券等を申請者に交付し、利用状況を適切に把握しなければならない。また、土木事務所から請求があった場合には利用状況を速やかに報告しなければならない。</w:t>
      </w:r>
    </w:p>
    <w:p w14:paraId="70D40783" w14:textId="1FA52F3C" w:rsidR="00A16690" w:rsidRPr="0095411C" w:rsidRDefault="00A16690" w:rsidP="00A16690">
      <w:pPr>
        <w:pStyle w:val="OasysWin"/>
        <w:wordWrap/>
        <w:spacing w:line="300" w:lineRule="exact"/>
        <w:ind w:leftChars="342" w:left="718"/>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（ただし、</w:t>
      </w:r>
      <w:r w:rsidR="00C2428C">
        <w:rPr>
          <w:rFonts w:ascii="HG丸ｺﾞｼｯｸM-PRO" w:eastAsia="HG丸ｺﾞｼｯｸM-PRO" w:hAnsi="HG丸ｺﾞｼｯｸM-PRO" w:hint="eastAsia"/>
          <w:spacing w:val="0"/>
          <w:kern w:val="2"/>
        </w:rPr>
        <w:t>予約システム</w:t>
      </w:r>
      <w:r w:rsidRPr="0095411C">
        <w:rPr>
          <w:rFonts w:ascii="HG丸ｺﾞｼｯｸM-PRO" w:eastAsia="HG丸ｺﾞｼｯｸM-PRO" w:hAnsi="HG丸ｺﾞｼｯｸM-PRO" w:hint="eastAsia"/>
          <w:spacing w:val="0"/>
          <w:kern w:val="2"/>
        </w:rPr>
        <w:t>対象施設において、</w:t>
      </w:r>
      <w:r w:rsidR="00C2428C">
        <w:rPr>
          <w:rFonts w:ascii="HG丸ｺﾞｼｯｸM-PRO" w:eastAsia="HG丸ｺﾞｼｯｸM-PRO" w:hAnsi="HG丸ｺﾞｼｯｸM-PRO" w:hint="eastAsia"/>
          <w:spacing w:val="0"/>
          <w:kern w:val="2"/>
        </w:rPr>
        <w:t>予約システム</w:t>
      </w:r>
      <w:r w:rsidRPr="0095411C">
        <w:rPr>
          <w:rFonts w:ascii="HG丸ｺﾞｼｯｸM-PRO" w:eastAsia="HG丸ｺﾞｼｯｸM-PRO" w:hAnsi="HG丸ｺﾞｼｯｸM-PRO" w:hint="eastAsia"/>
          <w:spacing w:val="0"/>
          <w:kern w:val="2"/>
        </w:rPr>
        <w:t>により施設の利用を許可する場合は使用券を要しない。）</w:t>
      </w:r>
    </w:p>
    <w:p w14:paraId="113124A1" w14:textId="77777777" w:rsidR="00EE598E" w:rsidRPr="0095411C" w:rsidRDefault="00EE598E" w:rsidP="00EE598E">
      <w:pPr>
        <w:pStyle w:val="OasysWin"/>
        <w:wordWrap/>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使用券等の様式については、土木事務所と協議の上、指定管理者が作成するものとする。</w:t>
      </w:r>
    </w:p>
    <w:p w14:paraId="2556E7AB" w14:textId="77777777" w:rsidR="00EE598E" w:rsidRPr="0095411C" w:rsidRDefault="00EE598E" w:rsidP="00EE598E">
      <w:pPr>
        <w:pStyle w:val="OasysWin"/>
        <w:wordWrap/>
        <w:spacing w:line="300" w:lineRule="exact"/>
        <w:ind w:leftChars="228" w:left="2159" w:hangingChars="700" w:hanging="16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（１）野球場</w:t>
      </w:r>
    </w:p>
    <w:p w14:paraId="120240EC"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（２）軟式野球場</w:t>
      </w:r>
    </w:p>
    <w:p w14:paraId="7B81613E" w14:textId="076EA87D"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（３）サッカー場</w:t>
      </w:r>
    </w:p>
    <w:p w14:paraId="2D7C7A9D"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（４）球技広場</w:t>
      </w:r>
    </w:p>
    <w:p w14:paraId="1B78B2E0"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（５）スポーツ広場</w:t>
      </w:r>
    </w:p>
    <w:p w14:paraId="00730D0D"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（６）ソフトボール広場</w:t>
      </w:r>
    </w:p>
    <w:p w14:paraId="58C85EBF"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（７）運動場</w:t>
      </w:r>
    </w:p>
    <w:p w14:paraId="19E7B9FB"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（８）テニスコート</w:t>
      </w:r>
    </w:p>
    <w:p w14:paraId="69D68309"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（９）プール</w:t>
      </w:r>
    </w:p>
    <w:p w14:paraId="656DDA97" w14:textId="77777777" w:rsidR="00EE598E" w:rsidRPr="0095411C" w:rsidRDefault="00EE598E" w:rsidP="00EE598E">
      <w:pPr>
        <w:pStyle w:val="OasysWin"/>
        <w:wordWrap/>
        <w:spacing w:line="300" w:lineRule="exact"/>
        <w:ind w:leftChars="228" w:left="1199"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（１０）陸上競技場…服部緑地にあっては、本競技場に限る。</w:t>
      </w:r>
    </w:p>
    <w:p w14:paraId="4267C964" w14:textId="77777777" w:rsidR="00EE598E" w:rsidRPr="0095411C" w:rsidRDefault="00EE598E" w:rsidP="00EE598E">
      <w:pPr>
        <w:pStyle w:val="OasysWin"/>
        <w:wordWrap/>
        <w:spacing w:line="300" w:lineRule="exact"/>
        <w:ind w:leftChars="228" w:left="1199"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（１１）体育館</w:t>
      </w:r>
    </w:p>
    <w:p w14:paraId="22A5E8CE" w14:textId="77777777" w:rsidR="00EE598E" w:rsidRPr="0095411C" w:rsidRDefault="00EE598E" w:rsidP="00EE598E">
      <w:pPr>
        <w:pStyle w:val="OasysWin"/>
        <w:wordWrap/>
        <w:spacing w:line="300" w:lineRule="exact"/>
        <w:ind w:leftChars="228" w:left="1199"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（１２）ビーチバレー競技場</w:t>
      </w:r>
    </w:p>
    <w:p w14:paraId="51E0FAC1" w14:textId="77777777" w:rsidR="00EE598E" w:rsidRPr="0095411C" w:rsidRDefault="00EE598E" w:rsidP="00EE598E">
      <w:pPr>
        <w:pStyle w:val="OasysWin"/>
        <w:wordWrap/>
        <w:spacing w:line="300" w:lineRule="exact"/>
        <w:ind w:leftChars="228" w:left="1199"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（１３）水上オートバイ施設</w:t>
      </w:r>
    </w:p>
    <w:p w14:paraId="3F00A8BD"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（１４）浜寺公園アーチェリー練習場</w:t>
      </w:r>
    </w:p>
    <w:p w14:paraId="17562059"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（１５）パークゴルフ場</w:t>
      </w:r>
    </w:p>
    <w:p w14:paraId="5E23A6F5"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（１６）野外炉</w:t>
      </w:r>
    </w:p>
    <w:p w14:paraId="18C900CA"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（１７）バーベキュー場</w:t>
      </w:r>
    </w:p>
    <w:p w14:paraId="722FFB8E"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（１８）キャンプ場</w:t>
      </w:r>
    </w:p>
    <w:p w14:paraId="35D25CF0"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（１９）スポーツハウス</w:t>
      </w:r>
    </w:p>
    <w:p w14:paraId="624441D2" w14:textId="540060A4" w:rsidR="00EE598E" w:rsidRPr="0095411C" w:rsidRDefault="00CB003D"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（２０）集会</w:t>
      </w:r>
      <w:r w:rsidR="00686435" w:rsidRPr="0095411C">
        <w:rPr>
          <w:rFonts w:ascii="HG丸ｺﾞｼｯｸM-PRO" w:eastAsia="HG丸ｺﾞｼｯｸM-PRO" w:hAnsi="HG丸ｺﾞｼｯｸM-PRO" w:hint="eastAsia"/>
          <w:spacing w:val="0"/>
          <w:kern w:val="2"/>
        </w:rPr>
        <w:t>所</w:t>
      </w:r>
    </w:p>
    <w:p w14:paraId="6F9DFEEF"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（２１）会議室</w:t>
      </w:r>
    </w:p>
    <w:p w14:paraId="1B4A1B60"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（２２）交通遊園</w:t>
      </w:r>
    </w:p>
    <w:p w14:paraId="0508F1CB"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（２３）箕面公園昆虫館</w:t>
      </w:r>
    </w:p>
    <w:p w14:paraId="4330A9E6"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（２４）都市緑化植物園</w:t>
      </w:r>
    </w:p>
    <w:p w14:paraId="3CF2BC63"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（２５）服部緑地野外音楽堂</w:t>
      </w:r>
    </w:p>
    <w:p w14:paraId="47320804"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（２６）服部緑地野外音楽堂付帯設備</w:t>
      </w:r>
    </w:p>
    <w:p w14:paraId="656A6A6D"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（２７）駐車場</w:t>
      </w:r>
    </w:p>
    <w:p w14:paraId="3E81C3CB" w14:textId="77777777" w:rsidR="00EE598E" w:rsidRPr="0095411C" w:rsidRDefault="00EE598E" w:rsidP="00EE598E">
      <w:pPr>
        <w:rPr>
          <w:rFonts w:ascii="HG丸ｺﾞｼｯｸM-PRO" w:eastAsia="HG丸ｺﾞｼｯｸM-PRO" w:hAnsi="HG丸ｺﾞｼｯｸM-PRO"/>
          <w:b/>
        </w:rPr>
      </w:pPr>
    </w:p>
    <w:p w14:paraId="134127AD" w14:textId="061377D2" w:rsidR="00EE598E" w:rsidRPr="0095411C" w:rsidRDefault="00EE598E" w:rsidP="003E2F02">
      <w:pPr>
        <w:pStyle w:val="OasysWin"/>
        <w:numPr>
          <w:ilvl w:val="0"/>
          <w:numId w:val="98"/>
        </w:numPr>
        <w:wordWrap/>
        <w:spacing w:line="300" w:lineRule="exact"/>
        <w:outlineLvl w:val="1"/>
        <w:rPr>
          <w:rFonts w:ascii="HG丸ｺﾞｼｯｸM-PRO" w:eastAsia="HG丸ｺﾞｼｯｸM-PRO" w:hAnsi="HG丸ｺﾞｼｯｸM-PRO"/>
          <w:spacing w:val="0"/>
          <w:kern w:val="2"/>
        </w:rPr>
      </w:pPr>
      <w:bookmarkStart w:id="108" w:name="_Toc57639893"/>
      <w:bookmarkStart w:id="109" w:name="_Toc244090130"/>
      <w:r w:rsidRPr="0095411C">
        <w:rPr>
          <w:rFonts w:ascii="HG丸ｺﾞｼｯｸM-PRO" w:eastAsia="HG丸ｺﾞｼｯｸM-PRO" w:hAnsi="HG丸ｺﾞｼｯｸM-PRO" w:hint="eastAsia"/>
          <w:spacing w:val="0"/>
          <w:kern w:val="2"/>
        </w:rPr>
        <w:t>許可の変更</w:t>
      </w:r>
      <w:bookmarkEnd w:id="108"/>
      <w:bookmarkEnd w:id="109"/>
    </w:p>
    <w:p w14:paraId="33E876BA" w14:textId="77777777" w:rsidR="00C57EEF" w:rsidRPr="0095411C" w:rsidRDefault="00C57EEF" w:rsidP="00C57EEF">
      <w:pPr>
        <w:pStyle w:val="OasysWin"/>
        <w:wordWrap/>
        <w:spacing w:line="300" w:lineRule="exact"/>
        <w:outlineLvl w:val="1"/>
        <w:rPr>
          <w:rFonts w:ascii="HG丸ｺﾞｼｯｸM-PRO" w:eastAsia="HG丸ｺﾞｼｯｸM-PRO" w:hAnsi="HG丸ｺﾞｼｯｸM-PRO"/>
          <w:spacing w:val="0"/>
          <w:kern w:val="2"/>
        </w:rPr>
      </w:pPr>
    </w:p>
    <w:p w14:paraId="459BE506" w14:textId="5989680F" w:rsidR="00EE598E" w:rsidRPr="0095411C" w:rsidRDefault="00EE598E" w:rsidP="00EE598E">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都市公園において行為をしようとする者が、先に条例第４条第１項の許可を受けた事項を変更しようとするときは、変更したい事項を記載し</w:t>
      </w:r>
      <w:r w:rsidR="00154939"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申請書を</w:t>
      </w:r>
      <w:r w:rsidR="00154939" w:rsidRPr="0095411C">
        <w:rPr>
          <w:rFonts w:ascii="HG丸ｺﾞｼｯｸM-PRO" w:eastAsia="HG丸ｺﾞｼｯｸM-PRO" w:hAnsi="HG丸ｺﾞｼｯｸM-PRO" w:hint="eastAsia"/>
          <w:spacing w:val="0"/>
          <w:kern w:val="2"/>
        </w:rPr>
        <w:t>再</w:t>
      </w:r>
      <w:r w:rsidRPr="0095411C">
        <w:rPr>
          <w:rFonts w:ascii="HG丸ｺﾞｼｯｸM-PRO" w:eastAsia="HG丸ｺﾞｼｯｸM-PRO" w:hAnsi="HG丸ｺﾞｼｯｸM-PRO" w:hint="eastAsia"/>
          <w:spacing w:val="0"/>
          <w:kern w:val="2"/>
        </w:rPr>
        <w:t>提出しなければならない。</w:t>
      </w:r>
    </w:p>
    <w:p w14:paraId="1488588B" w14:textId="7349E6A0" w:rsidR="00EE598E" w:rsidRPr="0095411C" w:rsidRDefault="00EE598E" w:rsidP="00203E94">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当該変更に</w:t>
      </w:r>
      <w:r w:rsidR="00686435" w:rsidRPr="0095411C">
        <w:rPr>
          <w:rFonts w:ascii="HG丸ｺﾞｼｯｸM-PRO" w:eastAsia="HG丸ｺﾞｼｯｸM-PRO" w:hAnsi="HG丸ｺﾞｼｯｸM-PRO" w:hint="eastAsia"/>
          <w:spacing w:val="0"/>
          <w:kern w:val="2"/>
        </w:rPr>
        <w:t>係る</w:t>
      </w:r>
      <w:r w:rsidRPr="0095411C">
        <w:rPr>
          <w:rFonts w:ascii="HG丸ｺﾞｼｯｸM-PRO" w:eastAsia="HG丸ｺﾞｼｯｸM-PRO" w:hAnsi="HG丸ｺﾞｼｯｸM-PRO" w:hint="eastAsia"/>
          <w:spacing w:val="0"/>
          <w:kern w:val="2"/>
        </w:rPr>
        <w:t>許可</w:t>
      </w:r>
      <w:r w:rsidR="00625777" w:rsidRPr="0095411C">
        <w:rPr>
          <w:rFonts w:ascii="HG丸ｺﾞｼｯｸM-PRO" w:eastAsia="HG丸ｺﾞｼｯｸM-PRO" w:hAnsi="HG丸ｺﾞｼｯｸM-PRO" w:hint="eastAsia"/>
          <w:spacing w:val="0"/>
          <w:kern w:val="2"/>
        </w:rPr>
        <w:t>手続</w:t>
      </w:r>
      <w:r w:rsidRPr="0095411C">
        <w:rPr>
          <w:rFonts w:ascii="HG丸ｺﾞｼｯｸM-PRO" w:eastAsia="HG丸ｺﾞｼｯｸM-PRO" w:hAnsi="HG丸ｺﾞｼｯｸM-PRO" w:hint="eastAsia"/>
          <w:spacing w:val="0"/>
          <w:kern w:val="2"/>
        </w:rPr>
        <w:t>についても、通常の許可</w:t>
      </w:r>
      <w:r w:rsidR="00625777" w:rsidRPr="0095411C">
        <w:rPr>
          <w:rFonts w:ascii="HG丸ｺﾞｼｯｸM-PRO" w:eastAsia="HG丸ｺﾞｼｯｸM-PRO" w:hAnsi="HG丸ｺﾞｼｯｸM-PRO" w:hint="eastAsia"/>
          <w:spacing w:val="0"/>
          <w:kern w:val="2"/>
        </w:rPr>
        <w:t>手続</w:t>
      </w:r>
      <w:r w:rsidRPr="0095411C">
        <w:rPr>
          <w:rFonts w:ascii="HG丸ｺﾞｼｯｸM-PRO" w:eastAsia="HG丸ｺﾞｼｯｸM-PRO" w:hAnsi="HG丸ｺﾞｼｯｸM-PRO" w:hint="eastAsia"/>
          <w:spacing w:val="0"/>
          <w:kern w:val="2"/>
        </w:rPr>
        <w:t>と同様の手順を踏まえて行うことになり、何がどのように変更となるのかの明記が必要である。</w:t>
      </w:r>
    </w:p>
    <w:p w14:paraId="5FD6BB6B" w14:textId="77777777" w:rsidR="00801DAB" w:rsidRPr="0095411C" w:rsidRDefault="00801DAB" w:rsidP="00203E94">
      <w:pPr>
        <w:pStyle w:val="OasysWin"/>
        <w:wordWrap/>
        <w:spacing w:line="300" w:lineRule="exact"/>
        <w:ind w:leftChars="100" w:left="210" w:firstLineChars="100" w:firstLine="240"/>
        <w:rPr>
          <w:rFonts w:ascii="HG丸ｺﾞｼｯｸM-PRO" w:eastAsia="HG丸ｺﾞｼｯｸM-PRO" w:hAnsi="HG丸ｺﾞｼｯｸM-PRO"/>
          <w:spacing w:val="0"/>
          <w:kern w:val="2"/>
        </w:rPr>
      </w:pPr>
    </w:p>
    <w:p w14:paraId="4DB981C5" w14:textId="1A0D1FA8" w:rsidR="00EE598E" w:rsidRPr="0095411C" w:rsidRDefault="001542C9" w:rsidP="001542C9">
      <w:pPr>
        <w:pStyle w:val="OasysWin"/>
        <w:wordWrap/>
        <w:spacing w:line="300" w:lineRule="exact"/>
        <w:outlineLvl w:val="1"/>
        <w:rPr>
          <w:rFonts w:ascii="HG丸ｺﾞｼｯｸM-PRO" w:eastAsia="HG丸ｺﾞｼｯｸM-PRO" w:hAnsi="HG丸ｺﾞｼｯｸM-PRO"/>
          <w:spacing w:val="0"/>
          <w:kern w:val="2"/>
        </w:rPr>
      </w:pPr>
      <w:bookmarkStart w:id="110" w:name="第２章１２"/>
      <w:bookmarkStart w:id="111" w:name="_Toc48052437"/>
      <w:bookmarkStart w:id="112" w:name="_Toc57639894"/>
      <w:bookmarkStart w:id="113" w:name="_Toc244090131"/>
      <w:bookmarkEnd w:id="110"/>
      <w:r w:rsidRPr="0095411C">
        <w:rPr>
          <w:rFonts w:ascii="HG丸ｺﾞｼｯｸM-PRO" w:eastAsia="HG丸ｺﾞｼｯｸM-PRO" w:hAnsi="HG丸ｺﾞｼｯｸM-PRO" w:hint="eastAsia"/>
          <w:spacing w:val="0"/>
          <w:kern w:val="2"/>
        </w:rPr>
        <w:t>10．許可の取消し及び使用の制限</w:t>
      </w:r>
      <w:bookmarkEnd w:id="111"/>
      <w:bookmarkEnd w:id="112"/>
      <w:bookmarkEnd w:id="113"/>
    </w:p>
    <w:p w14:paraId="7E55C9C0" w14:textId="77777777" w:rsidR="00EE598E" w:rsidRPr="0095411C" w:rsidRDefault="00EE598E" w:rsidP="00EE598E">
      <w:pPr>
        <w:pStyle w:val="OasysWin"/>
        <w:wordWrap/>
        <w:spacing w:line="300" w:lineRule="exact"/>
        <w:ind w:leftChars="100" w:left="69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≪１≫指定管理者は、条例に基づいて許可の取消しや使用の制限の権限が与えられている。また、公園管理上の必要があると認められる場合には、許可の取消しを行わなければならない。</w:t>
      </w:r>
    </w:p>
    <w:p w14:paraId="3C29C855"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p>
    <w:p w14:paraId="29F728D7" w14:textId="77777777" w:rsidR="00EE598E" w:rsidRPr="0095411C" w:rsidRDefault="00EE598E" w:rsidP="00EE598E">
      <w:pPr>
        <w:pStyle w:val="OasysWin"/>
        <w:tabs>
          <w:tab w:val="left" w:pos="546"/>
          <w:tab w:val="left" w:pos="993"/>
        </w:tabs>
        <w:wordWrap/>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≪２≫根拠条例</w:t>
      </w:r>
    </w:p>
    <w:p w14:paraId="09E69048" w14:textId="6D50D7D0"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【条例第</w:t>
      </w:r>
      <w:r w:rsidR="00B06987" w:rsidRPr="0095411C">
        <w:rPr>
          <w:rFonts w:ascii="HG丸ｺﾞｼｯｸM-PRO" w:eastAsia="HG丸ｺﾞｼｯｸM-PRO" w:hAnsi="HG丸ｺﾞｼｯｸM-PRO" w:hint="eastAsia"/>
          <w:spacing w:val="0"/>
          <w:kern w:val="2"/>
        </w:rPr>
        <w:t>16</w:t>
      </w:r>
      <w:r w:rsidRPr="0095411C">
        <w:rPr>
          <w:rFonts w:ascii="HG丸ｺﾞｼｯｸM-PRO" w:eastAsia="HG丸ｺﾞｼｯｸM-PRO" w:hAnsi="HG丸ｺﾞｼｯｸM-PRO" w:hint="eastAsia"/>
          <w:spacing w:val="0"/>
          <w:kern w:val="2"/>
        </w:rPr>
        <w:t>条】抜粋</w:t>
      </w:r>
    </w:p>
    <w:p w14:paraId="6D39DB44" w14:textId="77777777" w:rsidR="00EE598E" w:rsidRPr="0095411C" w:rsidRDefault="00EE598E" w:rsidP="00EE598E">
      <w:pPr>
        <w:pStyle w:val="OasysWin"/>
        <w:wordWrap/>
        <w:spacing w:line="300" w:lineRule="exact"/>
        <w:ind w:leftChars="343" w:left="7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知事は、指定管理者に、都市公園の管理に関する業務のうち、次に掲げるものを行わせることができる。</w:t>
      </w:r>
    </w:p>
    <w:p w14:paraId="5F9DB9FC" w14:textId="77777777" w:rsidR="00EE598E" w:rsidRPr="0095411C" w:rsidRDefault="00EE598E" w:rsidP="003E2F02">
      <w:pPr>
        <w:pStyle w:val="OasysWin"/>
        <w:numPr>
          <w:ilvl w:val="0"/>
          <w:numId w:val="96"/>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第四条第一項の許可（同項第三号に掲げる行為にあっては、知事が規則で定めるものを除く</w:t>
      </w:r>
      <w:r w:rsidR="00F247BB"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）並びに許可に</w:t>
      </w:r>
      <w:r w:rsidR="00F247BB" w:rsidRPr="0095411C">
        <w:rPr>
          <w:rFonts w:ascii="HG丸ｺﾞｼｯｸM-PRO" w:eastAsia="HG丸ｺﾞｼｯｸM-PRO" w:hAnsi="HG丸ｺﾞｼｯｸM-PRO" w:hint="eastAsia"/>
          <w:spacing w:val="0"/>
          <w:kern w:val="2"/>
        </w:rPr>
        <w:t>係る第八条及び第九条の規定による許可の取</w:t>
      </w:r>
      <w:r w:rsidRPr="0095411C">
        <w:rPr>
          <w:rFonts w:ascii="HG丸ｺﾞｼｯｸM-PRO" w:eastAsia="HG丸ｺﾞｼｯｸM-PRO" w:hAnsi="HG丸ｺﾞｼｯｸM-PRO" w:hint="eastAsia"/>
          <w:spacing w:val="0"/>
          <w:kern w:val="2"/>
        </w:rPr>
        <w:t>消しに関する業務</w:t>
      </w:r>
    </w:p>
    <w:p w14:paraId="40F4E32C" w14:textId="77777777" w:rsidR="00EE598E" w:rsidRPr="0095411C" w:rsidRDefault="00EE598E" w:rsidP="003E2F02">
      <w:pPr>
        <w:pStyle w:val="OasysWin"/>
        <w:numPr>
          <w:ilvl w:val="0"/>
          <w:numId w:val="96"/>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第六条の規定による利用の禁止</w:t>
      </w:r>
      <w:r w:rsidR="00625777" w:rsidRPr="0095411C">
        <w:rPr>
          <w:rFonts w:ascii="HG丸ｺﾞｼｯｸM-PRO" w:eastAsia="HG丸ｺﾞｼｯｸM-PRO" w:hAnsi="HG丸ｺﾞｼｯｸM-PRO" w:hint="eastAsia"/>
          <w:spacing w:val="0"/>
          <w:kern w:val="2"/>
        </w:rPr>
        <w:t>又は</w:t>
      </w:r>
      <w:r w:rsidRPr="0095411C">
        <w:rPr>
          <w:rFonts w:ascii="HG丸ｺﾞｼｯｸM-PRO" w:eastAsia="HG丸ｺﾞｼｯｸM-PRO" w:hAnsi="HG丸ｺﾞｼｯｸM-PRO" w:hint="eastAsia"/>
          <w:spacing w:val="0"/>
          <w:kern w:val="2"/>
        </w:rPr>
        <w:t>制限その他の都市公園の利用に</w:t>
      </w:r>
      <w:r w:rsidR="00914D9D" w:rsidRPr="0095411C">
        <w:rPr>
          <w:rFonts w:ascii="HG丸ｺﾞｼｯｸM-PRO" w:eastAsia="HG丸ｺﾞｼｯｸM-PRO" w:hAnsi="HG丸ｺﾞｼｯｸM-PRO" w:hint="eastAsia"/>
          <w:spacing w:val="0"/>
          <w:kern w:val="2"/>
        </w:rPr>
        <w:t>関する</w:t>
      </w:r>
      <w:r w:rsidRPr="0095411C">
        <w:rPr>
          <w:rFonts w:ascii="HG丸ｺﾞｼｯｸM-PRO" w:eastAsia="HG丸ｺﾞｼｯｸM-PRO" w:hAnsi="HG丸ｺﾞｼｯｸM-PRO" w:hint="eastAsia"/>
          <w:spacing w:val="0"/>
          <w:kern w:val="2"/>
        </w:rPr>
        <w:t>業務</w:t>
      </w:r>
    </w:p>
    <w:p w14:paraId="0DBBD4AC"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79DA7B1C" w14:textId="77777777" w:rsidR="00EE598E" w:rsidRPr="0095411C" w:rsidRDefault="00EE598E" w:rsidP="00EE598E">
      <w:pPr>
        <w:pStyle w:val="OasysWin"/>
        <w:wordWrap/>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≪３≫運用</w:t>
      </w:r>
    </w:p>
    <w:p w14:paraId="4DB1DCF4" w14:textId="77777777" w:rsidR="00EE598E" w:rsidRPr="0095411C" w:rsidRDefault="00EE598E" w:rsidP="00EE598E">
      <w:pPr>
        <w:pStyle w:val="OasysWin"/>
        <w:wordWrap/>
        <w:spacing w:line="300" w:lineRule="exact"/>
        <w:ind w:leftChars="200" w:left="90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（１）許可の取消しや使用の制限を行うに</w:t>
      </w:r>
      <w:r w:rsidR="00687278" w:rsidRPr="0095411C">
        <w:rPr>
          <w:rFonts w:ascii="HG丸ｺﾞｼｯｸM-PRO" w:eastAsia="HG丸ｺﾞｼｯｸM-PRO" w:hAnsi="HG丸ｺﾞｼｯｸM-PRO" w:hint="eastAsia"/>
          <w:spacing w:val="0"/>
          <w:kern w:val="2"/>
        </w:rPr>
        <w:t>当たって</w:t>
      </w:r>
      <w:r w:rsidRPr="0095411C">
        <w:rPr>
          <w:rFonts w:ascii="HG丸ｺﾞｼｯｸM-PRO" w:eastAsia="HG丸ｺﾞｼｯｸM-PRO" w:hAnsi="HG丸ｺﾞｼｯｸM-PRO" w:hint="eastAsia"/>
          <w:spacing w:val="0"/>
          <w:kern w:val="2"/>
        </w:rPr>
        <w:t>は、施設の保全や使用者の安全を考慮して最小限の範囲で行わなければならない。</w:t>
      </w:r>
    </w:p>
    <w:p w14:paraId="3B76592D" w14:textId="08839E6B" w:rsidR="00EE598E" w:rsidRPr="0095411C" w:rsidRDefault="00EE598E" w:rsidP="00EE598E">
      <w:pPr>
        <w:pStyle w:val="OasysWin"/>
        <w:tabs>
          <w:tab w:val="left" w:pos="1134"/>
        </w:tabs>
        <w:wordWrap/>
        <w:spacing w:line="300" w:lineRule="exact"/>
        <w:ind w:leftChars="200" w:left="90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（２）次の各号のいずれかに該当する場合は、施設の使用を制限又は禁止することができる</w:t>
      </w:r>
      <w:r w:rsidR="00E52A76" w:rsidRPr="0095411C">
        <w:rPr>
          <w:rFonts w:ascii="HG丸ｺﾞｼｯｸM-PRO" w:eastAsia="HG丸ｺﾞｼｯｸM-PRO" w:hAnsi="HG丸ｺﾞｼｯｸM-PRO" w:hint="eastAsia"/>
          <w:spacing w:val="0"/>
          <w:kern w:val="2"/>
        </w:rPr>
        <w:t>。なお、第</w:t>
      </w:r>
      <w:r w:rsidR="00686435" w:rsidRPr="0095411C">
        <w:rPr>
          <w:rFonts w:ascii="HG丸ｺﾞｼｯｸM-PRO" w:eastAsia="HG丸ｺﾞｼｯｸM-PRO" w:hAnsi="HG丸ｺﾞｼｯｸM-PRO" w:hint="eastAsia"/>
          <w:spacing w:val="0"/>
          <w:kern w:val="2"/>
        </w:rPr>
        <w:t>２</w:t>
      </w:r>
      <w:r w:rsidR="00E52A76" w:rsidRPr="0095411C">
        <w:rPr>
          <w:rFonts w:ascii="HG丸ｺﾞｼｯｸM-PRO" w:eastAsia="HG丸ｺﾞｼｯｸM-PRO" w:hAnsi="HG丸ｺﾞｼｯｸM-PRO" w:hint="eastAsia"/>
          <w:spacing w:val="0"/>
          <w:kern w:val="2"/>
        </w:rPr>
        <w:t>号の場合については、土木事務所が施設の使用を制限し</w:t>
      </w:r>
      <w:r w:rsidRPr="0095411C">
        <w:rPr>
          <w:rFonts w:ascii="HG丸ｺﾞｼｯｸM-PRO" w:eastAsia="HG丸ｺﾞｼｯｸM-PRO" w:hAnsi="HG丸ｺﾞｼｯｸM-PRO" w:hint="eastAsia"/>
          <w:spacing w:val="0"/>
          <w:kern w:val="2"/>
        </w:rPr>
        <w:t>又は禁止することがある。</w:t>
      </w:r>
    </w:p>
    <w:p w14:paraId="4647F9B3" w14:textId="514C0CF6" w:rsidR="00EE598E" w:rsidRPr="0095411C" w:rsidRDefault="00686435" w:rsidP="00EE598E">
      <w:pPr>
        <w:pStyle w:val="OasysWin"/>
        <w:wordWrap/>
        <w:spacing w:line="300" w:lineRule="exact"/>
        <w:ind w:leftChars="370" w:left="101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w:t>
      </w:r>
      <w:r w:rsidR="00EE598E" w:rsidRPr="0095411C">
        <w:rPr>
          <w:rFonts w:ascii="HG丸ｺﾞｼｯｸM-PRO" w:eastAsia="HG丸ｺﾞｼｯｸM-PRO" w:hAnsi="HG丸ｺﾞｼｯｸM-PRO" w:hint="eastAsia"/>
          <w:spacing w:val="0"/>
          <w:kern w:val="2"/>
        </w:rPr>
        <w:t xml:space="preserve">　台風の接近又は気象条件の悪化等により、施設の使用が不可能又は不適当であると予測されるとき</w:t>
      </w:r>
      <w:r w:rsidR="008E40AB" w:rsidRPr="0095411C">
        <w:rPr>
          <w:rFonts w:ascii="HG丸ｺﾞｼｯｸM-PRO" w:eastAsia="HG丸ｺﾞｼｯｸM-PRO" w:hAnsi="HG丸ｺﾞｼｯｸM-PRO" w:hint="eastAsia"/>
          <w:spacing w:val="0"/>
          <w:kern w:val="2"/>
        </w:rPr>
        <w:t>。</w:t>
      </w:r>
    </w:p>
    <w:p w14:paraId="52432683" w14:textId="6A188042" w:rsidR="00EE598E" w:rsidRPr="0095411C" w:rsidRDefault="00686435" w:rsidP="00EE598E">
      <w:pPr>
        <w:pStyle w:val="OasysWin"/>
        <w:wordWrap/>
        <w:spacing w:line="300" w:lineRule="exact"/>
        <w:ind w:leftChars="370" w:left="101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w:t>
      </w:r>
      <w:r w:rsidR="00EE598E" w:rsidRPr="0095411C">
        <w:rPr>
          <w:rFonts w:ascii="HG丸ｺﾞｼｯｸM-PRO" w:eastAsia="HG丸ｺﾞｼｯｸM-PRO" w:hAnsi="HG丸ｺﾞｼｯｸM-PRO" w:hint="eastAsia"/>
          <w:spacing w:val="0"/>
          <w:kern w:val="2"/>
        </w:rPr>
        <w:t xml:space="preserve">　公園施設が大阪府地域防災計画に基づく広域避難場所又は後方支援活動拠点及び大阪府ド</w:t>
      </w:r>
      <w:r w:rsidR="00E52A76" w:rsidRPr="0095411C">
        <w:rPr>
          <w:rFonts w:ascii="HG丸ｺﾞｼｯｸM-PRO" w:eastAsia="HG丸ｺﾞｼｯｸM-PRO" w:hAnsi="HG丸ｺﾞｼｯｸM-PRO" w:hint="eastAsia"/>
          <w:spacing w:val="0"/>
          <w:kern w:val="2"/>
        </w:rPr>
        <w:t>クターヘリ運行にかかる緊急離着陸ヘリポートとして使用されるとき</w:t>
      </w:r>
      <w:r w:rsidR="008E40AB" w:rsidRPr="0095411C">
        <w:rPr>
          <w:rFonts w:ascii="HG丸ｺﾞｼｯｸM-PRO" w:eastAsia="HG丸ｺﾞｼｯｸM-PRO" w:hAnsi="HG丸ｺﾞｼｯｸM-PRO" w:hint="eastAsia"/>
          <w:spacing w:val="0"/>
          <w:kern w:val="2"/>
        </w:rPr>
        <w:t>。</w:t>
      </w:r>
    </w:p>
    <w:p w14:paraId="75294B4D" w14:textId="3EAF0249" w:rsidR="00EE598E" w:rsidRPr="0095411C" w:rsidRDefault="00686435" w:rsidP="00EE598E">
      <w:pPr>
        <w:pStyle w:val="OasysWin"/>
        <w:wordWrap/>
        <w:spacing w:line="300" w:lineRule="exact"/>
        <w:ind w:leftChars="370" w:left="101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w:t>
      </w:r>
      <w:r w:rsidR="00EE598E" w:rsidRPr="0095411C">
        <w:rPr>
          <w:rFonts w:ascii="HG丸ｺﾞｼｯｸM-PRO" w:eastAsia="HG丸ｺﾞｼｯｸM-PRO" w:hAnsi="HG丸ｺﾞｼｯｸM-PRO" w:hint="eastAsia"/>
          <w:spacing w:val="0"/>
          <w:kern w:val="2"/>
        </w:rPr>
        <w:t xml:space="preserve">　天災その他使用者の責によらない事由により、施設の使用が困難であると認められるとき</w:t>
      </w:r>
      <w:r w:rsidR="008E40AB" w:rsidRPr="0095411C">
        <w:rPr>
          <w:rFonts w:ascii="HG丸ｺﾞｼｯｸM-PRO" w:eastAsia="HG丸ｺﾞｼｯｸM-PRO" w:hAnsi="HG丸ｺﾞｼｯｸM-PRO" w:hint="eastAsia"/>
          <w:spacing w:val="0"/>
          <w:kern w:val="2"/>
        </w:rPr>
        <w:t>。</w:t>
      </w:r>
    </w:p>
    <w:p w14:paraId="4C3AAF66" w14:textId="09A944AE" w:rsidR="00EE598E" w:rsidRPr="0095411C" w:rsidRDefault="00EE598E" w:rsidP="00EE598E">
      <w:pPr>
        <w:pStyle w:val="OasysWin"/>
        <w:wordWrap/>
        <w:spacing w:line="300" w:lineRule="exact"/>
        <w:ind w:leftChars="200" w:left="90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（３）光化学スモッグの予報、注意報、警報若しくは重大緊急警報が発令又は解除されたときは、「光化学スモッグについて」</w:t>
      </w:r>
      <w:r w:rsidR="00C27DB4" w:rsidRPr="0095411C">
        <w:rPr>
          <w:rFonts w:ascii="HG丸ｺﾞｼｯｸM-PRO" w:eastAsia="HG丸ｺﾞｼｯｸM-PRO" w:hAnsi="HG丸ｺﾞｼｯｸM-PRO" w:hint="eastAsia"/>
          <w:spacing w:val="0"/>
          <w:kern w:val="2"/>
          <w:bdr w:val="single" w:sz="4" w:space="0" w:color="auto"/>
        </w:rPr>
        <w:t>資料1</w:t>
      </w:r>
      <w:r w:rsidRPr="0095411C">
        <w:rPr>
          <w:rFonts w:ascii="HG丸ｺﾞｼｯｸM-PRO" w:eastAsia="HG丸ｺﾞｼｯｸM-PRO" w:hAnsi="HG丸ｺﾞｼｯｸM-PRO" w:hint="eastAsia"/>
          <w:spacing w:val="0"/>
          <w:kern w:val="2"/>
        </w:rPr>
        <w:t>を参照し、速やかに使用者等に対して周知徹底を図り、適切に、施設の使用を制限、又は停止等の措置を行わなければならない。</w:t>
      </w:r>
    </w:p>
    <w:p w14:paraId="0267C196" w14:textId="77777777" w:rsidR="00EE598E" w:rsidRPr="0095411C" w:rsidRDefault="00EE598E" w:rsidP="00EE598E">
      <w:pPr>
        <w:pStyle w:val="OasysWin"/>
        <w:tabs>
          <w:tab w:val="left" w:pos="1134"/>
        </w:tabs>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w:t>
      </w:r>
    </w:p>
    <w:p w14:paraId="617A4FB0" w14:textId="77777777" w:rsidR="00EE598E" w:rsidRPr="0095411C" w:rsidRDefault="00EE598E" w:rsidP="00EE598E">
      <w:pPr>
        <w:pStyle w:val="OasysWin"/>
        <w:tabs>
          <w:tab w:val="left" w:pos="1134"/>
        </w:tabs>
        <w:wordWrap/>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≪４≫報告義務</w:t>
      </w:r>
    </w:p>
    <w:p w14:paraId="40A8EFBD" w14:textId="5AF77F43" w:rsidR="00A44B9D" w:rsidRPr="0095411C" w:rsidRDefault="00A44B9D" w:rsidP="00150F30">
      <w:pPr>
        <w:pStyle w:val="OasysWin"/>
        <w:tabs>
          <w:tab w:val="left" w:pos="1134"/>
        </w:tabs>
        <w:wordWrap/>
        <w:spacing w:line="300" w:lineRule="exact"/>
        <w:ind w:leftChars="200" w:left="90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w:t>
      </w:r>
      <w:r w:rsidR="00EE598E" w:rsidRPr="0095411C">
        <w:rPr>
          <w:rFonts w:ascii="HG丸ｺﾞｼｯｸM-PRO" w:eastAsia="HG丸ｺﾞｼｯｸM-PRO" w:hAnsi="HG丸ｺﾞｼｯｸM-PRO" w:hint="eastAsia"/>
          <w:spacing w:val="0"/>
          <w:kern w:val="2"/>
        </w:rPr>
        <w:t>公園施設（利用料金</w:t>
      </w:r>
      <w:r w:rsidR="00686435" w:rsidRPr="0095411C">
        <w:rPr>
          <w:rFonts w:ascii="HG丸ｺﾞｼｯｸM-PRO" w:eastAsia="HG丸ｺﾞｼｯｸM-PRO" w:hAnsi="HG丸ｺﾞｼｯｸM-PRO" w:hint="eastAsia"/>
          <w:spacing w:val="0"/>
          <w:kern w:val="2"/>
        </w:rPr>
        <w:t>制対象施設</w:t>
      </w:r>
      <w:r w:rsidR="00EE598E" w:rsidRPr="0095411C">
        <w:rPr>
          <w:rFonts w:ascii="HG丸ｺﾞｼｯｸM-PRO" w:eastAsia="HG丸ｺﾞｼｯｸM-PRO" w:hAnsi="HG丸ｺﾞｼｯｸM-PRO" w:hint="eastAsia"/>
          <w:spacing w:val="0"/>
          <w:kern w:val="2"/>
        </w:rPr>
        <w:t>を除く</w:t>
      </w:r>
      <w:r w:rsidR="00E52A76"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）の使用を中止したときは、その旨及び</w:t>
      </w:r>
      <w:r w:rsidR="00E52A76" w:rsidRPr="0095411C">
        <w:rPr>
          <w:rFonts w:ascii="HG丸ｺﾞｼｯｸM-PRO" w:eastAsia="HG丸ｺﾞｼｯｸM-PRO" w:hAnsi="HG丸ｺﾞｼｯｸM-PRO" w:hint="eastAsia"/>
          <w:spacing w:val="0"/>
          <w:kern w:val="2"/>
        </w:rPr>
        <w:t>その</w:t>
      </w:r>
      <w:r w:rsidR="00EE598E" w:rsidRPr="0095411C">
        <w:rPr>
          <w:rFonts w:ascii="HG丸ｺﾞｼｯｸM-PRO" w:eastAsia="HG丸ｺﾞｼｯｸM-PRO" w:hAnsi="HG丸ｺﾞｼｯｸM-PRO" w:hint="eastAsia"/>
          <w:spacing w:val="0"/>
          <w:kern w:val="2"/>
        </w:rPr>
        <w:t>理由を土木事務所に報告しなければならない。</w:t>
      </w:r>
    </w:p>
    <w:p w14:paraId="65FA48F7" w14:textId="6A7FCCFA" w:rsidR="00A44B9D" w:rsidRPr="0095411C" w:rsidRDefault="00A44B9D" w:rsidP="00A44B9D">
      <w:pPr>
        <w:pStyle w:val="OasysWin"/>
        <w:tabs>
          <w:tab w:val="left" w:pos="1134"/>
        </w:tabs>
        <w:wordWrap/>
        <w:spacing w:line="300" w:lineRule="exact"/>
        <w:ind w:leftChars="200" w:left="90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（２）利用者に特典として渡すもの（駐車場サービス券など）について</w:t>
      </w:r>
      <w:r w:rsidR="008F268C" w:rsidRPr="0095411C">
        <w:rPr>
          <w:rFonts w:ascii="HG丸ｺﾞｼｯｸM-PRO" w:eastAsia="HG丸ｺﾞｼｯｸM-PRO" w:hAnsi="HG丸ｺﾞｼｯｸM-PRO" w:hint="eastAsia"/>
          <w:bCs/>
          <w:szCs w:val="21"/>
        </w:rPr>
        <w:t>は</w:t>
      </w:r>
      <w:r w:rsidRPr="0095411C">
        <w:rPr>
          <w:rFonts w:ascii="HG丸ｺﾞｼｯｸM-PRO" w:eastAsia="HG丸ｺﾞｼｯｸM-PRO" w:hAnsi="HG丸ｺﾞｼｯｸM-PRO" w:hint="eastAsia"/>
          <w:spacing w:val="0"/>
          <w:kern w:val="2"/>
        </w:rPr>
        <w:t>、期限を必ず設ける（期限は</w:t>
      </w:r>
      <w:r w:rsidR="00686435" w:rsidRPr="0095411C">
        <w:rPr>
          <w:rFonts w:ascii="HG丸ｺﾞｼｯｸM-PRO" w:eastAsia="HG丸ｺﾞｼｯｸM-PRO" w:hAnsi="HG丸ｺﾞｼｯｸM-PRO" w:hint="eastAsia"/>
          <w:spacing w:val="0"/>
          <w:kern w:val="2"/>
        </w:rPr>
        <w:t>、現</w:t>
      </w:r>
      <w:r w:rsidRPr="0095411C">
        <w:rPr>
          <w:rFonts w:ascii="HG丸ｺﾞｼｯｸM-PRO" w:eastAsia="HG丸ｺﾞｼｯｸM-PRO" w:hAnsi="HG丸ｺﾞｼｯｸM-PRO" w:hint="eastAsia"/>
          <w:spacing w:val="0"/>
          <w:kern w:val="2"/>
        </w:rPr>
        <w:t>指定管理</w:t>
      </w:r>
      <w:r w:rsidR="00686435" w:rsidRPr="0095411C">
        <w:rPr>
          <w:rFonts w:ascii="HG丸ｺﾞｼｯｸM-PRO" w:eastAsia="HG丸ｺﾞｼｯｸM-PRO" w:hAnsi="HG丸ｺﾞｼｯｸM-PRO" w:hint="eastAsia"/>
          <w:spacing w:val="0"/>
          <w:kern w:val="2"/>
        </w:rPr>
        <w:t>者の指定</w:t>
      </w:r>
      <w:r w:rsidRPr="0095411C">
        <w:rPr>
          <w:rFonts w:ascii="HG丸ｺﾞｼｯｸM-PRO" w:eastAsia="HG丸ｺﾞｼｯｸM-PRO" w:hAnsi="HG丸ｺﾞｼｯｸM-PRO" w:hint="eastAsia"/>
          <w:spacing w:val="0"/>
          <w:kern w:val="2"/>
        </w:rPr>
        <w:t>期間</w:t>
      </w:r>
      <w:r w:rsidR="00686435" w:rsidRPr="0095411C">
        <w:rPr>
          <w:rFonts w:ascii="HG丸ｺﾞｼｯｸM-PRO" w:eastAsia="HG丸ｺﾞｼｯｸM-PRO" w:hAnsi="HG丸ｺﾞｼｯｸM-PRO" w:hint="eastAsia"/>
          <w:spacing w:val="0"/>
          <w:kern w:val="2"/>
        </w:rPr>
        <w:t>の末日</w:t>
      </w:r>
      <w:r w:rsidRPr="0095411C">
        <w:rPr>
          <w:rFonts w:ascii="HG丸ｺﾞｼｯｸM-PRO" w:eastAsia="HG丸ｺﾞｼｯｸM-PRO" w:hAnsi="HG丸ｺﾞｼｯｸM-PRO" w:hint="eastAsia"/>
          <w:spacing w:val="0"/>
          <w:kern w:val="2"/>
        </w:rPr>
        <w:t>までとする</w:t>
      </w:r>
      <w:r w:rsidR="00686435"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）こととし、その旨を土木事務所に報告しなければならない。</w:t>
      </w:r>
    </w:p>
    <w:p w14:paraId="3CF3950D" w14:textId="5365E3B7" w:rsidR="00A44B9D" w:rsidRPr="0095411C" w:rsidRDefault="00A44B9D" w:rsidP="00EE598E">
      <w:pPr>
        <w:rPr>
          <w:rFonts w:ascii="HG丸ｺﾞｼｯｸM-PRO" w:eastAsia="HG丸ｺﾞｼｯｸM-PRO" w:hAnsi="HG丸ｺﾞｼｯｸM-PRO"/>
          <w:b/>
        </w:rPr>
      </w:pPr>
    </w:p>
    <w:p w14:paraId="347A33DE" w14:textId="22C78208" w:rsidR="003C7B7F" w:rsidRPr="0095411C" w:rsidRDefault="003C7B7F" w:rsidP="003C7B7F">
      <w:pPr>
        <w:pStyle w:val="OasysWin"/>
        <w:wordWrap/>
        <w:spacing w:line="300" w:lineRule="exact"/>
        <w:outlineLvl w:val="1"/>
        <w:rPr>
          <w:rFonts w:ascii="HG丸ｺﾞｼｯｸM-PRO" w:eastAsia="HG丸ｺﾞｼｯｸM-PRO" w:hAnsi="HG丸ｺﾞｼｯｸM-PRO"/>
          <w:spacing w:val="0"/>
          <w:kern w:val="2"/>
        </w:rPr>
      </w:pPr>
      <w:bookmarkStart w:id="114" w:name="_Toc57639898"/>
      <w:bookmarkStart w:id="115" w:name="_Toc244090132"/>
      <w:r w:rsidRPr="0095411C">
        <w:rPr>
          <w:rFonts w:ascii="HG丸ｺﾞｼｯｸM-PRO" w:eastAsia="HG丸ｺﾞｼｯｸM-PRO" w:hAnsi="HG丸ｺﾞｼｯｸM-PRO" w:hint="eastAsia"/>
          <w:spacing w:val="0"/>
          <w:kern w:val="2"/>
        </w:rPr>
        <w:t>11．利用料金の収受</w:t>
      </w:r>
      <w:bookmarkEnd w:id="114"/>
      <w:bookmarkEnd w:id="115"/>
    </w:p>
    <w:p w14:paraId="4F24A7F6" w14:textId="77777777" w:rsidR="003C7B7F" w:rsidRPr="0095411C" w:rsidRDefault="003C7B7F" w:rsidP="003C7B7F">
      <w:pPr>
        <w:pStyle w:val="OasysWin"/>
        <w:wordWrap/>
        <w:spacing w:line="300" w:lineRule="exact"/>
        <w:rPr>
          <w:rFonts w:ascii="HG丸ｺﾞｼｯｸM-PRO" w:eastAsia="HG丸ｺﾞｼｯｸM-PRO" w:hAnsi="HG丸ｺﾞｼｯｸM-PRO"/>
          <w:spacing w:val="0"/>
          <w:kern w:val="2"/>
        </w:rPr>
      </w:pPr>
    </w:p>
    <w:p w14:paraId="281E6B69" w14:textId="43E7834A" w:rsidR="003C7B7F" w:rsidRPr="0095411C" w:rsidRDefault="003C7B7F" w:rsidP="00203E94">
      <w:pPr>
        <w:pStyle w:val="OasysWin"/>
        <w:wordWrap/>
        <w:spacing w:line="300" w:lineRule="exact"/>
        <w:ind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w:t>
      </w:r>
      <w:r w:rsidRPr="0095411C">
        <w:rPr>
          <w:rFonts w:ascii="HG丸ｺﾞｼｯｸM-PRO" w:eastAsia="HG丸ｺﾞｼｯｸM-PRO" w:hAnsi="HG丸ｺﾞｼｯｸM-PRO" w:hint="eastAsia"/>
          <w:szCs w:val="21"/>
        </w:rPr>
        <w:t>利用料金制対象施設</w:t>
      </w:r>
      <w:r w:rsidRPr="0095411C">
        <w:rPr>
          <w:rFonts w:ascii="HG丸ｺﾞｼｯｸM-PRO" w:eastAsia="HG丸ｺﾞｼｯｸM-PRO" w:hAnsi="HG丸ｺﾞｼｯｸM-PRO" w:hint="eastAsia"/>
          <w:spacing w:val="0"/>
          <w:kern w:val="2"/>
        </w:rPr>
        <w:t>の利用料金について（条例第２３条）</w:t>
      </w:r>
    </w:p>
    <w:p w14:paraId="320B75BC" w14:textId="44EE0739" w:rsidR="003C7B7F" w:rsidRPr="0095411C" w:rsidRDefault="003C7B7F" w:rsidP="00CB30C4">
      <w:pPr>
        <w:pStyle w:val="OasysWin"/>
        <w:wordWrap/>
        <w:spacing w:line="300" w:lineRule="exact"/>
        <w:ind w:leftChars="200" w:left="90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（１）知事は、指定管理者に</w:t>
      </w:r>
      <w:r w:rsidR="003516CC"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別表第一に掲げる施設</w:t>
      </w:r>
      <w:r w:rsidR="003516CC"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の利用に係る料金及び</w:t>
      </w:r>
      <w:r w:rsidR="003516CC"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別表第二に掲げる行為</w:t>
      </w:r>
      <w:r w:rsidR="003516CC"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に係る料金（以下「利用料金」という。）を、指定管理者の収入として収受させることができる。</w:t>
      </w:r>
    </w:p>
    <w:p w14:paraId="7CB077EC" w14:textId="77777777" w:rsidR="003C7B7F" w:rsidRPr="0095411C" w:rsidRDefault="003C7B7F" w:rsidP="003C7B7F">
      <w:pPr>
        <w:pStyle w:val="OasysWin"/>
        <w:wordWrap/>
        <w:spacing w:line="300" w:lineRule="exact"/>
        <w:ind w:leftChars="200" w:left="900" w:hangingChars="200" w:hanging="480"/>
        <w:rPr>
          <w:rFonts w:ascii="HG丸ｺﾞｼｯｸM-PRO" w:eastAsia="HG丸ｺﾞｼｯｸM-PRO" w:hAnsi="HG丸ｺﾞｼｯｸM-PRO"/>
          <w:spacing w:val="0"/>
          <w:kern w:val="2"/>
        </w:rPr>
      </w:pPr>
    </w:p>
    <w:p w14:paraId="18F595A4" w14:textId="77721677" w:rsidR="003C7B7F" w:rsidRPr="0095411C" w:rsidRDefault="003C7B7F" w:rsidP="003C7B7F">
      <w:pPr>
        <w:pStyle w:val="OasysWin"/>
        <w:wordWrap/>
        <w:spacing w:line="300" w:lineRule="exact"/>
        <w:ind w:leftChars="200" w:left="90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（２）利用料金を指定管理者に収受させる場合においては、別表第一に掲げる施設を利用しようとする</w:t>
      </w:r>
      <w:r w:rsidR="00686435" w:rsidRPr="0095411C">
        <w:rPr>
          <w:rFonts w:ascii="HG丸ｺﾞｼｯｸM-PRO" w:eastAsia="HG丸ｺﾞｼｯｸM-PRO" w:hAnsi="HG丸ｺﾞｼｯｸM-PRO" w:hint="eastAsia"/>
          <w:spacing w:val="0"/>
          <w:kern w:val="2"/>
        </w:rPr>
        <w:t>者</w:t>
      </w:r>
      <w:r w:rsidRPr="0095411C">
        <w:rPr>
          <w:rFonts w:ascii="HG丸ｺﾞｼｯｸM-PRO" w:eastAsia="HG丸ｺﾞｼｯｸM-PRO" w:hAnsi="HG丸ｺﾞｼｯｸM-PRO" w:hint="eastAsia"/>
          <w:spacing w:val="0"/>
          <w:kern w:val="2"/>
        </w:rPr>
        <w:t>及び別表第二に掲げる行為をしようとする</w:t>
      </w:r>
      <w:r w:rsidR="00686435" w:rsidRPr="0095411C">
        <w:rPr>
          <w:rFonts w:ascii="HG丸ｺﾞｼｯｸM-PRO" w:eastAsia="HG丸ｺﾞｼｯｸM-PRO" w:hAnsi="HG丸ｺﾞｼｯｸM-PRO" w:hint="eastAsia"/>
          <w:spacing w:val="0"/>
          <w:kern w:val="2"/>
        </w:rPr>
        <w:t>者</w:t>
      </w:r>
      <w:r w:rsidRPr="0095411C">
        <w:rPr>
          <w:rFonts w:ascii="HG丸ｺﾞｼｯｸM-PRO" w:eastAsia="HG丸ｺﾞｼｯｸM-PRO" w:hAnsi="HG丸ｺﾞｼｯｸM-PRO" w:hint="eastAsia"/>
          <w:spacing w:val="0"/>
          <w:kern w:val="2"/>
        </w:rPr>
        <w:t>は、指定管理者に利用料金を支払わなければならない。</w:t>
      </w:r>
    </w:p>
    <w:p w14:paraId="207A86A0" w14:textId="1A1DDF82" w:rsidR="003C7B7F" w:rsidRPr="0095411C" w:rsidRDefault="003C7B7F" w:rsidP="003C7B7F">
      <w:pPr>
        <w:pStyle w:val="OasysWin"/>
        <w:wordWrap/>
        <w:spacing w:line="300" w:lineRule="exact"/>
        <w:ind w:leftChars="450" w:left="1185"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※なお、指定管理者が自主事業により利用料金</w:t>
      </w:r>
      <w:r w:rsidR="00686435" w:rsidRPr="0095411C">
        <w:rPr>
          <w:rFonts w:ascii="HG丸ｺﾞｼｯｸM-PRO" w:eastAsia="HG丸ｺﾞｼｯｸM-PRO" w:hAnsi="HG丸ｺﾞｼｯｸM-PRO" w:hint="eastAsia"/>
          <w:spacing w:val="0"/>
          <w:kern w:val="2"/>
        </w:rPr>
        <w:t>制対象施設</w:t>
      </w:r>
      <w:r w:rsidRPr="0095411C">
        <w:rPr>
          <w:rFonts w:ascii="HG丸ｺﾞｼｯｸM-PRO" w:eastAsia="HG丸ｺﾞｼｯｸM-PRO" w:hAnsi="HG丸ｺﾞｼｯｸM-PRO" w:hint="eastAsia"/>
          <w:spacing w:val="0"/>
          <w:kern w:val="2"/>
        </w:rPr>
        <w:t>を使用する場合も、別表第一に掲げる施設の利用料金を支払う必要がある。</w:t>
      </w:r>
    </w:p>
    <w:p w14:paraId="178B7DFF" w14:textId="77777777" w:rsidR="003C7B7F" w:rsidRPr="0095411C" w:rsidRDefault="003C7B7F" w:rsidP="003C7B7F">
      <w:pPr>
        <w:pStyle w:val="OasysWin"/>
        <w:wordWrap/>
        <w:spacing w:line="300" w:lineRule="exact"/>
        <w:ind w:leftChars="200" w:left="900" w:hangingChars="200" w:hanging="480"/>
        <w:rPr>
          <w:rFonts w:ascii="HG丸ｺﾞｼｯｸM-PRO" w:eastAsia="HG丸ｺﾞｼｯｸM-PRO" w:hAnsi="HG丸ｺﾞｼｯｸM-PRO"/>
          <w:spacing w:val="0"/>
          <w:kern w:val="2"/>
        </w:rPr>
      </w:pPr>
    </w:p>
    <w:p w14:paraId="414D39A8" w14:textId="1765B20E" w:rsidR="006F4648" w:rsidRPr="0095411C" w:rsidRDefault="003C7B7F" w:rsidP="00035CB8">
      <w:pPr>
        <w:pStyle w:val="OasysWin"/>
        <w:wordWrap/>
        <w:spacing w:line="300" w:lineRule="exact"/>
        <w:ind w:leftChars="200" w:left="90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（３）利用料金の額は、指定管理者が別表第一及び別表第二に掲げる金額の範囲内で定めるものとする。この場合、指定管理者はあらかじめ</w:t>
      </w:r>
      <w:r w:rsidR="00222596"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利用料金協議書</w:t>
      </w:r>
      <w:r w:rsidR="00222596"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bdr w:val="single" w:sz="4" w:space="0" w:color="auto"/>
        </w:rPr>
        <w:t>様式第30号</w:t>
      </w:r>
      <w:r w:rsidRPr="0095411C">
        <w:rPr>
          <w:rFonts w:ascii="HG丸ｺﾞｼｯｸM-PRO" w:eastAsia="HG丸ｺﾞｼｯｸM-PRO" w:hAnsi="HG丸ｺﾞｼｯｸM-PRO" w:hint="eastAsia"/>
          <w:spacing w:val="0"/>
          <w:kern w:val="2"/>
        </w:rPr>
        <w:t>により利用料金について土木事務所と協議</w:t>
      </w:r>
      <w:r w:rsidR="00686435" w:rsidRPr="0095411C">
        <w:rPr>
          <w:rFonts w:ascii="HG丸ｺﾞｼｯｸM-PRO" w:eastAsia="HG丸ｺﾞｼｯｸM-PRO" w:hAnsi="HG丸ｺﾞｼｯｸM-PRO" w:hint="eastAsia"/>
          <w:spacing w:val="0"/>
          <w:kern w:val="2"/>
        </w:rPr>
        <w:t>を</w:t>
      </w:r>
      <w:r w:rsidR="008C6093" w:rsidRPr="0095411C">
        <w:rPr>
          <w:rFonts w:ascii="HG丸ｺﾞｼｯｸM-PRO" w:eastAsia="HG丸ｺﾞｼｯｸM-PRO" w:hAnsi="HG丸ｺﾞｼｯｸM-PRO" w:hint="eastAsia"/>
          <w:spacing w:val="0"/>
          <w:kern w:val="2"/>
        </w:rPr>
        <w:t>整</w:t>
      </w:r>
      <w:r w:rsidR="00686435" w:rsidRPr="0095411C">
        <w:rPr>
          <w:rFonts w:ascii="HG丸ｺﾞｼｯｸM-PRO" w:eastAsia="HG丸ｺﾞｼｯｸM-PRO" w:hAnsi="HG丸ｺﾞｼｯｸM-PRO" w:hint="eastAsia"/>
          <w:spacing w:val="0"/>
          <w:kern w:val="2"/>
        </w:rPr>
        <w:t>え</w:t>
      </w:r>
      <w:r w:rsidR="008C6093" w:rsidRPr="0095411C">
        <w:rPr>
          <w:rFonts w:ascii="HG丸ｺﾞｼｯｸM-PRO" w:eastAsia="HG丸ｺﾞｼｯｸM-PRO" w:hAnsi="HG丸ｺﾞｼｯｸM-PRO" w:hint="eastAsia"/>
          <w:spacing w:val="0"/>
          <w:kern w:val="2"/>
        </w:rPr>
        <w:t>た</w:t>
      </w:r>
      <w:r w:rsidRPr="0095411C">
        <w:rPr>
          <w:rFonts w:ascii="HG丸ｺﾞｼｯｸM-PRO" w:eastAsia="HG丸ｺﾞｼｯｸM-PRO" w:hAnsi="HG丸ｺﾞｼｯｸM-PRO" w:hint="eastAsia"/>
          <w:spacing w:val="0"/>
          <w:kern w:val="2"/>
        </w:rPr>
        <w:t>上で、利用料金適用開始月の１か月前まで（例えば4月1日から適用する場合は2月28日まで）に</w:t>
      </w:r>
      <w:r w:rsidR="00686435" w:rsidRPr="0095411C">
        <w:rPr>
          <w:rFonts w:ascii="HG丸ｺﾞｼｯｸM-PRO" w:eastAsia="HG丸ｺﾞｼｯｸM-PRO" w:hAnsi="HG丸ｺﾞｼｯｸM-PRO" w:hint="eastAsia"/>
          <w:spacing w:val="0"/>
          <w:kern w:val="2"/>
        </w:rPr>
        <w:t>土木事務所を通じて</w:t>
      </w:r>
      <w:r w:rsidRPr="0095411C">
        <w:rPr>
          <w:rFonts w:ascii="HG丸ｺﾞｼｯｸM-PRO" w:eastAsia="HG丸ｺﾞｼｯｸM-PRO" w:hAnsi="HG丸ｺﾞｼｯｸM-PRO" w:hint="eastAsia"/>
          <w:spacing w:val="0"/>
          <w:kern w:val="2"/>
        </w:rPr>
        <w:t>知事に</w:t>
      </w:r>
      <w:r w:rsidRPr="0095411C">
        <w:rPr>
          <w:rFonts w:ascii="HG丸ｺﾞｼｯｸM-PRO" w:eastAsia="HG丸ｺﾞｼｯｸM-PRO" w:hAnsi="HG丸ｺﾞｼｯｸM-PRO" w:hint="eastAsia"/>
          <w:spacing w:val="0"/>
          <w:kern w:val="2"/>
          <w:bdr w:val="single" w:sz="4" w:space="0" w:color="auto"/>
        </w:rPr>
        <w:t>利用料金</w:t>
      </w:r>
      <w:r w:rsidR="006F4648" w:rsidRPr="0095411C">
        <w:rPr>
          <w:rFonts w:ascii="HG丸ｺﾞｼｯｸM-PRO" w:eastAsia="HG丸ｺﾞｼｯｸM-PRO" w:hAnsi="HG丸ｺﾞｼｯｸM-PRO" w:hint="eastAsia"/>
          <w:spacing w:val="0"/>
          <w:kern w:val="2"/>
          <w:bdr w:val="single" w:sz="4" w:space="0" w:color="auto"/>
        </w:rPr>
        <w:t>額</w:t>
      </w:r>
      <w:r w:rsidRPr="0095411C">
        <w:rPr>
          <w:rFonts w:ascii="HG丸ｺﾞｼｯｸM-PRO" w:eastAsia="HG丸ｺﾞｼｯｸM-PRO" w:hAnsi="HG丸ｺﾞｼｯｸM-PRO" w:hint="eastAsia"/>
          <w:spacing w:val="0"/>
          <w:kern w:val="2"/>
          <w:bdr w:val="single" w:sz="4" w:space="0" w:color="auto"/>
        </w:rPr>
        <w:t>承認申請書（様式第31号）</w:t>
      </w:r>
      <w:r w:rsidRPr="0095411C">
        <w:rPr>
          <w:rFonts w:ascii="HG丸ｺﾞｼｯｸM-PRO" w:eastAsia="HG丸ｺﾞｼｯｸM-PRO" w:hAnsi="HG丸ｺﾞｼｯｸM-PRO" w:hint="eastAsia"/>
          <w:spacing w:val="0"/>
          <w:kern w:val="2"/>
        </w:rPr>
        <w:t>を提出し、知事の承認を受けなければならない。その額を変更するときも同様とする。</w:t>
      </w:r>
    </w:p>
    <w:p w14:paraId="4706069A" w14:textId="323E697C" w:rsidR="003C7B7F" w:rsidRPr="0095411C" w:rsidRDefault="006F4648" w:rsidP="006F4648">
      <w:pPr>
        <w:pStyle w:val="OasysWin"/>
        <w:wordWrap/>
        <w:spacing w:line="300" w:lineRule="exact"/>
        <w:ind w:leftChars="200" w:left="900"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（４）</w:t>
      </w:r>
      <w:r w:rsidR="003C7B7F" w:rsidRPr="0095411C">
        <w:rPr>
          <w:rFonts w:ascii="HG丸ｺﾞｼｯｸM-PRO" w:eastAsia="HG丸ｺﾞｼｯｸM-PRO" w:hAnsi="HG丸ｺﾞｼｯｸM-PRO" w:hint="eastAsia"/>
          <w:spacing w:val="0"/>
          <w:kern w:val="2"/>
        </w:rPr>
        <w:t>指定管理者の使用に伴う</w:t>
      </w:r>
      <w:r w:rsidR="003516CC" w:rsidRPr="0095411C">
        <w:rPr>
          <w:rFonts w:ascii="HG丸ｺﾞｼｯｸM-PRO" w:eastAsia="HG丸ｺﾞｼｯｸM-PRO" w:hAnsi="HG丸ｺﾞｼｯｸM-PRO" w:hint="eastAsia"/>
          <w:spacing w:val="0"/>
          <w:kern w:val="2"/>
        </w:rPr>
        <w:t>「</w:t>
      </w:r>
      <w:r w:rsidR="00A43167" w:rsidRPr="0095411C">
        <w:rPr>
          <w:rFonts w:ascii="HG丸ｺﾞｼｯｸM-PRO" w:eastAsia="HG丸ｺﾞｼｯｸM-PRO" w:hAnsi="HG丸ｺﾞｼｯｸM-PRO" w:hint="eastAsia"/>
          <w:spacing w:val="0"/>
          <w:kern w:val="2"/>
        </w:rPr>
        <w:t>別表第一に</w:t>
      </w:r>
      <w:r w:rsidR="003516CC" w:rsidRPr="0095411C">
        <w:rPr>
          <w:rFonts w:ascii="HG丸ｺﾞｼｯｸM-PRO" w:eastAsia="HG丸ｺﾞｼｯｸM-PRO" w:hAnsi="HG丸ｺﾞｼｯｸM-PRO" w:hint="eastAsia"/>
          <w:spacing w:val="0"/>
          <w:kern w:val="2"/>
        </w:rPr>
        <w:t>掲げる</w:t>
      </w:r>
      <w:r w:rsidR="00686435" w:rsidRPr="0095411C">
        <w:rPr>
          <w:rFonts w:ascii="HG丸ｺﾞｼｯｸM-PRO" w:eastAsia="HG丸ｺﾞｼｯｸM-PRO" w:hAnsi="HG丸ｺﾞｼｯｸM-PRO" w:hint="eastAsia"/>
          <w:spacing w:val="0"/>
          <w:kern w:val="2"/>
        </w:rPr>
        <w:t>公園</w:t>
      </w:r>
      <w:r w:rsidR="003516CC" w:rsidRPr="0095411C">
        <w:rPr>
          <w:rFonts w:ascii="HG丸ｺﾞｼｯｸM-PRO" w:eastAsia="HG丸ｺﾞｼｯｸM-PRO" w:hAnsi="HG丸ｺﾞｼｯｸM-PRO" w:hint="eastAsia"/>
          <w:spacing w:val="0"/>
          <w:kern w:val="2"/>
        </w:rPr>
        <w:t>施設」の利用に伴う</w:t>
      </w:r>
      <w:r w:rsidR="003C7B7F" w:rsidRPr="0095411C">
        <w:rPr>
          <w:rFonts w:ascii="HG丸ｺﾞｼｯｸM-PRO" w:eastAsia="HG丸ｺﾞｼｯｸM-PRO" w:hAnsi="HG丸ｺﾞｼｯｸM-PRO" w:hint="eastAsia"/>
          <w:spacing w:val="0"/>
          <w:kern w:val="2"/>
        </w:rPr>
        <w:t>利用料金は、</w:t>
      </w:r>
      <w:r w:rsidR="00222596" w:rsidRPr="0095411C">
        <w:rPr>
          <w:rFonts w:ascii="HG丸ｺﾞｼｯｸM-PRO" w:eastAsia="HG丸ｺﾞｼｯｸM-PRO" w:hAnsi="HG丸ｺﾞｼｯｸM-PRO" w:hint="eastAsia"/>
          <w:spacing w:val="0"/>
          <w:kern w:val="2"/>
        </w:rPr>
        <w:t>「</w:t>
      </w:r>
      <w:r w:rsidR="003C7B7F" w:rsidRPr="0095411C">
        <w:rPr>
          <w:rFonts w:ascii="HG丸ｺﾞｼｯｸM-PRO" w:eastAsia="HG丸ｺﾞｼｯｸM-PRO" w:hAnsi="HG丸ｺﾞｼｯｸM-PRO" w:hint="eastAsia"/>
          <w:spacing w:val="0"/>
          <w:kern w:val="2"/>
        </w:rPr>
        <w:t>毎月の利用状況・利用料金収受状況表（集計表）</w:t>
      </w:r>
      <w:r w:rsidR="00222596" w:rsidRPr="0095411C">
        <w:rPr>
          <w:rFonts w:ascii="HG丸ｺﾞｼｯｸM-PRO" w:eastAsia="HG丸ｺﾞｼｯｸM-PRO" w:hAnsi="HG丸ｺﾞｼｯｸM-PRO" w:hint="eastAsia"/>
          <w:spacing w:val="0"/>
          <w:kern w:val="2"/>
        </w:rPr>
        <w:t>」</w:t>
      </w:r>
      <w:r w:rsidR="003C7B7F" w:rsidRPr="0095411C">
        <w:rPr>
          <w:rFonts w:ascii="HG丸ｺﾞｼｯｸM-PRO" w:eastAsia="HG丸ｺﾞｼｯｸM-PRO" w:hAnsi="HG丸ｺﾞｼｯｸM-PRO" w:hint="eastAsia"/>
          <w:spacing w:val="0"/>
          <w:kern w:val="2"/>
          <w:bdr w:val="single" w:sz="4" w:space="0" w:color="auto"/>
        </w:rPr>
        <w:t>様式</w:t>
      </w:r>
      <w:r w:rsidR="00B06987" w:rsidRPr="0095411C">
        <w:rPr>
          <w:rFonts w:ascii="HG丸ｺﾞｼｯｸM-PRO" w:eastAsia="HG丸ｺﾞｼｯｸM-PRO" w:hAnsi="HG丸ｺﾞｼｯｸM-PRO" w:hint="eastAsia"/>
          <w:spacing w:val="0"/>
          <w:kern w:val="2"/>
          <w:bdr w:val="single" w:sz="4" w:space="0" w:color="auto"/>
        </w:rPr>
        <w:t>11</w:t>
      </w:r>
      <w:r w:rsidR="003C7B7F" w:rsidRPr="0095411C">
        <w:rPr>
          <w:rFonts w:ascii="HG丸ｺﾞｼｯｸM-PRO" w:eastAsia="HG丸ｺﾞｼｯｸM-PRO" w:hAnsi="HG丸ｺﾞｼｯｸM-PRO" w:hint="eastAsia"/>
          <w:spacing w:val="0"/>
          <w:kern w:val="2"/>
          <w:bdr w:val="single" w:sz="4" w:space="0" w:color="auto"/>
        </w:rPr>
        <w:t>号</w:t>
      </w:r>
      <w:r w:rsidRPr="0095411C">
        <w:rPr>
          <w:rFonts w:ascii="HG丸ｺﾞｼｯｸM-PRO" w:eastAsia="HG丸ｺﾞｼｯｸM-PRO" w:hAnsi="HG丸ｺﾞｼｯｸM-PRO" w:hint="eastAsia"/>
          <w:spacing w:val="0"/>
          <w:kern w:val="2"/>
          <w:bdr w:val="single" w:sz="4" w:space="0" w:color="auto"/>
        </w:rPr>
        <w:t>の</w:t>
      </w:r>
      <w:r w:rsidR="003C7B7F" w:rsidRPr="0095411C">
        <w:rPr>
          <w:rFonts w:ascii="HG丸ｺﾞｼｯｸM-PRO" w:eastAsia="HG丸ｺﾞｼｯｸM-PRO" w:hAnsi="HG丸ｺﾞｼｯｸM-PRO"/>
          <w:spacing w:val="0"/>
          <w:kern w:val="2"/>
          <w:bdr w:val="single" w:sz="4" w:space="0" w:color="auto"/>
        </w:rPr>
        <w:t>１</w:t>
      </w:r>
      <w:r w:rsidR="005643FC" w:rsidRPr="0095411C">
        <w:rPr>
          <w:rFonts w:ascii="HG丸ｺﾞｼｯｸM-PRO" w:eastAsia="HG丸ｺﾞｼｯｸM-PRO" w:hAnsi="HG丸ｺﾞｼｯｸM-PRO" w:hint="eastAsia"/>
          <w:spacing w:val="0"/>
          <w:kern w:val="2"/>
        </w:rPr>
        <w:t>を用いて</w:t>
      </w:r>
      <w:r w:rsidR="003C7B7F" w:rsidRPr="0095411C">
        <w:rPr>
          <w:rFonts w:ascii="HG丸ｺﾞｼｯｸM-PRO" w:eastAsia="HG丸ｺﾞｼｯｸM-PRO" w:hAnsi="HG丸ｺﾞｼｯｸM-PRO" w:hint="eastAsia"/>
          <w:spacing w:val="0"/>
          <w:kern w:val="2"/>
        </w:rPr>
        <w:t>、指定管理者自らが利用料金を支払い、収受する</w:t>
      </w:r>
      <w:r w:rsidR="005643FC" w:rsidRPr="0095411C">
        <w:rPr>
          <w:rFonts w:ascii="HG丸ｺﾞｼｯｸM-PRO" w:eastAsia="HG丸ｺﾞｼｯｸM-PRO" w:hAnsi="HG丸ｺﾞｼｯｸM-PRO" w:hint="eastAsia"/>
          <w:spacing w:val="0"/>
          <w:kern w:val="2"/>
        </w:rPr>
        <w:t>ものとす</w:t>
      </w:r>
      <w:r w:rsidR="003C7B7F" w:rsidRPr="0095411C">
        <w:rPr>
          <w:rFonts w:ascii="HG丸ｺﾞｼｯｸM-PRO" w:eastAsia="HG丸ｺﾞｼｯｸM-PRO" w:hAnsi="HG丸ｺﾞｼｯｸM-PRO" w:hint="eastAsia"/>
          <w:spacing w:val="0"/>
          <w:kern w:val="2"/>
        </w:rPr>
        <w:t>る。</w:t>
      </w:r>
    </w:p>
    <w:p w14:paraId="4D3822AD" w14:textId="77777777" w:rsidR="003C7B7F" w:rsidRPr="0095411C" w:rsidRDefault="003C7B7F" w:rsidP="003C7B7F">
      <w:pPr>
        <w:autoSpaceDE w:val="0"/>
        <w:autoSpaceDN w:val="0"/>
        <w:adjustRightInd w:val="0"/>
        <w:rPr>
          <w:rFonts w:ascii="HG丸ｺﾞｼｯｸM-PRO" w:eastAsia="HG丸ｺﾞｼｯｸM-PRO" w:hAnsi="HG丸ｺﾞｼｯｸM-PRO"/>
          <w:sz w:val="24"/>
        </w:rPr>
      </w:pPr>
    </w:p>
    <w:p w14:paraId="7D9733CA" w14:textId="77777777" w:rsidR="003C7B7F" w:rsidRPr="0095411C" w:rsidRDefault="003C7B7F" w:rsidP="003C7B7F">
      <w:pPr>
        <w:pStyle w:val="OasysWin"/>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≪２≫利用料金の収受</w:t>
      </w:r>
    </w:p>
    <w:p w14:paraId="2CAAD0A2" w14:textId="77777777" w:rsidR="003C7B7F" w:rsidRPr="0095411C" w:rsidRDefault="003C7B7F" w:rsidP="003C7B7F">
      <w:pPr>
        <w:spacing w:line="300" w:lineRule="exact"/>
        <w:ind w:leftChars="228" w:left="95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（１）指定管理者は、利用料金を収受するときは、年度、使用年月日、種別、金額及び納入義務者等に誤りがないかどうかを確認しなければならない。</w:t>
      </w:r>
    </w:p>
    <w:p w14:paraId="3012A142" w14:textId="77777777" w:rsidR="003C7B7F" w:rsidRPr="0095411C" w:rsidRDefault="003C7B7F" w:rsidP="003C7B7F">
      <w:pPr>
        <w:spacing w:line="300" w:lineRule="exact"/>
        <w:ind w:leftChars="228" w:left="959" w:hangingChars="200" w:hanging="480"/>
        <w:rPr>
          <w:rFonts w:ascii="HG丸ｺﾞｼｯｸM-PRO" w:eastAsia="HG丸ｺﾞｼｯｸM-PRO" w:hAnsi="HG丸ｺﾞｼｯｸM-PRO"/>
          <w:sz w:val="24"/>
        </w:rPr>
      </w:pPr>
    </w:p>
    <w:p w14:paraId="55C1229D" w14:textId="32E7F3C2" w:rsidR="003C7B7F" w:rsidRPr="0095411C" w:rsidRDefault="003C7B7F" w:rsidP="003C7B7F">
      <w:pPr>
        <w:spacing w:line="300" w:lineRule="exact"/>
        <w:ind w:leftChars="228" w:left="95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（２）指定管理者は、利用料金の収受に当たり、</w:t>
      </w:r>
      <w:r w:rsidR="00222596"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毎月の利用状況・利用料金収受状況表（集計表）</w:t>
      </w:r>
      <w:r w:rsidR="00222596"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w:t>
      </w:r>
      <w:r w:rsidR="00B06987" w:rsidRPr="0095411C">
        <w:rPr>
          <w:rFonts w:ascii="HG丸ｺﾞｼｯｸM-PRO" w:eastAsia="HG丸ｺﾞｼｯｸM-PRO" w:hAnsi="HG丸ｺﾞｼｯｸM-PRO" w:hint="eastAsia"/>
          <w:sz w:val="24"/>
          <w:bdr w:val="single" w:sz="4" w:space="0" w:color="auto"/>
        </w:rPr>
        <w:t>11</w:t>
      </w:r>
      <w:r w:rsidRPr="0095411C">
        <w:rPr>
          <w:rFonts w:ascii="HG丸ｺﾞｼｯｸM-PRO" w:eastAsia="HG丸ｺﾞｼｯｸM-PRO" w:hAnsi="HG丸ｺﾞｼｯｸM-PRO" w:hint="eastAsia"/>
          <w:sz w:val="24"/>
          <w:bdr w:val="single" w:sz="4" w:space="0" w:color="auto"/>
        </w:rPr>
        <w:t>号-１</w:t>
      </w:r>
      <w:r w:rsidRPr="0095411C">
        <w:rPr>
          <w:rFonts w:ascii="HG丸ｺﾞｼｯｸM-PRO" w:eastAsia="HG丸ｺﾞｼｯｸM-PRO" w:hAnsi="HG丸ｺﾞｼｯｸM-PRO" w:hint="eastAsia"/>
          <w:sz w:val="24"/>
        </w:rPr>
        <w:t>を作成しなければならない。</w:t>
      </w:r>
    </w:p>
    <w:p w14:paraId="6D59BF5E" w14:textId="77777777" w:rsidR="003C7B7F" w:rsidRPr="0095411C" w:rsidRDefault="003C7B7F" w:rsidP="003C7B7F">
      <w:pPr>
        <w:spacing w:line="300" w:lineRule="exact"/>
        <w:ind w:leftChars="228" w:left="959" w:hangingChars="200" w:hanging="480"/>
        <w:rPr>
          <w:rFonts w:ascii="HG丸ｺﾞｼｯｸM-PRO" w:eastAsia="HG丸ｺﾞｼｯｸM-PRO" w:hAnsi="HG丸ｺﾞｼｯｸM-PRO"/>
          <w:sz w:val="24"/>
        </w:rPr>
      </w:pPr>
    </w:p>
    <w:p w14:paraId="270F6D4A" w14:textId="101DAA19" w:rsidR="003C7B7F" w:rsidRPr="0095411C" w:rsidRDefault="003C7B7F" w:rsidP="003C7B7F">
      <w:pPr>
        <w:spacing w:line="300" w:lineRule="exact"/>
        <w:ind w:leftChars="228" w:left="95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（３）指定管理者は、毎月１日から月末までの利用料金について、翌月15日までに、</w:t>
      </w:r>
      <w:r w:rsidR="00222596"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毎月の利用状況・利用料金収受状況表（集計表）</w:t>
      </w:r>
      <w:r w:rsidR="00222596"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w:t>
      </w:r>
      <w:r w:rsidR="00B06987" w:rsidRPr="0095411C">
        <w:rPr>
          <w:rFonts w:ascii="HG丸ｺﾞｼｯｸM-PRO" w:eastAsia="HG丸ｺﾞｼｯｸM-PRO" w:hAnsi="HG丸ｺﾞｼｯｸM-PRO" w:hint="eastAsia"/>
          <w:sz w:val="24"/>
          <w:bdr w:val="single" w:sz="4" w:space="0" w:color="auto"/>
        </w:rPr>
        <w:t>11</w:t>
      </w:r>
      <w:r w:rsidRPr="0095411C">
        <w:rPr>
          <w:rFonts w:ascii="HG丸ｺﾞｼｯｸM-PRO" w:eastAsia="HG丸ｺﾞｼｯｸM-PRO" w:hAnsi="HG丸ｺﾞｼｯｸM-PRO" w:hint="eastAsia"/>
          <w:sz w:val="24"/>
          <w:bdr w:val="single" w:sz="4" w:space="0" w:color="auto"/>
        </w:rPr>
        <w:t>号-１</w:t>
      </w:r>
      <w:r w:rsidRPr="0095411C">
        <w:rPr>
          <w:rFonts w:ascii="HG丸ｺﾞｼｯｸM-PRO" w:eastAsia="HG丸ｺﾞｼｯｸM-PRO" w:hAnsi="HG丸ｺﾞｼｯｸM-PRO" w:hint="eastAsia"/>
          <w:sz w:val="24"/>
        </w:rPr>
        <w:t>にて土木事務所へ提出しなければならない。</w:t>
      </w:r>
    </w:p>
    <w:p w14:paraId="15E07857" w14:textId="77777777" w:rsidR="003C7B7F" w:rsidRPr="0095411C" w:rsidRDefault="003C7B7F" w:rsidP="003C7B7F">
      <w:pPr>
        <w:spacing w:line="300" w:lineRule="exact"/>
        <w:ind w:leftChars="228" w:left="959" w:hangingChars="200" w:hanging="480"/>
        <w:rPr>
          <w:rFonts w:ascii="HG丸ｺﾞｼｯｸM-PRO" w:eastAsia="HG丸ｺﾞｼｯｸM-PRO" w:hAnsi="HG丸ｺﾞｼｯｸM-PRO"/>
          <w:sz w:val="24"/>
        </w:rPr>
      </w:pPr>
    </w:p>
    <w:p w14:paraId="5F756DE2" w14:textId="77777777" w:rsidR="003C7B7F" w:rsidRPr="0095411C" w:rsidRDefault="003C7B7F" w:rsidP="003C7B7F">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≪３≫利用料金領収証書</w:t>
      </w:r>
    </w:p>
    <w:p w14:paraId="37054D7F" w14:textId="77777777" w:rsidR="003C7B7F" w:rsidRPr="0095411C" w:rsidRDefault="003C7B7F" w:rsidP="003C7B7F">
      <w:pPr>
        <w:spacing w:line="300" w:lineRule="exact"/>
        <w:ind w:leftChars="342" w:left="71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前条の規定により徴収した利用料金は、次により取り扱うものとする。</w:t>
      </w:r>
    </w:p>
    <w:p w14:paraId="617AC52B" w14:textId="77777777" w:rsidR="003C7B7F" w:rsidRPr="0095411C" w:rsidRDefault="003C7B7F" w:rsidP="003C7B7F">
      <w:pPr>
        <w:spacing w:line="300" w:lineRule="exact"/>
        <w:ind w:firstLineChars="200" w:firstLine="480"/>
        <w:rPr>
          <w:rFonts w:ascii="HG丸ｺﾞｼｯｸM-PRO" w:eastAsia="HG丸ｺﾞｼｯｸM-PRO" w:hAnsi="HG丸ｺﾞｼｯｸM-PRO"/>
          <w:sz w:val="24"/>
        </w:rPr>
      </w:pPr>
    </w:p>
    <w:p w14:paraId="3DEB0020" w14:textId="77777777" w:rsidR="003C7B7F" w:rsidRPr="0095411C" w:rsidRDefault="003C7B7F" w:rsidP="00853A2A">
      <w:pPr>
        <w:spacing w:line="300" w:lineRule="exact"/>
        <w:ind w:leftChars="228" w:left="95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（１）領収証書の交付等</w:t>
      </w:r>
    </w:p>
    <w:p w14:paraId="7B70AEFA" w14:textId="763E79C4" w:rsidR="003C7B7F" w:rsidRPr="0095411C" w:rsidRDefault="003C7B7F" w:rsidP="003C7B7F">
      <w:pPr>
        <w:spacing w:line="300" w:lineRule="exact"/>
        <w:ind w:leftChars="570" w:left="1437"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ア　利用料金の納入があったときは、</w:t>
      </w:r>
      <w:r w:rsidRPr="0095411C">
        <w:rPr>
          <w:rFonts w:ascii="HG丸ｺﾞｼｯｸM-PRO" w:eastAsia="HG丸ｺﾞｼｯｸM-PRO" w:hAnsi="HG丸ｺﾞｼｯｸM-PRO" w:hint="eastAsia"/>
          <w:sz w:val="24"/>
          <w:bdr w:val="single" w:sz="4" w:space="0" w:color="auto"/>
        </w:rPr>
        <w:t>利用料金領収証書</w:t>
      </w:r>
      <w:r w:rsidRPr="0095411C">
        <w:rPr>
          <w:rFonts w:ascii="HG丸ｺﾞｼｯｸM-PRO" w:eastAsia="HG丸ｺﾞｼｯｸM-PRO" w:hAnsi="HG丸ｺﾞｼｯｸM-PRO" w:hint="eastAsia"/>
          <w:sz w:val="24"/>
        </w:rPr>
        <w:t>を発行し交付しなければならない。ただし、使用券等によるものは、使用券等の交付をもって利用料金領収証書に</w:t>
      </w:r>
      <w:r w:rsidR="008E40AB" w:rsidRPr="0095411C">
        <w:rPr>
          <w:rFonts w:ascii="HG丸ｺﾞｼｯｸM-PRO" w:eastAsia="HG丸ｺﾞｼｯｸM-PRO" w:hAnsi="HG丸ｺﾞｼｯｸM-PRO" w:hint="eastAsia"/>
          <w:sz w:val="24"/>
        </w:rPr>
        <w:t>代える</w:t>
      </w:r>
      <w:r w:rsidRPr="0095411C">
        <w:rPr>
          <w:rFonts w:ascii="HG丸ｺﾞｼｯｸM-PRO" w:eastAsia="HG丸ｺﾞｼｯｸM-PRO" w:hAnsi="HG丸ｺﾞｼｯｸM-PRO" w:hint="eastAsia"/>
          <w:sz w:val="24"/>
        </w:rPr>
        <w:t>ものとする。</w:t>
      </w:r>
    </w:p>
    <w:p w14:paraId="2CF5A77B" w14:textId="77777777" w:rsidR="003C7B7F" w:rsidRPr="0095411C" w:rsidRDefault="003C7B7F" w:rsidP="003C7B7F">
      <w:pPr>
        <w:spacing w:line="300" w:lineRule="exact"/>
        <w:ind w:leftChars="570" w:left="1437"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　利用料金領収証書に記載する金額を訂正してはならない。</w:t>
      </w:r>
    </w:p>
    <w:p w14:paraId="6726DA7F" w14:textId="77777777" w:rsidR="003C7B7F" w:rsidRPr="0095411C" w:rsidRDefault="003C7B7F" w:rsidP="003C7B7F">
      <w:pPr>
        <w:spacing w:line="300" w:lineRule="exact"/>
        <w:ind w:leftChars="570" w:left="1437"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ウ　</w:t>
      </w:r>
      <w:r w:rsidRPr="0095411C">
        <w:rPr>
          <w:rFonts w:ascii="HG丸ｺﾞｼｯｸM-PRO" w:eastAsia="HG丸ｺﾞｼｯｸM-PRO" w:hAnsi="HG丸ｺﾞｼｯｸM-PRO" w:hint="eastAsia"/>
          <w:sz w:val="24"/>
          <w:bdr w:val="single" w:sz="4" w:space="0" w:color="auto"/>
        </w:rPr>
        <w:t>利用料金領収証書</w:t>
      </w:r>
      <w:r w:rsidRPr="0095411C">
        <w:rPr>
          <w:rFonts w:ascii="HG丸ｺﾞｼｯｸM-PRO" w:eastAsia="HG丸ｺﾞｼｯｸM-PRO" w:hAnsi="HG丸ｺﾞｼｯｸM-PRO" w:hint="eastAsia"/>
          <w:sz w:val="24"/>
        </w:rPr>
        <w:t>の様式については、土木事務所と協議の上、指定管理者が作成するものとする。</w:t>
      </w:r>
    </w:p>
    <w:p w14:paraId="5899188C" w14:textId="77777777" w:rsidR="003C7B7F" w:rsidRPr="0095411C" w:rsidRDefault="003C7B7F" w:rsidP="003C7B7F">
      <w:pPr>
        <w:spacing w:line="300" w:lineRule="exact"/>
        <w:ind w:firstLineChars="200" w:firstLine="480"/>
        <w:rPr>
          <w:rFonts w:ascii="HG丸ｺﾞｼｯｸM-PRO" w:eastAsia="HG丸ｺﾞｼｯｸM-PRO" w:hAnsi="HG丸ｺﾞｼｯｸM-PRO"/>
          <w:sz w:val="24"/>
        </w:rPr>
      </w:pPr>
    </w:p>
    <w:p w14:paraId="044F879B" w14:textId="77777777" w:rsidR="003C7B7F" w:rsidRPr="0095411C" w:rsidRDefault="003C7B7F" w:rsidP="00853A2A">
      <w:pPr>
        <w:spacing w:line="300" w:lineRule="exact"/>
        <w:ind w:leftChars="228" w:left="95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（２）利用料金領収証用紙の整理簿</w:t>
      </w:r>
    </w:p>
    <w:p w14:paraId="7A12097D" w14:textId="77777777" w:rsidR="003C7B7F" w:rsidRPr="0095411C" w:rsidRDefault="003C7B7F" w:rsidP="003C7B7F">
      <w:pPr>
        <w:spacing w:line="300" w:lineRule="exact"/>
        <w:ind w:leftChars="570" w:left="1437"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ア　領収証書用紙は、</w:t>
      </w:r>
      <w:r w:rsidRPr="0095411C">
        <w:rPr>
          <w:rFonts w:ascii="HG丸ｺﾞｼｯｸM-PRO" w:eastAsia="HG丸ｺﾞｼｯｸM-PRO" w:hAnsi="HG丸ｺﾞｼｯｸM-PRO" w:hint="eastAsia"/>
          <w:sz w:val="24"/>
          <w:bdr w:val="single" w:sz="4" w:space="0" w:color="auto"/>
        </w:rPr>
        <w:t>利用料金領収証書出納簿</w:t>
      </w:r>
      <w:r w:rsidRPr="0095411C">
        <w:rPr>
          <w:rFonts w:ascii="HG丸ｺﾞｼｯｸM-PRO" w:eastAsia="HG丸ｺﾞｼｯｸM-PRO" w:hAnsi="HG丸ｺﾞｼｯｸM-PRO" w:hint="eastAsia"/>
          <w:sz w:val="24"/>
        </w:rPr>
        <w:t>を備えるとともに、常に領収証書用紙の使用状況を明らかにしておかなければならない。</w:t>
      </w:r>
    </w:p>
    <w:p w14:paraId="21030BDB" w14:textId="4C3226E2" w:rsidR="003C7B7F" w:rsidRPr="0095411C" w:rsidRDefault="003C7B7F" w:rsidP="003C7B7F">
      <w:pPr>
        <w:spacing w:line="300" w:lineRule="exact"/>
        <w:ind w:leftChars="570" w:left="1437"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　利用料金領収証書出納簿の様式については、土木事務所と協議の上、指定管理者が作成するものとする。</w:t>
      </w:r>
    </w:p>
    <w:p w14:paraId="3B0A7F33" w14:textId="0C013314" w:rsidR="00CB30C4" w:rsidRPr="0095411C" w:rsidRDefault="00CB30C4" w:rsidP="003C7B7F">
      <w:pPr>
        <w:spacing w:line="300" w:lineRule="exact"/>
        <w:ind w:leftChars="570" w:left="1437" w:hangingChars="100" w:hanging="240"/>
        <w:rPr>
          <w:rFonts w:ascii="HG丸ｺﾞｼｯｸM-PRO" w:eastAsia="HG丸ｺﾞｼｯｸM-PRO" w:hAnsi="HG丸ｺﾞｼｯｸM-PRO"/>
          <w:sz w:val="24"/>
        </w:rPr>
      </w:pPr>
    </w:p>
    <w:p w14:paraId="76B7D544" w14:textId="520B9E98" w:rsidR="00CB30C4" w:rsidRPr="0095411C" w:rsidRDefault="00CB30C4" w:rsidP="00CB30C4">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≪４≫財務規則の準用</w:t>
      </w:r>
    </w:p>
    <w:p w14:paraId="057D80AD" w14:textId="38A58E7C" w:rsidR="00CB30C4" w:rsidRPr="0095411C" w:rsidRDefault="00CB30C4" w:rsidP="00CB30C4">
      <w:pPr>
        <w:pStyle w:val="OasysWin"/>
        <w:wordWrap/>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指定管理者は、大阪府財務規則（</w:t>
      </w:r>
      <w:r w:rsidR="00523673" w:rsidRPr="0095411C">
        <w:rPr>
          <w:rFonts w:ascii="HG丸ｺﾞｼｯｸM-PRO" w:eastAsia="HG丸ｺﾞｼｯｸM-PRO" w:hAnsi="HG丸ｺﾞｼｯｸM-PRO" w:hint="eastAsia"/>
          <w:spacing w:val="0"/>
          <w:kern w:val="2"/>
        </w:rPr>
        <w:t>昭和55年</w:t>
      </w:r>
      <w:r w:rsidRPr="0095411C">
        <w:rPr>
          <w:rFonts w:ascii="HG丸ｺﾞｼｯｸM-PRO" w:eastAsia="HG丸ｺﾞｼｯｸM-PRO" w:hAnsi="HG丸ｺﾞｼｯｸM-PRO" w:hint="eastAsia"/>
          <w:spacing w:val="0"/>
          <w:kern w:val="2"/>
        </w:rPr>
        <w:t>大阪府規則第</w:t>
      </w:r>
      <w:r w:rsidR="00B06987" w:rsidRPr="0095411C">
        <w:rPr>
          <w:rFonts w:ascii="HG丸ｺﾞｼｯｸM-PRO" w:eastAsia="HG丸ｺﾞｼｯｸM-PRO" w:hAnsi="HG丸ｺﾞｼｯｸM-PRO" w:hint="eastAsia"/>
          <w:spacing w:val="0"/>
          <w:kern w:val="2"/>
        </w:rPr>
        <w:t>48</w:t>
      </w:r>
      <w:r w:rsidRPr="0095411C">
        <w:rPr>
          <w:rFonts w:ascii="HG丸ｺﾞｼｯｸM-PRO" w:eastAsia="HG丸ｺﾞｼｯｸM-PRO" w:hAnsi="HG丸ｺﾞｼｯｸM-PRO" w:hint="eastAsia"/>
          <w:spacing w:val="0"/>
          <w:kern w:val="2"/>
        </w:rPr>
        <w:t>号）について、直接適用を受けるわけではないが、歳入手続の適正さを担保するために、いくつかの規定において、準用するものとする。</w:t>
      </w:r>
    </w:p>
    <w:p w14:paraId="3ABE20C6" w14:textId="058560B1" w:rsidR="00CB30C4" w:rsidRPr="0095411C" w:rsidRDefault="00CB30C4" w:rsidP="00CB30C4">
      <w:pPr>
        <w:spacing w:line="300" w:lineRule="exact"/>
        <w:ind w:leftChars="228" w:left="95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w:t>
      </w:r>
      <w:r w:rsidR="006F4648" w:rsidRPr="0095411C">
        <w:rPr>
          <w:rFonts w:ascii="HG丸ｺﾞｼｯｸM-PRO" w:eastAsia="HG丸ｺﾞｼｯｸM-PRO" w:hAnsi="HG丸ｺﾞｼｯｸM-PRO" w:hint="eastAsia"/>
          <w:sz w:val="24"/>
        </w:rPr>
        <w:t>利用料金</w:t>
      </w:r>
      <w:r w:rsidRPr="0095411C">
        <w:rPr>
          <w:rFonts w:ascii="HG丸ｺﾞｼｯｸM-PRO" w:eastAsia="HG丸ｺﾞｼｯｸM-PRO" w:hAnsi="HG丸ｺﾞｼｯｸM-PRO" w:hint="eastAsia"/>
          <w:sz w:val="24"/>
        </w:rPr>
        <w:t>の徴収は、指定管理者が行う。</w:t>
      </w:r>
    </w:p>
    <w:p w14:paraId="2AFC210D" w14:textId="32D3CC08" w:rsidR="00CB30C4" w:rsidRPr="0095411C" w:rsidRDefault="00CB30C4" w:rsidP="00CB30C4">
      <w:pPr>
        <w:spacing w:line="300" w:lineRule="exact"/>
        <w:ind w:leftChars="228" w:left="95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w:t>
      </w:r>
      <w:r w:rsidR="006F4648" w:rsidRPr="0095411C">
        <w:rPr>
          <w:rFonts w:ascii="HG丸ｺﾞｼｯｸM-PRO" w:eastAsia="HG丸ｺﾞｼｯｸM-PRO" w:hAnsi="HG丸ｺﾞｼｯｸM-PRO" w:hint="eastAsia"/>
          <w:sz w:val="24"/>
        </w:rPr>
        <w:t>許可を受けた者は、公園施設を利用するまでに利用料金を支払わなければならない。（条例第23条第２項）</w:t>
      </w:r>
    </w:p>
    <w:p w14:paraId="258CB063" w14:textId="77777777" w:rsidR="00CB30C4" w:rsidRPr="0095411C" w:rsidRDefault="00CB30C4" w:rsidP="00CB30C4">
      <w:pPr>
        <w:pStyle w:val="OasysWin"/>
        <w:wordWrap/>
        <w:spacing w:line="300" w:lineRule="exact"/>
        <w:ind w:firstLineChars="500" w:firstLine="12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…具体的には、使用当日の使用の開始前までに徴収することになる。</w:t>
      </w:r>
    </w:p>
    <w:p w14:paraId="21579671" w14:textId="7588CF83" w:rsidR="00CB30C4" w:rsidRPr="0095411C" w:rsidRDefault="00CB30C4" w:rsidP="00CB30C4">
      <w:pPr>
        <w:pStyle w:val="OasysWin"/>
        <w:wordWrap/>
        <w:spacing w:line="300" w:lineRule="exact"/>
        <w:ind w:firstLineChars="600" w:firstLine="14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ただし、</w:t>
      </w:r>
      <w:r w:rsidR="00C2428C">
        <w:rPr>
          <w:rFonts w:ascii="HG丸ｺﾞｼｯｸM-PRO" w:eastAsia="HG丸ｺﾞｼｯｸM-PRO" w:hAnsi="HG丸ｺﾞｼｯｸM-PRO" w:hint="eastAsia"/>
          <w:spacing w:val="0"/>
          <w:kern w:val="2"/>
        </w:rPr>
        <w:t>予約システム</w:t>
      </w:r>
      <w:r w:rsidRPr="0095411C">
        <w:rPr>
          <w:rFonts w:ascii="HG丸ｺﾞｼｯｸM-PRO" w:eastAsia="HG丸ｺﾞｼｯｸM-PRO" w:hAnsi="HG丸ｺﾞｼｯｸM-PRO" w:hint="eastAsia"/>
          <w:spacing w:val="0"/>
          <w:kern w:val="2"/>
        </w:rPr>
        <w:t>を利用する場合は後納となる。</w:t>
      </w:r>
    </w:p>
    <w:p w14:paraId="383323AD" w14:textId="77777777" w:rsidR="00CB30C4" w:rsidRPr="0095411C" w:rsidRDefault="00CB30C4" w:rsidP="00CB30C4">
      <w:pPr>
        <w:spacing w:line="300" w:lineRule="exact"/>
        <w:ind w:leftChars="228" w:left="95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（３）指定管理者は、使用者に対して領収証書又は使用券を交付する。</w:t>
      </w:r>
    </w:p>
    <w:p w14:paraId="1CEC6749" w14:textId="77777777" w:rsidR="00CB30C4" w:rsidRPr="0095411C" w:rsidRDefault="00CB30C4" w:rsidP="00CB30C4">
      <w:pPr>
        <w:spacing w:line="300" w:lineRule="exact"/>
        <w:ind w:leftChars="228" w:left="95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（４）当日の運営終了の後、領収書及び使用券の各原符を集計し、現金と照合する。</w:t>
      </w:r>
    </w:p>
    <w:p w14:paraId="251131F3" w14:textId="67631E2A" w:rsidR="00CB30C4" w:rsidRDefault="00CB30C4" w:rsidP="006F4648">
      <w:pPr>
        <w:spacing w:line="300" w:lineRule="exact"/>
        <w:ind w:leftChars="228" w:left="95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（５）現金の保管については、堅固な金庫に保管すること。</w:t>
      </w:r>
    </w:p>
    <w:p w14:paraId="1BBD1370" w14:textId="77777777" w:rsidR="00406EBF" w:rsidRDefault="00406EBF" w:rsidP="00406EBF">
      <w:pPr>
        <w:spacing w:line="300" w:lineRule="exact"/>
        <w:rPr>
          <w:rFonts w:ascii="HG丸ｺﾞｼｯｸM-PRO" w:eastAsia="HG丸ｺﾞｼｯｸM-PRO" w:hAnsi="HG丸ｺﾞｼｯｸM-PRO"/>
          <w:sz w:val="24"/>
        </w:rPr>
      </w:pPr>
    </w:p>
    <w:p w14:paraId="3709E4FC" w14:textId="5FF62815" w:rsidR="005241B3" w:rsidRPr="0095411C" w:rsidRDefault="005241B3" w:rsidP="43123C41">
      <w:pPr>
        <w:spacing w:line="300" w:lineRule="exact"/>
        <w:ind w:firstLineChars="100" w:firstLine="240"/>
        <w:rPr>
          <w:rFonts w:ascii="HG丸ｺﾞｼｯｸM-PRO" w:eastAsia="HG丸ｺﾞｼｯｸM-PRO" w:hAnsi="HG丸ｺﾞｼｯｸM-PRO"/>
          <w:sz w:val="24"/>
          <w:szCs w:val="24"/>
        </w:rPr>
      </w:pPr>
    </w:p>
    <w:p w14:paraId="5617AC29" w14:textId="3B1A5FA4" w:rsidR="00DD2F54" w:rsidRPr="0095411C" w:rsidRDefault="00DD2F54" w:rsidP="00DD2F54">
      <w:pPr>
        <w:pStyle w:val="OasysWin"/>
        <w:wordWrap/>
        <w:spacing w:line="300" w:lineRule="exact"/>
        <w:outlineLvl w:val="1"/>
        <w:rPr>
          <w:rFonts w:ascii="HG丸ｺﾞｼｯｸM-PRO" w:eastAsia="HG丸ｺﾞｼｯｸM-PRO" w:hAnsi="HG丸ｺﾞｼｯｸM-PRO"/>
          <w:spacing w:val="0"/>
          <w:kern w:val="2"/>
        </w:rPr>
      </w:pPr>
      <w:bookmarkStart w:id="116" w:name="_Toc57639896"/>
      <w:bookmarkStart w:id="117" w:name="_Toc244090133"/>
      <w:r w:rsidRPr="0095411C">
        <w:rPr>
          <w:rFonts w:ascii="HG丸ｺﾞｼｯｸM-PRO" w:eastAsia="HG丸ｺﾞｼｯｸM-PRO" w:hAnsi="HG丸ｺﾞｼｯｸM-PRO" w:hint="eastAsia"/>
          <w:spacing w:val="0"/>
          <w:kern w:val="2"/>
        </w:rPr>
        <w:t>12．</w:t>
      </w:r>
      <w:bookmarkEnd w:id="116"/>
      <w:r w:rsidRPr="0095411C">
        <w:rPr>
          <w:rFonts w:ascii="HG丸ｺﾞｼｯｸM-PRO" w:eastAsia="HG丸ｺﾞｼｯｸM-PRO" w:hAnsi="HG丸ｺﾞｼｯｸM-PRO" w:hint="eastAsia"/>
          <w:spacing w:val="0"/>
          <w:kern w:val="2"/>
        </w:rPr>
        <w:t>歳入徴収事務の委託</w:t>
      </w:r>
      <w:bookmarkEnd w:id="117"/>
    </w:p>
    <w:p w14:paraId="65348D04" w14:textId="77777777" w:rsidR="00DD2F54" w:rsidRPr="0095411C" w:rsidRDefault="00DD2F54" w:rsidP="00DD2F54">
      <w:pPr>
        <w:pStyle w:val="OasysWin"/>
        <w:wordWrap/>
        <w:spacing w:line="300" w:lineRule="exact"/>
        <w:ind w:firstLineChars="200" w:firstLine="480"/>
        <w:rPr>
          <w:rFonts w:ascii="HG丸ｺﾞｼｯｸM-PRO" w:eastAsia="HG丸ｺﾞｼｯｸM-PRO" w:hAnsi="HG丸ｺﾞｼｯｸM-PRO"/>
          <w:spacing w:val="0"/>
          <w:kern w:val="2"/>
        </w:rPr>
      </w:pPr>
    </w:p>
    <w:p w14:paraId="2C12B06A" w14:textId="44C14E82" w:rsidR="00DD2F54" w:rsidRPr="0095411C" w:rsidRDefault="00DD2F54" w:rsidP="008D54EF">
      <w:pPr>
        <w:pStyle w:val="OasysWin"/>
        <w:wordWrap/>
        <w:spacing w:line="300" w:lineRule="exact"/>
        <w:ind w:leftChars="100" w:left="930"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w:t>
      </w:r>
      <w:r w:rsidR="008D54EF" w:rsidRPr="0095411C">
        <w:rPr>
          <w:rFonts w:ascii="HG丸ｺﾞｼｯｸM-PRO" w:eastAsia="HG丸ｺﾞｼｯｸM-PRO" w:hAnsi="HG丸ｺﾞｼｯｸM-PRO" w:hint="eastAsia"/>
          <w:spacing w:val="0"/>
          <w:kern w:val="2"/>
        </w:rPr>
        <w:t>占用に伴う</w:t>
      </w:r>
      <w:r w:rsidRPr="0095411C">
        <w:rPr>
          <w:rFonts w:ascii="HG丸ｺﾞｼｯｸM-PRO" w:eastAsia="HG丸ｺﾞｼｯｸM-PRO" w:hAnsi="HG丸ｺﾞｼｯｸM-PRO" w:hint="eastAsia"/>
          <w:spacing w:val="0"/>
          <w:kern w:val="2"/>
        </w:rPr>
        <w:t>使用料について</w:t>
      </w:r>
    </w:p>
    <w:p w14:paraId="6DC6F2BF" w14:textId="26EB2827" w:rsidR="00DD2F54" w:rsidRPr="0095411C" w:rsidRDefault="005643FC" w:rsidP="006F4648">
      <w:pPr>
        <w:pStyle w:val="OasysWin"/>
        <w:wordWrap/>
        <w:spacing w:line="300" w:lineRule="exact"/>
        <w:ind w:leftChars="404" w:left="84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法</w:t>
      </w:r>
      <w:r w:rsidR="00DD2F54" w:rsidRPr="0095411C">
        <w:rPr>
          <w:rFonts w:ascii="HG丸ｺﾞｼｯｸM-PRO" w:eastAsia="HG丸ｺﾞｼｯｸM-PRO" w:hAnsi="HG丸ｺﾞｼｯｸM-PRO" w:hint="eastAsia"/>
          <w:spacing w:val="0"/>
          <w:kern w:val="2"/>
        </w:rPr>
        <w:t>第6条第1項の許可を受けた者は別表第三に掲げる使用料を納付しなければならない（条例第11条）。</w:t>
      </w:r>
    </w:p>
    <w:p w14:paraId="045B6C39" w14:textId="77777777" w:rsidR="00DD2F54" w:rsidRPr="0095411C" w:rsidRDefault="00DD2F54" w:rsidP="00DD2F54">
      <w:pPr>
        <w:pStyle w:val="OasysWin"/>
        <w:wordWrap/>
        <w:spacing w:line="300" w:lineRule="exact"/>
        <w:ind w:leftChars="546" w:left="138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　金額に一円未満の端数があるときは、その端数金額を切り捨てる。</w:t>
      </w:r>
    </w:p>
    <w:p w14:paraId="1521CA2B" w14:textId="5E3C8918" w:rsidR="00DD2F54" w:rsidRPr="0095411C" w:rsidRDefault="00DD2F54" w:rsidP="00E12EA8">
      <w:pPr>
        <w:pStyle w:val="OasysWin"/>
        <w:wordWrap/>
        <w:spacing w:line="300" w:lineRule="exact"/>
        <w:ind w:leftChars="660" w:left="1386"/>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（「国等の債権債務等の金額の端数計算に関する法律」第２条より）</w:t>
      </w:r>
    </w:p>
    <w:p w14:paraId="18A12E5B" w14:textId="46DB0F9B" w:rsidR="00DD2F54" w:rsidRPr="0095411C" w:rsidRDefault="008746FF" w:rsidP="006F4648">
      <w:pPr>
        <w:pStyle w:val="OasysWin"/>
        <w:wordWrap/>
        <w:spacing w:line="300" w:lineRule="exact"/>
        <w:ind w:leftChars="546" w:left="138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w:t>
      </w:r>
      <w:r w:rsidR="00DD2F54" w:rsidRPr="0095411C">
        <w:rPr>
          <w:rFonts w:ascii="HG丸ｺﾞｼｯｸM-PRO" w:eastAsia="HG丸ｺﾞｼｯｸM-PRO" w:hAnsi="HG丸ｺﾞｼｯｸM-PRO" w:hint="eastAsia"/>
          <w:spacing w:val="0"/>
          <w:kern w:val="2"/>
        </w:rPr>
        <w:t xml:space="preserve">　期間の計算については、単位期間に満たない端数は、当該単位期間とする。</w:t>
      </w:r>
    </w:p>
    <w:p w14:paraId="7A7C0616" w14:textId="77777777" w:rsidR="00DD2F54" w:rsidRPr="0095411C" w:rsidRDefault="00DD2F54" w:rsidP="00DD2F54">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03028091" w14:textId="77777777" w:rsidR="00DD2F54" w:rsidRPr="0095411C" w:rsidRDefault="00DD2F54" w:rsidP="00960803">
      <w:pPr>
        <w:pStyle w:val="OasysWin"/>
        <w:wordWrap/>
        <w:spacing w:line="300" w:lineRule="exact"/>
        <w:ind w:leftChars="100" w:left="930"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≪２≫歳入徴収事務の委託</w:t>
      </w:r>
    </w:p>
    <w:p w14:paraId="120AF6D9" w14:textId="065BE239" w:rsidR="00DD2F54" w:rsidRPr="0095411C" w:rsidRDefault="00DD2F54" w:rsidP="00DD2F54">
      <w:pPr>
        <w:pStyle w:val="OasysWin"/>
        <w:wordWrap/>
        <w:spacing w:line="300" w:lineRule="exact"/>
        <w:ind w:leftChars="342" w:left="718" w:firstLineChars="100" w:firstLine="240"/>
      </w:pPr>
      <w:r w:rsidRPr="0095411C">
        <w:rPr>
          <w:rFonts w:ascii="HG丸ｺﾞｼｯｸM-PRO" w:eastAsia="HG丸ｺﾞｼｯｸM-PRO" w:hAnsi="HG丸ｺﾞｼｯｸM-PRO"/>
          <w:spacing w:val="0"/>
          <w:kern w:val="2"/>
        </w:rPr>
        <w:t>指定管理者は、地方自治法第</w:t>
      </w:r>
      <w:r w:rsidR="00523673" w:rsidRPr="0095411C">
        <w:rPr>
          <w:rFonts w:ascii="HG丸ｺﾞｼｯｸM-PRO" w:eastAsia="HG丸ｺﾞｼｯｸM-PRO" w:hAnsi="HG丸ｺﾞｼｯｸM-PRO"/>
          <w:spacing w:val="0"/>
          <w:kern w:val="2"/>
        </w:rPr>
        <w:t>243</w:t>
      </w:r>
      <w:r w:rsidRPr="0095411C">
        <w:rPr>
          <w:rFonts w:ascii="HG丸ｺﾞｼｯｸM-PRO" w:eastAsia="HG丸ｺﾞｼｯｸM-PRO" w:hAnsi="HG丸ｺﾞｼｯｸM-PRO"/>
          <w:spacing w:val="0"/>
          <w:kern w:val="2"/>
        </w:rPr>
        <w:t>条</w:t>
      </w:r>
      <w:r w:rsidR="00523673" w:rsidRPr="0095411C">
        <w:rPr>
          <w:rFonts w:ascii="HG丸ｺﾞｼｯｸM-PRO" w:eastAsia="HG丸ｺﾞｼｯｸM-PRO" w:hAnsi="HG丸ｺﾞｼｯｸM-PRO"/>
          <w:spacing w:val="0"/>
          <w:kern w:val="2"/>
        </w:rPr>
        <w:t>の２及び管理業務協定書</w:t>
      </w:r>
      <w:r w:rsidRPr="0095411C">
        <w:rPr>
          <w:rFonts w:ascii="HG丸ｺﾞｼｯｸM-PRO" w:eastAsia="HG丸ｺﾞｼｯｸM-PRO" w:hAnsi="HG丸ｺﾞｼｯｸM-PRO"/>
          <w:spacing w:val="0"/>
          <w:kern w:val="2"/>
        </w:rPr>
        <w:t>に基づき、</w:t>
      </w:r>
      <w:r w:rsidR="006F4648" w:rsidRPr="0095411C">
        <w:rPr>
          <w:rFonts w:ascii="HG丸ｺﾞｼｯｸM-PRO" w:eastAsia="HG丸ｺﾞｼｯｸM-PRO" w:hAnsi="HG丸ｺﾞｼｯｸM-PRO"/>
          <w:spacing w:val="0"/>
          <w:kern w:val="2"/>
        </w:rPr>
        <w:t>占用に伴う使用料</w:t>
      </w:r>
      <w:r w:rsidRPr="0095411C">
        <w:rPr>
          <w:rFonts w:ascii="HG丸ｺﾞｼｯｸM-PRO" w:eastAsia="HG丸ｺﾞｼｯｸM-PRO" w:hAnsi="HG丸ｺﾞｼｯｸM-PRO"/>
          <w:spacing w:val="0"/>
          <w:kern w:val="2"/>
        </w:rPr>
        <w:t>の歳入徴収の事務委託を受けることとなる。</w:t>
      </w:r>
    </w:p>
    <w:p w14:paraId="0B238FE6" w14:textId="02975B12" w:rsidR="5BC563E1" w:rsidRDefault="5BC563E1" w:rsidP="54BE15F6">
      <w:pPr>
        <w:pStyle w:val="OasysWin"/>
        <w:spacing w:line="300" w:lineRule="exact"/>
        <w:ind w:leftChars="342" w:left="718" w:firstLineChars="100" w:firstLine="214"/>
        <w:rPr>
          <w:rFonts w:ascii="HG丸ｺﾞｼｯｸM-PRO" w:eastAsia="HG丸ｺﾞｼｯｸM-PRO" w:hAnsi="HG丸ｺﾞｼｯｸM-PRO"/>
        </w:rPr>
      </w:pPr>
      <w:r w:rsidRPr="43123C41">
        <w:rPr>
          <w:rFonts w:ascii="HG丸ｺﾞｼｯｸM-PRO" w:eastAsia="HG丸ｺﾞｼｯｸM-PRO" w:hAnsi="HG丸ｺﾞｼｯｸM-PRO"/>
        </w:rPr>
        <w:t>当該事務に</w:t>
      </w:r>
      <w:r w:rsidR="7232BF86" w:rsidRPr="43123C41">
        <w:rPr>
          <w:rFonts w:ascii="HG丸ｺﾞｼｯｸM-PRO" w:eastAsia="HG丸ｺﾞｼｯｸM-PRO" w:hAnsi="HG丸ｺﾞｼｯｸM-PRO"/>
        </w:rPr>
        <w:t>関し、</w:t>
      </w:r>
      <w:r w:rsidR="7E7D0FBA" w:rsidRPr="43123C41">
        <w:rPr>
          <w:rFonts w:ascii="HG丸ｺﾞｼｯｸM-PRO" w:eastAsia="HG丸ｺﾞｼｯｸM-PRO" w:hAnsi="HG丸ｺﾞｼｯｸM-PRO"/>
        </w:rPr>
        <w:t>府が実施する検査、監査</w:t>
      </w:r>
      <w:r w:rsidR="088D9E72" w:rsidRPr="43123C41">
        <w:rPr>
          <w:rFonts w:ascii="HG丸ｺﾞｼｯｸM-PRO" w:eastAsia="HG丸ｺﾞｼｯｸM-PRO" w:hAnsi="HG丸ｺﾞｼｯｸM-PRO"/>
        </w:rPr>
        <w:t>、そ</w:t>
      </w:r>
      <w:r w:rsidR="7E7D0FBA" w:rsidRPr="43123C41">
        <w:rPr>
          <w:rFonts w:ascii="HG丸ｺﾞｼｯｸM-PRO" w:eastAsia="HG丸ｺﾞｼｯｸM-PRO" w:hAnsi="HG丸ｺﾞｼｯｸM-PRO"/>
        </w:rPr>
        <w:t>の</w:t>
      </w:r>
      <w:r w:rsidR="4E1F0EFC" w:rsidRPr="43123C41">
        <w:rPr>
          <w:rFonts w:ascii="HG丸ｺﾞｼｯｸM-PRO" w:eastAsia="HG丸ｺﾞｼｯｸM-PRO" w:hAnsi="HG丸ｺﾞｼｯｸM-PRO"/>
        </w:rPr>
        <w:t>他</w:t>
      </w:r>
      <w:r w:rsidR="7E7D0FBA" w:rsidRPr="43123C41">
        <w:rPr>
          <w:rFonts w:ascii="HG丸ｺﾞｼｯｸM-PRO" w:eastAsia="HG丸ｺﾞｼｯｸM-PRO" w:hAnsi="HG丸ｺﾞｼｯｸM-PRO"/>
        </w:rPr>
        <w:t>調査について、必要な資料の提出、説明</w:t>
      </w:r>
      <w:r w:rsidR="311701FD" w:rsidRPr="43123C41">
        <w:rPr>
          <w:rFonts w:ascii="HG丸ｺﾞｼｯｸM-PRO" w:eastAsia="HG丸ｺﾞｼｯｸM-PRO" w:hAnsi="HG丸ｺﾞｼｯｸM-PRO"/>
        </w:rPr>
        <w:t>等</w:t>
      </w:r>
      <w:r w:rsidR="2F09E870" w:rsidRPr="43123C41">
        <w:rPr>
          <w:rFonts w:ascii="HG丸ｺﾞｼｯｸM-PRO" w:eastAsia="HG丸ｺﾞｼｯｸM-PRO" w:hAnsi="HG丸ｺﾞｼｯｸM-PRO"/>
        </w:rPr>
        <w:t>の</w:t>
      </w:r>
      <w:r w:rsidR="2B288578" w:rsidRPr="43123C41">
        <w:rPr>
          <w:rFonts w:ascii="HG丸ｺﾞｼｯｸM-PRO" w:eastAsia="HG丸ｺﾞｼｯｸM-PRO" w:hAnsi="HG丸ｺﾞｼｯｸM-PRO"/>
        </w:rPr>
        <w:t>協力</w:t>
      </w:r>
      <w:r w:rsidR="7E7D0FBA" w:rsidRPr="43123C41">
        <w:rPr>
          <w:rFonts w:ascii="HG丸ｺﾞｼｯｸM-PRO" w:eastAsia="HG丸ｺﾞｼｯｸM-PRO" w:hAnsi="HG丸ｺﾞｼｯｸM-PRO"/>
        </w:rPr>
        <w:t>を行うこと</w:t>
      </w:r>
      <w:r w:rsidR="2F006A15" w:rsidRPr="43123C41">
        <w:rPr>
          <w:rFonts w:ascii="HG丸ｺﾞｼｯｸM-PRO" w:eastAsia="HG丸ｺﾞｼｯｸM-PRO" w:hAnsi="HG丸ｺﾞｼｯｸM-PRO"/>
        </w:rPr>
        <w:t>。</w:t>
      </w:r>
    </w:p>
    <w:p w14:paraId="470ADB44" w14:textId="77777777" w:rsidR="00523673" w:rsidRPr="0095411C" w:rsidRDefault="00523673" w:rsidP="008B4C77">
      <w:pPr>
        <w:spacing w:line="300" w:lineRule="exact"/>
        <w:ind w:leftChars="342" w:left="718" w:firstLineChars="100" w:firstLine="240"/>
        <w:rPr>
          <w:rFonts w:ascii="HG丸ｺﾞｼｯｸM-PRO" w:eastAsia="HG丸ｺﾞｼｯｸM-PRO" w:hAnsi="HG丸ｺﾞｼｯｸM-PRO"/>
          <w:sz w:val="24"/>
        </w:rPr>
      </w:pPr>
    </w:p>
    <w:p w14:paraId="6CDD4F0D" w14:textId="4ADF8FDA" w:rsidR="00DD2F54" w:rsidRPr="0095411C" w:rsidRDefault="00DD2F54" w:rsidP="00960803">
      <w:pPr>
        <w:pStyle w:val="OasysWin"/>
        <w:wordWrap/>
        <w:spacing w:line="300" w:lineRule="exact"/>
        <w:ind w:leftChars="100" w:left="930" w:hangingChars="300" w:hanging="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853A2A" w:rsidRPr="0095411C">
        <w:rPr>
          <w:rFonts w:ascii="HG丸ｺﾞｼｯｸM-PRO" w:eastAsia="HG丸ｺﾞｼｯｸM-PRO" w:hAnsi="HG丸ｺﾞｼｯｸM-PRO" w:hint="eastAsia"/>
          <w:spacing w:val="0"/>
          <w:kern w:val="2"/>
        </w:rPr>
        <w:t>３</w:t>
      </w:r>
      <w:r w:rsidRPr="0095411C">
        <w:rPr>
          <w:rFonts w:ascii="HG丸ｺﾞｼｯｸM-PRO" w:eastAsia="HG丸ｺﾞｼｯｸM-PRO" w:hAnsi="HG丸ｺﾞｼｯｸM-PRO" w:hint="eastAsia"/>
          <w:spacing w:val="0"/>
          <w:kern w:val="2"/>
        </w:rPr>
        <w:t>≫会計員の指定について</w:t>
      </w:r>
    </w:p>
    <w:p w14:paraId="012E9B4A" w14:textId="7B7D2CC7" w:rsidR="00DD2F54" w:rsidRPr="0095411C" w:rsidRDefault="00DD2F54" w:rsidP="00DD2F54">
      <w:pPr>
        <w:pStyle w:val="OasysWin"/>
        <w:wordWrap/>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指定管理者は、</w:t>
      </w:r>
      <w:r w:rsidR="00302CE4" w:rsidRPr="0095411C">
        <w:rPr>
          <w:rFonts w:ascii="HG丸ｺﾞｼｯｸM-PRO" w:eastAsia="HG丸ｺﾞｼｯｸM-PRO" w:hAnsi="HG丸ｺﾞｼｯｸM-PRO" w:hint="eastAsia"/>
          <w:spacing w:val="0"/>
          <w:kern w:val="2"/>
        </w:rPr>
        <w:t>占用に伴う</w:t>
      </w:r>
      <w:r w:rsidRPr="0095411C">
        <w:rPr>
          <w:rFonts w:ascii="HG丸ｺﾞｼｯｸM-PRO" w:eastAsia="HG丸ｺﾞｼｯｸM-PRO" w:hAnsi="HG丸ｺﾞｼｯｸM-PRO" w:hint="eastAsia"/>
          <w:spacing w:val="0"/>
          <w:kern w:val="2"/>
        </w:rPr>
        <w:t>使用料の徴収事務を行うについて、会計員</w:t>
      </w:r>
      <w:r w:rsidR="003516CC" w:rsidRPr="0095411C">
        <w:rPr>
          <w:rFonts w:ascii="HG丸ｺﾞｼｯｸM-PRO" w:eastAsia="HG丸ｺﾞｼｯｸM-PRO" w:hAnsi="HG丸ｺﾞｼｯｸM-PRO" w:hint="eastAsia"/>
          <w:spacing w:val="0"/>
          <w:kern w:val="2"/>
        </w:rPr>
        <w:t>（正規雇用又は直接雇用）</w:t>
      </w:r>
      <w:r w:rsidRPr="0095411C">
        <w:rPr>
          <w:rFonts w:ascii="HG丸ｺﾞｼｯｸM-PRO" w:eastAsia="HG丸ｺﾞｼｯｸM-PRO" w:hAnsi="HG丸ｺﾞｼｯｸM-PRO" w:hint="eastAsia"/>
          <w:spacing w:val="0"/>
          <w:kern w:val="2"/>
        </w:rPr>
        <w:t>を指定し、各公園における歳入について、実際に徴収した金額と、帳簿上の歳入金額及び土木事務所へ払い込む金額が合致していることを確認しなければならない。</w:t>
      </w:r>
    </w:p>
    <w:p w14:paraId="74081935" w14:textId="1C0EC415" w:rsidR="00DD2F54" w:rsidRPr="0095411C" w:rsidRDefault="00DD2F54" w:rsidP="00DD2F54">
      <w:pPr>
        <w:pStyle w:val="OasysWin"/>
        <w:wordWrap/>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なお、歳入に係る事務について、不適切な行為があった場合は、</w:t>
      </w:r>
      <w:r w:rsidR="00204C63" w:rsidRPr="0095411C">
        <w:rPr>
          <w:rFonts w:ascii="HG丸ｺﾞｼｯｸM-PRO" w:eastAsia="HG丸ｺﾞｼｯｸM-PRO" w:hAnsi="HG丸ｺﾞｼｯｸM-PRO" w:hint="eastAsia"/>
          <w:spacing w:val="0"/>
          <w:kern w:val="2"/>
        </w:rPr>
        <w:t>指定管理者</w:t>
      </w:r>
      <w:r w:rsidRPr="0095411C">
        <w:rPr>
          <w:rFonts w:ascii="HG丸ｺﾞｼｯｸM-PRO" w:eastAsia="HG丸ｺﾞｼｯｸM-PRO" w:hAnsi="HG丸ｺﾞｼｯｸM-PRO" w:hint="eastAsia"/>
          <w:spacing w:val="0"/>
          <w:kern w:val="2"/>
        </w:rPr>
        <w:t>が全ての責任を負う。</w:t>
      </w:r>
    </w:p>
    <w:p w14:paraId="44346793" w14:textId="471D6046" w:rsidR="00B06987" w:rsidRPr="0095411C" w:rsidRDefault="00B06987" w:rsidP="00B57D7B">
      <w:pPr>
        <w:pStyle w:val="OasysWin"/>
        <w:wordWrap/>
        <w:spacing w:line="300" w:lineRule="exact"/>
        <w:rPr>
          <w:rFonts w:ascii="HG丸ｺﾞｼｯｸM-PRO" w:eastAsia="HG丸ｺﾞｼｯｸM-PRO" w:hAnsi="HG丸ｺﾞｼｯｸM-PRO"/>
          <w:spacing w:val="0"/>
          <w:kern w:val="2"/>
        </w:rPr>
      </w:pPr>
    </w:p>
    <w:p w14:paraId="460099DE" w14:textId="77777777" w:rsidR="00DD2F54" w:rsidRPr="0095411C" w:rsidRDefault="00DD2F54" w:rsidP="00DD2F54">
      <w:pPr>
        <w:pStyle w:val="OasysWin"/>
        <w:wordWrap/>
        <w:spacing w:line="300" w:lineRule="exact"/>
        <w:outlineLvl w:val="1"/>
        <w:rPr>
          <w:rFonts w:ascii="HG丸ｺﾞｼｯｸM-PRO" w:eastAsia="HG丸ｺﾞｼｯｸM-PRO" w:hAnsi="HG丸ｺﾞｼｯｸM-PRO"/>
          <w:spacing w:val="0"/>
          <w:kern w:val="2"/>
        </w:rPr>
      </w:pPr>
      <w:bookmarkStart w:id="118" w:name="_Toc57639897"/>
      <w:bookmarkStart w:id="119" w:name="_Toc244090134"/>
      <w:r w:rsidRPr="0095411C">
        <w:rPr>
          <w:rFonts w:ascii="HG丸ｺﾞｼｯｸM-PRO" w:eastAsia="HG丸ｺﾞｼｯｸM-PRO" w:hAnsi="HG丸ｺﾞｼｯｸM-PRO" w:hint="eastAsia"/>
          <w:spacing w:val="0"/>
          <w:kern w:val="2"/>
        </w:rPr>
        <w:t>13．徴収事務手続</w:t>
      </w:r>
      <w:bookmarkEnd w:id="118"/>
      <w:bookmarkEnd w:id="119"/>
    </w:p>
    <w:p w14:paraId="201BA627" w14:textId="77777777" w:rsidR="00DD2F54" w:rsidRPr="0095411C" w:rsidRDefault="00DD2F54" w:rsidP="00DD2F54">
      <w:pPr>
        <w:spacing w:line="300" w:lineRule="exact"/>
        <w:ind w:leftChars="100" w:left="210" w:firstLineChars="100" w:firstLine="240"/>
        <w:rPr>
          <w:rFonts w:ascii="HG丸ｺﾞｼｯｸM-PRO" w:eastAsia="HG丸ｺﾞｼｯｸM-PRO" w:hAnsi="HG丸ｺﾞｼｯｸM-PRO"/>
          <w:sz w:val="24"/>
        </w:rPr>
      </w:pPr>
    </w:p>
    <w:p w14:paraId="2D65227B" w14:textId="6BDD3141" w:rsidR="00DD2F54" w:rsidRPr="0095411C" w:rsidRDefault="00DD2F54" w:rsidP="00A40AF0">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≪１≫調定</w:t>
      </w:r>
    </w:p>
    <w:p w14:paraId="1BE8A0F4" w14:textId="48C1D9CA" w:rsidR="00DD2F54" w:rsidRPr="0095411C" w:rsidRDefault="00DD2F54" w:rsidP="00B06987">
      <w:pPr>
        <w:spacing w:line="300" w:lineRule="exact"/>
        <w:ind w:leftChars="161" w:left="964" w:hangingChars="261" w:hanging="62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（１）指定管理者は、</w:t>
      </w:r>
      <w:r w:rsidR="001E0372" w:rsidRPr="0095411C">
        <w:rPr>
          <w:rFonts w:ascii="HG丸ｺﾞｼｯｸM-PRO" w:eastAsia="HG丸ｺﾞｼｯｸM-PRO" w:hAnsi="HG丸ｺﾞｼｯｸM-PRO" w:hint="eastAsia"/>
          <w:sz w:val="24"/>
        </w:rPr>
        <w:t>占用に伴う</w:t>
      </w:r>
      <w:r w:rsidRPr="0095411C">
        <w:rPr>
          <w:rFonts w:ascii="HG丸ｺﾞｼｯｸM-PRO" w:eastAsia="HG丸ｺﾞｼｯｸM-PRO" w:hAnsi="HG丸ｺﾞｼｯｸM-PRO" w:hint="eastAsia"/>
          <w:sz w:val="24"/>
        </w:rPr>
        <w:t>使用料を徴収するときは、年度、使用年月日、種別、金額、納入義務者等に誤りがないかどうかを確認し、</w:t>
      </w:r>
      <w:r w:rsidR="00222596"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調定伺書</w:t>
      </w:r>
      <w:r w:rsidR="00222596"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様式第７号</w:t>
      </w:r>
      <w:r w:rsidRPr="0095411C">
        <w:rPr>
          <w:rFonts w:ascii="HG丸ｺﾞｼｯｸM-PRO" w:eastAsia="HG丸ｺﾞｼｯｸM-PRO" w:hAnsi="HG丸ｺﾞｼｯｸM-PRO" w:hint="eastAsia"/>
          <w:sz w:val="24"/>
        </w:rPr>
        <w:t>により決定しなければならない。</w:t>
      </w:r>
    </w:p>
    <w:p w14:paraId="46736311" w14:textId="77777777" w:rsidR="00DD2F54" w:rsidRPr="0095411C" w:rsidRDefault="00DD2F54" w:rsidP="00DD2F54">
      <w:pPr>
        <w:spacing w:line="300" w:lineRule="exact"/>
        <w:ind w:leftChars="200" w:left="420"/>
        <w:rPr>
          <w:rFonts w:ascii="HG丸ｺﾞｼｯｸM-PRO" w:eastAsia="HG丸ｺﾞｼｯｸM-PRO" w:hAnsi="HG丸ｺﾞｼｯｸM-PRO"/>
          <w:sz w:val="24"/>
        </w:rPr>
      </w:pPr>
    </w:p>
    <w:p w14:paraId="53AC6661" w14:textId="543903C7" w:rsidR="00DD2F54" w:rsidRPr="0095411C" w:rsidRDefault="00DD2F54" w:rsidP="00B06987">
      <w:pPr>
        <w:spacing w:line="300" w:lineRule="exact"/>
        <w:ind w:leftChars="167" w:left="937" w:hangingChars="244" w:hanging="58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（２）指定管理者は、使用料の納入に当たり、</w:t>
      </w:r>
      <w:r w:rsidR="00222596"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使用料徴収明細書</w:t>
      </w:r>
      <w:r w:rsidR="00222596"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様式第８号</w:t>
      </w:r>
      <w:r w:rsidRPr="0095411C">
        <w:rPr>
          <w:rFonts w:ascii="HG丸ｺﾞｼｯｸM-PRO" w:eastAsia="HG丸ｺﾞｼｯｸM-PRO" w:hAnsi="HG丸ｺﾞｼｯｸM-PRO" w:hint="eastAsia"/>
          <w:sz w:val="24"/>
        </w:rPr>
        <w:t>を作成しなければならず、調定伺いの作成の際に添付するものとする。</w:t>
      </w:r>
    </w:p>
    <w:p w14:paraId="17E083F6" w14:textId="77777777" w:rsidR="00DD2F54" w:rsidRPr="0095411C" w:rsidRDefault="00DD2F54" w:rsidP="00B06987">
      <w:pPr>
        <w:spacing w:line="300" w:lineRule="exact"/>
        <w:ind w:leftChars="167" w:left="937" w:hangingChars="244" w:hanging="586"/>
        <w:rPr>
          <w:rFonts w:ascii="HG丸ｺﾞｼｯｸM-PRO" w:eastAsia="HG丸ｺﾞｼｯｸM-PRO" w:hAnsi="HG丸ｺﾞｼｯｸM-PRO"/>
          <w:sz w:val="24"/>
        </w:rPr>
      </w:pPr>
    </w:p>
    <w:p w14:paraId="1B333D5A" w14:textId="77777777" w:rsidR="00DD2F54" w:rsidRPr="0095411C" w:rsidRDefault="00DD2F54" w:rsidP="00DD2F54">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≪２≫領収証書</w:t>
      </w:r>
    </w:p>
    <w:p w14:paraId="17C55607" w14:textId="4A480113" w:rsidR="00DD2F54" w:rsidRPr="0095411C" w:rsidRDefault="00DD2F54" w:rsidP="00DD2F54">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調定した使用料は、次により取り扱うものとする。</w:t>
      </w:r>
    </w:p>
    <w:p w14:paraId="08820417" w14:textId="77777777" w:rsidR="00DD2F54" w:rsidRPr="0095411C" w:rsidRDefault="00DD2F54" w:rsidP="00DD2F54">
      <w:pPr>
        <w:spacing w:line="300" w:lineRule="exact"/>
        <w:ind w:leftChars="200" w:left="420"/>
        <w:rPr>
          <w:rFonts w:ascii="HG丸ｺﾞｼｯｸM-PRO" w:eastAsia="HG丸ｺﾞｼｯｸM-PRO" w:hAnsi="HG丸ｺﾞｼｯｸM-PRO"/>
          <w:sz w:val="24"/>
        </w:rPr>
      </w:pPr>
    </w:p>
    <w:p w14:paraId="7EE3AD02" w14:textId="77777777" w:rsidR="00DD2F54" w:rsidRPr="0095411C" w:rsidRDefault="00DD2F54" w:rsidP="00DD2F5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（１）領収証書の交付等</w:t>
      </w:r>
    </w:p>
    <w:p w14:paraId="7F7130F1" w14:textId="607A9732" w:rsidR="00DD2F54" w:rsidRPr="0095411C" w:rsidRDefault="00DD2F54" w:rsidP="00DD2F54">
      <w:pPr>
        <w:pStyle w:val="a6"/>
        <w:numPr>
          <w:ilvl w:val="0"/>
          <w:numId w:val="10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使用料の</w:t>
      </w:r>
      <w:r w:rsidR="001E0372" w:rsidRPr="0095411C">
        <w:rPr>
          <w:rFonts w:ascii="HG丸ｺﾞｼｯｸM-PRO" w:eastAsia="HG丸ｺﾞｼｯｸM-PRO" w:hAnsi="HG丸ｺﾞｼｯｸM-PRO" w:hint="eastAsia"/>
          <w:sz w:val="24"/>
        </w:rPr>
        <w:t>納付</w:t>
      </w:r>
      <w:r w:rsidRPr="0095411C">
        <w:rPr>
          <w:rFonts w:ascii="HG丸ｺﾞｼｯｸM-PRO" w:eastAsia="HG丸ｺﾞｼｯｸM-PRO" w:hAnsi="HG丸ｺﾞｼｯｸM-PRO" w:hint="eastAsia"/>
          <w:sz w:val="24"/>
        </w:rPr>
        <w:t>があったときは、</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領収証書</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様式第９号</w:t>
      </w:r>
      <w:r w:rsidRPr="0095411C">
        <w:rPr>
          <w:rFonts w:ascii="HG丸ｺﾞｼｯｸM-PRO" w:eastAsia="HG丸ｺﾞｼｯｸM-PRO" w:hAnsi="HG丸ｺﾞｼｯｸM-PRO" w:hint="eastAsia"/>
          <w:sz w:val="24"/>
        </w:rPr>
        <w:t>を発行し交付しなければならない。</w:t>
      </w:r>
    </w:p>
    <w:p w14:paraId="346F7A46" w14:textId="77777777" w:rsidR="00DD2F54" w:rsidRPr="0095411C" w:rsidRDefault="00DD2F54" w:rsidP="00DD2F54">
      <w:pPr>
        <w:pStyle w:val="a6"/>
        <w:numPr>
          <w:ilvl w:val="0"/>
          <w:numId w:val="10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領収証書に記載する金額を訂正又は改ざんしてはならない。</w:t>
      </w:r>
    </w:p>
    <w:p w14:paraId="33B2987C" w14:textId="77777777" w:rsidR="00DD2F54" w:rsidRPr="0095411C" w:rsidRDefault="00DD2F54" w:rsidP="00DD2F54">
      <w:pPr>
        <w:spacing w:line="300" w:lineRule="exact"/>
        <w:ind w:leftChars="200" w:left="420"/>
        <w:rPr>
          <w:rFonts w:ascii="HG丸ｺﾞｼｯｸM-PRO" w:eastAsia="HG丸ｺﾞｼｯｸM-PRO" w:hAnsi="HG丸ｺﾞｼｯｸM-PRO"/>
          <w:sz w:val="24"/>
        </w:rPr>
      </w:pPr>
    </w:p>
    <w:p w14:paraId="6590AAB5" w14:textId="77777777" w:rsidR="00DD2F54" w:rsidRPr="0095411C" w:rsidRDefault="00DD2F54" w:rsidP="00DD2F5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（２）領収証書用紙の整理簿</w:t>
      </w:r>
    </w:p>
    <w:p w14:paraId="79F1BD8A" w14:textId="4CDC370C" w:rsidR="00DD2F54" w:rsidRPr="0095411C" w:rsidRDefault="00DD2F54" w:rsidP="00DD2F54">
      <w:pPr>
        <w:pStyle w:val="a6"/>
        <w:numPr>
          <w:ilvl w:val="0"/>
          <w:numId w:val="10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領収証書用紙は、</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領収証書出納簿</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B06987" w:rsidRPr="0095411C">
        <w:rPr>
          <w:rFonts w:ascii="HG丸ｺﾞｼｯｸM-PRO" w:eastAsia="HG丸ｺﾞｼｯｸM-PRO" w:hAnsi="HG丸ｺﾞｼｯｸM-PRO" w:hint="eastAsia"/>
          <w:sz w:val="24"/>
          <w:bdr w:val="single" w:sz="4" w:space="0" w:color="auto"/>
        </w:rPr>
        <w:t>10</w:t>
      </w:r>
      <w:r w:rsidRPr="0095411C">
        <w:rPr>
          <w:rFonts w:ascii="HG丸ｺﾞｼｯｸM-PRO" w:eastAsia="HG丸ｺﾞｼｯｸM-PRO" w:hAnsi="HG丸ｺﾞｼｯｸM-PRO" w:hint="eastAsia"/>
          <w:sz w:val="24"/>
          <w:bdr w:val="single" w:sz="4" w:space="0" w:color="auto"/>
        </w:rPr>
        <w:t>号</w:t>
      </w:r>
      <w:r w:rsidRPr="0095411C">
        <w:rPr>
          <w:rFonts w:ascii="HG丸ｺﾞｼｯｸM-PRO" w:eastAsia="HG丸ｺﾞｼｯｸM-PRO" w:hAnsi="HG丸ｺﾞｼｯｸM-PRO" w:hint="eastAsia"/>
          <w:sz w:val="24"/>
        </w:rPr>
        <w:t>を備えるとともに、常に領収証書用紙の使用状況を明らかにしておかなければならない。</w:t>
      </w:r>
    </w:p>
    <w:p w14:paraId="2DAED060" w14:textId="34B7D029" w:rsidR="00DD2F54" w:rsidRPr="0095411C" w:rsidRDefault="00DD2F54" w:rsidP="00A40AF0">
      <w:pPr>
        <w:pStyle w:val="a6"/>
        <w:numPr>
          <w:ilvl w:val="0"/>
          <w:numId w:val="10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領収証書を書損じたときは、当該領収証書に斜線を引き、かつ「書損」と朱書きし、原符と切り離すことなく保管しなければならない。</w:t>
      </w:r>
    </w:p>
    <w:p w14:paraId="267CCAD8" w14:textId="77777777" w:rsidR="00DD2F54" w:rsidRPr="0095411C" w:rsidRDefault="00DD2F54" w:rsidP="00DD2F54">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≪３≫大阪府指定金融機関等への使用料の納付方法</w:t>
      </w:r>
    </w:p>
    <w:p w14:paraId="1C7E7D63" w14:textId="77777777" w:rsidR="00DD2F54" w:rsidRPr="0095411C" w:rsidRDefault="00DD2F54" w:rsidP="00DD2F54">
      <w:pPr>
        <w:spacing w:line="300" w:lineRule="exact"/>
        <w:ind w:leftChars="200" w:left="900" w:hangingChars="200" w:hanging="480"/>
        <w:rPr>
          <w:rFonts w:ascii="HG丸ｺﾞｼｯｸM-PRO" w:eastAsia="HG丸ｺﾞｼｯｸM-PRO" w:hAnsi="HG丸ｺﾞｼｯｸM-PRO"/>
          <w:sz w:val="24"/>
        </w:rPr>
      </w:pPr>
    </w:p>
    <w:p w14:paraId="3B9D0C4B" w14:textId="30D8038E" w:rsidR="00DD2F54" w:rsidRPr="0095411C" w:rsidRDefault="00DD2F54" w:rsidP="00DD2F54">
      <w:pPr>
        <w:spacing w:line="300" w:lineRule="exact"/>
        <w:ind w:leftChars="200" w:left="90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（１）指定管理者は、</w:t>
      </w:r>
      <w:r w:rsidR="00523673" w:rsidRPr="0095411C">
        <w:rPr>
          <w:rFonts w:ascii="HG丸ｺﾞｼｯｸM-PRO" w:eastAsia="HG丸ｺﾞｼｯｸM-PRO" w:hAnsi="HG丸ｺﾞｼｯｸM-PRO" w:hint="eastAsia"/>
          <w:sz w:val="24"/>
        </w:rPr>
        <w:t>大阪府</w:t>
      </w:r>
      <w:r w:rsidRPr="0095411C">
        <w:rPr>
          <w:rFonts w:ascii="HG丸ｺﾞｼｯｸM-PRO" w:eastAsia="HG丸ｺﾞｼｯｸM-PRO" w:hAnsi="HG丸ｺﾞｼｯｸM-PRO" w:hint="eastAsia"/>
          <w:sz w:val="24"/>
        </w:rPr>
        <w:t>財務規則第36条に</w:t>
      </w:r>
      <w:r w:rsidR="00523673" w:rsidRPr="0095411C">
        <w:rPr>
          <w:rFonts w:ascii="HG丸ｺﾞｼｯｸM-PRO" w:eastAsia="HG丸ｺﾞｼｯｸM-PRO" w:hAnsi="HG丸ｺﾞｼｯｸM-PRO" w:hint="eastAsia"/>
          <w:sz w:val="24"/>
        </w:rPr>
        <w:t>準じて</w:t>
      </w:r>
      <w:r w:rsidRPr="0095411C">
        <w:rPr>
          <w:rFonts w:ascii="HG丸ｺﾞｼｯｸM-PRO" w:eastAsia="HG丸ｺﾞｼｯｸM-PRO" w:hAnsi="HG丸ｺﾞｼｯｸM-PRO" w:hint="eastAsia"/>
          <w:sz w:val="24"/>
        </w:rPr>
        <w:t>、徴収した使用料と払込み金額に誤りがないかを確認の</w:t>
      </w:r>
      <w:r w:rsidR="00B22EEE" w:rsidRPr="0095411C">
        <w:rPr>
          <w:rFonts w:ascii="HG丸ｺﾞｼｯｸM-PRO" w:eastAsia="HG丸ｺﾞｼｯｸM-PRO" w:hAnsi="HG丸ｺﾞｼｯｸM-PRO" w:hint="eastAsia"/>
          <w:sz w:val="24"/>
        </w:rPr>
        <w:t>上</w:t>
      </w:r>
      <w:r w:rsidRPr="0095411C">
        <w:rPr>
          <w:rFonts w:ascii="HG丸ｺﾞｼｯｸM-PRO" w:eastAsia="HG丸ｺﾞｼｯｸM-PRO" w:hAnsi="HG丸ｺﾞｼｯｸM-PRO" w:hint="eastAsia"/>
          <w:sz w:val="24"/>
        </w:rPr>
        <w:t>、毎月１日から月末までの使用料を翌月15日までに、</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払込書</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大阪府財務規則様式第26号</w:t>
      </w:r>
      <w:r w:rsidRPr="0095411C">
        <w:rPr>
          <w:rFonts w:ascii="HG丸ｺﾞｼｯｸM-PRO" w:eastAsia="HG丸ｺﾞｼｯｸM-PRO" w:hAnsi="HG丸ｺﾞｼｯｸM-PRO" w:hint="eastAsia"/>
          <w:sz w:val="24"/>
        </w:rPr>
        <w:t>により大阪府指定金融機関又は大阪府指定代理金融機関に払い込むとともに、</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使用料徴収明細書</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w:t>
      </w:r>
      <w:r w:rsidR="00203E94" w:rsidRPr="0095411C">
        <w:rPr>
          <w:rFonts w:ascii="HG丸ｺﾞｼｯｸM-PRO" w:eastAsia="HG丸ｺﾞｼｯｸM-PRO" w:hAnsi="HG丸ｺﾞｼｯｸM-PRO" w:hint="eastAsia"/>
          <w:sz w:val="24"/>
          <w:bdr w:val="single" w:sz="4" w:space="0" w:color="auto"/>
        </w:rPr>
        <w:t>第</w:t>
      </w:r>
      <w:r w:rsidRPr="0095411C">
        <w:rPr>
          <w:rFonts w:ascii="HG丸ｺﾞｼｯｸM-PRO" w:eastAsia="HG丸ｺﾞｼｯｸM-PRO" w:hAnsi="HG丸ｺﾞｼｯｸM-PRO" w:hint="eastAsia"/>
          <w:sz w:val="24"/>
          <w:bdr w:val="single" w:sz="4" w:space="0" w:color="auto"/>
        </w:rPr>
        <w:t>８号</w:t>
      </w:r>
      <w:r w:rsidRPr="0095411C">
        <w:rPr>
          <w:rFonts w:ascii="HG丸ｺﾞｼｯｸM-PRO" w:eastAsia="HG丸ｺﾞｼｯｸM-PRO" w:hAnsi="HG丸ｺﾞｼｯｸM-PRO" w:hint="eastAsia"/>
          <w:sz w:val="24"/>
        </w:rPr>
        <w:t>、</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使用料徴収状況表（集計表）</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B06987" w:rsidRPr="0095411C">
        <w:rPr>
          <w:rFonts w:ascii="HG丸ｺﾞｼｯｸM-PRO" w:eastAsia="HG丸ｺﾞｼｯｸM-PRO" w:hAnsi="HG丸ｺﾞｼｯｸM-PRO" w:hint="eastAsia"/>
          <w:sz w:val="24"/>
          <w:bdr w:val="single" w:sz="4" w:space="0" w:color="auto"/>
        </w:rPr>
        <w:t>11</w:t>
      </w:r>
      <w:r w:rsidRPr="0095411C">
        <w:rPr>
          <w:rFonts w:ascii="HG丸ｺﾞｼｯｸM-PRO" w:eastAsia="HG丸ｺﾞｼｯｸM-PRO" w:hAnsi="HG丸ｺﾞｼｯｸM-PRO" w:hint="eastAsia"/>
          <w:sz w:val="24"/>
          <w:bdr w:val="single" w:sz="4" w:space="0" w:color="auto"/>
        </w:rPr>
        <w:t>号</w:t>
      </w:r>
      <w:r w:rsidR="003B3C37" w:rsidRPr="0095411C">
        <w:rPr>
          <w:rFonts w:ascii="HG丸ｺﾞｼｯｸM-PRO" w:eastAsia="HG丸ｺﾞｼｯｸM-PRO" w:hAnsi="HG丸ｺﾞｼｯｸM-PRO" w:hint="eastAsia"/>
          <w:sz w:val="24"/>
          <w:bdr w:val="single" w:sz="4" w:space="0" w:color="auto"/>
        </w:rPr>
        <w:t>の４</w:t>
      </w:r>
      <w:r w:rsidRPr="0095411C">
        <w:rPr>
          <w:rFonts w:ascii="HG丸ｺﾞｼｯｸM-PRO" w:eastAsia="HG丸ｺﾞｼｯｸM-PRO" w:hAnsi="HG丸ｺﾞｼｯｸM-PRO" w:hint="eastAsia"/>
          <w:sz w:val="24"/>
        </w:rPr>
        <w:t>及び</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徴収計算書</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財務規則様式第</w:t>
      </w:r>
      <w:r w:rsidR="00B06987" w:rsidRPr="0095411C">
        <w:rPr>
          <w:rFonts w:ascii="HG丸ｺﾞｼｯｸM-PRO" w:eastAsia="HG丸ｺﾞｼｯｸM-PRO" w:hAnsi="HG丸ｺﾞｼｯｸM-PRO" w:hint="eastAsia"/>
          <w:sz w:val="24"/>
          <w:bdr w:val="single" w:sz="4" w:space="0" w:color="auto"/>
        </w:rPr>
        <w:t>27</w:t>
      </w:r>
      <w:r w:rsidRPr="0095411C">
        <w:rPr>
          <w:rFonts w:ascii="HG丸ｺﾞｼｯｸM-PRO" w:eastAsia="HG丸ｺﾞｼｯｸM-PRO" w:hAnsi="HG丸ｺﾞｼｯｸM-PRO" w:hint="eastAsia"/>
          <w:sz w:val="24"/>
          <w:bdr w:val="single" w:sz="4" w:space="0" w:color="auto"/>
        </w:rPr>
        <w:t>号</w:t>
      </w:r>
      <w:r w:rsidRPr="0095411C">
        <w:rPr>
          <w:rFonts w:ascii="HG丸ｺﾞｼｯｸM-PRO" w:eastAsia="HG丸ｺﾞｼｯｸM-PRO" w:hAnsi="HG丸ｺﾞｼｯｸM-PRO" w:hint="eastAsia"/>
          <w:sz w:val="24"/>
        </w:rPr>
        <w:t>を土木事務所へ提出しなければならない。</w:t>
      </w:r>
    </w:p>
    <w:p w14:paraId="12ED5E1C" w14:textId="77777777" w:rsidR="00DD2F54" w:rsidRPr="0095411C" w:rsidRDefault="00DD2F54" w:rsidP="00DD2F54">
      <w:pPr>
        <w:spacing w:line="300" w:lineRule="exact"/>
        <w:ind w:leftChars="228" w:left="959" w:hangingChars="200" w:hanging="480"/>
        <w:rPr>
          <w:rFonts w:ascii="HG丸ｺﾞｼｯｸM-PRO" w:eastAsia="HG丸ｺﾞｼｯｸM-PRO" w:hAnsi="HG丸ｺﾞｼｯｸM-PRO"/>
          <w:sz w:val="24"/>
        </w:rPr>
      </w:pPr>
    </w:p>
    <w:p w14:paraId="374008E0" w14:textId="336FE4CE" w:rsidR="00DD2F54" w:rsidRPr="0095411C" w:rsidRDefault="00DD2F54" w:rsidP="00DD2F54">
      <w:pPr>
        <w:spacing w:line="300" w:lineRule="exact"/>
        <w:ind w:leftChars="200" w:left="90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払込書</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大阪府財務規則様式第26号</w:t>
      </w:r>
      <w:r w:rsidRPr="0095411C">
        <w:rPr>
          <w:rFonts w:ascii="HG丸ｺﾞｼｯｸM-PRO" w:eastAsia="HG丸ｺﾞｼｯｸM-PRO" w:hAnsi="HG丸ｺﾞｼｯｸM-PRO" w:hint="eastAsia"/>
          <w:sz w:val="24"/>
        </w:rPr>
        <w:t>は、原則として土木事務所が、あらかじめ、必要事項を記入して指定管理者に渡し、指定管理者は、受け取った払込書を用いることとする。なお、土木事務所及び指定管理者が記入する項目と内容及び留意事項については</w:t>
      </w:r>
      <w:r w:rsidR="00523673"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次のとおり。</w:t>
      </w:r>
    </w:p>
    <w:p w14:paraId="2EA155C3" w14:textId="77777777" w:rsidR="00DD2F54" w:rsidRPr="0095411C" w:rsidRDefault="00DD2F54" w:rsidP="00DD2F54">
      <w:pPr>
        <w:spacing w:line="300" w:lineRule="exact"/>
        <w:ind w:firstLineChars="400" w:firstLine="9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（記入するコードは全て右詰め）</w:t>
      </w:r>
    </w:p>
    <w:p w14:paraId="7E63F240" w14:textId="77777777" w:rsidR="00DD2F54" w:rsidRPr="0095411C" w:rsidRDefault="00DD2F54" w:rsidP="00DD2F54">
      <w:pPr>
        <w:spacing w:line="300" w:lineRule="exact"/>
        <w:ind w:firstLineChars="500" w:firstLine="120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①土木事務所が記入する項目</w:t>
      </w:r>
    </w:p>
    <w:p w14:paraId="5B518E57" w14:textId="77777777" w:rsidR="00DD2F54" w:rsidRPr="0095411C" w:rsidRDefault="00DD2F54" w:rsidP="00DD2F54">
      <w:pPr>
        <w:spacing w:line="300" w:lineRule="exact"/>
        <w:ind w:firstLineChars="600" w:firstLine="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ア）年度：当該年度を記入</w:t>
      </w:r>
    </w:p>
    <w:p w14:paraId="62CE7AA4" w14:textId="7084D1C7" w:rsidR="00DD2F54" w:rsidRPr="0095411C" w:rsidRDefault="00DD2F54" w:rsidP="00DD2F54">
      <w:pPr>
        <w:spacing w:line="300" w:lineRule="exact"/>
        <w:ind w:firstLineChars="600" w:firstLine="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イ）会計：『一般会計』『</w:t>
      </w:r>
      <w:r w:rsidR="00171DFB" w:rsidRPr="0095411C">
        <w:rPr>
          <w:rFonts w:ascii="HG丸ｺﾞｼｯｸM-PRO" w:eastAsia="HG丸ｺﾞｼｯｸM-PRO" w:hAnsi="HG丸ｺﾞｼｯｸM-PRO" w:hint="eastAsia"/>
          <w:sz w:val="24"/>
        </w:rPr>
        <w:t>10</w:t>
      </w:r>
      <w:r w:rsidRPr="0095411C">
        <w:rPr>
          <w:rFonts w:ascii="HG丸ｺﾞｼｯｸM-PRO" w:eastAsia="HG丸ｺﾞｼｯｸM-PRO" w:hAnsi="HG丸ｺﾞｼｯｸM-PRO" w:hint="eastAsia"/>
          <w:sz w:val="24"/>
        </w:rPr>
        <w:t>』とする。</w:t>
      </w:r>
    </w:p>
    <w:p w14:paraId="2643DA05" w14:textId="77777777" w:rsidR="00DD2F54" w:rsidRPr="0095411C" w:rsidRDefault="00DD2F54" w:rsidP="00DD2F54">
      <w:pPr>
        <w:spacing w:line="300" w:lineRule="exact"/>
        <w:ind w:firstLineChars="600" w:firstLine="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ウ）款項目節：</w:t>
      </w:r>
    </w:p>
    <w:p w14:paraId="140FAFA3" w14:textId="1D539026" w:rsidR="00DD2F54" w:rsidRPr="0095411C" w:rsidRDefault="00DD2F54" w:rsidP="00DD2F54">
      <w:pPr>
        <w:spacing w:line="300" w:lineRule="exact"/>
        <w:ind w:leftChars="800" w:left="16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（款）使用料及び手数料（</w:t>
      </w:r>
      <w:r w:rsidR="00171DFB" w:rsidRPr="0095411C">
        <w:rPr>
          <w:rFonts w:ascii="HG丸ｺﾞｼｯｸM-PRO" w:eastAsia="HG丸ｺﾞｼｯｸM-PRO" w:hAnsi="HG丸ｺﾞｼｯｸM-PRO" w:hint="eastAsia"/>
          <w:sz w:val="24"/>
        </w:rPr>
        <w:t>06</w:t>
      </w:r>
      <w:r w:rsidRPr="0095411C">
        <w:rPr>
          <w:rFonts w:ascii="HG丸ｺﾞｼｯｸM-PRO" w:eastAsia="HG丸ｺﾞｼｯｸM-PRO" w:hAnsi="HG丸ｺﾞｼｯｸM-PRO" w:hint="eastAsia"/>
          <w:sz w:val="24"/>
        </w:rPr>
        <w:t>）</w:t>
      </w:r>
    </w:p>
    <w:p w14:paraId="38D1AE12" w14:textId="4412F236" w:rsidR="00DD2F54" w:rsidRPr="0095411C" w:rsidRDefault="00DD2F54" w:rsidP="00DD2F54">
      <w:pPr>
        <w:spacing w:line="300" w:lineRule="exact"/>
        <w:ind w:leftChars="900" w:left="189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（項）使用料（</w:t>
      </w:r>
      <w:r w:rsidR="00171DFB" w:rsidRPr="0095411C">
        <w:rPr>
          <w:rFonts w:ascii="HG丸ｺﾞｼｯｸM-PRO" w:eastAsia="HG丸ｺﾞｼｯｸM-PRO" w:hAnsi="HG丸ｺﾞｼｯｸM-PRO" w:hint="eastAsia"/>
          <w:sz w:val="24"/>
        </w:rPr>
        <w:t>01</w:t>
      </w:r>
      <w:r w:rsidRPr="0095411C">
        <w:rPr>
          <w:rFonts w:ascii="HG丸ｺﾞｼｯｸM-PRO" w:eastAsia="HG丸ｺﾞｼｯｸM-PRO" w:hAnsi="HG丸ｺﾞｼｯｸM-PRO" w:hint="eastAsia"/>
          <w:sz w:val="24"/>
        </w:rPr>
        <w:t>）</w:t>
      </w:r>
    </w:p>
    <w:p w14:paraId="5F0FC8AC" w14:textId="16E9133C" w:rsidR="00DD2F54" w:rsidRPr="0095411C" w:rsidRDefault="00DD2F54" w:rsidP="00DD2F54">
      <w:pPr>
        <w:spacing w:line="300" w:lineRule="exact"/>
        <w:ind w:leftChars="1000" w:left="210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（目）都市整備使用料（</w:t>
      </w:r>
      <w:r w:rsidR="00171DFB" w:rsidRPr="0095411C">
        <w:rPr>
          <w:rFonts w:ascii="HG丸ｺﾞｼｯｸM-PRO" w:eastAsia="HG丸ｺﾞｼｯｸM-PRO" w:hAnsi="HG丸ｺﾞｼｯｸM-PRO" w:hint="eastAsia"/>
          <w:sz w:val="24"/>
        </w:rPr>
        <w:t>07</w:t>
      </w:r>
      <w:r w:rsidRPr="0095411C">
        <w:rPr>
          <w:rFonts w:ascii="HG丸ｺﾞｼｯｸM-PRO" w:eastAsia="HG丸ｺﾞｼｯｸM-PRO" w:hAnsi="HG丸ｺﾞｼｯｸM-PRO" w:hint="eastAsia"/>
          <w:sz w:val="24"/>
        </w:rPr>
        <w:t>）</w:t>
      </w:r>
    </w:p>
    <w:p w14:paraId="7B924A0B" w14:textId="53378C85" w:rsidR="00DD2F54" w:rsidRPr="0095411C" w:rsidRDefault="00DD2F54" w:rsidP="00DD2F54">
      <w:pPr>
        <w:spacing w:line="300" w:lineRule="exact"/>
        <w:ind w:leftChars="1100" w:left="23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（節）</w:t>
      </w:r>
      <w:r w:rsidR="00A94A61" w:rsidRPr="0095411C">
        <w:rPr>
          <w:rFonts w:ascii="HG丸ｺﾞｼｯｸM-PRO" w:eastAsia="HG丸ｺﾞｼｯｸM-PRO" w:hAnsi="HG丸ｺﾞｼｯｸM-PRO" w:hint="eastAsia"/>
          <w:sz w:val="24"/>
        </w:rPr>
        <w:t>公園使用料（</w:t>
      </w:r>
      <w:r w:rsidR="00171DFB" w:rsidRPr="0095411C">
        <w:rPr>
          <w:rFonts w:ascii="HG丸ｺﾞｼｯｸM-PRO" w:eastAsia="HG丸ｺﾞｼｯｸM-PRO" w:hAnsi="HG丸ｺﾞｼｯｸM-PRO" w:hint="eastAsia"/>
          <w:sz w:val="24"/>
        </w:rPr>
        <w:t>06</w:t>
      </w:r>
      <w:r w:rsidRPr="0095411C">
        <w:rPr>
          <w:rFonts w:ascii="HG丸ｺﾞｼｯｸM-PRO" w:eastAsia="HG丸ｺﾞｼｯｸM-PRO" w:hAnsi="HG丸ｺﾞｼｯｸM-PRO" w:hint="eastAsia"/>
          <w:sz w:val="24"/>
        </w:rPr>
        <w:t>）と名称とコードを記入</w:t>
      </w:r>
    </w:p>
    <w:p w14:paraId="362F86DA" w14:textId="77777777" w:rsidR="00DD2F54" w:rsidRPr="0095411C" w:rsidRDefault="00DD2F54" w:rsidP="00DD2F54">
      <w:pPr>
        <w:spacing w:line="300" w:lineRule="exact"/>
        <w:ind w:leftChars="700" w:left="195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エ）取扱課及び所属コード：各土木事務所の名称と所属コードを記入</w:t>
      </w:r>
    </w:p>
    <w:p w14:paraId="5855209A" w14:textId="77777777" w:rsidR="00DD2F54" w:rsidRPr="0095411C" w:rsidRDefault="00DD2F54" w:rsidP="00DD2F54">
      <w:pPr>
        <w:spacing w:line="300" w:lineRule="exact"/>
        <w:ind w:leftChars="684" w:left="1676"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オ）払込書番号：土木事務所で管理しやすいように、任意に、一連番号等を記入</w:t>
      </w:r>
    </w:p>
    <w:p w14:paraId="54D091C1" w14:textId="69849483" w:rsidR="00DD2F54" w:rsidRPr="0095411C" w:rsidRDefault="00DD2F54" w:rsidP="00DD2F54">
      <w:pPr>
        <w:spacing w:line="300" w:lineRule="exact"/>
        <w:ind w:firstLineChars="700" w:firstLine="16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（例：</w:t>
      </w:r>
      <w:r w:rsidR="00171DFB" w:rsidRPr="0095411C">
        <w:rPr>
          <w:rFonts w:ascii="HG丸ｺﾞｼｯｸM-PRO" w:eastAsia="HG丸ｺﾞｼｯｸM-PRO" w:hAnsi="HG丸ｺﾞｼｯｸM-PRO" w:hint="eastAsia"/>
          <w:sz w:val="24"/>
        </w:rPr>
        <w:t>20</w:t>
      </w:r>
      <w:r w:rsidRPr="0095411C">
        <w:rPr>
          <w:rFonts w:ascii="HG丸ｺﾞｼｯｸM-PRO" w:eastAsia="HG丸ｺﾞｼｯｸM-PRO" w:hAnsi="HG丸ｺﾞｼｯｸM-PRO" w:hint="eastAsia"/>
          <w:sz w:val="24"/>
        </w:rPr>
        <w:t>年４月分を</w:t>
      </w:r>
      <w:r w:rsidR="00171DFB" w:rsidRPr="0095411C">
        <w:rPr>
          <w:rFonts w:ascii="HG丸ｺﾞｼｯｸM-PRO" w:eastAsia="HG丸ｺﾞｼｯｸM-PRO" w:hAnsi="HG丸ｺﾞｼｯｸM-PRO" w:hint="eastAsia"/>
          <w:sz w:val="24"/>
        </w:rPr>
        <w:t>201</w:t>
      </w:r>
      <w:r w:rsidRPr="0095411C">
        <w:rPr>
          <w:rFonts w:ascii="HG丸ｺﾞｼｯｸM-PRO" w:eastAsia="HG丸ｺﾞｼｯｸM-PRO" w:hAnsi="HG丸ｺﾞｼｯｸM-PRO" w:hint="eastAsia"/>
          <w:sz w:val="24"/>
        </w:rPr>
        <w:t>、５月分を</w:t>
      </w:r>
      <w:r w:rsidR="00171DFB" w:rsidRPr="0095411C">
        <w:rPr>
          <w:rFonts w:ascii="HG丸ｺﾞｼｯｸM-PRO" w:eastAsia="HG丸ｺﾞｼｯｸM-PRO" w:hAnsi="HG丸ｺﾞｼｯｸM-PRO" w:hint="eastAsia"/>
          <w:sz w:val="24"/>
        </w:rPr>
        <w:t>202</w:t>
      </w:r>
      <w:r w:rsidRPr="0095411C">
        <w:rPr>
          <w:rFonts w:ascii="HG丸ｺﾞｼｯｸM-PRO" w:eastAsia="HG丸ｺﾞｼｯｸM-PRO" w:hAnsi="HG丸ｺﾞｼｯｸM-PRO" w:hint="eastAsia"/>
          <w:sz w:val="24"/>
        </w:rPr>
        <w:t>･･･とする。）</w:t>
      </w:r>
    </w:p>
    <w:p w14:paraId="607482D6" w14:textId="77777777" w:rsidR="00DD2F54" w:rsidRPr="0095411C" w:rsidRDefault="00DD2F54" w:rsidP="00DD2F54">
      <w:pPr>
        <w:spacing w:line="300" w:lineRule="exact"/>
        <w:ind w:firstLineChars="600" w:firstLine="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カ）払込人区分及び払込人の登録番号：</w:t>
      </w:r>
    </w:p>
    <w:p w14:paraId="70CC30E5" w14:textId="77777777" w:rsidR="00DD2F54" w:rsidRPr="0095411C" w:rsidRDefault="00DD2F54" w:rsidP="00DD2F54">
      <w:pPr>
        <w:spacing w:line="300" w:lineRule="exact"/>
        <w:ind w:leftChars="912" w:left="1915"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各土木事務所で登録した指定管理者の債権債務者区分と債権債務者番号を記入</w:t>
      </w:r>
    </w:p>
    <w:p w14:paraId="647CA345" w14:textId="32F0651C" w:rsidR="00DD2F54" w:rsidRPr="0095411C" w:rsidRDefault="00DD2F54" w:rsidP="00DD2F54">
      <w:pPr>
        <w:spacing w:line="300" w:lineRule="exact"/>
        <w:ind w:firstLineChars="600" w:firstLine="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キ）細節：公園事業使用料「</w:t>
      </w:r>
      <w:r w:rsidR="00171DFB" w:rsidRPr="0095411C">
        <w:rPr>
          <w:rFonts w:ascii="HG丸ｺﾞｼｯｸM-PRO" w:eastAsia="HG丸ｺﾞｼｯｸM-PRO" w:hAnsi="HG丸ｺﾞｼｯｸM-PRO" w:hint="eastAsia"/>
          <w:sz w:val="24"/>
        </w:rPr>
        <w:t>0</w:t>
      </w:r>
      <w:r w:rsidR="003C476F" w:rsidRPr="0095411C">
        <w:rPr>
          <w:rFonts w:ascii="HG丸ｺﾞｼｯｸM-PRO" w:eastAsia="HG丸ｺﾞｼｯｸM-PRO" w:hAnsi="HG丸ｺﾞｼｯｸM-PRO" w:hint="eastAsia"/>
          <w:sz w:val="24"/>
        </w:rPr>
        <w:t>1</w:t>
      </w:r>
      <w:r w:rsidRPr="0095411C">
        <w:rPr>
          <w:rFonts w:ascii="HG丸ｺﾞｼｯｸM-PRO" w:eastAsia="HG丸ｺﾞｼｯｸM-PRO" w:hAnsi="HG丸ｺﾞｼｯｸM-PRO" w:hint="eastAsia"/>
          <w:sz w:val="24"/>
        </w:rPr>
        <w:t>」</w:t>
      </w:r>
    </w:p>
    <w:p w14:paraId="1C90856E" w14:textId="06039E45" w:rsidR="00DD2F54" w:rsidRPr="0095411C" w:rsidRDefault="00143892" w:rsidP="00DD2F54">
      <w:pPr>
        <w:spacing w:line="300" w:lineRule="exact"/>
        <w:ind w:leftChars="684" w:left="1916"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ク</w:t>
      </w:r>
      <w:r w:rsidR="00DD2F54" w:rsidRPr="0095411C">
        <w:rPr>
          <w:rFonts w:ascii="HG丸ｺﾞｼｯｸM-PRO" w:eastAsia="HG丸ｺﾞｼｯｸM-PRO" w:hAnsi="HG丸ｺﾞｼｯｸM-PRO" w:hint="eastAsia"/>
          <w:sz w:val="24"/>
        </w:rPr>
        <w:t>）統計区分：</w:t>
      </w:r>
    </w:p>
    <w:p w14:paraId="6F5B8DFF" w14:textId="77777777" w:rsidR="00DD2F54" w:rsidRPr="0095411C" w:rsidRDefault="00DD2F54" w:rsidP="00B06987">
      <w:pPr>
        <w:spacing w:line="300" w:lineRule="exact"/>
        <w:ind w:leftChars="912" w:left="191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各土木事務所で、任意に区分しようとする区分コードを記入</w:t>
      </w:r>
    </w:p>
    <w:p w14:paraId="266362F4" w14:textId="77777777" w:rsidR="00DD2F54" w:rsidRPr="0095411C" w:rsidRDefault="00DD2F54" w:rsidP="00DD2F54">
      <w:pPr>
        <w:spacing w:line="300" w:lineRule="exact"/>
        <w:ind w:firstLineChars="500" w:firstLine="120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②指定管理者が記入する項目</w:t>
      </w:r>
    </w:p>
    <w:p w14:paraId="4DD7F319" w14:textId="77777777" w:rsidR="00DD2F54" w:rsidRPr="0095411C" w:rsidRDefault="00DD2F54" w:rsidP="00DD2F54">
      <w:pPr>
        <w:spacing w:line="300" w:lineRule="exact"/>
        <w:ind w:firstLineChars="600" w:firstLine="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ア）金額：当該月の使用料を記入。￥マークを忘れないこと</w:t>
      </w:r>
    </w:p>
    <w:p w14:paraId="2BF7007F" w14:textId="2FC35002" w:rsidR="002A1CD2" w:rsidRPr="0095411C" w:rsidRDefault="00DD2F54" w:rsidP="00487D91">
      <w:pPr>
        <w:spacing w:line="300" w:lineRule="exact"/>
        <w:ind w:firstLineChars="600" w:firstLine="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イ）払込日：金融機関において払い込む手続を行った日を記入</w:t>
      </w:r>
    </w:p>
    <w:p w14:paraId="5C784693" w14:textId="77777777" w:rsidR="00A40AF0" w:rsidRPr="0095411C" w:rsidRDefault="00A40AF0" w:rsidP="00A40AF0">
      <w:pPr>
        <w:spacing w:line="300" w:lineRule="exact"/>
        <w:rPr>
          <w:rFonts w:ascii="HG丸ｺﾞｼｯｸM-PRO" w:eastAsia="HG丸ｺﾞｼｯｸM-PRO" w:hAnsi="HG丸ｺﾞｼｯｸM-PRO"/>
          <w:sz w:val="24"/>
        </w:rPr>
      </w:pPr>
    </w:p>
    <w:p w14:paraId="171DBB0A" w14:textId="77777777" w:rsidR="00DD2F54" w:rsidRPr="0095411C" w:rsidRDefault="00DD2F54" w:rsidP="00DD2F54">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≪４≫現金の保管方法</w:t>
      </w:r>
    </w:p>
    <w:p w14:paraId="6A9D2661" w14:textId="79E7A1DC" w:rsidR="00DD2F54" w:rsidRPr="0095411C" w:rsidRDefault="00DD2F54" w:rsidP="00DD2F54">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指定管理者は、使用料徴収による現金を</w:t>
      </w:r>
      <w:r w:rsidR="00523673" w:rsidRPr="0095411C">
        <w:rPr>
          <w:rFonts w:ascii="HG丸ｺﾞｼｯｸM-PRO" w:eastAsia="HG丸ｺﾞｼｯｸM-PRO" w:hAnsi="HG丸ｺﾞｼｯｸM-PRO" w:hint="eastAsia"/>
          <w:sz w:val="24"/>
        </w:rPr>
        <w:t>《３》</w:t>
      </w:r>
      <w:r w:rsidRPr="0095411C">
        <w:rPr>
          <w:rFonts w:ascii="HG丸ｺﾞｼｯｸM-PRO" w:eastAsia="HG丸ｺﾞｼｯｸM-PRO" w:hAnsi="HG丸ｺﾞｼｯｸM-PRO" w:hint="eastAsia"/>
          <w:sz w:val="24"/>
        </w:rPr>
        <w:t>により払込むまでは、その責任において安全に保管しなければならない。保管の安全を図るため、必要の都度最寄りの金融機関に預金することとし、かつ、</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金融機関名及び口座番号</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171DFB" w:rsidRPr="0095411C">
        <w:rPr>
          <w:rFonts w:ascii="HG丸ｺﾞｼｯｸM-PRO" w:eastAsia="HG丸ｺﾞｼｯｸM-PRO" w:hAnsi="HG丸ｺﾞｼｯｸM-PRO" w:hint="eastAsia"/>
          <w:sz w:val="24"/>
          <w:bdr w:val="single" w:sz="4" w:space="0" w:color="auto"/>
        </w:rPr>
        <w:t>12</w:t>
      </w:r>
      <w:r w:rsidRPr="0095411C">
        <w:rPr>
          <w:rFonts w:ascii="HG丸ｺﾞｼｯｸM-PRO" w:eastAsia="HG丸ｺﾞｼｯｸM-PRO" w:hAnsi="HG丸ｺﾞｼｯｸM-PRO" w:hint="eastAsia"/>
          <w:sz w:val="24"/>
          <w:bdr w:val="single" w:sz="4" w:space="0" w:color="auto"/>
        </w:rPr>
        <w:t>号</w:t>
      </w:r>
      <w:r w:rsidRPr="0095411C">
        <w:rPr>
          <w:rFonts w:ascii="HG丸ｺﾞｼｯｸM-PRO" w:eastAsia="HG丸ｺﾞｼｯｸM-PRO" w:hAnsi="HG丸ｺﾞｼｯｸM-PRO" w:hint="eastAsia"/>
          <w:sz w:val="24"/>
        </w:rPr>
        <w:t>を土木事務所に報告しなければならない。なお、ペイオフ</w:t>
      </w:r>
      <w:r w:rsidRPr="0095411C">
        <w:rPr>
          <w:rFonts w:ascii="HG丸ｺﾞｼｯｸM-PRO" w:eastAsia="HG丸ｺﾞｼｯｸM-PRO" w:hAnsi="HG丸ｺﾞｼｯｸM-PRO" w:hint="eastAsia"/>
          <w:sz w:val="24"/>
        </w:rPr>
        <w:lastRenderedPageBreak/>
        <w:t>対応のため、預金利子の発生しない決済性預金によるものとしなければならない。</w:t>
      </w:r>
    </w:p>
    <w:p w14:paraId="60AB432E" w14:textId="77777777" w:rsidR="00DD2F54" w:rsidRPr="0095411C" w:rsidRDefault="00DD2F54" w:rsidP="00EE598E">
      <w:pPr>
        <w:rPr>
          <w:rFonts w:ascii="HG丸ｺﾞｼｯｸM-PRO" w:eastAsia="HG丸ｺﾞｼｯｸM-PRO" w:hAnsi="HG丸ｺﾞｼｯｸM-PRO"/>
          <w:b/>
        </w:rPr>
      </w:pPr>
    </w:p>
    <w:p w14:paraId="05C4A785" w14:textId="48BE7A10" w:rsidR="00EE598E" w:rsidRPr="0095411C" w:rsidRDefault="009D06C5" w:rsidP="001542C9">
      <w:pPr>
        <w:pStyle w:val="OasysWin"/>
        <w:wordWrap/>
        <w:spacing w:line="300" w:lineRule="exact"/>
        <w:outlineLvl w:val="1"/>
        <w:rPr>
          <w:rFonts w:ascii="HG丸ｺﾞｼｯｸM-PRO" w:eastAsia="HG丸ｺﾞｼｯｸM-PRO" w:hAnsi="HG丸ｺﾞｼｯｸM-PRO"/>
          <w:spacing w:val="0"/>
          <w:kern w:val="2"/>
        </w:rPr>
      </w:pPr>
      <w:bookmarkStart w:id="120" w:name="_Toc244090135"/>
      <w:r w:rsidRPr="0095411C">
        <w:rPr>
          <w:rFonts w:ascii="HG丸ｺﾞｼｯｸM-PRO" w:eastAsia="HG丸ｺﾞｼｯｸM-PRO" w:hAnsi="HG丸ｺﾞｼｯｸM-PRO" w:hint="eastAsia"/>
          <w:spacing w:val="0"/>
          <w:kern w:val="2"/>
        </w:rPr>
        <w:t>14</w:t>
      </w:r>
      <w:r w:rsidR="001542C9" w:rsidRPr="0095411C">
        <w:rPr>
          <w:rFonts w:ascii="HG丸ｺﾞｼｯｸM-PRO" w:eastAsia="HG丸ｺﾞｼｯｸM-PRO" w:hAnsi="HG丸ｺﾞｼｯｸM-PRO" w:hint="eastAsia"/>
          <w:spacing w:val="0"/>
          <w:kern w:val="2"/>
        </w:rPr>
        <w:t>．</w:t>
      </w:r>
      <w:r w:rsidR="003B3C37" w:rsidRPr="0095411C">
        <w:rPr>
          <w:rFonts w:ascii="HG丸ｺﾞｼｯｸM-PRO" w:eastAsia="HG丸ｺﾞｼｯｸM-PRO" w:hAnsi="HG丸ｺﾞｼｯｸM-PRO" w:hint="eastAsia"/>
          <w:spacing w:val="0"/>
          <w:kern w:val="2"/>
        </w:rPr>
        <w:t>利用料金及び</w:t>
      </w:r>
      <w:r w:rsidR="00EE598E" w:rsidRPr="0095411C">
        <w:rPr>
          <w:rFonts w:ascii="HG丸ｺﾞｼｯｸM-PRO" w:eastAsia="HG丸ｺﾞｼｯｸM-PRO" w:hAnsi="HG丸ｺﾞｼｯｸM-PRO" w:hint="eastAsia"/>
          <w:spacing w:val="0"/>
          <w:kern w:val="2"/>
        </w:rPr>
        <w:t>使用料の還付</w:t>
      </w:r>
      <w:bookmarkEnd w:id="120"/>
    </w:p>
    <w:p w14:paraId="645B47D8" w14:textId="422C293C" w:rsidR="005D0DC5" w:rsidRPr="0095411C" w:rsidRDefault="005D0DC5" w:rsidP="00EE598E">
      <w:pPr>
        <w:pStyle w:val="OasysWin"/>
        <w:wordWrap/>
        <w:spacing w:line="300" w:lineRule="exact"/>
        <w:ind w:leftChars="28" w:left="539" w:hangingChars="200" w:hanging="480"/>
        <w:rPr>
          <w:rFonts w:ascii="HG丸ｺﾞｼｯｸM-PRO" w:eastAsia="HG丸ｺﾞｼｯｸM-PRO" w:hAnsi="HG丸ｺﾞｼｯｸM-PRO"/>
          <w:spacing w:val="0"/>
          <w:kern w:val="2"/>
        </w:rPr>
      </w:pPr>
    </w:p>
    <w:p w14:paraId="5AF4886D" w14:textId="2AA9B63A" w:rsidR="002A1F79" w:rsidRPr="0095411C" w:rsidRDefault="002A1F79" w:rsidP="002A1F79">
      <w:pPr>
        <w:pStyle w:val="OasysWin"/>
        <w:wordWrap/>
        <w:spacing w:line="300" w:lineRule="exact"/>
        <w:ind w:left="430" w:hangingChars="179" w:hanging="43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（１）条例別表第一、第二に掲げる利用料金</w:t>
      </w:r>
      <w:r w:rsidR="00DC5698" w:rsidRPr="0095411C">
        <w:rPr>
          <w:rFonts w:ascii="HG丸ｺﾞｼｯｸM-PRO" w:eastAsia="HG丸ｺﾞｼｯｸM-PRO" w:hAnsi="HG丸ｺﾞｼｯｸM-PRO" w:hint="eastAsia"/>
          <w:spacing w:val="0"/>
          <w:kern w:val="2"/>
        </w:rPr>
        <w:t>（</w:t>
      </w:r>
      <w:r w:rsidR="00602C3E">
        <w:rPr>
          <w:rFonts w:ascii="HG丸ｺﾞｼｯｸM-PRO" w:eastAsia="HG丸ｺﾞｼｯｸM-PRO" w:hAnsi="HG丸ｺﾞｼｯｸM-PRO" w:hint="eastAsia"/>
          <w:spacing w:val="0"/>
          <w:kern w:val="2"/>
        </w:rPr>
        <w:t>予約システムにより徴収するもの</w:t>
      </w:r>
      <w:r w:rsidR="00DC5698" w:rsidRPr="0095411C">
        <w:rPr>
          <w:rFonts w:ascii="HG丸ｺﾞｼｯｸM-PRO" w:eastAsia="HG丸ｺﾞｼｯｸM-PRO" w:hAnsi="HG丸ｺﾞｼｯｸM-PRO" w:hint="eastAsia"/>
          <w:spacing w:val="0"/>
          <w:kern w:val="2"/>
        </w:rPr>
        <w:t>を除く</w:t>
      </w:r>
      <w:r w:rsidR="008E40AB" w:rsidRPr="0095411C">
        <w:rPr>
          <w:rFonts w:ascii="HG丸ｺﾞｼｯｸM-PRO" w:eastAsia="HG丸ｺﾞｼｯｸM-PRO" w:hAnsi="HG丸ｺﾞｼｯｸM-PRO" w:hint="eastAsia"/>
          <w:spacing w:val="0"/>
          <w:kern w:val="2"/>
        </w:rPr>
        <w:t>。</w:t>
      </w:r>
      <w:r w:rsidR="00DC5698"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の還付について</w:t>
      </w:r>
    </w:p>
    <w:p w14:paraId="72229ACE" w14:textId="77777777" w:rsidR="002A1F79" w:rsidRPr="0095411C" w:rsidRDefault="002A1F79" w:rsidP="002A1F79">
      <w:pPr>
        <w:pStyle w:val="OasysWin"/>
        <w:wordWrap/>
        <w:spacing w:line="300" w:lineRule="exact"/>
        <w:ind w:left="430" w:hangingChars="179" w:hanging="430"/>
        <w:rPr>
          <w:rFonts w:ascii="HG丸ｺﾞｼｯｸM-PRO" w:eastAsia="HG丸ｺﾞｼｯｸM-PRO" w:hAnsi="HG丸ｺﾞｼｯｸM-PRO"/>
          <w:spacing w:val="0"/>
          <w:kern w:val="2"/>
        </w:rPr>
      </w:pPr>
    </w:p>
    <w:p w14:paraId="3499CF8A" w14:textId="16E21CB3" w:rsidR="002A1F79" w:rsidRPr="0095411C" w:rsidRDefault="002A1F79" w:rsidP="002A1F79">
      <w:pPr>
        <w:pStyle w:val="OasysWin"/>
        <w:wordWrap/>
        <w:spacing w:line="300" w:lineRule="exact"/>
        <w:ind w:leftChars="208" w:left="651" w:hangingChars="100" w:hanging="214"/>
        <w:rPr>
          <w:rFonts w:ascii="HG丸ｺﾞｼｯｸM-PRO" w:eastAsia="HG丸ｺﾞｼｯｸM-PRO" w:hAnsi="HG丸ｺﾞｼｯｸM-PRO"/>
        </w:rPr>
      </w:pPr>
      <w:r w:rsidRPr="0095411C">
        <w:rPr>
          <w:rFonts w:ascii="HG丸ｺﾞｼｯｸM-PRO" w:eastAsia="HG丸ｺﾞｼｯｸM-PRO" w:hAnsi="HG丸ｺﾞｼｯｸM-PRO" w:hint="eastAsia"/>
        </w:rPr>
        <w:t>①　指定管理者は、使用者から利用料金還付の申出があり、天災その他やむを得ない理由により施設を利用できないと指定管理者が認めるときは、利用料金還付請求書を徴し、使用者に対し利用料金に相当する額を還付することができる。</w:t>
      </w:r>
    </w:p>
    <w:p w14:paraId="2963FAEA" w14:textId="77777777" w:rsidR="002A1F79" w:rsidRPr="0095411C" w:rsidRDefault="002A1F79" w:rsidP="002A1F79">
      <w:pPr>
        <w:pStyle w:val="OasysWin"/>
        <w:wordWrap/>
        <w:spacing w:line="300" w:lineRule="exact"/>
        <w:ind w:leftChars="208" w:left="651" w:hangingChars="100" w:hanging="214"/>
        <w:rPr>
          <w:rFonts w:ascii="HG丸ｺﾞｼｯｸM-PRO" w:eastAsia="HG丸ｺﾞｼｯｸM-PRO" w:hAnsi="HG丸ｺﾞｼｯｸM-PRO"/>
        </w:rPr>
      </w:pPr>
      <w:r w:rsidRPr="0095411C">
        <w:rPr>
          <w:rFonts w:hAnsi="ＭＳ 明朝" w:cs="ＭＳ 明朝" w:hint="eastAsia"/>
        </w:rPr>
        <w:t>➁</w:t>
      </w:r>
      <w:r w:rsidRPr="0095411C">
        <w:rPr>
          <w:rFonts w:ascii="HG丸ｺﾞｼｯｸM-PRO" w:eastAsia="HG丸ｺﾞｼｯｸM-PRO" w:hAnsi="HG丸ｺﾞｼｯｸM-PRO" w:cs="HG丸ｺﾞｼｯｸM-PRO" w:hint="eastAsia"/>
        </w:rPr>
        <w:t xml:space="preserve">　</w:t>
      </w:r>
      <w:r w:rsidRPr="0095411C">
        <w:rPr>
          <w:rFonts w:ascii="HG丸ｺﾞｼｯｸM-PRO" w:eastAsia="HG丸ｺﾞｼｯｸM-PRO" w:hAnsi="HG丸ｺﾞｼｯｸM-PRO" w:hint="eastAsia"/>
        </w:rPr>
        <w:t>還付の方法については、土木事務所と協議の上、指定管理者が定めるものとする。</w:t>
      </w:r>
    </w:p>
    <w:p w14:paraId="3336CB2C" w14:textId="5A361E8A" w:rsidR="002A1F79" w:rsidRPr="0095411C" w:rsidRDefault="002A1F79" w:rsidP="002A1F79">
      <w:pPr>
        <w:pStyle w:val="OasysWin"/>
        <w:wordWrap/>
        <w:spacing w:line="300" w:lineRule="exact"/>
        <w:ind w:leftChars="208" w:left="651" w:hangingChars="100" w:hanging="214"/>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rPr>
        <w:t xml:space="preserve">③　</w:t>
      </w:r>
      <w:r w:rsidRPr="0095411C">
        <w:rPr>
          <w:rFonts w:ascii="HG丸ｺﾞｼｯｸM-PRO" w:eastAsia="HG丸ｺﾞｼｯｸM-PRO" w:hAnsi="HG丸ｺﾞｼｯｸM-PRO" w:hint="eastAsia"/>
          <w:spacing w:val="0"/>
          <w:kern w:val="2"/>
        </w:rPr>
        <w:t>利用料金還付請求書の様式については、土木事務所と協議の上、指定管理者が作成するものとする。</w:t>
      </w:r>
    </w:p>
    <w:p w14:paraId="5307B9C2" w14:textId="77777777" w:rsidR="002A1F79" w:rsidRPr="0095411C" w:rsidRDefault="002A1F79" w:rsidP="002A1F79">
      <w:pPr>
        <w:pStyle w:val="OasysWin"/>
        <w:wordWrap/>
        <w:spacing w:line="300" w:lineRule="exact"/>
        <w:ind w:leftChars="28" w:left="539" w:hangingChars="200" w:hanging="480"/>
        <w:rPr>
          <w:rFonts w:ascii="HG丸ｺﾞｼｯｸM-PRO" w:eastAsia="HG丸ｺﾞｼｯｸM-PRO" w:hAnsi="HG丸ｺﾞｼｯｸM-PRO"/>
          <w:spacing w:val="0"/>
          <w:kern w:val="2"/>
        </w:rPr>
      </w:pPr>
    </w:p>
    <w:p w14:paraId="7094AD90" w14:textId="3D716D2F" w:rsidR="00AC0B30" w:rsidRPr="0095411C" w:rsidRDefault="00AC0B30" w:rsidP="00EE598E">
      <w:pPr>
        <w:pStyle w:val="OasysWin"/>
        <w:wordWrap/>
        <w:spacing w:line="300" w:lineRule="exact"/>
        <w:ind w:leftChars="28" w:left="539" w:hangingChars="200" w:hanging="480"/>
        <w:rPr>
          <w:rFonts w:ascii="HG丸ｺﾞｼｯｸM-PRO" w:eastAsia="HG丸ｺﾞｼｯｸM-PRO" w:hAnsi="HG丸ｺﾞｼｯｸM-PRO"/>
        </w:rPr>
      </w:pPr>
      <w:r w:rsidRPr="0095411C">
        <w:rPr>
          <w:rFonts w:ascii="HG丸ｺﾞｼｯｸM-PRO" w:eastAsia="HG丸ｺﾞｼｯｸM-PRO" w:hAnsi="HG丸ｺﾞｼｯｸM-PRO" w:hint="eastAsia"/>
          <w:spacing w:val="0"/>
          <w:kern w:val="2"/>
        </w:rPr>
        <w:t>（</w:t>
      </w:r>
      <w:r w:rsidR="0000329D" w:rsidRPr="0095411C">
        <w:rPr>
          <w:rFonts w:ascii="HG丸ｺﾞｼｯｸM-PRO" w:eastAsia="HG丸ｺﾞｼｯｸM-PRO" w:hAnsi="HG丸ｺﾞｼｯｸM-PRO" w:hint="eastAsia"/>
          <w:spacing w:val="0"/>
          <w:kern w:val="2"/>
        </w:rPr>
        <w:t>２</w:t>
      </w:r>
      <w:r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rPr>
        <w:t>条例第４条第１項第３号</w:t>
      </w:r>
      <w:r w:rsidR="0000329D" w:rsidRPr="0095411C">
        <w:rPr>
          <w:rFonts w:ascii="HG丸ｺﾞｼｯｸM-PRO" w:eastAsia="HG丸ｺﾞｼｯｸM-PRO" w:hAnsi="HG丸ｺﾞｼｯｸM-PRO" w:hint="eastAsia"/>
        </w:rPr>
        <w:t>に関する許可のうち、</w:t>
      </w:r>
      <w:r w:rsidRPr="0095411C">
        <w:rPr>
          <w:rFonts w:ascii="HG丸ｺﾞｼｯｸM-PRO" w:eastAsia="HG丸ｺﾞｼｯｸM-PRO" w:hAnsi="HG丸ｺﾞｼｯｸM-PRO" w:hint="eastAsia"/>
        </w:rPr>
        <w:t>競技会</w:t>
      </w:r>
      <w:r w:rsidR="0000329D" w:rsidRPr="0095411C">
        <w:rPr>
          <w:rFonts w:ascii="HG丸ｺﾞｼｯｸM-PRO" w:eastAsia="HG丸ｺﾞｼｯｸM-PRO" w:hAnsi="HG丸ｺﾞｼｯｸM-PRO" w:hint="eastAsia"/>
        </w:rPr>
        <w:t>等の</w:t>
      </w:r>
      <w:r w:rsidRPr="0095411C">
        <w:rPr>
          <w:rFonts w:ascii="HG丸ｺﾞｼｯｸM-PRO" w:eastAsia="HG丸ｺﾞｼｯｸM-PRO" w:hAnsi="HG丸ｺﾞｼｯｸM-PRO" w:hint="eastAsia"/>
        </w:rPr>
        <w:t>催しにおいて設けられる仮設工作物の占用に伴う使用料の還付</w:t>
      </w:r>
    </w:p>
    <w:p w14:paraId="5D836A7A" w14:textId="46CF9F40" w:rsidR="00EE598E" w:rsidRPr="0095411C" w:rsidRDefault="00EE598E" w:rsidP="00EE598E">
      <w:pPr>
        <w:pStyle w:val="OasysWin"/>
        <w:wordWrap/>
        <w:spacing w:line="300" w:lineRule="exact"/>
        <w:ind w:leftChars="208" w:left="651" w:hangingChars="100" w:hanging="214"/>
        <w:rPr>
          <w:rFonts w:ascii="HG丸ｺﾞｼｯｸM-PRO" w:eastAsia="HG丸ｺﾞｼｯｸM-PRO" w:hAnsi="HG丸ｺﾞｼｯｸM-PRO"/>
        </w:rPr>
      </w:pPr>
      <w:r w:rsidRPr="0095411C">
        <w:rPr>
          <w:rFonts w:ascii="HG丸ｺﾞｼｯｸM-PRO" w:eastAsia="HG丸ｺﾞｼｯｸM-PRO" w:hAnsi="HG丸ｺﾞｼｯｸM-PRO" w:hint="eastAsia"/>
        </w:rPr>
        <w:t>①　指定管理者は、使用者から使用料</w:t>
      </w:r>
      <w:r w:rsidR="00E52A76" w:rsidRPr="0095411C">
        <w:rPr>
          <w:rFonts w:ascii="HG丸ｺﾞｼｯｸM-PRO" w:eastAsia="HG丸ｺﾞｼｯｸM-PRO" w:hAnsi="HG丸ｺﾞｼｯｸM-PRO" w:hint="eastAsia"/>
        </w:rPr>
        <w:t>還付の申</w:t>
      </w:r>
      <w:r w:rsidRPr="0095411C">
        <w:rPr>
          <w:rFonts w:ascii="HG丸ｺﾞｼｯｸM-PRO" w:eastAsia="HG丸ｺﾞｼｯｸM-PRO" w:hAnsi="HG丸ｺﾞｼｯｸM-PRO" w:hint="eastAsia"/>
        </w:rPr>
        <w:t>出があり、天災その他やむを得ない理由により条例第４条第1項</w:t>
      </w:r>
      <w:r w:rsidR="0000329D" w:rsidRPr="0095411C">
        <w:rPr>
          <w:rFonts w:ascii="HG丸ｺﾞｼｯｸM-PRO" w:eastAsia="HG丸ｺﾞｼｯｸM-PRO" w:hAnsi="HG丸ｺﾞｼｯｸM-PRO" w:hint="eastAsia"/>
        </w:rPr>
        <w:t>第３号</w:t>
      </w:r>
      <w:r w:rsidRPr="0095411C">
        <w:rPr>
          <w:rFonts w:ascii="HG丸ｺﾞｼｯｸM-PRO" w:eastAsia="HG丸ｺﾞｼｯｸM-PRO" w:hAnsi="HG丸ｺﾞｼｯｸM-PRO" w:hint="eastAsia"/>
        </w:rPr>
        <w:t>の行為を行うことができないと認めるときは、</w:t>
      </w:r>
      <w:r w:rsidR="003E432F"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rPr>
        <w:t>使用料還付請求書</w:t>
      </w:r>
      <w:r w:rsidR="003E432F"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bdr w:val="single" w:sz="4" w:space="0" w:color="auto"/>
        </w:rPr>
        <w:t>様式第</w:t>
      </w:r>
      <w:r w:rsidR="00B06987" w:rsidRPr="0095411C">
        <w:rPr>
          <w:rFonts w:ascii="HG丸ｺﾞｼｯｸM-PRO" w:eastAsia="HG丸ｺﾞｼｯｸM-PRO" w:hAnsi="HG丸ｺﾞｼｯｸM-PRO" w:hint="eastAsia"/>
          <w:bdr w:val="single" w:sz="4" w:space="0" w:color="auto"/>
        </w:rPr>
        <w:t>13</w:t>
      </w:r>
      <w:r w:rsidRPr="0095411C">
        <w:rPr>
          <w:rFonts w:ascii="HG丸ｺﾞｼｯｸM-PRO" w:eastAsia="HG丸ｺﾞｼｯｸM-PRO" w:hAnsi="HG丸ｺﾞｼｯｸM-PRO" w:hint="eastAsia"/>
          <w:bdr w:val="single" w:sz="4" w:space="0" w:color="auto"/>
        </w:rPr>
        <w:t>号</w:t>
      </w:r>
      <w:r w:rsidRPr="0095411C">
        <w:rPr>
          <w:rFonts w:ascii="HG丸ｺﾞｼｯｸM-PRO" w:eastAsia="HG丸ｺﾞｼｯｸM-PRO" w:hAnsi="HG丸ｺﾞｼｯｸM-PRO" w:hint="eastAsia"/>
        </w:rPr>
        <w:t>を徴し、使用者に対し</w:t>
      </w:r>
      <w:r w:rsidR="00E52A76"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rPr>
        <w:t>使用料を還付する。</w:t>
      </w:r>
    </w:p>
    <w:p w14:paraId="1598A62F" w14:textId="77777777" w:rsidR="00EE598E" w:rsidRPr="0095411C" w:rsidRDefault="00EE598E" w:rsidP="00154939">
      <w:pPr>
        <w:pStyle w:val="OasysWin"/>
        <w:wordWrap/>
        <w:spacing w:line="300" w:lineRule="exact"/>
        <w:ind w:leftChars="308" w:left="647"/>
        <w:rPr>
          <w:rFonts w:ascii="HG丸ｺﾞｼｯｸM-PRO" w:eastAsia="HG丸ｺﾞｼｯｸM-PRO" w:hAnsi="HG丸ｺﾞｼｯｸM-PRO"/>
        </w:rPr>
      </w:pPr>
      <w:r w:rsidRPr="0095411C">
        <w:rPr>
          <w:rFonts w:ascii="HG丸ｺﾞｼｯｸM-PRO" w:eastAsia="HG丸ｺﾞｼｯｸM-PRO" w:hAnsi="HG丸ｺﾞｼｯｸM-PRO" w:hint="eastAsia"/>
        </w:rPr>
        <w:t>なお、指定管理者は、以下の条件を全て満たす場合に還付を行うものとする。</w:t>
      </w:r>
    </w:p>
    <w:p w14:paraId="1C2C2714" w14:textId="77777777" w:rsidR="00EE598E" w:rsidRPr="0095411C" w:rsidRDefault="00EE598E" w:rsidP="00EE598E">
      <w:pPr>
        <w:spacing w:line="300" w:lineRule="exact"/>
        <w:ind w:leftChars="370" w:left="1257"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ア）指定管理者が徴収事務委託を受けている使用料であること。</w:t>
      </w:r>
    </w:p>
    <w:p w14:paraId="64E3E11C" w14:textId="22DC8169" w:rsidR="00EE598E" w:rsidRPr="0095411C" w:rsidRDefault="002A1F79" w:rsidP="00EE598E">
      <w:pPr>
        <w:spacing w:line="300" w:lineRule="exact"/>
        <w:ind w:leftChars="370" w:left="1257"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w:t>
      </w:r>
      <w:r w:rsidR="00EE598E"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条例第</w:t>
      </w:r>
      <w:r w:rsidR="002D4AD7" w:rsidRPr="0095411C">
        <w:rPr>
          <w:rFonts w:ascii="HG丸ｺﾞｼｯｸM-PRO" w:eastAsia="HG丸ｺﾞｼｯｸM-PRO" w:hAnsi="HG丸ｺﾞｼｯｸM-PRO" w:hint="eastAsia"/>
          <w:sz w:val="24"/>
        </w:rPr>
        <w:t>６</w:t>
      </w:r>
      <w:r w:rsidRPr="0095411C">
        <w:rPr>
          <w:rFonts w:ascii="HG丸ｺﾞｼｯｸM-PRO" w:eastAsia="HG丸ｺﾞｼｯｸM-PRO" w:hAnsi="HG丸ｺﾞｼｯｸM-PRO" w:hint="eastAsia"/>
          <w:sz w:val="24"/>
        </w:rPr>
        <w:t>条</w:t>
      </w:r>
      <w:r w:rsidR="00E52A76" w:rsidRPr="0095411C">
        <w:rPr>
          <w:rFonts w:ascii="HG丸ｺﾞｼｯｸM-PRO" w:eastAsia="HG丸ｺﾞｼｯｸM-PRO" w:hAnsi="HG丸ｺﾞｼｯｸM-PRO" w:hint="eastAsia"/>
          <w:sz w:val="24"/>
        </w:rPr>
        <w:t>により、指定管理者が施設の使用の制限を行った場合であること</w:t>
      </w:r>
      <w:r w:rsidR="00EE598E" w:rsidRPr="0095411C">
        <w:rPr>
          <w:rFonts w:ascii="HG丸ｺﾞｼｯｸM-PRO" w:eastAsia="HG丸ｺﾞｼｯｸM-PRO" w:hAnsi="HG丸ｺﾞｼｯｸM-PRO" w:hint="eastAsia"/>
          <w:sz w:val="24"/>
        </w:rPr>
        <w:t>（許可を受けた者自らが使用しないと判断したものは不可）</w:t>
      </w:r>
      <w:r w:rsidR="00E52A76" w:rsidRPr="0095411C">
        <w:rPr>
          <w:rFonts w:ascii="HG丸ｺﾞｼｯｸM-PRO" w:eastAsia="HG丸ｺﾞｼｯｸM-PRO" w:hAnsi="HG丸ｺﾞｼｯｸM-PRO" w:hint="eastAsia"/>
          <w:sz w:val="24"/>
        </w:rPr>
        <w:t>。</w:t>
      </w:r>
    </w:p>
    <w:p w14:paraId="153FEDE1" w14:textId="72EB6090" w:rsidR="00EE598E" w:rsidRPr="0095411C" w:rsidRDefault="00EE598E" w:rsidP="00EE598E">
      <w:pPr>
        <w:spacing w:line="300" w:lineRule="exact"/>
        <w:ind w:leftChars="370" w:left="1257"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ウ）</w:t>
      </w:r>
      <w:r w:rsidR="003E432F" w:rsidRPr="0095411C">
        <w:rPr>
          <w:rFonts w:ascii="HG丸ｺﾞｼｯｸM-PRO" w:eastAsia="HG丸ｺﾞｼｯｸM-PRO" w:hAnsi="HG丸ｺﾞｼｯｸM-PRO" w:hint="eastAsia"/>
        </w:rPr>
        <w:t>「使用料還付請求書」</w:t>
      </w:r>
      <w:r w:rsidR="003E432F" w:rsidRPr="0095411C">
        <w:rPr>
          <w:rFonts w:ascii="HG丸ｺﾞｼｯｸM-PRO" w:eastAsia="HG丸ｺﾞｼｯｸM-PRO" w:hAnsi="HG丸ｺﾞｼｯｸM-PRO" w:hint="eastAsia"/>
          <w:bdr w:val="single" w:sz="4" w:space="0" w:color="auto"/>
        </w:rPr>
        <w:t>様式第13号</w:t>
      </w:r>
      <w:r w:rsidR="00E52A76" w:rsidRPr="0095411C">
        <w:rPr>
          <w:rFonts w:ascii="HG丸ｺﾞｼｯｸM-PRO" w:eastAsia="HG丸ｺﾞｼｯｸM-PRO" w:hAnsi="HG丸ｺﾞｼｯｸM-PRO" w:hint="eastAsia"/>
          <w:sz w:val="24"/>
        </w:rPr>
        <w:t>の提出があった場合</w:t>
      </w:r>
    </w:p>
    <w:p w14:paraId="50958A22" w14:textId="10977763" w:rsidR="00EE598E" w:rsidRPr="0095411C" w:rsidRDefault="00EE598E" w:rsidP="002A1F79">
      <w:pPr>
        <w:spacing w:line="300" w:lineRule="exact"/>
        <w:ind w:leftChars="370" w:left="1257"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エ）過年度に指定管理者が納付を受けたものでないこと</w:t>
      </w:r>
      <w:r w:rsidR="00523673" w:rsidRPr="0095411C">
        <w:rPr>
          <w:rFonts w:ascii="HG丸ｺﾞｼｯｸM-PRO" w:eastAsia="HG丸ｺﾞｼｯｸM-PRO" w:hAnsi="HG丸ｺﾞｼｯｸM-PRO" w:hint="eastAsia"/>
          <w:sz w:val="24"/>
        </w:rPr>
        <w:t>。</w:t>
      </w:r>
    </w:p>
    <w:p w14:paraId="13E11970" w14:textId="77777777" w:rsidR="00EE598E" w:rsidRPr="0095411C" w:rsidRDefault="00EE598E" w:rsidP="00E52A76">
      <w:pPr>
        <w:pStyle w:val="OasysWin"/>
        <w:wordWrap/>
        <w:spacing w:line="300" w:lineRule="exact"/>
        <w:ind w:leftChars="208" w:left="865" w:hangingChars="200" w:hanging="428"/>
        <w:rPr>
          <w:rFonts w:ascii="HG丸ｺﾞｼｯｸM-PRO" w:eastAsia="HG丸ｺﾞｼｯｸM-PRO" w:hAnsi="HG丸ｺﾞｼｯｸM-PRO"/>
        </w:rPr>
      </w:pPr>
      <w:r w:rsidRPr="0095411C">
        <w:rPr>
          <w:rFonts w:ascii="HG丸ｺﾞｼｯｸM-PRO" w:eastAsia="HG丸ｺﾞｼｯｸM-PRO" w:hAnsi="HG丸ｺﾞｼｯｸM-PRO" w:hint="eastAsia"/>
        </w:rPr>
        <w:t>例：３月25日の施設使用で、前日の24日に許可手続があって使用料が指定管理者に納付されたが、25日に大雨が降り、施設の使用ができないとして指定管理者が施設使用の中止を行った。使用者には中止の旨の連絡はすぐに行っていたが、その後、年度が替わり出納整理期間を過ぎた後、許可を受けた者が使用料の返還の申請を行った場合。</w:t>
      </w:r>
    </w:p>
    <w:p w14:paraId="3D99A46C" w14:textId="77777777" w:rsidR="00EE598E" w:rsidRPr="0095411C" w:rsidRDefault="00EE598E" w:rsidP="00E52A76">
      <w:pPr>
        <w:pStyle w:val="OasysWin"/>
        <w:wordWrap/>
        <w:spacing w:line="300" w:lineRule="exact"/>
        <w:ind w:leftChars="308" w:left="861" w:hangingChars="100" w:hanging="214"/>
        <w:rPr>
          <w:rFonts w:ascii="HG丸ｺﾞｼｯｸM-PRO" w:eastAsia="HG丸ｺﾞｼｯｸM-PRO" w:hAnsi="HG丸ｺﾞｼｯｸM-PRO"/>
        </w:rPr>
      </w:pPr>
      <w:r w:rsidRPr="0095411C">
        <w:rPr>
          <w:rFonts w:ascii="HG丸ｺﾞｼｯｸM-PRO" w:eastAsia="HG丸ｺﾞｼｯｸM-PRO" w:hAnsi="HG丸ｺﾞｼｯｸM-PRO" w:hint="eastAsia"/>
        </w:rPr>
        <w:t>→この場合、還付分について、公園課が新年度予算の還付金から</w:t>
      </w:r>
      <w:r w:rsidR="00E52A76" w:rsidRPr="0095411C">
        <w:rPr>
          <w:rFonts w:ascii="HG丸ｺﾞｼｯｸM-PRO" w:eastAsia="HG丸ｺﾞｼｯｸM-PRO" w:hAnsi="HG丸ｺﾞｼｯｸM-PRO" w:hint="eastAsia"/>
        </w:rPr>
        <w:t>、土木事務所へ配当を行い、土木事務所から還付を行うものとする。</w:t>
      </w:r>
    </w:p>
    <w:p w14:paraId="4A4588B1" w14:textId="77777777" w:rsidR="00EE598E" w:rsidRPr="0095411C" w:rsidRDefault="00EE598E" w:rsidP="00EE598E">
      <w:pPr>
        <w:pStyle w:val="OasysWin"/>
        <w:wordWrap/>
        <w:spacing w:line="300" w:lineRule="exact"/>
        <w:ind w:leftChars="208" w:left="437"/>
        <w:rPr>
          <w:rFonts w:ascii="HG丸ｺﾞｼｯｸM-PRO" w:eastAsia="HG丸ｺﾞｼｯｸM-PRO" w:hAnsi="HG丸ｺﾞｼｯｸM-PRO"/>
        </w:rPr>
      </w:pPr>
    </w:p>
    <w:p w14:paraId="6899D6C0" w14:textId="4D778F26" w:rsidR="00EE598E" w:rsidRPr="0095411C" w:rsidRDefault="003B3C37" w:rsidP="003B3C37">
      <w:pPr>
        <w:pStyle w:val="OasysWin"/>
        <w:wordWrap/>
        <w:spacing w:line="300" w:lineRule="exact"/>
        <w:ind w:firstLineChars="200" w:firstLine="428"/>
        <w:rPr>
          <w:rFonts w:ascii="HG丸ｺﾞｼｯｸM-PRO" w:eastAsia="HG丸ｺﾞｼｯｸM-PRO" w:hAnsi="HG丸ｺﾞｼｯｸM-PRO"/>
        </w:rPr>
      </w:pPr>
      <w:r w:rsidRPr="0095411C">
        <w:rPr>
          <w:rFonts w:ascii="HG丸ｺﾞｼｯｸM-PRO" w:eastAsia="HG丸ｺﾞｼｯｸM-PRO" w:hAnsi="HG丸ｺﾞｼｯｸM-PRO" w:hint="eastAsia"/>
        </w:rPr>
        <w:t>②</w:t>
      </w:r>
      <w:r w:rsidR="00EE598E" w:rsidRPr="0095411C">
        <w:rPr>
          <w:rFonts w:ascii="HG丸ｺﾞｼｯｸM-PRO" w:eastAsia="HG丸ｺﾞｼｯｸM-PRO" w:hAnsi="HG丸ｺﾞｼｯｸM-PRO" w:hint="eastAsia"/>
        </w:rPr>
        <w:t xml:space="preserve">　指定管理者が使用料を返還する場合の処理は</w:t>
      </w:r>
      <w:r w:rsidR="00523673" w:rsidRPr="0095411C">
        <w:rPr>
          <w:rFonts w:ascii="HG丸ｺﾞｼｯｸM-PRO" w:eastAsia="HG丸ｺﾞｼｯｸM-PRO" w:hAnsi="HG丸ｺﾞｼｯｸM-PRO" w:hint="eastAsia"/>
        </w:rPr>
        <w:t>、</w:t>
      </w:r>
      <w:r w:rsidR="00EE598E" w:rsidRPr="0095411C">
        <w:rPr>
          <w:rFonts w:ascii="HG丸ｺﾞｼｯｸM-PRO" w:eastAsia="HG丸ｺﾞｼｯｸM-PRO" w:hAnsi="HG丸ｺﾞｼｯｸM-PRO" w:hint="eastAsia"/>
        </w:rPr>
        <w:t>次のとおりとする。</w:t>
      </w:r>
    </w:p>
    <w:p w14:paraId="70D06587" w14:textId="77777777" w:rsidR="00EE598E" w:rsidRPr="0095411C" w:rsidRDefault="00EE598E" w:rsidP="00EE598E">
      <w:pPr>
        <w:spacing w:line="300" w:lineRule="exact"/>
        <w:ind w:firstLineChars="400" w:firstLine="856"/>
        <w:rPr>
          <w:rFonts w:ascii="HG丸ｺﾞｼｯｸM-PRO" w:eastAsia="HG丸ｺﾞｼｯｸM-PRO" w:hAnsi="HG丸ｺﾞｼｯｸM-PRO" w:cs="Times New Roman"/>
          <w:spacing w:val="-13"/>
          <w:kern w:val="0"/>
          <w:sz w:val="24"/>
          <w:szCs w:val="24"/>
        </w:rPr>
      </w:pPr>
    </w:p>
    <w:p w14:paraId="05D3EDD3" w14:textId="621FF58E" w:rsidR="00EE598E" w:rsidRPr="0095411C" w:rsidRDefault="00EE598E" w:rsidP="00EE598E">
      <w:pPr>
        <w:spacing w:line="300" w:lineRule="exact"/>
        <w:ind w:leftChars="386" w:left="1291"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ア）</w:t>
      </w:r>
      <w:r w:rsidR="003E432F" w:rsidRPr="0095411C">
        <w:rPr>
          <w:rFonts w:ascii="HG丸ｺﾞｼｯｸM-PRO" w:eastAsia="HG丸ｺﾞｼｯｸM-PRO" w:hAnsi="HG丸ｺﾞｼｯｸM-PRO" w:hint="eastAsia"/>
        </w:rPr>
        <w:t>「使用料還付請求書」</w:t>
      </w:r>
      <w:r w:rsidR="003E432F" w:rsidRPr="0095411C">
        <w:rPr>
          <w:rFonts w:ascii="HG丸ｺﾞｼｯｸM-PRO" w:eastAsia="HG丸ｺﾞｼｯｸM-PRO" w:hAnsi="HG丸ｺﾞｼｯｸM-PRO" w:hint="eastAsia"/>
          <w:bdr w:val="single" w:sz="4" w:space="0" w:color="auto"/>
        </w:rPr>
        <w:t>様式第13号</w:t>
      </w:r>
      <w:r w:rsidRPr="0095411C">
        <w:rPr>
          <w:rFonts w:ascii="HG丸ｺﾞｼｯｸM-PRO" w:eastAsia="HG丸ｺﾞｼｯｸM-PRO" w:hAnsi="HG丸ｺﾞｼｯｸM-PRO" w:hint="eastAsia"/>
          <w:sz w:val="24"/>
        </w:rPr>
        <w:t>の提出を受けた後、</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還付請求受理簿</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B06987" w:rsidRPr="0095411C">
        <w:rPr>
          <w:rFonts w:ascii="HG丸ｺﾞｼｯｸM-PRO" w:eastAsia="HG丸ｺﾞｼｯｸM-PRO" w:hAnsi="HG丸ｺﾞｼｯｸM-PRO" w:hint="eastAsia"/>
          <w:sz w:val="24"/>
          <w:bdr w:val="single" w:sz="4" w:space="0" w:color="auto"/>
        </w:rPr>
        <w:t>14</w:t>
      </w:r>
      <w:r w:rsidRPr="0095411C">
        <w:rPr>
          <w:rFonts w:ascii="HG丸ｺﾞｼｯｸM-PRO" w:eastAsia="HG丸ｺﾞｼｯｸM-PRO" w:hAnsi="HG丸ｺﾞｼｯｸM-PRO" w:hint="eastAsia"/>
          <w:sz w:val="24"/>
          <w:bdr w:val="single" w:sz="4" w:space="0" w:color="auto"/>
        </w:rPr>
        <w:t>号</w:t>
      </w:r>
      <w:r w:rsidRPr="0095411C">
        <w:rPr>
          <w:rFonts w:ascii="HG丸ｺﾞｼｯｸM-PRO" w:eastAsia="HG丸ｺﾞｼｯｸM-PRO" w:hAnsi="HG丸ｺﾞｼｯｸM-PRO" w:hint="eastAsia"/>
          <w:sz w:val="24"/>
        </w:rPr>
        <w:t>を速やかに作成すること。</w:t>
      </w:r>
    </w:p>
    <w:p w14:paraId="2E575BD8" w14:textId="52CA6618" w:rsidR="00EE598E" w:rsidRPr="0095411C" w:rsidRDefault="00EE598E" w:rsidP="00EE598E">
      <w:pPr>
        <w:spacing w:line="300" w:lineRule="exact"/>
        <w:ind w:leftChars="386" w:left="1291"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w:t>
      </w:r>
      <w:r w:rsidR="003B3C37" w:rsidRPr="0095411C">
        <w:rPr>
          <w:rFonts w:ascii="HG丸ｺﾞｼｯｸM-PRO" w:eastAsia="HG丸ｺﾞｼｯｸM-PRO" w:hAnsi="HG丸ｺﾞｼｯｸM-PRO" w:hint="eastAsia"/>
          <w:sz w:val="24"/>
        </w:rPr>
        <w:t>還付</w:t>
      </w:r>
      <w:r w:rsidRPr="0095411C">
        <w:rPr>
          <w:rFonts w:ascii="HG丸ｺﾞｼｯｸM-PRO" w:eastAsia="HG丸ｺﾞｼｯｸM-PRO" w:hAnsi="HG丸ｺﾞｼｯｸM-PRO" w:hint="eastAsia"/>
          <w:sz w:val="24"/>
        </w:rPr>
        <w:t>した場合、</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現金出納簿</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B06987" w:rsidRPr="0095411C">
        <w:rPr>
          <w:rFonts w:ascii="HG丸ｺﾞｼｯｸM-PRO" w:eastAsia="HG丸ｺﾞｼｯｸM-PRO" w:hAnsi="HG丸ｺﾞｼｯｸM-PRO" w:hint="eastAsia"/>
          <w:sz w:val="24"/>
          <w:bdr w:val="single" w:sz="4" w:space="0" w:color="auto"/>
        </w:rPr>
        <w:t>23</w:t>
      </w:r>
      <w:r w:rsidRPr="0095411C">
        <w:rPr>
          <w:rFonts w:ascii="HG丸ｺﾞｼｯｸM-PRO" w:eastAsia="HG丸ｺﾞｼｯｸM-PRO" w:hAnsi="HG丸ｺﾞｼｯｸM-PRO" w:hint="eastAsia"/>
          <w:sz w:val="24"/>
          <w:bdr w:val="single" w:sz="4" w:space="0" w:color="auto"/>
        </w:rPr>
        <w:t>号</w:t>
      </w:r>
      <w:r w:rsidRPr="0095411C">
        <w:rPr>
          <w:rFonts w:ascii="HG丸ｺﾞｼｯｸM-PRO" w:eastAsia="HG丸ｺﾞｼｯｸM-PRO" w:hAnsi="HG丸ｺﾞｼｯｸM-PRO" w:hint="eastAsia"/>
          <w:sz w:val="24"/>
        </w:rPr>
        <w:t>に、摘要を「○月○日付けの◆◆施設の使用料の</w:t>
      </w:r>
      <w:r w:rsidR="006D4375" w:rsidRPr="0095411C">
        <w:rPr>
          <w:rFonts w:ascii="HG丸ｺﾞｼｯｸM-PRO" w:eastAsia="HG丸ｺﾞｼｯｸM-PRO" w:hAnsi="HG丸ｺﾞｼｯｸM-PRO" w:hint="eastAsia"/>
          <w:sz w:val="24"/>
        </w:rPr>
        <w:t>還付</w:t>
      </w:r>
      <w:r w:rsidRPr="0095411C">
        <w:rPr>
          <w:rFonts w:ascii="HG丸ｺﾞｼｯｸM-PRO" w:eastAsia="HG丸ｺﾞｼｯｸM-PRO" w:hAnsi="HG丸ｺﾞｼｯｸM-PRO" w:hint="eastAsia"/>
          <w:sz w:val="24"/>
        </w:rPr>
        <w:t>」とする『払』として処理する。</w:t>
      </w:r>
    </w:p>
    <w:p w14:paraId="686B3D0A" w14:textId="5D751BCC" w:rsidR="00EE598E" w:rsidRPr="0095411C" w:rsidRDefault="00EE598E" w:rsidP="00EE598E">
      <w:pPr>
        <w:spacing w:line="300" w:lineRule="exact"/>
        <w:ind w:leftChars="386" w:left="1291"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ウ）</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調定伺書</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様式第７号</w:t>
      </w:r>
      <w:r w:rsidRPr="0095411C">
        <w:rPr>
          <w:rFonts w:ascii="HG丸ｺﾞｼｯｸM-PRO" w:eastAsia="HG丸ｺﾞｼｯｸM-PRO" w:hAnsi="HG丸ｺﾞｼｯｸM-PRO" w:hint="eastAsia"/>
          <w:sz w:val="24"/>
        </w:rPr>
        <w:t>に、減額の調定を行った旨の記載を行う。</w:t>
      </w:r>
    </w:p>
    <w:p w14:paraId="0C778DEA" w14:textId="0AB9837F" w:rsidR="00C21B07" w:rsidRPr="0095411C" w:rsidRDefault="00EE598E" w:rsidP="00A40AF0">
      <w:pPr>
        <w:spacing w:line="300" w:lineRule="exact"/>
        <w:ind w:leftChars="386" w:left="1291" w:hangingChars="200" w:hanging="480"/>
        <w:rPr>
          <w:rFonts w:ascii="HG丸ｺﾞｼｯｸM-PRO" w:eastAsia="HG丸ｺﾞｼｯｸM-PRO" w:hAnsi="HG丸ｺﾞｼｯｸM-PRO"/>
          <w:spacing w:val="-13"/>
          <w:kern w:val="0"/>
          <w:sz w:val="24"/>
        </w:rPr>
      </w:pPr>
      <w:r w:rsidRPr="0095411C">
        <w:rPr>
          <w:rFonts w:ascii="HG丸ｺﾞｼｯｸM-PRO" w:eastAsia="HG丸ｺﾞｼｯｸM-PRO" w:hAnsi="HG丸ｺﾞｼｯｸM-PRO" w:hint="eastAsia"/>
          <w:sz w:val="24"/>
        </w:rPr>
        <w:t>エ）</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使用料集計表</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B06987" w:rsidRPr="0095411C">
        <w:rPr>
          <w:rFonts w:ascii="HG丸ｺﾞｼｯｸM-PRO" w:eastAsia="HG丸ｺﾞｼｯｸM-PRO" w:hAnsi="HG丸ｺﾞｼｯｸM-PRO" w:hint="eastAsia"/>
          <w:sz w:val="24"/>
          <w:bdr w:val="single" w:sz="4" w:space="0" w:color="auto"/>
        </w:rPr>
        <w:t>11</w:t>
      </w:r>
      <w:r w:rsidRPr="0095411C">
        <w:rPr>
          <w:rFonts w:ascii="HG丸ｺﾞｼｯｸM-PRO" w:eastAsia="HG丸ｺﾞｼｯｸM-PRO" w:hAnsi="HG丸ｺﾞｼｯｸM-PRO" w:hint="eastAsia"/>
          <w:sz w:val="24"/>
          <w:bdr w:val="single" w:sz="4" w:space="0" w:color="auto"/>
        </w:rPr>
        <w:t>号</w:t>
      </w:r>
      <w:r w:rsidR="003B3C37" w:rsidRPr="0095411C">
        <w:rPr>
          <w:rFonts w:ascii="HG丸ｺﾞｼｯｸM-PRO" w:eastAsia="HG丸ｺﾞｼｯｸM-PRO" w:hAnsi="HG丸ｺﾞｼｯｸM-PRO" w:hint="eastAsia"/>
          <w:sz w:val="24"/>
          <w:bdr w:val="single" w:sz="4" w:space="0" w:color="auto"/>
        </w:rPr>
        <w:t>の４</w:t>
      </w:r>
      <w:r w:rsidRPr="0095411C">
        <w:rPr>
          <w:rFonts w:ascii="HG丸ｺﾞｼｯｸM-PRO" w:eastAsia="HG丸ｺﾞｼｯｸM-PRO" w:hAnsi="HG丸ｺﾞｼｯｸM-PRO" w:hint="eastAsia"/>
          <w:sz w:val="24"/>
        </w:rPr>
        <w:t>については、『</w:t>
      </w:r>
      <w:r w:rsidR="006D4375" w:rsidRPr="0095411C">
        <w:rPr>
          <w:rFonts w:ascii="HG丸ｺﾞｼｯｸM-PRO" w:eastAsia="HG丸ｺﾞｼｯｸM-PRO" w:hAnsi="HG丸ｺﾞｼｯｸM-PRO" w:hint="eastAsia"/>
          <w:sz w:val="24"/>
        </w:rPr>
        <w:t>還付</w:t>
      </w:r>
      <w:r w:rsidRPr="0095411C">
        <w:rPr>
          <w:rFonts w:ascii="HG丸ｺﾞｼｯｸM-PRO" w:eastAsia="HG丸ｺﾞｼｯｸM-PRO" w:hAnsi="HG丸ｺﾞｼｯｸM-PRO" w:hint="eastAsia"/>
          <w:sz w:val="24"/>
        </w:rPr>
        <w:t>件数』欄に、</w:t>
      </w:r>
      <w:r w:rsidR="006D4375" w:rsidRPr="0095411C">
        <w:rPr>
          <w:rFonts w:ascii="HG丸ｺﾞｼｯｸM-PRO" w:eastAsia="HG丸ｺﾞｼｯｸM-PRO" w:hAnsi="HG丸ｺﾞｼｯｸM-PRO" w:hint="eastAsia"/>
          <w:sz w:val="24"/>
        </w:rPr>
        <w:t>還付</w:t>
      </w:r>
      <w:r w:rsidRPr="0095411C">
        <w:rPr>
          <w:rFonts w:ascii="HG丸ｺﾞｼｯｸM-PRO" w:eastAsia="HG丸ｺﾞｼｯｸM-PRO" w:hAnsi="HG丸ｺﾞｼｯｸM-PRO" w:hint="eastAsia"/>
          <w:sz w:val="24"/>
        </w:rPr>
        <w:t>を行ったものについて記入する。</w:t>
      </w:r>
    </w:p>
    <w:p w14:paraId="4B9C8954" w14:textId="148BBF89" w:rsidR="00EE598E" w:rsidRPr="0095411C" w:rsidRDefault="001542C9" w:rsidP="001542C9">
      <w:pPr>
        <w:pStyle w:val="OasysWin"/>
        <w:wordWrap/>
        <w:spacing w:line="300" w:lineRule="exact"/>
        <w:outlineLvl w:val="1"/>
        <w:rPr>
          <w:rFonts w:ascii="HG丸ｺﾞｼｯｸM-PRO" w:eastAsia="HG丸ｺﾞｼｯｸM-PRO" w:hAnsi="HG丸ｺﾞｼｯｸM-PRO"/>
          <w:spacing w:val="0"/>
          <w:kern w:val="2"/>
        </w:rPr>
      </w:pPr>
      <w:bookmarkStart w:id="121" w:name="_Toc244090136"/>
      <w:r w:rsidRPr="0095411C">
        <w:rPr>
          <w:rFonts w:ascii="HG丸ｺﾞｼｯｸM-PRO" w:eastAsia="HG丸ｺﾞｼｯｸM-PRO" w:hAnsi="HG丸ｺﾞｼｯｸM-PRO" w:hint="eastAsia"/>
          <w:spacing w:val="0"/>
          <w:kern w:val="2"/>
        </w:rPr>
        <w:lastRenderedPageBreak/>
        <w:t>15．</w:t>
      </w:r>
      <w:r w:rsidR="00544BF4" w:rsidRPr="0095411C">
        <w:rPr>
          <w:rFonts w:ascii="HG丸ｺﾞｼｯｸM-PRO" w:eastAsia="HG丸ｺﾞｼｯｸM-PRO" w:hAnsi="HG丸ｺﾞｼｯｸM-PRO" w:hint="eastAsia"/>
          <w:spacing w:val="0"/>
          <w:kern w:val="2"/>
        </w:rPr>
        <w:t>利用料金の</w:t>
      </w:r>
      <w:r w:rsidR="00281CA3" w:rsidRPr="0095411C">
        <w:rPr>
          <w:rFonts w:ascii="HG丸ｺﾞｼｯｸM-PRO" w:eastAsia="HG丸ｺﾞｼｯｸM-PRO" w:hAnsi="HG丸ｺﾞｼｯｸM-PRO" w:hint="eastAsia"/>
          <w:spacing w:val="0"/>
          <w:kern w:val="2"/>
        </w:rPr>
        <w:t>割引及び減額</w:t>
      </w:r>
      <w:r w:rsidR="006338E3"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免除</w:t>
      </w:r>
      <w:bookmarkEnd w:id="121"/>
    </w:p>
    <w:p w14:paraId="4F4D3A13" w14:textId="77777777" w:rsidR="005D0DC5" w:rsidRPr="0095411C" w:rsidRDefault="005D0DC5" w:rsidP="00EE598E">
      <w:pPr>
        <w:spacing w:line="300" w:lineRule="exact"/>
        <w:ind w:leftChars="28" w:left="539" w:hangingChars="200" w:hanging="480"/>
        <w:rPr>
          <w:rFonts w:ascii="HG丸ｺﾞｼｯｸM-PRO" w:eastAsia="HG丸ｺﾞｼｯｸM-PRO" w:hAnsi="HG丸ｺﾞｼｯｸM-PRO"/>
          <w:sz w:val="24"/>
        </w:rPr>
      </w:pPr>
    </w:p>
    <w:p w14:paraId="60B9CD95" w14:textId="030391FB" w:rsidR="00805ABF" w:rsidRPr="0095411C" w:rsidRDefault="00EE598E" w:rsidP="00EE598E">
      <w:pPr>
        <w:spacing w:line="300" w:lineRule="exact"/>
        <w:ind w:leftChars="28" w:left="53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w:t>
      </w:r>
      <w:r w:rsidR="00805ABF" w:rsidRPr="0095411C">
        <w:rPr>
          <w:rFonts w:ascii="HG丸ｺﾞｼｯｸM-PRO" w:eastAsia="HG丸ｺﾞｼｯｸM-PRO" w:hAnsi="HG丸ｺﾞｼｯｸM-PRO" w:hint="eastAsia"/>
          <w:sz w:val="24"/>
        </w:rPr>
        <w:t>公園施設の利用料金の割引について</w:t>
      </w:r>
    </w:p>
    <w:p w14:paraId="5310AF6F" w14:textId="1CD7C4DD" w:rsidR="00EE598E" w:rsidRPr="0095411C" w:rsidRDefault="00EE598E" w:rsidP="00805ABF">
      <w:pPr>
        <w:spacing w:line="300" w:lineRule="exact"/>
        <w:ind w:leftChars="228" w:left="47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条</w:t>
      </w:r>
      <w:r w:rsidR="00805ABF" w:rsidRPr="0095411C">
        <w:rPr>
          <w:rFonts w:ascii="HG丸ｺﾞｼｯｸM-PRO" w:eastAsia="HG丸ｺﾞｼｯｸM-PRO" w:hAnsi="HG丸ｺﾞｼｯｸM-PRO" w:hint="eastAsia"/>
          <w:sz w:val="24"/>
        </w:rPr>
        <w:t>例</w:t>
      </w:r>
      <w:bookmarkStart w:id="122" w:name="_Hlk217290295"/>
      <w:r w:rsidR="00805ABF" w:rsidRPr="0095411C">
        <w:rPr>
          <w:rFonts w:ascii="HG丸ｺﾞｼｯｸM-PRO" w:eastAsia="HG丸ｺﾞｼｯｸM-PRO" w:hAnsi="HG丸ｺﾞｼｯｸM-PRO" w:hint="eastAsia"/>
          <w:sz w:val="24"/>
        </w:rPr>
        <w:t>別表第一</w:t>
      </w:r>
      <w:bookmarkEnd w:id="122"/>
      <w:r w:rsidR="00805ABF" w:rsidRPr="0095411C">
        <w:rPr>
          <w:rFonts w:ascii="HG丸ｺﾞｼｯｸM-PRO" w:eastAsia="HG丸ｺﾞｼｯｸM-PRO" w:hAnsi="HG丸ｺﾞｼｯｸM-PRO" w:hint="eastAsia"/>
          <w:sz w:val="24"/>
        </w:rPr>
        <w:t>（利用料金制対象施設）に掲げる公園施設の</w:t>
      </w:r>
      <w:r w:rsidRPr="0095411C">
        <w:rPr>
          <w:rFonts w:ascii="HG丸ｺﾞｼｯｸM-PRO" w:eastAsia="HG丸ｺﾞｼｯｸM-PRO" w:hAnsi="HG丸ｺﾞｼｯｸM-PRO" w:hint="eastAsia"/>
          <w:sz w:val="24"/>
        </w:rPr>
        <w:t>利用料金については、</w:t>
      </w:r>
      <w:r w:rsidR="00FD0D5E" w:rsidRPr="0095411C">
        <w:rPr>
          <w:rFonts w:ascii="HG丸ｺﾞｼｯｸM-PRO" w:eastAsia="HG丸ｺﾞｼｯｸM-PRO" w:hAnsi="HG丸ｺﾞｼｯｸM-PRO" w:hint="eastAsia"/>
          <w:sz w:val="24"/>
        </w:rPr>
        <w:t>条例別表第一に掲げる金額の範囲内において、利用者間の均衡を失することなく、</w:t>
      </w:r>
      <w:r w:rsidRPr="0095411C">
        <w:rPr>
          <w:rFonts w:ascii="HG丸ｺﾞｼｯｸM-PRO" w:eastAsia="HG丸ｺﾞｼｯｸM-PRO" w:hAnsi="HG丸ｺﾞｼｯｸM-PRO" w:hint="eastAsia"/>
          <w:sz w:val="24"/>
        </w:rPr>
        <w:t>指定管理者が土木事務所と協議の上、</w:t>
      </w:r>
      <w:r w:rsidR="00AE669C" w:rsidRPr="0095411C">
        <w:rPr>
          <w:rFonts w:ascii="HG丸ｺﾞｼｯｸM-PRO" w:eastAsia="HG丸ｺﾞｼｯｸM-PRO" w:hAnsi="HG丸ｺﾞｼｯｸM-PRO" w:hint="eastAsia"/>
          <w:sz w:val="24"/>
        </w:rPr>
        <w:t>知事の承認</w:t>
      </w:r>
      <w:r w:rsidR="0009594E" w:rsidRPr="0095411C">
        <w:rPr>
          <w:rFonts w:ascii="HG丸ｺﾞｼｯｸM-PRO" w:eastAsia="HG丸ｺﾞｼｯｸM-PRO" w:hAnsi="HG丸ｺﾞｼｯｸM-PRO" w:hint="eastAsia"/>
          <w:sz w:val="24"/>
        </w:rPr>
        <w:t>を</w:t>
      </w:r>
      <w:r w:rsidR="00AE669C" w:rsidRPr="0095411C">
        <w:rPr>
          <w:rFonts w:ascii="HG丸ｺﾞｼｯｸM-PRO" w:eastAsia="HG丸ｺﾞｼｯｸM-PRO" w:hAnsi="HG丸ｺﾞｼｯｸM-PRO" w:hint="eastAsia"/>
          <w:sz w:val="24"/>
        </w:rPr>
        <w:t>経て、</w:t>
      </w:r>
      <w:r w:rsidRPr="0095411C">
        <w:rPr>
          <w:rFonts w:ascii="HG丸ｺﾞｼｯｸM-PRO" w:eastAsia="HG丸ｺﾞｼｯｸM-PRO" w:hAnsi="HG丸ｺﾞｼｯｸM-PRO" w:hint="eastAsia"/>
          <w:sz w:val="24"/>
        </w:rPr>
        <w:t>割引等</w:t>
      </w:r>
      <w:r w:rsidR="00AE669C" w:rsidRPr="0095411C">
        <w:rPr>
          <w:rFonts w:ascii="HG丸ｺﾞｼｯｸM-PRO" w:eastAsia="HG丸ｺﾞｼｯｸM-PRO" w:hAnsi="HG丸ｺﾞｼｯｸM-PRO" w:hint="eastAsia"/>
          <w:sz w:val="24"/>
        </w:rPr>
        <w:t>を</w:t>
      </w:r>
      <w:r w:rsidRPr="0095411C">
        <w:rPr>
          <w:rFonts w:ascii="HG丸ｺﾞｼｯｸM-PRO" w:eastAsia="HG丸ｺﾞｼｯｸM-PRO" w:hAnsi="HG丸ｺﾞｼｯｸM-PRO" w:hint="eastAsia"/>
          <w:sz w:val="24"/>
        </w:rPr>
        <w:t>行うことができる。なお、プリペイドカー</w:t>
      </w:r>
      <w:r w:rsidR="009239A1" w:rsidRPr="0095411C">
        <w:rPr>
          <w:rFonts w:ascii="HG丸ｺﾞｼｯｸM-PRO" w:eastAsia="HG丸ｺﾞｼｯｸM-PRO" w:hAnsi="HG丸ｺﾞｼｯｸM-PRO" w:hint="eastAsia"/>
          <w:sz w:val="24"/>
        </w:rPr>
        <w:t>ドや回数券等を発行する場合の有効期限については、原則、</w:t>
      </w:r>
      <w:r w:rsidR="00523673" w:rsidRPr="0095411C">
        <w:rPr>
          <w:rFonts w:ascii="HG丸ｺﾞｼｯｸM-PRO" w:eastAsia="HG丸ｺﾞｼｯｸM-PRO" w:hAnsi="HG丸ｺﾞｼｯｸM-PRO" w:hint="eastAsia"/>
          <w:sz w:val="24"/>
        </w:rPr>
        <w:t>現指定管理者の</w:t>
      </w:r>
      <w:r w:rsidR="009239A1" w:rsidRPr="0095411C">
        <w:rPr>
          <w:rFonts w:ascii="HG丸ｺﾞｼｯｸM-PRO" w:eastAsia="HG丸ｺﾞｼｯｸM-PRO" w:hAnsi="HG丸ｺﾞｼｯｸM-PRO" w:hint="eastAsia"/>
          <w:sz w:val="24"/>
        </w:rPr>
        <w:t>指定</w:t>
      </w:r>
      <w:r w:rsidRPr="0095411C">
        <w:rPr>
          <w:rFonts w:ascii="HG丸ｺﾞｼｯｸM-PRO" w:eastAsia="HG丸ｺﾞｼｯｸM-PRO" w:hAnsi="HG丸ｺﾞｼｯｸM-PRO" w:hint="eastAsia"/>
          <w:sz w:val="24"/>
        </w:rPr>
        <w:t>期間</w:t>
      </w:r>
      <w:r w:rsidR="00523673" w:rsidRPr="0095411C">
        <w:rPr>
          <w:rFonts w:ascii="HG丸ｺﾞｼｯｸM-PRO" w:eastAsia="HG丸ｺﾞｼｯｸM-PRO" w:hAnsi="HG丸ｺﾞｼｯｸM-PRO" w:hint="eastAsia"/>
          <w:sz w:val="24"/>
        </w:rPr>
        <w:t>の末日</w:t>
      </w:r>
      <w:r w:rsidRPr="0095411C">
        <w:rPr>
          <w:rFonts w:ascii="HG丸ｺﾞｼｯｸM-PRO" w:eastAsia="HG丸ｺﾞｼｯｸM-PRO" w:hAnsi="HG丸ｺﾞｼｯｸM-PRO" w:hint="eastAsia"/>
          <w:sz w:val="24"/>
        </w:rPr>
        <w:t>とすること。</w:t>
      </w:r>
    </w:p>
    <w:p w14:paraId="242DDCF6" w14:textId="6B977525" w:rsidR="000C696B" w:rsidRPr="0095411C" w:rsidRDefault="000C696B" w:rsidP="00EE598E">
      <w:pPr>
        <w:spacing w:line="300" w:lineRule="exact"/>
        <w:ind w:leftChars="256" w:left="538" w:firstLineChars="100" w:firstLine="240"/>
        <w:rPr>
          <w:rFonts w:ascii="HG丸ｺﾞｼｯｸM-PRO" w:eastAsia="HG丸ｺﾞｼｯｸM-PRO" w:hAnsi="HG丸ｺﾞｼｯｸM-PRO"/>
          <w:sz w:val="24"/>
          <w:u w:val="single"/>
        </w:rPr>
      </w:pPr>
    </w:p>
    <w:p w14:paraId="7FD56031" w14:textId="675BA607" w:rsidR="000C696B" w:rsidRPr="0095411C" w:rsidRDefault="000C696B" w:rsidP="000C696B">
      <w:pPr>
        <w:spacing w:line="300" w:lineRule="exact"/>
        <w:ind w:leftChars="28" w:left="53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（２）公園施設及び行為許可の利用料金の減額</w:t>
      </w:r>
      <w:r w:rsidR="006338E3"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免除について</w:t>
      </w:r>
    </w:p>
    <w:p w14:paraId="3CDAB04D" w14:textId="772C1545" w:rsidR="000C696B" w:rsidRPr="0095411C" w:rsidRDefault="000C696B" w:rsidP="000C696B">
      <w:pPr>
        <w:spacing w:line="300" w:lineRule="exact"/>
        <w:ind w:leftChars="256" w:left="538" w:firstLineChars="100" w:firstLine="240"/>
        <w:rPr>
          <w:rFonts w:ascii="HG丸ｺﾞｼｯｸM-PRO" w:eastAsia="HG丸ｺﾞｼｯｸM-PRO" w:hAnsi="HG丸ｺﾞｼｯｸM-PRO"/>
          <w:strike/>
          <w:sz w:val="24"/>
        </w:rPr>
      </w:pPr>
      <w:r w:rsidRPr="0095411C">
        <w:rPr>
          <w:rFonts w:ascii="HG丸ｺﾞｼｯｸM-PRO" w:eastAsia="HG丸ｺﾞｼｯｸM-PRO" w:hAnsi="HG丸ｺﾞｼｯｸM-PRO" w:hint="eastAsia"/>
          <w:sz w:val="24"/>
        </w:rPr>
        <w:t>条例第</w:t>
      </w:r>
      <w:r w:rsidRPr="0095411C">
        <w:rPr>
          <w:rFonts w:ascii="HG丸ｺﾞｼｯｸM-PRO" w:eastAsia="HG丸ｺﾞｼｯｸM-PRO" w:hAnsi="HG丸ｺﾞｼｯｸM-PRO"/>
          <w:sz w:val="24"/>
        </w:rPr>
        <w:t>4条第1項第3号又は第4号</w:t>
      </w:r>
      <w:r w:rsidRPr="0095411C">
        <w:rPr>
          <w:rFonts w:ascii="HG丸ｺﾞｼｯｸM-PRO" w:eastAsia="HG丸ｺﾞｼｯｸM-PRO" w:hAnsi="HG丸ｺﾞｼｯｸM-PRO" w:hint="eastAsia"/>
          <w:sz w:val="24"/>
        </w:rPr>
        <w:t>の使用については、減額</w:t>
      </w:r>
      <w:r w:rsidR="00602C3E">
        <w:rPr>
          <w:rFonts w:ascii="HG丸ｺﾞｼｯｸM-PRO" w:eastAsia="HG丸ｺﾞｼｯｸM-PRO" w:hAnsi="HG丸ｺﾞｼｯｸM-PRO" w:hint="eastAsia"/>
          <w:sz w:val="24"/>
        </w:rPr>
        <w:t>・免除</w:t>
      </w:r>
      <w:r w:rsidRPr="0095411C">
        <w:rPr>
          <w:rFonts w:ascii="HG丸ｺﾞｼｯｸM-PRO" w:eastAsia="HG丸ｺﾞｼｯｸM-PRO" w:hAnsi="HG丸ｺﾞｼｯｸM-PRO" w:hint="eastAsia"/>
          <w:sz w:val="24"/>
        </w:rPr>
        <w:t>の基準（</w:t>
      </w:r>
      <w:r w:rsidR="000A77D8" w:rsidRPr="0095411C">
        <w:rPr>
          <w:rFonts w:ascii="HG丸ｺﾞｼｯｸM-PRO" w:eastAsia="HG丸ｺﾞｼｯｸM-PRO" w:hAnsi="HG丸ｺﾞｼｯｸM-PRO" w:hint="eastAsia"/>
          <w:sz w:val="24"/>
        </w:rPr>
        <w:t>次</w:t>
      </w:r>
      <w:r w:rsidR="00B56A1C">
        <w:rPr>
          <w:rFonts w:ascii="HG丸ｺﾞｼｯｸM-PRO" w:eastAsia="HG丸ｺﾞｼｯｸM-PRO" w:hAnsi="HG丸ｺﾞｼｯｸM-PRO" w:hint="eastAsia"/>
          <w:sz w:val="24"/>
        </w:rPr>
        <w:t>表</w:t>
      </w:r>
      <w:r w:rsidRPr="0095411C">
        <w:rPr>
          <w:rFonts w:ascii="HG丸ｺﾞｼｯｸM-PRO" w:eastAsia="HG丸ｺﾞｼｯｸM-PRO" w:hAnsi="HG丸ｺﾞｼｯｸM-PRO" w:hint="eastAsia"/>
          <w:sz w:val="24"/>
        </w:rPr>
        <w:t>参照）に</w:t>
      </w:r>
      <w:r w:rsidR="00523673" w:rsidRPr="0095411C">
        <w:rPr>
          <w:rFonts w:ascii="HG丸ｺﾞｼｯｸM-PRO" w:eastAsia="HG丸ｺﾞｼｯｸM-PRO" w:hAnsi="HG丸ｺﾞｼｯｸM-PRO" w:hint="eastAsia"/>
          <w:sz w:val="24"/>
        </w:rPr>
        <w:t>より利用料金の減額・免除を行う</w:t>
      </w:r>
      <w:r w:rsidRPr="0095411C">
        <w:rPr>
          <w:rFonts w:ascii="HG丸ｺﾞｼｯｸM-PRO" w:eastAsia="HG丸ｺﾞｼｯｸM-PRO" w:hAnsi="HG丸ｺﾞｼｯｸM-PRO" w:hint="eastAsia"/>
          <w:sz w:val="24"/>
        </w:rPr>
        <w:t>こと</w:t>
      </w:r>
      <w:r w:rsidR="003407B8" w:rsidRPr="0095411C">
        <w:rPr>
          <w:rFonts w:ascii="HG丸ｺﾞｼｯｸM-PRO" w:eastAsia="HG丸ｺﾞｼｯｸM-PRO" w:hAnsi="HG丸ｺﾞｼｯｸM-PRO" w:hint="eastAsia"/>
          <w:sz w:val="24"/>
        </w:rPr>
        <w:t>。</w:t>
      </w:r>
    </w:p>
    <w:p w14:paraId="2CAA4E6B" w14:textId="3887A289" w:rsidR="000C696B" w:rsidRPr="0095411C" w:rsidRDefault="000C696B" w:rsidP="000C696B">
      <w:pPr>
        <w:spacing w:line="300" w:lineRule="exact"/>
        <w:ind w:leftChars="256" w:left="778"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w:t>
      </w:r>
      <w:r w:rsidR="00523673"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「減額・免除の基準」について、ホームページ等に掲載し、府民の平等な利用の機会の確保に努めること。</w:t>
      </w:r>
    </w:p>
    <w:p w14:paraId="1C8F2D8C" w14:textId="77777777" w:rsidR="000C696B" w:rsidRPr="0095411C" w:rsidRDefault="000C696B" w:rsidP="000C696B">
      <w:pPr>
        <w:spacing w:line="300" w:lineRule="exact"/>
        <w:ind w:leftChars="256" w:left="778"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※障がい者手帳による減免は、原本の提出が必要</w:t>
      </w:r>
    </w:p>
    <w:p w14:paraId="3BD3230F" w14:textId="0F5DA2B9" w:rsidR="000C696B" w:rsidRPr="0095411C" w:rsidRDefault="000C696B" w:rsidP="000C696B">
      <w:pPr>
        <w:spacing w:line="300" w:lineRule="exact"/>
        <w:ind w:leftChars="256" w:left="778"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近年、障がい者の社会参加の促進及び利便性向上に資する目的で、各種障がい者手帳の情報をスマートフォンで表示するためのアプリ等が登場している。これらの提示があった場合は、手帳に代わるものとして減免を認めること。（例）ミライロ</w:t>
      </w:r>
      <w:r w:rsidRPr="0095411C">
        <w:rPr>
          <w:rFonts w:ascii="HG丸ｺﾞｼｯｸM-PRO" w:eastAsia="HG丸ｺﾞｼｯｸM-PRO" w:hAnsi="HG丸ｺﾞｼｯｸM-PRO"/>
          <w:sz w:val="24"/>
        </w:rPr>
        <w:t>ID 等</w:t>
      </w:r>
    </w:p>
    <w:p w14:paraId="2DF4D011" w14:textId="4CF60F72" w:rsidR="000C696B" w:rsidRPr="0095411C" w:rsidRDefault="000C696B" w:rsidP="000C696B">
      <w:pPr>
        <w:spacing w:line="300" w:lineRule="exact"/>
        <w:ind w:leftChars="256" w:left="53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w:t>
      </w:r>
      <w:r w:rsidR="004D656E">
        <w:rPr>
          <w:rFonts w:ascii="HG丸ｺﾞｼｯｸM-PRO" w:eastAsia="HG丸ｺﾞｼｯｸM-PRO" w:hAnsi="HG丸ｺﾞｼｯｸM-PRO" w:hint="eastAsia"/>
          <w:sz w:val="24"/>
        </w:rPr>
        <w:t>予約システム</w:t>
      </w:r>
      <w:r w:rsidRPr="0095411C">
        <w:rPr>
          <w:rFonts w:ascii="HG丸ｺﾞｼｯｸM-PRO" w:eastAsia="HG丸ｺﾞｼｯｸM-PRO" w:hAnsi="HG丸ｺﾞｼｯｸM-PRO" w:hint="eastAsia"/>
          <w:sz w:val="24"/>
        </w:rPr>
        <w:t>により後払いとなっている施設の利用料</w:t>
      </w:r>
      <w:r w:rsidR="00523673" w:rsidRPr="0095411C">
        <w:rPr>
          <w:rFonts w:ascii="HG丸ｺﾞｼｯｸM-PRO" w:eastAsia="HG丸ｺﾞｼｯｸM-PRO" w:hAnsi="HG丸ｺﾞｼｯｸM-PRO" w:hint="eastAsia"/>
          <w:sz w:val="24"/>
        </w:rPr>
        <w:t>金</w:t>
      </w:r>
      <w:r w:rsidRPr="0095411C">
        <w:rPr>
          <w:rFonts w:ascii="HG丸ｺﾞｼｯｸM-PRO" w:eastAsia="HG丸ｺﾞｼｯｸM-PRO" w:hAnsi="HG丸ｺﾞｼｯｸM-PRO" w:hint="eastAsia"/>
          <w:sz w:val="24"/>
        </w:rPr>
        <w:t>について、減額、免除を決定した際には、直ちに</w:t>
      </w:r>
      <w:r w:rsidR="004D656E">
        <w:rPr>
          <w:rFonts w:ascii="HG丸ｺﾞｼｯｸM-PRO" w:eastAsia="HG丸ｺﾞｼｯｸM-PRO" w:hAnsi="HG丸ｺﾞｼｯｸM-PRO" w:hint="eastAsia"/>
          <w:sz w:val="24"/>
        </w:rPr>
        <w:t>予約システム</w:t>
      </w:r>
      <w:r w:rsidRPr="0095411C">
        <w:rPr>
          <w:rFonts w:ascii="HG丸ｺﾞｼｯｸM-PRO" w:eastAsia="HG丸ｺﾞｼｯｸM-PRO" w:hAnsi="HG丸ｺﾞｼｯｸM-PRO" w:hint="eastAsia"/>
          <w:sz w:val="24"/>
        </w:rPr>
        <w:t>で変更処理を</w:t>
      </w:r>
      <w:r w:rsidR="00523673" w:rsidRPr="0095411C">
        <w:rPr>
          <w:rFonts w:ascii="HG丸ｺﾞｼｯｸM-PRO" w:eastAsia="HG丸ｺﾞｼｯｸM-PRO" w:hAnsi="HG丸ｺﾞｼｯｸM-PRO" w:hint="eastAsia"/>
          <w:sz w:val="24"/>
        </w:rPr>
        <w:t>行う</w:t>
      </w:r>
      <w:r w:rsidRPr="0095411C">
        <w:rPr>
          <w:rFonts w:ascii="HG丸ｺﾞｼｯｸM-PRO" w:eastAsia="HG丸ｺﾞｼｯｸM-PRO" w:hAnsi="HG丸ｺﾞｼｯｸM-PRO" w:hint="eastAsia"/>
          <w:sz w:val="24"/>
        </w:rPr>
        <w:t>ものとする。</w:t>
      </w:r>
    </w:p>
    <w:p w14:paraId="6E5451C8" w14:textId="77777777" w:rsidR="00B10F8A" w:rsidRPr="0095411C" w:rsidRDefault="00B10F8A" w:rsidP="005241B3">
      <w:pPr>
        <w:ind w:rightChars="66" w:right="139"/>
        <w:rPr>
          <w:rFonts w:ascii="HG丸ｺﾞｼｯｸM-PRO" w:eastAsia="HG丸ｺﾞｼｯｸM-PRO" w:hAnsi="HG丸ｺﾞｼｯｸM-PRO"/>
          <w:sz w:val="24"/>
          <w:szCs w:val="21"/>
        </w:rPr>
      </w:pPr>
    </w:p>
    <w:p w14:paraId="27CE2E3C" w14:textId="319C5D8C" w:rsidR="003407B8" w:rsidRPr="0095411C" w:rsidRDefault="00936A12" w:rsidP="00B06987">
      <w:pPr>
        <w:ind w:leftChars="1" w:left="708" w:rightChars="66" w:right="139" w:hangingChars="294" w:hanging="706"/>
        <w:rPr>
          <w:rFonts w:ascii="HG丸ｺﾞｼｯｸM-PRO" w:eastAsia="HG丸ｺﾞｼｯｸM-PRO" w:hAnsi="HG丸ｺﾞｼｯｸM-PRO"/>
          <w:sz w:val="24"/>
          <w:szCs w:val="21"/>
        </w:rPr>
      </w:pPr>
      <w:r w:rsidRPr="0095411C">
        <w:rPr>
          <w:rFonts w:ascii="HG丸ｺﾞｼｯｸM-PRO" w:eastAsia="HG丸ｺﾞｼｯｸM-PRO" w:hAnsi="HG丸ｺﾞｼｯｸM-PRO" w:hint="eastAsia"/>
          <w:sz w:val="24"/>
          <w:szCs w:val="21"/>
        </w:rPr>
        <w:t>（表）条例第4条第1項第3号又は第4号に規定する催物のための公園の使用又は</w:t>
      </w:r>
      <w:r w:rsidR="00211599" w:rsidRPr="0095411C">
        <w:rPr>
          <w:rFonts w:ascii="HG丸ｺﾞｼｯｸM-PRO" w:eastAsia="HG丸ｺﾞｼｯｸM-PRO" w:hAnsi="HG丸ｺﾞｼｯｸM-PRO" w:hint="eastAsia"/>
          <w:sz w:val="24"/>
          <w:szCs w:val="21"/>
        </w:rPr>
        <w:t>利用</w:t>
      </w:r>
      <w:r w:rsidRPr="0095411C">
        <w:rPr>
          <w:rFonts w:ascii="HG丸ｺﾞｼｯｸM-PRO" w:eastAsia="HG丸ｺﾞｼｯｸM-PRO" w:hAnsi="HG丸ｺﾞｼｯｸM-PRO" w:hint="eastAsia"/>
          <w:sz w:val="24"/>
          <w:szCs w:val="21"/>
        </w:rPr>
        <w:t>料金</w:t>
      </w:r>
      <w:r w:rsidR="00523673" w:rsidRPr="0095411C">
        <w:rPr>
          <w:rFonts w:ascii="HG丸ｺﾞｼｯｸM-PRO" w:eastAsia="HG丸ｺﾞｼｯｸM-PRO" w:hAnsi="HG丸ｺﾞｼｯｸM-PRO" w:hint="eastAsia"/>
          <w:sz w:val="24"/>
          <w:szCs w:val="21"/>
        </w:rPr>
        <w:t>制対象</w:t>
      </w:r>
      <w:r w:rsidRPr="0095411C">
        <w:rPr>
          <w:rFonts w:ascii="HG丸ｺﾞｼｯｸM-PRO" w:eastAsia="HG丸ｺﾞｼｯｸM-PRO" w:hAnsi="HG丸ｺﾞｼｯｸM-PRO" w:hint="eastAsia"/>
          <w:sz w:val="24"/>
          <w:szCs w:val="21"/>
        </w:rPr>
        <w:t>施設における減額、免除の実施内容</w:t>
      </w:r>
    </w:p>
    <w:tbl>
      <w:tblPr>
        <w:tblW w:w="8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9"/>
        <w:gridCol w:w="6978"/>
      </w:tblGrid>
      <w:tr w:rsidR="0095411C" w:rsidRPr="0095411C" w14:paraId="32C64137" w14:textId="77777777" w:rsidTr="00936A12">
        <w:trPr>
          <w:jc w:val="center"/>
        </w:trPr>
        <w:tc>
          <w:tcPr>
            <w:tcW w:w="1879" w:type="dxa"/>
          </w:tcPr>
          <w:p w14:paraId="0FD3AAAB" w14:textId="77777777" w:rsidR="00936A12" w:rsidRPr="0095411C" w:rsidRDefault="00936A12" w:rsidP="00936A12">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施設の種類</w:t>
            </w:r>
          </w:p>
        </w:tc>
        <w:tc>
          <w:tcPr>
            <w:tcW w:w="6978" w:type="dxa"/>
          </w:tcPr>
          <w:p w14:paraId="46472794" w14:textId="3A054C9A" w:rsidR="00936A12" w:rsidRPr="0095411C" w:rsidRDefault="00936A12" w:rsidP="00936A12">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減額</w:t>
            </w:r>
            <w:r w:rsidR="006338E3"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rPr>
              <w:t>免除の</w:t>
            </w:r>
            <w:r w:rsidR="00B56A1C">
              <w:rPr>
                <w:rFonts w:ascii="HG丸ｺﾞｼｯｸM-PRO" w:eastAsia="HG丸ｺﾞｼｯｸM-PRO" w:hAnsi="HG丸ｺﾞｼｯｸM-PRO" w:hint="eastAsia"/>
              </w:rPr>
              <w:t>基準</w:t>
            </w:r>
          </w:p>
        </w:tc>
      </w:tr>
      <w:tr w:rsidR="0095411C" w:rsidRPr="0095411C" w14:paraId="6BCA8D40" w14:textId="77777777" w:rsidTr="00A3532A">
        <w:trPr>
          <w:trHeight w:val="699"/>
          <w:jc w:val="center"/>
        </w:trPr>
        <w:tc>
          <w:tcPr>
            <w:tcW w:w="1879" w:type="dxa"/>
          </w:tcPr>
          <w:p w14:paraId="7AC0BCC2" w14:textId="77777777" w:rsidR="00936A12" w:rsidRPr="0095411C" w:rsidRDefault="00936A12" w:rsidP="00936A12">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・条例別表第１に掲げる施設（駐車場、バーベキュー場を除く）</w:t>
            </w:r>
          </w:p>
          <w:p w14:paraId="4F166040" w14:textId="77777777" w:rsidR="00936A12" w:rsidRPr="0095411C" w:rsidRDefault="00936A12" w:rsidP="00936A12">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・催物のための使用</w:t>
            </w:r>
          </w:p>
          <w:p w14:paraId="2877682B" w14:textId="77777777" w:rsidR="00936A12" w:rsidRPr="0095411C" w:rsidRDefault="00936A12" w:rsidP="00936A12">
            <w:pPr>
              <w:rPr>
                <w:rFonts w:ascii="HG丸ｺﾞｼｯｸM-PRO" w:eastAsia="HG丸ｺﾞｼｯｸM-PRO" w:hAnsi="HG丸ｺﾞｼｯｸM-PRO"/>
              </w:rPr>
            </w:pPr>
          </w:p>
        </w:tc>
        <w:tc>
          <w:tcPr>
            <w:tcW w:w="6978" w:type="dxa"/>
          </w:tcPr>
          <w:p w14:paraId="68B5466E" w14:textId="77777777" w:rsidR="00AB6FE3" w:rsidRPr="0095411C" w:rsidRDefault="00AB6FE3" w:rsidP="00AB6FE3">
            <w:pPr>
              <w:spacing w:line="300" w:lineRule="exact"/>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①国又は地方公共団体が公用又は公共用のために使用する場合で、</w:t>
            </w:r>
          </w:p>
          <w:p w14:paraId="0D5BD064" w14:textId="77777777" w:rsidR="00AB6FE3" w:rsidRPr="0095411C" w:rsidRDefault="00AB6FE3" w:rsidP="00AB6FE3">
            <w:pPr>
              <w:spacing w:line="300" w:lineRule="exact"/>
              <w:ind w:firstLineChars="100" w:firstLine="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公用使用：全額免除</w:t>
            </w:r>
          </w:p>
          <w:p w14:paraId="16564B6C" w14:textId="77777777" w:rsidR="00AB6FE3" w:rsidRPr="0095411C" w:rsidRDefault="00AB6FE3" w:rsidP="00AB6FE3">
            <w:pPr>
              <w:spacing w:line="300" w:lineRule="exact"/>
              <w:ind w:firstLineChars="100" w:firstLine="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国、府、府教育委員会が公共用使用：全額免除</w:t>
            </w:r>
          </w:p>
          <w:p w14:paraId="07981F77" w14:textId="77777777" w:rsidR="00AB6FE3" w:rsidRPr="0095411C" w:rsidRDefault="00AB6FE3" w:rsidP="00AB6FE3">
            <w:pPr>
              <w:spacing w:line="300" w:lineRule="exact"/>
              <w:ind w:firstLineChars="100" w:firstLine="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市町村、市町村教育委員会が公共用使用：二分の一減額</w:t>
            </w:r>
          </w:p>
          <w:p w14:paraId="71FBD8AB" w14:textId="7521DA3D" w:rsidR="00AB6FE3" w:rsidRPr="0095411C" w:rsidRDefault="00AB6FE3" w:rsidP="00AB6FE3">
            <w:pPr>
              <w:spacing w:line="300" w:lineRule="exact"/>
              <w:ind w:left="200" w:hangingChars="100" w:hanging="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②国又は地方公共団体以外の者が公園事業に寄与する（※１）</w:t>
            </w:r>
            <w:r w:rsidR="00B421B1">
              <w:rPr>
                <w:rFonts w:ascii="HG丸ｺﾞｼｯｸM-PRO" w:eastAsia="HG丸ｺﾞｼｯｸM-PRO" w:hAnsi="HG丸ｺﾞｼｯｸM-PRO" w:hint="eastAsia"/>
                <w:sz w:val="20"/>
                <w:szCs w:val="20"/>
              </w:rPr>
              <w:t>条例第４条第１項第３号に規定する</w:t>
            </w:r>
            <w:r w:rsidRPr="0095411C">
              <w:rPr>
                <w:rFonts w:ascii="HG丸ｺﾞｼｯｸM-PRO" w:eastAsia="HG丸ｺﾞｼｯｸM-PRO" w:hAnsi="HG丸ｺﾞｼｯｸM-PRO" w:hint="eastAsia"/>
                <w:sz w:val="20"/>
                <w:szCs w:val="20"/>
              </w:rPr>
              <w:t>催しを行うために使用する場合で、</w:t>
            </w:r>
          </w:p>
          <w:p w14:paraId="65B3FA0D" w14:textId="77777777" w:rsidR="00AB6FE3" w:rsidRPr="0095411C" w:rsidRDefault="00AB6FE3" w:rsidP="00AB6FE3">
            <w:pPr>
              <w:spacing w:line="300" w:lineRule="exact"/>
              <w:ind w:firstLineChars="100" w:firstLine="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ア．府が後援又は共催するとき：全額免除</w:t>
            </w:r>
          </w:p>
          <w:p w14:paraId="448CAE26" w14:textId="77777777" w:rsidR="00AB6FE3" w:rsidRPr="0095411C" w:rsidRDefault="00AB6FE3" w:rsidP="00AB6FE3">
            <w:pPr>
              <w:spacing w:line="300" w:lineRule="exact"/>
              <w:ind w:firstLineChars="100" w:firstLine="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イ．アに掲げるもの以外のとき：二分の一減額</w:t>
            </w:r>
          </w:p>
          <w:p w14:paraId="6401B115" w14:textId="77777777" w:rsidR="00AB6FE3" w:rsidRPr="0095411C" w:rsidRDefault="00AB6FE3" w:rsidP="00AB6FE3">
            <w:pPr>
              <w:spacing w:line="300" w:lineRule="exact"/>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③保育士又は教員が正規の教課のため児童を引率して使用する場合で</w:t>
            </w:r>
          </w:p>
          <w:p w14:paraId="2FF36532" w14:textId="77777777" w:rsidR="00AB6FE3" w:rsidRPr="0095411C" w:rsidRDefault="00AB6FE3" w:rsidP="00AB6FE3">
            <w:pPr>
              <w:spacing w:line="300" w:lineRule="exact"/>
              <w:ind w:firstLineChars="100" w:firstLine="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ア．特別支援学校が使用するとき：全額免除</w:t>
            </w:r>
          </w:p>
          <w:p w14:paraId="277DFE97" w14:textId="77777777" w:rsidR="00AB6FE3" w:rsidRPr="0095411C" w:rsidRDefault="00AB6FE3" w:rsidP="00AB6FE3">
            <w:pPr>
              <w:spacing w:line="300" w:lineRule="exact"/>
              <w:ind w:leftChars="100" w:left="610" w:hangingChars="200" w:hanging="4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イ．府内の保育園、幼稚園、小学校、中学校又は高等学校（大阪府知事が認可している外国人学校を含む）が使用するとき：二分の一減額</w:t>
            </w:r>
          </w:p>
          <w:p w14:paraId="279CAF03" w14:textId="77777777" w:rsidR="00AB6FE3" w:rsidRPr="0095411C" w:rsidRDefault="00AB6FE3" w:rsidP="00AB6FE3">
            <w:pPr>
              <w:spacing w:line="300" w:lineRule="exact"/>
              <w:ind w:left="200" w:hangingChars="100" w:hanging="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④社会福祉法人が社会福祉事業を行うことを目的として使用すると　き：全額免除</w:t>
            </w:r>
          </w:p>
          <w:p w14:paraId="40F2DCDB" w14:textId="77777777" w:rsidR="00AB6FE3" w:rsidRPr="0095411C" w:rsidRDefault="00AB6FE3" w:rsidP="00AB6FE3">
            <w:pPr>
              <w:spacing w:line="300" w:lineRule="exact"/>
              <w:ind w:left="200" w:hangingChars="100" w:hanging="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⑤身体障害者福祉法第十五条第四項の規定により交付を受けた身体障害者手帳を所持する者とその付き添い者が使用するとき：全額免除</w:t>
            </w:r>
          </w:p>
          <w:p w14:paraId="400FA46F" w14:textId="77777777" w:rsidR="00AB6FE3" w:rsidRPr="0095411C" w:rsidRDefault="00AB6FE3" w:rsidP="00AB6FE3">
            <w:pPr>
              <w:spacing w:line="300" w:lineRule="exact"/>
              <w:ind w:left="200" w:hangingChars="100" w:hanging="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lastRenderedPageBreak/>
              <w:t>⑥精神保健及びその精神障害者福祉に関する法律第四十五条の規定により交付を受けた精神障害者保健福祉手帳の交付を受けている者とその付き添い者が使用するとき：全額免除</w:t>
            </w:r>
          </w:p>
          <w:p w14:paraId="33241F3A" w14:textId="77777777" w:rsidR="00AB6FE3" w:rsidRPr="0095411C" w:rsidRDefault="00AB6FE3" w:rsidP="00AB6FE3">
            <w:pPr>
              <w:spacing w:line="300" w:lineRule="exact"/>
              <w:ind w:left="200" w:hangingChars="100" w:hanging="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⑦知的障がいのある者と判定されて、療育手帳の交付を受けている者とその付き添い者が使用するとき：全額免除</w:t>
            </w:r>
          </w:p>
          <w:p w14:paraId="0BCEB2F0" w14:textId="279A87BA" w:rsidR="00AB6FE3" w:rsidRPr="0095411C" w:rsidRDefault="00AB6FE3" w:rsidP="00AB6FE3">
            <w:pPr>
              <w:spacing w:line="300" w:lineRule="exact"/>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⑧その他知事が特別の理由があると認めるとき（次項通知文</w:t>
            </w:r>
            <w:r w:rsidR="00636945" w:rsidRPr="00636945">
              <w:rPr>
                <w:rFonts w:ascii="HG丸ｺﾞｼｯｸM-PRO" w:eastAsia="HG丸ｺﾞｼｯｸM-PRO" w:hAnsi="HG丸ｺﾞｼｯｸM-PRO"/>
                <w:sz w:val="20"/>
                <w:szCs w:val="20"/>
              </w:rPr>
              <w:t>に適合する場合など</w:t>
            </w:r>
            <w:r w:rsidRPr="0095411C">
              <w:rPr>
                <w:rFonts w:ascii="HG丸ｺﾞｼｯｸM-PRO" w:eastAsia="HG丸ｺﾞｼｯｸM-PRO" w:hAnsi="HG丸ｺﾞｼｯｸM-PRO" w:hint="eastAsia"/>
                <w:sz w:val="20"/>
                <w:szCs w:val="20"/>
              </w:rPr>
              <w:t>）</w:t>
            </w:r>
          </w:p>
          <w:p w14:paraId="432B362F" w14:textId="13B363E0" w:rsidR="00936A12" w:rsidRPr="0095411C" w:rsidRDefault="00AB6FE3" w:rsidP="00AB6FE3">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sz w:val="20"/>
                <w:szCs w:val="20"/>
              </w:rPr>
              <w:t>※⑤～⑦の付き添い者は、原則として１人とする。</w:t>
            </w:r>
          </w:p>
        </w:tc>
      </w:tr>
      <w:tr w:rsidR="00936A12" w:rsidRPr="0095411C" w14:paraId="7AE5BD78" w14:textId="77777777" w:rsidTr="00B8758A">
        <w:trPr>
          <w:trHeight w:val="4957"/>
          <w:jc w:val="center"/>
        </w:trPr>
        <w:tc>
          <w:tcPr>
            <w:tcW w:w="1879" w:type="dxa"/>
          </w:tcPr>
          <w:p w14:paraId="5499CAD5" w14:textId="77777777" w:rsidR="00936A12" w:rsidRPr="0095411C" w:rsidRDefault="00936A12" w:rsidP="00936A12">
            <w:pPr>
              <w:rPr>
                <w:rFonts w:ascii="HG丸ｺﾞｼｯｸM-PRO" w:eastAsia="HG丸ｺﾞｼｯｸM-PRO" w:hAnsi="HG丸ｺﾞｼｯｸM-PRO"/>
              </w:rPr>
            </w:pPr>
            <w:r w:rsidRPr="0095411C">
              <w:rPr>
                <w:rFonts w:ascii="HG丸ｺﾞｼｯｸM-PRO" w:eastAsia="HG丸ｺﾞｼｯｸM-PRO" w:hAnsi="HG丸ｺﾞｼｯｸM-PRO" w:hint="eastAsia"/>
              </w:rPr>
              <w:lastRenderedPageBreak/>
              <w:t>駐車場</w:t>
            </w:r>
          </w:p>
        </w:tc>
        <w:tc>
          <w:tcPr>
            <w:tcW w:w="6978" w:type="dxa"/>
          </w:tcPr>
          <w:p w14:paraId="2B072D83" w14:textId="77777777" w:rsidR="00936A12" w:rsidRPr="0095411C" w:rsidRDefault="00936A12" w:rsidP="00936A12">
            <w:pPr>
              <w:spacing w:line="300" w:lineRule="exact"/>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次の場合、管理運営者は駐車料金を免除することができる。</w:t>
            </w:r>
          </w:p>
          <w:p w14:paraId="4D69D627" w14:textId="77777777" w:rsidR="00936A12" w:rsidRPr="0095411C" w:rsidRDefault="00936A12" w:rsidP="00936A12">
            <w:pPr>
              <w:spacing w:line="300" w:lineRule="exact"/>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①災害救助、水防活動又は消防活動のため使用する場合</w:t>
            </w:r>
          </w:p>
          <w:p w14:paraId="70496EA8" w14:textId="77777777" w:rsidR="00936A12" w:rsidRPr="0095411C" w:rsidRDefault="00936A12" w:rsidP="00936A12">
            <w:pPr>
              <w:spacing w:line="300" w:lineRule="exact"/>
              <w:ind w:left="200" w:hangingChars="100" w:hanging="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②犯罪の捜査、交通の取り締まり、その他警察の責務の遂行のため使用する場合</w:t>
            </w:r>
          </w:p>
          <w:p w14:paraId="4C2710BA" w14:textId="77777777" w:rsidR="00936A12" w:rsidRPr="0095411C" w:rsidRDefault="00936A12" w:rsidP="00936A12">
            <w:pPr>
              <w:spacing w:line="300" w:lineRule="exact"/>
              <w:ind w:left="200" w:hangingChars="100" w:hanging="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③身体障害者福祉法第15条第４項の規定により交付を受けた身体障害者手帳を所持する者及びその付添者が使用するときで、手帳の提示がある場合</w:t>
            </w:r>
          </w:p>
          <w:p w14:paraId="11B9866A" w14:textId="77777777" w:rsidR="00936A12" w:rsidRPr="0095411C" w:rsidRDefault="00936A12" w:rsidP="00936A12">
            <w:pPr>
              <w:spacing w:line="300" w:lineRule="exact"/>
              <w:ind w:left="200" w:hangingChars="100" w:hanging="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④知的障がい者で、府において発行する療養手帳又は公的機関が発行する証明書を所持する者及びその付添者が使用するときで、手帳等の提示がある場合</w:t>
            </w:r>
          </w:p>
          <w:p w14:paraId="156657FE" w14:textId="77777777" w:rsidR="00936A12" w:rsidRPr="0095411C" w:rsidRDefault="00936A12" w:rsidP="00936A12">
            <w:pPr>
              <w:spacing w:line="300" w:lineRule="exact"/>
              <w:ind w:left="200" w:hangingChars="100" w:hanging="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⑤特別支援学校が正規の教科のため、児童及び生徒を引率して使用する場合</w:t>
            </w:r>
          </w:p>
          <w:p w14:paraId="4BC56A8A" w14:textId="0F6D46D1" w:rsidR="00936A12" w:rsidRPr="0095411C" w:rsidRDefault="00936A12" w:rsidP="00936A12">
            <w:pPr>
              <w:spacing w:line="300" w:lineRule="exact"/>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⑥社会福祉法人が社会福祉事業を行うことを目的として使用する場合</w:t>
            </w:r>
          </w:p>
          <w:p w14:paraId="6F9515A8" w14:textId="77777777" w:rsidR="00936A12" w:rsidRPr="0095411C" w:rsidRDefault="00936A12" w:rsidP="00936A12">
            <w:pPr>
              <w:spacing w:line="300" w:lineRule="exact"/>
              <w:ind w:left="200" w:hangingChars="100" w:hanging="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⑦精神保健及びその精神障害者福祉に関する法律第四十五条の規定により交付を受けた精神障害者保健福祉手帳の交付を受けている者とその付添者が使用するときで、手帳の提示がある場合</w:t>
            </w:r>
          </w:p>
          <w:p w14:paraId="456CD2F4" w14:textId="46BCE854" w:rsidR="00936A12" w:rsidRPr="0095411C" w:rsidRDefault="00203E94" w:rsidP="00203E94">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sz w:val="20"/>
                <w:szCs w:val="20"/>
              </w:rPr>
              <w:t>⑧</w:t>
            </w:r>
            <w:r w:rsidR="00936A12" w:rsidRPr="0095411C">
              <w:rPr>
                <w:rFonts w:ascii="HG丸ｺﾞｼｯｸM-PRO" w:eastAsia="HG丸ｺﾞｼｯｸM-PRO" w:hAnsi="HG丸ｺﾞｼｯｸM-PRO" w:hint="eastAsia"/>
                <w:sz w:val="20"/>
                <w:szCs w:val="20"/>
              </w:rPr>
              <w:t>管理運営者が相当の理由があると認めた場合</w:t>
            </w:r>
          </w:p>
        </w:tc>
      </w:tr>
    </w:tbl>
    <w:p w14:paraId="2E4CDB51" w14:textId="49C76C62" w:rsidR="00B8758A" w:rsidRPr="0095411C" w:rsidRDefault="00B8758A" w:rsidP="00877CD8">
      <w:pPr>
        <w:spacing w:line="300" w:lineRule="exact"/>
        <w:rPr>
          <w:rFonts w:ascii="HG丸ｺﾞｼｯｸM-PRO" w:eastAsia="HG丸ｺﾞｼｯｸM-PRO" w:hAnsi="HG丸ｺﾞｼｯｸM-PRO"/>
          <w:kern w:val="0"/>
          <w:sz w:val="24"/>
          <w:szCs w:val="24"/>
          <w:u w:val="single"/>
        </w:rPr>
      </w:pPr>
    </w:p>
    <w:p w14:paraId="22DD821A" w14:textId="77777777" w:rsidR="00EB6C1F" w:rsidRPr="0095411C" w:rsidRDefault="00EB6C1F" w:rsidP="008E40AB">
      <w:pPr>
        <w:pStyle w:val="OasysWin"/>
        <w:wordWrap/>
        <w:spacing w:line="300" w:lineRule="exact"/>
        <w:outlineLvl w:val="1"/>
        <w:rPr>
          <w:rFonts w:ascii="HG丸ｺﾞｼｯｸM-PRO" w:eastAsia="HG丸ｺﾞｼｯｸM-PRO" w:hAnsi="HG丸ｺﾞｼｯｸM-PRO"/>
          <w:spacing w:val="0"/>
          <w:kern w:val="2"/>
        </w:rPr>
      </w:pPr>
      <w:bookmarkStart w:id="123" w:name="_Toc244090137"/>
      <w:r w:rsidRPr="0095411C">
        <w:rPr>
          <w:rFonts w:ascii="HG丸ｺﾞｼｯｸM-PRO" w:eastAsia="HG丸ｺﾞｼｯｸM-PRO" w:hAnsi="HG丸ｺﾞｼｯｸM-PRO" w:hint="eastAsia"/>
          <w:spacing w:val="0"/>
          <w:kern w:val="2"/>
        </w:rPr>
        <w:t>※使用料減免における「公園事業に寄与」とは</w:t>
      </w:r>
      <w:bookmarkEnd w:id="123"/>
    </w:p>
    <w:p w14:paraId="584596E9" w14:textId="77777777" w:rsidR="00B63CA2" w:rsidRPr="0095411C" w:rsidRDefault="00B63CA2" w:rsidP="008E40AB">
      <w:pPr>
        <w:spacing w:line="300" w:lineRule="exact"/>
        <w:ind w:firstLineChars="100" w:firstLine="240"/>
        <w:rPr>
          <w:rFonts w:ascii="HG丸ｺﾞｼｯｸM-PRO" w:eastAsia="HG丸ｺﾞｼｯｸM-PRO" w:hAnsi="HG丸ｺﾞｼｯｸM-PRO"/>
          <w:bCs/>
          <w:sz w:val="24"/>
          <w:szCs w:val="24"/>
        </w:rPr>
      </w:pPr>
      <w:bookmarkStart w:id="124" w:name="_Hlk224568256"/>
      <w:r w:rsidRPr="0095411C">
        <w:rPr>
          <w:rFonts w:ascii="HG丸ｺﾞｼｯｸM-PRO" w:eastAsia="HG丸ｺﾞｼｯｸM-PRO" w:hAnsi="HG丸ｺﾞｼｯｸM-PRO" w:hint="eastAsia"/>
          <w:bCs/>
          <w:sz w:val="24"/>
          <w:szCs w:val="24"/>
        </w:rPr>
        <w:t>表に記載している「公園事業に寄与」については、都市公園の魅力増進に資する催しであり、当該催しが高額の入場料を徴収せず、</w:t>
      </w:r>
      <w:r w:rsidRPr="0095411C">
        <w:rPr>
          <w:rFonts w:ascii="HG丸ｺﾞｼｯｸM-PRO" w:eastAsia="HG丸ｺﾞｼｯｸM-PRO" w:hAnsi="HG丸ｺﾞｼｯｸM-PRO" w:hint="eastAsia"/>
          <w:kern w:val="0"/>
          <w:sz w:val="24"/>
          <w:szCs w:val="24"/>
        </w:rPr>
        <w:t>収支均衡（収入が支出を上回る場合であっても、上回る収入が次回の催しの費用に充当される等主催者の利益にならないときを含む。以下同じ。）</w:t>
      </w:r>
      <w:r w:rsidRPr="0095411C">
        <w:rPr>
          <w:rFonts w:ascii="HG丸ｺﾞｼｯｸM-PRO" w:eastAsia="HG丸ｺﾞｼｯｸM-PRO" w:hAnsi="HG丸ｺﾞｼｯｸM-PRO" w:hint="eastAsia"/>
          <w:bCs/>
          <w:sz w:val="24"/>
          <w:szCs w:val="24"/>
        </w:rPr>
        <w:t>により開催されることを条件として国、府、市町村が共催又は後援しているものとする。</w:t>
      </w:r>
    </w:p>
    <w:p w14:paraId="7E40AE21" w14:textId="00BB506D" w:rsidR="00035CB8" w:rsidRPr="0095411C" w:rsidRDefault="00B63CA2" w:rsidP="008E40AB">
      <w:pPr>
        <w:spacing w:line="300" w:lineRule="exact"/>
        <w:ind w:firstLineChars="100" w:firstLine="240"/>
        <w:rPr>
          <w:rFonts w:ascii="HG丸ｺﾞｼｯｸM-PRO" w:eastAsia="HG丸ｺﾞｼｯｸM-PRO" w:hAnsi="HG丸ｺﾞｼｯｸM-PRO"/>
          <w:kern w:val="0"/>
          <w:sz w:val="24"/>
          <w:szCs w:val="24"/>
          <w:u w:val="single"/>
        </w:rPr>
      </w:pPr>
      <w:r w:rsidRPr="0095411C">
        <w:rPr>
          <w:rFonts w:ascii="HG丸ｺﾞｼｯｸM-PRO" w:eastAsia="HG丸ｺﾞｼｯｸM-PRO" w:hAnsi="HG丸ｺﾞｼｯｸM-PRO" w:hint="eastAsia"/>
          <w:bCs/>
          <w:sz w:val="24"/>
          <w:szCs w:val="24"/>
        </w:rPr>
        <w:t>この場合において、①国、府、市町村が共催又は後援していることを証する書類（例：後援名義使用承認書）と、②当該催しが高額の入場料を徴収せず、収支均衡により開催されることを確認して国、府、市町村が共催又は後援していることを証する書類（例：後援名義使用承認基準）を申請者から提出させ、上記を満たすことを審査する。</w:t>
      </w:r>
      <w:bookmarkEnd w:id="124"/>
    </w:p>
    <w:p w14:paraId="24553030" w14:textId="77777777" w:rsidR="00F2768A" w:rsidRPr="0095411C" w:rsidRDefault="00F2768A" w:rsidP="008E40AB">
      <w:pPr>
        <w:spacing w:line="300" w:lineRule="exact"/>
        <w:rPr>
          <w:rFonts w:ascii="HG丸ｺﾞｼｯｸM-PRO" w:eastAsia="HG丸ｺﾞｼｯｸM-PRO" w:hAnsi="HG丸ｺﾞｼｯｸM-PRO"/>
          <w:kern w:val="0"/>
          <w:sz w:val="24"/>
          <w:szCs w:val="24"/>
        </w:rPr>
      </w:pPr>
      <w:r w:rsidRPr="0095411C">
        <w:rPr>
          <w:rFonts w:ascii="HG丸ｺﾞｼｯｸM-PRO" w:eastAsia="HG丸ｺﾞｼｯｸM-PRO" w:hAnsi="HG丸ｺﾞｼｯｸM-PRO" w:hint="eastAsia"/>
          <w:kern w:val="0"/>
          <w:sz w:val="24"/>
          <w:szCs w:val="24"/>
        </w:rPr>
        <w:t>（庁内で収支均衡を基準として後援名義の使用を承認している所管課）</w:t>
      </w:r>
    </w:p>
    <w:p w14:paraId="7326792D" w14:textId="77777777" w:rsidR="00F2768A" w:rsidRPr="0095411C" w:rsidRDefault="00F2768A" w:rsidP="008E40AB">
      <w:pPr>
        <w:spacing w:line="300" w:lineRule="exact"/>
        <w:rPr>
          <w:rFonts w:ascii="HG丸ｺﾞｼｯｸM-PRO" w:eastAsia="HG丸ｺﾞｼｯｸM-PRO" w:hAnsi="HG丸ｺﾞｼｯｸM-PRO"/>
          <w:kern w:val="0"/>
          <w:sz w:val="24"/>
          <w:szCs w:val="24"/>
        </w:rPr>
      </w:pPr>
      <w:r w:rsidRPr="0095411C">
        <w:rPr>
          <w:rFonts w:ascii="HG丸ｺﾞｼｯｸM-PRO" w:eastAsia="HG丸ｺﾞｼｯｸM-PRO" w:hAnsi="HG丸ｺﾞｼｯｸM-PRO" w:hint="eastAsia"/>
          <w:kern w:val="0"/>
          <w:sz w:val="24"/>
          <w:szCs w:val="24"/>
        </w:rPr>
        <w:t>【府民文化部】　　文化課、スポーツ振興課、魅力づくり推進課</w:t>
      </w:r>
    </w:p>
    <w:p w14:paraId="2603A816" w14:textId="77777777" w:rsidR="00F2768A" w:rsidRPr="0095411C" w:rsidRDefault="00F2768A" w:rsidP="008E40AB">
      <w:pPr>
        <w:spacing w:line="300" w:lineRule="exact"/>
        <w:rPr>
          <w:rFonts w:ascii="HG丸ｺﾞｼｯｸM-PRO" w:eastAsia="HG丸ｺﾞｼｯｸM-PRO" w:hAnsi="HG丸ｺﾞｼｯｸM-PRO"/>
          <w:kern w:val="0"/>
          <w:sz w:val="24"/>
          <w:szCs w:val="24"/>
        </w:rPr>
      </w:pPr>
      <w:r w:rsidRPr="0095411C">
        <w:rPr>
          <w:rFonts w:ascii="HG丸ｺﾞｼｯｸM-PRO" w:eastAsia="HG丸ｺﾞｼｯｸM-PRO" w:hAnsi="HG丸ｺﾞｼｯｸM-PRO" w:hint="eastAsia"/>
          <w:kern w:val="0"/>
          <w:sz w:val="24"/>
          <w:szCs w:val="24"/>
        </w:rPr>
        <w:t>【環境農林水産部】ブランド戦略推進課、動物愛護畜産課</w:t>
      </w:r>
    </w:p>
    <w:p w14:paraId="75542DD4" w14:textId="77777777" w:rsidR="00F2768A" w:rsidRPr="0095411C" w:rsidRDefault="00F2768A" w:rsidP="008E40AB">
      <w:pPr>
        <w:spacing w:line="300" w:lineRule="exact"/>
        <w:rPr>
          <w:rFonts w:ascii="HG丸ｺﾞｼｯｸM-PRO" w:eastAsia="HG丸ｺﾞｼｯｸM-PRO" w:hAnsi="HG丸ｺﾞｼｯｸM-PRO"/>
          <w:kern w:val="0"/>
          <w:sz w:val="24"/>
          <w:szCs w:val="24"/>
        </w:rPr>
      </w:pPr>
      <w:r w:rsidRPr="0095411C">
        <w:rPr>
          <w:rFonts w:ascii="HG丸ｺﾞｼｯｸM-PRO" w:eastAsia="HG丸ｺﾞｼｯｸM-PRO" w:hAnsi="HG丸ｺﾞｼｯｸM-PRO" w:hint="eastAsia"/>
          <w:kern w:val="0"/>
          <w:sz w:val="24"/>
          <w:szCs w:val="24"/>
        </w:rPr>
        <w:t>【福祉部】　　　　介護支援課</w:t>
      </w:r>
    </w:p>
    <w:p w14:paraId="08BDFE47" w14:textId="396F160D" w:rsidR="00035CB8" w:rsidRPr="0095411C" w:rsidRDefault="00F2768A" w:rsidP="008E40AB">
      <w:pPr>
        <w:spacing w:line="300" w:lineRule="exact"/>
        <w:rPr>
          <w:rFonts w:ascii="HG丸ｺﾞｼｯｸM-PRO" w:eastAsia="HG丸ｺﾞｼｯｸM-PRO" w:hAnsi="HG丸ｺﾞｼｯｸM-PRO"/>
          <w:kern w:val="0"/>
          <w:sz w:val="24"/>
          <w:szCs w:val="24"/>
        </w:rPr>
      </w:pPr>
      <w:r w:rsidRPr="0095411C">
        <w:rPr>
          <w:rFonts w:ascii="HG丸ｺﾞｼｯｸM-PRO" w:eastAsia="HG丸ｺﾞｼｯｸM-PRO" w:hAnsi="HG丸ｺﾞｼｯｸM-PRO" w:hint="eastAsia"/>
          <w:kern w:val="0"/>
          <w:sz w:val="24"/>
          <w:szCs w:val="24"/>
        </w:rPr>
        <w:t>【教育庁】　　　　教育総務企画課</w:t>
      </w:r>
    </w:p>
    <w:p w14:paraId="11A67428" w14:textId="09F6675F" w:rsidR="00EC2BC4" w:rsidRPr="0095411C" w:rsidRDefault="00EC2BC4" w:rsidP="00877CD8">
      <w:pPr>
        <w:spacing w:line="300" w:lineRule="exact"/>
        <w:rPr>
          <w:rFonts w:ascii="HG丸ｺﾞｼｯｸM-PRO" w:eastAsia="HG丸ｺﾞｼｯｸM-PRO" w:hAnsi="HG丸ｺﾞｼｯｸM-PRO"/>
          <w:kern w:val="0"/>
          <w:sz w:val="24"/>
          <w:szCs w:val="24"/>
          <w:u w:val="single"/>
        </w:rPr>
      </w:pPr>
    </w:p>
    <w:p w14:paraId="4CE85EE2" w14:textId="77777777" w:rsidR="00A40AF0" w:rsidRPr="0095411C" w:rsidRDefault="00A40AF0" w:rsidP="00877CD8">
      <w:pPr>
        <w:spacing w:line="300" w:lineRule="exact"/>
        <w:rPr>
          <w:rFonts w:ascii="HG丸ｺﾞｼｯｸM-PRO" w:eastAsia="HG丸ｺﾞｼｯｸM-PRO" w:hAnsi="HG丸ｺﾞｼｯｸM-PRO"/>
          <w:kern w:val="0"/>
          <w:sz w:val="24"/>
          <w:szCs w:val="24"/>
          <w:u w:val="single"/>
        </w:rPr>
      </w:pPr>
    </w:p>
    <w:p w14:paraId="458003B0" w14:textId="4FB6022C" w:rsidR="00EE598E" w:rsidRPr="0095411C" w:rsidRDefault="00EE598E" w:rsidP="00AA066C">
      <w:pPr>
        <w:rPr>
          <w:rFonts w:ascii="HG丸ｺﾞｼｯｸM-PRO" w:eastAsia="HG丸ｺﾞｼｯｸM-PRO" w:hAnsi="HG丸ｺﾞｼｯｸM-PRO"/>
          <w:sz w:val="24"/>
          <w:szCs w:val="21"/>
        </w:rPr>
      </w:pPr>
      <w:r w:rsidRPr="0095411C">
        <w:rPr>
          <w:rFonts w:ascii="HG丸ｺﾞｼｯｸM-PRO" w:eastAsia="HG丸ｺﾞｼｯｸM-PRO" w:hAnsi="HG丸ｺﾞｼｯｸM-PRO" w:hint="eastAsia"/>
          <w:sz w:val="24"/>
          <w:szCs w:val="21"/>
        </w:rPr>
        <w:t>被爆者健康手帳所持者等に対する減免に係る通知</w:t>
      </w:r>
    </w:p>
    <w:p w14:paraId="5B1A5472"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bookmarkStart w:id="125" w:name="_Toc446349370"/>
      <w:bookmarkStart w:id="126" w:name="_Toc446349526"/>
      <w:bookmarkStart w:id="127" w:name="_Toc446445067"/>
      <w:bookmarkStart w:id="128" w:name="_Toc446507346"/>
      <w:bookmarkStart w:id="129" w:name="_Toc473218685"/>
      <w:bookmarkStart w:id="130" w:name="_Toc476051350"/>
      <w:bookmarkStart w:id="131" w:name="_Toc476077497"/>
      <w:bookmarkStart w:id="132" w:name="_Toc476213029"/>
      <w:bookmarkStart w:id="133" w:name="_Toc476241748"/>
      <w:bookmarkStart w:id="134" w:name="_Toc505012511"/>
      <w:bookmarkStart w:id="135" w:name="_Toc505012605"/>
      <w:bookmarkStart w:id="136" w:name="_Toc505012698"/>
      <w:bookmarkStart w:id="137" w:name="_Toc510122842"/>
      <w:bookmarkStart w:id="138" w:name="_Toc510123370"/>
      <w:bookmarkStart w:id="139" w:name="_Toc2936103"/>
      <w:bookmarkStart w:id="140" w:name="_Toc2937423"/>
      <w:bookmarkStart w:id="141" w:name="_Toc40787126"/>
      <w:bookmarkStart w:id="142" w:name="_Toc40787219"/>
      <w:bookmarkStart w:id="143" w:name="_Toc40787829"/>
      <w:bookmarkStart w:id="144" w:name="_Toc40787922"/>
      <w:bookmarkStart w:id="145" w:name="_Toc40788275"/>
      <w:bookmarkStart w:id="146" w:name="_Toc40788892"/>
      <w:bookmarkStart w:id="147" w:name="_Toc40794097"/>
      <w:bookmarkStart w:id="148" w:name="_Toc40794256"/>
      <w:bookmarkStart w:id="149" w:name="_Toc40799423"/>
      <w:bookmarkStart w:id="150" w:name="_Toc40799931"/>
      <w:bookmarkStart w:id="151" w:name="_Toc40800737"/>
      <w:bookmarkStart w:id="152" w:name="_Toc48052433"/>
      <w:r w:rsidRPr="0095411C">
        <w:rPr>
          <w:rFonts w:ascii="HG丸ｺﾞｼｯｸM-PRO" w:eastAsia="HG丸ｺﾞｼｯｸM-PRO" w:hAnsi="HG丸ｺﾞｼｯｸM-PRO"/>
          <w:noProof/>
        </w:rPr>
        <w:drawing>
          <wp:anchor distT="0" distB="0" distL="114300" distR="114300" simplePos="0" relativeHeight="251712512" behindDoc="0" locked="0" layoutInCell="1" allowOverlap="1" wp14:anchorId="231BA0D8" wp14:editId="75F64499">
            <wp:simplePos x="0" y="0"/>
            <wp:positionH relativeFrom="column">
              <wp:posOffset>0</wp:posOffset>
            </wp:positionH>
            <wp:positionV relativeFrom="paragraph">
              <wp:posOffset>18415</wp:posOffset>
            </wp:positionV>
            <wp:extent cx="5565775" cy="7221220"/>
            <wp:effectExtent l="19050" t="19050" r="0" b="0"/>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65775" cy="72212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C268DA1"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bookmarkStart w:id="153" w:name="第２章９"/>
      <w:bookmarkStart w:id="154" w:name="第２章１０"/>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7E0FAFC7" w14:textId="486D6C34" w:rsidR="00596F17" w:rsidRPr="0095411C" w:rsidRDefault="00EE598E" w:rsidP="00EB6C1F">
      <w:pPr>
        <w:rPr>
          <w:rFonts w:ascii="HG丸ｺﾞｼｯｸM-PRO" w:eastAsia="HG丸ｺﾞｼｯｸM-PRO" w:hAnsi="HG丸ｺﾞｼｯｸM-PRO" w:cs="Times New Roman"/>
          <w:sz w:val="24"/>
          <w:szCs w:val="24"/>
        </w:rPr>
      </w:pPr>
      <w:r w:rsidRPr="0095411C">
        <w:rPr>
          <w:rFonts w:ascii="HG丸ｺﾞｼｯｸM-PRO" w:eastAsia="HG丸ｺﾞｼｯｸM-PRO" w:hAnsi="HG丸ｺﾞｼｯｸM-PRO"/>
        </w:rPr>
        <w:br w:type="page"/>
      </w:r>
      <w:bookmarkStart w:id="155" w:name="_Toc57639884"/>
    </w:p>
    <w:p w14:paraId="366CA16C" w14:textId="74B42837" w:rsidR="00EE598E" w:rsidRPr="0095411C" w:rsidRDefault="001542C9" w:rsidP="001542C9">
      <w:pPr>
        <w:pStyle w:val="OasysWin"/>
        <w:wordWrap/>
        <w:spacing w:line="300" w:lineRule="exact"/>
        <w:outlineLvl w:val="1"/>
        <w:rPr>
          <w:rFonts w:ascii="HG丸ｺﾞｼｯｸM-PRO" w:eastAsia="HG丸ｺﾞｼｯｸM-PRO" w:hAnsi="HG丸ｺﾞｼｯｸM-PRO"/>
          <w:spacing w:val="0"/>
          <w:kern w:val="2"/>
        </w:rPr>
      </w:pPr>
      <w:bookmarkStart w:id="156" w:name="_Toc244090138"/>
      <w:r w:rsidRPr="0095411C">
        <w:rPr>
          <w:rFonts w:ascii="HG丸ｺﾞｼｯｸM-PRO" w:eastAsia="HG丸ｺﾞｼｯｸM-PRO" w:hAnsi="HG丸ｺﾞｼｯｸM-PRO" w:hint="eastAsia"/>
          <w:spacing w:val="0"/>
          <w:kern w:val="2"/>
        </w:rPr>
        <w:lastRenderedPageBreak/>
        <w:t>16．</w:t>
      </w:r>
      <w:r w:rsidR="00EE598E" w:rsidRPr="0095411C">
        <w:rPr>
          <w:rFonts w:ascii="HG丸ｺﾞｼｯｸM-PRO" w:eastAsia="HG丸ｺﾞｼｯｸM-PRO" w:hAnsi="HG丸ｺﾞｼｯｸM-PRO" w:hint="eastAsia"/>
          <w:spacing w:val="0"/>
          <w:kern w:val="2"/>
        </w:rPr>
        <w:t>公園施設の優先使用</w:t>
      </w:r>
      <w:bookmarkEnd w:id="155"/>
      <w:bookmarkEnd w:id="156"/>
    </w:p>
    <w:p w14:paraId="7E657A24" w14:textId="77777777" w:rsidR="00C70C89" w:rsidRPr="0095411C" w:rsidRDefault="00C70C89" w:rsidP="00C70C89">
      <w:pPr>
        <w:pStyle w:val="OasysWin"/>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府営公園にある公園施設は府民が公平・平等に利用できるよう一般使用を原則としているが、以下の２つについては範囲を限定して一般使用に優先した使用を認める。</w:t>
      </w:r>
    </w:p>
    <w:p w14:paraId="160BAB4B" w14:textId="77777777" w:rsidR="00C70C89" w:rsidRPr="0095411C" w:rsidRDefault="00C70C89" w:rsidP="00C70C89">
      <w:pPr>
        <w:pStyle w:val="OasysWin"/>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①「大会使用」</w:t>
      </w:r>
    </w:p>
    <w:p w14:paraId="00798B3F" w14:textId="06104DC6" w:rsidR="00EE598E" w:rsidRPr="0095411C" w:rsidRDefault="00C70C89" w:rsidP="00C70C89">
      <w:pPr>
        <w:pStyle w:val="OasysWin"/>
        <w:wordWrap/>
        <w:spacing w:line="300" w:lineRule="exact"/>
        <w:ind w:leftChars="100" w:left="21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②「指定管理者が公園施設を使用し実施する事業（目的外利用も含めた事業）」</w:t>
      </w:r>
    </w:p>
    <w:p w14:paraId="51DFAFA6" w14:textId="77777777" w:rsidR="00C777EC" w:rsidRPr="0095411C" w:rsidRDefault="00C777EC" w:rsidP="00EE598E">
      <w:pPr>
        <w:pStyle w:val="OasysWin"/>
        <w:wordWrap/>
        <w:spacing w:line="300" w:lineRule="exact"/>
        <w:ind w:leftChars="100" w:left="210"/>
        <w:rPr>
          <w:rFonts w:ascii="HG丸ｺﾞｼｯｸM-PRO" w:eastAsia="HG丸ｺﾞｼｯｸM-PRO" w:hAnsi="HG丸ｺﾞｼｯｸM-PRO"/>
          <w:spacing w:val="0"/>
          <w:kern w:val="2"/>
        </w:rPr>
      </w:pPr>
    </w:p>
    <w:p w14:paraId="0D626341" w14:textId="77777777" w:rsidR="00EE598E" w:rsidRPr="0095411C" w:rsidRDefault="00EE598E" w:rsidP="00EE598E">
      <w:pPr>
        <w:pStyle w:val="OasysWin"/>
        <w:wordWrap/>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w:t>
      </w:r>
      <w:r w:rsidRPr="0095411C">
        <w:rPr>
          <w:rFonts w:ascii="HG丸ｺﾞｼｯｸM-PRO" w:eastAsia="HG丸ｺﾞｼｯｸM-PRO" w:hAnsi="HG丸ｺﾞｼｯｸM-PRO" w:hint="eastAsia"/>
          <w:szCs w:val="21"/>
        </w:rPr>
        <w:t>「大会使用」とは</w:t>
      </w:r>
    </w:p>
    <w:p w14:paraId="12865B6E" w14:textId="77777777" w:rsidR="00C777EC" w:rsidRPr="0095411C" w:rsidRDefault="00C777EC" w:rsidP="00EE598E">
      <w:pPr>
        <w:pStyle w:val="OasysWin"/>
        <w:wordWrap/>
        <w:spacing w:line="300" w:lineRule="exact"/>
        <w:ind w:leftChars="242" w:left="508" w:firstLineChars="100" w:firstLine="240"/>
        <w:rPr>
          <w:rFonts w:ascii="HG丸ｺﾞｼｯｸM-PRO" w:eastAsia="HG丸ｺﾞｼｯｸM-PRO" w:hAnsi="HG丸ｺﾞｼｯｸM-PRO"/>
          <w:spacing w:val="0"/>
          <w:kern w:val="2"/>
        </w:rPr>
      </w:pPr>
    </w:p>
    <w:p w14:paraId="476E41E2" w14:textId="33CF824C" w:rsidR="00EE598E" w:rsidRPr="0095411C" w:rsidRDefault="00EE598E" w:rsidP="00EE598E">
      <w:pPr>
        <w:pStyle w:val="OasysWin"/>
        <w:wordWrap/>
        <w:spacing w:line="300" w:lineRule="exact"/>
        <w:ind w:leftChars="242" w:left="50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各種団体が実施するスポーツ競技大会に使用する場合で、次のいずれかに該当するもの。大会使用日程の決定に</w:t>
      </w:r>
      <w:r w:rsidR="00687278" w:rsidRPr="0095411C">
        <w:rPr>
          <w:rFonts w:ascii="HG丸ｺﾞｼｯｸM-PRO" w:eastAsia="HG丸ｺﾞｼｯｸM-PRO" w:hAnsi="HG丸ｺﾞｼｯｸM-PRO" w:hint="eastAsia"/>
          <w:spacing w:val="0"/>
          <w:kern w:val="2"/>
        </w:rPr>
        <w:t>当たって</w:t>
      </w:r>
      <w:r w:rsidRPr="0095411C">
        <w:rPr>
          <w:rFonts w:ascii="HG丸ｺﾞｼｯｸM-PRO" w:eastAsia="HG丸ｺﾞｼｯｸM-PRO" w:hAnsi="HG丸ｺﾞｼｯｸM-PRO" w:hint="eastAsia"/>
          <w:spacing w:val="0"/>
          <w:kern w:val="2"/>
        </w:rPr>
        <w:t>は、</w:t>
      </w:r>
      <w:r w:rsidR="00DC1754" w:rsidRPr="0095411C">
        <w:rPr>
          <w:rFonts w:ascii="HG丸ｺﾞｼｯｸM-PRO" w:eastAsia="HG丸ｺﾞｼｯｸM-PRO" w:hAnsi="HG丸ｺﾞｼｯｸM-PRO" w:hint="eastAsia"/>
          <w:spacing w:val="0"/>
          <w:kern w:val="2"/>
        </w:rPr>
        <w:t>指定管理者が、</w:t>
      </w:r>
      <w:r w:rsidRPr="0095411C">
        <w:rPr>
          <w:rFonts w:ascii="HG丸ｺﾞｼｯｸM-PRO" w:eastAsia="HG丸ｺﾞｼｯｸM-PRO" w:hAnsi="HG丸ｺﾞｼｯｸM-PRO" w:hint="eastAsia"/>
          <w:spacing w:val="0"/>
          <w:kern w:val="2"/>
        </w:rPr>
        <w:t>使用希望団体相互の協議の場</w:t>
      </w:r>
      <w:r w:rsidR="00DC1754" w:rsidRPr="0095411C">
        <w:rPr>
          <w:rFonts w:ascii="HG丸ｺﾞｼｯｸM-PRO" w:eastAsia="HG丸ｺﾞｼｯｸM-PRO" w:hAnsi="HG丸ｺﾞｼｯｸM-PRO" w:hint="eastAsia"/>
          <w:spacing w:val="0"/>
          <w:kern w:val="2"/>
        </w:rPr>
        <w:t>（以下「協議の場」という。）</w:t>
      </w:r>
      <w:r w:rsidRPr="0095411C">
        <w:rPr>
          <w:rFonts w:ascii="HG丸ｺﾞｼｯｸM-PRO" w:eastAsia="HG丸ｺﾞｼｯｸM-PRO" w:hAnsi="HG丸ｺﾞｼｯｸM-PRO" w:hint="eastAsia"/>
          <w:spacing w:val="0"/>
          <w:kern w:val="2"/>
        </w:rPr>
        <w:t>を設け、その協議の結果を</w:t>
      </w:r>
      <w:r w:rsidR="00807314" w:rsidRPr="0095411C">
        <w:rPr>
          <w:rFonts w:ascii="HG丸ｺﾞｼｯｸM-PRO" w:eastAsia="HG丸ｺﾞｼｯｸM-PRO" w:hAnsi="HG丸ｺﾞｼｯｸM-PRO" w:hint="eastAsia"/>
          <w:spacing w:val="0"/>
          <w:kern w:val="2"/>
        </w:rPr>
        <w:t>踏まえ</w:t>
      </w:r>
      <w:r w:rsidRPr="0095411C">
        <w:rPr>
          <w:rFonts w:ascii="HG丸ｺﾞｼｯｸM-PRO" w:eastAsia="HG丸ｺﾞｼｯｸM-PRO" w:hAnsi="HG丸ｺﾞｼｯｸM-PRO" w:hint="eastAsia"/>
          <w:spacing w:val="0"/>
          <w:kern w:val="2"/>
        </w:rPr>
        <w:t>調整する。調整が困難な場合の優先順位は以下のとおりとする。なお、</w:t>
      </w:r>
      <w:r w:rsidR="00DC1754" w:rsidRPr="0095411C">
        <w:rPr>
          <w:rFonts w:ascii="HG丸ｺﾞｼｯｸM-PRO" w:eastAsia="HG丸ｺﾞｼｯｸM-PRO" w:hAnsi="HG丸ｺﾞｼｯｸM-PRO" w:hint="eastAsia"/>
          <w:spacing w:val="0"/>
          <w:kern w:val="2"/>
        </w:rPr>
        <w:t>国民スポーツ大会</w:t>
      </w:r>
      <w:r w:rsidRPr="0095411C">
        <w:rPr>
          <w:rFonts w:ascii="HG丸ｺﾞｼｯｸM-PRO" w:eastAsia="HG丸ｺﾞｼｯｸM-PRO" w:hAnsi="HG丸ｺﾞｼｯｸM-PRO" w:hint="eastAsia"/>
          <w:spacing w:val="0"/>
          <w:kern w:val="2"/>
        </w:rPr>
        <w:t>等特別使用の必要がある場合においては、土木事務所と協議することが必要である。</w:t>
      </w:r>
    </w:p>
    <w:p w14:paraId="6BE25A68" w14:textId="77777777" w:rsidR="00C777EC" w:rsidRPr="0095411C" w:rsidRDefault="00C777EC" w:rsidP="00EE598E">
      <w:pPr>
        <w:pStyle w:val="OasysWin"/>
        <w:wordWrap/>
        <w:spacing w:line="300" w:lineRule="exact"/>
        <w:ind w:firstLineChars="200" w:firstLine="480"/>
        <w:rPr>
          <w:rFonts w:ascii="HG丸ｺﾞｼｯｸM-PRO" w:eastAsia="HG丸ｺﾞｼｯｸM-PRO" w:hAnsi="HG丸ｺﾞｼｯｸM-PRO"/>
          <w:spacing w:val="0"/>
          <w:kern w:val="2"/>
        </w:rPr>
      </w:pPr>
    </w:p>
    <w:p w14:paraId="65B349C8"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（１）国</w:t>
      </w:r>
      <w:r w:rsidR="00625777" w:rsidRPr="0095411C">
        <w:rPr>
          <w:rFonts w:ascii="HG丸ｺﾞｼｯｸM-PRO" w:eastAsia="HG丸ｺﾞｼｯｸM-PRO" w:hAnsi="HG丸ｺﾞｼｯｸM-PRO" w:hint="eastAsia"/>
          <w:spacing w:val="0"/>
          <w:kern w:val="2"/>
        </w:rPr>
        <w:t>又は</w:t>
      </w:r>
      <w:r w:rsidRPr="0095411C">
        <w:rPr>
          <w:rFonts w:ascii="HG丸ｺﾞｼｯｸM-PRO" w:eastAsia="HG丸ｺﾞｼｯｸM-PRO" w:hAnsi="HG丸ｺﾞｼｯｸM-PRO" w:hint="eastAsia"/>
          <w:spacing w:val="0"/>
          <w:kern w:val="2"/>
        </w:rPr>
        <w:t>地方公共団体が主催するもの</w:t>
      </w:r>
    </w:p>
    <w:p w14:paraId="2A225D31" w14:textId="77777777" w:rsidR="00C777EC" w:rsidRPr="0095411C" w:rsidRDefault="00C777EC"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035DEAFC" w14:textId="77777777" w:rsidR="00EE598E" w:rsidRPr="0095411C" w:rsidRDefault="00EE598E"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（２）体育振興、社会福祉等公益的な目的のため活動する団体（非営利）が国</w:t>
      </w:r>
      <w:r w:rsidR="00625777" w:rsidRPr="0095411C">
        <w:rPr>
          <w:rFonts w:ascii="HG丸ｺﾞｼｯｸM-PRO" w:eastAsia="HG丸ｺﾞｼｯｸM-PRO" w:hAnsi="HG丸ｺﾞｼｯｸM-PRO" w:hint="eastAsia"/>
          <w:spacing w:val="0"/>
          <w:kern w:val="2"/>
        </w:rPr>
        <w:t>又は</w:t>
      </w:r>
      <w:r w:rsidRPr="0095411C">
        <w:rPr>
          <w:rFonts w:ascii="HG丸ｺﾞｼｯｸM-PRO" w:eastAsia="HG丸ｺﾞｼｯｸM-PRO" w:hAnsi="HG丸ｺﾞｼｯｸM-PRO" w:hint="eastAsia"/>
          <w:spacing w:val="0"/>
          <w:kern w:val="2"/>
        </w:rPr>
        <w:t>地方公共団体の後援を得て実施するもの</w:t>
      </w:r>
    </w:p>
    <w:p w14:paraId="450C7247" w14:textId="77777777" w:rsidR="00C777EC" w:rsidRPr="0095411C" w:rsidRDefault="00C777EC" w:rsidP="00EE598E">
      <w:pPr>
        <w:pStyle w:val="OasysWin"/>
        <w:wordWrap/>
        <w:spacing w:line="300" w:lineRule="exact"/>
        <w:ind w:firstLineChars="200" w:firstLine="480"/>
        <w:rPr>
          <w:rFonts w:ascii="HG丸ｺﾞｼｯｸM-PRO" w:eastAsia="HG丸ｺﾞｼｯｸM-PRO" w:hAnsi="HG丸ｺﾞｼｯｸM-PRO"/>
          <w:spacing w:val="0"/>
          <w:kern w:val="2"/>
        </w:rPr>
      </w:pPr>
    </w:p>
    <w:p w14:paraId="0988F87F"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（３）広域的規模のもの</w:t>
      </w:r>
    </w:p>
    <w:p w14:paraId="66B1C66C" w14:textId="77777777" w:rsidR="00EE598E" w:rsidRPr="0095411C" w:rsidRDefault="00EE598E"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※社会的に重要であると認識されている大会（日本高等学校野球連盟の予選会</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）については、（１）と同等の取扱いとする。</w:t>
      </w:r>
    </w:p>
    <w:p w14:paraId="4D161678" w14:textId="77777777" w:rsidR="00EE598E" w:rsidRPr="0095411C" w:rsidRDefault="00EE598E"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※大会使用による優先予約の要件を各公園の施設ごとに定めることが必要。（例：○○公園のテニスコートでは優先予約を認めない、野球場では広域的規模のものは優先予約の対象外とする、</w:t>
      </w:r>
      <w:r w:rsidR="007B54D1" w:rsidRPr="0095411C">
        <w:rPr>
          <w:rFonts w:ascii="HG丸ｺﾞｼｯｸM-PRO" w:eastAsia="HG丸ｺﾞｼｯｸM-PRO" w:hAnsi="HG丸ｺﾞｼｯｸM-PRO" w:hint="eastAsia"/>
          <w:spacing w:val="0"/>
          <w:kern w:val="2"/>
        </w:rPr>
        <w:t>等の</w:t>
      </w:r>
      <w:r w:rsidRPr="0095411C">
        <w:rPr>
          <w:rFonts w:ascii="HG丸ｺﾞｼｯｸM-PRO" w:eastAsia="HG丸ｺﾞｼｯｸM-PRO" w:hAnsi="HG丸ｺﾞｼｯｸM-PRO" w:hint="eastAsia"/>
          <w:spacing w:val="0"/>
          <w:kern w:val="2"/>
        </w:rPr>
        <w:t>施設の特徴に応じて定めておくこと。）</w:t>
      </w:r>
    </w:p>
    <w:p w14:paraId="6368CF63" w14:textId="77777777" w:rsidR="00EE598E" w:rsidRPr="0095411C" w:rsidRDefault="00EE598E" w:rsidP="00EE598E">
      <w:pPr>
        <w:pStyle w:val="OasysWin"/>
        <w:wordWrap/>
        <w:spacing w:line="300" w:lineRule="exact"/>
        <w:ind w:leftChars="342" w:left="958"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※広域的規模のものについて、各公園の施設ごとに基準を設けることが必要。</w:t>
      </w:r>
    </w:p>
    <w:p w14:paraId="46E8E1FB" w14:textId="77777777" w:rsidR="00EE598E" w:rsidRPr="0095411C" w:rsidRDefault="00EE598E"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6F322BEE" w14:textId="6CE64007" w:rsidR="00EE598E" w:rsidRPr="0095411C" w:rsidRDefault="00EE598E" w:rsidP="00EE598E">
      <w:pPr>
        <w:pStyle w:val="OasysWin"/>
        <w:wordWrap/>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なお、「大会使用</w:t>
      </w:r>
      <w:r w:rsidR="007B54D1" w:rsidRPr="0095411C">
        <w:rPr>
          <w:rFonts w:ascii="HG丸ｺﾞｼｯｸM-PRO" w:eastAsia="HG丸ｺﾞｼｯｸM-PRO" w:hAnsi="HG丸ｺﾞｼｯｸM-PRO" w:hint="eastAsia"/>
          <w:spacing w:val="0"/>
          <w:kern w:val="2"/>
        </w:rPr>
        <w:t>」に対する一般的な使用を、この項目においては「一般使用」という</w:t>
      </w:r>
      <w:r w:rsidRPr="0095411C">
        <w:rPr>
          <w:rFonts w:ascii="HG丸ｺﾞｼｯｸM-PRO" w:eastAsia="HG丸ｺﾞｼｯｸM-PRO" w:hAnsi="HG丸ｺﾞｼｯｸM-PRO" w:hint="eastAsia"/>
          <w:spacing w:val="0"/>
          <w:kern w:val="2"/>
        </w:rPr>
        <w:t>（使用の性質における「一般使用」や、条例別表</w:t>
      </w:r>
      <w:r w:rsidR="000A77D8" w:rsidRPr="0095411C">
        <w:rPr>
          <w:rFonts w:ascii="HG丸ｺﾞｼｯｸM-PRO" w:eastAsia="HG丸ｺﾞｼｯｸM-PRO" w:hAnsi="HG丸ｺﾞｼｯｸM-PRO" w:hint="eastAsia"/>
          <w:spacing w:val="0"/>
          <w:kern w:val="2"/>
        </w:rPr>
        <w:t>第一に掲げる公園施設</w:t>
      </w:r>
      <w:r w:rsidRPr="0095411C">
        <w:rPr>
          <w:rFonts w:ascii="HG丸ｺﾞｼｯｸM-PRO" w:eastAsia="HG丸ｺﾞｼｯｸM-PRO" w:hAnsi="HG丸ｺﾞｼｯｸM-PRO" w:hint="eastAsia"/>
          <w:spacing w:val="0"/>
          <w:kern w:val="2"/>
        </w:rPr>
        <w:t>の「一般使用」とは意味が異なる。）</w:t>
      </w:r>
      <w:r w:rsidR="007B54D1" w:rsidRPr="0095411C">
        <w:rPr>
          <w:rFonts w:ascii="HG丸ｺﾞｼｯｸM-PRO" w:eastAsia="HG丸ｺﾞｼｯｸM-PRO" w:hAnsi="HG丸ｺﾞｼｯｸM-PRO" w:hint="eastAsia"/>
          <w:spacing w:val="0"/>
          <w:kern w:val="2"/>
        </w:rPr>
        <w:t>。</w:t>
      </w:r>
    </w:p>
    <w:p w14:paraId="72CC29D1"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1D6D278C" w14:textId="77777777" w:rsidR="00EE598E" w:rsidRPr="0095411C" w:rsidRDefault="00EE598E" w:rsidP="00EE598E">
      <w:pPr>
        <w:pStyle w:val="OasysWin"/>
        <w:wordWrap/>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w:t>
      </w:r>
      <w:r w:rsidRPr="0095411C">
        <w:rPr>
          <w:rFonts w:ascii="HG丸ｺﾞｼｯｸM-PRO" w:eastAsia="HG丸ｺﾞｼｯｸM-PRO" w:hAnsi="HG丸ｺﾞｼｯｸM-PRO" w:hint="eastAsia"/>
          <w:szCs w:val="21"/>
        </w:rPr>
        <w:t>大会使用・指定管理者の使用と一般使用の調整</w:t>
      </w:r>
    </w:p>
    <w:p w14:paraId="7F92D9A2" w14:textId="77777777" w:rsidR="00C777EC" w:rsidRPr="0095411C" w:rsidRDefault="00C777EC"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3FB40966" w14:textId="77777777" w:rsidR="00EE598E" w:rsidRPr="0095411C" w:rsidRDefault="00EE598E"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（１）服部緑地陸上競技場、久宝寺緑地野球場、住之江公園野球場及び寝屋川公園第一野球場については、</w:t>
      </w:r>
      <w:r w:rsidRPr="0095411C">
        <w:rPr>
          <w:rFonts w:ascii="HG丸ｺﾞｼｯｸM-PRO" w:eastAsia="HG丸ｺﾞｼｯｸM-PRO" w:hAnsi="HG丸ｺﾞｼｯｸM-PRO" w:hint="eastAsia"/>
          <w:szCs w:val="21"/>
        </w:rPr>
        <w:t>大会使用・指定管理者の使用を優先する。</w:t>
      </w:r>
    </w:p>
    <w:p w14:paraId="78D9571B" w14:textId="6764AEDA" w:rsidR="00EE598E" w:rsidRPr="0095411C" w:rsidRDefault="00EE598E" w:rsidP="00EE598E">
      <w:pPr>
        <w:pStyle w:val="OasysWin"/>
        <w:wordWrap/>
        <w:spacing w:line="300" w:lineRule="exact"/>
        <w:ind w:leftChars="456" w:left="9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ただし、</w:t>
      </w:r>
      <w:r w:rsidR="00DC1754" w:rsidRPr="0095411C">
        <w:rPr>
          <w:rFonts w:ascii="HG丸ｺﾞｼｯｸM-PRO" w:eastAsia="HG丸ｺﾞｼｯｸM-PRO" w:hAnsi="HG丸ｺﾞｼｯｸM-PRO" w:hint="eastAsia"/>
          <w:spacing w:val="0"/>
          <w:kern w:val="2"/>
        </w:rPr>
        <w:t>土・</w:t>
      </w:r>
      <w:r w:rsidRPr="0095411C">
        <w:rPr>
          <w:rFonts w:ascii="HG丸ｺﾞｼｯｸM-PRO" w:eastAsia="HG丸ｺﾞｼｯｸM-PRO" w:hAnsi="HG丸ｺﾞｼｯｸM-PRO" w:hint="eastAsia"/>
          <w:spacing w:val="0"/>
          <w:kern w:val="2"/>
        </w:rPr>
        <w:t>日</w:t>
      </w:r>
      <w:r w:rsidR="00754C2D" w:rsidRPr="0095411C">
        <w:rPr>
          <w:rFonts w:ascii="HG丸ｺﾞｼｯｸM-PRO" w:eastAsia="HG丸ｺﾞｼｯｸM-PRO" w:hAnsi="HG丸ｺﾞｼｯｸM-PRO" w:hint="eastAsia"/>
          <w:spacing w:val="0"/>
          <w:kern w:val="2"/>
        </w:rPr>
        <w:t>・祝日</w:t>
      </w:r>
      <w:r w:rsidRPr="0095411C">
        <w:rPr>
          <w:rFonts w:ascii="HG丸ｺﾞｼｯｸM-PRO" w:eastAsia="HG丸ｺﾞｼｯｸM-PRO" w:hAnsi="HG丸ｺﾞｼｯｸM-PRO" w:hint="eastAsia"/>
          <w:spacing w:val="0"/>
          <w:kern w:val="2"/>
        </w:rPr>
        <w:t>の一般使用も配慮するものとする。（</w:t>
      </w:r>
      <w:r w:rsidR="00347EA3" w:rsidRPr="0095411C">
        <w:rPr>
          <w:rFonts w:ascii="HG丸ｺﾞｼｯｸM-PRO" w:eastAsia="HG丸ｺﾞｼｯｸM-PRO" w:hAnsi="HG丸ｺﾞｼｯｸM-PRO" w:hint="eastAsia"/>
          <w:spacing w:val="0"/>
          <w:kern w:val="2"/>
        </w:rPr>
        <w:t>１</w:t>
      </w:r>
      <w:r w:rsidR="007B54D1" w:rsidRPr="0095411C">
        <w:rPr>
          <w:rFonts w:ascii="HG丸ｺﾞｼｯｸM-PRO" w:eastAsia="HG丸ｺﾞｼｯｸM-PRO" w:hAnsi="HG丸ｺﾞｼｯｸM-PRO" w:hint="eastAsia"/>
          <w:spacing w:val="0"/>
          <w:kern w:val="2"/>
        </w:rPr>
        <w:t>か</w:t>
      </w:r>
      <w:r w:rsidRPr="0095411C">
        <w:rPr>
          <w:rFonts w:ascii="HG丸ｺﾞｼｯｸM-PRO" w:eastAsia="HG丸ｺﾞｼｯｸM-PRO" w:hAnsi="HG丸ｺﾞｼｯｸM-PRO" w:hint="eastAsia"/>
          <w:spacing w:val="0"/>
          <w:kern w:val="2"/>
        </w:rPr>
        <w:t>月の</w:t>
      </w:r>
      <w:r w:rsidR="00754C2D" w:rsidRPr="0095411C">
        <w:rPr>
          <w:rFonts w:ascii="HG丸ｺﾞｼｯｸM-PRO" w:eastAsia="HG丸ｺﾞｼｯｸM-PRO" w:hAnsi="HG丸ｺﾞｼｯｸM-PRO" w:hint="eastAsia"/>
          <w:spacing w:val="0"/>
          <w:kern w:val="2"/>
        </w:rPr>
        <w:t>土・日・祝日</w:t>
      </w:r>
      <w:r w:rsidRPr="0095411C">
        <w:rPr>
          <w:rFonts w:ascii="HG丸ｺﾞｼｯｸM-PRO" w:eastAsia="HG丸ｺﾞｼｯｸM-PRO" w:hAnsi="HG丸ｺﾞｼｯｸM-PRO" w:hint="eastAsia"/>
          <w:spacing w:val="0"/>
          <w:kern w:val="2"/>
        </w:rPr>
        <w:t>のうち１／４程度は一般使用が可能となるよう調整すること。）</w:t>
      </w:r>
    </w:p>
    <w:p w14:paraId="26CC4717" w14:textId="77777777" w:rsidR="008B4C77" w:rsidRPr="0095411C" w:rsidRDefault="008B4C77"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39798951" w14:textId="77777777" w:rsidR="00EE598E" w:rsidRPr="0095411C" w:rsidRDefault="00EE598E"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（２）（１）以外の野球場、テニスコート、アーチェリー場等の運動施設については一般使用を原則とする。ただし、次の範囲内で大会使用</w:t>
      </w:r>
      <w:r w:rsidRPr="0095411C">
        <w:rPr>
          <w:rFonts w:ascii="HG丸ｺﾞｼｯｸM-PRO" w:eastAsia="HG丸ｺﾞｼｯｸM-PRO" w:hAnsi="HG丸ｺﾞｼｯｸM-PRO" w:hint="eastAsia"/>
          <w:szCs w:val="21"/>
        </w:rPr>
        <w:t>・指定管理</w:t>
      </w:r>
      <w:r w:rsidRPr="0095411C">
        <w:rPr>
          <w:rFonts w:ascii="HG丸ｺﾞｼｯｸM-PRO" w:eastAsia="HG丸ｺﾞｼｯｸM-PRO" w:hAnsi="HG丸ｺﾞｼｯｸM-PRO" w:hint="eastAsia"/>
          <w:szCs w:val="21"/>
        </w:rPr>
        <w:lastRenderedPageBreak/>
        <w:t>者の使用</w:t>
      </w:r>
      <w:r w:rsidRPr="0095411C">
        <w:rPr>
          <w:rFonts w:ascii="HG丸ｺﾞｼｯｸM-PRO" w:eastAsia="HG丸ｺﾞｼｯｸM-PRO" w:hAnsi="HG丸ｺﾞｼｯｸM-PRO" w:hint="eastAsia"/>
          <w:spacing w:val="0"/>
          <w:kern w:val="2"/>
        </w:rPr>
        <w:t>を認めることができる。</w:t>
      </w:r>
    </w:p>
    <w:p w14:paraId="0695BD66" w14:textId="2D9F2E67" w:rsidR="00EE598E" w:rsidRPr="0095411C" w:rsidRDefault="00EE598E" w:rsidP="00C70C89">
      <w:pPr>
        <w:pStyle w:val="OasysWin"/>
        <w:wordWrap/>
        <w:spacing w:line="300" w:lineRule="exact"/>
        <w:ind w:leftChars="532" w:left="135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①　</w:t>
      </w:r>
      <w:r w:rsidR="00DC1754" w:rsidRPr="0095411C">
        <w:rPr>
          <w:rFonts w:ascii="HG丸ｺﾞｼｯｸM-PRO" w:eastAsia="HG丸ｺﾞｼｯｸM-PRO" w:hAnsi="HG丸ｺﾞｼｯｸM-PRO" w:hint="eastAsia"/>
          <w:spacing w:val="0"/>
          <w:kern w:val="2"/>
        </w:rPr>
        <w:t>土・</w:t>
      </w:r>
      <w:r w:rsidRPr="0095411C">
        <w:rPr>
          <w:rFonts w:ascii="HG丸ｺﾞｼｯｸM-PRO" w:eastAsia="HG丸ｺﾞｼｯｸM-PRO" w:hAnsi="HG丸ｺﾞｼｯｸM-PRO" w:hint="eastAsia"/>
          <w:spacing w:val="0"/>
          <w:kern w:val="2"/>
        </w:rPr>
        <w:t>休日については、毎月</w:t>
      </w:r>
      <w:r w:rsidR="007B54D1" w:rsidRPr="0095411C">
        <w:rPr>
          <w:rFonts w:ascii="HG丸ｺﾞｼｯｸM-PRO" w:eastAsia="HG丸ｺﾞｼｯｸM-PRO" w:hAnsi="HG丸ｺﾞｼｯｸM-PRO" w:hint="eastAsia"/>
          <w:spacing w:val="0"/>
          <w:kern w:val="2"/>
        </w:rPr>
        <w:t>ごと</w:t>
      </w:r>
      <w:r w:rsidRPr="0095411C">
        <w:rPr>
          <w:rFonts w:ascii="HG丸ｺﾞｼｯｸM-PRO" w:eastAsia="HG丸ｺﾞｼｯｸM-PRO" w:hAnsi="HG丸ｺﾞｼｯｸM-PRO" w:hint="eastAsia"/>
          <w:spacing w:val="0"/>
          <w:kern w:val="2"/>
        </w:rPr>
        <w:t>の使用許可可能延べ時間の１／３以内</w:t>
      </w:r>
      <w:r w:rsidR="00C70C89" w:rsidRPr="0095411C">
        <w:rPr>
          <w:rFonts w:ascii="HG丸ｺﾞｼｯｸM-PRO" w:eastAsia="HG丸ｺﾞｼｯｸM-PRO" w:hAnsi="HG丸ｺﾞｼｯｸM-PRO" w:hint="eastAsia"/>
          <w:spacing w:val="0"/>
          <w:kern w:val="2"/>
        </w:rPr>
        <w:t>。ただし、一般使用が少ない場合はこの限りではない。</w:t>
      </w:r>
    </w:p>
    <w:p w14:paraId="398FA4C8" w14:textId="199CF0E4" w:rsidR="00EE598E" w:rsidRPr="0095411C" w:rsidRDefault="00EE598E" w:rsidP="00EE598E">
      <w:pPr>
        <w:pStyle w:val="OasysWin"/>
        <w:wordWrap/>
        <w:spacing w:line="300" w:lineRule="exact"/>
        <w:ind w:leftChars="546" w:left="138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　その他の日については、</w:t>
      </w:r>
      <w:r w:rsidR="00C70C89" w:rsidRPr="0095411C">
        <w:rPr>
          <w:rFonts w:ascii="HG丸ｺﾞｼｯｸM-PRO" w:eastAsia="HG丸ｺﾞｼｯｸM-PRO" w:hAnsi="HG丸ｺﾞｼｯｸM-PRO" w:hint="eastAsia"/>
          <w:spacing w:val="0"/>
          <w:kern w:val="2"/>
        </w:rPr>
        <w:t>一般使用の実績を踏まえ、</w:t>
      </w:r>
      <w:r w:rsidRPr="0095411C">
        <w:rPr>
          <w:rFonts w:ascii="HG丸ｺﾞｼｯｸM-PRO" w:eastAsia="HG丸ｺﾞｼｯｸM-PRO" w:hAnsi="HG丸ｺﾞｼｯｸM-PRO" w:hint="eastAsia"/>
          <w:spacing w:val="0"/>
          <w:kern w:val="2"/>
        </w:rPr>
        <w:t>一般使用に支障のない範囲で必要と認める時間及び面数</w:t>
      </w:r>
    </w:p>
    <w:p w14:paraId="56B1655F" w14:textId="77777777" w:rsidR="004A56AF" w:rsidRPr="0095411C" w:rsidRDefault="004A56AF" w:rsidP="00213BB0">
      <w:pPr>
        <w:pStyle w:val="OasysWin"/>
        <w:spacing w:line="300" w:lineRule="exact"/>
        <w:ind w:leftChars="351" w:left="97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spacing w:val="0"/>
          <w:kern w:val="2"/>
        </w:rPr>
        <w:t>大会使用</w:t>
      </w:r>
      <w:r w:rsidR="00213BB0"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spacing w:val="0"/>
          <w:kern w:val="2"/>
        </w:rPr>
        <w:t>と一般</w:t>
      </w:r>
      <w:r w:rsidRPr="0095411C">
        <w:rPr>
          <w:rFonts w:ascii="HG丸ｺﾞｼｯｸM-PRO" w:eastAsia="HG丸ｺﾞｼｯｸM-PRO" w:hAnsi="HG丸ｺﾞｼｯｸM-PRO" w:hint="eastAsia"/>
          <w:spacing w:val="0"/>
          <w:kern w:val="2"/>
        </w:rPr>
        <w:t>使用</w:t>
      </w:r>
      <w:r w:rsidRPr="0095411C">
        <w:rPr>
          <w:rFonts w:ascii="HG丸ｺﾞｼｯｸM-PRO" w:eastAsia="HG丸ｺﾞｼｯｸM-PRO" w:hAnsi="HG丸ｺﾞｼｯｸM-PRO"/>
          <w:spacing w:val="0"/>
          <w:kern w:val="2"/>
        </w:rPr>
        <w:t>との調整について、上記</w:t>
      </w:r>
      <w:r w:rsidRPr="0095411C">
        <w:rPr>
          <w:rFonts w:ascii="HG丸ｺﾞｼｯｸM-PRO" w:eastAsia="HG丸ｺﾞｼｯｸM-PRO" w:hAnsi="HG丸ｺﾞｼｯｸM-PRO" w:hint="eastAsia"/>
          <w:spacing w:val="0"/>
          <w:kern w:val="2"/>
        </w:rPr>
        <w:t>（１）</w:t>
      </w:r>
      <w:r w:rsidR="007B54D1" w:rsidRPr="0095411C">
        <w:rPr>
          <w:rFonts w:ascii="HG丸ｺﾞｼｯｸM-PRO" w:eastAsia="HG丸ｺﾞｼｯｸM-PRO" w:hAnsi="HG丸ｺﾞｼｯｸM-PRO" w:hint="eastAsia"/>
          <w:spacing w:val="0"/>
          <w:kern w:val="2"/>
        </w:rPr>
        <w:t>及び</w:t>
      </w:r>
      <w:r w:rsidRPr="0095411C">
        <w:rPr>
          <w:rFonts w:ascii="HG丸ｺﾞｼｯｸM-PRO" w:eastAsia="HG丸ｺﾞｼｯｸM-PRO" w:hAnsi="HG丸ｺﾞｼｯｸM-PRO" w:hint="eastAsia"/>
          <w:spacing w:val="0"/>
          <w:kern w:val="2"/>
        </w:rPr>
        <w:t>（２）</w:t>
      </w:r>
      <w:r w:rsidRPr="0095411C">
        <w:rPr>
          <w:rFonts w:ascii="HG丸ｺﾞｼｯｸM-PRO" w:eastAsia="HG丸ｺﾞｼｯｸM-PRO" w:hAnsi="HG丸ｺﾞｼｯｸM-PRO"/>
          <w:spacing w:val="0"/>
          <w:kern w:val="2"/>
        </w:rPr>
        <w:t>に規定される基準を遵守するに</w:t>
      </w:r>
      <w:r w:rsidR="001542C9" w:rsidRPr="0095411C">
        <w:rPr>
          <w:rFonts w:ascii="HG丸ｺﾞｼｯｸM-PRO" w:eastAsia="HG丸ｺﾞｼｯｸM-PRO" w:hAnsi="HG丸ｺﾞｼｯｸM-PRO"/>
          <w:spacing w:val="0"/>
          <w:kern w:val="2"/>
        </w:rPr>
        <w:t>当たり</w:t>
      </w:r>
      <w:r w:rsidRPr="0095411C">
        <w:rPr>
          <w:rFonts w:ascii="HG丸ｺﾞｼｯｸM-PRO" w:eastAsia="HG丸ｺﾞｼｯｸM-PRO" w:hAnsi="HG丸ｺﾞｼｯｸM-PRO"/>
          <w:spacing w:val="0"/>
          <w:kern w:val="2"/>
        </w:rPr>
        <w:t>、利用時間帯にも配慮をすること。</w:t>
      </w:r>
    </w:p>
    <w:p w14:paraId="6E8AC9BF" w14:textId="49EA8FC3" w:rsidR="004A56AF" w:rsidRPr="0095411C" w:rsidRDefault="004A56AF" w:rsidP="00213BB0">
      <w:pPr>
        <w:pStyle w:val="OasysWin"/>
        <w:spacing w:line="300" w:lineRule="exact"/>
        <w:ind w:leftChars="446" w:left="1177"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・例えば、</w:t>
      </w:r>
      <w:r w:rsidR="00DC1754" w:rsidRPr="0095411C">
        <w:rPr>
          <w:rFonts w:ascii="HG丸ｺﾞｼｯｸM-PRO" w:eastAsia="HG丸ｺﾞｼｯｸM-PRO" w:hAnsi="HG丸ｺﾞｼｯｸM-PRO" w:hint="eastAsia"/>
          <w:spacing w:val="0"/>
          <w:kern w:val="2"/>
        </w:rPr>
        <w:t>土・</w:t>
      </w:r>
      <w:r w:rsidRPr="0095411C">
        <w:rPr>
          <w:rFonts w:ascii="HG丸ｺﾞｼｯｸM-PRO" w:eastAsia="HG丸ｺﾞｼｯｸM-PRO" w:hAnsi="HG丸ｺﾞｼｯｸM-PRO" w:hint="eastAsia"/>
          <w:spacing w:val="0"/>
          <w:kern w:val="2"/>
        </w:rPr>
        <w:t>休日における大会使用</w:t>
      </w:r>
      <w:r w:rsidR="00213BB0"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の使用時間数が、当該月の</w:t>
      </w:r>
      <w:r w:rsidR="00DC1754" w:rsidRPr="0095411C">
        <w:rPr>
          <w:rFonts w:ascii="HG丸ｺﾞｼｯｸM-PRO" w:eastAsia="HG丸ｺﾞｼｯｸM-PRO" w:hAnsi="HG丸ｺﾞｼｯｸM-PRO" w:hint="eastAsia"/>
          <w:spacing w:val="0"/>
          <w:kern w:val="2"/>
        </w:rPr>
        <w:t>土・</w:t>
      </w:r>
      <w:r w:rsidRPr="0095411C">
        <w:rPr>
          <w:rFonts w:ascii="HG丸ｺﾞｼｯｸM-PRO" w:eastAsia="HG丸ｺﾞｼｯｸM-PRO" w:hAnsi="HG丸ｺﾞｼｯｸM-PRO" w:hint="eastAsia"/>
          <w:spacing w:val="0"/>
          <w:kern w:val="2"/>
        </w:rPr>
        <w:t>休日の１／３の範囲であるからといって、日曜日の利用者が集中する時間帯を確保し、一般の利用を阻害することがないようにすること。</w:t>
      </w:r>
    </w:p>
    <w:p w14:paraId="7F71329E" w14:textId="7D307D4A" w:rsidR="00FA7557" w:rsidRPr="0095411C" w:rsidRDefault="00EE598E" w:rsidP="00FA7557">
      <w:pPr>
        <w:pStyle w:val="OasysWin"/>
        <w:wordWrap/>
        <w:spacing w:line="300" w:lineRule="exact"/>
        <w:ind w:leftChars="341" w:left="896" w:hangingChars="75" w:hanging="1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※使用許可可能延べ時間の１／３については、例えば</w:t>
      </w:r>
      <w:r w:rsidR="00DC1754" w:rsidRPr="0095411C">
        <w:rPr>
          <w:rFonts w:ascii="HG丸ｺﾞｼｯｸM-PRO" w:eastAsia="HG丸ｺﾞｼｯｸM-PRO" w:hAnsi="HG丸ｺﾞｼｯｸM-PRO" w:hint="eastAsia"/>
          <w:spacing w:val="0"/>
          <w:kern w:val="2"/>
        </w:rPr>
        <w:t>土・</w:t>
      </w:r>
      <w:r w:rsidRPr="0095411C">
        <w:rPr>
          <w:rFonts w:ascii="HG丸ｺﾞｼｯｸM-PRO" w:eastAsia="HG丸ｺﾞｼｯｸM-PRO" w:hAnsi="HG丸ｺﾞｼｯｸM-PRO" w:hint="eastAsia"/>
          <w:spacing w:val="0"/>
          <w:kern w:val="2"/>
        </w:rPr>
        <w:t>休日数が8日の場合は可能な日数は2日となるが、大会での使用は通常は1日単位であるため、当該月の大会使用日数を3日とする</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、翌月又は前月とのトータルで１／３以内の使用となるよう調整することは可能。</w:t>
      </w:r>
    </w:p>
    <w:p w14:paraId="5CEBC130" w14:textId="77777777" w:rsidR="00C777EC" w:rsidRPr="0095411C" w:rsidRDefault="00C777EC"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308522A2" w14:textId="77777777" w:rsidR="00C70C89" w:rsidRPr="0095411C" w:rsidRDefault="00C70C89" w:rsidP="00C70C89">
      <w:pPr>
        <w:pStyle w:val="OasysWin"/>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（３）大会使用と指定管理者の使用の順位</w:t>
      </w:r>
    </w:p>
    <w:p w14:paraId="7E8E7032" w14:textId="3988A2E0" w:rsidR="00C70C89" w:rsidRPr="0095411C" w:rsidRDefault="00C70C89" w:rsidP="00C70C89">
      <w:pPr>
        <w:pStyle w:val="OasysWin"/>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公園施設の優先使用を認めている範囲内における大会使用と指定管理者の使用の優先順位については</w:t>
      </w:r>
      <w:r w:rsidR="00DC1754"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以下</w:t>
      </w:r>
      <w:r w:rsidR="00DC1754" w:rsidRPr="0095411C">
        <w:rPr>
          <w:rFonts w:ascii="HG丸ｺﾞｼｯｸM-PRO" w:eastAsia="HG丸ｺﾞｼｯｸM-PRO" w:hAnsi="HG丸ｺﾞｼｯｸM-PRO" w:hint="eastAsia"/>
          <w:spacing w:val="0"/>
          <w:kern w:val="2"/>
        </w:rPr>
        <w:t>のとおり</w:t>
      </w:r>
      <w:r w:rsidRPr="0095411C">
        <w:rPr>
          <w:rFonts w:ascii="HG丸ｺﾞｼｯｸM-PRO" w:eastAsia="HG丸ｺﾞｼｯｸM-PRO" w:hAnsi="HG丸ｺﾞｼｯｸM-PRO" w:hint="eastAsia"/>
          <w:spacing w:val="0"/>
          <w:kern w:val="2"/>
        </w:rPr>
        <w:t>とする。</w:t>
      </w:r>
    </w:p>
    <w:p w14:paraId="39733C14" w14:textId="77777777" w:rsidR="00C70C89" w:rsidRPr="0095411C" w:rsidRDefault="00C70C89" w:rsidP="00C70C89">
      <w:pPr>
        <w:pStyle w:val="OasysWin"/>
        <w:spacing w:line="300" w:lineRule="exact"/>
        <w:ind w:leftChars="228" w:left="959" w:hangingChars="200" w:hanging="480"/>
        <w:rPr>
          <w:rFonts w:ascii="HG丸ｺﾞｼｯｸM-PRO" w:eastAsia="HG丸ｺﾞｼｯｸM-PRO" w:hAnsi="HG丸ｺﾞｼｯｸM-PRO"/>
          <w:spacing w:val="0"/>
          <w:kern w:val="2"/>
        </w:rPr>
      </w:pPr>
    </w:p>
    <w:p w14:paraId="14D4A64E" w14:textId="30E47C27" w:rsidR="00C70C89" w:rsidRPr="0095411C" w:rsidRDefault="00C70C89" w:rsidP="00C33F7D">
      <w:pPr>
        <w:pStyle w:val="OasysWin"/>
        <w:spacing w:line="300" w:lineRule="exact"/>
        <w:ind w:leftChars="528" w:left="1349"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①指定管理者の使用のうち、より公共性が高いものについては、土木事務所と協議の上、実施する前年度から日程を確保することができる。ただし、日程を確保した後に『≪１≫大会使用とは』（１）、（２）の使用の</w:t>
      </w:r>
      <w:r w:rsidR="00DC1754" w:rsidRPr="0095411C">
        <w:rPr>
          <w:rFonts w:ascii="HG丸ｺﾞｼｯｸM-PRO" w:eastAsia="HG丸ｺﾞｼｯｸM-PRO" w:hAnsi="HG丸ｺﾞｼｯｸM-PRO" w:hint="eastAsia"/>
          <w:spacing w:val="0"/>
          <w:kern w:val="2"/>
        </w:rPr>
        <w:t>申出</w:t>
      </w:r>
      <w:r w:rsidRPr="0095411C">
        <w:rPr>
          <w:rFonts w:ascii="HG丸ｺﾞｼｯｸM-PRO" w:eastAsia="HG丸ｺﾞｼｯｸM-PRO" w:hAnsi="HG丸ｺﾞｼｯｸM-PRO" w:hint="eastAsia"/>
          <w:spacing w:val="0"/>
          <w:kern w:val="2"/>
        </w:rPr>
        <w:t>があり、他の日程では調整がつかない場合には、必要に応じて日程を変更するものとする。</w:t>
      </w:r>
    </w:p>
    <w:p w14:paraId="3CFCCC69" w14:textId="53CE7331" w:rsidR="00C70C89" w:rsidRPr="0095411C" w:rsidRDefault="00C70C89" w:rsidP="00C33F7D">
      <w:pPr>
        <w:pStyle w:val="OasysWin"/>
        <w:spacing w:line="300" w:lineRule="exact"/>
        <w:ind w:leftChars="228" w:left="1679" w:hangingChars="500" w:hanging="12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w:t>
      </w:r>
      <w:r w:rsidR="00C33F7D" w:rsidRPr="0095411C">
        <w:rPr>
          <w:rFonts w:ascii="HG丸ｺﾞｼｯｸM-PRO" w:eastAsia="HG丸ｺﾞｼｯｸM-PRO" w:hAnsi="HG丸ｺﾞｼｯｸM-PRO" w:hint="eastAsia"/>
          <w:spacing w:val="0"/>
          <w:kern w:val="2"/>
        </w:rPr>
        <w:t xml:space="preserve">　　</w:t>
      </w:r>
      <w:r w:rsidRPr="0095411C">
        <w:rPr>
          <w:rFonts w:ascii="HG丸ｺﾞｼｯｸM-PRO" w:eastAsia="HG丸ｺﾞｼｯｸM-PRO" w:hAnsi="HG丸ｺﾞｼｯｸM-PRO" w:hint="eastAsia"/>
          <w:spacing w:val="0"/>
          <w:kern w:val="2"/>
        </w:rPr>
        <w:t>※公共性が高いものとは、例えば地域と連携して実施する公園フェスティバルのように、都市の顔となる公園づくりに資する公園を代表するイベント等のこと。単に利用促進事業だからという理由で公共性が高いとみなすものではなく、また自主事業であっても実施内容に応じて公共性が高いものとみなしてもよい。</w:t>
      </w:r>
    </w:p>
    <w:p w14:paraId="6D57905F" w14:textId="0B802ABA" w:rsidR="00C70C89" w:rsidRPr="0095411C" w:rsidRDefault="00C70C89" w:rsidP="00C33F7D">
      <w:pPr>
        <w:pStyle w:val="OasysWin"/>
        <w:spacing w:line="300" w:lineRule="exact"/>
        <w:ind w:leftChars="528" w:left="1349"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②指定管理者の使用のうち、上記①を除くものについては、協議の場において協議し、その結果を踏まえて調整する。調整が困難な場合は、『≪１≫大会使用とは』（３）と同等の優先順位として扱う。</w:t>
      </w:r>
    </w:p>
    <w:p w14:paraId="04331863" w14:textId="05CFF58E" w:rsidR="00C70C89" w:rsidRPr="0095411C" w:rsidRDefault="00C70C89" w:rsidP="008B4C77">
      <w:pPr>
        <w:pStyle w:val="OasysWin"/>
        <w:wordWrap/>
        <w:spacing w:line="300" w:lineRule="exact"/>
        <w:ind w:leftChars="628" w:left="1319"/>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事業継続性の観点から同一の曜日や時間帯を確保する必要があるもの（例えば、自主事業として実施するテニススクールなど）は、『≪１≫大会使用とは』（３）に優先して協議することを認める。このような使用を行う場合は、原則、事前に土木事務所と協議を行った上で</w:t>
      </w:r>
      <w:r w:rsidR="00BC4D24" w:rsidRPr="0095411C">
        <w:rPr>
          <w:rFonts w:ascii="HG丸ｺﾞｼｯｸM-PRO" w:eastAsia="HG丸ｺﾞｼｯｸM-PRO" w:hAnsi="HG丸ｺﾞｼｯｸM-PRO" w:hint="eastAsia"/>
          <w:spacing w:val="0"/>
          <w:kern w:val="2"/>
        </w:rPr>
        <w:t>（協議の場が開催される日より</w:t>
      </w:r>
      <w:r w:rsidR="006C468C" w:rsidRPr="0095411C">
        <w:rPr>
          <w:rFonts w:ascii="HG丸ｺﾞｼｯｸM-PRO" w:eastAsia="HG丸ｺﾞｼｯｸM-PRO" w:hAnsi="HG丸ｺﾞｼｯｸM-PRO" w:hint="eastAsia"/>
          <w:spacing w:val="0"/>
          <w:kern w:val="2"/>
        </w:rPr>
        <w:t>前から協議を行う</w:t>
      </w:r>
      <w:r w:rsidR="00BC4D24"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、前年度末に提出する事業実施計画書に記載すること。また、大会使用の希望が多い場合には、次年度以降の事業計画の検討において大会使用の希望についても概ね実現が可能となるよう調整すること。</w:t>
      </w:r>
    </w:p>
    <w:p w14:paraId="5A1982FC" w14:textId="77777777" w:rsidR="00A40AF0" w:rsidRPr="0095411C" w:rsidRDefault="00A40AF0"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5B5F3696" w14:textId="7D05945C" w:rsidR="00EE598E" w:rsidRPr="0095411C" w:rsidRDefault="00E81582"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C33F7D" w:rsidRPr="0095411C">
        <w:rPr>
          <w:rFonts w:ascii="HG丸ｺﾞｼｯｸM-PRO" w:eastAsia="HG丸ｺﾞｼｯｸM-PRO" w:hAnsi="HG丸ｺﾞｼｯｸM-PRO" w:hint="eastAsia"/>
          <w:spacing w:val="0"/>
          <w:kern w:val="2"/>
        </w:rPr>
        <w:t>４</w:t>
      </w:r>
      <w:r w:rsidRPr="0095411C">
        <w:rPr>
          <w:rFonts w:ascii="HG丸ｺﾞｼｯｸM-PRO" w:eastAsia="HG丸ｺﾞｼｯｸM-PRO" w:hAnsi="HG丸ｺﾞｼｯｸM-PRO" w:hint="eastAsia"/>
          <w:spacing w:val="0"/>
          <w:kern w:val="2"/>
        </w:rPr>
        <w:t>）大会使用団体は、抽選</w:t>
      </w:r>
      <w:r w:rsidR="00C219FA" w:rsidRPr="0095411C">
        <w:rPr>
          <w:rFonts w:ascii="HG丸ｺﾞｼｯｸM-PRO" w:eastAsia="HG丸ｺﾞｼｯｸM-PRO" w:hAnsi="HG丸ｺﾞｼｯｸM-PRO" w:hint="eastAsia"/>
          <w:spacing w:val="0"/>
          <w:kern w:val="2"/>
        </w:rPr>
        <w:t>申込</w:t>
      </w:r>
      <w:r w:rsidR="00EE598E" w:rsidRPr="0095411C">
        <w:rPr>
          <w:rFonts w:ascii="HG丸ｺﾞｼｯｸM-PRO" w:eastAsia="HG丸ｺﾞｼｯｸM-PRO" w:hAnsi="HG丸ｺﾞｼｯｸM-PRO" w:hint="eastAsia"/>
          <w:spacing w:val="0"/>
          <w:kern w:val="2"/>
        </w:rPr>
        <w:t>への参加を認めない。</w:t>
      </w:r>
    </w:p>
    <w:p w14:paraId="6EBE04C3" w14:textId="77777777" w:rsidR="00C777EC" w:rsidRPr="0095411C" w:rsidRDefault="00C777EC"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0AC998BD" w14:textId="1AD3F51D" w:rsidR="00EE598E" w:rsidRPr="0095411C" w:rsidRDefault="00EE598E"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w:t>
      </w:r>
      <w:r w:rsidR="00C33F7D" w:rsidRPr="0095411C">
        <w:rPr>
          <w:rFonts w:ascii="HG丸ｺﾞｼｯｸM-PRO" w:eastAsia="HG丸ｺﾞｼｯｸM-PRO" w:hAnsi="HG丸ｺﾞｼｯｸM-PRO" w:hint="eastAsia"/>
          <w:spacing w:val="0"/>
          <w:kern w:val="2"/>
        </w:rPr>
        <w:t>５</w:t>
      </w:r>
      <w:r w:rsidRPr="0095411C">
        <w:rPr>
          <w:rFonts w:ascii="HG丸ｺﾞｼｯｸM-PRO" w:eastAsia="HG丸ｺﾞｼｯｸM-PRO" w:hAnsi="HG丸ｺﾞｼｯｸM-PRO" w:hint="eastAsia"/>
          <w:spacing w:val="0"/>
          <w:kern w:val="2"/>
        </w:rPr>
        <w:t>）大会使用による優先</w:t>
      </w:r>
      <w:r w:rsidR="00DC1754" w:rsidRPr="0095411C">
        <w:rPr>
          <w:rFonts w:ascii="HG丸ｺﾞｼｯｸM-PRO" w:eastAsia="HG丸ｺﾞｼｯｸM-PRO" w:hAnsi="HG丸ｺﾞｼｯｸM-PRO" w:hint="eastAsia"/>
          <w:spacing w:val="0"/>
          <w:kern w:val="2"/>
        </w:rPr>
        <w:t>使用</w:t>
      </w:r>
      <w:r w:rsidRPr="0095411C">
        <w:rPr>
          <w:rFonts w:ascii="HG丸ｺﾞｼｯｸM-PRO" w:eastAsia="HG丸ｺﾞｼｯｸM-PRO" w:hAnsi="HG丸ｺﾞｼｯｸM-PRO" w:hint="eastAsia"/>
          <w:spacing w:val="0"/>
          <w:kern w:val="2"/>
        </w:rPr>
        <w:t>を実施する公園については、優先</w:t>
      </w:r>
      <w:r w:rsidR="00DC1754" w:rsidRPr="0095411C">
        <w:rPr>
          <w:rFonts w:ascii="HG丸ｺﾞｼｯｸM-PRO" w:eastAsia="HG丸ｺﾞｼｯｸM-PRO" w:hAnsi="HG丸ｺﾞｼｯｸM-PRO" w:hint="eastAsia"/>
          <w:spacing w:val="0"/>
          <w:kern w:val="2"/>
        </w:rPr>
        <w:t>使用</w:t>
      </w:r>
      <w:r w:rsidRPr="0095411C">
        <w:rPr>
          <w:rFonts w:ascii="HG丸ｺﾞｼｯｸM-PRO" w:eastAsia="HG丸ｺﾞｼｯｸM-PRO" w:hAnsi="HG丸ｺﾞｼｯｸM-PRO" w:hint="eastAsia"/>
          <w:spacing w:val="0"/>
          <w:kern w:val="2"/>
        </w:rPr>
        <w:t>を実施する施設、要件、予約受付時期</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を利用者に対して公平に周知しなければならない（</w:t>
      </w:r>
      <w:r w:rsidR="00AF047E" w:rsidRPr="0095411C">
        <w:rPr>
          <w:rFonts w:ascii="HG丸ｺﾞｼｯｸM-PRO" w:eastAsia="HG丸ｺﾞｼｯｸM-PRO" w:hAnsi="HG丸ｺﾞｼｯｸM-PRO" w:hint="eastAsia"/>
          <w:spacing w:val="0"/>
          <w:kern w:val="2"/>
        </w:rPr>
        <w:t>土木事務所へ連絡の</w:t>
      </w:r>
      <w:r w:rsidR="00DC1754" w:rsidRPr="0095411C">
        <w:rPr>
          <w:rFonts w:ascii="HG丸ｺﾞｼｯｸM-PRO" w:eastAsia="HG丸ｺﾞｼｯｸM-PRO" w:hAnsi="HG丸ｺﾞｼｯｸM-PRO" w:hint="eastAsia"/>
          <w:spacing w:val="0"/>
          <w:kern w:val="2"/>
        </w:rPr>
        <w:t>上</w:t>
      </w:r>
      <w:r w:rsidR="00AF047E" w:rsidRPr="0095411C">
        <w:rPr>
          <w:rFonts w:ascii="HG丸ｺﾞｼｯｸM-PRO" w:eastAsia="HG丸ｺﾞｼｯｸM-PRO" w:hAnsi="HG丸ｺﾞｼｯｸM-PRO" w:hint="eastAsia"/>
          <w:spacing w:val="0"/>
          <w:kern w:val="2"/>
        </w:rPr>
        <w:t>、ホームページ及び</w:t>
      </w:r>
      <w:r w:rsidR="007E2008">
        <w:rPr>
          <w:rFonts w:ascii="HG丸ｺﾞｼｯｸM-PRO" w:eastAsia="HG丸ｺﾞｼｯｸM-PRO" w:hAnsi="HG丸ｺﾞｼｯｸM-PRO" w:hint="eastAsia"/>
          <w:spacing w:val="0"/>
          <w:kern w:val="2"/>
        </w:rPr>
        <w:t>予約システム</w:t>
      </w:r>
      <w:r w:rsidR="0008786F" w:rsidRPr="0095411C">
        <w:rPr>
          <w:rFonts w:ascii="HG丸ｺﾞｼｯｸM-PRO" w:eastAsia="HG丸ｺﾞｼｯｸM-PRO" w:hAnsi="HG丸ｺﾞｼｯｸM-PRO" w:hint="eastAsia"/>
          <w:spacing w:val="0"/>
          <w:kern w:val="2"/>
        </w:rPr>
        <w:t>HP</w:t>
      </w:r>
      <w:r w:rsidRPr="0095411C">
        <w:rPr>
          <w:rFonts w:ascii="HG丸ｺﾞｼｯｸM-PRO" w:eastAsia="HG丸ｺﾞｼｯｸM-PRO" w:hAnsi="HG丸ｺﾞｼｯｸM-PRO" w:hint="eastAsia"/>
          <w:spacing w:val="0"/>
          <w:kern w:val="2"/>
        </w:rPr>
        <w:t>への掲載や、</w:t>
      </w:r>
      <w:r w:rsidR="00A15DBC" w:rsidRPr="0095411C">
        <w:rPr>
          <w:rFonts w:ascii="HG丸ｺﾞｼｯｸM-PRO" w:eastAsia="HG丸ｺﾞｼｯｸM-PRO" w:hAnsi="HG丸ｺﾞｼｯｸM-PRO" w:hint="eastAsia"/>
          <w:spacing w:val="0"/>
          <w:kern w:val="2"/>
        </w:rPr>
        <w:t>公園</w:t>
      </w:r>
      <w:r w:rsidRPr="0095411C">
        <w:rPr>
          <w:rFonts w:ascii="HG丸ｺﾞｼｯｸM-PRO" w:eastAsia="HG丸ｺﾞｼｯｸM-PRO" w:hAnsi="HG丸ｺﾞｼｯｸM-PRO" w:hint="eastAsia"/>
          <w:spacing w:val="0"/>
          <w:kern w:val="2"/>
        </w:rPr>
        <w:t>管理事務所への</w:t>
      </w:r>
      <w:r w:rsidR="00DC1754" w:rsidRPr="0095411C">
        <w:rPr>
          <w:rFonts w:ascii="HG丸ｺﾞｼｯｸM-PRO" w:eastAsia="HG丸ｺﾞｼｯｸM-PRO" w:hAnsi="HG丸ｺﾞｼｯｸM-PRO" w:hint="eastAsia"/>
          <w:spacing w:val="0"/>
          <w:kern w:val="2"/>
        </w:rPr>
        <w:t>貼紙</w:t>
      </w:r>
      <w:r w:rsidRPr="0095411C">
        <w:rPr>
          <w:rFonts w:ascii="HG丸ｺﾞｼｯｸM-PRO" w:eastAsia="HG丸ｺﾞｼｯｸM-PRO" w:hAnsi="HG丸ｺﾞｼｯｸM-PRO" w:hint="eastAsia"/>
          <w:spacing w:val="0"/>
          <w:kern w:val="2"/>
        </w:rPr>
        <w:t>による周知が必要。一般利用者への周知前のリピーター等への情報提供は不可）</w:t>
      </w:r>
      <w:r w:rsidR="00682C82" w:rsidRPr="0095411C">
        <w:rPr>
          <w:rFonts w:ascii="HG丸ｺﾞｼｯｸM-PRO" w:eastAsia="HG丸ｺﾞｼｯｸM-PRO" w:hAnsi="HG丸ｺﾞｼｯｸM-PRO" w:hint="eastAsia"/>
          <w:spacing w:val="0"/>
          <w:kern w:val="2"/>
        </w:rPr>
        <w:t>。</w:t>
      </w:r>
    </w:p>
    <w:p w14:paraId="5941FD9E" w14:textId="7F6620F4" w:rsidR="00FA7557" w:rsidRPr="0095411C" w:rsidRDefault="00FA7557"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※大会調整会議の前だけでなく、一年を通してホームページ等に掲載しておくこと。</w:t>
      </w:r>
    </w:p>
    <w:p w14:paraId="72F553B6" w14:textId="77777777" w:rsidR="004A56AF" w:rsidRPr="0095411C" w:rsidRDefault="004A56AF" w:rsidP="00EE598E">
      <w:pPr>
        <w:pStyle w:val="OasysWin"/>
        <w:wordWrap/>
        <w:spacing w:line="300" w:lineRule="exact"/>
        <w:ind w:leftChars="228" w:left="959" w:hangingChars="200" w:hanging="480"/>
        <w:rPr>
          <w:rFonts w:ascii="HG丸ｺﾞｼｯｸM-PRO" w:eastAsia="HG丸ｺﾞｼｯｸM-PRO" w:hAnsi="HG丸ｺﾞｼｯｸM-PRO"/>
          <w:spacing w:val="0"/>
          <w:kern w:val="2"/>
        </w:rPr>
      </w:pPr>
    </w:p>
    <w:p w14:paraId="48997124" w14:textId="77777777" w:rsidR="00EE598E" w:rsidRPr="0095411C" w:rsidRDefault="00EE598E" w:rsidP="00EE598E">
      <w:pPr>
        <w:pStyle w:val="OasysWin"/>
        <w:wordWrap/>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≪３≫大会使用</w:t>
      </w:r>
      <w:r w:rsidRPr="0095411C">
        <w:rPr>
          <w:rFonts w:ascii="HG丸ｺﾞｼｯｸM-PRO" w:eastAsia="HG丸ｺﾞｼｯｸM-PRO" w:hAnsi="HG丸ｺﾞｼｯｸM-PRO" w:hint="eastAsia"/>
          <w:szCs w:val="21"/>
        </w:rPr>
        <w:t>・指定管理者の使用</w:t>
      </w:r>
      <w:r w:rsidRPr="0095411C">
        <w:rPr>
          <w:rFonts w:ascii="HG丸ｺﾞｼｯｸM-PRO" w:eastAsia="HG丸ｺﾞｼｯｸM-PRO" w:hAnsi="HG丸ｺﾞｼｯｸM-PRO" w:hint="eastAsia"/>
          <w:spacing w:val="0"/>
          <w:kern w:val="2"/>
        </w:rPr>
        <w:t>の</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の日時及び方法</w:t>
      </w:r>
    </w:p>
    <w:p w14:paraId="41964E04" w14:textId="77777777" w:rsidR="00C777EC" w:rsidRPr="0095411C" w:rsidRDefault="00C777EC" w:rsidP="00EE598E">
      <w:pPr>
        <w:pStyle w:val="OasysWin"/>
        <w:wordWrap/>
        <w:spacing w:line="300" w:lineRule="exact"/>
        <w:ind w:leftChars="342" w:left="718" w:firstLineChars="100" w:firstLine="240"/>
        <w:rPr>
          <w:rFonts w:ascii="HG丸ｺﾞｼｯｸM-PRO" w:eastAsia="HG丸ｺﾞｼｯｸM-PRO" w:hAnsi="HG丸ｺﾞｼｯｸM-PRO"/>
          <w:spacing w:val="0"/>
          <w:kern w:val="2"/>
        </w:rPr>
      </w:pPr>
    </w:p>
    <w:p w14:paraId="3E3BC46C" w14:textId="7DBDDF33" w:rsidR="00EE598E" w:rsidRPr="0095411C" w:rsidRDefault="00EE598E" w:rsidP="00EE598E">
      <w:pPr>
        <w:pStyle w:val="OasysWin"/>
        <w:wordWrap/>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大会使用</w:t>
      </w:r>
      <w:r w:rsidRPr="0095411C">
        <w:rPr>
          <w:rFonts w:ascii="HG丸ｺﾞｼｯｸM-PRO" w:eastAsia="HG丸ｺﾞｼｯｸM-PRO" w:hAnsi="HG丸ｺﾞｼｯｸM-PRO" w:hint="eastAsia"/>
          <w:szCs w:val="21"/>
        </w:rPr>
        <w:t>・指定管理者の使用</w:t>
      </w:r>
      <w:r w:rsidRPr="0095411C">
        <w:rPr>
          <w:rFonts w:ascii="HG丸ｺﾞｼｯｸM-PRO" w:eastAsia="HG丸ｺﾞｼｯｸM-PRO" w:hAnsi="HG丸ｺﾞｼｯｸM-PRO" w:hint="eastAsia"/>
          <w:spacing w:val="0"/>
          <w:kern w:val="2"/>
        </w:rPr>
        <w:t>日程の</w:t>
      </w:r>
      <w:r w:rsidR="00DC1754"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の日時及び方法については、土木事務所と協議の上、指定管理者が定めるものとする。</w:t>
      </w:r>
    </w:p>
    <w:p w14:paraId="15EB3C54"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p>
    <w:p w14:paraId="7C7614DD" w14:textId="1850D659" w:rsidR="00EE598E" w:rsidRPr="0095411C" w:rsidRDefault="00EE598E" w:rsidP="00EE598E">
      <w:pPr>
        <w:pStyle w:val="OasysWin"/>
        <w:wordWrap/>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≪４≫使用の</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の日時及び方法</w:t>
      </w:r>
    </w:p>
    <w:p w14:paraId="590B64E2" w14:textId="77777777" w:rsidR="00C777EC" w:rsidRPr="0095411C" w:rsidRDefault="00C777EC" w:rsidP="00EE598E">
      <w:pPr>
        <w:pStyle w:val="OasysWin"/>
        <w:wordWrap/>
        <w:spacing w:line="300" w:lineRule="exact"/>
        <w:ind w:firstLineChars="200" w:firstLine="480"/>
        <w:rPr>
          <w:rFonts w:ascii="HG丸ｺﾞｼｯｸM-PRO" w:eastAsia="HG丸ｺﾞｼｯｸM-PRO" w:hAnsi="HG丸ｺﾞｼｯｸM-PRO"/>
          <w:spacing w:val="0"/>
          <w:kern w:val="2"/>
        </w:rPr>
      </w:pPr>
    </w:p>
    <w:p w14:paraId="252A2305"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（１）使用</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の日時</w:t>
      </w:r>
    </w:p>
    <w:p w14:paraId="5C8E4664" w14:textId="77777777" w:rsidR="00EE598E" w:rsidRPr="0095411C" w:rsidRDefault="00EE598E" w:rsidP="00EE598E">
      <w:pPr>
        <w:pStyle w:val="OasysWin"/>
        <w:wordWrap/>
        <w:spacing w:line="300" w:lineRule="exact"/>
        <w:ind w:leftChars="456" w:left="9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原則として使用期日の３</w:t>
      </w:r>
      <w:r w:rsidR="00682C82" w:rsidRPr="0095411C">
        <w:rPr>
          <w:rFonts w:ascii="HG丸ｺﾞｼｯｸM-PRO" w:eastAsia="HG丸ｺﾞｼｯｸM-PRO" w:hAnsi="HG丸ｺﾞｼｯｸM-PRO" w:hint="eastAsia"/>
          <w:spacing w:val="0"/>
          <w:kern w:val="2"/>
        </w:rPr>
        <w:t>か</w:t>
      </w:r>
      <w:r w:rsidRPr="0095411C">
        <w:rPr>
          <w:rFonts w:ascii="HG丸ｺﾞｼｯｸM-PRO" w:eastAsia="HG丸ｺﾞｼｯｸM-PRO" w:hAnsi="HG丸ｺﾞｼｯｸM-PRO" w:hint="eastAsia"/>
          <w:spacing w:val="0"/>
          <w:kern w:val="2"/>
        </w:rPr>
        <w:t>月前から使用の当日までの間とし、各施設別に指定管理者が</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の時期を定める。なお、受付時間は、原則として午前９時から午後５時までとする（土木事務所との協議により前倒し、延長可能）。</w:t>
      </w:r>
    </w:p>
    <w:p w14:paraId="592F406B" w14:textId="77777777" w:rsidR="00C777EC" w:rsidRPr="0095411C" w:rsidRDefault="00C777EC" w:rsidP="00EE598E">
      <w:pPr>
        <w:pStyle w:val="OasysWin"/>
        <w:wordWrap/>
        <w:spacing w:line="300" w:lineRule="exact"/>
        <w:ind w:firstLineChars="200" w:firstLine="480"/>
        <w:rPr>
          <w:rFonts w:ascii="HG丸ｺﾞｼｯｸM-PRO" w:eastAsia="HG丸ｺﾞｼｯｸM-PRO" w:hAnsi="HG丸ｺﾞｼｯｸM-PRO"/>
          <w:spacing w:val="0"/>
          <w:kern w:val="2"/>
        </w:rPr>
      </w:pPr>
    </w:p>
    <w:p w14:paraId="04C73DC3"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（２）使用</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の方法</w:t>
      </w:r>
    </w:p>
    <w:p w14:paraId="0FE47E4E" w14:textId="7B24E72F" w:rsidR="00EE598E" w:rsidRPr="0095411C" w:rsidRDefault="00EE598E" w:rsidP="00B06987">
      <w:pPr>
        <w:pStyle w:val="OasysWin"/>
        <w:wordWrap/>
        <w:spacing w:line="300" w:lineRule="exact"/>
        <w:ind w:leftChars="456" w:left="95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使用希望団体から所要の書類（規約、参加者名簿、事業計画書、日程希望等）の提出を求め、団体の責任者が受付窓口で直接行うのを原則とする。</w:t>
      </w:r>
    </w:p>
    <w:p w14:paraId="7B46C99A" w14:textId="77777777" w:rsidR="00C33F7D" w:rsidRPr="0095411C" w:rsidRDefault="00C33F7D" w:rsidP="00EE598E">
      <w:pPr>
        <w:pStyle w:val="OasysWin"/>
        <w:spacing w:line="300" w:lineRule="exact"/>
        <w:ind w:leftChars="100" w:left="210"/>
        <w:rPr>
          <w:rFonts w:ascii="HG丸ｺﾞｼｯｸM-PRO" w:eastAsia="HG丸ｺﾞｼｯｸM-PRO" w:hAnsi="HG丸ｺﾞｼｯｸM-PRO"/>
          <w:spacing w:val="0"/>
          <w:kern w:val="2"/>
        </w:rPr>
      </w:pPr>
    </w:p>
    <w:p w14:paraId="4BCE325A" w14:textId="6CA46F17" w:rsidR="00EE598E" w:rsidRPr="0095411C" w:rsidRDefault="00EE598E" w:rsidP="00EE598E">
      <w:pPr>
        <w:pStyle w:val="OasysWin"/>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≪５≫大会使用の許可の条件</w:t>
      </w:r>
    </w:p>
    <w:p w14:paraId="406E937E" w14:textId="77777777" w:rsidR="00C777EC" w:rsidRPr="0095411C" w:rsidRDefault="00C777EC" w:rsidP="00EE598E">
      <w:pPr>
        <w:pStyle w:val="OasysWin"/>
        <w:spacing w:line="300" w:lineRule="exact"/>
        <w:ind w:leftChars="342" w:left="718" w:firstLineChars="100" w:firstLine="240"/>
        <w:rPr>
          <w:rFonts w:ascii="HG丸ｺﾞｼｯｸM-PRO" w:eastAsia="HG丸ｺﾞｼｯｸM-PRO" w:hAnsi="HG丸ｺﾞｼｯｸM-PRO"/>
          <w:spacing w:val="0"/>
          <w:kern w:val="2"/>
        </w:rPr>
      </w:pPr>
    </w:p>
    <w:p w14:paraId="6D1D18B8" w14:textId="6F82653D" w:rsidR="00EE598E" w:rsidRPr="0095411C" w:rsidRDefault="00EE598E" w:rsidP="00EE598E">
      <w:pPr>
        <w:pStyle w:val="OasysWin"/>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大会使用は、特定の団体が、あらかじめ公園施設の使用の申請を行うことを認めることになる。</w:t>
      </w:r>
      <w:r w:rsidR="00682C82" w:rsidRPr="0095411C">
        <w:rPr>
          <w:rFonts w:ascii="HG丸ｺﾞｼｯｸM-PRO" w:eastAsia="HG丸ｺﾞｼｯｸM-PRO" w:hAnsi="HG丸ｺﾞｼｯｸM-PRO" w:hint="eastAsia"/>
          <w:spacing w:val="0"/>
          <w:kern w:val="2"/>
        </w:rPr>
        <w:t>したがって</w:t>
      </w:r>
      <w:r w:rsidRPr="0095411C">
        <w:rPr>
          <w:rFonts w:ascii="HG丸ｺﾞｼｯｸM-PRO" w:eastAsia="HG丸ｺﾞｼｯｸM-PRO" w:hAnsi="HG丸ｺﾞｼｯｸM-PRO" w:hint="eastAsia"/>
          <w:spacing w:val="0"/>
          <w:kern w:val="2"/>
        </w:rPr>
        <w:t>、使用料は前払いが原則となるが、窓口による</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と同じく、</w:t>
      </w:r>
      <w:r w:rsidR="007E2008">
        <w:rPr>
          <w:rFonts w:ascii="HG丸ｺﾞｼｯｸM-PRO" w:eastAsia="HG丸ｺﾞｼｯｸM-PRO" w:hAnsi="HG丸ｺﾞｼｯｸM-PRO" w:hint="eastAsia"/>
          <w:spacing w:val="0"/>
          <w:kern w:val="2"/>
        </w:rPr>
        <w:t>予約システム</w:t>
      </w:r>
      <w:r w:rsidR="00682C82" w:rsidRPr="0095411C">
        <w:rPr>
          <w:rFonts w:ascii="HG丸ｺﾞｼｯｸM-PRO" w:eastAsia="HG丸ｺﾞｼｯｸM-PRO" w:hAnsi="HG丸ｺﾞｼｯｸM-PRO" w:hint="eastAsia"/>
          <w:spacing w:val="0"/>
          <w:kern w:val="2"/>
        </w:rPr>
        <w:t>による後納を認めている</w:t>
      </w:r>
      <w:r w:rsidRPr="0095411C">
        <w:rPr>
          <w:rFonts w:ascii="HG丸ｺﾞｼｯｸM-PRO" w:eastAsia="HG丸ｺﾞｼｯｸM-PRO" w:hAnsi="HG丸ｺﾞｼｯｸM-PRO" w:hint="eastAsia"/>
          <w:spacing w:val="0"/>
          <w:kern w:val="2"/>
        </w:rPr>
        <w:t>（アーチェリー場を除く</w:t>
      </w:r>
      <w:r w:rsidR="005A2ED2"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w:t>
      </w:r>
      <w:r w:rsidR="00682C82"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ついては、申込年度において、同団体が使用した使用料について</w:t>
      </w:r>
      <w:r w:rsidR="00657BEC" w:rsidRPr="0095411C">
        <w:rPr>
          <w:rFonts w:ascii="HG丸ｺﾞｼｯｸM-PRO" w:eastAsia="HG丸ｺﾞｼｯｸM-PRO" w:hAnsi="HG丸ｺﾞｼｯｸM-PRO" w:hint="eastAsia"/>
          <w:spacing w:val="0"/>
          <w:kern w:val="2"/>
        </w:rPr>
        <w:t>故意又は重過失により</w:t>
      </w:r>
      <w:r w:rsidRPr="0095411C">
        <w:rPr>
          <w:rFonts w:ascii="HG丸ｺﾞｼｯｸM-PRO" w:eastAsia="HG丸ｺﾞｼｯｸM-PRO" w:hAnsi="HG丸ｺﾞｼｯｸM-PRO" w:hint="eastAsia"/>
          <w:spacing w:val="0"/>
          <w:kern w:val="2"/>
        </w:rPr>
        <w:t>滞納した実績がある場合は、条例第４条第３項第２号に該当するため、使用許可を行ってはならないものとする。</w:t>
      </w:r>
    </w:p>
    <w:p w14:paraId="104A43C8" w14:textId="77777777" w:rsidR="00EE598E" w:rsidRPr="0095411C" w:rsidRDefault="00EE598E" w:rsidP="00EE598E">
      <w:pPr>
        <w:pStyle w:val="OasysWin"/>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w:t>
      </w:r>
      <w:r w:rsidR="00C219FA" w:rsidRPr="0095411C">
        <w:rPr>
          <w:rFonts w:ascii="HG丸ｺﾞｼｯｸM-PRO" w:eastAsia="HG丸ｺﾞｼｯｸM-PRO" w:hAnsi="HG丸ｺﾞｼｯｸM-PRO" w:hint="eastAsia"/>
          <w:spacing w:val="0"/>
          <w:kern w:val="2"/>
        </w:rPr>
        <w:t>申込</w:t>
      </w:r>
      <w:r w:rsidR="00682C82" w:rsidRPr="0095411C">
        <w:rPr>
          <w:rFonts w:ascii="HG丸ｺﾞｼｯｸM-PRO" w:eastAsia="HG丸ｺﾞｼｯｸM-PRO" w:hAnsi="HG丸ｺﾞｼｯｸM-PRO" w:hint="eastAsia"/>
          <w:spacing w:val="0"/>
          <w:kern w:val="2"/>
        </w:rPr>
        <w:t>を行った者が使用料を滞納した場合の取</w:t>
      </w:r>
      <w:r w:rsidRPr="0095411C">
        <w:rPr>
          <w:rFonts w:ascii="HG丸ｺﾞｼｯｸM-PRO" w:eastAsia="HG丸ｺﾞｼｯｸM-PRO" w:hAnsi="HG丸ｺﾞｼｯｸM-PRO" w:hint="eastAsia"/>
          <w:spacing w:val="0"/>
          <w:kern w:val="2"/>
        </w:rPr>
        <w:t>扱いは次のとおりとする。</w:t>
      </w:r>
    </w:p>
    <w:p w14:paraId="0C1709BB" w14:textId="3B211BDF" w:rsidR="00EE598E" w:rsidRPr="0095411C" w:rsidRDefault="00EE598E" w:rsidP="00EE598E">
      <w:pPr>
        <w:pStyle w:val="OasysWin"/>
        <w:spacing w:line="300" w:lineRule="exact"/>
        <w:ind w:leftChars="342" w:left="71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また、</w:t>
      </w:r>
      <w:r w:rsidR="00CC54D9">
        <w:rPr>
          <w:rFonts w:ascii="HG丸ｺﾞｼｯｸM-PRO" w:eastAsia="HG丸ｺﾞｼｯｸM-PRO" w:hAnsi="HG丸ｺﾞｼｯｸM-PRO" w:hint="eastAsia"/>
          <w:spacing w:val="0"/>
          <w:kern w:val="2"/>
        </w:rPr>
        <w:t>予約システム登録利用者</w:t>
      </w:r>
      <w:r w:rsidRPr="0095411C">
        <w:rPr>
          <w:rFonts w:ascii="HG丸ｺﾞｼｯｸM-PRO" w:eastAsia="HG丸ｺﾞｼｯｸM-PRO" w:hAnsi="HG丸ｺﾞｼｯｸM-PRO" w:hint="eastAsia"/>
          <w:spacing w:val="0"/>
          <w:kern w:val="2"/>
        </w:rPr>
        <w:t>の名義人に関わらず、同一の団体の使用（名称が変更されても同一と</w:t>
      </w:r>
      <w:r w:rsidR="00682C82" w:rsidRPr="0095411C">
        <w:rPr>
          <w:rFonts w:ascii="HG丸ｺﾞｼｯｸM-PRO" w:eastAsia="HG丸ｺﾞｼｯｸM-PRO" w:hAnsi="HG丸ｺﾞｼｯｸM-PRO" w:hint="eastAsia"/>
          <w:spacing w:val="0"/>
          <w:kern w:val="2"/>
        </w:rPr>
        <w:t>みなされる場合を含む）による使用料が滞納された場合は、同様の取</w:t>
      </w:r>
      <w:r w:rsidRPr="0095411C">
        <w:rPr>
          <w:rFonts w:ascii="HG丸ｺﾞｼｯｸM-PRO" w:eastAsia="HG丸ｺﾞｼｯｸM-PRO" w:hAnsi="HG丸ｺﾞｼｯｸM-PRO" w:hint="eastAsia"/>
          <w:spacing w:val="0"/>
          <w:kern w:val="2"/>
        </w:rPr>
        <w:t>扱いを行うこととする。</w:t>
      </w:r>
    </w:p>
    <w:p w14:paraId="6ADCF5A4" w14:textId="77777777" w:rsidR="00EE598E" w:rsidRPr="0095411C" w:rsidRDefault="00EE598E" w:rsidP="00682C82">
      <w:pPr>
        <w:pStyle w:val="OasysWin"/>
        <w:spacing w:line="300" w:lineRule="exact"/>
        <w:ind w:leftChars="379" w:left="1036"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・滞納をした者に対し、当該年度の使用許可を行ってはならない。なお、既に使用許可を行っている場合は、条例第8条第2</w:t>
      </w:r>
      <w:r w:rsidR="007A62E1" w:rsidRPr="0095411C">
        <w:rPr>
          <w:rFonts w:ascii="HG丸ｺﾞｼｯｸM-PRO" w:eastAsia="HG丸ｺﾞｼｯｸM-PRO" w:hAnsi="HG丸ｺﾞｼｯｸM-PRO" w:hint="eastAsia"/>
          <w:spacing w:val="0"/>
          <w:kern w:val="2"/>
        </w:rPr>
        <w:t>号により使用許可の取</w:t>
      </w:r>
      <w:r w:rsidRPr="0095411C">
        <w:rPr>
          <w:rFonts w:ascii="HG丸ｺﾞｼｯｸM-PRO" w:eastAsia="HG丸ｺﾞｼｯｸM-PRO" w:hAnsi="HG丸ｺﾞｼｯｸM-PRO" w:hint="eastAsia"/>
          <w:spacing w:val="0"/>
          <w:kern w:val="2"/>
        </w:rPr>
        <w:t>消しを行わなければならない。</w:t>
      </w:r>
    </w:p>
    <w:p w14:paraId="39C882F3" w14:textId="77777777" w:rsidR="00EE598E" w:rsidRPr="0095411C" w:rsidRDefault="00EE598E" w:rsidP="00682C82">
      <w:pPr>
        <w:pStyle w:val="OasysWin"/>
        <w:spacing w:line="300" w:lineRule="exact"/>
        <w:ind w:leftChars="379" w:left="1036"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・納入通知書等によって滞納された使用料の支払いがなされた場合にあっても、当該年度の使用許可を行ってはならない。</w:t>
      </w:r>
    </w:p>
    <w:p w14:paraId="5C546D2E" w14:textId="5FBB25D8" w:rsidR="00EE598E" w:rsidRPr="0095411C" w:rsidRDefault="00EE598E" w:rsidP="00682C82">
      <w:pPr>
        <w:pStyle w:val="OasysWin"/>
        <w:spacing w:line="300" w:lineRule="exact"/>
        <w:ind w:leftChars="379" w:left="1036"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・翌年度の</w:t>
      </w:r>
      <w:r w:rsidR="005A2ED2" w:rsidRPr="0095411C">
        <w:rPr>
          <w:rFonts w:ascii="HG丸ｺﾞｼｯｸM-PRO" w:eastAsia="HG丸ｺﾞｼｯｸM-PRO" w:hAnsi="HG丸ｺﾞｼｯｸM-PRO" w:hint="eastAsia"/>
          <w:spacing w:val="0"/>
          <w:kern w:val="2"/>
        </w:rPr>
        <w:t>協議</w:t>
      </w:r>
      <w:r w:rsidRPr="0095411C">
        <w:rPr>
          <w:rFonts w:ascii="HG丸ｺﾞｼｯｸM-PRO" w:eastAsia="HG丸ｺﾞｼｯｸM-PRO" w:hAnsi="HG丸ｺﾞｼｯｸM-PRO" w:hint="eastAsia"/>
          <w:spacing w:val="0"/>
          <w:kern w:val="2"/>
        </w:rPr>
        <w:t>に参加させてはならない。なお、翌々年度以降も当分の間、協議に参加させないことが望ましいが、参加させる場合には</w:t>
      </w:r>
      <w:r w:rsidR="00CC54D9">
        <w:rPr>
          <w:rFonts w:ascii="HG丸ｺﾞｼｯｸM-PRO" w:eastAsia="HG丸ｺﾞｼｯｸM-PRO" w:hAnsi="HG丸ｺﾞｼｯｸM-PRO" w:hint="eastAsia"/>
          <w:spacing w:val="0"/>
          <w:kern w:val="2"/>
        </w:rPr>
        <w:t>予約システム</w:t>
      </w:r>
      <w:r w:rsidRPr="0095411C">
        <w:rPr>
          <w:rFonts w:ascii="HG丸ｺﾞｼｯｸM-PRO" w:eastAsia="HG丸ｺﾞｼｯｸM-PRO" w:hAnsi="HG丸ｺﾞｼｯｸM-PRO" w:hint="eastAsia"/>
          <w:spacing w:val="0"/>
          <w:kern w:val="2"/>
        </w:rPr>
        <w:t>による後納は認めないものとする。</w:t>
      </w:r>
    </w:p>
    <w:p w14:paraId="2DED73CD" w14:textId="77777777" w:rsidR="00EE598E" w:rsidRPr="0095411C" w:rsidRDefault="00EE598E" w:rsidP="00682C82">
      <w:pPr>
        <w:pStyle w:val="OasysWin"/>
        <w:spacing w:line="300" w:lineRule="exact"/>
        <w:ind w:leftChars="379" w:left="1036"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・翌年度の大会使用の</w:t>
      </w:r>
      <w:r w:rsidR="00C219FA" w:rsidRPr="0095411C">
        <w:rPr>
          <w:rFonts w:ascii="HG丸ｺﾞｼｯｸM-PRO" w:eastAsia="HG丸ｺﾞｼｯｸM-PRO" w:hAnsi="HG丸ｺﾞｼｯｸM-PRO" w:hint="eastAsia"/>
          <w:spacing w:val="0"/>
          <w:kern w:val="2"/>
        </w:rPr>
        <w:t>申込</w:t>
      </w:r>
      <w:r w:rsidRPr="0095411C">
        <w:rPr>
          <w:rFonts w:ascii="HG丸ｺﾞｼｯｸM-PRO" w:eastAsia="HG丸ｺﾞｼｯｸM-PRO" w:hAnsi="HG丸ｺﾞｼｯｸM-PRO" w:hint="eastAsia"/>
          <w:spacing w:val="0"/>
          <w:kern w:val="2"/>
        </w:rPr>
        <w:t>を受理し、あらかじめ使用の申請を行うこととなっていた場合においても、許可を行ってはならない。なお、当該申請を行う予定であった施設は一般使用として取り扱わなければならない。</w:t>
      </w:r>
    </w:p>
    <w:p w14:paraId="09803D24"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17B6545D" w14:textId="77777777" w:rsidR="00EE598E" w:rsidRPr="0095411C" w:rsidRDefault="00EE598E" w:rsidP="00EE598E">
      <w:pPr>
        <w:pStyle w:val="OasysWin"/>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≪６≫その他</w:t>
      </w:r>
    </w:p>
    <w:p w14:paraId="48CF35CC" w14:textId="77777777" w:rsidR="00C777EC" w:rsidRPr="0095411C" w:rsidRDefault="00C777EC" w:rsidP="00EE598E">
      <w:pPr>
        <w:pStyle w:val="OasysWin"/>
        <w:spacing w:line="300" w:lineRule="exact"/>
        <w:ind w:leftChars="200" w:left="420"/>
        <w:rPr>
          <w:rFonts w:ascii="HG丸ｺﾞｼｯｸM-PRO" w:eastAsia="HG丸ｺﾞｼｯｸM-PRO" w:hAnsi="HG丸ｺﾞｼｯｸM-PRO"/>
          <w:spacing w:val="0"/>
          <w:kern w:val="2"/>
        </w:rPr>
      </w:pPr>
    </w:p>
    <w:p w14:paraId="504FADEC" w14:textId="77777777" w:rsidR="00EE598E" w:rsidRPr="0095411C" w:rsidRDefault="00EE598E" w:rsidP="00EE598E">
      <w:pPr>
        <w:pStyle w:val="OasysWin"/>
        <w:spacing w:line="300" w:lineRule="exact"/>
        <w:ind w:leftChars="200" w:left="4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（１）国</w:t>
      </w:r>
      <w:r w:rsidR="00625777" w:rsidRPr="0095411C">
        <w:rPr>
          <w:rFonts w:ascii="HG丸ｺﾞｼｯｸM-PRO" w:eastAsia="HG丸ｺﾞｼｯｸM-PRO" w:hAnsi="HG丸ｺﾞｼｯｸM-PRO" w:hint="eastAsia"/>
          <w:spacing w:val="0"/>
          <w:kern w:val="2"/>
        </w:rPr>
        <w:t>又は</w:t>
      </w:r>
      <w:r w:rsidR="007A62E1" w:rsidRPr="0095411C">
        <w:rPr>
          <w:rFonts w:ascii="HG丸ｺﾞｼｯｸM-PRO" w:eastAsia="HG丸ｺﾞｼｯｸM-PRO" w:hAnsi="HG丸ｺﾞｼｯｸM-PRO" w:hint="eastAsia"/>
          <w:spacing w:val="0"/>
          <w:kern w:val="2"/>
        </w:rPr>
        <w:t>地方公共団体の後援を得て実施するものの取</w:t>
      </w:r>
      <w:r w:rsidRPr="0095411C">
        <w:rPr>
          <w:rFonts w:ascii="HG丸ｺﾞｼｯｸM-PRO" w:eastAsia="HG丸ｺﾞｼｯｸM-PRO" w:hAnsi="HG丸ｺﾞｼｯｸM-PRO" w:hint="eastAsia"/>
          <w:spacing w:val="0"/>
          <w:kern w:val="2"/>
        </w:rPr>
        <w:t>扱い</w:t>
      </w:r>
    </w:p>
    <w:p w14:paraId="1BD01645" w14:textId="49D964BB" w:rsidR="00EE598E" w:rsidRPr="0095411C" w:rsidRDefault="00EE598E" w:rsidP="00EE598E">
      <w:pPr>
        <w:pStyle w:val="OasysWin"/>
        <w:spacing w:line="300" w:lineRule="exact"/>
        <w:ind w:leftChars="357" w:left="750" w:firstLineChars="75" w:firstLine="1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後援名義を得ることを前提とした大会使用においては、遅くとも使用日の</w:t>
      </w:r>
      <w:r w:rsidR="00B06987" w:rsidRPr="0095411C">
        <w:rPr>
          <w:rFonts w:ascii="HG丸ｺﾞｼｯｸM-PRO" w:eastAsia="HG丸ｺﾞｼｯｸM-PRO" w:hAnsi="HG丸ｺﾞｼｯｸM-PRO" w:hint="eastAsia"/>
          <w:spacing w:val="0"/>
          <w:kern w:val="2"/>
        </w:rPr>
        <w:t>10</w:t>
      </w:r>
      <w:r w:rsidRPr="0095411C">
        <w:rPr>
          <w:rFonts w:ascii="HG丸ｺﾞｼｯｸM-PRO" w:eastAsia="HG丸ｺﾞｼｯｸM-PRO" w:hAnsi="HG丸ｺﾞｼｯｸM-PRO" w:hint="eastAsia"/>
          <w:spacing w:val="0"/>
          <w:kern w:val="2"/>
        </w:rPr>
        <w:t>日前までに後援名義承認の原本を確認すること。なお、後援名義の原本を提出しなかった場合、</w:t>
      </w:r>
      <w:r w:rsidR="00625777" w:rsidRPr="0095411C">
        <w:rPr>
          <w:rFonts w:ascii="HG丸ｺﾞｼｯｸM-PRO" w:eastAsia="HG丸ｺﾞｼｯｸM-PRO" w:hAnsi="HG丸ｺﾞｼｯｸM-PRO" w:hint="eastAsia"/>
          <w:spacing w:val="0"/>
          <w:kern w:val="2"/>
        </w:rPr>
        <w:t>若しくは</w:t>
      </w:r>
      <w:r w:rsidRPr="0095411C">
        <w:rPr>
          <w:rFonts w:ascii="HG丸ｺﾞｼｯｸM-PRO" w:eastAsia="HG丸ｺﾞｼｯｸM-PRO" w:hAnsi="HG丸ｺﾞｼｯｸM-PRO" w:hint="eastAsia"/>
          <w:spacing w:val="0"/>
          <w:kern w:val="2"/>
        </w:rPr>
        <w:t>後援名義の承認が得られなかった場合は、大会使用による優先</w:t>
      </w:r>
      <w:r w:rsidR="005A2ED2" w:rsidRPr="0095411C">
        <w:rPr>
          <w:rFonts w:ascii="HG丸ｺﾞｼｯｸM-PRO" w:eastAsia="HG丸ｺﾞｼｯｸM-PRO" w:hAnsi="HG丸ｺﾞｼｯｸM-PRO" w:hint="eastAsia"/>
          <w:spacing w:val="0"/>
          <w:kern w:val="2"/>
        </w:rPr>
        <w:t>使用</w:t>
      </w:r>
      <w:r w:rsidRPr="0095411C">
        <w:rPr>
          <w:rFonts w:ascii="HG丸ｺﾞｼｯｸM-PRO" w:eastAsia="HG丸ｺﾞｼｯｸM-PRO" w:hAnsi="HG丸ｺﾞｼｯｸM-PRO" w:hint="eastAsia"/>
          <w:spacing w:val="0"/>
          <w:kern w:val="2"/>
        </w:rPr>
        <w:t>の前提条件を達成できていないため、指定管理者において不許可</w:t>
      </w:r>
      <w:r w:rsidR="00625777" w:rsidRPr="0095411C">
        <w:rPr>
          <w:rFonts w:ascii="HG丸ｺﾞｼｯｸM-PRO" w:eastAsia="HG丸ｺﾞｼｯｸM-PRO" w:hAnsi="HG丸ｺﾞｼｯｸM-PRO" w:hint="eastAsia"/>
          <w:spacing w:val="0"/>
          <w:kern w:val="2"/>
        </w:rPr>
        <w:t>若しくは</w:t>
      </w:r>
      <w:r w:rsidRPr="0095411C">
        <w:rPr>
          <w:rFonts w:ascii="HG丸ｺﾞｼｯｸM-PRO" w:eastAsia="HG丸ｺﾞｼｯｸM-PRO" w:hAnsi="HG丸ｺﾞｼｯｸM-PRO" w:hint="eastAsia"/>
          <w:spacing w:val="0"/>
          <w:kern w:val="2"/>
        </w:rPr>
        <w:t>許可</w:t>
      </w:r>
      <w:r w:rsidR="007A62E1" w:rsidRPr="0095411C">
        <w:rPr>
          <w:rFonts w:ascii="HG丸ｺﾞｼｯｸM-PRO" w:eastAsia="HG丸ｺﾞｼｯｸM-PRO" w:hAnsi="HG丸ｺﾞｼｯｸM-PRO" w:hint="eastAsia"/>
          <w:spacing w:val="0"/>
          <w:kern w:val="2"/>
        </w:rPr>
        <w:t>の取り消しを行ない、一般使用との公平性を確保しなければならない</w:t>
      </w:r>
      <w:r w:rsidRPr="0095411C">
        <w:rPr>
          <w:rFonts w:ascii="HG丸ｺﾞｼｯｸM-PRO" w:eastAsia="HG丸ｺﾞｼｯｸM-PRO" w:hAnsi="HG丸ｺﾞｼｯｸM-PRO" w:hint="eastAsia"/>
          <w:spacing w:val="0"/>
          <w:kern w:val="2"/>
        </w:rPr>
        <w:t>（適正な理由があれば、使用日の10日前以降に原本を確認しても差し支えないが、その場合でも使用日までに必ず原本を確認すること。）</w:t>
      </w:r>
      <w:r w:rsidR="007A62E1" w:rsidRPr="0095411C">
        <w:rPr>
          <w:rFonts w:ascii="HG丸ｺﾞｼｯｸM-PRO" w:eastAsia="HG丸ｺﾞｼｯｸM-PRO" w:hAnsi="HG丸ｺﾞｼｯｸM-PRO" w:hint="eastAsia"/>
          <w:spacing w:val="0"/>
          <w:kern w:val="2"/>
        </w:rPr>
        <w:t>。</w:t>
      </w:r>
    </w:p>
    <w:p w14:paraId="18F31F40" w14:textId="4F17C0C9" w:rsidR="00EE598E" w:rsidRPr="0095411C" w:rsidRDefault="00EE598E" w:rsidP="00EE598E">
      <w:pPr>
        <w:pStyle w:val="OasysWin"/>
        <w:spacing w:line="300" w:lineRule="exact"/>
        <w:ind w:leftChars="357" w:left="750" w:firstLineChars="75" w:firstLine="1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また、公文書偽造</w:t>
      </w:r>
      <w:r w:rsidR="00BB3289" w:rsidRPr="0095411C">
        <w:rPr>
          <w:rFonts w:ascii="HG丸ｺﾞｼｯｸM-PRO" w:eastAsia="HG丸ｺﾞｼｯｸM-PRO" w:hAnsi="HG丸ｺﾞｼｯｸM-PRO" w:hint="eastAsia"/>
          <w:spacing w:val="0"/>
          <w:kern w:val="2"/>
        </w:rPr>
        <w:t>等</w:t>
      </w:r>
      <w:r w:rsidRPr="0095411C">
        <w:rPr>
          <w:rFonts w:ascii="HG丸ｺﾞｼｯｸM-PRO" w:eastAsia="HG丸ｺﾞｼｯｸM-PRO" w:hAnsi="HG丸ｺﾞｼｯｸM-PRO" w:hint="eastAsia"/>
          <w:spacing w:val="0"/>
          <w:kern w:val="2"/>
        </w:rPr>
        <w:t>による虚偽の申請を行っ</w:t>
      </w:r>
      <w:r w:rsidR="007A62E1" w:rsidRPr="0095411C">
        <w:rPr>
          <w:rFonts w:ascii="HG丸ｺﾞｼｯｸM-PRO" w:eastAsia="HG丸ｺﾞｼｯｸM-PRO" w:hAnsi="HG丸ｺﾞｼｯｸM-PRO" w:hint="eastAsia"/>
          <w:spacing w:val="0"/>
          <w:kern w:val="2"/>
        </w:rPr>
        <w:t>た団体に対する取</w:t>
      </w:r>
      <w:r w:rsidRPr="0095411C">
        <w:rPr>
          <w:rFonts w:ascii="HG丸ｺﾞｼｯｸM-PRO" w:eastAsia="HG丸ｺﾞｼｯｸM-PRO" w:hAnsi="HG丸ｺﾞｼｯｸM-PRO" w:hint="eastAsia"/>
          <w:spacing w:val="0"/>
          <w:kern w:val="2"/>
        </w:rPr>
        <w:t>扱いは</w:t>
      </w:r>
      <w:r w:rsidR="005A2ED2"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次のとおりとする。</w:t>
      </w:r>
    </w:p>
    <w:p w14:paraId="420286FB" w14:textId="55273F45" w:rsidR="00EE598E" w:rsidRPr="0095411C" w:rsidRDefault="00EE598E" w:rsidP="00EE598E">
      <w:pPr>
        <w:pStyle w:val="OasysWin"/>
        <w:spacing w:line="300" w:lineRule="exact"/>
        <w:ind w:leftChars="100" w:left="210" w:firstLineChars="300" w:firstLine="7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ア．当該年度の大会使用による優先</w:t>
      </w:r>
      <w:r w:rsidR="005A2ED2" w:rsidRPr="0095411C">
        <w:rPr>
          <w:rFonts w:ascii="HG丸ｺﾞｼｯｸM-PRO" w:eastAsia="HG丸ｺﾞｼｯｸM-PRO" w:hAnsi="HG丸ｺﾞｼｯｸM-PRO" w:hint="eastAsia"/>
          <w:spacing w:val="0"/>
          <w:kern w:val="2"/>
        </w:rPr>
        <w:t>使用</w:t>
      </w:r>
    </w:p>
    <w:p w14:paraId="760135E1" w14:textId="2F270CA2" w:rsidR="00EE598E" w:rsidRPr="0095411C" w:rsidRDefault="007A62E1" w:rsidP="00EE598E">
      <w:pPr>
        <w:pStyle w:val="OasysWin"/>
        <w:spacing w:line="300" w:lineRule="exact"/>
        <w:ind w:leftChars="442" w:left="928"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後援名義の有無にかかわらず、優先使用は不許可</w:t>
      </w:r>
      <w:r w:rsidR="005A2ED2" w:rsidRPr="0095411C">
        <w:rPr>
          <w:rFonts w:ascii="HG丸ｺﾞｼｯｸM-PRO" w:eastAsia="HG丸ｺﾞｼｯｸM-PRO" w:hAnsi="HG丸ｺﾞｼｯｸM-PRO" w:hint="eastAsia"/>
          <w:spacing w:val="0"/>
          <w:kern w:val="2"/>
        </w:rPr>
        <w:t>又は</w:t>
      </w:r>
      <w:r w:rsidRPr="0095411C">
        <w:rPr>
          <w:rFonts w:ascii="HG丸ｺﾞｼｯｸM-PRO" w:eastAsia="HG丸ｺﾞｼｯｸM-PRO" w:hAnsi="HG丸ｺﾞｼｯｸM-PRO" w:hint="eastAsia"/>
          <w:spacing w:val="0"/>
          <w:kern w:val="2"/>
        </w:rPr>
        <w:t>許可の取</w:t>
      </w:r>
      <w:r w:rsidR="00EE598E" w:rsidRPr="0095411C">
        <w:rPr>
          <w:rFonts w:ascii="HG丸ｺﾞｼｯｸM-PRO" w:eastAsia="HG丸ｺﾞｼｯｸM-PRO" w:hAnsi="HG丸ｺﾞｼｯｸM-PRO" w:hint="eastAsia"/>
          <w:spacing w:val="0"/>
          <w:kern w:val="2"/>
        </w:rPr>
        <w:t>消しを行うこと。</w:t>
      </w:r>
    </w:p>
    <w:p w14:paraId="277CEBC1" w14:textId="3756E929" w:rsidR="00EE598E" w:rsidRPr="0095411C" w:rsidRDefault="00EE598E" w:rsidP="00EE598E">
      <w:pPr>
        <w:pStyle w:val="OasysWin"/>
        <w:spacing w:line="300" w:lineRule="exact"/>
        <w:ind w:leftChars="100" w:left="21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イ．次年度以降の大会使用による優先</w:t>
      </w:r>
      <w:r w:rsidR="005A2ED2" w:rsidRPr="0095411C">
        <w:rPr>
          <w:rFonts w:ascii="HG丸ｺﾞｼｯｸM-PRO" w:eastAsia="HG丸ｺﾞｼｯｸM-PRO" w:hAnsi="HG丸ｺﾞｼｯｸM-PRO" w:hint="eastAsia"/>
          <w:spacing w:val="0"/>
          <w:kern w:val="2"/>
        </w:rPr>
        <w:t>使用</w:t>
      </w:r>
    </w:p>
    <w:p w14:paraId="7E6D1E0E" w14:textId="0B03285F" w:rsidR="00192DB6" w:rsidRPr="0095411C" w:rsidRDefault="00EE598E" w:rsidP="00192DB6">
      <w:pPr>
        <w:pStyle w:val="OasysWin"/>
        <w:spacing w:line="300" w:lineRule="exact"/>
        <w:ind w:leftChars="100" w:left="1170" w:hangingChars="400" w:hanging="9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　　　　後援名義の有無にかかわらず、大会使用による優先</w:t>
      </w:r>
      <w:r w:rsidR="005A2ED2" w:rsidRPr="0095411C">
        <w:rPr>
          <w:rFonts w:ascii="HG丸ｺﾞｼｯｸM-PRO" w:eastAsia="HG丸ｺﾞｼｯｸM-PRO" w:hAnsi="HG丸ｺﾞｼｯｸM-PRO" w:hint="eastAsia"/>
          <w:spacing w:val="0"/>
          <w:kern w:val="2"/>
        </w:rPr>
        <w:t>使用</w:t>
      </w:r>
      <w:r w:rsidRPr="0095411C">
        <w:rPr>
          <w:rFonts w:ascii="HG丸ｺﾞｼｯｸM-PRO" w:eastAsia="HG丸ｺﾞｼｯｸM-PRO" w:hAnsi="HG丸ｺﾞｼｯｸM-PRO" w:hint="eastAsia"/>
          <w:spacing w:val="0"/>
          <w:kern w:val="2"/>
        </w:rPr>
        <w:t>を行わないこと。なお、名称等は異なる場合でも、同一とみなされる団体に対しては同様とすること。</w:t>
      </w:r>
    </w:p>
    <w:p w14:paraId="3B270236" w14:textId="0B636B2E" w:rsidR="00EE598E" w:rsidRPr="0095411C" w:rsidRDefault="00EE598E" w:rsidP="00192DB6">
      <w:pPr>
        <w:pStyle w:val="OasysWin"/>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※平成</w:t>
      </w:r>
      <w:r w:rsidR="00B06987" w:rsidRPr="0095411C">
        <w:rPr>
          <w:rFonts w:ascii="HG丸ｺﾞｼｯｸM-PRO" w:eastAsia="HG丸ｺﾞｼｯｸM-PRO" w:hAnsi="HG丸ｺﾞｼｯｸM-PRO" w:hint="eastAsia"/>
          <w:spacing w:val="0"/>
          <w:kern w:val="2"/>
        </w:rPr>
        <w:t>21</w:t>
      </w:r>
      <w:r w:rsidRPr="0095411C">
        <w:rPr>
          <w:rFonts w:ascii="HG丸ｺﾞｼｯｸM-PRO" w:eastAsia="HG丸ｺﾞｼｯｸM-PRO" w:hAnsi="HG丸ｺﾞｼｯｸM-PRO" w:hint="eastAsia"/>
          <w:spacing w:val="0"/>
          <w:kern w:val="2"/>
        </w:rPr>
        <w:t>年度に後援名義承認の偽造による優先</w:t>
      </w:r>
      <w:r w:rsidR="005A2ED2" w:rsidRPr="0095411C">
        <w:rPr>
          <w:rFonts w:ascii="HG丸ｺﾞｼｯｸM-PRO" w:eastAsia="HG丸ｺﾞｼｯｸM-PRO" w:hAnsi="HG丸ｺﾞｼｯｸM-PRO" w:hint="eastAsia"/>
          <w:spacing w:val="0"/>
          <w:kern w:val="2"/>
        </w:rPr>
        <w:t>使用</w:t>
      </w:r>
      <w:r w:rsidRPr="0095411C">
        <w:rPr>
          <w:rFonts w:ascii="HG丸ｺﾞｼｯｸM-PRO" w:eastAsia="HG丸ｺﾞｼｯｸM-PRO" w:hAnsi="HG丸ｺﾞｼｯｸM-PRO" w:hint="eastAsia"/>
          <w:spacing w:val="0"/>
          <w:kern w:val="2"/>
        </w:rPr>
        <w:t>の事案が判明したため、厳正な対応が必要（</w:t>
      </w:r>
      <w:r w:rsidR="005A2ED2" w:rsidRPr="0095411C">
        <w:rPr>
          <w:rFonts w:ascii="HG丸ｺﾞｼｯｸM-PRO" w:eastAsia="HG丸ｺﾞｼｯｸM-PRO" w:hAnsi="HG丸ｺﾞｼｯｸM-PRO" w:hint="eastAsia"/>
          <w:spacing w:val="0"/>
          <w:kern w:val="2"/>
        </w:rPr>
        <w:t>協議の場</w:t>
      </w:r>
      <w:r w:rsidRPr="0095411C">
        <w:rPr>
          <w:rFonts w:ascii="HG丸ｺﾞｼｯｸM-PRO" w:eastAsia="HG丸ｺﾞｼｯｸM-PRO" w:hAnsi="HG丸ｺﾞｼｯｸM-PRO" w:hint="eastAsia"/>
          <w:spacing w:val="0"/>
          <w:kern w:val="2"/>
        </w:rPr>
        <w:t>において、後援名義を前提として優先</w:t>
      </w:r>
      <w:r w:rsidR="005A2ED2" w:rsidRPr="0095411C">
        <w:rPr>
          <w:rFonts w:ascii="HG丸ｺﾞｼｯｸM-PRO" w:eastAsia="HG丸ｺﾞｼｯｸM-PRO" w:hAnsi="HG丸ｺﾞｼｯｸM-PRO" w:hint="eastAsia"/>
          <w:spacing w:val="0"/>
          <w:kern w:val="2"/>
        </w:rPr>
        <w:t>使用の</w:t>
      </w:r>
      <w:r w:rsidRPr="0095411C">
        <w:rPr>
          <w:rFonts w:ascii="HG丸ｺﾞｼｯｸM-PRO" w:eastAsia="HG丸ｺﾞｼｯｸM-PRO" w:hAnsi="HG丸ｺﾞｼｯｸM-PRO" w:hint="eastAsia"/>
          <w:spacing w:val="0"/>
          <w:kern w:val="2"/>
        </w:rPr>
        <w:t>予約を行った団体に対しては、上記方針を再度説明しておく事が必要）</w:t>
      </w:r>
    </w:p>
    <w:p w14:paraId="628CA6A9" w14:textId="26D4A090" w:rsidR="00EE598E" w:rsidRPr="0095411C" w:rsidRDefault="00943067" w:rsidP="00192DB6">
      <w:pPr>
        <w:pStyle w:val="OasysWin"/>
        <w:spacing w:line="300" w:lineRule="exact"/>
        <w:ind w:leftChars="286" w:left="841"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※後援名義の原本を提出せず、不許可</w:t>
      </w:r>
      <w:r w:rsidR="005A2ED2" w:rsidRPr="0095411C">
        <w:rPr>
          <w:rFonts w:ascii="HG丸ｺﾞｼｯｸM-PRO" w:eastAsia="HG丸ｺﾞｼｯｸM-PRO" w:hAnsi="HG丸ｺﾞｼｯｸM-PRO" w:hint="eastAsia"/>
          <w:spacing w:val="0"/>
          <w:kern w:val="2"/>
        </w:rPr>
        <w:t>又は</w:t>
      </w:r>
      <w:r w:rsidRPr="0095411C">
        <w:rPr>
          <w:rFonts w:ascii="HG丸ｺﾞｼｯｸM-PRO" w:eastAsia="HG丸ｺﾞｼｯｸM-PRO" w:hAnsi="HG丸ｺﾞｼｯｸM-PRO" w:hint="eastAsia"/>
          <w:spacing w:val="0"/>
          <w:kern w:val="2"/>
        </w:rPr>
        <w:t>許可の取</w:t>
      </w:r>
      <w:r w:rsidR="00EE598E" w:rsidRPr="0095411C">
        <w:rPr>
          <w:rFonts w:ascii="HG丸ｺﾞｼｯｸM-PRO" w:eastAsia="HG丸ｺﾞｼｯｸM-PRO" w:hAnsi="HG丸ｺﾞｼｯｸM-PRO" w:hint="eastAsia"/>
          <w:spacing w:val="0"/>
          <w:kern w:val="2"/>
        </w:rPr>
        <w:t>消しを行った団体</w:t>
      </w:r>
      <w:r w:rsidRPr="0095411C">
        <w:rPr>
          <w:rFonts w:ascii="HG丸ｺﾞｼｯｸM-PRO" w:eastAsia="HG丸ｺﾞｼｯｸM-PRO" w:hAnsi="HG丸ｺﾞｼｯｸM-PRO" w:hint="eastAsia"/>
          <w:spacing w:val="0"/>
          <w:kern w:val="2"/>
        </w:rPr>
        <w:t>については、翌年度以降の優先</w:t>
      </w:r>
      <w:r w:rsidR="005A2ED2" w:rsidRPr="0095411C">
        <w:rPr>
          <w:rFonts w:ascii="HG丸ｺﾞｼｯｸM-PRO" w:eastAsia="HG丸ｺﾞｼｯｸM-PRO" w:hAnsi="HG丸ｺﾞｼｯｸM-PRO" w:hint="eastAsia"/>
          <w:spacing w:val="0"/>
          <w:kern w:val="2"/>
        </w:rPr>
        <w:t>使用の</w:t>
      </w:r>
      <w:r w:rsidRPr="0095411C">
        <w:rPr>
          <w:rFonts w:ascii="HG丸ｺﾞｼｯｸM-PRO" w:eastAsia="HG丸ｺﾞｼｯｸM-PRO" w:hAnsi="HG丸ｺﾞｼｯｸM-PRO" w:hint="eastAsia"/>
          <w:spacing w:val="0"/>
          <w:kern w:val="2"/>
        </w:rPr>
        <w:t>予約の際には後援名義を前提とした取</w:t>
      </w:r>
      <w:r w:rsidR="00EE598E" w:rsidRPr="0095411C">
        <w:rPr>
          <w:rFonts w:ascii="HG丸ｺﾞｼｯｸM-PRO" w:eastAsia="HG丸ｺﾞｼｯｸM-PRO" w:hAnsi="HG丸ｺﾞｼｯｸM-PRO" w:hint="eastAsia"/>
          <w:spacing w:val="0"/>
          <w:kern w:val="2"/>
        </w:rPr>
        <w:t>扱いは行わないこと。</w:t>
      </w:r>
    </w:p>
    <w:p w14:paraId="48E28174" w14:textId="112C8069" w:rsidR="00EE598E" w:rsidRPr="0095411C" w:rsidRDefault="00192DB6" w:rsidP="00192DB6">
      <w:pPr>
        <w:pStyle w:val="OasysWin"/>
        <w:spacing w:line="300" w:lineRule="exact"/>
        <w:ind w:leftChars="300" w:left="870" w:hangingChars="100" w:hanging="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大会使用については、土木事務所が指定管理者と</w:t>
      </w:r>
      <w:r w:rsidR="00943067" w:rsidRPr="0095411C">
        <w:rPr>
          <w:rFonts w:ascii="HG丸ｺﾞｼｯｸM-PRO" w:eastAsia="HG丸ｺﾞｼｯｸM-PRO" w:hAnsi="HG丸ｺﾞｼｯｸM-PRO" w:hint="eastAsia"/>
          <w:spacing w:val="0"/>
          <w:kern w:val="2"/>
        </w:rPr>
        <w:t>協議の上、詳細の方針を定めることができるため、十分な協議が必要</w:t>
      </w:r>
      <w:r w:rsidR="0040704A" w:rsidRPr="0095411C">
        <w:rPr>
          <w:rFonts w:ascii="HG丸ｺﾞｼｯｸM-PRO" w:eastAsia="HG丸ｺﾞｼｯｸM-PRO" w:hAnsi="HG丸ｺﾞｼｯｸM-PRO" w:hint="eastAsia"/>
          <w:spacing w:val="0"/>
          <w:kern w:val="2"/>
        </w:rPr>
        <w:t>。</w:t>
      </w:r>
    </w:p>
    <w:p w14:paraId="348D13BC" w14:textId="313C6736" w:rsidR="00EE598E" w:rsidRPr="0095411C" w:rsidRDefault="00EE598E" w:rsidP="00EE598E">
      <w:pPr>
        <w:pStyle w:val="OasysWin"/>
        <w:wordWrap/>
        <w:spacing w:line="240" w:lineRule="auto"/>
        <w:rPr>
          <w:rFonts w:ascii="HG丸ｺﾞｼｯｸM-PRO" w:eastAsia="HG丸ｺﾞｼｯｸM-PRO" w:hAnsi="HG丸ｺﾞｼｯｸM-PRO"/>
          <w:spacing w:val="0"/>
          <w:kern w:val="2"/>
        </w:rPr>
      </w:pPr>
    </w:p>
    <w:p w14:paraId="233AEFE9" w14:textId="77777777"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2E14F3" w:rsidRPr="0095411C">
        <w:rPr>
          <w:rFonts w:ascii="HG丸ｺﾞｼｯｸM-PRO" w:eastAsia="HG丸ｺﾞｼｯｸM-PRO" w:hAnsi="HG丸ｺﾞｼｯｸM-PRO" w:hint="eastAsia"/>
          <w:spacing w:val="0"/>
          <w:kern w:val="2"/>
        </w:rPr>
        <w:t>2</w:t>
      </w:r>
      <w:r w:rsidRPr="0095411C">
        <w:rPr>
          <w:rFonts w:ascii="HG丸ｺﾞｼｯｸM-PRO" w:eastAsia="HG丸ｺﾞｼｯｸM-PRO" w:hAnsi="HG丸ｺﾞｼｯｸM-PRO" w:hint="eastAsia"/>
          <w:spacing w:val="0"/>
          <w:kern w:val="2"/>
        </w:rPr>
        <w:t>）専用使用</w:t>
      </w:r>
    </w:p>
    <w:p w14:paraId="2712849A" w14:textId="77777777" w:rsidR="00EE598E" w:rsidRPr="0095411C" w:rsidRDefault="00EE598E" w:rsidP="00EE598E">
      <w:pPr>
        <w:pStyle w:val="OasysWin"/>
        <w:wordWrap/>
        <w:spacing w:line="300" w:lineRule="exact"/>
        <w:ind w:leftChars="400" w:left="84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専用使用の取扱いは、一般利用を妨げない範囲において次に定めるところによる。</w:t>
      </w:r>
    </w:p>
    <w:p w14:paraId="2177CCCA" w14:textId="77777777" w:rsidR="00EE598E" w:rsidRPr="0095411C" w:rsidRDefault="00EE598E" w:rsidP="003E2F02">
      <w:pPr>
        <w:pStyle w:val="OasysWin"/>
        <w:numPr>
          <w:ilvl w:val="0"/>
          <w:numId w:val="149"/>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専用使用の対象となる団体は、次に該当するものとする。</w:t>
      </w:r>
    </w:p>
    <w:p w14:paraId="01C7A5F6" w14:textId="17234A39" w:rsidR="00EE598E" w:rsidRPr="0095411C" w:rsidRDefault="00943067" w:rsidP="002A1CD2">
      <w:pPr>
        <w:pStyle w:val="OasysWin"/>
        <w:wordWrap/>
        <w:spacing w:line="300" w:lineRule="exact"/>
        <w:ind w:leftChars="600" w:left="12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・責任者又は引率者が明確</w:t>
      </w:r>
      <w:r w:rsidR="00EB6C1F" w:rsidRPr="0095411C">
        <w:rPr>
          <w:rFonts w:ascii="HG丸ｺﾞｼｯｸM-PRO" w:eastAsia="HG丸ｺﾞｼｯｸM-PRO" w:hAnsi="HG丸ｺﾞｼｯｸM-PRO" w:hint="eastAsia"/>
          <w:spacing w:val="0"/>
          <w:kern w:val="2"/>
        </w:rPr>
        <w:t>で、秩序を守る</w:t>
      </w:r>
      <w:r w:rsidRPr="0095411C">
        <w:rPr>
          <w:rFonts w:ascii="HG丸ｺﾞｼｯｸM-PRO" w:eastAsia="HG丸ｺﾞｼｯｸM-PRO" w:hAnsi="HG丸ｺﾞｼｯｸM-PRO" w:hint="eastAsia"/>
          <w:spacing w:val="0"/>
          <w:kern w:val="2"/>
        </w:rPr>
        <w:t>団体であること</w:t>
      </w:r>
      <w:r w:rsidR="005A2ED2" w:rsidRPr="0095411C">
        <w:rPr>
          <w:rFonts w:ascii="HG丸ｺﾞｼｯｸM-PRO" w:eastAsia="HG丸ｺﾞｼｯｸM-PRO" w:hAnsi="HG丸ｺﾞｼｯｸM-PRO" w:hint="eastAsia"/>
          <w:spacing w:val="0"/>
          <w:kern w:val="2"/>
        </w:rPr>
        <w:t>。</w:t>
      </w:r>
    </w:p>
    <w:p w14:paraId="12A1F15E" w14:textId="521FD816" w:rsidR="000A1115" w:rsidRPr="0095411C" w:rsidRDefault="00E548F9" w:rsidP="000A1115">
      <w:pPr>
        <w:pStyle w:val="OasysWin"/>
        <w:wordWrap/>
        <w:spacing w:line="300" w:lineRule="exact"/>
        <w:ind w:left="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②</w:t>
      </w:r>
      <w:r w:rsidR="000A1115" w:rsidRPr="0095411C">
        <w:rPr>
          <w:rFonts w:ascii="HG丸ｺﾞｼｯｸM-PRO" w:eastAsia="HG丸ｺﾞｼｯｸM-PRO" w:hAnsi="HG丸ｺﾞｼｯｸM-PRO" w:hint="eastAsia"/>
          <w:spacing w:val="0"/>
          <w:kern w:val="2"/>
        </w:rPr>
        <w:t xml:space="preserve">　</w:t>
      </w:r>
      <w:r w:rsidR="00EE598E" w:rsidRPr="0095411C">
        <w:rPr>
          <w:rFonts w:ascii="HG丸ｺﾞｼｯｸM-PRO" w:eastAsia="HG丸ｺﾞｼｯｸM-PRO" w:hAnsi="HG丸ｺﾞｼｯｸM-PRO" w:hint="eastAsia"/>
          <w:spacing w:val="0"/>
          <w:kern w:val="2"/>
        </w:rPr>
        <w:t>土曜日及び</w:t>
      </w:r>
      <w:r w:rsidR="005A2ED2" w:rsidRPr="0095411C">
        <w:rPr>
          <w:rFonts w:ascii="HG丸ｺﾞｼｯｸM-PRO" w:eastAsia="HG丸ｺﾞｼｯｸM-PRO" w:hAnsi="HG丸ｺﾞｼｯｸM-PRO" w:hint="eastAsia"/>
          <w:spacing w:val="0"/>
          <w:kern w:val="2"/>
        </w:rPr>
        <w:t>休日</w:t>
      </w:r>
      <w:r w:rsidR="00EE598E" w:rsidRPr="0095411C">
        <w:rPr>
          <w:rFonts w:ascii="HG丸ｺﾞｼｯｸM-PRO" w:eastAsia="HG丸ｺﾞｼｯｸM-PRO" w:hAnsi="HG丸ｺﾞｼｯｸM-PRO" w:hint="eastAsia"/>
          <w:spacing w:val="0"/>
          <w:kern w:val="2"/>
        </w:rPr>
        <w:t>は、一</w:t>
      </w:r>
      <w:r w:rsidR="00943067" w:rsidRPr="0095411C">
        <w:rPr>
          <w:rFonts w:ascii="HG丸ｺﾞｼｯｸM-PRO" w:eastAsia="HG丸ｺﾞｼｯｸM-PRO" w:hAnsi="HG丸ｺﾞｼｯｸM-PRO" w:hint="eastAsia"/>
          <w:spacing w:val="0"/>
          <w:kern w:val="2"/>
        </w:rPr>
        <w:t>般使用を優先するために、原則として専用使</w:t>
      </w:r>
    </w:p>
    <w:p w14:paraId="0665079D" w14:textId="6CE1C5F5" w:rsidR="002A1CD2" w:rsidRPr="0095411C" w:rsidRDefault="00943067" w:rsidP="002A1CD2">
      <w:pPr>
        <w:pStyle w:val="OasysWin"/>
        <w:wordWrap/>
        <w:spacing w:line="300" w:lineRule="exact"/>
        <w:ind w:left="840"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用は認めないものとする。</w:t>
      </w:r>
    </w:p>
    <w:p w14:paraId="6E312BE5" w14:textId="77777777" w:rsidR="002A1CD2" w:rsidRPr="0095411C" w:rsidRDefault="002A1CD2" w:rsidP="002A1CD2">
      <w:pPr>
        <w:pStyle w:val="OasysWin"/>
        <w:wordWrap/>
        <w:spacing w:line="300" w:lineRule="exact"/>
        <w:ind w:firstLineChars="350" w:firstLine="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lastRenderedPageBreak/>
        <w:t xml:space="preserve">③ </w:t>
      </w:r>
      <w:r w:rsidRPr="0095411C">
        <w:rPr>
          <w:rFonts w:ascii="HG丸ｺﾞｼｯｸM-PRO" w:eastAsia="HG丸ｺﾞｼｯｸM-PRO" w:hAnsi="HG丸ｺﾞｼｯｸM-PRO"/>
          <w:spacing w:val="0"/>
          <w:kern w:val="2"/>
        </w:rPr>
        <w:t xml:space="preserve"> </w:t>
      </w:r>
      <w:r w:rsidR="00EE598E" w:rsidRPr="0095411C">
        <w:rPr>
          <w:rFonts w:ascii="HG丸ｺﾞｼｯｸM-PRO" w:eastAsia="HG丸ｺﾞｼｯｸM-PRO" w:hAnsi="HG丸ｺﾞｼｯｸM-PRO" w:hint="eastAsia"/>
          <w:spacing w:val="0"/>
          <w:kern w:val="2"/>
        </w:rPr>
        <w:t>同一団体</w:t>
      </w:r>
      <w:r w:rsidR="000F250D" w:rsidRPr="0095411C">
        <w:rPr>
          <w:rFonts w:ascii="HG丸ｺﾞｼｯｸM-PRO" w:eastAsia="HG丸ｺﾞｼｯｸM-PRO" w:hAnsi="HG丸ｺﾞｼｯｸM-PRO" w:hint="eastAsia"/>
          <w:spacing w:val="0"/>
          <w:kern w:val="2"/>
        </w:rPr>
        <w:t>による</w:t>
      </w:r>
      <w:r w:rsidR="00EE598E" w:rsidRPr="0095411C">
        <w:rPr>
          <w:rFonts w:ascii="HG丸ｺﾞｼｯｸM-PRO" w:eastAsia="HG丸ｺﾞｼｯｸM-PRO" w:hAnsi="HG丸ｺﾞｼｯｸM-PRO" w:hint="eastAsia"/>
          <w:spacing w:val="0"/>
          <w:kern w:val="2"/>
        </w:rPr>
        <w:t>連続四日以上にわたる専用使用は、原則として認めな</w:t>
      </w:r>
    </w:p>
    <w:p w14:paraId="495B43CC" w14:textId="77777777" w:rsidR="002A1CD2" w:rsidRPr="0095411C" w:rsidRDefault="00EE598E" w:rsidP="002A1CD2">
      <w:pPr>
        <w:pStyle w:val="OasysWin"/>
        <w:wordWrap/>
        <w:spacing w:line="300" w:lineRule="exact"/>
        <w:ind w:firstLineChars="550" w:firstLine="13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いものとする。</w:t>
      </w:r>
      <w:r w:rsidR="00A815EA" w:rsidRPr="0095411C">
        <w:rPr>
          <w:rFonts w:ascii="HG丸ｺﾞｼｯｸM-PRO" w:eastAsia="HG丸ｺﾞｼｯｸM-PRO" w:hAnsi="HG丸ｺﾞｼｯｸM-PRO" w:hint="eastAsia"/>
          <w:spacing w:val="0"/>
          <w:kern w:val="2"/>
        </w:rPr>
        <w:t>連続四日以上にわたり</w:t>
      </w:r>
      <w:r w:rsidR="002E14F3" w:rsidRPr="0095411C">
        <w:rPr>
          <w:rFonts w:ascii="HG丸ｺﾞｼｯｸM-PRO" w:eastAsia="HG丸ｺﾞｼｯｸM-PRO" w:hAnsi="HG丸ｺﾞｼｯｸM-PRO" w:hint="eastAsia"/>
          <w:spacing w:val="0"/>
          <w:kern w:val="2"/>
        </w:rPr>
        <w:t>専用使用を行う場合については、</w:t>
      </w:r>
    </w:p>
    <w:p w14:paraId="77169F76" w14:textId="634AD85D" w:rsidR="00EB6C1F" w:rsidRPr="0095411C" w:rsidRDefault="002E14F3" w:rsidP="002A1CD2">
      <w:pPr>
        <w:pStyle w:val="OasysWin"/>
        <w:wordWrap/>
        <w:spacing w:line="300" w:lineRule="exact"/>
        <w:ind w:firstLineChars="550" w:firstLine="13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一般利用に支障が無い場合に、土木事務所と協議を行うことができる。</w:t>
      </w:r>
    </w:p>
    <w:p w14:paraId="6C901879" w14:textId="77777777" w:rsidR="002A1CD2" w:rsidRPr="0095411C" w:rsidRDefault="002A1CD2" w:rsidP="002A1CD2">
      <w:pPr>
        <w:pStyle w:val="OasysWin"/>
        <w:wordWrap/>
        <w:spacing w:line="300" w:lineRule="exact"/>
        <w:ind w:firstLineChars="350" w:firstLine="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④　</w:t>
      </w:r>
      <w:r w:rsidR="00EB6C1F" w:rsidRPr="0095411C">
        <w:rPr>
          <w:rFonts w:ascii="HG丸ｺﾞｼｯｸM-PRO" w:eastAsia="HG丸ｺﾞｼｯｸM-PRO" w:hAnsi="HG丸ｺﾞｼｯｸM-PRO" w:hint="eastAsia"/>
          <w:spacing w:val="0"/>
          <w:kern w:val="2"/>
        </w:rPr>
        <w:t>プールの専用使用は、水泳の訓練（競技会を除く。）を目的とする団体</w:t>
      </w:r>
    </w:p>
    <w:p w14:paraId="5FE73008" w14:textId="4879326B" w:rsidR="00EB6C1F" w:rsidRPr="0095411C" w:rsidRDefault="00EB6C1F" w:rsidP="002A1CD2">
      <w:pPr>
        <w:pStyle w:val="OasysWin"/>
        <w:wordWrap/>
        <w:spacing w:line="300" w:lineRule="exact"/>
        <w:ind w:firstLineChars="550" w:firstLine="13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であること（単に遊泳を目的とする団体には専用使用を認めない）。</w:t>
      </w:r>
    </w:p>
    <w:p w14:paraId="436FC274" w14:textId="77777777" w:rsidR="002A1CD2" w:rsidRPr="0095411C" w:rsidRDefault="002A1CD2" w:rsidP="002A1CD2">
      <w:pPr>
        <w:pStyle w:val="OasysWin"/>
        <w:wordWrap/>
        <w:spacing w:line="300" w:lineRule="exact"/>
        <w:ind w:firstLineChars="350" w:firstLine="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⑤ </w:t>
      </w:r>
      <w:r w:rsidRPr="0095411C">
        <w:rPr>
          <w:rFonts w:ascii="HG丸ｺﾞｼｯｸM-PRO" w:eastAsia="HG丸ｺﾞｼｯｸM-PRO" w:hAnsi="HG丸ｺﾞｼｯｸM-PRO"/>
          <w:spacing w:val="0"/>
          <w:kern w:val="2"/>
        </w:rPr>
        <w:t xml:space="preserve"> </w:t>
      </w:r>
      <w:r w:rsidR="00EE598E" w:rsidRPr="0095411C">
        <w:rPr>
          <w:rFonts w:ascii="HG丸ｺﾞｼｯｸM-PRO" w:eastAsia="HG丸ｺﾞｼｯｸM-PRO" w:hAnsi="HG丸ｺﾞｼｯｸM-PRO" w:hint="eastAsia"/>
          <w:spacing w:val="0"/>
          <w:kern w:val="2"/>
        </w:rPr>
        <w:t>プール使用に係る安全管理（水面監視、施設汚損予防等）は、当該団</w:t>
      </w:r>
    </w:p>
    <w:p w14:paraId="08229A28" w14:textId="573FBE2E" w:rsidR="00EE598E" w:rsidRPr="0095411C" w:rsidRDefault="00EE598E" w:rsidP="002A1CD2">
      <w:pPr>
        <w:pStyle w:val="OasysWin"/>
        <w:wordWrap/>
        <w:spacing w:line="300" w:lineRule="exact"/>
        <w:ind w:firstLineChars="550" w:firstLine="13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体の責任において行わせること</w:t>
      </w:r>
      <w:r w:rsidR="005A2ED2" w:rsidRPr="0095411C">
        <w:rPr>
          <w:rFonts w:ascii="HG丸ｺﾞｼｯｸM-PRO" w:eastAsia="HG丸ｺﾞｼｯｸM-PRO" w:hAnsi="HG丸ｺﾞｼｯｸM-PRO" w:hint="eastAsia"/>
          <w:spacing w:val="0"/>
          <w:kern w:val="2"/>
        </w:rPr>
        <w:t>。</w:t>
      </w:r>
    </w:p>
    <w:p w14:paraId="607839A5" w14:textId="77777777" w:rsidR="00666D5B" w:rsidRPr="0095411C" w:rsidRDefault="002A1CD2" w:rsidP="002A1CD2">
      <w:pPr>
        <w:pStyle w:val="OasysWin"/>
        <w:wordWrap/>
        <w:spacing w:line="300" w:lineRule="exact"/>
        <w:ind w:firstLineChars="350" w:firstLine="8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 xml:space="preserve">⑥　</w:t>
      </w:r>
      <w:r w:rsidR="00EB6C1F" w:rsidRPr="0095411C">
        <w:rPr>
          <w:rFonts w:ascii="HG丸ｺﾞｼｯｸM-PRO" w:eastAsia="HG丸ｺﾞｼｯｸM-PRO" w:hAnsi="HG丸ｺﾞｼｯｸM-PRO" w:hint="eastAsia"/>
          <w:spacing w:val="0"/>
          <w:kern w:val="2"/>
        </w:rPr>
        <w:t>25メートルプールの専用使用については百人以上、50メートルプー</w:t>
      </w:r>
    </w:p>
    <w:p w14:paraId="15BAB433" w14:textId="77777777" w:rsidR="00666D5B" w:rsidRPr="0095411C" w:rsidRDefault="00EB6C1F" w:rsidP="00666D5B">
      <w:pPr>
        <w:pStyle w:val="OasysWin"/>
        <w:wordWrap/>
        <w:spacing w:line="300" w:lineRule="exact"/>
        <w:ind w:firstLineChars="550" w:firstLine="13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ルの専用使用については二百人以上の団体を原則として許可の対象と</w:t>
      </w:r>
    </w:p>
    <w:p w14:paraId="281AD71F" w14:textId="7F485A3C" w:rsidR="00EB6C1F" w:rsidRPr="0095411C" w:rsidRDefault="00EB6C1F" w:rsidP="00666D5B">
      <w:pPr>
        <w:pStyle w:val="OasysWin"/>
        <w:wordWrap/>
        <w:spacing w:line="300" w:lineRule="exact"/>
        <w:ind w:firstLineChars="550" w:firstLine="132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する。</w:t>
      </w:r>
    </w:p>
    <w:p w14:paraId="3EA267E1" w14:textId="77777777" w:rsidR="00EB6C1F" w:rsidRPr="0095411C" w:rsidRDefault="00EB6C1F" w:rsidP="00EE598E">
      <w:pPr>
        <w:pStyle w:val="OasysWin"/>
        <w:wordWrap/>
        <w:spacing w:line="300" w:lineRule="exact"/>
        <w:ind w:firstLineChars="200" w:firstLine="480"/>
        <w:rPr>
          <w:rFonts w:ascii="HG丸ｺﾞｼｯｸM-PRO" w:eastAsia="HG丸ｺﾞｼｯｸM-PRO" w:hAnsi="HG丸ｺﾞｼｯｸM-PRO"/>
          <w:spacing w:val="0"/>
          <w:kern w:val="2"/>
        </w:rPr>
      </w:pPr>
    </w:p>
    <w:p w14:paraId="3280989E" w14:textId="223DF9BC" w:rsidR="00EE598E" w:rsidRPr="0095411C" w:rsidRDefault="00EE598E" w:rsidP="00EE598E">
      <w:pPr>
        <w:pStyle w:val="OasysWin"/>
        <w:wordWrap/>
        <w:spacing w:line="300" w:lineRule="exact"/>
        <w:ind w:firstLineChars="200" w:firstLine="48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2E14F3" w:rsidRPr="0095411C">
        <w:rPr>
          <w:rFonts w:ascii="HG丸ｺﾞｼｯｸM-PRO" w:eastAsia="HG丸ｺﾞｼｯｸM-PRO" w:hAnsi="HG丸ｺﾞｼｯｸM-PRO" w:hint="eastAsia"/>
          <w:spacing w:val="0"/>
          <w:kern w:val="2"/>
        </w:rPr>
        <w:t>3</w:t>
      </w:r>
      <w:r w:rsidRPr="0095411C">
        <w:rPr>
          <w:rFonts w:ascii="HG丸ｺﾞｼｯｸM-PRO" w:eastAsia="HG丸ｺﾞｼｯｸM-PRO" w:hAnsi="HG丸ｺﾞｼｯｸM-PRO" w:hint="eastAsia"/>
          <w:spacing w:val="0"/>
          <w:kern w:val="2"/>
        </w:rPr>
        <w:t>）団体使用</w:t>
      </w:r>
    </w:p>
    <w:p w14:paraId="0A6BC60F" w14:textId="77777777" w:rsidR="00EE598E" w:rsidRPr="0095411C" w:rsidRDefault="00EE598E" w:rsidP="00EE598E">
      <w:pPr>
        <w:pStyle w:val="OasysWin"/>
        <w:wordWrap/>
        <w:spacing w:line="300" w:lineRule="exact"/>
        <w:ind w:firstLineChars="500" w:firstLine="120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団体使用の取扱いは、次に定めるところによる。</w:t>
      </w:r>
    </w:p>
    <w:p w14:paraId="6399ED10" w14:textId="1F2C328A" w:rsidR="00EE598E" w:rsidRPr="0095411C" w:rsidRDefault="00EE598E" w:rsidP="003E2F02">
      <w:pPr>
        <w:pStyle w:val="OasysWin"/>
        <w:numPr>
          <w:ilvl w:val="0"/>
          <w:numId w:val="15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同一団体が連続して四日以上団体使用することは、原則として認めないものとする。</w:t>
      </w:r>
      <w:r w:rsidR="002E14F3" w:rsidRPr="0095411C">
        <w:rPr>
          <w:rFonts w:ascii="HG丸ｺﾞｼｯｸM-PRO" w:eastAsia="HG丸ｺﾞｼｯｸM-PRO" w:hAnsi="HG丸ｺﾞｼｯｸM-PRO" w:hint="eastAsia"/>
          <w:spacing w:val="0"/>
          <w:kern w:val="2"/>
        </w:rPr>
        <w:t>連続四日以上にわたり団体使用を行う場合については、一般利用に支障が無い場合に、土木事務所と協議</w:t>
      </w:r>
      <w:r w:rsidR="005A2ED2" w:rsidRPr="0095411C">
        <w:rPr>
          <w:rFonts w:ascii="HG丸ｺﾞｼｯｸM-PRO" w:eastAsia="HG丸ｺﾞｼｯｸM-PRO" w:hAnsi="HG丸ｺﾞｼｯｸM-PRO" w:hint="eastAsia"/>
          <w:spacing w:val="0"/>
          <w:kern w:val="2"/>
        </w:rPr>
        <w:t>の上、認める</w:t>
      </w:r>
      <w:r w:rsidR="002E14F3" w:rsidRPr="0095411C">
        <w:rPr>
          <w:rFonts w:ascii="HG丸ｺﾞｼｯｸM-PRO" w:eastAsia="HG丸ｺﾞｼｯｸM-PRO" w:hAnsi="HG丸ｺﾞｼｯｸM-PRO" w:hint="eastAsia"/>
          <w:spacing w:val="0"/>
          <w:kern w:val="2"/>
        </w:rPr>
        <w:t>ことができる。</w:t>
      </w:r>
    </w:p>
    <w:p w14:paraId="232860D2" w14:textId="77777777" w:rsidR="00EE598E" w:rsidRPr="0095411C" w:rsidRDefault="00EE598E" w:rsidP="003E2F02">
      <w:pPr>
        <w:pStyle w:val="OasysWin"/>
        <w:numPr>
          <w:ilvl w:val="0"/>
          <w:numId w:val="150"/>
        </w:numPr>
        <w:wordWrap/>
        <w:spacing w:line="300" w:lineRule="exact"/>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団体使用の対象となる団体は、次に該当するものとする。</w:t>
      </w:r>
    </w:p>
    <w:p w14:paraId="5F17223E" w14:textId="77777777" w:rsidR="00EE598E" w:rsidRPr="0095411C" w:rsidRDefault="00943067" w:rsidP="002E14F3">
      <w:pPr>
        <w:pStyle w:val="OasysWin"/>
        <w:wordWrap/>
        <w:spacing w:line="300" w:lineRule="exact"/>
        <w:ind w:leftChars="600" w:left="12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責任者又は引率者が明確な団体であること。</w:t>
      </w:r>
    </w:p>
    <w:p w14:paraId="507F6D28" w14:textId="19B7C22A" w:rsidR="00B10F8A" w:rsidRPr="0095411C" w:rsidRDefault="00943067" w:rsidP="003731CC">
      <w:pPr>
        <w:pStyle w:val="OasysWin"/>
        <w:wordWrap/>
        <w:spacing w:line="300" w:lineRule="exact"/>
        <w:ind w:leftChars="600" w:left="126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w:t>
      </w:r>
      <w:r w:rsidR="00EE598E" w:rsidRPr="0095411C">
        <w:rPr>
          <w:rFonts w:ascii="HG丸ｺﾞｼｯｸM-PRO" w:eastAsia="HG丸ｺﾞｼｯｸM-PRO" w:hAnsi="HG丸ｺﾞｼｯｸM-PRO" w:hint="eastAsia"/>
          <w:spacing w:val="0"/>
          <w:kern w:val="2"/>
        </w:rPr>
        <w:t>プールにおいて秩序を守る団体であること。</w:t>
      </w:r>
    </w:p>
    <w:p w14:paraId="2F2A24DE" w14:textId="77777777" w:rsidR="003731CC" w:rsidRPr="0095411C" w:rsidRDefault="003731CC" w:rsidP="003731CC">
      <w:pPr>
        <w:pStyle w:val="OasysWin"/>
        <w:wordWrap/>
        <w:spacing w:line="300" w:lineRule="exact"/>
        <w:ind w:leftChars="600" w:left="1260"/>
        <w:rPr>
          <w:rFonts w:ascii="HG丸ｺﾞｼｯｸM-PRO" w:eastAsia="HG丸ｺﾞｼｯｸM-PRO" w:hAnsi="HG丸ｺﾞｼｯｸM-PRO"/>
          <w:spacing w:val="0"/>
          <w:kern w:val="2"/>
        </w:rPr>
      </w:pPr>
    </w:p>
    <w:p w14:paraId="72CB9341" w14:textId="4406C649" w:rsidR="00EE598E" w:rsidRPr="0095411C" w:rsidRDefault="001542C9" w:rsidP="001542C9">
      <w:pPr>
        <w:pStyle w:val="OasysWin"/>
        <w:wordWrap/>
        <w:spacing w:line="300" w:lineRule="exact"/>
        <w:outlineLvl w:val="1"/>
        <w:rPr>
          <w:rFonts w:ascii="HG丸ｺﾞｼｯｸM-PRO" w:eastAsia="HG丸ｺﾞｼｯｸM-PRO" w:hAnsi="HG丸ｺﾞｼｯｸM-PRO"/>
          <w:spacing w:val="0"/>
          <w:kern w:val="2"/>
        </w:rPr>
      </w:pPr>
      <w:bookmarkStart w:id="157" w:name="_Toc48052430"/>
      <w:bookmarkStart w:id="158" w:name="_Toc57639885"/>
      <w:bookmarkStart w:id="159" w:name="_Toc244090139"/>
      <w:r w:rsidRPr="0095411C">
        <w:rPr>
          <w:rFonts w:ascii="HG丸ｺﾞｼｯｸM-PRO" w:eastAsia="HG丸ｺﾞｼｯｸM-PRO" w:hAnsi="HG丸ｺﾞｼｯｸM-PRO" w:hint="eastAsia"/>
          <w:spacing w:val="0"/>
          <w:kern w:val="2"/>
        </w:rPr>
        <w:t>17．</w:t>
      </w:r>
      <w:r w:rsidR="00EE598E" w:rsidRPr="0095411C">
        <w:rPr>
          <w:rFonts w:ascii="HG丸ｺﾞｼｯｸM-PRO" w:eastAsia="HG丸ｺﾞｼｯｸM-PRO" w:hAnsi="HG丸ｺﾞｼｯｸM-PRO" w:hint="eastAsia"/>
          <w:spacing w:val="0"/>
          <w:kern w:val="2"/>
        </w:rPr>
        <w:t>運動施設の目的外利用</w:t>
      </w:r>
      <w:bookmarkEnd w:id="157"/>
      <w:bookmarkEnd w:id="158"/>
      <w:bookmarkEnd w:id="159"/>
    </w:p>
    <w:p w14:paraId="06DD286A" w14:textId="77777777" w:rsidR="00C777EC" w:rsidRPr="0095411C" w:rsidRDefault="00C777EC" w:rsidP="00EE598E">
      <w:pPr>
        <w:ind w:firstLineChars="100" w:firstLine="240"/>
        <w:rPr>
          <w:rFonts w:ascii="HG丸ｺﾞｼｯｸM-PRO" w:eastAsia="HG丸ｺﾞｼｯｸM-PRO" w:hAnsi="HG丸ｺﾞｼｯｸM-PRO"/>
          <w:sz w:val="24"/>
        </w:rPr>
      </w:pPr>
    </w:p>
    <w:p w14:paraId="6D643176" w14:textId="77777777" w:rsidR="00EE598E" w:rsidRPr="0095411C" w:rsidRDefault="00AA066C" w:rsidP="00EE598E">
      <w:pPr>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w:t>
      </w:r>
      <w:r w:rsidR="00EE598E" w:rsidRPr="0095411C">
        <w:rPr>
          <w:rFonts w:ascii="HG丸ｺﾞｼｯｸM-PRO" w:eastAsia="HG丸ｺﾞｼｯｸM-PRO" w:hAnsi="HG丸ｺﾞｼｯｸM-PRO" w:hint="eastAsia"/>
          <w:sz w:val="24"/>
        </w:rPr>
        <w:t>目的外利用の趣旨</w:t>
      </w:r>
    </w:p>
    <w:p w14:paraId="37CA7C98" w14:textId="77777777" w:rsidR="00EE598E" w:rsidRPr="0095411C" w:rsidRDefault="00EE598E" w:rsidP="003E2F02">
      <w:pPr>
        <w:numPr>
          <w:ilvl w:val="0"/>
          <w:numId w:val="3"/>
        </w:numPr>
        <w:ind w:left="567" w:hanging="28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府民や事業者から野球場での野外シアターの実施</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、運動施設（一部施設を除く</w:t>
      </w:r>
      <w:r w:rsidR="00943067"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）に目的外利用を認め、これに係る料金を設定し、施設の利用促進を図るもの。</w:t>
      </w:r>
    </w:p>
    <w:p w14:paraId="76E0F047" w14:textId="2E6ECF80" w:rsidR="00C33F7D" w:rsidRPr="0095411C" w:rsidRDefault="00C33F7D" w:rsidP="00EE598E">
      <w:pPr>
        <w:ind w:left="240" w:hangingChars="100" w:hanging="240"/>
        <w:rPr>
          <w:rFonts w:ascii="HG丸ｺﾞｼｯｸM-PRO" w:eastAsia="HG丸ｺﾞｼｯｸM-PRO" w:hAnsi="HG丸ｺﾞｼｯｸM-PRO"/>
          <w:sz w:val="24"/>
        </w:rPr>
      </w:pPr>
    </w:p>
    <w:p w14:paraId="10C9E5FC" w14:textId="77777777" w:rsidR="00EE598E" w:rsidRPr="0095411C" w:rsidRDefault="00AA066C" w:rsidP="00EE598E">
      <w:pPr>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w:t>
      </w:r>
      <w:r w:rsidR="00EE598E" w:rsidRPr="0095411C">
        <w:rPr>
          <w:rFonts w:ascii="HG丸ｺﾞｼｯｸM-PRO" w:eastAsia="HG丸ｺﾞｼｯｸM-PRO" w:hAnsi="HG丸ｺﾞｼｯｸM-PRO" w:hint="eastAsia"/>
          <w:sz w:val="24"/>
        </w:rPr>
        <w:t>目的外利用とは</w:t>
      </w:r>
    </w:p>
    <w:p w14:paraId="2C88BD4E" w14:textId="7786487E" w:rsidR="00EE598E" w:rsidRPr="0095411C" w:rsidRDefault="00EE598E" w:rsidP="003E2F02">
      <w:pPr>
        <w:numPr>
          <w:ilvl w:val="0"/>
          <w:numId w:val="3"/>
        </w:numPr>
        <w:ind w:left="567" w:hanging="28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目的外利用とは、当該施設の利用可能な種目以外での利用を想定。</w:t>
      </w:r>
    </w:p>
    <w:p w14:paraId="1C89477D" w14:textId="77777777" w:rsidR="005327C7" w:rsidRPr="0095411C" w:rsidRDefault="005327C7" w:rsidP="00C33F7D">
      <w:pPr>
        <w:rPr>
          <w:rFonts w:ascii="HG丸ｺﾞｼｯｸM-PRO" w:eastAsia="HG丸ｺﾞｼｯｸM-PRO" w:hAnsi="HG丸ｺﾞｼｯｸM-PRO"/>
          <w:sz w:val="24"/>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536"/>
      </w:tblGrid>
      <w:tr w:rsidR="0095411C" w:rsidRPr="0095411C" w14:paraId="65B82D4D" w14:textId="77777777" w:rsidTr="00A00865">
        <w:tc>
          <w:tcPr>
            <w:tcW w:w="4253" w:type="dxa"/>
          </w:tcPr>
          <w:p w14:paraId="14D31B20" w14:textId="77777777" w:rsidR="00EE598E" w:rsidRPr="0095411C" w:rsidRDefault="00EE598E" w:rsidP="00A00865">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目的内（通常利用）</w:t>
            </w:r>
          </w:p>
        </w:tc>
        <w:tc>
          <w:tcPr>
            <w:tcW w:w="4536" w:type="dxa"/>
          </w:tcPr>
          <w:p w14:paraId="01C4608A" w14:textId="77777777" w:rsidR="00EE598E" w:rsidRPr="0095411C" w:rsidRDefault="00EE598E" w:rsidP="00A00865">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目的外</w:t>
            </w:r>
          </w:p>
        </w:tc>
      </w:tr>
      <w:tr w:rsidR="0095411C" w:rsidRPr="0095411C" w14:paraId="2C29A317" w14:textId="77777777" w:rsidTr="00A00865">
        <w:tc>
          <w:tcPr>
            <w:tcW w:w="4253" w:type="dxa"/>
          </w:tcPr>
          <w:p w14:paraId="65AED264" w14:textId="77777777" w:rsidR="00EE598E" w:rsidRPr="0095411C" w:rsidRDefault="00EE598E" w:rsidP="003E2F02">
            <w:pPr>
              <w:numPr>
                <w:ilvl w:val="0"/>
                <w:numId w:val="90"/>
              </w:num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施設の設置目的上から想定する競技</w:t>
            </w:r>
          </w:p>
          <w:p w14:paraId="7ECA3AFD" w14:textId="77777777" w:rsidR="00EE598E" w:rsidRPr="0095411C" w:rsidRDefault="00EE598E" w:rsidP="00A00865">
            <w:pPr>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例）陸上競技、軟式野球</w:t>
            </w:r>
          </w:p>
          <w:p w14:paraId="2F45F4FF" w14:textId="4EE6FB24" w:rsidR="00EE598E" w:rsidRPr="0095411C" w:rsidRDefault="00EE598E" w:rsidP="003E2F02">
            <w:pPr>
              <w:numPr>
                <w:ilvl w:val="0"/>
                <w:numId w:val="90"/>
              </w:num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462DC3">
              <w:rPr>
                <w:rFonts w:ascii="HG丸ｺﾞｼｯｸM-PRO" w:eastAsia="HG丸ｺﾞｼｯｸM-PRO" w:hAnsi="HG丸ｺﾞｼｯｸM-PRO" w:hint="eastAsia"/>
                <w:sz w:val="24"/>
              </w:rPr>
              <w:t>大阪府営公園スポーツ</w:t>
            </w:r>
            <w:r w:rsidRPr="0095411C">
              <w:rPr>
                <w:rFonts w:ascii="HG丸ｺﾞｼｯｸM-PRO" w:eastAsia="HG丸ｺﾞｼｯｸM-PRO" w:hAnsi="HG丸ｺﾞｼｯｸM-PRO" w:hint="eastAsia"/>
                <w:sz w:val="24"/>
              </w:rPr>
              <w:t>施設</w:t>
            </w:r>
            <w:r w:rsidR="00462DC3">
              <w:rPr>
                <w:rFonts w:ascii="HG丸ｺﾞｼｯｸM-PRO" w:eastAsia="HG丸ｺﾞｼｯｸM-PRO" w:hAnsi="HG丸ｺﾞｼｯｸM-PRO" w:hint="eastAsia"/>
                <w:sz w:val="24"/>
              </w:rPr>
              <w:t>予約</w:t>
            </w:r>
            <w:r w:rsidRPr="0095411C">
              <w:rPr>
                <w:rFonts w:ascii="HG丸ｺﾞｼｯｸM-PRO" w:eastAsia="HG丸ｺﾞｼｯｸM-PRO" w:hAnsi="HG丸ｺﾞｼｯｸM-PRO" w:hint="eastAsia"/>
                <w:sz w:val="24"/>
              </w:rPr>
              <w:t>システム」ガイドブックに掲載の利用可能種目</w:t>
            </w:r>
          </w:p>
          <w:p w14:paraId="29D4A27F" w14:textId="77777777" w:rsidR="00EE598E" w:rsidRPr="0095411C" w:rsidRDefault="00B55EB2" w:rsidP="00A00865">
            <w:pPr>
              <w:ind w:left="28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例）ラクロスや</w:t>
            </w:r>
            <w:r w:rsidR="00EE598E" w:rsidRPr="0095411C">
              <w:rPr>
                <w:rFonts w:ascii="HG丸ｺﾞｼｯｸM-PRO" w:eastAsia="HG丸ｺﾞｼｯｸM-PRO" w:hAnsi="HG丸ｺﾞｼｯｸM-PRO" w:hint="eastAsia"/>
                <w:sz w:val="24"/>
              </w:rPr>
              <w:t>少年サッカー</w:t>
            </w:r>
          </w:p>
          <w:p w14:paraId="5D6A9D07" w14:textId="77777777" w:rsidR="00EE598E" w:rsidRPr="0095411C" w:rsidRDefault="00EE598E" w:rsidP="003E2F02">
            <w:pPr>
              <w:numPr>
                <w:ilvl w:val="0"/>
                <w:numId w:val="90"/>
              </w:num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新種のスポーツについては要協議事項</w:t>
            </w:r>
          </w:p>
        </w:tc>
        <w:tc>
          <w:tcPr>
            <w:tcW w:w="4536" w:type="dxa"/>
          </w:tcPr>
          <w:p w14:paraId="5E170CE7" w14:textId="77777777" w:rsidR="00EE598E" w:rsidRPr="0095411C" w:rsidRDefault="00EE598E" w:rsidP="00A00865">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・各施設において、左記（目的内）で認めている競技以外のもの（野球場を野球以外のために使用する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w:t>
            </w:r>
          </w:p>
          <w:p w14:paraId="3556E152" w14:textId="77777777" w:rsidR="00EE598E" w:rsidRPr="0095411C" w:rsidRDefault="00EE598E" w:rsidP="00A00865">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（例示）</w:t>
            </w:r>
          </w:p>
          <w:p w14:paraId="610ED3BD" w14:textId="77777777" w:rsidR="00EE598E" w:rsidRPr="0095411C" w:rsidRDefault="00EE598E" w:rsidP="00A00865">
            <w:pPr>
              <w:ind w:firstLineChars="100" w:firstLine="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コンサート、野外シアター、グルメフェス、</w:t>
            </w:r>
          </w:p>
          <w:p w14:paraId="10DDE868" w14:textId="3E3E2CDB" w:rsidR="00EE598E" w:rsidRPr="0095411C" w:rsidRDefault="00EE598E" w:rsidP="00910FB8">
            <w:pPr>
              <w:ind w:leftChars="100" w:left="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マルシェ、コスプレ撮影会、ラジコンボート大会</w:t>
            </w:r>
            <w:r w:rsidR="00D4220D" w:rsidRPr="0095411C">
              <w:rPr>
                <w:rFonts w:ascii="HG丸ｺﾞｼｯｸM-PRO" w:eastAsia="HG丸ｺﾞｼｯｸM-PRO" w:hAnsi="HG丸ｺﾞｼｯｸM-PRO" w:hint="eastAsia"/>
                <w:szCs w:val="21"/>
              </w:rPr>
              <w:t>、ドローン操作研修</w:t>
            </w:r>
            <w:r w:rsidRPr="0095411C">
              <w:rPr>
                <w:rFonts w:ascii="HG丸ｺﾞｼｯｸM-PRO" w:eastAsia="HG丸ｺﾞｼｯｸM-PRO" w:hAnsi="HG丸ｺﾞｼｯｸM-PRO" w:hint="eastAsia"/>
                <w:szCs w:val="21"/>
              </w:rPr>
              <w:t xml:space="preserve">　</w:t>
            </w:r>
            <w:r w:rsidR="00B55EB2" w:rsidRPr="0095411C">
              <w:rPr>
                <w:rFonts w:ascii="HG丸ｺﾞｼｯｸM-PRO" w:eastAsia="HG丸ｺﾞｼｯｸM-PRO" w:hAnsi="HG丸ｺﾞｼｯｸM-PRO" w:hint="eastAsia"/>
                <w:szCs w:val="21"/>
              </w:rPr>
              <w:t>等</w:t>
            </w:r>
          </w:p>
        </w:tc>
      </w:tr>
    </w:tbl>
    <w:p w14:paraId="546283DE" w14:textId="77777777" w:rsidR="00EE598E" w:rsidRPr="0095411C" w:rsidRDefault="00EE598E" w:rsidP="00EE598E">
      <w:pPr>
        <w:ind w:left="240" w:hangingChars="100" w:hanging="240"/>
        <w:rPr>
          <w:rFonts w:ascii="HG丸ｺﾞｼｯｸM-PRO" w:eastAsia="HG丸ｺﾞｼｯｸM-PRO" w:hAnsi="HG丸ｺﾞｼｯｸM-PRO"/>
          <w:sz w:val="24"/>
        </w:rPr>
      </w:pPr>
    </w:p>
    <w:p w14:paraId="6269C5AC" w14:textId="1F14BFDC" w:rsidR="00EE598E" w:rsidRPr="0095411C" w:rsidRDefault="00EE598E" w:rsidP="003E2F02">
      <w:pPr>
        <w:numPr>
          <w:ilvl w:val="0"/>
          <w:numId w:val="91"/>
        </w:num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例えば、プールの通常の営業期間外に、ランニングイベントでプールに入る場合は、施設の本来の利用目的以外での使用に該当する。プールでの遊泳については、「府営公園プール安全管理・対応基準」</w:t>
      </w:r>
      <w:r w:rsidR="00C27DB4" w:rsidRPr="0095411C">
        <w:rPr>
          <w:rFonts w:ascii="HG丸ｺﾞｼｯｸM-PRO" w:eastAsia="HG丸ｺﾞｼｯｸM-PRO" w:hAnsi="HG丸ｺﾞｼｯｸM-PRO" w:hint="eastAsia"/>
          <w:sz w:val="24"/>
          <w:bdr w:val="single" w:sz="4" w:space="0" w:color="auto"/>
        </w:rPr>
        <w:t>資料４</w:t>
      </w:r>
      <w:r w:rsidRPr="0095411C">
        <w:rPr>
          <w:rFonts w:ascii="HG丸ｺﾞｼｯｸM-PRO" w:eastAsia="HG丸ｺﾞｼｯｸM-PRO" w:hAnsi="HG丸ｺﾞｼｯｸM-PRO" w:hint="eastAsia"/>
          <w:sz w:val="24"/>
        </w:rPr>
        <w:t>において、水着以外での遊泳を禁止しているため、ランニングイベントでの遊泳行為は、目的外利用である。</w:t>
      </w:r>
    </w:p>
    <w:p w14:paraId="0ED13227" w14:textId="17243B4C" w:rsidR="00EE598E" w:rsidRPr="0095411C" w:rsidRDefault="00EE598E" w:rsidP="00EE598E">
      <w:pPr>
        <w:ind w:leftChars="235" w:left="49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なお、今後</w:t>
      </w:r>
      <w:r w:rsidR="00B55EB2"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様々な利用形態の提案があり、使用可否の判断に迷うケースも出てくることが想定されるが、その場合には指定管理者と</w:t>
      </w:r>
      <w:r w:rsidR="00D710D1"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で取扱いについて協議する。</w:t>
      </w:r>
    </w:p>
    <w:p w14:paraId="0A7DAD68" w14:textId="77777777" w:rsidR="00EE598E" w:rsidRPr="0095411C" w:rsidRDefault="00EE598E" w:rsidP="003E2F02">
      <w:pPr>
        <w:numPr>
          <w:ilvl w:val="0"/>
          <w:numId w:val="3"/>
        </w:numPr>
        <w:ind w:left="567" w:hanging="28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条例第5条第9項で「公園施設をその用途外に使用すること」は禁止行為に位置付けている。これは都市公園が、休息、鑑賞、散歩、運動等のレクリエーションの場として供されるものであることを阻害するような使用を禁止するためのものである。例えば、施設の破壊や損傷をすることを目的とする行為</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、明らかに使用を禁止すべき場合のことであり、運動施設の目的外利用とは区別されるもの。</w:t>
      </w:r>
    </w:p>
    <w:p w14:paraId="12721AD8" w14:textId="7D5052D1" w:rsidR="00EE598E" w:rsidRPr="0095411C" w:rsidRDefault="00EE598E" w:rsidP="00EE598E">
      <w:pPr>
        <w:ind w:leftChars="100" w:left="210"/>
        <w:rPr>
          <w:rFonts w:ascii="HG丸ｺﾞｼｯｸM-PRO" w:eastAsia="HG丸ｺﾞｼｯｸM-PRO" w:hAnsi="HG丸ｺﾞｼｯｸM-PRO"/>
          <w:sz w:val="24"/>
        </w:rPr>
      </w:pPr>
    </w:p>
    <w:p w14:paraId="3E7C7C74" w14:textId="77777777" w:rsidR="00EE598E" w:rsidRPr="0095411C" w:rsidRDefault="00AA066C" w:rsidP="00EE598E">
      <w:pPr>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（３）</w:t>
      </w:r>
      <w:r w:rsidR="00EE598E" w:rsidRPr="0095411C">
        <w:rPr>
          <w:rFonts w:ascii="HG丸ｺﾞｼｯｸM-PRO" w:eastAsia="HG丸ｺﾞｼｯｸM-PRO" w:hAnsi="HG丸ｺﾞｼｯｸM-PRO" w:hint="eastAsia"/>
          <w:sz w:val="24"/>
        </w:rPr>
        <w:t>入場料とは</w:t>
      </w:r>
    </w:p>
    <w:p w14:paraId="48BF3985" w14:textId="77777777" w:rsidR="00EE598E" w:rsidRPr="0095411C" w:rsidRDefault="00EE598E" w:rsidP="003E2F02">
      <w:pPr>
        <w:numPr>
          <w:ilvl w:val="0"/>
          <w:numId w:val="3"/>
        </w:numPr>
        <w:ind w:left="567" w:hanging="28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運動施設を目的外利用する場合の利用料金については、入場料を徴収する場合には入場料の総額の５％（又は15</w:t>
      </w:r>
      <w:r w:rsidR="00B55EB2" w:rsidRPr="0095411C">
        <w:rPr>
          <w:rFonts w:ascii="HG丸ｺﾞｼｯｸM-PRO" w:eastAsia="HG丸ｺﾞｼｯｸM-PRO" w:hAnsi="HG丸ｺﾞｼｯｸM-PRO" w:hint="eastAsia"/>
          <w:sz w:val="24"/>
        </w:rPr>
        <w:t>％）と比較して、高い方の額を徴収することとしている。ここでい</w:t>
      </w:r>
      <w:r w:rsidRPr="0095411C">
        <w:rPr>
          <w:rFonts w:ascii="HG丸ｺﾞｼｯｸM-PRO" w:eastAsia="HG丸ｺﾞｼｯｸM-PRO" w:hAnsi="HG丸ｺﾞｼｯｸM-PRO" w:hint="eastAsia"/>
          <w:sz w:val="24"/>
        </w:rPr>
        <w:t>う、入場料とはその名称に</w:t>
      </w:r>
      <w:r w:rsidR="00B55EB2" w:rsidRPr="0095411C">
        <w:rPr>
          <w:rFonts w:ascii="HG丸ｺﾞｼｯｸM-PRO" w:eastAsia="HG丸ｺﾞｼｯｸM-PRO" w:hAnsi="HG丸ｺﾞｼｯｸM-PRO" w:hint="eastAsia"/>
          <w:sz w:val="24"/>
        </w:rPr>
        <w:t>かか</w:t>
      </w:r>
      <w:r w:rsidRPr="0095411C">
        <w:rPr>
          <w:rFonts w:ascii="HG丸ｺﾞｼｯｸM-PRO" w:eastAsia="HG丸ｺﾞｼｯｸM-PRO" w:hAnsi="HG丸ｺﾞｼｯｸM-PRO" w:hint="eastAsia"/>
          <w:sz w:val="24"/>
        </w:rPr>
        <w:t>わらず、入場者から徴収する入場の対価のことである。</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4004"/>
      </w:tblGrid>
      <w:tr w:rsidR="0095411C" w:rsidRPr="0095411C" w14:paraId="4D7E445E" w14:textId="77777777" w:rsidTr="000E3932">
        <w:tc>
          <w:tcPr>
            <w:tcW w:w="3793" w:type="dxa"/>
          </w:tcPr>
          <w:p w14:paraId="6B0E72D0" w14:textId="77777777" w:rsidR="00EE598E" w:rsidRPr="0095411C" w:rsidRDefault="00EE598E" w:rsidP="00A00865">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入場料</w:t>
            </w:r>
          </w:p>
        </w:tc>
        <w:tc>
          <w:tcPr>
            <w:tcW w:w="4004" w:type="dxa"/>
          </w:tcPr>
          <w:p w14:paraId="24578B0D" w14:textId="77777777" w:rsidR="00EE598E" w:rsidRPr="0095411C" w:rsidRDefault="00EE598E" w:rsidP="00A00865">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入場料ではない</w:t>
            </w:r>
            <w:r w:rsidR="00B55EB2" w:rsidRPr="0095411C">
              <w:rPr>
                <w:rFonts w:ascii="HG丸ｺﾞｼｯｸM-PRO" w:eastAsia="HG丸ｺﾞｼｯｸM-PRO" w:hAnsi="HG丸ｺﾞｼｯｸM-PRO" w:hint="eastAsia"/>
                <w:sz w:val="24"/>
              </w:rPr>
              <w:t>。</w:t>
            </w:r>
          </w:p>
        </w:tc>
      </w:tr>
      <w:tr w:rsidR="00EE598E" w:rsidRPr="0095411C" w14:paraId="2257BAC3" w14:textId="77777777" w:rsidTr="000E3932">
        <w:tc>
          <w:tcPr>
            <w:tcW w:w="3793" w:type="dxa"/>
          </w:tcPr>
          <w:p w14:paraId="0011B167" w14:textId="77777777" w:rsidR="00EE598E" w:rsidRPr="0095411C" w:rsidRDefault="00EE598E" w:rsidP="003E2F02">
            <w:pPr>
              <w:numPr>
                <w:ilvl w:val="0"/>
                <w:numId w:val="92"/>
              </w:num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コンサートの入場料</w:t>
            </w:r>
          </w:p>
          <w:p w14:paraId="41CF7B6F" w14:textId="77777777" w:rsidR="00EE598E" w:rsidRPr="0095411C" w:rsidRDefault="00EE598E" w:rsidP="003E2F02">
            <w:pPr>
              <w:numPr>
                <w:ilvl w:val="0"/>
                <w:numId w:val="92"/>
              </w:num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野球、サッカーや陸上競技</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の試合や競技会の観戦料</w:t>
            </w:r>
          </w:p>
        </w:tc>
        <w:tc>
          <w:tcPr>
            <w:tcW w:w="4004" w:type="dxa"/>
          </w:tcPr>
          <w:p w14:paraId="4FBF21F3" w14:textId="77777777" w:rsidR="00EE598E" w:rsidRPr="0095411C" w:rsidRDefault="00EE598E" w:rsidP="00A00865">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・テニススクールの受講料</w:t>
            </w:r>
          </w:p>
          <w:p w14:paraId="72863979" w14:textId="77777777" w:rsidR="00EE598E" w:rsidRPr="0095411C" w:rsidRDefault="00EE598E" w:rsidP="00A00865">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・ビールフェスでの飲食チケット代</w:t>
            </w:r>
          </w:p>
        </w:tc>
      </w:tr>
    </w:tbl>
    <w:p w14:paraId="33881956" w14:textId="77777777" w:rsidR="00C33F7D" w:rsidRPr="0095411C" w:rsidRDefault="00C33F7D" w:rsidP="001542C9">
      <w:pPr>
        <w:pStyle w:val="OasysWin"/>
        <w:wordWrap/>
        <w:spacing w:line="300" w:lineRule="exact"/>
        <w:outlineLvl w:val="1"/>
        <w:rPr>
          <w:rFonts w:ascii="HG丸ｺﾞｼｯｸM-PRO" w:eastAsia="HG丸ｺﾞｼｯｸM-PRO" w:hAnsi="HG丸ｺﾞｼｯｸM-PRO"/>
          <w:spacing w:val="0"/>
          <w:kern w:val="2"/>
        </w:rPr>
      </w:pPr>
      <w:bookmarkStart w:id="160" w:name="_Toc48052435"/>
      <w:bookmarkStart w:id="161" w:name="_Toc57639892"/>
      <w:bookmarkStart w:id="162" w:name="_Toc48052436"/>
    </w:p>
    <w:p w14:paraId="38FDFC81" w14:textId="54CF65FA" w:rsidR="00EE598E" w:rsidRPr="0095411C" w:rsidRDefault="001542C9" w:rsidP="001542C9">
      <w:pPr>
        <w:pStyle w:val="OasysWin"/>
        <w:wordWrap/>
        <w:spacing w:line="300" w:lineRule="exact"/>
        <w:outlineLvl w:val="1"/>
        <w:rPr>
          <w:rFonts w:ascii="HG丸ｺﾞｼｯｸM-PRO" w:eastAsia="HG丸ｺﾞｼｯｸM-PRO" w:hAnsi="HG丸ｺﾞｼｯｸM-PRO"/>
          <w:spacing w:val="0"/>
          <w:kern w:val="2"/>
        </w:rPr>
      </w:pPr>
      <w:bookmarkStart w:id="163" w:name="_Toc244090140"/>
      <w:r w:rsidRPr="0095411C">
        <w:rPr>
          <w:rFonts w:ascii="HG丸ｺﾞｼｯｸM-PRO" w:eastAsia="HG丸ｺﾞｼｯｸM-PRO" w:hAnsi="HG丸ｺﾞｼｯｸM-PRO" w:hint="eastAsia"/>
          <w:spacing w:val="0"/>
          <w:kern w:val="2"/>
        </w:rPr>
        <w:t>18．</w:t>
      </w:r>
      <w:r w:rsidR="0009116E" w:rsidRPr="0095411C">
        <w:rPr>
          <w:rFonts w:ascii="HG丸ｺﾞｼｯｸM-PRO" w:eastAsia="HG丸ｺﾞｼｯｸM-PRO" w:hAnsi="HG丸ｺﾞｼｯｸM-PRO" w:hint="eastAsia"/>
          <w:spacing w:val="0"/>
          <w:kern w:val="2"/>
        </w:rPr>
        <w:t>許可に係る</w:t>
      </w:r>
      <w:r w:rsidR="00EE598E" w:rsidRPr="0095411C">
        <w:rPr>
          <w:rFonts w:ascii="HG丸ｺﾞｼｯｸM-PRO" w:eastAsia="HG丸ｺﾞｼｯｸM-PRO" w:hAnsi="HG丸ｺﾞｼｯｸM-PRO" w:hint="eastAsia"/>
          <w:spacing w:val="0"/>
          <w:kern w:val="2"/>
        </w:rPr>
        <w:t>監督指導</w:t>
      </w:r>
      <w:bookmarkEnd w:id="160"/>
      <w:bookmarkEnd w:id="161"/>
      <w:bookmarkEnd w:id="163"/>
    </w:p>
    <w:p w14:paraId="02CCBA8E" w14:textId="77777777" w:rsidR="00EE598E" w:rsidRPr="0095411C" w:rsidRDefault="00EE598E" w:rsidP="00EE598E">
      <w:pPr>
        <w:pStyle w:val="OasysWin"/>
        <w:wordWrap/>
        <w:spacing w:line="300" w:lineRule="exact"/>
        <w:rPr>
          <w:rFonts w:ascii="HG丸ｺﾞｼｯｸM-PRO" w:eastAsia="HG丸ｺﾞｼｯｸM-PRO" w:hAnsi="HG丸ｺﾞｼｯｸM-PRO"/>
          <w:spacing w:val="0"/>
          <w:kern w:val="2"/>
        </w:rPr>
      </w:pPr>
    </w:p>
    <w:p w14:paraId="2229346D" w14:textId="63D1F19A" w:rsidR="00EE598E" w:rsidRPr="0095411C" w:rsidRDefault="00EE598E" w:rsidP="00EE598E">
      <w:pPr>
        <w:pStyle w:val="OasysWin"/>
        <w:wordWrap/>
        <w:spacing w:line="300" w:lineRule="exact"/>
        <w:ind w:leftChars="200"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指定管理者は、特別使用について、許可の際に必要な条件を付し</w:t>
      </w:r>
      <w:r w:rsidR="00B10800" w:rsidRPr="0095411C">
        <w:rPr>
          <w:rFonts w:ascii="HG丸ｺﾞｼｯｸM-PRO" w:eastAsia="HG丸ｺﾞｼｯｸM-PRO" w:hAnsi="HG丸ｺﾞｼｯｸM-PRO" w:hint="eastAsia"/>
          <w:spacing w:val="0"/>
          <w:kern w:val="2"/>
        </w:rPr>
        <w:t>（</w:t>
      </w:r>
      <w:r w:rsidR="00C95E72" w:rsidRPr="0095411C">
        <w:rPr>
          <w:rFonts w:ascii="HG丸ｺﾞｼｯｸM-PRO" w:eastAsia="HG丸ｺﾞｼｯｸM-PRO" w:hAnsi="HG丸ｺﾞｼｯｸM-PRO" w:hint="eastAsia"/>
          <w:spacing w:val="0"/>
          <w:kern w:val="2"/>
        </w:rPr>
        <w:t>土木事務所が処理する占用許可等の許可条件等</w:t>
      </w:r>
      <w:r w:rsidR="00B10800" w:rsidRPr="0095411C">
        <w:rPr>
          <w:rFonts w:ascii="HG丸ｺﾞｼｯｸM-PRO" w:eastAsia="HG丸ｺﾞｼｯｸM-PRO" w:hAnsi="HG丸ｺﾞｼｯｸM-PRO" w:hint="eastAsia"/>
          <w:spacing w:val="0"/>
          <w:kern w:val="2"/>
        </w:rPr>
        <w:t>は</w:t>
      </w:r>
      <w:r w:rsidR="00C95E72" w:rsidRPr="0095411C">
        <w:rPr>
          <w:rFonts w:ascii="HG丸ｺﾞｼｯｸM-PRO" w:eastAsia="HG丸ｺﾞｼｯｸM-PRO" w:hAnsi="HG丸ｺﾞｼｯｸM-PRO" w:hint="eastAsia"/>
          <w:spacing w:val="0"/>
          <w:kern w:val="2"/>
        </w:rPr>
        <w:t>指定管理者</w:t>
      </w:r>
      <w:r w:rsidR="00B10800" w:rsidRPr="0095411C">
        <w:rPr>
          <w:rFonts w:ascii="HG丸ｺﾞｼｯｸM-PRO" w:eastAsia="HG丸ｺﾞｼｯｸM-PRO" w:hAnsi="HG丸ｺﾞｼｯｸM-PRO" w:hint="eastAsia"/>
          <w:spacing w:val="0"/>
          <w:kern w:val="2"/>
        </w:rPr>
        <w:t>と</w:t>
      </w:r>
      <w:r w:rsidR="00C95E72" w:rsidRPr="0095411C">
        <w:rPr>
          <w:rFonts w:ascii="HG丸ｺﾞｼｯｸM-PRO" w:eastAsia="HG丸ｺﾞｼｯｸM-PRO" w:hAnsi="HG丸ｺﾞｼｯｸM-PRO" w:hint="eastAsia"/>
          <w:spacing w:val="0"/>
          <w:kern w:val="2"/>
        </w:rPr>
        <w:t>共有</w:t>
      </w:r>
      <w:r w:rsidR="00B10800" w:rsidRPr="0095411C">
        <w:rPr>
          <w:rFonts w:ascii="HG丸ｺﾞｼｯｸM-PRO" w:eastAsia="HG丸ｺﾞｼｯｸM-PRO" w:hAnsi="HG丸ｺﾞｼｯｸM-PRO" w:hint="eastAsia"/>
          <w:spacing w:val="0"/>
          <w:kern w:val="2"/>
        </w:rPr>
        <w:t>）、</w:t>
      </w:r>
      <w:r w:rsidRPr="0095411C">
        <w:rPr>
          <w:rFonts w:ascii="HG丸ｺﾞｼｯｸM-PRO" w:eastAsia="HG丸ｺﾞｼｯｸM-PRO" w:hAnsi="HG丸ｺﾞｼｯｸM-PRO" w:hint="eastAsia"/>
          <w:spacing w:val="0"/>
          <w:kern w:val="2"/>
        </w:rPr>
        <w:t>それが許可の範囲内で正しく運営されているかどうかを確認し、違反・不正等があれば改善するように指導しなければならない。</w:t>
      </w:r>
    </w:p>
    <w:p w14:paraId="21CCF7B6" w14:textId="6CACD24E" w:rsidR="00EE598E" w:rsidRPr="0095411C" w:rsidRDefault="00EE598E" w:rsidP="00603878">
      <w:pPr>
        <w:pStyle w:val="OasysWin"/>
        <w:wordWrap/>
        <w:spacing w:line="300" w:lineRule="exact"/>
        <w:ind w:leftChars="200"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行為許可の場合は、</w:t>
      </w:r>
      <w:r w:rsidR="00D710D1" w:rsidRPr="0095411C">
        <w:rPr>
          <w:rFonts w:ascii="HG丸ｺﾞｼｯｸM-PRO" w:eastAsia="HG丸ｺﾞｼｯｸM-PRO" w:hAnsi="HG丸ｺﾞｼｯｸM-PRO" w:hint="eastAsia"/>
          <w:spacing w:val="0"/>
          <w:kern w:val="2"/>
        </w:rPr>
        <w:t>許可に係る行為が</w:t>
      </w:r>
      <w:r w:rsidRPr="0095411C">
        <w:rPr>
          <w:rFonts w:ascii="HG丸ｺﾞｼｯｸM-PRO" w:eastAsia="HG丸ｺﾞｼｯｸM-PRO" w:hAnsi="HG丸ｺﾞｼｯｸM-PRO" w:hint="eastAsia"/>
          <w:spacing w:val="0"/>
          <w:kern w:val="2"/>
        </w:rPr>
        <w:t>短時日であることが多いため、臨機応変な監督指導が要求される。</w:t>
      </w:r>
      <w:r w:rsidR="00B55EB2" w:rsidRPr="0095411C">
        <w:rPr>
          <w:rFonts w:ascii="HG丸ｺﾞｼｯｸM-PRO" w:eastAsia="HG丸ｺﾞｼｯｸM-PRO" w:hAnsi="HG丸ｺﾞｼｯｸM-PRO" w:hint="eastAsia"/>
          <w:spacing w:val="0"/>
          <w:kern w:val="2"/>
        </w:rPr>
        <w:t>したがって</w:t>
      </w:r>
      <w:r w:rsidRPr="0095411C">
        <w:rPr>
          <w:rFonts w:ascii="HG丸ｺﾞｼｯｸM-PRO" w:eastAsia="HG丸ｺﾞｼｯｸM-PRO" w:hAnsi="HG丸ｺﾞｼｯｸM-PRO" w:hint="eastAsia"/>
          <w:spacing w:val="0"/>
          <w:kern w:val="2"/>
        </w:rPr>
        <w:t>、巡視による場合の</w:t>
      </w:r>
      <w:r w:rsidR="00B55EB2" w:rsidRPr="0095411C">
        <w:rPr>
          <w:rFonts w:ascii="HG丸ｺﾞｼｯｸM-PRO" w:eastAsia="HG丸ｺﾞｼｯｸM-PRO" w:hAnsi="HG丸ｺﾞｼｯｸM-PRO" w:hint="eastAsia"/>
          <w:spacing w:val="0"/>
          <w:kern w:val="2"/>
        </w:rPr>
        <w:t>ほか</w:t>
      </w:r>
      <w:r w:rsidRPr="0095411C">
        <w:rPr>
          <w:rFonts w:ascii="HG丸ｺﾞｼｯｸM-PRO" w:eastAsia="HG丸ｺﾞｼｯｸM-PRO" w:hAnsi="HG丸ｺﾞｼｯｸM-PRO" w:hint="eastAsia"/>
          <w:spacing w:val="0"/>
          <w:kern w:val="2"/>
        </w:rPr>
        <w:t>、監視員の立会いや催物等で特殊あるいは大規模なものについては、パトロールを強化するという方法もある。</w:t>
      </w:r>
    </w:p>
    <w:p w14:paraId="580FE15F" w14:textId="3485B10F" w:rsidR="00096B57" w:rsidRPr="0095411C" w:rsidRDefault="00096B57" w:rsidP="00603878">
      <w:pPr>
        <w:spacing w:line="300" w:lineRule="exact"/>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lastRenderedPageBreak/>
        <w:t>なお、</w:t>
      </w:r>
      <w:r w:rsidR="006E515A" w:rsidRPr="0095411C">
        <w:rPr>
          <w:rFonts w:ascii="HG丸ｺﾞｼｯｸM-PRO" w:eastAsia="HG丸ｺﾞｼｯｸM-PRO" w:hAnsi="HG丸ｺﾞｼｯｸM-PRO" w:hint="eastAsia"/>
          <w:sz w:val="24"/>
          <w:szCs w:val="24"/>
        </w:rPr>
        <w:t>業務時間外の対応など申請者の動向に起因して指定管理者に特別の負担が生じた場合は、当該申請者の同意を得て、社会通念上</w:t>
      </w:r>
      <w:r w:rsidR="00FD1A15" w:rsidRPr="0095411C">
        <w:rPr>
          <w:rFonts w:ascii="HG丸ｺﾞｼｯｸM-PRO" w:eastAsia="HG丸ｺﾞｼｯｸM-PRO" w:hAnsi="HG丸ｺﾞｼｯｸM-PRO" w:hint="eastAsia"/>
          <w:sz w:val="24"/>
          <w:szCs w:val="24"/>
        </w:rPr>
        <w:t>認</w:t>
      </w:r>
      <w:r w:rsidR="006E515A" w:rsidRPr="0095411C">
        <w:rPr>
          <w:rFonts w:ascii="HG丸ｺﾞｼｯｸM-PRO" w:eastAsia="HG丸ｺﾞｼｯｸM-PRO" w:hAnsi="HG丸ｺﾞｼｯｸM-PRO" w:hint="eastAsia"/>
          <w:sz w:val="24"/>
          <w:szCs w:val="24"/>
        </w:rPr>
        <w:t>められる範囲の</w:t>
      </w:r>
      <w:bookmarkStart w:id="164" w:name="_Hlk217060978"/>
      <w:r w:rsidR="006E515A" w:rsidRPr="0095411C">
        <w:rPr>
          <w:rFonts w:ascii="HG丸ｺﾞｼｯｸM-PRO" w:eastAsia="HG丸ｺﾞｼｯｸM-PRO" w:hAnsi="HG丸ｺﾞｼｯｸM-PRO" w:hint="eastAsia"/>
          <w:sz w:val="24"/>
          <w:szCs w:val="24"/>
        </w:rPr>
        <w:t>費用を当該申請者から徴収することを妨げない。</w:t>
      </w:r>
      <w:bookmarkEnd w:id="164"/>
    </w:p>
    <w:p w14:paraId="4F47C334" w14:textId="37AB94B8" w:rsidR="00EE598E" w:rsidRPr="0095411C" w:rsidRDefault="00EE598E" w:rsidP="00603878">
      <w:pPr>
        <w:spacing w:line="300" w:lineRule="exact"/>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また、指導内容についても、前述の</w:t>
      </w:r>
      <w:r w:rsidR="000F250D" w:rsidRPr="0095411C">
        <w:rPr>
          <w:rFonts w:ascii="HG丸ｺﾞｼｯｸM-PRO" w:eastAsia="HG丸ｺﾞｼｯｸM-PRO" w:hAnsi="HG丸ｺﾞｼｯｸM-PRO" w:hint="eastAsia"/>
          <w:sz w:val="24"/>
          <w:szCs w:val="24"/>
        </w:rPr>
        <w:t>他</w:t>
      </w:r>
      <w:r w:rsidRPr="0095411C">
        <w:rPr>
          <w:rFonts w:ascii="HG丸ｺﾞｼｯｸM-PRO" w:eastAsia="HG丸ｺﾞｼｯｸM-PRO" w:hAnsi="HG丸ｺﾞｼｯｸM-PRO" w:hint="eastAsia"/>
          <w:sz w:val="24"/>
          <w:szCs w:val="24"/>
        </w:rPr>
        <w:t>、催物等に関しては、販売品目や価格、食品</w:t>
      </w:r>
      <w:r w:rsidR="00B10800" w:rsidRPr="0095411C">
        <w:rPr>
          <w:rFonts w:ascii="HG丸ｺﾞｼｯｸM-PRO" w:eastAsia="HG丸ｺﾞｼｯｸM-PRO" w:hAnsi="HG丸ｺﾞｼｯｸM-PRO" w:hint="eastAsia"/>
          <w:sz w:val="24"/>
          <w:szCs w:val="24"/>
        </w:rPr>
        <w:t>の</w:t>
      </w:r>
      <w:r w:rsidRPr="0095411C">
        <w:rPr>
          <w:rFonts w:ascii="HG丸ｺﾞｼｯｸM-PRO" w:eastAsia="HG丸ｺﾞｼｯｸM-PRO" w:hAnsi="HG丸ｺﾞｼｯｸM-PRO" w:hint="eastAsia"/>
          <w:sz w:val="24"/>
          <w:szCs w:val="24"/>
        </w:rPr>
        <w:t>安全衛生、その他</w:t>
      </w:r>
      <w:r w:rsidR="00B10800" w:rsidRPr="0095411C">
        <w:rPr>
          <w:rFonts w:ascii="HG丸ｺﾞｼｯｸM-PRO" w:eastAsia="HG丸ｺﾞｼｯｸM-PRO" w:hAnsi="HG丸ｺﾞｼｯｸM-PRO" w:hint="eastAsia"/>
          <w:sz w:val="24"/>
          <w:szCs w:val="24"/>
        </w:rPr>
        <w:t>警備・誘導、ごみ処理、</w:t>
      </w:r>
      <w:r w:rsidRPr="0095411C">
        <w:rPr>
          <w:rFonts w:ascii="HG丸ｺﾞｼｯｸM-PRO" w:eastAsia="HG丸ｺﾞｼｯｸM-PRO" w:hAnsi="HG丸ｺﾞｼｯｸM-PRO" w:hint="eastAsia"/>
          <w:sz w:val="24"/>
          <w:szCs w:val="24"/>
        </w:rPr>
        <w:t>防犯、防火、車の乗入れ</w:t>
      </w:r>
      <w:r w:rsidR="00BB3289" w:rsidRPr="0095411C">
        <w:rPr>
          <w:rFonts w:ascii="HG丸ｺﾞｼｯｸM-PRO" w:eastAsia="HG丸ｺﾞｼｯｸM-PRO" w:hAnsi="HG丸ｺﾞｼｯｸM-PRO" w:hint="eastAsia"/>
          <w:sz w:val="24"/>
          <w:szCs w:val="24"/>
        </w:rPr>
        <w:t>等</w:t>
      </w:r>
      <w:r w:rsidRPr="0095411C">
        <w:rPr>
          <w:rFonts w:ascii="HG丸ｺﾞｼｯｸM-PRO" w:eastAsia="HG丸ｺﾞｼｯｸM-PRO" w:hAnsi="HG丸ｺﾞｼｯｸM-PRO" w:hint="eastAsia"/>
          <w:sz w:val="24"/>
          <w:szCs w:val="24"/>
        </w:rPr>
        <w:t>について適正を図ること</w:t>
      </w:r>
      <w:r w:rsidR="00D710D1" w:rsidRPr="0095411C">
        <w:rPr>
          <w:rFonts w:ascii="HG丸ｺﾞｼｯｸM-PRO" w:eastAsia="HG丸ｺﾞｼｯｸM-PRO" w:hAnsi="HG丸ｺﾞｼｯｸM-PRO" w:hint="eastAsia"/>
          <w:sz w:val="24"/>
          <w:szCs w:val="24"/>
        </w:rPr>
        <w:t>が必要である</w:t>
      </w:r>
      <w:r w:rsidRPr="0095411C">
        <w:rPr>
          <w:rFonts w:ascii="HG丸ｺﾞｼｯｸM-PRO" w:eastAsia="HG丸ｺﾞｼｯｸM-PRO" w:hAnsi="HG丸ｺﾞｼｯｸM-PRO" w:hint="eastAsia"/>
          <w:sz w:val="24"/>
          <w:szCs w:val="24"/>
        </w:rPr>
        <w:t>。</w:t>
      </w:r>
    </w:p>
    <w:p w14:paraId="0F1883AD" w14:textId="77777777" w:rsidR="00EE598E" w:rsidRPr="0095411C" w:rsidRDefault="00EE598E" w:rsidP="00603878">
      <w:pPr>
        <w:spacing w:line="300" w:lineRule="exact"/>
        <w:rPr>
          <w:rFonts w:ascii="HG丸ｺﾞｼｯｸM-PRO" w:eastAsia="HG丸ｺﾞｼｯｸM-PRO" w:hAnsi="HG丸ｺﾞｼｯｸM-PRO"/>
        </w:rPr>
      </w:pPr>
    </w:p>
    <w:p w14:paraId="3A8038E6" w14:textId="77777777" w:rsidR="001542C9" w:rsidRPr="0095411C" w:rsidRDefault="001542C9" w:rsidP="001542C9">
      <w:pPr>
        <w:pStyle w:val="OasysWin"/>
        <w:wordWrap/>
        <w:spacing w:line="300" w:lineRule="exact"/>
        <w:outlineLvl w:val="1"/>
        <w:rPr>
          <w:rFonts w:ascii="HG丸ｺﾞｼｯｸM-PRO" w:eastAsia="HG丸ｺﾞｼｯｸM-PRO" w:hAnsi="HG丸ｺﾞｼｯｸM-PRO"/>
          <w:spacing w:val="0"/>
          <w:kern w:val="2"/>
        </w:rPr>
      </w:pPr>
      <w:bookmarkStart w:id="165" w:name="_Toc57639895"/>
      <w:bookmarkStart w:id="166" w:name="_Toc244090141"/>
      <w:bookmarkStart w:id="167" w:name="_Toc48052443"/>
      <w:bookmarkStart w:id="168" w:name="_Toc48052444"/>
      <w:bookmarkEnd w:id="162"/>
      <w:r w:rsidRPr="0095411C">
        <w:rPr>
          <w:rFonts w:ascii="HG丸ｺﾞｼｯｸM-PRO" w:eastAsia="HG丸ｺﾞｼｯｸM-PRO" w:hAnsi="HG丸ｺﾞｼｯｸM-PRO" w:hint="eastAsia"/>
          <w:spacing w:val="0"/>
          <w:kern w:val="2"/>
        </w:rPr>
        <w:t>19．原状回復</w:t>
      </w:r>
      <w:bookmarkEnd w:id="165"/>
      <w:bookmarkEnd w:id="166"/>
    </w:p>
    <w:p w14:paraId="64139A1B" w14:textId="77777777" w:rsidR="00B55EB2" w:rsidRPr="0095411C" w:rsidRDefault="00B55EB2" w:rsidP="00EE598E">
      <w:pPr>
        <w:pStyle w:val="OasysWin"/>
        <w:wordWrap/>
        <w:spacing w:line="300" w:lineRule="exact"/>
        <w:ind w:left="420" w:firstLineChars="100" w:firstLine="240"/>
        <w:rPr>
          <w:rFonts w:ascii="HG丸ｺﾞｼｯｸM-PRO" w:eastAsia="HG丸ｺﾞｼｯｸM-PRO" w:hAnsi="HG丸ｺﾞｼｯｸM-PRO"/>
          <w:spacing w:val="0"/>
          <w:kern w:val="2"/>
        </w:rPr>
      </w:pPr>
    </w:p>
    <w:p w14:paraId="5F0BF3BF" w14:textId="77777777" w:rsidR="001542C9" w:rsidRPr="0095411C" w:rsidRDefault="001542C9" w:rsidP="00EE598E">
      <w:pPr>
        <w:pStyle w:val="OasysWin"/>
        <w:wordWrap/>
        <w:spacing w:line="300" w:lineRule="exact"/>
        <w:ind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原状回復とは、許可を受けて使用した者が使用した公園施設を、許可を受けた当時の状態に回復させることをいう。原則として、原状回復は、許可期間内に行わなければならない。</w:t>
      </w:r>
    </w:p>
    <w:p w14:paraId="6892BC7A" w14:textId="77777777" w:rsidR="001542C9" w:rsidRPr="0095411C" w:rsidRDefault="001542C9" w:rsidP="00EE598E">
      <w:pPr>
        <w:pStyle w:val="OasysWin"/>
        <w:wordWrap/>
        <w:spacing w:line="300" w:lineRule="exact"/>
        <w:ind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許可を取り消したときは、許可を受けて使用した者は、直ちに原状回復しなければならない。</w:t>
      </w:r>
    </w:p>
    <w:p w14:paraId="60558935" w14:textId="686D8805" w:rsidR="001542C9" w:rsidRPr="0095411C" w:rsidRDefault="001542C9" w:rsidP="00EE598E">
      <w:pPr>
        <w:pStyle w:val="OasysWin"/>
        <w:wordWrap/>
        <w:spacing w:line="300" w:lineRule="exact"/>
        <w:ind w:left="420" w:firstLineChars="100" w:firstLine="240"/>
        <w:rPr>
          <w:rFonts w:ascii="HG丸ｺﾞｼｯｸM-PRO" w:eastAsia="HG丸ｺﾞｼｯｸM-PRO" w:hAnsi="HG丸ｺﾞｼｯｸM-PRO"/>
          <w:spacing w:val="0"/>
          <w:kern w:val="2"/>
        </w:rPr>
      </w:pPr>
      <w:r w:rsidRPr="0095411C">
        <w:rPr>
          <w:rFonts w:ascii="HG丸ｺﾞｼｯｸM-PRO" w:eastAsia="HG丸ｺﾞｼｯｸM-PRO" w:hAnsi="HG丸ｺﾞｼｯｸM-PRO" w:hint="eastAsia"/>
          <w:spacing w:val="0"/>
          <w:kern w:val="2"/>
        </w:rPr>
        <w:t>なお、指定管理者以外の者がイベント等を実施する場合において、指定管理者とイベントを実施する者との契約により、イベントを実施する者が行わなければならない原状回復の全部又は一部を指定管理者が</w:t>
      </w:r>
      <w:r w:rsidR="00820A06" w:rsidRPr="0095411C">
        <w:rPr>
          <w:rFonts w:ascii="HG丸ｺﾞｼｯｸM-PRO" w:eastAsia="HG丸ｺﾞｼｯｸM-PRO" w:hAnsi="HG丸ｺﾞｼｯｸM-PRO" w:hint="eastAsia"/>
          <w:spacing w:val="0"/>
          <w:kern w:val="2"/>
        </w:rPr>
        <w:t>社会通念上認められる範囲の費用をもって</w:t>
      </w:r>
      <w:r w:rsidRPr="0095411C">
        <w:rPr>
          <w:rFonts w:ascii="HG丸ｺﾞｼｯｸM-PRO" w:eastAsia="HG丸ｺﾞｼｯｸM-PRO" w:hAnsi="HG丸ｺﾞｼｯｸM-PRO" w:hint="eastAsia"/>
          <w:spacing w:val="0"/>
          <w:kern w:val="2"/>
        </w:rPr>
        <w:t>有償で受託すること</w:t>
      </w:r>
      <w:r w:rsidR="00820A06" w:rsidRPr="0095411C">
        <w:rPr>
          <w:rFonts w:ascii="HG丸ｺﾞｼｯｸM-PRO" w:eastAsia="HG丸ｺﾞｼｯｸM-PRO" w:hAnsi="HG丸ｺﾞｼｯｸM-PRO" w:hint="eastAsia"/>
          <w:spacing w:val="0"/>
          <w:kern w:val="2"/>
        </w:rPr>
        <w:t>は差し支えない。</w:t>
      </w:r>
    </w:p>
    <w:p w14:paraId="4C7D9DE1" w14:textId="7C2B70B8" w:rsidR="001542C9" w:rsidRPr="0095411C" w:rsidRDefault="001542C9" w:rsidP="00EE598E">
      <w:pPr>
        <w:pStyle w:val="OasysWin"/>
        <w:wordWrap/>
        <w:spacing w:line="300" w:lineRule="exact"/>
        <w:ind w:left="420" w:firstLineChars="100" w:firstLine="240"/>
        <w:rPr>
          <w:rFonts w:ascii="HG丸ｺﾞｼｯｸM-PRO" w:eastAsia="HG丸ｺﾞｼｯｸM-PRO" w:hAnsi="HG丸ｺﾞｼｯｸM-PRO"/>
          <w:spacing w:val="0"/>
          <w:kern w:val="2"/>
        </w:rPr>
      </w:pPr>
    </w:p>
    <w:p w14:paraId="0A1EA299" w14:textId="77777777" w:rsidR="00EE598E" w:rsidRPr="0095411C" w:rsidRDefault="001542C9" w:rsidP="001542C9">
      <w:pPr>
        <w:pStyle w:val="2"/>
        <w:rPr>
          <w:rFonts w:ascii="HG丸ｺﾞｼｯｸM-PRO" w:eastAsia="HG丸ｺﾞｼｯｸM-PRO" w:hAnsi="HG丸ｺﾞｼｯｸM-PRO"/>
          <w:sz w:val="24"/>
        </w:rPr>
      </w:pPr>
      <w:bookmarkStart w:id="169" w:name="_Toc48052445"/>
      <w:bookmarkStart w:id="170" w:name="_Toc57639899"/>
      <w:bookmarkStart w:id="171" w:name="_Toc244090142"/>
      <w:bookmarkEnd w:id="167"/>
      <w:bookmarkEnd w:id="168"/>
      <w:r w:rsidRPr="0095411C">
        <w:rPr>
          <w:rFonts w:ascii="HG丸ｺﾞｼｯｸM-PRO" w:eastAsia="HG丸ｺﾞｼｯｸM-PRO" w:hAnsi="HG丸ｺﾞｼｯｸM-PRO" w:hint="eastAsia"/>
          <w:sz w:val="24"/>
        </w:rPr>
        <w:t>20．その他</w:t>
      </w:r>
      <w:bookmarkEnd w:id="169"/>
      <w:bookmarkEnd w:id="170"/>
      <w:bookmarkEnd w:id="171"/>
    </w:p>
    <w:p w14:paraId="54508399" w14:textId="77777777" w:rsidR="00EE598E" w:rsidRPr="0095411C" w:rsidRDefault="00EE598E" w:rsidP="00EE598E">
      <w:pPr>
        <w:spacing w:line="300" w:lineRule="exact"/>
        <w:ind w:left="240" w:hangingChars="100" w:hanging="240"/>
        <w:rPr>
          <w:rFonts w:ascii="HG丸ｺﾞｼｯｸM-PRO" w:eastAsia="HG丸ｺﾞｼｯｸM-PRO" w:hAnsi="HG丸ｺﾞｼｯｸM-PRO"/>
          <w:sz w:val="24"/>
        </w:rPr>
      </w:pPr>
    </w:p>
    <w:p w14:paraId="2A6B6630" w14:textId="76C1036B" w:rsidR="00C777EC" w:rsidRPr="0095411C" w:rsidRDefault="00EE598E" w:rsidP="00E84C79">
      <w:pPr>
        <w:spacing w:line="300" w:lineRule="exact"/>
        <w:ind w:leftChars="14" w:left="2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≪１≫使用券等の作成、保管等</w:t>
      </w:r>
    </w:p>
    <w:p w14:paraId="753C1201" w14:textId="2C6FE1ED" w:rsidR="00EE598E" w:rsidRPr="0095411C" w:rsidRDefault="00EE598E" w:rsidP="00396359">
      <w:pPr>
        <w:spacing w:line="300" w:lineRule="exact"/>
        <w:ind w:leftChars="128" w:left="74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（１）行為許可申請書（土木事務所が許可するものを除く</w:t>
      </w:r>
      <w:r w:rsidR="00D710D1"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）、利用料金施設の使用券等については、指定管理者が印刷代、用紙代等の費用を負担して作成するものとする。</w:t>
      </w:r>
    </w:p>
    <w:p w14:paraId="1C8BB703" w14:textId="77777777" w:rsidR="00C777EC" w:rsidRPr="0095411C" w:rsidRDefault="00C777EC" w:rsidP="00396359">
      <w:pPr>
        <w:spacing w:line="300" w:lineRule="exact"/>
        <w:ind w:leftChars="128" w:left="749" w:hangingChars="200" w:hanging="480"/>
        <w:rPr>
          <w:rFonts w:ascii="HG丸ｺﾞｼｯｸM-PRO" w:eastAsia="HG丸ｺﾞｼｯｸM-PRO" w:hAnsi="HG丸ｺﾞｼｯｸM-PRO"/>
          <w:sz w:val="24"/>
        </w:rPr>
      </w:pPr>
    </w:p>
    <w:p w14:paraId="36F8B14D" w14:textId="5866A8EF" w:rsidR="00EE598E" w:rsidRPr="0095411C" w:rsidRDefault="00EE598E" w:rsidP="00396359">
      <w:pPr>
        <w:spacing w:line="300" w:lineRule="exact"/>
        <w:ind w:leftChars="128" w:left="74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（２）指定管理者は使用券を</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使用券出納簿</w:t>
      </w:r>
      <w:r w:rsidR="003E432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0E3932" w:rsidRPr="0095411C">
        <w:rPr>
          <w:rFonts w:ascii="HG丸ｺﾞｼｯｸM-PRO" w:eastAsia="HG丸ｺﾞｼｯｸM-PRO" w:hAnsi="HG丸ｺﾞｼｯｸM-PRO" w:hint="eastAsia"/>
          <w:sz w:val="24"/>
          <w:bdr w:val="single" w:sz="4" w:space="0" w:color="auto"/>
        </w:rPr>
        <w:t>15</w:t>
      </w:r>
      <w:r w:rsidRPr="0095411C">
        <w:rPr>
          <w:rFonts w:ascii="HG丸ｺﾞｼｯｸM-PRO" w:eastAsia="HG丸ｺﾞｼｯｸM-PRO" w:hAnsi="HG丸ｺﾞｼｯｸM-PRO" w:hint="eastAsia"/>
          <w:sz w:val="24"/>
          <w:bdr w:val="single" w:sz="4" w:space="0" w:color="auto"/>
        </w:rPr>
        <w:t>号</w:t>
      </w:r>
      <w:r w:rsidRPr="0095411C">
        <w:rPr>
          <w:rFonts w:ascii="HG丸ｺﾞｼｯｸM-PRO" w:eastAsia="HG丸ｺﾞｼｯｸM-PRO" w:hAnsi="HG丸ｺﾞｼｯｸM-PRO" w:hint="eastAsia"/>
          <w:sz w:val="24"/>
        </w:rPr>
        <w:t>に記載するとともに、堅固な金庫等に保管しなければならない。</w:t>
      </w:r>
    </w:p>
    <w:p w14:paraId="2A6F13DE" w14:textId="77777777" w:rsidR="00096B57" w:rsidRPr="0095411C" w:rsidRDefault="00096B57" w:rsidP="00E84C79">
      <w:pPr>
        <w:spacing w:line="300" w:lineRule="exact"/>
        <w:rPr>
          <w:rFonts w:ascii="HG丸ｺﾞｼｯｸM-PRO" w:eastAsia="HG丸ｺﾞｼｯｸM-PRO" w:hAnsi="HG丸ｺﾞｼｯｸM-PRO"/>
          <w:sz w:val="24"/>
        </w:rPr>
      </w:pPr>
    </w:p>
    <w:p w14:paraId="644551C2" w14:textId="77777777" w:rsidR="00EE598E" w:rsidRPr="0095411C" w:rsidRDefault="00EE598E" w:rsidP="00396359">
      <w:pPr>
        <w:spacing w:line="300" w:lineRule="exact"/>
        <w:ind w:leftChars="128" w:left="74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（３）指定管理者は、使用券を書損じたときは、当該使用券に斜線を引き、かつ「書損」と朱書し、原符と切り離すことなく保管しなければならない。</w:t>
      </w:r>
    </w:p>
    <w:p w14:paraId="16C05C5F" w14:textId="77777777" w:rsidR="00C33F7D" w:rsidRPr="0095411C" w:rsidRDefault="00C33F7D" w:rsidP="00EE598E">
      <w:pPr>
        <w:spacing w:line="300" w:lineRule="exact"/>
        <w:ind w:left="240" w:hangingChars="100" w:hanging="240"/>
        <w:rPr>
          <w:rFonts w:ascii="HG丸ｺﾞｼｯｸM-PRO" w:eastAsia="HG丸ｺﾞｼｯｸM-PRO" w:hAnsi="HG丸ｺﾞｼｯｸM-PRO"/>
          <w:sz w:val="24"/>
        </w:rPr>
      </w:pPr>
    </w:p>
    <w:p w14:paraId="4F5F9E0A" w14:textId="65AD13EF" w:rsidR="00457261" w:rsidRPr="0095411C" w:rsidRDefault="00EE598E" w:rsidP="00E84C79">
      <w:pPr>
        <w:spacing w:line="300" w:lineRule="exact"/>
        <w:ind w:leftChars="14" w:left="2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≪２≫帳簿等の保存</w:t>
      </w:r>
    </w:p>
    <w:p w14:paraId="4BE7507C" w14:textId="582BCCC9" w:rsidR="00EE598E" w:rsidRPr="0095411C" w:rsidRDefault="00EE598E" w:rsidP="00396359">
      <w:pPr>
        <w:spacing w:line="300" w:lineRule="exact"/>
        <w:ind w:leftChars="242" w:left="50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指定管理者は、管理業務</w:t>
      </w:r>
      <w:r w:rsidR="00330A32" w:rsidRPr="0095411C">
        <w:rPr>
          <w:rFonts w:ascii="HG丸ｺﾞｼｯｸM-PRO" w:eastAsia="HG丸ｺﾞｼｯｸM-PRO" w:hAnsi="HG丸ｺﾞｼｯｸM-PRO" w:hint="eastAsia"/>
          <w:sz w:val="24"/>
        </w:rPr>
        <w:t>協定</w:t>
      </w:r>
      <w:r w:rsidRPr="0095411C">
        <w:rPr>
          <w:rFonts w:ascii="HG丸ｺﾞｼｯｸM-PRO" w:eastAsia="HG丸ｺﾞｼｯｸM-PRO" w:hAnsi="HG丸ｺﾞｼｯｸM-PRO" w:hint="eastAsia"/>
          <w:sz w:val="24"/>
        </w:rPr>
        <w:t>書及び本要領に基づき作成した帳簿等を</w:t>
      </w:r>
      <w:r w:rsidR="00330A32" w:rsidRPr="0095411C">
        <w:rPr>
          <w:rFonts w:ascii="HG丸ｺﾞｼｯｸM-PRO" w:eastAsia="HG丸ｺﾞｼｯｸM-PRO" w:hAnsi="HG丸ｺﾞｼｯｸM-PRO" w:hint="eastAsia"/>
          <w:sz w:val="24"/>
        </w:rPr>
        <w:t>協定</w:t>
      </w:r>
      <w:r w:rsidRPr="0095411C">
        <w:rPr>
          <w:rFonts w:ascii="HG丸ｺﾞｼｯｸM-PRO" w:eastAsia="HG丸ｺﾞｼｯｸM-PRO" w:hAnsi="HG丸ｺﾞｼｯｸM-PRO" w:hint="eastAsia"/>
          <w:sz w:val="24"/>
        </w:rPr>
        <w:t>期間満了後５年間保存するとともに、廃棄に当たっては土木事務所の承認を受けなければならない。</w:t>
      </w:r>
    </w:p>
    <w:p w14:paraId="45F79825" w14:textId="77777777" w:rsidR="00487D91" w:rsidRPr="0095411C" w:rsidRDefault="00487D91" w:rsidP="00EE598E">
      <w:pPr>
        <w:spacing w:line="300" w:lineRule="exact"/>
        <w:rPr>
          <w:rFonts w:ascii="HG丸ｺﾞｼｯｸM-PRO" w:eastAsia="HG丸ｺﾞｼｯｸM-PRO" w:hAnsi="HG丸ｺﾞｼｯｸM-PRO"/>
          <w:sz w:val="24"/>
        </w:rPr>
      </w:pPr>
    </w:p>
    <w:p w14:paraId="312DDE86" w14:textId="77777777" w:rsidR="00EE598E" w:rsidRPr="0095411C" w:rsidRDefault="00EE598E" w:rsidP="00396359">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≪３≫現金出納簿</w:t>
      </w:r>
    </w:p>
    <w:p w14:paraId="5E978B1F" w14:textId="77777777" w:rsidR="00E84C79" w:rsidRPr="0095411C" w:rsidRDefault="00EE598E" w:rsidP="00E84C79">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（１）指定管理者は、</w:t>
      </w:r>
      <w:r w:rsidR="00457261" w:rsidRPr="0095411C">
        <w:rPr>
          <w:rFonts w:ascii="HG丸ｺﾞｼｯｸM-PRO" w:eastAsia="HG丸ｺﾞｼｯｸM-PRO" w:hAnsi="HG丸ｺﾞｼｯｸM-PRO" w:hint="eastAsia"/>
          <w:sz w:val="24"/>
        </w:rPr>
        <w:t>徴収した占用に伴う使用料を現金で保管している場合に</w:t>
      </w:r>
    </w:p>
    <w:p w14:paraId="71D0CC77" w14:textId="408C39F0" w:rsidR="00EE598E" w:rsidRPr="0095411C" w:rsidRDefault="00457261" w:rsidP="00E84C79">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は、</w:t>
      </w:r>
      <w:r w:rsidR="00BD4798" w:rsidRPr="0095411C">
        <w:rPr>
          <w:rFonts w:ascii="HG丸ｺﾞｼｯｸM-PRO" w:eastAsia="HG丸ｺﾞｼｯｸM-PRO" w:hAnsi="HG丸ｺﾞｼｯｸM-PRO" w:hint="eastAsia"/>
          <w:sz w:val="24"/>
        </w:rPr>
        <w:t>「</w:t>
      </w:r>
      <w:r w:rsidR="00EE598E" w:rsidRPr="0095411C">
        <w:rPr>
          <w:rFonts w:ascii="HG丸ｺﾞｼｯｸM-PRO" w:eastAsia="HG丸ｺﾞｼｯｸM-PRO" w:hAnsi="HG丸ｺﾞｼｯｸM-PRO" w:hint="eastAsia"/>
          <w:sz w:val="24"/>
        </w:rPr>
        <w:t>現金出納簿</w:t>
      </w:r>
      <w:r w:rsidR="00BD4798" w:rsidRPr="0095411C">
        <w:rPr>
          <w:rFonts w:ascii="HG丸ｺﾞｼｯｸM-PRO" w:eastAsia="HG丸ｺﾞｼｯｸM-PRO" w:hAnsi="HG丸ｺﾞｼｯｸM-PRO" w:hint="eastAsia"/>
          <w:sz w:val="24"/>
        </w:rPr>
        <w:t>」</w:t>
      </w:r>
      <w:r w:rsidR="00EE598E" w:rsidRPr="0095411C">
        <w:rPr>
          <w:rFonts w:ascii="HG丸ｺﾞｼｯｸM-PRO" w:eastAsia="HG丸ｺﾞｼｯｸM-PRO" w:hAnsi="HG丸ｺﾞｼｯｸM-PRO" w:hint="eastAsia"/>
          <w:sz w:val="24"/>
          <w:bdr w:val="single" w:sz="4" w:space="0" w:color="auto"/>
        </w:rPr>
        <w:t>様式第</w:t>
      </w:r>
      <w:r w:rsidR="000E3932" w:rsidRPr="0095411C">
        <w:rPr>
          <w:rFonts w:ascii="HG丸ｺﾞｼｯｸM-PRO" w:eastAsia="HG丸ｺﾞｼｯｸM-PRO" w:hAnsi="HG丸ｺﾞｼｯｸM-PRO" w:hint="eastAsia"/>
          <w:sz w:val="24"/>
          <w:bdr w:val="single" w:sz="4" w:space="0" w:color="auto"/>
        </w:rPr>
        <w:t>23</w:t>
      </w:r>
      <w:r w:rsidR="00EE598E" w:rsidRPr="0095411C">
        <w:rPr>
          <w:rFonts w:ascii="HG丸ｺﾞｼｯｸM-PRO" w:eastAsia="HG丸ｺﾞｼｯｸM-PRO" w:hAnsi="HG丸ｺﾞｼｯｸM-PRO" w:hint="eastAsia"/>
          <w:sz w:val="24"/>
          <w:bdr w:val="single" w:sz="4" w:space="0" w:color="auto"/>
        </w:rPr>
        <w:t>号</w:t>
      </w:r>
      <w:r w:rsidR="00EE598E" w:rsidRPr="0095411C">
        <w:rPr>
          <w:rFonts w:ascii="HG丸ｺﾞｼｯｸM-PRO" w:eastAsia="HG丸ｺﾞｼｯｸM-PRO" w:hAnsi="HG丸ｺﾞｼｯｸM-PRO" w:hint="eastAsia"/>
          <w:sz w:val="24"/>
        </w:rPr>
        <w:t>を備え付けなければならない。</w:t>
      </w:r>
    </w:p>
    <w:p w14:paraId="0011A061" w14:textId="77777777" w:rsidR="00E84C79" w:rsidRPr="0095411C" w:rsidRDefault="00E84C79" w:rsidP="00E84C79">
      <w:pPr>
        <w:spacing w:line="300" w:lineRule="exact"/>
        <w:rPr>
          <w:rFonts w:ascii="HG丸ｺﾞｼｯｸM-PRO" w:eastAsia="HG丸ｺﾞｼｯｸM-PRO" w:hAnsi="HG丸ｺﾞｼｯｸM-PRO"/>
          <w:sz w:val="24"/>
        </w:rPr>
      </w:pPr>
    </w:p>
    <w:p w14:paraId="6FF729A2" w14:textId="77777777" w:rsidR="00E84C79" w:rsidRPr="0095411C" w:rsidRDefault="00EE598E" w:rsidP="00E84C79">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（２）預金口座から現金を引き出して</w:t>
      </w:r>
      <w:r w:rsidR="00A15DBC" w:rsidRPr="0095411C">
        <w:rPr>
          <w:rFonts w:ascii="HG丸ｺﾞｼｯｸM-PRO" w:eastAsia="HG丸ｺﾞｼｯｸM-PRO" w:hAnsi="HG丸ｺﾞｼｯｸM-PRO" w:hint="eastAsia"/>
          <w:sz w:val="24"/>
        </w:rPr>
        <w:t>公園</w:t>
      </w:r>
      <w:r w:rsidRPr="0095411C">
        <w:rPr>
          <w:rFonts w:ascii="HG丸ｺﾞｼｯｸM-PRO" w:eastAsia="HG丸ｺﾞｼｯｸM-PRO" w:hAnsi="HG丸ｺﾞｼｯｸM-PRO" w:hint="eastAsia"/>
          <w:sz w:val="24"/>
        </w:rPr>
        <w:t>管理事務所で保管する場合、現金出</w:t>
      </w:r>
    </w:p>
    <w:p w14:paraId="1125BFDD" w14:textId="3F425D04" w:rsidR="00EE598E" w:rsidRPr="0095411C" w:rsidRDefault="00EE598E" w:rsidP="00E84C79">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納簿に『受』として処理すること。</w:t>
      </w:r>
      <w:r w:rsidRPr="0095411C">
        <w:rPr>
          <w:rFonts w:ascii="HG丸ｺﾞｼｯｸM-PRO" w:eastAsia="HG丸ｺﾞｼｯｸM-PRO" w:hAnsi="HG丸ｺﾞｼｯｸM-PRO"/>
          <w:sz w:val="24"/>
        </w:rPr>
        <w:br w:type="page"/>
      </w:r>
    </w:p>
    <w:p w14:paraId="703E3249" w14:textId="6CACB4B4" w:rsidR="00E53FC4" w:rsidRPr="0095411C" w:rsidRDefault="00E53FC4" w:rsidP="00E53FC4">
      <w:pPr>
        <w:pStyle w:val="a6"/>
        <w:spacing w:before="100" w:beforeAutospacing="1" w:after="100" w:afterAutospacing="1"/>
        <w:ind w:leftChars="0" w:left="420"/>
        <w:jc w:val="center"/>
        <w:outlineLvl w:val="0"/>
        <w:rPr>
          <w:rFonts w:ascii="HG丸ｺﾞｼｯｸM-PRO" w:eastAsia="HG丸ｺﾞｼｯｸM-PRO" w:hAnsi="HG丸ｺﾞｼｯｸM-PRO" w:cs="ＭＳ Ｐゴシック"/>
          <w:b/>
          <w:bCs/>
          <w:kern w:val="36"/>
          <w:sz w:val="32"/>
          <w:szCs w:val="28"/>
        </w:rPr>
      </w:pPr>
      <w:bookmarkStart w:id="172" w:name="_Toc244090143"/>
      <w:r w:rsidRPr="0095411C">
        <w:rPr>
          <w:rFonts w:ascii="HG丸ｺﾞｼｯｸM-PRO" w:eastAsia="HG丸ｺﾞｼｯｸM-PRO" w:hAnsi="HG丸ｺﾞｼｯｸM-PRO" w:cs="ＭＳ Ｐゴシック" w:hint="eastAsia"/>
          <w:b/>
          <w:bCs/>
          <w:kern w:val="36"/>
          <w:sz w:val="32"/>
          <w:szCs w:val="28"/>
        </w:rPr>
        <w:lastRenderedPageBreak/>
        <w:t>第５章　自主事業</w:t>
      </w:r>
      <w:bookmarkEnd w:id="172"/>
    </w:p>
    <w:p w14:paraId="30CFEC1F" w14:textId="07EDDFF7" w:rsidR="00326FA3" w:rsidRPr="0095411C" w:rsidRDefault="00326FA3" w:rsidP="00326FA3">
      <w:pPr>
        <w:pStyle w:val="2"/>
        <w:numPr>
          <w:ilvl w:val="0"/>
          <w:numId w:val="134"/>
        </w:numPr>
        <w:rPr>
          <w:rFonts w:ascii="HG丸ｺﾞｼｯｸM-PRO" w:eastAsia="HG丸ｺﾞｼｯｸM-PRO" w:hAnsi="HG丸ｺﾞｼｯｸM-PRO"/>
          <w:sz w:val="24"/>
        </w:rPr>
      </w:pPr>
      <w:bookmarkStart w:id="173" w:name="_Toc63449655"/>
      <w:bookmarkStart w:id="174" w:name="_Toc244090144"/>
      <w:r w:rsidRPr="0095411C">
        <w:rPr>
          <w:rFonts w:ascii="HG丸ｺﾞｼｯｸM-PRO" w:eastAsia="HG丸ｺﾞｼｯｸM-PRO" w:hAnsi="HG丸ｺﾞｼｯｸM-PRO" w:hint="eastAsia"/>
          <w:sz w:val="24"/>
        </w:rPr>
        <w:t>ソフト充実型</w:t>
      </w:r>
      <w:r w:rsidR="00F80FE4" w:rsidRPr="0095411C">
        <w:rPr>
          <w:rFonts w:ascii="HG丸ｺﾞｼｯｸM-PRO" w:eastAsia="HG丸ｺﾞｼｯｸM-PRO" w:hAnsi="HG丸ｺﾞｼｯｸM-PRO" w:hint="eastAsia"/>
          <w:sz w:val="24"/>
        </w:rPr>
        <w:t>指定管理</w:t>
      </w:r>
      <w:r w:rsidRPr="0095411C">
        <w:rPr>
          <w:rFonts w:ascii="HG丸ｺﾞｼｯｸM-PRO" w:eastAsia="HG丸ｺﾞｼｯｸM-PRO" w:hAnsi="HG丸ｺﾞｼｯｸM-PRO" w:hint="eastAsia"/>
          <w:sz w:val="24"/>
        </w:rPr>
        <w:t>における自主事業</w:t>
      </w:r>
      <w:bookmarkEnd w:id="173"/>
      <w:bookmarkEnd w:id="174"/>
    </w:p>
    <w:p w14:paraId="59094AA9" w14:textId="22D7964F" w:rsidR="00EE03D1" w:rsidRPr="0095411C" w:rsidRDefault="005B2664" w:rsidP="00EE03D1">
      <w:pPr>
        <w:ind w:leftChars="100" w:left="210" w:firstLineChars="100" w:firstLine="240"/>
        <w:rPr>
          <w:rFonts w:ascii="HG丸ｺﾞｼｯｸM-PRO" w:eastAsia="HG丸ｺﾞｼｯｸM-PRO" w:hAnsi="HG丸ｺﾞｼｯｸM-PRO"/>
          <w:dstrike/>
          <w:sz w:val="24"/>
          <w:szCs w:val="24"/>
          <w:u w:val="double"/>
        </w:rPr>
      </w:pPr>
      <w:r w:rsidRPr="0095411C">
        <w:rPr>
          <w:rFonts w:ascii="HG丸ｺﾞｼｯｸM-PRO" w:eastAsia="HG丸ｺﾞｼｯｸM-PRO" w:hAnsi="HG丸ｺﾞｼｯｸM-PRO" w:hint="eastAsia"/>
          <w:sz w:val="24"/>
          <w:szCs w:val="24"/>
        </w:rPr>
        <w:t>ソフト充実型</w:t>
      </w:r>
      <w:r w:rsidR="00EE03D1" w:rsidRPr="0095411C">
        <w:rPr>
          <w:rFonts w:ascii="HG丸ｺﾞｼｯｸM-PRO" w:eastAsia="HG丸ｺﾞｼｯｸM-PRO" w:hAnsi="HG丸ｺﾞｼｯｸM-PRO" w:hint="eastAsia"/>
          <w:sz w:val="24"/>
          <w:szCs w:val="24"/>
        </w:rPr>
        <w:t>指定管理</w:t>
      </w:r>
      <w:r w:rsidRPr="0095411C">
        <w:rPr>
          <w:rFonts w:ascii="HG丸ｺﾞｼｯｸM-PRO" w:eastAsia="HG丸ｺﾞｼｯｸM-PRO" w:hAnsi="HG丸ｺﾞｼｯｸM-PRO" w:hint="eastAsia"/>
          <w:sz w:val="24"/>
          <w:szCs w:val="24"/>
        </w:rPr>
        <w:t>者</w:t>
      </w:r>
      <w:r w:rsidR="00EE03D1" w:rsidRPr="0095411C">
        <w:rPr>
          <w:rFonts w:ascii="HG丸ｺﾞｼｯｸM-PRO" w:eastAsia="HG丸ｺﾞｼｯｸM-PRO" w:hAnsi="HG丸ｺﾞｼｯｸM-PRO" w:hint="eastAsia"/>
          <w:sz w:val="24"/>
          <w:szCs w:val="24"/>
        </w:rPr>
        <w:t>が、</w:t>
      </w:r>
      <w:r w:rsidR="0046469A" w:rsidRPr="0095411C">
        <w:rPr>
          <w:rFonts w:ascii="HG丸ｺﾞｼｯｸM-PRO" w:eastAsia="HG丸ｺﾞｼｯｸM-PRO" w:hAnsi="HG丸ｺﾞｼｯｸM-PRO" w:hint="eastAsia"/>
          <w:spacing w:val="-4"/>
          <w:sz w:val="24"/>
          <w:szCs w:val="24"/>
        </w:rPr>
        <w:t>公園の魅力向上や利用者サービスの向上の為に、</w:t>
      </w:r>
      <w:r w:rsidR="00EE03D1" w:rsidRPr="0095411C">
        <w:rPr>
          <w:rFonts w:ascii="HG丸ｺﾞｼｯｸM-PRO" w:eastAsia="HG丸ｺﾞｼｯｸM-PRO" w:hAnsi="HG丸ｺﾞｼｯｸM-PRO" w:hint="eastAsia"/>
          <w:sz w:val="24"/>
          <w:szCs w:val="24"/>
        </w:rPr>
        <w:t>収益性のあるイベント等を法及び条例で認められた範囲で、自らの責任</w:t>
      </w:r>
      <w:r w:rsidR="00F80FE4" w:rsidRPr="0095411C">
        <w:rPr>
          <w:rFonts w:ascii="HG丸ｺﾞｼｯｸM-PRO" w:eastAsia="HG丸ｺﾞｼｯｸM-PRO" w:hAnsi="HG丸ｺﾞｼｯｸM-PRO" w:hint="eastAsia"/>
          <w:sz w:val="24"/>
          <w:szCs w:val="24"/>
        </w:rPr>
        <w:t>と費用負担</w:t>
      </w:r>
      <w:r w:rsidR="00EE03D1" w:rsidRPr="0095411C">
        <w:rPr>
          <w:rFonts w:ascii="HG丸ｺﾞｼｯｸM-PRO" w:eastAsia="HG丸ｺﾞｼｯｸM-PRO" w:hAnsi="HG丸ｺﾞｼｯｸM-PRO" w:hint="eastAsia"/>
          <w:sz w:val="24"/>
          <w:szCs w:val="24"/>
        </w:rPr>
        <w:t>において行う</w:t>
      </w:r>
      <w:r w:rsidR="000A4B42" w:rsidRPr="0095411C">
        <w:rPr>
          <w:rFonts w:ascii="HG丸ｺﾞｼｯｸM-PRO" w:eastAsia="HG丸ｺﾞｼｯｸM-PRO" w:hAnsi="HG丸ｺﾞｼｯｸM-PRO" w:hint="eastAsia"/>
          <w:sz w:val="24"/>
          <w:szCs w:val="24"/>
        </w:rPr>
        <w:t>事業</w:t>
      </w:r>
      <w:r w:rsidR="00EE03D1" w:rsidRPr="0095411C">
        <w:rPr>
          <w:rFonts w:ascii="HG丸ｺﾞｼｯｸM-PRO" w:eastAsia="HG丸ｺﾞｼｯｸM-PRO" w:hAnsi="HG丸ｺﾞｼｯｸM-PRO" w:hint="eastAsia"/>
          <w:sz w:val="24"/>
          <w:szCs w:val="24"/>
        </w:rPr>
        <w:t>を自主事業とい</w:t>
      </w:r>
      <w:r w:rsidR="00EF16D9" w:rsidRPr="0095411C">
        <w:rPr>
          <w:rFonts w:ascii="HG丸ｺﾞｼｯｸM-PRO" w:eastAsia="HG丸ｺﾞｼｯｸM-PRO" w:hAnsi="HG丸ｺﾞｼｯｸM-PRO" w:hint="eastAsia"/>
          <w:sz w:val="24"/>
          <w:szCs w:val="24"/>
        </w:rPr>
        <w:t>う。</w:t>
      </w:r>
    </w:p>
    <w:p w14:paraId="54822496" w14:textId="305C6A7B" w:rsidR="00EE03D1" w:rsidRPr="0095411C" w:rsidRDefault="00EE03D1" w:rsidP="00EE03D1">
      <w:pPr>
        <w:ind w:leftChars="100" w:left="21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なお、当該公園施設の目的に関係が無いが収益を公園に還元することで公園に寄与するもの（例：カーシェアリングや太陽光発電）や低未利用地の有効活用、閉鎖時間帯の施設活用も自主事業として提案することができる。</w:t>
      </w:r>
    </w:p>
    <w:p w14:paraId="1FC27D9D" w14:textId="5F3973CE" w:rsidR="00EE03D1" w:rsidRPr="0095411C" w:rsidRDefault="00EE03D1" w:rsidP="00EE03D1">
      <w:pPr>
        <w:ind w:leftChars="100" w:left="21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自主事業として位置付けた事業は、事業実施後、事業内容が利用促進事業に適合すると認められる場合に限り、土木事務所と協議の上、利用促進事業に変更することができる。</w:t>
      </w:r>
    </w:p>
    <w:p w14:paraId="0359B1D4" w14:textId="16991284" w:rsidR="00EE03D1" w:rsidRPr="0095411C" w:rsidRDefault="00F65452" w:rsidP="00EE03D1">
      <w:pPr>
        <w:ind w:leftChars="100" w:left="21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自主</w:t>
      </w:r>
      <w:r w:rsidR="00EE03D1" w:rsidRPr="0095411C">
        <w:rPr>
          <w:rFonts w:ascii="HG丸ｺﾞｼｯｸM-PRO" w:eastAsia="HG丸ｺﾞｼｯｸM-PRO" w:hAnsi="HG丸ｺﾞｼｯｸM-PRO" w:hint="eastAsia"/>
          <w:sz w:val="24"/>
          <w:szCs w:val="24"/>
        </w:rPr>
        <w:t>事業は管理業務に含まれないため、</w:t>
      </w:r>
      <w:r w:rsidR="00245D8C" w:rsidRPr="0095411C">
        <w:rPr>
          <w:rFonts w:ascii="HG丸ｺﾞｼｯｸM-PRO" w:eastAsia="HG丸ｺﾞｼｯｸM-PRO" w:hAnsi="HG丸ｺﾞｼｯｸM-PRO" w:hint="eastAsia"/>
          <w:sz w:val="24"/>
          <w:szCs w:val="24"/>
        </w:rPr>
        <w:t>実施にあたって</w:t>
      </w:r>
      <w:r w:rsidR="00093350" w:rsidRPr="0095411C">
        <w:rPr>
          <w:rFonts w:ascii="HG丸ｺﾞｼｯｸM-PRO" w:eastAsia="HG丸ｺﾞｼｯｸM-PRO" w:hAnsi="HG丸ｺﾞｼｯｸM-PRO" w:hint="eastAsia"/>
          <w:sz w:val="24"/>
          <w:szCs w:val="24"/>
        </w:rPr>
        <w:t>は</w:t>
      </w:r>
      <w:r w:rsidR="00245D8C" w:rsidRPr="0095411C">
        <w:rPr>
          <w:rFonts w:ascii="HG丸ｺﾞｼｯｸM-PRO" w:eastAsia="HG丸ｺﾞｼｯｸM-PRO" w:hAnsi="HG丸ｺﾞｼｯｸM-PRO" w:hint="eastAsia"/>
          <w:sz w:val="24"/>
          <w:szCs w:val="24"/>
        </w:rPr>
        <w:t>必要な許可使用等の手続きを行われなければならない。また</w:t>
      </w:r>
      <w:r w:rsidR="00093350" w:rsidRPr="0095411C">
        <w:rPr>
          <w:rFonts w:ascii="HG丸ｺﾞｼｯｸM-PRO" w:eastAsia="HG丸ｺﾞｼｯｸM-PRO" w:hAnsi="HG丸ｺﾞｼｯｸM-PRO" w:hint="eastAsia"/>
          <w:sz w:val="24"/>
          <w:szCs w:val="24"/>
        </w:rPr>
        <w:t>指定管理料</w:t>
      </w:r>
      <w:r w:rsidR="00EE03D1" w:rsidRPr="0095411C">
        <w:rPr>
          <w:rFonts w:ascii="HG丸ｺﾞｼｯｸM-PRO" w:eastAsia="HG丸ｺﾞｼｯｸM-PRO" w:hAnsi="HG丸ｺﾞｼｯｸM-PRO" w:hint="eastAsia"/>
          <w:sz w:val="24"/>
          <w:szCs w:val="24"/>
        </w:rPr>
        <w:t>、利</w:t>
      </w:r>
      <w:r w:rsidR="00245D8C" w:rsidRPr="0095411C">
        <w:rPr>
          <w:rFonts w:ascii="HG丸ｺﾞｼｯｸM-PRO" w:eastAsia="HG丸ｺﾞｼｯｸM-PRO" w:hAnsi="HG丸ｺﾞｼｯｸM-PRO" w:hint="eastAsia"/>
          <w:sz w:val="24"/>
          <w:szCs w:val="24"/>
        </w:rPr>
        <w:t>用料金収入及び利用促進事業収入を充てることはできない。</w:t>
      </w:r>
      <w:r w:rsidR="005B2664" w:rsidRPr="0095411C">
        <w:rPr>
          <w:rFonts w:ascii="HG丸ｺﾞｼｯｸM-PRO" w:eastAsia="HG丸ｺﾞｼｯｸM-PRO" w:hAnsi="HG丸ｺﾞｼｯｸM-PRO" w:hint="eastAsia"/>
          <w:sz w:val="24"/>
          <w:szCs w:val="24"/>
        </w:rPr>
        <w:t>ソフト充実型</w:t>
      </w:r>
      <w:r w:rsidR="00EE03D1" w:rsidRPr="0095411C">
        <w:rPr>
          <w:rFonts w:ascii="HG丸ｺﾞｼｯｸM-PRO" w:eastAsia="HG丸ｺﾞｼｯｸM-PRO" w:hAnsi="HG丸ｺﾞｼｯｸM-PRO" w:hint="eastAsia"/>
          <w:sz w:val="24"/>
          <w:szCs w:val="24"/>
        </w:rPr>
        <w:t>指定管理者は、管理業務と自主事業を</w:t>
      </w:r>
      <w:r w:rsidR="00F25AF0">
        <w:rPr>
          <w:rFonts w:ascii="HG丸ｺﾞｼｯｸM-PRO" w:eastAsia="HG丸ｺﾞｼｯｸM-PRO" w:hAnsi="HG丸ｺﾞｼｯｸM-PRO" w:hint="eastAsia"/>
          <w:sz w:val="24"/>
          <w:szCs w:val="24"/>
        </w:rPr>
        <w:t>、収入支出ともに</w:t>
      </w:r>
      <w:r w:rsidR="00EE03D1" w:rsidRPr="0095411C">
        <w:rPr>
          <w:rFonts w:ascii="HG丸ｺﾞｼｯｸM-PRO" w:eastAsia="HG丸ｺﾞｼｯｸM-PRO" w:hAnsi="HG丸ｺﾞｼｯｸM-PRO" w:hint="eastAsia"/>
          <w:sz w:val="24"/>
          <w:szCs w:val="24"/>
        </w:rPr>
        <w:t>区分して経理すること。</w:t>
      </w:r>
    </w:p>
    <w:p w14:paraId="2307B190" w14:textId="254CEB41" w:rsidR="00910FB8" w:rsidRPr="0095411C" w:rsidRDefault="00910FB8" w:rsidP="00910FB8">
      <w:pPr>
        <w:ind w:leftChars="100" w:left="210" w:firstLineChars="100" w:firstLine="240"/>
        <w:rPr>
          <w:rFonts w:ascii="HG丸ｺﾞｼｯｸM-PRO" w:eastAsia="HG丸ｺﾞｼｯｸM-PRO" w:hAnsi="HG丸ｺﾞｼｯｸM-PRO"/>
          <w:sz w:val="24"/>
          <w:szCs w:val="24"/>
        </w:rPr>
      </w:pPr>
      <w:r w:rsidRPr="288D06B0">
        <w:rPr>
          <w:rFonts w:ascii="HG丸ｺﾞｼｯｸM-PRO" w:eastAsia="HG丸ｺﾞｼｯｸM-PRO" w:hAnsi="HG丸ｺﾞｼｯｸM-PRO"/>
          <w:sz w:val="24"/>
          <w:szCs w:val="24"/>
        </w:rPr>
        <w:t>なお、自主事業の収入には</w:t>
      </w:r>
      <w:r w:rsidR="00564228" w:rsidRPr="288D06B0">
        <w:rPr>
          <w:rFonts w:ascii="HG丸ｺﾞｼｯｸM-PRO" w:eastAsia="HG丸ｺﾞｼｯｸM-PRO" w:hAnsi="HG丸ｺﾞｼｯｸM-PRO"/>
          <w:sz w:val="24"/>
          <w:szCs w:val="24"/>
        </w:rPr>
        <w:t>、</w:t>
      </w:r>
      <w:r w:rsidR="001D6E1E" w:rsidRPr="288D06B0">
        <w:rPr>
          <w:rFonts w:ascii="HG丸ｺﾞｼｯｸM-PRO" w:eastAsia="HG丸ｺﾞｼｯｸM-PRO" w:hAnsi="HG丸ｺﾞｼｯｸM-PRO"/>
          <w:sz w:val="24"/>
          <w:szCs w:val="24"/>
        </w:rPr>
        <w:t>自主事業開催に伴う</w:t>
      </w:r>
      <w:r w:rsidRPr="288D06B0">
        <w:rPr>
          <w:rFonts w:ascii="HG丸ｺﾞｼｯｸM-PRO" w:eastAsia="HG丸ｺﾞｼｯｸM-PRO" w:hAnsi="HG丸ｺﾞｼｯｸM-PRO"/>
          <w:sz w:val="24"/>
          <w:szCs w:val="24"/>
        </w:rPr>
        <w:t>駐車場料金</w:t>
      </w:r>
      <w:r w:rsidR="00DF38E1" w:rsidRPr="288D06B0">
        <w:rPr>
          <w:rFonts w:ascii="HG丸ｺﾞｼｯｸM-PRO" w:eastAsia="HG丸ｺﾞｼｯｸM-PRO" w:hAnsi="HG丸ｺﾞｼｯｸM-PRO"/>
          <w:sz w:val="24"/>
          <w:szCs w:val="24"/>
        </w:rPr>
        <w:t>収入</w:t>
      </w:r>
      <w:r w:rsidR="008B32CE" w:rsidRPr="288D06B0">
        <w:rPr>
          <w:rFonts w:ascii="HG丸ｺﾞｼｯｸM-PRO" w:eastAsia="HG丸ｺﾞｼｯｸM-PRO" w:hAnsi="HG丸ｺﾞｼｯｸM-PRO"/>
          <w:sz w:val="24"/>
          <w:szCs w:val="24"/>
        </w:rPr>
        <w:t>であっても、これを</w:t>
      </w:r>
      <w:r w:rsidRPr="288D06B0">
        <w:rPr>
          <w:rFonts w:ascii="HG丸ｺﾞｼｯｸM-PRO" w:eastAsia="HG丸ｺﾞｼｯｸM-PRO" w:hAnsi="HG丸ｺﾞｼｯｸM-PRO"/>
          <w:sz w:val="24"/>
          <w:szCs w:val="24"/>
        </w:rPr>
        <w:t>含まない。</w:t>
      </w:r>
    </w:p>
    <w:p w14:paraId="2D23709A" w14:textId="77777777" w:rsidR="00F80FE4" w:rsidRPr="0095411C" w:rsidRDefault="00F80FE4" w:rsidP="00EE03D1">
      <w:pPr>
        <w:rPr>
          <w:rFonts w:ascii="HG丸ｺﾞｼｯｸM-PRO" w:eastAsia="HG丸ｺﾞｼｯｸM-PRO" w:hAnsi="HG丸ｺﾞｼｯｸM-PRO"/>
        </w:rPr>
      </w:pPr>
    </w:p>
    <w:p w14:paraId="592D3133" w14:textId="77777777" w:rsidR="00EE03D1" w:rsidRPr="0095411C" w:rsidRDefault="00EE03D1" w:rsidP="003E2F02">
      <w:pPr>
        <w:pStyle w:val="2"/>
        <w:numPr>
          <w:ilvl w:val="0"/>
          <w:numId w:val="134"/>
        </w:numPr>
        <w:rPr>
          <w:rFonts w:ascii="HG丸ｺﾞｼｯｸM-PRO" w:eastAsia="HG丸ｺﾞｼｯｸM-PRO" w:hAnsi="HG丸ｺﾞｼｯｸM-PRO"/>
          <w:sz w:val="24"/>
        </w:rPr>
      </w:pPr>
      <w:bookmarkStart w:id="175" w:name="_Toc63449656"/>
      <w:bookmarkStart w:id="176" w:name="_Toc244090145"/>
      <w:r w:rsidRPr="0095411C">
        <w:rPr>
          <w:rFonts w:ascii="HG丸ｺﾞｼｯｸM-PRO" w:eastAsia="HG丸ｺﾞｼｯｸM-PRO" w:hAnsi="HG丸ｺﾞｼｯｸM-PRO" w:hint="eastAsia"/>
          <w:sz w:val="24"/>
        </w:rPr>
        <w:t>目的及び経緯</w:t>
      </w:r>
      <w:bookmarkEnd w:id="175"/>
      <w:bookmarkEnd w:id="176"/>
    </w:p>
    <w:p w14:paraId="35C55449" w14:textId="77777777" w:rsidR="00EE03D1" w:rsidRPr="0095411C" w:rsidRDefault="00EE03D1" w:rsidP="00EE03D1">
      <w:pPr>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近年、府民のライフスタイルの多様化</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、府営公園を取り巻く環境が変化する中、より質の高いサービスの提供に向け、民間の知恵とノウハウ、活力をより積極的に導入していく視点が必要である。</w:t>
      </w:r>
    </w:p>
    <w:p w14:paraId="6E3F376E" w14:textId="5E273141" w:rsidR="00EE03D1" w:rsidRPr="0095411C" w:rsidRDefault="00EE03D1" w:rsidP="00EE03D1">
      <w:pPr>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これまでにない新たな魅力づくりを進めていくため、「原則、営利を目的としないもの」に限っていたイベント等の開催条件については、平成29年度から収益性のあるイベント等も認めることとした。指定管理者は公園の活性化や利用者サービスの向上を図るため、集客力や収益力のある</w:t>
      </w:r>
      <w:r w:rsidR="00DF38E1" w:rsidRPr="0095411C">
        <w:rPr>
          <w:rFonts w:ascii="HG丸ｺﾞｼｯｸM-PRO" w:eastAsia="HG丸ｺﾞｼｯｸM-PRO" w:hAnsi="HG丸ｺﾞｼｯｸM-PRO" w:hint="eastAsia"/>
          <w:sz w:val="24"/>
        </w:rPr>
        <w:t>にぎわ</w:t>
      </w:r>
      <w:r w:rsidRPr="0095411C">
        <w:rPr>
          <w:rFonts w:ascii="HG丸ｺﾞｼｯｸM-PRO" w:eastAsia="HG丸ｺﾞｼｯｸM-PRO" w:hAnsi="HG丸ｺﾞｼｯｸM-PRO" w:hint="eastAsia"/>
          <w:sz w:val="24"/>
        </w:rPr>
        <w:t>い施設の設置やイベント、スポーツスクール・物品販売</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を管理業務とは別に積極的に企画・誘致すること。</w:t>
      </w:r>
    </w:p>
    <w:p w14:paraId="0A3E58AC" w14:textId="43BCD929" w:rsidR="00EE03D1" w:rsidRPr="0095411C" w:rsidRDefault="00C00B1A" w:rsidP="00EE03D1">
      <w:pPr>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szCs w:val="24"/>
        </w:rPr>
        <w:t>ソフト充実型</w:t>
      </w:r>
      <w:r w:rsidRPr="0095411C">
        <w:rPr>
          <w:rFonts w:ascii="HG丸ｺﾞｼｯｸM-PRO" w:eastAsia="HG丸ｺﾞｼｯｸM-PRO" w:hAnsi="HG丸ｺﾞｼｯｸM-PRO" w:hint="eastAsia"/>
          <w:sz w:val="24"/>
        </w:rPr>
        <w:t>指定管理者は、</w:t>
      </w:r>
      <w:r w:rsidR="00EE03D1" w:rsidRPr="0095411C">
        <w:rPr>
          <w:rFonts w:ascii="HG丸ｺﾞｼｯｸM-PRO" w:eastAsia="HG丸ｺﾞｼｯｸM-PRO" w:hAnsi="HG丸ｺﾞｼｯｸM-PRO" w:hint="eastAsia"/>
          <w:sz w:val="24"/>
        </w:rPr>
        <w:t>公園の魅力を高めるため、</w:t>
      </w:r>
      <w:r w:rsidRPr="0095411C">
        <w:rPr>
          <w:rFonts w:ascii="HG丸ｺﾞｼｯｸM-PRO" w:eastAsia="HG丸ｺﾞｼｯｸM-PRO" w:hAnsi="HG丸ｺﾞｼｯｸM-PRO" w:hint="eastAsia"/>
          <w:sz w:val="24"/>
        </w:rPr>
        <w:t>自らの投資によって、利便性や快適性の向上に資する</w:t>
      </w:r>
      <w:r w:rsidR="00EE03D1" w:rsidRPr="0095411C">
        <w:rPr>
          <w:rFonts w:ascii="HG丸ｺﾞｼｯｸM-PRO" w:eastAsia="HG丸ｺﾞｼｯｸM-PRO" w:hAnsi="HG丸ｺﾞｼｯｸM-PRO" w:hint="eastAsia"/>
          <w:sz w:val="24"/>
        </w:rPr>
        <w:t>自主事業の実施を行うことができる。</w:t>
      </w:r>
    </w:p>
    <w:p w14:paraId="14DC6C91" w14:textId="77777777" w:rsidR="00EE03D1" w:rsidRPr="0095411C" w:rsidRDefault="00EE03D1" w:rsidP="00EE03D1">
      <w:pPr>
        <w:rPr>
          <w:rFonts w:ascii="HG丸ｺﾞｼｯｸM-PRO" w:eastAsia="HG丸ｺﾞｼｯｸM-PRO" w:hAnsi="HG丸ｺﾞｼｯｸM-PRO"/>
          <w:sz w:val="24"/>
        </w:rPr>
      </w:pPr>
    </w:p>
    <w:p w14:paraId="673DC559" w14:textId="77777777" w:rsidR="00EE03D1" w:rsidRPr="0095411C" w:rsidRDefault="00EE03D1" w:rsidP="00EE03D1">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（自主事業のイメージ）</w:t>
      </w:r>
    </w:p>
    <w:p w14:paraId="47C8DCE5" w14:textId="77777777" w:rsidR="00EE03D1" w:rsidRPr="0095411C" w:rsidRDefault="00EE03D1" w:rsidP="00EE03D1">
      <w:pPr>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《にぎわい施設の設置》</w:t>
      </w:r>
    </w:p>
    <w:p w14:paraId="7FCF16CD" w14:textId="392A3059" w:rsidR="00EE03D1" w:rsidRPr="0095411C" w:rsidRDefault="00EE03D1" w:rsidP="003E2F02">
      <w:pPr>
        <w:pStyle w:val="a6"/>
        <w:numPr>
          <w:ilvl w:val="0"/>
          <w:numId w:val="12"/>
        </w:numPr>
        <w:ind w:leftChars="0" w:left="425" w:firstLine="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公園の特色や利用者のニーズに合わせた新たなにぎわい施設の設置</w:t>
      </w:r>
    </w:p>
    <w:p w14:paraId="228DA605" w14:textId="77777777" w:rsidR="008B4C77" w:rsidRPr="0095411C" w:rsidRDefault="008B4C77" w:rsidP="008B4C77">
      <w:pPr>
        <w:ind w:left="425"/>
        <w:rPr>
          <w:rFonts w:ascii="HG丸ｺﾞｼｯｸM-PRO" w:eastAsia="HG丸ｺﾞｼｯｸM-PRO" w:hAnsi="HG丸ｺﾞｼｯｸM-PRO"/>
          <w:sz w:val="24"/>
        </w:rPr>
      </w:pPr>
    </w:p>
    <w:p w14:paraId="46AABFF7" w14:textId="7AFD9355" w:rsidR="00EE03D1" w:rsidRPr="0095411C" w:rsidRDefault="00EE03D1" w:rsidP="00EE03D1">
      <w:pPr>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002AE8" w:rsidRPr="0095411C">
        <w:rPr>
          <w:rFonts w:ascii="HG丸ｺﾞｼｯｸM-PRO" w:eastAsia="HG丸ｺﾞｼｯｸM-PRO" w:hAnsi="HG丸ｺﾞｼｯｸM-PRO" w:hint="eastAsia"/>
          <w:sz w:val="24"/>
        </w:rPr>
        <w:t>イベント・プログラム</w:t>
      </w:r>
      <w:r w:rsidR="00AA0405"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w:t>
      </w:r>
    </w:p>
    <w:p w14:paraId="1F934C8F" w14:textId="77777777" w:rsidR="00EE03D1" w:rsidRPr="0095411C" w:rsidRDefault="00EE03D1" w:rsidP="00EE03D1">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[イベント]</w:t>
      </w:r>
    </w:p>
    <w:p w14:paraId="70ECDE04" w14:textId="77777777" w:rsidR="00EE03D1" w:rsidRPr="0095411C" w:rsidRDefault="00EE03D1" w:rsidP="003E2F02">
      <w:pPr>
        <w:pStyle w:val="a6"/>
        <w:numPr>
          <w:ilvl w:val="0"/>
          <w:numId w:val="12"/>
        </w:numPr>
        <w:ind w:leftChars="0" w:left="425" w:firstLine="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興行的な（収益を目的とした）イベント（物販のイベント・プログラム等）</w:t>
      </w:r>
    </w:p>
    <w:p w14:paraId="4A0E3803" w14:textId="77777777" w:rsidR="00EE03D1" w:rsidRPr="0095411C" w:rsidRDefault="00EE03D1" w:rsidP="00EE03D1">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[プログラム]</w:t>
      </w:r>
    </w:p>
    <w:p w14:paraId="1E87AEF9" w14:textId="77777777" w:rsidR="00EE03D1" w:rsidRPr="0095411C" w:rsidRDefault="00EE03D1" w:rsidP="003E2F02">
      <w:pPr>
        <w:pStyle w:val="a6"/>
        <w:numPr>
          <w:ilvl w:val="0"/>
          <w:numId w:val="12"/>
        </w:numPr>
        <w:ind w:leftChars="0" w:left="425" w:firstLine="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スポーツスクール</w:t>
      </w:r>
    </w:p>
    <w:p w14:paraId="56503ECD" w14:textId="77777777" w:rsidR="00EE03D1" w:rsidRPr="0095411C" w:rsidRDefault="00EE03D1" w:rsidP="003E2F02">
      <w:pPr>
        <w:pStyle w:val="a6"/>
        <w:numPr>
          <w:ilvl w:val="0"/>
          <w:numId w:val="12"/>
        </w:numPr>
        <w:ind w:leftChars="0" w:left="425" w:firstLine="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スポーツ大会</w:t>
      </w:r>
    </w:p>
    <w:p w14:paraId="5F862F17" w14:textId="77777777" w:rsidR="00EE03D1" w:rsidRPr="0095411C" w:rsidRDefault="00EE03D1" w:rsidP="003E2F02">
      <w:pPr>
        <w:pStyle w:val="a6"/>
        <w:numPr>
          <w:ilvl w:val="0"/>
          <w:numId w:val="12"/>
        </w:numPr>
        <w:ind w:leftChars="0" w:left="425" w:firstLine="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健康づくりプログラム（ヨガ、フラダンス</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w:t>
      </w:r>
    </w:p>
    <w:p w14:paraId="39C95F6C" w14:textId="77777777" w:rsidR="00EE03D1" w:rsidRPr="0095411C" w:rsidRDefault="00EE03D1" w:rsidP="003E2F02">
      <w:pPr>
        <w:pStyle w:val="a6"/>
        <w:numPr>
          <w:ilvl w:val="0"/>
          <w:numId w:val="12"/>
        </w:numPr>
        <w:ind w:leftChars="0" w:left="425" w:firstLine="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自然観察ガイドツアー</w:t>
      </w:r>
    </w:p>
    <w:p w14:paraId="7D5E7272" w14:textId="77777777" w:rsidR="00EE03D1" w:rsidRPr="0095411C" w:rsidRDefault="00EE03D1" w:rsidP="003E2F02">
      <w:pPr>
        <w:pStyle w:val="a6"/>
        <w:numPr>
          <w:ilvl w:val="0"/>
          <w:numId w:val="12"/>
        </w:numPr>
        <w:ind w:leftChars="0" w:left="425" w:firstLine="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有料の講習会</w:t>
      </w:r>
      <w:r w:rsidR="006C43FC"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セミナー</w:t>
      </w:r>
    </w:p>
    <w:p w14:paraId="2B5972CE" w14:textId="77777777" w:rsidR="00EE03D1" w:rsidRPr="0095411C" w:rsidRDefault="00EE03D1" w:rsidP="00EE03D1">
      <w:pPr>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《物品販売》</w:t>
      </w:r>
    </w:p>
    <w:p w14:paraId="21961830" w14:textId="77777777" w:rsidR="00EE03D1" w:rsidRPr="0095411C" w:rsidRDefault="00EE03D1" w:rsidP="003E2F02">
      <w:pPr>
        <w:pStyle w:val="a6"/>
        <w:numPr>
          <w:ilvl w:val="0"/>
          <w:numId w:val="12"/>
        </w:numPr>
        <w:ind w:leftChars="0" w:left="425" w:firstLine="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臨時売店（キッチンカー含む</w:t>
      </w:r>
      <w:r w:rsidR="006C43FC"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）の設置</w:t>
      </w:r>
    </w:p>
    <w:p w14:paraId="162AAAA1" w14:textId="77777777" w:rsidR="00EE03D1" w:rsidRPr="0095411C" w:rsidRDefault="00EE03D1" w:rsidP="003E2F02">
      <w:pPr>
        <w:pStyle w:val="a6"/>
        <w:numPr>
          <w:ilvl w:val="0"/>
          <w:numId w:val="12"/>
        </w:numPr>
        <w:ind w:leftChars="0" w:left="425" w:firstLine="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デリバリーフードコート（デリバリーサービスの受取り場）</w:t>
      </w:r>
    </w:p>
    <w:p w14:paraId="7DE09702" w14:textId="77777777" w:rsidR="00EE03D1" w:rsidRPr="0095411C" w:rsidRDefault="00EE03D1" w:rsidP="003E2F02">
      <w:pPr>
        <w:pStyle w:val="a6"/>
        <w:numPr>
          <w:ilvl w:val="0"/>
          <w:numId w:val="12"/>
        </w:numPr>
        <w:ind w:leftChars="0" w:left="425" w:firstLine="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BBQの食材販売</w:t>
      </w:r>
    </w:p>
    <w:p w14:paraId="2C0E3498" w14:textId="77777777" w:rsidR="00EE03D1" w:rsidRPr="0095411C" w:rsidRDefault="00EE03D1" w:rsidP="003E2F02">
      <w:pPr>
        <w:pStyle w:val="a6"/>
        <w:numPr>
          <w:ilvl w:val="0"/>
          <w:numId w:val="12"/>
        </w:numPr>
        <w:ind w:leftChars="0" w:left="425" w:firstLine="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既存施設（休憩所、パークセンター、売店等）を活用した物品販売</w:t>
      </w:r>
    </w:p>
    <w:p w14:paraId="38047147" w14:textId="77777777" w:rsidR="00EE03D1" w:rsidRPr="0095411C" w:rsidRDefault="00EE03D1" w:rsidP="00EE03D1">
      <w:pPr>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《その他》</w:t>
      </w:r>
    </w:p>
    <w:p w14:paraId="15926297" w14:textId="27EA7390" w:rsidR="008B4C77" w:rsidRPr="0095411C" w:rsidRDefault="008B4C77" w:rsidP="008B4C77">
      <w:pPr>
        <w:pStyle w:val="a6"/>
        <w:ind w:leftChars="0" w:left="42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EE03D1" w:rsidRPr="0095411C">
        <w:rPr>
          <w:rFonts w:ascii="HG丸ｺﾞｼｯｸM-PRO" w:eastAsia="HG丸ｺﾞｼｯｸM-PRO" w:hAnsi="HG丸ｺﾞｼｯｸM-PRO" w:hint="eastAsia"/>
          <w:sz w:val="24"/>
        </w:rPr>
        <w:t>その他公園の利用者サービス向上に役立つ</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（持込みイベントの時間外</w:t>
      </w:r>
    </w:p>
    <w:p w14:paraId="1D7A8444" w14:textId="56DDD6F8" w:rsidR="00EE03D1" w:rsidRPr="0095411C" w:rsidRDefault="008B4C77" w:rsidP="008B4C77">
      <w:pPr>
        <w:pStyle w:val="a6"/>
        <w:ind w:leftChars="0" w:left="425"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対応等）</w:t>
      </w:r>
    </w:p>
    <w:p w14:paraId="0030E585" w14:textId="77777777" w:rsidR="00EE03D1" w:rsidRPr="0095411C" w:rsidRDefault="00EE03D1" w:rsidP="00EE03D1">
      <w:pPr>
        <w:pStyle w:val="a6"/>
        <w:ind w:leftChars="0" w:left="845"/>
        <w:rPr>
          <w:rFonts w:ascii="HG丸ｺﾞｼｯｸM-PRO" w:eastAsia="HG丸ｺﾞｼｯｸM-PRO" w:hAnsi="HG丸ｺﾞｼｯｸM-PRO"/>
          <w:sz w:val="24"/>
        </w:rPr>
      </w:pPr>
    </w:p>
    <w:p w14:paraId="6EE1D75C" w14:textId="77777777" w:rsidR="00EE03D1" w:rsidRPr="0095411C" w:rsidRDefault="00EE03D1" w:rsidP="003E2F02">
      <w:pPr>
        <w:pStyle w:val="2"/>
        <w:numPr>
          <w:ilvl w:val="0"/>
          <w:numId w:val="134"/>
        </w:numPr>
        <w:rPr>
          <w:rFonts w:ascii="HG丸ｺﾞｼｯｸM-PRO" w:eastAsia="HG丸ｺﾞｼｯｸM-PRO" w:hAnsi="HG丸ｺﾞｼｯｸM-PRO"/>
          <w:sz w:val="24"/>
        </w:rPr>
      </w:pPr>
      <w:bookmarkStart w:id="177" w:name="_Toc63449657"/>
      <w:bookmarkStart w:id="178" w:name="_Toc244090146"/>
      <w:r w:rsidRPr="0095411C">
        <w:rPr>
          <w:rFonts w:ascii="HG丸ｺﾞｼｯｸM-PRO" w:eastAsia="HG丸ｺﾞｼｯｸM-PRO" w:hAnsi="HG丸ｺﾞｼｯｸM-PRO" w:hint="eastAsia"/>
          <w:sz w:val="24"/>
        </w:rPr>
        <w:t>にぎわい施設の設置</w:t>
      </w:r>
      <w:bookmarkEnd w:id="177"/>
      <w:bookmarkEnd w:id="178"/>
    </w:p>
    <w:p w14:paraId="690FDF87" w14:textId="2B4DFA13" w:rsidR="00EE03D1" w:rsidRPr="0095411C" w:rsidRDefault="005B2664" w:rsidP="00EE03D1">
      <w:pPr>
        <w:ind w:leftChars="100" w:left="21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ソフト充実型</w:t>
      </w:r>
      <w:r w:rsidR="00EE03D1" w:rsidRPr="0095411C">
        <w:rPr>
          <w:rFonts w:ascii="HG丸ｺﾞｼｯｸM-PRO" w:eastAsia="HG丸ｺﾞｼｯｸM-PRO" w:hAnsi="HG丸ｺﾞｼｯｸM-PRO" w:hint="eastAsia"/>
          <w:sz w:val="24"/>
          <w:szCs w:val="24"/>
        </w:rPr>
        <w:t>指定管理者は法及び条例で認められた範囲で、公園の魅力向上や利用者サービスの向上に資する公園施設を設置し、管理運営することができる。</w:t>
      </w:r>
    </w:p>
    <w:p w14:paraId="20FF370E" w14:textId="77777777" w:rsidR="00EE03D1" w:rsidRPr="0095411C" w:rsidRDefault="00EE03D1" w:rsidP="00EE03D1">
      <w:pPr>
        <w:ind w:leftChars="100" w:left="210" w:firstLineChars="100" w:firstLine="240"/>
        <w:rPr>
          <w:rFonts w:ascii="HG丸ｺﾞｼｯｸM-PRO" w:eastAsia="HG丸ｺﾞｼｯｸM-PRO" w:hAnsi="HG丸ｺﾞｼｯｸM-PRO"/>
          <w:sz w:val="24"/>
          <w:szCs w:val="24"/>
        </w:rPr>
      </w:pPr>
    </w:p>
    <w:p w14:paraId="79EFD4F8" w14:textId="49BE4B9A" w:rsidR="00EE03D1" w:rsidRPr="0095411C" w:rsidRDefault="00EE03D1" w:rsidP="00EE03D1">
      <w:pPr>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（１）新たなにぎわい施設の設置</w:t>
      </w:r>
    </w:p>
    <w:p w14:paraId="00CA39D7" w14:textId="587F2284" w:rsidR="00EE03D1" w:rsidRPr="0095411C" w:rsidRDefault="00EE03D1" w:rsidP="00EE03D1">
      <w:pPr>
        <w:ind w:leftChars="100" w:left="21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新たに収益が伴う公園施設を設置し、管理する場合、法</w:t>
      </w:r>
      <w:r w:rsidR="00EC66FB" w:rsidRPr="0095411C">
        <w:rPr>
          <w:rFonts w:ascii="HG丸ｺﾞｼｯｸM-PRO" w:eastAsia="HG丸ｺﾞｼｯｸM-PRO" w:hAnsi="HG丸ｺﾞｼｯｸM-PRO" w:hint="eastAsia"/>
          <w:sz w:val="24"/>
          <w:szCs w:val="24"/>
        </w:rPr>
        <w:t>第</w:t>
      </w:r>
      <w:r w:rsidRPr="0095411C">
        <w:rPr>
          <w:rFonts w:ascii="HG丸ｺﾞｼｯｸM-PRO" w:eastAsia="HG丸ｺﾞｼｯｸM-PRO" w:hAnsi="HG丸ｺﾞｼｯｸM-PRO" w:hint="eastAsia"/>
          <w:sz w:val="24"/>
          <w:szCs w:val="24"/>
        </w:rPr>
        <w:t>５条に基づく公園施設の設置許可を</w:t>
      </w:r>
      <w:r w:rsidR="00DF38E1" w:rsidRPr="0095411C">
        <w:rPr>
          <w:rFonts w:ascii="HG丸ｺﾞｼｯｸM-PRO" w:eastAsia="HG丸ｺﾞｼｯｸM-PRO" w:hAnsi="HG丸ｺﾞｼｯｸM-PRO" w:hint="eastAsia"/>
          <w:sz w:val="24"/>
          <w:szCs w:val="24"/>
        </w:rPr>
        <w:t>土木事務所</w:t>
      </w:r>
      <w:r w:rsidRPr="0095411C">
        <w:rPr>
          <w:rFonts w:ascii="HG丸ｺﾞｼｯｸM-PRO" w:eastAsia="HG丸ｺﾞｼｯｸM-PRO" w:hAnsi="HG丸ｺﾞｼｯｸM-PRO" w:hint="eastAsia"/>
          <w:sz w:val="24"/>
          <w:szCs w:val="24"/>
        </w:rPr>
        <w:t>から受けるとともに、</w:t>
      </w:r>
      <w:r w:rsidR="00DF38E1" w:rsidRPr="0095411C">
        <w:rPr>
          <w:rFonts w:ascii="HG丸ｺﾞｼｯｸM-PRO" w:eastAsia="HG丸ｺﾞｼｯｸM-PRO" w:hAnsi="HG丸ｺﾞｼｯｸM-PRO" w:hint="eastAsia"/>
          <w:sz w:val="24"/>
          <w:szCs w:val="24"/>
        </w:rPr>
        <w:t>条例第11条に規定する</w:t>
      </w:r>
      <w:r w:rsidRPr="0095411C">
        <w:rPr>
          <w:rFonts w:ascii="HG丸ｺﾞｼｯｸM-PRO" w:eastAsia="HG丸ｺﾞｼｯｸM-PRO" w:hAnsi="HG丸ｺﾞｼｯｸM-PRO" w:hint="eastAsia"/>
          <w:sz w:val="24"/>
          <w:szCs w:val="24"/>
        </w:rPr>
        <w:t>使用料の納付が必要となる（施設の建設期間及び撤去期間も含む。）。なお、設置許可を受け、新たに設置した公園施設は、原則指定期間内に、</w:t>
      </w:r>
      <w:r w:rsidR="005B2664" w:rsidRPr="0095411C">
        <w:rPr>
          <w:rFonts w:ascii="HG丸ｺﾞｼｯｸM-PRO" w:eastAsia="HG丸ｺﾞｼｯｸM-PRO" w:hAnsi="HG丸ｺﾞｼｯｸM-PRO" w:hint="eastAsia"/>
          <w:sz w:val="24"/>
          <w:szCs w:val="24"/>
        </w:rPr>
        <w:t>ソフト充実型</w:t>
      </w:r>
      <w:r w:rsidRPr="0095411C">
        <w:rPr>
          <w:rFonts w:ascii="HG丸ｺﾞｼｯｸM-PRO" w:eastAsia="HG丸ｺﾞｼｯｸM-PRO" w:hAnsi="HG丸ｺﾞｼｯｸM-PRO" w:hint="eastAsia"/>
          <w:sz w:val="24"/>
          <w:szCs w:val="24"/>
        </w:rPr>
        <w:t>指定管理者自ら原状回復する必要がある。ただし、</w:t>
      </w:r>
      <w:r w:rsidR="00DF38E1" w:rsidRPr="0095411C">
        <w:rPr>
          <w:rFonts w:ascii="HG丸ｺﾞｼｯｸM-PRO" w:eastAsia="HG丸ｺﾞｼｯｸM-PRO" w:hAnsi="HG丸ｺﾞｼｯｸM-PRO" w:hint="eastAsia"/>
          <w:sz w:val="24"/>
          <w:szCs w:val="24"/>
        </w:rPr>
        <w:t>土木事務所</w:t>
      </w:r>
      <w:r w:rsidRPr="0095411C">
        <w:rPr>
          <w:rFonts w:ascii="HG丸ｺﾞｼｯｸM-PRO" w:eastAsia="HG丸ｺﾞｼｯｸM-PRO" w:hAnsi="HG丸ｺﾞｼｯｸM-PRO" w:hint="eastAsia"/>
          <w:sz w:val="24"/>
          <w:szCs w:val="24"/>
        </w:rPr>
        <w:t>と協議の</w:t>
      </w:r>
      <w:r w:rsidR="00DF38E1" w:rsidRPr="0095411C">
        <w:rPr>
          <w:rFonts w:ascii="HG丸ｺﾞｼｯｸM-PRO" w:eastAsia="HG丸ｺﾞｼｯｸM-PRO" w:hAnsi="HG丸ｺﾞｼｯｸM-PRO" w:hint="eastAsia"/>
          <w:sz w:val="24"/>
          <w:szCs w:val="24"/>
        </w:rPr>
        <w:t>上</w:t>
      </w:r>
      <w:r w:rsidRPr="0095411C">
        <w:rPr>
          <w:rFonts w:ascii="HG丸ｺﾞｼｯｸM-PRO" w:eastAsia="HG丸ｺﾞｼｯｸM-PRO" w:hAnsi="HG丸ｺﾞｼｯｸM-PRO" w:hint="eastAsia"/>
          <w:sz w:val="24"/>
          <w:szCs w:val="24"/>
        </w:rPr>
        <w:t>、</w:t>
      </w:r>
      <w:r w:rsidR="002142E9" w:rsidRPr="0095411C">
        <w:rPr>
          <w:rFonts w:ascii="HG丸ｺﾞｼｯｸM-PRO" w:eastAsia="HG丸ｺﾞｼｯｸM-PRO" w:hAnsi="HG丸ｺﾞｼｯｸM-PRO" w:hint="eastAsia"/>
          <w:sz w:val="24"/>
          <w:szCs w:val="24"/>
        </w:rPr>
        <w:t>次期</w:t>
      </w:r>
      <w:r w:rsidR="005B2664" w:rsidRPr="0095411C">
        <w:rPr>
          <w:rFonts w:ascii="HG丸ｺﾞｼｯｸM-PRO" w:eastAsia="HG丸ｺﾞｼｯｸM-PRO" w:hAnsi="HG丸ｺﾞｼｯｸM-PRO" w:hint="eastAsia"/>
          <w:sz w:val="24"/>
          <w:szCs w:val="24"/>
        </w:rPr>
        <w:t>の</w:t>
      </w:r>
      <w:r w:rsidR="002142E9" w:rsidRPr="0095411C">
        <w:rPr>
          <w:rFonts w:ascii="HG丸ｺﾞｼｯｸM-PRO" w:eastAsia="HG丸ｺﾞｼｯｸM-PRO" w:hAnsi="HG丸ｺﾞｼｯｸM-PRO" w:hint="eastAsia"/>
          <w:sz w:val="24"/>
          <w:szCs w:val="24"/>
        </w:rPr>
        <w:t>指定管理者に継承する、及び</w:t>
      </w:r>
      <w:r w:rsidRPr="0095411C">
        <w:rPr>
          <w:rFonts w:ascii="HG丸ｺﾞｼｯｸM-PRO" w:eastAsia="HG丸ｺﾞｼｯｸM-PRO" w:hAnsi="HG丸ｺﾞｼｯｸM-PRO" w:hint="eastAsia"/>
          <w:sz w:val="24"/>
          <w:szCs w:val="24"/>
        </w:rPr>
        <w:t>寄付されるものについてはこの限りでない。</w:t>
      </w:r>
    </w:p>
    <w:p w14:paraId="69199770" w14:textId="4A362209" w:rsidR="00EE03D1" w:rsidRPr="0095411C" w:rsidRDefault="00EE03D1" w:rsidP="00EE03D1">
      <w:pPr>
        <w:ind w:leftChars="100" w:left="21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また</w:t>
      </w:r>
      <w:r w:rsidR="006C43FC" w:rsidRPr="0095411C">
        <w:rPr>
          <w:rFonts w:ascii="HG丸ｺﾞｼｯｸM-PRO" w:eastAsia="HG丸ｺﾞｼｯｸM-PRO" w:hAnsi="HG丸ｺﾞｼｯｸM-PRO" w:hint="eastAsia"/>
          <w:sz w:val="24"/>
          <w:szCs w:val="24"/>
        </w:rPr>
        <w:t>、</w:t>
      </w:r>
      <w:r w:rsidR="005B2664" w:rsidRPr="0095411C">
        <w:rPr>
          <w:rFonts w:ascii="HG丸ｺﾞｼｯｸM-PRO" w:eastAsia="HG丸ｺﾞｼｯｸM-PRO" w:hAnsi="HG丸ｺﾞｼｯｸM-PRO" w:hint="eastAsia"/>
          <w:sz w:val="24"/>
          <w:szCs w:val="24"/>
        </w:rPr>
        <w:t>ソフト充実型</w:t>
      </w:r>
      <w:r w:rsidRPr="0095411C">
        <w:rPr>
          <w:rFonts w:ascii="HG丸ｺﾞｼｯｸM-PRO" w:eastAsia="HG丸ｺﾞｼｯｸM-PRO" w:hAnsi="HG丸ｺﾞｼｯｸM-PRO" w:hint="eastAsia"/>
          <w:sz w:val="24"/>
          <w:szCs w:val="24"/>
        </w:rPr>
        <w:t>指定管理者は、設置許可を受け、既存の利用料金施設等に新たな設備を付加することもできる。その場合は自主事業として、条例別表第</w:t>
      </w:r>
      <w:r w:rsidR="00DF38E1" w:rsidRPr="0095411C">
        <w:rPr>
          <w:rFonts w:ascii="HG丸ｺﾞｼｯｸM-PRO" w:eastAsia="HG丸ｺﾞｼｯｸM-PRO" w:hAnsi="HG丸ｺﾞｼｯｸM-PRO" w:hint="eastAsia"/>
          <w:sz w:val="24"/>
          <w:szCs w:val="24"/>
        </w:rPr>
        <w:t>一</w:t>
      </w:r>
      <w:r w:rsidR="00D971A4" w:rsidRPr="0095411C">
        <w:rPr>
          <w:rFonts w:ascii="HG丸ｺﾞｼｯｸM-PRO" w:eastAsia="HG丸ｺﾞｼｯｸM-PRO" w:hAnsi="HG丸ｺﾞｼｯｸM-PRO" w:hint="eastAsia"/>
          <w:sz w:val="24"/>
          <w:szCs w:val="24"/>
        </w:rPr>
        <w:t>に掲げる</w:t>
      </w:r>
      <w:r w:rsidR="0063346D">
        <w:rPr>
          <w:rFonts w:ascii="HG丸ｺﾞｼｯｸM-PRO" w:eastAsia="HG丸ｺﾞｼｯｸM-PRO" w:hAnsi="HG丸ｺﾞｼｯｸM-PRO" w:hint="eastAsia"/>
          <w:sz w:val="24"/>
          <w:szCs w:val="24"/>
        </w:rPr>
        <w:t>公園</w:t>
      </w:r>
      <w:r w:rsidR="00D971A4" w:rsidRPr="0095411C">
        <w:rPr>
          <w:rFonts w:ascii="HG丸ｺﾞｼｯｸM-PRO" w:eastAsia="HG丸ｺﾞｼｯｸM-PRO" w:hAnsi="HG丸ｺﾞｼｯｸM-PRO" w:hint="eastAsia"/>
          <w:sz w:val="24"/>
          <w:szCs w:val="24"/>
        </w:rPr>
        <w:t>施設の利用に伴う</w:t>
      </w:r>
      <w:r w:rsidRPr="0095411C">
        <w:rPr>
          <w:rFonts w:ascii="HG丸ｺﾞｼｯｸM-PRO" w:eastAsia="HG丸ｺﾞｼｯｸM-PRO" w:hAnsi="HG丸ｺﾞｼｯｸM-PRO" w:hint="eastAsia"/>
          <w:sz w:val="24"/>
          <w:szCs w:val="24"/>
        </w:rPr>
        <w:t>利用料金と別に、付加した設備の</w:t>
      </w:r>
      <w:r w:rsidR="00093350" w:rsidRPr="0095411C">
        <w:rPr>
          <w:rFonts w:ascii="HG丸ｺﾞｼｯｸM-PRO" w:eastAsia="HG丸ｺﾞｼｯｸM-PRO" w:hAnsi="HG丸ｺﾞｼｯｸM-PRO" w:hint="eastAsia"/>
          <w:sz w:val="24"/>
          <w:szCs w:val="24"/>
        </w:rPr>
        <w:t>料金</w:t>
      </w:r>
      <w:r w:rsidRPr="0095411C">
        <w:rPr>
          <w:rFonts w:ascii="HG丸ｺﾞｼｯｸM-PRO" w:eastAsia="HG丸ｺﾞｼｯｸM-PRO" w:hAnsi="HG丸ｺﾞｼｯｸM-PRO" w:hint="eastAsia"/>
          <w:sz w:val="24"/>
          <w:szCs w:val="24"/>
        </w:rPr>
        <w:t>を徴</w:t>
      </w:r>
      <w:r w:rsidRPr="0095411C">
        <w:rPr>
          <w:rFonts w:ascii="HG丸ｺﾞｼｯｸM-PRO" w:eastAsia="HG丸ｺﾞｼｯｸM-PRO" w:hAnsi="HG丸ｺﾞｼｯｸM-PRO" w:hint="eastAsia"/>
          <w:sz w:val="24"/>
          <w:szCs w:val="24"/>
        </w:rPr>
        <w:lastRenderedPageBreak/>
        <w:t>収</w:t>
      </w:r>
      <w:r w:rsidR="006C43FC" w:rsidRPr="0095411C">
        <w:rPr>
          <w:rFonts w:ascii="HG丸ｺﾞｼｯｸM-PRO" w:eastAsia="HG丸ｺﾞｼｯｸM-PRO" w:hAnsi="HG丸ｺﾞｼｯｸM-PRO" w:hint="eastAsia"/>
          <w:sz w:val="24"/>
          <w:szCs w:val="24"/>
        </w:rPr>
        <w:t>することができる</w:t>
      </w:r>
      <w:r w:rsidRPr="0095411C">
        <w:rPr>
          <w:rFonts w:ascii="HG丸ｺﾞｼｯｸM-PRO" w:eastAsia="HG丸ｺﾞｼｯｸM-PRO" w:hAnsi="HG丸ｺﾞｼｯｸM-PRO" w:hint="eastAsia"/>
          <w:sz w:val="24"/>
          <w:szCs w:val="24"/>
        </w:rPr>
        <w:t>（例：運動施設にナイター設備を設置、更衣室に温水シャワールームを設置）</w:t>
      </w:r>
      <w:r w:rsidR="006C43FC" w:rsidRPr="0095411C">
        <w:rPr>
          <w:rFonts w:ascii="HG丸ｺﾞｼｯｸM-PRO" w:eastAsia="HG丸ｺﾞｼｯｸM-PRO" w:hAnsi="HG丸ｺﾞｼｯｸM-PRO" w:hint="eastAsia"/>
          <w:sz w:val="24"/>
          <w:szCs w:val="24"/>
        </w:rPr>
        <w:t>。</w:t>
      </w:r>
    </w:p>
    <w:p w14:paraId="15D39595" w14:textId="5ACF0720" w:rsidR="00EE03D1" w:rsidRPr="0095411C" w:rsidRDefault="00EE03D1" w:rsidP="00EE03D1">
      <w:pPr>
        <w:ind w:leftChars="100" w:left="21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そのほか</w:t>
      </w:r>
      <w:r w:rsidR="006C43FC" w:rsidRPr="0095411C">
        <w:rPr>
          <w:rFonts w:ascii="HG丸ｺﾞｼｯｸM-PRO" w:eastAsia="HG丸ｺﾞｼｯｸM-PRO" w:hAnsi="HG丸ｺﾞｼｯｸM-PRO" w:hint="eastAsia"/>
          <w:sz w:val="24"/>
          <w:szCs w:val="24"/>
        </w:rPr>
        <w:t>、</w:t>
      </w:r>
      <w:r w:rsidRPr="0095411C">
        <w:rPr>
          <w:rFonts w:ascii="HG丸ｺﾞｼｯｸM-PRO" w:eastAsia="HG丸ｺﾞｼｯｸM-PRO" w:hAnsi="HG丸ｺﾞｼｯｸM-PRO" w:hint="eastAsia"/>
          <w:sz w:val="24"/>
          <w:szCs w:val="24"/>
        </w:rPr>
        <w:t>自主事業の収益を活用し、ベンチや案内板等の公園施設の設置・改修を行うこともできる。この場合、</w:t>
      </w:r>
      <w:r w:rsidR="00DF38E1" w:rsidRPr="0095411C">
        <w:rPr>
          <w:rFonts w:ascii="HG丸ｺﾞｼｯｸM-PRO" w:eastAsia="HG丸ｺﾞｼｯｸM-PRO" w:hAnsi="HG丸ｺﾞｼｯｸM-PRO" w:hint="eastAsia"/>
          <w:sz w:val="24"/>
          <w:szCs w:val="24"/>
        </w:rPr>
        <w:t>土木事務所</w:t>
      </w:r>
      <w:r w:rsidRPr="0095411C">
        <w:rPr>
          <w:rFonts w:ascii="HG丸ｺﾞｼｯｸM-PRO" w:eastAsia="HG丸ｺﾞｼｯｸM-PRO" w:hAnsi="HG丸ｺﾞｼｯｸM-PRO" w:hint="eastAsia"/>
          <w:sz w:val="24"/>
          <w:szCs w:val="24"/>
        </w:rPr>
        <w:t>と協議の</w:t>
      </w:r>
      <w:r w:rsidR="00DF38E1" w:rsidRPr="0095411C">
        <w:rPr>
          <w:rFonts w:ascii="HG丸ｺﾞｼｯｸM-PRO" w:eastAsia="HG丸ｺﾞｼｯｸM-PRO" w:hAnsi="HG丸ｺﾞｼｯｸM-PRO" w:hint="eastAsia"/>
          <w:sz w:val="24"/>
          <w:szCs w:val="24"/>
        </w:rPr>
        <w:t>上</w:t>
      </w:r>
      <w:r w:rsidR="006C43FC" w:rsidRPr="0095411C">
        <w:rPr>
          <w:rFonts w:ascii="HG丸ｺﾞｼｯｸM-PRO" w:eastAsia="HG丸ｺﾞｼｯｸM-PRO" w:hAnsi="HG丸ｺﾞｼｯｸM-PRO" w:hint="eastAsia"/>
          <w:sz w:val="24"/>
          <w:szCs w:val="24"/>
        </w:rPr>
        <w:t>、</w:t>
      </w:r>
      <w:r w:rsidRPr="0095411C">
        <w:rPr>
          <w:rFonts w:ascii="HG丸ｺﾞｼｯｸM-PRO" w:eastAsia="HG丸ｺﾞｼｯｸM-PRO" w:hAnsi="HG丸ｺﾞｼｯｸM-PRO" w:hint="eastAsia"/>
          <w:sz w:val="24"/>
          <w:szCs w:val="24"/>
        </w:rPr>
        <w:t>原則</w:t>
      </w:r>
      <w:r w:rsidR="006C43FC" w:rsidRPr="0095411C">
        <w:rPr>
          <w:rFonts w:ascii="HG丸ｺﾞｼｯｸM-PRO" w:eastAsia="HG丸ｺﾞｼｯｸM-PRO" w:hAnsi="HG丸ｺﾞｼｯｸM-PRO" w:hint="eastAsia"/>
          <w:sz w:val="24"/>
          <w:szCs w:val="24"/>
        </w:rPr>
        <w:t>、</w:t>
      </w:r>
      <w:r w:rsidRPr="0095411C">
        <w:rPr>
          <w:rFonts w:ascii="HG丸ｺﾞｼｯｸM-PRO" w:eastAsia="HG丸ｺﾞｼｯｸM-PRO" w:hAnsi="HG丸ｺﾞｼｯｸM-PRO" w:hint="eastAsia"/>
          <w:sz w:val="24"/>
          <w:szCs w:val="24"/>
        </w:rPr>
        <w:t>府に寄付するものとし、設置許可対象とはならない。</w:t>
      </w:r>
    </w:p>
    <w:p w14:paraId="4B2AC4D6" w14:textId="77777777" w:rsidR="00AB6FE3" w:rsidRPr="0095411C" w:rsidRDefault="00AB6FE3" w:rsidP="005B1C8D">
      <w:pPr>
        <w:ind w:firstLineChars="50" w:firstLine="120"/>
        <w:rPr>
          <w:rFonts w:ascii="HG丸ｺﾞｼｯｸM-PRO" w:eastAsia="HG丸ｺﾞｼｯｸM-PRO" w:hAnsi="HG丸ｺﾞｼｯｸM-PRO"/>
          <w:bCs/>
          <w:sz w:val="24"/>
          <w:szCs w:val="24"/>
        </w:rPr>
      </w:pPr>
    </w:p>
    <w:p w14:paraId="2F4A59FD" w14:textId="4319ADBB" w:rsidR="00EE03D1" w:rsidRPr="0095411C" w:rsidRDefault="00EE03D1" w:rsidP="005B1C8D">
      <w:pPr>
        <w:ind w:firstLineChars="50" w:firstLine="12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（２）既存施設のリノベーション</w:t>
      </w:r>
    </w:p>
    <w:p w14:paraId="526B01AC" w14:textId="77777777" w:rsidR="00EE03D1" w:rsidRPr="0095411C" w:rsidRDefault="00EE03D1" w:rsidP="00EE03D1">
      <w:pPr>
        <w:ind w:leftChars="100" w:left="21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①管理許可施設のリノベーション</w:t>
      </w:r>
    </w:p>
    <w:p w14:paraId="6E2BF740" w14:textId="62C1A199" w:rsidR="00EE03D1" w:rsidRPr="0095411C" w:rsidRDefault="00EE03D1" w:rsidP="00C777EC">
      <w:pPr>
        <w:ind w:leftChars="300" w:left="63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条例別表第</w:t>
      </w:r>
      <w:r w:rsidR="00DF38E1" w:rsidRPr="0095411C">
        <w:rPr>
          <w:rFonts w:ascii="HG丸ｺﾞｼｯｸM-PRO" w:eastAsia="HG丸ｺﾞｼｯｸM-PRO" w:hAnsi="HG丸ｺﾞｼｯｸM-PRO" w:hint="eastAsia"/>
          <w:sz w:val="24"/>
          <w:szCs w:val="24"/>
        </w:rPr>
        <w:t>三</w:t>
      </w:r>
      <w:r w:rsidR="002A3D64">
        <w:rPr>
          <w:rFonts w:ascii="HG丸ｺﾞｼｯｸM-PRO" w:eastAsia="HG丸ｺﾞｼｯｸM-PRO" w:hAnsi="HG丸ｺﾞｼｯｸM-PRO" w:hint="eastAsia"/>
          <w:sz w:val="24"/>
          <w:szCs w:val="24"/>
        </w:rPr>
        <w:t>第</w:t>
      </w:r>
      <w:r w:rsidR="00093350" w:rsidRPr="0095411C">
        <w:rPr>
          <w:rFonts w:ascii="HG丸ｺﾞｼｯｸM-PRO" w:eastAsia="HG丸ｺﾞｼｯｸM-PRO" w:hAnsi="HG丸ｺﾞｼｯｸM-PRO" w:hint="eastAsia"/>
          <w:sz w:val="24"/>
          <w:szCs w:val="24"/>
        </w:rPr>
        <w:t>二</w:t>
      </w:r>
      <w:r w:rsidR="002A3D64">
        <w:rPr>
          <w:rFonts w:ascii="HG丸ｺﾞｼｯｸM-PRO" w:eastAsia="HG丸ｺﾞｼｯｸM-PRO" w:hAnsi="HG丸ｺﾞｼｯｸM-PRO" w:hint="eastAsia"/>
          <w:sz w:val="24"/>
          <w:szCs w:val="24"/>
        </w:rPr>
        <w:t>号</w:t>
      </w:r>
      <w:r w:rsidR="00FA6962">
        <w:rPr>
          <w:rFonts w:ascii="HG丸ｺﾞｼｯｸM-PRO" w:eastAsia="HG丸ｺﾞｼｯｸM-PRO" w:hAnsi="HG丸ｺﾞｼｯｸM-PRO" w:hint="eastAsia"/>
          <w:sz w:val="24"/>
          <w:szCs w:val="24"/>
        </w:rPr>
        <w:t>の表</w:t>
      </w:r>
      <w:r w:rsidRPr="0095411C">
        <w:rPr>
          <w:rFonts w:ascii="HG丸ｺﾞｼｯｸM-PRO" w:eastAsia="HG丸ｺﾞｼｯｸM-PRO" w:hAnsi="HG丸ｺﾞｼｯｸM-PRO" w:hint="eastAsia"/>
          <w:sz w:val="24"/>
          <w:szCs w:val="24"/>
        </w:rPr>
        <w:t>で定める管理許可対象施設の食堂等は、指定期間内の原状回復を条件に、改修し用途を変更（食堂を会議室に変更する</w:t>
      </w:r>
      <w:r w:rsidR="00BB3289" w:rsidRPr="0095411C">
        <w:rPr>
          <w:rFonts w:ascii="HG丸ｺﾞｼｯｸM-PRO" w:eastAsia="HG丸ｺﾞｼｯｸM-PRO" w:hAnsi="HG丸ｺﾞｼｯｸM-PRO" w:hint="eastAsia"/>
          <w:sz w:val="24"/>
          <w:szCs w:val="24"/>
        </w:rPr>
        <w:t>等</w:t>
      </w:r>
      <w:r w:rsidRPr="0095411C">
        <w:rPr>
          <w:rFonts w:ascii="HG丸ｺﾞｼｯｸM-PRO" w:eastAsia="HG丸ｺﾞｼｯｸM-PRO" w:hAnsi="HG丸ｺﾞｼｯｸM-PRO" w:hint="eastAsia"/>
          <w:sz w:val="24"/>
          <w:szCs w:val="24"/>
        </w:rPr>
        <w:t>）することができる（使用料は同表で定めるものと同額。）。</w:t>
      </w:r>
      <w:bookmarkStart w:id="179" w:name="_Toc63449658"/>
    </w:p>
    <w:p w14:paraId="27B9554D" w14:textId="6FCD4FC5" w:rsidR="00EE03D1" w:rsidRPr="0095411C" w:rsidRDefault="00EE03D1" w:rsidP="00C777EC">
      <w:pPr>
        <w:ind w:leftChars="300" w:left="63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また、条例別表</w:t>
      </w:r>
      <w:r w:rsidR="000A0F3F" w:rsidRPr="0095411C">
        <w:rPr>
          <w:rFonts w:ascii="HG丸ｺﾞｼｯｸM-PRO" w:eastAsia="HG丸ｺﾞｼｯｸM-PRO" w:hAnsi="HG丸ｺﾞｼｯｸM-PRO" w:hint="eastAsia"/>
          <w:sz w:val="24"/>
          <w:szCs w:val="24"/>
        </w:rPr>
        <w:t>三</w:t>
      </w:r>
      <w:r w:rsidR="00FA6962">
        <w:rPr>
          <w:rFonts w:ascii="HG丸ｺﾞｼｯｸM-PRO" w:eastAsia="HG丸ｺﾞｼｯｸM-PRO" w:hAnsi="HG丸ｺﾞｼｯｸM-PRO" w:hint="eastAsia"/>
          <w:sz w:val="24"/>
          <w:szCs w:val="24"/>
        </w:rPr>
        <w:t>第</w:t>
      </w:r>
      <w:r w:rsidR="00093350" w:rsidRPr="0095411C">
        <w:rPr>
          <w:rFonts w:ascii="HG丸ｺﾞｼｯｸM-PRO" w:eastAsia="HG丸ｺﾞｼｯｸM-PRO" w:hAnsi="HG丸ｺﾞｼｯｸM-PRO" w:hint="eastAsia"/>
          <w:sz w:val="24"/>
          <w:szCs w:val="24"/>
        </w:rPr>
        <w:t>二</w:t>
      </w:r>
      <w:r w:rsidR="00FA6962">
        <w:rPr>
          <w:rFonts w:ascii="HG丸ｺﾞｼｯｸM-PRO" w:eastAsia="HG丸ｺﾞｼｯｸM-PRO" w:hAnsi="HG丸ｺﾞｼｯｸM-PRO" w:hint="eastAsia"/>
          <w:sz w:val="24"/>
          <w:szCs w:val="24"/>
        </w:rPr>
        <w:t>号の表</w:t>
      </w:r>
      <w:r w:rsidRPr="0095411C">
        <w:rPr>
          <w:rFonts w:ascii="HG丸ｺﾞｼｯｸM-PRO" w:eastAsia="HG丸ｺﾞｼｯｸM-PRO" w:hAnsi="HG丸ｺﾞｼｯｸM-PRO" w:hint="eastAsia"/>
          <w:sz w:val="24"/>
          <w:szCs w:val="24"/>
        </w:rPr>
        <w:t>で定める管理許可対象施設の食堂等の区域外に新たに施設を付加する場合（食堂の区域外にテラス席を増設する</w:t>
      </w:r>
      <w:r w:rsidR="00BB3289" w:rsidRPr="0095411C">
        <w:rPr>
          <w:rFonts w:ascii="HG丸ｺﾞｼｯｸM-PRO" w:eastAsia="HG丸ｺﾞｼｯｸM-PRO" w:hAnsi="HG丸ｺﾞｼｯｸM-PRO" w:hint="eastAsia"/>
          <w:sz w:val="24"/>
          <w:szCs w:val="24"/>
        </w:rPr>
        <w:t>等</w:t>
      </w:r>
      <w:r w:rsidRPr="0095411C">
        <w:rPr>
          <w:rFonts w:ascii="HG丸ｺﾞｼｯｸM-PRO" w:eastAsia="HG丸ｺﾞｼｯｸM-PRO" w:hAnsi="HG丸ｺﾞｼｯｸM-PRO" w:hint="eastAsia"/>
          <w:sz w:val="24"/>
          <w:szCs w:val="24"/>
        </w:rPr>
        <w:t>）は、同表で定める管理許可使用料とは別に、新たに付加した施設に対し、</w:t>
      </w:r>
      <w:r w:rsidR="000A0F3F" w:rsidRPr="0095411C">
        <w:rPr>
          <w:rFonts w:ascii="HG丸ｺﾞｼｯｸM-PRO" w:eastAsia="HG丸ｺﾞｼｯｸM-PRO" w:hAnsi="HG丸ｺﾞｼｯｸM-PRO" w:hint="eastAsia"/>
          <w:sz w:val="24"/>
          <w:szCs w:val="24"/>
        </w:rPr>
        <w:t>法第５条に基づく公園施設の設置許可を受け、</w:t>
      </w:r>
      <w:r w:rsidR="00093350" w:rsidRPr="0095411C">
        <w:rPr>
          <w:rFonts w:ascii="HG丸ｺﾞｼｯｸM-PRO" w:eastAsia="HG丸ｺﾞｼｯｸM-PRO" w:hAnsi="HG丸ｺﾞｼｯｸM-PRO" w:hint="eastAsia"/>
          <w:sz w:val="24"/>
          <w:szCs w:val="24"/>
        </w:rPr>
        <w:t>条例別表第</w:t>
      </w:r>
      <w:r w:rsidR="000A0F3F" w:rsidRPr="0095411C">
        <w:rPr>
          <w:rFonts w:ascii="HG丸ｺﾞｼｯｸM-PRO" w:eastAsia="HG丸ｺﾞｼｯｸM-PRO" w:hAnsi="HG丸ｺﾞｼｯｸM-PRO" w:hint="eastAsia"/>
          <w:sz w:val="24"/>
          <w:szCs w:val="24"/>
        </w:rPr>
        <w:t>三</w:t>
      </w:r>
      <w:r w:rsidR="00FA6962">
        <w:rPr>
          <w:rFonts w:ascii="HG丸ｺﾞｼｯｸM-PRO" w:eastAsia="HG丸ｺﾞｼｯｸM-PRO" w:hAnsi="HG丸ｺﾞｼｯｸM-PRO" w:hint="eastAsia"/>
          <w:sz w:val="24"/>
          <w:szCs w:val="24"/>
        </w:rPr>
        <w:t>第</w:t>
      </w:r>
      <w:r w:rsidR="00093350" w:rsidRPr="0095411C">
        <w:rPr>
          <w:rFonts w:ascii="HG丸ｺﾞｼｯｸM-PRO" w:eastAsia="HG丸ｺﾞｼｯｸM-PRO" w:hAnsi="HG丸ｺﾞｼｯｸM-PRO" w:hint="eastAsia"/>
          <w:sz w:val="24"/>
          <w:szCs w:val="24"/>
        </w:rPr>
        <w:t>一</w:t>
      </w:r>
      <w:r w:rsidR="00B30C5C">
        <w:rPr>
          <w:rFonts w:ascii="HG丸ｺﾞｼｯｸM-PRO" w:eastAsia="HG丸ｺﾞｼｯｸM-PRO" w:hAnsi="HG丸ｺﾞｼｯｸM-PRO" w:hint="eastAsia"/>
          <w:sz w:val="24"/>
          <w:szCs w:val="24"/>
        </w:rPr>
        <w:t>号の表</w:t>
      </w:r>
      <w:r w:rsidRPr="0095411C">
        <w:rPr>
          <w:rFonts w:ascii="HG丸ｺﾞｼｯｸM-PRO" w:eastAsia="HG丸ｺﾞｼｯｸM-PRO" w:hAnsi="HG丸ｺﾞｼｯｸM-PRO" w:hint="eastAsia"/>
          <w:sz w:val="24"/>
          <w:szCs w:val="24"/>
        </w:rPr>
        <w:t>で定める設置許可使用料が必要となる。</w:t>
      </w:r>
    </w:p>
    <w:p w14:paraId="0C0A38FA" w14:textId="00EAAC85" w:rsidR="00EE03D1" w:rsidRPr="0095411C" w:rsidRDefault="00EE03D1" w:rsidP="000A0F3F">
      <w:pPr>
        <w:pStyle w:val="a6"/>
        <w:numPr>
          <w:ilvl w:val="0"/>
          <w:numId w:val="150"/>
        </w:numPr>
        <w:ind w:leftChars="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自由（無料）使用としている既存施設のリノベーション</w:t>
      </w:r>
    </w:p>
    <w:p w14:paraId="7F3885AA" w14:textId="6FB520C5" w:rsidR="002F23DA" w:rsidRPr="0095411C" w:rsidRDefault="005B2664" w:rsidP="00C777EC">
      <w:pPr>
        <w:ind w:leftChars="300" w:left="63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ソフト充実型</w:t>
      </w:r>
      <w:r w:rsidR="00EE03D1" w:rsidRPr="0095411C">
        <w:rPr>
          <w:rFonts w:ascii="HG丸ｺﾞｼｯｸM-PRO" w:eastAsia="HG丸ｺﾞｼｯｸM-PRO" w:hAnsi="HG丸ｺﾞｼｯｸM-PRO" w:hint="eastAsia"/>
          <w:sz w:val="24"/>
          <w:szCs w:val="24"/>
        </w:rPr>
        <w:t>指定管理者は、自由（無料）使用としている施設や遊具等について、改修等を行い、リノベーションすることができる。また、</w:t>
      </w:r>
      <w:r w:rsidR="000A0F3F" w:rsidRPr="0095411C">
        <w:rPr>
          <w:rFonts w:ascii="HG丸ｺﾞｼｯｸM-PRO" w:eastAsia="HG丸ｺﾞｼｯｸM-PRO" w:hAnsi="HG丸ｺﾞｼｯｸM-PRO" w:hint="eastAsia"/>
          <w:sz w:val="24"/>
          <w:szCs w:val="24"/>
        </w:rPr>
        <w:t>土木事務所</w:t>
      </w:r>
      <w:r w:rsidR="00EE03D1" w:rsidRPr="0095411C">
        <w:rPr>
          <w:rFonts w:ascii="HG丸ｺﾞｼｯｸM-PRO" w:eastAsia="HG丸ｺﾞｼｯｸM-PRO" w:hAnsi="HG丸ｺﾞｼｯｸM-PRO" w:hint="eastAsia"/>
          <w:sz w:val="24"/>
          <w:szCs w:val="24"/>
        </w:rPr>
        <w:t>と協議の</w:t>
      </w:r>
      <w:r w:rsidR="000A0F3F" w:rsidRPr="0095411C">
        <w:rPr>
          <w:rFonts w:ascii="HG丸ｺﾞｼｯｸM-PRO" w:eastAsia="HG丸ｺﾞｼｯｸM-PRO" w:hAnsi="HG丸ｺﾞｼｯｸM-PRO" w:hint="eastAsia"/>
          <w:sz w:val="24"/>
          <w:szCs w:val="24"/>
        </w:rPr>
        <w:t>上</w:t>
      </w:r>
      <w:r w:rsidR="00EE03D1" w:rsidRPr="0095411C">
        <w:rPr>
          <w:rFonts w:ascii="HG丸ｺﾞｼｯｸM-PRO" w:eastAsia="HG丸ｺﾞｼｯｸM-PRO" w:hAnsi="HG丸ｺﾞｼｯｸM-PRO" w:hint="eastAsia"/>
          <w:sz w:val="24"/>
          <w:szCs w:val="24"/>
        </w:rPr>
        <w:t>、リノベーションを施した施設を有料化することができる。ただし、施設の設置目的や利用の現状等を鑑み、有料化することによる支障の有無についての検討が必要である。また、有料化する場合は原則、法</w:t>
      </w:r>
      <w:r w:rsidR="000A0F3F" w:rsidRPr="0095411C">
        <w:rPr>
          <w:rFonts w:ascii="HG丸ｺﾞｼｯｸM-PRO" w:eastAsia="HG丸ｺﾞｼｯｸM-PRO" w:hAnsi="HG丸ｺﾞｼｯｸM-PRO" w:hint="eastAsia"/>
          <w:sz w:val="24"/>
          <w:szCs w:val="24"/>
        </w:rPr>
        <w:t>第</w:t>
      </w:r>
      <w:r w:rsidR="00EE03D1" w:rsidRPr="0095411C">
        <w:rPr>
          <w:rFonts w:ascii="HG丸ｺﾞｼｯｸM-PRO" w:eastAsia="HG丸ｺﾞｼｯｸM-PRO" w:hAnsi="HG丸ｺﾞｼｯｸM-PRO" w:hint="eastAsia"/>
          <w:sz w:val="24"/>
          <w:szCs w:val="24"/>
        </w:rPr>
        <w:t>５条に基づく公園施設の設置許可を府から受けるとともに、条例別表第</w:t>
      </w:r>
      <w:r w:rsidR="000A0F3F" w:rsidRPr="0095411C">
        <w:rPr>
          <w:rFonts w:ascii="HG丸ｺﾞｼｯｸM-PRO" w:eastAsia="HG丸ｺﾞｼｯｸM-PRO" w:hAnsi="HG丸ｺﾞｼｯｸM-PRO" w:hint="eastAsia"/>
          <w:sz w:val="24"/>
          <w:szCs w:val="24"/>
        </w:rPr>
        <w:t>三</w:t>
      </w:r>
      <w:r w:rsidR="00C05F6F">
        <w:rPr>
          <w:rFonts w:ascii="HG丸ｺﾞｼｯｸM-PRO" w:eastAsia="HG丸ｺﾞｼｯｸM-PRO" w:hAnsi="HG丸ｺﾞｼｯｸM-PRO" w:hint="eastAsia"/>
          <w:sz w:val="24"/>
          <w:szCs w:val="24"/>
        </w:rPr>
        <w:t>第</w:t>
      </w:r>
      <w:r w:rsidR="003438F8" w:rsidRPr="0095411C">
        <w:rPr>
          <w:rFonts w:ascii="HG丸ｺﾞｼｯｸM-PRO" w:eastAsia="HG丸ｺﾞｼｯｸM-PRO" w:hAnsi="HG丸ｺﾞｼｯｸM-PRO" w:hint="eastAsia"/>
          <w:sz w:val="24"/>
          <w:szCs w:val="24"/>
        </w:rPr>
        <w:t>一</w:t>
      </w:r>
      <w:r w:rsidR="00C05F6F">
        <w:rPr>
          <w:rFonts w:ascii="HG丸ｺﾞｼｯｸM-PRO" w:eastAsia="HG丸ｺﾞｼｯｸM-PRO" w:hAnsi="HG丸ｺﾞｼｯｸM-PRO" w:hint="eastAsia"/>
          <w:sz w:val="24"/>
          <w:szCs w:val="24"/>
        </w:rPr>
        <w:t>号の表</w:t>
      </w:r>
      <w:r w:rsidR="00EE03D1" w:rsidRPr="0095411C">
        <w:rPr>
          <w:rFonts w:ascii="HG丸ｺﾞｼｯｸM-PRO" w:eastAsia="HG丸ｺﾞｼｯｸM-PRO" w:hAnsi="HG丸ｺﾞｼｯｸM-PRO" w:hint="eastAsia"/>
          <w:sz w:val="24"/>
          <w:szCs w:val="24"/>
        </w:rPr>
        <w:t>で定める</w:t>
      </w:r>
      <w:r w:rsidR="000A0F3F" w:rsidRPr="0095411C">
        <w:rPr>
          <w:rFonts w:ascii="HG丸ｺﾞｼｯｸM-PRO" w:eastAsia="HG丸ｺﾞｼｯｸM-PRO" w:hAnsi="HG丸ｺﾞｼｯｸM-PRO" w:hint="eastAsia"/>
          <w:sz w:val="24"/>
          <w:szCs w:val="24"/>
        </w:rPr>
        <w:t>設置許可</w:t>
      </w:r>
      <w:r w:rsidR="00EE03D1" w:rsidRPr="0095411C">
        <w:rPr>
          <w:rFonts w:ascii="HG丸ｺﾞｼｯｸM-PRO" w:eastAsia="HG丸ｺﾞｼｯｸM-PRO" w:hAnsi="HG丸ｺﾞｼｯｸM-PRO" w:hint="eastAsia"/>
          <w:sz w:val="24"/>
          <w:szCs w:val="24"/>
        </w:rPr>
        <w:t>使用料を府に納める必要がある。</w:t>
      </w:r>
    </w:p>
    <w:p w14:paraId="366CC976" w14:textId="1D6E0029" w:rsidR="00EE03D1" w:rsidRPr="0095411C" w:rsidRDefault="002F23DA" w:rsidP="00C777EC">
      <w:pPr>
        <w:ind w:leftChars="300" w:left="63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なお、許可期間内に原状回復を行うか否かについては、</w:t>
      </w:r>
      <w:r w:rsidR="000A0F3F" w:rsidRPr="0095411C">
        <w:rPr>
          <w:rFonts w:ascii="HG丸ｺﾞｼｯｸM-PRO" w:eastAsia="HG丸ｺﾞｼｯｸM-PRO" w:hAnsi="HG丸ｺﾞｼｯｸM-PRO" w:hint="eastAsia"/>
          <w:sz w:val="24"/>
          <w:szCs w:val="24"/>
        </w:rPr>
        <w:t>土木事務所</w:t>
      </w:r>
      <w:r w:rsidRPr="0095411C">
        <w:rPr>
          <w:rFonts w:ascii="HG丸ｺﾞｼｯｸM-PRO" w:eastAsia="HG丸ｺﾞｼｯｸM-PRO" w:hAnsi="HG丸ｺﾞｼｯｸM-PRO" w:hint="eastAsia"/>
          <w:sz w:val="24"/>
          <w:szCs w:val="24"/>
        </w:rPr>
        <w:t>と協議を行い決定する。</w:t>
      </w:r>
    </w:p>
    <w:p w14:paraId="067993B4" w14:textId="77777777" w:rsidR="00EE03D1" w:rsidRPr="0095411C" w:rsidRDefault="00EE03D1" w:rsidP="00EE03D1">
      <w:pPr>
        <w:ind w:leftChars="200" w:left="420" w:firstLineChars="100" w:firstLine="240"/>
        <w:rPr>
          <w:rFonts w:ascii="HG丸ｺﾞｼｯｸM-PRO" w:eastAsia="HG丸ｺﾞｼｯｸM-PRO" w:hAnsi="HG丸ｺﾞｼｯｸM-PRO"/>
          <w:sz w:val="24"/>
          <w:szCs w:val="24"/>
        </w:rPr>
      </w:pPr>
    </w:p>
    <w:p w14:paraId="01242015" w14:textId="38F1ECEF" w:rsidR="00E53FC4" w:rsidRPr="0095411C" w:rsidRDefault="00E53FC4" w:rsidP="003E2F02">
      <w:pPr>
        <w:pStyle w:val="a6"/>
        <w:numPr>
          <w:ilvl w:val="0"/>
          <w:numId w:val="134"/>
        </w:numPr>
        <w:ind w:leftChars="0"/>
        <w:outlineLvl w:val="1"/>
        <w:rPr>
          <w:rFonts w:ascii="HG丸ｺﾞｼｯｸM-PRO" w:eastAsia="HG丸ｺﾞｼｯｸM-PRO" w:hAnsi="HG丸ｺﾞｼｯｸM-PRO"/>
          <w:dstrike/>
          <w:sz w:val="24"/>
        </w:rPr>
      </w:pPr>
      <w:bookmarkStart w:id="180" w:name="_Toc244090147"/>
      <w:bookmarkEnd w:id="179"/>
      <w:r w:rsidRPr="0095411C">
        <w:rPr>
          <w:rFonts w:ascii="HG丸ｺﾞｼｯｸM-PRO" w:eastAsia="HG丸ｺﾞｼｯｸM-PRO" w:hAnsi="HG丸ｺﾞｼｯｸM-PRO" w:hint="eastAsia"/>
          <w:sz w:val="24"/>
        </w:rPr>
        <w:t>イベント・プログラム等</w:t>
      </w:r>
      <w:bookmarkEnd w:id="180"/>
    </w:p>
    <w:p w14:paraId="61EF883D" w14:textId="77777777" w:rsidR="005464EF" w:rsidRPr="0095411C" w:rsidRDefault="005464EF" w:rsidP="00E53FC4">
      <w:pPr>
        <w:rPr>
          <w:rFonts w:ascii="HG丸ｺﾞｼｯｸM-PRO" w:eastAsia="HG丸ｺﾞｼｯｸM-PRO" w:hAnsi="HG丸ｺﾞｼｯｸM-PRO"/>
          <w:sz w:val="24"/>
        </w:rPr>
      </w:pPr>
    </w:p>
    <w:p w14:paraId="3D4A785C" w14:textId="7E8D1BA2" w:rsidR="00E53FC4" w:rsidRPr="0095411C" w:rsidRDefault="00E53FC4" w:rsidP="00E53FC4">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w:t>
      </w:r>
      <w:r w:rsidR="00D679AD" w:rsidRPr="0095411C">
        <w:rPr>
          <w:rFonts w:ascii="HG丸ｺﾞｼｯｸM-PRO" w:eastAsia="HG丸ｺﾞｼｯｸM-PRO" w:hAnsi="HG丸ｺﾞｼｯｸM-PRO" w:hint="eastAsia"/>
          <w:sz w:val="24"/>
        </w:rPr>
        <w:t>イベント・プログラム</w:t>
      </w:r>
      <w:r w:rsidR="00AA0405"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を実施する場合の留意点</w:t>
      </w:r>
    </w:p>
    <w:p w14:paraId="6CF82B73" w14:textId="06A135A6" w:rsidR="00E53FC4" w:rsidRPr="0095411C" w:rsidRDefault="0046469A" w:rsidP="00E53FC4">
      <w:pPr>
        <w:ind w:leftChars="208" w:left="437"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イベント・プログラム等の</w:t>
      </w:r>
      <w:r w:rsidR="00E53FC4" w:rsidRPr="0095411C">
        <w:rPr>
          <w:rFonts w:ascii="HG丸ｺﾞｼｯｸM-PRO" w:eastAsia="HG丸ｺﾞｼｯｸM-PRO" w:hAnsi="HG丸ｺﾞｼｯｸM-PRO" w:hint="eastAsia"/>
          <w:sz w:val="24"/>
        </w:rPr>
        <w:t>企画・誘致に</w:t>
      </w:r>
      <w:r w:rsidR="00687278" w:rsidRPr="0095411C">
        <w:rPr>
          <w:rFonts w:ascii="HG丸ｺﾞｼｯｸM-PRO" w:eastAsia="HG丸ｺﾞｼｯｸM-PRO" w:hAnsi="HG丸ｺﾞｼｯｸM-PRO" w:hint="eastAsia"/>
          <w:sz w:val="24"/>
        </w:rPr>
        <w:t>当たって</w:t>
      </w:r>
      <w:r w:rsidR="00E53FC4" w:rsidRPr="0095411C">
        <w:rPr>
          <w:rFonts w:ascii="HG丸ｺﾞｼｯｸM-PRO" w:eastAsia="HG丸ｺﾞｼｯｸM-PRO" w:hAnsi="HG丸ｺﾞｼｯｸM-PRO" w:hint="eastAsia"/>
          <w:sz w:val="24"/>
        </w:rPr>
        <w:t>は、都市公園で行われる催しとして適切な内容であり、公園本来の設置目的、機能を損なわず、また</w:t>
      </w:r>
      <w:r w:rsidR="00E53FC4" w:rsidRPr="0095411C">
        <w:rPr>
          <w:rFonts w:ascii="HG丸ｺﾞｼｯｸM-PRO" w:eastAsia="HG丸ｺﾞｼｯｸM-PRO" w:hAnsi="HG丸ｺﾞｼｯｸM-PRO"/>
          <w:sz w:val="24"/>
        </w:rPr>
        <w:t>一般来園者の公園利用に支障を及ぼさないように注意すること。</w:t>
      </w:r>
    </w:p>
    <w:p w14:paraId="40698C6E" w14:textId="4516BD0D" w:rsidR="00E53FC4" w:rsidRPr="0095411C" w:rsidRDefault="005B2664" w:rsidP="005C4442">
      <w:pPr>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szCs w:val="24"/>
        </w:rPr>
        <w:t>ソフト充実型</w:t>
      </w:r>
      <w:r w:rsidR="00EB2EF9" w:rsidRPr="0095411C">
        <w:rPr>
          <w:rFonts w:ascii="HG丸ｺﾞｼｯｸM-PRO" w:eastAsia="HG丸ｺﾞｼｯｸM-PRO" w:hAnsi="HG丸ｺﾞｼｯｸM-PRO" w:hint="eastAsia"/>
          <w:sz w:val="24"/>
        </w:rPr>
        <w:t>指定管理者が、利用料金施設を使用し、イベント・プログラム等（利用促進事業</w:t>
      </w:r>
      <w:r w:rsidR="000A0F3F" w:rsidRPr="0095411C">
        <w:rPr>
          <w:rFonts w:ascii="HG丸ｺﾞｼｯｸM-PRO" w:eastAsia="HG丸ｺﾞｼｯｸM-PRO" w:hAnsi="HG丸ｺﾞｼｯｸM-PRO" w:hint="eastAsia"/>
          <w:sz w:val="24"/>
        </w:rPr>
        <w:t>を</w:t>
      </w:r>
      <w:r w:rsidR="00EB2EF9" w:rsidRPr="0095411C">
        <w:rPr>
          <w:rFonts w:ascii="HG丸ｺﾞｼｯｸM-PRO" w:eastAsia="HG丸ｺﾞｼｯｸM-PRO" w:hAnsi="HG丸ｺﾞｼｯｸM-PRO" w:hint="eastAsia"/>
          <w:sz w:val="24"/>
        </w:rPr>
        <w:t>除く</w:t>
      </w:r>
      <w:r w:rsidR="006C43FC" w:rsidRPr="0095411C">
        <w:rPr>
          <w:rFonts w:ascii="HG丸ｺﾞｼｯｸM-PRO" w:eastAsia="HG丸ｺﾞｼｯｸM-PRO" w:hAnsi="HG丸ｺﾞｼｯｸM-PRO" w:hint="eastAsia"/>
          <w:sz w:val="24"/>
        </w:rPr>
        <w:t>。</w:t>
      </w:r>
      <w:r w:rsidR="00EB2EF9" w:rsidRPr="0095411C">
        <w:rPr>
          <w:rFonts w:ascii="HG丸ｺﾞｼｯｸM-PRO" w:eastAsia="HG丸ｺﾞｼｯｸM-PRO" w:hAnsi="HG丸ｺﾞｼｯｸM-PRO" w:hint="eastAsia"/>
          <w:sz w:val="24"/>
        </w:rPr>
        <w:t>）を行う場合は、</w:t>
      </w:r>
      <w:r w:rsidR="000A0F3F" w:rsidRPr="0095411C">
        <w:rPr>
          <w:rFonts w:ascii="HG丸ｺﾞｼｯｸM-PRO" w:eastAsia="HG丸ｺﾞｼｯｸM-PRO" w:hAnsi="HG丸ｺﾞｼｯｸM-PRO" w:hint="eastAsia"/>
          <w:sz w:val="24"/>
        </w:rPr>
        <w:t>条例第４条第１項の行為許可を受け、</w:t>
      </w:r>
      <w:r w:rsidR="00EB2EF9" w:rsidRPr="0095411C">
        <w:rPr>
          <w:rFonts w:ascii="HG丸ｺﾞｼｯｸM-PRO" w:eastAsia="HG丸ｺﾞｼｯｸM-PRO" w:hAnsi="HG丸ｺﾞｼｯｸM-PRO" w:hint="eastAsia"/>
          <w:sz w:val="24"/>
        </w:rPr>
        <w:t>条例別表第</w:t>
      </w:r>
      <w:r w:rsidR="000A0F3F" w:rsidRPr="0095411C">
        <w:rPr>
          <w:rFonts w:ascii="HG丸ｺﾞｼｯｸM-PRO" w:eastAsia="HG丸ｺﾞｼｯｸM-PRO" w:hAnsi="HG丸ｺﾞｼｯｸM-PRO" w:hint="eastAsia"/>
          <w:sz w:val="24"/>
        </w:rPr>
        <w:t>一</w:t>
      </w:r>
      <w:r w:rsidR="00EB2EF9" w:rsidRPr="0095411C">
        <w:rPr>
          <w:rFonts w:ascii="HG丸ｺﾞｼｯｸM-PRO" w:eastAsia="HG丸ｺﾞｼｯｸM-PRO" w:hAnsi="HG丸ｺﾞｼｯｸM-PRO" w:hint="eastAsia"/>
          <w:sz w:val="24"/>
        </w:rPr>
        <w:t>に</w:t>
      </w:r>
      <w:r w:rsidR="00A674EB" w:rsidRPr="0095411C">
        <w:rPr>
          <w:rFonts w:ascii="HG丸ｺﾞｼｯｸM-PRO" w:eastAsia="HG丸ｺﾞｼｯｸM-PRO" w:hAnsi="HG丸ｺﾞｼｯｸM-PRO" w:hint="eastAsia"/>
          <w:sz w:val="24"/>
        </w:rPr>
        <w:t>掲げる</w:t>
      </w:r>
      <w:r w:rsidR="00C05F6F">
        <w:rPr>
          <w:rFonts w:ascii="HG丸ｺﾞｼｯｸM-PRO" w:eastAsia="HG丸ｺﾞｼｯｸM-PRO" w:hAnsi="HG丸ｺﾞｼｯｸM-PRO" w:hint="eastAsia"/>
          <w:sz w:val="24"/>
        </w:rPr>
        <w:t>公園</w:t>
      </w:r>
      <w:r w:rsidR="00A674EB" w:rsidRPr="0095411C">
        <w:rPr>
          <w:rFonts w:ascii="HG丸ｺﾞｼｯｸM-PRO" w:eastAsia="HG丸ｺﾞｼｯｸM-PRO" w:hAnsi="HG丸ｺﾞｼｯｸM-PRO" w:hint="eastAsia"/>
          <w:sz w:val="24"/>
        </w:rPr>
        <w:t>施設の利用に伴う</w:t>
      </w:r>
      <w:r w:rsidR="00EB2EF9" w:rsidRPr="0095411C">
        <w:rPr>
          <w:rFonts w:ascii="HG丸ｺﾞｼｯｸM-PRO" w:eastAsia="HG丸ｺﾞｼｯｸM-PRO" w:hAnsi="HG丸ｺﾞｼｯｸM-PRO" w:hint="eastAsia"/>
          <w:sz w:val="24"/>
        </w:rPr>
        <w:t>利用料金の納付が必要</w:t>
      </w:r>
      <w:r w:rsidR="00A43167" w:rsidRPr="0095411C">
        <w:rPr>
          <w:rFonts w:ascii="HG丸ｺﾞｼｯｸM-PRO" w:eastAsia="HG丸ｺﾞｼｯｸM-PRO" w:hAnsi="HG丸ｺﾞｼｯｸM-PRO" w:hint="eastAsia"/>
          <w:sz w:val="24"/>
        </w:rPr>
        <w:lastRenderedPageBreak/>
        <w:t>（</w:t>
      </w:r>
      <w:r w:rsidRPr="0095411C">
        <w:rPr>
          <w:rFonts w:ascii="HG丸ｺﾞｼｯｸM-PRO" w:eastAsia="HG丸ｺﾞｼｯｸM-PRO" w:hAnsi="HG丸ｺﾞｼｯｸM-PRO" w:hint="eastAsia"/>
          <w:sz w:val="24"/>
          <w:szCs w:val="24"/>
        </w:rPr>
        <w:t>ソフト充実型</w:t>
      </w:r>
      <w:r w:rsidR="00A43167" w:rsidRPr="0095411C">
        <w:rPr>
          <w:rFonts w:ascii="HG丸ｺﾞｼｯｸM-PRO" w:eastAsia="HG丸ｺﾞｼｯｸM-PRO" w:hAnsi="HG丸ｺﾞｼｯｸM-PRO"/>
          <w:sz w:val="24"/>
        </w:rPr>
        <w:t>指定管理者自らが利用料金を支払い、収受することとなる。</w:t>
      </w:r>
      <w:r w:rsidR="00A43167" w:rsidRPr="0095411C">
        <w:rPr>
          <w:rFonts w:ascii="HG丸ｺﾞｼｯｸM-PRO" w:eastAsia="HG丸ｺﾞｼｯｸM-PRO" w:hAnsi="HG丸ｺﾞｼｯｸM-PRO" w:hint="eastAsia"/>
          <w:sz w:val="24"/>
        </w:rPr>
        <w:t>）。</w:t>
      </w:r>
    </w:p>
    <w:p w14:paraId="2C3D30FA" w14:textId="77777777" w:rsidR="00E53FC4" w:rsidRPr="0095411C" w:rsidRDefault="00E53FC4" w:rsidP="00E53FC4">
      <w:pPr>
        <w:ind w:leftChars="308" w:left="887" w:hangingChars="100" w:hanging="240"/>
        <w:rPr>
          <w:rFonts w:ascii="HG丸ｺﾞｼｯｸM-PRO" w:eastAsia="HG丸ｺﾞｼｯｸM-PRO" w:hAnsi="HG丸ｺﾞｼｯｸM-PRO"/>
          <w:strike/>
          <w:sz w:val="24"/>
        </w:rPr>
      </w:pPr>
    </w:p>
    <w:p w14:paraId="428CB891" w14:textId="77777777" w:rsidR="00E53FC4" w:rsidRPr="0095411C" w:rsidRDefault="00E53FC4" w:rsidP="00E53FC4">
      <w:pPr>
        <w:spacing w:line="300" w:lineRule="exact"/>
        <w:ind w:leftChars="8" w:left="1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（２）公園内の植物等の自主事業等への活用について</w:t>
      </w:r>
    </w:p>
    <w:p w14:paraId="6C8A3100" w14:textId="546561CD" w:rsidR="00E53FC4" w:rsidRPr="0095411C" w:rsidRDefault="00E53FC4" w:rsidP="00203E94">
      <w:pPr>
        <w:spacing w:line="300" w:lineRule="exact"/>
        <w:ind w:leftChars="208" w:left="437"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活用の判断基準については、原則以下のとおりとするが、活用の際には、事前に土木事務所に協議を行い、承諾を得ることとする。</w:t>
      </w:r>
    </w:p>
    <w:p w14:paraId="0C86BBD3" w14:textId="77777777" w:rsidR="00E53FC4" w:rsidRPr="0095411C" w:rsidRDefault="00AB630F" w:rsidP="00AB630F">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① </w:t>
      </w:r>
      <w:r w:rsidR="00E53FC4" w:rsidRPr="0095411C">
        <w:rPr>
          <w:rFonts w:ascii="HG丸ｺﾞｼｯｸM-PRO" w:eastAsia="HG丸ｺﾞｼｯｸM-PRO" w:hAnsi="HG丸ｺﾞｼｯｸM-PRO" w:hint="eastAsia"/>
          <w:sz w:val="24"/>
        </w:rPr>
        <w:t>使用目的</w:t>
      </w:r>
    </w:p>
    <w:p w14:paraId="27E033A5" w14:textId="77777777" w:rsidR="00E53FC4" w:rsidRPr="0095411C" w:rsidRDefault="00E53FC4" w:rsidP="00E53FC4">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原則、当該公園内で、公園利用者のために使用するものとする。</w:t>
      </w:r>
    </w:p>
    <w:p w14:paraId="5F29F7F0" w14:textId="77777777" w:rsidR="00E53FC4" w:rsidRPr="0095411C" w:rsidRDefault="00E53FC4" w:rsidP="00E53FC4">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クラフト等の加工品等を他公園や公園外で販売する場合は、別途、土木事務所と協議することとする。</w:t>
      </w:r>
    </w:p>
    <w:p w14:paraId="68199876" w14:textId="77777777" w:rsidR="00E53FC4" w:rsidRPr="0095411C" w:rsidRDefault="00AB630F" w:rsidP="00AB630F">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② </w:t>
      </w:r>
      <w:r w:rsidR="00E53FC4" w:rsidRPr="0095411C">
        <w:rPr>
          <w:rFonts w:ascii="HG丸ｺﾞｼｯｸM-PRO" w:eastAsia="HG丸ｺﾞｼｯｸM-PRO" w:hAnsi="HG丸ｺﾞｼｯｸM-PRO" w:hint="eastAsia"/>
          <w:sz w:val="24"/>
        </w:rPr>
        <w:t>自主事業等として活用不可なもの</w:t>
      </w:r>
    </w:p>
    <w:p w14:paraId="38FAE4BF" w14:textId="4B06EC04" w:rsidR="00E53FC4" w:rsidRPr="0095411C" w:rsidRDefault="00E53FC4" w:rsidP="00E53FC4">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・希少品種</w:t>
      </w:r>
    </w:p>
    <w:p w14:paraId="0C265339" w14:textId="2421A84D" w:rsidR="00E53FC4" w:rsidRPr="0095411C" w:rsidRDefault="00E53FC4" w:rsidP="00E53FC4">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・パテント料等が発生する品種</w:t>
      </w:r>
    </w:p>
    <w:p w14:paraId="35537166" w14:textId="0D0B201A" w:rsidR="00E53FC4" w:rsidRPr="0095411C" w:rsidRDefault="00E53FC4" w:rsidP="00E53FC4">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・その他、自主事業等にふさわしくないと府が判断したもの</w:t>
      </w:r>
    </w:p>
    <w:p w14:paraId="5D3218AA" w14:textId="4FD1EE8B" w:rsidR="00E53FC4" w:rsidRPr="0095411C" w:rsidRDefault="00666D5B" w:rsidP="00666D5B">
      <w:pPr>
        <w:spacing w:line="300" w:lineRule="exact"/>
        <w:ind w:firstLineChars="150" w:firstLine="3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③</w:t>
      </w:r>
      <w:r w:rsidR="00AB630F" w:rsidRPr="0095411C">
        <w:rPr>
          <w:rFonts w:ascii="HG丸ｺﾞｼｯｸM-PRO" w:eastAsia="HG丸ｺﾞｼｯｸM-PRO" w:hAnsi="HG丸ｺﾞｼｯｸM-PRO" w:hint="eastAsia"/>
          <w:sz w:val="24"/>
        </w:rPr>
        <w:t xml:space="preserve"> </w:t>
      </w:r>
      <w:r w:rsidR="00E53FC4" w:rsidRPr="0095411C">
        <w:rPr>
          <w:rFonts w:ascii="HG丸ｺﾞｼｯｸM-PRO" w:eastAsia="HG丸ｺﾞｼｯｸM-PRO" w:hAnsi="HG丸ｺﾞｼｯｸM-PRO" w:hint="eastAsia"/>
          <w:sz w:val="24"/>
        </w:rPr>
        <w:t>留意点</w:t>
      </w:r>
    </w:p>
    <w:p w14:paraId="65E91DF4" w14:textId="008FF6AD" w:rsidR="00E53FC4" w:rsidRPr="0095411C" w:rsidRDefault="00E53FC4" w:rsidP="00E53FC4">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指定管理者以外の者による公園内植物の持込み事業への活用はできない（ボランティア団体等が自然体験イベント等の営利を目的としない事業を実施する場合は除く。）。</w:t>
      </w:r>
    </w:p>
    <w:p w14:paraId="7199CCC3" w14:textId="1CCE08BF" w:rsidR="005A7C88" w:rsidRPr="0095411C" w:rsidRDefault="00E53FC4" w:rsidP="000E3932">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食用とする場合は、食品衛生関係法令を遵守することとする。</w:t>
      </w:r>
    </w:p>
    <w:p w14:paraId="07EFA949" w14:textId="26B65723" w:rsidR="002E5DA4" w:rsidRPr="0095411C" w:rsidRDefault="002E5DA4" w:rsidP="003F579C">
      <w:pPr>
        <w:spacing w:line="300" w:lineRule="exact"/>
        <w:rPr>
          <w:rFonts w:ascii="HG丸ｺﾞｼｯｸM-PRO" w:eastAsia="HG丸ｺﾞｼｯｸM-PRO" w:hAnsi="HG丸ｺﾞｼｯｸM-PRO"/>
          <w:sz w:val="24"/>
        </w:rPr>
      </w:pPr>
    </w:p>
    <w:p w14:paraId="154945CC" w14:textId="5AB5670D" w:rsidR="0092315E" w:rsidRPr="0095411C" w:rsidRDefault="002E5DA4" w:rsidP="0092315E">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（参考）自主</w:t>
      </w:r>
      <w:r w:rsidR="0092315E" w:rsidRPr="0095411C">
        <w:rPr>
          <w:rFonts w:ascii="HG丸ｺﾞｼｯｸM-PRO" w:eastAsia="HG丸ｺﾞｼｯｸM-PRO" w:hAnsi="HG丸ｺﾞｼｯｸM-PRO" w:hint="eastAsia"/>
          <w:sz w:val="24"/>
        </w:rPr>
        <w:t>事業等に活用可能なもの</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3402"/>
        <w:gridCol w:w="1701"/>
        <w:gridCol w:w="1411"/>
      </w:tblGrid>
      <w:tr w:rsidR="0095411C" w:rsidRPr="0095411C" w14:paraId="6BBE58AA" w14:textId="77777777" w:rsidTr="000E3932">
        <w:tc>
          <w:tcPr>
            <w:tcW w:w="1588" w:type="dxa"/>
            <w:vMerge w:val="restart"/>
            <w:vAlign w:val="center"/>
          </w:tcPr>
          <w:p w14:paraId="2E275A76" w14:textId="77777777" w:rsidR="0092315E" w:rsidRPr="0095411C" w:rsidRDefault="0092315E" w:rsidP="003B7031">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種別</w:t>
            </w:r>
          </w:p>
        </w:tc>
        <w:tc>
          <w:tcPr>
            <w:tcW w:w="3402" w:type="dxa"/>
            <w:vMerge w:val="restart"/>
            <w:vAlign w:val="center"/>
          </w:tcPr>
          <w:p w14:paraId="36C6286D" w14:textId="77777777" w:rsidR="0092315E" w:rsidRPr="0095411C" w:rsidRDefault="0092315E" w:rsidP="003B7031">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可能な範囲</w:t>
            </w:r>
          </w:p>
        </w:tc>
        <w:tc>
          <w:tcPr>
            <w:tcW w:w="3112" w:type="dxa"/>
            <w:gridSpan w:val="2"/>
          </w:tcPr>
          <w:p w14:paraId="6B09A2FB" w14:textId="1CF3D8E8" w:rsidR="0092315E" w:rsidRPr="0095411C" w:rsidRDefault="0092315E" w:rsidP="003B7031">
            <w:pPr>
              <w:spacing w:line="280" w:lineRule="exact"/>
              <w:jc w:val="center"/>
              <w:rPr>
                <w:rFonts w:ascii="HG丸ｺﾞｼｯｸM-PRO" w:eastAsia="HG丸ｺﾞｼｯｸM-PRO" w:hAnsi="HG丸ｺﾞｼｯｸM-PRO"/>
                <w:strike/>
              </w:rPr>
            </w:pPr>
            <w:r w:rsidRPr="0095411C">
              <w:rPr>
                <w:rFonts w:ascii="HG丸ｺﾞｼｯｸM-PRO" w:eastAsia="HG丸ｺﾞｼｯｸM-PRO" w:hAnsi="HG丸ｺﾞｼｯｸM-PRO" w:hint="eastAsia"/>
              </w:rPr>
              <w:t>活用の可否</w:t>
            </w:r>
          </w:p>
        </w:tc>
      </w:tr>
      <w:tr w:rsidR="0095411C" w:rsidRPr="0095411C" w14:paraId="5CF516D5" w14:textId="77777777" w:rsidTr="008B4C77">
        <w:trPr>
          <w:trHeight w:val="278"/>
        </w:trPr>
        <w:tc>
          <w:tcPr>
            <w:tcW w:w="1588" w:type="dxa"/>
            <w:vMerge/>
          </w:tcPr>
          <w:p w14:paraId="005C57BD" w14:textId="77777777" w:rsidR="0092315E" w:rsidRPr="0095411C" w:rsidRDefault="0092315E" w:rsidP="003B7031">
            <w:pPr>
              <w:pStyle w:val="a6"/>
              <w:spacing w:line="280" w:lineRule="exact"/>
              <w:ind w:leftChars="0" w:left="0"/>
              <w:rPr>
                <w:rFonts w:ascii="HG丸ｺﾞｼｯｸM-PRO" w:eastAsia="HG丸ｺﾞｼｯｸM-PRO" w:hAnsi="HG丸ｺﾞｼｯｸM-PRO"/>
              </w:rPr>
            </w:pPr>
          </w:p>
        </w:tc>
        <w:tc>
          <w:tcPr>
            <w:tcW w:w="3402" w:type="dxa"/>
            <w:vMerge/>
          </w:tcPr>
          <w:p w14:paraId="719EA960" w14:textId="77777777" w:rsidR="0092315E" w:rsidRPr="0095411C" w:rsidRDefault="0092315E" w:rsidP="003B7031">
            <w:pPr>
              <w:pStyle w:val="a6"/>
              <w:spacing w:line="280" w:lineRule="exact"/>
              <w:ind w:leftChars="0" w:left="0"/>
              <w:rPr>
                <w:rFonts w:ascii="HG丸ｺﾞｼｯｸM-PRO" w:eastAsia="HG丸ｺﾞｼｯｸM-PRO" w:hAnsi="HG丸ｺﾞｼｯｸM-PRO"/>
              </w:rPr>
            </w:pPr>
          </w:p>
        </w:tc>
        <w:tc>
          <w:tcPr>
            <w:tcW w:w="1701" w:type="dxa"/>
          </w:tcPr>
          <w:p w14:paraId="6ED4BF29" w14:textId="6B8C7D08" w:rsidR="0092315E" w:rsidRPr="0095411C" w:rsidRDefault="0092315E" w:rsidP="00480776">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sz w:val="20"/>
                <w:szCs w:val="21"/>
              </w:rPr>
              <w:t>利用促進事業</w:t>
            </w:r>
            <w:r w:rsidRPr="0095411C">
              <w:rPr>
                <w:rFonts w:ascii="HG丸ｺﾞｼｯｸM-PRO" w:eastAsia="HG丸ｺﾞｼｯｸM-PRO" w:hAnsi="HG丸ｺﾞｼｯｸM-PRO" w:hint="eastAsia"/>
                <w:vertAlign w:val="superscript"/>
              </w:rPr>
              <w:t>※</w:t>
            </w:r>
            <w:r w:rsidR="00480776" w:rsidRPr="0095411C">
              <w:rPr>
                <w:rFonts w:ascii="HG丸ｺﾞｼｯｸM-PRO" w:eastAsia="HG丸ｺﾞｼｯｸM-PRO" w:hAnsi="HG丸ｺﾞｼｯｸM-PRO" w:hint="eastAsia"/>
                <w:vertAlign w:val="superscript"/>
              </w:rPr>
              <w:t>1</w:t>
            </w:r>
          </w:p>
        </w:tc>
        <w:tc>
          <w:tcPr>
            <w:tcW w:w="1411" w:type="dxa"/>
          </w:tcPr>
          <w:p w14:paraId="72B676B6" w14:textId="77777777" w:rsidR="0092315E" w:rsidRPr="0095411C" w:rsidRDefault="0092315E" w:rsidP="00A415D0">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sz w:val="20"/>
                <w:szCs w:val="21"/>
              </w:rPr>
              <w:t>自主事業</w:t>
            </w:r>
          </w:p>
        </w:tc>
      </w:tr>
      <w:tr w:rsidR="0095411C" w:rsidRPr="0095411C" w14:paraId="13737901" w14:textId="77777777" w:rsidTr="00DF3A41">
        <w:trPr>
          <w:trHeight w:val="624"/>
        </w:trPr>
        <w:tc>
          <w:tcPr>
            <w:tcW w:w="1588" w:type="dxa"/>
          </w:tcPr>
          <w:p w14:paraId="7D2915A9" w14:textId="77777777" w:rsidR="005A7C88" w:rsidRPr="0095411C" w:rsidRDefault="0092315E" w:rsidP="005A7C88">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剪定枝、伐採木</w:t>
            </w:r>
          </w:p>
          <w:p w14:paraId="4179C6D1" w14:textId="77A296BF" w:rsidR="0092315E" w:rsidRPr="0095411C" w:rsidRDefault="005A7C88" w:rsidP="005A7C88">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花がら、苗など</w:t>
            </w:r>
          </w:p>
        </w:tc>
        <w:tc>
          <w:tcPr>
            <w:tcW w:w="3402" w:type="dxa"/>
          </w:tcPr>
          <w:p w14:paraId="750D4C28" w14:textId="49F9C515" w:rsidR="007A7F6B" w:rsidRPr="0095411C" w:rsidRDefault="007A7F6B" w:rsidP="005A7C88">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・植物管理（樹木・花卉）</w:t>
            </w:r>
          </w:p>
          <w:p w14:paraId="77CD06CE" w14:textId="40FB4E62" w:rsidR="0092315E" w:rsidRPr="0095411C" w:rsidRDefault="0092315E" w:rsidP="007A7F6B">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剪定、伐採、</w:t>
            </w:r>
            <w:r w:rsidR="007A7F6B" w:rsidRPr="0095411C">
              <w:rPr>
                <w:rFonts w:ascii="HG丸ｺﾞｼｯｸM-PRO" w:eastAsia="HG丸ｺﾞｼｯｸM-PRO" w:hAnsi="HG丸ｺﾞｼｯｸM-PRO" w:hint="eastAsia"/>
              </w:rPr>
              <w:t>間引き、</w:t>
            </w:r>
            <w:r w:rsidR="005A7C88" w:rsidRPr="0095411C">
              <w:rPr>
                <w:rFonts w:ascii="HG丸ｺﾞｼｯｸM-PRO" w:eastAsia="HG丸ｺﾞｼｯｸM-PRO" w:hAnsi="HG丸ｺﾞｼｯｸM-PRO" w:hint="eastAsia"/>
              </w:rPr>
              <w:t>花摘</w:t>
            </w:r>
            <w:r w:rsidR="007A7F6B" w:rsidRPr="0095411C">
              <w:rPr>
                <w:rFonts w:ascii="HG丸ｺﾞｼｯｸM-PRO" w:eastAsia="HG丸ｺﾞｼｯｸM-PRO" w:hAnsi="HG丸ｺﾞｼｯｸM-PRO" w:hint="eastAsia"/>
              </w:rPr>
              <w:t>、切戻し</w:t>
            </w:r>
          </w:p>
        </w:tc>
        <w:tc>
          <w:tcPr>
            <w:tcW w:w="1701" w:type="dxa"/>
          </w:tcPr>
          <w:p w14:paraId="0F8B0699" w14:textId="6AF628C0" w:rsidR="0092315E" w:rsidRPr="0095411C" w:rsidRDefault="0092315E" w:rsidP="00480776">
            <w:pPr>
              <w:pStyle w:val="a6"/>
              <w:spacing w:line="280" w:lineRule="exact"/>
              <w:ind w:leftChars="0" w:left="0"/>
              <w:jc w:val="center"/>
              <w:rPr>
                <w:rFonts w:ascii="HG丸ｺﾞｼｯｸM-PRO" w:eastAsia="HG丸ｺﾞｼｯｸM-PRO" w:hAnsi="HG丸ｺﾞｼｯｸM-PRO"/>
                <w:strike/>
              </w:rPr>
            </w:pPr>
            <w:r w:rsidRPr="0095411C">
              <w:rPr>
                <w:rFonts w:ascii="HG丸ｺﾞｼｯｸM-PRO" w:eastAsia="HG丸ｺﾞｼｯｸM-PRO" w:hAnsi="HG丸ｺﾞｼｯｸM-PRO" w:hint="eastAsia"/>
              </w:rPr>
              <w:t>可</w:t>
            </w:r>
          </w:p>
        </w:tc>
        <w:tc>
          <w:tcPr>
            <w:tcW w:w="1411" w:type="dxa"/>
          </w:tcPr>
          <w:p w14:paraId="6388D580" w14:textId="32285430" w:rsidR="0092315E" w:rsidRPr="0095411C" w:rsidRDefault="0092315E" w:rsidP="00480776">
            <w:pPr>
              <w:pStyle w:val="a6"/>
              <w:spacing w:line="280" w:lineRule="exact"/>
              <w:ind w:leftChars="0" w:left="0"/>
              <w:jc w:val="center"/>
              <w:rPr>
                <w:rFonts w:ascii="HG丸ｺﾞｼｯｸM-PRO" w:eastAsia="HG丸ｺﾞｼｯｸM-PRO" w:hAnsi="HG丸ｺﾞｼｯｸM-PRO"/>
                <w:strike/>
              </w:rPr>
            </w:pPr>
            <w:r w:rsidRPr="0095411C">
              <w:rPr>
                <w:rFonts w:ascii="HG丸ｺﾞｼｯｸM-PRO" w:eastAsia="HG丸ｺﾞｼｯｸM-PRO" w:hAnsi="HG丸ｺﾞｼｯｸM-PRO" w:hint="eastAsia"/>
              </w:rPr>
              <w:t>可</w:t>
            </w:r>
          </w:p>
        </w:tc>
      </w:tr>
      <w:tr w:rsidR="0095411C" w:rsidRPr="0095411C" w14:paraId="7F7C0C87" w14:textId="77777777" w:rsidTr="00DF3A41">
        <w:trPr>
          <w:trHeight w:val="549"/>
        </w:trPr>
        <w:tc>
          <w:tcPr>
            <w:tcW w:w="1588" w:type="dxa"/>
            <w:vMerge w:val="restart"/>
          </w:tcPr>
          <w:p w14:paraId="4FF5C53F" w14:textId="09482211" w:rsidR="00127377" w:rsidRPr="0095411C" w:rsidRDefault="00127377" w:rsidP="003B7031">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木の実、タケノコ、水草、米等</w:t>
            </w:r>
          </w:p>
        </w:tc>
        <w:tc>
          <w:tcPr>
            <w:tcW w:w="3402" w:type="dxa"/>
          </w:tcPr>
          <w:p w14:paraId="603B5F5E" w14:textId="77777777" w:rsidR="00127377" w:rsidRPr="0095411C" w:rsidRDefault="00127377" w:rsidP="007A7F6B">
            <w:pPr>
              <w:pStyle w:val="a6"/>
              <w:spacing w:line="280" w:lineRule="exact"/>
              <w:ind w:leftChars="0" w:left="210" w:hangingChars="100" w:hanging="210"/>
              <w:rPr>
                <w:rFonts w:ascii="HG丸ｺﾞｼｯｸM-PRO" w:eastAsia="HG丸ｺﾞｼｯｸM-PRO" w:hAnsi="HG丸ｺﾞｼｯｸM-PRO"/>
              </w:rPr>
            </w:pPr>
            <w:r w:rsidRPr="0095411C">
              <w:rPr>
                <w:rFonts w:ascii="HG丸ｺﾞｼｯｸM-PRO" w:eastAsia="HG丸ｺﾞｼｯｸM-PRO" w:hAnsi="HG丸ｺﾞｼｯｸM-PRO" w:hint="eastAsia"/>
              </w:rPr>
              <w:t>・自然落下、または植物管理作業</w:t>
            </w:r>
          </w:p>
          <w:p w14:paraId="589F23D8" w14:textId="6AA2C36E" w:rsidR="00127377" w:rsidRPr="0095411C" w:rsidRDefault="00127377" w:rsidP="00127377">
            <w:pPr>
              <w:pStyle w:val="a6"/>
              <w:spacing w:line="280" w:lineRule="exact"/>
              <w:ind w:leftChars="50" w:left="210" w:hangingChars="50" w:hanging="105"/>
              <w:rPr>
                <w:rFonts w:ascii="HG丸ｺﾞｼｯｸM-PRO" w:eastAsia="HG丸ｺﾞｼｯｸM-PRO" w:hAnsi="HG丸ｺﾞｼｯｸM-PRO"/>
              </w:rPr>
            </w:pPr>
            <w:r w:rsidRPr="0095411C">
              <w:rPr>
                <w:rFonts w:ascii="HG丸ｺﾞｼｯｸM-PRO" w:eastAsia="HG丸ｺﾞｼｯｸM-PRO" w:hAnsi="HG丸ｺﾞｼｯｸM-PRO" w:hint="eastAsia"/>
              </w:rPr>
              <w:t>上に採取した場合</w:t>
            </w:r>
          </w:p>
        </w:tc>
        <w:tc>
          <w:tcPr>
            <w:tcW w:w="1701" w:type="dxa"/>
          </w:tcPr>
          <w:p w14:paraId="67E467ED" w14:textId="5352E9D8" w:rsidR="00127377" w:rsidRPr="0095411C" w:rsidRDefault="00127377" w:rsidP="00480776">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p w14:paraId="169DC7A1" w14:textId="6195A40E" w:rsidR="00127377" w:rsidRPr="0095411C" w:rsidRDefault="00127377" w:rsidP="00480776">
            <w:pPr>
              <w:pStyle w:val="a6"/>
              <w:spacing w:line="280" w:lineRule="exact"/>
              <w:ind w:leftChars="0" w:left="0"/>
              <w:jc w:val="center"/>
              <w:rPr>
                <w:rFonts w:ascii="HG丸ｺﾞｼｯｸM-PRO" w:eastAsia="HG丸ｺﾞｼｯｸM-PRO" w:hAnsi="HG丸ｺﾞｼｯｸM-PRO"/>
              </w:rPr>
            </w:pPr>
          </w:p>
        </w:tc>
        <w:tc>
          <w:tcPr>
            <w:tcW w:w="1411" w:type="dxa"/>
          </w:tcPr>
          <w:p w14:paraId="7E0EE044" w14:textId="333A3F1A" w:rsidR="00127377" w:rsidRPr="0095411C" w:rsidRDefault="00127377" w:rsidP="00480776">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p w14:paraId="1388BB09" w14:textId="35500BE5" w:rsidR="00127377" w:rsidRPr="0095411C" w:rsidRDefault="00127377" w:rsidP="00480776">
            <w:pPr>
              <w:pStyle w:val="a6"/>
              <w:spacing w:line="280" w:lineRule="exact"/>
              <w:ind w:leftChars="0" w:left="0"/>
              <w:jc w:val="center"/>
              <w:rPr>
                <w:rFonts w:ascii="HG丸ｺﾞｼｯｸM-PRO" w:eastAsia="HG丸ｺﾞｼｯｸM-PRO" w:hAnsi="HG丸ｺﾞｼｯｸM-PRO"/>
              </w:rPr>
            </w:pPr>
          </w:p>
        </w:tc>
      </w:tr>
      <w:tr w:rsidR="0095411C" w:rsidRPr="0095411C" w14:paraId="42D415E2" w14:textId="77777777" w:rsidTr="00DF3A41">
        <w:trPr>
          <w:trHeight w:val="503"/>
        </w:trPr>
        <w:tc>
          <w:tcPr>
            <w:tcW w:w="1588" w:type="dxa"/>
            <w:vMerge/>
          </w:tcPr>
          <w:p w14:paraId="08B00207" w14:textId="77777777" w:rsidR="00127377" w:rsidRPr="0095411C" w:rsidRDefault="00127377" w:rsidP="003B7031">
            <w:pPr>
              <w:pStyle w:val="a6"/>
              <w:spacing w:line="280" w:lineRule="exact"/>
              <w:ind w:leftChars="0" w:left="0"/>
              <w:rPr>
                <w:rFonts w:ascii="HG丸ｺﾞｼｯｸM-PRO" w:eastAsia="HG丸ｺﾞｼｯｸM-PRO" w:hAnsi="HG丸ｺﾞｼｯｸM-PRO"/>
              </w:rPr>
            </w:pPr>
          </w:p>
        </w:tc>
        <w:tc>
          <w:tcPr>
            <w:tcW w:w="3402" w:type="dxa"/>
          </w:tcPr>
          <w:p w14:paraId="634A742C" w14:textId="19F8F4A5" w:rsidR="00127377" w:rsidRPr="0095411C" w:rsidRDefault="00127377" w:rsidP="00634F49">
            <w:pPr>
              <w:pStyle w:val="a6"/>
              <w:spacing w:line="280" w:lineRule="exact"/>
              <w:ind w:leftChars="0" w:left="210" w:hangingChars="100" w:hanging="210"/>
              <w:rPr>
                <w:rFonts w:ascii="HG丸ｺﾞｼｯｸM-PRO" w:eastAsia="HG丸ｺﾞｼｯｸM-PRO" w:hAnsi="HG丸ｺﾞｼｯｸM-PRO"/>
              </w:rPr>
            </w:pPr>
            <w:r w:rsidRPr="0095411C">
              <w:rPr>
                <w:rFonts w:ascii="HG丸ｺﾞｼｯｸM-PRO" w:eastAsia="HG丸ｺﾞｼｯｸM-PRO" w:hAnsi="HG丸ｺﾞｼｯｸM-PRO" w:hint="eastAsia"/>
              </w:rPr>
              <w:t>・公園施設として栽培し、収穫したもの（米、野菜等）</w:t>
            </w:r>
          </w:p>
        </w:tc>
        <w:tc>
          <w:tcPr>
            <w:tcW w:w="1701" w:type="dxa"/>
          </w:tcPr>
          <w:p w14:paraId="3A57AD94" w14:textId="0386F86F" w:rsidR="00127377" w:rsidRPr="0095411C" w:rsidRDefault="00127377" w:rsidP="00480776">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tc>
        <w:tc>
          <w:tcPr>
            <w:tcW w:w="1411" w:type="dxa"/>
          </w:tcPr>
          <w:p w14:paraId="50AAC854" w14:textId="3F1F84C1" w:rsidR="00127377" w:rsidRPr="0095411C" w:rsidRDefault="00127377" w:rsidP="00480776">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不可</w:t>
            </w:r>
          </w:p>
        </w:tc>
      </w:tr>
      <w:tr w:rsidR="0095411C" w:rsidRPr="0095411C" w14:paraId="678F909C" w14:textId="77777777" w:rsidTr="00DF3A41">
        <w:trPr>
          <w:trHeight w:val="852"/>
        </w:trPr>
        <w:tc>
          <w:tcPr>
            <w:tcW w:w="1588" w:type="dxa"/>
            <w:vMerge w:val="restart"/>
          </w:tcPr>
          <w:p w14:paraId="54F98317" w14:textId="4EC13F0A" w:rsidR="000D2274" w:rsidRPr="0095411C" w:rsidRDefault="000D2274" w:rsidP="003B7031">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球根、花苗等</w:t>
            </w:r>
          </w:p>
        </w:tc>
        <w:tc>
          <w:tcPr>
            <w:tcW w:w="3402" w:type="dxa"/>
          </w:tcPr>
          <w:p w14:paraId="11A66CB2" w14:textId="77777777" w:rsidR="000D2274" w:rsidRPr="0095411C" w:rsidRDefault="000D2274" w:rsidP="003B7031">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・株分け、分球等による場合</w:t>
            </w:r>
          </w:p>
          <w:p w14:paraId="057F4B7F" w14:textId="01303EF0" w:rsidR="000D2274" w:rsidRPr="0095411C" w:rsidRDefault="000D2274" w:rsidP="00634F49">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・苗圃の補植用ストック分等を活用する場合（余剰苗）</w:t>
            </w:r>
          </w:p>
        </w:tc>
        <w:tc>
          <w:tcPr>
            <w:tcW w:w="1701" w:type="dxa"/>
          </w:tcPr>
          <w:p w14:paraId="1C90BB99" w14:textId="74D40CE6" w:rsidR="000D2274" w:rsidRPr="0095411C" w:rsidRDefault="000D2274" w:rsidP="00480776">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tc>
        <w:tc>
          <w:tcPr>
            <w:tcW w:w="1411" w:type="dxa"/>
          </w:tcPr>
          <w:p w14:paraId="59BD3AF1" w14:textId="12593225" w:rsidR="000D2274" w:rsidRPr="0095411C" w:rsidRDefault="000D2274" w:rsidP="00480776">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p w14:paraId="3B6D34CE" w14:textId="74DCF980" w:rsidR="000D2274" w:rsidRPr="0095411C" w:rsidRDefault="000D2274" w:rsidP="00480776">
            <w:pPr>
              <w:pStyle w:val="a6"/>
              <w:spacing w:line="280" w:lineRule="exact"/>
              <w:ind w:leftChars="0" w:left="0"/>
              <w:jc w:val="center"/>
              <w:rPr>
                <w:rFonts w:ascii="HG丸ｺﾞｼｯｸM-PRO" w:eastAsia="HG丸ｺﾞｼｯｸM-PRO" w:hAnsi="HG丸ｺﾞｼｯｸM-PRO"/>
              </w:rPr>
            </w:pPr>
          </w:p>
        </w:tc>
      </w:tr>
      <w:tr w:rsidR="0095411C" w:rsidRPr="0095411C" w14:paraId="58C474C3" w14:textId="77777777" w:rsidTr="00DF3A41">
        <w:trPr>
          <w:trHeight w:val="251"/>
        </w:trPr>
        <w:tc>
          <w:tcPr>
            <w:tcW w:w="1588" w:type="dxa"/>
            <w:vMerge/>
          </w:tcPr>
          <w:p w14:paraId="02E0CCEE" w14:textId="77777777" w:rsidR="000D2274" w:rsidRPr="0095411C" w:rsidRDefault="000D2274" w:rsidP="003B7031">
            <w:pPr>
              <w:pStyle w:val="a6"/>
              <w:spacing w:line="280" w:lineRule="exact"/>
              <w:ind w:leftChars="0" w:left="0"/>
              <w:rPr>
                <w:rFonts w:ascii="HG丸ｺﾞｼｯｸM-PRO" w:eastAsia="HG丸ｺﾞｼｯｸM-PRO" w:hAnsi="HG丸ｺﾞｼｯｸM-PRO"/>
              </w:rPr>
            </w:pPr>
          </w:p>
        </w:tc>
        <w:tc>
          <w:tcPr>
            <w:tcW w:w="3402" w:type="dxa"/>
          </w:tcPr>
          <w:p w14:paraId="05227E10" w14:textId="3143B7D3" w:rsidR="000D2274" w:rsidRPr="0095411C" w:rsidRDefault="000D2274" w:rsidP="003B7031">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・苗圃で栽培して活用する場合</w:t>
            </w:r>
          </w:p>
        </w:tc>
        <w:tc>
          <w:tcPr>
            <w:tcW w:w="1701" w:type="dxa"/>
          </w:tcPr>
          <w:p w14:paraId="174AD6C0" w14:textId="639FA93C" w:rsidR="000D2274" w:rsidRPr="0095411C" w:rsidRDefault="000D2274" w:rsidP="00480776">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tc>
        <w:tc>
          <w:tcPr>
            <w:tcW w:w="1411" w:type="dxa"/>
          </w:tcPr>
          <w:p w14:paraId="2D1D514B" w14:textId="7FC12684" w:rsidR="000D2274" w:rsidRPr="0095411C" w:rsidRDefault="000D2274" w:rsidP="00480776">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不可</w:t>
            </w:r>
          </w:p>
        </w:tc>
      </w:tr>
    </w:tbl>
    <w:p w14:paraId="798A350C" w14:textId="51BB460F" w:rsidR="0092315E" w:rsidRPr="0095411C" w:rsidRDefault="0092315E" w:rsidP="0092315E">
      <w:pPr>
        <w:spacing w:line="300" w:lineRule="exact"/>
        <w:ind w:leftChars="300" w:left="111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770C85" w:rsidRPr="0095411C">
        <w:rPr>
          <w:rFonts w:ascii="HG丸ｺﾞｼｯｸM-PRO" w:eastAsia="HG丸ｺﾞｼｯｸM-PRO" w:hAnsi="HG丸ｺﾞｼｯｸM-PRO" w:hint="eastAsia"/>
          <w:sz w:val="24"/>
        </w:rPr>
        <w:t>１</w:t>
      </w:r>
      <w:r w:rsidRPr="0095411C">
        <w:rPr>
          <w:rFonts w:ascii="HG丸ｺﾞｼｯｸM-PRO" w:eastAsia="HG丸ｺﾞｼｯｸM-PRO" w:hAnsi="HG丸ｺﾞｼｯｸM-PRO" w:hint="eastAsia"/>
          <w:sz w:val="24"/>
        </w:rPr>
        <w:t xml:space="preserve">　</w:t>
      </w:r>
      <w:r w:rsidR="002013CE" w:rsidRPr="0095411C">
        <w:rPr>
          <w:rFonts w:ascii="HG丸ｺﾞｼｯｸM-PRO" w:eastAsia="HG丸ｺﾞｼｯｸM-PRO" w:hAnsi="HG丸ｺﾞｼｯｸM-PRO" w:hint="eastAsia"/>
          <w:sz w:val="24"/>
        </w:rPr>
        <w:t>利用促進事業として植物等を活用する場合で材料代や参加費などを徴</w:t>
      </w:r>
      <w:r w:rsidRPr="0095411C">
        <w:rPr>
          <w:rFonts w:ascii="HG丸ｺﾞｼｯｸM-PRO" w:eastAsia="HG丸ｺﾞｼｯｸM-PRO" w:hAnsi="HG丸ｺﾞｼｯｸM-PRO" w:hint="eastAsia"/>
          <w:sz w:val="24"/>
        </w:rPr>
        <w:t>収するときは、その内容が社会通念上適切であること。</w:t>
      </w:r>
    </w:p>
    <w:p w14:paraId="3E57E012" w14:textId="77777777" w:rsidR="00B10F8A" w:rsidRPr="0095411C" w:rsidRDefault="00B10F8A" w:rsidP="00E53FC4">
      <w:pPr>
        <w:spacing w:line="300" w:lineRule="exact"/>
        <w:ind w:leftChars="308" w:left="647"/>
        <w:rPr>
          <w:rFonts w:ascii="HG丸ｺﾞｼｯｸM-PRO" w:eastAsia="HG丸ｺﾞｼｯｸM-PRO" w:hAnsi="HG丸ｺﾞｼｯｸM-PRO"/>
          <w:sz w:val="24"/>
        </w:rPr>
      </w:pPr>
    </w:p>
    <w:p w14:paraId="47EDBF44" w14:textId="77777777" w:rsidR="00E53FC4" w:rsidRPr="0095411C" w:rsidRDefault="00E53FC4" w:rsidP="003E2F02">
      <w:pPr>
        <w:pStyle w:val="a6"/>
        <w:numPr>
          <w:ilvl w:val="0"/>
          <w:numId w:val="134"/>
        </w:numPr>
        <w:ind w:leftChars="0"/>
        <w:outlineLvl w:val="1"/>
        <w:rPr>
          <w:rFonts w:ascii="HG丸ｺﾞｼｯｸM-PRO" w:eastAsia="HG丸ｺﾞｼｯｸM-PRO" w:hAnsi="HG丸ｺﾞｼｯｸM-PRO"/>
          <w:sz w:val="24"/>
        </w:rPr>
      </w:pPr>
      <w:bookmarkStart w:id="181" w:name="_Toc244090148"/>
      <w:r w:rsidRPr="0095411C">
        <w:rPr>
          <w:rFonts w:ascii="HG丸ｺﾞｼｯｸM-PRO" w:eastAsia="HG丸ｺﾞｼｯｸM-PRO" w:hAnsi="HG丸ｺﾞｼｯｸM-PRO" w:hint="eastAsia"/>
          <w:sz w:val="24"/>
        </w:rPr>
        <w:t>物品販売</w:t>
      </w:r>
      <w:bookmarkEnd w:id="181"/>
    </w:p>
    <w:p w14:paraId="06CF7304" w14:textId="77777777" w:rsidR="005464EF" w:rsidRPr="0095411C" w:rsidRDefault="005464EF" w:rsidP="0040704A">
      <w:pPr>
        <w:spacing w:line="300" w:lineRule="exact"/>
        <w:ind w:leftChars="108" w:left="227" w:firstLineChars="100" w:firstLine="240"/>
        <w:rPr>
          <w:rFonts w:ascii="HG丸ｺﾞｼｯｸM-PRO" w:eastAsia="HG丸ｺﾞｼｯｸM-PRO" w:hAnsi="HG丸ｺﾞｼｯｸM-PRO"/>
          <w:sz w:val="24"/>
        </w:rPr>
      </w:pPr>
    </w:p>
    <w:p w14:paraId="5F7C15BA" w14:textId="7D15BD41" w:rsidR="00E53FC4" w:rsidRPr="0095411C" w:rsidRDefault="00E53FC4" w:rsidP="0040704A">
      <w:pPr>
        <w:spacing w:line="300" w:lineRule="exact"/>
        <w:ind w:leftChars="108" w:left="227"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w:t>
      </w:r>
      <w:r w:rsidR="005C4442" w:rsidRPr="0095411C">
        <w:rPr>
          <w:rFonts w:ascii="HG丸ｺﾞｼｯｸM-PRO" w:eastAsia="HG丸ｺﾞｼｯｸM-PRO" w:hAnsi="HG丸ｺﾞｼｯｸM-PRO" w:hint="eastAsia"/>
          <w:sz w:val="24"/>
        </w:rPr>
        <w:t>土木事務所の許可を受けて</w:t>
      </w:r>
      <w:r w:rsidRPr="0095411C">
        <w:rPr>
          <w:rFonts w:ascii="HG丸ｺﾞｼｯｸM-PRO" w:eastAsia="HG丸ｺﾞｼｯｸM-PRO" w:hAnsi="HG丸ｺﾞｼｯｸM-PRO" w:hint="eastAsia"/>
          <w:sz w:val="24"/>
        </w:rPr>
        <w:t>物品販売を行うことができる。指定管理者が物品販売を行うに</w:t>
      </w:r>
      <w:r w:rsidR="00687278" w:rsidRPr="0095411C">
        <w:rPr>
          <w:rFonts w:ascii="HG丸ｺﾞｼｯｸM-PRO" w:eastAsia="HG丸ｺﾞｼｯｸM-PRO" w:hAnsi="HG丸ｺﾞｼｯｸM-PRO" w:hint="eastAsia"/>
          <w:sz w:val="24"/>
        </w:rPr>
        <w:t>当たって</w:t>
      </w:r>
      <w:r w:rsidRPr="0095411C">
        <w:rPr>
          <w:rFonts w:ascii="HG丸ｺﾞｼｯｸM-PRO" w:eastAsia="HG丸ｺﾞｼｯｸM-PRO" w:hAnsi="HG丸ｺﾞｼｯｸM-PRO" w:hint="eastAsia"/>
          <w:sz w:val="24"/>
        </w:rPr>
        <w:t>は、自ら実施する場合のほか、実施者を公募等により決定し、その者に実施させることも可能である。</w:t>
      </w:r>
    </w:p>
    <w:p w14:paraId="2C1CB4CA" w14:textId="77777777" w:rsidR="0040704A" w:rsidRPr="0095411C" w:rsidRDefault="00E53FC4" w:rsidP="0040704A">
      <w:pPr>
        <w:spacing w:line="300" w:lineRule="exact"/>
        <w:ind w:leftChars="108" w:left="227"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なお、</w:t>
      </w:r>
      <w:r w:rsidR="003B2AD8" w:rsidRPr="0095411C">
        <w:rPr>
          <w:rFonts w:ascii="HG丸ｺﾞｼｯｸM-PRO" w:eastAsia="HG丸ｺﾞｼｯｸM-PRO" w:hAnsi="HG丸ｺﾞｼｯｸM-PRO" w:hint="eastAsia"/>
          <w:sz w:val="24"/>
        </w:rPr>
        <w:t>イベント以外で</w:t>
      </w:r>
      <w:r w:rsidRPr="0095411C">
        <w:rPr>
          <w:rFonts w:ascii="HG丸ｺﾞｼｯｸM-PRO" w:eastAsia="HG丸ｺﾞｼｯｸM-PRO" w:hAnsi="HG丸ｺﾞｼｯｸM-PRO" w:hint="eastAsia"/>
          <w:sz w:val="24"/>
        </w:rPr>
        <w:t>指定管理者以外の者が露店やケータリングカーを出店すべく許可を求めるケースがあるが、これらは指定管理者が公園に必要と判断した場合に指定管理者が自らで行うか</w:t>
      </w:r>
      <w:r w:rsidR="009F6DCA" w:rsidRPr="0095411C">
        <w:rPr>
          <w:rFonts w:ascii="HG丸ｺﾞｼｯｸM-PRO" w:eastAsia="HG丸ｺﾞｼｯｸM-PRO" w:hAnsi="HG丸ｺﾞｼｯｸM-PRO" w:hint="eastAsia"/>
          <w:sz w:val="24"/>
        </w:rPr>
        <w:t>（外注</w:t>
      </w:r>
      <w:r w:rsidR="000A0F3F" w:rsidRPr="0095411C">
        <w:rPr>
          <w:rFonts w:ascii="HG丸ｺﾞｼｯｸM-PRO" w:eastAsia="HG丸ｺﾞｼｯｸM-PRO" w:hAnsi="HG丸ｺﾞｼｯｸM-PRO" w:hint="eastAsia"/>
          <w:sz w:val="24"/>
        </w:rPr>
        <w:t>を</w:t>
      </w:r>
      <w:r w:rsidR="009F6DCA" w:rsidRPr="0095411C">
        <w:rPr>
          <w:rFonts w:ascii="HG丸ｺﾞｼｯｸM-PRO" w:eastAsia="HG丸ｺﾞｼｯｸM-PRO" w:hAnsi="HG丸ｺﾞｼｯｸM-PRO" w:hint="eastAsia"/>
          <w:sz w:val="24"/>
        </w:rPr>
        <w:t>含む</w:t>
      </w:r>
      <w:r w:rsidR="000A0F3F" w:rsidRPr="0095411C">
        <w:rPr>
          <w:rFonts w:ascii="HG丸ｺﾞｼｯｸM-PRO" w:eastAsia="HG丸ｺﾞｼｯｸM-PRO" w:hAnsi="HG丸ｺﾞｼｯｸM-PRO" w:hint="eastAsia"/>
          <w:sz w:val="24"/>
        </w:rPr>
        <w:t>。</w:t>
      </w:r>
      <w:r w:rsidR="009F6DCA"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、事業者の募集を行うこと。</w:t>
      </w:r>
    </w:p>
    <w:p w14:paraId="365A6008" w14:textId="4F347FEE" w:rsidR="00E53FC4" w:rsidRPr="0095411C" w:rsidRDefault="0040704A" w:rsidP="0040704A">
      <w:pPr>
        <w:spacing w:line="300" w:lineRule="exact"/>
        <w:ind w:leftChars="108" w:left="227"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w:t>
      </w:r>
      <w:r w:rsidR="00E53FC4" w:rsidRPr="0095411C">
        <w:rPr>
          <w:rFonts w:ascii="HG丸ｺﾞｼｯｸM-PRO" w:eastAsia="HG丸ｺﾞｼｯｸM-PRO" w:hAnsi="HG丸ｺﾞｼｯｸM-PRO" w:hint="eastAsia"/>
          <w:sz w:val="24"/>
        </w:rPr>
        <w:t>、イベントを伴わ</w:t>
      </w:r>
      <w:r w:rsidR="0030291E" w:rsidRPr="0095411C">
        <w:rPr>
          <w:rFonts w:ascii="HG丸ｺﾞｼｯｸM-PRO" w:eastAsia="HG丸ｺﾞｼｯｸM-PRO" w:hAnsi="HG丸ｺﾞｼｯｸM-PRO" w:hint="eastAsia"/>
          <w:sz w:val="24"/>
        </w:rPr>
        <w:t>ず</w:t>
      </w:r>
      <w:r w:rsidR="00E53FC4" w:rsidRPr="0095411C">
        <w:rPr>
          <w:rFonts w:ascii="HG丸ｺﾞｼｯｸM-PRO" w:eastAsia="HG丸ｺﾞｼｯｸM-PRO" w:hAnsi="HG丸ｺﾞｼｯｸM-PRO" w:hint="eastAsia"/>
          <w:sz w:val="24"/>
        </w:rPr>
        <w:t>単独で</w:t>
      </w:r>
      <w:r w:rsidR="00BC7564" w:rsidRPr="0095411C">
        <w:rPr>
          <w:rFonts w:ascii="HG丸ｺﾞｼｯｸM-PRO" w:eastAsia="HG丸ｺﾞｼｯｸM-PRO" w:hAnsi="HG丸ｺﾞｼｯｸM-PRO" w:hint="eastAsia"/>
          <w:sz w:val="24"/>
        </w:rPr>
        <w:t>露店やケータリングカーを</w:t>
      </w:r>
      <w:r w:rsidR="006C670A" w:rsidRPr="0095411C">
        <w:rPr>
          <w:rFonts w:ascii="HG丸ｺﾞｼｯｸM-PRO" w:eastAsia="HG丸ｺﾞｼｯｸM-PRO" w:hAnsi="HG丸ｺﾞｼｯｸM-PRO" w:hint="eastAsia"/>
          <w:sz w:val="24"/>
        </w:rPr>
        <w:t>臨時</w:t>
      </w:r>
      <w:r w:rsidR="00E53FC4" w:rsidRPr="0095411C">
        <w:rPr>
          <w:rFonts w:ascii="HG丸ｺﾞｼｯｸM-PRO" w:eastAsia="HG丸ｺﾞｼｯｸM-PRO" w:hAnsi="HG丸ｺﾞｼｯｸM-PRO" w:hint="eastAsia"/>
          <w:sz w:val="24"/>
        </w:rPr>
        <w:t>出店する場合</w:t>
      </w:r>
      <w:r w:rsidR="006C670A" w:rsidRPr="0095411C">
        <w:rPr>
          <w:rFonts w:ascii="HG丸ｺﾞｼｯｸM-PRO" w:eastAsia="HG丸ｺﾞｼｯｸM-PRO" w:hAnsi="HG丸ｺﾞｼｯｸM-PRO" w:hint="eastAsia"/>
          <w:sz w:val="24"/>
        </w:rPr>
        <w:t>（通年でなく期間又は曜日を決めて出店する場合や不定期に出店する場合など）</w:t>
      </w:r>
      <w:r w:rsidR="00E53FC4" w:rsidRPr="0095411C">
        <w:rPr>
          <w:rFonts w:ascii="HG丸ｺﾞｼｯｸM-PRO" w:eastAsia="HG丸ｺﾞｼｯｸM-PRO" w:hAnsi="HG丸ｺﾞｼｯｸM-PRO" w:hint="eastAsia"/>
          <w:sz w:val="24"/>
        </w:rPr>
        <w:t>は、占用許可で対応することとし、行為許可は不要である。</w:t>
      </w:r>
    </w:p>
    <w:p w14:paraId="4422D61E" w14:textId="67900C9A" w:rsidR="00E53FC4" w:rsidRPr="0095411C" w:rsidRDefault="00E53FC4" w:rsidP="0040704A">
      <w:pPr>
        <w:spacing w:line="300" w:lineRule="exact"/>
        <w:ind w:leftChars="108" w:left="227"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府営公園内で、物品販売を行える者は、下記【参考】のとおり限定しているので留意すること。</w:t>
      </w:r>
    </w:p>
    <w:p w14:paraId="25377619" w14:textId="1D6D6CB4" w:rsidR="00EB2EF9" w:rsidRPr="0095411C" w:rsidRDefault="003F579C" w:rsidP="00E53FC4">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noProof/>
          <w:sz w:val="24"/>
        </w:rPr>
        <mc:AlternateContent>
          <mc:Choice Requires="wps">
            <w:drawing>
              <wp:anchor distT="0" distB="0" distL="114300" distR="114300" simplePos="0" relativeHeight="251715584" behindDoc="0" locked="0" layoutInCell="1" allowOverlap="1" wp14:anchorId="03B2A263" wp14:editId="6D4E6517">
                <wp:simplePos x="0" y="0"/>
                <wp:positionH relativeFrom="column">
                  <wp:posOffset>431800</wp:posOffset>
                </wp:positionH>
                <wp:positionV relativeFrom="paragraph">
                  <wp:posOffset>67945</wp:posOffset>
                </wp:positionV>
                <wp:extent cx="5715000" cy="1920240"/>
                <wp:effectExtent l="0" t="0" r="19050" b="22860"/>
                <wp:wrapNone/>
                <wp:docPr id="6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920240"/>
                        </a:xfrm>
                        <a:prstGeom prst="rect">
                          <a:avLst/>
                        </a:prstGeom>
                        <a:solidFill>
                          <a:srgbClr val="FFFFFF"/>
                        </a:solidFill>
                        <a:ln w="9525"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170475" w14:textId="77777777" w:rsidR="00423ED2" w:rsidRPr="002C0178" w:rsidRDefault="00423ED2" w:rsidP="00E53FC4">
                            <w:r w:rsidRPr="002C0178">
                              <w:rPr>
                                <w:rFonts w:hint="eastAsia"/>
                              </w:rPr>
                              <w:t>【参考】＜府営公園内における物品販売＞</w:t>
                            </w:r>
                          </w:p>
                          <w:p w14:paraId="0312E33C" w14:textId="77777777" w:rsidR="00423ED2" w:rsidRPr="002C0178" w:rsidRDefault="00423ED2" w:rsidP="00E53FC4">
                            <w:pPr>
                              <w:ind w:firstLineChars="100" w:firstLine="210"/>
                            </w:pPr>
                            <w:r w:rsidRPr="002C0178">
                              <w:rPr>
                                <w:rFonts w:hint="eastAsia"/>
                              </w:rPr>
                              <w:t>物品販売のみを行える者は、次に限定</w:t>
                            </w:r>
                          </w:p>
                          <w:p w14:paraId="06A4297A" w14:textId="77777777" w:rsidR="00423ED2" w:rsidRPr="002D1B2B" w:rsidRDefault="00423ED2" w:rsidP="003E2F02">
                            <w:pPr>
                              <w:numPr>
                                <w:ilvl w:val="0"/>
                                <w:numId w:val="4"/>
                              </w:numPr>
                            </w:pPr>
                            <w:r w:rsidRPr="002D1B2B">
                              <w:rPr>
                                <w:rFonts w:hint="eastAsia"/>
                              </w:rPr>
                              <w:t>府が公募により決定した者（自動販売機や売店の設置者等）</w:t>
                            </w:r>
                          </w:p>
                          <w:p w14:paraId="62D7D508" w14:textId="62DD0D4E" w:rsidR="00423ED2" w:rsidRPr="002D1B2B" w:rsidRDefault="00423ED2" w:rsidP="003E2F02">
                            <w:pPr>
                              <w:numPr>
                                <w:ilvl w:val="0"/>
                                <w:numId w:val="4"/>
                              </w:numPr>
                            </w:pPr>
                            <w:r w:rsidRPr="002D1B2B">
                              <w:rPr>
                                <w:rFonts w:hint="eastAsia"/>
                              </w:rPr>
                              <w:t>指定管理者</w:t>
                            </w:r>
                            <w:r>
                              <w:rPr>
                                <w:rFonts w:hint="eastAsia"/>
                              </w:rPr>
                              <w:t>及び</w:t>
                            </w:r>
                            <w:r>
                              <w:t>その外注</w:t>
                            </w:r>
                            <w:r>
                              <w:rPr>
                                <w:rFonts w:hint="eastAsia"/>
                              </w:rPr>
                              <w:t>先</w:t>
                            </w:r>
                          </w:p>
                          <w:p w14:paraId="0D148F15" w14:textId="139FB9D5" w:rsidR="00423ED2" w:rsidRPr="002D1B2B" w:rsidRDefault="00423ED2" w:rsidP="003E2F02">
                            <w:pPr>
                              <w:numPr>
                                <w:ilvl w:val="0"/>
                                <w:numId w:val="4"/>
                              </w:numPr>
                            </w:pPr>
                            <w:r w:rsidRPr="002D1B2B">
                              <w:rPr>
                                <w:rFonts w:hint="eastAsia"/>
                              </w:rPr>
                              <w:t>指定管理者が公募により決定したもの</w:t>
                            </w:r>
                          </w:p>
                          <w:p w14:paraId="65992EE4" w14:textId="77777777" w:rsidR="008E40AB" w:rsidRPr="009E61D8" w:rsidRDefault="008E40AB" w:rsidP="008E40AB">
                            <w:pPr>
                              <w:ind w:firstLineChars="200" w:firstLine="420"/>
                            </w:pPr>
                            <w:r w:rsidRPr="009E61D8">
                              <w:rPr>
                                <w:rFonts w:hint="eastAsia"/>
                              </w:rPr>
                              <w:t>4</w:t>
                            </w:r>
                            <w:r w:rsidR="00423ED2" w:rsidRPr="009E61D8">
                              <w:rPr>
                                <w:rFonts w:hint="eastAsia"/>
                              </w:rPr>
                              <w:t>）</w:t>
                            </w:r>
                            <w:r w:rsidRPr="009E61D8">
                              <w:rPr>
                                <w:rFonts w:hint="eastAsia"/>
                              </w:rPr>
                              <w:t xml:space="preserve"> 催し開催の行為許可を受けた者（当該許可を受けた期間・場所・内</w:t>
                            </w:r>
                          </w:p>
                          <w:p w14:paraId="6F01EAFE" w14:textId="77770771" w:rsidR="00423ED2" w:rsidRPr="009E61D8" w:rsidRDefault="008E40AB" w:rsidP="0084041E">
                            <w:pPr>
                              <w:ind w:leftChars="400" w:left="840"/>
                            </w:pPr>
                            <w:r w:rsidRPr="009E61D8">
                              <w:rPr>
                                <w:rFonts w:hint="eastAsia"/>
                              </w:rPr>
                              <w:t>容の範囲内で行う場合に限る。）</w:t>
                            </w:r>
                            <w:r w:rsidR="00C87266" w:rsidRPr="00C87266">
                              <w:t>※法第６条第１項又は第３項の許可を受けた者が条例第４条第１項の許可を受けることを要しない場合を含む。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2A263" id="Text Box 53" o:spid="_x0000_s1053" type="#_x0000_t202" style="position:absolute;margin-left:34pt;margin-top:5.35pt;width:450pt;height:151.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">
                <v:stroke dashstyle="dash"/>
                <v:textbox inset="5.85pt,.7pt,5.85pt,.7pt">
                  <w:txbxContent>
                    <w:p w14:paraId="79170475" w14:textId="77777777" w:rsidR="00423ED2" w:rsidRPr="002C0178" w:rsidRDefault="00423ED2" w:rsidP="00E53FC4">
                      <w:r w:rsidRPr="002C0178">
                        <w:rPr>
                          <w:rFonts w:hint="eastAsia"/>
                        </w:rPr>
                        <w:t>【参考】＜府営公園内における物品販売＞</w:t>
                      </w:r>
                    </w:p>
                    <w:p w14:paraId="0312E33C" w14:textId="77777777" w:rsidR="00423ED2" w:rsidRPr="002C0178" w:rsidRDefault="00423ED2" w:rsidP="00E53FC4">
                      <w:pPr>
                        <w:ind w:firstLineChars="100" w:firstLine="210"/>
                      </w:pPr>
                      <w:r w:rsidRPr="002C0178">
                        <w:rPr>
                          <w:rFonts w:hint="eastAsia"/>
                        </w:rPr>
                        <w:t>物品販売のみを行える者は、次に限定</w:t>
                      </w:r>
                    </w:p>
                    <w:p w14:paraId="06A4297A" w14:textId="77777777" w:rsidR="00423ED2" w:rsidRPr="002D1B2B" w:rsidRDefault="00423ED2" w:rsidP="003E2F02">
                      <w:pPr>
                        <w:numPr>
                          <w:ilvl w:val="0"/>
                          <w:numId w:val="4"/>
                        </w:numPr>
                      </w:pPr>
                      <w:r w:rsidRPr="002D1B2B">
                        <w:rPr>
                          <w:rFonts w:hint="eastAsia"/>
                        </w:rPr>
                        <w:t>府が公募により決定した者（自動販売機や売店の設置者等）</w:t>
                      </w:r>
                    </w:p>
                    <w:p w14:paraId="62D7D508" w14:textId="62DD0D4E" w:rsidR="00423ED2" w:rsidRPr="002D1B2B" w:rsidRDefault="00423ED2" w:rsidP="003E2F02">
                      <w:pPr>
                        <w:numPr>
                          <w:ilvl w:val="0"/>
                          <w:numId w:val="4"/>
                        </w:numPr>
                      </w:pPr>
                      <w:r w:rsidRPr="002D1B2B">
                        <w:rPr>
                          <w:rFonts w:hint="eastAsia"/>
                        </w:rPr>
                        <w:t>指定管理者</w:t>
                      </w:r>
                      <w:r>
                        <w:rPr>
                          <w:rFonts w:hint="eastAsia"/>
                        </w:rPr>
                        <w:t>及び</w:t>
                      </w:r>
                      <w:r>
                        <w:t>その外注</w:t>
                      </w:r>
                      <w:r>
                        <w:rPr>
                          <w:rFonts w:hint="eastAsia"/>
                        </w:rPr>
                        <w:t>先</w:t>
                      </w:r>
                    </w:p>
                    <w:p w14:paraId="0D148F15" w14:textId="139FB9D5" w:rsidR="00423ED2" w:rsidRPr="002D1B2B" w:rsidRDefault="00423ED2" w:rsidP="003E2F02">
                      <w:pPr>
                        <w:numPr>
                          <w:ilvl w:val="0"/>
                          <w:numId w:val="4"/>
                        </w:numPr>
                      </w:pPr>
                      <w:r w:rsidRPr="002D1B2B">
                        <w:rPr>
                          <w:rFonts w:hint="eastAsia"/>
                        </w:rPr>
                        <w:t>指定管理者が公募により決定したもの</w:t>
                      </w:r>
                    </w:p>
                    <w:p w14:paraId="65992EE4" w14:textId="77777777" w:rsidR="008E40AB" w:rsidRPr="009E61D8" w:rsidRDefault="008E40AB" w:rsidP="008E40AB">
                      <w:pPr>
                        <w:ind w:firstLineChars="200" w:firstLine="420"/>
                      </w:pPr>
                      <w:r w:rsidRPr="009E61D8">
                        <w:rPr>
                          <w:rFonts w:hint="eastAsia"/>
                        </w:rPr>
                        <w:t>4</w:t>
                      </w:r>
                      <w:r w:rsidR="00423ED2" w:rsidRPr="009E61D8">
                        <w:rPr>
                          <w:rFonts w:hint="eastAsia"/>
                        </w:rPr>
                        <w:t>）</w:t>
                      </w:r>
                      <w:r w:rsidRPr="009E61D8">
                        <w:rPr>
                          <w:rFonts w:hint="eastAsia"/>
                        </w:rPr>
                        <w:t xml:space="preserve"> 催し開催の行為許可を受けた者（当該許可を受けた期間・場所・内</w:t>
                      </w:r>
                    </w:p>
                    <w:p w14:paraId="6F01EAFE" w14:textId="77770771" w:rsidR="00423ED2" w:rsidRPr="009E61D8" w:rsidRDefault="008E40AB" w:rsidP="0084041E">
                      <w:pPr>
                        <w:ind w:leftChars="400" w:left="840"/>
                      </w:pPr>
                      <w:r w:rsidRPr="009E61D8">
                        <w:rPr>
                          <w:rFonts w:hint="eastAsia"/>
                        </w:rPr>
                        <w:t>容の範囲内で行う場合に限る。）</w:t>
                      </w:r>
                      <w:r w:rsidR="00C87266" w:rsidRPr="00C87266">
                        <w:t>※法第６条第１項又は第３項の許可を受けた者が条例第４条第１項の許可を受けることを要しない場合を含む。</w:t>
                      </w:r>
                    </w:p>
                  </w:txbxContent>
                </v:textbox>
              </v:shape>
            </w:pict>
          </mc:Fallback>
        </mc:AlternateContent>
      </w:r>
    </w:p>
    <w:p w14:paraId="3457A841" w14:textId="3D771BAC" w:rsidR="00F62234" w:rsidRPr="0095411C" w:rsidRDefault="00F62234" w:rsidP="00E53FC4">
      <w:pPr>
        <w:rPr>
          <w:rFonts w:ascii="HG丸ｺﾞｼｯｸM-PRO" w:eastAsia="HG丸ｺﾞｼｯｸM-PRO" w:hAnsi="HG丸ｺﾞｼｯｸM-PRO"/>
          <w:sz w:val="24"/>
        </w:rPr>
      </w:pPr>
    </w:p>
    <w:p w14:paraId="21DE8B4C" w14:textId="77777777" w:rsidR="00F62234" w:rsidRPr="0095411C" w:rsidRDefault="00F62234" w:rsidP="00E53FC4">
      <w:pPr>
        <w:rPr>
          <w:rFonts w:ascii="HG丸ｺﾞｼｯｸM-PRO" w:eastAsia="HG丸ｺﾞｼｯｸM-PRO" w:hAnsi="HG丸ｺﾞｼｯｸM-PRO"/>
          <w:sz w:val="24"/>
        </w:rPr>
      </w:pPr>
    </w:p>
    <w:p w14:paraId="7192B999" w14:textId="77777777" w:rsidR="00E53FC4" w:rsidRPr="0095411C" w:rsidRDefault="00E53FC4" w:rsidP="00E53FC4">
      <w:pPr>
        <w:rPr>
          <w:rFonts w:ascii="HG丸ｺﾞｼｯｸM-PRO" w:eastAsia="HG丸ｺﾞｼｯｸM-PRO" w:hAnsi="HG丸ｺﾞｼｯｸM-PRO"/>
          <w:sz w:val="24"/>
        </w:rPr>
      </w:pPr>
    </w:p>
    <w:p w14:paraId="24E71E5E" w14:textId="77777777" w:rsidR="00E53FC4" w:rsidRPr="0095411C" w:rsidRDefault="00E53FC4" w:rsidP="00E53FC4">
      <w:pPr>
        <w:rPr>
          <w:rFonts w:ascii="HG丸ｺﾞｼｯｸM-PRO" w:eastAsia="HG丸ｺﾞｼｯｸM-PRO" w:hAnsi="HG丸ｺﾞｼｯｸM-PRO"/>
          <w:sz w:val="24"/>
        </w:rPr>
      </w:pPr>
    </w:p>
    <w:p w14:paraId="5184B252" w14:textId="77777777" w:rsidR="00E53FC4" w:rsidRPr="0095411C" w:rsidRDefault="00E53FC4" w:rsidP="00E53FC4">
      <w:pPr>
        <w:rPr>
          <w:rFonts w:ascii="HG丸ｺﾞｼｯｸM-PRO" w:eastAsia="HG丸ｺﾞｼｯｸM-PRO" w:hAnsi="HG丸ｺﾞｼｯｸM-PRO"/>
          <w:sz w:val="24"/>
        </w:rPr>
      </w:pPr>
    </w:p>
    <w:p w14:paraId="6AB9DA24" w14:textId="51750B14" w:rsidR="00E53FC4" w:rsidRDefault="00E53FC4" w:rsidP="00E53FC4">
      <w:pPr>
        <w:rPr>
          <w:rFonts w:ascii="HG丸ｺﾞｼｯｸM-PRO" w:eastAsia="HG丸ｺﾞｼｯｸM-PRO" w:hAnsi="HG丸ｺﾞｼｯｸM-PRO"/>
          <w:sz w:val="24"/>
        </w:rPr>
      </w:pPr>
    </w:p>
    <w:p w14:paraId="2AC67ECF" w14:textId="77777777" w:rsidR="00C87266" w:rsidRPr="0095411C" w:rsidRDefault="00C87266" w:rsidP="00E53FC4">
      <w:pPr>
        <w:rPr>
          <w:rFonts w:ascii="HG丸ｺﾞｼｯｸM-PRO" w:eastAsia="HG丸ｺﾞｼｯｸM-PRO" w:hAnsi="HG丸ｺﾞｼｯｸM-PRO"/>
          <w:sz w:val="24"/>
        </w:rPr>
      </w:pPr>
    </w:p>
    <w:p w14:paraId="1236E96B" w14:textId="77777777" w:rsidR="0029059D" w:rsidRPr="0095411C" w:rsidRDefault="0029059D" w:rsidP="00E53FC4">
      <w:pPr>
        <w:rPr>
          <w:rFonts w:ascii="HG丸ｺﾞｼｯｸM-PRO" w:eastAsia="HG丸ｺﾞｼｯｸM-PRO" w:hAnsi="HG丸ｺﾞｼｯｸM-PRO"/>
          <w:sz w:val="24"/>
        </w:rPr>
      </w:pPr>
    </w:p>
    <w:p w14:paraId="3AE95754" w14:textId="0BC4F3D6" w:rsidR="00031A50" w:rsidRPr="0095411C" w:rsidRDefault="00E53FC4" w:rsidP="008E40AB">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物品販売を行う場合は、原則として、各年度の</w:t>
      </w:r>
      <w:r w:rsidR="00C222E6">
        <w:rPr>
          <w:rFonts w:ascii="HG丸ｺﾞｼｯｸM-PRO" w:eastAsia="HG丸ｺﾞｼｯｸM-PRO" w:hAnsi="HG丸ｺﾞｼｯｸM-PRO" w:hint="eastAsia"/>
          <w:sz w:val="24"/>
        </w:rPr>
        <w:t>事業実施計画書</w:t>
      </w:r>
      <w:r w:rsidRPr="0095411C">
        <w:rPr>
          <w:rFonts w:ascii="HG丸ｺﾞｼｯｸM-PRO" w:eastAsia="HG丸ｺﾞｼｯｸM-PRO" w:hAnsi="HG丸ｺﾞｼｯｸM-PRO" w:hint="eastAsia"/>
          <w:sz w:val="24"/>
        </w:rPr>
        <w:t>に記載</w:t>
      </w:r>
      <w:r w:rsidR="00203E94" w:rsidRPr="0095411C">
        <w:rPr>
          <w:rFonts w:ascii="HG丸ｺﾞｼｯｸM-PRO" w:eastAsia="HG丸ｺﾞｼｯｸM-PRO" w:hAnsi="HG丸ｺﾞｼｯｸM-PRO" w:hint="eastAsia"/>
          <w:sz w:val="24"/>
        </w:rPr>
        <w:t>し</w:t>
      </w:r>
      <w:r w:rsidRPr="0095411C">
        <w:rPr>
          <w:rFonts w:ascii="HG丸ｺﾞｼｯｸM-PRO" w:eastAsia="HG丸ｺﾞｼｯｸM-PRO" w:hAnsi="HG丸ｺﾞｼｯｸM-PRO" w:hint="eastAsia"/>
          <w:sz w:val="24"/>
        </w:rPr>
        <w:t>、土木事務所と</w:t>
      </w:r>
      <w:r w:rsidR="00B42AA5" w:rsidRPr="0095411C">
        <w:rPr>
          <w:rFonts w:ascii="HG丸ｺﾞｼｯｸM-PRO" w:eastAsia="HG丸ｺﾞｼｯｸM-PRO" w:hAnsi="HG丸ｺﾞｼｯｸM-PRO" w:hint="eastAsia"/>
          <w:sz w:val="24"/>
        </w:rPr>
        <w:t>設置</w:t>
      </w:r>
      <w:r w:rsidRPr="0095411C">
        <w:rPr>
          <w:rFonts w:ascii="HG丸ｺﾞｼｯｸM-PRO" w:eastAsia="HG丸ｺﾞｼｯｸM-PRO" w:hAnsi="HG丸ｺﾞｼｯｸM-PRO" w:hint="eastAsia"/>
          <w:sz w:val="24"/>
        </w:rPr>
        <w:t>場所</w:t>
      </w:r>
      <w:r w:rsidR="00B42AA5" w:rsidRPr="0095411C">
        <w:rPr>
          <w:rFonts w:ascii="HG丸ｺﾞｼｯｸM-PRO" w:eastAsia="HG丸ｺﾞｼｯｸM-PRO" w:hAnsi="HG丸ｺﾞｼｯｸM-PRO" w:hint="eastAsia"/>
          <w:sz w:val="24"/>
        </w:rPr>
        <w:t>や販売方法、</w:t>
      </w:r>
      <w:r w:rsidRPr="0095411C">
        <w:rPr>
          <w:rFonts w:ascii="HG丸ｺﾞｼｯｸM-PRO" w:eastAsia="HG丸ｺﾞｼｯｸM-PRO" w:hAnsi="HG丸ｺﾞｼｯｸM-PRO" w:hint="eastAsia"/>
          <w:sz w:val="24"/>
        </w:rPr>
        <w:t>販売品目</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の事前協議を行った</w:t>
      </w:r>
      <w:r w:rsidR="000A0F3F" w:rsidRPr="0095411C">
        <w:rPr>
          <w:rFonts w:ascii="HG丸ｺﾞｼｯｸM-PRO" w:eastAsia="HG丸ｺﾞｼｯｸM-PRO" w:hAnsi="HG丸ｺﾞｼｯｸM-PRO" w:hint="eastAsia"/>
          <w:sz w:val="24"/>
        </w:rPr>
        <w:t>上</w:t>
      </w:r>
      <w:r w:rsidRPr="0095411C">
        <w:rPr>
          <w:rFonts w:ascii="HG丸ｺﾞｼｯｸM-PRO" w:eastAsia="HG丸ｺﾞｼｯｸM-PRO" w:hAnsi="HG丸ｺﾞｼｯｸM-PRO" w:hint="eastAsia"/>
          <w:sz w:val="24"/>
        </w:rPr>
        <w:t>で、許可を受ける必要がある。</w:t>
      </w:r>
      <w:r w:rsidR="00B42AA5" w:rsidRPr="0095411C">
        <w:rPr>
          <w:rFonts w:ascii="HG丸ｺﾞｼｯｸM-PRO" w:eastAsia="HG丸ｺﾞｼｯｸM-PRO" w:hAnsi="HG丸ｺﾞｼｯｸM-PRO" w:hint="eastAsia"/>
          <w:sz w:val="24"/>
        </w:rPr>
        <w:t>また</w:t>
      </w:r>
      <w:r w:rsidR="004222E2" w:rsidRPr="0095411C">
        <w:rPr>
          <w:rFonts w:ascii="HG丸ｺﾞｼｯｸM-PRO" w:eastAsia="HG丸ｺﾞｼｯｸM-PRO" w:hAnsi="HG丸ｺﾞｼｯｸM-PRO" w:hint="eastAsia"/>
          <w:sz w:val="24"/>
        </w:rPr>
        <w:t>、</w:t>
      </w:r>
      <w:r w:rsidR="00031A50" w:rsidRPr="0095411C">
        <w:rPr>
          <w:rFonts w:ascii="HG丸ｺﾞｼｯｸM-PRO" w:eastAsia="HG丸ｺﾞｼｯｸM-PRO" w:hAnsi="HG丸ｺﾞｼｯｸM-PRO" w:hint="eastAsia"/>
          <w:sz w:val="24"/>
        </w:rPr>
        <w:t>土木事務所と協議の上、</w:t>
      </w:r>
      <w:r w:rsidR="00B42AA5" w:rsidRPr="0095411C">
        <w:rPr>
          <w:rFonts w:ascii="HG丸ｺﾞｼｯｸM-PRO" w:eastAsia="HG丸ｺﾞｼｯｸM-PRO" w:hAnsi="HG丸ｺﾞｼｯｸM-PRO" w:hint="eastAsia"/>
          <w:sz w:val="24"/>
        </w:rPr>
        <w:t>必要であれば、適宜、</w:t>
      </w:r>
      <w:r w:rsidR="00031A50" w:rsidRPr="0095411C">
        <w:rPr>
          <w:rFonts w:ascii="HG丸ｺﾞｼｯｸM-PRO" w:eastAsia="HG丸ｺﾞｼｯｸM-PRO" w:hAnsi="HG丸ｺﾞｼｯｸM-PRO" w:hint="eastAsia"/>
          <w:sz w:val="24"/>
        </w:rPr>
        <w:t>運営手法</w:t>
      </w:r>
      <w:r w:rsidR="00B42AA5" w:rsidRPr="0095411C">
        <w:rPr>
          <w:rFonts w:ascii="HG丸ｺﾞｼｯｸM-PRO" w:eastAsia="HG丸ｺﾞｼｯｸM-PRO" w:hAnsi="HG丸ｺﾞｼｯｸM-PRO" w:hint="eastAsia"/>
          <w:sz w:val="24"/>
        </w:rPr>
        <w:t>（設置箇所や販売方法（常設又は仮設、ケータリングカーの使用など））</w:t>
      </w:r>
      <w:r w:rsidR="00031A50" w:rsidRPr="0095411C">
        <w:rPr>
          <w:rFonts w:ascii="HG丸ｺﾞｼｯｸM-PRO" w:eastAsia="HG丸ｺﾞｼｯｸM-PRO" w:hAnsi="HG丸ｺﾞｼｯｸM-PRO" w:hint="eastAsia"/>
          <w:sz w:val="24"/>
        </w:rPr>
        <w:t>や販売内容</w:t>
      </w:r>
      <w:r w:rsidR="004222E2" w:rsidRPr="0095411C">
        <w:rPr>
          <w:rFonts w:ascii="HG丸ｺﾞｼｯｸM-PRO" w:eastAsia="HG丸ｺﾞｼｯｸM-PRO" w:hAnsi="HG丸ｺﾞｼｯｸM-PRO" w:hint="eastAsia"/>
          <w:sz w:val="24"/>
        </w:rPr>
        <w:t>の変更は可能と</w:t>
      </w:r>
      <w:r w:rsidR="00B42AA5" w:rsidRPr="0095411C">
        <w:rPr>
          <w:rFonts w:ascii="HG丸ｺﾞｼｯｸM-PRO" w:eastAsia="HG丸ｺﾞｼｯｸM-PRO" w:hAnsi="HG丸ｺﾞｼｯｸM-PRO" w:hint="eastAsia"/>
          <w:sz w:val="24"/>
        </w:rPr>
        <w:t>する。</w:t>
      </w:r>
    </w:p>
    <w:p w14:paraId="16871B9A" w14:textId="15914896" w:rsidR="002013CE" w:rsidRPr="0095411C" w:rsidRDefault="00E53FC4" w:rsidP="008E40AB">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物品販売は有人による販売を原則とし、自動販売機での無人販売</w:t>
      </w:r>
      <w:r w:rsidR="00BC7564" w:rsidRPr="0095411C">
        <w:rPr>
          <w:rFonts w:ascii="HG丸ｺﾞｼｯｸM-PRO" w:eastAsia="HG丸ｺﾞｼｯｸM-PRO" w:hAnsi="HG丸ｺﾞｼｯｸM-PRO" w:hint="eastAsia"/>
          <w:sz w:val="24"/>
        </w:rPr>
        <w:t>のみ</w:t>
      </w:r>
      <w:r w:rsidRPr="0095411C">
        <w:rPr>
          <w:rFonts w:ascii="HG丸ｺﾞｼｯｸM-PRO" w:eastAsia="HG丸ｺﾞｼｯｸM-PRO" w:hAnsi="HG丸ｺﾞｼｯｸM-PRO" w:hint="eastAsia"/>
          <w:sz w:val="24"/>
        </w:rPr>
        <w:t>は不可とする。</w:t>
      </w:r>
      <w:r w:rsidR="002B41B8">
        <w:rPr>
          <w:rFonts w:ascii="HG丸ｺﾞｼｯｸM-PRO" w:eastAsia="HG丸ｺﾞｼｯｸM-PRO" w:hAnsi="HG丸ｺﾞｼｯｸM-PRO" w:hint="eastAsia"/>
          <w:sz w:val="24"/>
        </w:rPr>
        <w:t>（大泉緑地、蜻蛉池公園、りんくう公園を除く）</w:t>
      </w:r>
    </w:p>
    <w:p w14:paraId="15127E72" w14:textId="5C4E0348" w:rsidR="00B17DAE" w:rsidRPr="0095411C" w:rsidRDefault="00B17DAE" w:rsidP="008E40AB">
      <w:pPr>
        <w:spacing w:line="300" w:lineRule="exact"/>
        <w:ind w:leftChars="200" w:left="420" w:firstLineChars="100" w:firstLine="240"/>
        <w:rPr>
          <w:rFonts w:ascii="HG丸ｺﾞｼｯｸM-PRO" w:eastAsia="HG丸ｺﾞｼｯｸM-PRO" w:hAnsi="HG丸ｺﾞｼｯｸM-PRO"/>
          <w:sz w:val="24"/>
        </w:rPr>
      </w:pPr>
      <w:bookmarkStart w:id="182" w:name="_Hlk222154809"/>
      <w:r w:rsidRPr="0095411C">
        <w:rPr>
          <w:rFonts w:ascii="HG丸ｺﾞｼｯｸM-PRO" w:eastAsia="HG丸ｺﾞｼｯｸM-PRO" w:hAnsi="HG丸ｺﾞｼｯｸM-PRO" w:hint="eastAsia"/>
          <w:sz w:val="24"/>
        </w:rPr>
        <w:t>また、</w:t>
      </w:r>
      <w:r w:rsidR="00993634" w:rsidRPr="0095411C">
        <w:rPr>
          <w:rFonts w:ascii="HG丸ｺﾞｼｯｸM-PRO" w:eastAsia="HG丸ｺﾞｼｯｸM-PRO" w:hAnsi="HG丸ｺﾞｼｯｸM-PRO" w:hint="eastAsia"/>
          <w:sz w:val="24"/>
        </w:rPr>
        <w:t>飲食物の</w:t>
      </w:r>
      <w:r w:rsidRPr="0095411C">
        <w:rPr>
          <w:rFonts w:ascii="HG丸ｺﾞｼｯｸM-PRO" w:eastAsia="HG丸ｺﾞｼｯｸM-PRO" w:hAnsi="HG丸ｺﾞｼｯｸM-PRO" w:hint="eastAsia"/>
          <w:sz w:val="24"/>
        </w:rPr>
        <w:t>対面販売を行う</w:t>
      </w:r>
      <w:r w:rsidR="00993634" w:rsidRPr="0095411C">
        <w:rPr>
          <w:rFonts w:ascii="HG丸ｺﾞｼｯｸM-PRO" w:eastAsia="HG丸ｺﾞｼｯｸM-PRO" w:hAnsi="HG丸ｺﾞｼｯｸM-PRO" w:hint="eastAsia"/>
          <w:sz w:val="24"/>
        </w:rPr>
        <w:t>場合</w:t>
      </w:r>
      <w:r w:rsidRPr="0095411C">
        <w:rPr>
          <w:rFonts w:ascii="HG丸ｺﾞｼｯｸM-PRO" w:eastAsia="HG丸ｺﾞｼｯｸM-PRO" w:hAnsi="HG丸ｺﾞｼｯｸM-PRO" w:hint="eastAsia"/>
          <w:sz w:val="24"/>
        </w:rPr>
        <w:t>は、８.行為許可申請の審査と許可手続（５）⑦記載のアレルギー対応を必ず行うこと。</w:t>
      </w:r>
    </w:p>
    <w:bookmarkEnd w:id="182"/>
    <w:p w14:paraId="734D74C2" w14:textId="0E3EB3DF" w:rsidR="00E53FC4" w:rsidRPr="0095411C" w:rsidRDefault="00E53FC4" w:rsidP="008E40AB">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物品販売施設は次の２つの場合に分類される。</w:t>
      </w:r>
    </w:p>
    <w:p w14:paraId="7D85346D" w14:textId="7264242C" w:rsidR="00E53FC4" w:rsidRPr="0095411C" w:rsidRDefault="00E53FC4" w:rsidP="008E40AB">
      <w:pPr>
        <w:numPr>
          <w:ilvl w:val="0"/>
          <w:numId w:val="135"/>
        </w:num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指定期間</w:t>
      </w:r>
      <w:r w:rsidR="000A0F3F" w:rsidRPr="0095411C">
        <w:rPr>
          <w:rFonts w:ascii="HG丸ｺﾞｼｯｸM-PRO" w:eastAsia="HG丸ｺﾞｼｯｸM-PRO" w:hAnsi="HG丸ｺﾞｼｯｸM-PRO" w:hint="eastAsia"/>
          <w:sz w:val="24"/>
        </w:rPr>
        <w:t>中</w:t>
      </w:r>
      <w:r w:rsidRPr="0095411C">
        <w:rPr>
          <w:rFonts w:ascii="HG丸ｺﾞｼｯｸM-PRO" w:eastAsia="HG丸ｺﾞｼｯｸM-PRO" w:hAnsi="HG丸ｺﾞｼｯｸM-PRO" w:hint="eastAsia"/>
          <w:sz w:val="24"/>
        </w:rPr>
        <w:t>常設するもの（常設売店）</w:t>
      </w:r>
    </w:p>
    <w:p w14:paraId="7A3946D6" w14:textId="33210323" w:rsidR="00E53FC4" w:rsidRPr="0095411C" w:rsidRDefault="00031A50" w:rsidP="008E40AB">
      <w:pPr>
        <w:spacing w:line="300" w:lineRule="exact"/>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指定管理者が、</w:t>
      </w:r>
      <w:r w:rsidR="00E53FC4" w:rsidRPr="0095411C">
        <w:rPr>
          <w:rFonts w:ascii="HG丸ｺﾞｼｯｸM-PRO" w:eastAsia="HG丸ｺﾞｼｯｸM-PRO" w:hAnsi="HG丸ｺﾞｼｯｸM-PRO" w:hint="eastAsia"/>
          <w:sz w:val="24"/>
        </w:rPr>
        <w:t>公園内</w:t>
      </w:r>
      <w:r w:rsidRPr="0095411C">
        <w:rPr>
          <w:rFonts w:ascii="HG丸ｺﾞｼｯｸM-PRO" w:eastAsia="HG丸ｺﾞｼｯｸM-PRO" w:hAnsi="HG丸ｺﾞｼｯｸM-PRO" w:hint="eastAsia"/>
          <w:sz w:val="24"/>
        </w:rPr>
        <w:t>で</w:t>
      </w:r>
      <w:r w:rsidR="00E53FC4" w:rsidRPr="0095411C">
        <w:rPr>
          <w:rFonts w:ascii="HG丸ｺﾞｼｯｸM-PRO" w:eastAsia="HG丸ｺﾞｼｯｸM-PRO" w:hAnsi="HG丸ｺﾞｼｯｸM-PRO" w:hint="eastAsia"/>
          <w:sz w:val="24"/>
        </w:rPr>
        <w:t>指定期間継続して</w:t>
      </w:r>
      <w:r w:rsidRPr="0095411C">
        <w:rPr>
          <w:rFonts w:ascii="HG丸ｺﾞｼｯｸM-PRO" w:eastAsia="HG丸ｺﾞｼｯｸM-PRO" w:hAnsi="HG丸ｺﾞｼｯｸM-PRO" w:hint="eastAsia"/>
          <w:sz w:val="24"/>
        </w:rPr>
        <w:t>、自ら</w:t>
      </w:r>
      <w:r w:rsidR="00E53FC4" w:rsidRPr="0095411C">
        <w:rPr>
          <w:rFonts w:ascii="HG丸ｺﾞｼｯｸM-PRO" w:eastAsia="HG丸ｺﾞｼｯｸM-PRO" w:hAnsi="HG丸ｺﾞｼｯｸM-PRO" w:hint="eastAsia"/>
          <w:sz w:val="24"/>
        </w:rPr>
        <w:t>売店等の物品販売施設を設けて営業を行う場合</w:t>
      </w:r>
      <w:r w:rsidRPr="0095411C">
        <w:rPr>
          <w:rFonts w:ascii="HG丸ｺﾞｼｯｸM-PRO" w:eastAsia="HG丸ｺﾞｼｯｸM-PRO" w:hAnsi="HG丸ｺﾞｼｯｸM-PRO" w:hint="eastAsia"/>
          <w:sz w:val="24"/>
        </w:rPr>
        <w:t>や条例別表第三</w:t>
      </w:r>
      <w:r w:rsidR="00C222E6">
        <w:rPr>
          <w:rFonts w:ascii="HG丸ｺﾞｼｯｸM-PRO" w:eastAsia="HG丸ｺﾞｼｯｸM-PRO" w:hAnsi="HG丸ｺﾞｼｯｸM-PRO" w:hint="eastAsia"/>
          <w:sz w:val="24"/>
        </w:rPr>
        <w:t>第</w:t>
      </w:r>
      <w:r w:rsidRPr="0095411C">
        <w:rPr>
          <w:rFonts w:ascii="HG丸ｺﾞｼｯｸM-PRO" w:eastAsia="HG丸ｺﾞｼｯｸM-PRO" w:hAnsi="HG丸ｺﾞｼｯｸM-PRO" w:hint="eastAsia"/>
          <w:sz w:val="24"/>
        </w:rPr>
        <w:t>二</w:t>
      </w:r>
      <w:r w:rsidR="00C222E6">
        <w:rPr>
          <w:rFonts w:ascii="HG丸ｺﾞｼｯｸM-PRO" w:eastAsia="HG丸ｺﾞｼｯｸM-PRO" w:hAnsi="HG丸ｺﾞｼｯｸM-PRO" w:hint="eastAsia"/>
          <w:sz w:val="24"/>
        </w:rPr>
        <w:t>号</w:t>
      </w:r>
      <w:r w:rsidRPr="0095411C">
        <w:rPr>
          <w:rFonts w:ascii="HG丸ｺﾞｼｯｸM-PRO" w:eastAsia="HG丸ｺﾞｼｯｸM-PRO" w:hAnsi="HG丸ｺﾞｼｯｸM-PRO" w:hint="eastAsia"/>
          <w:sz w:val="24"/>
        </w:rPr>
        <w:t>に掲げる売店等を管理運営する場合</w:t>
      </w:r>
      <w:r w:rsidR="00E53FC4" w:rsidRPr="0095411C">
        <w:rPr>
          <w:rFonts w:ascii="HG丸ｺﾞｼｯｸM-PRO" w:eastAsia="HG丸ｺﾞｼｯｸM-PRO" w:hAnsi="HG丸ｺﾞｼｯｸM-PRO" w:hint="eastAsia"/>
          <w:sz w:val="24"/>
        </w:rPr>
        <w:t>は、法第５条に基づく設置許可（管理許可）が必要である。</w:t>
      </w:r>
    </w:p>
    <w:p w14:paraId="025F68B9" w14:textId="77777777" w:rsidR="00E53FC4" w:rsidRPr="0095411C" w:rsidRDefault="00E53FC4" w:rsidP="008E40AB">
      <w:pPr>
        <w:numPr>
          <w:ilvl w:val="0"/>
          <w:numId w:val="135"/>
        </w:num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イベント等に係る臨時的なもの（臨時売店）</w:t>
      </w:r>
    </w:p>
    <w:p w14:paraId="214120C1" w14:textId="7C306D58" w:rsidR="00E53FC4" w:rsidRPr="0095411C" w:rsidRDefault="00E53FC4" w:rsidP="008E40AB">
      <w:pPr>
        <w:spacing w:line="300" w:lineRule="exact"/>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指定管理者が</w:t>
      </w:r>
      <w:r w:rsidR="00031A5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催し等に伴い物品販売（プール開設に伴う臨時売店を含む</w:t>
      </w:r>
      <w:r w:rsidR="006B282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）を行う場合で、仮設工作物の設置により土地の占用を伴う場合は、条例第４条に基づく行為許可に加え、法第６条に基づく占用許可が必要である。</w:t>
      </w:r>
    </w:p>
    <w:p w14:paraId="5A9251A6" w14:textId="77777777" w:rsidR="00E53FC4" w:rsidRPr="0095411C" w:rsidRDefault="00E53FC4" w:rsidP="008E40AB">
      <w:pPr>
        <w:spacing w:line="300" w:lineRule="exact"/>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ただし、土地の占用を伴わない場合は、占用許可は不要である。</w:t>
      </w:r>
    </w:p>
    <w:p w14:paraId="03B0BAF8" w14:textId="43B9229D" w:rsidR="006325D8" w:rsidRPr="0095411C" w:rsidRDefault="006325D8" w:rsidP="00EE03D1">
      <w:pPr>
        <w:rPr>
          <w:rFonts w:ascii="HG丸ｺﾞｼｯｸM-PRO" w:eastAsia="HG丸ｺﾞｼｯｸM-PRO" w:hAnsi="HG丸ｺﾞｼｯｸM-PRO"/>
          <w:sz w:val="24"/>
        </w:rPr>
      </w:pPr>
    </w:p>
    <w:p w14:paraId="3071C2E5" w14:textId="6D0CED6B" w:rsidR="00666D5B" w:rsidRPr="0095411C" w:rsidRDefault="00666D5B" w:rsidP="00EE03D1">
      <w:pPr>
        <w:rPr>
          <w:rFonts w:ascii="HG丸ｺﾞｼｯｸM-PRO" w:eastAsia="HG丸ｺﾞｼｯｸM-PRO" w:hAnsi="HG丸ｺﾞｼｯｸM-PRO"/>
          <w:sz w:val="24"/>
        </w:rPr>
      </w:pPr>
    </w:p>
    <w:p w14:paraId="23FD0F0B" w14:textId="3E36E580" w:rsidR="008E40AB" w:rsidRPr="0095411C" w:rsidRDefault="008E40AB" w:rsidP="00EE03D1">
      <w:pPr>
        <w:rPr>
          <w:rFonts w:ascii="HG丸ｺﾞｼｯｸM-PRO" w:eastAsia="HG丸ｺﾞｼｯｸM-PRO" w:hAnsi="HG丸ｺﾞｼｯｸM-PRO"/>
          <w:sz w:val="24"/>
        </w:rPr>
      </w:pPr>
    </w:p>
    <w:p w14:paraId="24001D62" w14:textId="34B101D9" w:rsidR="00E53FC4" w:rsidRPr="0095411C" w:rsidRDefault="00E53FC4" w:rsidP="00E53FC4">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 xml:space="preserve">○　</w:t>
      </w:r>
      <w:r w:rsidR="00A321A4" w:rsidRPr="0095411C">
        <w:rPr>
          <w:rFonts w:ascii="HG丸ｺﾞｼｯｸM-PRO" w:eastAsia="HG丸ｺﾞｼｯｸM-PRO" w:hAnsi="HG丸ｺﾞｼｯｸM-PRO" w:hint="eastAsia"/>
          <w:sz w:val="24"/>
        </w:rPr>
        <w:t>指定管理者が行う</w:t>
      </w:r>
      <w:r w:rsidRPr="0095411C">
        <w:rPr>
          <w:rFonts w:ascii="HG丸ｺﾞｼｯｸM-PRO" w:eastAsia="HG丸ｺﾞｼｯｸM-PRO" w:hAnsi="HG丸ｺﾞｼｯｸM-PRO" w:hint="eastAsia"/>
          <w:sz w:val="24"/>
        </w:rPr>
        <w:t>物品販売についての考え方</w:t>
      </w:r>
    </w:p>
    <w:tbl>
      <w:tblPr>
        <w:tblW w:w="81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1355"/>
        <w:gridCol w:w="2614"/>
        <w:gridCol w:w="2977"/>
      </w:tblGrid>
      <w:tr w:rsidR="0095411C" w:rsidRPr="0095411C" w14:paraId="27B34325" w14:textId="77777777" w:rsidTr="00DF3A41">
        <w:trPr>
          <w:trHeight w:val="394"/>
        </w:trPr>
        <w:tc>
          <w:tcPr>
            <w:tcW w:w="1163" w:type="dxa"/>
            <w:tcBorders>
              <w:top w:val="single" w:sz="4" w:space="0" w:color="auto"/>
              <w:left w:val="single" w:sz="4" w:space="0" w:color="auto"/>
              <w:bottom w:val="single" w:sz="4" w:space="0" w:color="auto"/>
              <w:right w:val="single" w:sz="4" w:space="0" w:color="auto"/>
            </w:tcBorders>
            <w:vAlign w:val="center"/>
          </w:tcPr>
          <w:p w14:paraId="3373EEDA" w14:textId="77777777" w:rsidR="00E53FC4" w:rsidRPr="0095411C" w:rsidRDefault="00E53FC4" w:rsidP="001267FC">
            <w:pPr>
              <w:spacing w:line="24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施　　設</w:t>
            </w:r>
          </w:p>
        </w:tc>
        <w:tc>
          <w:tcPr>
            <w:tcW w:w="1355" w:type="dxa"/>
            <w:tcBorders>
              <w:top w:val="single" w:sz="4" w:space="0" w:color="auto"/>
              <w:left w:val="single" w:sz="4" w:space="0" w:color="auto"/>
              <w:bottom w:val="single" w:sz="4" w:space="0" w:color="auto"/>
              <w:right w:val="single" w:sz="4" w:space="0" w:color="auto"/>
            </w:tcBorders>
            <w:vAlign w:val="center"/>
          </w:tcPr>
          <w:p w14:paraId="019EE828" w14:textId="77777777" w:rsidR="00E53FC4" w:rsidRPr="0095411C" w:rsidRDefault="00E53FC4" w:rsidP="001267FC">
            <w:pPr>
              <w:spacing w:line="24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許　　可</w:t>
            </w:r>
          </w:p>
        </w:tc>
        <w:tc>
          <w:tcPr>
            <w:tcW w:w="2614" w:type="dxa"/>
            <w:tcBorders>
              <w:top w:val="single" w:sz="4" w:space="0" w:color="auto"/>
              <w:left w:val="single" w:sz="4" w:space="0" w:color="auto"/>
              <w:bottom w:val="single" w:sz="4" w:space="0" w:color="auto"/>
              <w:right w:val="single" w:sz="4" w:space="0" w:color="auto"/>
            </w:tcBorders>
            <w:vAlign w:val="center"/>
          </w:tcPr>
          <w:p w14:paraId="483CFA88" w14:textId="77777777" w:rsidR="00E53FC4" w:rsidRPr="0095411C" w:rsidRDefault="00E53FC4" w:rsidP="001267FC">
            <w:pPr>
              <w:spacing w:line="24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使用料</w:t>
            </w:r>
          </w:p>
        </w:tc>
        <w:tc>
          <w:tcPr>
            <w:tcW w:w="2977" w:type="dxa"/>
            <w:tcBorders>
              <w:top w:val="single" w:sz="4" w:space="0" w:color="auto"/>
              <w:left w:val="single" w:sz="4" w:space="0" w:color="auto"/>
              <w:bottom w:val="single" w:sz="4" w:space="0" w:color="auto"/>
              <w:right w:val="single" w:sz="4" w:space="0" w:color="auto"/>
            </w:tcBorders>
            <w:vAlign w:val="center"/>
          </w:tcPr>
          <w:p w14:paraId="66640F7E" w14:textId="77777777" w:rsidR="00E53FC4" w:rsidRPr="0095411C" w:rsidRDefault="00E53FC4" w:rsidP="001267FC">
            <w:pPr>
              <w:spacing w:line="24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備　　考</w:t>
            </w:r>
          </w:p>
        </w:tc>
      </w:tr>
      <w:tr w:rsidR="0095411C" w:rsidRPr="0095411C" w14:paraId="31F8CFE6" w14:textId="77777777" w:rsidTr="00DF3A41">
        <w:trPr>
          <w:trHeight w:val="690"/>
        </w:trPr>
        <w:tc>
          <w:tcPr>
            <w:tcW w:w="1163" w:type="dxa"/>
            <w:vMerge w:val="restart"/>
            <w:tcBorders>
              <w:top w:val="single" w:sz="4" w:space="0" w:color="auto"/>
              <w:left w:val="single" w:sz="4" w:space="0" w:color="auto"/>
              <w:bottom w:val="single" w:sz="4" w:space="0" w:color="auto"/>
              <w:right w:val="single" w:sz="4" w:space="0" w:color="auto"/>
            </w:tcBorders>
            <w:vAlign w:val="center"/>
          </w:tcPr>
          <w:p w14:paraId="2323AB46" w14:textId="77777777" w:rsidR="00A321A4" w:rsidRPr="0095411C" w:rsidRDefault="00A321A4" w:rsidP="001267FC">
            <w:pPr>
              <w:spacing w:line="24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常設売店</w:t>
            </w:r>
          </w:p>
        </w:tc>
        <w:tc>
          <w:tcPr>
            <w:tcW w:w="1355" w:type="dxa"/>
            <w:tcBorders>
              <w:top w:val="single" w:sz="4" w:space="0" w:color="auto"/>
              <w:left w:val="single" w:sz="4" w:space="0" w:color="auto"/>
              <w:bottom w:val="dotted" w:sz="4" w:space="0" w:color="auto"/>
              <w:right w:val="single" w:sz="4" w:space="0" w:color="auto"/>
            </w:tcBorders>
            <w:vAlign w:val="center"/>
          </w:tcPr>
          <w:p w14:paraId="2A6E6530" w14:textId="77777777" w:rsidR="00A321A4" w:rsidRPr="0095411C" w:rsidRDefault="00A321A4" w:rsidP="001267FC">
            <w:pPr>
              <w:spacing w:line="24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設置許可</w:t>
            </w:r>
          </w:p>
        </w:tc>
        <w:tc>
          <w:tcPr>
            <w:tcW w:w="2614" w:type="dxa"/>
            <w:tcBorders>
              <w:top w:val="single" w:sz="4" w:space="0" w:color="auto"/>
              <w:left w:val="single" w:sz="4" w:space="0" w:color="auto"/>
              <w:bottom w:val="dotted" w:sz="4" w:space="0" w:color="auto"/>
              <w:right w:val="single" w:sz="4" w:space="0" w:color="auto"/>
            </w:tcBorders>
            <w:vAlign w:val="center"/>
          </w:tcPr>
          <w:p w14:paraId="682CA439" w14:textId="77777777" w:rsidR="00A321A4" w:rsidRPr="0095411C" w:rsidRDefault="00A321A4" w:rsidP="001267FC">
            <w:pPr>
              <w:spacing w:line="24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㎡×2,700円／年（大阪市内）</w:t>
            </w:r>
          </w:p>
          <w:p w14:paraId="13A50AFB" w14:textId="77777777" w:rsidR="00A321A4" w:rsidRPr="0095411C" w:rsidRDefault="00A321A4" w:rsidP="001267FC">
            <w:pPr>
              <w:spacing w:line="240" w:lineRule="exact"/>
              <w:ind w:firstLineChars="200" w:firstLine="420"/>
              <w:rPr>
                <w:rFonts w:ascii="HG丸ｺﾞｼｯｸM-PRO" w:eastAsia="HG丸ｺﾞｼｯｸM-PRO" w:hAnsi="HG丸ｺﾞｼｯｸM-PRO"/>
              </w:rPr>
            </w:pPr>
            <w:r w:rsidRPr="0095411C">
              <w:rPr>
                <w:rFonts w:ascii="HG丸ｺﾞｼｯｸM-PRO" w:eastAsia="HG丸ｺﾞｼｯｸM-PRO" w:hAnsi="HG丸ｺﾞｼｯｸM-PRO" w:hint="eastAsia"/>
              </w:rPr>
              <w:t>1,100円／年（大阪市外）</w:t>
            </w:r>
          </w:p>
        </w:tc>
        <w:tc>
          <w:tcPr>
            <w:tcW w:w="2977" w:type="dxa"/>
            <w:vMerge w:val="restart"/>
            <w:tcBorders>
              <w:top w:val="single" w:sz="4" w:space="0" w:color="auto"/>
              <w:left w:val="single" w:sz="4" w:space="0" w:color="auto"/>
              <w:right w:val="single" w:sz="4" w:space="0" w:color="auto"/>
            </w:tcBorders>
            <w:vAlign w:val="center"/>
          </w:tcPr>
          <w:p w14:paraId="435B40D0" w14:textId="77777777" w:rsidR="00A321A4" w:rsidRPr="0095411C" w:rsidRDefault="00A321A4" w:rsidP="001267FC">
            <w:pPr>
              <w:spacing w:line="24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土木事務所の許可を受ければ運営可能</w:t>
            </w:r>
            <w:r w:rsidRPr="0095411C">
              <w:rPr>
                <w:rFonts w:ascii="HG丸ｺﾞｼｯｸM-PRO" w:eastAsia="HG丸ｺﾞｼｯｸM-PRO" w:hAnsi="HG丸ｺﾞｼｯｸM-PRO" w:hint="eastAsia"/>
              </w:rPr>
              <w:t>（場所等の詳細については土木事務所と協議が必要）。</w:t>
            </w:r>
          </w:p>
          <w:p w14:paraId="2D6F7A2B" w14:textId="77777777" w:rsidR="00A321A4" w:rsidRPr="0095411C" w:rsidRDefault="00A321A4" w:rsidP="001267FC">
            <w:pPr>
              <w:spacing w:line="240" w:lineRule="exact"/>
              <w:rPr>
                <w:rFonts w:ascii="HG丸ｺﾞｼｯｸM-PRO" w:eastAsia="HG丸ｺﾞｼｯｸM-PRO" w:hAnsi="HG丸ｺﾞｼｯｸM-PRO"/>
                <w:szCs w:val="21"/>
              </w:rPr>
            </w:pPr>
          </w:p>
          <w:p w14:paraId="3DA304B8" w14:textId="1BE61D2F" w:rsidR="00A321A4" w:rsidRPr="0095411C" w:rsidRDefault="008A4294" w:rsidP="001267FC">
            <w:pPr>
              <w:spacing w:line="24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rPr>
              <w:t>自動販売</w:t>
            </w:r>
            <w:r w:rsidR="00BC7564" w:rsidRPr="0095411C">
              <w:rPr>
                <w:rFonts w:ascii="HG丸ｺﾞｼｯｸM-PRO" w:eastAsia="HG丸ｺﾞｼｯｸM-PRO" w:hAnsi="HG丸ｺﾞｼｯｸM-PRO" w:hint="eastAsia"/>
              </w:rPr>
              <w:t>機の設置は、</w:t>
            </w:r>
            <w:r w:rsidR="00947B8C" w:rsidRPr="0095411C">
              <w:rPr>
                <w:rFonts w:ascii="HG丸ｺﾞｼｯｸM-PRO" w:eastAsia="HG丸ｺﾞｼｯｸM-PRO" w:hAnsi="HG丸ｺﾞｼｯｸM-PRO" w:hint="eastAsia"/>
              </w:rPr>
              <w:t>指定管理者が、自ら</w:t>
            </w:r>
            <w:r w:rsidR="00A321A4" w:rsidRPr="0095411C">
              <w:rPr>
                <w:rFonts w:ascii="HG丸ｺﾞｼｯｸM-PRO" w:eastAsia="HG丸ｺﾞｼｯｸM-PRO" w:hAnsi="HG丸ｺﾞｼｯｸM-PRO" w:hint="eastAsia"/>
              </w:rPr>
              <w:t>有人販売</w:t>
            </w:r>
            <w:r w:rsidR="00BC7564" w:rsidRPr="0095411C">
              <w:rPr>
                <w:rFonts w:ascii="HG丸ｺﾞｼｯｸM-PRO" w:eastAsia="HG丸ｺﾞｼｯｸM-PRO" w:hAnsi="HG丸ｺﾞｼｯｸM-PRO" w:hint="eastAsia"/>
              </w:rPr>
              <w:t>を行う</w:t>
            </w:r>
            <w:r w:rsidR="00A321A4" w:rsidRPr="0095411C">
              <w:rPr>
                <w:rFonts w:ascii="HG丸ｺﾞｼｯｸM-PRO" w:eastAsia="HG丸ｺﾞｼｯｸM-PRO" w:hAnsi="HG丸ｺﾞｼｯｸM-PRO" w:hint="eastAsia"/>
              </w:rPr>
              <w:t>食堂・売店</w:t>
            </w:r>
            <w:r w:rsidR="00BC7564" w:rsidRPr="0095411C">
              <w:rPr>
                <w:rFonts w:ascii="HG丸ｺﾞｼｯｸM-PRO" w:eastAsia="HG丸ｺﾞｼｯｸM-PRO" w:hAnsi="HG丸ｺﾞｼｯｸM-PRO" w:hint="eastAsia"/>
              </w:rPr>
              <w:t>内に設置する場合のみ可能。</w:t>
            </w:r>
            <w:r w:rsidR="002B41B8" w:rsidRPr="002B41B8">
              <w:rPr>
                <w:rFonts w:ascii="HG丸ｺﾞｼｯｸM-PRO" w:eastAsia="HG丸ｺﾞｼｯｸM-PRO" w:hAnsi="HG丸ｺﾞｼｯｸM-PRO"/>
              </w:rPr>
              <w:t>（大泉緑地、蜻蛉池公園、りんくう公園を除く）</w:t>
            </w:r>
          </w:p>
        </w:tc>
      </w:tr>
      <w:tr w:rsidR="0095411C" w:rsidRPr="0095411C" w14:paraId="323BEFFA" w14:textId="77777777" w:rsidTr="00DF3A41">
        <w:trPr>
          <w:trHeight w:val="480"/>
        </w:trPr>
        <w:tc>
          <w:tcPr>
            <w:tcW w:w="1163" w:type="dxa"/>
            <w:vMerge/>
            <w:tcBorders>
              <w:top w:val="single" w:sz="4" w:space="0" w:color="auto"/>
              <w:left w:val="single" w:sz="4" w:space="0" w:color="auto"/>
              <w:bottom w:val="single" w:sz="4" w:space="0" w:color="auto"/>
              <w:right w:val="single" w:sz="4" w:space="0" w:color="auto"/>
            </w:tcBorders>
            <w:vAlign w:val="center"/>
          </w:tcPr>
          <w:p w14:paraId="314C8837" w14:textId="77777777" w:rsidR="00A321A4" w:rsidRPr="0095411C" w:rsidRDefault="00A321A4" w:rsidP="001267FC">
            <w:pPr>
              <w:spacing w:line="240" w:lineRule="exact"/>
              <w:rPr>
                <w:rFonts w:ascii="HG丸ｺﾞｼｯｸM-PRO" w:eastAsia="HG丸ｺﾞｼｯｸM-PRO" w:hAnsi="HG丸ｺﾞｼｯｸM-PRO"/>
              </w:rPr>
            </w:pPr>
          </w:p>
        </w:tc>
        <w:tc>
          <w:tcPr>
            <w:tcW w:w="1355" w:type="dxa"/>
            <w:tcBorders>
              <w:top w:val="dotted" w:sz="4" w:space="0" w:color="auto"/>
              <w:left w:val="single" w:sz="4" w:space="0" w:color="auto"/>
              <w:bottom w:val="single" w:sz="4" w:space="0" w:color="auto"/>
              <w:right w:val="single" w:sz="4" w:space="0" w:color="auto"/>
            </w:tcBorders>
            <w:vAlign w:val="center"/>
          </w:tcPr>
          <w:p w14:paraId="601281C4" w14:textId="77777777" w:rsidR="00A321A4" w:rsidRPr="0095411C" w:rsidRDefault="00A321A4" w:rsidP="001267FC">
            <w:pPr>
              <w:spacing w:line="24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管理許可</w:t>
            </w:r>
          </w:p>
        </w:tc>
        <w:tc>
          <w:tcPr>
            <w:tcW w:w="2614" w:type="dxa"/>
            <w:tcBorders>
              <w:top w:val="dotted" w:sz="4" w:space="0" w:color="auto"/>
              <w:left w:val="single" w:sz="4" w:space="0" w:color="auto"/>
              <w:bottom w:val="single" w:sz="4" w:space="0" w:color="auto"/>
              <w:right w:val="single" w:sz="4" w:space="0" w:color="auto"/>
            </w:tcBorders>
            <w:vAlign w:val="center"/>
          </w:tcPr>
          <w:p w14:paraId="41092999" w14:textId="6B3ADC05" w:rsidR="00A321A4" w:rsidRPr="0095411C" w:rsidRDefault="00A321A4" w:rsidP="001267FC">
            <w:pPr>
              <w:spacing w:line="24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条例</w:t>
            </w:r>
            <w:r w:rsidR="00031A50" w:rsidRPr="0095411C">
              <w:rPr>
                <w:rFonts w:ascii="HG丸ｺﾞｼｯｸM-PRO" w:eastAsia="HG丸ｺﾞｼｯｸM-PRO" w:hAnsi="HG丸ｺﾞｼｯｸM-PRO" w:hint="eastAsia"/>
                <w:szCs w:val="21"/>
              </w:rPr>
              <w:t>別表第三</w:t>
            </w:r>
            <w:r w:rsidR="00FB3B03">
              <w:rPr>
                <w:rFonts w:ascii="HG丸ｺﾞｼｯｸM-PRO" w:eastAsia="HG丸ｺﾞｼｯｸM-PRO" w:hAnsi="HG丸ｺﾞｼｯｸM-PRO" w:hint="eastAsia"/>
                <w:szCs w:val="21"/>
              </w:rPr>
              <w:t>第</w:t>
            </w:r>
            <w:r w:rsidR="00031A50" w:rsidRPr="0095411C">
              <w:rPr>
                <w:rFonts w:ascii="HG丸ｺﾞｼｯｸM-PRO" w:eastAsia="HG丸ｺﾞｼｯｸM-PRO" w:hAnsi="HG丸ｺﾞｼｯｸM-PRO" w:hint="eastAsia"/>
                <w:szCs w:val="21"/>
              </w:rPr>
              <w:t>二</w:t>
            </w:r>
            <w:r w:rsidR="00FB3B03">
              <w:rPr>
                <w:rFonts w:ascii="HG丸ｺﾞｼｯｸM-PRO" w:eastAsia="HG丸ｺﾞｼｯｸM-PRO" w:hAnsi="HG丸ｺﾞｼｯｸM-PRO" w:hint="eastAsia"/>
                <w:szCs w:val="21"/>
              </w:rPr>
              <w:t>号の表</w:t>
            </w:r>
            <w:r w:rsidR="00031A50" w:rsidRPr="0095411C">
              <w:rPr>
                <w:rFonts w:ascii="HG丸ｺﾞｼｯｸM-PRO" w:eastAsia="HG丸ｺﾞｼｯｸM-PRO" w:hAnsi="HG丸ｺﾞｼｯｸM-PRO" w:hint="eastAsia"/>
                <w:szCs w:val="21"/>
              </w:rPr>
              <w:t>に掲げる</w:t>
            </w:r>
            <w:r w:rsidRPr="0095411C">
              <w:rPr>
                <w:rFonts w:ascii="HG丸ｺﾞｼｯｸM-PRO" w:eastAsia="HG丸ｺﾞｼｯｸM-PRO" w:hAnsi="HG丸ｺﾞｼｯｸM-PRO" w:hint="eastAsia"/>
              </w:rPr>
              <w:t>金額</w:t>
            </w:r>
          </w:p>
        </w:tc>
        <w:tc>
          <w:tcPr>
            <w:tcW w:w="2977" w:type="dxa"/>
            <w:vMerge/>
            <w:tcBorders>
              <w:left w:val="single" w:sz="4" w:space="0" w:color="auto"/>
              <w:right w:val="single" w:sz="4" w:space="0" w:color="auto"/>
            </w:tcBorders>
            <w:vAlign w:val="center"/>
          </w:tcPr>
          <w:p w14:paraId="178DB3EB" w14:textId="78C7F0F7" w:rsidR="00A321A4" w:rsidRPr="0095411C" w:rsidRDefault="00A321A4" w:rsidP="001267FC">
            <w:pPr>
              <w:spacing w:line="240" w:lineRule="exact"/>
              <w:rPr>
                <w:rFonts w:ascii="HG丸ｺﾞｼｯｸM-PRO" w:eastAsia="HG丸ｺﾞｼｯｸM-PRO" w:hAnsi="HG丸ｺﾞｼｯｸM-PRO"/>
                <w:szCs w:val="21"/>
              </w:rPr>
            </w:pPr>
          </w:p>
        </w:tc>
      </w:tr>
      <w:tr w:rsidR="0095411C" w:rsidRPr="0095411C" w14:paraId="2CFE8EA8" w14:textId="77777777" w:rsidTr="00DF3A41">
        <w:trPr>
          <w:trHeight w:val="1409"/>
        </w:trPr>
        <w:tc>
          <w:tcPr>
            <w:tcW w:w="1163" w:type="dxa"/>
            <w:tcBorders>
              <w:top w:val="single" w:sz="4" w:space="0" w:color="auto"/>
              <w:left w:val="single" w:sz="4" w:space="0" w:color="auto"/>
              <w:bottom w:val="single" w:sz="4" w:space="0" w:color="auto"/>
              <w:right w:val="single" w:sz="4" w:space="0" w:color="auto"/>
            </w:tcBorders>
            <w:vAlign w:val="center"/>
          </w:tcPr>
          <w:p w14:paraId="407206BD" w14:textId="77777777" w:rsidR="00A321A4" w:rsidRPr="0095411C" w:rsidRDefault="00A321A4" w:rsidP="001267FC">
            <w:pPr>
              <w:spacing w:line="24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臨時売店</w:t>
            </w:r>
          </w:p>
          <w:p w14:paraId="71794DFC" w14:textId="77777777" w:rsidR="00A321A4" w:rsidRPr="0095411C" w:rsidRDefault="00A321A4" w:rsidP="001267FC">
            <w:pPr>
              <w:spacing w:line="24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（プール開設に伴う臨時売店を含む）</w:t>
            </w:r>
          </w:p>
        </w:tc>
        <w:tc>
          <w:tcPr>
            <w:tcW w:w="1355" w:type="dxa"/>
            <w:tcBorders>
              <w:top w:val="single" w:sz="4" w:space="0" w:color="auto"/>
              <w:left w:val="single" w:sz="4" w:space="0" w:color="auto"/>
              <w:bottom w:val="single" w:sz="4" w:space="0" w:color="auto"/>
              <w:right w:val="single" w:sz="4" w:space="0" w:color="auto"/>
            </w:tcBorders>
            <w:vAlign w:val="center"/>
          </w:tcPr>
          <w:p w14:paraId="55B1A7C5" w14:textId="77777777" w:rsidR="00A321A4" w:rsidRPr="0095411C" w:rsidRDefault="00A321A4" w:rsidP="001267FC">
            <w:pPr>
              <w:spacing w:line="24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占用許可</w:t>
            </w:r>
          </w:p>
        </w:tc>
        <w:tc>
          <w:tcPr>
            <w:tcW w:w="2614" w:type="dxa"/>
            <w:tcBorders>
              <w:top w:val="single" w:sz="4" w:space="0" w:color="auto"/>
              <w:left w:val="single" w:sz="4" w:space="0" w:color="auto"/>
              <w:bottom w:val="single" w:sz="4" w:space="0" w:color="auto"/>
              <w:right w:val="single" w:sz="4" w:space="0" w:color="auto"/>
            </w:tcBorders>
            <w:vAlign w:val="center"/>
          </w:tcPr>
          <w:p w14:paraId="1B7E07B6" w14:textId="77777777" w:rsidR="00A321A4" w:rsidRPr="0095411C" w:rsidRDefault="00A321A4" w:rsidP="001267FC">
            <w:pPr>
              <w:spacing w:line="24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面積</w:t>
            </w:r>
          </w:p>
          <w:p w14:paraId="4CFA8E1C" w14:textId="77777777" w:rsidR="00A321A4" w:rsidRPr="0095411C" w:rsidRDefault="00A321A4" w:rsidP="001267FC">
            <w:pPr>
              <w:spacing w:line="240" w:lineRule="exact"/>
              <w:ind w:leftChars="-51" w:left="-107"/>
              <w:rPr>
                <w:rFonts w:ascii="HG丸ｺﾞｼｯｸM-PRO" w:eastAsia="HG丸ｺﾞｼｯｸM-PRO" w:hAnsi="HG丸ｺﾞｼｯｸM-PRO"/>
              </w:rPr>
            </w:pPr>
            <w:r w:rsidRPr="0095411C">
              <w:rPr>
                <w:rFonts w:ascii="HG丸ｺﾞｼｯｸM-PRO" w:eastAsia="HG丸ｺﾞｼｯｸM-PRO" w:hAnsi="HG丸ｺﾞｼｯｸM-PRO" w:hint="eastAsia"/>
              </w:rPr>
              <w:t>×28円／一平方メートル一日（町村）</w:t>
            </w:r>
          </w:p>
          <w:p w14:paraId="432A9C77" w14:textId="77777777" w:rsidR="00A321A4" w:rsidRPr="0095411C" w:rsidRDefault="00A321A4" w:rsidP="001267FC">
            <w:pPr>
              <w:spacing w:line="240" w:lineRule="exact"/>
              <w:ind w:leftChars="-51" w:left="-107"/>
              <w:rPr>
                <w:rFonts w:ascii="HG丸ｺﾞｼｯｸM-PRO" w:eastAsia="HG丸ｺﾞｼｯｸM-PRO" w:hAnsi="HG丸ｺﾞｼｯｸM-PRO"/>
              </w:rPr>
            </w:pPr>
            <w:r w:rsidRPr="0095411C">
              <w:rPr>
                <w:rFonts w:ascii="HG丸ｺﾞｼｯｸM-PRO" w:eastAsia="HG丸ｺﾞｼｯｸM-PRO" w:hAnsi="HG丸ｺﾞｼｯｸM-PRO" w:hint="eastAsia"/>
              </w:rPr>
              <w:t>×53円／一平方メートル日（大阪市以外の市）</w:t>
            </w:r>
          </w:p>
          <w:p w14:paraId="54C16855" w14:textId="77777777" w:rsidR="00A321A4" w:rsidRPr="0095411C" w:rsidRDefault="00A321A4" w:rsidP="001267FC">
            <w:pPr>
              <w:spacing w:line="240" w:lineRule="exact"/>
              <w:ind w:leftChars="-51" w:left="-107"/>
              <w:rPr>
                <w:rFonts w:ascii="HG丸ｺﾞｼｯｸM-PRO" w:eastAsia="HG丸ｺﾞｼｯｸM-PRO" w:hAnsi="HG丸ｺﾞｼｯｸM-PRO"/>
              </w:rPr>
            </w:pPr>
            <w:r w:rsidRPr="0095411C">
              <w:rPr>
                <w:rFonts w:ascii="HG丸ｺﾞｼｯｸM-PRO" w:eastAsia="HG丸ｺﾞｼｯｸM-PRO" w:hAnsi="HG丸ｺﾞｼｯｸM-PRO" w:hint="eastAsia"/>
              </w:rPr>
              <w:t>×170円／一平方メートル日（大阪市内）</w:t>
            </w:r>
          </w:p>
        </w:tc>
        <w:tc>
          <w:tcPr>
            <w:tcW w:w="2977" w:type="dxa"/>
            <w:vMerge/>
            <w:tcBorders>
              <w:left w:val="single" w:sz="4" w:space="0" w:color="auto"/>
              <w:bottom w:val="single" w:sz="4" w:space="0" w:color="auto"/>
              <w:right w:val="single" w:sz="4" w:space="0" w:color="auto"/>
            </w:tcBorders>
            <w:vAlign w:val="center"/>
          </w:tcPr>
          <w:p w14:paraId="1ACC5C53" w14:textId="750263F4" w:rsidR="00A321A4" w:rsidRPr="0095411C" w:rsidRDefault="00A321A4" w:rsidP="001267FC">
            <w:pPr>
              <w:spacing w:line="240" w:lineRule="exact"/>
              <w:rPr>
                <w:rFonts w:ascii="HG丸ｺﾞｼｯｸM-PRO" w:eastAsia="HG丸ｺﾞｼｯｸM-PRO" w:hAnsi="HG丸ｺﾞｼｯｸM-PRO"/>
              </w:rPr>
            </w:pPr>
          </w:p>
        </w:tc>
      </w:tr>
    </w:tbl>
    <w:p w14:paraId="45D6DD36" w14:textId="4AC0F256" w:rsidR="00887066" w:rsidRPr="0095411C" w:rsidRDefault="00947B8C" w:rsidP="00357EE5">
      <w:pPr>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※自動販売機は原則、府が公募により</w:t>
      </w:r>
      <w:r w:rsidR="00FB3B03">
        <w:rPr>
          <w:rFonts w:ascii="HG丸ｺﾞｼｯｸM-PRO" w:eastAsia="HG丸ｺﾞｼｯｸM-PRO" w:hAnsi="HG丸ｺﾞｼｯｸM-PRO" w:hint="eastAsia"/>
          <w:sz w:val="24"/>
        </w:rPr>
        <w:t>選定したものに設置を</w:t>
      </w:r>
      <w:r w:rsidRPr="0095411C">
        <w:rPr>
          <w:rFonts w:ascii="HG丸ｺﾞｼｯｸM-PRO" w:eastAsia="HG丸ｺﾞｼｯｸM-PRO" w:hAnsi="HG丸ｺﾞｼｯｸM-PRO" w:hint="eastAsia"/>
          <w:sz w:val="24"/>
        </w:rPr>
        <w:t>許可する。</w:t>
      </w:r>
      <w:r w:rsidR="002B41B8">
        <w:rPr>
          <w:rFonts w:ascii="HG丸ｺﾞｼｯｸM-PRO" w:eastAsia="HG丸ｺﾞｼｯｸM-PRO" w:hAnsi="HG丸ｺﾞｼｯｸM-PRO" w:hint="eastAsia"/>
          <w:sz w:val="24"/>
        </w:rPr>
        <w:t>（大泉緑地、蜻蛉池公園、りんくう公園を除く）</w:t>
      </w:r>
    </w:p>
    <w:p w14:paraId="655CC332" w14:textId="2F948CAE" w:rsidR="00887066" w:rsidRPr="0095411C" w:rsidRDefault="006C670A" w:rsidP="006C670A">
      <w:pPr>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※ケータリングカーは、原則、臨時売店として取り扱うが、指定期間継続して通年で平日・休日ともに同一場所に固定して</w:t>
      </w:r>
      <w:r w:rsidR="00022814" w:rsidRPr="0095411C">
        <w:rPr>
          <w:rFonts w:ascii="HG丸ｺﾞｼｯｸM-PRO" w:eastAsia="HG丸ｺﾞｼｯｸM-PRO" w:hAnsi="HG丸ｺﾞｼｯｸM-PRO" w:hint="eastAsia"/>
          <w:sz w:val="24"/>
        </w:rPr>
        <w:t>（移動することなく）</w:t>
      </w:r>
      <w:r w:rsidRPr="0095411C">
        <w:rPr>
          <w:rFonts w:ascii="HG丸ｺﾞｼｯｸM-PRO" w:eastAsia="HG丸ｺﾞｼｯｸM-PRO" w:hAnsi="HG丸ｺﾞｼｯｸM-PRO" w:hint="eastAsia"/>
          <w:sz w:val="24"/>
        </w:rPr>
        <w:t>販売する場合に限り、常設売店とみなし、設置許可とする。</w:t>
      </w:r>
    </w:p>
    <w:p w14:paraId="0961A964" w14:textId="2DF6FDF3" w:rsidR="006C670A" w:rsidRPr="0095411C" w:rsidRDefault="006C670A" w:rsidP="00E53FC4">
      <w:pPr>
        <w:rPr>
          <w:rFonts w:ascii="HG丸ｺﾞｼｯｸM-PRO" w:eastAsia="HG丸ｺﾞｼｯｸM-PRO" w:hAnsi="HG丸ｺﾞｼｯｸM-PRO"/>
          <w:sz w:val="24"/>
        </w:rPr>
      </w:pPr>
    </w:p>
    <w:p w14:paraId="62D8DC9C" w14:textId="77777777" w:rsidR="00E53FC4" w:rsidRPr="0095411C" w:rsidRDefault="00E53FC4" w:rsidP="003E2F02">
      <w:pPr>
        <w:pStyle w:val="a6"/>
        <w:numPr>
          <w:ilvl w:val="0"/>
          <w:numId w:val="134"/>
        </w:numPr>
        <w:ind w:leftChars="0"/>
        <w:outlineLvl w:val="1"/>
        <w:rPr>
          <w:rFonts w:ascii="HG丸ｺﾞｼｯｸM-PRO" w:eastAsia="HG丸ｺﾞｼｯｸM-PRO" w:hAnsi="HG丸ｺﾞｼｯｸM-PRO"/>
          <w:sz w:val="24"/>
        </w:rPr>
      </w:pPr>
      <w:bookmarkStart w:id="183" w:name="_Toc244090149"/>
      <w:r w:rsidRPr="0095411C">
        <w:rPr>
          <w:rFonts w:ascii="HG丸ｺﾞｼｯｸM-PRO" w:eastAsia="HG丸ｺﾞｼｯｸM-PRO" w:hAnsi="HG丸ｺﾞｼｯｸM-PRO" w:hint="eastAsia"/>
          <w:sz w:val="24"/>
        </w:rPr>
        <w:t>自主事業の実施に</w:t>
      </w:r>
      <w:r w:rsidR="0086640A" w:rsidRPr="0095411C">
        <w:rPr>
          <w:rFonts w:ascii="HG丸ｺﾞｼｯｸM-PRO" w:eastAsia="HG丸ｺﾞｼｯｸM-PRO" w:hAnsi="HG丸ｺﾞｼｯｸM-PRO" w:hint="eastAsia"/>
          <w:sz w:val="24"/>
        </w:rPr>
        <w:t>当たって</w:t>
      </w:r>
      <w:bookmarkEnd w:id="183"/>
    </w:p>
    <w:p w14:paraId="3494454F" w14:textId="77777777" w:rsidR="005464EF" w:rsidRPr="0095411C" w:rsidRDefault="005464EF" w:rsidP="00E53FC4">
      <w:pPr>
        <w:ind w:leftChars="200" w:left="420" w:firstLineChars="100" w:firstLine="240"/>
        <w:rPr>
          <w:rFonts w:ascii="HG丸ｺﾞｼｯｸM-PRO" w:eastAsia="HG丸ｺﾞｼｯｸM-PRO" w:hAnsi="HG丸ｺﾞｼｯｸM-PRO"/>
          <w:sz w:val="24"/>
        </w:rPr>
      </w:pPr>
    </w:p>
    <w:p w14:paraId="597EF0D7" w14:textId="77777777" w:rsidR="0040704A" w:rsidRPr="0095411C" w:rsidRDefault="00E53FC4" w:rsidP="00E53FC4">
      <w:pPr>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自主事業は、内容によって実施できない又は内容の一部変更等を求める場合があることから、事前に</w:t>
      </w:r>
      <w:r w:rsidR="006023F1"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と協議を行った上で、原則</w:t>
      </w:r>
      <w:r w:rsidR="00B42AA5"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事業実施計画書に記載</w:t>
      </w:r>
      <w:r w:rsidR="00B42AA5" w:rsidRPr="0095411C">
        <w:rPr>
          <w:rFonts w:ascii="HG丸ｺﾞｼｯｸM-PRO" w:eastAsia="HG丸ｺﾞｼｯｸM-PRO" w:hAnsi="HG丸ｺﾞｼｯｸM-PRO" w:hint="eastAsia"/>
          <w:sz w:val="24"/>
        </w:rPr>
        <w:t>し、実施内容について</w:t>
      </w:r>
      <w:r w:rsidR="006023F1" w:rsidRPr="0095411C">
        <w:rPr>
          <w:rFonts w:ascii="HG丸ｺﾞｼｯｸM-PRO" w:eastAsia="HG丸ｺﾞｼｯｸM-PRO" w:hAnsi="HG丸ｺﾞｼｯｸM-PRO" w:hint="eastAsia"/>
          <w:sz w:val="24"/>
        </w:rPr>
        <w:t>土木事務所</w:t>
      </w:r>
      <w:r w:rsidR="00B42AA5" w:rsidRPr="0095411C">
        <w:rPr>
          <w:rFonts w:ascii="HG丸ｺﾞｼｯｸM-PRO" w:eastAsia="HG丸ｺﾞｼｯｸM-PRO" w:hAnsi="HG丸ｺﾞｼｯｸM-PRO" w:hint="eastAsia"/>
          <w:sz w:val="24"/>
        </w:rPr>
        <w:t>の承認を受けること。</w:t>
      </w:r>
    </w:p>
    <w:p w14:paraId="2C0B3B0A" w14:textId="24E0A74D" w:rsidR="00B42AA5" w:rsidRPr="0095411C" w:rsidRDefault="00B42AA5" w:rsidP="00E53FC4">
      <w:pPr>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また、自主事業の内容・規模に応じた準備期間を考慮し、適切な協議期間を設けて、</w:t>
      </w:r>
      <w:r w:rsidR="006023F1"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と事前協議を行うこと。</w:t>
      </w:r>
      <w:r w:rsidR="00E53FC4" w:rsidRPr="0095411C">
        <w:rPr>
          <w:rFonts w:ascii="HG丸ｺﾞｼｯｸM-PRO" w:eastAsia="HG丸ｺﾞｼｯｸM-PRO" w:hAnsi="HG丸ｺﾞｼｯｸM-PRO" w:hint="eastAsia"/>
          <w:sz w:val="24"/>
        </w:rPr>
        <w:t>事業実施計画書に記載</w:t>
      </w:r>
      <w:r w:rsidR="00DF5392" w:rsidRPr="0095411C">
        <w:rPr>
          <w:rFonts w:ascii="HG丸ｺﾞｼｯｸM-PRO" w:eastAsia="HG丸ｺﾞｼｯｸM-PRO" w:hAnsi="HG丸ｺﾞｼｯｸM-PRO" w:hint="eastAsia"/>
          <w:sz w:val="24"/>
        </w:rPr>
        <w:t>がなく、</w:t>
      </w:r>
      <w:r w:rsidR="00E53FC4" w:rsidRPr="0095411C">
        <w:rPr>
          <w:rFonts w:ascii="HG丸ｺﾞｼｯｸM-PRO" w:eastAsia="HG丸ｺﾞｼｯｸM-PRO" w:hAnsi="HG丸ｺﾞｼｯｸM-PRO" w:hint="eastAsia"/>
          <w:sz w:val="24"/>
        </w:rPr>
        <w:t>年度途中</w:t>
      </w:r>
      <w:r w:rsidR="00DF5392" w:rsidRPr="0095411C">
        <w:rPr>
          <w:rFonts w:ascii="HG丸ｺﾞｼｯｸM-PRO" w:eastAsia="HG丸ｺﾞｼｯｸM-PRO" w:hAnsi="HG丸ｺﾞｼｯｸM-PRO" w:hint="eastAsia"/>
          <w:sz w:val="24"/>
        </w:rPr>
        <w:t>に</w:t>
      </w:r>
      <w:r w:rsidR="00E53FC4" w:rsidRPr="0095411C">
        <w:rPr>
          <w:rFonts w:ascii="HG丸ｺﾞｼｯｸM-PRO" w:eastAsia="HG丸ｺﾞｼｯｸM-PRO" w:hAnsi="HG丸ｺﾞｼｯｸM-PRO" w:hint="eastAsia"/>
          <w:sz w:val="24"/>
        </w:rPr>
        <w:t>新た</w:t>
      </w:r>
      <w:r w:rsidR="00DF5392" w:rsidRPr="0095411C">
        <w:rPr>
          <w:rFonts w:ascii="HG丸ｺﾞｼｯｸM-PRO" w:eastAsia="HG丸ｺﾞｼｯｸM-PRO" w:hAnsi="HG丸ｺﾞｼｯｸM-PRO" w:hint="eastAsia"/>
          <w:sz w:val="24"/>
        </w:rPr>
        <w:t>に企画する</w:t>
      </w:r>
      <w:r w:rsidR="00E53FC4" w:rsidRPr="0095411C">
        <w:rPr>
          <w:rFonts w:ascii="HG丸ｺﾞｼｯｸM-PRO" w:eastAsia="HG丸ｺﾞｼｯｸM-PRO" w:hAnsi="HG丸ｺﾞｼｯｸM-PRO" w:hint="eastAsia"/>
          <w:sz w:val="24"/>
        </w:rPr>
        <w:t>場合</w:t>
      </w:r>
      <w:r w:rsidR="006023F1" w:rsidRPr="0095411C">
        <w:rPr>
          <w:rFonts w:ascii="HG丸ｺﾞｼｯｸM-PRO" w:eastAsia="HG丸ｺﾞｼｯｸM-PRO" w:hAnsi="HG丸ｺﾞｼｯｸM-PRO" w:hint="eastAsia"/>
          <w:sz w:val="24"/>
        </w:rPr>
        <w:t>も同様に</w:t>
      </w:r>
      <w:r w:rsidR="00E53FC4" w:rsidRPr="0095411C">
        <w:rPr>
          <w:rFonts w:ascii="HG丸ｺﾞｼｯｸM-PRO" w:eastAsia="HG丸ｺﾞｼｯｸM-PRO" w:hAnsi="HG丸ｺﾞｼｯｸM-PRO" w:hint="eastAsia"/>
          <w:sz w:val="24"/>
        </w:rPr>
        <w:t>、事前に</w:t>
      </w:r>
      <w:r w:rsidRPr="0095411C">
        <w:rPr>
          <w:rFonts w:ascii="HG丸ｺﾞｼｯｸM-PRO" w:eastAsia="HG丸ｺﾞｼｯｸM-PRO" w:hAnsi="HG丸ｺﾞｼｯｸM-PRO" w:hint="eastAsia"/>
          <w:sz w:val="24"/>
        </w:rPr>
        <w:t>企画書等を提出し</w:t>
      </w:r>
      <w:r w:rsidR="006023F1" w:rsidRPr="0095411C">
        <w:rPr>
          <w:rFonts w:ascii="HG丸ｺﾞｼｯｸM-PRO" w:eastAsia="HG丸ｺﾞｼｯｸM-PRO" w:hAnsi="HG丸ｺﾞｼｯｸM-PRO" w:hint="eastAsia"/>
          <w:sz w:val="24"/>
        </w:rPr>
        <w:t>土木事務所</w:t>
      </w:r>
      <w:r w:rsidR="00E53FC4" w:rsidRPr="0095411C">
        <w:rPr>
          <w:rFonts w:ascii="HG丸ｺﾞｼｯｸM-PRO" w:eastAsia="HG丸ｺﾞｼｯｸM-PRO" w:hAnsi="HG丸ｺﾞｼｯｸM-PRO" w:hint="eastAsia"/>
          <w:sz w:val="24"/>
        </w:rPr>
        <w:t>と協議を行</w:t>
      </w:r>
      <w:r w:rsidRPr="0095411C">
        <w:rPr>
          <w:rFonts w:ascii="HG丸ｺﾞｼｯｸM-PRO" w:eastAsia="HG丸ｺﾞｼｯｸM-PRO" w:hAnsi="HG丸ｺﾞｼｯｸM-PRO" w:hint="eastAsia"/>
          <w:sz w:val="24"/>
        </w:rPr>
        <w:t>い、</w:t>
      </w:r>
      <w:r w:rsidR="006023F1" w:rsidRPr="0095411C">
        <w:rPr>
          <w:rFonts w:ascii="HG丸ｺﾞｼｯｸM-PRO" w:eastAsia="HG丸ｺﾞｼｯｸM-PRO" w:hAnsi="HG丸ｺﾞｼｯｸM-PRO" w:hint="eastAsia"/>
          <w:sz w:val="24"/>
        </w:rPr>
        <w:t>土木事務所の承認を受けること。</w:t>
      </w:r>
    </w:p>
    <w:p w14:paraId="545E81CA" w14:textId="77777777" w:rsidR="00E53FC4" w:rsidRPr="0095411C" w:rsidRDefault="00E53FC4">
      <w:pPr>
        <w:rPr>
          <w:rFonts w:ascii="HG丸ｺﾞｼｯｸM-PRO" w:eastAsia="HG丸ｺﾞｼｯｸM-PRO" w:hAnsi="HG丸ｺﾞｼｯｸM-PRO"/>
        </w:rPr>
      </w:pPr>
      <w:r w:rsidRPr="0095411C">
        <w:rPr>
          <w:rFonts w:ascii="HG丸ｺﾞｼｯｸM-PRO" w:eastAsia="HG丸ｺﾞｼｯｸM-PRO" w:hAnsi="HG丸ｺﾞｼｯｸM-PRO"/>
        </w:rPr>
        <w:br w:type="page"/>
      </w:r>
    </w:p>
    <w:p w14:paraId="48A6177F" w14:textId="77777777" w:rsidR="00930DC3" w:rsidRPr="0095411C" w:rsidRDefault="00930DC3" w:rsidP="00930DC3">
      <w:pPr>
        <w:spacing w:before="100" w:beforeAutospacing="1" w:after="100" w:afterAutospacing="1"/>
        <w:jc w:val="center"/>
        <w:outlineLvl w:val="0"/>
        <w:rPr>
          <w:rFonts w:ascii="HG丸ｺﾞｼｯｸM-PRO" w:eastAsia="HG丸ｺﾞｼｯｸM-PRO" w:hAnsi="HG丸ｺﾞｼｯｸM-PRO" w:cs="ＭＳ Ｐゴシック"/>
          <w:b/>
          <w:bCs/>
          <w:kern w:val="36"/>
          <w:sz w:val="32"/>
          <w:szCs w:val="28"/>
        </w:rPr>
      </w:pPr>
      <w:bookmarkStart w:id="184" w:name="_Toc244090150"/>
      <w:r w:rsidRPr="0095411C">
        <w:rPr>
          <w:rFonts w:ascii="HG丸ｺﾞｼｯｸM-PRO" w:eastAsia="HG丸ｺﾞｼｯｸM-PRO" w:hAnsi="HG丸ｺﾞｼｯｸM-PRO" w:cs="ＭＳ Ｐゴシック" w:hint="eastAsia"/>
          <w:b/>
          <w:bCs/>
          <w:kern w:val="36"/>
          <w:sz w:val="32"/>
          <w:szCs w:val="28"/>
        </w:rPr>
        <w:lastRenderedPageBreak/>
        <w:t>第６章　維持管理</w:t>
      </w:r>
      <w:bookmarkEnd w:id="184"/>
    </w:p>
    <w:p w14:paraId="26E0394E" w14:textId="77777777" w:rsidR="00930DC3" w:rsidRPr="0095411C" w:rsidRDefault="00930DC3" w:rsidP="003E2F02">
      <w:pPr>
        <w:pStyle w:val="2"/>
        <w:numPr>
          <w:ilvl w:val="0"/>
          <w:numId w:val="35"/>
        </w:numPr>
        <w:rPr>
          <w:rFonts w:ascii="HG丸ｺﾞｼｯｸM-PRO" w:eastAsia="HG丸ｺﾞｼｯｸM-PRO" w:hAnsi="HG丸ｺﾞｼｯｸM-PRO"/>
          <w:sz w:val="24"/>
        </w:rPr>
      </w:pPr>
      <w:bookmarkStart w:id="185" w:name="_Toc244090151"/>
      <w:r w:rsidRPr="0095411C">
        <w:rPr>
          <w:rFonts w:ascii="HG丸ｺﾞｼｯｸM-PRO" w:eastAsia="HG丸ｺﾞｼｯｸM-PRO" w:hAnsi="HG丸ｺﾞｼｯｸM-PRO" w:hint="eastAsia"/>
          <w:sz w:val="24"/>
        </w:rPr>
        <w:t>維持管理方針</w:t>
      </w:r>
      <w:bookmarkEnd w:id="185"/>
    </w:p>
    <w:p w14:paraId="03033AD5" w14:textId="77777777" w:rsidR="00930DC3" w:rsidRPr="0095411C" w:rsidRDefault="00930DC3" w:rsidP="00930DC3">
      <w:pPr>
        <w:spacing w:line="300" w:lineRule="exact"/>
        <w:ind w:firstLineChars="200" w:firstLine="480"/>
        <w:rPr>
          <w:rFonts w:ascii="HG丸ｺﾞｼｯｸM-PRO" w:eastAsia="HG丸ｺﾞｼｯｸM-PRO" w:hAnsi="HG丸ｺﾞｼｯｸM-PRO"/>
          <w:sz w:val="24"/>
        </w:rPr>
      </w:pPr>
    </w:p>
    <w:p w14:paraId="2DF4BA86" w14:textId="77777777" w:rsidR="00930DC3" w:rsidRPr="0095411C" w:rsidRDefault="00930DC3" w:rsidP="003E2F02">
      <w:pPr>
        <w:pStyle w:val="a6"/>
        <w:numPr>
          <w:ilvl w:val="0"/>
          <w:numId w:val="36"/>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既存植生については、公園の特性や利用形態等を踏まえ、適切な保全管理を行うこと｡</w:t>
      </w:r>
    </w:p>
    <w:p w14:paraId="20A4628D" w14:textId="77777777" w:rsidR="00930DC3" w:rsidRPr="0095411C" w:rsidRDefault="00930DC3" w:rsidP="003E2F02">
      <w:pPr>
        <w:pStyle w:val="a6"/>
        <w:numPr>
          <w:ilvl w:val="0"/>
          <w:numId w:val="36"/>
        </w:numPr>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植栽地（植込地、花壇、芝生、樹木、草地等）の管理については、当初の植栽意図を踏まえ、各植物の特性に配慮した上で、良好な植栽景観となるよう、適正に維持・育成するための必要な管理を行うこと。</w:t>
      </w:r>
    </w:p>
    <w:p w14:paraId="5D658AB8" w14:textId="77777777" w:rsidR="00930DC3" w:rsidRPr="0095411C" w:rsidRDefault="00930DC3" w:rsidP="003E2F02">
      <w:pPr>
        <w:pStyle w:val="a6"/>
        <w:numPr>
          <w:ilvl w:val="0"/>
          <w:numId w:val="36"/>
        </w:numPr>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野鳥や小動物、水生生物</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の生息や希少種の保護保全を行い、生物多様性の確保に努めるとともに、外来生物の駆除を行う等、自然に配慮した管理に努めること。</w:t>
      </w:r>
    </w:p>
    <w:p w14:paraId="1B87AA55" w14:textId="77777777" w:rsidR="00930DC3" w:rsidRPr="0095411C" w:rsidRDefault="00930DC3" w:rsidP="00930DC3">
      <w:pPr>
        <w:rPr>
          <w:rFonts w:ascii="HG丸ｺﾞｼｯｸM-PRO" w:eastAsia="HG丸ｺﾞｼｯｸM-PRO" w:hAnsi="HG丸ｺﾞｼｯｸM-PRO"/>
          <w:sz w:val="24"/>
        </w:rPr>
      </w:pPr>
    </w:p>
    <w:p w14:paraId="3E9E5186" w14:textId="77777777" w:rsidR="00930DC3" w:rsidRPr="0095411C" w:rsidRDefault="00930DC3" w:rsidP="003E2F02">
      <w:pPr>
        <w:pStyle w:val="2"/>
        <w:numPr>
          <w:ilvl w:val="0"/>
          <w:numId w:val="35"/>
        </w:numPr>
        <w:rPr>
          <w:rFonts w:ascii="HG丸ｺﾞｼｯｸM-PRO" w:eastAsia="HG丸ｺﾞｼｯｸM-PRO" w:hAnsi="HG丸ｺﾞｼｯｸM-PRO"/>
          <w:sz w:val="24"/>
        </w:rPr>
      </w:pPr>
      <w:bookmarkStart w:id="186" w:name="_Toc48052468"/>
      <w:bookmarkStart w:id="187" w:name="_Toc244090152"/>
      <w:r w:rsidRPr="0095411C">
        <w:rPr>
          <w:rFonts w:ascii="HG丸ｺﾞｼｯｸM-PRO" w:eastAsia="HG丸ｺﾞｼｯｸM-PRO" w:hAnsi="HG丸ｺﾞｼｯｸM-PRO" w:hint="eastAsia"/>
          <w:sz w:val="24"/>
        </w:rPr>
        <w:t>維持管理業務</w:t>
      </w:r>
      <w:bookmarkEnd w:id="186"/>
      <w:bookmarkEnd w:id="187"/>
    </w:p>
    <w:p w14:paraId="5AAA68EE" w14:textId="77777777" w:rsidR="005464EF" w:rsidRPr="0095411C" w:rsidRDefault="005464EF" w:rsidP="00930DC3">
      <w:pPr>
        <w:spacing w:line="300" w:lineRule="exact"/>
        <w:ind w:leftChars="100" w:left="210" w:firstLineChars="100" w:firstLine="240"/>
        <w:rPr>
          <w:rFonts w:ascii="HG丸ｺﾞｼｯｸM-PRO" w:eastAsia="HG丸ｺﾞｼｯｸM-PRO" w:hAnsi="HG丸ｺﾞｼｯｸM-PRO"/>
          <w:sz w:val="24"/>
        </w:rPr>
      </w:pPr>
    </w:p>
    <w:p w14:paraId="568857D6" w14:textId="77777777"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維持管理業務の内容は、原則として本要領によるほか、募集要項及び各公園の管理マニュアルに定めている事項及び毎年度作成される事業実施計画書に記載される事項となる。</w:t>
      </w:r>
    </w:p>
    <w:p w14:paraId="479EA3BA" w14:textId="77777777"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標準的な業務内容については</w:t>
      </w:r>
      <w:r w:rsidRPr="0095411C">
        <w:rPr>
          <w:rFonts w:ascii="HG丸ｺﾞｼｯｸM-PRO" w:eastAsia="HG丸ｺﾞｼｯｸM-PRO" w:hAnsi="HG丸ｺﾞｼｯｸM-PRO" w:hint="eastAsia"/>
          <w:sz w:val="24"/>
          <w:bdr w:val="single" w:sz="4" w:space="0" w:color="auto"/>
        </w:rPr>
        <w:t>別表第２</w:t>
      </w:r>
      <w:r w:rsidR="00685125"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とおりとする｡また、現場作業は、来園者や近隣の住民に十分配慮し、警備員の配置や周知等により安全や衛生の確保に努めること。</w:t>
      </w:r>
    </w:p>
    <w:p w14:paraId="2BFC017F" w14:textId="77777777"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前指定管理者の管理期間中は実施していない事項や前指定管理者の未処理の事項についても、公園の品質向上の観点から積極的に取り組むものとする。</w:t>
      </w:r>
    </w:p>
    <w:p w14:paraId="7DD22054" w14:textId="77777777" w:rsidR="00930DC3" w:rsidRPr="0095411C" w:rsidRDefault="00930DC3" w:rsidP="00930DC3">
      <w:pPr>
        <w:rPr>
          <w:rFonts w:ascii="HG丸ｺﾞｼｯｸM-PRO" w:eastAsia="HG丸ｺﾞｼｯｸM-PRO" w:hAnsi="HG丸ｺﾞｼｯｸM-PRO"/>
          <w:sz w:val="24"/>
        </w:rPr>
      </w:pPr>
    </w:p>
    <w:p w14:paraId="012F2364" w14:textId="77777777" w:rsidR="00930DC3" w:rsidRPr="0095411C" w:rsidRDefault="00930DC3" w:rsidP="003E2F02">
      <w:pPr>
        <w:pStyle w:val="2"/>
        <w:numPr>
          <w:ilvl w:val="0"/>
          <w:numId w:val="35"/>
        </w:numPr>
        <w:rPr>
          <w:rFonts w:ascii="HG丸ｺﾞｼｯｸM-PRO" w:eastAsia="HG丸ｺﾞｼｯｸM-PRO" w:hAnsi="HG丸ｺﾞｼｯｸM-PRO"/>
          <w:sz w:val="24"/>
        </w:rPr>
      </w:pPr>
      <w:bookmarkStart w:id="188" w:name="_Toc48052475"/>
      <w:bookmarkStart w:id="189" w:name="_Toc244090153"/>
      <w:r w:rsidRPr="0095411C">
        <w:rPr>
          <w:rFonts w:ascii="HG丸ｺﾞｼｯｸM-PRO" w:eastAsia="HG丸ｺﾞｼｯｸM-PRO" w:hAnsi="HG丸ｺﾞｼｯｸM-PRO" w:hint="eastAsia"/>
          <w:sz w:val="24"/>
        </w:rPr>
        <w:t>植物管理</w:t>
      </w:r>
      <w:bookmarkEnd w:id="188"/>
      <w:bookmarkEnd w:id="189"/>
    </w:p>
    <w:p w14:paraId="086D63F6" w14:textId="77777777" w:rsidR="005464EF" w:rsidRPr="0095411C" w:rsidRDefault="005464EF" w:rsidP="0040704A">
      <w:pPr>
        <w:autoSpaceDE w:val="0"/>
        <w:autoSpaceDN w:val="0"/>
        <w:spacing w:line="300" w:lineRule="exact"/>
        <w:ind w:leftChars="100" w:left="210"/>
        <w:rPr>
          <w:rFonts w:ascii="HG丸ｺﾞｼｯｸM-PRO" w:eastAsia="HG丸ｺﾞｼｯｸM-PRO" w:hAnsi="HG丸ｺﾞｼｯｸM-PRO"/>
          <w:bCs/>
          <w:sz w:val="24"/>
        </w:rPr>
      </w:pPr>
    </w:p>
    <w:p w14:paraId="67A0836C" w14:textId="77777777" w:rsidR="00930DC3" w:rsidRPr="0095411C" w:rsidRDefault="00685125" w:rsidP="0040704A">
      <w:pPr>
        <w:autoSpaceDE w:val="0"/>
        <w:autoSpaceDN w:val="0"/>
        <w:spacing w:line="300" w:lineRule="exact"/>
        <w:ind w:leftChars="100" w:left="21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（１）</w:t>
      </w:r>
      <w:r w:rsidR="00930DC3" w:rsidRPr="0095411C">
        <w:rPr>
          <w:rFonts w:ascii="HG丸ｺﾞｼｯｸM-PRO" w:eastAsia="HG丸ｺﾞｼｯｸM-PRO" w:hAnsi="HG丸ｺﾞｼｯｸM-PRO" w:hint="eastAsia"/>
          <w:bCs/>
          <w:sz w:val="24"/>
        </w:rPr>
        <w:t>留意事項</w:t>
      </w:r>
    </w:p>
    <w:p w14:paraId="13DEAE46" w14:textId="6C9327C8" w:rsidR="00930DC3" w:rsidRPr="0095411C" w:rsidRDefault="003D6FEE" w:rsidP="0040704A">
      <w:pPr>
        <w:pStyle w:val="a6"/>
        <w:numPr>
          <w:ilvl w:val="0"/>
          <w:numId w:val="38"/>
        </w:numPr>
        <w:tabs>
          <w:tab w:val="num" w:pos="709"/>
        </w:tabs>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植物管理に関しては、本要領及び</w:t>
      </w:r>
      <w:r w:rsidR="006B2820" w:rsidRPr="0095411C">
        <w:rPr>
          <w:rFonts w:ascii="HG丸ｺﾞｼｯｸM-PRO" w:eastAsia="HG丸ｺﾞｼｯｸM-PRO" w:hAnsi="HG丸ｺﾞｼｯｸM-PRO" w:hint="eastAsia"/>
          <w:sz w:val="24"/>
        </w:rPr>
        <w:t>各公園の</w:t>
      </w:r>
      <w:r w:rsidRPr="0095411C">
        <w:rPr>
          <w:rFonts w:ascii="HG丸ｺﾞｼｯｸM-PRO" w:eastAsia="HG丸ｺﾞｼｯｸM-PRO" w:hAnsi="HG丸ｺﾞｼｯｸM-PRO" w:hint="eastAsia"/>
          <w:sz w:val="24"/>
        </w:rPr>
        <w:t>管理マニュアル</w:t>
      </w:r>
      <w:r w:rsidR="00930DC3" w:rsidRPr="0095411C">
        <w:rPr>
          <w:rFonts w:ascii="HG丸ｺﾞｼｯｸM-PRO" w:eastAsia="HG丸ｺﾞｼｯｸM-PRO" w:hAnsi="HG丸ｺﾞｼｯｸM-PRO" w:hint="eastAsia"/>
          <w:sz w:val="24"/>
        </w:rPr>
        <w:t>によるものとする。</w:t>
      </w:r>
    </w:p>
    <w:p w14:paraId="60D0821A" w14:textId="77777777" w:rsidR="00930DC3" w:rsidRPr="0095411C" w:rsidRDefault="00930DC3" w:rsidP="0040704A">
      <w:pPr>
        <w:pStyle w:val="a6"/>
        <w:numPr>
          <w:ilvl w:val="0"/>
          <w:numId w:val="38"/>
        </w:numPr>
        <w:tabs>
          <w:tab w:val="num" w:pos="709"/>
        </w:tabs>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植物管理は、来園者の利用と安全を確保しつつ、病虫害防除や施肥の実施、花木等は開花期や剪定時期に注意する等、最も適切な時期や方法を選び実施する。</w:t>
      </w:r>
    </w:p>
    <w:p w14:paraId="3A1C1502" w14:textId="77777777" w:rsidR="00930DC3" w:rsidRPr="0095411C" w:rsidRDefault="00930DC3" w:rsidP="0040704A">
      <w:pPr>
        <w:pStyle w:val="a6"/>
        <w:numPr>
          <w:ilvl w:val="0"/>
          <w:numId w:val="38"/>
        </w:numPr>
        <w:tabs>
          <w:tab w:val="num" w:pos="709"/>
        </w:tabs>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作業は原則として平日に行い、公園利用者が多い</w:t>
      </w:r>
      <w:r w:rsidR="003D6FEE" w:rsidRPr="0095411C">
        <w:rPr>
          <w:rFonts w:ascii="HG丸ｺﾞｼｯｸM-PRO" w:eastAsia="HG丸ｺﾞｼｯｸM-PRO" w:hAnsi="HG丸ｺﾞｼｯｸM-PRO" w:hint="eastAsia"/>
          <w:sz w:val="24"/>
        </w:rPr>
        <w:t>土曜日、日曜日及び祝日</w:t>
      </w:r>
      <w:r w:rsidRPr="0095411C">
        <w:rPr>
          <w:rFonts w:ascii="HG丸ｺﾞｼｯｸM-PRO" w:eastAsia="HG丸ｺﾞｼｯｸM-PRO" w:hAnsi="HG丸ｺﾞｼｯｸM-PRO" w:hint="eastAsia"/>
          <w:sz w:val="24"/>
        </w:rPr>
        <w:t>には行わないこと。</w:t>
      </w:r>
    </w:p>
    <w:p w14:paraId="625EC757" w14:textId="77777777" w:rsidR="00930DC3" w:rsidRPr="0095411C" w:rsidRDefault="00930DC3" w:rsidP="0040704A">
      <w:pPr>
        <w:pStyle w:val="a6"/>
        <w:numPr>
          <w:ilvl w:val="0"/>
          <w:numId w:val="38"/>
        </w:numPr>
        <w:tabs>
          <w:tab w:val="num" w:pos="709"/>
        </w:tabs>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危険防止のため、枯損木や枯れ枝の早期発見と除去を行う。また、公園周辺の民家等、境界を接する部分、特に越境木に関する苦情が多数発生と思われる以下について、未然防止に努めること。</w:t>
      </w:r>
    </w:p>
    <w:p w14:paraId="691237BC" w14:textId="77777777" w:rsidR="00930DC3" w:rsidRPr="0095411C" w:rsidRDefault="00930DC3" w:rsidP="003E2F02">
      <w:pPr>
        <w:pStyle w:val="a6"/>
        <w:numPr>
          <w:ilvl w:val="2"/>
          <w:numId w:val="38"/>
        </w:numPr>
        <w:tabs>
          <w:tab w:val="num" w:pos="709"/>
        </w:tabs>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落葉による側溝や桶</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の排水阻害</w:t>
      </w:r>
    </w:p>
    <w:p w14:paraId="7AF10D0C" w14:textId="77777777" w:rsidR="00930DC3" w:rsidRPr="0095411C" w:rsidRDefault="00930DC3" w:rsidP="003E2F02">
      <w:pPr>
        <w:pStyle w:val="a6"/>
        <w:numPr>
          <w:ilvl w:val="2"/>
          <w:numId w:val="38"/>
        </w:numPr>
        <w:tabs>
          <w:tab w:val="num" w:pos="709"/>
        </w:tabs>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越境木による日照被害</w:t>
      </w:r>
    </w:p>
    <w:p w14:paraId="0C8E78D4" w14:textId="77777777" w:rsidR="00930DC3" w:rsidRPr="0095411C" w:rsidRDefault="00930DC3" w:rsidP="003E2F02">
      <w:pPr>
        <w:pStyle w:val="a6"/>
        <w:numPr>
          <w:ilvl w:val="2"/>
          <w:numId w:val="38"/>
        </w:numPr>
        <w:tabs>
          <w:tab w:val="num" w:pos="709"/>
        </w:tabs>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越境木による電線等への接触や隔離不足</w:t>
      </w:r>
    </w:p>
    <w:p w14:paraId="7729E30B" w14:textId="6D5D71F7" w:rsidR="00A20620" w:rsidRPr="0095411C" w:rsidRDefault="00930DC3" w:rsidP="00A20620">
      <w:pPr>
        <w:pStyle w:val="a6"/>
        <w:numPr>
          <w:ilvl w:val="0"/>
          <w:numId w:val="38"/>
        </w:numPr>
        <w:tabs>
          <w:tab w:val="num" w:pos="709"/>
        </w:tabs>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剪定や伐採により発生する植物残材については、指定管理者で適切に処理することとし、特に再資源化の観点からチップ化</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のリサイクルに努めること。</w:t>
      </w:r>
      <w:r w:rsidR="00A20620" w:rsidRPr="0095411C">
        <w:rPr>
          <w:rFonts w:ascii="HG丸ｺﾞｼｯｸM-PRO" w:eastAsia="HG丸ｺﾞｼｯｸM-PRO" w:hAnsi="HG丸ｺﾞｼｯｸM-PRO" w:hint="eastAsia"/>
          <w:sz w:val="24"/>
        </w:rPr>
        <w:t>なお、剪定枝や伐採木の処分方法については、各公園の管理実態に応じて選択可能（チップ化もしくは場外処分）とする。また、処分方法については、</w:t>
      </w:r>
      <w:r w:rsidR="00BD4798" w:rsidRPr="0095411C">
        <w:rPr>
          <w:rFonts w:ascii="HG丸ｺﾞｼｯｸM-PRO" w:eastAsia="HG丸ｺﾞｼｯｸM-PRO" w:hAnsi="HG丸ｺﾞｼｯｸM-PRO" w:hint="eastAsia"/>
          <w:sz w:val="24"/>
        </w:rPr>
        <w:t>「府営公園管理施設打合せ簿」</w:t>
      </w:r>
      <w:r w:rsidR="00A20620" w:rsidRPr="0095411C">
        <w:rPr>
          <w:rFonts w:ascii="HG丸ｺﾞｼｯｸM-PRO" w:eastAsia="HG丸ｺﾞｼｯｸM-PRO" w:hAnsi="HG丸ｺﾞｼｯｸM-PRO" w:hint="eastAsia"/>
          <w:sz w:val="24"/>
          <w:bdr w:val="single" w:sz="4" w:space="0" w:color="auto"/>
        </w:rPr>
        <w:t>様式第19号</w:t>
      </w:r>
      <w:r w:rsidR="00A20620" w:rsidRPr="0095411C">
        <w:rPr>
          <w:rFonts w:ascii="HG丸ｺﾞｼｯｸM-PRO" w:eastAsia="HG丸ｺﾞｼｯｸM-PRO" w:hAnsi="HG丸ｺﾞｼｯｸM-PRO" w:hint="eastAsia"/>
          <w:sz w:val="24"/>
        </w:rPr>
        <w:t>を交わす</w:t>
      </w:r>
      <w:r w:rsidR="006B2820" w:rsidRPr="0095411C">
        <w:rPr>
          <w:rFonts w:ascii="HG丸ｺﾞｼｯｸM-PRO" w:eastAsia="HG丸ｺﾞｼｯｸM-PRO" w:hAnsi="HG丸ｺﾞｼｯｸM-PRO" w:hint="eastAsia"/>
          <w:sz w:val="24"/>
        </w:rPr>
        <w:t>か</w:t>
      </w:r>
      <w:r w:rsidR="00A20620" w:rsidRPr="0095411C">
        <w:rPr>
          <w:rFonts w:ascii="HG丸ｺﾞｼｯｸM-PRO" w:eastAsia="HG丸ｺﾞｼｯｸM-PRO" w:hAnsi="HG丸ｺﾞｼｯｸM-PRO" w:hint="eastAsia"/>
          <w:sz w:val="24"/>
        </w:rPr>
        <w:t>事業実施計画書に記載すること。</w:t>
      </w:r>
    </w:p>
    <w:p w14:paraId="26074965" w14:textId="1B16841C" w:rsidR="00930DC3" w:rsidRPr="0095411C" w:rsidRDefault="00930DC3" w:rsidP="003E2F02">
      <w:pPr>
        <w:pStyle w:val="a6"/>
        <w:numPr>
          <w:ilvl w:val="0"/>
          <w:numId w:val="38"/>
        </w:numPr>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機械等を使用する安全講習を受けること。</w:t>
      </w:r>
    </w:p>
    <w:p w14:paraId="49D6E0D7" w14:textId="670497DC" w:rsidR="00564762" w:rsidRPr="0095411C" w:rsidRDefault="00564762" w:rsidP="003E2F02">
      <w:pPr>
        <w:pStyle w:val="a6"/>
        <w:numPr>
          <w:ilvl w:val="0"/>
          <w:numId w:val="38"/>
        </w:numPr>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病害虫の発生や被害の有無にかかわらず定期的な農薬散布に頼らず、巡視等によって病害虫被害や雑草の発生を早期に発見し、被害を受けた部分の剪定や捕殺、機械除草等の物理的防除により対応するよう最大限努めること。誘殺、塗布、樹幹注入等散布以外の方法を活用するとともに、やむを得ず散布する場合であっても、最小限の部位及び区域における農薬散布にとどめること。また、可能な限り、微生物農薬等人の健康への悪影響が小さいと考えられる農薬の使用の選択に努めること。</w:t>
      </w:r>
    </w:p>
    <w:p w14:paraId="6CBFFEAD" w14:textId="77777777" w:rsidR="002B73EF" w:rsidRPr="0095411C" w:rsidRDefault="002B73EF" w:rsidP="002B73EF">
      <w:pPr>
        <w:rPr>
          <w:rFonts w:ascii="HG丸ｺﾞｼｯｸM-PRO" w:eastAsia="HG丸ｺﾞｼｯｸM-PRO" w:hAnsi="HG丸ｺﾞｼｯｸM-PRO"/>
          <w:sz w:val="24"/>
        </w:rPr>
      </w:pPr>
    </w:p>
    <w:p w14:paraId="1EEFBE9D" w14:textId="7CD62426" w:rsidR="002B73EF" w:rsidRPr="0095411C" w:rsidRDefault="002B73EF" w:rsidP="00564762">
      <w:pPr>
        <w:rPr>
          <w:rFonts w:ascii="HG丸ｺﾞｼｯｸM-PRO" w:eastAsia="HG丸ｺﾞｼｯｸM-PRO" w:hAnsi="HG丸ｺﾞｼｯｸM-PRO"/>
          <w:b/>
          <w:bCs/>
          <w:sz w:val="24"/>
          <w:szCs w:val="28"/>
        </w:rPr>
      </w:pPr>
      <w:r w:rsidRPr="0095411C">
        <w:rPr>
          <w:rFonts w:ascii="HG丸ｺﾞｼｯｸM-PRO" w:eastAsia="HG丸ｺﾞｼｯｸM-PRO" w:hAnsi="HG丸ｺﾞｼｯｸM-PRO" w:hint="eastAsia"/>
          <w:b/>
          <w:bCs/>
          <w:sz w:val="24"/>
          <w:szCs w:val="28"/>
        </w:rPr>
        <w:t>※府営公園における除草剤等の使用に係る留意点</w:t>
      </w:r>
    </w:p>
    <w:p w14:paraId="4273437E" w14:textId="411B8FD6" w:rsidR="002B73EF" w:rsidRPr="0095411C" w:rsidRDefault="002B73EF" w:rsidP="002B73EF">
      <w:pPr>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 xml:space="preserve">　運動施設におけるスポーツターフや一般園地の芝生地などにおける除草剤の取り扱いについて、以下の目的や留意点を遵守の上、利用者の安全に配慮し、適正な使用の範囲（関係法令や薬品毎の使用ルールの遵守）で使用することとする。</w:t>
      </w:r>
    </w:p>
    <w:p w14:paraId="5AF123EB" w14:textId="67FF6166" w:rsidR="002B73EF" w:rsidRPr="0095411C" w:rsidRDefault="00F8699E" w:rsidP="002B73EF">
      <w:pPr>
        <w:rPr>
          <w:rFonts w:ascii="HG丸ｺﾞｼｯｸM-PRO" w:eastAsia="HG丸ｺﾞｼｯｸM-PRO" w:hAnsi="HG丸ｺﾞｼｯｸM-PRO"/>
          <w:b/>
          <w:bCs/>
          <w:sz w:val="24"/>
          <w:szCs w:val="28"/>
        </w:rPr>
      </w:pPr>
      <w:r w:rsidRPr="0095411C">
        <w:rPr>
          <w:rFonts w:ascii="ＭＳ 明朝" w:eastAsia="ＭＳ 明朝" w:hAnsi="ＭＳ 明朝" w:cs="ＭＳ 明朝" w:hint="eastAsia"/>
          <w:b/>
          <w:bCs/>
          <w:sz w:val="24"/>
          <w:szCs w:val="28"/>
        </w:rPr>
        <w:t xml:space="preserve">① </w:t>
      </w:r>
      <w:r w:rsidR="002B73EF" w:rsidRPr="0095411C">
        <w:rPr>
          <w:rFonts w:ascii="HG丸ｺﾞｼｯｸM-PRO" w:eastAsia="HG丸ｺﾞｼｯｸM-PRO" w:hAnsi="HG丸ｺﾞｼｯｸM-PRO" w:hint="eastAsia"/>
          <w:b/>
          <w:bCs/>
          <w:sz w:val="24"/>
          <w:szCs w:val="28"/>
        </w:rPr>
        <w:t>除草剤等の使用の目的について</w:t>
      </w:r>
    </w:p>
    <w:p w14:paraId="6FFBE4D5" w14:textId="10F48ADD" w:rsidR="002B73EF" w:rsidRPr="0095411C" w:rsidRDefault="002B73EF" w:rsidP="002B73EF">
      <w:pPr>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 xml:space="preserve">　・美観や利用者の快適性の観点から、良好な芝生等の維持が見込めること。</w:t>
      </w:r>
    </w:p>
    <w:p w14:paraId="2D869FE3" w14:textId="3F4AA3B6" w:rsidR="002B73EF" w:rsidRPr="0095411C" w:rsidRDefault="002B73EF" w:rsidP="002B73EF">
      <w:pPr>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 xml:space="preserve">　　かつ</w:t>
      </w:r>
    </w:p>
    <w:p w14:paraId="20B09F82" w14:textId="16C5DC61" w:rsidR="002B73EF" w:rsidRPr="0095411C" w:rsidRDefault="002B73EF" w:rsidP="004652D5">
      <w:pPr>
        <w:ind w:left="480" w:hangingChars="200" w:hanging="48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 xml:space="preserve">　・利用者の安全性に配慮し、効率的・効果的な芝生等の管理が実現できること。</w:t>
      </w:r>
    </w:p>
    <w:p w14:paraId="7031DBBD" w14:textId="4B487672" w:rsidR="002B73EF" w:rsidRPr="0095411C" w:rsidRDefault="00F8699E" w:rsidP="002B73EF">
      <w:pPr>
        <w:rPr>
          <w:rFonts w:ascii="HG丸ｺﾞｼｯｸM-PRO" w:eastAsia="HG丸ｺﾞｼｯｸM-PRO" w:hAnsi="HG丸ｺﾞｼｯｸM-PRO"/>
          <w:b/>
          <w:bCs/>
          <w:sz w:val="24"/>
          <w:szCs w:val="28"/>
        </w:rPr>
      </w:pPr>
      <w:r w:rsidRPr="0095411C">
        <w:rPr>
          <w:rFonts w:ascii="HG丸ｺﾞｼｯｸM-PRO" w:eastAsia="HG丸ｺﾞｼｯｸM-PRO" w:hAnsi="HG丸ｺﾞｼｯｸM-PRO" w:hint="eastAsia"/>
          <w:b/>
          <w:bCs/>
          <w:sz w:val="24"/>
          <w:szCs w:val="28"/>
        </w:rPr>
        <w:t xml:space="preserve">② </w:t>
      </w:r>
      <w:r w:rsidR="002B73EF" w:rsidRPr="0095411C">
        <w:rPr>
          <w:rFonts w:ascii="HG丸ｺﾞｼｯｸM-PRO" w:eastAsia="HG丸ｺﾞｼｯｸM-PRO" w:hAnsi="HG丸ｺﾞｼｯｸM-PRO" w:hint="eastAsia"/>
          <w:b/>
          <w:bCs/>
          <w:sz w:val="24"/>
          <w:szCs w:val="28"/>
        </w:rPr>
        <w:t>除草剤等の使用の留意点</w:t>
      </w:r>
    </w:p>
    <w:p w14:paraId="43C7CD42" w14:textId="7C61079D" w:rsidR="002B73EF" w:rsidRPr="0095411C" w:rsidRDefault="002B73EF" w:rsidP="002B73EF">
      <w:pPr>
        <w:ind w:firstLineChars="100" w:firstLine="24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（共通事項）</w:t>
      </w:r>
    </w:p>
    <w:p w14:paraId="4BB62528" w14:textId="64A29DED" w:rsidR="002B73EF" w:rsidRPr="0095411C" w:rsidRDefault="002B73EF" w:rsidP="002B73EF">
      <w:pPr>
        <w:ind w:left="480" w:hangingChars="200" w:hanging="48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 xml:space="preserve">　ア．除草剤等の使用は、利用が制限できる有料スポーツ施設を対象とし、来園者が自由に利用できるエリアについては、メリケントキンソウなど利用上の安全対策を除いて、原則使用しないこと。</w:t>
      </w:r>
    </w:p>
    <w:p w14:paraId="4CFE75E2" w14:textId="5C26201A" w:rsidR="002B73EF" w:rsidRPr="0095411C" w:rsidRDefault="002B73EF" w:rsidP="002B73EF">
      <w:pPr>
        <w:ind w:left="480" w:hangingChars="200" w:hanging="48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 xml:space="preserve">　イ．除草剤の使用に当たって、指定管理者は土木事務所と十分協議し、周辺環境への影響が無いことや、利用者への安全性が確保されていることについて、土木事務所の確認を受けるとともに、使用計画について事業実施計画書に記載すること。</w:t>
      </w:r>
    </w:p>
    <w:p w14:paraId="075B71C2" w14:textId="317D959A" w:rsidR="002B73EF" w:rsidRPr="0095411C" w:rsidRDefault="002B73EF" w:rsidP="002B73EF">
      <w:pPr>
        <w:ind w:leftChars="100" w:left="450" w:hangingChars="100" w:hanging="24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ウ．除草剤の使用に当たっては、土木事務所と指定管理者において、周辺環境への影響の有無や、利用者への安全性の確保について、十分協議すること。</w:t>
      </w:r>
    </w:p>
    <w:p w14:paraId="5A27D8F2" w14:textId="2DB43E9F" w:rsidR="002B73EF" w:rsidRPr="0095411C" w:rsidRDefault="002B73EF" w:rsidP="002B73EF">
      <w:pPr>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lastRenderedPageBreak/>
        <w:t xml:space="preserve">　エ．</w:t>
      </w:r>
      <w:r w:rsidRPr="009E61D8">
        <w:rPr>
          <w:rFonts w:ascii="HG丸ｺﾞｼｯｸM-PRO" w:eastAsia="HG丸ｺﾞｼｯｸM-PRO" w:hAnsi="HG丸ｺﾞｼｯｸM-PRO" w:hint="eastAsia"/>
          <w:sz w:val="24"/>
          <w:szCs w:val="28"/>
        </w:rPr>
        <w:t>飛散しない薬剤を選ぶ(粒剤など飛散の少ない農薬を選択、スポット散布)</w:t>
      </w:r>
    </w:p>
    <w:p w14:paraId="23E469B5" w14:textId="6AC58687" w:rsidR="002B73EF" w:rsidRPr="0095411C" w:rsidRDefault="002B73EF" w:rsidP="002B73EF">
      <w:pPr>
        <w:ind w:left="480" w:hangingChars="200" w:hanging="48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 xml:space="preserve">　オ．薬剤の飛散防止に最大限の配慮を行うこと。（天候や時間帯、風向きやノズルの向きに留意）</w:t>
      </w:r>
    </w:p>
    <w:p w14:paraId="7EE2A96D" w14:textId="77777777" w:rsidR="002B73EF" w:rsidRPr="0095411C" w:rsidRDefault="002B73EF" w:rsidP="002B73EF">
      <w:pPr>
        <w:ind w:left="480" w:hangingChars="200" w:hanging="48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 xml:space="preserve">　カ．薬剤はラベルに記載された内容に従って使用すること。（農薬取締法に基づく登録薬品の使用、ラベル記載の使用上の注意事項等の遵守）</w:t>
      </w:r>
    </w:p>
    <w:p w14:paraId="545CEE6E" w14:textId="588AC1C4" w:rsidR="002B73EF" w:rsidRPr="0095411C" w:rsidRDefault="002B73EF" w:rsidP="002B73EF">
      <w:pPr>
        <w:ind w:leftChars="100" w:left="450" w:hangingChars="100" w:hanging="24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キ．事前に十分な周知を行うこと。（公園利用者等への事前周知[散布の目的・日時、農薬の種類、散布者の連絡先等]）</w:t>
      </w:r>
    </w:p>
    <w:p w14:paraId="28FD1BDA" w14:textId="0F39D57E" w:rsidR="002B73EF" w:rsidRPr="0095411C" w:rsidRDefault="002B73EF" w:rsidP="002B73EF">
      <w:pPr>
        <w:ind w:left="480" w:hangingChars="200" w:hanging="48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 xml:space="preserve">　ク．「公園・街路樹等病害虫・雑草管理マニュアル（環境省）」に基づき、適切に使用すること。</w:t>
      </w:r>
    </w:p>
    <w:p w14:paraId="11223D69" w14:textId="592D6419" w:rsidR="002B73EF" w:rsidRPr="0095411C" w:rsidRDefault="00F8699E" w:rsidP="002B73EF">
      <w:pPr>
        <w:rPr>
          <w:rFonts w:ascii="HG丸ｺﾞｼｯｸM-PRO" w:eastAsia="HG丸ｺﾞｼｯｸM-PRO" w:hAnsi="HG丸ｺﾞｼｯｸM-PRO"/>
          <w:b/>
          <w:bCs/>
          <w:sz w:val="24"/>
          <w:szCs w:val="28"/>
        </w:rPr>
      </w:pPr>
      <w:r w:rsidRPr="0095411C">
        <w:rPr>
          <w:rFonts w:ascii="HG丸ｺﾞｼｯｸM-PRO" w:eastAsia="HG丸ｺﾞｼｯｸM-PRO" w:hAnsi="HG丸ｺﾞｼｯｸM-PRO" w:hint="eastAsia"/>
          <w:b/>
          <w:bCs/>
          <w:sz w:val="24"/>
          <w:szCs w:val="28"/>
        </w:rPr>
        <w:t>③</w:t>
      </w:r>
      <w:r w:rsidR="002B73EF" w:rsidRPr="0095411C">
        <w:rPr>
          <w:rFonts w:ascii="HG丸ｺﾞｼｯｸM-PRO" w:eastAsia="HG丸ｺﾞｼｯｸM-PRO" w:hAnsi="HG丸ｺﾞｼｯｸM-PRO" w:hint="eastAsia"/>
          <w:b/>
          <w:bCs/>
          <w:sz w:val="24"/>
          <w:szCs w:val="28"/>
        </w:rPr>
        <w:t xml:space="preserve"> 運動施設（有料施設）などの芝生地</w:t>
      </w:r>
    </w:p>
    <w:p w14:paraId="6E556F97" w14:textId="4249744C" w:rsidR="002B73EF" w:rsidRPr="0095411C" w:rsidRDefault="002B73EF" w:rsidP="002B73EF">
      <w:pPr>
        <w:ind w:left="240" w:hangingChars="100" w:hanging="24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 xml:space="preserve">　　利用も制限され有料施設である野球場や陸上競技場などのスポーツターフについては、一定水準を保つ必要があり、通常の芝刈りのみではクローバーやジシバリなどの繁茂を防除することは困難であることを踏まえ、除草剤等も有効活用しながら、芝生の良好な生育を確保する。（管理手法の選択肢の一つとして除草剤等を有効活用）</w:t>
      </w:r>
    </w:p>
    <w:p w14:paraId="5EA6DE7A" w14:textId="63B8379E" w:rsidR="002B73EF" w:rsidRPr="0095411C" w:rsidRDefault="00F8699E" w:rsidP="002B73EF">
      <w:pPr>
        <w:rPr>
          <w:rFonts w:ascii="HG丸ｺﾞｼｯｸM-PRO" w:eastAsia="HG丸ｺﾞｼｯｸM-PRO" w:hAnsi="HG丸ｺﾞｼｯｸM-PRO"/>
          <w:b/>
          <w:bCs/>
          <w:sz w:val="24"/>
          <w:szCs w:val="28"/>
        </w:rPr>
      </w:pPr>
      <w:r w:rsidRPr="0095411C">
        <w:rPr>
          <w:rFonts w:ascii="HG丸ｺﾞｼｯｸM-PRO" w:eastAsia="HG丸ｺﾞｼｯｸM-PRO" w:hAnsi="HG丸ｺﾞｼｯｸM-PRO" w:hint="eastAsia"/>
          <w:b/>
          <w:bCs/>
          <w:sz w:val="24"/>
          <w:szCs w:val="28"/>
        </w:rPr>
        <w:t>④</w:t>
      </w:r>
      <w:r w:rsidR="002B73EF" w:rsidRPr="0095411C">
        <w:rPr>
          <w:rFonts w:ascii="HG丸ｺﾞｼｯｸM-PRO" w:eastAsia="HG丸ｺﾞｼｯｸM-PRO" w:hAnsi="HG丸ｺﾞｼｯｸM-PRO" w:hint="eastAsia"/>
          <w:b/>
          <w:bCs/>
          <w:sz w:val="24"/>
          <w:szCs w:val="28"/>
        </w:rPr>
        <w:t xml:space="preserve"> 公園利用者が自由に利用できる芝生地や草地（多目的広場など）</w:t>
      </w:r>
    </w:p>
    <w:p w14:paraId="128D9DE1" w14:textId="23A03F2F" w:rsidR="002B73EF" w:rsidRPr="0095411C" w:rsidRDefault="002B73EF" w:rsidP="002B73EF">
      <w:pPr>
        <w:ind w:left="240" w:hangingChars="100" w:hanging="24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 xml:space="preserve">　　寝転んだり、幼児の手や口が触れるなど、薬剤との接触が想定され、また、使用を制限することが難しいことから、原則、除草剤等は使用しないこととする。なお、メリケントキンソウ（※）の防除など、他の代替え方法がなく、利用の安全確保の為には止むを得ない場合はこの限りではない。</w:t>
      </w:r>
    </w:p>
    <w:p w14:paraId="00977ED6" w14:textId="7A076CC8" w:rsidR="00930DC3" w:rsidRPr="0095411C" w:rsidRDefault="002B73EF" w:rsidP="002B73EF">
      <w:pPr>
        <w:ind w:leftChars="100" w:left="450" w:hangingChars="100" w:hanging="240"/>
        <w:rPr>
          <w:rFonts w:ascii="HG丸ｺﾞｼｯｸM-PRO" w:eastAsia="HG丸ｺﾞｼｯｸM-PRO" w:hAnsi="HG丸ｺﾞｼｯｸM-PRO"/>
          <w:sz w:val="24"/>
          <w:szCs w:val="28"/>
        </w:rPr>
      </w:pPr>
      <w:r w:rsidRPr="0095411C">
        <w:rPr>
          <w:rFonts w:ascii="HG丸ｺﾞｼｯｸM-PRO" w:eastAsia="HG丸ｺﾞｼｯｸM-PRO" w:hAnsi="HG丸ｺﾞｼｯｸM-PRO" w:hint="eastAsia"/>
          <w:sz w:val="24"/>
          <w:szCs w:val="28"/>
        </w:rPr>
        <w:t>※（例）メリケントキンソウの対応：種子に付いているトゲにより利用者がケガをする恐れがある中、広範囲に発生し、</w:t>
      </w:r>
      <w:r w:rsidR="006B2820" w:rsidRPr="0095411C">
        <w:rPr>
          <w:rFonts w:ascii="HG丸ｺﾞｼｯｸM-PRO" w:eastAsia="HG丸ｺﾞｼｯｸM-PRO" w:hAnsi="HG丸ｺﾞｼｯｸM-PRO" w:hint="eastAsia"/>
          <w:sz w:val="24"/>
          <w:szCs w:val="28"/>
        </w:rPr>
        <w:t>本</w:t>
      </w:r>
      <w:r w:rsidRPr="0095411C">
        <w:rPr>
          <w:rFonts w:ascii="HG丸ｺﾞｼｯｸM-PRO" w:eastAsia="HG丸ｺﾞｼｯｸM-PRO" w:hAnsi="HG丸ｺﾞｼｯｸM-PRO" w:hint="eastAsia"/>
          <w:sz w:val="24"/>
          <w:szCs w:val="28"/>
        </w:rPr>
        <w:t>要領に定める方法や人力除草等での防除が困難な為、適用農薬を散布。</w:t>
      </w:r>
    </w:p>
    <w:p w14:paraId="6B91D00C" w14:textId="77777777" w:rsidR="002B73EF" w:rsidRPr="0095411C" w:rsidRDefault="002B73EF" w:rsidP="002B73EF">
      <w:pPr>
        <w:ind w:firstLineChars="700" w:firstLine="1470"/>
        <w:rPr>
          <w:rFonts w:ascii="HG丸ｺﾞｼｯｸM-PRO" w:eastAsia="HG丸ｺﾞｼｯｸM-PRO" w:hAnsi="HG丸ｺﾞｼｯｸM-PRO"/>
        </w:rPr>
      </w:pPr>
    </w:p>
    <w:p w14:paraId="4EE994BC" w14:textId="7073E7C6" w:rsidR="003D6FEE" w:rsidRPr="0095411C" w:rsidRDefault="0041094C" w:rsidP="00930DC3">
      <w:pPr>
        <w:spacing w:line="360" w:lineRule="exact"/>
        <w:ind w:leftChars="200" w:left="420"/>
        <w:rPr>
          <w:rFonts w:ascii="HG丸ｺﾞｼｯｸM-PRO" w:eastAsia="HG丸ｺﾞｼｯｸM-PRO" w:hAnsi="HG丸ｺﾞｼｯｸM-PRO"/>
        </w:rPr>
      </w:pPr>
      <w:r w:rsidRPr="0095411C">
        <w:rPr>
          <w:rFonts w:ascii="HG丸ｺﾞｼｯｸM-PRO" w:eastAsia="HG丸ｺﾞｼｯｸM-PRO" w:hAnsi="HG丸ｺﾞｼｯｸM-PRO" w:hint="eastAsia"/>
          <w:sz w:val="24"/>
        </w:rPr>
        <w:t>環境省</w:t>
      </w:r>
      <w:r w:rsidR="003D6FEE" w:rsidRPr="0095411C">
        <w:rPr>
          <w:rFonts w:ascii="HG丸ｺﾞｼｯｸM-PRO" w:eastAsia="HG丸ｺﾞｼｯｸM-PRO" w:hAnsi="HG丸ｺﾞｼｯｸM-PRO" w:hint="eastAsia"/>
          <w:sz w:val="24"/>
        </w:rPr>
        <w:t>「公園・街路樹等病害虫・雑草管理マニュアル」</w:t>
      </w:r>
    </w:p>
    <w:p w14:paraId="71FBC497" w14:textId="45B3FBC3" w:rsidR="00930DC3" w:rsidRPr="0095411C" w:rsidRDefault="001D3B53" w:rsidP="00930DC3">
      <w:pPr>
        <w:spacing w:line="360" w:lineRule="exact"/>
        <w:ind w:leftChars="200" w:left="420"/>
        <w:rPr>
          <w:rFonts w:ascii="HG丸ｺﾞｼｯｸM-PRO" w:eastAsia="HG丸ｺﾞｼｯｸM-PRO" w:hAnsi="HG丸ｺﾞｼｯｸM-PRO"/>
          <w:sz w:val="24"/>
        </w:rPr>
      </w:pPr>
      <w:hyperlink r:id="rId24" w:history="1">
        <w:r w:rsidRPr="0095411C">
          <w:rPr>
            <w:rStyle w:val="a7"/>
            <w:rFonts w:ascii="HG丸ｺﾞｼｯｸM-PRO" w:eastAsia="HG丸ｺﾞｼｯｸM-PRO" w:hAnsi="HG丸ｺﾞｼｯｸM-PRO"/>
            <w:color w:val="auto"/>
          </w:rPr>
          <w:t>https://www.env.go.jp/water/noyaku/hisan_risk/manual1.html</w:t>
        </w:r>
      </w:hyperlink>
    </w:p>
    <w:p w14:paraId="62B1C76B" w14:textId="77777777" w:rsidR="00930DC3" w:rsidRPr="0095411C" w:rsidRDefault="00685125" w:rsidP="00930DC3">
      <w:pPr>
        <w:tabs>
          <w:tab w:val="num" w:pos="885"/>
        </w:tabs>
        <w:spacing w:line="36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bCs/>
          <w:sz w:val="24"/>
        </w:rPr>
        <w:t>（２）</w:t>
      </w:r>
      <w:r w:rsidR="00930DC3" w:rsidRPr="0095411C">
        <w:rPr>
          <w:rFonts w:ascii="HG丸ｺﾞｼｯｸM-PRO" w:eastAsia="HG丸ｺﾞｼｯｸM-PRO" w:hAnsi="HG丸ｺﾞｼｯｸM-PRO" w:hint="eastAsia"/>
          <w:bCs/>
          <w:sz w:val="24"/>
        </w:rPr>
        <w:t>管理基準</w:t>
      </w:r>
    </w:p>
    <w:p w14:paraId="593C49BB" w14:textId="1DC31AAF" w:rsidR="00930DC3" w:rsidRPr="0095411C" w:rsidRDefault="00930DC3" w:rsidP="00930DC3">
      <w:pPr>
        <w:spacing w:line="300" w:lineRule="exact"/>
        <w:ind w:leftChars="237" w:left="498" w:firstLineChars="104" w:firstLine="2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各公園</w:t>
      </w:r>
      <w:r w:rsidR="006B2820"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 xml:space="preserve">管理マニュアル　資料編　</w:t>
      </w:r>
      <w:r w:rsidR="006B282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維持管理対象数量表」に記載された数量を参考に、除草区域図・花壇区域図等において示す区域等について本要領</w:t>
      </w:r>
      <w:r w:rsidRPr="0095411C">
        <w:rPr>
          <w:rFonts w:ascii="HG丸ｺﾞｼｯｸM-PRO" w:eastAsia="HG丸ｺﾞｼｯｸM-PRO" w:hAnsi="HG丸ｺﾞｼｯｸM-PRO" w:hint="eastAsia"/>
          <w:sz w:val="24"/>
          <w:bdr w:val="single" w:sz="4" w:space="0" w:color="auto"/>
        </w:rPr>
        <w:t>別表第2</w:t>
      </w:r>
      <w:r w:rsidRPr="0095411C">
        <w:rPr>
          <w:rFonts w:ascii="HG丸ｺﾞｼｯｸM-PRO" w:eastAsia="HG丸ｺﾞｼｯｸM-PRO" w:hAnsi="HG丸ｺﾞｼｯｸM-PRO" w:hint="eastAsia"/>
          <w:sz w:val="24"/>
        </w:rPr>
        <w:t>に示す標準管理内容と同等以上の管理を実施することとする。</w:t>
      </w:r>
    </w:p>
    <w:p w14:paraId="78E5806B" w14:textId="77777777" w:rsidR="00930DC3" w:rsidRPr="0095411C" w:rsidRDefault="00930DC3" w:rsidP="00930DC3">
      <w:pPr>
        <w:spacing w:line="300" w:lineRule="exact"/>
        <w:ind w:firstLineChars="300" w:firstLine="720"/>
        <w:rPr>
          <w:rFonts w:ascii="HG丸ｺﾞｼｯｸM-PRO" w:eastAsia="HG丸ｺﾞｼｯｸM-PRO" w:hAnsi="HG丸ｺﾞｼｯｸM-PRO"/>
          <w:sz w:val="24"/>
        </w:rPr>
      </w:pPr>
    </w:p>
    <w:p w14:paraId="177C81E2" w14:textId="77777777" w:rsidR="00930DC3" w:rsidRPr="0095411C" w:rsidRDefault="00930DC3" w:rsidP="003E2F02">
      <w:pPr>
        <w:pStyle w:val="a6"/>
        <w:numPr>
          <w:ilvl w:val="0"/>
          <w:numId w:val="37"/>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草地管理</w:t>
      </w:r>
    </w:p>
    <w:p w14:paraId="1E8F7C11" w14:textId="23C4F6B5" w:rsidR="00930DC3" w:rsidRPr="0095411C" w:rsidRDefault="00930DC3" w:rsidP="00930DC3">
      <w:pPr>
        <w:spacing w:line="300" w:lineRule="exact"/>
        <w:ind w:leftChars="301" w:left="632"/>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 xml:space="preserve">　各公園の利用が最も盛んな時期（</w:t>
      </w:r>
      <w:r w:rsidR="00685125" w:rsidRPr="0095411C">
        <w:rPr>
          <w:rFonts w:ascii="HG丸ｺﾞｼｯｸM-PRO" w:eastAsia="HG丸ｺﾞｼｯｸM-PRO" w:hAnsi="HG丸ｺﾞｼｯｸM-PRO" w:hint="eastAsia"/>
          <w:bCs/>
          <w:sz w:val="24"/>
        </w:rPr>
        <w:t>ゴールデンウィーク及びシルバーウィーク</w:t>
      </w:r>
      <w:r w:rsidR="00BB3289" w:rsidRPr="0095411C">
        <w:rPr>
          <w:rFonts w:ascii="HG丸ｺﾞｼｯｸM-PRO" w:eastAsia="HG丸ｺﾞｼｯｸM-PRO" w:hAnsi="HG丸ｺﾞｼｯｸM-PRO" w:hint="eastAsia"/>
          <w:bCs/>
          <w:sz w:val="24"/>
        </w:rPr>
        <w:t>等</w:t>
      </w:r>
      <w:r w:rsidR="00685125" w:rsidRPr="0095411C">
        <w:rPr>
          <w:rFonts w:ascii="HG丸ｺﾞｼｯｸM-PRO" w:eastAsia="HG丸ｺﾞｼｯｸM-PRO" w:hAnsi="HG丸ｺﾞｼｯｸM-PRO" w:hint="eastAsia"/>
          <w:bCs/>
          <w:sz w:val="24"/>
        </w:rPr>
        <w:t>）までに除草を行うこと</w:t>
      </w:r>
      <w:r w:rsidR="006B2820" w:rsidRPr="0095411C">
        <w:rPr>
          <w:rFonts w:ascii="HG丸ｺﾞｼｯｸM-PRO" w:eastAsia="HG丸ｺﾞｼｯｸM-PRO" w:hAnsi="HG丸ｺﾞｼｯｸM-PRO" w:hint="eastAsia"/>
          <w:bCs/>
          <w:sz w:val="24"/>
        </w:rPr>
        <w:t>。</w:t>
      </w:r>
    </w:p>
    <w:p w14:paraId="01975E2A" w14:textId="35B43C34" w:rsidR="00930DC3" w:rsidRPr="0095411C" w:rsidRDefault="00930DC3" w:rsidP="00930DC3">
      <w:pPr>
        <w:spacing w:line="300" w:lineRule="exact"/>
        <w:ind w:leftChars="300" w:left="630" w:firstLineChars="100" w:firstLine="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草丈を高いまま放置せず、公園利用者が快適に感じるよう適宜除草すること。バッタ</w:t>
      </w:r>
      <w:r w:rsidR="00BB3289" w:rsidRPr="0095411C">
        <w:rPr>
          <w:rFonts w:ascii="HG丸ｺﾞｼｯｸM-PRO" w:eastAsia="HG丸ｺﾞｼｯｸM-PRO" w:hAnsi="HG丸ｺﾞｼｯｸM-PRO" w:hint="eastAsia"/>
          <w:bCs/>
          <w:sz w:val="24"/>
        </w:rPr>
        <w:t>等</w:t>
      </w:r>
      <w:r w:rsidRPr="0095411C">
        <w:rPr>
          <w:rFonts w:ascii="HG丸ｺﾞｼｯｸM-PRO" w:eastAsia="HG丸ｺﾞｼｯｸM-PRO" w:hAnsi="HG丸ｺﾞｼｯｸM-PRO" w:hint="eastAsia"/>
          <w:bCs/>
          <w:sz w:val="24"/>
        </w:rPr>
        <w:t>の昆虫や、植物の保存育成を目的とする区域を設ける場合、景観にも配慮するとともに、幼虫の食草に適し</w:t>
      </w:r>
      <w:r w:rsidR="00F0482B" w:rsidRPr="0095411C">
        <w:rPr>
          <w:rFonts w:ascii="HG丸ｺﾞｼｯｸM-PRO" w:eastAsia="HG丸ｺﾞｼｯｸM-PRO" w:hAnsi="HG丸ｺﾞｼｯｸM-PRO" w:hint="eastAsia"/>
          <w:bCs/>
          <w:sz w:val="24"/>
        </w:rPr>
        <w:t>た新芽が出るように一部除草する</w:t>
      </w:r>
      <w:r w:rsidR="00BB3289" w:rsidRPr="0095411C">
        <w:rPr>
          <w:rFonts w:ascii="HG丸ｺﾞｼｯｸM-PRO" w:eastAsia="HG丸ｺﾞｼｯｸM-PRO" w:hAnsi="HG丸ｺﾞｼｯｸM-PRO" w:hint="eastAsia"/>
          <w:bCs/>
          <w:sz w:val="24"/>
        </w:rPr>
        <w:t>等</w:t>
      </w:r>
      <w:r w:rsidR="00F0482B" w:rsidRPr="0095411C">
        <w:rPr>
          <w:rFonts w:ascii="HG丸ｺﾞｼｯｸM-PRO" w:eastAsia="HG丸ｺﾞｼｯｸM-PRO" w:hAnsi="HG丸ｺﾞｼｯｸM-PRO" w:hint="eastAsia"/>
          <w:bCs/>
          <w:sz w:val="24"/>
        </w:rPr>
        <w:t>、効果的な除草手法をとること</w:t>
      </w:r>
      <w:r w:rsidR="006B2820" w:rsidRPr="0095411C">
        <w:rPr>
          <w:rFonts w:ascii="HG丸ｺﾞｼｯｸM-PRO" w:eastAsia="HG丸ｺﾞｼｯｸM-PRO" w:hAnsi="HG丸ｺﾞｼｯｸM-PRO" w:hint="eastAsia"/>
          <w:bCs/>
          <w:sz w:val="24"/>
        </w:rPr>
        <w:t>。</w:t>
      </w:r>
    </w:p>
    <w:p w14:paraId="27041766" w14:textId="2E619DF7" w:rsidR="00930DC3" w:rsidRPr="0095411C" w:rsidRDefault="0094130A" w:rsidP="003E2F02">
      <w:pPr>
        <w:pStyle w:val="a6"/>
        <w:numPr>
          <w:ilvl w:val="0"/>
          <w:numId w:val="39"/>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lastRenderedPageBreak/>
        <w:t>除草</w:t>
      </w:r>
      <w:r w:rsidR="00930DC3" w:rsidRPr="0095411C">
        <w:rPr>
          <w:rFonts w:ascii="HG丸ｺﾞｼｯｸM-PRO" w:eastAsia="HG丸ｺﾞｼｯｸM-PRO" w:hAnsi="HG丸ｺﾞｼｯｸM-PRO" w:hint="eastAsia"/>
          <w:bCs/>
          <w:sz w:val="24"/>
        </w:rPr>
        <w:t>（一般事項）</w:t>
      </w:r>
    </w:p>
    <w:p w14:paraId="630268FD" w14:textId="45955919" w:rsidR="00930DC3" w:rsidRPr="0095411C" w:rsidRDefault="00930DC3" w:rsidP="003E2F02">
      <w:pPr>
        <w:pStyle w:val="a6"/>
        <w:numPr>
          <w:ilvl w:val="0"/>
          <w:numId w:val="4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sz w:val="24"/>
        </w:rPr>
        <w:t>エン</w:t>
      </w:r>
      <w:r w:rsidR="00F0482B" w:rsidRPr="0095411C">
        <w:rPr>
          <w:rFonts w:ascii="HG丸ｺﾞｼｯｸM-PRO" w:eastAsia="HG丸ｺﾞｼｯｸM-PRO" w:hAnsi="HG丸ｺﾞｼｯｸM-PRO"/>
          <w:sz w:val="24"/>
        </w:rPr>
        <w:t>トランスや園路広場等、利用頻度の高い場所は美観</w:t>
      </w:r>
      <w:r w:rsidR="00F0482B"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sz w:val="24"/>
        </w:rPr>
        <w:t>利用状況を考慮し</w:t>
      </w:r>
      <w:r w:rsidR="00F0482B"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sz w:val="24"/>
        </w:rPr>
        <w:t>重点的に</w:t>
      </w:r>
      <w:r w:rsidR="0094130A" w:rsidRPr="0095411C">
        <w:rPr>
          <w:rFonts w:ascii="HG丸ｺﾞｼｯｸM-PRO" w:eastAsia="HG丸ｺﾞｼｯｸM-PRO" w:hAnsi="HG丸ｺﾞｼｯｸM-PRO" w:hint="eastAsia"/>
          <w:bCs/>
          <w:sz w:val="24"/>
        </w:rPr>
        <w:t>除草</w:t>
      </w:r>
      <w:r w:rsidRPr="0095411C">
        <w:rPr>
          <w:rFonts w:ascii="HG丸ｺﾞｼｯｸM-PRO" w:eastAsia="HG丸ｺﾞｼｯｸM-PRO" w:hAnsi="HG丸ｺﾞｼｯｸM-PRO"/>
          <w:sz w:val="24"/>
        </w:rPr>
        <w:t>を実施すること</w:t>
      </w:r>
      <w:bookmarkStart w:id="190" w:name="_Hlk208905940"/>
      <w:r w:rsidR="006B2820" w:rsidRPr="0095411C">
        <w:rPr>
          <w:rFonts w:ascii="HG丸ｺﾞｼｯｸM-PRO" w:eastAsia="HG丸ｺﾞｼｯｸM-PRO" w:hAnsi="HG丸ｺﾞｼｯｸM-PRO" w:hint="eastAsia"/>
          <w:sz w:val="24"/>
        </w:rPr>
        <w:t>。</w:t>
      </w:r>
      <w:bookmarkEnd w:id="190"/>
    </w:p>
    <w:p w14:paraId="6E829B72" w14:textId="69807478" w:rsidR="00930DC3" w:rsidRPr="0095411C" w:rsidRDefault="0094130A" w:rsidP="003E2F02">
      <w:pPr>
        <w:pStyle w:val="a6"/>
        <w:numPr>
          <w:ilvl w:val="0"/>
          <w:numId w:val="4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bCs/>
          <w:sz w:val="24"/>
        </w:rPr>
        <w:t>除草</w:t>
      </w:r>
      <w:r w:rsidR="00930DC3" w:rsidRPr="0095411C">
        <w:rPr>
          <w:rFonts w:ascii="HG丸ｺﾞｼｯｸM-PRO" w:eastAsia="HG丸ｺﾞｼｯｸM-PRO" w:hAnsi="HG丸ｺﾞｼｯｸM-PRO" w:hint="eastAsia"/>
          <w:sz w:val="24"/>
        </w:rPr>
        <w:t>個所は事前に現地調査し、既存樹木・草花、施設等に損傷を与えないように行わなければならない。</w:t>
      </w:r>
    </w:p>
    <w:p w14:paraId="23924B5E" w14:textId="11975121" w:rsidR="00930DC3" w:rsidRPr="0095411C" w:rsidRDefault="00930DC3" w:rsidP="003E2F02">
      <w:pPr>
        <w:pStyle w:val="a6"/>
        <w:numPr>
          <w:ilvl w:val="0"/>
          <w:numId w:val="4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万一、</w:t>
      </w:r>
      <w:r w:rsidR="006B2820" w:rsidRPr="0095411C">
        <w:rPr>
          <w:rFonts w:ascii="HG丸ｺﾞｼｯｸM-PRO" w:eastAsia="HG丸ｺﾞｼｯｸM-PRO" w:hAnsi="HG丸ｺﾞｼｯｸM-PRO" w:hint="eastAsia"/>
          <w:sz w:val="24"/>
        </w:rPr>
        <w:t>既存樹木・草花、施設等を</w:t>
      </w:r>
      <w:r w:rsidRPr="0095411C">
        <w:rPr>
          <w:rFonts w:ascii="HG丸ｺﾞｼｯｸM-PRO" w:eastAsia="HG丸ｺﾞｼｯｸM-PRO" w:hAnsi="HG丸ｺﾞｼｯｸM-PRO" w:hint="eastAsia"/>
          <w:sz w:val="24"/>
        </w:rPr>
        <w:t>損傷した場合は、土木事務所に報告するとともに、指定管理者の責任によって、速やかに原状に復旧すること</w:t>
      </w:r>
      <w:r w:rsidR="006B2820" w:rsidRPr="0095411C">
        <w:rPr>
          <w:rFonts w:ascii="HG丸ｺﾞｼｯｸM-PRO" w:eastAsia="HG丸ｺﾞｼｯｸM-PRO" w:hAnsi="HG丸ｺﾞｼｯｸM-PRO" w:hint="eastAsia"/>
          <w:sz w:val="24"/>
        </w:rPr>
        <w:t>。</w:t>
      </w:r>
    </w:p>
    <w:p w14:paraId="3E621ECE" w14:textId="3576F6F9" w:rsidR="00930DC3" w:rsidRPr="0095411C" w:rsidRDefault="0094130A" w:rsidP="003E2F02">
      <w:pPr>
        <w:pStyle w:val="a6"/>
        <w:numPr>
          <w:ilvl w:val="0"/>
          <w:numId w:val="4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bCs/>
          <w:sz w:val="24"/>
        </w:rPr>
        <w:t>除草</w:t>
      </w:r>
      <w:r w:rsidR="00930DC3" w:rsidRPr="0095411C">
        <w:rPr>
          <w:rFonts w:ascii="HG丸ｺﾞｼｯｸM-PRO" w:eastAsia="HG丸ｺﾞｼｯｸM-PRO" w:hAnsi="HG丸ｺﾞｼｯｸM-PRO" w:hint="eastAsia"/>
          <w:sz w:val="24"/>
        </w:rPr>
        <w:t>作業に際し、あらかじめごみ類、空き缶等</w:t>
      </w:r>
      <w:r w:rsidR="00F0482B"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作業上</w:t>
      </w:r>
      <w:r w:rsidR="00F0482B" w:rsidRPr="0095411C">
        <w:rPr>
          <w:rFonts w:ascii="HG丸ｺﾞｼｯｸM-PRO" w:eastAsia="HG丸ｺﾞｼｯｸM-PRO" w:hAnsi="HG丸ｺﾞｼｯｸM-PRO" w:hint="eastAsia"/>
          <w:sz w:val="24"/>
        </w:rPr>
        <w:t>、支障となるものは、除去すること</w:t>
      </w:r>
      <w:r w:rsidR="006B2820" w:rsidRPr="0095411C">
        <w:rPr>
          <w:rFonts w:ascii="HG丸ｺﾞｼｯｸM-PRO" w:eastAsia="HG丸ｺﾞｼｯｸM-PRO" w:hAnsi="HG丸ｺﾞｼｯｸM-PRO" w:hint="eastAsia"/>
          <w:sz w:val="24"/>
        </w:rPr>
        <w:t>。</w:t>
      </w:r>
    </w:p>
    <w:p w14:paraId="55448D84" w14:textId="77777777" w:rsidR="00930DC3" w:rsidRPr="0095411C" w:rsidRDefault="00930DC3" w:rsidP="003E2F02">
      <w:pPr>
        <w:pStyle w:val="a6"/>
        <w:numPr>
          <w:ilvl w:val="0"/>
          <w:numId w:val="4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樹木等に絡んだつる性植物は、除去しなければならない。</w:t>
      </w:r>
    </w:p>
    <w:p w14:paraId="41F5E223" w14:textId="4F9A3C46" w:rsidR="00930DC3" w:rsidRPr="0095411C" w:rsidRDefault="00930DC3" w:rsidP="003E2F02">
      <w:pPr>
        <w:pStyle w:val="a6"/>
        <w:numPr>
          <w:ilvl w:val="0"/>
          <w:numId w:val="4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作業完了後は、作業地及びその周辺（園路等）を清掃すること</w:t>
      </w:r>
      <w:r w:rsidR="006B2820" w:rsidRPr="0095411C">
        <w:rPr>
          <w:rFonts w:ascii="HG丸ｺﾞｼｯｸM-PRO" w:eastAsia="HG丸ｺﾞｼｯｸM-PRO" w:hAnsi="HG丸ｺﾞｼｯｸM-PRO" w:hint="eastAsia"/>
          <w:sz w:val="24"/>
        </w:rPr>
        <w:t>。</w:t>
      </w:r>
    </w:p>
    <w:p w14:paraId="10F122BF" w14:textId="77777777" w:rsidR="00930DC3" w:rsidRPr="0095411C" w:rsidRDefault="00930DC3" w:rsidP="003E2F02">
      <w:pPr>
        <w:pStyle w:val="a6"/>
        <w:numPr>
          <w:ilvl w:val="0"/>
          <w:numId w:val="4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作業に際しては、公園利用者等に危害がおよばないよう、カラーコーン等での作業区域の明示や必要に応じて作業箇所のシート養生等、安全上万全の対策をとらなければならない。</w:t>
      </w:r>
    </w:p>
    <w:p w14:paraId="0DCEBE8D" w14:textId="6B072BF5" w:rsidR="00930DC3" w:rsidRPr="0095411C" w:rsidRDefault="00930DC3" w:rsidP="003E2F02">
      <w:pPr>
        <w:pStyle w:val="a6"/>
        <w:numPr>
          <w:ilvl w:val="0"/>
          <w:numId w:val="4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公園周辺の民家や道路との境界</w:t>
      </w:r>
      <w:r w:rsidR="00F0482B" w:rsidRPr="0095411C">
        <w:rPr>
          <w:rFonts w:ascii="HG丸ｺﾞｼｯｸM-PRO" w:eastAsia="HG丸ｺﾞｼｯｸM-PRO" w:hAnsi="HG丸ｺﾞｼｯｸM-PRO" w:hint="eastAsia"/>
          <w:sz w:val="24"/>
        </w:rPr>
        <w:t>沿いの草刈については安全に留意するとともに、確実に実施すること</w:t>
      </w:r>
      <w:r w:rsidR="006B2820" w:rsidRPr="0095411C">
        <w:rPr>
          <w:rFonts w:ascii="HG丸ｺﾞｼｯｸM-PRO" w:eastAsia="HG丸ｺﾞｼｯｸM-PRO" w:hAnsi="HG丸ｺﾞｼｯｸM-PRO" w:hint="eastAsia"/>
          <w:sz w:val="24"/>
        </w:rPr>
        <w:t>。</w:t>
      </w:r>
    </w:p>
    <w:p w14:paraId="0DF1A5B3" w14:textId="02AC52E8" w:rsidR="00930DC3" w:rsidRPr="0095411C" w:rsidRDefault="00F0482B" w:rsidP="214D88DD">
      <w:pPr>
        <w:pStyle w:val="a6"/>
        <w:numPr>
          <w:ilvl w:val="0"/>
          <w:numId w:val="40"/>
        </w:numPr>
        <w:spacing w:line="300" w:lineRule="exact"/>
        <w:ind w:leftChars="0"/>
        <w:rPr>
          <w:rFonts w:ascii="HG丸ｺﾞｼｯｸM-PRO" w:eastAsia="HG丸ｺﾞｼｯｸM-PRO" w:hAnsi="HG丸ｺﾞｼｯｸM-PRO"/>
          <w:sz w:val="24"/>
          <w:szCs w:val="24"/>
        </w:rPr>
      </w:pPr>
      <w:r w:rsidRPr="214D88DD">
        <w:rPr>
          <w:rFonts w:ascii="HG丸ｺﾞｼｯｸM-PRO" w:eastAsia="HG丸ｺﾞｼｯｸM-PRO" w:hAnsi="HG丸ｺﾞｼｯｸM-PRO"/>
          <w:sz w:val="24"/>
          <w:szCs w:val="24"/>
        </w:rPr>
        <w:t>集草・運搬・処分は遅滞なく行うこと</w:t>
      </w:r>
      <w:r w:rsidR="006B2820" w:rsidRPr="214D88DD">
        <w:rPr>
          <w:rFonts w:ascii="HG丸ｺﾞｼｯｸM-PRO" w:eastAsia="HG丸ｺﾞｼｯｸM-PRO" w:hAnsi="HG丸ｺﾞｼｯｸM-PRO"/>
          <w:sz w:val="24"/>
          <w:szCs w:val="24"/>
        </w:rPr>
        <w:t>。</w:t>
      </w:r>
      <w:r w:rsidR="008B786E">
        <w:rPr>
          <w:rFonts w:ascii="HG丸ｺﾞｼｯｸM-PRO" w:eastAsia="HG丸ｺﾞｼｯｸM-PRO" w:hAnsi="HG丸ｺﾞｼｯｸM-PRO" w:hint="eastAsia"/>
          <w:sz w:val="24"/>
          <w:szCs w:val="24"/>
        </w:rPr>
        <w:t>周辺住民からの要望や道路への影響を考慮する必要のある箇所については、</w:t>
      </w:r>
      <w:r w:rsidR="00BD076A">
        <w:rPr>
          <w:rFonts w:ascii="HG丸ｺﾞｼｯｸM-PRO" w:eastAsia="HG丸ｺﾞｼｯｸM-PRO" w:hAnsi="HG丸ｺﾞｼｯｸM-PRO" w:hint="eastAsia"/>
          <w:sz w:val="24"/>
          <w:szCs w:val="24"/>
        </w:rPr>
        <w:t>標準回数以上の集草を実施するなど、必要に応じた対応を行うこと。</w:t>
      </w:r>
    </w:p>
    <w:p w14:paraId="4F70CD6F" w14:textId="4D559A72" w:rsidR="00930DC3" w:rsidRPr="00BD076A" w:rsidRDefault="00930DC3" w:rsidP="00BD076A">
      <w:pPr>
        <w:spacing w:line="300" w:lineRule="exact"/>
        <w:ind w:left="840"/>
        <w:rPr>
          <w:rFonts w:ascii="HG丸ｺﾞｼｯｸM-PRO" w:eastAsia="HG丸ｺﾞｼｯｸM-PRO" w:hAnsi="HG丸ｺﾞｼｯｸM-PRO"/>
          <w:sz w:val="24"/>
          <w:szCs w:val="24"/>
        </w:rPr>
      </w:pPr>
    </w:p>
    <w:p w14:paraId="35860D97" w14:textId="1152D9BC" w:rsidR="00930DC3" w:rsidRPr="0095411C" w:rsidRDefault="00B8143B" w:rsidP="003E2F02">
      <w:pPr>
        <w:pStyle w:val="a6"/>
        <w:numPr>
          <w:ilvl w:val="0"/>
          <w:numId w:val="39"/>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除草</w:t>
      </w:r>
      <w:r w:rsidR="00930DC3" w:rsidRPr="0095411C">
        <w:rPr>
          <w:rFonts w:ascii="HG丸ｺﾞｼｯｸM-PRO" w:eastAsia="HG丸ｺﾞｼｯｸM-PRO" w:hAnsi="HG丸ｺﾞｼｯｸM-PRO" w:hint="eastAsia"/>
          <w:bCs/>
          <w:sz w:val="24"/>
        </w:rPr>
        <w:t>（抜き取り）</w:t>
      </w:r>
    </w:p>
    <w:p w14:paraId="72C433C4" w14:textId="77777777" w:rsidR="00930DC3" w:rsidRPr="0095411C" w:rsidRDefault="00930DC3" w:rsidP="00930DC3">
      <w:pPr>
        <w:spacing w:line="300" w:lineRule="exact"/>
        <w:ind w:leftChars="4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人力抜き取りは、根、地下茎等を除去しなければならない。</w:t>
      </w:r>
    </w:p>
    <w:p w14:paraId="6C02E534" w14:textId="35CEFC8F" w:rsidR="00930DC3" w:rsidRPr="0095411C" w:rsidRDefault="00B8143B" w:rsidP="003E2F02">
      <w:pPr>
        <w:pStyle w:val="a6"/>
        <w:numPr>
          <w:ilvl w:val="0"/>
          <w:numId w:val="39"/>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除草</w:t>
      </w:r>
      <w:r w:rsidR="00930DC3" w:rsidRPr="0095411C">
        <w:rPr>
          <w:rFonts w:ascii="HG丸ｺﾞｼｯｸM-PRO" w:eastAsia="HG丸ｺﾞｼｯｸM-PRO" w:hAnsi="HG丸ｺﾞｼｯｸM-PRO" w:hint="eastAsia"/>
          <w:bCs/>
          <w:sz w:val="24"/>
        </w:rPr>
        <w:t>（刈り取り）</w:t>
      </w:r>
    </w:p>
    <w:p w14:paraId="461FF799" w14:textId="77777777" w:rsidR="00930DC3" w:rsidRPr="0095411C" w:rsidRDefault="00930DC3" w:rsidP="003E2F02">
      <w:pPr>
        <w:pStyle w:val="a6"/>
        <w:numPr>
          <w:ilvl w:val="0"/>
          <w:numId w:val="4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刈り取りは、地際とする。</w:t>
      </w:r>
    </w:p>
    <w:p w14:paraId="536A7E39" w14:textId="0DAF4AA4" w:rsidR="00930DC3" w:rsidRPr="0095411C" w:rsidRDefault="00930DC3" w:rsidP="003E2F02">
      <w:pPr>
        <w:pStyle w:val="a6"/>
        <w:numPr>
          <w:ilvl w:val="0"/>
          <w:numId w:val="4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刈り取りは、刈り</w:t>
      </w:r>
      <w:r w:rsidR="00F0482B" w:rsidRPr="0095411C">
        <w:rPr>
          <w:rFonts w:ascii="HG丸ｺﾞｼｯｸM-PRO" w:eastAsia="HG丸ｺﾞｼｯｸM-PRO" w:hAnsi="HG丸ｺﾞｼｯｸM-PRO" w:hint="eastAsia"/>
          <w:sz w:val="24"/>
        </w:rPr>
        <w:t>ムラ</w:t>
      </w:r>
      <w:r w:rsidRPr="0095411C">
        <w:rPr>
          <w:rFonts w:ascii="HG丸ｺﾞｼｯｸM-PRO" w:eastAsia="HG丸ｺﾞｼｯｸM-PRO" w:hAnsi="HG丸ｺﾞｼｯｸM-PRO" w:hint="eastAsia"/>
          <w:sz w:val="24"/>
        </w:rPr>
        <w:t>のないよう均一に刈り取ること。特に樹木や柵等工作物の周辺については、刈り残しのないよう仕上げること</w:t>
      </w:r>
      <w:r w:rsidR="006B2820" w:rsidRPr="0095411C">
        <w:rPr>
          <w:rFonts w:ascii="HG丸ｺﾞｼｯｸM-PRO" w:eastAsia="HG丸ｺﾞｼｯｸM-PRO" w:hAnsi="HG丸ｺﾞｼｯｸM-PRO" w:hint="eastAsia"/>
          <w:sz w:val="24"/>
        </w:rPr>
        <w:t>。</w:t>
      </w:r>
    </w:p>
    <w:p w14:paraId="37794226" w14:textId="1F90AB61" w:rsidR="00930DC3" w:rsidRPr="0095411C" w:rsidRDefault="00B8143B" w:rsidP="003E2F02">
      <w:pPr>
        <w:pStyle w:val="a6"/>
        <w:numPr>
          <w:ilvl w:val="0"/>
          <w:numId w:val="3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bCs/>
          <w:sz w:val="24"/>
        </w:rPr>
        <w:t>除草</w:t>
      </w:r>
      <w:r w:rsidR="00930DC3" w:rsidRPr="0095411C">
        <w:rPr>
          <w:rFonts w:ascii="HG丸ｺﾞｼｯｸM-PRO" w:eastAsia="HG丸ｺﾞｼｯｸM-PRO" w:hAnsi="HG丸ｺﾞｼｯｸM-PRO" w:hint="eastAsia"/>
          <w:sz w:val="24"/>
        </w:rPr>
        <w:t>（機械（肩掛式・ロータリー式））</w:t>
      </w:r>
    </w:p>
    <w:p w14:paraId="41EB85CB" w14:textId="18CF3DF6" w:rsidR="00930DC3" w:rsidRPr="0095411C" w:rsidRDefault="00F0482B" w:rsidP="003E2F02">
      <w:pPr>
        <w:pStyle w:val="a6"/>
        <w:numPr>
          <w:ilvl w:val="0"/>
          <w:numId w:val="4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作業前に小石等を除去し、周囲に跳ね飛ばさないように注意すること</w:t>
      </w:r>
      <w:r w:rsidR="006B2820" w:rsidRPr="0095411C">
        <w:rPr>
          <w:rFonts w:ascii="HG丸ｺﾞｼｯｸM-PRO" w:eastAsia="HG丸ｺﾞｼｯｸM-PRO" w:hAnsi="HG丸ｺﾞｼｯｸM-PRO" w:hint="eastAsia"/>
          <w:sz w:val="24"/>
        </w:rPr>
        <w:t>。</w:t>
      </w:r>
    </w:p>
    <w:p w14:paraId="03789C5C" w14:textId="77777777" w:rsidR="00930DC3" w:rsidRPr="0095411C" w:rsidRDefault="00930DC3" w:rsidP="003E2F02">
      <w:pPr>
        <w:pStyle w:val="a6"/>
        <w:numPr>
          <w:ilvl w:val="0"/>
          <w:numId w:val="42"/>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刃による小石の跳飛ばしや苅草の吹き出し方向に注意すること。</w:t>
      </w:r>
    </w:p>
    <w:p w14:paraId="45132035" w14:textId="2B17E9AA" w:rsidR="00930DC3" w:rsidRPr="0095411C" w:rsidRDefault="00930DC3" w:rsidP="003E2F02">
      <w:pPr>
        <w:pStyle w:val="a6"/>
        <w:numPr>
          <w:ilvl w:val="0"/>
          <w:numId w:val="42"/>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法面の</w:t>
      </w:r>
      <w:r w:rsidR="00B8143B" w:rsidRPr="0095411C">
        <w:rPr>
          <w:rFonts w:ascii="HG丸ｺﾞｼｯｸM-PRO" w:eastAsia="HG丸ｺﾞｼｯｸM-PRO" w:hAnsi="HG丸ｺﾞｼｯｸM-PRO" w:hint="eastAsia"/>
          <w:bCs/>
          <w:sz w:val="24"/>
        </w:rPr>
        <w:t>除草</w:t>
      </w:r>
      <w:r w:rsidRPr="0095411C">
        <w:rPr>
          <w:rFonts w:ascii="HG丸ｺﾞｼｯｸM-PRO" w:eastAsia="HG丸ｺﾞｼｯｸM-PRO" w:hAnsi="HG丸ｺﾞｼｯｸM-PRO" w:hint="eastAsia"/>
          <w:bCs/>
          <w:sz w:val="24"/>
        </w:rPr>
        <w:t>は、</w:t>
      </w:r>
      <w:r w:rsidR="00F0482B" w:rsidRPr="0095411C">
        <w:rPr>
          <w:rFonts w:ascii="HG丸ｺﾞｼｯｸM-PRO" w:eastAsia="HG丸ｺﾞｼｯｸM-PRO" w:hAnsi="HG丸ｺﾞｼｯｸM-PRO" w:hint="eastAsia"/>
          <w:bCs/>
          <w:sz w:val="24"/>
        </w:rPr>
        <w:t>表土の流失を防ぐために地面を露出させないよう刈高に注意すること</w:t>
      </w:r>
      <w:r w:rsidR="006B2820" w:rsidRPr="0095411C">
        <w:rPr>
          <w:rFonts w:ascii="HG丸ｺﾞｼｯｸM-PRO" w:eastAsia="HG丸ｺﾞｼｯｸM-PRO" w:hAnsi="HG丸ｺﾞｼｯｸM-PRO" w:hint="eastAsia"/>
          <w:sz w:val="24"/>
        </w:rPr>
        <w:t>。</w:t>
      </w:r>
    </w:p>
    <w:p w14:paraId="09C7603B" w14:textId="77777777" w:rsidR="00930DC3" w:rsidRPr="0095411C" w:rsidRDefault="00930DC3" w:rsidP="003E2F02">
      <w:pPr>
        <w:pStyle w:val="a6"/>
        <w:numPr>
          <w:ilvl w:val="0"/>
          <w:numId w:val="39"/>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範囲</w:t>
      </w:r>
    </w:p>
    <w:p w14:paraId="40C37C25" w14:textId="76EE73A5" w:rsidR="00930DC3" w:rsidRPr="0095411C" w:rsidRDefault="00B8143B" w:rsidP="00930DC3">
      <w:pPr>
        <w:spacing w:line="300" w:lineRule="exact"/>
        <w:ind w:leftChars="400" w:left="840" w:firstLineChars="100" w:firstLine="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除草</w:t>
      </w:r>
      <w:r w:rsidR="00930DC3" w:rsidRPr="0095411C">
        <w:rPr>
          <w:rFonts w:ascii="HG丸ｺﾞｼｯｸM-PRO" w:eastAsia="HG丸ｺﾞｼｯｸM-PRO" w:hAnsi="HG丸ｺﾞｼｯｸM-PRO" w:hint="eastAsia"/>
          <w:bCs/>
          <w:sz w:val="24"/>
        </w:rPr>
        <w:t>範囲は各公園の管理マニュアル（資料編）の除草範囲図を基本とするが、</w:t>
      </w:r>
      <w:r w:rsidR="00F0482B" w:rsidRPr="0095411C">
        <w:rPr>
          <w:rFonts w:ascii="HG丸ｺﾞｼｯｸM-PRO" w:eastAsia="HG丸ｺﾞｼｯｸM-PRO" w:hAnsi="HG丸ｺﾞｼｯｸM-PRO" w:hint="eastAsia"/>
          <w:bCs/>
          <w:sz w:val="24"/>
        </w:rPr>
        <w:t>公園施設周辺や境界沿いの草の越境等は、必要に応じて実施すること</w:t>
      </w:r>
      <w:r w:rsidR="006B2820" w:rsidRPr="0095411C">
        <w:rPr>
          <w:rFonts w:ascii="HG丸ｺﾞｼｯｸM-PRO" w:eastAsia="HG丸ｺﾞｼｯｸM-PRO" w:hAnsi="HG丸ｺﾞｼｯｸM-PRO" w:hint="eastAsia"/>
          <w:sz w:val="24"/>
        </w:rPr>
        <w:t>。</w:t>
      </w:r>
    </w:p>
    <w:p w14:paraId="267E6093" w14:textId="77777777" w:rsidR="00930DC3" w:rsidRPr="0095411C" w:rsidRDefault="00930DC3" w:rsidP="00930DC3">
      <w:pPr>
        <w:spacing w:line="300" w:lineRule="exact"/>
        <w:ind w:leftChars="356" w:left="748" w:firstLineChars="100" w:firstLine="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（メリケントキンソウ対策）</w:t>
      </w:r>
    </w:p>
    <w:p w14:paraId="594BA5AB" w14:textId="77777777" w:rsidR="00930DC3" w:rsidRPr="0095411C" w:rsidRDefault="00930DC3" w:rsidP="00930DC3">
      <w:pPr>
        <w:spacing w:line="300" w:lineRule="exact"/>
        <w:ind w:leftChars="507" w:left="1065" w:firstLineChars="100" w:firstLine="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近年、種子にトゲのあるメリケントキンソウ（外来生物）の生息場所が広がっていることから、その生態を理解し、平素から園内巡視等により、メリケントキンソウの生育状況の把握に努めること。また、利用者が座ったり手をついたりする草地広場や芝生広場等において、メリケントキンソウの繁殖を発見した場合は、トゲが肌に刺さってケガにつなが</w:t>
      </w:r>
      <w:r w:rsidRPr="0095411C">
        <w:rPr>
          <w:rFonts w:ascii="HG丸ｺﾞｼｯｸM-PRO" w:eastAsia="HG丸ｺﾞｼｯｸM-PRO" w:hAnsi="HG丸ｺﾞｼｯｸM-PRO" w:hint="eastAsia"/>
          <w:bCs/>
          <w:sz w:val="24"/>
        </w:rPr>
        <w:lastRenderedPageBreak/>
        <w:t>る恐れがあるため、注意喚起を行うと共に防除対策を講じて、利用者がケガをしないように対処すること。なお、防除対策はメリケントキンソウの結実前（※５～6月に結実）に行うこと。</w:t>
      </w:r>
    </w:p>
    <w:p w14:paraId="461F68CA" w14:textId="77777777" w:rsidR="00930DC3" w:rsidRPr="0095411C" w:rsidRDefault="00930DC3" w:rsidP="00930DC3">
      <w:pPr>
        <w:spacing w:line="300" w:lineRule="exact"/>
        <w:ind w:leftChars="356" w:left="748" w:firstLineChars="100" w:firstLine="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【防除対策例】</w:t>
      </w:r>
    </w:p>
    <w:p w14:paraId="3E03D4CA" w14:textId="77777777" w:rsidR="00930DC3" w:rsidRPr="0095411C" w:rsidRDefault="00930DC3" w:rsidP="003E2F02">
      <w:pPr>
        <w:pStyle w:val="a6"/>
        <w:numPr>
          <w:ilvl w:val="1"/>
          <w:numId w:val="43"/>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手抜き駆除</w:t>
      </w:r>
    </w:p>
    <w:p w14:paraId="34072732" w14:textId="77777777" w:rsidR="00930DC3" w:rsidRPr="0095411C" w:rsidRDefault="00930DC3" w:rsidP="00930DC3">
      <w:pPr>
        <w:spacing w:line="300" w:lineRule="exact"/>
        <w:ind w:leftChars="700" w:left="147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・侵入初期</w:t>
      </w:r>
      <w:r w:rsidR="00BB3289" w:rsidRPr="0095411C">
        <w:rPr>
          <w:rFonts w:ascii="HG丸ｺﾞｼｯｸM-PRO" w:eastAsia="HG丸ｺﾞｼｯｸM-PRO" w:hAnsi="HG丸ｺﾞｼｯｸM-PRO" w:hint="eastAsia"/>
          <w:bCs/>
          <w:sz w:val="24"/>
        </w:rPr>
        <w:t>等</w:t>
      </w:r>
      <w:r w:rsidRPr="0095411C">
        <w:rPr>
          <w:rFonts w:ascii="HG丸ｺﾞｼｯｸM-PRO" w:eastAsia="HG丸ｺﾞｼｯｸM-PRO" w:hAnsi="HG丸ｺﾞｼｯｸM-PRO" w:hint="eastAsia"/>
          <w:bCs/>
          <w:sz w:val="24"/>
        </w:rPr>
        <w:t>繁殖範囲が狭い時に有効な対策</w:t>
      </w:r>
    </w:p>
    <w:p w14:paraId="11776C87" w14:textId="77777777" w:rsidR="00930DC3" w:rsidRPr="0095411C" w:rsidRDefault="00930DC3" w:rsidP="003E2F02">
      <w:pPr>
        <w:pStyle w:val="a6"/>
        <w:numPr>
          <w:ilvl w:val="1"/>
          <w:numId w:val="43"/>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薬剤散布</w:t>
      </w:r>
    </w:p>
    <w:p w14:paraId="2D8B35D6" w14:textId="77777777" w:rsidR="00930DC3" w:rsidRPr="0095411C" w:rsidRDefault="00930DC3" w:rsidP="00930DC3">
      <w:pPr>
        <w:spacing w:line="300" w:lineRule="exact"/>
        <w:ind w:leftChars="700" w:left="147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・汎用性のある標準的な防除対策</w:t>
      </w:r>
    </w:p>
    <w:p w14:paraId="509D0E76" w14:textId="77777777" w:rsidR="00930DC3" w:rsidRPr="0095411C" w:rsidRDefault="00930DC3" w:rsidP="00EE22B7">
      <w:pPr>
        <w:spacing w:line="300" w:lineRule="exact"/>
        <w:ind w:leftChars="700" w:left="1710" w:hangingChars="100" w:hanging="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・希釈された木酢液や雑草抑制剤、塩化カリウム等の散布（標準2回</w:t>
      </w:r>
      <w:r w:rsidR="00EE22B7" w:rsidRPr="0095411C">
        <w:rPr>
          <w:rFonts w:ascii="HG丸ｺﾞｼｯｸM-PRO" w:eastAsia="HG丸ｺﾞｼｯｸM-PRO" w:hAnsi="HG丸ｺﾞｼｯｸM-PRO" w:hint="eastAsia"/>
          <w:bCs/>
          <w:sz w:val="24"/>
        </w:rPr>
        <w:t>、</w:t>
      </w:r>
      <w:r w:rsidRPr="0095411C">
        <w:rPr>
          <w:rFonts w:ascii="HG丸ｺﾞｼｯｸM-PRO" w:eastAsia="HG丸ｺﾞｼｯｸM-PRO" w:hAnsi="HG丸ｺﾞｼｯｸM-PRO" w:hint="eastAsia"/>
          <w:bCs/>
          <w:sz w:val="24"/>
        </w:rPr>
        <w:t>異なる時期に散布）</w:t>
      </w:r>
    </w:p>
    <w:p w14:paraId="344095CA" w14:textId="77777777" w:rsidR="00930DC3" w:rsidRPr="0095411C" w:rsidRDefault="00930DC3" w:rsidP="003E2F02">
      <w:pPr>
        <w:pStyle w:val="a6"/>
        <w:numPr>
          <w:ilvl w:val="1"/>
          <w:numId w:val="43"/>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バーチカルカッティングによる生育抑制</w:t>
      </w:r>
    </w:p>
    <w:p w14:paraId="2CBF46D1" w14:textId="77777777" w:rsidR="00930DC3" w:rsidRPr="0095411C" w:rsidRDefault="00930DC3" w:rsidP="00EE22B7">
      <w:pPr>
        <w:spacing w:line="300" w:lineRule="exact"/>
        <w:ind w:leftChars="700" w:left="1710" w:hangingChars="100" w:hanging="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・バーチカルカッティング用の作業機械を使用してメリケントキンソウを切断して衰退させる</w:t>
      </w:r>
      <w:r w:rsidR="00EE22B7" w:rsidRPr="0095411C">
        <w:rPr>
          <w:rFonts w:ascii="HG丸ｺﾞｼｯｸM-PRO" w:eastAsia="HG丸ｺﾞｼｯｸM-PRO" w:hAnsi="HG丸ｺﾞｼｯｸM-PRO" w:hint="eastAsia"/>
          <w:bCs/>
          <w:sz w:val="24"/>
        </w:rPr>
        <w:t>。</w:t>
      </w:r>
    </w:p>
    <w:p w14:paraId="410C9100" w14:textId="4B65500C" w:rsidR="00930DC3" w:rsidRPr="0095411C" w:rsidRDefault="00B8143B" w:rsidP="003E2F02">
      <w:pPr>
        <w:pStyle w:val="a6"/>
        <w:numPr>
          <w:ilvl w:val="1"/>
          <w:numId w:val="43"/>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除草</w:t>
      </w:r>
      <w:r w:rsidR="00930DC3" w:rsidRPr="0095411C">
        <w:rPr>
          <w:rFonts w:ascii="HG丸ｺﾞｼｯｸM-PRO" w:eastAsia="HG丸ｺﾞｼｯｸM-PRO" w:hAnsi="HG丸ｺﾞｼｯｸM-PRO" w:hint="eastAsia"/>
          <w:bCs/>
          <w:sz w:val="24"/>
        </w:rPr>
        <w:t>高さの調整による侵入抑制</w:t>
      </w:r>
    </w:p>
    <w:p w14:paraId="1A237502" w14:textId="49E03D1F" w:rsidR="00930DC3" w:rsidRPr="0095411C" w:rsidRDefault="00930DC3" w:rsidP="00EE22B7">
      <w:pPr>
        <w:spacing w:line="300" w:lineRule="exact"/>
        <w:ind w:leftChars="700" w:left="1710" w:hangingChars="100" w:hanging="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w:t>
      </w:r>
      <w:r w:rsidR="00B8143B" w:rsidRPr="0095411C">
        <w:rPr>
          <w:rFonts w:ascii="HG丸ｺﾞｼｯｸM-PRO" w:eastAsia="HG丸ｺﾞｼｯｸM-PRO" w:hAnsi="HG丸ｺﾞｼｯｸM-PRO" w:hint="eastAsia"/>
          <w:bCs/>
          <w:sz w:val="24"/>
        </w:rPr>
        <w:t>除草</w:t>
      </w:r>
      <w:r w:rsidRPr="0095411C">
        <w:rPr>
          <w:rFonts w:ascii="HG丸ｺﾞｼｯｸM-PRO" w:eastAsia="HG丸ｺﾞｼｯｸM-PRO" w:hAnsi="HG丸ｺﾞｼｯｸM-PRO" w:hint="eastAsia"/>
          <w:bCs/>
          <w:sz w:val="24"/>
        </w:rPr>
        <w:t>高さを50mm以上に設定してメリケントキンソウ以外の雑草繁茂により侵入抑制を図る（利用状況や景観を考慮の</w:t>
      </w:r>
      <w:r w:rsidR="00EE22B7" w:rsidRPr="0095411C">
        <w:rPr>
          <w:rFonts w:ascii="HG丸ｺﾞｼｯｸM-PRO" w:eastAsia="HG丸ｺﾞｼｯｸM-PRO" w:hAnsi="HG丸ｺﾞｼｯｸM-PRO" w:hint="eastAsia"/>
          <w:bCs/>
          <w:sz w:val="24"/>
        </w:rPr>
        <w:t>上、</w:t>
      </w:r>
      <w:r w:rsidRPr="0095411C">
        <w:rPr>
          <w:rFonts w:ascii="HG丸ｺﾞｼｯｸM-PRO" w:eastAsia="HG丸ｺﾞｼｯｸM-PRO" w:hAnsi="HG丸ｺﾞｼｯｸM-PRO" w:hint="eastAsia"/>
          <w:bCs/>
          <w:sz w:val="24"/>
        </w:rPr>
        <w:t>選択する必要がある</w:t>
      </w:r>
      <w:r w:rsidR="00EE22B7" w:rsidRPr="0095411C">
        <w:rPr>
          <w:rFonts w:ascii="HG丸ｺﾞｼｯｸM-PRO" w:eastAsia="HG丸ｺﾞｼｯｸM-PRO" w:hAnsi="HG丸ｺﾞｼｯｸM-PRO" w:hint="eastAsia"/>
          <w:bCs/>
          <w:sz w:val="24"/>
        </w:rPr>
        <w:t>。</w:t>
      </w:r>
      <w:r w:rsidRPr="0095411C">
        <w:rPr>
          <w:rFonts w:ascii="HG丸ｺﾞｼｯｸM-PRO" w:eastAsia="HG丸ｺﾞｼｯｸM-PRO" w:hAnsi="HG丸ｺﾞｼｯｸM-PRO" w:hint="eastAsia"/>
          <w:bCs/>
          <w:sz w:val="24"/>
        </w:rPr>
        <w:t>）</w:t>
      </w:r>
      <w:r w:rsidR="00EE22B7" w:rsidRPr="0095411C">
        <w:rPr>
          <w:rFonts w:ascii="HG丸ｺﾞｼｯｸM-PRO" w:eastAsia="HG丸ｺﾞｼｯｸM-PRO" w:hAnsi="HG丸ｺﾞｼｯｸM-PRO" w:hint="eastAsia"/>
          <w:bCs/>
          <w:sz w:val="24"/>
        </w:rPr>
        <w:t>。</w:t>
      </w:r>
    </w:p>
    <w:p w14:paraId="5D4C968E" w14:textId="77777777" w:rsidR="00930DC3" w:rsidRPr="0095411C" w:rsidRDefault="00930DC3" w:rsidP="003E2F02">
      <w:pPr>
        <w:pStyle w:val="a6"/>
        <w:numPr>
          <w:ilvl w:val="1"/>
          <w:numId w:val="43"/>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芝生の繁茂によるメリケントキンソウの侵入抑制</w:t>
      </w:r>
    </w:p>
    <w:p w14:paraId="5E38B4B4" w14:textId="77777777" w:rsidR="00930DC3" w:rsidRPr="0095411C" w:rsidRDefault="00930DC3" w:rsidP="00EE22B7">
      <w:pPr>
        <w:spacing w:line="300" w:lineRule="exact"/>
        <w:ind w:leftChars="700" w:left="1710" w:hangingChars="100" w:hanging="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・有料運動施設</w:t>
      </w:r>
      <w:r w:rsidR="00BB3289" w:rsidRPr="0095411C">
        <w:rPr>
          <w:rFonts w:ascii="HG丸ｺﾞｼｯｸM-PRO" w:eastAsia="HG丸ｺﾞｼｯｸM-PRO" w:hAnsi="HG丸ｺﾞｼｯｸM-PRO" w:hint="eastAsia"/>
          <w:bCs/>
          <w:sz w:val="24"/>
        </w:rPr>
        <w:t>等</w:t>
      </w:r>
      <w:r w:rsidRPr="0095411C">
        <w:rPr>
          <w:rFonts w:ascii="HG丸ｺﾞｼｯｸM-PRO" w:eastAsia="HG丸ｺﾞｼｯｸM-PRO" w:hAnsi="HG丸ｺﾞｼｯｸM-PRO" w:hint="eastAsia"/>
          <w:bCs/>
          <w:sz w:val="24"/>
        </w:rPr>
        <w:t>で用いられる対策手法の一つで、芝生の成長を促進させターフの厚みと密度を高めることで侵入抑制を図る</w:t>
      </w:r>
      <w:r w:rsidR="00EE22B7" w:rsidRPr="0095411C">
        <w:rPr>
          <w:rFonts w:ascii="HG丸ｺﾞｼｯｸM-PRO" w:eastAsia="HG丸ｺﾞｼｯｸM-PRO" w:hAnsi="HG丸ｺﾞｼｯｸM-PRO" w:hint="eastAsia"/>
          <w:bCs/>
          <w:sz w:val="24"/>
        </w:rPr>
        <w:t>。</w:t>
      </w:r>
    </w:p>
    <w:p w14:paraId="4079458B" w14:textId="77777777" w:rsidR="00930DC3" w:rsidRPr="0095411C" w:rsidRDefault="00930DC3" w:rsidP="00EE22B7">
      <w:pPr>
        <w:spacing w:line="300" w:lineRule="exact"/>
        <w:ind w:leftChars="700" w:left="1710" w:hangingChars="100" w:hanging="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・芝生の成長促進のため、成長促進材の散布や潅水及び刈込の回数を増加させる</w:t>
      </w:r>
      <w:r w:rsidR="00EE22B7" w:rsidRPr="0095411C">
        <w:rPr>
          <w:rFonts w:ascii="HG丸ｺﾞｼｯｸM-PRO" w:eastAsia="HG丸ｺﾞｼｯｸM-PRO" w:hAnsi="HG丸ｺﾞｼｯｸM-PRO" w:hint="eastAsia"/>
          <w:bCs/>
          <w:sz w:val="24"/>
        </w:rPr>
        <w:t>。</w:t>
      </w:r>
    </w:p>
    <w:p w14:paraId="076DAB68" w14:textId="77777777" w:rsidR="00930DC3" w:rsidRPr="0095411C" w:rsidRDefault="00930DC3" w:rsidP="003E2F02">
      <w:pPr>
        <w:pStyle w:val="a6"/>
        <w:numPr>
          <w:ilvl w:val="1"/>
          <w:numId w:val="43"/>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表土剥取り</w:t>
      </w:r>
    </w:p>
    <w:p w14:paraId="15557A51" w14:textId="77777777" w:rsidR="00930DC3" w:rsidRPr="0095411C" w:rsidRDefault="00930DC3" w:rsidP="00EE22B7">
      <w:pPr>
        <w:spacing w:line="300" w:lineRule="exact"/>
        <w:ind w:leftChars="700" w:left="1710" w:hangingChars="100" w:hanging="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・表土を剥取り芝生を張替え</w:t>
      </w:r>
    </w:p>
    <w:p w14:paraId="0B423E7C" w14:textId="77777777" w:rsidR="00930DC3" w:rsidRPr="0095411C" w:rsidRDefault="00930DC3" w:rsidP="00930DC3">
      <w:pPr>
        <w:spacing w:line="300" w:lineRule="exact"/>
        <w:ind w:leftChars="700" w:left="1710" w:hangingChars="100" w:hanging="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※メリケントキンソウの防除対策については、現在のところ確立された対策手法はなく、上記対策例は、現在、府営公園で行われている対策事例を示しているにすぎない。</w:t>
      </w:r>
    </w:p>
    <w:p w14:paraId="0763D259" w14:textId="54E4CAC7" w:rsidR="00930DC3" w:rsidRPr="0095411C" w:rsidRDefault="00930DC3" w:rsidP="00930DC3">
      <w:pPr>
        <w:spacing w:line="300" w:lineRule="exact"/>
        <w:ind w:leftChars="700" w:left="1710" w:hangingChars="100" w:hanging="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※利用者のケガの未然防止を第一に考えて、メリケントキンソウの繁茂場所や繁茂状況、利用状況</w:t>
      </w:r>
      <w:r w:rsidR="00BB3289" w:rsidRPr="0095411C">
        <w:rPr>
          <w:rFonts w:ascii="HG丸ｺﾞｼｯｸM-PRO" w:eastAsia="HG丸ｺﾞｼｯｸM-PRO" w:hAnsi="HG丸ｺﾞｼｯｸM-PRO" w:hint="eastAsia"/>
          <w:bCs/>
          <w:sz w:val="24"/>
        </w:rPr>
        <w:t>等</w:t>
      </w:r>
      <w:r w:rsidRPr="0095411C">
        <w:rPr>
          <w:rFonts w:ascii="HG丸ｺﾞｼｯｸM-PRO" w:eastAsia="HG丸ｺﾞｼｯｸM-PRO" w:hAnsi="HG丸ｺﾞｼｯｸM-PRO" w:hint="eastAsia"/>
          <w:bCs/>
          <w:sz w:val="24"/>
        </w:rPr>
        <w:t>を踏まえながら、現場条件</w:t>
      </w:r>
      <w:r w:rsidR="00BB3289" w:rsidRPr="0095411C">
        <w:rPr>
          <w:rFonts w:ascii="HG丸ｺﾞｼｯｸM-PRO" w:eastAsia="HG丸ｺﾞｼｯｸM-PRO" w:hAnsi="HG丸ｺﾞｼｯｸM-PRO" w:hint="eastAsia"/>
          <w:bCs/>
          <w:sz w:val="24"/>
        </w:rPr>
        <w:t>等</w:t>
      </w:r>
      <w:r w:rsidRPr="0095411C">
        <w:rPr>
          <w:rFonts w:ascii="HG丸ｺﾞｼｯｸM-PRO" w:eastAsia="HG丸ｺﾞｼｯｸM-PRO" w:hAnsi="HG丸ｺﾞｼｯｸM-PRO" w:hint="eastAsia"/>
          <w:bCs/>
          <w:sz w:val="24"/>
        </w:rPr>
        <w:t>に適した防除対策を選択し</w:t>
      </w:r>
      <w:r w:rsidR="00EE22B7" w:rsidRPr="0095411C">
        <w:rPr>
          <w:rFonts w:ascii="HG丸ｺﾞｼｯｸM-PRO" w:eastAsia="HG丸ｺﾞｼｯｸM-PRO" w:hAnsi="HG丸ｺﾞｼｯｸM-PRO" w:hint="eastAsia"/>
          <w:bCs/>
          <w:sz w:val="24"/>
        </w:rPr>
        <w:t>、</w:t>
      </w:r>
      <w:r w:rsidRPr="0095411C">
        <w:rPr>
          <w:rFonts w:ascii="HG丸ｺﾞｼｯｸM-PRO" w:eastAsia="HG丸ｺﾞｼｯｸM-PRO" w:hAnsi="HG丸ｺﾞｼｯｸM-PRO" w:hint="eastAsia"/>
          <w:bCs/>
          <w:sz w:val="24"/>
        </w:rPr>
        <w:t>実施する。なお、各公園</w:t>
      </w:r>
      <w:r w:rsidR="00E9103A" w:rsidRPr="0095411C">
        <w:rPr>
          <w:rFonts w:ascii="HG丸ｺﾞｼｯｸM-PRO" w:eastAsia="HG丸ｺﾞｼｯｸM-PRO" w:hAnsi="HG丸ｺﾞｼｯｸM-PRO" w:hint="eastAsia"/>
          <w:bCs/>
          <w:sz w:val="24"/>
        </w:rPr>
        <w:t>の</w:t>
      </w:r>
      <w:r w:rsidRPr="0095411C">
        <w:rPr>
          <w:rFonts w:ascii="HG丸ｺﾞｼｯｸM-PRO" w:eastAsia="HG丸ｺﾞｼｯｸM-PRO" w:hAnsi="HG丸ｺﾞｼｯｸM-PRO" w:hint="eastAsia"/>
          <w:bCs/>
          <w:sz w:val="24"/>
        </w:rPr>
        <w:t>管理マニュアルに示されている防除対策を優先して実施する。</w:t>
      </w:r>
    </w:p>
    <w:p w14:paraId="1B8955C2" w14:textId="77777777" w:rsidR="00930DC3" w:rsidRPr="0095411C" w:rsidRDefault="00930DC3" w:rsidP="00930DC3">
      <w:pPr>
        <w:spacing w:line="300" w:lineRule="exact"/>
        <w:ind w:leftChars="456" w:left="958" w:firstLineChars="100" w:firstLine="240"/>
        <w:rPr>
          <w:rFonts w:ascii="HG丸ｺﾞｼｯｸM-PRO" w:eastAsia="HG丸ｺﾞｼｯｸM-PRO" w:hAnsi="HG丸ｺﾞｼｯｸM-PRO"/>
          <w:bCs/>
          <w:sz w:val="24"/>
        </w:rPr>
      </w:pPr>
    </w:p>
    <w:p w14:paraId="7EABBA81" w14:textId="77777777" w:rsidR="00930DC3" w:rsidRPr="0095411C" w:rsidRDefault="00930DC3" w:rsidP="003E2F02">
      <w:pPr>
        <w:pStyle w:val="a6"/>
        <w:numPr>
          <w:ilvl w:val="0"/>
          <w:numId w:val="37"/>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芝生管理</w:t>
      </w:r>
    </w:p>
    <w:p w14:paraId="1D1EEE90" w14:textId="77777777" w:rsidR="00930DC3" w:rsidRPr="0095411C" w:rsidRDefault="003D6FEE" w:rsidP="00EE22B7">
      <w:pPr>
        <w:spacing w:line="300" w:lineRule="exact"/>
        <w:ind w:leftChars="300" w:left="630" w:firstLineChars="100" w:firstLine="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芝生は、遊んだり、スポーツでの</w:t>
      </w:r>
      <w:r w:rsidR="00930DC3" w:rsidRPr="0095411C">
        <w:rPr>
          <w:rFonts w:ascii="HG丸ｺﾞｼｯｸM-PRO" w:eastAsia="HG丸ｺﾞｼｯｸM-PRO" w:hAnsi="HG丸ｺﾞｼｯｸM-PRO" w:hint="eastAsia"/>
          <w:bCs/>
          <w:sz w:val="24"/>
        </w:rPr>
        <w:t>利用</w:t>
      </w:r>
      <w:r w:rsidRPr="0095411C">
        <w:rPr>
          <w:rFonts w:ascii="HG丸ｺﾞｼｯｸM-PRO" w:eastAsia="HG丸ｺﾞｼｯｸM-PRO" w:hAnsi="HG丸ｺﾞｼｯｸM-PRO" w:hint="eastAsia"/>
          <w:bCs/>
          <w:sz w:val="24"/>
        </w:rPr>
        <w:t>を目的とした</w:t>
      </w:r>
      <w:r w:rsidR="00930DC3" w:rsidRPr="0095411C">
        <w:rPr>
          <w:rFonts w:ascii="HG丸ｺﾞｼｯｸM-PRO" w:eastAsia="HG丸ｺﾞｼｯｸM-PRO" w:hAnsi="HG丸ｺﾞｼｯｸM-PRO" w:hint="eastAsia"/>
          <w:bCs/>
          <w:sz w:val="24"/>
        </w:rPr>
        <w:t>芝生と鑑賞、修景を目的とした芝生に分けられ、芝生管理はこれらの芝生の機能を維持することを目的として実施するものでそれぞれの機能を発揮するように行うこと。</w:t>
      </w:r>
    </w:p>
    <w:p w14:paraId="46B2BBFD" w14:textId="77777777" w:rsidR="00930DC3" w:rsidRPr="0095411C" w:rsidRDefault="00EE22B7" w:rsidP="00EE22B7">
      <w:pPr>
        <w:spacing w:line="300" w:lineRule="exact"/>
        <w:ind w:leftChars="317" w:left="666"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w:t>
      </w:r>
      <w:r w:rsidR="00930DC3" w:rsidRPr="0095411C">
        <w:rPr>
          <w:rFonts w:ascii="HG丸ｺﾞｼｯｸM-PRO" w:eastAsia="HG丸ｺﾞｼｯｸM-PRO" w:hAnsi="HG丸ｺﾞｼｯｸM-PRO" w:hint="eastAsia"/>
          <w:sz w:val="24"/>
        </w:rPr>
        <w:t>作業に際して</w:t>
      </w:r>
      <w:r w:rsidRPr="0095411C">
        <w:rPr>
          <w:rFonts w:ascii="HG丸ｺﾞｼｯｸM-PRO" w:eastAsia="HG丸ｺﾞｼｯｸM-PRO" w:hAnsi="HG丸ｺﾞｼｯｸM-PRO" w:hint="eastAsia"/>
          <w:sz w:val="24"/>
        </w:rPr>
        <w:t>は</w:t>
      </w:r>
      <w:r w:rsidR="00930DC3" w:rsidRPr="0095411C">
        <w:rPr>
          <w:rFonts w:ascii="HG丸ｺﾞｼｯｸM-PRO" w:eastAsia="HG丸ｺﾞｼｯｸM-PRO" w:hAnsi="HG丸ｺﾞｼｯｸM-PRO" w:hint="eastAsia"/>
          <w:sz w:val="24"/>
        </w:rPr>
        <w:t>、公園利用者等に危害が及ばないよう、万全の対策をとること。</w:t>
      </w:r>
    </w:p>
    <w:p w14:paraId="51E2C328" w14:textId="77777777" w:rsidR="00930DC3" w:rsidRPr="0095411C" w:rsidRDefault="00930DC3" w:rsidP="003E2F02">
      <w:pPr>
        <w:pStyle w:val="a6"/>
        <w:numPr>
          <w:ilvl w:val="0"/>
          <w:numId w:val="44"/>
        </w:numPr>
        <w:spacing w:line="300" w:lineRule="exact"/>
        <w:ind w:leftChars="300" w:left="105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芝刈り</w:t>
      </w:r>
    </w:p>
    <w:p w14:paraId="0365C51A" w14:textId="0F97D95B" w:rsidR="00930DC3" w:rsidRPr="0095411C" w:rsidRDefault="00930DC3" w:rsidP="003E2F02">
      <w:pPr>
        <w:pStyle w:val="a6"/>
        <w:numPr>
          <w:ilvl w:val="0"/>
          <w:numId w:val="45"/>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刈り高は、使用目的に応じて設定すること</w:t>
      </w:r>
      <w:r w:rsidR="0041094C" w:rsidRPr="0095411C">
        <w:rPr>
          <w:rFonts w:ascii="HG丸ｺﾞｼｯｸM-PRO" w:eastAsia="HG丸ｺﾞｼｯｸM-PRO" w:hAnsi="HG丸ｺﾞｼｯｸM-PRO" w:hint="eastAsia"/>
          <w:sz w:val="24"/>
        </w:rPr>
        <w:t>。</w:t>
      </w:r>
    </w:p>
    <w:p w14:paraId="72473BAD" w14:textId="4F7A43A9" w:rsidR="00930DC3" w:rsidRPr="0095411C" w:rsidRDefault="00930DC3" w:rsidP="003E2F02">
      <w:pPr>
        <w:pStyle w:val="a6"/>
        <w:numPr>
          <w:ilvl w:val="0"/>
          <w:numId w:val="45"/>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ほふく茎が、縁石や芝生地内の施設に乗りあがらないよう、また低木の根元に進入しないよう、芝生の縁切りを行うこと</w:t>
      </w:r>
      <w:r w:rsidR="0041094C" w:rsidRPr="0095411C">
        <w:rPr>
          <w:rFonts w:ascii="HG丸ｺﾞｼｯｸM-PRO" w:eastAsia="HG丸ｺﾞｼｯｸM-PRO" w:hAnsi="HG丸ｺﾞｼｯｸM-PRO" w:hint="eastAsia"/>
          <w:sz w:val="24"/>
        </w:rPr>
        <w:t>。</w:t>
      </w:r>
    </w:p>
    <w:p w14:paraId="31C955C2" w14:textId="77777777" w:rsidR="00930DC3" w:rsidRPr="0095411C" w:rsidRDefault="00930DC3" w:rsidP="003E2F02">
      <w:pPr>
        <w:pStyle w:val="a6"/>
        <w:numPr>
          <w:ilvl w:val="0"/>
          <w:numId w:val="44"/>
        </w:numPr>
        <w:spacing w:line="300" w:lineRule="exact"/>
        <w:ind w:leftChars="300" w:left="105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lastRenderedPageBreak/>
        <w:t>施肥</w:t>
      </w:r>
    </w:p>
    <w:p w14:paraId="13EBBB56" w14:textId="20828ECD" w:rsidR="00930DC3" w:rsidRPr="0095411C" w:rsidRDefault="00930DC3" w:rsidP="00930DC3">
      <w:pPr>
        <w:spacing w:line="300" w:lineRule="exact"/>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施肥は、均一に施工すること</w:t>
      </w:r>
      <w:r w:rsidR="0041094C" w:rsidRPr="0095411C">
        <w:rPr>
          <w:rFonts w:ascii="HG丸ｺﾞｼｯｸM-PRO" w:eastAsia="HG丸ｺﾞｼｯｸM-PRO" w:hAnsi="HG丸ｺﾞｼｯｸM-PRO" w:hint="eastAsia"/>
          <w:sz w:val="24"/>
        </w:rPr>
        <w:t>。</w:t>
      </w:r>
    </w:p>
    <w:p w14:paraId="557E8D23" w14:textId="77777777" w:rsidR="00930DC3" w:rsidRPr="0095411C" w:rsidRDefault="00930DC3" w:rsidP="003E2F02">
      <w:pPr>
        <w:pStyle w:val="a6"/>
        <w:numPr>
          <w:ilvl w:val="0"/>
          <w:numId w:val="44"/>
        </w:numPr>
        <w:spacing w:line="300" w:lineRule="exact"/>
        <w:ind w:leftChars="300" w:left="105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目土掛け</w:t>
      </w:r>
    </w:p>
    <w:p w14:paraId="72F948B6" w14:textId="4BAD113C" w:rsidR="00930DC3" w:rsidRPr="0095411C" w:rsidRDefault="00930DC3" w:rsidP="00930DC3">
      <w:pPr>
        <w:spacing w:line="300" w:lineRule="exact"/>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目土掛けは、全体に凹凸のないよう、均一に施工すること</w:t>
      </w:r>
      <w:r w:rsidR="0041094C" w:rsidRPr="0095411C">
        <w:rPr>
          <w:rFonts w:ascii="HG丸ｺﾞｼｯｸM-PRO" w:eastAsia="HG丸ｺﾞｼｯｸM-PRO" w:hAnsi="HG丸ｺﾞｼｯｸM-PRO" w:hint="eastAsia"/>
          <w:sz w:val="24"/>
        </w:rPr>
        <w:t>。</w:t>
      </w:r>
    </w:p>
    <w:p w14:paraId="60675584" w14:textId="77777777" w:rsidR="00930DC3" w:rsidRPr="0095411C" w:rsidRDefault="00930DC3" w:rsidP="003E2F02">
      <w:pPr>
        <w:pStyle w:val="a6"/>
        <w:numPr>
          <w:ilvl w:val="0"/>
          <w:numId w:val="44"/>
        </w:numPr>
        <w:spacing w:line="300" w:lineRule="exact"/>
        <w:ind w:leftChars="300" w:left="105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病虫害防除</w:t>
      </w:r>
    </w:p>
    <w:p w14:paraId="77489C44" w14:textId="4C674A5C" w:rsidR="00930DC3" w:rsidRPr="0095411C" w:rsidRDefault="00930DC3" w:rsidP="003D6FEE">
      <w:pPr>
        <w:spacing w:line="300" w:lineRule="exact"/>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「公園・街路樹等病害虫・雑草管理マニュアル」</w:t>
      </w:r>
      <w:r w:rsidRPr="0095411C">
        <w:rPr>
          <w:rFonts w:ascii="HG丸ｺﾞｼｯｸM-PRO" w:eastAsia="HG丸ｺﾞｼｯｸM-PRO" w:hAnsi="HG丸ｺﾞｼｯｸM-PRO" w:hint="eastAsia"/>
          <w:bCs/>
          <w:sz w:val="24"/>
        </w:rPr>
        <w:t>に従い、適切に防除するものとする。</w:t>
      </w:r>
    </w:p>
    <w:p w14:paraId="379FCB73" w14:textId="77777777" w:rsidR="00930DC3" w:rsidRPr="0095411C" w:rsidRDefault="00930DC3" w:rsidP="003E2F02">
      <w:pPr>
        <w:pStyle w:val="a6"/>
        <w:numPr>
          <w:ilvl w:val="0"/>
          <w:numId w:val="44"/>
        </w:numPr>
        <w:spacing w:line="300" w:lineRule="exact"/>
        <w:ind w:leftChars="300" w:left="105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エアレーション</w:t>
      </w:r>
    </w:p>
    <w:p w14:paraId="0377A640" w14:textId="0E84DD5E" w:rsidR="00930DC3" w:rsidRPr="0095411C" w:rsidRDefault="00930DC3" w:rsidP="002B75B9">
      <w:pPr>
        <w:spacing w:line="300" w:lineRule="exact"/>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踏圧等による土壌の固結による土壌中の通気性を良くすることで根の発育を促進し</w:t>
      </w:r>
      <w:r w:rsidR="004779B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芝生の若返りを図るために行うこと</w:t>
      </w:r>
      <w:r w:rsidR="0041094C" w:rsidRPr="0095411C">
        <w:rPr>
          <w:rFonts w:ascii="HG丸ｺﾞｼｯｸM-PRO" w:eastAsia="HG丸ｺﾞｼｯｸM-PRO" w:hAnsi="HG丸ｺﾞｼｯｸM-PRO" w:hint="eastAsia"/>
          <w:sz w:val="24"/>
        </w:rPr>
        <w:t>。</w:t>
      </w:r>
    </w:p>
    <w:p w14:paraId="1A2D06B7" w14:textId="77777777" w:rsidR="0041094C" w:rsidRPr="0095411C" w:rsidRDefault="0041094C" w:rsidP="002B75B9">
      <w:pPr>
        <w:spacing w:line="300" w:lineRule="exact"/>
        <w:ind w:leftChars="500" w:left="1050"/>
        <w:rPr>
          <w:rFonts w:ascii="HG丸ｺﾞｼｯｸM-PRO" w:eastAsia="HG丸ｺﾞｼｯｸM-PRO" w:hAnsi="HG丸ｺﾞｼｯｸM-PRO"/>
          <w:sz w:val="24"/>
        </w:rPr>
      </w:pPr>
    </w:p>
    <w:p w14:paraId="2031A0AC" w14:textId="77777777" w:rsidR="00930DC3" w:rsidRPr="0095411C" w:rsidRDefault="00930DC3" w:rsidP="003E2F02">
      <w:pPr>
        <w:pStyle w:val="a6"/>
        <w:numPr>
          <w:ilvl w:val="0"/>
          <w:numId w:val="37"/>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樹木管理</w:t>
      </w:r>
    </w:p>
    <w:p w14:paraId="2AED9B89" w14:textId="77777777" w:rsidR="00930DC3" w:rsidRPr="0095411C" w:rsidRDefault="00930DC3" w:rsidP="00930DC3">
      <w:pPr>
        <w:tabs>
          <w:tab w:val="left" w:pos="417"/>
        </w:tabs>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風圧による転倒の予防、特別な樹形の保持、病害虫</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の除去、枯損枝・徒長枝・支障枝等の除去、生育・開花等の調整及び防犯上の見通し確保</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を目的として行うもので公園の各部分の植栽機能を理解し</w:t>
      </w:r>
      <w:r w:rsidR="004779B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機能を発揮できるよう管理を行うこと。</w:t>
      </w:r>
    </w:p>
    <w:p w14:paraId="7874A152" w14:textId="77777777" w:rsidR="00930DC3" w:rsidRPr="0095411C" w:rsidRDefault="00930DC3" w:rsidP="003E2F02">
      <w:pPr>
        <w:pStyle w:val="a6"/>
        <w:numPr>
          <w:ilvl w:val="0"/>
          <w:numId w:val="49"/>
        </w:numPr>
        <w:spacing w:line="300" w:lineRule="exact"/>
        <w:ind w:leftChars="300" w:left="105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剪定</w:t>
      </w:r>
    </w:p>
    <w:p w14:paraId="2D5DBCBA" w14:textId="77777777" w:rsidR="00930DC3" w:rsidRPr="0095411C" w:rsidRDefault="00930DC3" w:rsidP="003E2F02">
      <w:pPr>
        <w:pStyle w:val="a6"/>
        <w:numPr>
          <w:ilvl w:val="0"/>
          <w:numId w:val="51"/>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剪定の施工に先立ち</w:t>
      </w:r>
      <w:r w:rsidR="004779B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試験的に剪定する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、細心の注意をはらうこと。</w:t>
      </w:r>
    </w:p>
    <w:p w14:paraId="001E01D1" w14:textId="22B7EE02" w:rsidR="00930DC3" w:rsidRPr="0095411C" w:rsidRDefault="00930DC3" w:rsidP="003E2F02">
      <w:pPr>
        <w:pStyle w:val="a6"/>
        <w:numPr>
          <w:ilvl w:val="0"/>
          <w:numId w:val="51"/>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施工</w:t>
      </w:r>
      <w:r w:rsidR="00993634" w:rsidRPr="0095411C">
        <w:rPr>
          <w:rFonts w:ascii="HG丸ｺﾞｼｯｸM-PRO" w:eastAsia="HG丸ｺﾞｼｯｸM-PRO" w:hAnsi="HG丸ｺﾞｼｯｸM-PRO" w:hint="eastAsia"/>
          <w:sz w:val="24"/>
        </w:rPr>
        <w:t>に</w:t>
      </w:r>
      <w:r w:rsidRPr="0095411C">
        <w:rPr>
          <w:rFonts w:ascii="HG丸ｺﾞｼｯｸM-PRO" w:eastAsia="HG丸ｺﾞｼｯｸM-PRO" w:hAnsi="HG丸ｺﾞｼｯｸM-PRO" w:hint="eastAsia"/>
          <w:sz w:val="24"/>
        </w:rPr>
        <w:t>ついては、各樹種の特性及び植栽目的に合った剪定方法により、行わなければならない。</w:t>
      </w:r>
    </w:p>
    <w:p w14:paraId="1A386507" w14:textId="77777777" w:rsidR="00930DC3" w:rsidRPr="0095411C" w:rsidRDefault="00930DC3" w:rsidP="003E2F02">
      <w:pPr>
        <w:pStyle w:val="a6"/>
        <w:numPr>
          <w:ilvl w:val="0"/>
          <w:numId w:val="51"/>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園路への枝等の飛散防止に努めるものとし、発生した枝等は、公園利用者に支障の</w:t>
      </w:r>
      <w:r w:rsidR="004779B0" w:rsidRPr="0095411C">
        <w:rPr>
          <w:rFonts w:ascii="HG丸ｺﾞｼｯｸM-PRO" w:eastAsia="HG丸ｺﾞｼｯｸM-PRO" w:hAnsi="HG丸ｺﾞｼｯｸM-PRO" w:hint="eastAsia"/>
          <w:sz w:val="24"/>
        </w:rPr>
        <w:t>無い</w:t>
      </w:r>
      <w:r w:rsidRPr="0095411C">
        <w:rPr>
          <w:rFonts w:ascii="HG丸ｺﾞｼｯｸM-PRO" w:eastAsia="HG丸ｺﾞｼｯｸM-PRO" w:hAnsi="HG丸ｺﾞｼｯｸM-PRO" w:hint="eastAsia"/>
          <w:sz w:val="24"/>
        </w:rPr>
        <w:t>ように速やかに処理しなければならない。</w:t>
      </w:r>
    </w:p>
    <w:p w14:paraId="00887692" w14:textId="77777777" w:rsidR="00930DC3" w:rsidRPr="0095411C" w:rsidRDefault="00930DC3" w:rsidP="003E2F02">
      <w:pPr>
        <w:pStyle w:val="a6"/>
        <w:numPr>
          <w:ilvl w:val="0"/>
          <w:numId w:val="51"/>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隣接道路への樹木の越境については、交通に支障</w:t>
      </w:r>
      <w:r w:rsidR="004779B0"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無いよう、迅速に対応しなければならない。</w:t>
      </w:r>
    </w:p>
    <w:p w14:paraId="0E39634A" w14:textId="77777777" w:rsidR="00930DC3" w:rsidRPr="0095411C" w:rsidRDefault="00930DC3" w:rsidP="003E2F02">
      <w:pPr>
        <w:pStyle w:val="a6"/>
        <w:numPr>
          <w:ilvl w:val="0"/>
          <w:numId w:val="49"/>
        </w:numPr>
        <w:spacing w:line="300" w:lineRule="exact"/>
        <w:ind w:leftChars="300" w:left="105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 xml:space="preserve">病虫害防除　</w:t>
      </w:r>
    </w:p>
    <w:p w14:paraId="4AA2C5E9" w14:textId="77777777" w:rsidR="00930DC3" w:rsidRPr="0095411C" w:rsidRDefault="00DB6421" w:rsidP="00DB6421">
      <w:pPr>
        <w:spacing w:line="300" w:lineRule="exact"/>
        <w:ind w:leftChars="400" w:left="840" w:firstLineChars="100" w:firstLine="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sz w:val="24"/>
        </w:rPr>
        <w:t>前項の(2)芝生管理と同様、</w:t>
      </w:r>
      <w:r w:rsidR="00930DC3" w:rsidRPr="0095411C">
        <w:rPr>
          <w:rFonts w:ascii="HG丸ｺﾞｼｯｸM-PRO" w:eastAsia="HG丸ｺﾞｼｯｸM-PRO" w:hAnsi="HG丸ｺﾞｼｯｸM-PRO" w:hint="eastAsia"/>
          <w:sz w:val="24"/>
        </w:rPr>
        <w:t>「公園・街路樹等病害虫・雑草管理マニュアル」</w:t>
      </w:r>
      <w:r w:rsidR="00930DC3" w:rsidRPr="0095411C">
        <w:rPr>
          <w:rFonts w:ascii="HG丸ｺﾞｼｯｸM-PRO" w:eastAsia="HG丸ｺﾞｼｯｸM-PRO" w:hAnsi="HG丸ｺﾞｼｯｸM-PRO" w:hint="eastAsia"/>
          <w:bCs/>
          <w:sz w:val="24"/>
        </w:rPr>
        <w:t>に従い、適切に防除するものとする。</w:t>
      </w:r>
    </w:p>
    <w:p w14:paraId="618F63BD" w14:textId="77777777" w:rsidR="00930DC3" w:rsidRPr="0095411C" w:rsidRDefault="00930DC3" w:rsidP="003E2F02">
      <w:pPr>
        <w:pStyle w:val="a6"/>
        <w:numPr>
          <w:ilvl w:val="0"/>
          <w:numId w:val="50"/>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薬剤の使用に際しては、農薬取締法（昭和23年法律第82号）に基づくものとする。</w:t>
      </w:r>
    </w:p>
    <w:p w14:paraId="54F22718" w14:textId="77777777" w:rsidR="00930DC3" w:rsidRPr="0095411C" w:rsidRDefault="00930DC3" w:rsidP="003E2F02">
      <w:pPr>
        <w:pStyle w:val="a6"/>
        <w:numPr>
          <w:ilvl w:val="0"/>
          <w:numId w:val="50"/>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薬剤、展着剤等の材料は、効力の維持と安全性とを考慮して、保管しなければならない。</w:t>
      </w:r>
    </w:p>
    <w:p w14:paraId="68D2B0F6" w14:textId="77777777" w:rsidR="00930DC3" w:rsidRPr="0095411C" w:rsidRDefault="00930DC3" w:rsidP="003E2F02">
      <w:pPr>
        <w:pStyle w:val="a6"/>
        <w:numPr>
          <w:ilvl w:val="0"/>
          <w:numId w:val="50"/>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事前に病虫害の発生状況を調査すること。</w:t>
      </w:r>
    </w:p>
    <w:p w14:paraId="75DBC71F" w14:textId="77777777" w:rsidR="00930DC3" w:rsidRPr="0095411C" w:rsidRDefault="00930DC3" w:rsidP="003E2F02">
      <w:pPr>
        <w:pStyle w:val="a6"/>
        <w:numPr>
          <w:ilvl w:val="0"/>
          <w:numId w:val="50"/>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農薬を散布する場合は、散布予定日時</w:t>
      </w:r>
      <w:r w:rsidR="009118F4" w:rsidRPr="0095411C">
        <w:rPr>
          <w:rFonts w:ascii="HG丸ｺﾞｼｯｸM-PRO" w:eastAsia="HG丸ｺﾞｼｯｸM-PRO" w:hAnsi="HG丸ｺﾞｼｯｸM-PRO" w:hint="eastAsia"/>
          <w:sz w:val="24"/>
        </w:rPr>
        <w:t>について、</w:t>
      </w:r>
      <w:r w:rsidRPr="0095411C">
        <w:rPr>
          <w:rFonts w:ascii="HG丸ｺﾞｼｯｸM-PRO" w:eastAsia="HG丸ｺﾞｼｯｸM-PRO" w:hAnsi="HG丸ｺﾞｼｯｸM-PRO" w:hint="eastAsia"/>
          <w:sz w:val="24"/>
        </w:rPr>
        <w:t>公園利用者をはじめ</w:t>
      </w:r>
      <w:r w:rsidR="004779B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周辺住民に通知しなければならない。</w:t>
      </w:r>
    </w:p>
    <w:p w14:paraId="0B72F6D6" w14:textId="77777777" w:rsidR="00930DC3" w:rsidRPr="0095411C" w:rsidRDefault="00930DC3" w:rsidP="003E2F02">
      <w:pPr>
        <w:pStyle w:val="a6"/>
        <w:numPr>
          <w:ilvl w:val="0"/>
          <w:numId w:val="50"/>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薬剤調合は、指定の</w:t>
      </w:r>
      <w:r w:rsidR="004779B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希釈倍率や調合方法を守って正確に調合し、薬液が均一化するよう十分にかき混ぜなければならない。</w:t>
      </w:r>
    </w:p>
    <w:p w14:paraId="54742BE9" w14:textId="77777777" w:rsidR="00930DC3" w:rsidRPr="0095411C" w:rsidRDefault="00930DC3" w:rsidP="003E2F02">
      <w:pPr>
        <w:pStyle w:val="a6"/>
        <w:numPr>
          <w:ilvl w:val="0"/>
          <w:numId w:val="50"/>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散布作業は、人体への影響を十分考慮し、ゴム手袋、マスク、帽子、メガネ、被服等完全なものを着用して行う</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、作業員の安全に対して適切な処置を講じなければならない。</w:t>
      </w:r>
    </w:p>
    <w:p w14:paraId="07C55E04" w14:textId="77777777" w:rsidR="00930DC3" w:rsidRPr="0095411C" w:rsidRDefault="00930DC3" w:rsidP="003E2F02">
      <w:pPr>
        <w:pStyle w:val="a6"/>
        <w:numPr>
          <w:ilvl w:val="0"/>
          <w:numId w:val="50"/>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公園利</w:t>
      </w:r>
      <w:r w:rsidR="004779B0" w:rsidRPr="0095411C">
        <w:rPr>
          <w:rFonts w:ascii="HG丸ｺﾞｼｯｸM-PRO" w:eastAsia="HG丸ｺﾞｼｯｸM-PRO" w:hAnsi="HG丸ｺﾞｼｯｸM-PRO" w:hint="eastAsia"/>
          <w:sz w:val="24"/>
        </w:rPr>
        <w:t>用者をはじめ対象物以外のものに、飛散した薬液が掛からないように</w:t>
      </w:r>
      <w:r w:rsidRPr="0095411C">
        <w:rPr>
          <w:rFonts w:ascii="HG丸ｺﾞｼｯｸM-PRO" w:eastAsia="HG丸ｺﾞｼｯｸM-PRO" w:hAnsi="HG丸ｺﾞｼｯｸM-PRO" w:hint="eastAsia"/>
          <w:sz w:val="24"/>
        </w:rPr>
        <w:t>又</w:t>
      </w:r>
      <w:r w:rsidR="004779B0" w:rsidRPr="0095411C">
        <w:rPr>
          <w:rFonts w:ascii="HG丸ｺﾞｼｯｸM-PRO" w:eastAsia="HG丸ｺﾞｼｯｸM-PRO" w:hAnsi="HG丸ｺﾞｼｯｸM-PRO" w:hint="eastAsia"/>
          <w:sz w:val="24"/>
        </w:rPr>
        <w:t>は</w:t>
      </w:r>
      <w:r w:rsidRPr="0095411C">
        <w:rPr>
          <w:rFonts w:ascii="HG丸ｺﾞｼｯｸM-PRO" w:eastAsia="HG丸ｺﾞｼｯｸM-PRO" w:hAnsi="HG丸ｺﾞｼｯｸM-PRO" w:hint="eastAsia"/>
          <w:sz w:val="24"/>
        </w:rPr>
        <w:t>付近の住宅や河川、池等を汚染することのないよう、万全の対策をとらなければならない。</w:t>
      </w:r>
    </w:p>
    <w:p w14:paraId="39B48729" w14:textId="77777777" w:rsidR="00930DC3" w:rsidRPr="0095411C" w:rsidRDefault="00930DC3" w:rsidP="003E2F02">
      <w:pPr>
        <w:pStyle w:val="a6"/>
        <w:numPr>
          <w:ilvl w:val="0"/>
          <w:numId w:val="50"/>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使用後の空ビン、空カン等は、危険のないように適正に処理しなければならない。</w:t>
      </w:r>
    </w:p>
    <w:p w14:paraId="5DB20337" w14:textId="77777777" w:rsidR="00930DC3" w:rsidRPr="0095411C" w:rsidRDefault="00930DC3" w:rsidP="003E2F02">
      <w:pPr>
        <w:pStyle w:val="a6"/>
        <w:numPr>
          <w:ilvl w:val="0"/>
          <w:numId w:val="50"/>
        </w:numPr>
        <w:spacing w:line="300" w:lineRule="exact"/>
        <w:ind w:leftChars="500" w:left="1470"/>
        <w:rPr>
          <w:rFonts w:ascii="HG丸ｺﾞｼｯｸM-PRO" w:eastAsia="HG丸ｺﾞｼｯｸM-PRO" w:hAnsi="HG丸ｺﾞｼｯｸM-PRO"/>
          <w:sz w:val="24"/>
        </w:rPr>
      </w:pPr>
      <w:r w:rsidRPr="0095411C">
        <w:rPr>
          <w:rFonts w:ascii="HG丸ｺﾞｼｯｸM-PRO" w:eastAsia="HG丸ｺﾞｼｯｸM-PRO" w:hAnsi="HG丸ｺﾞｼｯｸM-PRO" w:hint="eastAsia"/>
          <w:bCs/>
          <w:sz w:val="24"/>
        </w:rPr>
        <w:t>農薬使用の記録を取ること。</w:t>
      </w:r>
    </w:p>
    <w:p w14:paraId="11322E39" w14:textId="77777777" w:rsidR="00930DC3" w:rsidRPr="0095411C" w:rsidRDefault="00930DC3" w:rsidP="004779B0">
      <w:pPr>
        <w:spacing w:line="360" w:lineRule="exact"/>
        <w:ind w:leftChars="4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【松喰虫・カシノナガキクイムシ（ナラ枯れ）・ウメ輪紋ウイルス防除】　　　　</w:t>
      </w:r>
    </w:p>
    <w:p w14:paraId="4D2400FF" w14:textId="298F9616" w:rsidR="00930DC3" w:rsidRPr="0095411C" w:rsidRDefault="00930DC3" w:rsidP="00930DC3">
      <w:pPr>
        <w:spacing w:line="320" w:lineRule="exact"/>
        <w:ind w:leftChars="500" w:left="105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園内樹木を健全に保つため、平素から園内巡視等により、生育状況を把握すると共に、松枯れ、ナラ枯れ及びウメ輪紋ウイルスの早期発見に努めること。松枯れ及びナラ枯れが発生した場合は拡散防止等の対策を行う。またウメ輪紋ウイルス感染の疑いのある樹木を発見し</w:t>
      </w:r>
      <w:r w:rsidR="004779B0" w:rsidRPr="0095411C">
        <w:rPr>
          <w:rFonts w:ascii="HG丸ｺﾞｼｯｸM-PRO" w:eastAsia="HG丸ｺﾞｼｯｸM-PRO" w:hAnsi="HG丸ｺﾞｼｯｸM-PRO" w:hint="eastAsia"/>
          <w:sz w:val="24"/>
        </w:rPr>
        <w:t>た場合は、速やかに土木事務所及び植物防疫所管機関に通報すること</w:t>
      </w:r>
      <w:r w:rsidRPr="0095411C">
        <w:rPr>
          <w:rFonts w:ascii="HG丸ｺﾞｼｯｸM-PRO" w:eastAsia="HG丸ｺﾞｼｯｸM-PRO" w:hAnsi="HG丸ｺﾞｼｯｸM-PRO" w:hint="eastAsia"/>
          <w:sz w:val="24"/>
        </w:rPr>
        <w:t>（ウメ輪紋ウイルスについては</w:t>
      </w:r>
      <w:r w:rsidRPr="0095411C">
        <w:rPr>
          <w:rFonts w:ascii="HG丸ｺﾞｼｯｸM-PRO" w:eastAsia="HG丸ｺﾞｼｯｸM-PRO" w:hAnsi="HG丸ｺﾞｼｯｸM-PRO" w:hint="eastAsia"/>
          <w:bdr w:val="single" w:sz="4" w:space="0" w:color="auto"/>
        </w:rPr>
        <w:t>資料</w:t>
      </w:r>
      <w:r w:rsidR="002B75B9" w:rsidRPr="0095411C">
        <w:rPr>
          <w:rFonts w:ascii="HG丸ｺﾞｼｯｸM-PRO" w:eastAsia="HG丸ｺﾞｼｯｸM-PRO" w:hAnsi="HG丸ｺﾞｼｯｸM-PRO" w:hint="eastAsia"/>
          <w:bdr w:val="single" w:sz="4" w:space="0" w:color="auto"/>
        </w:rPr>
        <w:t>18</w:t>
      </w:r>
      <w:r w:rsidRPr="0095411C">
        <w:rPr>
          <w:rFonts w:ascii="HG丸ｺﾞｼｯｸM-PRO" w:eastAsia="HG丸ｺﾞｼｯｸM-PRO" w:hAnsi="HG丸ｺﾞｼｯｸM-PRO" w:hint="eastAsia"/>
          <w:bdr w:val="single" w:sz="4" w:space="0" w:color="auto"/>
        </w:rPr>
        <w:t>－１～３</w:t>
      </w:r>
      <w:r w:rsidRPr="0095411C">
        <w:rPr>
          <w:rFonts w:ascii="HG丸ｺﾞｼｯｸM-PRO" w:eastAsia="HG丸ｺﾞｼｯｸM-PRO" w:hAnsi="HG丸ｺﾞｼｯｸM-PRO" w:hint="eastAsia"/>
          <w:sz w:val="24"/>
        </w:rPr>
        <w:t>を参照</w:t>
      </w:r>
      <w:r w:rsidRPr="0095411C">
        <w:rPr>
          <w:rFonts w:ascii="HG丸ｺﾞｼｯｸM-PRO" w:eastAsia="HG丸ｺﾞｼｯｸM-PRO" w:hAnsi="HG丸ｺﾞｼｯｸM-PRO" w:hint="eastAsia"/>
        </w:rPr>
        <w:t>）</w:t>
      </w:r>
      <w:r w:rsidR="004779B0" w:rsidRPr="0095411C">
        <w:rPr>
          <w:rFonts w:ascii="HG丸ｺﾞｼｯｸM-PRO" w:eastAsia="HG丸ｺﾞｼｯｸM-PRO" w:hAnsi="HG丸ｺﾞｼｯｸM-PRO" w:hint="eastAsia"/>
        </w:rPr>
        <w:t>。</w:t>
      </w:r>
    </w:p>
    <w:p w14:paraId="79470AA1" w14:textId="77777777" w:rsidR="00930DC3" w:rsidRPr="0095411C" w:rsidRDefault="003D6FEE" w:rsidP="00930DC3">
      <w:pPr>
        <w:spacing w:line="320" w:lineRule="exact"/>
        <w:ind w:leftChars="500" w:left="105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w:t>
      </w:r>
      <w:r w:rsidR="004779B0" w:rsidRPr="0095411C">
        <w:rPr>
          <w:rFonts w:ascii="HG丸ｺﾞｼｯｸM-PRO" w:eastAsia="HG丸ｺﾞｼｯｸM-PRO" w:hAnsi="HG丸ｺﾞｼｯｸM-PRO" w:hint="eastAsia"/>
          <w:sz w:val="24"/>
        </w:rPr>
        <w:t>管理マニュアルの中で、公園の立地条件に応じた松枯れ、ナラ枯れ</w:t>
      </w:r>
      <w:r w:rsidR="00930DC3" w:rsidRPr="0095411C">
        <w:rPr>
          <w:rFonts w:ascii="HG丸ｺﾞｼｯｸM-PRO" w:eastAsia="HG丸ｺﾞｼｯｸM-PRO" w:hAnsi="HG丸ｺﾞｼｯｸM-PRO" w:hint="eastAsia"/>
          <w:sz w:val="24"/>
        </w:rPr>
        <w:t>及びウメ輪紋ウイルス対策に関する作業が示されている場合には、その対策作業を実施する。</w:t>
      </w:r>
    </w:p>
    <w:p w14:paraId="356FB415" w14:textId="77777777" w:rsidR="00930DC3" w:rsidRPr="0095411C" w:rsidRDefault="00930DC3" w:rsidP="004779B0">
      <w:pPr>
        <w:spacing w:line="300" w:lineRule="exact"/>
        <w:ind w:leftChars="4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【防除対策例（松枯れ）】</w:t>
      </w:r>
    </w:p>
    <w:p w14:paraId="195C4B32" w14:textId="77777777" w:rsidR="00930DC3" w:rsidRPr="0095411C" w:rsidRDefault="00930DC3" w:rsidP="003E2F02">
      <w:pPr>
        <w:pStyle w:val="a6"/>
        <w:numPr>
          <w:ilvl w:val="1"/>
          <w:numId w:val="47"/>
        </w:numPr>
        <w:spacing w:line="300" w:lineRule="exact"/>
        <w:ind w:leftChars="557" w:left="159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薬剤散布</w:t>
      </w:r>
    </w:p>
    <w:p w14:paraId="04BD6E2C" w14:textId="77777777" w:rsidR="00930DC3" w:rsidRPr="0095411C" w:rsidRDefault="00930DC3" w:rsidP="004779B0">
      <w:pPr>
        <w:spacing w:line="300" w:lineRule="exact"/>
        <w:ind w:leftChars="600" w:left="150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・5～6月にマツノマダラカミキリムシの成虫の駆除を目的とした薬剤散布</w:t>
      </w:r>
    </w:p>
    <w:p w14:paraId="72383984" w14:textId="77777777" w:rsidR="00930DC3" w:rsidRPr="0095411C" w:rsidRDefault="00930DC3" w:rsidP="003E2F02">
      <w:pPr>
        <w:pStyle w:val="a6"/>
        <w:numPr>
          <w:ilvl w:val="1"/>
          <w:numId w:val="47"/>
        </w:numPr>
        <w:spacing w:line="300" w:lineRule="exact"/>
        <w:ind w:leftChars="557" w:left="159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樹幹注入</w:t>
      </w:r>
    </w:p>
    <w:p w14:paraId="72036B3F" w14:textId="77777777" w:rsidR="00930DC3" w:rsidRPr="0095411C" w:rsidRDefault="00930DC3" w:rsidP="004779B0">
      <w:pPr>
        <w:spacing w:line="300" w:lineRule="exact"/>
        <w:ind w:leftChars="600" w:left="150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・マツノザイセンチュウに対する耐性をつけて枯死を予防することを目的として薬液を幹に注入</w:t>
      </w:r>
    </w:p>
    <w:p w14:paraId="0836381E" w14:textId="77777777" w:rsidR="00930DC3" w:rsidRPr="0095411C" w:rsidRDefault="00930DC3" w:rsidP="003E2F02">
      <w:pPr>
        <w:pStyle w:val="a6"/>
        <w:numPr>
          <w:ilvl w:val="1"/>
          <w:numId w:val="47"/>
        </w:numPr>
        <w:spacing w:line="300" w:lineRule="exact"/>
        <w:ind w:leftChars="557" w:left="159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伐採</w:t>
      </w:r>
    </w:p>
    <w:p w14:paraId="23137D7D" w14:textId="77777777" w:rsidR="00930DC3" w:rsidRPr="0095411C" w:rsidRDefault="00930DC3" w:rsidP="004779B0">
      <w:pPr>
        <w:spacing w:line="300" w:lineRule="exact"/>
        <w:ind w:leftChars="600" w:left="150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・マツノマダラカミキリムシの成虫が飛翔する４月までに松枯れ木を伐採し</w:t>
      </w:r>
      <w:r w:rsidR="004779B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焼却等による処分</w:t>
      </w:r>
    </w:p>
    <w:p w14:paraId="3DC1ECCB" w14:textId="77777777" w:rsidR="00930DC3" w:rsidRPr="0095411C" w:rsidRDefault="00930DC3" w:rsidP="004779B0">
      <w:pPr>
        <w:spacing w:line="300" w:lineRule="exact"/>
        <w:ind w:leftChars="4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【防除対策例（ナラ枯れ）】</w:t>
      </w:r>
    </w:p>
    <w:p w14:paraId="53A5ED0E" w14:textId="77777777" w:rsidR="00930DC3" w:rsidRPr="0095411C" w:rsidRDefault="004779B0" w:rsidP="004779B0">
      <w:pPr>
        <w:spacing w:line="300" w:lineRule="exact"/>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基本方針</w:t>
      </w:r>
    </w:p>
    <w:p w14:paraId="1F840C9A" w14:textId="77777777" w:rsidR="00930DC3" w:rsidRPr="0095411C" w:rsidRDefault="00930DC3" w:rsidP="004779B0">
      <w:pPr>
        <w:spacing w:line="300" w:lineRule="exact"/>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枯死木の倒木による第三者被害の防止を中心に、園内外への被害の拡大や拡散を防ぐため、基本的に駆除・伐採を中心に対策を実施する</w:t>
      </w:r>
    </w:p>
    <w:p w14:paraId="27E4339B" w14:textId="77777777" w:rsidR="00930DC3" w:rsidRPr="0095411C" w:rsidRDefault="004779B0" w:rsidP="004779B0">
      <w:pPr>
        <w:spacing w:line="300" w:lineRule="exact"/>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基本対策</w:t>
      </w:r>
    </w:p>
    <w:p w14:paraId="789C9BF8" w14:textId="77777777" w:rsidR="00930DC3" w:rsidRPr="0095411C" w:rsidRDefault="00930DC3" w:rsidP="003E2F02">
      <w:pPr>
        <w:pStyle w:val="a6"/>
        <w:numPr>
          <w:ilvl w:val="0"/>
          <w:numId w:val="46"/>
        </w:numPr>
        <w:spacing w:line="300" w:lineRule="exact"/>
        <w:ind w:leftChars="600" w:left="16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日常巡視により、ナラ枯れの被害状況を把握する（全ての被害木に目印を付けて実態を把握。立ち入り禁止区域や、山の公園（箕面公園、枚岡公園</w:t>
      </w:r>
      <w:r w:rsidR="004779B0"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長野公園）の園路沿い以外</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、倒木、落枝</w:t>
      </w:r>
      <w:r w:rsidR="004779B0" w:rsidRPr="0095411C">
        <w:rPr>
          <w:rFonts w:ascii="HG丸ｺﾞｼｯｸM-PRO" w:eastAsia="HG丸ｺﾞｼｯｸM-PRO" w:hAnsi="HG丸ｺﾞｼｯｸM-PRO" w:hint="eastAsia"/>
          <w:sz w:val="24"/>
        </w:rPr>
        <w:t>による来園者への被害の及ぶおそ</w:t>
      </w:r>
      <w:r w:rsidRPr="0095411C">
        <w:rPr>
          <w:rFonts w:ascii="HG丸ｺﾞｼｯｸM-PRO" w:eastAsia="HG丸ｺﾞｼｯｸM-PRO" w:hAnsi="HG丸ｺﾞｼｯｸM-PRO" w:hint="eastAsia"/>
          <w:sz w:val="24"/>
        </w:rPr>
        <w:t>れのない箇所の樹木等は除く。）</w:t>
      </w:r>
    </w:p>
    <w:p w14:paraId="2B18710E" w14:textId="77777777" w:rsidR="00930DC3" w:rsidRPr="0095411C" w:rsidRDefault="00930DC3" w:rsidP="003E2F02">
      <w:pPr>
        <w:pStyle w:val="a6"/>
        <w:numPr>
          <w:ilvl w:val="0"/>
          <w:numId w:val="46"/>
        </w:numPr>
        <w:spacing w:line="300" w:lineRule="exact"/>
        <w:ind w:leftChars="600" w:left="16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ナラ枯れの被害木のうち枯死木（半枯死含む</w:t>
      </w:r>
      <w:r w:rsidR="004779B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）については、5</w:t>
      </w:r>
      <w:r w:rsidR="004779B0" w:rsidRPr="0095411C">
        <w:rPr>
          <w:rFonts w:ascii="HG丸ｺﾞｼｯｸM-PRO" w:eastAsia="HG丸ｺﾞｼｯｸM-PRO" w:hAnsi="HG丸ｺﾞｼｯｸM-PRO" w:hint="eastAsia"/>
          <w:sz w:val="24"/>
        </w:rPr>
        <w:t>月迄に府と指定管理者で分担して伐採・焼却、伐倒、</w:t>
      </w:r>
      <w:r w:rsidRPr="0095411C">
        <w:rPr>
          <w:rFonts w:ascii="HG丸ｺﾞｼｯｸM-PRO" w:eastAsia="HG丸ｺﾞｼｯｸM-PRO" w:hAnsi="HG丸ｺﾞｼｯｸM-PRO" w:hint="eastAsia"/>
          <w:sz w:val="24"/>
        </w:rPr>
        <w:t>燻蒸処理（</w:t>
      </w:r>
      <w:r w:rsidR="00625777" w:rsidRPr="0095411C">
        <w:rPr>
          <w:rFonts w:ascii="HG丸ｺﾞｼｯｸM-PRO" w:eastAsia="HG丸ｺﾞｼｯｸM-PRO" w:hAnsi="HG丸ｺﾞｼｯｸM-PRO" w:hint="eastAsia"/>
          <w:sz w:val="24"/>
        </w:rPr>
        <w:t>又は</w:t>
      </w:r>
      <w:r w:rsidRPr="0095411C">
        <w:rPr>
          <w:rFonts w:ascii="HG丸ｺﾞｼｯｸM-PRO" w:eastAsia="HG丸ｺﾞｼｯｸM-PRO" w:hAnsi="HG丸ｺﾞｼｯｸM-PRO" w:hint="eastAsia"/>
          <w:sz w:val="24"/>
        </w:rPr>
        <w:t>破砕処理）等を実施する。</w:t>
      </w:r>
    </w:p>
    <w:p w14:paraId="63B5F895" w14:textId="77777777" w:rsidR="00930DC3" w:rsidRPr="0095411C" w:rsidRDefault="004779B0" w:rsidP="004779B0">
      <w:pPr>
        <w:spacing w:line="300" w:lineRule="exact"/>
        <w:ind w:leftChars="629" w:left="1561"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※落枝含め倒木</w:t>
      </w:r>
      <w:r w:rsidR="00930DC3" w:rsidRPr="0095411C">
        <w:rPr>
          <w:rFonts w:ascii="HG丸ｺﾞｼｯｸM-PRO" w:eastAsia="HG丸ｺﾞｼｯｸM-PRO" w:hAnsi="HG丸ｺﾞｼｯｸM-PRO" w:hint="eastAsia"/>
          <w:sz w:val="24"/>
        </w:rPr>
        <w:t>の際に</w:t>
      </w:r>
      <w:r w:rsidR="000B4C2E"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公園隣接地の民有地や周辺道路への影響があるもの</w:t>
      </w:r>
      <w:r w:rsidR="00BB3289" w:rsidRPr="0095411C">
        <w:rPr>
          <w:rFonts w:ascii="HG丸ｺﾞｼｯｸM-PRO" w:eastAsia="HG丸ｺﾞｼｯｸM-PRO" w:hAnsi="HG丸ｺﾞｼｯｸM-PRO" w:hint="eastAsia"/>
          <w:sz w:val="24"/>
        </w:rPr>
        <w:t>等</w:t>
      </w:r>
      <w:r w:rsidR="00930DC3" w:rsidRPr="0095411C">
        <w:rPr>
          <w:rFonts w:ascii="HG丸ｺﾞｼｯｸM-PRO" w:eastAsia="HG丸ｺﾞｼｯｸM-PRO" w:hAnsi="HG丸ｺﾞｼｯｸM-PRO" w:hint="eastAsia"/>
          <w:sz w:val="24"/>
        </w:rPr>
        <w:t>、</w:t>
      </w:r>
      <w:r w:rsidR="000B4C2E" w:rsidRPr="0095411C">
        <w:rPr>
          <w:rFonts w:ascii="HG丸ｺﾞｼｯｸM-PRO" w:eastAsia="HG丸ｺﾞｼｯｸM-PRO" w:hAnsi="HG丸ｺﾞｼｯｸM-PRO" w:hint="eastAsia"/>
          <w:sz w:val="24"/>
        </w:rPr>
        <w:t>小規模本数の枯死木含</w:t>
      </w:r>
      <w:r w:rsidR="008D453F" w:rsidRPr="0095411C">
        <w:rPr>
          <w:rFonts w:ascii="HG丸ｺﾞｼｯｸM-PRO" w:eastAsia="HG丸ｺﾞｼｯｸM-PRO" w:hAnsi="HG丸ｺﾞｼｯｸM-PRO" w:hint="eastAsia"/>
          <w:sz w:val="24"/>
        </w:rPr>
        <w:t>む</w:t>
      </w:r>
      <w:r w:rsidR="000B4C2E"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緊急性の高い枯死木については、指定管理者の方で対応する</w:t>
      </w:r>
      <w:r w:rsidR="000B4C2E" w:rsidRPr="0095411C">
        <w:rPr>
          <w:rFonts w:ascii="HG丸ｺﾞｼｯｸM-PRO" w:eastAsia="HG丸ｺﾞｼｯｸM-PRO" w:hAnsi="HG丸ｺﾞｼｯｸM-PRO" w:hint="eastAsia"/>
          <w:sz w:val="24"/>
        </w:rPr>
        <w:t>。</w:t>
      </w:r>
    </w:p>
    <w:p w14:paraId="570E4571" w14:textId="77777777" w:rsidR="00930DC3" w:rsidRPr="0095411C" w:rsidRDefault="00930DC3" w:rsidP="003E2F02">
      <w:pPr>
        <w:pStyle w:val="a6"/>
        <w:numPr>
          <w:ilvl w:val="0"/>
          <w:numId w:val="46"/>
        </w:numPr>
        <w:spacing w:line="300" w:lineRule="exact"/>
        <w:ind w:leftChars="600" w:left="16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カシノナガキクイムシの穿孔を確認した初期段階で、以下のような対策を講じて、枯死を防ぐ（生存木を増やす</w:t>
      </w:r>
      <w:r w:rsidR="000B4C2E"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w:t>
      </w:r>
    </w:p>
    <w:p w14:paraId="598AEDAB" w14:textId="047D86EA" w:rsidR="00930DC3" w:rsidRPr="0095411C" w:rsidRDefault="003D6FEE" w:rsidP="004779B0">
      <w:pPr>
        <w:spacing w:line="300" w:lineRule="exact"/>
        <w:ind w:leftChars="643" w:left="159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薬剤散布及び被覆材（ビニールシートやメッシュネット</w:t>
      </w:r>
      <w:r w:rsidR="00BB3289" w:rsidRPr="0095411C">
        <w:rPr>
          <w:rFonts w:ascii="HG丸ｺﾞｼｯｸM-PRO" w:eastAsia="HG丸ｺﾞｼｯｸM-PRO" w:hAnsi="HG丸ｺﾞｼｯｸM-PRO" w:hint="eastAsia"/>
          <w:sz w:val="24"/>
        </w:rPr>
        <w:t>等</w:t>
      </w:r>
      <w:r w:rsidR="00930DC3" w:rsidRPr="0095411C">
        <w:rPr>
          <w:rFonts w:ascii="HG丸ｺﾞｼｯｸM-PRO" w:eastAsia="HG丸ｺﾞｼｯｸM-PRO" w:hAnsi="HG丸ｺﾞｼｯｸM-PRO" w:hint="eastAsia"/>
          <w:sz w:val="24"/>
        </w:rPr>
        <w:t>）で覆ったり、</w:t>
      </w:r>
      <w:r w:rsidR="000B4C2E" w:rsidRPr="0095411C">
        <w:rPr>
          <w:rFonts w:ascii="HG丸ｺﾞｼｯｸM-PRO" w:eastAsia="HG丸ｺﾞｼｯｸM-PRO" w:hAnsi="HG丸ｺﾞｼｯｸM-PRO" w:hint="eastAsia"/>
          <w:sz w:val="24"/>
        </w:rPr>
        <w:t>ある</w:t>
      </w:r>
      <w:r w:rsidR="00930DC3" w:rsidRPr="0095411C">
        <w:rPr>
          <w:rFonts w:ascii="HG丸ｺﾞｼｯｸM-PRO" w:eastAsia="HG丸ｺﾞｼｯｸM-PRO" w:hAnsi="HG丸ｺﾞｼｯｸM-PRO" w:hint="eastAsia"/>
          <w:sz w:val="24"/>
        </w:rPr>
        <w:t>いは粘着シートを巻く</w:t>
      </w:r>
      <w:r w:rsidR="00BB3289" w:rsidRPr="0095411C">
        <w:rPr>
          <w:rFonts w:ascii="HG丸ｺﾞｼｯｸM-PRO" w:eastAsia="HG丸ｺﾞｼｯｸM-PRO" w:hAnsi="HG丸ｺﾞｼｯｸM-PRO" w:hint="eastAsia"/>
          <w:sz w:val="24"/>
        </w:rPr>
        <w:t>等</w:t>
      </w:r>
      <w:r w:rsidR="00930DC3" w:rsidRPr="0095411C">
        <w:rPr>
          <w:rFonts w:ascii="HG丸ｺﾞｼｯｸM-PRO" w:eastAsia="HG丸ｺﾞｼｯｸM-PRO" w:hAnsi="HG丸ｺﾞｼｯｸM-PRO" w:hint="eastAsia"/>
          <w:sz w:val="24"/>
        </w:rPr>
        <w:t>、穿入成虫の薬殺・マスアタック防止やアタック成虫の捕獲</w:t>
      </w:r>
    </w:p>
    <w:p w14:paraId="41CCAF5C" w14:textId="77777777" w:rsidR="00930DC3" w:rsidRPr="0095411C" w:rsidRDefault="003D6FEE" w:rsidP="004779B0">
      <w:pPr>
        <w:spacing w:line="300" w:lineRule="exact"/>
        <w:ind w:leftChars="643" w:left="159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w:t>
      </w:r>
      <w:r w:rsidR="00930DC3" w:rsidRPr="0095411C">
        <w:rPr>
          <w:rFonts w:ascii="HG丸ｺﾞｼｯｸM-PRO" w:eastAsia="HG丸ｺﾞｼｯｸM-PRO" w:hAnsi="HG丸ｺﾞｼｯｸM-PRO" w:hint="eastAsia"/>
          <w:sz w:val="24"/>
        </w:rPr>
        <w:t>カシナガト</w:t>
      </w:r>
      <w:r w:rsidR="000B4C2E" w:rsidRPr="0095411C">
        <w:rPr>
          <w:rFonts w:ascii="HG丸ｺﾞｼｯｸM-PRO" w:eastAsia="HG丸ｺﾞｼｯｸM-PRO" w:hAnsi="HG丸ｺﾞｼｯｸM-PRO" w:hint="eastAsia"/>
          <w:sz w:val="24"/>
        </w:rPr>
        <w:t>ラップを設置して、アタックに飛来するカシノナガキクイムシを捕獲</w:t>
      </w:r>
    </w:p>
    <w:p w14:paraId="64702806" w14:textId="77777777" w:rsidR="00930DC3" w:rsidRPr="0095411C" w:rsidRDefault="00930DC3" w:rsidP="003E2F02">
      <w:pPr>
        <w:pStyle w:val="a6"/>
        <w:numPr>
          <w:ilvl w:val="0"/>
          <w:numId w:val="46"/>
        </w:numPr>
        <w:spacing w:line="300" w:lineRule="exact"/>
        <w:ind w:leftChars="600" w:left="16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ナラ枯れの被害木のうち生存木について、被覆材（ビニールシートやネット、粘着シート</w:t>
      </w:r>
      <w:r w:rsidR="000B4C2E" w:rsidRPr="0095411C">
        <w:rPr>
          <w:rFonts w:ascii="HG丸ｺﾞｼｯｸM-PRO" w:eastAsia="HG丸ｺﾞｼｯｸM-PRO" w:hAnsi="HG丸ｺﾞｼｯｸM-PRO" w:hint="eastAsia"/>
          <w:sz w:val="24"/>
        </w:rPr>
        <w:t>等）で覆って脱出防止（拡大防止）</w:t>
      </w:r>
    </w:p>
    <w:p w14:paraId="3DBC5296" w14:textId="42B406F6" w:rsidR="00930DC3" w:rsidRPr="0095411C" w:rsidRDefault="00930DC3" w:rsidP="004779B0">
      <w:pPr>
        <w:spacing w:line="300" w:lineRule="exact"/>
        <w:ind w:leftChars="686" w:left="1681"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※ナラ枯れ防除対策については、利用者等の安全性を第一に考えて、ナラ枯れの発生場所や発生状況（発生本数等の規模）、利用状況</w:t>
      </w:r>
      <w:r w:rsidR="000B4C2E"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を踏まえながら、現場条件や被害規模に応じて、府と協議しながら防除対策を実施する。</w:t>
      </w:r>
    </w:p>
    <w:p w14:paraId="7CB90740" w14:textId="77777777" w:rsidR="00930DC3" w:rsidRPr="0095411C" w:rsidRDefault="00930DC3" w:rsidP="004779B0">
      <w:pPr>
        <w:spacing w:line="300" w:lineRule="exact"/>
        <w:ind w:leftChars="400" w:left="840"/>
        <w:rPr>
          <w:rFonts w:ascii="HG丸ｺﾞｼｯｸM-PRO" w:eastAsia="HG丸ｺﾞｼｯｸM-PRO" w:hAnsi="HG丸ｺﾞｼｯｸM-PRO"/>
          <w:sz w:val="24"/>
        </w:rPr>
      </w:pPr>
      <w:bookmarkStart w:id="191" w:name="_Hlk191565370"/>
      <w:r w:rsidRPr="0095411C">
        <w:rPr>
          <w:rFonts w:ascii="HG丸ｺﾞｼｯｸM-PRO" w:eastAsia="HG丸ｺﾞｼｯｸM-PRO" w:hAnsi="HG丸ｺﾞｼｯｸM-PRO" w:hint="eastAsia"/>
          <w:sz w:val="24"/>
        </w:rPr>
        <w:t>【防除対策例（ウメ輪紋ウイルス）】</w:t>
      </w:r>
    </w:p>
    <w:bookmarkEnd w:id="191"/>
    <w:p w14:paraId="61581C62" w14:textId="77777777" w:rsidR="00930DC3" w:rsidRPr="0095411C" w:rsidRDefault="00930DC3" w:rsidP="003E2F02">
      <w:pPr>
        <w:pStyle w:val="a6"/>
        <w:numPr>
          <w:ilvl w:val="2"/>
          <w:numId w:val="48"/>
        </w:numPr>
        <w:spacing w:line="300" w:lineRule="exact"/>
        <w:ind w:leftChars="486" w:left="1441"/>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薬剤散布</w:t>
      </w:r>
    </w:p>
    <w:p w14:paraId="0C45B871" w14:textId="77777777" w:rsidR="00930DC3" w:rsidRPr="0095411C" w:rsidRDefault="00930DC3" w:rsidP="004779B0">
      <w:pPr>
        <w:spacing w:line="300" w:lineRule="exact"/>
        <w:ind w:leftChars="543" w:left="11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・４～５月及び秋季にアブラムシの駆除を目的とした薬剤散布</w:t>
      </w:r>
    </w:p>
    <w:p w14:paraId="69C17C8C" w14:textId="77777777" w:rsidR="00930DC3" w:rsidRPr="0095411C" w:rsidRDefault="00930DC3" w:rsidP="003E2F02">
      <w:pPr>
        <w:pStyle w:val="a6"/>
        <w:numPr>
          <w:ilvl w:val="2"/>
          <w:numId w:val="48"/>
        </w:numPr>
        <w:spacing w:line="300" w:lineRule="exact"/>
        <w:ind w:leftChars="486" w:left="1441"/>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産地確認</w:t>
      </w:r>
    </w:p>
    <w:p w14:paraId="3ED3FB39" w14:textId="47450792" w:rsidR="00930DC3" w:rsidRPr="0095411C" w:rsidRDefault="00930DC3" w:rsidP="004779B0">
      <w:pPr>
        <w:spacing w:line="300" w:lineRule="exact"/>
        <w:ind w:leftChars="543" w:left="138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・ウメ等(※)</w:t>
      </w:r>
      <w:r w:rsidR="000B4C2E" w:rsidRPr="0095411C">
        <w:rPr>
          <w:rFonts w:ascii="HG丸ｺﾞｼｯｸM-PRO" w:eastAsia="HG丸ｺﾞｼｯｸM-PRO" w:hAnsi="HG丸ｺﾞｼｯｸM-PRO" w:hint="eastAsia"/>
          <w:sz w:val="24"/>
        </w:rPr>
        <w:t>の植栽時には、栽培履歴や産地周辺のウメ輪紋病の発生の有無</w:t>
      </w:r>
      <w:r w:rsidRPr="0095411C">
        <w:rPr>
          <w:rFonts w:ascii="HG丸ｺﾞｼｯｸM-PRO" w:eastAsia="HG丸ｺﾞｼｯｸM-PRO" w:hAnsi="HG丸ｺﾞｼｯｸM-PRO" w:hint="eastAsia"/>
          <w:sz w:val="24"/>
        </w:rPr>
        <w:t>等、ウメ輪紋ウイルスへの感染の</w:t>
      </w:r>
      <w:r w:rsidR="0041094C" w:rsidRPr="0095411C">
        <w:rPr>
          <w:rFonts w:ascii="HG丸ｺﾞｼｯｸM-PRO" w:eastAsia="HG丸ｺﾞｼｯｸM-PRO" w:hAnsi="HG丸ｺﾞｼｯｸM-PRO" w:hint="eastAsia"/>
          <w:sz w:val="24"/>
        </w:rPr>
        <w:t>おそ</w:t>
      </w:r>
      <w:r w:rsidRPr="0095411C">
        <w:rPr>
          <w:rFonts w:ascii="HG丸ｺﾞｼｯｸM-PRO" w:eastAsia="HG丸ｺﾞｼｯｸM-PRO" w:hAnsi="HG丸ｺﾞｼｯｸM-PRO" w:hint="eastAsia"/>
          <w:sz w:val="24"/>
        </w:rPr>
        <w:t>れがないことを確認</w:t>
      </w:r>
    </w:p>
    <w:p w14:paraId="669303F6" w14:textId="77777777" w:rsidR="00EC2BC4" w:rsidRPr="0095411C" w:rsidRDefault="00930DC3" w:rsidP="004779B0">
      <w:pPr>
        <w:autoSpaceDE w:val="0"/>
        <w:autoSpaceDN w:val="0"/>
        <w:adjustRightInd w:val="0"/>
        <w:spacing w:line="300" w:lineRule="exact"/>
        <w:ind w:leftChars="643" w:left="13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※ウメ輪紋ウイルス感染の</w:t>
      </w:r>
      <w:r w:rsidR="000B4C2E" w:rsidRPr="0095411C">
        <w:rPr>
          <w:rFonts w:ascii="HG丸ｺﾞｼｯｸM-PRO" w:eastAsia="HG丸ｺﾞｼｯｸM-PRO" w:hAnsi="HG丸ｺﾞｼｯｸM-PRO" w:hint="eastAsia"/>
          <w:sz w:val="24"/>
        </w:rPr>
        <w:t>おそれ</w:t>
      </w:r>
      <w:r w:rsidRPr="0095411C">
        <w:rPr>
          <w:rFonts w:ascii="HG丸ｺﾞｼｯｸM-PRO" w:eastAsia="HG丸ｺﾞｼｯｸM-PRO" w:hAnsi="HG丸ｺﾞｼｯｸM-PRO" w:hint="eastAsia"/>
          <w:sz w:val="24"/>
        </w:rPr>
        <w:t>のある樹種については、以下を参照</w:t>
      </w:r>
    </w:p>
    <w:p w14:paraId="655996EA" w14:textId="33B40B05" w:rsidR="00930DC3" w:rsidRPr="0095411C" w:rsidRDefault="00EC2BC4" w:rsidP="004779B0">
      <w:pPr>
        <w:autoSpaceDE w:val="0"/>
        <w:autoSpaceDN w:val="0"/>
        <w:adjustRightInd w:val="0"/>
        <w:spacing w:line="300" w:lineRule="exact"/>
        <w:ind w:leftChars="643" w:left="1350"/>
        <w:rPr>
          <w:rStyle w:val="a7"/>
          <w:rFonts w:ascii="HG丸ｺﾞｼｯｸM-PRO" w:eastAsia="HG丸ｺﾞｼｯｸM-PRO" w:hAnsi="HG丸ｺﾞｼｯｸM-PRO"/>
          <w:color w:val="auto"/>
          <w:sz w:val="20"/>
          <w:szCs w:val="20"/>
        </w:rPr>
      </w:pPr>
      <w:hyperlink r:id="rId25" w:history="1">
        <w:r w:rsidRPr="0095411C">
          <w:rPr>
            <w:rStyle w:val="a7"/>
            <w:rFonts w:ascii="HG丸ｺﾞｼｯｸM-PRO" w:eastAsia="HG丸ｺﾞｼｯｸM-PRO" w:hAnsi="HG丸ｺﾞｼｯｸM-PRO"/>
            <w:color w:val="auto"/>
            <w:sz w:val="20"/>
            <w:szCs w:val="20"/>
          </w:rPr>
          <w:t>https://www.maff.go.jp/pps/j/information/kinkyuboujo/ppv_host.html</w:t>
        </w:r>
      </w:hyperlink>
    </w:p>
    <w:p w14:paraId="25DFB9C0" w14:textId="77777777" w:rsidR="00746678" w:rsidRPr="0095411C" w:rsidRDefault="00746678" w:rsidP="00491263">
      <w:pPr>
        <w:pStyle w:val="a6"/>
        <w:spacing w:line="300" w:lineRule="exact"/>
        <w:ind w:leftChars="0" w:left="636" w:firstLineChars="100" w:firstLine="240"/>
        <w:rPr>
          <w:rFonts w:ascii="HG丸ｺﾞｼｯｸM-PRO" w:eastAsia="HG丸ｺﾞｼｯｸM-PRO" w:hAnsi="HG丸ｺﾞｼｯｸM-PRO"/>
          <w:sz w:val="24"/>
          <w:highlight w:val="yellow"/>
        </w:rPr>
      </w:pPr>
    </w:p>
    <w:p w14:paraId="17C53A34" w14:textId="491AD810" w:rsidR="00491263" w:rsidRPr="0095411C" w:rsidRDefault="00491263" w:rsidP="00491263">
      <w:pPr>
        <w:pStyle w:val="a6"/>
        <w:spacing w:line="300" w:lineRule="exact"/>
        <w:ind w:leftChars="0" w:left="636"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【クビアカツヤカミキリ】</w:t>
      </w:r>
    </w:p>
    <w:p w14:paraId="5897BAF9" w14:textId="0588A8CD" w:rsidR="00746678" w:rsidRPr="0095411C" w:rsidRDefault="00491263" w:rsidP="00746678">
      <w:pPr>
        <w:spacing w:line="300" w:lineRule="exact"/>
        <w:ind w:left="960" w:hangingChars="400" w:hanging="9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w:t>
      </w:r>
      <w:r w:rsidR="00746678" w:rsidRPr="0095411C">
        <w:rPr>
          <w:rFonts w:ascii="HG丸ｺﾞｼｯｸM-PRO" w:eastAsia="HG丸ｺﾞｼｯｸM-PRO" w:hAnsi="HG丸ｺﾞｼｯｸM-PRO" w:hint="eastAsia"/>
          <w:sz w:val="24"/>
        </w:rPr>
        <w:t xml:space="preserve">　　</w:t>
      </w:r>
      <w:r w:rsidRPr="0095411C">
        <w:rPr>
          <w:rFonts w:ascii="HG丸ｺﾞｼｯｸM-PRO" w:eastAsia="HG丸ｺﾞｼｯｸM-PRO" w:hAnsi="HG丸ｺﾞｼｯｸM-PRO" w:hint="eastAsia"/>
          <w:sz w:val="24"/>
        </w:rPr>
        <w:t>サクラ、ウメ、モモ等主にバラ科の樹木に発生し枯死させる「クビアカツヤカミキリ」は、平成30年1月15日に外来生物法に基づく特定外来生物に指定され、その被害は府域でも確認されている。当該虫は、加害が進むことにより自然環境や農作物への被害拡大が懸念されることから、当該虫の発生に関する情報収集、発生状況や防除等の情報は非常に重要となる。そこで、当該虫の発生が確認された場合等には『特定外来生物「クビアカツヤカミキリ」に関する情報提供等について』</w:t>
      </w:r>
      <w:r w:rsidRPr="0095411C">
        <w:rPr>
          <w:rFonts w:ascii="HG丸ｺﾞｼｯｸM-PRO" w:eastAsia="HG丸ｺﾞｼｯｸM-PRO" w:hAnsi="HG丸ｺﾞｼｯｸM-PRO" w:hint="eastAsia"/>
          <w:sz w:val="24"/>
          <w:bdr w:val="single" w:sz="4" w:space="0" w:color="auto"/>
        </w:rPr>
        <w:t>資料27</w:t>
      </w:r>
      <w:r w:rsidRPr="0095411C">
        <w:rPr>
          <w:rFonts w:ascii="HG丸ｺﾞｼｯｸM-PRO" w:eastAsia="HG丸ｺﾞｼｯｸM-PRO" w:hAnsi="HG丸ｺﾞｼｯｸM-PRO" w:hint="eastAsia"/>
          <w:sz w:val="24"/>
        </w:rPr>
        <w:t>に基づき、各公園が属する地域を所管する府農と緑の総合事務所へ情報提供を行う</w:t>
      </w:r>
      <w:r w:rsidR="009A2DA9" w:rsidRPr="0095411C">
        <w:rPr>
          <w:rFonts w:ascii="HG丸ｺﾞｼｯｸM-PRO" w:eastAsia="HG丸ｺﾞｼｯｸM-PRO" w:hAnsi="HG丸ｺﾞｼｯｸM-PRO" w:hint="eastAsia"/>
          <w:sz w:val="24"/>
        </w:rPr>
        <w:t>とともに土木事務所に報告する</w:t>
      </w:r>
      <w:r w:rsidRPr="0095411C">
        <w:rPr>
          <w:rFonts w:ascii="HG丸ｺﾞｼｯｸM-PRO" w:eastAsia="HG丸ｺﾞｼｯｸM-PRO" w:hAnsi="HG丸ｺﾞｼｯｸM-PRO" w:hint="eastAsia"/>
          <w:sz w:val="24"/>
        </w:rPr>
        <w:t>こと。</w:t>
      </w:r>
      <w:r w:rsidR="00746678" w:rsidRPr="0095411C">
        <w:rPr>
          <w:rFonts w:ascii="HG丸ｺﾞｼｯｸM-PRO" w:eastAsia="HG丸ｺﾞｼｯｸM-PRO" w:hAnsi="HG丸ｺﾞｼｯｸM-PRO" w:hint="eastAsia"/>
          <w:sz w:val="24"/>
        </w:rPr>
        <w:t>また、</w:t>
      </w:r>
      <w:r w:rsidR="00FC2781" w:rsidRPr="0095411C">
        <w:rPr>
          <w:rFonts w:ascii="HG丸ｺﾞｼｯｸM-PRO" w:eastAsia="HG丸ｺﾞｼｯｸM-PRO" w:hAnsi="HG丸ｺﾞｼｯｸM-PRO" w:hint="eastAsia"/>
          <w:sz w:val="24"/>
        </w:rPr>
        <w:t>発見後は以下府環境農林水産部の</w:t>
      </w:r>
      <w:r w:rsidR="00FC2781" w:rsidRPr="0095411C">
        <w:rPr>
          <w:rFonts w:ascii="HG丸ｺﾞｼｯｸM-PRO" w:eastAsia="HG丸ｺﾞｼｯｸM-PRO" w:hAnsi="HG丸ｺﾞｼｯｸM-PRO"/>
          <w:sz w:val="24"/>
        </w:rPr>
        <w:t>HP等を参考に適切に対応すること</w:t>
      </w:r>
      <w:r w:rsidR="00FC2781" w:rsidRPr="0095411C">
        <w:rPr>
          <w:rFonts w:ascii="HG丸ｺﾞｼｯｸM-PRO" w:eastAsia="HG丸ｺﾞｼｯｸM-PRO" w:hAnsi="HG丸ｺﾞｼｯｸM-PRO" w:hint="eastAsia"/>
          <w:sz w:val="24"/>
        </w:rPr>
        <w:t>。</w:t>
      </w:r>
    </w:p>
    <w:p w14:paraId="055E7AC6" w14:textId="39C2D914" w:rsidR="00FC2781" w:rsidRPr="0095411C" w:rsidRDefault="00FC2781" w:rsidP="00746678">
      <w:pPr>
        <w:spacing w:line="300" w:lineRule="exact"/>
        <w:ind w:left="960" w:hangingChars="400" w:hanging="9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w:t>
      </w:r>
      <w:r w:rsidR="009A2DA9" w:rsidRPr="0095411C">
        <w:rPr>
          <w:rFonts w:ascii="HG丸ｺﾞｼｯｸM-PRO" w:eastAsia="HG丸ｺﾞｼｯｸM-PRO" w:hAnsi="HG丸ｺﾞｼｯｸM-PRO" w:hint="eastAsia"/>
          <w:sz w:val="24"/>
        </w:rPr>
        <w:t xml:space="preserve">　</w:t>
      </w:r>
      <w:r w:rsidR="00EC2BC4" w:rsidRPr="0095411C">
        <w:rPr>
          <w:rFonts w:ascii="HG丸ｺﾞｼｯｸM-PRO" w:eastAsia="HG丸ｺﾞｼｯｸM-PRO" w:hAnsi="HG丸ｺﾞｼｯｸM-PRO" w:hint="eastAsia"/>
          <w:sz w:val="24"/>
        </w:rPr>
        <w:t xml:space="preserve">　</w:t>
      </w:r>
      <w:r w:rsidRPr="0095411C">
        <w:rPr>
          <w:rFonts w:ascii="HG丸ｺﾞｼｯｸM-PRO" w:eastAsia="HG丸ｺﾞｼｯｸM-PRO" w:hAnsi="HG丸ｺﾞｼｯｸM-PRO"/>
          <w:bCs/>
        </w:rPr>
        <w:t>https://www.pref.osaka.lg.jp/o120030/midori/seibututayousei/kubiaka.html</w:t>
      </w:r>
    </w:p>
    <w:p w14:paraId="44735550" w14:textId="4FECD52C" w:rsidR="00C44894" w:rsidRPr="0095411C" w:rsidRDefault="00C44894" w:rsidP="00BA46C6">
      <w:pPr>
        <w:spacing w:line="300" w:lineRule="exact"/>
        <w:ind w:left="720" w:hangingChars="300" w:hanging="720"/>
        <w:rPr>
          <w:rFonts w:ascii="HG丸ｺﾞｼｯｸM-PRO" w:eastAsia="HG丸ｺﾞｼｯｸM-PRO" w:hAnsi="HG丸ｺﾞｼｯｸM-PRO"/>
          <w:sz w:val="24"/>
        </w:rPr>
      </w:pPr>
    </w:p>
    <w:p w14:paraId="38FF8DB6" w14:textId="77777777" w:rsidR="00930DC3" w:rsidRPr="0095411C" w:rsidRDefault="00930DC3" w:rsidP="003E2F02">
      <w:pPr>
        <w:pStyle w:val="a6"/>
        <w:numPr>
          <w:ilvl w:val="0"/>
          <w:numId w:val="49"/>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支柱更新及び結束替え</w:t>
      </w:r>
    </w:p>
    <w:p w14:paraId="3EEC5EE0" w14:textId="77777777" w:rsidR="00930DC3" w:rsidRPr="0095411C" w:rsidRDefault="00930DC3" w:rsidP="00930DC3">
      <w:pPr>
        <w:spacing w:line="300" w:lineRule="exact"/>
        <w:ind w:leftChars="300" w:left="630" w:firstLineChars="100" w:firstLine="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支柱の結束直し</w:t>
      </w:r>
      <w:r w:rsidR="00DB0547" w:rsidRPr="0095411C">
        <w:rPr>
          <w:rFonts w:ascii="HG丸ｺﾞｼｯｸM-PRO" w:eastAsia="HG丸ｺﾞｼｯｸM-PRO" w:hAnsi="HG丸ｺﾞｼｯｸM-PRO" w:hint="eastAsia"/>
          <w:bCs/>
          <w:sz w:val="24"/>
        </w:rPr>
        <w:t>及び</w:t>
      </w:r>
      <w:r w:rsidRPr="0095411C">
        <w:rPr>
          <w:rFonts w:ascii="HG丸ｺﾞｼｯｸM-PRO" w:eastAsia="HG丸ｺﾞｼｯｸM-PRO" w:hAnsi="HG丸ｺﾞｼｯｸM-PRO" w:hint="eastAsia"/>
          <w:bCs/>
          <w:sz w:val="24"/>
        </w:rPr>
        <w:t>取り替えは強風等による樹木の倒木を防止し</w:t>
      </w:r>
      <w:r w:rsidR="00DB0547" w:rsidRPr="0095411C">
        <w:rPr>
          <w:rFonts w:ascii="HG丸ｺﾞｼｯｸM-PRO" w:eastAsia="HG丸ｺﾞｼｯｸM-PRO" w:hAnsi="HG丸ｺﾞｼｯｸM-PRO" w:hint="eastAsia"/>
          <w:bCs/>
          <w:sz w:val="24"/>
        </w:rPr>
        <w:t>、</w:t>
      </w:r>
      <w:r w:rsidRPr="0095411C">
        <w:rPr>
          <w:rFonts w:ascii="HG丸ｺﾞｼｯｸM-PRO" w:eastAsia="HG丸ｺﾞｼｯｸM-PRO" w:hAnsi="HG丸ｺﾞｼｯｸM-PRO" w:hint="eastAsia"/>
          <w:bCs/>
          <w:sz w:val="24"/>
        </w:rPr>
        <w:t>樹木の健全な生育を図るために損傷した支柱の補修を行う。また、不要になった支柱は、景観上好ましくないばかりか、草刈</w:t>
      </w:r>
      <w:r w:rsidR="00BB3289" w:rsidRPr="0095411C">
        <w:rPr>
          <w:rFonts w:ascii="HG丸ｺﾞｼｯｸM-PRO" w:eastAsia="HG丸ｺﾞｼｯｸM-PRO" w:hAnsi="HG丸ｺﾞｼｯｸM-PRO" w:hint="eastAsia"/>
          <w:bCs/>
          <w:sz w:val="24"/>
        </w:rPr>
        <w:t>等</w:t>
      </w:r>
      <w:r w:rsidRPr="0095411C">
        <w:rPr>
          <w:rFonts w:ascii="HG丸ｺﾞｼｯｸM-PRO" w:eastAsia="HG丸ｺﾞｼｯｸM-PRO" w:hAnsi="HG丸ｺﾞｼｯｸM-PRO" w:hint="eastAsia"/>
          <w:bCs/>
          <w:sz w:val="24"/>
        </w:rPr>
        <w:t>維持管理作業をする場合にも支障となるので速やかに撤去すること。</w:t>
      </w:r>
    </w:p>
    <w:p w14:paraId="0D009676" w14:textId="672C8413" w:rsidR="00930DC3" w:rsidRPr="0095411C" w:rsidRDefault="00930DC3" w:rsidP="003E2F02">
      <w:pPr>
        <w:pStyle w:val="a6"/>
        <w:numPr>
          <w:ilvl w:val="0"/>
          <w:numId w:val="5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既存支柱の取り外しは、杉皮やしゅ</w:t>
      </w:r>
      <w:r w:rsidR="00DB0547" w:rsidRPr="0095411C">
        <w:rPr>
          <w:rFonts w:ascii="HG丸ｺﾞｼｯｸM-PRO" w:eastAsia="HG丸ｺﾞｼｯｸM-PRO" w:hAnsi="HG丸ｺﾞｼｯｸM-PRO" w:hint="eastAsia"/>
          <w:sz w:val="24"/>
        </w:rPr>
        <w:t>ろ縄等を除去し、既存樹木を損傷しないように注意して引き抜くこと</w:t>
      </w:r>
      <w:r w:rsidR="0041094C" w:rsidRPr="0095411C">
        <w:rPr>
          <w:rFonts w:ascii="HG丸ｺﾞｼｯｸM-PRO" w:eastAsia="HG丸ｺﾞｼｯｸM-PRO" w:hAnsi="HG丸ｺﾞｼｯｸM-PRO" w:hint="eastAsia"/>
          <w:sz w:val="24"/>
        </w:rPr>
        <w:t>。</w:t>
      </w:r>
    </w:p>
    <w:p w14:paraId="6A98F399" w14:textId="34FB1FC0" w:rsidR="00930DC3" w:rsidRPr="0095411C" w:rsidRDefault="00DB0547" w:rsidP="003E2F02">
      <w:pPr>
        <w:pStyle w:val="a6"/>
        <w:numPr>
          <w:ilvl w:val="0"/>
          <w:numId w:val="5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撤去した支柱の処分は適正に行うこと</w:t>
      </w:r>
      <w:r w:rsidR="0041094C" w:rsidRPr="0095411C">
        <w:rPr>
          <w:rFonts w:ascii="HG丸ｺﾞｼｯｸM-PRO" w:eastAsia="HG丸ｺﾞｼｯｸM-PRO" w:hAnsi="HG丸ｺﾞｼｯｸM-PRO" w:hint="eastAsia"/>
          <w:sz w:val="24"/>
        </w:rPr>
        <w:t>。</w:t>
      </w:r>
    </w:p>
    <w:p w14:paraId="08C62068" w14:textId="31622BD1" w:rsidR="00930DC3" w:rsidRPr="0095411C" w:rsidRDefault="00930DC3" w:rsidP="003E2F02">
      <w:pPr>
        <w:pStyle w:val="a6"/>
        <w:numPr>
          <w:ilvl w:val="0"/>
          <w:numId w:val="5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支柱、添木及び控木は、規定の寸法を有</w:t>
      </w:r>
      <w:r w:rsidR="00DB0547" w:rsidRPr="0095411C">
        <w:rPr>
          <w:rFonts w:ascii="HG丸ｺﾞｼｯｸM-PRO" w:eastAsia="HG丸ｺﾞｼｯｸM-PRO" w:hAnsi="HG丸ｺﾞｼｯｸM-PRO" w:hint="eastAsia"/>
          <w:sz w:val="24"/>
        </w:rPr>
        <w:t>し、割れや腐れがなく平滑な幹材のものとする</w:t>
      </w:r>
      <w:r w:rsidR="0041094C" w:rsidRPr="0095411C">
        <w:rPr>
          <w:rFonts w:ascii="HG丸ｺﾞｼｯｸM-PRO" w:eastAsia="HG丸ｺﾞｼｯｸM-PRO" w:hAnsi="HG丸ｺﾞｼｯｸM-PRO" w:hint="eastAsia"/>
          <w:sz w:val="24"/>
        </w:rPr>
        <w:t>。</w:t>
      </w:r>
    </w:p>
    <w:p w14:paraId="33D5F7DE" w14:textId="77777777" w:rsidR="00930DC3" w:rsidRPr="0095411C" w:rsidRDefault="00930DC3" w:rsidP="00E84C79">
      <w:pPr>
        <w:pStyle w:val="a6"/>
        <w:numPr>
          <w:ilvl w:val="0"/>
          <w:numId w:val="49"/>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lastRenderedPageBreak/>
        <w:t>施肥</w:t>
      </w:r>
    </w:p>
    <w:p w14:paraId="3292E16E" w14:textId="77777777" w:rsidR="00930DC3" w:rsidRPr="0095411C" w:rsidRDefault="00DB0547" w:rsidP="00E84C79">
      <w:pPr>
        <w:spacing w:line="300" w:lineRule="exact"/>
        <w:ind w:firstLineChars="300" w:firstLine="72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樹木の健全な生育と病害虫等</w:t>
      </w:r>
      <w:r w:rsidR="00930DC3" w:rsidRPr="0095411C">
        <w:rPr>
          <w:rFonts w:ascii="HG丸ｺﾞｼｯｸM-PRO" w:eastAsia="HG丸ｺﾞｼｯｸM-PRO" w:hAnsi="HG丸ｺﾞｼｯｸM-PRO" w:hint="eastAsia"/>
          <w:bCs/>
          <w:sz w:val="24"/>
        </w:rPr>
        <w:t>に対する抵抗力を増進させるために行う。</w:t>
      </w:r>
    </w:p>
    <w:p w14:paraId="47DF1460" w14:textId="77777777" w:rsidR="00930DC3" w:rsidRPr="0095411C" w:rsidRDefault="00930DC3" w:rsidP="00E84C79">
      <w:pPr>
        <w:pStyle w:val="a6"/>
        <w:numPr>
          <w:ilvl w:val="0"/>
          <w:numId w:val="13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つぼ堀施肥は、原則として樹冠先端付近の周囲を基準に深さ２０cmの穴を掘り、直接根に触れないように肥料を入れ</w:t>
      </w:r>
      <w:r w:rsidR="00FE1C7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覆土するものとする。</w:t>
      </w:r>
    </w:p>
    <w:p w14:paraId="541D716E" w14:textId="77777777" w:rsidR="00930DC3" w:rsidRPr="0095411C" w:rsidRDefault="00930DC3" w:rsidP="00E84C79">
      <w:pPr>
        <w:pStyle w:val="a6"/>
        <w:numPr>
          <w:ilvl w:val="0"/>
          <w:numId w:val="13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表面施肥は、枝葉に肥料が付着しないように行わなければならない。</w:t>
      </w:r>
    </w:p>
    <w:p w14:paraId="0895588A" w14:textId="3CEC10AD" w:rsidR="00930DC3" w:rsidRPr="0095411C" w:rsidRDefault="00930DC3" w:rsidP="00E84C79">
      <w:pPr>
        <w:pStyle w:val="a6"/>
        <w:numPr>
          <w:ilvl w:val="0"/>
          <w:numId w:val="132"/>
        </w:numPr>
        <w:spacing w:line="300" w:lineRule="exact"/>
        <w:ind w:leftChars="0" w:left="1049"/>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棒状</w:t>
      </w:r>
      <w:r w:rsidR="00FE1C78" w:rsidRPr="0095411C">
        <w:rPr>
          <w:rFonts w:ascii="HG丸ｺﾞｼｯｸM-PRO" w:eastAsia="HG丸ｺﾞｼｯｸM-PRO" w:hAnsi="HG丸ｺﾞｼｯｸM-PRO" w:hint="eastAsia"/>
          <w:sz w:val="24"/>
        </w:rPr>
        <w:t>打ち込み施肥は、頭部の破損や折損のないように丁寧に打ち込むこと</w:t>
      </w:r>
      <w:r w:rsidR="0041094C" w:rsidRPr="0095411C">
        <w:rPr>
          <w:rFonts w:ascii="HG丸ｺﾞｼｯｸM-PRO" w:eastAsia="HG丸ｺﾞｼｯｸM-PRO" w:hAnsi="HG丸ｺﾞｼｯｸM-PRO" w:hint="eastAsia"/>
          <w:sz w:val="24"/>
        </w:rPr>
        <w:t>。</w:t>
      </w:r>
    </w:p>
    <w:p w14:paraId="647255DC" w14:textId="77777777" w:rsidR="00930DC3" w:rsidRPr="0095411C" w:rsidRDefault="00930DC3" w:rsidP="00E84C79">
      <w:pPr>
        <w:pStyle w:val="a6"/>
        <w:numPr>
          <w:ilvl w:val="0"/>
          <w:numId w:val="4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bCs/>
          <w:sz w:val="24"/>
        </w:rPr>
        <w:t>潅水</w:t>
      </w:r>
    </w:p>
    <w:p w14:paraId="1154CDD0" w14:textId="77777777" w:rsidR="00930DC3" w:rsidRPr="0095411C" w:rsidRDefault="00FE1C78" w:rsidP="00E84C79">
      <w:pPr>
        <w:spacing w:line="300" w:lineRule="exact"/>
        <w:ind w:leftChars="300" w:left="630" w:firstLineChars="100" w:firstLine="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特に乾燥の続く夏季の干ばつ期、容水量の少ない砂質土壌及び</w:t>
      </w:r>
      <w:r w:rsidR="00930DC3" w:rsidRPr="0095411C">
        <w:rPr>
          <w:rFonts w:ascii="HG丸ｺﾞｼｯｸM-PRO" w:eastAsia="HG丸ｺﾞｼｯｸM-PRO" w:hAnsi="HG丸ｺﾞｼｯｸM-PRO" w:hint="eastAsia"/>
          <w:bCs/>
          <w:sz w:val="24"/>
        </w:rPr>
        <w:t>根の活着が不十分な移植直後は適宜灌水すること。</w:t>
      </w:r>
    </w:p>
    <w:p w14:paraId="7D6865D2" w14:textId="77777777" w:rsidR="00930DC3" w:rsidRPr="0095411C" w:rsidRDefault="00930DC3" w:rsidP="00E84C79">
      <w:pPr>
        <w:pStyle w:val="a6"/>
        <w:numPr>
          <w:ilvl w:val="0"/>
          <w:numId w:val="133"/>
        </w:numPr>
        <w:spacing w:line="300" w:lineRule="exact"/>
        <w:ind w:leftChars="0" w:left="104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潅水は、数回に分けて行い、水が十分根に浸透するよう施工すること。</w:t>
      </w:r>
    </w:p>
    <w:p w14:paraId="29173183" w14:textId="77777777" w:rsidR="00930DC3" w:rsidRPr="0095411C" w:rsidRDefault="00930DC3" w:rsidP="00E84C79">
      <w:pPr>
        <w:pStyle w:val="a6"/>
        <w:numPr>
          <w:ilvl w:val="0"/>
          <w:numId w:val="133"/>
        </w:numPr>
        <w:spacing w:line="300" w:lineRule="exact"/>
        <w:ind w:leftChars="0" w:left="104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作業に</w:t>
      </w:r>
      <w:r w:rsidR="001542C9" w:rsidRPr="0095411C">
        <w:rPr>
          <w:rFonts w:ascii="HG丸ｺﾞｼｯｸM-PRO" w:eastAsia="HG丸ｺﾞｼｯｸM-PRO" w:hAnsi="HG丸ｺﾞｼｯｸM-PRO" w:hint="eastAsia"/>
          <w:sz w:val="24"/>
        </w:rPr>
        <w:t>当たり</w:t>
      </w:r>
      <w:r w:rsidRPr="0095411C">
        <w:rPr>
          <w:rFonts w:ascii="HG丸ｺﾞｼｯｸM-PRO" w:eastAsia="HG丸ｺﾞｼｯｸM-PRO" w:hAnsi="HG丸ｺﾞｼｯｸM-PRO" w:hint="eastAsia"/>
          <w:sz w:val="24"/>
        </w:rPr>
        <w:t>、樹木の根を洗ったり、水鉢を損なうことのないようにしなければならない。</w:t>
      </w:r>
    </w:p>
    <w:p w14:paraId="79D32AC1" w14:textId="77777777" w:rsidR="00930DC3" w:rsidRPr="0095411C" w:rsidRDefault="00930DC3" w:rsidP="00E84C79">
      <w:pPr>
        <w:pStyle w:val="a6"/>
        <w:numPr>
          <w:ilvl w:val="0"/>
          <w:numId w:val="133"/>
        </w:numPr>
        <w:spacing w:line="300" w:lineRule="exact"/>
        <w:ind w:leftChars="0" w:left="104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潅水は、天候、生育状態に注意し、無駄なく、時期を逸しないよう行うこと。</w:t>
      </w:r>
    </w:p>
    <w:p w14:paraId="351C28D9" w14:textId="77777777" w:rsidR="00930DC3" w:rsidRPr="0095411C" w:rsidRDefault="00930DC3" w:rsidP="00E84C79">
      <w:pPr>
        <w:pStyle w:val="a6"/>
        <w:numPr>
          <w:ilvl w:val="0"/>
          <w:numId w:val="49"/>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移植</w:t>
      </w:r>
    </w:p>
    <w:p w14:paraId="1457D4B1" w14:textId="713F6F27" w:rsidR="00930DC3" w:rsidRPr="0095411C" w:rsidRDefault="00930DC3" w:rsidP="00E84C79">
      <w:pPr>
        <w:spacing w:line="300" w:lineRule="exact"/>
        <w:ind w:leftChars="100" w:left="210" w:firstLineChars="300" w:firstLine="72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樹林地の景観維持</w:t>
      </w:r>
      <w:r w:rsidR="007F44AA" w:rsidRPr="0095411C">
        <w:rPr>
          <w:rFonts w:ascii="HG丸ｺﾞｼｯｸM-PRO" w:eastAsia="HG丸ｺﾞｼｯｸM-PRO" w:hAnsi="HG丸ｺﾞｼｯｸM-PRO" w:hint="eastAsia"/>
          <w:bCs/>
          <w:sz w:val="24"/>
        </w:rPr>
        <w:t>また</w:t>
      </w:r>
      <w:r w:rsidR="00625777" w:rsidRPr="0095411C">
        <w:rPr>
          <w:rFonts w:ascii="HG丸ｺﾞｼｯｸM-PRO" w:eastAsia="HG丸ｺﾞｼｯｸM-PRO" w:hAnsi="HG丸ｺﾞｼｯｸM-PRO" w:hint="eastAsia"/>
          <w:bCs/>
          <w:sz w:val="24"/>
        </w:rPr>
        <w:t>は</w:t>
      </w:r>
      <w:r w:rsidRPr="0095411C">
        <w:rPr>
          <w:rFonts w:ascii="HG丸ｺﾞｼｯｸM-PRO" w:eastAsia="HG丸ｺﾞｼｯｸM-PRO" w:hAnsi="HG丸ｺﾞｼｯｸM-PRO" w:hint="eastAsia"/>
          <w:bCs/>
          <w:sz w:val="24"/>
        </w:rPr>
        <w:t>維持管理上</w:t>
      </w:r>
      <w:r w:rsidR="007F44AA" w:rsidRPr="0095411C">
        <w:rPr>
          <w:rFonts w:ascii="HG丸ｺﾞｼｯｸM-PRO" w:eastAsia="HG丸ｺﾞｼｯｸM-PRO" w:hAnsi="HG丸ｺﾞｼｯｸM-PRO" w:hint="eastAsia"/>
          <w:bCs/>
          <w:sz w:val="24"/>
        </w:rPr>
        <w:t>、</w:t>
      </w:r>
      <w:r w:rsidRPr="0095411C">
        <w:rPr>
          <w:rFonts w:ascii="HG丸ｺﾞｼｯｸM-PRO" w:eastAsia="HG丸ｺﾞｼｯｸM-PRO" w:hAnsi="HG丸ｺﾞｼｯｸM-PRO" w:hint="eastAsia"/>
          <w:bCs/>
          <w:sz w:val="24"/>
        </w:rPr>
        <w:t>必要な場合はこれを行う</w:t>
      </w:r>
      <w:r w:rsidR="0041094C" w:rsidRPr="0095411C">
        <w:rPr>
          <w:rFonts w:ascii="HG丸ｺﾞｼｯｸM-PRO" w:eastAsia="HG丸ｺﾞｼｯｸM-PRO" w:hAnsi="HG丸ｺﾞｼｯｸM-PRO" w:hint="eastAsia"/>
          <w:bCs/>
          <w:sz w:val="24"/>
        </w:rPr>
        <w:t>こと</w:t>
      </w:r>
      <w:r w:rsidRPr="0095411C">
        <w:rPr>
          <w:rFonts w:ascii="HG丸ｺﾞｼｯｸM-PRO" w:eastAsia="HG丸ｺﾞｼｯｸM-PRO" w:hAnsi="HG丸ｺﾞｼｯｸM-PRO" w:hint="eastAsia"/>
          <w:bCs/>
          <w:sz w:val="24"/>
        </w:rPr>
        <w:t>。</w:t>
      </w:r>
    </w:p>
    <w:p w14:paraId="08874533" w14:textId="77777777" w:rsidR="00930DC3" w:rsidRPr="0095411C" w:rsidRDefault="00930DC3" w:rsidP="00E84C79">
      <w:pPr>
        <w:pStyle w:val="a6"/>
        <w:numPr>
          <w:ilvl w:val="0"/>
          <w:numId w:val="49"/>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間伐及び枯損木の扱い</w:t>
      </w:r>
    </w:p>
    <w:p w14:paraId="48766029" w14:textId="77777777" w:rsidR="00930DC3" w:rsidRPr="0095411C" w:rsidRDefault="00930DC3" w:rsidP="00E84C79">
      <w:pPr>
        <w:spacing w:line="300" w:lineRule="exact"/>
        <w:ind w:leftChars="100" w:left="210" w:firstLineChars="300" w:firstLine="72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樹林の景観維持の観点</w:t>
      </w:r>
      <w:r w:rsidR="00BB3289" w:rsidRPr="0095411C">
        <w:rPr>
          <w:rFonts w:ascii="HG丸ｺﾞｼｯｸM-PRO" w:eastAsia="HG丸ｺﾞｼｯｸM-PRO" w:hAnsi="HG丸ｺﾞｼｯｸM-PRO" w:hint="eastAsia"/>
          <w:bCs/>
          <w:sz w:val="24"/>
        </w:rPr>
        <w:t>等</w:t>
      </w:r>
      <w:r w:rsidRPr="0095411C">
        <w:rPr>
          <w:rFonts w:ascii="HG丸ｺﾞｼｯｸM-PRO" w:eastAsia="HG丸ｺﾞｼｯｸM-PRO" w:hAnsi="HG丸ｺﾞｼｯｸM-PRO" w:hint="eastAsia"/>
          <w:bCs/>
          <w:sz w:val="24"/>
        </w:rPr>
        <w:t>から間伐が必要な場合はこれを行うこと。</w:t>
      </w:r>
    </w:p>
    <w:p w14:paraId="0053EC4D" w14:textId="77777777" w:rsidR="00930DC3" w:rsidRPr="0095411C" w:rsidRDefault="00930DC3" w:rsidP="00E84C79">
      <w:pPr>
        <w:spacing w:line="300" w:lineRule="exact"/>
        <w:ind w:leftChars="100" w:left="210" w:firstLineChars="300" w:firstLine="72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また、枯損木は適切に処理すること。</w:t>
      </w:r>
    </w:p>
    <w:p w14:paraId="2E9CEC90" w14:textId="5A0E3FC5" w:rsidR="00930DC3" w:rsidRPr="0095411C" w:rsidRDefault="007F44AA" w:rsidP="00E84C79">
      <w:pPr>
        <w:pStyle w:val="ae"/>
        <w:numPr>
          <w:ilvl w:val="0"/>
          <w:numId w:val="53"/>
        </w:numPr>
        <w:wordWrap/>
        <w:spacing w:line="300" w:lineRule="exact"/>
        <w:ind w:left="104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公園利用者等に危険が及ばないように</w:t>
      </w:r>
      <w:r w:rsidR="00930DC3" w:rsidRPr="0095411C">
        <w:rPr>
          <w:rFonts w:ascii="HG丸ｺﾞｼｯｸM-PRO" w:eastAsia="HG丸ｺﾞｼｯｸM-PRO" w:hAnsi="HG丸ｺﾞｼｯｸM-PRO" w:hint="eastAsia"/>
          <w:sz w:val="24"/>
        </w:rPr>
        <w:t>十分な安全対策を講じること</w:t>
      </w:r>
      <w:r w:rsidR="0041094C" w:rsidRPr="0095411C">
        <w:rPr>
          <w:rFonts w:ascii="HG丸ｺﾞｼｯｸM-PRO" w:eastAsia="HG丸ｺﾞｼｯｸM-PRO" w:hAnsi="HG丸ｺﾞｼｯｸM-PRO" w:hint="eastAsia"/>
          <w:sz w:val="24"/>
        </w:rPr>
        <w:t>。</w:t>
      </w:r>
    </w:p>
    <w:p w14:paraId="552C18B2" w14:textId="77777777" w:rsidR="00930DC3" w:rsidRPr="0095411C" w:rsidRDefault="00930DC3" w:rsidP="00E84C79">
      <w:pPr>
        <w:pStyle w:val="ae"/>
        <w:numPr>
          <w:ilvl w:val="0"/>
          <w:numId w:val="53"/>
        </w:numPr>
        <w:wordWrap/>
        <w:spacing w:line="300" w:lineRule="exact"/>
        <w:ind w:left="104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伐採の切り口は、滑らかな状態に処理し、公園利用者の怪我やつまずきの原因にならないようにしなければならない。</w:t>
      </w:r>
    </w:p>
    <w:p w14:paraId="17BC385D" w14:textId="77777777" w:rsidR="00930DC3" w:rsidRPr="0095411C" w:rsidRDefault="00930DC3" w:rsidP="00E84C79">
      <w:pPr>
        <w:pStyle w:val="a6"/>
        <w:numPr>
          <w:ilvl w:val="0"/>
          <w:numId w:val="4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支障木の扱い</w:t>
      </w:r>
    </w:p>
    <w:p w14:paraId="2ACAF724" w14:textId="0B3AF1B0" w:rsidR="00930DC3" w:rsidRPr="0095411C" w:rsidRDefault="00930DC3" w:rsidP="00E84C79">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安全管理</w:t>
      </w:r>
      <w:r w:rsidR="007F44AA"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維持管理上</w:t>
      </w:r>
      <w:r w:rsidR="007F44AA"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必要に応じて実施すること</w:t>
      </w:r>
      <w:r w:rsidR="0041094C" w:rsidRPr="0095411C">
        <w:rPr>
          <w:rFonts w:ascii="HG丸ｺﾞｼｯｸM-PRO" w:eastAsia="HG丸ｺﾞｼｯｸM-PRO" w:hAnsi="HG丸ｺﾞｼｯｸM-PRO" w:hint="eastAsia"/>
          <w:sz w:val="24"/>
        </w:rPr>
        <w:t>。</w:t>
      </w:r>
    </w:p>
    <w:p w14:paraId="4777F220" w14:textId="77777777" w:rsidR="00930DC3" w:rsidRPr="0095411C" w:rsidRDefault="00930DC3" w:rsidP="00E84C79">
      <w:pPr>
        <w:pStyle w:val="a6"/>
        <w:numPr>
          <w:ilvl w:val="0"/>
          <w:numId w:val="54"/>
        </w:numPr>
        <w:spacing w:line="300" w:lineRule="exact"/>
        <w:ind w:leftChars="0" w:left="104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作業箇所</w:t>
      </w:r>
    </w:p>
    <w:p w14:paraId="5F908B7E" w14:textId="14B90CE0" w:rsidR="00930DC3" w:rsidRPr="0095411C" w:rsidRDefault="00930DC3" w:rsidP="00E84C79">
      <w:pPr>
        <w:spacing w:line="300" w:lineRule="exact"/>
        <w:ind w:leftChars="4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・作業箇所は公園全域を施工対象範囲とし、必要に応じて実施すること</w:t>
      </w:r>
    </w:p>
    <w:p w14:paraId="474440C2" w14:textId="77777777" w:rsidR="00930DC3" w:rsidRPr="0095411C" w:rsidRDefault="00930DC3" w:rsidP="00E84C79">
      <w:pPr>
        <w:pStyle w:val="a6"/>
        <w:numPr>
          <w:ilvl w:val="0"/>
          <w:numId w:val="54"/>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警察協議</w:t>
      </w:r>
    </w:p>
    <w:p w14:paraId="2075201B" w14:textId="0A5A93BF" w:rsidR="00930DC3" w:rsidRPr="0095411C" w:rsidRDefault="00930DC3" w:rsidP="00E84C79">
      <w:pPr>
        <w:spacing w:line="300" w:lineRule="exact"/>
        <w:ind w:leftChars="400" w:left="108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・作業区域が一般道路沿</w:t>
      </w:r>
      <w:r w:rsidR="007F44AA" w:rsidRPr="0095411C">
        <w:rPr>
          <w:rFonts w:ascii="HG丸ｺﾞｼｯｸM-PRO" w:eastAsia="HG丸ｺﾞｼｯｸM-PRO" w:hAnsi="HG丸ｺﾞｼｯｸM-PRO" w:hint="eastAsia"/>
          <w:sz w:val="24"/>
        </w:rPr>
        <w:t>い等を含む場合、必要に応じて警察等関係機関と事前協議を行うこと</w:t>
      </w:r>
      <w:r w:rsidR="0041094C" w:rsidRPr="0095411C">
        <w:rPr>
          <w:rFonts w:ascii="HG丸ｺﾞｼｯｸM-PRO" w:eastAsia="HG丸ｺﾞｼｯｸM-PRO" w:hAnsi="HG丸ｺﾞｼｯｸM-PRO" w:hint="eastAsia"/>
          <w:sz w:val="24"/>
        </w:rPr>
        <w:t>。</w:t>
      </w:r>
    </w:p>
    <w:p w14:paraId="485D662D" w14:textId="47171E83" w:rsidR="00930DC3" w:rsidRPr="0095411C" w:rsidRDefault="003D6FEE" w:rsidP="00E84C79">
      <w:pPr>
        <w:spacing w:line="300" w:lineRule="exact"/>
        <w:ind w:leftChars="400" w:left="108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・交通誘導</w:t>
      </w:r>
      <w:r w:rsidR="007F44AA" w:rsidRPr="0095411C">
        <w:rPr>
          <w:rFonts w:ascii="HG丸ｺﾞｼｯｸM-PRO" w:eastAsia="HG丸ｺﾞｼｯｸM-PRO" w:hAnsi="HG丸ｺﾞｼｯｸM-PRO" w:hint="eastAsia"/>
          <w:sz w:val="24"/>
        </w:rPr>
        <w:t>員は必要に応じで配備すること</w:t>
      </w:r>
      <w:r w:rsidR="0041094C" w:rsidRPr="0095411C">
        <w:rPr>
          <w:rFonts w:ascii="HG丸ｺﾞｼｯｸM-PRO" w:eastAsia="HG丸ｺﾞｼｯｸM-PRO" w:hAnsi="HG丸ｺﾞｼｯｸM-PRO" w:hint="eastAsia"/>
          <w:sz w:val="24"/>
        </w:rPr>
        <w:t>。</w:t>
      </w:r>
    </w:p>
    <w:p w14:paraId="4225B94B" w14:textId="77777777" w:rsidR="00930DC3" w:rsidRPr="0095411C" w:rsidRDefault="00930DC3" w:rsidP="00E84C79">
      <w:pPr>
        <w:pStyle w:val="a6"/>
        <w:numPr>
          <w:ilvl w:val="0"/>
          <w:numId w:val="54"/>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民家と接する場合の留意事項</w:t>
      </w:r>
    </w:p>
    <w:p w14:paraId="3C425022" w14:textId="61D2F7BE" w:rsidR="00930DC3" w:rsidRPr="0095411C" w:rsidRDefault="007F44AA" w:rsidP="00E84C79">
      <w:pPr>
        <w:spacing w:line="300" w:lineRule="exact"/>
        <w:ind w:leftChars="400" w:left="108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・隣接する民家に被害を及ぼさないよう慎重に作業すること</w:t>
      </w:r>
      <w:r w:rsidR="0041094C" w:rsidRPr="0095411C">
        <w:rPr>
          <w:rFonts w:ascii="HG丸ｺﾞｼｯｸM-PRO" w:eastAsia="HG丸ｺﾞｼｯｸM-PRO" w:hAnsi="HG丸ｺﾞｼｯｸM-PRO" w:hint="eastAsia"/>
          <w:sz w:val="24"/>
        </w:rPr>
        <w:t>。</w:t>
      </w:r>
    </w:p>
    <w:p w14:paraId="5708F2AE" w14:textId="1DD206F0" w:rsidR="00930DC3" w:rsidRPr="0095411C" w:rsidRDefault="00930DC3" w:rsidP="00E84C79">
      <w:pPr>
        <w:spacing w:line="300" w:lineRule="exact"/>
        <w:ind w:leftChars="400" w:left="108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・民家</w:t>
      </w:r>
      <w:r w:rsidR="007F44AA" w:rsidRPr="0095411C">
        <w:rPr>
          <w:rFonts w:ascii="HG丸ｺﾞｼｯｸM-PRO" w:eastAsia="HG丸ｺﾞｼｯｸM-PRO" w:hAnsi="HG丸ｺﾞｼｯｸM-PRO" w:hint="eastAsia"/>
          <w:sz w:val="24"/>
        </w:rPr>
        <w:t>と接する場所で作業する場合、事前に対象となる民家に連絡を行うこと</w:t>
      </w:r>
      <w:r w:rsidR="0041094C" w:rsidRPr="0095411C">
        <w:rPr>
          <w:rFonts w:ascii="HG丸ｺﾞｼｯｸM-PRO" w:eastAsia="HG丸ｺﾞｼｯｸM-PRO" w:hAnsi="HG丸ｺﾞｼｯｸM-PRO" w:hint="eastAsia"/>
          <w:sz w:val="24"/>
        </w:rPr>
        <w:t>。</w:t>
      </w:r>
    </w:p>
    <w:p w14:paraId="0D52DE3F" w14:textId="77777777" w:rsidR="00930DC3" w:rsidRPr="0095411C" w:rsidRDefault="00930DC3" w:rsidP="00E84C79">
      <w:pPr>
        <w:spacing w:line="300" w:lineRule="exact"/>
        <w:ind w:leftChars="400" w:left="108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・作業は、原則として機械による吊り切り作業とする。</w:t>
      </w:r>
    </w:p>
    <w:p w14:paraId="3F24D2FB" w14:textId="6F5DC149" w:rsidR="00930DC3" w:rsidRPr="0095411C" w:rsidRDefault="007F44AA" w:rsidP="00E84C79">
      <w:pPr>
        <w:spacing w:line="300" w:lineRule="exact"/>
        <w:ind w:leftChars="400" w:left="108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・地上部の地際で伐採すること</w:t>
      </w:r>
      <w:r w:rsidR="0041094C" w:rsidRPr="0095411C">
        <w:rPr>
          <w:rFonts w:ascii="HG丸ｺﾞｼｯｸM-PRO" w:eastAsia="HG丸ｺﾞｼｯｸM-PRO" w:hAnsi="HG丸ｺﾞｼｯｸM-PRO" w:hint="eastAsia"/>
          <w:sz w:val="24"/>
        </w:rPr>
        <w:t>。</w:t>
      </w:r>
    </w:p>
    <w:p w14:paraId="02BEB497" w14:textId="77777777" w:rsidR="00930DC3" w:rsidRPr="0095411C" w:rsidRDefault="00930DC3" w:rsidP="00E84C79">
      <w:pPr>
        <w:pStyle w:val="a6"/>
        <w:numPr>
          <w:ilvl w:val="0"/>
          <w:numId w:val="4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緊急時処置工</w:t>
      </w:r>
    </w:p>
    <w:p w14:paraId="6922AA51" w14:textId="07DCB3D9" w:rsidR="00930DC3" w:rsidRPr="0095411C" w:rsidRDefault="007F44AA" w:rsidP="00E84C79">
      <w:pPr>
        <w:pStyle w:val="a6"/>
        <w:numPr>
          <w:ilvl w:val="0"/>
          <w:numId w:val="5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倒木等が発生した場合は、速やかに対応すること</w:t>
      </w:r>
      <w:r w:rsidR="0041094C" w:rsidRPr="0095411C">
        <w:rPr>
          <w:rFonts w:ascii="HG丸ｺﾞｼｯｸM-PRO" w:eastAsia="HG丸ｺﾞｼｯｸM-PRO" w:hAnsi="HG丸ｺﾞｼｯｸM-PRO" w:hint="eastAsia"/>
          <w:sz w:val="24"/>
        </w:rPr>
        <w:t>。</w:t>
      </w:r>
    </w:p>
    <w:p w14:paraId="71ECDEBC" w14:textId="5489523A" w:rsidR="00930DC3" w:rsidRPr="0095411C" w:rsidRDefault="00930DC3" w:rsidP="003E2F02">
      <w:pPr>
        <w:pStyle w:val="a6"/>
        <w:numPr>
          <w:ilvl w:val="0"/>
          <w:numId w:val="55"/>
        </w:numPr>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台風接近時には、幹線道路や民家に面している樹木について、倒木や折損の恐れのある幹・枝</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がないか</w:t>
      </w:r>
      <w:r w:rsidR="007F44AA" w:rsidRPr="0095411C">
        <w:rPr>
          <w:rFonts w:ascii="HG丸ｺﾞｼｯｸM-PRO" w:eastAsia="HG丸ｺﾞｼｯｸM-PRO" w:hAnsi="HG丸ｺﾞｼｯｸM-PRO" w:hint="eastAsia"/>
          <w:sz w:val="24"/>
        </w:rPr>
        <w:t>を</w:t>
      </w:r>
      <w:r w:rsidRPr="0095411C">
        <w:rPr>
          <w:rFonts w:ascii="HG丸ｺﾞｼｯｸM-PRO" w:eastAsia="HG丸ｺﾞｼｯｸM-PRO" w:hAnsi="HG丸ｺﾞｼｯｸM-PRO" w:hint="eastAsia"/>
          <w:sz w:val="24"/>
        </w:rPr>
        <w:t>巡視点検して、発見した場合には適切</w:t>
      </w:r>
      <w:r w:rsidR="007F44AA" w:rsidRPr="0095411C">
        <w:rPr>
          <w:rFonts w:ascii="HG丸ｺﾞｼｯｸM-PRO" w:eastAsia="HG丸ｺﾞｼｯｸM-PRO" w:hAnsi="HG丸ｺﾞｼｯｸM-PRO" w:hint="eastAsia"/>
          <w:sz w:val="24"/>
        </w:rPr>
        <w:t>に処理するほか、接近に応じた夜間待機等即応できる体制をとること</w:t>
      </w:r>
      <w:r w:rsidR="0041094C" w:rsidRPr="0095411C">
        <w:rPr>
          <w:rFonts w:ascii="HG丸ｺﾞｼｯｸM-PRO" w:eastAsia="HG丸ｺﾞｼｯｸM-PRO" w:hAnsi="HG丸ｺﾞｼｯｸM-PRO" w:hint="eastAsia"/>
          <w:sz w:val="24"/>
        </w:rPr>
        <w:t>。</w:t>
      </w:r>
    </w:p>
    <w:p w14:paraId="332468B1" w14:textId="77777777" w:rsidR="0040704A" w:rsidRPr="0095411C" w:rsidRDefault="0040704A" w:rsidP="0040704A">
      <w:pPr>
        <w:pStyle w:val="a6"/>
        <w:spacing w:line="360" w:lineRule="exact"/>
        <w:ind w:leftChars="0" w:left="1260"/>
        <w:rPr>
          <w:rFonts w:ascii="HG丸ｺﾞｼｯｸM-PRO" w:eastAsia="HG丸ｺﾞｼｯｸM-PRO" w:hAnsi="HG丸ｺﾞｼｯｸM-PRO"/>
          <w:sz w:val="24"/>
        </w:rPr>
      </w:pPr>
    </w:p>
    <w:p w14:paraId="2729C610" w14:textId="043E2DF1" w:rsidR="00930DC3" w:rsidRPr="0095411C" w:rsidRDefault="00930DC3" w:rsidP="00E84C79">
      <w:pPr>
        <w:pStyle w:val="a6"/>
        <w:numPr>
          <w:ilvl w:val="0"/>
          <w:numId w:val="4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その他</w:t>
      </w:r>
    </w:p>
    <w:p w14:paraId="08A01FB8" w14:textId="6688C6F5" w:rsidR="00930DC3" w:rsidRPr="0095411C" w:rsidRDefault="00C21B07" w:rsidP="00E84C79">
      <w:pPr>
        <w:spacing w:line="300" w:lineRule="exact"/>
        <w:ind w:leftChars="406" w:left="1134" w:hangingChars="117" w:hanging="281"/>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伐採木についている樹木番号が記された金属製ラベルは適宜処分すること</w:t>
      </w:r>
      <w:r w:rsidR="0041094C" w:rsidRPr="0095411C">
        <w:rPr>
          <w:rFonts w:ascii="HG丸ｺﾞｼｯｸM-PRO" w:eastAsia="HG丸ｺﾞｼｯｸM-PRO" w:hAnsi="HG丸ｺﾞｼｯｸM-PRO" w:hint="eastAsia"/>
          <w:sz w:val="24"/>
        </w:rPr>
        <w:t>。</w:t>
      </w:r>
    </w:p>
    <w:p w14:paraId="6AC91FDF" w14:textId="19C942CF" w:rsidR="00C21B07" w:rsidRPr="0095411C" w:rsidRDefault="00C21B07" w:rsidP="00E84C79">
      <w:pPr>
        <w:spacing w:line="300" w:lineRule="exact"/>
        <w:ind w:leftChars="406" w:left="1134" w:hangingChars="117" w:hanging="281"/>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・万博の桜2025により植樹した樹木</w:t>
      </w:r>
      <w:r w:rsidR="00B00311" w:rsidRPr="0095411C">
        <w:rPr>
          <w:rFonts w:ascii="HG丸ｺﾞｼｯｸM-PRO" w:eastAsia="HG丸ｺﾞｼｯｸM-PRO" w:hAnsi="HG丸ｺﾞｼｯｸM-PRO" w:hint="eastAsia"/>
          <w:sz w:val="24"/>
        </w:rPr>
        <w:t>及びプレート</w:t>
      </w:r>
      <w:r w:rsidRPr="0095411C">
        <w:rPr>
          <w:rFonts w:ascii="HG丸ｺﾞｼｯｸM-PRO" w:eastAsia="HG丸ｺﾞｼｯｸM-PRO" w:hAnsi="HG丸ｺﾞｼｯｸM-PRO" w:hint="eastAsia"/>
          <w:sz w:val="24"/>
        </w:rPr>
        <w:t>について、</w:t>
      </w:r>
      <w:r w:rsidR="00B00311" w:rsidRPr="0095411C">
        <w:rPr>
          <w:rFonts w:ascii="HG丸ｺﾞｼｯｸM-PRO" w:eastAsia="HG丸ｺﾞｼｯｸM-PRO" w:hAnsi="HG丸ｺﾞｼｯｸM-PRO" w:hint="eastAsia"/>
          <w:sz w:val="24"/>
        </w:rPr>
        <w:t>適切に維持管理を行うこと。なお、植樹してから10年間</w:t>
      </w:r>
      <w:r w:rsidR="00255E75" w:rsidRPr="0095411C">
        <w:rPr>
          <w:rFonts w:ascii="HG丸ｺﾞｼｯｸM-PRO" w:eastAsia="HG丸ｺﾞｼｯｸM-PRO" w:hAnsi="HG丸ｺﾞｼｯｸM-PRO" w:hint="eastAsia"/>
          <w:sz w:val="24"/>
        </w:rPr>
        <w:t>において</w:t>
      </w:r>
      <w:r w:rsidR="00B00311" w:rsidRPr="0095411C">
        <w:rPr>
          <w:rFonts w:ascii="HG丸ｺﾞｼｯｸM-PRO" w:eastAsia="HG丸ｺﾞｼｯｸM-PRO" w:hAnsi="HG丸ｺﾞｼｯｸM-PRO" w:hint="eastAsia"/>
          <w:sz w:val="24"/>
        </w:rPr>
        <w:t>、枯損や破損した場合は、</w:t>
      </w:r>
      <w:r w:rsidR="00255E75" w:rsidRPr="0095411C">
        <w:rPr>
          <w:rFonts w:ascii="HG丸ｺﾞｼｯｸM-PRO" w:eastAsia="HG丸ｺﾞｼｯｸM-PRO" w:hAnsi="HG丸ｺﾞｼｯｸM-PRO" w:hint="eastAsia"/>
          <w:sz w:val="24"/>
        </w:rPr>
        <w:t>補植やプレート等の</w:t>
      </w:r>
      <w:r w:rsidR="00B00311" w:rsidRPr="0095411C">
        <w:rPr>
          <w:rFonts w:ascii="HG丸ｺﾞｼｯｸM-PRO" w:eastAsia="HG丸ｺﾞｼｯｸM-PRO" w:hAnsi="HG丸ｺﾞｼｯｸM-PRO" w:hint="eastAsia"/>
          <w:sz w:val="24"/>
        </w:rPr>
        <w:t>補修・修繕・更新を行うこと</w:t>
      </w:r>
      <w:r w:rsidR="0041094C" w:rsidRPr="0095411C">
        <w:rPr>
          <w:rFonts w:ascii="HG丸ｺﾞｼｯｸM-PRO" w:eastAsia="HG丸ｺﾞｼｯｸM-PRO" w:hAnsi="HG丸ｺﾞｼｯｸM-PRO" w:hint="eastAsia"/>
          <w:sz w:val="24"/>
        </w:rPr>
        <w:t>。</w:t>
      </w:r>
    </w:p>
    <w:p w14:paraId="01ED8966" w14:textId="77777777" w:rsidR="00930DC3" w:rsidRPr="0095411C" w:rsidRDefault="00930DC3" w:rsidP="00930DC3">
      <w:pPr>
        <w:spacing w:line="300" w:lineRule="exact"/>
        <w:rPr>
          <w:rFonts w:ascii="HG丸ｺﾞｼｯｸM-PRO" w:eastAsia="HG丸ｺﾞｼｯｸM-PRO" w:hAnsi="HG丸ｺﾞｼｯｸM-PRO"/>
          <w:sz w:val="24"/>
        </w:rPr>
      </w:pPr>
    </w:p>
    <w:p w14:paraId="10BCC056" w14:textId="77777777" w:rsidR="00930DC3" w:rsidRPr="0095411C" w:rsidRDefault="00930DC3" w:rsidP="003E2F02">
      <w:pPr>
        <w:pStyle w:val="a6"/>
        <w:numPr>
          <w:ilvl w:val="0"/>
          <w:numId w:val="37"/>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竹林管理</w:t>
      </w:r>
    </w:p>
    <w:p w14:paraId="342B5227" w14:textId="2B2B4DD7" w:rsidR="00930DC3" w:rsidRPr="0095411C" w:rsidRDefault="00930DC3" w:rsidP="00B00311">
      <w:pPr>
        <w:spacing w:line="300" w:lineRule="exact"/>
        <w:ind w:leftChars="270" w:left="567" w:firstLineChars="38" w:firstLine="91"/>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竹林がやぶ化しないように景観維持</w:t>
      </w:r>
      <w:r w:rsidR="00625777" w:rsidRPr="0095411C">
        <w:rPr>
          <w:rFonts w:ascii="HG丸ｺﾞｼｯｸM-PRO" w:eastAsia="HG丸ｺﾞｼｯｸM-PRO" w:hAnsi="HG丸ｺﾞｼｯｸM-PRO" w:hint="eastAsia"/>
          <w:bCs/>
          <w:sz w:val="24"/>
        </w:rPr>
        <w:t>又は</w:t>
      </w:r>
      <w:r w:rsidRPr="0095411C">
        <w:rPr>
          <w:rFonts w:ascii="HG丸ｺﾞｼｯｸM-PRO" w:eastAsia="HG丸ｺﾞｼｯｸM-PRO" w:hAnsi="HG丸ｺﾞｼｯｸM-PRO" w:hint="eastAsia"/>
          <w:bCs/>
          <w:sz w:val="24"/>
        </w:rPr>
        <w:t>維持管理上必要な場合はこれを行う</w:t>
      </w:r>
      <w:r w:rsidR="0041094C" w:rsidRPr="0095411C">
        <w:rPr>
          <w:rFonts w:ascii="HG丸ｺﾞｼｯｸM-PRO" w:eastAsia="HG丸ｺﾞｼｯｸM-PRO" w:hAnsi="HG丸ｺﾞｼｯｸM-PRO" w:hint="eastAsia"/>
          <w:bCs/>
          <w:sz w:val="24"/>
        </w:rPr>
        <w:t>こと</w:t>
      </w:r>
      <w:r w:rsidRPr="0095411C">
        <w:rPr>
          <w:rFonts w:ascii="HG丸ｺﾞｼｯｸM-PRO" w:eastAsia="HG丸ｺﾞｼｯｸM-PRO" w:hAnsi="HG丸ｺﾞｼｯｸM-PRO" w:hint="eastAsia"/>
          <w:bCs/>
          <w:sz w:val="24"/>
        </w:rPr>
        <w:t>。</w:t>
      </w:r>
    </w:p>
    <w:p w14:paraId="7CFB6167" w14:textId="77777777" w:rsidR="00930DC3" w:rsidRPr="0095411C" w:rsidRDefault="00930DC3" w:rsidP="003E2F02">
      <w:pPr>
        <w:pStyle w:val="a6"/>
        <w:numPr>
          <w:ilvl w:val="0"/>
          <w:numId w:val="56"/>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竹林伐採工</w:t>
      </w:r>
    </w:p>
    <w:p w14:paraId="52D4B84F" w14:textId="77777777" w:rsidR="00930DC3" w:rsidRPr="0095411C" w:rsidRDefault="00930DC3" w:rsidP="003E2F02">
      <w:pPr>
        <w:pStyle w:val="a6"/>
        <w:numPr>
          <w:ilvl w:val="0"/>
          <w:numId w:val="5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竹林伐採工は、間伐あるいは択</w:t>
      </w:r>
      <w:r w:rsidR="007F44AA" w:rsidRPr="0095411C">
        <w:rPr>
          <w:rFonts w:ascii="HG丸ｺﾞｼｯｸM-PRO" w:eastAsia="HG丸ｺﾞｼｯｸM-PRO" w:hAnsi="HG丸ｺﾞｼｯｸM-PRO" w:hint="eastAsia"/>
          <w:sz w:val="24"/>
        </w:rPr>
        <w:t>伐・</w:t>
      </w:r>
      <w:r w:rsidRPr="0095411C">
        <w:rPr>
          <w:rFonts w:ascii="HG丸ｺﾞｼｯｸM-PRO" w:eastAsia="HG丸ｺﾞｼｯｸM-PRO" w:hAnsi="HG丸ｺﾞｼｯｸM-PRO" w:hint="eastAsia"/>
          <w:sz w:val="24"/>
        </w:rPr>
        <w:t>皆伐を行うものである。</w:t>
      </w:r>
    </w:p>
    <w:p w14:paraId="45AF8D55" w14:textId="77777777" w:rsidR="00930DC3" w:rsidRPr="0095411C" w:rsidRDefault="00930DC3" w:rsidP="003E2F02">
      <w:pPr>
        <w:pStyle w:val="a6"/>
        <w:numPr>
          <w:ilvl w:val="0"/>
          <w:numId w:val="5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間伐は、２㎡に1本程度を残し、枯れ竹、曲がり竹</w:t>
      </w:r>
      <w:r w:rsidR="007F44AA"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生育不良竹を伐採する。なお、伐採に</w:t>
      </w:r>
      <w:r w:rsidR="00687278" w:rsidRPr="0095411C">
        <w:rPr>
          <w:rFonts w:ascii="HG丸ｺﾞｼｯｸM-PRO" w:eastAsia="HG丸ｺﾞｼｯｸM-PRO" w:hAnsi="HG丸ｺﾞｼｯｸM-PRO" w:hint="eastAsia"/>
          <w:sz w:val="24"/>
        </w:rPr>
        <w:t>当たって</w:t>
      </w:r>
      <w:r w:rsidRPr="0095411C">
        <w:rPr>
          <w:rFonts w:ascii="HG丸ｺﾞｼｯｸM-PRO" w:eastAsia="HG丸ｺﾞｼｯｸM-PRO" w:hAnsi="HG丸ｺﾞｼｯｸM-PRO" w:hint="eastAsia"/>
          <w:sz w:val="24"/>
        </w:rPr>
        <w:t>は新しい竹を残すように努める。</w:t>
      </w:r>
    </w:p>
    <w:p w14:paraId="7ACDDF86" w14:textId="77777777" w:rsidR="00930DC3" w:rsidRPr="0095411C" w:rsidRDefault="00930DC3" w:rsidP="003E2F02">
      <w:pPr>
        <w:pStyle w:val="a6"/>
        <w:numPr>
          <w:ilvl w:val="0"/>
          <w:numId w:val="5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皆伐は、樹林地内への侵入竹や道路際を対象に行う。</w:t>
      </w:r>
    </w:p>
    <w:p w14:paraId="47051C3A" w14:textId="77777777" w:rsidR="00930DC3" w:rsidRPr="0095411C" w:rsidRDefault="00930DC3" w:rsidP="00930DC3">
      <w:pPr>
        <w:spacing w:line="300" w:lineRule="exact"/>
        <w:rPr>
          <w:rFonts w:ascii="HG丸ｺﾞｼｯｸM-PRO" w:eastAsia="HG丸ｺﾞｼｯｸM-PRO" w:hAnsi="HG丸ｺﾞｼｯｸM-PRO"/>
          <w:bCs/>
          <w:sz w:val="24"/>
        </w:rPr>
      </w:pPr>
    </w:p>
    <w:p w14:paraId="2A18C359" w14:textId="77777777" w:rsidR="00930DC3" w:rsidRPr="0095411C" w:rsidRDefault="00930DC3" w:rsidP="003E2F02">
      <w:pPr>
        <w:pStyle w:val="a6"/>
        <w:numPr>
          <w:ilvl w:val="0"/>
          <w:numId w:val="37"/>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チップ・堆肥化</w:t>
      </w:r>
    </w:p>
    <w:p w14:paraId="130B04DA" w14:textId="3755FC09" w:rsidR="00930DC3" w:rsidRPr="0095411C" w:rsidRDefault="00930DC3" w:rsidP="00930DC3">
      <w:pPr>
        <w:spacing w:line="300" w:lineRule="exact"/>
        <w:ind w:leftChars="202" w:left="424" w:firstLineChars="85" w:firstLine="204"/>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園内から出る剪定枝</w:t>
      </w:r>
      <w:r w:rsidR="00BB3289" w:rsidRPr="0095411C">
        <w:rPr>
          <w:rFonts w:ascii="HG丸ｺﾞｼｯｸM-PRO" w:eastAsia="HG丸ｺﾞｼｯｸM-PRO" w:hAnsi="HG丸ｺﾞｼｯｸM-PRO" w:hint="eastAsia"/>
          <w:bCs/>
          <w:sz w:val="24"/>
        </w:rPr>
        <w:t>等</w:t>
      </w:r>
      <w:r w:rsidRPr="0095411C">
        <w:rPr>
          <w:rFonts w:ascii="HG丸ｺﾞｼｯｸM-PRO" w:eastAsia="HG丸ｺﾞｼｯｸM-PRO" w:hAnsi="HG丸ｺﾞｼｯｸM-PRO" w:hint="eastAsia"/>
          <w:bCs/>
          <w:sz w:val="24"/>
        </w:rPr>
        <w:t>を、破砕機を用いて . チップ化し、マルチング材等に活用すること。また</w:t>
      </w:r>
      <w:r w:rsidR="007F44AA" w:rsidRPr="0095411C">
        <w:rPr>
          <w:rFonts w:ascii="HG丸ｺﾞｼｯｸM-PRO" w:eastAsia="HG丸ｺﾞｼｯｸM-PRO" w:hAnsi="HG丸ｺﾞｼｯｸM-PRO" w:hint="eastAsia"/>
          <w:bCs/>
          <w:sz w:val="24"/>
        </w:rPr>
        <w:t>、</w:t>
      </w:r>
      <w:r w:rsidRPr="0095411C">
        <w:rPr>
          <w:rFonts w:ascii="HG丸ｺﾞｼｯｸM-PRO" w:eastAsia="HG丸ｺﾞｼｯｸM-PRO" w:hAnsi="HG丸ｺﾞｼｯｸM-PRO" w:hint="eastAsia"/>
          <w:bCs/>
          <w:sz w:val="24"/>
        </w:rPr>
        <w:t>公園利用者が作業ヤードに立ち入らないよう、十分な安全対策を講じること。</w:t>
      </w:r>
    </w:p>
    <w:p w14:paraId="28C5D8AB" w14:textId="77777777" w:rsidR="00930DC3" w:rsidRPr="0095411C" w:rsidRDefault="00930DC3" w:rsidP="003E2F02">
      <w:pPr>
        <w:pStyle w:val="a6"/>
        <w:numPr>
          <w:ilvl w:val="0"/>
          <w:numId w:val="6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チップの品質</w:t>
      </w:r>
    </w:p>
    <w:p w14:paraId="4915D7CF" w14:textId="77777777" w:rsidR="00930DC3" w:rsidRPr="0095411C" w:rsidRDefault="00930DC3" w:rsidP="00450360">
      <w:pPr>
        <w:spacing w:line="300" w:lineRule="exact"/>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チップは使用目的に応じた粒径とする。</w:t>
      </w:r>
    </w:p>
    <w:p w14:paraId="6605092C" w14:textId="77777777" w:rsidR="00930DC3" w:rsidRPr="0095411C" w:rsidRDefault="00930DC3" w:rsidP="003E2F02">
      <w:pPr>
        <w:pStyle w:val="a6"/>
        <w:numPr>
          <w:ilvl w:val="0"/>
          <w:numId w:val="60"/>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チップの保管</w:t>
      </w:r>
    </w:p>
    <w:p w14:paraId="6A3DC92E" w14:textId="77777777" w:rsidR="00930DC3" w:rsidRPr="0095411C" w:rsidRDefault="00930DC3" w:rsidP="003E2F02">
      <w:pPr>
        <w:pStyle w:val="a6"/>
        <w:numPr>
          <w:ilvl w:val="0"/>
          <w:numId w:val="58"/>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公園利用者が、保管場所に立ち入らないよう、また、美観を損ねない</w:t>
      </w:r>
      <w:r w:rsidR="00520E54" w:rsidRPr="0095411C">
        <w:rPr>
          <w:rFonts w:ascii="HG丸ｺﾞｼｯｸM-PRO" w:eastAsia="HG丸ｺﾞｼｯｸM-PRO" w:hAnsi="HG丸ｺﾞｼｯｸM-PRO" w:hint="eastAsia"/>
          <w:sz w:val="24"/>
        </w:rPr>
        <w:t>ように、ヤードの周囲を囲障すること</w:t>
      </w:r>
    </w:p>
    <w:p w14:paraId="5F5BCEA3" w14:textId="43B3C056" w:rsidR="00930DC3" w:rsidRPr="00BD076A" w:rsidRDefault="00930DC3" w:rsidP="000A596F">
      <w:pPr>
        <w:pStyle w:val="a6"/>
        <w:numPr>
          <w:ilvl w:val="0"/>
          <w:numId w:val="58"/>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sz w:val="24"/>
        </w:rPr>
        <w:t>チップの保管数量が</w:t>
      </w:r>
      <w:r w:rsidR="002B75B9" w:rsidRPr="0095411C">
        <w:rPr>
          <w:rFonts w:ascii="HG丸ｺﾞｼｯｸM-PRO" w:eastAsia="HG丸ｺﾞｼｯｸM-PRO" w:hAnsi="HG丸ｺﾞｼｯｸM-PRO" w:hint="eastAsia"/>
          <w:sz w:val="24"/>
        </w:rPr>
        <w:t>50</w:t>
      </w:r>
      <w:r w:rsidRPr="0095411C">
        <w:rPr>
          <w:rFonts w:ascii="Segoe UI Symbol" w:eastAsia="Segoe UI Symbol" w:hAnsi="Segoe UI Symbol" w:cs="Segoe UI Symbol" w:hint="eastAsia"/>
          <w:sz w:val="24"/>
        </w:rPr>
        <w:t>㎥</w:t>
      </w:r>
      <w:r w:rsidRPr="0095411C">
        <w:rPr>
          <w:rFonts w:ascii="HG丸ｺﾞｼｯｸM-PRO" w:eastAsia="HG丸ｺﾞｼｯｸM-PRO" w:hAnsi="HG丸ｺﾞｼｯｸM-PRO" w:cs="HG丸ｺﾞｼｯｸM-PRO" w:hint="eastAsia"/>
          <w:sz w:val="24"/>
        </w:rPr>
        <w:t>以上となる場合は、市町村</w:t>
      </w:r>
      <w:r w:rsidR="00F16E78">
        <w:rPr>
          <w:rFonts w:ascii="HG丸ｺﾞｼｯｸM-PRO" w:eastAsia="HG丸ｺﾞｼｯｸM-PRO" w:hAnsi="HG丸ｺﾞｼｯｸM-PRO" w:cs="HG丸ｺﾞｼｯｸM-PRO" w:hint="eastAsia"/>
          <w:sz w:val="24"/>
        </w:rPr>
        <w:t>火</w:t>
      </w:r>
      <w:r w:rsidR="00520E54" w:rsidRPr="00BD076A">
        <w:rPr>
          <w:rFonts w:ascii="HG丸ｺﾞｼｯｸM-PRO" w:eastAsia="HG丸ｺﾞｼｯｸM-PRO" w:hAnsi="HG丸ｺﾞｼｯｸM-PRO" w:cs="HG丸ｺﾞｼｯｸM-PRO" w:hint="eastAsia"/>
          <w:sz w:val="24"/>
        </w:rPr>
        <w:t>災防止条例により「指定可燃物の届出」が必要となることがある。</w:t>
      </w:r>
    </w:p>
    <w:p w14:paraId="601336C1" w14:textId="77777777" w:rsidR="00930DC3" w:rsidRPr="0095411C" w:rsidRDefault="00930DC3" w:rsidP="003E2F02">
      <w:pPr>
        <w:pStyle w:val="a6"/>
        <w:numPr>
          <w:ilvl w:val="0"/>
          <w:numId w:val="60"/>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チップの敷均し</w:t>
      </w:r>
    </w:p>
    <w:p w14:paraId="5C286766" w14:textId="77777777" w:rsidR="00930DC3" w:rsidRPr="0095411C" w:rsidRDefault="00930DC3" w:rsidP="00930DC3">
      <w:pPr>
        <w:spacing w:line="300" w:lineRule="exact"/>
        <w:ind w:leftChars="171" w:left="359"/>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（目的）</w:t>
      </w:r>
    </w:p>
    <w:p w14:paraId="1513935E" w14:textId="77777777" w:rsidR="00930DC3" w:rsidRPr="0095411C" w:rsidRDefault="00520E54" w:rsidP="00930DC3">
      <w:pPr>
        <w:spacing w:line="300" w:lineRule="exact"/>
        <w:ind w:leftChars="271" w:left="56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チップの敷</w:t>
      </w:r>
      <w:r w:rsidR="00930DC3" w:rsidRPr="0095411C">
        <w:rPr>
          <w:rFonts w:ascii="HG丸ｺﾞｼｯｸM-PRO" w:eastAsia="HG丸ｺﾞｼｯｸM-PRO" w:hAnsi="HG丸ｺﾞｼｯｸM-PRO" w:hint="eastAsia"/>
          <w:sz w:val="24"/>
        </w:rPr>
        <w:t>均しは、雑草発生の抑止、土壌の固結防止、保温・保湿</w:t>
      </w:r>
      <w:r w:rsidRPr="0095411C">
        <w:rPr>
          <w:rFonts w:ascii="HG丸ｺﾞｼｯｸM-PRO" w:eastAsia="HG丸ｺﾞｼｯｸM-PRO" w:hAnsi="HG丸ｺﾞｼｯｸM-PRO" w:hint="eastAsia"/>
          <w:sz w:val="24"/>
        </w:rPr>
        <w:t>及び</w:t>
      </w:r>
      <w:r w:rsidR="00930DC3" w:rsidRPr="0095411C">
        <w:rPr>
          <w:rFonts w:ascii="HG丸ｺﾞｼｯｸM-PRO" w:eastAsia="HG丸ｺﾞｼｯｸM-PRO" w:hAnsi="HG丸ｺﾞｼｯｸM-PRO" w:hint="eastAsia"/>
          <w:sz w:val="24"/>
        </w:rPr>
        <w:t>自然舗装の目的があり</w:t>
      </w:r>
      <w:r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その用途に合わせて行うこととする。</w:t>
      </w:r>
    </w:p>
    <w:p w14:paraId="2B09326D" w14:textId="708C2A20" w:rsidR="00930DC3" w:rsidRPr="0095411C" w:rsidRDefault="00520E54" w:rsidP="003E2F02">
      <w:pPr>
        <w:pStyle w:val="a6"/>
        <w:numPr>
          <w:ilvl w:val="0"/>
          <w:numId w:val="5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チップ以外にゴミ等の混入物が入っていた場合は、取り除くこと</w:t>
      </w:r>
      <w:r w:rsidR="0041094C" w:rsidRPr="0095411C">
        <w:rPr>
          <w:rFonts w:ascii="HG丸ｺﾞｼｯｸM-PRO" w:eastAsia="HG丸ｺﾞｼｯｸM-PRO" w:hAnsi="HG丸ｺﾞｼｯｸM-PRO" w:hint="eastAsia"/>
          <w:sz w:val="24"/>
        </w:rPr>
        <w:t>。</w:t>
      </w:r>
    </w:p>
    <w:p w14:paraId="1AE038B2" w14:textId="4B99454F" w:rsidR="00930DC3" w:rsidRPr="0095411C" w:rsidRDefault="00520E54" w:rsidP="003E2F02">
      <w:pPr>
        <w:pStyle w:val="a6"/>
        <w:numPr>
          <w:ilvl w:val="0"/>
          <w:numId w:val="5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敷均したチップは園路等に流れ出ないよう注意すること</w:t>
      </w:r>
      <w:r w:rsidR="0041094C" w:rsidRPr="0095411C">
        <w:rPr>
          <w:rFonts w:ascii="HG丸ｺﾞｼｯｸM-PRO" w:eastAsia="HG丸ｺﾞｼｯｸM-PRO" w:hAnsi="HG丸ｺﾞｼｯｸM-PRO" w:hint="eastAsia"/>
          <w:sz w:val="24"/>
        </w:rPr>
        <w:t>。</w:t>
      </w:r>
    </w:p>
    <w:p w14:paraId="26EBC7E0" w14:textId="77777777" w:rsidR="00930DC3" w:rsidRPr="0095411C" w:rsidRDefault="00930DC3" w:rsidP="003E2F02">
      <w:pPr>
        <w:pStyle w:val="a6"/>
        <w:numPr>
          <w:ilvl w:val="0"/>
          <w:numId w:val="6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bCs/>
          <w:sz w:val="24"/>
        </w:rPr>
        <w:t>チップの堆肥化</w:t>
      </w:r>
    </w:p>
    <w:p w14:paraId="3E5FB398" w14:textId="3EDC04D1" w:rsidR="00930DC3" w:rsidRPr="0095411C" w:rsidRDefault="00930DC3" w:rsidP="003E2F02">
      <w:pPr>
        <w:pStyle w:val="a6"/>
        <w:numPr>
          <w:ilvl w:val="0"/>
          <w:numId w:val="14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チップ化した樹木に対して、必要に応じて発酵促進剤を混和攪拌すること</w:t>
      </w:r>
      <w:r w:rsidR="0041094C" w:rsidRPr="0095411C">
        <w:rPr>
          <w:rFonts w:ascii="HG丸ｺﾞｼｯｸM-PRO" w:eastAsia="HG丸ｺﾞｼｯｸM-PRO" w:hAnsi="HG丸ｺﾞｼｯｸM-PRO" w:hint="eastAsia"/>
          <w:sz w:val="24"/>
        </w:rPr>
        <w:t>。</w:t>
      </w:r>
    </w:p>
    <w:p w14:paraId="7879922D" w14:textId="7EE97FB0" w:rsidR="00930DC3" w:rsidRPr="0095411C" w:rsidRDefault="00930DC3" w:rsidP="003E2F02">
      <w:pPr>
        <w:pStyle w:val="a6"/>
        <w:numPr>
          <w:ilvl w:val="0"/>
          <w:numId w:val="14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チップの堆肥化は、発酵温度を高く保つことが堆肥化促進の</w:t>
      </w:r>
      <w:r w:rsidR="00520E54" w:rsidRPr="0095411C">
        <w:rPr>
          <w:rFonts w:ascii="HG丸ｺﾞｼｯｸM-PRO" w:eastAsia="HG丸ｺﾞｼｯｸM-PRO" w:hAnsi="HG丸ｺﾞｼｯｸM-PRO" w:hint="eastAsia"/>
          <w:sz w:val="24"/>
        </w:rPr>
        <w:t>要因でもあるので、温度管理や水分管理に留意し、適時に攪拌すること</w:t>
      </w:r>
      <w:r w:rsidR="0041094C" w:rsidRPr="0095411C">
        <w:rPr>
          <w:rFonts w:ascii="HG丸ｺﾞｼｯｸM-PRO" w:eastAsia="HG丸ｺﾞｼｯｸM-PRO" w:hAnsi="HG丸ｺﾞｼｯｸM-PRO" w:hint="eastAsia"/>
          <w:sz w:val="24"/>
        </w:rPr>
        <w:t>。</w:t>
      </w:r>
    </w:p>
    <w:p w14:paraId="6AE9BEE2" w14:textId="77777777" w:rsidR="00930DC3" w:rsidRPr="0095411C" w:rsidRDefault="00930DC3" w:rsidP="00930DC3">
      <w:pPr>
        <w:spacing w:line="300" w:lineRule="exact"/>
        <w:ind w:leftChars="456" w:left="1678" w:hangingChars="300" w:hanging="720"/>
        <w:rPr>
          <w:rFonts w:ascii="HG丸ｺﾞｼｯｸM-PRO" w:eastAsia="HG丸ｺﾞｼｯｸM-PRO" w:hAnsi="HG丸ｺﾞｼｯｸM-PRO"/>
          <w:sz w:val="24"/>
        </w:rPr>
      </w:pPr>
    </w:p>
    <w:p w14:paraId="244CCBBB" w14:textId="77777777" w:rsidR="00930DC3" w:rsidRPr="0095411C" w:rsidRDefault="00930DC3" w:rsidP="003E2F02">
      <w:pPr>
        <w:pStyle w:val="a6"/>
        <w:numPr>
          <w:ilvl w:val="0"/>
          <w:numId w:val="37"/>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草花管理</w:t>
      </w:r>
    </w:p>
    <w:p w14:paraId="31308081" w14:textId="77777777" w:rsidR="00930DC3" w:rsidRPr="0095411C" w:rsidRDefault="003D6FEE" w:rsidP="005E3CAF">
      <w:pPr>
        <w:spacing w:line="300" w:lineRule="exact"/>
        <w:ind w:leftChars="363" w:left="762" w:firstLineChars="100" w:firstLine="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植え付け後の草花の健全な生育、美観を保つために花がら</w:t>
      </w:r>
      <w:r w:rsidR="00930DC3" w:rsidRPr="0095411C">
        <w:rPr>
          <w:rFonts w:ascii="HG丸ｺﾞｼｯｸM-PRO" w:eastAsia="HG丸ｺﾞｼｯｸM-PRO" w:hAnsi="HG丸ｺﾞｼｯｸM-PRO" w:hint="eastAsia"/>
          <w:bCs/>
          <w:sz w:val="24"/>
        </w:rPr>
        <w:t>摘み、整姿、補植、灌水、追肥</w:t>
      </w:r>
      <w:r w:rsidR="005E3CAF" w:rsidRPr="0095411C">
        <w:rPr>
          <w:rFonts w:ascii="HG丸ｺﾞｼｯｸM-PRO" w:eastAsia="HG丸ｺﾞｼｯｸM-PRO" w:hAnsi="HG丸ｺﾞｼｯｸM-PRO" w:hint="eastAsia"/>
          <w:sz w:val="24"/>
        </w:rPr>
        <w:t>及び</w:t>
      </w:r>
      <w:r w:rsidR="00930DC3" w:rsidRPr="0095411C">
        <w:rPr>
          <w:rFonts w:ascii="HG丸ｺﾞｼｯｸM-PRO" w:eastAsia="HG丸ｺﾞｼｯｸM-PRO" w:hAnsi="HG丸ｺﾞｼｯｸM-PRO" w:hint="eastAsia"/>
          <w:bCs/>
          <w:sz w:val="24"/>
        </w:rPr>
        <w:t>病害虫防除を行う。</w:t>
      </w:r>
    </w:p>
    <w:p w14:paraId="2CBE97DA" w14:textId="77777777" w:rsidR="00930DC3" w:rsidRPr="0095411C" w:rsidRDefault="00930DC3" w:rsidP="003E2F02">
      <w:pPr>
        <w:pStyle w:val="a6"/>
        <w:numPr>
          <w:ilvl w:val="0"/>
          <w:numId w:val="6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lastRenderedPageBreak/>
        <w:t>地ごしらえ</w:t>
      </w:r>
    </w:p>
    <w:p w14:paraId="26D44882" w14:textId="06141894" w:rsidR="00930DC3" w:rsidRPr="0095411C" w:rsidRDefault="00930DC3" w:rsidP="003E2F02">
      <w:pPr>
        <w:pStyle w:val="a6"/>
        <w:numPr>
          <w:ilvl w:val="0"/>
          <w:numId w:val="6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土壌改良は、所定の深さまで土壌を掘り起こし、反転し、古株、雑草、ゴロ土、ゴミ</w:t>
      </w:r>
      <w:r w:rsidR="005E3CAF"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石を取り除き、凹凸の無いよう</w:t>
      </w:r>
      <w:r w:rsidR="001C4ADC" w:rsidRPr="0095411C">
        <w:rPr>
          <w:rFonts w:ascii="HG丸ｺﾞｼｯｸM-PRO" w:eastAsia="HG丸ｺﾞｼｯｸM-PRO" w:hAnsi="HG丸ｺﾞｼｯｸM-PRO" w:hint="eastAsia"/>
          <w:sz w:val="24"/>
        </w:rPr>
        <w:t>、均すこと</w:t>
      </w:r>
      <w:r w:rsidR="0041094C" w:rsidRPr="0095411C">
        <w:rPr>
          <w:rFonts w:ascii="HG丸ｺﾞｼｯｸM-PRO" w:eastAsia="HG丸ｺﾞｼｯｸM-PRO" w:hAnsi="HG丸ｺﾞｼｯｸM-PRO" w:hint="eastAsia"/>
          <w:sz w:val="24"/>
        </w:rPr>
        <w:t>。</w:t>
      </w:r>
    </w:p>
    <w:p w14:paraId="38EE738D" w14:textId="40AA6A57" w:rsidR="00930DC3" w:rsidRPr="0095411C" w:rsidRDefault="00930DC3" w:rsidP="003E2F02">
      <w:pPr>
        <w:pStyle w:val="a6"/>
        <w:numPr>
          <w:ilvl w:val="0"/>
          <w:numId w:val="6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土壌改良材や元肥等を必ず使用し</w:t>
      </w:r>
      <w:r w:rsidR="001C4ADC" w:rsidRPr="0095411C">
        <w:rPr>
          <w:rFonts w:ascii="HG丸ｺﾞｼｯｸM-PRO" w:eastAsia="HG丸ｺﾞｼｯｸM-PRO" w:hAnsi="HG丸ｺﾞｼｯｸM-PRO" w:hint="eastAsia"/>
          <w:sz w:val="24"/>
        </w:rPr>
        <w:t>、所定の深さに均一に鋤き込み、　　十分に床土と混ぜ合わせること</w:t>
      </w:r>
      <w:r w:rsidR="0041094C" w:rsidRPr="0095411C">
        <w:rPr>
          <w:rFonts w:ascii="HG丸ｺﾞｼｯｸM-PRO" w:eastAsia="HG丸ｺﾞｼｯｸM-PRO" w:hAnsi="HG丸ｺﾞｼｯｸM-PRO" w:hint="eastAsia"/>
          <w:sz w:val="24"/>
        </w:rPr>
        <w:t>。</w:t>
      </w:r>
    </w:p>
    <w:p w14:paraId="2ED3B746" w14:textId="77777777" w:rsidR="00930DC3" w:rsidRPr="0095411C" w:rsidRDefault="00930DC3" w:rsidP="003E2F02">
      <w:pPr>
        <w:pStyle w:val="a6"/>
        <w:numPr>
          <w:ilvl w:val="0"/>
          <w:numId w:val="6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植付け</w:t>
      </w:r>
    </w:p>
    <w:p w14:paraId="0B2AC41C" w14:textId="1798553E" w:rsidR="00930DC3" w:rsidRPr="0095411C" w:rsidRDefault="00930DC3" w:rsidP="003E2F02">
      <w:pPr>
        <w:pStyle w:val="a6"/>
        <w:numPr>
          <w:ilvl w:val="0"/>
          <w:numId w:val="6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草花等の定植に先立ち、花壇の配色・デザイン等について検討</w:t>
      </w:r>
      <w:r w:rsidR="001C4ADC" w:rsidRPr="0095411C">
        <w:rPr>
          <w:rFonts w:ascii="HG丸ｺﾞｼｯｸM-PRO" w:eastAsia="HG丸ｺﾞｼｯｸM-PRO" w:hAnsi="HG丸ｺﾞｼｯｸM-PRO" w:hint="eastAsia"/>
          <w:sz w:val="24"/>
        </w:rPr>
        <w:t>すること</w:t>
      </w:r>
      <w:r w:rsidR="0041094C" w:rsidRPr="0095411C">
        <w:rPr>
          <w:rFonts w:ascii="HG丸ｺﾞｼｯｸM-PRO" w:eastAsia="HG丸ｺﾞｼｯｸM-PRO" w:hAnsi="HG丸ｺﾞｼｯｸM-PRO" w:hint="eastAsia"/>
          <w:sz w:val="24"/>
        </w:rPr>
        <w:t>。</w:t>
      </w:r>
    </w:p>
    <w:p w14:paraId="02B22B2F" w14:textId="77777777" w:rsidR="00930DC3" w:rsidRPr="0095411C" w:rsidRDefault="00930DC3" w:rsidP="003E2F02">
      <w:pPr>
        <w:pStyle w:val="a6"/>
        <w:numPr>
          <w:ilvl w:val="0"/>
          <w:numId w:val="6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草花等の材料は、病虫害が無く、花付きの良い健全なものでなければならない。</w:t>
      </w:r>
    </w:p>
    <w:p w14:paraId="082F68B8" w14:textId="0AD12623" w:rsidR="00930DC3" w:rsidRPr="0095411C" w:rsidRDefault="00930DC3" w:rsidP="003E2F02">
      <w:pPr>
        <w:pStyle w:val="a6"/>
        <w:numPr>
          <w:ilvl w:val="0"/>
          <w:numId w:val="6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植え替えにともなって発生する草花等は適切にリサイクル</w:t>
      </w:r>
      <w:r w:rsidR="00625777" w:rsidRPr="0095411C">
        <w:rPr>
          <w:rFonts w:ascii="HG丸ｺﾞｼｯｸM-PRO" w:eastAsia="HG丸ｺﾞｼｯｸM-PRO" w:hAnsi="HG丸ｺﾞｼｯｸM-PRO" w:hint="eastAsia"/>
          <w:sz w:val="24"/>
        </w:rPr>
        <w:t>若しくは</w:t>
      </w:r>
      <w:r w:rsidR="001C4ADC" w:rsidRPr="0095411C">
        <w:rPr>
          <w:rFonts w:ascii="HG丸ｺﾞｼｯｸM-PRO" w:eastAsia="HG丸ｺﾞｼｯｸM-PRO" w:hAnsi="HG丸ｺﾞｼｯｸM-PRO" w:hint="eastAsia"/>
          <w:sz w:val="24"/>
        </w:rPr>
        <w:t>処分すること</w:t>
      </w:r>
      <w:r w:rsidR="0041094C" w:rsidRPr="0095411C">
        <w:rPr>
          <w:rFonts w:ascii="HG丸ｺﾞｼｯｸM-PRO" w:eastAsia="HG丸ｺﾞｼｯｸM-PRO" w:hAnsi="HG丸ｺﾞｼｯｸM-PRO" w:hint="eastAsia"/>
          <w:sz w:val="24"/>
        </w:rPr>
        <w:t>。</w:t>
      </w:r>
    </w:p>
    <w:p w14:paraId="1DD108A1" w14:textId="63D77E8E" w:rsidR="00930DC3" w:rsidRPr="0095411C" w:rsidRDefault="001C4ADC" w:rsidP="003E2F02">
      <w:pPr>
        <w:pStyle w:val="a6"/>
        <w:numPr>
          <w:ilvl w:val="0"/>
          <w:numId w:val="6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検討したデザインにしたが</w:t>
      </w:r>
      <w:r w:rsidR="00930DC3" w:rsidRPr="0095411C">
        <w:rPr>
          <w:rFonts w:ascii="HG丸ｺﾞｼｯｸM-PRO" w:eastAsia="HG丸ｺﾞｼｯｸM-PRO" w:hAnsi="HG丸ｺﾞｼｯｸM-PRO" w:hint="eastAsia"/>
          <w:sz w:val="24"/>
        </w:rPr>
        <w:t>い、</w:t>
      </w:r>
      <w:r w:rsidRPr="0095411C">
        <w:rPr>
          <w:rFonts w:ascii="HG丸ｺﾞｼｯｸM-PRO" w:eastAsia="HG丸ｺﾞｼｯｸM-PRO" w:hAnsi="HG丸ｺﾞｼｯｸM-PRO" w:hint="eastAsia"/>
          <w:sz w:val="24"/>
        </w:rPr>
        <w:t>ムラ</w:t>
      </w:r>
      <w:r w:rsidR="00930DC3" w:rsidRPr="0095411C">
        <w:rPr>
          <w:rFonts w:ascii="HG丸ｺﾞｼｯｸM-PRO" w:eastAsia="HG丸ｺﾞｼｯｸM-PRO" w:hAnsi="HG丸ｺﾞｼｯｸM-PRO" w:hint="eastAsia"/>
          <w:sz w:val="24"/>
        </w:rPr>
        <w:t>の無いよう植え付けること</w:t>
      </w:r>
      <w:r w:rsidR="0041094C" w:rsidRPr="0095411C">
        <w:rPr>
          <w:rFonts w:ascii="HG丸ｺﾞｼｯｸM-PRO" w:eastAsia="HG丸ｺﾞｼｯｸM-PRO" w:hAnsi="HG丸ｺﾞｼｯｸM-PRO" w:hint="eastAsia"/>
          <w:sz w:val="24"/>
        </w:rPr>
        <w:t>。</w:t>
      </w:r>
    </w:p>
    <w:p w14:paraId="7744D248" w14:textId="14BD2C70" w:rsidR="00930DC3" w:rsidRPr="0095411C" w:rsidRDefault="00930DC3" w:rsidP="003E2F02">
      <w:pPr>
        <w:pStyle w:val="a6"/>
        <w:numPr>
          <w:ilvl w:val="0"/>
          <w:numId w:val="6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植え付け後は、よく潅水し、傾いたり根が浮き上がったものは、植え直すこと</w:t>
      </w:r>
      <w:r w:rsidR="0041094C" w:rsidRPr="0095411C">
        <w:rPr>
          <w:rFonts w:ascii="HG丸ｺﾞｼｯｸM-PRO" w:eastAsia="HG丸ｺﾞｼｯｸM-PRO" w:hAnsi="HG丸ｺﾞｼｯｸM-PRO" w:hint="eastAsia"/>
          <w:sz w:val="24"/>
        </w:rPr>
        <w:t>。</w:t>
      </w:r>
    </w:p>
    <w:p w14:paraId="264401E4" w14:textId="0D1474A7" w:rsidR="00930DC3" w:rsidRPr="0095411C" w:rsidRDefault="00930DC3" w:rsidP="003E2F02">
      <w:pPr>
        <w:pStyle w:val="a6"/>
        <w:numPr>
          <w:ilvl w:val="0"/>
          <w:numId w:val="6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補植する場合は、既存の草花に損傷を与えないよう</w:t>
      </w:r>
      <w:r w:rsidR="001C4ADC"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十分留意すること</w:t>
      </w:r>
      <w:r w:rsidR="0041094C" w:rsidRPr="0095411C">
        <w:rPr>
          <w:rFonts w:ascii="HG丸ｺﾞｼｯｸM-PRO" w:eastAsia="HG丸ｺﾞｼｯｸM-PRO" w:hAnsi="HG丸ｺﾞｼｯｸM-PRO" w:hint="eastAsia"/>
          <w:sz w:val="24"/>
        </w:rPr>
        <w:t>。</w:t>
      </w:r>
    </w:p>
    <w:p w14:paraId="1A094F16" w14:textId="77777777" w:rsidR="00930DC3" w:rsidRPr="0095411C" w:rsidRDefault="00930DC3" w:rsidP="003E2F02">
      <w:pPr>
        <w:pStyle w:val="a6"/>
        <w:numPr>
          <w:ilvl w:val="0"/>
          <w:numId w:val="6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花がら摘み・整姿</w:t>
      </w:r>
    </w:p>
    <w:p w14:paraId="722BCEDD" w14:textId="6000EBDB" w:rsidR="00930DC3" w:rsidRPr="0095411C" w:rsidRDefault="00930DC3" w:rsidP="003E2F02">
      <w:pPr>
        <w:pStyle w:val="a6"/>
        <w:numPr>
          <w:ilvl w:val="0"/>
          <w:numId w:val="64"/>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花がら摘み</w:t>
      </w:r>
      <w:r w:rsidR="001C4ADC"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摘花は、時期、開花状況及び花壇全体の状態に留意し、花壇を長く鑑賞できるように努めること</w:t>
      </w:r>
      <w:r w:rsidR="0041094C" w:rsidRPr="0095411C">
        <w:rPr>
          <w:rFonts w:ascii="HG丸ｺﾞｼｯｸM-PRO" w:eastAsia="HG丸ｺﾞｼｯｸM-PRO" w:hAnsi="HG丸ｺﾞｼｯｸM-PRO" w:hint="eastAsia"/>
          <w:sz w:val="24"/>
        </w:rPr>
        <w:t>。</w:t>
      </w:r>
    </w:p>
    <w:p w14:paraId="15ABE641" w14:textId="77777777" w:rsidR="00930DC3" w:rsidRPr="0095411C" w:rsidRDefault="00930DC3" w:rsidP="003E2F02">
      <w:pPr>
        <w:pStyle w:val="a6"/>
        <w:numPr>
          <w:ilvl w:val="0"/>
          <w:numId w:val="64"/>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整姿は、花芽の分化時期に十分留意し、開花時の姿を想定しながら施工しなければならない。</w:t>
      </w:r>
    </w:p>
    <w:p w14:paraId="7EAD09BA" w14:textId="77777777" w:rsidR="00930DC3" w:rsidRPr="0095411C" w:rsidRDefault="00930DC3" w:rsidP="003E2F02">
      <w:pPr>
        <w:pStyle w:val="a6"/>
        <w:numPr>
          <w:ilvl w:val="0"/>
          <w:numId w:val="6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病虫害防除</w:t>
      </w:r>
    </w:p>
    <w:p w14:paraId="4F5B14AA" w14:textId="77777777" w:rsidR="00930DC3" w:rsidRPr="0095411C" w:rsidRDefault="00930DC3" w:rsidP="000E3932">
      <w:pPr>
        <w:spacing w:line="300" w:lineRule="exact"/>
        <w:ind w:leftChars="300" w:left="630" w:firstLineChars="200" w:firstLine="48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内容は「（３）樹木管理」に準ずる。</w:t>
      </w:r>
    </w:p>
    <w:p w14:paraId="74348D67" w14:textId="77777777" w:rsidR="00930DC3" w:rsidRPr="0095411C" w:rsidRDefault="00930DC3" w:rsidP="003E2F02">
      <w:pPr>
        <w:pStyle w:val="a6"/>
        <w:numPr>
          <w:ilvl w:val="0"/>
          <w:numId w:val="65"/>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sz w:val="24"/>
        </w:rPr>
        <w:t>薬剤の使用に際しては、農薬取締法に基づくものとする。</w:t>
      </w:r>
    </w:p>
    <w:p w14:paraId="1F21ABD8" w14:textId="77777777" w:rsidR="00930DC3" w:rsidRPr="0095411C" w:rsidRDefault="00930DC3" w:rsidP="003E2F02">
      <w:pPr>
        <w:pStyle w:val="a6"/>
        <w:numPr>
          <w:ilvl w:val="0"/>
          <w:numId w:val="6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薬剤、展着剤等の材料は、効力の維持</w:t>
      </w:r>
      <w:r w:rsidR="001E2469"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安全性を考慮して、保管しなければならない。</w:t>
      </w:r>
    </w:p>
    <w:p w14:paraId="69CA4805" w14:textId="77777777" w:rsidR="00930DC3" w:rsidRPr="0095411C" w:rsidRDefault="00930DC3" w:rsidP="003E2F02">
      <w:pPr>
        <w:pStyle w:val="a6"/>
        <w:numPr>
          <w:ilvl w:val="0"/>
          <w:numId w:val="6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事前に病虫害の発生状況を調査し、散布予定日時を公園利用者をはじめ周辺住民に通知しなければならない。</w:t>
      </w:r>
    </w:p>
    <w:p w14:paraId="1039DDC2" w14:textId="77777777" w:rsidR="00930DC3" w:rsidRPr="0095411C" w:rsidRDefault="00930DC3" w:rsidP="003E2F02">
      <w:pPr>
        <w:pStyle w:val="a6"/>
        <w:numPr>
          <w:ilvl w:val="0"/>
          <w:numId w:val="6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薬剤調合は、指定の希釈倍率や調合方法を守って正確に調合し、薬液が均一化するよう十分にかき混ぜなければならない。</w:t>
      </w:r>
    </w:p>
    <w:p w14:paraId="16FD0B35" w14:textId="77777777" w:rsidR="00930DC3" w:rsidRPr="0095411C" w:rsidRDefault="00930DC3" w:rsidP="003E2F02">
      <w:pPr>
        <w:pStyle w:val="a6"/>
        <w:numPr>
          <w:ilvl w:val="0"/>
          <w:numId w:val="6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散布作業は、人体への影響を十分考慮し、ゴム手袋、マスク、帽子、メガネ、被服等完全なものを着用して行う</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、作業員の安全に対して適切な処置を講じなければならない。</w:t>
      </w:r>
    </w:p>
    <w:p w14:paraId="04A3BEC8" w14:textId="77777777" w:rsidR="00930DC3" w:rsidRPr="0095411C" w:rsidRDefault="00930DC3" w:rsidP="003E2F02">
      <w:pPr>
        <w:pStyle w:val="a6"/>
        <w:numPr>
          <w:ilvl w:val="0"/>
          <w:numId w:val="6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公園利用者をはじめ対象物以外のものに、飛散した薬液が掛からないように</w:t>
      </w:r>
      <w:r w:rsidR="001E2469" w:rsidRPr="0095411C">
        <w:rPr>
          <w:rFonts w:ascii="HG丸ｺﾞｼｯｸM-PRO" w:eastAsia="HG丸ｺﾞｼｯｸM-PRO" w:hAnsi="HG丸ｺﾞｼｯｸM-PRO" w:hint="eastAsia"/>
          <w:sz w:val="24"/>
        </w:rPr>
        <w:t>行い、また、</w:t>
      </w:r>
      <w:r w:rsidRPr="0095411C">
        <w:rPr>
          <w:rFonts w:ascii="HG丸ｺﾞｼｯｸM-PRO" w:eastAsia="HG丸ｺﾞｼｯｸM-PRO" w:hAnsi="HG丸ｺﾞｼｯｸM-PRO" w:hint="eastAsia"/>
          <w:sz w:val="24"/>
        </w:rPr>
        <w:t>付近の住宅や河川、池等を汚染することのないよう、万全の対策をとらなければならない。</w:t>
      </w:r>
    </w:p>
    <w:p w14:paraId="18DABFEC" w14:textId="77777777" w:rsidR="00930DC3" w:rsidRPr="0095411C" w:rsidRDefault="00930DC3" w:rsidP="003E2F02">
      <w:pPr>
        <w:pStyle w:val="a6"/>
        <w:numPr>
          <w:ilvl w:val="0"/>
          <w:numId w:val="6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使用後の空ビン、空カン等は、危険のないように処理しなければならない。</w:t>
      </w:r>
    </w:p>
    <w:p w14:paraId="1B017C3B" w14:textId="77777777" w:rsidR="00930DC3" w:rsidRPr="0095411C" w:rsidRDefault="00930DC3" w:rsidP="003E2F02">
      <w:pPr>
        <w:pStyle w:val="a6"/>
        <w:numPr>
          <w:ilvl w:val="0"/>
          <w:numId w:val="6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潅水</w:t>
      </w:r>
    </w:p>
    <w:p w14:paraId="23079F74" w14:textId="6DB61081" w:rsidR="00930DC3" w:rsidRPr="0095411C" w:rsidRDefault="00930DC3" w:rsidP="003E2F02">
      <w:pPr>
        <w:pStyle w:val="a6"/>
        <w:numPr>
          <w:ilvl w:val="0"/>
          <w:numId w:val="66"/>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sz w:val="24"/>
        </w:rPr>
        <w:t>水質は、動植物に有害な物質を含まないものを使用すること</w:t>
      </w:r>
      <w:r w:rsidR="0041094C" w:rsidRPr="0095411C">
        <w:rPr>
          <w:rFonts w:ascii="HG丸ｺﾞｼｯｸM-PRO" w:eastAsia="HG丸ｺﾞｼｯｸM-PRO" w:hAnsi="HG丸ｺﾞｼｯｸM-PRO" w:hint="eastAsia"/>
          <w:sz w:val="24"/>
        </w:rPr>
        <w:t>。</w:t>
      </w:r>
    </w:p>
    <w:p w14:paraId="767CEB92" w14:textId="4FAFF0A2" w:rsidR="00930DC3" w:rsidRPr="0095411C" w:rsidRDefault="00930DC3" w:rsidP="003E2F02">
      <w:pPr>
        <w:pStyle w:val="a6"/>
        <w:numPr>
          <w:ilvl w:val="0"/>
          <w:numId w:val="66"/>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潅水は、花苗等</w:t>
      </w:r>
      <w:r w:rsidR="001E2469" w:rsidRPr="0095411C">
        <w:rPr>
          <w:rFonts w:ascii="HG丸ｺﾞｼｯｸM-PRO" w:eastAsia="HG丸ｺﾞｼｯｸM-PRO" w:hAnsi="HG丸ｺﾞｼｯｸM-PRO" w:hint="eastAsia"/>
          <w:sz w:val="24"/>
        </w:rPr>
        <w:t>を傷めないよう丁寧に行い、水が根に十分浸透するよう施工すること</w:t>
      </w:r>
      <w:r w:rsidR="0041094C" w:rsidRPr="0095411C">
        <w:rPr>
          <w:rFonts w:ascii="HG丸ｺﾞｼｯｸM-PRO" w:eastAsia="HG丸ｺﾞｼｯｸM-PRO" w:hAnsi="HG丸ｺﾞｼｯｸM-PRO" w:hint="eastAsia"/>
          <w:sz w:val="24"/>
        </w:rPr>
        <w:t>。</w:t>
      </w:r>
    </w:p>
    <w:p w14:paraId="3166365A" w14:textId="0AA47EB7" w:rsidR="00930DC3" w:rsidRPr="0095411C" w:rsidRDefault="00930DC3" w:rsidP="003E2F02">
      <w:pPr>
        <w:pStyle w:val="a6"/>
        <w:numPr>
          <w:ilvl w:val="0"/>
          <w:numId w:val="66"/>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潅水は、天候、生育</w:t>
      </w:r>
      <w:r w:rsidR="001E2469" w:rsidRPr="0095411C">
        <w:rPr>
          <w:rFonts w:ascii="HG丸ｺﾞｼｯｸM-PRO" w:eastAsia="HG丸ｺﾞｼｯｸM-PRO" w:hAnsi="HG丸ｺﾞｼｯｸM-PRO" w:hint="eastAsia"/>
          <w:sz w:val="24"/>
        </w:rPr>
        <w:t>状態に注意し、無駄なく、時期を逸しないよう行うこと</w:t>
      </w:r>
      <w:r w:rsidR="0041094C" w:rsidRPr="0095411C">
        <w:rPr>
          <w:rFonts w:ascii="HG丸ｺﾞｼｯｸM-PRO" w:eastAsia="HG丸ｺﾞｼｯｸM-PRO" w:hAnsi="HG丸ｺﾞｼｯｸM-PRO" w:hint="eastAsia"/>
          <w:sz w:val="24"/>
        </w:rPr>
        <w:t>。</w:t>
      </w:r>
    </w:p>
    <w:p w14:paraId="393FED58" w14:textId="77777777" w:rsidR="00930DC3" w:rsidRPr="0095411C" w:rsidRDefault="00930DC3" w:rsidP="003E2F02">
      <w:pPr>
        <w:pStyle w:val="a6"/>
        <w:numPr>
          <w:ilvl w:val="0"/>
          <w:numId w:val="6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施肥</w:t>
      </w:r>
    </w:p>
    <w:p w14:paraId="648109DB" w14:textId="3D49E398" w:rsidR="00930DC3" w:rsidRPr="0095411C" w:rsidRDefault="001E2469" w:rsidP="003E2F02">
      <w:pPr>
        <w:pStyle w:val="a6"/>
        <w:numPr>
          <w:ilvl w:val="0"/>
          <w:numId w:val="6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液体肥料の施肥では、希釈率に十分留意すること</w:t>
      </w:r>
      <w:r w:rsidR="0041094C" w:rsidRPr="0095411C">
        <w:rPr>
          <w:rFonts w:ascii="HG丸ｺﾞｼｯｸM-PRO" w:eastAsia="HG丸ｺﾞｼｯｸM-PRO" w:hAnsi="HG丸ｺﾞｼｯｸM-PRO" w:hint="eastAsia"/>
          <w:sz w:val="24"/>
        </w:rPr>
        <w:t>。</w:t>
      </w:r>
    </w:p>
    <w:p w14:paraId="4563FBF0" w14:textId="17FD7A58" w:rsidR="00930DC3" w:rsidRPr="0095411C" w:rsidRDefault="00930DC3" w:rsidP="003E2F02">
      <w:pPr>
        <w:pStyle w:val="a6"/>
        <w:numPr>
          <w:ilvl w:val="0"/>
          <w:numId w:val="6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固形肥料の施肥は、直接</w:t>
      </w:r>
      <w:r w:rsidR="001E2469" w:rsidRPr="0095411C">
        <w:rPr>
          <w:rFonts w:ascii="HG丸ｺﾞｼｯｸM-PRO" w:eastAsia="HG丸ｺﾞｼｯｸM-PRO" w:hAnsi="HG丸ｺﾞｼｯｸM-PRO" w:hint="eastAsia"/>
          <w:sz w:val="24"/>
        </w:rPr>
        <w:t>花や葉に肥料が掛かると害を与える場合があるので、丁寧に行うこと</w:t>
      </w:r>
      <w:r w:rsidR="0041094C" w:rsidRPr="0095411C">
        <w:rPr>
          <w:rFonts w:ascii="HG丸ｺﾞｼｯｸM-PRO" w:eastAsia="HG丸ｺﾞｼｯｸM-PRO" w:hAnsi="HG丸ｺﾞｼｯｸM-PRO" w:hint="eastAsia"/>
          <w:sz w:val="24"/>
        </w:rPr>
        <w:t>。</w:t>
      </w:r>
    </w:p>
    <w:p w14:paraId="27C4F6D0" w14:textId="77777777" w:rsidR="00930DC3" w:rsidRPr="0095411C" w:rsidRDefault="00930DC3" w:rsidP="003E2F02">
      <w:pPr>
        <w:pStyle w:val="a6"/>
        <w:numPr>
          <w:ilvl w:val="0"/>
          <w:numId w:val="6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除草</w:t>
      </w:r>
    </w:p>
    <w:p w14:paraId="4A3D4E1F" w14:textId="474361D8" w:rsidR="00930DC3" w:rsidRPr="0095411C" w:rsidRDefault="00930DC3" w:rsidP="003E2F02">
      <w:pPr>
        <w:pStyle w:val="a6"/>
        <w:numPr>
          <w:ilvl w:val="0"/>
          <w:numId w:val="68"/>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作業に</w:t>
      </w:r>
      <w:r w:rsidR="00687278" w:rsidRPr="0095411C">
        <w:rPr>
          <w:rFonts w:ascii="HG丸ｺﾞｼｯｸM-PRO" w:eastAsia="HG丸ｺﾞｼｯｸM-PRO" w:hAnsi="HG丸ｺﾞｼｯｸM-PRO" w:hint="eastAsia"/>
          <w:sz w:val="24"/>
        </w:rPr>
        <w:t>当たって</w:t>
      </w:r>
      <w:r w:rsidRPr="0095411C">
        <w:rPr>
          <w:rFonts w:ascii="HG丸ｺﾞｼｯｸM-PRO" w:eastAsia="HG丸ｺﾞｼｯｸM-PRO" w:hAnsi="HG丸ｺﾞｼｯｸM-PRO" w:hint="eastAsia"/>
          <w:sz w:val="24"/>
        </w:rPr>
        <w:t>、手</w:t>
      </w:r>
      <w:r w:rsidR="001E2469" w:rsidRPr="0095411C">
        <w:rPr>
          <w:rFonts w:ascii="HG丸ｺﾞｼｯｸM-PRO" w:eastAsia="HG丸ｺﾞｼｯｸM-PRO" w:hAnsi="HG丸ｺﾞｼｯｸM-PRO" w:hint="eastAsia"/>
          <w:sz w:val="24"/>
        </w:rPr>
        <w:t>や踏みつけ</w:t>
      </w:r>
      <w:r w:rsidR="00BB3289" w:rsidRPr="0095411C">
        <w:rPr>
          <w:rFonts w:ascii="HG丸ｺﾞｼｯｸM-PRO" w:eastAsia="HG丸ｺﾞｼｯｸM-PRO" w:hAnsi="HG丸ｺﾞｼｯｸM-PRO" w:hint="eastAsia"/>
          <w:sz w:val="24"/>
        </w:rPr>
        <w:t>等</w:t>
      </w:r>
      <w:r w:rsidR="001E2469" w:rsidRPr="0095411C">
        <w:rPr>
          <w:rFonts w:ascii="HG丸ｺﾞｼｯｸM-PRO" w:eastAsia="HG丸ｺﾞｼｯｸM-PRO" w:hAnsi="HG丸ｺﾞｼｯｸM-PRO" w:hint="eastAsia"/>
          <w:sz w:val="24"/>
        </w:rPr>
        <w:t>により、草花に損傷を与えないよう十分留意すること</w:t>
      </w:r>
      <w:r w:rsidR="0041094C" w:rsidRPr="0095411C">
        <w:rPr>
          <w:rFonts w:ascii="HG丸ｺﾞｼｯｸM-PRO" w:eastAsia="HG丸ｺﾞｼｯｸM-PRO" w:hAnsi="HG丸ｺﾞｼｯｸM-PRO" w:hint="eastAsia"/>
          <w:sz w:val="24"/>
        </w:rPr>
        <w:t>。</w:t>
      </w:r>
    </w:p>
    <w:p w14:paraId="2CEADCD2" w14:textId="5311A3B5" w:rsidR="00930DC3" w:rsidRPr="0095411C" w:rsidRDefault="00930DC3" w:rsidP="003E2F02">
      <w:pPr>
        <w:pStyle w:val="a6"/>
        <w:numPr>
          <w:ilvl w:val="0"/>
          <w:numId w:val="68"/>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雑草は根</w:t>
      </w:r>
      <w:r w:rsidR="001E2469" w:rsidRPr="0095411C">
        <w:rPr>
          <w:rFonts w:ascii="HG丸ｺﾞｼｯｸM-PRO" w:eastAsia="HG丸ｺﾞｼｯｸM-PRO" w:hAnsi="HG丸ｺﾞｼｯｸM-PRO" w:hint="eastAsia"/>
          <w:sz w:val="24"/>
        </w:rPr>
        <w:t>から引き抜くものとし、草花に損傷を与えないよう十分留意すること</w:t>
      </w:r>
      <w:r w:rsidR="0041094C" w:rsidRPr="0095411C">
        <w:rPr>
          <w:rFonts w:ascii="HG丸ｺﾞｼｯｸM-PRO" w:eastAsia="HG丸ｺﾞｼｯｸM-PRO" w:hAnsi="HG丸ｺﾞｼｯｸM-PRO" w:hint="eastAsia"/>
          <w:sz w:val="24"/>
        </w:rPr>
        <w:t>。</w:t>
      </w:r>
    </w:p>
    <w:p w14:paraId="49262ACC" w14:textId="77777777" w:rsidR="00930DC3" w:rsidRPr="0095411C" w:rsidRDefault="00930DC3" w:rsidP="00930DC3">
      <w:pPr>
        <w:rPr>
          <w:rFonts w:ascii="HG丸ｺﾞｼｯｸM-PRO" w:eastAsia="HG丸ｺﾞｼｯｸM-PRO" w:hAnsi="HG丸ｺﾞｼｯｸM-PRO"/>
          <w:sz w:val="24"/>
        </w:rPr>
      </w:pPr>
    </w:p>
    <w:p w14:paraId="5844AB06" w14:textId="77777777" w:rsidR="00930DC3" w:rsidRPr="0095411C" w:rsidRDefault="00930DC3" w:rsidP="003E2F02">
      <w:pPr>
        <w:pStyle w:val="2"/>
        <w:numPr>
          <w:ilvl w:val="0"/>
          <w:numId w:val="35"/>
        </w:numPr>
        <w:rPr>
          <w:rFonts w:ascii="HG丸ｺﾞｼｯｸM-PRO" w:eastAsia="HG丸ｺﾞｼｯｸM-PRO" w:hAnsi="HG丸ｺﾞｼｯｸM-PRO"/>
          <w:sz w:val="24"/>
        </w:rPr>
      </w:pPr>
      <w:bookmarkStart w:id="192" w:name="_Toc48052469"/>
      <w:bookmarkStart w:id="193" w:name="_Toc244090154"/>
      <w:bookmarkStart w:id="194" w:name="_Toc48052451"/>
      <w:r w:rsidRPr="0095411C">
        <w:rPr>
          <w:rFonts w:ascii="HG丸ｺﾞｼｯｸM-PRO" w:eastAsia="HG丸ｺﾞｼｯｸM-PRO" w:hAnsi="HG丸ｺﾞｼｯｸM-PRO" w:hint="eastAsia"/>
          <w:sz w:val="24"/>
        </w:rPr>
        <w:t>施設管理</w:t>
      </w:r>
      <w:bookmarkEnd w:id="192"/>
      <w:bookmarkEnd w:id="193"/>
    </w:p>
    <w:p w14:paraId="5D61F9FE" w14:textId="77777777" w:rsidR="005464EF" w:rsidRPr="0095411C" w:rsidRDefault="005464EF" w:rsidP="005464EF">
      <w:pPr>
        <w:pStyle w:val="a6"/>
        <w:spacing w:line="300" w:lineRule="exact"/>
        <w:ind w:leftChars="0" w:left="660"/>
        <w:rPr>
          <w:rFonts w:ascii="HG丸ｺﾞｼｯｸM-PRO" w:eastAsia="HG丸ｺﾞｼｯｸM-PRO" w:hAnsi="HG丸ｺﾞｼｯｸM-PRO"/>
          <w:bCs/>
          <w:sz w:val="24"/>
        </w:rPr>
      </w:pPr>
    </w:p>
    <w:p w14:paraId="12C065EF" w14:textId="0A52CD83" w:rsidR="00930DC3" w:rsidRPr="0095411C" w:rsidRDefault="00A15DBC"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公園</w:t>
      </w:r>
      <w:r w:rsidR="00930DC3" w:rsidRPr="0095411C">
        <w:rPr>
          <w:rFonts w:ascii="HG丸ｺﾞｼｯｸM-PRO" w:eastAsia="HG丸ｺﾞｼｯｸM-PRO" w:hAnsi="HG丸ｺﾞｼｯｸM-PRO" w:hint="eastAsia"/>
          <w:bCs/>
          <w:sz w:val="24"/>
        </w:rPr>
        <w:t>管理事務所・スポーツハウス管理棟</w:t>
      </w:r>
    </w:p>
    <w:p w14:paraId="7A13416F" w14:textId="34782C6C" w:rsidR="00930DC3" w:rsidRPr="0095411C" w:rsidRDefault="00930DC3" w:rsidP="00930DC3">
      <w:pPr>
        <w:spacing w:line="300" w:lineRule="exact"/>
        <w:ind w:leftChars="260" w:left="546"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公園利用の窓口として、利用される府民の方が快適に過ごせるよう明るく、清潔に保つこと</w:t>
      </w:r>
      <w:r w:rsidR="004B28CE" w:rsidRPr="0095411C">
        <w:rPr>
          <w:rFonts w:ascii="HG丸ｺﾞｼｯｸM-PRO" w:eastAsia="HG丸ｺﾞｼｯｸM-PRO" w:hAnsi="HG丸ｺﾞｼｯｸM-PRO" w:hint="eastAsia"/>
          <w:sz w:val="24"/>
        </w:rPr>
        <w:t>。</w:t>
      </w:r>
    </w:p>
    <w:p w14:paraId="014CF5F1" w14:textId="77777777" w:rsidR="004B28CE" w:rsidRPr="0095411C" w:rsidRDefault="004B28CE" w:rsidP="00930DC3">
      <w:pPr>
        <w:spacing w:line="300" w:lineRule="exact"/>
        <w:ind w:leftChars="260" w:left="546" w:firstLineChars="100" w:firstLine="240"/>
        <w:rPr>
          <w:rFonts w:ascii="HG丸ｺﾞｼｯｸM-PRO" w:eastAsia="HG丸ｺﾞｼｯｸM-PRO" w:hAnsi="HG丸ｺﾞｼｯｸM-PRO"/>
          <w:sz w:val="24"/>
        </w:rPr>
      </w:pPr>
    </w:p>
    <w:p w14:paraId="4FC247B1"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駐車場</w:t>
      </w:r>
    </w:p>
    <w:p w14:paraId="7B785241" w14:textId="3C94E7FE" w:rsidR="00A674EB" w:rsidRPr="0095411C" w:rsidRDefault="00930DC3" w:rsidP="00A674EB">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次に掲げる事項等、利用者のサービス向上に努めなければならない。</w:t>
      </w:r>
      <w:r w:rsidR="00A674EB" w:rsidRPr="0095411C">
        <w:rPr>
          <w:rFonts w:ascii="HG丸ｺﾞｼｯｸM-PRO" w:eastAsia="HG丸ｺﾞｼｯｸM-PRO" w:hAnsi="HG丸ｺﾞｼｯｸM-PRO" w:hint="eastAsia"/>
          <w:sz w:val="24"/>
        </w:rPr>
        <w:t>なお、指定管理者が</w:t>
      </w:r>
      <w:r w:rsidR="00036AF0" w:rsidRPr="0095411C">
        <w:rPr>
          <w:rFonts w:ascii="HG丸ｺﾞｼｯｸM-PRO" w:eastAsia="HG丸ｺﾞｼｯｸM-PRO" w:hAnsi="HG丸ｺﾞｼｯｸM-PRO" w:hint="eastAsia"/>
          <w:sz w:val="24"/>
        </w:rPr>
        <w:t>自主事業等で</w:t>
      </w:r>
      <w:r w:rsidR="00A674EB" w:rsidRPr="0095411C">
        <w:rPr>
          <w:rFonts w:ascii="HG丸ｺﾞｼｯｸM-PRO" w:eastAsia="HG丸ｺﾞｼｯｸM-PRO" w:hAnsi="HG丸ｺﾞｼｯｸM-PRO" w:hint="eastAsia"/>
          <w:sz w:val="24"/>
        </w:rPr>
        <w:t>駐車場のゲートシステムや精算システムなどを変更する場合は、障がい者手帳の利用者への配慮など、利用者サービスの低下を招かないよう</w:t>
      </w:r>
      <w:r w:rsidR="00036AF0" w:rsidRPr="0095411C">
        <w:rPr>
          <w:rFonts w:ascii="HG丸ｺﾞｼｯｸM-PRO" w:eastAsia="HG丸ｺﾞｼｯｸM-PRO" w:hAnsi="HG丸ｺﾞｼｯｸM-PRO" w:hint="eastAsia"/>
          <w:sz w:val="24"/>
        </w:rPr>
        <w:t>、</w:t>
      </w:r>
      <w:r w:rsidR="00A674EB" w:rsidRPr="0095411C">
        <w:rPr>
          <w:rFonts w:ascii="HG丸ｺﾞｼｯｸM-PRO" w:eastAsia="HG丸ｺﾞｼｯｸM-PRO" w:hAnsi="HG丸ｺﾞｼｯｸM-PRO" w:hint="eastAsia"/>
          <w:sz w:val="24"/>
        </w:rPr>
        <w:t>事前に土木事務所と協議し、</w:t>
      </w:r>
      <w:r w:rsidR="00E548F9" w:rsidRPr="0095411C">
        <w:rPr>
          <w:rFonts w:ascii="HG丸ｺﾞｼｯｸM-PRO" w:eastAsia="HG丸ｺﾞｼｯｸM-PRO" w:hAnsi="HG丸ｺﾞｼｯｸM-PRO" w:hint="eastAsia"/>
          <w:sz w:val="24"/>
        </w:rPr>
        <w:t>承認</w:t>
      </w:r>
      <w:r w:rsidR="00A674EB" w:rsidRPr="0095411C">
        <w:rPr>
          <w:rFonts w:ascii="HG丸ｺﾞｼｯｸM-PRO" w:eastAsia="HG丸ｺﾞｼｯｸM-PRO" w:hAnsi="HG丸ｺﾞｼｯｸM-PRO" w:hint="eastAsia"/>
          <w:sz w:val="24"/>
        </w:rPr>
        <w:t>を得ること。</w:t>
      </w:r>
    </w:p>
    <w:p w14:paraId="5AF32EF3" w14:textId="77777777" w:rsidR="00930DC3" w:rsidRPr="0095411C" w:rsidRDefault="00930DC3" w:rsidP="003E2F02">
      <w:pPr>
        <w:pStyle w:val="a6"/>
        <w:numPr>
          <w:ilvl w:val="0"/>
          <w:numId w:val="69"/>
        </w:numPr>
        <w:spacing w:line="300" w:lineRule="exact"/>
        <w:ind w:leftChars="243" w:left="9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場内の車両誘導</w:t>
      </w:r>
    </w:p>
    <w:p w14:paraId="3E5D177D" w14:textId="77777777" w:rsidR="00930DC3" w:rsidRPr="0095411C" w:rsidRDefault="00930DC3" w:rsidP="003E2F02">
      <w:pPr>
        <w:pStyle w:val="a6"/>
        <w:numPr>
          <w:ilvl w:val="0"/>
          <w:numId w:val="69"/>
        </w:numPr>
        <w:spacing w:line="300" w:lineRule="exact"/>
        <w:ind w:leftChars="243" w:left="9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場内の除草</w:t>
      </w:r>
      <w:r w:rsidR="001E2469"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清掃</w:t>
      </w:r>
    </w:p>
    <w:p w14:paraId="145AEFE1" w14:textId="77777777" w:rsidR="00930DC3" w:rsidRPr="0095411C" w:rsidRDefault="00930DC3" w:rsidP="003E2F02">
      <w:pPr>
        <w:pStyle w:val="a6"/>
        <w:numPr>
          <w:ilvl w:val="0"/>
          <w:numId w:val="69"/>
        </w:numPr>
        <w:spacing w:line="300" w:lineRule="exact"/>
        <w:ind w:leftChars="243" w:left="9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府から貸与するパーキングシステムを使用する場合に当たっては、保守点検（２回／年）実施</w:t>
      </w:r>
    </w:p>
    <w:p w14:paraId="7FB13991" w14:textId="77777777" w:rsidR="00930DC3" w:rsidRPr="0095411C" w:rsidRDefault="00930DC3" w:rsidP="003E2F02">
      <w:pPr>
        <w:pStyle w:val="a6"/>
        <w:numPr>
          <w:ilvl w:val="0"/>
          <w:numId w:val="69"/>
        </w:numPr>
        <w:spacing w:line="300" w:lineRule="exact"/>
        <w:ind w:leftChars="243" w:left="9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駐車場出入口等の歩行者の安全確保</w:t>
      </w:r>
    </w:p>
    <w:p w14:paraId="4CFA5DAC" w14:textId="77777777" w:rsidR="00930DC3" w:rsidRPr="0095411C" w:rsidRDefault="00930DC3" w:rsidP="003E2F02">
      <w:pPr>
        <w:pStyle w:val="a6"/>
        <w:numPr>
          <w:ilvl w:val="0"/>
          <w:numId w:val="69"/>
        </w:numPr>
        <w:spacing w:line="300" w:lineRule="exact"/>
        <w:ind w:leftChars="243" w:left="9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駐車場付近の不法駐車等の注意喚起</w:t>
      </w:r>
    </w:p>
    <w:p w14:paraId="3BE85BD6" w14:textId="0083D5B4" w:rsidR="00930DC3" w:rsidRPr="0095411C" w:rsidRDefault="00930DC3" w:rsidP="003E2F02">
      <w:pPr>
        <w:pStyle w:val="a6"/>
        <w:numPr>
          <w:ilvl w:val="0"/>
          <w:numId w:val="69"/>
        </w:numPr>
        <w:spacing w:line="300" w:lineRule="exact"/>
        <w:ind w:leftChars="243" w:left="9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駐車場出入口及び沿道の渋滞対策</w:t>
      </w:r>
    </w:p>
    <w:p w14:paraId="5CAA01E1" w14:textId="77777777" w:rsidR="004B28CE" w:rsidRPr="0095411C" w:rsidRDefault="004B28CE" w:rsidP="003E2F02">
      <w:pPr>
        <w:pStyle w:val="a6"/>
        <w:numPr>
          <w:ilvl w:val="0"/>
          <w:numId w:val="69"/>
        </w:numPr>
        <w:spacing w:line="300" w:lineRule="exact"/>
        <w:ind w:leftChars="243" w:left="930"/>
        <w:rPr>
          <w:rFonts w:ascii="HG丸ｺﾞｼｯｸM-PRO" w:eastAsia="HG丸ｺﾞｼｯｸM-PRO" w:hAnsi="HG丸ｺﾞｼｯｸM-PRO"/>
          <w:sz w:val="24"/>
        </w:rPr>
      </w:pPr>
    </w:p>
    <w:p w14:paraId="5C17FE1A"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食堂・売店</w:t>
      </w:r>
    </w:p>
    <w:p w14:paraId="1F7C11BA" w14:textId="0116EF84"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厨房の清掃・消毒、食品の適切な保管</w:t>
      </w:r>
      <w:r w:rsidR="00BB3289" w:rsidRPr="0095411C">
        <w:rPr>
          <w:rFonts w:ascii="HG丸ｺﾞｼｯｸM-PRO" w:eastAsia="HG丸ｺﾞｼｯｸM-PRO" w:hAnsi="HG丸ｺﾞｼｯｸM-PRO" w:hint="eastAsia"/>
          <w:sz w:val="24"/>
        </w:rPr>
        <w:t>等</w:t>
      </w:r>
      <w:r w:rsidR="001E2469" w:rsidRPr="0095411C">
        <w:rPr>
          <w:rFonts w:ascii="HG丸ｺﾞｼｯｸM-PRO" w:eastAsia="HG丸ｺﾞｼｯｸM-PRO" w:hAnsi="HG丸ｺﾞｼｯｸM-PRO" w:hint="eastAsia"/>
          <w:sz w:val="24"/>
        </w:rPr>
        <w:t>の衛生管理に努め、利用者に安全な食品を提供しなければならない</w:t>
      </w:r>
      <w:r w:rsidR="009B2925" w:rsidRPr="0095411C">
        <w:rPr>
          <w:rFonts w:ascii="HG丸ｺﾞｼｯｸM-PRO" w:eastAsia="HG丸ｺﾞｼｯｸM-PRO" w:hAnsi="HG丸ｺﾞｼｯｸM-PRO" w:hint="eastAsia"/>
          <w:sz w:val="24"/>
        </w:rPr>
        <w:t>。</w:t>
      </w:r>
    </w:p>
    <w:p w14:paraId="67EF4CDA" w14:textId="77777777" w:rsidR="004B28CE" w:rsidRPr="0095411C" w:rsidRDefault="004B28CE" w:rsidP="00930DC3">
      <w:pPr>
        <w:spacing w:line="300" w:lineRule="exact"/>
        <w:ind w:leftChars="200" w:left="420" w:firstLineChars="100" w:firstLine="240"/>
        <w:rPr>
          <w:rFonts w:ascii="HG丸ｺﾞｼｯｸM-PRO" w:eastAsia="HG丸ｺﾞｼｯｸM-PRO" w:hAnsi="HG丸ｺﾞｼｯｸM-PRO"/>
          <w:sz w:val="24"/>
        </w:rPr>
      </w:pPr>
    </w:p>
    <w:p w14:paraId="75C0BDB8"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休憩所</w:t>
      </w:r>
    </w:p>
    <w:p w14:paraId="44A2B613" w14:textId="77777777" w:rsidR="000A1F19" w:rsidRPr="0095411C" w:rsidRDefault="000A1F19" w:rsidP="00EC2BC4">
      <w:pPr>
        <w:spacing w:line="300" w:lineRule="exact"/>
        <w:ind w:leftChars="200" w:left="420" w:firstLineChars="100" w:firstLine="240"/>
        <w:rPr>
          <w:rFonts w:ascii="HG丸ｺﾞｼｯｸM-PRO" w:eastAsia="HG丸ｺﾞｼｯｸM-PRO" w:hAnsi="HG丸ｺﾞｼｯｸM-PRO"/>
          <w:sz w:val="24"/>
        </w:rPr>
      </w:pPr>
    </w:p>
    <w:p w14:paraId="3BEBB300" w14:textId="3880EA21" w:rsidR="004B28CE" w:rsidRPr="0095411C" w:rsidRDefault="001E2469" w:rsidP="00EC2BC4">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利用者が、常時、快適に利用できるようにすること</w:t>
      </w:r>
      <w:r w:rsidR="004B28CE" w:rsidRPr="0095411C">
        <w:rPr>
          <w:rFonts w:ascii="HG丸ｺﾞｼｯｸM-PRO" w:eastAsia="HG丸ｺﾞｼｯｸM-PRO" w:hAnsi="HG丸ｺﾞｼｯｸM-PRO" w:hint="eastAsia"/>
          <w:sz w:val="24"/>
        </w:rPr>
        <w:t>。</w:t>
      </w:r>
    </w:p>
    <w:p w14:paraId="42615FC3"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園路</w:t>
      </w:r>
    </w:p>
    <w:p w14:paraId="2CA3857F" w14:textId="77777777" w:rsidR="00930DC3" w:rsidRPr="0095411C" w:rsidRDefault="00930DC3" w:rsidP="003E2F02">
      <w:pPr>
        <w:pStyle w:val="a6"/>
        <w:numPr>
          <w:ilvl w:val="0"/>
          <w:numId w:val="70"/>
        </w:numPr>
        <w:spacing w:line="300" w:lineRule="exact"/>
        <w:ind w:leftChars="238" w:left="9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常に良好な状態を保ち、来園者の通行に支障のないようにすること。</w:t>
      </w:r>
    </w:p>
    <w:p w14:paraId="184521D2" w14:textId="5C3EEBB4" w:rsidR="00930DC3" w:rsidRPr="0095411C" w:rsidRDefault="00930DC3" w:rsidP="003E2F02">
      <w:pPr>
        <w:pStyle w:val="a6"/>
        <w:numPr>
          <w:ilvl w:val="0"/>
          <w:numId w:val="70"/>
        </w:numPr>
        <w:spacing w:line="300" w:lineRule="exact"/>
        <w:ind w:leftChars="238" w:left="9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災害時等で直ちに</w:t>
      </w:r>
      <w:r w:rsidR="001E2469" w:rsidRPr="0095411C">
        <w:rPr>
          <w:rFonts w:ascii="HG丸ｺﾞｼｯｸM-PRO" w:eastAsia="HG丸ｺﾞｼｯｸM-PRO" w:hAnsi="HG丸ｺﾞｼｯｸM-PRO" w:hint="eastAsia"/>
          <w:sz w:val="24"/>
        </w:rPr>
        <w:t>復旧が不可能な場合は、通行止め等の処置を行い、府と協議すること</w:t>
      </w:r>
      <w:r w:rsidR="004B28CE" w:rsidRPr="0095411C">
        <w:rPr>
          <w:rFonts w:ascii="HG丸ｺﾞｼｯｸM-PRO" w:eastAsia="HG丸ｺﾞｼｯｸM-PRO" w:hAnsi="HG丸ｺﾞｼｯｸM-PRO" w:hint="eastAsia"/>
          <w:sz w:val="24"/>
        </w:rPr>
        <w:t>。</w:t>
      </w:r>
    </w:p>
    <w:p w14:paraId="74E53706" w14:textId="77777777" w:rsidR="004B28CE" w:rsidRPr="0095411C" w:rsidRDefault="004B28CE" w:rsidP="004B28CE">
      <w:pPr>
        <w:pStyle w:val="a6"/>
        <w:spacing w:line="300" w:lineRule="exact"/>
        <w:ind w:leftChars="0" w:left="920"/>
        <w:rPr>
          <w:rFonts w:ascii="HG丸ｺﾞｼｯｸM-PRO" w:eastAsia="HG丸ｺﾞｼｯｸM-PRO" w:hAnsi="HG丸ｺﾞｼｯｸM-PRO"/>
          <w:sz w:val="24"/>
        </w:rPr>
      </w:pPr>
    </w:p>
    <w:p w14:paraId="2F2F301C"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lastRenderedPageBreak/>
        <w:t>運動施設</w:t>
      </w:r>
    </w:p>
    <w:p w14:paraId="40556C34" w14:textId="34941C42"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各</w:t>
      </w:r>
      <w:r w:rsidR="004B28CE" w:rsidRPr="0095411C">
        <w:rPr>
          <w:rFonts w:ascii="HG丸ｺﾞｼｯｸM-PRO" w:eastAsia="HG丸ｺﾞｼｯｸM-PRO" w:hAnsi="HG丸ｺﾞｼｯｸM-PRO" w:hint="eastAsia"/>
          <w:sz w:val="24"/>
        </w:rPr>
        <w:t>運動</w:t>
      </w:r>
      <w:r w:rsidRPr="0095411C">
        <w:rPr>
          <w:rFonts w:ascii="HG丸ｺﾞｼｯｸM-PRO" w:eastAsia="HG丸ｺﾞｼｯｸM-PRO" w:hAnsi="HG丸ｺﾞｼｯｸM-PRO" w:hint="eastAsia"/>
          <w:sz w:val="24"/>
        </w:rPr>
        <w:t>施設において、施設利用者が快適にスポーツレク</w:t>
      </w:r>
      <w:r w:rsidR="003D6FEE" w:rsidRPr="0095411C">
        <w:rPr>
          <w:rFonts w:ascii="HG丸ｺﾞｼｯｸM-PRO" w:eastAsia="HG丸ｺﾞｼｯｸM-PRO" w:hAnsi="HG丸ｺﾞｼｯｸM-PRO" w:hint="eastAsia"/>
          <w:sz w:val="24"/>
        </w:rPr>
        <w:t>リエーションを楽しめるよう、年間を通して日常的、季節的にグラウンド</w:t>
      </w:r>
      <w:r w:rsidR="001E2469" w:rsidRPr="0095411C">
        <w:rPr>
          <w:rFonts w:ascii="HG丸ｺﾞｼｯｸM-PRO" w:eastAsia="HG丸ｺﾞｼｯｸM-PRO" w:hAnsi="HG丸ｺﾞｼｯｸM-PRO" w:hint="eastAsia"/>
          <w:sz w:val="24"/>
        </w:rPr>
        <w:t>・コート及び芝生部分のメンテナンスを行うこと</w:t>
      </w:r>
      <w:r w:rsidR="004B28CE" w:rsidRPr="0095411C">
        <w:rPr>
          <w:rFonts w:ascii="HG丸ｺﾞｼｯｸM-PRO" w:eastAsia="HG丸ｺﾞｼｯｸM-PRO" w:hAnsi="HG丸ｺﾞｼｯｸM-PRO" w:hint="eastAsia"/>
          <w:sz w:val="24"/>
        </w:rPr>
        <w:t>。</w:t>
      </w:r>
    </w:p>
    <w:p w14:paraId="2824CC0D" w14:textId="77777777" w:rsidR="00930DC3" w:rsidRPr="0095411C" w:rsidRDefault="00930DC3" w:rsidP="003E2F02">
      <w:pPr>
        <w:pStyle w:val="a6"/>
        <w:numPr>
          <w:ilvl w:val="0"/>
          <w:numId w:val="71"/>
        </w:numPr>
        <w:spacing w:line="300" w:lineRule="exact"/>
        <w:ind w:leftChars="237" w:left="91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留意事項</w:t>
      </w:r>
    </w:p>
    <w:p w14:paraId="26B4DB4D" w14:textId="0319CF8E" w:rsidR="00930DC3" w:rsidRPr="0095411C" w:rsidRDefault="00930DC3" w:rsidP="003E2F02">
      <w:pPr>
        <w:pStyle w:val="a6"/>
        <w:numPr>
          <w:ilvl w:val="0"/>
          <w:numId w:val="72"/>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整備頻度・整備内容は目安であり、適宜使用状況</w:t>
      </w:r>
      <w:r w:rsidR="001E2469" w:rsidRPr="0095411C">
        <w:rPr>
          <w:rFonts w:ascii="HG丸ｺﾞｼｯｸM-PRO" w:eastAsia="HG丸ｺﾞｼｯｸM-PRO" w:hAnsi="HG丸ｺﾞｼｯｸM-PRO" w:hint="eastAsia"/>
          <w:sz w:val="24"/>
        </w:rPr>
        <w:t>・天候等を考慮し、常に良好な状態に保つよう必要な管理を行うこと</w:t>
      </w:r>
      <w:r w:rsidR="004B28CE" w:rsidRPr="0095411C">
        <w:rPr>
          <w:rFonts w:ascii="HG丸ｺﾞｼｯｸM-PRO" w:eastAsia="HG丸ｺﾞｼｯｸM-PRO" w:hAnsi="HG丸ｺﾞｼｯｸM-PRO" w:hint="eastAsia"/>
          <w:sz w:val="24"/>
        </w:rPr>
        <w:t>。</w:t>
      </w:r>
    </w:p>
    <w:p w14:paraId="034DE4E1" w14:textId="1865F01E" w:rsidR="00930DC3" w:rsidRPr="0095411C" w:rsidRDefault="00930DC3" w:rsidP="003E2F02">
      <w:pPr>
        <w:pStyle w:val="a6"/>
        <w:numPr>
          <w:ilvl w:val="0"/>
          <w:numId w:val="72"/>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有料で施設利用者に貸し出すものであり、事前の予約制を取っているため、綿密に作業計画を立案した</w:t>
      </w:r>
      <w:r w:rsidR="00B22EEE" w:rsidRPr="0095411C">
        <w:rPr>
          <w:rFonts w:ascii="HG丸ｺﾞｼｯｸM-PRO" w:eastAsia="HG丸ｺﾞｼｯｸM-PRO" w:hAnsi="HG丸ｺﾞｼｯｸM-PRO" w:hint="eastAsia"/>
          <w:sz w:val="24"/>
        </w:rPr>
        <w:t>上</w:t>
      </w:r>
      <w:r w:rsidRPr="0095411C">
        <w:rPr>
          <w:rFonts w:ascii="HG丸ｺﾞｼｯｸM-PRO" w:eastAsia="HG丸ｺﾞｼｯｸM-PRO" w:hAnsi="HG丸ｺﾞｼｯｸM-PRO" w:hint="eastAsia"/>
          <w:sz w:val="24"/>
        </w:rPr>
        <w:t>で作業日を設定すること。また、すでに作業曜日の設定されている施設や大規模な施設補修・改修の可能性がある場合については</w:t>
      </w:r>
      <w:r w:rsidR="004B28CE"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と協議すること。</w:t>
      </w:r>
    </w:p>
    <w:p w14:paraId="5E523F4A" w14:textId="361932E7" w:rsidR="00930DC3" w:rsidRPr="0095411C" w:rsidRDefault="00930DC3" w:rsidP="003E2F02">
      <w:pPr>
        <w:pStyle w:val="a6"/>
        <w:numPr>
          <w:ilvl w:val="0"/>
          <w:numId w:val="72"/>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資機材及びその置き場は</w:t>
      </w:r>
      <w:r w:rsidR="004B28CE" w:rsidRPr="0095411C">
        <w:rPr>
          <w:rFonts w:ascii="HG丸ｺﾞｼｯｸM-PRO" w:eastAsia="HG丸ｺﾞｼｯｸM-PRO" w:hAnsi="HG丸ｺﾞｼｯｸM-PRO" w:hint="eastAsia"/>
          <w:sz w:val="24"/>
        </w:rPr>
        <w:t>指定</w:t>
      </w:r>
      <w:r w:rsidRPr="0095411C">
        <w:rPr>
          <w:rFonts w:ascii="HG丸ｺﾞｼｯｸM-PRO" w:eastAsia="HG丸ｺﾞｼｯｸM-PRO" w:hAnsi="HG丸ｺﾞｼｯｸM-PRO" w:hint="eastAsia"/>
          <w:sz w:val="24"/>
        </w:rPr>
        <w:t>期間中は責任をもって管理すること</w:t>
      </w:r>
    </w:p>
    <w:p w14:paraId="1452D287" w14:textId="11E25769" w:rsidR="00930DC3" w:rsidRPr="0095411C" w:rsidRDefault="00930DC3" w:rsidP="003E2F02">
      <w:pPr>
        <w:pStyle w:val="a6"/>
        <w:numPr>
          <w:ilvl w:val="0"/>
          <w:numId w:val="71"/>
        </w:numPr>
        <w:spacing w:line="300" w:lineRule="exact"/>
        <w:ind w:leftChars="237" w:left="91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業務内容は本要領</w:t>
      </w:r>
      <w:r w:rsidRPr="0095411C">
        <w:rPr>
          <w:rFonts w:ascii="HG丸ｺﾞｼｯｸM-PRO" w:eastAsia="HG丸ｺﾞｼｯｸM-PRO" w:hAnsi="HG丸ｺﾞｼｯｸM-PRO" w:hint="eastAsia"/>
          <w:sz w:val="24"/>
          <w:bdr w:val="single" w:sz="4" w:space="0" w:color="auto"/>
        </w:rPr>
        <w:t>別表第２</w:t>
      </w:r>
      <w:r w:rsidR="001E2469" w:rsidRPr="0095411C">
        <w:rPr>
          <w:rFonts w:ascii="HG丸ｺﾞｼｯｸM-PRO" w:eastAsia="HG丸ｺﾞｼｯｸM-PRO" w:hAnsi="HG丸ｺﾞｼｯｸM-PRO" w:hint="eastAsia"/>
          <w:sz w:val="24"/>
        </w:rPr>
        <w:t>の標準管理内容によるほか、下記に留意すること</w:t>
      </w:r>
      <w:r w:rsidR="004B28CE" w:rsidRPr="0095411C">
        <w:rPr>
          <w:rFonts w:ascii="HG丸ｺﾞｼｯｸM-PRO" w:eastAsia="HG丸ｺﾞｼｯｸM-PRO" w:hAnsi="HG丸ｺﾞｼｯｸM-PRO" w:hint="eastAsia"/>
          <w:sz w:val="24"/>
        </w:rPr>
        <w:t>。</w:t>
      </w:r>
    </w:p>
    <w:p w14:paraId="48634AF3" w14:textId="77777777" w:rsidR="00930DC3" w:rsidRPr="0095411C" w:rsidRDefault="003D6FEE" w:rsidP="00930DC3">
      <w:pPr>
        <w:spacing w:line="300" w:lineRule="exact"/>
        <w:ind w:leftChars="299" w:left="880" w:hangingChars="105" w:hanging="25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【グラウンド</w:t>
      </w:r>
      <w:r w:rsidR="00930DC3" w:rsidRPr="0095411C">
        <w:rPr>
          <w:rFonts w:ascii="HG丸ｺﾞｼｯｸM-PRO" w:eastAsia="HG丸ｺﾞｼｯｸM-PRO" w:hAnsi="HG丸ｺﾞｼｯｸM-PRO" w:hint="eastAsia"/>
          <w:sz w:val="24"/>
        </w:rPr>
        <w:t>・コート維持管理】</w:t>
      </w:r>
    </w:p>
    <w:p w14:paraId="243F382D" w14:textId="7FB83534" w:rsidR="00930DC3" w:rsidRPr="0095411C" w:rsidRDefault="00930DC3" w:rsidP="003E2F02">
      <w:pPr>
        <w:pStyle w:val="a6"/>
        <w:numPr>
          <w:ilvl w:val="0"/>
          <w:numId w:val="73"/>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表</w:t>
      </w:r>
      <w:r w:rsidR="001E2469" w:rsidRPr="0095411C">
        <w:rPr>
          <w:rFonts w:ascii="HG丸ｺﾞｼｯｸM-PRO" w:eastAsia="HG丸ｺﾞｼｯｸM-PRO" w:hAnsi="HG丸ｺﾞｼｯｸM-PRO" w:hint="eastAsia"/>
          <w:sz w:val="24"/>
        </w:rPr>
        <w:t>面整正は、ブラシ・トンボ・ローラー等を用いて表面を整地すること</w:t>
      </w:r>
      <w:r w:rsidR="004B28CE" w:rsidRPr="0095411C">
        <w:rPr>
          <w:rFonts w:ascii="HG丸ｺﾞｼｯｸM-PRO" w:eastAsia="HG丸ｺﾞｼｯｸM-PRO" w:hAnsi="HG丸ｺﾞｼｯｸM-PRO" w:hint="eastAsia"/>
          <w:sz w:val="24"/>
        </w:rPr>
        <w:t>。</w:t>
      </w:r>
    </w:p>
    <w:p w14:paraId="285ADF68" w14:textId="3C699EF6" w:rsidR="00930DC3" w:rsidRPr="0095411C" w:rsidRDefault="003D6FEE" w:rsidP="003E2F02">
      <w:pPr>
        <w:pStyle w:val="a6"/>
        <w:numPr>
          <w:ilvl w:val="0"/>
          <w:numId w:val="73"/>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かき起こしは、トラクター・レーキ</w:t>
      </w:r>
      <w:r w:rsidR="001E2469" w:rsidRPr="0095411C">
        <w:rPr>
          <w:rFonts w:ascii="HG丸ｺﾞｼｯｸM-PRO" w:eastAsia="HG丸ｺﾞｼｯｸM-PRO" w:hAnsi="HG丸ｺﾞｼｯｸM-PRO" w:hint="eastAsia"/>
          <w:sz w:val="24"/>
        </w:rPr>
        <w:t>・釘付板等を用いて表面を起こすこと</w:t>
      </w:r>
      <w:r w:rsidR="004B28CE" w:rsidRPr="0095411C">
        <w:rPr>
          <w:rFonts w:ascii="HG丸ｺﾞｼｯｸM-PRO" w:eastAsia="HG丸ｺﾞｼｯｸM-PRO" w:hAnsi="HG丸ｺﾞｼｯｸM-PRO" w:hint="eastAsia"/>
          <w:sz w:val="24"/>
        </w:rPr>
        <w:t>。</w:t>
      </w:r>
    </w:p>
    <w:p w14:paraId="41395014" w14:textId="21347053" w:rsidR="00930DC3" w:rsidRPr="0095411C" w:rsidRDefault="00930DC3" w:rsidP="003E2F02">
      <w:pPr>
        <w:pStyle w:val="a6"/>
        <w:numPr>
          <w:ilvl w:val="0"/>
          <w:numId w:val="73"/>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表面整正</w:t>
      </w:r>
      <w:r w:rsidR="001E2469"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かき起</w:t>
      </w:r>
      <w:r w:rsidR="001E2469" w:rsidRPr="0095411C">
        <w:rPr>
          <w:rFonts w:ascii="HG丸ｺﾞｼｯｸM-PRO" w:eastAsia="HG丸ｺﾞｼｯｸM-PRO" w:hAnsi="HG丸ｺﾞｼｯｸM-PRO" w:hint="eastAsia"/>
          <w:sz w:val="24"/>
        </w:rPr>
        <w:t>こし時に必要があると認められるときは、不足材料の補充を行うこと</w:t>
      </w:r>
      <w:r w:rsidR="004B28CE" w:rsidRPr="0095411C">
        <w:rPr>
          <w:rFonts w:ascii="HG丸ｺﾞｼｯｸM-PRO" w:eastAsia="HG丸ｺﾞｼｯｸM-PRO" w:hAnsi="HG丸ｺﾞｼｯｸM-PRO" w:hint="eastAsia"/>
          <w:sz w:val="24"/>
        </w:rPr>
        <w:t>。</w:t>
      </w:r>
    </w:p>
    <w:p w14:paraId="4EC1EB0D" w14:textId="77777777" w:rsidR="00930DC3" w:rsidRPr="0095411C" w:rsidRDefault="00930DC3" w:rsidP="003E2F02">
      <w:pPr>
        <w:pStyle w:val="a6"/>
        <w:numPr>
          <w:ilvl w:val="0"/>
          <w:numId w:val="73"/>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補充用として黒土、真砂土、クレイ、アンツーカ、グリーンサンド</w:t>
      </w:r>
      <w:r w:rsidR="001E2469"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砂をそれぞれ必要に応じて準備するものとする。</w:t>
      </w:r>
    </w:p>
    <w:p w14:paraId="00633F1F" w14:textId="243DFC7F" w:rsidR="00930DC3" w:rsidRPr="0095411C" w:rsidRDefault="00930DC3" w:rsidP="004B28CE">
      <w:pPr>
        <w:spacing w:line="300" w:lineRule="exact"/>
        <w:ind w:leftChars="400" w:left="84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苦汁散布の量は</w:t>
      </w:r>
      <w:r w:rsidR="009B2925" w:rsidRPr="0095411C">
        <w:rPr>
          <w:rFonts w:ascii="HG丸ｺﾞｼｯｸM-PRO" w:eastAsia="HG丸ｺﾞｼｯｸM-PRO" w:hAnsi="HG丸ｺﾞｼｯｸM-PRO" w:hint="eastAsia"/>
          <w:sz w:val="24"/>
        </w:rPr>
        <w:t>0</w:t>
      </w:r>
      <w:r w:rsidR="009B2925" w:rsidRPr="0095411C">
        <w:rPr>
          <w:rFonts w:ascii="HG丸ｺﾞｼｯｸM-PRO" w:eastAsia="HG丸ｺﾞｼｯｸM-PRO" w:hAnsi="HG丸ｺﾞｼｯｸM-PRO"/>
          <w:sz w:val="24"/>
        </w:rPr>
        <w:t>.3</w:t>
      </w:r>
      <w:r w:rsidRPr="0095411C">
        <w:rPr>
          <w:rFonts w:ascii="HG丸ｺﾞｼｯｸM-PRO" w:eastAsia="HG丸ｺﾞｼｯｸM-PRO" w:hAnsi="HG丸ｺﾞｼｯｸM-PRO" w:hint="eastAsia"/>
          <w:sz w:val="24"/>
        </w:rPr>
        <w:t>ｋｇ／㎡を標準とする。</w:t>
      </w:r>
    </w:p>
    <w:p w14:paraId="7A79433A" w14:textId="77777777" w:rsidR="00930DC3" w:rsidRPr="0095411C" w:rsidRDefault="00930DC3" w:rsidP="00930DC3">
      <w:pPr>
        <w:spacing w:line="300" w:lineRule="exact"/>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【運動施設芝生維持管理】</w:t>
      </w:r>
    </w:p>
    <w:p w14:paraId="19150667" w14:textId="77777777" w:rsidR="00930DC3" w:rsidRPr="0095411C" w:rsidRDefault="00930DC3" w:rsidP="003E2F02">
      <w:pPr>
        <w:pStyle w:val="a6"/>
        <w:numPr>
          <w:ilvl w:val="0"/>
          <w:numId w:val="74"/>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刈り込み</w:t>
      </w:r>
    </w:p>
    <w:p w14:paraId="56A368B8" w14:textId="77777777" w:rsidR="00930DC3" w:rsidRPr="0095411C" w:rsidRDefault="00930DC3" w:rsidP="003E2F02">
      <w:pPr>
        <w:pStyle w:val="a6"/>
        <w:numPr>
          <w:ilvl w:val="0"/>
          <w:numId w:val="75"/>
        </w:numPr>
        <w:spacing w:line="300" w:lineRule="exact"/>
        <w:ind w:left="12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刈高は、原則20～30mmとする。</w:t>
      </w:r>
    </w:p>
    <w:p w14:paraId="55F549BD" w14:textId="77777777" w:rsidR="00930DC3" w:rsidRPr="0095411C" w:rsidRDefault="00930DC3" w:rsidP="003E2F02">
      <w:pPr>
        <w:pStyle w:val="a6"/>
        <w:numPr>
          <w:ilvl w:val="0"/>
          <w:numId w:val="75"/>
        </w:numPr>
        <w:spacing w:line="300" w:lineRule="exact"/>
        <w:ind w:left="12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一度の刈り込みで刈り込みすぎる事がない様にすること（こまめに刈り込み作業を行うこと）</w:t>
      </w:r>
      <w:r w:rsidR="001E2469" w:rsidRPr="0095411C">
        <w:rPr>
          <w:rFonts w:ascii="HG丸ｺﾞｼｯｸM-PRO" w:eastAsia="HG丸ｺﾞｼｯｸM-PRO" w:hAnsi="HG丸ｺﾞｼｯｸM-PRO" w:hint="eastAsia"/>
          <w:sz w:val="24"/>
        </w:rPr>
        <w:t>。</w:t>
      </w:r>
    </w:p>
    <w:p w14:paraId="3E1AAAE8" w14:textId="2D8EF18B" w:rsidR="00930DC3" w:rsidRPr="0095411C" w:rsidRDefault="00930DC3" w:rsidP="003E2F02">
      <w:pPr>
        <w:pStyle w:val="a6"/>
        <w:numPr>
          <w:ilvl w:val="0"/>
          <w:numId w:val="75"/>
        </w:numPr>
        <w:spacing w:line="300" w:lineRule="exact"/>
        <w:ind w:left="12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年度内最後の刈り込みは</w:t>
      </w:r>
      <w:r w:rsidR="001E2469" w:rsidRPr="0095411C">
        <w:rPr>
          <w:rFonts w:ascii="HG丸ｺﾞｼｯｸM-PRO" w:eastAsia="HG丸ｺﾞｼｯｸM-PRO" w:hAnsi="HG丸ｺﾞｼｯｸM-PRO" w:hint="eastAsia"/>
          <w:sz w:val="24"/>
        </w:rPr>
        <w:t>、刈高をやや高めに設定すること</w:t>
      </w:r>
      <w:r w:rsidR="004B28CE" w:rsidRPr="0095411C">
        <w:rPr>
          <w:rFonts w:ascii="HG丸ｺﾞｼｯｸM-PRO" w:eastAsia="HG丸ｺﾞｼｯｸM-PRO" w:hAnsi="HG丸ｺﾞｼｯｸM-PRO" w:hint="eastAsia"/>
          <w:sz w:val="24"/>
        </w:rPr>
        <w:t>。</w:t>
      </w:r>
    </w:p>
    <w:p w14:paraId="201B588E" w14:textId="77777777" w:rsidR="00930DC3" w:rsidRPr="0095411C" w:rsidRDefault="00930DC3" w:rsidP="003E2F02">
      <w:pPr>
        <w:pStyle w:val="a6"/>
        <w:numPr>
          <w:ilvl w:val="0"/>
          <w:numId w:val="74"/>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サッチ除去</w:t>
      </w:r>
    </w:p>
    <w:p w14:paraId="542103FF" w14:textId="5AE37B08" w:rsidR="00930DC3" w:rsidRPr="0095411C" w:rsidRDefault="001E2469" w:rsidP="00930DC3">
      <w:pPr>
        <w:spacing w:line="300" w:lineRule="exact"/>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刈り込み後にサッチ（刈草）を除去すること</w:t>
      </w:r>
      <w:r w:rsidR="004B28CE" w:rsidRPr="0095411C">
        <w:rPr>
          <w:rFonts w:ascii="HG丸ｺﾞｼｯｸM-PRO" w:eastAsia="HG丸ｺﾞｼｯｸM-PRO" w:hAnsi="HG丸ｺﾞｼｯｸM-PRO" w:hint="eastAsia"/>
          <w:sz w:val="24"/>
        </w:rPr>
        <w:t>。</w:t>
      </w:r>
    </w:p>
    <w:p w14:paraId="11A32143" w14:textId="77777777" w:rsidR="00930DC3" w:rsidRPr="0095411C" w:rsidRDefault="00930DC3" w:rsidP="003E2F02">
      <w:pPr>
        <w:pStyle w:val="a6"/>
        <w:numPr>
          <w:ilvl w:val="0"/>
          <w:numId w:val="74"/>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除草</w:t>
      </w:r>
    </w:p>
    <w:p w14:paraId="3A3FAFBA" w14:textId="66ABAC00" w:rsidR="00930DC3" w:rsidRPr="0095411C" w:rsidRDefault="001E2469" w:rsidP="00930DC3">
      <w:pPr>
        <w:spacing w:line="300" w:lineRule="exact"/>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点検の際、雑草で株の目立つものはこまめに取り除くこと</w:t>
      </w:r>
      <w:r w:rsidR="004B28CE" w:rsidRPr="0095411C">
        <w:rPr>
          <w:rFonts w:ascii="HG丸ｺﾞｼｯｸM-PRO" w:eastAsia="HG丸ｺﾞｼｯｸM-PRO" w:hAnsi="HG丸ｺﾞｼｯｸM-PRO" w:hint="eastAsia"/>
          <w:sz w:val="24"/>
        </w:rPr>
        <w:t>。</w:t>
      </w:r>
    </w:p>
    <w:p w14:paraId="384548BD" w14:textId="77777777" w:rsidR="00930DC3" w:rsidRPr="0095411C" w:rsidRDefault="00930DC3" w:rsidP="003E2F02">
      <w:pPr>
        <w:pStyle w:val="a6"/>
        <w:numPr>
          <w:ilvl w:val="0"/>
          <w:numId w:val="74"/>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施肥</w:t>
      </w:r>
    </w:p>
    <w:p w14:paraId="55045027" w14:textId="0C37486D" w:rsidR="00930DC3" w:rsidRPr="0095411C" w:rsidRDefault="001E2469" w:rsidP="003E2F02">
      <w:pPr>
        <w:pStyle w:val="a6"/>
        <w:numPr>
          <w:ilvl w:val="0"/>
          <w:numId w:val="15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肥料むらが出ないように均一に散布すること</w:t>
      </w:r>
      <w:r w:rsidR="004B28CE" w:rsidRPr="0095411C">
        <w:rPr>
          <w:rFonts w:ascii="HG丸ｺﾞｼｯｸM-PRO" w:eastAsia="HG丸ｺﾞｼｯｸM-PRO" w:hAnsi="HG丸ｺﾞｼｯｸM-PRO" w:hint="eastAsia"/>
          <w:sz w:val="24"/>
        </w:rPr>
        <w:t>。</w:t>
      </w:r>
    </w:p>
    <w:p w14:paraId="2183CBAD" w14:textId="7F063C68" w:rsidR="00930DC3" w:rsidRPr="0095411C" w:rsidRDefault="001E2469" w:rsidP="003E2F02">
      <w:pPr>
        <w:pStyle w:val="a6"/>
        <w:numPr>
          <w:ilvl w:val="0"/>
          <w:numId w:val="152"/>
        </w:numPr>
        <w:spacing w:line="300" w:lineRule="exact"/>
        <w:ind w:left="12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肥料散布後に潅水を行うこと</w:t>
      </w:r>
      <w:r w:rsidR="004B28CE" w:rsidRPr="0095411C">
        <w:rPr>
          <w:rFonts w:ascii="HG丸ｺﾞｼｯｸM-PRO" w:eastAsia="HG丸ｺﾞｼｯｸM-PRO" w:hAnsi="HG丸ｺﾞｼｯｸM-PRO" w:hint="eastAsia"/>
          <w:sz w:val="24"/>
        </w:rPr>
        <w:t>。</w:t>
      </w:r>
    </w:p>
    <w:p w14:paraId="582967B7" w14:textId="77777777" w:rsidR="00930DC3" w:rsidRPr="0095411C" w:rsidRDefault="00930DC3" w:rsidP="003E2F02">
      <w:pPr>
        <w:pStyle w:val="a6"/>
        <w:numPr>
          <w:ilvl w:val="0"/>
          <w:numId w:val="74"/>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芝生更新工</w:t>
      </w:r>
    </w:p>
    <w:p w14:paraId="477CB657" w14:textId="4EFF9DD1" w:rsidR="00930DC3" w:rsidRPr="0095411C" w:rsidRDefault="00930DC3" w:rsidP="00930DC3">
      <w:pPr>
        <w:spacing w:line="300" w:lineRule="exact"/>
        <w:ind w:leftChars="5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ｴｱﾚｰｼｮﾝﾏｼﾝ等により芝生面に穴あけ作業（コ</w:t>
      </w:r>
      <w:r w:rsidR="001E2469" w:rsidRPr="0095411C">
        <w:rPr>
          <w:rFonts w:ascii="HG丸ｺﾞｼｯｸM-PRO" w:eastAsia="HG丸ｺﾞｼｯｸM-PRO" w:hAnsi="HG丸ｺﾞｼｯｸM-PRO" w:hint="eastAsia"/>
          <w:sz w:val="24"/>
        </w:rPr>
        <w:t>アリング）を実施し、作業により抜き取られたコア等は回収すること</w:t>
      </w:r>
      <w:r w:rsidR="004B28CE" w:rsidRPr="0095411C">
        <w:rPr>
          <w:rFonts w:ascii="HG丸ｺﾞｼｯｸM-PRO" w:eastAsia="HG丸ｺﾞｼｯｸM-PRO" w:hAnsi="HG丸ｺﾞｼｯｸM-PRO" w:hint="eastAsia"/>
          <w:sz w:val="24"/>
        </w:rPr>
        <w:t>。</w:t>
      </w:r>
    </w:p>
    <w:p w14:paraId="166BFFCD" w14:textId="77777777" w:rsidR="00930DC3" w:rsidRPr="0095411C" w:rsidRDefault="00930DC3" w:rsidP="003E2F02">
      <w:pPr>
        <w:pStyle w:val="a6"/>
        <w:numPr>
          <w:ilvl w:val="0"/>
          <w:numId w:val="74"/>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目土散布</w:t>
      </w:r>
    </w:p>
    <w:p w14:paraId="484106EE" w14:textId="5A26381A" w:rsidR="00930DC3" w:rsidRPr="0095411C" w:rsidRDefault="001E2469" w:rsidP="003E2F02">
      <w:pPr>
        <w:pStyle w:val="a6"/>
        <w:numPr>
          <w:ilvl w:val="0"/>
          <w:numId w:val="15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芝生更新工を行った場合は、更新後に必ず行うこと</w:t>
      </w:r>
      <w:r w:rsidR="004B28CE" w:rsidRPr="0095411C">
        <w:rPr>
          <w:rFonts w:ascii="HG丸ｺﾞｼｯｸM-PRO" w:eastAsia="HG丸ｺﾞｼｯｸM-PRO" w:hAnsi="HG丸ｺﾞｼｯｸM-PRO" w:hint="eastAsia"/>
          <w:sz w:val="24"/>
        </w:rPr>
        <w:t>。</w:t>
      </w:r>
    </w:p>
    <w:p w14:paraId="01B3BFCB" w14:textId="77777777" w:rsidR="00930DC3" w:rsidRPr="0095411C" w:rsidRDefault="00930DC3" w:rsidP="003E2F02">
      <w:pPr>
        <w:pStyle w:val="a6"/>
        <w:numPr>
          <w:ilvl w:val="0"/>
          <w:numId w:val="15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目土は不陸の無いよう散布すること。散布の後は、コアを抜き取った穴に擦り込むように充填すること。</w:t>
      </w:r>
    </w:p>
    <w:p w14:paraId="67D16E5D" w14:textId="77777777" w:rsidR="00930DC3" w:rsidRPr="0095411C" w:rsidRDefault="00930DC3" w:rsidP="003E2F02">
      <w:pPr>
        <w:pStyle w:val="a6"/>
        <w:numPr>
          <w:ilvl w:val="0"/>
          <w:numId w:val="74"/>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エッジ処理</w:t>
      </w:r>
    </w:p>
    <w:p w14:paraId="6883D8A7" w14:textId="6F66DBDF" w:rsidR="00930DC3" w:rsidRPr="0095411C" w:rsidRDefault="00930DC3" w:rsidP="003E2F02">
      <w:pPr>
        <w:pStyle w:val="a6"/>
        <w:numPr>
          <w:ilvl w:val="0"/>
          <w:numId w:val="154"/>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芝生が他の構</w:t>
      </w:r>
      <w:r w:rsidR="001E2469" w:rsidRPr="0095411C">
        <w:rPr>
          <w:rFonts w:ascii="HG丸ｺﾞｼｯｸM-PRO" w:eastAsia="HG丸ｺﾞｼｯｸM-PRO" w:hAnsi="HG丸ｺﾞｼｯｸM-PRO" w:hint="eastAsia"/>
          <w:sz w:val="24"/>
        </w:rPr>
        <w:t>造物・舗装</w:t>
      </w:r>
      <w:r w:rsidR="00BB3289" w:rsidRPr="0095411C">
        <w:rPr>
          <w:rFonts w:ascii="HG丸ｺﾞｼｯｸM-PRO" w:eastAsia="HG丸ｺﾞｼｯｸM-PRO" w:hAnsi="HG丸ｺﾞｼｯｸM-PRO" w:hint="eastAsia"/>
          <w:sz w:val="24"/>
        </w:rPr>
        <w:t>等</w:t>
      </w:r>
      <w:r w:rsidR="001E2469" w:rsidRPr="0095411C">
        <w:rPr>
          <w:rFonts w:ascii="HG丸ｺﾞｼｯｸM-PRO" w:eastAsia="HG丸ｺﾞｼｯｸM-PRO" w:hAnsi="HG丸ｺﾞｼｯｸM-PRO" w:hint="eastAsia"/>
          <w:sz w:val="24"/>
        </w:rPr>
        <w:t>へ生長するのをカットし、境界をはっきりさせること</w:t>
      </w:r>
      <w:r w:rsidR="004B28CE" w:rsidRPr="0095411C">
        <w:rPr>
          <w:rFonts w:ascii="HG丸ｺﾞｼｯｸM-PRO" w:eastAsia="HG丸ｺﾞｼｯｸM-PRO" w:hAnsi="HG丸ｺﾞｼｯｸM-PRO" w:hint="eastAsia"/>
          <w:sz w:val="24"/>
        </w:rPr>
        <w:t>。</w:t>
      </w:r>
    </w:p>
    <w:p w14:paraId="251B5A9B" w14:textId="77A8B039" w:rsidR="00930DC3" w:rsidRPr="0095411C" w:rsidRDefault="001E2469" w:rsidP="003E2F02">
      <w:pPr>
        <w:pStyle w:val="a6"/>
        <w:numPr>
          <w:ilvl w:val="0"/>
          <w:numId w:val="154"/>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土舗装との境界については、不陸を修正すること</w:t>
      </w:r>
      <w:r w:rsidR="004B28CE" w:rsidRPr="0095411C">
        <w:rPr>
          <w:rFonts w:ascii="HG丸ｺﾞｼｯｸM-PRO" w:eastAsia="HG丸ｺﾞｼｯｸM-PRO" w:hAnsi="HG丸ｺﾞｼｯｸM-PRO" w:hint="eastAsia"/>
          <w:sz w:val="24"/>
        </w:rPr>
        <w:t>。</w:t>
      </w:r>
    </w:p>
    <w:p w14:paraId="256FC147" w14:textId="36E33636" w:rsidR="00930DC3" w:rsidRPr="0095411C" w:rsidRDefault="00930DC3" w:rsidP="003E2F02">
      <w:pPr>
        <w:pStyle w:val="a6"/>
        <w:numPr>
          <w:ilvl w:val="0"/>
          <w:numId w:val="71"/>
        </w:numPr>
        <w:spacing w:line="300" w:lineRule="exact"/>
        <w:ind w:leftChars="237" w:left="91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整備に必要な機材（トラクター、アタッチメント等）は原則として</w:t>
      </w:r>
      <w:r w:rsidR="001E2469" w:rsidRPr="0095411C">
        <w:rPr>
          <w:rFonts w:ascii="HG丸ｺﾞｼｯｸM-PRO" w:eastAsia="HG丸ｺﾞｼｯｸM-PRO" w:hAnsi="HG丸ｺﾞｼｯｸM-PRO" w:hint="eastAsia"/>
          <w:sz w:val="24"/>
        </w:rPr>
        <w:t>指定管理者で準備すること</w:t>
      </w:r>
      <w:r w:rsidR="004B28CE" w:rsidRPr="0095411C">
        <w:rPr>
          <w:rFonts w:ascii="HG丸ｺﾞｼｯｸM-PRO" w:eastAsia="HG丸ｺﾞｼｯｸM-PRO" w:hAnsi="HG丸ｺﾞｼｯｸM-PRO" w:hint="eastAsia"/>
          <w:sz w:val="24"/>
        </w:rPr>
        <w:t>。</w:t>
      </w:r>
    </w:p>
    <w:p w14:paraId="4B5699E2" w14:textId="620F955D" w:rsidR="00930DC3" w:rsidRPr="0095411C" w:rsidRDefault="00930DC3" w:rsidP="003E2F02">
      <w:pPr>
        <w:pStyle w:val="a6"/>
        <w:numPr>
          <w:ilvl w:val="0"/>
          <w:numId w:val="71"/>
        </w:numPr>
        <w:spacing w:line="300" w:lineRule="exact"/>
        <w:ind w:leftChars="237" w:left="91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整備範囲内にある以下の</w:t>
      </w:r>
      <w:r w:rsidR="001E2469" w:rsidRPr="0095411C">
        <w:rPr>
          <w:rFonts w:ascii="HG丸ｺﾞｼｯｸM-PRO" w:eastAsia="HG丸ｺﾞｼｯｸM-PRO" w:hAnsi="HG丸ｺﾞｼｯｸM-PRO" w:hint="eastAsia"/>
          <w:sz w:val="24"/>
        </w:rPr>
        <w:t>施設については、日常のメンテナンスにおいて清掃や修理を行うこと</w:t>
      </w:r>
      <w:r w:rsidR="004B28CE" w:rsidRPr="0095411C">
        <w:rPr>
          <w:rFonts w:ascii="HG丸ｺﾞｼｯｸM-PRO" w:eastAsia="HG丸ｺﾞｼｯｸM-PRO" w:hAnsi="HG丸ｺﾞｼｯｸM-PRO" w:hint="eastAsia"/>
          <w:sz w:val="24"/>
        </w:rPr>
        <w:t>。</w:t>
      </w:r>
    </w:p>
    <w:p w14:paraId="545A4BD1" w14:textId="77777777" w:rsidR="00930DC3" w:rsidRPr="0095411C" w:rsidRDefault="001E2469" w:rsidP="003E2F02">
      <w:pPr>
        <w:pStyle w:val="a6"/>
        <w:numPr>
          <w:ilvl w:val="0"/>
          <w:numId w:val="76"/>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球技広場：ピッチャープレート、ベース、バックネット、</w:t>
      </w:r>
      <w:r w:rsidR="00930DC3" w:rsidRPr="0095411C">
        <w:rPr>
          <w:rFonts w:ascii="HG丸ｺﾞｼｯｸM-PRO" w:eastAsia="HG丸ｺﾞｼｯｸM-PRO" w:hAnsi="HG丸ｺﾞｼｯｸM-PRO" w:hint="eastAsia"/>
          <w:sz w:val="24"/>
        </w:rPr>
        <w:t>ネットフェンス</w:t>
      </w:r>
      <w:r w:rsidRPr="0095411C">
        <w:rPr>
          <w:rFonts w:ascii="HG丸ｺﾞｼｯｸM-PRO" w:eastAsia="HG丸ｺﾞｼｯｸM-PRO" w:hAnsi="HG丸ｺﾞｼｯｸM-PRO" w:hint="eastAsia"/>
          <w:sz w:val="24"/>
        </w:rPr>
        <w:t>及び</w:t>
      </w:r>
      <w:r w:rsidR="00930DC3" w:rsidRPr="0095411C">
        <w:rPr>
          <w:rFonts w:ascii="HG丸ｺﾞｼｯｸM-PRO" w:eastAsia="HG丸ｺﾞｼｯｸM-PRO" w:hAnsi="HG丸ｺﾞｼｯｸM-PRO" w:hint="eastAsia"/>
          <w:sz w:val="24"/>
        </w:rPr>
        <w:t>門扉</w:t>
      </w:r>
    </w:p>
    <w:p w14:paraId="271B6D2A" w14:textId="77777777" w:rsidR="00930DC3" w:rsidRPr="0095411C" w:rsidRDefault="001E2469" w:rsidP="003E2F02">
      <w:pPr>
        <w:pStyle w:val="a6"/>
        <w:numPr>
          <w:ilvl w:val="0"/>
          <w:numId w:val="76"/>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テニスコート：コートライン、ネットポスト、ネット、</w:t>
      </w:r>
      <w:r w:rsidR="00930DC3" w:rsidRPr="0095411C">
        <w:rPr>
          <w:rFonts w:ascii="HG丸ｺﾞｼｯｸM-PRO" w:eastAsia="HG丸ｺﾞｼｯｸM-PRO" w:hAnsi="HG丸ｺﾞｼｯｸM-PRO" w:hint="eastAsia"/>
          <w:sz w:val="24"/>
        </w:rPr>
        <w:t>審判台</w:t>
      </w:r>
      <w:r w:rsidRPr="0095411C">
        <w:rPr>
          <w:rFonts w:ascii="HG丸ｺﾞｼｯｸM-PRO" w:eastAsia="HG丸ｺﾞｼｯｸM-PRO" w:hAnsi="HG丸ｺﾞｼｯｸM-PRO" w:hint="eastAsia"/>
          <w:sz w:val="24"/>
        </w:rPr>
        <w:t>及び</w:t>
      </w:r>
      <w:r w:rsidR="00930DC3" w:rsidRPr="0095411C">
        <w:rPr>
          <w:rFonts w:ascii="HG丸ｺﾞｼｯｸM-PRO" w:eastAsia="HG丸ｺﾞｼｯｸM-PRO" w:hAnsi="HG丸ｺﾞｼｯｸM-PRO" w:hint="eastAsia"/>
          <w:sz w:val="24"/>
        </w:rPr>
        <w:t>ベンチ</w:t>
      </w:r>
    </w:p>
    <w:p w14:paraId="6237AEBC" w14:textId="77777777" w:rsidR="00930DC3" w:rsidRPr="0095411C" w:rsidRDefault="00930DC3" w:rsidP="003E2F02">
      <w:pPr>
        <w:pStyle w:val="a6"/>
        <w:numPr>
          <w:ilvl w:val="0"/>
          <w:numId w:val="76"/>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その他、整備区域内にある散水栓</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各種設備</w:t>
      </w:r>
    </w:p>
    <w:p w14:paraId="0D375145" w14:textId="187CCAD5" w:rsidR="00930DC3" w:rsidRPr="0095411C" w:rsidRDefault="00930DC3" w:rsidP="003E2F02">
      <w:pPr>
        <w:pStyle w:val="a6"/>
        <w:numPr>
          <w:ilvl w:val="0"/>
          <w:numId w:val="76"/>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貸与している備品</w:t>
      </w:r>
      <w:r w:rsidR="001E2469"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消耗品</w:t>
      </w:r>
    </w:p>
    <w:p w14:paraId="067E055B" w14:textId="77777777" w:rsidR="004B28CE" w:rsidRPr="0095411C" w:rsidRDefault="004B28CE" w:rsidP="004B28CE">
      <w:pPr>
        <w:pStyle w:val="a6"/>
        <w:spacing w:line="300" w:lineRule="exact"/>
        <w:ind w:leftChars="0" w:left="1050"/>
        <w:rPr>
          <w:rFonts w:ascii="HG丸ｺﾞｼｯｸM-PRO" w:eastAsia="HG丸ｺﾞｼｯｸM-PRO" w:hAnsi="HG丸ｺﾞｼｯｸM-PRO"/>
          <w:sz w:val="24"/>
        </w:rPr>
      </w:pPr>
    </w:p>
    <w:p w14:paraId="1E3577EB"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児童遊戯場</w:t>
      </w:r>
    </w:p>
    <w:p w14:paraId="04464086" w14:textId="2A0B8E27" w:rsidR="00735D22" w:rsidRPr="0095411C" w:rsidRDefault="00930DC3" w:rsidP="00735D22">
      <w:pPr>
        <w:spacing w:line="300" w:lineRule="exac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「大阪府営公園公園施設安全管理要領」</w:t>
      </w:r>
      <w:r w:rsidRPr="0095411C">
        <w:rPr>
          <w:rFonts w:ascii="HG丸ｺﾞｼｯｸM-PRO" w:eastAsia="HG丸ｺﾞｼｯｸM-PRO" w:hAnsi="HG丸ｺﾞｼｯｸM-PRO" w:hint="eastAsia"/>
          <w:sz w:val="24"/>
          <w:bdr w:val="single" w:sz="4" w:space="0" w:color="auto"/>
        </w:rPr>
        <w:t>資料</w:t>
      </w:r>
      <w:r w:rsidR="000E3932" w:rsidRPr="0095411C">
        <w:rPr>
          <w:rFonts w:ascii="HG丸ｺﾞｼｯｸM-PRO" w:eastAsia="HG丸ｺﾞｼｯｸM-PRO" w:hAnsi="HG丸ｺﾞｼｯｸM-PRO" w:hint="eastAsia"/>
          <w:sz w:val="24"/>
          <w:bdr w:val="single" w:sz="4" w:space="0" w:color="auto"/>
        </w:rPr>
        <w:t>20</w:t>
      </w:r>
      <w:r w:rsidRPr="0095411C">
        <w:rPr>
          <w:rFonts w:ascii="HG丸ｺﾞｼｯｸM-PRO" w:eastAsia="HG丸ｺﾞｼｯｸM-PRO" w:hAnsi="HG丸ｺﾞｼｯｸM-PRO" w:hint="eastAsia"/>
          <w:sz w:val="24"/>
        </w:rPr>
        <w:t>に基づき、適切に点検を行うとともに、清掃、利用指導等を適切に行い、安全を確保すること。</w:t>
      </w:r>
    </w:p>
    <w:p w14:paraId="16261977" w14:textId="2BA01B79" w:rsidR="00930DC3" w:rsidRPr="0095411C" w:rsidRDefault="00735D22" w:rsidP="00735D22">
      <w:pPr>
        <w:spacing w:line="300" w:lineRule="exac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砂場については巡視等の際に適宜、掻き起こし、異物等の混入の確認すること。また</w:t>
      </w:r>
      <w:r w:rsidR="001E2469"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利用後の手洗い</w:t>
      </w:r>
      <w:r w:rsidR="00E841A3" w:rsidRPr="0095411C">
        <w:rPr>
          <w:rFonts w:ascii="HG丸ｺﾞｼｯｸM-PRO" w:eastAsia="HG丸ｺﾞｼｯｸM-PRO" w:hAnsi="HG丸ｺﾞｼｯｸM-PRO" w:hint="eastAsia"/>
          <w:sz w:val="24"/>
        </w:rPr>
        <w:t>を促す看板を設置する</w:t>
      </w:r>
      <w:r w:rsidR="00BB3289" w:rsidRPr="0095411C">
        <w:rPr>
          <w:rFonts w:ascii="HG丸ｺﾞｼｯｸM-PRO" w:eastAsia="HG丸ｺﾞｼｯｸM-PRO" w:hAnsi="HG丸ｺﾞｼｯｸM-PRO" w:hint="eastAsia"/>
          <w:sz w:val="24"/>
        </w:rPr>
        <w:t>等</w:t>
      </w:r>
      <w:r w:rsidR="00E841A3" w:rsidRPr="0095411C">
        <w:rPr>
          <w:rFonts w:ascii="HG丸ｺﾞｼｯｸM-PRO" w:eastAsia="HG丸ｺﾞｼｯｸM-PRO" w:hAnsi="HG丸ｺﾞｼｯｸM-PRO" w:hint="eastAsia"/>
          <w:sz w:val="24"/>
        </w:rPr>
        <w:t>、利用者の安全確保に努めること。</w:t>
      </w:r>
    </w:p>
    <w:p w14:paraId="384AB943" w14:textId="77777777" w:rsidR="004B28CE" w:rsidRPr="0095411C" w:rsidRDefault="004B28CE" w:rsidP="00735D22">
      <w:pPr>
        <w:spacing w:line="300" w:lineRule="exact"/>
        <w:ind w:leftChars="300" w:left="630" w:firstLineChars="100" w:firstLine="240"/>
        <w:rPr>
          <w:rFonts w:ascii="HG丸ｺﾞｼｯｸM-PRO" w:eastAsia="HG丸ｺﾞｼｯｸM-PRO" w:hAnsi="HG丸ｺﾞｼｯｸM-PRO"/>
          <w:sz w:val="24"/>
        </w:rPr>
      </w:pPr>
    </w:p>
    <w:p w14:paraId="4EABBA54"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親水施設</w:t>
      </w:r>
    </w:p>
    <w:p w14:paraId="2D180906" w14:textId="77777777" w:rsidR="00930DC3" w:rsidRPr="0095411C" w:rsidRDefault="00930DC3" w:rsidP="003E2F02">
      <w:pPr>
        <w:pStyle w:val="a6"/>
        <w:numPr>
          <w:ilvl w:val="0"/>
          <w:numId w:val="77"/>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親水施設とは、水際等に近づき、親しむことができるように設けられた施設（飛び石、スロープ、階段護岸</w:t>
      </w:r>
      <w:r w:rsidR="00D959EF"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）及び水面を有する修景施設（噴水、流れ、修景池</w:t>
      </w:r>
      <w:r w:rsidR="00D959EF"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）、並びに循環ポンプ等の水利用設備を含めたものを指す。</w:t>
      </w:r>
    </w:p>
    <w:p w14:paraId="0E1F0339" w14:textId="262114D6" w:rsidR="00930DC3" w:rsidRPr="0095411C" w:rsidRDefault="00930DC3" w:rsidP="003E2F02">
      <w:pPr>
        <w:pStyle w:val="a6"/>
        <w:numPr>
          <w:ilvl w:val="0"/>
          <w:numId w:val="77"/>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使用目的、使用時期を勘案して特性に合った運転を行うこと</w:t>
      </w:r>
    </w:p>
    <w:p w14:paraId="56CB6597" w14:textId="1332DE98" w:rsidR="00930DC3" w:rsidRPr="0095411C" w:rsidRDefault="00930DC3" w:rsidP="003E2F02">
      <w:pPr>
        <w:pStyle w:val="a6"/>
        <w:numPr>
          <w:ilvl w:val="0"/>
          <w:numId w:val="77"/>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清掃については、流れの目的及び時期を勘案して特性に合った清掃を定期的に行うこと</w:t>
      </w:r>
      <w:r w:rsidR="004B28CE" w:rsidRPr="0095411C">
        <w:rPr>
          <w:rFonts w:ascii="HG丸ｺﾞｼｯｸM-PRO" w:eastAsia="HG丸ｺﾞｼｯｸM-PRO" w:hAnsi="HG丸ｺﾞｼｯｸM-PRO" w:hint="eastAsia"/>
          <w:sz w:val="24"/>
        </w:rPr>
        <w:t>。</w:t>
      </w:r>
    </w:p>
    <w:p w14:paraId="5405416C" w14:textId="77777777" w:rsidR="00930DC3" w:rsidRPr="0095411C" w:rsidRDefault="00930DC3" w:rsidP="003E2F02">
      <w:pPr>
        <w:pStyle w:val="a6"/>
        <w:numPr>
          <w:ilvl w:val="0"/>
          <w:numId w:val="77"/>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対象範囲</w:t>
      </w:r>
    </w:p>
    <w:p w14:paraId="68ABB7D4" w14:textId="2B5D0FFB" w:rsidR="00930DC3" w:rsidRPr="0095411C" w:rsidRDefault="00930DC3" w:rsidP="003E2F02">
      <w:pPr>
        <w:pStyle w:val="a6"/>
        <w:numPr>
          <w:ilvl w:val="0"/>
          <w:numId w:val="78"/>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流れのポンプ設備の点検整備を行い、適切な維持管理に努めること</w:t>
      </w:r>
      <w:r w:rsidR="004B28CE" w:rsidRPr="0095411C">
        <w:rPr>
          <w:rFonts w:ascii="HG丸ｺﾞｼｯｸM-PRO" w:eastAsia="HG丸ｺﾞｼｯｸM-PRO" w:hAnsi="HG丸ｺﾞｼｯｸM-PRO" w:hint="eastAsia"/>
          <w:sz w:val="24"/>
        </w:rPr>
        <w:t>。</w:t>
      </w:r>
    </w:p>
    <w:p w14:paraId="1EB839ED" w14:textId="25B2240C" w:rsidR="00930DC3" w:rsidRPr="0095411C" w:rsidRDefault="00930DC3" w:rsidP="003E2F02">
      <w:pPr>
        <w:pStyle w:val="a6"/>
        <w:numPr>
          <w:ilvl w:val="0"/>
          <w:numId w:val="78"/>
        </w:numPr>
        <w:spacing w:line="300" w:lineRule="exact"/>
        <w:ind w:leftChars="300" w:left="105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点検は、測定・指触・目視だけでなく、清掃を含むものとする。設備周りの清掃及び、特にストレーナ、電極棒等の清掃は確実に行うこと。</w:t>
      </w:r>
    </w:p>
    <w:p w14:paraId="3E1D98A2" w14:textId="77777777" w:rsidR="004B28CE" w:rsidRPr="0095411C" w:rsidRDefault="004B28CE" w:rsidP="004B28CE">
      <w:pPr>
        <w:pStyle w:val="a6"/>
        <w:spacing w:line="300" w:lineRule="exact"/>
        <w:ind w:leftChars="0" w:left="1050"/>
        <w:rPr>
          <w:rFonts w:ascii="HG丸ｺﾞｼｯｸM-PRO" w:eastAsia="HG丸ｺﾞｼｯｸM-PRO" w:hAnsi="HG丸ｺﾞｼｯｸM-PRO"/>
          <w:sz w:val="24"/>
        </w:rPr>
      </w:pPr>
    </w:p>
    <w:p w14:paraId="1C9300E2"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各施設内における植物管理</w:t>
      </w:r>
    </w:p>
    <w:p w14:paraId="7D7716E5" w14:textId="312FD8AF" w:rsidR="004B28CE" w:rsidRPr="0095411C" w:rsidRDefault="000369D2" w:rsidP="00EC2BC4">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本要領及び</w:t>
      </w:r>
      <w:r w:rsidR="004B28CE" w:rsidRPr="0095411C">
        <w:rPr>
          <w:rFonts w:ascii="HG丸ｺﾞｼｯｸM-PRO" w:eastAsia="HG丸ｺﾞｼｯｸM-PRO" w:hAnsi="HG丸ｺﾞｼｯｸM-PRO" w:hint="eastAsia"/>
          <w:sz w:val="24"/>
        </w:rPr>
        <w:t>各公園の</w:t>
      </w:r>
      <w:r w:rsidR="00930DC3" w:rsidRPr="0095411C">
        <w:rPr>
          <w:rFonts w:ascii="HG丸ｺﾞｼｯｸM-PRO" w:eastAsia="HG丸ｺﾞｼｯｸM-PRO" w:hAnsi="HG丸ｺﾞｼｯｸM-PRO" w:hint="eastAsia"/>
          <w:sz w:val="24"/>
        </w:rPr>
        <w:t>管理マニュアルによるものとする。</w:t>
      </w:r>
    </w:p>
    <w:p w14:paraId="13988CFD" w14:textId="77777777" w:rsidR="000A1F19" w:rsidRPr="0095411C" w:rsidRDefault="000A1F19" w:rsidP="00EC2BC4">
      <w:pPr>
        <w:spacing w:line="300" w:lineRule="exact"/>
        <w:ind w:leftChars="200" w:left="420"/>
        <w:rPr>
          <w:rFonts w:ascii="HG丸ｺﾞｼｯｸM-PRO" w:eastAsia="HG丸ｺﾞｼｯｸM-PRO" w:hAnsi="HG丸ｺﾞｼｯｸM-PRO"/>
          <w:sz w:val="24"/>
        </w:rPr>
      </w:pPr>
    </w:p>
    <w:p w14:paraId="5B0FEBA9" w14:textId="77777777" w:rsidR="00930DC3" w:rsidRPr="0095411C" w:rsidRDefault="000369D2"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施設補修ほか</w:t>
      </w:r>
    </w:p>
    <w:p w14:paraId="0CD0996D" w14:textId="6D6E2AE4" w:rsidR="00930DC3" w:rsidRPr="0095411C" w:rsidRDefault="00930DC3" w:rsidP="003E2F02">
      <w:pPr>
        <w:pStyle w:val="a6"/>
        <w:numPr>
          <w:ilvl w:val="0"/>
          <w:numId w:val="79"/>
        </w:numPr>
        <w:spacing w:line="300" w:lineRule="exact"/>
        <w:ind w:leftChars="200" w:left="780" w:hangingChars="150" w:hanging="3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公園入口、園路、広場、ゲート、柵、遊具施設、休憩所、便所、電気給排水設備、樹木、植樹帯等の各種施設に異常や不具合があった場合の初期対</w:t>
      </w:r>
      <w:r w:rsidRPr="0095411C">
        <w:rPr>
          <w:rFonts w:ascii="HG丸ｺﾞｼｯｸM-PRO" w:eastAsia="HG丸ｺﾞｼｯｸM-PRO" w:hAnsi="HG丸ｺﾞｼｯｸM-PRO" w:hint="eastAsia"/>
          <w:sz w:val="24"/>
        </w:rPr>
        <w:lastRenderedPageBreak/>
        <w:t>応（立</w:t>
      </w:r>
      <w:r w:rsidR="000369D2" w:rsidRPr="0095411C">
        <w:rPr>
          <w:rFonts w:ascii="HG丸ｺﾞｼｯｸM-PRO" w:eastAsia="HG丸ｺﾞｼｯｸM-PRO" w:hAnsi="HG丸ｺﾞｼｯｸM-PRO" w:hint="eastAsia"/>
          <w:sz w:val="24"/>
        </w:rPr>
        <w:t>ち入り禁止措置、応急処置、関係機関との調整等）を適切に行うこと</w:t>
      </w:r>
      <w:r w:rsidR="00536031" w:rsidRPr="0095411C">
        <w:rPr>
          <w:rFonts w:ascii="HG丸ｺﾞｼｯｸM-PRO" w:eastAsia="HG丸ｺﾞｼｯｸM-PRO" w:hAnsi="HG丸ｺﾞｼｯｸM-PRO" w:hint="eastAsia"/>
          <w:sz w:val="24"/>
        </w:rPr>
        <w:t>。</w:t>
      </w:r>
    </w:p>
    <w:p w14:paraId="399A94B5" w14:textId="33EB21B8" w:rsidR="00930DC3" w:rsidRPr="0095411C" w:rsidRDefault="00930DC3" w:rsidP="003E2F02">
      <w:pPr>
        <w:pStyle w:val="a6"/>
        <w:numPr>
          <w:ilvl w:val="0"/>
          <w:numId w:val="79"/>
        </w:numPr>
        <w:spacing w:line="300" w:lineRule="exact"/>
        <w:ind w:leftChars="200" w:left="780" w:hangingChars="150" w:hanging="3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日常的な下枝の除去、流出土砂の清掃等による安全確保作業を適切に行う</w:t>
      </w:r>
      <w:r w:rsidR="000369D2" w:rsidRPr="0095411C">
        <w:rPr>
          <w:rFonts w:ascii="HG丸ｺﾞｼｯｸM-PRO" w:eastAsia="HG丸ｺﾞｼｯｸM-PRO" w:hAnsi="HG丸ｺﾞｼｯｸM-PRO" w:hint="eastAsia"/>
          <w:sz w:val="24"/>
        </w:rPr>
        <w:t>こと</w:t>
      </w:r>
      <w:r w:rsidR="00536031" w:rsidRPr="0095411C">
        <w:rPr>
          <w:rFonts w:ascii="HG丸ｺﾞｼｯｸM-PRO" w:eastAsia="HG丸ｺﾞｼｯｸM-PRO" w:hAnsi="HG丸ｺﾞｼｯｸM-PRO" w:hint="eastAsia"/>
          <w:sz w:val="24"/>
        </w:rPr>
        <w:t>。</w:t>
      </w:r>
    </w:p>
    <w:p w14:paraId="432EA175" w14:textId="5E659076" w:rsidR="00536031" w:rsidRPr="0095411C" w:rsidRDefault="00930DC3" w:rsidP="009A0629">
      <w:pPr>
        <w:pStyle w:val="a6"/>
        <w:numPr>
          <w:ilvl w:val="0"/>
          <w:numId w:val="79"/>
        </w:numPr>
        <w:spacing w:line="300" w:lineRule="exact"/>
        <w:ind w:leftChars="200" w:left="780" w:hangingChars="150" w:hanging="3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消耗部品の交換や施設補修（補強、塗装等）</w:t>
      </w:r>
      <w:r w:rsidR="000369D2" w:rsidRPr="0095411C">
        <w:rPr>
          <w:rFonts w:ascii="HG丸ｺﾞｼｯｸM-PRO" w:eastAsia="HG丸ｺﾞｼｯｸM-PRO" w:hAnsi="HG丸ｺﾞｼｯｸM-PRO" w:hint="eastAsia"/>
          <w:sz w:val="24"/>
        </w:rPr>
        <w:t>等を適切に行い、日常的な施設の延命化に努めること</w:t>
      </w:r>
      <w:r w:rsidR="00536031" w:rsidRPr="0095411C">
        <w:rPr>
          <w:rFonts w:ascii="HG丸ｺﾞｼｯｸM-PRO" w:eastAsia="HG丸ｺﾞｼｯｸM-PRO" w:hAnsi="HG丸ｺﾞｼｯｸM-PRO" w:hint="eastAsia"/>
          <w:sz w:val="24"/>
        </w:rPr>
        <w:t>。</w:t>
      </w:r>
    </w:p>
    <w:p w14:paraId="7963F4CD" w14:textId="77777777" w:rsidR="000A1F19" w:rsidRPr="0095411C" w:rsidRDefault="000A1F19" w:rsidP="000A1F19">
      <w:pPr>
        <w:pStyle w:val="a6"/>
        <w:spacing w:line="300" w:lineRule="exact"/>
        <w:ind w:leftChars="0" w:left="780"/>
        <w:rPr>
          <w:rFonts w:ascii="HG丸ｺﾞｼｯｸM-PRO" w:eastAsia="HG丸ｺﾞｼｯｸM-PRO" w:hAnsi="HG丸ｺﾞｼｯｸM-PRO"/>
          <w:sz w:val="24"/>
        </w:rPr>
      </w:pPr>
    </w:p>
    <w:p w14:paraId="2DB9FC76"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バーベキュー可能区域</w:t>
      </w:r>
    </w:p>
    <w:p w14:paraId="531700A0" w14:textId="6EF4E629" w:rsidR="00930DC3" w:rsidRPr="0095411C" w:rsidRDefault="00930DC3" w:rsidP="00735D22">
      <w:pPr>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広場の除草・清掃、集灰場やゴミ置場の清掃・消毒</w:t>
      </w:r>
      <w:r w:rsidR="000369D2"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の衛生管理に努め、利用者に快適なサービスを提供しなければならない。</w:t>
      </w:r>
    </w:p>
    <w:p w14:paraId="442E98DF" w14:textId="77777777" w:rsidR="00536031" w:rsidRPr="0095411C" w:rsidRDefault="00536031" w:rsidP="00735D22">
      <w:pPr>
        <w:ind w:leftChars="200" w:left="420" w:firstLineChars="100" w:firstLine="240"/>
        <w:rPr>
          <w:rFonts w:ascii="HG丸ｺﾞｼｯｸM-PRO" w:eastAsia="HG丸ｺﾞｼｯｸM-PRO" w:hAnsi="HG丸ｺﾞｼｯｸM-PRO"/>
          <w:sz w:val="24"/>
        </w:rPr>
      </w:pPr>
    </w:p>
    <w:p w14:paraId="347FD816"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消防施設</w:t>
      </w:r>
    </w:p>
    <w:p w14:paraId="2791954B" w14:textId="4F897229" w:rsidR="00930DC3" w:rsidRPr="0095411C" w:rsidRDefault="00930DC3" w:rsidP="00735D22">
      <w:pPr>
        <w:ind w:leftChars="202" w:left="424" w:firstLineChars="85" w:firstLine="20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消防法等の法令を遵守し、必要に応じて防火管理者を設置すると共に、適切に点検を行い</w:t>
      </w:r>
      <w:r w:rsidR="000369D2" w:rsidRPr="0095411C">
        <w:rPr>
          <w:rFonts w:ascii="HG丸ｺﾞｼｯｸM-PRO" w:eastAsia="HG丸ｺﾞｼｯｸM-PRO" w:hAnsi="HG丸ｺﾞｼｯｸM-PRO" w:hint="eastAsia"/>
          <w:sz w:val="24"/>
        </w:rPr>
        <w:t>、常に有効に機能するようにすること</w:t>
      </w:r>
      <w:r w:rsidR="00536031" w:rsidRPr="0095411C">
        <w:rPr>
          <w:rFonts w:ascii="HG丸ｺﾞｼｯｸM-PRO" w:eastAsia="HG丸ｺﾞｼｯｸM-PRO" w:hAnsi="HG丸ｺﾞｼｯｸM-PRO" w:hint="eastAsia"/>
          <w:sz w:val="24"/>
        </w:rPr>
        <w:t>。</w:t>
      </w:r>
    </w:p>
    <w:p w14:paraId="66ED7D43" w14:textId="77777777" w:rsidR="00536031" w:rsidRPr="0095411C" w:rsidRDefault="00536031" w:rsidP="00735D22">
      <w:pPr>
        <w:ind w:leftChars="202" w:left="424" w:firstLineChars="85" w:firstLine="204"/>
        <w:rPr>
          <w:rFonts w:ascii="HG丸ｺﾞｼｯｸM-PRO" w:eastAsia="HG丸ｺﾞｼｯｸM-PRO" w:hAnsi="HG丸ｺﾞｼｯｸM-PRO"/>
          <w:sz w:val="24"/>
        </w:rPr>
      </w:pPr>
    </w:p>
    <w:p w14:paraId="171914CC"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給水施設</w:t>
      </w:r>
    </w:p>
    <w:p w14:paraId="383F9294" w14:textId="3FEB6289" w:rsidR="00930DC3" w:rsidRPr="0095411C" w:rsidRDefault="00930DC3" w:rsidP="00735D22">
      <w:pPr>
        <w:ind w:leftChars="170" w:left="357" w:firstLineChars="113" w:firstLine="271"/>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毎月の使用量を把握するとともに、適切に点検を行い、漏水等の事故がないように努めること。日常巡視時に漏水を発見した場合は直ちに修理、修理を行うこと。</w:t>
      </w:r>
    </w:p>
    <w:p w14:paraId="442FEA86" w14:textId="77777777" w:rsidR="00536031" w:rsidRPr="0095411C" w:rsidRDefault="00536031" w:rsidP="00735D22">
      <w:pPr>
        <w:ind w:leftChars="170" w:left="357" w:firstLineChars="113" w:firstLine="271"/>
        <w:rPr>
          <w:rFonts w:ascii="HG丸ｺﾞｼｯｸM-PRO" w:eastAsia="HG丸ｺﾞｼｯｸM-PRO" w:hAnsi="HG丸ｺﾞｼｯｸM-PRO"/>
          <w:sz w:val="24"/>
        </w:rPr>
      </w:pPr>
    </w:p>
    <w:p w14:paraId="79E701A4"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排水施設</w:t>
      </w:r>
    </w:p>
    <w:p w14:paraId="44763EBC" w14:textId="77777777" w:rsidR="00943047" w:rsidRPr="0095411C" w:rsidRDefault="00930DC3" w:rsidP="00943047">
      <w:pPr>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適切に点</w:t>
      </w:r>
      <w:r w:rsidR="000369D2" w:rsidRPr="0095411C">
        <w:rPr>
          <w:rFonts w:ascii="HG丸ｺﾞｼｯｸM-PRO" w:eastAsia="HG丸ｺﾞｼｯｸM-PRO" w:hAnsi="HG丸ｺﾞｼｯｸM-PRO" w:hint="eastAsia"/>
          <w:sz w:val="24"/>
        </w:rPr>
        <w:t>検を行い</w:t>
      </w:r>
      <w:r w:rsidR="00943047" w:rsidRPr="0095411C">
        <w:rPr>
          <w:rFonts w:ascii="HG丸ｺﾞｼｯｸM-PRO" w:eastAsia="HG丸ｺﾞｼｯｸM-PRO" w:hAnsi="HG丸ｺﾞｼｯｸM-PRO" w:hint="eastAsia"/>
          <w:sz w:val="24"/>
        </w:rPr>
        <w:t>、</w:t>
      </w:r>
      <w:r w:rsidR="000369D2" w:rsidRPr="0095411C">
        <w:rPr>
          <w:rFonts w:ascii="HG丸ｺﾞｼｯｸM-PRO" w:eastAsia="HG丸ｺﾞｼｯｸM-PRO" w:hAnsi="HG丸ｺﾞｼｯｸM-PRO" w:hint="eastAsia"/>
          <w:sz w:val="24"/>
        </w:rPr>
        <w:t>定期的に管清掃を行う</w:t>
      </w:r>
      <w:r w:rsidR="00BB3289" w:rsidRPr="0095411C">
        <w:rPr>
          <w:rFonts w:ascii="HG丸ｺﾞｼｯｸM-PRO" w:eastAsia="HG丸ｺﾞｼｯｸM-PRO" w:hAnsi="HG丸ｺﾞｼｯｸM-PRO" w:hint="eastAsia"/>
          <w:sz w:val="24"/>
        </w:rPr>
        <w:t>等</w:t>
      </w:r>
      <w:r w:rsidR="000369D2" w:rsidRPr="0095411C">
        <w:rPr>
          <w:rFonts w:ascii="HG丸ｺﾞｼｯｸM-PRO" w:eastAsia="HG丸ｺﾞｼｯｸM-PRO" w:hAnsi="HG丸ｺﾞｼｯｸM-PRO" w:hint="eastAsia"/>
          <w:sz w:val="24"/>
        </w:rPr>
        <w:t>、排水機能の維持に努める</w:t>
      </w:r>
    </w:p>
    <w:p w14:paraId="2E36F487" w14:textId="7670122D" w:rsidR="00930DC3" w:rsidRPr="0095411C" w:rsidRDefault="000369D2" w:rsidP="00943047">
      <w:pPr>
        <w:ind w:leftChars="200" w:left="420" w:firstLineChars="2" w:firstLine="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こと</w:t>
      </w:r>
      <w:r w:rsidR="00536031" w:rsidRPr="0095411C">
        <w:rPr>
          <w:rFonts w:ascii="HG丸ｺﾞｼｯｸM-PRO" w:eastAsia="HG丸ｺﾞｼｯｸM-PRO" w:hAnsi="HG丸ｺﾞｼｯｸM-PRO" w:hint="eastAsia"/>
          <w:sz w:val="24"/>
        </w:rPr>
        <w:t>。</w:t>
      </w:r>
    </w:p>
    <w:p w14:paraId="4DC947A6" w14:textId="77777777" w:rsidR="00536031" w:rsidRPr="0095411C" w:rsidRDefault="00536031" w:rsidP="00735D22">
      <w:pPr>
        <w:ind w:leftChars="200" w:left="420" w:firstLineChars="100" w:firstLine="240"/>
        <w:rPr>
          <w:rFonts w:ascii="HG丸ｺﾞｼｯｸM-PRO" w:eastAsia="HG丸ｺﾞｼｯｸM-PRO" w:hAnsi="HG丸ｺﾞｼｯｸM-PRO"/>
          <w:sz w:val="24"/>
        </w:rPr>
      </w:pPr>
    </w:p>
    <w:p w14:paraId="0D4FB3F1"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下水道施設</w:t>
      </w:r>
    </w:p>
    <w:p w14:paraId="5E6E6CE7" w14:textId="77777777" w:rsidR="00943047" w:rsidRPr="0095411C" w:rsidRDefault="00930DC3" w:rsidP="00735D22">
      <w:pPr>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適切に</w:t>
      </w:r>
      <w:r w:rsidR="000369D2" w:rsidRPr="0095411C">
        <w:rPr>
          <w:rFonts w:ascii="HG丸ｺﾞｼｯｸM-PRO" w:eastAsia="HG丸ｺﾞｼｯｸM-PRO" w:hAnsi="HG丸ｺﾞｼｯｸM-PRO" w:hint="eastAsia"/>
          <w:sz w:val="24"/>
        </w:rPr>
        <w:t>点検を行い、定期的に清掃を行う</w:t>
      </w:r>
      <w:r w:rsidR="00BB3289" w:rsidRPr="0095411C">
        <w:rPr>
          <w:rFonts w:ascii="HG丸ｺﾞｼｯｸM-PRO" w:eastAsia="HG丸ｺﾞｼｯｸM-PRO" w:hAnsi="HG丸ｺﾞｼｯｸM-PRO" w:hint="eastAsia"/>
          <w:sz w:val="24"/>
        </w:rPr>
        <w:t>等</w:t>
      </w:r>
      <w:r w:rsidR="000369D2" w:rsidRPr="0095411C">
        <w:rPr>
          <w:rFonts w:ascii="HG丸ｺﾞｼｯｸM-PRO" w:eastAsia="HG丸ｺﾞｼｯｸM-PRO" w:hAnsi="HG丸ｺﾞｼｯｸM-PRO" w:hint="eastAsia"/>
          <w:sz w:val="24"/>
        </w:rPr>
        <w:t>、適切な維持管理に努める</w:t>
      </w:r>
    </w:p>
    <w:p w14:paraId="45B6D04F" w14:textId="07518BD7" w:rsidR="00930DC3" w:rsidRPr="0095411C" w:rsidRDefault="000369D2" w:rsidP="00943047">
      <w:pPr>
        <w:ind w:leftChars="200" w:left="420" w:firstLineChars="2" w:firstLine="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こと</w:t>
      </w:r>
      <w:r w:rsidR="00536031" w:rsidRPr="0095411C">
        <w:rPr>
          <w:rFonts w:ascii="HG丸ｺﾞｼｯｸM-PRO" w:eastAsia="HG丸ｺﾞｼｯｸM-PRO" w:hAnsi="HG丸ｺﾞｼｯｸM-PRO" w:hint="eastAsia"/>
          <w:sz w:val="24"/>
        </w:rPr>
        <w:t>。</w:t>
      </w:r>
    </w:p>
    <w:p w14:paraId="2A1AF958" w14:textId="77777777" w:rsidR="00536031" w:rsidRPr="0095411C" w:rsidRDefault="00536031" w:rsidP="00735D22">
      <w:pPr>
        <w:ind w:leftChars="200" w:left="420" w:firstLineChars="100" w:firstLine="240"/>
        <w:rPr>
          <w:rFonts w:ascii="HG丸ｺﾞｼｯｸM-PRO" w:eastAsia="HG丸ｺﾞｼｯｸM-PRO" w:hAnsi="HG丸ｺﾞｼｯｸM-PRO"/>
          <w:sz w:val="24"/>
        </w:rPr>
      </w:pPr>
    </w:p>
    <w:p w14:paraId="1162438A"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井戸施設</w:t>
      </w:r>
    </w:p>
    <w:p w14:paraId="47E80F79" w14:textId="77777777" w:rsidR="00943047" w:rsidRPr="0095411C" w:rsidRDefault="00930DC3" w:rsidP="00735D22">
      <w:pPr>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適切に点検を行い、定期的に清掃を行う</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、適切な維持管理に努める</w:t>
      </w:r>
    </w:p>
    <w:p w14:paraId="01C5BAA3" w14:textId="4D54C3CB" w:rsidR="00930DC3" w:rsidRPr="0095411C" w:rsidRDefault="00930DC3" w:rsidP="00943047">
      <w:pPr>
        <w:ind w:leftChars="200" w:left="420" w:firstLineChars="2" w:firstLine="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こと</w:t>
      </w:r>
      <w:r w:rsidR="00536031" w:rsidRPr="0095411C">
        <w:rPr>
          <w:rFonts w:ascii="HG丸ｺﾞｼｯｸM-PRO" w:eastAsia="HG丸ｺﾞｼｯｸM-PRO" w:hAnsi="HG丸ｺﾞｼｯｸM-PRO" w:hint="eastAsia"/>
          <w:sz w:val="24"/>
        </w:rPr>
        <w:t>。</w:t>
      </w:r>
    </w:p>
    <w:p w14:paraId="23F8127B" w14:textId="77777777" w:rsidR="00536031" w:rsidRPr="0095411C" w:rsidRDefault="00536031" w:rsidP="00735D22">
      <w:pPr>
        <w:ind w:leftChars="200" w:left="420" w:firstLineChars="100" w:firstLine="240"/>
        <w:rPr>
          <w:rFonts w:ascii="HG丸ｺﾞｼｯｸM-PRO" w:eastAsia="HG丸ｺﾞｼｯｸM-PRO" w:hAnsi="HG丸ｺﾞｼｯｸM-PRO"/>
          <w:sz w:val="24"/>
        </w:rPr>
      </w:pPr>
    </w:p>
    <w:p w14:paraId="1995A6DB"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電気・照明施設</w:t>
      </w:r>
    </w:p>
    <w:p w14:paraId="1E20C596" w14:textId="77777777" w:rsidR="00943047" w:rsidRPr="0095411C" w:rsidRDefault="00930DC3" w:rsidP="00735D22">
      <w:pPr>
        <w:ind w:leftChars="170" w:left="357"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毎月の使用料を把握するとともに適切に点検を行い事故がないよう努める</w:t>
      </w:r>
    </w:p>
    <w:p w14:paraId="07F559C9" w14:textId="6A48D73E" w:rsidR="00943047" w:rsidRPr="0095411C" w:rsidRDefault="00930DC3" w:rsidP="00943047">
      <w:pPr>
        <w:ind w:leftChars="170" w:left="357" w:firstLineChars="28" w:firstLine="6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こと</w:t>
      </w:r>
      <w:r w:rsidR="00536031" w:rsidRPr="0095411C">
        <w:rPr>
          <w:rFonts w:ascii="HG丸ｺﾞｼｯｸM-PRO" w:eastAsia="HG丸ｺﾞｼｯｸM-PRO" w:hAnsi="HG丸ｺﾞｼｯｸM-PRO" w:hint="eastAsia"/>
          <w:sz w:val="24"/>
        </w:rPr>
        <w:t>。</w:t>
      </w:r>
    </w:p>
    <w:p w14:paraId="3AA5E90D" w14:textId="77777777" w:rsidR="00666D5B" w:rsidRPr="0095411C" w:rsidRDefault="00666D5B" w:rsidP="00735D22">
      <w:pPr>
        <w:ind w:leftChars="170" w:left="357" w:firstLineChars="100" w:firstLine="240"/>
        <w:rPr>
          <w:rFonts w:ascii="HG丸ｺﾞｼｯｸM-PRO" w:eastAsia="HG丸ｺﾞｼｯｸM-PRO" w:hAnsi="HG丸ｺﾞｼｯｸM-PRO"/>
          <w:sz w:val="24"/>
        </w:rPr>
      </w:pPr>
    </w:p>
    <w:p w14:paraId="28E44320" w14:textId="77777777" w:rsidR="00930DC3" w:rsidRPr="0095411C" w:rsidRDefault="00930DC3" w:rsidP="003E2F02">
      <w:pPr>
        <w:pStyle w:val="a6"/>
        <w:numPr>
          <w:ilvl w:val="0"/>
          <w:numId w:val="151"/>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防災関連施設</w:t>
      </w:r>
    </w:p>
    <w:p w14:paraId="57EFF951" w14:textId="77777777" w:rsidR="00930DC3" w:rsidRPr="0095411C" w:rsidRDefault="00930DC3" w:rsidP="00735D22">
      <w:pPr>
        <w:ind w:leftChars="240" w:left="504"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防災関連施設（出入口、防災トイレ、非常用発電装置、照明装置、非常用放送施設</w:t>
      </w:r>
      <w:r w:rsidR="000369D2" w:rsidRPr="0095411C">
        <w:rPr>
          <w:rFonts w:ascii="HG丸ｺﾞｼｯｸM-PRO" w:eastAsia="HG丸ｺﾞｼｯｸM-PRO" w:hAnsi="HG丸ｺﾞｼｯｸM-PRO" w:hint="eastAsia"/>
          <w:sz w:val="24"/>
        </w:rPr>
        <w:t>等）の適切な維持管理（保守点検、</w:t>
      </w:r>
      <w:r w:rsidRPr="0095411C">
        <w:rPr>
          <w:rFonts w:ascii="HG丸ｺﾞｼｯｸM-PRO" w:eastAsia="HG丸ｺﾞｼｯｸM-PRO" w:hAnsi="HG丸ｺﾞｼｯｸM-PRO" w:hint="eastAsia"/>
          <w:sz w:val="24"/>
        </w:rPr>
        <w:t>修繕</w:t>
      </w:r>
      <w:r w:rsidR="000369D2"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）を行うこと。また、防</w:t>
      </w:r>
      <w:r w:rsidRPr="0095411C">
        <w:rPr>
          <w:rFonts w:ascii="HG丸ｺﾞｼｯｸM-PRO" w:eastAsia="HG丸ｺﾞｼｯｸM-PRO" w:hAnsi="HG丸ｺﾞｼｯｸM-PRO" w:hint="eastAsia"/>
          <w:sz w:val="24"/>
        </w:rPr>
        <w:lastRenderedPageBreak/>
        <w:t>災用に改修された公園外周部分については、避難住民が逃げ込みやすいように、定期的に低木・地被類の適期の刈</w:t>
      </w:r>
      <w:r w:rsidR="000369D2" w:rsidRPr="0095411C">
        <w:rPr>
          <w:rFonts w:ascii="HG丸ｺﾞｼｯｸM-PRO" w:eastAsia="HG丸ｺﾞｼｯｸM-PRO" w:hAnsi="HG丸ｺﾞｼｯｸM-PRO" w:hint="eastAsia"/>
          <w:sz w:val="24"/>
        </w:rPr>
        <w:t>り</w:t>
      </w:r>
      <w:r w:rsidRPr="0095411C">
        <w:rPr>
          <w:rFonts w:ascii="HG丸ｺﾞｼｯｸM-PRO" w:eastAsia="HG丸ｺﾞｼｯｸM-PRO" w:hAnsi="HG丸ｺﾞｼｯｸM-PRO" w:hint="eastAsia"/>
          <w:sz w:val="24"/>
        </w:rPr>
        <w:t>込みを行い、適正な高さ・幅で維持管理すること。なお、幹線道路に面した外周であることから、景観面にも配慮し、枯れた箇所については、適宜、補植を行うこと。</w:t>
      </w:r>
    </w:p>
    <w:p w14:paraId="2C3C7856" w14:textId="77777777" w:rsidR="00930DC3" w:rsidRPr="0095411C" w:rsidRDefault="00930DC3" w:rsidP="00930DC3">
      <w:pPr>
        <w:ind w:leftChars="340" w:left="714"/>
        <w:rPr>
          <w:rFonts w:ascii="HG丸ｺﾞｼｯｸM-PRO" w:eastAsia="HG丸ｺﾞｼｯｸM-PRO" w:hAnsi="HG丸ｺﾞｼｯｸM-PRO"/>
          <w:sz w:val="24"/>
        </w:rPr>
      </w:pPr>
    </w:p>
    <w:p w14:paraId="26E141E7" w14:textId="77777777" w:rsidR="00930DC3" w:rsidRPr="0095411C" w:rsidRDefault="0086640A" w:rsidP="003E2F02">
      <w:pPr>
        <w:pStyle w:val="2"/>
        <w:numPr>
          <w:ilvl w:val="0"/>
          <w:numId w:val="35"/>
        </w:numPr>
        <w:rPr>
          <w:rFonts w:ascii="HG丸ｺﾞｼｯｸM-PRO" w:eastAsia="HG丸ｺﾞｼｯｸM-PRO" w:hAnsi="HG丸ｺﾞｼｯｸM-PRO"/>
          <w:sz w:val="24"/>
        </w:rPr>
      </w:pPr>
      <w:bookmarkStart w:id="195" w:name="_Toc48052470"/>
      <w:bookmarkStart w:id="196" w:name="_Toc244090155"/>
      <w:r w:rsidRPr="0095411C">
        <w:rPr>
          <w:rFonts w:ascii="HG丸ｺﾞｼｯｸM-PRO" w:eastAsia="HG丸ｺﾞｼｯｸM-PRO" w:hAnsi="HG丸ｺﾞｼｯｸM-PRO" w:hint="eastAsia"/>
          <w:sz w:val="24"/>
        </w:rPr>
        <w:t>点</w:t>
      </w:r>
      <w:r w:rsidR="00930DC3" w:rsidRPr="0095411C">
        <w:rPr>
          <w:rFonts w:ascii="HG丸ｺﾞｼｯｸM-PRO" w:eastAsia="HG丸ｺﾞｼｯｸM-PRO" w:hAnsi="HG丸ｺﾞｼｯｸM-PRO" w:hint="eastAsia"/>
          <w:sz w:val="24"/>
        </w:rPr>
        <w:t>検</w:t>
      </w:r>
      <w:bookmarkEnd w:id="195"/>
      <w:bookmarkEnd w:id="196"/>
    </w:p>
    <w:p w14:paraId="2AA9F969" w14:textId="77777777" w:rsidR="005464EF" w:rsidRPr="0095411C" w:rsidRDefault="005464EF" w:rsidP="005464EF">
      <w:pPr>
        <w:pStyle w:val="a6"/>
        <w:ind w:leftChars="0" w:left="420"/>
        <w:rPr>
          <w:rFonts w:ascii="HG丸ｺﾞｼｯｸM-PRO" w:eastAsia="HG丸ｺﾞｼｯｸM-PRO" w:hAnsi="HG丸ｺﾞｼｯｸM-PRO"/>
          <w:sz w:val="24"/>
        </w:rPr>
      </w:pPr>
    </w:p>
    <w:p w14:paraId="55D1F75A" w14:textId="1E7204E8" w:rsidR="00930DC3" w:rsidRPr="0095411C" w:rsidRDefault="00930DC3" w:rsidP="003E2F02">
      <w:pPr>
        <w:pStyle w:val="a6"/>
        <w:numPr>
          <w:ilvl w:val="0"/>
          <w:numId w:val="147"/>
        </w:numPr>
        <w:ind w:leftChars="0" w:left="420" w:hanging="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公園施設の点検は、「大阪府営公園公園施設安全管理要領」</w:t>
      </w:r>
      <w:r w:rsidRPr="0095411C">
        <w:rPr>
          <w:rFonts w:ascii="HG丸ｺﾞｼｯｸM-PRO" w:eastAsia="HG丸ｺﾞｼｯｸM-PRO" w:hAnsi="HG丸ｺﾞｼｯｸM-PRO" w:hint="eastAsia"/>
          <w:sz w:val="24"/>
          <w:bdr w:val="single" w:sz="4" w:space="0" w:color="auto"/>
        </w:rPr>
        <w:t>資料</w:t>
      </w:r>
      <w:r w:rsidR="000E3932" w:rsidRPr="0095411C">
        <w:rPr>
          <w:rFonts w:ascii="HG丸ｺﾞｼｯｸM-PRO" w:eastAsia="HG丸ｺﾞｼｯｸM-PRO" w:hAnsi="HG丸ｺﾞｼｯｸM-PRO" w:hint="eastAsia"/>
          <w:sz w:val="24"/>
          <w:bdr w:val="single" w:sz="4" w:space="0" w:color="auto"/>
        </w:rPr>
        <w:t>20</w:t>
      </w:r>
      <w:r w:rsidRPr="0095411C">
        <w:rPr>
          <w:rFonts w:ascii="HG丸ｺﾞｼｯｸM-PRO" w:eastAsia="HG丸ｺﾞｼｯｸM-PRO" w:hAnsi="HG丸ｺﾞｼｯｸM-PRO" w:hint="eastAsia"/>
          <w:sz w:val="24"/>
        </w:rPr>
        <w:t>を基準とし適切に行うこと。また、大阪府都市基盤施設長寿命化計画</w:t>
      </w:r>
      <w:r w:rsidRPr="0095411C">
        <w:rPr>
          <w:rFonts w:ascii="HG丸ｺﾞｼｯｸM-PRO" w:eastAsia="HG丸ｺﾞｼｯｸM-PRO" w:hAnsi="HG丸ｺﾞｼｯｸM-PRO"/>
          <w:sz w:val="24"/>
        </w:rPr>
        <w:t>に基づき</w:t>
      </w:r>
      <w:r w:rsidRPr="0095411C">
        <w:rPr>
          <w:rFonts w:ascii="HG丸ｺﾞｼｯｸM-PRO" w:eastAsia="HG丸ｺﾞｼｯｸM-PRO" w:hAnsi="HG丸ｺﾞｼｯｸM-PRO" w:hint="eastAsia"/>
          <w:sz w:val="24"/>
        </w:rPr>
        <w:t>、遊具等の施設の詳細点検を実施した際の点検データを蓄積し、事故の予防に活用すること。</w:t>
      </w:r>
    </w:p>
    <w:p w14:paraId="173303BD" w14:textId="77777777" w:rsidR="00536031" w:rsidRPr="0095411C" w:rsidRDefault="00536031" w:rsidP="00536031">
      <w:pPr>
        <w:pStyle w:val="a6"/>
        <w:ind w:leftChars="0" w:left="420"/>
        <w:rPr>
          <w:rFonts w:ascii="HG丸ｺﾞｼｯｸM-PRO" w:eastAsia="HG丸ｺﾞｼｯｸM-PRO" w:hAnsi="HG丸ｺﾞｼｯｸM-PRO"/>
          <w:sz w:val="24"/>
        </w:rPr>
      </w:pPr>
    </w:p>
    <w:p w14:paraId="730B1919" w14:textId="77777777" w:rsidR="00930DC3" w:rsidRPr="0095411C" w:rsidRDefault="00930DC3" w:rsidP="003E2F02">
      <w:pPr>
        <w:pStyle w:val="a6"/>
        <w:numPr>
          <w:ilvl w:val="0"/>
          <w:numId w:val="147"/>
        </w:numPr>
        <w:ind w:leftChars="0" w:left="420" w:hanging="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園内の電気や水道等のメーターについて</w:t>
      </w:r>
      <w:r w:rsidR="000369D2" w:rsidRPr="0095411C">
        <w:rPr>
          <w:rFonts w:ascii="HG丸ｺﾞｼｯｸM-PRO" w:eastAsia="HG丸ｺﾞｼｯｸM-PRO" w:hAnsi="HG丸ｺﾞｼｯｸM-PRO" w:hint="eastAsia"/>
          <w:sz w:val="24"/>
        </w:rPr>
        <w:t>は、耐用年数を確認し、耐用年数を超過する前に、交換すること</w:t>
      </w:r>
    </w:p>
    <w:p w14:paraId="0BCED962" w14:textId="77777777" w:rsidR="00930DC3" w:rsidRPr="0095411C" w:rsidRDefault="00930DC3" w:rsidP="00930DC3">
      <w:pPr>
        <w:ind w:leftChars="340" w:left="714"/>
        <w:rPr>
          <w:rFonts w:ascii="HG丸ｺﾞｼｯｸM-PRO" w:eastAsia="HG丸ｺﾞｼｯｸM-PRO" w:hAnsi="HG丸ｺﾞｼｯｸM-PRO"/>
          <w:sz w:val="24"/>
        </w:rPr>
      </w:pPr>
    </w:p>
    <w:p w14:paraId="6BB1170C" w14:textId="77777777" w:rsidR="00E548F9" w:rsidRPr="0095411C" w:rsidRDefault="00E548F9" w:rsidP="00E548F9">
      <w:pPr>
        <w:pStyle w:val="2"/>
        <w:numPr>
          <w:ilvl w:val="0"/>
          <w:numId w:val="35"/>
        </w:numPr>
        <w:rPr>
          <w:rFonts w:ascii="HG丸ｺﾞｼｯｸM-PRO" w:eastAsia="HG丸ｺﾞｼｯｸM-PRO" w:hAnsi="HG丸ｺﾞｼｯｸM-PRO"/>
          <w:sz w:val="24"/>
        </w:rPr>
      </w:pPr>
      <w:bookmarkStart w:id="197" w:name="_Toc244090156"/>
      <w:bookmarkEnd w:id="194"/>
      <w:r w:rsidRPr="0095411C">
        <w:rPr>
          <w:rFonts w:ascii="HG丸ｺﾞｼｯｸM-PRO" w:eastAsia="HG丸ｺﾞｼｯｸM-PRO" w:hAnsi="HG丸ｺﾞｼｯｸM-PRO" w:hint="eastAsia"/>
          <w:sz w:val="24"/>
        </w:rPr>
        <w:t>物品</w:t>
      </w:r>
      <w:bookmarkEnd w:id="197"/>
    </w:p>
    <w:p w14:paraId="03CE0B8B" w14:textId="77777777" w:rsidR="00E548F9" w:rsidRPr="0095411C" w:rsidRDefault="00E548F9" w:rsidP="00E548F9">
      <w:pPr>
        <w:spacing w:line="300" w:lineRule="exact"/>
        <w:ind w:leftChars="100" w:left="210"/>
        <w:rPr>
          <w:rFonts w:ascii="HG丸ｺﾞｼｯｸM-PRO" w:eastAsia="HG丸ｺﾞｼｯｸM-PRO" w:hAnsi="HG丸ｺﾞｼｯｸM-PRO"/>
          <w:sz w:val="24"/>
        </w:rPr>
      </w:pPr>
    </w:p>
    <w:p w14:paraId="129D816E" w14:textId="77777777" w:rsidR="00E548F9" w:rsidRPr="0095411C" w:rsidRDefault="00E548F9" w:rsidP="00E548F9">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物品の取扱いについては、次のとおりとする。</w:t>
      </w:r>
    </w:p>
    <w:p w14:paraId="0EF2BAFF" w14:textId="77777777" w:rsidR="000A1F19" w:rsidRPr="0095411C" w:rsidRDefault="000A1F19" w:rsidP="000A1F19">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①</w:t>
      </w:r>
      <w:r w:rsidR="00E548F9" w:rsidRPr="0095411C">
        <w:rPr>
          <w:rFonts w:ascii="HG丸ｺﾞｼｯｸM-PRO" w:eastAsia="HG丸ｺﾞｼｯｸM-PRO" w:hAnsi="HG丸ｺﾞｼｯｸM-PRO" w:hint="eastAsia"/>
          <w:sz w:val="24"/>
        </w:rPr>
        <w:t>府が管理業務協定書により貸与している物品は、指定管理者が適切に管理</w:t>
      </w:r>
    </w:p>
    <w:p w14:paraId="7095BF77" w14:textId="4FC68BEC" w:rsidR="00E548F9"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しなければならない。</w:t>
      </w:r>
    </w:p>
    <w:p w14:paraId="5E5606B1" w14:textId="2D79CDAD" w:rsidR="000A1F19" w:rsidRPr="0095411C" w:rsidRDefault="000A1F19" w:rsidP="000A1F19">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②</w:t>
      </w:r>
      <w:r w:rsidR="00E548F9" w:rsidRPr="0095411C">
        <w:rPr>
          <w:rFonts w:ascii="HG丸ｺﾞｼｯｸM-PRO" w:eastAsia="HG丸ｺﾞｼｯｸM-PRO" w:hAnsi="HG丸ｺﾞｼｯｸM-PRO" w:hint="eastAsia"/>
          <w:sz w:val="24"/>
        </w:rPr>
        <w:t>貸与物品が経年劣化等により損耗した場合は、今後の必要性について土木</w:t>
      </w:r>
    </w:p>
    <w:p w14:paraId="7D5F6DD3" w14:textId="6BF98451" w:rsidR="00E548F9" w:rsidRPr="0095411C" w:rsidRDefault="00E548F9" w:rsidP="000A1F19">
      <w:pPr>
        <w:ind w:left="283"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事務所と協議を行うものとする。</w:t>
      </w:r>
    </w:p>
    <w:p w14:paraId="2773A608" w14:textId="77777777" w:rsidR="000A1F19" w:rsidRPr="0095411C" w:rsidRDefault="000A1F19" w:rsidP="000A1F19">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③</w:t>
      </w:r>
      <w:r w:rsidR="00E548F9" w:rsidRPr="0095411C">
        <w:rPr>
          <w:rFonts w:ascii="HG丸ｺﾞｼｯｸM-PRO" w:eastAsia="HG丸ｺﾞｼｯｸM-PRO" w:hAnsi="HG丸ｺﾞｼｯｸM-PRO" w:hint="eastAsia"/>
          <w:sz w:val="24"/>
        </w:rPr>
        <w:t>公園の維持管理に使用する資機材等の貸与物品は、補修・修繕等で機能回</w:t>
      </w:r>
    </w:p>
    <w:p w14:paraId="3A084754" w14:textId="77777777" w:rsidR="000A1F19"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復が不可能な場合は、指定管理者にて処分を行うこと。併せて、貸与物品</w:t>
      </w:r>
    </w:p>
    <w:p w14:paraId="5D33E2A3" w14:textId="77777777" w:rsidR="000A1F19"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一覧や備品台帳等からも削除すること。</w:t>
      </w:r>
      <w:r w:rsidR="007C07AD" w:rsidRPr="0095411C">
        <w:rPr>
          <w:rFonts w:ascii="HG丸ｺﾞｼｯｸM-PRO" w:eastAsia="HG丸ｺﾞｼｯｸM-PRO" w:hAnsi="HG丸ｺﾞｼｯｸM-PRO" w:hint="eastAsia"/>
          <w:sz w:val="24"/>
        </w:rPr>
        <w:t>備品台帳から削除する際は、適切</w:t>
      </w:r>
    </w:p>
    <w:p w14:paraId="1D889BEB" w14:textId="77777777" w:rsidR="000A1F19" w:rsidRPr="0095411C" w:rsidRDefault="007C07AD"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な処分の証拠書類が必要なため、指定管理者は、産業業廃棄物処理証明書</w:t>
      </w:r>
    </w:p>
    <w:p w14:paraId="4B4C459C" w14:textId="77777777" w:rsidR="000A1F19" w:rsidRPr="0095411C" w:rsidRDefault="007C07AD"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（マニフェスト伝票）を土木事務所に提出すること。また、</w:t>
      </w:r>
      <w:r w:rsidR="00E548F9" w:rsidRPr="0095411C">
        <w:rPr>
          <w:rFonts w:ascii="HG丸ｺﾞｼｯｸM-PRO" w:eastAsia="HG丸ｺﾞｼｯｸM-PRO" w:hAnsi="HG丸ｺﾞｼｯｸM-PRO" w:hint="eastAsia"/>
          <w:sz w:val="24"/>
        </w:rPr>
        <w:t>処分した物品</w:t>
      </w:r>
    </w:p>
    <w:p w14:paraId="61EEAAAE" w14:textId="1CD24FCE" w:rsidR="00C00BF7"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については、府で更新は行わない。</w:t>
      </w:r>
    </w:p>
    <w:p w14:paraId="3E8A58C9" w14:textId="77777777" w:rsidR="000A1F19" w:rsidRPr="0095411C" w:rsidRDefault="000A1F19" w:rsidP="000A1F19">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④</w:t>
      </w:r>
      <w:r w:rsidR="00E548F9" w:rsidRPr="0095411C">
        <w:rPr>
          <w:rFonts w:ascii="HG丸ｺﾞｼｯｸM-PRO" w:eastAsia="HG丸ｺﾞｼｯｸM-PRO" w:hAnsi="HG丸ｺﾞｼｯｸM-PRO" w:hint="eastAsia"/>
          <w:sz w:val="24"/>
        </w:rPr>
        <w:t>利用料金施設等府民利用に直結する施設の貸与物品（１つ10万円以上 の</w:t>
      </w:r>
    </w:p>
    <w:p w14:paraId="40F750AC" w14:textId="77777777" w:rsidR="000A1F19"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物品、かつ、「貸与物品一覧」に記載されているもの）については、事前に</w:t>
      </w:r>
    </w:p>
    <w:p w14:paraId="79AF6DE2" w14:textId="77777777" w:rsidR="000A1F19"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指定管理者と土木事務所で協議の上、継続使用の可否の判断すること。そ</w:t>
      </w:r>
    </w:p>
    <w:p w14:paraId="5303692A" w14:textId="77777777" w:rsidR="000A1F19"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こで、継続使用が不可能と判断された場合においては、府で計画的に更新</w:t>
      </w:r>
    </w:p>
    <w:p w14:paraId="18CE0FF5" w14:textId="5A1782D7" w:rsidR="00E548F9"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を行うことがある。</w:t>
      </w:r>
    </w:p>
    <w:p w14:paraId="2361BACB" w14:textId="77777777" w:rsidR="000A1F19" w:rsidRPr="0095411C" w:rsidRDefault="000A1F19" w:rsidP="000A1F19">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⑤</w:t>
      </w:r>
      <w:r w:rsidR="00E548F9" w:rsidRPr="0095411C">
        <w:rPr>
          <w:rFonts w:ascii="HG丸ｺﾞｼｯｸM-PRO" w:eastAsia="HG丸ｺﾞｼｯｸM-PRO" w:hAnsi="HG丸ｺﾞｼｯｸM-PRO" w:hint="eastAsia"/>
          <w:sz w:val="24"/>
        </w:rPr>
        <w:t>指定管理者の責任により貸与備品が損耗した場合は、原則として、指定管</w:t>
      </w:r>
    </w:p>
    <w:p w14:paraId="7F7C1F4B" w14:textId="06C3DF7F" w:rsidR="00E548F9"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理者により購入すること。</w:t>
      </w:r>
    </w:p>
    <w:p w14:paraId="09D735B8" w14:textId="77777777" w:rsidR="000A1F19" w:rsidRPr="0095411C" w:rsidRDefault="000A1F19" w:rsidP="000A1F19">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⑥</w:t>
      </w:r>
      <w:r w:rsidR="00E548F9" w:rsidRPr="0095411C">
        <w:rPr>
          <w:rFonts w:ascii="HG丸ｺﾞｼｯｸM-PRO" w:eastAsia="HG丸ｺﾞｼｯｸM-PRO" w:hAnsi="HG丸ｺﾞｼｯｸM-PRO" w:hint="eastAsia"/>
          <w:sz w:val="24"/>
        </w:rPr>
        <w:t>貸与物品の交換・貸与等を行った場合は、指定管理者から交換・貸与等に</w:t>
      </w:r>
    </w:p>
    <w:p w14:paraId="19D66ADC" w14:textId="77777777" w:rsidR="000A1F19" w:rsidRPr="0095411C" w:rsidRDefault="00E548F9" w:rsidP="000A1F19">
      <w:pPr>
        <w:ind w:left="283"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より新たな備品を借り受けた旨の届出を行うことで管理業務協定書の変更</w:t>
      </w:r>
    </w:p>
    <w:p w14:paraId="66D61E98" w14:textId="203484C6" w:rsidR="00E548F9" w:rsidRPr="0095411C" w:rsidRDefault="00E548F9" w:rsidP="000A1F19">
      <w:pPr>
        <w:ind w:left="283"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協定の締結とみなす。</w:t>
      </w:r>
    </w:p>
    <w:p w14:paraId="4C1F2F1C" w14:textId="77777777" w:rsidR="000A1F19" w:rsidRPr="0095411C" w:rsidRDefault="000A1F19" w:rsidP="000A1F19">
      <w:pPr>
        <w:ind w:left="283" w:firstLineChars="100" w:firstLine="240"/>
        <w:rPr>
          <w:rFonts w:ascii="HG丸ｺﾞｼｯｸM-PRO" w:eastAsia="HG丸ｺﾞｼｯｸM-PRO" w:hAnsi="HG丸ｺﾞｼｯｸM-PRO"/>
          <w:sz w:val="24"/>
          <w:bdr w:val="single" w:sz="4" w:space="0" w:color="auto"/>
        </w:rPr>
      </w:pPr>
      <w:r w:rsidRPr="0095411C">
        <w:rPr>
          <w:rFonts w:ascii="HG丸ｺﾞｼｯｸM-PRO" w:eastAsia="HG丸ｺﾞｼｯｸM-PRO" w:hAnsi="HG丸ｺﾞｼｯｸM-PRO" w:hint="eastAsia"/>
          <w:sz w:val="24"/>
        </w:rPr>
        <w:t>⑦</w:t>
      </w:r>
      <w:r w:rsidR="00E548F9" w:rsidRPr="0095411C">
        <w:rPr>
          <w:rFonts w:ascii="HG丸ｺﾞｼｯｸM-PRO" w:eastAsia="HG丸ｺﾞｼｯｸM-PRO" w:hAnsi="HG丸ｺﾞｼｯｸM-PRO" w:hint="eastAsia"/>
          <w:sz w:val="24"/>
        </w:rPr>
        <w:t>貸与物品については、指定期間終了後、速やかに</w:t>
      </w:r>
      <w:r w:rsidR="00BD4798" w:rsidRPr="0095411C">
        <w:rPr>
          <w:rFonts w:ascii="HG丸ｺﾞｼｯｸM-PRO" w:eastAsia="HG丸ｺﾞｼｯｸM-PRO" w:hAnsi="HG丸ｺﾞｼｯｸM-PRO" w:hint="eastAsia"/>
          <w:sz w:val="24"/>
        </w:rPr>
        <w:t>「</w:t>
      </w:r>
      <w:r w:rsidR="00E548F9" w:rsidRPr="0095411C">
        <w:rPr>
          <w:rFonts w:ascii="HG丸ｺﾞｼｯｸM-PRO" w:eastAsia="HG丸ｺﾞｼｯｸM-PRO" w:hAnsi="HG丸ｺﾞｼｯｸM-PRO" w:hint="eastAsia"/>
          <w:sz w:val="24"/>
        </w:rPr>
        <w:t>貸与物品返還届</w:t>
      </w:r>
      <w:r w:rsidR="00BD4798" w:rsidRPr="0095411C">
        <w:rPr>
          <w:rFonts w:ascii="HG丸ｺﾞｼｯｸM-PRO" w:eastAsia="HG丸ｺﾞｼｯｸM-PRO" w:hAnsi="HG丸ｺﾞｼｯｸM-PRO" w:hint="eastAsia"/>
          <w:sz w:val="24"/>
        </w:rPr>
        <w:t>」</w:t>
      </w:r>
      <w:r w:rsidR="00E548F9" w:rsidRPr="0095411C">
        <w:rPr>
          <w:rFonts w:ascii="HG丸ｺﾞｼｯｸM-PRO" w:eastAsia="HG丸ｺﾞｼｯｸM-PRO" w:hAnsi="HG丸ｺﾞｼｯｸM-PRO" w:hint="eastAsia"/>
          <w:sz w:val="24"/>
          <w:bdr w:val="single" w:sz="4" w:space="0" w:color="auto"/>
        </w:rPr>
        <w:t>様式</w:t>
      </w:r>
    </w:p>
    <w:p w14:paraId="546919EC" w14:textId="77777777" w:rsidR="000A1F19" w:rsidRPr="0095411C" w:rsidRDefault="00E548F9" w:rsidP="000A1F19">
      <w:pPr>
        <w:ind w:left="283"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bdr w:val="single" w:sz="4" w:space="0" w:color="auto"/>
        </w:rPr>
        <w:t>第34号</w:t>
      </w:r>
      <w:r w:rsidRPr="0095411C">
        <w:rPr>
          <w:rFonts w:ascii="HG丸ｺﾞｼｯｸM-PRO" w:eastAsia="HG丸ｺﾞｼｯｸM-PRO" w:hAnsi="HG丸ｺﾞｼｯｸM-PRO" w:hint="eastAsia"/>
          <w:sz w:val="24"/>
        </w:rPr>
        <w:t>を添えて返還するものとする。なお、指定期間を終えた者が引き</w:t>
      </w:r>
    </w:p>
    <w:p w14:paraId="2BA1B45B" w14:textId="77777777" w:rsidR="000A1F19" w:rsidRPr="0095411C" w:rsidRDefault="00E548F9" w:rsidP="000A1F19">
      <w:pPr>
        <w:ind w:left="283" w:firstLineChars="200" w:firstLine="480"/>
        <w:rPr>
          <w:rFonts w:ascii="HG丸ｺﾞｼｯｸM-PRO" w:eastAsia="HG丸ｺﾞｼｯｸM-PRO" w:hAnsi="HG丸ｺﾞｼｯｸM-PRO"/>
          <w:sz w:val="24"/>
          <w:bdr w:val="single" w:sz="4" w:space="0" w:color="auto"/>
        </w:rPr>
      </w:pPr>
      <w:r w:rsidRPr="0095411C">
        <w:rPr>
          <w:rFonts w:ascii="HG丸ｺﾞｼｯｸM-PRO" w:eastAsia="HG丸ｺﾞｼｯｸM-PRO" w:hAnsi="HG丸ｺﾞｼｯｸM-PRO" w:hint="eastAsia"/>
          <w:sz w:val="24"/>
        </w:rPr>
        <w:t>続き指定管理者として指定された場合も、一旦は</w:t>
      </w:r>
      <w:r w:rsidR="00BD4798" w:rsidRPr="0095411C">
        <w:rPr>
          <w:rFonts w:ascii="HG丸ｺﾞｼｯｸM-PRO" w:eastAsia="HG丸ｺﾞｼｯｸM-PRO" w:hAnsi="HG丸ｺﾞｼｯｸM-PRO" w:hint="eastAsia"/>
          <w:sz w:val="24"/>
        </w:rPr>
        <w:t>「貸与物品返還届」</w:t>
      </w:r>
      <w:r w:rsidR="00BD4798" w:rsidRPr="0095411C">
        <w:rPr>
          <w:rFonts w:ascii="HG丸ｺﾞｼｯｸM-PRO" w:eastAsia="HG丸ｺﾞｼｯｸM-PRO" w:hAnsi="HG丸ｺﾞｼｯｸM-PRO" w:hint="eastAsia"/>
          <w:sz w:val="24"/>
          <w:bdr w:val="single" w:sz="4" w:space="0" w:color="auto"/>
        </w:rPr>
        <w:t>様式</w:t>
      </w:r>
    </w:p>
    <w:p w14:paraId="50F9D5C5" w14:textId="77777777" w:rsidR="000A1F19" w:rsidRPr="0095411C" w:rsidRDefault="00BD4798" w:rsidP="000A1F19">
      <w:pPr>
        <w:ind w:left="283"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bdr w:val="single" w:sz="4" w:space="0" w:color="auto"/>
        </w:rPr>
        <w:t>第34号</w:t>
      </w:r>
      <w:r w:rsidR="00E548F9" w:rsidRPr="0095411C">
        <w:rPr>
          <w:rFonts w:ascii="HG丸ｺﾞｼｯｸM-PRO" w:eastAsia="HG丸ｺﾞｼｯｸM-PRO" w:hAnsi="HG丸ｺﾞｼｯｸM-PRO" w:hint="eastAsia"/>
          <w:sz w:val="24"/>
        </w:rPr>
        <w:t>を提出し、土木事務所による確認を受けた上で、新たな管理業務</w:t>
      </w:r>
    </w:p>
    <w:p w14:paraId="772CA4F8" w14:textId="7590D9A0" w:rsidR="00E548F9" w:rsidRPr="0095411C" w:rsidRDefault="00E548F9" w:rsidP="000A1F19">
      <w:pPr>
        <w:ind w:left="283"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協定書の締結により、改めて物品の貸与を受けることとなる。</w:t>
      </w:r>
    </w:p>
    <w:p w14:paraId="120F2903" w14:textId="77777777" w:rsidR="000A1F19" w:rsidRPr="0095411C" w:rsidRDefault="000A1F19" w:rsidP="000A1F19">
      <w:pPr>
        <w:ind w:left="283"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⑧</w:t>
      </w:r>
      <w:r w:rsidR="00E548F9" w:rsidRPr="0095411C">
        <w:rPr>
          <w:rFonts w:ascii="HG丸ｺﾞｼｯｸM-PRO" w:eastAsia="HG丸ｺﾞｼｯｸM-PRO" w:hAnsi="HG丸ｺﾞｼｯｸM-PRO" w:hint="eastAsia"/>
          <w:sz w:val="24"/>
        </w:rPr>
        <w:t>指定管理者の持込み物品等の修繕は、補修・修繕費の対象としない（車</w:t>
      </w:r>
    </w:p>
    <w:p w14:paraId="5A65D814" w14:textId="77777777" w:rsidR="000A1F19" w:rsidRPr="0095411C" w:rsidRDefault="00E548F9" w:rsidP="000A1F19">
      <w:pPr>
        <w:ind w:left="283"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両、刈り払い機等）。ただし、公園管理上必要と認められるもののうち、</w:t>
      </w:r>
    </w:p>
    <w:p w14:paraId="1C5D6BA6" w14:textId="77777777" w:rsidR="000A1F19" w:rsidRPr="0095411C" w:rsidRDefault="00E548F9" w:rsidP="000A1F19">
      <w:pPr>
        <w:ind w:left="283" w:firstLineChars="200" w:firstLine="480"/>
        <w:rPr>
          <w:rFonts w:ascii="HG丸ｺﾞｼｯｸM-PRO" w:eastAsia="HG丸ｺﾞｼｯｸM-PRO" w:hAnsi="HG丸ｺﾞｼｯｸM-PRO"/>
          <w:bCs/>
          <w:sz w:val="24"/>
          <w:szCs w:val="24"/>
        </w:rPr>
      </w:pPr>
      <w:r w:rsidRPr="0095411C">
        <w:rPr>
          <w:rFonts w:ascii="HG丸ｺﾞｼｯｸM-PRO" w:eastAsia="HG丸ｺﾞｼｯｸM-PRO" w:hAnsi="HG丸ｺﾞｼｯｸM-PRO" w:hint="eastAsia"/>
          <w:sz w:val="24"/>
        </w:rPr>
        <w:t>他の公園に移動ができないものについては</w:t>
      </w:r>
      <w:r w:rsidRPr="0095411C">
        <w:rPr>
          <w:rFonts w:ascii="HG丸ｺﾞｼｯｸM-PRO" w:eastAsia="HG丸ｺﾞｼｯｸM-PRO" w:hAnsi="HG丸ｺﾞｼｯｸM-PRO" w:hint="eastAsia"/>
          <w:bCs/>
          <w:sz w:val="24"/>
          <w:szCs w:val="24"/>
        </w:rPr>
        <w:t>、土木事務所と事前に協議の</w:t>
      </w:r>
    </w:p>
    <w:p w14:paraId="279ACA25" w14:textId="101F506F" w:rsidR="00E548F9" w:rsidRPr="0095411C" w:rsidRDefault="00E548F9" w:rsidP="000A1F19">
      <w:pPr>
        <w:ind w:left="283" w:firstLineChars="200" w:firstLine="480"/>
        <w:rPr>
          <w:rFonts w:ascii="HG丸ｺﾞｼｯｸM-PRO" w:eastAsia="HG丸ｺﾞｼｯｸM-PRO" w:hAnsi="HG丸ｺﾞｼｯｸM-PRO"/>
          <w:bCs/>
          <w:sz w:val="24"/>
          <w:szCs w:val="24"/>
        </w:rPr>
      </w:pPr>
      <w:r w:rsidRPr="0095411C">
        <w:rPr>
          <w:rFonts w:ascii="HG丸ｺﾞｼｯｸM-PRO" w:eastAsia="HG丸ｺﾞｼｯｸM-PRO" w:hAnsi="HG丸ｺﾞｼｯｸM-PRO" w:hint="eastAsia"/>
          <w:bCs/>
          <w:sz w:val="24"/>
          <w:szCs w:val="24"/>
        </w:rPr>
        <w:t>上、</w:t>
      </w:r>
      <w:r w:rsidRPr="0095411C">
        <w:rPr>
          <w:rFonts w:ascii="HG丸ｺﾞｼｯｸM-PRO" w:eastAsia="HG丸ｺﾞｼｯｸM-PRO" w:hAnsi="HG丸ｺﾞｼｯｸM-PRO"/>
          <w:bCs/>
          <w:sz w:val="24"/>
          <w:szCs w:val="24"/>
        </w:rPr>
        <w:t>補修・修繕費の対象とする</w:t>
      </w:r>
      <w:r w:rsidRPr="0095411C">
        <w:rPr>
          <w:rFonts w:ascii="HG丸ｺﾞｼｯｸM-PRO" w:eastAsia="HG丸ｺﾞｼｯｸM-PRO" w:hAnsi="HG丸ｺﾞｼｯｸM-PRO" w:hint="eastAsia"/>
          <w:bCs/>
          <w:sz w:val="24"/>
          <w:szCs w:val="24"/>
        </w:rPr>
        <w:t>ことができる。</w:t>
      </w:r>
    </w:p>
    <w:p w14:paraId="04961C99" w14:textId="77777777" w:rsidR="000A1F19" w:rsidRPr="0095411C" w:rsidRDefault="000A1F19" w:rsidP="000A1F19">
      <w:pPr>
        <w:ind w:left="283"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⑨</w:t>
      </w:r>
      <w:r w:rsidR="00E548F9" w:rsidRPr="0095411C">
        <w:rPr>
          <w:rFonts w:ascii="HG丸ｺﾞｼｯｸM-PRO" w:eastAsia="HG丸ｺﾞｼｯｸM-PRO" w:hAnsi="HG丸ｺﾞｼｯｸM-PRO" w:hint="eastAsia"/>
          <w:sz w:val="24"/>
        </w:rPr>
        <w:t>指定管理者の持込み物品又は指定管理者が業務のために購入した物品につ</w:t>
      </w:r>
    </w:p>
    <w:p w14:paraId="141AAB58" w14:textId="77777777" w:rsidR="000A1F19" w:rsidRPr="0095411C" w:rsidRDefault="00E548F9" w:rsidP="000A1F19">
      <w:pPr>
        <w:ind w:left="283"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いては、シールを貼付けするなど、府の貸与物品等と区別して管理するこ</w:t>
      </w:r>
    </w:p>
    <w:p w14:paraId="7849C45B" w14:textId="0DD3DEE5" w:rsidR="00E548F9" w:rsidRPr="0095411C" w:rsidRDefault="00E548F9" w:rsidP="000A1F19">
      <w:pPr>
        <w:ind w:left="283"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と。</w:t>
      </w:r>
    </w:p>
    <w:p w14:paraId="61E8FF4F" w14:textId="77777777" w:rsidR="000A1F19" w:rsidRPr="0095411C" w:rsidRDefault="000A1F19" w:rsidP="000A1F19">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⑩</w:t>
      </w:r>
      <w:r w:rsidR="00E548F9" w:rsidRPr="0095411C">
        <w:rPr>
          <w:rFonts w:ascii="HG丸ｺﾞｼｯｸM-PRO" w:eastAsia="HG丸ｺﾞｼｯｸM-PRO" w:hAnsi="HG丸ｺﾞｼｯｸM-PRO" w:hint="eastAsia"/>
          <w:sz w:val="24"/>
        </w:rPr>
        <w:t>貸与物品が故障等により使用不能又は不要となった場合は、必ず土木事務</w:t>
      </w:r>
    </w:p>
    <w:p w14:paraId="4DA40837" w14:textId="77777777" w:rsidR="000A1F19"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所に報告し、承諾なく処分・交換等を行わないこと。</w:t>
      </w:r>
    </w:p>
    <w:p w14:paraId="1B9005DA" w14:textId="77777777" w:rsidR="000A1F19" w:rsidRPr="0095411C" w:rsidRDefault="000A1F19" w:rsidP="000A1F19">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⑪</w:t>
      </w:r>
      <w:r w:rsidR="00E548F9" w:rsidRPr="0095411C">
        <w:rPr>
          <w:rFonts w:ascii="HG丸ｺﾞｼｯｸM-PRO" w:eastAsia="HG丸ｺﾞｼｯｸM-PRO" w:hAnsi="HG丸ｺﾞｼｯｸM-PRO" w:hint="eastAsia"/>
          <w:sz w:val="24"/>
        </w:rPr>
        <w:t>原則として、指定管理者が指定管理料により購入した１つ</w:t>
      </w:r>
      <w:r w:rsidR="00E548F9" w:rsidRPr="0095411C">
        <w:rPr>
          <w:rFonts w:ascii="HG丸ｺﾞｼｯｸM-PRO" w:eastAsia="HG丸ｺﾞｼｯｸM-PRO" w:hAnsi="HG丸ｺﾞｼｯｸM-PRO"/>
          <w:sz w:val="24"/>
        </w:rPr>
        <w:t>10万円以上の</w:t>
      </w:r>
    </w:p>
    <w:p w14:paraId="69D085DA" w14:textId="77777777" w:rsidR="000A1F19"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sz w:val="24"/>
        </w:rPr>
        <w:t>物品については、指定期間終了後、府が所有するものとする。ただし、指</w:t>
      </w:r>
    </w:p>
    <w:p w14:paraId="469E2E59" w14:textId="77777777" w:rsidR="000A1F19" w:rsidRPr="0095411C" w:rsidRDefault="00E548F9" w:rsidP="000A1F19">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sz w:val="24"/>
        </w:rPr>
        <w:t>定管理者と土木事務所が協議の上、指定管理者所有とすることもできる</w:t>
      </w:r>
    </w:p>
    <w:p w14:paraId="0EEA3189" w14:textId="77777777" w:rsidR="000A1F19" w:rsidRPr="0095411C" w:rsidRDefault="00E548F9" w:rsidP="000A1F19">
      <w:pPr>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※「貸与物品一覧」に記載がないもの、１つ10万円未満の物品、消耗品に</w:t>
      </w:r>
    </w:p>
    <w:p w14:paraId="18CE21BD" w14:textId="77777777" w:rsidR="000A1F19" w:rsidRPr="0095411C" w:rsidRDefault="00E548F9" w:rsidP="000A1F19">
      <w:pPr>
        <w:ind w:leftChars="100" w:left="210"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ついては、原則として、指定管理者が更新すること。なお、大量に更新す</w:t>
      </w:r>
    </w:p>
    <w:p w14:paraId="44B3A17F" w14:textId="77777777" w:rsidR="000A1F19" w:rsidRPr="0095411C" w:rsidRDefault="00E548F9" w:rsidP="000A1F19">
      <w:pPr>
        <w:ind w:leftChars="100" w:left="210"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る必要がある場合も同様。</w:t>
      </w:r>
    </w:p>
    <w:p w14:paraId="2E9A687C" w14:textId="77777777" w:rsidR="008137E6" w:rsidRPr="0095411C" w:rsidRDefault="00E548F9" w:rsidP="008137E6">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※スポーツのルール変更等による、１つ10万円未満の物品及び消耗品につ</w:t>
      </w:r>
    </w:p>
    <w:p w14:paraId="51889B9F" w14:textId="77777777" w:rsidR="008137E6" w:rsidRPr="0095411C" w:rsidRDefault="00E548F9" w:rsidP="008137E6">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いての更新においても、「10章12．リスク管理」の「リスク分担表」の</w:t>
      </w:r>
    </w:p>
    <w:p w14:paraId="0AC67466" w14:textId="77777777" w:rsidR="008137E6" w:rsidRPr="0095411C" w:rsidRDefault="00E548F9" w:rsidP="008137E6">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記載のとおり、「法令・条例等の変更」に則り、指定管理者がリスク負担者</w:t>
      </w:r>
    </w:p>
    <w:p w14:paraId="1A2CBE7B" w14:textId="77777777" w:rsidR="008137E6" w:rsidRPr="0095411C" w:rsidRDefault="00E548F9" w:rsidP="008137E6">
      <w:pPr>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となる。</w:t>
      </w:r>
    </w:p>
    <w:p w14:paraId="5546B5CB" w14:textId="5B45DDC1" w:rsidR="00E548F9" w:rsidRPr="0095411C" w:rsidRDefault="00E548F9" w:rsidP="008137E6">
      <w:pPr>
        <w:ind w:leftChars="200" w:left="630" w:hangingChars="100" w:hanging="210"/>
        <w:rPr>
          <w:rFonts w:ascii="HG丸ｺﾞｼｯｸM-PRO" w:eastAsia="HG丸ｺﾞｼｯｸM-PRO" w:hAnsi="HG丸ｺﾞｼｯｸM-PRO"/>
          <w:sz w:val="24"/>
        </w:rPr>
      </w:pPr>
      <w:r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sz w:val="24"/>
          <w:szCs w:val="24"/>
        </w:rPr>
        <w:t>施設の公認や機能を維持するための備品の点検等も指定管理者で行う</w:t>
      </w:r>
      <w:r w:rsidR="008137E6" w:rsidRPr="0095411C">
        <w:rPr>
          <w:rFonts w:ascii="HG丸ｺﾞｼｯｸM-PRO" w:eastAsia="HG丸ｺﾞｼｯｸM-PRO" w:hAnsi="HG丸ｺﾞｼｯｸM-PRO" w:hint="eastAsia"/>
          <w:sz w:val="24"/>
          <w:szCs w:val="24"/>
        </w:rPr>
        <w:t>こと。</w:t>
      </w:r>
    </w:p>
    <w:p w14:paraId="74AD2C4C" w14:textId="77777777" w:rsidR="002E539A" w:rsidRPr="0095411C" w:rsidRDefault="002E539A" w:rsidP="00930DC3">
      <w:pPr>
        <w:rPr>
          <w:rFonts w:ascii="HG丸ｺﾞｼｯｸM-PRO" w:eastAsia="HG丸ｺﾞｼｯｸM-PRO" w:hAnsi="HG丸ｺﾞｼｯｸM-PRO"/>
        </w:rPr>
      </w:pPr>
    </w:p>
    <w:p w14:paraId="67BAAE22" w14:textId="77777777" w:rsidR="00930DC3" w:rsidRPr="0095411C" w:rsidRDefault="00930DC3" w:rsidP="003E2F02">
      <w:pPr>
        <w:pStyle w:val="2"/>
        <w:numPr>
          <w:ilvl w:val="0"/>
          <w:numId w:val="35"/>
        </w:numPr>
        <w:rPr>
          <w:rFonts w:ascii="HG丸ｺﾞｼｯｸM-PRO" w:eastAsia="HG丸ｺﾞｼｯｸM-PRO" w:hAnsi="HG丸ｺﾞｼｯｸM-PRO"/>
          <w:sz w:val="24"/>
        </w:rPr>
      </w:pPr>
      <w:bookmarkStart w:id="198" w:name="_Toc244090157"/>
      <w:r w:rsidRPr="0095411C">
        <w:rPr>
          <w:rFonts w:ascii="HG丸ｺﾞｼｯｸM-PRO" w:eastAsia="HG丸ｺﾞｼｯｸM-PRO" w:hAnsi="HG丸ｺﾞｼｯｸM-PRO" w:hint="eastAsia"/>
          <w:sz w:val="24"/>
        </w:rPr>
        <w:t>清掃</w:t>
      </w:r>
      <w:bookmarkEnd w:id="198"/>
    </w:p>
    <w:p w14:paraId="7FB73812" w14:textId="77777777" w:rsidR="005464EF" w:rsidRPr="0095411C" w:rsidRDefault="005464EF" w:rsidP="005464EF">
      <w:pPr>
        <w:pStyle w:val="a6"/>
        <w:spacing w:line="360" w:lineRule="exact"/>
        <w:ind w:leftChars="0" w:left="630"/>
        <w:rPr>
          <w:rFonts w:ascii="HG丸ｺﾞｼｯｸM-PRO" w:eastAsia="HG丸ｺﾞｼｯｸM-PRO" w:hAnsi="HG丸ｺﾞｼｯｸM-PRO"/>
          <w:sz w:val="24"/>
        </w:rPr>
      </w:pPr>
    </w:p>
    <w:p w14:paraId="32EF160F" w14:textId="77777777" w:rsidR="00930DC3" w:rsidRPr="0095411C" w:rsidRDefault="00930DC3" w:rsidP="003E2F02">
      <w:pPr>
        <w:pStyle w:val="a6"/>
        <w:numPr>
          <w:ilvl w:val="0"/>
          <w:numId w:val="82"/>
        </w:numPr>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留意事項</w:t>
      </w:r>
    </w:p>
    <w:p w14:paraId="192DF952" w14:textId="43C61118" w:rsidR="00930DC3" w:rsidRPr="0095411C" w:rsidRDefault="00930DC3" w:rsidP="003E2F02">
      <w:pPr>
        <w:pStyle w:val="a6"/>
        <w:numPr>
          <w:ilvl w:val="0"/>
          <w:numId w:val="80"/>
        </w:numPr>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園内清掃及び便所清掃は来園</w:t>
      </w:r>
      <w:r w:rsidR="000369D2" w:rsidRPr="0095411C">
        <w:rPr>
          <w:rFonts w:ascii="HG丸ｺﾞｼｯｸM-PRO" w:eastAsia="HG丸ｺﾞｼｯｸM-PRO" w:hAnsi="HG丸ｺﾞｼｯｸM-PRO" w:hint="eastAsia"/>
          <w:sz w:val="24"/>
        </w:rPr>
        <w:t>者に不快感を与えないよう常に綺麗な状態を維持するよう努めること</w:t>
      </w:r>
      <w:r w:rsidR="00657B71" w:rsidRPr="0095411C">
        <w:rPr>
          <w:rFonts w:ascii="HG丸ｺﾞｼｯｸM-PRO" w:eastAsia="HG丸ｺﾞｼｯｸM-PRO" w:hAnsi="HG丸ｺﾞｼｯｸM-PRO" w:hint="eastAsia"/>
          <w:sz w:val="24"/>
        </w:rPr>
        <w:t>。</w:t>
      </w:r>
    </w:p>
    <w:p w14:paraId="13C2774A" w14:textId="436189F4" w:rsidR="00930DC3" w:rsidRPr="0095411C" w:rsidRDefault="00930DC3" w:rsidP="003E2F02">
      <w:pPr>
        <w:pStyle w:val="a6"/>
        <w:numPr>
          <w:ilvl w:val="0"/>
          <w:numId w:val="80"/>
        </w:numPr>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行楽シーズン</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ゴミが多く発生する期間や場</w:t>
      </w:r>
      <w:r w:rsidR="000369D2" w:rsidRPr="0095411C">
        <w:rPr>
          <w:rFonts w:ascii="HG丸ｺﾞｼｯｸM-PRO" w:eastAsia="HG丸ｺﾞｼｯｸM-PRO" w:hAnsi="HG丸ｺﾞｼｯｸM-PRO" w:hint="eastAsia"/>
          <w:sz w:val="24"/>
        </w:rPr>
        <w:t>所については別途体制をとり対処すること</w:t>
      </w:r>
      <w:r w:rsidR="00657B71" w:rsidRPr="0095411C">
        <w:rPr>
          <w:rFonts w:ascii="HG丸ｺﾞｼｯｸM-PRO" w:eastAsia="HG丸ｺﾞｼｯｸM-PRO" w:hAnsi="HG丸ｺﾞｼｯｸM-PRO" w:hint="eastAsia"/>
          <w:sz w:val="24"/>
        </w:rPr>
        <w:t>。</w:t>
      </w:r>
    </w:p>
    <w:p w14:paraId="266703B6" w14:textId="3947F99F" w:rsidR="00930DC3" w:rsidRPr="0095411C" w:rsidRDefault="00930DC3" w:rsidP="003E2F02">
      <w:pPr>
        <w:pStyle w:val="a6"/>
        <w:numPr>
          <w:ilvl w:val="0"/>
          <w:numId w:val="80"/>
        </w:numPr>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定期的な巡</w:t>
      </w:r>
      <w:r w:rsidR="000369D2" w:rsidRPr="0095411C">
        <w:rPr>
          <w:rFonts w:ascii="HG丸ｺﾞｼｯｸM-PRO" w:eastAsia="HG丸ｺﾞｼｯｸM-PRO" w:hAnsi="HG丸ｺﾞｼｯｸM-PRO" w:hint="eastAsia"/>
          <w:sz w:val="24"/>
        </w:rPr>
        <w:t>視において汚れの激しい箇所や便所はその都度</w:t>
      </w:r>
      <w:r w:rsidR="00657B71" w:rsidRPr="0095411C">
        <w:rPr>
          <w:rFonts w:ascii="HG丸ｺﾞｼｯｸM-PRO" w:eastAsia="HG丸ｺﾞｼｯｸM-PRO" w:hAnsi="HG丸ｺﾞｼｯｸM-PRO" w:hint="eastAsia"/>
          <w:sz w:val="24"/>
        </w:rPr>
        <w:t>清掃を</w:t>
      </w:r>
      <w:r w:rsidR="000369D2" w:rsidRPr="0095411C">
        <w:rPr>
          <w:rFonts w:ascii="HG丸ｺﾞｼｯｸM-PRO" w:eastAsia="HG丸ｺﾞｼｯｸM-PRO" w:hAnsi="HG丸ｺﾞｼｯｸM-PRO" w:hint="eastAsia"/>
          <w:sz w:val="24"/>
        </w:rPr>
        <w:t>実施し、対処すること</w:t>
      </w:r>
      <w:r w:rsidR="00657B71" w:rsidRPr="0095411C">
        <w:rPr>
          <w:rFonts w:ascii="HG丸ｺﾞｼｯｸM-PRO" w:eastAsia="HG丸ｺﾞｼｯｸM-PRO" w:hAnsi="HG丸ｺﾞｼｯｸM-PRO" w:hint="eastAsia"/>
          <w:sz w:val="24"/>
        </w:rPr>
        <w:t>。</w:t>
      </w:r>
    </w:p>
    <w:p w14:paraId="59062EF0" w14:textId="241AB4F7" w:rsidR="00930DC3" w:rsidRPr="0095411C" w:rsidRDefault="00637B55" w:rsidP="003E2F02">
      <w:pPr>
        <w:pStyle w:val="a6"/>
        <w:numPr>
          <w:ilvl w:val="0"/>
          <w:numId w:val="80"/>
        </w:numPr>
        <w:spacing w:line="360" w:lineRule="exact"/>
        <w:ind w:leftChars="0"/>
        <w:rPr>
          <w:rFonts w:ascii="HG丸ｺﾞｼｯｸM-PRO" w:eastAsia="HG丸ｺﾞｼｯｸM-PRO" w:hAnsi="HG丸ｺﾞｼｯｸM-PRO"/>
          <w:sz w:val="24"/>
        </w:rPr>
      </w:pPr>
      <w:r w:rsidRPr="00637B55">
        <w:rPr>
          <w:rFonts w:ascii="HG丸ｺﾞｼｯｸM-PRO" w:eastAsia="HG丸ｺﾞｼｯｸM-PRO" w:hAnsi="HG丸ｺﾞｼｯｸM-PRO"/>
          <w:sz w:val="24"/>
        </w:rPr>
        <w:t>エ.</w:t>
      </w:r>
      <w:r w:rsidRPr="00637B55">
        <w:rPr>
          <w:rFonts w:ascii="HG丸ｺﾞｼｯｸM-PRO" w:eastAsia="HG丸ｺﾞｼｯｸM-PRO" w:hAnsi="HG丸ｺﾞｼｯｸM-PRO"/>
          <w:sz w:val="24"/>
        </w:rPr>
        <w:tab/>
        <w:t>府営公園ゴミ０計画</w:t>
      </w:r>
      <w:r w:rsidRPr="00BD076A">
        <w:rPr>
          <w:rFonts w:ascii="HG丸ｺﾞｼｯｸM-PRO" w:eastAsia="HG丸ｺﾞｼｯｸM-PRO" w:hAnsi="HG丸ｺﾞｼｯｸM-PRO"/>
          <w:sz w:val="24"/>
          <w:bdr w:val="single" w:sz="4" w:space="0" w:color="auto"/>
        </w:rPr>
        <w:t>資料５</w:t>
      </w:r>
      <w:r w:rsidRPr="00637B55">
        <w:rPr>
          <w:rFonts w:ascii="HG丸ｺﾞｼｯｸM-PRO" w:eastAsia="HG丸ｺﾞｼｯｸM-PRO" w:hAnsi="HG丸ｺﾞｼｯｸM-PRO"/>
          <w:sz w:val="24"/>
        </w:rPr>
        <w:t>として、ゴミ箱の全撤去が実現するよう種々の措置</w:t>
      </w:r>
      <w:r w:rsidR="002C2003">
        <w:rPr>
          <w:rFonts w:ascii="HG丸ｺﾞｼｯｸM-PRO" w:eastAsia="HG丸ｺﾞｼｯｸM-PRO" w:hAnsi="HG丸ｺﾞｼｯｸM-PRO" w:hint="eastAsia"/>
          <w:sz w:val="24"/>
        </w:rPr>
        <w:t>に努める</w:t>
      </w:r>
      <w:r w:rsidRPr="00637B55">
        <w:rPr>
          <w:rFonts w:ascii="HG丸ｺﾞｼｯｸM-PRO" w:eastAsia="HG丸ｺﾞｼｯｸM-PRO" w:hAnsi="HG丸ｺﾞｼｯｸM-PRO"/>
          <w:sz w:val="24"/>
        </w:rPr>
        <w:t>こと。全撤去が実現するまでは、ゴミステーション化を図ること。また、</w:t>
      </w:r>
      <w:r w:rsidR="00930DC3" w:rsidRPr="0095411C">
        <w:rPr>
          <w:rFonts w:ascii="HG丸ｺﾞｼｯｸM-PRO" w:eastAsia="HG丸ｺﾞｼｯｸM-PRO" w:hAnsi="HG丸ｺﾞｼｯｸM-PRO" w:hint="eastAsia"/>
          <w:sz w:val="24"/>
        </w:rPr>
        <w:t>イベント時におけるマナーアップキャンペーンや園内放送によるゴミ持ち帰り運動への協力を促す取組等を実施しなければならない。</w:t>
      </w:r>
    </w:p>
    <w:p w14:paraId="48BA9C73" w14:textId="77777777" w:rsidR="00657B71" w:rsidRPr="0095411C" w:rsidRDefault="00657B71" w:rsidP="00657B71">
      <w:pPr>
        <w:pStyle w:val="a6"/>
        <w:spacing w:line="360" w:lineRule="exact"/>
        <w:ind w:leftChars="0" w:left="845"/>
        <w:rPr>
          <w:rFonts w:ascii="HG丸ｺﾞｼｯｸM-PRO" w:eastAsia="HG丸ｺﾞｼｯｸM-PRO" w:hAnsi="HG丸ｺﾞｼｯｸM-PRO"/>
          <w:sz w:val="24"/>
        </w:rPr>
      </w:pPr>
    </w:p>
    <w:p w14:paraId="5D439483" w14:textId="77777777" w:rsidR="00930DC3" w:rsidRPr="0095411C" w:rsidRDefault="00930DC3" w:rsidP="003E2F02">
      <w:pPr>
        <w:pStyle w:val="a6"/>
        <w:numPr>
          <w:ilvl w:val="0"/>
          <w:numId w:val="82"/>
        </w:numPr>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管理基準の概要</w:t>
      </w:r>
    </w:p>
    <w:p w14:paraId="04A551F1" w14:textId="3A10D64C" w:rsidR="00930DC3" w:rsidRPr="0095411C" w:rsidRDefault="003D6FEE" w:rsidP="005464EF">
      <w:pPr>
        <w:spacing w:line="36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管理マニュアル　資料編　維持管理対象数量表」に記載された数量を参考に、清掃区域図等において示す区域等について本要領</w:t>
      </w:r>
      <w:r w:rsidR="00930DC3" w:rsidRPr="0095411C">
        <w:rPr>
          <w:rFonts w:ascii="HG丸ｺﾞｼｯｸM-PRO" w:eastAsia="HG丸ｺﾞｼｯｸM-PRO" w:hAnsi="HG丸ｺﾞｼｯｸM-PRO" w:hint="eastAsia"/>
          <w:sz w:val="24"/>
          <w:bdr w:val="single" w:sz="4" w:space="0" w:color="auto"/>
        </w:rPr>
        <w:t>別表第２</w:t>
      </w:r>
      <w:r w:rsidR="00930DC3" w:rsidRPr="0095411C">
        <w:rPr>
          <w:rFonts w:ascii="HG丸ｺﾞｼｯｸM-PRO" w:eastAsia="HG丸ｺﾞｼｯｸM-PRO" w:hAnsi="HG丸ｺﾞｼｯｸM-PRO" w:hint="eastAsia"/>
          <w:sz w:val="24"/>
        </w:rPr>
        <w:t>に示す標準管理内容と同等以上の管理を実施することとする。</w:t>
      </w:r>
    </w:p>
    <w:p w14:paraId="32F9F861" w14:textId="77777777" w:rsidR="00657B71" w:rsidRPr="0095411C" w:rsidRDefault="00657B71" w:rsidP="005464EF">
      <w:pPr>
        <w:spacing w:line="360" w:lineRule="exact"/>
        <w:ind w:leftChars="200" w:left="420" w:firstLineChars="100" w:firstLine="240"/>
        <w:rPr>
          <w:rFonts w:ascii="HG丸ｺﾞｼｯｸM-PRO" w:eastAsia="HG丸ｺﾞｼｯｸM-PRO" w:hAnsi="HG丸ｺﾞｼｯｸM-PRO"/>
          <w:sz w:val="24"/>
        </w:rPr>
      </w:pPr>
    </w:p>
    <w:p w14:paraId="554530B0" w14:textId="77777777" w:rsidR="00930DC3" w:rsidRPr="0095411C" w:rsidRDefault="00930DC3" w:rsidP="003E2F02">
      <w:pPr>
        <w:pStyle w:val="a6"/>
        <w:numPr>
          <w:ilvl w:val="0"/>
          <w:numId w:val="82"/>
        </w:numPr>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その他</w:t>
      </w:r>
    </w:p>
    <w:p w14:paraId="5A69BB3C" w14:textId="3E112489" w:rsidR="00930DC3" w:rsidRPr="0095411C" w:rsidRDefault="00930DC3" w:rsidP="003E2F02">
      <w:pPr>
        <w:pStyle w:val="a6"/>
        <w:numPr>
          <w:ilvl w:val="0"/>
          <w:numId w:val="81"/>
        </w:numPr>
        <w:spacing w:line="36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不法投棄された家電リサイクル四品目（洗濯機、冷蔵庫、テレビ及びエアコン）については、発見しだい直ちに回収し、関係法令に基づき適正に処分すること</w:t>
      </w:r>
      <w:r w:rsidR="00657B71" w:rsidRPr="0095411C">
        <w:rPr>
          <w:rFonts w:ascii="HG丸ｺﾞｼｯｸM-PRO" w:eastAsia="HG丸ｺﾞｼｯｸM-PRO" w:hAnsi="HG丸ｺﾞｼｯｸM-PRO" w:hint="eastAsia"/>
          <w:sz w:val="24"/>
        </w:rPr>
        <w:t>。</w:t>
      </w:r>
    </w:p>
    <w:p w14:paraId="2540CAD5" w14:textId="5A852209" w:rsidR="00930DC3" w:rsidRPr="0095411C" w:rsidRDefault="00930DC3" w:rsidP="003E2F02">
      <w:pPr>
        <w:pStyle w:val="a6"/>
        <w:numPr>
          <w:ilvl w:val="0"/>
          <w:numId w:val="81"/>
        </w:numPr>
        <w:spacing w:line="36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ゴミ箱は、全撤去に向けて取</w:t>
      </w:r>
      <w:r w:rsidR="000369D2" w:rsidRPr="0095411C">
        <w:rPr>
          <w:rFonts w:ascii="HG丸ｺﾞｼｯｸM-PRO" w:eastAsia="HG丸ｺﾞｼｯｸM-PRO" w:hAnsi="HG丸ｺﾞｼｯｸM-PRO" w:hint="eastAsia"/>
          <w:bCs/>
          <w:sz w:val="24"/>
        </w:rPr>
        <w:t>り</w:t>
      </w:r>
      <w:r w:rsidRPr="0095411C">
        <w:rPr>
          <w:rFonts w:ascii="HG丸ｺﾞｼｯｸM-PRO" w:eastAsia="HG丸ｺﾞｼｯｸM-PRO" w:hAnsi="HG丸ｺﾞｼｯｸM-PRO" w:hint="eastAsia"/>
          <w:bCs/>
          <w:sz w:val="24"/>
        </w:rPr>
        <w:t>組むものとするが、設置（存続）する場合は、定期的に洗浄を行い、来園者が快適に利用できるよう衛生面に配慮すること</w:t>
      </w:r>
      <w:r w:rsidR="00657B71" w:rsidRPr="0095411C">
        <w:rPr>
          <w:rFonts w:ascii="HG丸ｺﾞｼｯｸM-PRO" w:eastAsia="HG丸ｺﾞｼｯｸM-PRO" w:hAnsi="HG丸ｺﾞｼｯｸM-PRO" w:hint="eastAsia"/>
          <w:bCs/>
          <w:sz w:val="24"/>
        </w:rPr>
        <w:t>。</w:t>
      </w:r>
    </w:p>
    <w:p w14:paraId="41B225A5" w14:textId="77777777" w:rsidR="00930DC3" w:rsidRPr="0095411C" w:rsidRDefault="00930DC3" w:rsidP="00930DC3">
      <w:pPr>
        <w:spacing w:line="360" w:lineRule="exact"/>
        <w:ind w:leftChars="550" w:left="1155"/>
        <w:rPr>
          <w:rFonts w:ascii="HG丸ｺﾞｼｯｸM-PRO" w:eastAsia="HG丸ｺﾞｼｯｸM-PRO" w:hAnsi="HG丸ｺﾞｼｯｸM-PRO"/>
          <w:sz w:val="24"/>
        </w:rPr>
      </w:pPr>
    </w:p>
    <w:p w14:paraId="6A5B03BB" w14:textId="77777777" w:rsidR="00930DC3" w:rsidRPr="0095411C" w:rsidRDefault="00930DC3" w:rsidP="003E2F02">
      <w:pPr>
        <w:pStyle w:val="a6"/>
        <w:numPr>
          <w:ilvl w:val="0"/>
          <w:numId w:val="82"/>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園内清掃</w:t>
      </w:r>
    </w:p>
    <w:p w14:paraId="40AB0024" w14:textId="77777777" w:rsidR="00930DC3" w:rsidRPr="0095411C" w:rsidRDefault="00930DC3" w:rsidP="003E2F02">
      <w:pPr>
        <w:pStyle w:val="a6"/>
        <w:numPr>
          <w:ilvl w:val="0"/>
          <w:numId w:val="83"/>
        </w:numPr>
        <w:spacing w:line="300" w:lineRule="exact"/>
        <w:ind w:leftChars="200" w:left="8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作業</w:t>
      </w:r>
    </w:p>
    <w:p w14:paraId="7B312B6F" w14:textId="14083DF7" w:rsidR="00930DC3" w:rsidRPr="0095411C" w:rsidRDefault="00930DC3" w:rsidP="003E2F02">
      <w:pPr>
        <w:pStyle w:val="a6"/>
        <w:numPr>
          <w:ilvl w:val="0"/>
          <w:numId w:val="8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作業は来園者の多い土・日・祝日前後を中心に</w:t>
      </w:r>
      <w:r w:rsidR="000369D2" w:rsidRPr="0095411C">
        <w:rPr>
          <w:rFonts w:ascii="HG丸ｺﾞｼｯｸM-PRO" w:eastAsia="HG丸ｺﾞｼｯｸM-PRO" w:hAnsi="HG丸ｺﾞｼｯｸM-PRO" w:hint="eastAsia"/>
          <w:sz w:val="24"/>
        </w:rPr>
        <w:t>行うこと</w:t>
      </w:r>
      <w:r w:rsidR="00657B71" w:rsidRPr="0095411C">
        <w:rPr>
          <w:rFonts w:ascii="HG丸ｺﾞｼｯｸM-PRO" w:eastAsia="HG丸ｺﾞｼｯｸM-PRO" w:hAnsi="HG丸ｺﾞｼｯｸM-PRO" w:hint="eastAsia"/>
          <w:sz w:val="24"/>
        </w:rPr>
        <w:t>。</w:t>
      </w:r>
    </w:p>
    <w:p w14:paraId="285C30AB" w14:textId="08872CED" w:rsidR="00930DC3" w:rsidRPr="0095411C" w:rsidRDefault="00930DC3" w:rsidP="003E2F02">
      <w:pPr>
        <w:pStyle w:val="a6"/>
        <w:numPr>
          <w:ilvl w:val="0"/>
          <w:numId w:val="8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作業に</w:t>
      </w:r>
      <w:r w:rsidR="00687278" w:rsidRPr="0095411C">
        <w:rPr>
          <w:rFonts w:ascii="HG丸ｺﾞｼｯｸM-PRO" w:eastAsia="HG丸ｺﾞｼｯｸM-PRO" w:hAnsi="HG丸ｺﾞｼｯｸM-PRO" w:hint="eastAsia"/>
          <w:sz w:val="24"/>
        </w:rPr>
        <w:t>当たって</w:t>
      </w:r>
      <w:r w:rsidR="000369D2" w:rsidRPr="0095411C">
        <w:rPr>
          <w:rFonts w:ascii="HG丸ｺﾞｼｯｸM-PRO" w:eastAsia="HG丸ｺﾞｼｯｸM-PRO" w:hAnsi="HG丸ｺﾞｼｯｸM-PRO" w:hint="eastAsia"/>
          <w:sz w:val="24"/>
        </w:rPr>
        <w:t>は公園利用者に清掃作業中であることを表示すること</w:t>
      </w:r>
      <w:r w:rsidR="00657B71" w:rsidRPr="0095411C">
        <w:rPr>
          <w:rFonts w:ascii="HG丸ｺﾞｼｯｸM-PRO" w:eastAsia="HG丸ｺﾞｼｯｸM-PRO" w:hAnsi="HG丸ｺﾞｼｯｸM-PRO" w:hint="eastAsia"/>
          <w:sz w:val="24"/>
        </w:rPr>
        <w:t>。</w:t>
      </w:r>
    </w:p>
    <w:p w14:paraId="73C3E6F6" w14:textId="7745CADD" w:rsidR="00930DC3" w:rsidRPr="0095411C" w:rsidRDefault="00930DC3" w:rsidP="003E2F02">
      <w:pPr>
        <w:pStyle w:val="a6"/>
        <w:numPr>
          <w:ilvl w:val="0"/>
          <w:numId w:val="85"/>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作業に伴う車両は徐行（時速</w:t>
      </w:r>
      <w:r w:rsidR="002B75B9" w:rsidRPr="0095411C">
        <w:rPr>
          <w:rFonts w:ascii="HG丸ｺﾞｼｯｸM-PRO" w:eastAsia="HG丸ｺﾞｼｯｸM-PRO" w:hAnsi="HG丸ｺﾞｼｯｸM-PRO" w:hint="eastAsia"/>
          <w:sz w:val="24"/>
        </w:rPr>
        <w:t>10</w:t>
      </w:r>
      <w:r w:rsidRPr="0095411C">
        <w:rPr>
          <w:rFonts w:ascii="HG丸ｺﾞｼｯｸM-PRO" w:eastAsia="HG丸ｺﾞｼｯｸM-PRO" w:hAnsi="HG丸ｺﾞｼｯｸM-PRO" w:hint="eastAsia"/>
          <w:sz w:val="24"/>
        </w:rPr>
        <w:t>ｋｍ</w:t>
      </w:r>
      <w:r w:rsidR="00657B71" w:rsidRPr="0095411C">
        <w:rPr>
          <w:rFonts w:ascii="HG丸ｺﾞｼｯｸM-PRO" w:eastAsia="HG丸ｺﾞｼｯｸM-PRO" w:hAnsi="HG丸ｺﾞｼｯｸM-PRO" w:hint="eastAsia"/>
          <w:sz w:val="24"/>
        </w:rPr>
        <w:t>/</w:t>
      </w:r>
      <w:r w:rsidR="00657B71" w:rsidRPr="0095411C">
        <w:rPr>
          <w:rFonts w:ascii="HG丸ｺﾞｼｯｸM-PRO" w:eastAsia="HG丸ｺﾞｼｯｸM-PRO" w:hAnsi="HG丸ｺﾞｼｯｸM-PRO"/>
          <w:sz w:val="24"/>
        </w:rPr>
        <w:t>h</w:t>
      </w:r>
      <w:r w:rsidRPr="0095411C">
        <w:rPr>
          <w:rFonts w:ascii="HG丸ｺﾞｼｯｸM-PRO" w:eastAsia="HG丸ｺﾞｼｯｸM-PRO" w:hAnsi="HG丸ｺﾞｼｯｸM-PRO" w:hint="eastAsia"/>
          <w:sz w:val="24"/>
        </w:rPr>
        <w:t>以下）し、来園者に十分注意すること。また、ゴ</w:t>
      </w:r>
      <w:r w:rsidR="000369D2" w:rsidRPr="0095411C">
        <w:rPr>
          <w:rFonts w:ascii="HG丸ｺﾞｼｯｸM-PRO" w:eastAsia="HG丸ｺﾞｼｯｸM-PRO" w:hAnsi="HG丸ｺﾞｼｯｸM-PRO" w:hint="eastAsia"/>
          <w:sz w:val="24"/>
        </w:rPr>
        <w:t>ミ運搬時には積載したゴミが飛び散らないようシート</w:t>
      </w:r>
      <w:r w:rsidR="00BB3289" w:rsidRPr="0095411C">
        <w:rPr>
          <w:rFonts w:ascii="HG丸ｺﾞｼｯｸM-PRO" w:eastAsia="HG丸ｺﾞｼｯｸM-PRO" w:hAnsi="HG丸ｺﾞｼｯｸM-PRO" w:hint="eastAsia"/>
          <w:sz w:val="24"/>
        </w:rPr>
        <w:t>等</w:t>
      </w:r>
      <w:r w:rsidR="000369D2" w:rsidRPr="0095411C">
        <w:rPr>
          <w:rFonts w:ascii="HG丸ｺﾞｼｯｸM-PRO" w:eastAsia="HG丸ｺﾞｼｯｸM-PRO" w:hAnsi="HG丸ｺﾞｼｯｸM-PRO" w:hint="eastAsia"/>
          <w:sz w:val="24"/>
        </w:rPr>
        <w:t>で覆うこと</w:t>
      </w:r>
      <w:r w:rsidR="009B2925" w:rsidRPr="0095411C">
        <w:rPr>
          <w:rFonts w:ascii="HG丸ｺﾞｼｯｸM-PRO" w:eastAsia="HG丸ｺﾞｼｯｸM-PRO" w:hAnsi="HG丸ｺﾞｼｯｸM-PRO" w:hint="eastAsia"/>
          <w:sz w:val="24"/>
        </w:rPr>
        <w:t>。</w:t>
      </w:r>
    </w:p>
    <w:p w14:paraId="3D805936" w14:textId="77777777" w:rsidR="00930DC3" w:rsidRPr="0095411C" w:rsidRDefault="00930DC3" w:rsidP="003E2F02">
      <w:pPr>
        <w:pStyle w:val="a6"/>
        <w:numPr>
          <w:ilvl w:val="0"/>
          <w:numId w:val="83"/>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清掃方法</w:t>
      </w:r>
    </w:p>
    <w:p w14:paraId="0D6E6719" w14:textId="1055AEF4" w:rsidR="00657B71" w:rsidRPr="0095411C" w:rsidRDefault="000369D2" w:rsidP="00657B71">
      <w:pPr>
        <w:pStyle w:val="a6"/>
        <w:numPr>
          <w:ilvl w:val="0"/>
          <w:numId w:val="13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拾い集めたゴミは、ビニール袋に入れ集積すること</w:t>
      </w:r>
      <w:r w:rsidR="00657B71" w:rsidRPr="0095411C">
        <w:rPr>
          <w:rFonts w:ascii="HG丸ｺﾞｼｯｸM-PRO" w:eastAsia="HG丸ｺﾞｼｯｸM-PRO" w:hAnsi="HG丸ｺﾞｼｯｸM-PRO" w:hint="eastAsia"/>
          <w:sz w:val="24"/>
        </w:rPr>
        <w:t>。</w:t>
      </w:r>
    </w:p>
    <w:p w14:paraId="01A4350A" w14:textId="70393F0D" w:rsidR="00930DC3" w:rsidRPr="0095411C" w:rsidRDefault="00930DC3" w:rsidP="003E2F02">
      <w:pPr>
        <w:pStyle w:val="a6"/>
        <w:numPr>
          <w:ilvl w:val="0"/>
          <w:numId w:val="13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ビニール</w:t>
      </w:r>
      <w:r w:rsidR="000369D2" w:rsidRPr="0095411C">
        <w:rPr>
          <w:rFonts w:ascii="HG丸ｺﾞｼｯｸM-PRO" w:eastAsia="HG丸ｺﾞｼｯｸM-PRO" w:hAnsi="HG丸ｺﾞｼｯｸM-PRO" w:hint="eastAsia"/>
          <w:sz w:val="24"/>
        </w:rPr>
        <w:t>袋については、処分先に規定があればその規定された規格の袋とする</w:t>
      </w:r>
      <w:r w:rsidR="009B2925" w:rsidRPr="0095411C">
        <w:rPr>
          <w:rFonts w:ascii="HG丸ｺﾞｼｯｸM-PRO" w:eastAsia="HG丸ｺﾞｼｯｸM-PRO" w:hAnsi="HG丸ｺﾞｼｯｸM-PRO" w:hint="eastAsia"/>
          <w:sz w:val="24"/>
        </w:rPr>
        <w:t>。</w:t>
      </w:r>
    </w:p>
    <w:p w14:paraId="139377B5" w14:textId="77777777" w:rsidR="00930DC3" w:rsidRPr="0095411C" w:rsidRDefault="00930DC3" w:rsidP="003E2F02">
      <w:pPr>
        <w:pStyle w:val="a6"/>
        <w:numPr>
          <w:ilvl w:val="0"/>
          <w:numId w:val="13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園路、休憩所、エントランス広場</w:t>
      </w:r>
      <w:r w:rsidR="000369D2"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に落葉等がある場合は、ほうきがけ等を行い、集積した落葉や砂は樹林地内に敷均する等</w:t>
      </w:r>
      <w:r w:rsidR="000369D2"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適切に処理すること。なお、ブロアーを使用する場合には、歩行者、通行車両及び周辺住宅等に粉塵</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が飛散しないよう十分注意するとともに、必要な対策を講じること。また、騒音、排気ガスについても苦情が生じないよう十分配慮すること。</w:t>
      </w:r>
    </w:p>
    <w:p w14:paraId="1B6421A4" w14:textId="77777777" w:rsidR="00930DC3" w:rsidRPr="0095411C" w:rsidRDefault="00930DC3" w:rsidP="003E2F02">
      <w:pPr>
        <w:pStyle w:val="a6"/>
        <w:numPr>
          <w:ilvl w:val="0"/>
          <w:numId w:val="13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側溝や集水桝蓋に詰まった土やゴミがあれば取り除くこと。なお、年に１回は必ず幹線園路沿いの集水桝について</w:t>
      </w:r>
      <w:r w:rsidR="000369D2" w:rsidRPr="0095411C">
        <w:rPr>
          <w:rFonts w:ascii="HG丸ｺﾞｼｯｸM-PRO" w:eastAsia="HG丸ｺﾞｼｯｸM-PRO" w:hAnsi="HG丸ｺﾞｼｯｸM-PRO" w:hint="eastAsia"/>
          <w:sz w:val="24"/>
        </w:rPr>
        <w:t>全て</w:t>
      </w:r>
      <w:r w:rsidRPr="0095411C">
        <w:rPr>
          <w:rFonts w:ascii="HG丸ｺﾞｼｯｸM-PRO" w:eastAsia="HG丸ｺﾞｼｯｸM-PRO" w:hAnsi="HG丸ｺﾞｼｯｸM-PRO" w:hint="eastAsia"/>
          <w:sz w:val="24"/>
        </w:rPr>
        <w:t>清掃（泥だめ内の土砂・ゴミの除去）を行うこと。また、排水の悪い区間については、計画的に管渠清掃を行うこと。</w:t>
      </w:r>
    </w:p>
    <w:p w14:paraId="6B6B491C" w14:textId="77777777" w:rsidR="00930DC3" w:rsidRPr="0095411C" w:rsidRDefault="00930DC3" w:rsidP="003E2F02">
      <w:pPr>
        <w:pStyle w:val="a6"/>
        <w:numPr>
          <w:ilvl w:val="0"/>
          <w:numId w:val="13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舗装表面に付着したガム等は舗装面を傷めないように除去すること。</w:t>
      </w:r>
    </w:p>
    <w:p w14:paraId="4FA7B620" w14:textId="058A11F0" w:rsidR="000C70E3" w:rsidRPr="0095411C" w:rsidRDefault="00930DC3" w:rsidP="009B2925">
      <w:pPr>
        <w:pStyle w:val="a6"/>
        <w:numPr>
          <w:ilvl w:val="0"/>
          <w:numId w:val="13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休憩所や案内板、ベンチ等の施設に、くもの巣や汚れを見つけた場合は除去すること。</w:t>
      </w:r>
    </w:p>
    <w:p w14:paraId="7E4E3D85" w14:textId="77777777" w:rsidR="00930DC3" w:rsidRPr="0095411C" w:rsidRDefault="00930DC3" w:rsidP="003E2F02">
      <w:pPr>
        <w:pStyle w:val="a6"/>
        <w:numPr>
          <w:ilvl w:val="0"/>
          <w:numId w:val="83"/>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塵芥処理</w:t>
      </w:r>
    </w:p>
    <w:p w14:paraId="1A9B1580" w14:textId="77777777" w:rsidR="00930DC3" w:rsidRPr="0095411C" w:rsidRDefault="00930DC3" w:rsidP="003E2F02">
      <w:pPr>
        <w:pStyle w:val="a6"/>
        <w:numPr>
          <w:ilvl w:val="0"/>
          <w:numId w:val="138"/>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回収したゴミは処分先の規定に基づく分別を行い処分すること。</w:t>
      </w:r>
    </w:p>
    <w:p w14:paraId="4A947E7B" w14:textId="77777777" w:rsidR="00930DC3" w:rsidRPr="0095411C" w:rsidRDefault="00930DC3" w:rsidP="003E2F02">
      <w:pPr>
        <w:pStyle w:val="a6"/>
        <w:numPr>
          <w:ilvl w:val="0"/>
          <w:numId w:val="138"/>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その他、処分先の条件がある場合は、それを遵守すること。</w:t>
      </w:r>
    </w:p>
    <w:p w14:paraId="3DC50A41" w14:textId="775FFD29" w:rsidR="00930DC3" w:rsidRPr="0095411C" w:rsidRDefault="00930DC3" w:rsidP="003E2F02">
      <w:pPr>
        <w:pStyle w:val="a6"/>
        <w:numPr>
          <w:ilvl w:val="0"/>
          <w:numId w:val="138"/>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廃棄物</w:t>
      </w:r>
      <w:r w:rsidR="00FE1558"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処理</w:t>
      </w:r>
      <w:r w:rsidR="00FE1558" w:rsidRPr="0095411C">
        <w:rPr>
          <w:rFonts w:ascii="HG丸ｺﾞｼｯｸM-PRO" w:eastAsia="HG丸ｺﾞｼｯｸM-PRO" w:hAnsi="HG丸ｺﾞｼｯｸM-PRO" w:hint="eastAsia"/>
          <w:sz w:val="24"/>
        </w:rPr>
        <w:t>及び清掃に関する法律（昭和45年法律第137号）</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関係法令を遵守すること。</w:t>
      </w:r>
    </w:p>
    <w:p w14:paraId="38800D46" w14:textId="77777777" w:rsidR="00FE1558" w:rsidRPr="0095411C" w:rsidRDefault="00FE1558" w:rsidP="00FE1558">
      <w:pPr>
        <w:pStyle w:val="a6"/>
        <w:spacing w:line="300" w:lineRule="exact"/>
        <w:ind w:leftChars="0" w:left="987"/>
        <w:rPr>
          <w:rFonts w:ascii="HG丸ｺﾞｼｯｸM-PRO" w:eastAsia="HG丸ｺﾞｼｯｸM-PRO" w:hAnsi="HG丸ｺﾞｼｯｸM-PRO"/>
          <w:sz w:val="24"/>
        </w:rPr>
      </w:pPr>
    </w:p>
    <w:p w14:paraId="4B2723B9" w14:textId="40A3E17D" w:rsidR="00930DC3" w:rsidRPr="0095411C" w:rsidRDefault="00930DC3" w:rsidP="003E2F02">
      <w:pPr>
        <w:pStyle w:val="a6"/>
        <w:numPr>
          <w:ilvl w:val="0"/>
          <w:numId w:val="82"/>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水面清掃（親水施設</w:t>
      </w:r>
      <w:r w:rsidR="00993634" w:rsidRPr="0095411C">
        <w:rPr>
          <w:rFonts w:ascii="HG丸ｺﾞｼｯｸM-PRO" w:eastAsia="HG丸ｺﾞｼｯｸM-PRO" w:hAnsi="HG丸ｺﾞｼｯｸM-PRO" w:hint="eastAsia"/>
          <w:bCs/>
          <w:sz w:val="24"/>
        </w:rPr>
        <w:t>で行うものを</w:t>
      </w:r>
      <w:r w:rsidRPr="0095411C">
        <w:rPr>
          <w:rFonts w:ascii="HG丸ｺﾞｼｯｸM-PRO" w:eastAsia="HG丸ｺﾞｼｯｸM-PRO" w:hAnsi="HG丸ｺﾞｼｯｸM-PRO" w:hint="eastAsia"/>
          <w:bCs/>
          <w:sz w:val="24"/>
        </w:rPr>
        <w:t>除く</w:t>
      </w:r>
      <w:r w:rsidR="000369D2" w:rsidRPr="0095411C">
        <w:rPr>
          <w:rFonts w:ascii="HG丸ｺﾞｼｯｸM-PRO" w:eastAsia="HG丸ｺﾞｼｯｸM-PRO" w:hAnsi="HG丸ｺﾞｼｯｸM-PRO" w:hint="eastAsia"/>
          <w:bCs/>
          <w:sz w:val="24"/>
        </w:rPr>
        <w:t>。</w:t>
      </w:r>
      <w:r w:rsidRPr="0095411C">
        <w:rPr>
          <w:rFonts w:ascii="HG丸ｺﾞｼｯｸM-PRO" w:eastAsia="HG丸ｺﾞｼｯｸM-PRO" w:hAnsi="HG丸ｺﾞｼｯｸM-PRO" w:hint="eastAsia"/>
          <w:bCs/>
          <w:sz w:val="24"/>
        </w:rPr>
        <w:t>）</w:t>
      </w:r>
    </w:p>
    <w:p w14:paraId="37924E51" w14:textId="77777777" w:rsidR="00930DC3" w:rsidRPr="0095411C" w:rsidRDefault="00930DC3" w:rsidP="003E2F02">
      <w:pPr>
        <w:pStyle w:val="a6"/>
        <w:numPr>
          <w:ilvl w:val="0"/>
          <w:numId w:val="84"/>
        </w:numPr>
        <w:spacing w:line="360" w:lineRule="exact"/>
        <w:ind w:leftChars="200" w:left="8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作業</w:t>
      </w:r>
    </w:p>
    <w:p w14:paraId="02D358AA" w14:textId="2BBC2783" w:rsidR="00930DC3" w:rsidRPr="0095411C" w:rsidRDefault="00930DC3" w:rsidP="003E2F02">
      <w:pPr>
        <w:pStyle w:val="a6"/>
        <w:numPr>
          <w:ilvl w:val="0"/>
          <w:numId w:val="13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作業に</w:t>
      </w:r>
      <w:r w:rsidR="00687278" w:rsidRPr="0095411C">
        <w:rPr>
          <w:rFonts w:ascii="HG丸ｺﾞｼｯｸM-PRO" w:eastAsia="HG丸ｺﾞｼｯｸM-PRO" w:hAnsi="HG丸ｺﾞｼｯｸM-PRO" w:hint="eastAsia"/>
          <w:sz w:val="24"/>
        </w:rPr>
        <w:t>当たって</w:t>
      </w:r>
      <w:r w:rsidRPr="0095411C">
        <w:rPr>
          <w:rFonts w:ascii="HG丸ｺﾞｼｯｸM-PRO" w:eastAsia="HG丸ｺﾞｼｯｸM-PRO" w:hAnsi="HG丸ｺﾞｼｯｸM-PRO" w:hint="eastAsia"/>
          <w:sz w:val="24"/>
        </w:rPr>
        <w:t>は公園利用者に清掃作業中であることを表示</w:t>
      </w:r>
      <w:r w:rsidR="000369D2" w:rsidRPr="0095411C">
        <w:rPr>
          <w:rFonts w:ascii="HG丸ｺﾞｼｯｸM-PRO" w:eastAsia="HG丸ｺﾞｼｯｸM-PRO" w:hAnsi="HG丸ｺﾞｼｯｸM-PRO" w:hint="eastAsia"/>
          <w:sz w:val="24"/>
        </w:rPr>
        <w:t>するとともに事故防止のため立ち入り禁止措置を確実に実施すること</w:t>
      </w:r>
      <w:r w:rsidR="00FE1558" w:rsidRPr="0095411C">
        <w:rPr>
          <w:rFonts w:ascii="HG丸ｺﾞｼｯｸM-PRO" w:eastAsia="HG丸ｺﾞｼｯｸM-PRO" w:hAnsi="HG丸ｺﾞｼｯｸM-PRO" w:hint="eastAsia"/>
          <w:sz w:val="24"/>
        </w:rPr>
        <w:t>。</w:t>
      </w:r>
    </w:p>
    <w:p w14:paraId="00FD2011" w14:textId="016886B6" w:rsidR="00930DC3" w:rsidRPr="0095411C" w:rsidRDefault="00930DC3" w:rsidP="003E2F02">
      <w:pPr>
        <w:pStyle w:val="a6"/>
        <w:numPr>
          <w:ilvl w:val="0"/>
          <w:numId w:val="13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作業に伴う車両の走行は最徐行（時速10ｋｍ</w:t>
      </w:r>
      <w:bookmarkStart w:id="199" w:name="_Hlk208911542"/>
      <w:r w:rsidR="00FE1558" w:rsidRPr="0095411C">
        <w:rPr>
          <w:rFonts w:ascii="HG丸ｺﾞｼｯｸM-PRO" w:eastAsia="HG丸ｺﾞｼｯｸM-PRO" w:hAnsi="HG丸ｺﾞｼｯｸM-PRO" w:hint="eastAsia"/>
          <w:sz w:val="24"/>
        </w:rPr>
        <w:t>/</w:t>
      </w:r>
      <w:r w:rsidR="00FE1558" w:rsidRPr="0095411C">
        <w:rPr>
          <w:rFonts w:ascii="HG丸ｺﾞｼｯｸM-PRO" w:eastAsia="HG丸ｺﾞｼｯｸM-PRO" w:hAnsi="HG丸ｺﾞｼｯｸM-PRO"/>
          <w:sz w:val="24"/>
        </w:rPr>
        <w:t>h</w:t>
      </w:r>
      <w:bookmarkEnd w:id="199"/>
      <w:r w:rsidRPr="0095411C">
        <w:rPr>
          <w:rFonts w:ascii="HG丸ｺﾞｼｯｸM-PRO" w:eastAsia="HG丸ｺﾞｼｯｸM-PRO" w:hAnsi="HG丸ｺﾞｼｯｸM-PRO" w:hint="eastAsia"/>
          <w:sz w:val="24"/>
        </w:rPr>
        <w:t>以下）とし、来園者には十分注意すること。また、ゴ</w:t>
      </w:r>
      <w:r w:rsidR="000369D2" w:rsidRPr="0095411C">
        <w:rPr>
          <w:rFonts w:ascii="HG丸ｺﾞｼｯｸM-PRO" w:eastAsia="HG丸ｺﾞｼｯｸM-PRO" w:hAnsi="HG丸ｺﾞｼｯｸM-PRO" w:hint="eastAsia"/>
          <w:sz w:val="24"/>
        </w:rPr>
        <w:t>ミ運搬時には積載したゴミが飛び散らないようシート</w:t>
      </w:r>
      <w:r w:rsidR="00BB3289" w:rsidRPr="0095411C">
        <w:rPr>
          <w:rFonts w:ascii="HG丸ｺﾞｼｯｸM-PRO" w:eastAsia="HG丸ｺﾞｼｯｸM-PRO" w:hAnsi="HG丸ｺﾞｼｯｸM-PRO" w:hint="eastAsia"/>
          <w:sz w:val="24"/>
        </w:rPr>
        <w:t>等</w:t>
      </w:r>
      <w:r w:rsidR="000369D2" w:rsidRPr="0095411C">
        <w:rPr>
          <w:rFonts w:ascii="HG丸ｺﾞｼｯｸM-PRO" w:eastAsia="HG丸ｺﾞｼｯｸM-PRO" w:hAnsi="HG丸ｺﾞｼｯｸM-PRO" w:hint="eastAsia"/>
          <w:sz w:val="24"/>
        </w:rPr>
        <w:t>で覆うこと</w:t>
      </w:r>
      <w:r w:rsidR="009B2925" w:rsidRPr="0095411C">
        <w:rPr>
          <w:rFonts w:ascii="HG丸ｺﾞｼｯｸM-PRO" w:eastAsia="HG丸ｺﾞｼｯｸM-PRO" w:hAnsi="HG丸ｺﾞｼｯｸM-PRO" w:hint="eastAsia"/>
          <w:sz w:val="24"/>
        </w:rPr>
        <w:t>。</w:t>
      </w:r>
    </w:p>
    <w:p w14:paraId="09C3E966" w14:textId="4293FF5C" w:rsidR="00930DC3" w:rsidRPr="0095411C" w:rsidRDefault="00930DC3" w:rsidP="003E2F02">
      <w:pPr>
        <w:pStyle w:val="a6"/>
        <w:numPr>
          <w:ilvl w:val="0"/>
          <w:numId w:val="13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作業に伴う車両の走行は最徐行（時速10ｋｍ</w:t>
      </w:r>
      <w:r w:rsidR="00FE1558" w:rsidRPr="0095411C">
        <w:rPr>
          <w:rFonts w:ascii="HG丸ｺﾞｼｯｸM-PRO" w:eastAsia="HG丸ｺﾞｼｯｸM-PRO" w:hAnsi="HG丸ｺﾞｼｯｸM-PRO" w:hint="eastAsia"/>
          <w:sz w:val="24"/>
        </w:rPr>
        <w:t>/</w:t>
      </w:r>
      <w:r w:rsidR="00FE1558" w:rsidRPr="0095411C">
        <w:rPr>
          <w:rFonts w:ascii="HG丸ｺﾞｼｯｸM-PRO" w:eastAsia="HG丸ｺﾞｼｯｸM-PRO" w:hAnsi="HG丸ｺﾞｼｯｸM-PRO"/>
          <w:sz w:val="24"/>
        </w:rPr>
        <w:t>h</w:t>
      </w:r>
      <w:r w:rsidRPr="0095411C">
        <w:rPr>
          <w:rFonts w:ascii="HG丸ｺﾞｼｯｸM-PRO" w:eastAsia="HG丸ｺﾞｼｯｸM-PRO" w:hAnsi="HG丸ｺﾞｼｯｸM-PRO" w:hint="eastAsia"/>
          <w:sz w:val="24"/>
        </w:rPr>
        <w:t>以下）とし、池及び流れ等の浮遊ゴミ、魚の死骸を除去す</w:t>
      </w:r>
      <w:r w:rsidR="000369D2" w:rsidRPr="0095411C">
        <w:rPr>
          <w:rFonts w:ascii="HG丸ｺﾞｼｯｸM-PRO" w:eastAsia="HG丸ｺﾞｼｯｸM-PRO" w:hAnsi="HG丸ｺﾞｼｯｸM-PRO" w:hint="eastAsia"/>
          <w:sz w:val="24"/>
        </w:rPr>
        <w:t>ること。その際に釣り糸・釣り針</w:t>
      </w:r>
      <w:r w:rsidR="00BB3289" w:rsidRPr="0095411C">
        <w:rPr>
          <w:rFonts w:ascii="HG丸ｺﾞｼｯｸM-PRO" w:eastAsia="HG丸ｺﾞｼｯｸM-PRO" w:hAnsi="HG丸ｺﾞｼｯｸM-PRO" w:hint="eastAsia"/>
          <w:sz w:val="24"/>
        </w:rPr>
        <w:t>等</w:t>
      </w:r>
      <w:r w:rsidR="000369D2" w:rsidRPr="0095411C">
        <w:rPr>
          <w:rFonts w:ascii="HG丸ｺﾞｼｯｸM-PRO" w:eastAsia="HG丸ｺﾞｼｯｸM-PRO" w:hAnsi="HG丸ｺﾞｼｯｸM-PRO" w:hint="eastAsia"/>
          <w:sz w:val="24"/>
        </w:rPr>
        <w:t>危険物は、丁寧に除去すること</w:t>
      </w:r>
      <w:r w:rsidR="009B2925" w:rsidRPr="0095411C">
        <w:rPr>
          <w:rFonts w:ascii="HG丸ｺﾞｼｯｸM-PRO" w:eastAsia="HG丸ｺﾞｼｯｸM-PRO" w:hAnsi="HG丸ｺﾞｼｯｸM-PRO" w:hint="eastAsia"/>
          <w:sz w:val="24"/>
        </w:rPr>
        <w:t>。</w:t>
      </w:r>
      <w:r w:rsidR="00C43454" w:rsidRPr="0095411C">
        <w:rPr>
          <w:rFonts w:ascii="HG丸ｺﾞｼｯｸM-PRO" w:eastAsia="HG丸ｺﾞｼｯｸM-PRO" w:hAnsi="HG丸ｺﾞｼｯｸM-PRO" w:hint="eastAsia"/>
          <w:sz w:val="24"/>
        </w:rPr>
        <w:t>なお、水位低下により陸地化した箇所に取り残された魚の死骸は可能な限り除去すること。</w:t>
      </w:r>
    </w:p>
    <w:p w14:paraId="3BDDA186" w14:textId="77777777" w:rsidR="00930DC3" w:rsidRPr="0095411C" w:rsidRDefault="00930DC3" w:rsidP="003E2F02">
      <w:pPr>
        <w:pStyle w:val="a6"/>
        <w:numPr>
          <w:ilvl w:val="0"/>
          <w:numId w:val="84"/>
        </w:numPr>
        <w:spacing w:line="300" w:lineRule="exact"/>
        <w:ind w:leftChars="200" w:left="8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塵芥等処理</w:t>
      </w:r>
    </w:p>
    <w:p w14:paraId="74185620" w14:textId="412274CC" w:rsidR="00FE1558" w:rsidRPr="0095411C" w:rsidRDefault="00930DC3" w:rsidP="00FE1558">
      <w:pPr>
        <w:pStyle w:val="a6"/>
        <w:numPr>
          <w:ilvl w:val="0"/>
          <w:numId w:val="14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回収したゴミ</w:t>
      </w:r>
      <w:r w:rsidR="000369D2"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土砂を乾燥させる必要がある場合は</w:t>
      </w:r>
      <w:r w:rsidR="000369D2" w:rsidRPr="0095411C">
        <w:rPr>
          <w:rFonts w:ascii="HG丸ｺﾞｼｯｸM-PRO" w:eastAsia="HG丸ｺﾞｼｯｸM-PRO" w:hAnsi="HG丸ｺﾞｼｯｸM-PRO" w:hint="eastAsia"/>
          <w:sz w:val="24"/>
        </w:rPr>
        <w:t>、公園利用の支障にならないよう場所、方法等に配慮すること</w:t>
      </w:r>
      <w:r w:rsidR="00FE1558" w:rsidRPr="0095411C">
        <w:rPr>
          <w:rFonts w:ascii="HG丸ｺﾞｼｯｸM-PRO" w:eastAsia="HG丸ｺﾞｼｯｸM-PRO" w:hAnsi="HG丸ｺﾞｼｯｸM-PRO" w:hint="eastAsia"/>
          <w:sz w:val="24"/>
        </w:rPr>
        <w:t>.。</w:t>
      </w:r>
    </w:p>
    <w:p w14:paraId="1AF453E7" w14:textId="027DD7EF" w:rsidR="00930DC3" w:rsidRPr="0095411C" w:rsidRDefault="000369D2" w:rsidP="003E2F02">
      <w:pPr>
        <w:pStyle w:val="a6"/>
        <w:numPr>
          <w:ilvl w:val="0"/>
          <w:numId w:val="14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回収したゴミ及び</w:t>
      </w:r>
      <w:r w:rsidR="00930DC3" w:rsidRPr="0095411C">
        <w:rPr>
          <w:rFonts w:ascii="HG丸ｺﾞｼｯｸM-PRO" w:eastAsia="HG丸ｺﾞｼｯｸM-PRO" w:hAnsi="HG丸ｺﾞｼｯｸM-PRO" w:hint="eastAsia"/>
          <w:sz w:val="24"/>
        </w:rPr>
        <w:t>土砂は</w:t>
      </w:r>
      <w:r w:rsidRPr="0095411C">
        <w:rPr>
          <w:rFonts w:ascii="HG丸ｺﾞｼｯｸM-PRO" w:eastAsia="HG丸ｺﾞｼｯｸM-PRO" w:hAnsi="HG丸ｺﾞｼｯｸM-PRO" w:hint="eastAsia"/>
          <w:sz w:val="24"/>
        </w:rPr>
        <w:t>、</w:t>
      </w:r>
      <w:r w:rsidR="00570FB4" w:rsidRPr="0095411C">
        <w:rPr>
          <w:rFonts w:ascii="HG丸ｺﾞｼｯｸM-PRO" w:eastAsia="HG丸ｺﾞｼｯｸM-PRO" w:hAnsi="HG丸ｺﾞｼｯｸM-PRO" w:hint="eastAsia"/>
          <w:sz w:val="24"/>
        </w:rPr>
        <w:t>処分先の規定に基づく分別を行い処分すること</w:t>
      </w:r>
      <w:r w:rsidR="00FE1558" w:rsidRPr="0095411C">
        <w:rPr>
          <w:rFonts w:ascii="HG丸ｺﾞｼｯｸM-PRO" w:eastAsia="HG丸ｺﾞｼｯｸM-PRO" w:hAnsi="HG丸ｺﾞｼｯｸM-PRO" w:hint="eastAsia"/>
          <w:sz w:val="24"/>
        </w:rPr>
        <w:t>。</w:t>
      </w:r>
    </w:p>
    <w:p w14:paraId="2A437E9D" w14:textId="4A1CD5B4" w:rsidR="00930DC3" w:rsidRPr="0095411C" w:rsidRDefault="000369D2" w:rsidP="003E2F02">
      <w:pPr>
        <w:pStyle w:val="a6"/>
        <w:numPr>
          <w:ilvl w:val="0"/>
          <w:numId w:val="140"/>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土砂については</w:t>
      </w:r>
      <w:r w:rsidR="00FE155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可能な限り不陸整正</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園内処分とすること</w:t>
      </w:r>
      <w:r w:rsidR="00FE1558" w:rsidRPr="0095411C">
        <w:rPr>
          <w:rFonts w:ascii="HG丸ｺﾞｼｯｸM-PRO" w:eastAsia="HG丸ｺﾞｼｯｸM-PRO" w:hAnsi="HG丸ｺﾞｼｯｸM-PRO" w:hint="eastAsia"/>
          <w:sz w:val="24"/>
        </w:rPr>
        <w:t>。</w:t>
      </w:r>
    </w:p>
    <w:p w14:paraId="669A5A47" w14:textId="77777777" w:rsidR="00FE1558" w:rsidRPr="0095411C" w:rsidRDefault="00FE1558" w:rsidP="00FE1558">
      <w:pPr>
        <w:pStyle w:val="a6"/>
        <w:spacing w:line="300" w:lineRule="exact"/>
        <w:ind w:leftChars="0" w:left="987"/>
        <w:rPr>
          <w:rFonts w:ascii="HG丸ｺﾞｼｯｸM-PRO" w:eastAsia="HG丸ｺﾞｼｯｸM-PRO" w:hAnsi="HG丸ｺﾞｼｯｸM-PRO"/>
          <w:sz w:val="24"/>
        </w:rPr>
      </w:pPr>
    </w:p>
    <w:p w14:paraId="7A5D21A0" w14:textId="77777777" w:rsidR="00930DC3" w:rsidRPr="0095411C" w:rsidRDefault="00930DC3" w:rsidP="003E2F02">
      <w:pPr>
        <w:pStyle w:val="a6"/>
        <w:numPr>
          <w:ilvl w:val="0"/>
          <w:numId w:val="82"/>
        </w:numPr>
        <w:spacing w:line="300" w:lineRule="exact"/>
        <w:ind w:leftChars="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便所清掃</w:t>
      </w:r>
    </w:p>
    <w:p w14:paraId="61DFFA19" w14:textId="77777777" w:rsidR="00930DC3" w:rsidRPr="0095411C" w:rsidRDefault="00930DC3" w:rsidP="003E2F02">
      <w:pPr>
        <w:pStyle w:val="a6"/>
        <w:numPr>
          <w:ilvl w:val="0"/>
          <w:numId w:val="86"/>
        </w:numPr>
        <w:spacing w:line="300" w:lineRule="exact"/>
        <w:ind w:leftChars="200" w:left="8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sz w:val="24"/>
        </w:rPr>
        <w:t>作業</w:t>
      </w:r>
    </w:p>
    <w:p w14:paraId="688A7E66" w14:textId="75865429" w:rsidR="00930DC3" w:rsidRPr="0095411C" w:rsidRDefault="00570FB4" w:rsidP="003E2F02">
      <w:pPr>
        <w:pStyle w:val="a6"/>
        <w:numPr>
          <w:ilvl w:val="0"/>
          <w:numId w:val="14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作業は来園者の多い土・日・祝日前後を中心に行うこと</w:t>
      </w:r>
      <w:r w:rsidR="00FE1558" w:rsidRPr="0095411C">
        <w:rPr>
          <w:rFonts w:ascii="HG丸ｺﾞｼｯｸM-PRO" w:eastAsia="HG丸ｺﾞｼｯｸM-PRO" w:hAnsi="HG丸ｺﾞｼｯｸM-PRO" w:hint="eastAsia"/>
          <w:sz w:val="24"/>
        </w:rPr>
        <w:t>。</w:t>
      </w:r>
    </w:p>
    <w:p w14:paraId="24200FC9" w14:textId="1990F932" w:rsidR="00930DC3" w:rsidRPr="0095411C" w:rsidRDefault="00930DC3" w:rsidP="003E2F02">
      <w:pPr>
        <w:pStyle w:val="a6"/>
        <w:numPr>
          <w:ilvl w:val="0"/>
          <w:numId w:val="14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作業は便所入口に｢便所清掃中｣の表示を行い、来園者に知らせること</w:t>
      </w:r>
      <w:r w:rsidR="00FE1558" w:rsidRPr="0095411C">
        <w:rPr>
          <w:rFonts w:ascii="HG丸ｺﾞｼｯｸM-PRO" w:eastAsia="HG丸ｺﾞｼｯｸM-PRO" w:hAnsi="HG丸ｺﾞｼｯｸM-PRO" w:hint="eastAsia"/>
          <w:sz w:val="24"/>
        </w:rPr>
        <w:t>。</w:t>
      </w:r>
    </w:p>
    <w:p w14:paraId="7D0A47BD" w14:textId="39AB1F26" w:rsidR="00930DC3" w:rsidRPr="0095411C" w:rsidRDefault="00570FB4" w:rsidP="003E2F02">
      <w:pPr>
        <w:pStyle w:val="a6"/>
        <w:numPr>
          <w:ilvl w:val="0"/>
          <w:numId w:val="14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作業時にトイレットペーパーの補充をその都度行うこと</w:t>
      </w:r>
      <w:r w:rsidR="00FE1558" w:rsidRPr="0095411C">
        <w:rPr>
          <w:rFonts w:ascii="HG丸ｺﾞｼｯｸM-PRO" w:eastAsia="HG丸ｺﾞｼｯｸM-PRO" w:hAnsi="HG丸ｺﾞｼｯｸM-PRO" w:hint="eastAsia"/>
          <w:sz w:val="24"/>
        </w:rPr>
        <w:t>。</w:t>
      </w:r>
    </w:p>
    <w:p w14:paraId="0E6F26EF" w14:textId="24ED35F4" w:rsidR="00930DC3" w:rsidRPr="0095411C" w:rsidRDefault="00930DC3" w:rsidP="003E2F02">
      <w:pPr>
        <w:pStyle w:val="a6"/>
        <w:numPr>
          <w:ilvl w:val="0"/>
          <w:numId w:val="14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作業</w:t>
      </w:r>
      <w:r w:rsidR="00570FB4" w:rsidRPr="0095411C">
        <w:rPr>
          <w:rFonts w:ascii="HG丸ｺﾞｼｯｸM-PRO" w:eastAsia="HG丸ｺﾞｼｯｸM-PRO" w:hAnsi="HG丸ｺﾞｼｯｸM-PRO" w:hint="eastAsia"/>
          <w:sz w:val="24"/>
        </w:rPr>
        <w:t>時に鏡や便器</w:t>
      </w:r>
      <w:r w:rsidR="00BB3289" w:rsidRPr="0095411C">
        <w:rPr>
          <w:rFonts w:ascii="HG丸ｺﾞｼｯｸM-PRO" w:eastAsia="HG丸ｺﾞｼｯｸM-PRO" w:hAnsi="HG丸ｺﾞｼｯｸM-PRO" w:hint="eastAsia"/>
          <w:sz w:val="24"/>
        </w:rPr>
        <w:t>等</w:t>
      </w:r>
      <w:r w:rsidR="00570FB4" w:rsidRPr="0095411C">
        <w:rPr>
          <w:rFonts w:ascii="HG丸ｺﾞｼｯｸM-PRO" w:eastAsia="HG丸ｺﾞｼｯｸM-PRO" w:hAnsi="HG丸ｺﾞｼｯｸM-PRO" w:hint="eastAsia"/>
          <w:sz w:val="24"/>
        </w:rPr>
        <w:t>の破損や水漏れ等を発見した場合は修理を行うこと</w:t>
      </w:r>
      <w:r w:rsidR="00FE1558" w:rsidRPr="0095411C">
        <w:rPr>
          <w:rFonts w:ascii="HG丸ｺﾞｼｯｸM-PRO" w:eastAsia="HG丸ｺﾞｼｯｸM-PRO" w:hAnsi="HG丸ｺﾞｼｯｸM-PRO" w:hint="eastAsia"/>
          <w:sz w:val="24"/>
        </w:rPr>
        <w:t>。</w:t>
      </w:r>
    </w:p>
    <w:p w14:paraId="5935494F" w14:textId="77777777" w:rsidR="00930DC3" w:rsidRPr="0095411C" w:rsidRDefault="00930DC3" w:rsidP="003E2F02">
      <w:pPr>
        <w:pStyle w:val="a6"/>
        <w:numPr>
          <w:ilvl w:val="0"/>
          <w:numId w:val="86"/>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清掃方法</w:t>
      </w:r>
    </w:p>
    <w:p w14:paraId="6C4A3529" w14:textId="6321BE5F" w:rsidR="00930DC3" w:rsidRPr="0095411C" w:rsidRDefault="00570FB4" w:rsidP="003E2F02">
      <w:pPr>
        <w:pStyle w:val="a6"/>
        <w:numPr>
          <w:ilvl w:val="0"/>
          <w:numId w:val="14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洗浄はトイレ専用の薬品を用い、ブラシ等で丁寧に行うこと</w:t>
      </w:r>
      <w:r w:rsidR="00FE1558" w:rsidRPr="0095411C">
        <w:rPr>
          <w:rFonts w:ascii="HG丸ｺﾞｼｯｸM-PRO" w:eastAsia="HG丸ｺﾞｼｯｸM-PRO" w:hAnsi="HG丸ｺﾞｼｯｸM-PRO" w:hint="eastAsia"/>
          <w:sz w:val="24"/>
        </w:rPr>
        <w:t>。</w:t>
      </w:r>
    </w:p>
    <w:p w14:paraId="75E66173" w14:textId="3517721D" w:rsidR="00930DC3" w:rsidRPr="0095411C" w:rsidRDefault="00930DC3" w:rsidP="003E2F02">
      <w:pPr>
        <w:pStyle w:val="a6"/>
        <w:numPr>
          <w:ilvl w:val="0"/>
          <w:numId w:val="14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薬品洗浄後は水で</w:t>
      </w:r>
      <w:r w:rsidR="00570FB4" w:rsidRPr="0095411C">
        <w:rPr>
          <w:rFonts w:ascii="HG丸ｺﾞｼｯｸM-PRO" w:eastAsia="HG丸ｺﾞｼｯｸM-PRO" w:hAnsi="HG丸ｺﾞｼｯｸM-PRO" w:hint="eastAsia"/>
          <w:sz w:val="24"/>
        </w:rPr>
        <w:t>洗い流し、すべることが無いように必要に応じて水切りを行なうこと</w:t>
      </w:r>
      <w:r w:rsidR="00FE1558" w:rsidRPr="0095411C">
        <w:rPr>
          <w:rFonts w:ascii="HG丸ｺﾞｼｯｸM-PRO" w:eastAsia="HG丸ｺﾞｼｯｸM-PRO" w:hAnsi="HG丸ｺﾞｼｯｸM-PRO" w:hint="eastAsia"/>
          <w:sz w:val="24"/>
        </w:rPr>
        <w:t>。</w:t>
      </w:r>
    </w:p>
    <w:p w14:paraId="223566D9" w14:textId="1AC4475C" w:rsidR="00930DC3" w:rsidRPr="0095411C" w:rsidRDefault="00930DC3" w:rsidP="003D6FEE">
      <w:pPr>
        <w:pStyle w:val="a6"/>
        <w:spacing w:line="300" w:lineRule="exact"/>
        <w:ind w:leftChars="0" w:left="98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建物内外の壁面やブース内の落書き等はその都度除去すること。ただし、差別落書きについては、土木事務所へ報告すること（詳細については</w:t>
      </w:r>
      <w:r w:rsidR="00907FD9" w:rsidRPr="0095411C">
        <w:rPr>
          <w:rFonts w:ascii="HG丸ｺﾞｼｯｸM-PRO" w:eastAsia="HG丸ｺﾞｼｯｸM-PRO" w:hAnsi="HG丸ｺﾞｼｯｸM-PRO" w:hint="eastAsia"/>
          <w:sz w:val="24"/>
        </w:rPr>
        <w:t>「</w:t>
      </w:r>
      <w:r w:rsidR="00FE1558" w:rsidRPr="0095411C">
        <w:rPr>
          <w:rFonts w:ascii="HG丸ｺﾞｼｯｸM-PRO" w:eastAsia="HG丸ｺﾞｼｯｸM-PRO" w:hAnsi="HG丸ｺﾞｼｯｸM-PRO" w:hint="eastAsia"/>
          <w:sz w:val="24"/>
        </w:rPr>
        <w:t>差別落書き発見時の対応について</w:t>
      </w:r>
      <w:r w:rsidR="00907FD9" w:rsidRPr="0095411C">
        <w:rPr>
          <w:rFonts w:ascii="HG丸ｺﾞｼｯｸM-PRO" w:eastAsia="HG丸ｺﾞｼｯｸM-PRO" w:hAnsi="HG丸ｺﾞｼｯｸM-PRO" w:hint="eastAsia"/>
          <w:sz w:val="24"/>
        </w:rPr>
        <w:t>」</w:t>
      </w:r>
      <w:r w:rsidR="00C27DB4" w:rsidRPr="0095411C">
        <w:rPr>
          <w:rFonts w:ascii="HG丸ｺﾞｼｯｸM-PRO" w:eastAsia="HG丸ｺﾞｼｯｸM-PRO" w:hAnsi="HG丸ｺﾞｼｯｸM-PRO" w:hint="eastAsia"/>
          <w:sz w:val="24"/>
          <w:bdr w:val="single" w:sz="4" w:space="0" w:color="auto"/>
        </w:rPr>
        <w:t>資料11</w:t>
      </w:r>
      <w:r w:rsidRPr="0095411C">
        <w:rPr>
          <w:rFonts w:ascii="HG丸ｺﾞｼｯｸM-PRO" w:eastAsia="HG丸ｺﾞｼｯｸM-PRO" w:hAnsi="HG丸ｺﾞｼｯｸM-PRO" w:hint="eastAsia"/>
          <w:sz w:val="24"/>
        </w:rPr>
        <w:t>参照）。</w:t>
      </w:r>
    </w:p>
    <w:p w14:paraId="75B76639" w14:textId="6EB67139" w:rsidR="00930DC3" w:rsidRPr="0095411C" w:rsidRDefault="00930DC3" w:rsidP="003E2F02">
      <w:pPr>
        <w:pStyle w:val="a6"/>
        <w:numPr>
          <w:ilvl w:val="0"/>
          <w:numId w:val="14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天井や照明器具等の蜘蛛の巣は</w:t>
      </w:r>
      <w:r w:rsidR="00FE155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その都度除去すること。</w:t>
      </w:r>
    </w:p>
    <w:p w14:paraId="36226AF9" w14:textId="5AF3C720" w:rsidR="00FE1558" w:rsidRPr="0095411C" w:rsidRDefault="00930DC3" w:rsidP="00FE1558">
      <w:pPr>
        <w:pStyle w:val="a6"/>
        <w:numPr>
          <w:ilvl w:val="0"/>
          <w:numId w:val="14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夏の期間（7月から9月</w:t>
      </w:r>
      <w:r w:rsidR="00FE1558" w:rsidRPr="0095411C">
        <w:rPr>
          <w:rFonts w:ascii="HG丸ｺﾞｼｯｸM-PRO" w:eastAsia="HG丸ｺﾞｼｯｸM-PRO" w:hAnsi="HG丸ｺﾞｼｯｸM-PRO" w:hint="eastAsia"/>
          <w:sz w:val="24"/>
        </w:rPr>
        <w:t>まで</w:t>
      </w:r>
      <w:r w:rsidRPr="0095411C">
        <w:rPr>
          <w:rFonts w:ascii="HG丸ｺﾞｼｯｸM-PRO" w:eastAsia="HG丸ｺﾞｼｯｸM-PRO" w:hAnsi="HG丸ｺﾞｼｯｸM-PRO" w:hint="eastAsia"/>
          <w:sz w:val="24"/>
        </w:rPr>
        <w:t>の3</w:t>
      </w:r>
      <w:r w:rsidR="00D61FB2" w:rsidRPr="0095411C">
        <w:rPr>
          <w:rFonts w:ascii="HG丸ｺﾞｼｯｸM-PRO" w:eastAsia="HG丸ｺﾞｼｯｸM-PRO" w:hAnsi="HG丸ｺﾞｼｯｸM-PRO" w:hint="eastAsia"/>
          <w:sz w:val="24"/>
        </w:rPr>
        <w:t>か</w:t>
      </w:r>
      <w:r w:rsidRPr="0095411C">
        <w:rPr>
          <w:rFonts w:ascii="HG丸ｺﾞｼｯｸM-PRO" w:eastAsia="HG丸ｺﾞｼｯｸM-PRO" w:hAnsi="HG丸ｺﾞｼｯｸM-PRO" w:hint="eastAsia"/>
          <w:sz w:val="24"/>
        </w:rPr>
        <w:t>月間）は、O-</w:t>
      </w:r>
      <w:r w:rsidR="000E3932" w:rsidRPr="0095411C">
        <w:rPr>
          <w:rFonts w:ascii="HG丸ｺﾞｼｯｸM-PRO" w:eastAsia="HG丸ｺﾞｼｯｸM-PRO" w:hAnsi="HG丸ｺﾞｼｯｸM-PRO" w:hint="eastAsia"/>
          <w:sz w:val="24"/>
        </w:rPr>
        <w:t>157</w:t>
      </w:r>
      <w:r w:rsidR="00D61FB2" w:rsidRPr="0095411C">
        <w:rPr>
          <w:rFonts w:ascii="HG丸ｺﾞｼｯｸM-PRO" w:eastAsia="HG丸ｺﾞｼｯｸM-PRO" w:hAnsi="HG丸ｺﾞｼｯｸM-PRO" w:hint="eastAsia"/>
          <w:sz w:val="24"/>
        </w:rPr>
        <w:t>対策として清掃の都度、消毒を行なうこと</w:t>
      </w:r>
      <w:r w:rsidR="00FE1558" w:rsidRPr="0095411C">
        <w:rPr>
          <w:rFonts w:ascii="HG丸ｺﾞｼｯｸM-PRO" w:eastAsia="HG丸ｺﾞｼｯｸM-PRO" w:hAnsi="HG丸ｺﾞｼｯｸM-PRO" w:hint="eastAsia"/>
          <w:sz w:val="24"/>
        </w:rPr>
        <w:t>。</w:t>
      </w:r>
    </w:p>
    <w:p w14:paraId="12C04954" w14:textId="77777777" w:rsidR="00930DC3" w:rsidRPr="0095411C" w:rsidRDefault="00930DC3" w:rsidP="003E2F02">
      <w:pPr>
        <w:pStyle w:val="a6"/>
        <w:numPr>
          <w:ilvl w:val="0"/>
          <w:numId w:val="86"/>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確認</w:t>
      </w:r>
    </w:p>
    <w:p w14:paraId="75C9C985" w14:textId="46E7CECF" w:rsidR="00930DC3" w:rsidRPr="0095411C" w:rsidRDefault="00930DC3" w:rsidP="00930DC3">
      <w:pPr>
        <w:spacing w:line="300" w:lineRule="exact"/>
        <w:ind w:leftChars="4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便所清掃を外注する場合、作業完了の後、</w:t>
      </w:r>
      <w:r w:rsidR="00A15DBC" w:rsidRPr="0095411C">
        <w:rPr>
          <w:rFonts w:ascii="HG丸ｺﾞｼｯｸM-PRO" w:eastAsia="HG丸ｺﾞｼｯｸM-PRO" w:hAnsi="HG丸ｺﾞｼｯｸM-PRO" w:hint="eastAsia"/>
          <w:sz w:val="24"/>
        </w:rPr>
        <w:t>公園</w:t>
      </w:r>
      <w:r w:rsidRPr="0095411C">
        <w:rPr>
          <w:rFonts w:ascii="HG丸ｺﾞｼｯｸM-PRO" w:eastAsia="HG丸ｺﾞｼｯｸM-PRO" w:hAnsi="HG丸ｺﾞｼｯｸM-PRO" w:hint="eastAsia"/>
          <w:sz w:val="24"/>
        </w:rPr>
        <w:t>管理事務所職員が確認すること</w:t>
      </w:r>
      <w:r w:rsidR="00FE1558" w:rsidRPr="0095411C">
        <w:rPr>
          <w:rFonts w:ascii="HG丸ｺﾞｼｯｸM-PRO" w:eastAsia="HG丸ｺﾞｼｯｸM-PRO" w:hAnsi="HG丸ｺﾞｼｯｸM-PRO" w:hint="eastAsia"/>
          <w:sz w:val="24"/>
        </w:rPr>
        <w:t>。</w:t>
      </w:r>
    </w:p>
    <w:p w14:paraId="28034A4F" w14:textId="77777777" w:rsidR="000C70E3" w:rsidRPr="0095411C" w:rsidRDefault="000C70E3" w:rsidP="00930DC3">
      <w:pPr>
        <w:spacing w:line="300" w:lineRule="exact"/>
        <w:rPr>
          <w:rFonts w:ascii="HG丸ｺﾞｼｯｸM-PRO" w:eastAsia="HG丸ｺﾞｼｯｸM-PRO" w:hAnsi="HG丸ｺﾞｼｯｸM-PRO"/>
          <w:sz w:val="24"/>
        </w:rPr>
      </w:pPr>
      <w:bookmarkStart w:id="200" w:name="第５章"/>
      <w:bookmarkEnd w:id="200"/>
    </w:p>
    <w:p w14:paraId="4287665C" w14:textId="77777777" w:rsidR="00930DC3" w:rsidRPr="0095411C" w:rsidRDefault="0086640A" w:rsidP="003E2F02">
      <w:pPr>
        <w:pStyle w:val="2"/>
        <w:numPr>
          <w:ilvl w:val="0"/>
          <w:numId w:val="35"/>
        </w:numPr>
        <w:rPr>
          <w:rFonts w:ascii="HG丸ｺﾞｼｯｸM-PRO" w:eastAsia="HG丸ｺﾞｼｯｸM-PRO" w:hAnsi="HG丸ｺﾞｼｯｸM-PRO"/>
          <w:sz w:val="24"/>
        </w:rPr>
      </w:pPr>
      <w:bookmarkStart w:id="201" w:name="_Toc48052471"/>
      <w:bookmarkStart w:id="202" w:name="_Toc244090158"/>
      <w:r w:rsidRPr="0095411C">
        <w:rPr>
          <w:rFonts w:ascii="HG丸ｺﾞｼｯｸM-PRO" w:eastAsia="HG丸ｺﾞｼｯｸM-PRO" w:hAnsi="HG丸ｺﾞｼｯｸM-PRO" w:hint="eastAsia"/>
          <w:sz w:val="24"/>
        </w:rPr>
        <w:t>工</w:t>
      </w:r>
      <w:r w:rsidR="00930DC3" w:rsidRPr="0095411C">
        <w:rPr>
          <w:rFonts w:ascii="HG丸ｺﾞｼｯｸM-PRO" w:eastAsia="HG丸ｺﾞｼｯｸM-PRO" w:hAnsi="HG丸ｺﾞｼｯｸM-PRO" w:hint="eastAsia"/>
          <w:sz w:val="24"/>
        </w:rPr>
        <w:t>事</w:t>
      </w:r>
      <w:bookmarkEnd w:id="201"/>
      <w:bookmarkEnd w:id="202"/>
    </w:p>
    <w:p w14:paraId="5F6EB7A1" w14:textId="77777777" w:rsidR="005464EF" w:rsidRPr="0095411C" w:rsidRDefault="005464EF" w:rsidP="005464EF">
      <w:pPr>
        <w:rPr>
          <w:rFonts w:ascii="HG丸ｺﾞｼｯｸM-PRO" w:eastAsia="HG丸ｺﾞｼｯｸM-PRO" w:hAnsi="HG丸ｺﾞｼｯｸM-PRO"/>
        </w:rPr>
      </w:pPr>
    </w:p>
    <w:p w14:paraId="35877E05" w14:textId="22591C11" w:rsidR="00930DC3" w:rsidRPr="0095411C" w:rsidRDefault="00930DC3" w:rsidP="003E2F02">
      <w:pPr>
        <w:pStyle w:val="a6"/>
        <w:numPr>
          <w:ilvl w:val="0"/>
          <w:numId w:val="8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指定管理者は、施設改修等又は建築物の模様替え</w:t>
      </w:r>
      <w:r w:rsidR="00D61FB2"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施設の新築（維持管理のための軽微な修繕を除く。）をしようとするときは、あらかじめ土木事務所の承諾を得なければならない。</w:t>
      </w:r>
    </w:p>
    <w:p w14:paraId="4F969011" w14:textId="77777777" w:rsidR="008137E6" w:rsidRPr="0095411C" w:rsidRDefault="008137E6" w:rsidP="008137E6">
      <w:pPr>
        <w:pStyle w:val="a6"/>
        <w:spacing w:line="300" w:lineRule="exact"/>
        <w:ind w:leftChars="0" w:left="420"/>
        <w:rPr>
          <w:rFonts w:ascii="HG丸ｺﾞｼｯｸM-PRO" w:eastAsia="HG丸ｺﾞｼｯｸM-PRO" w:hAnsi="HG丸ｺﾞｼｯｸM-PRO"/>
          <w:sz w:val="24"/>
        </w:rPr>
      </w:pPr>
    </w:p>
    <w:p w14:paraId="29FA5A30" w14:textId="5E21B87C" w:rsidR="00930DC3" w:rsidRPr="0095411C" w:rsidRDefault="00930DC3" w:rsidP="003E2F02">
      <w:pPr>
        <w:pStyle w:val="a6"/>
        <w:numPr>
          <w:ilvl w:val="0"/>
          <w:numId w:val="8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指定管理者は、施設補修工事について、完了後</w:t>
      </w:r>
      <w:r w:rsidR="00D61FB2"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竣工図書を土木事務所に引継ぐものとする。</w:t>
      </w:r>
    </w:p>
    <w:p w14:paraId="4EAF64DB" w14:textId="77777777" w:rsidR="008137E6" w:rsidRPr="0095411C" w:rsidRDefault="008137E6" w:rsidP="008137E6">
      <w:pPr>
        <w:pStyle w:val="a6"/>
        <w:spacing w:line="300" w:lineRule="exact"/>
        <w:ind w:leftChars="0" w:left="420"/>
        <w:rPr>
          <w:rFonts w:ascii="HG丸ｺﾞｼｯｸM-PRO" w:eastAsia="HG丸ｺﾞｼｯｸM-PRO" w:hAnsi="HG丸ｺﾞｼｯｸM-PRO"/>
          <w:sz w:val="24"/>
        </w:rPr>
      </w:pPr>
    </w:p>
    <w:p w14:paraId="0462AB26" w14:textId="712A0C35" w:rsidR="00930DC3" w:rsidRPr="0095411C" w:rsidRDefault="00FE1558" w:rsidP="003E2F02">
      <w:pPr>
        <w:pStyle w:val="a6"/>
        <w:numPr>
          <w:ilvl w:val="0"/>
          <w:numId w:val="87"/>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管理業務協定書の締結</w:t>
      </w:r>
      <w:r w:rsidR="00930DC3" w:rsidRPr="0095411C">
        <w:rPr>
          <w:rFonts w:ascii="HG丸ｺﾞｼｯｸM-PRO" w:eastAsia="HG丸ｺﾞｼｯｸM-PRO" w:hAnsi="HG丸ｺﾞｼｯｸM-PRO" w:hint="eastAsia"/>
          <w:sz w:val="24"/>
        </w:rPr>
        <w:t>に</w:t>
      </w:r>
      <w:r w:rsidR="00687278" w:rsidRPr="0095411C">
        <w:rPr>
          <w:rFonts w:ascii="HG丸ｺﾞｼｯｸM-PRO" w:eastAsia="HG丸ｺﾞｼｯｸM-PRO" w:hAnsi="HG丸ｺﾞｼｯｸM-PRO" w:hint="eastAsia"/>
          <w:sz w:val="24"/>
        </w:rPr>
        <w:t>当たって</w:t>
      </w:r>
      <w:r w:rsidR="00930DC3" w:rsidRPr="0095411C">
        <w:rPr>
          <w:rFonts w:ascii="HG丸ｺﾞｼｯｸM-PRO" w:eastAsia="HG丸ｺﾞｼｯｸM-PRO" w:hAnsi="HG丸ｺﾞｼｯｸM-PRO" w:hint="eastAsia"/>
          <w:sz w:val="24"/>
        </w:rPr>
        <w:t>は、参考価格に応じた補修・修繕計画書を</w:t>
      </w:r>
      <w:r w:rsidRPr="0095411C">
        <w:rPr>
          <w:rFonts w:ascii="HG丸ｺﾞｼｯｸM-PRO" w:eastAsia="HG丸ｺﾞｼｯｸM-PRO" w:hAnsi="HG丸ｺﾞｼｯｸM-PRO" w:hint="eastAsia"/>
          <w:sz w:val="24"/>
        </w:rPr>
        <w:t>土木事務所</w:t>
      </w:r>
      <w:r w:rsidR="00930DC3" w:rsidRPr="0095411C">
        <w:rPr>
          <w:rFonts w:ascii="HG丸ｺﾞｼｯｸM-PRO" w:eastAsia="HG丸ｺﾞｼｯｸM-PRO" w:hAnsi="HG丸ｺﾞｼｯｸM-PRO" w:hint="eastAsia"/>
          <w:sz w:val="24"/>
        </w:rPr>
        <w:t>との協議のもとに作</w:t>
      </w:r>
      <w:r w:rsidR="00D61FB2" w:rsidRPr="0095411C">
        <w:rPr>
          <w:rFonts w:ascii="HG丸ｺﾞｼｯｸM-PRO" w:eastAsia="HG丸ｺﾞｼｯｸM-PRO" w:hAnsi="HG丸ｺﾞｼｯｸM-PRO" w:hint="eastAsia"/>
          <w:sz w:val="24"/>
        </w:rPr>
        <w:t>成し、毎年度末に提出する「事業実施計画書」に含めて提出すること</w:t>
      </w:r>
      <w:r w:rsidRPr="0095411C">
        <w:rPr>
          <w:rFonts w:ascii="HG丸ｺﾞｼｯｸM-PRO" w:eastAsia="HG丸ｺﾞｼｯｸM-PRO" w:hAnsi="HG丸ｺﾞｼｯｸM-PRO" w:hint="eastAsia"/>
          <w:sz w:val="24"/>
        </w:rPr>
        <w:t>。</w:t>
      </w:r>
    </w:p>
    <w:p w14:paraId="584C7DC3" w14:textId="77777777" w:rsidR="00930DC3" w:rsidRPr="0095411C" w:rsidRDefault="00930DC3" w:rsidP="00930DC3">
      <w:pPr>
        <w:spacing w:line="300" w:lineRule="exact"/>
        <w:rPr>
          <w:rFonts w:ascii="HG丸ｺﾞｼｯｸM-PRO" w:eastAsia="HG丸ｺﾞｼｯｸM-PRO" w:hAnsi="HG丸ｺﾞｼｯｸM-PRO"/>
          <w:sz w:val="24"/>
        </w:rPr>
      </w:pPr>
    </w:p>
    <w:p w14:paraId="09817B15" w14:textId="50D371D5" w:rsidR="00930DC3" w:rsidRPr="0095411C" w:rsidRDefault="00930DC3" w:rsidP="003E2F02">
      <w:pPr>
        <w:pStyle w:val="2"/>
        <w:numPr>
          <w:ilvl w:val="0"/>
          <w:numId w:val="35"/>
        </w:numPr>
        <w:rPr>
          <w:rFonts w:ascii="HG丸ｺﾞｼｯｸM-PRO" w:eastAsia="HG丸ｺﾞｼｯｸM-PRO" w:hAnsi="HG丸ｺﾞｼｯｸM-PRO"/>
          <w:sz w:val="24"/>
        </w:rPr>
      </w:pPr>
      <w:bookmarkStart w:id="203" w:name="_Toc48052478"/>
      <w:bookmarkStart w:id="204" w:name="_Toc244090159"/>
      <w:r w:rsidRPr="0095411C">
        <w:rPr>
          <w:rFonts w:ascii="HG丸ｺﾞｼｯｸM-PRO" w:eastAsia="HG丸ｺﾞｼｯｸM-PRO" w:hAnsi="HG丸ｺﾞｼｯｸM-PRO" w:hint="eastAsia"/>
          <w:sz w:val="24"/>
        </w:rPr>
        <w:t>管理業務における公園施設の</w:t>
      </w:r>
      <w:r w:rsidR="00E83CD9" w:rsidRPr="0095411C">
        <w:rPr>
          <w:rFonts w:ascii="HG丸ｺﾞｼｯｸM-PRO" w:eastAsia="HG丸ｺﾞｼｯｸM-PRO" w:hAnsi="HG丸ｺﾞｼｯｸM-PRO" w:hint="eastAsia"/>
          <w:sz w:val="24"/>
        </w:rPr>
        <w:t>改修、補修・</w:t>
      </w:r>
      <w:r w:rsidRPr="0095411C">
        <w:rPr>
          <w:rFonts w:ascii="HG丸ｺﾞｼｯｸM-PRO" w:eastAsia="HG丸ｺﾞｼｯｸM-PRO" w:hAnsi="HG丸ｺﾞｼｯｸM-PRO" w:hint="eastAsia"/>
          <w:sz w:val="24"/>
        </w:rPr>
        <w:t>修繕等</w:t>
      </w:r>
      <w:bookmarkEnd w:id="203"/>
      <w:bookmarkEnd w:id="204"/>
    </w:p>
    <w:p w14:paraId="475B94EB" w14:textId="77777777" w:rsidR="005464EF" w:rsidRPr="0095411C" w:rsidRDefault="005464EF" w:rsidP="00930DC3">
      <w:pPr>
        <w:spacing w:line="0" w:lineRule="atLeast"/>
        <w:ind w:leftChars="100" w:left="210" w:firstLineChars="100" w:firstLine="240"/>
        <w:rPr>
          <w:rFonts w:ascii="HG丸ｺﾞｼｯｸM-PRO" w:eastAsia="HG丸ｺﾞｼｯｸM-PRO" w:hAnsi="HG丸ｺﾞｼｯｸM-PRO"/>
          <w:sz w:val="24"/>
        </w:rPr>
      </w:pPr>
    </w:p>
    <w:p w14:paraId="1F6CCF5E" w14:textId="4A9B8DB8" w:rsidR="00930DC3" w:rsidRPr="0095411C" w:rsidRDefault="00E83CD9" w:rsidP="00930DC3">
      <w:pPr>
        <w:spacing w:line="0" w:lineRule="atLeas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公園施設の改修、</w:t>
      </w:r>
      <w:r w:rsidR="00930DC3" w:rsidRPr="0095411C">
        <w:rPr>
          <w:rFonts w:ascii="HG丸ｺﾞｼｯｸM-PRO" w:eastAsia="HG丸ｺﾞｼｯｸM-PRO" w:hAnsi="HG丸ｺﾞｼｯｸM-PRO" w:hint="eastAsia"/>
          <w:sz w:val="24"/>
        </w:rPr>
        <w:t>補修・修繕に</w:t>
      </w:r>
      <w:r w:rsidR="00D61FB2" w:rsidRPr="0095411C">
        <w:rPr>
          <w:rFonts w:ascii="HG丸ｺﾞｼｯｸM-PRO" w:eastAsia="HG丸ｺﾞｼｯｸM-PRO" w:hAnsi="HG丸ｺﾞｼｯｸM-PRO" w:hint="eastAsia"/>
          <w:sz w:val="24"/>
        </w:rPr>
        <w:t>係る</w:t>
      </w:r>
      <w:r w:rsidR="00930DC3" w:rsidRPr="0095411C">
        <w:rPr>
          <w:rFonts w:ascii="HG丸ｺﾞｼｯｸM-PRO" w:eastAsia="HG丸ｺﾞｼｯｸM-PRO" w:hAnsi="HG丸ｺﾞｼｯｸM-PRO" w:hint="eastAsia"/>
          <w:sz w:val="24"/>
        </w:rPr>
        <w:t>指定管理者と</w:t>
      </w:r>
      <w:r w:rsidR="003D6FEE" w:rsidRPr="0095411C">
        <w:rPr>
          <w:rFonts w:ascii="HG丸ｺﾞｼｯｸM-PRO" w:eastAsia="HG丸ｺﾞｼｯｸM-PRO" w:hAnsi="HG丸ｺﾞｼｯｸM-PRO" w:hint="eastAsia"/>
          <w:sz w:val="24"/>
        </w:rPr>
        <w:t>府のリスク管理（役割分担）については、</w:t>
      </w:r>
      <w:r w:rsidR="00FE1558" w:rsidRPr="0095411C">
        <w:rPr>
          <w:rFonts w:ascii="HG丸ｺﾞｼｯｸM-PRO" w:eastAsia="HG丸ｺﾞｼｯｸM-PRO" w:hAnsi="HG丸ｺﾞｼｯｸM-PRO" w:hint="eastAsia"/>
          <w:sz w:val="24"/>
        </w:rPr>
        <w:t>管理業務</w:t>
      </w:r>
      <w:r w:rsidR="00330A32" w:rsidRPr="0095411C">
        <w:rPr>
          <w:rFonts w:ascii="HG丸ｺﾞｼｯｸM-PRO" w:eastAsia="HG丸ｺﾞｼｯｸM-PRO" w:hAnsi="HG丸ｺﾞｼｯｸM-PRO" w:hint="eastAsia"/>
          <w:sz w:val="24"/>
        </w:rPr>
        <w:t>協定</w:t>
      </w:r>
      <w:r w:rsidR="003D6FEE" w:rsidRPr="0095411C">
        <w:rPr>
          <w:rFonts w:ascii="HG丸ｺﾞｼｯｸM-PRO" w:eastAsia="HG丸ｺﾞｼｯｸM-PRO" w:hAnsi="HG丸ｺﾞｼｯｸM-PRO" w:hint="eastAsia"/>
          <w:sz w:val="24"/>
        </w:rPr>
        <w:t>書及び本要領</w:t>
      </w:r>
      <w:r w:rsidR="00930DC3" w:rsidRPr="0095411C">
        <w:rPr>
          <w:rFonts w:ascii="HG丸ｺﾞｼｯｸM-PRO" w:eastAsia="HG丸ｺﾞｼｯｸM-PRO" w:hAnsi="HG丸ｺﾞｼｯｸM-PRO" w:hint="eastAsia"/>
          <w:sz w:val="24"/>
        </w:rPr>
        <w:t>に定める「リスク負担表」の定めによるものとする。なお、それぞれの役割を明確にするため、以下に区分例示を定める。</w:t>
      </w:r>
    </w:p>
    <w:p w14:paraId="5227CB2D" w14:textId="4A1C7B7E" w:rsidR="00E83CD9" w:rsidRPr="0095411C" w:rsidRDefault="00E83CD9" w:rsidP="00930DC3">
      <w:pPr>
        <w:spacing w:line="0" w:lineRule="atLeas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「改修」とは、公園施設の更新に合わせ機能向上を行うこと。</w:t>
      </w:r>
    </w:p>
    <w:p w14:paraId="2C5C1461" w14:textId="771B1A2B" w:rsidR="00930DC3" w:rsidRPr="0095411C" w:rsidRDefault="00E83CD9" w:rsidP="00930DC3">
      <w:pPr>
        <w:spacing w:line="0" w:lineRule="atLeas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補修・修繕」とは、府の財産である公園施設及び貸与物品等の維持保全のために、劣化・損傷等のある公園施設や貸与物品等について機能回復を行うこと。</w:t>
      </w:r>
    </w:p>
    <w:p w14:paraId="63868ECC" w14:textId="77777777" w:rsidR="005464EF" w:rsidRPr="0095411C" w:rsidRDefault="005464EF" w:rsidP="00930DC3">
      <w:pPr>
        <w:spacing w:line="0" w:lineRule="atLeast"/>
        <w:ind w:leftChars="100" w:left="210" w:firstLineChars="100" w:firstLine="240"/>
        <w:rPr>
          <w:rFonts w:ascii="HG丸ｺﾞｼｯｸM-PRO" w:eastAsia="HG丸ｺﾞｼｯｸM-PRO" w:hAnsi="HG丸ｺﾞｼｯｸM-PRO"/>
          <w:sz w:val="24"/>
        </w:rPr>
      </w:pPr>
    </w:p>
    <w:p w14:paraId="3C2125D7" w14:textId="77777777" w:rsidR="00930DC3" w:rsidRPr="0095411C" w:rsidRDefault="005464EF" w:rsidP="005464EF">
      <w:pPr>
        <w:spacing w:line="300" w:lineRule="exact"/>
        <w:ind w:left="28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w:t>
      </w:r>
      <w:r w:rsidR="00930DC3" w:rsidRPr="0095411C">
        <w:rPr>
          <w:rFonts w:ascii="HG丸ｺﾞｼｯｸM-PRO" w:eastAsia="HG丸ｺﾞｼｯｸM-PRO" w:hAnsi="HG丸ｺﾞｼｯｸM-PRO" w:hint="eastAsia"/>
          <w:sz w:val="24"/>
        </w:rPr>
        <w:t>府が行う業務</w:t>
      </w:r>
    </w:p>
    <w:p w14:paraId="5EB57B00" w14:textId="77777777" w:rsidR="00930DC3" w:rsidRPr="0095411C" w:rsidRDefault="00930DC3" w:rsidP="003E2F02">
      <w:pPr>
        <w:pStyle w:val="a6"/>
        <w:numPr>
          <w:ilvl w:val="0"/>
          <w:numId w:val="88"/>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法令、基準等の改正による公園施設改修</w:t>
      </w:r>
    </w:p>
    <w:p w14:paraId="733C9D4B" w14:textId="79B8216E" w:rsidR="00930DC3" w:rsidRPr="0095411C" w:rsidRDefault="00930DC3" w:rsidP="003E2F02">
      <w:pPr>
        <w:pStyle w:val="a6"/>
        <w:numPr>
          <w:ilvl w:val="0"/>
          <w:numId w:val="88"/>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公園施設</w:t>
      </w:r>
      <w:r w:rsidR="00AE7AA5" w:rsidRPr="0095411C">
        <w:rPr>
          <w:rFonts w:ascii="HG丸ｺﾞｼｯｸM-PRO" w:eastAsia="HG丸ｺﾞｼｯｸM-PRO" w:hAnsi="HG丸ｺﾞｼｯｸM-PRO" w:hint="eastAsia"/>
          <w:sz w:val="24"/>
        </w:rPr>
        <w:t>（設置許可に係るものを除く。）</w:t>
      </w:r>
      <w:r w:rsidRPr="0095411C">
        <w:rPr>
          <w:rFonts w:ascii="HG丸ｺﾞｼｯｸM-PRO" w:eastAsia="HG丸ｺﾞｼｯｸM-PRO" w:hAnsi="HG丸ｺﾞｼｯｸM-PRO" w:hint="eastAsia"/>
          <w:sz w:val="24"/>
        </w:rPr>
        <w:t>の経年劣化に</w:t>
      </w:r>
      <w:r w:rsidR="00D61FB2" w:rsidRPr="0095411C">
        <w:rPr>
          <w:rFonts w:ascii="HG丸ｺﾞｼｯｸM-PRO" w:eastAsia="HG丸ｺﾞｼｯｸM-PRO" w:hAnsi="HG丸ｺﾞｼｯｸM-PRO" w:hint="eastAsia"/>
          <w:sz w:val="24"/>
        </w:rPr>
        <w:t>伴う</w:t>
      </w:r>
      <w:r w:rsidRPr="0095411C">
        <w:rPr>
          <w:rFonts w:ascii="HG丸ｺﾞｼｯｸM-PRO" w:eastAsia="HG丸ｺﾞｼｯｸM-PRO" w:hAnsi="HG丸ｺﾞｼｯｸM-PRO" w:hint="eastAsia"/>
          <w:sz w:val="24"/>
        </w:rPr>
        <w:t>改修・更新・撤去</w:t>
      </w:r>
    </w:p>
    <w:p w14:paraId="3BB0E2FE" w14:textId="1A546718" w:rsidR="00E83CD9" w:rsidRPr="0095411C" w:rsidRDefault="00E83CD9" w:rsidP="003E2F02">
      <w:pPr>
        <w:pStyle w:val="a6"/>
        <w:numPr>
          <w:ilvl w:val="0"/>
          <w:numId w:val="88"/>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大規模</w:t>
      </w:r>
      <w:r w:rsidR="00BE699D"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な補修・修繕</w:t>
      </w:r>
    </w:p>
    <w:p w14:paraId="776B2E78" w14:textId="7AD3ADAC" w:rsidR="00930DC3" w:rsidRPr="0095411C" w:rsidRDefault="00D61FB2" w:rsidP="003E2F02">
      <w:pPr>
        <w:pStyle w:val="a6"/>
        <w:numPr>
          <w:ilvl w:val="0"/>
          <w:numId w:val="88"/>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災害復旧工事</w:t>
      </w:r>
      <w:r w:rsidR="00E83CD9" w:rsidRPr="0095411C">
        <w:rPr>
          <w:rFonts w:ascii="HG丸ｺﾞｼｯｸM-PRO" w:eastAsia="HG丸ｺﾞｼｯｸM-PRO" w:hAnsi="HG丸ｺﾞｼｯｸM-PRO" w:hint="eastAsia"/>
          <w:sz w:val="24"/>
        </w:rPr>
        <w:t>（応急復旧、本格復旧）</w:t>
      </w:r>
    </w:p>
    <w:p w14:paraId="491FB3AD" w14:textId="3945C97C" w:rsidR="00E83CD9" w:rsidRPr="0095411C" w:rsidRDefault="00930DC3" w:rsidP="00EC2BC4">
      <w:pPr>
        <w:pStyle w:val="a6"/>
        <w:numPr>
          <w:ilvl w:val="0"/>
          <w:numId w:val="88"/>
        </w:numPr>
        <w:spacing w:line="300" w:lineRule="exact"/>
        <w:ind w:leftChars="0"/>
        <w:rPr>
          <w:rFonts w:ascii="HG丸ｺﾞｼｯｸM-PRO" w:eastAsia="HG丸ｺﾞｼｯｸM-PRO" w:hAnsi="HG丸ｺﾞｼｯｸM-PRO"/>
          <w:sz w:val="32"/>
        </w:rPr>
      </w:pPr>
      <w:r w:rsidRPr="0095411C">
        <w:rPr>
          <w:rFonts w:ascii="HG丸ｺﾞｼｯｸM-PRO" w:eastAsia="HG丸ｺﾞｼｯｸM-PRO" w:hAnsi="HG丸ｺﾞｼｯｸM-PRO" w:hint="eastAsia"/>
          <w:sz w:val="24"/>
        </w:rPr>
        <w:t>貸与物品の計画的更新（ただし、年度ごとの予算の範囲内において行う。）</w:t>
      </w:r>
    </w:p>
    <w:p w14:paraId="49EDD635" w14:textId="43380052" w:rsidR="00E83CD9" w:rsidRPr="0095411C" w:rsidRDefault="00E83CD9" w:rsidP="00E83CD9">
      <w:pPr>
        <w:spacing w:line="300" w:lineRule="exact"/>
        <w:ind w:leftChars="228" w:left="719"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lastRenderedPageBreak/>
        <w:t>※大規模の目安は、１か所の補修・修繕に係る費用が概ね</w:t>
      </w:r>
      <w:r w:rsidR="003C071F" w:rsidRPr="0095411C">
        <w:rPr>
          <w:rFonts w:ascii="HG丸ｺﾞｼｯｸM-PRO" w:eastAsia="HG丸ｺﾞｼｯｸM-PRO" w:hAnsi="HG丸ｺﾞｼｯｸM-PRO" w:hint="eastAsia"/>
          <w:sz w:val="24"/>
          <w:szCs w:val="24"/>
        </w:rPr>
        <w:t>250</w:t>
      </w:r>
      <w:r w:rsidRPr="0095411C">
        <w:rPr>
          <w:rFonts w:ascii="HG丸ｺﾞｼｯｸM-PRO" w:eastAsia="HG丸ｺﾞｼｯｸM-PRO" w:hAnsi="HG丸ｺﾞｼｯｸM-PRO" w:hint="eastAsia"/>
          <w:sz w:val="24"/>
          <w:szCs w:val="24"/>
        </w:rPr>
        <w:t>万円以上とする</w:t>
      </w:r>
      <w:r w:rsidR="005D207E" w:rsidRPr="0095411C">
        <w:rPr>
          <w:rFonts w:ascii="HG丸ｺﾞｼｯｸM-PRO" w:eastAsia="HG丸ｺﾞｼｯｸM-PRO" w:hAnsi="HG丸ｺﾞｼｯｸM-PRO" w:hint="eastAsia"/>
          <w:sz w:val="24"/>
          <w:szCs w:val="24"/>
        </w:rPr>
        <w:t>（単純な部品交換等は除く</w:t>
      </w:r>
      <w:r w:rsidR="00AE7AA5" w:rsidRPr="0095411C">
        <w:rPr>
          <w:rFonts w:ascii="HG丸ｺﾞｼｯｸM-PRO" w:eastAsia="HG丸ｺﾞｼｯｸM-PRO" w:hAnsi="HG丸ｺﾞｼｯｸM-PRO" w:hint="eastAsia"/>
          <w:sz w:val="24"/>
          <w:szCs w:val="24"/>
        </w:rPr>
        <w:t>。</w:t>
      </w:r>
      <w:r w:rsidR="005D207E" w:rsidRPr="0095411C">
        <w:rPr>
          <w:rFonts w:ascii="HG丸ｺﾞｼｯｸM-PRO" w:eastAsia="HG丸ｺﾞｼｯｸM-PRO" w:hAnsi="HG丸ｺﾞｼｯｸM-PRO" w:hint="eastAsia"/>
          <w:sz w:val="24"/>
          <w:szCs w:val="24"/>
        </w:rPr>
        <w:t>）</w:t>
      </w:r>
      <w:r w:rsidRPr="0095411C">
        <w:rPr>
          <w:rFonts w:ascii="HG丸ｺﾞｼｯｸM-PRO" w:eastAsia="HG丸ｺﾞｼｯｸM-PRO" w:hAnsi="HG丸ｺﾞｼｯｸM-PRO" w:hint="eastAsia"/>
          <w:sz w:val="24"/>
          <w:szCs w:val="24"/>
        </w:rPr>
        <w:t>。</w:t>
      </w:r>
    </w:p>
    <w:p w14:paraId="521711CF" w14:textId="77777777" w:rsidR="00E83CD9" w:rsidRPr="0095411C" w:rsidRDefault="00E83CD9" w:rsidP="00E83CD9">
      <w:pPr>
        <w:spacing w:line="300" w:lineRule="exact"/>
        <w:ind w:left="630"/>
        <w:rPr>
          <w:rFonts w:ascii="HG丸ｺﾞｼｯｸM-PRO" w:eastAsia="HG丸ｺﾞｼｯｸM-PRO" w:hAnsi="HG丸ｺﾞｼｯｸM-PRO"/>
          <w:sz w:val="32"/>
        </w:rPr>
      </w:pPr>
    </w:p>
    <w:p w14:paraId="42DD471A" w14:textId="77777777" w:rsidR="00930DC3" w:rsidRPr="0095411C" w:rsidRDefault="005464EF" w:rsidP="005464EF">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w:t>
      </w:r>
      <w:r w:rsidR="00930DC3" w:rsidRPr="0095411C">
        <w:rPr>
          <w:rFonts w:ascii="HG丸ｺﾞｼｯｸM-PRO" w:eastAsia="HG丸ｺﾞｼｯｸM-PRO" w:hAnsi="HG丸ｺﾞｼｯｸM-PRO" w:hint="eastAsia"/>
          <w:sz w:val="24"/>
        </w:rPr>
        <w:t>指定管理者が行う業務</w:t>
      </w:r>
    </w:p>
    <w:p w14:paraId="3DFD7CB9" w14:textId="77777777" w:rsidR="00930DC3" w:rsidRPr="0095411C" w:rsidRDefault="00930DC3" w:rsidP="00930DC3">
      <w:pPr>
        <w:spacing w:line="300" w:lineRule="exact"/>
        <w:ind w:leftChars="300" w:left="1019" w:hangingChars="162" w:hanging="389"/>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府が行う上記業務を除く</w:t>
      </w:r>
      <w:r w:rsidR="00D61FB2"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全てとする。</w:t>
      </w:r>
    </w:p>
    <w:p w14:paraId="40A69B9A" w14:textId="211F4D0D" w:rsidR="00930DC3" w:rsidRPr="0095411C" w:rsidRDefault="00930DC3" w:rsidP="00D61FB2">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なお、施設</w:t>
      </w:r>
      <w:r w:rsidR="00D61FB2" w:rsidRPr="0095411C">
        <w:rPr>
          <w:rFonts w:ascii="HG丸ｺﾞｼｯｸM-PRO" w:eastAsia="HG丸ｺﾞｼｯｸM-PRO" w:hAnsi="HG丸ｺﾞｼｯｸM-PRO" w:hint="eastAsia"/>
          <w:sz w:val="24"/>
        </w:rPr>
        <w:t>ごと</w:t>
      </w:r>
      <w:r w:rsidRPr="0095411C">
        <w:rPr>
          <w:rFonts w:ascii="HG丸ｺﾞｼｯｸM-PRO" w:eastAsia="HG丸ｺﾞｼｯｸM-PRO" w:hAnsi="HG丸ｺﾞｼｯｸM-PRO" w:hint="eastAsia"/>
          <w:sz w:val="24"/>
        </w:rPr>
        <w:t>の具体的内容は</w:t>
      </w:r>
      <w:r w:rsidR="00D61FB2"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別表区分例示によるものとし、例示にない事項については、その都度協議を行うものとする。また、管理の効率化やサービス向上</w:t>
      </w:r>
      <w:r w:rsidR="00D61FB2" w:rsidRPr="0095411C">
        <w:rPr>
          <w:rFonts w:ascii="HG丸ｺﾞｼｯｸM-PRO" w:eastAsia="HG丸ｺﾞｼｯｸM-PRO" w:hAnsi="HG丸ｺﾞｼｯｸM-PRO" w:hint="eastAsia"/>
          <w:sz w:val="24"/>
        </w:rPr>
        <w:t>の為の改修についても、実施可能（府の承諾が必要。原状復旧が基本</w:t>
      </w:r>
      <w:r w:rsidRPr="0095411C">
        <w:rPr>
          <w:rFonts w:ascii="HG丸ｺﾞｼｯｸM-PRO" w:eastAsia="HG丸ｺﾞｼｯｸM-PRO" w:hAnsi="HG丸ｺﾞｼｯｸM-PRO" w:hint="eastAsia"/>
          <w:sz w:val="24"/>
        </w:rPr>
        <w:t>）とする。</w:t>
      </w:r>
    </w:p>
    <w:p w14:paraId="52AC26FB" w14:textId="15A5A8C3"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なお、指定管理者の発意により行う公園施設・設備等の</w:t>
      </w:r>
      <w:r w:rsidR="00E83CD9" w:rsidRPr="0095411C">
        <w:rPr>
          <w:rFonts w:ascii="HG丸ｺﾞｼｯｸM-PRO" w:eastAsia="HG丸ｺﾞｼｯｸM-PRO" w:hAnsi="HG丸ｺﾞｼｯｸM-PRO" w:hint="eastAsia"/>
          <w:sz w:val="24"/>
        </w:rPr>
        <w:t>改修、</w:t>
      </w:r>
      <w:r w:rsidRPr="0095411C">
        <w:rPr>
          <w:rFonts w:ascii="HG丸ｺﾞｼｯｸM-PRO" w:eastAsia="HG丸ｺﾞｼｯｸM-PRO" w:hAnsi="HG丸ｺﾞｼｯｸM-PRO" w:hint="eastAsia"/>
          <w:sz w:val="24"/>
        </w:rPr>
        <w:t>補修・修繕については、</w:t>
      </w:r>
      <w:r w:rsidR="00E83CD9" w:rsidRPr="0095411C">
        <w:rPr>
          <w:rFonts w:ascii="HG丸ｺﾞｼｯｸM-PRO" w:eastAsia="HG丸ｺﾞｼｯｸM-PRO" w:hAnsi="HG丸ｺﾞｼｯｸM-PRO" w:hint="eastAsia"/>
          <w:sz w:val="24"/>
        </w:rPr>
        <w:t>規模に関わらず、</w:t>
      </w:r>
      <w:r w:rsidRPr="0095411C">
        <w:rPr>
          <w:rFonts w:ascii="HG丸ｺﾞｼｯｸM-PRO" w:eastAsia="HG丸ｺﾞｼｯｸM-PRO" w:hAnsi="HG丸ｺﾞｼｯｸM-PRO" w:hint="eastAsia"/>
          <w:sz w:val="24"/>
        </w:rPr>
        <w:t>（</w:t>
      </w:r>
      <w:r w:rsidR="0030291E" w:rsidRPr="0095411C">
        <w:rPr>
          <w:rFonts w:ascii="HG丸ｺﾞｼｯｸM-PRO" w:eastAsia="HG丸ｺﾞｼｯｸM-PRO" w:hAnsi="HG丸ｺﾞｼｯｸM-PRO" w:hint="eastAsia"/>
          <w:sz w:val="24"/>
        </w:rPr>
        <w:t>10章．</w:t>
      </w:r>
      <w:r w:rsidR="00DB4C67" w:rsidRPr="0095411C">
        <w:rPr>
          <w:rFonts w:ascii="HG丸ｺﾞｼｯｸM-PRO" w:eastAsia="HG丸ｺﾞｼｯｸM-PRO" w:hAnsi="HG丸ｺﾞｼｯｸM-PRO" w:hint="eastAsia"/>
          <w:sz w:val="24"/>
        </w:rPr>
        <w:t>11</w:t>
      </w:r>
      <w:r w:rsidRPr="0095411C">
        <w:rPr>
          <w:rFonts w:ascii="HG丸ｺﾞｼｯｸM-PRO" w:eastAsia="HG丸ｺﾞｼｯｸM-PRO" w:hAnsi="HG丸ｺﾞｼｯｸM-PRO" w:hint="eastAsia"/>
          <w:sz w:val="24"/>
        </w:rPr>
        <w:t>）に定めるリスク分担表に従い、指定管理者が対応</w:t>
      </w:r>
      <w:r w:rsidR="00E83CD9" w:rsidRPr="0095411C">
        <w:rPr>
          <w:rFonts w:ascii="HG丸ｺﾞｼｯｸM-PRO" w:eastAsia="HG丸ｺﾞｼｯｸM-PRO" w:hAnsi="HG丸ｺﾞｼｯｸM-PRO" w:hint="eastAsia"/>
          <w:sz w:val="24"/>
        </w:rPr>
        <w:t>できることとする</w:t>
      </w:r>
      <w:r w:rsidRPr="0095411C">
        <w:rPr>
          <w:rFonts w:ascii="HG丸ｺﾞｼｯｸM-PRO" w:eastAsia="HG丸ｺﾞｼｯｸM-PRO" w:hAnsi="HG丸ｺﾞｼｯｸM-PRO" w:hint="eastAsia"/>
          <w:sz w:val="24"/>
        </w:rPr>
        <w:t>。</w:t>
      </w:r>
    </w:p>
    <w:p w14:paraId="31604254" w14:textId="77777777" w:rsidR="00930DC3" w:rsidRPr="0095411C" w:rsidRDefault="00930DC3" w:rsidP="00930DC3">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（留意事項）</w:t>
      </w:r>
    </w:p>
    <w:p w14:paraId="54DD4D82" w14:textId="77777777" w:rsidR="00930DC3" w:rsidRPr="0095411C" w:rsidRDefault="00930DC3" w:rsidP="003E2F02">
      <w:pPr>
        <w:numPr>
          <w:ilvl w:val="0"/>
          <w:numId w:val="34"/>
        </w:num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指定管理者は、補修・修繕費として府が示す参考価格と同額</w:t>
      </w:r>
      <w:r w:rsidR="00F25335" w:rsidRPr="0095411C">
        <w:rPr>
          <w:rFonts w:ascii="HG丸ｺﾞｼｯｸM-PRO" w:eastAsia="HG丸ｺﾞｼｯｸM-PRO" w:hAnsi="HG丸ｺﾞｼｯｸM-PRO" w:hint="eastAsia"/>
          <w:sz w:val="24"/>
        </w:rPr>
        <w:t>以上</w:t>
      </w:r>
      <w:r w:rsidRPr="0095411C">
        <w:rPr>
          <w:rFonts w:ascii="HG丸ｺﾞｼｯｸM-PRO" w:eastAsia="HG丸ｺﾞｼｯｸM-PRO" w:hAnsi="HG丸ｺﾞｼｯｸM-PRO" w:hint="eastAsia"/>
          <w:sz w:val="24"/>
        </w:rPr>
        <w:t>を執行する必要がある。</w:t>
      </w:r>
    </w:p>
    <w:p w14:paraId="48F34885" w14:textId="250955A5" w:rsidR="00930DC3" w:rsidRPr="0095411C" w:rsidRDefault="00D61FB2" w:rsidP="003E2F02">
      <w:pPr>
        <w:numPr>
          <w:ilvl w:val="0"/>
          <w:numId w:val="34"/>
        </w:num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毎年度末に提出する「事業実施計画書」</w:t>
      </w:r>
      <w:bookmarkStart w:id="205" w:name="_Hlk225336564"/>
      <w:r w:rsidR="00993634" w:rsidRPr="0095411C">
        <w:rPr>
          <w:rFonts w:ascii="HG丸ｺﾞｼｯｸM-PRO" w:eastAsia="HG丸ｺﾞｼｯｸM-PRO" w:hAnsi="HG丸ｺﾞｼｯｸM-PRO" w:hint="eastAsia"/>
          <w:sz w:val="24"/>
          <w:bdr w:val="single" w:sz="4" w:space="0" w:color="auto"/>
        </w:rPr>
        <w:t>様式第3号</w:t>
      </w:r>
      <w:bookmarkEnd w:id="205"/>
      <w:r w:rsidRPr="0095411C">
        <w:rPr>
          <w:rFonts w:ascii="HG丸ｺﾞｼｯｸM-PRO" w:eastAsia="HG丸ｺﾞｼｯｸM-PRO" w:hAnsi="HG丸ｺﾞｼｯｸM-PRO" w:hint="eastAsia"/>
          <w:sz w:val="24"/>
        </w:rPr>
        <w:t>に含める</w:t>
      </w:r>
      <w:r w:rsidR="00930DC3" w:rsidRPr="0095411C">
        <w:rPr>
          <w:rFonts w:ascii="HG丸ｺﾞｼｯｸM-PRO" w:eastAsia="HG丸ｺﾞｼｯｸM-PRO" w:hAnsi="HG丸ｺﾞｼｯｸM-PRO" w:hint="eastAsia"/>
          <w:sz w:val="24"/>
        </w:rPr>
        <w:t>補修・修繕計画書を</w:t>
      </w:r>
      <w:r w:rsidRPr="0095411C">
        <w:rPr>
          <w:rFonts w:ascii="HG丸ｺﾞｼｯｸM-PRO" w:eastAsia="HG丸ｺﾞｼｯｸM-PRO" w:hAnsi="HG丸ｺﾞｼｯｸM-PRO" w:hint="eastAsia"/>
          <w:sz w:val="24"/>
        </w:rPr>
        <w:t>、</w:t>
      </w:r>
      <w:r w:rsidR="00AE7AA5" w:rsidRPr="0095411C">
        <w:rPr>
          <w:rFonts w:ascii="HG丸ｺﾞｼｯｸM-PRO" w:eastAsia="HG丸ｺﾞｼｯｸM-PRO" w:hAnsi="HG丸ｺﾞｼｯｸM-PRO" w:hint="eastAsia"/>
          <w:sz w:val="24"/>
        </w:rPr>
        <w:t>土木事務所</w:t>
      </w:r>
      <w:r w:rsidR="00930DC3" w:rsidRPr="0095411C">
        <w:rPr>
          <w:rFonts w:ascii="HG丸ｺﾞｼｯｸM-PRO" w:eastAsia="HG丸ｺﾞｼｯｸM-PRO" w:hAnsi="HG丸ｺﾞｼｯｸM-PRO" w:hint="eastAsia"/>
          <w:sz w:val="24"/>
        </w:rPr>
        <w:t>との協議のもとに作成すること</w:t>
      </w:r>
    </w:p>
    <w:p w14:paraId="3831FD6B" w14:textId="3CB11B18" w:rsidR="00930DC3" w:rsidRPr="0095411C" w:rsidRDefault="00930DC3" w:rsidP="003E2F02">
      <w:pPr>
        <w:numPr>
          <w:ilvl w:val="0"/>
          <w:numId w:val="34"/>
        </w:num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執行に</w:t>
      </w:r>
      <w:r w:rsidR="00687278" w:rsidRPr="0095411C">
        <w:rPr>
          <w:rFonts w:ascii="HG丸ｺﾞｼｯｸM-PRO" w:eastAsia="HG丸ｺﾞｼｯｸM-PRO" w:hAnsi="HG丸ｺﾞｼｯｸM-PRO" w:hint="eastAsia"/>
          <w:sz w:val="24"/>
        </w:rPr>
        <w:t>当たって</w:t>
      </w:r>
      <w:r w:rsidRPr="0095411C">
        <w:rPr>
          <w:rFonts w:ascii="HG丸ｺﾞｼｯｸM-PRO" w:eastAsia="HG丸ｺﾞｼｯｸM-PRO" w:hAnsi="HG丸ｺﾞｼｯｸM-PRO" w:hint="eastAsia"/>
          <w:sz w:val="24"/>
        </w:rPr>
        <w:t>は、府が実施予定の工事と重複がないかをその都度確認し、必要に応じて</w:t>
      </w:r>
      <w:r w:rsidR="00AE7AA5"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と立会を行うこと</w:t>
      </w:r>
    </w:p>
    <w:p w14:paraId="70D3C94F" w14:textId="6386AECE" w:rsidR="00930DC3" w:rsidRPr="0095411C" w:rsidRDefault="00930DC3" w:rsidP="003E2F02">
      <w:pPr>
        <w:numPr>
          <w:ilvl w:val="0"/>
          <w:numId w:val="34"/>
        </w:num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年度途中に、指定管理者が行う施設の補修・修繕のうち、補修</w:t>
      </w:r>
      <w:r w:rsidR="00AE7AA5" w:rsidRPr="0095411C">
        <w:rPr>
          <w:rFonts w:ascii="HG丸ｺﾞｼｯｸM-PRO" w:eastAsia="HG丸ｺﾞｼｯｸM-PRO" w:hAnsi="HG丸ｺﾞｼｯｸM-PRO" w:hint="eastAsia"/>
          <w:sz w:val="24"/>
        </w:rPr>
        <w:t>・修繕</w:t>
      </w:r>
      <w:r w:rsidRPr="0095411C">
        <w:rPr>
          <w:rFonts w:ascii="HG丸ｺﾞｼｯｸM-PRO" w:eastAsia="HG丸ｺﾞｼｯｸM-PRO" w:hAnsi="HG丸ｺﾞｼｯｸM-PRO" w:hint="eastAsia"/>
          <w:sz w:val="24"/>
        </w:rPr>
        <w:t>計画書に記載のない100万円を超える補修・修繕が発生した場合は、その内容及び緊急性について</w:t>
      </w:r>
      <w:r w:rsidR="00AE7AA5"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と協議を行い、</w:t>
      </w:r>
      <w:r w:rsidR="00993634"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事業実施計画書</w:t>
      </w:r>
      <w:r w:rsidR="00993634" w:rsidRPr="0095411C">
        <w:rPr>
          <w:rFonts w:ascii="HG丸ｺﾞｼｯｸM-PRO" w:eastAsia="HG丸ｺﾞｼｯｸM-PRO" w:hAnsi="HG丸ｺﾞｼｯｸM-PRO" w:hint="eastAsia"/>
          <w:sz w:val="24"/>
        </w:rPr>
        <w:t>」</w:t>
      </w:r>
      <w:r w:rsidR="00993634" w:rsidRPr="0095411C">
        <w:rPr>
          <w:rFonts w:ascii="HG丸ｺﾞｼｯｸM-PRO" w:eastAsia="HG丸ｺﾞｼｯｸM-PRO" w:hAnsi="HG丸ｺﾞｼｯｸM-PRO" w:hint="eastAsia"/>
          <w:sz w:val="24"/>
          <w:bdr w:val="single" w:sz="4" w:space="0" w:color="auto"/>
        </w:rPr>
        <w:t>様式第3号</w:t>
      </w:r>
      <w:r w:rsidRPr="0095411C">
        <w:rPr>
          <w:rFonts w:ascii="HG丸ｺﾞｼｯｸM-PRO" w:eastAsia="HG丸ｺﾞｼｯｸM-PRO" w:hAnsi="HG丸ｺﾞｼｯｸM-PRO" w:hint="eastAsia"/>
          <w:sz w:val="24"/>
        </w:rPr>
        <w:t>（補修・修繕計画書）に示す修繕費の範囲内でそれを適正に実施しなければならない。</w:t>
      </w:r>
    </w:p>
    <w:p w14:paraId="07DEDAEE" w14:textId="22E60E2A" w:rsidR="00930DC3" w:rsidRPr="0095411C" w:rsidRDefault="00930DC3" w:rsidP="003E2F02">
      <w:pPr>
        <w:numPr>
          <w:ilvl w:val="0"/>
          <w:numId w:val="34"/>
        </w:num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指定管理者の持込み物品等の修繕は、補修・修繕費の対象としない（車両、刈り払い機等）</w:t>
      </w:r>
      <w:r w:rsidR="00582AB5" w:rsidRPr="0095411C">
        <w:rPr>
          <w:rFonts w:ascii="HG丸ｺﾞｼｯｸM-PRO" w:eastAsia="HG丸ｺﾞｼｯｸM-PRO" w:hAnsi="HG丸ｺﾞｼｯｸM-PRO" w:hint="eastAsia"/>
          <w:sz w:val="24"/>
        </w:rPr>
        <w:t>。</w:t>
      </w:r>
    </w:p>
    <w:p w14:paraId="0B81A06D" w14:textId="70388F4B" w:rsidR="00930DC3" w:rsidRPr="0095411C" w:rsidRDefault="00930DC3" w:rsidP="003E2F02">
      <w:pPr>
        <w:numPr>
          <w:ilvl w:val="0"/>
          <w:numId w:val="34"/>
        </w:num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施設の維持管理に</w:t>
      </w:r>
      <w:r w:rsidR="00D61FB2" w:rsidRPr="0095411C">
        <w:rPr>
          <w:rFonts w:ascii="HG丸ｺﾞｼｯｸM-PRO" w:eastAsia="HG丸ｺﾞｼｯｸM-PRO" w:hAnsi="HG丸ｺﾞｼｯｸM-PRO" w:hint="eastAsia"/>
          <w:sz w:val="24"/>
        </w:rPr>
        <w:t>係る</w:t>
      </w:r>
      <w:r w:rsidRPr="0095411C">
        <w:rPr>
          <w:rFonts w:ascii="HG丸ｺﾞｼｯｸM-PRO" w:eastAsia="HG丸ｺﾞｼｯｸM-PRO" w:hAnsi="HG丸ｺﾞｼｯｸM-PRO" w:hint="eastAsia"/>
          <w:sz w:val="24"/>
        </w:rPr>
        <w:t>消耗部材等の交換（小規模な汚損除去</w:t>
      </w:r>
      <w:r w:rsidR="00AE7AA5" w:rsidRPr="0095411C">
        <w:rPr>
          <w:rFonts w:ascii="HG丸ｺﾞｼｯｸM-PRO" w:eastAsia="HG丸ｺﾞｼｯｸM-PRO" w:hAnsi="HG丸ｺﾞｼｯｸM-PRO" w:hint="eastAsia"/>
          <w:sz w:val="24"/>
        </w:rPr>
        <w:t>を</w:t>
      </w:r>
      <w:r w:rsidRPr="0095411C">
        <w:rPr>
          <w:rFonts w:ascii="HG丸ｺﾞｼｯｸM-PRO" w:eastAsia="HG丸ｺﾞｼｯｸM-PRO" w:hAnsi="HG丸ｺﾞｼｯｸM-PRO" w:hint="eastAsia"/>
          <w:sz w:val="24"/>
        </w:rPr>
        <w:t>含む</w:t>
      </w:r>
      <w:r w:rsidR="00D61FB2"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）に係る費用は、事務所運営費や維持管理費（人件費）に含まれることから、別表「補修・修繕における区分例示」に示すものの中で、1件1箇所あたり2万円未満は補修・修繕費の対象としない。</w:t>
      </w:r>
    </w:p>
    <w:p w14:paraId="4E3D76D0" w14:textId="77777777" w:rsidR="00C330FA" w:rsidRPr="0095411C" w:rsidRDefault="00C330FA" w:rsidP="00930DC3">
      <w:pPr>
        <w:spacing w:line="300" w:lineRule="exact"/>
        <w:ind w:leftChars="500" w:left="1290" w:hangingChars="100" w:hanging="240"/>
        <w:rPr>
          <w:rFonts w:ascii="HG丸ｺﾞｼｯｸM-PRO" w:eastAsia="HG丸ｺﾞｼｯｸM-PRO" w:hAnsi="HG丸ｺﾞｼｯｸM-PRO"/>
          <w:sz w:val="24"/>
        </w:rPr>
      </w:pPr>
    </w:p>
    <w:p w14:paraId="2703F59D" w14:textId="77777777" w:rsidR="00930DC3" w:rsidRPr="0095411C" w:rsidRDefault="00C330FA" w:rsidP="00C330FA">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（３）</w:t>
      </w:r>
      <w:r w:rsidR="00930DC3" w:rsidRPr="0095411C">
        <w:rPr>
          <w:rFonts w:ascii="HG丸ｺﾞｼｯｸM-PRO" w:eastAsia="HG丸ｺﾞｼｯｸM-PRO" w:hAnsi="HG丸ｺﾞｼｯｸM-PRO" w:hint="eastAsia"/>
          <w:sz w:val="24"/>
        </w:rPr>
        <w:t>指定管理者の責務</w:t>
      </w:r>
    </w:p>
    <w:p w14:paraId="5DF24420"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府営公園内には老朽化した施設も多数存在している。</w:t>
      </w:r>
    </w:p>
    <w:p w14:paraId="322C7364"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別表の区分にかかわらず、施設の維持保全のために、利用者サービスや利用者の</w:t>
      </w:r>
      <w:r w:rsidR="00BB3289"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安全確保の観点から、長期にわたる施設の使用禁止措置等が困難である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緊急的に機能復旧が必要と判断される場合には、指定管理者が応急的に機能復旧を行うこととする。</w:t>
      </w:r>
    </w:p>
    <w:p w14:paraId="6E538F27" w14:textId="0DB58008"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これについて、指定管理</w:t>
      </w:r>
      <w:r w:rsidR="00AE7AA5" w:rsidRPr="0095411C">
        <w:rPr>
          <w:rFonts w:ascii="HG丸ｺﾞｼｯｸM-PRO" w:eastAsia="HG丸ｺﾞｼｯｸM-PRO" w:hAnsi="HG丸ｺﾞｼｯｸM-PRO" w:hint="eastAsia"/>
          <w:sz w:val="24"/>
        </w:rPr>
        <w:t>料</w:t>
      </w:r>
      <w:r w:rsidRPr="0095411C">
        <w:rPr>
          <w:rFonts w:ascii="HG丸ｺﾞｼｯｸM-PRO" w:eastAsia="HG丸ｺﾞｼｯｸM-PRO" w:hAnsi="HG丸ｺﾞｼｯｸM-PRO" w:hint="eastAsia"/>
          <w:sz w:val="24"/>
        </w:rPr>
        <w:t>に占める負担割合が大きいと判断される場合は、土木事務所と指定管理者との協議により、</w:t>
      </w:r>
      <w:r w:rsidR="006A6EF7" w:rsidRPr="0095411C">
        <w:rPr>
          <w:rFonts w:ascii="HG丸ｺﾞｼｯｸM-PRO" w:eastAsia="HG丸ｺﾞｼｯｸM-PRO" w:hAnsi="HG丸ｺﾞｼｯｸM-PRO" w:hint="eastAsia"/>
          <w:sz w:val="24"/>
        </w:rPr>
        <w:t>事業</w:t>
      </w:r>
      <w:r w:rsidRPr="0095411C">
        <w:rPr>
          <w:rFonts w:ascii="HG丸ｺﾞｼｯｸM-PRO" w:eastAsia="HG丸ｺﾞｼｯｸM-PRO" w:hAnsi="HG丸ｺﾞｼｯｸM-PRO" w:hint="eastAsia"/>
          <w:sz w:val="24"/>
        </w:rPr>
        <w:t>実施計画書に記された作業内容の変更等を行い、これに対応する。</w:t>
      </w:r>
    </w:p>
    <w:p w14:paraId="16A7C47B" w14:textId="751604CE"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指定管理者の責務である修繕の範囲が</w:t>
      </w:r>
      <w:r w:rsidR="006A6EF7" w:rsidRPr="0095411C">
        <w:rPr>
          <w:rFonts w:ascii="HG丸ｺﾞｼｯｸM-PRO" w:eastAsia="HG丸ｺﾞｼｯｸM-PRO" w:hAnsi="HG丸ｺﾞｼｯｸM-PRO" w:hint="eastAsia"/>
          <w:sz w:val="24"/>
        </w:rPr>
        <w:t>事業</w:t>
      </w:r>
      <w:r w:rsidRPr="0095411C">
        <w:rPr>
          <w:rFonts w:ascii="HG丸ｺﾞｼｯｸM-PRO" w:eastAsia="HG丸ｺﾞｼｯｸM-PRO" w:hAnsi="HG丸ｺﾞｼｯｸM-PRO" w:hint="eastAsia"/>
          <w:sz w:val="24"/>
        </w:rPr>
        <w:t>実施計画書において示される修繕費に達しない場合は、土木事務所と指定管理者との協議により、老朽化部材の取り換え</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を行うものとする。</w:t>
      </w:r>
    </w:p>
    <w:p w14:paraId="3D295928"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なお、事業報告書による報告においては、人件費で計上している維持補修担当人員が行う修繕と修繕・補修費により行う修繕を混同しないよう留意すること。</w:t>
      </w:r>
    </w:p>
    <w:p w14:paraId="5D26C859" w14:textId="77777777" w:rsidR="005327C7" w:rsidRPr="0095411C" w:rsidRDefault="005327C7" w:rsidP="0030291E">
      <w:pPr>
        <w:rPr>
          <w:rFonts w:ascii="HG丸ｺﾞｼｯｸM-PRO" w:eastAsia="HG丸ｺﾞｼｯｸM-PRO" w:hAnsi="HG丸ｺﾞｼｯｸM-PRO"/>
          <w:sz w:val="24"/>
        </w:rPr>
      </w:pPr>
    </w:p>
    <w:p w14:paraId="307D03B1" w14:textId="59884E0A" w:rsidR="00930DC3" w:rsidRPr="0095411C" w:rsidRDefault="00930DC3" w:rsidP="0030291E">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別表</w:t>
      </w:r>
    </w:p>
    <w:p w14:paraId="47037A96" w14:textId="77777777" w:rsidR="00930DC3" w:rsidRPr="0095411C" w:rsidRDefault="00930DC3" w:rsidP="00930DC3">
      <w:pPr>
        <w:spacing w:line="300" w:lineRule="exact"/>
        <w:rPr>
          <w:rFonts w:ascii="HG丸ｺﾞｼｯｸM-PRO" w:eastAsia="HG丸ｺﾞｼｯｸM-PRO" w:hAnsi="HG丸ｺﾞｼｯｸM-PRO"/>
          <w:sz w:val="22"/>
        </w:rPr>
      </w:pPr>
      <w:r w:rsidRPr="0095411C">
        <w:rPr>
          <w:rFonts w:ascii="HG丸ｺﾞｼｯｸM-PRO" w:eastAsia="HG丸ｺﾞｼｯｸM-PRO" w:hAnsi="HG丸ｺﾞｼｯｸM-PRO" w:hint="eastAsia"/>
          <w:sz w:val="24"/>
        </w:rPr>
        <w:t xml:space="preserve">　○　補修、修繕における区分例示</w:t>
      </w:r>
    </w:p>
    <w:tbl>
      <w:tblPr>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4"/>
        <w:gridCol w:w="955"/>
        <w:gridCol w:w="3406"/>
        <w:gridCol w:w="4610"/>
      </w:tblGrid>
      <w:tr w:rsidR="0095411C" w:rsidRPr="0095411C" w14:paraId="0681A1F0" w14:textId="77777777" w:rsidTr="004D125E">
        <w:trPr>
          <w:trHeight w:val="374"/>
          <w:jc w:val="center"/>
        </w:trPr>
        <w:tc>
          <w:tcPr>
            <w:tcW w:w="1409" w:type="dxa"/>
            <w:gridSpan w:val="2"/>
          </w:tcPr>
          <w:p w14:paraId="6B82ABCC" w14:textId="77777777" w:rsidR="00930DC3" w:rsidRPr="0095411C" w:rsidRDefault="00930DC3" w:rsidP="001267FC">
            <w:pPr>
              <w:spacing w:line="300" w:lineRule="exac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種別</w:t>
            </w:r>
          </w:p>
        </w:tc>
        <w:tc>
          <w:tcPr>
            <w:tcW w:w="3406" w:type="dxa"/>
          </w:tcPr>
          <w:p w14:paraId="0F05B31D" w14:textId="77777777" w:rsidR="00930DC3" w:rsidRPr="0095411C" w:rsidRDefault="00930DC3" w:rsidP="001267FC">
            <w:pPr>
              <w:spacing w:line="300" w:lineRule="exac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府により実施</w:t>
            </w:r>
          </w:p>
        </w:tc>
        <w:tc>
          <w:tcPr>
            <w:tcW w:w="4610" w:type="dxa"/>
          </w:tcPr>
          <w:p w14:paraId="68B518B4" w14:textId="77777777" w:rsidR="00930DC3" w:rsidRPr="0095411C" w:rsidRDefault="00930DC3" w:rsidP="001267FC">
            <w:pPr>
              <w:spacing w:line="300" w:lineRule="exac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指定管理者により実施</w:t>
            </w:r>
          </w:p>
        </w:tc>
      </w:tr>
      <w:tr w:rsidR="0095411C" w:rsidRPr="0095411C" w14:paraId="5DA24480" w14:textId="77777777" w:rsidTr="004D125E">
        <w:trPr>
          <w:cantSplit/>
          <w:trHeight w:val="3147"/>
          <w:jc w:val="center"/>
        </w:trPr>
        <w:tc>
          <w:tcPr>
            <w:tcW w:w="454" w:type="dxa"/>
            <w:textDirection w:val="tbRlV"/>
            <w:vAlign w:val="center"/>
          </w:tcPr>
          <w:p w14:paraId="362E20EC" w14:textId="77777777" w:rsidR="00930DC3" w:rsidRPr="0095411C" w:rsidRDefault="00930DC3" w:rsidP="001267FC">
            <w:pPr>
              <w:spacing w:line="300" w:lineRule="exact"/>
              <w:ind w:left="113" w:right="113"/>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園路広場</w:t>
            </w:r>
          </w:p>
        </w:tc>
        <w:tc>
          <w:tcPr>
            <w:tcW w:w="955" w:type="dxa"/>
            <w:textDirection w:val="tbRlV"/>
            <w:vAlign w:val="center"/>
          </w:tcPr>
          <w:p w14:paraId="22B1C212" w14:textId="77777777" w:rsidR="00930DC3" w:rsidRPr="0095411C" w:rsidRDefault="00930DC3"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園路・広場</w:t>
            </w:r>
          </w:p>
        </w:tc>
        <w:tc>
          <w:tcPr>
            <w:tcW w:w="3406" w:type="dxa"/>
          </w:tcPr>
          <w:p w14:paraId="186EF932"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・全面的な舗装等の更新</w:t>
            </w:r>
          </w:p>
          <w:p w14:paraId="745A9FAB" w14:textId="27224F4D"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r w:rsidR="00E83CD9" w:rsidRPr="0095411C">
              <w:rPr>
                <w:rFonts w:ascii="HG丸ｺﾞｼｯｸM-PRO" w:eastAsia="HG丸ｺﾞｼｯｸM-PRO" w:hAnsi="HG丸ｺﾞｼｯｸM-PRO" w:hint="eastAsia"/>
                <w:szCs w:val="21"/>
              </w:rPr>
              <w:t>一定範囲の</w:t>
            </w:r>
            <w:r w:rsidRPr="0095411C">
              <w:rPr>
                <w:rFonts w:ascii="HG丸ｺﾞｼｯｸM-PRO" w:eastAsia="HG丸ｺﾞｼｯｸM-PRO" w:hAnsi="HG丸ｺﾞｼｯｸM-PRO" w:hint="eastAsia"/>
                <w:szCs w:val="21"/>
              </w:rPr>
              <w:t>オーバーレイ</w:t>
            </w:r>
          </w:p>
          <w:p w14:paraId="53AC5F47" w14:textId="77777777" w:rsidR="00930DC3" w:rsidRPr="0095411C" w:rsidRDefault="00930DC3"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・広場の排水不良による暗渠管の全面取替え</w:t>
            </w:r>
          </w:p>
          <w:p w14:paraId="16CFFFE3"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・芝生の全面更新</w:t>
            </w:r>
          </w:p>
          <w:p w14:paraId="449859D1"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・手すり等の全面更新</w:t>
            </w:r>
          </w:p>
          <w:p w14:paraId="23BA832A" w14:textId="77777777" w:rsidR="00930DC3" w:rsidRPr="0095411C" w:rsidRDefault="00930DC3"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・地盤ずれによるクラックの発生に対する改修</w:t>
            </w:r>
          </w:p>
          <w:p w14:paraId="4546ACBD" w14:textId="77777777" w:rsidR="00930DC3" w:rsidRPr="0095411C" w:rsidRDefault="00930DC3"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・広範囲に及ぶ根上りによる段差部の改修</w:t>
            </w:r>
          </w:p>
          <w:p w14:paraId="435D9744" w14:textId="77777777" w:rsidR="00930DC3" w:rsidRPr="0095411C" w:rsidRDefault="00930DC3"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・大規模な陥没範囲の舗装等の改修</w:t>
            </w:r>
          </w:p>
        </w:tc>
        <w:tc>
          <w:tcPr>
            <w:tcW w:w="4610" w:type="dxa"/>
          </w:tcPr>
          <w:p w14:paraId="7880E5EA"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・部分的な舗装等の更新</w:t>
            </w:r>
          </w:p>
          <w:p w14:paraId="04013686"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・破損部分や陥没部分</w:t>
            </w:r>
            <w:r w:rsidR="00BB3289" w:rsidRPr="0095411C">
              <w:rPr>
                <w:rFonts w:ascii="HG丸ｺﾞｼｯｸM-PRO" w:eastAsia="HG丸ｺﾞｼｯｸM-PRO" w:hAnsi="HG丸ｺﾞｼｯｸM-PRO" w:hint="eastAsia"/>
                <w:szCs w:val="21"/>
              </w:rPr>
              <w:t>等</w:t>
            </w:r>
            <w:r w:rsidRPr="0095411C">
              <w:rPr>
                <w:rFonts w:ascii="HG丸ｺﾞｼｯｸM-PRO" w:eastAsia="HG丸ｺﾞｼｯｸM-PRO" w:hAnsi="HG丸ｺﾞｼｯｸM-PRO" w:hint="eastAsia"/>
                <w:szCs w:val="21"/>
              </w:rPr>
              <w:t>の舗装の補修、修繕</w:t>
            </w:r>
          </w:p>
          <w:p w14:paraId="3D95778A" w14:textId="77777777" w:rsidR="00930DC3" w:rsidRPr="0095411C" w:rsidRDefault="00930DC3"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r w:rsidR="00BB3289" w:rsidRPr="0095411C">
              <w:rPr>
                <w:rFonts w:ascii="HG丸ｺﾞｼｯｸM-PRO" w:eastAsia="HG丸ｺﾞｼｯｸM-PRO" w:hAnsi="HG丸ｺﾞｼｯｸM-PRO" w:hint="eastAsia"/>
                <w:szCs w:val="21"/>
              </w:rPr>
              <w:t>クラック</w:t>
            </w:r>
            <w:r w:rsidRPr="0095411C">
              <w:rPr>
                <w:rFonts w:ascii="HG丸ｺﾞｼｯｸM-PRO" w:eastAsia="HG丸ｺﾞｼｯｸM-PRO" w:hAnsi="HG丸ｺﾞｼｯｸM-PRO" w:hint="eastAsia"/>
                <w:szCs w:val="21"/>
              </w:rPr>
              <w:t>への</w:t>
            </w:r>
            <w:r w:rsidR="00BB3289" w:rsidRPr="0095411C">
              <w:rPr>
                <w:rFonts w:ascii="HG丸ｺﾞｼｯｸM-PRO" w:eastAsia="HG丸ｺﾞｼｯｸM-PRO" w:hAnsi="HG丸ｺﾞｼｯｸM-PRO" w:hint="eastAsia"/>
                <w:szCs w:val="21"/>
              </w:rPr>
              <w:t>ストレートアスファルト</w:t>
            </w:r>
            <w:r w:rsidR="00F4102B" w:rsidRPr="0095411C">
              <w:rPr>
                <w:rFonts w:ascii="HG丸ｺﾞｼｯｸM-PRO" w:eastAsia="HG丸ｺﾞｼｯｸM-PRO" w:hAnsi="HG丸ｺﾞｼｯｸM-PRO" w:hint="eastAsia"/>
                <w:szCs w:val="21"/>
              </w:rPr>
              <w:t>注入等の</w:t>
            </w:r>
            <w:r w:rsidRPr="0095411C">
              <w:rPr>
                <w:rFonts w:ascii="HG丸ｺﾞｼｯｸM-PRO" w:eastAsia="HG丸ｺﾞｼｯｸM-PRO" w:hAnsi="HG丸ｺﾞｼｯｸM-PRO" w:hint="eastAsia"/>
                <w:szCs w:val="21"/>
              </w:rPr>
              <w:t>部分的な補修、修繕</w:t>
            </w:r>
          </w:p>
          <w:p w14:paraId="2A17C033" w14:textId="77777777" w:rsidR="00930DC3" w:rsidRPr="0095411C" w:rsidRDefault="00F4102B"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・縁石、平板ブロック、インターロッキング、敷石、石張り及び目地等部分的な補修・</w:t>
            </w:r>
            <w:r w:rsidR="00930DC3" w:rsidRPr="0095411C">
              <w:rPr>
                <w:rFonts w:ascii="HG丸ｺﾞｼｯｸM-PRO" w:eastAsia="HG丸ｺﾞｼｯｸM-PRO" w:hAnsi="HG丸ｺﾞｼｯｸM-PRO" w:hint="eastAsia"/>
                <w:szCs w:val="21"/>
              </w:rPr>
              <w:t>修繕</w:t>
            </w:r>
          </w:p>
          <w:p w14:paraId="6C3540E9" w14:textId="77777777" w:rsidR="00930DC3" w:rsidRPr="0095411C" w:rsidRDefault="00930DC3" w:rsidP="001267FC">
            <w:pPr>
              <w:spacing w:line="300" w:lineRule="exact"/>
              <w:ind w:leftChars="1" w:left="227" w:hangingChars="107" w:hanging="225"/>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・手すり等の部分的取替え</w:t>
            </w:r>
            <w:r w:rsidR="00BB3289" w:rsidRPr="0095411C">
              <w:rPr>
                <w:rFonts w:ascii="HG丸ｺﾞｼｯｸM-PRO" w:eastAsia="HG丸ｺﾞｼｯｸM-PRO" w:hAnsi="HG丸ｺﾞｼｯｸM-PRO" w:hint="eastAsia"/>
                <w:szCs w:val="21"/>
              </w:rPr>
              <w:t>等</w:t>
            </w:r>
            <w:r w:rsidR="00F4102B" w:rsidRPr="0095411C">
              <w:rPr>
                <w:rFonts w:ascii="HG丸ｺﾞｼｯｸM-PRO" w:eastAsia="HG丸ｺﾞｼｯｸM-PRO" w:hAnsi="HG丸ｺﾞｼｯｸM-PRO" w:hint="eastAsia"/>
                <w:szCs w:val="21"/>
              </w:rPr>
              <w:t>の補修・</w:t>
            </w:r>
            <w:r w:rsidRPr="0095411C">
              <w:rPr>
                <w:rFonts w:ascii="HG丸ｺﾞｼｯｸM-PRO" w:eastAsia="HG丸ｺﾞｼｯｸM-PRO" w:hAnsi="HG丸ｺﾞｼｯｸM-PRO" w:hint="eastAsia"/>
                <w:szCs w:val="21"/>
              </w:rPr>
              <w:t>修繕</w:t>
            </w:r>
          </w:p>
          <w:p w14:paraId="5208296C" w14:textId="77777777" w:rsidR="00930DC3" w:rsidRPr="0095411C" w:rsidRDefault="00F4102B"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・暗渠管の部分補修・修繕</w:t>
            </w:r>
          </w:p>
          <w:p w14:paraId="1E29FAF7"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・芝生の部分的張替え</w:t>
            </w:r>
          </w:p>
          <w:p w14:paraId="4B8D8A54" w14:textId="77777777" w:rsidR="00930DC3" w:rsidRPr="0095411C" w:rsidRDefault="00F4102B"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・側溝、集水枡等の補修・</w:t>
            </w:r>
            <w:r w:rsidR="00930DC3" w:rsidRPr="0095411C">
              <w:rPr>
                <w:rFonts w:ascii="HG丸ｺﾞｼｯｸM-PRO" w:eastAsia="HG丸ｺﾞｼｯｸM-PRO" w:hAnsi="HG丸ｺﾞｼｯｸM-PRO" w:hint="eastAsia"/>
                <w:szCs w:val="21"/>
              </w:rPr>
              <w:t>修繕</w:t>
            </w:r>
          </w:p>
          <w:p w14:paraId="1000A5FD" w14:textId="77777777" w:rsidR="00930DC3" w:rsidRPr="0095411C" w:rsidRDefault="00930DC3"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・管路に侵入した根茎の除去</w:t>
            </w:r>
          </w:p>
          <w:p w14:paraId="03EC9CDA" w14:textId="0505338E" w:rsidR="00930DC3" w:rsidRPr="0095411C" w:rsidRDefault="00F4102B"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・舗装の根上りによる段差部の補修・</w:t>
            </w:r>
            <w:r w:rsidR="00930DC3" w:rsidRPr="0095411C">
              <w:rPr>
                <w:rFonts w:ascii="HG丸ｺﾞｼｯｸM-PRO" w:eastAsia="HG丸ｺﾞｼｯｸM-PRO" w:hAnsi="HG丸ｺﾞｼｯｸM-PRO" w:hint="eastAsia"/>
                <w:szCs w:val="21"/>
              </w:rPr>
              <w:t>修繕</w:t>
            </w:r>
          </w:p>
          <w:p w14:paraId="274A04AE" w14:textId="77777777" w:rsidR="00930DC3" w:rsidRPr="0095411C" w:rsidRDefault="00F4102B"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・平板舗装やインターロッキング舗装等の陥没箇所の補修・</w:t>
            </w:r>
            <w:r w:rsidR="00930DC3" w:rsidRPr="0095411C">
              <w:rPr>
                <w:rFonts w:ascii="HG丸ｺﾞｼｯｸM-PRO" w:eastAsia="HG丸ｺﾞｼｯｸM-PRO" w:hAnsi="HG丸ｺﾞｼｯｸM-PRO" w:hint="eastAsia"/>
                <w:szCs w:val="21"/>
              </w:rPr>
              <w:t>修繕</w:t>
            </w:r>
          </w:p>
        </w:tc>
      </w:tr>
      <w:tr w:rsidR="0095411C" w:rsidRPr="0095411C" w14:paraId="79A8F8D3" w14:textId="77777777" w:rsidTr="004D125E">
        <w:trPr>
          <w:trHeight w:val="1599"/>
          <w:jc w:val="center"/>
        </w:trPr>
        <w:tc>
          <w:tcPr>
            <w:tcW w:w="454" w:type="dxa"/>
            <w:vMerge w:val="restart"/>
            <w:textDirection w:val="tbRlV"/>
            <w:vAlign w:val="center"/>
          </w:tcPr>
          <w:p w14:paraId="352AD2AB" w14:textId="77777777" w:rsidR="00930DC3" w:rsidRPr="0095411C" w:rsidRDefault="00930DC3" w:rsidP="001267FC">
            <w:pPr>
              <w:spacing w:line="300" w:lineRule="exact"/>
              <w:ind w:left="113" w:right="113"/>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修景施設</w:t>
            </w:r>
          </w:p>
        </w:tc>
        <w:tc>
          <w:tcPr>
            <w:tcW w:w="955" w:type="dxa"/>
            <w:textDirection w:val="tbRlV"/>
            <w:vAlign w:val="center"/>
          </w:tcPr>
          <w:p w14:paraId="46E0C0BD" w14:textId="77777777" w:rsidR="00930DC3" w:rsidRPr="0095411C" w:rsidRDefault="00930DC3"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植栽・花壇</w:t>
            </w:r>
          </w:p>
        </w:tc>
        <w:tc>
          <w:tcPr>
            <w:tcW w:w="3406" w:type="dxa"/>
          </w:tcPr>
          <w:p w14:paraId="1142E5BE" w14:textId="77777777" w:rsidR="00E407BB" w:rsidRPr="0095411C" w:rsidRDefault="00930DC3"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・新規植栽時の枯死に伴う</w:t>
            </w:r>
          </w:p>
          <w:p w14:paraId="374EEB9A" w14:textId="58034A36" w:rsidR="00930DC3" w:rsidRPr="0095411C" w:rsidRDefault="00930DC3" w:rsidP="00E407BB">
            <w:pPr>
              <w:spacing w:line="300" w:lineRule="exact"/>
              <w:ind w:leftChars="100" w:left="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補植</w:t>
            </w:r>
          </w:p>
          <w:p w14:paraId="69B13DB9" w14:textId="77777777" w:rsidR="00930DC3" w:rsidRPr="0095411C" w:rsidRDefault="00930DC3"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・植栽・花壇の計画的改修</w:t>
            </w:r>
          </w:p>
        </w:tc>
        <w:tc>
          <w:tcPr>
            <w:tcW w:w="4610" w:type="dxa"/>
          </w:tcPr>
          <w:p w14:paraId="4F99C6AF" w14:textId="77777777" w:rsidR="00930DC3" w:rsidRPr="0095411C" w:rsidRDefault="00120CFC"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・花壇の縁石や人止柵等の部分的な補修・</w:t>
            </w:r>
            <w:r w:rsidR="00930DC3" w:rsidRPr="0095411C">
              <w:rPr>
                <w:rFonts w:ascii="HG丸ｺﾞｼｯｸM-PRO" w:eastAsia="HG丸ｺﾞｼｯｸM-PRO" w:hAnsi="HG丸ｺﾞｼｯｸM-PRO" w:hint="eastAsia"/>
                <w:szCs w:val="21"/>
              </w:rPr>
              <w:t>修繕</w:t>
            </w:r>
          </w:p>
          <w:p w14:paraId="596817AA" w14:textId="77777777" w:rsidR="00930DC3" w:rsidRPr="0095411C" w:rsidRDefault="00F4102B"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・樹名板等の補修・</w:t>
            </w:r>
            <w:r w:rsidR="00930DC3" w:rsidRPr="0095411C">
              <w:rPr>
                <w:rFonts w:ascii="HG丸ｺﾞｼｯｸM-PRO" w:eastAsia="HG丸ｺﾞｼｯｸM-PRO" w:hAnsi="HG丸ｺﾞｼｯｸM-PRO" w:hint="eastAsia"/>
                <w:szCs w:val="21"/>
              </w:rPr>
              <w:t>修繕、更新</w:t>
            </w:r>
          </w:p>
          <w:p w14:paraId="0960CAC6"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・管理瑕疵が原因と考えられる補植</w:t>
            </w:r>
          </w:p>
          <w:p w14:paraId="614FC4A0" w14:textId="77777777" w:rsidR="00930DC3" w:rsidRPr="0095411C" w:rsidRDefault="00F4102B"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・灌水設備の補修・</w:t>
            </w:r>
            <w:r w:rsidR="00930DC3" w:rsidRPr="0095411C">
              <w:rPr>
                <w:rFonts w:ascii="HG丸ｺﾞｼｯｸM-PRO" w:eastAsia="HG丸ｺﾞｼｯｸM-PRO" w:hAnsi="HG丸ｺﾞｼｯｸM-PRO" w:hint="eastAsia"/>
                <w:szCs w:val="21"/>
              </w:rPr>
              <w:t>修繕</w:t>
            </w:r>
          </w:p>
          <w:p w14:paraId="4C371EE4" w14:textId="7B158E68" w:rsidR="00930DC3" w:rsidRPr="0095411C" w:rsidRDefault="00F4102B"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・支柱の腐食による撤去</w:t>
            </w:r>
            <w:r w:rsidR="00320B2A" w:rsidRPr="0095411C">
              <w:rPr>
                <w:rFonts w:ascii="HG丸ｺﾞｼｯｸM-PRO" w:eastAsia="HG丸ｺﾞｼｯｸM-PRO" w:hAnsi="HG丸ｺﾞｼｯｸM-PRO" w:hint="eastAsia"/>
                <w:szCs w:val="21"/>
              </w:rPr>
              <w:t>（</w:t>
            </w:r>
            <w:r w:rsidR="00930DC3" w:rsidRPr="0095411C">
              <w:rPr>
                <w:rFonts w:ascii="HG丸ｺﾞｼｯｸM-PRO" w:eastAsia="HG丸ｺﾞｼｯｸM-PRO" w:hAnsi="HG丸ｺﾞｼｯｸM-PRO" w:hint="eastAsia"/>
                <w:szCs w:val="21"/>
              </w:rPr>
              <w:t>必要に応じて更新</w:t>
            </w:r>
            <w:r w:rsidR="00320B2A" w:rsidRPr="0095411C">
              <w:rPr>
                <w:rFonts w:ascii="HG丸ｺﾞｼｯｸM-PRO" w:eastAsia="HG丸ｺﾞｼｯｸM-PRO" w:hAnsi="HG丸ｺﾞｼｯｸM-PRO" w:hint="eastAsia"/>
                <w:szCs w:val="21"/>
              </w:rPr>
              <w:t>）</w:t>
            </w:r>
          </w:p>
        </w:tc>
      </w:tr>
      <w:tr w:rsidR="0095411C" w:rsidRPr="0095411C" w14:paraId="6D187ED5" w14:textId="77777777" w:rsidTr="004D125E">
        <w:trPr>
          <w:trHeight w:val="949"/>
          <w:jc w:val="center"/>
        </w:trPr>
        <w:tc>
          <w:tcPr>
            <w:tcW w:w="454" w:type="dxa"/>
            <w:vMerge/>
            <w:textDirection w:val="tbRlV"/>
            <w:vAlign w:val="center"/>
          </w:tcPr>
          <w:p w14:paraId="625EBB59" w14:textId="77777777" w:rsidR="00930DC3" w:rsidRPr="0095411C" w:rsidRDefault="00930DC3" w:rsidP="001267FC">
            <w:pPr>
              <w:spacing w:line="300" w:lineRule="exact"/>
              <w:ind w:left="113" w:right="113"/>
              <w:rPr>
                <w:rFonts w:ascii="HG丸ｺﾞｼｯｸM-PRO" w:eastAsia="HG丸ｺﾞｼｯｸM-PRO" w:hAnsi="HG丸ｺﾞｼｯｸM-PRO"/>
                <w:szCs w:val="21"/>
              </w:rPr>
            </w:pPr>
          </w:p>
        </w:tc>
        <w:tc>
          <w:tcPr>
            <w:tcW w:w="955" w:type="dxa"/>
            <w:textDirection w:val="tbRlV"/>
            <w:vAlign w:val="center"/>
          </w:tcPr>
          <w:p w14:paraId="6746398B" w14:textId="77777777" w:rsidR="00930DC3" w:rsidRPr="0095411C" w:rsidRDefault="00930DC3" w:rsidP="005921AF">
            <w:pPr>
              <w:spacing w:line="0" w:lineRule="atLeast"/>
              <w:ind w:leftChars="50" w:left="105"/>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 w:val="20"/>
                <w:szCs w:val="21"/>
              </w:rPr>
              <w:t>パーゴラ</w:t>
            </w:r>
          </w:p>
        </w:tc>
        <w:tc>
          <w:tcPr>
            <w:tcW w:w="3406" w:type="dxa"/>
          </w:tcPr>
          <w:p w14:paraId="0C1A7F23"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・老朽化による改修</w:t>
            </w:r>
          </w:p>
        </w:tc>
        <w:tc>
          <w:tcPr>
            <w:tcW w:w="4610" w:type="dxa"/>
          </w:tcPr>
          <w:p w14:paraId="6F8C1BEE" w14:textId="77777777" w:rsidR="00930DC3" w:rsidRPr="0095411C" w:rsidRDefault="00F4102B"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・塗装、破損、腐食・荒れ、汚損・老朽化した部分の補修・</w:t>
            </w:r>
            <w:r w:rsidR="00930DC3" w:rsidRPr="0095411C">
              <w:rPr>
                <w:rFonts w:ascii="HG丸ｺﾞｼｯｸM-PRO" w:eastAsia="HG丸ｺﾞｼｯｸM-PRO" w:hAnsi="HG丸ｺﾞｼｯｸM-PRO" w:hint="eastAsia"/>
                <w:szCs w:val="21"/>
              </w:rPr>
              <w:t>修繕</w:t>
            </w:r>
          </w:p>
        </w:tc>
      </w:tr>
      <w:tr w:rsidR="0095411C" w:rsidRPr="0095411C" w14:paraId="6D1D7CF3" w14:textId="77777777" w:rsidTr="004D125E">
        <w:trPr>
          <w:trHeight w:val="1402"/>
          <w:jc w:val="center"/>
        </w:trPr>
        <w:tc>
          <w:tcPr>
            <w:tcW w:w="454" w:type="dxa"/>
            <w:vMerge/>
            <w:textDirection w:val="tbRlV"/>
            <w:vAlign w:val="center"/>
          </w:tcPr>
          <w:p w14:paraId="5FC69781" w14:textId="77777777" w:rsidR="00930DC3" w:rsidRPr="0095411C" w:rsidRDefault="00930DC3" w:rsidP="001267FC">
            <w:pPr>
              <w:spacing w:line="300" w:lineRule="exact"/>
              <w:ind w:left="113" w:right="113"/>
              <w:rPr>
                <w:rFonts w:ascii="HG丸ｺﾞｼｯｸM-PRO" w:eastAsia="HG丸ｺﾞｼｯｸM-PRO" w:hAnsi="HG丸ｺﾞｼｯｸM-PRO"/>
                <w:szCs w:val="21"/>
              </w:rPr>
            </w:pPr>
          </w:p>
        </w:tc>
        <w:tc>
          <w:tcPr>
            <w:tcW w:w="955" w:type="dxa"/>
            <w:textDirection w:val="tbRlV"/>
            <w:vAlign w:val="center"/>
          </w:tcPr>
          <w:p w14:paraId="60AF1FE1" w14:textId="77777777" w:rsidR="00930DC3" w:rsidRPr="0095411C" w:rsidRDefault="00930DC3"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噴水等</w:t>
            </w:r>
          </w:p>
        </w:tc>
        <w:tc>
          <w:tcPr>
            <w:tcW w:w="3406" w:type="dxa"/>
          </w:tcPr>
          <w:p w14:paraId="3966E9C8"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・老朽化による改修</w:t>
            </w:r>
          </w:p>
          <w:p w14:paraId="3C237ED7"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・ポンプ制御盤等の更新</w:t>
            </w:r>
          </w:p>
        </w:tc>
        <w:tc>
          <w:tcPr>
            <w:tcW w:w="4610" w:type="dxa"/>
          </w:tcPr>
          <w:p w14:paraId="38C5C823" w14:textId="162E4A64" w:rsidR="00930DC3" w:rsidRPr="0095411C" w:rsidRDefault="00930DC3"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・消耗部品や機器の取替え、軸の交換、ろ材の入替え、オーバーホール</w:t>
            </w:r>
            <w:r w:rsidR="00BB3289" w:rsidRPr="0095411C">
              <w:rPr>
                <w:rFonts w:ascii="HG丸ｺﾞｼｯｸM-PRO" w:eastAsia="HG丸ｺﾞｼｯｸM-PRO" w:hAnsi="HG丸ｺﾞｼｯｸM-PRO" w:hint="eastAsia"/>
                <w:szCs w:val="21"/>
              </w:rPr>
              <w:t>等</w:t>
            </w:r>
            <w:r w:rsidRPr="0095411C">
              <w:rPr>
                <w:rFonts w:ascii="HG丸ｺﾞｼｯｸM-PRO" w:eastAsia="HG丸ｺﾞｼｯｸM-PRO" w:hAnsi="HG丸ｺﾞｼｯｸM-PRO" w:hint="eastAsia"/>
                <w:szCs w:val="21"/>
              </w:rPr>
              <w:t>の補修</w:t>
            </w:r>
            <w:r w:rsidR="00F4102B" w:rsidRPr="0095411C">
              <w:rPr>
                <w:rFonts w:ascii="HG丸ｺﾞｼｯｸM-PRO" w:eastAsia="HG丸ｺﾞｼｯｸM-PRO" w:hAnsi="HG丸ｺﾞｼｯｸM-PRO" w:hint="eastAsia"/>
                <w:szCs w:val="21"/>
              </w:rPr>
              <w:t>・</w:t>
            </w:r>
            <w:r w:rsidRPr="0095411C">
              <w:rPr>
                <w:rFonts w:ascii="HG丸ｺﾞｼｯｸM-PRO" w:eastAsia="HG丸ｺﾞｼｯｸM-PRO" w:hAnsi="HG丸ｺﾞｼｯｸM-PRO" w:hint="eastAsia"/>
                <w:szCs w:val="21"/>
              </w:rPr>
              <w:t>修繕（小規模なポンプの更新</w:t>
            </w:r>
            <w:r w:rsidR="006A6EF7" w:rsidRPr="0095411C">
              <w:rPr>
                <w:rFonts w:ascii="HG丸ｺﾞｼｯｸM-PRO" w:eastAsia="HG丸ｺﾞｼｯｸM-PRO" w:hAnsi="HG丸ｺﾞｼｯｸM-PRO" w:hint="eastAsia"/>
                <w:szCs w:val="21"/>
              </w:rPr>
              <w:t>を</w:t>
            </w:r>
            <w:r w:rsidRPr="0095411C">
              <w:rPr>
                <w:rFonts w:ascii="HG丸ｺﾞｼｯｸM-PRO" w:eastAsia="HG丸ｺﾞｼｯｸM-PRO" w:hAnsi="HG丸ｺﾞｼｯｸM-PRO" w:hint="eastAsia"/>
                <w:szCs w:val="21"/>
              </w:rPr>
              <w:t>含む</w:t>
            </w:r>
            <w:r w:rsidR="00F4102B" w:rsidRPr="0095411C">
              <w:rPr>
                <w:rFonts w:ascii="HG丸ｺﾞｼｯｸM-PRO" w:eastAsia="HG丸ｺﾞｼｯｸM-PRO" w:hAnsi="HG丸ｺﾞｼｯｸM-PRO" w:hint="eastAsia"/>
                <w:szCs w:val="21"/>
              </w:rPr>
              <w:t>。</w:t>
            </w:r>
            <w:r w:rsidRPr="0095411C">
              <w:rPr>
                <w:rFonts w:ascii="HG丸ｺﾞｼｯｸM-PRO" w:eastAsia="HG丸ｺﾞｼｯｸM-PRO" w:hAnsi="HG丸ｺﾞｼｯｸM-PRO" w:hint="eastAsia"/>
                <w:szCs w:val="21"/>
              </w:rPr>
              <w:t>）</w:t>
            </w:r>
          </w:p>
          <w:p w14:paraId="169BABE0" w14:textId="77777777" w:rsidR="00930DC3" w:rsidRPr="0095411C" w:rsidRDefault="00CE65E9"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・石張り等の部分補修・</w:t>
            </w:r>
            <w:r w:rsidR="00930DC3" w:rsidRPr="0095411C">
              <w:rPr>
                <w:rFonts w:ascii="HG丸ｺﾞｼｯｸM-PRO" w:eastAsia="HG丸ｺﾞｼｯｸM-PRO" w:hAnsi="HG丸ｺﾞｼｯｸM-PRO" w:hint="eastAsia"/>
                <w:szCs w:val="21"/>
              </w:rPr>
              <w:t>修繕等</w:t>
            </w:r>
          </w:p>
        </w:tc>
      </w:tr>
      <w:tr w:rsidR="0095411C" w:rsidRPr="0095411C" w14:paraId="45B99610" w14:textId="77777777" w:rsidTr="004D125E">
        <w:trPr>
          <w:trHeight w:val="9360"/>
          <w:jc w:val="center"/>
        </w:trPr>
        <w:tc>
          <w:tcPr>
            <w:tcW w:w="454" w:type="dxa"/>
            <w:textDirection w:val="tbRlV"/>
          </w:tcPr>
          <w:p w14:paraId="1F4F688C"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lastRenderedPageBreak/>
              <w:t>遊戯施設</w:t>
            </w:r>
          </w:p>
        </w:tc>
        <w:tc>
          <w:tcPr>
            <w:tcW w:w="955" w:type="dxa"/>
            <w:textDirection w:val="tbRlV"/>
            <w:vAlign w:val="center"/>
          </w:tcPr>
          <w:p w14:paraId="446A767C"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遊具</w:t>
            </w:r>
          </w:p>
        </w:tc>
        <w:tc>
          <w:tcPr>
            <w:tcW w:w="3406" w:type="dxa"/>
          </w:tcPr>
          <w:p w14:paraId="435052A8"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・更新</w:t>
            </w:r>
            <w:r w:rsidR="00F4102B" w:rsidRPr="0095411C">
              <w:rPr>
                <w:rFonts w:ascii="HG丸ｺﾞｼｯｸM-PRO" w:eastAsia="HG丸ｺﾞｼｯｸM-PRO" w:hAnsi="HG丸ｺﾞｼｯｸM-PRO" w:hint="eastAsia"/>
                <w:szCs w:val="21"/>
              </w:rPr>
              <w:t>及び</w:t>
            </w:r>
            <w:r w:rsidRPr="0095411C">
              <w:rPr>
                <w:rFonts w:ascii="HG丸ｺﾞｼｯｸM-PRO" w:eastAsia="HG丸ｺﾞｼｯｸM-PRO" w:hAnsi="HG丸ｺﾞｼｯｸM-PRO" w:hint="eastAsia"/>
                <w:szCs w:val="21"/>
              </w:rPr>
              <w:t>撤去</w:t>
            </w:r>
          </w:p>
          <w:p w14:paraId="047F7D1A" w14:textId="77777777" w:rsidR="00E407BB" w:rsidRPr="0095411C" w:rsidRDefault="0030291E" w:rsidP="00E407BB">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・新基準に適合させる為の改</w:t>
            </w:r>
            <w:r w:rsidR="00E407BB" w:rsidRPr="0095411C">
              <w:rPr>
                <w:rFonts w:ascii="HG丸ｺﾞｼｯｸM-PRO" w:eastAsia="HG丸ｺﾞｼｯｸM-PRO" w:hAnsi="HG丸ｺﾞｼｯｸM-PRO" w:hint="eastAsia"/>
                <w:szCs w:val="21"/>
              </w:rPr>
              <w:t xml:space="preserve">　　　　　　</w:t>
            </w:r>
          </w:p>
          <w:p w14:paraId="7B7FC82D" w14:textId="2E19FC76" w:rsidR="0030291E" w:rsidRPr="0095411C" w:rsidRDefault="00E407BB" w:rsidP="00E407BB">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 xml:space="preserve">　</w:t>
            </w:r>
            <w:r w:rsidR="0030291E" w:rsidRPr="0095411C">
              <w:rPr>
                <w:rFonts w:ascii="HG丸ｺﾞｼｯｸM-PRO" w:eastAsia="HG丸ｺﾞｼｯｸM-PRO" w:hAnsi="HG丸ｺﾞｼｯｸM-PRO" w:hint="eastAsia"/>
                <w:szCs w:val="21"/>
              </w:rPr>
              <w:t>修</w:t>
            </w:r>
          </w:p>
          <w:p w14:paraId="702F5BAF" w14:textId="77777777" w:rsidR="0030291E" w:rsidRPr="0095411C" w:rsidRDefault="0030291E" w:rsidP="0030291E">
            <w:pPr>
              <w:spacing w:line="300" w:lineRule="exact"/>
              <w:rPr>
                <w:rFonts w:ascii="HG丸ｺﾞｼｯｸM-PRO" w:eastAsia="HG丸ｺﾞｼｯｸM-PRO" w:hAnsi="HG丸ｺﾞｼｯｸM-PRO"/>
                <w:szCs w:val="21"/>
              </w:rPr>
            </w:pPr>
          </w:p>
        </w:tc>
        <w:tc>
          <w:tcPr>
            <w:tcW w:w="4610" w:type="dxa"/>
          </w:tcPr>
          <w:p w14:paraId="63DD33CB" w14:textId="77777777" w:rsidR="0030291E" w:rsidRPr="0095411C" w:rsidRDefault="0030291E" w:rsidP="0030291E">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・塗装、部材の取替え、破損箇所等の補修</w:t>
            </w:r>
            <w:r w:rsidR="00F4102B" w:rsidRPr="0095411C">
              <w:rPr>
                <w:rFonts w:ascii="HG丸ｺﾞｼｯｸM-PRO" w:eastAsia="HG丸ｺﾞｼｯｸM-PRO" w:hAnsi="HG丸ｺﾞｼｯｸM-PRO" w:hint="eastAsia"/>
                <w:szCs w:val="21"/>
              </w:rPr>
              <w:t>・修繕及び</w:t>
            </w:r>
            <w:r w:rsidRPr="0095411C">
              <w:rPr>
                <w:rFonts w:ascii="HG丸ｺﾞｼｯｸM-PRO" w:eastAsia="HG丸ｺﾞｼｯｸM-PRO" w:hAnsi="HG丸ｺﾞｼｯｸM-PRO" w:hint="eastAsia"/>
                <w:szCs w:val="21"/>
              </w:rPr>
              <w:t>撤去</w:t>
            </w:r>
          </w:p>
          <w:p w14:paraId="3818F040" w14:textId="77777777" w:rsidR="0030291E" w:rsidRPr="0095411C" w:rsidRDefault="0030291E" w:rsidP="0030291E">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・事故等が発生した際の部分的な緊急修繕</w:t>
            </w:r>
          </w:p>
          <w:p w14:paraId="2FC5AA9B" w14:textId="77777777" w:rsidR="0030291E" w:rsidRPr="0095411C" w:rsidRDefault="0030291E" w:rsidP="0030291E">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・定期的な消耗部材交換</w:t>
            </w:r>
          </w:p>
          <w:p w14:paraId="4D2ED09A" w14:textId="77777777" w:rsidR="0030291E" w:rsidRPr="0095411C" w:rsidRDefault="0030291E" w:rsidP="0030291E">
            <w:pPr>
              <w:spacing w:line="300" w:lineRule="exact"/>
              <w:ind w:leftChars="100" w:left="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（消耗部材の交換例示）</w:t>
            </w:r>
          </w:p>
          <w:p w14:paraId="18058B0D" w14:textId="77777777" w:rsidR="0030291E" w:rsidRPr="0095411C" w:rsidRDefault="0030291E" w:rsidP="0030291E">
            <w:pPr>
              <w:spacing w:line="80" w:lineRule="exact"/>
              <w:ind w:leftChars="100" w:left="210"/>
              <w:rPr>
                <w:rFonts w:ascii="HG丸ｺﾞｼｯｸM-PRO" w:eastAsia="HG丸ｺﾞｼｯｸM-PRO" w:hAnsi="HG丸ｺﾞｼｯｸM-PRO"/>
                <w:szCs w:val="21"/>
              </w:rPr>
            </w:pPr>
          </w:p>
          <w:tbl>
            <w:tblPr>
              <w:tblW w:w="4135"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2169"/>
            </w:tblGrid>
            <w:tr w:rsidR="0095411C" w:rsidRPr="0095411C" w14:paraId="78FC2C6A" w14:textId="77777777" w:rsidTr="00526D60">
              <w:tc>
                <w:tcPr>
                  <w:tcW w:w="1966" w:type="dxa"/>
                </w:tcPr>
                <w:p w14:paraId="27B422CD"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遊具</w:t>
                  </w:r>
                </w:p>
              </w:tc>
              <w:tc>
                <w:tcPr>
                  <w:tcW w:w="2169" w:type="dxa"/>
                </w:tcPr>
                <w:p w14:paraId="44A7EB56"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消耗部材（部品）</w:t>
                  </w:r>
                </w:p>
              </w:tc>
            </w:tr>
            <w:tr w:rsidR="0095411C" w:rsidRPr="0095411C" w14:paraId="19557C4A" w14:textId="77777777" w:rsidTr="00526D60">
              <w:tc>
                <w:tcPr>
                  <w:tcW w:w="1966" w:type="dxa"/>
                  <w:vMerge w:val="restart"/>
                  <w:vAlign w:val="center"/>
                </w:tcPr>
                <w:p w14:paraId="7D40C71B"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ブランコ</w:t>
                  </w:r>
                </w:p>
              </w:tc>
              <w:tc>
                <w:tcPr>
                  <w:tcW w:w="2169" w:type="dxa"/>
                </w:tcPr>
                <w:p w14:paraId="39234687"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吊金具・チェーン等</w:t>
                  </w:r>
                </w:p>
              </w:tc>
            </w:tr>
            <w:tr w:rsidR="0095411C" w:rsidRPr="0095411C" w14:paraId="7923C83E" w14:textId="77777777" w:rsidTr="00526D60">
              <w:tc>
                <w:tcPr>
                  <w:tcW w:w="1966" w:type="dxa"/>
                  <w:vMerge/>
                  <w:vAlign w:val="center"/>
                </w:tcPr>
                <w:p w14:paraId="7F8DF527" w14:textId="77777777" w:rsidR="0030291E" w:rsidRPr="0095411C" w:rsidRDefault="0030291E" w:rsidP="0030291E">
                  <w:pPr>
                    <w:spacing w:line="300" w:lineRule="exact"/>
                    <w:rPr>
                      <w:rFonts w:ascii="HG丸ｺﾞｼｯｸM-PRO" w:eastAsia="HG丸ｺﾞｼｯｸM-PRO" w:hAnsi="HG丸ｺﾞｼｯｸM-PRO"/>
                      <w:szCs w:val="21"/>
                    </w:rPr>
                  </w:pPr>
                </w:p>
              </w:tc>
              <w:tc>
                <w:tcPr>
                  <w:tcW w:w="2169" w:type="dxa"/>
                </w:tcPr>
                <w:p w14:paraId="0402C3F2"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回転軸</w:t>
                  </w:r>
                </w:p>
              </w:tc>
            </w:tr>
            <w:tr w:rsidR="0095411C" w:rsidRPr="0095411C" w14:paraId="6B18B300" w14:textId="77777777" w:rsidTr="00526D60">
              <w:trPr>
                <w:trHeight w:val="315"/>
              </w:trPr>
              <w:tc>
                <w:tcPr>
                  <w:tcW w:w="1966" w:type="dxa"/>
                  <w:vMerge w:val="restart"/>
                  <w:vAlign w:val="center"/>
                </w:tcPr>
                <w:p w14:paraId="6CC5EE9A"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スプリング遊具</w:t>
                  </w:r>
                </w:p>
              </w:tc>
              <w:tc>
                <w:tcPr>
                  <w:tcW w:w="2169" w:type="dxa"/>
                </w:tcPr>
                <w:p w14:paraId="005F825C"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スプリング</w:t>
                  </w:r>
                </w:p>
              </w:tc>
            </w:tr>
            <w:tr w:rsidR="0095411C" w:rsidRPr="0095411C" w14:paraId="1AC61AB8" w14:textId="77777777" w:rsidTr="00526D60">
              <w:trPr>
                <w:trHeight w:val="285"/>
              </w:trPr>
              <w:tc>
                <w:tcPr>
                  <w:tcW w:w="1966" w:type="dxa"/>
                  <w:vMerge/>
                  <w:vAlign w:val="center"/>
                </w:tcPr>
                <w:p w14:paraId="2D97EDF4" w14:textId="77777777" w:rsidR="0030291E" w:rsidRPr="0095411C" w:rsidRDefault="0030291E" w:rsidP="0030291E">
                  <w:pPr>
                    <w:spacing w:line="300" w:lineRule="exact"/>
                    <w:rPr>
                      <w:rFonts w:ascii="HG丸ｺﾞｼｯｸM-PRO" w:eastAsia="HG丸ｺﾞｼｯｸM-PRO" w:hAnsi="HG丸ｺﾞｼｯｸM-PRO"/>
                      <w:szCs w:val="21"/>
                    </w:rPr>
                  </w:pPr>
                </w:p>
              </w:tc>
              <w:tc>
                <w:tcPr>
                  <w:tcW w:w="2169" w:type="dxa"/>
                </w:tcPr>
                <w:p w14:paraId="38908188"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握り部</w:t>
                  </w:r>
                </w:p>
              </w:tc>
            </w:tr>
            <w:tr w:rsidR="0095411C" w:rsidRPr="0095411C" w14:paraId="7BC04385" w14:textId="77777777" w:rsidTr="00526D60">
              <w:tc>
                <w:tcPr>
                  <w:tcW w:w="1966" w:type="dxa"/>
                  <w:vMerge w:val="restart"/>
                  <w:vAlign w:val="center"/>
                </w:tcPr>
                <w:p w14:paraId="3CFBD64B"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ロッキング遊具</w:t>
                  </w:r>
                </w:p>
              </w:tc>
              <w:tc>
                <w:tcPr>
                  <w:tcW w:w="2169" w:type="dxa"/>
                </w:tcPr>
                <w:p w14:paraId="2458BFBC"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軸受部</w:t>
                  </w:r>
                </w:p>
              </w:tc>
            </w:tr>
            <w:tr w:rsidR="0095411C" w:rsidRPr="0095411C" w14:paraId="67465B7E" w14:textId="77777777" w:rsidTr="00526D60">
              <w:trPr>
                <w:trHeight w:val="315"/>
              </w:trPr>
              <w:tc>
                <w:tcPr>
                  <w:tcW w:w="1966" w:type="dxa"/>
                  <w:vMerge/>
                  <w:vAlign w:val="center"/>
                </w:tcPr>
                <w:p w14:paraId="19EB3650" w14:textId="77777777" w:rsidR="0030291E" w:rsidRPr="0095411C" w:rsidRDefault="0030291E" w:rsidP="0030291E">
                  <w:pPr>
                    <w:spacing w:line="300" w:lineRule="exact"/>
                    <w:rPr>
                      <w:rFonts w:ascii="HG丸ｺﾞｼｯｸM-PRO" w:eastAsia="HG丸ｺﾞｼｯｸM-PRO" w:hAnsi="HG丸ｺﾞｼｯｸM-PRO"/>
                      <w:szCs w:val="21"/>
                    </w:rPr>
                  </w:pPr>
                </w:p>
              </w:tc>
              <w:tc>
                <w:tcPr>
                  <w:tcW w:w="2169" w:type="dxa"/>
                </w:tcPr>
                <w:p w14:paraId="6F8F4B3D" w14:textId="77777777" w:rsidR="0030291E" w:rsidRPr="0095411C" w:rsidRDefault="0030291E" w:rsidP="0030291E">
                  <w:pPr>
                    <w:spacing w:line="300" w:lineRule="exact"/>
                    <w:rPr>
                      <w:rFonts w:ascii="HG丸ｺﾞｼｯｸM-PRO" w:eastAsia="HG丸ｺﾞｼｯｸM-PRO" w:hAnsi="HG丸ｺﾞｼｯｸM-PRO"/>
                      <w:spacing w:val="-20"/>
                      <w:szCs w:val="21"/>
                    </w:rPr>
                  </w:pPr>
                  <w:r w:rsidRPr="0095411C">
                    <w:rPr>
                      <w:rFonts w:ascii="HG丸ｺﾞｼｯｸM-PRO" w:eastAsia="HG丸ｺﾞｼｯｸM-PRO" w:hAnsi="HG丸ｺﾞｼｯｸM-PRO" w:hint="eastAsia"/>
                      <w:spacing w:val="-20"/>
                      <w:szCs w:val="21"/>
                    </w:rPr>
                    <w:t>ストッパーゴム（緩衝部）</w:t>
                  </w:r>
                </w:p>
              </w:tc>
            </w:tr>
            <w:tr w:rsidR="0095411C" w:rsidRPr="0095411C" w14:paraId="1C14C2E9" w14:textId="77777777" w:rsidTr="00526D60">
              <w:trPr>
                <w:trHeight w:val="270"/>
              </w:trPr>
              <w:tc>
                <w:tcPr>
                  <w:tcW w:w="1966" w:type="dxa"/>
                  <w:vMerge/>
                  <w:vAlign w:val="center"/>
                </w:tcPr>
                <w:p w14:paraId="1130E630" w14:textId="77777777" w:rsidR="0030291E" w:rsidRPr="0095411C" w:rsidRDefault="0030291E" w:rsidP="0030291E">
                  <w:pPr>
                    <w:spacing w:line="300" w:lineRule="exact"/>
                    <w:rPr>
                      <w:rFonts w:ascii="HG丸ｺﾞｼｯｸM-PRO" w:eastAsia="HG丸ｺﾞｼｯｸM-PRO" w:hAnsi="HG丸ｺﾞｼｯｸM-PRO"/>
                      <w:szCs w:val="21"/>
                    </w:rPr>
                  </w:pPr>
                </w:p>
              </w:tc>
              <w:tc>
                <w:tcPr>
                  <w:tcW w:w="2169" w:type="dxa"/>
                </w:tcPr>
                <w:p w14:paraId="1BFB8B1E" w14:textId="77777777" w:rsidR="0030291E" w:rsidRPr="0095411C" w:rsidRDefault="0030291E" w:rsidP="0030291E">
                  <w:pPr>
                    <w:spacing w:line="300" w:lineRule="exact"/>
                    <w:rPr>
                      <w:rFonts w:ascii="HG丸ｺﾞｼｯｸM-PRO" w:eastAsia="HG丸ｺﾞｼｯｸM-PRO" w:hAnsi="HG丸ｺﾞｼｯｸM-PRO"/>
                      <w:spacing w:val="-20"/>
                      <w:szCs w:val="21"/>
                    </w:rPr>
                  </w:pPr>
                  <w:r w:rsidRPr="0095411C">
                    <w:rPr>
                      <w:rFonts w:ascii="HG丸ｺﾞｼｯｸM-PRO" w:eastAsia="HG丸ｺﾞｼｯｸM-PRO" w:hAnsi="HG丸ｺﾞｼｯｸM-PRO" w:hint="eastAsia"/>
                      <w:szCs w:val="21"/>
                    </w:rPr>
                    <w:t>握り部</w:t>
                  </w:r>
                </w:p>
              </w:tc>
            </w:tr>
            <w:tr w:rsidR="0095411C" w:rsidRPr="0095411C" w14:paraId="430901EC" w14:textId="77777777" w:rsidTr="00526D60">
              <w:tc>
                <w:tcPr>
                  <w:tcW w:w="1966" w:type="dxa"/>
                  <w:vAlign w:val="center"/>
                </w:tcPr>
                <w:p w14:paraId="63862348"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ローラー滑り台</w:t>
                  </w:r>
                </w:p>
              </w:tc>
              <w:tc>
                <w:tcPr>
                  <w:tcW w:w="2169" w:type="dxa"/>
                </w:tcPr>
                <w:p w14:paraId="2C047BAA"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ローラー</w:t>
                  </w:r>
                </w:p>
              </w:tc>
            </w:tr>
            <w:tr w:rsidR="0095411C" w:rsidRPr="0095411C" w14:paraId="61CDFEC3" w14:textId="77777777" w:rsidTr="00526D60">
              <w:tc>
                <w:tcPr>
                  <w:tcW w:w="1966" w:type="dxa"/>
                  <w:vMerge w:val="restart"/>
                  <w:vAlign w:val="center"/>
                </w:tcPr>
                <w:p w14:paraId="4B9B9A6B"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ターザンロープ</w:t>
                  </w:r>
                </w:p>
              </w:tc>
              <w:tc>
                <w:tcPr>
                  <w:tcW w:w="2169" w:type="dxa"/>
                </w:tcPr>
                <w:p w14:paraId="2B7FD2FD"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ケーブル</w:t>
                  </w:r>
                </w:p>
              </w:tc>
            </w:tr>
            <w:tr w:rsidR="0095411C" w:rsidRPr="0095411C" w14:paraId="7B92D7CB" w14:textId="77777777" w:rsidTr="00526D60">
              <w:tc>
                <w:tcPr>
                  <w:tcW w:w="1966" w:type="dxa"/>
                  <w:vMerge/>
                  <w:vAlign w:val="center"/>
                </w:tcPr>
                <w:p w14:paraId="36B36A4A" w14:textId="77777777" w:rsidR="0030291E" w:rsidRPr="0095411C" w:rsidRDefault="0030291E" w:rsidP="0030291E">
                  <w:pPr>
                    <w:spacing w:line="300" w:lineRule="exact"/>
                    <w:rPr>
                      <w:rFonts w:ascii="HG丸ｺﾞｼｯｸM-PRO" w:eastAsia="HG丸ｺﾞｼｯｸM-PRO" w:hAnsi="HG丸ｺﾞｼｯｸM-PRO"/>
                      <w:szCs w:val="21"/>
                    </w:rPr>
                  </w:pPr>
                </w:p>
              </w:tc>
              <w:tc>
                <w:tcPr>
                  <w:tcW w:w="2169" w:type="dxa"/>
                </w:tcPr>
                <w:p w14:paraId="1C015E7E"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滑車部</w:t>
                  </w:r>
                </w:p>
              </w:tc>
            </w:tr>
            <w:tr w:rsidR="0095411C" w:rsidRPr="0095411C" w14:paraId="20AB20FA" w14:textId="77777777" w:rsidTr="00526D60">
              <w:tc>
                <w:tcPr>
                  <w:tcW w:w="1966" w:type="dxa"/>
                  <w:vMerge/>
                  <w:vAlign w:val="center"/>
                </w:tcPr>
                <w:p w14:paraId="4B6D86A6" w14:textId="77777777" w:rsidR="0030291E" w:rsidRPr="0095411C" w:rsidRDefault="0030291E" w:rsidP="0030291E">
                  <w:pPr>
                    <w:spacing w:line="300" w:lineRule="exact"/>
                    <w:rPr>
                      <w:rFonts w:ascii="HG丸ｺﾞｼｯｸM-PRO" w:eastAsia="HG丸ｺﾞｼｯｸM-PRO" w:hAnsi="HG丸ｺﾞｼｯｸM-PRO"/>
                      <w:szCs w:val="21"/>
                    </w:rPr>
                  </w:pPr>
                </w:p>
              </w:tc>
              <w:tc>
                <w:tcPr>
                  <w:tcW w:w="2169" w:type="dxa"/>
                </w:tcPr>
                <w:p w14:paraId="43D36A8B"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握り部</w:t>
                  </w:r>
                </w:p>
              </w:tc>
            </w:tr>
            <w:tr w:rsidR="0095411C" w:rsidRPr="0095411C" w14:paraId="720E23B6" w14:textId="77777777" w:rsidTr="00526D60">
              <w:tc>
                <w:tcPr>
                  <w:tcW w:w="1966" w:type="dxa"/>
                  <w:vMerge/>
                  <w:vAlign w:val="center"/>
                </w:tcPr>
                <w:p w14:paraId="601CDF6D" w14:textId="77777777" w:rsidR="0030291E" w:rsidRPr="0095411C" w:rsidRDefault="0030291E" w:rsidP="0030291E">
                  <w:pPr>
                    <w:spacing w:line="300" w:lineRule="exact"/>
                    <w:rPr>
                      <w:rFonts w:ascii="HG丸ｺﾞｼｯｸM-PRO" w:eastAsia="HG丸ｺﾞｼｯｸM-PRO" w:hAnsi="HG丸ｺﾞｼｯｸM-PRO"/>
                      <w:szCs w:val="21"/>
                    </w:rPr>
                  </w:pPr>
                </w:p>
              </w:tc>
              <w:tc>
                <w:tcPr>
                  <w:tcW w:w="2169" w:type="dxa"/>
                </w:tcPr>
                <w:p w14:paraId="4EB432D0"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緩衝装置</w:t>
                  </w:r>
                </w:p>
              </w:tc>
            </w:tr>
            <w:tr w:rsidR="0095411C" w:rsidRPr="0095411C" w14:paraId="08E680BA" w14:textId="77777777" w:rsidTr="00526D60">
              <w:tc>
                <w:tcPr>
                  <w:tcW w:w="1966" w:type="dxa"/>
                  <w:tcBorders>
                    <w:bottom w:val="single" w:sz="4" w:space="0" w:color="FFFFFF"/>
                  </w:tcBorders>
                  <w:vAlign w:val="center"/>
                </w:tcPr>
                <w:p w14:paraId="237CE844"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ネットクライマー</w:t>
                  </w:r>
                </w:p>
              </w:tc>
              <w:tc>
                <w:tcPr>
                  <w:tcW w:w="2169" w:type="dxa"/>
                </w:tcPr>
                <w:p w14:paraId="09E748F4"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ネット</w:t>
                  </w:r>
                </w:p>
              </w:tc>
            </w:tr>
            <w:tr w:rsidR="0095411C" w:rsidRPr="0095411C" w14:paraId="16D8EFF3" w14:textId="77777777" w:rsidTr="00526D60">
              <w:tc>
                <w:tcPr>
                  <w:tcW w:w="1966" w:type="dxa"/>
                  <w:tcBorders>
                    <w:top w:val="single" w:sz="4" w:space="0" w:color="FFFFFF"/>
                    <w:bottom w:val="single" w:sz="4" w:space="0" w:color="FFFFFF"/>
                  </w:tcBorders>
                  <w:vAlign w:val="center"/>
                </w:tcPr>
                <w:p w14:paraId="0DE50902"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ロープクライマー</w:t>
                  </w:r>
                </w:p>
              </w:tc>
              <w:tc>
                <w:tcPr>
                  <w:tcW w:w="2169" w:type="dxa"/>
                </w:tcPr>
                <w:p w14:paraId="2697565D"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ロープ</w:t>
                  </w:r>
                </w:p>
              </w:tc>
            </w:tr>
            <w:tr w:rsidR="0095411C" w:rsidRPr="0095411C" w14:paraId="0D0C61A8" w14:textId="77777777" w:rsidTr="00526D60">
              <w:tc>
                <w:tcPr>
                  <w:tcW w:w="1966" w:type="dxa"/>
                  <w:tcBorders>
                    <w:top w:val="single" w:sz="4" w:space="0" w:color="FFFFFF"/>
                  </w:tcBorders>
                  <w:vAlign w:val="center"/>
                </w:tcPr>
                <w:p w14:paraId="1B79FFAB" w14:textId="77777777" w:rsidR="0030291E" w:rsidRPr="0095411C" w:rsidRDefault="0030291E" w:rsidP="0030291E">
                  <w:pPr>
                    <w:spacing w:line="300" w:lineRule="exact"/>
                    <w:rPr>
                      <w:rFonts w:ascii="HG丸ｺﾞｼｯｸM-PRO" w:eastAsia="HG丸ｺﾞｼｯｸM-PRO" w:hAnsi="HG丸ｺﾞｼｯｸM-PRO"/>
                      <w:spacing w:val="-20"/>
                      <w:szCs w:val="21"/>
                    </w:rPr>
                  </w:pPr>
                  <w:r w:rsidRPr="0095411C">
                    <w:rPr>
                      <w:rFonts w:ascii="HG丸ｺﾞｼｯｸM-PRO" w:eastAsia="HG丸ｺﾞｼｯｸM-PRO" w:hAnsi="HG丸ｺﾞｼｯｸM-PRO" w:hint="eastAsia"/>
                      <w:spacing w:val="-20"/>
                      <w:szCs w:val="21"/>
                    </w:rPr>
                    <w:t>ネットを有する複合遊具</w:t>
                  </w:r>
                </w:p>
              </w:tc>
              <w:tc>
                <w:tcPr>
                  <w:tcW w:w="2169" w:type="dxa"/>
                </w:tcPr>
                <w:p w14:paraId="3251F40D"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ワイヤー入りロープ</w:t>
                  </w:r>
                </w:p>
              </w:tc>
            </w:tr>
          </w:tbl>
          <w:p w14:paraId="2F0B0FB9" w14:textId="77777777" w:rsidR="0030291E" w:rsidRPr="0095411C" w:rsidRDefault="0030291E" w:rsidP="0030291E">
            <w:pPr>
              <w:spacing w:line="300" w:lineRule="exact"/>
              <w:ind w:leftChars="85" w:left="178"/>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※上記以外の遊具においても類似部品は消耗部材として、劣化等の状況や指針等の推奨交換サイクルを踏まえて、消耗部材の交換を行うこと</w:t>
            </w:r>
          </w:p>
          <w:p w14:paraId="5666EDB1" w14:textId="016FB30F" w:rsidR="0030291E" w:rsidRPr="0095411C" w:rsidRDefault="0030291E" w:rsidP="00DD2E37">
            <w:pPr>
              <w:spacing w:line="300" w:lineRule="exact"/>
              <w:ind w:leftChars="100" w:left="42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※指針等とは、「都市公園における遊具の安全確保に関する指針（</w:t>
            </w:r>
            <w:r w:rsidR="006A6EF7" w:rsidRPr="0095411C">
              <w:rPr>
                <w:rFonts w:ascii="HG丸ｺﾞｼｯｸM-PRO" w:eastAsia="HG丸ｺﾞｼｯｸM-PRO" w:hAnsi="HG丸ｺﾞｼｯｸM-PRO" w:hint="eastAsia"/>
                <w:szCs w:val="21"/>
              </w:rPr>
              <w:t>改訂</w:t>
            </w:r>
            <w:r w:rsidRPr="0095411C">
              <w:rPr>
                <w:rFonts w:ascii="HG丸ｺﾞｼｯｸM-PRO" w:eastAsia="HG丸ｺﾞｼｯｸM-PRO" w:hAnsi="HG丸ｺﾞｼｯｸM-PRO" w:hint="eastAsia"/>
                <w:szCs w:val="21"/>
              </w:rPr>
              <w:t>第</w:t>
            </w:r>
            <w:r w:rsidR="006A6EF7" w:rsidRPr="0095411C">
              <w:rPr>
                <w:rFonts w:ascii="HG丸ｺﾞｼｯｸM-PRO" w:eastAsia="HG丸ｺﾞｼｯｸM-PRO" w:hAnsi="HG丸ｺﾞｼｯｸM-PRO" w:hint="eastAsia"/>
                <w:szCs w:val="21"/>
              </w:rPr>
              <w:t>３</w:t>
            </w:r>
            <w:r w:rsidRPr="0095411C">
              <w:rPr>
                <w:rFonts w:ascii="HG丸ｺﾞｼｯｸM-PRO" w:eastAsia="HG丸ｺﾞｼｯｸM-PRO" w:hAnsi="HG丸ｺﾞｼｯｸM-PRO" w:hint="eastAsia"/>
                <w:szCs w:val="21"/>
              </w:rPr>
              <w:t>版）」及び製造メーカーのことを指す</w:t>
            </w:r>
          </w:p>
        </w:tc>
      </w:tr>
      <w:tr w:rsidR="0095411C" w:rsidRPr="0095411C" w14:paraId="43E314EF" w14:textId="77777777" w:rsidTr="004D125E">
        <w:trPr>
          <w:cantSplit/>
          <w:trHeight w:val="1701"/>
          <w:jc w:val="center"/>
        </w:trPr>
        <w:tc>
          <w:tcPr>
            <w:tcW w:w="454" w:type="dxa"/>
            <w:textDirection w:val="tbRlV"/>
            <w:vAlign w:val="center"/>
          </w:tcPr>
          <w:p w14:paraId="7BBEB9D4"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休養施設</w:t>
            </w:r>
          </w:p>
        </w:tc>
        <w:tc>
          <w:tcPr>
            <w:tcW w:w="955" w:type="dxa"/>
            <w:textDirection w:val="tbRlV"/>
            <w:vAlign w:val="center"/>
          </w:tcPr>
          <w:p w14:paraId="5EEBE7EF"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休憩所・ベンチ</w:t>
            </w:r>
          </w:p>
        </w:tc>
        <w:tc>
          <w:tcPr>
            <w:tcW w:w="3406" w:type="dxa"/>
          </w:tcPr>
          <w:p w14:paraId="1B2DA7A6" w14:textId="77777777" w:rsidR="0030291E" w:rsidRPr="0095411C" w:rsidRDefault="0030291E" w:rsidP="0030291E">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・老朽化による全面改修</w:t>
            </w:r>
          </w:p>
          <w:p w14:paraId="41854D64" w14:textId="77777777" w:rsidR="0030291E" w:rsidRPr="0095411C" w:rsidRDefault="0030291E" w:rsidP="0030291E">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・大掛かりな足場等が必要な建築物の部分補修（屋根材の取替え等）</w:t>
            </w:r>
          </w:p>
          <w:p w14:paraId="31F6D71C" w14:textId="77777777" w:rsidR="0030291E" w:rsidRPr="0095411C" w:rsidRDefault="0030291E" w:rsidP="0030291E">
            <w:pPr>
              <w:spacing w:line="300" w:lineRule="exact"/>
              <w:rPr>
                <w:rFonts w:ascii="HG丸ｺﾞｼｯｸM-PRO" w:eastAsia="HG丸ｺﾞｼｯｸM-PRO" w:hAnsi="HG丸ｺﾞｼｯｸM-PRO"/>
                <w:szCs w:val="21"/>
              </w:rPr>
            </w:pPr>
          </w:p>
        </w:tc>
        <w:tc>
          <w:tcPr>
            <w:tcW w:w="4610" w:type="dxa"/>
          </w:tcPr>
          <w:p w14:paraId="65A72895" w14:textId="77777777" w:rsidR="0030291E" w:rsidRPr="0095411C" w:rsidRDefault="001350E8" w:rsidP="0030291E">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・塗装、破損、腐食・荒れ、汚損・老朽化した部位の取替え</w:t>
            </w:r>
          </w:p>
          <w:p w14:paraId="58CCCD0B" w14:textId="77777777" w:rsidR="0030291E" w:rsidRPr="0095411C" w:rsidRDefault="0030291E" w:rsidP="0030291E">
            <w:pPr>
              <w:spacing w:line="300" w:lineRule="exact"/>
              <w:rPr>
                <w:rFonts w:ascii="HG丸ｺﾞｼｯｸM-PRO" w:eastAsia="HG丸ｺﾞｼｯｸM-PRO" w:hAnsi="HG丸ｺﾞｼｯｸM-PRO"/>
                <w:szCs w:val="21"/>
              </w:rPr>
            </w:pPr>
          </w:p>
        </w:tc>
      </w:tr>
      <w:tr w:rsidR="0095411C" w:rsidRPr="0095411C" w14:paraId="466C0674" w14:textId="77777777" w:rsidTr="004D125E">
        <w:trPr>
          <w:cantSplit/>
          <w:trHeight w:val="2721"/>
          <w:jc w:val="center"/>
        </w:trPr>
        <w:tc>
          <w:tcPr>
            <w:tcW w:w="454" w:type="dxa"/>
            <w:vMerge w:val="restart"/>
            <w:textDirection w:val="tbRlV"/>
            <w:vAlign w:val="center"/>
          </w:tcPr>
          <w:p w14:paraId="79A6EAEA"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lastRenderedPageBreak/>
              <w:t>管理施設</w:t>
            </w:r>
          </w:p>
        </w:tc>
        <w:tc>
          <w:tcPr>
            <w:tcW w:w="955" w:type="dxa"/>
            <w:textDirection w:val="tbRlV"/>
            <w:vAlign w:val="center"/>
          </w:tcPr>
          <w:p w14:paraId="138F07E6" w14:textId="26B83792" w:rsidR="00BF6856" w:rsidRPr="0095411C" w:rsidRDefault="00A15DBC"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公園</w:t>
            </w:r>
            <w:r w:rsidR="0030291E" w:rsidRPr="0095411C">
              <w:rPr>
                <w:rFonts w:ascii="HG丸ｺﾞｼｯｸM-PRO" w:eastAsia="HG丸ｺﾞｼｯｸM-PRO" w:hAnsi="HG丸ｺﾞｼｯｸM-PRO" w:hint="eastAsia"/>
                <w:szCs w:val="21"/>
              </w:rPr>
              <w:t>管理事務所・</w:t>
            </w:r>
          </w:p>
          <w:p w14:paraId="712EC3D1"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倉庫等の建築物</w:t>
            </w:r>
          </w:p>
        </w:tc>
        <w:tc>
          <w:tcPr>
            <w:tcW w:w="3406" w:type="dxa"/>
          </w:tcPr>
          <w:p w14:paraId="2A1B0AC9"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・老朽化による全面改修</w:t>
            </w:r>
          </w:p>
          <w:p w14:paraId="6A797D2F"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・新基準に適合させる為の改修</w:t>
            </w:r>
          </w:p>
          <w:p w14:paraId="51C46ECE"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・電気（配電盤、ケーブル等）、機械、給排水設備等の改修</w:t>
            </w:r>
            <w:r w:rsidR="00CE65E9" w:rsidRPr="0095411C">
              <w:rPr>
                <w:rFonts w:ascii="HG丸ｺﾞｼｯｸM-PRO" w:eastAsia="HG丸ｺﾞｼｯｸM-PRO" w:hAnsi="HG丸ｺﾞｼｯｸM-PRO" w:hint="eastAsia"/>
                <w:szCs w:val="21"/>
              </w:rPr>
              <w:t>、</w:t>
            </w:r>
            <w:r w:rsidRPr="0095411C">
              <w:rPr>
                <w:rFonts w:ascii="HG丸ｺﾞｼｯｸM-PRO" w:eastAsia="HG丸ｺﾞｼｯｸM-PRO" w:hAnsi="HG丸ｺﾞｼｯｸM-PRO" w:hint="eastAsia"/>
                <w:szCs w:val="21"/>
              </w:rPr>
              <w:t>更新</w:t>
            </w:r>
          </w:p>
          <w:p w14:paraId="77DBC2E7" w14:textId="77777777" w:rsidR="0030291E" w:rsidRPr="0095411C" w:rsidRDefault="002C27A4"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・空調機器の更新</w:t>
            </w:r>
            <w:r w:rsidR="0030291E" w:rsidRPr="0095411C">
              <w:rPr>
                <w:rFonts w:ascii="HG丸ｺﾞｼｯｸM-PRO" w:eastAsia="HG丸ｺﾞｼｯｸM-PRO" w:hAnsi="HG丸ｺﾞｼｯｸM-PRO" w:hint="eastAsia"/>
                <w:szCs w:val="21"/>
              </w:rPr>
              <w:t>（建物に付随するもので、建物本体の改修を伴うもの）</w:t>
            </w:r>
          </w:p>
        </w:tc>
        <w:tc>
          <w:tcPr>
            <w:tcW w:w="4610" w:type="dxa"/>
          </w:tcPr>
          <w:p w14:paraId="44D1119A" w14:textId="77777777" w:rsidR="0030291E" w:rsidRPr="0095411C" w:rsidRDefault="002C27A4"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・建具の補修・</w:t>
            </w:r>
            <w:r w:rsidR="0030291E" w:rsidRPr="0095411C">
              <w:rPr>
                <w:rFonts w:ascii="HG丸ｺﾞｼｯｸM-PRO" w:eastAsia="HG丸ｺﾞｼｯｸM-PRO" w:hAnsi="HG丸ｺﾞｼｯｸM-PRO" w:hint="eastAsia"/>
                <w:szCs w:val="21"/>
              </w:rPr>
              <w:t>修繕</w:t>
            </w:r>
          </w:p>
          <w:p w14:paraId="239D1A30" w14:textId="77777777" w:rsidR="0030291E" w:rsidRPr="0095411C" w:rsidRDefault="002C27A4"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・壁材の補修・</w:t>
            </w:r>
            <w:r w:rsidR="0030291E" w:rsidRPr="0095411C">
              <w:rPr>
                <w:rFonts w:ascii="HG丸ｺﾞｼｯｸM-PRO" w:eastAsia="HG丸ｺﾞｼｯｸM-PRO" w:hAnsi="HG丸ｺﾞｼｯｸM-PRO" w:hint="eastAsia"/>
                <w:szCs w:val="21"/>
              </w:rPr>
              <w:t>修繕</w:t>
            </w:r>
          </w:p>
          <w:p w14:paraId="5D0263B9" w14:textId="77777777" w:rsidR="0030291E" w:rsidRPr="0095411C" w:rsidRDefault="002C27A4"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・空調機器の補修・</w:t>
            </w:r>
            <w:r w:rsidR="0030291E" w:rsidRPr="0095411C">
              <w:rPr>
                <w:rFonts w:ascii="HG丸ｺﾞｼｯｸM-PRO" w:eastAsia="HG丸ｺﾞｼｯｸM-PRO" w:hAnsi="HG丸ｺﾞｼｯｸM-PRO" w:hint="eastAsia"/>
                <w:szCs w:val="21"/>
              </w:rPr>
              <w:t>修繕</w:t>
            </w:r>
          </w:p>
          <w:p w14:paraId="3FB8AA91"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・衛生器具の修繕</w:t>
            </w:r>
          </w:p>
          <w:p w14:paraId="2A7447E8" w14:textId="77777777" w:rsidR="0030291E" w:rsidRPr="0095411C" w:rsidRDefault="002C27A4"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・電気設備配管・照明器具の補修・</w:t>
            </w:r>
            <w:r w:rsidR="0030291E" w:rsidRPr="0095411C">
              <w:rPr>
                <w:rFonts w:ascii="HG丸ｺﾞｼｯｸM-PRO" w:eastAsia="HG丸ｺﾞｼｯｸM-PRO" w:hAnsi="HG丸ｺﾞｼｯｸM-PRO" w:hint="eastAsia"/>
                <w:szCs w:val="21"/>
              </w:rPr>
              <w:t>修繕</w:t>
            </w:r>
          </w:p>
          <w:p w14:paraId="49F750D8" w14:textId="77777777" w:rsidR="0030291E" w:rsidRPr="0095411C" w:rsidRDefault="002C27A4"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・エレベーター等機械設備の補修・</w:t>
            </w:r>
            <w:r w:rsidR="0030291E" w:rsidRPr="0095411C">
              <w:rPr>
                <w:rFonts w:ascii="HG丸ｺﾞｼｯｸM-PRO" w:eastAsia="HG丸ｺﾞｼｯｸM-PRO" w:hAnsi="HG丸ｺﾞｼｯｸM-PRO" w:hint="eastAsia"/>
                <w:szCs w:val="21"/>
              </w:rPr>
              <w:t>修繕</w:t>
            </w:r>
          </w:p>
          <w:p w14:paraId="2FE545D6"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・給排水設備</w:t>
            </w:r>
            <w:r w:rsidRPr="0095411C">
              <w:rPr>
                <w:rFonts w:ascii="HG丸ｺﾞｼｯｸM-PRO" w:eastAsia="HG丸ｺﾞｼｯｸM-PRO" w:hAnsi="HG丸ｺﾞｼｯｸM-PRO" w:hint="eastAsia"/>
                <w:sz w:val="24"/>
              </w:rPr>
              <w:t>及び</w:t>
            </w:r>
            <w:r w:rsidR="002C27A4" w:rsidRPr="0095411C">
              <w:rPr>
                <w:rFonts w:ascii="HG丸ｺﾞｼｯｸM-PRO" w:eastAsia="HG丸ｺﾞｼｯｸM-PRO" w:hAnsi="HG丸ｺﾞｼｯｸM-PRO" w:hint="eastAsia"/>
                <w:szCs w:val="21"/>
              </w:rPr>
              <w:t>浄化槽の補修・</w:t>
            </w:r>
            <w:r w:rsidR="0030291E" w:rsidRPr="0095411C">
              <w:rPr>
                <w:rFonts w:ascii="HG丸ｺﾞｼｯｸM-PRO" w:eastAsia="HG丸ｺﾞｼｯｸM-PRO" w:hAnsi="HG丸ｺﾞｼｯｸM-PRO" w:hint="eastAsia"/>
                <w:szCs w:val="21"/>
              </w:rPr>
              <w:t>修繕</w:t>
            </w:r>
          </w:p>
          <w:p w14:paraId="09B4F4A4" w14:textId="77777777" w:rsidR="0030291E" w:rsidRPr="0095411C" w:rsidRDefault="002C27A4"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・消防設備等の補修・</w:t>
            </w:r>
            <w:r w:rsidR="0030291E" w:rsidRPr="0095411C">
              <w:rPr>
                <w:rFonts w:ascii="HG丸ｺﾞｼｯｸM-PRO" w:eastAsia="HG丸ｺﾞｼｯｸM-PRO" w:hAnsi="HG丸ｺﾞｼｯｸM-PRO" w:hint="eastAsia"/>
                <w:szCs w:val="21"/>
              </w:rPr>
              <w:t>修繕</w:t>
            </w:r>
          </w:p>
          <w:p w14:paraId="7E19FF81"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p>
        </w:tc>
      </w:tr>
      <w:tr w:rsidR="0095411C" w:rsidRPr="0095411C" w14:paraId="38FDDC5C" w14:textId="77777777" w:rsidTr="004D125E">
        <w:trPr>
          <w:cantSplit/>
          <w:trHeight w:val="907"/>
          <w:jc w:val="center"/>
        </w:trPr>
        <w:tc>
          <w:tcPr>
            <w:tcW w:w="454" w:type="dxa"/>
            <w:vMerge/>
            <w:textDirection w:val="tbRlV"/>
          </w:tcPr>
          <w:p w14:paraId="39405D18"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p>
        </w:tc>
        <w:tc>
          <w:tcPr>
            <w:tcW w:w="955" w:type="dxa"/>
            <w:textDirection w:val="tbRlV"/>
            <w:vAlign w:val="center"/>
          </w:tcPr>
          <w:p w14:paraId="75402A19" w14:textId="77777777" w:rsidR="00BF6856"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チップ</w:t>
            </w:r>
          </w:p>
          <w:p w14:paraId="399BECC1"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ヤード</w:t>
            </w:r>
          </w:p>
        </w:tc>
        <w:tc>
          <w:tcPr>
            <w:tcW w:w="3406" w:type="dxa"/>
          </w:tcPr>
          <w:p w14:paraId="2DD682B4"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・老朽化による全面改修</w:t>
            </w:r>
          </w:p>
        </w:tc>
        <w:tc>
          <w:tcPr>
            <w:tcW w:w="4610" w:type="dxa"/>
          </w:tcPr>
          <w:p w14:paraId="1960FE06" w14:textId="77777777" w:rsidR="0030291E" w:rsidRPr="0095411C" w:rsidRDefault="00EE15A1"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・塗装、破損、汚損、老朽化した部分の補修・</w:t>
            </w:r>
            <w:r w:rsidR="0030291E" w:rsidRPr="0095411C">
              <w:rPr>
                <w:rFonts w:ascii="HG丸ｺﾞｼｯｸM-PRO" w:eastAsia="HG丸ｺﾞｼｯｸM-PRO" w:hAnsi="HG丸ｺﾞｼｯｸM-PRO" w:hint="eastAsia"/>
                <w:szCs w:val="21"/>
              </w:rPr>
              <w:t>修繕</w:t>
            </w:r>
          </w:p>
        </w:tc>
      </w:tr>
      <w:tr w:rsidR="0095411C" w:rsidRPr="0095411C" w14:paraId="2C40F0F5" w14:textId="77777777" w:rsidTr="004D125E">
        <w:trPr>
          <w:cantSplit/>
          <w:trHeight w:val="1077"/>
          <w:jc w:val="center"/>
        </w:trPr>
        <w:tc>
          <w:tcPr>
            <w:tcW w:w="454" w:type="dxa"/>
            <w:vMerge/>
            <w:textDirection w:val="tbRlV"/>
          </w:tcPr>
          <w:p w14:paraId="7DFB8764"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p>
        </w:tc>
        <w:tc>
          <w:tcPr>
            <w:tcW w:w="955" w:type="dxa"/>
            <w:textDirection w:val="tbRlV"/>
            <w:vAlign w:val="center"/>
          </w:tcPr>
          <w:p w14:paraId="3585FC98" w14:textId="77777777" w:rsidR="00BF6856"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門・柵・</w:t>
            </w:r>
          </w:p>
          <w:p w14:paraId="70381108"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車止め</w:t>
            </w:r>
          </w:p>
        </w:tc>
        <w:tc>
          <w:tcPr>
            <w:tcW w:w="3406" w:type="dxa"/>
          </w:tcPr>
          <w:p w14:paraId="31F25A7D"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・老朽化による全面改修</w:t>
            </w:r>
          </w:p>
          <w:p w14:paraId="39864D8B"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・新基準に適合させる為の改修</w:t>
            </w:r>
          </w:p>
        </w:tc>
        <w:tc>
          <w:tcPr>
            <w:tcW w:w="4610" w:type="dxa"/>
          </w:tcPr>
          <w:p w14:paraId="7059A90E"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・塗装、破損、腐食・荒れ、汚損、老朽化した部分の補修・</w:t>
            </w:r>
            <w:r w:rsidR="0030291E" w:rsidRPr="0095411C">
              <w:rPr>
                <w:rFonts w:ascii="HG丸ｺﾞｼｯｸM-PRO" w:eastAsia="HG丸ｺﾞｼｯｸM-PRO" w:hAnsi="HG丸ｺﾞｼｯｸM-PRO" w:hint="eastAsia"/>
                <w:szCs w:val="21"/>
              </w:rPr>
              <w:t>修繕</w:t>
            </w:r>
          </w:p>
          <w:p w14:paraId="3AB77CF1"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p>
        </w:tc>
      </w:tr>
      <w:tr w:rsidR="0095411C" w:rsidRPr="0095411C" w14:paraId="7E497432" w14:textId="77777777" w:rsidTr="004D125E">
        <w:trPr>
          <w:trHeight w:val="548"/>
          <w:jc w:val="center"/>
        </w:trPr>
        <w:tc>
          <w:tcPr>
            <w:tcW w:w="454" w:type="dxa"/>
            <w:vMerge/>
            <w:textDirection w:val="tbRlV"/>
          </w:tcPr>
          <w:p w14:paraId="5268C4D0"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p>
        </w:tc>
        <w:tc>
          <w:tcPr>
            <w:tcW w:w="955" w:type="dxa"/>
            <w:textDirection w:val="tbRlV"/>
            <w:vAlign w:val="center"/>
          </w:tcPr>
          <w:p w14:paraId="1853494A"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給排水設備</w:t>
            </w:r>
          </w:p>
        </w:tc>
        <w:tc>
          <w:tcPr>
            <w:tcW w:w="3406" w:type="dxa"/>
          </w:tcPr>
          <w:p w14:paraId="4E2F5AAC"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・老朽化による全面改修</w:t>
            </w:r>
          </w:p>
        </w:tc>
        <w:tc>
          <w:tcPr>
            <w:tcW w:w="4610" w:type="dxa"/>
          </w:tcPr>
          <w:p w14:paraId="09B65A92"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・漏水対策</w:t>
            </w:r>
          </w:p>
          <w:p w14:paraId="33BD3D99" w14:textId="77777777" w:rsidR="0030291E" w:rsidRPr="0095411C" w:rsidRDefault="00EE15A1"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・マンホール蓋等の補修・</w:t>
            </w:r>
            <w:r w:rsidR="0030291E" w:rsidRPr="0095411C">
              <w:rPr>
                <w:rFonts w:ascii="HG丸ｺﾞｼｯｸM-PRO" w:eastAsia="HG丸ｺﾞｼｯｸM-PRO" w:hAnsi="HG丸ｺﾞｼｯｸM-PRO" w:hint="eastAsia"/>
                <w:szCs w:val="21"/>
              </w:rPr>
              <w:t>修繕</w:t>
            </w:r>
          </w:p>
          <w:p w14:paraId="7DF0F703" w14:textId="77777777" w:rsidR="0030291E" w:rsidRPr="0095411C" w:rsidRDefault="00EE15A1"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・各種弁類の補修・</w:t>
            </w:r>
            <w:r w:rsidR="0030291E" w:rsidRPr="0095411C">
              <w:rPr>
                <w:rFonts w:ascii="HG丸ｺﾞｼｯｸM-PRO" w:eastAsia="HG丸ｺﾞｼｯｸM-PRO" w:hAnsi="HG丸ｺﾞｼｯｸM-PRO" w:hint="eastAsia"/>
                <w:szCs w:val="21"/>
              </w:rPr>
              <w:t>修繕</w:t>
            </w:r>
          </w:p>
          <w:p w14:paraId="20412587" w14:textId="77777777" w:rsidR="0030291E" w:rsidRPr="0095411C" w:rsidRDefault="00EE15A1"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・散水栓の補修・</w:t>
            </w:r>
            <w:r w:rsidR="0030291E" w:rsidRPr="0095411C">
              <w:rPr>
                <w:rFonts w:ascii="HG丸ｺﾞｼｯｸM-PRO" w:eastAsia="HG丸ｺﾞｼｯｸM-PRO" w:hAnsi="HG丸ｺﾞｼｯｸM-PRO" w:hint="eastAsia"/>
                <w:szCs w:val="21"/>
              </w:rPr>
              <w:t>修繕</w:t>
            </w:r>
          </w:p>
        </w:tc>
      </w:tr>
      <w:tr w:rsidR="0095411C" w:rsidRPr="0095411C" w14:paraId="67A202FA" w14:textId="77777777" w:rsidTr="004D125E">
        <w:trPr>
          <w:cantSplit/>
          <w:trHeight w:val="1279"/>
          <w:jc w:val="center"/>
        </w:trPr>
        <w:tc>
          <w:tcPr>
            <w:tcW w:w="454" w:type="dxa"/>
            <w:vMerge/>
            <w:textDirection w:val="tbRlV"/>
          </w:tcPr>
          <w:p w14:paraId="62FB9F4B"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p>
        </w:tc>
        <w:tc>
          <w:tcPr>
            <w:tcW w:w="955" w:type="dxa"/>
            <w:textDirection w:val="tbRlV"/>
            <w:vAlign w:val="center"/>
          </w:tcPr>
          <w:p w14:paraId="6A1AE745"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掲示板・標識・案内板</w:t>
            </w:r>
          </w:p>
        </w:tc>
        <w:tc>
          <w:tcPr>
            <w:tcW w:w="3406" w:type="dxa"/>
          </w:tcPr>
          <w:p w14:paraId="252738E8"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・老朽化による改修、更新</w:t>
            </w:r>
          </w:p>
          <w:p w14:paraId="6CBED2E7"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・デザインの統一等、公園単位での全面更新</w:t>
            </w:r>
          </w:p>
        </w:tc>
        <w:tc>
          <w:tcPr>
            <w:tcW w:w="4610" w:type="dxa"/>
          </w:tcPr>
          <w:p w14:paraId="6FADD1B7"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・塗装、破損</w:t>
            </w:r>
            <w:r w:rsidR="00EE15A1" w:rsidRPr="0095411C">
              <w:rPr>
                <w:rFonts w:ascii="HG丸ｺﾞｼｯｸM-PRO" w:eastAsia="HG丸ｺﾞｼｯｸM-PRO" w:hAnsi="HG丸ｺﾞｼｯｸM-PRO" w:hint="eastAsia"/>
                <w:szCs w:val="21"/>
              </w:rPr>
              <w:t>、腐食・荒れ、汚損</w:t>
            </w:r>
            <w:r w:rsidR="00CE65E9" w:rsidRPr="0095411C">
              <w:rPr>
                <w:rFonts w:ascii="HG丸ｺﾞｼｯｸM-PRO" w:eastAsia="HG丸ｺﾞｼｯｸM-PRO" w:hAnsi="HG丸ｺﾞｼｯｸM-PRO" w:hint="eastAsia"/>
                <w:sz w:val="24"/>
              </w:rPr>
              <w:t>及び</w:t>
            </w:r>
            <w:r w:rsidR="00EE15A1" w:rsidRPr="0095411C">
              <w:rPr>
                <w:rFonts w:ascii="HG丸ｺﾞｼｯｸM-PRO" w:eastAsia="HG丸ｺﾞｼｯｸM-PRO" w:hAnsi="HG丸ｺﾞｼｯｸM-PRO" w:hint="eastAsia"/>
                <w:szCs w:val="21"/>
              </w:rPr>
              <w:t>老朽化した部分の補修・</w:t>
            </w:r>
            <w:r w:rsidRPr="0095411C">
              <w:rPr>
                <w:rFonts w:ascii="HG丸ｺﾞｼｯｸM-PRO" w:eastAsia="HG丸ｺﾞｼｯｸM-PRO" w:hAnsi="HG丸ｺﾞｼｯｸM-PRO" w:hint="eastAsia"/>
                <w:szCs w:val="21"/>
              </w:rPr>
              <w:t>修繕</w:t>
            </w:r>
          </w:p>
          <w:p w14:paraId="7A534599"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p>
        </w:tc>
      </w:tr>
      <w:tr w:rsidR="0095411C" w:rsidRPr="0095411C" w14:paraId="4C5C1BE6" w14:textId="77777777" w:rsidTr="004D125E">
        <w:trPr>
          <w:cantSplit/>
          <w:trHeight w:val="1531"/>
          <w:jc w:val="center"/>
        </w:trPr>
        <w:tc>
          <w:tcPr>
            <w:tcW w:w="454" w:type="dxa"/>
            <w:vMerge/>
            <w:textDirection w:val="tbRlV"/>
          </w:tcPr>
          <w:p w14:paraId="4D592F86"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p>
        </w:tc>
        <w:tc>
          <w:tcPr>
            <w:tcW w:w="955" w:type="dxa"/>
            <w:textDirection w:val="tbRlV"/>
            <w:vAlign w:val="center"/>
          </w:tcPr>
          <w:p w14:paraId="7181076F"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放送・電気設備</w:t>
            </w:r>
          </w:p>
        </w:tc>
        <w:tc>
          <w:tcPr>
            <w:tcW w:w="3406" w:type="dxa"/>
          </w:tcPr>
          <w:p w14:paraId="7E0732C5"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・老朽化による全面改修、更新</w:t>
            </w:r>
          </w:p>
          <w:p w14:paraId="75339CBC"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p>
        </w:tc>
        <w:tc>
          <w:tcPr>
            <w:tcW w:w="4610" w:type="dxa"/>
          </w:tcPr>
          <w:p w14:paraId="5810CB29" w14:textId="77777777" w:rsidR="0030291E" w:rsidRPr="0095411C" w:rsidRDefault="00EE15A1"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・塗装、破損、腐食、汚損</w:t>
            </w:r>
            <w:r w:rsidR="00190792"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Cs w:val="21"/>
              </w:rPr>
              <w:t>老朽化した部分の補修・</w:t>
            </w:r>
            <w:r w:rsidR="0030291E" w:rsidRPr="0095411C">
              <w:rPr>
                <w:rFonts w:ascii="HG丸ｺﾞｼｯｸM-PRO" w:eastAsia="HG丸ｺﾞｼｯｸM-PRO" w:hAnsi="HG丸ｺﾞｼｯｸM-PRO" w:hint="eastAsia"/>
                <w:szCs w:val="21"/>
              </w:rPr>
              <w:t>修繕</w:t>
            </w:r>
          </w:p>
          <w:p w14:paraId="174ECF45"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・器具等の劣化・破損の補修・</w:t>
            </w:r>
            <w:r w:rsidR="0030291E" w:rsidRPr="0095411C">
              <w:rPr>
                <w:rFonts w:ascii="HG丸ｺﾞｼｯｸM-PRO" w:eastAsia="HG丸ｺﾞｼｯｸM-PRO" w:hAnsi="HG丸ｺﾞｼｯｸM-PRO" w:hint="eastAsia"/>
                <w:szCs w:val="21"/>
              </w:rPr>
              <w:t>修繕</w:t>
            </w:r>
          </w:p>
          <w:p w14:paraId="457248B5"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・漏電等のブレーカーや安定器、バッテリー非常用発電機の蓄電池</w:t>
            </w:r>
            <w:r w:rsidR="00BB3289" w:rsidRPr="0095411C">
              <w:rPr>
                <w:rFonts w:ascii="HG丸ｺﾞｼｯｸM-PRO" w:eastAsia="HG丸ｺﾞｼｯｸM-PRO" w:hAnsi="HG丸ｺﾞｼｯｸM-PRO" w:hint="eastAsia"/>
                <w:szCs w:val="21"/>
              </w:rPr>
              <w:t>等</w:t>
            </w:r>
            <w:r w:rsidRPr="0095411C">
              <w:rPr>
                <w:rFonts w:ascii="HG丸ｺﾞｼｯｸM-PRO" w:eastAsia="HG丸ｺﾞｼｯｸM-PRO" w:hAnsi="HG丸ｺﾞｼｯｸM-PRO" w:hint="eastAsia"/>
                <w:szCs w:val="21"/>
              </w:rPr>
              <w:t>の機器の交換</w:t>
            </w:r>
          </w:p>
        </w:tc>
      </w:tr>
      <w:tr w:rsidR="0095411C" w:rsidRPr="0095411C" w14:paraId="673580B7" w14:textId="77777777" w:rsidTr="004D125E">
        <w:trPr>
          <w:cantSplit/>
          <w:trHeight w:val="1531"/>
          <w:jc w:val="center"/>
        </w:trPr>
        <w:tc>
          <w:tcPr>
            <w:tcW w:w="454" w:type="dxa"/>
            <w:vMerge/>
            <w:textDirection w:val="tbRlV"/>
          </w:tcPr>
          <w:p w14:paraId="04A71FB9"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p>
        </w:tc>
        <w:tc>
          <w:tcPr>
            <w:tcW w:w="955" w:type="dxa"/>
            <w:textDirection w:val="tbRlV"/>
            <w:vAlign w:val="center"/>
          </w:tcPr>
          <w:p w14:paraId="1A78B588"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放送設備・くず箱・灰捨場</w:t>
            </w:r>
          </w:p>
        </w:tc>
        <w:tc>
          <w:tcPr>
            <w:tcW w:w="3406" w:type="dxa"/>
          </w:tcPr>
          <w:p w14:paraId="23D8D429"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・老朽化による全面改修、更新</w:t>
            </w:r>
          </w:p>
          <w:p w14:paraId="504FF3BF"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p>
        </w:tc>
        <w:tc>
          <w:tcPr>
            <w:tcW w:w="4610" w:type="dxa"/>
          </w:tcPr>
          <w:p w14:paraId="2646D1D6"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・塗装、破損、汚損</w:t>
            </w:r>
            <w:r w:rsidR="00190792"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Cs w:val="21"/>
              </w:rPr>
              <w:t>老朽化した部分の補修・</w:t>
            </w:r>
            <w:r w:rsidR="0030291E" w:rsidRPr="0095411C">
              <w:rPr>
                <w:rFonts w:ascii="HG丸ｺﾞｼｯｸM-PRO" w:eastAsia="HG丸ｺﾞｼｯｸM-PRO" w:hAnsi="HG丸ｺﾞｼｯｸM-PRO" w:hint="eastAsia"/>
                <w:szCs w:val="21"/>
              </w:rPr>
              <w:t>修繕</w:t>
            </w:r>
          </w:p>
          <w:p w14:paraId="05ECC45B"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p>
        </w:tc>
      </w:tr>
      <w:tr w:rsidR="0095411C" w:rsidRPr="0095411C" w14:paraId="7506EB07" w14:textId="77777777" w:rsidTr="004D125E">
        <w:trPr>
          <w:cantSplit/>
          <w:trHeight w:val="3325"/>
          <w:jc w:val="center"/>
        </w:trPr>
        <w:tc>
          <w:tcPr>
            <w:tcW w:w="454" w:type="dxa"/>
            <w:vMerge w:val="restart"/>
            <w:tcBorders>
              <w:right w:val="single" w:sz="4" w:space="0" w:color="auto"/>
            </w:tcBorders>
            <w:textDirection w:val="tbRlV"/>
            <w:vAlign w:val="center"/>
          </w:tcPr>
          <w:p w14:paraId="0A97EC63"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lastRenderedPageBreak/>
              <w:t>運動施設</w:t>
            </w:r>
          </w:p>
        </w:tc>
        <w:tc>
          <w:tcPr>
            <w:tcW w:w="955" w:type="dxa"/>
            <w:tcBorders>
              <w:left w:val="single" w:sz="4" w:space="0" w:color="auto"/>
            </w:tcBorders>
            <w:textDirection w:val="tbRlV"/>
            <w:vAlign w:val="center"/>
          </w:tcPr>
          <w:p w14:paraId="015447C4"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各種運動施設</w:t>
            </w:r>
          </w:p>
        </w:tc>
        <w:tc>
          <w:tcPr>
            <w:tcW w:w="3406" w:type="dxa"/>
          </w:tcPr>
          <w:p w14:paraId="1951EDB7"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・老朽化による全面改修、更新</w:t>
            </w:r>
          </w:p>
          <w:p w14:paraId="77195235"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・芝生・舗装材の不良劣化に</w:t>
            </w:r>
            <w:r w:rsidR="00CA695B" w:rsidRPr="0095411C">
              <w:rPr>
                <w:rFonts w:ascii="HG丸ｺﾞｼｯｸM-PRO" w:eastAsia="HG丸ｺﾞｼｯｸM-PRO" w:hAnsi="HG丸ｺﾞｼｯｸM-PRO" w:hint="eastAsia"/>
                <w:szCs w:val="21"/>
              </w:rPr>
              <w:t>伴う</w:t>
            </w:r>
            <w:r w:rsidRPr="0095411C">
              <w:rPr>
                <w:rFonts w:ascii="HG丸ｺﾞｼｯｸM-PRO" w:eastAsia="HG丸ｺﾞｼｯｸM-PRO" w:hAnsi="HG丸ｺﾞｼｯｸM-PRO" w:hint="eastAsia"/>
                <w:szCs w:val="21"/>
              </w:rPr>
              <w:t>全面改修</w:t>
            </w:r>
          </w:p>
          <w:p w14:paraId="2173A099"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・排水不良による暗渠管の全面取替え</w:t>
            </w:r>
          </w:p>
          <w:p w14:paraId="6BE4C7A6" w14:textId="2B9E9260"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・その他、附属建物は、「</w:t>
            </w:r>
            <w:r w:rsidR="00A15DBC" w:rsidRPr="0095411C">
              <w:rPr>
                <w:rFonts w:ascii="HG丸ｺﾞｼｯｸM-PRO" w:eastAsia="HG丸ｺﾞｼｯｸM-PRO" w:hAnsi="HG丸ｺﾞｼｯｸM-PRO" w:hint="eastAsia"/>
                <w:szCs w:val="21"/>
              </w:rPr>
              <w:t>公園</w:t>
            </w:r>
            <w:r w:rsidRPr="0095411C">
              <w:rPr>
                <w:rFonts w:ascii="HG丸ｺﾞｼｯｸM-PRO" w:eastAsia="HG丸ｺﾞｼｯｸM-PRO" w:hAnsi="HG丸ｺﾞｼｯｸM-PRO" w:hint="eastAsia"/>
                <w:szCs w:val="21"/>
              </w:rPr>
              <w:t>管理事務所･詰所・倉庫・車庫等の建築物」の記載に同じ</w:t>
            </w:r>
          </w:p>
          <w:p w14:paraId="42CC22BE"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p>
          <w:p w14:paraId="2C5D9B2E"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p>
        </w:tc>
        <w:tc>
          <w:tcPr>
            <w:tcW w:w="4610" w:type="dxa"/>
          </w:tcPr>
          <w:p w14:paraId="1E170A7B"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・芝生の部分的な張り替え</w:t>
            </w:r>
          </w:p>
          <w:p w14:paraId="74F9D132"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・芝生・舗装材の不良劣化に</w:t>
            </w:r>
            <w:r w:rsidR="00CA695B" w:rsidRPr="0095411C">
              <w:rPr>
                <w:rFonts w:ascii="HG丸ｺﾞｼｯｸM-PRO" w:eastAsia="HG丸ｺﾞｼｯｸM-PRO" w:hAnsi="HG丸ｺﾞｼｯｸM-PRO" w:hint="eastAsia"/>
                <w:szCs w:val="21"/>
              </w:rPr>
              <w:t>伴う</w:t>
            </w:r>
            <w:r w:rsidRPr="0095411C">
              <w:rPr>
                <w:rFonts w:ascii="HG丸ｺﾞｼｯｸM-PRO" w:eastAsia="HG丸ｺﾞｼｯｸM-PRO" w:hAnsi="HG丸ｺﾞｼｯｸM-PRO" w:hint="eastAsia"/>
                <w:szCs w:val="21"/>
              </w:rPr>
              <w:t>部分補修・</w:t>
            </w:r>
            <w:r w:rsidR="0030291E" w:rsidRPr="0095411C">
              <w:rPr>
                <w:rFonts w:ascii="HG丸ｺﾞｼｯｸM-PRO" w:eastAsia="HG丸ｺﾞｼｯｸM-PRO" w:hAnsi="HG丸ｺﾞｼｯｸM-PRO" w:hint="eastAsia"/>
                <w:szCs w:val="21"/>
              </w:rPr>
              <w:t>修繕</w:t>
            </w:r>
          </w:p>
          <w:p w14:paraId="2EDB5411"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・走路等のラインの部分補修・</w:t>
            </w:r>
            <w:r w:rsidR="0030291E" w:rsidRPr="0095411C">
              <w:rPr>
                <w:rFonts w:ascii="HG丸ｺﾞｼｯｸM-PRO" w:eastAsia="HG丸ｺﾞｼｯｸM-PRO" w:hAnsi="HG丸ｺﾞｼｯｸM-PRO" w:hint="eastAsia"/>
                <w:szCs w:val="21"/>
              </w:rPr>
              <w:t>修繕</w:t>
            </w:r>
          </w:p>
          <w:p w14:paraId="2F34CF0B"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・暗渠管の部分補修・</w:t>
            </w:r>
            <w:r w:rsidR="0030291E" w:rsidRPr="0095411C">
              <w:rPr>
                <w:rFonts w:ascii="HG丸ｺﾞｼｯｸM-PRO" w:eastAsia="HG丸ｺﾞｼｯｸM-PRO" w:hAnsi="HG丸ｺﾞｼｯｸM-PRO" w:hint="eastAsia"/>
                <w:szCs w:val="21"/>
              </w:rPr>
              <w:t>修繕</w:t>
            </w:r>
          </w:p>
          <w:p w14:paraId="17F79BAF"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・フェンス等の部分補修・</w:t>
            </w:r>
            <w:r w:rsidR="0030291E" w:rsidRPr="0095411C">
              <w:rPr>
                <w:rFonts w:ascii="HG丸ｺﾞｼｯｸM-PRO" w:eastAsia="HG丸ｺﾞｼｯｸM-PRO" w:hAnsi="HG丸ｺﾞｼｯｸM-PRO" w:hint="eastAsia"/>
                <w:szCs w:val="21"/>
              </w:rPr>
              <w:t>修繕</w:t>
            </w:r>
          </w:p>
          <w:p w14:paraId="111C5561"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・計器、備品等の補修・</w:t>
            </w:r>
            <w:r w:rsidR="0030291E" w:rsidRPr="0095411C">
              <w:rPr>
                <w:rFonts w:ascii="HG丸ｺﾞｼｯｸM-PRO" w:eastAsia="HG丸ｺﾞｼｯｸM-PRO" w:hAnsi="HG丸ｺﾞｼｯｸM-PRO" w:hint="eastAsia"/>
                <w:szCs w:val="21"/>
              </w:rPr>
              <w:t>修繕</w:t>
            </w:r>
          </w:p>
          <w:p w14:paraId="070424B0" w14:textId="77777777" w:rsidR="0030291E" w:rsidRPr="0095411C" w:rsidRDefault="00DB2270"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・陸上競技場の３</w:t>
            </w:r>
            <w:r w:rsidR="00CE65E9" w:rsidRPr="0095411C">
              <w:rPr>
                <w:rFonts w:ascii="HG丸ｺﾞｼｯｸM-PRO" w:eastAsia="HG丸ｺﾞｼｯｸM-PRO" w:hAnsi="HG丸ｺﾞｼｯｸM-PRO" w:hint="eastAsia"/>
                <w:szCs w:val="21"/>
              </w:rPr>
              <w:t>種公認を維持するための補修・</w:t>
            </w:r>
            <w:r w:rsidR="0030291E" w:rsidRPr="0095411C">
              <w:rPr>
                <w:rFonts w:ascii="HG丸ｺﾞｼｯｸM-PRO" w:eastAsia="HG丸ｺﾞｼｯｸM-PRO" w:hAnsi="HG丸ｺﾞｼｯｸM-PRO" w:hint="eastAsia"/>
                <w:szCs w:val="21"/>
              </w:rPr>
              <w:t>修繕</w:t>
            </w:r>
          </w:p>
          <w:p w14:paraId="45001B20" w14:textId="4541BCDB"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・その他、附属建物は、「</w:t>
            </w:r>
            <w:r w:rsidR="00A15DBC" w:rsidRPr="0095411C">
              <w:rPr>
                <w:rFonts w:ascii="HG丸ｺﾞｼｯｸM-PRO" w:eastAsia="HG丸ｺﾞｼｯｸM-PRO" w:hAnsi="HG丸ｺﾞｼｯｸM-PRO" w:hint="eastAsia"/>
                <w:szCs w:val="21"/>
              </w:rPr>
              <w:t>公園</w:t>
            </w:r>
            <w:r w:rsidRPr="0095411C">
              <w:rPr>
                <w:rFonts w:ascii="HG丸ｺﾞｼｯｸM-PRO" w:eastAsia="HG丸ｺﾞｼｯｸM-PRO" w:hAnsi="HG丸ｺﾞｼｯｸM-PRO" w:hint="eastAsia"/>
                <w:szCs w:val="21"/>
              </w:rPr>
              <w:t>管理事務所･詰所・倉庫・車庫等の建築物」の記載に同じ</w:t>
            </w:r>
          </w:p>
          <w:p w14:paraId="301D7464"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・根上がりによるコート舗装材の修繕</w:t>
            </w:r>
            <w:r w:rsidR="00BB3289" w:rsidRPr="0095411C">
              <w:rPr>
                <w:rFonts w:ascii="HG丸ｺﾞｼｯｸM-PRO" w:eastAsia="HG丸ｺﾞｼｯｸM-PRO" w:hAnsi="HG丸ｺﾞｼｯｸM-PRO" w:hint="eastAsia"/>
                <w:szCs w:val="21"/>
              </w:rPr>
              <w:t>等</w:t>
            </w:r>
          </w:p>
        </w:tc>
      </w:tr>
      <w:tr w:rsidR="0095411C" w:rsidRPr="0095411C" w14:paraId="2F92E5E5" w14:textId="77777777" w:rsidTr="004D125E">
        <w:trPr>
          <w:cantSplit/>
          <w:trHeight w:val="3393"/>
          <w:jc w:val="center"/>
        </w:trPr>
        <w:tc>
          <w:tcPr>
            <w:tcW w:w="454" w:type="dxa"/>
            <w:vMerge/>
            <w:tcBorders>
              <w:right w:val="single" w:sz="4" w:space="0" w:color="auto"/>
            </w:tcBorders>
            <w:textDirection w:val="tbRlV"/>
          </w:tcPr>
          <w:p w14:paraId="25736F6B"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p>
        </w:tc>
        <w:tc>
          <w:tcPr>
            <w:tcW w:w="955" w:type="dxa"/>
            <w:tcBorders>
              <w:left w:val="single" w:sz="4" w:space="0" w:color="auto"/>
              <w:bottom w:val="nil"/>
            </w:tcBorders>
            <w:textDirection w:val="tbRlV"/>
            <w:vAlign w:val="center"/>
          </w:tcPr>
          <w:p w14:paraId="588629B8"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プール</w:t>
            </w:r>
          </w:p>
        </w:tc>
        <w:tc>
          <w:tcPr>
            <w:tcW w:w="3406" w:type="dxa"/>
            <w:tcBorders>
              <w:bottom w:val="nil"/>
            </w:tcBorders>
          </w:tcPr>
          <w:p w14:paraId="2DFB6D7C"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・老朽化による全面改修、更新</w:t>
            </w:r>
          </w:p>
          <w:p w14:paraId="21A3E845"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・プールサイド舗装の劣化・破損にともなう全面改修</w:t>
            </w:r>
          </w:p>
          <w:p w14:paraId="281257B7"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・循環設備、プール本体等にかかる大規模な漏水箇所の補修</w:t>
            </w:r>
          </w:p>
          <w:p w14:paraId="62BBC73E"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・新基準に適合させる為の改修</w:t>
            </w:r>
          </w:p>
          <w:p w14:paraId="58D78577" w14:textId="487D20F1"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・その他、附属建物は、「</w:t>
            </w:r>
            <w:r w:rsidR="00A15DBC" w:rsidRPr="0095411C">
              <w:rPr>
                <w:rFonts w:ascii="HG丸ｺﾞｼｯｸM-PRO" w:eastAsia="HG丸ｺﾞｼｯｸM-PRO" w:hAnsi="HG丸ｺﾞｼｯｸM-PRO" w:hint="eastAsia"/>
                <w:szCs w:val="21"/>
              </w:rPr>
              <w:t>公園</w:t>
            </w:r>
            <w:r w:rsidRPr="0095411C">
              <w:rPr>
                <w:rFonts w:ascii="HG丸ｺﾞｼｯｸM-PRO" w:eastAsia="HG丸ｺﾞｼｯｸM-PRO" w:hAnsi="HG丸ｺﾞｼｯｸM-PRO" w:hint="eastAsia"/>
                <w:szCs w:val="21"/>
              </w:rPr>
              <w:t>管理事務所･詰所・倉庫・車庫等の建築物」の記載に同じ</w:t>
            </w:r>
          </w:p>
        </w:tc>
        <w:tc>
          <w:tcPr>
            <w:tcW w:w="4610" w:type="dxa"/>
          </w:tcPr>
          <w:p w14:paraId="5F280E4E"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・プールサイドの補修、破損部分の</w:t>
            </w:r>
            <w:r w:rsidR="00CA695B" w:rsidRPr="0095411C">
              <w:rPr>
                <w:rFonts w:ascii="HG丸ｺﾞｼｯｸM-PRO" w:eastAsia="HG丸ｺﾞｼｯｸM-PRO" w:hAnsi="HG丸ｺﾞｼｯｸM-PRO" w:hint="eastAsia"/>
                <w:szCs w:val="21"/>
              </w:rPr>
              <w:t>クラック</w:t>
            </w:r>
            <w:r w:rsidRPr="0095411C">
              <w:rPr>
                <w:rFonts w:ascii="HG丸ｺﾞｼｯｸM-PRO" w:eastAsia="HG丸ｺﾞｼｯｸM-PRO" w:hAnsi="HG丸ｺﾞｼｯｸM-PRO" w:hint="eastAsia"/>
                <w:szCs w:val="21"/>
              </w:rPr>
              <w:t>補修、修繕</w:t>
            </w:r>
          </w:p>
          <w:p w14:paraId="1EB9ABA4"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・プール附帯施設の補修・</w:t>
            </w:r>
            <w:r w:rsidR="0030291E" w:rsidRPr="0095411C">
              <w:rPr>
                <w:rFonts w:ascii="HG丸ｺﾞｼｯｸM-PRO" w:eastAsia="HG丸ｺﾞｼｯｸM-PRO" w:hAnsi="HG丸ｺﾞｼｯｸM-PRO" w:hint="eastAsia"/>
                <w:szCs w:val="21"/>
              </w:rPr>
              <w:t>修繕</w:t>
            </w:r>
          </w:p>
          <w:p w14:paraId="53FA7C3B"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・循環設備、プール本体等に</w:t>
            </w:r>
            <w:r w:rsidR="00CA695B" w:rsidRPr="0095411C">
              <w:rPr>
                <w:rFonts w:ascii="HG丸ｺﾞｼｯｸM-PRO" w:eastAsia="HG丸ｺﾞｼｯｸM-PRO" w:hAnsi="HG丸ｺﾞｼｯｸM-PRO" w:hint="eastAsia"/>
                <w:szCs w:val="21"/>
              </w:rPr>
              <w:t>係る</w:t>
            </w:r>
            <w:r w:rsidRPr="0095411C">
              <w:rPr>
                <w:rFonts w:ascii="HG丸ｺﾞｼｯｸM-PRO" w:eastAsia="HG丸ｺﾞｼｯｸM-PRO" w:hAnsi="HG丸ｺﾞｼｯｸM-PRO" w:hint="eastAsia"/>
                <w:szCs w:val="21"/>
              </w:rPr>
              <w:t>部分的な漏水箇所の補修・</w:t>
            </w:r>
            <w:r w:rsidR="0030291E" w:rsidRPr="0095411C">
              <w:rPr>
                <w:rFonts w:ascii="HG丸ｺﾞｼｯｸM-PRO" w:eastAsia="HG丸ｺﾞｼｯｸM-PRO" w:hAnsi="HG丸ｺﾞｼｯｸM-PRO" w:hint="eastAsia"/>
                <w:szCs w:val="21"/>
              </w:rPr>
              <w:t>修繕</w:t>
            </w:r>
          </w:p>
          <w:p w14:paraId="4B7CD27A"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・消耗部品や機器の取替え、ろ材の補充</w:t>
            </w:r>
            <w:r w:rsidR="00CA695B"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Cs w:val="21"/>
              </w:rPr>
              <w:t>オーバーホール</w:t>
            </w:r>
          </w:p>
          <w:p w14:paraId="0EA37381" w14:textId="3C50B069"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・その他、附属建物は「</w:t>
            </w:r>
            <w:r w:rsidR="00A15DBC" w:rsidRPr="0095411C">
              <w:rPr>
                <w:rFonts w:ascii="HG丸ｺﾞｼｯｸM-PRO" w:eastAsia="HG丸ｺﾞｼｯｸM-PRO" w:hAnsi="HG丸ｺﾞｼｯｸM-PRO" w:hint="eastAsia"/>
                <w:szCs w:val="21"/>
              </w:rPr>
              <w:t>公園</w:t>
            </w:r>
            <w:r w:rsidRPr="0095411C">
              <w:rPr>
                <w:rFonts w:ascii="HG丸ｺﾞｼｯｸM-PRO" w:eastAsia="HG丸ｺﾞｼｯｸM-PRO" w:hAnsi="HG丸ｺﾞｼｯｸM-PRO" w:hint="eastAsia"/>
                <w:szCs w:val="21"/>
              </w:rPr>
              <w:t>管理事務所･詰所・倉庫・車庫等の建築物」、放送や電気設備は「放送・電気設備」の記載に同じ</w:t>
            </w:r>
          </w:p>
        </w:tc>
      </w:tr>
      <w:tr w:rsidR="0095411C" w:rsidRPr="0095411C" w14:paraId="5CE87763" w14:textId="77777777" w:rsidTr="004D125E">
        <w:trPr>
          <w:cantSplit/>
          <w:trHeight w:val="680"/>
          <w:jc w:val="center"/>
        </w:trPr>
        <w:tc>
          <w:tcPr>
            <w:tcW w:w="454" w:type="dxa"/>
            <w:vMerge w:val="restart"/>
            <w:tcBorders>
              <w:right w:val="single" w:sz="4" w:space="0" w:color="auto"/>
            </w:tcBorders>
            <w:textDirection w:val="tbRlV"/>
            <w:vAlign w:val="center"/>
          </w:tcPr>
          <w:p w14:paraId="318A475A"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便益施設</w:t>
            </w:r>
          </w:p>
        </w:tc>
        <w:tc>
          <w:tcPr>
            <w:tcW w:w="955" w:type="dxa"/>
            <w:tcBorders>
              <w:left w:val="single" w:sz="4" w:space="0" w:color="auto"/>
            </w:tcBorders>
            <w:textDirection w:val="tbRlV"/>
            <w:vAlign w:val="center"/>
          </w:tcPr>
          <w:p w14:paraId="20E01446"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便所</w:t>
            </w:r>
          </w:p>
        </w:tc>
        <w:tc>
          <w:tcPr>
            <w:tcW w:w="3406" w:type="dxa"/>
            <w:tcBorders>
              <w:left w:val="single" w:sz="4" w:space="0" w:color="auto"/>
            </w:tcBorders>
          </w:tcPr>
          <w:p w14:paraId="4F768D55" w14:textId="558C7898"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r w:rsidR="00A15DBC" w:rsidRPr="0095411C">
              <w:rPr>
                <w:rFonts w:ascii="HG丸ｺﾞｼｯｸM-PRO" w:eastAsia="HG丸ｺﾞｼｯｸM-PRO" w:hAnsi="HG丸ｺﾞｼｯｸM-PRO" w:hint="eastAsia"/>
                <w:szCs w:val="21"/>
              </w:rPr>
              <w:t>公園</w:t>
            </w:r>
            <w:r w:rsidRPr="0095411C">
              <w:rPr>
                <w:rFonts w:ascii="HG丸ｺﾞｼｯｸM-PRO" w:eastAsia="HG丸ｺﾞｼｯｸM-PRO" w:hAnsi="HG丸ｺﾞｼｯｸM-PRO" w:hint="eastAsia"/>
                <w:szCs w:val="21"/>
              </w:rPr>
              <w:t>管理事務所･詰所・倉庫・車庫等の建築物」の記載に同じ</w:t>
            </w:r>
          </w:p>
        </w:tc>
        <w:tc>
          <w:tcPr>
            <w:tcW w:w="4610" w:type="dxa"/>
          </w:tcPr>
          <w:p w14:paraId="1218CFCC" w14:textId="100AFB18"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r w:rsidR="00A15DBC" w:rsidRPr="0095411C">
              <w:rPr>
                <w:rFonts w:ascii="HG丸ｺﾞｼｯｸM-PRO" w:eastAsia="HG丸ｺﾞｼｯｸM-PRO" w:hAnsi="HG丸ｺﾞｼｯｸM-PRO" w:hint="eastAsia"/>
                <w:szCs w:val="21"/>
              </w:rPr>
              <w:t>公園</w:t>
            </w:r>
            <w:r w:rsidRPr="0095411C">
              <w:rPr>
                <w:rFonts w:ascii="HG丸ｺﾞｼｯｸM-PRO" w:eastAsia="HG丸ｺﾞｼｯｸM-PRO" w:hAnsi="HG丸ｺﾞｼｯｸM-PRO" w:hint="eastAsia"/>
                <w:szCs w:val="21"/>
              </w:rPr>
              <w:t>管理事務所･詰所・倉庫・車庫等の建築物」の記載に同じ</w:t>
            </w:r>
          </w:p>
        </w:tc>
      </w:tr>
      <w:tr w:rsidR="0095411C" w:rsidRPr="0095411C" w14:paraId="1EB19172" w14:textId="77777777" w:rsidTr="004D125E">
        <w:trPr>
          <w:cantSplit/>
          <w:trHeight w:val="680"/>
          <w:jc w:val="center"/>
        </w:trPr>
        <w:tc>
          <w:tcPr>
            <w:tcW w:w="454" w:type="dxa"/>
            <w:vMerge/>
            <w:tcBorders>
              <w:right w:val="single" w:sz="4" w:space="0" w:color="auto"/>
            </w:tcBorders>
            <w:textDirection w:val="tbRlV"/>
          </w:tcPr>
          <w:p w14:paraId="5D38E63B"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p>
        </w:tc>
        <w:tc>
          <w:tcPr>
            <w:tcW w:w="955" w:type="dxa"/>
            <w:tcBorders>
              <w:left w:val="single" w:sz="4" w:space="0" w:color="auto"/>
            </w:tcBorders>
            <w:textDirection w:val="tbRlV"/>
            <w:vAlign w:val="center"/>
          </w:tcPr>
          <w:p w14:paraId="6AE55A65"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時計台</w:t>
            </w:r>
          </w:p>
        </w:tc>
        <w:tc>
          <w:tcPr>
            <w:tcW w:w="3406" w:type="dxa"/>
          </w:tcPr>
          <w:p w14:paraId="7BC9C348"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・老朽化による全面改修</w:t>
            </w:r>
          </w:p>
        </w:tc>
        <w:tc>
          <w:tcPr>
            <w:tcW w:w="4610" w:type="dxa"/>
          </w:tcPr>
          <w:p w14:paraId="0655A542"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・塗装、破損</w:t>
            </w:r>
            <w:r w:rsidR="00CA695B"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Cs w:val="21"/>
              </w:rPr>
              <w:t>汚損した部分の補修・</w:t>
            </w:r>
            <w:r w:rsidR="0030291E" w:rsidRPr="0095411C">
              <w:rPr>
                <w:rFonts w:ascii="HG丸ｺﾞｼｯｸM-PRO" w:eastAsia="HG丸ｺﾞｼｯｸM-PRO" w:hAnsi="HG丸ｺﾞｼｯｸM-PRO" w:hint="eastAsia"/>
                <w:szCs w:val="21"/>
              </w:rPr>
              <w:t>修繕</w:t>
            </w:r>
          </w:p>
        </w:tc>
      </w:tr>
      <w:tr w:rsidR="0095411C" w:rsidRPr="0095411C" w14:paraId="4AB3D52B" w14:textId="77777777" w:rsidTr="004D125E">
        <w:trPr>
          <w:cantSplit/>
          <w:trHeight w:val="680"/>
          <w:jc w:val="center"/>
        </w:trPr>
        <w:tc>
          <w:tcPr>
            <w:tcW w:w="454" w:type="dxa"/>
            <w:vMerge/>
            <w:tcBorders>
              <w:right w:val="single" w:sz="4" w:space="0" w:color="auto"/>
            </w:tcBorders>
            <w:textDirection w:val="tbRlV"/>
          </w:tcPr>
          <w:p w14:paraId="1D258C4C"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p>
        </w:tc>
        <w:tc>
          <w:tcPr>
            <w:tcW w:w="955" w:type="dxa"/>
            <w:tcBorders>
              <w:left w:val="single" w:sz="4" w:space="0" w:color="auto"/>
            </w:tcBorders>
            <w:textDirection w:val="tbRlV"/>
            <w:vAlign w:val="center"/>
          </w:tcPr>
          <w:p w14:paraId="4483F6D5"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水飲場等</w:t>
            </w:r>
          </w:p>
        </w:tc>
        <w:tc>
          <w:tcPr>
            <w:tcW w:w="3406" w:type="dxa"/>
          </w:tcPr>
          <w:p w14:paraId="15A11E33" w14:textId="77777777" w:rsidR="0030291E" w:rsidRPr="0095411C" w:rsidRDefault="0030291E"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・老朽化による全面改修</w:t>
            </w:r>
          </w:p>
        </w:tc>
        <w:tc>
          <w:tcPr>
            <w:tcW w:w="4610" w:type="dxa"/>
          </w:tcPr>
          <w:p w14:paraId="611055AE" w14:textId="77777777" w:rsidR="0030291E" w:rsidRPr="0095411C" w:rsidRDefault="00CE65E9"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・塗装、破損</w:t>
            </w:r>
            <w:r w:rsidR="00CA695B"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Cs w:val="21"/>
              </w:rPr>
              <w:t>汚損した部分の補修・</w:t>
            </w:r>
            <w:r w:rsidR="0030291E" w:rsidRPr="0095411C">
              <w:rPr>
                <w:rFonts w:ascii="HG丸ｺﾞｼｯｸM-PRO" w:eastAsia="HG丸ｺﾞｼｯｸM-PRO" w:hAnsi="HG丸ｺﾞｼｯｸM-PRO" w:hint="eastAsia"/>
                <w:szCs w:val="21"/>
              </w:rPr>
              <w:t>修繕</w:t>
            </w:r>
          </w:p>
        </w:tc>
      </w:tr>
      <w:tr w:rsidR="0095411C" w:rsidRPr="0095411C" w14:paraId="48EC174D" w14:textId="77777777" w:rsidTr="004D125E">
        <w:trPr>
          <w:cantSplit/>
          <w:trHeight w:val="680"/>
          <w:jc w:val="center"/>
        </w:trPr>
        <w:tc>
          <w:tcPr>
            <w:tcW w:w="454" w:type="dxa"/>
            <w:vMerge/>
            <w:tcBorders>
              <w:right w:val="single" w:sz="4" w:space="0" w:color="auto"/>
            </w:tcBorders>
            <w:textDirection w:val="tbRlV"/>
            <w:vAlign w:val="center"/>
          </w:tcPr>
          <w:p w14:paraId="7005AE1B"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p>
        </w:tc>
        <w:tc>
          <w:tcPr>
            <w:tcW w:w="955" w:type="dxa"/>
            <w:tcBorders>
              <w:left w:val="single" w:sz="4" w:space="0" w:color="auto"/>
            </w:tcBorders>
            <w:textDirection w:val="tbRlV"/>
            <w:vAlign w:val="center"/>
          </w:tcPr>
          <w:p w14:paraId="24F539B2"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展望台</w:t>
            </w:r>
          </w:p>
        </w:tc>
        <w:tc>
          <w:tcPr>
            <w:tcW w:w="3406" w:type="dxa"/>
          </w:tcPr>
          <w:p w14:paraId="6EB32D1D" w14:textId="647D889C" w:rsidR="0030291E" w:rsidRPr="0095411C" w:rsidRDefault="00CA695B"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r w:rsidR="00A15DBC" w:rsidRPr="0095411C">
              <w:rPr>
                <w:rFonts w:ascii="HG丸ｺﾞｼｯｸM-PRO" w:eastAsia="HG丸ｺﾞｼｯｸM-PRO" w:hAnsi="HG丸ｺﾞｼｯｸM-PRO" w:hint="eastAsia"/>
                <w:szCs w:val="21"/>
              </w:rPr>
              <w:t>公園</w:t>
            </w:r>
            <w:r w:rsidRPr="0095411C">
              <w:rPr>
                <w:rFonts w:ascii="HG丸ｺﾞｼｯｸM-PRO" w:eastAsia="HG丸ｺﾞｼｯｸM-PRO" w:hAnsi="HG丸ｺﾞｼｯｸM-PRO" w:hint="eastAsia"/>
                <w:szCs w:val="21"/>
              </w:rPr>
              <w:t>管理事務所、詰所、倉庫、</w:t>
            </w:r>
            <w:r w:rsidR="0030291E" w:rsidRPr="0095411C">
              <w:rPr>
                <w:rFonts w:ascii="HG丸ｺﾞｼｯｸM-PRO" w:eastAsia="HG丸ｺﾞｼｯｸM-PRO" w:hAnsi="HG丸ｺﾞｼｯｸM-PRO" w:hint="eastAsia"/>
                <w:szCs w:val="21"/>
              </w:rPr>
              <w:t>車庫等の建築物」の記載に同じ</w:t>
            </w:r>
          </w:p>
        </w:tc>
        <w:tc>
          <w:tcPr>
            <w:tcW w:w="4610" w:type="dxa"/>
          </w:tcPr>
          <w:p w14:paraId="6AD6AE5D" w14:textId="2B42D743" w:rsidR="0030291E" w:rsidRPr="0095411C" w:rsidRDefault="00CA695B"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r w:rsidR="00A15DBC" w:rsidRPr="0095411C">
              <w:rPr>
                <w:rFonts w:ascii="HG丸ｺﾞｼｯｸM-PRO" w:eastAsia="HG丸ｺﾞｼｯｸM-PRO" w:hAnsi="HG丸ｺﾞｼｯｸM-PRO" w:hint="eastAsia"/>
                <w:szCs w:val="21"/>
              </w:rPr>
              <w:t>公園</w:t>
            </w:r>
            <w:r w:rsidRPr="0095411C">
              <w:rPr>
                <w:rFonts w:ascii="HG丸ｺﾞｼｯｸM-PRO" w:eastAsia="HG丸ｺﾞｼｯｸM-PRO" w:hAnsi="HG丸ｺﾞｼｯｸM-PRO" w:hint="eastAsia"/>
                <w:szCs w:val="21"/>
              </w:rPr>
              <w:t>管理事務所、詰所、倉庫、</w:t>
            </w:r>
            <w:r w:rsidR="0030291E" w:rsidRPr="0095411C">
              <w:rPr>
                <w:rFonts w:ascii="HG丸ｺﾞｼｯｸM-PRO" w:eastAsia="HG丸ｺﾞｼｯｸM-PRO" w:hAnsi="HG丸ｺﾞｼｯｸM-PRO" w:hint="eastAsia"/>
                <w:szCs w:val="21"/>
              </w:rPr>
              <w:t>車庫等の建築物」の記載に同じ</w:t>
            </w:r>
          </w:p>
        </w:tc>
      </w:tr>
      <w:tr w:rsidR="0095411C" w:rsidRPr="0095411C" w14:paraId="732C89EE" w14:textId="77777777" w:rsidTr="004D125E">
        <w:trPr>
          <w:cantSplit/>
          <w:trHeight w:val="907"/>
          <w:jc w:val="center"/>
        </w:trPr>
        <w:tc>
          <w:tcPr>
            <w:tcW w:w="454" w:type="dxa"/>
            <w:tcBorders>
              <w:right w:val="single" w:sz="4" w:space="0" w:color="auto"/>
            </w:tcBorders>
            <w:textDirection w:val="tbRlV"/>
            <w:vAlign w:val="center"/>
          </w:tcPr>
          <w:p w14:paraId="2446C602" w14:textId="77777777" w:rsidR="0030291E" w:rsidRPr="0095411C" w:rsidRDefault="0030291E" w:rsidP="0030291E">
            <w:pPr>
              <w:spacing w:line="300" w:lineRule="exact"/>
              <w:ind w:left="113" w:right="113"/>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その他</w:t>
            </w:r>
          </w:p>
        </w:tc>
        <w:tc>
          <w:tcPr>
            <w:tcW w:w="955" w:type="dxa"/>
            <w:tcBorders>
              <w:left w:val="single" w:sz="4" w:space="0" w:color="auto"/>
            </w:tcBorders>
            <w:textDirection w:val="tbRlV"/>
            <w:vAlign w:val="center"/>
          </w:tcPr>
          <w:p w14:paraId="4A26F6D2" w14:textId="77777777" w:rsidR="0030291E" w:rsidRPr="0095411C" w:rsidRDefault="0030291E" w:rsidP="005921AF">
            <w:pPr>
              <w:spacing w:line="300" w:lineRule="exact"/>
              <w:ind w:left="113" w:right="113"/>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集会所</w:t>
            </w:r>
          </w:p>
        </w:tc>
        <w:tc>
          <w:tcPr>
            <w:tcW w:w="3406" w:type="dxa"/>
          </w:tcPr>
          <w:p w14:paraId="53D7A3B0" w14:textId="43A11D36" w:rsidR="0030291E" w:rsidRPr="0095411C" w:rsidRDefault="00CA695B"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r w:rsidR="00A15DBC" w:rsidRPr="0095411C">
              <w:rPr>
                <w:rFonts w:ascii="HG丸ｺﾞｼｯｸM-PRO" w:eastAsia="HG丸ｺﾞｼｯｸM-PRO" w:hAnsi="HG丸ｺﾞｼｯｸM-PRO" w:hint="eastAsia"/>
                <w:szCs w:val="21"/>
              </w:rPr>
              <w:t>公園</w:t>
            </w:r>
            <w:r w:rsidRPr="0095411C">
              <w:rPr>
                <w:rFonts w:ascii="HG丸ｺﾞｼｯｸM-PRO" w:eastAsia="HG丸ｺﾞｼｯｸM-PRO" w:hAnsi="HG丸ｺﾞｼｯｸM-PRO" w:hint="eastAsia"/>
                <w:szCs w:val="21"/>
              </w:rPr>
              <w:t>管理事務所、詰所、倉庫、</w:t>
            </w:r>
            <w:r w:rsidR="0030291E" w:rsidRPr="0095411C">
              <w:rPr>
                <w:rFonts w:ascii="HG丸ｺﾞｼｯｸM-PRO" w:eastAsia="HG丸ｺﾞｼｯｸM-PRO" w:hAnsi="HG丸ｺﾞｼｯｸM-PRO" w:hint="eastAsia"/>
                <w:szCs w:val="21"/>
              </w:rPr>
              <w:t>車庫等の建築物」の記載に同じ</w:t>
            </w:r>
          </w:p>
        </w:tc>
        <w:tc>
          <w:tcPr>
            <w:tcW w:w="4610" w:type="dxa"/>
          </w:tcPr>
          <w:p w14:paraId="12AF8922" w14:textId="1796C837" w:rsidR="0030291E" w:rsidRPr="0095411C" w:rsidRDefault="00CA695B" w:rsidP="002C27A4">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r w:rsidR="00A15DBC" w:rsidRPr="0095411C">
              <w:rPr>
                <w:rFonts w:ascii="HG丸ｺﾞｼｯｸM-PRO" w:eastAsia="HG丸ｺﾞｼｯｸM-PRO" w:hAnsi="HG丸ｺﾞｼｯｸM-PRO" w:hint="eastAsia"/>
                <w:szCs w:val="21"/>
              </w:rPr>
              <w:t>公園</w:t>
            </w:r>
            <w:r w:rsidRPr="0095411C">
              <w:rPr>
                <w:rFonts w:ascii="HG丸ｺﾞｼｯｸM-PRO" w:eastAsia="HG丸ｺﾞｼｯｸM-PRO" w:hAnsi="HG丸ｺﾞｼｯｸM-PRO" w:hint="eastAsia"/>
                <w:szCs w:val="21"/>
              </w:rPr>
              <w:t>管理事務所、詰所、倉庫、</w:t>
            </w:r>
            <w:r w:rsidR="0030291E" w:rsidRPr="0095411C">
              <w:rPr>
                <w:rFonts w:ascii="HG丸ｺﾞｼｯｸM-PRO" w:eastAsia="HG丸ｺﾞｼｯｸM-PRO" w:hAnsi="HG丸ｺﾞｼｯｸM-PRO" w:hint="eastAsia"/>
                <w:szCs w:val="21"/>
              </w:rPr>
              <w:t>車庫等の建築物」の記載に同じ</w:t>
            </w:r>
          </w:p>
        </w:tc>
      </w:tr>
    </w:tbl>
    <w:p w14:paraId="0EB47297" w14:textId="77777777" w:rsidR="00930DC3" w:rsidRPr="0095411C" w:rsidRDefault="00930DC3" w:rsidP="00930DC3">
      <w:pPr>
        <w:spacing w:line="240" w:lineRule="atLeast"/>
        <w:ind w:left="24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※消耗品（ろ過機械等の濾材や機械設備等の基盤機器</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、専門業者が交換の必要があるものは除く</w:t>
      </w:r>
      <w:r w:rsidR="000D19AD"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の交換程度の軽微な作業は、保守・点検作業の一環として取り扱うこととする。</w:t>
      </w:r>
    </w:p>
    <w:p w14:paraId="3B9CB989" w14:textId="7314585C" w:rsidR="00930DC3" w:rsidRPr="0095411C" w:rsidRDefault="00930DC3" w:rsidP="00930DC3">
      <w:pPr>
        <w:spacing w:line="240" w:lineRule="atLeast"/>
        <w:ind w:left="24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※使用期限のある消耗部品・機器等（例：公園内の水道子メーター、消火器</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）は、指定管理者において、常に使用可能な状態であることを</w:t>
      </w:r>
      <w:r w:rsidR="00C36777" w:rsidRPr="0095411C">
        <w:rPr>
          <w:rFonts w:ascii="HG丸ｺﾞｼｯｸM-PRO" w:eastAsia="HG丸ｺﾞｼｯｸM-PRO" w:hAnsi="HG丸ｺﾞｼｯｸM-PRO" w:hint="eastAsia"/>
          <w:sz w:val="24"/>
        </w:rPr>
        <w:t>日常的に点検する</w:t>
      </w:r>
      <w:r w:rsidR="00C36777" w:rsidRPr="0095411C">
        <w:rPr>
          <w:rFonts w:ascii="HG丸ｺﾞｼｯｸM-PRO" w:eastAsia="HG丸ｺﾞｼｯｸM-PRO" w:hAnsi="HG丸ｺﾞｼｯｸM-PRO" w:hint="eastAsia"/>
          <w:sz w:val="24"/>
        </w:rPr>
        <w:lastRenderedPageBreak/>
        <w:t>とともに、関係機関との調整の</w:t>
      </w:r>
      <w:r w:rsidR="00B22EEE" w:rsidRPr="0095411C">
        <w:rPr>
          <w:rFonts w:ascii="HG丸ｺﾞｼｯｸM-PRO" w:eastAsia="HG丸ｺﾞｼｯｸM-PRO" w:hAnsi="HG丸ｺﾞｼｯｸM-PRO" w:hint="eastAsia"/>
          <w:sz w:val="24"/>
        </w:rPr>
        <w:t>上、</w:t>
      </w:r>
      <w:r w:rsidR="00C36777" w:rsidRPr="0095411C">
        <w:rPr>
          <w:rFonts w:ascii="HG丸ｺﾞｼｯｸM-PRO" w:eastAsia="HG丸ｺﾞｼｯｸM-PRO" w:hAnsi="HG丸ｺﾞｼｯｸM-PRO" w:hint="eastAsia"/>
          <w:sz w:val="24"/>
        </w:rPr>
        <w:t>使用期限の確認及び</w:t>
      </w:r>
      <w:r w:rsidRPr="0095411C">
        <w:rPr>
          <w:rFonts w:ascii="HG丸ｺﾞｼｯｸM-PRO" w:eastAsia="HG丸ｺﾞｼｯｸM-PRO" w:hAnsi="HG丸ｺﾞｼｯｸM-PRO" w:hint="eastAsia"/>
          <w:sz w:val="24"/>
        </w:rPr>
        <w:t>有効期限内の交換を確実に行うこと。</w:t>
      </w:r>
    </w:p>
    <w:p w14:paraId="06869CD5" w14:textId="77777777" w:rsidR="00930DC3" w:rsidRPr="0095411C" w:rsidRDefault="00930DC3" w:rsidP="00930DC3">
      <w:pPr>
        <w:spacing w:line="240" w:lineRule="atLeast"/>
        <w:ind w:left="24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※「小規模な公園施設等（</w:t>
      </w:r>
      <w:r w:rsidR="00AA066C" w:rsidRPr="0095411C">
        <w:rPr>
          <w:rFonts w:ascii="HG丸ｺﾞｼｯｸM-PRO" w:eastAsia="HG丸ｺﾞｼｯｸM-PRO" w:hAnsi="HG丸ｺﾞｼｯｸM-PRO" w:hint="eastAsia"/>
          <w:sz w:val="24"/>
        </w:rPr>
        <w:t>前項「（２）指定管理者が行う業務」</w:t>
      </w:r>
      <w:r w:rsidRPr="0095411C">
        <w:rPr>
          <w:rFonts w:ascii="HG丸ｺﾞｼｯｸM-PRO" w:eastAsia="HG丸ｺﾞｼｯｸM-PRO" w:hAnsi="HG丸ｺﾞｼｯｸM-PRO" w:hint="eastAsia"/>
          <w:sz w:val="24"/>
        </w:rPr>
        <w:t>を参照）」に該当するものは、当該例示区分にかかわらず、改修・更新・撤去についても、指定管理者の実施範囲として取り扱う。</w:t>
      </w:r>
    </w:p>
    <w:p w14:paraId="753B459B" w14:textId="77777777" w:rsidR="00930DC3" w:rsidRPr="0095411C" w:rsidRDefault="00930DC3" w:rsidP="00930DC3">
      <w:pPr>
        <w:spacing w:line="0" w:lineRule="atLeast"/>
        <w:ind w:left="24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※貸与備品以外の備品（指定管理者の持込備品）の修繕については、補修・修繕費には計上してはならない。</w:t>
      </w:r>
    </w:p>
    <w:p w14:paraId="7DEA4E48" w14:textId="77777777" w:rsidR="00930DC3" w:rsidRPr="0095411C" w:rsidRDefault="00930DC3" w:rsidP="00930DC3">
      <w:pPr>
        <w:ind w:left="24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※当該区分例示において「府により実施」としている区分についても、府により実施されるまでの間の応急処置や補修等必要な措置については、指定管理者が行うこと。</w:t>
      </w:r>
    </w:p>
    <w:p w14:paraId="20CA0D7B" w14:textId="77777777" w:rsidR="00930DC3" w:rsidRPr="0095411C" w:rsidRDefault="00930DC3" w:rsidP="00930DC3">
      <w:pPr>
        <w:spacing w:line="300" w:lineRule="exact"/>
        <w:rPr>
          <w:rFonts w:ascii="HG丸ｺﾞｼｯｸM-PRO" w:eastAsia="HG丸ｺﾞｼｯｸM-PRO" w:hAnsi="HG丸ｺﾞｼｯｸM-PRO"/>
          <w:sz w:val="24"/>
        </w:rPr>
      </w:pPr>
    </w:p>
    <w:p w14:paraId="0273DBC3" w14:textId="101A14BD" w:rsidR="00930DC3" w:rsidRPr="0095411C" w:rsidRDefault="001542C9" w:rsidP="001542C9">
      <w:pPr>
        <w:pStyle w:val="2"/>
        <w:rPr>
          <w:rFonts w:ascii="HG丸ｺﾞｼｯｸM-PRO" w:eastAsia="HG丸ｺﾞｼｯｸM-PRO" w:hAnsi="HG丸ｺﾞｼｯｸM-PRO"/>
          <w:sz w:val="24"/>
        </w:rPr>
      </w:pPr>
      <w:bookmarkStart w:id="206" w:name="_Toc48052472"/>
      <w:bookmarkStart w:id="207" w:name="_Toc244090160"/>
      <w:r w:rsidRPr="0095411C">
        <w:rPr>
          <w:rFonts w:ascii="HG丸ｺﾞｼｯｸM-PRO" w:eastAsia="HG丸ｺﾞｼｯｸM-PRO" w:hAnsi="HG丸ｺﾞｼｯｸM-PRO" w:hint="eastAsia"/>
        </w:rPr>
        <w:t>10．</w:t>
      </w:r>
      <w:r w:rsidR="00930DC3" w:rsidRPr="0095411C">
        <w:rPr>
          <w:rFonts w:ascii="HG丸ｺﾞｼｯｸM-PRO" w:eastAsia="HG丸ｺﾞｼｯｸM-PRO" w:hAnsi="HG丸ｺﾞｼｯｸM-PRO" w:hint="eastAsia"/>
          <w:sz w:val="24"/>
        </w:rPr>
        <w:t>施設の破損・盗難等</w:t>
      </w:r>
      <w:bookmarkEnd w:id="206"/>
      <w:bookmarkEnd w:id="207"/>
    </w:p>
    <w:p w14:paraId="539A49FC" w14:textId="77777777" w:rsidR="008D07F3" w:rsidRPr="0095411C" w:rsidRDefault="008D07F3" w:rsidP="008D07F3"/>
    <w:p w14:paraId="31C28488" w14:textId="078EB073" w:rsidR="00930DC3" w:rsidRPr="0095411C" w:rsidRDefault="00930DC3" w:rsidP="00930DC3">
      <w:pPr>
        <w:spacing w:line="300" w:lineRule="exact"/>
        <w:ind w:leftChars="142" w:left="29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施設の破損・盗難等が発生した場合は、指定管理者は応急措置を講じる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の安全確保を図ること（詳細は</w:t>
      </w:r>
      <w:r w:rsidR="00DB4C67" w:rsidRPr="0095411C">
        <w:rPr>
          <w:rFonts w:ascii="HG丸ｺﾞｼｯｸM-PRO" w:eastAsia="HG丸ｺﾞｼｯｸM-PRO" w:hAnsi="HG丸ｺﾞｼｯｸM-PRO" w:hint="eastAsia"/>
          <w:sz w:val="24"/>
        </w:rPr>
        <w:t>10</w:t>
      </w:r>
      <w:r w:rsidRPr="0095411C">
        <w:rPr>
          <w:rFonts w:ascii="HG丸ｺﾞｼｯｸM-PRO" w:eastAsia="HG丸ｺﾞｼｯｸM-PRO" w:hAnsi="HG丸ｺﾞｼｯｸM-PRO" w:hint="eastAsia"/>
          <w:sz w:val="24"/>
        </w:rPr>
        <w:t>章</w:t>
      </w:r>
      <w:r w:rsidR="00DB4C67" w:rsidRPr="0095411C">
        <w:rPr>
          <w:rFonts w:ascii="HG丸ｺﾞｼｯｸM-PRO" w:eastAsia="HG丸ｺﾞｼｯｸM-PRO" w:hAnsi="HG丸ｺﾞｼｯｸM-PRO" w:hint="eastAsia"/>
          <w:sz w:val="24"/>
        </w:rPr>
        <w:t>11</w:t>
      </w:r>
      <w:r w:rsidR="00C36777" w:rsidRPr="0095411C">
        <w:rPr>
          <w:rFonts w:ascii="HG丸ｺﾞｼｯｸM-PRO" w:eastAsia="HG丸ｺﾞｼｯｸM-PRO" w:hAnsi="HG丸ｺﾞｼｯｸM-PRO" w:hint="eastAsia"/>
          <w:sz w:val="24"/>
        </w:rPr>
        <w:t>．リスク管理を参照）</w:t>
      </w:r>
      <w:r w:rsidR="006A6EF7" w:rsidRPr="0095411C">
        <w:rPr>
          <w:rFonts w:ascii="HG丸ｺﾞｼｯｸM-PRO" w:eastAsia="HG丸ｺﾞｼｯｸM-PRO" w:hAnsi="HG丸ｺﾞｼｯｸM-PRO" w:hint="eastAsia"/>
          <w:sz w:val="24"/>
        </w:rPr>
        <w:t>。</w:t>
      </w:r>
    </w:p>
    <w:p w14:paraId="0E633432" w14:textId="77777777" w:rsidR="00930DC3" w:rsidRPr="0095411C" w:rsidRDefault="00930DC3" w:rsidP="00930DC3">
      <w:pPr>
        <w:spacing w:line="300" w:lineRule="exact"/>
        <w:ind w:leftChars="342" w:left="718" w:firstLineChars="100" w:firstLine="240"/>
        <w:rPr>
          <w:rFonts w:ascii="HG丸ｺﾞｼｯｸM-PRO" w:eastAsia="HG丸ｺﾞｼｯｸM-PRO" w:hAnsi="HG丸ｺﾞｼｯｸM-PRO"/>
          <w:sz w:val="24"/>
        </w:rPr>
      </w:pPr>
    </w:p>
    <w:p w14:paraId="0ED62408" w14:textId="611532A5" w:rsidR="00930DC3" w:rsidRPr="0095411C" w:rsidRDefault="001542C9" w:rsidP="001542C9">
      <w:pPr>
        <w:pStyle w:val="2"/>
        <w:rPr>
          <w:rFonts w:ascii="HG丸ｺﾞｼｯｸM-PRO" w:eastAsia="HG丸ｺﾞｼｯｸM-PRO" w:hAnsi="HG丸ｺﾞｼｯｸM-PRO"/>
          <w:sz w:val="24"/>
        </w:rPr>
      </w:pPr>
      <w:bookmarkStart w:id="208" w:name="_Toc48052473"/>
      <w:bookmarkStart w:id="209" w:name="_Toc244090161"/>
      <w:r w:rsidRPr="0095411C">
        <w:rPr>
          <w:rFonts w:ascii="HG丸ｺﾞｼｯｸM-PRO" w:eastAsia="HG丸ｺﾞｼｯｸM-PRO" w:hAnsi="HG丸ｺﾞｼｯｸM-PRO" w:hint="eastAsia"/>
        </w:rPr>
        <w:t>11．</w:t>
      </w:r>
      <w:r w:rsidR="00930DC3" w:rsidRPr="0095411C">
        <w:rPr>
          <w:rFonts w:ascii="HG丸ｺﾞｼｯｸM-PRO" w:eastAsia="HG丸ｺﾞｼｯｸM-PRO" w:hAnsi="HG丸ｺﾞｼｯｸM-PRO" w:hint="eastAsia"/>
          <w:sz w:val="24"/>
        </w:rPr>
        <w:t>土木事務所への報告</w:t>
      </w:r>
      <w:bookmarkEnd w:id="208"/>
      <w:bookmarkEnd w:id="209"/>
    </w:p>
    <w:p w14:paraId="0544C594" w14:textId="77777777" w:rsidR="008D07F3" w:rsidRPr="0095411C" w:rsidRDefault="008D07F3" w:rsidP="008D07F3"/>
    <w:p w14:paraId="4830ED6B" w14:textId="77777777"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指定管理者は、次の各号に掲げる場合が生じたときは、速やかに土木事務所に報告し、対応策について協議するものとする。ただし、事業実施計画書に記載されている業務はこの限りでない。</w:t>
      </w:r>
    </w:p>
    <w:p w14:paraId="181109A6" w14:textId="1F90CA8C" w:rsidR="00930DC3" w:rsidRPr="0095411C" w:rsidRDefault="00C36777" w:rsidP="003E2F02">
      <w:pPr>
        <w:pStyle w:val="a6"/>
        <w:numPr>
          <w:ilvl w:val="0"/>
          <w:numId w:val="8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樹木の大規模な補植を要する必要が生じたとき</w:t>
      </w:r>
      <w:r w:rsidR="006A6EF7" w:rsidRPr="0095411C">
        <w:rPr>
          <w:rFonts w:ascii="HG丸ｺﾞｼｯｸM-PRO" w:eastAsia="HG丸ｺﾞｼｯｸM-PRO" w:hAnsi="HG丸ｺﾞｼｯｸM-PRO" w:hint="eastAsia"/>
          <w:sz w:val="24"/>
        </w:rPr>
        <w:t>。</w:t>
      </w:r>
    </w:p>
    <w:p w14:paraId="60ABEEBC" w14:textId="4DA25A9D" w:rsidR="00930DC3" w:rsidRPr="0095411C" w:rsidRDefault="00C36777" w:rsidP="003E2F02">
      <w:pPr>
        <w:pStyle w:val="a6"/>
        <w:numPr>
          <w:ilvl w:val="0"/>
          <w:numId w:val="8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既存木の移植又は伐採を行う必要が生じたとき</w:t>
      </w:r>
      <w:r w:rsidR="006A6EF7" w:rsidRPr="0095411C">
        <w:rPr>
          <w:rFonts w:ascii="HG丸ｺﾞｼｯｸM-PRO" w:eastAsia="HG丸ｺﾞｼｯｸM-PRO" w:hAnsi="HG丸ｺﾞｼｯｸM-PRO" w:hint="eastAsia"/>
          <w:sz w:val="24"/>
        </w:rPr>
        <w:t>。</w:t>
      </w:r>
    </w:p>
    <w:p w14:paraId="3EF27C70" w14:textId="55C0B1EC" w:rsidR="00930DC3" w:rsidRPr="0095411C" w:rsidRDefault="00C36777" w:rsidP="003E2F02">
      <w:pPr>
        <w:pStyle w:val="a6"/>
        <w:numPr>
          <w:ilvl w:val="0"/>
          <w:numId w:val="8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建物又は工作物について大規模な補修を行う必要が生じたとき</w:t>
      </w:r>
      <w:r w:rsidR="006A6EF7" w:rsidRPr="0095411C">
        <w:rPr>
          <w:rFonts w:ascii="HG丸ｺﾞｼｯｸM-PRO" w:eastAsia="HG丸ｺﾞｼｯｸM-PRO" w:hAnsi="HG丸ｺﾞｼｯｸM-PRO" w:hint="eastAsia"/>
          <w:sz w:val="24"/>
        </w:rPr>
        <w:t>。</w:t>
      </w:r>
    </w:p>
    <w:p w14:paraId="779C9BDE" w14:textId="2CF4CE1E" w:rsidR="00930DC3" w:rsidRPr="0095411C" w:rsidRDefault="00C36777" w:rsidP="003E2F02">
      <w:pPr>
        <w:pStyle w:val="a6"/>
        <w:numPr>
          <w:ilvl w:val="0"/>
          <w:numId w:val="8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業務遂行上、疑義が生じたとき</w:t>
      </w:r>
      <w:r w:rsidR="006A6EF7" w:rsidRPr="0095411C">
        <w:rPr>
          <w:rFonts w:ascii="HG丸ｺﾞｼｯｸM-PRO" w:eastAsia="HG丸ｺﾞｼｯｸM-PRO" w:hAnsi="HG丸ｺﾞｼｯｸM-PRO" w:hint="eastAsia"/>
          <w:sz w:val="24"/>
        </w:rPr>
        <w:t>。</w:t>
      </w:r>
    </w:p>
    <w:p w14:paraId="4E1482EB" w14:textId="172B814A" w:rsidR="00930DC3" w:rsidRPr="0095411C" w:rsidRDefault="00930DC3" w:rsidP="003E2F02">
      <w:pPr>
        <w:pStyle w:val="a6"/>
        <w:numPr>
          <w:ilvl w:val="0"/>
          <w:numId w:val="8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各種感染症やセアカゴケグモ</w:t>
      </w:r>
      <w:r w:rsidR="00BB3289" w:rsidRPr="0095411C">
        <w:rPr>
          <w:rFonts w:ascii="HG丸ｺﾞｼｯｸM-PRO" w:eastAsia="HG丸ｺﾞｼｯｸM-PRO" w:hAnsi="HG丸ｺﾞｼｯｸM-PRO" w:hint="eastAsia"/>
          <w:sz w:val="24"/>
        </w:rPr>
        <w:t>等</w:t>
      </w:r>
      <w:r w:rsidR="00C36777" w:rsidRPr="0095411C">
        <w:rPr>
          <w:rFonts w:ascii="HG丸ｺﾞｼｯｸM-PRO" w:eastAsia="HG丸ｺﾞｼｯｸM-PRO" w:hAnsi="HG丸ｺﾞｼｯｸM-PRO" w:hint="eastAsia"/>
          <w:sz w:val="24"/>
        </w:rPr>
        <w:t>の害虫が発生したとき</w:t>
      </w:r>
      <w:r w:rsidR="006A6EF7" w:rsidRPr="0095411C">
        <w:rPr>
          <w:rFonts w:ascii="HG丸ｺﾞｼｯｸM-PRO" w:eastAsia="HG丸ｺﾞｼｯｸM-PRO" w:hAnsi="HG丸ｺﾞｼｯｸM-PRO" w:hint="eastAsia"/>
          <w:sz w:val="24"/>
        </w:rPr>
        <w:t>。</w:t>
      </w:r>
    </w:p>
    <w:p w14:paraId="03EF412C" w14:textId="53EC6022" w:rsidR="00930DC3" w:rsidRPr="0095411C" w:rsidRDefault="00930DC3" w:rsidP="003E2F02">
      <w:pPr>
        <w:pStyle w:val="a6"/>
        <w:numPr>
          <w:ilvl w:val="0"/>
          <w:numId w:val="8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管理する公園区域内で※「差別落書き」を発見したとき</w:t>
      </w:r>
      <w:r w:rsidR="006A6EF7" w:rsidRPr="0095411C">
        <w:rPr>
          <w:rFonts w:ascii="HG丸ｺﾞｼｯｸM-PRO" w:eastAsia="HG丸ｺﾞｼｯｸM-PRO" w:hAnsi="HG丸ｺﾞｼｯｸM-PRO" w:hint="eastAsia"/>
          <w:sz w:val="24"/>
        </w:rPr>
        <w:t>。</w:t>
      </w:r>
    </w:p>
    <w:p w14:paraId="0CA3F99F" w14:textId="56A4B578" w:rsidR="00930DC3" w:rsidRPr="0095411C" w:rsidRDefault="00930DC3" w:rsidP="003E2F02">
      <w:pPr>
        <w:pStyle w:val="a6"/>
        <w:numPr>
          <w:ilvl w:val="0"/>
          <w:numId w:val="89"/>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その他、公園施設の機能を良</w:t>
      </w:r>
      <w:r w:rsidR="00C36777" w:rsidRPr="0095411C">
        <w:rPr>
          <w:rFonts w:ascii="HG丸ｺﾞｼｯｸM-PRO" w:eastAsia="HG丸ｺﾞｼｯｸM-PRO" w:hAnsi="HG丸ｺﾞｼｯｸM-PRO" w:hint="eastAsia"/>
          <w:sz w:val="24"/>
        </w:rPr>
        <w:t>好に維持するために緊急な措置を講じたとき</w:t>
      </w:r>
      <w:r w:rsidR="006A6EF7" w:rsidRPr="0095411C">
        <w:rPr>
          <w:rFonts w:ascii="HG丸ｺﾞｼｯｸM-PRO" w:eastAsia="HG丸ｺﾞｼｯｸM-PRO" w:hAnsi="HG丸ｺﾞｼｯｸM-PRO" w:hint="eastAsia"/>
          <w:sz w:val="24"/>
        </w:rPr>
        <w:t>。</w:t>
      </w:r>
    </w:p>
    <w:p w14:paraId="09AC0AED" w14:textId="683642C7" w:rsidR="00930DC3" w:rsidRPr="0095411C" w:rsidRDefault="00930DC3" w:rsidP="00930DC3">
      <w:pPr>
        <w:spacing w:line="300" w:lineRule="exact"/>
        <w:ind w:leftChars="300" w:left="87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※差別落書きを発見したときは</w:t>
      </w:r>
      <w:r w:rsidR="006A6EF7" w:rsidRPr="0095411C">
        <w:rPr>
          <w:rFonts w:ascii="HG丸ｺﾞｼｯｸM-PRO" w:eastAsia="HG丸ｺﾞｼｯｸM-PRO" w:hAnsi="HG丸ｺﾞｼｯｸM-PRO" w:hint="eastAsia"/>
          <w:sz w:val="24"/>
        </w:rPr>
        <w:t>、</w:t>
      </w:r>
      <w:r w:rsidR="00907FD9" w:rsidRPr="0095411C">
        <w:rPr>
          <w:rFonts w:ascii="HG丸ｺﾞｼｯｸM-PRO" w:eastAsia="HG丸ｺﾞｼｯｸM-PRO" w:hAnsi="HG丸ｺﾞｼｯｸM-PRO" w:hint="eastAsia"/>
          <w:sz w:val="24"/>
        </w:rPr>
        <w:t>「</w:t>
      </w:r>
      <w:r w:rsidR="006A6EF7" w:rsidRPr="0095411C">
        <w:rPr>
          <w:rFonts w:ascii="HG丸ｺﾞｼｯｸM-PRO" w:eastAsia="HG丸ｺﾞｼｯｸM-PRO" w:hAnsi="HG丸ｺﾞｼｯｸM-PRO" w:hint="eastAsia"/>
          <w:sz w:val="24"/>
        </w:rPr>
        <w:t>差別落書き発見時の対応について</w:t>
      </w:r>
      <w:r w:rsidR="00907FD9" w:rsidRPr="0095411C">
        <w:rPr>
          <w:rFonts w:ascii="HG丸ｺﾞｼｯｸM-PRO" w:eastAsia="HG丸ｺﾞｼｯｸM-PRO" w:hAnsi="HG丸ｺﾞｼｯｸM-PRO" w:hint="eastAsia"/>
          <w:sz w:val="24"/>
        </w:rPr>
        <w:t>」</w:t>
      </w:r>
      <w:r w:rsidR="00C27DB4" w:rsidRPr="0095411C">
        <w:rPr>
          <w:rFonts w:ascii="HG丸ｺﾞｼｯｸM-PRO" w:eastAsia="HG丸ｺﾞｼｯｸM-PRO" w:hAnsi="HG丸ｺﾞｼｯｸM-PRO" w:hint="eastAsia"/>
          <w:sz w:val="24"/>
          <w:bdr w:val="single" w:sz="4" w:space="0" w:color="auto"/>
        </w:rPr>
        <w:t>資料11</w:t>
      </w:r>
      <w:r w:rsidR="00C36777" w:rsidRPr="0095411C">
        <w:rPr>
          <w:rFonts w:ascii="HG丸ｺﾞｼｯｸM-PRO" w:eastAsia="HG丸ｺﾞｼｯｸM-PRO" w:hAnsi="HG丸ｺﾞｼｯｸM-PRO" w:hint="eastAsia"/>
          <w:sz w:val="24"/>
        </w:rPr>
        <w:t>により土木事務所に報告すること</w:t>
      </w:r>
    </w:p>
    <w:p w14:paraId="282BE87C" w14:textId="77777777" w:rsidR="00930DC3" w:rsidRPr="0095411C" w:rsidRDefault="00930DC3" w:rsidP="00930DC3">
      <w:pPr>
        <w:rPr>
          <w:rFonts w:ascii="HG丸ｺﾞｼｯｸM-PRO" w:eastAsia="HG丸ｺﾞｼｯｸM-PRO" w:hAnsi="HG丸ｺﾞｼｯｸM-PRO"/>
          <w:sz w:val="24"/>
        </w:rPr>
      </w:pPr>
      <w:r w:rsidRPr="0095411C">
        <w:rPr>
          <w:rFonts w:ascii="HG丸ｺﾞｼｯｸM-PRO" w:eastAsia="HG丸ｺﾞｼｯｸM-PRO" w:hAnsi="HG丸ｺﾞｼｯｸM-PRO"/>
          <w:sz w:val="24"/>
        </w:rPr>
        <w:br w:type="page"/>
      </w:r>
    </w:p>
    <w:p w14:paraId="3782B457" w14:textId="77777777" w:rsidR="00930DC3" w:rsidRPr="0095411C" w:rsidRDefault="00930DC3" w:rsidP="00BA283A">
      <w:pPr>
        <w:spacing w:before="100" w:beforeAutospacing="1" w:after="100" w:afterAutospacing="1"/>
        <w:jc w:val="center"/>
        <w:outlineLvl w:val="0"/>
        <w:rPr>
          <w:rFonts w:ascii="HG丸ｺﾞｼｯｸM-PRO" w:eastAsia="HG丸ｺﾞｼｯｸM-PRO" w:hAnsi="HG丸ｺﾞｼｯｸM-PRO" w:cs="ＭＳ Ｐゴシック"/>
          <w:b/>
          <w:bCs/>
          <w:kern w:val="36"/>
          <w:sz w:val="32"/>
          <w:szCs w:val="28"/>
        </w:rPr>
      </w:pPr>
      <w:bookmarkStart w:id="210" w:name="_Toc244090162"/>
      <w:r w:rsidRPr="0095411C">
        <w:rPr>
          <w:rFonts w:ascii="HG丸ｺﾞｼｯｸM-PRO" w:eastAsia="HG丸ｺﾞｼｯｸM-PRO" w:hAnsi="HG丸ｺﾞｼｯｸM-PRO" w:cs="ＭＳ Ｐゴシック" w:hint="eastAsia"/>
          <w:b/>
          <w:bCs/>
          <w:kern w:val="36"/>
          <w:sz w:val="32"/>
          <w:szCs w:val="28"/>
        </w:rPr>
        <w:lastRenderedPageBreak/>
        <w:t>第７章　法令管理</w:t>
      </w:r>
      <w:bookmarkEnd w:id="210"/>
    </w:p>
    <w:p w14:paraId="2C4D3889" w14:textId="77777777" w:rsidR="00930DC3" w:rsidRPr="0095411C" w:rsidRDefault="00930DC3" w:rsidP="003E2F02">
      <w:pPr>
        <w:pStyle w:val="2"/>
        <w:numPr>
          <w:ilvl w:val="0"/>
          <w:numId w:val="97"/>
        </w:numPr>
        <w:rPr>
          <w:rFonts w:ascii="HG丸ｺﾞｼｯｸM-PRO" w:eastAsia="HG丸ｺﾞｼｯｸM-PRO" w:hAnsi="HG丸ｺﾞｼｯｸM-PRO"/>
          <w:sz w:val="24"/>
        </w:rPr>
      </w:pPr>
      <w:bookmarkStart w:id="211" w:name="_Toc244090163"/>
      <w:r w:rsidRPr="0095411C">
        <w:rPr>
          <w:rFonts w:ascii="HG丸ｺﾞｼｯｸM-PRO" w:eastAsia="HG丸ｺﾞｼｯｸM-PRO" w:hAnsi="HG丸ｺﾞｼｯｸM-PRO" w:hint="eastAsia"/>
          <w:sz w:val="24"/>
        </w:rPr>
        <w:t>管理に当たって遵守すべき法令等</w:t>
      </w:r>
      <w:bookmarkEnd w:id="211"/>
    </w:p>
    <w:p w14:paraId="297EABD3" w14:textId="77777777" w:rsidR="00930DC3" w:rsidRPr="0095411C" w:rsidRDefault="00930DC3" w:rsidP="00930DC3">
      <w:pPr>
        <w:spacing w:line="300" w:lineRule="exact"/>
        <w:rPr>
          <w:rFonts w:ascii="HG丸ｺﾞｼｯｸM-PRO" w:eastAsia="HG丸ｺﾞｼｯｸM-PRO" w:hAnsi="HG丸ｺﾞｼｯｸM-PRO"/>
          <w:sz w:val="24"/>
        </w:rPr>
      </w:pPr>
    </w:p>
    <w:p w14:paraId="7B927F23" w14:textId="77777777" w:rsidR="00930DC3" w:rsidRPr="0095411C" w:rsidRDefault="00930DC3" w:rsidP="008C5A6D">
      <w:pPr>
        <w:spacing w:line="300" w:lineRule="exact"/>
        <w:ind w:leftChars="56" w:left="11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公園の運営管理及び維持管理を行うに</w:t>
      </w:r>
      <w:r w:rsidR="001542C9" w:rsidRPr="0095411C">
        <w:rPr>
          <w:rFonts w:ascii="HG丸ｺﾞｼｯｸM-PRO" w:eastAsia="HG丸ｺﾞｼｯｸM-PRO" w:hAnsi="HG丸ｺﾞｼｯｸM-PRO" w:hint="eastAsia"/>
          <w:sz w:val="24"/>
        </w:rPr>
        <w:t>当たり</w:t>
      </w:r>
      <w:r w:rsidRPr="0095411C">
        <w:rPr>
          <w:rFonts w:ascii="HG丸ｺﾞｼｯｸM-PRO" w:eastAsia="HG丸ｺﾞｼｯｸM-PRO" w:hAnsi="HG丸ｺﾞｼｯｸM-PRO" w:hint="eastAsia"/>
          <w:sz w:val="24"/>
        </w:rPr>
        <w:t>、以下の法令等の規定を遵守することが必要である。</w:t>
      </w:r>
    </w:p>
    <w:p w14:paraId="3E24587A" w14:textId="0C9BFED9"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都市公園法（昭和</w:t>
      </w:r>
      <w:r w:rsidR="00DB4C67" w:rsidRPr="0095411C">
        <w:rPr>
          <w:rFonts w:ascii="HG丸ｺﾞｼｯｸM-PRO" w:eastAsia="HG丸ｺﾞｼｯｸM-PRO" w:hAnsi="HG丸ｺﾞｼｯｸM-PRO" w:hint="eastAsia"/>
          <w:snapToGrid w:val="0"/>
          <w:kern w:val="0"/>
          <w:sz w:val="24"/>
        </w:rPr>
        <w:t>31</w:t>
      </w:r>
      <w:r w:rsidRPr="0095411C">
        <w:rPr>
          <w:rFonts w:ascii="HG丸ｺﾞｼｯｸM-PRO" w:eastAsia="HG丸ｺﾞｼｯｸM-PRO" w:hAnsi="HG丸ｺﾞｼｯｸM-PRO"/>
          <w:snapToGrid w:val="0"/>
          <w:kern w:val="0"/>
          <w:sz w:val="24"/>
          <w:lang w:eastAsia="zh-TW"/>
        </w:rPr>
        <w:t>年法律第</w:t>
      </w:r>
      <w:r w:rsidR="00DB4C67" w:rsidRPr="0095411C">
        <w:rPr>
          <w:rFonts w:ascii="HG丸ｺﾞｼｯｸM-PRO" w:eastAsia="HG丸ｺﾞｼｯｸM-PRO" w:hAnsi="HG丸ｺﾞｼｯｸM-PRO" w:hint="eastAsia"/>
          <w:snapToGrid w:val="0"/>
          <w:kern w:val="0"/>
          <w:sz w:val="24"/>
        </w:rPr>
        <w:t>79</w:t>
      </w:r>
      <w:r w:rsidRPr="0095411C">
        <w:rPr>
          <w:rFonts w:ascii="HG丸ｺﾞｼｯｸM-PRO" w:eastAsia="HG丸ｺﾞｼｯｸM-PRO" w:hAnsi="HG丸ｺﾞｼｯｸM-PRO"/>
          <w:snapToGrid w:val="0"/>
          <w:kern w:val="0"/>
          <w:sz w:val="24"/>
          <w:lang w:eastAsia="zh-TW"/>
        </w:rPr>
        <w:t>号）、都市公園法施行令（昭和31年政令第290号）及び都市公園法施行規則（昭和</w:t>
      </w:r>
      <w:r w:rsidR="00DB4C67" w:rsidRPr="0095411C">
        <w:rPr>
          <w:rFonts w:ascii="HG丸ｺﾞｼｯｸM-PRO" w:eastAsia="HG丸ｺﾞｼｯｸM-PRO" w:hAnsi="HG丸ｺﾞｼｯｸM-PRO" w:hint="eastAsia"/>
          <w:snapToGrid w:val="0"/>
          <w:kern w:val="0"/>
          <w:sz w:val="24"/>
        </w:rPr>
        <w:t>31</w:t>
      </w:r>
      <w:r w:rsidRPr="0095411C">
        <w:rPr>
          <w:rFonts w:ascii="HG丸ｺﾞｼｯｸM-PRO" w:eastAsia="HG丸ｺﾞｼｯｸM-PRO" w:hAnsi="HG丸ｺﾞｼｯｸM-PRO"/>
          <w:snapToGrid w:val="0"/>
          <w:kern w:val="0"/>
          <w:sz w:val="24"/>
          <w:lang w:eastAsia="zh-TW"/>
        </w:rPr>
        <w:t>年建設省令第30号）</w:t>
      </w:r>
    </w:p>
    <w:p w14:paraId="1363166A" w14:textId="77777777"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大阪府都市公園条例、大阪府都市公園条例施行規則</w:t>
      </w:r>
    </w:p>
    <w:p w14:paraId="5B5FAF08" w14:textId="4D28CF8E"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労働基準法（昭和</w:t>
      </w:r>
      <w:r w:rsidRPr="0095411C">
        <w:rPr>
          <w:rFonts w:ascii="HG丸ｺﾞｼｯｸM-PRO" w:eastAsia="HG丸ｺﾞｼｯｸM-PRO" w:hAnsi="HG丸ｺﾞｼｯｸM-PRO"/>
          <w:snapToGrid w:val="0"/>
          <w:kern w:val="0"/>
          <w:sz w:val="24"/>
          <w:lang w:eastAsia="zh-TW"/>
        </w:rPr>
        <w:t>20年法律第49号）</w:t>
      </w:r>
      <w:r w:rsidR="00B33192" w:rsidRPr="0095411C">
        <w:rPr>
          <w:rFonts w:ascii="HG丸ｺﾞｼｯｸM-PRO" w:eastAsia="HG丸ｺﾞｼｯｸM-PRO" w:hAnsi="HG丸ｺﾞｼｯｸM-PRO" w:hint="eastAsia"/>
          <w:snapToGrid w:val="0"/>
          <w:kern w:val="0"/>
          <w:sz w:val="24"/>
        </w:rPr>
        <w:t>及び労働安全衛生規則（昭和</w:t>
      </w:r>
      <w:r w:rsidR="00DB4C67" w:rsidRPr="0095411C">
        <w:rPr>
          <w:rFonts w:ascii="HG丸ｺﾞｼｯｸM-PRO" w:eastAsia="HG丸ｺﾞｼｯｸM-PRO" w:hAnsi="HG丸ｺﾞｼｯｸM-PRO" w:hint="eastAsia"/>
          <w:snapToGrid w:val="0"/>
          <w:kern w:val="0"/>
          <w:sz w:val="24"/>
        </w:rPr>
        <w:t>47年法律第57</w:t>
      </w:r>
      <w:r w:rsidR="00B33192" w:rsidRPr="0095411C">
        <w:rPr>
          <w:rFonts w:ascii="HG丸ｺﾞｼｯｸM-PRO" w:eastAsia="HG丸ｺﾞｼｯｸM-PRO" w:hAnsi="HG丸ｺﾞｼｯｸM-PRO" w:hint="eastAsia"/>
          <w:snapToGrid w:val="0"/>
          <w:kern w:val="0"/>
          <w:sz w:val="24"/>
        </w:rPr>
        <w:t>号）</w:t>
      </w:r>
    </w:p>
    <w:p w14:paraId="00CAAD89" w14:textId="2FD741C5"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大阪府行政手続条例</w:t>
      </w:r>
      <w:r w:rsidR="006A6EF7" w:rsidRPr="0095411C">
        <w:rPr>
          <w:rFonts w:ascii="HG丸ｺﾞｼｯｸM-PRO" w:eastAsia="HG丸ｺﾞｼｯｸM-PRO" w:hAnsi="HG丸ｺﾞｼｯｸM-PRO" w:hint="eastAsia"/>
          <w:snapToGrid w:val="0"/>
          <w:kern w:val="0"/>
          <w:sz w:val="24"/>
        </w:rPr>
        <w:t>（平成７年大阪府条例第２号）</w:t>
      </w:r>
    </w:p>
    <w:p w14:paraId="7A701C42" w14:textId="359428B5"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xml:space="preserve">○　</w:t>
      </w:r>
      <w:r w:rsidR="002C3E9D" w:rsidRPr="0095411C">
        <w:rPr>
          <w:rFonts w:ascii="HG丸ｺﾞｼｯｸM-PRO" w:eastAsia="HG丸ｺﾞｼｯｸM-PRO" w:hAnsi="HG丸ｺﾞｼｯｸM-PRO" w:hint="eastAsia"/>
          <w:snapToGrid w:val="0"/>
          <w:kern w:val="0"/>
          <w:sz w:val="24"/>
        </w:rPr>
        <w:t>個人情報の保護に関する法律（平成15年法律第57号）及び大阪府個人情報の保護に関する法律施行条例（令和４年大阪府条例第60号）</w:t>
      </w:r>
    </w:p>
    <w:p w14:paraId="39F918B9" w14:textId="4272AF0F"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暴力団員による不当な行為の防止等に関する法律（平成３年法律第</w:t>
      </w:r>
      <w:r w:rsidRPr="0095411C">
        <w:rPr>
          <w:rFonts w:ascii="HG丸ｺﾞｼｯｸM-PRO" w:eastAsia="HG丸ｺﾞｼｯｸM-PRO" w:hAnsi="HG丸ｺﾞｼｯｸM-PRO"/>
          <w:snapToGrid w:val="0"/>
          <w:kern w:val="0"/>
          <w:sz w:val="24"/>
          <w:lang w:eastAsia="zh-TW"/>
        </w:rPr>
        <w:t>77号）、大阪府暴力団排除条例（平成22年大阪府条例第58号）及び大阪府暴力団排除条例施行規則（平成23年</w:t>
      </w:r>
      <w:r w:rsidR="006A6EF7" w:rsidRPr="0095411C">
        <w:rPr>
          <w:rFonts w:ascii="HG丸ｺﾞｼｯｸM-PRO" w:eastAsia="HG丸ｺﾞｼｯｸM-PRO" w:hAnsi="HG丸ｺﾞｼｯｸM-PRO" w:hint="eastAsia"/>
          <w:snapToGrid w:val="0"/>
          <w:kern w:val="0"/>
          <w:sz w:val="24"/>
        </w:rPr>
        <w:t>大阪府</w:t>
      </w:r>
      <w:r w:rsidRPr="0095411C">
        <w:rPr>
          <w:rFonts w:ascii="HG丸ｺﾞｼｯｸM-PRO" w:eastAsia="HG丸ｺﾞｼｯｸM-PRO" w:hAnsi="HG丸ｺﾞｼｯｸM-PRO"/>
          <w:snapToGrid w:val="0"/>
          <w:kern w:val="0"/>
          <w:sz w:val="24"/>
          <w:lang w:eastAsia="zh-TW"/>
        </w:rPr>
        <w:t>公安委員会規則第３号）</w:t>
      </w:r>
    </w:p>
    <w:p w14:paraId="24364341" w14:textId="77777777"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施設維持､設備保守点検に関する法規等</w:t>
      </w:r>
    </w:p>
    <w:p w14:paraId="50BEEA7B" w14:textId="5DDC35CD" w:rsidR="005917D5" w:rsidRPr="0095411C" w:rsidRDefault="005917D5" w:rsidP="005917D5">
      <w:pPr>
        <w:ind w:leftChars="300" w:left="630" w:firstLineChars="100" w:firstLine="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水道法（昭和</w:t>
      </w:r>
      <w:r w:rsidRPr="0095411C">
        <w:rPr>
          <w:rFonts w:ascii="HG丸ｺﾞｼｯｸM-PRO" w:eastAsia="HG丸ｺﾞｼｯｸM-PRO" w:hAnsi="HG丸ｺﾞｼｯｸM-PRO"/>
          <w:snapToGrid w:val="0"/>
          <w:kern w:val="0"/>
          <w:sz w:val="24"/>
          <w:lang w:eastAsia="zh-TW"/>
        </w:rPr>
        <w:t>32年法律第177号）､建築基準法（昭和25年法律第201号）、建築物における衛生的環境の確保に関する法律（昭和45年法律第20号）､消防法（昭和23年法律第</w:t>
      </w:r>
      <w:r w:rsidR="00DB4C67" w:rsidRPr="0095411C">
        <w:rPr>
          <w:rFonts w:ascii="HG丸ｺﾞｼｯｸM-PRO" w:eastAsia="HG丸ｺﾞｼｯｸM-PRO" w:hAnsi="HG丸ｺﾞｼｯｸM-PRO" w:hint="eastAsia"/>
          <w:snapToGrid w:val="0"/>
          <w:kern w:val="0"/>
          <w:sz w:val="24"/>
        </w:rPr>
        <w:t>186</w:t>
      </w:r>
      <w:r w:rsidRPr="0095411C">
        <w:rPr>
          <w:rFonts w:ascii="HG丸ｺﾞｼｯｸM-PRO" w:eastAsia="HG丸ｺﾞｼｯｸM-PRO" w:hAnsi="HG丸ｺﾞｼｯｸM-PRO"/>
          <w:snapToGrid w:val="0"/>
          <w:kern w:val="0"/>
          <w:sz w:val="24"/>
          <w:lang w:eastAsia="zh-TW"/>
        </w:rPr>
        <w:t>号）及び電気事業法（昭和39年法律第170号）</w:t>
      </w:r>
    </w:p>
    <w:p w14:paraId="473650AB" w14:textId="77777777"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健康増進法（平成</w:t>
      </w:r>
      <w:r w:rsidRPr="0095411C">
        <w:rPr>
          <w:rFonts w:ascii="HG丸ｺﾞｼｯｸM-PRO" w:eastAsia="HG丸ｺﾞｼｯｸM-PRO" w:hAnsi="HG丸ｺﾞｼｯｸM-PRO"/>
          <w:snapToGrid w:val="0"/>
          <w:kern w:val="0"/>
          <w:sz w:val="24"/>
          <w:lang w:eastAsia="zh-TW"/>
        </w:rPr>
        <w:t>14年法律第103号）</w:t>
      </w:r>
    </w:p>
    <w:p w14:paraId="09C17DC0" w14:textId="77777777"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喫煙に関する法規等</w:t>
      </w:r>
    </w:p>
    <w:p w14:paraId="5F01E91E" w14:textId="2090756D" w:rsidR="005917D5" w:rsidRPr="0095411C" w:rsidRDefault="005917D5" w:rsidP="005917D5">
      <w:pPr>
        <w:ind w:leftChars="300" w:left="630" w:firstLineChars="100" w:firstLine="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snapToGrid w:val="0"/>
          <w:kern w:val="0"/>
          <w:sz w:val="24"/>
          <w:lang w:eastAsia="zh-TW"/>
        </w:rPr>
        <w:t>大阪府受動喫煙防止条例（平成31年大阪府条例第４号）及び大阪府子どもの受動喫煙防止条例（平成30年大阪府条例第101号）</w:t>
      </w:r>
    </w:p>
    <w:p w14:paraId="675910D8" w14:textId="77777777"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高齢者、障害者等の移動等の円滑化の促進に関する法律（平成</w:t>
      </w:r>
      <w:r w:rsidRPr="0095411C">
        <w:rPr>
          <w:rFonts w:ascii="HG丸ｺﾞｼｯｸM-PRO" w:eastAsia="HG丸ｺﾞｼｯｸM-PRO" w:hAnsi="HG丸ｺﾞｼｯｸM-PRO"/>
          <w:snapToGrid w:val="0"/>
          <w:kern w:val="0"/>
          <w:sz w:val="24"/>
          <w:lang w:eastAsia="zh-TW"/>
        </w:rPr>
        <w:t>18年法律第91号）</w:t>
      </w:r>
    </w:p>
    <w:p w14:paraId="5EE80C5A" w14:textId="77777777"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廃棄物の処理及び清掃に関する法律（昭和</w:t>
      </w:r>
      <w:r w:rsidRPr="0095411C">
        <w:rPr>
          <w:rFonts w:ascii="HG丸ｺﾞｼｯｸM-PRO" w:eastAsia="HG丸ｺﾞｼｯｸM-PRO" w:hAnsi="HG丸ｺﾞｼｯｸM-PRO"/>
          <w:snapToGrid w:val="0"/>
          <w:kern w:val="0"/>
          <w:sz w:val="24"/>
          <w:lang w:eastAsia="zh-TW"/>
        </w:rPr>
        <w:t>45年法律第137号）</w:t>
      </w:r>
    </w:p>
    <w:p w14:paraId="072EC964" w14:textId="77777777"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食品衛生法（昭和</w:t>
      </w:r>
      <w:r w:rsidRPr="0095411C">
        <w:rPr>
          <w:rFonts w:ascii="HG丸ｺﾞｼｯｸM-PRO" w:eastAsia="HG丸ｺﾞｼｯｸM-PRO" w:hAnsi="HG丸ｺﾞｼｯｸM-PRO"/>
          <w:snapToGrid w:val="0"/>
          <w:kern w:val="0"/>
          <w:sz w:val="24"/>
          <w:lang w:eastAsia="zh-TW"/>
        </w:rPr>
        <w:t>22年法律第233号）</w:t>
      </w:r>
    </w:p>
    <w:p w14:paraId="28F0BC00" w14:textId="7504DBAD"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エネルギーの使用の合理化</w:t>
      </w:r>
      <w:r w:rsidR="006A6EF7" w:rsidRPr="0095411C">
        <w:rPr>
          <w:rFonts w:ascii="HG丸ｺﾞｼｯｸM-PRO" w:eastAsia="HG丸ｺﾞｼｯｸM-PRO" w:hAnsi="HG丸ｺﾞｼｯｸM-PRO" w:hint="eastAsia"/>
          <w:snapToGrid w:val="0"/>
          <w:kern w:val="0"/>
          <w:sz w:val="24"/>
        </w:rPr>
        <w:t>及び非化石エネルギーの転換等</w:t>
      </w:r>
      <w:r w:rsidRPr="0095411C">
        <w:rPr>
          <w:rFonts w:ascii="HG丸ｺﾞｼｯｸM-PRO" w:eastAsia="HG丸ｺﾞｼｯｸM-PRO" w:hAnsi="HG丸ｺﾞｼｯｸM-PRO" w:hint="eastAsia"/>
          <w:snapToGrid w:val="0"/>
          <w:kern w:val="0"/>
          <w:sz w:val="24"/>
          <w:lang w:eastAsia="zh-TW"/>
        </w:rPr>
        <w:t>に関する法律（昭和</w:t>
      </w:r>
      <w:r w:rsidRPr="0095411C">
        <w:rPr>
          <w:rFonts w:ascii="HG丸ｺﾞｼｯｸM-PRO" w:eastAsia="HG丸ｺﾞｼｯｸM-PRO" w:hAnsi="HG丸ｺﾞｼｯｸM-PRO"/>
          <w:snapToGrid w:val="0"/>
          <w:kern w:val="0"/>
          <w:sz w:val="24"/>
          <w:lang w:eastAsia="zh-TW"/>
        </w:rPr>
        <w:t>54年法律第49号（以下「省エネ法」という。））</w:t>
      </w:r>
    </w:p>
    <w:p w14:paraId="36690818" w14:textId="77777777"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国等における温室効果ガス等の排出の削減に配慮した契約の推進に関する法律（平成</w:t>
      </w:r>
      <w:r w:rsidRPr="0095411C">
        <w:rPr>
          <w:rFonts w:ascii="HG丸ｺﾞｼｯｸM-PRO" w:eastAsia="HG丸ｺﾞｼｯｸM-PRO" w:hAnsi="HG丸ｺﾞｼｯｸM-PRO"/>
          <w:snapToGrid w:val="0"/>
          <w:kern w:val="0"/>
          <w:sz w:val="24"/>
          <w:lang w:eastAsia="zh-TW"/>
        </w:rPr>
        <w:t>19年法律第56号）</w:t>
      </w:r>
    </w:p>
    <w:p w14:paraId="76684E1E" w14:textId="77777777"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建設業法（昭和</w:t>
      </w:r>
      <w:r w:rsidRPr="0095411C">
        <w:rPr>
          <w:rFonts w:ascii="HG丸ｺﾞｼｯｸM-PRO" w:eastAsia="HG丸ｺﾞｼｯｸM-PRO" w:hAnsi="HG丸ｺﾞｼｯｸM-PRO"/>
          <w:snapToGrid w:val="0"/>
          <w:kern w:val="0"/>
          <w:sz w:val="24"/>
          <w:lang w:eastAsia="zh-TW"/>
        </w:rPr>
        <w:t>24年法律第100号）</w:t>
      </w:r>
    </w:p>
    <w:p w14:paraId="1A89C717" w14:textId="07E92B25"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lastRenderedPageBreak/>
        <w:t>○　大阪府の施設における国旗の掲揚及び教職員による国歌の斉唱に関する条例（平成</w:t>
      </w:r>
      <w:r w:rsidR="004D125E" w:rsidRPr="0095411C">
        <w:rPr>
          <w:rFonts w:ascii="HG丸ｺﾞｼｯｸM-PRO" w:eastAsia="HG丸ｺﾞｼｯｸM-PRO" w:hAnsi="HG丸ｺﾞｼｯｸM-PRO" w:hint="eastAsia"/>
          <w:snapToGrid w:val="0"/>
          <w:kern w:val="0"/>
          <w:sz w:val="24"/>
        </w:rPr>
        <w:t>23</w:t>
      </w:r>
      <w:r w:rsidRPr="0095411C">
        <w:rPr>
          <w:rFonts w:ascii="HG丸ｺﾞｼｯｸM-PRO" w:eastAsia="HG丸ｺﾞｼｯｸM-PRO" w:hAnsi="HG丸ｺﾞｼｯｸM-PRO"/>
          <w:snapToGrid w:val="0"/>
          <w:kern w:val="0"/>
          <w:sz w:val="24"/>
          <w:lang w:eastAsia="zh-TW"/>
        </w:rPr>
        <w:t>年大阪府条例第83号）</w:t>
      </w:r>
    </w:p>
    <w:p w14:paraId="32A7904D" w14:textId="77777777" w:rsidR="005917D5"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大阪府地域防災計画、管理する公園の存する市町村の地域防災計画</w:t>
      </w:r>
    </w:p>
    <w:p w14:paraId="24E241D2" w14:textId="116259FC" w:rsidR="00E96751" w:rsidRPr="0095411C" w:rsidRDefault="005917D5" w:rsidP="00E96751">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〇　新型インフルエンザ等対策特別措置法（平成</w:t>
      </w:r>
      <w:r w:rsidRPr="0095411C">
        <w:rPr>
          <w:rFonts w:ascii="HG丸ｺﾞｼｯｸM-PRO" w:eastAsia="HG丸ｺﾞｼｯｸM-PRO" w:hAnsi="HG丸ｺﾞｼｯｸM-PRO"/>
          <w:snapToGrid w:val="0"/>
          <w:kern w:val="0"/>
          <w:sz w:val="24"/>
          <w:lang w:eastAsia="zh-TW"/>
        </w:rPr>
        <w:t>24年法律第31号）</w:t>
      </w:r>
    </w:p>
    <w:p w14:paraId="7D0A1F30" w14:textId="77777777" w:rsidR="00930DC3" w:rsidRPr="0095411C" w:rsidRDefault="005917D5" w:rsidP="005917D5">
      <w:pPr>
        <w:ind w:leftChars="200" w:left="660" w:hangingChars="100" w:hanging="240"/>
        <w:rPr>
          <w:rFonts w:ascii="HG丸ｺﾞｼｯｸM-PRO" w:eastAsia="HG丸ｺﾞｼｯｸM-PRO" w:hAnsi="HG丸ｺﾞｼｯｸM-PRO"/>
          <w:snapToGrid w:val="0"/>
          <w:kern w:val="0"/>
          <w:sz w:val="24"/>
          <w:lang w:eastAsia="zh-TW"/>
        </w:rPr>
      </w:pPr>
      <w:r w:rsidRPr="0095411C">
        <w:rPr>
          <w:rFonts w:ascii="HG丸ｺﾞｼｯｸM-PRO" w:eastAsia="HG丸ｺﾞｼｯｸM-PRO" w:hAnsi="HG丸ｺﾞｼｯｸM-PRO" w:hint="eastAsia"/>
          <w:snapToGrid w:val="0"/>
          <w:kern w:val="0"/>
          <w:sz w:val="24"/>
          <w:lang w:eastAsia="zh-TW"/>
        </w:rPr>
        <w:t>○　その他関連法規・通知・要領等</w:t>
      </w:r>
    </w:p>
    <w:p w14:paraId="085B6CED" w14:textId="77777777" w:rsidR="00C216D3" w:rsidRPr="0095411C" w:rsidRDefault="00C216D3" w:rsidP="005917D5">
      <w:pPr>
        <w:ind w:leftChars="200" w:left="630" w:hangingChars="100" w:hanging="210"/>
        <w:rPr>
          <w:rFonts w:ascii="HG丸ｺﾞｼｯｸM-PRO" w:eastAsia="HG丸ｺﾞｼｯｸM-PRO" w:hAnsi="HG丸ｺﾞｼｯｸM-PRO"/>
        </w:rPr>
      </w:pPr>
    </w:p>
    <w:p w14:paraId="366E7692" w14:textId="77777777" w:rsidR="00930DC3" w:rsidRPr="0095411C" w:rsidRDefault="00930DC3" w:rsidP="00930DC3">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（１）個人情報の取扱い</w:t>
      </w:r>
    </w:p>
    <w:p w14:paraId="46C79AE7" w14:textId="65B368A0" w:rsidR="00930DC3" w:rsidRPr="0095411C" w:rsidRDefault="00930DC3" w:rsidP="00930DC3">
      <w:pPr>
        <w:spacing w:line="300" w:lineRule="exact"/>
        <w:ind w:leftChars="242" w:left="50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指定管理者が行う公の施設の管理に係る個人情報の取扱いについては、</w:t>
      </w:r>
      <w:r w:rsidR="00293CA7" w:rsidRPr="0095411C">
        <w:rPr>
          <w:rFonts w:ascii="HG丸ｺﾞｼｯｸM-PRO" w:eastAsia="HG丸ｺﾞｼｯｸM-PRO" w:hAnsi="HG丸ｺﾞｼｯｸM-PRO" w:hint="eastAsia"/>
          <w:sz w:val="24"/>
        </w:rPr>
        <w:t>個人情報の保護に関する法律の規定により、同法第５章（行政機関等の義務等）の規定を遵守する必要がある。また、指定管理者が同法上の「個人情報取扱事業者等」にあたる場合は、同法第４章（個人情報取扱事業者等の義務等）の規定も遵守する必要がある。</w:t>
      </w:r>
    </w:p>
    <w:p w14:paraId="2EC1B1C5" w14:textId="0DEFD1FD" w:rsidR="0078571B" w:rsidRPr="0095411C" w:rsidRDefault="0078571B" w:rsidP="00742198">
      <w:pPr>
        <w:spacing w:line="300" w:lineRule="exact"/>
        <w:ind w:leftChars="242" w:left="50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公園内に新たに監視カメラを設置した場合は、</w:t>
      </w:r>
      <w:r w:rsidR="00987556" w:rsidRPr="0095411C">
        <w:rPr>
          <w:rFonts w:ascii="HG丸ｺﾞｼｯｸM-PRO" w:eastAsia="HG丸ｺﾞｼｯｸM-PRO" w:hAnsi="HG丸ｺﾞｼｯｸM-PRO" w:hint="eastAsia"/>
          <w:sz w:val="24"/>
        </w:rPr>
        <w:t>「</w:t>
      </w:r>
      <w:r w:rsidR="00165A55" w:rsidRPr="0095411C">
        <w:rPr>
          <w:rFonts w:ascii="HG丸ｺﾞｼｯｸM-PRO" w:eastAsia="HG丸ｺﾞｼｯｸM-PRO" w:hAnsi="HG丸ｺﾞｼｯｸM-PRO" w:hint="eastAsia"/>
          <w:sz w:val="24"/>
        </w:rPr>
        <w:t>監視</w:t>
      </w:r>
      <w:r w:rsidR="00987556" w:rsidRPr="0095411C">
        <w:rPr>
          <w:rFonts w:ascii="HG丸ｺﾞｼｯｸM-PRO" w:eastAsia="HG丸ｺﾞｼｯｸM-PRO" w:hAnsi="HG丸ｺﾞｼｯｸM-PRO" w:hint="eastAsia"/>
          <w:sz w:val="24"/>
        </w:rPr>
        <w:t>カメラ管理要綱」を</w:t>
      </w:r>
      <w:r w:rsidRPr="0095411C">
        <w:rPr>
          <w:rFonts w:ascii="HG丸ｺﾞｼｯｸM-PRO" w:eastAsia="HG丸ｺﾞｼｯｸM-PRO" w:hAnsi="HG丸ｺﾞｼｯｸM-PRO" w:hint="eastAsia"/>
          <w:sz w:val="24"/>
        </w:rPr>
        <w:t>指定管理者</w:t>
      </w:r>
      <w:r w:rsidR="00987556" w:rsidRPr="0095411C">
        <w:rPr>
          <w:rFonts w:ascii="HG丸ｺﾞｼｯｸM-PRO" w:eastAsia="HG丸ｺﾞｼｯｸM-PRO" w:hAnsi="HG丸ｺﾞｼｯｸM-PRO" w:hint="eastAsia"/>
          <w:sz w:val="24"/>
        </w:rPr>
        <w:t>が作成し、土木事務所に提出する。</w:t>
      </w:r>
    </w:p>
    <w:p w14:paraId="728E5DEA" w14:textId="77777777" w:rsidR="00930DC3" w:rsidRPr="0095411C" w:rsidRDefault="00930DC3" w:rsidP="00930DC3">
      <w:pPr>
        <w:spacing w:line="300" w:lineRule="exact"/>
        <w:rPr>
          <w:rFonts w:ascii="HG丸ｺﾞｼｯｸM-PRO" w:eastAsia="HG丸ｺﾞｼｯｸM-PRO" w:hAnsi="HG丸ｺﾞｼｯｸM-PRO"/>
          <w:sz w:val="24"/>
        </w:rPr>
      </w:pPr>
    </w:p>
    <w:p w14:paraId="5AB5DD95" w14:textId="77777777" w:rsidR="00930DC3" w:rsidRPr="0095411C" w:rsidRDefault="00930DC3" w:rsidP="00930DC3">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（２）情報公開への対応</w:t>
      </w:r>
    </w:p>
    <w:p w14:paraId="0E027579" w14:textId="77777777" w:rsidR="00930DC3" w:rsidRPr="0095411C" w:rsidRDefault="00930DC3" w:rsidP="00930DC3">
      <w:pPr>
        <w:spacing w:line="300" w:lineRule="exact"/>
        <w:ind w:leftChars="242" w:left="50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公園の管理業務に関し、府があらかじめ指定する次の書類を施設に備え置き、一般の方が閲覧できるようにしなければならない（個人名等、個人のプライバシーに関する情報が記載されている部分、その他法人等、第三者の正当な利益を侵害する恐れのある情報が記載されている部分は除く</w:t>
      </w:r>
      <w:r w:rsidR="00687CE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w:t>
      </w:r>
    </w:p>
    <w:p w14:paraId="0F615C5B" w14:textId="77777777" w:rsidR="00930DC3" w:rsidRPr="0095411C" w:rsidRDefault="00930DC3" w:rsidP="00930DC3">
      <w:pPr>
        <w:spacing w:line="300" w:lineRule="exact"/>
        <w:ind w:leftChars="242" w:left="508" w:firstLineChars="100" w:firstLine="210"/>
        <w:rPr>
          <w:rFonts w:ascii="HG丸ｺﾞｼｯｸM-PRO" w:eastAsia="HG丸ｺﾞｼｯｸM-PRO" w:hAnsi="HG丸ｺﾞｼｯｸM-PRO"/>
          <w:sz w:val="24"/>
        </w:rPr>
      </w:pPr>
      <w:r w:rsidRPr="0095411C">
        <w:rPr>
          <w:rFonts w:ascii="HG丸ｺﾞｼｯｸM-PRO" w:eastAsia="HG丸ｺﾞｼｯｸM-PRO" w:hAnsi="HG丸ｺﾞｼｯｸM-PRO" w:cs="ＭＳ Ｐゴシック"/>
          <w:noProof/>
        </w:rPr>
        <mc:AlternateContent>
          <mc:Choice Requires="wps">
            <w:drawing>
              <wp:anchor distT="0" distB="0" distL="114300" distR="114300" simplePos="0" relativeHeight="251717632" behindDoc="0" locked="0" layoutInCell="1" allowOverlap="1" wp14:anchorId="32B427B0" wp14:editId="16FF8A03">
                <wp:simplePos x="0" y="0"/>
                <wp:positionH relativeFrom="column">
                  <wp:posOffset>192405</wp:posOffset>
                </wp:positionH>
                <wp:positionV relativeFrom="paragraph">
                  <wp:posOffset>126365</wp:posOffset>
                </wp:positionV>
                <wp:extent cx="5374005" cy="1706880"/>
                <wp:effectExtent l="0" t="0" r="17145" b="26670"/>
                <wp:wrapNone/>
                <wp:docPr id="63"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4005" cy="1706880"/>
                        </a:xfrm>
                        <a:prstGeom prst="roundRect">
                          <a:avLst>
                            <a:gd name="adj" fmla="val 9662"/>
                          </a:avLst>
                        </a:prstGeom>
                        <a:solidFill>
                          <a:srgbClr val="FFFFFF"/>
                        </a:solidFill>
                        <a:ln w="9525" cap="rnd">
                          <a:solidFill>
                            <a:srgbClr val="000000"/>
                          </a:solidFill>
                          <a:prstDash val="sysDot"/>
                          <a:round/>
                          <a:headEnd/>
                          <a:tailEnd/>
                        </a:ln>
                      </wps:spPr>
                      <wps:txbx>
                        <w:txbxContent>
                          <w:p w14:paraId="390F66EA" w14:textId="77777777" w:rsidR="00423ED2" w:rsidRPr="00B97688" w:rsidRDefault="00423ED2" w:rsidP="00930DC3">
                            <w:pPr>
                              <w:tabs>
                                <w:tab w:val="left" w:pos="360"/>
                                <w:tab w:val="left" w:pos="540"/>
                              </w:tabs>
                              <w:spacing w:line="280" w:lineRule="exact"/>
                              <w:rPr>
                                <w:rFonts w:eastAsia="ＭＳ ゴシック"/>
                                <w:sz w:val="18"/>
                                <w:szCs w:val="18"/>
                              </w:rPr>
                            </w:pPr>
                            <w:r w:rsidRPr="00B97688">
                              <w:rPr>
                                <w:rFonts w:eastAsia="ＭＳ ゴシック" w:hint="eastAsia"/>
                                <w:sz w:val="18"/>
                                <w:szCs w:val="18"/>
                              </w:rPr>
                              <w:t>《情報公開について》</w:t>
                            </w:r>
                          </w:p>
                          <w:p w14:paraId="1EEBE6F1" w14:textId="77777777" w:rsidR="00423ED2" w:rsidRPr="00B97688" w:rsidRDefault="00423ED2" w:rsidP="00930DC3">
                            <w:pPr>
                              <w:tabs>
                                <w:tab w:val="left" w:pos="360"/>
                                <w:tab w:val="left" w:pos="540"/>
                              </w:tabs>
                              <w:spacing w:line="280" w:lineRule="exact"/>
                              <w:ind w:firstLineChars="100" w:firstLine="180"/>
                              <w:rPr>
                                <w:rFonts w:eastAsia="ＭＳ ゴシック"/>
                                <w:sz w:val="18"/>
                                <w:szCs w:val="18"/>
                              </w:rPr>
                            </w:pPr>
                            <w:r w:rsidRPr="00B97688">
                              <w:rPr>
                                <w:rFonts w:eastAsia="ＭＳ ゴシック" w:hint="eastAsia"/>
                                <w:sz w:val="18"/>
                                <w:szCs w:val="18"/>
                              </w:rPr>
                              <w:t>府に提出していただく</w:t>
                            </w:r>
                            <w:r>
                              <w:rPr>
                                <w:rFonts w:eastAsia="ＭＳ ゴシック" w:hint="eastAsia"/>
                                <w:sz w:val="18"/>
                                <w:szCs w:val="18"/>
                              </w:rPr>
                              <w:t>申請</w:t>
                            </w:r>
                            <w:r w:rsidRPr="00B97688">
                              <w:rPr>
                                <w:rFonts w:eastAsia="ＭＳ ゴシック" w:hint="eastAsia"/>
                                <w:sz w:val="18"/>
                                <w:szCs w:val="18"/>
                              </w:rPr>
                              <w:t>書類等は､情報公開請求の対象となります。</w:t>
                            </w:r>
                          </w:p>
                          <w:p w14:paraId="5B076D69" w14:textId="26AEF036" w:rsidR="00423ED2" w:rsidRPr="00B97688" w:rsidRDefault="00423ED2" w:rsidP="00930DC3">
                            <w:pPr>
                              <w:tabs>
                                <w:tab w:val="left" w:pos="360"/>
                                <w:tab w:val="left" w:pos="540"/>
                              </w:tabs>
                              <w:spacing w:line="280" w:lineRule="exact"/>
                              <w:ind w:firstLineChars="100" w:firstLine="180"/>
                              <w:rPr>
                                <w:rFonts w:eastAsia="ＭＳ ゴシック"/>
                                <w:sz w:val="18"/>
                                <w:szCs w:val="18"/>
                              </w:rPr>
                            </w:pPr>
                            <w:r w:rsidRPr="00B97688">
                              <w:rPr>
                                <w:rFonts w:eastAsia="ＭＳ ゴシック" w:hint="eastAsia"/>
                                <w:sz w:val="18"/>
                                <w:szCs w:val="18"/>
                              </w:rPr>
                              <w:t>また、提出書類中、府が定める資料については、府情報公開条例に定める適用除外事項に該当する情報を除いて、当該施設で閲覧できるようにしていただきます（</w:t>
                            </w:r>
                            <w:r w:rsidR="00C54C46" w:rsidRPr="006A6EF7">
                              <w:rPr>
                                <w:rFonts w:eastAsia="ＭＳ ゴシック" w:hint="eastAsia"/>
                                <w:sz w:val="18"/>
                                <w:szCs w:val="18"/>
                              </w:rPr>
                              <w:t>各公園管理事務所・各土木事務所・公園</w:t>
                            </w:r>
                            <w:r w:rsidRPr="006A6EF7">
                              <w:rPr>
                                <w:rFonts w:eastAsia="ＭＳ ゴシック" w:hint="eastAsia"/>
                                <w:sz w:val="18"/>
                                <w:szCs w:val="18"/>
                              </w:rPr>
                              <w:t>課</w:t>
                            </w:r>
                            <w:r w:rsidRPr="00B97688">
                              <w:rPr>
                                <w:rFonts w:eastAsia="ＭＳ ゴシック" w:hint="eastAsia"/>
                                <w:sz w:val="18"/>
                                <w:szCs w:val="18"/>
                              </w:rPr>
                              <w:t>・府政情報センターで閲覧できるようにし、</w:t>
                            </w:r>
                            <w:r>
                              <w:rPr>
                                <w:rFonts w:eastAsia="ＭＳ ゴシック" w:hint="eastAsia"/>
                                <w:sz w:val="18"/>
                                <w:szCs w:val="18"/>
                              </w:rPr>
                              <w:t>下記</w:t>
                            </w:r>
                            <w:r w:rsidRPr="00B97688">
                              <w:rPr>
                                <w:rFonts w:eastAsia="ＭＳ ゴシック" w:hint="eastAsia"/>
                                <w:sz w:val="18"/>
                                <w:szCs w:val="18"/>
                              </w:rPr>
                              <w:t>⑤は府のホームページに掲載します。）</w:t>
                            </w:r>
                            <w:r>
                              <w:rPr>
                                <w:rFonts w:eastAsia="ＭＳ ゴシック" w:hint="eastAsia"/>
                                <w:sz w:val="18"/>
                                <w:szCs w:val="18"/>
                              </w:rPr>
                              <w:t>。</w:t>
                            </w:r>
                          </w:p>
                          <w:p w14:paraId="46FD4862" w14:textId="77777777" w:rsidR="00423ED2" w:rsidRPr="00B82C1D" w:rsidRDefault="00423ED2" w:rsidP="00930DC3">
                            <w:pPr>
                              <w:tabs>
                                <w:tab w:val="left" w:pos="360"/>
                                <w:tab w:val="left" w:pos="540"/>
                              </w:tabs>
                              <w:spacing w:line="280" w:lineRule="exact"/>
                              <w:ind w:firstLineChars="100" w:firstLine="180"/>
                              <w:rPr>
                                <w:rFonts w:eastAsia="ＭＳ ゴシック"/>
                                <w:sz w:val="18"/>
                                <w:szCs w:val="18"/>
                              </w:rPr>
                            </w:pPr>
                            <w:r w:rsidRPr="00B82C1D">
                              <w:rPr>
                                <w:rFonts w:eastAsia="ＭＳ ゴシック" w:hint="eastAsia"/>
                                <w:sz w:val="18"/>
                                <w:szCs w:val="18"/>
                              </w:rPr>
                              <w:t>※府が定める資料</w:t>
                            </w:r>
                          </w:p>
                          <w:p w14:paraId="7DCEBF60" w14:textId="42B85266" w:rsidR="00423ED2" w:rsidRPr="00B82C1D" w:rsidRDefault="00423ED2" w:rsidP="00930DC3">
                            <w:pPr>
                              <w:tabs>
                                <w:tab w:val="left" w:pos="360"/>
                                <w:tab w:val="left" w:pos="540"/>
                              </w:tabs>
                              <w:spacing w:line="280" w:lineRule="exact"/>
                              <w:ind w:firstLineChars="200" w:firstLine="360"/>
                              <w:rPr>
                                <w:rFonts w:eastAsia="ＭＳ ゴシック"/>
                                <w:sz w:val="18"/>
                                <w:szCs w:val="18"/>
                              </w:rPr>
                            </w:pPr>
                            <w:r w:rsidRPr="00B82C1D">
                              <w:rPr>
                                <w:rFonts w:eastAsia="ＭＳ ゴシック" w:hint="eastAsia"/>
                                <w:sz w:val="18"/>
                                <w:szCs w:val="18"/>
                              </w:rPr>
                              <w:t>①指定管理者指定申請書、②事業計画書、③収支計画書、④管理体制計画書、</w:t>
                            </w:r>
                          </w:p>
                          <w:p w14:paraId="343DF510" w14:textId="4D1921FA" w:rsidR="00C43454" w:rsidRPr="00B82C1D" w:rsidRDefault="00C43454" w:rsidP="00930DC3">
                            <w:pPr>
                              <w:tabs>
                                <w:tab w:val="left" w:pos="360"/>
                                <w:tab w:val="left" w:pos="540"/>
                              </w:tabs>
                              <w:spacing w:line="280" w:lineRule="exact"/>
                              <w:ind w:firstLineChars="200" w:firstLine="360"/>
                              <w:rPr>
                                <w:rFonts w:eastAsia="ＭＳ ゴシック"/>
                                <w:sz w:val="18"/>
                                <w:szCs w:val="18"/>
                              </w:rPr>
                            </w:pPr>
                            <w:r w:rsidRPr="00B82C1D">
                              <w:rPr>
                                <w:rFonts w:eastAsia="ＭＳ ゴシック" w:hint="eastAsia"/>
                                <w:sz w:val="18"/>
                                <w:szCs w:val="18"/>
                              </w:rPr>
                              <w:t>⑤協定書、⑥各年度の事業実施計画書、⑦各年度の事業報告書</w:t>
                            </w:r>
                          </w:p>
                          <w:p w14:paraId="7F90B5AA" w14:textId="77777777" w:rsidR="00423ED2" w:rsidRPr="00AE6BDF" w:rsidRDefault="00423ED2" w:rsidP="00930DC3">
                            <w:pPr>
                              <w:tabs>
                                <w:tab w:val="left" w:pos="360"/>
                                <w:tab w:val="left" w:pos="540"/>
                              </w:tabs>
                              <w:spacing w:line="280" w:lineRule="exact"/>
                              <w:ind w:firstLineChars="200" w:firstLine="360"/>
                              <w:rPr>
                                <w:rFonts w:eastAsia="ＭＳ ゴシック"/>
                                <w:sz w:val="18"/>
                                <w:szCs w:val="18"/>
                              </w:rPr>
                            </w:pPr>
                            <w:r>
                              <w:rPr>
                                <w:rFonts w:eastAsia="ＭＳ ゴシック" w:hint="eastAsia"/>
                                <w:sz w:val="18"/>
                                <w:szCs w:val="18"/>
                              </w:rPr>
                              <w:t>⑤管理業務契約書、⑥各年度の事業報告書及び</w:t>
                            </w:r>
                            <w:r w:rsidRPr="00B97688">
                              <w:rPr>
                                <w:rFonts w:eastAsia="ＭＳ ゴシック" w:hint="eastAsia"/>
                                <w:sz w:val="18"/>
                                <w:szCs w:val="18"/>
                              </w:rPr>
                              <w:t>⑦各年度の事業実施計画書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B427B0" id="AutoShape 52" o:spid="_x0000_s1054" style="position:absolute;left:0;text-align:left;margin-left:15.15pt;margin-top:9.95pt;width:423.15pt;height:134.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">
                <v:stroke dashstyle="1 1" endcap="round"/>
                <v:textbox inset="5.85pt,.7pt,5.85pt,.7pt">
                  <w:txbxContent>
                    <w:p w14:paraId="390F66EA" w14:textId="77777777" w:rsidR="00423ED2" w:rsidRPr="00B97688" w:rsidRDefault="00423ED2" w:rsidP="00930DC3">
                      <w:pPr>
                        <w:tabs>
                          <w:tab w:val="left" w:pos="360"/>
                          <w:tab w:val="left" w:pos="540"/>
                        </w:tabs>
                        <w:spacing w:line="280" w:lineRule="exact"/>
                        <w:rPr>
                          <w:rFonts w:eastAsia="ＭＳ ゴシック"/>
                          <w:sz w:val="18"/>
                          <w:szCs w:val="18"/>
                        </w:rPr>
                      </w:pPr>
                      <w:r w:rsidRPr="00B97688">
                        <w:rPr>
                          <w:rFonts w:eastAsia="ＭＳ ゴシック" w:hint="eastAsia"/>
                          <w:sz w:val="18"/>
                          <w:szCs w:val="18"/>
                        </w:rPr>
                        <w:t>《情報公開について》</w:t>
                      </w:r>
                    </w:p>
                    <w:p w14:paraId="1EEBE6F1" w14:textId="77777777" w:rsidR="00423ED2" w:rsidRPr="00B97688" w:rsidRDefault="00423ED2" w:rsidP="00930DC3">
                      <w:pPr>
                        <w:tabs>
                          <w:tab w:val="left" w:pos="360"/>
                          <w:tab w:val="left" w:pos="540"/>
                        </w:tabs>
                        <w:spacing w:line="280" w:lineRule="exact"/>
                        <w:ind w:firstLineChars="100" w:firstLine="180"/>
                        <w:rPr>
                          <w:rFonts w:eastAsia="ＭＳ ゴシック"/>
                          <w:sz w:val="18"/>
                          <w:szCs w:val="18"/>
                        </w:rPr>
                      </w:pPr>
                      <w:r w:rsidRPr="00B97688">
                        <w:rPr>
                          <w:rFonts w:eastAsia="ＭＳ ゴシック" w:hint="eastAsia"/>
                          <w:sz w:val="18"/>
                          <w:szCs w:val="18"/>
                        </w:rPr>
                        <w:t>府に提出していただく</w:t>
                      </w:r>
                      <w:r>
                        <w:rPr>
                          <w:rFonts w:eastAsia="ＭＳ ゴシック" w:hint="eastAsia"/>
                          <w:sz w:val="18"/>
                          <w:szCs w:val="18"/>
                        </w:rPr>
                        <w:t>申請</w:t>
                      </w:r>
                      <w:r w:rsidRPr="00B97688">
                        <w:rPr>
                          <w:rFonts w:eastAsia="ＭＳ ゴシック" w:hint="eastAsia"/>
                          <w:sz w:val="18"/>
                          <w:szCs w:val="18"/>
                        </w:rPr>
                        <w:t>書類等は､情報公開請求の対象となります。</w:t>
                      </w:r>
                    </w:p>
                    <w:p w14:paraId="5B076D69" w14:textId="26AEF036" w:rsidR="00423ED2" w:rsidRPr="00B97688" w:rsidRDefault="00423ED2" w:rsidP="00930DC3">
                      <w:pPr>
                        <w:tabs>
                          <w:tab w:val="left" w:pos="360"/>
                          <w:tab w:val="left" w:pos="540"/>
                        </w:tabs>
                        <w:spacing w:line="280" w:lineRule="exact"/>
                        <w:ind w:firstLineChars="100" w:firstLine="180"/>
                        <w:rPr>
                          <w:rFonts w:eastAsia="ＭＳ ゴシック"/>
                          <w:sz w:val="18"/>
                          <w:szCs w:val="18"/>
                        </w:rPr>
                      </w:pPr>
                      <w:r w:rsidRPr="00B97688">
                        <w:rPr>
                          <w:rFonts w:eastAsia="ＭＳ ゴシック" w:hint="eastAsia"/>
                          <w:sz w:val="18"/>
                          <w:szCs w:val="18"/>
                        </w:rPr>
                        <w:t>また、提出書類中、府が定める資料については、府情報公開条例に定める適用除外事項に該当する情報を除いて、当該施設で閲覧できるようにしていただきます（</w:t>
                      </w:r>
                      <w:r w:rsidR="00C54C46" w:rsidRPr="006A6EF7">
                        <w:rPr>
                          <w:rFonts w:eastAsia="ＭＳ ゴシック" w:hint="eastAsia"/>
                          <w:sz w:val="18"/>
                          <w:szCs w:val="18"/>
                        </w:rPr>
                        <w:t>各公園管理事務所・各土木事務所・公園</w:t>
                      </w:r>
                      <w:r w:rsidRPr="006A6EF7">
                        <w:rPr>
                          <w:rFonts w:eastAsia="ＭＳ ゴシック" w:hint="eastAsia"/>
                          <w:sz w:val="18"/>
                          <w:szCs w:val="18"/>
                        </w:rPr>
                        <w:t>課</w:t>
                      </w:r>
                      <w:r w:rsidRPr="00B97688">
                        <w:rPr>
                          <w:rFonts w:eastAsia="ＭＳ ゴシック" w:hint="eastAsia"/>
                          <w:sz w:val="18"/>
                          <w:szCs w:val="18"/>
                        </w:rPr>
                        <w:t>・府政情報センターで閲覧できるようにし、</w:t>
                      </w:r>
                      <w:r>
                        <w:rPr>
                          <w:rFonts w:eastAsia="ＭＳ ゴシック" w:hint="eastAsia"/>
                          <w:sz w:val="18"/>
                          <w:szCs w:val="18"/>
                        </w:rPr>
                        <w:t>下記</w:t>
                      </w:r>
                      <w:r w:rsidRPr="00B97688">
                        <w:rPr>
                          <w:rFonts w:eastAsia="ＭＳ ゴシック" w:hint="eastAsia"/>
                          <w:sz w:val="18"/>
                          <w:szCs w:val="18"/>
                        </w:rPr>
                        <w:t>⑤は府のホームページに掲載します。）</w:t>
                      </w:r>
                      <w:r>
                        <w:rPr>
                          <w:rFonts w:eastAsia="ＭＳ ゴシック" w:hint="eastAsia"/>
                          <w:sz w:val="18"/>
                          <w:szCs w:val="18"/>
                        </w:rPr>
                        <w:t>。</w:t>
                      </w:r>
                    </w:p>
                    <w:p w14:paraId="46FD4862" w14:textId="77777777" w:rsidR="00423ED2" w:rsidRPr="00B82C1D" w:rsidRDefault="00423ED2" w:rsidP="00930DC3">
                      <w:pPr>
                        <w:tabs>
                          <w:tab w:val="left" w:pos="360"/>
                          <w:tab w:val="left" w:pos="540"/>
                        </w:tabs>
                        <w:spacing w:line="280" w:lineRule="exact"/>
                        <w:ind w:firstLineChars="100" w:firstLine="180"/>
                        <w:rPr>
                          <w:rFonts w:eastAsia="ＭＳ ゴシック"/>
                          <w:sz w:val="18"/>
                          <w:szCs w:val="18"/>
                        </w:rPr>
                      </w:pPr>
                      <w:r w:rsidRPr="00B82C1D">
                        <w:rPr>
                          <w:rFonts w:eastAsia="ＭＳ ゴシック" w:hint="eastAsia"/>
                          <w:sz w:val="18"/>
                          <w:szCs w:val="18"/>
                        </w:rPr>
                        <w:t>※府が定める資料</w:t>
                      </w:r>
                    </w:p>
                    <w:p w14:paraId="7DCEBF60" w14:textId="42B85266" w:rsidR="00423ED2" w:rsidRPr="00B82C1D" w:rsidRDefault="00423ED2" w:rsidP="00930DC3">
                      <w:pPr>
                        <w:tabs>
                          <w:tab w:val="left" w:pos="360"/>
                          <w:tab w:val="left" w:pos="540"/>
                        </w:tabs>
                        <w:spacing w:line="280" w:lineRule="exact"/>
                        <w:ind w:firstLineChars="200" w:firstLine="360"/>
                        <w:rPr>
                          <w:rFonts w:eastAsia="ＭＳ ゴシック"/>
                          <w:sz w:val="18"/>
                          <w:szCs w:val="18"/>
                        </w:rPr>
                      </w:pPr>
                      <w:r w:rsidRPr="00B82C1D">
                        <w:rPr>
                          <w:rFonts w:eastAsia="ＭＳ ゴシック" w:hint="eastAsia"/>
                          <w:sz w:val="18"/>
                          <w:szCs w:val="18"/>
                        </w:rPr>
                        <w:t>①指定管理者指定申請書、②事業計画書、③収支計画書、④管理体制計画書、</w:t>
                      </w:r>
                    </w:p>
                    <w:p w14:paraId="343DF510" w14:textId="4D1921FA" w:rsidR="00C43454" w:rsidRPr="00B82C1D" w:rsidRDefault="00C43454" w:rsidP="00930DC3">
                      <w:pPr>
                        <w:tabs>
                          <w:tab w:val="left" w:pos="360"/>
                          <w:tab w:val="left" w:pos="540"/>
                        </w:tabs>
                        <w:spacing w:line="280" w:lineRule="exact"/>
                        <w:ind w:firstLineChars="200" w:firstLine="360"/>
                        <w:rPr>
                          <w:rFonts w:eastAsia="ＭＳ ゴシック"/>
                          <w:sz w:val="18"/>
                          <w:szCs w:val="18"/>
                        </w:rPr>
                      </w:pPr>
                      <w:r w:rsidRPr="00B82C1D">
                        <w:rPr>
                          <w:rFonts w:eastAsia="ＭＳ ゴシック" w:hint="eastAsia"/>
                          <w:sz w:val="18"/>
                          <w:szCs w:val="18"/>
                        </w:rPr>
                        <w:t>⑤協定書、⑥各年度の事業実施計画書、⑦各年度の事業報告書</w:t>
                      </w:r>
                    </w:p>
                    <w:p w14:paraId="7F90B5AA" w14:textId="77777777" w:rsidR="00423ED2" w:rsidRPr="00AE6BDF" w:rsidRDefault="00423ED2" w:rsidP="00930DC3">
                      <w:pPr>
                        <w:tabs>
                          <w:tab w:val="left" w:pos="360"/>
                          <w:tab w:val="left" w:pos="540"/>
                        </w:tabs>
                        <w:spacing w:line="280" w:lineRule="exact"/>
                        <w:ind w:firstLineChars="200" w:firstLine="360"/>
                        <w:rPr>
                          <w:rFonts w:eastAsia="ＭＳ ゴシック"/>
                          <w:sz w:val="18"/>
                          <w:szCs w:val="18"/>
                        </w:rPr>
                      </w:pPr>
                      <w:r>
                        <w:rPr>
                          <w:rFonts w:eastAsia="ＭＳ ゴシック" w:hint="eastAsia"/>
                          <w:sz w:val="18"/>
                          <w:szCs w:val="18"/>
                        </w:rPr>
                        <w:t>⑤管理業務契約書、⑥各年度の事業報告書及び</w:t>
                      </w:r>
                      <w:r w:rsidRPr="00B97688">
                        <w:rPr>
                          <w:rFonts w:eastAsia="ＭＳ ゴシック" w:hint="eastAsia"/>
                          <w:sz w:val="18"/>
                          <w:szCs w:val="18"/>
                        </w:rPr>
                        <w:t>⑦各年度の事業実施計画書</w:t>
                      </w:r>
                    </w:p>
                  </w:txbxContent>
                </v:textbox>
              </v:roundrect>
            </w:pict>
          </mc:Fallback>
        </mc:AlternateContent>
      </w:r>
    </w:p>
    <w:p w14:paraId="2520C7C8" w14:textId="77777777" w:rsidR="00930DC3" w:rsidRPr="0095411C" w:rsidRDefault="00930DC3" w:rsidP="00930DC3">
      <w:pPr>
        <w:spacing w:line="300" w:lineRule="exact"/>
        <w:ind w:leftChars="242" w:left="508" w:firstLineChars="100" w:firstLine="240"/>
        <w:rPr>
          <w:rFonts w:ascii="HG丸ｺﾞｼｯｸM-PRO" w:eastAsia="HG丸ｺﾞｼｯｸM-PRO" w:hAnsi="HG丸ｺﾞｼｯｸM-PRO"/>
          <w:sz w:val="24"/>
        </w:rPr>
      </w:pPr>
    </w:p>
    <w:p w14:paraId="759D0A63" w14:textId="77777777" w:rsidR="00930DC3" w:rsidRPr="0095411C" w:rsidRDefault="00930DC3" w:rsidP="00930DC3">
      <w:pPr>
        <w:spacing w:line="300" w:lineRule="exact"/>
        <w:rPr>
          <w:rFonts w:ascii="HG丸ｺﾞｼｯｸM-PRO" w:eastAsia="HG丸ｺﾞｼｯｸM-PRO" w:hAnsi="HG丸ｺﾞｼｯｸM-PRO"/>
          <w:sz w:val="24"/>
        </w:rPr>
      </w:pPr>
    </w:p>
    <w:p w14:paraId="24A463CA" w14:textId="77777777" w:rsidR="00930DC3" w:rsidRPr="0095411C" w:rsidRDefault="00930DC3" w:rsidP="00930DC3">
      <w:pPr>
        <w:spacing w:line="300" w:lineRule="exact"/>
        <w:ind w:leftChars="242" w:left="508" w:firstLineChars="100" w:firstLine="240"/>
        <w:rPr>
          <w:rFonts w:ascii="HG丸ｺﾞｼｯｸM-PRO" w:eastAsia="HG丸ｺﾞｼｯｸM-PRO" w:hAnsi="HG丸ｺﾞｼｯｸM-PRO"/>
          <w:sz w:val="24"/>
        </w:rPr>
      </w:pPr>
    </w:p>
    <w:p w14:paraId="5194FE8B" w14:textId="77777777" w:rsidR="00930DC3" w:rsidRPr="0095411C" w:rsidRDefault="00930DC3" w:rsidP="00930DC3">
      <w:pPr>
        <w:spacing w:line="300" w:lineRule="exact"/>
        <w:ind w:leftChars="242" w:left="508" w:firstLineChars="100" w:firstLine="240"/>
        <w:rPr>
          <w:rFonts w:ascii="HG丸ｺﾞｼｯｸM-PRO" w:eastAsia="HG丸ｺﾞｼｯｸM-PRO" w:hAnsi="HG丸ｺﾞｼｯｸM-PRO"/>
          <w:sz w:val="24"/>
        </w:rPr>
      </w:pPr>
    </w:p>
    <w:p w14:paraId="5BF6033F" w14:textId="77777777" w:rsidR="00930DC3" w:rsidRPr="0095411C" w:rsidRDefault="00930DC3" w:rsidP="00930DC3">
      <w:pPr>
        <w:spacing w:line="300" w:lineRule="exact"/>
        <w:ind w:leftChars="242" w:left="508" w:firstLineChars="100" w:firstLine="240"/>
        <w:rPr>
          <w:rFonts w:ascii="HG丸ｺﾞｼｯｸM-PRO" w:eastAsia="HG丸ｺﾞｼｯｸM-PRO" w:hAnsi="HG丸ｺﾞｼｯｸM-PRO"/>
          <w:sz w:val="24"/>
        </w:rPr>
      </w:pPr>
    </w:p>
    <w:p w14:paraId="07E75F2F" w14:textId="77777777" w:rsidR="00930DC3" w:rsidRPr="0095411C" w:rsidRDefault="00930DC3" w:rsidP="00930DC3">
      <w:pPr>
        <w:spacing w:line="300" w:lineRule="exact"/>
        <w:ind w:leftChars="242" w:left="508" w:firstLineChars="100" w:firstLine="240"/>
        <w:rPr>
          <w:rFonts w:ascii="HG丸ｺﾞｼｯｸM-PRO" w:eastAsia="HG丸ｺﾞｼｯｸM-PRO" w:hAnsi="HG丸ｺﾞｼｯｸM-PRO"/>
          <w:sz w:val="24"/>
        </w:rPr>
      </w:pPr>
    </w:p>
    <w:p w14:paraId="523B32A3" w14:textId="77777777" w:rsidR="00930DC3" w:rsidRPr="0095411C" w:rsidRDefault="00930DC3" w:rsidP="00930DC3">
      <w:pPr>
        <w:spacing w:line="300" w:lineRule="exact"/>
        <w:ind w:firstLine="720"/>
        <w:rPr>
          <w:rFonts w:ascii="HG丸ｺﾞｼｯｸM-PRO" w:eastAsia="HG丸ｺﾞｼｯｸM-PRO" w:hAnsi="HG丸ｺﾞｼｯｸM-PRO"/>
          <w:sz w:val="24"/>
        </w:rPr>
      </w:pPr>
    </w:p>
    <w:p w14:paraId="441289A1" w14:textId="77777777" w:rsidR="00930DC3" w:rsidRPr="0095411C" w:rsidRDefault="00930DC3" w:rsidP="00930DC3">
      <w:pPr>
        <w:spacing w:line="300" w:lineRule="exact"/>
        <w:ind w:firstLine="720"/>
        <w:rPr>
          <w:rFonts w:ascii="HG丸ｺﾞｼｯｸM-PRO" w:eastAsia="HG丸ｺﾞｼｯｸM-PRO" w:hAnsi="HG丸ｺﾞｼｯｸM-PRO"/>
          <w:sz w:val="24"/>
        </w:rPr>
      </w:pPr>
    </w:p>
    <w:p w14:paraId="4169C747" w14:textId="77777777" w:rsidR="00C54C46" w:rsidRPr="0095411C" w:rsidRDefault="00C54C46" w:rsidP="00C54C46">
      <w:pPr>
        <w:spacing w:line="300" w:lineRule="exact"/>
        <w:rPr>
          <w:rFonts w:ascii="HG丸ｺﾞｼｯｸM-PRO" w:eastAsia="HG丸ｺﾞｼｯｸM-PRO" w:hAnsi="HG丸ｺﾞｼｯｸM-PRO"/>
          <w:sz w:val="24"/>
        </w:rPr>
      </w:pPr>
    </w:p>
    <w:p w14:paraId="1636CD57" w14:textId="2FCC085E" w:rsidR="00930DC3" w:rsidRPr="0095411C" w:rsidRDefault="00930DC3" w:rsidP="00930DC3">
      <w:pPr>
        <w:spacing w:line="300" w:lineRule="exact"/>
        <w:ind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①　指定管理者指定申請書　</w:t>
      </w:r>
      <w:r w:rsidR="00337F67" w:rsidRPr="0095411C">
        <w:rPr>
          <w:rFonts w:ascii="HG丸ｺﾞｼｯｸM-PRO" w:eastAsia="HG丸ｺﾞｼｯｸM-PRO" w:hAnsi="HG丸ｺﾞｼｯｸM-PRO" w:hint="eastAsia"/>
          <w:sz w:val="24"/>
          <w:bdr w:val="single" w:sz="4" w:space="0" w:color="auto"/>
        </w:rPr>
        <w:t>申請</w:t>
      </w:r>
      <w:r w:rsidRPr="0095411C">
        <w:rPr>
          <w:rFonts w:ascii="HG丸ｺﾞｼｯｸM-PRO" w:eastAsia="HG丸ｺﾞｼｯｸM-PRO" w:hAnsi="HG丸ｺﾞｼｯｸM-PRO" w:hint="eastAsia"/>
          <w:sz w:val="24"/>
          <w:bdr w:val="single" w:sz="4" w:space="0" w:color="auto"/>
        </w:rPr>
        <w:t>書類</w:t>
      </w:r>
    </w:p>
    <w:p w14:paraId="4F705301" w14:textId="77777777" w:rsidR="00930DC3" w:rsidRPr="0095411C" w:rsidRDefault="00930DC3" w:rsidP="00930DC3">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②　事業計画書　</w:t>
      </w:r>
      <w:r w:rsidR="00337F67" w:rsidRPr="0095411C">
        <w:rPr>
          <w:rFonts w:ascii="HG丸ｺﾞｼｯｸM-PRO" w:eastAsia="HG丸ｺﾞｼｯｸM-PRO" w:hAnsi="HG丸ｺﾞｼｯｸM-PRO" w:hint="eastAsia"/>
          <w:sz w:val="24"/>
          <w:bdr w:val="single" w:sz="4" w:space="0" w:color="auto"/>
        </w:rPr>
        <w:t>申請</w:t>
      </w:r>
      <w:r w:rsidRPr="0095411C">
        <w:rPr>
          <w:rFonts w:ascii="HG丸ｺﾞｼｯｸM-PRO" w:eastAsia="HG丸ｺﾞｼｯｸM-PRO" w:hAnsi="HG丸ｺﾞｼｯｸM-PRO" w:hint="eastAsia"/>
          <w:sz w:val="24"/>
          <w:bdr w:val="single" w:sz="4" w:space="0" w:color="auto"/>
        </w:rPr>
        <w:t>書類</w:t>
      </w:r>
    </w:p>
    <w:p w14:paraId="232D2362" w14:textId="77777777" w:rsidR="00930DC3" w:rsidRPr="0095411C" w:rsidRDefault="00930DC3" w:rsidP="00930DC3">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③　収支計画書　</w:t>
      </w:r>
      <w:r w:rsidR="00337F67" w:rsidRPr="0095411C">
        <w:rPr>
          <w:rFonts w:ascii="HG丸ｺﾞｼｯｸM-PRO" w:eastAsia="HG丸ｺﾞｼｯｸM-PRO" w:hAnsi="HG丸ｺﾞｼｯｸM-PRO" w:hint="eastAsia"/>
          <w:sz w:val="24"/>
          <w:bdr w:val="single" w:sz="4" w:space="0" w:color="auto"/>
        </w:rPr>
        <w:t>申請</w:t>
      </w:r>
      <w:r w:rsidRPr="0095411C">
        <w:rPr>
          <w:rFonts w:ascii="HG丸ｺﾞｼｯｸM-PRO" w:eastAsia="HG丸ｺﾞｼｯｸM-PRO" w:hAnsi="HG丸ｺﾞｼｯｸM-PRO" w:hint="eastAsia"/>
          <w:sz w:val="24"/>
          <w:bdr w:val="single" w:sz="4" w:space="0" w:color="auto"/>
        </w:rPr>
        <w:t>書類</w:t>
      </w:r>
    </w:p>
    <w:p w14:paraId="15B32E29" w14:textId="77777777" w:rsidR="00930DC3" w:rsidRPr="0095411C" w:rsidRDefault="00930DC3" w:rsidP="00930DC3">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④　管理体制計画書　</w:t>
      </w:r>
      <w:r w:rsidR="00337F67" w:rsidRPr="0095411C">
        <w:rPr>
          <w:rFonts w:ascii="HG丸ｺﾞｼｯｸM-PRO" w:eastAsia="HG丸ｺﾞｼｯｸM-PRO" w:hAnsi="HG丸ｺﾞｼｯｸM-PRO" w:hint="eastAsia"/>
          <w:sz w:val="24"/>
          <w:bdr w:val="single" w:sz="4" w:space="0" w:color="auto"/>
        </w:rPr>
        <w:t>申請</w:t>
      </w:r>
      <w:r w:rsidRPr="0095411C">
        <w:rPr>
          <w:rFonts w:ascii="HG丸ｺﾞｼｯｸM-PRO" w:eastAsia="HG丸ｺﾞｼｯｸM-PRO" w:hAnsi="HG丸ｺﾞｼｯｸM-PRO" w:hint="eastAsia"/>
          <w:sz w:val="24"/>
          <w:bdr w:val="single" w:sz="4" w:space="0" w:color="auto"/>
        </w:rPr>
        <w:t>書類</w:t>
      </w:r>
    </w:p>
    <w:p w14:paraId="15FEA048" w14:textId="77777777" w:rsidR="00930DC3" w:rsidRPr="0095411C" w:rsidRDefault="00930DC3" w:rsidP="00930DC3">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⑤　管理業務</w:t>
      </w:r>
      <w:r w:rsidR="00330A32" w:rsidRPr="0095411C">
        <w:rPr>
          <w:rFonts w:ascii="HG丸ｺﾞｼｯｸM-PRO" w:eastAsia="HG丸ｺﾞｼｯｸM-PRO" w:hAnsi="HG丸ｺﾞｼｯｸM-PRO" w:hint="eastAsia"/>
          <w:sz w:val="24"/>
        </w:rPr>
        <w:t>協定</w:t>
      </w:r>
      <w:r w:rsidRPr="0095411C">
        <w:rPr>
          <w:rFonts w:ascii="HG丸ｺﾞｼｯｸM-PRO" w:eastAsia="HG丸ｺﾞｼｯｸM-PRO" w:hAnsi="HG丸ｺﾞｼｯｸM-PRO" w:hint="eastAsia"/>
          <w:sz w:val="24"/>
        </w:rPr>
        <w:t>書</w:t>
      </w:r>
    </w:p>
    <w:p w14:paraId="6457A546" w14:textId="723C76A2" w:rsidR="00930DC3" w:rsidRPr="0095411C" w:rsidRDefault="00930DC3" w:rsidP="00930DC3">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⑥　各年度の事業</w:t>
      </w:r>
      <w:r w:rsidR="00C43454" w:rsidRPr="0095411C">
        <w:rPr>
          <w:rFonts w:ascii="HG丸ｺﾞｼｯｸM-PRO" w:eastAsia="HG丸ｺﾞｼｯｸM-PRO" w:hAnsi="HG丸ｺﾞｼｯｸM-PRO" w:hint="eastAsia"/>
          <w:sz w:val="24"/>
        </w:rPr>
        <w:t>実施計画</w:t>
      </w:r>
      <w:r w:rsidRPr="0095411C">
        <w:rPr>
          <w:rFonts w:ascii="HG丸ｺﾞｼｯｸM-PRO" w:eastAsia="HG丸ｺﾞｼｯｸM-PRO" w:hAnsi="HG丸ｺﾞｼｯｸM-PRO" w:hint="eastAsia"/>
          <w:sz w:val="24"/>
        </w:rPr>
        <w:t xml:space="preserve">書　</w:t>
      </w:r>
      <w:r w:rsidRPr="0095411C">
        <w:rPr>
          <w:rFonts w:ascii="HG丸ｺﾞｼｯｸM-PRO" w:eastAsia="HG丸ｺﾞｼｯｸM-PRO" w:hAnsi="HG丸ｺﾞｼｯｸM-PRO" w:hint="eastAsia"/>
          <w:sz w:val="24"/>
          <w:bdr w:val="single" w:sz="4" w:space="0" w:color="auto"/>
        </w:rPr>
        <w:t>様式第</w:t>
      </w:r>
      <w:r w:rsidR="00C43454" w:rsidRPr="0095411C">
        <w:rPr>
          <w:rFonts w:ascii="HG丸ｺﾞｼｯｸM-PRO" w:eastAsia="HG丸ｺﾞｼｯｸM-PRO" w:hAnsi="HG丸ｺﾞｼｯｸM-PRO" w:hint="eastAsia"/>
          <w:sz w:val="24"/>
          <w:bdr w:val="single" w:sz="4" w:space="0" w:color="auto"/>
        </w:rPr>
        <w:t>３</w:t>
      </w:r>
      <w:r w:rsidRPr="0095411C">
        <w:rPr>
          <w:rFonts w:ascii="HG丸ｺﾞｼｯｸM-PRO" w:eastAsia="HG丸ｺﾞｼｯｸM-PRO" w:hAnsi="HG丸ｺﾞｼｯｸM-PRO" w:hint="eastAsia"/>
          <w:sz w:val="24"/>
          <w:bdr w:val="single" w:sz="4" w:space="0" w:color="auto"/>
        </w:rPr>
        <w:t>号</w:t>
      </w:r>
    </w:p>
    <w:p w14:paraId="72F252C2" w14:textId="10C802E6" w:rsidR="00C43454" w:rsidRPr="0095411C" w:rsidRDefault="00930DC3" w:rsidP="00A40AF0">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⑦　各年度の事業</w:t>
      </w:r>
      <w:r w:rsidR="00C43454" w:rsidRPr="0095411C">
        <w:rPr>
          <w:rFonts w:ascii="HG丸ｺﾞｼｯｸM-PRO" w:eastAsia="HG丸ｺﾞｼｯｸM-PRO" w:hAnsi="HG丸ｺﾞｼｯｸM-PRO" w:hint="eastAsia"/>
          <w:sz w:val="24"/>
        </w:rPr>
        <w:t>報告</w:t>
      </w:r>
      <w:r w:rsidRPr="0095411C">
        <w:rPr>
          <w:rFonts w:ascii="HG丸ｺﾞｼｯｸM-PRO" w:eastAsia="HG丸ｺﾞｼｯｸM-PRO" w:hAnsi="HG丸ｺﾞｼｯｸM-PRO" w:hint="eastAsia"/>
          <w:sz w:val="24"/>
        </w:rPr>
        <w:t xml:space="preserve">書　</w:t>
      </w:r>
      <w:r w:rsidRPr="0095411C">
        <w:rPr>
          <w:rFonts w:ascii="HG丸ｺﾞｼｯｸM-PRO" w:eastAsia="HG丸ｺﾞｼｯｸM-PRO" w:hAnsi="HG丸ｺﾞｼｯｸM-PRO" w:hint="eastAsia"/>
          <w:sz w:val="24"/>
          <w:bdr w:val="single" w:sz="4" w:space="0" w:color="auto"/>
        </w:rPr>
        <w:t>様式第</w:t>
      </w:r>
      <w:r w:rsidR="00C43454" w:rsidRPr="0095411C">
        <w:rPr>
          <w:rFonts w:ascii="HG丸ｺﾞｼｯｸM-PRO" w:eastAsia="HG丸ｺﾞｼｯｸM-PRO" w:hAnsi="HG丸ｺﾞｼｯｸM-PRO" w:hint="eastAsia"/>
          <w:sz w:val="24"/>
          <w:bdr w:val="single" w:sz="4" w:space="0" w:color="auto"/>
        </w:rPr>
        <w:t>５</w:t>
      </w:r>
      <w:r w:rsidRPr="0095411C">
        <w:rPr>
          <w:rFonts w:ascii="HG丸ｺﾞｼｯｸM-PRO" w:eastAsia="HG丸ｺﾞｼｯｸM-PRO" w:hAnsi="HG丸ｺﾞｼｯｸM-PRO" w:hint="eastAsia"/>
          <w:sz w:val="24"/>
          <w:bdr w:val="single" w:sz="4" w:space="0" w:color="auto"/>
        </w:rPr>
        <w:t>号</w:t>
      </w:r>
    </w:p>
    <w:p w14:paraId="7B00F616" w14:textId="6EEDAF10" w:rsidR="00A40AF0" w:rsidRPr="0095411C" w:rsidRDefault="00A40AF0" w:rsidP="00A40AF0">
      <w:pPr>
        <w:spacing w:line="300" w:lineRule="exact"/>
        <w:rPr>
          <w:rFonts w:ascii="HG丸ｺﾞｼｯｸM-PRO" w:eastAsia="HG丸ｺﾞｼｯｸM-PRO" w:hAnsi="HG丸ｺﾞｼｯｸM-PRO"/>
          <w:sz w:val="24"/>
        </w:rPr>
      </w:pPr>
    </w:p>
    <w:p w14:paraId="2F61E96E" w14:textId="5A44FB19" w:rsidR="00A40AF0" w:rsidRPr="0095411C" w:rsidRDefault="00A40AF0" w:rsidP="00A40AF0">
      <w:pPr>
        <w:spacing w:line="300" w:lineRule="exact"/>
        <w:rPr>
          <w:rFonts w:ascii="HG丸ｺﾞｼｯｸM-PRO" w:eastAsia="HG丸ｺﾞｼｯｸM-PRO" w:hAnsi="HG丸ｺﾞｼｯｸM-PRO"/>
          <w:sz w:val="24"/>
        </w:rPr>
      </w:pPr>
    </w:p>
    <w:p w14:paraId="2361DBA1" w14:textId="7C337864" w:rsidR="00A40AF0" w:rsidRPr="0095411C" w:rsidRDefault="00A40AF0" w:rsidP="00A40AF0">
      <w:pPr>
        <w:spacing w:line="300" w:lineRule="exact"/>
        <w:rPr>
          <w:rFonts w:ascii="HG丸ｺﾞｼｯｸM-PRO" w:eastAsia="HG丸ｺﾞｼｯｸM-PRO" w:hAnsi="HG丸ｺﾞｼｯｸM-PRO"/>
          <w:sz w:val="24"/>
        </w:rPr>
      </w:pPr>
    </w:p>
    <w:p w14:paraId="5D9E8A6A" w14:textId="77777777" w:rsidR="00A40AF0" w:rsidRPr="0095411C" w:rsidRDefault="00A40AF0" w:rsidP="00A40AF0">
      <w:pPr>
        <w:spacing w:line="300" w:lineRule="exact"/>
        <w:rPr>
          <w:rFonts w:ascii="HG丸ｺﾞｼｯｸM-PRO" w:eastAsia="HG丸ｺﾞｼｯｸM-PRO" w:hAnsi="HG丸ｺﾞｼｯｸM-PRO"/>
          <w:sz w:val="24"/>
        </w:rPr>
      </w:pPr>
    </w:p>
    <w:p w14:paraId="13F7D473" w14:textId="743D6901" w:rsidR="00930DC3" w:rsidRPr="0095411C" w:rsidRDefault="00930DC3" w:rsidP="00930DC3">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（３）労働関係法令の遵守</w:t>
      </w:r>
    </w:p>
    <w:p w14:paraId="259DFD98" w14:textId="555DBF02" w:rsidR="00930DC3" w:rsidRPr="0095411C" w:rsidRDefault="00930DC3" w:rsidP="00930DC3">
      <w:pPr>
        <w:spacing w:line="300" w:lineRule="exact"/>
        <w:ind w:leftChars="242" w:left="50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指定管理者は、公園の管理業務に関し、業務に従事する者の労働に関する権利を保障するため、次に掲げる法律ほか労働関係法令を遵守しなければならない。</w:t>
      </w:r>
    </w:p>
    <w:p w14:paraId="39168470" w14:textId="77777777" w:rsidR="00930DC3" w:rsidRPr="0095411C" w:rsidRDefault="00930DC3" w:rsidP="00930DC3">
      <w:pPr>
        <w:spacing w:line="300" w:lineRule="exact"/>
        <w:ind w:leftChars="342" w:left="71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労働基準法、最低賃金法、労働安全衛生法、労働組合法、男</w:t>
      </w:r>
      <w:r w:rsidR="00687CE0" w:rsidRPr="0095411C">
        <w:rPr>
          <w:rFonts w:ascii="HG丸ｺﾞｼｯｸM-PRO" w:eastAsia="HG丸ｺﾞｼｯｸM-PRO" w:hAnsi="HG丸ｺﾞｼｯｸM-PRO" w:hint="eastAsia"/>
          <w:sz w:val="24"/>
        </w:rPr>
        <w:t>女雇用機会均等法、労働者災害補償保険法、雇用保険法、健康保険法及び</w:t>
      </w:r>
      <w:r w:rsidRPr="0095411C">
        <w:rPr>
          <w:rFonts w:ascii="HG丸ｺﾞｼｯｸM-PRO" w:eastAsia="HG丸ｺﾞｼｯｸM-PRO" w:hAnsi="HG丸ｺﾞｼｯｸM-PRO" w:hint="eastAsia"/>
          <w:sz w:val="24"/>
        </w:rPr>
        <w:t>厚生年金保険法</w:t>
      </w:r>
    </w:p>
    <w:p w14:paraId="2FE39CD2" w14:textId="77777777" w:rsidR="00930DC3" w:rsidRPr="0095411C" w:rsidRDefault="00930DC3" w:rsidP="00930DC3">
      <w:pPr>
        <w:spacing w:line="300" w:lineRule="exact"/>
        <w:rPr>
          <w:rFonts w:ascii="HG丸ｺﾞｼｯｸM-PRO" w:eastAsia="HG丸ｺﾞｼｯｸM-PRO" w:hAnsi="HG丸ｺﾞｼｯｸM-PRO"/>
          <w:sz w:val="24"/>
        </w:rPr>
      </w:pPr>
    </w:p>
    <w:p w14:paraId="4A03FFDA" w14:textId="77777777" w:rsidR="00930DC3" w:rsidRPr="0095411C" w:rsidRDefault="00930DC3" w:rsidP="00930DC3">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（４）公正採用への対応</w:t>
      </w:r>
    </w:p>
    <w:p w14:paraId="167B26B0" w14:textId="47543F2A" w:rsidR="00930DC3" w:rsidRPr="0095411C" w:rsidRDefault="00930DC3" w:rsidP="00930DC3">
      <w:pPr>
        <w:spacing w:line="300" w:lineRule="exact"/>
        <w:ind w:leftChars="242" w:left="50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「大阪府公正採用選考人権啓発推進員設置要綱」又は「大阪労働局公正採用選考人権啓発推進員設置要綱」に基づき、一定規模の事業所</w:t>
      </w:r>
      <w:r w:rsidR="006A6EF7" w:rsidRPr="0095411C">
        <w:rPr>
          <w:rFonts w:ascii="HG丸ｺﾞｼｯｸM-PRO" w:eastAsia="HG丸ｺﾞｼｯｸM-PRO" w:hAnsi="HG丸ｺﾞｼｯｸM-PRO" w:hint="eastAsia"/>
          <w:sz w:val="24"/>
        </w:rPr>
        <w:t>では</w:t>
      </w:r>
      <w:r w:rsidRPr="0095411C">
        <w:rPr>
          <w:rFonts w:ascii="HG丸ｺﾞｼｯｸM-PRO" w:eastAsia="HG丸ｺﾞｼｯｸM-PRO" w:hAnsi="HG丸ｺﾞｼｯｸM-PRO" w:hint="eastAsia"/>
          <w:sz w:val="24"/>
        </w:rPr>
        <w:t>「公正採用選考人権啓発推進員」を設置しなければならない。</w:t>
      </w:r>
    </w:p>
    <w:p w14:paraId="0D87F546" w14:textId="77777777" w:rsidR="00930DC3" w:rsidRPr="0095411C" w:rsidRDefault="00930DC3" w:rsidP="00930DC3">
      <w:pPr>
        <w:spacing w:line="300" w:lineRule="exact"/>
        <w:ind w:leftChars="242" w:left="508" w:firstLineChars="100" w:firstLine="240"/>
        <w:rPr>
          <w:rFonts w:ascii="HG丸ｺﾞｼｯｸM-PRO" w:eastAsia="HG丸ｺﾞｼｯｸM-PRO" w:hAnsi="HG丸ｺﾞｼｯｸM-PRO"/>
          <w:sz w:val="24"/>
        </w:rPr>
      </w:pPr>
    </w:p>
    <w:p w14:paraId="33D92EE9" w14:textId="77777777" w:rsidR="00930DC3" w:rsidRPr="0095411C" w:rsidRDefault="00930DC3" w:rsidP="00930DC3">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（５）省エネ法に基づくエネルギー管理の実施に伴う対応</w:t>
      </w:r>
    </w:p>
    <w:p w14:paraId="2DE96821" w14:textId="557F8A0D" w:rsidR="00930DC3" w:rsidRPr="0095411C" w:rsidRDefault="00930DC3" w:rsidP="00930DC3">
      <w:pPr>
        <w:ind w:leftChars="242" w:left="50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府は、省エネ法の規定により、所有する資産についてエネルギー管理を行い、国に報告書等を提出する義務が課されている。</w:t>
      </w:r>
    </w:p>
    <w:p w14:paraId="6E4C7867" w14:textId="1E1F6876" w:rsidR="00930DC3" w:rsidRPr="0095411C" w:rsidRDefault="00930DC3" w:rsidP="00930DC3">
      <w:pPr>
        <w:ind w:leftChars="242" w:left="50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w:t>
      </w:r>
      <w:r w:rsidR="00FF289B" w:rsidRPr="0095411C">
        <w:rPr>
          <w:rFonts w:ascii="HG丸ｺﾞｼｯｸM-PRO" w:eastAsia="HG丸ｺﾞｼｯｸM-PRO" w:hAnsi="HG丸ｺﾞｼｯｸM-PRO" w:hint="eastAsia"/>
          <w:sz w:val="24"/>
        </w:rPr>
        <w:t>者</w:t>
      </w:r>
      <w:r w:rsidRPr="0095411C">
        <w:rPr>
          <w:rFonts w:ascii="HG丸ｺﾞｼｯｸM-PRO" w:eastAsia="HG丸ｺﾞｼｯｸM-PRO" w:hAnsi="HG丸ｺﾞｼｯｸM-PRO" w:hint="eastAsia"/>
          <w:sz w:val="24"/>
        </w:rPr>
        <w:t>制度導入施設についても、</w:t>
      </w:r>
      <w:r w:rsidR="00531402" w:rsidRPr="0095411C">
        <w:rPr>
          <w:rFonts w:ascii="HG丸ｺﾞｼｯｸM-PRO" w:eastAsia="HG丸ｺﾞｼｯｸM-PRO" w:hAnsi="HG丸ｺﾞｼｯｸM-PRO" w:hint="eastAsia"/>
          <w:sz w:val="24"/>
        </w:rPr>
        <w:t>府が所有する資産であれば上記の対象であることから、</w:t>
      </w:r>
      <w:r w:rsidRPr="0095411C">
        <w:rPr>
          <w:rFonts w:ascii="HG丸ｺﾞｼｯｸM-PRO" w:eastAsia="HG丸ｺﾞｼｯｸM-PRO" w:hAnsi="HG丸ｺﾞｼｯｸM-PRO" w:hint="eastAsia"/>
          <w:sz w:val="24"/>
        </w:rPr>
        <w:t>指定管理者は、以下の点について対応しなければならない。</w:t>
      </w:r>
    </w:p>
    <w:p w14:paraId="06B3ED06" w14:textId="62B1CB3F" w:rsidR="00930DC3" w:rsidRPr="0095411C" w:rsidRDefault="00930DC3" w:rsidP="00930DC3">
      <w:pPr>
        <w:ind w:leftChars="242" w:left="748"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①　</w:t>
      </w:r>
      <w:r w:rsidR="00AA3D8F" w:rsidRPr="0095411C">
        <w:rPr>
          <w:rFonts w:ascii="HG丸ｺﾞｼｯｸM-PRO" w:eastAsia="HG丸ｺﾞｼｯｸM-PRO" w:hAnsi="HG丸ｺﾞｼｯｸM-PRO" w:hint="eastAsia"/>
          <w:sz w:val="24"/>
        </w:rPr>
        <w:t>魅力向上</w:t>
      </w:r>
      <w:r w:rsidR="00CB296B" w:rsidRPr="0095411C">
        <w:rPr>
          <w:rFonts w:ascii="HG丸ｺﾞｼｯｸM-PRO" w:eastAsia="HG丸ｺﾞｼｯｸM-PRO" w:hAnsi="HG丸ｺﾞｼｯｸM-PRO" w:hint="eastAsia"/>
          <w:sz w:val="24"/>
        </w:rPr>
        <w:t>事業により設置した</w:t>
      </w:r>
      <w:r w:rsidR="00AA3D8F" w:rsidRPr="0095411C">
        <w:rPr>
          <w:rFonts w:ascii="HG丸ｺﾞｼｯｸM-PRO" w:eastAsia="HG丸ｺﾞｼｯｸM-PRO" w:hAnsi="HG丸ｺﾞｼｯｸM-PRO" w:hint="eastAsia"/>
          <w:sz w:val="24"/>
        </w:rPr>
        <w:t>施設を除いた</w:t>
      </w:r>
      <w:r w:rsidRPr="0095411C">
        <w:rPr>
          <w:rFonts w:ascii="HG丸ｺﾞｼｯｸM-PRO" w:eastAsia="HG丸ｺﾞｼｯｸM-PRO" w:hAnsi="HG丸ｺﾞｼｯｸM-PRO" w:hint="eastAsia"/>
          <w:sz w:val="24"/>
        </w:rPr>
        <w:t>管理する公園施設ごとに前年度分の年間エネルギー使用量を把握</w:t>
      </w:r>
      <w:r w:rsidR="00687CE0" w:rsidRPr="0095411C">
        <w:rPr>
          <w:rFonts w:ascii="HG丸ｺﾞｼｯｸM-PRO" w:eastAsia="HG丸ｺﾞｼｯｸM-PRO" w:hAnsi="HG丸ｺﾞｼｯｸM-PRO" w:hint="eastAsia"/>
          <w:sz w:val="24"/>
        </w:rPr>
        <w:t>の上、府に報告すること</w:t>
      </w:r>
    </w:p>
    <w:p w14:paraId="3F98BE58" w14:textId="77777777" w:rsidR="00930DC3" w:rsidRPr="0095411C" w:rsidRDefault="00930DC3" w:rsidP="00930DC3">
      <w:pPr>
        <w:ind w:firstLineChars="200" w:firstLine="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②　省エネ法の趣旨を理解し、府が実施する省エネ施</w:t>
      </w:r>
      <w:r w:rsidR="00687CE0" w:rsidRPr="0095411C">
        <w:rPr>
          <w:rFonts w:ascii="HG丸ｺﾞｼｯｸM-PRO" w:eastAsia="HG丸ｺﾞｼｯｸM-PRO" w:hAnsi="HG丸ｺﾞｼｯｸM-PRO" w:hint="eastAsia"/>
          <w:sz w:val="24"/>
        </w:rPr>
        <w:t>策に協力すること。</w:t>
      </w:r>
    </w:p>
    <w:p w14:paraId="28B7E2A6" w14:textId="77777777" w:rsidR="00AA3D8F" w:rsidRPr="0095411C" w:rsidRDefault="00930DC3" w:rsidP="00930DC3">
      <w:pPr>
        <w:ind w:leftChars="-100" w:left="750" w:hangingChars="400" w:hanging="9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また、指定管理者は、業務の実施に</w:t>
      </w:r>
      <w:r w:rsidR="00687278" w:rsidRPr="0095411C">
        <w:rPr>
          <w:rFonts w:ascii="HG丸ｺﾞｼｯｸM-PRO" w:eastAsia="HG丸ｺﾞｼｯｸM-PRO" w:hAnsi="HG丸ｺﾞｼｯｸM-PRO" w:hint="eastAsia"/>
          <w:sz w:val="24"/>
        </w:rPr>
        <w:t>当たって</w:t>
      </w:r>
      <w:r w:rsidRPr="0095411C">
        <w:rPr>
          <w:rFonts w:ascii="HG丸ｺﾞｼｯｸM-PRO" w:eastAsia="HG丸ｺﾞｼｯｸM-PRO" w:hAnsi="HG丸ｺﾞｼｯｸM-PRO" w:hint="eastAsia"/>
          <w:sz w:val="24"/>
        </w:rPr>
        <w:t>は、省エネルギーの徹底と温室効果ガスの排出抑制に努めるとともに、廃棄物の発生抑制、リサイクルの推進、廃棄物の適正処理に努めなければならない。</w:t>
      </w:r>
    </w:p>
    <w:p w14:paraId="69B18035" w14:textId="77777777" w:rsidR="00AA3D8F" w:rsidRPr="0095411C" w:rsidRDefault="00AA3D8F" w:rsidP="00930DC3">
      <w:pPr>
        <w:ind w:leftChars="-100" w:left="750" w:hangingChars="400" w:hanging="960"/>
        <w:rPr>
          <w:rFonts w:ascii="HG丸ｺﾞｼｯｸM-PRO" w:eastAsia="HG丸ｺﾞｼｯｸM-PRO" w:hAnsi="HG丸ｺﾞｼｯｸM-PRO"/>
          <w:sz w:val="24"/>
        </w:rPr>
      </w:pPr>
    </w:p>
    <w:p w14:paraId="10F979BF" w14:textId="5C37A379" w:rsidR="00AA3D8F" w:rsidRPr="0095411C" w:rsidRDefault="00AA3D8F" w:rsidP="00930DC3">
      <w:pPr>
        <w:ind w:leftChars="-100" w:left="750" w:hangingChars="400" w:hanging="9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（６）グリーン調達</w:t>
      </w:r>
    </w:p>
    <w:p w14:paraId="0E6E022F" w14:textId="77777777" w:rsidR="00AA3D8F" w:rsidRPr="0095411C" w:rsidRDefault="00AA3D8F" w:rsidP="00AA3D8F">
      <w:pPr>
        <w:ind w:leftChars="-100" w:left="750" w:hangingChars="400" w:hanging="9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府の一機関として、「大阪府グリーン調達方針」に基づき、物品や電力</w:t>
      </w:r>
    </w:p>
    <w:p w14:paraId="5D878B02" w14:textId="68D750D7" w:rsidR="00AA3D8F" w:rsidRPr="0095411C" w:rsidRDefault="00AA3D8F" w:rsidP="00AA3D8F">
      <w:pPr>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等サービスの調達、委託役務や工事発注に際して、環境に配慮した調達等に取り組むこと。このため、物品の調達に際してはエコマーク等環境ラベルを確認するなどして、同方針の「判断基準」に適合するものの中から調達することとし、適合するものが市場にない場合等は、府環境農林水産部脱炭素・エネルギー政策課まで問合せること。</w:t>
      </w:r>
    </w:p>
    <w:p w14:paraId="64835B9A" w14:textId="2745459D" w:rsidR="00AA3D8F" w:rsidRPr="0095411C" w:rsidRDefault="00AA3D8F" w:rsidP="00AA3D8F">
      <w:pPr>
        <w:ind w:leftChars="-100" w:left="750" w:hangingChars="400" w:hanging="9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【大阪府グリーン調達方針のページ】　</w:t>
      </w:r>
      <w:r w:rsidRPr="0095411C">
        <w:rPr>
          <w:rFonts w:ascii="HG丸ｺﾞｼｯｸM-PRO" w:eastAsia="HG丸ｺﾞｼｯｸM-PRO" w:hAnsi="HG丸ｺﾞｼｯｸM-PRO"/>
          <w:sz w:val="24"/>
        </w:rPr>
        <w:t>https://www.pref.osaka.lg.jp/o120020/chikyukankyo/jigyotoppage/greenchotatsu.html</w:t>
      </w:r>
    </w:p>
    <w:p w14:paraId="46DF61B9" w14:textId="09EA67AD" w:rsidR="00930DC3" w:rsidRPr="0095411C" w:rsidRDefault="00930DC3" w:rsidP="00930DC3">
      <w:pPr>
        <w:rPr>
          <w:rFonts w:ascii="HG丸ｺﾞｼｯｸM-PRO" w:eastAsia="HG丸ｺﾞｼｯｸM-PRO" w:hAnsi="HG丸ｺﾞｼｯｸM-PRO"/>
        </w:rPr>
      </w:pPr>
    </w:p>
    <w:p w14:paraId="0098040F" w14:textId="77777777" w:rsidR="00666D5B" w:rsidRPr="0095411C" w:rsidRDefault="00666D5B" w:rsidP="00930DC3">
      <w:pPr>
        <w:rPr>
          <w:rFonts w:ascii="HG丸ｺﾞｼｯｸM-PRO" w:eastAsia="HG丸ｺﾞｼｯｸM-PRO" w:hAnsi="HG丸ｺﾞｼｯｸM-PRO"/>
        </w:rPr>
      </w:pPr>
    </w:p>
    <w:p w14:paraId="02B4D884" w14:textId="3ABDD6E9" w:rsidR="00930DC3" w:rsidRPr="0095411C" w:rsidRDefault="00930DC3" w:rsidP="00930DC3">
      <w:pPr>
        <w:rPr>
          <w:rFonts w:ascii="HG丸ｺﾞｼｯｸM-PRO" w:eastAsia="HG丸ｺﾞｼｯｸM-PRO" w:hAnsi="HG丸ｺﾞｼｯｸM-PRO" w:cs="ＭＳ 明朝"/>
          <w:sz w:val="24"/>
        </w:rPr>
      </w:pPr>
      <w:r w:rsidRPr="0095411C">
        <w:rPr>
          <w:rFonts w:ascii="HG丸ｺﾞｼｯｸM-PRO" w:eastAsia="HG丸ｺﾞｼｯｸM-PRO" w:hAnsi="HG丸ｺﾞｼｯｸM-PRO" w:cs="ＭＳ 明朝" w:hint="eastAsia"/>
          <w:sz w:val="24"/>
        </w:rPr>
        <w:lastRenderedPageBreak/>
        <w:t>（</w:t>
      </w:r>
      <w:r w:rsidR="00AA3D8F" w:rsidRPr="0095411C">
        <w:rPr>
          <w:rFonts w:ascii="HG丸ｺﾞｼｯｸM-PRO" w:eastAsia="HG丸ｺﾞｼｯｸM-PRO" w:hAnsi="HG丸ｺﾞｼｯｸM-PRO" w:cs="ＭＳ 明朝" w:hint="eastAsia"/>
          <w:sz w:val="24"/>
        </w:rPr>
        <w:t>７</w:t>
      </w:r>
      <w:r w:rsidRPr="0095411C">
        <w:rPr>
          <w:rFonts w:ascii="HG丸ｺﾞｼｯｸM-PRO" w:eastAsia="HG丸ｺﾞｼｯｸM-PRO" w:hAnsi="HG丸ｺﾞｼｯｸM-PRO" w:cs="ＭＳ 明朝" w:hint="eastAsia"/>
          <w:sz w:val="24"/>
        </w:rPr>
        <w:t>）公租公課の取扱い</w:t>
      </w:r>
    </w:p>
    <w:p w14:paraId="6EE2FF6A" w14:textId="77777777" w:rsidR="00930DC3" w:rsidRPr="0095411C" w:rsidRDefault="00930DC3" w:rsidP="00930DC3">
      <w:pPr>
        <w:ind w:left="504" w:hangingChars="210" w:hanging="504"/>
        <w:rPr>
          <w:rFonts w:ascii="HG丸ｺﾞｼｯｸM-PRO" w:eastAsia="HG丸ｺﾞｼｯｸM-PRO" w:hAnsi="HG丸ｺﾞｼｯｸM-PRO" w:cs="ＭＳ 明朝"/>
          <w:sz w:val="24"/>
        </w:rPr>
      </w:pPr>
      <w:r w:rsidRPr="0095411C">
        <w:rPr>
          <w:rFonts w:ascii="HG丸ｺﾞｼｯｸM-PRO" w:eastAsia="HG丸ｺﾞｼｯｸM-PRO" w:hAnsi="HG丸ｺﾞｼｯｸM-PRO" w:cs="ＭＳ 明朝" w:hint="eastAsia"/>
          <w:sz w:val="24"/>
        </w:rPr>
        <w:t xml:space="preserve">　　　指定管理者として事業を行う上で、事業所税、法人市民税及び法人府民税等の納税義務が生じる場合があることから、それぞれの課税義務を所管する税務官公署に確認の上、適切に対応すること。</w:t>
      </w:r>
    </w:p>
    <w:p w14:paraId="156D7FF2" w14:textId="77777777" w:rsidR="00930DC3" w:rsidRPr="0095411C" w:rsidRDefault="00930DC3" w:rsidP="00930DC3">
      <w:pPr>
        <w:rPr>
          <w:rFonts w:ascii="HG丸ｺﾞｼｯｸM-PRO" w:eastAsia="HG丸ｺﾞｼｯｸM-PRO" w:hAnsi="HG丸ｺﾞｼｯｸM-PRO" w:cs="ＭＳ 明朝"/>
          <w:sz w:val="24"/>
        </w:rPr>
      </w:pPr>
    </w:p>
    <w:p w14:paraId="24D229D4" w14:textId="5D069563" w:rsidR="00930DC3" w:rsidRPr="0095411C" w:rsidRDefault="00930DC3" w:rsidP="00930DC3">
      <w:pPr>
        <w:rPr>
          <w:rFonts w:ascii="HG丸ｺﾞｼｯｸM-PRO" w:eastAsia="HG丸ｺﾞｼｯｸM-PRO" w:hAnsi="HG丸ｺﾞｼｯｸM-PRO" w:cs="ＭＳ 明朝"/>
          <w:sz w:val="24"/>
        </w:rPr>
      </w:pPr>
      <w:r w:rsidRPr="0095411C">
        <w:rPr>
          <w:rFonts w:ascii="HG丸ｺﾞｼｯｸM-PRO" w:eastAsia="HG丸ｺﾞｼｯｸM-PRO" w:hAnsi="HG丸ｺﾞｼｯｸM-PRO" w:cs="ＭＳ 明朝" w:hint="eastAsia"/>
          <w:sz w:val="24"/>
        </w:rPr>
        <w:t>（</w:t>
      </w:r>
      <w:r w:rsidR="00AA3D8F" w:rsidRPr="0095411C">
        <w:rPr>
          <w:rFonts w:ascii="HG丸ｺﾞｼｯｸM-PRO" w:eastAsia="HG丸ｺﾞｼｯｸM-PRO" w:hAnsi="HG丸ｺﾞｼｯｸM-PRO" w:cs="ＭＳ 明朝" w:hint="eastAsia"/>
          <w:sz w:val="24"/>
        </w:rPr>
        <w:t>８</w:t>
      </w:r>
      <w:r w:rsidRPr="0095411C">
        <w:rPr>
          <w:rFonts w:ascii="HG丸ｺﾞｼｯｸM-PRO" w:eastAsia="HG丸ｺﾞｼｯｸM-PRO" w:hAnsi="HG丸ｺﾞｼｯｸM-PRO" w:cs="ＭＳ 明朝" w:hint="eastAsia"/>
          <w:sz w:val="24"/>
        </w:rPr>
        <w:t>）不当な要求に係る届け出等</w:t>
      </w:r>
    </w:p>
    <w:p w14:paraId="2D9B655C" w14:textId="3789D832" w:rsidR="00930DC3" w:rsidRPr="0095411C" w:rsidRDefault="00930DC3" w:rsidP="00930DC3">
      <w:pPr>
        <w:ind w:leftChars="200" w:left="420" w:firstLineChars="100" w:firstLine="240"/>
        <w:rPr>
          <w:rFonts w:ascii="HG丸ｺﾞｼｯｸM-PRO" w:eastAsia="HG丸ｺﾞｼｯｸM-PRO" w:hAnsi="HG丸ｺﾞｼｯｸM-PRO" w:cs="ＭＳ 明朝"/>
          <w:sz w:val="24"/>
        </w:rPr>
      </w:pPr>
      <w:r w:rsidRPr="0095411C">
        <w:rPr>
          <w:rFonts w:ascii="HG丸ｺﾞｼｯｸM-PRO" w:eastAsia="HG丸ｺﾞｼｯｸM-PRO" w:hAnsi="HG丸ｺﾞｼｯｸM-PRO" w:cs="ＭＳ 明朝" w:hint="eastAsia"/>
          <w:sz w:val="24"/>
        </w:rPr>
        <w:t>指定管理者は、</w:t>
      </w:r>
      <w:r w:rsidR="00330A32" w:rsidRPr="0095411C">
        <w:rPr>
          <w:rFonts w:ascii="HG丸ｺﾞｼｯｸM-PRO" w:eastAsia="HG丸ｺﾞｼｯｸM-PRO" w:hAnsi="HG丸ｺﾞｼｯｸM-PRO" w:cs="ＭＳ 明朝" w:hint="eastAsia"/>
          <w:sz w:val="24"/>
        </w:rPr>
        <w:t>協定</w:t>
      </w:r>
      <w:r w:rsidRPr="0095411C">
        <w:rPr>
          <w:rFonts w:ascii="HG丸ｺﾞｼｯｸM-PRO" w:eastAsia="HG丸ｺﾞｼｯｸM-PRO" w:hAnsi="HG丸ｺﾞｼｯｸM-PRO" w:cs="ＭＳ 明朝" w:hint="eastAsia"/>
          <w:sz w:val="24"/>
        </w:rPr>
        <w:t>の履行に</w:t>
      </w:r>
      <w:r w:rsidR="00687278" w:rsidRPr="0095411C">
        <w:rPr>
          <w:rFonts w:ascii="HG丸ｺﾞｼｯｸM-PRO" w:eastAsia="HG丸ｺﾞｼｯｸM-PRO" w:hAnsi="HG丸ｺﾞｼｯｸM-PRO" w:cs="ＭＳ 明朝" w:hint="eastAsia"/>
          <w:sz w:val="24"/>
        </w:rPr>
        <w:t>当たって</w:t>
      </w:r>
      <w:r w:rsidRPr="0095411C">
        <w:rPr>
          <w:rFonts w:ascii="HG丸ｺﾞｼｯｸM-PRO" w:eastAsia="HG丸ｺﾞｼｯｸM-PRO" w:hAnsi="HG丸ｺﾞｼｯｸM-PRO" w:cs="ＭＳ 明朝" w:hint="eastAsia"/>
          <w:sz w:val="24"/>
        </w:rPr>
        <w:t>暴力団員・暴力団密接関係者等（以下「暴力団員等」という。）から社会通念上</w:t>
      </w:r>
      <w:r w:rsidR="00687CE0" w:rsidRPr="0095411C">
        <w:rPr>
          <w:rFonts w:ascii="HG丸ｺﾞｼｯｸM-PRO" w:eastAsia="HG丸ｺﾞｼｯｸM-PRO" w:hAnsi="HG丸ｺﾞｼｯｸM-PRO" w:cs="ＭＳ 明朝" w:hint="eastAsia"/>
          <w:sz w:val="24"/>
        </w:rPr>
        <w:t>、</w:t>
      </w:r>
      <w:r w:rsidRPr="0095411C">
        <w:rPr>
          <w:rFonts w:ascii="HG丸ｺﾞｼｯｸM-PRO" w:eastAsia="HG丸ｺﾞｼｯｸM-PRO" w:hAnsi="HG丸ｺﾞｼｯｸM-PRO" w:cs="ＭＳ 明朝" w:hint="eastAsia"/>
          <w:sz w:val="24"/>
        </w:rPr>
        <w:t>不当な要求又は</w:t>
      </w:r>
      <w:r w:rsidR="006A6EF7" w:rsidRPr="0095411C">
        <w:rPr>
          <w:rFonts w:ascii="HG丸ｺﾞｼｯｸM-PRO" w:eastAsia="HG丸ｺﾞｼｯｸM-PRO" w:hAnsi="HG丸ｺﾞｼｯｸM-PRO" w:cs="ＭＳ 明朝" w:hint="eastAsia"/>
          <w:sz w:val="24"/>
        </w:rPr>
        <w:t>管理業務</w:t>
      </w:r>
      <w:r w:rsidR="00330A32" w:rsidRPr="0095411C">
        <w:rPr>
          <w:rFonts w:ascii="HG丸ｺﾞｼｯｸM-PRO" w:eastAsia="HG丸ｺﾞｼｯｸM-PRO" w:hAnsi="HG丸ｺﾞｼｯｸM-PRO" w:cs="ＭＳ 明朝" w:hint="eastAsia"/>
          <w:sz w:val="24"/>
        </w:rPr>
        <w:t>協定</w:t>
      </w:r>
      <w:r w:rsidR="006A6EF7" w:rsidRPr="0095411C">
        <w:rPr>
          <w:rFonts w:ascii="HG丸ｺﾞｼｯｸM-PRO" w:eastAsia="HG丸ｺﾞｼｯｸM-PRO" w:hAnsi="HG丸ｺﾞｼｯｸM-PRO" w:cs="ＭＳ 明朝" w:hint="eastAsia"/>
          <w:sz w:val="24"/>
        </w:rPr>
        <w:t>書</w:t>
      </w:r>
      <w:r w:rsidRPr="0095411C">
        <w:rPr>
          <w:rFonts w:ascii="HG丸ｺﾞｼｯｸM-PRO" w:eastAsia="HG丸ｺﾞｼｯｸM-PRO" w:hAnsi="HG丸ｺﾞｼｯｸM-PRO" w:cs="ＭＳ 明朝" w:hint="eastAsia"/>
          <w:sz w:val="24"/>
        </w:rPr>
        <w:t>の適正な履行を妨げる行為（以下「不当介入」という。）を受けた場合は、断固としてこれを拒否するとともに、府への報告及び警察への届出（以下「報告・届出」という。）を行うこと。また、下請業者が暴力団員等から不当介入を受けた場合は、報告・届出を当該下請業者に指導すること。</w:t>
      </w:r>
    </w:p>
    <w:p w14:paraId="31C74A35" w14:textId="77777777" w:rsidR="002E539A" w:rsidRPr="0095411C" w:rsidRDefault="002E539A" w:rsidP="00930DC3">
      <w:pPr>
        <w:rPr>
          <w:rFonts w:ascii="HG丸ｺﾞｼｯｸM-PRO" w:eastAsia="HG丸ｺﾞｼｯｸM-PRO" w:hAnsi="HG丸ｺﾞｼｯｸM-PRO" w:cs="ＭＳ 明朝"/>
          <w:sz w:val="24"/>
        </w:rPr>
      </w:pPr>
    </w:p>
    <w:p w14:paraId="4ABA6953" w14:textId="77777777" w:rsidR="00930DC3" w:rsidRPr="00B82C1D" w:rsidRDefault="00930DC3" w:rsidP="003E2F02">
      <w:pPr>
        <w:pStyle w:val="2"/>
        <w:numPr>
          <w:ilvl w:val="0"/>
          <w:numId w:val="97"/>
        </w:numPr>
        <w:rPr>
          <w:rFonts w:ascii="HG丸ｺﾞｼｯｸM-PRO" w:eastAsia="HG丸ｺﾞｼｯｸM-PRO" w:hAnsi="HG丸ｺﾞｼｯｸM-PRO"/>
          <w:sz w:val="24"/>
        </w:rPr>
      </w:pPr>
      <w:bookmarkStart w:id="212" w:name="_Toc48052484"/>
      <w:bookmarkStart w:id="213" w:name="_Toc244090164"/>
      <w:r w:rsidRPr="00B82C1D">
        <w:rPr>
          <w:rFonts w:ascii="HG丸ｺﾞｼｯｸM-PRO" w:eastAsia="HG丸ｺﾞｼｯｸM-PRO" w:hAnsi="HG丸ｺﾞｼｯｸM-PRO" w:hint="eastAsia"/>
          <w:sz w:val="24"/>
        </w:rPr>
        <w:t>情報管理</w:t>
      </w:r>
      <w:bookmarkEnd w:id="212"/>
      <w:bookmarkEnd w:id="213"/>
    </w:p>
    <w:p w14:paraId="6C676459" w14:textId="77777777" w:rsidR="00885755" w:rsidRPr="00B82C1D" w:rsidRDefault="00885755" w:rsidP="00930DC3">
      <w:pPr>
        <w:spacing w:line="300" w:lineRule="exact"/>
        <w:ind w:leftChars="128" w:left="749" w:hangingChars="200" w:hanging="480"/>
        <w:rPr>
          <w:rFonts w:ascii="HG丸ｺﾞｼｯｸM-PRO" w:eastAsia="HG丸ｺﾞｼｯｸM-PRO" w:hAnsi="HG丸ｺﾞｼｯｸM-PRO"/>
          <w:sz w:val="24"/>
        </w:rPr>
      </w:pPr>
    </w:p>
    <w:p w14:paraId="5581AA4F" w14:textId="0E62F14C" w:rsidR="00930DC3" w:rsidRPr="00B82C1D" w:rsidRDefault="00930DC3" w:rsidP="00930DC3">
      <w:pPr>
        <w:spacing w:line="300" w:lineRule="exact"/>
        <w:ind w:leftChars="128" w:left="749" w:hangingChars="200" w:hanging="480"/>
        <w:rPr>
          <w:rFonts w:ascii="HG丸ｺﾞｼｯｸM-PRO" w:eastAsia="HG丸ｺﾞｼｯｸM-PRO" w:hAnsi="HG丸ｺﾞｼｯｸM-PRO"/>
          <w:sz w:val="24"/>
        </w:rPr>
      </w:pPr>
      <w:r w:rsidRPr="00B82C1D">
        <w:rPr>
          <w:rFonts w:ascii="HG丸ｺﾞｼｯｸM-PRO" w:eastAsia="HG丸ｺﾞｼｯｸM-PRO" w:hAnsi="HG丸ｺﾞｼｯｸM-PRO" w:hint="eastAsia"/>
          <w:sz w:val="24"/>
        </w:rPr>
        <w:t>（１）指定管理者は、業務の遂行に</w:t>
      </w:r>
      <w:r w:rsidR="00687278" w:rsidRPr="00B82C1D">
        <w:rPr>
          <w:rFonts w:ascii="HG丸ｺﾞｼｯｸM-PRO" w:eastAsia="HG丸ｺﾞｼｯｸM-PRO" w:hAnsi="HG丸ｺﾞｼｯｸM-PRO" w:hint="eastAsia"/>
          <w:sz w:val="24"/>
        </w:rPr>
        <w:t>当たって</w:t>
      </w:r>
      <w:r w:rsidRPr="00B82C1D">
        <w:rPr>
          <w:rFonts w:ascii="HG丸ｺﾞｼｯｸM-PRO" w:eastAsia="HG丸ｺﾞｼｯｸM-PRO" w:hAnsi="HG丸ｺﾞｼｯｸM-PRO" w:hint="eastAsia"/>
          <w:sz w:val="24"/>
        </w:rPr>
        <w:t>知ることのできた情報の取扱いについては、大阪府情報公開条例及び個人情報</w:t>
      </w:r>
      <w:r w:rsidR="006A6EF7" w:rsidRPr="00B82C1D">
        <w:rPr>
          <w:rFonts w:ascii="HG丸ｺﾞｼｯｸM-PRO" w:eastAsia="HG丸ｺﾞｼｯｸM-PRO" w:hAnsi="HG丸ｺﾞｼｯｸM-PRO" w:hint="eastAsia"/>
          <w:sz w:val="24"/>
        </w:rPr>
        <w:t>の</w:t>
      </w:r>
      <w:r w:rsidRPr="00B82C1D">
        <w:rPr>
          <w:rFonts w:ascii="HG丸ｺﾞｼｯｸM-PRO" w:eastAsia="HG丸ｺﾞｼｯｸM-PRO" w:hAnsi="HG丸ｺﾞｼｯｸM-PRO" w:hint="eastAsia"/>
          <w:sz w:val="24"/>
        </w:rPr>
        <w:t>保護</w:t>
      </w:r>
      <w:r w:rsidR="006A6EF7" w:rsidRPr="00B82C1D">
        <w:rPr>
          <w:rFonts w:ascii="HG丸ｺﾞｼｯｸM-PRO" w:eastAsia="HG丸ｺﾞｼｯｸM-PRO" w:hAnsi="HG丸ｺﾞｼｯｸM-PRO" w:hint="eastAsia"/>
          <w:sz w:val="24"/>
        </w:rPr>
        <w:t>に関する法律の</w:t>
      </w:r>
      <w:r w:rsidRPr="00B82C1D">
        <w:rPr>
          <w:rFonts w:ascii="HG丸ｺﾞｼｯｸM-PRO" w:eastAsia="HG丸ｺﾞｼｯｸM-PRO" w:hAnsi="HG丸ｺﾞｼｯｸM-PRO" w:hint="eastAsia"/>
          <w:sz w:val="24"/>
        </w:rPr>
        <w:t>趣旨を踏まえ、適正な管理のために必要な措置を講じるよう努めなければならない。</w:t>
      </w:r>
    </w:p>
    <w:p w14:paraId="6A6F7BD4" w14:textId="51672D0B" w:rsidR="00930DC3" w:rsidRPr="00B82C1D" w:rsidRDefault="00930DC3" w:rsidP="00930DC3">
      <w:pPr>
        <w:spacing w:line="300" w:lineRule="exact"/>
        <w:ind w:leftChars="128" w:left="749" w:hangingChars="200" w:hanging="480"/>
        <w:rPr>
          <w:rFonts w:ascii="HG丸ｺﾞｼｯｸM-PRO" w:eastAsia="HG丸ｺﾞｼｯｸM-PRO" w:hAnsi="HG丸ｺﾞｼｯｸM-PRO"/>
          <w:sz w:val="24"/>
        </w:rPr>
      </w:pPr>
      <w:r w:rsidRPr="00B82C1D">
        <w:rPr>
          <w:rFonts w:ascii="HG丸ｺﾞｼｯｸM-PRO" w:eastAsia="HG丸ｺﾞｼｯｸM-PRO" w:hAnsi="HG丸ｺﾞｼｯｸM-PRO" w:hint="eastAsia"/>
          <w:sz w:val="24"/>
        </w:rPr>
        <w:t>（２）指定管理者は、業務上</w:t>
      </w:r>
      <w:r w:rsidR="00687CE0" w:rsidRPr="00B82C1D">
        <w:rPr>
          <w:rFonts w:ascii="HG丸ｺﾞｼｯｸM-PRO" w:eastAsia="HG丸ｺﾞｼｯｸM-PRO" w:hAnsi="HG丸ｺﾞｼｯｸM-PRO" w:hint="eastAsia"/>
          <w:sz w:val="24"/>
        </w:rPr>
        <w:t>、</w:t>
      </w:r>
      <w:r w:rsidRPr="00B82C1D">
        <w:rPr>
          <w:rFonts w:ascii="HG丸ｺﾞｼｯｸM-PRO" w:eastAsia="HG丸ｺﾞｼｯｸM-PRO" w:hAnsi="HG丸ｺﾞｼｯｸM-PRO" w:hint="eastAsia"/>
          <w:sz w:val="24"/>
        </w:rPr>
        <w:t>知ることのできた秘密を漏らしてはならない。また、この業務が終了した後においても同様とする。</w:t>
      </w:r>
    </w:p>
    <w:p w14:paraId="7E37E2B9" w14:textId="77777777" w:rsidR="003F5BF3" w:rsidRPr="00B82C1D" w:rsidRDefault="003F5BF3" w:rsidP="00930DC3">
      <w:pPr>
        <w:spacing w:line="300" w:lineRule="exact"/>
        <w:ind w:leftChars="128" w:left="749" w:hangingChars="200" w:hanging="480"/>
        <w:rPr>
          <w:rFonts w:ascii="HG丸ｺﾞｼｯｸM-PRO" w:eastAsia="HG丸ｺﾞｼｯｸM-PRO" w:hAnsi="HG丸ｺﾞｼｯｸM-PRO"/>
          <w:sz w:val="24"/>
        </w:rPr>
      </w:pPr>
    </w:p>
    <w:p w14:paraId="3F0BDC59" w14:textId="77777777" w:rsidR="00930DC3" w:rsidRPr="00B82C1D" w:rsidRDefault="00930DC3" w:rsidP="003E2F02">
      <w:pPr>
        <w:pStyle w:val="2"/>
        <w:numPr>
          <w:ilvl w:val="0"/>
          <w:numId w:val="97"/>
        </w:numPr>
        <w:rPr>
          <w:rFonts w:ascii="HG丸ｺﾞｼｯｸM-PRO" w:eastAsia="HG丸ｺﾞｼｯｸM-PRO" w:hAnsi="HG丸ｺﾞｼｯｸM-PRO"/>
          <w:sz w:val="24"/>
        </w:rPr>
      </w:pPr>
      <w:bookmarkStart w:id="214" w:name="_Toc48052491"/>
      <w:bookmarkStart w:id="215" w:name="_Toc244090165"/>
      <w:r w:rsidRPr="00B82C1D">
        <w:rPr>
          <w:rFonts w:ascii="HG丸ｺﾞｼｯｸM-PRO" w:eastAsia="HG丸ｺﾞｼｯｸM-PRO" w:hAnsi="HG丸ｺﾞｼｯｸM-PRO" w:hint="eastAsia"/>
          <w:sz w:val="24"/>
        </w:rPr>
        <w:t>法令改正</w:t>
      </w:r>
      <w:bookmarkEnd w:id="214"/>
      <w:bookmarkEnd w:id="215"/>
    </w:p>
    <w:p w14:paraId="45111461" w14:textId="77777777" w:rsidR="00885755" w:rsidRPr="00B82C1D" w:rsidRDefault="00885755" w:rsidP="00885755">
      <w:pPr>
        <w:rPr>
          <w:rFonts w:ascii="HG丸ｺﾞｼｯｸM-PRO" w:eastAsia="HG丸ｺﾞｼｯｸM-PRO" w:hAnsi="HG丸ｺﾞｼｯｸM-PRO"/>
        </w:rPr>
      </w:pPr>
    </w:p>
    <w:p w14:paraId="3B47A31B" w14:textId="47732CC3" w:rsidR="00930DC3" w:rsidRPr="0095411C" w:rsidRDefault="00930DC3" w:rsidP="00885755">
      <w:pPr>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指定期間中に法改正により新た</w:t>
      </w:r>
      <w:r w:rsidR="0010025A" w:rsidRPr="0095411C">
        <w:rPr>
          <w:rFonts w:ascii="HG丸ｺﾞｼｯｸM-PRO" w:eastAsia="HG丸ｺﾞｼｯｸM-PRO" w:hAnsi="HG丸ｺﾞｼｯｸM-PRO" w:hint="eastAsia"/>
          <w:sz w:val="24"/>
        </w:rPr>
        <w:t>に点検や検査が追加された場合、</w:t>
      </w:r>
      <w:r w:rsidR="003F5BF3" w:rsidRPr="0095411C">
        <w:rPr>
          <w:rFonts w:ascii="HG丸ｺﾞｼｯｸM-PRO" w:eastAsia="HG丸ｺﾞｼｯｸM-PRO" w:hAnsi="HG丸ｺﾞｼｯｸM-PRO" w:hint="eastAsia"/>
          <w:sz w:val="24"/>
        </w:rPr>
        <w:t>土木事務所</w:t>
      </w:r>
      <w:r w:rsidR="0010025A" w:rsidRPr="0095411C">
        <w:rPr>
          <w:rFonts w:ascii="HG丸ｺﾞｼｯｸM-PRO" w:eastAsia="HG丸ｺﾞｼｯｸM-PRO" w:hAnsi="HG丸ｺﾞｼｯｸM-PRO" w:hint="eastAsia"/>
          <w:sz w:val="24"/>
        </w:rPr>
        <w:t>と協議の</w:t>
      </w:r>
      <w:r w:rsidR="00B22EEE" w:rsidRPr="0095411C">
        <w:rPr>
          <w:rFonts w:ascii="HG丸ｺﾞｼｯｸM-PRO" w:eastAsia="HG丸ｺﾞｼｯｸM-PRO" w:hAnsi="HG丸ｺﾞｼｯｸM-PRO" w:hint="eastAsia"/>
          <w:sz w:val="24"/>
        </w:rPr>
        <w:t>上、</w:t>
      </w:r>
      <w:r w:rsidR="0010025A" w:rsidRPr="0095411C">
        <w:rPr>
          <w:rFonts w:ascii="HG丸ｺﾞｼｯｸM-PRO" w:eastAsia="HG丸ｺﾞｼｯｸM-PRO" w:hAnsi="HG丸ｺﾞｼｯｸM-PRO" w:hint="eastAsia"/>
          <w:sz w:val="24"/>
        </w:rPr>
        <w:t>対応するものとする</w:t>
      </w:r>
      <w:r w:rsidR="003F5BF3" w:rsidRPr="0095411C">
        <w:rPr>
          <w:rFonts w:ascii="HG丸ｺﾞｼｯｸM-PRO" w:eastAsia="HG丸ｺﾞｼｯｸM-PRO" w:hAnsi="HG丸ｺﾞｼｯｸM-PRO" w:hint="eastAsia"/>
          <w:sz w:val="24"/>
        </w:rPr>
        <w:t>。</w:t>
      </w:r>
    </w:p>
    <w:p w14:paraId="464922CB" w14:textId="77777777" w:rsidR="00930DC3" w:rsidRPr="0095411C" w:rsidRDefault="00930DC3" w:rsidP="00BA283A">
      <w:pPr>
        <w:spacing w:before="100" w:beforeAutospacing="1" w:after="100" w:afterAutospacing="1"/>
        <w:jc w:val="center"/>
        <w:outlineLvl w:val="0"/>
        <w:rPr>
          <w:rFonts w:ascii="HG丸ｺﾞｼｯｸM-PRO" w:eastAsia="HG丸ｺﾞｼｯｸM-PRO" w:hAnsi="HG丸ｺﾞｼｯｸM-PRO" w:cs="ＭＳ Ｐゴシック"/>
          <w:b/>
          <w:bCs/>
          <w:kern w:val="36"/>
          <w:sz w:val="32"/>
          <w:szCs w:val="28"/>
        </w:rPr>
      </w:pPr>
      <w:r w:rsidRPr="0095411C">
        <w:rPr>
          <w:rFonts w:ascii="HG丸ｺﾞｼｯｸM-PRO" w:eastAsia="HG丸ｺﾞｼｯｸM-PRO" w:hAnsi="HG丸ｺﾞｼｯｸM-PRO"/>
          <w:sz w:val="24"/>
        </w:rPr>
        <w:br w:type="page"/>
      </w:r>
      <w:bookmarkStart w:id="216" w:name="_Toc244090166"/>
      <w:r w:rsidR="00EC6FFD" w:rsidRPr="0095411C">
        <w:rPr>
          <w:rFonts w:ascii="HG丸ｺﾞｼｯｸM-PRO" w:eastAsia="HG丸ｺﾞｼｯｸM-PRO" w:hAnsi="HG丸ｺﾞｼｯｸM-PRO" w:cs="ＭＳ Ｐゴシック" w:hint="eastAsia"/>
          <w:b/>
          <w:bCs/>
          <w:kern w:val="36"/>
          <w:sz w:val="32"/>
          <w:szCs w:val="28"/>
        </w:rPr>
        <w:lastRenderedPageBreak/>
        <w:t>第８</w:t>
      </w:r>
      <w:r w:rsidRPr="0095411C">
        <w:rPr>
          <w:rFonts w:ascii="HG丸ｺﾞｼｯｸM-PRO" w:eastAsia="HG丸ｺﾞｼｯｸM-PRO" w:hAnsi="HG丸ｺﾞｼｯｸM-PRO" w:cs="ＭＳ Ｐゴシック" w:hint="eastAsia"/>
          <w:b/>
          <w:bCs/>
          <w:kern w:val="36"/>
          <w:sz w:val="32"/>
          <w:szCs w:val="28"/>
        </w:rPr>
        <w:t>章　安全対策</w:t>
      </w:r>
      <w:bookmarkEnd w:id="216"/>
    </w:p>
    <w:p w14:paraId="7EC8935E" w14:textId="77777777" w:rsidR="00930DC3" w:rsidRPr="0095411C" w:rsidRDefault="00930DC3" w:rsidP="003E2F02">
      <w:pPr>
        <w:pStyle w:val="a6"/>
        <w:numPr>
          <w:ilvl w:val="0"/>
          <w:numId w:val="105"/>
        </w:numPr>
        <w:ind w:leftChars="0"/>
        <w:outlineLvl w:val="1"/>
        <w:rPr>
          <w:rFonts w:ascii="HG丸ｺﾞｼｯｸM-PRO" w:eastAsia="HG丸ｺﾞｼｯｸM-PRO" w:hAnsi="HG丸ｺﾞｼｯｸM-PRO"/>
          <w:sz w:val="24"/>
        </w:rPr>
      </w:pPr>
      <w:bookmarkStart w:id="217" w:name="_Toc244090167"/>
      <w:r w:rsidRPr="0095411C">
        <w:rPr>
          <w:rFonts w:ascii="HG丸ｺﾞｼｯｸM-PRO" w:eastAsia="HG丸ｺﾞｼｯｸM-PRO" w:hAnsi="HG丸ｺﾞｼｯｸM-PRO" w:hint="eastAsia"/>
          <w:sz w:val="24"/>
        </w:rPr>
        <w:t>防災・安全対策の実施及び非常時の危機管理体制の確立</w:t>
      </w:r>
      <w:bookmarkEnd w:id="217"/>
    </w:p>
    <w:p w14:paraId="6FCA843E" w14:textId="77777777" w:rsidR="00930DC3" w:rsidRPr="0095411C" w:rsidRDefault="00930DC3" w:rsidP="00930DC3">
      <w:pPr>
        <w:spacing w:line="300" w:lineRule="exact"/>
        <w:rPr>
          <w:rFonts w:ascii="HG丸ｺﾞｼｯｸM-PRO" w:eastAsia="HG丸ｺﾞｼｯｸM-PRO" w:hAnsi="HG丸ｺﾞｼｯｸM-PRO"/>
          <w:sz w:val="24"/>
        </w:rPr>
      </w:pPr>
    </w:p>
    <w:p w14:paraId="47402B8B" w14:textId="77777777" w:rsidR="00930DC3" w:rsidRPr="0095411C" w:rsidRDefault="00930DC3" w:rsidP="00930DC3">
      <w:pPr>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利用者の安全を確保するため、適切な防災・安全対策を講じなければならない。また、地震等の災害や事件等の危機事象発生時において、府をはじめ警察・消防等と連携をとりながら適切に対応できるよう、万全の危機管理体制を確立しなければならない。</w:t>
      </w:r>
    </w:p>
    <w:p w14:paraId="03D3586E" w14:textId="77777777" w:rsidR="00930DC3" w:rsidRPr="0095411C" w:rsidRDefault="00930DC3" w:rsidP="00930DC3">
      <w:pPr>
        <w:rPr>
          <w:rFonts w:ascii="HG丸ｺﾞｼｯｸM-PRO" w:eastAsia="HG丸ｺﾞｼｯｸM-PRO" w:hAnsi="HG丸ｺﾞｼｯｸM-PRO"/>
          <w:sz w:val="24"/>
        </w:rPr>
      </w:pPr>
    </w:p>
    <w:p w14:paraId="5DF41AC6" w14:textId="77777777" w:rsidR="00930DC3" w:rsidRPr="0095411C" w:rsidRDefault="00930DC3" w:rsidP="003E2F02">
      <w:pPr>
        <w:pStyle w:val="a6"/>
        <w:numPr>
          <w:ilvl w:val="0"/>
          <w:numId w:val="105"/>
        </w:numPr>
        <w:spacing w:line="300" w:lineRule="exact"/>
        <w:ind w:leftChars="0"/>
        <w:outlineLvl w:val="1"/>
        <w:rPr>
          <w:rFonts w:ascii="HG丸ｺﾞｼｯｸM-PRO" w:eastAsia="HG丸ｺﾞｼｯｸM-PRO" w:hAnsi="HG丸ｺﾞｼｯｸM-PRO"/>
          <w:sz w:val="32"/>
        </w:rPr>
      </w:pPr>
      <w:bookmarkStart w:id="218" w:name="_Toc244090168"/>
      <w:r w:rsidRPr="0095411C">
        <w:rPr>
          <w:rFonts w:ascii="HG丸ｺﾞｼｯｸM-PRO" w:eastAsia="HG丸ｺﾞｼｯｸM-PRO" w:hAnsi="HG丸ｺﾞｼｯｸM-PRO" w:hint="eastAsia"/>
          <w:sz w:val="24"/>
        </w:rPr>
        <w:t>労働災害</w:t>
      </w:r>
      <w:r w:rsidR="004E11B9"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公衆災害の防止</w:t>
      </w:r>
      <w:bookmarkEnd w:id="218"/>
    </w:p>
    <w:p w14:paraId="78B3FB36" w14:textId="77777777" w:rsidR="00930DC3" w:rsidRPr="0095411C" w:rsidRDefault="00930DC3" w:rsidP="00930DC3">
      <w:pPr>
        <w:spacing w:line="300" w:lineRule="exact"/>
        <w:rPr>
          <w:rFonts w:ascii="HG丸ｺﾞｼｯｸM-PRO" w:eastAsia="HG丸ｺﾞｼｯｸM-PRO" w:hAnsi="HG丸ｺﾞｼｯｸM-PRO"/>
          <w:sz w:val="32"/>
        </w:rPr>
      </w:pPr>
    </w:p>
    <w:p w14:paraId="2BB94C4A" w14:textId="77777777"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再委託等を行う第三者の行為も含め、当該公園の包括管理者として労働災害、公衆災害の防止に努めるとともに、労働等災害の未然防止について、従事者個々の意識啓発・向上に努めなければならない。</w:t>
      </w:r>
    </w:p>
    <w:p w14:paraId="7EB08E84" w14:textId="5C9289E0"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また、土木事務所が別途示す「安全工事施工推進協議会会則」に</w:t>
      </w:r>
      <w:r w:rsidR="00330A32" w:rsidRPr="0095411C">
        <w:rPr>
          <w:rFonts w:ascii="HG丸ｺﾞｼｯｸM-PRO" w:eastAsia="HG丸ｺﾞｼｯｸM-PRO" w:hAnsi="HG丸ｺﾞｼｯｸM-PRO" w:hint="eastAsia"/>
          <w:sz w:val="24"/>
        </w:rPr>
        <w:t>則り、同協議会に加入しなければならない。なお、管理業務</w:t>
      </w:r>
      <w:r w:rsidR="004B5E88" w:rsidRPr="0095411C">
        <w:rPr>
          <w:rFonts w:ascii="HG丸ｺﾞｼｯｸM-PRO" w:eastAsia="HG丸ｺﾞｼｯｸM-PRO" w:hAnsi="HG丸ｺﾞｼｯｸM-PRO" w:hint="eastAsia"/>
          <w:sz w:val="24"/>
        </w:rPr>
        <w:t>協定書の締結</w:t>
      </w:r>
      <w:r w:rsidRPr="0095411C">
        <w:rPr>
          <w:rFonts w:ascii="HG丸ｺﾞｼｯｸM-PRO" w:eastAsia="HG丸ｺﾞｼｯｸM-PRO" w:hAnsi="HG丸ｺﾞｼｯｸM-PRO" w:hint="eastAsia"/>
          <w:sz w:val="24"/>
        </w:rPr>
        <w:t>をもって入会し、</w:t>
      </w:r>
      <w:r w:rsidR="004B5E88" w:rsidRPr="0095411C">
        <w:rPr>
          <w:rFonts w:ascii="HG丸ｺﾞｼｯｸM-PRO" w:eastAsia="HG丸ｺﾞｼｯｸM-PRO" w:hAnsi="HG丸ｺﾞｼｯｸM-PRO" w:hint="eastAsia"/>
          <w:sz w:val="24"/>
        </w:rPr>
        <w:t>指定期間満了</w:t>
      </w:r>
      <w:r w:rsidRPr="0095411C">
        <w:rPr>
          <w:rFonts w:ascii="HG丸ｺﾞｼｯｸM-PRO" w:eastAsia="HG丸ｺﾞｼｯｸM-PRO" w:hAnsi="HG丸ｺﾞｼｯｸM-PRO" w:hint="eastAsia"/>
          <w:sz w:val="24"/>
        </w:rPr>
        <w:t>をもって退会したものとみなす。</w:t>
      </w:r>
    </w:p>
    <w:p w14:paraId="565863C6" w14:textId="77777777"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指定管理者は各年度の事業実施計画書提出時に、土木事務所が別途示す「安全施工推進委員届」</w:t>
      </w:r>
      <w:r w:rsidR="004E11B9"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「安全対策計画表」により、委員名及び維持管理等業務を行うに</w:t>
      </w:r>
      <w:r w:rsidR="001542C9" w:rsidRPr="0095411C">
        <w:rPr>
          <w:rFonts w:ascii="HG丸ｺﾞｼｯｸM-PRO" w:eastAsia="HG丸ｺﾞｼｯｸM-PRO" w:hAnsi="HG丸ｺﾞｼｯｸM-PRO" w:hint="eastAsia"/>
          <w:sz w:val="24"/>
        </w:rPr>
        <w:t>当たり</w:t>
      </w:r>
      <w:r w:rsidRPr="0095411C">
        <w:rPr>
          <w:rFonts w:ascii="HG丸ｺﾞｼｯｸM-PRO" w:eastAsia="HG丸ｺﾞｼｯｸM-PRO" w:hAnsi="HG丸ｺﾞｼｯｸM-PRO" w:hint="eastAsia"/>
          <w:sz w:val="24"/>
        </w:rPr>
        <w:t>予想される危険作業の内容や対策並びに安全に係る研修・訓練等の内容を提出すること。</w:t>
      </w:r>
    </w:p>
    <w:p w14:paraId="17F88CA8" w14:textId="77777777" w:rsidR="00930DC3" w:rsidRPr="0095411C" w:rsidRDefault="00930DC3" w:rsidP="00930DC3">
      <w:pPr>
        <w:rPr>
          <w:rFonts w:ascii="HG丸ｺﾞｼｯｸM-PRO" w:eastAsia="HG丸ｺﾞｼｯｸM-PRO" w:hAnsi="HG丸ｺﾞｼｯｸM-PRO"/>
          <w:sz w:val="24"/>
        </w:rPr>
      </w:pPr>
    </w:p>
    <w:p w14:paraId="3538C7D2" w14:textId="77777777" w:rsidR="00930DC3" w:rsidRPr="0095411C" w:rsidRDefault="00930DC3" w:rsidP="003E2F02">
      <w:pPr>
        <w:pStyle w:val="2"/>
        <w:numPr>
          <w:ilvl w:val="0"/>
          <w:numId w:val="105"/>
        </w:numPr>
        <w:rPr>
          <w:rFonts w:ascii="HG丸ｺﾞｼｯｸM-PRO" w:eastAsia="HG丸ｺﾞｼｯｸM-PRO" w:hAnsi="HG丸ｺﾞｼｯｸM-PRO"/>
          <w:sz w:val="24"/>
        </w:rPr>
      </w:pPr>
      <w:bookmarkStart w:id="219" w:name="_Toc48052453"/>
      <w:bookmarkStart w:id="220" w:name="_Toc244090169"/>
      <w:r w:rsidRPr="0095411C">
        <w:rPr>
          <w:rFonts w:ascii="HG丸ｺﾞｼｯｸM-PRO" w:eastAsia="HG丸ｺﾞｼｯｸM-PRO" w:hAnsi="HG丸ｺﾞｼｯｸM-PRO" w:hint="eastAsia"/>
          <w:sz w:val="24"/>
        </w:rPr>
        <w:t>異常気象時等の</w:t>
      </w:r>
      <w:bookmarkEnd w:id="219"/>
      <w:r w:rsidRPr="0095411C">
        <w:rPr>
          <w:rFonts w:ascii="HG丸ｺﾞｼｯｸM-PRO" w:eastAsia="HG丸ｺﾞｼｯｸM-PRO" w:hAnsi="HG丸ｺﾞｼｯｸM-PRO" w:hint="eastAsia"/>
          <w:sz w:val="24"/>
        </w:rPr>
        <w:t>対応</w:t>
      </w:r>
      <w:bookmarkEnd w:id="220"/>
    </w:p>
    <w:p w14:paraId="5E56A55E" w14:textId="77777777" w:rsidR="0099333B" w:rsidRPr="0095411C" w:rsidRDefault="0099333B" w:rsidP="00930DC3">
      <w:pPr>
        <w:ind w:leftChars="1" w:left="1442" w:hangingChars="600" w:hanging="1440"/>
        <w:rPr>
          <w:rFonts w:ascii="HG丸ｺﾞｼｯｸM-PRO" w:eastAsia="HG丸ｺﾞｼｯｸM-PRO" w:hAnsi="HG丸ｺﾞｼｯｸM-PRO"/>
          <w:sz w:val="24"/>
        </w:rPr>
      </w:pPr>
    </w:p>
    <w:p w14:paraId="3D12FE6F" w14:textId="77777777" w:rsidR="00930DC3" w:rsidRPr="0095411C" w:rsidRDefault="00930DC3" w:rsidP="00930DC3">
      <w:pPr>
        <w:ind w:leftChars="1" w:left="1442" w:hangingChars="600" w:hanging="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（１）参集体制の確立</w:t>
      </w:r>
    </w:p>
    <w:p w14:paraId="1CB7C8C2" w14:textId="31E248B5" w:rsidR="00930DC3" w:rsidRPr="0095411C" w:rsidRDefault="00930DC3" w:rsidP="00930DC3">
      <w:pPr>
        <w:spacing w:line="0" w:lineRule="atLeas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指定管理者は、異常気象時等（※１）には、府営公園の適正な管理を行う上で、待機連絡と円滑な初動対応が可能となるよう、「</w:t>
      </w:r>
      <w:r w:rsidR="007C2253" w:rsidRPr="0095411C">
        <w:rPr>
          <w:rFonts w:ascii="HG丸ｺﾞｼｯｸM-PRO" w:eastAsia="HG丸ｺﾞｼｯｸM-PRO" w:hAnsi="HG丸ｺﾞｼｯｸM-PRO" w:hint="eastAsia"/>
          <w:sz w:val="24"/>
        </w:rPr>
        <w:t>防災情報メール</w:t>
      </w:r>
      <w:r w:rsidRPr="0095411C">
        <w:rPr>
          <w:rFonts w:ascii="HG丸ｺﾞｼｯｸM-PRO" w:eastAsia="HG丸ｺﾞｼｯｸM-PRO" w:hAnsi="HG丸ｺﾞｼｯｸM-PRO" w:hint="eastAsia"/>
          <w:sz w:val="24"/>
        </w:rPr>
        <w:t>」等を活用し気象警報等情報の収集に努め、以下の①～⑤に該当する場合には、</w:t>
      </w:r>
      <w:r w:rsidR="00A15DBC" w:rsidRPr="0095411C">
        <w:rPr>
          <w:rFonts w:ascii="HG丸ｺﾞｼｯｸM-PRO" w:eastAsia="HG丸ｺﾞｼｯｸM-PRO" w:hAnsi="HG丸ｺﾞｼｯｸM-PRO" w:hint="eastAsia"/>
          <w:sz w:val="24"/>
        </w:rPr>
        <w:t>公園</w:t>
      </w:r>
      <w:r w:rsidRPr="0095411C">
        <w:rPr>
          <w:rFonts w:ascii="HG丸ｺﾞｼｯｸM-PRO" w:eastAsia="HG丸ｺﾞｼｯｸM-PRO" w:hAnsi="HG丸ｺﾞｼｯｸM-PRO" w:hint="eastAsia"/>
          <w:sz w:val="24"/>
        </w:rPr>
        <w:t>管理事務所に参集し、万全の危機管理体制を確立するとともに、府や警察・消防等と連携をとりながら適切に対応しなければならない。</w:t>
      </w:r>
    </w:p>
    <w:p w14:paraId="519D8B8C" w14:textId="5E2412E5" w:rsidR="00930DC3" w:rsidRPr="0095411C" w:rsidRDefault="00930DC3" w:rsidP="00907FD9">
      <w:pPr>
        <w:spacing w:line="0" w:lineRule="atLeas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また、府が実施する防災訓練等に積極的に参加すること。休日・夜間における異常気象時等の各公園指定管理者非常配備体制は</w:t>
      </w:r>
      <w:bookmarkStart w:id="221" w:name="_Hlk230766651"/>
      <w:r w:rsidR="00907FD9" w:rsidRPr="0095411C">
        <w:rPr>
          <w:rFonts w:ascii="HG丸ｺﾞｼｯｸM-PRO" w:eastAsia="HG丸ｺﾞｼｯｸM-PRO" w:hAnsi="HG丸ｺﾞｼｯｸM-PRO" w:hint="eastAsia"/>
          <w:sz w:val="24"/>
        </w:rPr>
        <w:t>「指定管理者異常気象時等の休日・夜間における非常配備体制一覧」</w:t>
      </w:r>
      <w:r w:rsidRPr="0095411C">
        <w:rPr>
          <w:rFonts w:ascii="HG丸ｺﾞｼｯｸM-PRO" w:eastAsia="HG丸ｺﾞｼｯｸM-PRO" w:hAnsi="HG丸ｺﾞｼｯｸM-PRO" w:hint="eastAsia"/>
          <w:sz w:val="24"/>
          <w:bdr w:val="single" w:sz="4" w:space="0" w:color="auto"/>
        </w:rPr>
        <w:t>資料</w:t>
      </w:r>
      <w:r w:rsidR="00C26053" w:rsidRPr="0095411C">
        <w:rPr>
          <w:rFonts w:ascii="HG丸ｺﾞｼｯｸM-PRO" w:eastAsia="HG丸ｺﾞｼｯｸM-PRO" w:hAnsi="HG丸ｺﾞｼｯｸM-PRO" w:hint="eastAsia"/>
          <w:sz w:val="24"/>
          <w:bdr w:val="single" w:sz="4" w:space="0" w:color="auto"/>
        </w:rPr>
        <w:t>26</w:t>
      </w:r>
      <w:bookmarkEnd w:id="221"/>
      <w:r w:rsidRPr="0095411C">
        <w:rPr>
          <w:rFonts w:ascii="HG丸ｺﾞｼｯｸM-PRO" w:eastAsia="HG丸ｺﾞｼｯｸM-PRO" w:hAnsi="HG丸ｺﾞｼｯｸM-PRO" w:hint="eastAsia"/>
          <w:sz w:val="24"/>
        </w:rPr>
        <w:t>の一覧表</w:t>
      </w:r>
      <w:r w:rsidR="00D57FCE" w:rsidRPr="0095411C">
        <w:rPr>
          <w:rFonts w:ascii="HG丸ｺﾞｼｯｸM-PRO" w:eastAsia="HG丸ｺﾞｼｯｸM-PRO" w:hAnsi="HG丸ｺﾞｼｯｸM-PRO" w:hint="eastAsia"/>
          <w:sz w:val="24"/>
        </w:rPr>
        <w:t>及び各公園の危機管理マニュアルを</w:t>
      </w:r>
      <w:r w:rsidRPr="0095411C">
        <w:rPr>
          <w:rFonts w:ascii="HG丸ｺﾞｼｯｸM-PRO" w:eastAsia="HG丸ｺﾞｼｯｸM-PRO" w:hAnsi="HG丸ｺﾞｼｯｸM-PRO" w:hint="eastAsia"/>
          <w:sz w:val="24"/>
        </w:rPr>
        <w:t>参照。</w:t>
      </w:r>
    </w:p>
    <w:p w14:paraId="23FF683B" w14:textId="09021296" w:rsidR="00930DC3" w:rsidRPr="0095411C" w:rsidRDefault="00930DC3" w:rsidP="00930DC3">
      <w:pPr>
        <w:ind w:leftChars="101" w:left="1652" w:hangingChars="600" w:hanging="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　異常気象時等とは次の①から⑤</w:t>
      </w:r>
      <w:r w:rsidR="004B5E88" w:rsidRPr="0095411C">
        <w:rPr>
          <w:rFonts w:ascii="HG丸ｺﾞｼｯｸM-PRO" w:eastAsia="HG丸ｺﾞｼｯｸM-PRO" w:hAnsi="HG丸ｺﾞｼｯｸM-PRO" w:hint="eastAsia"/>
          <w:sz w:val="24"/>
        </w:rPr>
        <w:t>まで</w:t>
      </w:r>
      <w:r w:rsidRPr="0095411C">
        <w:rPr>
          <w:rFonts w:ascii="HG丸ｺﾞｼｯｸM-PRO" w:eastAsia="HG丸ｺﾞｼｯｸM-PRO" w:hAnsi="HG丸ｺﾞｼｯｸM-PRO" w:hint="eastAsia"/>
          <w:sz w:val="24"/>
        </w:rPr>
        <w:t>を意味する。</w:t>
      </w:r>
    </w:p>
    <w:p w14:paraId="184E6844" w14:textId="77777777" w:rsidR="00930DC3" w:rsidRPr="0095411C" w:rsidRDefault="00930DC3" w:rsidP="003E2F02">
      <w:pPr>
        <w:pStyle w:val="a6"/>
        <w:numPr>
          <w:ilvl w:val="0"/>
          <w:numId w:val="106"/>
        </w:numPr>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管理する公園の存する市町村において、気象警報が発表された場合</w:t>
      </w:r>
    </w:p>
    <w:p w14:paraId="6BC48DA7" w14:textId="4E96CDCE" w:rsidR="00930DC3" w:rsidRPr="0095411C" w:rsidRDefault="00930DC3" w:rsidP="003E2F02">
      <w:pPr>
        <w:pStyle w:val="a6"/>
        <w:numPr>
          <w:ilvl w:val="0"/>
          <w:numId w:val="106"/>
        </w:numPr>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管理する公園の存する市町村において、大津波警報、津波警報・注意報が発表された場合（※</w:t>
      </w:r>
      <w:r w:rsidR="00CC2703" w:rsidRPr="004B3F26">
        <w:rPr>
          <w:rFonts w:ascii="HG丸ｺﾞｼｯｸM-PRO" w:eastAsia="HG丸ｺﾞｼｯｸM-PRO" w:hAnsi="HG丸ｺﾞｼｯｸM-PRO" w:hint="eastAsia"/>
          <w:sz w:val="24"/>
        </w:rPr>
        <w:t>２</w:t>
      </w:r>
      <w:r w:rsidRPr="0095411C">
        <w:rPr>
          <w:rFonts w:ascii="HG丸ｺﾞｼｯｸM-PRO" w:eastAsia="HG丸ｺﾞｼｯｸM-PRO" w:hAnsi="HG丸ｺﾞｼｯｸM-PRO" w:hint="eastAsia"/>
          <w:sz w:val="24"/>
        </w:rPr>
        <w:t>）</w:t>
      </w:r>
    </w:p>
    <w:p w14:paraId="3B4E65D4" w14:textId="487AB3E0" w:rsidR="00930DC3" w:rsidRDefault="00930DC3" w:rsidP="214D88DD">
      <w:pPr>
        <w:pStyle w:val="a6"/>
        <w:numPr>
          <w:ilvl w:val="0"/>
          <w:numId w:val="106"/>
        </w:numPr>
        <w:ind w:leftChars="0" w:left="840"/>
        <w:rPr>
          <w:rFonts w:ascii="HG丸ｺﾞｼｯｸM-PRO" w:eastAsia="HG丸ｺﾞｼｯｸM-PRO" w:hAnsi="HG丸ｺﾞｼｯｸM-PRO"/>
          <w:sz w:val="24"/>
          <w:szCs w:val="24"/>
        </w:rPr>
      </w:pPr>
      <w:r w:rsidRPr="214D88DD">
        <w:rPr>
          <w:rFonts w:ascii="HG丸ｺﾞｼｯｸM-PRO" w:eastAsia="HG丸ｺﾞｼｯｸM-PRO" w:hAnsi="HG丸ｺﾞｼｯｸM-PRO"/>
          <w:sz w:val="24"/>
          <w:szCs w:val="24"/>
        </w:rPr>
        <w:lastRenderedPageBreak/>
        <w:t>管理する公園の</w:t>
      </w:r>
      <w:r w:rsidR="009E2AD7" w:rsidRPr="214D88DD">
        <w:rPr>
          <w:rFonts w:ascii="HG丸ｺﾞｼｯｸM-PRO" w:eastAsia="HG丸ｺﾞｼｯｸM-PRO" w:hAnsi="HG丸ｺﾞｼｯｸM-PRO"/>
          <w:sz w:val="24"/>
          <w:szCs w:val="24"/>
        </w:rPr>
        <w:t>存する市町村において、</w:t>
      </w:r>
      <w:r w:rsidRPr="214D88DD">
        <w:rPr>
          <w:rFonts w:ascii="HG丸ｺﾞｼｯｸM-PRO" w:eastAsia="HG丸ｺﾞｼｯｸM-PRO" w:hAnsi="HG丸ｺﾞｼｯｸM-PRO"/>
          <w:sz w:val="24"/>
          <w:szCs w:val="24"/>
        </w:rPr>
        <w:t>震度４以上の地震が発生した場合</w:t>
      </w:r>
      <w:r w:rsidR="004E11B9" w:rsidRPr="214D88DD">
        <w:rPr>
          <w:rFonts w:ascii="HG丸ｺﾞｼｯｸM-PRO" w:eastAsia="HG丸ｺﾞｼｯｸM-PRO" w:hAnsi="HG丸ｺﾞｼｯｸM-PRO"/>
          <w:sz w:val="24"/>
          <w:szCs w:val="24"/>
        </w:rPr>
        <w:t>及び</w:t>
      </w:r>
      <w:r w:rsidRPr="214D88DD">
        <w:rPr>
          <w:rFonts w:ascii="HG丸ｺﾞｼｯｸM-PRO" w:eastAsia="HG丸ｺﾞｼｯｸM-PRO" w:hAnsi="HG丸ｺﾞｼｯｸM-PRO"/>
          <w:sz w:val="24"/>
          <w:szCs w:val="24"/>
        </w:rPr>
        <w:t>府下において震度５弱以上の地震が発生した場合、その他の自然災害発生時</w:t>
      </w:r>
      <w:r w:rsidR="2A04AAAE" w:rsidRPr="214D88DD">
        <w:rPr>
          <w:rFonts w:ascii="HG丸ｺﾞｼｯｸM-PRO" w:eastAsia="HG丸ｺﾞｼｯｸM-PRO" w:hAnsi="HG丸ｺﾞｼｯｸM-PRO"/>
          <w:sz w:val="24"/>
          <w:szCs w:val="24"/>
        </w:rPr>
        <w:t>。複数の市域等にまたがる（服部緑地、久宝寺緑地、住之江公園、住吉公園）は、各土木事務所の指定する市域又は区において震度４が発生した場合とする。</w:t>
      </w:r>
    </w:p>
    <w:p w14:paraId="0651822A" w14:textId="7653DC81" w:rsidR="00930DC3" w:rsidRPr="009E61D8" w:rsidRDefault="00930DC3" w:rsidP="003E2F02">
      <w:pPr>
        <w:pStyle w:val="a6"/>
        <w:numPr>
          <w:ilvl w:val="0"/>
          <w:numId w:val="106"/>
        </w:numPr>
        <w:ind w:leftChars="200" w:left="84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感染症や事件等の危機事象発生時</w:t>
      </w:r>
    </w:p>
    <w:p w14:paraId="7FFB2EFD" w14:textId="217A824A" w:rsidR="005D2216" w:rsidRPr="009E61D8" w:rsidRDefault="00930DC3" w:rsidP="003E2F02">
      <w:pPr>
        <w:pStyle w:val="a6"/>
        <w:numPr>
          <w:ilvl w:val="0"/>
          <w:numId w:val="106"/>
        </w:numPr>
        <w:ind w:leftChars="200" w:left="84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その他、公園利用者の生命・身体等への被害が及ぶ</w:t>
      </w:r>
      <w:r w:rsidR="004B5E88" w:rsidRPr="009E61D8">
        <w:rPr>
          <w:rFonts w:ascii="HG丸ｺﾞｼｯｸM-PRO" w:eastAsia="HG丸ｺﾞｼｯｸM-PRO" w:hAnsi="HG丸ｺﾞｼｯｸM-PRO" w:hint="eastAsia"/>
          <w:sz w:val="24"/>
        </w:rPr>
        <w:t>おそ</w:t>
      </w:r>
      <w:r w:rsidRPr="009E61D8">
        <w:rPr>
          <w:rFonts w:ascii="HG丸ｺﾞｼｯｸM-PRO" w:eastAsia="HG丸ｺﾞｼｯｸM-PRO" w:hAnsi="HG丸ｺﾞｼｯｸM-PRO" w:hint="eastAsia"/>
          <w:sz w:val="24"/>
        </w:rPr>
        <w:t>れがあるとき</w:t>
      </w:r>
    </w:p>
    <w:p w14:paraId="6246A6C8" w14:textId="73E51823" w:rsidR="00930DC3" w:rsidRPr="009E61D8" w:rsidRDefault="00930DC3" w:rsidP="005D2216">
      <w:pPr>
        <w:pStyle w:val="a6"/>
        <w:ind w:leftChars="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なお、上記①～⑤にかかわらず土木事務所が必要と判断する場合は</w:t>
      </w:r>
      <w:r w:rsidR="005D2216" w:rsidRPr="009E61D8">
        <w:rPr>
          <w:rFonts w:ascii="HG丸ｺﾞｼｯｸM-PRO" w:eastAsia="HG丸ｺﾞｼｯｸM-PRO" w:hAnsi="HG丸ｺﾞｼｯｸM-PRO" w:hint="eastAsia"/>
          <w:sz w:val="24"/>
        </w:rPr>
        <w:t>、</w:t>
      </w:r>
      <w:r w:rsidRPr="009E61D8">
        <w:rPr>
          <w:rFonts w:ascii="HG丸ｺﾞｼｯｸM-PRO" w:eastAsia="HG丸ｺﾞｼｯｸM-PRO" w:hAnsi="HG丸ｺﾞｼｯｸM-PRO" w:hint="eastAsia"/>
          <w:sz w:val="24"/>
        </w:rPr>
        <w:t>上記に準じた体制を構築するものとする。</w:t>
      </w:r>
    </w:p>
    <w:p w14:paraId="7337E013" w14:textId="12570742" w:rsidR="003D7F7E" w:rsidRPr="009E61D8" w:rsidRDefault="00930DC3" w:rsidP="003D7F7E">
      <w:pPr>
        <w:spacing w:afterLines="50" w:after="180" w:line="0" w:lineRule="atLeast"/>
        <w:ind w:leftChars="400" w:left="84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ただし</w:t>
      </w:r>
      <w:r w:rsidR="00E12894" w:rsidRPr="009E61D8">
        <w:rPr>
          <w:rFonts w:ascii="HG丸ｺﾞｼｯｸM-PRO" w:eastAsia="HG丸ｺﾞｼｯｸM-PRO" w:hAnsi="HG丸ｺﾞｼｯｸM-PRO" w:hint="eastAsia"/>
          <w:sz w:val="24"/>
        </w:rPr>
        <w:t>、以下の</w:t>
      </w:r>
      <w:r w:rsidR="003D7F7E" w:rsidRPr="009E61D8">
        <w:rPr>
          <w:rFonts w:ascii="HG丸ｺﾞｼｯｸM-PRO" w:eastAsia="HG丸ｺﾞｼｯｸM-PRO" w:hAnsi="HG丸ｺﾞｼｯｸM-PRO" w:hint="eastAsia"/>
          <w:sz w:val="24"/>
        </w:rPr>
        <w:t>状況</w:t>
      </w:r>
      <w:r w:rsidR="00EF599D" w:rsidRPr="009E61D8">
        <w:rPr>
          <w:rFonts w:ascii="HG丸ｺﾞｼｯｸM-PRO" w:eastAsia="HG丸ｺﾞｼｯｸM-PRO" w:hAnsi="HG丸ｺﾞｼｯｸM-PRO" w:hint="eastAsia"/>
          <w:sz w:val="24"/>
        </w:rPr>
        <w:t>について</w:t>
      </w:r>
      <w:r w:rsidR="003D7F7E" w:rsidRPr="009E61D8">
        <w:rPr>
          <w:rFonts w:ascii="HG丸ｺﾞｼｯｸM-PRO" w:eastAsia="HG丸ｺﾞｼｯｸM-PRO" w:hAnsi="HG丸ｺﾞｼｯｸM-PRO" w:hint="eastAsia"/>
          <w:sz w:val="24"/>
        </w:rPr>
        <w:t>は、</w:t>
      </w:r>
      <w:r w:rsidR="000F6AB1" w:rsidRPr="009E61D8">
        <w:rPr>
          <w:rFonts w:ascii="HG丸ｺﾞｼｯｸM-PRO" w:eastAsia="HG丸ｺﾞｼｯｸM-PRO" w:hAnsi="HG丸ｺﾞｼｯｸM-PRO" w:hint="eastAsia"/>
          <w:sz w:val="24"/>
        </w:rPr>
        <w:t>指定管理者の配備・体制解除の判断は</w:t>
      </w:r>
      <w:r w:rsidR="003D7F7E" w:rsidRPr="009E61D8">
        <w:rPr>
          <w:rFonts w:ascii="HG丸ｺﾞｼｯｸM-PRO" w:eastAsia="HG丸ｺﾞｼｯｸM-PRO" w:hAnsi="HG丸ｺﾞｼｯｸM-PRO" w:hint="eastAsia"/>
          <w:sz w:val="24"/>
        </w:rPr>
        <w:t>各土木事務所の裁量により決定するものとする。</w:t>
      </w:r>
    </w:p>
    <w:p w14:paraId="4B791EB2" w14:textId="400356CD" w:rsidR="00930DC3" w:rsidRPr="009E61D8" w:rsidRDefault="003D7F7E" w:rsidP="005B48A7">
      <w:pPr>
        <w:spacing w:afterLines="50" w:after="180" w:line="0" w:lineRule="atLeast"/>
        <w:ind w:leftChars="400" w:left="84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w:t>
      </w:r>
      <w:r w:rsidR="00930DC3" w:rsidRPr="009E61D8">
        <w:rPr>
          <w:rFonts w:ascii="HG丸ｺﾞｼｯｸM-PRO" w:eastAsia="HG丸ｺﾞｼｯｸM-PRO" w:hAnsi="HG丸ｺﾞｼｯｸM-PRO" w:hint="eastAsia"/>
          <w:sz w:val="24"/>
        </w:rPr>
        <w:t>久宝寺緑地における大阪市のみの警報発令時</w:t>
      </w:r>
      <w:r w:rsidR="000F6AB1" w:rsidRPr="009E61D8">
        <w:rPr>
          <w:rFonts w:ascii="HG丸ｺﾞｼｯｸM-PRO" w:eastAsia="HG丸ｺﾞｼｯｸM-PRO" w:hAnsi="HG丸ｺﾞｼｯｸM-PRO" w:hint="eastAsia"/>
          <w:sz w:val="24"/>
        </w:rPr>
        <w:t>の場合</w:t>
      </w:r>
      <w:r w:rsidRPr="009E61D8">
        <w:rPr>
          <w:rFonts w:ascii="HG丸ｺﾞｼｯｸM-PRO" w:eastAsia="HG丸ｺﾞｼｯｸM-PRO" w:hAnsi="HG丸ｺﾞｼｯｸM-PRO"/>
          <w:sz w:val="24"/>
        </w:rPr>
        <w:br/>
      </w:r>
      <w:r w:rsidRPr="009E61D8">
        <w:rPr>
          <w:rFonts w:ascii="HG丸ｺﾞｼｯｸM-PRO" w:eastAsia="HG丸ｺﾞｼｯｸM-PRO" w:hAnsi="HG丸ｺﾞｼｯｸM-PRO" w:hint="eastAsia"/>
          <w:sz w:val="24"/>
        </w:rPr>
        <w:t xml:space="preserve">　（地震時は大阪市平野区のみの場合）</w:t>
      </w:r>
      <w:r w:rsidRPr="009E61D8">
        <w:rPr>
          <w:rFonts w:ascii="HG丸ｺﾞｼｯｸM-PRO" w:eastAsia="HG丸ｺﾞｼｯｸM-PRO" w:hAnsi="HG丸ｺﾞｼｯｸM-PRO"/>
          <w:sz w:val="24"/>
        </w:rPr>
        <w:br/>
      </w:r>
      <w:r w:rsidRPr="009E61D8">
        <w:rPr>
          <w:rFonts w:ascii="HG丸ｺﾞｼｯｸM-PRO" w:eastAsia="HG丸ｺﾞｼｯｸM-PRO" w:hAnsi="HG丸ｺﾞｼｯｸM-PRO" w:hint="eastAsia"/>
          <w:sz w:val="24"/>
        </w:rPr>
        <w:t>・住之江</w:t>
      </w:r>
      <w:r w:rsidR="00D97C69" w:rsidRPr="009E61D8">
        <w:rPr>
          <w:rFonts w:ascii="HG丸ｺﾞｼｯｸM-PRO" w:eastAsia="HG丸ｺﾞｼｯｸM-PRO" w:hAnsi="HG丸ｺﾞｼｯｸM-PRO" w:hint="eastAsia"/>
          <w:sz w:val="24"/>
        </w:rPr>
        <w:t>公園や</w:t>
      </w:r>
      <w:r w:rsidR="000F6AB1" w:rsidRPr="009E61D8">
        <w:rPr>
          <w:rFonts w:ascii="HG丸ｺﾞｼｯｸM-PRO" w:eastAsia="HG丸ｺﾞｼｯｸM-PRO" w:hAnsi="HG丸ｺﾞｼｯｸM-PRO" w:hint="eastAsia"/>
          <w:sz w:val="24"/>
        </w:rPr>
        <w:t>住吉</w:t>
      </w:r>
      <w:r w:rsidRPr="009E61D8">
        <w:rPr>
          <w:rFonts w:ascii="HG丸ｺﾞｼｯｸM-PRO" w:eastAsia="HG丸ｺﾞｼｯｸM-PRO" w:hAnsi="HG丸ｺﾞｼｯｸM-PRO" w:hint="eastAsia"/>
          <w:sz w:val="24"/>
        </w:rPr>
        <w:t>公園</w:t>
      </w:r>
      <w:r w:rsidR="00D97C69" w:rsidRPr="009E61D8">
        <w:rPr>
          <w:rFonts w:ascii="HG丸ｺﾞｼｯｸM-PRO" w:eastAsia="HG丸ｺﾞｼｯｸM-PRO" w:hAnsi="HG丸ｺﾞｼｯｸM-PRO" w:hint="eastAsia"/>
          <w:sz w:val="24"/>
        </w:rPr>
        <w:t>が所在する住之江区以外で、</w:t>
      </w:r>
      <w:r w:rsidR="001F62A3" w:rsidRPr="009E61D8">
        <w:rPr>
          <w:rFonts w:ascii="HG丸ｺﾞｼｯｸM-PRO" w:eastAsia="HG丸ｺﾞｼｯｸM-PRO" w:hAnsi="HG丸ｺﾞｼｯｸM-PRO" w:hint="eastAsia"/>
          <w:sz w:val="24"/>
        </w:rPr>
        <w:t>大阪市内において</w:t>
      </w:r>
      <w:r w:rsidRPr="009E61D8">
        <w:rPr>
          <w:rFonts w:ascii="HG丸ｺﾞｼｯｸM-PRO" w:eastAsia="HG丸ｺﾞｼｯｸM-PRO" w:hAnsi="HG丸ｺﾞｼｯｸM-PRO" w:hint="eastAsia"/>
          <w:sz w:val="24"/>
        </w:rPr>
        <w:t>地</w:t>
      </w:r>
      <w:r w:rsidR="00EC6BEC" w:rsidRPr="009E61D8">
        <w:rPr>
          <w:rFonts w:ascii="HG丸ｺﾞｼｯｸM-PRO" w:eastAsia="HG丸ｺﾞｼｯｸM-PRO" w:hAnsi="HG丸ｺﾞｼｯｸM-PRO" w:hint="eastAsia"/>
          <w:sz w:val="24"/>
        </w:rPr>
        <w:t>震観測された場合</w:t>
      </w:r>
      <w:r w:rsidRPr="009E61D8">
        <w:rPr>
          <w:rFonts w:ascii="HG丸ｺﾞｼｯｸM-PRO" w:eastAsia="HG丸ｺﾞｼｯｸM-PRO" w:hAnsi="HG丸ｺﾞｼｯｸM-PRO"/>
          <w:sz w:val="24"/>
        </w:rPr>
        <w:br/>
      </w:r>
      <w:r w:rsidRPr="009E61D8">
        <w:rPr>
          <w:rFonts w:ascii="HG丸ｺﾞｼｯｸM-PRO" w:eastAsia="HG丸ｺﾞｼｯｸM-PRO" w:hAnsi="HG丸ｺﾞｼｯｸM-PRO" w:hint="eastAsia"/>
          <w:sz w:val="24"/>
        </w:rPr>
        <w:t>・</w:t>
      </w:r>
      <w:r w:rsidR="00A035B7" w:rsidRPr="009E61D8">
        <w:rPr>
          <w:rFonts w:ascii="HG丸ｺﾞｼｯｸM-PRO" w:eastAsia="HG丸ｺﾞｼｯｸM-PRO" w:hAnsi="HG丸ｺﾞｼｯｸM-PRO" w:hint="eastAsia"/>
          <w:sz w:val="24"/>
        </w:rPr>
        <w:t>レベル３土砂災害</w:t>
      </w:r>
      <w:r w:rsidR="00930DC3" w:rsidRPr="009E61D8">
        <w:rPr>
          <w:rFonts w:ascii="HG丸ｺﾞｼｯｸM-PRO" w:eastAsia="HG丸ｺﾞｼｯｸM-PRO" w:hAnsi="HG丸ｺﾞｼｯｸM-PRO" w:hint="eastAsia"/>
          <w:sz w:val="24"/>
        </w:rPr>
        <w:t>警報等長時間の待機が見込まれるものについて、各公園への影響がないと各土木事務所が判断した場合</w:t>
      </w:r>
    </w:p>
    <w:p w14:paraId="6A71932E" w14:textId="6D57E6C3" w:rsidR="00EC6BEC" w:rsidRPr="009E61D8" w:rsidRDefault="00EC6BEC" w:rsidP="00EC6BEC">
      <w:pPr>
        <w:spacing w:line="0" w:lineRule="atLeast"/>
        <w:ind w:leftChars="200" w:left="900" w:hangingChars="200" w:hanging="48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※２　上記②の対象となる公園は、６公園（住吉公園・住之江公園・浜寺公園・二色の浜公園・りんくう公園及びせんなん里海公園）とする。</w:t>
      </w:r>
    </w:p>
    <w:p w14:paraId="009B7CEB" w14:textId="2B607B35" w:rsidR="00930DC3" w:rsidRPr="009E61D8" w:rsidRDefault="00930DC3" w:rsidP="00930DC3">
      <w:pPr>
        <w:spacing w:line="0" w:lineRule="atLeast"/>
        <w:ind w:leftChars="200" w:left="900" w:hangingChars="200" w:hanging="48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w:t>
      </w:r>
      <w:r w:rsidR="00EC6BEC" w:rsidRPr="009E61D8">
        <w:rPr>
          <w:rFonts w:ascii="HG丸ｺﾞｼｯｸM-PRO" w:eastAsia="HG丸ｺﾞｼｯｸM-PRO" w:hAnsi="HG丸ｺﾞｼｯｸM-PRO" w:hint="eastAsia"/>
          <w:sz w:val="24"/>
        </w:rPr>
        <w:t>３</w:t>
      </w:r>
      <w:r w:rsidR="005D2216" w:rsidRPr="009E61D8">
        <w:rPr>
          <w:rFonts w:ascii="HG丸ｺﾞｼｯｸM-PRO" w:eastAsia="HG丸ｺﾞｼｯｸM-PRO" w:hAnsi="HG丸ｺﾞｼｯｸM-PRO" w:hint="eastAsia"/>
          <w:sz w:val="24"/>
        </w:rPr>
        <w:t xml:space="preserve">　</w:t>
      </w:r>
      <w:r w:rsidRPr="009E61D8">
        <w:rPr>
          <w:rFonts w:ascii="HG丸ｺﾞｼｯｸM-PRO" w:eastAsia="HG丸ｺﾞｼｯｸM-PRO" w:hAnsi="HG丸ｺﾞｼｯｸM-PRO" w:hint="eastAsia"/>
          <w:sz w:val="24"/>
        </w:rPr>
        <w:t>深北緑地にお</w:t>
      </w:r>
      <w:r w:rsidR="005D2216" w:rsidRPr="009E61D8">
        <w:rPr>
          <w:rFonts w:ascii="HG丸ｺﾞｼｯｸM-PRO" w:eastAsia="HG丸ｺﾞｼｯｸM-PRO" w:hAnsi="HG丸ｺﾞｼｯｸM-PRO" w:hint="eastAsia"/>
          <w:sz w:val="24"/>
        </w:rPr>
        <w:t>いては、治水緑地機能を有するため、次の場合も含めて対応すること</w:t>
      </w:r>
    </w:p>
    <w:p w14:paraId="7DC08BBA" w14:textId="4EB0892A" w:rsidR="00382573" w:rsidRPr="009E61D8" w:rsidRDefault="005D2216" w:rsidP="00382573">
      <w:pPr>
        <w:spacing w:afterLines="50" w:after="180" w:line="300" w:lineRule="exact"/>
        <w:ind w:leftChars="400" w:left="1080" w:hangingChars="100" w:hanging="24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w:t>
      </w:r>
      <w:r w:rsidR="00930DC3" w:rsidRPr="009E61D8">
        <w:rPr>
          <w:rFonts w:ascii="HG丸ｺﾞｼｯｸM-PRO" w:eastAsia="HG丸ｺﾞｼｯｸM-PRO" w:hAnsi="HG丸ｺﾞｼｯｸM-PRO" w:hint="eastAsia"/>
          <w:sz w:val="24"/>
        </w:rPr>
        <w:t>一級河川寝屋川の観測地点「寝屋川治水緑地」における水位がＯＰ</w:t>
      </w:r>
      <w:r w:rsidR="007105B6" w:rsidRPr="009E61D8">
        <w:rPr>
          <w:rFonts w:ascii="HG丸ｺﾞｼｯｸM-PRO" w:eastAsia="HG丸ｺﾞｼｯｸM-PRO" w:hAnsi="HG丸ｺﾞｼｯｸM-PRO" w:hint="eastAsia"/>
          <w:kern w:val="0"/>
          <w:sz w:val="24"/>
        </w:rPr>
        <w:t>+3.5ｍに達した場合は、水位OP+3.9m（公園の利用禁止措置）に備え参集準備すると共に、OP+3.9mに達すると見込まれる場合は管理事務所に参集し体制をとること。</w:t>
      </w:r>
    </w:p>
    <w:p w14:paraId="5EBD5661" w14:textId="20316D63" w:rsidR="00382573" w:rsidRPr="009E61D8" w:rsidRDefault="00382573" w:rsidP="00382573">
      <w:pPr>
        <w:spacing w:afterLines="50" w:after="180" w:line="300" w:lineRule="exact"/>
        <w:ind w:leftChars="200" w:left="900" w:hangingChars="200" w:hanging="48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w:t>
      </w:r>
      <w:r w:rsidR="00EC6BEC" w:rsidRPr="009E61D8">
        <w:rPr>
          <w:rFonts w:ascii="HG丸ｺﾞｼｯｸM-PRO" w:eastAsia="HG丸ｺﾞｼｯｸM-PRO" w:hAnsi="HG丸ｺﾞｼｯｸM-PRO" w:hint="eastAsia"/>
          <w:sz w:val="24"/>
        </w:rPr>
        <w:t>４</w:t>
      </w:r>
      <w:r w:rsidRPr="009E61D8">
        <w:rPr>
          <w:rFonts w:ascii="HG丸ｺﾞｼｯｸM-PRO" w:eastAsia="HG丸ｺﾞｼｯｸM-PRO" w:hAnsi="HG丸ｺﾞｼｯｸM-PRO" w:hint="eastAsia"/>
          <w:sz w:val="24"/>
        </w:rPr>
        <w:t xml:space="preserve">　石川河川公園においては、一級河川石川の観測地点「金剛大橋」における水位が</w:t>
      </w:r>
      <w:r w:rsidRPr="009E61D8">
        <w:rPr>
          <w:rFonts w:ascii="HG丸ｺﾞｼｯｸM-PRO" w:eastAsia="HG丸ｺﾞｼｯｸM-PRO" w:hAnsi="HG丸ｺﾞｼｯｸM-PRO"/>
          <w:sz w:val="24"/>
        </w:rPr>
        <w:t>OP+1.4m</w:t>
      </w:r>
      <w:r w:rsidRPr="009E61D8">
        <w:rPr>
          <w:rFonts w:ascii="HG丸ｺﾞｼｯｸM-PRO" w:eastAsia="HG丸ｺﾞｼｯｸM-PRO" w:hAnsi="HG丸ｺﾞｼｯｸM-PRO" w:hint="eastAsia"/>
          <w:sz w:val="24"/>
        </w:rPr>
        <w:t>に達した場合も、管理事務所に参集し体制をとること。</w:t>
      </w:r>
    </w:p>
    <w:p w14:paraId="1296C9FE" w14:textId="5C6AB073" w:rsidR="00930DC3" w:rsidRPr="009E61D8" w:rsidRDefault="00930DC3" w:rsidP="00382573">
      <w:pPr>
        <w:spacing w:afterLines="50" w:after="180" w:line="300" w:lineRule="exact"/>
        <w:ind w:leftChars="400" w:left="1080" w:hangingChars="100" w:hanging="240"/>
        <w:rPr>
          <w:rFonts w:ascii="HG丸ｺﾞｼｯｸM-PRO" w:eastAsia="HG丸ｺﾞｼｯｸM-PRO" w:hAnsi="HG丸ｺﾞｼｯｸM-PRO"/>
          <w:sz w:val="24"/>
        </w:rPr>
      </w:pPr>
    </w:p>
    <w:p w14:paraId="3DCFD50A" w14:textId="77777777" w:rsidR="00930DC3" w:rsidRPr="009E61D8" w:rsidRDefault="00930DC3" w:rsidP="00930DC3">
      <w:pPr>
        <w:ind w:leftChars="1" w:left="1442" w:hangingChars="600" w:hanging="144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（２）利用禁止</w:t>
      </w:r>
      <w:r w:rsidR="005D2216" w:rsidRPr="009E61D8">
        <w:rPr>
          <w:rFonts w:ascii="HG丸ｺﾞｼｯｸM-PRO" w:eastAsia="HG丸ｺﾞｼｯｸM-PRO" w:hAnsi="HG丸ｺﾞｼｯｸM-PRO" w:hint="eastAsia"/>
          <w:sz w:val="24"/>
        </w:rPr>
        <w:t>及び</w:t>
      </w:r>
      <w:r w:rsidRPr="009E61D8">
        <w:rPr>
          <w:rFonts w:ascii="HG丸ｺﾞｼｯｸM-PRO" w:eastAsia="HG丸ｺﾞｼｯｸM-PRO" w:hAnsi="HG丸ｺﾞｼｯｸM-PRO" w:hint="eastAsia"/>
          <w:sz w:val="24"/>
        </w:rPr>
        <w:t>利用制限</w:t>
      </w:r>
    </w:p>
    <w:p w14:paraId="692CAA36" w14:textId="77777777" w:rsidR="00930DC3" w:rsidRPr="009E61D8" w:rsidRDefault="00930DC3" w:rsidP="00930DC3">
      <w:pPr>
        <w:spacing w:line="300" w:lineRule="exact"/>
        <w:ind w:leftChars="214" w:left="449" w:firstLineChars="100" w:firstLine="24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指定管理者は、</w:t>
      </w:r>
      <w:bookmarkStart w:id="222" w:name="_Hlk225415843"/>
      <w:r w:rsidRPr="009E61D8">
        <w:rPr>
          <w:rFonts w:ascii="HG丸ｺﾞｼｯｸM-PRO" w:eastAsia="HG丸ｺﾞｼｯｸM-PRO" w:hAnsi="HG丸ｺﾞｼｯｸM-PRO" w:hint="eastAsia"/>
          <w:sz w:val="24"/>
        </w:rPr>
        <w:t>管理する公園の存する市町村</w:t>
      </w:r>
      <w:bookmarkEnd w:id="222"/>
      <w:r w:rsidRPr="009E61D8">
        <w:rPr>
          <w:rFonts w:ascii="HG丸ｺﾞｼｯｸM-PRO" w:eastAsia="HG丸ｺﾞｼｯｸM-PRO" w:hAnsi="HG丸ｺﾞｼｯｸM-PRO" w:hint="eastAsia"/>
          <w:sz w:val="24"/>
        </w:rPr>
        <w:t>において、次に掲げる場合は、府営公園の適正な維持運営管理を考慮し、条例第６条の規定による利用の禁止又は制限の措置を講じなければならない。利用の禁止又は制限の措置を講じる又は解除するときは、府と連携を取りながら行うものとする。</w:t>
      </w:r>
    </w:p>
    <w:p w14:paraId="718AC1B1" w14:textId="4D676FD8" w:rsidR="00930DC3" w:rsidRPr="009E61D8" w:rsidRDefault="00605D5E" w:rsidP="00605D5E">
      <w:pPr>
        <w:spacing w:line="300" w:lineRule="exact"/>
        <w:ind w:firstLineChars="200" w:firstLine="48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 xml:space="preserve">①　</w:t>
      </w:r>
      <w:r w:rsidR="00930DC3" w:rsidRPr="009E61D8">
        <w:rPr>
          <w:rFonts w:ascii="HG丸ｺﾞｼｯｸM-PRO" w:eastAsia="HG丸ｺﾞｼｯｸM-PRO" w:hAnsi="HG丸ｺﾞｼｯｸM-PRO" w:hint="eastAsia"/>
          <w:sz w:val="24"/>
        </w:rPr>
        <w:t>特別警報が発表された場合</w:t>
      </w:r>
      <w:r w:rsidR="00DC4D12" w:rsidRPr="009E61D8">
        <w:rPr>
          <w:rFonts w:ascii="HG丸ｺﾞｼｯｸM-PRO" w:eastAsia="HG丸ｺﾞｼｯｸM-PRO" w:hAnsi="HG丸ｺﾞｼｯｸM-PRO" w:hint="eastAsia"/>
          <w:sz w:val="24"/>
        </w:rPr>
        <w:t>（※１）</w:t>
      </w:r>
    </w:p>
    <w:p w14:paraId="6C4A9DBD" w14:textId="3D3D2877" w:rsidR="003355F4" w:rsidRPr="009E61D8" w:rsidRDefault="003355F4" w:rsidP="00605D5E">
      <w:pPr>
        <w:spacing w:line="300" w:lineRule="exact"/>
        <w:ind w:firstLineChars="200" w:firstLine="48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②　危険警報が発表された場合</w:t>
      </w:r>
      <w:r w:rsidR="00340EBD" w:rsidRPr="009E61D8">
        <w:rPr>
          <w:rFonts w:ascii="HG丸ｺﾞｼｯｸM-PRO" w:eastAsia="HG丸ｺﾞｼｯｸM-PRO" w:hAnsi="HG丸ｺﾞｼｯｸM-PRO" w:hint="eastAsia"/>
          <w:sz w:val="24"/>
        </w:rPr>
        <w:t>（※２）</w:t>
      </w:r>
    </w:p>
    <w:p w14:paraId="7F02F8EC" w14:textId="77777777" w:rsidR="004B3F26" w:rsidRPr="00290947" w:rsidRDefault="00DC4D12" w:rsidP="00605D5E">
      <w:pPr>
        <w:spacing w:line="300" w:lineRule="exact"/>
        <w:ind w:firstLineChars="200" w:firstLine="480"/>
        <w:rPr>
          <w:rFonts w:ascii="HG丸ｺﾞｼｯｸM-PRO" w:eastAsia="HG丸ｺﾞｼｯｸM-PRO" w:hAnsi="HG丸ｺﾞｼｯｸM-PRO"/>
          <w:sz w:val="24"/>
        </w:rPr>
      </w:pPr>
      <w:r w:rsidRPr="009E61D8">
        <w:rPr>
          <w:rFonts w:ascii="HG丸ｺﾞｼｯｸM-PRO" w:eastAsia="HG丸ｺﾞｼｯｸM-PRO" w:hAnsi="HG丸ｺﾞｼｯｸM-PRO" w:hint="eastAsia"/>
          <w:sz w:val="24"/>
        </w:rPr>
        <w:t xml:space="preserve">③　</w:t>
      </w:r>
      <w:r w:rsidR="004B3F26" w:rsidRPr="00290947">
        <w:rPr>
          <w:rFonts w:ascii="HG丸ｺﾞｼｯｸM-PRO" w:eastAsia="HG丸ｺﾞｼｯｸM-PRO" w:hAnsi="HG丸ｺﾞｼｯｸM-PRO" w:hint="eastAsia"/>
          <w:sz w:val="24"/>
        </w:rPr>
        <w:t>レベル３氾濫</w:t>
      </w:r>
      <w:r w:rsidRPr="00290947">
        <w:rPr>
          <w:rFonts w:ascii="HG丸ｺﾞｼｯｸM-PRO" w:eastAsia="HG丸ｺﾞｼｯｸM-PRO" w:hAnsi="HG丸ｺﾞｼｯｸM-PRO" w:hint="eastAsia"/>
          <w:sz w:val="24"/>
        </w:rPr>
        <w:t>警報、暴風警報、暴風雪警報、波浪警報、大津波警報、津</w:t>
      </w:r>
    </w:p>
    <w:p w14:paraId="77412107" w14:textId="3014617C" w:rsidR="00DC4D12" w:rsidRPr="00290947" w:rsidRDefault="00DC4D12" w:rsidP="004B3F26">
      <w:pPr>
        <w:spacing w:line="300" w:lineRule="exact"/>
        <w:ind w:firstLineChars="400" w:firstLine="960"/>
        <w:rPr>
          <w:rFonts w:ascii="HG丸ｺﾞｼｯｸM-PRO" w:eastAsia="HG丸ｺﾞｼｯｸM-PRO" w:hAnsi="HG丸ｺﾞｼｯｸM-PRO"/>
          <w:sz w:val="24"/>
        </w:rPr>
      </w:pPr>
      <w:r w:rsidRPr="00290947">
        <w:rPr>
          <w:rFonts w:ascii="HG丸ｺﾞｼｯｸM-PRO" w:eastAsia="HG丸ｺﾞｼｯｸM-PRO" w:hAnsi="HG丸ｺﾞｼｯｸM-PRO" w:hint="eastAsia"/>
          <w:sz w:val="24"/>
        </w:rPr>
        <w:t>波警報が発令された場合</w:t>
      </w:r>
      <w:r w:rsidR="00340EBD" w:rsidRPr="00290947">
        <w:rPr>
          <w:rFonts w:ascii="HG丸ｺﾞｼｯｸM-PRO" w:eastAsia="HG丸ｺﾞｼｯｸM-PRO" w:hAnsi="HG丸ｺﾞｼｯｸM-PRO" w:hint="eastAsia"/>
          <w:sz w:val="24"/>
        </w:rPr>
        <w:t>（※３）</w:t>
      </w:r>
    </w:p>
    <w:p w14:paraId="4E968639" w14:textId="464A88D2" w:rsidR="00DC4D12" w:rsidRPr="00290947" w:rsidRDefault="00DC4D12" w:rsidP="00605D5E">
      <w:pPr>
        <w:spacing w:line="300" w:lineRule="exact"/>
        <w:ind w:firstLineChars="200" w:firstLine="480"/>
        <w:rPr>
          <w:rFonts w:ascii="HG丸ｺﾞｼｯｸM-PRO" w:eastAsia="HG丸ｺﾞｼｯｸM-PRO" w:hAnsi="HG丸ｺﾞｼｯｸM-PRO"/>
          <w:sz w:val="24"/>
        </w:rPr>
      </w:pPr>
      <w:r w:rsidRPr="00290947">
        <w:rPr>
          <w:rFonts w:ascii="HG丸ｺﾞｼｯｸM-PRO" w:eastAsia="HG丸ｺﾞｼｯｸM-PRO" w:hAnsi="HG丸ｺﾞｼｯｸM-PRO" w:hint="eastAsia"/>
          <w:sz w:val="24"/>
        </w:rPr>
        <w:lastRenderedPageBreak/>
        <w:t>④　警戒レベル３「高齢者等避難」が発令された場合</w:t>
      </w:r>
    </w:p>
    <w:p w14:paraId="7B2822AE" w14:textId="2B4EFE6A" w:rsidR="002D0C9B" w:rsidRPr="00290947" w:rsidRDefault="00DC4D12" w:rsidP="00605D5E">
      <w:pPr>
        <w:spacing w:line="300" w:lineRule="exact"/>
        <w:ind w:firstLineChars="200" w:firstLine="480"/>
        <w:rPr>
          <w:rFonts w:ascii="HG丸ｺﾞｼｯｸM-PRO" w:eastAsia="HG丸ｺﾞｼｯｸM-PRO" w:hAnsi="HG丸ｺﾞｼｯｸM-PRO"/>
          <w:sz w:val="24"/>
        </w:rPr>
      </w:pPr>
      <w:r w:rsidRPr="00290947">
        <w:rPr>
          <w:rFonts w:ascii="HG丸ｺﾞｼｯｸM-PRO" w:eastAsia="HG丸ｺﾞｼｯｸM-PRO" w:hAnsi="HG丸ｺﾞｼｯｸM-PRO" w:hint="eastAsia"/>
          <w:sz w:val="24"/>
        </w:rPr>
        <w:t>⑤</w:t>
      </w:r>
      <w:r w:rsidR="002D0C9B" w:rsidRPr="00290947">
        <w:rPr>
          <w:rFonts w:ascii="HG丸ｺﾞｼｯｸM-PRO" w:eastAsia="HG丸ｺﾞｼｯｸM-PRO" w:hAnsi="HG丸ｺﾞｼｯｸM-PRO" w:hint="eastAsia"/>
          <w:sz w:val="24"/>
        </w:rPr>
        <w:t xml:space="preserve">　その他必要と判断する場合</w:t>
      </w:r>
    </w:p>
    <w:p w14:paraId="2F8494F6" w14:textId="626EB0E6" w:rsidR="00340EBD" w:rsidRPr="00290947" w:rsidRDefault="00084414" w:rsidP="00340EBD">
      <w:pPr>
        <w:spacing w:line="300" w:lineRule="exact"/>
        <w:ind w:leftChars="314" w:left="1139" w:hangingChars="200" w:hanging="480"/>
        <w:rPr>
          <w:rFonts w:ascii="HG丸ｺﾞｼｯｸM-PRO" w:eastAsia="HG丸ｺﾞｼｯｸM-PRO" w:hAnsi="HG丸ｺﾞｼｯｸM-PRO"/>
          <w:sz w:val="24"/>
        </w:rPr>
      </w:pPr>
      <w:r w:rsidRPr="00290947">
        <w:rPr>
          <w:rFonts w:ascii="HG丸ｺﾞｼｯｸM-PRO" w:eastAsia="HG丸ｺﾞｼｯｸM-PRO" w:hAnsi="HG丸ｺﾞｼｯｸM-PRO" w:hint="eastAsia"/>
          <w:sz w:val="24"/>
        </w:rPr>
        <w:t>※</w:t>
      </w:r>
      <w:r w:rsidR="00340EBD" w:rsidRPr="00290947">
        <w:rPr>
          <w:rFonts w:ascii="HG丸ｺﾞｼｯｸM-PRO" w:eastAsia="HG丸ｺﾞｼｯｸM-PRO" w:hAnsi="HG丸ｺﾞｼｯｸM-PRO" w:hint="eastAsia"/>
          <w:sz w:val="24"/>
        </w:rPr>
        <w:t>１</w:t>
      </w:r>
      <w:r w:rsidRPr="00290947">
        <w:rPr>
          <w:rFonts w:ascii="HG丸ｺﾞｼｯｸM-PRO" w:eastAsia="HG丸ｺﾞｼｯｸM-PRO" w:hAnsi="HG丸ｺﾞｼｯｸM-PRO" w:hint="eastAsia"/>
          <w:sz w:val="24"/>
        </w:rPr>
        <w:t xml:space="preserve">　</w:t>
      </w:r>
      <w:r w:rsidR="00340EBD" w:rsidRPr="00290947">
        <w:rPr>
          <w:rFonts w:ascii="HG丸ｺﾞｼｯｸM-PRO" w:eastAsia="HG丸ｺﾞｼｯｸM-PRO" w:hAnsi="HG丸ｺﾞｼｯｸM-PRO" w:hint="eastAsia"/>
          <w:sz w:val="24"/>
        </w:rPr>
        <w:t>①のうち、レベル５土砂災害特別警報、</w:t>
      </w:r>
      <w:r w:rsidR="004B3F26" w:rsidRPr="00290947">
        <w:rPr>
          <w:rFonts w:ascii="HG丸ｺﾞｼｯｸM-PRO" w:eastAsia="HG丸ｺﾞｼｯｸM-PRO" w:hAnsi="HG丸ｺﾞｼｯｸM-PRO" w:hint="eastAsia"/>
          <w:sz w:val="24"/>
        </w:rPr>
        <w:t>レベル５氾濫特別警報、</w:t>
      </w:r>
      <w:r w:rsidR="00340EBD" w:rsidRPr="00290947">
        <w:rPr>
          <w:rFonts w:ascii="HG丸ｺﾞｼｯｸM-PRO" w:eastAsia="HG丸ｺﾞｼｯｸM-PRO" w:hAnsi="HG丸ｺﾞｼｯｸM-PRO" w:hint="eastAsia"/>
          <w:sz w:val="24"/>
        </w:rPr>
        <w:t>波浪警報、レベル５高潮特別警報は一部公園のみ対象。詳細は「指定管理者異常気象時等の休日・夜間における非常配備体制一覧」</w:t>
      </w:r>
      <w:r w:rsidR="00340EBD" w:rsidRPr="00290947">
        <w:rPr>
          <w:rFonts w:ascii="HG丸ｺﾞｼｯｸM-PRO" w:eastAsia="HG丸ｺﾞｼｯｸM-PRO" w:hAnsi="HG丸ｺﾞｼｯｸM-PRO" w:hint="eastAsia"/>
          <w:sz w:val="24"/>
          <w:bdr w:val="single" w:sz="4" w:space="0" w:color="auto"/>
        </w:rPr>
        <w:t>資料</w:t>
      </w:r>
      <w:r w:rsidR="00340EBD" w:rsidRPr="00290947">
        <w:rPr>
          <w:rFonts w:ascii="HG丸ｺﾞｼｯｸM-PRO" w:eastAsia="HG丸ｺﾞｼｯｸM-PRO" w:hAnsi="HG丸ｺﾞｼｯｸM-PRO"/>
          <w:sz w:val="24"/>
          <w:bdr w:val="single" w:sz="4" w:space="0" w:color="auto"/>
        </w:rPr>
        <w:t>26</w:t>
      </w:r>
      <w:r w:rsidR="00340EBD" w:rsidRPr="00290947">
        <w:rPr>
          <w:rFonts w:ascii="HG丸ｺﾞｼｯｸM-PRO" w:eastAsia="HG丸ｺﾞｼｯｸM-PRO" w:hAnsi="HG丸ｺﾞｼｯｸM-PRO" w:hint="eastAsia"/>
          <w:sz w:val="24"/>
        </w:rPr>
        <w:t>を参照。</w:t>
      </w:r>
    </w:p>
    <w:p w14:paraId="79F53A10" w14:textId="37D188EE" w:rsidR="00340EBD" w:rsidRPr="00290947" w:rsidRDefault="00340EBD" w:rsidP="0066187A">
      <w:pPr>
        <w:spacing w:line="300" w:lineRule="exact"/>
        <w:ind w:leftChars="314" w:left="1139" w:hangingChars="200" w:hanging="480"/>
        <w:rPr>
          <w:rFonts w:ascii="HG丸ｺﾞｼｯｸM-PRO" w:eastAsia="HG丸ｺﾞｼｯｸM-PRO" w:hAnsi="HG丸ｺﾞｼｯｸM-PRO"/>
          <w:sz w:val="24"/>
        </w:rPr>
      </w:pPr>
      <w:r w:rsidRPr="00290947">
        <w:rPr>
          <w:rFonts w:ascii="HG丸ｺﾞｼｯｸM-PRO" w:eastAsia="HG丸ｺﾞｼｯｸM-PRO" w:hAnsi="HG丸ｺﾞｼｯｸM-PRO" w:hint="eastAsia"/>
          <w:sz w:val="24"/>
        </w:rPr>
        <w:t xml:space="preserve">※２　</w:t>
      </w:r>
      <w:r w:rsidR="0066187A" w:rsidRPr="00290947">
        <w:rPr>
          <w:rFonts w:ascii="HG丸ｺﾞｼｯｸM-PRO" w:eastAsia="HG丸ｺﾞｼｯｸM-PRO" w:hAnsi="HG丸ｺﾞｼｯｸM-PRO" w:hint="eastAsia"/>
          <w:sz w:val="24"/>
        </w:rPr>
        <w:t>利用禁止及び利用制限の措置は</w:t>
      </w:r>
      <w:r w:rsidR="00584BD1" w:rsidRPr="00290947">
        <w:rPr>
          <w:rFonts w:ascii="HG丸ｺﾞｼｯｸM-PRO" w:eastAsia="HG丸ｺﾞｼｯｸM-PRO" w:hAnsi="HG丸ｺﾞｼｯｸM-PRO" w:hint="eastAsia"/>
          <w:sz w:val="24"/>
        </w:rPr>
        <w:t>、公園区域を含む地域を対象に当該自治体の避難指示の発令があった場合に行う。</w:t>
      </w:r>
      <w:r w:rsidR="0066187A" w:rsidRPr="00290947">
        <w:rPr>
          <w:rFonts w:ascii="HG丸ｺﾞｼｯｸM-PRO" w:eastAsia="HG丸ｺﾞｼｯｸM-PRO" w:hAnsi="HG丸ｺﾞｼｯｸM-PRO" w:hint="eastAsia"/>
          <w:sz w:val="24"/>
        </w:rPr>
        <w:t>また、</w:t>
      </w:r>
      <w:r w:rsidRPr="00290947">
        <w:rPr>
          <w:rFonts w:ascii="HG丸ｺﾞｼｯｸM-PRO" w:eastAsia="HG丸ｺﾞｼｯｸM-PRO" w:hAnsi="HG丸ｺﾞｼｯｸM-PRO" w:hint="eastAsia"/>
          <w:sz w:val="24"/>
        </w:rPr>
        <w:t>②のうち、レベル４土砂災害危険警報、</w:t>
      </w:r>
      <w:r w:rsidR="004B3F26" w:rsidRPr="00290947">
        <w:rPr>
          <w:rFonts w:ascii="HG丸ｺﾞｼｯｸM-PRO" w:eastAsia="HG丸ｺﾞｼｯｸM-PRO" w:hAnsi="HG丸ｺﾞｼｯｸM-PRO" w:hint="eastAsia"/>
          <w:sz w:val="24"/>
        </w:rPr>
        <w:t>レベル４氾濫危険警報、</w:t>
      </w:r>
      <w:r w:rsidRPr="00290947">
        <w:rPr>
          <w:rFonts w:ascii="HG丸ｺﾞｼｯｸM-PRO" w:eastAsia="HG丸ｺﾞｼｯｸM-PRO" w:hAnsi="HG丸ｺﾞｼｯｸM-PRO" w:hint="eastAsia"/>
          <w:sz w:val="24"/>
        </w:rPr>
        <w:t>レベル４高潮危険警報は一部公園のみ対象。詳細は「指定管理者異常気象時等の休日・夜間における非常配備体制一覧」</w:t>
      </w:r>
      <w:r w:rsidRPr="00290947">
        <w:rPr>
          <w:rFonts w:ascii="HG丸ｺﾞｼｯｸM-PRO" w:eastAsia="HG丸ｺﾞｼｯｸM-PRO" w:hAnsi="HG丸ｺﾞｼｯｸM-PRO" w:hint="eastAsia"/>
          <w:sz w:val="24"/>
          <w:bdr w:val="single" w:sz="4" w:space="0" w:color="auto"/>
        </w:rPr>
        <w:t>資料</w:t>
      </w:r>
      <w:r w:rsidRPr="00290947">
        <w:rPr>
          <w:rFonts w:ascii="HG丸ｺﾞｼｯｸM-PRO" w:eastAsia="HG丸ｺﾞｼｯｸM-PRO" w:hAnsi="HG丸ｺﾞｼｯｸM-PRO"/>
          <w:sz w:val="24"/>
          <w:bdr w:val="single" w:sz="4" w:space="0" w:color="auto"/>
        </w:rPr>
        <w:t>26</w:t>
      </w:r>
      <w:r w:rsidRPr="00290947">
        <w:rPr>
          <w:rFonts w:ascii="HG丸ｺﾞｼｯｸM-PRO" w:eastAsia="HG丸ｺﾞｼｯｸM-PRO" w:hAnsi="HG丸ｺﾞｼｯｸM-PRO"/>
          <w:sz w:val="24"/>
        </w:rPr>
        <w:t>を参照。</w:t>
      </w:r>
    </w:p>
    <w:p w14:paraId="5519983D" w14:textId="583DB978" w:rsidR="00091A94" w:rsidRPr="009E61D8" w:rsidRDefault="00340EBD" w:rsidP="00293BEF">
      <w:pPr>
        <w:spacing w:line="300" w:lineRule="exact"/>
        <w:ind w:leftChars="314" w:left="1139" w:hangingChars="200" w:hanging="480"/>
        <w:rPr>
          <w:rFonts w:ascii="HG丸ｺﾞｼｯｸM-PRO" w:eastAsia="HG丸ｺﾞｼｯｸM-PRO" w:hAnsi="HG丸ｺﾞｼｯｸM-PRO"/>
          <w:sz w:val="24"/>
        </w:rPr>
      </w:pPr>
      <w:r w:rsidRPr="00290947">
        <w:rPr>
          <w:rFonts w:ascii="HG丸ｺﾞｼｯｸM-PRO" w:eastAsia="HG丸ｺﾞｼｯｸM-PRO" w:hAnsi="HG丸ｺﾞｼｯｸM-PRO" w:hint="eastAsia"/>
          <w:sz w:val="24"/>
        </w:rPr>
        <w:t>※３　③のうち、</w:t>
      </w:r>
      <w:r w:rsidR="004B3F26" w:rsidRPr="00290947">
        <w:rPr>
          <w:rFonts w:ascii="HG丸ｺﾞｼｯｸM-PRO" w:eastAsia="HG丸ｺﾞｼｯｸM-PRO" w:hAnsi="HG丸ｺﾞｼｯｸM-PRO" w:hint="eastAsia"/>
          <w:sz w:val="24"/>
        </w:rPr>
        <w:t>レベル３氾濫警報</w:t>
      </w:r>
      <w:r w:rsidRPr="00290947">
        <w:rPr>
          <w:rFonts w:ascii="HG丸ｺﾞｼｯｸM-PRO" w:eastAsia="HG丸ｺﾞｼｯｸM-PRO" w:hAnsi="HG丸ｺﾞｼｯｸM-PRO" w:hint="eastAsia"/>
          <w:sz w:val="24"/>
        </w:rPr>
        <w:t>、</w:t>
      </w:r>
      <w:r w:rsidRPr="009E61D8">
        <w:rPr>
          <w:rFonts w:ascii="HG丸ｺﾞｼｯｸM-PRO" w:eastAsia="HG丸ｺﾞｼｯｸM-PRO" w:hAnsi="HG丸ｺﾞｼｯｸM-PRO" w:hint="eastAsia"/>
          <w:sz w:val="24"/>
        </w:rPr>
        <w:t>波浪警報、大津波警報、津波警報は一部公園のみ対象。詳細は「指定管理者異常気象時等の休日・夜間における非常配備体制一覧」資料</w:t>
      </w:r>
      <w:r w:rsidRPr="009E61D8">
        <w:rPr>
          <w:rFonts w:ascii="HG丸ｺﾞｼｯｸM-PRO" w:eastAsia="HG丸ｺﾞｼｯｸM-PRO" w:hAnsi="HG丸ｺﾞｼｯｸM-PRO"/>
          <w:sz w:val="24"/>
        </w:rPr>
        <w:t>26を参照。</w:t>
      </w:r>
    </w:p>
    <w:p w14:paraId="7AB71F72" w14:textId="0813CD0A" w:rsidR="00382573" w:rsidRPr="0095411C" w:rsidRDefault="00382573" w:rsidP="00382573">
      <w:pPr>
        <w:spacing w:line="300" w:lineRule="exact"/>
        <w:ind w:leftChars="314" w:left="113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293BEF">
        <w:rPr>
          <w:rFonts w:ascii="HG丸ｺﾞｼｯｸM-PRO" w:eastAsia="HG丸ｺﾞｼｯｸM-PRO" w:hAnsi="HG丸ｺﾞｼｯｸM-PRO" w:hint="eastAsia"/>
          <w:sz w:val="24"/>
        </w:rPr>
        <w:t>４</w:t>
      </w:r>
      <w:r w:rsidRPr="0095411C">
        <w:rPr>
          <w:rFonts w:ascii="HG丸ｺﾞｼｯｸM-PRO" w:eastAsia="HG丸ｺﾞｼｯｸM-PRO" w:hAnsi="HG丸ｺﾞｼｯｸM-PRO" w:hint="eastAsia"/>
          <w:sz w:val="24"/>
        </w:rPr>
        <w:t xml:space="preserve">　深北緑地においては、治水緑地機能を有するため、次の場合も含めて対応すること</w:t>
      </w:r>
    </w:p>
    <w:p w14:paraId="65461252" w14:textId="5E3E51CC" w:rsidR="00084414" w:rsidRPr="0095411C" w:rsidRDefault="00382573" w:rsidP="00382573">
      <w:pPr>
        <w:spacing w:line="300" w:lineRule="exact"/>
        <w:ind w:leftChars="514" w:left="1199" w:hangingChars="50" w:hanging="1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・一級河川寝屋川の観測地点「寝屋川治水緑地」における水位が</w:t>
      </w:r>
      <w:r w:rsidRPr="0095411C">
        <w:rPr>
          <w:rFonts w:ascii="HG丸ｺﾞｼｯｸM-PRO" w:eastAsia="HG丸ｺﾞｼｯｸM-PRO" w:hAnsi="HG丸ｺﾞｼｯｸM-PRO"/>
          <w:sz w:val="24"/>
        </w:rPr>
        <w:t>OP+3.9mに達した場合。</w:t>
      </w:r>
    </w:p>
    <w:p w14:paraId="6C62EF49" w14:textId="77777777" w:rsidR="00930DC3" w:rsidRPr="0095411C" w:rsidRDefault="00930DC3" w:rsidP="00382573">
      <w:pPr>
        <w:spacing w:line="300" w:lineRule="exact"/>
        <w:rPr>
          <w:rFonts w:ascii="HG丸ｺﾞｼｯｸM-PRO" w:eastAsia="HG丸ｺﾞｼｯｸM-PRO" w:hAnsi="HG丸ｺﾞｼｯｸM-PRO"/>
          <w:sz w:val="24"/>
        </w:rPr>
      </w:pPr>
    </w:p>
    <w:p w14:paraId="2A82B0EB" w14:textId="77777777" w:rsidR="00930DC3" w:rsidRPr="0095411C" w:rsidRDefault="00930DC3" w:rsidP="00930DC3">
      <w:pPr>
        <w:ind w:leftChars="1" w:left="1442" w:hangingChars="600" w:hanging="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（３）避難指示が発表された場合</w:t>
      </w:r>
    </w:p>
    <w:p w14:paraId="72C9E256" w14:textId="43C97F6B" w:rsidR="00930DC3" w:rsidRPr="0095411C" w:rsidRDefault="008137E6"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管理する公園の存する市町村で</w:t>
      </w:r>
      <w:r w:rsidR="00930DC3" w:rsidRPr="0095411C">
        <w:rPr>
          <w:rFonts w:ascii="HG丸ｺﾞｼｯｸM-PRO" w:eastAsia="HG丸ｺﾞｼｯｸM-PRO" w:hAnsi="HG丸ｺﾞｼｯｸM-PRO" w:hint="eastAsia"/>
          <w:sz w:val="24"/>
        </w:rPr>
        <w:t>避難指示が発表された場合は、</w:t>
      </w:r>
      <w:r w:rsidR="00C85838" w:rsidRPr="0095411C">
        <w:rPr>
          <w:rFonts w:ascii="HG丸ｺﾞｼｯｸM-PRO" w:eastAsia="HG丸ｺﾞｼｯｸM-PRO" w:hAnsi="HG丸ｺﾞｼｯｸM-PRO" w:hint="eastAsia"/>
          <w:sz w:val="24"/>
        </w:rPr>
        <w:t>（1）①～⑤以外であっても、公園管理事務所に参集し、</w:t>
      </w:r>
      <w:r w:rsidR="00930DC3" w:rsidRPr="0095411C">
        <w:rPr>
          <w:rFonts w:ascii="HG丸ｺﾞｼｯｸM-PRO" w:eastAsia="HG丸ｺﾞｼｯｸM-PRO" w:hAnsi="HG丸ｺﾞｼｯｸM-PRO" w:hint="eastAsia"/>
          <w:sz w:val="24"/>
        </w:rPr>
        <w:t>公園の利用禁止又は制限の措置の完了後、土木事務所に報告の</w:t>
      </w:r>
      <w:r w:rsidR="004B5E88" w:rsidRPr="0095411C">
        <w:rPr>
          <w:rFonts w:ascii="HG丸ｺﾞｼｯｸM-PRO" w:eastAsia="HG丸ｺﾞｼｯｸM-PRO" w:hAnsi="HG丸ｺﾞｼｯｸM-PRO" w:hint="eastAsia"/>
          <w:sz w:val="24"/>
        </w:rPr>
        <w:t>上</w:t>
      </w:r>
      <w:r w:rsidR="00930DC3" w:rsidRPr="0095411C">
        <w:rPr>
          <w:rFonts w:ascii="HG丸ｺﾞｼｯｸM-PRO" w:eastAsia="HG丸ｺﾞｼｯｸM-PRO" w:hAnsi="HG丸ｺﾞｼｯｸM-PRO" w:hint="eastAsia"/>
          <w:sz w:val="24"/>
        </w:rPr>
        <w:t>、指定管理者自らも避難するものとする。</w:t>
      </w:r>
    </w:p>
    <w:p w14:paraId="45FCFB92" w14:textId="77777777" w:rsidR="00930DC3" w:rsidRPr="0095411C" w:rsidRDefault="00930DC3" w:rsidP="00930DC3">
      <w:pPr>
        <w:spacing w:line="300" w:lineRule="exact"/>
        <w:ind w:firstLineChars="100" w:firstLine="240"/>
        <w:rPr>
          <w:rFonts w:ascii="HG丸ｺﾞｼｯｸM-PRO" w:eastAsia="HG丸ｺﾞｼｯｸM-PRO" w:hAnsi="HG丸ｺﾞｼｯｸM-PRO"/>
          <w:sz w:val="24"/>
        </w:rPr>
      </w:pPr>
    </w:p>
    <w:p w14:paraId="154BF379" w14:textId="77777777" w:rsidR="00930DC3" w:rsidRPr="0095411C" w:rsidRDefault="00930DC3" w:rsidP="00930DC3">
      <w:pPr>
        <w:ind w:leftChars="1" w:left="1442" w:hangingChars="600" w:hanging="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（４）異常気象時等の業務内容</w:t>
      </w:r>
    </w:p>
    <w:p w14:paraId="1DC81DDC"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指定管理者は府との役割分担のもと、必要な業務を行うこと。</w:t>
      </w:r>
    </w:p>
    <w:p w14:paraId="212E3D8B"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特に、震災時には、府営公園の一部は、自衛隊等の広域的な支援部隊の活動拠点となる後方支援活動拠点となり、また、大火から避難する広域避難場所となる。</w:t>
      </w:r>
    </w:p>
    <w:p w14:paraId="05FBAEF4"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指定管理者は、府と協力し、府の災害対策本部が後方支援活動拠点として使用できるかを判断できるよう公園施設の被害状況を把握すること。</w:t>
      </w:r>
    </w:p>
    <w:p w14:paraId="2373759F"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また、避難者に対して、地元自治体による周辺の避難所の開設状況を園内放送等で伝達すること。</w:t>
      </w:r>
    </w:p>
    <w:p w14:paraId="1F742A55" w14:textId="4BE9A5B1"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指定管理者の業務</w:t>
      </w:r>
      <w:r w:rsidR="004B5E88"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府との役割分担を以下に示す。</w:t>
      </w:r>
    </w:p>
    <w:tbl>
      <w:tblPr>
        <w:tblW w:w="8303"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7"/>
        <w:gridCol w:w="4110"/>
        <w:gridCol w:w="2826"/>
      </w:tblGrid>
      <w:tr w:rsidR="0095411C" w:rsidRPr="0095411C" w14:paraId="235E5C65" w14:textId="77777777" w:rsidTr="006527E2">
        <w:trPr>
          <w:trHeight w:val="457"/>
        </w:trPr>
        <w:tc>
          <w:tcPr>
            <w:tcW w:w="1367" w:type="dxa"/>
            <w:vAlign w:val="center"/>
          </w:tcPr>
          <w:p w14:paraId="4688C2FD" w14:textId="77777777" w:rsidR="00930DC3" w:rsidRPr="0095411C" w:rsidRDefault="00930DC3" w:rsidP="001267FC">
            <w:pPr>
              <w:spacing w:line="300" w:lineRule="exact"/>
              <w:jc w:val="center"/>
              <w:rPr>
                <w:rFonts w:ascii="HG丸ｺﾞｼｯｸM-PRO" w:eastAsia="HG丸ｺﾞｼｯｸM-PRO" w:hAnsi="HG丸ｺﾞｼｯｸM-PRO"/>
                <w:szCs w:val="21"/>
              </w:rPr>
            </w:pPr>
          </w:p>
        </w:tc>
        <w:tc>
          <w:tcPr>
            <w:tcW w:w="4110" w:type="dxa"/>
            <w:vAlign w:val="center"/>
          </w:tcPr>
          <w:p w14:paraId="07AD4206" w14:textId="77777777" w:rsidR="00930DC3" w:rsidRPr="0095411C" w:rsidRDefault="00930DC3" w:rsidP="001267FC">
            <w:pPr>
              <w:spacing w:line="300" w:lineRule="exac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異常気象時等（地震時除く）</w:t>
            </w:r>
          </w:p>
        </w:tc>
        <w:tc>
          <w:tcPr>
            <w:tcW w:w="2826" w:type="dxa"/>
            <w:vAlign w:val="center"/>
          </w:tcPr>
          <w:p w14:paraId="1CCA990E" w14:textId="77777777" w:rsidR="00930DC3" w:rsidRPr="0095411C" w:rsidRDefault="00930DC3" w:rsidP="001267FC">
            <w:pPr>
              <w:spacing w:line="300" w:lineRule="exac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地震時</w:t>
            </w:r>
          </w:p>
        </w:tc>
      </w:tr>
      <w:tr w:rsidR="0095411C" w:rsidRPr="0095411C" w14:paraId="18BDAFF0" w14:textId="77777777" w:rsidTr="008B156E">
        <w:trPr>
          <w:trHeight w:val="1011"/>
        </w:trPr>
        <w:tc>
          <w:tcPr>
            <w:tcW w:w="1367" w:type="dxa"/>
          </w:tcPr>
          <w:p w14:paraId="2A6BEC7B" w14:textId="7F59702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土木事務所の業務</w:t>
            </w:r>
          </w:p>
        </w:tc>
        <w:tc>
          <w:tcPr>
            <w:tcW w:w="4110" w:type="dxa"/>
          </w:tcPr>
          <w:p w14:paraId="095C056D" w14:textId="77777777" w:rsidR="00930DC3" w:rsidRPr="0095411C" w:rsidRDefault="00930DC3"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①指定管理者へ情報提供</w:t>
            </w:r>
          </w:p>
          <w:p w14:paraId="2A48D8CD"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②被害のまとめ</w:t>
            </w:r>
          </w:p>
          <w:p w14:paraId="47B1FEC6"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③災害復旧</w:t>
            </w:r>
          </w:p>
        </w:tc>
        <w:tc>
          <w:tcPr>
            <w:tcW w:w="2826" w:type="dxa"/>
            <w:vMerge w:val="restart"/>
            <w:vAlign w:val="center"/>
          </w:tcPr>
          <w:p w14:paraId="1287C4A7"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○防災公園（後方支援活動拠点や広域避難場所となる公園）における役割分担に</w:t>
            </w:r>
            <w:r w:rsidRPr="0095411C">
              <w:rPr>
                <w:rFonts w:ascii="HG丸ｺﾞｼｯｸM-PRO" w:eastAsia="HG丸ｺﾞｼｯｸM-PRO" w:hAnsi="HG丸ｺﾞｼｯｸM-PRO" w:hint="eastAsia"/>
                <w:szCs w:val="21"/>
              </w:rPr>
              <w:lastRenderedPageBreak/>
              <w:t>ついては「資料８－１、８－２」及び「資料９</w:t>
            </w:r>
            <w:r w:rsidR="00F81F3C" w:rsidRPr="0095411C">
              <w:rPr>
                <w:rFonts w:ascii="HG丸ｺﾞｼｯｸM-PRO" w:eastAsia="HG丸ｺﾞｼｯｸM-PRO" w:hAnsi="HG丸ｺﾞｼｯｸM-PRO" w:hint="eastAsia"/>
                <w:szCs w:val="21"/>
              </w:rPr>
              <w:t>、９－１、９－２、９－３</w:t>
            </w:r>
            <w:r w:rsidRPr="0095411C">
              <w:rPr>
                <w:rFonts w:ascii="HG丸ｺﾞｼｯｸM-PRO" w:eastAsia="HG丸ｺﾞｼｯｸM-PRO" w:hAnsi="HG丸ｺﾞｼｯｸM-PRO" w:hint="eastAsia"/>
                <w:szCs w:val="21"/>
              </w:rPr>
              <w:t>」のとおり</w:t>
            </w:r>
          </w:p>
          <w:p w14:paraId="2FE101BF"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○防災公園以外の公園については左記に同じ</w:t>
            </w:r>
          </w:p>
          <w:p w14:paraId="7D900285" w14:textId="1D15F58F" w:rsidR="006527E2" w:rsidRPr="0095411C" w:rsidRDefault="006527E2" w:rsidP="006527E2">
            <w:pPr>
              <w:spacing w:line="300" w:lineRule="exact"/>
              <w:rPr>
                <w:rFonts w:ascii="HG丸ｺﾞｼｯｸM-PRO" w:eastAsia="HG丸ｺﾞｼｯｸM-PRO" w:hAnsi="HG丸ｺﾞｼｯｸM-PRO"/>
                <w:szCs w:val="21"/>
                <w:highlight w:val="yellow"/>
              </w:rPr>
            </w:pPr>
            <w:r w:rsidRPr="0095411C">
              <w:rPr>
                <w:rFonts w:ascii="HG丸ｺﾞｼｯｸM-PRO" w:eastAsia="HG丸ｺﾞｼｯｸM-PRO" w:hAnsi="HG丸ｺﾞｼｯｸM-PRO" w:hint="eastAsia"/>
                <w:szCs w:val="21"/>
              </w:rPr>
              <w:t>○震度４における指定管理者の配備体制の解除については、土木事務所の配備体制の解除のタイミングに合わせる。</w:t>
            </w:r>
            <w:r w:rsidR="004B5E88" w:rsidRPr="0095411C">
              <w:rPr>
                <w:rFonts w:ascii="HG丸ｺﾞｼｯｸM-PRO" w:eastAsia="HG丸ｺﾞｼｯｸM-PRO" w:hAnsi="HG丸ｺﾞｼｯｸM-PRO" w:hint="eastAsia"/>
                <w:szCs w:val="21"/>
              </w:rPr>
              <w:t>ただ</w:t>
            </w:r>
            <w:r w:rsidRPr="0095411C">
              <w:rPr>
                <w:rFonts w:ascii="HG丸ｺﾞｼｯｸM-PRO" w:eastAsia="HG丸ｺﾞｼｯｸM-PRO" w:hAnsi="HG丸ｺﾞｼｯｸM-PRO" w:hint="eastAsia"/>
                <w:szCs w:val="21"/>
              </w:rPr>
              <w:t>し、園内の被害や避難者対応が無いなど、土木事務所が配備体制継続の必要性が</w:t>
            </w:r>
            <w:r w:rsidR="007F629E" w:rsidRPr="0095411C">
              <w:rPr>
                <w:rFonts w:ascii="HG丸ｺﾞｼｯｸM-PRO" w:eastAsia="HG丸ｺﾞｼｯｸM-PRO" w:hAnsi="HG丸ｺﾞｼｯｸM-PRO" w:hint="eastAsia"/>
                <w:szCs w:val="21"/>
              </w:rPr>
              <w:t>な</w:t>
            </w:r>
            <w:r w:rsidRPr="0095411C">
              <w:rPr>
                <w:rFonts w:ascii="HG丸ｺﾞｼｯｸM-PRO" w:eastAsia="HG丸ｺﾞｼｯｸM-PRO" w:hAnsi="HG丸ｺﾞｼｯｸM-PRO" w:hint="eastAsia"/>
                <w:szCs w:val="21"/>
              </w:rPr>
              <w:t>いと判断した場合には、土木事務所の指示により指定管理者の配備体制を解除することができる。</w:t>
            </w:r>
          </w:p>
        </w:tc>
      </w:tr>
      <w:tr w:rsidR="0095411C" w:rsidRPr="0095411C" w14:paraId="1BEEACF3" w14:textId="77777777" w:rsidTr="007F629E">
        <w:trPr>
          <w:trHeight w:val="4446"/>
        </w:trPr>
        <w:tc>
          <w:tcPr>
            <w:tcW w:w="1367" w:type="dxa"/>
          </w:tcPr>
          <w:p w14:paraId="41A3C138" w14:textId="25308945"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lastRenderedPageBreak/>
              <w:t>指定管理者の業務</w:t>
            </w:r>
          </w:p>
        </w:tc>
        <w:tc>
          <w:tcPr>
            <w:tcW w:w="4110" w:type="dxa"/>
          </w:tcPr>
          <w:p w14:paraId="4238460E"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①自主的な情報収集</w:t>
            </w:r>
          </w:p>
          <w:p w14:paraId="03E45038"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②利用者の安全確保</w:t>
            </w:r>
          </w:p>
          <w:p w14:paraId="68E6329B"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③公園施設の保全</w:t>
            </w:r>
          </w:p>
          <w:p w14:paraId="62306256"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④被害状況把握</w:t>
            </w:r>
          </w:p>
          <w:p w14:paraId="75396B02"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⑤土木事務所への状況報告</w:t>
            </w:r>
          </w:p>
          <w:p w14:paraId="270D201F" w14:textId="77777777" w:rsidR="00930DC3" w:rsidRPr="0095411C" w:rsidRDefault="00930DC3" w:rsidP="00B82C1D">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⑥園内危険区域の立入り・使用禁止措置、倒木復旧</w:t>
            </w:r>
            <w:r w:rsidR="00BB3289" w:rsidRPr="0095411C">
              <w:rPr>
                <w:rFonts w:ascii="HG丸ｺﾞｼｯｸM-PRO" w:eastAsia="HG丸ｺﾞｼｯｸM-PRO" w:hAnsi="HG丸ｺﾞｼｯｸM-PRO" w:hint="eastAsia"/>
                <w:szCs w:val="21"/>
              </w:rPr>
              <w:t>等</w:t>
            </w:r>
            <w:r w:rsidRPr="0095411C">
              <w:rPr>
                <w:rFonts w:ascii="HG丸ｺﾞｼｯｸM-PRO" w:eastAsia="HG丸ｺﾞｼｯｸM-PRO" w:hAnsi="HG丸ｺﾞｼｯｸM-PRO" w:hint="eastAsia"/>
                <w:szCs w:val="21"/>
              </w:rPr>
              <w:t>の緊急応急処置</w:t>
            </w:r>
          </w:p>
          <w:p w14:paraId="63E89F22" w14:textId="22BB0340" w:rsidR="00EE782F" w:rsidRPr="00B82C1D" w:rsidRDefault="00B82C1D" w:rsidP="00B82C1D">
            <w:pPr>
              <w:spacing w:line="300" w:lineRule="exact"/>
              <w:ind w:left="210" w:hangingChars="100" w:hanging="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⑦</w:t>
            </w:r>
            <w:r w:rsidR="00E70B7B" w:rsidRPr="00B82C1D">
              <w:rPr>
                <w:rFonts w:ascii="HG丸ｺﾞｼｯｸM-PRO" w:eastAsia="HG丸ｺﾞｼｯｸM-PRO" w:hAnsi="HG丸ｺﾞｼｯｸM-PRO" w:hint="eastAsia"/>
                <w:szCs w:val="21"/>
              </w:rPr>
              <w:t>利用禁止及び利用制限を行っている公園については、</w:t>
            </w:r>
            <w:r w:rsidR="00EE782F" w:rsidRPr="00B82C1D">
              <w:rPr>
                <w:rFonts w:ascii="HG丸ｺﾞｼｯｸM-PRO" w:eastAsia="HG丸ｺﾞｼｯｸM-PRO" w:hAnsi="HG丸ｺﾞｼｯｸM-PRO" w:hint="eastAsia"/>
                <w:szCs w:val="21"/>
              </w:rPr>
              <w:t>異常気象時等が解除された場合、</w:t>
            </w:r>
            <w:r w:rsidR="00E70B7B" w:rsidRPr="00B82C1D">
              <w:rPr>
                <w:rFonts w:ascii="HG丸ｺﾞｼｯｸM-PRO" w:eastAsia="HG丸ｺﾞｼｯｸM-PRO" w:hAnsi="HG丸ｺﾞｼｯｸM-PRO" w:hint="eastAsia"/>
                <w:szCs w:val="21"/>
              </w:rPr>
              <w:t>園内の被害</w:t>
            </w:r>
            <w:r w:rsidR="00EE782F" w:rsidRPr="00B82C1D">
              <w:rPr>
                <w:rFonts w:ascii="HG丸ｺﾞｼｯｸM-PRO" w:eastAsia="HG丸ｺﾞｼｯｸM-PRO" w:hAnsi="HG丸ｺﾞｼｯｸM-PRO" w:hint="eastAsia"/>
                <w:szCs w:val="21"/>
              </w:rPr>
              <w:t>の有無を確認</w:t>
            </w:r>
            <w:r w:rsidR="00E70B7B" w:rsidRPr="00B82C1D">
              <w:rPr>
                <w:rFonts w:ascii="HG丸ｺﾞｼｯｸM-PRO" w:eastAsia="HG丸ｺﾞｼｯｸM-PRO" w:hAnsi="HG丸ｺﾞｼｯｸM-PRO" w:hint="eastAsia"/>
                <w:szCs w:val="21"/>
              </w:rPr>
              <w:t>し、利用の安全確保ができたところから随時</w:t>
            </w:r>
            <w:r w:rsidR="00EE782F" w:rsidRPr="00B82C1D">
              <w:rPr>
                <w:rFonts w:ascii="HG丸ｺﾞｼｯｸM-PRO" w:eastAsia="HG丸ｺﾞｼｯｸM-PRO" w:hAnsi="HG丸ｺﾞｼｯｸM-PRO" w:hint="eastAsia"/>
                <w:szCs w:val="21"/>
              </w:rPr>
              <w:t>、公園利用禁止措置を</w:t>
            </w:r>
            <w:r w:rsidR="00E70B7B" w:rsidRPr="00B82C1D">
              <w:rPr>
                <w:rFonts w:ascii="HG丸ｺﾞｼｯｸM-PRO" w:eastAsia="HG丸ｺﾞｼｯｸM-PRO" w:hAnsi="HG丸ｺﾞｼｯｸM-PRO" w:hint="eastAsia"/>
                <w:szCs w:val="21"/>
              </w:rPr>
              <w:t>解除</w:t>
            </w:r>
            <w:r w:rsidR="00EE782F" w:rsidRPr="00B82C1D">
              <w:rPr>
                <w:rFonts w:ascii="HG丸ｺﾞｼｯｸM-PRO" w:eastAsia="HG丸ｺﾞｼｯｸM-PRO" w:hAnsi="HG丸ｺﾞｼｯｸM-PRO" w:hint="eastAsia"/>
                <w:szCs w:val="21"/>
              </w:rPr>
              <w:t>すること</w:t>
            </w:r>
            <w:r w:rsidR="004B5E88" w:rsidRPr="00B82C1D">
              <w:rPr>
                <w:rFonts w:ascii="HG丸ｺﾞｼｯｸM-PRO" w:eastAsia="HG丸ｺﾞｼｯｸM-PRO" w:hAnsi="HG丸ｺﾞｼｯｸM-PRO" w:hint="eastAsia"/>
                <w:szCs w:val="21"/>
              </w:rPr>
              <w:t>。</w:t>
            </w:r>
          </w:p>
          <w:p w14:paraId="36CB2FE7" w14:textId="41489388" w:rsidR="008B156E" w:rsidRPr="00B82C1D" w:rsidRDefault="00B82C1D" w:rsidP="00B82C1D">
            <w:pPr>
              <w:spacing w:line="300" w:lineRule="exact"/>
              <w:ind w:left="210" w:hangingChars="100" w:hanging="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⑧</w:t>
            </w:r>
            <w:r w:rsidR="008B156E" w:rsidRPr="00B82C1D">
              <w:rPr>
                <w:rFonts w:ascii="HG丸ｺﾞｼｯｸM-PRO" w:eastAsia="HG丸ｺﾞｼｯｸM-PRO" w:hAnsi="HG丸ｺﾞｼｯｸM-PRO" w:hint="eastAsia"/>
                <w:szCs w:val="21"/>
              </w:rPr>
              <w:t>解除した際は、土木事務所に解除時間と園内の状況を報告すること</w:t>
            </w:r>
            <w:r w:rsidR="004B5E88" w:rsidRPr="00B82C1D">
              <w:rPr>
                <w:rFonts w:ascii="HG丸ｺﾞｼｯｸM-PRO" w:eastAsia="HG丸ｺﾞｼｯｸM-PRO" w:hAnsi="HG丸ｺﾞｼｯｸM-PRO" w:hint="eastAsia"/>
                <w:szCs w:val="21"/>
              </w:rPr>
              <w:t>。</w:t>
            </w:r>
          </w:p>
        </w:tc>
        <w:tc>
          <w:tcPr>
            <w:tcW w:w="2826" w:type="dxa"/>
            <w:vMerge/>
          </w:tcPr>
          <w:p w14:paraId="2BF97448" w14:textId="77777777" w:rsidR="00930DC3" w:rsidRPr="0095411C" w:rsidRDefault="00930DC3" w:rsidP="001267FC">
            <w:pPr>
              <w:spacing w:line="300" w:lineRule="exact"/>
              <w:rPr>
                <w:rFonts w:ascii="HG丸ｺﾞｼｯｸM-PRO" w:eastAsia="HG丸ｺﾞｼｯｸM-PRO" w:hAnsi="HG丸ｺﾞｼｯｸM-PRO"/>
                <w:szCs w:val="21"/>
              </w:rPr>
            </w:pPr>
          </w:p>
        </w:tc>
      </w:tr>
      <w:tr w:rsidR="0095411C" w:rsidRPr="0095411C" w14:paraId="73DBC863" w14:textId="77777777" w:rsidTr="006527E2">
        <w:trPr>
          <w:trHeight w:val="703"/>
        </w:trPr>
        <w:tc>
          <w:tcPr>
            <w:tcW w:w="1367" w:type="dxa"/>
          </w:tcPr>
          <w:p w14:paraId="3EEC848F" w14:textId="520EF4B5"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協力して対応する業務</w:t>
            </w:r>
          </w:p>
        </w:tc>
        <w:tc>
          <w:tcPr>
            <w:tcW w:w="4110" w:type="dxa"/>
          </w:tcPr>
          <w:p w14:paraId="12A64263" w14:textId="77777777" w:rsidR="00930DC3" w:rsidRPr="0095411C" w:rsidRDefault="00930DC3" w:rsidP="001267FC">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①石川河川公園の異常気象時の利用者の避難誘導</w:t>
            </w:r>
            <w:r w:rsidR="00BB3289" w:rsidRPr="0095411C">
              <w:rPr>
                <w:rFonts w:ascii="HG丸ｺﾞｼｯｸM-PRO" w:eastAsia="HG丸ｺﾞｼｯｸM-PRO" w:hAnsi="HG丸ｺﾞｼｯｸM-PRO" w:hint="eastAsia"/>
                <w:szCs w:val="21"/>
              </w:rPr>
              <w:t>等</w:t>
            </w:r>
            <w:r w:rsidRPr="0095411C">
              <w:rPr>
                <w:rFonts w:ascii="HG丸ｺﾞｼｯｸM-PRO" w:eastAsia="HG丸ｺﾞｼｯｸM-PRO" w:hAnsi="HG丸ｺﾞｼｯｸM-PRO" w:hint="eastAsia"/>
                <w:szCs w:val="21"/>
              </w:rPr>
              <w:t>安全確保</w:t>
            </w:r>
          </w:p>
          <w:p w14:paraId="0F4D7AAD" w14:textId="58832765" w:rsidR="00930DC3" w:rsidRPr="0095411C" w:rsidRDefault="008A7E8E" w:rsidP="00B82C1D">
            <w:pPr>
              <w:spacing w:line="300" w:lineRule="exact"/>
              <w:ind w:left="174" w:hangingChars="83" w:hanging="174"/>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②住吉公園、住之江公園、浜寺公園、二色の浜公園、りんくう公園及び</w:t>
            </w:r>
            <w:r w:rsidR="00930DC3" w:rsidRPr="0095411C">
              <w:rPr>
                <w:rFonts w:ascii="HG丸ｺﾞｼｯｸM-PRO" w:eastAsia="HG丸ｺﾞｼｯｸM-PRO" w:hAnsi="HG丸ｺﾞｼｯｸM-PRO" w:hint="eastAsia"/>
                <w:szCs w:val="21"/>
              </w:rPr>
              <w:t>せんなん里海公園の大津波警報・津波警報・注意報の発表時の利用者の安全確保</w:t>
            </w:r>
          </w:p>
        </w:tc>
        <w:tc>
          <w:tcPr>
            <w:tcW w:w="2826" w:type="dxa"/>
            <w:vMerge/>
          </w:tcPr>
          <w:p w14:paraId="2A6806DB" w14:textId="77777777" w:rsidR="00930DC3" w:rsidRPr="0095411C" w:rsidRDefault="00930DC3" w:rsidP="001267FC">
            <w:pPr>
              <w:spacing w:line="300" w:lineRule="exact"/>
              <w:rPr>
                <w:rFonts w:ascii="HG丸ｺﾞｼｯｸM-PRO" w:eastAsia="HG丸ｺﾞｼｯｸM-PRO" w:hAnsi="HG丸ｺﾞｼｯｸM-PRO"/>
                <w:szCs w:val="21"/>
              </w:rPr>
            </w:pPr>
          </w:p>
        </w:tc>
      </w:tr>
    </w:tbl>
    <w:p w14:paraId="51A36D15" w14:textId="77777777" w:rsidR="00930DC3" w:rsidRPr="0095411C" w:rsidRDefault="00930DC3" w:rsidP="00930DC3">
      <w:pPr>
        <w:spacing w:line="0" w:lineRule="atLeast"/>
        <w:ind w:leftChars="100" w:left="420" w:hangingChars="100" w:hanging="210"/>
        <w:rPr>
          <w:rFonts w:ascii="HG丸ｺﾞｼｯｸM-PRO" w:eastAsia="HG丸ｺﾞｼｯｸM-PRO" w:hAnsi="HG丸ｺﾞｼｯｸM-PRO"/>
        </w:rPr>
      </w:pPr>
      <w:r w:rsidRPr="0095411C">
        <w:rPr>
          <w:rFonts w:ascii="HG丸ｺﾞｼｯｸM-PRO" w:eastAsia="HG丸ｺﾞｼｯｸM-PRO" w:hAnsi="HG丸ｺﾞｼｯｸM-PRO" w:hint="eastAsia"/>
        </w:rPr>
        <w:t>※災害復旧等における一時的な応急措置及び、深北緑地、石川河川公園での冠水による清掃業務は、指定管理者の業務とする。</w:t>
      </w:r>
    </w:p>
    <w:p w14:paraId="059CA6DC" w14:textId="77777777" w:rsidR="00930DC3" w:rsidRPr="0095411C" w:rsidRDefault="00930DC3" w:rsidP="00930DC3">
      <w:pPr>
        <w:spacing w:line="0" w:lineRule="atLeast"/>
        <w:ind w:leftChars="100" w:left="410" w:hangingChars="100" w:hanging="200"/>
        <w:rPr>
          <w:rFonts w:ascii="HG丸ｺﾞｼｯｸM-PRO" w:eastAsia="HG丸ｺﾞｼｯｸM-PRO" w:hAnsi="HG丸ｺﾞｼｯｸM-PRO"/>
          <w:sz w:val="20"/>
        </w:rPr>
      </w:pPr>
    </w:p>
    <w:p w14:paraId="65B9EC6F" w14:textId="77777777" w:rsidR="00930DC3" w:rsidRPr="0095411C" w:rsidRDefault="00930DC3" w:rsidP="00930DC3">
      <w:pPr>
        <w:ind w:leftChars="1" w:left="1442" w:hangingChars="600" w:hanging="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（５）研修計画の策定</w:t>
      </w:r>
    </w:p>
    <w:p w14:paraId="28B0461A"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指定管理者は、異常気象時の対応に</w:t>
      </w:r>
      <w:r w:rsidR="001D29E0" w:rsidRPr="0095411C">
        <w:rPr>
          <w:rFonts w:ascii="HG丸ｺﾞｼｯｸM-PRO" w:eastAsia="HG丸ｺﾞｼｯｸM-PRO" w:hAnsi="HG丸ｺﾞｼｯｸM-PRO" w:hint="eastAsia"/>
          <w:sz w:val="24"/>
        </w:rPr>
        <w:t>係る</w:t>
      </w:r>
      <w:r w:rsidRPr="0095411C">
        <w:rPr>
          <w:rFonts w:ascii="HG丸ｺﾞｼｯｸM-PRO" w:eastAsia="HG丸ｺﾞｼｯｸM-PRO" w:hAnsi="HG丸ｺﾞｼｯｸM-PRO" w:hint="eastAsia"/>
          <w:sz w:val="24"/>
        </w:rPr>
        <w:t>研修計画を策定し、土木事務所と共有すること。</w:t>
      </w:r>
    </w:p>
    <w:p w14:paraId="0D7E1CE1" w14:textId="77777777" w:rsidR="00930DC3" w:rsidRPr="0095411C" w:rsidRDefault="00930DC3" w:rsidP="00930DC3">
      <w:pPr>
        <w:spacing w:line="0" w:lineRule="atLeast"/>
        <w:rPr>
          <w:rFonts w:ascii="HG丸ｺﾞｼｯｸM-PRO" w:eastAsia="HG丸ｺﾞｼｯｸM-PRO" w:hAnsi="HG丸ｺﾞｼｯｸM-PRO"/>
          <w:sz w:val="24"/>
        </w:rPr>
      </w:pPr>
    </w:p>
    <w:p w14:paraId="3A269784" w14:textId="77777777" w:rsidR="00930DC3" w:rsidRPr="0095411C" w:rsidRDefault="00930DC3" w:rsidP="00930DC3">
      <w:pPr>
        <w:spacing w:line="0" w:lineRule="atLeast"/>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（６）避難場所等に指定されている公園の対応</w:t>
      </w:r>
    </w:p>
    <w:p w14:paraId="758F6A22" w14:textId="77777777" w:rsidR="00930DC3" w:rsidRPr="0095411C" w:rsidRDefault="00930DC3" w:rsidP="00930DC3">
      <w:pPr>
        <w:spacing w:line="0" w:lineRule="atLeas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広域避難場所</w:t>
      </w:r>
      <w:r w:rsidR="001D29E0"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後方支援活動拠点となる府営公園については、公園</w:t>
      </w:r>
      <w:r w:rsidR="001D29E0" w:rsidRPr="0095411C">
        <w:rPr>
          <w:rFonts w:ascii="HG丸ｺﾞｼｯｸM-PRO" w:eastAsia="HG丸ｺﾞｼｯｸM-PRO" w:hAnsi="HG丸ｺﾞｼｯｸM-PRO" w:hint="eastAsia"/>
          <w:sz w:val="24"/>
        </w:rPr>
        <w:t>ごと</w:t>
      </w:r>
      <w:r w:rsidRPr="0095411C">
        <w:rPr>
          <w:rFonts w:ascii="HG丸ｺﾞｼｯｸM-PRO" w:eastAsia="HG丸ｺﾞｼｯｸM-PRO" w:hAnsi="HG丸ｺﾞｼｯｸM-PRO" w:hint="eastAsia"/>
          <w:sz w:val="24"/>
        </w:rPr>
        <w:t>に「広域避難場所</w:t>
      </w:r>
      <w:r w:rsidR="001D29E0"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後方支援活動拠点となる府営公園初動マニュアル」を作成している。</w:t>
      </w:r>
    </w:p>
    <w:p w14:paraId="19E7899F" w14:textId="77777777" w:rsidR="00930DC3" w:rsidRPr="0095411C" w:rsidRDefault="00930DC3" w:rsidP="00930DC3">
      <w:pPr>
        <w:spacing w:line="0" w:lineRule="atLeas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同マニュアルは府危機管理室、公園課、所管土木事務所、地元自治体</w:t>
      </w:r>
      <w:r w:rsidR="001D29E0"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公園指定管理者が連名で作成したものであり、指定管理者は原則、同マニュアルを継承すること。また、必要に応じて、変更すること。</w:t>
      </w:r>
    </w:p>
    <w:p w14:paraId="6297688F" w14:textId="47370168" w:rsidR="00930DC3" w:rsidRPr="0095411C" w:rsidRDefault="001D29E0" w:rsidP="00930DC3">
      <w:pPr>
        <w:spacing w:line="0" w:lineRule="atLeas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w:t>
      </w:r>
      <w:r w:rsidR="00930DC3" w:rsidRPr="0095411C">
        <w:rPr>
          <w:rFonts w:ascii="HG丸ｺﾞｼｯｸM-PRO" w:eastAsia="HG丸ｺﾞｼｯｸM-PRO" w:hAnsi="HG丸ｺﾞｼｯｸM-PRO" w:hint="eastAsia"/>
          <w:sz w:val="24"/>
        </w:rPr>
        <w:t>変更に</w:t>
      </w:r>
      <w:r w:rsidR="00687278" w:rsidRPr="0095411C">
        <w:rPr>
          <w:rFonts w:ascii="HG丸ｺﾞｼｯｸM-PRO" w:eastAsia="HG丸ｺﾞｼｯｸM-PRO" w:hAnsi="HG丸ｺﾞｼｯｸM-PRO" w:hint="eastAsia"/>
          <w:sz w:val="24"/>
        </w:rPr>
        <w:t>当たって</w:t>
      </w:r>
      <w:r w:rsidR="00930DC3" w:rsidRPr="0095411C">
        <w:rPr>
          <w:rFonts w:ascii="HG丸ｺﾞｼｯｸM-PRO" w:eastAsia="HG丸ｺﾞｼｯｸM-PRO" w:hAnsi="HG丸ｺﾞｼｯｸM-PRO" w:hint="eastAsia"/>
          <w:sz w:val="24"/>
        </w:rPr>
        <w:t>は各</w:t>
      </w:r>
      <w:r w:rsidR="004B5E88" w:rsidRPr="0095411C">
        <w:rPr>
          <w:rFonts w:ascii="HG丸ｺﾞｼｯｸM-PRO" w:eastAsia="HG丸ｺﾞｼｯｸM-PRO" w:hAnsi="HG丸ｺﾞｼｯｸM-PRO" w:hint="eastAsia"/>
          <w:sz w:val="24"/>
        </w:rPr>
        <w:t>作成者</w:t>
      </w:r>
      <w:r w:rsidR="00930DC3" w:rsidRPr="0095411C">
        <w:rPr>
          <w:rFonts w:ascii="HG丸ｺﾞｼｯｸM-PRO" w:eastAsia="HG丸ｺﾞｼｯｸM-PRO" w:hAnsi="HG丸ｺﾞｼｯｸM-PRO" w:hint="eastAsia"/>
          <w:sz w:val="24"/>
        </w:rPr>
        <w:t>と協議すること。</w:t>
      </w:r>
    </w:p>
    <w:p w14:paraId="283317E8" w14:textId="4B28D993" w:rsidR="00021FA5" w:rsidRPr="0095411C" w:rsidRDefault="00021FA5" w:rsidP="00021FA5">
      <w:pPr>
        <w:spacing w:line="0" w:lineRule="atLeast"/>
        <w:rPr>
          <w:rFonts w:ascii="HG丸ｺﾞｼｯｸM-PRO" w:eastAsia="HG丸ｺﾞｼｯｸM-PRO" w:hAnsi="HG丸ｺﾞｼｯｸM-PRO"/>
          <w:sz w:val="24"/>
        </w:rPr>
      </w:pPr>
    </w:p>
    <w:p w14:paraId="792FC260" w14:textId="52F5E27F" w:rsidR="00021FA5" w:rsidRPr="0095411C" w:rsidRDefault="00021FA5" w:rsidP="00021FA5">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（７）大阪府国民保護避難施設に指定されている公園施設の対応</w:t>
      </w:r>
    </w:p>
    <w:p w14:paraId="659320F2" w14:textId="18751511" w:rsidR="00930DC3" w:rsidRDefault="00021FA5" w:rsidP="00035CB8">
      <w:pPr>
        <w:spacing w:line="0" w:lineRule="atLeast"/>
        <w:ind w:left="720" w:hangingChars="300" w:hanging="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大阪府国民保護避難施設に指定されている公園</w:t>
      </w:r>
      <w:r w:rsidR="00037E28" w:rsidRPr="0095411C">
        <w:rPr>
          <w:rFonts w:ascii="HG丸ｺﾞｼｯｸM-PRO" w:eastAsia="HG丸ｺﾞｼｯｸM-PRO" w:hAnsi="HG丸ｺﾞｼｯｸM-PRO" w:hint="eastAsia"/>
          <w:sz w:val="24"/>
        </w:rPr>
        <w:t>管理</w:t>
      </w:r>
      <w:r w:rsidRPr="0095411C">
        <w:rPr>
          <w:rFonts w:ascii="HG丸ｺﾞｼｯｸM-PRO" w:eastAsia="HG丸ｺﾞｼｯｸM-PRO" w:hAnsi="HG丸ｺﾞｼｯｸM-PRO" w:hint="eastAsia"/>
          <w:sz w:val="24"/>
        </w:rPr>
        <w:t>事務所等については、ミサイル攻撃等の際の爆風や破片からの直接の被害を軽減するための一時的な避難先として有効と考えられるため、避難誘導を行うなど来園者の安全確保に努めること。</w:t>
      </w:r>
    </w:p>
    <w:p w14:paraId="23F4A109" w14:textId="77777777" w:rsidR="00B82C1D" w:rsidRPr="0095411C" w:rsidRDefault="00B82C1D" w:rsidP="00035CB8">
      <w:pPr>
        <w:spacing w:line="0" w:lineRule="atLeast"/>
        <w:ind w:left="720" w:hangingChars="300" w:hanging="720"/>
        <w:rPr>
          <w:rFonts w:ascii="HG丸ｺﾞｼｯｸM-PRO" w:eastAsia="HG丸ｺﾞｼｯｸM-PRO" w:hAnsi="HG丸ｺﾞｼｯｸM-PRO"/>
          <w:sz w:val="24"/>
        </w:rPr>
      </w:pPr>
    </w:p>
    <w:p w14:paraId="5863CC70" w14:textId="1DB0E2D3" w:rsidR="00930DC3" w:rsidRPr="0095411C" w:rsidRDefault="00930DC3" w:rsidP="00930DC3">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w:t>
      </w:r>
      <w:r w:rsidR="00021FA5" w:rsidRPr="0095411C">
        <w:rPr>
          <w:rFonts w:ascii="HG丸ｺﾞｼｯｸM-PRO" w:eastAsia="HG丸ｺﾞｼｯｸM-PRO" w:hAnsi="HG丸ｺﾞｼｯｸM-PRO" w:hint="eastAsia"/>
          <w:sz w:val="24"/>
        </w:rPr>
        <w:t>８</w:t>
      </w:r>
      <w:r w:rsidRPr="0095411C">
        <w:rPr>
          <w:rFonts w:ascii="HG丸ｺﾞｼｯｸM-PRO" w:eastAsia="HG丸ｺﾞｼｯｸM-PRO" w:hAnsi="HG丸ｺﾞｼｯｸM-PRO" w:hint="eastAsia"/>
          <w:sz w:val="24"/>
        </w:rPr>
        <w:t>）</w:t>
      </w:r>
      <w:bookmarkStart w:id="223" w:name="_Hlk222217938"/>
      <w:r w:rsidRPr="0095411C">
        <w:rPr>
          <w:rFonts w:ascii="HG丸ｺﾞｼｯｸM-PRO" w:eastAsia="HG丸ｺﾞｼｯｸM-PRO" w:hAnsi="HG丸ｺﾞｼｯｸM-PRO" w:hint="eastAsia"/>
          <w:sz w:val="24"/>
        </w:rPr>
        <w:t>危機管理マニュアル</w:t>
      </w:r>
      <w:bookmarkEnd w:id="223"/>
      <w:r w:rsidRPr="0095411C">
        <w:rPr>
          <w:rFonts w:ascii="HG丸ｺﾞｼｯｸM-PRO" w:eastAsia="HG丸ｺﾞｼｯｸM-PRO" w:hAnsi="HG丸ｺﾞｼｯｸM-PRO" w:hint="eastAsia"/>
          <w:sz w:val="24"/>
        </w:rPr>
        <w:t>の策定</w:t>
      </w:r>
    </w:p>
    <w:p w14:paraId="07A6CD71" w14:textId="0F33A593" w:rsidR="00930DC3" w:rsidRPr="0095411C" w:rsidRDefault="00930DC3" w:rsidP="00930DC3">
      <w:pPr>
        <w:spacing w:line="300" w:lineRule="exac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w:t>
      </w:r>
      <w:r w:rsidR="003C30C0" w:rsidRPr="0095411C">
        <w:rPr>
          <w:rFonts w:ascii="HG丸ｺﾞｼｯｸM-PRO" w:eastAsia="HG丸ｺﾞｼｯｸM-PRO" w:hAnsi="HG丸ｺﾞｼｯｸM-PRO" w:hint="eastAsia"/>
          <w:sz w:val="24"/>
        </w:rPr>
        <w:t>定管理者は、地震や風水害等による被害の発生に備え、</w:t>
      </w:r>
      <w:r w:rsidRPr="0095411C">
        <w:rPr>
          <w:rFonts w:ascii="HG丸ｺﾞｼｯｸM-PRO" w:eastAsia="HG丸ｺﾞｼｯｸM-PRO" w:hAnsi="HG丸ｺﾞｼｯｸM-PRO" w:hint="eastAsia"/>
          <w:sz w:val="24"/>
        </w:rPr>
        <w:t>危機管理マニュアルを策定すること。</w:t>
      </w:r>
    </w:p>
    <w:p w14:paraId="252418FB" w14:textId="418414CD" w:rsidR="00930DC3" w:rsidRPr="0095411C" w:rsidRDefault="00930DC3" w:rsidP="00930DC3">
      <w:pPr>
        <w:spacing w:line="300" w:lineRule="exac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原則として、危機管理マニュアルは</w:t>
      </w:r>
      <w:r w:rsidR="004B5E88"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と指定管理者の連名によるものとし、参集体制、連絡体制、研修・訓練、初動時対応、施設閉鎖の最終判断に関するプロセス等の必要事項を記載すること。</w:t>
      </w:r>
    </w:p>
    <w:p w14:paraId="74DF201C" w14:textId="51B869E6" w:rsidR="00930DC3" w:rsidRPr="0095411C" w:rsidRDefault="00930DC3" w:rsidP="00930DC3">
      <w:pPr>
        <w:spacing w:line="300" w:lineRule="exac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ただし、危機管理マニュアルの策定に</w:t>
      </w:r>
      <w:r w:rsidR="00687278" w:rsidRPr="0095411C">
        <w:rPr>
          <w:rFonts w:ascii="HG丸ｺﾞｼｯｸM-PRO" w:eastAsia="HG丸ｺﾞｼｯｸM-PRO" w:hAnsi="HG丸ｺﾞｼｯｸM-PRO" w:hint="eastAsia"/>
          <w:sz w:val="24"/>
        </w:rPr>
        <w:t>当たって</w:t>
      </w:r>
      <w:r w:rsidRPr="0095411C">
        <w:rPr>
          <w:rFonts w:ascii="HG丸ｺﾞｼｯｸM-PRO" w:eastAsia="HG丸ｺﾞｼｯｸM-PRO" w:hAnsi="HG丸ｺﾞｼｯｸM-PRO" w:hint="eastAsia"/>
          <w:sz w:val="24"/>
        </w:rPr>
        <w:t>は、利用者の安全を確保し、</w:t>
      </w:r>
      <w:r w:rsidR="004B5E88"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と指定管理者の役割分担が明確になるものであれば、各施設特性に応じたものでかまわない。</w:t>
      </w:r>
    </w:p>
    <w:p w14:paraId="2EDFC497" w14:textId="77777777" w:rsidR="00930DC3" w:rsidRPr="0095411C" w:rsidRDefault="00930DC3" w:rsidP="001D29E0">
      <w:pPr>
        <w:spacing w:line="300" w:lineRule="exact"/>
        <w:ind w:leftChars="300" w:left="630" w:firstLineChars="100" w:firstLine="240"/>
        <w:rPr>
          <w:rFonts w:ascii="HG丸ｺﾞｼｯｸM-PRO" w:eastAsia="HG丸ｺﾞｼｯｸM-PRO" w:hAnsi="HG丸ｺﾞｼｯｸM-PRO"/>
          <w:sz w:val="32"/>
        </w:rPr>
      </w:pPr>
      <w:r w:rsidRPr="0095411C">
        <w:rPr>
          <w:rFonts w:ascii="HG丸ｺﾞｼｯｸM-PRO" w:eastAsia="HG丸ｺﾞｼｯｸM-PRO" w:hAnsi="HG丸ｺﾞｼｯｸM-PRO" w:hint="eastAsia"/>
          <w:sz w:val="24"/>
        </w:rPr>
        <w:t>なお、危機管理マニュアルは、必要に応じて随時見直すこと。</w:t>
      </w:r>
    </w:p>
    <w:p w14:paraId="5985966B" w14:textId="77777777" w:rsidR="00930DC3" w:rsidRPr="0095411C" w:rsidRDefault="00930DC3" w:rsidP="00930DC3">
      <w:pPr>
        <w:spacing w:line="0" w:lineRule="atLeast"/>
        <w:ind w:firstLineChars="100" w:firstLine="240"/>
        <w:rPr>
          <w:rFonts w:ascii="HG丸ｺﾞｼｯｸM-PRO" w:eastAsia="HG丸ｺﾞｼｯｸM-PRO" w:hAnsi="HG丸ｺﾞｼｯｸM-PRO"/>
          <w:sz w:val="24"/>
        </w:rPr>
      </w:pPr>
    </w:p>
    <w:p w14:paraId="74E85E3C" w14:textId="1E3686DD" w:rsidR="00930DC3" w:rsidRPr="0095411C" w:rsidRDefault="00930DC3" w:rsidP="00021FA5">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021FA5" w:rsidRPr="0095411C">
        <w:rPr>
          <w:rFonts w:ascii="HG丸ｺﾞｼｯｸM-PRO" w:eastAsia="HG丸ｺﾞｼｯｸM-PRO" w:hAnsi="HG丸ｺﾞｼｯｸM-PRO" w:hint="eastAsia"/>
          <w:sz w:val="24"/>
        </w:rPr>
        <w:t>９</w:t>
      </w:r>
      <w:r w:rsidRPr="0095411C">
        <w:rPr>
          <w:rFonts w:ascii="HG丸ｺﾞｼｯｸM-PRO" w:eastAsia="HG丸ｺﾞｼｯｸM-PRO" w:hAnsi="HG丸ｺﾞｼｯｸM-PRO" w:hint="eastAsia"/>
          <w:sz w:val="24"/>
        </w:rPr>
        <w:t>）府参集職員への機材の貸与</w:t>
      </w:r>
    </w:p>
    <w:p w14:paraId="11741C0F" w14:textId="77777777" w:rsidR="00930DC3" w:rsidRPr="0095411C" w:rsidRDefault="00930DC3" w:rsidP="00930DC3">
      <w:pPr>
        <w:spacing w:line="300" w:lineRule="exac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指定管理者は、震災時に当該公園に参集した府職員が災害対応に必要とするＰＣや通信機器、筆記用具等を必要に応じ貸与すること。</w:t>
      </w:r>
    </w:p>
    <w:p w14:paraId="2E653375" w14:textId="77777777" w:rsidR="00930DC3" w:rsidRPr="0095411C" w:rsidRDefault="00930DC3" w:rsidP="00930DC3">
      <w:pPr>
        <w:spacing w:line="300" w:lineRule="exact"/>
        <w:ind w:leftChars="300" w:left="630" w:firstLineChars="100" w:firstLine="240"/>
        <w:rPr>
          <w:rFonts w:ascii="HG丸ｺﾞｼｯｸM-PRO" w:eastAsia="HG丸ｺﾞｼｯｸM-PRO" w:hAnsi="HG丸ｺﾞｼｯｸM-PRO"/>
          <w:sz w:val="24"/>
        </w:rPr>
      </w:pPr>
    </w:p>
    <w:p w14:paraId="7B73D855" w14:textId="7201A9F5" w:rsidR="00930DC3" w:rsidRPr="0095411C" w:rsidRDefault="00930DC3" w:rsidP="00021FA5">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021FA5" w:rsidRPr="0095411C">
        <w:rPr>
          <w:rFonts w:ascii="HG丸ｺﾞｼｯｸM-PRO" w:eastAsia="HG丸ｺﾞｼｯｸM-PRO" w:hAnsi="HG丸ｺﾞｼｯｸM-PRO" w:hint="eastAsia"/>
          <w:sz w:val="24"/>
        </w:rPr>
        <w:t>10</w:t>
      </w:r>
      <w:r w:rsidRPr="0095411C">
        <w:rPr>
          <w:rFonts w:ascii="HG丸ｺﾞｼｯｸM-PRO" w:eastAsia="HG丸ｺﾞｼｯｸM-PRO" w:hAnsi="HG丸ｺﾞｼｯｸM-PRO" w:hint="eastAsia"/>
          <w:sz w:val="24"/>
        </w:rPr>
        <w:t xml:space="preserve">）その他　</w:t>
      </w:r>
    </w:p>
    <w:p w14:paraId="263F2400" w14:textId="1CD81FEC" w:rsidR="00930DC3" w:rsidRPr="0095411C" w:rsidRDefault="00E1215B" w:rsidP="00E1215B">
      <w:pPr>
        <w:spacing w:line="0" w:lineRule="atLeas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①</w:t>
      </w:r>
      <w:r w:rsidR="00930DC3" w:rsidRPr="0095411C">
        <w:rPr>
          <w:rFonts w:ascii="HG丸ｺﾞｼｯｸM-PRO" w:eastAsia="HG丸ｺﾞｼｯｸM-PRO" w:hAnsi="HG丸ｺﾞｼｯｸM-PRO" w:hint="eastAsia"/>
          <w:sz w:val="24"/>
        </w:rPr>
        <w:t>落雷が発生する</w:t>
      </w:r>
      <w:r w:rsidR="004B5E88" w:rsidRPr="0095411C">
        <w:rPr>
          <w:rFonts w:ascii="HG丸ｺﾞｼｯｸM-PRO" w:eastAsia="HG丸ｺﾞｼｯｸM-PRO" w:hAnsi="HG丸ｺﾞｼｯｸM-PRO" w:hint="eastAsia"/>
          <w:sz w:val="24"/>
        </w:rPr>
        <w:t>おそ</w:t>
      </w:r>
      <w:r w:rsidR="00930DC3" w:rsidRPr="0095411C">
        <w:rPr>
          <w:rFonts w:ascii="HG丸ｺﾞｼｯｸM-PRO" w:eastAsia="HG丸ｺﾞｼｯｸM-PRO" w:hAnsi="HG丸ｺﾞｼｯｸM-PRO" w:hint="eastAsia"/>
          <w:sz w:val="24"/>
        </w:rPr>
        <w:t>れがある場合の利用者の安全確保</w:t>
      </w:r>
    </w:p>
    <w:p w14:paraId="5F54D5DC" w14:textId="6843582A" w:rsidR="00930DC3" w:rsidRPr="0095411C" w:rsidRDefault="00930DC3" w:rsidP="00E1215B">
      <w:pPr>
        <w:spacing w:line="0" w:lineRule="atLeas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落雷の危険がある場合、</w:t>
      </w:r>
      <w:r w:rsidR="004B5E88" w:rsidRPr="0095411C">
        <w:rPr>
          <w:rFonts w:ascii="HG丸ｺﾞｼｯｸM-PRO" w:eastAsia="HG丸ｺﾞｼｯｸM-PRO" w:hAnsi="HG丸ｺﾞｼｯｸM-PRO" w:hint="eastAsia"/>
          <w:sz w:val="24"/>
        </w:rPr>
        <w:t>落雷の危険がある場合の利用者の</w:t>
      </w:r>
      <w:r w:rsidR="0022513D" w:rsidRPr="0095411C">
        <w:rPr>
          <w:rFonts w:ascii="HG丸ｺﾞｼｯｸM-PRO" w:eastAsia="HG丸ｺﾞｼｯｸM-PRO" w:hAnsi="HG丸ｺﾞｼｯｸM-PRO" w:hint="eastAsia"/>
          <w:sz w:val="24"/>
        </w:rPr>
        <w:t>安全確保について</w:t>
      </w:r>
      <w:r w:rsidR="001B462A" w:rsidRPr="0095411C">
        <w:rPr>
          <w:rFonts w:ascii="HG丸ｺﾞｼｯｸM-PRO" w:eastAsia="HG丸ｺﾞｼｯｸM-PRO" w:hAnsi="HG丸ｺﾞｼｯｸM-PRO" w:hint="eastAsia"/>
          <w:sz w:val="24"/>
        </w:rPr>
        <w:t>「</w:t>
      </w:r>
      <w:r w:rsidR="001B462A" w:rsidRPr="0095411C">
        <w:rPr>
          <w:rFonts w:ascii="HG丸ｺﾞｼｯｸM-PRO" w:eastAsia="HG丸ｺﾞｼｯｸM-PRO" w:hAnsi="ＭＳ ゴシック"/>
          <w:sz w:val="24"/>
        </w:rPr>
        <w:t>落雷の危険がある場合の利用者の安全確保について</w:t>
      </w:r>
      <w:r w:rsidR="001B462A" w:rsidRPr="0095411C">
        <w:rPr>
          <w:rFonts w:ascii="HG丸ｺﾞｼｯｸM-PRO" w:eastAsia="HG丸ｺﾞｼｯｸM-PRO" w:hAnsi="ＭＳ ゴシック" w:hint="eastAsia"/>
          <w:sz w:val="24"/>
        </w:rPr>
        <w:t>」</w:t>
      </w:r>
      <w:r w:rsidR="00C27DB4" w:rsidRPr="0095411C">
        <w:rPr>
          <w:rFonts w:ascii="HG丸ｺﾞｼｯｸM-PRO" w:eastAsia="HG丸ｺﾞｼｯｸM-PRO" w:hAnsi="HG丸ｺﾞｼｯｸM-PRO" w:hint="eastAsia"/>
          <w:sz w:val="24"/>
          <w:bdr w:val="single" w:sz="4" w:space="0" w:color="auto"/>
        </w:rPr>
        <w:t>資料13</w:t>
      </w:r>
      <w:r w:rsidRPr="0095411C">
        <w:rPr>
          <w:rFonts w:ascii="HG丸ｺﾞｼｯｸM-PRO" w:eastAsia="HG丸ｺﾞｼｯｸM-PRO" w:hAnsi="HG丸ｺﾞｼｯｸM-PRO" w:hint="eastAsia"/>
          <w:sz w:val="24"/>
        </w:rPr>
        <w:t>に記載のとおり、指定管理者は適切に対応すること。</w:t>
      </w:r>
    </w:p>
    <w:p w14:paraId="549D4C29" w14:textId="77777777" w:rsidR="00930DC3" w:rsidRPr="0095411C" w:rsidRDefault="00930DC3" w:rsidP="00930DC3">
      <w:pPr>
        <w:spacing w:line="0" w:lineRule="atLeast"/>
        <w:rPr>
          <w:rFonts w:ascii="HG丸ｺﾞｼｯｸM-PRO" w:eastAsia="HG丸ｺﾞｼｯｸM-PRO" w:hAnsi="HG丸ｺﾞｼｯｸM-PRO"/>
          <w:sz w:val="24"/>
        </w:rPr>
      </w:pPr>
    </w:p>
    <w:p w14:paraId="317FA8AC" w14:textId="72D2F0B0" w:rsidR="00930DC3" w:rsidRPr="0095411C" w:rsidRDefault="00930DC3" w:rsidP="00E1215B">
      <w:pPr>
        <w:spacing w:line="0" w:lineRule="atLeas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②竜巻が発生する</w:t>
      </w:r>
      <w:r w:rsidR="0022513D" w:rsidRPr="0095411C">
        <w:rPr>
          <w:rFonts w:ascii="HG丸ｺﾞｼｯｸM-PRO" w:eastAsia="HG丸ｺﾞｼｯｸM-PRO" w:hAnsi="HG丸ｺﾞｼｯｸM-PRO" w:hint="eastAsia"/>
          <w:sz w:val="24"/>
        </w:rPr>
        <w:t>おそ</w:t>
      </w:r>
      <w:r w:rsidRPr="0095411C">
        <w:rPr>
          <w:rFonts w:ascii="HG丸ｺﾞｼｯｸM-PRO" w:eastAsia="HG丸ｺﾞｼｯｸM-PRO" w:hAnsi="HG丸ｺﾞｼｯｸM-PRO" w:hint="eastAsia"/>
          <w:sz w:val="24"/>
        </w:rPr>
        <w:t>れがある場合の利用者の安全確保</w:t>
      </w:r>
    </w:p>
    <w:p w14:paraId="097697EB" w14:textId="77777777" w:rsidR="00930DC3" w:rsidRPr="0095411C" w:rsidRDefault="00930DC3" w:rsidP="00930DC3">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・園内放送のある公園の場合</w:t>
      </w:r>
    </w:p>
    <w:p w14:paraId="25AEC626" w14:textId="77777777" w:rsidR="00930DC3" w:rsidRPr="0095411C" w:rsidRDefault="00930DC3" w:rsidP="00930DC3">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【時点】竜巻注意情報が発表された場合</w:t>
      </w:r>
    </w:p>
    <w:p w14:paraId="3CF466FD" w14:textId="77777777" w:rsidR="00930DC3" w:rsidRPr="0095411C" w:rsidRDefault="00930DC3" w:rsidP="00930DC3">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【対応】園内放送により、公園来園者に周知</w:t>
      </w:r>
    </w:p>
    <w:p w14:paraId="071FC0D2" w14:textId="216875D8" w:rsidR="00930DC3" w:rsidRPr="0095411C" w:rsidRDefault="00E1215B" w:rsidP="00E1215B">
      <w:pPr>
        <w:spacing w:line="0" w:lineRule="atLeast"/>
        <w:ind w:leftChars="400" w:left="2280" w:hangingChars="600" w:hanging="14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園内放送例：</w:t>
      </w:r>
      <w:r w:rsidR="00930DC3" w:rsidRPr="0095411C">
        <w:rPr>
          <w:rFonts w:ascii="HG丸ｺﾞｼｯｸM-PRO" w:eastAsia="HG丸ｺﾞｼｯｸM-PRO" w:hAnsi="HG丸ｺﾞｼｯｸM-PRO" w:hint="eastAsia"/>
          <w:sz w:val="24"/>
        </w:rPr>
        <w:t>竜巻注意情報が発表されました。竜巻が発生する危険性がありますので頑丈な建物内に移動する</w:t>
      </w:r>
      <w:r w:rsidR="00BB3289" w:rsidRPr="0095411C">
        <w:rPr>
          <w:rFonts w:ascii="HG丸ｺﾞｼｯｸM-PRO" w:eastAsia="HG丸ｺﾞｼｯｸM-PRO" w:hAnsi="HG丸ｺﾞｼｯｸM-PRO" w:hint="eastAsia"/>
          <w:sz w:val="24"/>
        </w:rPr>
        <w:t>等</w:t>
      </w:r>
      <w:r w:rsidR="00930DC3" w:rsidRPr="0095411C">
        <w:rPr>
          <w:rFonts w:ascii="HG丸ｺﾞｼｯｸM-PRO" w:eastAsia="HG丸ｺﾞｼｯｸM-PRO" w:hAnsi="HG丸ｺﾞｼｯｸM-PRO" w:hint="eastAsia"/>
          <w:sz w:val="24"/>
        </w:rPr>
        <w:t>、安全確保に努めてください。</w:t>
      </w:r>
    </w:p>
    <w:p w14:paraId="6834E1A6" w14:textId="77777777" w:rsidR="00930DC3" w:rsidRPr="0095411C" w:rsidRDefault="00930DC3" w:rsidP="00930DC3">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【考え方】利用者の身の安全を確保するため、最低限の注意喚起を行う。</w:t>
      </w:r>
    </w:p>
    <w:p w14:paraId="4FC18155" w14:textId="77777777" w:rsidR="00930DC3" w:rsidRPr="0095411C" w:rsidRDefault="00930DC3" w:rsidP="00930DC3">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【夜間】園内放送はしない。張り紙により日常から注意喚起。</w:t>
      </w:r>
    </w:p>
    <w:p w14:paraId="4D8B8686" w14:textId="77777777" w:rsidR="00930DC3" w:rsidRPr="0095411C" w:rsidRDefault="00930DC3" w:rsidP="00930DC3">
      <w:pPr>
        <w:spacing w:line="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・園内放送のない公園の場合</w:t>
      </w:r>
    </w:p>
    <w:p w14:paraId="7CB4AB0D" w14:textId="77777777" w:rsidR="00930DC3" w:rsidRPr="0095411C" w:rsidRDefault="00930DC3" w:rsidP="00930DC3">
      <w:pPr>
        <w:spacing w:line="0" w:lineRule="atLeas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【対応】張り紙（次ページを参考に）により注意喚起を行う。</w:t>
      </w:r>
    </w:p>
    <w:p w14:paraId="3A1312E6" w14:textId="77777777" w:rsidR="00930DC3" w:rsidRPr="0095411C" w:rsidRDefault="00930DC3" w:rsidP="00930DC3">
      <w:pPr>
        <w:spacing w:line="0" w:lineRule="atLeas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出典：気象庁リーフレット『竜巻から身を守る』</w:t>
      </w:r>
    </w:p>
    <w:p w14:paraId="08C8E118" w14:textId="77777777" w:rsidR="00930DC3" w:rsidRPr="0095411C" w:rsidRDefault="00930DC3" w:rsidP="00930DC3">
      <w:pPr>
        <w:spacing w:line="0" w:lineRule="atLeas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noProof/>
          <w:sz w:val="24"/>
        </w:rPr>
        <w:lastRenderedPageBreak/>
        <mc:AlternateContent>
          <mc:Choice Requires="wps">
            <w:drawing>
              <wp:inline distT="0" distB="0" distL="0" distR="0" wp14:anchorId="323B0DB1" wp14:editId="1E891A7E">
                <wp:extent cx="5400040" cy="3038475"/>
                <wp:effectExtent l="0" t="0" r="10160" b="28575"/>
                <wp:docPr id="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038475"/>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6C4099" w14:textId="77777777" w:rsidR="00423ED2" w:rsidRPr="00CA44D4" w:rsidRDefault="00423ED2" w:rsidP="00930DC3">
                            <w:pPr>
                              <w:spacing w:line="0" w:lineRule="atLeast"/>
                              <w:ind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○竜巻注意情報が発表されたら特に</w:t>
                            </w:r>
                          </w:p>
                          <w:p w14:paraId="4EF6FD88"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・人が集まる屋外行事</w:t>
                            </w:r>
                          </w:p>
                          <w:p w14:paraId="74691CF9"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・テントの使用や、</w:t>
                            </w:r>
                            <w:r>
                              <w:rPr>
                                <w:rFonts w:ascii="HG丸ｺﾞｼｯｸM-PRO" w:eastAsia="HG丸ｺﾞｼｯｸM-PRO" w:hAnsi="HG丸ｺﾞｼｯｸM-PRO" w:hint="eastAsia"/>
                                <w:color w:val="000000"/>
                                <w:sz w:val="20"/>
                              </w:rPr>
                              <w:t>子供・</w:t>
                            </w:r>
                            <w:r w:rsidRPr="00CA44D4">
                              <w:rPr>
                                <w:rFonts w:ascii="HG丸ｺﾞｼｯｸM-PRO" w:eastAsia="HG丸ｺﾞｼｯｸM-PRO" w:hAnsi="HG丸ｺﾞｼｯｸM-PRO" w:hint="eastAsia"/>
                                <w:color w:val="000000"/>
                                <w:sz w:val="20"/>
                              </w:rPr>
                              <w:t>高齢者を含む屋外活動</w:t>
                            </w:r>
                          </w:p>
                          <w:p w14:paraId="7F89831A"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・高所、クレーン、足場等での作業のように、安全確保にある程度の時間を要する場合には、早めの避難開始を心がけて下さい。</w:t>
                            </w:r>
                          </w:p>
                          <w:p w14:paraId="59776605"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※発達した積乱雲の近づく兆しがある場合には、頑丈な建物内に移動する</w:t>
                            </w:r>
                            <w:r>
                              <w:rPr>
                                <w:rFonts w:ascii="HG丸ｺﾞｼｯｸM-PRO" w:eastAsia="HG丸ｺﾞｼｯｸM-PRO" w:hAnsi="HG丸ｺﾞｼｯｸM-PRO" w:hint="eastAsia"/>
                                <w:color w:val="000000"/>
                                <w:sz w:val="20"/>
                              </w:rPr>
                              <w:t>等</w:t>
                            </w:r>
                            <w:r w:rsidRPr="00CA44D4">
                              <w:rPr>
                                <w:rFonts w:ascii="HG丸ｺﾞｼｯｸM-PRO" w:eastAsia="HG丸ｺﾞｼｯｸM-PRO" w:hAnsi="HG丸ｺﾞｼｯｸM-PRO" w:hint="eastAsia"/>
                                <w:color w:val="000000"/>
                                <w:sz w:val="20"/>
                              </w:rPr>
                              <w:t>、安全確保に努めてください。</w:t>
                            </w:r>
                          </w:p>
                          <w:p w14:paraId="5491A51B" w14:textId="77777777" w:rsidR="00423ED2" w:rsidRPr="00CA44D4" w:rsidRDefault="00423ED2" w:rsidP="00930DC3">
                            <w:pPr>
                              <w:spacing w:line="0" w:lineRule="atLeast"/>
                              <w:ind w:leftChars="200" w:left="42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※発達した積乱雲の近づく兆しとは…</w:t>
                            </w:r>
                          </w:p>
                          <w:p w14:paraId="7277EE19"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以下のような状況になると、竜巻の発生するような発達した積乱雲が、あなたの間近まで近づいている可能性があります。</w:t>
                            </w:r>
                          </w:p>
                          <w:p w14:paraId="7DF6277E"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・真っ黒い雲が近づき、周囲が急に暗くなる。</w:t>
                            </w:r>
                          </w:p>
                          <w:p w14:paraId="67561B0F"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・雷鳴が聞こえたり、雷光が見えたりする。</w:t>
                            </w:r>
                          </w:p>
                          <w:p w14:paraId="6D590C40"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・ヒヤッとした冷たい風が吹き出す。</w:t>
                            </w:r>
                          </w:p>
                          <w:p w14:paraId="0C37F27B"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・大粒の雨や「ひょう」が降り出す。</w:t>
                            </w:r>
                          </w:p>
                          <w:p w14:paraId="595E1CA4" w14:textId="77777777" w:rsidR="00423ED2" w:rsidRPr="00CA44D4" w:rsidRDefault="00423ED2" w:rsidP="00930DC3">
                            <w:pPr>
                              <w:ind w:leftChars="-14" w:left="371" w:hangingChars="200" w:hanging="400"/>
                              <w:rPr>
                                <w:rFonts w:ascii="HG丸ｺﾞｼｯｸM-PRO" w:eastAsia="HG丸ｺﾞｼｯｸM-PRO" w:hAnsi="HG丸ｺﾞｼｯｸM-PRO"/>
                                <w:sz w:val="20"/>
                              </w:rPr>
                            </w:pPr>
                            <w:r w:rsidRPr="00CA44D4">
                              <w:rPr>
                                <w:rFonts w:ascii="HG丸ｺﾞｼｯｸM-PRO" w:eastAsia="HG丸ｺﾞｼｯｸM-PRO" w:hAnsi="HG丸ｺﾞｼｯｸM-PRO" w:hint="eastAsia"/>
                                <w:color w:val="000000"/>
                                <w:sz w:val="20"/>
                              </w:rPr>
                              <w:t>注意）発達した積乱雲が近づいた場合の代表的な現象を記したものです。これらの現象が必ず発生するとは限りませんし、はっきりしない場合もあります。異変を感じたら、早めの避難を心がけて下さい。「竜巻注意情報」の発表から約1時間は注意してください。</w:t>
                            </w:r>
                          </w:p>
                        </w:txbxContent>
                      </wps:txbx>
                      <wps:bodyPr rot="0" vert="horz" wrap="square" lIns="74295" tIns="8890" rIns="74295" bIns="8890" anchor="t" anchorCtr="0" upright="1">
                        <a:noAutofit/>
                      </wps:bodyPr>
                    </wps:wsp>
                  </a:graphicData>
                </a:graphic>
              </wp:inline>
            </w:drawing>
          </mc:Choice>
          <mc:Fallback>
            <w:pict>
              <v:shape w14:anchorId="323B0DB1" id="Text Box 94" o:spid="_x0000_s1055" type="#_x0000_t202" style="width:425.2pt;height:23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" strokeweight="1.5pt">
                <v:textbox inset="5.85pt,.7pt,5.85pt,.7pt">
                  <w:txbxContent>
                    <w:p w14:paraId="376C4099" w14:textId="77777777" w:rsidR="00423ED2" w:rsidRPr="00CA44D4" w:rsidRDefault="00423ED2" w:rsidP="00930DC3">
                      <w:pPr>
                        <w:spacing w:line="0" w:lineRule="atLeast"/>
                        <w:ind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○竜巻注意情報が発表されたら特に</w:t>
                      </w:r>
                    </w:p>
                    <w:p w14:paraId="4EF6FD88"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・人が集まる屋外行事</w:t>
                      </w:r>
                    </w:p>
                    <w:p w14:paraId="74691CF9"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・テントの使用や、</w:t>
                      </w:r>
                      <w:r>
                        <w:rPr>
                          <w:rFonts w:ascii="HG丸ｺﾞｼｯｸM-PRO" w:eastAsia="HG丸ｺﾞｼｯｸM-PRO" w:hAnsi="HG丸ｺﾞｼｯｸM-PRO" w:hint="eastAsia"/>
                          <w:color w:val="000000"/>
                          <w:sz w:val="20"/>
                        </w:rPr>
                        <w:t>子供・</w:t>
                      </w:r>
                      <w:r w:rsidRPr="00CA44D4">
                        <w:rPr>
                          <w:rFonts w:ascii="HG丸ｺﾞｼｯｸM-PRO" w:eastAsia="HG丸ｺﾞｼｯｸM-PRO" w:hAnsi="HG丸ｺﾞｼｯｸM-PRO" w:hint="eastAsia"/>
                          <w:color w:val="000000"/>
                          <w:sz w:val="20"/>
                        </w:rPr>
                        <w:t>高齢者を含む屋外活動</w:t>
                      </w:r>
                    </w:p>
                    <w:p w14:paraId="7F89831A"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・高所、クレーン、足場等での作業のように、安全確保にある程度の時間を要する場合には、早めの避難開始を心がけて下さい。</w:t>
                      </w:r>
                    </w:p>
                    <w:p w14:paraId="59776605"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※発達した積乱雲の近づく兆しがある場合には、頑丈な建物内に移動する</w:t>
                      </w:r>
                      <w:r>
                        <w:rPr>
                          <w:rFonts w:ascii="HG丸ｺﾞｼｯｸM-PRO" w:eastAsia="HG丸ｺﾞｼｯｸM-PRO" w:hAnsi="HG丸ｺﾞｼｯｸM-PRO" w:hint="eastAsia"/>
                          <w:color w:val="000000"/>
                          <w:sz w:val="20"/>
                        </w:rPr>
                        <w:t>等</w:t>
                      </w:r>
                      <w:r w:rsidRPr="00CA44D4">
                        <w:rPr>
                          <w:rFonts w:ascii="HG丸ｺﾞｼｯｸM-PRO" w:eastAsia="HG丸ｺﾞｼｯｸM-PRO" w:hAnsi="HG丸ｺﾞｼｯｸM-PRO" w:hint="eastAsia"/>
                          <w:color w:val="000000"/>
                          <w:sz w:val="20"/>
                        </w:rPr>
                        <w:t>、安全確保に努めてください。</w:t>
                      </w:r>
                    </w:p>
                    <w:p w14:paraId="5491A51B" w14:textId="77777777" w:rsidR="00423ED2" w:rsidRPr="00CA44D4" w:rsidRDefault="00423ED2" w:rsidP="00930DC3">
                      <w:pPr>
                        <w:spacing w:line="0" w:lineRule="atLeast"/>
                        <w:ind w:leftChars="200" w:left="42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※発達した積乱雲の近づく兆しとは…</w:t>
                      </w:r>
                    </w:p>
                    <w:p w14:paraId="7277EE19"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以下のような状況になると、竜巻の発生するような発達した積乱雲が、あなたの間近まで近づいている可能性があります。</w:t>
                      </w:r>
                    </w:p>
                    <w:p w14:paraId="7DF6277E"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・真っ黒い雲が近づき、周囲が急に暗くなる。</w:t>
                      </w:r>
                    </w:p>
                    <w:p w14:paraId="67561B0F"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・雷鳴が聞こえたり、雷光が見えたりする。</w:t>
                      </w:r>
                    </w:p>
                    <w:p w14:paraId="6D590C40"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・ヒヤッとした冷たい風が吹き出す。</w:t>
                      </w:r>
                    </w:p>
                    <w:p w14:paraId="0C37F27B"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・大粒の雨や「ひょう」が降り出す。</w:t>
                      </w:r>
                    </w:p>
                    <w:p w14:paraId="595E1CA4" w14:textId="77777777" w:rsidR="00423ED2" w:rsidRPr="00CA44D4" w:rsidRDefault="00423ED2" w:rsidP="00930DC3">
                      <w:pPr>
                        <w:ind w:leftChars="-14" w:left="371" w:hangingChars="200" w:hanging="400"/>
                        <w:rPr>
                          <w:rFonts w:ascii="HG丸ｺﾞｼｯｸM-PRO" w:eastAsia="HG丸ｺﾞｼｯｸM-PRO" w:hAnsi="HG丸ｺﾞｼｯｸM-PRO"/>
                          <w:sz w:val="20"/>
                        </w:rPr>
                      </w:pPr>
                      <w:r w:rsidRPr="00CA44D4">
                        <w:rPr>
                          <w:rFonts w:ascii="HG丸ｺﾞｼｯｸM-PRO" w:eastAsia="HG丸ｺﾞｼｯｸM-PRO" w:hAnsi="HG丸ｺﾞｼｯｸM-PRO" w:hint="eastAsia"/>
                          <w:color w:val="000000"/>
                          <w:sz w:val="20"/>
                        </w:rPr>
                        <w:t>注意）発達した積乱雲が近づいた場合の代表的な現象を記したものです。これらの現象が必ず発生するとは限りませんし、はっきりしない場合もあります。異変を感じたら、早めの避難を心がけて下さい。「竜巻注意情報」の発表から約1時間は注意してください。</w:t>
                      </w:r>
                    </w:p>
                  </w:txbxContent>
                </v:textbox>
                <w10:anchorlock/>
              </v:shape>
            </w:pict>
          </mc:Fallback>
        </mc:AlternateContent>
      </w:r>
    </w:p>
    <w:p w14:paraId="1D6FF989" w14:textId="77777777" w:rsidR="00930DC3" w:rsidRPr="0095411C" w:rsidRDefault="00930DC3" w:rsidP="00930DC3">
      <w:pPr>
        <w:rPr>
          <w:rFonts w:ascii="HG丸ｺﾞｼｯｸM-PRO" w:eastAsia="HG丸ｺﾞｼｯｸM-PRO" w:hAnsi="HG丸ｺﾞｼｯｸM-PRO"/>
          <w:sz w:val="24"/>
        </w:rPr>
      </w:pPr>
    </w:p>
    <w:p w14:paraId="6BC4CFDD" w14:textId="77777777" w:rsidR="00930DC3" w:rsidRPr="0095411C" w:rsidRDefault="00930DC3" w:rsidP="003E2F02">
      <w:pPr>
        <w:pStyle w:val="2"/>
        <w:numPr>
          <w:ilvl w:val="0"/>
          <w:numId w:val="105"/>
        </w:numPr>
        <w:rPr>
          <w:rFonts w:ascii="HG丸ｺﾞｼｯｸM-PRO" w:eastAsia="HG丸ｺﾞｼｯｸM-PRO" w:hAnsi="HG丸ｺﾞｼｯｸM-PRO"/>
          <w:sz w:val="24"/>
        </w:rPr>
      </w:pPr>
      <w:bookmarkStart w:id="224" w:name="_Toc48052464"/>
      <w:bookmarkStart w:id="225" w:name="_Toc244090170"/>
      <w:bookmarkStart w:id="226" w:name="_Toc48052454"/>
      <w:r w:rsidRPr="0095411C">
        <w:rPr>
          <w:rFonts w:ascii="HG丸ｺﾞｼｯｸM-PRO" w:eastAsia="HG丸ｺﾞｼｯｸM-PRO" w:hAnsi="HG丸ｺﾞｼｯｸM-PRO" w:hint="eastAsia"/>
          <w:sz w:val="24"/>
        </w:rPr>
        <w:t>微小粒子状物質</w:t>
      </w:r>
      <w:r w:rsidR="0086640A" w:rsidRPr="0095411C">
        <w:rPr>
          <w:rFonts w:ascii="HG丸ｺﾞｼｯｸM-PRO" w:eastAsia="HG丸ｺﾞｼｯｸM-PRO" w:hAnsi="HG丸ｺﾞｼｯｸM-PRO" w:hint="eastAsia"/>
          <w:sz w:val="24"/>
        </w:rPr>
        <w:t>（PM2.5）</w:t>
      </w:r>
      <w:r w:rsidRPr="0095411C">
        <w:rPr>
          <w:rFonts w:ascii="HG丸ｺﾞｼｯｸM-PRO" w:eastAsia="HG丸ｺﾞｼｯｸM-PRO" w:hAnsi="HG丸ｺﾞｼｯｸM-PRO" w:hint="eastAsia"/>
          <w:sz w:val="24"/>
        </w:rPr>
        <w:t>への対応</w:t>
      </w:r>
      <w:bookmarkEnd w:id="224"/>
      <w:bookmarkEnd w:id="225"/>
    </w:p>
    <w:p w14:paraId="78673BFB" w14:textId="77777777" w:rsidR="0099333B" w:rsidRPr="0095411C" w:rsidRDefault="0099333B" w:rsidP="00930DC3">
      <w:pPr>
        <w:ind w:leftChars="100" w:left="210" w:firstLineChars="100" w:firstLine="240"/>
        <w:rPr>
          <w:rFonts w:ascii="HG丸ｺﾞｼｯｸM-PRO" w:eastAsia="HG丸ｺﾞｼｯｸM-PRO" w:hAnsi="HG丸ｺﾞｼｯｸM-PRO"/>
          <w:sz w:val="24"/>
        </w:rPr>
      </w:pPr>
    </w:p>
    <w:p w14:paraId="2B74FF33" w14:textId="4EE59EC4" w:rsidR="00930DC3" w:rsidRPr="0095411C" w:rsidRDefault="00930DC3" w:rsidP="00930DC3">
      <w:pPr>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府環境保全課による注意喚起がなされた場合の取扱いについては、「府営公園における微小粒子状物質（PM2.5）対応について（通知）」</w:t>
      </w:r>
      <w:r w:rsidR="001B462A" w:rsidRPr="0095411C">
        <w:rPr>
          <w:rFonts w:ascii="HG丸ｺﾞｼｯｸM-PRO" w:eastAsia="HG丸ｺﾞｼｯｸM-PRO" w:hAnsi="HG丸ｺﾞｼｯｸM-PRO" w:hint="eastAsia"/>
          <w:sz w:val="24"/>
          <w:bdr w:val="single" w:sz="4" w:space="0" w:color="auto"/>
        </w:rPr>
        <w:t>資料</w:t>
      </w:r>
      <w:r w:rsidR="001B462A" w:rsidRPr="0095411C">
        <w:rPr>
          <w:rFonts w:ascii="HG丸ｺﾞｼｯｸM-PRO" w:eastAsia="HG丸ｺﾞｼｯｸM-PRO" w:hAnsi="HG丸ｺﾞｼｯｸM-PRO"/>
          <w:sz w:val="24"/>
          <w:bdr w:val="single" w:sz="4" w:space="0" w:color="auto"/>
        </w:rPr>
        <w:t>12</w:t>
      </w:r>
      <w:r w:rsidRPr="0095411C">
        <w:rPr>
          <w:rFonts w:ascii="HG丸ｺﾞｼｯｸM-PRO" w:eastAsia="HG丸ｺﾞｼｯｸM-PRO" w:hAnsi="HG丸ｺﾞｼｯｸM-PRO" w:hint="eastAsia"/>
          <w:sz w:val="24"/>
        </w:rPr>
        <w:t>に定める。</w:t>
      </w:r>
    </w:p>
    <w:p w14:paraId="426F1A79" w14:textId="77777777" w:rsidR="00930DC3" w:rsidRPr="0095411C" w:rsidRDefault="00930DC3" w:rsidP="00930DC3">
      <w:pPr>
        <w:spacing w:line="300" w:lineRule="exact"/>
        <w:ind w:leftChars="337" w:left="708" w:firstLineChars="105" w:firstLine="252"/>
        <w:rPr>
          <w:rFonts w:ascii="HG丸ｺﾞｼｯｸM-PRO" w:eastAsia="HG丸ｺﾞｼｯｸM-PRO" w:hAnsi="HG丸ｺﾞｼｯｸM-PRO"/>
          <w:sz w:val="24"/>
        </w:rPr>
      </w:pPr>
    </w:p>
    <w:p w14:paraId="3B5770B8" w14:textId="77777777" w:rsidR="00930DC3" w:rsidRPr="0095411C" w:rsidRDefault="0086640A" w:rsidP="003E2F02">
      <w:pPr>
        <w:pStyle w:val="2"/>
        <w:numPr>
          <w:ilvl w:val="0"/>
          <w:numId w:val="105"/>
        </w:numPr>
        <w:rPr>
          <w:rFonts w:ascii="HG丸ｺﾞｼｯｸM-PRO" w:eastAsia="HG丸ｺﾞｼｯｸM-PRO" w:hAnsi="HG丸ｺﾞｼｯｸM-PRO"/>
          <w:sz w:val="24"/>
        </w:rPr>
      </w:pPr>
      <w:bookmarkStart w:id="227" w:name="_Toc244090171"/>
      <w:r w:rsidRPr="0095411C">
        <w:rPr>
          <w:rFonts w:ascii="HG丸ｺﾞｼｯｸM-PRO" w:eastAsia="HG丸ｺﾞｼｯｸM-PRO" w:hAnsi="HG丸ｺﾞｼｯｸM-PRO" w:hint="eastAsia"/>
          <w:sz w:val="24"/>
        </w:rPr>
        <w:t>救</w:t>
      </w:r>
      <w:r w:rsidR="00930DC3" w:rsidRPr="0095411C">
        <w:rPr>
          <w:rFonts w:ascii="HG丸ｺﾞｼｯｸM-PRO" w:eastAsia="HG丸ｺﾞｼｯｸM-PRO" w:hAnsi="HG丸ｺﾞｼｯｸM-PRO" w:hint="eastAsia"/>
          <w:sz w:val="24"/>
        </w:rPr>
        <w:t>護</w:t>
      </w:r>
      <w:bookmarkEnd w:id="226"/>
      <w:bookmarkEnd w:id="227"/>
    </w:p>
    <w:p w14:paraId="248C17BD" w14:textId="77777777" w:rsidR="0099333B" w:rsidRPr="0095411C" w:rsidRDefault="0099333B" w:rsidP="00930DC3">
      <w:pPr>
        <w:spacing w:line="300" w:lineRule="exact"/>
        <w:ind w:leftChars="14" w:left="497" w:hangingChars="195" w:hanging="468"/>
        <w:rPr>
          <w:rFonts w:ascii="HG丸ｺﾞｼｯｸM-PRO" w:eastAsia="HG丸ｺﾞｼｯｸM-PRO" w:hAnsi="HG丸ｺﾞｼｯｸM-PRO"/>
          <w:sz w:val="24"/>
        </w:rPr>
      </w:pPr>
    </w:p>
    <w:p w14:paraId="2D777FC8" w14:textId="77777777" w:rsidR="00930DC3" w:rsidRPr="0095411C" w:rsidRDefault="00930DC3" w:rsidP="00930DC3">
      <w:pPr>
        <w:spacing w:line="300" w:lineRule="exact"/>
        <w:ind w:leftChars="14" w:left="497" w:hangingChars="195" w:hanging="46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（１）指定管理者は、利用者の事故等救護活動を要する事態が発生したときは、直ちに、最も適切な措置をとらなければならない。</w:t>
      </w:r>
    </w:p>
    <w:p w14:paraId="5C6DF87E" w14:textId="77777777" w:rsidR="0099333B" w:rsidRPr="0095411C" w:rsidRDefault="0099333B" w:rsidP="00930DC3">
      <w:pPr>
        <w:spacing w:line="300" w:lineRule="exact"/>
        <w:ind w:leftChars="11" w:left="503" w:hangingChars="200" w:hanging="480"/>
        <w:rPr>
          <w:rFonts w:ascii="HG丸ｺﾞｼｯｸM-PRO" w:eastAsia="HG丸ｺﾞｼｯｸM-PRO" w:hAnsi="HG丸ｺﾞｼｯｸM-PRO"/>
          <w:sz w:val="24"/>
        </w:rPr>
      </w:pPr>
    </w:p>
    <w:p w14:paraId="01E2D5A4" w14:textId="77777777" w:rsidR="00930DC3" w:rsidRPr="0095411C" w:rsidRDefault="00930DC3" w:rsidP="00930DC3">
      <w:pPr>
        <w:spacing w:line="300" w:lineRule="exact"/>
        <w:ind w:leftChars="11" w:left="503"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（２）指定管理者は、前項の措置（擦傷、切傷等軽微な事故等による措置を除く。）をとった場合は、その結果を、速やかに土木事務所に報告するものとする。</w:t>
      </w:r>
    </w:p>
    <w:p w14:paraId="762A9C36" w14:textId="77777777" w:rsidR="00930DC3" w:rsidRPr="0095411C" w:rsidRDefault="00930DC3" w:rsidP="00930DC3">
      <w:pPr>
        <w:spacing w:line="300" w:lineRule="exact"/>
        <w:ind w:firstLineChars="200" w:firstLine="480"/>
        <w:rPr>
          <w:rFonts w:ascii="HG丸ｺﾞｼｯｸM-PRO" w:eastAsia="HG丸ｺﾞｼｯｸM-PRO" w:hAnsi="HG丸ｺﾞｼｯｸM-PRO"/>
          <w:sz w:val="24"/>
        </w:rPr>
      </w:pPr>
    </w:p>
    <w:p w14:paraId="5BB7C731" w14:textId="77777777" w:rsidR="00930DC3" w:rsidRPr="0095411C" w:rsidRDefault="00930DC3" w:rsidP="003E2F02">
      <w:pPr>
        <w:pStyle w:val="2"/>
        <w:numPr>
          <w:ilvl w:val="0"/>
          <w:numId w:val="105"/>
        </w:numPr>
        <w:rPr>
          <w:rFonts w:ascii="HG丸ｺﾞｼｯｸM-PRO" w:eastAsia="HG丸ｺﾞｼｯｸM-PRO" w:hAnsi="HG丸ｺﾞｼｯｸM-PRO"/>
          <w:sz w:val="24"/>
          <w:szCs w:val="20"/>
        </w:rPr>
      </w:pPr>
      <w:bookmarkStart w:id="228" w:name="_Toc48052477"/>
      <w:bookmarkStart w:id="229" w:name="_Toc244090172"/>
      <w:bookmarkStart w:id="230" w:name="_Toc48052455"/>
      <w:r w:rsidRPr="0095411C">
        <w:rPr>
          <w:rFonts w:ascii="HG丸ｺﾞｼｯｸM-PRO" w:eastAsia="HG丸ｺﾞｼｯｸM-PRO" w:hAnsi="HG丸ｺﾞｼｯｸM-PRO" w:hint="eastAsia"/>
          <w:sz w:val="24"/>
          <w:szCs w:val="20"/>
        </w:rPr>
        <w:t>自動体外式除細動器（</w:t>
      </w:r>
      <w:r w:rsidRPr="0095411C">
        <w:rPr>
          <w:rFonts w:ascii="HG丸ｺﾞｼｯｸM-PRO" w:eastAsia="HG丸ｺﾞｼｯｸM-PRO" w:hAnsi="HG丸ｺﾞｼｯｸM-PRO"/>
          <w:sz w:val="24"/>
          <w:szCs w:val="20"/>
        </w:rPr>
        <w:t>AED</w:t>
      </w:r>
      <w:r w:rsidRPr="0095411C">
        <w:rPr>
          <w:rFonts w:ascii="HG丸ｺﾞｼｯｸM-PRO" w:eastAsia="HG丸ｺﾞｼｯｸM-PRO" w:hAnsi="HG丸ｺﾞｼｯｸM-PRO" w:hint="eastAsia"/>
          <w:sz w:val="24"/>
          <w:szCs w:val="20"/>
        </w:rPr>
        <w:t>）</w:t>
      </w:r>
      <w:bookmarkEnd w:id="228"/>
      <w:bookmarkEnd w:id="229"/>
    </w:p>
    <w:p w14:paraId="34619238" w14:textId="77777777" w:rsidR="0099333B" w:rsidRPr="0095411C" w:rsidRDefault="0099333B" w:rsidP="0099333B">
      <w:pPr>
        <w:ind w:left="420"/>
        <w:rPr>
          <w:rFonts w:ascii="HG丸ｺﾞｼｯｸM-PRO" w:eastAsia="HG丸ｺﾞｼｯｸM-PRO" w:hAnsi="HG丸ｺﾞｼｯｸM-PRO"/>
        </w:rPr>
      </w:pPr>
    </w:p>
    <w:p w14:paraId="1E334C02" w14:textId="77777777" w:rsidR="00930DC3" w:rsidRPr="0095411C" w:rsidRDefault="00930DC3" w:rsidP="0099333B">
      <w:pPr>
        <w:ind w:leftChars="100" w:left="210" w:firstLineChars="100" w:firstLine="240"/>
        <w:rPr>
          <w:rFonts w:ascii="HG丸ｺﾞｼｯｸM-PRO" w:eastAsia="HG丸ｺﾞｼｯｸM-PRO" w:hAnsi="HG丸ｺﾞｼｯｸM-PRO"/>
          <w:sz w:val="24"/>
          <w:szCs w:val="20"/>
        </w:rPr>
      </w:pPr>
      <w:r w:rsidRPr="0095411C">
        <w:rPr>
          <w:rFonts w:ascii="HG丸ｺﾞｼｯｸM-PRO" w:eastAsia="HG丸ｺﾞｼｯｸM-PRO" w:hAnsi="HG丸ｺﾞｼｯｸM-PRO" w:hint="eastAsia"/>
          <w:sz w:val="24"/>
          <w:szCs w:val="20"/>
        </w:rPr>
        <w:t>各公園には「自動体外式除細動器（AED）」を設置すること。</w:t>
      </w:r>
    </w:p>
    <w:p w14:paraId="30F79E27" w14:textId="77777777" w:rsidR="00930DC3" w:rsidRPr="0095411C" w:rsidRDefault="00930DC3" w:rsidP="00930DC3">
      <w:pPr>
        <w:ind w:leftChars="92" w:left="193" w:firstLineChars="100" w:firstLine="240"/>
        <w:rPr>
          <w:rFonts w:ascii="HG丸ｺﾞｼｯｸM-PRO" w:eastAsia="HG丸ｺﾞｼｯｸM-PRO" w:hAnsi="HG丸ｺﾞｼｯｸM-PRO"/>
          <w:sz w:val="24"/>
          <w:szCs w:val="20"/>
        </w:rPr>
      </w:pPr>
      <w:r w:rsidRPr="0095411C">
        <w:rPr>
          <w:rFonts w:ascii="HG丸ｺﾞｼｯｸM-PRO" w:eastAsia="HG丸ｺﾞｼｯｸM-PRO" w:hAnsi="HG丸ｺﾞｼｯｸM-PRO" w:hint="eastAsia"/>
          <w:sz w:val="24"/>
          <w:szCs w:val="20"/>
        </w:rPr>
        <w:t>設置箇所は、特に、公園管理事務所、スポーツ関連施設、都市緑化植物園、集会所、交通遊園</w:t>
      </w:r>
      <w:r w:rsidR="00BB3289" w:rsidRPr="0095411C">
        <w:rPr>
          <w:rFonts w:ascii="HG丸ｺﾞｼｯｸM-PRO" w:eastAsia="HG丸ｺﾞｼｯｸM-PRO" w:hAnsi="HG丸ｺﾞｼｯｸM-PRO" w:hint="eastAsia"/>
          <w:sz w:val="24"/>
          <w:szCs w:val="20"/>
        </w:rPr>
        <w:t>等</w:t>
      </w:r>
      <w:r w:rsidRPr="0095411C">
        <w:rPr>
          <w:rFonts w:ascii="HG丸ｺﾞｼｯｸM-PRO" w:eastAsia="HG丸ｺﾞｼｯｸM-PRO" w:hAnsi="HG丸ｺﾞｼｯｸM-PRO" w:hint="eastAsia"/>
          <w:sz w:val="24"/>
          <w:szCs w:val="20"/>
        </w:rPr>
        <w:t>、人が多く集まる施設や、心停止のリスクのあるイベント・スポーツが行われる場所を中心に設置すること。</w:t>
      </w:r>
    </w:p>
    <w:p w14:paraId="267B0534" w14:textId="77777777" w:rsidR="00930DC3" w:rsidRPr="0095411C" w:rsidRDefault="00930DC3" w:rsidP="00930DC3">
      <w:pPr>
        <w:ind w:leftChars="92" w:left="193" w:firstLineChars="100" w:firstLine="240"/>
        <w:rPr>
          <w:rFonts w:ascii="HG丸ｺﾞｼｯｸM-PRO" w:eastAsia="HG丸ｺﾞｼｯｸM-PRO" w:hAnsi="HG丸ｺﾞｼｯｸM-PRO"/>
          <w:sz w:val="24"/>
          <w:szCs w:val="20"/>
        </w:rPr>
      </w:pPr>
      <w:r w:rsidRPr="0095411C">
        <w:rPr>
          <w:rFonts w:ascii="HG丸ｺﾞｼｯｸM-PRO" w:eastAsia="HG丸ｺﾞｼｯｸM-PRO" w:hAnsi="HG丸ｺﾞｼｯｸM-PRO" w:hint="eastAsia"/>
          <w:sz w:val="24"/>
          <w:szCs w:val="20"/>
        </w:rPr>
        <w:t>機器が常に使用可能な状態であることを日常的に点検するとともに、使用期限の確認及び有効期限内の交換を確実に行うこと。設置、点検、確認、交換・</w:t>
      </w:r>
      <w:r w:rsidRPr="0095411C">
        <w:rPr>
          <w:rFonts w:ascii="HG丸ｺﾞｼｯｸM-PRO" w:eastAsia="HG丸ｺﾞｼｯｸM-PRO" w:hAnsi="HG丸ｺﾞｼｯｸM-PRO" w:hint="eastAsia"/>
          <w:sz w:val="24"/>
          <w:szCs w:val="20"/>
        </w:rPr>
        <w:lastRenderedPageBreak/>
        <w:t>更新等は、AED</w:t>
      </w:r>
      <w:r w:rsidR="00E1215B" w:rsidRPr="0095411C">
        <w:rPr>
          <w:rFonts w:ascii="HG丸ｺﾞｼｯｸM-PRO" w:eastAsia="HG丸ｺﾞｼｯｸM-PRO" w:hAnsi="HG丸ｺﾞｼｯｸM-PRO" w:hint="eastAsia"/>
          <w:sz w:val="24"/>
          <w:szCs w:val="20"/>
        </w:rPr>
        <w:t>本体、パドル、</w:t>
      </w:r>
      <w:r w:rsidRPr="0095411C">
        <w:rPr>
          <w:rFonts w:ascii="HG丸ｺﾞｼｯｸM-PRO" w:eastAsia="HG丸ｺﾞｼｯｸM-PRO" w:hAnsi="HG丸ｺﾞｼｯｸM-PRO" w:hint="eastAsia"/>
          <w:sz w:val="24"/>
          <w:szCs w:val="20"/>
        </w:rPr>
        <w:t>バッテリー</w:t>
      </w:r>
      <w:r w:rsidR="00BB3289" w:rsidRPr="0095411C">
        <w:rPr>
          <w:rFonts w:ascii="HG丸ｺﾞｼｯｸM-PRO" w:eastAsia="HG丸ｺﾞｼｯｸM-PRO" w:hAnsi="HG丸ｺﾞｼｯｸM-PRO" w:hint="eastAsia"/>
          <w:sz w:val="24"/>
          <w:szCs w:val="20"/>
        </w:rPr>
        <w:t>等</w:t>
      </w:r>
      <w:r w:rsidRPr="0095411C">
        <w:rPr>
          <w:rFonts w:ascii="HG丸ｺﾞｼｯｸM-PRO" w:eastAsia="HG丸ｺﾞｼｯｸM-PRO" w:hAnsi="HG丸ｺﾞｼｯｸM-PRO" w:hint="eastAsia"/>
          <w:sz w:val="24"/>
          <w:szCs w:val="20"/>
        </w:rPr>
        <w:t>全ての機器が対象であるため、指定管理者において確実に行うこと。なお</w:t>
      </w:r>
      <w:r w:rsidR="00E1215B" w:rsidRPr="0095411C">
        <w:rPr>
          <w:rFonts w:ascii="HG丸ｺﾞｼｯｸM-PRO" w:eastAsia="HG丸ｺﾞｼｯｸM-PRO" w:hAnsi="HG丸ｺﾞｼｯｸM-PRO" w:hint="eastAsia"/>
          <w:sz w:val="24"/>
          <w:szCs w:val="20"/>
        </w:rPr>
        <w:t>、</w:t>
      </w:r>
      <w:r w:rsidRPr="0095411C">
        <w:rPr>
          <w:rFonts w:ascii="HG丸ｺﾞｼｯｸM-PRO" w:eastAsia="HG丸ｺﾞｼｯｸM-PRO" w:hAnsi="HG丸ｺﾞｼｯｸM-PRO" w:hint="eastAsia"/>
          <w:sz w:val="24"/>
          <w:szCs w:val="20"/>
        </w:rPr>
        <w:t>処分についても、適切に行うこと。</w:t>
      </w:r>
    </w:p>
    <w:p w14:paraId="588356DC" w14:textId="7F22A148" w:rsidR="00930DC3" w:rsidRPr="0095411C" w:rsidRDefault="00930DC3" w:rsidP="00930DC3">
      <w:pPr>
        <w:ind w:leftChars="92" w:left="193"/>
        <w:rPr>
          <w:rFonts w:ascii="HG丸ｺﾞｼｯｸM-PRO" w:eastAsia="HG丸ｺﾞｼｯｸM-PRO" w:hAnsi="HG丸ｺﾞｼｯｸM-PRO"/>
          <w:sz w:val="24"/>
          <w:szCs w:val="20"/>
        </w:rPr>
      </w:pPr>
      <w:r w:rsidRPr="0095411C">
        <w:rPr>
          <w:rFonts w:ascii="HG丸ｺﾞｼｯｸM-PRO" w:eastAsia="HG丸ｺﾞｼｯｸM-PRO" w:hAnsi="HG丸ｺﾞｼｯｸM-PRO" w:hint="eastAsia"/>
          <w:sz w:val="24"/>
          <w:szCs w:val="20"/>
        </w:rPr>
        <w:t xml:space="preserve">　また、有効期限内であっても、機器を使用したことにより交換する必要が生じた場合には、交換を確実に行うこと。</w:t>
      </w:r>
    </w:p>
    <w:p w14:paraId="41A80DE3" w14:textId="77777777" w:rsidR="00930DC3" w:rsidRPr="0095411C" w:rsidRDefault="00930DC3" w:rsidP="004638D7">
      <w:pPr>
        <w:spacing w:line="300" w:lineRule="exact"/>
        <w:rPr>
          <w:rFonts w:ascii="HG丸ｺﾞｼｯｸM-PRO" w:eastAsia="HG丸ｺﾞｼｯｸM-PRO" w:hAnsi="HG丸ｺﾞｼｯｸM-PRO"/>
          <w:sz w:val="24"/>
        </w:rPr>
      </w:pPr>
    </w:p>
    <w:p w14:paraId="6729A0BE" w14:textId="77777777" w:rsidR="00930DC3" w:rsidRPr="0095411C" w:rsidRDefault="00930DC3" w:rsidP="003E2F02">
      <w:pPr>
        <w:pStyle w:val="2"/>
        <w:numPr>
          <w:ilvl w:val="0"/>
          <w:numId w:val="105"/>
        </w:numPr>
        <w:rPr>
          <w:rFonts w:ascii="HG丸ｺﾞｼｯｸM-PRO" w:eastAsia="HG丸ｺﾞｼｯｸM-PRO" w:hAnsi="HG丸ｺﾞｼｯｸM-PRO"/>
          <w:bCs/>
          <w:sz w:val="24"/>
        </w:rPr>
      </w:pPr>
      <w:bookmarkStart w:id="231" w:name="_Toc48052474"/>
      <w:bookmarkStart w:id="232" w:name="_Toc244090173"/>
      <w:r w:rsidRPr="0095411C">
        <w:rPr>
          <w:rFonts w:ascii="HG丸ｺﾞｼｯｸM-PRO" w:eastAsia="HG丸ｺﾞｼｯｸM-PRO" w:hAnsi="HG丸ｺﾞｼｯｸM-PRO" w:hint="eastAsia"/>
          <w:bCs/>
          <w:sz w:val="24"/>
        </w:rPr>
        <w:t>衛生管理</w:t>
      </w:r>
      <w:bookmarkEnd w:id="231"/>
      <w:bookmarkEnd w:id="232"/>
    </w:p>
    <w:p w14:paraId="43088CB6" w14:textId="77777777" w:rsidR="0099333B" w:rsidRPr="0095411C" w:rsidRDefault="0099333B" w:rsidP="00930DC3">
      <w:pPr>
        <w:pStyle w:val="af2"/>
        <w:spacing w:line="240" w:lineRule="atLeast"/>
        <w:ind w:leftChars="100" w:left="210" w:firstLineChars="100" w:firstLine="240"/>
        <w:rPr>
          <w:rFonts w:ascii="HG丸ｺﾞｼｯｸM-PRO" w:eastAsia="HG丸ｺﾞｼｯｸM-PRO" w:hAnsi="HG丸ｺﾞｼｯｸM-PRO"/>
          <w:sz w:val="24"/>
        </w:rPr>
      </w:pPr>
    </w:p>
    <w:p w14:paraId="3A0B0D57" w14:textId="55B49D78" w:rsidR="00930DC3" w:rsidRPr="0095411C" w:rsidRDefault="00930DC3" w:rsidP="00930DC3">
      <w:pPr>
        <w:pStyle w:val="af2"/>
        <w:spacing w:line="240" w:lineRule="atLeas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公園は、不特定多数の来園者の利用があるため、トイレやプール、親水空間</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の利用に対する感染症等の予防対策を行うこと。また、各種感染症等の発生が確認された場合は、指定管理者は土木事務所に直ちに第1</w:t>
      </w:r>
      <w:r w:rsidR="00E1215B" w:rsidRPr="0095411C">
        <w:rPr>
          <w:rFonts w:ascii="HG丸ｺﾞｼｯｸM-PRO" w:eastAsia="HG丸ｺﾞｼｯｸM-PRO" w:hAnsi="HG丸ｺﾞｼｯｸM-PRO" w:hint="eastAsia"/>
          <w:sz w:val="24"/>
        </w:rPr>
        <w:t>報を報告し、その後も逐一報告すること</w:t>
      </w:r>
      <w:r w:rsidRPr="0095411C">
        <w:rPr>
          <w:rFonts w:ascii="HG丸ｺﾞｼｯｸM-PRO" w:eastAsia="HG丸ｺﾞｼｯｸM-PRO" w:hAnsi="HG丸ｺﾞｼｯｸM-PRO" w:hint="eastAsia"/>
          <w:sz w:val="24"/>
        </w:rPr>
        <w:t>（土木事務所は公園課に報告すること</w:t>
      </w:r>
      <w:r w:rsidR="0022513D"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w:t>
      </w:r>
      <w:r w:rsidR="00E1215B" w:rsidRPr="0095411C">
        <w:rPr>
          <w:rFonts w:ascii="HG丸ｺﾞｼｯｸM-PRO" w:eastAsia="HG丸ｺﾞｼｯｸM-PRO" w:hAnsi="HG丸ｺﾞｼｯｸM-PRO" w:hint="eastAsia"/>
          <w:sz w:val="24"/>
        </w:rPr>
        <w:t>。</w:t>
      </w:r>
    </w:p>
    <w:p w14:paraId="550B99AC" w14:textId="5D623092" w:rsidR="00930DC3" w:rsidRPr="0095411C" w:rsidRDefault="00930DC3" w:rsidP="003E2F02">
      <w:pPr>
        <w:pStyle w:val="af2"/>
        <w:numPr>
          <w:ilvl w:val="0"/>
          <w:numId w:val="107"/>
        </w:numPr>
        <w:spacing w:line="24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公園において様</w:t>
      </w:r>
      <w:r w:rsidR="00E1215B" w:rsidRPr="0095411C">
        <w:rPr>
          <w:rFonts w:ascii="HG丸ｺﾞｼｯｸM-PRO" w:eastAsia="HG丸ｺﾞｼｯｸM-PRO" w:hAnsi="HG丸ｺﾞｼｯｸM-PRO" w:hint="eastAsia"/>
          <w:sz w:val="24"/>
        </w:rPr>
        <w:t>々な感染症等が発生した場合の関係機関との連絡体制を作成すること</w:t>
      </w:r>
      <w:r w:rsidR="0022513D" w:rsidRPr="0095411C">
        <w:rPr>
          <w:rFonts w:ascii="HG丸ｺﾞｼｯｸM-PRO" w:eastAsia="HG丸ｺﾞｼｯｸM-PRO" w:hAnsi="HG丸ｺﾞｼｯｸM-PRO" w:hint="eastAsia"/>
          <w:sz w:val="24"/>
        </w:rPr>
        <w:t>。</w:t>
      </w:r>
    </w:p>
    <w:p w14:paraId="391337DF" w14:textId="31171927" w:rsidR="00930DC3" w:rsidRPr="0095411C" w:rsidRDefault="00930DC3" w:rsidP="003E2F02">
      <w:pPr>
        <w:pStyle w:val="af2"/>
        <w:numPr>
          <w:ilvl w:val="0"/>
          <w:numId w:val="107"/>
        </w:numPr>
        <w:spacing w:line="24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特に食中毒が多く発生する夏場については、親水施設の水質調査やトイレ</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公園利用者が直接触れる施設について洗浄や消毒</w:t>
      </w:r>
      <w:r w:rsidR="00E1215B" w:rsidRPr="0095411C">
        <w:rPr>
          <w:rFonts w:ascii="HG丸ｺﾞｼｯｸM-PRO" w:eastAsia="HG丸ｺﾞｼｯｸM-PRO" w:hAnsi="HG丸ｺﾞｼｯｸM-PRO" w:hint="eastAsia"/>
          <w:sz w:val="24"/>
        </w:rPr>
        <w:t>の実施、手洗い場に薬用石鹸を設置して手洗いの励行をすすめること</w:t>
      </w:r>
      <w:r w:rsidR="0022513D" w:rsidRPr="0095411C">
        <w:rPr>
          <w:rFonts w:ascii="HG丸ｺﾞｼｯｸM-PRO" w:eastAsia="HG丸ｺﾞｼｯｸM-PRO" w:hAnsi="HG丸ｺﾞｼｯｸM-PRO" w:hint="eastAsia"/>
          <w:sz w:val="24"/>
        </w:rPr>
        <w:t>。</w:t>
      </w:r>
    </w:p>
    <w:p w14:paraId="31533E6E" w14:textId="336AEF30" w:rsidR="00930DC3" w:rsidRPr="0095411C" w:rsidRDefault="00930DC3" w:rsidP="003E2F02">
      <w:pPr>
        <w:pStyle w:val="af2"/>
        <w:numPr>
          <w:ilvl w:val="0"/>
          <w:numId w:val="107"/>
        </w:numPr>
        <w:spacing w:line="240" w:lineRule="atLeas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来園者に対し、チラシや張り紙による注意喚起や啓発活動</w:t>
      </w:r>
      <w:r w:rsidR="00BB3289" w:rsidRPr="0095411C">
        <w:rPr>
          <w:rFonts w:ascii="HG丸ｺﾞｼｯｸM-PRO" w:eastAsia="HG丸ｺﾞｼｯｸM-PRO" w:hAnsi="HG丸ｺﾞｼｯｸM-PRO" w:hint="eastAsia"/>
          <w:sz w:val="24"/>
        </w:rPr>
        <w:t>等</w:t>
      </w:r>
      <w:r w:rsidR="00E1215B" w:rsidRPr="0095411C">
        <w:rPr>
          <w:rFonts w:ascii="HG丸ｺﾞｼｯｸM-PRO" w:eastAsia="HG丸ｺﾞｼｯｸM-PRO" w:hAnsi="HG丸ｺﾞｼｯｸM-PRO" w:hint="eastAsia"/>
          <w:sz w:val="24"/>
        </w:rPr>
        <w:t>の対策を講じること</w:t>
      </w:r>
      <w:r w:rsidR="0022513D" w:rsidRPr="0095411C">
        <w:rPr>
          <w:rFonts w:ascii="HG丸ｺﾞｼｯｸM-PRO" w:eastAsia="HG丸ｺﾞｼｯｸM-PRO" w:hAnsi="HG丸ｺﾞｼｯｸM-PRO" w:hint="eastAsia"/>
          <w:sz w:val="24"/>
        </w:rPr>
        <w:t>。</w:t>
      </w:r>
    </w:p>
    <w:p w14:paraId="2866C09B" w14:textId="77777777" w:rsidR="0022513D" w:rsidRPr="0095411C" w:rsidRDefault="0022513D" w:rsidP="0022513D">
      <w:pPr>
        <w:pStyle w:val="af2"/>
        <w:spacing w:line="240" w:lineRule="atLeast"/>
        <w:ind w:left="630"/>
        <w:rPr>
          <w:rFonts w:ascii="HG丸ｺﾞｼｯｸM-PRO" w:eastAsia="HG丸ｺﾞｼｯｸM-PRO" w:hAnsi="HG丸ｺﾞｼｯｸM-PRO"/>
          <w:sz w:val="24"/>
        </w:rPr>
      </w:pPr>
    </w:p>
    <w:p w14:paraId="618EC253" w14:textId="150EC293" w:rsidR="00930DC3" w:rsidRPr="0095411C" w:rsidRDefault="00930DC3" w:rsidP="00930DC3">
      <w:pPr>
        <w:pStyle w:val="af2"/>
        <w:spacing w:line="240" w:lineRule="atLeas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○各種感染症及び害虫の対策について</w:t>
      </w:r>
    </w:p>
    <w:p w14:paraId="724B450F" w14:textId="77777777" w:rsidR="0022513D" w:rsidRPr="0095411C" w:rsidRDefault="0022513D" w:rsidP="00930DC3">
      <w:pPr>
        <w:pStyle w:val="af2"/>
        <w:spacing w:line="240" w:lineRule="atLeast"/>
        <w:ind w:firstLineChars="100" w:firstLine="240"/>
        <w:rPr>
          <w:rFonts w:ascii="HG丸ｺﾞｼｯｸM-PRO" w:eastAsia="HG丸ｺﾞｼｯｸM-PRO" w:hAnsi="HG丸ｺﾞｼｯｸM-PRO"/>
          <w:sz w:val="24"/>
        </w:rPr>
      </w:pPr>
    </w:p>
    <w:p w14:paraId="3CC1C51E" w14:textId="77777777" w:rsidR="00930DC3" w:rsidRPr="0095411C" w:rsidRDefault="00930DC3" w:rsidP="003E2F02">
      <w:pPr>
        <w:pStyle w:val="af2"/>
        <w:numPr>
          <w:ilvl w:val="0"/>
          <w:numId w:val="108"/>
        </w:numPr>
        <w:spacing w:line="240" w:lineRule="atLeast"/>
        <w:ind w:leftChars="103" w:left="63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腸管出血性大腸菌感染症（O-157等）</w:t>
      </w:r>
    </w:p>
    <w:p w14:paraId="70B3D701" w14:textId="0936978C" w:rsidR="00930DC3" w:rsidRPr="0095411C" w:rsidRDefault="00930DC3" w:rsidP="00930DC3">
      <w:pPr>
        <w:pStyle w:val="af2"/>
        <w:spacing w:line="300" w:lineRule="exact"/>
        <w:ind w:leftChars="214" w:left="44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公園では親水施設での水遊びや直接触れるドアノブ</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からの感染も可能性があることから、特に夏場（7月から9月までの3</w:t>
      </w:r>
      <w:r w:rsidR="00E1215B" w:rsidRPr="0095411C">
        <w:rPr>
          <w:rFonts w:ascii="HG丸ｺﾞｼｯｸM-PRO" w:eastAsia="HG丸ｺﾞｼｯｸM-PRO" w:hAnsi="HG丸ｺﾞｼｯｸM-PRO" w:hint="eastAsia"/>
          <w:sz w:val="24"/>
        </w:rPr>
        <w:t>か</w:t>
      </w:r>
      <w:r w:rsidRPr="0095411C">
        <w:rPr>
          <w:rFonts w:ascii="HG丸ｺﾞｼｯｸM-PRO" w:eastAsia="HG丸ｺﾞｼｯｸM-PRO" w:hAnsi="HG丸ｺﾞｼｯｸM-PRO" w:hint="eastAsia"/>
          <w:sz w:val="24"/>
        </w:rPr>
        <w:t>月）において、トイレの消毒や親水施設の水質調査の実施及び水遊び・砂遊び後に手洗いが</w:t>
      </w:r>
      <w:r w:rsidR="0090599E" w:rsidRPr="0095411C">
        <w:rPr>
          <w:rFonts w:ascii="HG丸ｺﾞｼｯｸM-PRO" w:eastAsia="HG丸ｺﾞｼｯｸM-PRO" w:hAnsi="HG丸ｺﾞｼｯｸM-PRO" w:hint="eastAsia"/>
          <w:sz w:val="24"/>
        </w:rPr>
        <w:t>で</w:t>
      </w:r>
      <w:r w:rsidRPr="0095411C">
        <w:rPr>
          <w:rFonts w:ascii="HG丸ｺﾞｼｯｸM-PRO" w:eastAsia="HG丸ｺﾞｼｯｸM-PRO" w:hAnsi="HG丸ｺﾞｼｯｸM-PRO" w:hint="eastAsia"/>
          <w:sz w:val="24"/>
        </w:rPr>
        <w:t>きるように</w:t>
      </w:r>
      <w:r w:rsidR="0090599E"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手洗い場に薬用石鹸の配備</w:t>
      </w:r>
      <w:r w:rsidR="00BB3289" w:rsidRPr="0095411C">
        <w:rPr>
          <w:rFonts w:ascii="HG丸ｺﾞｼｯｸM-PRO" w:eastAsia="HG丸ｺﾞｼｯｸM-PRO" w:hAnsi="HG丸ｺﾞｼｯｸM-PRO" w:hint="eastAsia"/>
          <w:sz w:val="24"/>
        </w:rPr>
        <w:t>等</w:t>
      </w:r>
      <w:r w:rsidR="0090599E" w:rsidRPr="0095411C">
        <w:rPr>
          <w:rFonts w:ascii="HG丸ｺﾞｼｯｸM-PRO" w:eastAsia="HG丸ｺﾞｼｯｸM-PRO" w:hAnsi="HG丸ｺﾞｼｯｸM-PRO" w:hint="eastAsia"/>
          <w:sz w:val="24"/>
        </w:rPr>
        <w:t>を行うこと</w:t>
      </w:r>
      <w:r w:rsidR="0022513D" w:rsidRPr="0095411C">
        <w:rPr>
          <w:rFonts w:ascii="HG丸ｺﾞｼｯｸM-PRO" w:eastAsia="HG丸ｺﾞｼｯｸM-PRO" w:hAnsi="HG丸ｺﾞｼｯｸM-PRO" w:hint="eastAsia"/>
          <w:sz w:val="24"/>
        </w:rPr>
        <w:t>。</w:t>
      </w:r>
    </w:p>
    <w:p w14:paraId="3E4C29AA" w14:textId="77777777" w:rsidR="00930DC3" w:rsidRPr="0095411C" w:rsidRDefault="00930DC3" w:rsidP="003E2F02">
      <w:pPr>
        <w:pStyle w:val="a6"/>
        <w:numPr>
          <w:ilvl w:val="0"/>
          <w:numId w:val="109"/>
        </w:numPr>
        <w:tabs>
          <w:tab w:val="num" w:pos="1230"/>
          <w:tab w:val="left" w:pos="2340"/>
        </w:tabs>
        <w:spacing w:line="300" w:lineRule="exact"/>
        <w:ind w:leftChars="243" w:left="9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一般園地</w:t>
      </w:r>
    </w:p>
    <w:p w14:paraId="0AE7329B" w14:textId="77777777" w:rsidR="00930DC3" w:rsidRPr="0095411C" w:rsidRDefault="00930DC3" w:rsidP="00930DC3">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〔親水施設〕　</w:t>
      </w:r>
    </w:p>
    <w:p w14:paraId="628D2199" w14:textId="365F03FA" w:rsidR="00930DC3" w:rsidRPr="0095411C" w:rsidRDefault="00930DC3" w:rsidP="0090599E">
      <w:pPr>
        <w:ind w:leftChars="400" w:left="1560" w:hangingChars="300" w:hanging="72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対策：噴水や流れのうち利用者が触れやすい施設（下表参照）についてO</w:t>
      </w:r>
      <w:r w:rsidR="00DB4C67" w:rsidRPr="0095411C">
        <w:rPr>
          <w:rFonts w:ascii="HG丸ｺﾞｼｯｸM-PRO" w:eastAsia="HG丸ｺﾞｼｯｸM-PRO" w:hAnsi="HG丸ｺﾞｼｯｸM-PRO" w:cs="ＭＳ 明朝" w:hint="eastAsia"/>
          <w:bCs/>
          <w:sz w:val="24"/>
        </w:rPr>
        <w:t>-157</w:t>
      </w:r>
      <w:r w:rsidRPr="0095411C">
        <w:rPr>
          <w:rFonts w:ascii="HG丸ｺﾞｼｯｸM-PRO" w:eastAsia="HG丸ｺﾞｼｯｸM-PRO" w:hAnsi="HG丸ｺﾞｼｯｸM-PRO" w:hint="eastAsia"/>
          <w:bCs/>
          <w:sz w:val="24"/>
        </w:rPr>
        <w:t>の検査を実施すること。</w:t>
      </w:r>
    </w:p>
    <w:p w14:paraId="5B4EDAC0" w14:textId="77777777" w:rsidR="00930DC3" w:rsidRPr="0095411C" w:rsidRDefault="00930DC3" w:rsidP="00930DC3">
      <w:pPr>
        <w:ind w:leftChars="96" w:left="202"/>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【調査方法について】</w:t>
      </w:r>
    </w:p>
    <w:p w14:paraId="7B2ACE5D" w14:textId="77777777" w:rsidR="00930DC3" w:rsidRPr="0095411C" w:rsidRDefault="00930DC3" w:rsidP="003E2F02">
      <w:pPr>
        <w:pStyle w:val="a6"/>
        <w:numPr>
          <w:ilvl w:val="0"/>
          <w:numId w:val="110"/>
        </w:numPr>
        <w:tabs>
          <w:tab w:val="left" w:pos="2340"/>
        </w:tabs>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実施時期は７月上旬（夏期休暇前）とし、清掃も同時期に実施すること。</w:t>
      </w:r>
    </w:p>
    <w:p w14:paraId="343BC517" w14:textId="3CAC2742" w:rsidR="00930DC3" w:rsidRPr="0095411C" w:rsidRDefault="00930DC3" w:rsidP="003E2F02">
      <w:pPr>
        <w:pStyle w:val="a6"/>
        <w:numPr>
          <w:ilvl w:val="0"/>
          <w:numId w:val="110"/>
        </w:numPr>
        <w:tabs>
          <w:tab w:val="left" w:pos="2340"/>
        </w:tabs>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検査回数は</w:t>
      </w:r>
      <w:r w:rsidR="0022513D"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各親水施設１回</w:t>
      </w:r>
    </w:p>
    <w:p w14:paraId="7404CE35" w14:textId="312420D2" w:rsidR="00930DC3" w:rsidRPr="0095411C" w:rsidRDefault="00930DC3" w:rsidP="003E2F02">
      <w:pPr>
        <w:pStyle w:val="a6"/>
        <w:numPr>
          <w:ilvl w:val="0"/>
          <w:numId w:val="110"/>
        </w:numPr>
        <w:tabs>
          <w:tab w:val="left" w:pos="2340"/>
        </w:tabs>
        <w:ind w:leftChars="200" w:left="66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検査方法は平成９年７月４日衛食第207号厚生省生活食品保健課長通知「腸管出血性大腸菌</w:t>
      </w:r>
      <w:r w:rsidR="00DB4C67" w:rsidRPr="0095411C">
        <w:rPr>
          <w:rFonts w:ascii="HG丸ｺﾞｼｯｸM-PRO" w:eastAsia="HG丸ｺﾞｼｯｸM-PRO" w:hAnsi="HG丸ｺﾞｼｯｸM-PRO" w:hint="eastAsia"/>
          <w:bCs/>
          <w:sz w:val="24"/>
        </w:rPr>
        <w:t>O</w:t>
      </w:r>
      <w:r w:rsidR="00DB4C67" w:rsidRPr="0095411C">
        <w:rPr>
          <w:rFonts w:ascii="HG丸ｺﾞｼｯｸM-PRO" w:eastAsia="HG丸ｺﾞｼｯｸM-PRO" w:hAnsi="HG丸ｺﾞｼｯｸM-PRO" w:cs="ＭＳ 明朝" w:hint="eastAsia"/>
          <w:bCs/>
          <w:sz w:val="24"/>
        </w:rPr>
        <w:t>-157</w:t>
      </w:r>
      <w:r w:rsidRPr="0095411C">
        <w:rPr>
          <w:rFonts w:ascii="HG丸ｺﾞｼｯｸM-PRO" w:eastAsia="HG丸ｺﾞｼｯｸM-PRO" w:hAnsi="HG丸ｺﾞｼｯｸM-PRO" w:hint="eastAsia"/>
          <w:sz w:val="24"/>
        </w:rPr>
        <w:t>の検査方法について」により行う。</w:t>
      </w:r>
    </w:p>
    <w:p w14:paraId="7767B2B3" w14:textId="42A6B503" w:rsidR="00930DC3" w:rsidRPr="0095411C" w:rsidRDefault="00930DC3" w:rsidP="003E2F02">
      <w:pPr>
        <w:pStyle w:val="a6"/>
        <w:numPr>
          <w:ilvl w:val="0"/>
          <w:numId w:val="110"/>
        </w:numPr>
        <w:tabs>
          <w:tab w:val="left" w:pos="2340"/>
        </w:tabs>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検体採取位置については、</w:t>
      </w:r>
      <w:r w:rsidR="0022513D" w:rsidRPr="0095411C">
        <w:rPr>
          <w:rFonts w:ascii="HG丸ｺﾞｼｯｸM-PRO" w:eastAsia="HG丸ｺﾞｼｯｸM-PRO" w:hAnsi="HG丸ｺﾞｼｯｸM-PRO" w:hint="eastAsia"/>
          <w:sz w:val="24"/>
        </w:rPr>
        <w:t>府</w:t>
      </w:r>
      <w:r w:rsidRPr="0095411C">
        <w:rPr>
          <w:rFonts w:ascii="HG丸ｺﾞｼｯｸM-PRO" w:eastAsia="HG丸ｺﾞｼｯｸM-PRO" w:hAnsi="HG丸ｺﾞｼｯｸM-PRO" w:hint="eastAsia"/>
          <w:sz w:val="24"/>
        </w:rPr>
        <w:t>と協議の</w:t>
      </w:r>
      <w:r w:rsidR="0022513D" w:rsidRPr="0095411C">
        <w:rPr>
          <w:rFonts w:ascii="HG丸ｺﾞｼｯｸM-PRO" w:eastAsia="HG丸ｺﾞｼｯｸM-PRO" w:hAnsi="HG丸ｺﾞｼｯｸM-PRO" w:hint="eastAsia"/>
          <w:sz w:val="24"/>
        </w:rPr>
        <w:t>上、</w:t>
      </w:r>
      <w:r w:rsidRPr="0095411C">
        <w:rPr>
          <w:rFonts w:ascii="HG丸ｺﾞｼｯｸM-PRO" w:eastAsia="HG丸ｺﾞｼｯｸM-PRO" w:hAnsi="HG丸ｺﾞｼｯｸM-PRO" w:hint="eastAsia"/>
          <w:sz w:val="24"/>
        </w:rPr>
        <w:t>決定するものとする。</w:t>
      </w:r>
    </w:p>
    <w:p w14:paraId="603F6926" w14:textId="1AB863CF" w:rsidR="00930DC3" w:rsidRPr="0095411C" w:rsidRDefault="00930DC3" w:rsidP="003E2F02">
      <w:pPr>
        <w:pStyle w:val="a6"/>
        <w:numPr>
          <w:ilvl w:val="0"/>
          <w:numId w:val="110"/>
        </w:numPr>
        <w:tabs>
          <w:tab w:val="left" w:pos="2340"/>
        </w:tabs>
        <w:ind w:leftChars="200" w:left="66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陽性反応があった場合は、直ちに報告すると共に、立入禁止措置を講じること。また、原因特定に努め、陰性となるまでは継続して検査を行うこと。</w:t>
      </w:r>
    </w:p>
    <w:p w14:paraId="7BB1B4D6" w14:textId="77777777" w:rsidR="00930DC3" w:rsidRPr="0095411C" w:rsidRDefault="00930DC3" w:rsidP="00F01955">
      <w:pPr>
        <w:ind w:leftChars="96" w:left="202"/>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【検査結果報告について】</w:t>
      </w:r>
    </w:p>
    <w:p w14:paraId="6B73745E" w14:textId="77777777" w:rsidR="00930DC3" w:rsidRPr="0095411C" w:rsidRDefault="0073533B" w:rsidP="00F01955">
      <w:pPr>
        <w:tabs>
          <w:tab w:val="left" w:pos="2340"/>
        </w:tabs>
        <w:ind w:leftChars="142" w:left="778"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１）検査結果に</w:t>
      </w:r>
      <w:r w:rsidR="005978C1" w:rsidRPr="0095411C">
        <w:rPr>
          <w:rFonts w:ascii="HG丸ｺﾞｼｯｸM-PRO" w:eastAsia="HG丸ｺﾞｼｯｸM-PRO" w:hAnsi="HG丸ｺﾞｼｯｸM-PRO" w:hint="eastAsia"/>
          <w:sz w:val="24"/>
        </w:rPr>
        <w:t>ついては、速やかに府に下記の項目を明記した報告書を提出すること</w:t>
      </w:r>
    </w:p>
    <w:p w14:paraId="47443974" w14:textId="77777777" w:rsidR="00930DC3" w:rsidRPr="0095411C" w:rsidRDefault="00930DC3" w:rsidP="00F01955">
      <w:pPr>
        <w:ind w:leftChars="240" w:left="574" w:hangingChars="29" w:hanging="7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①依頼者の住所及び名称、②採取者、③試料名、④受付日、⑤採取日、</w:t>
      </w:r>
    </w:p>
    <w:p w14:paraId="1F5CE1FF" w14:textId="77777777" w:rsidR="00930DC3" w:rsidRPr="0095411C" w:rsidRDefault="00930DC3" w:rsidP="00F01955">
      <w:pPr>
        <w:ind w:leftChars="245" w:left="514"/>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⑥気温・水温・天候、⑦試験検査項目、⑧試験検査期間、⑨試</w:t>
      </w:r>
      <w:r w:rsidR="005978C1" w:rsidRPr="0095411C">
        <w:rPr>
          <w:rFonts w:ascii="HG丸ｺﾞｼｯｸM-PRO" w:eastAsia="HG丸ｺﾞｼｯｸM-PRO" w:hAnsi="HG丸ｺﾞｼｯｸM-PRO" w:hint="eastAsia"/>
          <w:bCs/>
          <w:sz w:val="24"/>
        </w:rPr>
        <w:t>験検査結果、⑩試験検査方法、⑪採水時間、⑫試験検査責任者</w:t>
      </w:r>
      <w:r w:rsidR="005978C1"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bCs/>
          <w:sz w:val="24"/>
        </w:rPr>
        <w:t>⑬検査機関の所在地</w:t>
      </w:r>
    </w:p>
    <w:p w14:paraId="4956B8B8" w14:textId="77777777" w:rsidR="00930DC3" w:rsidRPr="0095411C" w:rsidRDefault="00930DC3" w:rsidP="00930DC3">
      <w:pPr>
        <w:ind w:leftChars="372" w:left="1004" w:hangingChars="93" w:hanging="223"/>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※報告書には必ず検査機関の名称及び代表者名を明記</w:t>
      </w:r>
      <w:r w:rsidR="00CA44D4" w:rsidRPr="0095411C">
        <w:rPr>
          <w:rFonts w:ascii="HG丸ｺﾞｼｯｸM-PRO" w:eastAsia="HG丸ｺﾞｼｯｸM-PRO" w:hAnsi="HG丸ｺﾞｼｯｸM-PRO" w:hint="eastAsia"/>
          <w:bCs/>
          <w:sz w:val="24"/>
        </w:rPr>
        <w:t>す</w:t>
      </w:r>
      <w:r w:rsidR="005978C1" w:rsidRPr="0095411C">
        <w:rPr>
          <w:rFonts w:ascii="HG丸ｺﾞｼｯｸM-PRO" w:eastAsia="HG丸ｺﾞｼｯｸM-PRO" w:hAnsi="HG丸ｺﾞｼｯｸM-PRO" w:hint="eastAsia"/>
          <w:bCs/>
          <w:sz w:val="24"/>
        </w:rPr>
        <w:t>ること</w:t>
      </w:r>
    </w:p>
    <w:p w14:paraId="1EF956D1" w14:textId="77777777" w:rsidR="00930DC3" w:rsidRPr="0095411C" w:rsidRDefault="0073533B" w:rsidP="007A70CB">
      <w:pPr>
        <w:ind w:leftChars="145" w:left="304"/>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w:t>
      </w:r>
      <w:r w:rsidR="00930DC3" w:rsidRPr="0095411C">
        <w:rPr>
          <w:rFonts w:ascii="HG丸ｺﾞｼｯｸM-PRO" w:eastAsia="HG丸ｺﾞｼｯｸM-PRO" w:hAnsi="HG丸ｺﾞｼｯｸM-PRO" w:hint="eastAsia"/>
          <w:bCs/>
          <w:sz w:val="24"/>
        </w:rPr>
        <w:t>２）写真撮影について</w:t>
      </w:r>
    </w:p>
    <w:p w14:paraId="5E845FF3" w14:textId="77777777" w:rsidR="00930DC3" w:rsidRPr="0095411C" w:rsidRDefault="005978C1" w:rsidP="007A70CB">
      <w:pPr>
        <w:ind w:leftChars="240" w:left="504" w:firstLineChars="109" w:firstLine="262"/>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採水状況が判断できる写真及び</w:t>
      </w:r>
      <w:r w:rsidR="00930DC3" w:rsidRPr="0095411C">
        <w:rPr>
          <w:rFonts w:ascii="HG丸ｺﾞｼｯｸM-PRO" w:eastAsia="HG丸ｺﾞｼｯｸM-PRO" w:hAnsi="HG丸ｺﾞｼｯｸM-PRO" w:hint="eastAsia"/>
          <w:bCs/>
          <w:sz w:val="24"/>
        </w:rPr>
        <w:t>検査方法が判断できる写真を提出すること。なお、撮影頻度については府の指示によること。</w:t>
      </w:r>
    </w:p>
    <w:p w14:paraId="6064A3E8" w14:textId="77777777" w:rsidR="00B10F8A" w:rsidRPr="0095411C" w:rsidRDefault="00B10F8A" w:rsidP="00035CB8">
      <w:pPr>
        <w:rPr>
          <w:rFonts w:ascii="HG丸ｺﾞｼｯｸM-PRO" w:eastAsia="HG丸ｺﾞｼｯｸM-PRO" w:hAnsi="HG丸ｺﾞｼｯｸM-PRO"/>
          <w:bCs/>
          <w:sz w:val="24"/>
        </w:rPr>
      </w:pPr>
    </w:p>
    <w:tbl>
      <w:tblPr>
        <w:tblW w:w="8416"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12"/>
        <w:gridCol w:w="1418"/>
        <w:gridCol w:w="1843"/>
        <w:gridCol w:w="1559"/>
        <w:gridCol w:w="992"/>
        <w:gridCol w:w="992"/>
      </w:tblGrid>
      <w:tr w:rsidR="0095411C" w:rsidRPr="0095411C" w14:paraId="1C84B71A" w14:textId="77777777" w:rsidTr="00CA44D4">
        <w:trPr>
          <w:trHeight w:val="660"/>
        </w:trPr>
        <w:tc>
          <w:tcPr>
            <w:tcW w:w="1612" w:type="dxa"/>
            <w:noWrap/>
            <w:vAlign w:val="center"/>
          </w:tcPr>
          <w:p w14:paraId="1D151C17"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公園名</w:t>
            </w:r>
          </w:p>
        </w:tc>
        <w:tc>
          <w:tcPr>
            <w:tcW w:w="1418" w:type="dxa"/>
            <w:noWrap/>
            <w:vAlign w:val="center"/>
          </w:tcPr>
          <w:p w14:paraId="4DE361D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種別</w:t>
            </w:r>
          </w:p>
        </w:tc>
        <w:tc>
          <w:tcPr>
            <w:tcW w:w="1843" w:type="dxa"/>
            <w:noWrap/>
            <w:vAlign w:val="center"/>
          </w:tcPr>
          <w:p w14:paraId="272E4E60"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施設名</w:t>
            </w:r>
          </w:p>
        </w:tc>
        <w:tc>
          <w:tcPr>
            <w:tcW w:w="1559" w:type="dxa"/>
            <w:noWrap/>
            <w:vAlign w:val="center"/>
          </w:tcPr>
          <w:p w14:paraId="368192B7"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水源</w:t>
            </w:r>
          </w:p>
        </w:tc>
        <w:tc>
          <w:tcPr>
            <w:tcW w:w="992" w:type="dxa"/>
            <w:noWrap/>
            <w:vAlign w:val="center"/>
          </w:tcPr>
          <w:p w14:paraId="23E64828"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循環施設</w:t>
            </w:r>
          </w:p>
        </w:tc>
        <w:tc>
          <w:tcPr>
            <w:tcW w:w="992" w:type="dxa"/>
            <w:vAlign w:val="center"/>
          </w:tcPr>
          <w:p w14:paraId="546AD98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O</w:t>
            </w:r>
            <w:r w:rsidR="005978C1" w:rsidRPr="0095411C">
              <w:rPr>
                <w:rFonts w:ascii="HG丸ｺﾞｼｯｸM-PRO" w:eastAsia="HG丸ｺﾞｼｯｸM-PRO" w:hAnsi="HG丸ｺﾞｼｯｸM-PRO" w:cs="ＭＳ Ｐゴシック" w:hint="eastAsia"/>
                <w:kern w:val="0"/>
                <w:sz w:val="18"/>
                <w:szCs w:val="18"/>
              </w:rPr>
              <w:t>-</w:t>
            </w:r>
            <w:r w:rsidRPr="0095411C">
              <w:rPr>
                <w:rFonts w:ascii="HG丸ｺﾞｼｯｸM-PRO" w:eastAsia="HG丸ｺﾞｼｯｸM-PRO" w:hAnsi="HG丸ｺﾞｼｯｸM-PRO" w:cs="ＭＳ Ｐゴシック" w:hint="eastAsia"/>
                <w:kern w:val="0"/>
                <w:sz w:val="18"/>
                <w:szCs w:val="18"/>
              </w:rPr>
              <w:t>１５７</w:t>
            </w:r>
          </w:p>
          <w:p w14:paraId="2229112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検査箇所</w:t>
            </w:r>
          </w:p>
        </w:tc>
      </w:tr>
      <w:tr w:rsidR="0095411C" w:rsidRPr="0095411C" w14:paraId="407196B1" w14:textId="77777777" w:rsidTr="00CA44D4">
        <w:trPr>
          <w:trHeight w:val="227"/>
        </w:trPr>
        <w:tc>
          <w:tcPr>
            <w:tcW w:w="1612" w:type="dxa"/>
            <w:vMerge w:val="restart"/>
            <w:noWrap/>
            <w:vAlign w:val="center"/>
          </w:tcPr>
          <w:p w14:paraId="2A712C6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服部緑地</w:t>
            </w:r>
          </w:p>
        </w:tc>
        <w:tc>
          <w:tcPr>
            <w:tcW w:w="1418" w:type="dxa"/>
            <w:vMerge w:val="restart"/>
            <w:noWrap/>
            <w:vAlign w:val="center"/>
          </w:tcPr>
          <w:p w14:paraId="52C20C1E" w14:textId="77777777" w:rsidR="00930DC3" w:rsidRPr="0095411C" w:rsidRDefault="00930DC3" w:rsidP="001267FC">
            <w:pPr>
              <w:ind w:firstLineChars="200" w:firstLine="360"/>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噴水</w:t>
            </w:r>
          </w:p>
        </w:tc>
        <w:tc>
          <w:tcPr>
            <w:tcW w:w="1843" w:type="dxa"/>
            <w:noWrap/>
            <w:vAlign w:val="center"/>
          </w:tcPr>
          <w:p w14:paraId="7957AF6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ちかくの森</w:t>
            </w:r>
          </w:p>
        </w:tc>
        <w:tc>
          <w:tcPr>
            <w:tcW w:w="1559" w:type="dxa"/>
            <w:vMerge w:val="restart"/>
            <w:noWrap/>
            <w:vAlign w:val="center"/>
          </w:tcPr>
          <w:p w14:paraId="33F17184"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w:t>
            </w:r>
          </w:p>
        </w:tc>
        <w:tc>
          <w:tcPr>
            <w:tcW w:w="992" w:type="dxa"/>
            <w:noWrap/>
            <w:vAlign w:val="center"/>
          </w:tcPr>
          <w:p w14:paraId="509CA01B"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23B70CC5"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5A5F1281" w14:textId="77777777" w:rsidTr="00CA44D4">
        <w:trPr>
          <w:trHeight w:val="227"/>
        </w:trPr>
        <w:tc>
          <w:tcPr>
            <w:tcW w:w="1612" w:type="dxa"/>
            <w:vMerge/>
            <w:vAlign w:val="center"/>
          </w:tcPr>
          <w:p w14:paraId="60AED5D2"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vMerge/>
            <w:vAlign w:val="center"/>
          </w:tcPr>
          <w:p w14:paraId="2E4DCB1B"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843" w:type="dxa"/>
            <w:noWrap/>
            <w:vAlign w:val="center"/>
          </w:tcPr>
          <w:p w14:paraId="7975A146"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東中央広場</w:t>
            </w:r>
          </w:p>
        </w:tc>
        <w:tc>
          <w:tcPr>
            <w:tcW w:w="1559" w:type="dxa"/>
            <w:vMerge/>
            <w:vAlign w:val="center"/>
          </w:tcPr>
          <w:p w14:paraId="30B8EBCC"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992" w:type="dxa"/>
            <w:noWrap/>
            <w:vAlign w:val="center"/>
          </w:tcPr>
          <w:p w14:paraId="413AC435"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0685E998"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w:t>
            </w:r>
          </w:p>
        </w:tc>
      </w:tr>
      <w:tr w:rsidR="0095411C" w:rsidRPr="0095411C" w14:paraId="5EBED28A" w14:textId="77777777" w:rsidTr="00CA44D4">
        <w:trPr>
          <w:trHeight w:val="227"/>
        </w:trPr>
        <w:tc>
          <w:tcPr>
            <w:tcW w:w="1612" w:type="dxa"/>
            <w:vMerge/>
            <w:vAlign w:val="center"/>
          </w:tcPr>
          <w:p w14:paraId="0C55D81A"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noWrap/>
            <w:vAlign w:val="center"/>
          </w:tcPr>
          <w:p w14:paraId="54500CE0"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流れ</w:t>
            </w:r>
          </w:p>
        </w:tc>
        <w:tc>
          <w:tcPr>
            <w:tcW w:w="1843" w:type="dxa"/>
            <w:noWrap/>
            <w:vAlign w:val="center"/>
          </w:tcPr>
          <w:p w14:paraId="1E0AC664"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ちかくの森</w:t>
            </w:r>
          </w:p>
        </w:tc>
        <w:tc>
          <w:tcPr>
            <w:tcW w:w="1559" w:type="dxa"/>
            <w:vMerge/>
            <w:vAlign w:val="center"/>
          </w:tcPr>
          <w:p w14:paraId="1E69BC14"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992" w:type="dxa"/>
            <w:noWrap/>
            <w:vAlign w:val="center"/>
          </w:tcPr>
          <w:p w14:paraId="59610542"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7A13A57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7C83200A" w14:textId="77777777" w:rsidTr="00CA44D4">
        <w:trPr>
          <w:trHeight w:val="227"/>
        </w:trPr>
        <w:tc>
          <w:tcPr>
            <w:tcW w:w="1612" w:type="dxa"/>
            <w:vMerge w:val="restart"/>
            <w:noWrap/>
            <w:vAlign w:val="center"/>
          </w:tcPr>
          <w:p w14:paraId="599FE6F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服部緑地</w:t>
            </w:r>
          </w:p>
          <w:p w14:paraId="666BEAE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都市緑化植物園</w:t>
            </w:r>
          </w:p>
        </w:tc>
        <w:tc>
          <w:tcPr>
            <w:tcW w:w="1418" w:type="dxa"/>
            <w:noWrap/>
            <w:vAlign w:val="center"/>
          </w:tcPr>
          <w:p w14:paraId="55200FC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流れ</w:t>
            </w:r>
          </w:p>
        </w:tc>
        <w:tc>
          <w:tcPr>
            <w:tcW w:w="1843" w:type="dxa"/>
            <w:noWrap/>
            <w:vAlign w:val="center"/>
          </w:tcPr>
          <w:p w14:paraId="4A09963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園内</w:t>
            </w:r>
          </w:p>
        </w:tc>
        <w:tc>
          <w:tcPr>
            <w:tcW w:w="1559" w:type="dxa"/>
            <w:noWrap/>
            <w:vAlign w:val="center"/>
          </w:tcPr>
          <w:p w14:paraId="6CD5794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井戸水</w:t>
            </w:r>
          </w:p>
        </w:tc>
        <w:tc>
          <w:tcPr>
            <w:tcW w:w="992" w:type="dxa"/>
            <w:noWrap/>
            <w:vAlign w:val="center"/>
          </w:tcPr>
          <w:p w14:paraId="549B6254"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681804F5"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29151B03" w14:textId="77777777" w:rsidTr="00CA44D4">
        <w:trPr>
          <w:trHeight w:val="227"/>
        </w:trPr>
        <w:tc>
          <w:tcPr>
            <w:tcW w:w="1612" w:type="dxa"/>
            <w:vMerge/>
            <w:vAlign w:val="center"/>
          </w:tcPr>
          <w:p w14:paraId="4D711532"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noWrap/>
            <w:vAlign w:val="center"/>
          </w:tcPr>
          <w:p w14:paraId="0646F8DB"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池</w:t>
            </w:r>
          </w:p>
        </w:tc>
        <w:tc>
          <w:tcPr>
            <w:tcW w:w="1843" w:type="dxa"/>
            <w:noWrap/>
            <w:vAlign w:val="center"/>
          </w:tcPr>
          <w:p w14:paraId="6BC5AD4B"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正面</w:t>
            </w:r>
          </w:p>
        </w:tc>
        <w:tc>
          <w:tcPr>
            <w:tcW w:w="1559" w:type="dxa"/>
            <w:noWrap/>
            <w:vAlign w:val="center"/>
          </w:tcPr>
          <w:p w14:paraId="1995F7E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w:t>
            </w:r>
          </w:p>
        </w:tc>
        <w:tc>
          <w:tcPr>
            <w:tcW w:w="992" w:type="dxa"/>
            <w:noWrap/>
            <w:vAlign w:val="center"/>
          </w:tcPr>
          <w:p w14:paraId="2953404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79D630A5"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 xml:space="preserve">〇　</w:t>
            </w:r>
          </w:p>
        </w:tc>
      </w:tr>
      <w:tr w:rsidR="0095411C" w:rsidRPr="0095411C" w14:paraId="22D40D09" w14:textId="77777777" w:rsidTr="00CA44D4">
        <w:trPr>
          <w:trHeight w:val="227"/>
        </w:trPr>
        <w:tc>
          <w:tcPr>
            <w:tcW w:w="1612" w:type="dxa"/>
            <w:vMerge w:val="restart"/>
            <w:vAlign w:val="center"/>
          </w:tcPr>
          <w:p w14:paraId="5A2177EF" w14:textId="24BB013F" w:rsidR="00930DC3" w:rsidRPr="0095411C" w:rsidRDefault="00775A9F"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寝屋川公園</w:t>
            </w:r>
          </w:p>
        </w:tc>
        <w:tc>
          <w:tcPr>
            <w:tcW w:w="1418" w:type="dxa"/>
            <w:noWrap/>
            <w:vAlign w:val="center"/>
          </w:tcPr>
          <w:p w14:paraId="5102FD1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カスケード</w:t>
            </w:r>
          </w:p>
        </w:tc>
        <w:tc>
          <w:tcPr>
            <w:tcW w:w="1843" w:type="dxa"/>
            <w:noWrap/>
            <w:vAlign w:val="center"/>
          </w:tcPr>
          <w:p w14:paraId="7AB533F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中央広場</w:t>
            </w:r>
          </w:p>
        </w:tc>
        <w:tc>
          <w:tcPr>
            <w:tcW w:w="1559" w:type="dxa"/>
            <w:vMerge w:val="restart"/>
            <w:vAlign w:val="center"/>
          </w:tcPr>
          <w:p w14:paraId="1496D922" w14:textId="17849227" w:rsidR="00930DC3" w:rsidRPr="0095411C" w:rsidRDefault="00775A9F"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w:t>
            </w:r>
          </w:p>
        </w:tc>
        <w:tc>
          <w:tcPr>
            <w:tcW w:w="992" w:type="dxa"/>
            <w:noWrap/>
            <w:vAlign w:val="center"/>
          </w:tcPr>
          <w:p w14:paraId="7A149788"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030646B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5015475D" w14:textId="77777777" w:rsidTr="00CA44D4">
        <w:trPr>
          <w:trHeight w:val="227"/>
        </w:trPr>
        <w:tc>
          <w:tcPr>
            <w:tcW w:w="1612" w:type="dxa"/>
            <w:vMerge/>
            <w:vAlign w:val="center"/>
          </w:tcPr>
          <w:p w14:paraId="3C04E658"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noWrap/>
            <w:vAlign w:val="center"/>
          </w:tcPr>
          <w:p w14:paraId="230580CF"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噴水</w:t>
            </w:r>
          </w:p>
        </w:tc>
        <w:tc>
          <w:tcPr>
            <w:tcW w:w="1843" w:type="dxa"/>
            <w:noWrap/>
            <w:vAlign w:val="center"/>
          </w:tcPr>
          <w:p w14:paraId="252B399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w:t>
            </w:r>
          </w:p>
        </w:tc>
        <w:tc>
          <w:tcPr>
            <w:tcW w:w="1559" w:type="dxa"/>
            <w:vMerge/>
            <w:vAlign w:val="center"/>
          </w:tcPr>
          <w:p w14:paraId="064C94F9"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992" w:type="dxa"/>
            <w:noWrap/>
            <w:vAlign w:val="center"/>
          </w:tcPr>
          <w:p w14:paraId="42FBBC65"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4E774169"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1110DB2A" w14:textId="77777777" w:rsidTr="00CA44D4">
        <w:trPr>
          <w:trHeight w:val="227"/>
        </w:trPr>
        <w:tc>
          <w:tcPr>
            <w:tcW w:w="1612" w:type="dxa"/>
            <w:vMerge w:val="restart"/>
            <w:noWrap/>
            <w:vAlign w:val="center"/>
          </w:tcPr>
          <w:p w14:paraId="5B5F9C0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山田池公園</w:t>
            </w:r>
          </w:p>
        </w:tc>
        <w:tc>
          <w:tcPr>
            <w:tcW w:w="1418" w:type="dxa"/>
            <w:vMerge w:val="restart"/>
            <w:noWrap/>
            <w:vAlign w:val="center"/>
          </w:tcPr>
          <w:p w14:paraId="7DF222F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流れ</w:t>
            </w:r>
          </w:p>
        </w:tc>
        <w:tc>
          <w:tcPr>
            <w:tcW w:w="1843" w:type="dxa"/>
            <w:noWrap/>
            <w:vAlign w:val="center"/>
          </w:tcPr>
          <w:p w14:paraId="4D3551A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水生花園</w:t>
            </w:r>
          </w:p>
        </w:tc>
        <w:tc>
          <w:tcPr>
            <w:tcW w:w="1559" w:type="dxa"/>
            <w:noWrap/>
            <w:vAlign w:val="center"/>
          </w:tcPr>
          <w:p w14:paraId="118B26C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井戸水</w:t>
            </w:r>
          </w:p>
        </w:tc>
        <w:tc>
          <w:tcPr>
            <w:tcW w:w="992" w:type="dxa"/>
            <w:noWrap/>
            <w:vAlign w:val="center"/>
          </w:tcPr>
          <w:p w14:paraId="225C4EDB"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無</w:t>
            </w:r>
          </w:p>
        </w:tc>
        <w:tc>
          <w:tcPr>
            <w:tcW w:w="992" w:type="dxa"/>
            <w:noWrap/>
            <w:vAlign w:val="center"/>
          </w:tcPr>
          <w:p w14:paraId="4A49ECD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w:t>
            </w:r>
          </w:p>
        </w:tc>
      </w:tr>
      <w:tr w:rsidR="0095411C" w:rsidRPr="0095411C" w14:paraId="193CBD67" w14:textId="77777777" w:rsidTr="00CA44D4">
        <w:trPr>
          <w:trHeight w:val="227"/>
        </w:trPr>
        <w:tc>
          <w:tcPr>
            <w:tcW w:w="1612" w:type="dxa"/>
            <w:vMerge/>
            <w:vAlign w:val="center"/>
          </w:tcPr>
          <w:p w14:paraId="4EB49DEB"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vMerge/>
            <w:vAlign w:val="center"/>
          </w:tcPr>
          <w:p w14:paraId="021B1B0A"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843" w:type="dxa"/>
            <w:noWrap/>
            <w:vAlign w:val="center"/>
          </w:tcPr>
          <w:p w14:paraId="64E8F9D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渓流</w:t>
            </w:r>
          </w:p>
        </w:tc>
        <w:tc>
          <w:tcPr>
            <w:tcW w:w="1559" w:type="dxa"/>
            <w:noWrap/>
            <w:vAlign w:val="center"/>
          </w:tcPr>
          <w:p w14:paraId="58C68C12"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池・雨水</w:t>
            </w:r>
          </w:p>
        </w:tc>
        <w:tc>
          <w:tcPr>
            <w:tcW w:w="992" w:type="dxa"/>
            <w:noWrap/>
            <w:vAlign w:val="center"/>
          </w:tcPr>
          <w:p w14:paraId="53F877E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7E1C282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1F1F0333" w14:textId="77777777" w:rsidTr="00CA44D4">
        <w:trPr>
          <w:trHeight w:val="227"/>
        </w:trPr>
        <w:tc>
          <w:tcPr>
            <w:tcW w:w="1612" w:type="dxa"/>
            <w:noWrap/>
            <w:vAlign w:val="center"/>
          </w:tcPr>
          <w:p w14:paraId="1BB725E5"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久宝寺緑地</w:t>
            </w:r>
          </w:p>
        </w:tc>
        <w:tc>
          <w:tcPr>
            <w:tcW w:w="1418" w:type="dxa"/>
            <w:noWrap/>
            <w:vAlign w:val="center"/>
          </w:tcPr>
          <w:p w14:paraId="5C358D0B"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流れ</w:t>
            </w:r>
          </w:p>
        </w:tc>
        <w:tc>
          <w:tcPr>
            <w:tcW w:w="1843" w:type="dxa"/>
            <w:noWrap/>
            <w:vAlign w:val="center"/>
          </w:tcPr>
          <w:p w14:paraId="0D70CA72"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水辺広場</w:t>
            </w:r>
          </w:p>
        </w:tc>
        <w:tc>
          <w:tcPr>
            <w:tcW w:w="1559" w:type="dxa"/>
            <w:noWrap/>
            <w:vAlign w:val="center"/>
          </w:tcPr>
          <w:p w14:paraId="3B133D06"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井戸水</w:t>
            </w:r>
          </w:p>
        </w:tc>
        <w:tc>
          <w:tcPr>
            <w:tcW w:w="992" w:type="dxa"/>
            <w:noWrap/>
            <w:vAlign w:val="center"/>
          </w:tcPr>
          <w:p w14:paraId="6C18DF3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無</w:t>
            </w:r>
          </w:p>
        </w:tc>
        <w:tc>
          <w:tcPr>
            <w:tcW w:w="992" w:type="dxa"/>
            <w:noWrap/>
            <w:vAlign w:val="center"/>
          </w:tcPr>
          <w:p w14:paraId="1137A76F"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w:t>
            </w:r>
          </w:p>
        </w:tc>
      </w:tr>
      <w:tr w:rsidR="0095411C" w:rsidRPr="0095411C" w14:paraId="16301EC4" w14:textId="77777777" w:rsidTr="00CA44D4">
        <w:trPr>
          <w:trHeight w:val="227"/>
        </w:trPr>
        <w:tc>
          <w:tcPr>
            <w:tcW w:w="1612" w:type="dxa"/>
            <w:vMerge w:val="restart"/>
            <w:noWrap/>
            <w:vAlign w:val="center"/>
          </w:tcPr>
          <w:p w14:paraId="03CA860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錦織公園</w:t>
            </w:r>
          </w:p>
        </w:tc>
        <w:tc>
          <w:tcPr>
            <w:tcW w:w="1418" w:type="dxa"/>
            <w:noWrap/>
            <w:vAlign w:val="center"/>
          </w:tcPr>
          <w:p w14:paraId="0B83C356"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壁泉</w:t>
            </w:r>
          </w:p>
        </w:tc>
        <w:tc>
          <w:tcPr>
            <w:tcW w:w="1843" w:type="dxa"/>
            <w:noWrap/>
            <w:vAlign w:val="center"/>
          </w:tcPr>
          <w:p w14:paraId="58E96E17"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石水苑</w:t>
            </w:r>
          </w:p>
        </w:tc>
        <w:tc>
          <w:tcPr>
            <w:tcW w:w="1559" w:type="dxa"/>
            <w:noWrap/>
            <w:vAlign w:val="center"/>
          </w:tcPr>
          <w:p w14:paraId="0E315CDF"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w:t>
            </w:r>
          </w:p>
        </w:tc>
        <w:tc>
          <w:tcPr>
            <w:tcW w:w="992" w:type="dxa"/>
            <w:noWrap/>
            <w:vAlign w:val="center"/>
          </w:tcPr>
          <w:p w14:paraId="16C49BCC"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0F99B136"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7FC4AD87" w14:textId="77777777" w:rsidTr="00CA44D4">
        <w:trPr>
          <w:trHeight w:val="227"/>
        </w:trPr>
        <w:tc>
          <w:tcPr>
            <w:tcW w:w="1612" w:type="dxa"/>
            <w:vMerge/>
            <w:vAlign w:val="center"/>
          </w:tcPr>
          <w:p w14:paraId="4F18F6E1"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vMerge w:val="restart"/>
            <w:noWrap/>
            <w:vAlign w:val="center"/>
          </w:tcPr>
          <w:p w14:paraId="0BC3FFF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流れ</w:t>
            </w:r>
          </w:p>
        </w:tc>
        <w:tc>
          <w:tcPr>
            <w:tcW w:w="1843" w:type="dxa"/>
            <w:noWrap/>
            <w:vAlign w:val="center"/>
          </w:tcPr>
          <w:p w14:paraId="7940561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河内の里</w:t>
            </w:r>
          </w:p>
        </w:tc>
        <w:tc>
          <w:tcPr>
            <w:tcW w:w="1559" w:type="dxa"/>
            <w:noWrap/>
            <w:vAlign w:val="center"/>
          </w:tcPr>
          <w:p w14:paraId="34348222"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上水・雨水</w:t>
            </w:r>
          </w:p>
        </w:tc>
        <w:tc>
          <w:tcPr>
            <w:tcW w:w="992" w:type="dxa"/>
            <w:noWrap/>
            <w:vAlign w:val="center"/>
          </w:tcPr>
          <w:p w14:paraId="5D7125E5"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58C7B056"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36F28913" w14:textId="77777777" w:rsidTr="00CA44D4">
        <w:trPr>
          <w:trHeight w:val="227"/>
        </w:trPr>
        <w:tc>
          <w:tcPr>
            <w:tcW w:w="1612" w:type="dxa"/>
            <w:vMerge/>
            <w:vAlign w:val="center"/>
          </w:tcPr>
          <w:p w14:paraId="37420F87"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vMerge/>
            <w:vAlign w:val="center"/>
          </w:tcPr>
          <w:p w14:paraId="7C5A6EB4"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843" w:type="dxa"/>
            <w:noWrap/>
            <w:vAlign w:val="center"/>
          </w:tcPr>
          <w:p w14:paraId="3455E63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アメンボ池</w:t>
            </w:r>
          </w:p>
        </w:tc>
        <w:tc>
          <w:tcPr>
            <w:tcW w:w="1559" w:type="dxa"/>
            <w:noWrap/>
            <w:vAlign w:val="center"/>
          </w:tcPr>
          <w:p w14:paraId="5E6E1C34"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上水・雨水</w:t>
            </w:r>
          </w:p>
        </w:tc>
        <w:tc>
          <w:tcPr>
            <w:tcW w:w="992" w:type="dxa"/>
            <w:noWrap/>
            <w:vAlign w:val="center"/>
          </w:tcPr>
          <w:p w14:paraId="413CEEA0"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無</w:t>
            </w:r>
          </w:p>
        </w:tc>
        <w:tc>
          <w:tcPr>
            <w:tcW w:w="992" w:type="dxa"/>
            <w:noWrap/>
            <w:vAlign w:val="center"/>
          </w:tcPr>
          <w:p w14:paraId="599B540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2F9BF9AD" w14:textId="77777777" w:rsidTr="00CA44D4">
        <w:trPr>
          <w:trHeight w:val="227"/>
        </w:trPr>
        <w:tc>
          <w:tcPr>
            <w:tcW w:w="1612" w:type="dxa"/>
            <w:noWrap/>
            <w:vAlign w:val="center"/>
          </w:tcPr>
          <w:p w14:paraId="11816829"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石川河川公園</w:t>
            </w:r>
          </w:p>
        </w:tc>
        <w:tc>
          <w:tcPr>
            <w:tcW w:w="1418" w:type="dxa"/>
            <w:noWrap/>
            <w:vAlign w:val="center"/>
          </w:tcPr>
          <w:p w14:paraId="2C85A099"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流れ</w:t>
            </w:r>
          </w:p>
        </w:tc>
        <w:tc>
          <w:tcPr>
            <w:tcW w:w="1843" w:type="dxa"/>
            <w:noWrap/>
            <w:vAlign w:val="center"/>
          </w:tcPr>
          <w:p w14:paraId="1D6ECDCC"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西行うたのみち</w:t>
            </w:r>
          </w:p>
        </w:tc>
        <w:tc>
          <w:tcPr>
            <w:tcW w:w="1559" w:type="dxa"/>
            <w:noWrap/>
            <w:vAlign w:val="center"/>
          </w:tcPr>
          <w:p w14:paraId="3ED9D82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雨水・井戸水</w:t>
            </w:r>
          </w:p>
        </w:tc>
        <w:tc>
          <w:tcPr>
            <w:tcW w:w="992" w:type="dxa"/>
            <w:noWrap/>
            <w:vAlign w:val="center"/>
          </w:tcPr>
          <w:p w14:paraId="46458610"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無</w:t>
            </w:r>
          </w:p>
        </w:tc>
        <w:tc>
          <w:tcPr>
            <w:tcW w:w="992" w:type="dxa"/>
            <w:noWrap/>
            <w:vAlign w:val="center"/>
          </w:tcPr>
          <w:p w14:paraId="7434FB5C"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w:t>
            </w:r>
          </w:p>
        </w:tc>
      </w:tr>
      <w:tr w:rsidR="0095411C" w:rsidRPr="0095411C" w14:paraId="6965279B" w14:textId="77777777" w:rsidTr="00CA44D4">
        <w:trPr>
          <w:trHeight w:val="227"/>
        </w:trPr>
        <w:tc>
          <w:tcPr>
            <w:tcW w:w="1612" w:type="dxa"/>
            <w:noWrap/>
            <w:vAlign w:val="center"/>
          </w:tcPr>
          <w:p w14:paraId="0DC6221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住之江公園</w:t>
            </w:r>
          </w:p>
        </w:tc>
        <w:tc>
          <w:tcPr>
            <w:tcW w:w="1418" w:type="dxa"/>
            <w:noWrap/>
            <w:vAlign w:val="center"/>
          </w:tcPr>
          <w:p w14:paraId="05158CD8"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流れ</w:t>
            </w:r>
          </w:p>
        </w:tc>
        <w:tc>
          <w:tcPr>
            <w:tcW w:w="1843" w:type="dxa"/>
            <w:noWrap/>
            <w:vAlign w:val="center"/>
          </w:tcPr>
          <w:p w14:paraId="26C8E375"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大池</w:t>
            </w:r>
          </w:p>
        </w:tc>
        <w:tc>
          <w:tcPr>
            <w:tcW w:w="1559" w:type="dxa"/>
            <w:noWrap/>
            <w:vAlign w:val="center"/>
          </w:tcPr>
          <w:p w14:paraId="03CAC0B2"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井戸水</w:t>
            </w:r>
          </w:p>
        </w:tc>
        <w:tc>
          <w:tcPr>
            <w:tcW w:w="992" w:type="dxa"/>
            <w:noWrap/>
            <w:vAlign w:val="center"/>
          </w:tcPr>
          <w:p w14:paraId="144F213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無</w:t>
            </w:r>
          </w:p>
        </w:tc>
        <w:tc>
          <w:tcPr>
            <w:tcW w:w="992" w:type="dxa"/>
            <w:noWrap/>
            <w:vAlign w:val="center"/>
          </w:tcPr>
          <w:p w14:paraId="3AB914F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w:t>
            </w:r>
          </w:p>
        </w:tc>
      </w:tr>
      <w:tr w:rsidR="0095411C" w:rsidRPr="0095411C" w14:paraId="0A6794EA" w14:textId="77777777" w:rsidTr="00CA44D4">
        <w:trPr>
          <w:trHeight w:val="227"/>
        </w:trPr>
        <w:tc>
          <w:tcPr>
            <w:tcW w:w="1612" w:type="dxa"/>
            <w:vMerge w:val="restart"/>
            <w:noWrap/>
            <w:vAlign w:val="center"/>
          </w:tcPr>
          <w:p w14:paraId="68AD5F24"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住吉公園</w:t>
            </w:r>
          </w:p>
        </w:tc>
        <w:tc>
          <w:tcPr>
            <w:tcW w:w="1418" w:type="dxa"/>
            <w:noWrap/>
            <w:vAlign w:val="center"/>
          </w:tcPr>
          <w:p w14:paraId="5E27CF4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噴水</w:t>
            </w:r>
          </w:p>
        </w:tc>
        <w:tc>
          <w:tcPr>
            <w:tcW w:w="1843" w:type="dxa"/>
            <w:noWrap/>
            <w:vAlign w:val="center"/>
          </w:tcPr>
          <w:p w14:paraId="3846CF06"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花と水の広場</w:t>
            </w:r>
          </w:p>
        </w:tc>
        <w:tc>
          <w:tcPr>
            <w:tcW w:w="1559" w:type="dxa"/>
            <w:vMerge w:val="restart"/>
            <w:noWrap/>
            <w:vAlign w:val="center"/>
          </w:tcPr>
          <w:p w14:paraId="0F80EDE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井戸水</w:t>
            </w:r>
          </w:p>
        </w:tc>
        <w:tc>
          <w:tcPr>
            <w:tcW w:w="992" w:type="dxa"/>
            <w:noWrap/>
            <w:vAlign w:val="center"/>
          </w:tcPr>
          <w:p w14:paraId="60346148"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5484EC3C"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1540DEB0" w14:textId="77777777" w:rsidTr="00CA44D4">
        <w:trPr>
          <w:trHeight w:val="227"/>
        </w:trPr>
        <w:tc>
          <w:tcPr>
            <w:tcW w:w="1612" w:type="dxa"/>
            <w:vMerge/>
            <w:vAlign w:val="center"/>
          </w:tcPr>
          <w:p w14:paraId="42C883B0"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noWrap/>
            <w:vAlign w:val="center"/>
          </w:tcPr>
          <w:p w14:paraId="2170D6FF"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壁泉</w:t>
            </w:r>
          </w:p>
        </w:tc>
        <w:tc>
          <w:tcPr>
            <w:tcW w:w="1843" w:type="dxa"/>
            <w:noWrap/>
            <w:vAlign w:val="center"/>
          </w:tcPr>
          <w:p w14:paraId="00F4C93C"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潮掛道沿い</w:t>
            </w:r>
          </w:p>
        </w:tc>
        <w:tc>
          <w:tcPr>
            <w:tcW w:w="1559" w:type="dxa"/>
            <w:vMerge/>
            <w:vAlign w:val="center"/>
          </w:tcPr>
          <w:p w14:paraId="49D8B90B"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992" w:type="dxa"/>
            <w:noWrap/>
            <w:vAlign w:val="center"/>
          </w:tcPr>
          <w:p w14:paraId="1A3FC852"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1BF4B14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5C58040B" w14:textId="77777777" w:rsidTr="00CA44D4">
        <w:trPr>
          <w:trHeight w:val="227"/>
        </w:trPr>
        <w:tc>
          <w:tcPr>
            <w:tcW w:w="1612" w:type="dxa"/>
            <w:vMerge/>
            <w:vAlign w:val="center"/>
          </w:tcPr>
          <w:p w14:paraId="74ABB1C5"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noWrap/>
            <w:vAlign w:val="center"/>
          </w:tcPr>
          <w:p w14:paraId="79CFB65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流れ</w:t>
            </w:r>
          </w:p>
        </w:tc>
        <w:tc>
          <w:tcPr>
            <w:tcW w:w="1843" w:type="dxa"/>
            <w:noWrap/>
            <w:vAlign w:val="center"/>
          </w:tcPr>
          <w:p w14:paraId="3094324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心字池からの水流</w:t>
            </w:r>
          </w:p>
        </w:tc>
        <w:tc>
          <w:tcPr>
            <w:tcW w:w="1559" w:type="dxa"/>
            <w:vMerge/>
            <w:vAlign w:val="center"/>
          </w:tcPr>
          <w:p w14:paraId="4058B610"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992" w:type="dxa"/>
            <w:noWrap/>
            <w:vAlign w:val="center"/>
          </w:tcPr>
          <w:p w14:paraId="264D6479"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0214359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43F79A4E" w14:textId="77777777" w:rsidTr="00CA44D4">
        <w:trPr>
          <w:trHeight w:val="227"/>
        </w:trPr>
        <w:tc>
          <w:tcPr>
            <w:tcW w:w="1612" w:type="dxa"/>
            <w:vMerge/>
            <w:vAlign w:val="center"/>
          </w:tcPr>
          <w:p w14:paraId="37A00A51"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noWrap/>
            <w:vAlign w:val="center"/>
          </w:tcPr>
          <w:p w14:paraId="11B89A9F"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池</w:t>
            </w:r>
          </w:p>
        </w:tc>
        <w:tc>
          <w:tcPr>
            <w:tcW w:w="1843" w:type="dxa"/>
            <w:noWrap/>
            <w:vAlign w:val="center"/>
          </w:tcPr>
          <w:p w14:paraId="72108D64"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心字池</w:t>
            </w:r>
          </w:p>
        </w:tc>
        <w:tc>
          <w:tcPr>
            <w:tcW w:w="1559" w:type="dxa"/>
            <w:vMerge/>
            <w:vAlign w:val="center"/>
          </w:tcPr>
          <w:p w14:paraId="000D280C"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992" w:type="dxa"/>
            <w:noWrap/>
            <w:vAlign w:val="center"/>
          </w:tcPr>
          <w:p w14:paraId="13C60B6F"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2FB16836"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31833A30" w14:textId="77777777" w:rsidTr="00CA44D4">
        <w:trPr>
          <w:trHeight w:val="227"/>
        </w:trPr>
        <w:tc>
          <w:tcPr>
            <w:tcW w:w="1612" w:type="dxa"/>
            <w:vMerge w:val="restart"/>
            <w:noWrap/>
            <w:vAlign w:val="center"/>
          </w:tcPr>
          <w:p w14:paraId="0CE77CE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lastRenderedPageBreak/>
              <w:t>大泉緑地</w:t>
            </w:r>
          </w:p>
        </w:tc>
        <w:tc>
          <w:tcPr>
            <w:tcW w:w="1418" w:type="dxa"/>
            <w:noWrap/>
            <w:vAlign w:val="center"/>
          </w:tcPr>
          <w:p w14:paraId="27B05AB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噴水</w:t>
            </w:r>
          </w:p>
        </w:tc>
        <w:tc>
          <w:tcPr>
            <w:tcW w:w="1843" w:type="dxa"/>
            <w:noWrap/>
            <w:vAlign w:val="center"/>
          </w:tcPr>
          <w:p w14:paraId="3395681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金岡口</w:t>
            </w:r>
          </w:p>
        </w:tc>
        <w:tc>
          <w:tcPr>
            <w:tcW w:w="1559" w:type="dxa"/>
            <w:noWrap/>
            <w:vAlign w:val="center"/>
          </w:tcPr>
          <w:p w14:paraId="05C7F28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w:t>
            </w:r>
          </w:p>
        </w:tc>
        <w:tc>
          <w:tcPr>
            <w:tcW w:w="992" w:type="dxa"/>
            <w:noWrap/>
            <w:vAlign w:val="center"/>
          </w:tcPr>
          <w:p w14:paraId="62AF3420"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766F93B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2A3E2CFE" w14:textId="77777777" w:rsidTr="00CA44D4">
        <w:trPr>
          <w:trHeight w:val="227"/>
        </w:trPr>
        <w:tc>
          <w:tcPr>
            <w:tcW w:w="1612" w:type="dxa"/>
            <w:vMerge/>
            <w:vAlign w:val="center"/>
          </w:tcPr>
          <w:p w14:paraId="3EE3ED13"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vMerge w:val="restart"/>
            <w:noWrap/>
            <w:vAlign w:val="center"/>
          </w:tcPr>
          <w:p w14:paraId="490AD615"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流れ</w:t>
            </w:r>
          </w:p>
        </w:tc>
        <w:tc>
          <w:tcPr>
            <w:tcW w:w="1843" w:type="dxa"/>
            <w:noWrap/>
            <w:vAlign w:val="center"/>
          </w:tcPr>
          <w:p w14:paraId="3FC3B7D9"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大泉池横</w:t>
            </w:r>
          </w:p>
        </w:tc>
        <w:tc>
          <w:tcPr>
            <w:tcW w:w="1559" w:type="dxa"/>
            <w:noWrap/>
            <w:vAlign w:val="center"/>
          </w:tcPr>
          <w:p w14:paraId="5270DFF7"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池・雨水</w:t>
            </w:r>
          </w:p>
        </w:tc>
        <w:tc>
          <w:tcPr>
            <w:tcW w:w="992" w:type="dxa"/>
            <w:noWrap/>
            <w:vAlign w:val="center"/>
          </w:tcPr>
          <w:p w14:paraId="4F4CE24B"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無</w:t>
            </w:r>
          </w:p>
        </w:tc>
        <w:tc>
          <w:tcPr>
            <w:tcW w:w="992" w:type="dxa"/>
            <w:noWrap/>
            <w:vAlign w:val="center"/>
          </w:tcPr>
          <w:p w14:paraId="53922FBC" w14:textId="0F39EDAD" w:rsidR="00930DC3" w:rsidRPr="0095411C" w:rsidRDefault="001E2EA5"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w:t>
            </w:r>
          </w:p>
        </w:tc>
      </w:tr>
      <w:tr w:rsidR="0095411C" w:rsidRPr="0095411C" w14:paraId="4C19A4F0" w14:textId="77777777" w:rsidTr="00CA44D4">
        <w:trPr>
          <w:trHeight w:val="227"/>
        </w:trPr>
        <w:tc>
          <w:tcPr>
            <w:tcW w:w="1612" w:type="dxa"/>
            <w:vMerge/>
            <w:vAlign w:val="center"/>
          </w:tcPr>
          <w:p w14:paraId="2E50E31E"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vMerge/>
            <w:vAlign w:val="center"/>
          </w:tcPr>
          <w:p w14:paraId="7025BD61"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843" w:type="dxa"/>
            <w:noWrap/>
            <w:vAlign w:val="center"/>
          </w:tcPr>
          <w:p w14:paraId="72DF1704"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ふれあいの庭</w:t>
            </w:r>
          </w:p>
        </w:tc>
        <w:tc>
          <w:tcPr>
            <w:tcW w:w="1559" w:type="dxa"/>
            <w:noWrap/>
            <w:vAlign w:val="center"/>
          </w:tcPr>
          <w:p w14:paraId="7382DA2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w:t>
            </w:r>
          </w:p>
        </w:tc>
        <w:tc>
          <w:tcPr>
            <w:tcW w:w="992" w:type="dxa"/>
            <w:noWrap/>
            <w:vAlign w:val="center"/>
          </w:tcPr>
          <w:p w14:paraId="7DF7108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0A431F6F"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27E5B087" w14:textId="77777777" w:rsidTr="00CA44D4">
        <w:trPr>
          <w:trHeight w:val="227"/>
        </w:trPr>
        <w:tc>
          <w:tcPr>
            <w:tcW w:w="1612" w:type="dxa"/>
            <w:vMerge/>
            <w:vAlign w:val="center"/>
          </w:tcPr>
          <w:p w14:paraId="0ED96D32"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noWrap/>
            <w:vAlign w:val="center"/>
          </w:tcPr>
          <w:p w14:paraId="463EE11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池</w:t>
            </w:r>
          </w:p>
        </w:tc>
        <w:tc>
          <w:tcPr>
            <w:tcW w:w="1843" w:type="dxa"/>
            <w:noWrap/>
            <w:vAlign w:val="center"/>
          </w:tcPr>
          <w:p w14:paraId="754F207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加呂登池</w:t>
            </w:r>
          </w:p>
        </w:tc>
        <w:tc>
          <w:tcPr>
            <w:tcW w:w="1559" w:type="dxa"/>
            <w:noWrap/>
            <w:vAlign w:val="center"/>
          </w:tcPr>
          <w:p w14:paraId="779CD2D6"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池・雨水</w:t>
            </w:r>
          </w:p>
        </w:tc>
        <w:tc>
          <w:tcPr>
            <w:tcW w:w="992" w:type="dxa"/>
            <w:noWrap/>
            <w:vAlign w:val="center"/>
          </w:tcPr>
          <w:p w14:paraId="56514DB5"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無</w:t>
            </w:r>
          </w:p>
        </w:tc>
        <w:tc>
          <w:tcPr>
            <w:tcW w:w="992" w:type="dxa"/>
            <w:noWrap/>
            <w:vAlign w:val="center"/>
          </w:tcPr>
          <w:p w14:paraId="081EFD3D" w14:textId="21E5D228" w:rsidR="00930DC3" w:rsidRPr="0095411C" w:rsidRDefault="001E2EA5"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w:t>
            </w:r>
          </w:p>
        </w:tc>
      </w:tr>
      <w:tr w:rsidR="0095411C" w:rsidRPr="0095411C" w14:paraId="68910D4F" w14:textId="77777777" w:rsidTr="00021FA5">
        <w:trPr>
          <w:trHeight w:val="227"/>
        </w:trPr>
        <w:tc>
          <w:tcPr>
            <w:tcW w:w="1612" w:type="dxa"/>
            <w:vMerge w:val="restart"/>
            <w:noWrap/>
            <w:vAlign w:val="center"/>
          </w:tcPr>
          <w:p w14:paraId="31B1FAB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浜寺公園</w:t>
            </w:r>
          </w:p>
        </w:tc>
        <w:tc>
          <w:tcPr>
            <w:tcW w:w="1418" w:type="dxa"/>
            <w:noWrap/>
            <w:vAlign w:val="center"/>
          </w:tcPr>
          <w:p w14:paraId="13EB355D"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噴水</w:t>
            </w:r>
          </w:p>
        </w:tc>
        <w:tc>
          <w:tcPr>
            <w:tcW w:w="1843" w:type="dxa"/>
            <w:noWrap/>
            <w:vAlign w:val="center"/>
          </w:tcPr>
          <w:p w14:paraId="416AFB30" w14:textId="45AEA170" w:rsidR="00930DC3" w:rsidRPr="0095411C" w:rsidRDefault="00E17958"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中央エントランス</w:t>
            </w:r>
          </w:p>
        </w:tc>
        <w:tc>
          <w:tcPr>
            <w:tcW w:w="1559" w:type="dxa"/>
            <w:noWrap/>
            <w:vAlign w:val="center"/>
          </w:tcPr>
          <w:p w14:paraId="40334870"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w:t>
            </w:r>
          </w:p>
        </w:tc>
        <w:tc>
          <w:tcPr>
            <w:tcW w:w="992" w:type="dxa"/>
            <w:noWrap/>
            <w:vAlign w:val="center"/>
          </w:tcPr>
          <w:p w14:paraId="0A6ECF07"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5808E6F4"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5C79498D" w14:textId="77777777" w:rsidTr="00CA44D4">
        <w:trPr>
          <w:trHeight w:val="227"/>
        </w:trPr>
        <w:tc>
          <w:tcPr>
            <w:tcW w:w="1612" w:type="dxa"/>
            <w:vMerge/>
            <w:vAlign w:val="center"/>
          </w:tcPr>
          <w:p w14:paraId="1FB87468"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vAlign w:val="center"/>
          </w:tcPr>
          <w:p w14:paraId="0256720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流れ</w:t>
            </w:r>
          </w:p>
        </w:tc>
        <w:tc>
          <w:tcPr>
            <w:tcW w:w="1843" w:type="dxa"/>
            <w:noWrap/>
            <w:vAlign w:val="center"/>
          </w:tcPr>
          <w:p w14:paraId="4962465F"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バラ園内</w:t>
            </w:r>
          </w:p>
        </w:tc>
        <w:tc>
          <w:tcPr>
            <w:tcW w:w="1559" w:type="dxa"/>
            <w:vAlign w:val="center"/>
          </w:tcPr>
          <w:p w14:paraId="5A3288B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w:t>
            </w:r>
          </w:p>
        </w:tc>
        <w:tc>
          <w:tcPr>
            <w:tcW w:w="992" w:type="dxa"/>
            <w:noWrap/>
            <w:vAlign w:val="center"/>
          </w:tcPr>
          <w:p w14:paraId="5FB311D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73C15F7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17BA2237" w14:textId="77777777" w:rsidTr="00CA44D4">
        <w:trPr>
          <w:trHeight w:val="227"/>
        </w:trPr>
        <w:tc>
          <w:tcPr>
            <w:tcW w:w="1612" w:type="dxa"/>
            <w:noWrap/>
            <w:vAlign w:val="center"/>
          </w:tcPr>
          <w:p w14:paraId="34078BE7"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蜻蛉池公園</w:t>
            </w:r>
          </w:p>
        </w:tc>
        <w:tc>
          <w:tcPr>
            <w:tcW w:w="1418" w:type="dxa"/>
            <w:noWrap/>
            <w:vAlign w:val="center"/>
          </w:tcPr>
          <w:p w14:paraId="208EE30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流れ</w:t>
            </w:r>
          </w:p>
        </w:tc>
        <w:tc>
          <w:tcPr>
            <w:tcW w:w="1843" w:type="dxa"/>
            <w:noWrap/>
            <w:vAlign w:val="center"/>
          </w:tcPr>
          <w:p w14:paraId="24A9442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水路</w:t>
            </w:r>
          </w:p>
        </w:tc>
        <w:tc>
          <w:tcPr>
            <w:tcW w:w="1559" w:type="dxa"/>
            <w:noWrap/>
            <w:vAlign w:val="center"/>
          </w:tcPr>
          <w:p w14:paraId="0CA8BBF4"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井戸水</w:t>
            </w:r>
          </w:p>
        </w:tc>
        <w:tc>
          <w:tcPr>
            <w:tcW w:w="992" w:type="dxa"/>
            <w:noWrap/>
            <w:vAlign w:val="center"/>
          </w:tcPr>
          <w:p w14:paraId="403F3810"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無</w:t>
            </w:r>
          </w:p>
        </w:tc>
        <w:tc>
          <w:tcPr>
            <w:tcW w:w="992" w:type="dxa"/>
            <w:noWrap/>
            <w:vAlign w:val="center"/>
          </w:tcPr>
          <w:p w14:paraId="54568F09"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08CE9172" w14:textId="77777777" w:rsidTr="00CA44D4">
        <w:trPr>
          <w:trHeight w:val="227"/>
        </w:trPr>
        <w:tc>
          <w:tcPr>
            <w:tcW w:w="1612" w:type="dxa"/>
            <w:vMerge w:val="restart"/>
            <w:noWrap/>
            <w:vAlign w:val="center"/>
          </w:tcPr>
          <w:p w14:paraId="5ABF589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りんくう公園</w:t>
            </w:r>
          </w:p>
        </w:tc>
        <w:tc>
          <w:tcPr>
            <w:tcW w:w="1418" w:type="dxa"/>
            <w:noWrap/>
            <w:vAlign w:val="center"/>
          </w:tcPr>
          <w:p w14:paraId="79B5A28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噴水</w:t>
            </w:r>
          </w:p>
        </w:tc>
        <w:tc>
          <w:tcPr>
            <w:tcW w:w="1843" w:type="dxa"/>
            <w:noWrap/>
            <w:vAlign w:val="center"/>
          </w:tcPr>
          <w:p w14:paraId="48298F9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四季の泉</w:t>
            </w:r>
          </w:p>
        </w:tc>
        <w:tc>
          <w:tcPr>
            <w:tcW w:w="1559" w:type="dxa"/>
            <w:noWrap/>
            <w:vAlign w:val="center"/>
          </w:tcPr>
          <w:p w14:paraId="7D76F05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w:t>
            </w:r>
          </w:p>
        </w:tc>
        <w:tc>
          <w:tcPr>
            <w:tcW w:w="992" w:type="dxa"/>
            <w:noWrap/>
            <w:vAlign w:val="center"/>
          </w:tcPr>
          <w:p w14:paraId="56F035CA"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有</w:t>
            </w:r>
          </w:p>
        </w:tc>
        <w:tc>
          <w:tcPr>
            <w:tcW w:w="992" w:type="dxa"/>
            <w:noWrap/>
            <w:vAlign w:val="center"/>
          </w:tcPr>
          <w:p w14:paraId="584C7919"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r w:rsidR="0095411C" w:rsidRPr="0095411C" w14:paraId="5DE07518" w14:textId="77777777" w:rsidTr="00CA44D4">
        <w:trPr>
          <w:trHeight w:val="227"/>
        </w:trPr>
        <w:tc>
          <w:tcPr>
            <w:tcW w:w="1612" w:type="dxa"/>
            <w:vMerge/>
            <w:vAlign w:val="center"/>
          </w:tcPr>
          <w:p w14:paraId="77AE8253" w14:textId="77777777" w:rsidR="00930DC3" w:rsidRPr="0095411C" w:rsidRDefault="00930DC3" w:rsidP="001267FC">
            <w:pPr>
              <w:rPr>
                <w:rFonts w:ascii="HG丸ｺﾞｼｯｸM-PRO" w:eastAsia="HG丸ｺﾞｼｯｸM-PRO" w:hAnsi="HG丸ｺﾞｼｯｸM-PRO" w:cs="ＭＳ Ｐゴシック"/>
                <w:kern w:val="0"/>
                <w:sz w:val="18"/>
                <w:szCs w:val="18"/>
              </w:rPr>
            </w:pPr>
          </w:p>
        </w:tc>
        <w:tc>
          <w:tcPr>
            <w:tcW w:w="1418" w:type="dxa"/>
            <w:noWrap/>
            <w:vAlign w:val="center"/>
          </w:tcPr>
          <w:p w14:paraId="7CCAA807"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池</w:t>
            </w:r>
          </w:p>
        </w:tc>
        <w:tc>
          <w:tcPr>
            <w:tcW w:w="1843" w:type="dxa"/>
            <w:noWrap/>
            <w:vAlign w:val="center"/>
          </w:tcPr>
          <w:p w14:paraId="059D1AB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総合休憩所</w:t>
            </w:r>
          </w:p>
        </w:tc>
        <w:tc>
          <w:tcPr>
            <w:tcW w:w="1559" w:type="dxa"/>
            <w:noWrap/>
            <w:vAlign w:val="center"/>
          </w:tcPr>
          <w:p w14:paraId="7717AAC9"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w:t>
            </w:r>
          </w:p>
        </w:tc>
        <w:tc>
          <w:tcPr>
            <w:tcW w:w="992" w:type="dxa"/>
            <w:noWrap/>
            <w:vAlign w:val="center"/>
          </w:tcPr>
          <w:p w14:paraId="61FFD0F6"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無</w:t>
            </w:r>
          </w:p>
        </w:tc>
        <w:tc>
          <w:tcPr>
            <w:tcW w:w="992" w:type="dxa"/>
            <w:noWrap/>
            <w:vAlign w:val="center"/>
          </w:tcPr>
          <w:p w14:paraId="2E005598"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w:t>
            </w:r>
          </w:p>
        </w:tc>
      </w:tr>
      <w:tr w:rsidR="00930DC3" w:rsidRPr="0095411C" w14:paraId="0A659DF1" w14:textId="77777777" w:rsidTr="00CA44D4">
        <w:trPr>
          <w:trHeight w:val="227"/>
        </w:trPr>
        <w:tc>
          <w:tcPr>
            <w:tcW w:w="1612" w:type="dxa"/>
            <w:noWrap/>
            <w:vAlign w:val="center"/>
          </w:tcPr>
          <w:p w14:paraId="06F90180"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せんなん里海公園</w:t>
            </w:r>
          </w:p>
        </w:tc>
        <w:tc>
          <w:tcPr>
            <w:tcW w:w="1418" w:type="dxa"/>
            <w:vAlign w:val="center"/>
          </w:tcPr>
          <w:p w14:paraId="19BB2E92"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噴水</w:t>
            </w:r>
            <w:r w:rsidRPr="0095411C">
              <w:rPr>
                <w:rFonts w:ascii="HG丸ｺﾞｼｯｸM-PRO" w:eastAsia="HG丸ｺﾞｼｯｸM-PRO" w:hAnsi="HG丸ｺﾞｼｯｸM-PRO" w:cs="ＭＳ Ｐゴシック" w:hint="eastAsia"/>
                <w:kern w:val="0"/>
                <w:sz w:val="18"/>
                <w:szCs w:val="18"/>
              </w:rPr>
              <w:br/>
              <w:t>（ミスト）</w:t>
            </w:r>
          </w:p>
        </w:tc>
        <w:tc>
          <w:tcPr>
            <w:tcW w:w="1843" w:type="dxa"/>
            <w:vAlign w:val="center"/>
          </w:tcPr>
          <w:p w14:paraId="3CF64AD1"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児童遊技場横</w:t>
            </w:r>
            <w:r w:rsidRPr="0095411C">
              <w:rPr>
                <w:rFonts w:ascii="HG丸ｺﾞｼｯｸM-PRO" w:eastAsia="HG丸ｺﾞｼｯｸM-PRO" w:hAnsi="HG丸ｺﾞｼｯｸM-PRO" w:cs="ＭＳ Ｐゴシック" w:hint="eastAsia"/>
                <w:kern w:val="0"/>
                <w:sz w:val="18"/>
                <w:szCs w:val="18"/>
              </w:rPr>
              <w:br/>
              <w:t>時計塔噴水</w:t>
            </w:r>
          </w:p>
        </w:tc>
        <w:tc>
          <w:tcPr>
            <w:tcW w:w="1559" w:type="dxa"/>
            <w:noWrap/>
            <w:vAlign w:val="center"/>
          </w:tcPr>
          <w:p w14:paraId="4FA0FB1B"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上水</w:t>
            </w:r>
          </w:p>
        </w:tc>
        <w:tc>
          <w:tcPr>
            <w:tcW w:w="992" w:type="dxa"/>
            <w:noWrap/>
            <w:vAlign w:val="center"/>
          </w:tcPr>
          <w:p w14:paraId="6DCE2A13"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無</w:t>
            </w:r>
          </w:p>
        </w:tc>
        <w:tc>
          <w:tcPr>
            <w:tcW w:w="992" w:type="dxa"/>
            <w:noWrap/>
            <w:vAlign w:val="center"/>
          </w:tcPr>
          <w:p w14:paraId="193110FE" w14:textId="77777777" w:rsidR="00930DC3" w:rsidRPr="0095411C" w:rsidRDefault="00930DC3" w:rsidP="001267FC">
            <w:pPr>
              <w:jc w:val="center"/>
              <w:rPr>
                <w:rFonts w:ascii="HG丸ｺﾞｼｯｸM-PRO" w:eastAsia="HG丸ｺﾞｼｯｸM-PRO" w:hAnsi="HG丸ｺﾞｼｯｸM-PRO" w:cs="ＭＳ Ｐゴシック"/>
                <w:kern w:val="0"/>
                <w:sz w:val="18"/>
                <w:szCs w:val="18"/>
              </w:rPr>
            </w:pPr>
            <w:r w:rsidRPr="0095411C">
              <w:rPr>
                <w:rFonts w:ascii="HG丸ｺﾞｼｯｸM-PRO" w:eastAsia="HG丸ｺﾞｼｯｸM-PRO" w:hAnsi="HG丸ｺﾞｼｯｸM-PRO" w:cs="ＭＳ Ｐゴシック" w:hint="eastAsia"/>
                <w:kern w:val="0"/>
                <w:sz w:val="18"/>
                <w:szCs w:val="18"/>
              </w:rPr>
              <w:t>〇</w:t>
            </w:r>
          </w:p>
        </w:tc>
      </w:tr>
    </w:tbl>
    <w:p w14:paraId="3B67B46D" w14:textId="77777777" w:rsidR="00B10F8A" w:rsidRPr="0095411C" w:rsidRDefault="00B10F8A" w:rsidP="00D06A19">
      <w:pPr>
        <w:spacing w:line="300" w:lineRule="exact"/>
        <w:rPr>
          <w:rFonts w:ascii="HG丸ｺﾞｼｯｸM-PRO" w:eastAsia="HG丸ｺﾞｼｯｸM-PRO" w:hAnsi="HG丸ｺﾞｼｯｸM-PRO"/>
          <w:sz w:val="24"/>
        </w:rPr>
      </w:pPr>
    </w:p>
    <w:p w14:paraId="0F528FC2" w14:textId="2F85CF1F" w:rsidR="00930DC3" w:rsidRPr="0095411C" w:rsidRDefault="00930DC3" w:rsidP="00D06A19">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〔便所及びスポーツハウス等〕</w:t>
      </w:r>
    </w:p>
    <w:p w14:paraId="6D61BA00" w14:textId="0ED2EE1A" w:rsidR="00930DC3" w:rsidRPr="0095411C" w:rsidRDefault="00930DC3" w:rsidP="00D06A19">
      <w:pPr>
        <w:spacing w:line="300" w:lineRule="exact"/>
        <w:ind w:firstLineChars="100" w:firstLine="24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対策：石鹸容器の設置や消毒</w:t>
      </w:r>
      <w:r w:rsidR="008B156E" w:rsidRPr="0095411C">
        <w:rPr>
          <w:rFonts w:ascii="HG丸ｺﾞｼｯｸM-PRO" w:eastAsia="HG丸ｺﾞｼｯｸM-PRO" w:hAnsi="HG丸ｺﾞｼｯｸM-PRO" w:hint="eastAsia"/>
          <w:bCs/>
          <w:sz w:val="24"/>
        </w:rPr>
        <w:t>を</w:t>
      </w:r>
      <w:r w:rsidRPr="0095411C">
        <w:rPr>
          <w:rFonts w:ascii="HG丸ｺﾞｼｯｸM-PRO" w:eastAsia="HG丸ｺﾞｼｯｸM-PRO" w:hAnsi="HG丸ｺﾞｼｯｸM-PRO" w:hint="eastAsia"/>
          <w:bCs/>
          <w:sz w:val="24"/>
        </w:rPr>
        <w:t>実施すること</w:t>
      </w:r>
      <w:r w:rsidR="0022513D" w:rsidRPr="0095411C">
        <w:rPr>
          <w:rFonts w:ascii="HG丸ｺﾞｼｯｸM-PRO" w:eastAsia="HG丸ｺﾞｼｯｸM-PRO" w:hAnsi="HG丸ｺﾞｼｯｸM-PRO" w:hint="eastAsia"/>
          <w:bCs/>
          <w:sz w:val="24"/>
        </w:rPr>
        <w:t>。</w:t>
      </w:r>
    </w:p>
    <w:p w14:paraId="59297880" w14:textId="77777777" w:rsidR="00930DC3" w:rsidRPr="0095411C" w:rsidRDefault="00930DC3" w:rsidP="00D06A19">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＜設置基準＞</w:t>
      </w:r>
    </w:p>
    <w:p w14:paraId="2700B2EC" w14:textId="07B3D3EE" w:rsidR="00930DC3" w:rsidRPr="0095411C" w:rsidRDefault="00D06A19" w:rsidP="00D06A19">
      <w:pPr>
        <w:tabs>
          <w:tab w:val="left" w:pos="2340"/>
        </w:tabs>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・手洗い水栓に石鹸容器を設置すること</w:t>
      </w:r>
      <w:r w:rsidR="0022513D" w:rsidRPr="0095411C">
        <w:rPr>
          <w:rFonts w:ascii="HG丸ｺﾞｼｯｸM-PRO" w:eastAsia="HG丸ｺﾞｼｯｸM-PRO" w:hAnsi="HG丸ｺﾞｼｯｸM-PRO" w:hint="eastAsia"/>
          <w:sz w:val="24"/>
        </w:rPr>
        <w:t>。</w:t>
      </w:r>
    </w:p>
    <w:p w14:paraId="60DCDB34" w14:textId="1F255B03" w:rsidR="00930DC3" w:rsidRPr="0095411C" w:rsidRDefault="00930DC3" w:rsidP="00D06A19">
      <w:pPr>
        <w:pStyle w:val="21"/>
        <w:spacing w:line="300" w:lineRule="exact"/>
        <w:ind w:leftChars="200" w:left="66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※手洗各々に石鹸容器を設置（</w:t>
      </w:r>
      <w:r w:rsidR="00625777" w:rsidRPr="0095411C">
        <w:rPr>
          <w:rFonts w:ascii="HG丸ｺﾞｼｯｸM-PRO" w:eastAsia="HG丸ｺﾞｼｯｸM-PRO" w:hAnsi="HG丸ｺﾞｼｯｸM-PRO" w:hint="eastAsia"/>
          <w:sz w:val="24"/>
        </w:rPr>
        <w:t>ただし</w:t>
      </w:r>
      <w:r w:rsidR="0022513D"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手洗い間での兼用が可能な場合を除く</w:t>
      </w:r>
      <w:r w:rsidR="00D06A19"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w:t>
      </w:r>
    </w:p>
    <w:p w14:paraId="13D24112" w14:textId="0F80D035" w:rsidR="00930DC3" w:rsidRPr="0095411C" w:rsidRDefault="00930DC3" w:rsidP="00D06A19">
      <w:pPr>
        <w:pStyle w:val="21"/>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D06A19" w:rsidRPr="0095411C">
        <w:rPr>
          <w:rFonts w:ascii="HG丸ｺﾞｼｯｸM-PRO" w:eastAsia="HG丸ｺﾞｼｯｸM-PRO" w:hAnsi="HG丸ｺﾞｼｯｸM-PRO" w:hint="eastAsia"/>
          <w:sz w:val="24"/>
        </w:rPr>
        <w:t>一般園地に設置されている手洗いについても石鹸容器を設置すること</w:t>
      </w:r>
      <w:r w:rsidR="0022513D" w:rsidRPr="0095411C">
        <w:rPr>
          <w:rFonts w:ascii="HG丸ｺﾞｼｯｸM-PRO" w:eastAsia="HG丸ｺﾞｼｯｸM-PRO" w:hAnsi="HG丸ｺﾞｼｯｸM-PRO" w:hint="eastAsia"/>
          <w:sz w:val="24"/>
        </w:rPr>
        <w:t>。</w:t>
      </w:r>
    </w:p>
    <w:p w14:paraId="04170797" w14:textId="77777777" w:rsidR="00930DC3" w:rsidRPr="0095411C" w:rsidRDefault="00930DC3" w:rsidP="00D06A19">
      <w:pPr>
        <w:pStyle w:val="21"/>
        <w:spacing w:line="300" w:lineRule="exact"/>
        <w:ind w:leftChars="0" w:left="24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＜管理基準＞</w:t>
      </w:r>
    </w:p>
    <w:p w14:paraId="028ADA3D" w14:textId="396A52FF" w:rsidR="00930DC3" w:rsidRPr="0095411C" w:rsidRDefault="00D06A19" w:rsidP="00D06A19">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・既設水栓や石鹸容器の破損は早急に修繕すること</w:t>
      </w:r>
      <w:r w:rsidR="0022513D" w:rsidRPr="0095411C">
        <w:rPr>
          <w:rFonts w:ascii="HG丸ｺﾞｼｯｸM-PRO" w:eastAsia="HG丸ｺﾞｼｯｸM-PRO" w:hAnsi="HG丸ｺﾞｼｯｸM-PRO" w:hint="eastAsia"/>
          <w:sz w:val="24"/>
        </w:rPr>
        <w:t>。</w:t>
      </w:r>
    </w:p>
    <w:p w14:paraId="23E31A59" w14:textId="3EFEC6FF" w:rsidR="00930DC3" w:rsidRPr="0095411C" w:rsidRDefault="00930DC3" w:rsidP="00D06A19">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・薬用石鹸</w:t>
      </w:r>
      <w:r w:rsidR="00D06A19" w:rsidRPr="0095411C">
        <w:rPr>
          <w:rFonts w:ascii="HG丸ｺﾞｼｯｸM-PRO" w:eastAsia="HG丸ｺﾞｼｯｸM-PRO" w:hAnsi="HG丸ｺﾞｼｯｸM-PRO" w:hint="eastAsia"/>
          <w:sz w:val="24"/>
        </w:rPr>
        <w:t>及び逆性石鹸を使用すること</w:t>
      </w:r>
      <w:r w:rsidR="0022513D" w:rsidRPr="0095411C">
        <w:rPr>
          <w:rFonts w:ascii="HG丸ｺﾞｼｯｸM-PRO" w:eastAsia="HG丸ｺﾞｼｯｸM-PRO" w:hAnsi="HG丸ｺﾞｼｯｸM-PRO" w:hint="eastAsia"/>
          <w:sz w:val="24"/>
        </w:rPr>
        <w:t>。</w:t>
      </w:r>
    </w:p>
    <w:p w14:paraId="5A76870C" w14:textId="4F24ED9E" w:rsidR="00930DC3" w:rsidRPr="0095411C" w:rsidRDefault="00930DC3" w:rsidP="00D06A19">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・便所については、通常の清掃に合わせ消毒を実施すること</w:t>
      </w:r>
      <w:r w:rsidR="0022513D" w:rsidRPr="0095411C">
        <w:rPr>
          <w:rFonts w:ascii="HG丸ｺﾞｼｯｸM-PRO" w:eastAsia="HG丸ｺﾞｼｯｸM-PRO" w:hAnsi="HG丸ｺﾞｼｯｸM-PRO" w:hint="eastAsia"/>
          <w:sz w:val="24"/>
        </w:rPr>
        <w:t>。</w:t>
      </w:r>
    </w:p>
    <w:p w14:paraId="1027C97A" w14:textId="56BC9D17" w:rsidR="00930DC3" w:rsidRPr="0095411C" w:rsidRDefault="00930DC3" w:rsidP="00D06A19">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・消毒液は、塩化ベ</w:t>
      </w:r>
      <w:r w:rsidR="00D06A19" w:rsidRPr="0095411C">
        <w:rPr>
          <w:rFonts w:ascii="HG丸ｺﾞｼｯｸM-PRO" w:eastAsia="HG丸ｺﾞｼｯｸM-PRO" w:hAnsi="HG丸ｺﾞｼｯｸM-PRO" w:hint="eastAsia"/>
          <w:sz w:val="24"/>
        </w:rPr>
        <w:t>ンザルコニウム</w:t>
      </w:r>
      <w:r w:rsidR="00DB4C67" w:rsidRPr="0095411C">
        <w:rPr>
          <w:rFonts w:ascii="HG丸ｺﾞｼｯｸM-PRO" w:eastAsia="HG丸ｺﾞｼｯｸM-PRO" w:hAnsi="HG丸ｺﾞｼｯｸM-PRO" w:hint="eastAsia"/>
          <w:sz w:val="24"/>
        </w:rPr>
        <w:t>50</w:t>
      </w:r>
      <w:r w:rsidR="00D06A19" w:rsidRPr="0095411C">
        <w:rPr>
          <w:rFonts w:ascii="HG丸ｺﾞｼｯｸM-PRO" w:eastAsia="HG丸ｺﾞｼｯｸM-PRO" w:hAnsi="HG丸ｺﾞｼｯｸM-PRO" w:hint="eastAsia"/>
          <w:sz w:val="24"/>
        </w:rPr>
        <w:t>％溶液を</w:t>
      </w:r>
      <w:r w:rsidR="00DB4C67" w:rsidRPr="0095411C">
        <w:rPr>
          <w:rFonts w:ascii="HG丸ｺﾞｼｯｸM-PRO" w:eastAsia="HG丸ｺﾞｼｯｸM-PRO" w:hAnsi="HG丸ｺﾞｼｯｸM-PRO" w:hint="eastAsia"/>
          <w:sz w:val="24"/>
        </w:rPr>
        <w:t>250</w:t>
      </w:r>
      <w:r w:rsidR="00D06A19" w:rsidRPr="0095411C">
        <w:rPr>
          <w:rFonts w:ascii="HG丸ｺﾞｼｯｸM-PRO" w:eastAsia="HG丸ｺﾞｼｯｸM-PRO" w:hAnsi="HG丸ｺﾞｼｯｸM-PRO" w:hint="eastAsia"/>
          <w:sz w:val="24"/>
        </w:rPr>
        <w:t>倍に希釈したものを使用すること</w:t>
      </w:r>
      <w:r w:rsidR="0022513D" w:rsidRPr="0095411C">
        <w:rPr>
          <w:rFonts w:ascii="HG丸ｺﾞｼｯｸM-PRO" w:eastAsia="HG丸ｺﾞｼｯｸM-PRO" w:hAnsi="HG丸ｺﾞｼｯｸM-PRO" w:hint="eastAsia"/>
          <w:sz w:val="24"/>
        </w:rPr>
        <w:t>。</w:t>
      </w:r>
    </w:p>
    <w:p w14:paraId="6169194C" w14:textId="5931065C" w:rsidR="00930DC3" w:rsidRPr="0095411C" w:rsidRDefault="00930DC3" w:rsidP="00D06A19">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・散布量は、</w:t>
      </w:r>
      <w:r w:rsidR="00DB4C67" w:rsidRPr="0095411C">
        <w:rPr>
          <w:rFonts w:ascii="HG丸ｺﾞｼｯｸM-PRO" w:eastAsia="HG丸ｺﾞｼｯｸM-PRO" w:hAnsi="HG丸ｺﾞｼｯｸM-PRO" w:hint="eastAsia"/>
          <w:sz w:val="24"/>
        </w:rPr>
        <w:t>30</w:t>
      </w:r>
      <w:r w:rsidRPr="0095411C">
        <w:rPr>
          <w:rFonts w:ascii="HG丸ｺﾞｼｯｸM-PRO" w:eastAsia="HG丸ｺﾞｼｯｸM-PRO" w:hAnsi="HG丸ｺﾞｼｯｸM-PRO" w:hint="eastAsia"/>
          <w:sz w:val="24"/>
        </w:rPr>
        <w:t>ml／㎡、散布範囲は、床及び床面より</w:t>
      </w:r>
      <w:r w:rsidR="00DB4C67" w:rsidRPr="0095411C">
        <w:rPr>
          <w:rFonts w:ascii="HG丸ｺﾞｼｯｸM-PRO" w:eastAsia="HG丸ｺﾞｼｯｸM-PRO" w:hAnsi="HG丸ｺﾞｼｯｸM-PRO" w:hint="eastAsia"/>
          <w:sz w:val="24"/>
        </w:rPr>
        <w:t>1.5</w:t>
      </w:r>
      <w:r w:rsidR="00D06A19" w:rsidRPr="0095411C">
        <w:rPr>
          <w:rFonts w:ascii="HG丸ｺﾞｼｯｸM-PRO" w:eastAsia="HG丸ｺﾞｼｯｸM-PRO" w:hAnsi="HG丸ｺﾞｼｯｸM-PRO" w:hint="eastAsia"/>
          <w:sz w:val="24"/>
        </w:rPr>
        <w:t>ｍの範囲を噴霧法にて実施すること</w:t>
      </w:r>
      <w:r w:rsidR="0022513D" w:rsidRPr="0095411C">
        <w:rPr>
          <w:rFonts w:ascii="HG丸ｺﾞｼｯｸM-PRO" w:eastAsia="HG丸ｺﾞｼｯｸM-PRO" w:hAnsi="HG丸ｺﾞｼｯｸM-PRO" w:hint="eastAsia"/>
          <w:sz w:val="24"/>
        </w:rPr>
        <w:t>。</w:t>
      </w:r>
    </w:p>
    <w:p w14:paraId="17FC597F" w14:textId="1CE35B44" w:rsidR="00930DC3" w:rsidRPr="0095411C" w:rsidRDefault="00D06A19" w:rsidP="00D06A19">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・ドアノブ等利用者が直接触れる所についても消毒を行うこと</w:t>
      </w:r>
      <w:r w:rsidR="0022513D" w:rsidRPr="0095411C">
        <w:rPr>
          <w:rFonts w:ascii="HG丸ｺﾞｼｯｸM-PRO" w:eastAsia="HG丸ｺﾞｼｯｸM-PRO" w:hAnsi="HG丸ｺﾞｼｯｸM-PRO" w:hint="eastAsia"/>
          <w:sz w:val="24"/>
        </w:rPr>
        <w:t>。</w:t>
      </w:r>
    </w:p>
    <w:p w14:paraId="47020B4B" w14:textId="48CDDC46" w:rsidR="00930DC3" w:rsidRPr="0095411C" w:rsidRDefault="00930DC3" w:rsidP="00D06A19">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cs="ＭＳ Ｐゴシック" w:hint="eastAsia"/>
          <w:kern w:val="0"/>
          <w:sz w:val="24"/>
        </w:rPr>
        <w:t>・溶液の取り扱いには十分注意し、消毒作業中</w:t>
      </w:r>
      <w:r w:rsidR="00D06A19" w:rsidRPr="0095411C">
        <w:rPr>
          <w:rFonts w:ascii="HG丸ｺﾞｼｯｸM-PRO" w:eastAsia="HG丸ｺﾞｼｯｸM-PRO" w:hAnsi="HG丸ｺﾞｼｯｸM-PRO" w:cs="ＭＳ Ｐゴシック" w:hint="eastAsia"/>
          <w:kern w:val="0"/>
          <w:sz w:val="24"/>
        </w:rPr>
        <w:t>及び消毒液が乾くまでの間、来園者による便所の使用を禁止すること</w:t>
      </w:r>
      <w:r w:rsidR="0022513D" w:rsidRPr="0095411C">
        <w:rPr>
          <w:rFonts w:ascii="HG丸ｺﾞｼｯｸM-PRO" w:eastAsia="HG丸ｺﾞｼｯｸM-PRO" w:hAnsi="HG丸ｺﾞｼｯｸM-PRO" w:hint="eastAsia"/>
          <w:sz w:val="24"/>
        </w:rPr>
        <w:t>。</w:t>
      </w:r>
    </w:p>
    <w:p w14:paraId="347811E4" w14:textId="77777777" w:rsidR="00930DC3" w:rsidRPr="0095411C" w:rsidRDefault="00930DC3" w:rsidP="00D06A19">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〔食堂・売店の衛生管理〕</w:t>
      </w:r>
    </w:p>
    <w:p w14:paraId="7D5322E7" w14:textId="1C885601" w:rsidR="00930DC3" w:rsidRPr="0095411C" w:rsidRDefault="00930DC3" w:rsidP="00D06A19">
      <w:pPr>
        <w:spacing w:line="300" w:lineRule="exact"/>
        <w:ind w:leftChars="200" w:left="1140" w:hangingChars="300" w:hanging="720"/>
        <w:rPr>
          <w:rFonts w:ascii="HG丸ｺﾞｼｯｸM-PRO" w:eastAsia="HG丸ｺﾞｼｯｸM-PRO" w:hAnsi="HG丸ｺﾞｼｯｸM-PRO"/>
          <w:bCs/>
          <w:sz w:val="24"/>
        </w:rPr>
      </w:pPr>
      <w:r w:rsidRPr="0095411C">
        <w:rPr>
          <w:rFonts w:ascii="HG丸ｺﾞｼｯｸM-PRO" w:eastAsia="HG丸ｺﾞｼｯｸM-PRO" w:hAnsi="HG丸ｺﾞｼｯｸM-PRO" w:hint="eastAsia"/>
          <w:bCs/>
          <w:sz w:val="24"/>
        </w:rPr>
        <w:t>対策：食品衛生法等の法</w:t>
      </w:r>
      <w:r w:rsidR="00D06A19" w:rsidRPr="0095411C">
        <w:rPr>
          <w:rFonts w:ascii="HG丸ｺﾞｼｯｸM-PRO" w:eastAsia="HG丸ｺﾞｼｯｸM-PRO" w:hAnsi="HG丸ｺﾞｼｯｸM-PRO" w:hint="eastAsia"/>
          <w:bCs/>
          <w:sz w:val="24"/>
        </w:rPr>
        <w:t>令に従い食材、機器の適正管理及び従業員の衛生管理を徹底すること</w:t>
      </w:r>
      <w:r w:rsidR="0022513D" w:rsidRPr="0095411C">
        <w:rPr>
          <w:rFonts w:ascii="HG丸ｺﾞｼｯｸM-PRO" w:eastAsia="HG丸ｺﾞｼｯｸM-PRO" w:hAnsi="HG丸ｺﾞｼｯｸM-PRO" w:hint="eastAsia"/>
          <w:sz w:val="24"/>
        </w:rPr>
        <w:t>。</w:t>
      </w:r>
    </w:p>
    <w:p w14:paraId="796EF844" w14:textId="4CA5517A" w:rsidR="00930DC3" w:rsidRPr="0095411C" w:rsidRDefault="00930DC3" w:rsidP="00D06A19">
      <w:pPr>
        <w:spacing w:line="300" w:lineRule="exact"/>
        <w:ind w:leftChars="200" w:left="1140" w:hangingChars="300" w:hanging="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啓発：チラシ、</w:t>
      </w:r>
      <w:r w:rsidR="0022513D" w:rsidRPr="0095411C">
        <w:rPr>
          <w:rFonts w:ascii="HG丸ｺﾞｼｯｸM-PRO" w:eastAsia="HG丸ｺﾞｼｯｸM-PRO" w:hAnsi="HG丸ｺﾞｼｯｸM-PRO" w:hint="eastAsia"/>
          <w:sz w:val="24"/>
        </w:rPr>
        <w:t>貼紙</w:t>
      </w:r>
      <w:r w:rsidRPr="0095411C">
        <w:rPr>
          <w:rFonts w:ascii="HG丸ｺﾞｼｯｸM-PRO" w:eastAsia="HG丸ｺﾞｼｯｸM-PRO" w:hAnsi="HG丸ｺﾞｼｯｸM-PRO" w:hint="eastAsia"/>
          <w:sz w:val="24"/>
        </w:rPr>
        <w:t>等により、来</w:t>
      </w:r>
      <w:r w:rsidR="00D06A19" w:rsidRPr="0095411C">
        <w:rPr>
          <w:rFonts w:ascii="HG丸ｺﾞｼｯｸM-PRO" w:eastAsia="HG丸ｺﾞｼｯｸM-PRO" w:hAnsi="HG丸ｺﾞｼｯｸM-PRO" w:hint="eastAsia"/>
          <w:sz w:val="24"/>
        </w:rPr>
        <w:t>園者に対して衛生面の注意・啓発をすること</w:t>
      </w:r>
      <w:r w:rsidR="0022513D" w:rsidRPr="0095411C">
        <w:rPr>
          <w:rFonts w:ascii="HG丸ｺﾞｼｯｸM-PRO" w:eastAsia="HG丸ｺﾞｼｯｸM-PRO" w:hAnsi="HG丸ｺﾞｼｯｸM-PRO" w:hint="eastAsia"/>
          <w:sz w:val="24"/>
        </w:rPr>
        <w:t>。</w:t>
      </w:r>
    </w:p>
    <w:p w14:paraId="7D338710" w14:textId="77777777" w:rsidR="0022513D" w:rsidRPr="0095411C" w:rsidRDefault="0022513D" w:rsidP="00D06A19">
      <w:pPr>
        <w:spacing w:line="300" w:lineRule="exact"/>
        <w:ind w:leftChars="200" w:left="1140" w:hangingChars="300" w:hanging="720"/>
        <w:rPr>
          <w:rFonts w:ascii="HG丸ｺﾞｼｯｸM-PRO" w:eastAsia="HG丸ｺﾞｼｯｸM-PRO" w:hAnsi="HG丸ｺﾞｼｯｸM-PRO"/>
          <w:bCs/>
          <w:sz w:val="24"/>
        </w:rPr>
      </w:pPr>
    </w:p>
    <w:p w14:paraId="31374EC0" w14:textId="77777777" w:rsidR="00930DC3" w:rsidRPr="0095411C" w:rsidRDefault="00930DC3" w:rsidP="003E2F02">
      <w:pPr>
        <w:pStyle w:val="af2"/>
        <w:numPr>
          <w:ilvl w:val="0"/>
          <w:numId w:val="108"/>
        </w:numPr>
        <w:spacing w:line="300" w:lineRule="exact"/>
        <w:ind w:leftChars="103" w:left="63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ウエストナイル熱</w:t>
      </w:r>
    </w:p>
    <w:p w14:paraId="31D4F3F1" w14:textId="3CD17789" w:rsidR="00930DC3" w:rsidRPr="0095411C" w:rsidRDefault="00930DC3" w:rsidP="00930DC3">
      <w:pPr>
        <w:pStyle w:val="af2"/>
        <w:spacing w:line="300" w:lineRule="exact"/>
        <w:ind w:leftChars="214" w:left="44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ウエストナイルウイルスは野鳥の体内で増えたウイルスが蚊によって人に感染し、突然の発熱で発症するもので、人から人への感染は無い。公園ではウエストナイル熱の早期流行予測のため、日常巡視によるカラス等の死亡鳥類を発見した場合は直ちに報告すること。</w:t>
      </w:r>
    </w:p>
    <w:p w14:paraId="4AE38D06" w14:textId="77777777" w:rsidR="0022513D" w:rsidRPr="0095411C" w:rsidRDefault="0022513D" w:rsidP="00930DC3">
      <w:pPr>
        <w:pStyle w:val="af2"/>
        <w:spacing w:line="300" w:lineRule="exact"/>
        <w:ind w:leftChars="214" w:left="449" w:firstLineChars="100" w:firstLine="240"/>
        <w:rPr>
          <w:rFonts w:ascii="HG丸ｺﾞｼｯｸM-PRO" w:eastAsia="HG丸ｺﾞｼｯｸM-PRO" w:hAnsi="HG丸ｺﾞｼｯｸM-PRO"/>
          <w:sz w:val="24"/>
        </w:rPr>
      </w:pPr>
    </w:p>
    <w:p w14:paraId="519F365F" w14:textId="77777777" w:rsidR="00930DC3" w:rsidRPr="0095411C" w:rsidRDefault="00930DC3" w:rsidP="003E2F02">
      <w:pPr>
        <w:pStyle w:val="af2"/>
        <w:numPr>
          <w:ilvl w:val="0"/>
          <w:numId w:val="108"/>
        </w:numPr>
        <w:spacing w:line="300" w:lineRule="exact"/>
        <w:ind w:leftChars="103" w:left="63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レジオネラ症</w:t>
      </w:r>
    </w:p>
    <w:p w14:paraId="63F5C1D6" w14:textId="16A5F93F" w:rsidR="00930DC3" w:rsidRPr="0095411C" w:rsidRDefault="00930DC3" w:rsidP="00930DC3">
      <w:pPr>
        <w:pStyle w:val="af2"/>
        <w:spacing w:line="300" w:lineRule="exact"/>
        <w:ind w:leftChars="214" w:left="44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レジオネラ症の主な感染源は、レジオネラ属菌が生息する人工環境水から発生するエアロゾル（水滴）</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を吸引することによる気道感染で、公園では噴水や滝</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の水景施設におけるエアロゾル吸入の可能性が高い</w:t>
      </w:r>
      <w:r w:rsidR="00D06A19"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対策としては</w:t>
      </w:r>
      <w:r w:rsidR="00D06A19"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水景施設の定期的な水質検査の実施や清掃の頻度を増やす</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、良好な水質管理を行うこと。</w:t>
      </w:r>
    </w:p>
    <w:p w14:paraId="7857A619" w14:textId="77777777" w:rsidR="0022513D" w:rsidRPr="0095411C" w:rsidRDefault="0022513D" w:rsidP="00930DC3">
      <w:pPr>
        <w:pStyle w:val="af2"/>
        <w:spacing w:line="300" w:lineRule="exact"/>
        <w:ind w:leftChars="214" w:left="449" w:firstLineChars="100" w:firstLine="240"/>
        <w:rPr>
          <w:rFonts w:ascii="HG丸ｺﾞｼｯｸM-PRO" w:eastAsia="HG丸ｺﾞｼｯｸM-PRO" w:hAnsi="HG丸ｺﾞｼｯｸM-PRO"/>
          <w:sz w:val="24"/>
        </w:rPr>
      </w:pPr>
    </w:p>
    <w:p w14:paraId="661A1B16" w14:textId="77777777" w:rsidR="00930DC3" w:rsidRPr="0095411C" w:rsidRDefault="00930DC3" w:rsidP="003E2F02">
      <w:pPr>
        <w:pStyle w:val="af2"/>
        <w:numPr>
          <w:ilvl w:val="0"/>
          <w:numId w:val="108"/>
        </w:numPr>
        <w:spacing w:line="300" w:lineRule="exact"/>
        <w:ind w:leftChars="103" w:left="63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プール熱（咽頭結膜熱）</w:t>
      </w:r>
    </w:p>
    <w:p w14:paraId="128E0DDC" w14:textId="558C0078" w:rsidR="00930DC3" w:rsidRPr="0095411C" w:rsidRDefault="00930DC3" w:rsidP="00930DC3">
      <w:pPr>
        <w:pStyle w:val="af2"/>
        <w:spacing w:line="300" w:lineRule="exact"/>
        <w:ind w:leftChars="214" w:left="44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プールで感染が広がることから｢プール熱｣と呼ばれ、アデノウイルスによる子供の代表的な急性感染症である。プールを管理している公園においては、プール水の適正な水質管理は勿論のこと、利用者への洗眼、うがい、シャワー</w:t>
      </w:r>
      <w:r w:rsidR="00D06A19"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手洗いを励行する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予防対策を講じること。</w:t>
      </w:r>
    </w:p>
    <w:p w14:paraId="76FAF14E" w14:textId="77777777" w:rsidR="0022513D" w:rsidRPr="0095411C" w:rsidRDefault="0022513D" w:rsidP="00930DC3">
      <w:pPr>
        <w:pStyle w:val="af2"/>
        <w:spacing w:line="300" w:lineRule="exact"/>
        <w:ind w:leftChars="214" w:left="449" w:firstLineChars="100" w:firstLine="240"/>
        <w:rPr>
          <w:rFonts w:ascii="HG丸ｺﾞｼｯｸM-PRO" w:eastAsia="HG丸ｺﾞｼｯｸM-PRO" w:hAnsi="HG丸ｺﾞｼｯｸM-PRO"/>
          <w:sz w:val="24"/>
        </w:rPr>
      </w:pPr>
    </w:p>
    <w:p w14:paraId="6EB675DA" w14:textId="77777777" w:rsidR="00930DC3" w:rsidRPr="0095411C" w:rsidRDefault="00930DC3" w:rsidP="003E2F02">
      <w:pPr>
        <w:pStyle w:val="af2"/>
        <w:numPr>
          <w:ilvl w:val="0"/>
          <w:numId w:val="108"/>
        </w:numPr>
        <w:spacing w:line="300" w:lineRule="exact"/>
        <w:ind w:leftChars="103" w:left="63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鳥インフルエンザ</w:t>
      </w:r>
    </w:p>
    <w:p w14:paraId="68D43097" w14:textId="18C8B346" w:rsidR="00930DC3" w:rsidRPr="0095411C" w:rsidRDefault="00930DC3" w:rsidP="00E03A58">
      <w:pPr>
        <w:pStyle w:val="af2"/>
        <w:spacing w:line="300" w:lineRule="exact"/>
        <w:ind w:leftChars="214" w:left="44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高病原性鳥インフルエンザは、公園で発生するものでは</w:t>
      </w:r>
      <w:r w:rsidR="0022513D" w:rsidRPr="0095411C">
        <w:rPr>
          <w:rFonts w:ascii="HG丸ｺﾞｼｯｸM-PRO" w:eastAsia="HG丸ｺﾞｼｯｸM-PRO" w:hAnsi="HG丸ｺﾞｼｯｸM-PRO" w:hint="eastAsia"/>
          <w:sz w:val="24"/>
        </w:rPr>
        <w:t>な</w:t>
      </w:r>
      <w:r w:rsidRPr="0095411C">
        <w:rPr>
          <w:rFonts w:ascii="HG丸ｺﾞｼｯｸM-PRO" w:eastAsia="HG丸ｺﾞｼｯｸM-PRO" w:hAnsi="HG丸ｺﾞｼｯｸM-PRO" w:hint="eastAsia"/>
          <w:sz w:val="24"/>
        </w:rPr>
        <w:t>く、また人に感染する可能性は極めて低く、鶏やアヒル、うずら等の家畜伝染病であるが、公園にも生息するカラスからの伝染経路が主である</w:t>
      </w:r>
      <w:r w:rsidR="00E03A58" w:rsidRPr="0095411C">
        <w:rPr>
          <w:rFonts w:ascii="HG丸ｺﾞｼｯｸM-PRO" w:eastAsia="HG丸ｺﾞｼｯｸM-PRO" w:hAnsi="HG丸ｺﾞｼｯｸM-PRO" w:hint="eastAsia"/>
          <w:sz w:val="24"/>
        </w:rPr>
        <w:t>。したがって、</w:t>
      </w:r>
      <w:r w:rsidRPr="0095411C">
        <w:rPr>
          <w:rFonts w:ascii="HG丸ｺﾞｼｯｸM-PRO" w:eastAsia="HG丸ｺﾞｼｯｸM-PRO" w:hAnsi="HG丸ｺﾞｼｯｸM-PRO" w:hint="eastAsia"/>
          <w:sz w:val="24"/>
        </w:rPr>
        <w:t>日常巡視により野鳥の大量死亡</w:t>
      </w:r>
      <w:r w:rsidR="003C1B3A" w:rsidRPr="0095411C">
        <w:rPr>
          <w:rFonts w:ascii="HG丸ｺﾞｼｯｸM-PRO" w:eastAsia="HG丸ｺﾞｼｯｸM-PRO" w:hAnsi="HG丸ｺﾞｼｯｸM-PRO" w:hint="eastAsia"/>
          <w:sz w:val="24"/>
        </w:rPr>
        <w:t>（野鳥における高病原性鳥インフルエンザに係る対応技術マニュアル</w:t>
      </w:r>
      <w:r w:rsidR="00426927" w:rsidRPr="0095411C">
        <w:rPr>
          <w:rFonts w:ascii="HG丸ｺﾞｼｯｸM-PRO" w:eastAsia="HG丸ｺﾞｼｯｸM-PRO" w:hAnsi="HG丸ｺﾞｼｯｸM-PRO" w:hint="eastAsia"/>
          <w:sz w:val="24"/>
        </w:rPr>
        <w:t>（環境省作成）</w:t>
      </w:r>
      <w:r w:rsidR="003C1B3A" w:rsidRPr="0095411C">
        <w:rPr>
          <w:rFonts w:ascii="HG丸ｺﾞｼｯｸM-PRO" w:eastAsia="HG丸ｺﾞｼｯｸM-PRO" w:hAnsi="HG丸ｺﾞｼｯｸM-PRO" w:hint="eastAsia"/>
          <w:sz w:val="24"/>
        </w:rPr>
        <w:t>に定める種類及び羽数）</w:t>
      </w:r>
      <w:r w:rsidRPr="0095411C">
        <w:rPr>
          <w:rFonts w:ascii="HG丸ｺﾞｼｯｸM-PRO" w:eastAsia="HG丸ｺﾞｼｯｸM-PRO" w:hAnsi="HG丸ｺﾞｼｯｸM-PRO" w:hint="eastAsia"/>
          <w:sz w:val="24"/>
        </w:rPr>
        <w:t>を確認した場合には</w:t>
      </w:r>
      <w:r w:rsidR="00E03A5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直ちに</w:t>
      </w:r>
      <w:r w:rsidR="00426927" w:rsidRPr="0095411C">
        <w:rPr>
          <w:rFonts w:ascii="HG丸ｺﾞｼｯｸM-PRO" w:eastAsia="HG丸ｺﾞｼｯｸM-PRO" w:hAnsi="HG丸ｺﾞｼｯｸM-PRO" w:hint="eastAsia"/>
          <w:sz w:val="24"/>
        </w:rPr>
        <w:t>土木事務所と</w:t>
      </w:r>
      <w:r w:rsidR="00754C2D" w:rsidRPr="0095411C">
        <w:rPr>
          <w:rFonts w:ascii="HG丸ｺﾞｼｯｸM-PRO" w:eastAsia="HG丸ｺﾞｼｯｸM-PRO" w:hAnsi="HG丸ｺﾞｼｯｸM-PRO" w:hint="eastAsia"/>
          <w:sz w:val="24"/>
        </w:rPr>
        <w:t>所管する農と緑</w:t>
      </w:r>
      <w:r w:rsidR="00426927" w:rsidRPr="0095411C">
        <w:rPr>
          <w:rFonts w:ascii="HG丸ｺﾞｼｯｸM-PRO" w:eastAsia="HG丸ｺﾞｼｯｸM-PRO" w:hAnsi="HG丸ｺﾞｼｯｸM-PRO" w:hint="eastAsia"/>
          <w:sz w:val="24"/>
        </w:rPr>
        <w:t>の</w:t>
      </w:r>
      <w:r w:rsidR="00754C2D" w:rsidRPr="0095411C">
        <w:rPr>
          <w:rFonts w:ascii="HG丸ｺﾞｼｯｸM-PRO" w:eastAsia="HG丸ｺﾞｼｯｸM-PRO" w:hAnsi="HG丸ｺﾞｼｯｸM-PRO" w:hint="eastAsia"/>
          <w:sz w:val="24"/>
        </w:rPr>
        <w:t>総合事務所</w:t>
      </w:r>
      <w:r w:rsidR="005678FE" w:rsidRPr="0095411C">
        <w:rPr>
          <w:rFonts w:ascii="HG丸ｺﾞｼｯｸM-PRO" w:eastAsia="HG丸ｺﾞｼｯｸM-PRO" w:hAnsi="HG丸ｺﾞｼｯｸM-PRO" w:hint="eastAsia"/>
          <w:sz w:val="24"/>
        </w:rPr>
        <w:t>へ</w:t>
      </w:r>
      <w:r w:rsidRPr="0095411C">
        <w:rPr>
          <w:rFonts w:ascii="HG丸ｺﾞｼｯｸM-PRO" w:eastAsia="HG丸ｺﾞｼｯｸM-PRO" w:hAnsi="HG丸ｺﾞｼｯｸM-PRO" w:hint="eastAsia"/>
          <w:sz w:val="24"/>
        </w:rPr>
        <w:t>報告すること。</w:t>
      </w:r>
    </w:p>
    <w:p w14:paraId="177BF381" w14:textId="77777777" w:rsidR="0022513D" w:rsidRPr="0095411C" w:rsidRDefault="0022513D" w:rsidP="00E03A58">
      <w:pPr>
        <w:pStyle w:val="af2"/>
        <w:spacing w:line="300" w:lineRule="exact"/>
        <w:ind w:leftChars="214" w:left="449" w:firstLineChars="100" w:firstLine="240"/>
        <w:rPr>
          <w:rFonts w:ascii="HG丸ｺﾞｼｯｸM-PRO" w:eastAsia="HG丸ｺﾞｼｯｸM-PRO" w:hAnsi="HG丸ｺﾞｼｯｸM-PRO"/>
          <w:sz w:val="24"/>
        </w:rPr>
      </w:pPr>
    </w:p>
    <w:p w14:paraId="2F590F90" w14:textId="77777777" w:rsidR="00930DC3" w:rsidRPr="0095411C" w:rsidRDefault="00930DC3" w:rsidP="003E2F02">
      <w:pPr>
        <w:pStyle w:val="af2"/>
        <w:numPr>
          <w:ilvl w:val="0"/>
          <w:numId w:val="108"/>
        </w:numPr>
        <w:spacing w:line="300" w:lineRule="exact"/>
        <w:ind w:leftChars="103" w:left="63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コイヘルペスウイルス病</w:t>
      </w:r>
    </w:p>
    <w:p w14:paraId="06B6C0B6" w14:textId="093969F1" w:rsidR="00930DC3" w:rsidRPr="0095411C" w:rsidRDefault="00930DC3" w:rsidP="00930DC3">
      <w:pPr>
        <w:spacing w:line="300" w:lineRule="exact"/>
        <w:ind w:leftChars="219" w:left="46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コイヘルペスウイルス病は、真鯉や錦鯉に発生する病気で幼魚から成魚まで発生し、鯉の死亡率が高い病気である。人体に全く影響は無いが、公園内にある池</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で発生した場合は移動禁止や焼却処分</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、管理者によるまん延防止処置が義務付けられていることから、数匹の死亡を確認した場合は直ちに報告すると共に、専門機関に検査を依頼</w:t>
      </w:r>
      <w:r w:rsidR="00AC2D65" w:rsidRPr="0095411C">
        <w:rPr>
          <w:rFonts w:ascii="HG丸ｺﾞｼｯｸM-PRO" w:eastAsia="HG丸ｺﾞｼｯｸM-PRO" w:hAnsi="HG丸ｺﾞｼｯｸM-PRO" w:hint="eastAsia"/>
          <w:sz w:val="24"/>
        </w:rPr>
        <w:t>すること。また、</w:t>
      </w:r>
      <w:r w:rsidRPr="0095411C">
        <w:rPr>
          <w:rFonts w:ascii="HG丸ｺﾞｼｯｸM-PRO" w:eastAsia="HG丸ｺﾞｼｯｸM-PRO" w:hAnsi="HG丸ｺﾞｼｯｸM-PRO" w:hint="eastAsia"/>
          <w:sz w:val="24"/>
        </w:rPr>
        <w:t>死亡している魚を全て回収し、埋めるか焼却処分する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処理を行うこと。</w:t>
      </w:r>
    </w:p>
    <w:p w14:paraId="7AA2005D" w14:textId="77777777" w:rsidR="0022513D" w:rsidRPr="0095411C" w:rsidRDefault="0022513D" w:rsidP="00930DC3">
      <w:pPr>
        <w:spacing w:line="300" w:lineRule="exact"/>
        <w:ind w:leftChars="219" w:left="460" w:firstLineChars="100" w:firstLine="240"/>
        <w:rPr>
          <w:rFonts w:ascii="HG丸ｺﾞｼｯｸM-PRO" w:eastAsia="HG丸ｺﾞｼｯｸM-PRO" w:hAnsi="HG丸ｺﾞｼｯｸM-PRO"/>
          <w:sz w:val="24"/>
        </w:rPr>
      </w:pPr>
    </w:p>
    <w:p w14:paraId="2C0BBED7" w14:textId="77777777" w:rsidR="00930DC3" w:rsidRPr="0095411C" w:rsidRDefault="00930DC3" w:rsidP="003E2F02">
      <w:pPr>
        <w:pStyle w:val="a6"/>
        <w:numPr>
          <w:ilvl w:val="0"/>
          <w:numId w:val="108"/>
        </w:numPr>
        <w:spacing w:line="300" w:lineRule="exact"/>
        <w:ind w:leftChars="103" w:left="63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セアカゴケグモ</w:t>
      </w:r>
    </w:p>
    <w:p w14:paraId="59A504D6" w14:textId="77777777" w:rsidR="00AC2D65" w:rsidRPr="0095411C" w:rsidRDefault="00930DC3" w:rsidP="00930DC3">
      <w:pPr>
        <w:spacing w:line="300" w:lineRule="exact"/>
        <w:ind w:leftChars="-100" w:left="510" w:hangingChars="300" w:hanging="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セアカゴケグモは、ゴケグモ属の神経毒を有する毒グモで、公園においても側溝や水路等において生息が確認されている。セアカゴケグモを発見した場合は、焼却や薬剤散布等により直ちに駆除すると共に報告すること。</w:t>
      </w:r>
    </w:p>
    <w:p w14:paraId="2AB77191" w14:textId="025E8735" w:rsidR="00930DC3" w:rsidRPr="0095411C" w:rsidRDefault="00930DC3" w:rsidP="00AC2D65">
      <w:pPr>
        <w:spacing w:line="300" w:lineRule="exact"/>
        <w:ind w:leftChars="400" w:left="132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また、周辺区域についても点検し、来園者への注意喚起を行うこと。</w:t>
      </w:r>
    </w:p>
    <w:p w14:paraId="7F75B81E" w14:textId="77777777" w:rsidR="002E539A" w:rsidRPr="0095411C" w:rsidRDefault="002E539A" w:rsidP="002E539A">
      <w:pPr>
        <w:spacing w:line="300" w:lineRule="exact"/>
        <w:rPr>
          <w:rFonts w:ascii="HG丸ｺﾞｼｯｸM-PRO" w:eastAsia="HG丸ｺﾞｼｯｸM-PRO" w:hAnsi="HG丸ｺﾞｼｯｸM-PRO"/>
          <w:sz w:val="24"/>
        </w:rPr>
      </w:pPr>
    </w:p>
    <w:p w14:paraId="5A8C89C3" w14:textId="77777777" w:rsidR="00930DC3" w:rsidRPr="0095411C" w:rsidRDefault="00930DC3" w:rsidP="003E2F02">
      <w:pPr>
        <w:pStyle w:val="a6"/>
        <w:numPr>
          <w:ilvl w:val="0"/>
          <w:numId w:val="108"/>
        </w:numPr>
        <w:spacing w:line="300" w:lineRule="exact"/>
        <w:ind w:leftChars="103" w:left="63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デング熱</w:t>
      </w:r>
    </w:p>
    <w:p w14:paraId="5C8DDF9F" w14:textId="03002927" w:rsidR="00930DC3" w:rsidRPr="0095411C" w:rsidRDefault="00930DC3" w:rsidP="00930DC3">
      <w:pPr>
        <w:spacing w:line="300" w:lineRule="exact"/>
        <w:ind w:leftChars="237" w:left="498" w:firstLineChars="117" w:firstLine="281"/>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デング熱については、蚊を媒体としたデングウィルスの感染により発症する伝染病であることから、「デング熱・チクングニア熱等蚊媒介感染症対策の実施について」</w:t>
      </w:r>
      <w:r w:rsidR="00C27DB4" w:rsidRPr="0095411C">
        <w:rPr>
          <w:rFonts w:ascii="HG丸ｺﾞｼｯｸM-PRO" w:eastAsia="HG丸ｺﾞｼｯｸM-PRO" w:hAnsi="HG丸ｺﾞｼｯｸM-PRO" w:hint="eastAsia"/>
          <w:sz w:val="24"/>
          <w:bdr w:val="single" w:sz="4" w:space="0" w:color="auto"/>
        </w:rPr>
        <w:t>資料19</w:t>
      </w:r>
      <w:r w:rsidRPr="0095411C">
        <w:rPr>
          <w:rFonts w:ascii="HG丸ｺﾞｼｯｸM-PRO" w:eastAsia="HG丸ｺﾞｼｯｸM-PRO" w:hAnsi="HG丸ｺﾞｼｯｸM-PRO" w:hint="eastAsia"/>
          <w:sz w:val="24"/>
        </w:rPr>
        <w:t>に</w:t>
      </w:r>
      <w:r w:rsidR="00AC2D65" w:rsidRPr="0095411C">
        <w:rPr>
          <w:rFonts w:ascii="HG丸ｺﾞｼｯｸM-PRO" w:eastAsia="HG丸ｺﾞｼｯｸM-PRO" w:hAnsi="HG丸ｺﾞｼｯｸM-PRO" w:hint="eastAsia"/>
          <w:sz w:val="24"/>
        </w:rPr>
        <w:t>基づき</w:t>
      </w:r>
      <w:r w:rsidRPr="0095411C">
        <w:rPr>
          <w:rFonts w:ascii="HG丸ｺﾞｼｯｸM-PRO" w:eastAsia="HG丸ｺﾞｼｯｸM-PRO" w:hAnsi="HG丸ｺﾞｼｯｸM-PRO" w:hint="eastAsia"/>
          <w:sz w:val="24"/>
        </w:rPr>
        <w:t>、日常的な管理業務の中で、蚊の発生源を除去するように努めること。</w:t>
      </w:r>
    </w:p>
    <w:p w14:paraId="49C8B22D" w14:textId="77777777" w:rsidR="00930DC3" w:rsidRPr="0095411C" w:rsidRDefault="00930DC3" w:rsidP="00930DC3">
      <w:pPr>
        <w:spacing w:line="300" w:lineRule="exact"/>
        <w:ind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（日常管理業務の中での留意事項）</w:t>
      </w:r>
    </w:p>
    <w:p w14:paraId="336832E7" w14:textId="77777777" w:rsidR="00930DC3" w:rsidRPr="0095411C" w:rsidRDefault="00930DC3" w:rsidP="00930DC3">
      <w:pPr>
        <w:spacing w:line="300" w:lineRule="exact"/>
        <w:ind w:leftChars="200" w:left="703" w:hangingChars="118" w:hanging="28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・成虫対策としての清掃の実施や、ごみや不要物を片付ける。</w:t>
      </w:r>
    </w:p>
    <w:p w14:paraId="3F75977E" w14:textId="77777777" w:rsidR="00930DC3" w:rsidRPr="0095411C" w:rsidRDefault="00930DC3" w:rsidP="00930DC3">
      <w:pPr>
        <w:spacing w:line="300" w:lineRule="exact"/>
        <w:ind w:leftChars="300" w:left="1197" w:hanging="56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例：下草を刈る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、成虫が潜む場所を</w:t>
      </w:r>
      <w:r w:rsidR="00AC2D65" w:rsidRPr="0095411C">
        <w:rPr>
          <w:rFonts w:ascii="HG丸ｺﾞｼｯｸM-PRO" w:eastAsia="HG丸ｺﾞｼｯｸM-PRO" w:hAnsi="HG丸ｺﾞｼｯｸM-PRO" w:hint="eastAsia"/>
          <w:sz w:val="24"/>
        </w:rPr>
        <w:t>無くす</w:t>
      </w:r>
      <w:r w:rsidRPr="0095411C">
        <w:rPr>
          <w:rFonts w:ascii="HG丸ｺﾞｼｯｸM-PRO" w:eastAsia="HG丸ｺﾞｼｯｸM-PRO" w:hAnsi="HG丸ｺﾞｼｯｸM-PRO" w:hint="eastAsia"/>
          <w:sz w:val="24"/>
        </w:rPr>
        <w:t>。風通しを良くし、日光が当たるようにする。</w:t>
      </w:r>
    </w:p>
    <w:p w14:paraId="1D4192DE" w14:textId="77777777" w:rsidR="00930DC3" w:rsidRPr="0095411C" w:rsidRDefault="00930DC3" w:rsidP="00930DC3">
      <w:pPr>
        <w:spacing w:line="300" w:lineRule="exact"/>
        <w:ind w:leftChars="200" w:left="703" w:hangingChars="118" w:hanging="28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に多数存在する幼虫発生源を</w:t>
      </w:r>
      <w:r w:rsidR="00AC2D65" w:rsidRPr="0095411C">
        <w:rPr>
          <w:rFonts w:ascii="HG丸ｺﾞｼｯｸM-PRO" w:eastAsia="HG丸ｺﾞｼｯｸM-PRO" w:hAnsi="HG丸ｺﾞｼｯｸM-PRO" w:hint="eastAsia"/>
          <w:sz w:val="24"/>
        </w:rPr>
        <w:t>無くす</w:t>
      </w:r>
      <w:r w:rsidRPr="0095411C">
        <w:rPr>
          <w:rFonts w:ascii="HG丸ｺﾞｼｯｸM-PRO" w:eastAsia="HG丸ｺﾞｼｯｸM-PRO" w:hAnsi="HG丸ｺﾞｼｯｸM-PRO" w:hint="eastAsia"/>
          <w:sz w:val="24"/>
        </w:rPr>
        <w:t>。</w:t>
      </w:r>
    </w:p>
    <w:p w14:paraId="23708974" w14:textId="2FCB3506" w:rsidR="005E3967" w:rsidRPr="0095411C" w:rsidRDefault="00930DC3" w:rsidP="00491263">
      <w:pPr>
        <w:spacing w:line="300" w:lineRule="exact"/>
        <w:ind w:leftChars="300" w:left="1197" w:hanging="56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例：古タイヤや空き缶</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、ごみや不要物（水がたまるもの）を片付ける。</w:t>
      </w:r>
    </w:p>
    <w:p w14:paraId="21BDFD80" w14:textId="77777777" w:rsidR="005678FE" w:rsidRPr="0095411C" w:rsidRDefault="005678FE" w:rsidP="00491263">
      <w:pPr>
        <w:spacing w:line="300" w:lineRule="exact"/>
        <w:ind w:leftChars="300" w:left="1197" w:hanging="567"/>
        <w:rPr>
          <w:rFonts w:ascii="HG丸ｺﾞｼｯｸM-PRO" w:eastAsia="HG丸ｺﾞｼｯｸM-PRO" w:hAnsi="HG丸ｺﾞｼｯｸM-PRO"/>
          <w:sz w:val="24"/>
        </w:rPr>
      </w:pPr>
    </w:p>
    <w:p w14:paraId="23B308ED" w14:textId="77777777" w:rsidR="00930DC3" w:rsidRPr="0095411C" w:rsidRDefault="00930DC3" w:rsidP="003E2F02">
      <w:pPr>
        <w:pStyle w:val="a6"/>
        <w:numPr>
          <w:ilvl w:val="0"/>
          <w:numId w:val="108"/>
        </w:numPr>
        <w:spacing w:line="300" w:lineRule="exact"/>
        <w:ind w:leftChars="103" w:left="63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豚コレラ</w:t>
      </w:r>
    </w:p>
    <w:p w14:paraId="266A21AC" w14:textId="42FEEA7A" w:rsidR="00930DC3" w:rsidRPr="0095411C" w:rsidRDefault="00930DC3" w:rsidP="00930DC3">
      <w:pPr>
        <w:spacing w:line="300" w:lineRule="exact"/>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平成30年９月に岐阜県において我が国で26</w:t>
      </w:r>
      <w:r w:rsidRPr="0095411C">
        <w:rPr>
          <w:rFonts w:ascii="HG丸ｺﾞｼｯｸM-PRO" w:eastAsia="HG丸ｺﾞｼｯｸM-PRO" w:hAnsi="HG丸ｺﾞｼｯｸM-PRO"/>
          <w:sz w:val="24"/>
        </w:rPr>
        <w:t xml:space="preserve"> </w:t>
      </w:r>
      <w:r w:rsidRPr="0095411C">
        <w:rPr>
          <w:rFonts w:ascii="HG丸ｺﾞｼｯｸM-PRO" w:eastAsia="HG丸ｺﾞｼｯｸM-PRO" w:hAnsi="HG丸ｺﾞｼｯｸM-PRO" w:hint="eastAsia"/>
          <w:sz w:val="24"/>
        </w:rPr>
        <w:t>年</w:t>
      </w:r>
      <w:r w:rsidR="005678FE" w:rsidRPr="0095411C">
        <w:rPr>
          <w:rFonts w:ascii="HG丸ｺﾞｼｯｸM-PRO" w:eastAsia="HG丸ｺﾞｼｯｸM-PRO" w:hAnsi="HG丸ｺﾞｼｯｸM-PRO" w:hint="eastAsia"/>
          <w:sz w:val="24"/>
        </w:rPr>
        <w:t>ぶ</w:t>
      </w:r>
      <w:r w:rsidRPr="0095411C">
        <w:rPr>
          <w:rFonts w:ascii="HG丸ｺﾞｼｯｸM-PRO" w:eastAsia="HG丸ｺﾞｼｯｸM-PRO" w:hAnsi="HG丸ｺﾞｼｯｸM-PRO" w:hint="eastAsia"/>
          <w:sz w:val="24"/>
        </w:rPr>
        <w:t>りとなる豚コレラが豚飼養農場において発生し、岐阜県及び愛知県においては、野生イノシシにおいても豚コレラ陽性事例が確認されている。</w:t>
      </w:r>
    </w:p>
    <w:p w14:paraId="4403F85E" w14:textId="2C4FC6BF" w:rsidR="00532F8F" w:rsidRPr="0095411C" w:rsidRDefault="00930DC3" w:rsidP="0049126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都市公園においても、「豚コレラの発生に伴う野生動物対策の強化について」</w:t>
      </w:r>
      <w:r w:rsidR="00C27DB4" w:rsidRPr="0095411C">
        <w:rPr>
          <w:rFonts w:ascii="HG丸ｺﾞｼｯｸM-PRO" w:eastAsia="HG丸ｺﾞｼｯｸM-PRO" w:hAnsi="HG丸ｺﾞｼｯｸM-PRO" w:hint="eastAsia"/>
          <w:sz w:val="24"/>
          <w:bdr w:val="single" w:sz="4" w:space="0" w:color="auto"/>
        </w:rPr>
        <w:t>資料28</w:t>
      </w:r>
      <w:r w:rsidRPr="0095411C">
        <w:rPr>
          <w:rFonts w:ascii="HG丸ｺﾞｼｯｸM-PRO" w:eastAsia="HG丸ｺﾞｼｯｸM-PRO" w:hAnsi="HG丸ｺﾞｼｯｸM-PRO" w:hint="eastAsia"/>
          <w:sz w:val="24"/>
        </w:rPr>
        <w:t>に基づき、野生イノシシにおける本病のまん延を防止するため、不特定多数の人が出入りし、イノシシ等の野生動物が出現するおそれのある野外におけるごみの放置禁止及びごみ置き場等における野生動物の接触防止等のごみ対策の実施に努めること。</w:t>
      </w:r>
    </w:p>
    <w:p w14:paraId="74D92481" w14:textId="1C75EF5F" w:rsidR="00DB4C67" w:rsidRPr="0095411C" w:rsidRDefault="00DB4C67" w:rsidP="00C92F36">
      <w:pPr>
        <w:spacing w:line="300" w:lineRule="exact"/>
        <w:rPr>
          <w:rFonts w:ascii="HG丸ｺﾞｼｯｸM-PRO" w:eastAsia="HG丸ｺﾞｼｯｸM-PRO" w:hAnsi="HG丸ｺﾞｼｯｸM-PRO"/>
          <w:sz w:val="24"/>
        </w:rPr>
      </w:pPr>
    </w:p>
    <w:p w14:paraId="29E3052C" w14:textId="77777777" w:rsidR="00930DC3" w:rsidRPr="0095411C" w:rsidRDefault="00930DC3" w:rsidP="003E2F02">
      <w:pPr>
        <w:pStyle w:val="2"/>
        <w:numPr>
          <w:ilvl w:val="0"/>
          <w:numId w:val="105"/>
        </w:numPr>
        <w:rPr>
          <w:rFonts w:ascii="HG丸ｺﾞｼｯｸM-PRO" w:eastAsia="HG丸ｺﾞｼｯｸM-PRO" w:hAnsi="HG丸ｺﾞｼｯｸM-PRO"/>
          <w:sz w:val="24"/>
        </w:rPr>
      </w:pPr>
      <w:bookmarkStart w:id="233" w:name="_Toc244090174"/>
      <w:r w:rsidRPr="0095411C">
        <w:rPr>
          <w:rFonts w:ascii="HG丸ｺﾞｼｯｸM-PRO" w:eastAsia="HG丸ｺﾞｼｯｸM-PRO" w:hAnsi="HG丸ｺﾞｼｯｸM-PRO" w:hint="eastAsia"/>
          <w:sz w:val="24"/>
        </w:rPr>
        <w:t>事件・事故への対応</w:t>
      </w:r>
      <w:bookmarkEnd w:id="230"/>
      <w:bookmarkEnd w:id="233"/>
    </w:p>
    <w:p w14:paraId="054A320B" w14:textId="77777777" w:rsidR="007A70CB" w:rsidRPr="0095411C" w:rsidRDefault="007A70CB" w:rsidP="00930DC3">
      <w:pPr>
        <w:spacing w:line="300" w:lineRule="exact"/>
        <w:ind w:leftChars="100" w:left="210" w:firstLineChars="100" w:firstLine="240"/>
        <w:rPr>
          <w:rFonts w:ascii="HG丸ｺﾞｼｯｸM-PRO" w:eastAsia="HG丸ｺﾞｼｯｸM-PRO" w:hAnsi="HG丸ｺﾞｼｯｸM-PRO"/>
          <w:sz w:val="24"/>
        </w:rPr>
      </w:pPr>
    </w:p>
    <w:p w14:paraId="0A6E874C" w14:textId="1DB0D4F1"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公園開設区域内の事件・事故への初期対応は指定管理者が行うこととし、所管土木事務所に速やかに（概ね1時間以内に）第１報を報告すると共に、</w:t>
      </w:r>
      <w:r w:rsidR="00BD479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苦情等処理簿</w:t>
      </w:r>
      <w:r w:rsidR="00BD479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様式第21号</w:t>
      </w:r>
      <w:r w:rsidRPr="0095411C">
        <w:rPr>
          <w:rFonts w:ascii="HG丸ｺﾞｼｯｸM-PRO" w:eastAsia="HG丸ｺﾞｼｯｸM-PRO" w:hAnsi="HG丸ｺﾞｼｯｸM-PRO" w:hint="eastAsia"/>
          <w:sz w:val="24"/>
        </w:rPr>
        <w:t>に内容を記載して提出すること。</w:t>
      </w:r>
    </w:p>
    <w:p w14:paraId="4D492408" w14:textId="77777777"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事件・事故が発生した際には、迅速に対応し、警察・消防等の関係機関へ速やかに連絡・調整を行うこと。なお、休日・時間外・夜間においても、指定管理者は、土木事務所と指定管理者で共有する緊急連絡体制表の土木事務所の緊急連絡先に、速やかに連絡を取り、報告を行うこと。</w:t>
      </w:r>
    </w:p>
    <w:p w14:paraId="09F8344E" w14:textId="2D03C8DB"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被害者への対応、事故原因（管理運営の瑕疵に起因するものか、施設の設計・構造上の瑕疵に起因するものか）の究明、再発防止の方針については、土木事務所と指定管理者が連携して対応しなければならない。</w:t>
      </w:r>
    </w:p>
    <w:p w14:paraId="11FB4F4F" w14:textId="32FEEDB6"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また、防犯の</w:t>
      </w:r>
      <w:r w:rsidR="004E0992" w:rsidRPr="0095411C">
        <w:rPr>
          <w:rFonts w:ascii="HG丸ｺﾞｼｯｸM-PRO" w:eastAsia="HG丸ｺﾞｼｯｸM-PRO" w:hAnsi="HG丸ｺﾞｼｯｸM-PRO" w:hint="eastAsia"/>
          <w:sz w:val="24"/>
        </w:rPr>
        <w:t>関係で警察等から要請があれば、積極的に協力するように努めること（例：指定管理者による</w:t>
      </w:r>
      <w:r w:rsidR="00742198" w:rsidRPr="0095411C">
        <w:rPr>
          <w:rFonts w:ascii="HG丸ｺﾞｼｯｸM-PRO" w:eastAsia="HG丸ｺﾞｼｯｸM-PRO" w:hAnsi="HG丸ｺﾞｼｯｸM-PRO" w:hint="eastAsia"/>
          <w:sz w:val="24"/>
        </w:rPr>
        <w:t>監視</w:t>
      </w:r>
      <w:r w:rsidR="004E0992" w:rsidRPr="0095411C">
        <w:rPr>
          <w:rFonts w:ascii="HG丸ｺﾞｼｯｸM-PRO" w:eastAsia="HG丸ｺﾞｼｯｸM-PRO" w:hAnsi="HG丸ｺﾞｼｯｸM-PRO" w:hint="eastAsia"/>
          <w:sz w:val="24"/>
        </w:rPr>
        <w:t>カメラの設置等</w:t>
      </w:r>
      <w:r w:rsidRPr="0095411C">
        <w:rPr>
          <w:rFonts w:ascii="HG丸ｺﾞｼｯｸM-PRO" w:eastAsia="HG丸ｺﾞｼｯｸM-PRO" w:hAnsi="HG丸ｺﾞｼｯｸM-PRO" w:hint="eastAsia"/>
          <w:sz w:val="24"/>
        </w:rPr>
        <w:t>）</w:t>
      </w:r>
      <w:r w:rsidR="004E0992" w:rsidRPr="0095411C">
        <w:rPr>
          <w:rFonts w:ascii="HG丸ｺﾞｼｯｸM-PRO" w:eastAsia="HG丸ｺﾞｼｯｸM-PRO" w:hAnsi="HG丸ｺﾞｼｯｸM-PRO" w:hint="eastAsia"/>
          <w:sz w:val="24"/>
        </w:rPr>
        <w:t>。</w:t>
      </w:r>
    </w:p>
    <w:p w14:paraId="711E3B4D" w14:textId="77777777"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府より随時、情報提供を行う、国・他自治体・他府営公園等の事件・事故等の情報・注意喚起を参考に、安全点検の確実な実施を図るとともに、類似の事件・事故の防止に努め、安全対策・安全確保に万全を期すこと。</w:t>
      </w:r>
    </w:p>
    <w:p w14:paraId="2FD5DC41" w14:textId="77777777" w:rsidR="00930DC3" w:rsidRPr="0095411C" w:rsidRDefault="00930DC3" w:rsidP="00930DC3">
      <w:pPr>
        <w:rPr>
          <w:rFonts w:ascii="HG丸ｺﾞｼｯｸM-PRO" w:eastAsia="HG丸ｺﾞｼｯｸM-PRO" w:hAnsi="HG丸ｺﾞｼｯｸM-PRO"/>
        </w:rPr>
      </w:pPr>
    </w:p>
    <w:p w14:paraId="3A6F7704" w14:textId="77777777" w:rsidR="00930DC3" w:rsidRPr="0095411C" w:rsidRDefault="00930DC3" w:rsidP="003E2F02">
      <w:pPr>
        <w:pStyle w:val="2"/>
        <w:numPr>
          <w:ilvl w:val="0"/>
          <w:numId w:val="105"/>
        </w:numPr>
        <w:rPr>
          <w:rFonts w:ascii="HG丸ｺﾞｼｯｸM-PRO" w:eastAsia="HG丸ｺﾞｼｯｸM-PRO" w:hAnsi="HG丸ｺﾞｼｯｸM-PRO"/>
          <w:sz w:val="24"/>
        </w:rPr>
      </w:pPr>
      <w:bookmarkStart w:id="234" w:name="_Toc48052456"/>
      <w:bookmarkStart w:id="235" w:name="_Toc244090175"/>
      <w:r w:rsidRPr="0095411C">
        <w:rPr>
          <w:rFonts w:ascii="HG丸ｺﾞｼｯｸM-PRO" w:eastAsia="HG丸ｺﾞｼｯｸM-PRO" w:hAnsi="HG丸ｺﾞｼｯｸM-PRO" w:hint="eastAsia"/>
          <w:sz w:val="24"/>
        </w:rPr>
        <w:t>不法占拠対策</w:t>
      </w:r>
      <w:bookmarkEnd w:id="234"/>
      <w:bookmarkEnd w:id="235"/>
    </w:p>
    <w:p w14:paraId="6135A047" w14:textId="77777777" w:rsidR="007A70CB" w:rsidRPr="0095411C" w:rsidRDefault="007A70CB" w:rsidP="00930DC3">
      <w:pPr>
        <w:spacing w:line="300" w:lineRule="exact"/>
        <w:ind w:leftChars="100" w:left="210" w:firstLineChars="100" w:firstLine="240"/>
        <w:rPr>
          <w:rFonts w:ascii="HG丸ｺﾞｼｯｸM-PRO" w:eastAsia="HG丸ｺﾞｼｯｸM-PRO" w:hAnsi="HG丸ｺﾞｼｯｸM-PRO"/>
          <w:sz w:val="24"/>
        </w:rPr>
      </w:pPr>
    </w:p>
    <w:p w14:paraId="6152BD1A" w14:textId="77777777"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不法占拠やホームレスの対策については、土木事務所と指定管理者が協力すすることで、撤去・退去を行っていくことになる。</w:t>
      </w:r>
    </w:p>
    <w:p w14:paraId="3E2D6B35" w14:textId="77777777"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土木事務所が主体的に対処するものとし、指定管理者は、土木事務所が行う不法占拠の排除に協力すること。</w:t>
      </w:r>
    </w:p>
    <w:p w14:paraId="6F76A525" w14:textId="053D5520"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なお、公園内の野宿生活者については、人権に配慮しつつ、次のとおり適切な処理を行うこと。</w:t>
      </w:r>
    </w:p>
    <w:p w14:paraId="1CF75EC1" w14:textId="2630E88A" w:rsidR="005678FE" w:rsidRPr="0095411C" w:rsidRDefault="005678FE" w:rsidP="00930DC3">
      <w:pPr>
        <w:spacing w:line="300" w:lineRule="exact"/>
        <w:ind w:leftChars="100" w:left="210" w:firstLineChars="100" w:firstLine="240"/>
        <w:rPr>
          <w:rFonts w:ascii="HG丸ｺﾞｼｯｸM-PRO" w:eastAsia="HG丸ｺﾞｼｯｸM-PRO" w:hAnsi="HG丸ｺﾞｼｯｸM-PRO"/>
          <w:sz w:val="24"/>
        </w:rPr>
      </w:pPr>
    </w:p>
    <w:p w14:paraId="3D55BC6B" w14:textId="77777777" w:rsidR="00A40AF0" w:rsidRPr="0095411C" w:rsidRDefault="00A40AF0" w:rsidP="00930DC3">
      <w:pPr>
        <w:spacing w:line="300" w:lineRule="exact"/>
        <w:ind w:leftChars="100" w:left="210" w:firstLineChars="100" w:firstLine="240"/>
        <w:rPr>
          <w:rFonts w:ascii="HG丸ｺﾞｼｯｸM-PRO" w:eastAsia="HG丸ｺﾞｼｯｸM-PRO" w:hAnsi="HG丸ｺﾞｼｯｸM-PRO"/>
          <w:sz w:val="24"/>
        </w:rPr>
      </w:pPr>
    </w:p>
    <w:p w14:paraId="35AA74ED" w14:textId="77777777" w:rsidR="00930DC3" w:rsidRPr="0095411C" w:rsidRDefault="00930DC3" w:rsidP="003E2F02">
      <w:pPr>
        <w:pStyle w:val="a6"/>
        <w:numPr>
          <w:ilvl w:val="0"/>
          <w:numId w:val="111"/>
        </w:numPr>
        <w:spacing w:line="300" w:lineRule="exact"/>
        <w:ind w:leftChars="1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日常的な状況把握</w:t>
      </w:r>
    </w:p>
    <w:p w14:paraId="675484EF" w14:textId="58FAD972"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指定管理者が巡視業務の中で園内の状況を把握するとともに、指導等臨機応変な対応を行う。</w:t>
      </w:r>
    </w:p>
    <w:p w14:paraId="2A74C142" w14:textId="77777777" w:rsidR="005678FE" w:rsidRPr="0095411C" w:rsidRDefault="005678FE" w:rsidP="00930DC3">
      <w:pPr>
        <w:spacing w:line="300" w:lineRule="exact"/>
        <w:ind w:leftChars="200" w:left="420" w:firstLineChars="100" w:firstLine="240"/>
        <w:rPr>
          <w:rFonts w:ascii="HG丸ｺﾞｼｯｸM-PRO" w:eastAsia="HG丸ｺﾞｼｯｸM-PRO" w:hAnsi="HG丸ｺﾞｼｯｸM-PRO"/>
          <w:sz w:val="24"/>
        </w:rPr>
      </w:pPr>
    </w:p>
    <w:p w14:paraId="307CA0B0" w14:textId="77777777" w:rsidR="00930DC3" w:rsidRPr="0095411C" w:rsidRDefault="00930DC3" w:rsidP="003E2F02">
      <w:pPr>
        <w:pStyle w:val="a6"/>
        <w:numPr>
          <w:ilvl w:val="0"/>
          <w:numId w:val="111"/>
        </w:numPr>
        <w:spacing w:line="300" w:lineRule="exact"/>
        <w:ind w:leftChars="1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現場対応</w:t>
      </w:r>
    </w:p>
    <w:p w14:paraId="382D4DF0" w14:textId="54BD3121"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指定管理者が巡視を行っている際、テントの設置</w:t>
      </w:r>
      <w:r w:rsidR="00BB3289" w:rsidRPr="0095411C">
        <w:rPr>
          <w:rFonts w:ascii="HG丸ｺﾞｼｯｸM-PRO" w:eastAsia="HG丸ｺﾞｼｯｸM-PRO" w:hAnsi="HG丸ｺﾞｼｯｸM-PRO" w:hint="eastAsia"/>
          <w:sz w:val="24"/>
        </w:rPr>
        <w:t>等</w:t>
      </w:r>
      <w:r w:rsidR="0003630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公園を不法に占拠している状況に遭遇した場合又は設置を現認した場合</w:t>
      </w:r>
      <w:r w:rsidR="00036300" w:rsidRPr="0095411C">
        <w:rPr>
          <w:rFonts w:ascii="HG丸ｺﾞｼｯｸM-PRO" w:eastAsia="HG丸ｺﾞｼｯｸM-PRO" w:hAnsi="HG丸ｺﾞｼｯｸM-PRO" w:hint="eastAsia"/>
          <w:sz w:val="24"/>
        </w:rPr>
        <w:t>に</w:t>
      </w:r>
      <w:r w:rsidRPr="0095411C">
        <w:rPr>
          <w:rFonts w:ascii="HG丸ｺﾞｼｯｸM-PRO" w:eastAsia="HG丸ｺﾞｼｯｸM-PRO" w:hAnsi="HG丸ｺﾞｼｯｸM-PRO" w:hint="eastAsia"/>
          <w:sz w:val="24"/>
        </w:rPr>
        <w:t>は、当人を確認し、違法であることを告げ撤</w:t>
      </w:r>
      <w:r w:rsidR="00036300" w:rsidRPr="0095411C">
        <w:rPr>
          <w:rFonts w:ascii="HG丸ｺﾞｼｯｸM-PRO" w:eastAsia="HG丸ｺﾞｼｯｸM-PRO" w:hAnsi="HG丸ｺﾞｼｯｸM-PRO" w:hint="eastAsia"/>
          <w:sz w:val="24"/>
        </w:rPr>
        <w:t>去・退去を指導するとともに、土木事務所に連絡して対応を協議する</w:t>
      </w:r>
      <w:r w:rsidRPr="0095411C">
        <w:rPr>
          <w:rFonts w:ascii="HG丸ｺﾞｼｯｸM-PRO" w:eastAsia="HG丸ｺﾞｼｯｸM-PRO" w:hAnsi="HG丸ｺﾞｼｯｸM-PRO" w:hint="eastAsia"/>
          <w:sz w:val="24"/>
        </w:rPr>
        <w:t>（特に初期対応が重要なので積極的に指導する。）</w:t>
      </w:r>
      <w:r w:rsidR="00036300" w:rsidRPr="0095411C">
        <w:rPr>
          <w:rFonts w:ascii="HG丸ｺﾞｼｯｸM-PRO" w:eastAsia="HG丸ｺﾞｼｯｸM-PRO" w:hAnsi="HG丸ｺﾞｼｯｸM-PRO" w:hint="eastAsia"/>
          <w:sz w:val="24"/>
        </w:rPr>
        <w:t>。</w:t>
      </w:r>
    </w:p>
    <w:p w14:paraId="7912A304" w14:textId="77777777" w:rsidR="002E539A" w:rsidRPr="0095411C" w:rsidRDefault="002E539A" w:rsidP="002E539A">
      <w:pPr>
        <w:spacing w:line="300" w:lineRule="exact"/>
        <w:rPr>
          <w:rFonts w:ascii="HG丸ｺﾞｼｯｸM-PRO" w:eastAsia="HG丸ｺﾞｼｯｸM-PRO" w:hAnsi="HG丸ｺﾞｼｯｸM-PRO"/>
          <w:sz w:val="24"/>
        </w:rPr>
      </w:pPr>
    </w:p>
    <w:p w14:paraId="3D13CD66" w14:textId="77777777" w:rsidR="00930DC3" w:rsidRPr="0095411C" w:rsidRDefault="00930DC3" w:rsidP="003E2F02">
      <w:pPr>
        <w:pStyle w:val="a6"/>
        <w:numPr>
          <w:ilvl w:val="0"/>
          <w:numId w:val="111"/>
        </w:numPr>
        <w:spacing w:line="300" w:lineRule="exact"/>
        <w:ind w:leftChars="1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注意警告（一斉警告）</w:t>
      </w:r>
    </w:p>
    <w:p w14:paraId="3BBB9A65" w14:textId="77777777" w:rsidR="00036300" w:rsidRPr="0095411C" w:rsidRDefault="00930DC3" w:rsidP="00036300">
      <w:pPr>
        <w:spacing w:line="300" w:lineRule="exact"/>
        <w:ind w:leftChars="300" w:left="111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土木事務所が主体となり、指定管理者が土木事務所のバックアップを行う。</w:t>
      </w:r>
    </w:p>
    <w:p w14:paraId="271EF474" w14:textId="5C26C875" w:rsidR="00930DC3" w:rsidRPr="0095411C" w:rsidRDefault="00930DC3" w:rsidP="00036300">
      <w:pPr>
        <w:spacing w:line="300" w:lineRule="exact"/>
        <w:ind w:leftChars="200" w:left="1140" w:hangingChars="300" w:hanging="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（例：口頭警告は</w:t>
      </w:r>
      <w:r w:rsidR="0003630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土木事務所が担当し、警告文の貼り付けは指定管理者が協力して担当）</w:t>
      </w:r>
    </w:p>
    <w:p w14:paraId="56E51548" w14:textId="77777777" w:rsidR="005678FE" w:rsidRPr="0095411C" w:rsidRDefault="005678FE" w:rsidP="00036300">
      <w:pPr>
        <w:spacing w:line="300" w:lineRule="exact"/>
        <w:ind w:leftChars="200" w:left="1140" w:hangingChars="300" w:hanging="720"/>
        <w:rPr>
          <w:rFonts w:ascii="HG丸ｺﾞｼｯｸM-PRO" w:eastAsia="HG丸ｺﾞｼｯｸM-PRO" w:hAnsi="HG丸ｺﾞｼｯｸM-PRO"/>
          <w:sz w:val="24"/>
        </w:rPr>
      </w:pPr>
    </w:p>
    <w:p w14:paraId="6994BEDC" w14:textId="627837EB" w:rsidR="00930DC3" w:rsidRPr="0095411C" w:rsidRDefault="00930DC3" w:rsidP="002243C1">
      <w:pPr>
        <w:pStyle w:val="a6"/>
        <w:numPr>
          <w:ilvl w:val="1"/>
          <w:numId w:val="111"/>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物件の撤去勧告（再警告）・撤去</w:t>
      </w:r>
    </w:p>
    <w:p w14:paraId="0A6AEB05"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土木事務所　＝　実施主体</w:t>
      </w:r>
    </w:p>
    <w:p w14:paraId="42C6E446"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　＝　土木事務所のバックアップを行う。</w:t>
      </w:r>
    </w:p>
    <w:p w14:paraId="633039E1" w14:textId="2D6E50C3"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（土木事務所の指示の下に撤去作業・搬出等を実施）</w:t>
      </w:r>
    </w:p>
    <w:p w14:paraId="7C1D0800" w14:textId="77777777" w:rsidR="005678FE" w:rsidRPr="0095411C" w:rsidRDefault="005678FE" w:rsidP="00930DC3">
      <w:pPr>
        <w:spacing w:line="300" w:lineRule="exact"/>
        <w:ind w:leftChars="200" w:left="420" w:firstLineChars="100" w:firstLine="240"/>
        <w:rPr>
          <w:rFonts w:ascii="HG丸ｺﾞｼｯｸM-PRO" w:eastAsia="HG丸ｺﾞｼｯｸM-PRO" w:hAnsi="HG丸ｺﾞｼｯｸM-PRO"/>
          <w:sz w:val="24"/>
        </w:rPr>
      </w:pPr>
    </w:p>
    <w:p w14:paraId="4C294E85" w14:textId="77777777" w:rsidR="00930DC3" w:rsidRPr="0095411C" w:rsidRDefault="00930DC3" w:rsidP="003E2F02">
      <w:pPr>
        <w:pStyle w:val="a6"/>
        <w:numPr>
          <w:ilvl w:val="0"/>
          <w:numId w:val="111"/>
        </w:numPr>
        <w:spacing w:line="300" w:lineRule="exact"/>
        <w:ind w:leftChars="1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不法占拠対策における府と指定管理者の役割分担</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0"/>
        <w:gridCol w:w="1260"/>
        <w:gridCol w:w="1260"/>
      </w:tblGrid>
      <w:tr w:rsidR="0095411C" w:rsidRPr="0095411C" w14:paraId="2485A6A4" w14:textId="77777777" w:rsidTr="001267FC">
        <w:trPr>
          <w:trHeight w:val="234"/>
          <w:jc w:val="center"/>
        </w:trPr>
        <w:tc>
          <w:tcPr>
            <w:tcW w:w="5400" w:type="dxa"/>
            <w:vAlign w:val="center"/>
          </w:tcPr>
          <w:p w14:paraId="67B61FBA" w14:textId="77777777" w:rsidR="00930DC3" w:rsidRPr="0095411C" w:rsidRDefault="00930DC3" w:rsidP="001267FC">
            <w:pPr>
              <w:spacing w:line="300" w:lineRule="exact"/>
              <w:jc w:val="center"/>
              <w:rPr>
                <w:rFonts w:ascii="HG丸ｺﾞｼｯｸM-PRO" w:eastAsia="HG丸ｺﾞｼｯｸM-PRO"/>
                <w:szCs w:val="21"/>
              </w:rPr>
            </w:pPr>
            <w:r w:rsidRPr="0095411C">
              <w:rPr>
                <w:rFonts w:ascii="HG丸ｺﾞｼｯｸM-PRO" w:eastAsia="HG丸ｺﾞｼｯｸM-PRO" w:hint="eastAsia"/>
                <w:szCs w:val="21"/>
              </w:rPr>
              <w:t>区分</w:t>
            </w:r>
          </w:p>
        </w:tc>
        <w:tc>
          <w:tcPr>
            <w:tcW w:w="1260" w:type="dxa"/>
            <w:vAlign w:val="center"/>
          </w:tcPr>
          <w:p w14:paraId="50EC137D" w14:textId="77777777" w:rsidR="00930DC3" w:rsidRPr="0095411C" w:rsidRDefault="00930DC3" w:rsidP="001267FC">
            <w:pPr>
              <w:spacing w:line="300" w:lineRule="exact"/>
              <w:jc w:val="center"/>
              <w:rPr>
                <w:rFonts w:ascii="HG丸ｺﾞｼｯｸM-PRO" w:eastAsia="HG丸ｺﾞｼｯｸM-PRO"/>
                <w:szCs w:val="21"/>
              </w:rPr>
            </w:pPr>
            <w:r w:rsidRPr="0095411C">
              <w:rPr>
                <w:rFonts w:ascii="HG丸ｺﾞｼｯｸM-PRO" w:eastAsia="HG丸ｺﾞｼｯｸM-PRO" w:hint="eastAsia"/>
                <w:szCs w:val="21"/>
              </w:rPr>
              <w:t>府</w:t>
            </w:r>
          </w:p>
        </w:tc>
        <w:tc>
          <w:tcPr>
            <w:tcW w:w="1260" w:type="dxa"/>
            <w:vAlign w:val="center"/>
          </w:tcPr>
          <w:p w14:paraId="0BB471FD" w14:textId="77777777" w:rsidR="00930DC3" w:rsidRPr="0095411C" w:rsidRDefault="00930DC3" w:rsidP="001267FC">
            <w:pPr>
              <w:spacing w:line="300" w:lineRule="exact"/>
              <w:jc w:val="center"/>
              <w:rPr>
                <w:rFonts w:ascii="HG丸ｺﾞｼｯｸM-PRO" w:eastAsia="HG丸ｺﾞｼｯｸM-PRO"/>
                <w:szCs w:val="21"/>
              </w:rPr>
            </w:pPr>
            <w:r w:rsidRPr="0095411C">
              <w:rPr>
                <w:rFonts w:ascii="HG丸ｺﾞｼｯｸM-PRO" w:eastAsia="HG丸ｺﾞｼｯｸM-PRO" w:hint="eastAsia"/>
                <w:szCs w:val="21"/>
              </w:rPr>
              <w:t>指定管理者</w:t>
            </w:r>
          </w:p>
        </w:tc>
      </w:tr>
      <w:tr w:rsidR="0095411C" w:rsidRPr="0095411C" w14:paraId="33782E13" w14:textId="77777777" w:rsidTr="001267FC">
        <w:trPr>
          <w:trHeight w:val="249"/>
          <w:jc w:val="center"/>
        </w:trPr>
        <w:tc>
          <w:tcPr>
            <w:tcW w:w="5400" w:type="dxa"/>
            <w:tcBorders>
              <w:bottom w:val="dotted" w:sz="4" w:space="0" w:color="auto"/>
            </w:tcBorders>
            <w:vAlign w:val="center"/>
          </w:tcPr>
          <w:p w14:paraId="3656B01B" w14:textId="77777777" w:rsidR="00930DC3" w:rsidRPr="0095411C" w:rsidRDefault="00930DC3" w:rsidP="001267FC">
            <w:pPr>
              <w:spacing w:line="0" w:lineRule="atLeast"/>
              <w:ind w:leftChars="25" w:left="263"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１　不法占拠の排除</w:t>
            </w:r>
          </w:p>
        </w:tc>
        <w:tc>
          <w:tcPr>
            <w:tcW w:w="1260" w:type="dxa"/>
            <w:tcBorders>
              <w:bottom w:val="dotted" w:sz="4" w:space="0" w:color="auto"/>
            </w:tcBorders>
            <w:vAlign w:val="center"/>
          </w:tcPr>
          <w:p w14:paraId="36AEBD12" w14:textId="77777777" w:rsidR="00930DC3" w:rsidRPr="0095411C" w:rsidRDefault="00930DC3" w:rsidP="001267FC">
            <w:pPr>
              <w:spacing w:line="0" w:lineRule="atLeast"/>
              <w:jc w:val="center"/>
              <w:rPr>
                <w:rFonts w:ascii="ＭＳ 明朝"/>
                <w:szCs w:val="21"/>
              </w:rPr>
            </w:pPr>
          </w:p>
        </w:tc>
        <w:tc>
          <w:tcPr>
            <w:tcW w:w="1260" w:type="dxa"/>
            <w:tcBorders>
              <w:bottom w:val="dotted" w:sz="4" w:space="0" w:color="auto"/>
            </w:tcBorders>
            <w:vAlign w:val="center"/>
          </w:tcPr>
          <w:p w14:paraId="68983D65" w14:textId="77777777" w:rsidR="00930DC3" w:rsidRPr="0095411C" w:rsidRDefault="00930DC3" w:rsidP="001267FC">
            <w:pPr>
              <w:spacing w:line="0" w:lineRule="atLeast"/>
              <w:rPr>
                <w:rFonts w:ascii="ＭＳ 明朝"/>
                <w:szCs w:val="21"/>
              </w:rPr>
            </w:pPr>
          </w:p>
        </w:tc>
      </w:tr>
      <w:tr w:rsidR="0095411C" w:rsidRPr="0095411C" w14:paraId="252492CC" w14:textId="77777777" w:rsidTr="001267FC">
        <w:trPr>
          <w:trHeight w:val="210"/>
          <w:jc w:val="center"/>
        </w:trPr>
        <w:tc>
          <w:tcPr>
            <w:tcW w:w="5400" w:type="dxa"/>
            <w:tcBorders>
              <w:top w:val="dotted" w:sz="4" w:space="0" w:color="auto"/>
              <w:bottom w:val="dotted" w:sz="4" w:space="0" w:color="auto"/>
            </w:tcBorders>
            <w:vAlign w:val="center"/>
          </w:tcPr>
          <w:p w14:paraId="248C5556" w14:textId="77777777" w:rsidR="00930DC3" w:rsidRPr="0095411C" w:rsidRDefault="00930DC3" w:rsidP="001267FC">
            <w:pPr>
              <w:spacing w:line="0" w:lineRule="atLeast"/>
              <w:ind w:leftChars="25" w:left="263"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 xml:space="preserve">　</w:t>
            </w:r>
            <w:r w:rsidRPr="0095411C">
              <w:rPr>
                <w:rFonts w:ascii="HG丸ｺﾞｼｯｸM-PRO" w:eastAsia="HG丸ｺﾞｼｯｸM-PRO" w:hAnsi="HG丸ｺﾞｼｯｸM-PRO"/>
                <w:szCs w:val="21"/>
              </w:rPr>
              <w:t>(1)</w:t>
            </w:r>
            <w:r w:rsidRPr="0095411C">
              <w:rPr>
                <w:rFonts w:ascii="HG丸ｺﾞｼｯｸM-PRO" w:eastAsia="HG丸ｺﾞｼｯｸM-PRO" w:hAnsi="HG丸ｺﾞｼｯｸM-PRO" w:hint="eastAsia"/>
                <w:szCs w:val="21"/>
              </w:rPr>
              <w:t>現状の把握</w:t>
            </w:r>
            <w:r w:rsidR="00A86313" w:rsidRPr="0095411C">
              <w:rPr>
                <w:rFonts w:ascii="HG丸ｺﾞｼｯｸM-PRO" w:eastAsia="HG丸ｺﾞｼｯｸM-PRO" w:hAnsi="HG丸ｺﾞｼｯｸM-PRO" w:hint="eastAsia"/>
                <w:szCs w:val="21"/>
              </w:rPr>
              <w:t>及び</w:t>
            </w:r>
            <w:r w:rsidRPr="0095411C">
              <w:rPr>
                <w:rFonts w:ascii="HG丸ｺﾞｼｯｸM-PRO" w:eastAsia="HG丸ｺﾞｼｯｸM-PRO" w:hAnsi="HG丸ｺﾞｼｯｸM-PRO" w:hint="eastAsia"/>
                <w:szCs w:val="21"/>
              </w:rPr>
              <w:t>初期対応（巡視</w:t>
            </w:r>
            <w:r w:rsidR="00A86313" w:rsidRPr="0095411C">
              <w:rPr>
                <w:rFonts w:ascii="HG丸ｺﾞｼｯｸM-PRO" w:eastAsia="HG丸ｺﾞｼｯｸM-PRO" w:hAnsi="HG丸ｺﾞｼｯｸM-PRO" w:hint="eastAsia"/>
                <w:szCs w:val="21"/>
              </w:rPr>
              <w:t>・</w:t>
            </w:r>
            <w:r w:rsidRPr="0095411C">
              <w:rPr>
                <w:rFonts w:ascii="HG丸ｺﾞｼｯｸM-PRO" w:eastAsia="HG丸ｺﾞｼｯｸM-PRO" w:hAnsi="HG丸ｺﾞｼｯｸM-PRO" w:hint="eastAsia"/>
                <w:szCs w:val="21"/>
              </w:rPr>
              <w:t>指導）</w:t>
            </w:r>
          </w:p>
        </w:tc>
        <w:tc>
          <w:tcPr>
            <w:tcW w:w="1260" w:type="dxa"/>
            <w:tcBorders>
              <w:top w:val="dotted" w:sz="4" w:space="0" w:color="auto"/>
              <w:bottom w:val="dotted" w:sz="4" w:space="0" w:color="auto"/>
            </w:tcBorders>
            <w:vAlign w:val="center"/>
          </w:tcPr>
          <w:p w14:paraId="36B29431" w14:textId="77777777" w:rsidR="00930DC3" w:rsidRPr="0095411C" w:rsidRDefault="00930DC3" w:rsidP="001267FC">
            <w:pPr>
              <w:spacing w:line="0" w:lineRule="atLeast"/>
              <w:jc w:val="center"/>
              <w:rPr>
                <w:rFonts w:ascii="ＭＳ 明朝"/>
                <w:szCs w:val="21"/>
              </w:rPr>
            </w:pPr>
          </w:p>
        </w:tc>
        <w:tc>
          <w:tcPr>
            <w:tcW w:w="1260" w:type="dxa"/>
            <w:tcBorders>
              <w:top w:val="dotted" w:sz="4" w:space="0" w:color="auto"/>
              <w:bottom w:val="dotted" w:sz="4" w:space="0" w:color="auto"/>
            </w:tcBorders>
            <w:vAlign w:val="center"/>
          </w:tcPr>
          <w:p w14:paraId="7BEBEE5E" w14:textId="77777777" w:rsidR="00930DC3" w:rsidRPr="0095411C" w:rsidRDefault="00930DC3" w:rsidP="001267FC">
            <w:pPr>
              <w:spacing w:line="0" w:lineRule="atLeast"/>
              <w:jc w:val="center"/>
              <w:rPr>
                <w:rFonts w:ascii="ＭＳ 明朝"/>
                <w:szCs w:val="21"/>
              </w:rPr>
            </w:pPr>
            <w:r w:rsidRPr="0095411C">
              <w:rPr>
                <w:rFonts w:ascii="ＭＳ 明朝" w:hAnsi="ＭＳ 明朝" w:hint="eastAsia"/>
                <w:szCs w:val="21"/>
              </w:rPr>
              <w:t>○</w:t>
            </w:r>
          </w:p>
        </w:tc>
      </w:tr>
      <w:tr w:rsidR="0095411C" w:rsidRPr="0095411C" w14:paraId="2F6E2D85" w14:textId="77777777" w:rsidTr="001267FC">
        <w:trPr>
          <w:trHeight w:val="600"/>
          <w:jc w:val="center"/>
        </w:trPr>
        <w:tc>
          <w:tcPr>
            <w:tcW w:w="5400" w:type="dxa"/>
            <w:tcBorders>
              <w:top w:val="dotted" w:sz="4" w:space="0" w:color="auto"/>
            </w:tcBorders>
            <w:vAlign w:val="center"/>
          </w:tcPr>
          <w:p w14:paraId="07205F53" w14:textId="77777777" w:rsidR="00930DC3" w:rsidRPr="0095411C" w:rsidRDefault="00930DC3" w:rsidP="001267FC">
            <w:pPr>
              <w:spacing w:line="0" w:lineRule="atLeast"/>
              <w:ind w:leftChars="25" w:left="578" w:hangingChars="250" w:hanging="525"/>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 xml:space="preserve">　</w:t>
            </w:r>
            <w:r w:rsidRPr="0095411C">
              <w:rPr>
                <w:rFonts w:ascii="HG丸ｺﾞｼｯｸM-PRO" w:eastAsia="HG丸ｺﾞｼｯｸM-PRO" w:hAnsi="HG丸ｺﾞｼｯｸM-PRO"/>
                <w:szCs w:val="21"/>
              </w:rPr>
              <w:t>(2)</w:t>
            </w:r>
            <w:r w:rsidRPr="0095411C">
              <w:rPr>
                <w:rFonts w:ascii="HG丸ｺﾞｼｯｸM-PRO" w:eastAsia="HG丸ｺﾞｼｯｸM-PRO" w:hAnsi="HG丸ｺﾞｼｯｸM-PRO" w:hint="eastAsia"/>
                <w:szCs w:val="21"/>
              </w:rPr>
              <w:t>公権力の行使（法第27条に規定する監督処分）に係る事務（警告、撤去命令、代執行等）</w:t>
            </w:r>
          </w:p>
        </w:tc>
        <w:tc>
          <w:tcPr>
            <w:tcW w:w="1260" w:type="dxa"/>
            <w:tcBorders>
              <w:top w:val="dotted" w:sz="4" w:space="0" w:color="auto"/>
            </w:tcBorders>
            <w:vAlign w:val="center"/>
          </w:tcPr>
          <w:p w14:paraId="7FF5A401" w14:textId="77777777" w:rsidR="00930DC3" w:rsidRPr="0095411C" w:rsidRDefault="00930DC3" w:rsidP="00A86313">
            <w:pPr>
              <w:spacing w:line="0" w:lineRule="atLeas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p>
        </w:tc>
        <w:tc>
          <w:tcPr>
            <w:tcW w:w="1260" w:type="dxa"/>
            <w:tcBorders>
              <w:top w:val="dotted" w:sz="4" w:space="0" w:color="auto"/>
            </w:tcBorders>
            <w:vAlign w:val="center"/>
          </w:tcPr>
          <w:p w14:paraId="0DA1A4B1" w14:textId="77777777" w:rsidR="00930DC3" w:rsidRPr="0095411C" w:rsidRDefault="00930DC3" w:rsidP="001267FC">
            <w:pPr>
              <w:spacing w:line="0" w:lineRule="atLeast"/>
              <w:rPr>
                <w:rFonts w:ascii="HG丸ｺﾞｼｯｸM-PRO" w:eastAsia="HG丸ｺﾞｼｯｸM-PRO" w:hAnsi="HG丸ｺﾞｼｯｸM-PRO"/>
                <w:szCs w:val="21"/>
              </w:rPr>
            </w:pPr>
          </w:p>
          <w:p w14:paraId="0D37C430" w14:textId="77777777" w:rsidR="00930DC3" w:rsidRPr="0095411C" w:rsidRDefault="00930DC3" w:rsidP="001267FC">
            <w:pPr>
              <w:spacing w:line="0" w:lineRule="atLeast"/>
              <w:rPr>
                <w:rFonts w:ascii="HG丸ｺﾞｼｯｸM-PRO" w:eastAsia="HG丸ｺﾞｼｯｸM-PRO" w:hAnsi="HG丸ｺﾞｼｯｸM-PRO"/>
                <w:szCs w:val="21"/>
              </w:rPr>
            </w:pPr>
          </w:p>
        </w:tc>
      </w:tr>
      <w:tr w:rsidR="0095411C" w:rsidRPr="0095411C" w14:paraId="46442649" w14:textId="77777777" w:rsidTr="001267FC">
        <w:trPr>
          <w:trHeight w:val="285"/>
          <w:jc w:val="center"/>
        </w:trPr>
        <w:tc>
          <w:tcPr>
            <w:tcW w:w="5400" w:type="dxa"/>
            <w:tcBorders>
              <w:bottom w:val="dotted" w:sz="4" w:space="0" w:color="auto"/>
            </w:tcBorders>
            <w:vAlign w:val="center"/>
          </w:tcPr>
          <w:p w14:paraId="30D5171E" w14:textId="77777777" w:rsidR="00930DC3" w:rsidRPr="0095411C" w:rsidRDefault="00930DC3" w:rsidP="001267FC">
            <w:pPr>
              <w:spacing w:line="0" w:lineRule="atLeast"/>
              <w:ind w:leftChars="25" w:left="263"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２　ホームレス対応（巡視</w:t>
            </w:r>
            <w:r w:rsidRPr="0095411C">
              <w:rPr>
                <w:rFonts w:ascii="HG丸ｺﾞｼｯｸM-PRO" w:eastAsia="HG丸ｺﾞｼｯｸM-PRO" w:hAnsi="HG丸ｺﾞｼｯｸM-PRO" w:hint="eastAsia"/>
              </w:rPr>
              <w:t>、指導、相談）</w:t>
            </w:r>
          </w:p>
        </w:tc>
        <w:tc>
          <w:tcPr>
            <w:tcW w:w="1260" w:type="dxa"/>
            <w:tcBorders>
              <w:bottom w:val="dotted" w:sz="4" w:space="0" w:color="auto"/>
            </w:tcBorders>
            <w:vAlign w:val="center"/>
          </w:tcPr>
          <w:p w14:paraId="79E49E88" w14:textId="77777777" w:rsidR="00930DC3" w:rsidRPr="0095411C" w:rsidRDefault="00930DC3" w:rsidP="001267FC">
            <w:pPr>
              <w:spacing w:line="0" w:lineRule="atLeast"/>
              <w:jc w:val="center"/>
              <w:rPr>
                <w:rFonts w:ascii="HG丸ｺﾞｼｯｸM-PRO" w:eastAsia="HG丸ｺﾞｼｯｸM-PRO" w:hAnsi="HG丸ｺﾞｼｯｸM-PRO"/>
                <w:szCs w:val="21"/>
              </w:rPr>
            </w:pPr>
          </w:p>
        </w:tc>
        <w:tc>
          <w:tcPr>
            <w:tcW w:w="1260" w:type="dxa"/>
            <w:tcBorders>
              <w:bottom w:val="dotted" w:sz="4" w:space="0" w:color="auto"/>
            </w:tcBorders>
            <w:vAlign w:val="center"/>
          </w:tcPr>
          <w:p w14:paraId="52A2AFEE" w14:textId="77777777" w:rsidR="00930DC3" w:rsidRPr="0095411C" w:rsidRDefault="00930DC3" w:rsidP="001267FC">
            <w:pPr>
              <w:spacing w:line="0" w:lineRule="atLeast"/>
              <w:jc w:val="center"/>
              <w:rPr>
                <w:rFonts w:ascii="HG丸ｺﾞｼｯｸM-PRO" w:eastAsia="HG丸ｺﾞｼｯｸM-PRO" w:hAnsi="HG丸ｺﾞｼｯｸM-PRO"/>
                <w:szCs w:val="21"/>
              </w:rPr>
            </w:pPr>
          </w:p>
        </w:tc>
      </w:tr>
      <w:tr w:rsidR="0095411C" w:rsidRPr="0095411C" w14:paraId="5913915C" w14:textId="77777777" w:rsidTr="001267FC">
        <w:trPr>
          <w:trHeight w:val="245"/>
          <w:jc w:val="center"/>
        </w:trPr>
        <w:tc>
          <w:tcPr>
            <w:tcW w:w="5400" w:type="dxa"/>
            <w:tcBorders>
              <w:top w:val="dotted" w:sz="4" w:space="0" w:color="auto"/>
              <w:bottom w:val="dotted" w:sz="4" w:space="0" w:color="auto"/>
            </w:tcBorders>
            <w:vAlign w:val="center"/>
          </w:tcPr>
          <w:p w14:paraId="3F7D9CC8" w14:textId="77777777" w:rsidR="00930DC3" w:rsidRPr="0095411C" w:rsidRDefault="00930DC3" w:rsidP="001267FC">
            <w:pPr>
              <w:spacing w:line="0" w:lineRule="atLeast"/>
              <w:ind w:leftChars="125" w:left="263"/>
              <w:rPr>
                <w:rFonts w:ascii="HG丸ｺﾞｼｯｸM-PRO" w:eastAsia="HG丸ｺﾞｼｯｸM-PRO" w:hAnsi="HG丸ｺﾞｼｯｸM-PRO"/>
                <w:szCs w:val="21"/>
              </w:rPr>
            </w:pPr>
            <w:r w:rsidRPr="0095411C">
              <w:rPr>
                <w:rFonts w:ascii="HG丸ｺﾞｼｯｸM-PRO" w:eastAsia="HG丸ｺﾞｼｯｸM-PRO" w:hAnsi="HG丸ｺﾞｼｯｸM-PRO"/>
                <w:szCs w:val="21"/>
              </w:rPr>
              <w:t>(1)</w:t>
            </w:r>
            <w:r w:rsidRPr="0095411C">
              <w:rPr>
                <w:rFonts w:ascii="HG丸ｺﾞｼｯｸM-PRO" w:eastAsia="HG丸ｺﾞｼｯｸM-PRO" w:hAnsi="HG丸ｺﾞｼｯｸM-PRO" w:hint="eastAsia"/>
                <w:szCs w:val="21"/>
              </w:rPr>
              <w:t xml:space="preserve">　従前からのホームレス対応</w:t>
            </w:r>
          </w:p>
        </w:tc>
        <w:tc>
          <w:tcPr>
            <w:tcW w:w="1260" w:type="dxa"/>
            <w:tcBorders>
              <w:top w:val="dotted" w:sz="4" w:space="0" w:color="auto"/>
              <w:bottom w:val="dotted" w:sz="4" w:space="0" w:color="auto"/>
            </w:tcBorders>
            <w:vAlign w:val="center"/>
          </w:tcPr>
          <w:p w14:paraId="50F46B76" w14:textId="77777777" w:rsidR="00930DC3" w:rsidRPr="0095411C" w:rsidRDefault="00930DC3" w:rsidP="001267FC">
            <w:pPr>
              <w:spacing w:line="0" w:lineRule="atLeast"/>
              <w:jc w:val="center"/>
              <w:rPr>
                <w:rFonts w:ascii="HG丸ｺﾞｼｯｸM-PRO" w:eastAsia="HG丸ｺﾞｼｯｸM-PRO" w:hAnsi="HG丸ｺﾞｼｯｸM-PRO"/>
                <w:szCs w:val="21"/>
              </w:rPr>
            </w:pPr>
          </w:p>
        </w:tc>
        <w:tc>
          <w:tcPr>
            <w:tcW w:w="1260" w:type="dxa"/>
            <w:tcBorders>
              <w:top w:val="dotted" w:sz="4" w:space="0" w:color="auto"/>
              <w:bottom w:val="dotted" w:sz="4" w:space="0" w:color="auto"/>
            </w:tcBorders>
            <w:vAlign w:val="center"/>
          </w:tcPr>
          <w:p w14:paraId="4BCB80A8" w14:textId="77777777" w:rsidR="00930DC3" w:rsidRPr="0095411C" w:rsidRDefault="00930DC3" w:rsidP="001267FC">
            <w:pPr>
              <w:spacing w:line="0" w:lineRule="atLeas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p>
        </w:tc>
      </w:tr>
      <w:tr w:rsidR="0095411C" w:rsidRPr="0095411C" w14:paraId="07DEEB6B" w14:textId="77777777" w:rsidTr="001267FC">
        <w:trPr>
          <w:trHeight w:val="300"/>
          <w:jc w:val="center"/>
        </w:trPr>
        <w:tc>
          <w:tcPr>
            <w:tcW w:w="5400" w:type="dxa"/>
            <w:tcBorders>
              <w:top w:val="dotted" w:sz="4" w:space="0" w:color="auto"/>
              <w:bottom w:val="dotted" w:sz="4" w:space="0" w:color="auto"/>
            </w:tcBorders>
            <w:vAlign w:val="center"/>
          </w:tcPr>
          <w:p w14:paraId="5EBC5894" w14:textId="77777777" w:rsidR="00930DC3" w:rsidRPr="0095411C" w:rsidRDefault="00930DC3" w:rsidP="001267FC">
            <w:pPr>
              <w:spacing w:line="0" w:lineRule="atLeast"/>
              <w:ind w:leftChars="125" w:left="263"/>
              <w:rPr>
                <w:rFonts w:ascii="HG丸ｺﾞｼｯｸM-PRO" w:eastAsia="HG丸ｺﾞｼｯｸM-PRO" w:hAnsi="HG丸ｺﾞｼｯｸM-PRO"/>
                <w:szCs w:val="21"/>
              </w:rPr>
            </w:pPr>
            <w:r w:rsidRPr="0095411C">
              <w:rPr>
                <w:rFonts w:ascii="HG丸ｺﾞｼｯｸM-PRO" w:eastAsia="HG丸ｺﾞｼｯｸM-PRO" w:hAnsi="HG丸ｺﾞｼｯｸM-PRO"/>
                <w:szCs w:val="21"/>
              </w:rPr>
              <w:t>(2)</w:t>
            </w:r>
            <w:r w:rsidRPr="0095411C">
              <w:rPr>
                <w:rFonts w:ascii="HG丸ｺﾞｼｯｸM-PRO" w:eastAsia="HG丸ｺﾞｼｯｸM-PRO" w:hAnsi="HG丸ｺﾞｼｯｸM-PRO" w:hint="eastAsia"/>
                <w:szCs w:val="21"/>
              </w:rPr>
              <w:t xml:space="preserve">　移動型のホームレス対応</w:t>
            </w:r>
          </w:p>
        </w:tc>
        <w:tc>
          <w:tcPr>
            <w:tcW w:w="1260" w:type="dxa"/>
            <w:tcBorders>
              <w:top w:val="dotted" w:sz="4" w:space="0" w:color="auto"/>
              <w:bottom w:val="dotted" w:sz="4" w:space="0" w:color="auto"/>
            </w:tcBorders>
            <w:vAlign w:val="center"/>
          </w:tcPr>
          <w:p w14:paraId="7A9EFDA7" w14:textId="77777777" w:rsidR="00930DC3" w:rsidRPr="0095411C" w:rsidRDefault="00930DC3" w:rsidP="001267FC">
            <w:pPr>
              <w:spacing w:line="0" w:lineRule="atLeast"/>
              <w:jc w:val="center"/>
              <w:rPr>
                <w:rFonts w:ascii="HG丸ｺﾞｼｯｸM-PRO" w:eastAsia="HG丸ｺﾞｼｯｸM-PRO" w:hAnsi="HG丸ｺﾞｼｯｸM-PRO"/>
                <w:szCs w:val="21"/>
              </w:rPr>
            </w:pPr>
          </w:p>
        </w:tc>
        <w:tc>
          <w:tcPr>
            <w:tcW w:w="1260" w:type="dxa"/>
            <w:tcBorders>
              <w:top w:val="dotted" w:sz="4" w:space="0" w:color="auto"/>
              <w:bottom w:val="dotted" w:sz="4" w:space="0" w:color="auto"/>
            </w:tcBorders>
            <w:vAlign w:val="center"/>
          </w:tcPr>
          <w:p w14:paraId="4075F258" w14:textId="77777777" w:rsidR="00930DC3" w:rsidRPr="0095411C" w:rsidRDefault="00930DC3" w:rsidP="001267FC">
            <w:pPr>
              <w:spacing w:line="0" w:lineRule="atLeas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p>
        </w:tc>
      </w:tr>
      <w:tr w:rsidR="0095411C" w:rsidRPr="0095411C" w14:paraId="24736A5E" w14:textId="77777777" w:rsidTr="001267FC">
        <w:trPr>
          <w:trHeight w:val="225"/>
          <w:jc w:val="center"/>
        </w:trPr>
        <w:tc>
          <w:tcPr>
            <w:tcW w:w="5400" w:type="dxa"/>
            <w:tcBorders>
              <w:top w:val="dotted" w:sz="4" w:space="0" w:color="auto"/>
              <w:bottom w:val="dotted" w:sz="4" w:space="0" w:color="auto"/>
            </w:tcBorders>
            <w:vAlign w:val="center"/>
          </w:tcPr>
          <w:p w14:paraId="0DFA2C5C" w14:textId="77777777" w:rsidR="00930DC3" w:rsidRPr="0095411C" w:rsidRDefault="00930DC3" w:rsidP="001267FC">
            <w:pPr>
              <w:spacing w:line="0" w:lineRule="atLeast"/>
              <w:ind w:leftChars="125" w:left="263"/>
              <w:rPr>
                <w:rFonts w:ascii="HG丸ｺﾞｼｯｸM-PRO" w:eastAsia="HG丸ｺﾞｼｯｸM-PRO" w:hAnsi="HG丸ｺﾞｼｯｸM-PRO"/>
                <w:szCs w:val="21"/>
              </w:rPr>
            </w:pPr>
            <w:r w:rsidRPr="0095411C">
              <w:rPr>
                <w:rFonts w:ascii="HG丸ｺﾞｼｯｸM-PRO" w:eastAsia="HG丸ｺﾞｼｯｸM-PRO" w:hAnsi="HG丸ｺﾞｼｯｸM-PRO"/>
                <w:szCs w:val="21"/>
              </w:rPr>
              <w:t>(3)</w:t>
            </w:r>
            <w:r w:rsidRPr="0095411C">
              <w:rPr>
                <w:rFonts w:ascii="HG丸ｺﾞｼｯｸM-PRO" w:eastAsia="HG丸ｺﾞｼｯｸM-PRO" w:hAnsi="HG丸ｺﾞｼｯｸM-PRO" w:hint="eastAsia"/>
                <w:szCs w:val="21"/>
              </w:rPr>
              <w:t xml:space="preserve">　新規流入者の対応</w:t>
            </w:r>
          </w:p>
        </w:tc>
        <w:tc>
          <w:tcPr>
            <w:tcW w:w="1260" w:type="dxa"/>
            <w:tcBorders>
              <w:top w:val="dotted" w:sz="4" w:space="0" w:color="auto"/>
              <w:bottom w:val="dotted" w:sz="4" w:space="0" w:color="auto"/>
            </w:tcBorders>
            <w:vAlign w:val="center"/>
          </w:tcPr>
          <w:p w14:paraId="518479A5" w14:textId="77777777" w:rsidR="00930DC3" w:rsidRPr="0095411C" w:rsidRDefault="00930DC3" w:rsidP="001267FC">
            <w:pPr>
              <w:spacing w:line="0" w:lineRule="atLeast"/>
              <w:jc w:val="center"/>
              <w:rPr>
                <w:rFonts w:ascii="HG丸ｺﾞｼｯｸM-PRO" w:eastAsia="HG丸ｺﾞｼｯｸM-PRO" w:hAnsi="HG丸ｺﾞｼｯｸM-PRO"/>
                <w:szCs w:val="21"/>
              </w:rPr>
            </w:pPr>
          </w:p>
        </w:tc>
        <w:tc>
          <w:tcPr>
            <w:tcW w:w="1260" w:type="dxa"/>
            <w:tcBorders>
              <w:top w:val="dotted" w:sz="4" w:space="0" w:color="auto"/>
              <w:bottom w:val="dotted" w:sz="4" w:space="0" w:color="auto"/>
            </w:tcBorders>
            <w:vAlign w:val="center"/>
          </w:tcPr>
          <w:p w14:paraId="623B9FEE" w14:textId="77777777" w:rsidR="00930DC3" w:rsidRPr="0095411C" w:rsidRDefault="00930DC3" w:rsidP="001267FC">
            <w:pPr>
              <w:spacing w:line="0" w:lineRule="atLeas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p>
        </w:tc>
      </w:tr>
      <w:tr w:rsidR="0095411C" w:rsidRPr="0095411C" w14:paraId="2A4E1820" w14:textId="77777777" w:rsidTr="001267FC">
        <w:trPr>
          <w:trHeight w:val="285"/>
          <w:jc w:val="center"/>
        </w:trPr>
        <w:tc>
          <w:tcPr>
            <w:tcW w:w="5400" w:type="dxa"/>
            <w:tcBorders>
              <w:top w:val="dotted" w:sz="4" w:space="0" w:color="auto"/>
              <w:bottom w:val="dotted" w:sz="4" w:space="0" w:color="auto"/>
            </w:tcBorders>
            <w:vAlign w:val="center"/>
          </w:tcPr>
          <w:p w14:paraId="7AC46A1E" w14:textId="77777777" w:rsidR="00930DC3" w:rsidRPr="0095411C" w:rsidRDefault="00930DC3" w:rsidP="001267FC">
            <w:pPr>
              <w:spacing w:line="0" w:lineRule="atLeast"/>
              <w:ind w:leftChars="125" w:left="263"/>
              <w:rPr>
                <w:rFonts w:ascii="HG丸ｺﾞｼｯｸM-PRO" w:eastAsia="HG丸ｺﾞｼｯｸM-PRO" w:hAnsi="HG丸ｺﾞｼｯｸM-PRO"/>
                <w:szCs w:val="21"/>
              </w:rPr>
            </w:pPr>
            <w:r w:rsidRPr="0095411C">
              <w:rPr>
                <w:rFonts w:ascii="HG丸ｺﾞｼｯｸM-PRO" w:eastAsia="HG丸ｺﾞｼｯｸM-PRO" w:hAnsi="HG丸ｺﾞｼｯｸM-PRO"/>
                <w:szCs w:val="21"/>
              </w:rPr>
              <w:t>(4)</w:t>
            </w:r>
            <w:r w:rsidRPr="0095411C">
              <w:rPr>
                <w:rFonts w:ascii="HG丸ｺﾞｼｯｸM-PRO" w:eastAsia="HG丸ｺﾞｼｯｸM-PRO" w:hAnsi="HG丸ｺﾞｼｯｸM-PRO" w:hint="eastAsia"/>
                <w:szCs w:val="21"/>
              </w:rPr>
              <w:t xml:space="preserve">　</w:t>
            </w:r>
            <w:r w:rsidRPr="0095411C">
              <w:rPr>
                <w:rFonts w:ascii="HG丸ｺﾞｼｯｸM-PRO" w:eastAsia="HG丸ｺﾞｼｯｸM-PRO" w:hAnsi="HG丸ｺﾞｼｯｸM-PRO" w:hint="eastAsia"/>
              </w:rPr>
              <w:t>福祉機関との協議調整</w:t>
            </w:r>
          </w:p>
        </w:tc>
        <w:tc>
          <w:tcPr>
            <w:tcW w:w="1260" w:type="dxa"/>
            <w:tcBorders>
              <w:top w:val="dotted" w:sz="4" w:space="0" w:color="auto"/>
              <w:bottom w:val="dotted" w:sz="4" w:space="0" w:color="auto"/>
            </w:tcBorders>
            <w:vAlign w:val="center"/>
          </w:tcPr>
          <w:p w14:paraId="5C27F629" w14:textId="77777777" w:rsidR="00930DC3" w:rsidRPr="0095411C" w:rsidRDefault="00930DC3" w:rsidP="001267FC">
            <w:pPr>
              <w:spacing w:line="0" w:lineRule="atLeas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p>
        </w:tc>
        <w:tc>
          <w:tcPr>
            <w:tcW w:w="1260" w:type="dxa"/>
            <w:tcBorders>
              <w:top w:val="dotted" w:sz="4" w:space="0" w:color="auto"/>
              <w:bottom w:val="dotted" w:sz="4" w:space="0" w:color="auto"/>
            </w:tcBorders>
            <w:vAlign w:val="center"/>
          </w:tcPr>
          <w:p w14:paraId="041B6714" w14:textId="77777777" w:rsidR="00930DC3" w:rsidRPr="0095411C" w:rsidRDefault="00930DC3" w:rsidP="001267FC">
            <w:pPr>
              <w:spacing w:line="0" w:lineRule="atLeast"/>
              <w:jc w:val="center"/>
              <w:rPr>
                <w:rFonts w:ascii="HG丸ｺﾞｼｯｸM-PRO" w:eastAsia="HG丸ｺﾞｼｯｸM-PRO" w:hAnsi="HG丸ｺﾞｼｯｸM-PRO"/>
                <w:szCs w:val="21"/>
              </w:rPr>
            </w:pPr>
          </w:p>
        </w:tc>
      </w:tr>
      <w:tr w:rsidR="0095411C" w:rsidRPr="0095411C" w14:paraId="0DB2F025" w14:textId="77777777" w:rsidTr="001267FC">
        <w:trPr>
          <w:trHeight w:val="556"/>
          <w:jc w:val="center"/>
        </w:trPr>
        <w:tc>
          <w:tcPr>
            <w:tcW w:w="5400" w:type="dxa"/>
            <w:tcBorders>
              <w:top w:val="dotted" w:sz="4" w:space="0" w:color="auto"/>
              <w:bottom w:val="dotted" w:sz="4" w:space="0" w:color="auto"/>
            </w:tcBorders>
            <w:vAlign w:val="center"/>
          </w:tcPr>
          <w:p w14:paraId="11003D66" w14:textId="77777777" w:rsidR="00930DC3" w:rsidRPr="0095411C" w:rsidRDefault="00930DC3" w:rsidP="001267FC">
            <w:pPr>
              <w:spacing w:line="0" w:lineRule="atLeast"/>
              <w:ind w:leftChars="125" w:left="473"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rPr>
              <w:t>(5)</w:t>
            </w:r>
            <w:r w:rsidRPr="0095411C">
              <w:rPr>
                <w:rFonts w:ascii="HG丸ｺﾞｼｯｸM-PRO" w:eastAsia="HG丸ｺﾞｼｯｸM-PRO" w:hAnsi="HG丸ｺﾞｼｯｸM-PRO" w:hint="eastAsia"/>
              </w:rPr>
              <w:t xml:space="preserve">　</w:t>
            </w:r>
            <w:r w:rsidRPr="0095411C">
              <w:rPr>
                <w:rFonts w:ascii="HG丸ｺﾞｼｯｸM-PRO" w:eastAsia="HG丸ｺﾞｼｯｸM-PRO" w:hAnsi="HG丸ｺﾞｼｯｸM-PRO" w:hint="eastAsia"/>
                <w:szCs w:val="21"/>
              </w:rPr>
              <w:t>関係機関が実施する結核検診、医療・法律相談会の対応</w:t>
            </w:r>
          </w:p>
        </w:tc>
        <w:tc>
          <w:tcPr>
            <w:tcW w:w="1260" w:type="dxa"/>
            <w:tcBorders>
              <w:top w:val="dotted" w:sz="4" w:space="0" w:color="auto"/>
              <w:bottom w:val="dotted" w:sz="4" w:space="0" w:color="auto"/>
            </w:tcBorders>
            <w:vAlign w:val="center"/>
          </w:tcPr>
          <w:p w14:paraId="51402741" w14:textId="77777777" w:rsidR="00930DC3" w:rsidRPr="0095411C" w:rsidRDefault="00930DC3" w:rsidP="00A86313">
            <w:pPr>
              <w:spacing w:line="0" w:lineRule="atLeas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p>
        </w:tc>
        <w:tc>
          <w:tcPr>
            <w:tcW w:w="1260" w:type="dxa"/>
            <w:tcBorders>
              <w:top w:val="dotted" w:sz="4" w:space="0" w:color="auto"/>
              <w:bottom w:val="dotted" w:sz="4" w:space="0" w:color="auto"/>
            </w:tcBorders>
            <w:vAlign w:val="center"/>
          </w:tcPr>
          <w:p w14:paraId="252EC11B" w14:textId="77777777" w:rsidR="00930DC3" w:rsidRPr="0095411C" w:rsidRDefault="00930DC3" w:rsidP="001267FC">
            <w:pPr>
              <w:spacing w:line="0" w:lineRule="atLeast"/>
              <w:jc w:val="center"/>
              <w:rPr>
                <w:rFonts w:ascii="HG丸ｺﾞｼｯｸM-PRO" w:eastAsia="HG丸ｺﾞｼｯｸM-PRO" w:hAnsi="HG丸ｺﾞｼｯｸM-PRO"/>
                <w:szCs w:val="21"/>
              </w:rPr>
            </w:pPr>
          </w:p>
        </w:tc>
      </w:tr>
      <w:tr w:rsidR="0095411C" w:rsidRPr="0095411C" w14:paraId="281A7615" w14:textId="77777777" w:rsidTr="001267FC">
        <w:trPr>
          <w:trHeight w:val="259"/>
          <w:jc w:val="center"/>
        </w:trPr>
        <w:tc>
          <w:tcPr>
            <w:tcW w:w="5400" w:type="dxa"/>
            <w:tcBorders>
              <w:top w:val="dotted" w:sz="4" w:space="0" w:color="auto"/>
            </w:tcBorders>
            <w:vAlign w:val="center"/>
          </w:tcPr>
          <w:p w14:paraId="24B36BEC" w14:textId="77777777" w:rsidR="00930DC3" w:rsidRPr="0095411C" w:rsidRDefault="00930DC3" w:rsidP="001267FC">
            <w:pPr>
              <w:spacing w:line="0" w:lineRule="atLeast"/>
              <w:ind w:leftChars="125" w:left="473"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rPr>
              <w:t>(6)</w:t>
            </w:r>
            <w:r w:rsidRPr="0095411C">
              <w:rPr>
                <w:rFonts w:ascii="HG丸ｺﾞｼｯｸM-PRO" w:eastAsia="HG丸ｺﾞｼｯｸM-PRO" w:hAnsi="HG丸ｺﾞｼｯｸM-PRO" w:hint="eastAsia"/>
              </w:rPr>
              <w:t>ホームレス自立支援センター関係</w:t>
            </w:r>
          </w:p>
        </w:tc>
        <w:tc>
          <w:tcPr>
            <w:tcW w:w="1260" w:type="dxa"/>
            <w:tcBorders>
              <w:top w:val="dotted" w:sz="4" w:space="0" w:color="auto"/>
            </w:tcBorders>
            <w:vAlign w:val="center"/>
          </w:tcPr>
          <w:p w14:paraId="12400438" w14:textId="77777777" w:rsidR="00930DC3" w:rsidRPr="0095411C" w:rsidRDefault="00930DC3" w:rsidP="001267FC">
            <w:pPr>
              <w:spacing w:line="0" w:lineRule="atLeas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p>
        </w:tc>
        <w:tc>
          <w:tcPr>
            <w:tcW w:w="1260" w:type="dxa"/>
            <w:tcBorders>
              <w:top w:val="dotted" w:sz="4" w:space="0" w:color="auto"/>
            </w:tcBorders>
            <w:vAlign w:val="center"/>
          </w:tcPr>
          <w:p w14:paraId="3CEE96C2" w14:textId="77777777" w:rsidR="00930DC3" w:rsidRPr="0095411C" w:rsidRDefault="00930DC3" w:rsidP="001267FC">
            <w:pPr>
              <w:spacing w:line="0" w:lineRule="atLeast"/>
              <w:jc w:val="center"/>
              <w:rPr>
                <w:rFonts w:ascii="HG丸ｺﾞｼｯｸM-PRO" w:eastAsia="HG丸ｺﾞｼｯｸM-PRO" w:hAnsi="HG丸ｺﾞｼｯｸM-PRO"/>
                <w:szCs w:val="21"/>
              </w:rPr>
            </w:pPr>
          </w:p>
        </w:tc>
      </w:tr>
      <w:tr w:rsidR="0095411C" w:rsidRPr="0095411C" w14:paraId="19EFC6C3" w14:textId="77777777" w:rsidTr="001267FC">
        <w:trPr>
          <w:trHeight w:val="107"/>
          <w:jc w:val="center"/>
        </w:trPr>
        <w:tc>
          <w:tcPr>
            <w:tcW w:w="5400" w:type="dxa"/>
            <w:vAlign w:val="center"/>
          </w:tcPr>
          <w:p w14:paraId="1A30C2CC" w14:textId="77777777" w:rsidR="00930DC3" w:rsidRPr="0095411C" w:rsidRDefault="00930DC3" w:rsidP="001267FC">
            <w:pPr>
              <w:spacing w:line="0" w:lineRule="atLeast"/>
              <w:ind w:leftChars="46" w:left="307"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rPr>
              <w:t>３　不法占拠防止のための公園整備計画の検討</w:t>
            </w:r>
          </w:p>
        </w:tc>
        <w:tc>
          <w:tcPr>
            <w:tcW w:w="1260" w:type="dxa"/>
            <w:vAlign w:val="center"/>
          </w:tcPr>
          <w:p w14:paraId="5BADC44E" w14:textId="77777777" w:rsidR="00930DC3" w:rsidRPr="0095411C" w:rsidRDefault="00930DC3" w:rsidP="001267FC">
            <w:pPr>
              <w:spacing w:line="0" w:lineRule="atLeast"/>
              <w:jc w:val="center"/>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w:t>
            </w:r>
          </w:p>
        </w:tc>
        <w:tc>
          <w:tcPr>
            <w:tcW w:w="1260" w:type="dxa"/>
            <w:vAlign w:val="center"/>
          </w:tcPr>
          <w:p w14:paraId="3450C704" w14:textId="77777777" w:rsidR="00930DC3" w:rsidRPr="0095411C" w:rsidRDefault="00930DC3" w:rsidP="001267FC">
            <w:pPr>
              <w:spacing w:line="0" w:lineRule="atLeast"/>
              <w:jc w:val="center"/>
              <w:rPr>
                <w:rFonts w:ascii="HG丸ｺﾞｼｯｸM-PRO" w:eastAsia="HG丸ｺﾞｼｯｸM-PRO" w:hAnsi="HG丸ｺﾞｼｯｸM-PRO"/>
                <w:szCs w:val="21"/>
              </w:rPr>
            </w:pPr>
          </w:p>
        </w:tc>
      </w:tr>
      <w:tr w:rsidR="0095411C" w:rsidRPr="0095411C" w14:paraId="267DE7A0" w14:textId="77777777" w:rsidTr="001267FC">
        <w:trPr>
          <w:trHeight w:val="107"/>
          <w:jc w:val="center"/>
        </w:trPr>
        <w:tc>
          <w:tcPr>
            <w:tcW w:w="5400" w:type="dxa"/>
            <w:vAlign w:val="center"/>
          </w:tcPr>
          <w:p w14:paraId="1EA8E64E" w14:textId="77777777" w:rsidR="00930DC3" w:rsidRPr="0095411C" w:rsidRDefault="00930DC3" w:rsidP="001267FC">
            <w:pPr>
              <w:spacing w:line="0" w:lineRule="atLeast"/>
              <w:ind w:leftChars="46" w:left="307" w:hangingChars="100" w:hanging="210"/>
              <w:rPr>
                <w:rFonts w:ascii="HG丸ｺﾞｼｯｸM-PRO" w:eastAsia="HG丸ｺﾞｼｯｸM-PRO" w:hAnsi="HG丸ｺﾞｼｯｸM-PRO"/>
              </w:rPr>
            </w:pPr>
            <w:r w:rsidRPr="0095411C">
              <w:rPr>
                <w:rFonts w:ascii="HG丸ｺﾞｼｯｸM-PRO" w:eastAsia="HG丸ｺﾞｼｯｸM-PRO" w:hAnsi="HG丸ｺﾞｼｯｸM-PRO" w:hint="eastAsia"/>
              </w:rPr>
              <w:t>４　苦情対応</w:t>
            </w:r>
          </w:p>
        </w:tc>
        <w:tc>
          <w:tcPr>
            <w:tcW w:w="1260" w:type="dxa"/>
            <w:vAlign w:val="center"/>
          </w:tcPr>
          <w:p w14:paraId="50981268" w14:textId="77777777" w:rsidR="00930DC3" w:rsidRPr="0095411C" w:rsidRDefault="00930DC3" w:rsidP="001267FC">
            <w:pPr>
              <w:spacing w:line="0" w:lineRule="atLeast"/>
              <w:jc w:val="center"/>
              <w:rPr>
                <w:rFonts w:ascii="HG丸ｺﾞｼｯｸM-PRO" w:eastAsia="HG丸ｺﾞｼｯｸM-PRO" w:hAnsi="HG丸ｺﾞｼｯｸM-PRO"/>
              </w:rPr>
            </w:pPr>
          </w:p>
        </w:tc>
        <w:tc>
          <w:tcPr>
            <w:tcW w:w="1260" w:type="dxa"/>
            <w:vAlign w:val="center"/>
          </w:tcPr>
          <w:p w14:paraId="7506F1FA" w14:textId="77777777" w:rsidR="00930DC3" w:rsidRPr="0095411C" w:rsidRDefault="00930DC3" w:rsidP="001267FC">
            <w:pPr>
              <w:spacing w:line="0" w:lineRule="atLeas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r>
    </w:tbl>
    <w:p w14:paraId="472BBCDE" w14:textId="77777777" w:rsidR="00930DC3" w:rsidRPr="0095411C" w:rsidRDefault="00930DC3" w:rsidP="00930DC3">
      <w:pPr>
        <w:spacing w:line="300" w:lineRule="exact"/>
        <w:ind w:leftChars="100" w:left="42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備考</w:t>
      </w:r>
    </w:p>
    <w:p w14:paraId="73F95F05" w14:textId="77777777" w:rsidR="00930DC3" w:rsidRPr="0095411C" w:rsidRDefault="00930DC3" w:rsidP="00930DC3">
      <w:pPr>
        <w:spacing w:line="300" w:lineRule="exact"/>
        <w:ind w:leftChars="100" w:left="420" w:hangingChars="100" w:hanging="210"/>
        <w:rPr>
          <w:rFonts w:ascii="HG丸ｺﾞｼｯｸM-PRO" w:eastAsia="HG丸ｺﾞｼｯｸM-PRO" w:hAnsi="HG丸ｺﾞｼｯｸM-PRO"/>
        </w:rPr>
      </w:pPr>
      <w:r w:rsidRPr="0095411C">
        <w:rPr>
          <w:rFonts w:ascii="HG丸ｺﾞｼｯｸM-PRO" w:eastAsia="HG丸ｺﾞｼｯｸM-PRO" w:hAnsi="HG丸ｺﾞｼｯｸM-PRO" w:hint="eastAsia"/>
          <w:szCs w:val="21"/>
        </w:rPr>
        <w:t>１　巡視</w:t>
      </w:r>
      <w:r w:rsidR="00024133" w:rsidRPr="0095411C">
        <w:rPr>
          <w:rFonts w:ascii="HG丸ｺﾞｼｯｸM-PRO" w:eastAsia="HG丸ｺﾞｼｯｸM-PRO" w:hAnsi="HG丸ｺﾞｼｯｸM-PRO" w:hint="eastAsia"/>
        </w:rPr>
        <w:t>は、２名１組で平日１日２回（午前・</w:t>
      </w:r>
      <w:r w:rsidRPr="0095411C">
        <w:rPr>
          <w:rFonts w:ascii="HG丸ｺﾞｼｯｸM-PRO" w:eastAsia="HG丸ｺﾞｼｯｸM-PRO" w:hAnsi="HG丸ｺﾞｼｯｸM-PRO" w:hint="eastAsia"/>
        </w:rPr>
        <w:t>午後）実</w:t>
      </w:r>
      <w:r w:rsidR="00024133" w:rsidRPr="0095411C">
        <w:rPr>
          <w:rFonts w:ascii="HG丸ｺﾞｼｯｸM-PRO" w:eastAsia="HG丸ｺﾞｼｯｸM-PRO" w:hAnsi="HG丸ｺﾞｼｯｸM-PRO" w:hint="eastAsia"/>
        </w:rPr>
        <w:t>施することを基本とし、必要に応じて休日にも行わなければならない</w:t>
      </w:r>
      <w:r w:rsidRPr="0095411C">
        <w:rPr>
          <w:rFonts w:ascii="HG丸ｺﾞｼｯｸM-PRO" w:eastAsia="HG丸ｺﾞｼｯｸM-PRO" w:hAnsi="HG丸ｺﾞｼｯｸM-PRO" w:hint="eastAsia"/>
        </w:rPr>
        <w:t>（全公園共通）</w:t>
      </w:r>
      <w:r w:rsidR="00024133" w:rsidRPr="0095411C">
        <w:rPr>
          <w:rFonts w:ascii="HG丸ｺﾞｼｯｸM-PRO" w:eastAsia="HG丸ｺﾞｼｯｸM-PRO" w:hAnsi="HG丸ｺﾞｼｯｸM-PRO" w:hint="eastAsia"/>
        </w:rPr>
        <w:t>。</w:t>
      </w:r>
    </w:p>
    <w:p w14:paraId="40BF42DF" w14:textId="77777777" w:rsidR="00930DC3" w:rsidRPr="0095411C" w:rsidRDefault="00930DC3" w:rsidP="00930DC3">
      <w:pPr>
        <w:spacing w:line="300" w:lineRule="exact"/>
        <w:ind w:leftChars="100" w:left="420" w:hangingChars="100" w:hanging="210"/>
        <w:rPr>
          <w:rFonts w:ascii="HG丸ｺﾞｼｯｸM-PRO" w:eastAsia="HG丸ｺﾞｼｯｸM-PRO" w:hAnsi="HG丸ｺﾞｼｯｸM-PRO"/>
          <w:sz w:val="24"/>
        </w:rPr>
      </w:pPr>
      <w:r w:rsidRPr="0095411C">
        <w:rPr>
          <w:rFonts w:ascii="HG丸ｺﾞｼｯｸM-PRO" w:eastAsia="HG丸ｺﾞｼｯｸM-PRO" w:hAnsi="HG丸ｺﾞｼｯｸM-PRO" w:hint="eastAsia"/>
        </w:rPr>
        <w:t>２　指導、相談については、常時複数体制により従事しなければならない。</w:t>
      </w:r>
    </w:p>
    <w:p w14:paraId="047528D3" w14:textId="469498DC" w:rsidR="00930DC3" w:rsidRPr="0095411C" w:rsidRDefault="00930DC3" w:rsidP="00930DC3">
      <w:pPr>
        <w:spacing w:line="300" w:lineRule="exact"/>
        <w:ind w:firstLineChars="100" w:firstLine="240"/>
        <w:rPr>
          <w:rFonts w:ascii="HG丸ｺﾞｼｯｸM-PRO" w:eastAsia="HG丸ｺﾞｼｯｸM-PRO" w:hAnsi="HG丸ｺﾞｼｯｸM-PRO"/>
          <w:sz w:val="24"/>
        </w:rPr>
      </w:pPr>
    </w:p>
    <w:p w14:paraId="4DB90C75" w14:textId="77777777" w:rsidR="00487D91" w:rsidRPr="0095411C" w:rsidRDefault="00487D91" w:rsidP="00930DC3">
      <w:pPr>
        <w:spacing w:line="300" w:lineRule="exact"/>
        <w:ind w:firstLineChars="100" w:firstLine="240"/>
        <w:rPr>
          <w:rFonts w:ascii="HG丸ｺﾞｼｯｸM-PRO" w:eastAsia="HG丸ｺﾞｼｯｸM-PRO" w:hAnsi="HG丸ｺﾞｼｯｸM-PRO"/>
          <w:sz w:val="24"/>
        </w:rPr>
      </w:pPr>
    </w:p>
    <w:p w14:paraId="1DABE8E4" w14:textId="77777777" w:rsidR="00930DC3" w:rsidRPr="0095411C" w:rsidRDefault="001542C9" w:rsidP="001542C9">
      <w:pPr>
        <w:pStyle w:val="2"/>
        <w:rPr>
          <w:rFonts w:ascii="HG丸ｺﾞｼｯｸM-PRO" w:eastAsia="HG丸ｺﾞｼｯｸM-PRO" w:hAnsi="HG丸ｺﾞｼｯｸM-PRO"/>
          <w:sz w:val="24"/>
        </w:rPr>
      </w:pPr>
      <w:bookmarkStart w:id="236" w:name="_Toc48052457"/>
      <w:bookmarkStart w:id="237" w:name="_Toc244090176"/>
      <w:r w:rsidRPr="0095411C">
        <w:rPr>
          <w:rFonts w:ascii="HG丸ｺﾞｼｯｸM-PRO" w:eastAsia="HG丸ｺﾞｼｯｸM-PRO" w:hAnsi="HG丸ｺﾞｼｯｸM-PRO" w:hint="eastAsia"/>
        </w:rPr>
        <w:lastRenderedPageBreak/>
        <w:t>10．</w:t>
      </w:r>
      <w:r w:rsidR="00930DC3" w:rsidRPr="0095411C">
        <w:rPr>
          <w:rFonts w:ascii="HG丸ｺﾞｼｯｸM-PRO" w:eastAsia="HG丸ｺﾞｼｯｸM-PRO" w:hAnsi="HG丸ｺﾞｼｯｸM-PRO" w:hint="eastAsia"/>
          <w:sz w:val="24"/>
        </w:rPr>
        <w:t>不法投棄</w:t>
      </w:r>
      <w:bookmarkEnd w:id="236"/>
      <w:bookmarkEnd w:id="237"/>
    </w:p>
    <w:p w14:paraId="67123C2E" w14:textId="77777777" w:rsidR="007A70CB" w:rsidRPr="0095411C" w:rsidRDefault="007A70CB" w:rsidP="00930DC3">
      <w:pPr>
        <w:spacing w:line="300" w:lineRule="exact"/>
        <w:ind w:leftChars="100" w:left="210" w:firstLineChars="100" w:firstLine="240"/>
        <w:rPr>
          <w:rFonts w:ascii="HG丸ｺﾞｼｯｸM-PRO" w:eastAsia="HG丸ｺﾞｼｯｸM-PRO" w:hAnsi="HG丸ｺﾞｼｯｸM-PRO"/>
          <w:sz w:val="24"/>
        </w:rPr>
      </w:pPr>
    </w:p>
    <w:p w14:paraId="419BAA3F" w14:textId="77777777"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指定管理者は、公園内で不法投棄物件を発見した場合は、所有者を調査し、速やかに撤去を求めること。</w:t>
      </w:r>
    </w:p>
    <w:p w14:paraId="0BDEFE31" w14:textId="5B1A2CC4"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投棄者不明等、</w:t>
      </w:r>
      <w:r w:rsidR="005678FE" w:rsidRPr="0095411C">
        <w:rPr>
          <w:rFonts w:ascii="HG丸ｺﾞｼｯｸM-PRO" w:eastAsia="HG丸ｺﾞｼｯｸM-PRO" w:hAnsi="HG丸ｺﾞｼｯｸM-PRO" w:hint="eastAsia"/>
          <w:sz w:val="24"/>
        </w:rPr>
        <w:t>指定</w:t>
      </w:r>
      <w:r w:rsidRPr="0095411C">
        <w:rPr>
          <w:rFonts w:ascii="HG丸ｺﾞｼｯｸM-PRO" w:eastAsia="HG丸ｺﾞｼｯｸM-PRO" w:hAnsi="HG丸ｺﾞｼｯｸM-PRO" w:hint="eastAsia"/>
          <w:sz w:val="24"/>
        </w:rPr>
        <w:t>管理者自ら撤去処分が必要な場合は、物件の種類や適用法令に注意しながら、適切に処理すること。なお、下記の不法投棄物件についての留意事項は以下のとおり。</w:t>
      </w:r>
    </w:p>
    <w:p w14:paraId="16344A66" w14:textId="77777777" w:rsidR="00833CC4" w:rsidRPr="0095411C" w:rsidRDefault="00833CC4" w:rsidP="00930DC3">
      <w:pPr>
        <w:spacing w:line="300" w:lineRule="exact"/>
        <w:ind w:leftChars="100" w:left="210" w:firstLineChars="100" w:firstLine="240"/>
        <w:rPr>
          <w:rFonts w:ascii="HG丸ｺﾞｼｯｸM-PRO" w:eastAsia="HG丸ｺﾞｼｯｸM-PRO" w:hAnsi="HG丸ｺﾞｼｯｸM-PRO"/>
          <w:sz w:val="24"/>
        </w:rPr>
      </w:pPr>
    </w:p>
    <w:p w14:paraId="04CA6656" w14:textId="77777777" w:rsidR="00930DC3" w:rsidRPr="0095411C" w:rsidRDefault="00930DC3" w:rsidP="003E2F02">
      <w:pPr>
        <w:pStyle w:val="a6"/>
        <w:numPr>
          <w:ilvl w:val="0"/>
          <w:numId w:val="11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放置自動車</w:t>
      </w:r>
    </w:p>
    <w:p w14:paraId="63C49E1F" w14:textId="77777777" w:rsidR="00930DC3" w:rsidRPr="0095411C" w:rsidRDefault="00930DC3" w:rsidP="003E2F02">
      <w:pPr>
        <w:pStyle w:val="a6"/>
        <w:numPr>
          <w:ilvl w:val="0"/>
          <w:numId w:val="11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放置自動車については、指定管理者が、「大阪府放置自動車の適正な処理に関する条例」に基づいて、調査及び処理することを原則とする。</w:t>
      </w:r>
    </w:p>
    <w:p w14:paraId="08F303E6" w14:textId="77777777" w:rsidR="00930DC3" w:rsidRPr="0095411C" w:rsidRDefault="00930DC3" w:rsidP="003E2F02">
      <w:pPr>
        <w:pStyle w:val="a6"/>
        <w:numPr>
          <w:ilvl w:val="0"/>
          <w:numId w:val="11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土木事務所は、指定管理者が行う放置自動車の処理に協力するものとする。</w:t>
      </w:r>
    </w:p>
    <w:p w14:paraId="6DE952F6" w14:textId="4CD34CF4" w:rsidR="00930DC3" w:rsidRPr="0095411C" w:rsidRDefault="00930DC3" w:rsidP="003E2F02">
      <w:pPr>
        <w:pStyle w:val="a6"/>
        <w:numPr>
          <w:ilvl w:val="0"/>
          <w:numId w:val="11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管理許可・設置許可・占用許可を受けている公園施設内において放置自動車があった場合は、許可を受けている者が原則として対処するものとする。</w:t>
      </w:r>
    </w:p>
    <w:p w14:paraId="613BF8B1" w14:textId="77777777" w:rsidR="002E539A" w:rsidRPr="0095411C" w:rsidRDefault="002E539A" w:rsidP="002E539A">
      <w:pPr>
        <w:spacing w:line="300" w:lineRule="exact"/>
        <w:ind w:left="210"/>
        <w:rPr>
          <w:rFonts w:ascii="HG丸ｺﾞｼｯｸM-PRO" w:eastAsia="HG丸ｺﾞｼｯｸM-PRO" w:hAnsi="HG丸ｺﾞｼｯｸM-PRO"/>
          <w:sz w:val="24"/>
        </w:rPr>
      </w:pPr>
    </w:p>
    <w:p w14:paraId="2B20A15A" w14:textId="77777777" w:rsidR="00930DC3" w:rsidRPr="0095411C" w:rsidRDefault="00930DC3" w:rsidP="003E2F02">
      <w:pPr>
        <w:pStyle w:val="a6"/>
        <w:numPr>
          <w:ilvl w:val="0"/>
          <w:numId w:val="11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放置自転車</w:t>
      </w:r>
    </w:p>
    <w:p w14:paraId="1DDAC873" w14:textId="59CF1078" w:rsidR="00930DC3" w:rsidRPr="0095411C" w:rsidRDefault="00930DC3" w:rsidP="00930DC3">
      <w:pPr>
        <w:spacing w:line="0" w:lineRule="atLeas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撤去後所轄警察署（原動機付自転車は市町村）に所有者照会し、所有者不明の場合は、遺失物法に基づき保管すること。撤去に際しては所轄警察署による現状確認を受ける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、トラブル防止に努めること。</w:t>
      </w:r>
    </w:p>
    <w:p w14:paraId="77B7AA9A" w14:textId="77777777" w:rsidR="005059F3" w:rsidRPr="0095411C" w:rsidRDefault="005059F3" w:rsidP="00930DC3">
      <w:pPr>
        <w:spacing w:line="0" w:lineRule="atLeast"/>
        <w:ind w:leftChars="200" w:left="420" w:firstLineChars="100" w:firstLine="240"/>
        <w:rPr>
          <w:rFonts w:ascii="HG丸ｺﾞｼｯｸM-PRO" w:eastAsia="HG丸ｺﾞｼｯｸM-PRO" w:hAnsi="HG丸ｺﾞｼｯｸM-PRO"/>
          <w:sz w:val="24"/>
        </w:rPr>
      </w:pPr>
    </w:p>
    <w:p w14:paraId="6D489394" w14:textId="77777777" w:rsidR="00930DC3" w:rsidRPr="0095411C" w:rsidRDefault="00930DC3" w:rsidP="003E2F02">
      <w:pPr>
        <w:pStyle w:val="a6"/>
        <w:numPr>
          <w:ilvl w:val="0"/>
          <w:numId w:val="11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家電製品</w:t>
      </w:r>
    </w:p>
    <w:p w14:paraId="145290A0"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家電リサイクル法に留意して処理すること。</w:t>
      </w:r>
    </w:p>
    <w:p w14:paraId="3E830758"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なお、土木事務所が法第27条第3項の規定により簡易代執行の</w:t>
      </w:r>
      <w:r w:rsidR="00625777" w:rsidRPr="0095411C">
        <w:rPr>
          <w:rFonts w:ascii="HG丸ｺﾞｼｯｸM-PRO" w:eastAsia="HG丸ｺﾞｼｯｸM-PRO" w:hAnsi="HG丸ｺﾞｼｯｸM-PRO" w:hint="eastAsia"/>
          <w:sz w:val="24"/>
        </w:rPr>
        <w:t>手続</w:t>
      </w:r>
      <w:r w:rsidRPr="0095411C">
        <w:rPr>
          <w:rFonts w:ascii="HG丸ｺﾞｼｯｸM-PRO" w:eastAsia="HG丸ｺﾞｼｯｸM-PRO" w:hAnsi="HG丸ｺﾞｼｯｸM-PRO" w:hint="eastAsia"/>
          <w:sz w:val="24"/>
        </w:rPr>
        <w:t>を行う場合は、指定管理者は土木事務所に協力すること。</w:t>
      </w:r>
    </w:p>
    <w:p w14:paraId="43BD7DCE" w14:textId="77777777" w:rsidR="00930DC3" w:rsidRPr="0095411C" w:rsidRDefault="00930DC3" w:rsidP="00930DC3">
      <w:pPr>
        <w:rPr>
          <w:rFonts w:ascii="HG丸ｺﾞｼｯｸM-PRO" w:eastAsia="HG丸ｺﾞｼｯｸM-PRO" w:hAnsi="HG丸ｺﾞｼｯｸM-PRO"/>
          <w:sz w:val="24"/>
        </w:rPr>
      </w:pPr>
      <w:r w:rsidRPr="0095411C">
        <w:rPr>
          <w:rFonts w:ascii="HG丸ｺﾞｼｯｸM-PRO" w:eastAsia="HG丸ｺﾞｼｯｸM-PRO" w:hAnsi="HG丸ｺﾞｼｯｸM-PRO"/>
          <w:sz w:val="24"/>
        </w:rPr>
        <w:br w:type="page"/>
      </w:r>
    </w:p>
    <w:p w14:paraId="57902293" w14:textId="77777777" w:rsidR="00930DC3" w:rsidRPr="0095411C" w:rsidRDefault="00EC6FFD" w:rsidP="00BA283A">
      <w:pPr>
        <w:spacing w:before="100" w:beforeAutospacing="1" w:after="100" w:afterAutospacing="1"/>
        <w:jc w:val="center"/>
        <w:outlineLvl w:val="0"/>
        <w:rPr>
          <w:rFonts w:ascii="HG丸ｺﾞｼｯｸM-PRO" w:eastAsia="HG丸ｺﾞｼｯｸM-PRO" w:hAnsi="HG丸ｺﾞｼｯｸM-PRO" w:cs="ＭＳ Ｐゴシック"/>
          <w:b/>
          <w:bCs/>
          <w:kern w:val="36"/>
          <w:sz w:val="32"/>
          <w:szCs w:val="28"/>
        </w:rPr>
      </w:pPr>
      <w:bookmarkStart w:id="238" w:name="_Toc244090177"/>
      <w:r w:rsidRPr="0095411C">
        <w:rPr>
          <w:rFonts w:ascii="HG丸ｺﾞｼｯｸM-PRO" w:eastAsia="HG丸ｺﾞｼｯｸM-PRO" w:hAnsi="HG丸ｺﾞｼｯｸM-PRO" w:cs="ＭＳ Ｐゴシック" w:hint="eastAsia"/>
          <w:b/>
          <w:bCs/>
          <w:kern w:val="36"/>
          <w:sz w:val="32"/>
          <w:szCs w:val="28"/>
        </w:rPr>
        <w:lastRenderedPageBreak/>
        <w:t>第９</w:t>
      </w:r>
      <w:r w:rsidR="00930DC3" w:rsidRPr="0095411C">
        <w:rPr>
          <w:rFonts w:ascii="HG丸ｺﾞｼｯｸM-PRO" w:eastAsia="HG丸ｺﾞｼｯｸM-PRO" w:hAnsi="HG丸ｺﾞｼｯｸM-PRO" w:cs="ＭＳ Ｐゴシック" w:hint="eastAsia"/>
          <w:b/>
          <w:bCs/>
          <w:kern w:val="36"/>
          <w:sz w:val="32"/>
          <w:szCs w:val="28"/>
        </w:rPr>
        <w:t xml:space="preserve">章　</w:t>
      </w:r>
      <w:r w:rsidR="00BC7A11" w:rsidRPr="0095411C">
        <w:rPr>
          <w:rFonts w:ascii="HG丸ｺﾞｼｯｸM-PRO" w:eastAsia="HG丸ｺﾞｼｯｸM-PRO" w:hAnsi="HG丸ｺﾞｼｯｸM-PRO" w:cs="ＭＳ Ｐゴシック" w:hint="eastAsia"/>
          <w:b/>
          <w:bCs/>
          <w:kern w:val="36"/>
          <w:sz w:val="32"/>
          <w:szCs w:val="28"/>
        </w:rPr>
        <w:t>府</w:t>
      </w:r>
      <w:r w:rsidR="00930DC3" w:rsidRPr="0095411C">
        <w:rPr>
          <w:rFonts w:ascii="HG丸ｺﾞｼｯｸM-PRO" w:eastAsia="HG丸ｺﾞｼｯｸM-PRO" w:hAnsi="HG丸ｺﾞｼｯｸM-PRO" w:cs="ＭＳ Ｐゴシック" w:hint="eastAsia"/>
          <w:b/>
          <w:bCs/>
          <w:kern w:val="36"/>
          <w:sz w:val="32"/>
          <w:szCs w:val="28"/>
        </w:rPr>
        <w:t>民協働</w:t>
      </w:r>
      <w:bookmarkEnd w:id="238"/>
    </w:p>
    <w:p w14:paraId="4F8B39F8" w14:textId="77777777" w:rsidR="00930DC3" w:rsidRPr="00B82C1D" w:rsidRDefault="00930DC3" w:rsidP="003E2F02">
      <w:pPr>
        <w:pStyle w:val="a6"/>
        <w:numPr>
          <w:ilvl w:val="0"/>
          <w:numId w:val="114"/>
        </w:numPr>
        <w:ind w:leftChars="0"/>
        <w:outlineLvl w:val="1"/>
        <w:rPr>
          <w:rFonts w:ascii="HG丸ｺﾞｼｯｸM-PRO" w:eastAsia="HG丸ｺﾞｼｯｸM-PRO" w:hAnsi="HG丸ｺﾞｼｯｸM-PRO"/>
          <w:sz w:val="24"/>
        </w:rPr>
      </w:pPr>
      <w:bookmarkStart w:id="239" w:name="_Toc244090178"/>
      <w:bookmarkStart w:id="240" w:name="_Toc48052452"/>
      <w:r w:rsidRPr="00B82C1D">
        <w:rPr>
          <w:rFonts w:ascii="HG丸ｺﾞｼｯｸM-PRO" w:eastAsia="HG丸ｺﾞｼｯｸM-PRO" w:hAnsi="HG丸ｺﾞｼｯｸM-PRO" w:hint="eastAsia"/>
          <w:sz w:val="24"/>
        </w:rPr>
        <w:t>連携による</w:t>
      </w:r>
      <w:r w:rsidR="009D3086" w:rsidRPr="00B82C1D">
        <w:rPr>
          <w:rFonts w:ascii="HG丸ｺﾞｼｯｸM-PRO" w:eastAsia="HG丸ｺﾞｼｯｸM-PRO" w:hAnsi="HG丸ｺﾞｼｯｸM-PRO" w:hint="eastAsia"/>
          <w:sz w:val="24"/>
        </w:rPr>
        <w:t>園内の</w:t>
      </w:r>
      <w:r w:rsidRPr="00B82C1D">
        <w:rPr>
          <w:rFonts w:ascii="HG丸ｺﾞｼｯｸM-PRO" w:eastAsia="HG丸ｺﾞｼｯｸM-PRO" w:hAnsi="HG丸ｺﾞｼｯｸM-PRO" w:hint="eastAsia"/>
          <w:sz w:val="24"/>
        </w:rPr>
        <w:t>活性化</w:t>
      </w:r>
      <w:bookmarkEnd w:id="239"/>
    </w:p>
    <w:p w14:paraId="2B3BAD65" w14:textId="77777777" w:rsidR="007A70CB" w:rsidRPr="00B82C1D" w:rsidRDefault="007A70CB" w:rsidP="00930DC3">
      <w:pPr>
        <w:ind w:leftChars="100" w:left="210" w:firstLineChars="100" w:firstLine="240"/>
        <w:rPr>
          <w:rFonts w:ascii="HG丸ｺﾞｼｯｸM-PRO" w:eastAsia="HG丸ｺﾞｼｯｸM-PRO" w:hAnsi="HG丸ｺﾞｼｯｸM-PRO"/>
          <w:sz w:val="24"/>
        </w:rPr>
      </w:pPr>
    </w:p>
    <w:p w14:paraId="2B77CE6A" w14:textId="02A9100E" w:rsidR="00930DC3" w:rsidRPr="00B82C1D" w:rsidRDefault="00180DE3" w:rsidP="00930DC3">
      <w:pPr>
        <w:ind w:leftChars="100" w:left="210" w:firstLineChars="100" w:firstLine="240"/>
        <w:rPr>
          <w:rFonts w:ascii="HG丸ｺﾞｼｯｸM-PRO" w:eastAsia="HG丸ｺﾞｼｯｸM-PRO" w:hAnsi="HG丸ｺﾞｼｯｸM-PRO"/>
          <w:sz w:val="24"/>
        </w:rPr>
      </w:pPr>
      <w:r w:rsidRPr="00B82C1D">
        <w:rPr>
          <w:rFonts w:ascii="HG丸ｺﾞｼｯｸM-PRO" w:eastAsia="HG丸ｺﾞｼｯｸM-PRO" w:hAnsi="HG丸ｺﾞｼｯｸM-PRO" w:hint="eastAsia"/>
          <w:sz w:val="24"/>
        </w:rPr>
        <w:t>指定管理者は</w:t>
      </w:r>
      <w:r w:rsidR="00024133" w:rsidRPr="00B82C1D">
        <w:rPr>
          <w:rFonts w:ascii="HG丸ｺﾞｼｯｸM-PRO" w:eastAsia="HG丸ｺﾞｼｯｸM-PRO" w:hAnsi="HG丸ｺﾞｼｯｸM-PRO" w:hint="eastAsia"/>
          <w:sz w:val="24"/>
        </w:rPr>
        <w:t>、</w:t>
      </w:r>
      <w:r w:rsidRPr="00B82C1D">
        <w:rPr>
          <w:rFonts w:ascii="HG丸ｺﾞｼｯｸM-PRO" w:eastAsia="HG丸ｺﾞｼｯｸM-PRO" w:hAnsi="HG丸ｺﾞｼｯｸM-PRO" w:hint="eastAsia"/>
          <w:sz w:val="24"/>
        </w:rPr>
        <w:t>地元市町村、企業、地域住民、ＮＰＯ</w:t>
      </w:r>
      <w:r w:rsidR="00024133" w:rsidRPr="00B82C1D">
        <w:rPr>
          <w:rFonts w:ascii="HG丸ｺﾞｼｯｸM-PRO" w:eastAsia="HG丸ｺﾞｼｯｸM-PRO" w:hAnsi="HG丸ｺﾞｼｯｸM-PRO" w:hint="eastAsia"/>
          <w:sz w:val="24"/>
        </w:rPr>
        <w:t>、ボランティア団体、</w:t>
      </w:r>
      <w:r w:rsidR="002805D0" w:rsidRPr="00B82C1D">
        <w:rPr>
          <w:rFonts w:ascii="HG丸ｺﾞｼｯｸM-PRO" w:eastAsia="HG丸ｺﾞｼｯｸM-PRO" w:hAnsi="HG丸ｺﾞｼｯｸM-PRO" w:hint="eastAsia"/>
          <w:sz w:val="24"/>
        </w:rPr>
        <w:t>大学、</w:t>
      </w:r>
      <w:r w:rsidRPr="00B82C1D">
        <w:rPr>
          <w:rFonts w:ascii="HG丸ｺﾞｼｯｸM-PRO" w:eastAsia="HG丸ｺﾞｼｯｸM-PRO" w:hAnsi="HG丸ｺﾞｼｯｸM-PRO" w:hint="eastAsia"/>
          <w:sz w:val="24"/>
        </w:rPr>
        <w:t>園内の指定管理対象外</w:t>
      </w:r>
      <w:r w:rsidR="003F48E6" w:rsidRPr="00B82C1D">
        <w:rPr>
          <w:rFonts w:ascii="HG丸ｺﾞｼｯｸM-PRO" w:eastAsia="HG丸ｺﾞｼｯｸM-PRO" w:hAnsi="HG丸ｺﾞｼｯｸM-PRO" w:hint="eastAsia"/>
          <w:sz w:val="24"/>
        </w:rPr>
        <w:t>施設等</w:t>
      </w:r>
      <w:r w:rsidR="005A4C6D" w:rsidRPr="00B82C1D">
        <w:rPr>
          <w:rFonts w:ascii="HG丸ｺﾞｼｯｸM-PRO" w:eastAsia="HG丸ｺﾞｼｯｸM-PRO" w:hAnsi="HG丸ｺﾞｼｯｸM-PRO" w:hint="eastAsia"/>
          <w:sz w:val="24"/>
        </w:rPr>
        <w:t>と連携し</w:t>
      </w:r>
      <w:r w:rsidRPr="00B82C1D">
        <w:rPr>
          <w:rFonts w:ascii="HG丸ｺﾞｼｯｸM-PRO" w:eastAsia="HG丸ｺﾞｼｯｸM-PRO" w:hAnsi="HG丸ｺﾞｼｯｸM-PRO" w:hint="eastAsia"/>
          <w:sz w:val="24"/>
        </w:rPr>
        <w:t>、</w:t>
      </w:r>
      <w:r w:rsidR="009D3086" w:rsidRPr="00B82C1D">
        <w:rPr>
          <w:rFonts w:ascii="HG丸ｺﾞｼｯｸM-PRO" w:eastAsia="HG丸ｺﾞｼｯｸM-PRO" w:hAnsi="HG丸ｺﾞｼｯｸM-PRO" w:hint="eastAsia"/>
          <w:sz w:val="24"/>
        </w:rPr>
        <w:t>公園の</w:t>
      </w:r>
      <w:r w:rsidR="00CC4E65" w:rsidRPr="00B82C1D">
        <w:rPr>
          <w:rFonts w:ascii="HG丸ｺﾞｼｯｸM-PRO" w:eastAsia="HG丸ｺﾞｼｯｸM-PRO" w:hAnsi="HG丸ｺﾞｼｯｸM-PRO" w:hint="eastAsia"/>
          <w:sz w:val="24"/>
        </w:rPr>
        <w:t>魅力を高める取組</w:t>
      </w:r>
      <w:r w:rsidR="00930DC3" w:rsidRPr="00B82C1D">
        <w:rPr>
          <w:rFonts w:ascii="HG丸ｺﾞｼｯｸM-PRO" w:eastAsia="HG丸ｺﾞｼｯｸM-PRO" w:hAnsi="HG丸ｺﾞｼｯｸM-PRO" w:hint="eastAsia"/>
          <w:sz w:val="24"/>
        </w:rPr>
        <w:t>を積極的に進めていくこと。</w:t>
      </w:r>
    </w:p>
    <w:p w14:paraId="2E36805E" w14:textId="77777777" w:rsidR="003F48E6" w:rsidRPr="00B82C1D" w:rsidRDefault="003F48E6" w:rsidP="00930DC3">
      <w:pPr>
        <w:ind w:leftChars="100" w:left="210" w:firstLineChars="100" w:firstLine="240"/>
        <w:rPr>
          <w:rFonts w:ascii="HG丸ｺﾞｼｯｸM-PRO" w:eastAsia="HG丸ｺﾞｼｯｸM-PRO" w:hAnsi="HG丸ｺﾞｼｯｸM-PRO"/>
          <w:sz w:val="24"/>
        </w:rPr>
      </w:pPr>
    </w:p>
    <w:p w14:paraId="7BE7510A" w14:textId="77777777" w:rsidR="00180DE3" w:rsidRPr="00B82C1D" w:rsidRDefault="00180DE3" w:rsidP="003E2F02">
      <w:pPr>
        <w:pStyle w:val="a6"/>
        <w:numPr>
          <w:ilvl w:val="0"/>
          <w:numId w:val="114"/>
        </w:numPr>
        <w:ind w:leftChars="0"/>
        <w:outlineLvl w:val="1"/>
        <w:rPr>
          <w:rFonts w:ascii="HG丸ｺﾞｼｯｸM-PRO" w:eastAsia="HG丸ｺﾞｼｯｸM-PRO" w:hAnsi="HG丸ｺﾞｼｯｸM-PRO"/>
          <w:sz w:val="24"/>
        </w:rPr>
      </w:pPr>
      <w:bookmarkStart w:id="241" w:name="_Toc244090179"/>
      <w:r w:rsidRPr="00B82C1D">
        <w:rPr>
          <w:rFonts w:ascii="HG丸ｺﾞｼｯｸM-PRO" w:eastAsia="HG丸ｺﾞｼｯｸM-PRO" w:hAnsi="HG丸ｺﾞｼｯｸM-PRO" w:hint="eastAsia"/>
          <w:sz w:val="24"/>
        </w:rPr>
        <w:t>連携による地域の活性化</w:t>
      </w:r>
      <w:bookmarkEnd w:id="241"/>
    </w:p>
    <w:p w14:paraId="741CE3FE" w14:textId="77777777" w:rsidR="007A70CB" w:rsidRPr="00B82C1D" w:rsidRDefault="007A70CB" w:rsidP="00180DE3">
      <w:pPr>
        <w:spacing w:line="300" w:lineRule="exact"/>
        <w:ind w:leftChars="100" w:left="210" w:firstLineChars="100" w:firstLine="240"/>
        <w:rPr>
          <w:rFonts w:ascii="HG丸ｺﾞｼｯｸM-PRO" w:eastAsia="HG丸ｺﾞｼｯｸM-PRO" w:hAnsi="HG丸ｺﾞｼｯｸM-PRO"/>
          <w:sz w:val="24"/>
        </w:rPr>
      </w:pPr>
    </w:p>
    <w:p w14:paraId="13636EC1" w14:textId="66684C3E" w:rsidR="00180DE3" w:rsidRPr="00B82C1D" w:rsidRDefault="00180DE3" w:rsidP="00180DE3">
      <w:pPr>
        <w:spacing w:line="300" w:lineRule="exact"/>
        <w:ind w:leftChars="100" w:left="210" w:firstLineChars="100" w:firstLine="240"/>
        <w:rPr>
          <w:rFonts w:ascii="HG丸ｺﾞｼｯｸM-PRO" w:eastAsia="HG丸ｺﾞｼｯｸM-PRO" w:hAnsi="HG丸ｺﾞｼｯｸM-PRO"/>
          <w:sz w:val="24"/>
        </w:rPr>
      </w:pPr>
      <w:r w:rsidRPr="00B82C1D">
        <w:rPr>
          <w:rFonts w:ascii="HG丸ｺﾞｼｯｸM-PRO" w:eastAsia="HG丸ｺﾞｼｯｸM-PRO" w:hAnsi="HG丸ｺﾞｼｯｸM-PRO" w:hint="eastAsia"/>
          <w:sz w:val="24"/>
        </w:rPr>
        <w:t>指定管理者は、</w:t>
      </w:r>
      <w:r w:rsidR="00024133" w:rsidRPr="00B82C1D">
        <w:rPr>
          <w:rFonts w:ascii="HG丸ｺﾞｼｯｸM-PRO" w:eastAsia="HG丸ｺﾞｼｯｸM-PRO" w:hAnsi="HG丸ｺﾞｼｯｸM-PRO" w:hint="eastAsia"/>
          <w:sz w:val="24"/>
        </w:rPr>
        <w:t>近隣の自治体、企業、</w:t>
      </w:r>
      <w:r w:rsidRPr="00B82C1D">
        <w:rPr>
          <w:rFonts w:ascii="HG丸ｺﾞｼｯｸM-PRO" w:eastAsia="HG丸ｺﾞｼｯｸM-PRO" w:hAnsi="HG丸ｺﾞｼｯｸM-PRO" w:hint="eastAsia"/>
          <w:sz w:val="24"/>
        </w:rPr>
        <w:t>商店街</w:t>
      </w:r>
      <w:r w:rsidR="002805D0" w:rsidRPr="00B82C1D">
        <w:rPr>
          <w:rFonts w:ascii="HG丸ｺﾞｼｯｸM-PRO" w:eastAsia="HG丸ｺﾞｼｯｸM-PRO" w:hAnsi="HG丸ｺﾞｼｯｸM-PRO" w:hint="eastAsia"/>
          <w:sz w:val="24"/>
        </w:rPr>
        <w:t>、大学</w:t>
      </w:r>
      <w:r w:rsidRPr="00B82C1D">
        <w:rPr>
          <w:rFonts w:ascii="HG丸ｺﾞｼｯｸM-PRO" w:eastAsia="HG丸ｺﾞｼｯｸM-PRO" w:hAnsi="HG丸ｺﾞｼｯｸM-PRO" w:hint="eastAsia"/>
          <w:sz w:val="24"/>
        </w:rPr>
        <w:t>等の多様な主体と連携し、地域の活性化に努めること。また、</w:t>
      </w:r>
      <w:r w:rsidR="00024133" w:rsidRPr="00B82C1D">
        <w:rPr>
          <w:rFonts w:ascii="HG丸ｺﾞｼｯｸM-PRO" w:eastAsia="HG丸ｺﾞｼｯｸM-PRO" w:hAnsi="HG丸ｺﾞｼｯｸM-PRO" w:hint="eastAsia"/>
          <w:sz w:val="24"/>
        </w:rPr>
        <w:t>相互に協力してイベント、</w:t>
      </w:r>
      <w:r w:rsidRPr="00B82C1D">
        <w:rPr>
          <w:rFonts w:ascii="HG丸ｺﾞｼｯｸM-PRO" w:eastAsia="HG丸ｺﾞｼｯｸM-PRO" w:hAnsi="HG丸ｺﾞｼｯｸM-PRO" w:hint="eastAsia"/>
          <w:sz w:val="24"/>
        </w:rPr>
        <w:t>プログラム、広報等を実施すること。</w:t>
      </w:r>
    </w:p>
    <w:p w14:paraId="689C8FBE" w14:textId="77777777" w:rsidR="00180DE3" w:rsidRPr="00B82C1D" w:rsidRDefault="00180DE3" w:rsidP="00930DC3">
      <w:pPr>
        <w:ind w:leftChars="100" w:left="210" w:firstLineChars="100" w:firstLine="240"/>
        <w:rPr>
          <w:rFonts w:ascii="HG丸ｺﾞｼｯｸM-PRO" w:eastAsia="HG丸ｺﾞｼｯｸM-PRO" w:hAnsi="HG丸ｺﾞｼｯｸM-PRO"/>
          <w:sz w:val="24"/>
        </w:rPr>
      </w:pPr>
    </w:p>
    <w:p w14:paraId="59435D9D" w14:textId="77777777" w:rsidR="003F48E6" w:rsidRPr="0095411C" w:rsidRDefault="003F48E6" w:rsidP="003E2F02">
      <w:pPr>
        <w:pStyle w:val="a6"/>
        <w:numPr>
          <w:ilvl w:val="0"/>
          <w:numId w:val="114"/>
        </w:numPr>
        <w:ind w:leftChars="0"/>
        <w:outlineLvl w:val="1"/>
        <w:rPr>
          <w:rFonts w:ascii="HG丸ｺﾞｼｯｸM-PRO" w:eastAsia="HG丸ｺﾞｼｯｸM-PRO" w:hAnsi="HG丸ｺﾞｼｯｸM-PRO"/>
          <w:sz w:val="24"/>
        </w:rPr>
      </w:pPr>
      <w:bookmarkStart w:id="242" w:name="_Toc244090180"/>
      <w:r w:rsidRPr="0095411C">
        <w:rPr>
          <w:rFonts w:ascii="HG丸ｺﾞｼｯｸM-PRO" w:eastAsia="HG丸ｺﾞｼｯｸM-PRO" w:hAnsi="HG丸ｺﾞｼｯｸM-PRO" w:hint="eastAsia"/>
          <w:sz w:val="24"/>
        </w:rPr>
        <w:t>地域連絡協議会の設置</w:t>
      </w:r>
      <w:bookmarkEnd w:id="242"/>
    </w:p>
    <w:p w14:paraId="086B37F7" w14:textId="77777777" w:rsidR="007A70CB" w:rsidRPr="0095411C" w:rsidRDefault="007A70CB" w:rsidP="003F48E6">
      <w:pPr>
        <w:pStyle w:val="a6"/>
        <w:ind w:leftChars="100" w:left="210" w:firstLineChars="100" w:firstLine="240"/>
        <w:rPr>
          <w:rFonts w:ascii="HG丸ｺﾞｼｯｸM-PRO" w:eastAsia="HG丸ｺﾞｼｯｸM-PRO" w:hAnsi="HG丸ｺﾞｼｯｸM-PRO"/>
          <w:sz w:val="24"/>
        </w:rPr>
      </w:pPr>
    </w:p>
    <w:p w14:paraId="144EAFBD" w14:textId="1F6BD5B9" w:rsidR="003F48E6" w:rsidRPr="0095411C" w:rsidRDefault="009D3086" w:rsidP="003F48E6">
      <w:pPr>
        <w:pStyle w:val="a6"/>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都市や地域が抱える課題や公園に対する利用者ニーズを把握し、各公園が持つ個性や魅力を活かしながら、公園の管理・運営や都市・まちづくりに公園をどう活用していくか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について、多様な主体が話し合うことができるよう、府とともに</w:t>
      </w:r>
      <w:r w:rsidR="007579B6" w:rsidRPr="0095411C">
        <w:rPr>
          <w:rFonts w:ascii="HG丸ｺﾞｼｯｸM-PRO" w:eastAsia="HG丸ｺﾞｼｯｸM-PRO" w:hAnsi="HG丸ｺﾞｼｯｸM-PRO" w:hint="eastAsia"/>
          <w:sz w:val="24"/>
        </w:rPr>
        <w:t>、法第17条の２に基づき、</w:t>
      </w:r>
      <w:r w:rsidRPr="0095411C">
        <w:rPr>
          <w:rFonts w:ascii="HG丸ｺﾞｼｯｸM-PRO" w:eastAsia="HG丸ｺﾞｼｯｸM-PRO" w:hAnsi="HG丸ｺﾞｼｯｸM-PRO" w:hint="eastAsia"/>
          <w:sz w:val="24"/>
        </w:rPr>
        <w:t>地域連絡</w:t>
      </w:r>
      <w:r w:rsidR="003F48E6" w:rsidRPr="0095411C">
        <w:rPr>
          <w:rFonts w:ascii="HG丸ｺﾞｼｯｸM-PRO" w:eastAsia="HG丸ｺﾞｼｯｸM-PRO" w:hAnsi="HG丸ｺﾞｼｯｸM-PRO" w:hint="eastAsia"/>
          <w:sz w:val="24"/>
        </w:rPr>
        <w:t>協議</w:t>
      </w:r>
      <w:r w:rsidRPr="0095411C">
        <w:rPr>
          <w:rFonts w:ascii="HG丸ｺﾞｼｯｸM-PRO" w:eastAsia="HG丸ｺﾞｼｯｸM-PRO" w:hAnsi="HG丸ｺﾞｼｯｸM-PRO" w:hint="eastAsia"/>
          <w:sz w:val="24"/>
        </w:rPr>
        <w:t>会等を設置</w:t>
      </w:r>
      <w:r w:rsidR="003F48E6" w:rsidRPr="0095411C">
        <w:rPr>
          <w:rFonts w:ascii="HG丸ｺﾞｼｯｸM-PRO" w:eastAsia="HG丸ｺﾞｼｯｸM-PRO" w:hAnsi="HG丸ｺﾞｼｯｸM-PRO" w:hint="eastAsia"/>
          <w:sz w:val="24"/>
        </w:rPr>
        <w:t>すること</w:t>
      </w:r>
      <w:r w:rsidRPr="0095411C">
        <w:rPr>
          <w:rFonts w:ascii="HG丸ｺﾞｼｯｸM-PRO" w:eastAsia="HG丸ｺﾞｼｯｸM-PRO" w:hAnsi="HG丸ｺﾞｼｯｸM-PRO" w:hint="eastAsia"/>
          <w:sz w:val="24"/>
        </w:rPr>
        <w:t>。</w:t>
      </w:r>
    </w:p>
    <w:p w14:paraId="29B89132" w14:textId="77777777" w:rsidR="009D3086" w:rsidRPr="0095411C" w:rsidRDefault="009D3086" w:rsidP="003F48E6">
      <w:pPr>
        <w:pStyle w:val="a6"/>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地域連絡協議会は府、指定管理者、地元市町村、学識経験者、近隣自治体、園内ボランティア団</w:t>
      </w:r>
      <w:r w:rsidR="003F48E6" w:rsidRPr="0095411C">
        <w:rPr>
          <w:rFonts w:ascii="HG丸ｺﾞｼｯｸM-PRO" w:eastAsia="HG丸ｺﾞｼｯｸM-PRO" w:hAnsi="HG丸ｺﾞｼｯｸM-PRO" w:hint="eastAsia"/>
          <w:sz w:val="24"/>
        </w:rPr>
        <w:t>体、鉄道事業者等地域の民間企業</w:t>
      </w:r>
      <w:r w:rsidR="00BB3289" w:rsidRPr="0095411C">
        <w:rPr>
          <w:rFonts w:ascii="HG丸ｺﾞｼｯｸM-PRO" w:eastAsia="HG丸ｺﾞｼｯｸM-PRO" w:hAnsi="HG丸ｺﾞｼｯｸM-PRO" w:hint="eastAsia"/>
          <w:sz w:val="24"/>
        </w:rPr>
        <w:t>等</w:t>
      </w:r>
      <w:r w:rsidR="003F48E6" w:rsidRPr="0095411C">
        <w:rPr>
          <w:rFonts w:ascii="HG丸ｺﾞｼｯｸM-PRO" w:eastAsia="HG丸ｺﾞｼｯｸM-PRO" w:hAnsi="HG丸ｺﾞｼｯｸM-PRO" w:hint="eastAsia"/>
          <w:sz w:val="24"/>
        </w:rPr>
        <w:t>で構成することを想定して</w:t>
      </w:r>
      <w:r w:rsidR="000837B1" w:rsidRPr="0095411C">
        <w:rPr>
          <w:rFonts w:ascii="HG丸ｺﾞｼｯｸM-PRO" w:eastAsia="HG丸ｺﾞｼｯｸM-PRO" w:hAnsi="HG丸ｺﾞｼｯｸM-PRO" w:hint="eastAsia"/>
          <w:sz w:val="24"/>
        </w:rPr>
        <w:t>い</w:t>
      </w:r>
      <w:r w:rsidR="003F48E6" w:rsidRPr="0095411C">
        <w:rPr>
          <w:rFonts w:ascii="HG丸ｺﾞｼｯｸM-PRO" w:eastAsia="HG丸ｺﾞｼｯｸM-PRO" w:hAnsi="HG丸ｺﾞｼｯｸM-PRO" w:hint="eastAsia"/>
          <w:sz w:val="24"/>
        </w:rPr>
        <w:t>る。</w:t>
      </w:r>
    </w:p>
    <w:p w14:paraId="28A6F319" w14:textId="77777777" w:rsidR="003F48E6" w:rsidRPr="0095411C" w:rsidRDefault="003F48E6" w:rsidP="003F48E6">
      <w:pPr>
        <w:pStyle w:val="a6"/>
        <w:ind w:leftChars="100" w:left="210" w:firstLineChars="100" w:firstLine="240"/>
        <w:rPr>
          <w:rFonts w:ascii="HG丸ｺﾞｼｯｸM-PRO" w:eastAsia="HG丸ｺﾞｼｯｸM-PRO" w:hAnsi="HG丸ｺﾞｼｯｸM-PRO"/>
          <w:sz w:val="24"/>
        </w:rPr>
      </w:pPr>
    </w:p>
    <w:p w14:paraId="27C8C7F2" w14:textId="77777777" w:rsidR="00930DC3" w:rsidRPr="0095411C" w:rsidRDefault="00930DC3" w:rsidP="003E2F02">
      <w:pPr>
        <w:pStyle w:val="2"/>
        <w:numPr>
          <w:ilvl w:val="0"/>
          <w:numId w:val="114"/>
        </w:numPr>
        <w:rPr>
          <w:rFonts w:ascii="HG丸ｺﾞｼｯｸM-PRO" w:eastAsia="HG丸ｺﾞｼｯｸM-PRO" w:hAnsi="HG丸ｺﾞｼｯｸM-PRO"/>
          <w:sz w:val="24"/>
        </w:rPr>
      </w:pPr>
      <w:bookmarkStart w:id="243" w:name="_Toc244090181"/>
      <w:r w:rsidRPr="0095411C">
        <w:rPr>
          <w:rFonts w:ascii="HG丸ｺﾞｼｯｸM-PRO" w:eastAsia="HG丸ｺﾞｼｯｸM-PRO" w:hAnsi="HG丸ｺﾞｼｯｸM-PRO" w:hint="eastAsia"/>
          <w:sz w:val="24"/>
        </w:rPr>
        <w:t>ボランティアとの協働事業の推進</w:t>
      </w:r>
      <w:bookmarkEnd w:id="240"/>
      <w:bookmarkEnd w:id="243"/>
    </w:p>
    <w:p w14:paraId="5CAB5BCA" w14:textId="77777777" w:rsidR="007A70CB" w:rsidRPr="0095411C" w:rsidRDefault="007A70CB" w:rsidP="00930DC3">
      <w:pPr>
        <w:spacing w:line="300" w:lineRule="exact"/>
        <w:ind w:leftChars="100" w:left="210" w:firstLineChars="100" w:firstLine="240"/>
        <w:rPr>
          <w:rFonts w:ascii="HG丸ｺﾞｼｯｸM-PRO" w:eastAsia="HG丸ｺﾞｼｯｸM-PRO" w:hAnsi="HG丸ｺﾞｼｯｸM-PRO"/>
          <w:sz w:val="24"/>
        </w:rPr>
      </w:pPr>
    </w:p>
    <w:p w14:paraId="34ED3C29" w14:textId="09E42A69" w:rsidR="00930DC3" w:rsidRPr="0095411C" w:rsidRDefault="00930DC3"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「府営公園におけるボランティアとの協働に関する要綱」</w:t>
      </w:r>
      <w:r w:rsidR="00C27DB4" w:rsidRPr="0095411C">
        <w:rPr>
          <w:rFonts w:ascii="HG丸ｺﾞｼｯｸM-PRO" w:eastAsia="HG丸ｺﾞｼｯｸM-PRO" w:hAnsi="HG丸ｺﾞｼｯｸM-PRO" w:hint="eastAsia"/>
          <w:sz w:val="24"/>
          <w:bdr w:val="single" w:sz="4" w:space="0" w:color="auto"/>
        </w:rPr>
        <w:t>資料２</w:t>
      </w:r>
      <w:r w:rsidRPr="0095411C">
        <w:rPr>
          <w:rFonts w:ascii="HG丸ｺﾞｼｯｸM-PRO" w:eastAsia="HG丸ｺﾞｼｯｸM-PRO" w:hAnsi="HG丸ｺﾞｼｯｸM-PRO" w:hint="eastAsia"/>
          <w:sz w:val="24"/>
        </w:rPr>
        <w:t>に基づき、府民との協働による公園管理の推進に努めるものとする。</w:t>
      </w:r>
    </w:p>
    <w:p w14:paraId="0C29BA54" w14:textId="77777777" w:rsidR="00930DC3" w:rsidRPr="0095411C" w:rsidRDefault="00930DC3" w:rsidP="00930DC3">
      <w:pPr>
        <w:rPr>
          <w:rFonts w:ascii="HG丸ｺﾞｼｯｸM-PRO" w:eastAsia="HG丸ｺﾞｼｯｸM-PRO" w:hAnsi="HG丸ｺﾞｼｯｸM-PRO"/>
          <w:sz w:val="24"/>
        </w:rPr>
      </w:pPr>
    </w:p>
    <w:p w14:paraId="37DDDC4B" w14:textId="77777777" w:rsidR="00930DC3" w:rsidRPr="0095411C" w:rsidRDefault="00930DC3" w:rsidP="00930DC3">
      <w:pPr>
        <w:rPr>
          <w:rFonts w:ascii="HG丸ｺﾞｼｯｸM-PRO" w:eastAsia="HG丸ｺﾞｼｯｸM-PRO" w:hAnsi="HG丸ｺﾞｼｯｸM-PRO"/>
          <w:sz w:val="24"/>
        </w:rPr>
      </w:pPr>
      <w:r w:rsidRPr="0095411C">
        <w:rPr>
          <w:rFonts w:ascii="HG丸ｺﾞｼｯｸM-PRO" w:eastAsia="HG丸ｺﾞｼｯｸM-PRO" w:hAnsi="HG丸ｺﾞｼｯｸM-PRO"/>
          <w:sz w:val="24"/>
        </w:rPr>
        <w:br w:type="page"/>
      </w:r>
    </w:p>
    <w:p w14:paraId="5558F06D" w14:textId="77777777" w:rsidR="00930DC3" w:rsidRPr="0095411C" w:rsidRDefault="00EC6FFD" w:rsidP="00BA283A">
      <w:pPr>
        <w:spacing w:before="100" w:beforeAutospacing="1" w:after="100" w:afterAutospacing="1"/>
        <w:jc w:val="center"/>
        <w:outlineLvl w:val="0"/>
        <w:rPr>
          <w:rFonts w:ascii="HG丸ｺﾞｼｯｸM-PRO" w:eastAsia="HG丸ｺﾞｼｯｸM-PRO" w:hAnsi="HG丸ｺﾞｼｯｸM-PRO" w:cs="ＭＳ Ｐゴシック"/>
          <w:b/>
          <w:bCs/>
          <w:kern w:val="36"/>
          <w:sz w:val="32"/>
          <w:szCs w:val="28"/>
        </w:rPr>
      </w:pPr>
      <w:bookmarkStart w:id="244" w:name="_Toc244090182"/>
      <w:r w:rsidRPr="0095411C">
        <w:rPr>
          <w:rFonts w:ascii="HG丸ｺﾞｼｯｸM-PRO" w:eastAsia="HG丸ｺﾞｼｯｸM-PRO" w:hAnsi="HG丸ｺﾞｼｯｸM-PRO" w:cs="ＭＳ Ｐゴシック" w:hint="eastAsia"/>
          <w:b/>
          <w:bCs/>
          <w:kern w:val="36"/>
          <w:sz w:val="32"/>
          <w:szCs w:val="28"/>
        </w:rPr>
        <w:lastRenderedPageBreak/>
        <w:t>第１</w:t>
      </w:r>
      <w:r w:rsidR="00930DC3" w:rsidRPr="0095411C">
        <w:rPr>
          <w:rFonts w:ascii="HG丸ｺﾞｼｯｸM-PRO" w:eastAsia="HG丸ｺﾞｼｯｸM-PRO" w:hAnsi="HG丸ｺﾞｼｯｸM-PRO" w:cs="ＭＳ Ｐゴシック" w:hint="eastAsia"/>
          <w:b/>
          <w:bCs/>
          <w:kern w:val="36"/>
          <w:sz w:val="32"/>
          <w:szCs w:val="28"/>
        </w:rPr>
        <w:t>０章　計画・報告・記録等</w:t>
      </w:r>
      <w:bookmarkStart w:id="245" w:name="_Toc48052417"/>
      <w:bookmarkEnd w:id="244"/>
    </w:p>
    <w:p w14:paraId="08EC3860" w14:textId="6F16F3CF" w:rsidR="007A70CB" w:rsidRPr="0095411C" w:rsidRDefault="00930DC3" w:rsidP="0008085A">
      <w:pPr>
        <w:pStyle w:val="2"/>
        <w:numPr>
          <w:ilvl w:val="0"/>
          <w:numId w:val="128"/>
        </w:numPr>
        <w:rPr>
          <w:rFonts w:ascii="HG丸ｺﾞｼｯｸM-PRO" w:eastAsia="HG丸ｺﾞｼｯｸM-PRO" w:hAnsi="HG丸ｺﾞｼｯｸM-PRO"/>
          <w:sz w:val="24"/>
        </w:rPr>
      </w:pPr>
      <w:bookmarkStart w:id="246" w:name="_Toc244090183"/>
      <w:r w:rsidRPr="0095411C">
        <w:rPr>
          <w:rFonts w:ascii="HG丸ｺﾞｼｯｸM-PRO" w:eastAsia="HG丸ｺﾞｼｯｸM-PRO" w:hAnsi="HG丸ｺﾞｼｯｸM-PRO" w:hint="eastAsia"/>
          <w:sz w:val="24"/>
        </w:rPr>
        <w:t>事業実施計画</w:t>
      </w:r>
      <w:bookmarkEnd w:id="245"/>
      <w:bookmarkEnd w:id="246"/>
    </w:p>
    <w:p w14:paraId="5E943459" w14:textId="77777777" w:rsidR="00833CC4" w:rsidRPr="0095411C" w:rsidRDefault="00833CC4" w:rsidP="00833CC4"/>
    <w:p w14:paraId="693B788A" w14:textId="77777777" w:rsidR="00930DC3" w:rsidRPr="0095411C" w:rsidRDefault="00930DC3" w:rsidP="003E2F02">
      <w:pPr>
        <w:pStyle w:val="a6"/>
        <w:numPr>
          <w:ilvl w:val="0"/>
          <w:numId w:val="116"/>
        </w:numPr>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事業実施計画書等の提出</w:t>
      </w:r>
    </w:p>
    <w:p w14:paraId="298C32C8" w14:textId="2174727D"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指定管理者は、毎年３月15日までに､次年度に予定する事業実施計画書を作成し､</w:t>
      </w:r>
      <w:r w:rsidR="0016652B"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に提出しなければならない。</w:t>
      </w:r>
    </w:p>
    <w:p w14:paraId="0B58F1EA" w14:textId="77777777" w:rsidR="00833CC4" w:rsidRPr="0095411C" w:rsidRDefault="00833CC4" w:rsidP="00930DC3">
      <w:pPr>
        <w:spacing w:line="300" w:lineRule="exact"/>
        <w:ind w:leftChars="200" w:left="420" w:firstLineChars="100" w:firstLine="240"/>
        <w:rPr>
          <w:rFonts w:ascii="HG丸ｺﾞｼｯｸM-PRO" w:eastAsia="HG丸ｺﾞｼｯｸM-PRO" w:hAnsi="HG丸ｺﾞｼｯｸM-PRO"/>
          <w:sz w:val="24"/>
        </w:rPr>
      </w:pPr>
    </w:p>
    <w:p w14:paraId="0284E4AC" w14:textId="6E4562F0" w:rsidR="00930DC3" w:rsidRPr="0095411C" w:rsidRDefault="00930DC3" w:rsidP="003E2F02">
      <w:pPr>
        <w:pStyle w:val="a6"/>
        <w:numPr>
          <w:ilvl w:val="0"/>
          <w:numId w:val="116"/>
        </w:numPr>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事業実施計画書は、毎年度の見積書として取り扱う。</w:t>
      </w:r>
    </w:p>
    <w:p w14:paraId="76F19595" w14:textId="77777777" w:rsidR="00833CC4" w:rsidRPr="0095411C" w:rsidRDefault="00833CC4" w:rsidP="00833CC4">
      <w:pPr>
        <w:pStyle w:val="a6"/>
        <w:ind w:leftChars="0" w:left="420"/>
        <w:rPr>
          <w:rFonts w:ascii="HG丸ｺﾞｼｯｸM-PRO" w:eastAsia="HG丸ｺﾞｼｯｸM-PRO" w:hAnsi="HG丸ｺﾞｼｯｸM-PRO"/>
          <w:sz w:val="24"/>
        </w:rPr>
      </w:pPr>
    </w:p>
    <w:p w14:paraId="40298D5B" w14:textId="79BD47C6" w:rsidR="002143F9" w:rsidRPr="0095411C" w:rsidRDefault="00930DC3" w:rsidP="002143F9">
      <w:pPr>
        <w:pStyle w:val="a6"/>
        <w:numPr>
          <w:ilvl w:val="0"/>
          <w:numId w:val="116"/>
        </w:numPr>
        <w:spacing w:line="300" w:lineRule="exact"/>
        <w:ind w:leftChars="0"/>
        <w:rPr>
          <w:rFonts w:ascii="HG丸ｺﾞｼｯｸM-PRO" w:eastAsia="HG丸ｺﾞｼｯｸM-PRO" w:hAnsi="HG丸ｺﾞｼｯｸM-PRO" w:cs="Meiryo UI"/>
          <w:sz w:val="32"/>
        </w:rPr>
      </w:pPr>
      <w:r w:rsidRPr="0095411C">
        <w:rPr>
          <w:rFonts w:ascii="HG丸ｺﾞｼｯｸM-PRO" w:eastAsia="HG丸ｺﾞｼｯｸM-PRO" w:hAnsi="HG丸ｺﾞｼｯｸM-PRO" w:cs="Meiryo UI" w:hint="eastAsia"/>
          <w:sz w:val="24"/>
        </w:rPr>
        <w:t>新たに指定管理者として指定された団体は、</w:t>
      </w:r>
      <w:r w:rsidRPr="0095411C">
        <w:rPr>
          <w:rFonts w:ascii="HG丸ｺﾞｼｯｸM-PRO" w:eastAsia="HG丸ｺﾞｼｯｸM-PRO" w:hAnsi="HG丸ｺﾞｼｯｸM-PRO" w:cs="Meiryo UI" w:hint="eastAsia"/>
          <w:snapToGrid w:val="0"/>
          <w:kern w:val="0"/>
          <w:sz w:val="24"/>
        </w:rPr>
        <w:t>速やかに</w:t>
      </w:r>
      <w:r w:rsidR="00337F67" w:rsidRPr="0095411C">
        <w:rPr>
          <w:rFonts w:ascii="HG丸ｺﾞｼｯｸM-PRO" w:eastAsia="HG丸ｺﾞｼｯｸM-PRO" w:hAnsi="HG丸ｺﾞｼｯｸM-PRO" w:cs="Meiryo UI" w:hint="eastAsia"/>
          <w:sz w:val="24"/>
        </w:rPr>
        <w:t>申請</w:t>
      </w:r>
      <w:r w:rsidRPr="0095411C">
        <w:rPr>
          <w:rFonts w:ascii="HG丸ｺﾞｼｯｸM-PRO" w:eastAsia="HG丸ｺﾞｼｯｸM-PRO" w:hAnsi="HG丸ｺﾞｼｯｸM-PRO" w:cs="Meiryo UI" w:hint="eastAsia"/>
          <w:sz w:val="24"/>
        </w:rPr>
        <w:t>時に提出した事業計画書に基づき、指定期間初年度の前年度2月末日までに、初年度の事業実施計画書（特殊庭園管理計画書、主要植物管理計画書、補修・修繕計画書、維持管理計画書含む</w:t>
      </w:r>
      <w:r w:rsidR="00C55909" w:rsidRPr="0095411C">
        <w:rPr>
          <w:rFonts w:ascii="HG丸ｺﾞｼｯｸM-PRO" w:eastAsia="HG丸ｺﾞｼｯｸM-PRO" w:hAnsi="HG丸ｺﾞｼｯｸM-PRO" w:cs="Meiryo UI" w:hint="eastAsia"/>
          <w:sz w:val="24"/>
        </w:rPr>
        <w:t>。</w:t>
      </w:r>
      <w:r w:rsidRPr="0095411C">
        <w:rPr>
          <w:rFonts w:ascii="HG丸ｺﾞｼｯｸM-PRO" w:eastAsia="HG丸ｺﾞｼｯｸM-PRO" w:hAnsi="HG丸ｺﾞｼｯｸM-PRO" w:cs="Meiryo UI" w:hint="eastAsia"/>
          <w:sz w:val="24"/>
        </w:rPr>
        <w:t>）､収支計画書及び管理体制計画書</w:t>
      </w:r>
      <w:r w:rsidRPr="0095411C">
        <w:rPr>
          <w:rFonts w:ascii="HG丸ｺﾞｼｯｸM-PRO" w:eastAsia="HG丸ｺﾞｼｯｸM-PRO" w:hAnsi="HG丸ｺﾞｼｯｸM-PRO" w:hint="eastAsia"/>
          <w:sz w:val="24"/>
        </w:rPr>
        <w:t>(配置する職員の資格証の写しを含む。)</w:t>
      </w:r>
      <w:r w:rsidRPr="0095411C">
        <w:rPr>
          <w:rFonts w:ascii="HG丸ｺﾞｼｯｸM-PRO" w:eastAsia="HG丸ｺﾞｼｯｸM-PRO" w:hAnsi="HG丸ｺﾞｼｯｸM-PRO" w:cs="Meiryo UI" w:hint="eastAsia"/>
          <w:sz w:val="24"/>
        </w:rPr>
        <w:t>を作成し、土木事務所との協議を経た</w:t>
      </w:r>
      <w:r w:rsidR="0016652B" w:rsidRPr="0095411C">
        <w:rPr>
          <w:rFonts w:ascii="HG丸ｺﾞｼｯｸM-PRO" w:eastAsia="HG丸ｺﾞｼｯｸM-PRO" w:hAnsi="HG丸ｺﾞｼｯｸM-PRO" w:cs="Meiryo UI" w:hint="eastAsia"/>
          <w:sz w:val="24"/>
        </w:rPr>
        <w:t>上</w:t>
      </w:r>
      <w:r w:rsidRPr="0095411C">
        <w:rPr>
          <w:rFonts w:ascii="HG丸ｺﾞｼｯｸM-PRO" w:eastAsia="HG丸ｺﾞｼｯｸM-PRO" w:hAnsi="HG丸ｺﾞｼｯｸM-PRO" w:cs="Meiryo UI" w:hint="eastAsia"/>
          <w:sz w:val="24"/>
        </w:rPr>
        <w:t>で、これを記載した</w:t>
      </w:r>
      <w:r w:rsidR="00BD4798" w:rsidRPr="0095411C">
        <w:rPr>
          <w:rFonts w:ascii="HG丸ｺﾞｼｯｸM-PRO" w:eastAsia="HG丸ｺﾞｼｯｸM-PRO" w:hAnsi="HG丸ｺﾞｼｯｸM-PRO" w:cs="Meiryo UI" w:hint="eastAsia"/>
          <w:sz w:val="24"/>
        </w:rPr>
        <w:t>「</w:t>
      </w:r>
      <w:r w:rsidRPr="0095411C">
        <w:rPr>
          <w:rFonts w:ascii="HG丸ｺﾞｼｯｸM-PRO" w:eastAsia="HG丸ｺﾞｼｯｸM-PRO" w:hAnsi="HG丸ｺﾞｼｯｸM-PRO" w:cs="Meiryo UI" w:hint="eastAsia"/>
          <w:sz w:val="24"/>
        </w:rPr>
        <w:t>事業実施計画書</w:t>
      </w:r>
      <w:r w:rsidR="00BD4798" w:rsidRPr="0095411C">
        <w:rPr>
          <w:rFonts w:ascii="HG丸ｺﾞｼｯｸM-PRO" w:eastAsia="HG丸ｺﾞｼｯｸM-PRO" w:hAnsi="HG丸ｺﾞｼｯｸM-PRO" w:cs="Meiryo UI" w:hint="eastAsia"/>
          <w:sz w:val="24"/>
        </w:rPr>
        <w:t>」</w:t>
      </w:r>
      <w:r w:rsidRPr="0095411C">
        <w:rPr>
          <w:rFonts w:ascii="HG丸ｺﾞｼｯｸM-PRO" w:eastAsia="HG丸ｺﾞｼｯｸM-PRO" w:hAnsi="HG丸ｺﾞｼｯｸM-PRO" w:cs="Meiryo UI" w:hint="eastAsia"/>
          <w:sz w:val="24"/>
          <w:bdr w:val="single" w:sz="4" w:space="0" w:color="auto"/>
        </w:rPr>
        <w:t>様式第３号</w:t>
      </w:r>
      <w:r w:rsidRPr="0095411C">
        <w:rPr>
          <w:rFonts w:ascii="HG丸ｺﾞｼｯｸM-PRO" w:eastAsia="HG丸ｺﾞｼｯｸM-PRO" w:hAnsi="HG丸ｺﾞｼｯｸM-PRO" w:cs="Meiryo UI" w:hint="eastAsia"/>
          <w:sz w:val="24"/>
        </w:rPr>
        <w:t>を土木事務所に提出しなければならない。</w:t>
      </w:r>
      <w:r w:rsidR="002143F9" w:rsidRPr="0095411C">
        <w:rPr>
          <w:rFonts w:ascii="HG丸ｺﾞｼｯｸM-PRO" w:eastAsia="HG丸ｺﾞｼｯｸM-PRO" w:hAnsi="HG丸ｺﾞｼｯｸM-PRO" w:cs="Meiryo UI" w:hint="eastAsia"/>
          <w:sz w:val="24"/>
        </w:rPr>
        <w:t>土木事務所がこの事業実施計画書を適正であると認めるとき、指定管理者は、土木事務所との間で管理業務協定を締結しなければならない。</w:t>
      </w:r>
    </w:p>
    <w:p w14:paraId="60F2065C" w14:textId="63A46C76" w:rsidR="00930DC3" w:rsidRPr="0095411C" w:rsidRDefault="00930DC3" w:rsidP="00930DC3">
      <w:pPr>
        <w:spacing w:line="300" w:lineRule="exact"/>
        <w:ind w:leftChars="200" w:left="420" w:firstLineChars="100" w:firstLine="240"/>
        <w:rPr>
          <w:rFonts w:ascii="HG丸ｺﾞｼｯｸM-PRO" w:eastAsia="HG丸ｺﾞｼｯｸM-PRO" w:hAnsi="HG丸ｺﾞｼｯｸM-PRO" w:cs="Meiryo UI"/>
          <w:sz w:val="24"/>
        </w:rPr>
      </w:pPr>
      <w:r w:rsidRPr="0095411C">
        <w:rPr>
          <w:rFonts w:ascii="HG丸ｺﾞｼｯｸM-PRO" w:eastAsia="HG丸ｺﾞｼｯｸM-PRO" w:hAnsi="HG丸ｺﾞｼｯｸM-PRO" w:cs="Meiryo UI" w:hint="eastAsia"/>
          <w:sz w:val="24"/>
        </w:rPr>
        <w:t>指定管理者は、２年目以降、毎会計年度3月</w:t>
      </w:r>
      <w:r w:rsidR="008160E9" w:rsidRPr="0095411C">
        <w:rPr>
          <w:rFonts w:ascii="HG丸ｺﾞｼｯｸM-PRO" w:eastAsia="HG丸ｺﾞｼｯｸM-PRO" w:hAnsi="HG丸ｺﾞｼｯｸM-PRO" w:cs="Meiryo UI" w:hint="eastAsia"/>
          <w:sz w:val="24"/>
        </w:rPr>
        <w:t>15</w:t>
      </w:r>
      <w:r w:rsidRPr="0095411C">
        <w:rPr>
          <w:rFonts w:ascii="HG丸ｺﾞｼｯｸM-PRO" w:eastAsia="HG丸ｺﾞｼｯｸM-PRO" w:hAnsi="HG丸ｺﾞｼｯｸM-PRO" w:cs="Meiryo UI" w:hint="eastAsia"/>
          <w:sz w:val="24"/>
        </w:rPr>
        <w:t>日までに､次年度に予定する事業実施計画書（特殊庭園管理計画書、主要植物管理計画書、補修・修繕計画書、維持管理計画書</w:t>
      </w:r>
      <w:r w:rsidR="0016652B" w:rsidRPr="0095411C">
        <w:rPr>
          <w:rFonts w:ascii="HG丸ｺﾞｼｯｸM-PRO" w:eastAsia="HG丸ｺﾞｼｯｸM-PRO" w:hAnsi="HG丸ｺﾞｼｯｸM-PRO" w:cs="Meiryo UI" w:hint="eastAsia"/>
          <w:sz w:val="24"/>
        </w:rPr>
        <w:t>を</w:t>
      </w:r>
      <w:r w:rsidRPr="0095411C">
        <w:rPr>
          <w:rFonts w:ascii="HG丸ｺﾞｼｯｸM-PRO" w:eastAsia="HG丸ｺﾞｼｯｸM-PRO" w:hAnsi="HG丸ｺﾞｼｯｸM-PRO" w:cs="Meiryo UI" w:hint="eastAsia"/>
          <w:sz w:val="24"/>
        </w:rPr>
        <w:t>含む</w:t>
      </w:r>
      <w:r w:rsidR="00C55909" w:rsidRPr="0095411C">
        <w:rPr>
          <w:rFonts w:ascii="HG丸ｺﾞｼｯｸM-PRO" w:eastAsia="HG丸ｺﾞｼｯｸM-PRO" w:hAnsi="HG丸ｺﾞｼｯｸM-PRO" w:cs="Meiryo UI" w:hint="eastAsia"/>
          <w:sz w:val="24"/>
        </w:rPr>
        <w:t>。</w:t>
      </w:r>
      <w:r w:rsidRPr="0095411C">
        <w:rPr>
          <w:rFonts w:ascii="HG丸ｺﾞｼｯｸM-PRO" w:eastAsia="HG丸ｺﾞｼｯｸM-PRO" w:hAnsi="HG丸ｺﾞｼｯｸM-PRO" w:cs="Meiryo UI" w:hint="eastAsia"/>
          <w:sz w:val="24"/>
        </w:rPr>
        <w:t>）､収支計画書及び管理体制計画書を作成し､土木事務所との協議を経た</w:t>
      </w:r>
      <w:r w:rsidR="0016652B" w:rsidRPr="0095411C">
        <w:rPr>
          <w:rFonts w:ascii="HG丸ｺﾞｼｯｸM-PRO" w:eastAsia="HG丸ｺﾞｼｯｸM-PRO" w:hAnsi="HG丸ｺﾞｼｯｸM-PRO" w:cs="Meiryo UI" w:hint="eastAsia"/>
          <w:sz w:val="24"/>
        </w:rPr>
        <w:t>上</w:t>
      </w:r>
      <w:r w:rsidRPr="0095411C">
        <w:rPr>
          <w:rFonts w:ascii="HG丸ｺﾞｼｯｸM-PRO" w:eastAsia="HG丸ｺﾞｼｯｸM-PRO" w:hAnsi="HG丸ｺﾞｼｯｸM-PRO" w:cs="Meiryo UI" w:hint="eastAsia"/>
          <w:sz w:val="24"/>
        </w:rPr>
        <w:t>で、これを記載した</w:t>
      </w:r>
      <w:r w:rsidR="00BD4798" w:rsidRPr="0095411C">
        <w:rPr>
          <w:rFonts w:ascii="HG丸ｺﾞｼｯｸM-PRO" w:eastAsia="HG丸ｺﾞｼｯｸM-PRO" w:hAnsi="HG丸ｺﾞｼｯｸM-PRO" w:cs="Meiryo UI" w:hint="eastAsia"/>
          <w:sz w:val="24"/>
        </w:rPr>
        <w:t>「事業実施計画書」</w:t>
      </w:r>
      <w:r w:rsidR="00BD4798" w:rsidRPr="0095411C">
        <w:rPr>
          <w:rFonts w:ascii="HG丸ｺﾞｼｯｸM-PRO" w:eastAsia="HG丸ｺﾞｼｯｸM-PRO" w:hAnsi="HG丸ｺﾞｼｯｸM-PRO" w:cs="Meiryo UI" w:hint="eastAsia"/>
          <w:sz w:val="24"/>
          <w:bdr w:val="single" w:sz="4" w:space="0" w:color="auto"/>
        </w:rPr>
        <w:t>様式第３号</w:t>
      </w:r>
      <w:r w:rsidRPr="0095411C">
        <w:rPr>
          <w:rFonts w:ascii="HG丸ｺﾞｼｯｸM-PRO" w:eastAsia="HG丸ｺﾞｼｯｸM-PRO" w:hAnsi="HG丸ｺﾞｼｯｸM-PRO" w:cs="Meiryo UI" w:hint="eastAsia"/>
          <w:sz w:val="24"/>
        </w:rPr>
        <w:t>を土木事務所に提出しなければならない。</w:t>
      </w:r>
    </w:p>
    <w:p w14:paraId="3FEAD89B"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なお、管理体制計画書中、有資格者一覧に記載された者（主要業務担当一覧に記載された者のうち資格を有する者も含む</w:t>
      </w:r>
      <w:r w:rsidR="00C55909"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）については、その資格を有することを証する資格者証及び被保険者証を提出すること。</w:t>
      </w:r>
    </w:p>
    <w:p w14:paraId="2F847C57" w14:textId="7777777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また、総括管理責任者、運営管理業務責任者及び維持管理業務責任者については、被保険者証を提出すること。</w:t>
      </w:r>
    </w:p>
    <w:p w14:paraId="08A2DAC5" w14:textId="2D0473D6" w:rsidR="00930DC3" w:rsidRPr="0095411C" w:rsidRDefault="00930DC3" w:rsidP="007A70CB">
      <w:pPr>
        <w:spacing w:line="300" w:lineRule="exact"/>
        <w:ind w:leftChars="300" w:left="87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※令和２年</w:t>
      </w:r>
      <w:r w:rsidR="004D125E" w:rsidRPr="0095411C">
        <w:rPr>
          <w:rFonts w:ascii="HG丸ｺﾞｼｯｸM-PRO" w:eastAsia="HG丸ｺﾞｼｯｸM-PRO" w:hAnsi="HG丸ｺﾞｼｯｸM-PRO" w:hint="eastAsia"/>
          <w:sz w:val="24"/>
        </w:rPr>
        <w:t>10</w:t>
      </w:r>
      <w:r w:rsidRPr="0095411C">
        <w:rPr>
          <w:rFonts w:ascii="HG丸ｺﾞｼｯｸM-PRO" w:eastAsia="HG丸ｺﾞｼｯｸM-PRO" w:hAnsi="HG丸ｺﾞｼｯｸM-PRO"/>
          <w:sz w:val="24"/>
        </w:rPr>
        <w:t>月１日より、本人確認等を目的として医療保険の保険者番号及び被保険者等記号・番号の告知を求めることが禁止され</w:t>
      </w:r>
      <w:r w:rsidRPr="0095411C">
        <w:rPr>
          <w:rFonts w:ascii="HG丸ｺﾞｼｯｸM-PRO" w:eastAsia="HG丸ｺﾞｼｯｸM-PRO" w:hAnsi="HG丸ｺﾞｼｯｸM-PRO" w:hint="eastAsia"/>
          <w:sz w:val="24"/>
        </w:rPr>
        <w:t>ました。被保険者証の写しを取る場合には、記号・番号等を復元できない程度にマスキングを施してください</w:t>
      </w:r>
      <w:r w:rsidR="00C55909" w:rsidRPr="0095411C">
        <w:rPr>
          <w:rFonts w:ascii="HG丸ｺﾞｼｯｸM-PRO" w:eastAsia="HG丸ｺﾞｼｯｸM-PRO" w:hAnsi="HG丸ｺﾞｼｯｸM-PRO" w:hint="eastAsia"/>
          <w:sz w:val="24"/>
        </w:rPr>
        <w:t>。</w:t>
      </w:r>
    </w:p>
    <w:p w14:paraId="1EDC9237" w14:textId="77777777" w:rsidR="00833CC4" w:rsidRPr="0095411C" w:rsidRDefault="00833CC4" w:rsidP="007A70CB">
      <w:pPr>
        <w:spacing w:line="300" w:lineRule="exact"/>
        <w:ind w:leftChars="300" w:left="870" w:hangingChars="100" w:hanging="240"/>
        <w:rPr>
          <w:rFonts w:ascii="HG丸ｺﾞｼｯｸM-PRO" w:eastAsia="HG丸ｺﾞｼｯｸM-PRO" w:hAnsi="HG丸ｺﾞｼｯｸM-PRO"/>
          <w:sz w:val="24"/>
        </w:rPr>
      </w:pPr>
    </w:p>
    <w:p w14:paraId="6AAF5DC7" w14:textId="0EE207AC" w:rsidR="00930DC3" w:rsidRPr="0095411C" w:rsidRDefault="0016652B" w:rsidP="003E2F02">
      <w:pPr>
        <w:pStyle w:val="a6"/>
        <w:numPr>
          <w:ilvl w:val="0"/>
          <w:numId w:val="116"/>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土木事務所</w:t>
      </w:r>
      <w:r w:rsidR="00930DC3" w:rsidRPr="0095411C">
        <w:rPr>
          <w:rFonts w:ascii="HG丸ｺﾞｼｯｸM-PRO" w:eastAsia="HG丸ｺﾞｼｯｸM-PRO" w:hAnsi="HG丸ｺﾞｼｯｸM-PRO" w:hint="eastAsia"/>
          <w:sz w:val="24"/>
        </w:rPr>
        <w:t>は</w:t>
      </w:r>
      <w:r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事業実施計画書に不備がある場合や管理業務の達成に支障があると認めるときは、指定管理者に補正を求めなければならない。</w:t>
      </w:r>
    </w:p>
    <w:p w14:paraId="104D1419" w14:textId="77777777" w:rsidR="00833CC4" w:rsidRPr="0095411C" w:rsidRDefault="00833CC4" w:rsidP="00833CC4">
      <w:pPr>
        <w:spacing w:line="300" w:lineRule="exact"/>
        <w:rPr>
          <w:rFonts w:ascii="HG丸ｺﾞｼｯｸM-PRO" w:eastAsia="HG丸ｺﾞｼｯｸM-PRO" w:hAnsi="HG丸ｺﾞｼｯｸM-PRO"/>
          <w:sz w:val="24"/>
        </w:rPr>
      </w:pPr>
    </w:p>
    <w:p w14:paraId="64AD8D8F" w14:textId="3392CDEC" w:rsidR="00930DC3" w:rsidRPr="0095411C" w:rsidRDefault="00930DC3" w:rsidP="003E2F02">
      <w:pPr>
        <w:pStyle w:val="a6"/>
        <w:numPr>
          <w:ilvl w:val="0"/>
          <w:numId w:val="116"/>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指定管理者は、事業実施計画書に記載した内容を変更しようとするときは、土木事務所と</w:t>
      </w:r>
      <w:r w:rsidR="00BD4798" w:rsidRPr="0095411C">
        <w:rPr>
          <w:rFonts w:ascii="HG丸ｺﾞｼｯｸM-PRO" w:eastAsia="HG丸ｺﾞｼｯｸM-PRO" w:hAnsi="HG丸ｺﾞｼｯｸM-PRO" w:hint="eastAsia"/>
          <w:sz w:val="24"/>
        </w:rPr>
        <w:t>「</w:t>
      </w:r>
      <w:r w:rsidR="0016652B" w:rsidRPr="0095411C">
        <w:rPr>
          <w:rFonts w:ascii="HG丸ｺﾞｼｯｸM-PRO" w:eastAsia="HG丸ｺﾞｼｯｸM-PRO" w:hAnsi="HG丸ｺﾞｼｯｸM-PRO" w:hint="eastAsia"/>
          <w:sz w:val="24"/>
        </w:rPr>
        <w:t>府営公園管理施設打合せ簿</w:t>
      </w:r>
      <w:r w:rsidR="00BD479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様式第19号</w:t>
      </w:r>
      <w:r w:rsidRPr="0095411C">
        <w:rPr>
          <w:rFonts w:ascii="HG丸ｺﾞｼｯｸM-PRO" w:eastAsia="HG丸ｺﾞｼｯｸM-PRO" w:hAnsi="HG丸ｺﾞｼｯｸM-PRO" w:hint="eastAsia"/>
          <w:sz w:val="24"/>
        </w:rPr>
        <w:t>により協議し</w:t>
      </w:r>
      <w:r w:rsidR="0016652B" w:rsidRPr="0095411C">
        <w:rPr>
          <w:rFonts w:ascii="HG丸ｺﾞｼｯｸM-PRO" w:eastAsia="HG丸ｺﾞｼｯｸM-PRO" w:hAnsi="HG丸ｺﾞｼｯｸM-PRO" w:hint="eastAsia"/>
          <w:sz w:val="24"/>
        </w:rPr>
        <w:t>、土木事務所の</w:t>
      </w:r>
      <w:r w:rsidRPr="0095411C">
        <w:rPr>
          <w:rFonts w:ascii="HG丸ｺﾞｼｯｸM-PRO" w:eastAsia="HG丸ｺﾞｼｯｸM-PRO" w:hAnsi="HG丸ｺﾞｼｯｸM-PRO" w:hint="eastAsia"/>
          <w:sz w:val="24"/>
        </w:rPr>
        <w:t>了承を得なければならない。</w:t>
      </w:r>
    </w:p>
    <w:p w14:paraId="2FE40934" w14:textId="77777777" w:rsidR="00833CC4" w:rsidRPr="0095411C" w:rsidRDefault="00833CC4" w:rsidP="00833CC4">
      <w:pPr>
        <w:pStyle w:val="a6"/>
        <w:rPr>
          <w:rFonts w:ascii="HG丸ｺﾞｼｯｸM-PRO" w:eastAsia="HG丸ｺﾞｼｯｸM-PRO" w:hAnsi="HG丸ｺﾞｼｯｸM-PRO"/>
          <w:sz w:val="24"/>
        </w:rPr>
      </w:pPr>
    </w:p>
    <w:p w14:paraId="6D8876EC" w14:textId="255CF930" w:rsidR="00930DC3" w:rsidRPr="0095411C" w:rsidRDefault="00930DC3" w:rsidP="00930DC3">
      <w:pPr>
        <w:pStyle w:val="a6"/>
        <w:numPr>
          <w:ilvl w:val="0"/>
          <w:numId w:val="116"/>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管理業務</w:t>
      </w:r>
      <w:r w:rsidR="00330A32" w:rsidRPr="0095411C">
        <w:rPr>
          <w:rFonts w:ascii="HG丸ｺﾞｼｯｸM-PRO" w:eastAsia="HG丸ｺﾞｼｯｸM-PRO" w:hAnsi="HG丸ｺﾞｼｯｸM-PRO" w:hint="eastAsia"/>
          <w:sz w:val="24"/>
        </w:rPr>
        <w:t>協定</w:t>
      </w:r>
      <w:r w:rsidRPr="0095411C">
        <w:rPr>
          <w:rFonts w:ascii="HG丸ｺﾞｼｯｸM-PRO" w:eastAsia="HG丸ｺﾞｼｯｸM-PRO" w:hAnsi="HG丸ｺﾞｼｯｸM-PRO" w:hint="eastAsia"/>
          <w:sz w:val="24"/>
        </w:rPr>
        <w:t>書の別表の変更がある場合に、物品の変更に関しては、第３章の運営管理業務において取扱いを定める。</w:t>
      </w:r>
    </w:p>
    <w:p w14:paraId="653F9125" w14:textId="77777777" w:rsidR="00D13E0F" w:rsidRPr="0095411C" w:rsidRDefault="00D13E0F" w:rsidP="00D13E0F">
      <w:pPr>
        <w:spacing w:line="300" w:lineRule="exact"/>
        <w:rPr>
          <w:rFonts w:ascii="HG丸ｺﾞｼｯｸM-PRO" w:eastAsia="HG丸ｺﾞｼｯｸM-PRO" w:hAnsi="HG丸ｺﾞｼｯｸM-PRO"/>
          <w:sz w:val="24"/>
        </w:rPr>
      </w:pPr>
    </w:p>
    <w:p w14:paraId="27473771" w14:textId="5E920F58" w:rsidR="00930DC3" w:rsidRPr="0095411C" w:rsidRDefault="00930DC3" w:rsidP="003E2F02">
      <w:pPr>
        <w:pStyle w:val="2"/>
        <w:numPr>
          <w:ilvl w:val="0"/>
          <w:numId w:val="128"/>
        </w:numPr>
        <w:rPr>
          <w:rFonts w:ascii="HG丸ｺﾞｼｯｸM-PRO" w:eastAsia="HG丸ｺﾞｼｯｸM-PRO" w:hAnsi="HG丸ｺﾞｼｯｸM-PRO"/>
          <w:sz w:val="24"/>
        </w:rPr>
      </w:pPr>
      <w:bookmarkStart w:id="247" w:name="_Toc244090184"/>
      <w:r w:rsidRPr="0095411C">
        <w:rPr>
          <w:rFonts w:ascii="HG丸ｺﾞｼｯｸM-PRO" w:eastAsia="HG丸ｺﾞｼｯｸM-PRO" w:hAnsi="HG丸ｺﾞｼｯｸM-PRO" w:hint="eastAsia"/>
          <w:sz w:val="24"/>
        </w:rPr>
        <w:t>報告義務</w:t>
      </w:r>
      <w:bookmarkEnd w:id="247"/>
    </w:p>
    <w:p w14:paraId="24638919" w14:textId="77777777" w:rsidR="00833CC4" w:rsidRPr="0095411C" w:rsidRDefault="00833CC4" w:rsidP="00833CC4"/>
    <w:p w14:paraId="7226BFB1" w14:textId="77777777" w:rsidR="00930DC3" w:rsidRPr="0095411C" w:rsidRDefault="007A70CB" w:rsidP="007A70CB">
      <w:pPr>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(1)</w:t>
      </w:r>
      <w:r w:rsidR="00930DC3" w:rsidRPr="0095411C">
        <w:rPr>
          <w:rFonts w:ascii="HG丸ｺﾞｼｯｸM-PRO" w:eastAsia="HG丸ｺﾞｼｯｸM-PRO" w:hAnsi="HG丸ｺﾞｼｯｸM-PRO" w:hint="eastAsia"/>
          <w:sz w:val="24"/>
        </w:rPr>
        <w:t>事業報告書等の提出</w:t>
      </w:r>
    </w:p>
    <w:p w14:paraId="5394DABE" w14:textId="08EB3083"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指定管理者は、公園の管理に関する事項を記載した事業報告書等を作成し、</w:t>
      </w:r>
      <w:r w:rsidR="0016652B"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に提出しなければならない。</w:t>
      </w:r>
    </w:p>
    <w:p w14:paraId="1098852A" w14:textId="3634DFF7" w:rsidR="00930DC3" w:rsidRPr="0095411C" w:rsidRDefault="00930DC3" w:rsidP="00930DC3">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指定管理者は、公園の管理に関する次に掲げる事項を記載した事業報告書等を作成し、</w:t>
      </w:r>
      <w:r w:rsidR="0016652B"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に提出しなければならない。</w:t>
      </w:r>
      <w:r w:rsidR="005A4003" w:rsidRPr="0095411C">
        <w:rPr>
          <w:rFonts w:ascii="HG丸ｺﾞｼｯｸM-PRO" w:eastAsia="HG丸ｺﾞｼｯｸM-PRO" w:hAnsi="HG丸ｺﾞｼｯｸM-PRO" w:hint="eastAsia"/>
          <w:sz w:val="24"/>
        </w:rPr>
        <w:t>なお、収支報告書を作成</w:t>
      </w:r>
      <w:r w:rsidR="00C86AC3" w:rsidRPr="0095411C">
        <w:rPr>
          <w:rFonts w:ascii="HG丸ｺﾞｼｯｸM-PRO" w:eastAsia="HG丸ｺﾞｼｯｸM-PRO" w:hAnsi="HG丸ｺﾞｼｯｸM-PRO" w:hint="eastAsia"/>
          <w:sz w:val="24"/>
        </w:rPr>
        <w:t>するに</w:t>
      </w:r>
      <w:r w:rsidR="0016652B" w:rsidRPr="0095411C">
        <w:rPr>
          <w:rFonts w:ascii="HG丸ｺﾞｼｯｸM-PRO" w:eastAsia="HG丸ｺﾞｼｯｸM-PRO" w:hAnsi="HG丸ｺﾞｼｯｸM-PRO" w:hint="eastAsia"/>
          <w:sz w:val="24"/>
        </w:rPr>
        <w:t>当たり</w:t>
      </w:r>
      <w:r w:rsidR="00C86AC3" w:rsidRPr="0095411C">
        <w:rPr>
          <w:rFonts w:ascii="HG丸ｺﾞｼｯｸM-PRO" w:eastAsia="HG丸ｺﾞｼｯｸM-PRO" w:hAnsi="HG丸ｺﾞｼｯｸM-PRO" w:hint="eastAsia"/>
          <w:sz w:val="24"/>
        </w:rPr>
        <w:t>、</w:t>
      </w:r>
      <w:r w:rsidR="005A4003" w:rsidRPr="0095411C">
        <w:rPr>
          <w:rFonts w:ascii="HG丸ｺﾞｼｯｸM-PRO" w:eastAsia="HG丸ｺﾞｼｯｸM-PRO" w:hAnsi="HG丸ｺﾞｼｯｸM-PRO" w:hint="eastAsia"/>
          <w:sz w:val="24"/>
        </w:rPr>
        <w:t>収入・支出とともに</w:t>
      </w:r>
      <w:r w:rsidR="00C86AC3" w:rsidRPr="0095411C">
        <w:rPr>
          <w:rFonts w:ascii="HG丸ｺﾞｼｯｸM-PRO" w:eastAsia="HG丸ｺﾞｼｯｸM-PRO" w:hAnsi="HG丸ｺﾞｼｯｸM-PRO" w:hint="eastAsia"/>
          <w:sz w:val="24"/>
        </w:rPr>
        <w:t>事業内容が管理業務か自主事業であるか明確に区分した</w:t>
      </w:r>
      <w:r w:rsidR="00B22EEE" w:rsidRPr="0095411C">
        <w:rPr>
          <w:rFonts w:ascii="HG丸ｺﾞｼｯｸM-PRO" w:eastAsia="HG丸ｺﾞｼｯｸM-PRO" w:hAnsi="HG丸ｺﾞｼｯｸM-PRO" w:hint="eastAsia"/>
          <w:sz w:val="24"/>
        </w:rPr>
        <w:t>上</w:t>
      </w:r>
      <w:r w:rsidR="00C86AC3" w:rsidRPr="0095411C">
        <w:rPr>
          <w:rFonts w:ascii="HG丸ｺﾞｼｯｸM-PRO" w:eastAsia="HG丸ｺﾞｼｯｸM-PRO" w:hAnsi="HG丸ｺﾞｼｯｸM-PRO" w:hint="eastAsia"/>
          <w:sz w:val="24"/>
        </w:rPr>
        <w:t>で、記載すること。</w:t>
      </w:r>
    </w:p>
    <w:p w14:paraId="29A33479" w14:textId="77777777" w:rsidR="00833CC4" w:rsidRPr="0095411C" w:rsidRDefault="00833CC4" w:rsidP="00930DC3">
      <w:pPr>
        <w:spacing w:line="300" w:lineRule="exact"/>
        <w:ind w:leftChars="200" w:left="420" w:firstLineChars="100" w:firstLine="240"/>
        <w:rPr>
          <w:rFonts w:ascii="HG丸ｺﾞｼｯｸM-PRO" w:eastAsia="HG丸ｺﾞｼｯｸM-PRO" w:hAnsi="HG丸ｺﾞｼｯｸM-PRO"/>
          <w:sz w:val="24"/>
        </w:rPr>
      </w:pPr>
    </w:p>
    <w:p w14:paraId="46396371" w14:textId="7A4C2716" w:rsidR="00930DC3" w:rsidRPr="0095411C" w:rsidRDefault="007A70CB" w:rsidP="007A70CB">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(2)</w:t>
      </w:r>
      <w:r w:rsidR="00930DC3" w:rsidRPr="0095411C">
        <w:rPr>
          <w:rFonts w:ascii="HG丸ｺﾞｼｯｸM-PRO" w:eastAsia="HG丸ｺﾞｼｯｸM-PRO" w:hAnsi="HG丸ｺﾞｼｯｸM-PRO" w:hint="eastAsia"/>
          <w:sz w:val="24"/>
        </w:rPr>
        <w:t>毎月終了後</w:t>
      </w:r>
      <w:r w:rsidR="00930DC3" w:rsidRPr="0095411C">
        <w:rPr>
          <w:rFonts w:ascii="HG丸ｺﾞｼｯｸM-PRO" w:eastAsia="HG丸ｺﾞｼｯｸM-PRO" w:hAnsi="HG丸ｺﾞｼｯｸM-PRO"/>
          <w:sz w:val="24"/>
        </w:rPr>
        <w:t>15</w:t>
      </w:r>
      <w:r w:rsidR="00930DC3" w:rsidRPr="0095411C">
        <w:rPr>
          <w:rFonts w:ascii="HG丸ｺﾞｼｯｸM-PRO" w:eastAsia="HG丸ｺﾞｼｯｸM-PRO" w:hAnsi="HG丸ｺﾞｼｯｸM-PRO" w:hint="eastAsia"/>
          <w:sz w:val="24"/>
        </w:rPr>
        <w:t>日以内</w:t>
      </w:r>
      <w:r w:rsidR="00BD4798" w:rsidRPr="0095411C">
        <w:rPr>
          <w:rFonts w:ascii="HG丸ｺﾞｼｯｸM-PRO" w:eastAsia="HG丸ｺﾞｼｯｸM-PRO" w:hAnsi="HG丸ｺﾞｼｯｸM-PRO" w:hint="eastAsia"/>
          <w:sz w:val="24"/>
        </w:rPr>
        <w:t xml:space="preserve">　</w:t>
      </w:r>
      <w:r w:rsidR="00930DC3" w:rsidRPr="0095411C">
        <w:rPr>
          <w:rFonts w:ascii="HG丸ｺﾞｼｯｸM-PRO" w:eastAsia="HG丸ｺﾞｼｯｸM-PRO" w:hAnsi="HG丸ｺﾞｼｯｸM-PRO" w:hint="eastAsia"/>
          <w:sz w:val="24"/>
        </w:rPr>
        <w:t>鑑文</w:t>
      </w:r>
      <w:r w:rsidR="00930DC3" w:rsidRPr="0095411C">
        <w:rPr>
          <w:rFonts w:ascii="HG丸ｺﾞｼｯｸM-PRO" w:eastAsia="HG丸ｺﾞｼｯｸM-PRO" w:hAnsi="HG丸ｺﾞｼｯｸM-PRO" w:hint="eastAsia"/>
          <w:sz w:val="24"/>
          <w:bdr w:val="single" w:sz="4" w:space="0" w:color="auto"/>
        </w:rPr>
        <w:t>様式第4</w:t>
      </w:r>
      <w:r w:rsidR="00F33ABC" w:rsidRPr="0095411C">
        <w:rPr>
          <w:rFonts w:ascii="HG丸ｺﾞｼｯｸM-PRO" w:eastAsia="HG丸ｺﾞｼｯｸM-PRO" w:hAnsi="HG丸ｺﾞｼｯｸM-PRO" w:hint="eastAsia"/>
          <w:sz w:val="24"/>
          <w:bdr w:val="single" w:sz="4" w:space="0" w:color="auto"/>
        </w:rPr>
        <w:t>号</w:t>
      </w:r>
      <w:r w:rsidR="00930DC3" w:rsidRPr="0095411C">
        <w:rPr>
          <w:rFonts w:ascii="HG丸ｺﾞｼｯｸM-PRO" w:eastAsia="HG丸ｺﾞｼｯｸM-PRO" w:hAnsi="HG丸ｺﾞｼｯｸM-PRO" w:hint="eastAsia"/>
          <w:sz w:val="24"/>
          <w:bdr w:val="single" w:sz="4" w:space="0" w:color="auto"/>
        </w:rPr>
        <w:t>－1</w:t>
      </w:r>
    </w:p>
    <w:p w14:paraId="22A8AEF5" w14:textId="588188E9" w:rsidR="00930DC3" w:rsidRPr="0095411C" w:rsidRDefault="00930DC3" w:rsidP="005A4003">
      <w:pPr>
        <w:numPr>
          <w:ilvl w:val="2"/>
          <w:numId w:val="115"/>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公園の利用状況</w:t>
      </w:r>
      <w:r w:rsidR="00BD4798" w:rsidRPr="0095411C">
        <w:rPr>
          <w:rFonts w:ascii="HG丸ｺﾞｼｯｸM-PRO" w:eastAsia="HG丸ｺﾞｼｯｸM-PRO" w:hAnsi="HG丸ｺﾞｼｯｸM-PRO" w:hint="eastAsia"/>
          <w:sz w:val="24"/>
        </w:rPr>
        <w:t xml:space="preserve">　</w:t>
      </w:r>
      <w:r w:rsidRPr="0095411C">
        <w:rPr>
          <w:rFonts w:ascii="HG丸ｺﾞｼｯｸM-PRO" w:eastAsia="HG丸ｺﾞｼｯｸM-PRO" w:hAnsi="HG丸ｺﾞｼｯｸM-PRO" w:hint="eastAsia"/>
          <w:sz w:val="24"/>
          <w:bdr w:val="single" w:sz="4" w:space="0" w:color="auto"/>
        </w:rPr>
        <w:t>様式第5号の２－(1)</w:t>
      </w:r>
    </w:p>
    <w:p w14:paraId="3C4CBCBA" w14:textId="2B794E07" w:rsidR="00930DC3" w:rsidRPr="0095411C" w:rsidRDefault="00930DC3" w:rsidP="005A4003">
      <w:pPr>
        <w:numPr>
          <w:ilvl w:val="2"/>
          <w:numId w:val="115"/>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使用料徴収状況及び利用料金収受状況</w:t>
      </w:r>
      <w:r w:rsidR="00BD4798" w:rsidRPr="0095411C">
        <w:rPr>
          <w:rFonts w:ascii="HG丸ｺﾞｼｯｸM-PRO" w:eastAsia="HG丸ｺﾞｼｯｸM-PRO" w:hAnsi="HG丸ｺﾞｼｯｸM-PRO" w:hint="eastAsia"/>
          <w:sz w:val="24"/>
        </w:rPr>
        <w:t xml:space="preserve">　</w:t>
      </w:r>
      <w:r w:rsidRPr="0095411C">
        <w:rPr>
          <w:rFonts w:ascii="HG丸ｺﾞｼｯｸM-PRO" w:eastAsia="HG丸ｺﾞｼｯｸM-PRO" w:hAnsi="HG丸ｺﾞｼｯｸM-PRO" w:hint="eastAsia"/>
          <w:sz w:val="24"/>
          <w:bdr w:val="single" w:sz="4" w:space="0" w:color="auto"/>
        </w:rPr>
        <w:t>様式第11号の1</w:t>
      </w:r>
      <w:r w:rsidR="00F33ABC" w:rsidRPr="0095411C">
        <w:rPr>
          <w:rFonts w:ascii="HG丸ｺﾞｼｯｸM-PRO" w:eastAsia="HG丸ｺﾞｼｯｸM-PRO" w:hAnsi="HG丸ｺﾞｼｯｸM-PRO" w:hint="eastAsia"/>
          <w:sz w:val="24"/>
          <w:bdr w:val="single" w:sz="4" w:space="0" w:color="auto"/>
        </w:rPr>
        <w:t>～４</w:t>
      </w:r>
      <w:r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様式第11</w:t>
      </w:r>
      <w:r w:rsidR="00F33ABC" w:rsidRPr="0095411C">
        <w:rPr>
          <w:rFonts w:ascii="HG丸ｺﾞｼｯｸM-PRO" w:eastAsia="HG丸ｺﾞｼｯｸM-PRO" w:hAnsi="HG丸ｺﾞｼｯｸM-PRO" w:hint="eastAsia"/>
          <w:sz w:val="24"/>
          <w:bdr w:val="single" w:sz="4" w:space="0" w:color="auto"/>
        </w:rPr>
        <w:t>号</w:t>
      </w:r>
      <w:r w:rsidR="00F33ABC" w:rsidRPr="0095411C">
        <w:rPr>
          <w:rFonts w:ascii="HG丸ｺﾞｼｯｸM-PRO" w:eastAsia="HG丸ｺﾞｼｯｸM-PRO" w:hAnsi="HG丸ｺﾞｼｯｸM-PRO" w:hint="eastAsia"/>
          <w:sz w:val="24"/>
        </w:rPr>
        <w:t>（参考）</w:t>
      </w:r>
      <w:r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様式第25号</w:t>
      </w:r>
      <w:r w:rsidR="00F33ABC" w:rsidRPr="0095411C">
        <w:rPr>
          <w:rFonts w:ascii="HG丸ｺﾞｼｯｸM-PRO" w:eastAsia="HG丸ｺﾞｼｯｸM-PRO" w:hAnsi="HG丸ｺﾞｼｯｸM-PRO" w:hint="eastAsia"/>
          <w:sz w:val="24"/>
          <w:bdr w:val="single" w:sz="4" w:space="0" w:color="auto"/>
        </w:rPr>
        <w:t>－１</w:t>
      </w:r>
      <w:r w:rsidR="00F33ABC" w:rsidRPr="0095411C">
        <w:rPr>
          <w:rFonts w:ascii="HG丸ｺﾞｼｯｸM-PRO" w:eastAsia="HG丸ｺﾞｼｯｸM-PRO" w:hAnsi="HG丸ｺﾞｼｯｸM-PRO" w:hint="eastAsia"/>
          <w:sz w:val="24"/>
        </w:rPr>
        <w:t>及び</w:t>
      </w:r>
      <w:r w:rsidR="00F33ABC" w:rsidRPr="0095411C">
        <w:rPr>
          <w:rFonts w:ascii="HG丸ｺﾞｼｯｸM-PRO" w:eastAsia="HG丸ｺﾞｼｯｸM-PRO" w:hAnsi="HG丸ｺﾞｼｯｸM-PRO" w:hint="eastAsia"/>
          <w:sz w:val="24"/>
          <w:bdr w:val="single" w:sz="4" w:space="0" w:color="auto"/>
        </w:rPr>
        <w:t>25号－２</w:t>
      </w:r>
      <w:r w:rsidR="00F33ABC" w:rsidRPr="0095411C">
        <w:rPr>
          <w:rFonts w:ascii="HG丸ｺﾞｼｯｸM-PRO" w:eastAsia="HG丸ｺﾞｼｯｸM-PRO" w:hAnsi="HG丸ｺﾞｼｯｸM-PRO" w:hint="eastAsia"/>
          <w:sz w:val="24"/>
        </w:rPr>
        <w:t>、並びに</w:t>
      </w:r>
      <w:r w:rsidR="0016652B" w:rsidRPr="0095411C">
        <w:rPr>
          <w:rFonts w:ascii="HG丸ｺﾞｼｯｸM-PRO" w:eastAsia="HG丸ｺﾞｼｯｸM-PRO" w:hAnsi="HG丸ｺﾞｼｯｸM-PRO" w:hint="eastAsia"/>
          <w:sz w:val="24"/>
        </w:rPr>
        <w:t>大阪府</w:t>
      </w:r>
      <w:r w:rsidRPr="0095411C">
        <w:rPr>
          <w:rFonts w:ascii="HG丸ｺﾞｼｯｸM-PRO" w:eastAsia="HG丸ｺﾞｼｯｸM-PRO" w:hAnsi="HG丸ｺﾞｼｯｸM-PRO" w:hint="eastAsia"/>
          <w:sz w:val="24"/>
        </w:rPr>
        <w:t>財務規則様式第27号）</w:t>
      </w:r>
    </w:p>
    <w:p w14:paraId="66F10F99" w14:textId="33CB61AA" w:rsidR="00930DC3" w:rsidRPr="0095411C" w:rsidRDefault="00930DC3" w:rsidP="005A4003">
      <w:pPr>
        <w:spacing w:line="300" w:lineRule="exact"/>
        <w:ind w:leftChars="270" w:left="807"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sz w:val="24"/>
        </w:rPr>
        <w:t>※</w:t>
      </w:r>
      <w:r w:rsidRPr="0095411C">
        <w:rPr>
          <w:rFonts w:ascii="HG丸ｺﾞｼｯｸM-PRO" w:eastAsia="HG丸ｺﾞｼｯｸM-PRO" w:hAnsi="HG丸ｺﾞｼｯｸM-PRO" w:hint="eastAsia"/>
          <w:sz w:val="24"/>
          <w:bdr w:val="single" w:sz="4" w:space="0" w:color="auto"/>
        </w:rPr>
        <w:t>様式第11号の１</w:t>
      </w:r>
      <w:r w:rsidR="00F33ABC" w:rsidRPr="0095411C">
        <w:rPr>
          <w:rFonts w:ascii="HG丸ｺﾞｼｯｸM-PRO" w:eastAsia="HG丸ｺﾞｼｯｸM-PRO" w:hAnsi="HG丸ｺﾞｼｯｸM-PRO" w:hint="eastAsia"/>
          <w:sz w:val="24"/>
          <w:bdr w:val="single" w:sz="4" w:space="0" w:color="auto"/>
        </w:rPr>
        <w:t>～４</w:t>
      </w:r>
      <w:r w:rsidR="00F33ABC" w:rsidRPr="0095411C">
        <w:rPr>
          <w:rFonts w:ascii="HG丸ｺﾞｼｯｸM-PRO" w:eastAsia="HG丸ｺﾞｼｯｸM-PRO" w:hAnsi="HG丸ｺﾞｼｯｸM-PRO" w:hint="eastAsia"/>
          <w:sz w:val="24"/>
        </w:rPr>
        <w:t>及び</w:t>
      </w:r>
      <w:r w:rsidR="00F33ABC" w:rsidRPr="0095411C">
        <w:rPr>
          <w:rFonts w:ascii="HG丸ｺﾞｼｯｸM-PRO" w:eastAsia="HG丸ｺﾞｼｯｸM-PRO" w:hAnsi="HG丸ｺﾞｼｯｸM-PRO" w:hint="eastAsia"/>
          <w:sz w:val="24"/>
          <w:bdr w:val="single" w:sz="4" w:space="0" w:color="auto"/>
        </w:rPr>
        <w:t>様式第11号</w:t>
      </w:r>
      <w:r w:rsidR="00F33ABC" w:rsidRPr="0095411C">
        <w:rPr>
          <w:rFonts w:ascii="HG丸ｺﾞｼｯｸM-PRO" w:eastAsia="HG丸ｺﾞｼｯｸM-PRO" w:hAnsi="HG丸ｺﾞｼｯｸM-PRO" w:hint="eastAsia"/>
          <w:sz w:val="24"/>
        </w:rPr>
        <w:t>（参考）</w:t>
      </w:r>
      <w:r w:rsidRPr="0095411C">
        <w:rPr>
          <w:rFonts w:ascii="HG丸ｺﾞｼｯｸM-PRO" w:eastAsia="HG丸ｺﾞｼｯｸM-PRO" w:hAnsi="HG丸ｺﾞｼｯｸM-PRO" w:hint="eastAsia"/>
          <w:sz w:val="24"/>
        </w:rPr>
        <w:t>については、電子データも含めて提出すること</w:t>
      </w:r>
      <w:r w:rsidR="00833CC4" w:rsidRPr="0095411C">
        <w:rPr>
          <w:rFonts w:ascii="HG丸ｺﾞｼｯｸM-PRO" w:eastAsia="HG丸ｺﾞｼｯｸM-PRO" w:hAnsi="HG丸ｺﾞｼｯｸM-PRO" w:hint="eastAsia"/>
          <w:sz w:val="24"/>
        </w:rPr>
        <w:t>。</w:t>
      </w:r>
    </w:p>
    <w:p w14:paraId="1C6E7CAB" w14:textId="77777777" w:rsidR="00833CC4" w:rsidRPr="0095411C" w:rsidRDefault="00833CC4" w:rsidP="005A4003">
      <w:pPr>
        <w:spacing w:line="300" w:lineRule="exact"/>
        <w:ind w:leftChars="270" w:left="807" w:hangingChars="100" w:hanging="240"/>
        <w:rPr>
          <w:rFonts w:ascii="HG丸ｺﾞｼｯｸM-PRO" w:eastAsia="HG丸ｺﾞｼｯｸM-PRO" w:hAnsi="HG丸ｺﾞｼｯｸM-PRO"/>
          <w:sz w:val="24"/>
        </w:rPr>
      </w:pPr>
    </w:p>
    <w:p w14:paraId="48F04D3A" w14:textId="77777777" w:rsidR="00930DC3" w:rsidRPr="0095411C" w:rsidRDefault="007A70CB" w:rsidP="007A70CB">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(3)</w:t>
      </w:r>
      <w:r w:rsidR="00462F28" w:rsidRPr="0095411C">
        <w:rPr>
          <w:rFonts w:ascii="HG丸ｺﾞｼｯｸM-PRO" w:eastAsia="HG丸ｺﾞｼｯｸM-PRO" w:hAnsi="HG丸ｺﾞｼｯｸM-PRO" w:hint="eastAsia"/>
          <w:sz w:val="24"/>
        </w:rPr>
        <w:t>２か</w:t>
      </w:r>
      <w:r w:rsidR="00930DC3" w:rsidRPr="0095411C">
        <w:rPr>
          <w:rFonts w:ascii="HG丸ｺﾞｼｯｸM-PRO" w:eastAsia="HG丸ｺﾞｼｯｸM-PRO" w:hAnsi="HG丸ｺﾞｼｯｸM-PRO" w:hint="eastAsia"/>
          <w:sz w:val="24"/>
        </w:rPr>
        <w:t>月毎終了後15日以内</w:t>
      </w:r>
    </w:p>
    <w:p w14:paraId="45CF9272" w14:textId="78BFF2C0" w:rsidR="00930DC3" w:rsidRPr="0095411C" w:rsidRDefault="00930DC3" w:rsidP="005A4003">
      <w:pPr>
        <w:numPr>
          <w:ilvl w:val="0"/>
          <w:numId w:val="144"/>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管理業務の実施状況及び管理業務に係る経理の状況</w:t>
      </w:r>
      <w:r w:rsidR="00BD4798" w:rsidRPr="0095411C">
        <w:rPr>
          <w:rFonts w:ascii="HG丸ｺﾞｼｯｸM-PRO" w:eastAsia="HG丸ｺﾞｼｯｸM-PRO" w:hAnsi="HG丸ｺﾞｼｯｸM-PRO" w:hint="eastAsia"/>
          <w:sz w:val="22"/>
          <w:szCs w:val="21"/>
        </w:rPr>
        <w:t xml:space="preserve">　</w:t>
      </w:r>
      <w:r w:rsidRPr="0095411C">
        <w:rPr>
          <w:rFonts w:ascii="HG丸ｺﾞｼｯｸM-PRO" w:eastAsia="HG丸ｺﾞｼｯｸM-PRO" w:hAnsi="HG丸ｺﾞｼｯｸM-PRO" w:hint="eastAsia"/>
          <w:sz w:val="22"/>
          <w:szCs w:val="21"/>
        </w:rPr>
        <w:t>鑑文</w:t>
      </w:r>
      <w:r w:rsidRPr="0095411C">
        <w:rPr>
          <w:rFonts w:ascii="HG丸ｺﾞｼｯｸM-PRO" w:eastAsia="HG丸ｺﾞｼｯｸM-PRO" w:hAnsi="HG丸ｺﾞｼｯｸM-PRO" w:hint="eastAsia"/>
          <w:sz w:val="22"/>
          <w:szCs w:val="21"/>
          <w:bdr w:val="single" w:sz="4" w:space="0" w:color="auto"/>
        </w:rPr>
        <w:t>様式第4号</w:t>
      </w:r>
    </w:p>
    <w:p w14:paraId="4731FA3A" w14:textId="234CB12A" w:rsidR="00930DC3" w:rsidRPr="0095411C" w:rsidRDefault="00930DC3" w:rsidP="005A4003">
      <w:pPr>
        <w:pStyle w:val="a6"/>
        <w:numPr>
          <w:ilvl w:val="0"/>
          <w:numId w:val="117"/>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管理業務の実施状況（事業実施計画の実施状況）</w:t>
      </w:r>
      <w:r w:rsidR="00BD4798" w:rsidRPr="0095411C">
        <w:rPr>
          <w:rFonts w:ascii="HG丸ｺﾞｼｯｸM-PRO" w:eastAsia="HG丸ｺﾞｼｯｸM-PRO" w:hAnsi="HG丸ｺﾞｼｯｸM-PRO" w:hint="eastAsia"/>
          <w:sz w:val="22"/>
          <w:szCs w:val="21"/>
        </w:rPr>
        <w:t xml:space="preserve">　</w:t>
      </w:r>
      <w:r w:rsidRPr="0095411C">
        <w:rPr>
          <w:rFonts w:ascii="HG丸ｺﾞｼｯｸM-PRO" w:eastAsia="HG丸ｺﾞｼｯｸM-PRO" w:hAnsi="HG丸ｺﾞｼｯｸM-PRO" w:hint="eastAsia"/>
          <w:sz w:val="22"/>
          <w:szCs w:val="21"/>
          <w:bdr w:val="single" w:sz="4" w:space="0" w:color="auto"/>
        </w:rPr>
        <w:t>様式第４号</w:t>
      </w:r>
      <w:r w:rsidRPr="0095411C">
        <w:rPr>
          <w:rFonts w:ascii="HG丸ｺﾞｼｯｸM-PRO" w:eastAsia="HG丸ｺﾞｼｯｸM-PRO" w:hAnsi="HG丸ｺﾞｼｯｸM-PRO" w:hint="eastAsia"/>
          <w:sz w:val="22"/>
          <w:szCs w:val="21"/>
        </w:rPr>
        <w:t>添付資料</w:t>
      </w:r>
    </w:p>
    <w:p w14:paraId="6359629A" w14:textId="3BCAFA7A" w:rsidR="00930DC3" w:rsidRPr="0095411C" w:rsidRDefault="00930DC3" w:rsidP="005A4003">
      <w:pPr>
        <w:pStyle w:val="a6"/>
        <w:numPr>
          <w:ilvl w:val="0"/>
          <w:numId w:val="117"/>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管理業務に係る経理の状況</w:t>
      </w:r>
      <w:r w:rsidR="00BD4798" w:rsidRPr="0095411C">
        <w:rPr>
          <w:rFonts w:ascii="HG丸ｺﾞｼｯｸM-PRO" w:eastAsia="HG丸ｺﾞｼｯｸM-PRO" w:hAnsi="HG丸ｺﾞｼｯｸM-PRO" w:hint="eastAsia"/>
          <w:sz w:val="22"/>
          <w:szCs w:val="21"/>
        </w:rPr>
        <w:t xml:space="preserve">　</w:t>
      </w:r>
      <w:r w:rsidRPr="0095411C">
        <w:rPr>
          <w:rFonts w:ascii="HG丸ｺﾞｼｯｸM-PRO" w:eastAsia="HG丸ｺﾞｼｯｸM-PRO" w:hAnsi="HG丸ｺﾞｼｯｸM-PRO" w:hint="eastAsia"/>
          <w:sz w:val="22"/>
          <w:szCs w:val="21"/>
          <w:bdr w:val="single" w:sz="4" w:space="0" w:color="auto"/>
        </w:rPr>
        <w:t>様式第４号</w:t>
      </w:r>
      <w:r w:rsidRPr="0095411C">
        <w:rPr>
          <w:rFonts w:ascii="HG丸ｺﾞｼｯｸM-PRO" w:eastAsia="HG丸ｺﾞｼｯｸM-PRO" w:hAnsi="HG丸ｺﾞｼｯｸM-PRO" w:hint="eastAsia"/>
          <w:sz w:val="22"/>
          <w:szCs w:val="21"/>
        </w:rPr>
        <w:t>添付資料</w:t>
      </w:r>
      <w:r w:rsidRPr="0095411C">
        <w:rPr>
          <w:rFonts w:ascii="HG丸ｺﾞｼｯｸM-PRO" w:eastAsia="HG丸ｺﾞｼｯｸM-PRO" w:hAnsi="HG丸ｺﾞｼｯｸM-PRO" w:hint="eastAsia"/>
          <w:sz w:val="24"/>
        </w:rPr>
        <w:t xml:space="preserve">　</w:t>
      </w:r>
    </w:p>
    <w:p w14:paraId="77289E7C" w14:textId="77777777" w:rsidR="00930DC3" w:rsidRPr="0095411C" w:rsidRDefault="00930DC3" w:rsidP="005A4003">
      <w:pPr>
        <w:numPr>
          <w:ilvl w:val="0"/>
          <w:numId w:val="144"/>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運営・維持管理経費（第○六半期）</w:t>
      </w:r>
    </w:p>
    <w:p w14:paraId="6C54F481" w14:textId="77777777" w:rsidR="00930DC3" w:rsidRPr="0095411C" w:rsidRDefault="00930DC3" w:rsidP="005A4003">
      <w:pPr>
        <w:numPr>
          <w:ilvl w:val="0"/>
          <w:numId w:val="144"/>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自主事業収支報告書（第○六半期）</w:t>
      </w:r>
    </w:p>
    <w:p w14:paraId="1234E3A4" w14:textId="77777777" w:rsidR="00930DC3" w:rsidRPr="0095411C" w:rsidRDefault="00930DC3" w:rsidP="005A4003">
      <w:pPr>
        <w:numPr>
          <w:ilvl w:val="0"/>
          <w:numId w:val="144"/>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運営管理調書（第○六半期）</w:t>
      </w:r>
    </w:p>
    <w:p w14:paraId="120DB7EA" w14:textId="77777777" w:rsidR="00930DC3" w:rsidRPr="0095411C" w:rsidRDefault="00930DC3" w:rsidP="005A4003">
      <w:pPr>
        <w:numPr>
          <w:ilvl w:val="0"/>
          <w:numId w:val="144"/>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維持管理調書（委託）（第○六半期）</w:t>
      </w:r>
    </w:p>
    <w:p w14:paraId="33553B5D" w14:textId="77777777" w:rsidR="00930DC3" w:rsidRPr="0095411C" w:rsidRDefault="00930DC3" w:rsidP="005A4003">
      <w:pPr>
        <w:numPr>
          <w:ilvl w:val="0"/>
          <w:numId w:val="144"/>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維持管理調書（修繕等）（第○六半期）</w:t>
      </w:r>
    </w:p>
    <w:p w14:paraId="67D330D4" w14:textId="52F15E94" w:rsidR="00930DC3" w:rsidRPr="0095411C" w:rsidRDefault="0086033A" w:rsidP="005A4003">
      <w:pPr>
        <w:numPr>
          <w:ilvl w:val="0"/>
          <w:numId w:val="144"/>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利用</w:t>
      </w:r>
      <w:r w:rsidR="00930DC3" w:rsidRPr="0095411C">
        <w:rPr>
          <w:rFonts w:ascii="HG丸ｺﾞｼｯｸM-PRO" w:eastAsia="HG丸ｺﾞｼｯｸM-PRO" w:hAnsi="HG丸ｺﾞｼｯｸM-PRO" w:hint="eastAsia"/>
          <w:sz w:val="24"/>
        </w:rPr>
        <w:t>料金施設支出調書（第○六半期）</w:t>
      </w:r>
    </w:p>
    <w:p w14:paraId="2C053140" w14:textId="77777777" w:rsidR="00930DC3" w:rsidRPr="0095411C" w:rsidRDefault="00930DC3" w:rsidP="005A4003">
      <w:pPr>
        <w:numPr>
          <w:ilvl w:val="0"/>
          <w:numId w:val="144"/>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管理用備品購入一覧（第○六半期）</w:t>
      </w:r>
    </w:p>
    <w:p w14:paraId="5E3F1DDE" w14:textId="55B171A7" w:rsidR="00930DC3" w:rsidRPr="0095411C" w:rsidRDefault="00930DC3" w:rsidP="005A4003">
      <w:pPr>
        <w:numPr>
          <w:ilvl w:val="0"/>
          <w:numId w:val="144"/>
        </w:numPr>
        <w:spacing w:line="300" w:lineRule="exact"/>
        <w:ind w:leftChars="270" w:left="902" w:hanging="33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消耗品購入実績（第○六半期）</w:t>
      </w:r>
    </w:p>
    <w:p w14:paraId="13620317" w14:textId="77777777" w:rsidR="00833CC4" w:rsidRPr="0095411C" w:rsidRDefault="00833CC4" w:rsidP="00833CC4">
      <w:pPr>
        <w:spacing w:line="300" w:lineRule="exact"/>
        <w:ind w:left="902"/>
        <w:rPr>
          <w:rFonts w:ascii="HG丸ｺﾞｼｯｸM-PRO" w:eastAsia="HG丸ｺﾞｼｯｸM-PRO" w:hAnsi="HG丸ｺﾞｼｯｸM-PRO"/>
          <w:sz w:val="24"/>
        </w:rPr>
      </w:pPr>
    </w:p>
    <w:p w14:paraId="3669C1A3" w14:textId="739C46D6" w:rsidR="00930DC3" w:rsidRPr="0095411C" w:rsidRDefault="007A70CB" w:rsidP="007A70CB">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(4)</w:t>
      </w:r>
      <w:r w:rsidR="00930DC3" w:rsidRPr="0095411C">
        <w:rPr>
          <w:rFonts w:ascii="HG丸ｺﾞｼｯｸM-PRO" w:eastAsia="HG丸ｺﾞｼｯｸM-PRO" w:hAnsi="HG丸ｺﾞｼｯｸM-PRO" w:hint="eastAsia"/>
          <w:sz w:val="24"/>
        </w:rPr>
        <w:t>毎年度終了後60日以内</w:t>
      </w:r>
    </w:p>
    <w:p w14:paraId="12366AF3" w14:textId="52C3B017" w:rsidR="00930DC3" w:rsidRPr="0095411C" w:rsidRDefault="00930DC3" w:rsidP="005A4003">
      <w:pPr>
        <w:pStyle w:val="a6"/>
        <w:numPr>
          <w:ilvl w:val="0"/>
          <w:numId w:val="118"/>
        </w:numPr>
        <w:spacing w:line="300" w:lineRule="exact"/>
        <w:ind w:leftChars="260" w:left="840"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事業報告書</w:t>
      </w:r>
      <w:r w:rsidR="00BD4798" w:rsidRPr="0095411C">
        <w:rPr>
          <w:rFonts w:ascii="HG丸ｺﾞｼｯｸM-PRO" w:eastAsia="HG丸ｺﾞｼｯｸM-PRO" w:hAnsi="HG丸ｺﾞｼｯｸM-PRO" w:hint="eastAsia"/>
          <w:sz w:val="24"/>
        </w:rPr>
        <w:t xml:space="preserve">　</w:t>
      </w:r>
      <w:r w:rsidRPr="0095411C">
        <w:rPr>
          <w:rFonts w:ascii="HG丸ｺﾞｼｯｸM-PRO" w:eastAsia="HG丸ｺﾞｼｯｸM-PRO" w:hAnsi="HG丸ｺﾞｼｯｸM-PRO" w:hint="eastAsia"/>
          <w:sz w:val="24"/>
        </w:rPr>
        <w:t>鑑文</w:t>
      </w:r>
      <w:r w:rsidRPr="0095411C">
        <w:rPr>
          <w:rFonts w:ascii="HG丸ｺﾞｼｯｸM-PRO" w:eastAsia="HG丸ｺﾞｼｯｸM-PRO" w:hAnsi="HG丸ｺﾞｼｯｸM-PRO" w:hint="eastAsia"/>
          <w:sz w:val="24"/>
          <w:bdr w:val="single" w:sz="4" w:space="0" w:color="auto"/>
        </w:rPr>
        <w:t>様式第5号</w:t>
      </w:r>
    </w:p>
    <w:p w14:paraId="4CB1B2DC" w14:textId="780C5E20" w:rsidR="00930DC3" w:rsidRPr="0095411C" w:rsidRDefault="00930DC3" w:rsidP="005A4003">
      <w:pPr>
        <w:pStyle w:val="a6"/>
        <w:numPr>
          <w:ilvl w:val="0"/>
          <w:numId w:val="119"/>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管理業務の実施状況</w:t>
      </w:r>
      <w:r w:rsidR="00BD4798" w:rsidRPr="0095411C">
        <w:rPr>
          <w:rFonts w:ascii="HG丸ｺﾞｼｯｸM-PRO" w:eastAsia="HG丸ｺﾞｼｯｸM-PRO" w:hAnsi="HG丸ｺﾞｼｯｸM-PRO" w:hint="eastAsia"/>
          <w:sz w:val="24"/>
        </w:rPr>
        <w:t xml:space="preserve">　</w:t>
      </w:r>
      <w:r w:rsidRPr="0095411C">
        <w:rPr>
          <w:rFonts w:ascii="HG丸ｺﾞｼｯｸM-PRO" w:eastAsia="HG丸ｺﾞｼｯｸM-PRO" w:hAnsi="HG丸ｺﾞｼｯｸM-PRO" w:hint="eastAsia"/>
          <w:sz w:val="24"/>
          <w:bdr w:val="single" w:sz="4" w:space="0" w:color="auto"/>
        </w:rPr>
        <w:t>様式第5号の１－(1)～(6)</w:t>
      </w:r>
    </w:p>
    <w:p w14:paraId="58277FCE" w14:textId="77777777" w:rsidR="00930DC3" w:rsidRPr="0095411C" w:rsidRDefault="00930DC3" w:rsidP="005A4003">
      <w:pPr>
        <w:pStyle w:val="a6"/>
        <w:numPr>
          <w:ilvl w:val="0"/>
          <w:numId w:val="118"/>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特殊庭園管理報告書、主要植物管理報告書、維持管理報告書（植物管理）（清掃）（様式自由）</w:t>
      </w:r>
    </w:p>
    <w:p w14:paraId="7E5EF286" w14:textId="77777777" w:rsidR="00930DC3" w:rsidRPr="0095411C" w:rsidRDefault="00930DC3" w:rsidP="005A4003">
      <w:pPr>
        <w:pStyle w:val="a6"/>
        <w:numPr>
          <w:ilvl w:val="0"/>
          <w:numId w:val="118"/>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公園の利用状況</w:t>
      </w:r>
    </w:p>
    <w:p w14:paraId="1B8B0614" w14:textId="57BD8F11" w:rsidR="00930DC3" w:rsidRPr="0095411C" w:rsidRDefault="00930DC3" w:rsidP="005A4003">
      <w:pPr>
        <w:numPr>
          <w:ilvl w:val="0"/>
          <w:numId w:val="121"/>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年間来園者数</w:t>
      </w:r>
      <w:r w:rsidR="00BD4798" w:rsidRPr="0095411C">
        <w:rPr>
          <w:rFonts w:ascii="HG丸ｺﾞｼｯｸM-PRO" w:eastAsia="HG丸ｺﾞｼｯｸM-PRO" w:hAnsi="HG丸ｺﾞｼｯｸM-PRO" w:hint="eastAsia"/>
          <w:sz w:val="24"/>
        </w:rPr>
        <w:t xml:space="preserve">　</w:t>
      </w:r>
      <w:r w:rsidRPr="0095411C">
        <w:rPr>
          <w:rFonts w:ascii="HG丸ｺﾞｼｯｸM-PRO" w:eastAsia="HG丸ｺﾞｼｯｸM-PRO" w:hAnsi="HG丸ｺﾞｼｯｸM-PRO" w:hint="eastAsia"/>
          <w:sz w:val="24"/>
          <w:bdr w:val="single" w:sz="4" w:space="0" w:color="auto"/>
        </w:rPr>
        <w:t>様式第５号の２－(1)</w:t>
      </w:r>
    </w:p>
    <w:p w14:paraId="3F74E96F" w14:textId="77777777" w:rsidR="00930DC3" w:rsidRPr="0095411C" w:rsidRDefault="00930DC3" w:rsidP="005A4003">
      <w:pPr>
        <w:numPr>
          <w:ilvl w:val="0"/>
          <w:numId w:val="121"/>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施設の利用状況報告書（来園者数、施設利用件数・時間・収入実績等（様式自由））</w:t>
      </w:r>
    </w:p>
    <w:p w14:paraId="032C1BB3" w14:textId="087FD25E" w:rsidR="00930DC3" w:rsidRPr="0095411C" w:rsidRDefault="00930DC3" w:rsidP="005A4003">
      <w:pPr>
        <w:numPr>
          <w:ilvl w:val="0"/>
          <w:numId w:val="118"/>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管理業務に係る経理の状況</w:t>
      </w:r>
      <w:r w:rsidR="00BD4798" w:rsidRPr="0095411C">
        <w:rPr>
          <w:rFonts w:ascii="HG丸ｺﾞｼｯｸM-PRO" w:eastAsia="HG丸ｺﾞｼｯｸM-PRO" w:hAnsi="HG丸ｺﾞｼｯｸM-PRO" w:hint="eastAsia"/>
          <w:sz w:val="24"/>
        </w:rPr>
        <w:t xml:space="preserve">　</w:t>
      </w:r>
      <w:r w:rsidRPr="0095411C">
        <w:rPr>
          <w:rFonts w:ascii="HG丸ｺﾞｼｯｸM-PRO" w:eastAsia="HG丸ｺﾞｼｯｸM-PRO" w:hAnsi="HG丸ｺﾞｼｯｸM-PRO" w:hint="eastAsia"/>
          <w:sz w:val="24"/>
          <w:bdr w:val="single" w:sz="4" w:space="0" w:color="auto"/>
        </w:rPr>
        <w:t>様式第５号の３－(1)及び(2)</w:t>
      </w:r>
    </w:p>
    <w:p w14:paraId="4E2F435F" w14:textId="77777777" w:rsidR="00930DC3" w:rsidRPr="0095411C" w:rsidRDefault="00930DC3" w:rsidP="005A4003">
      <w:pPr>
        <w:numPr>
          <w:ilvl w:val="0"/>
          <w:numId w:val="118"/>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個人情報の保護及び情報公開への</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状況（様式自由）</w:t>
      </w:r>
    </w:p>
    <w:p w14:paraId="063866D7" w14:textId="77777777" w:rsidR="00930DC3" w:rsidRPr="0095411C" w:rsidRDefault="00930DC3" w:rsidP="005A4003">
      <w:pPr>
        <w:numPr>
          <w:ilvl w:val="0"/>
          <w:numId w:val="118"/>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その他、府が必要と認める事項</w:t>
      </w:r>
    </w:p>
    <w:p w14:paraId="3CCDE99F" w14:textId="77777777" w:rsidR="00930DC3" w:rsidRPr="0095411C" w:rsidRDefault="00930DC3" w:rsidP="005A4003">
      <w:pPr>
        <w:numPr>
          <w:ilvl w:val="0"/>
          <w:numId w:val="118"/>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利用者ニーズ</w:t>
      </w:r>
      <w:r w:rsidR="00462F2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傾向・分析</w:t>
      </w:r>
      <w:r w:rsidR="00462F2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への対応状況（様式自由）</w:t>
      </w:r>
    </w:p>
    <w:p w14:paraId="42885659" w14:textId="77777777" w:rsidR="00930DC3" w:rsidRPr="0095411C" w:rsidRDefault="00930DC3" w:rsidP="005A4003">
      <w:pPr>
        <w:numPr>
          <w:ilvl w:val="0"/>
          <w:numId w:val="118"/>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人権研修の実施状況（様式自由）</w:t>
      </w:r>
    </w:p>
    <w:p w14:paraId="03656928" w14:textId="77777777" w:rsidR="00930DC3" w:rsidRPr="0095411C" w:rsidRDefault="00930DC3" w:rsidP="005A4003">
      <w:pPr>
        <w:numPr>
          <w:ilvl w:val="0"/>
          <w:numId w:val="118"/>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障がい者雇用状況報告書又は障がい者雇入れ計画実施状況（様式自由）</w:t>
      </w:r>
    </w:p>
    <w:p w14:paraId="647FC852" w14:textId="26245269" w:rsidR="00930DC3" w:rsidRPr="0095411C" w:rsidRDefault="00930DC3" w:rsidP="005A4003">
      <w:pPr>
        <w:numPr>
          <w:ilvl w:val="0"/>
          <w:numId w:val="118"/>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府営公園内であった年間の苦情・要望の件数</w:t>
      </w:r>
      <w:r w:rsidR="00462F2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苦情等集計表）</w:t>
      </w:r>
      <w:r w:rsidRPr="0095411C">
        <w:rPr>
          <w:rFonts w:ascii="HG丸ｺﾞｼｯｸM-PRO" w:eastAsia="HG丸ｺﾞｼｯｸM-PRO" w:hAnsi="HG丸ｺﾞｼｯｸM-PRO" w:hint="eastAsia"/>
          <w:sz w:val="24"/>
          <w:bdr w:val="single" w:sz="4" w:space="0" w:color="auto"/>
        </w:rPr>
        <w:t>様式第22号</w:t>
      </w:r>
    </w:p>
    <w:p w14:paraId="1534D2C0" w14:textId="321D40A7" w:rsidR="00930DC3" w:rsidRPr="0095411C" w:rsidRDefault="00930DC3" w:rsidP="005A4003">
      <w:pPr>
        <w:numPr>
          <w:ilvl w:val="0"/>
          <w:numId w:val="118"/>
        </w:numPr>
        <w:spacing w:line="300" w:lineRule="exact"/>
        <w:ind w:leftChars="240" w:left="798" w:hanging="294"/>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年間エネルギー使用量（燃料、ガス</w:t>
      </w:r>
      <w:r w:rsidR="00462F28"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電気）</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（様式自由）</w:t>
      </w:r>
    </w:p>
    <w:p w14:paraId="27462275" w14:textId="77777777" w:rsidR="00833CC4" w:rsidRPr="0095411C" w:rsidRDefault="00833CC4" w:rsidP="00833CC4">
      <w:pPr>
        <w:spacing w:line="300" w:lineRule="exact"/>
        <w:ind w:left="504"/>
        <w:rPr>
          <w:rFonts w:ascii="HG丸ｺﾞｼｯｸM-PRO" w:eastAsia="HG丸ｺﾞｼｯｸM-PRO" w:hAnsi="HG丸ｺﾞｼｯｸM-PRO"/>
          <w:sz w:val="24"/>
        </w:rPr>
      </w:pPr>
    </w:p>
    <w:p w14:paraId="2685C4E0" w14:textId="58DCCCDF" w:rsidR="00930DC3" w:rsidRPr="0095411C" w:rsidRDefault="007A70CB" w:rsidP="007A70CB">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(5)</w:t>
      </w:r>
      <w:r w:rsidR="00930DC3" w:rsidRPr="0095411C">
        <w:rPr>
          <w:rFonts w:ascii="HG丸ｺﾞｼｯｸM-PRO" w:eastAsia="HG丸ｺﾞｼｯｸM-PRO" w:hAnsi="HG丸ｺﾞｼｯｸM-PRO" w:hint="eastAsia"/>
          <w:sz w:val="24"/>
        </w:rPr>
        <w:t>毎年度終了後90日以内</w:t>
      </w:r>
    </w:p>
    <w:p w14:paraId="74DE96E5" w14:textId="77777777" w:rsidR="00930DC3" w:rsidRPr="0095411C" w:rsidRDefault="00930DC3" w:rsidP="0008085A">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（グループで指定管理者として指定されている場合は、</w:t>
      </w:r>
      <w:r w:rsidR="00462F28" w:rsidRPr="0095411C">
        <w:rPr>
          <w:rFonts w:ascii="HG丸ｺﾞｼｯｸM-PRO" w:eastAsia="HG丸ｺﾞｼｯｸM-PRO" w:hAnsi="HG丸ｺﾞｼｯｸM-PRO" w:hint="eastAsia"/>
          <w:sz w:val="24"/>
        </w:rPr>
        <w:t>全て</w:t>
      </w:r>
      <w:r w:rsidRPr="0095411C">
        <w:rPr>
          <w:rFonts w:ascii="HG丸ｺﾞｼｯｸM-PRO" w:eastAsia="HG丸ｺﾞｼｯｸM-PRO" w:hAnsi="HG丸ｺﾞｼｯｸM-PRO" w:hint="eastAsia"/>
          <w:sz w:val="24"/>
        </w:rPr>
        <w:t>の団体）</w:t>
      </w:r>
    </w:p>
    <w:p w14:paraId="1A4FC103" w14:textId="77777777" w:rsidR="00930DC3" w:rsidRPr="0095411C" w:rsidRDefault="00930DC3" w:rsidP="003E2F02">
      <w:pPr>
        <w:numPr>
          <w:ilvl w:val="0"/>
          <w:numId w:val="122"/>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貸借対照表</w:t>
      </w:r>
    </w:p>
    <w:p w14:paraId="00AC4046" w14:textId="77777777" w:rsidR="00930DC3" w:rsidRPr="0095411C" w:rsidRDefault="00930DC3" w:rsidP="003E2F02">
      <w:pPr>
        <w:numPr>
          <w:ilvl w:val="0"/>
          <w:numId w:val="122"/>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損益計算書</w:t>
      </w:r>
    </w:p>
    <w:p w14:paraId="6B2A6909" w14:textId="77777777" w:rsidR="00930DC3" w:rsidRPr="0095411C" w:rsidRDefault="00930DC3" w:rsidP="003E2F02">
      <w:pPr>
        <w:numPr>
          <w:ilvl w:val="0"/>
          <w:numId w:val="122"/>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財産目録</w:t>
      </w:r>
    </w:p>
    <w:p w14:paraId="550C7388" w14:textId="77777777" w:rsidR="00930DC3" w:rsidRPr="0095411C" w:rsidRDefault="00930DC3" w:rsidP="003E2F02">
      <w:pPr>
        <w:numPr>
          <w:ilvl w:val="0"/>
          <w:numId w:val="122"/>
        </w:numPr>
        <w:spacing w:line="300" w:lineRule="exact"/>
        <w:ind w:leftChars="200"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上記書類が作成されていない場合は</w:t>
      </w:r>
      <w:r w:rsidR="00462F2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これらに相当する書類</w:t>
      </w:r>
    </w:p>
    <w:p w14:paraId="59B91820" w14:textId="4EE56B46" w:rsidR="00930DC3" w:rsidRPr="0095411C" w:rsidRDefault="00930DC3" w:rsidP="005A4003">
      <w:pPr>
        <w:spacing w:line="300" w:lineRule="exact"/>
        <w:ind w:leftChars="320" w:left="924" w:hangingChars="105" w:hanging="25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※以上の関係書類を</w:t>
      </w:r>
      <w:r w:rsidRPr="0095411C">
        <w:rPr>
          <w:rFonts w:ascii="HG丸ｺﾞｼｯｸM-PRO" w:eastAsia="HG丸ｺﾞｼｯｸM-PRO" w:hAnsi="HG丸ｺﾞｼｯｸM-PRO" w:hint="eastAsia"/>
          <w:sz w:val="24"/>
          <w:bdr w:val="single" w:sz="4" w:space="0" w:color="auto"/>
        </w:rPr>
        <w:t>様式第5号-1</w:t>
      </w:r>
      <w:r w:rsidR="00462F28" w:rsidRPr="0095411C">
        <w:rPr>
          <w:rFonts w:ascii="HG丸ｺﾞｼｯｸM-PRO" w:eastAsia="HG丸ｺﾞｼｯｸM-PRO" w:hAnsi="HG丸ｺﾞｼｯｸM-PRO" w:hint="eastAsia"/>
          <w:sz w:val="24"/>
        </w:rPr>
        <w:t>にて報告すること</w:t>
      </w:r>
      <w:r w:rsidR="00833CC4" w:rsidRPr="0095411C">
        <w:rPr>
          <w:rFonts w:ascii="HG丸ｺﾞｼｯｸM-PRO" w:eastAsia="HG丸ｺﾞｼｯｸM-PRO" w:hAnsi="HG丸ｺﾞｼｯｸM-PRO" w:hint="eastAsia"/>
          <w:sz w:val="24"/>
        </w:rPr>
        <w:t>。</w:t>
      </w:r>
    </w:p>
    <w:p w14:paraId="2CDF56CC" w14:textId="720C08E4" w:rsidR="00930DC3" w:rsidRPr="0095411C" w:rsidRDefault="00930DC3" w:rsidP="005A4003">
      <w:pPr>
        <w:spacing w:line="300" w:lineRule="exact"/>
        <w:ind w:leftChars="320" w:left="924" w:hangingChars="105" w:hanging="25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※指定管理者（構成団体）の決算時期が、当該報告書提出期限以降（会計年度終了後90日以降）となる場合については、</w:t>
      </w:r>
      <w:r w:rsidRPr="0095411C">
        <w:rPr>
          <w:rFonts w:ascii="HG丸ｺﾞｼｯｸM-PRO" w:eastAsia="HG丸ｺﾞｼｯｸM-PRO" w:hAnsi="HG丸ｺﾞｼｯｸM-PRO" w:hint="eastAsia"/>
          <w:sz w:val="24"/>
          <w:bdr w:val="single" w:sz="4" w:space="0" w:color="auto"/>
        </w:rPr>
        <w:t>様式第5号-1</w:t>
      </w:r>
      <w:r w:rsidR="00462F28" w:rsidRPr="0095411C">
        <w:rPr>
          <w:rFonts w:ascii="HG丸ｺﾞｼｯｸM-PRO" w:eastAsia="HG丸ｺﾞｼｯｸM-PRO" w:hAnsi="HG丸ｺﾞｼｯｸM-PRO" w:hint="eastAsia"/>
          <w:sz w:val="24"/>
        </w:rPr>
        <w:t>にその旨記載すること</w:t>
      </w:r>
      <w:r w:rsidR="00833CC4" w:rsidRPr="0095411C">
        <w:rPr>
          <w:rFonts w:ascii="HG丸ｺﾞｼｯｸM-PRO" w:eastAsia="HG丸ｺﾞｼｯｸM-PRO" w:hAnsi="HG丸ｺﾞｼｯｸM-PRO" w:hint="eastAsia"/>
          <w:sz w:val="24"/>
        </w:rPr>
        <w:t>。</w:t>
      </w:r>
    </w:p>
    <w:p w14:paraId="0F119B6A" w14:textId="0E432D73" w:rsidR="00930DC3" w:rsidRPr="0095411C" w:rsidRDefault="00462F28" w:rsidP="005A4003">
      <w:pPr>
        <w:spacing w:line="300" w:lineRule="exact"/>
        <w:ind w:leftChars="320" w:left="924" w:hangingChars="105" w:hanging="25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※別途府が提出を求めるデータ等があれば、提出すること</w:t>
      </w:r>
      <w:r w:rsidR="00833CC4" w:rsidRPr="0095411C">
        <w:rPr>
          <w:rFonts w:ascii="HG丸ｺﾞｼｯｸM-PRO" w:eastAsia="HG丸ｺﾞｼｯｸM-PRO" w:hAnsi="HG丸ｺﾞｼｯｸM-PRO" w:hint="eastAsia"/>
          <w:sz w:val="24"/>
        </w:rPr>
        <w:t>。</w:t>
      </w:r>
    </w:p>
    <w:p w14:paraId="3183FA0A" w14:textId="77777777" w:rsidR="00930DC3" w:rsidRPr="0095411C" w:rsidRDefault="00930DC3" w:rsidP="005A4003">
      <w:pPr>
        <w:spacing w:line="300" w:lineRule="exact"/>
        <w:ind w:leftChars="320" w:left="924" w:hangingChars="105" w:hanging="25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※報告書の提出について、やむを得ない事情が発生し、提出が困難である場合は、事前に土木事務所と協議を行い、その指示を仰がなければならない。</w:t>
      </w:r>
    </w:p>
    <w:p w14:paraId="2F1C24E1" w14:textId="4448C991" w:rsidR="00930DC3" w:rsidRPr="0095411C" w:rsidRDefault="00930DC3" w:rsidP="005A4003">
      <w:pPr>
        <w:ind w:leftChars="320" w:left="924" w:hangingChars="105" w:hanging="25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※土木事務所と行う協議については、</w:t>
      </w:r>
      <w:r w:rsidRPr="0095411C">
        <w:rPr>
          <w:rFonts w:ascii="HG丸ｺﾞｼｯｸM-PRO" w:eastAsia="HG丸ｺﾞｼｯｸM-PRO" w:hAnsi="HG丸ｺﾞｼｯｸM-PRO" w:hint="eastAsia"/>
          <w:sz w:val="24"/>
          <w:bdr w:val="single" w:sz="4" w:space="0" w:color="auto"/>
        </w:rPr>
        <w:t>様式第19号</w:t>
      </w:r>
      <w:r w:rsidRPr="0095411C">
        <w:rPr>
          <w:rFonts w:ascii="HG丸ｺﾞｼｯｸM-PRO" w:eastAsia="HG丸ｺﾞｼｯｸM-PRO" w:hAnsi="HG丸ｺﾞｼｯｸM-PRO" w:hint="eastAsia"/>
          <w:sz w:val="24"/>
        </w:rPr>
        <w:t>を使用し</w:t>
      </w:r>
      <w:r w:rsidR="00462F28" w:rsidRPr="0095411C">
        <w:rPr>
          <w:rFonts w:ascii="HG丸ｺﾞｼｯｸM-PRO" w:eastAsia="HG丸ｺﾞｼｯｸM-PRO" w:hAnsi="HG丸ｺﾞｼｯｸM-PRO" w:hint="eastAsia"/>
          <w:sz w:val="24"/>
        </w:rPr>
        <w:t>、協議内容を記録しておくこと</w:t>
      </w:r>
      <w:r w:rsidR="00833CC4" w:rsidRPr="0095411C">
        <w:rPr>
          <w:rFonts w:ascii="HG丸ｺﾞｼｯｸM-PRO" w:eastAsia="HG丸ｺﾞｼｯｸM-PRO" w:hAnsi="HG丸ｺﾞｼｯｸM-PRO" w:hint="eastAsia"/>
          <w:sz w:val="24"/>
        </w:rPr>
        <w:t>。</w:t>
      </w:r>
    </w:p>
    <w:p w14:paraId="65BF9E02" w14:textId="77777777" w:rsidR="00930DC3" w:rsidRPr="0095411C" w:rsidRDefault="00930DC3" w:rsidP="00930DC3">
      <w:pPr>
        <w:rPr>
          <w:rFonts w:ascii="HG丸ｺﾞｼｯｸM-PRO" w:eastAsia="HG丸ｺﾞｼｯｸM-PRO" w:hAnsi="HG丸ｺﾞｼｯｸM-PRO"/>
          <w:sz w:val="24"/>
        </w:rPr>
      </w:pPr>
    </w:p>
    <w:p w14:paraId="031D9D81" w14:textId="48A4A989" w:rsidR="00930DC3" w:rsidRPr="0095411C" w:rsidRDefault="00930DC3" w:rsidP="003E2F02">
      <w:pPr>
        <w:pStyle w:val="a6"/>
        <w:numPr>
          <w:ilvl w:val="0"/>
          <w:numId w:val="128"/>
        </w:numPr>
        <w:spacing w:line="300" w:lineRule="exact"/>
        <w:ind w:leftChars="0"/>
        <w:outlineLvl w:val="1"/>
        <w:rPr>
          <w:rFonts w:ascii="HG丸ｺﾞｼｯｸM-PRO" w:eastAsia="HG丸ｺﾞｼｯｸM-PRO" w:hAnsi="HG丸ｺﾞｼｯｸM-PRO"/>
          <w:sz w:val="24"/>
        </w:rPr>
      </w:pPr>
      <w:bookmarkStart w:id="248" w:name="_Toc244090185"/>
      <w:r w:rsidRPr="0095411C">
        <w:rPr>
          <w:rFonts w:ascii="HG丸ｺﾞｼｯｸM-PRO" w:eastAsia="HG丸ｺﾞｼｯｸM-PRO" w:hAnsi="HG丸ｺﾞｼｯｸM-PRO" w:hint="eastAsia"/>
          <w:sz w:val="24"/>
        </w:rPr>
        <w:t>巡視結果の報告</w:t>
      </w:r>
      <w:bookmarkEnd w:id="248"/>
    </w:p>
    <w:p w14:paraId="7008CE19" w14:textId="77777777" w:rsidR="00833CC4" w:rsidRPr="0095411C" w:rsidRDefault="00833CC4" w:rsidP="00833CC4">
      <w:pPr>
        <w:pStyle w:val="a6"/>
        <w:spacing w:line="300" w:lineRule="exact"/>
        <w:ind w:leftChars="0" w:left="420"/>
        <w:outlineLvl w:val="1"/>
        <w:rPr>
          <w:rFonts w:ascii="HG丸ｺﾞｼｯｸM-PRO" w:eastAsia="HG丸ｺﾞｼｯｸM-PRO" w:hAnsi="HG丸ｺﾞｼｯｸM-PRO"/>
          <w:sz w:val="24"/>
        </w:rPr>
      </w:pPr>
    </w:p>
    <w:p w14:paraId="22300B1F" w14:textId="40ADAA84" w:rsidR="00930DC3" w:rsidRPr="0095411C" w:rsidRDefault="007A70CB" w:rsidP="007A70CB">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(1)</w:t>
      </w:r>
      <w:r w:rsidR="00930DC3" w:rsidRPr="0095411C">
        <w:rPr>
          <w:rFonts w:ascii="HG丸ｺﾞｼｯｸM-PRO" w:eastAsia="HG丸ｺﾞｼｯｸM-PRO" w:hAnsi="HG丸ｺﾞｼｯｸM-PRO" w:hint="eastAsia"/>
          <w:sz w:val="24"/>
        </w:rPr>
        <w:t>巡視結果の報告については</w:t>
      </w:r>
      <w:r w:rsidR="00833CC4"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次のとおりとする</w:t>
      </w:r>
      <w:bookmarkStart w:id="249" w:name="_Hlk208992631"/>
      <w:r w:rsidR="00833CC4" w:rsidRPr="0095411C">
        <w:rPr>
          <w:rFonts w:ascii="HG丸ｺﾞｼｯｸM-PRO" w:eastAsia="HG丸ｺﾞｼｯｸM-PRO" w:hAnsi="HG丸ｺﾞｼｯｸM-PRO" w:hint="eastAsia"/>
          <w:sz w:val="24"/>
        </w:rPr>
        <w:t>。</w:t>
      </w:r>
      <w:bookmarkEnd w:id="249"/>
    </w:p>
    <w:p w14:paraId="28277304" w14:textId="45C815A0" w:rsidR="00930DC3" w:rsidRPr="0095411C" w:rsidRDefault="00930DC3" w:rsidP="003E2F02">
      <w:pPr>
        <w:pStyle w:val="a6"/>
        <w:numPr>
          <w:ilvl w:val="0"/>
          <w:numId w:val="120"/>
        </w:numPr>
        <w:spacing w:line="300" w:lineRule="exact"/>
        <w:ind w:leftChars="219" w:left="8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指定管理者は、巡視計画に基づき、巡視結果を巡視日報（様式任意）</w:t>
      </w:r>
      <w:r w:rsidR="00D104AA" w:rsidRPr="0095411C">
        <w:rPr>
          <w:rFonts w:ascii="HG丸ｺﾞｼｯｸM-PRO" w:eastAsia="HG丸ｺﾞｼｯｸM-PRO" w:hAnsi="HG丸ｺﾞｼｯｸM-PRO" w:hint="eastAsia"/>
          <w:sz w:val="24"/>
        </w:rPr>
        <w:t>に毎日記載すること</w:t>
      </w:r>
      <w:r w:rsidR="00833CC4" w:rsidRPr="0095411C">
        <w:rPr>
          <w:rFonts w:ascii="HG丸ｺﾞｼｯｸM-PRO" w:eastAsia="HG丸ｺﾞｼｯｸM-PRO" w:hAnsi="HG丸ｺﾞｼｯｸM-PRO" w:hint="eastAsia"/>
          <w:sz w:val="24"/>
        </w:rPr>
        <w:t>。</w:t>
      </w:r>
    </w:p>
    <w:p w14:paraId="0C742744" w14:textId="09C32EAC" w:rsidR="00930DC3" w:rsidRPr="0095411C" w:rsidRDefault="00930DC3" w:rsidP="003E2F02">
      <w:pPr>
        <w:pStyle w:val="a6"/>
        <w:numPr>
          <w:ilvl w:val="0"/>
          <w:numId w:val="120"/>
        </w:numPr>
        <w:spacing w:line="300" w:lineRule="exact"/>
        <w:ind w:leftChars="219" w:left="8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指定管理者は、巡</w:t>
      </w:r>
      <w:r w:rsidR="00D104AA" w:rsidRPr="0095411C">
        <w:rPr>
          <w:rFonts w:ascii="HG丸ｺﾞｼｯｸM-PRO" w:eastAsia="HG丸ｺﾞｼｯｸM-PRO" w:hAnsi="HG丸ｺﾞｼｯｸM-PRO" w:hint="eastAsia"/>
          <w:sz w:val="24"/>
        </w:rPr>
        <w:t>視中に緊急処置を要する事項を発見したときは、応急処置をすること</w:t>
      </w:r>
      <w:r w:rsidR="00833CC4" w:rsidRPr="0095411C">
        <w:rPr>
          <w:rFonts w:ascii="HG丸ｺﾞｼｯｸM-PRO" w:eastAsia="HG丸ｺﾞｼｯｸM-PRO" w:hAnsi="HG丸ｺﾞｼｯｸM-PRO" w:hint="eastAsia"/>
          <w:sz w:val="24"/>
        </w:rPr>
        <w:t>。</w:t>
      </w:r>
    </w:p>
    <w:p w14:paraId="5F1301C4" w14:textId="454CBE0E" w:rsidR="00930DC3" w:rsidRPr="0095411C" w:rsidRDefault="00930DC3" w:rsidP="003E2F02">
      <w:pPr>
        <w:pStyle w:val="a6"/>
        <w:numPr>
          <w:ilvl w:val="0"/>
          <w:numId w:val="120"/>
        </w:numPr>
        <w:spacing w:line="300" w:lineRule="exact"/>
        <w:ind w:leftChars="219" w:left="8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指定管理者は、毎日の巡視</w:t>
      </w:r>
      <w:r w:rsidR="00D104AA" w:rsidRPr="0095411C">
        <w:rPr>
          <w:rFonts w:ascii="HG丸ｺﾞｼｯｸM-PRO" w:eastAsia="HG丸ｺﾞｼｯｸM-PRO" w:hAnsi="HG丸ｺﾞｼｯｸM-PRO" w:hint="eastAsia"/>
          <w:sz w:val="24"/>
        </w:rPr>
        <w:t>結果のうち重要事項については、速やかに土木事務所に報告すること</w:t>
      </w:r>
      <w:r w:rsidR="00833CC4" w:rsidRPr="0095411C">
        <w:rPr>
          <w:rFonts w:ascii="HG丸ｺﾞｼｯｸM-PRO" w:eastAsia="HG丸ｺﾞｼｯｸM-PRO" w:hAnsi="HG丸ｺﾞｼｯｸM-PRO" w:hint="eastAsia"/>
          <w:sz w:val="24"/>
        </w:rPr>
        <w:t>。</w:t>
      </w:r>
    </w:p>
    <w:p w14:paraId="7737A087" w14:textId="1CD7936A" w:rsidR="00930DC3" w:rsidRPr="0095411C" w:rsidRDefault="00930DC3" w:rsidP="003E2F02">
      <w:pPr>
        <w:pStyle w:val="a6"/>
        <w:numPr>
          <w:ilvl w:val="0"/>
          <w:numId w:val="120"/>
        </w:numPr>
        <w:spacing w:line="300" w:lineRule="exact"/>
        <w:ind w:leftChars="219" w:left="8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指定管理者は、土木事務所によ</w:t>
      </w:r>
      <w:r w:rsidR="00D104AA" w:rsidRPr="0095411C">
        <w:rPr>
          <w:rFonts w:ascii="HG丸ｺﾞｼｯｸM-PRO" w:eastAsia="HG丸ｺﾞｼｯｸM-PRO" w:hAnsi="HG丸ｺﾞｼｯｸM-PRO" w:hint="eastAsia"/>
          <w:sz w:val="24"/>
        </w:rPr>
        <w:t>る履行確認の際に、巡視結果を報告できるようにしなければならない</w:t>
      </w:r>
      <w:r w:rsidR="00833CC4" w:rsidRPr="0095411C">
        <w:rPr>
          <w:rFonts w:ascii="HG丸ｺﾞｼｯｸM-PRO" w:eastAsia="HG丸ｺﾞｼｯｸM-PRO" w:hAnsi="HG丸ｺﾞｼｯｸM-PRO" w:hint="eastAsia"/>
          <w:sz w:val="24"/>
        </w:rPr>
        <w:t>。</w:t>
      </w:r>
    </w:p>
    <w:p w14:paraId="153F0694" w14:textId="77777777" w:rsidR="00833CC4" w:rsidRPr="0095411C" w:rsidRDefault="00833CC4" w:rsidP="00833CC4">
      <w:pPr>
        <w:pStyle w:val="a6"/>
        <w:spacing w:line="300" w:lineRule="exact"/>
        <w:ind w:leftChars="0" w:left="880"/>
        <w:rPr>
          <w:rFonts w:ascii="HG丸ｺﾞｼｯｸM-PRO" w:eastAsia="HG丸ｺﾞｼｯｸM-PRO" w:hAnsi="HG丸ｺﾞｼｯｸM-PRO"/>
          <w:sz w:val="24"/>
        </w:rPr>
      </w:pPr>
    </w:p>
    <w:p w14:paraId="2C166390" w14:textId="2DEC10AB" w:rsidR="00930DC3" w:rsidRPr="0095411C" w:rsidRDefault="007A70CB" w:rsidP="00941B73">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(2)</w:t>
      </w:r>
      <w:r w:rsidR="00930DC3" w:rsidRPr="0095411C">
        <w:rPr>
          <w:rFonts w:ascii="HG丸ｺﾞｼｯｸM-PRO" w:eastAsia="HG丸ｺﾞｼｯｸM-PRO" w:hAnsi="HG丸ｺﾞｼｯｸM-PRO" w:hint="eastAsia"/>
          <w:sz w:val="24"/>
        </w:rPr>
        <w:t>巡視に際しては、府か</w:t>
      </w:r>
      <w:r w:rsidR="00D104AA" w:rsidRPr="0095411C">
        <w:rPr>
          <w:rFonts w:ascii="HG丸ｺﾞｼｯｸM-PRO" w:eastAsia="HG丸ｺﾞｼｯｸM-PRO" w:hAnsi="HG丸ｺﾞｼｯｸM-PRO" w:hint="eastAsia"/>
          <w:sz w:val="24"/>
        </w:rPr>
        <w:t>ら指定を受けた公園管理者（指定管理者）であることを明示すること</w:t>
      </w:r>
      <w:r w:rsidR="00833CC4" w:rsidRPr="0095411C">
        <w:rPr>
          <w:rFonts w:ascii="HG丸ｺﾞｼｯｸM-PRO" w:eastAsia="HG丸ｺﾞｼｯｸM-PRO" w:hAnsi="HG丸ｺﾞｼｯｸM-PRO" w:hint="eastAsia"/>
          <w:sz w:val="24"/>
        </w:rPr>
        <w:t>。</w:t>
      </w:r>
    </w:p>
    <w:p w14:paraId="54482CBD" w14:textId="77777777" w:rsidR="00833CC4" w:rsidRPr="0095411C" w:rsidRDefault="00833CC4" w:rsidP="00941B73">
      <w:pPr>
        <w:spacing w:line="300" w:lineRule="exact"/>
        <w:ind w:leftChars="100" w:left="450" w:hangingChars="100" w:hanging="240"/>
        <w:rPr>
          <w:rFonts w:ascii="HG丸ｺﾞｼｯｸM-PRO" w:eastAsia="HG丸ｺﾞｼｯｸM-PRO" w:hAnsi="HG丸ｺﾞｼｯｸM-PRO"/>
          <w:sz w:val="24"/>
        </w:rPr>
      </w:pPr>
    </w:p>
    <w:p w14:paraId="2018D157" w14:textId="63DA9416" w:rsidR="00833CC4" w:rsidRPr="0095411C" w:rsidRDefault="00833CC4" w:rsidP="009A6284">
      <w:pPr>
        <w:spacing w:line="300" w:lineRule="exact"/>
        <w:ind w:leftChars="100" w:left="570" w:hangingChars="150" w:hanging="3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w:t>
      </w:r>
      <w:r w:rsidRPr="0095411C">
        <w:rPr>
          <w:rFonts w:ascii="HG丸ｺﾞｼｯｸM-PRO" w:eastAsia="HG丸ｺﾞｼｯｸM-PRO" w:hAnsi="HG丸ｺﾞｼｯｸM-PRO"/>
          <w:sz w:val="24"/>
        </w:rPr>
        <w:t>3)</w:t>
      </w:r>
      <w:r w:rsidR="00930DC3" w:rsidRPr="0095411C">
        <w:rPr>
          <w:rFonts w:ascii="HG丸ｺﾞｼｯｸM-PRO" w:eastAsia="HG丸ｺﾞｼｯｸM-PRO" w:hAnsi="HG丸ｺﾞｼｯｸM-PRO" w:hint="eastAsia"/>
          <w:sz w:val="24"/>
        </w:rPr>
        <w:t>公園内巡視、利用者指導及</w:t>
      </w:r>
      <w:r w:rsidR="00D104AA" w:rsidRPr="0095411C">
        <w:rPr>
          <w:rFonts w:ascii="HG丸ｺﾞｼｯｸM-PRO" w:eastAsia="HG丸ｺﾞｼｯｸM-PRO" w:hAnsi="HG丸ｺﾞｼｯｸM-PRO" w:hint="eastAsia"/>
          <w:sz w:val="24"/>
        </w:rPr>
        <w:t>び施設点検は、利用者が安全快適に利用できるよう配慮して行うこと</w:t>
      </w:r>
      <w:r w:rsidRPr="0095411C">
        <w:rPr>
          <w:rFonts w:ascii="HG丸ｺﾞｼｯｸM-PRO" w:eastAsia="HG丸ｺﾞｼｯｸM-PRO" w:hAnsi="HG丸ｺﾞｼｯｸM-PRO" w:hint="eastAsia"/>
          <w:sz w:val="24"/>
        </w:rPr>
        <w:t>。</w:t>
      </w:r>
    </w:p>
    <w:p w14:paraId="144E5DF2" w14:textId="050D687F" w:rsidR="00930DC3" w:rsidRPr="0095411C" w:rsidRDefault="00930DC3" w:rsidP="00833CC4">
      <w:pPr>
        <w:pStyle w:val="a6"/>
        <w:numPr>
          <w:ilvl w:val="0"/>
          <w:numId w:val="11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常に公園利用者及び来園車両の動向を</w:t>
      </w:r>
      <w:r w:rsidR="00D104AA" w:rsidRPr="0095411C">
        <w:rPr>
          <w:rFonts w:ascii="HG丸ｺﾞｼｯｸM-PRO" w:eastAsia="HG丸ｺﾞｼｯｸM-PRO" w:hAnsi="HG丸ｺﾞｼｯｸM-PRO" w:hint="eastAsia"/>
          <w:sz w:val="24"/>
        </w:rPr>
        <w:t>総合的に判断し、適切な指導と管理が迅速に行えるよう心がけること</w:t>
      </w:r>
      <w:r w:rsidR="00833CC4" w:rsidRPr="0095411C">
        <w:rPr>
          <w:rFonts w:ascii="HG丸ｺﾞｼｯｸM-PRO" w:eastAsia="HG丸ｺﾞｼｯｸM-PRO" w:hAnsi="HG丸ｺﾞｼｯｸM-PRO" w:hint="eastAsia"/>
          <w:sz w:val="24"/>
        </w:rPr>
        <w:t>。</w:t>
      </w:r>
    </w:p>
    <w:p w14:paraId="083F7237" w14:textId="77777777" w:rsidR="00833CC4" w:rsidRPr="0095411C" w:rsidRDefault="00833CC4" w:rsidP="00833CC4">
      <w:pPr>
        <w:pStyle w:val="a6"/>
        <w:spacing w:line="300" w:lineRule="exact"/>
        <w:ind w:leftChars="0" w:left="630"/>
        <w:rPr>
          <w:rFonts w:ascii="HG丸ｺﾞｼｯｸM-PRO" w:eastAsia="HG丸ｺﾞｼｯｸM-PRO" w:hAnsi="HG丸ｺﾞｼｯｸM-PRO"/>
          <w:sz w:val="24"/>
        </w:rPr>
      </w:pPr>
    </w:p>
    <w:p w14:paraId="1D76D645" w14:textId="270BE97E" w:rsidR="00930DC3" w:rsidRPr="0095411C" w:rsidRDefault="00930DC3" w:rsidP="00833CC4">
      <w:pPr>
        <w:pStyle w:val="a6"/>
        <w:numPr>
          <w:ilvl w:val="0"/>
          <w:numId w:val="11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巡視に際し、不適切な公園利用を行っている者及び明らかにその</w:t>
      </w:r>
      <w:r w:rsidR="00833CC4" w:rsidRPr="0095411C">
        <w:rPr>
          <w:rFonts w:ascii="HG丸ｺﾞｼｯｸM-PRO" w:eastAsia="HG丸ｺﾞｼｯｸM-PRO" w:hAnsi="HG丸ｺﾞｼｯｸM-PRO" w:hint="eastAsia"/>
          <w:sz w:val="24"/>
        </w:rPr>
        <w:t>おそ</w:t>
      </w:r>
      <w:r w:rsidRPr="0095411C">
        <w:rPr>
          <w:rFonts w:ascii="HG丸ｺﾞｼｯｸM-PRO" w:eastAsia="HG丸ｺﾞｼｯｸM-PRO" w:hAnsi="HG丸ｺﾞｼｯｸM-PRO" w:hint="eastAsia"/>
          <w:sz w:val="24"/>
        </w:rPr>
        <w:t>れがあると認められるものを発見したときは、直</w:t>
      </w:r>
      <w:r w:rsidR="00D104AA" w:rsidRPr="0095411C">
        <w:rPr>
          <w:rFonts w:ascii="HG丸ｺﾞｼｯｸM-PRO" w:eastAsia="HG丸ｺﾞｼｯｸM-PRO" w:hAnsi="HG丸ｺﾞｼｯｸM-PRO" w:hint="eastAsia"/>
          <w:sz w:val="24"/>
        </w:rPr>
        <w:t>ちにこれを制止して、適正かつ安全な利用を行わせるよう努めること</w:t>
      </w:r>
      <w:r w:rsidR="00833CC4" w:rsidRPr="0095411C">
        <w:rPr>
          <w:rFonts w:ascii="HG丸ｺﾞｼｯｸM-PRO" w:eastAsia="HG丸ｺﾞｼｯｸM-PRO" w:hAnsi="HG丸ｺﾞｼｯｸM-PRO" w:hint="eastAsia"/>
          <w:sz w:val="24"/>
        </w:rPr>
        <w:t>。</w:t>
      </w:r>
    </w:p>
    <w:p w14:paraId="3E3D26D0" w14:textId="77777777" w:rsidR="00833CC4" w:rsidRPr="0095411C" w:rsidRDefault="00833CC4" w:rsidP="00833CC4">
      <w:pPr>
        <w:pStyle w:val="a6"/>
        <w:rPr>
          <w:rFonts w:ascii="HG丸ｺﾞｼｯｸM-PRO" w:eastAsia="HG丸ｺﾞｼｯｸM-PRO" w:hAnsi="HG丸ｺﾞｼｯｸM-PRO"/>
          <w:sz w:val="24"/>
        </w:rPr>
      </w:pPr>
    </w:p>
    <w:p w14:paraId="7306E83C" w14:textId="26A0DD33" w:rsidR="00930DC3" w:rsidRPr="0095411C" w:rsidRDefault="00930DC3" w:rsidP="00833CC4">
      <w:pPr>
        <w:pStyle w:val="a6"/>
        <w:numPr>
          <w:ilvl w:val="0"/>
          <w:numId w:val="11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利用者が前号の制止に応じない場合で、必要と認めるときは</w:t>
      </w:r>
      <w:r w:rsidR="00D104AA" w:rsidRPr="0095411C">
        <w:rPr>
          <w:rFonts w:ascii="HG丸ｺﾞｼｯｸM-PRO" w:eastAsia="HG丸ｺﾞｼｯｸM-PRO" w:hAnsi="HG丸ｺﾞｼｯｸM-PRO" w:hint="eastAsia"/>
          <w:sz w:val="24"/>
        </w:rPr>
        <w:t>、直ちに土木事務所に報告し、その指示を受けること</w:t>
      </w:r>
      <w:r w:rsidR="00833CC4" w:rsidRPr="0095411C">
        <w:rPr>
          <w:rFonts w:ascii="HG丸ｺﾞｼｯｸM-PRO" w:eastAsia="HG丸ｺﾞｼｯｸM-PRO" w:hAnsi="HG丸ｺﾞｼｯｸM-PRO" w:hint="eastAsia"/>
          <w:sz w:val="24"/>
        </w:rPr>
        <w:t>。</w:t>
      </w:r>
    </w:p>
    <w:p w14:paraId="3199136D" w14:textId="77777777" w:rsidR="00833CC4" w:rsidRPr="0095411C" w:rsidRDefault="00833CC4" w:rsidP="00833CC4">
      <w:pPr>
        <w:pStyle w:val="a6"/>
        <w:rPr>
          <w:rFonts w:ascii="HG丸ｺﾞｼｯｸM-PRO" w:eastAsia="HG丸ｺﾞｼｯｸM-PRO" w:hAnsi="HG丸ｺﾞｼｯｸM-PRO"/>
          <w:sz w:val="24"/>
        </w:rPr>
      </w:pPr>
    </w:p>
    <w:p w14:paraId="16F0956B" w14:textId="77777777" w:rsidR="00833CC4" w:rsidRPr="0095411C" w:rsidRDefault="00833CC4" w:rsidP="00833CC4">
      <w:pPr>
        <w:pStyle w:val="a6"/>
        <w:spacing w:line="300" w:lineRule="exact"/>
        <w:ind w:leftChars="0" w:left="630"/>
        <w:rPr>
          <w:rFonts w:ascii="HG丸ｺﾞｼｯｸM-PRO" w:eastAsia="HG丸ｺﾞｼｯｸM-PRO" w:hAnsi="HG丸ｺﾞｼｯｸM-PRO"/>
          <w:sz w:val="24"/>
        </w:rPr>
      </w:pPr>
    </w:p>
    <w:p w14:paraId="302E713C" w14:textId="0B08459C" w:rsidR="001B462A" w:rsidRPr="0095411C" w:rsidRDefault="00930DC3" w:rsidP="001B462A">
      <w:pPr>
        <w:pStyle w:val="a6"/>
        <w:numPr>
          <w:ilvl w:val="0"/>
          <w:numId w:val="11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火気の使用を伴った多数の観客等が参加する行事が開催される場合は、事前に市町村消防等関係機関の指導を仰ぎ、火災予防に万全を期すべく注意喚起を行うこと。また対応の詳細については、事前に土木事務所に報告すること。※</w:t>
      </w:r>
      <w:r w:rsidR="001B462A" w:rsidRPr="0095411C">
        <w:rPr>
          <w:rFonts w:ascii="HG丸ｺﾞｼｯｸM-PRO" w:eastAsia="HG丸ｺﾞｼｯｸM-PRO" w:hAnsi="HG丸ｺﾞｼｯｸM-PRO" w:hint="eastAsia"/>
          <w:sz w:val="24"/>
        </w:rPr>
        <w:t>「多数の観客等が参加する行事に対する火災予防指導等の徹底</w:t>
      </w:r>
    </w:p>
    <w:p w14:paraId="6B083776" w14:textId="6E338FFC" w:rsidR="00930DC3" w:rsidRPr="0095411C" w:rsidRDefault="001B462A" w:rsidP="001B462A">
      <w:pPr>
        <w:pStyle w:val="a6"/>
        <w:spacing w:line="300" w:lineRule="exact"/>
        <w:ind w:leftChars="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について」</w:t>
      </w:r>
      <w:r w:rsidR="00930DC3" w:rsidRPr="0095411C">
        <w:rPr>
          <w:rFonts w:ascii="HG丸ｺﾞｼｯｸM-PRO" w:eastAsia="HG丸ｺﾞｼｯｸM-PRO" w:hAnsi="HG丸ｺﾞｼｯｸM-PRO" w:hint="eastAsia"/>
          <w:sz w:val="24"/>
          <w:bdr w:val="single" w:sz="4" w:space="0" w:color="auto"/>
        </w:rPr>
        <w:t>資料</w:t>
      </w:r>
      <w:r w:rsidR="008160E9" w:rsidRPr="0095411C">
        <w:rPr>
          <w:rFonts w:ascii="HG丸ｺﾞｼｯｸM-PRO" w:eastAsia="HG丸ｺﾞｼｯｸM-PRO" w:hAnsi="HG丸ｺﾞｼｯｸM-PRO" w:hint="eastAsia"/>
          <w:sz w:val="24"/>
          <w:bdr w:val="single" w:sz="4" w:space="0" w:color="auto"/>
        </w:rPr>
        <w:t>14</w:t>
      </w:r>
      <w:r w:rsidR="00930DC3" w:rsidRPr="0095411C">
        <w:rPr>
          <w:rFonts w:ascii="HG丸ｺﾞｼｯｸM-PRO" w:eastAsia="HG丸ｺﾞｼｯｸM-PRO" w:hAnsi="HG丸ｺﾞｼｯｸM-PRO" w:hint="eastAsia"/>
          <w:sz w:val="24"/>
        </w:rPr>
        <w:t>参照</w:t>
      </w:r>
    </w:p>
    <w:p w14:paraId="0D159347" w14:textId="77777777" w:rsidR="00833CC4" w:rsidRPr="0095411C" w:rsidRDefault="00833CC4" w:rsidP="00833CC4">
      <w:pPr>
        <w:pStyle w:val="a6"/>
        <w:spacing w:line="300" w:lineRule="exact"/>
        <w:ind w:leftChars="0" w:left="630"/>
        <w:rPr>
          <w:rFonts w:ascii="HG丸ｺﾞｼｯｸM-PRO" w:eastAsia="HG丸ｺﾞｼｯｸM-PRO" w:hAnsi="HG丸ｺﾞｼｯｸM-PRO"/>
          <w:sz w:val="24"/>
        </w:rPr>
      </w:pPr>
    </w:p>
    <w:p w14:paraId="354498D6" w14:textId="4296A4B2" w:rsidR="00930DC3" w:rsidRPr="0095411C" w:rsidRDefault="00930DC3" w:rsidP="00833CC4">
      <w:pPr>
        <w:pStyle w:val="a6"/>
        <w:numPr>
          <w:ilvl w:val="0"/>
          <w:numId w:val="11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施設の損傷及び消防活動等緊急を要する事態が発生したときは、臨機の措置をとり、速やかに、</w:t>
      </w:r>
      <w:r w:rsidR="00D104AA" w:rsidRPr="0095411C">
        <w:rPr>
          <w:rFonts w:ascii="HG丸ｺﾞｼｯｸM-PRO" w:eastAsia="HG丸ｺﾞｼｯｸM-PRO" w:hAnsi="HG丸ｺﾞｼｯｸM-PRO" w:hint="eastAsia"/>
          <w:sz w:val="24"/>
        </w:rPr>
        <w:t>土木事務所に第一報を行い、詳細については書面により報告すること</w:t>
      </w:r>
      <w:r w:rsidR="00833CC4" w:rsidRPr="0095411C">
        <w:rPr>
          <w:rFonts w:ascii="HG丸ｺﾞｼｯｸM-PRO" w:eastAsia="HG丸ｺﾞｼｯｸM-PRO" w:hAnsi="HG丸ｺﾞｼｯｸM-PRO" w:hint="eastAsia"/>
          <w:sz w:val="24"/>
        </w:rPr>
        <w:t>。</w:t>
      </w:r>
    </w:p>
    <w:p w14:paraId="549AC9AE" w14:textId="77777777" w:rsidR="00833CC4" w:rsidRPr="0095411C" w:rsidRDefault="00833CC4" w:rsidP="00833CC4">
      <w:pPr>
        <w:pStyle w:val="a6"/>
        <w:rPr>
          <w:rFonts w:ascii="HG丸ｺﾞｼｯｸM-PRO" w:eastAsia="HG丸ｺﾞｼｯｸM-PRO" w:hAnsi="HG丸ｺﾞｼｯｸM-PRO"/>
          <w:sz w:val="24"/>
        </w:rPr>
      </w:pPr>
    </w:p>
    <w:p w14:paraId="23A82408" w14:textId="1FB69933" w:rsidR="00930DC3" w:rsidRPr="0095411C" w:rsidRDefault="00930DC3" w:rsidP="00833CC4">
      <w:pPr>
        <w:pStyle w:val="a6"/>
        <w:numPr>
          <w:ilvl w:val="0"/>
          <w:numId w:val="112"/>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巡視に際しては、不審物の発見に努めるとともに、発見した場合は、警察・消防</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関係機関に連</w:t>
      </w:r>
      <w:r w:rsidR="00D104AA" w:rsidRPr="0095411C">
        <w:rPr>
          <w:rFonts w:ascii="HG丸ｺﾞｼｯｸM-PRO" w:eastAsia="HG丸ｺﾞｼｯｸM-PRO" w:hAnsi="HG丸ｺﾞｼｯｸM-PRO" w:hint="eastAsia"/>
          <w:sz w:val="24"/>
        </w:rPr>
        <w:t>絡すること。また、府の指示に従うとともに、来園者及び職員の安全確保に努めること。</w:t>
      </w:r>
    </w:p>
    <w:p w14:paraId="2BC7D53F" w14:textId="77777777" w:rsidR="00833CC4" w:rsidRPr="0095411C" w:rsidRDefault="00833CC4" w:rsidP="00833CC4">
      <w:pPr>
        <w:pStyle w:val="a6"/>
        <w:rPr>
          <w:rFonts w:ascii="HG丸ｺﾞｼｯｸM-PRO" w:eastAsia="HG丸ｺﾞｼｯｸM-PRO" w:hAnsi="HG丸ｺﾞｼｯｸM-PRO"/>
          <w:sz w:val="24"/>
        </w:rPr>
      </w:pPr>
    </w:p>
    <w:p w14:paraId="047B1C07" w14:textId="4D2B8DA1" w:rsidR="00930DC3" w:rsidRPr="0095411C" w:rsidRDefault="00941B73" w:rsidP="0008085A">
      <w:pPr>
        <w:spacing w:line="300" w:lineRule="exact"/>
        <w:ind w:left="523" w:hangingChars="218" w:hanging="52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(10)</w:t>
      </w:r>
      <w:r w:rsidR="00930DC3" w:rsidRPr="0095411C">
        <w:rPr>
          <w:rFonts w:ascii="HG丸ｺﾞｼｯｸM-PRO" w:eastAsia="HG丸ｺﾞｼｯｸM-PRO" w:hAnsi="HG丸ｺﾞｼｯｸM-PRO" w:hint="eastAsia"/>
          <w:sz w:val="24"/>
        </w:rPr>
        <w:t>指定管理者の管理業務において、府の公有財産に変動（公園施設の現況に変更を加えるものや資産の増減）が生じた場合、工作物等の新設、撤去等の状況やその価格等について、府の新公会計シスムに反映する必要があることから、指定管理者は、適切に</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公有財産引継書</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bdr w:val="single" w:sz="4" w:space="0" w:color="auto"/>
        </w:rPr>
        <w:t>様式第</w:t>
      </w:r>
      <w:r w:rsidR="008160E9" w:rsidRPr="0095411C">
        <w:rPr>
          <w:rFonts w:ascii="HG丸ｺﾞｼｯｸM-PRO" w:eastAsia="HG丸ｺﾞｼｯｸM-PRO" w:hAnsi="HG丸ｺﾞｼｯｸM-PRO" w:hint="eastAsia"/>
          <w:sz w:val="24"/>
          <w:bdr w:val="single" w:sz="4" w:space="0" w:color="auto"/>
        </w:rPr>
        <w:t>16</w:t>
      </w:r>
      <w:r w:rsidR="00930DC3" w:rsidRPr="0095411C">
        <w:rPr>
          <w:rFonts w:ascii="HG丸ｺﾞｼｯｸM-PRO" w:eastAsia="HG丸ｺﾞｼｯｸM-PRO" w:hAnsi="HG丸ｺﾞｼｯｸM-PRO" w:hint="eastAsia"/>
          <w:sz w:val="24"/>
          <w:bdr w:val="single" w:sz="4" w:space="0" w:color="auto"/>
        </w:rPr>
        <w:t>号</w:t>
      </w:r>
      <w:r w:rsidR="00930DC3" w:rsidRPr="0095411C">
        <w:rPr>
          <w:rFonts w:ascii="HG丸ｺﾞｼｯｸM-PRO" w:eastAsia="HG丸ｺﾞｼｯｸM-PRO" w:hAnsi="HG丸ｺﾞｼｯｸM-PRO" w:hint="eastAsia"/>
          <w:sz w:val="24"/>
        </w:rPr>
        <w:t>を作成し、速やかに土木事務所に報告しなければならない。</w:t>
      </w:r>
    </w:p>
    <w:p w14:paraId="01EEF936" w14:textId="77777777" w:rsidR="00930DC3" w:rsidRPr="0095411C" w:rsidRDefault="00930DC3" w:rsidP="0008085A">
      <w:pPr>
        <w:spacing w:line="300" w:lineRule="exact"/>
        <w:ind w:left="523" w:hangingChars="218" w:hanging="523"/>
        <w:rPr>
          <w:rFonts w:ascii="HG丸ｺﾞｼｯｸM-PRO" w:eastAsia="HG丸ｺﾞｼｯｸM-PRO" w:hAnsi="HG丸ｺﾞｼｯｸM-PRO"/>
          <w:sz w:val="24"/>
        </w:rPr>
      </w:pPr>
    </w:p>
    <w:p w14:paraId="47DB36BA" w14:textId="00EF9306" w:rsidR="00930DC3" w:rsidRPr="0095411C" w:rsidRDefault="00930DC3" w:rsidP="003E2F02">
      <w:pPr>
        <w:pStyle w:val="2"/>
        <w:numPr>
          <w:ilvl w:val="0"/>
          <w:numId w:val="128"/>
        </w:numPr>
        <w:rPr>
          <w:rFonts w:ascii="HG丸ｺﾞｼｯｸM-PRO" w:eastAsia="HG丸ｺﾞｼｯｸM-PRO" w:hAnsi="HG丸ｺﾞｼｯｸM-PRO"/>
          <w:sz w:val="24"/>
        </w:rPr>
      </w:pPr>
      <w:bookmarkStart w:id="250" w:name="_Toc244090186"/>
      <w:r w:rsidRPr="0095411C">
        <w:rPr>
          <w:rFonts w:ascii="HG丸ｺﾞｼｯｸM-PRO" w:eastAsia="HG丸ｺﾞｼｯｸM-PRO" w:hAnsi="HG丸ｺﾞｼｯｸM-PRO" w:hint="eastAsia"/>
          <w:sz w:val="24"/>
        </w:rPr>
        <w:t>その他</w:t>
      </w:r>
      <w:r w:rsidR="00A036F5"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各種報告書等の提出</w:t>
      </w:r>
      <w:bookmarkEnd w:id="250"/>
    </w:p>
    <w:p w14:paraId="3FCF5A8F" w14:textId="162E4FA4" w:rsidR="00930DC3" w:rsidRPr="0095411C" w:rsidRDefault="001F1ED5" w:rsidP="00930DC3">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指定管理者は、募集要項及び</w:t>
      </w:r>
      <w:r w:rsidR="00930DC3" w:rsidRPr="0095411C">
        <w:rPr>
          <w:rFonts w:ascii="HG丸ｺﾞｼｯｸM-PRO" w:eastAsia="HG丸ｺﾞｼｯｸM-PRO" w:hAnsi="HG丸ｺﾞｼｯｸM-PRO" w:hint="eastAsia"/>
          <w:sz w:val="24"/>
        </w:rPr>
        <w:t>管理業務</w:t>
      </w:r>
      <w:r w:rsidR="00330A32" w:rsidRPr="0095411C">
        <w:rPr>
          <w:rFonts w:ascii="HG丸ｺﾞｼｯｸM-PRO" w:eastAsia="HG丸ｺﾞｼｯｸM-PRO" w:hAnsi="HG丸ｺﾞｼｯｸM-PRO" w:hint="eastAsia"/>
          <w:sz w:val="24"/>
        </w:rPr>
        <w:t>協定</w:t>
      </w:r>
      <w:r w:rsidR="00930DC3" w:rsidRPr="0095411C">
        <w:rPr>
          <w:rFonts w:ascii="HG丸ｺﾞｼｯｸM-PRO" w:eastAsia="HG丸ｺﾞｼｯｸM-PRO" w:hAnsi="HG丸ｺﾞｼｯｸM-PRO" w:hint="eastAsia"/>
          <w:sz w:val="24"/>
        </w:rPr>
        <w:t>書に記載した報告書等を作成し、</w:t>
      </w:r>
      <w:r w:rsidR="00833CC4" w:rsidRPr="0095411C">
        <w:rPr>
          <w:rFonts w:ascii="HG丸ｺﾞｼｯｸM-PRO" w:eastAsia="HG丸ｺﾞｼｯｸM-PRO" w:hAnsi="HG丸ｺﾞｼｯｸM-PRO" w:hint="eastAsia"/>
          <w:sz w:val="24"/>
        </w:rPr>
        <w:t>土木事務所に</w:t>
      </w:r>
      <w:r w:rsidR="00930DC3" w:rsidRPr="0095411C">
        <w:rPr>
          <w:rFonts w:ascii="HG丸ｺﾞｼｯｸM-PRO" w:eastAsia="HG丸ｺﾞｼｯｸM-PRO" w:hAnsi="HG丸ｺﾞｼｯｸM-PRO" w:hint="eastAsia"/>
          <w:sz w:val="24"/>
        </w:rPr>
        <w:t>提出しなければならない。</w:t>
      </w:r>
    </w:p>
    <w:p w14:paraId="09B20F30" w14:textId="77777777" w:rsidR="00833CC4" w:rsidRPr="0095411C" w:rsidRDefault="00833CC4" w:rsidP="00930DC3">
      <w:pPr>
        <w:spacing w:line="300" w:lineRule="exact"/>
        <w:ind w:leftChars="100" w:left="210" w:firstLineChars="100" w:firstLine="240"/>
        <w:rPr>
          <w:rFonts w:ascii="HG丸ｺﾞｼｯｸM-PRO" w:eastAsia="HG丸ｺﾞｼｯｸM-PRO" w:hAnsi="HG丸ｺﾞｼｯｸM-PRO"/>
          <w:sz w:val="24"/>
        </w:rPr>
      </w:pPr>
    </w:p>
    <w:p w14:paraId="10D1FA64" w14:textId="77777777" w:rsidR="00930DC3" w:rsidRPr="0095411C" w:rsidRDefault="00930DC3" w:rsidP="003E2F02">
      <w:pPr>
        <w:pStyle w:val="a6"/>
        <w:numPr>
          <w:ilvl w:val="0"/>
          <w:numId w:val="127"/>
        </w:numPr>
        <w:spacing w:line="300" w:lineRule="exact"/>
        <w:ind w:leftChars="1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行政の福祉化関連の報告</w:t>
      </w:r>
    </w:p>
    <w:p w14:paraId="627F8B05" w14:textId="77777777" w:rsidR="00930DC3" w:rsidRPr="0095411C" w:rsidRDefault="00930DC3" w:rsidP="0008085A">
      <w:pPr>
        <w:spacing w:line="300" w:lineRule="exact"/>
        <w:ind w:leftChars="200" w:left="420" w:rightChars="99" w:right="208" w:firstLineChars="43" w:firstLine="10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就職困難層への雇用・就労支援及び知的障がい者の清掃現場就業状況について、毎年度当初（速やかに）又雇用状況の変更があった際に随時</w:t>
      </w:r>
    </w:p>
    <w:p w14:paraId="52051D9A" w14:textId="7BDBAFBB" w:rsidR="00930DC3" w:rsidRPr="0095411C" w:rsidRDefault="00955F90" w:rsidP="00930DC3">
      <w:pPr>
        <w:spacing w:line="300" w:lineRule="exact"/>
        <w:ind w:leftChars="300" w:left="630"/>
        <w:rPr>
          <w:rFonts w:ascii="HG丸ｺﾞｼｯｸM-PRO" w:eastAsia="HG丸ｺﾞｼｯｸM-PRO" w:hAnsi="HG丸ｺﾞｼｯｸM-PRO"/>
          <w:sz w:val="24"/>
          <w:bdr w:val="single" w:sz="4" w:space="0" w:color="auto"/>
        </w:rPr>
      </w:pPr>
      <w:r w:rsidRPr="0095411C">
        <w:rPr>
          <w:rFonts w:ascii="HG丸ｺﾞｼｯｸM-PRO" w:eastAsia="HG丸ｺﾞｼｯｸM-PRO" w:hAnsi="HG丸ｺﾞｼｯｸM-PRO" w:hint="eastAsia"/>
          <w:sz w:val="24"/>
        </w:rPr>
        <w:t>・</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知的障がい者の清掃現場就業状況実績報告書</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bdr w:val="single" w:sz="4" w:space="0" w:color="auto"/>
        </w:rPr>
        <w:t>様式第</w:t>
      </w:r>
      <w:r w:rsidR="004D125E" w:rsidRPr="0095411C">
        <w:rPr>
          <w:rFonts w:ascii="HG丸ｺﾞｼｯｸM-PRO" w:eastAsia="HG丸ｺﾞｼｯｸM-PRO" w:hAnsi="HG丸ｺﾞｼｯｸM-PRO" w:hint="eastAsia"/>
          <w:sz w:val="24"/>
          <w:bdr w:val="single" w:sz="4" w:space="0" w:color="auto"/>
        </w:rPr>
        <w:t>40</w:t>
      </w:r>
      <w:r w:rsidR="00930DC3" w:rsidRPr="0095411C">
        <w:rPr>
          <w:rFonts w:ascii="HG丸ｺﾞｼｯｸM-PRO" w:eastAsia="HG丸ｺﾞｼｯｸM-PRO" w:hAnsi="HG丸ｺﾞｼｯｸM-PRO" w:hint="eastAsia"/>
          <w:sz w:val="24"/>
          <w:bdr w:val="single" w:sz="4" w:space="0" w:color="auto"/>
        </w:rPr>
        <w:t>号</w:t>
      </w:r>
    </w:p>
    <w:p w14:paraId="294D6E2B" w14:textId="1C9223C0" w:rsidR="00930DC3" w:rsidRPr="0095411C" w:rsidRDefault="00955F90" w:rsidP="00930DC3">
      <w:pPr>
        <w:spacing w:line="300" w:lineRule="exact"/>
        <w:ind w:leftChars="300" w:left="630"/>
        <w:rPr>
          <w:rFonts w:ascii="HG丸ｺﾞｼｯｸM-PRO" w:eastAsia="HG丸ｺﾞｼｯｸM-PRO" w:hAnsi="HG丸ｺﾞｼｯｸM-PRO"/>
          <w:sz w:val="24"/>
          <w:bdr w:val="single" w:sz="4" w:space="0" w:color="auto"/>
        </w:rPr>
      </w:pPr>
      <w:r w:rsidRPr="0095411C">
        <w:rPr>
          <w:rFonts w:ascii="HG丸ｺﾞｼｯｸM-PRO" w:eastAsia="HG丸ｺﾞｼｯｸM-PRO" w:hAnsi="HG丸ｺﾞｼｯｸM-PRO" w:hint="eastAsia"/>
          <w:sz w:val="24"/>
        </w:rPr>
        <w:t>・</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就職困難者雇用実績報告書</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bdr w:val="single" w:sz="4" w:space="0" w:color="auto"/>
        </w:rPr>
        <w:t>様式第</w:t>
      </w:r>
      <w:r w:rsidR="004D125E" w:rsidRPr="0095411C">
        <w:rPr>
          <w:rFonts w:ascii="HG丸ｺﾞｼｯｸM-PRO" w:eastAsia="HG丸ｺﾞｼｯｸM-PRO" w:hAnsi="HG丸ｺﾞｼｯｸM-PRO" w:hint="eastAsia"/>
          <w:sz w:val="24"/>
          <w:bdr w:val="single" w:sz="4" w:space="0" w:color="auto"/>
        </w:rPr>
        <w:t>41</w:t>
      </w:r>
      <w:r w:rsidR="00930DC3" w:rsidRPr="0095411C">
        <w:rPr>
          <w:rFonts w:ascii="HG丸ｺﾞｼｯｸM-PRO" w:eastAsia="HG丸ｺﾞｼｯｸM-PRO" w:hAnsi="HG丸ｺﾞｼｯｸM-PRO" w:hint="eastAsia"/>
          <w:sz w:val="24"/>
          <w:bdr w:val="single" w:sz="4" w:space="0" w:color="auto"/>
        </w:rPr>
        <w:t>号</w:t>
      </w:r>
    </w:p>
    <w:p w14:paraId="1A883D91" w14:textId="77777777" w:rsidR="00930DC3" w:rsidRPr="0095411C" w:rsidRDefault="00930DC3" w:rsidP="00E84C79">
      <w:pPr>
        <w:spacing w:line="300" w:lineRule="exact"/>
        <w:ind w:leftChars="300" w:left="63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また、就業困難者を新たに雇用するとき</w:t>
      </w:r>
    </w:p>
    <w:p w14:paraId="77AEA443" w14:textId="38F80634" w:rsidR="00930DC3" w:rsidRPr="0095411C" w:rsidRDefault="00955F90" w:rsidP="00E84C79">
      <w:pPr>
        <w:spacing w:line="300" w:lineRule="exact"/>
        <w:ind w:leftChars="300" w:left="630"/>
        <w:rPr>
          <w:rFonts w:ascii="HG丸ｺﾞｼｯｸM-PRO" w:eastAsia="HG丸ｺﾞｼｯｸM-PRO" w:hAnsi="HG丸ｺﾞｼｯｸM-PRO"/>
          <w:sz w:val="24"/>
          <w:bdr w:val="single" w:sz="4" w:space="0" w:color="auto"/>
        </w:rPr>
      </w:pPr>
      <w:r w:rsidRPr="0095411C">
        <w:rPr>
          <w:rFonts w:ascii="HG丸ｺﾞｼｯｸM-PRO" w:eastAsia="HG丸ｺﾞｼｯｸM-PRO" w:hAnsi="HG丸ｺﾞｼｯｸM-PRO" w:hint="eastAsia"/>
          <w:sz w:val="24"/>
        </w:rPr>
        <w:t>・</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センター利用証明書</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bdr w:val="single" w:sz="4" w:space="0" w:color="auto"/>
        </w:rPr>
        <w:t>様式第42号</w:t>
      </w:r>
    </w:p>
    <w:p w14:paraId="2830DD09" w14:textId="77777777" w:rsidR="00833CC4" w:rsidRPr="0095411C" w:rsidRDefault="00833CC4" w:rsidP="00E84C79">
      <w:pPr>
        <w:spacing w:line="300" w:lineRule="exact"/>
        <w:ind w:leftChars="300" w:left="630"/>
        <w:rPr>
          <w:rFonts w:ascii="HG丸ｺﾞｼｯｸM-PRO" w:eastAsia="HG丸ｺﾞｼｯｸM-PRO" w:hAnsi="HG丸ｺﾞｼｯｸM-PRO"/>
          <w:sz w:val="24"/>
        </w:rPr>
      </w:pPr>
    </w:p>
    <w:p w14:paraId="01E08E36" w14:textId="77777777" w:rsidR="00930DC3" w:rsidRPr="0095411C" w:rsidRDefault="00930DC3" w:rsidP="00E84C79">
      <w:pPr>
        <w:pStyle w:val="a6"/>
        <w:numPr>
          <w:ilvl w:val="0"/>
          <w:numId w:val="127"/>
        </w:numPr>
        <w:spacing w:line="300" w:lineRule="exact"/>
        <w:ind w:leftChars="1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貸与物品の保管状況の報告</w:t>
      </w:r>
    </w:p>
    <w:p w14:paraId="1EBC6870" w14:textId="77777777" w:rsidR="00930DC3" w:rsidRPr="0095411C" w:rsidRDefault="00930DC3" w:rsidP="00E84C79">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毎年度9月末</w:t>
      </w:r>
      <w:r w:rsidR="00955F90"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３月末</w:t>
      </w:r>
    </w:p>
    <w:p w14:paraId="3CFF5AB8" w14:textId="4EE74424" w:rsidR="00930DC3" w:rsidRPr="0095411C" w:rsidRDefault="00955F90" w:rsidP="00E84C79">
      <w:pPr>
        <w:spacing w:line="300" w:lineRule="exact"/>
        <w:ind w:leftChars="300" w:left="630"/>
        <w:rPr>
          <w:rFonts w:ascii="HG丸ｺﾞｼｯｸM-PRO" w:eastAsia="HG丸ｺﾞｼｯｸM-PRO" w:hAnsi="HG丸ｺﾞｼｯｸM-PRO"/>
          <w:sz w:val="24"/>
          <w:bdr w:val="single" w:sz="4" w:space="0" w:color="auto"/>
        </w:rPr>
      </w:pPr>
      <w:r w:rsidRPr="0095411C">
        <w:rPr>
          <w:rFonts w:ascii="HG丸ｺﾞｼｯｸM-PRO" w:eastAsia="HG丸ｺﾞｼｯｸM-PRO" w:hAnsi="HG丸ｺﾞｼｯｸM-PRO" w:hint="eastAsia"/>
          <w:sz w:val="24"/>
        </w:rPr>
        <w:t>・</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貸与物品の保管状況の報告</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bdr w:val="single" w:sz="4" w:space="0" w:color="auto"/>
        </w:rPr>
        <w:t>様式第</w:t>
      </w:r>
      <w:r w:rsidR="004D125E" w:rsidRPr="0095411C">
        <w:rPr>
          <w:rFonts w:ascii="HG丸ｺﾞｼｯｸM-PRO" w:eastAsia="HG丸ｺﾞｼｯｸM-PRO" w:hAnsi="HG丸ｺﾞｼｯｸM-PRO" w:hint="eastAsia"/>
          <w:sz w:val="24"/>
          <w:bdr w:val="single" w:sz="4" w:space="0" w:color="auto"/>
        </w:rPr>
        <w:t>43</w:t>
      </w:r>
      <w:r w:rsidR="00930DC3" w:rsidRPr="0095411C">
        <w:rPr>
          <w:rFonts w:ascii="HG丸ｺﾞｼｯｸM-PRO" w:eastAsia="HG丸ｺﾞｼｯｸM-PRO" w:hAnsi="HG丸ｺﾞｼｯｸM-PRO" w:hint="eastAsia"/>
          <w:sz w:val="24"/>
          <w:bdr w:val="single" w:sz="4" w:space="0" w:color="auto"/>
        </w:rPr>
        <w:t>号</w:t>
      </w:r>
      <w:r w:rsidR="00930DC3" w:rsidRPr="0095411C">
        <w:rPr>
          <w:rFonts w:ascii="HG丸ｺﾞｼｯｸM-PRO" w:eastAsia="HG丸ｺﾞｼｯｸM-PRO" w:hAnsi="HG丸ｺﾞｼｯｸM-PRO" w:hint="eastAsia"/>
          <w:sz w:val="24"/>
        </w:rPr>
        <w:t>及び</w:t>
      </w:r>
      <w:r w:rsidR="00930DC3" w:rsidRPr="0095411C">
        <w:rPr>
          <w:rFonts w:ascii="HG丸ｺﾞｼｯｸM-PRO" w:eastAsia="HG丸ｺﾞｼｯｸM-PRO" w:hAnsi="HG丸ｺﾞｼｯｸM-PRO" w:hint="eastAsia"/>
          <w:sz w:val="24"/>
          <w:bdr w:val="single" w:sz="4" w:space="0" w:color="auto"/>
        </w:rPr>
        <w:t>様式第43号の１</w:t>
      </w:r>
    </w:p>
    <w:p w14:paraId="0C2A5430" w14:textId="77777777" w:rsidR="00833CC4" w:rsidRPr="0095411C" w:rsidRDefault="00833CC4" w:rsidP="00E84C79">
      <w:pPr>
        <w:spacing w:line="300" w:lineRule="exact"/>
        <w:ind w:leftChars="300" w:left="630"/>
        <w:rPr>
          <w:rFonts w:ascii="HG丸ｺﾞｼｯｸM-PRO" w:eastAsia="HG丸ｺﾞｼｯｸM-PRO" w:hAnsi="HG丸ｺﾞｼｯｸM-PRO"/>
          <w:sz w:val="24"/>
          <w:bdr w:val="single" w:sz="4" w:space="0" w:color="auto"/>
        </w:rPr>
      </w:pPr>
    </w:p>
    <w:p w14:paraId="2B482102" w14:textId="77777777" w:rsidR="00930DC3" w:rsidRPr="0095411C" w:rsidRDefault="00930DC3" w:rsidP="00E84C79">
      <w:pPr>
        <w:pStyle w:val="a6"/>
        <w:numPr>
          <w:ilvl w:val="0"/>
          <w:numId w:val="127"/>
        </w:numPr>
        <w:spacing w:line="300" w:lineRule="exact"/>
        <w:ind w:leftChars="1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個人情報の適正管理に関する報告</w:t>
      </w:r>
    </w:p>
    <w:p w14:paraId="09270D3E" w14:textId="77777777" w:rsidR="00930DC3" w:rsidRPr="0095411C" w:rsidRDefault="00930DC3" w:rsidP="00E84C79">
      <w:pPr>
        <w:spacing w:line="300" w:lineRule="exact"/>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毎年度5月末</w:t>
      </w:r>
    </w:p>
    <w:p w14:paraId="3A33A9E3" w14:textId="30487E41" w:rsidR="00930DC3" w:rsidRPr="0095411C" w:rsidRDefault="00955F90" w:rsidP="00E84C79">
      <w:pPr>
        <w:spacing w:line="300" w:lineRule="exact"/>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自己点検実施状況</w:t>
      </w:r>
      <w:r w:rsidR="009B18BA" w:rsidRPr="0095411C">
        <w:rPr>
          <w:rFonts w:ascii="HG丸ｺﾞｼｯｸM-PRO" w:eastAsia="HG丸ｺﾞｼｯｸM-PRO" w:hAnsi="HG丸ｺﾞｼｯｸM-PRO" w:hint="eastAsia"/>
          <w:sz w:val="24"/>
        </w:rPr>
        <w:t>報告書</w:t>
      </w:r>
      <w:r w:rsidR="00BD4798"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bdr w:val="single" w:sz="4" w:space="0" w:color="auto"/>
        </w:rPr>
        <w:t>様式第</w:t>
      </w:r>
      <w:r w:rsidR="004D125E" w:rsidRPr="0095411C">
        <w:rPr>
          <w:rFonts w:ascii="HG丸ｺﾞｼｯｸM-PRO" w:eastAsia="HG丸ｺﾞｼｯｸM-PRO" w:hAnsi="HG丸ｺﾞｼｯｸM-PRO" w:hint="eastAsia"/>
          <w:sz w:val="24"/>
          <w:bdr w:val="single" w:sz="4" w:space="0" w:color="auto"/>
        </w:rPr>
        <w:t>39</w:t>
      </w:r>
      <w:r w:rsidR="00930DC3" w:rsidRPr="0095411C">
        <w:rPr>
          <w:rFonts w:ascii="HG丸ｺﾞｼｯｸM-PRO" w:eastAsia="HG丸ｺﾞｼｯｸM-PRO" w:hAnsi="HG丸ｺﾞｼｯｸM-PRO" w:hint="eastAsia"/>
          <w:sz w:val="24"/>
          <w:bdr w:val="single" w:sz="4" w:space="0" w:color="auto"/>
        </w:rPr>
        <w:t>号</w:t>
      </w:r>
    </w:p>
    <w:p w14:paraId="6B09434D" w14:textId="77777777" w:rsidR="00930DC3" w:rsidRPr="0095411C" w:rsidRDefault="00930DC3" w:rsidP="00E84C79">
      <w:pPr>
        <w:spacing w:line="300" w:lineRule="exact"/>
        <w:rPr>
          <w:rFonts w:ascii="HG丸ｺﾞｼｯｸM-PRO" w:eastAsia="HG丸ｺﾞｼｯｸM-PRO" w:hAnsi="HG丸ｺﾞｼｯｸM-PRO"/>
          <w:sz w:val="24"/>
          <w:bdr w:val="single" w:sz="4" w:space="0" w:color="auto"/>
        </w:rPr>
      </w:pPr>
      <w:r w:rsidRPr="0095411C">
        <w:rPr>
          <w:rFonts w:ascii="HG丸ｺﾞｼｯｸM-PRO" w:eastAsia="HG丸ｺﾞｼｯｸM-PRO" w:hAnsi="HG丸ｺﾞｼｯｸM-PRO" w:hint="eastAsia"/>
          <w:sz w:val="24"/>
        </w:rPr>
        <w:t xml:space="preserve">　　　　</w:t>
      </w:r>
      <w:bookmarkStart w:id="251" w:name="_Toc48052409"/>
    </w:p>
    <w:p w14:paraId="5D67D902" w14:textId="77777777" w:rsidR="00930DC3" w:rsidRPr="0095411C" w:rsidRDefault="00930DC3" w:rsidP="00E84C79">
      <w:pPr>
        <w:pStyle w:val="2"/>
        <w:numPr>
          <w:ilvl w:val="0"/>
          <w:numId w:val="128"/>
        </w:numPr>
        <w:spacing w:line="300" w:lineRule="exact"/>
        <w:rPr>
          <w:rFonts w:ascii="HG丸ｺﾞｼｯｸM-PRO" w:eastAsia="HG丸ｺﾞｼｯｸM-PRO" w:hAnsi="HG丸ｺﾞｼｯｸM-PRO"/>
          <w:sz w:val="24"/>
        </w:rPr>
      </w:pPr>
      <w:bookmarkStart w:id="252" w:name="_Toc244090187"/>
      <w:r w:rsidRPr="0095411C">
        <w:rPr>
          <w:rFonts w:ascii="HG丸ｺﾞｼｯｸM-PRO" w:eastAsia="HG丸ｺﾞｼｯｸM-PRO" w:hAnsi="HG丸ｺﾞｼｯｸM-PRO" w:hint="eastAsia"/>
          <w:sz w:val="24"/>
        </w:rPr>
        <w:t>管理運営経費</w:t>
      </w:r>
      <w:bookmarkEnd w:id="251"/>
      <w:bookmarkEnd w:id="252"/>
    </w:p>
    <w:p w14:paraId="73FCFB43" w14:textId="5D19A3E4" w:rsidR="00930DC3" w:rsidRPr="0095411C" w:rsidRDefault="00833CC4" w:rsidP="00E84C79">
      <w:pPr>
        <w:spacing w:line="300" w:lineRule="exact"/>
        <w:ind w:leftChars="114" w:left="23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公園の運営管理に要する費用として</w:t>
      </w:r>
      <w:r w:rsidR="00F34A09" w:rsidRPr="0095411C">
        <w:rPr>
          <w:rFonts w:ascii="HG丸ｺﾞｼｯｸM-PRO" w:eastAsia="HG丸ｺﾞｼｯｸM-PRO" w:hAnsi="HG丸ｺﾞｼｯｸM-PRO" w:hint="eastAsia"/>
          <w:sz w:val="24"/>
        </w:rPr>
        <w:t>府が指定管理者に支払う</w:t>
      </w:r>
      <w:r w:rsidRPr="0095411C">
        <w:rPr>
          <w:rFonts w:ascii="HG丸ｺﾞｼｯｸM-PRO" w:eastAsia="HG丸ｺﾞｼｯｸM-PRO" w:hAnsi="HG丸ｺﾞｼｯｸM-PRO" w:hint="eastAsia"/>
          <w:sz w:val="24"/>
        </w:rPr>
        <w:t>指定管理</w:t>
      </w:r>
      <w:r w:rsidR="00930DC3" w:rsidRPr="0095411C">
        <w:rPr>
          <w:rFonts w:ascii="HG丸ｺﾞｼｯｸM-PRO" w:eastAsia="HG丸ｺﾞｼｯｸM-PRO" w:hAnsi="HG丸ｺﾞｼｯｸM-PRO" w:hint="eastAsia"/>
          <w:sz w:val="24"/>
        </w:rPr>
        <w:t>料は、事業計画書において提示のあった金額に基づき、指定管理者と管理業務</w:t>
      </w:r>
      <w:r w:rsidR="00330A32" w:rsidRPr="0095411C">
        <w:rPr>
          <w:rFonts w:ascii="HG丸ｺﾞｼｯｸM-PRO" w:eastAsia="HG丸ｺﾞｼｯｸM-PRO" w:hAnsi="HG丸ｺﾞｼｯｸM-PRO" w:hint="eastAsia"/>
          <w:sz w:val="24"/>
        </w:rPr>
        <w:t>協定</w:t>
      </w:r>
      <w:r w:rsidR="00930DC3" w:rsidRPr="0095411C">
        <w:rPr>
          <w:rFonts w:ascii="HG丸ｺﾞｼｯｸM-PRO" w:eastAsia="HG丸ｺﾞｼｯｸM-PRO" w:hAnsi="HG丸ｺﾞｼｯｸM-PRO" w:hint="eastAsia"/>
          <w:sz w:val="24"/>
        </w:rPr>
        <w:t>書を締結の</w:t>
      </w:r>
      <w:r w:rsidRPr="0095411C">
        <w:rPr>
          <w:rFonts w:ascii="HG丸ｺﾞｼｯｸM-PRO" w:eastAsia="HG丸ｺﾞｼｯｸM-PRO" w:hAnsi="HG丸ｺﾞｼｯｸM-PRO" w:hint="eastAsia"/>
          <w:sz w:val="24"/>
        </w:rPr>
        <w:t>上</w:t>
      </w:r>
      <w:r w:rsidR="00930DC3" w:rsidRPr="0095411C">
        <w:rPr>
          <w:rFonts w:ascii="HG丸ｺﾞｼｯｸM-PRO" w:eastAsia="HG丸ｺﾞｼｯｸM-PRO" w:hAnsi="HG丸ｺﾞｼｯｸM-PRO" w:hint="eastAsia"/>
          <w:sz w:val="24"/>
        </w:rPr>
        <w:t>、年度ごとの予算額の範囲内で支払うこととなる。なお、</w:t>
      </w:r>
      <w:r w:rsidRPr="0095411C">
        <w:rPr>
          <w:rFonts w:ascii="HG丸ｺﾞｼｯｸM-PRO" w:eastAsia="HG丸ｺﾞｼｯｸM-PRO" w:hAnsi="HG丸ｺﾞｼｯｸM-PRO" w:hint="eastAsia"/>
          <w:sz w:val="24"/>
        </w:rPr>
        <w:t>指定管理</w:t>
      </w:r>
      <w:r w:rsidR="00930DC3" w:rsidRPr="0095411C">
        <w:rPr>
          <w:rFonts w:ascii="HG丸ｺﾞｼｯｸM-PRO" w:eastAsia="HG丸ｺﾞｼｯｸM-PRO" w:hAnsi="HG丸ｺﾞｼｯｸM-PRO" w:hint="eastAsia"/>
          <w:sz w:val="24"/>
        </w:rPr>
        <w:t>料の支払い</w:t>
      </w:r>
      <w:r w:rsidR="00F34A09" w:rsidRPr="0095411C">
        <w:rPr>
          <w:rFonts w:ascii="HG丸ｺﾞｼｯｸM-PRO" w:eastAsia="HG丸ｺﾞｼｯｸM-PRO" w:hAnsi="HG丸ｺﾞｼｯｸM-PRO" w:hint="eastAsia"/>
          <w:sz w:val="24"/>
        </w:rPr>
        <w:t>の方法・時期</w:t>
      </w:r>
      <w:r w:rsidR="00930DC3" w:rsidRPr="0095411C">
        <w:rPr>
          <w:rFonts w:ascii="HG丸ｺﾞｼｯｸM-PRO" w:eastAsia="HG丸ｺﾞｼｯｸM-PRO" w:hAnsi="HG丸ｺﾞｼｯｸM-PRO" w:hint="eastAsia"/>
          <w:sz w:val="24"/>
        </w:rPr>
        <w:t>は</w:t>
      </w:r>
      <w:r w:rsidRPr="0095411C">
        <w:rPr>
          <w:rFonts w:ascii="HG丸ｺﾞｼｯｸM-PRO" w:eastAsia="HG丸ｺﾞｼｯｸM-PRO" w:hAnsi="HG丸ｺﾞｼｯｸM-PRO" w:hint="eastAsia"/>
          <w:sz w:val="24"/>
        </w:rPr>
        <w:t>管理業務</w:t>
      </w:r>
      <w:r w:rsidR="00330A32" w:rsidRPr="0095411C">
        <w:rPr>
          <w:rFonts w:ascii="HG丸ｺﾞｼｯｸM-PRO" w:eastAsia="HG丸ｺﾞｼｯｸM-PRO" w:hAnsi="HG丸ｺﾞｼｯｸM-PRO" w:hint="eastAsia"/>
          <w:sz w:val="24"/>
        </w:rPr>
        <w:t>協定</w:t>
      </w:r>
      <w:r w:rsidR="00930DC3" w:rsidRPr="0095411C">
        <w:rPr>
          <w:rFonts w:ascii="HG丸ｺﾞｼｯｸM-PRO" w:eastAsia="HG丸ｺﾞｼｯｸM-PRO" w:hAnsi="HG丸ｺﾞｼｯｸM-PRO" w:hint="eastAsia"/>
          <w:sz w:val="24"/>
        </w:rPr>
        <w:t>書のとおりとする。</w:t>
      </w:r>
    </w:p>
    <w:p w14:paraId="4B403BDD" w14:textId="706E4776" w:rsidR="00930DC3" w:rsidRPr="0095411C" w:rsidRDefault="00930DC3" w:rsidP="00E84C79">
      <w:pPr>
        <w:spacing w:line="300" w:lineRule="exact"/>
        <w:ind w:leftChars="114" w:left="23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また、管理区域</w:t>
      </w:r>
      <w:r w:rsidR="00C71F08" w:rsidRPr="0095411C">
        <w:rPr>
          <w:rFonts w:ascii="HG丸ｺﾞｼｯｸM-PRO" w:eastAsia="HG丸ｺﾞｼｯｸM-PRO" w:hAnsi="HG丸ｺﾞｼｯｸM-PRO" w:hint="eastAsia"/>
          <w:sz w:val="24"/>
        </w:rPr>
        <w:t>が増減</w:t>
      </w:r>
      <w:r w:rsidRPr="0095411C">
        <w:rPr>
          <w:rFonts w:ascii="HG丸ｺﾞｼｯｸM-PRO" w:eastAsia="HG丸ｺﾞｼｯｸM-PRO" w:hAnsi="HG丸ｺﾞｼｯｸM-PRO" w:hint="eastAsia"/>
          <w:sz w:val="24"/>
        </w:rPr>
        <w:t>する場合や業務内容を変更する場合等の</w:t>
      </w:r>
      <w:r w:rsidR="00BB6F8F" w:rsidRPr="0095411C">
        <w:rPr>
          <w:rFonts w:ascii="HG丸ｺﾞｼｯｸM-PRO" w:eastAsia="HG丸ｺﾞｼｯｸM-PRO" w:hAnsi="HG丸ｺﾞｼｯｸM-PRO" w:hint="eastAsia"/>
          <w:sz w:val="24"/>
        </w:rPr>
        <w:t>指定管理</w:t>
      </w:r>
      <w:r w:rsidRPr="0095411C">
        <w:rPr>
          <w:rFonts w:ascii="HG丸ｺﾞｼｯｸM-PRO" w:eastAsia="HG丸ｺﾞｼｯｸM-PRO" w:hAnsi="HG丸ｺﾞｼｯｸM-PRO" w:hint="eastAsia"/>
          <w:sz w:val="24"/>
        </w:rPr>
        <w:t>料の変更は、予算額の範囲内で指定管理者と</w:t>
      </w:r>
      <w:r w:rsidR="00BD4798" w:rsidRPr="0095411C">
        <w:rPr>
          <w:rFonts w:ascii="HG丸ｺﾞｼｯｸM-PRO" w:eastAsia="HG丸ｺﾞｼｯｸM-PRO" w:hAnsi="HG丸ｺﾞｼｯｸM-PRO" w:hint="eastAsia"/>
          <w:sz w:val="24"/>
        </w:rPr>
        <w:t>「</w:t>
      </w:r>
      <w:r w:rsidR="00F34A09" w:rsidRPr="0095411C">
        <w:rPr>
          <w:rFonts w:ascii="HG丸ｺﾞｼｯｸM-PRO" w:eastAsia="HG丸ｺﾞｼｯｸM-PRO" w:hAnsi="HG丸ｺﾞｼｯｸM-PRO" w:hint="eastAsia"/>
          <w:sz w:val="24"/>
        </w:rPr>
        <w:t>府営公園管理施設打合せ簿</w:t>
      </w:r>
      <w:r w:rsidR="00BD479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様式第19号</w:t>
      </w:r>
      <w:r w:rsidRPr="0095411C">
        <w:rPr>
          <w:rFonts w:ascii="HG丸ｺﾞｼｯｸM-PRO" w:eastAsia="HG丸ｺﾞｼｯｸM-PRO" w:hAnsi="HG丸ｺﾞｼｯｸM-PRO" w:hint="eastAsia"/>
          <w:sz w:val="24"/>
        </w:rPr>
        <w:t>を使用して協議の</w:t>
      </w:r>
      <w:r w:rsidR="007960C8" w:rsidRPr="0095411C">
        <w:rPr>
          <w:rFonts w:ascii="HG丸ｺﾞｼｯｸM-PRO" w:eastAsia="HG丸ｺﾞｼｯｸM-PRO" w:hAnsi="HG丸ｺﾞｼｯｸM-PRO" w:hint="eastAsia"/>
          <w:sz w:val="24"/>
        </w:rPr>
        <w:t>上</w:t>
      </w:r>
      <w:r w:rsidRPr="0095411C">
        <w:rPr>
          <w:rFonts w:ascii="HG丸ｺﾞｼｯｸM-PRO" w:eastAsia="HG丸ｺﾞｼｯｸM-PRO" w:hAnsi="HG丸ｺﾞｼｯｸM-PRO" w:hint="eastAsia"/>
          <w:sz w:val="24"/>
        </w:rPr>
        <w:t>決定する。</w:t>
      </w:r>
    </w:p>
    <w:p w14:paraId="0CE5BC2B" w14:textId="77777777" w:rsidR="007960C8" w:rsidRPr="0095411C" w:rsidRDefault="007960C8" w:rsidP="00E84C79">
      <w:pPr>
        <w:spacing w:line="300" w:lineRule="exact"/>
        <w:ind w:leftChars="114" w:left="239" w:firstLineChars="100" w:firstLine="240"/>
        <w:rPr>
          <w:rFonts w:ascii="HG丸ｺﾞｼｯｸM-PRO" w:eastAsia="HG丸ｺﾞｼｯｸM-PRO" w:hAnsi="HG丸ｺﾞｼｯｸM-PRO"/>
          <w:sz w:val="24"/>
        </w:rPr>
      </w:pPr>
    </w:p>
    <w:p w14:paraId="7A45774E" w14:textId="3F3E5A37" w:rsidR="00930DC3" w:rsidRPr="0095411C" w:rsidRDefault="00930DC3" w:rsidP="00E84C79">
      <w:pPr>
        <w:pStyle w:val="a6"/>
        <w:numPr>
          <w:ilvl w:val="0"/>
          <w:numId w:val="12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管理経費の請求は、</w:t>
      </w:r>
      <w:r w:rsidR="00BD4798" w:rsidRPr="0095411C">
        <w:rPr>
          <w:rFonts w:ascii="HG丸ｺﾞｼｯｸM-PRO" w:eastAsia="HG丸ｺﾞｼｯｸM-PRO" w:hAnsi="HG丸ｺﾞｼｯｸM-PRO" w:hint="eastAsia"/>
          <w:sz w:val="24"/>
        </w:rPr>
        <w:t>「</w:t>
      </w:r>
      <w:r w:rsidR="00F34A09" w:rsidRPr="0095411C">
        <w:rPr>
          <w:rFonts w:ascii="HG丸ｺﾞｼｯｸM-PRO" w:eastAsia="HG丸ｺﾞｼｯｸM-PRO" w:hAnsi="HG丸ｺﾞｼｯｸM-PRO" w:hint="eastAsia"/>
          <w:sz w:val="24"/>
        </w:rPr>
        <w:t>請求書</w:t>
      </w:r>
      <w:r w:rsidR="00BD4798"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様式第６号</w:t>
      </w:r>
      <w:r w:rsidRPr="0095411C">
        <w:rPr>
          <w:rFonts w:ascii="HG丸ｺﾞｼｯｸM-PRO" w:eastAsia="HG丸ｺﾞｼｯｸM-PRO" w:hAnsi="HG丸ｺﾞｼｯｸM-PRO" w:hint="eastAsia"/>
          <w:sz w:val="24"/>
        </w:rPr>
        <w:t>により行う。</w:t>
      </w:r>
    </w:p>
    <w:p w14:paraId="6CA23CEB" w14:textId="77777777" w:rsidR="007960C8" w:rsidRPr="0095411C" w:rsidRDefault="007960C8" w:rsidP="00E84C79">
      <w:pPr>
        <w:pStyle w:val="a6"/>
        <w:spacing w:line="300" w:lineRule="exact"/>
        <w:ind w:leftChars="0" w:left="659"/>
        <w:rPr>
          <w:rFonts w:ascii="HG丸ｺﾞｼｯｸM-PRO" w:eastAsia="HG丸ｺﾞｼｯｸM-PRO" w:hAnsi="HG丸ｺﾞｼｯｸM-PRO"/>
          <w:sz w:val="24"/>
        </w:rPr>
      </w:pPr>
    </w:p>
    <w:p w14:paraId="55FEEC5D" w14:textId="2707F2DE" w:rsidR="00930DC3" w:rsidRPr="0095411C" w:rsidRDefault="00930DC3" w:rsidP="00E84C79">
      <w:pPr>
        <w:pStyle w:val="a6"/>
        <w:numPr>
          <w:ilvl w:val="0"/>
          <w:numId w:val="12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土木事務所は、請求書の提出があった場合は、30日以内に速やかに支払うこととする。</w:t>
      </w:r>
    </w:p>
    <w:p w14:paraId="6019A4AC" w14:textId="77777777" w:rsidR="007960C8" w:rsidRPr="0095411C" w:rsidRDefault="007960C8" w:rsidP="00E84C79">
      <w:pPr>
        <w:pStyle w:val="a6"/>
        <w:spacing w:line="300" w:lineRule="exact"/>
        <w:rPr>
          <w:rFonts w:ascii="HG丸ｺﾞｼｯｸM-PRO" w:eastAsia="HG丸ｺﾞｼｯｸM-PRO" w:hAnsi="HG丸ｺﾞｼｯｸM-PRO"/>
          <w:sz w:val="24"/>
        </w:rPr>
      </w:pPr>
    </w:p>
    <w:p w14:paraId="0C8C6BC9" w14:textId="722E7681" w:rsidR="0035338B" w:rsidRPr="0095411C" w:rsidRDefault="00930DC3" w:rsidP="00E84C79">
      <w:pPr>
        <w:pStyle w:val="a6"/>
        <w:numPr>
          <w:ilvl w:val="0"/>
          <w:numId w:val="123"/>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ただし、年間の最後の経費の支払いの際、前払いが認められていない指定管理者は、履行確認通知書を受けてから請求書を提出すること。</w:t>
      </w:r>
      <w:bookmarkStart w:id="253" w:name="_Toc48052411"/>
    </w:p>
    <w:p w14:paraId="66C65447" w14:textId="77777777" w:rsidR="0035338B" w:rsidRPr="0095411C" w:rsidRDefault="0035338B" w:rsidP="00E84C79">
      <w:pPr>
        <w:spacing w:line="300" w:lineRule="exact"/>
        <w:rPr>
          <w:rFonts w:ascii="HG丸ｺﾞｼｯｸM-PRO" w:eastAsia="HG丸ｺﾞｼｯｸM-PRO" w:hAnsi="HG丸ｺﾞｼｯｸM-PRO"/>
          <w:sz w:val="24"/>
        </w:rPr>
      </w:pPr>
    </w:p>
    <w:p w14:paraId="55364F93" w14:textId="60C99363" w:rsidR="007C2C5F" w:rsidRPr="0095411C" w:rsidRDefault="00150F30" w:rsidP="00E84C79">
      <w:pPr>
        <w:pStyle w:val="2"/>
        <w:spacing w:line="300" w:lineRule="exact"/>
        <w:rPr>
          <w:rFonts w:ascii="HG丸ｺﾞｼｯｸM-PRO" w:eastAsia="HG丸ｺﾞｼｯｸM-PRO" w:hAnsi="HG丸ｺﾞｼｯｸM-PRO"/>
          <w:sz w:val="24"/>
        </w:rPr>
      </w:pPr>
      <w:bookmarkStart w:id="254" w:name="_Toc48052416"/>
      <w:bookmarkStart w:id="255" w:name="_Toc244090188"/>
      <w:r w:rsidRPr="0095411C">
        <w:rPr>
          <w:rFonts w:ascii="HG丸ｺﾞｼｯｸM-PRO" w:eastAsia="HG丸ｺﾞｼｯｸM-PRO" w:hAnsi="HG丸ｺﾞｼｯｸM-PRO" w:hint="eastAsia"/>
          <w:sz w:val="24"/>
        </w:rPr>
        <w:t>６．</w:t>
      </w:r>
      <w:r w:rsidR="00330A32" w:rsidRPr="0095411C">
        <w:rPr>
          <w:rFonts w:ascii="HG丸ｺﾞｼｯｸM-PRO" w:eastAsia="HG丸ｺﾞｼｯｸM-PRO" w:hAnsi="HG丸ｺﾞｼｯｸM-PRO" w:hint="eastAsia"/>
          <w:sz w:val="24"/>
        </w:rPr>
        <w:t>協定</w:t>
      </w:r>
      <w:r w:rsidR="00930DC3" w:rsidRPr="0095411C">
        <w:rPr>
          <w:rFonts w:ascii="HG丸ｺﾞｼｯｸM-PRO" w:eastAsia="HG丸ｺﾞｼｯｸM-PRO" w:hAnsi="HG丸ｺﾞｼｯｸM-PRO" w:hint="eastAsia"/>
          <w:sz w:val="24"/>
        </w:rPr>
        <w:t>履行状況等の確認等</w:t>
      </w:r>
      <w:bookmarkEnd w:id="254"/>
      <w:bookmarkEnd w:id="255"/>
    </w:p>
    <w:p w14:paraId="4908B9BF" w14:textId="77777777" w:rsidR="007960C8" w:rsidRPr="0095411C" w:rsidRDefault="007960C8" w:rsidP="00E84C79">
      <w:pPr>
        <w:spacing w:line="300" w:lineRule="exact"/>
      </w:pPr>
    </w:p>
    <w:p w14:paraId="1F97AFAB" w14:textId="77777777" w:rsidR="00930DC3" w:rsidRPr="0095411C" w:rsidRDefault="00930DC3" w:rsidP="00E84C79">
      <w:pPr>
        <w:pStyle w:val="a6"/>
        <w:numPr>
          <w:ilvl w:val="0"/>
          <w:numId w:val="124"/>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履行確認</w:t>
      </w:r>
    </w:p>
    <w:p w14:paraId="193AF0DD" w14:textId="128A03AF" w:rsidR="00930DC3" w:rsidRPr="0095411C" w:rsidRDefault="00930DC3" w:rsidP="00E84C79">
      <w:pPr>
        <w:spacing w:line="300" w:lineRule="exact"/>
        <w:ind w:leftChars="200" w:left="420" w:firstLineChars="100" w:firstLine="220"/>
        <w:rPr>
          <w:rFonts w:ascii="HG丸ｺﾞｼｯｸM-PRO" w:eastAsia="HG丸ｺﾞｼｯｸM-PRO" w:hAnsi="HG丸ｺﾞｼｯｸM-PRO"/>
          <w:spacing w:val="-10"/>
          <w:sz w:val="24"/>
        </w:rPr>
      </w:pPr>
      <w:r w:rsidRPr="0095411C">
        <w:rPr>
          <w:rFonts w:ascii="HG丸ｺﾞｼｯｸM-PRO" w:eastAsia="HG丸ｺﾞｼｯｸM-PRO" w:hAnsi="HG丸ｺﾞｼｯｸM-PRO" w:hint="eastAsia"/>
          <w:spacing w:val="-10"/>
          <w:sz w:val="24"/>
        </w:rPr>
        <w:t>指定管理者は、</w:t>
      </w:r>
      <w:r w:rsidR="00337F67" w:rsidRPr="0095411C">
        <w:rPr>
          <w:rFonts w:ascii="HG丸ｺﾞｼｯｸM-PRO" w:eastAsia="HG丸ｺﾞｼｯｸM-PRO" w:hAnsi="HG丸ｺﾞｼｯｸM-PRO" w:hint="eastAsia"/>
          <w:spacing w:val="-10"/>
          <w:sz w:val="24"/>
        </w:rPr>
        <w:t>申請</w:t>
      </w:r>
      <w:r w:rsidRPr="0095411C">
        <w:rPr>
          <w:rFonts w:ascii="HG丸ｺﾞｼｯｸM-PRO" w:eastAsia="HG丸ｺﾞｼｯｸM-PRO" w:hAnsi="HG丸ｺﾞｼｯｸM-PRO" w:hint="eastAsia"/>
          <w:spacing w:val="-10"/>
          <w:sz w:val="24"/>
        </w:rPr>
        <w:t>時に提出した事業計画書や毎年度の事業実施計画書、本要領、</w:t>
      </w:r>
      <w:r w:rsidR="007960C8" w:rsidRPr="0095411C">
        <w:rPr>
          <w:rFonts w:ascii="HG丸ｺﾞｼｯｸM-PRO" w:eastAsia="HG丸ｺﾞｼｯｸM-PRO" w:hAnsi="HG丸ｺﾞｼｯｸM-PRO" w:hint="eastAsia"/>
          <w:spacing w:val="-10"/>
          <w:sz w:val="24"/>
        </w:rPr>
        <w:t>各公園の</w:t>
      </w:r>
      <w:r w:rsidRPr="0095411C">
        <w:rPr>
          <w:rFonts w:ascii="HG丸ｺﾞｼｯｸM-PRO" w:eastAsia="HG丸ｺﾞｼｯｸM-PRO" w:hAnsi="HG丸ｺﾞｼｯｸM-PRO" w:hint="eastAsia"/>
          <w:spacing w:val="-10"/>
          <w:sz w:val="24"/>
        </w:rPr>
        <w:t>管理マニュアル等に沿って、管理業務を適正に遂行しているかどうかについて、自己点検を実施することとし、自己点検の結果をもとに、土木事務所に管理業務の履行状況を報告し、確認等を受ける（以下「履行確認」という。）。</w:t>
      </w:r>
    </w:p>
    <w:p w14:paraId="05371B8A" w14:textId="77777777" w:rsidR="00930DC3" w:rsidRPr="0095411C" w:rsidRDefault="00930DC3" w:rsidP="00E84C79">
      <w:pPr>
        <w:spacing w:line="300" w:lineRule="exact"/>
        <w:ind w:leftChars="200" w:left="420" w:firstLineChars="100" w:firstLine="220"/>
        <w:rPr>
          <w:rFonts w:ascii="HG丸ｺﾞｼｯｸM-PRO" w:eastAsia="HG丸ｺﾞｼｯｸM-PRO" w:hAnsi="HG丸ｺﾞｼｯｸM-PRO"/>
          <w:spacing w:val="-10"/>
          <w:sz w:val="24"/>
        </w:rPr>
      </w:pPr>
      <w:r w:rsidRPr="0095411C">
        <w:rPr>
          <w:rFonts w:ascii="HG丸ｺﾞｼｯｸM-PRO" w:eastAsia="HG丸ｺﾞｼｯｸM-PRO" w:hAnsi="HG丸ｺﾞｼｯｸM-PRO" w:hint="eastAsia"/>
          <w:spacing w:val="-10"/>
          <w:sz w:val="24"/>
        </w:rPr>
        <w:t>履行確認は、土木事務所と指定管理者が互いに管理状況や管理上の問題認識、提案の達成状況を共有し、管理の改善・向上につなげるための課題解決の実践や提案達成を実現していくために行うものである。履行確認の1回当たりの所要時間は、概ね半日から１日程度を目安として、効率的・効果的に行うものとする。</w:t>
      </w:r>
    </w:p>
    <w:p w14:paraId="2E283B06" w14:textId="77777777" w:rsidR="00930DC3" w:rsidRPr="0095411C" w:rsidRDefault="00930DC3" w:rsidP="00E84C79">
      <w:pPr>
        <w:spacing w:line="300" w:lineRule="exact"/>
        <w:ind w:leftChars="200" w:left="420" w:firstLineChars="100" w:firstLine="220"/>
        <w:rPr>
          <w:rFonts w:ascii="HG丸ｺﾞｼｯｸM-PRO" w:eastAsia="HG丸ｺﾞｼｯｸM-PRO" w:hAnsi="HG丸ｺﾞｼｯｸM-PRO"/>
          <w:spacing w:val="-10"/>
          <w:sz w:val="24"/>
        </w:rPr>
      </w:pPr>
      <w:r w:rsidRPr="0095411C">
        <w:rPr>
          <w:rFonts w:ascii="HG丸ｺﾞｼｯｸM-PRO" w:eastAsia="HG丸ｺﾞｼｯｸM-PRO" w:hAnsi="HG丸ｺﾞｼｯｸM-PRO" w:hint="eastAsia"/>
          <w:spacing w:val="-10"/>
          <w:sz w:val="24"/>
        </w:rPr>
        <w:t>指定管理者は、公園の包括管理を代行することについて、議会の議決を経て指定された者であり、良好な管理運営を行っていくという自覚を持って、主体的な立場で自己点検（点検結果に基づく改善対応含む</w:t>
      </w:r>
      <w:r w:rsidR="00067A5F" w:rsidRPr="0095411C">
        <w:rPr>
          <w:rFonts w:ascii="HG丸ｺﾞｼｯｸM-PRO" w:eastAsia="HG丸ｺﾞｼｯｸM-PRO" w:hAnsi="HG丸ｺﾞｼｯｸM-PRO" w:hint="eastAsia"/>
          <w:spacing w:val="-10"/>
          <w:sz w:val="24"/>
        </w:rPr>
        <w:t>。</w:t>
      </w:r>
      <w:r w:rsidRPr="0095411C">
        <w:rPr>
          <w:rFonts w:ascii="HG丸ｺﾞｼｯｸM-PRO" w:eastAsia="HG丸ｺﾞｼｯｸM-PRO" w:hAnsi="HG丸ｺﾞｼｯｸM-PRO" w:hint="eastAsia"/>
          <w:spacing w:val="-10"/>
          <w:sz w:val="24"/>
        </w:rPr>
        <w:t>）を実施しなければならない。また、指定管理者は、履行確認が適切に実施されるよう、確認に必要な資料を整理・準備の上、</w:t>
      </w:r>
      <w:r w:rsidRPr="0095411C">
        <w:rPr>
          <w:rFonts w:ascii="HG丸ｺﾞｼｯｸM-PRO" w:eastAsia="HG丸ｺﾞｼｯｸM-PRO" w:hAnsi="HG丸ｺﾞｼｯｸM-PRO" w:hint="eastAsia"/>
          <w:spacing w:val="-10"/>
          <w:sz w:val="24"/>
        </w:rPr>
        <w:lastRenderedPageBreak/>
        <w:t>総括管理責任者を含め管理業務の内容に精通した職員をもって対応しなければならない。</w:t>
      </w:r>
    </w:p>
    <w:p w14:paraId="586D305E" w14:textId="77777777" w:rsidR="00930DC3" w:rsidRPr="0095411C" w:rsidRDefault="00930DC3" w:rsidP="00E84C79">
      <w:pPr>
        <w:spacing w:line="300" w:lineRule="exact"/>
        <w:ind w:leftChars="200" w:left="420" w:firstLineChars="100" w:firstLine="220"/>
        <w:rPr>
          <w:rFonts w:ascii="HG丸ｺﾞｼｯｸM-PRO" w:eastAsia="HG丸ｺﾞｼｯｸM-PRO" w:hAnsi="HG丸ｺﾞｼｯｸM-PRO"/>
          <w:spacing w:val="-10"/>
          <w:sz w:val="24"/>
        </w:rPr>
      </w:pPr>
      <w:r w:rsidRPr="0095411C">
        <w:rPr>
          <w:rFonts w:ascii="HG丸ｺﾞｼｯｸM-PRO" w:eastAsia="HG丸ｺﾞｼｯｸM-PRO" w:hAnsi="HG丸ｺﾞｼｯｸM-PRO" w:hint="eastAsia"/>
          <w:spacing w:val="-10"/>
          <w:sz w:val="24"/>
        </w:rPr>
        <w:t>土木事務所は、自己点検の結果をもとに、業務の進捗状況</w:t>
      </w:r>
      <w:r w:rsidR="00BB3289" w:rsidRPr="0095411C">
        <w:rPr>
          <w:rFonts w:ascii="HG丸ｺﾞｼｯｸM-PRO" w:eastAsia="HG丸ｺﾞｼｯｸM-PRO" w:hAnsi="HG丸ｺﾞｼｯｸM-PRO" w:hint="eastAsia"/>
          <w:spacing w:val="-10"/>
          <w:sz w:val="24"/>
        </w:rPr>
        <w:t>等</w:t>
      </w:r>
      <w:r w:rsidRPr="0095411C">
        <w:rPr>
          <w:rFonts w:ascii="HG丸ｺﾞｼｯｸM-PRO" w:eastAsia="HG丸ｺﾞｼｯｸM-PRO" w:hAnsi="HG丸ｺﾞｼｯｸM-PRO" w:hint="eastAsia"/>
          <w:spacing w:val="-10"/>
          <w:sz w:val="24"/>
        </w:rPr>
        <w:t>を把握し、履行確認の結果（業務ができていない場合の履行指導や不適切な管理がある場合の改善指導</w:t>
      </w:r>
      <w:r w:rsidR="00BB3289" w:rsidRPr="0095411C">
        <w:rPr>
          <w:rFonts w:ascii="HG丸ｺﾞｼｯｸM-PRO" w:eastAsia="HG丸ｺﾞｼｯｸM-PRO" w:hAnsi="HG丸ｺﾞｼｯｸM-PRO" w:hint="eastAsia"/>
          <w:spacing w:val="-10"/>
          <w:sz w:val="24"/>
        </w:rPr>
        <w:t>等</w:t>
      </w:r>
      <w:r w:rsidRPr="0095411C">
        <w:rPr>
          <w:rFonts w:ascii="HG丸ｺﾞｼｯｸM-PRO" w:eastAsia="HG丸ｺﾞｼｯｸM-PRO" w:hAnsi="HG丸ｺﾞｼｯｸM-PRO" w:hint="eastAsia"/>
          <w:spacing w:val="-10"/>
          <w:sz w:val="24"/>
        </w:rPr>
        <w:t>を含む</w:t>
      </w:r>
      <w:r w:rsidR="00067A5F" w:rsidRPr="0095411C">
        <w:rPr>
          <w:rFonts w:ascii="HG丸ｺﾞｼｯｸM-PRO" w:eastAsia="HG丸ｺﾞｼｯｸM-PRO" w:hAnsi="HG丸ｺﾞｼｯｸM-PRO" w:hint="eastAsia"/>
          <w:spacing w:val="-10"/>
          <w:sz w:val="24"/>
        </w:rPr>
        <w:t>。</w:t>
      </w:r>
      <w:r w:rsidRPr="0095411C">
        <w:rPr>
          <w:rFonts w:ascii="HG丸ｺﾞｼｯｸM-PRO" w:eastAsia="HG丸ｺﾞｼｯｸM-PRO" w:hAnsi="HG丸ｺﾞｼｯｸM-PRO" w:hint="eastAsia"/>
          <w:spacing w:val="-10"/>
          <w:sz w:val="24"/>
        </w:rPr>
        <w:t>）を指定管理者に伝え、指定管理者は履行確認の結果を受けて、管理業務の改善・向上に取り組むこととする。</w:t>
      </w:r>
    </w:p>
    <w:p w14:paraId="6FE56228" w14:textId="77777777" w:rsidR="00930DC3" w:rsidRPr="0095411C" w:rsidRDefault="00930DC3" w:rsidP="00E84C79">
      <w:pPr>
        <w:spacing w:line="300" w:lineRule="exact"/>
        <w:ind w:leftChars="200" w:left="420" w:firstLineChars="100" w:firstLine="220"/>
        <w:rPr>
          <w:rFonts w:ascii="HG丸ｺﾞｼｯｸM-PRO" w:eastAsia="HG丸ｺﾞｼｯｸM-PRO" w:hAnsi="HG丸ｺﾞｼｯｸM-PRO"/>
          <w:spacing w:val="-10"/>
          <w:sz w:val="24"/>
        </w:rPr>
      </w:pPr>
      <w:r w:rsidRPr="0095411C">
        <w:rPr>
          <w:rFonts w:ascii="HG丸ｺﾞｼｯｸM-PRO" w:eastAsia="HG丸ｺﾞｼｯｸM-PRO" w:hAnsi="HG丸ｺﾞｼｯｸM-PRO" w:hint="eastAsia"/>
          <w:spacing w:val="-10"/>
          <w:sz w:val="24"/>
        </w:rPr>
        <w:t>土木事務所及び指定管理者は、履行確認の結果を</w:t>
      </w:r>
      <w:r w:rsidR="00320725" w:rsidRPr="0095411C">
        <w:rPr>
          <w:rFonts w:ascii="HG丸ｺﾞｼｯｸM-PRO" w:eastAsia="HG丸ｺﾞｼｯｸM-PRO" w:hAnsi="HG丸ｺﾞｼｯｸM-PRO" w:hint="eastAsia"/>
          <w:spacing w:val="-10"/>
          <w:sz w:val="24"/>
        </w:rPr>
        <w:t>「８．管理業務に対する評価　参照」</w:t>
      </w:r>
      <w:r w:rsidRPr="0095411C">
        <w:rPr>
          <w:rFonts w:ascii="HG丸ｺﾞｼｯｸM-PRO" w:eastAsia="HG丸ｺﾞｼｯｸM-PRO" w:hAnsi="HG丸ｺﾞｼｯｸM-PRO" w:hint="eastAsia"/>
          <w:spacing w:val="-10"/>
          <w:sz w:val="24"/>
        </w:rPr>
        <w:t>モニタリングに反映させることとする。</w:t>
      </w:r>
    </w:p>
    <w:p w14:paraId="4DF39AD5" w14:textId="77777777" w:rsidR="00930DC3" w:rsidRPr="0095411C" w:rsidRDefault="00930DC3" w:rsidP="00930DC3">
      <w:pPr>
        <w:rPr>
          <w:rFonts w:ascii="HG丸ｺﾞｼｯｸM-PRO" w:eastAsia="HG丸ｺﾞｼｯｸM-PRO" w:hAnsi="HG丸ｺﾞｼｯｸM-PRO"/>
          <w:sz w:val="24"/>
        </w:rPr>
      </w:pPr>
    </w:p>
    <w:p w14:paraId="1587B26D" w14:textId="77777777" w:rsidR="00930DC3" w:rsidRPr="0095411C" w:rsidRDefault="00930DC3" w:rsidP="003E2F02">
      <w:pPr>
        <w:pStyle w:val="a6"/>
        <w:numPr>
          <w:ilvl w:val="0"/>
          <w:numId w:val="124"/>
        </w:numPr>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履行確認の種類</w:t>
      </w:r>
    </w:p>
    <w:p w14:paraId="11D4B94C" w14:textId="77777777" w:rsidR="00930DC3" w:rsidRPr="0095411C" w:rsidRDefault="00930DC3" w:rsidP="00930DC3">
      <w:pPr>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履行確認は、確認内容に応じて以下に類型化される。</w:t>
      </w:r>
    </w:p>
    <w:tbl>
      <w:tblPr>
        <w:tblW w:w="8277"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7"/>
        <w:gridCol w:w="510"/>
        <w:gridCol w:w="510"/>
        <w:gridCol w:w="510"/>
        <w:gridCol w:w="510"/>
        <w:gridCol w:w="510"/>
        <w:gridCol w:w="510"/>
        <w:gridCol w:w="510"/>
        <w:gridCol w:w="510"/>
        <w:gridCol w:w="510"/>
        <w:gridCol w:w="510"/>
        <w:gridCol w:w="510"/>
        <w:gridCol w:w="510"/>
      </w:tblGrid>
      <w:tr w:rsidR="0095411C" w:rsidRPr="0095411C" w14:paraId="425E0B6E" w14:textId="77777777" w:rsidTr="009A6284">
        <w:trPr>
          <w:trHeight w:val="526"/>
        </w:trPr>
        <w:tc>
          <w:tcPr>
            <w:tcW w:w="2157" w:type="dxa"/>
            <w:tcBorders>
              <w:top w:val="single" w:sz="4" w:space="0" w:color="auto"/>
              <w:left w:val="single" w:sz="4" w:space="0" w:color="auto"/>
              <w:bottom w:val="single" w:sz="4" w:space="0" w:color="auto"/>
              <w:right w:val="single" w:sz="4" w:space="0" w:color="auto"/>
            </w:tcBorders>
            <w:vAlign w:val="center"/>
          </w:tcPr>
          <w:p w14:paraId="28D546D8" w14:textId="0D30A3EC" w:rsidR="00894FED" w:rsidRPr="0095411C" w:rsidRDefault="009A6284" w:rsidP="009A6284">
            <w:pPr>
              <w:spacing w:line="180" w:lineRule="auto"/>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種　類</w:t>
            </w:r>
          </w:p>
        </w:tc>
        <w:tc>
          <w:tcPr>
            <w:tcW w:w="510" w:type="dxa"/>
            <w:tcBorders>
              <w:top w:val="single" w:sz="4" w:space="0" w:color="auto"/>
              <w:left w:val="single" w:sz="4" w:space="0" w:color="auto"/>
              <w:bottom w:val="single" w:sz="4" w:space="0" w:color="auto"/>
              <w:right w:val="single" w:sz="4" w:space="0" w:color="auto"/>
            </w:tcBorders>
            <w:hideMark/>
          </w:tcPr>
          <w:p w14:paraId="113E28BB" w14:textId="77777777"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４</w:t>
            </w:r>
          </w:p>
          <w:p w14:paraId="190B82B8" w14:textId="713B7681"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481AFD2E" w14:textId="77777777"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５</w:t>
            </w:r>
          </w:p>
          <w:p w14:paraId="69A293CC" w14:textId="18AD36C6"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2DE00DDC" w14:textId="77777777"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６</w:t>
            </w:r>
          </w:p>
          <w:p w14:paraId="1D0CF9D7" w14:textId="4E6FB0D7"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676F827F" w14:textId="77777777"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７</w:t>
            </w:r>
          </w:p>
          <w:p w14:paraId="15D962D5" w14:textId="07807E07"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3A2406F0" w14:textId="77777777"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８</w:t>
            </w:r>
          </w:p>
          <w:p w14:paraId="4FB141EC" w14:textId="3BEE2591"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74E5316F" w14:textId="77777777"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９</w:t>
            </w:r>
          </w:p>
          <w:p w14:paraId="5E3ACB95" w14:textId="132B082C"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月</w:t>
            </w:r>
          </w:p>
        </w:tc>
        <w:tc>
          <w:tcPr>
            <w:tcW w:w="510" w:type="dxa"/>
            <w:tcBorders>
              <w:top w:val="single" w:sz="4" w:space="0" w:color="auto"/>
              <w:left w:val="single" w:sz="4" w:space="0" w:color="auto"/>
              <w:bottom w:val="single" w:sz="4" w:space="0" w:color="auto"/>
              <w:right w:val="single" w:sz="4" w:space="0" w:color="auto"/>
            </w:tcBorders>
          </w:tcPr>
          <w:p w14:paraId="2A5DD612" w14:textId="77777777" w:rsidR="00894FED" w:rsidRPr="0095411C" w:rsidRDefault="00894FED" w:rsidP="009A6284">
            <w:pPr>
              <w:spacing w:line="180" w:lineRule="auto"/>
              <w:ind w:leftChars="-35" w:left="-73"/>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10</w:t>
            </w:r>
          </w:p>
          <w:p w14:paraId="065ED1E3" w14:textId="0A6D80D1" w:rsidR="00894FED" w:rsidRPr="0095411C" w:rsidRDefault="00894FED" w:rsidP="009A6284">
            <w:pPr>
              <w:spacing w:line="180" w:lineRule="auto"/>
              <w:ind w:leftChars="-35" w:left="-73"/>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0AD00C67" w14:textId="77777777" w:rsidR="00894FED" w:rsidRPr="0095411C" w:rsidRDefault="00894FED" w:rsidP="009A6284">
            <w:pPr>
              <w:spacing w:line="180" w:lineRule="auto"/>
              <w:ind w:leftChars="-35" w:left="-73"/>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11</w:t>
            </w:r>
          </w:p>
          <w:p w14:paraId="10A0EC99" w14:textId="25F388B3" w:rsidR="00894FED" w:rsidRPr="0095411C" w:rsidRDefault="00894FED" w:rsidP="009A6284">
            <w:pPr>
              <w:spacing w:line="180" w:lineRule="auto"/>
              <w:ind w:leftChars="-35" w:left="-73"/>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月</w:t>
            </w:r>
          </w:p>
        </w:tc>
        <w:tc>
          <w:tcPr>
            <w:tcW w:w="510" w:type="dxa"/>
            <w:tcBorders>
              <w:top w:val="single" w:sz="4" w:space="0" w:color="auto"/>
              <w:left w:val="single" w:sz="4" w:space="0" w:color="auto"/>
              <w:bottom w:val="single" w:sz="4" w:space="0" w:color="auto"/>
              <w:right w:val="single" w:sz="4" w:space="0" w:color="auto"/>
            </w:tcBorders>
          </w:tcPr>
          <w:p w14:paraId="2821135B" w14:textId="77777777"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12</w:t>
            </w:r>
          </w:p>
          <w:p w14:paraId="0A028A66" w14:textId="1C76DD2A"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08A1586A" w14:textId="7A3623A6"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１月</w:t>
            </w:r>
          </w:p>
        </w:tc>
        <w:tc>
          <w:tcPr>
            <w:tcW w:w="510" w:type="dxa"/>
            <w:tcBorders>
              <w:top w:val="single" w:sz="4" w:space="0" w:color="auto"/>
              <w:left w:val="single" w:sz="4" w:space="0" w:color="auto"/>
              <w:bottom w:val="single" w:sz="4" w:space="0" w:color="auto"/>
              <w:right w:val="single" w:sz="4" w:space="0" w:color="auto"/>
            </w:tcBorders>
          </w:tcPr>
          <w:p w14:paraId="2D1046DB" w14:textId="77777777"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2</w:t>
            </w:r>
          </w:p>
          <w:p w14:paraId="39D30E90" w14:textId="0F1FC310"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30C9A224" w14:textId="7E5C6672" w:rsidR="00894FED" w:rsidRPr="0095411C" w:rsidRDefault="00894FED" w:rsidP="009A6284">
            <w:pPr>
              <w:spacing w:line="180" w:lineRule="auto"/>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３月</w:t>
            </w:r>
          </w:p>
        </w:tc>
      </w:tr>
      <w:tr w:rsidR="0095411C" w:rsidRPr="0095411C" w14:paraId="5AFB0135" w14:textId="77777777" w:rsidTr="009A6284">
        <w:tc>
          <w:tcPr>
            <w:tcW w:w="2157" w:type="dxa"/>
            <w:tcBorders>
              <w:top w:val="single" w:sz="4" w:space="0" w:color="auto"/>
              <w:left w:val="single" w:sz="4" w:space="0" w:color="auto"/>
              <w:bottom w:val="single" w:sz="4" w:space="0" w:color="auto"/>
              <w:right w:val="single" w:sz="4" w:space="0" w:color="auto"/>
            </w:tcBorders>
            <w:hideMark/>
          </w:tcPr>
          <w:p w14:paraId="747FC0F2" w14:textId="77777777" w:rsidR="009A6284" w:rsidRPr="0095411C" w:rsidRDefault="00894FED" w:rsidP="001267FC">
            <w:pP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①日常管理の</w:t>
            </w:r>
          </w:p>
          <w:p w14:paraId="2CE95853" w14:textId="38501D45" w:rsidR="00894FED" w:rsidRPr="0095411C" w:rsidRDefault="00894FED" w:rsidP="009A6284">
            <w:pPr>
              <w:ind w:firstLineChars="100" w:firstLine="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履行確認</w:t>
            </w:r>
          </w:p>
        </w:tc>
        <w:tc>
          <w:tcPr>
            <w:tcW w:w="510" w:type="dxa"/>
            <w:tcBorders>
              <w:top w:val="single" w:sz="4" w:space="0" w:color="auto"/>
              <w:left w:val="single" w:sz="4" w:space="0" w:color="auto"/>
              <w:bottom w:val="single" w:sz="4" w:space="0" w:color="auto"/>
              <w:right w:val="single" w:sz="4" w:space="0" w:color="auto"/>
            </w:tcBorders>
            <w:vAlign w:val="center"/>
          </w:tcPr>
          <w:p w14:paraId="0EEE2812"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6183EBB1" w14:textId="77777777"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1CF5C523"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1B988F68" w14:textId="77777777"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46C24B64"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26D32787" w14:textId="77777777"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5B713372"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0DA0249D" w14:textId="7EA6AE14"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4D941914"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53A941D9" w14:textId="1E841E88"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3B84AE65"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1F4FFF1F" w14:textId="70E27A8F"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r>
      <w:tr w:rsidR="0095411C" w:rsidRPr="0095411C" w14:paraId="6C992D07" w14:textId="77777777" w:rsidTr="009A6284">
        <w:tc>
          <w:tcPr>
            <w:tcW w:w="2157" w:type="dxa"/>
            <w:tcBorders>
              <w:top w:val="single" w:sz="4" w:space="0" w:color="auto"/>
              <w:left w:val="single" w:sz="4" w:space="0" w:color="auto"/>
              <w:bottom w:val="single" w:sz="4" w:space="0" w:color="auto"/>
              <w:right w:val="single" w:sz="4" w:space="0" w:color="auto"/>
            </w:tcBorders>
            <w:hideMark/>
          </w:tcPr>
          <w:p w14:paraId="5450ADC0" w14:textId="77777777" w:rsidR="009A6284" w:rsidRPr="0095411C" w:rsidRDefault="00894FED" w:rsidP="001267FC">
            <w:pP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②管理運営の</w:t>
            </w:r>
          </w:p>
          <w:p w14:paraId="6A6A29E4" w14:textId="6419FECB" w:rsidR="00894FED" w:rsidRPr="0095411C" w:rsidRDefault="00894FED" w:rsidP="009A6284">
            <w:pPr>
              <w:ind w:firstLineChars="100" w:firstLine="200"/>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履行確認</w:t>
            </w:r>
          </w:p>
        </w:tc>
        <w:tc>
          <w:tcPr>
            <w:tcW w:w="510" w:type="dxa"/>
            <w:tcBorders>
              <w:top w:val="single" w:sz="4" w:space="0" w:color="auto"/>
              <w:left w:val="single" w:sz="4" w:space="0" w:color="auto"/>
              <w:bottom w:val="single" w:sz="4" w:space="0" w:color="auto"/>
              <w:right w:val="single" w:sz="4" w:space="0" w:color="auto"/>
            </w:tcBorders>
            <w:vAlign w:val="center"/>
            <w:hideMark/>
          </w:tcPr>
          <w:p w14:paraId="05D5EF4A" w14:textId="77777777"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7B49AD17"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48248EF"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534E326"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78FAF8FA" w14:textId="77777777"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4F2E764C"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14BF50B"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447D159B" w14:textId="20CF71C2"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30B41442"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DB2A68A" w14:textId="4592EDA8"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BDAEE27"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19ABBDB3" w14:textId="6C2328A3"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r>
      <w:tr w:rsidR="0095411C" w:rsidRPr="0095411C" w14:paraId="45E5A67E" w14:textId="77777777" w:rsidTr="009A6284">
        <w:tc>
          <w:tcPr>
            <w:tcW w:w="2157" w:type="dxa"/>
            <w:tcBorders>
              <w:top w:val="single" w:sz="4" w:space="0" w:color="auto"/>
              <w:left w:val="single" w:sz="4" w:space="0" w:color="auto"/>
              <w:bottom w:val="single" w:sz="4" w:space="0" w:color="auto"/>
              <w:right w:val="single" w:sz="4" w:space="0" w:color="auto"/>
            </w:tcBorders>
            <w:hideMark/>
          </w:tcPr>
          <w:p w14:paraId="4B615DCD" w14:textId="77777777" w:rsidR="00894FED" w:rsidRPr="0095411C" w:rsidRDefault="00894FED" w:rsidP="001267FC">
            <w:pP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③プールの履行確認</w:t>
            </w:r>
            <w:r w:rsidRPr="0095411C">
              <w:rPr>
                <w:rFonts w:ascii="HG丸ｺﾞｼｯｸM-PRO" w:eastAsia="HG丸ｺﾞｼｯｸM-PRO" w:hAnsi="HG丸ｺﾞｼｯｸM-PRO" w:hint="eastAsia"/>
                <w:sz w:val="16"/>
                <w:szCs w:val="16"/>
              </w:rPr>
              <w:t>（プール開期前・開期中）</w:t>
            </w:r>
          </w:p>
        </w:tc>
        <w:tc>
          <w:tcPr>
            <w:tcW w:w="510" w:type="dxa"/>
            <w:tcBorders>
              <w:top w:val="single" w:sz="4" w:space="0" w:color="auto"/>
              <w:left w:val="single" w:sz="4" w:space="0" w:color="auto"/>
              <w:bottom w:val="single" w:sz="4" w:space="0" w:color="auto"/>
              <w:right w:val="single" w:sz="4" w:space="0" w:color="auto"/>
            </w:tcBorders>
            <w:vAlign w:val="center"/>
          </w:tcPr>
          <w:p w14:paraId="71586FD7"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8C77A4C"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47ABA4BA" w14:textId="77777777"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c>
          <w:tcPr>
            <w:tcW w:w="1020" w:type="dxa"/>
            <w:gridSpan w:val="2"/>
            <w:tcBorders>
              <w:top w:val="single" w:sz="4" w:space="0" w:color="auto"/>
              <w:left w:val="single" w:sz="4" w:space="0" w:color="auto"/>
              <w:bottom w:val="single" w:sz="4" w:space="0" w:color="auto"/>
              <w:right w:val="single" w:sz="4" w:space="0" w:color="auto"/>
            </w:tcBorders>
            <w:vAlign w:val="center"/>
            <w:hideMark/>
          </w:tcPr>
          <w:p w14:paraId="1EDB5BB9" w14:textId="77777777"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605A8E1D"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C4D86B4"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D0ADA6F" w14:textId="6A049178"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C8818E9"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46A9D60" w14:textId="0779F3BC"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51BDD3C"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9246FE6" w14:textId="38EF083D" w:rsidR="00894FED" w:rsidRPr="0095411C" w:rsidRDefault="00894FED" w:rsidP="009A6284">
            <w:pPr>
              <w:jc w:val="center"/>
              <w:rPr>
                <w:rFonts w:ascii="HG丸ｺﾞｼｯｸM-PRO" w:eastAsia="HG丸ｺﾞｼｯｸM-PRO" w:hAnsi="HG丸ｺﾞｼｯｸM-PRO"/>
                <w:sz w:val="20"/>
                <w:szCs w:val="20"/>
              </w:rPr>
            </w:pPr>
          </w:p>
        </w:tc>
      </w:tr>
      <w:tr w:rsidR="0095411C" w:rsidRPr="0095411C" w14:paraId="33B01F40" w14:textId="77777777" w:rsidTr="009A6284">
        <w:tc>
          <w:tcPr>
            <w:tcW w:w="2157" w:type="dxa"/>
            <w:tcBorders>
              <w:top w:val="single" w:sz="4" w:space="0" w:color="auto"/>
              <w:left w:val="single" w:sz="4" w:space="0" w:color="auto"/>
              <w:bottom w:val="single" w:sz="4" w:space="0" w:color="auto"/>
              <w:right w:val="single" w:sz="4" w:space="0" w:color="auto"/>
            </w:tcBorders>
            <w:hideMark/>
          </w:tcPr>
          <w:p w14:paraId="57342762" w14:textId="77777777" w:rsidR="009A6284" w:rsidRPr="0095411C" w:rsidRDefault="009A6284" w:rsidP="00343619">
            <w:pPr>
              <w:pStyle w:val="a6"/>
              <w:numPr>
                <w:ilvl w:val="0"/>
                <w:numId w:val="107"/>
              </w:numPr>
              <w:ind w:leftChars="0" w:left="266" w:hanging="231"/>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特殊庭園等の</w:t>
            </w:r>
          </w:p>
          <w:p w14:paraId="163104BF" w14:textId="1E6B4B1E" w:rsidR="009A6284" w:rsidRPr="0095411C" w:rsidRDefault="009A6284" w:rsidP="009A6284">
            <w:pPr>
              <w:pStyle w:val="a6"/>
              <w:ind w:leftChars="0" w:left="266"/>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履行確認</w:t>
            </w:r>
          </w:p>
        </w:tc>
        <w:tc>
          <w:tcPr>
            <w:tcW w:w="6120" w:type="dxa"/>
            <w:gridSpan w:val="12"/>
            <w:tcBorders>
              <w:top w:val="single" w:sz="4" w:space="0" w:color="auto"/>
              <w:left w:val="single" w:sz="4" w:space="0" w:color="auto"/>
              <w:bottom w:val="single" w:sz="4" w:space="0" w:color="auto"/>
              <w:right w:val="single" w:sz="4" w:space="0" w:color="auto"/>
            </w:tcBorders>
            <w:vAlign w:val="center"/>
          </w:tcPr>
          <w:p w14:paraId="6C95081A" w14:textId="59030ECD" w:rsidR="009A6284" w:rsidRPr="0095411C" w:rsidRDefault="009A6284"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年２～４回程度</w:t>
            </w:r>
          </w:p>
          <w:p w14:paraId="718FC61C" w14:textId="71EB57D2" w:rsidR="009A6284" w:rsidRPr="0095411C" w:rsidRDefault="009A6284" w:rsidP="009A6284">
            <w:pPr>
              <w:jc w:val="center"/>
              <w:rPr>
                <w:rFonts w:ascii="HG丸ｺﾞｼｯｸM-PRO" w:eastAsia="HG丸ｺﾞｼｯｸM-PRO" w:hAnsi="HG丸ｺﾞｼｯｸM-PRO"/>
                <w:sz w:val="18"/>
                <w:szCs w:val="18"/>
              </w:rPr>
            </w:pPr>
            <w:r w:rsidRPr="0095411C">
              <w:rPr>
                <w:rFonts w:ascii="HG丸ｺﾞｼｯｸM-PRO" w:eastAsia="HG丸ｺﾞｼｯｸM-PRO" w:hAnsi="HG丸ｺﾞｼｯｸM-PRO" w:hint="eastAsia"/>
                <w:sz w:val="18"/>
                <w:szCs w:val="18"/>
              </w:rPr>
              <w:t>（規模・種類・管理内容に応じて実施の回数や時期を設定）</w:t>
            </w:r>
          </w:p>
        </w:tc>
      </w:tr>
      <w:tr w:rsidR="0095411C" w:rsidRPr="0095411C" w14:paraId="5D616DBE" w14:textId="77777777" w:rsidTr="009A6284">
        <w:tc>
          <w:tcPr>
            <w:tcW w:w="2157" w:type="dxa"/>
            <w:tcBorders>
              <w:top w:val="single" w:sz="4" w:space="0" w:color="auto"/>
              <w:left w:val="single" w:sz="4" w:space="0" w:color="auto"/>
              <w:bottom w:val="single" w:sz="4" w:space="0" w:color="auto"/>
              <w:right w:val="single" w:sz="4" w:space="0" w:color="auto"/>
            </w:tcBorders>
            <w:hideMark/>
          </w:tcPr>
          <w:p w14:paraId="06ABB67E" w14:textId="77777777" w:rsidR="00894FED" w:rsidRPr="0095411C" w:rsidRDefault="00894FED" w:rsidP="001267FC">
            <w:pP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⑤年度末の履行確認</w:t>
            </w:r>
            <w:r w:rsidRPr="0095411C">
              <w:rPr>
                <w:rFonts w:ascii="HG丸ｺﾞｼｯｸM-PRO" w:eastAsia="HG丸ｺﾞｼｯｸM-PRO" w:hAnsi="HG丸ｺﾞｼｯｸM-PRO" w:hint="eastAsia"/>
                <w:sz w:val="18"/>
                <w:szCs w:val="18"/>
              </w:rPr>
              <w:t>（※年度末に実施する①及び②の履行確認）</w:t>
            </w:r>
          </w:p>
        </w:tc>
        <w:tc>
          <w:tcPr>
            <w:tcW w:w="510" w:type="dxa"/>
            <w:tcBorders>
              <w:top w:val="single" w:sz="4" w:space="0" w:color="auto"/>
              <w:left w:val="single" w:sz="4" w:space="0" w:color="auto"/>
              <w:bottom w:val="single" w:sz="4" w:space="0" w:color="auto"/>
              <w:right w:val="single" w:sz="4" w:space="0" w:color="auto"/>
            </w:tcBorders>
            <w:vAlign w:val="center"/>
          </w:tcPr>
          <w:p w14:paraId="0484A3E5"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F902A6E"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8B8BE8B"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2728249"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DFCEF4D"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B755370"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246685B"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F0EA9E7" w14:textId="53125B53"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2E066F8"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099084A" w14:textId="2E2F97D4"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E22A686" w14:textId="77777777" w:rsidR="00894FED" w:rsidRPr="0095411C" w:rsidRDefault="00894FED" w:rsidP="009A6284">
            <w:pPr>
              <w:jc w:val="center"/>
              <w:rPr>
                <w:rFonts w:ascii="HG丸ｺﾞｼｯｸM-PRO" w:eastAsia="HG丸ｺﾞｼｯｸM-PRO" w:hAnsi="HG丸ｺﾞｼｯｸM-PRO"/>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39DFE503" w14:textId="0B8811E1" w:rsidR="00894FED" w:rsidRPr="0095411C" w:rsidRDefault="00894FED" w:rsidP="009A6284">
            <w:pPr>
              <w:jc w:val="center"/>
              <w:rPr>
                <w:rFonts w:ascii="HG丸ｺﾞｼｯｸM-PRO" w:eastAsia="HG丸ｺﾞｼｯｸM-PRO" w:hAnsi="HG丸ｺﾞｼｯｸM-PRO"/>
                <w:sz w:val="20"/>
                <w:szCs w:val="20"/>
              </w:rPr>
            </w:pPr>
            <w:r w:rsidRPr="0095411C">
              <w:rPr>
                <w:rFonts w:ascii="HG丸ｺﾞｼｯｸM-PRO" w:eastAsia="HG丸ｺﾞｼｯｸM-PRO" w:hAnsi="HG丸ｺﾞｼｯｸM-PRO" w:hint="eastAsia"/>
                <w:sz w:val="20"/>
                <w:szCs w:val="20"/>
              </w:rPr>
              <w:t>○</w:t>
            </w:r>
          </w:p>
        </w:tc>
      </w:tr>
    </w:tbl>
    <w:p w14:paraId="7DBC0110" w14:textId="1FE3F415" w:rsidR="00930DC3" w:rsidRPr="0095411C" w:rsidRDefault="00930DC3" w:rsidP="00930DC3">
      <w:pPr>
        <w:spacing w:line="300" w:lineRule="exact"/>
        <w:ind w:leftChars="314" w:left="1139"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注１：土木事務所が必要と判断した時は、上記①から⑤</w:t>
      </w:r>
      <w:r w:rsidR="007960C8" w:rsidRPr="0095411C">
        <w:rPr>
          <w:rFonts w:ascii="HG丸ｺﾞｼｯｸM-PRO" w:eastAsia="HG丸ｺﾞｼｯｸM-PRO" w:hAnsi="HG丸ｺﾞｼｯｸM-PRO" w:hint="eastAsia"/>
          <w:sz w:val="24"/>
        </w:rPr>
        <w:t>まで</w:t>
      </w:r>
      <w:r w:rsidRPr="0095411C">
        <w:rPr>
          <w:rFonts w:ascii="HG丸ｺﾞｼｯｸM-PRO" w:eastAsia="HG丸ｺﾞｼｯｸM-PRO" w:hAnsi="HG丸ｺﾞｼｯｸM-PRO" w:hint="eastAsia"/>
          <w:sz w:val="24"/>
        </w:rPr>
        <w:t>に加えて履行確認をする場合がある。</w:t>
      </w:r>
    </w:p>
    <w:p w14:paraId="3081CA5C" w14:textId="77777777" w:rsidR="00930DC3" w:rsidRPr="0095411C" w:rsidRDefault="00930DC3" w:rsidP="00930DC3">
      <w:pPr>
        <w:spacing w:line="300" w:lineRule="exact"/>
        <w:ind w:leftChars="324" w:left="116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注２：履行確認月は、原則上記の表のとおりとするが、必要に応じて変更する場合がある。</w:t>
      </w:r>
    </w:p>
    <w:p w14:paraId="7E3CF586" w14:textId="77777777" w:rsidR="00930DC3" w:rsidRPr="0095411C" w:rsidRDefault="00930DC3" w:rsidP="00930DC3">
      <w:pPr>
        <w:spacing w:line="300" w:lineRule="exact"/>
        <w:ind w:leftChars="324" w:left="1160" w:hangingChars="200" w:hanging="480"/>
        <w:rPr>
          <w:rFonts w:ascii="HG丸ｺﾞｼｯｸM-PRO" w:eastAsia="HG丸ｺﾞｼｯｸM-PRO" w:hAnsi="HG丸ｺﾞｼｯｸM-PRO"/>
          <w:sz w:val="24"/>
        </w:rPr>
      </w:pPr>
    </w:p>
    <w:p w14:paraId="03A4082D" w14:textId="105BEB23" w:rsidR="00930DC3" w:rsidRPr="00B82C1D" w:rsidRDefault="00B82C1D" w:rsidP="00B82C1D">
      <w:pPr>
        <w:spacing w:line="300" w:lineRule="exact"/>
        <w:ind w:leftChars="364" w:left="884" w:hangingChars="50" w:hanging="120"/>
        <w:rPr>
          <w:rFonts w:ascii="HG丸ｺﾞｼｯｸM-PRO" w:eastAsia="HG丸ｺﾞｼｯｸM-PRO" w:hAnsi="HG丸ｺﾞｼｯｸM-PRO"/>
          <w:sz w:val="24"/>
        </w:rPr>
      </w:pPr>
      <w:r>
        <w:rPr>
          <w:rFonts w:ascii="HG丸ｺﾞｼｯｸM-PRO" w:eastAsia="HG丸ｺﾞｼｯｸM-PRO" w:hAnsi="HG丸ｺﾞｼｯｸM-PRO" w:hint="eastAsia"/>
          <w:sz w:val="24"/>
        </w:rPr>
        <w:t>①</w:t>
      </w:r>
      <w:r w:rsidR="00930DC3" w:rsidRPr="00B82C1D">
        <w:rPr>
          <w:rFonts w:ascii="HG丸ｺﾞｼｯｸM-PRO" w:eastAsia="HG丸ｺﾞｼｯｸM-PRO" w:hAnsi="HG丸ｺﾞｼｯｸM-PRO" w:hint="eastAsia"/>
          <w:sz w:val="24"/>
        </w:rPr>
        <w:t>日常管理の履行確認</w:t>
      </w:r>
    </w:p>
    <w:p w14:paraId="46DA4871" w14:textId="521F5FC0" w:rsidR="00930DC3" w:rsidRPr="0095411C" w:rsidRDefault="00930DC3" w:rsidP="00930DC3">
      <w:pPr>
        <w:spacing w:line="300" w:lineRule="exact"/>
        <w:ind w:leftChars="314" w:left="899"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原則２か月に１回</w:t>
      </w:r>
      <w:r w:rsidR="0098583C"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年度末の履行確認を含む</w:t>
      </w:r>
      <w:r w:rsidR="007960C8" w:rsidRPr="0095411C">
        <w:rPr>
          <w:rFonts w:ascii="HG丸ｺﾞｼｯｸM-PRO" w:eastAsia="HG丸ｺﾞｼｯｸM-PRO" w:hAnsi="HG丸ｺﾞｼｯｸM-PRO" w:hint="eastAsia"/>
          <w:sz w:val="24"/>
        </w:rPr>
        <w:t>。</w:t>
      </w:r>
      <w:r w:rsidR="0098583C"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、管理業務全般について、各種業務が本要領、各公園</w:t>
      </w:r>
      <w:r w:rsidR="00E9103A"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管理マニュアル等に基づき適切に履行され、計画通り進捗しているかについて、指定管理者の実施計画に基づく自己点検結果をもとに、土木事務所が確認する。</w:t>
      </w:r>
    </w:p>
    <w:p w14:paraId="3F19E354" w14:textId="6440FFAD" w:rsidR="00930DC3" w:rsidRDefault="00930DC3" w:rsidP="00930DC3">
      <w:pPr>
        <w:spacing w:line="300" w:lineRule="exact"/>
        <w:ind w:leftChars="314" w:left="899"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確認に際し、指定管理者は、</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日常管理の履行確認シート</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様式第３５号</w:t>
      </w:r>
      <w:r w:rsidRPr="0095411C">
        <w:rPr>
          <w:rFonts w:ascii="HG丸ｺﾞｼｯｸM-PRO" w:eastAsia="HG丸ｺﾞｼｯｸM-PRO" w:hAnsi="HG丸ｺﾞｼｯｸM-PRO" w:hint="eastAsia"/>
          <w:sz w:val="24"/>
        </w:rPr>
        <w:t>に実施計画及び自己点検結果を記入して、履行確認を受けるものとする。</w:t>
      </w:r>
    </w:p>
    <w:p w14:paraId="1AF01091" w14:textId="77777777" w:rsidR="00E70929" w:rsidRDefault="00E70929" w:rsidP="00930DC3">
      <w:pPr>
        <w:spacing w:line="300" w:lineRule="exact"/>
        <w:ind w:leftChars="314" w:left="899" w:hangingChars="100" w:hanging="240"/>
        <w:rPr>
          <w:rFonts w:ascii="HG丸ｺﾞｼｯｸM-PRO" w:eastAsia="HG丸ｺﾞｼｯｸM-PRO" w:hAnsi="HG丸ｺﾞｼｯｸM-PRO"/>
          <w:sz w:val="24"/>
        </w:rPr>
      </w:pPr>
    </w:p>
    <w:p w14:paraId="6737B8B0" w14:textId="77777777" w:rsidR="00E70929" w:rsidRDefault="00E70929" w:rsidP="00930DC3">
      <w:pPr>
        <w:spacing w:line="300" w:lineRule="exact"/>
        <w:ind w:leftChars="314" w:left="899" w:hangingChars="100" w:hanging="240"/>
        <w:rPr>
          <w:rFonts w:ascii="HG丸ｺﾞｼｯｸM-PRO" w:eastAsia="HG丸ｺﾞｼｯｸM-PRO" w:hAnsi="HG丸ｺﾞｼｯｸM-PRO"/>
          <w:sz w:val="24"/>
        </w:rPr>
      </w:pPr>
    </w:p>
    <w:p w14:paraId="44D5FEA8" w14:textId="77777777" w:rsidR="00E70929" w:rsidRPr="0095411C" w:rsidRDefault="00E70929" w:rsidP="00930DC3">
      <w:pPr>
        <w:spacing w:line="300" w:lineRule="exact"/>
        <w:ind w:leftChars="314" w:left="899" w:hangingChars="100" w:hanging="240"/>
        <w:rPr>
          <w:rFonts w:ascii="HG丸ｺﾞｼｯｸM-PRO" w:eastAsia="HG丸ｺﾞｼｯｸM-PRO" w:hAnsi="HG丸ｺﾞｼｯｸM-PRO"/>
          <w:sz w:val="24"/>
        </w:rPr>
      </w:pPr>
    </w:p>
    <w:p w14:paraId="5F32E3E8" w14:textId="77777777" w:rsidR="00930DC3" w:rsidRPr="0095411C" w:rsidRDefault="00930DC3" w:rsidP="00B82C1D">
      <w:pPr>
        <w:spacing w:line="300" w:lineRule="exact"/>
        <w:ind w:leftChars="364" w:left="884" w:hangingChars="50" w:hanging="1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②管理運営の履行確認</w:t>
      </w:r>
    </w:p>
    <w:p w14:paraId="3E5E25AE" w14:textId="77777777" w:rsidR="00930DC3" w:rsidRPr="0095411C" w:rsidRDefault="00930DC3" w:rsidP="00930DC3">
      <w:pPr>
        <w:spacing w:line="300" w:lineRule="exact"/>
        <w:ind w:leftChars="314" w:left="899"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原則年４回（年度末の履行確認を含む</w:t>
      </w:r>
      <w:r w:rsidR="0098583C"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）、事業実施計画書に記載された事項が適正に履行されているかについて、自己点検結果をもとに、土木事務所が確認し、年度の評価の参考とする。</w:t>
      </w:r>
    </w:p>
    <w:p w14:paraId="3CD85B5A" w14:textId="631D3E8A" w:rsidR="00930DC3" w:rsidRPr="0095411C" w:rsidRDefault="00930DC3" w:rsidP="00930DC3">
      <w:pPr>
        <w:spacing w:line="300" w:lineRule="exact"/>
        <w:ind w:leftChars="314" w:left="899"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確認に際し、指定管理者は、</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管理運営の履行確認シート</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様式第３６号</w:t>
      </w:r>
      <w:r w:rsidRPr="0095411C">
        <w:rPr>
          <w:rFonts w:ascii="HG丸ｺﾞｼｯｸM-PRO" w:eastAsia="HG丸ｺﾞｼｯｸM-PRO" w:hAnsi="HG丸ｺﾞｼｯｸM-PRO" w:hint="eastAsia"/>
          <w:sz w:val="24"/>
        </w:rPr>
        <w:t>に実施計画及び自己点検結果を記入して、履行確認を受けるものとする。</w:t>
      </w:r>
    </w:p>
    <w:p w14:paraId="53356F0D" w14:textId="4258E1C0" w:rsidR="00930DC3" w:rsidRPr="0095411C" w:rsidRDefault="00E9103A" w:rsidP="00E9103A">
      <w:pPr>
        <w:spacing w:line="300" w:lineRule="exact"/>
        <w:ind w:left="8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③</w:t>
      </w:r>
      <w:r w:rsidR="00930DC3" w:rsidRPr="0095411C">
        <w:rPr>
          <w:rFonts w:ascii="HG丸ｺﾞｼｯｸM-PRO" w:eastAsia="HG丸ｺﾞｼｯｸM-PRO" w:hAnsi="HG丸ｺﾞｼｯｸM-PRO" w:hint="eastAsia"/>
          <w:sz w:val="24"/>
        </w:rPr>
        <w:t>プールの履行確認</w:t>
      </w:r>
    </w:p>
    <w:p w14:paraId="43F21A04" w14:textId="3A81EB9C" w:rsidR="00930DC3" w:rsidRPr="0095411C" w:rsidRDefault="00930DC3" w:rsidP="00930DC3">
      <w:pPr>
        <w:spacing w:line="300" w:lineRule="exact"/>
        <w:ind w:leftChars="314" w:left="899"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原則プール開期前と開期中の２回、プール運営・管理業務について、本要領、各公園</w:t>
      </w:r>
      <w:r w:rsidR="00E9103A"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管理マニュアル及び指定管理者が提出するプール安全管理・事故対応マニュアル、事業実施計画書に基づき適切に履行され、計画通り進捗しているかについて、指定管理者の実施計画に基づく自己点検結果をもとに、土木事務所が確認する。</w:t>
      </w:r>
    </w:p>
    <w:p w14:paraId="39DCF28E" w14:textId="1B68360A" w:rsidR="00930DC3" w:rsidRPr="0095411C" w:rsidRDefault="00930DC3" w:rsidP="00930DC3">
      <w:pPr>
        <w:spacing w:line="300" w:lineRule="exact"/>
        <w:ind w:leftChars="314" w:left="899"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確認に際し、指定管理者は、</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プール事前履行確認シート</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4D125E" w:rsidRPr="0095411C">
        <w:rPr>
          <w:rFonts w:ascii="HG丸ｺﾞｼｯｸM-PRO" w:eastAsia="HG丸ｺﾞｼｯｸM-PRO" w:hAnsi="HG丸ｺﾞｼｯｸM-PRO" w:hint="eastAsia"/>
          <w:sz w:val="24"/>
          <w:bdr w:val="single" w:sz="4" w:space="0" w:color="auto"/>
        </w:rPr>
        <w:t>37</w:t>
      </w:r>
      <w:r w:rsidRPr="0095411C">
        <w:rPr>
          <w:rFonts w:ascii="HG丸ｺﾞｼｯｸM-PRO" w:eastAsia="HG丸ｺﾞｼｯｸM-PRO" w:hAnsi="HG丸ｺﾞｼｯｸM-PRO" w:hint="eastAsia"/>
          <w:sz w:val="24"/>
          <w:bdr w:val="single" w:sz="4" w:space="0" w:color="auto"/>
        </w:rPr>
        <w:t>－１号</w:t>
      </w:r>
      <w:r w:rsidRPr="0095411C">
        <w:rPr>
          <w:rFonts w:ascii="HG丸ｺﾞｼｯｸM-PRO" w:eastAsia="HG丸ｺﾞｼｯｸM-PRO" w:hAnsi="HG丸ｺﾞｼｯｸM-PRO" w:hint="eastAsia"/>
          <w:sz w:val="24"/>
        </w:rPr>
        <w:t>、</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プール期間中履行確認シート</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4D125E" w:rsidRPr="0095411C">
        <w:rPr>
          <w:rFonts w:ascii="HG丸ｺﾞｼｯｸM-PRO" w:eastAsia="HG丸ｺﾞｼｯｸM-PRO" w:hAnsi="HG丸ｺﾞｼｯｸM-PRO" w:hint="eastAsia"/>
          <w:sz w:val="24"/>
          <w:bdr w:val="single" w:sz="4" w:space="0" w:color="auto"/>
        </w:rPr>
        <w:t>37</w:t>
      </w:r>
      <w:r w:rsidRPr="0095411C">
        <w:rPr>
          <w:rFonts w:ascii="HG丸ｺﾞｼｯｸM-PRO" w:eastAsia="HG丸ｺﾞｼｯｸM-PRO" w:hAnsi="HG丸ｺﾞｼｯｸM-PRO" w:hint="eastAsia"/>
          <w:sz w:val="24"/>
          <w:bdr w:val="single" w:sz="4" w:space="0" w:color="auto"/>
        </w:rPr>
        <w:t>－２号</w:t>
      </w:r>
      <w:r w:rsidRPr="0095411C">
        <w:rPr>
          <w:rFonts w:ascii="HG丸ｺﾞｼｯｸM-PRO" w:eastAsia="HG丸ｺﾞｼｯｸM-PRO" w:hAnsi="HG丸ｺﾞｼｯｸM-PRO" w:hint="eastAsia"/>
          <w:sz w:val="24"/>
        </w:rPr>
        <w:t>に実施計画及び自己点検結果を記入して、履行確認を受けるものとする。</w:t>
      </w:r>
    </w:p>
    <w:p w14:paraId="6C520906" w14:textId="7F87E0A8" w:rsidR="00930DC3" w:rsidRPr="0095411C" w:rsidRDefault="00E9103A" w:rsidP="00E9103A">
      <w:pPr>
        <w:spacing w:line="300" w:lineRule="exact"/>
        <w:ind w:left="210" w:firstLineChars="300" w:firstLine="7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④</w:t>
      </w:r>
      <w:r w:rsidR="00930DC3" w:rsidRPr="0095411C">
        <w:rPr>
          <w:rFonts w:ascii="HG丸ｺﾞｼｯｸM-PRO" w:eastAsia="HG丸ｺﾞｼｯｸM-PRO" w:hAnsi="HG丸ｺﾞｼｯｸM-PRO" w:hint="eastAsia"/>
          <w:sz w:val="24"/>
        </w:rPr>
        <w:t>特殊庭園等の履行確認</w:t>
      </w:r>
    </w:p>
    <w:p w14:paraId="22312A69" w14:textId="309C4107" w:rsidR="00930DC3" w:rsidRPr="0095411C" w:rsidRDefault="00930DC3" w:rsidP="00930DC3">
      <w:pPr>
        <w:spacing w:line="300" w:lineRule="exact"/>
        <w:ind w:leftChars="314" w:left="899"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特殊庭園</w:t>
      </w:r>
      <w:r w:rsidR="00154BBC"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重要公園施設等土木事務所が指定する施設について、年２～４回程度（規模・種類・管理内容に応じて実施の回数や時期を設定）各種業務が本要領、各公園</w:t>
      </w:r>
      <w:r w:rsidR="00E9103A"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管理マニュアル等に基づき適切に履行され、計画通り進捗しているかについて、指定管理者の</w:t>
      </w:r>
      <w:r w:rsidR="009529DF" w:rsidRPr="0095411C">
        <w:rPr>
          <w:rFonts w:ascii="HG丸ｺﾞｼｯｸM-PRO" w:eastAsia="HG丸ｺﾞｼｯｸM-PRO" w:hAnsi="HG丸ｺﾞｼｯｸM-PRO" w:hint="eastAsia"/>
          <w:sz w:val="24"/>
        </w:rPr>
        <w:t>事業</w:t>
      </w:r>
      <w:r w:rsidRPr="0095411C">
        <w:rPr>
          <w:rFonts w:ascii="HG丸ｺﾞｼｯｸM-PRO" w:eastAsia="HG丸ｺﾞｼｯｸM-PRO" w:hAnsi="HG丸ｺﾞｼｯｸM-PRO" w:hint="eastAsia"/>
          <w:sz w:val="24"/>
        </w:rPr>
        <w:t>実施計画に基づく自己点検結果をもとに、土木事務所が確認する。</w:t>
      </w:r>
    </w:p>
    <w:p w14:paraId="5334C21B" w14:textId="52E0E167" w:rsidR="00930DC3" w:rsidRPr="0095411C" w:rsidRDefault="00930DC3" w:rsidP="00930DC3">
      <w:pPr>
        <w:spacing w:line="300" w:lineRule="exact"/>
        <w:ind w:leftChars="314" w:left="899"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確認に際し、指定管理者は、</w:t>
      </w:r>
      <w:r w:rsidR="003C29EF" w:rsidRPr="0095411C">
        <w:rPr>
          <w:rFonts w:ascii="HG丸ｺﾞｼｯｸM-PRO" w:eastAsia="HG丸ｺﾞｼｯｸM-PRO" w:hAnsi="HG丸ｺﾞｼｯｸM-PRO" w:hint="eastAsia"/>
          <w:sz w:val="24"/>
        </w:rPr>
        <w:t>「</w:t>
      </w:r>
      <w:r w:rsidR="0035359B" w:rsidRPr="0095411C">
        <w:rPr>
          <w:rFonts w:ascii="HG丸ｺﾞｼｯｸM-PRO" w:eastAsia="HG丸ｺﾞｼｯｸM-PRO" w:hAnsi="HG丸ｺﾞｼｯｸM-PRO" w:hint="eastAsia"/>
          <w:sz w:val="24"/>
        </w:rPr>
        <w:t>特殊庭園履行確認</w:t>
      </w:r>
      <w:r w:rsidR="00974CB2" w:rsidRPr="0095411C">
        <w:rPr>
          <w:rFonts w:ascii="HG丸ｺﾞｼｯｸM-PRO" w:eastAsia="HG丸ｺﾞｼｯｸM-PRO" w:hAnsi="HG丸ｺﾞｼｯｸM-PRO" w:hint="eastAsia"/>
          <w:sz w:val="24"/>
        </w:rPr>
        <w:t>シート</w:t>
      </w:r>
      <w:r w:rsidR="003C29EF" w:rsidRPr="0095411C">
        <w:rPr>
          <w:rFonts w:ascii="HG丸ｺﾞｼｯｸM-PRO" w:eastAsia="HG丸ｺﾞｼｯｸM-PRO" w:hAnsi="HG丸ｺﾞｼｯｸM-PRO" w:hint="eastAsia"/>
          <w:sz w:val="24"/>
        </w:rPr>
        <w:t>」</w:t>
      </w:r>
      <w:r w:rsidR="00974CB2" w:rsidRPr="0095411C">
        <w:rPr>
          <w:rFonts w:ascii="HG丸ｺﾞｼｯｸM-PRO" w:eastAsia="HG丸ｺﾞｼｯｸM-PRO" w:hAnsi="HG丸ｺﾞｼｯｸM-PRO" w:hint="eastAsia"/>
          <w:sz w:val="24"/>
          <w:bdr w:val="single" w:sz="4" w:space="0" w:color="auto"/>
        </w:rPr>
        <w:t>様式第</w:t>
      </w:r>
      <w:r w:rsidR="004D125E" w:rsidRPr="0095411C">
        <w:rPr>
          <w:rFonts w:ascii="HG丸ｺﾞｼｯｸM-PRO" w:eastAsia="HG丸ｺﾞｼｯｸM-PRO" w:hAnsi="HG丸ｺﾞｼｯｸM-PRO" w:hint="eastAsia"/>
          <w:sz w:val="24"/>
          <w:bdr w:val="single" w:sz="4" w:space="0" w:color="auto"/>
        </w:rPr>
        <w:t>37</w:t>
      </w:r>
      <w:r w:rsidR="00974CB2" w:rsidRPr="0095411C">
        <w:rPr>
          <w:rFonts w:ascii="HG丸ｺﾞｼｯｸM-PRO" w:eastAsia="HG丸ｺﾞｼｯｸM-PRO" w:hAnsi="HG丸ｺﾞｼｯｸM-PRO" w:hint="eastAsia"/>
          <w:sz w:val="24"/>
          <w:bdr w:val="single" w:sz="4" w:space="0" w:color="auto"/>
        </w:rPr>
        <w:t>－３号</w:t>
      </w:r>
      <w:r w:rsidR="00974CB2" w:rsidRPr="0095411C">
        <w:rPr>
          <w:rFonts w:ascii="HG丸ｺﾞｼｯｸM-PRO" w:eastAsia="HG丸ｺﾞｼｯｸM-PRO" w:hAnsi="HG丸ｺﾞｼｯｸM-PRO" w:hint="eastAsia"/>
          <w:sz w:val="24"/>
        </w:rPr>
        <w:t>を参考に、土木事務所が編集し別途指示する</w:t>
      </w:r>
      <w:r w:rsidRPr="0095411C">
        <w:rPr>
          <w:rFonts w:ascii="HG丸ｺﾞｼｯｸM-PRO" w:eastAsia="HG丸ｺﾞｼｯｸM-PRO" w:hAnsi="HG丸ｺﾞｼｯｸM-PRO" w:hint="eastAsia"/>
          <w:sz w:val="24"/>
        </w:rPr>
        <w:t>様式に、実施計画及び自己点検結果を記入し、履行確認を受けるものとする。</w:t>
      </w:r>
    </w:p>
    <w:p w14:paraId="3BA1C9F8" w14:textId="77777777" w:rsidR="00974CB2" w:rsidRPr="0095411C" w:rsidRDefault="00974CB2" w:rsidP="00930DC3">
      <w:pPr>
        <w:spacing w:line="300" w:lineRule="exact"/>
        <w:ind w:leftChars="114" w:left="959" w:hangingChars="300" w:hanging="720"/>
        <w:rPr>
          <w:rFonts w:ascii="HG丸ｺﾞｼｯｸM-PRO" w:eastAsia="HG丸ｺﾞｼｯｸM-PRO" w:hAnsi="HG丸ｺﾞｼｯｸM-PRO"/>
          <w:sz w:val="24"/>
        </w:rPr>
      </w:pPr>
    </w:p>
    <w:p w14:paraId="767A65A8" w14:textId="77777777" w:rsidR="00930DC3" w:rsidRPr="0095411C" w:rsidRDefault="00930DC3" w:rsidP="003E2F02">
      <w:pPr>
        <w:pStyle w:val="a6"/>
        <w:numPr>
          <w:ilvl w:val="0"/>
          <w:numId w:val="124"/>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履行確認調書</w:t>
      </w:r>
    </w:p>
    <w:p w14:paraId="5F695FAF" w14:textId="4A40539C" w:rsidR="00930DC3" w:rsidRPr="0095411C" w:rsidRDefault="00930DC3" w:rsidP="003C29EF">
      <w:pPr>
        <w:pStyle w:val="a6"/>
        <w:spacing w:line="300" w:lineRule="exact"/>
        <w:ind w:leftChars="0" w:left="56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土木事務所は、年度末履行確認を行ったときは、大阪府財務規則第69条に定める検査調書に代わるものとして</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履行確認調書</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様式第１号</w:t>
      </w:r>
      <w:r w:rsidRPr="0095411C">
        <w:rPr>
          <w:rFonts w:ascii="HG丸ｺﾞｼｯｸM-PRO" w:eastAsia="HG丸ｺﾞｼｯｸM-PRO" w:hAnsi="HG丸ｺﾞｼｯｸM-PRO" w:hint="eastAsia"/>
          <w:sz w:val="24"/>
        </w:rPr>
        <w:t>を作成し、</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履行確認通知書</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様式第２号</w:t>
      </w:r>
      <w:r w:rsidRPr="0095411C">
        <w:rPr>
          <w:rFonts w:ascii="HG丸ｺﾞｼｯｸM-PRO" w:eastAsia="HG丸ｺﾞｼｯｸM-PRO" w:hAnsi="HG丸ｺﾞｼｯｸM-PRO" w:hint="eastAsia"/>
          <w:sz w:val="24"/>
        </w:rPr>
        <w:t>を速やかに指定管理者に送付しなければならない。</w:t>
      </w:r>
    </w:p>
    <w:p w14:paraId="26090178" w14:textId="77777777" w:rsidR="007960C8" w:rsidRPr="0095411C" w:rsidRDefault="007960C8" w:rsidP="00D24571">
      <w:pPr>
        <w:pStyle w:val="a6"/>
        <w:spacing w:line="300" w:lineRule="exact"/>
        <w:ind w:leftChars="0" w:left="562"/>
        <w:rPr>
          <w:rFonts w:ascii="HG丸ｺﾞｼｯｸM-PRO" w:eastAsia="HG丸ｺﾞｼｯｸM-PRO" w:hAnsi="HG丸ｺﾞｼｯｸM-PRO"/>
          <w:sz w:val="24"/>
        </w:rPr>
      </w:pPr>
    </w:p>
    <w:p w14:paraId="6888A89E" w14:textId="77777777" w:rsidR="00930DC3" w:rsidRPr="0095411C" w:rsidRDefault="00930DC3" w:rsidP="003E2F02">
      <w:pPr>
        <w:pStyle w:val="a6"/>
        <w:numPr>
          <w:ilvl w:val="0"/>
          <w:numId w:val="124"/>
        </w:numPr>
        <w:spacing w:line="300" w:lineRule="exact"/>
        <w:ind w:leftChars="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提案事項一覧表</w:t>
      </w:r>
    </w:p>
    <w:p w14:paraId="5DB9B2C1" w14:textId="2D7B5C8A" w:rsidR="00930DC3" w:rsidRPr="0095411C" w:rsidRDefault="0019598F" w:rsidP="00930DC3">
      <w:pPr>
        <w:pStyle w:val="a6"/>
        <w:spacing w:line="300" w:lineRule="exact"/>
        <w:ind w:leftChars="0" w:left="56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指定管理者は、</w:t>
      </w:r>
      <w:r w:rsidR="00974CB2" w:rsidRPr="0095411C">
        <w:rPr>
          <w:rFonts w:ascii="HG丸ｺﾞｼｯｸM-PRO" w:eastAsia="HG丸ｺﾞｼｯｸM-PRO" w:hAnsi="HG丸ｺﾞｼｯｸM-PRO" w:hint="eastAsia"/>
          <w:sz w:val="24"/>
        </w:rPr>
        <w:t>事業実施計画書の提出</w:t>
      </w:r>
      <w:r w:rsidRPr="0095411C">
        <w:rPr>
          <w:rFonts w:ascii="HG丸ｺﾞｼｯｸM-PRO" w:eastAsia="HG丸ｺﾞｼｯｸM-PRO" w:hAnsi="HG丸ｺﾞｼｯｸM-PRO" w:hint="eastAsia"/>
          <w:sz w:val="24"/>
        </w:rPr>
        <w:t>にあわせて、</w:t>
      </w:r>
      <w:r w:rsidR="00974CB2" w:rsidRPr="0095411C">
        <w:rPr>
          <w:rFonts w:ascii="HG丸ｺﾞｼｯｸM-PRO" w:eastAsia="HG丸ｺﾞｼｯｸM-PRO" w:hAnsi="HG丸ｺﾞｼｯｸM-PRO" w:hint="eastAsia"/>
          <w:sz w:val="24"/>
        </w:rPr>
        <w:t>管理業務初年度</w:t>
      </w:r>
      <w:r w:rsidRPr="0095411C">
        <w:rPr>
          <w:rFonts w:ascii="HG丸ｺﾞｼｯｸM-PRO" w:eastAsia="HG丸ｺﾞｼｯｸM-PRO" w:hAnsi="HG丸ｺﾞｼｯｸM-PRO" w:hint="eastAsia"/>
          <w:sz w:val="24"/>
        </w:rPr>
        <w:t>は</w:t>
      </w:r>
      <w:r w:rsidR="00974CB2" w:rsidRPr="0095411C">
        <w:rPr>
          <w:rFonts w:ascii="HG丸ｺﾞｼｯｸM-PRO" w:eastAsia="HG丸ｺﾞｼｯｸM-PRO" w:hAnsi="HG丸ｺﾞｼｯｸM-PRO" w:hint="eastAsia"/>
          <w:sz w:val="24"/>
        </w:rPr>
        <w:t>前年度2月末までに</w:t>
      </w:r>
      <w:r w:rsidRPr="0095411C">
        <w:rPr>
          <w:rFonts w:ascii="HG丸ｺﾞｼｯｸM-PRO" w:eastAsia="HG丸ｺﾞｼｯｸM-PRO" w:hAnsi="HG丸ｺﾞｼｯｸM-PRO" w:hint="eastAsia"/>
          <w:sz w:val="24"/>
        </w:rPr>
        <w:t>、2年目以降は毎年度3月</w:t>
      </w:r>
      <w:r w:rsidR="00EC6CC7" w:rsidRPr="0095411C">
        <w:rPr>
          <w:rFonts w:ascii="HG丸ｺﾞｼｯｸM-PRO" w:eastAsia="HG丸ｺﾞｼｯｸM-PRO" w:hAnsi="HG丸ｺﾞｼｯｸM-PRO" w:hint="eastAsia"/>
          <w:sz w:val="24"/>
        </w:rPr>
        <w:t>15</w:t>
      </w:r>
      <w:r w:rsidRPr="0095411C">
        <w:rPr>
          <w:rFonts w:ascii="HG丸ｺﾞｼｯｸM-PRO" w:eastAsia="HG丸ｺﾞｼｯｸM-PRO" w:hAnsi="HG丸ｺﾞｼｯｸM-PRO" w:hint="eastAsia"/>
          <w:sz w:val="24"/>
        </w:rPr>
        <w:t>日までに、</w:t>
      </w:r>
      <w:r w:rsidR="003C29EF"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提案事項一覧表</w:t>
      </w:r>
      <w:r w:rsidR="003C29EF"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bdr w:val="single" w:sz="4" w:space="0" w:color="auto"/>
        </w:rPr>
        <w:t>様式第３８号</w:t>
      </w:r>
      <w:r w:rsidR="00930DC3" w:rsidRPr="0095411C">
        <w:rPr>
          <w:rFonts w:ascii="HG丸ｺﾞｼｯｸM-PRO" w:eastAsia="HG丸ｺﾞｼｯｸM-PRO" w:hAnsi="HG丸ｺﾞｼｯｸM-PRO" w:hint="eastAsia"/>
          <w:sz w:val="24"/>
        </w:rPr>
        <w:t>を作成し、土木事務所に提出しなければならない。また、毎年度評価シート提出時（</w:t>
      </w:r>
      <w:r w:rsidR="008160E9" w:rsidRPr="0095411C">
        <w:rPr>
          <w:rFonts w:ascii="HG丸ｺﾞｼｯｸM-PRO" w:eastAsia="HG丸ｺﾞｼｯｸM-PRO" w:hAnsi="HG丸ｺﾞｼｯｸM-PRO" w:hint="eastAsia"/>
          <w:sz w:val="24"/>
        </w:rPr>
        <w:t>11</w:t>
      </w:r>
      <w:r w:rsidR="00930DC3" w:rsidRPr="0095411C">
        <w:rPr>
          <w:rFonts w:ascii="HG丸ｺﾞｼｯｸM-PRO" w:eastAsia="HG丸ｺﾞｼｯｸM-PRO" w:hAnsi="HG丸ｺﾞｼｯｸM-PRO" w:hint="eastAsia"/>
          <w:sz w:val="24"/>
        </w:rPr>
        <w:t>月頃）、及び翌年度４月に進捗状況</w:t>
      </w:r>
      <w:r w:rsidRPr="0095411C">
        <w:rPr>
          <w:rFonts w:ascii="HG丸ｺﾞｼｯｸM-PRO" w:eastAsia="HG丸ｺﾞｼｯｸM-PRO" w:hAnsi="HG丸ｺﾞｼｯｸM-PRO" w:hint="eastAsia"/>
          <w:sz w:val="24"/>
          <w:u w:val="single"/>
        </w:rPr>
        <w:t>実績</w:t>
      </w:r>
      <w:r w:rsidR="00930DC3" w:rsidRPr="0095411C">
        <w:rPr>
          <w:rFonts w:ascii="HG丸ｺﾞｼｯｸM-PRO" w:eastAsia="HG丸ｺﾞｼｯｸM-PRO" w:hAnsi="HG丸ｺﾞｼｯｸM-PRO" w:hint="eastAsia"/>
          <w:sz w:val="24"/>
        </w:rPr>
        <w:t>を記入し、土木事務所に提出しなければならない。なお、管理業務最終年度は、事業報告書と合わせて土木事務所に提出しなければならない。</w:t>
      </w:r>
    </w:p>
    <w:p w14:paraId="380B6B88" w14:textId="42DFFDBF" w:rsidR="00930DC3" w:rsidRPr="0095411C" w:rsidRDefault="00930DC3" w:rsidP="00930DC3">
      <w:pPr>
        <w:pStyle w:val="a6"/>
        <w:spacing w:line="300" w:lineRule="exact"/>
        <w:ind w:leftChars="0" w:left="562"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土木事務所は、複数年度にわたって</w:t>
      </w:r>
      <w:r w:rsidR="0019598F" w:rsidRPr="0095411C">
        <w:rPr>
          <w:rFonts w:ascii="HG丸ｺﾞｼｯｸM-PRO" w:eastAsia="HG丸ｺﾞｼｯｸM-PRO" w:hAnsi="HG丸ｺﾞｼｯｸM-PRO" w:hint="eastAsia"/>
          <w:sz w:val="24"/>
        </w:rPr>
        <w:t>計画に対する実績の</w:t>
      </w:r>
      <w:r w:rsidRPr="0095411C">
        <w:rPr>
          <w:rFonts w:ascii="HG丸ｺﾞｼｯｸM-PRO" w:eastAsia="HG丸ｺﾞｼｯｸM-PRO" w:hAnsi="HG丸ｺﾞｼｯｸM-PRO" w:hint="eastAsia"/>
          <w:sz w:val="24"/>
        </w:rPr>
        <w:t>達成度を確認していく項目もあることから、「提案事項一覧表」について年に２回（11月</w:t>
      </w:r>
      <w:r w:rsidR="00187CB2"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z w:val="24"/>
        </w:rPr>
        <w:t>4月）進捗状況を確認するものとする。</w:t>
      </w:r>
    </w:p>
    <w:p w14:paraId="29291CF2" w14:textId="77777777" w:rsidR="00930DC3" w:rsidRPr="0095411C" w:rsidRDefault="00930DC3" w:rsidP="00930DC3">
      <w:pPr>
        <w:spacing w:line="300" w:lineRule="exact"/>
        <w:rPr>
          <w:rFonts w:ascii="HG丸ｺﾞｼｯｸM-PRO" w:eastAsia="HG丸ｺﾞｼｯｸM-PRO" w:hAnsi="HG丸ｺﾞｼｯｸM-PRO"/>
          <w:sz w:val="24"/>
        </w:rPr>
      </w:pPr>
    </w:p>
    <w:p w14:paraId="29482FE8" w14:textId="77777777" w:rsidR="00930DC3" w:rsidRPr="0095411C" w:rsidRDefault="00930DC3" w:rsidP="003E2F02">
      <w:pPr>
        <w:pStyle w:val="a6"/>
        <w:numPr>
          <w:ilvl w:val="0"/>
          <w:numId w:val="124"/>
        </w:numPr>
        <w:ind w:leftChars="0"/>
        <w:rPr>
          <w:rFonts w:ascii="HG丸ｺﾞｼｯｸM-PRO" w:eastAsia="HG丸ｺﾞｼｯｸM-PRO" w:hAnsi="HG丸ｺﾞｼｯｸM-PRO"/>
          <w:sz w:val="24"/>
        </w:rPr>
      </w:pPr>
      <w:bookmarkStart w:id="256" w:name="_Toc48052415"/>
      <w:r w:rsidRPr="0095411C">
        <w:rPr>
          <w:rFonts w:ascii="HG丸ｺﾞｼｯｸM-PRO" w:eastAsia="HG丸ｺﾞｼｯｸM-PRO" w:hAnsi="HG丸ｺﾞｼｯｸM-PRO" w:hint="eastAsia"/>
          <w:sz w:val="24"/>
        </w:rPr>
        <w:lastRenderedPageBreak/>
        <w:t>公園日誌の作成</w:t>
      </w:r>
    </w:p>
    <w:p w14:paraId="51628F67" w14:textId="1EC10D5D" w:rsidR="00930DC3" w:rsidRPr="0095411C" w:rsidRDefault="00930DC3" w:rsidP="00930DC3">
      <w:pPr>
        <w:spacing w:line="300" w:lineRule="exact"/>
        <w:ind w:leftChars="242" w:left="50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公園日誌</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8160E9" w:rsidRPr="0095411C">
        <w:rPr>
          <w:rFonts w:ascii="HG丸ｺﾞｼｯｸM-PRO" w:eastAsia="HG丸ｺﾞｼｯｸM-PRO" w:hAnsi="HG丸ｺﾞｼｯｸM-PRO" w:hint="eastAsia"/>
          <w:sz w:val="24"/>
          <w:bdr w:val="single" w:sz="4" w:space="0" w:color="auto"/>
        </w:rPr>
        <w:t>17</w:t>
      </w:r>
      <w:r w:rsidRPr="0095411C">
        <w:rPr>
          <w:rFonts w:ascii="HG丸ｺﾞｼｯｸM-PRO" w:eastAsia="HG丸ｺﾞｼｯｸM-PRO" w:hAnsi="HG丸ｺﾞｼｯｸM-PRO" w:hint="eastAsia"/>
          <w:sz w:val="24"/>
          <w:bdr w:val="single" w:sz="4" w:space="0" w:color="auto"/>
        </w:rPr>
        <w:t>号</w:t>
      </w:r>
      <w:r w:rsidRPr="0095411C">
        <w:rPr>
          <w:rFonts w:ascii="HG丸ｺﾞｼｯｸM-PRO" w:eastAsia="HG丸ｺﾞｼｯｸM-PRO" w:hAnsi="HG丸ｺﾞｼｯｸM-PRO" w:hint="eastAsia"/>
          <w:sz w:val="24"/>
        </w:rPr>
        <w:t>を毎日記載し、土木事務所による履行確認の際に報告できるようにしなければならない。</w:t>
      </w:r>
    </w:p>
    <w:p w14:paraId="306C1FB7" w14:textId="57C19778" w:rsidR="0019598F" w:rsidRPr="0095411C" w:rsidRDefault="0019598F" w:rsidP="0019598F">
      <w:pPr>
        <w:spacing w:line="300" w:lineRule="exact"/>
        <w:rPr>
          <w:rFonts w:ascii="HG丸ｺﾞｼｯｸM-PRO" w:eastAsia="HG丸ｺﾞｼｯｸM-PRO" w:hAnsi="HG丸ｺﾞｼｯｸM-PRO"/>
          <w:sz w:val="24"/>
        </w:rPr>
      </w:pPr>
    </w:p>
    <w:p w14:paraId="2BE2EDF6" w14:textId="1F0DBE4B" w:rsidR="00043E6D" w:rsidRPr="0095411C" w:rsidRDefault="0035338B" w:rsidP="0035338B">
      <w:pPr>
        <w:pStyle w:val="2"/>
        <w:rPr>
          <w:rFonts w:ascii="HG丸ｺﾞｼｯｸM-PRO" w:eastAsia="HG丸ｺﾞｼｯｸM-PRO" w:hAnsi="HG丸ｺﾞｼｯｸM-PRO"/>
          <w:bCs/>
          <w:snapToGrid w:val="0"/>
          <w:kern w:val="0"/>
          <w:sz w:val="24"/>
        </w:rPr>
      </w:pPr>
      <w:bookmarkStart w:id="257" w:name="_Toc244090189"/>
      <w:r w:rsidRPr="0095411C">
        <w:rPr>
          <w:rFonts w:ascii="HG丸ｺﾞｼｯｸM-PRO" w:eastAsia="HG丸ｺﾞｼｯｸM-PRO" w:hAnsi="HG丸ｺﾞｼｯｸM-PRO" w:hint="eastAsia"/>
          <w:bCs/>
          <w:snapToGrid w:val="0"/>
          <w:kern w:val="0"/>
          <w:sz w:val="24"/>
        </w:rPr>
        <w:t>７．</w:t>
      </w:r>
      <w:r w:rsidR="00930DC3" w:rsidRPr="0095411C">
        <w:rPr>
          <w:rFonts w:ascii="HG丸ｺﾞｼｯｸM-PRO" w:eastAsia="HG丸ｺﾞｼｯｸM-PRO" w:hAnsi="HG丸ｺﾞｼｯｸM-PRO" w:hint="eastAsia"/>
          <w:bCs/>
          <w:snapToGrid w:val="0"/>
          <w:kern w:val="0"/>
          <w:sz w:val="24"/>
        </w:rPr>
        <w:t>管理業務に対する評価</w:t>
      </w:r>
      <w:bookmarkEnd w:id="257"/>
    </w:p>
    <w:p w14:paraId="3BCFCDF6" w14:textId="187C3551" w:rsidR="00930DC3" w:rsidRPr="0095411C" w:rsidRDefault="00930DC3" w:rsidP="00930DC3">
      <w:pPr>
        <w:ind w:leftChars="100" w:left="210" w:firstLineChars="100" w:firstLine="240"/>
        <w:rPr>
          <w:rFonts w:ascii="HG丸ｺﾞｼｯｸM-PRO" w:eastAsia="HG丸ｺﾞｼｯｸM-PRO" w:hAnsi="HG丸ｺﾞｼｯｸM-PRO"/>
          <w:bCs/>
          <w:snapToGrid w:val="0"/>
          <w:kern w:val="0"/>
          <w:sz w:val="24"/>
        </w:rPr>
      </w:pPr>
      <w:r w:rsidRPr="0095411C">
        <w:rPr>
          <w:rFonts w:ascii="HG丸ｺﾞｼｯｸM-PRO" w:eastAsia="HG丸ｺﾞｼｯｸM-PRO" w:hAnsi="HG丸ｺﾞｼｯｸM-PRO" w:hint="eastAsia"/>
          <w:bCs/>
          <w:snapToGrid w:val="0"/>
          <w:kern w:val="0"/>
          <w:sz w:val="24"/>
        </w:rPr>
        <w:t>年度ごとに、</w:t>
      </w:r>
      <w:r w:rsidR="00F70CDD" w:rsidRPr="0095411C">
        <w:rPr>
          <w:rFonts w:ascii="HG丸ｺﾞｼｯｸM-PRO" w:eastAsia="HG丸ｺﾞｼｯｸM-PRO" w:hAnsi="HG丸ｺﾞｼｯｸM-PRO" w:hint="eastAsia"/>
          <w:bCs/>
          <w:snapToGrid w:val="0"/>
          <w:kern w:val="0"/>
          <w:sz w:val="24"/>
        </w:rPr>
        <w:t>そ</w:t>
      </w:r>
      <w:r w:rsidR="00D01A64" w:rsidRPr="0095411C">
        <w:rPr>
          <w:rFonts w:ascii="HG丸ｺﾞｼｯｸM-PRO" w:eastAsia="HG丸ｺﾞｼｯｸM-PRO" w:hAnsi="HG丸ｺﾞｼｯｸM-PRO" w:hint="eastAsia"/>
          <w:bCs/>
          <w:snapToGrid w:val="0"/>
          <w:kern w:val="0"/>
          <w:sz w:val="24"/>
        </w:rPr>
        <w:t>の</w:t>
      </w:r>
      <w:r w:rsidRPr="0095411C">
        <w:rPr>
          <w:rFonts w:ascii="HG丸ｺﾞｼｯｸM-PRO" w:eastAsia="HG丸ｺﾞｼｯｸM-PRO" w:hAnsi="HG丸ｺﾞｼｯｸM-PRO" w:hint="eastAsia"/>
          <w:bCs/>
          <w:snapToGrid w:val="0"/>
          <w:kern w:val="0"/>
          <w:sz w:val="24"/>
        </w:rPr>
        <w:t>管理運営の状況について、外部有識者で構成する大阪府都市公園指定管理者評価委員会（以下「評価委員会」という。）によるモニタリング（点検）を実施するものとする。モニタリングは、業務について、点検・評価を行い、その結果をフィードバックすることで、さらに府民サービスの向上につなげていくためのものである。モニタリングに際し、指定管理者は、</w:t>
      </w:r>
      <w:r w:rsidR="00284C2E" w:rsidRPr="0095411C">
        <w:rPr>
          <w:rFonts w:ascii="HG丸ｺﾞｼｯｸM-PRO" w:eastAsia="HG丸ｺﾞｼｯｸM-PRO" w:hAnsi="HG丸ｺﾞｼｯｸM-PRO" w:hint="eastAsia"/>
          <w:bCs/>
          <w:snapToGrid w:val="0"/>
          <w:kern w:val="0"/>
          <w:sz w:val="24"/>
        </w:rPr>
        <w:t>各評価項目ごとに、</w:t>
      </w:r>
      <w:r w:rsidR="00137ACA" w:rsidRPr="0095411C">
        <w:rPr>
          <w:rFonts w:ascii="HG丸ｺﾞｼｯｸM-PRO" w:eastAsia="HG丸ｺﾞｼｯｸM-PRO" w:hAnsi="HG丸ｺﾞｼｯｸM-PRO" w:hint="eastAsia"/>
          <w:bCs/>
          <w:snapToGrid w:val="0"/>
          <w:kern w:val="0"/>
          <w:sz w:val="24"/>
        </w:rPr>
        <w:t>年間を通じて、1年間の</w:t>
      </w:r>
      <w:r w:rsidRPr="0095411C">
        <w:rPr>
          <w:rFonts w:ascii="HG丸ｺﾞｼｯｸM-PRO" w:eastAsia="HG丸ｺﾞｼｯｸM-PRO" w:hAnsi="HG丸ｺﾞｼｯｸM-PRO" w:hint="eastAsia"/>
          <w:bCs/>
          <w:snapToGrid w:val="0"/>
          <w:kern w:val="0"/>
          <w:sz w:val="24"/>
        </w:rPr>
        <w:t>自己評価を行うこと。</w:t>
      </w:r>
    </w:p>
    <w:p w14:paraId="2E1D2DCF" w14:textId="7B43AFAB" w:rsidR="00930DC3" w:rsidRPr="0095411C" w:rsidRDefault="00930DC3" w:rsidP="00930DC3">
      <w:pPr>
        <w:ind w:leftChars="100" w:left="210" w:firstLineChars="100" w:firstLine="240"/>
        <w:rPr>
          <w:rFonts w:ascii="HG丸ｺﾞｼｯｸM-PRO" w:eastAsia="HG丸ｺﾞｼｯｸM-PRO" w:hAnsi="HG丸ｺﾞｼｯｸM-PRO"/>
          <w:bCs/>
          <w:snapToGrid w:val="0"/>
          <w:kern w:val="0"/>
          <w:sz w:val="24"/>
        </w:rPr>
      </w:pPr>
      <w:r w:rsidRPr="0095411C">
        <w:rPr>
          <w:rFonts w:ascii="HG丸ｺﾞｼｯｸM-PRO" w:eastAsia="HG丸ｺﾞｼｯｸM-PRO" w:hAnsi="HG丸ｺﾞｼｯｸM-PRO" w:hint="eastAsia"/>
          <w:bCs/>
          <w:snapToGrid w:val="0"/>
          <w:kern w:val="0"/>
          <w:sz w:val="24"/>
        </w:rPr>
        <w:t>なお、</w:t>
      </w:r>
      <w:r w:rsidR="00284C2E" w:rsidRPr="0095411C">
        <w:rPr>
          <w:rFonts w:ascii="HG丸ｺﾞｼｯｸM-PRO" w:eastAsia="HG丸ｺﾞｼｯｸM-PRO" w:hAnsi="HG丸ｺﾞｼｯｸM-PRO" w:hint="eastAsia"/>
          <w:bCs/>
          <w:snapToGrid w:val="0"/>
          <w:kern w:val="0"/>
          <w:sz w:val="24"/>
        </w:rPr>
        <w:t>府は、指定管理者の</w:t>
      </w:r>
      <w:r w:rsidRPr="0095411C">
        <w:rPr>
          <w:rFonts w:ascii="HG丸ｺﾞｼｯｸM-PRO" w:eastAsia="HG丸ｺﾞｼｯｸM-PRO" w:hAnsi="HG丸ｺﾞｼｯｸM-PRO" w:hint="eastAsia"/>
          <w:bCs/>
          <w:snapToGrid w:val="0"/>
          <w:kern w:val="0"/>
          <w:sz w:val="24"/>
        </w:rPr>
        <w:t>自己評価結果</w:t>
      </w:r>
      <w:r w:rsidR="00284C2E" w:rsidRPr="0095411C">
        <w:rPr>
          <w:rFonts w:ascii="HG丸ｺﾞｼｯｸM-PRO" w:eastAsia="HG丸ｺﾞｼｯｸM-PRO" w:hAnsi="HG丸ｺﾞｼｯｸM-PRO" w:hint="eastAsia"/>
          <w:bCs/>
          <w:snapToGrid w:val="0"/>
          <w:kern w:val="0"/>
          <w:sz w:val="24"/>
        </w:rPr>
        <w:t>と併せて</w:t>
      </w:r>
      <w:r w:rsidR="007960C8" w:rsidRPr="0095411C">
        <w:rPr>
          <w:rFonts w:ascii="HG丸ｺﾞｼｯｸM-PRO" w:eastAsia="HG丸ｺﾞｼｯｸM-PRO" w:hAnsi="HG丸ｺﾞｼｯｸM-PRO" w:hint="eastAsia"/>
          <w:bCs/>
          <w:snapToGrid w:val="0"/>
          <w:kern w:val="0"/>
          <w:sz w:val="24"/>
        </w:rPr>
        <w:t>土木事務所</w:t>
      </w:r>
      <w:r w:rsidRPr="0095411C">
        <w:rPr>
          <w:rFonts w:ascii="HG丸ｺﾞｼｯｸM-PRO" w:eastAsia="HG丸ｺﾞｼｯｸM-PRO" w:hAnsi="HG丸ｺﾞｼｯｸM-PRO" w:hint="eastAsia"/>
          <w:bCs/>
          <w:snapToGrid w:val="0"/>
          <w:kern w:val="0"/>
          <w:sz w:val="24"/>
        </w:rPr>
        <w:t>の評価結果</w:t>
      </w:r>
      <w:r w:rsidR="00284C2E" w:rsidRPr="0095411C">
        <w:rPr>
          <w:rFonts w:ascii="HG丸ｺﾞｼｯｸM-PRO" w:eastAsia="HG丸ｺﾞｼｯｸM-PRO" w:hAnsi="HG丸ｺﾞｼｯｸM-PRO" w:hint="eastAsia"/>
          <w:bCs/>
          <w:snapToGrid w:val="0"/>
          <w:kern w:val="0"/>
          <w:sz w:val="24"/>
        </w:rPr>
        <w:t>（年度</w:t>
      </w:r>
      <w:r w:rsidR="001B5680" w:rsidRPr="0095411C">
        <w:rPr>
          <w:rFonts w:ascii="HG丸ｺﾞｼｯｸM-PRO" w:eastAsia="HG丸ｺﾞｼｯｸM-PRO" w:hAnsi="HG丸ｺﾞｼｯｸM-PRO" w:hint="eastAsia"/>
          <w:bCs/>
          <w:snapToGrid w:val="0"/>
          <w:kern w:val="0"/>
          <w:sz w:val="24"/>
        </w:rPr>
        <w:t>の</w:t>
      </w:r>
      <w:r w:rsidR="00284C2E" w:rsidRPr="0095411C">
        <w:rPr>
          <w:rFonts w:ascii="HG丸ｺﾞｼｯｸM-PRO" w:eastAsia="HG丸ｺﾞｼｯｸM-PRO" w:hAnsi="HG丸ｺﾞｼｯｸM-PRO" w:hint="eastAsia"/>
          <w:bCs/>
          <w:snapToGrid w:val="0"/>
          <w:kern w:val="0"/>
          <w:sz w:val="24"/>
        </w:rPr>
        <w:t>総括</w:t>
      </w:r>
      <w:r w:rsidR="001B5680" w:rsidRPr="0095411C">
        <w:rPr>
          <w:rFonts w:ascii="HG丸ｺﾞｼｯｸM-PRO" w:eastAsia="HG丸ｺﾞｼｯｸM-PRO" w:hAnsi="HG丸ｺﾞｼｯｸM-PRO" w:hint="eastAsia"/>
          <w:bCs/>
          <w:snapToGrid w:val="0"/>
          <w:kern w:val="0"/>
          <w:sz w:val="24"/>
        </w:rPr>
        <w:t>評価である</w:t>
      </w:r>
      <w:r w:rsidR="00284C2E" w:rsidRPr="0095411C">
        <w:rPr>
          <w:rFonts w:ascii="HG丸ｺﾞｼｯｸM-PRO" w:eastAsia="HG丸ｺﾞｼｯｸM-PRO" w:hAnsi="HG丸ｺﾞｼｯｸM-PRO" w:hint="eastAsia"/>
          <w:bCs/>
          <w:snapToGrid w:val="0"/>
          <w:kern w:val="0"/>
          <w:sz w:val="24"/>
        </w:rPr>
        <w:t>年度評価を含</w:t>
      </w:r>
      <w:r w:rsidR="007960C8" w:rsidRPr="0095411C">
        <w:rPr>
          <w:rFonts w:ascii="HG丸ｺﾞｼｯｸM-PRO" w:eastAsia="HG丸ｺﾞｼｯｸM-PRO" w:hAnsi="HG丸ｺﾞｼｯｸM-PRO" w:hint="eastAsia"/>
          <w:bCs/>
          <w:snapToGrid w:val="0"/>
          <w:kern w:val="0"/>
          <w:sz w:val="24"/>
        </w:rPr>
        <w:t>む。</w:t>
      </w:r>
      <w:r w:rsidR="00284C2E" w:rsidRPr="0095411C">
        <w:rPr>
          <w:rFonts w:ascii="HG丸ｺﾞｼｯｸM-PRO" w:eastAsia="HG丸ｺﾞｼｯｸM-PRO" w:hAnsi="HG丸ｺﾞｼｯｸM-PRO" w:hint="eastAsia"/>
          <w:bCs/>
          <w:snapToGrid w:val="0"/>
          <w:kern w:val="0"/>
          <w:sz w:val="24"/>
        </w:rPr>
        <w:t>）を</w:t>
      </w:r>
      <w:r w:rsidRPr="0095411C">
        <w:rPr>
          <w:rFonts w:ascii="HG丸ｺﾞｼｯｸM-PRO" w:eastAsia="HG丸ｺﾞｼｯｸM-PRO" w:hAnsi="HG丸ｺﾞｼｯｸM-PRO" w:hint="eastAsia"/>
          <w:bCs/>
          <w:snapToGrid w:val="0"/>
          <w:kern w:val="0"/>
          <w:sz w:val="24"/>
        </w:rPr>
        <w:t>、評価委員会に報告するものとする。指定管理者は、点検・</w:t>
      </w:r>
      <w:r w:rsidRPr="0095411C">
        <w:rPr>
          <w:rFonts w:ascii="HG丸ｺﾞｼｯｸM-PRO" w:eastAsia="HG丸ｺﾞｼｯｸM-PRO" w:hAnsi="HG丸ｺﾞｼｯｸM-PRO" w:hint="eastAsia"/>
          <w:sz w:val="24"/>
        </w:rPr>
        <w:t>評価に必要な書類について府が求める期日までに提出しなければならない。</w:t>
      </w:r>
    </w:p>
    <w:p w14:paraId="31D2A420" w14:textId="77777777" w:rsidR="00D24571" w:rsidRPr="0095411C" w:rsidRDefault="00D24571" w:rsidP="00930DC3">
      <w:pPr>
        <w:spacing w:line="300" w:lineRule="exact"/>
        <w:rPr>
          <w:rFonts w:ascii="HG丸ｺﾞｼｯｸM-PRO" w:eastAsia="HG丸ｺﾞｼｯｸM-PRO" w:hAnsi="HG丸ｺﾞｼｯｸM-PRO"/>
          <w:sz w:val="24"/>
        </w:rPr>
      </w:pPr>
    </w:p>
    <w:p w14:paraId="4F144AFC" w14:textId="6250069C" w:rsidR="00930DC3" w:rsidRPr="0095411C" w:rsidRDefault="00930DC3" w:rsidP="00930DC3">
      <w:pPr>
        <w:spacing w:line="300" w:lineRule="exact"/>
        <w:rPr>
          <w:rFonts w:ascii="HG丸ｺﾞｼｯｸM-PRO" w:eastAsia="HG丸ｺﾞｼｯｸM-PRO" w:hAnsi="HG丸ｺﾞｼｯｸM-PRO"/>
          <w:sz w:val="24"/>
        </w:rPr>
      </w:pPr>
      <w:bookmarkStart w:id="258" w:name="_Toc480560520"/>
      <w:r w:rsidRPr="0095411C">
        <w:rPr>
          <w:rFonts w:ascii="HG丸ｺﾞｼｯｸM-PRO" w:eastAsia="HG丸ｺﾞｼｯｸM-PRO" w:hAnsi="HG丸ｺﾞｼｯｸM-PRO" w:hint="eastAsia"/>
          <w:sz w:val="24"/>
        </w:rPr>
        <w:t>（１）モニタリング</w:t>
      </w:r>
      <w:bookmarkEnd w:id="258"/>
    </w:p>
    <w:p w14:paraId="3B1BFD30" w14:textId="0F9759F0" w:rsidR="00EC2BC4" w:rsidRPr="0095411C" w:rsidRDefault="00930DC3" w:rsidP="00666D5B">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評価委員会は、指定管理者による自己評価、府職員による履行確認等を踏まえた土木事務所としての評価、公園来園者へのアンケート調査（府民意向把握）の結果</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について府から報告を受け、評価の内容について点検を行い、指定管理者の業務の改善点等について、府に指摘・提言を行う。</w:t>
      </w:r>
    </w:p>
    <w:p w14:paraId="157DA9AD" w14:textId="6EE4610A" w:rsidR="00930DC3" w:rsidRPr="0095411C" w:rsidRDefault="00D24571" w:rsidP="00930DC3">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noProof/>
          <w:sz w:val="24"/>
        </w:rPr>
        <mc:AlternateContent>
          <mc:Choice Requires="wpg">
            <w:drawing>
              <wp:anchor distT="0" distB="0" distL="114300" distR="114300" simplePos="0" relativeHeight="251720704" behindDoc="0" locked="0" layoutInCell="1" allowOverlap="1" wp14:anchorId="0CCA096D" wp14:editId="3CF9A530">
                <wp:simplePos x="0" y="0"/>
                <wp:positionH relativeFrom="column">
                  <wp:posOffset>37465</wp:posOffset>
                </wp:positionH>
                <wp:positionV relativeFrom="paragraph">
                  <wp:posOffset>3175</wp:posOffset>
                </wp:positionV>
                <wp:extent cx="5907405" cy="2853055"/>
                <wp:effectExtent l="0" t="0" r="17145" b="23495"/>
                <wp:wrapNone/>
                <wp:docPr id="42"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7405" cy="2853055"/>
                          <a:chOff x="1448" y="10359"/>
                          <a:chExt cx="9303" cy="4493"/>
                        </a:xfrm>
                      </wpg:grpSpPr>
                      <wps:wsp>
                        <wps:cNvPr id="46" name="フローチャート : 代替処理 21"/>
                        <wps:cNvSpPr>
                          <a:spLocks noChangeArrowheads="1"/>
                        </wps:cNvSpPr>
                        <wps:spPr bwMode="auto">
                          <a:xfrm>
                            <a:off x="4280" y="11077"/>
                            <a:ext cx="2190" cy="437"/>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C05E04" w14:textId="77777777"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指定管理者</w:t>
                              </w:r>
                            </w:p>
                          </w:txbxContent>
                        </wps:txbx>
                        <wps:bodyPr rot="0" vert="horz" wrap="square" lIns="74295" tIns="8890" rIns="74295" bIns="8890" anchor="t" anchorCtr="0" upright="1">
                          <a:noAutofit/>
                        </wps:bodyPr>
                      </wps:wsp>
                      <wps:wsp>
                        <wps:cNvPr id="47" name="直線矢印コネクタ 5"/>
                        <wps:cNvCnPr>
                          <a:cxnSpLocks noChangeShapeType="1"/>
                        </wps:cNvCnPr>
                        <wps:spPr bwMode="auto">
                          <a:xfrm flipH="1">
                            <a:off x="2586" y="11514"/>
                            <a:ext cx="1366" cy="16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直線矢印コネクタ 4"/>
                        <wps:cNvCnPr>
                          <a:cxnSpLocks noChangeShapeType="1"/>
                        </wps:cNvCnPr>
                        <wps:spPr bwMode="auto">
                          <a:xfrm>
                            <a:off x="6687" y="11841"/>
                            <a:ext cx="1038" cy="1239"/>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9" name="円/楕円 18"/>
                        <wps:cNvSpPr>
                          <a:spLocks noChangeArrowheads="1"/>
                        </wps:cNvSpPr>
                        <wps:spPr bwMode="auto">
                          <a:xfrm>
                            <a:off x="4272" y="11546"/>
                            <a:ext cx="2190" cy="48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D9D05A" w14:textId="77777777" w:rsidR="00423ED2" w:rsidRPr="00D815E1" w:rsidRDefault="00423ED2" w:rsidP="00930DC3">
                              <w:pPr>
                                <w:jc w:val="center"/>
                                <w:rPr>
                                  <w:rFonts w:ascii="ＭＳ ゴシック" w:eastAsia="ＭＳ ゴシック" w:hAnsi="ＭＳ ゴシック"/>
                                  <w:szCs w:val="21"/>
                                </w:rPr>
                              </w:pPr>
                              <w:r>
                                <w:rPr>
                                  <w:rFonts w:ascii="ＭＳ ゴシック" w:eastAsia="ＭＳ ゴシック" w:hAnsi="ＭＳ ゴシック" w:hint="eastAsia"/>
                                  <w:szCs w:val="21"/>
                                </w:rPr>
                                <w:t>①</w:t>
                              </w:r>
                              <w:r w:rsidRPr="00D815E1">
                                <w:rPr>
                                  <w:rFonts w:ascii="ＭＳ ゴシック" w:eastAsia="ＭＳ ゴシック" w:hAnsi="ＭＳ ゴシック" w:hint="eastAsia"/>
                                  <w:szCs w:val="21"/>
                                </w:rPr>
                                <w:t>自己評価</w:t>
                              </w:r>
                            </w:p>
                          </w:txbxContent>
                        </wps:txbx>
                        <wps:bodyPr rot="0" vert="horz" wrap="square" lIns="74295" tIns="8890" rIns="74295" bIns="8890" anchor="t" anchorCtr="0" upright="1">
                          <a:noAutofit/>
                        </wps:bodyPr>
                      </wps:wsp>
                      <wps:wsp>
                        <wps:cNvPr id="50" name="フローチャート : 代替処理 15"/>
                        <wps:cNvSpPr>
                          <a:spLocks noChangeArrowheads="1"/>
                        </wps:cNvSpPr>
                        <wps:spPr bwMode="auto">
                          <a:xfrm>
                            <a:off x="6977" y="13294"/>
                            <a:ext cx="3315" cy="437"/>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05AA3C" w14:textId="77777777"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評価委員会</w:t>
                              </w:r>
                            </w:p>
                          </w:txbxContent>
                        </wps:txbx>
                        <wps:bodyPr rot="0" vert="horz" wrap="square" lIns="74295" tIns="8890" rIns="74295" bIns="8890" anchor="t" anchorCtr="0" upright="1">
                          <a:noAutofit/>
                        </wps:bodyPr>
                      </wps:wsp>
                      <wps:wsp>
                        <wps:cNvPr id="51" name="直線矢印コネクタ 1"/>
                        <wps:cNvCnPr>
                          <a:cxnSpLocks noChangeShapeType="1"/>
                        </wps:cNvCnPr>
                        <wps:spPr bwMode="auto">
                          <a:xfrm flipH="1">
                            <a:off x="4055" y="13620"/>
                            <a:ext cx="2810" cy="0"/>
                          </a:xfrm>
                          <a:prstGeom prst="straightConnector1">
                            <a:avLst/>
                          </a:prstGeom>
                          <a:noFill/>
                          <a:ln w="9525"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フローチャート : 代替処理 14"/>
                        <wps:cNvSpPr>
                          <a:spLocks noChangeArrowheads="1"/>
                        </wps:cNvSpPr>
                        <wps:spPr bwMode="auto">
                          <a:xfrm>
                            <a:off x="1448" y="13364"/>
                            <a:ext cx="2504" cy="437"/>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D897DBC" w14:textId="3E571272"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府</w:t>
                              </w:r>
                              <w:r>
                                <w:rPr>
                                  <w:rFonts w:ascii="ＭＳ ゴシック" w:eastAsia="ＭＳ ゴシック" w:hAnsi="ＭＳ ゴシック" w:hint="eastAsia"/>
                                  <w:szCs w:val="21"/>
                                </w:rPr>
                                <w:t>（土木事務所）</w:t>
                              </w:r>
                            </w:p>
                          </w:txbxContent>
                        </wps:txbx>
                        <wps:bodyPr rot="0" vert="horz" wrap="square" lIns="74295" tIns="8890" rIns="74295" bIns="8890" anchor="t" anchorCtr="0" upright="1">
                          <a:noAutofit/>
                        </wps:bodyPr>
                      </wps:wsp>
                      <wps:wsp>
                        <wps:cNvPr id="53" name="直線矢印コネクタ 2"/>
                        <wps:cNvCnPr>
                          <a:cxnSpLocks noChangeShapeType="1"/>
                        </wps:cNvCnPr>
                        <wps:spPr bwMode="auto">
                          <a:xfrm>
                            <a:off x="4085" y="13356"/>
                            <a:ext cx="2775"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円/楕円 10"/>
                        <wps:cNvSpPr>
                          <a:spLocks noChangeArrowheads="1"/>
                        </wps:cNvSpPr>
                        <wps:spPr bwMode="auto">
                          <a:xfrm>
                            <a:off x="6595" y="13807"/>
                            <a:ext cx="4156" cy="48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39B002" w14:textId="77777777" w:rsidR="00423ED2" w:rsidRPr="00D66090" w:rsidRDefault="00423ED2" w:rsidP="00930DC3">
                              <w:pPr>
                                <w:ind w:firstLineChars="50" w:firstLine="105"/>
                                <w:jc w:val="center"/>
                                <w:rPr>
                                  <w:rFonts w:ascii="ＭＳ ゴシック" w:eastAsia="ＭＳ ゴシック" w:hAnsi="ＭＳ ゴシック"/>
                                  <w:szCs w:val="21"/>
                                </w:rPr>
                              </w:pPr>
                              <w:r w:rsidRPr="00D66090">
                                <w:rPr>
                                  <w:rFonts w:ascii="ＭＳ ゴシック" w:eastAsia="ＭＳ ゴシック" w:hAnsi="ＭＳ ゴシック" w:hint="eastAsia"/>
                                  <w:szCs w:val="21"/>
                                </w:rPr>
                                <w:t>⑦評価の内容について点検</w:t>
                              </w:r>
                            </w:p>
                          </w:txbxContent>
                        </wps:txbx>
                        <wps:bodyPr rot="0" vert="horz" wrap="square" lIns="74295" tIns="8890" rIns="74295" bIns="8890" anchor="t" anchorCtr="0" upright="1">
                          <a:noAutofit/>
                        </wps:bodyPr>
                      </wps:wsp>
                      <wps:wsp>
                        <wps:cNvPr id="55" name="円/楕円 16"/>
                        <wps:cNvSpPr>
                          <a:spLocks noChangeArrowheads="1"/>
                        </wps:cNvSpPr>
                        <wps:spPr bwMode="auto">
                          <a:xfrm>
                            <a:off x="1805" y="13804"/>
                            <a:ext cx="2190" cy="48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A50A955" w14:textId="77777777" w:rsidR="00423ED2" w:rsidRPr="00D815E1" w:rsidRDefault="00423ED2" w:rsidP="00930DC3">
                              <w:pPr>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④評価</w:t>
                              </w:r>
                            </w:p>
                          </w:txbxContent>
                        </wps:txbx>
                        <wps:bodyPr rot="0" vert="horz" wrap="square" lIns="74295" tIns="8890" rIns="74295" bIns="8890" anchor="t" anchorCtr="0" upright="1">
                          <a:noAutofit/>
                        </wps:bodyPr>
                      </wps:wsp>
                      <wps:wsp>
                        <wps:cNvPr id="56" name="円/楕円 11"/>
                        <wps:cNvSpPr>
                          <a:spLocks noChangeArrowheads="1"/>
                        </wps:cNvSpPr>
                        <wps:spPr bwMode="auto">
                          <a:xfrm>
                            <a:off x="1455" y="14282"/>
                            <a:ext cx="3285" cy="57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889DCC" w14:textId="77777777" w:rsidR="00423ED2" w:rsidRPr="00D66090" w:rsidRDefault="00423ED2" w:rsidP="00930DC3">
                              <w:pPr>
                                <w:jc w:val="center"/>
                                <w:rPr>
                                  <w:rFonts w:ascii="ＭＳ ゴシック" w:eastAsia="ＭＳ ゴシック" w:hAnsi="ＭＳ ゴシック"/>
                                  <w:szCs w:val="21"/>
                                </w:rPr>
                              </w:pPr>
                              <w:r w:rsidRPr="00D66090">
                                <w:rPr>
                                  <w:rFonts w:ascii="ＭＳ ゴシック" w:eastAsia="ＭＳ ゴシック" w:hAnsi="ＭＳ ゴシック" w:hint="eastAsia"/>
                                  <w:szCs w:val="21"/>
                                </w:rPr>
                                <w:t>⑨対応方針策定</w:t>
                              </w:r>
                            </w:p>
                          </w:txbxContent>
                        </wps:txbx>
                        <wps:bodyPr rot="0" vert="horz" wrap="square" lIns="74295" tIns="8890" rIns="74295" bIns="8890" anchor="t" anchorCtr="0" upright="1">
                          <a:noAutofit/>
                        </wps:bodyPr>
                      </wps:wsp>
                      <wps:wsp>
                        <wps:cNvPr id="57" name="直線矢印コネクタ 3"/>
                        <wps:cNvCnPr>
                          <a:cxnSpLocks noChangeShapeType="1"/>
                        </wps:cNvCnPr>
                        <wps:spPr bwMode="auto">
                          <a:xfrm flipV="1">
                            <a:off x="2992" y="11696"/>
                            <a:ext cx="1093" cy="13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円/楕円 10"/>
                        <wps:cNvSpPr>
                          <a:spLocks noChangeArrowheads="1"/>
                        </wps:cNvSpPr>
                        <wps:spPr bwMode="auto">
                          <a:xfrm>
                            <a:off x="6595" y="14372"/>
                            <a:ext cx="4156" cy="48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A0EFFC" w14:textId="77777777" w:rsidR="00423ED2" w:rsidRPr="00D66090" w:rsidRDefault="00423ED2" w:rsidP="00930DC3">
                              <w:pPr>
                                <w:ind w:firstLineChars="50" w:firstLine="105"/>
                                <w:jc w:val="center"/>
                                <w:rPr>
                                  <w:rFonts w:ascii="ＭＳ ゴシック" w:eastAsia="ＭＳ ゴシック" w:hAnsi="ＭＳ ゴシック"/>
                                  <w:szCs w:val="21"/>
                                </w:rPr>
                              </w:pPr>
                              <w:r>
                                <w:rPr>
                                  <w:rFonts w:ascii="ＭＳ ゴシック" w:eastAsia="ＭＳ ゴシック" w:hAnsi="ＭＳ ゴシック" w:hint="eastAsia"/>
                                  <w:szCs w:val="21"/>
                                </w:rPr>
                                <w:t>※現地視察も実施</w:t>
                              </w:r>
                            </w:p>
                          </w:txbxContent>
                        </wps:txbx>
                        <wps:bodyPr rot="0" vert="horz" wrap="square" lIns="74295" tIns="8890" rIns="74295" bIns="8890" anchor="t" anchorCtr="0" upright="1">
                          <a:noAutofit/>
                        </wps:bodyPr>
                      </wps:wsp>
                      <wps:wsp>
                        <wps:cNvPr id="59" name="Rectangle 88"/>
                        <wps:cNvSpPr>
                          <a:spLocks noChangeArrowheads="1"/>
                        </wps:cNvSpPr>
                        <wps:spPr bwMode="auto">
                          <a:xfrm>
                            <a:off x="1448" y="10359"/>
                            <a:ext cx="1705" cy="895"/>
                          </a:xfrm>
                          <a:prstGeom prst="rect">
                            <a:avLst/>
                          </a:prstGeom>
                          <a:solidFill>
                            <a:srgbClr val="FFFFFF"/>
                          </a:solidFill>
                          <a:ln w="19050" algn="ctr">
                            <a:no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618334" w14:textId="77777777" w:rsidR="00423ED2" w:rsidRPr="00D24571" w:rsidRDefault="00423ED2" w:rsidP="00930DC3">
                              <w:pPr>
                                <w:jc w:val="center"/>
                                <w:rPr>
                                  <w:sz w:val="24"/>
                                  <w:szCs w:val="28"/>
                                </w:rPr>
                              </w:pPr>
                              <w:r w:rsidRPr="00D24571">
                                <w:rPr>
                                  <w:rFonts w:hint="eastAsia"/>
                                  <w:sz w:val="24"/>
                                  <w:szCs w:val="28"/>
                                </w:rPr>
                                <w:t>【概念図】</w:t>
                              </w:r>
                            </w:p>
                          </w:txbxContent>
                        </wps:txbx>
                        <wps:bodyPr rot="0" vert="horz" wrap="square" lIns="74295" tIns="8890" rIns="74295" bIns="8890" anchor="t" anchorCtr="0" upright="1">
                          <a:noAutofit/>
                        </wps:bodyPr>
                      </wps:wsp>
                      <wps:wsp>
                        <wps:cNvPr id="60" name="Rectangle 89"/>
                        <wps:cNvSpPr>
                          <a:spLocks noChangeArrowheads="1"/>
                        </wps:cNvSpPr>
                        <wps:spPr bwMode="auto">
                          <a:xfrm>
                            <a:off x="2297" y="12044"/>
                            <a:ext cx="1087" cy="44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5E4593" w14:textId="77777777" w:rsidR="00423ED2" w:rsidRDefault="00423ED2" w:rsidP="00930DC3">
                              <w:pPr>
                                <w:jc w:val="center"/>
                              </w:pPr>
                              <w:r>
                                <w:rPr>
                                  <w:rFonts w:hint="eastAsia"/>
                                </w:rPr>
                                <w:t>②報告</w:t>
                              </w:r>
                            </w:p>
                          </w:txbxContent>
                        </wps:txbx>
                        <wps:bodyPr rot="0" vert="horz" wrap="square" lIns="0" tIns="0" rIns="0" bIns="0" anchor="t" anchorCtr="0" upright="1">
                          <a:noAutofit/>
                        </wps:bodyPr>
                      </wps:wsp>
                      <wps:wsp>
                        <wps:cNvPr id="61" name="Rectangle 90"/>
                        <wps:cNvSpPr>
                          <a:spLocks noChangeArrowheads="1"/>
                        </wps:cNvSpPr>
                        <wps:spPr bwMode="auto">
                          <a:xfrm>
                            <a:off x="3482" y="12198"/>
                            <a:ext cx="1602" cy="71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1AFFE1" w14:textId="77777777" w:rsidR="00423ED2" w:rsidRDefault="00423ED2" w:rsidP="00930DC3">
                              <w:pPr>
                                <w:jc w:val="center"/>
                              </w:pPr>
                              <w:r>
                                <w:rPr>
                                  <w:rFonts w:hint="eastAsia"/>
                                </w:rPr>
                                <w:t>③必要に応じ</w:t>
                              </w:r>
                            </w:p>
                            <w:p w14:paraId="2FD70A52" w14:textId="77777777" w:rsidR="00423ED2" w:rsidRDefault="00423ED2" w:rsidP="00930DC3">
                              <w:pPr>
                                <w:jc w:val="center"/>
                              </w:pPr>
                              <w:r>
                                <w:rPr>
                                  <w:rFonts w:hint="eastAsia"/>
                                </w:rPr>
                                <w:t xml:space="preserve"> ヒアリング</w:t>
                              </w:r>
                            </w:p>
                          </w:txbxContent>
                        </wps:txbx>
                        <wps:bodyPr rot="0" vert="horz" wrap="square" lIns="0" tIns="0" rIns="0" bIns="0" anchor="t" anchorCtr="0" upright="1">
                          <a:noAutofit/>
                        </wps:bodyPr>
                      </wps:wsp>
                      <wps:wsp>
                        <wps:cNvPr id="62" name="Rectangle 91"/>
                        <wps:cNvSpPr>
                          <a:spLocks noChangeArrowheads="1"/>
                        </wps:cNvSpPr>
                        <wps:spPr bwMode="auto">
                          <a:xfrm>
                            <a:off x="7082" y="12102"/>
                            <a:ext cx="1772" cy="71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E8CEBD" w14:textId="77777777" w:rsidR="00423ED2" w:rsidRDefault="00423ED2" w:rsidP="00930DC3">
                              <w:pPr>
                                <w:jc w:val="center"/>
                              </w:pPr>
                              <w:r>
                                <w:rPr>
                                  <w:rFonts w:hint="eastAsia"/>
                                </w:rPr>
                                <w:t>⑥必要に応じ</w:t>
                              </w:r>
                            </w:p>
                            <w:p w14:paraId="68503021" w14:textId="77777777" w:rsidR="00423ED2" w:rsidRDefault="00423ED2" w:rsidP="00930DC3">
                              <w:pPr>
                                <w:jc w:val="center"/>
                              </w:pPr>
                              <w:r>
                                <w:rPr>
                                  <w:rFonts w:hint="eastAsia"/>
                                </w:rPr>
                                <w:t xml:space="preserve">  ヒアリング等</w:t>
                              </w:r>
                            </w:p>
                          </w:txbxContent>
                        </wps:txbx>
                        <wps:bodyPr rot="0" vert="horz" wrap="square" lIns="0" tIns="0" rIns="0" bIns="0" anchor="t" anchorCtr="0" upright="1">
                          <a:noAutofit/>
                        </wps:bodyPr>
                      </wps:wsp>
                      <wps:wsp>
                        <wps:cNvPr id="65" name="Rectangle 92"/>
                        <wps:cNvSpPr>
                          <a:spLocks noChangeArrowheads="1"/>
                        </wps:cNvSpPr>
                        <wps:spPr bwMode="auto">
                          <a:xfrm>
                            <a:off x="4331" y="12986"/>
                            <a:ext cx="2101" cy="44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80EACB" w14:textId="77777777" w:rsidR="00423ED2" w:rsidRDefault="00423ED2" w:rsidP="00930DC3">
                              <w:pPr>
                                <w:jc w:val="center"/>
                              </w:pPr>
                              <w:r>
                                <w:rPr>
                                  <w:rFonts w:hint="eastAsia"/>
                                </w:rPr>
                                <w:t>⑤評価結果を報告</w:t>
                              </w:r>
                            </w:p>
                          </w:txbxContent>
                        </wps:txbx>
                        <wps:bodyPr rot="0" vert="horz" wrap="square" lIns="0" tIns="0" rIns="0" bIns="0" anchor="t" anchorCtr="0" upright="1">
                          <a:noAutofit/>
                        </wps:bodyPr>
                      </wps:wsp>
                      <wps:wsp>
                        <wps:cNvPr id="66" name="Rectangle 93"/>
                        <wps:cNvSpPr>
                          <a:spLocks noChangeArrowheads="1"/>
                        </wps:cNvSpPr>
                        <wps:spPr bwMode="auto">
                          <a:xfrm>
                            <a:off x="4539" y="13681"/>
                            <a:ext cx="1646" cy="44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4830EB" w14:textId="77777777" w:rsidR="00423ED2" w:rsidRDefault="00423ED2" w:rsidP="00930DC3">
                              <w:pPr>
                                <w:jc w:val="center"/>
                              </w:pPr>
                              <w:r>
                                <w:rPr>
                                  <w:rFonts w:hint="eastAsia"/>
                                </w:rPr>
                                <w:t>⑧指摘・提言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CA096D" id="Group 74" o:spid="_x0000_s1056" style="position:absolute;margin-left:2.95pt;margin-top:.25pt;width:465.15pt;height:224.65pt;z-index:251720704;mso-position-horizontal-relative:text;mso-position-vertical-relative:text" coordorigin="1448,10359" coordsize="9303,4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 代替処理 21" o:spid="_x0000_s1057" type="#_x0000_t176" style="position:absolute;left:4280;top:11077;width:2190;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">
                  <v:textbox inset="5.85pt,.7pt,5.85pt,.7pt">
                    <w:txbxContent>
                      <w:p w14:paraId="13C05E04" w14:textId="77777777"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指定管理者</w:t>
                        </w:r>
                      </w:p>
                    </w:txbxContent>
                  </v:textbox>
                </v:shape>
                <v:shapetype id="_x0000_t32" coordsize="21600,21600" o:spt="32" o:oned="t" path="m,l21600,21600e" filled="f">
                  <v:path arrowok="t" fillok="f" o:connecttype="none"/>
                  <o:lock v:ext="edit" shapetype="t"/>
                </v:shapetype>
                <v:shape id="直線矢印コネクタ 5" o:spid="_x0000_s1058" type="#_x0000_t32" style="position:absolute;left:2586;top:11514;width:1366;height:16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">
                  <v:stroke endarrow="block"/>
                </v:shape>
                <v:shape id="直線矢印コネクタ 4" o:spid="_x0000_s1059" type="#_x0000_t32" style="position:absolute;left:6687;top:11841;width:1038;height:1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">
                  <v:stroke startarrow="block"/>
                </v:shape>
                <v:oval id="円/楕円 18" o:spid="_x0000_s1060" style="position:absolute;left:4272;top:11546;width:219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">
                  <v:textbox inset="5.85pt,.7pt,5.85pt,.7pt">
                    <w:txbxContent>
                      <w:p w14:paraId="10D9D05A" w14:textId="77777777" w:rsidR="00423ED2" w:rsidRPr="00D815E1" w:rsidRDefault="00423ED2" w:rsidP="00930DC3">
                        <w:pPr>
                          <w:jc w:val="center"/>
                          <w:rPr>
                            <w:rFonts w:ascii="ＭＳ ゴシック" w:eastAsia="ＭＳ ゴシック" w:hAnsi="ＭＳ ゴシック"/>
                            <w:szCs w:val="21"/>
                          </w:rPr>
                        </w:pPr>
                        <w:r>
                          <w:rPr>
                            <w:rFonts w:ascii="ＭＳ ゴシック" w:eastAsia="ＭＳ ゴシック" w:hAnsi="ＭＳ ゴシック" w:hint="eastAsia"/>
                            <w:szCs w:val="21"/>
                          </w:rPr>
                          <w:t>①</w:t>
                        </w:r>
                        <w:r w:rsidRPr="00D815E1">
                          <w:rPr>
                            <w:rFonts w:ascii="ＭＳ ゴシック" w:eastAsia="ＭＳ ゴシック" w:hAnsi="ＭＳ ゴシック" w:hint="eastAsia"/>
                            <w:szCs w:val="21"/>
                          </w:rPr>
                          <w:t>自己評価</w:t>
                        </w:r>
                      </w:p>
                    </w:txbxContent>
                  </v:textbox>
                </v:oval>
                <v:shape id="フローチャート : 代替処理 15" o:spid="_x0000_s1061" type="#_x0000_t176" style="position:absolute;left:6977;top:13294;width:3315;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">
                  <v:textbox inset="5.85pt,.7pt,5.85pt,.7pt">
                    <w:txbxContent>
                      <w:p w14:paraId="1305AA3C" w14:textId="77777777"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評価委員会</w:t>
                        </w:r>
                      </w:p>
                    </w:txbxContent>
                  </v:textbox>
                </v:shape>
                <v:shape id="直線矢印コネクタ 1" o:spid="_x0000_s1062" type="#_x0000_t32" style="position:absolute;left:4055;top:13620;width:28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">
                  <v:stroke endarrow="block" linestyle="thinThin"/>
                </v:shape>
                <v:shape id="フローチャート : 代替処理 14" o:spid="_x0000_s1063" type="#_x0000_t176" style="position:absolute;left:1448;top:13364;width:2504;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">
                  <v:textbox inset="5.85pt,.7pt,5.85pt,.7pt">
                    <w:txbxContent>
                      <w:p w14:paraId="1D897DBC" w14:textId="3E571272"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府</w:t>
                        </w:r>
                        <w:r>
                          <w:rPr>
                            <w:rFonts w:ascii="ＭＳ ゴシック" w:eastAsia="ＭＳ ゴシック" w:hAnsi="ＭＳ ゴシック" w:hint="eastAsia"/>
                            <w:szCs w:val="21"/>
                          </w:rPr>
                          <w:t>（土木事務所）</w:t>
                        </w:r>
                      </w:p>
                    </w:txbxContent>
                  </v:textbox>
                </v:shape>
                <v:shape id="直線矢印コネクタ 2" o:spid="_x0000_s1064" type="#_x0000_t32" style="position:absolute;left:4085;top:13356;width:277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c/OxgAAANsAAAAPAAAAZHJzL2Rvd25yZXYueG1sRI9Pa8JA&#10;FMTvBb/D8oTe6saWFo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ubnPzsYAAADbAAAA&#10;DwAAAAAAAAAAAAAAAAAHAgAAZHJzL2Rvd25yZXYueG1sUEsFBgAAAAADAAMAtwAAAPoCAAAAAA==&#10;">
                  <v:stroke endarrow="block"/>
                </v:shape>
                <v:oval id="円/楕円 10" o:spid="_x0000_s1065" style="position:absolute;left:6595;top:13807;width:415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">
                  <v:textbox inset="5.85pt,.7pt,5.85pt,.7pt">
                    <w:txbxContent>
                      <w:p w14:paraId="0139B002" w14:textId="77777777" w:rsidR="00423ED2" w:rsidRPr="00D66090" w:rsidRDefault="00423ED2" w:rsidP="00930DC3">
                        <w:pPr>
                          <w:ind w:firstLineChars="50" w:firstLine="105"/>
                          <w:jc w:val="center"/>
                          <w:rPr>
                            <w:rFonts w:ascii="ＭＳ ゴシック" w:eastAsia="ＭＳ ゴシック" w:hAnsi="ＭＳ ゴシック"/>
                            <w:szCs w:val="21"/>
                          </w:rPr>
                        </w:pPr>
                        <w:r w:rsidRPr="00D66090">
                          <w:rPr>
                            <w:rFonts w:ascii="ＭＳ ゴシック" w:eastAsia="ＭＳ ゴシック" w:hAnsi="ＭＳ ゴシック" w:hint="eastAsia"/>
                            <w:szCs w:val="21"/>
                          </w:rPr>
                          <w:t>⑦評価の内容について点検</w:t>
                        </w:r>
                      </w:p>
                    </w:txbxContent>
                  </v:textbox>
                </v:oval>
                <v:oval id="円/楕円 16" o:spid="_x0000_s1066" style="position:absolute;left:1805;top:13804;width:219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">
                  <v:textbox inset="5.85pt,.7pt,5.85pt,.7pt">
                    <w:txbxContent>
                      <w:p w14:paraId="3A50A955" w14:textId="77777777" w:rsidR="00423ED2" w:rsidRPr="00D815E1" w:rsidRDefault="00423ED2" w:rsidP="00930DC3">
                        <w:pPr>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④評価</w:t>
                        </w:r>
                      </w:p>
                    </w:txbxContent>
                  </v:textbox>
                </v:oval>
                <v:oval id="円/楕円 11" o:spid="_x0000_s1067" style="position:absolute;left:1455;top:14282;width:328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">
                  <v:textbox inset="5.85pt,.7pt,5.85pt,.7pt">
                    <w:txbxContent>
                      <w:p w14:paraId="2A889DCC" w14:textId="77777777" w:rsidR="00423ED2" w:rsidRPr="00D66090" w:rsidRDefault="00423ED2" w:rsidP="00930DC3">
                        <w:pPr>
                          <w:jc w:val="center"/>
                          <w:rPr>
                            <w:rFonts w:ascii="ＭＳ ゴシック" w:eastAsia="ＭＳ ゴシック" w:hAnsi="ＭＳ ゴシック"/>
                            <w:szCs w:val="21"/>
                          </w:rPr>
                        </w:pPr>
                        <w:r w:rsidRPr="00D66090">
                          <w:rPr>
                            <w:rFonts w:ascii="ＭＳ ゴシック" w:eastAsia="ＭＳ ゴシック" w:hAnsi="ＭＳ ゴシック" w:hint="eastAsia"/>
                            <w:szCs w:val="21"/>
                          </w:rPr>
                          <w:t>⑨対応方針策定</w:t>
                        </w:r>
                      </w:p>
                    </w:txbxContent>
                  </v:textbox>
                </v:oval>
                <v:shape id="直線矢印コネクタ 3" o:spid="_x0000_s1068" type="#_x0000_t32" style="position:absolute;left:2992;top:11696;width:1093;height:13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">
                  <v:stroke endarrow="block"/>
                </v:shape>
                <v:oval id="円/楕円 10" o:spid="_x0000_s1069" style="position:absolute;left:6595;top:14372;width:415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">
                  <v:textbox inset="5.85pt,.7pt,5.85pt,.7pt">
                    <w:txbxContent>
                      <w:p w14:paraId="4EA0EFFC" w14:textId="77777777" w:rsidR="00423ED2" w:rsidRPr="00D66090" w:rsidRDefault="00423ED2" w:rsidP="00930DC3">
                        <w:pPr>
                          <w:ind w:firstLineChars="50" w:firstLine="105"/>
                          <w:jc w:val="center"/>
                          <w:rPr>
                            <w:rFonts w:ascii="ＭＳ ゴシック" w:eastAsia="ＭＳ ゴシック" w:hAnsi="ＭＳ ゴシック"/>
                            <w:szCs w:val="21"/>
                          </w:rPr>
                        </w:pPr>
                        <w:r>
                          <w:rPr>
                            <w:rFonts w:ascii="ＭＳ ゴシック" w:eastAsia="ＭＳ ゴシック" w:hAnsi="ＭＳ ゴシック" w:hint="eastAsia"/>
                            <w:szCs w:val="21"/>
                          </w:rPr>
                          <w:t>※現地視察も実施</w:t>
                        </w:r>
                      </w:p>
                    </w:txbxContent>
                  </v:textbox>
                </v:oval>
                <v:rect id="Rectangle 88" o:spid="_x0000_s1070" style="position:absolute;left:1448;top:10359;width:1705;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" stroked="f" strokeweight="1.5pt">
                  <v:textbox inset="5.85pt,.7pt,5.85pt,.7pt">
                    <w:txbxContent>
                      <w:p w14:paraId="5F618334" w14:textId="77777777" w:rsidR="00423ED2" w:rsidRPr="00D24571" w:rsidRDefault="00423ED2" w:rsidP="00930DC3">
                        <w:pPr>
                          <w:jc w:val="center"/>
                          <w:rPr>
                            <w:sz w:val="24"/>
                            <w:szCs w:val="28"/>
                          </w:rPr>
                        </w:pPr>
                        <w:r w:rsidRPr="00D24571">
                          <w:rPr>
                            <w:rFonts w:hint="eastAsia"/>
                            <w:sz w:val="24"/>
                            <w:szCs w:val="28"/>
                          </w:rPr>
                          <w:t>【概念図】</w:t>
                        </w:r>
                      </w:p>
                    </w:txbxContent>
                  </v:textbox>
                </v:rect>
                <v:rect id="Rectangle 89" o:spid="_x0000_s1071" style="position:absolute;left:2297;top:12044;width:1087;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" filled="f" stroked="f" strokeweight="1.5pt">
                  <v:textbox inset="0,0,0,0">
                    <w:txbxContent>
                      <w:p w14:paraId="205E4593" w14:textId="77777777" w:rsidR="00423ED2" w:rsidRDefault="00423ED2" w:rsidP="00930DC3">
                        <w:pPr>
                          <w:jc w:val="center"/>
                        </w:pPr>
                        <w:r>
                          <w:rPr>
                            <w:rFonts w:hint="eastAsia"/>
                          </w:rPr>
                          <w:t>②報告</w:t>
                        </w:r>
                      </w:p>
                    </w:txbxContent>
                  </v:textbox>
                </v:rect>
                <v:rect id="Rectangle 90" o:spid="_x0000_s1072" style="position:absolute;left:3482;top:12198;width:1602;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" filled="f" stroked="f" strokeweight="1.5pt">
                  <v:textbox inset="0,0,0,0">
                    <w:txbxContent>
                      <w:p w14:paraId="1D1AFFE1" w14:textId="77777777" w:rsidR="00423ED2" w:rsidRDefault="00423ED2" w:rsidP="00930DC3">
                        <w:pPr>
                          <w:jc w:val="center"/>
                        </w:pPr>
                        <w:r>
                          <w:rPr>
                            <w:rFonts w:hint="eastAsia"/>
                          </w:rPr>
                          <w:t>③必要に応じ</w:t>
                        </w:r>
                      </w:p>
                      <w:p w14:paraId="2FD70A52" w14:textId="77777777" w:rsidR="00423ED2" w:rsidRDefault="00423ED2" w:rsidP="00930DC3">
                        <w:pPr>
                          <w:jc w:val="center"/>
                        </w:pPr>
                        <w:r>
                          <w:rPr>
                            <w:rFonts w:hint="eastAsia"/>
                          </w:rPr>
                          <w:t xml:space="preserve"> ヒアリング</w:t>
                        </w:r>
                      </w:p>
                    </w:txbxContent>
                  </v:textbox>
                </v:rect>
                <v:rect id="Rectangle 91" o:spid="_x0000_s1073" style="position:absolute;left:7082;top:12102;width:1772;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" filled="f" stroked="f" strokeweight="1.5pt">
                  <v:textbox inset="0,0,0,0">
                    <w:txbxContent>
                      <w:p w14:paraId="72E8CEBD" w14:textId="77777777" w:rsidR="00423ED2" w:rsidRDefault="00423ED2" w:rsidP="00930DC3">
                        <w:pPr>
                          <w:jc w:val="center"/>
                        </w:pPr>
                        <w:r>
                          <w:rPr>
                            <w:rFonts w:hint="eastAsia"/>
                          </w:rPr>
                          <w:t>⑥必要に応じ</w:t>
                        </w:r>
                      </w:p>
                      <w:p w14:paraId="68503021" w14:textId="77777777" w:rsidR="00423ED2" w:rsidRDefault="00423ED2" w:rsidP="00930DC3">
                        <w:pPr>
                          <w:jc w:val="center"/>
                        </w:pPr>
                        <w:r>
                          <w:rPr>
                            <w:rFonts w:hint="eastAsia"/>
                          </w:rPr>
                          <w:t xml:space="preserve">  ヒアリング等</w:t>
                        </w:r>
                      </w:p>
                    </w:txbxContent>
                  </v:textbox>
                </v:rect>
                <v:rect id="Rectangle 92" o:spid="_x0000_s1074" style="position:absolute;left:4331;top:12986;width:2101;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" filled="f" stroked="f" strokeweight="1.5pt">
                  <v:textbox inset="0,0,0,0">
                    <w:txbxContent>
                      <w:p w14:paraId="0180EACB" w14:textId="77777777" w:rsidR="00423ED2" w:rsidRDefault="00423ED2" w:rsidP="00930DC3">
                        <w:pPr>
                          <w:jc w:val="center"/>
                        </w:pPr>
                        <w:r>
                          <w:rPr>
                            <w:rFonts w:hint="eastAsia"/>
                          </w:rPr>
                          <w:t>⑤評価結果を報告</w:t>
                        </w:r>
                      </w:p>
                    </w:txbxContent>
                  </v:textbox>
                </v:rect>
                <v:rect id="Rectangle 93" o:spid="_x0000_s1075" style="position:absolute;left:4539;top:13681;width:1646;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" filled="f" stroked="f" strokeweight="1.5pt">
                  <v:textbox inset="0,0,0,0">
                    <w:txbxContent>
                      <w:p w14:paraId="4F4830EB" w14:textId="77777777" w:rsidR="00423ED2" w:rsidRDefault="00423ED2" w:rsidP="00930DC3">
                        <w:pPr>
                          <w:jc w:val="center"/>
                        </w:pPr>
                        <w:r>
                          <w:rPr>
                            <w:rFonts w:hint="eastAsia"/>
                          </w:rPr>
                          <w:t>⑧指摘・提言</w:t>
                        </w:r>
                      </w:p>
                    </w:txbxContent>
                  </v:textbox>
                </v:rect>
              </v:group>
            </w:pict>
          </mc:Fallback>
        </mc:AlternateContent>
      </w:r>
    </w:p>
    <w:p w14:paraId="10E301A8" w14:textId="0A93549D" w:rsidR="00930DC3" w:rsidRPr="0095411C" w:rsidRDefault="00930DC3" w:rsidP="00930DC3">
      <w:pPr>
        <w:spacing w:line="300" w:lineRule="exact"/>
        <w:rPr>
          <w:rFonts w:ascii="HG丸ｺﾞｼｯｸM-PRO" w:eastAsia="HG丸ｺﾞｼｯｸM-PRO" w:hAnsi="HG丸ｺﾞｼｯｸM-PRO"/>
          <w:sz w:val="24"/>
        </w:rPr>
      </w:pPr>
    </w:p>
    <w:p w14:paraId="6FC33929" w14:textId="643A234A" w:rsidR="00930DC3" w:rsidRPr="0095411C" w:rsidRDefault="00930DC3" w:rsidP="00930DC3">
      <w:pPr>
        <w:spacing w:line="300" w:lineRule="exact"/>
        <w:rPr>
          <w:rFonts w:ascii="HG丸ｺﾞｼｯｸM-PRO" w:eastAsia="HG丸ｺﾞｼｯｸM-PRO" w:hAnsi="HG丸ｺﾞｼｯｸM-PRO"/>
          <w:sz w:val="24"/>
        </w:rPr>
      </w:pPr>
    </w:p>
    <w:p w14:paraId="2F74BD67" w14:textId="77777777" w:rsidR="00930DC3" w:rsidRPr="0095411C" w:rsidRDefault="00930DC3" w:rsidP="00930DC3">
      <w:pPr>
        <w:spacing w:line="300" w:lineRule="exact"/>
        <w:rPr>
          <w:rFonts w:ascii="HG丸ｺﾞｼｯｸM-PRO" w:eastAsia="HG丸ｺﾞｼｯｸM-PRO" w:hAnsi="HG丸ｺﾞｼｯｸM-PRO"/>
          <w:sz w:val="24"/>
        </w:rPr>
      </w:pPr>
    </w:p>
    <w:p w14:paraId="2C92D44A" w14:textId="454AD79D" w:rsidR="00930DC3" w:rsidRPr="0095411C" w:rsidRDefault="00930DC3" w:rsidP="00930DC3">
      <w:pPr>
        <w:spacing w:line="300" w:lineRule="exact"/>
        <w:rPr>
          <w:rFonts w:ascii="HG丸ｺﾞｼｯｸM-PRO" w:eastAsia="HG丸ｺﾞｼｯｸM-PRO" w:hAnsi="HG丸ｺﾞｼｯｸM-PRO"/>
          <w:sz w:val="24"/>
        </w:rPr>
      </w:pPr>
    </w:p>
    <w:p w14:paraId="17E6D362" w14:textId="16911394" w:rsidR="00930DC3" w:rsidRPr="0095411C" w:rsidRDefault="00930DC3" w:rsidP="00930DC3">
      <w:pPr>
        <w:spacing w:line="300" w:lineRule="exact"/>
        <w:rPr>
          <w:rFonts w:ascii="HG丸ｺﾞｼｯｸM-PRO" w:eastAsia="HG丸ｺﾞｼｯｸM-PRO" w:hAnsi="HG丸ｺﾞｼｯｸM-PRO"/>
          <w:sz w:val="24"/>
        </w:rPr>
      </w:pPr>
    </w:p>
    <w:p w14:paraId="0D48086F" w14:textId="48DCA59A" w:rsidR="00930DC3" w:rsidRPr="0095411C" w:rsidRDefault="00930DC3" w:rsidP="00930DC3">
      <w:pPr>
        <w:spacing w:line="300" w:lineRule="exact"/>
        <w:rPr>
          <w:rFonts w:ascii="HG丸ｺﾞｼｯｸM-PRO" w:eastAsia="HG丸ｺﾞｼｯｸM-PRO" w:hAnsi="HG丸ｺﾞｼｯｸM-PRO"/>
          <w:sz w:val="24"/>
        </w:rPr>
      </w:pPr>
    </w:p>
    <w:p w14:paraId="1F7835C9" w14:textId="47DDE5D0" w:rsidR="00930DC3" w:rsidRPr="0095411C" w:rsidRDefault="00930DC3" w:rsidP="00930DC3">
      <w:pPr>
        <w:spacing w:line="300" w:lineRule="exact"/>
        <w:rPr>
          <w:rFonts w:ascii="HG丸ｺﾞｼｯｸM-PRO" w:eastAsia="HG丸ｺﾞｼｯｸM-PRO" w:hAnsi="HG丸ｺﾞｼｯｸM-PRO"/>
          <w:sz w:val="24"/>
        </w:rPr>
      </w:pPr>
    </w:p>
    <w:p w14:paraId="61B420FB" w14:textId="77777777" w:rsidR="00930DC3" w:rsidRPr="0095411C" w:rsidRDefault="00930DC3" w:rsidP="00930DC3">
      <w:pPr>
        <w:spacing w:line="300" w:lineRule="exact"/>
        <w:rPr>
          <w:rFonts w:ascii="HG丸ｺﾞｼｯｸM-PRO" w:eastAsia="HG丸ｺﾞｼｯｸM-PRO" w:hAnsi="HG丸ｺﾞｼｯｸM-PRO"/>
          <w:sz w:val="24"/>
        </w:rPr>
      </w:pPr>
    </w:p>
    <w:p w14:paraId="56622987" w14:textId="48E1C4CA" w:rsidR="00930DC3" w:rsidRPr="0095411C" w:rsidRDefault="00930DC3" w:rsidP="00930DC3">
      <w:pPr>
        <w:spacing w:line="300" w:lineRule="exact"/>
        <w:rPr>
          <w:rFonts w:ascii="HG丸ｺﾞｼｯｸM-PRO" w:eastAsia="HG丸ｺﾞｼｯｸM-PRO" w:hAnsi="HG丸ｺﾞｼｯｸM-PRO"/>
          <w:sz w:val="24"/>
        </w:rPr>
      </w:pPr>
    </w:p>
    <w:p w14:paraId="18474836" w14:textId="03575F3D" w:rsidR="00D24571" w:rsidRPr="0095411C" w:rsidRDefault="00D24571" w:rsidP="00930DC3">
      <w:pPr>
        <w:spacing w:line="300" w:lineRule="exact"/>
        <w:rPr>
          <w:rFonts w:ascii="HG丸ｺﾞｼｯｸM-PRO" w:eastAsia="HG丸ｺﾞｼｯｸM-PRO" w:hAnsi="HG丸ｺﾞｼｯｸM-PRO"/>
          <w:sz w:val="24"/>
        </w:rPr>
      </w:pPr>
    </w:p>
    <w:p w14:paraId="3144FD7C" w14:textId="77777777" w:rsidR="00D24571" w:rsidRPr="0095411C" w:rsidRDefault="00D24571" w:rsidP="00930DC3">
      <w:pPr>
        <w:spacing w:line="300" w:lineRule="exact"/>
        <w:rPr>
          <w:rFonts w:ascii="HG丸ｺﾞｼｯｸM-PRO" w:eastAsia="HG丸ｺﾞｼｯｸM-PRO" w:hAnsi="HG丸ｺﾞｼｯｸM-PRO"/>
          <w:sz w:val="24"/>
        </w:rPr>
      </w:pPr>
    </w:p>
    <w:p w14:paraId="769C50BC" w14:textId="2AC5E44D" w:rsidR="00930DC3" w:rsidRPr="0095411C" w:rsidRDefault="00930DC3" w:rsidP="00930DC3">
      <w:pPr>
        <w:spacing w:line="300" w:lineRule="exact"/>
        <w:rPr>
          <w:rFonts w:ascii="HG丸ｺﾞｼｯｸM-PRO" w:eastAsia="HG丸ｺﾞｼｯｸM-PRO" w:hAnsi="HG丸ｺﾞｼｯｸM-PRO"/>
          <w:sz w:val="24"/>
        </w:rPr>
      </w:pPr>
    </w:p>
    <w:p w14:paraId="04D4175F" w14:textId="5791503B" w:rsidR="00035CB8" w:rsidRPr="0095411C" w:rsidRDefault="00035CB8" w:rsidP="00930DC3">
      <w:pPr>
        <w:spacing w:line="300" w:lineRule="exact"/>
        <w:rPr>
          <w:rFonts w:ascii="HG丸ｺﾞｼｯｸM-PRO" w:eastAsia="HG丸ｺﾞｼｯｸM-PRO" w:hAnsi="HG丸ｺﾞｼｯｸM-PRO"/>
          <w:sz w:val="24"/>
        </w:rPr>
      </w:pPr>
    </w:p>
    <w:p w14:paraId="7CBFD487" w14:textId="66492ADD" w:rsidR="00035CB8" w:rsidRPr="0095411C" w:rsidRDefault="00035CB8" w:rsidP="00930DC3">
      <w:pPr>
        <w:spacing w:line="300" w:lineRule="exact"/>
        <w:rPr>
          <w:rFonts w:ascii="HG丸ｺﾞｼｯｸM-PRO" w:eastAsia="HG丸ｺﾞｼｯｸM-PRO" w:hAnsi="HG丸ｺﾞｼｯｸM-PRO"/>
          <w:sz w:val="24"/>
        </w:rPr>
      </w:pPr>
    </w:p>
    <w:p w14:paraId="1FFE48D0" w14:textId="77777777" w:rsidR="00035CB8" w:rsidRPr="0095411C" w:rsidRDefault="00035CB8" w:rsidP="00930DC3">
      <w:pPr>
        <w:spacing w:line="300" w:lineRule="exact"/>
        <w:rPr>
          <w:rFonts w:ascii="HG丸ｺﾞｼｯｸM-PRO" w:eastAsia="HG丸ｺﾞｼｯｸM-PRO" w:hAnsi="HG丸ｺﾞｼｯｸM-PRO"/>
          <w:sz w:val="24"/>
        </w:rPr>
      </w:pPr>
    </w:p>
    <w:p w14:paraId="65D23B73" w14:textId="0404DA66" w:rsidR="00930DC3" w:rsidRPr="0095411C" w:rsidRDefault="00930DC3" w:rsidP="00137ACA">
      <w:pPr>
        <w:spacing w:line="300" w:lineRule="exact"/>
        <w:ind w:leftChars="73" w:left="431" w:rightChars="-103" w:right="-216" w:hangingChars="116" w:hanging="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①指定管理者が自己評価</w:t>
      </w:r>
    </w:p>
    <w:p w14:paraId="4D3F8E0F" w14:textId="2693633B" w:rsidR="00930DC3" w:rsidRPr="0095411C" w:rsidRDefault="00930DC3" w:rsidP="00137ACA">
      <w:pPr>
        <w:spacing w:line="300" w:lineRule="exact"/>
        <w:ind w:leftChars="73" w:left="431" w:rightChars="-103" w:right="-216" w:hangingChars="116" w:hanging="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②指定管理者が府へ自己評価結果を報告（S・A・B・Cの４段階）</w:t>
      </w:r>
    </w:p>
    <w:p w14:paraId="1A39A2C7" w14:textId="5110CE6D" w:rsidR="00930DC3" w:rsidRPr="0095411C" w:rsidRDefault="00930DC3" w:rsidP="00137ACA">
      <w:pPr>
        <w:spacing w:line="300" w:lineRule="exact"/>
        <w:ind w:leftChars="73" w:left="431" w:rightChars="-103" w:right="-216" w:hangingChars="116" w:hanging="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③必要に応じ、府が指定管理者へヒアリング</w:t>
      </w:r>
    </w:p>
    <w:p w14:paraId="30267127" w14:textId="5CC7D1B8" w:rsidR="00930DC3" w:rsidRPr="0095411C" w:rsidRDefault="00930DC3" w:rsidP="00137ACA">
      <w:pPr>
        <w:spacing w:line="300" w:lineRule="exact"/>
        <w:ind w:leftChars="73" w:left="431" w:rightChars="-103" w:right="-216" w:hangingChars="116" w:hanging="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④府が指定管理者を評価（指定管理者の自己評価も踏まえつつ、府職員による履行確認やアンケート結果</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をもとに施設所管課として評価）（S・A・B・Cの４段階）</w:t>
      </w:r>
    </w:p>
    <w:p w14:paraId="4DCFBC3C" w14:textId="797283F1" w:rsidR="00930DC3" w:rsidRPr="0095411C" w:rsidRDefault="00930DC3" w:rsidP="00137ACA">
      <w:pPr>
        <w:pStyle w:val="a6"/>
        <w:numPr>
          <w:ilvl w:val="0"/>
          <w:numId w:val="107"/>
        </w:numPr>
        <w:spacing w:line="300" w:lineRule="exact"/>
        <w:ind w:leftChars="73" w:left="431" w:rightChars="-103" w:right="-216" w:hangingChars="116" w:hanging="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府が指定管理者に対して行った評価結果を評価委員会へ報告</w:t>
      </w:r>
    </w:p>
    <w:p w14:paraId="3575262F" w14:textId="77777777" w:rsidR="00930DC3" w:rsidRPr="0095411C" w:rsidRDefault="00930DC3" w:rsidP="00137ACA">
      <w:pPr>
        <w:spacing w:line="300" w:lineRule="exact"/>
        <w:ind w:leftChars="73" w:left="431" w:rightChars="-103" w:right="-216" w:hangingChars="116" w:hanging="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⑥必要に応じ、評価委員会が指定管理者に対してヒアリング等を実施</w:t>
      </w:r>
    </w:p>
    <w:p w14:paraId="6A46B17D" w14:textId="77777777" w:rsidR="00930DC3" w:rsidRPr="0095411C" w:rsidRDefault="00930DC3" w:rsidP="00137ACA">
      <w:pPr>
        <w:spacing w:line="300" w:lineRule="exact"/>
        <w:ind w:leftChars="73" w:left="431" w:rightChars="-103" w:right="-216" w:hangingChars="116" w:hanging="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⑦評価委員会が府の評価の内容についてモニタリング（点検）を実施</w:t>
      </w:r>
    </w:p>
    <w:p w14:paraId="3513EF23" w14:textId="77777777" w:rsidR="00930DC3" w:rsidRPr="0095411C" w:rsidRDefault="00930DC3" w:rsidP="00137ACA">
      <w:pPr>
        <w:spacing w:line="300" w:lineRule="exact"/>
        <w:ind w:leftChars="73" w:left="431" w:rightChars="-103" w:right="-216" w:hangingChars="116" w:hanging="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⑧評価委員会が府に対して指摘・提言</w:t>
      </w:r>
    </w:p>
    <w:p w14:paraId="58C9ECAD" w14:textId="716A7528" w:rsidR="00930DC3" w:rsidRPr="0095411C" w:rsidRDefault="00930DC3" w:rsidP="00137ACA">
      <w:pPr>
        <w:spacing w:line="300" w:lineRule="exact"/>
        <w:ind w:leftChars="73" w:left="431" w:rightChars="-103" w:right="-216" w:hangingChars="116" w:hanging="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⑨府が対応方針を策定</w:t>
      </w:r>
    </w:p>
    <w:p w14:paraId="55899651" w14:textId="77777777" w:rsidR="00930DC3" w:rsidRPr="0095411C" w:rsidRDefault="00930DC3" w:rsidP="00137ACA">
      <w:pPr>
        <w:spacing w:line="300" w:lineRule="exact"/>
        <w:ind w:leftChars="126" w:left="428" w:rightChars="-103" w:right="-216" w:hangingChars="68" w:hanging="16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※評価委員会委員は</w:t>
      </w:r>
      <w:r w:rsidR="003362C6"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必要に応じて現地視察を実施</w:t>
      </w:r>
    </w:p>
    <w:p w14:paraId="1A5889BB" w14:textId="510A7695" w:rsidR="00930DC3" w:rsidRPr="0095411C" w:rsidRDefault="00930DC3" w:rsidP="00137ACA">
      <w:pPr>
        <w:spacing w:line="300" w:lineRule="exact"/>
        <w:ind w:leftChars="126" w:left="428" w:rightChars="-103" w:right="-216" w:hangingChars="68" w:hanging="16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※評価結果や対応方針は、府ホームページ（公園課・行政経営課）において公表</w:t>
      </w:r>
    </w:p>
    <w:p w14:paraId="51A8786A" w14:textId="799B6C03" w:rsidR="00320725" w:rsidRPr="0095411C" w:rsidRDefault="00320725" w:rsidP="00320725">
      <w:pPr>
        <w:spacing w:line="300" w:lineRule="exact"/>
        <w:rPr>
          <w:rFonts w:ascii="HG丸ｺﾞｼｯｸM-PRO" w:eastAsia="HG丸ｺﾞｼｯｸM-PRO" w:hAnsi="HG丸ｺﾞｼｯｸM-PRO"/>
          <w:sz w:val="24"/>
        </w:rPr>
      </w:pPr>
    </w:p>
    <w:p w14:paraId="233074D8" w14:textId="2181649F" w:rsidR="0031282E" w:rsidRPr="0095411C" w:rsidRDefault="0031282E" w:rsidP="00E84C79">
      <w:pPr>
        <w:spacing w:line="300" w:lineRule="exact"/>
        <w:rPr>
          <w:rFonts w:ascii="HG丸ｺﾞｼｯｸM-PRO" w:eastAsia="HG丸ｺﾞｼｯｸM-PRO" w:hAnsi="HG丸ｺﾞｼｯｸM-PRO"/>
          <w:sz w:val="24"/>
        </w:rPr>
      </w:pPr>
      <w:bookmarkStart w:id="259" w:name="_Hlk129543506"/>
      <w:r w:rsidRPr="0095411C">
        <w:rPr>
          <w:rFonts w:ascii="HG丸ｺﾞｼｯｸM-PRO" w:eastAsia="HG丸ｺﾞｼｯｸM-PRO" w:hAnsi="HG丸ｺﾞｼｯｸM-PRO" w:hint="eastAsia"/>
          <w:sz w:val="24"/>
        </w:rPr>
        <w:t>（２）中間評価（</w:t>
      </w:r>
      <w:r w:rsidR="00E66F17" w:rsidRPr="0095411C">
        <w:rPr>
          <w:rFonts w:ascii="HG丸ｺﾞｼｯｸM-PRO" w:eastAsia="HG丸ｺﾞｼｯｸM-PRO" w:hAnsi="HG丸ｺﾞｼｯｸM-PRO" w:hint="eastAsia"/>
          <w:sz w:val="24"/>
        </w:rPr>
        <w:t>長期型指定管理</w:t>
      </w:r>
      <w:r w:rsidRPr="0095411C">
        <w:rPr>
          <w:rFonts w:ascii="HG丸ｺﾞｼｯｸM-PRO" w:eastAsia="HG丸ｺﾞｼｯｸM-PRO" w:hAnsi="HG丸ｺﾞｼｯｸM-PRO" w:hint="eastAsia"/>
          <w:sz w:val="24"/>
        </w:rPr>
        <w:t>にのみ適用、第11章も</w:t>
      </w:r>
      <w:r w:rsidR="00E65996" w:rsidRPr="0095411C">
        <w:rPr>
          <w:rFonts w:ascii="HG丸ｺﾞｼｯｸM-PRO" w:eastAsia="HG丸ｺﾞｼｯｸM-PRO" w:hAnsi="HG丸ｺﾞｼｯｸM-PRO" w:hint="eastAsia"/>
          <w:sz w:val="24"/>
        </w:rPr>
        <w:t>あわせて</w:t>
      </w:r>
      <w:r w:rsidRPr="0095411C">
        <w:rPr>
          <w:rFonts w:ascii="HG丸ｺﾞｼｯｸM-PRO" w:eastAsia="HG丸ｺﾞｼｯｸM-PRO" w:hAnsi="HG丸ｺﾞｼｯｸM-PRO" w:hint="eastAsia"/>
          <w:sz w:val="24"/>
        </w:rPr>
        <w:t>参照）</w:t>
      </w:r>
    </w:p>
    <w:p w14:paraId="14FF592A" w14:textId="54800874" w:rsidR="0031282E" w:rsidRPr="0095411C" w:rsidRDefault="0031282E" w:rsidP="00E84C79">
      <w:pPr>
        <w:spacing w:line="300" w:lineRule="exact"/>
        <w:ind w:left="240" w:hangingChars="100" w:hanging="240"/>
        <w:rPr>
          <w:rFonts w:ascii="HG丸ｺﾞｼｯｸM-PRO" w:eastAsia="HG丸ｺﾞｼｯｸM-PRO" w:hAnsi="HG丸ｺﾞｼｯｸM-PRO"/>
          <w:bCs/>
          <w:snapToGrid w:val="0"/>
          <w:sz w:val="24"/>
          <w:szCs w:val="24"/>
        </w:rPr>
      </w:pPr>
      <w:r w:rsidRPr="0095411C">
        <w:rPr>
          <w:rFonts w:ascii="HG丸ｺﾞｼｯｸM-PRO" w:eastAsia="HG丸ｺﾞｼｯｸM-PRO" w:hAnsi="HG丸ｺﾞｼｯｸM-PRO" w:hint="eastAsia"/>
          <w:sz w:val="24"/>
        </w:rPr>
        <w:t xml:space="preserve">　　</w:t>
      </w:r>
      <w:r w:rsidR="00E66F17" w:rsidRPr="0095411C">
        <w:rPr>
          <w:rFonts w:ascii="HG丸ｺﾞｼｯｸM-PRO" w:eastAsia="HG丸ｺﾞｼｯｸM-PRO" w:hAnsi="HG丸ｺﾞｼｯｸM-PRO" w:hint="eastAsia"/>
          <w:bCs/>
          <w:snapToGrid w:val="0"/>
          <w:sz w:val="24"/>
          <w:szCs w:val="24"/>
        </w:rPr>
        <w:t>長期型指定管理</w:t>
      </w:r>
      <w:r w:rsidRPr="0095411C">
        <w:rPr>
          <w:rFonts w:ascii="HG丸ｺﾞｼｯｸM-PRO" w:eastAsia="HG丸ｺﾞｼｯｸM-PRO" w:hAnsi="HG丸ｺﾞｼｯｸM-PRO" w:hint="eastAsia"/>
          <w:bCs/>
          <w:snapToGrid w:val="0"/>
          <w:sz w:val="24"/>
          <w:szCs w:val="24"/>
        </w:rPr>
        <w:t>においては、指定期間が20年と長期に及ぶため、指定期間中の社会情勢や利用者ニーズの変化に応じて、事業計画を見直す必要が生じることが想定される。</w:t>
      </w:r>
    </w:p>
    <w:p w14:paraId="230C59CE" w14:textId="30400781" w:rsidR="0031282E" w:rsidRPr="0095411C" w:rsidRDefault="0031282E" w:rsidP="00E84C79">
      <w:pPr>
        <w:spacing w:line="300" w:lineRule="exact"/>
        <w:ind w:leftChars="100" w:left="210" w:firstLineChars="100" w:firstLine="240"/>
        <w:rPr>
          <w:rFonts w:ascii="HG丸ｺﾞｼｯｸM-PRO" w:eastAsia="HG丸ｺﾞｼｯｸM-PRO" w:hAnsi="HG丸ｺﾞｼｯｸM-PRO"/>
          <w:bCs/>
          <w:snapToGrid w:val="0"/>
          <w:sz w:val="24"/>
          <w:szCs w:val="24"/>
        </w:rPr>
      </w:pPr>
      <w:r w:rsidRPr="0095411C">
        <w:rPr>
          <w:rFonts w:ascii="HG丸ｺﾞｼｯｸM-PRO" w:eastAsia="HG丸ｺﾞｼｯｸM-PRO" w:hAnsi="HG丸ｺﾞｼｯｸM-PRO" w:hint="eastAsia"/>
          <w:bCs/>
          <w:snapToGrid w:val="0"/>
          <w:sz w:val="24"/>
          <w:szCs w:val="24"/>
        </w:rPr>
        <w:t>その為、</w:t>
      </w:r>
      <w:r w:rsidR="00E66F17" w:rsidRPr="0095411C">
        <w:rPr>
          <w:rFonts w:ascii="HG丸ｺﾞｼｯｸM-PRO" w:eastAsia="HG丸ｺﾞｼｯｸM-PRO" w:hAnsi="HG丸ｺﾞｼｯｸM-PRO" w:hint="eastAsia"/>
          <w:bCs/>
          <w:snapToGrid w:val="0"/>
          <w:sz w:val="24"/>
          <w:szCs w:val="24"/>
        </w:rPr>
        <w:t>長期型指定管理</w:t>
      </w:r>
      <w:r w:rsidRPr="0095411C">
        <w:rPr>
          <w:rFonts w:ascii="HG丸ｺﾞｼｯｸM-PRO" w:eastAsia="HG丸ｺﾞｼｯｸM-PRO" w:hAnsi="HG丸ｺﾞｼｯｸM-PRO" w:hint="eastAsia"/>
          <w:bCs/>
          <w:snapToGrid w:val="0"/>
          <w:sz w:val="24"/>
          <w:szCs w:val="24"/>
        </w:rPr>
        <w:t>者は、各年度における評価や20年間を通した最終評価に加えて、指定開始後４年目（その後５年ごと）に中間的な評価を行い、中期計画書について検証し、必要に応じて長期計画書の見直しを行うこととし、</w:t>
      </w:r>
      <w:r w:rsidR="00E66F17" w:rsidRPr="0095411C">
        <w:rPr>
          <w:rFonts w:ascii="HG丸ｺﾞｼｯｸM-PRO" w:eastAsia="HG丸ｺﾞｼｯｸM-PRO" w:hAnsi="HG丸ｺﾞｼｯｸM-PRO" w:hint="eastAsia"/>
          <w:bCs/>
          <w:snapToGrid w:val="0"/>
          <w:sz w:val="24"/>
          <w:szCs w:val="24"/>
        </w:rPr>
        <w:t>長期型指定管理</w:t>
      </w:r>
      <w:r w:rsidRPr="0095411C">
        <w:rPr>
          <w:rFonts w:ascii="HG丸ｺﾞｼｯｸM-PRO" w:eastAsia="HG丸ｺﾞｼｯｸM-PRO" w:hAnsi="HG丸ｺﾞｼｯｸM-PRO" w:hint="eastAsia"/>
          <w:bCs/>
          <w:snapToGrid w:val="0"/>
          <w:sz w:val="24"/>
          <w:szCs w:val="24"/>
        </w:rPr>
        <w:t>者による自己評価結果に、府による評価を加え、評価委員会に報告する。</w:t>
      </w:r>
    </w:p>
    <w:p w14:paraId="2BDDFA7F" w14:textId="1B009861" w:rsidR="0031282E" w:rsidRPr="0095411C" w:rsidRDefault="0031282E" w:rsidP="00E84C79">
      <w:pPr>
        <w:spacing w:line="300" w:lineRule="exact"/>
        <w:ind w:leftChars="100" w:left="210" w:firstLineChars="100" w:firstLine="240"/>
        <w:rPr>
          <w:rFonts w:ascii="HG丸ｺﾞｼｯｸM-PRO" w:eastAsia="HG丸ｺﾞｼｯｸM-PRO" w:hAnsi="HG丸ｺﾞｼｯｸM-PRO"/>
          <w:bCs/>
          <w:snapToGrid w:val="0"/>
          <w:sz w:val="24"/>
          <w:szCs w:val="24"/>
        </w:rPr>
      </w:pPr>
      <w:r w:rsidRPr="0095411C">
        <w:rPr>
          <w:rFonts w:ascii="HG丸ｺﾞｼｯｸM-PRO" w:eastAsia="HG丸ｺﾞｼｯｸM-PRO" w:hAnsi="HG丸ｺﾞｼｯｸM-PRO" w:hint="eastAsia"/>
          <w:bCs/>
          <w:snapToGrid w:val="0"/>
          <w:sz w:val="24"/>
          <w:szCs w:val="24"/>
        </w:rPr>
        <w:t>また、評価結果等を踏まえ、必要に応じ、府と</w:t>
      </w:r>
      <w:r w:rsidR="00E66F17" w:rsidRPr="0095411C">
        <w:rPr>
          <w:rFonts w:ascii="HG丸ｺﾞｼｯｸM-PRO" w:eastAsia="HG丸ｺﾞｼｯｸM-PRO" w:hAnsi="HG丸ｺﾞｼｯｸM-PRO" w:hint="eastAsia"/>
          <w:bCs/>
          <w:snapToGrid w:val="0"/>
          <w:sz w:val="24"/>
          <w:szCs w:val="24"/>
        </w:rPr>
        <w:t>長期型指定管理</w:t>
      </w:r>
      <w:r w:rsidRPr="0095411C">
        <w:rPr>
          <w:rFonts w:ascii="HG丸ｺﾞｼｯｸM-PRO" w:eastAsia="HG丸ｺﾞｼｯｸM-PRO" w:hAnsi="HG丸ｺﾞｼｯｸM-PRO" w:hint="eastAsia"/>
          <w:bCs/>
          <w:snapToGrid w:val="0"/>
          <w:sz w:val="24"/>
          <w:szCs w:val="24"/>
        </w:rPr>
        <w:t>者の協議により事業計画を見直す場合がある。事業計画の見直しには、当初の計画にはない、新たな施設の設置、設置した施設の運営内容の変更、技術革新による新たな管理運営の導入（自動運転モビリティの導入等）なども含まれる。</w:t>
      </w:r>
    </w:p>
    <w:p w14:paraId="7DDF98A0" w14:textId="5CC6F3ED" w:rsidR="0031282E" w:rsidRPr="00E70929" w:rsidRDefault="0031282E" w:rsidP="00E84C79">
      <w:pPr>
        <w:spacing w:line="300" w:lineRule="exact"/>
        <w:rPr>
          <w:rFonts w:ascii="HG丸ｺﾞｼｯｸM-PRO" w:eastAsia="HG丸ｺﾞｼｯｸM-PRO" w:hAnsi="HG丸ｺﾞｼｯｸM-PRO"/>
          <w:bCs/>
          <w:snapToGrid w:val="0"/>
          <w:sz w:val="24"/>
          <w:szCs w:val="24"/>
        </w:rPr>
      </w:pPr>
      <w:r w:rsidRPr="0095411C">
        <w:rPr>
          <w:rFonts w:ascii="HG丸ｺﾞｼｯｸM-PRO" w:eastAsia="HG丸ｺﾞｼｯｸM-PRO" w:hAnsi="HG丸ｺﾞｼｯｸM-PRO" w:hint="eastAsia"/>
          <w:bCs/>
          <w:snapToGrid w:val="0"/>
          <w:sz w:val="24"/>
          <w:szCs w:val="24"/>
        </w:rPr>
        <w:t xml:space="preserve">　　事業計画の評価検証・見直しの流れ（案）は</w:t>
      </w:r>
      <w:r w:rsidR="007960C8" w:rsidRPr="0095411C">
        <w:rPr>
          <w:rFonts w:ascii="HG丸ｺﾞｼｯｸM-PRO" w:eastAsia="HG丸ｺﾞｼｯｸM-PRO" w:hAnsi="HG丸ｺﾞｼｯｸM-PRO" w:hint="eastAsia"/>
          <w:bCs/>
          <w:snapToGrid w:val="0"/>
          <w:sz w:val="24"/>
          <w:szCs w:val="24"/>
        </w:rPr>
        <w:t>、</w:t>
      </w:r>
      <w:r w:rsidRPr="0095411C">
        <w:rPr>
          <w:rFonts w:ascii="HG丸ｺﾞｼｯｸM-PRO" w:eastAsia="HG丸ｺﾞｼｯｸM-PRO" w:hAnsi="HG丸ｺﾞｼｯｸM-PRO" w:hint="eastAsia"/>
          <w:bCs/>
          <w:snapToGrid w:val="0"/>
          <w:sz w:val="24"/>
          <w:szCs w:val="24"/>
        </w:rPr>
        <w:t>以下の</w:t>
      </w:r>
      <w:r w:rsidR="007960C8" w:rsidRPr="00E70929">
        <w:rPr>
          <w:rFonts w:ascii="HG丸ｺﾞｼｯｸM-PRO" w:eastAsia="HG丸ｺﾞｼｯｸM-PRO" w:hAnsi="HG丸ｺﾞｼｯｸM-PRO" w:hint="eastAsia"/>
          <w:bCs/>
          <w:snapToGrid w:val="0"/>
          <w:sz w:val="24"/>
          <w:szCs w:val="24"/>
        </w:rPr>
        <w:t>とお</w:t>
      </w:r>
      <w:r w:rsidRPr="00E70929">
        <w:rPr>
          <w:rFonts w:ascii="HG丸ｺﾞｼｯｸM-PRO" w:eastAsia="HG丸ｺﾞｼｯｸM-PRO" w:hAnsi="HG丸ｺﾞｼｯｸM-PRO" w:hint="eastAsia"/>
          <w:bCs/>
          <w:snapToGrid w:val="0"/>
          <w:sz w:val="24"/>
          <w:szCs w:val="24"/>
        </w:rPr>
        <w:t>りとする。</w:t>
      </w:r>
    </w:p>
    <w:p w14:paraId="41797425" w14:textId="09B66B8D" w:rsidR="0031282E" w:rsidRPr="00E70929" w:rsidRDefault="0031282E" w:rsidP="00E84C79">
      <w:pPr>
        <w:spacing w:line="300" w:lineRule="exact"/>
        <w:ind w:leftChars="100" w:left="450" w:hangingChars="100" w:hanging="240"/>
        <w:rPr>
          <w:rFonts w:ascii="HG丸ｺﾞｼｯｸM-PRO" w:eastAsia="HG丸ｺﾞｼｯｸM-PRO" w:hAnsi="HG丸ｺﾞｼｯｸM-PRO"/>
          <w:bCs/>
          <w:snapToGrid w:val="0"/>
          <w:sz w:val="24"/>
          <w:szCs w:val="24"/>
        </w:rPr>
      </w:pPr>
      <w:r w:rsidRPr="00E70929">
        <w:rPr>
          <w:rFonts w:ascii="HG丸ｺﾞｼｯｸM-PRO" w:eastAsia="HG丸ｺﾞｼｯｸM-PRO" w:hAnsi="HG丸ｺﾞｼｯｸM-PRO" w:hint="eastAsia"/>
          <w:bCs/>
          <w:snapToGrid w:val="0"/>
          <w:sz w:val="24"/>
          <w:szCs w:val="24"/>
        </w:rPr>
        <w:t xml:space="preserve">ア　</w:t>
      </w:r>
      <w:r w:rsidR="00E66F17" w:rsidRPr="00E70929">
        <w:rPr>
          <w:rFonts w:ascii="HG丸ｺﾞｼｯｸM-PRO" w:eastAsia="HG丸ｺﾞｼｯｸM-PRO" w:hAnsi="HG丸ｺﾞｼｯｸM-PRO" w:hint="eastAsia"/>
          <w:bCs/>
          <w:snapToGrid w:val="0"/>
          <w:sz w:val="24"/>
          <w:szCs w:val="24"/>
        </w:rPr>
        <w:t>長期型指定管理</w:t>
      </w:r>
      <w:r w:rsidRPr="00E70929">
        <w:rPr>
          <w:rFonts w:ascii="HG丸ｺﾞｼｯｸM-PRO" w:eastAsia="HG丸ｺﾞｼｯｸM-PRO" w:hAnsi="HG丸ｺﾞｼｯｸM-PRO" w:hint="eastAsia"/>
          <w:bCs/>
          <w:snapToGrid w:val="0"/>
          <w:sz w:val="24"/>
          <w:szCs w:val="24"/>
        </w:rPr>
        <w:t>者がそれまでの５年間の管理運営の状況等について、</w:t>
      </w:r>
      <w:r w:rsidR="00C010B5" w:rsidRPr="00E70929">
        <w:rPr>
          <w:rFonts w:ascii="HG丸ｺﾞｼｯｸM-PRO" w:eastAsia="HG丸ｺﾞｼｯｸM-PRO" w:hAnsi="HG丸ｺﾞｼｯｸM-PRO" w:hint="eastAsia"/>
          <w:bCs/>
          <w:snapToGrid w:val="0"/>
          <w:sz w:val="24"/>
          <w:szCs w:val="24"/>
        </w:rPr>
        <w:t>社会情勢の変化や利用者ニーズへの適応状況等を踏まえた</w:t>
      </w:r>
      <w:r w:rsidRPr="00E70929">
        <w:rPr>
          <w:rFonts w:ascii="HG丸ｺﾞｼｯｸM-PRO" w:eastAsia="HG丸ｺﾞｼｯｸM-PRO" w:hAnsi="HG丸ｺﾞｼｯｸM-PRO" w:hint="eastAsia"/>
          <w:bCs/>
          <w:snapToGrid w:val="0"/>
          <w:sz w:val="24"/>
          <w:szCs w:val="24"/>
        </w:rPr>
        <w:t>自己評価・検証を行い、必要に応じて長期計画書の見直し案を作成する。評価・検証等を行う項目は以下の項目を</w:t>
      </w:r>
      <w:r w:rsidR="007A2FC3" w:rsidRPr="00E70929">
        <w:rPr>
          <w:rFonts w:ascii="HG丸ｺﾞｼｯｸM-PRO" w:eastAsia="HG丸ｺﾞｼｯｸM-PRO" w:hAnsi="HG丸ｺﾞｼｯｸM-PRO" w:hint="eastAsia"/>
          <w:bCs/>
          <w:snapToGrid w:val="0"/>
          <w:sz w:val="24"/>
          <w:szCs w:val="24"/>
        </w:rPr>
        <w:t>予定</w:t>
      </w:r>
      <w:r w:rsidRPr="00E70929">
        <w:rPr>
          <w:rFonts w:ascii="HG丸ｺﾞｼｯｸM-PRO" w:eastAsia="HG丸ｺﾞｼｯｸM-PRO" w:hAnsi="HG丸ｺﾞｼｯｸM-PRO" w:hint="eastAsia"/>
          <w:bCs/>
          <w:snapToGrid w:val="0"/>
          <w:sz w:val="24"/>
          <w:szCs w:val="24"/>
        </w:rPr>
        <w:t>しているが、評価委員会の意見などを踏まえ、中間評価年度迄に、府が中間評価項目などを定め、それらを</w:t>
      </w:r>
      <w:r w:rsidR="00E66F17" w:rsidRPr="00E70929">
        <w:rPr>
          <w:rFonts w:ascii="HG丸ｺﾞｼｯｸM-PRO" w:eastAsia="HG丸ｺﾞｼｯｸM-PRO" w:hAnsi="HG丸ｺﾞｼｯｸM-PRO" w:hint="eastAsia"/>
          <w:bCs/>
          <w:snapToGrid w:val="0"/>
          <w:sz w:val="24"/>
          <w:szCs w:val="24"/>
        </w:rPr>
        <w:t>長期型指定管理</w:t>
      </w:r>
      <w:r w:rsidRPr="00E70929">
        <w:rPr>
          <w:rFonts w:ascii="HG丸ｺﾞｼｯｸM-PRO" w:eastAsia="HG丸ｺﾞｼｯｸM-PRO" w:hAnsi="HG丸ｺﾞｼｯｸM-PRO" w:hint="eastAsia"/>
          <w:bCs/>
          <w:snapToGrid w:val="0"/>
          <w:sz w:val="24"/>
          <w:szCs w:val="24"/>
        </w:rPr>
        <w:t>者に示す</w:t>
      </w:r>
      <w:r w:rsidR="00C010B5" w:rsidRPr="00E70929">
        <w:rPr>
          <w:rFonts w:ascii="HG丸ｺﾞｼｯｸM-PRO" w:eastAsia="HG丸ｺﾞｼｯｸM-PRO" w:hAnsi="HG丸ｺﾞｼｯｸM-PRO" w:hint="eastAsia"/>
          <w:bCs/>
          <w:snapToGrid w:val="0"/>
          <w:sz w:val="24"/>
          <w:szCs w:val="24"/>
        </w:rPr>
        <w:t>予定である</w:t>
      </w:r>
      <w:r w:rsidRPr="00E70929">
        <w:rPr>
          <w:rFonts w:ascii="HG丸ｺﾞｼｯｸM-PRO" w:eastAsia="HG丸ｺﾞｼｯｸM-PRO" w:hAnsi="HG丸ｺﾞｼｯｸM-PRO" w:hint="eastAsia"/>
          <w:bCs/>
          <w:snapToGrid w:val="0"/>
          <w:sz w:val="24"/>
          <w:szCs w:val="24"/>
        </w:rPr>
        <w:t>。</w:t>
      </w:r>
    </w:p>
    <w:p w14:paraId="6B699557" w14:textId="60975496" w:rsidR="0031282E" w:rsidRPr="00E70929" w:rsidRDefault="0031282E" w:rsidP="00E84C79">
      <w:pPr>
        <w:spacing w:line="300" w:lineRule="exact"/>
        <w:ind w:leftChars="100" w:left="450" w:hangingChars="100" w:hanging="240"/>
        <w:rPr>
          <w:rFonts w:ascii="HG丸ｺﾞｼｯｸM-PRO" w:eastAsia="HG丸ｺﾞｼｯｸM-PRO" w:hAnsi="HG丸ｺﾞｼｯｸM-PRO"/>
          <w:bCs/>
          <w:snapToGrid w:val="0"/>
          <w:sz w:val="24"/>
          <w:szCs w:val="24"/>
        </w:rPr>
      </w:pPr>
      <w:r w:rsidRPr="00E70929">
        <w:rPr>
          <w:rFonts w:ascii="HG丸ｺﾞｼｯｸM-PRO" w:eastAsia="HG丸ｺﾞｼｯｸM-PRO" w:hAnsi="HG丸ｺﾞｼｯｸM-PRO" w:hint="eastAsia"/>
          <w:bCs/>
          <w:snapToGrid w:val="0"/>
          <w:sz w:val="24"/>
          <w:szCs w:val="24"/>
        </w:rPr>
        <w:t xml:space="preserve">　　（項目）</w:t>
      </w:r>
    </w:p>
    <w:p w14:paraId="2B84AC60" w14:textId="3EEEAC93" w:rsidR="00C010B5" w:rsidRPr="00E70929" w:rsidRDefault="00C010B5" w:rsidP="00E84C79">
      <w:pPr>
        <w:spacing w:line="300" w:lineRule="exact"/>
        <w:ind w:firstLineChars="100" w:firstLine="240"/>
        <w:rPr>
          <w:rFonts w:ascii="HG丸ｺﾞｼｯｸM-PRO" w:eastAsia="HG丸ｺﾞｼｯｸM-PRO" w:hAnsi="HG丸ｺﾞｼｯｸM-PRO"/>
          <w:bCs/>
          <w:snapToGrid w:val="0"/>
          <w:sz w:val="24"/>
          <w:szCs w:val="24"/>
        </w:rPr>
      </w:pPr>
      <w:r w:rsidRPr="00E70929">
        <w:rPr>
          <w:rFonts w:ascii="HG丸ｺﾞｼｯｸM-PRO" w:eastAsia="HG丸ｺﾞｼｯｸM-PRO" w:hAnsi="HG丸ｺﾞｼｯｸM-PRO" w:hint="eastAsia"/>
          <w:bCs/>
          <w:snapToGrid w:val="0"/>
          <w:sz w:val="24"/>
          <w:szCs w:val="24"/>
        </w:rPr>
        <w:t xml:space="preserve">　　・当初目標（成果指標）の達成状況</w:t>
      </w:r>
    </w:p>
    <w:p w14:paraId="4C932C02" w14:textId="56C03505" w:rsidR="0031282E" w:rsidRPr="00E70929" w:rsidRDefault="0031282E" w:rsidP="00E84C79">
      <w:pPr>
        <w:spacing w:line="300" w:lineRule="exact"/>
        <w:ind w:firstLineChars="100" w:firstLine="240"/>
        <w:rPr>
          <w:rFonts w:ascii="HG丸ｺﾞｼｯｸM-PRO" w:eastAsia="HG丸ｺﾞｼｯｸM-PRO" w:hAnsi="HG丸ｺﾞｼｯｸM-PRO"/>
          <w:bCs/>
          <w:snapToGrid w:val="0"/>
          <w:sz w:val="24"/>
          <w:szCs w:val="24"/>
        </w:rPr>
      </w:pPr>
      <w:r w:rsidRPr="00E70929">
        <w:rPr>
          <w:rFonts w:ascii="HG丸ｺﾞｼｯｸM-PRO" w:eastAsia="HG丸ｺﾞｼｯｸM-PRO" w:hAnsi="HG丸ｺﾞｼｯｸM-PRO" w:hint="eastAsia"/>
          <w:bCs/>
          <w:snapToGrid w:val="0"/>
          <w:sz w:val="24"/>
          <w:szCs w:val="24"/>
        </w:rPr>
        <w:t xml:space="preserve">　　・５年間の管理運営状況</w:t>
      </w:r>
      <w:r w:rsidR="00C010B5" w:rsidRPr="00E70929">
        <w:rPr>
          <w:rFonts w:ascii="HG丸ｺﾞｼｯｸM-PRO" w:eastAsia="HG丸ｺﾞｼｯｸM-PRO" w:hAnsi="HG丸ｺﾞｼｯｸM-PRO" w:hint="eastAsia"/>
          <w:bCs/>
          <w:snapToGrid w:val="0"/>
          <w:sz w:val="24"/>
          <w:szCs w:val="24"/>
        </w:rPr>
        <w:t>や魅力向上事業</w:t>
      </w:r>
      <w:r w:rsidRPr="00E70929">
        <w:rPr>
          <w:rFonts w:ascii="HG丸ｺﾞｼｯｸM-PRO" w:eastAsia="HG丸ｺﾞｼｯｸM-PRO" w:hAnsi="HG丸ｺﾞｼｯｸM-PRO" w:hint="eastAsia"/>
          <w:bCs/>
          <w:snapToGrid w:val="0"/>
          <w:sz w:val="24"/>
          <w:szCs w:val="24"/>
        </w:rPr>
        <w:t>の総括</w:t>
      </w:r>
      <w:r w:rsidR="00C010B5" w:rsidRPr="00E70929">
        <w:rPr>
          <w:rFonts w:ascii="HG丸ｺﾞｼｯｸM-PRO" w:eastAsia="HG丸ｺﾞｼｯｸM-PRO" w:hAnsi="HG丸ｺﾞｼｯｸM-PRO" w:hint="eastAsia"/>
          <w:bCs/>
          <w:snapToGrid w:val="0"/>
          <w:sz w:val="24"/>
          <w:szCs w:val="24"/>
        </w:rPr>
        <w:t>と課題等への改善状況</w:t>
      </w:r>
    </w:p>
    <w:p w14:paraId="7D18FDB2" w14:textId="27B662FB" w:rsidR="00C010B5" w:rsidRPr="00E70929" w:rsidRDefault="00C010B5" w:rsidP="00E84C79">
      <w:pPr>
        <w:spacing w:line="300" w:lineRule="exact"/>
        <w:ind w:firstLineChars="100" w:firstLine="240"/>
        <w:rPr>
          <w:rFonts w:ascii="HG丸ｺﾞｼｯｸM-PRO" w:eastAsia="HG丸ｺﾞｼｯｸM-PRO" w:hAnsi="HG丸ｺﾞｼｯｸM-PRO"/>
          <w:bCs/>
          <w:snapToGrid w:val="0"/>
          <w:sz w:val="24"/>
          <w:szCs w:val="24"/>
        </w:rPr>
      </w:pPr>
      <w:r w:rsidRPr="00E70929">
        <w:rPr>
          <w:rFonts w:ascii="HG丸ｺﾞｼｯｸM-PRO" w:eastAsia="HG丸ｺﾞｼｯｸM-PRO" w:hAnsi="HG丸ｺﾞｼｯｸM-PRO" w:hint="eastAsia"/>
          <w:bCs/>
          <w:snapToGrid w:val="0"/>
          <w:sz w:val="24"/>
          <w:szCs w:val="24"/>
        </w:rPr>
        <w:t xml:space="preserve">　　・長期的取組（利便性向上、魅力向上事業、長期的植物管理）の実施状況</w:t>
      </w:r>
    </w:p>
    <w:p w14:paraId="6E2736C7" w14:textId="75810CA3" w:rsidR="0031282E" w:rsidRPr="00E70929" w:rsidRDefault="0031282E" w:rsidP="00E84C79">
      <w:pPr>
        <w:spacing w:line="300" w:lineRule="exact"/>
        <w:rPr>
          <w:rFonts w:ascii="HG丸ｺﾞｼｯｸM-PRO" w:eastAsia="HG丸ｺﾞｼｯｸM-PRO" w:hAnsi="HG丸ｺﾞｼｯｸM-PRO"/>
          <w:bCs/>
          <w:snapToGrid w:val="0"/>
          <w:sz w:val="24"/>
          <w:szCs w:val="24"/>
        </w:rPr>
      </w:pPr>
      <w:r w:rsidRPr="00E70929">
        <w:rPr>
          <w:rFonts w:ascii="HG丸ｺﾞｼｯｸM-PRO" w:eastAsia="HG丸ｺﾞｼｯｸM-PRO" w:hAnsi="HG丸ｺﾞｼｯｸM-PRO" w:hint="eastAsia"/>
          <w:bCs/>
          <w:snapToGrid w:val="0"/>
          <w:sz w:val="24"/>
          <w:szCs w:val="24"/>
        </w:rPr>
        <w:t>等</w:t>
      </w:r>
    </w:p>
    <w:p w14:paraId="716D50DF" w14:textId="7CDE05E8" w:rsidR="0031282E" w:rsidRPr="0095411C" w:rsidRDefault="0031282E" w:rsidP="00E84C79">
      <w:pPr>
        <w:spacing w:line="300" w:lineRule="exact"/>
        <w:ind w:leftChars="100" w:left="450" w:hangingChars="100" w:hanging="240"/>
        <w:rPr>
          <w:rFonts w:ascii="HG丸ｺﾞｼｯｸM-PRO" w:eastAsia="HG丸ｺﾞｼｯｸM-PRO" w:hAnsi="HG丸ｺﾞｼｯｸM-PRO"/>
          <w:bCs/>
          <w:snapToGrid w:val="0"/>
          <w:sz w:val="24"/>
          <w:szCs w:val="24"/>
        </w:rPr>
      </w:pPr>
      <w:r w:rsidRPr="0095411C">
        <w:rPr>
          <w:rFonts w:ascii="HG丸ｺﾞｼｯｸM-PRO" w:eastAsia="HG丸ｺﾞｼｯｸM-PRO" w:hAnsi="HG丸ｺﾞｼｯｸM-PRO" w:hint="eastAsia"/>
          <w:bCs/>
          <w:snapToGrid w:val="0"/>
          <w:sz w:val="24"/>
          <w:szCs w:val="24"/>
        </w:rPr>
        <w:t xml:space="preserve">イ　</w:t>
      </w:r>
      <w:r w:rsidR="00E66F17" w:rsidRPr="0095411C">
        <w:rPr>
          <w:rFonts w:ascii="HG丸ｺﾞｼｯｸM-PRO" w:eastAsia="HG丸ｺﾞｼｯｸM-PRO" w:hAnsi="HG丸ｺﾞｼｯｸM-PRO" w:hint="eastAsia"/>
          <w:bCs/>
          <w:snapToGrid w:val="0"/>
          <w:sz w:val="24"/>
          <w:szCs w:val="24"/>
        </w:rPr>
        <w:t>長期型指定管理</w:t>
      </w:r>
      <w:r w:rsidRPr="0095411C">
        <w:rPr>
          <w:rFonts w:ascii="HG丸ｺﾞｼｯｸM-PRO" w:eastAsia="HG丸ｺﾞｼｯｸM-PRO" w:hAnsi="HG丸ｺﾞｼｯｸM-PRO" w:hint="eastAsia"/>
          <w:bCs/>
          <w:snapToGrid w:val="0"/>
          <w:sz w:val="24"/>
          <w:szCs w:val="24"/>
        </w:rPr>
        <w:t>者による評価結果に、府の評価を加えた</w:t>
      </w:r>
      <w:r w:rsidR="007960C8" w:rsidRPr="0095411C">
        <w:rPr>
          <w:rFonts w:ascii="HG丸ｺﾞｼｯｸM-PRO" w:eastAsia="HG丸ｺﾞｼｯｸM-PRO" w:hAnsi="HG丸ｺﾞｼｯｸM-PRO" w:hint="eastAsia"/>
          <w:bCs/>
          <w:snapToGrid w:val="0"/>
          <w:sz w:val="24"/>
          <w:szCs w:val="24"/>
        </w:rPr>
        <w:t>上</w:t>
      </w:r>
      <w:r w:rsidRPr="0095411C">
        <w:rPr>
          <w:rFonts w:ascii="HG丸ｺﾞｼｯｸM-PRO" w:eastAsia="HG丸ｺﾞｼｯｸM-PRO" w:hAnsi="HG丸ｺﾞｼｯｸM-PRO" w:hint="eastAsia"/>
          <w:bCs/>
          <w:snapToGrid w:val="0"/>
          <w:sz w:val="24"/>
          <w:szCs w:val="24"/>
        </w:rPr>
        <w:t>で、評価委員会の意見を聴取する。</w:t>
      </w:r>
    </w:p>
    <w:p w14:paraId="09C48076" w14:textId="77777777" w:rsidR="0031282E" w:rsidRPr="0095411C" w:rsidRDefault="0031282E" w:rsidP="00E84C79">
      <w:pPr>
        <w:spacing w:line="300" w:lineRule="exact"/>
        <w:ind w:leftChars="100" w:left="450" w:hangingChars="100" w:hanging="240"/>
        <w:rPr>
          <w:rFonts w:ascii="HG丸ｺﾞｼｯｸM-PRO" w:eastAsia="HG丸ｺﾞｼｯｸM-PRO" w:hAnsi="HG丸ｺﾞｼｯｸM-PRO"/>
          <w:bCs/>
          <w:snapToGrid w:val="0"/>
          <w:sz w:val="24"/>
          <w:szCs w:val="24"/>
        </w:rPr>
      </w:pPr>
      <w:r w:rsidRPr="0095411C">
        <w:rPr>
          <w:rFonts w:ascii="HG丸ｺﾞｼｯｸM-PRO" w:eastAsia="HG丸ｺﾞｼｯｸM-PRO" w:hAnsi="HG丸ｺﾞｼｯｸM-PRO" w:hint="eastAsia"/>
          <w:bCs/>
          <w:snapToGrid w:val="0"/>
          <w:sz w:val="24"/>
          <w:szCs w:val="24"/>
        </w:rPr>
        <w:t>ウ　評価委員会の意見を踏まえ、府が事業計画の評価結果や検証結果（対応方針）をとりまとめる。</w:t>
      </w:r>
    </w:p>
    <w:p w14:paraId="5280F5AC" w14:textId="77777777" w:rsidR="0031282E" w:rsidRPr="0095411C" w:rsidRDefault="0031282E" w:rsidP="00E84C79">
      <w:pPr>
        <w:spacing w:line="300" w:lineRule="exact"/>
        <w:ind w:leftChars="100" w:left="450" w:hangingChars="100" w:hanging="240"/>
        <w:rPr>
          <w:rFonts w:ascii="HG丸ｺﾞｼｯｸM-PRO" w:eastAsia="HG丸ｺﾞｼｯｸM-PRO" w:hAnsi="HG丸ｺﾞｼｯｸM-PRO"/>
          <w:bCs/>
          <w:snapToGrid w:val="0"/>
          <w:sz w:val="24"/>
          <w:szCs w:val="24"/>
        </w:rPr>
      </w:pPr>
      <w:r w:rsidRPr="0095411C">
        <w:rPr>
          <w:rFonts w:ascii="HG丸ｺﾞｼｯｸM-PRO" w:eastAsia="HG丸ｺﾞｼｯｸM-PRO" w:hAnsi="HG丸ｺﾞｼｯｸM-PRO" w:hint="eastAsia"/>
          <w:bCs/>
          <w:snapToGrid w:val="0"/>
          <w:sz w:val="24"/>
          <w:szCs w:val="24"/>
        </w:rPr>
        <w:t>エ　事業計画の評価結果・検証結果（対応方針）を基に指定管理者が長期計画書の見直し案を修正し、それを府が承認することにより、長期計画書の見直しが確定する。</w:t>
      </w:r>
    </w:p>
    <w:p w14:paraId="385DBA46" w14:textId="77777777" w:rsidR="0031282E" w:rsidRPr="0095411C" w:rsidRDefault="0031282E" w:rsidP="0031282E">
      <w:pPr>
        <w:ind w:firstLineChars="100" w:firstLine="240"/>
        <w:rPr>
          <w:rFonts w:ascii="HG丸ｺﾞｼｯｸM-PRO" w:eastAsia="HG丸ｺﾞｼｯｸM-PRO" w:hAnsi="HG丸ｺﾞｼｯｸM-PRO"/>
          <w:bCs/>
          <w:snapToGrid w:val="0"/>
          <w:sz w:val="24"/>
          <w:szCs w:val="24"/>
        </w:rPr>
      </w:pPr>
      <w:r w:rsidRPr="0095411C">
        <w:rPr>
          <w:rFonts w:ascii="HG丸ｺﾞｼｯｸM-PRO" w:eastAsia="HG丸ｺﾞｼｯｸM-PRO" w:hAnsi="HG丸ｺﾞｼｯｸM-PRO" w:hint="eastAsia"/>
          <w:bCs/>
          <w:snapToGrid w:val="0"/>
          <w:sz w:val="24"/>
          <w:szCs w:val="24"/>
        </w:rPr>
        <w:lastRenderedPageBreak/>
        <w:t>オ　PMO型指定管理者は見直し後の長期計画書を基に次期中期計画書を作</w:t>
      </w:r>
    </w:p>
    <w:p w14:paraId="008140A5" w14:textId="3AE4E4B8" w:rsidR="001B5680" w:rsidRPr="0095411C" w:rsidRDefault="0031282E" w:rsidP="0031282E">
      <w:pPr>
        <w:ind w:firstLineChars="200" w:firstLine="480"/>
        <w:rPr>
          <w:rFonts w:asciiTheme="minorEastAsia" w:hAnsiTheme="minorEastAsia"/>
          <w:bCs/>
          <w:snapToGrid w:val="0"/>
          <w:sz w:val="22"/>
        </w:rPr>
      </w:pPr>
      <w:r w:rsidRPr="0095411C">
        <w:rPr>
          <w:rFonts w:ascii="HG丸ｺﾞｼｯｸM-PRO" w:eastAsia="HG丸ｺﾞｼｯｸM-PRO" w:hAnsi="HG丸ｺﾞｼｯｸM-PRO" w:hint="eastAsia"/>
          <w:bCs/>
          <w:snapToGrid w:val="0"/>
          <w:sz w:val="24"/>
          <w:szCs w:val="24"/>
        </w:rPr>
        <w:t>成する。</w:t>
      </w:r>
    </w:p>
    <w:bookmarkEnd w:id="259"/>
    <w:p w14:paraId="236FC2D8" w14:textId="7999A2C6" w:rsidR="001B5680" w:rsidRPr="0095411C" w:rsidRDefault="001B5680" w:rsidP="00320725">
      <w:pPr>
        <w:spacing w:line="300" w:lineRule="exact"/>
        <w:rPr>
          <w:rFonts w:ascii="HG丸ｺﾞｼｯｸM-PRO" w:eastAsia="HG丸ｺﾞｼｯｸM-PRO" w:hAnsi="HG丸ｺﾞｼｯｸM-PRO"/>
          <w:sz w:val="24"/>
        </w:rPr>
      </w:pPr>
    </w:p>
    <w:p w14:paraId="47205E2A" w14:textId="0CFE6013" w:rsidR="00320725" w:rsidRPr="0095411C" w:rsidRDefault="00320725" w:rsidP="00320725">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62309F" w:rsidRPr="0095411C">
        <w:rPr>
          <w:rFonts w:ascii="HG丸ｺﾞｼｯｸM-PRO" w:eastAsia="HG丸ｺﾞｼｯｸM-PRO" w:hAnsi="HG丸ｺﾞｼｯｸM-PRO" w:hint="eastAsia"/>
          <w:sz w:val="24"/>
        </w:rPr>
        <w:t>３</w:t>
      </w:r>
      <w:r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sz w:val="24"/>
        </w:rPr>
        <w:t xml:space="preserve"> 総合評価</w:t>
      </w:r>
    </w:p>
    <w:p w14:paraId="3FC93B10" w14:textId="0BEC7598" w:rsidR="00320725" w:rsidRPr="0095411C" w:rsidRDefault="00320725" w:rsidP="00043E6D">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指定期間の最終年度の前の年度に、</w:t>
      </w:r>
      <w:r w:rsidR="007960C8"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においてそれまでの年度評価、改善指導・是正指示の状況等を踏まえた総合評価を実施する。</w:t>
      </w:r>
    </w:p>
    <w:p w14:paraId="25EBAB6E" w14:textId="2508B261" w:rsidR="00320725" w:rsidRPr="0095411C" w:rsidRDefault="00320725" w:rsidP="00043E6D">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総合評価結果が最低評価である場合、次回の選定において採点評価に減点措置（※）を講じることとする</w:t>
      </w:r>
      <w:r w:rsidR="0062309F" w:rsidRPr="0095411C">
        <w:rPr>
          <w:rFonts w:ascii="HG丸ｺﾞｼｯｸM-PRO" w:eastAsia="HG丸ｺﾞｼｯｸM-PRO" w:hAnsi="HG丸ｺﾞｼｯｸM-PRO" w:hint="eastAsia"/>
          <w:sz w:val="24"/>
        </w:rPr>
        <w:t>（中</w:t>
      </w:r>
      <w:r w:rsidR="000747E7" w:rsidRPr="0095411C">
        <w:rPr>
          <w:rFonts w:ascii="HG丸ｺﾞｼｯｸM-PRO" w:eastAsia="HG丸ｺﾞｼｯｸM-PRO" w:hAnsi="HG丸ｺﾞｼｯｸM-PRO" w:hint="eastAsia"/>
          <w:sz w:val="24"/>
        </w:rPr>
        <w:t>間</w:t>
      </w:r>
      <w:r w:rsidR="0062309F" w:rsidRPr="0095411C">
        <w:rPr>
          <w:rFonts w:ascii="HG丸ｺﾞｼｯｸM-PRO" w:eastAsia="HG丸ｺﾞｼｯｸM-PRO" w:hAnsi="HG丸ｺﾞｼｯｸM-PRO" w:hint="eastAsia"/>
          <w:sz w:val="24"/>
        </w:rPr>
        <w:t>評価にも同様に適用する）</w:t>
      </w:r>
      <w:r w:rsidRPr="0095411C">
        <w:rPr>
          <w:rFonts w:ascii="HG丸ｺﾞｼｯｸM-PRO" w:eastAsia="HG丸ｺﾞｼｯｸM-PRO" w:hAnsi="HG丸ｺﾞｼｯｸM-PRO" w:hint="eastAsia"/>
          <w:sz w:val="24"/>
        </w:rPr>
        <w:t>。</w:t>
      </w:r>
    </w:p>
    <w:p w14:paraId="5D1C73E6" w14:textId="77777777" w:rsidR="00320725" w:rsidRPr="0095411C" w:rsidRDefault="00320725" w:rsidP="00043E6D">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※減点措置</w:t>
      </w:r>
    </w:p>
    <w:p w14:paraId="27972FB3" w14:textId="77777777" w:rsidR="00320725" w:rsidRPr="0095411C" w:rsidRDefault="00320725" w:rsidP="00043E6D">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総合評価結果が最低評価となった場合、当該事業者の採点評価については、審査基準に記載の配点のうち、「管理に係る経費の縮減に関する方策」を除いた得点に対して</w:t>
      </w:r>
      <w:r w:rsidRPr="0095411C">
        <w:rPr>
          <w:rFonts w:ascii="HG丸ｺﾞｼｯｸM-PRO" w:eastAsia="HG丸ｺﾞｼｯｸM-PRO" w:hAnsi="HG丸ｺﾞｼｯｸM-PRO"/>
          <w:sz w:val="24"/>
        </w:rPr>
        <w:t>10％の減点率を乗じることと</w:t>
      </w:r>
      <w:r w:rsidRPr="0095411C">
        <w:rPr>
          <w:rFonts w:ascii="HG丸ｺﾞｼｯｸM-PRO" w:eastAsia="HG丸ｺﾞｼｯｸM-PRO" w:hAnsi="HG丸ｺﾞｼｯｸM-PRO" w:hint="eastAsia"/>
          <w:sz w:val="24"/>
        </w:rPr>
        <w:t>する</w:t>
      </w:r>
      <w:r w:rsidRPr="0095411C">
        <w:rPr>
          <w:rFonts w:ascii="HG丸ｺﾞｼｯｸM-PRO" w:eastAsia="HG丸ｺﾞｼｯｸM-PRO" w:hAnsi="HG丸ｺﾞｼｯｸM-PRO"/>
          <w:sz w:val="24"/>
        </w:rPr>
        <w:t>。</w:t>
      </w:r>
    </w:p>
    <w:p w14:paraId="6E0DA424" w14:textId="77777777" w:rsidR="00320725" w:rsidRPr="0095411C" w:rsidRDefault="00320725" w:rsidP="00043E6D">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なお、対象となる事業者が、複数の法人等で構成されたグループである場合には、その構成員であった全ての法人等について、個々に減点措置を適用することとする。</w:t>
      </w:r>
    </w:p>
    <w:p w14:paraId="1C5EE92C" w14:textId="77777777" w:rsidR="00320725" w:rsidRPr="0095411C" w:rsidRDefault="00320725" w:rsidP="00043E6D">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また、当該減点措置が適用される法人等が、異なる法人等と新たなグループを構成する場合についても、当該新グループに対して同様に減点措置を適用する。</w:t>
      </w:r>
    </w:p>
    <w:p w14:paraId="00240CA3" w14:textId="77777777" w:rsidR="00320725" w:rsidRPr="0095411C" w:rsidRDefault="00320725" w:rsidP="00320725">
      <w:pPr>
        <w:spacing w:line="300" w:lineRule="exact"/>
        <w:rPr>
          <w:rFonts w:ascii="HG丸ｺﾞｼｯｸM-PRO" w:eastAsia="HG丸ｺﾞｼｯｸM-PRO" w:hAnsi="HG丸ｺﾞｼｯｸM-PRO"/>
          <w:sz w:val="24"/>
        </w:rPr>
      </w:pPr>
    </w:p>
    <w:p w14:paraId="02057FEB" w14:textId="13EA1FD7" w:rsidR="00320725" w:rsidRPr="0095411C" w:rsidRDefault="00320725" w:rsidP="00320725">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62309F" w:rsidRPr="0095411C">
        <w:rPr>
          <w:rFonts w:ascii="HG丸ｺﾞｼｯｸM-PRO" w:eastAsia="HG丸ｺﾞｼｯｸM-PRO" w:hAnsi="HG丸ｺﾞｼｯｸM-PRO" w:hint="eastAsia"/>
          <w:sz w:val="24"/>
        </w:rPr>
        <w:t>４</w:t>
      </w:r>
      <w:r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sz w:val="24"/>
        </w:rPr>
        <w:t xml:space="preserve"> 最終評価</w:t>
      </w:r>
    </w:p>
    <w:p w14:paraId="2808FE6A" w14:textId="77777777" w:rsidR="00930DC3" w:rsidRPr="0095411C" w:rsidRDefault="00320725" w:rsidP="00043E6D">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指定期間の最終年度に、施設所管課において指定期間を通じての年度評価、改善指導・是正指示の状況等を踏まえた最終評価を実施する。</w:t>
      </w:r>
    </w:p>
    <w:p w14:paraId="7C14F884" w14:textId="77777777" w:rsidR="00320725" w:rsidRPr="0095411C" w:rsidRDefault="00320725" w:rsidP="00320725">
      <w:pPr>
        <w:spacing w:line="300" w:lineRule="exact"/>
        <w:ind w:firstLineChars="100" w:firstLine="240"/>
        <w:rPr>
          <w:rFonts w:ascii="HG丸ｺﾞｼｯｸM-PRO" w:eastAsia="HG丸ｺﾞｼｯｸM-PRO" w:hAnsi="HG丸ｺﾞｼｯｸM-PRO"/>
          <w:sz w:val="24"/>
        </w:rPr>
      </w:pPr>
    </w:p>
    <w:p w14:paraId="4B8EDFF8" w14:textId="18D8DF21" w:rsidR="00930DC3" w:rsidRPr="0095411C" w:rsidRDefault="00F70CDD" w:rsidP="00930DC3">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62309F" w:rsidRPr="0095411C">
        <w:rPr>
          <w:rFonts w:ascii="HG丸ｺﾞｼｯｸM-PRO" w:eastAsia="HG丸ｺﾞｼｯｸM-PRO" w:hAnsi="HG丸ｺﾞｼｯｸM-PRO" w:hint="eastAsia"/>
          <w:sz w:val="24"/>
        </w:rPr>
        <w:t>５</w:t>
      </w:r>
      <w:r w:rsidR="00930DC3" w:rsidRPr="0095411C">
        <w:rPr>
          <w:rFonts w:ascii="HG丸ｺﾞｼｯｸM-PRO" w:eastAsia="HG丸ｺﾞｼｯｸM-PRO" w:hAnsi="HG丸ｺﾞｼｯｸM-PRO" w:hint="eastAsia"/>
          <w:sz w:val="24"/>
        </w:rPr>
        <w:t>）優良業務表彰制度</w:t>
      </w:r>
    </w:p>
    <w:p w14:paraId="433300A4" w14:textId="77777777" w:rsidR="00930DC3" w:rsidRPr="0095411C" w:rsidRDefault="00930DC3" w:rsidP="00043E6D">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平成29年度より、指定管理者による優れた</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を表彰する制度として「府営公園指定管理優良業務表彰制度」を創設したところである。</w:t>
      </w:r>
    </w:p>
    <w:p w14:paraId="16AC5B5D" w14:textId="77777777" w:rsidR="00930DC3" w:rsidRPr="0095411C" w:rsidRDefault="00930DC3" w:rsidP="007960C8">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この制度は、「指定管理者の質の向上への</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」として、更なる指定管理者のモチベーション向上につなげ、より良いサービスを府民に提供することを目的としたものである。</w:t>
      </w:r>
    </w:p>
    <w:p w14:paraId="6D39B2B5" w14:textId="77777777" w:rsidR="00930DC3" w:rsidRPr="0095411C" w:rsidRDefault="00930DC3" w:rsidP="00930DC3">
      <w:pPr>
        <w:spacing w:line="300" w:lineRule="exact"/>
        <w:rPr>
          <w:rFonts w:ascii="HG丸ｺﾞｼｯｸM-PRO" w:eastAsia="HG丸ｺﾞｼｯｸM-PRO" w:hAnsi="HG丸ｺﾞｼｯｸM-PRO"/>
          <w:sz w:val="24"/>
        </w:rPr>
      </w:pPr>
    </w:p>
    <w:p w14:paraId="5989C53C" w14:textId="77777777" w:rsidR="00930DC3" w:rsidRPr="0095411C" w:rsidRDefault="00930DC3" w:rsidP="00930DC3">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＜表彰の流れ＞</w:t>
      </w:r>
    </w:p>
    <w:p w14:paraId="156075D4" w14:textId="23471A3A" w:rsidR="00930DC3" w:rsidRPr="0095411C" w:rsidRDefault="00930DC3" w:rsidP="003E2F02">
      <w:pPr>
        <w:pStyle w:val="a6"/>
        <w:numPr>
          <w:ilvl w:val="0"/>
          <w:numId w:val="126"/>
        </w:numPr>
        <w:spacing w:line="300" w:lineRule="exact"/>
        <w:ind w:leftChars="240" w:left="864" w:hangingChars="150" w:hanging="3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夏から秋にかけて実施する「評価委員現地視察」の際に、指定管理者が“</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（計画）シート”を作成</w:t>
      </w:r>
      <w:r w:rsidR="00B22EEE" w:rsidRPr="0095411C">
        <w:rPr>
          <w:rFonts w:ascii="HG丸ｺﾞｼｯｸM-PRO" w:eastAsia="HG丸ｺﾞｼｯｸM-PRO" w:hAnsi="HG丸ｺﾞｼｯｸM-PRO" w:hint="eastAsia"/>
          <w:sz w:val="24"/>
        </w:rPr>
        <w:t>の上</w:t>
      </w:r>
      <w:r w:rsidRPr="0095411C">
        <w:rPr>
          <w:rFonts w:ascii="HG丸ｺﾞｼｯｸM-PRO" w:eastAsia="HG丸ｺﾞｼｯｸM-PRO" w:hAnsi="HG丸ｺﾞｼｯｸM-PRO" w:hint="eastAsia"/>
          <w:sz w:val="24"/>
        </w:rPr>
        <w:t>、評価委員に対し</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内容のプレゼンテーションを実施</w:t>
      </w:r>
    </w:p>
    <w:p w14:paraId="3094F020" w14:textId="77777777" w:rsidR="00930DC3" w:rsidRPr="0095411C" w:rsidRDefault="00930DC3" w:rsidP="003E2F02">
      <w:pPr>
        <w:pStyle w:val="a6"/>
        <w:numPr>
          <w:ilvl w:val="0"/>
          <w:numId w:val="126"/>
        </w:numPr>
        <w:spacing w:line="300" w:lineRule="exact"/>
        <w:ind w:leftChars="238" w:left="9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指定管理者が自己評価結果を土木事務所に提出する際に、「</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（計画）シート」をもとに、取</w:t>
      </w:r>
      <w:r w:rsidR="003362C6" w:rsidRPr="0095411C">
        <w:rPr>
          <w:rFonts w:ascii="HG丸ｺﾞｼｯｸM-PRO" w:eastAsia="HG丸ｺﾞｼｯｸM-PRO" w:hAnsi="HG丸ｺﾞｼｯｸM-PRO" w:hint="eastAsia"/>
          <w:sz w:val="24"/>
        </w:rPr>
        <w:t>り</w:t>
      </w:r>
      <w:r w:rsidRPr="0095411C">
        <w:rPr>
          <w:rFonts w:ascii="HG丸ｺﾞｼｯｸM-PRO" w:eastAsia="HG丸ｺﾞｼｯｸM-PRO" w:hAnsi="HG丸ｺﾞｼｯｸM-PRO" w:hint="eastAsia"/>
          <w:sz w:val="24"/>
        </w:rPr>
        <w:t>組んだ結果を「</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（結果）シート」に更新して提出</w:t>
      </w:r>
    </w:p>
    <w:p w14:paraId="5CCCD89C" w14:textId="77777777" w:rsidR="00930DC3" w:rsidRPr="0095411C" w:rsidRDefault="00930DC3" w:rsidP="00E84C79">
      <w:pPr>
        <w:pStyle w:val="a6"/>
        <w:numPr>
          <w:ilvl w:val="0"/>
          <w:numId w:val="126"/>
        </w:numPr>
        <w:spacing w:line="300" w:lineRule="exact"/>
        <w:ind w:leftChars="238" w:left="9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評価委員会を受けて確定した業務評価の結果、表彰対象となった指定管理者の</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のうち土木事務所長が推薦する</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について、評価委員会の中で土木事務所から「</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（結果）シート」を活用して説明</w:t>
      </w:r>
    </w:p>
    <w:p w14:paraId="399EC279" w14:textId="77777777" w:rsidR="00930DC3" w:rsidRPr="0095411C" w:rsidRDefault="00930DC3" w:rsidP="00E84C79">
      <w:pPr>
        <w:pStyle w:val="a6"/>
        <w:numPr>
          <w:ilvl w:val="0"/>
          <w:numId w:val="126"/>
        </w:numPr>
        <w:spacing w:line="300" w:lineRule="exact"/>
        <w:ind w:leftChars="238" w:left="9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評価委員会が表彰に値する</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について、府に対して意見</w:t>
      </w:r>
    </w:p>
    <w:p w14:paraId="1A9761B8" w14:textId="77777777" w:rsidR="00930DC3" w:rsidRPr="0095411C" w:rsidRDefault="00930DC3" w:rsidP="00E84C79">
      <w:pPr>
        <w:pStyle w:val="a6"/>
        <w:numPr>
          <w:ilvl w:val="0"/>
          <w:numId w:val="126"/>
        </w:numPr>
        <w:spacing w:line="300" w:lineRule="exact"/>
        <w:ind w:leftChars="238" w:left="9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府は評価委員会の意見を参考に、表彰する</w:t>
      </w:r>
      <w:r w:rsidR="0095795E" w:rsidRPr="0095411C">
        <w:rPr>
          <w:rFonts w:ascii="HG丸ｺﾞｼｯｸM-PRO" w:eastAsia="HG丸ｺﾞｼｯｸM-PRO" w:hAnsi="HG丸ｺﾞｼｯｸM-PRO" w:hint="eastAsia"/>
          <w:sz w:val="24"/>
        </w:rPr>
        <w:t>取組</w:t>
      </w:r>
      <w:r w:rsidRPr="0095411C">
        <w:rPr>
          <w:rFonts w:ascii="HG丸ｺﾞｼｯｸM-PRO" w:eastAsia="HG丸ｺﾞｼｯｸM-PRO" w:hAnsi="HG丸ｺﾞｼｯｸM-PRO" w:hint="eastAsia"/>
          <w:sz w:val="24"/>
        </w:rPr>
        <w:t>を決定（知事賞・特別賞）</w:t>
      </w:r>
    </w:p>
    <w:p w14:paraId="3C8C8771" w14:textId="77777777" w:rsidR="00930DC3" w:rsidRPr="0095411C" w:rsidRDefault="00930DC3" w:rsidP="00E84C79">
      <w:pPr>
        <w:pStyle w:val="a6"/>
        <w:numPr>
          <w:ilvl w:val="0"/>
          <w:numId w:val="126"/>
        </w:numPr>
        <w:spacing w:line="300" w:lineRule="exact"/>
        <w:ind w:leftChars="238" w:left="9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表彰式・講評会・講演会</w:t>
      </w:r>
    </w:p>
    <w:p w14:paraId="6269F23E" w14:textId="026881E8" w:rsidR="00930DC3" w:rsidRPr="0095411C" w:rsidRDefault="00930DC3" w:rsidP="00E84C79">
      <w:pPr>
        <w:pStyle w:val="a6"/>
        <w:numPr>
          <w:ilvl w:val="0"/>
          <w:numId w:val="126"/>
        </w:numPr>
        <w:spacing w:line="300" w:lineRule="exact"/>
        <w:ind w:leftChars="238" w:left="9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表彰結果を公園課ホームページで公表</w:t>
      </w:r>
    </w:p>
    <w:p w14:paraId="157F175B" w14:textId="11C01249" w:rsidR="00930DC3" w:rsidRPr="0095411C" w:rsidRDefault="00930DC3" w:rsidP="00E84C79">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1B462A"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大阪府営公園指定管理優良業務表彰</w:t>
      </w:r>
      <w:r w:rsidR="001B462A" w:rsidRPr="0095411C">
        <w:rPr>
          <w:rFonts w:ascii="HG丸ｺﾞｼｯｸM-PRO" w:eastAsia="HG丸ｺﾞｼｯｸM-PRO" w:hAnsi="HG丸ｺﾞｼｯｸM-PRO" w:hint="eastAsia"/>
          <w:sz w:val="24"/>
        </w:rPr>
        <w:t>制度の創設について」</w:t>
      </w:r>
      <w:r w:rsidR="00C27DB4" w:rsidRPr="0095411C">
        <w:rPr>
          <w:rFonts w:ascii="HG丸ｺﾞｼｯｸM-PRO" w:eastAsia="HG丸ｺﾞｼｯｸM-PRO" w:hAnsi="HG丸ｺﾞｼｯｸM-PRO" w:hint="eastAsia"/>
          <w:sz w:val="24"/>
          <w:bdr w:val="single" w:sz="4" w:space="0" w:color="auto"/>
        </w:rPr>
        <w:t>資料</w:t>
      </w:r>
      <w:r w:rsidR="00C27DB4" w:rsidRPr="0095411C">
        <w:rPr>
          <w:rFonts w:ascii="HG丸ｺﾞｼｯｸM-PRO" w:eastAsia="HG丸ｺﾞｼｯｸM-PRO" w:hAnsi="HG丸ｺﾞｼｯｸM-PRO"/>
          <w:sz w:val="24"/>
          <w:bdr w:val="single" w:sz="4" w:space="0" w:color="auto"/>
        </w:rPr>
        <w:t>25</w:t>
      </w:r>
      <w:r w:rsidRPr="0095411C">
        <w:rPr>
          <w:rFonts w:ascii="HG丸ｺﾞｼｯｸM-PRO" w:eastAsia="HG丸ｺﾞｼｯｸM-PRO" w:hAnsi="HG丸ｺﾞｼｯｸM-PRO" w:hint="eastAsia"/>
          <w:sz w:val="24"/>
        </w:rPr>
        <w:t>参照</w:t>
      </w:r>
    </w:p>
    <w:p w14:paraId="47AFC7F0" w14:textId="77777777" w:rsidR="00930DC3" w:rsidRPr="0095411C" w:rsidRDefault="00930DC3" w:rsidP="00E84C79">
      <w:pPr>
        <w:spacing w:line="300" w:lineRule="exact"/>
        <w:ind w:leftChars="114" w:left="479" w:hangingChars="100" w:hanging="240"/>
        <w:rPr>
          <w:rFonts w:ascii="HG丸ｺﾞｼｯｸM-PRO" w:eastAsia="HG丸ｺﾞｼｯｸM-PRO" w:hAnsi="HG丸ｺﾞｼｯｸM-PRO"/>
          <w:sz w:val="24"/>
        </w:rPr>
      </w:pPr>
    </w:p>
    <w:p w14:paraId="3D961FC6" w14:textId="2357A8BE" w:rsidR="00930DC3" w:rsidRPr="0095411C" w:rsidRDefault="006C331C" w:rsidP="00E84C79">
      <w:pPr>
        <w:pStyle w:val="2"/>
        <w:spacing w:line="300" w:lineRule="exact"/>
        <w:rPr>
          <w:rFonts w:ascii="HG丸ｺﾞｼｯｸM-PRO" w:eastAsia="HG丸ｺﾞｼｯｸM-PRO" w:hAnsi="HG丸ｺﾞｼｯｸM-PRO"/>
          <w:sz w:val="24"/>
        </w:rPr>
      </w:pPr>
      <w:bookmarkStart w:id="260" w:name="_Toc244090190"/>
      <w:bookmarkEnd w:id="256"/>
      <w:r w:rsidRPr="0095411C">
        <w:rPr>
          <w:rFonts w:ascii="HG丸ｺﾞｼｯｸM-PRO" w:eastAsia="HG丸ｺﾞｼｯｸM-PRO" w:hAnsi="HG丸ｺﾞｼｯｸM-PRO" w:hint="eastAsia"/>
          <w:sz w:val="24"/>
        </w:rPr>
        <w:t>８．指定の取消し等</w:t>
      </w:r>
      <w:bookmarkEnd w:id="260"/>
    </w:p>
    <w:p w14:paraId="434DC3C0" w14:textId="7B235E7D" w:rsidR="00930DC3" w:rsidRPr="0095411C" w:rsidRDefault="00930DC3" w:rsidP="00E84C79">
      <w:pPr>
        <w:pStyle w:val="a6"/>
        <w:numPr>
          <w:ilvl w:val="0"/>
          <w:numId w:val="125"/>
        </w:numPr>
        <w:spacing w:line="300" w:lineRule="exact"/>
        <w:ind w:leftChars="0"/>
        <w:rPr>
          <w:rFonts w:ascii="HG丸ｺﾞｼｯｸM-PRO" w:eastAsia="HG丸ｺﾞｼｯｸM-PRO" w:hAnsi="HG丸ｺﾞｼｯｸM-PRO"/>
          <w:bCs/>
          <w:snapToGrid w:val="0"/>
          <w:kern w:val="0"/>
          <w:sz w:val="24"/>
        </w:rPr>
      </w:pPr>
      <w:r w:rsidRPr="0095411C">
        <w:rPr>
          <w:rFonts w:ascii="HG丸ｺﾞｼｯｸM-PRO" w:eastAsia="HG丸ｺﾞｼｯｸM-PRO" w:hAnsi="HG丸ｺﾞｼｯｸM-PRO" w:hint="eastAsia"/>
          <w:bCs/>
          <w:snapToGrid w:val="0"/>
          <w:kern w:val="0"/>
          <w:sz w:val="24"/>
        </w:rPr>
        <w:t>指定期間中であっても、管理業務等に関する知事の指示に従わないときその他</w:t>
      </w:r>
      <w:r w:rsidR="003362C6" w:rsidRPr="0095411C">
        <w:rPr>
          <w:rFonts w:ascii="HG丸ｺﾞｼｯｸM-PRO" w:eastAsia="HG丸ｺﾞｼｯｸM-PRO" w:hAnsi="HG丸ｺﾞｼｯｸM-PRO" w:hint="eastAsia"/>
          <w:bCs/>
          <w:snapToGrid w:val="0"/>
          <w:kern w:val="0"/>
          <w:sz w:val="24"/>
        </w:rPr>
        <w:t>、</w:t>
      </w:r>
      <w:r w:rsidRPr="0095411C">
        <w:rPr>
          <w:rFonts w:ascii="HG丸ｺﾞｼｯｸM-PRO" w:eastAsia="HG丸ｺﾞｼｯｸM-PRO" w:hAnsi="HG丸ｺﾞｼｯｸM-PRO" w:hint="eastAsia"/>
          <w:bCs/>
          <w:snapToGrid w:val="0"/>
          <w:kern w:val="0"/>
          <w:sz w:val="24"/>
        </w:rPr>
        <w:t>当該指定管理者による管理を継続することが適当でな</w:t>
      </w:r>
      <w:r w:rsidR="003362C6" w:rsidRPr="0095411C">
        <w:rPr>
          <w:rFonts w:ascii="HG丸ｺﾞｼｯｸM-PRO" w:eastAsia="HG丸ｺﾞｼｯｸM-PRO" w:hAnsi="HG丸ｺﾞｼｯｸM-PRO" w:hint="eastAsia"/>
          <w:bCs/>
          <w:snapToGrid w:val="0"/>
          <w:kern w:val="0"/>
          <w:sz w:val="24"/>
        </w:rPr>
        <w:t>いと認めるときは、条例</w:t>
      </w:r>
      <w:r w:rsidR="007960C8" w:rsidRPr="0095411C">
        <w:rPr>
          <w:rFonts w:ascii="HG丸ｺﾞｼｯｸM-PRO" w:eastAsia="HG丸ｺﾞｼｯｸM-PRO" w:hAnsi="HG丸ｺﾞｼｯｸM-PRO" w:hint="eastAsia"/>
          <w:bCs/>
          <w:snapToGrid w:val="0"/>
          <w:kern w:val="0"/>
          <w:sz w:val="24"/>
        </w:rPr>
        <w:t>第22条</w:t>
      </w:r>
      <w:r w:rsidR="003362C6" w:rsidRPr="0095411C">
        <w:rPr>
          <w:rFonts w:ascii="HG丸ｺﾞｼｯｸM-PRO" w:eastAsia="HG丸ｺﾞｼｯｸM-PRO" w:hAnsi="HG丸ｺﾞｼｯｸM-PRO" w:hint="eastAsia"/>
          <w:bCs/>
          <w:snapToGrid w:val="0"/>
          <w:kern w:val="0"/>
          <w:sz w:val="24"/>
        </w:rPr>
        <w:t>の定めるところにより、その指定を取り消し</w:t>
      </w:r>
      <w:r w:rsidRPr="0095411C">
        <w:rPr>
          <w:rFonts w:ascii="HG丸ｺﾞｼｯｸM-PRO" w:eastAsia="HG丸ｺﾞｼｯｸM-PRO" w:hAnsi="HG丸ｺﾞｼｯｸM-PRO" w:hint="eastAsia"/>
          <w:bCs/>
          <w:snapToGrid w:val="0"/>
          <w:kern w:val="0"/>
          <w:sz w:val="24"/>
        </w:rPr>
        <w:t>又は期間を定めて</w:t>
      </w:r>
      <w:r w:rsidR="003362C6" w:rsidRPr="0095411C">
        <w:rPr>
          <w:rFonts w:ascii="HG丸ｺﾞｼｯｸM-PRO" w:eastAsia="HG丸ｺﾞｼｯｸM-PRO" w:hAnsi="HG丸ｺﾞｼｯｸM-PRO" w:hint="eastAsia"/>
          <w:bCs/>
          <w:snapToGrid w:val="0"/>
          <w:kern w:val="0"/>
          <w:sz w:val="24"/>
        </w:rPr>
        <w:t>、</w:t>
      </w:r>
      <w:r w:rsidRPr="0095411C">
        <w:rPr>
          <w:rFonts w:ascii="HG丸ｺﾞｼｯｸM-PRO" w:eastAsia="HG丸ｺﾞｼｯｸM-PRO" w:hAnsi="HG丸ｺﾞｼｯｸM-PRO" w:hint="eastAsia"/>
          <w:bCs/>
          <w:snapToGrid w:val="0"/>
          <w:kern w:val="0"/>
          <w:sz w:val="24"/>
        </w:rPr>
        <w:t>管理の業務の全部又は一部の停止を命ずることが</w:t>
      </w:r>
      <w:r w:rsidR="00005791" w:rsidRPr="0095411C">
        <w:rPr>
          <w:rFonts w:ascii="HG丸ｺﾞｼｯｸM-PRO" w:eastAsia="HG丸ｺﾞｼｯｸM-PRO" w:hAnsi="HG丸ｺﾞｼｯｸM-PRO" w:hint="eastAsia"/>
          <w:bCs/>
          <w:snapToGrid w:val="0"/>
          <w:kern w:val="0"/>
          <w:sz w:val="24"/>
        </w:rPr>
        <w:t>できる</w:t>
      </w:r>
      <w:r w:rsidRPr="0095411C">
        <w:rPr>
          <w:rFonts w:ascii="HG丸ｺﾞｼｯｸM-PRO" w:eastAsia="HG丸ｺﾞｼｯｸM-PRO" w:hAnsi="HG丸ｺﾞｼｯｸM-PRO" w:hint="eastAsia"/>
          <w:bCs/>
          <w:snapToGrid w:val="0"/>
          <w:kern w:val="0"/>
          <w:sz w:val="24"/>
        </w:rPr>
        <w:t>。</w:t>
      </w:r>
    </w:p>
    <w:p w14:paraId="195B67E8" w14:textId="5D182C80" w:rsidR="00930DC3" w:rsidRPr="0095411C" w:rsidRDefault="00930DC3" w:rsidP="00E84C79">
      <w:pPr>
        <w:pStyle w:val="a6"/>
        <w:spacing w:line="300" w:lineRule="exact"/>
        <w:ind w:leftChars="0" w:left="562"/>
        <w:rPr>
          <w:rFonts w:ascii="HG丸ｺﾞｼｯｸM-PRO" w:eastAsia="HG丸ｺﾞｼｯｸM-PRO" w:hAnsi="HG丸ｺﾞｼｯｸM-PRO"/>
          <w:bCs/>
          <w:snapToGrid w:val="0"/>
          <w:kern w:val="0"/>
          <w:sz w:val="24"/>
        </w:rPr>
      </w:pPr>
      <w:r w:rsidRPr="0095411C">
        <w:rPr>
          <w:rFonts w:ascii="HG丸ｺﾞｼｯｸM-PRO" w:eastAsia="HG丸ｺﾞｼｯｸM-PRO" w:hAnsi="HG丸ｺﾞｼｯｸM-PRO" w:hint="eastAsia"/>
          <w:bCs/>
          <w:snapToGrid w:val="0"/>
          <w:kern w:val="0"/>
          <w:sz w:val="24"/>
        </w:rPr>
        <w:t>提案内容及び指定管理者として遵守すべき事項を誠実に履行しない場合は、知事がその履行を指示することがある。その指示に従わない場合</w:t>
      </w:r>
      <w:r w:rsidR="00BC36F9" w:rsidRPr="0095411C">
        <w:rPr>
          <w:rFonts w:ascii="HG丸ｺﾞｼｯｸM-PRO" w:eastAsia="HG丸ｺﾞｼｯｸM-PRO" w:hAnsi="HG丸ｺﾞｼｯｸM-PRO" w:hint="eastAsia"/>
          <w:bCs/>
          <w:snapToGrid w:val="0"/>
          <w:kern w:val="0"/>
          <w:sz w:val="24"/>
        </w:rPr>
        <w:t>や</w:t>
      </w:r>
      <w:r w:rsidR="00BC36F9" w:rsidRPr="0095411C">
        <w:rPr>
          <w:rFonts w:ascii="HG丸ｺﾞｼｯｸM-PRO" w:eastAsia="HG丸ｺﾞｼｯｸM-PRO" w:hAnsi="HG丸ｺﾞｼｯｸM-PRO" w:hint="eastAsia"/>
          <w:bCs/>
          <w:snapToGrid w:val="0"/>
          <w:sz w:val="24"/>
          <w:szCs w:val="24"/>
        </w:rPr>
        <w:t>当該指定管理者による管理を継続することが適当でないと認められる</w:t>
      </w:r>
      <w:r w:rsidR="00BC36F9" w:rsidRPr="0095411C">
        <w:rPr>
          <w:rFonts w:ascii="HG丸ｺﾞｼｯｸM-PRO" w:eastAsia="HG丸ｺﾞｼｯｸM-PRO" w:hAnsi="HG丸ｺﾞｼｯｸM-PRO" w:hint="eastAsia"/>
          <w:bCs/>
          <w:snapToGrid w:val="0"/>
          <w:kern w:val="0"/>
          <w:sz w:val="24"/>
        </w:rPr>
        <w:t>場合</w:t>
      </w:r>
      <w:r w:rsidRPr="0095411C">
        <w:rPr>
          <w:rFonts w:ascii="HG丸ｺﾞｼｯｸM-PRO" w:eastAsia="HG丸ｺﾞｼｯｸM-PRO" w:hAnsi="HG丸ｺﾞｼｯｸM-PRO" w:hint="eastAsia"/>
          <w:bCs/>
          <w:snapToGrid w:val="0"/>
          <w:kern w:val="0"/>
          <w:sz w:val="24"/>
        </w:rPr>
        <w:t>には、上記の条例に基づく処分の対象となることがある。</w:t>
      </w:r>
    </w:p>
    <w:p w14:paraId="62ADE9E0" w14:textId="77777777" w:rsidR="00930DC3" w:rsidRPr="0095411C" w:rsidRDefault="00930DC3" w:rsidP="00E84C79">
      <w:pPr>
        <w:spacing w:line="300" w:lineRule="exact"/>
        <w:rPr>
          <w:rFonts w:ascii="HG丸ｺﾞｼｯｸM-PRO" w:eastAsia="HG丸ｺﾞｼｯｸM-PRO" w:hAnsi="HG丸ｺﾞｼｯｸM-PRO"/>
          <w:bCs/>
          <w:snapToGrid w:val="0"/>
          <w:kern w:val="0"/>
          <w:sz w:val="24"/>
        </w:rPr>
      </w:pPr>
    </w:p>
    <w:p w14:paraId="6880F231" w14:textId="39A4D285" w:rsidR="00BC36F9" w:rsidRPr="0095411C" w:rsidRDefault="00BC36F9" w:rsidP="00E84C79">
      <w:pPr>
        <w:pStyle w:val="a6"/>
        <w:numPr>
          <w:ilvl w:val="0"/>
          <w:numId w:val="125"/>
        </w:numPr>
        <w:spacing w:line="300" w:lineRule="exact"/>
        <w:ind w:leftChars="0"/>
        <w:rPr>
          <w:rFonts w:ascii="HG丸ｺﾞｼｯｸM-PRO" w:eastAsia="HG丸ｺﾞｼｯｸM-PRO" w:hAnsi="HG丸ｺﾞｼｯｸM-PRO"/>
          <w:bCs/>
          <w:snapToGrid w:val="0"/>
          <w:kern w:val="0"/>
          <w:sz w:val="24"/>
          <w:szCs w:val="24"/>
        </w:rPr>
      </w:pPr>
      <w:r w:rsidRPr="0095411C">
        <w:rPr>
          <w:rFonts w:ascii="HG丸ｺﾞｼｯｸM-PRO" w:eastAsia="HG丸ｺﾞｼｯｸM-PRO" w:hAnsi="HG丸ｺﾞｼｯｸM-PRO" w:hint="eastAsia"/>
          <w:bCs/>
          <w:snapToGrid w:val="0"/>
          <w:kern w:val="0"/>
          <w:sz w:val="24"/>
        </w:rPr>
        <w:t>指定管理者が事業実施計画に記載された業務を履行しない場合や、府が求める管理</w:t>
      </w:r>
      <w:r w:rsidRPr="0095411C">
        <w:rPr>
          <w:rFonts w:ascii="HG丸ｺﾞｼｯｸM-PRO" w:eastAsia="HG丸ｺﾞｼｯｸM-PRO" w:hAnsi="HG丸ｺﾞｼｯｸM-PRO" w:hint="eastAsia"/>
          <w:snapToGrid w:val="0"/>
          <w:kern w:val="0"/>
          <w:sz w:val="24"/>
          <w:szCs w:val="20"/>
        </w:rPr>
        <w:t>レベル（募集要項、本要領及び</w:t>
      </w:r>
      <w:r w:rsidR="00474F55" w:rsidRPr="0095411C">
        <w:rPr>
          <w:rFonts w:ascii="HG丸ｺﾞｼｯｸM-PRO" w:eastAsia="HG丸ｺﾞｼｯｸM-PRO" w:hAnsi="HG丸ｺﾞｼｯｸM-PRO" w:hint="eastAsia"/>
          <w:snapToGrid w:val="0"/>
          <w:kern w:val="0"/>
          <w:sz w:val="24"/>
          <w:szCs w:val="20"/>
        </w:rPr>
        <w:t>各公園の</w:t>
      </w:r>
      <w:r w:rsidRPr="0095411C">
        <w:rPr>
          <w:rFonts w:ascii="HG丸ｺﾞｼｯｸM-PRO" w:eastAsia="HG丸ｺﾞｼｯｸM-PRO" w:hAnsi="HG丸ｺﾞｼｯｸM-PRO" w:hint="eastAsia"/>
          <w:snapToGrid w:val="0"/>
          <w:kern w:val="0"/>
          <w:sz w:val="24"/>
          <w:szCs w:val="20"/>
        </w:rPr>
        <w:t>管理マニュアルに記載している管理内容）に達していない</w:t>
      </w:r>
      <w:r w:rsidRPr="0095411C">
        <w:rPr>
          <w:rFonts w:ascii="HG丸ｺﾞｼｯｸM-PRO" w:eastAsia="HG丸ｺﾞｼｯｸM-PRO" w:hAnsi="HG丸ｺﾞｼｯｸM-PRO" w:hint="eastAsia"/>
          <w:bCs/>
          <w:snapToGrid w:val="0"/>
          <w:kern w:val="0"/>
          <w:sz w:val="24"/>
        </w:rPr>
        <w:t>業務がある場合は、当該業務について</w:t>
      </w:r>
      <w:r w:rsidR="00474F55" w:rsidRPr="0095411C">
        <w:rPr>
          <w:rFonts w:ascii="HG丸ｺﾞｼｯｸM-PRO" w:eastAsia="HG丸ｺﾞｼｯｸM-PRO" w:hAnsi="HG丸ｺﾞｼｯｸM-PRO" w:hint="eastAsia"/>
          <w:bCs/>
          <w:snapToGrid w:val="0"/>
          <w:kern w:val="0"/>
          <w:sz w:val="24"/>
        </w:rPr>
        <w:t>管理業務</w:t>
      </w:r>
      <w:r w:rsidRPr="0095411C">
        <w:rPr>
          <w:rFonts w:ascii="HG丸ｺﾞｼｯｸM-PRO" w:eastAsia="HG丸ｺﾞｼｯｸM-PRO" w:hAnsi="HG丸ｺﾞｼｯｸM-PRO" w:hint="eastAsia"/>
          <w:bCs/>
          <w:snapToGrid w:val="0"/>
          <w:kern w:val="0"/>
          <w:sz w:val="24"/>
        </w:rPr>
        <w:t>協定</w:t>
      </w:r>
      <w:r w:rsidR="00474F55" w:rsidRPr="0095411C">
        <w:rPr>
          <w:rFonts w:ascii="HG丸ｺﾞｼｯｸM-PRO" w:eastAsia="HG丸ｺﾞｼｯｸM-PRO" w:hAnsi="HG丸ｺﾞｼｯｸM-PRO" w:hint="eastAsia"/>
          <w:bCs/>
          <w:snapToGrid w:val="0"/>
          <w:kern w:val="0"/>
          <w:sz w:val="24"/>
        </w:rPr>
        <w:t>書</w:t>
      </w:r>
      <w:r w:rsidRPr="0095411C">
        <w:rPr>
          <w:rFonts w:ascii="HG丸ｺﾞｼｯｸM-PRO" w:eastAsia="HG丸ｺﾞｼｯｸM-PRO" w:hAnsi="HG丸ｺﾞｼｯｸM-PRO" w:hint="eastAsia"/>
          <w:bCs/>
          <w:snapToGrid w:val="0"/>
          <w:kern w:val="0"/>
          <w:sz w:val="24"/>
        </w:rPr>
        <w:t>を解除し、</w:t>
      </w:r>
      <w:r w:rsidR="00474F55" w:rsidRPr="0095411C">
        <w:rPr>
          <w:rFonts w:ascii="HG丸ｺﾞｼｯｸM-PRO" w:eastAsia="HG丸ｺﾞｼｯｸM-PRO" w:hAnsi="HG丸ｺﾞｼｯｸM-PRO" w:hint="eastAsia"/>
          <w:bCs/>
          <w:snapToGrid w:val="0"/>
          <w:kern w:val="0"/>
          <w:sz w:val="24"/>
        </w:rPr>
        <w:t>指定管理料</w:t>
      </w:r>
      <w:r w:rsidRPr="0095411C">
        <w:rPr>
          <w:rFonts w:ascii="HG丸ｺﾞｼｯｸM-PRO" w:eastAsia="HG丸ｺﾞｼｯｸM-PRO" w:hAnsi="HG丸ｺﾞｼｯｸM-PRO" w:hint="eastAsia"/>
          <w:bCs/>
          <w:snapToGrid w:val="0"/>
          <w:kern w:val="0"/>
          <w:sz w:val="24"/>
        </w:rPr>
        <w:t>の減額を行うことが</w:t>
      </w:r>
      <w:r w:rsidR="00005791" w:rsidRPr="0095411C">
        <w:rPr>
          <w:rFonts w:ascii="HG丸ｺﾞｼｯｸM-PRO" w:eastAsia="HG丸ｺﾞｼｯｸM-PRO" w:hAnsi="HG丸ｺﾞｼｯｸM-PRO" w:hint="eastAsia"/>
          <w:bCs/>
          <w:snapToGrid w:val="0"/>
          <w:kern w:val="0"/>
          <w:sz w:val="24"/>
        </w:rPr>
        <w:t>できる</w:t>
      </w:r>
      <w:r w:rsidRPr="0095411C">
        <w:rPr>
          <w:rFonts w:ascii="HG丸ｺﾞｼｯｸM-PRO" w:eastAsia="HG丸ｺﾞｼｯｸM-PRO" w:hAnsi="HG丸ｺﾞｼｯｸM-PRO" w:hint="eastAsia"/>
          <w:bCs/>
          <w:snapToGrid w:val="0"/>
          <w:kern w:val="0"/>
          <w:sz w:val="24"/>
        </w:rPr>
        <w:t>。この場合において、府に損害が生じたときは、指定管理者は、この損害を賠償しなければならない。</w:t>
      </w:r>
      <w:r w:rsidRPr="0095411C">
        <w:rPr>
          <w:rFonts w:ascii="HG丸ｺﾞｼｯｸM-PRO" w:eastAsia="HG丸ｺﾞｼｯｸM-PRO" w:hAnsi="HG丸ｺﾞｼｯｸM-PRO" w:hint="eastAsia"/>
          <w:bCs/>
          <w:snapToGrid w:val="0"/>
          <w:sz w:val="24"/>
          <w:szCs w:val="24"/>
        </w:rPr>
        <w:t>また、これに伴い、指定管理料の減額、支払いの留保・停止をする場合がある。</w:t>
      </w:r>
    </w:p>
    <w:p w14:paraId="15A41CCF" w14:textId="19B6B2CC" w:rsidR="009213B8" w:rsidRPr="0095411C" w:rsidRDefault="009213B8" w:rsidP="00E84C79">
      <w:pPr>
        <w:spacing w:line="300" w:lineRule="exact"/>
        <w:ind w:left="142"/>
        <w:rPr>
          <w:rFonts w:ascii="HG丸ｺﾞｼｯｸM-PRO" w:eastAsia="HG丸ｺﾞｼｯｸM-PRO" w:hAnsi="HG丸ｺﾞｼｯｸM-PRO"/>
          <w:bCs/>
          <w:snapToGrid w:val="0"/>
          <w:kern w:val="0"/>
          <w:sz w:val="24"/>
        </w:rPr>
      </w:pPr>
    </w:p>
    <w:p w14:paraId="53F1FCA7" w14:textId="396DDF56" w:rsidR="00930DC3" w:rsidRPr="0095411C" w:rsidRDefault="006C331C" w:rsidP="00E84C79">
      <w:pPr>
        <w:pStyle w:val="2"/>
        <w:spacing w:line="300" w:lineRule="exact"/>
        <w:rPr>
          <w:rFonts w:ascii="HG丸ｺﾞｼｯｸM-PRO" w:eastAsia="HG丸ｺﾞｼｯｸM-PRO" w:hAnsi="HG丸ｺﾞｼｯｸM-PRO"/>
        </w:rPr>
      </w:pPr>
      <w:bookmarkStart w:id="261" w:name="_Toc244090191"/>
      <w:r w:rsidRPr="0095411C">
        <w:rPr>
          <w:rFonts w:ascii="HG丸ｺﾞｼｯｸM-PRO" w:eastAsia="HG丸ｺﾞｼｯｸM-PRO" w:hAnsi="HG丸ｺﾞｼｯｸM-PRO" w:hint="eastAsia"/>
        </w:rPr>
        <w:t>９</w:t>
      </w:r>
      <w:r w:rsidR="001542C9" w:rsidRPr="0095411C">
        <w:rPr>
          <w:rFonts w:ascii="HG丸ｺﾞｼｯｸM-PRO" w:eastAsia="HG丸ｺﾞｼｯｸM-PRO" w:hAnsi="HG丸ｺﾞｼｯｸM-PRO" w:hint="eastAsia"/>
        </w:rPr>
        <w:t>．</w:t>
      </w:r>
      <w:r w:rsidR="00930DC3" w:rsidRPr="0095411C">
        <w:rPr>
          <w:rFonts w:ascii="HG丸ｺﾞｼｯｸM-PRO" w:eastAsia="HG丸ｺﾞｼｯｸM-PRO" w:hAnsi="HG丸ｺﾞｼｯｸM-PRO" w:hint="eastAsia"/>
          <w:sz w:val="24"/>
        </w:rPr>
        <w:t>再委託等</w:t>
      </w:r>
      <w:bookmarkEnd w:id="261"/>
    </w:p>
    <w:p w14:paraId="05766924" w14:textId="032CF84F" w:rsidR="00930DC3" w:rsidRPr="0095411C" w:rsidRDefault="00930DC3" w:rsidP="00E84C79">
      <w:pPr>
        <w:spacing w:line="300" w:lineRule="exact"/>
        <w:ind w:leftChars="128" w:left="269" w:firstLineChars="100" w:firstLine="240"/>
        <w:rPr>
          <w:rFonts w:ascii="HG丸ｺﾞｼｯｸM-PRO" w:eastAsia="HG丸ｺﾞｼｯｸM-PRO" w:hAnsi="HG丸ｺﾞｼｯｸM-PRO"/>
          <w:sz w:val="24"/>
        </w:rPr>
      </w:pPr>
      <w:bookmarkStart w:id="262" w:name="_Toc48052413"/>
      <w:r w:rsidRPr="0095411C">
        <w:rPr>
          <w:rFonts w:ascii="HG丸ｺﾞｼｯｸM-PRO" w:eastAsia="HG丸ｺﾞｼｯｸM-PRO" w:hAnsi="HG丸ｺﾞｼｯｸM-PRO" w:hint="eastAsia"/>
          <w:snapToGrid w:val="0"/>
          <w:kern w:val="0"/>
          <w:sz w:val="24"/>
          <w:szCs w:val="21"/>
        </w:rPr>
        <w:t>指定管理者は、管理業務の全部又は主要な部分を第三者に委託し、又は請け負わせてはならない。</w:t>
      </w:r>
      <w:r w:rsidRPr="0095411C">
        <w:rPr>
          <w:rFonts w:ascii="HG丸ｺﾞｼｯｸM-PRO" w:eastAsia="HG丸ｺﾞｼｯｸM-PRO" w:hAnsi="HG丸ｺﾞｼｯｸM-PRO" w:hint="eastAsia"/>
          <w:sz w:val="24"/>
        </w:rPr>
        <w:t>主要な部分とは、原則、条例に基づく使用許可及び当該公園施設の運営管理又は維持管理をマネジメントする業務をいう。</w:t>
      </w:r>
    </w:p>
    <w:p w14:paraId="2AAC2EB8" w14:textId="08215339" w:rsidR="00930DC3" w:rsidRPr="0095411C" w:rsidRDefault="003362C6" w:rsidP="00E84C79">
      <w:pPr>
        <w:spacing w:line="300" w:lineRule="exact"/>
        <w:ind w:leftChars="143" w:left="300" w:firstLineChars="100" w:firstLine="240"/>
        <w:rPr>
          <w:rFonts w:ascii="HG丸ｺﾞｼｯｸM-PRO" w:eastAsia="HG丸ｺﾞｼｯｸM-PRO" w:hAnsi="HG丸ｺﾞｼｯｸM-PRO"/>
          <w:snapToGrid w:val="0"/>
          <w:kern w:val="0"/>
          <w:sz w:val="24"/>
          <w:szCs w:val="21"/>
        </w:rPr>
      </w:pPr>
      <w:r w:rsidRPr="0095411C">
        <w:rPr>
          <w:rFonts w:ascii="HG丸ｺﾞｼｯｸM-PRO" w:eastAsia="HG丸ｺﾞｼｯｸM-PRO" w:hAnsi="HG丸ｺﾞｼｯｸM-PRO" w:hint="eastAsia"/>
          <w:sz w:val="24"/>
        </w:rPr>
        <w:t>指定管理者が業務の一部を第三者に委託し</w:t>
      </w:r>
      <w:r w:rsidR="00930DC3" w:rsidRPr="0095411C">
        <w:rPr>
          <w:rFonts w:ascii="HG丸ｺﾞｼｯｸM-PRO" w:eastAsia="HG丸ｺﾞｼｯｸM-PRO" w:hAnsi="HG丸ｺﾞｼｯｸM-PRO" w:hint="eastAsia"/>
          <w:sz w:val="24"/>
        </w:rPr>
        <w:t>又は請け負わせるときは</w:t>
      </w:r>
      <w:r w:rsidR="00474F55"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次のとおりとする。</w:t>
      </w:r>
    </w:p>
    <w:p w14:paraId="2A891BDE" w14:textId="54595204" w:rsidR="00930DC3" w:rsidRPr="0095411C" w:rsidRDefault="00930DC3" w:rsidP="00E84C79">
      <w:pPr>
        <w:spacing w:line="300" w:lineRule="exact"/>
        <w:ind w:leftChars="242" w:left="50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napToGrid w:val="0"/>
          <w:kern w:val="0"/>
          <w:sz w:val="24"/>
          <w:szCs w:val="21"/>
        </w:rPr>
        <w:t>府の入札参加停止中又は入札参加除外中</w:t>
      </w:r>
      <w:r w:rsidR="003362C6" w:rsidRPr="0095411C">
        <w:rPr>
          <w:rFonts w:ascii="HG丸ｺﾞｼｯｸM-PRO" w:eastAsia="HG丸ｺﾞｼｯｸM-PRO" w:hAnsi="HG丸ｺﾞｼｯｸM-PRO" w:hint="eastAsia"/>
          <w:sz w:val="24"/>
        </w:rPr>
        <w:t>の業者に、業務の一部を請け負わせ</w:t>
      </w:r>
      <w:r w:rsidRPr="0095411C">
        <w:rPr>
          <w:rFonts w:ascii="HG丸ｺﾞｼｯｸM-PRO" w:eastAsia="HG丸ｺﾞｼｯｸM-PRO" w:hAnsi="HG丸ｺﾞｼｯｸM-PRO" w:hint="eastAsia"/>
          <w:sz w:val="24"/>
        </w:rPr>
        <w:t>又は委託することはできない</w:t>
      </w:r>
      <w:r w:rsidR="00474F55" w:rsidRPr="0095411C">
        <w:rPr>
          <w:rFonts w:ascii="HG丸ｺﾞｼｯｸM-PRO" w:eastAsia="HG丸ｺﾞｼｯｸM-PRO" w:hAnsi="HG丸ｺﾞｼｯｸM-PRO" w:hint="eastAsia"/>
          <w:sz w:val="24"/>
        </w:rPr>
        <w:t>。</w:t>
      </w:r>
    </w:p>
    <w:p w14:paraId="68FED103" w14:textId="77777777" w:rsidR="00930DC3" w:rsidRPr="0095411C" w:rsidRDefault="00930DC3" w:rsidP="00E84C79">
      <w:pPr>
        <w:spacing w:line="300" w:lineRule="exact"/>
        <w:ind w:leftChars="242" w:left="508"/>
        <w:rPr>
          <w:rFonts w:ascii="HG丸ｺﾞｼｯｸM-PRO" w:eastAsia="HG丸ｺﾞｼｯｸM-PRO" w:hAnsi="HG丸ｺﾞｼｯｸM-PRO"/>
          <w:snapToGrid w:val="0"/>
          <w:kern w:val="0"/>
          <w:sz w:val="24"/>
          <w:szCs w:val="21"/>
        </w:rPr>
      </w:pPr>
      <w:r w:rsidRPr="0095411C">
        <w:rPr>
          <w:rFonts w:ascii="HG丸ｺﾞｼｯｸM-PRO" w:eastAsia="HG丸ｺﾞｼｯｸM-PRO" w:hAnsi="HG丸ｺﾞｼｯｸM-PRO" w:hint="eastAsia"/>
          <w:sz w:val="24"/>
        </w:rPr>
        <w:t>・第三者の行為の全てについて責任を負うものとする。</w:t>
      </w:r>
    </w:p>
    <w:p w14:paraId="12A5573B" w14:textId="77777777" w:rsidR="00930DC3" w:rsidRPr="0095411C" w:rsidRDefault="00930DC3" w:rsidP="00930DC3">
      <w:pPr>
        <w:rPr>
          <w:rFonts w:ascii="HG丸ｺﾞｼｯｸM-PRO" w:eastAsia="HG丸ｺﾞｼｯｸM-PRO" w:hAnsi="HG丸ｺﾞｼｯｸM-PRO"/>
        </w:rPr>
      </w:pPr>
    </w:p>
    <w:p w14:paraId="6C101E90" w14:textId="5109AC4F" w:rsidR="00930DC3" w:rsidRPr="0095411C" w:rsidRDefault="006C331C" w:rsidP="001542C9">
      <w:pPr>
        <w:pStyle w:val="2"/>
        <w:rPr>
          <w:rFonts w:ascii="HG丸ｺﾞｼｯｸM-PRO" w:eastAsia="HG丸ｺﾞｼｯｸM-PRO" w:hAnsi="HG丸ｺﾞｼｯｸM-PRO"/>
          <w:sz w:val="24"/>
        </w:rPr>
      </w:pPr>
      <w:bookmarkStart w:id="263" w:name="_Toc244090192"/>
      <w:bookmarkEnd w:id="262"/>
      <w:r w:rsidRPr="0095411C">
        <w:rPr>
          <w:rFonts w:ascii="HG丸ｺﾞｼｯｸM-PRO" w:eastAsia="HG丸ｺﾞｼｯｸM-PRO" w:hAnsi="HG丸ｺﾞｼｯｸM-PRO" w:hint="eastAsia"/>
        </w:rPr>
        <w:t>10．</w:t>
      </w:r>
      <w:r w:rsidRPr="0095411C">
        <w:rPr>
          <w:rFonts w:ascii="HG丸ｺﾞｼｯｸM-PRO" w:eastAsia="HG丸ｺﾞｼｯｸM-PRO" w:hAnsi="HG丸ｺﾞｼｯｸM-PRO" w:hint="eastAsia"/>
          <w:sz w:val="24"/>
        </w:rPr>
        <w:t>リスク管理</w:t>
      </w:r>
      <w:bookmarkEnd w:id="263"/>
    </w:p>
    <w:bookmarkEnd w:id="253"/>
    <w:p w14:paraId="417179FE" w14:textId="0C277690" w:rsidR="00930DC3" w:rsidRPr="0095411C" w:rsidRDefault="00930DC3" w:rsidP="00930DC3">
      <w:pPr>
        <w:spacing w:line="300" w:lineRule="exact"/>
        <w:ind w:leftChars="114" w:left="23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指定管理者は、施設及び物品の破損や盗難等については、いかなる場合であっても応急措置を講じる</w:t>
      </w:r>
      <w:r w:rsidR="00BB3289" w:rsidRPr="0095411C">
        <w:rPr>
          <w:rFonts w:ascii="HG丸ｺﾞｼｯｸM-PRO" w:eastAsia="HG丸ｺﾞｼｯｸM-PRO" w:hAnsi="HG丸ｺﾞｼｯｸM-PRO" w:hint="eastAsia"/>
          <w:sz w:val="24"/>
        </w:rPr>
        <w:t>等</w:t>
      </w:r>
      <w:r w:rsidRPr="0095411C">
        <w:rPr>
          <w:rFonts w:ascii="HG丸ｺﾞｼｯｸM-PRO" w:eastAsia="HG丸ｺﾞｼｯｸM-PRO" w:hAnsi="HG丸ｺﾞｼｯｸM-PRO" w:hint="eastAsia"/>
          <w:sz w:val="24"/>
        </w:rPr>
        <w:t>、公園利用者の安全確保に努めること。</w:t>
      </w:r>
    </w:p>
    <w:p w14:paraId="3961CC88" w14:textId="77777777" w:rsidR="00930DC3" w:rsidRPr="0095411C" w:rsidRDefault="00930DC3" w:rsidP="00930DC3">
      <w:pPr>
        <w:spacing w:line="300" w:lineRule="exact"/>
        <w:ind w:leftChars="114" w:left="23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指定管理者は、運営管理及び維持管理に</w:t>
      </w:r>
      <w:r w:rsidR="001542C9" w:rsidRPr="0095411C">
        <w:rPr>
          <w:rFonts w:ascii="HG丸ｺﾞｼｯｸM-PRO" w:eastAsia="HG丸ｺﾞｼｯｸM-PRO" w:hAnsi="HG丸ｺﾞｼｯｸM-PRO" w:hint="eastAsia"/>
          <w:sz w:val="24"/>
        </w:rPr>
        <w:t>当たり</w:t>
      </w:r>
      <w:r w:rsidRPr="0095411C">
        <w:rPr>
          <w:rFonts w:ascii="HG丸ｺﾞｼｯｸM-PRO" w:eastAsia="HG丸ｺﾞｼｯｸM-PRO" w:hAnsi="HG丸ｺﾞｼｯｸM-PRO" w:hint="eastAsia"/>
          <w:sz w:val="24"/>
        </w:rPr>
        <w:t>、公園施設並びに附帯設備及び備品等の貸付物品を損壊又は破損したときは、府が指定する日までに、原状回復するか損害の相当額を賠償することとする。ただし、やむを得ないときは、府の承認により原状回復や撤去等を不要とする。</w:t>
      </w:r>
    </w:p>
    <w:p w14:paraId="77F04D47" w14:textId="031F5F26" w:rsidR="00930DC3" w:rsidRPr="0095411C" w:rsidRDefault="00930DC3" w:rsidP="00930DC3">
      <w:pPr>
        <w:spacing w:line="300" w:lineRule="exact"/>
        <w:ind w:leftChars="114" w:left="23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府及び指定管理者以外の者が原因者であり、原因者を特定</w:t>
      </w:r>
      <w:r w:rsidR="00474F55" w:rsidRPr="0095411C">
        <w:rPr>
          <w:rFonts w:ascii="HG丸ｺﾞｼｯｸM-PRO" w:eastAsia="HG丸ｺﾞｼｯｸM-PRO" w:hAnsi="HG丸ｺﾞｼｯｸM-PRO" w:hint="eastAsia"/>
          <w:sz w:val="24"/>
        </w:rPr>
        <w:t>でき</w:t>
      </w:r>
      <w:r w:rsidRPr="0095411C">
        <w:rPr>
          <w:rFonts w:ascii="HG丸ｺﾞｼｯｸM-PRO" w:eastAsia="HG丸ｺﾞｼｯｸM-PRO" w:hAnsi="HG丸ｺﾞｼｯｸM-PRO" w:hint="eastAsia"/>
          <w:sz w:val="24"/>
        </w:rPr>
        <w:t>る場合は、指定管理者が、原因者に原状復旧を求めるものとする。原因者が判明しない場合や、判明したとしても費用負担を求めることが困難な場合は、公園の適正管理の観点から、指定管理者が原状復旧を行うこととし、原状復旧は、指定管理者</w:t>
      </w:r>
      <w:r w:rsidRPr="0095411C">
        <w:rPr>
          <w:rFonts w:ascii="HG丸ｺﾞｼｯｸM-PRO" w:eastAsia="HG丸ｺﾞｼｯｸM-PRO" w:hAnsi="HG丸ｺﾞｼｯｸM-PRO" w:hint="eastAsia"/>
          <w:sz w:val="24"/>
        </w:rPr>
        <w:lastRenderedPageBreak/>
        <w:t>が府に提出する事業実施計画書（補修・修繕計画書）において示す補修・修繕費の範囲内とする。</w:t>
      </w:r>
    </w:p>
    <w:p w14:paraId="58D18EC2" w14:textId="746BCF31" w:rsidR="00930DC3" w:rsidRPr="0095411C" w:rsidRDefault="00474F55" w:rsidP="00930DC3">
      <w:pPr>
        <w:spacing w:line="300" w:lineRule="exact"/>
        <w:ind w:leftChars="114" w:left="23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w:t>
      </w:r>
      <w:r w:rsidR="00930DC3" w:rsidRPr="0095411C">
        <w:rPr>
          <w:rFonts w:ascii="HG丸ｺﾞｼｯｸM-PRO" w:eastAsia="HG丸ｺﾞｼｯｸM-PRO" w:hAnsi="HG丸ｺﾞｼｯｸM-PRO" w:hint="eastAsia"/>
          <w:sz w:val="24"/>
        </w:rPr>
        <w:t>、被害が大きく（修繕費の範囲を超える場合や指定管理者のマネジメントの範囲を超える場合等）指定管理者による機能復旧が困難な場合は、府が復旧するものとする。</w:t>
      </w:r>
    </w:p>
    <w:p w14:paraId="7A5E8CF4" w14:textId="31A29DDD" w:rsidR="00930DC3" w:rsidRPr="0095411C" w:rsidRDefault="00930DC3" w:rsidP="00930DC3">
      <w:pPr>
        <w:spacing w:line="300" w:lineRule="exact"/>
        <w:ind w:leftChars="114" w:left="23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警察や消防への被害・罹災届等の手続は、土木事務所と相談の</w:t>
      </w:r>
      <w:r w:rsidR="00474F55" w:rsidRPr="0095411C">
        <w:rPr>
          <w:rFonts w:ascii="HG丸ｺﾞｼｯｸM-PRO" w:eastAsia="HG丸ｺﾞｼｯｸM-PRO" w:hAnsi="HG丸ｺﾞｼｯｸM-PRO" w:hint="eastAsia"/>
          <w:sz w:val="24"/>
        </w:rPr>
        <w:t>上、</w:t>
      </w:r>
      <w:r w:rsidRPr="0095411C">
        <w:rPr>
          <w:rFonts w:ascii="HG丸ｺﾞｼｯｸM-PRO" w:eastAsia="HG丸ｺﾞｼｯｸM-PRO" w:hAnsi="HG丸ｺﾞｼｯｸM-PRO" w:hint="eastAsia"/>
          <w:sz w:val="24"/>
        </w:rPr>
        <w:t>指定管理者が行うこと。</w:t>
      </w:r>
    </w:p>
    <w:p w14:paraId="18525CBC" w14:textId="77777777" w:rsidR="00930DC3" w:rsidRPr="0095411C" w:rsidRDefault="00930DC3" w:rsidP="00930DC3">
      <w:pPr>
        <w:spacing w:line="300" w:lineRule="exact"/>
        <w:ind w:leftChars="114" w:left="239"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指定期間中の指定管理者と府との責任分担（リスク分担）については、次の「リスク分担表」によるものとする。</w:t>
      </w:r>
    </w:p>
    <w:p w14:paraId="7BA7C836" w14:textId="77777777" w:rsidR="00EC2BC4" w:rsidRPr="0095411C" w:rsidRDefault="00EC2BC4" w:rsidP="00666D5B">
      <w:pPr>
        <w:spacing w:line="300" w:lineRule="exact"/>
        <w:rPr>
          <w:rFonts w:ascii="HG丸ｺﾞｼｯｸM-PRO" w:eastAsia="HG丸ｺﾞｼｯｸM-PRO" w:hAnsi="HG丸ｺﾞｼｯｸM-PRO"/>
          <w:sz w:val="24"/>
        </w:rPr>
      </w:pPr>
    </w:p>
    <w:p w14:paraId="5B5532B5" w14:textId="77777777" w:rsidR="00930DC3" w:rsidRPr="0095411C" w:rsidRDefault="00930DC3" w:rsidP="00930DC3">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【リスク分担表】○印が、リスク負担者</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
        <w:gridCol w:w="1997"/>
        <w:gridCol w:w="4675"/>
        <w:gridCol w:w="851"/>
        <w:gridCol w:w="708"/>
      </w:tblGrid>
      <w:tr w:rsidR="0095411C" w:rsidRPr="0095411C" w14:paraId="2539D3B7" w14:textId="77777777" w:rsidTr="001267FC">
        <w:trPr>
          <w:cantSplit/>
        </w:trPr>
        <w:tc>
          <w:tcPr>
            <w:tcW w:w="841" w:type="dxa"/>
            <w:vMerge w:val="restart"/>
            <w:vAlign w:val="center"/>
          </w:tcPr>
          <w:p w14:paraId="6E872816"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段階</w:t>
            </w:r>
          </w:p>
        </w:tc>
        <w:tc>
          <w:tcPr>
            <w:tcW w:w="1997" w:type="dxa"/>
            <w:vMerge w:val="restart"/>
            <w:vAlign w:val="center"/>
          </w:tcPr>
          <w:p w14:paraId="5219C821"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種類</w:t>
            </w:r>
          </w:p>
        </w:tc>
        <w:tc>
          <w:tcPr>
            <w:tcW w:w="4675" w:type="dxa"/>
            <w:vMerge w:val="restart"/>
            <w:vAlign w:val="center"/>
          </w:tcPr>
          <w:p w14:paraId="421F88CF"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内容</w:t>
            </w:r>
          </w:p>
        </w:tc>
        <w:tc>
          <w:tcPr>
            <w:tcW w:w="1559" w:type="dxa"/>
            <w:gridSpan w:val="2"/>
            <w:vAlign w:val="center"/>
          </w:tcPr>
          <w:p w14:paraId="4ED0397A"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負担者</w:t>
            </w:r>
          </w:p>
        </w:tc>
      </w:tr>
      <w:tr w:rsidR="0095411C" w:rsidRPr="0095411C" w14:paraId="580CB224" w14:textId="77777777" w:rsidTr="001267FC">
        <w:trPr>
          <w:cantSplit/>
          <w:trHeight w:val="160"/>
        </w:trPr>
        <w:tc>
          <w:tcPr>
            <w:tcW w:w="841" w:type="dxa"/>
            <w:vMerge/>
            <w:vAlign w:val="center"/>
          </w:tcPr>
          <w:p w14:paraId="367BD784" w14:textId="77777777" w:rsidR="00930DC3" w:rsidRPr="0095411C" w:rsidRDefault="00930DC3" w:rsidP="001267FC">
            <w:pPr>
              <w:spacing w:line="300" w:lineRule="exact"/>
              <w:jc w:val="center"/>
              <w:rPr>
                <w:rFonts w:ascii="HG丸ｺﾞｼｯｸM-PRO" w:eastAsia="HG丸ｺﾞｼｯｸM-PRO" w:hAnsi="HG丸ｺﾞｼｯｸM-PRO"/>
              </w:rPr>
            </w:pPr>
          </w:p>
        </w:tc>
        <w:tc>
          <w:tcPr>
            <w:tcW w:w="1997" w:type="dxa"/>
            <w:vMerge/>
            <w:vAlign w:val="center"/>
          </w:tcPr>
          <w:p w14:paraId="4807BA18" w14:textId="77777777" w:rsidR="00930DC3" w:rsidRPr="0095411C" w:rsidRDefault="00930DC3" w:rsidP="001267FC">
            <w:pPr>
              <w:spacing w:line="300" w:lineRule="exact"/>
              <w:jc w:val="center"/>
              <w:rPr>
                <w:rFonts w:ascii="HG丸ｺﾞｼｯｸM-PRO" w:eastAsia="HG丸ｺﾞｼｯｸM-PRO" w:hAnsi="HG丸ｺﾞｼｯｸM-PRO"/>
              </w:rPr>
            </w:pPr>
          </w:p>
        </w:tc>
        <w:tc>
          <w:tcPr>
            <w:tcW w:w="4675" w:type="dxa"/>
            <w:vMerge/>
            <w:vAlign w:val="center"/>
          </w:tcPr>
          <w:p w14:paraId="6B7B0E12" w14:textId="77777777" w:rsidR="00930DC3" w:rsidRPr="0095411C" w:rsidRDefault="00930DC3" w:rsidP="001267FC">
            <w:pPr>
              <w:spacing w:line="300" w:lineRule="exact"/>
              <w:jc w:val="center"/>
              <w:rPr>
                <w:rFonts w:ascii="HG丸ｺﾞｼｯｸM-PRO" w:eastAsia="HG丸ｺﾞｼｯｸM-PRO" w:hAnsi="HG丸ｺﾞｼｯｸM-PRO"/>
              </w:rPr>
            </w:pPr>
          </w:p>
        </w:tc>
        <w:tc>
          <w:tcPr>
            <w:tcW w:w="851" w:type="dxa"/>
            <w:vAlign w:val="center"/>
          </w:tcPr>
          <w:p w14:paraId="6AD7C332"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指定</w:t>
            </w:r>
          </w:p>
          <w:p w14:paraId="72683C56"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管理者</w:t>
            </w:r>
          </w:p>
        </w:tc>
        <w:tc>
          <w:tcPr>
            <w:tcW w:w="708" w:type="dxa"/>
            <w:vAlign w:val="center"/>
          </w:tcPr>
          <w:p w14:paraId="23DFB418"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府</w:t>
            </w:r>
          </w:p>
        </w:tc>
      </w:tr>
      <w:tr w:rsidR="0095411C" w:rsidRPr="0095411C" w14:paraId="67E11B3C" w14:textId="77777777" w:rsidTr="001267FC">
        <w:trPr>
          <w:cantSplit/>
        </w:trPr>
        <w:tc>
          <w:tcPr>
            <w:tcW w:w="841" w:type="dxa"/>
            <w:vMerge w:val="restart"/>
            <w:vAlign w:val="center"/>
          </w:tcPr>
          <w:p w14:paraId="7A1AFC78"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共通</w:t>
            </w:r>
          </w:p>
        </w:tc>
        <w:tc>
          <w:tcPr>
            <w:tcW w:w="1997" w:type="dxa"/>
            <w:vAlign w:val="center"/>
          </w:tcPr>
          <w:p w14:paraId="78548F49"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法令・条例等の変更</w:t>
            </w:r>
          </w:p>
        </w:tc>
        <w:tc>
          <w:tcPr>
            <w:tcW w:w="4675" w:type="dxa"/>
          </w:tcPr>
          <w:p w14:paraId="5F09E1EC"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管理業務に影響のある法令・条例等の変更（税制改正はこの限りではない。また、他の項目に記載されているものを除く</w:t>
            </w:r>
            <w:r w:rsidR="00F05056"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rPr>
              <w:t>）</w:t>
            </w:r>
          </w:p>
        </w:tc>
        <w:tc>
          <w:tcPr>
            <w:tcW w:w="851" w:type="dxa"/>
            <w:vAlign w:val="center"/>
          </w:tcPr>
          <w:p w14:paraId="192D050F"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6F27E09F"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3E035B4D" w14:textId="77777777" w:rsidTr="001267FC">
        <w:trPr>
          <w:cantSplit/>
        </w:trPr>
        <w:tc>
          <w:tcPr>
            <w:tcW w:w="841" w:type="dxa"/>
            <w:vMerge/>
          </w:tcPr>
          <w:p w14:paraId="41DEC728"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tcPr>
          <w:p w14:paraId="1A8B14C3"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金利</w:t>
            </w:r>
          </w:p>
        </w:tc>
        <w:tc>
          <w:tcPr>
            <w:tcW w:w="4675" w:type="dxa"/>
          </w:tcPr>
          <w:p w14:paraId="64A83E66"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金利の変動</w:t>
            </w:r>
          </w:p>
        </w:tc>
        <w:tc>
          <w:tcPr>
            <w:tcW w:w="851" w:type="dxa"/>
            <w:vAlign w:val="center"/>
          </w:tcPr>
          <w:p w14:paraId="256ECCC9"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26B30CEB"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5F932D9A" w14:textId="77777777" w:rsidTr="001267FC">
        <w:trPr>
          <w:cantSplit/>
        </w:trPr>
        <w:tc>
          <w:tcPr>
            <w:tcW w:w="841" w:type="dxa"/>
            <w:vMerge/>
          </w:tcPr>
          <w:p w14:paraId="21D28133"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tcPr>
          <w:p w14:paraId="23B34E68"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資金調達</w:t>
            </w:r>
          </w:p>
        </w:tc>
        <w:tc>
          <w:tcPr>
            <w:tcW w:w="4675" w:type="dxa"/>
          </w:tcPr>
          <w:p w14:paraId="30D3AD32"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必要な資金確保</w:t>
            </w:r>
          </w:p>
        </w:tc>
        <w:tc>
          <w:tcPr>
            <w:tcW w:w="851" w:type="dxa"/>
            <w:vAlign w:val="center"/>
          </w:tcPr>
          <w:p w14:paraId="43A82098"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23F7415C"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7C19EE0C" w14:textId="77777777" w:rsidTr="001267FC">
        <w:trPr>
          <w:cantSplit/>
        </w:trPr>
        <w:tc>
          <w:tcPr>
            <w:tcW w:w="841" w:type="dxa"/>
            <w:vMerge/>
          </w:tcPr>
          <w:p w14:paraId="2C495C37"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tcPr>
          <w:p w14:paraId="156379B5"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利用者、周辺地域及び住民への対応</w:t>
            </w:r>
          </w:p>
        </w:tc>
        <w:tc>
          <w:tcPr>
            <w:tcW w:w="4675" w:type="dxa"/>
          </w:tcPr>
          <w:p w14:paraId="2440D26C"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公園利用者及び地域住民</w:t>
            </w:r>
            <w:r w:rsidR="00BB3289" w:rsidRPr="0095411C">
              <w:rPr>
                <w:rFonts w:ascii="HG丸ｺﾞｼｯｸM-PRO" w:eastAsia="HG丸ｺﾞｼｯｸM-PRO" w:hAnsi="HG丸ｺﾞｼｯｸM-PRO" w:hint="eastAsia"/>
              </w:rPr>
              <w:t>等</w:t>
            </w:r>
            <w:r w:rsidRPr="0095411C">
              <w:rPr>
                <w:rFonts w:ascii="HG丸ｺﾞｼｯｸM-PRO" w:eastAsia="HG丸ｺﾞｼｯｸM-PRO" w:hAnsi="HG丸ｺﾞｼｯｸM-PRO" w:hint="eastAsia"/>
              </w:rPr>
              <w:t>からの苦情等対応</w:t>
            </w:r>
          </w:p>
          <w:p w14:paraId="65D53F84"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地域との協調</w:t>
            </w:r>
          </w:p>
        </w:tc>
        <w:tc>
          <w:tcPr>
            <w:tcW w:w="851" w:type="dxa"/>
            <w:vAlign w:val="center"/>
          </w:tcPr>
          <w:p w14:paraId="40F29354"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350AD854"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29D6639C" w14:textId="77777777" w:rsidTr="001267FC">
        <w:trPr>
          <w:cantSplit/>
          <w:trHeight w:val="301"/>
        </w:trPr>
        <w:tc>
          <w:tcPr>
            <w:tcW w:w="841" w:type="dxa"/>
            <w:vMerge/>
          </w:tcPr>
          <w:p w14:paraId="09CE32E8"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Align w:val="center"/>
          </w:tcPr>
          <w:p w14:paraId="46839B2A"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安全性の確保</w:t>
            </w:r>
          </w:p>
        </w:tc>
        <w:tc>
          <w:tcPr>
            <w:tcW w:w="4675" w:type="dxa"/>
          </w:tcPr>
          <w:p w14:paraId="41E46C87"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管理業務における安全性の確保及び周辺環境の保全（応急措置を含む</w:t>
            </w:r>
            <w:r w:rsidR="00F05056"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rPr>
              <w:t>）</w:t>
            </w:r>
          </w:p>
        </w:tc>
        <w:tc>
          <w:tcPr>
            <w:tcW w:w="851" w:type="dxa"/>
            <w:vAlign w:val="center"/>
          </w:tcPr>
          <w:p w14:paraId="732461D0"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55C9628B"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7AB530DD" w14:textId="77777777" w:rsidTr="001267FC">
        <w:trPr>
          <w:cantSplit/>
        </w:trPr>
        <w:tc>
          <w:tcPr>
            <w:tcW w:w="841" w:type="dxa"/>
            <w:vMerge/>
          </w:tcPr>
          <w:p w14:paraId="20B82DD7"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tcPr>
          <w:p w14:paraId="54C36699"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第三者賠償</w:t>
            </w:r>
          </w:p>
        </w:tc>
        <w:tc>
          <w:tcPr>
            <w:tcW w:w="4675" w:type="dxa"/>
          </w:tcPr>
          <w:p w14:paraId="6743DF16"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維持補修･運営において第三者に損害を与えた場合</w:t>
            </w:r>
          </w:p>
        </w:tc>
        <w:tc>
          <w:tcPr>
            <w:tcW w:w="851" w:type="dxa"/>
            <w:vAlign w:val="center"/>
          </w:tcPr>
          <w:p w14:paraId="31D23139"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67B73690"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3B5BB3BD" w14:textId="77777777" w:rsidTr="001267FC">
        <w:trPr>
          <w:cantSplit/>
        </w:trPr>
        <w:tc>
          <w:tcPr>
            <w:tcW w:w="841" w:type="dxa"/>
            <w:vMerge/>
          </w:tcPr>
          <w:p w14:paraId="14208679"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Merge w:val="restart"/>
            <w:vAlign w:val="center"/>
          </w:tcPr>
          <w:p w14:paraId="3ED390EC"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事業の中止・延期</w:t>
            </w:r>
          </w:p>
        </w:tc>
        <w:tc>
          <w:tcPr>
            <w:tcW w:w="4675" w:type="dxa"/>
          </w:tcPr>
          <w:p w14:paraId="556B73B7"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府の責任による遅延・中止</w:t>
            </w:r>
          </w:p>
        </w:tc>
        <w:tc>
          <w:tcPr>
            <w:tcW w:w="851" w:type="dxa"/>
            <w:vAlign w:val="center"/>
          </w:tcPr>
          <w:p w14:paraId="16432659" w14:textId="77777777" w:rsidR="00930DC3" w:rsidRPr="0095411C" w:rsidRDefault="00930DC3" w:rsidP="001267FC">
            <w:pPr>
              <w:spacing w:line="300" w:lineRule="exact"/>
              <w:jc w:val="center"/>
              <w:rPr>
                <w:rFonts w:ascii="HG丸ｺﾞｼｯｸM-PRO" w:eastAsia="HG丸ｺﾞｼｯｸM-PRO" w:hAnsi="HG丸ｺﾞｼｯｸM-PRO"/>
              </w:rPr>
            </w:pPr>
          </w:p>
        </w:tc>
        <w:tc>
          <w:tcPr>
            <w:tcW w:w="708" w:type="dxa"/>
            <w:vAlign w:val="center"/>
          </w:tcPr>
          <w:p w14:paraId="2922E945"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r>
      <w:tr w:rsidR="0095411C" w:rsidRPr="0095411C" w14:paraId="5A292578" w14:textId="77777777" w:rsidTr="001267FC">
        <w:trPr>
          <w:cantSplit/>
        </w:trPr>
        <w:tc>
          <w:tcPr>
            <w:tcW w:w="841" w:type="dxa"/>
            <w:vMerge/>
          </w:tcPr>
          <w:p w14:paraId="480B31ED"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Merge/>
          </w:tcPr>
          <w:p w14:paraId="708729E3" w14:textId="77777777" w:rsidR="00930DC3" w:rsidRPr="0095411C" w:rsidRDefault="00930DC3" w:rsidP="001267FC">
            <w:pPr>
              <w:spacing w:line="300" w:lineRule="exact"/>
              <w:rPr>
                <w:rFonts w:ascii="HG丸ｺﾞｼｯｸM-PRO" w:eastAsia="HG丸ｺﾞｼｯｸM-PRO" w:hAnsi="HG丸ｺﾞｼｯｸM-PRO"/>
              </w:rPr>
            </w:pPr>
          </w:p>
        </w:tc>
        <w:tc>
          <w:tcPr>
            <w:tcW w:w="4675" w:type="dxa"/>
          </w:tcPr>
          <w:p w14:paraId="0C5ECCAC"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事業者の責任による遅延・中止</w:t>
            </w:r>
          </w:p>
        </w:tc>
        <w:tc>
          <w:tcPr>
            <w:tcW w:w="851" w:type="dxa"/>
            <w:vAlign w:val="center"/>
          </w:tcPr>
          <w:p w14:paraId="2BDEA8D8"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18002F74"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3ED32964" w14:textId="77777777" w:rsidTr="001267FC">
        <w:trPr>
          <w:cantSplit/>
        </w:trPr>
        <w:tc>
          <w:tcPr>
            <w:tcW w:w="841" w:type="dxa"/>
            <w:vMerge/>
          </w:tcPr>
          <w:p w14:paraId="778F4C80"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Merge/>
          </w:tcPr>
          <w:p w14:paraId="4F76B785" w14:textId="77777777" w:rsidR="00930DC3" w:rsidRPr="0095411C" w:rsidRDefault="00930DC3" w:rsidP="001267FC">
            <w:pPr>
              <w:spacing w:line="300" w:lineRule="exact"/>
              <w:rPr>
                <w:rFonts w:ascii="HG丸ｺﾞｼｯｸM-PRO" w:eastAsia="HG丸ｺﾞｼｯｸM-PRO" w:hAnsi="HG丸ｺﾞｼｯｸM-PRO"/>
              </w:rPr>
            </w:pPr>
          </w:p>
        </w:tc>
        <w:tc>
          <w:tcPr>
            <w:tcW w:w="4675" w:type="dxa"/>
          </w:tcPr>
          <w:p w14:paraId="186B4E3F"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事業者の事業放棄・破綻</w:t>
            </w:r>
          </w:p>
        </w:tc>
        <w:tc>
          <w:tcPr>
            <w:tcW w:w="851" w:type="dxa"/>
            <w:vAlign w:val="center"/>
          </w:tcPr>
          <w:p w14:paraId="67A59410"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562E0719"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52D04327" w14:textId="77777777" w:rsidTr="001267FC">
        <w:trPr>
          <w:cantSplit/>
          <w:trHeight w:val="156"/>
        </w:trPr>
        <w:tc>
          <w:tcPr>
            <w:tcW w:w="841" w:type="dxa"/>
            <w:vMerge w:val="restart"/>
          </w:tcPr>
          <w:p w14:paraId="45E7BCF7" w14:textId="77777777" w:rsidR="00930DC3" w:rsidRPr="0095411C" w:rsidRDefault="00337F67"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申請</w:t>
            </w:r>
          </w:p>
          <w:p w14:paraId="66492F30"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段階</w:t>
            </w:r>
          </w:p>
        </w:tc>
        <w:tc>
          <w:tcPr>
            <w:tcW w:w="1997" w:type="dxa"/>
          </w:tcPr>
          <w:p w14:paraId="20A42E04" w14:textId="77777777" w:rsidR="00930DC3" w:rsidRPr="0095411C" w:rsidRDefault="00337F67"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申請</w:t>
            </w:r>
            <w:r w:rsidR="00930DC3" w:rsidRPr="0095411C">
              <w:rPr>
                <w:rFonts w:ascii="HG丸ｺﾞｼｯｸM-PRO" w:eastAsia="HG丸ｺﾞｼｯｸM-PRO" w:hAnsi="HG丸ｺﾞｼｯｸM-PRO" w:hint="eastAsia"/>
              </w:rPr>
              <w:t>コスト</w:t>
            </w:r>
          </w:p>
        </w:tc>
        <w:tc>
          <w:tcPr>
            <w:tcW w:w="4675" w:type="dxa"/>
          </w:tcPr>
          <w:p w14:paraId="5586004E" w14:textId="77777777" w:rsidR="00930DC3" w:rsidRPr="0095411C" w:rsidRDefault="00337F67"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申請</w:t>
            </w:r>
            <w:r w:rsidR="00930DC3" w:rsidRPr="0095411C">
              <w:rPr>
                <w:rFonts w:ascii="HG丸ｺﾞｼｯｸM-PRO" w:eastAsia="HG丸ｺﾞｼｯｸM-PRO" w:hAnsi="HG丸ｺﾞｼｯｸM-PRO" w:hint="eastAsia"/>
              </w:rPr>
              <w:t>コストの負担</w:t>
            </w:r>
          </w:p>
        </w:tc>
        <w:tc>
          <w:tcPr>
            <w:tcW w:w="851" w:type="dxa"/>
            <w:vAlign w:val="center"/>
          </w:tcPr>
          <w:p w14:paraId="10C69AAA"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2E281592"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4884F207" w14:textId="77777777" w:rsidTr="001267FC">
        <w:trPr>
          <w:cantSplit/>
          <w:trHeight w:val="70"/>
        </w:trPr>
        <w:tc>
          <w:tcPr>
            <w:tcW w:w="841" w:type="dxa"/>
            <w:vMerge/>
          </w:tcPr>
          <w:p w14:paraId="1AAD0317"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tcPr>
          <w:p w14:paraId="7A5C4D9D"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資金調達</w:t>
            </w:r>
          </w:p>
        </w:tc>
        <w:tc>
          <w:tcPr>
            <w:tcW w:w="4675" w:type="dxa"/>
          </w:tcPr>
          <w:p w14:paraId="421A6C15"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必要な資金の確保</w:t>
            </w:r>
          </w:p>
        </w:tc>
        <w:tc>
          <w:tcPr>
            <w:tcW w:w="851" w:type="dxa"/>
            <w:vAlign w:val="center"/>
          </w:tcPr>
          <w:p w14:paraId="0AB138C6"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4BDBC0EC"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7736DD27" w14:textId="77777777" w:rsidTr="001267FC">
        <w:trPr>
          <w:trHeight w:val="322"/>
        </w:trPr>
        <w:tc>
          <w:tcPr>
            <w:tcW w:w="841" w:type="dxa"/>
          </w:tcPr>
          <w:p w14:paraId="2F45DDA5"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準備</w:t>
            </w:r>
          </w:p>
          <w:p w14:paraId="2654DA62"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段階</w:t>
            </w:r>
          </w:p>
        </w:tc>
        <w:tc>
          <w:tcPr>
            <w:tcW w:w="1997" w:type="dxa"/>
            <w:vAlign w:val="center"/>
          </w:tcPr>
          <w:p w14:paraId="204ABA78"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引継コスト</w:t>
            </w:r>
          </w:p>
        </w:tc>
        <w:tc>
          <w:tcPr>
            <w:tcW w:w="4675" w:type="dxa"/>
            <w:vAlign w:val="center"/>
          </w:tcPr>
          <w:p w14:paraId="6DE05167"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管理業務の引継コストの負担</w:t>
            </w:r>
          </w:p>
        </w:tc>
        <w:tc>
          <w:tcPr>
            <w:tcW w:w="851" w:type="dxa"/>
            <w:vAlign w:val="center"/>
          </w:tcPr>
          <w:p w14:paraId="519FC504"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79561A2B"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7E50D57C" w14:textId="77777777" w:rsidTr="001267FC">
        <w:trPr>
          <w:cantSplit/>
          <w:trHeight w:val="315"/>
        </w:trPr>
        <w:tc>
          <w:tcPr>
            <w:tcW w:w="841" w:type="dxa"/>
            <w:vMerge w:val="restart"/>
            <w:vAlign w:val="center"/>
          </w:tcPr>
          <w:p w14:paraId="0ECF12FD"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維持</w:t>
            </w:r>
          </w:p>
          <w:p w14:paraId="39182417"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管理</w:t>
            </w:r>
          </w:p>
          <w:p w14:paraId="6E2D5853"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p w14:paraId="5CA25D6A"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運営</w:t>
            </w:r>
          </w:p>
          <w:p w14:paraId="5BE68FB0"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段階</w:t>
            </w:r>
          </w:p>
        </w:tc>
        <w:tc>
          <w:tcPr>
            <w:tcW w:w="1997" w:type="dxa"/>
            <w:vAlign w:val="center"/>
          </w:tcPr>
          <w:p w14:paraId="37232728"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物価</w:t>
            </w:r>
          </w:p>
        </w:tc>
        <w:tc>
          <w:tcPr>
            <w:tcW w:w="4675" w:type="dxa"/>
            <w:vAlign w:val="center"/>
          </w:tcPr>
          <w:p w14:paraId="5AA209AA"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物価変動</w:t>
            </w:r>
          </w:p>
        </w:tc>
        <w:tc>
          <w:tcPr>
            <w:tcW w:w="851" w:type="dxa"/>
            <w:vAlign w:val="center"/>
          </w:tcPr>
          <w:p w14:paraId="15599A53"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29821448"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30E4EB55" w14:textId="77777777" w:rsidTr="001267FC">
        <w:trPr>
          <w:cantSplit/>
          <w:trHeight w:val="253"/>
        </w:trPr>
        <w:tc>
          <w:tcPr>
            <w:tcW w:w="841" w:type="dxa"/>
            <w:vMerge/>
          </w:tcPr>
          <w:p w14:paraId="7E1AF340"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Merge w:val="restart"/>
            <w:vAlign w:val="center"/>
          </w:tcPr>
          <w:p w14:paraId="6AF2CC2B"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維持補修等</w:t>
            </w:r>
          </w:p>
        </w:tc>
        <w:tc>
          <w:tcPr>
            <w:tcW w:w="4675" w:type="dxa"/>
            <w:vAlign w:val="center"/>
          </w:tcPr>
          <w:p w14:paraId="7F8F7970" w14:textId="77777777" w:rsidR="00930DC3" w:rsidRPr="0095411C" w:rsidRDefault="00F05056"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事業者の発意により行う公園施設・設備・外構の補修・修繕</w:t>
            </w:r>
          </w:p>
        </w:tc>
        <w:tc>
          <w:tcPr>
            <w:tcW w:w="851" w:type="dxa"/>
            <w:vAlign w:val="center"/>
          </w:tcPr>
          <w:p w14:paraId="3E32CC94"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3DDF0C3A"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5CE69800" w14:textId="77777777" w:rsidTr="001267FC">
        <w:trPr>
          <w:cantSplit/>
          <w:trHeight w:val="253"/>
        </w:trPr>
        <w:tc>
          <w:tcPr>
            <w:tcW w:w="841" w:type="dxa"/>
            <w:vMerge/>
          </w:tcPr>
          <w:p w14:paraId="5924E2AF"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Merge/>
            <w:vAlign w:val="center"/>
          </w:tcPr>
          <w:p w14:paraId="7719465C" w14:textId="77777777" w:rsidR="00930DC3" w:rsidRPr="0095411C" w:rsidRDefault="00930DC3" w:rsidP="001267FC">
            <w:pPr>
              <w:spacing w:line="300" w:lineRule="exact"/>
              <w:rPr>
                <w:rFonts w:ascii="HG丸ｺﾞｼｯｸM-PRO" w:eastAsia="HG丸ｺﾞｼｯｸM-PRO" w:hAnsi="HG丸ｺﾞｼｯｸM-PRO"/>
              </w:rPr>
            </w:pPr>
          </w:p>
        </w:tc>
        <w:tc>
          <w:tcPr>
            <w:tcW w:w="4675" w:type="dxa"/>
            <w:vAlign w:val="center"/>
          </w:tcPr>
          <w:p w14:paraId="1FAD421E"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府の発意により行う公園施設・設備等の補修</w:t>
            </w:r>
          </w:p>
        </w:tc>
        <w:tc>
          <w:tcPr>
            <w:tcW w:w="851" w:type="dxa"/>
            <w:vAlign w:val="center"/>
          </w:tcPr>
          <w:p w14:paraId="54CE34C4" w14:textId="77777777" w:rsidR="00930DC3" w:rsidRPr="0095411C" w:rsidRDefault="00930DC3" w:rsidP="001267FC">
            <w:pPr>
              <w:spacing w:line="300" w:lineRule="exact"/>
              <w:jc w:val="center"/>
              <w:rPr>
                <w:rFonts w:ascii="HG丸ｺﾞｼｯｸM-PRO" w:eastAsia="HG丸ｺﾞｼｯｸM-PRO" w:hAnsi="HG丸ｺﾞｼｯｸM-PRO"/>
              </w:rPr>
            </w:pPr>
          </w:p>
        </w:tc>
        <w:tc>
          <w:tcPr>
            <w:tcW w:w="708" w:type="dxa"/>
            <w:vAlign w:val="center"/>
          </w:tcPr>
          <w:p w14:paraId="05CB2211"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r>
      <w:tr w:rsidR="0095411C" w:rsidRPr="0095411C" w14:paraId="4BB9E9CF" w14:textId="77777777" w:rsidTr="001267FC">
        <w:trPr>
          <w:cantSplit/>
          <w:trHeight w:val="166"/>
        </w:trPr>
        <w:tc>
          <w:tcPr>
            <w:tcW w:w="841" w:type="dxa"/>
            <w:vMerge/>
          </w:tcPr>
          <w:p w14:paraId="15623030"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Merge/>
            <w:vAlign w:val="center"/>
          </w:tcPr>
          <w:p w14:paraId="72DF6266" w14:textId="77777777" w:rsidR="00930DC3" w:rsidRPr="0095411C" w:rsidRDefault="00930DC3" w:rsidP="001267FC">
            <w:pPr>
              <w:spacing w:line="300" w:lineRule="exact"/>
              <w:rPr>
                <w:rFonts w:ascii="HG丸ｺﾞｼｯｸM-PRO" w:eastAsia="HG丸ｺﾞｼｯｸM-PRO" w:hAnsi="HG丸ｺﾞｼｯｸM-PRO"/>
              </w:rPr>
            </w:pPr>
          </w:p>
        </w:tc>
        <w:tc>
          <w:tcPr>
            <w:tcW w:w="4675" w:type="dxa"/>
            <w:vAlign w:val="center"/>
          </w:tcPr>
          <w:p w14:paraId="7ECECF66"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施設・設備等の保守点検（法定点検及び日常の修繕含む</w:t>
            </w:r>
            <w:r w:rsidR="00F05056"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rPr>
              <w:t>）</w:t>
            </w:r>
          </w:p>
        </w:tc>
        <w:tc>
          <w:tcPr>
            <w:tcW w:w="851" w:type="dxa"/>
            <w:vAlign w:val="center"/>
          </w:tcPr>
          <w:p w14:paraId="5EF76F11"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556CD87C"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06E056D0" w14:textId="77777777" w:rsidTr="001267FC">
        <w:trPr>
          <w:cantSplit/>
          <w:trHeight w:val="281"/>
        </w:trPr>
        <w:tc>
          <w:tcPr>
            <w:tcW w:w="841" w:type="dxa"/>
            <w:vMerge/>
          </w:tcPr>
          <w:p w14:paraId="364B7F18"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Merge/>
            <w:vAlign w:val="center"/>
          </w:tcPr>
          <w:p w14:paraId="09578DD8" w14:textId="77777777" w:rsidR="00930DC3" w:rsidRPr="0095411C" w:rsidRDefault="00930DC3" w:rsidP="001267FC">
            <w:pPr>
              <w:spacing w:line="300" w:lineRule="exact"/>
              <w:rPr>
                <w:rFonts w:ascii="HG丸ｺﾞｼｯｸM-PRO" w:eastAsia="HG丸ｺﾞｼｯｸM-PRO" w:hAnsi="HG丸ｺﾞｼｯｸM-PRO"/>
              </w:rPr>
            </w:pPr>
          </w:p>
        </w:tc>
        <w:tc>
          <w:tcPr>
            <w:tcW w:w="4675" w:type="dxa"/>
            <w:vAlign w:val="center"/>
          </w:tcPr>
          <w:p w14:paraId="7EE94DF0"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公園施設・設備等の経年劣化による改修</w:t>
            </w:r>
          </w:p>
          <w:p w14:paraId="575FF269"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（府の発意による補修を含む</w:t>
            </w:r>
            <w:r w:rsidR="00F05056"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rPr>
              <w:t>）</w:t>
            </w:r>
          </w:p>
        </w:tc>
        <w:tc>
          <w:tcPr>
            <w:tcW w:w="851" w:type="dxa"/>
            <w:vAlign w:val="center"/>
          </w:tcPr>
          <w:p w14:paraId="16E39AA9" w14:textId="77777777" w:rsidR="00930DC3" w:rsidRPr="0095411C" w:rsidRDefault="00930DC3" w:rsidP="001267FC">
            <w:pPr>
              <w:spacing w:line="300" w:lineRule="exact"/>
              <w:jc w:val="center"/>
              <w:rPr>
                <w:rFonts w:ascii="HG丸ｺﾞｼｯｸM-PRO" w:eastAsia="HG丸ｺﾞｼｯｸM-PRO" w:hAnsi="HG丸ｺﾞｼｯｸM-PRO"/>
              </w:rPr>
            </w:pPr>
          </w:p>
        </w:tc>
        <w:tc>
          <w:tcPr>
            <w:tcW w:w="708" w:type="dxa"/>
            <w:vAlign w:val="center"/>
          </w:tcPr>
          <w:p w14:paraId="34B10A2E"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r>
      <w:tr w:rsidR="0095411C" w:rsidRPr="0095411C" w14:paraId="2AE671F0" w14:textId="77777777" w:rsidTr="001267FC">
        <w:trPr>
          <w:cantSplit/>
          <w:trHeight w:val="315"/>
        </w:trPr>
        <w:tc>
          <w:tcPr>
            <w:tcW w:w="841" w:type="dxa"/>
            <w:vMerge/>
          </w:tcPr>
          <w:p w14:paraId="676F23B4"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Merge/>
            <w:vAlign w:val="center"/>
          </w:tcPr>
          <w:p w14:paraId="2DB9AECC" w14:textId="77777777" w:rsidR="00930DC3" w:rsidRPr="0095411C" w:rsidRDefault="00930DC3" w:rsidP="001267FC">
            <w:pPr>
              <w:spacing w:line="300" w:lineRule="exact"/>
              <w:rPr>
                <w:rFonts w:ascii="HG丸ｺﾞｼｯｸM-PRO" w:eastAsia="HG丸ｺﾞｼｯｸM-PRO" w:hAnsi="HG丸ｺﾞｼｯｸM-PRO"/>
              </w:rPr>
            </w:pPr>
          </w:p>
        </w:tc>
        <w:tc>
          <w:tcPr>
            <w:tcW w:w="4675" w:type="dxa"/>
            <w:vAlign w:val="center"/>
          </w:tcPr>
          <w:p w14:paraId="47738BFF"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公園施設・設備等の経年劣化による補修・修繕</w:t>
            </w:r>
          </w:p>
        </w:tc>
        <w:tc>
          <w:tcPr>
            <w:tcW w:w="851" w:type="dxa"/>
            <w:vAlign w:val="center"/>
          </w:tcPr>
          <w:p w14:paraId="36CE7ED8"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2AE4E9B4"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35DCC009" w14:textId="77777777" w:rsidTr="001267FC">
        <w:trPr>
          <w:cantSplit/>
          <w:trHeight w:val="88"/>
        </w:trPr>
        <w:tc>
          <w:tcPr>
            <w:tcW w:w="841" w:type="dxa"/>
            <w:vMerge/>
          </w:tcPr>
          <w:p w14:paraId="65ADCBF8"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Merge/>
            <w:vAlign w:val="center"/>
          </w:tcPr>
          <w:p w14:paraId="5776C362" w14:textId="77777777" w:rsidR="00930DC3" w:rsidRPr="0095411C" w:rsidRDefault="00930DC3" w:rsidP="001267FC">
            <w:pPr>
              <w:spacing w:line="300" w:lineRule="exact"/>
              <w:rPr>
                <w:rFonts w:ascii="HG丸ｺﾞｼｯｸM-PRO" w:eastAsia="HG丸ｺﾞｼｯｸM-PRO" w:hAnsi="HG丸ｺﾞｼｯｸM-PRO"/>
              </w:rPr>
            </w:pPr>
          </w:p>
        </w:tc>
        <w:tc>
          <w:tcPr>
            <w:tcW w:w="4675" w:type="dxa"/>
            <w:vAlign w:val="center"/>
          </w:tcPr>
          <w:p w14:paraId="02325BB9"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事故・火災による施設・設備等の補修・修繕</w:t>
            </w:r>
          </w:p>
        </w:tc>
        <w:tc>
          <w:tcPr>
            <w:tcW w:w="851" w:type="dxa"/>
            <w:vAlign w:val="center"/>
          </w:tcPr>
          <w:p w14:paraId="60F588DE"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4690A37D" w14:textId="77777777" w:rsidR="00930DC3" w:rsidRPr="0095411C" w:rsidRDefault="00930DC3" w:rsidP="001267FC">
            <w:pPr>
              <w:spacing w:line="300" w:lineRule="exact"/>
              <w:jc w:val="center"/>
              <w:rPr>
                <w:rFonts w:ascii="HG丸ｺﾞｼｯｸM-PRO" w:eastAsia="HG丸ｺﾞｼｯｸM-PRO" w:hAnsi="HG丸ｺﾞｼｯｸM-PRO"/>
              </w:rPr>
            </w:pPr>
          </w:p>
        </w:tc>
      </w:tr>
      <w:tr w:rsidR="0095411C" w:rsidRPr="0095411C" w14:paraId="37B44649" w14:textId="77777777" w:rsidTr="001267FC">
        <w:trPr>
          <w:cantSplit/>
          <w:trHeight w:val="315"/>
        </w:trPr>
        <w:tc>
          <w:tcPr>
            <w:tcW w:w="841" w:type="dxa"/>
            <w:vMerge/>
          </w:tcPr>
          <w:p w14:paraId="70BFFA00"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Merge/>
            <w:vAlign w:val="center"/>
          </w:tcPr>
          <w:p w14:paraId="0FE6BEF3" w14:textId="77777777" w:rsidR="00930DC3" w:rsidRPr="0095411C" w:rsidRDefault="00930DC3" w:rsidP="001267FC">
            <w:pPr>
              <w:spacing w:line="300" w:lineRule="exact"/>
              <w:rPr>
                <w:rFonts w:ascii="HG丸ｺﾞｼｯｸM-PRO" w:eastAsia="HG丸ｺﾞｼｯｸM-PRO" w:hAnsi="HG丸ｺﾞｼｯｸM-PRO"/>
              </w:rPr>
            </w:pPr>
          </w:p>
        </w:tc>
        <w:tc>
          <w:tcPr>
            <w:tcW w:w="4675" w:type="dxa"/>
            <w:vAlign w:val="center"/>
          </w:tcPr>
          <w:p w14:paraId="223827F4"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天災その他不可抗力による施設躯体、設備等の損壊復旧</w:t>
            </w:r>
          </w:p>
        </w:tc>
        <w:tc>
          <w:tcPr>
            <w:tcW w:w="1559" w:type="dxa"/>
            <w:gridSpan w:val="2"/>
            <w:vAlign w:val="center"/>
          </w:tcPr>
          <w:p w14:paraId="5F616D8B"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協議事項</w:t>
            </w:r>
          </w:p>
        </w:tc>
      </w:tr>
      <w:tr w:rsidR="0095411C" w:rsidRPr="0095411C" w14:paraId="72EF5D7B" w14:textId="77777777" w:rsidTr="00882F2A">
        <w:trPr>
          <w:cantSplit/>
          <w:trHeight w:val="865"/>
        </w:trPr>
        <w:tc>
          <w:tcPr>
            <w:tcW w:w="841" w:type="dxa"/>
            <w:vMerge/>
          </w:tcPr>
          <w:p w14:paraId="19F941BA"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Merge/>
            <w:vAlign w:val="center"/>
          </w:tcPr>
          <w:p w14:paraId="0A5B42EE" w14:textId="77777777" w:rsidR="00930DC3" w:rsidRPr="0095411C" w:rsidRDefault="00930DC3" w:rsidP="001267FC">
            <w:pPr>
              <w:spacing w:line="300" w:lineRule="exact"/>
              <w:rPr>
                <w:rFonts w:ascii="HG丸ｺﾞｼｯｸM-PRO" w:eastAsia="HG丸ｺﾞｼｯｸM-PRO" w:hAnsi="HG丸ｺﾞｼｯｸM-PRO"/>
              </w:rPr>
            </w:pPr>
          </w:p>
        </w:tc>
        <w:tc>
          <w:tcPr>
            <w:tcW w:w="4675" w:type="dxa"/>
            <w:vAlign w:val="center"/>
          </w:tcPr>
          <w:p w14:paraId="6A236D70"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法令改正により必要となった施設躯体の補修（施設利用者の生命身体の安全確保を目的として施設躯体の改修が必要となった場合）</w:t>
            </w:r>
          </w:p>
        </w:tc>
        <w:tc>
          <w:tcPr>
            <w:tcW w:w="851" w:type="dxa"/>
            <w:vAlign w:val="center"/>
          </w:tcPr>
          <w:p w14:paraId="6C2A5EBE" w14:textId="77777777" w:rsidR="00930DC3" w:rsidRPr="0095411C" w:rsidRDefault="00930DC3" w:rsidP="001267FC">
            <w:pPr>
              <w:spacing w:line="300" w:lineRule="exact"/>
              <w:jc w:val="center"/>
              <w:rPr>
                <w:rFonts w:ascii="HG丸ｺﾞｼｯｸM-PRO" w:eastAsia="HG丸ｺﾞｼｯｸM-PRO" w:hAnsi="HG丸ｺﾞｼｯｸM-PRO"/>
              </w:rPr>
            </w:pPr>
          </w:p>
        </w:tc>
        <w:tc>
          <w:tcPr>
            <w:tcW w:w="708" w:type="dxa"/>
            <w:vAlign w:val="center"/>
          </w:tcPr>
          <w:p w14:paraId="30817EEF"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r>
      <w:tr w:rsidR="0095411C" w:rsidRPr="0095411C" w14:paraId="79AB927B" w14:textId="77777777" w:rsidTr="001267FC">
        <w:trPr>
          <w:cantSplit/>
          <w:trHeight w:val="315"/>
        </w:trPr>
        <w:tc>
          <w:tcPr>
            <w:tcW w:w="841" w:type="dxa"/>
            <w:vMerge/>
          </w:tcPr>
          <w:p w14:paraId="63E21C89"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Align w:val="center"/>
          </w:tcPr>
          <w:p w14:paraId="746DA07D"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天災他不可抗力による事業中止等</w:t>
            </w:r>
          </w:p>
        </w:tc>
        <w:tc>
          <w:tcPr>
            <w:tcW w:w="4675" w:type="dxa"/>
            <w:vAlign w:val="center"/>
          </w:tcPr>
          <w:p w14:paraId="2CB2CAC1"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大規模な災害等による事業中止等</w:t>
            </w:r>
          </w:p>
        </w:tc>
        <w:tc>
          <w:tcPr>
            <w:tcW w:w="1559" w:type="dxa"/>
            <w:gridSpan w:val="2"/>
            <w:vAlign w:val="center"/>
          </w:tcPr>
          <w:p w14:paraId="621924F4"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協議事項</w:t>
            </w:r>
          </w:p>
        </w:tc>
      </w:tr>
      <w:tr w:rsidR="0095411C" w:rsidRPr="0095411C" w14:paraId="038292DF" w14:textId="77777777" w:rsidTr="00882F2A">
        <w:trPr>
          <w:cantSplit/>
          <w:trHeight w:val="315"/>
        </w:trPr>
        <w:tc>
          <w:tcPr>
            <w:tcW w:w="841" w:type="dxa"/>
            <w:vMerge/>
          </w:tcPr>
          <w:p w14:paraId="461F83D3" w14:textId="77777777" w:rsidR="00930DC3" w:rsidRPr="0095411C" w:rsidRDefault="00930DC3" w:rsidP="001267FC">
            <w:pPr>
              <w:spacing w:line="300" w:lineRule="exact"/>
              <w:rPr>
                <w:rFonts w:ascii="HG丸ｺﾞｼｯｸM-PRO" w:eastAsia="HG丸ｺﾞｼｯｸM-PRO" w:hAnsi="HG丸ｺﾞｼｯｸM-PRO"/>
              </w:rPr>
            </w:pPr>
          </w:p>
        </w:tc>
        <w:tc>
          <w:tcPr>
            <w:tcW w:w="1997" w:type="dxa"/>
            <w:vAlign w:val="center"/>
          </w:tcPr>
          <w:p w14:paraId="42111B55"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市場環境の変化</w:t>
            </w:r>
          </w:p>
        </w:tc>
        <w:tc>
          <w:tcPr>
            <w:tcW w:w="4675" w:type="dxa"/>
            <w:vAlign w:val="center"/>
          </w:tcPr>
          <w:p w14:paraId="25525204" w14:textId="77777777" w:rsidR="00930DC3" w:rsidRPr="0095411C" w:rsidRDefault="00930DC3" w:rsidP="001267FC">
            <w:pPr>
              <w:spacing w:line="300" w:lineRule="exact"/>
              <w:rPr>
                <w:rFonts w:ascii="HG丸ｺﾞｼｯｸM-PRO" w:eastAsia="HG丸ｺﾞｼｯｸM-PRO" w:hAnsi="HG丸ｺﾞｼｯｸM-PRO"/>
              </w:rPr>
            </w:pPr>
            <w:r w:rsidRPr="0095411C">
              <w:rPr>
                <w:rFonts w:ascii="HG丸ｺﾞｼｯｸM-PRO" w:eastAsia="HG丸ｺﾞｼｯｸM-PRO" w:hAnsi="HG丸ｺﾞｼｯｸM-PRO" w:hint="eastAsia"/>
              </w:rPr>
              <w:t>利用者の減少、競合施設の増加、需要見込みの誤りその他の事由による経営不振</w:t>
            </w:r>
          </w:p>
        </w:tc>
        <w:tc>
          <w:tcPr>
            <w:tcW w:w="851" w:type="dxa"/>
            <w:vAlign w:val="center"/>
          </w:tcPr>
          <w:p w14:paraId="62211787" w14:textId="77777777" w:rsidR="00930DC3" w:rsidRPr="0095411C" w:rsidRDefault="00930DC3" w:rsidP="001267FC">
            <w:pPr>
              <w:spacing w:line="30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w:t>
            </w:r>
          </w:p>
        </w:tc>
        <w:tc>
          <w:tcPr>
            <w:tcW w:w="708" w:type="dxa"/>
            <w:vAlign w:val="center"/>
          </w:tcPr>
          <w:p w14:paraId="2A90791A" w14:textId="77777777" w:rsidR="00930DC3" w:rsidRPr="0095411C" w:rsidRDefault="00930DC3" w:rsidP="001267FC">
            <w:pPr>
              <w:spacing w:line="300" w:lineRule="exact"/>
              <w:jc w:val="center"/>
              <w:rPr>
                <w:rFonts w:ascii="HG丸ｺﾞｼｯｸM-PRO" w:eastAsia="HG丸ｺﾞｼｯｸM-PRO" w:hAnsi="HG丸ｺﾞｼｯｸM-PRO"/>
              </w:rPr>
            </w:pPr>
          </w:p>
        </w:tc>
      </w:tr>
    </w:tbl>
    <w:p w14:paraId="43491FDF" w14:textId="6732A396" w:rsidR="00930DC3" w:rsidRPr="0095411C" w:rsidRDefault="00930DC3" w:rsidP="00D1372B">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 xml:space="preserve">※　</w:t>
      </w:r>
      <w:r w:rsidR="00D1372B" w:rsidRPr="0095411C">
        <w:rPr>
          <w:rFonts w:ascii="HG丸ｺﾞｼｯｸM-PRO" w:eastAsia="HG丸ｺﾞｼｯｸM-PRO" w:hAnsi="HG丸ｺﾞｼｯｸM-PRO" w:hint="eastAsia"/>
          <w:szCs w:val="21"/>
        </w:rPr>
        <w:t>公園</w:t>
      </w:r>
      <w:r w:rsidR="00D1372B" w:rsidRPr="0095411C">
        <w:rPr>
          <w:rFonts w:ascii="HG丸ｺﾞｼｯｸM-PRO" w:eastAsia="HG丸ｺﾞｼｯｸM-PRO" w:hAnsi="HG丸ｺﾞｼｯｸM-PRO"/>
          <w:szCs w:val="21"/>
        </w:rPr>
        <w:t>施設の欠陥に起因する事故等による損害に対しては、府からの注意喚起にもか</w:t>
      </w:r>
      <w:r w:rsidR="00D1372B" w:rsidRPr="0095411C">
        <w:rPr>
          <w:rFonts w:ascii="HG丸ｺﾞｼｯｸM-PRO" w:eastAsia="HG丸ｺﾞｼｯｸM-PRO" w:hAnsi="HG丸ｺﾞｼｯｸM-PRO" w:hint="eastAsia"/>
          <w:szCs w:val="21"/>
        </w:rPr>
        <w:t>かわらず、</w:t>
      </w:r>
      <w:r w:rsidR="00D1372B" w:rsidRPr="0095411C">
        <w:rPr>
          <w:rFonts w:ascii="HG丸ｺﾞｼｯｸM-PRO" w:eastAsia="HG丸ｺﾞｼｯｸM-PRO" w:hAnsi="HG丸ｺﾞｼｯｸM-PRO"/>
          <w:szCs w:val="21"/>
        </w:rPr>
        <w:t>指定管理者が安全管理を怠っていた場合など</w:t>
      </w:r>
      <w:r w:rsidR="00D1372B" w:rsidRPr="0095411C">
        <w:rPr>
          <w:rFonts w:ascii="HG丸ｺﾞｼｯｸM-PRO" w:eastAsia="HG丸ｺﾞｼｯｸM-PRO" w:hAnsi="HG丸ｺﾞｼｯｸM-PRO" w:hint="eastAsia"/>
          <w:szCs w:val="21"/>
        </w:rPr>
        <w:t>、</w:t>
      </w:r>
      <w:r w:rsidR="00D1372B" w:rsidRPr="0095411C">
        <w:rPr>
          <w:rFonts w:ascii="HG丸ｺﾞｼｯｸM-PRO" w:eastAsia="HG丸ｺﾞｼｯｸM-PRO" w:hAnsi="HG丸ｺﾞｼｯｸM-PRO"/>
          <w:szCs w:val="21"/>
        </w:rPr>
        <w:t>指定管理者の責めに帰すべき</w:t>
      </w:r>
      <w:r w:rsidR="00D1372B" w:rsidRPr="0095411C">
        <w:rPr>
          <w:rFonts w:ascii="HG丸ｺﾞｼｯｸM-PRO" w:eastAsia="HG丸ｺﾞｼｯｸM-PRO" w:hAnsi="HG丸ｺﾞｼｯｸM-PRO" w:hint="eastAsia"/>
          <w:szCs w:val="21"/>
        </w:rPr>
        <w:t>事由があれば、指定管理者が</w:t>
      </w:r>
      <w:r w:rsidR="00D1372B" w:rsidRPr="0095411C">
        <w:rPr>
          <w:rFonts w:ascii="HG丸ｺﾞｼｯｸM-PRO" w:eastAsia="HG丸ｺﾞｼｯｸM-PRO" w:hAnsi="HG丸ｺﾞｼｯｸM-PRO"/>
          <w:szCs w:val="21"/>
        </w:rPr>
        <w:t>賠償責任を負うことがある 。</w:t>
      </w:r>
    </w:p>
    <w:p w14:paraId="675883F4" w14:textId="2E9EF6F5" w:rsidR="00930DC3" w:rsidRPr="0095411C" w:rsidRDefault="00930DC3" w:rsidP="00930DC3">
      <w:pPr>
        <w:spacing w:line="300" w:lineRule="exact"/>
        <w:ind w:left="210" w:hangingChars="100" w:hanging="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　設置瑕疵については、次の「保険加入について」のとおり、府を「被保険者」とする保険に加入することを義務付けします。保険証書の写しを土木事務所に提出すること。</w:t>
      </w:r>
    </w:p>
    <w:p w14:paraId="49CB0E98" w14:textId="731D48FB" w:rsidR="00930DC3" w:rsidRPr="0095411C" w:rsidRDefault="00930DC3" w:rsidP="00930DC3">
      <w:pPr>
        <w:spacing w:line="300" w:lineRule="exact"/>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【保険加入について】</w:t>
      </w:r>
    </w:p>
    <w:p w14:paraId="0DFBA6BA" w14:textId="77777777" w:rsidR="00930DC3" w:rsidRPr="0095411C" w:rsidRDefault="00930DC3" w:rsidP="00930DC3">
      <w:pPr>
        <w:spacing w:line="300" w:lineRule="exact"/>
        <w:ind w:leftChars="106" w:left="223" w:firstLineChars="95" w:firstLine="199"/>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下表のとおり府を「被保険者」とする保険へ加入すること。保険証書の写しは土木事務</w:t>
      </w:r>
    </w:p>
    <w:p w14:paraId="0A37E851" w14:textId="77777777" w:rsidR="00930DC3" w:rsidRPr="0095411C" w:rsidRDefault="00930DC3" w:rsidP="00474F55">
      <w:pPr>
        <w:spacing w:line="300" w:lineRule="exact"/>
        <w:ind w:firstLineChars="100" w:firstLine="210"/>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所に提出すること。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28"/>
        <w:gridCol w:w="5782"/>
      </w:tblGrid>
      <w:tr w:rsidR="0095411C" w:rsidRPr="0095411C" w14:paraId="3DF0784A" w14:textId="77777777" w:rsidTr="00F05056">
        <w:trPr>
          <w:jc w:val="center"/>
        </w:trPr>
        <w:tc>
          <w:tcPr>
            <w:tcW w:w="2340" w:type="dxa"/>
          </w:tcPr>
          <w:p w14:paraId="1DD82E7D"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保険の名称</w:t>
            </w:r>
          </w:p>
        </w:tc>
        <w:tc>
          <w:tcPr>
            <w:tcW w:w="741" w:type="dxa"/>
          </w:tcPr>
          <w:p w14:paraId="097C3AB2" w14:textId="77777777" w:rsidR="00930DC3" w:rsidRPr="0095411C" w:rsidRDefault="00930DC3" w:rsidP="001267FC">
            <w:pPr>
              <w:spacing w:line="300" w:lineRule="exact"/>
              <w:rPr>
                <w:rFonts w:ascii="HG丸ｺﾞｼｯｸM-PRO" w:eastAsia="HG丸ｺﾞｼｯｸM-PRO" w:hAnsi="HG丸ｺﾞｼｯｸM-PRO"/>
                <w:szCs w:val="21"/>
              </w:rPr>
            </w:pPr>
          </w:p>
        </w:tc>
        <w:tc>
          <w:tcPr>
            <w:tcW w:w="6009" w:type="dxa"/>
          </w:tcPr>
          <w:p w14:paraId="7DE46480"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加入義務</w:t>
            </w:r>
          </w:p>
        </w:tc>
      </w:tr>
      <w:tr w:rsidR="0095411C" w:rsidRPr="0095411C" w14:paraId="25C1B66E" w14:textId="77777777" w:rsidTr="00F05056">
        <w:trPr>
          <w:jc w:val="center"/>
        </w:trPr>
        <w:tc>
          <w:tcPr>
            <w:tcW w:w="2340" w:type="dxa"/>
          </w:tcPr>
          <w:p w14:paraId="4D43770A"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施設賠償責任保険</w:t>
            </w:r>
          </w:p>
          <w:p w14:paraId="303A9167"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設置瑕疵・管理瑕疵</w:t>
            </w:r>
          </w:p>
        </w:tc>
        <w:tc>
          <w:tcPr>
            <w:tcW w:w="741" w:type="dxa"/>
          </w:tcPr>
          <w:p w14:paraId="51E8DCEE"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必須</w:t>
            </w:r>
          </w:p>
          <w:p w14:paraId="6D707F5C" w14:textId="77777777" w:rsidR="00930DC3" w:rsidRPr="0095411C" w:rsidRDefault="00930DC3" w:rsidP="001267FC">
            <w:pPr>
              <w:spacing w:line="300" w:lineRule="exact"/>
              <w:rPr>
                <w:rFonts w:ascii="HG丸ｺﾞｼｯｸM-PRO" w:eastAsia="HG丸ｺﾞｼｯｸM-PRO" w:hAnsi="HG丸ｺﾞｼｯｸM-PRO"/>
                <w:szCs w:val="21"/>
              </w:rPr>
            </w:pPr>
          </w:p>
        </w:tc>
        <w:tc>
          <w:tcPr>
            <w:tcW w:w="6009" w:type="dxa"/>
          </w:tcPr>
          <w:p w14:paraId="0FD2D1A7" w14:textId="0ED77E48"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被保険者は「府並びに</w:t>
            </w:r>
            <w:r w:rsidR="00330A32" w:rsidRPr="0095411C">
              <w:rPr>
                <w:rFonts w:ascii="HG丸ｺﾞｼｯｸM-PRO" w:eastAsia="HG丸ｺﾞｼｯｸM-PRO" w:hAnsi="HG丸ｺﾞｼｯｸM-PRO" w:hint="eastAsia"/>
                <w:szCs w:val="21"/>
              </w:rPr>
              <w:t>協定</w:t>
            </w:r>
            <w:r w:rsidRPr="0095411C">
              <w:rPr>
                <w:rFonts w:ascii="HG丸ｺﾞｼｯｸM-PRO" w:eastAsia="HG丸ｺﾞｼｯｸM-PRO" w:hAnsi="HG丸ｺﾞｼｯｸM-PRO" w:hint="eastAsia"/>
                <w:szCs w:val="21"/>
              </w:rPr>
              <w:t>者」とし、対象は「自主事業を含む公園管理業務」としてください。</w:t>
            </w:r>
          </w:p>
        </w:tc>
      </w:tr>
      <w:tr w:rsidR="0095411C" w:rsidRPr="0095411C" w14:paraId="14F9462F" w14:textId="77777777" w:rsidTr="00F05056">
        <w:trPr>
          <w:jc w:val="center"/>
        </w:trPr>
        <w:tc>
          <w:tcPr>
            <w:tcW w:w="2340" w:type="dxa"/>
          </w:tcPr>
          <w:p w14:paraId="13806DBC"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車両保険</w:t>
            </w:r>
          </w:p>
        </w:tc>
        <w:tc>
          <w:tcPr>
            <w:tcW w:w="741" w:type="dxa"/>
          </w:tcPr>
          <w:p w14:paraId="40FE7B9F"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必須</w:t>
            </w:r>
          </w:p>
        </w:tc>
        <w:tc>
          <w:tcPr>
            <w:tcW w:w="6009" w:type="dxa"/>
          </w:tcPr>
          <w:p w14:paraId="7DD950AF"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災害時、緊急時の際等で、管理者以外の者が運転</w:t>
            </w:r>
            <w:r w:rsidR="00625777" w:rsidRPr="0095411C">
              <w:rPr>
                <w:rFonts w:ascii="HG丸ｺﾞｼｯｸM-PRO" w:eastAsia="HG丸ｺﾞｼｯｸM-PRO" w:hAnsi="HG丸ｺﾞｼｯｸM-PRO" w:hint="eastAsia"/>
                <w:szCs w:val="21"/>
              </w:rPr>
              <w:t>又は</w:t>
            </w:r>
            <w:r w:rsidRPr="0095411C">
              <w:rPr>
                <w:rFonts w:ascii="HG丸ｺﾞｼｯｸM-PRO" w:eastAsia="HG丸ｺﾞｼｯｸM-PRO" w:hAnsi="HG丸ｺﾞｼｯｸM-PRO" w:hint="eastAsia"/>
                <w:szCs w:val="21"/>
              </w:rPr>
              <w:t>同乗しているときの事故に対しても、対物・対人に対する補償が可能な保険に加入してください。</w:t>
            </w:r>
          </w:p>
        </w:tc>
      </w:tr>
      <w:tr w:rsidR="0095411C" w:rsidRPr="0095411C" w14:paraId="160C89A8" w14:textId="77777777" w:rsidTr="00F05056">
        <w:trPr>
          <w:jc w:val="center"/>
        </w:trPr>
        <w:tc>
          <w:tcPr>
            <w:tcW w:w="2340" w:type="dxa"/>
          </w:tcPr>
          <w:p w14:paraId="3A062F40"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火災保険</w:t>
            </w:r>
          </w:p>
        </w:tc>
        <w:tc>
          <w:tcPr>
            <w:tcW w:w="741" w:type="dxa"/>
          </w:tcPr>
          <w:p w14:paraId="1A4F6A3E"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任意</w:t>
            </w:r>
          </w:p>
        </w:tc>
        <w:tc>
          <w:tcPr>
            <w:tcW w:w="6009" w:type="dxa"/>
          </w:tcPr>
          <w:p w14:paraId="73AB84A4" w14:textId="3C473214"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任意に加入することは妨げません。</w:t>
            </w:r>
          </w:p>
        </w:tc>
      </w:tr>
      <w:tr w:rsidR="00930DC3" w:rsidRPr="0095411C" w14:paraId="6DEB68F1" w14:textId="77777777" w:rsidTr="00F05056">
        <w:trPr>
          <w:jc w:val="center"/>
        </w:trPr>
        <w:tc>
          <w:tcPr>
            <w:tcW w:w="2340" w:type="dxa"/>
          </w:tcPr>
          <w:p w14:paraId="7A09B217"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盗難保険・その他</w:t>
            </w:r>
          </w:p>
        </w:tc>
        <w:tc>
          <w:tcPr>
            <w:tcW w:w="741" w:type="dxa"/>
          </w:tcPr>
          <w:p w14:paraId="6102282C"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任意</w:t>
            </w:r>
          </w:p>
        </w:tc>
        <w:tc>
          <w:tcPr>
            <w:tcW w:w="6009" w:type="dxa"/>
          </w:tcPr>
          <w:p w14:paraId="2ACBF7BA" w14:textId="77777777" w:rsidR="00930DC3" w:rsidRPr="0095411C" w:rsidRDefault="00930DC3" w:rsidP="001267FC">
            <w:pPr>
              <w:spacing w:line="300" w:lineRule="exact"/>
              <w:rPr>
                <w:rFonts w:ascii="HG丸ｺﾞｼｯｸM-PRO" w:eastAsia="HG丸ｺﾞｼｯｸM-PRO" w:hAnsi="HG丸ｺﾞｼｯｸM-PRO"/>
                <w:szCs w:val="21"/>
              </w:rPr>
            </w:pPr>
            <w:r w:rsidRPr="0095411C">
              <w:rPr>
                <w:rFonts w:ascii="HG丸ｺﾞｼｯｸM-PRO" w:eastAsia="HG丸ｺﾞｼｯｸM-PRO" w:hAnsi="HG丸ｺﾞｼｯｸM-PRO" w:hint="eastAsia"/>
                <w:szCs w:val="21"/>
              </w:rPr>
              <w:t>任意に加入することは妨げません</w:t>
            </w:r>
          </w:p>
        </w:tc>
      </w:tr>
    </w:tbl>
    <w:p w14:paraId="4BB4B4C0" w14:textId="77777777" w:rsidR="00A40AF0" w:rsidRPr="0095411C" w:rsidRDefault="00A40AF0" w:rsidP="00930DC3">
      <w:pPr>
        <w:rPr>
          <w:rFonts w:ascii="HG丸ｺﾞｼｯｸM-PRO" w:eastAsia="HG丸ｺﾞｼｯｸM-PRO" w:hAnsi="HG丸ｺﾞｼｯｸM-PRO"/>
        </w:rPr>
      </w:pPr>
    </w:p>
    <w:p w14:paraId="77E62F1E" w14:textId="04A3EEB0" w:rsidR="00930DC3" w:rsidRPr="0095411C" w:rsidRDefault="001542C9" w:rsidP="001542C9">
      <w:pPr>
        <w:pStyle w:val="2"/>
        <w:rPr>
          <w:rFonts w:ascii="HG丸ｺﾞｼｯｸM-PRO" w:eastAsia="HG丸ｺﾞｼｯｸM-PRO" w:hAnsi="HG丸ｺﾞｼｯｸM-PRO"/>
          <w:sz w:val="24"/>
        </w:rPr>
      </w:pPr>
      <w:bookmarkStart w:id="264" w:name="_Toc244090193"/>
      <w:r w:rsidRPr="0095411C">
        <w:rPr>
          <w:rFonts w:ascii="HG丸ｺﾞｼｯｸM-PRO" w:eastAsia="HG丸ｺﾞｼｯｸM-PRO" w:hAnsi="HG丸ｺﾞｼｯｸM-PRO" w:hint="eastAsia"/>
        </w:rPr>
        <w:t>1</w:t>
      </w:r>
      <w:r w:rsidR="006C331C" w:rsidRPr="0095411C">
        <w:rPr>
          <w:rFonts w:ascii="HG丸ｺﾞｼｯｸM-PRO" w:eastAsia="HG丸ｺﾞｼｯｸM-PRO" w:hAnsi="HG丸ｺﾞｼｯｸM-PRO" w:hint="eastAsia"/>
        </w:rPr>
        <w:t>1</w:t>
      </w:r>
      <w:r w:rsidRPr="0095411C">
        <w:rPr>
          <w:rFonts w:ascii="HG丸ｺﾞｼｯｸM-PRO" w:eastAsia="HG丸ｺﾞｼｯｸM-PRO" w:hAnsi="HG丸ｺﾞｼｯｸM-PRO" w:hint="eastAsia"/>
        </w:rPr>
        <w:t>．</w:t>
      </w:r>
      <w:r w:rsidR="00930DC3" w:rsidRPr="0095411C">
        <w:rPr>
          <w:rFonts w:ascii="HG丸ｺﾞｼｯｸM-PRO" w:eastAsia="HG丸ｺﾞｼｯｸM-PRO" w:hAnsi="HG丸ｺﾞｼｯｸM-PRO" w:hint="eastAsia"/>
          <w:sz w:val="24"/>
        </w:rPr>
        <w:t>引継ぎ事項</w:t>
      </w:r>
      <w:bookmarkEnd w:id="264"/>
    </w:p>
    <w:p w14:paraId="54AA7A93" w14:textId="77777777" w:rsidR="00C236ED" w:rsidRPr="0095411C" w:rsidRDefault="00C236ED" w:rsidP="00930DC3">
      <w:pPr>
        <w:ind w:leftChars="100" w:left="210" w:firstLineChars="100" w:firstLine="240"/>
        <w:rPr>
          <w:rFonts w:ascii="HG丸ｺﾞｼｯｸM-PRO" w:eastAsia="HG丸ｺﾞｼｯｸM-PRO" w:hAnsi="HG丸ｺﾞｼｯｸM-PRO"/>
          <w:bCs/>
          <w:snapToGrid w:val="0"/>
          <w:kern w:val="0"/>
          <w:sz w:val="24"/>
        </w:rPr>
      </w:pPr>
    </w:p>
    <w:p w14:paraId="2170443D" w14:textId="18972604" w:rsidR="006C5743" w:rsidRPr="0095411C" w:rsidRDefault="00930DC3" w:rsidP="006C5743">
      <w:pPr>
        <w:spacing w:line="300" w:lineRule="exact"/>
        <w:ind w:leftChars="200" w:left="420" w:firstLineChars="100" w:firstLine="240"/>
        <w:rPr>
          <w:rFonts w:ascii="HG丸ｺﾞｼｯｸM-PRO" w:eastAsia="HG丸ｺﾞｼｯｸM-PRO" w:hAnsi="HG丸ｺﾞｼｯｸM-PRO"/>
          <w:sz w:val="24"/>
          <w:highlight w:val="yellow"/>
        </w:rPr>
      </w:pPr>
      <w:r w:rsidRPr="0095411C">
        <w:rPr>
          <w:rFonts w:ascii="HG丸ｺﾞｼｯｸM-PRO" w:eastAsia="HG丸ｺﾞｼｯｸM-PRO" w:hAnsi="HG丸ｺﾞｼｯｸM-PRO" w:hint="eastAsia"/>
          <w:bCs/>
          <w:snapToGrid w:val="0"/>
          <w:kern w:val="0"/>
          <w:sz w:val="24"/>
        </w:rPr>
        <w:t>指定期間満了時には、次期指定管理者への引継</w:t>
      </w:r>
      <w:r w:rsidR="00F05056" w:rsidRPr="0095411C">
        <w:rPr>
          <w:rFonts w:ascii="HG丸ｺﾞｼｯｸM-PRO" w:eastAsia="HG丸ｺﾞｼｯｸM-PRO" w:hAnsi="HG丸ｺﾞｼｯｸM-PRO" w:hint="eastAsia"/>
          <w:bCs/>
          <w:snapToGrid w:val="0"/>
          <w:kern w:val="0"/>
          <w:sz w:val="24"/>
        </w:rPr>
        <w:t>ぎに当たる書類及び留意事項の作成</w:t>
      </w:r>
      <w:r w:rsidRPr="0095411C">
        <w:rPr>
          <w:rFonts w:ascii="HG丸ｺﾞｼｯｸM-PRO" w:eastAsia="HG丸ｺﾞｼｯｸM-PRO" w:hAnsi="HG丸ｺﾞｼｯｸM-PRO" w:hint="eastAsia"/>
          <w:bCs/>
          <w:snapToGrid w:val="0"/>
          <w:kern w:val="0"/>
          <w:sz w:val="24"/>
        </w:rPr>
        <w:t>並びに</w:t>
      </w:r>
      <w:r w:rsidR="00474F55" w:rsidRPr="0095411C">
        <w:rPr>
          <w:rFonts w:ascii="HG丸ｺﾞｼｯｸM-PRO" w:eastAsia="HG丸ｺﾞｼｯｸM-PRO" w:hAnsi="HG丸ｺﾞｼｯｸM-PRO" w:hint="eastAsia"/>
          <w:bCs/>
          <w:snapToGrid w:val="0"/>
          <w:kern w:val="0"/>
          <w:sz w:val="24"/>
        </w:rPr>
        <w:t>次</w:t>
      </w:r>
      <w:r w:rsidRPr="0095411C">
        <w:rPr>
          <w:rFonts w:ascii="HG丸ｺﾞｼｯｸM-PRO" w:eastAsia="HG丸ｺﾞｼｯｸM-PRO" w:hAnsi="HG丸ｺﾞｼｯｸM-PRO" w:hint="eastAsia"/>
          <w:bCs/>
          <w:snapToGrid w:val="0"/>
          <w:kern w:val="0"/>
          <w:sz w:val="24"/>
        </w:rPr>
        <w:t>期指定管理者への必要な引継ぎを行うこと。府が必要と認める公園の管理運営に関するデータ等についても無償で提供すること。また、利用者に不便をかけないようにするため、作成したパンフレットやホームページ等については、次回の指定管理者に必要な引継ぎを行うこと。</w:t>
      </w:r>
      <w:r w:rsidR="006C5743" w:rsidRPr="0095411C">
        <w:rPr>
          <w:rFonts w:ascii="HG丸ｺﾞｼｯｸM-PRO" w:eastAsia="HG丸ｺﾞｼｯｸM-PRO" w:hAnsi="HG丸ｺﾞｼｯｸM-PRO" w:hint="eastAsia"/>
          <w:bCs/>
          <w:snapToGrid w:val="0"/>
          <w:kern w:val="0"/>
          <w:sz w:val="24"/>
        </w:rPr>
        <w:t>また、</w:t>
      </w:r>
      <w:r w:rsidR="005740AD" w:rsidRPr="0095411C">
        <w:rPr>
          <w:rFonts w:ascii="HG丸ｺﾞｼｯｸM-PRO" w:eastAsia="HG丸ｺﾞｼｯｸM-PRO" w:hAnsi="HG丸ｺﾞｼｯｸM-PRO" w:hint="eastAsia"/>
          <w:bCs/>
          <w:snapToGrid w:val="0"/>
          <w:kern w:val="0"/>
          <w:sz w:val="24"/>
        </w:rPr>
        <w:t>ホームページ</w:t>
      </w:r>
      <w:r w:rsidR="006C5743" w:rsidRPr="0095411C">
        <w:rPr>
          <w:rFonts w:ascii="HG丸ｺﾞｼｯｸM-PRO" w:eastAsia="HG丸ｺﾞｼｯｸM-PRO" w:hAnsi="HG丸ｺﾞｼｯｸM-PRO" w:hint="eastAsia"/>
          <w:bCs/>
          <w:snapToGrid w:val="0"/>
          <w:kern w:val="0"/>
          <w:sz w:val="24"/>
        </w:rPr>
        <w:t>等</w:t>
      </w:r>
      <w:r w:rsidR="005740AD" w:rsidRPr="0095411C">
        <w:rPr>
          <w:rFonts w:ascii="HG丸ｺﾞｼｯｸM-PRO" w:eastAsia="HG丸ｺﾞｼｯｸM-PRO" w:hAnsi="HG丸ｺﾞｼｯｸM-PRO" w:hint="eastAsia"/>
          <w:bCs/>
          <w:snapToGrid w:val="0"/>
          <w:kern w:val="0"/>
          <w:sz w:val="24"/>
        </w:rPr>
        <w:t>の</w:t>
      </w:r>
      <w:bookmarkStart w:id="265" w:name="_Hlk161080169"/>
      <w:r w:rsidR="005740AD" w:rsidRPr="0095411C">
        <w:rPr>
          <w:rFonts w:ascii="HG丸ｺﾞｼｯｸM-PRO" w:eastAsia="HG丸ｺﾞｼｯｸM-PRO" w:hAnsi="HG丸ｺﾞｼｯｸM-PRO" w:hint="eastAsia"/>
          <w:bCs/>
          <w:snapToGrid w:val="0"/>
          <w:kern w:val="0"/>
          <w:sz w:val="24"/>
        </w:rPr>
        <w:t>ドメイン</w:t>
      </w:r>
      <w:bookmarkEnd w:id="265"/>
      <w:r w:rsidR="005740AD" w:rsidRPr="0095411C">
        <w:rPr>
          <w:rFonts w:ascii="HG丸ｺﾞｼｯｸM-PRO" w:eastAsia="HG丸ｺﾞｼｯｸM-PRO" w:hAnsi="HG丸ｺﾞｼｯｸM-PRO" w:hint="eastAsia"/>
          <w:bCs/>
          <w:snapToGrid w:val="0"/>
          <w:kern w:val="0"/>
          <w:sz w:val="24"/>
        </w:rPr>
        <w:t>について、</w:t>
      </w:r>
      <w:r w:rsidR="00923FE2" w:rsidRPr="0095411C">
        <w:rPr>
          <w:rFonts w:ascii="HG丸ｺﾞｼｯｸM-PRO" w:eastAsia="HG丸ｺﾞｼｯｸM-PRO" w:hAnsi="HG丸ｺﾞｼｯｸM-PRO" w:hint="eastAsia"/>
          <w:bCs/>
          <w:snapToGrid w:val="0"/>
          <w:kern w:val="0"/>
          <w:sz w:val="24"/>
        </w:rPr>
        <w:t>原則、</w:t>
      </w:r>
      <w:r w:rsidR="005740AD" w:rsidRPr="0095411C">
        <w:rPr>
          <w:rFonts w:ascii="HG丸ｺﾞｼｯｸM-PRO" w:eastAsia="HG丸ｺﾞｼｯｸM-PRO" w:hAnsi="HG丸ｺﾞｼｯｸM-PRO" w:hint="eastAsia"/>
          <w:bCs/>
          <w:snapToGrid w:val="0"/>
          <w:kern w:val="0"/>
          <w:sz w:val="24"/>
        </w:rPr>
        <w:t>次</w:t>
      </w:r>
      <w:r w:rsidR="00231460" w:rsidRPr="0095411C">
        <w:rPr>
          <w:rFonts w:ascii="HG丸ｺﾞｼｯｸM-PRO" w:eastAsia="HG丸ｺﾞｼｯｸM-PRO" w:hAnsi="HG丸ｺﾞｼｯｸM-PRO" w:hint="eastAsia"/>
          <w:bCs/>
          <w:snapToGrid w:val="0"/>
          <w:kern w:val="0"/>
          <w:sz w:val="24"/>
        </w:rPr>
        <w:t>期</w:t>
      </w:r>
      <w:r w:rsidR="005740AD" w:rsidRPr="0095411C">
        <w:rPr>
          <w:rFonts w:ascii="HG丸ｺﾞｼｯｸM-PRO" w:eastAsia="HG丸ｺﾞｼｯｸM-PRO" w:hAnsi="HG丸ｺﾞｼｯｸM-PRO" w:hint="eastAsia"/>
          <w:bCs/>
          <w:snapToGrid w:val="0"/>
          <w:kern w:val="0"/>
          <w:sz w:val="24"/>
        </w:rPr>
        <w:t>の指定管理者へ引継ぎ</w:t>
      </w:r>
      <w:r w:rsidR="00923FE2" w:rsidRPr="0095411C">
        <w:rPr>
          <w:rFonts w:ascii="HG丸ｺﾞｼｯｸM-PRO" w:eastAsia="HG丸ｺﾞｼｯｸM-PRO" w:hAnsi="HG丸ｺﾞｼｯｸM-PRO" w:hint="eastAsia"/>
          <w:bCs/>
          <w:snapToGrid w:val="0"/>
          <w:kern w:val="0"/>
          <w:sz w:val="24"/>
        </w:rPr>
        <w:t>する</w:t>
      </w:r>
      <w:r w:rsidR="005740AD" w:rsidRPr="0095411C">
        <w:rPr>
          <w:rFonts w:ascii="HG丸ｺﾞｼｯｸM-PRO" w:eastAsia="HG丸ｺﾞｼｯｸM-PRO" w:hAnsi="HG丸ｺﾞｼｯｸM-PRO" w:hint="eastAsia"/>
          <w:bCs/>
          <w:snapToGrid w:val="0"/>
          <w:kern w:val="0"/>
          <w:sz w:val="24"/>
        </w:rPr>
        <w:t>こと。</w:t>
      </w:r>
    </w:p>
    <w:p w14:paraId="7EA9737D" w14:textId="0FC36FA0" w:rsidR="00930DC3" w:rsidRPr="0095411C" w:rsidRDefault="00930DC3" w:rsidP="00930DC3">
      <w:pPr>
        <w:ind w:leftChars="100" w:left="210" w:firstLineChars="100" w:firstLine="240"/>
        <w:rPr>
          <w:rFonts w:ascii="HG丸ｺﾞｼｯｸM-PRO" w:eastAsia="HG丸ｺﾞｼｯｸM-PRO" w:hAnsi="HG丸ｺﾞｼｯｸM-PRO"/>
          <w:bCs/>
          <w:snapToGrid w:val="0"/>
          <w:kern w:val="0"/>
          <w:sz w:val="24"/>
        </w:rPr>
      </w:pPr>
      <w:r w:rsidRPr="0095411C">
        <w:rPr>
          <w:rFonts w:ascii="HG丸ｺﾞｼｯｸM-PRO" w:eastAsia="HG丸ｺﾞｼｯｸM-PRO" w:hAnsi="HG丸ｺﾞｼｯｸM-PRO" w:hint="eastAsia"/>
          <w:bCs/>
          <w:snapToGrid w:val="0"/>
          <w:kern w:val="0"/>
          <w:sz w:val="24"/>
        </w:rPr>
        <w:t>なお、引継ぎに係る詳細については、「指定管理業務の引継ぎに係る基本事項等」</w:t>
      </w:r>
      <w:r w:rsidR="00C27DB4" w:rsidRPr="0095411C">
        <w:rPr>
          <w:rFonts w:ascii="HG丸ｺﾞｼｯｸM-PRO" w:eastAsia="HG丸ｺﾞｼｯｸM-PRO" w:hAnsi="HG丸ｺﾞｼｯｸM-PRO" w:hint="eastAsia"/>
          <w:bCs/>
          <w:snapToGrid w:val="0"/>
          <w:kern w:val="0"/>
          <w:sz w:val="24"/>
          <w:bdr w:val="single" w:sz="4" w:space="0" w:color="auto"/>
        </w:rPr>
        <w:t>資料16</w:t>
      </w:r>
      <w:r w:rsidRPr="0095411C">
        <w:rPr>
          <w:rFonts w:ascii="HG丸ｺﾞｼｯｸM-PRO" w:eastAsia="HG丸ｺﾞｼｯｸM-PRO" w:hAnsi="HG丸ｺﾞｼｯｸM-PRO" w:hint="eastAsia"/>
          <w:bCs/>
          <w:snapToGrid w:val="0"/>
          <w:kern w:val="0"/>
          <w:sz w:val="24"/>
        </w:rPr>
        <w:t>に定める。</w:t>
      </w:r>
    </w:p>
    <w:p w14:paraId="45C07054" w14:textId="77777777" w:rsidR="00930DC3" w:rsidRPr="0095411C" w:rsidRDefault="00930DC3" w:rsidP="00930DC3">
      <w:pPr>
        <w:ind w:leftChars="115" w:left="241" w:firstLineChars="100" w:firstLine="240"/>
        <w:rPr>
          <w:rFonts w:ascii="HG丸ｺﾞｼｯｸM-PRO" w:eastAsia="HG丸ｺﾞｼｯｸM-PRO" w:hAnsi="HG丸ｺﾞｼｯｸM-PRO"/>
          <w:sz w:val="24"/>
        </w:rPr>
      </w:pPr>
    </w:p>
    <w:p w14:paraId="02A23257" w14:textId="35E8A0B8" w:rsidR="00930DC3" w:rsidRPr="0095411C" w:rsidRDefault="001542C9" w:rsidP="001542C9">
      <w:pPr>
        <w:pStyle w:val="2"/>
        <w:rPr>
          <w:rFonts w:ascii="HG丸ｺﾞｼｯｸM-PRO" w:eastAsia="HG丸ｺﾞｼｯｸM-PRO" w:hAnsi="HG丸ｺﾞｼｯｸM-PRO"/>
          <w:sz w:val="24"/>
        </w:rPr>
      </w:pPr>
      <w:bookmarkStart w:id="266" w:name="_Toc244090194"/>
      <w:bookmarkStart w:id="267" w:name="_Toc48052483"/>
      <w:r w:rsidRPr="0095411C">
        <w:rPr>
          <w:rFonts w:ascii="HG丸ｺﾞｼｯｸM-PRO" w:eastAsia="HG丸ｺﾞｼｯｸM-PRO" w:hAnsi="HG丸ｺﾞｼｯｸM-PRO" w:hint="eastAsia"/>
        </w:rPr>
        <w:t>1</w:t>
      </w:r>
      <w:r w:rsidR="006C331C" w:rsidRPr="0095411C">
        <w:rPr>
          <w:rFonts w:ascii="HG丸ｺﾞｼｯｸM-PRO" w:eastAsia="HG丸ｺﾞｼｯｸM-PRO" w:hAnsi="HG丸ｺﾞｼｯｸM-PRO" w:hint="eastAsia"/>
        </w:rPr>
        <w:t>2</w:t>
      </w:r>
      <w:r w:rsidRPr="0095411C">
        <w:rPr>
          <w:rFonts w:ascii="HG丸ｺﾞｼｯｸM-PRO" w:eastAsia="HG丸ｺﾞｼｯｸM-PRO" w:hAnsi="HG丸ｺﾞｼｯｸM-PRO" w:hint="eastAsia"/>
        </w:rPr>
        <w:t>．</w:t>
      </w:r>
      <w:r w:rsidR="00930DC3" w:rsidRPr="0095411C">
        <w:rPr>
          <w:rFonts w:ascii="HG丸ｺﾞｼｯｸM-PRO" w:eastAsia="HG丸ｺﾞｼｯｸM-PRO" w:hAnsi="HG丸ｺﾞｼｯｸM-PRO" w:hint="eastAsia"/>
          <w:sz w:val="24"/>
        </w:rPr>
        <w:t>検査・監査への協力</w:t>
      </w:r>
      <w:bookmarkEnd w:id="266"/>
    </w:p>
    <w:p w14:paraId="2371F5B2" w14:textId="77777777" w:rsidR="00C236ED" w:rsidRPr="0095411C" w:rsidRDefault="00C236ED" w:rsidP="00C236ED">
      <w:pPr>
        <w:pStyle w:val="a6"/>
        <w:spacing w:line="300" w:lineRule="exact"/>
        <w:ind w:leftChars="0" w:left="630"/>
        <w:rPr>
          <w:rFonts w:ascii="HG丸ｺﾞｼｯｸM-PRO" w:eastAsia="HG丸ｺﾞｼｯｸM-PRO" w:hAnsi="HG丸ｺﾞｼｯｸM-PRO"/>
          <w:sz w:val="24"/>
        </w:rPr>
      </w:pPr>
    </w:p>
    <w:p w14:paraId="65EB6915" w14:textId="77777777" w:rsidR="00930DC3" w:rsidRPr="0095411C" w:rsidRDefault="00930DC3" w:rsidP="003E2F02">
      <w:pPr>
        <w:pStyle w:val="a6"/>
        <w:numPr>
          <w:ilvl w:val="0"/>
          <w:numId w:val="129"/>
        </w:numPr>
        <w:spacing w:line="300" w:lineRule="exact"/>
        <w:ind w:leftChars="1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指定管理者は、土木事務所が行う実地調査等に際しては、これを拒み、妨げ又は資料若しくは報告書の提出を拒んではならない。</w:t>
      </w:r>
    </w:p>
    <w:p w14:paraId="132B3D0C" w14:textId="77777777" w:rsidR="00930DC3" w:rsidRPr="0095411C" w:rsidRDefault="00930DC3" w:rsidP="003E2F02">
      <w:pPr>
        <w:pStyle w:val="a6"/>
        <w:numPr>
          <w:ilvl w:val="0"/>
          <w:numId w:val="129"/>
        </w:numPr>
        <w:spacing w:line="300" w:lineRule="exact"/>
        <w:ind w:leftChars="1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府の機関が行う検査及び監査には協力しなければならない。</w:t>
      </w:r>
    </w:p>
    <w:p w14:paraId="7CD1B6D8" w14:textId="77777777" w:rsidR="00930DC3" w:rsidRPr="0095411C" w:rsidRDefault="00930DC3" w:rsidP="00930DC3">
      <w:pPr>
        <w:spacing w:line="300" w:lineRule="exact"/>
        <w:ind w:leftChars="113" w:left="707" w:hangingChars="196" w:hanging="470"/>
        <w:rPr>
          <w:rFonts w:ascii="HG丸ｺﾞｼｯｸM-PRO" w:eastAsia="HG丸ｺﾞｼｯｸM-PRO" w:hAnsi="HG丸ｺﾞｼｯｸM-PRO"/>
          <w:sz w:val="24"/>
        </w:rPr>
      </w:pPr>
    </w:p>
    <w:p w14:paraId="5F2CC4B3" w14:textId="5382F7F2" w:rsidR="006E6EBA" w:rsidRPr="0095411C" w:rsidRDefault="001542C9" w:rsidP="006E6EBA">
      <w:pPr>
        <w:pStyle w:val="2"/>
        <w:rPr>
          <w:rFonts w:ascii="HG丸ｺﾞｼｯｸM-PRO" w:eastAsia="HG丸ｺﾞｼｯｸM-PRO" w:hAnsi="HG丸ｺﾞｼｯｸM-PRO"/>
          <w:sz w:val="24"/>
        </w:rPr>
      </w:pPr>
      <w:bookmarkStart w:id="268" w:name="_Toc244090195"/>
      <w:bookmarkStart w:id="269" w:name="_Hlk225269289"/>
      <w:r w:rsidRPr="0095411C">
        <w:rPr>
          <w:rFonts w:ascii="HG丸ｺﾞｼｯｸM-PRO" w:eastAsia="HG丸ｺﾞｼｯｸM-PRO" w:hAnsi="HG丸ｺﾞｼｯｸM-PRO" w:hint="eastAsia"/>
        </w:rPr>
        <w:t>1</w:t>
      </w:r>
      <w:r w:rsidR="006C331C" w:rsidRPr="0095411C">
        <w:rPr>
          <w:rFonts w:ascii="HG丸ｺﾞｼｯｸM-PRO" w:eastAsia="HG丸ｺﾞｼｯｸM-PRO" w:hAnsi="HG丸ｺﾞｼｯｸM-PRO" w:hint="eastAsia"/>
        </w:rPr>
        <w:t>3</w:t>
      </w:r>
      <w:r w:rsidRPr="0095411C">
        <w:rPr>
          <w:rFonts w:ascii="HG丸ｺﾞｼｯｸM-PRO" w:eastAsia="HG丸ｺﾞｼｯｸM-PRO" w:hAnsi="HG丸ｺﾞｼｯｸM-PRO" w:hint="eastAsia"/>
        </w:rPr>
        <w:t>．</w:t>
      </w:r>
      <w:r w:rsidR="00930DC3" w:rsidRPr="0095411C">
        <w:rPr>
          <w:rFonts w:ascii="HG丸ｺﾞｼｯｸM-PRO" w:eastAsia="HG丸ｺﾞｼｯｸM-PRO" w:hAnsi="HG丸ｺﾞｼｯｸM-PRO" w:hint="eastAsia"/>
          <w:sz w:val="24"/>
        </w:rPr>
        <w:t>府が実施する事業への協力</w:t>
      </w:r>
      <w:bookmarkEnd w:id="268"/>
    </w:p>
    <w:bookmarkEnd w:id="269"/>
    <w:p w14:paraId="50DC9777" w14:textId="77777777" w:rsidR="007E0252" w:rsidRPr="0095411C" w:rsidRDefault="007E0252" w:rsidP="007E0252">
      <w:pPr>
        <w:rPr>
          <w:rFonts w:ascii="HG丸ｺﾞｼｯｸM-PRO" w:eastAsia="HG丸ｺﾞｼｯｸM-PRO" w:hAnsi="HG丸ｺﾞｼｯｸM-PRO"/>
        </w:rPr>
      </w:pPr>
    </w:p>
    <w:p w14:paraId="2B502D92" w14:textId="5B7EBA45" w:rsidR="00930DC3" w:rsidRPr="0095411C" w:rsidRDefault="007E0252" w:rsidP="008160E9">
      <w:pPr>
        <w:spacing w:line="300" w:lineRule="exact"/>
        <w:ind w:firstLineChars="87" w:firstLine="209"/>
        <w:rPr>
          <w:rFonts w:ascii="HG丸ｺﾞｼｯｸM-PRO" w:eastAsia="HG丸ｺﾞｼｯｸM-PRO" w:hAnsi="HG丸ｺﾞｼｯｸM-PRO"/>
          <w:sz w:val="24"/>
        </w:rPr>
      </w:pPr>
      <w:r w:rsidRPr="0095411C">
        <w:rPr>
          <w:rFonts w:ascii="HG丸ｺﾞｼｯｸM-PRO" w:eastAsia="HG丸ｺﾞｼｯｸM-PRO" w:hAnsi="HG丸ｺﾞｼｯｸM-PRO" w:cs="ＭＳ 明朝" w:hint="eastAsia"/>
          <w:sz w:val="24"/>
        </w:rPr>
        <w:t>(1)</w:t>
      </w:r>
      <w:r w:rsidR="00F17C1D" w:rsidRPr="0095411C">
        <w:rPr>
          <w:rFonts w:ascii="HG丸ｺﾞｼｯｸM-PRO" w:eastAsia="HG丸ｺﾞｼｯｸM-PRO" w:hAnsi="HG丸ｺﾞｼｯｸM-PRO" w:hint="eastAsia"/>
          <w:sz w:val="24"/>
        </w:rPr>
        <w:t>府が実施する事業への支援・協力を積極的に行うこと</w:t>
      </w:r>
      <w:r w:rsidR="00233E55" w:rsidRPr="0095411C">
        <w:rPr>
          <w:rFonts w:ascii="HG丸ｺﾞｼｯｸM-PRO" w:eastAsia="HG丸ｺﾞｼｯｸM-PRO" w:hAnsi="HG丸ｺﾞｼｯｸM-PRO" w:hint="eastAsia"/>
          <w:sz w:val="24"/>
        </w:rPr>
        <w:t>。</w:t>
      </w:r>
    </w:p>
    <w:p w14:paraId="3DF0FB4D" w14:textId="77777777" w:rsidR="00930DC3" w:rsidRPr="0095411C" w:rsidRDefault="00930DC3" w:rsidP="008160E9">
      <w:pPr>
        <w:spacing w:line="300" w:lineRule="exact"/>
        <w:ind w:leftChars="215" w:left="993" w:hangingChars="226" w:hanging="54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例：大阪府障がい者サポートカンパニー制度への登録、男女いきいき・元気宣言への登録、関西エコオフィス宣言、行祭事イベント、要人案内等</w:t>
      </w:r>
    </w:p>
    <w:p w14:paraId="60E59AD4" w14:textId="77777777" w:rsidR="00320725" w:rsidRPr="0095411C" w:rsidRDefault="00F17C1D" w:rsidP="008160E9">
      <w:pPr>
        <w:spacing w:line="300" w:lineRule="exact"/>
        <w:ind w:leftChars="357" w:left="750" w:firstLineChars="87" w:firstLine="209"/>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また、以下について積極的に支援や協力を行うこと</w:t>
      </w:r>
    </w:p>
    <w:p w14:paraId="63719965" w14:textId="77777777" w:rsidR="00320725" w:rsidRPr="0095411C" w:rsidRDefault="00320725" w:rsidP="008160E9">
      <w:pPr>
        <w:spacing w:line="300" w:lineRule="exact"/>
        <w:ind w:leftChars="240" w:left="744"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府の事業を公園において</w:t>
      </w:r>
      <w:r w:rsidRPr="0095411C">
        <w:rPr>
          <w:rFonts w:ascii="HG丸ｺﾞｼｯｸM-PRO" w:eastAsia="HG丸ｺﾞｼｯｸM-PRO" w:hAnsi="HG丸ｺﾞｼｯｸM-PRO" w:hint="eastAsia"/>
          <w:sz w:val="24"/>
        </w:rPr>
        <w:t>実施する場合の優先的な予約等、府が実施する事業</w:t>
      </w:r>
    </w:p>
    <w:p w14:paraId="1816A47D" w14:textId="77777777" w:rsidR="00930DC3" w:rsidRPr="0095411C" w:rsidRDefault="00320725" w:rsidP="008160E9">
      <w:pPr>
        <w:spacing w:line="300" w:lineRule="exact"/>
        <w:ind w:leftChars="240" w:left="744"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・公園の</w:t>
      </w:r>
      <w:r w:rsidR="00930DC3" w:rsidRPr="0095411C">
        <w:rPr>
          <w:rFonts w:ascii="HG丸ｺﾞｼｯｸM-PRO" w:eastAsia="HG丸ｺﾞｼｯｸM-PRO" w:hAnsi="HG丸ｺﾞｼｯｸM-PRO" w:hint="eastAsia"/>
          <w:sz w:val="24"/>
        </w:rPr>
        <w:t>利活用や利用者サービス</w:t>
      </w:r>
      <w:r w:rsidRPr="0095411C">
        <w:rPr>
          <w:rFonts w:ascii="HG丸ｺﾞｼｯｸM-PRO" w:eastAsia="HG丸ｺﾞｼｯｸM-PRO" w:hAnsi="HG丸ｺﾞｼｯｸM-PRO" w:hint="eastAsia"/>
          <w:sz w:val="24"/>
        </w:rPr>
        <w:t>の向上に係る府からの提案</w:t>
      </w:r>
    </w:p>
    <w:p w14:paraId="37B11F5C" w14:textId="6CACC733" w:rsidR="00930DC3" w:rsidRPr="0095411C" w:rsidRDefault="00320725" w:rsidP="008160E9">
      <w:pPr>
        <w:spacing w:line="300" w:lineRule="exact"/>
        <w:ind w:leftChars="240" w:left="744"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府が条例に基づき許</w:t>
      </w:r>
      <w:r w:rsidRPr="0095411C">
        <w:rPr>
          <w:rFonts w:ascii="HG丸ｺﾞｼｯｸM-PRO" w:eastAsia="HG丸ｺﾞｼｯｸM-PRO" w:hAnsi="HG丸ｺﾞｼｯｸM-PRO" w:hint="eastAsia"/>
          <w:sz w:val="24"/>
        </w:rPr>
        <w:t>可する催し物等の安全な開催</w:t>
      </w:r>
    </w:p>
    <w:p w14:paraId="3B62F187" w14:textId="554B1F8B" w:rsidR="003B7031" w:rsidRPr="0095411C" w:rsidRDefault="003B7031" w:rsidP="008160E9">
      <w:pPr>
        <w:spacing w:line="300" w:lineRule="exact"/>
        <w:ind w:firstLineChars="87" w:firstLine="209"/>
        <w:rPr>
          <w:rFonts w:ascii="HG丸ｺﾞｼｯｸM-PRO" w:eastAsia="HG丸ｺﾞｼｯｸM-PRO" w:hAnsi="HG丸ｺﾞｼｯｸM-PRO"/>
          <w:sz w:val="24"/>
        </w:rPr>
      </w:pPr>
    </w:p>
    <w:p w14:paraId="07CE58AB" w14:textId="6F833BB9" w:rsidR="007E0252" w:rsidRPr="0095411C" w:rsidRDefault="00474F55" w:rsidP="00474F55">
      <w:pPr>
        <w:spacing w:line="300" w:lineRule="exact"/>
        <w:ind w:leftChars="100" w:left="330" w:hangingChars="50" w:hanging="1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sz w:val="24"/>
        </w:rPr>
        <w:t>2)</w:t>
      </w:r>
      <w:r w:rsidR="00930DC3" w:rsidRPr="0095411C">
        <w:rPr>
          <w:rFonts w:ascii="HG丸ｺﾞｼｯｸM-PRO" w:eastAsia="HG丸ｺﾞｼｯｸM-PRO" w:hAnsi="HG丸ｺﾞｼｯｸM-PRO" w:hint="eastAsia"/>
          <w:sz w:val="24"/>
        </w:rPr>
        <w:t>施設の老朽化や計画的な更新による府の工事</w:t>
      </w:r>
      <w:r w:rsidR="00F17C1D" w:rsidRPr="0095411C">
        <w:rPr>
          <w:rFonts w:ascii="HG丸ｺﾞｼｯｸM-PRO" w:eastAsia="HG丸ｺﾞｼｯｸM-PRO" w:hAnsi="HG丸ｺﾞｼｯｸM-PRO" w:hint="eastAsia"/>
          <w:sz w:val="24"/>
        </w:rPr>
        <w:t>等に伴う公園施設の閉鎖について、指定管理者はこれに協力すること</w:t>
      </w:r>
      <w:r w:rsidR="00D1372B" w:rsidRPr="0095411C">
        <w:rPr>
          <w:rFonts w:ascii="HG丸ｺﾞｼｯｸM-PRO" w:eastAsia="HG丸ｺﾞｼｯｸM-PRO" w:hAnsi="HG丸ｺﾞｼｯｸM-PRO" w:hint="eastAsia"/>
          <w:sz w:val="24"/>
        </w:rPr>
        <w:t>。</w:t>
      </w:r>
    </w:p>
    <w:p w14:paraId="33821DA0" w14:textId="77777777" w:rsidR="00474F55" w:rsidRPr="0095411C" w:rsidRDefault="00474F55" w:rsidP="00474F55">
      <w:pPr>
        <w:pStyle w:val="a6"/>
        <w:spacing w:line="300" w:lineRule="exact"/>
        <w:ind w:leftChars="0" w:left="420"/>
        <w:rPr>
          <w:rFonts w:ascii="HG丸ｺﾞｼｯｸM-PRO" w:eastAsia="HG丸ｺﾞｼｯｸM-PRO" w:hAnsi="HG丸ｺﾞｼｯｸM-PRO"/>
          <w:sz w:val="24"/>
        </w:rPr>
      </w:pPr>
    </w:p>
    <w:p w14:paraId="0285D0A4" w14:textId="573A4256" w:rsidR="007E0252" w:rsidRPr="0095411C" w:rsidRDefault="007E0252" w:rsidP="008160E9">
      <w:pPr>
        <w:spacing w:line="300" w:lineRule="exact"/>
        <w:ind w:leftChars="101" w:left="488" w:hangingChars="115" w:hanging="27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(3)府が行政の福祉化の取組として、当該公園施設の清掃現場等における障がい者の清掃訓練等を通じた府の施策（障がい者の就労支援）を実施しているため、その施策との協力を図っていただくことが必要である。また、障がい福祉事業所で生産された製品の販売や、障がい者とふれあえる花壇の設置など、福祉的活用の検討を行うこと。</w:t>
      </w:r>
    </w:p>
    <w:p w14:paraId="210CDEFF" w14:textId="77777777" w:rsidR="00930DC3" w:rsidRPr="0095411C" w:rsidRDefault="00930DC3" w:rsidP="007E0252">
      <w:pPr>
        <w:pStyle w:val="a6"/>
        <w:spacing w:line="300" w:lineRule="exact"/>
        <w:ind w:leftChars="0" w:left="770" w:firstLineChars="87" w:firstLine="209"/>
        <w:rPr>
          <w:rFonts w:ascii="HG丸ｺﾞｼｯｸM-PRO" w:eastAsia="HG丸ｺﾞｼｯｸM-PRO" w:hAnsi="HG丸ｺﾞｼｯｸM-PRO"/>
          <w:sz w:val="24"/>
        </w:rPr>
      </w:pPr>
    </w:p>
    <w:p w14:paraId="05D3968F" w14:textId="7AD65B11" w:rsidR="00930DC3" w:rsidRPr="0095411C" w:rsidRDefault="007E0252" w:rsidP="008160E9">
      <w:pPr>
        <w:spacing w:line="300" w:lineRule="exact"/>
        <w:ind w:leftChars="100" w:left="558" w:hangingChars="145" w:hanging="34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(4)</w:t>
      </w:r>
      <w:r w:rsidR="00930DC3" w:rsidRPr="0095411C">
        <w:rPr>
          <w:rFonts w:ascii="HG丸ｺﾞｼｯｸM-PRO" w:eastAsia="HG丸ｺﾞｼｯｸM-PRO" w:hAnsi="HG丸ｺﾞｼｯｸM-PRO" w:hint="eastAsia"/>
          <w:sz w:val="24"/>
        </w:rPr>
        <w:t>府が公募により</w:t>
      </w:r>
      <w:r w:rsidR="00233F42">
        <w:rPr>
          <w:rFonts w:ascii="HG丸ｺﾞｼｯｸM-PRO" w:eastAsia="HG丸ｺﾞｼｯｸM-PRO" w:hAnsi="HG丸ｺﾞｼｯｸM-PRO" w:hint="eastAsia"/>
          <w:sz w:val="24"/>
        </w:rPr>
        <w:t>選定したものが</w:t>
      </w:r>
      <w:r w:rsidR="008A4294" w:rsidRPr="0095411C">
        <w:rPr>
          <w:rFonts w:ascii="HG丸ｺﾞｼｯｸM-PRO" w:eastAsia="HG丸ｺﾞｼｯｸM-PRO" w:hAnsi="HG丸ｺﾞｼｯｸM-PRO" w:hint="eastAsia"/>
          <w:sz w:val="24"/>
        </w:rPr>
        <w:t>自動販売</w:t>
      </w:r>
      <w:r w:rsidR="00930DC3" w:rsidRPr="0095411C">
        <w:rPr>
          <w:rFonts w:ascii="HG丸ｺﾞｼｯｸM-PRO" w:eastAsia="HG丸ｺﾞｼｯｸM-PRO" w:hAnsi="HG丸ｺﾞｼｯｸM-PRO" w:hint="eastAsia"/>
          <w:sz w:val="24"/>
        </w:rPr>
        <w:t>機を設置している場合、指定管理者はこれに協力するものとし、次の項目について、</w:t>
      </w:r>
      <w:r w:rsidR="008A4294" w:rsidRPr="0095411C">
        <w:rPr>
          <w:rFonts w:ascii="HG丸ｺﾞｼｯｸM-PRO" w:eastAsia="HG丸ｺﾞｼｯｸM-PRO" w:hAnsi="HG丸ｺﾞｼｯｸM-PRO" w:hint="eastAsia"/>
          <w:sz w:val="24"/>
        </w:rPr>
        <w:t>自動販売機</w:t>
      </w:r>
      <w:r w:rsidR="00930DC3" w:rsidRPr="0095411C">
        <w:rPr>
          <w:rFonts w:ascii="HG丸ｺﾞｼｯｸM-PRO" w:eastAsia="HG丸ｺﾞｼｯｸM-PRO" w:hAnsi="HG丸ｺﾞｼｯｸM-PRO" w:hint="eastAsia"/>
          <w:sz w:val="24"/>
        </w:rPr>
        <w:t>設置事業者と協議を行い</w:t>
      </w:r>
      <w:r w:rsidR="00F17C1D" w:rsidRPr="0095411C">
        <w:rPr>
          <w:rFonts w:ascii="HG丸ｺﾞｼｯｸM-PRO" w:eastAsia="HG丸ｺﾞｼｯｸM-PRO" w:hAnsi="HG丸ｺﾞｼｯｸM-PRO" w:hint="eastAsia"/>
          <w:sz w:val="24"/>
        </w:rPr>
        <w:t>、</w:t>
      </w:r>
      <w:r w:rsidR="00930DC3" w:rsidRPr="0095411C">
        <w:rPr>
          <w:rFonts w:ascii="HG丸ｺﾞｼｯｸM-PRO" w:eastAsia="HG丸ｺﾞｼｯｸM-PRO" w:hAnsi="HG丸ｺﾞｼｯｸM-PRO" w:hint="eastAsia"/>
          <w:sz w:val="24"/>
        </w:rPr>
        <w:t>協定書で定めることとする。</w:t>
      </w:r>
    </w:p>
    <w:p w14:paraId="2143AF16" w14:textId="77777777" w:rsidR="00930DC3" w:rsidRPr="0095411C" w:rsidRDefault="00930DC3" w:rsidP="007E0252">
      <w:pPr>
        <w:spacing w:line="300" w:lineRule="exact"/>
        <w:ind w:leftChars="400" w:left="840" w:firstLineChars="87" w:firstLine="209"/>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○使用済容器・ゴミの回収方法について</w:t>
      </w:r>
    </w:p>
    <w:p w14:paraId="3CA0AF3E" w14:textId="77777777" w:rsidR="00930DC3" w:rsidRPr="0095411C" w:rsidRDefault="00930DC3" w:rsidP="007E0252">
      <w:pPr>
        <w:spacing w:line="300" w:lineRule="exact"/>
        <w:ind w:leftChars="400" w:left="840" w:firstLineChars="87" w:firstLine="209"/>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○自動販売機の設置及び商品補充方法等について</w:t>
      </w:r>
    </w:p>
    <w:p w14:paraId="7B6FA59A" w14:textId="77777777" w:rsidR="00930DC3" w:rsidRPr="0095411C" w:rsidRDefault="00F17C1D" w:rsidP="007E0252">
      <w:pPr>
        <w:spacing w:line="300" w:lineRule="exact"/>
        <w:ind w:leftChars="400" w:left="840" w:firstLineChars="87" w:firstLine="209"/>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○自動販売機利用者からのクレーム・</w:t>
      </w:r>
      <w:r w:rsidR="00930DC3" w:rsidRPr="0095411C">
        <w:rPr>
          <w:rFonts w:ascii="HG丸ｺﾞｼｯｸM-PRO" w:eastAsia="HG丸ｺﾞｼｯｸM-PRO" w:hAnsi="HG丸ｺﾞｼｯｸM-PRO" w:hint="eastAsia"/>
          <w:sz w:val="24"/>
        </w:rPr>
        <w:t>トラブル処理について</w:t>
      </w:r>
    </w:p>
    <w:p w14:paraId="0530FB1C" w14:textId="77777777" w:rsidR="00930DC3" w:rsidRPr="0095411C" w:rsidRDefault="00930DC3" w:rsidP="007E0252">
      <w:pPr>
        <w:spacing w:line="300" w:lineRule="exact"/>
        <w:ind w:leftChars="400" w:left="840" w:firstLineChars="87" w:firstLine="209"/>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○事故処理の報告等、警察等関係者への連絡体制について</w:t>
      </w:r>
    </w:p>
    <w:p w14:paraId="431E25E2" w14:textId="77777777" w:rsidR="00930DC3" w:rsidRPr="0095411C" w:rsidRDefault="00930DC3" w:rsidP="007E0252">
      <w:pPr>
        <w:spacing w:line="300" w:lineRule="exact"/>
        <w:ind w:leftChars="400" w:left="840" w:firstLineChars="87" w:firstLine="209"/>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○メーターの検針及び光熱水費の支払い方法について</w:t>
      </w:r>
    </w:p>
    <w:p w14:paraId="76A0183B" w14:textId="77777777" w:rsidR="00930DC3" w:rsidRPr="0095411C" w:rsidRDefault="00930DC3" w:rsidP="007E0252">
      <w:pPr>
        <w:spacing w:line="300" w:lineRule="exact"/>
        <w:ind w:leftChars="400" w:left="840" w:firstLineChars="87" w:firstLine="209"/>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○非常時の際のフリーベンド方法について</w:t>
      </w:r>
    </w:p>
    <w:p w14:paraId="76CE740F" w14:textId="76B00225" w:rsidR="00930DC3" w:rsidRPr="0095411C" w:rsidRDefault="00930DC3" w:rsidP="007E0252">
      <w:pPr>
        <w:spacing w:line="300" w:lineRule="exact"/>
        <w:ind w:leftChars="400" w:left="840" w:firstLineChars="87" w:firstLine="209"/>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○その他協議が必要な事項について</w:t>
      </w:r>
    </w:p>
    <w:p w14:paraId="594F468B" w14:textId="77777777" w:rsidR="00474F55" w:rsidRPr="0095411C" w:rsidRDefault="00474F55" w:rsidP="007E0252">
      <w:pPr>
        <w:spacing w:line="300" w:lineRule="exact"/>
        <w:ind w:leftChars="400" w:left="840" w:firstLineChars="87" w:firstLine="209"/>
        <w:rPr>
          <w:rFonts w:ascii="HG丸ｺﾞｼｯｸM-PRO" w:eastAsia="HG丸ｺﾞｼｯｸM-PRO" w:hAnsi="HG丸ｺﾞｼｯｸM-PRO"/>
          <w:sz w:val="24"/>
        </w:rPr>
      </w:pPr>
    </w:p>
    <w:p w14:paraId="6947618D" w14:textId="69FEEE3B" w:rsidR="00930DC3" w:rsidRPr="0095411C" w:rsidRDefault="007E0252" w:rsidP="008160E9">
      <w:pPr>
        <w:spacing w:line="300" w:lineRule="exact"/>
        <w:ind w:leftChars="119" w:left="528" w:hangingChars="116" w:hanging="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(5)</w:t>
      </w:r>
      <w:r w:rsidR="00930DC3" w:rsidRPr="0095411C">
        <w:rPr>
          <w:rFonts w:ascii="HG丸ｺﾞｼｯｸM-PRO" w:eastAsia="HG丸ｺﾞｼｯｸM-PRO" w:hAnsi="HG丸ｺﾞｼｯｸM-PRO" w:hint="eastAsia"/>
          <w:sz w:val="24"/>
        </w:rPr>
        <w:t>府発注工事に伴い、園内の電気・水道が用いられる場合、指定管理者はこれに協力するものとし、メーターの検針</w:t>
      </w:r>
      <w:r w:rsidR="00F17C1D" w:rsidRPr="0095411C">
        <w:rPr>
          <w:rFonts w:ascii="HG丸ｺﾞｼｯｸM-PRO" w:eastAsia="HG丸ｺﾞｼｯｸM-PRO" w:hAnsi="HG丸ｺﾞｼｯｸM-PRO" w:hint="eastAsia"/>
          <w:sz w:val="24"/>
        </w:rPr>
        <w:t>及び光熱水費の支払い方法について工事業者等と確認・調整すること</w:t>
      </w:r>
    </w:p>
    <w:p w14:paraId="74062C5D" w14:textId="77777777" w:rsidR="00166C55" w:rsidRPr="0095411C" w:rsidRDefault="00166C55" w:rsidP="008160E9">
      <w:pPr>
        <w:spacing w:line="300" w:lineRule="exact"/>
        <w:ind w:leftChars="119" w:left="528" w:hangingChars="116" w:hanging="278"/>
        <w:rPr>
          <w:rFonts w:ascii="HG丸ｺﾞｼｯｸM-PRO" w:eastAsia="HG丸ｺﾞｼｯｸM-PRO" w:hAnsi="HG丸ｺﾞｼｯｸM-PRO"/>
          <w:sz w:val="24"/>
        </w:rPr>
      </w:pPr>
    </w:p>
    <w:p w14:paraId="72765308" w14:textId="1E326878" w:rsidR="00930DC3" w:rsidRPr="0095411C" w:rsidRDefault="00630075" w:rsidP="008160E9">
      <w:pPr>
        <w:spacing w:line="300" w:lineRule="exact"/>
        <w:ind w:leftChars="127" w:left="629" w:hangingChars="151" w:hanging="362"/>
        <w:rPr>
          <w:rFonts w:ascii="HG丸ｺﾞｼｯｸM-PRO" w:eastAsia="HG丸ｺﾞｼｯｸM-PRO" w:hAnsi="HG丸ｺﾞｼｯｸM-PRO"/>
          <w:sz w:val="24"/>
        </w:rPr>
      </w:pPr>
      <w:bookmarkStart w:id="270" w:name="_Toc48052492"/>
      <w:bookmarkStart w:id="271" w:name="_Toc48052488"/>
      <w:bookmarkEnd w:id="267"/>
      <w:r w:rsidRPr="0095411C">
        <w:rPr>
          <w:rFonts w:ascii="HG丸ｺﾞｼｯｸM-PRO" w:eastAsia="HG丸ｺﾞｼｯｸM-PRO" w:hAnsi="HG丸ｺﾞｼｯｸM-PRO" w:hint="eastAsia"/>
          <w:sz w:val="24"/>
        </w:rPr>
        <w:t>(6)</w:t>
      </w:r>
      <w:r w:rsidR="00930DC3" w:rsidRPr="0095411C">
        <w:rPr>
          <w:rFonts w:ascii="HG丸ｺﾞｼｯｸM-PRO" w:eastAsia="HG丸ｺﾞｼｯｸM-PRO" w:hAnsi="HG丸ｺﾞｼｯｸM-PRO" w:hint="eastAsia"/>
          <w:sz w:val="24"/>
        </w:rPr>
        <w:t>指定管理者は、運営管理及び維持管理に関して、各種照会、実地調査、協議</w:t>
      </w:r>
      <w:r w:rsidR="00BB3289" w:rsidRPr="0095411C">
        <w:rPr>
          <w:rFonts w:ascii="HG丸ｺﾞｼｯｸM-PRO" w:eastAsia="HG丸ｺﾞｼｯｸM-PRO" w:hAnsi="HG丸ｺﾞｼｯｸM-PRO" w:hint="eastAsia"/>
          <w:sz w:val="24"/>
        </w:rPr>
        <w:t>等</w:t>
      </w:r>
      <w:r w:rsidR="00930DC3" w:rsidRPr="0095411C">
        <w:rPr>
          <w:rFonts w:ascii="HG丸ｺﾞｼｯｸM-PRO" w:eastAsia="HG丸ｺﾞｼｯｸM-PRO" w:hAnsi="HG丸ｺﾞｼｯｸM-PRO" w:hint="eastAsia"/>
          <w:sz w:val="24"/>
        </w:rPr>
        <w:t>を、府が求めた場合には、応じるものとする。</w:t>
      </w:r>
    </w:p>
    <w:p w14:paraId="405C60ED" w14:textId="1B17E1F9" w:rsidR="00930DC3" w:rsidRPr="0095411C" w:rsidRDefault="00930DC3" w:rsidP="008160E9">
      <w:pPr>
        <w:pStyle w:val="a6"/>
        <w:spacing w:line="300" w:lineRule="exact"/>
        <w:ind w:leftChars="227" w:left="477"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また、指定期間中の社会経済情勢の変化等により、業務内容の変更を府が求めた場合についても、協議に応じるものとする。</w:t>
      </w:r>
    </w:p>
    <w:p w14:paraId="0F9F4F2E" w14:textId="77777777" w:rsidR="00233E55" w:rsidRPr="0095411C" w:rsidRDefault="00233E55" w:rsidP="00A61500">
      <w:pPr>
        <w:spacing w:line="300" w:lineRule="exact"/>
        <w:rPr>
          <w:rFonts w:ascii="HG丸ｺﾞｼｯｸM-PRO" w:eastAsia="HG丸ｺﾞｼｯｸM-PRO" w:hAnsi="HG丸ｺﾞｼｯｸM-PRO"/>
          <w:sz w:val="24"/>
        </w:rPr>
      </w:pPr>
    </w:p>
    <w:p w14:paraId="26FC1F1D" w14:textId="57A9F9E0" w:rsidR="001414DD" w:rsidRPr="0095411C" w:rsidRDefault="00630075" w:rsidP="008160E9">
      <w:pPr>
        <w:spacing w:line="300" w:lineRule="exact"/>
        <w:ind w:leftChars="126" w:left="265"/>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(7)</w:t>
      </w:r>
      <w:r w:rsidR="001414DD" w:rsidRPr="0095411C">
        <w:rPr>
          <w:rFonts w:ascii="HG丸ｺﾞｼｯｸM-PRO" w:eastAsia="HG丸ｺﾞｼｯｸM-PRO" w:hAnsi="HG丸ｺﾞｼｯｸM-PRO"/>
          <w:sz w:val="24"/>
        </w:rPr>
        <w:t>ESCO事業の実施</w:t>
      </w:r>
    </w:p>
    <w:p w14:paraId="6447D6D8" w14:textId="29056F13" w:rsidR="001414DD" w:rsidRPr="0095411C" w:rsidRDefault="001414DD" w:rsidP="001414DD">
      <w:pPr>
        <w:pStyle w:val="a6"/>
        <w:spacing w:line="300" w:lineRule="exact"/>
        <w:ind w:leftChars="0" w:left="562" w:firstLineChars="100" w:firstLine="240"/>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lastRenderedPageBreak/>
        <w:t>府営公園（一部</w:t>
      </w:r>
      <w:r w:rsidR="00474F55" w:rsidRPr="0095411C">
        <w:rPr>
          <w:rFonts w:ascii="HG丸ｺﾞｼｯｸM-PRO" w:eastAsia="HG丸ｺﾞｼｯｸM-PRO" w:hAnsi="HG丸ｺﾞｼｯｸM-PRO" w:hint="eastAsia"/>
          <w:snapToGrid w:val="0"/>
          <w:kern w:val="0"/>
          <w:sz w:val="24"/>
        </w:rPr>
        <w:t>を</w:t>
      </w:r>
      <w:r w:rsidRPr="0095411C">
        <w:rPr>
          <w:rFonts w:ascii="HG丸ｺﾞｼｯｸM-PRO" w:eastAsia="HG丸ｺﾞｼｯｸM-PRO" w:hAnsi="HG丸ｺﾞｼｯｸM-PRO" w:hint="eastAsia"/>
          <w:snapToGrid w:val="0"/>
          <w:kern w:val="0"/>
          <w:sz w:val="24"/>
        </w:rPr>
        <w:t>除く。）の施設は、「大阪府ＥＳＣＯアクションプラン」におけるＥＳＣＯ事業対象施設になっている。このため、電気関係については府がＥＳＣＯ事業者と契約（※公園により契約期間が異なります。）した省エネ設備を設置しているため、その設備を利用して施設の運用を行うものとする。なお、ＥＳＣＯ事業者との契約期間中は、ＥＳＣＯ事業者により保守点検や維持修繕業務が実施される。</w:t>
      </w:r>
    </w:p>
    <w:p w14:paraId="3309FD21" w14:textId="41F19BE2" w:rsidR="001414DD" w:rsidRPr="0095411C" w:rsidRDefault="001414DD" w:rsidP="001414DD">
      <w:pPr>
        <w:pStyle w:val="a6"/>
        <w:spacing w:line="300" w:lineRule="exact"/>
        <w:ind w:leftChars="0" w:left="562" w:firstLineChars="100" w:firstLine="240"/>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なお、各公園の対象施設は管理マニュアルを参照すること。</w:t>
      </w:r>
    </w:p>
    <w:p w14:paraId="3AA61772" w14:textId="77777777" w:rsidR="00FC2781" w:rsidRPr="0095411C" w:rsidRDefault="00FC2781" w:rsidP="00FC2781">
      <w:pPr>
        <w:pStyle w:val="a6"/>
        <w:spacing w:line="300" w:lineRule="exact"/>
        <w:ind w:leftChars="0" w:left="562" w:firstLineChars="100" w:firstLine="240"/>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原則、</w:t>
      </w:r>
      <w:r w:rsidRPr="0095411C">
        <w:rPr>
          <w:rFonts w:ascii="HG丸ｺﾞｼｯｸM-PRO" w:eastAsia="HG丸ｺﾞｼｯｸM-PRO" w:hAnsi="HG丸ｺﾞｼｯｸM-PRO"/>
          <w:snapToGrid w:val="0"/>
          <w:kern w:val="0"/>
          <w:sz w:val="24"/>
        </w:rPr>
        <w:t>ESCO事業契約期間内は省エネ設備の撤去は認めないが、万が一もし、魅力向上事業による施設整備等によって当該設備の撤去が必要と分かったなった場合は速やかに土木事務所に報告共有（土木事務所は公園課へ報告）するとともに、ESCO事業者にも相談すること。</w:t>
      </w:r>
    </w:p>
    <w:p w14:paraId="21409A9B" w14:textId="3E400FAC" w:rsidR="001414DD" w:rsidRPr="0095411C" w:rsidRDefault="00FC2781" w:rsidP="00FC2781">
      <w:pPr>
        <w:pStyle w:val="a6"/>
        <w:spacing w:line="300" w:lineRule="exact"/>
        <w:ind w:leftChars="0" w:left="562" w:firstLineChars="100" w:firstLine="240"/>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snapToGrid w:val="0"/>
          <w:kern w:val="0"/>
          <w:sz w:val="24"/>
        </w:rPr>
        <w:t>なお、撤去した場合は府により事業契約に対する予算措置が必要となるため、撤去する前年度の8月頃までには共有すること。</w:t>
      </w:r>
    </w:p>
    <w:p w14:paraId="21C2E32D" w14:textId="77777777" w:rsidR="00FC2781" w:rsidRPr="0095411C" w:rsidRDefault="00FC2781" w:rsidP="00FC2781">
      <w:pPr>
        <w:spacing w:line="300" w:lineRule="exact"/>
        <w:rPr>
          <w:rFonts w:ascii="HG丸ｺﾞｼｯｸM-PRO" w:eastAsia="HG丸ｺﾞｼｯｸM-PRO" w:hAnsi="HG丸ｺﾞｼｯｸM-PRO"/>
          <w:snapToGrid w:val="0"/>
          <w:kern w:val="0"/>
          <w:sz w:val="24"/>
        </w:rPr>
      </w:pPr>
    </w:p>
    <w:p w14:paraId="4677E7F4" w14:textId="77777777" w:rsidR="001414DD" w:rsidRPr="0095411C" w:rsidRDefault="001414DD" w:rsidP="008160E9">
      <w:pPr>
        <w:spacing w:line="300" w:lineRule="exact"/>
        <w:ind w:leftChars="60" w:left="587" w:hangingChars="192" w:hanging="461"/>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《ＥＳＣＯ事業について》</w:t>
      </w:r>
    </w:p>
    <w:p w14:paraId="010A4599" w14:textId="77777777" w:rsidR="001414DD" w:rsidRPr="0095411C" w:rsidRDefault="001414DD" w:rsidP="008160E9">
      <w:pPr>
        <w:spacing w:line="300" w:lineRule="exact"/>
        <w:ind w:leftChars="279" w:left="586" w:firstLineChars="52" w:firstLine="125"/>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既存庁舎等を民間の資金とノウハウを生かして省エネルギー化改修し、省エネルギー化による光熱水費の削減分で改修工事に係る経費等を償還し、残余を府とＥＳＣＯ事業者の利益とする事業。</w:t>
      </w:r>
    </w:p>
    <w:p w14:paraId="021CBCC7" w14:textId="77777777" w:rsidR="001414DD" w:rsidRPr="0095411C" w:rsidRDefault="001414DD" w:rsidP="008160E9">
      <w:pPr>
        <w:spacing w:line="300" w:lineRule="exact"/>
        <w:ind w:leftChars="160" w:left="336" w:firstLineChars="100" w:firstLine="240"/>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※ＥＳＣＯ事業契約期間と対象公園</w:t>
      </w:r>
    </w:p>
    <w:p w14:paraId="2382C8A1" w14:textId="5714A9DC" w:rsidR="001414DD" w:rsidRPr="0095411C" w:rsidRDefault="001414DD" w:rsidP="008160E9">
      <w:pPr>
        <w:spacing w:line="300" w:lineRule="exact"/>
        <w:ind w:firstLineChars="280" w:firstLine="672"/>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・平成</w:t>
      </w:r>
      <w:r w:rsidR="004D125E" w:rsidRPr="0095411C">
        <w:rPr>
          <w:rFonts w:ascii="HG丸ｺﾞｼｯｸM-PRO" w:eastAsia="HG丸ｺﾞｼｯｸM-PRO" w:hAnsi="HG丸ｺﾞｼｯｸM-PRO" w:hint="eastAsia"/>
          <w:snapToGrid w:val="0"/>
          <w:kern w:val="0"/>
          <w:sz w:val="24"/>
        </w:rPr>
        <w:t>29</w:t>
      </w:r>
      <w:r w:rsidRPr="0095411C">
        <w:rPr>
          <w:rFonts w:ascii="HG丸ｺﾞｼｯｸM-PRO" w:eastAsia="HG丸ｺﾞｼｯｸM-PRO" w:hAnsi="HG丸ｺﾞｼｯｸM-PRO" w:hint="eastAsia"/>
          <w:snapToGrid w:val="0"/>
          <w:kern w:val="0"/>
          <w:sz w:val="24"/>
        </w:rPr>
        <w:t>年度～令和</w:t>
      </w:r>
      <w:r w:rsidR="004D125E" w:rsidRPr="0095411C">
        <w:rPr>
          <w:rFonts w:ascii="HG丸ｺﾞｼｯｸM-PRO" w:eastAsia="HG丸ｺﾞｼｯｸM-PRO" w:hAnsi="HG丸ｺﾞｼｯｸM-PRO" w:hint="eastAsia"/>
          <w:snapToGrid w:val="0"/>
          <w:kern w:val="0"/>
          <w:sz w:val="24"/>
        </w:rPr>
        <w:t>15</w:t>
      </w:r>
      <w:r w:rsidRPr="0095411C">
        <w:rPr>
          <w:rFonts w:ascii="HG丸ｺﾞｼｯｸM-PRO" w:eastAsia="HG丸ｺﾞｼｯｸM-PRO" w:hAnsi="HG丸ｺﾞｼｯｸM-PRO" w:hint="eastAsia"/>
          <w:snapToGrid w:val="0"/>
          <w:kern w:val="0"/>
          <w:sz w:val="24"/>
        </w:rPr>
        <w:t>年度</w:t>
      </w:r>
    </w:p>
    <w:p w14:paraId="6B579F83" w14:textId="77777777" w:rsidR="001414DD" w:rsidRPr="0095411C" w:rsidRDefault="001414DD" w:rsidP="008160E9">
      <w:pPr>
        <w:spacing w:line="300" w:lineRule="exact"/>
        <w:ind w:firstLineChars="280" w:firstLine="672"/>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（対象）服部緑地、久宝寺緑地</w:t>
      </w:r>
      <w:r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napToGrid w:val="0"/>
          <w:kern w:val="0"/>
          <w:sz w:val="24"/>
        </w:rPr>
        <w:t>大泉緑地</w:t>
      </w:r>
    </w:p>
    <w:p w14:paraId="1B8F6009" w14:textId="25E9637C" w:rsidR="001414DD" w:rsidRPr="0095411C" w:rsidRDefault="001414DD" w:rsidP="008160E9">
      <w:pPr>
        <w:spacing w:line="300" w:lineRule="exact"/>
        <w:ind w:firstLineChars="280" w:firstLine="672"/>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・平成</w:t>
      </w:r>
      <w:r w:rsidR="004D125E" w:rsidRPr="0095411C">
        <w:rPr>
          <w:rFonts w:ascii="HG丸ｺﾞｼｯｸM-PRO" w:eastAsia="HG丸ｺﾞｼｯｸM-PRO" w:hAnsi="HG丸ｺﾞｼｯｸM-PRO" w:hint="eastAsia"/>
          <w:snapToGrid w:val="0"/>
          <w:kern w:val="0"/>
          <w:sz w:val="24"/>
        </w:rPr>
        <w:t>30</w:t>
      </w:r>
      <w:r w:rsidRPr="0095411C">
        <w:rPr>
          <w:rFonts w:ascii="HG丸ｺﾞｼｯｸM-PRO" w:eastAsia="HG丸ｺﾞｼｯｸM-PRO" w:hAnsi="HG丸ｺﾞｼｯｸM-PRO" w:hint="eastAsia"/>
          <w:snapToGrid w:val="0"/>
          <w:kern w:val="0"/>
          <w:sz w:val="24"/>
        </w:rPr>
        <w:t>年度～令和</w:t>
      </w:r>
      <w:r w:rsidR="004D125E" w:rsidRPr="0095411C">
        <w:rPr>
          <w:rFonts w:ascii="HG丸ｺﾞｼｯｸM-PRO" w:eastAsia="HG丸ｺﾞｼｯｸM-PRO" w:hAnsi="HG丸ｺﾞｼｯｸM-PRO" w:hint="eastAsia"/>
          <w:snapToGrid w:val="0"/>
          <w:kern w:val="0"/>
          <w:sz w:val="24"/>
        </w:rPr>
        <w:t>16</w:t>
      </w:r>
      <w:r w:rsidRPr="0095411C">
        <w:rPr>
          <w:rFonts w:ascii="HG丸ｺﾞｼｯｸM-PRO" w:eastAsia="HG丸ｺﾞｼｯｸM-PRO" w:hAnsi="HG丸ｺﾞｼｯｸM-PRO" w:hint="eastAsia"/>
          <w:snapToGrid w:val="0"/>
          <w:kern w:val="0"/>
          <w:sz w:val="24"/>
        </w:rPr>
        <w:t>年度</w:t>
      </w:r>
    </w:p>
    <w:p w14:paraId="666409AA" w14:textId="77777777" w:rsidR="001414DD" w:rsidRPr="0095411C" w:rsidRDefault="001414DD" w:rsidP="008160E9">
      <w:pPr>
        <w:spacing w:line="300" w:lineRule="exact"/>
        <w:ind w:firstLineChars="280" w:firstLine="672"/>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（対象）浜寺公園、錦織公園、石川河川公園、長野公園</w:t>
      </w:r>
      <w:r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napToGrid w:val="0"/>
          <w:kern w:val="0"/>
          <w:sz w:val="24"/>
        </w:rPr>
        <w:t>りんくう公園</w:t>
      </w:r>
    </w:p>
    <w:p w14:paraId="26D3BB24" w14:textId="412882E9" w:rsidR="001414DD" w:rsidRPr="0095411C" w:rsidRDefault="001414DD" w:rsidP="008160E9">
      <w:pPr>
        <w:spacing w:line="300" w:lineRule="exact"/>
        <w:ind w:firstLineChars="280" w:firstLine="672"/>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・令和元年度～令和</w:t>
      </w:r>
      <w:r w:rsidR="004D125E" w:rsidRPr="0095411C">
        <w:rPr>
          <w:rFonts w:ascii="HG丸ｺﾞｼｯｸM-PRO" w:eastAsia="HG丸ｺﾞｼｯｸM-PRO" w:hAnsi="HG丸ｺﾞｼｯｸM-PRO" w:hint="eastAsia"/>
          <w:snapToGrid w:val="0"/>
          <w:kern w:val="0"/>
          <w:sz w:val="24"/>
        </w:rPr>
        <w:t>17</w:t>
      </w:r>
      <w:r w:rsidRPr="0095411C">
        <w:rPr>
          <w:rFonts w:ascii="HG丸ｺﾞｼｯｸM-PRO" w:eastAsia="HG丸ｺﾞｼｯｸM-PRO" w:hAnsi="HG丸ｺﾞｼｯｸM-PRO" w:hint="eastAsia"/>
          <w:snapToGrid w:val="0"/>
          <w:kern w:val="0"/>
          <w:sz w:val="24"/>
        </w:rPr>
        <w:t>年度</w:t>
      </w:r>
    </w:p>
    <w:p w14:paraId="7B657506" w14:textId="77777777" w:rsidR="008160E9" w:rsidRPr="0095411C" w:rsidRDefault="001414DD" w:rsidP="008160E9">
      <w:pPr>
        <w:spacing w:line="300" w:lineRule="exact"/>
        <w:ind w:leftChars="100" w:left="210" w:firstLineChars="280" w:firstLine="672"/>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（対象）山田池公園、深北緑地、寝屋川公園、せんなん里海公園、</w:t>
      </w:r>
    </w:p>
    <w:p w14:paraId="23BF1BA3" w14:textId="07AFB954" w:rsidR="001414DD" w:rsidRPr="0095411C" w:rsidRDefault="001414DD" w:rsidP="008160E9">
      <w:pPr>
        <w:spacing w:line="300" w:lineRule="exact"/>
        <w:ind w:leftChars="100" w:left="210" w:firstLineChars="680" w:firstLine="1632"/>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二色の浜公園、箕面公園、住吉公園</w:t>
      </w:r>
      <w:r w:rsidRPr="0095411C">
        <w:rPr>
          <w:rFonts w:ascii="HG丸ｺﾞｼｯｸM-PRO" w:eastAsia="HG丸ｺﾞｼｯｸM-PRO" w:hAnsi="HG丸ｺﾞｼｯｸM-PRO" w:hint="eastAsia"/>
          <w:sz w:val="24"/>
        </w:rPr>
        <w:t>及び</w:t>
      </w:r>
      <w:r w:rsidRPr="0095411C">
        <w:rPr>
          <w:rFonts w:ascii="HG丸ｺﾞｼｯｸM-PRO" w:eastAsia="HG丸ｺﾞｼｯｸM-PRO" w:hAnsi="HG丸ｺﾞｼｯｸM-PRO" w:hint="eastAsia"/>
          <w:snapToGrid w:val="0"/>
          <w:kern w:val="0"/>
          <w:sz w:val="24"/>
        </w:rPr>
        <w:t>住之江公園</w:t>
      </w:r>
    </w:p>
    <w:p w14:paraId="75940198" w14:textId="77777777" w:rsidR="001414DD" w:rsidRPr="0095411C" w:rsidRDefault="001414DD" w:rsidP="008160E9">
      <w:pPr>
        <w:pStyle w:val="a6"/>
        <w:spacing w:line="300" w:lineRule="exact"/>
        <w:ind w:leftChars="0" w:left="562" w:firstLineChars="500" w:firstLine="1200"/>
        <w:rPr>
          <w:rFonts w:ascii="HG丸ｺﾞｼｯｸM-PRO" w:eastAsia="HG丸ｺﾞｼｯｸM-PRO" w:hAnsi="HG丸ｺﾞｼｯｸM-PRO"/>
          <w:snapToGrid w:val="0"/>
          <w:kern w:val="0"/>
          <w:sz w:val="24"/>
        </w:rPr>
      </w:pPr>
      <w:r w:rsidRPr="0095411C">
        <w:rPr>
          <w:rFonts w:ascii="HG丸ｺﾞｼｯｸM-PRO" w:eastAsia="HG丸ｺﾞｼｯｸM-PRO" w:hAnsi="HG丸ｺﾞｼｯｸM-PRO" w:hint="eastAsia"/>
          <w:snapToGrid w:val="0"/>
          <w:kern w:val="0"/>
          <w:sz w:val="24"/>
        </w:rPr>
        <w:t>＊蜻蛉池公園及び枚岡公園については実施していない。</w:t>
      </w:r>
    </w:p>
    <w:p w14:paraId="2B65306A" w14:textId="77777777" w:rsidR="00666D5B" w:rsidRPr="0095411C" w:rsidRDefault="00666D5B" w:rsidP="001414DD">
      <w:pPr>
        <w:spacing w:line="300" w:lineRule="exact"/>
        <w:rPr>
          <w:rFonts w:ascii="HG丸ｺﾞｼｯｸM-PRO" w:eastAsia="HG丸ｺﾞｼｯｸM-PRO" w:hAnsi="HG丸ｺﾞｼｯｸM-PRO"/>
          <w:sz w:val="24"/>
        </w:rPr>
      </w:pPr>
    </w:p>
    <w:p w14:paraId="32FF4A3A" w14:textId="583DB00D" w:rsidR="00930DC3" w:rsidRPr="0095411C" w:rsidRDefault="00630075" w:rsidP="008160E9">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(8)</w:t>
      </w:r>
      <w:r w:rsidR="00CB7C6D" w:rsidRPr="0095411C">
        <w:rPr>
          <w:rFonts w:ascii="HG丸ｺﾞｼｯｸM-PRO" w:eastAsia="HG丸ｺﾞｼｯｸM-PRO" w:hAnsi="HG丸ｺﾞｼｯｸM-PRO" w:hint="eastAsia"/>
          <w:sz w:val="24"/>
        </w:rPr>
        <w:t>まいど</w:t>
      </w:r>
      <w:r w:rsidR="00C9570B" w:rsidRPr="0095411C">
        <w:rPr>
          <w:rFonts w:ascii="HG丸ｺﾞｼｯｸM-PRO" w:eastAsia="HG丸ｺﾞｼｯｸM-PRO" w:hAnsi="HG丸ｺﾞｼｯｸM-PRO" w:hint="eastAsia"/>
          <w:sz w:val="24"/>
        </w:rPr>
        <w:t>通報システム</w:t>
      </w:r>
    </w:p>
    <w:p w14:paraId="3031F860" w14:textId="780E086A" w:rsidR="006A72EB" w:rsidRPr="0095411C" w:rsidRDefault="00C9570B" w:rsidP="002B6E63">
      <w:pPr>
        <w:spacing w:line="300" w:lineRule="exact"/>
        <w:ind w:firstLineChars="50" w:firstLine="12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napToGrid w:val="0"/>
          <w:kern w:val="0"/>
          <w:sz w:val="24"/>
          <w:szCs w:val="24"/>
        </w:rPr>
        <w:t>「</w:t>
      </w:r>
      <w:r w:rsidRPr="0095411C">
        <w:rPr>
          <w:rFonts w:ascii="HG丸ｺﾞｼｯｸM-PRO" w:eastAsia="HG丸ｺﾞｼｯｸM-PRO" w:hAnsi="HG丸ｺﾞｼｯｸM-PRO"/>
          <w:snapToGrid w:val="0"/>
          <w:kern w:val="0"/>
          <w:sz w:val="24"/>
          <w:szCs w:val="24"/>
        </w:rPr>
        <w:t>LINE</w:t>
      </w:r>
      <w:r w:rsidR="00106486" w:rsidRPr="0095411C">
        <w:rPr>
          <w:rFonts w:ascii="HG丸ｺﾞｼｯｸM-PRO" w:eastAsia="HG丸ｺﾞｼｯｸM-PRO" w:hAnsi="HG丸ｺﾞｼｯｸM-PRO"/>
          <w:snapToGrid w:val="0"/>
          <w:kern w:val="0"/>
          <w:sz w:val="24"/>
          <w:szCs w:val="24"/>
        </w:rPr>
        <w:t>」を活用し</w:t>
      </w:r>
      <w:r w:rsidR="00686262" w:rsidRPr="0095411C">
        <w:rPr>
          <w:rFonts w:ascii="HG丸ｺﾞｼｯｸM-PRO" w:eastAsia="HG丸ｺﾞｼｯｸM-PRO" w:hAnsi="HG丸ｺﾞｼｯｸM-PRO" w:hint="eastAsia"/>
          <w:snapToGrid w:val="0"/>
          <w:kern w:val="0"/>
          <w:sz w:val="24"/>
          <w:szCs w:val="24"/>
        </w:rPr>
        <w:t>府民から</w:t>
      </w:r>
      <w:r w:rsidR="00106486" w:rsidRPr="0095411C">
        <w:rPr>
          <w:rFonts w:ascii="HG丸ｺﾞｼｯｸM-PRO" w:eastAsia="HG丸ｺﾞｼｯｸM-PRO" w:hAnsi="HG丸ｺﾞｼｯｸM-PRO" w:hint="eastAsia"/>
          <w:snapToGrid w:val="0"/>
          <w:kern w:val="0"/>
          <w:sz w:val="24"/>
          <w:szCs w:val="24"/>
        </w:rPr>
        <w:t>通報された</w:t>
      </w:r>
      <w:r w:rsidR="0098088D" w:rsidRPr="0095411C">
        <w:rPr>
          <w:rFonts w:ascii="HG丸ｺﾞｼｯｸM-PRO" w:eastAsia="HG丸ｺﾞｼｯｸM-PRO" w:hAnsi="HG丸ｺﾞｼｯｸM-PRO" w:hint="eastAsia"/>
          <w:snapToGrid w:val="0"/>
          <w:kern w:val="0"/>
          <w:sz w:val="24"/>
          <w:szCs w:val="24"/>
        </w:rPr>
        <w:t>公園内の損傷などの不具合</w:t>
      </w:r>
      <w:r w:rsidR="00106486" w:rsidRPr="0095411C">
        <w:rPr>
          <w:rFonts w:ascii="HG丸ｺﾞｼｯｸM-PRO" w:eastAsia="HG丸ｺﾞｼｯｸM-PRO" w:hAnsi="HG丸ｺﾞｼｯｸM-PRO" w:hint="eastAsia"/>
          <w:snapToGrid w:val="0"/>
          <w:kern w:val="0"/>
          <w:sz w:val="24"/>
          <w:szCs w:val="24"/>
        </w:rPr>
        <w:t>箇所</w:t>
      </w:r>
      <w:r w:rsidR="00380CA1" w:rsidRPr="0095411C">
        <w:rPr>
          <w:rFonts w:ascii="HG丸ｺﾞｼｯｸM-PRO" w:eastAsia="HG丸ｺﾞｼｯｸM-PRO" w:hAnsi="HG丸ｺﾞｼｯｸM-PRO" w:hint="eastAsia"/>
          <w:snapToGrid w:val="0"/>
          <w:kern w:val="0"/>
          <w:sz w:val="24"/>
          <w:szCs w:val="24"/>
        </w:rPr>
        <w:t>の情報について</w:t>
      </w:r>
      <w:r w:rsidR="00106486" w:rsidRPr="0095411C">
        <w:rPr>
          <w:rFonts w:ascii="HG丸ｺﾞｼｯｸM-PRO" w:eastAsia="HG丸ｺﾞｼｯｸM-PRO" w:hAnsi="HG丸ｺﾞｼｯｸM-PRO" w:hint="eastAsia"/>
          <w:snapToGrid w:val="0"/>
          <w:kern w:val="0"/>
          <w:sz w:val="24"/>
          <w:szCs w:val="24"/>
        </w:rPr>
        <w:t>は、</w:t>
      </w:r>
      <w:r w:rsidR="00B27B89">
        <w:rPr>
          <w:rFonts w:ascii="HG丸ｺﾞｼｯｸM-PRO" w:eastAsia="HG丸ｺﾞｼｯｸM-PRO" w:hAnsi="HG丸ｺﾞｼｯｸM-PRO" w:hint="eastAsia"/>
          <w:snapToGrid w:val="0"/>
          <w:kern w:val="0"/>
          <w:sz w:val="24"/>
          <w:szCs w:val="24"/>
        </w:rPr>
        <w:t>土木事務所で通報を受理し、必要</w:t>
      </w:r>
      <w:r w:rsidR="003B7CBB">
        <w:rPr>
          <w:rFonts w:ascii="HG丸ｺﾞｼｯｸM-PRO" w:eastAsia="HG丸ｺﾞｼｯｸM-PRO" w:hAnsi="HG丸ｺﾞｼｯｸM-PRO" w:hint="eastAsia"/>
          <w:snapToGrid w:val="0"/>
          <w:kern w:val="0"/>
          <w:sz w:val="24"/>
          <w:szCs w:val="24"/>
        </w:rPr>
        <w:t>に応じて指定管理者に対応を指示するので、指示に応じて対応の結果を報告すること。</w:t>
      </w:r>
    </w:p>
    <w:p w14:paraId="6DEC6638" w14:textId="211A722C" w:rsidR="0055292A" w:rsidRPr="0095411C" w:rsidRDefault="0055292A" w:rsidP="0055292A">
      <w:pPr>
        <w:spacing w:line="300" w:lineRule="exact"/>
        <w:rPr>
          <w:rFonts w:ascii="HG丸ｺﾞｼｯｸM-PRO" w:eastAsia="HG丸ｺﾞｼｯｸM-PRO" w:hAnsi="HG丸ｺﾞｼｯｸM-PRO"/>
          <w:sz w:val="24"/>
          <w:szCs w:val="24"/>
        </w:rPr>
      </w:pPr>
    </w:p>
    <w:p w14:paraId="6E71C868" w14:textId="7038A441" w:rsidR="0055292A" w:rsidRPr="0095411C" w:rsidRDefault="0055292A" w:rsidP="0055292A">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(９)</w:t>
      </w:r>
      <w:r w:rsidR="00681326" w:rsidRPr="0095411C">
        <w:rPr>
          <w:rFonts w:ascii="HG丸ｺﾞｼｯｸM-PRO" w:eastAsia="HG丸ｺﾞｼｯｸM-PRO" w:hAnsi="HG丸ｺﾞｼｯｸM-PRO" w:hint="eastAsia"/>
          <w:sz w:val="24"/>
        </w:rPr>
        <w:t>月間広報・</w:t>
      </w:r>
      <w:r w:rsidRPr="0095411C">
        <w:rPr>
          <w:rFonts w:ascii="HG丸ｺﾞｼｯｸM-PRO" w:eastAsia="HG丸ｺﾞｼｯｸM-PRO" w:hAnsi="HG丸ｺﾞｼｯｸM-PRO" w:hint="eastAsia"/>
          <w:sz w:val="24"/>
        </w:rPr>
        <w:t>O</w:t>
      </w:r>
      <w:r w:rsidRPr="0095411C">
        <w:rPr>
          <w:rFonts w:ascii="HG丸ｺﾞｼｯｸM-PRO" w:eastAsia="HG丸ｺﾞｼｯｸM-PRO" w:hAnsi="HG丸ｺﾞｼｯｸM-PRO"/>
          <w:sz w:val="24"/>
        </w:rPr>
        <w:t>SAKA</w:t>
      </w:r>
      <w:r w:rsidRPr="0095411C">
        <w:rPr>
          <w:rFonts w:ascii="HG丸ｺﾞｼｯｸM-PRO" w:eastAsia="HG丸ｺﾞｼｯｸM-PRO" w:hAnsi="HG丸ｺﾞｼｯｸM-PRO" w:hint="eastAsia"/>
          <w:sz w:val="24"/>
        </w:rPr>
        <w:t>パークマップ</w:t>
      </w:r>
    </w:p>
    <w:p w14:paraId="48024168" w14:textId="3198A255" w:rsidR="00ED3AFE" w:rsidRPr="0095411C" w:rsidRDefault="00ED3AFE" w:rsidP="00120FE1">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令和５年３月27日よりスマートシティ戦略部と連携し、府内の大規模公園のイベント情報が一括で見ることができるOSAKAパークマップの運用を開始している。</w:t>
      </w:r>
      <w:r w:rsidR="00E913B4" w:rsidRPr="0095411C">
        <w:rPr>
          <w:rFonts w:ascii="HG丸ｺﾞｼｯｸM-PRO" w:eastAsia="HG丸ｺﾞｼｯｸM-PRO" w:hAnsi="HG丸ｺﾞｼｯｸM-PRO" w:hint="eastAsia"/>
          <w:sz w:val="24"/>
        </w:rPr>
        <w:t>各公園のイベント情報については、</w:t>
      </w:r>
      <w:r w:rsidR="00843490" w:rsidRPr="0095411C">
        <w:rPr>
          <w:rFonts w:ascii="HG丸ｺﾞｼｯｸM-PRO" w:eastAsia="HG丸ｺﾞｼｯｸM-PRO" w:hAnsi="HG丸ｺﾞｼｯｸM-PRO" w:hint="eastAsia"/>
          <w:sz w:val="24"/>
        </w:rPr>
        <w:t>指定管理者が</w:t>
      </w:r>
      <w:r w:rsidR="00E913B4" w:rsidRPr="0095411C">
        <w:rPr>
          <w:rFonts w:ascii="HG丸ｺﾞｼｯｸM-PRO" w:eastAsia="HG丸ｺﾞｼｯｸM-PRO" w:hAnsi="HG丸ｺﾞｼｯｸM-PRO" w:hint="eastAsia"/>
          <w:sz w:val="24"/>
        </w:rPr>
        <w:t>OSKAパークマップと連携している</w:t>
      </w:r>
      <w:r w:rsidRPr="0095411C">
        <w:rPr>
          <w:rFonts w:ascii="HG丸ｺﾞｼｯｸM-PRO" w:eastAsia="HG丸ｺﾞｼｯｸM-PRO" w:hAnsi="HG丸ｺﾞｼｯｸM-PRO" w:hint="eastAsia"/>
          <w:sz w:val="24"/>
        </w:rPr>
        <w:t>K</w:t>
      </w:r>
      <w:r w:rsidRPr="0095411C">
        <w:rPr>
          <w:rFonts w:ascii="HG丸ｺﾞｼｯｸM-PRO" w:eastAsia="HG丸ｺﾞｼｯｸM-PRO" w:hAnsi="HG丸ｺﾞｼｯｸM-PRO"/>
          <w:sz w:val="24"/>
        </w:rPr>
        <w:t>intone</w:t>
      </w:r>
      <w:r w:rsidR="00E913B4" w:rsidRPr="0095411C">
        <w:rPr>
          <w:rFonts w:ascii="HG丸ｺﾞｼｯｸM-PRO" w:eastAsia="HG丸ｺﾞｼｯｸM-PRO" w:hAnsi="HG丸ｺﾞｼｯｸM-PRO" w:hint="eastAsia"/>
          <w:sz w:val="24"/>
        </w:rPr>
        <w:t>へ指</w:t>
      </w:r>
      <w:r w:rsidRPr="0095411C">
        <w:rPr>
          <w:rFonts w:ascii="HG丸ｺﾞｼｯｸM-PRO" w:eastAsia="HG丸ｺﾞｼｯｸM-PRO" w:hAnsi="HG丸ｺﾞｼｯｸM-PRO" w:hint="eastAsia"/>
          <w:sz w:val="24"/>
        </w:rPr>
        <w:t>直接入力する</w:t>
      </w:r>
      <w:r w:rsidR="00C730D3" w:rsidRPr="0095411C">
        <w:rPr>
          <w:rFonts w:ascii="HG丸ｺﾞｼｯｸM-PRO" w:eastAsia="HG丸ｺﾞｼｯｸM-PRO" w:hAnsi="HG丸ｺﾞｼｯｸM-PRO" w:hint="eastAsia"/>
          <w:sz w:val="24"/>
        </w:rPr>
        <w:t>こと</w:t>
      </w:r>
      <w:r w:rsidRPr="0095411C">
        <w:rPr>
          <w:rFonts w:ascii="HG丸ｺﾞｼｯｸM-PRO" w:eastAsia="HG丸ｺﾞｼｯｸM-PRO" w:hAnsi="HG丸ｺﾞｼｯｸM-PRO" w:hint="eastAsia"/>
          <w:sz w:val="24"/>
        </w:rPr>
        <w:t>。</w:t>
      </w:r>
      <w:r w:rsidR="00C730D3" w:rsidRPr="0095411C">
        <w:rPr>
          <w:rFonts w:ascii="HG丸ｺﾞｼｯｸM-PRO" w:eastAsia="HG丸ｺﾞｼｯｸM-PRO" w:hAnsi="HG丸ｺﾞｼｯｸM-PRO" w:hint="eastAsia"/>
          <w:sz w:val="24"/>
        </w:rPr>
        <w:t>詳細は</w:t>
      </w:r>
      <w:r w:rsidR="001B462A" w:rsidRPr="0095411C">
        <w:rPr>
          <w:rFonts w:ascii="HG丸ｺﾞｼｯｸM-PRO" w:eastAsia="HG丸ｺﾞｼｯｸM-PRO" w:hAnsi="HG丸ｺﾞｼｯｸM-PRO" w:hint="eastAsia"/>
          <w:sz w:val="24"/>
        </w:rPr>
        <w:t>「</w:t>
      </w:r>
      <w:r w:rsidR="001B462A" w:rsidRPr="0095411C">
        <w:rPr>
          <w:rFonts w:ascii="HG丸ｺﾞｼｯｸM-PRO" w:eastAsia="HG丸ｺﾞｼｯｸM-PRO" w:hAnsi="HG丸ｺﾞｼｯｸM-PRO"/>
          <w:sz w:val="24"/>
        </w:rPr>
        <w:t>OSAKAパークマップの運用について</w:t>
      </w:r>
      <w:r w:rsidR="001B462A" w:rsidRPr="0095411C">
        <w:rPr>
          <w:rFonts w:ascii="HG丸ｺﾞｼｯｸM-PRO" w:eastAsia="HG丸ｺﾞｼｯｸM-PRO" w:hAnsi="HG丸ｺﾞｼｯｸM-PRO" w:hint="eastAsia"/>
          <w:sz w:val="24"/>
        </w:rPr>
        <w:t>」</w:t>
      </w:r>
      <w:r w:rsidR="00C730D3" w:rsidRPr="0095411C">
        <w:rPr>
          <w:rFonts w:ascii="HG丸ｺﾞｼｯｸM-PRO" w:eastAsia="HG丸ｺﾞｼｯｸM-PRO" w:hAnsi="HG丸ｺﾞｼｯｸM-PRO" w:hint="eastAsia"/>
          <w:sz w:val="24"/>
          <w:bdr w:val="single" w:sz="4" w:space="0" w:color="auto"/>
        </w:rPr>
        <w:t>資料３８</w:t>
      </w:r>
      <w:r w:rsidR="00C730D3" w:rsidRPr="0095411C">
        <w:rPr>
          <w:rFonts w:ascii="HG丸ｺﾞｼｯｸM-PRO" w:eastAsia="HG丸ｺﾞｼｯｸM-PRO" w:hAnsi="HG丸ｺﾞｼｯｸM-PRO" w:hint="eastAsia"/>
          <w:sz w:val="24"/>
        </w:rPr>
        <w:t>を参照。</w:t>
      </w:r>
    </w:p>
    <w:p w14:paraId="0A571074" w14:textId="2DF774B4" w:rsidR="00E913B4" w:rsidRPr="0095411C" w:rsidRDefault="00E913B4" w:rsidP="00120FE1">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■入力フォーム</w:t>
      </w:r>
    </w:p>
    <w:bookmarkStart w:id="272" w:name="_Hlk225344718"/>
    <w:p w14:paraId="459C923F" w14:textId="6A38B4EB" w:rsidR="00E913B4" w:rsidRPr="0095411C" w:rsidRDefault="00233E55" w:rsidP="00233E55">
      <w:pPr>
        <w:ind w:leftChars="100" w:left="210"/>
      </w:pPr>
      <w:r w:rsidRPr="0095411C">
        <w:fldChar w:fldCharType="begin"/>
      </w:r>
      <w:r w:rsidRPr="0095411C">
        <w:instrText xml:space="preserve"> HYPERLINK "https://pref-osaka.form.kintoneapp.com/public/be5bde677e6fe5af95e1dd6d4b1430e253156fa6f79116614ae718e79a1d1f44" </w:instrText>
      </w:r>
      <w:r w:rsidRPr="0095411C">
        <w:fldChar w:fldCharType="separate"/>
      </w:r>
      <w:r w:rsidRPr="0095411C">
        <w:rPr>
          <w:rStyle w:val="a7"/>
          <w:color w:val="auto"/>
        </w:rPr>
        <w:t>https://pref-osaka.form.kintoneapp.com/public/be5bde677e6fe5af95e1dd6d4b1430e253156fa6f79116614ae718e79a1d1f44</w:t>
      </w:r>
      <w:r w:rsidRPr="0095411C">
        <w:fldChar w:fldCharType="end"/>
      </w:r>
    </w:p>
    <w:bookmarkEnd w:id="272"/>
    <w:p w14:paraId="61E68644" w14:textId="2153F9FB" w:rsidR="00E913B4" w:rsidRPr="0095411C" w:rsidRDefault="00E913B4" w:rsidP="00E913B4"/>
    <w:p w14:paraId="6905E5DA" w14:textId="67F8131B" w:rsidR="00E913B4" w:rsidRPr="0095411C" w:rsidRDefault="00E913B4" w:rsidP="00FD1A15">
      <w:pPr>
        <w:ind w:leftChars="100" w:left="210" w:firstLineChars="100" w:firstLine="240"/>
      </w:pPr>
      <w:r w:rsidRPr="0095411C">
        <w:rPr>
          <w:rFonts w:ascii="HG丸ｺﾞｼｯｸM-PRO" w:eastAsia="HG丸ｺﾞｼｯｸM-PRO" w:hAnsi="HG丸ｺﾞｼｯｸM-PRO" w:hint="eastAsia"/>
          <w:sz w:val="24"/>
        </w:rPr>
        <w:t>なお、入力フォームへ入力後、修正が必要になった場合は、下記フォームから修正を行う。</w:t>
      </w:r>
    </w:p>
    <w:p w14:paraId="55CBDF83" w14:textId="1AC8C97D" w:rsidR="00E913B4" w:rsidRPr="0095411C" w:rsidRDefault="00120FE1" w:rsidP="00120FE1">
      <w:pPr>
        <w:pStyle w:val="ac"/>
        <w:ind w:leftChars="100" w:left="210"/>
        <w:rPr>
          <w:rFonts w:asciiTheme="minorEastAsia" w:eastAsiaTheme="minorEastAsia" w:hAnsiTheme="minorEastAsia"/>
        </w:rPr>
      </w:pPr>
      <w:hyperlink r:id="rId26" w:history="1">
        <w:r w:rsidRPr="0095411C">
          <w:rPr>
            <w:rStyle w:val="a7"/>
            <w:rFonts w:asciiTheme="minorEastAsia" w:eastAsiaTheme="minorEastAsia" w:hAnsiTheme="minorEastAsia" w:hint="eastAsia"/>
            <w:color w:val="auto"/>
          </w:rPr>
          <w:t>https://pref-osaka.viewer.kintoneapp.com/public/d98b9bb0f0f0815ad4f5387ec6c03aae02974c47d12d0c7d38f164806641ff6d</w:t>
        </w:r>
      </w:hyperlink>
    </w:p>
    <w:p w14:paraId="42CAFE6F" w14:textId="77777777" w:rsidR="00C730D3" w:rsidRPr="0095411C" w:rsidRDefault="00C730D3" w:rsidP="00E913B4">
      <w:pPr>
        <w:pStyle w:val="ac"/>
      </w:pPr>
    </w:p>
    <w:p w14:paraId="516F7424" w14:textId="3A2C552B" w:rsidR="00E913B4" w:rsidRPr="0095411C" w:rsidRDefault="00E913B4" w:rsidP="00120FE1">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※削除が必要な場合は、公園課での作業が必要になるため、指定管理者は土木事務所を通じて公園課へ連絡すること。</w:t>
      </w:r>
    </w:p>
    <w:p w14:paraId="0359A4D4" w14:textId="4ACD9EDE" w:rsidR="0055292A" w:rsidRPr="0095411C" w:rsidRDefault="00C730D3" w:rsidP="00233E55">
      <w:pPr>
        <w:spacing w:line="300" w:lineRule="exact"/>
        <w:ind w:leftChars="100" w:left="21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※公園毎にメールアドレスを用いて、アカウント登録を行っているため、指定管理者</w:t>
      </w:r>
      <w:r w:rsidR="00120FE1" w:rsidRPr="0095411C">
        <w:rPr>
          <w:rFonts w:ascii="HG丸ｺﾞｼｯｸM-PRO" w:eastAsia="HG丸ｺﾞｼｯｸM-PRO" w:hAnsi="HG丸ｺﾞｼｯｸM-PRO" w:hint="eastAsia"/>
          <w:sz w:val="24"/>
        </w:rPr>
        <w:t>の</w:t>
      </w:r>
      <w:r w:rsidRPr="0095411C">
        <w:rPr>
          <w:rFonts w:ascii="HG丸ｺﾞｼｯｸM-PRO" w:eastAsia="HG丸ｺﾞｼｯｸM-PRO" w:hAnsi="HG丸ｺﾞｼｯｸM-PRO" w:hint="eastAsia"/>
          <w:sz w:val="24"/>
        </w:rPr>
        <w:t>担当者</w:t>
      </w:r>
      <w:r w:rsidR="00120FE1" w:rsidRPr="0095411C">
        <w:rPr>
          <w:rFonts w:ascii="HG丸ｺﾞｼｯｸM-PRO" w:eastAsia="HG丸ｺﾞｼｯｸM-PRO" w:hAnsi="HG丸ｺﾞｼｯｸM-PRO" w:hint="eastAsia"/>
          <w:sz w:val="24"/>
        </w:rPr>
        <w:t>が</w:t>
      </w:r>
      <w:r w:rsidRPr="0095411C">
        <w:rPr>
          <w:rFonts w:ascii="HG丸ｺﾞｼｯｸM-PRO" w:eastAsia="HG丸ｺﾞｼｯｸM-PRO" w:hAnsi="HG丸ｺﾞｼｯｸM-PRO" w:hint="eastAsia"/>
          <w:sz w:val="24"/>
        </w:rPr>
        <w:t>変更</w:t>
      </w:r>
      <w:r w:rsidR="00120FE1" w:rsidRPr="0095411C">
        <w:rPr>
          <w:rFonts w:ascii="HG丸ｺﾞｼｯｸM-PRO" w:eastAsia="HG丸ｺﾞｼｯｸM-PRO" w:hAnsi="HG丸ｺﾞｼｯｸM-PRO" w:hint="eastAsia"/>
          <w:sz w:val="24"/>
        </w:rPr>
        <w:t>した</w:t>
      </w:r>
      <w:r w:rsidRPr="0095411C">
        <w:rPr>
          <w:rFonts w:ascii="HG丸ｺﾞｼｯｸM-PRO" w:eastAsia="HG丸ｺﾞｼｯｸM-PRO" w:hAnsi="HG丸ｺﾞｼｯｸM-PRO" w:hint="eastAsia"/>
          <w:sz w:val="24"/>
        </w:rPr>
        <w:t>場合、指定管理者は変更前後の担当者名及びメールアドレスを土木事務所を通じて公園課へ連絡すること。</w:t>
      </w:r>
    </w:p>
    <w:p w14:paraId="4C2A8879" w14:textId="77777777" w:rsidR="00666D5B" w:rsidRPr="0095411C" w:rsidRDefault="00666D5B" w:rsidP="0055292A">
      <w:pPr>
        <w:spacing w:line="300" w:lineRule="exact"/>
        <w:ind w:firstLineChars="100" w:firstLine="240"/>
        <w:rPr>
          <w:rFonts w:ascii="HG丸ｺﾞｼｯｸM-PRO" w:eastAsia="HG丸ｺﾞｼｯｸM-PRO" w:hAnsi="HG丸ｺﾞｼｯｸM-PRO"/>
          <w:sz w:val="24"/>
        </w:rPr>
      </w:pPr>
    </w:p>
    <w:p w14:paraId="688F8158" w14:textId="2893843F" w:rsidR="0055292A" w:rsidRPr="0095411C" w:rsidRDefault="0055292A" w:rsidP="0055292A">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sz w:val="24"/>
        </w:rPr>
        <w:t>10</w:t>
      </w:r>
      <w:r w:rsidRPr="0095411C">
        <w:rPr>
          <w:rFonts w:ascii="HG丸ｺﾞｼｯｸM-PRO" w:eastAsia="HG丸ｺﾞｼｯｸM-PRO" w:hAnsi="HG丸ｺﾞｼｯｸM-PRO" w:hint="eastAsia"/>
          <w:sz w:val="24"/>
        </w:rPr>
        <w:t>)</w:t>
      </w:r>
      <w:r w:rsidRPr="0095411C">
        <w:t xml:space="preserve"> </w:t>
      </w:r>
      <w:r w:rsidRPr="0095411C">
        <w:rPr>
          <w:rFonts w:ascii="HG丸ｺﾞｼｯｸM-PRO" w:eastAsia="HG丸ｺﾞｼｯｸM-PRO" w:hAnsi="HG丸ｺﾞｼｯｸM-PRO"/>
          <w:sz w:val="24"/>
        </w:rPr>
        <w:t>my door OSAKA（マイド・ア・おおさか）</w:t>
      </w:r>
    </w:p>
    <w:p w14:paraId="6F7BA174" w14:textId="77777777" w:rsidR="00357661" w:rsidRPr="0095411C" w:rsidRDefault="0055292A" w:rsidP="0055292A">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w:t>
      </w:r>
      <w:r w:rsidR="00357661" w:rsidRPr="0095411C">
        <w:rPr>
          <w:rFonts w:ascii="HG丸ｺﾞｼｯｸM-PRO" w:eastAsia="HG丸ｺﾞｼｯｸM-PRO" w:hAnsi="HG丸ｺﾞｼｯｸM-PRO" w:hint="eastAsia"/>
          <w:sz w:val="24"/>
        </w:rPr>
        <w:t>指定管理者にC</w:t>
      </w:r>
      <w:r w:rsidR="00357661" w:rsidRPr="0095411C">
        <w:rPr>
          <w:rFonts w:ascii="HG丸ｺﾞｼｯｸM-PRO" w:eastAsia="HG丸ｺﾞｼｯｸM-PRO" w:hAnsi="HG丸ｺﾞｼｯｸM-PRO"/>
          <w:sz w:val="24"/>
        </w:rPr>
        <w:t>MS</w:t>
      </w:r>
      <w:r w:rsidR="00357661" w:rsidRPr="0095411C">
        <w:rPr>
          <w:rFonts w:ascii="HG丸ｺﾞｼｯｸM-PRO" w:eastAsia="HG丸ｺﾞｼｯｸM-PRO" w:hAnsi="HG丸ｺﾞｼｯｸM-PRO" w:hint="eastAsia"/>
          <w:sz w:val="24"/>
        </w:rPr>
        <w:t>操作権限が与えられているため、必要に応じて指定管</w:t>
      </w:r>
    </w:p>
    <w:p w14:paraId="41DA54EF" w14:textId="78F35567" w:rsidR="0055292A" w:rsidRPr="0095411C" w:rsidRDefault="00357661" w:rsidP="006E0F2A">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理者にてイベントの登録を行うこと</w:t>
      </w:r>
      <w:r w:rsidR="003251FC" w:rsidRPr="0095411C">
        <w:rPr>
          <w:rFonts w:ascii="HG丸ｺﾞｼｯｸM-PRO" w:eastAsia="HG丸ｺﾞｼｯｸM-PRO" w:hAnsi="HG丸ｺﾞｼｯｸM-PRO" w:hint="eastAsia"/>
          <w:sz w:val="24"/>
        </w:rPr>
        <w:t>。詳細は</w:t>
      </w:r>
      <w:r w:rsidR="006E0F2A" w:rsidRPr="0095411C">
        <w:rPr>
          <w:rFonts w:ascii="HG丸ｺﾞｼｯｸM-PRO" w:eastAsia="HG丸ｺﾞｼｯｸM-PRO" w:hAnsi="HG丸ｺﾞｼｯｸM-PRO" w:hint="eastAsia"/>
          <w:sz w:val="24"/>
        </w:rPr>
        <w:t>「マイド・ア・おおさかについて」</w:t>
      </w:r>
      <w:r w:rsidR="00150F30" w:rsidRPr="0095411C">
        <w:rPr>
          <w:rFonts w:ascii="HG丸ｺﾞｼｯｸM-PRO" w:eastAsia="HG丸ｺﾞｼｯｸM-PRO" w:hAnsi="HG丸ｺﾞｼｯｸM-PRO" w:hint="eastAsia"/>
          <w:sz w:val="24"/>
          <w:bdr w:val="single" w:sz="4" w:space="0" w:color="auto" w:frame="1"/>
        </w:rPr>
        <w:t>資料37</w:t>
      </w:r>
      <w:r w:rsidR="003251FC" w:rsidRPr="0095411C">
        <w:rPr>
          <w:rFonts w:ascii="HG丸ｺﾞｼｯｸM-PRO" w:eastAsia="HG丸ｺﾞｼｯｸM-PRO" w:hAnsi="HG丸ｺﾞｼｯｸM-PRO" w:hint="eastAsia"/>
          <w:sz w:val="24"/>
        </w:rPr>
        <w:t>を参照。</w:t>
      </w:r>
    </w:p>
    <w:p w14:paraId="454F23A1" w14:textId="77777777" w:rsidR="0055292A" w:rsidRPr="0095411C" w:rsidRDefault="0055292A" w:rsidP="0055292A">
      <w:pPr>
        <w:spacing w:line="300" w:lineRule="exact"/>
        <w:ind w:firstLineChars="100" w:firstLine="240"/>
        <w:rPr>
          <w:rFonts w:ascii="HG丸ｺﾞｼｯｸM-PRO" w:eastAsia="HG丸ｺﾞｼｯｸM-PRO" w:hAnsi="HG丸ｺﾞｼｯｸM-PRO"/>
          <w:sz w:val="24"/>
        </w:rPr>
      </w:pPr>
    </w:p>
    <w:p w14:paraId="13DE4AD4" w14:textId="7EC1347B" w:rsidR="009569FD" w:rsidRPr="0095411C" w:rsidRDefault="00324353" w:rsidP="00D1372B">
      <w:pPr>
        <w:pStyle w:val="2"/>
        <w:spacing w:line="300" w:lineRule="exact"/>
        <w:rPr>
          <w:rFonts w:ascii="HG丸ｺﾞｼｯｸM-PRO" w:eastAsia="HG丸ｺﾞｼｯｸM-PRO" w:hAnsi="HG丸ｺﾞｼｯｸM-PRO"/>
          <w:sz w:val="24"/>
        </w:rPr>
      </w:pPr>
      <w:bookmarkStart w:id="273" w:name="_Toc244090196"/>
      <w:r w:rsidRPr="0095411C">
        <w:rPr>
          <w:rFonts w:ascii="HG丸ｺﾞｼｯｸM-PRO" w:eastAsia="HG丸ｺﾞｼｯｸM-PRO" w:hAnsi="HG丸ｺﾞｼｯｸM-PRO" w:hint="eastAsia"/>
        </w:rPr>
        <w:t>14．</w:t>
      </w:r>
      <w:bookmarkStart w:id="274" w:name="_Hlk225268416"/>
      <w:bookmarkStart w:id="275" w:name="_Hlk192868528"/>
      <w:r w:rsidR="009569FD" w:rsidRPr="0095411C">
        <w:rPr>
          <w:rFonts w:ascii="HG丸ｺﾞｼｯｸM-PRO" w:eastAsia="HG丸ｺﾞｼｯｸM-PRO" w:hAnsi="HG丸ｺﾞｼｯｸM-PRO" w:hint="eastAsia"/>
          <w:snapToGrid w:val="0"/>
          <w:kern w:val="0"/>
          <w:sz w:val="24"/>
        </w:rPr>
        <w:t>知的障がい者の継続雇用の取組み</w:t>
      </w:r>
      <w:bookmarkEnd w:id="273"/>
      <w:bookmarkEnd w:id="274"/>
    </w:p>
    <w:bookmarkEnd w:id="275"/>
    <w:p w14:paraId="735EC865" w14:textId="77777777" w:rsidR="009569FD" w:rsidRPr="0095411C" w:rsidRDefault="009569FD" w:rsidP="00D1372B">
      <w:pPr>
        <w:spacing w:line="300" w:lineRule="exact"/>
        <w:rPr>
          <w:rFonts w:ascii="HG丸ｺﾞｼｯｸM-PRO" w:eastAsia="HG丸ｺﾞｼｯｸM-PRO" w:hAnsi="HG丸ｺﾞｼｯｸM-PRO"/>
          <w:snapToGrid w:val="0"/>
          <w:kern w:val="0"/>
          <w:sz w:val="24"/>
        </w:rPr>
      </w:pPr>
    </w:p>
    <w:p w14:paraId="5CD8FD65" w14:textId="77777777" w:rsidR="009569FD" w:rsidRPr="0095411C" w:rsidRDefault="009569FD" w:rsidP="00D1372B">
      <w:pPr>
        <w:spacing w:line="300" w:lineRule="exact"/>
        <w:ind w:leftChars="100" w:left="210" w:firstLineChars="100" w:firstLine="240"/>
        <w:rPr>
          <w:rFonts w:ascii="HG丸ｺﾞｼｯｸM-PRO" w:eastAsia="HG丸ｺﾞｼｯｸM-PRO" w:hAnsi="HG丸ｺﾞｼｯｸM-PRO" w:cs="Times New Roman"/>
          <w:snapToGrid w:val="0"/>
          <w:kern w:val="0"/>
          <w:sz w:val="24"/>
        </w:rPr>
      </w:pPr>
      <w:r w:rsidRPr="0095411C">
        <w:rPr>
          <w:rFonts w:ascii="HG丸ｺﾞｼｯｸM-PRO" w:eastAsia="HG丸ｺﾞｼｯｸM-PRO" w:hAnsi="HG丸ｺﾞｼｯｸM-PRO" w:cs="Times New Roman" w:hint="eastAsia"/>
          <w:snapToGrid w:val="0"/>
          <w:kern w:val="0"/>
          <w:sz w:val="24"/>
          <w:szCs w:val="24"/>
        </w:rPr>
        <w:t>知的障がい者が清掃業務に従事している場合は、</w:t>
      </w:r>
      <w:r w:rsidRPr="0095411C">
        <w:rPr>
          <w:rFonts w:ascii="HG丸ｺﾞｼｯｸM-PRO" w:eastAsia="HG丸ｺﾞｼｯｸM-PRO" w:hAnsi="HG丸ｺﾞｼｯｸM-PRO" w:cs="Times New Roman" w:hint="eastAsia"/>
          <w:snapToGrid w:val="0"/>
          <w:kern w:val="0"/>
          <w:sz w:val="24"/>
        </w:rPr>
        <w:t>同様の体制を維持して清掃業務を行うこと。なお、その際に当該施設で清掃業務に従事する知的障がい者が引き続き就業を希望している場合は、その意向を尊重すること。知的障がい者の雇用に当たっては、現に当該障がい者の就労支援を行う支援機関と連携の上、就労、職場定着支援に努めること。</w:t>
      </w:r>
    </w:p>
    <w:p w14:paraId="6B723835" w14:textId="4D548CF4" w:rsidR="00A91BF3" w:rsidRPr="0095411C" w:rsidRDefault="00A91BF3" w:rsidP="00106486">
      <w:pPr>
        <w:spacing w:line="300" w:lineRule="exact"/>
        <w:rPr>
          <w:rFonts w:ascii="HG丸ｺﾞｼｯｸM-PRO" w:eastAsia="HG丸ｺﾞｼｯｸM-PRO" w:hAnsi="HG丸ｺﾞｼｯｸM-PRO"/>
          <w:sz w:val="24"/>
          <w:szCs w:val="24"/>
        </w:rPr>
      </w:pPr>
    </w:p>
    <w:p w14:paraId="3FB05278" w14:textId="77777777" w:rsidR="00233E55" w:rsidRPr="0095411C" w:rsidRDefault="00233E55" w:rsidP="00106486">
      <w:pPr>
        <w:spacing w:line="300" w:lineRule="exact"/>
        <w:rPr>
          <w:rFonts w:ascii="HG丸ｺﾞｼｯｸM-PRO" w:eastAsia="HG丸ｺﾞｼｯｸM-PRO" w:hAnsi="HG丸ｺﾞｼｯｸM-PRO"/>
          <w:sz w:val="24"/>
          <w:szCs w:val="24"/>
        </w:rPr>
      </w:pPr>
    </w:p>
    <w:p w14:paraId="74E2830C" w14:textId="0A7AA5B1" w:rsidR="00930DC3" w:rsidRPr="0095411C" w:rsidRDefault="009569FD" w:rsidP="00106486">
      <w:pPr>
        <w:pStyle w:val="2"/>
        <w:spacing w:line="300" w:lineRule="exact"/>
        <w:rPr>
          <w:rFonts w:ascii="HG丸ｺﾞｼｯｸM-PRO" w:eastAsia="HG丸ｺﾞｼｯｸM-PRO" w:hAnsi="HG丸ｺﾞｼｯｸM-PRO"/>
          <w:sz w:val="24"/>
        </w:rPr>
      </w:pPr>
      <w:bookmarkStart w:id="276" w:name="_Hlk225265764"/>
      <w:bookmarkStart w:id="277" w:name="_Toc244090197"/>
      <w:r w:rsidRPr="0095411C">
        <w:rPr>
          <w:rFonts w:ascii="HG丸ｺﾞｼｯｸM-PRO" w:eastAsia="HG丸ｺﾞｼｯｸM-PRO" w:hAnsi="HG丸ｺﾞｼｯｸM-PRO" w:hint="eastAsia"/>
        </w:rPr>
        <w:t>1</w:t>
      </w:r>
      <w:r w:rsidR="006C331C" w:rsidRPr="0095411C">
        <w:rPr>
          <w:rFonts w:ascii="HG丸ｺﾞｼｯｸM-PRO" w:eastAsia="HG丸ｺﾞｼｯｸM-PRO" w:hAnsi="HG丸ｺﾞｼｯｸM-PRO" w:hint="eastAsia"/>
        </w:rPr>
        <w:t>5</w:t>
      </w:r>
      <w:r w:rsidR="001542C9" w:rsidRPr="0095411C">
        <w:rPr>
          <w:rFonts w:ascii="HG丸ｺﾞｼｯｸM-PRO" w:eastAsia="HG丸ｺﾞｼｯｸM-PRO" w:hAnsi="HG丸ｺﾞｼｯｸM-PRO" w:hint="eastAsia"/>
        </w:rPr>
        <w:t>．</w:t>
      </w:r>
      <w:bookmarkEnd w:id="276"/>
      <w:r w:rsidR="00930DC3" w:rsidRPr="0095411C">
        <w:rPr>
          <w:rFonts w:ascii="HG丸ｺﾞｼｯｸM-PRO" w:eastAsia="HG丸ｺﾞｼｯｸM-PRO" w:hAnsi="HG丸ｺﾞｼｯｸM-PRO" w:hint="eastAsia"/>
          <w:sz w:val="24"/>
        </w:rPr>
        <w:t>来園者数調査</w:t>
      </w:r>
      <w:bookmarkEnd w:id="270"/>
      <w:bookmarkEnd w:id="277"/>
      <w:r w:rsidR="00930DC3" w:rsidRPr="0095411C">
        <w:rPr>
          <w:rFonts w:ascii="HG丸ｺﾞｼｯｸM-PRO" w:eastAsia="HG丸ｺﾞｼｯｸM-PRO" w:hAnsi="HG丸ｺﾞｼｯｸM-PRO" w:hint="eastAsia"/>
          <w:sz w:val="24"/>
        </w:rPr>
        <w:t xml:space="preserve"> </w:t>
      </w:r>
    </w:p>
    <w:p w14:paraId="30CA4A76" w14:textId="77777777" w:rsidR="00C236ED" w:rsidRPr="0095411C" w:rsidRDefault="00C236ED" w:rsidP="00C236ED">
      <w:pPr>
        <w:spacing w:line="300" w:lineRule="exact"/>
        <w:ind w:leftChars="137" w:left="288" w:firstLineChars="118" w:firstLine="283"/>
        <w:rPr>
          <w:rFonts w:ascii="HG丸ｺﾞｼｯｸM-PRO" w:eastAsia="HG丸ｺﾞｼｯｸM-PRO" w:hAnsi="HG丸ｺﾞｼｯｸM-PRO"/>
          <w:sz w:val="24"/>
        </w:rPr>
      </w:pPr>
    </w:p>
    <w:p w14:paraId="5B97684F" w14:textId="77777777" w:rsidR="00930DC3" w:rsidRPr="0095411C" w:rsidRDefault="00930DC3" w:rsidP="001A28C0">
      <w:pPr>
        <w:spacing w:line="300" w:lineRule="exact"/>
        <w:ind w:leftChars="37" w:left="78" w:firstLineChars="118" w:firstLine="283"/>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事業報告書等で報告する来園者数は下記の推計式によって、日毎に算出し合計すること。なお、各係数（a,b1,b2,b3,b4,c,d,α）は、次期指定管理者決定後、府が提示するものとします。</w:t>
      </w:r>
    </w:p>
    <w:p w14:paraId="5A897790" w14:textId="77777777" w:rsidR="00F01955" w:rsidRPr="0095411C" w:rsidRDefault="00F01955" w:rsidP="00930DC3">
      <w:pPr>
        <w:spacing w:line="300" w:lineRule="exact"/>
        <w:ind w:leftChars="337" w:left="708" w:firstLineChars="118" w:firstLine="248"/>
        <w:rPr>
          <w:rFonts w:ascii="HG丸ｺﾞｼｯｸM-PRO" w:eastAsia="HG丸ｺﾞｼｯｸM-PRO" w:hAnsi="HG丸ｺﾞｼｯｸM-PRO"/>
          <w:sz w:val="24"/>
        </w:rPr>
      </w:pPr>
      <w:r w:rsidRPr="0095411C">
        <w:rPr>
          <w:rFonts w:ascii="HG丸ｺﾞｼｯｸM-PRO" w:eastAsia="HG丸ｺﾞｼｯｸM-PRO" w:hAnsi="HG丸ｺﾞｼｯｸM-PRO" w:hint="eastAsia"/>
          <w:noProof/>
        </w:rPr>
        <mc:AlternateContent>
          <mc:Choice Requires="wps">
            <w:drawing>
              <wp:anchor distT="0" distB="0" distL="114300" distR="114300" simplePos="0" relativeHeight="251719680" behindDoc="0" locked="0" layoutInCell="1" allowOverlap="1" wp14:anchorId="2E887CF4" wp14:editId="452E75BB">
                <wp:simplePos x="0" y="0"/>
                <wp:positionH relativeFrom="column">
                  <wp:posOffset>19091</wp:posOffset>
                </wp:positionH>
                <wp:positionV relativeFrom="paragraph">
                  <wp:posOffset>47085</wp:posOffset>
                </wp:positionV>
                <wp:extent cx="5418306" cy="535021"/>
                <wp:effectExtent l="0" t="0" r="11430" b="1778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8306" cy="535021"/>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8403105" w14:textId="77777777" w:rsidR="00423ED2" w:rsidRPr="00F01955" w:rsidRDefault="00423ED2" w:rsidP="00F01955">
                            <w:pPr>
                              <w:rPr>
                                <w:rFonts w:ascii="ＭＳ 明朝" w:eastAsia="ＭＳ 明朝" w:hAnsi="ＭＳ 明朝"/>
                                <w:color w:val="000000"/>
                              </w:rPr>
                            </w:pPr>
                            <w:r w:rsidRPr="00F01955">
                              <w:rPr>
                                <w:rFonts w:ascii="ＭＳ 明朝" w:eastAsia="ＭＳ 明朝" w:hAnsi="ＭＳ 明朝" w:hint="eastAsia"/>
                                <w:color w:val="000000"/>
                              </w:rPr>
                              <w:t>来園者数＝（有料施設利用者数×</w:t>
                            </w:r>
                            <w:r w:rsidRPr="00F01955">
                              <w:rPr>
                                <w:rFonts w:ascii="ＭＳ 明朝" w:eastAsia="ＭＳ 明朝" w:hAnsi="ＭＳ 明朝"/>
                                <w:color w:val="000000"/>
                              </w:rPr>
                              <w:t>a</w:t>
                            </w:r>
                            <w:r w:rsidRPr="00F01955">
                              <w:rPr>
                                <w:rFonts w:ascii="ＭＳ 明朝" w:eastAsia="ＭＳ 明朝" w:hAnsi="ＭＳ 明朝" w:hint="eastAsia"/>
                                <w:color w:val="000000"/>
                              </w:rPr>
                              <w:t>＋駐車台数×</w:t>
                            </w:r>
                            <w:r w:rsidRPr="00F01955">
                              <w:rPr>
                                <w:rFonts w:ascii="ＭＳ 明朝" w:eastAsia="ＭＳ 明朝" w:hAnsi="ＭＳ 明朝"/>
                                <w:color w:val="000000"/>
                              </w:rPr>
                              <w:t>b1</w:t>
                            </w:r>
                            <w:r>
                              <w:rPr>
                                <w:rFonts w:ascii="ＭＳ 明朝" w:eastAsia="ＭＳ 明朝" w:hAnsi="ＭＳ 明朝"/>
                                <w:color w:val="000000"/>
                              </w:rPr>
                              <w:t xml:space="preserve"> or </w:t>
                            </w:r>
                            <w:r w:rsidRPr="00F01955">
                              <w:rPr>
                                <w:rFonts w:ascii="ＭＳ 明朝" w:eastAsia="ＭＳ 明朝" w:hAnsi="ＭＳ 明朝" w:hint="eastAsia"/>
                                <w:color w:val="000000"/>
                              </w:rPr>
                              <w:t>【大型車駐車台数×</w:t>
                            </w:r>
                            <w:r w:rsidRPr="00F01955">
                              <w:rPr>
                                <w:rFonts w:ascii="ＭＳ 明朝" w:eastAsia="ＭＳ 明朝" w:hAnsi="ＭＳ 明朝"/>
                                <w:color w:val="000000"/>
                              </w:rPr>
                              <w:t>b2</w:t>
                            </w:r>
                            <w:r w:rsidRPr="00F01955">
                              <w:rPr>
                                <w:rFonts w:ascii="ＭＳ 明朝" w:eastAsia="ＭＳ 明朝" w:hAnsi="ＭＳ 明朝" w:hint="eastAsia"/>
                                <w:color w:val="000000"/>
                              </w:rPr>
                              <w:t>＋普通車駐車台数×</w:t>
                            </w:r>
                            <w:r w:rsidRPr="00F01955">
                              <w:rPr>
                                <w:rFonts w:ascii="ＭＳ 明朝" w:eastAsia="ＭＳ 明朝" w:hAnsi="ＭＳ 明朝"/>
                                <w:color w:val="000000"/>
                              </w:rPr>
                              <w:t>b3</w:t>
                            </w:r>
                            <w:r w:rsidRPr="00F01955">
                              <w:rPr>
                                <w:rFonts w:ascii="ＭＳ 明朝" w:eastAsia="ＭＳ 明朝" w:hAnsi="ＭＳ 明朝" w:hint="eastAsia"/>
                                <w:color w:val="000000"/>
                              </w:rPr>
                              <w:t>＋単車駐車台数×</w:t>
                            </w:r>
                            <w:r>
                              <w:rPr>
                                <w:rFonts w:ascii="ＭＳ 明朝" w:eastAsia="ＭＳ 明朝" w:hAnsi="ＭＳ 明朝" w:hint="eastAsia"/>
                                <w:color w:val="000000"/>
                              </w:rPr>
                              <w:t>b</w:t>
                            </w:r>
                            <w:r w:rsidRPr="00F01955">
                              <w:rPr>
                                <w:rFonts w:ascii="ＭＳ 明朝" w:eastAsia="ＭＳ 明朝" w:hAnsi="ＭＳ 明朝"/>
                                <w:color w:val="000000"/>
                              </w:rPr>
                              <w:t>4</w:t>
                            </w:r>
                            <w:r w:rsidRPr="00F01955">
                              <w:rPr>
                                <w:rFonts w:ascii="ＭＳ 明朝" w:eastAsia="ＭＳ 明朝" w:hAnsi="ＭＳ 明朝" w:hint="eastAsia"/>
                                <w:color w:val="000000"/>
                              </w:rPr>
                              <w:t>】＋団体利用者数×</w:t>
                            </w:r>
                            <w:r w:rsidRPr="00F01955">
                              <w:rPr>
                                <w:rFonts w:ascii="ＭＳ 明朝" w:eastAsia="ＭＳ 明朝" w:hAnsi="ＭＳ 明朝"/>
                                <w:color w:val="000000"/>
                              </w:rPr>
                              <w:t>c</w:t>
                            </w:r>
                            <w:r w:rsidRPr="00F01955">
                              <w:rPr>
                                <w:rFonts w:ascii="ＭＳ 明朝" w:eastAsia="ＭＳ 明朝" w:hAnsi="ＭＳ 明朝" w:hint="eastAsia"/>
                                <w:color w:val="000000"/>
                              </w:rPr>
                              <w:t>＋巡視時の園内利用者数×</w:t>
                            </w:r>
                            <w:r w:rsidRPr="00F01955">
                              <w:rPr>
                                <w:rFonts w:ascii="ＭＳ 明朝" w:eastAsia="ＭＳ 明朝" w:hAnsi="ＭＳ 明朝"/>
                                <w:color w:val="000000"/>
                              </w:rPr>
                              <w:t>d</w:t>
                            </w:r>
                            <w:r w:rsidRPr="00F01955">
                              <w:rPr>
                                <w:rFonts w:ascii="ＭＳ 明朝" w:eastAsia="ＭＳ 明朝" w:hAnsi="ＭＳ 明朝" w:hint="eastAsia"/>
                                <w:color w:val="000000"/>
                              </w:rPr>
                              <w:t>）×</w:t>
                            </w:r>
                            <w:r>
                              <w:rPr>
                                <w:rFonts w:ascii="ＭＳ 明朝" w:eastAsia="ＭＳ 明朝" w:hAnsi="ＭＳ 明朝" w:hint="eastAsia"/>
                                <w:color w:val="000000"/>
                              </w:rPr>
                              <w:t>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87CF4" id="_x0000_s1076" type="#_x0000_t202" style="position:absolute;left:0;text-align:left;margin-left:1.5pt;margin-top:3.7pt;width:426.65pt;height:42.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" strokeweight=".5pt">
                <v:textbox inset="5.85pt,.7pt,5.85pt,.7pt">
                  <w:txbxContent>
                    <w:p w14:paraId="78403105" w14:textId="77777777" w:rsidR="00423ED2" w:rsidRPr="00F01955" w:rsidRDefault="00423ED2" w:rsidP="00F01955">
                      <w:pPr>
                        <w:rPr>
                          <w:rFonts w:ascii="ＭＳ 明朝" w:eastAsia="ＭＳ 明朝" w:hAnsi="ＭＳ 明朝"/>
                          <w:color w:val="000000"/>
                        </w:rPr>
                      </w:pPr>
                      <w:r w:rsidRPr="00F01955">
                        <w:rPr>
                          <w:rFonts w:ascii="ＭＳ 明朝" w:eastAsia="ＭＳ 明朝" w:hAnsi="ＭＳ 明朝" w:hint="eastAsia"/>
                          <w:color w:val="000000"/>
                        </w:rPr>
                        <w:t>来園者数＝（有料施設利用者数×</w:t>
                      </w:r>
                      <w:r w:rsidRPr="00F01955">
                        <w:rPr>
                          <w:rFonts w:ascii="ＭＳ 明朝" w:eastAsia="ＭＳ 明朝" w:hAnsi="ＭＳ 明朝"/>
                          <w:color w:val="000000"/>
                        </w:rPr>
                        <w:t>a</w:t>
                      </w:r>
                      <w:r w:rsidRPr="00F01955">
                        <w:rPr>
                          <w:rFonts w:ascii="ＭＳ 明朝" w:eastAsia="ＭＳ 明朝" w:hAnsi="ＭＳ 明朝" w:hint="eastAsia"/>
                          <w:color w:val="000000"/>
                        </w:rPr>
                        <w:t>＋駐車台数×</w:t>
                      </w:r>
                      <w:r w:rsidRPr="00F01955">
                        <w:rPr>
                          <w:rFonts w:ascii="ＭＳ 明朝" w:eastAsia="ＭＳ 明朝" w:hAnsi="ＭＳ 明朝"/>
                          <w:color w:val="000000"/>
                        </w:rPr>
                        <w:t>b1</w:t>
                      </w:r>
                      <w:r>
                        <w:rPr>
                          <w:rFonts w:ascii="ＭＳ 明朝" w:eastAsia="ＭＳ 明朝" w:hAnsi="ＭＳ 明朝"/>
                          <w:color w:val="000000"/>
                        </w:rPr>
                        <w:t xml:space="preserve"> or </w:t>
                      </w:r>
                      <w:r w:rsidRPr="00F01955">
                        <w:rPr>
                          <w:rFonts w:ascii="ＭＳ 明朝" w:eastAsia="ＭＳ 明朝" w:hAnsi="ＭＳ 明朝" w:hint="eastAsia"/>
                          <w:color w:val="000000"/>
                        </w:rPr>
                        <w:t>【大型車駐車台数×</w:t>
                      </w:r>
                      <w:r w:rsidRPr="00F01955">
                        <w:rPr>
                          <w:rFonts w:ascii="ＭＳ 明朝" w:eastAsia="ＭＳ 明朝" w:hAnsi="ＭＳ 明朝"/>
                          <w:color w:val="000000"/>
                        </w:rPr>
                        <w:t>b2</w:t>
                      </w:r>
                      <w:r w:rsidRPr="00F01955">
                        <w:rPr>
                          <w:rFonts w:ascii="ＭＳ 明朝" w:eastAsia="ＭＳ 明朝" w:hAnsi="ＭＳ 明朝" w:hint="eastAsia"/>
                          <w:color w:val="000000"/>
                        </w:rPr>
                        <w:t>＋普通車駐車台数×</w:t>
                      </w:r>
                      <w:r w:rsidRPr="00F01955">
                        <w:rPr>
                          <w:rFonts w:ascii="ＭＳ 明朝" w:eastAsia="ＭＳ 明朝" w:hAnsi="ＭＳ 明朝"/>
                          <w:color w:val="000000"/>
                        </w:rPr>
                        <w:t>b3</w:t>
                      </w:r>
                      <w:r w:rsidRPr="00F01955">
                        <w:rPr>
                          <w:rFonts w:ascii="ＭＳ 明朝" w:eastAsia="ＭＳ 明朝" w:hAnsi="ＭＳ 明朝" w:hint="eastAsia"/>
                          <w:color w:val="000000"/>
                        </w:rPr>
                        <w:t>＋単車駐車台数×</w:t>
                      </w:r>
                      <w:r>
                        <w:rPr>
                          <w:rFonts w:ascii="ＭＳ 明朝" w:eastAsia="ＭＳ 明朝" w:hAnsi="ＭＳ 明朝" w:hint="eastAsia"/>
                          <w:color w:val="000000"/>
                        </w:rPr>
                        <w:t>b</w:t>
                      </w:r>
                      <w:r w:rsidRPr="00F01955">
                        <w:rPr>
                          <w:rFonts w:ascii="ＭＳ 明朝" w:eastAsia="ＭＳ 明朝" w:hAnsi="ＭＳ 明朝"/>
                          <w:color w:val="000000"/>
                        </w:rPr>
                        <w:t>4</w:t>
                      </w:r>
                      <w:r w:rsidRPr="00F01955">
                        <w:rPr>
                          <w:rFonts w:ascii="ＭＳ 明朝" w:eastAsia="ＭＳ 明朝" w:hAnsi="ＭＳ 明朝" w:hint="eastAsia"/>
                          <w:color w:val="000000"/>
                        </w:rPr>
                        <w:t>】＋団体利用者数×</w:t>
                      </w:r>
                      <w:r w:rsidRPr="00F01955">
                        <w:rPr>
                          <w:rFonts w:ascii="ＭＳ 明朝" w:eastAsia="ＭＳ 明朝" w:hAnsi="ＭＳ 明朝"/>
                          <w:color w:val="000000"/>
                        </w:rPr>
                        <w:t>c</w:t>
                      </w:r>
                      <w:r w:rsidRPr="00F01955">
                        <w:rPr>
                          <w:rFonts w:ascii="ＭＳ 明朝" w:eastAsia="ＭＳ 明朝" w:hAnsi="ＭＳ 明朝" w:hint="eastAsia"/>
                          <w:color w:val="000000"/>
                        </w:rPr>
                        <w:t>＋巡視時の園内利用者数×</w:t>
                      </w:r>
                      <w:r w:rsidRPr="00F01955">
                        <w:rPr>
                          <w:rFonts w:ascii="ＭＳ 明朝" w:eastAsia="ＭＳ 明朝" w:hAnsi="ＭＳ 明朝"/>
                          <w:color w:val="000000"/>
                        </w:rPr>
                        <w:t>d</w:t>
                      </w:r>
                      <w:r w:rsidRPr="00F01955">
                        <w:rPr>
                          <w:rFonts w:ascii="ＭＳ 明朝" w:eastAsia="ＭＳ 明朝" w:hAnsi="ＭＳ 明朝" w:hint="eastAsia"/>
                          <w:color w:val="000000"/>
                        </w:rPr>
                        <w:t>）×</w:t>
                      </w:r>
                      <w:r>
                        <w:rPr>
                          <w:rFonts w:ascii="ＭＳ 明朝" w:eastAsia="ＭＳ 明朝" w:hAnsi="ＭＳ 明朝" w:hint="eastAsia"/>
                          <w:color w:val="000000"/>
                        </w:rPr>
                        <w:t>α</w:t>
                      </w:r>
                    </w:p>
                  </w:txbxContent>
                </v:textbox>
              </v:shape>
            </w:pict>
          </mc:Fallback>
        </mc:AlternateContent>
      </w:r>
    </w:p>
    <w:p w14:paraId="66BCB97C" w14:textId="77777777" w:rsidR="00F01955" w:rsidRPr="0095411C" w:rsidRDefault="00F01955" w:rsidP="00930DC3">
      <w:pPr>
        <w:spacing w:line="300" w:lineRule="exact"/>
        <w:ind w:leftChars="337" w:left="708" w:firstLineChars="118" w:firstLine="283"/>
        <w:rPr>
          <w:rFonts w:ascii="HG丸ｺﾞｼｯｸM-PRO" w:eastAsia="HG丸ｺﾞｼｯｸM-PRO" w:hAnsi="HG丸ｺﾞｼｯｸM-PRO"/>
          <w:sz w:val="24"/>
        </w:rPr>
      </w:pPr>
    </w:p>
    <w:p w14:paraId="7124B2A5" w14:textId="77777777" w:rsidR="00F01955" w:rsidRPr="0095411C" w:rsidRDefault="00F01955" w:rsidP="00930DC3">
      <w:pPr>
        <w:spacing w:line="300" w:lineRule="exact"/>
        <w:ind w:leftChars="337" w:left="708" w:firstLineChars="118" w:firstLine="283"/>
        <w:rPr>
          <w:rFonts w:ascii="HG丸ｺﾞｼｯｸM-PRO" w:eastAsia="HG丸ｺﾞｼｯｸM-PRO" w:hAnsi="HG丸ｺﾞｼｯｸM-PRO"/>
          <w:sz w:val="24"/>
        </w:rPr>
      </w:pPr>
    </w:p>
    <w:p w14:paraId="27E653A9" w14:textId="77777777" w:rsidR="00F01955" w:rsidRPr="0095411C" w:rsidRDefault="00F01955" w:rsidP="00930DC3">
      <w:pPr>
        <w:spacing w:line="300" w:lineRule="exact"/>
        <w:ind w:leftChars="337" w:left="708" w:firstLineChars="118" w:firstLine="283"/>
        <w:rPr>
          <w:rFonts w:ascii="HG丸ｺﾞｼｯｸM-PRO" w:eastAsia="HG丸ｺﾞｼｯｸM-PRO" w:hAnsi="HG丸ｺﾞｼｯｸM-PRO"/>
          <w:sz w:val="24"/>
        </w:rPr>
      </w:pPr>
    </w:p>
    <w:p w14:paraId="4A244DA4" w14:textId="4DD35536" w:rsidR="00930DC3" w:rsidRPr="0095411C" w:rsidRDefault="00930DC3" w:rsidP="002D1B2B">
      <w:pPr>
        <w:spacing w:line="300" w:lineRule="exact"/>
        <w:ind w:leftChars="80" w:left="168" w:firstLineChars="80" w:firstLine="19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係数の見直しを行う場合は、年度単位とし、府の承認を得ること。</w:t>
      </w:r>
    </w:p>
    <w:p w14:paraId="6DC35ED9" w14:textId="77777777" w:rsidR="00930DC3" w:rsidRPr="0095411C" w:rsidRDefault="00930DC3" w:rsidP="002D1B2B">
      <w:pPr>
        <w:spacing w:line="300" w:lineRule="exact"/>
        <w:ind w:leftChars="80" w:left="168" w:firstLineChars="80" w:firstLine="19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事業報告書等で報告する公園</w:t>
      </w:r>
      <w:r w:rsidR="00EE7FAD" w:rsidRPr="0095411C">
        <w:rPr>
          <w:rFonts w:ascii="HG丸ｺﾞｼｯｸM-PRO" w:eastAsia="HG丸ｺﾞｼｯｸM-PRO" w:hAnsi="HG丸ｺﾞｼｯｸM-PRO" w:hint="eastAsia"/>
          <w:sz w:val="24"/>
        </w:rPr>
        <w:t>ごと</w:t>
      </w:r>
      <w:r w:rsidRPr="0095411C">
        <w:rPr>
          <w:rFonts w:ascii="HG丸ｺﾞｼｯｸM-PRO" w:eastAsia="HG丸ｺﾞｼｯｸM-PRO" w:hAnsi="HG丸ｺﾞｼｯｸM-PRO" w:hint="eastAsia"/>
          <w:sz w:val="24"/>
        </w:rPr>
        <w:t>の来園者数の推計式の詳細は、</w:t>
      </w:r>
      <w:bookmarkStart w:id="278" w:name="_Hlk221556244"/>
      <w:r w:rsidRPr="0095411C">
        <w:rPr>
          <w:rFonts w:ascii="HG丸ｺﾞｼｯｸM-PRO" w:eastAsia="HG丸ｺﾞｼｯｸM-PRO" w:hAnsi="HG丸ｺﾞｼｯｸM-PRO" w:hint="eastAsia"/>
          <w:sz w:val="24"/>
          <w:bdr w:val="single" w:sz="4" w:space="0" w:color="auto" w:frame="1"/>
        </w:rPr>
        <w:t>別表第３</w:t>
      </w:r>
      <w:bookmarkEnd w:id="278"/>
      <w:r w:rsidRPr="0095411C">
        <w:rPr>
          <w:rFonts w:ascii="HG丸ｺﾞｼｯｸM-PRO" w:eastAsia="HG丸ｺﾞｼｯｸM-PRO" w:hAnsi="HG丸ｺﾞｼｯｸM-PRO" w:hint="eastAsia"/>
          <w:sz w:val="24"/>
        </w:rPr>
        <w:t>を参照すること。</w:t>
      </w:r>
    </w:p>
    <w:p w14:paraId="7B1A959A" w14:textId="77777777" w:rsidR="00930DC3" w:rsidRPr="0095411C" w:rsidRDefault="00930DC3" w:rsidP="002D1B2B">
      <w:pPr>
        <w:spacing w:line="300" w:lineRule="exact"/>
        <w:ind w:leftChars="80" w:left="168" w:firstLineChars="80" w:firstLine="19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また、今日のデジタル化の</w:t>
      </w:r>
      <w:r w:rsidR="00EE7FAD" w:rsidRPr="0095411C">
        <w:rPr>
          <w:rFonts w:ascii="HG丸ｺﾞｼｯｸM-PRO" w:eastAsia="HG丸ｺﾞｼｯｸM-PRO" w:hAnsi="HG丸ｺﾞｼｯｸM-PRO" w:hint="eastAsia"/>
          <w:sz w:val="24"/>
        </w:rPr>
        <w:t>さら</w:t>
      </w:r>
      <w:r w:rsidRPr="0095411C">
        <w:rPr>
          <w:rFonts w:ascii="HG丸ｺﾞｼｯｸM-PRO" w:eastAsia="HG丸ｺﾞｼｯｸM-PRO" w:hAnsi="HG丸ｺﾞｼｯｸM-PRO" w:hint="eastAsia"/>
          <w:sz w:val="24"/>
        </w:rPr>
        <w:t>なる進展やネットワークの高度化</w:t>
      </w:r>
      <w:r w:rsidRPr="0095411C">
        <w:rPr>
          <w:rFonts w:ascii="HG丸ｺﾞｼｯｸM-PRO" w:eastAsia="HG丸ｺﾞｼｯｸM-PRO" w:hAnsi="HG丸ｺﾞｼｯｸM-PRO"/>
          <w:sz w:val="24"/>
        </w:rPr>
        <w:t>により、スマートフォン等を通じた位置情報</w:t>
      </w:r>
      <w:r w:rsidRPr="0095411C">
        <w:rPr>
          <w:rFonts w:ascii="HG丸ｺﾞｼｯｸM-PRO" w:eastAsia="HG丸ｺﾞｼｯｸM-PRO" w:hAnsi="HG丸ｺﾞｼｯｸM-PRO" w:hint="eastAsia"/>
          <w:sz w:val="24"/>
        </w:rPr>
        <w:t>を活用した</w:t>
      </w:r>
      <w:r w:rsidRPr="0095411C">
        <w:rPr>
          <w:rFonts w:ascii="HG丸ｺﾞｼｯｸM-PRO" w:eastAsia="HG丸ｺﾞｼｯｸM-PRO" w:hAnsi="HG丸ｺﾞｼｯｸM-PRO"/>
          <w:sz w:val="24"/>
        </w:rPr>
        <w:t>ビッグデータを効率的に収集・共有できる環境が実現されつつあ</w:t>
      </w:r>
      <w:r w:rsidRPr="0095411C">
        <w:rPr>
          <w:rFonts w:ascii="HG丸ｺﾞｼｯｸM-PRO" w:eastAsia="HG丸ｺﾞｼｯｸM-PRO" w:hAnsi="HG丸ｺﾞｼｯｸM-PRO" w:hint="eastAsia"/>
          <w:sz w:val="24"/>
        </w:rPr>
        <w:t>ります</w:t>
      </w:r>
      <w:r w:rsidRPr="0095411C">
        <w:rPr>
          <w:rFonts w:ascii="HG丸ｺﾞｼｯｸM-PRO" w:eastAsia="HG丸ｺﾞｼｯｸM-PRO" w:hAnsi="HG丸ｺﾞｼｯｸM-PRO"/>
          <w:sz w:val="24"/>
        </w:rPr>
        <w:t>。</w:t>
      </w:r>
    </w:p>
    <w:p w14:paraId="45EA2F01" w14:textId="77777777" w:rsidR="00930DC3" w:rsidRPr="0095411C" w:rsidRDefault="00930DC3" w:rsidP="002D1B2B">
      <w:pPr>
        <w:spacing w:line="300" w:lineRule="exact"/>
        <w:ind w:leftChars="80" w:left="168" w:firstLineChars="80" w:firstLine="19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lastRenderedPageBreak/>
        <w:t>現在、このビッグデータの活用が推奨されて</w:t>
      </w:r>
      <w:r w:rsidR="00320725" w:rsidRPr="0095411C">
        <w:rPr>
          <w:rFonts w:ascii="HG丸ｺﾞｼｯｸM-PRO" w:eastAsia="HG丸ｺﾞｼｯｸM-PRO" w:hAnsi="HG丸ｺﾞｼｯｸM-PRO" w:hint="eastAsia"/>
          <w:sz w:val="24"/>
        </w:rPr>
        <w:t>おり、指定管理者においても、来園者数の把握等に活用するよう努めて</w:t>
      </w:r>
      <w:r w:rsidRPr="0095411C">
        <w:rPr>
          <w:rFonts w:ascii="HG丸ｺﾞｼｯｸM-PRO" w:eastAsia="HG丸ｺﾞｼｯｸM-PRO" w:hAnsi="HG丸ｺﾞｼｯｸM-PRO" w:hint="eastAsia"/>
          <w:sz w:val="24"/>
        </w:rPr>
        <w:t>ください。</w:t>
      </w:r>
    </w:p>
    <w:p w14:paraId="441A0F28" w14:textId="77777777" w:rsidR="00930DC3" w:rsidRPr="0095411C" w:rsidRDefault="00930DC3" w:rsidP="00930DC3">
      <w:pPr>
        <w:spacing w:line="300" w:lineRule="exact"/>
        <w:rPr>
          <w:rFonts w:ascii="HG丸ｺﾞｼｯｸM-PRO" w:eastAsia="HG丸ｺﾞｼｯｸM-PRO" w:hAnsi="HG丸ｺﾞｼｯｸM-PRO"/>
          <w:sz w:val="24"/>
        </w:rPr>
      </w:pPr>
    </w:p>
    <w:p w14:paraId="36C44A8C" w14:textId="49B92DF7" w:rsidR="00930DC3" w:rsidRPr="0095411C" w:rsidRDefault="009569FD" w:rsidP="001542C9">
      <w:pPr>
        <w:pStyle w:val="2"/>
        <w:rPr>
          <w:rFonts w:ascii="HG丸ｺﾞｼｯｸM-PRO" w:eastAsia="HG丸ｺﾞｼｯｸM-PRO" w:hAnsi="HG丸ｺﾞｼｯｸM-PRO"/>
          <w:sz w:val="24"/>
        </w:rPr>
      </w:pPr>
      <w:bookmarkStart w:id="279" w:name="_Toc244090198"/>
      <w:bookmarkStart w:id="280" w:name="_Toc48052490"/>
      <w:bookmarkEnd w:id="271"/>
      <w:r w:rsidRPr="0095411C">
        <w:rPr>
          <w:rFonts w:ascii="HG丸ｺﾞｼｯｸM-PRO" w:eastAsia="HG丸ｺﾞｼｯｸM-PRO" w:hAnsi="HG丸ｺﾞｼｯｸM-PRO" w:hint="eastAsia"/>
        </w:rPr>
        <w:t>1</w:t>
      </w:r>
      <w:r w:rsidR="006C331C" w:rsidRPr="0095411C">
        <w:rPr>
          <w:rFonts w:ascii="HG丸ｺﾞｼｯｸM-PRO" w:eastAsia="HG丸ｺﾞｼｯｸM-PRO" w:hAnsi="HG丸ｺﾞｼｯｸM-PRO" w:hint="eastAsia"/>
        </w:rPr>
        <w:t>6</w:t>
      </w:r>
      <w:r w:rsidR="001542C9" w:rsidRPr="0095411C">
        <w:rPr>
          <w:rFonts w:ascii="HG丸ｺﾞｼｯｸM-PRO" w:eastAsia="HG丸ｺﾞｼｯｸM-PRO" w:hAnsi="HG丸ｺﾞｼｯｸM-PRO" w:hint="eastAsia"/>
        </w:rPr>
        <w:t>．</w:t>
      </w:r>
      <w:r w:rsidR="00320725" w:rsidRPr="0095411C">
        <w:rPr>
          <w:rFonts w:ascii="HG丸ｺﾞｼｯｸM-PRO" w:eastAsia="HG丸ｺﾞｼｯｸM-PRO" w:hAnsi="HG丸ｺﾞｼｯｸM-PRO" w:hint="eastAsia"/>
          <w:sz w:val="24"/>
        </w:rPr>
        <w:t>苦情等対応</w:t>
      </w:r>
      <w:r w:rsidR="00930DC3" w:rsidRPr="0095411C">
        <w:rPr>
          <w:rFonts w:ascii="HG丸ｺﾞｼｯｸM-PRO" w:eastAsia="HG丸ｺﾞｼｯｸM-PRO" w:hAnsi="HG丸ｺﾞｼｯｸM-PRO" w:hint="eastAsia"/>
          <w:sz w:val="24"/>
        </w:rPr>
        <w:t>簿・苦情等集計表</w:t>
      </w:r>
      <w:bookmarkEnd w:id="279"/>
    </w:p>
    <w:p w14:paraId="236CAE9C" w14:textId="77777777" w:rsidR="00C236ED" w:rsidRPr="0095411C" w:rsidRDefault="00C236ED" w:rsidP="00930DC3">
      <w:pPr>
        <w:spacing w:line="300" w:lineRule="exact"/>
        <w:ind w:leftChars="142" w:left="298" w:firstLineChars="100" w:firstLine="240"/>
        <w:rPr>
          <w:rFonts w:ascii="HG丸ｺﾞｼｯｸM-PRO" w:eastAsia="HG丸ｺﾞｼｯｸM-PRO" w:hAnsi="HG丸ｺﾞｼｯｸM-PRO"/>
          <w:sz w:val="24"/>
        </w:rPr>
      </w:pPr>
    </w:p>
    <w:p w14:paraId="1B7350AB" w14:textId="333ED63F" w:rsidR="00930DC3" w:rsidRPr="0095411C" w:rsidRDefault="00930DC3" w:rsidP="00930DC3">
      <w:pPr>
        <w:spacing w:line="300" w:lineRule="exact"/>
        <w:ind w:leftChars="142" w:left="29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指定管理者は、業務を行うに</w:t>
      </w:r>
      <w:r w:rsidR="00687278" w:rsidRPr="0095411C">
        <w:rPr>
          <w:rFonts w:ascii="HG丸ｺﾞｼｯｸM-PRO" w:eastAsia="HG丸ｺﾞｼｯｸM-PRO" w:hAnsi="HG丸ｺﾞｼｯｸM-PRO" w:hint="eastAsia"/>
          <w:sz w:val="24"/>
        </w:rPr>
        <w:t>当たって</w:t>
      </w:r>
      <w:r w:rsidRPr="0095411C">
        <w:rPr>
          <w:rFonts w:ascii="HG丸ｺﾞｼｯｸM-PRO" w:eastAsia="HG丸ｺﾞｼｯｸM-PRO" w:hAnsi="HG丸ｺﾞｼｯｸM-PRO" w:hint="eastAsia"/>
          <w:sz w:val="24"/>
        </w:rPr>
        <w:t>、来園者や近隣住民から苦情や要望を受けた場合は、</w:t>
      </w:r>
      <w:r w:rsidR="003C29EF" w:rsidRPr="0095411C">
        <w:rPr>
          <w:rFonts w:ascii="HG丸ｺﾞｼｯｸM-PRO" w:eastAsia="HG丸ｺﾞｼｯｸM-PRO" w:hAnsi="HG丸ｺﾞｼｯｸM-PRO" w:hint="eastAsia"/>
          <w:sz w:val="24"/>
        </w:rPr>
        <w:t>「</w:t>
      </w:r>
      <w:r w:rsidR="00320725" w:rsidRPr="0095411C">
        <w:rPr>
          <w:rFonts w:ascii="HG丸ｺﾞｼｯｸM-PRO" w:eastAsia="HG丸ｺﾞｼｯｸM-PRO" w:hAnsi="HG丸ｺﾞｼｯｸM-PRO" w:hint="eastAsia"/>
          <w:sz w:val="24"/>
        </w:rPr>
        <w:t>苦情等対応</w:t>
      </w:r>
      <w:r w:rsidRPr="0095411C">
        <w:rPr>
          <w:rFonts w:ascii="HG丸ｺﾞｼｯｸM-PRO" w:eastAsia="HG丸ｺﾞｼｯｸM-PRO" w:hAnsi="HG丸ｺﾞｼｯｸM-PRO" w:hint="eastAsia"/>
          <w:sz w:val="24"/>
        </w:rPr>
        <w:t>簿</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4D125E" w:rsidRPr="0095411C">
        <w:rPr>
          <w:rFonts w:ascii="HG丸ｺﾞｼｯｸM-PRO" w:eastAsia="HG丸ｺﾞｼｯｸM-PRO" w:hAnsi="HG丸ｺﾞｼｯｸM-PRO" w:hint="eastAsia"/>
          <w:sz w:val="24"/>
          <w:bdr w:val="single" w:sz="4" w:space="0" w:color="auto"/>
        </w:rPr>
        <w:t>21</w:t>
      </w:r>
      <w:r w:rsidRPr="0095411C">
        <w:rPr>
          <w:rFonts w:ascii="HG丸ｺﾞｼｯｸM-PRO" w:eastAsia="HG丸ｺﾞｼｯｸM-PRO" w:hAnsi="HG丸ｺﾞｼｯｸM-PRO" w:hint="eastAsia"/>
          <w:sz w:val="24"/>
          <w:bdr w:val="single" w:sz="4" w:space="0" w:color="auto"/>
        </w:rPr>
        <w:t>号</w:t>
      </w:r>
      <w:r w:rsidRPr="0095411C">
        <w:rPr>
          <w:rFonts w:ascii="HG丸ｺﾞｼｯｸM-PRO" w:eastAsia="HG丸ｺﾞｼｯｸM-PRO" w:hAnsi="HG丸ｺﾞｼｯｸM-PRO" w:hint="eastAsia"/>
          <w:sz w:val="24"/>
        </w:rPr>
        <w:t>に記録し、府の責務において対応すべき内容である場合は、速やかに土木事務所に報告しなければならない。また、指定管理者の責務において対応すべき内容である場合は誠実に対応しなければならない。また、苦情等の内容別に分類し、</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苦情等集計表</w:t>
      </w:r>
      <w:r w:rsidR="003C29EF"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bdr w:val="single" w:sz="4" w:space="0" w:color="auto"/>
        </w:rPr>
        <w:t>様式第</w:t>
      </w:r>
      <w:r w:rsidR="004D125E" w:rsidRPr="0095411C">
        <w:rPr>
          <w:rFonts w:ascii="HG丸ｺﾞｼｯｸM-PRO" w:eastAsia="HG丸ｺﾞｼｯｸM-PRO" w:hAnsi="HG丸ｺﾞｼｯｸM-PRO" w:hint="eastAsia"/>
          <w:sz w:val="24"/>
          <w:bdr w:val="single" w:sz="4" w:space="0" w:color="auto"/>
        </w:rPr>
        <w:t>22</w:t>
      </w:r>
      <w:r w:rsidRPr="0095411C">
        <w:rPr>
          <w:rFonts w:ascii="HG丸ｺﾞｼｯｸM-PRO" w:eastAsia="HG丸ｺﾞｼｯｸM-PRO" w:hAnsi="HG丸ｺﾞｼｯｸM-PRO" w:hint="eastAsia"/>
          <w:sz w:val="24"/>
          <w:bdr w:val="single" w:sz="4" w:space="0" w:color="auto"/>
        </w:rPr>
        <w:t>号</w:t>
      </w:r>
      <w:r w:rsidRPr="0095411C">
        <w:rPr>
          <w:rFonts w:ascii="HG丸ｺﾞｼｯｸM-PRO" w:eastAsia="HG丸ｺﾞｼｯｸM-PRO" w:hAnsi="HG丸ｺﾞｼｯｸM-PRO" w:hint="eastAsia"/>
          <w:sz w:val="24"/>
        </w:rPr>
        <w:t>に取りまとめて、土木事務所に報告しなければならない。</w:t>
      </w:r>
    </w:p>
    <w:p w14:paraId="31EA7A3A" w14:textId="35A0A8FA" w:rsidR="00930DC3" w:rsidRPr="0095411C" w:rsidRDefault="00930DC3" w:rsidP="00930DC3">
      <w:pPr>
        <w:spacing w:line="300" w:lineRule="exact"/>
        <w:ind w:leftChars="113" w:left="707" w:hangingChars="196" w:hanging="470"/>
        <w:rPr>
          <w:rFonts w:ascii="HG丸ｺﾞｼｯｸM-PRO" w:eastAsia="HG丸ｺﾞｼｯｸM-PRO" w:hAnsi="HG丸ｺﾞｼｯｸM-PRO"/>
          <w:sz w:val="24"/>
        </w:rPr>
      </w:pPr>
    </w:p>
    <w:p w14:paraId="0B5FCF33" w14:textId="7E0551F6" w:rsidR="00930DC3" w:rsidRPr="0095411C" w:rsidRDefault="009569FD" w:rsidP="00D1372B">
      <w:pPr>
        <w:pStyle w:val="2"/>
        <w:spacing w:line="300" w:lineRule="exact"/>
        <w:rPr>
          <w:rFonts w:ascii="HG丸ｺﾞｼｯｸM-PRO" w:eastAsia="HG丸ｺﾞｼｯｸM-PRO" w:hAnsi="HG丸ｺﾞｼｯｸM-PRO"/>
          <w:sz w:val="24"/>
        </w:rPr>
      </w:pPr>
      <w:bookmarkStart w:id="281" w:name="_Toc244090199"/>
      <w:r w:rsidRPr="0095411C">
        <w:rPr>
          <w:rFonts w:ascii="HG丸ｺﾞｼｯｸM-PRO" w:eastAsia="HG丸ｺﾞｼｯｸM-PRO" w:hAnsi="HG丸ｺﾞｼｯｸM-PRO" w:hint="eastAsia"/>
        </w:rPr>
        <w:t>1</w:t>
      </w:r>
      <w:r w:rsidR="006C331C" w:rsidRPr="0095411C">
        <w:rPr>
          <w:rFonts w:ascii="HG丸ｺﾞｼｯｸM-PRO" w:eastAsia="HG丸ｺﾞｼｯｸM-PRO" w:hAnsi="HG丸ｺﾞｼｯｸM-PRO" w:hint="eastAsia"/>
        </w:rPr>
        <w:t>7</w:t>
      </w:r>
      <w:r w:rsidR="001542C9" w:rsidRPr="0095411C">
        <w:rPr>
          <w:rFonts w:ascii="HG丸ｺﾞｼｯｸM-PRO" w:eastAsia="HG丸ｺﾞｼｯｸM-PRO" w:hAnsi="HG丸ｺﾞｼｯｸM-PRO" w:hint="eastAsia"/>
        </w:rPr>
        <w:t>．</w:t>
      </w:r>
      <w:r w:rsidR="00930DC3" w:rsidRPr="0095411C">
        <w:rPr>
          <w:rFonts w:ascii="HG丸ｺﾞｼｯｸM-PRO" w:eastAsia="HG丸ｺﾞｼｯｸM-PRO" w:hAnsi="HG丸ｺﾞｼｯｸM-PRO" w:hint="eastAsia"/>
          <w:sz w:val="24"/>
        </w:rPr>
        <w:t>指定管理に</w:t>
      </w:r>
      <w:r w:rsidR="0086640A" w:rsidRPr="0095411C">
        <w:rPr>
          <w:rFonts w:ascii="HG丸ｺﾞｼｯｸM-PRO" w:eastAsia="HG丸ｺﾞｼｯｸM-PRO" w:hAnsi="HG丸ｺﾞｼｯｸM-PRO" w:hint="eastAsia"/>
          <w:sz w:val="24"/>
        </w:rPr>
        <w:t>係る</w:t>
      </w:r>
      <w:r w:rsidR="00930DC3" w:rsidRPr="0095411C">
        <w:rPr>
          <w:rFonts w:ascii="HG丸ｺﾞｼｯｸM-PRO" w:eastAsia="HG丸ｺﾞｼｯｸM-PRO" w:hAnsi="HG丸ｺﾞｼｯｸM-PRO" w:hint="eastAsia"/>
          <w:sz w:val="24"/>
        </w:rPr>
        <w:t>情報の提示</w:t>
      </w:r>
      <w:bookmarkEnd w:id="280"/>
      <w:bookmarkEnd w:id="281"/>
    </w:p>
    <w:p w14:paraId="759C9FFB" w14:textId="77777777" w:rsidR="00C236ED" w:rsidRPr="0095411C" w:rsidRDefault="00930DC3" w:rsidP="00D1372B">
      <w:pPr>
        <w:spacing w:line="300" w:lineRule="exact"/>
        <w:ind w:leftChars="28" w:left="299"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w:t>
      </w:r>
    </w:p>
    <w:p w14:paraId="14B252D4" w14:textId="53EEBE56" w:rsidR="00930DC3" w:rsidRPr="0095411C" w:rsidRDefault="00930DC3" w:rsidP="00D1372B">
      <w:pPr>
        <w:spacing w:line="300" w:lineRule="exact"/>
        <w:ind w:leftChars="142" w:left="29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指定管理者は管理業務に関する</w:t>
      </w:r>
      <w:r w:rsidR="00EE7FAD" w:rsidRPr="0095411C">
        <w:rPr>
          <w:rFonts w:ascii="HG丸ｺﾞｼｯｸM-PRO" w:eastAsia="HG丸ｺﾞｼｯｸM-PRO" w:hAnsi="HG丸ｺﾞｼｯｸM-PRO" w:hint="eastAsia"/>
          <w:sz w:val="24"/>
        </w:rPr>
        <w:t>全て</w:t>
      </w:r>
      <w:r w:rsidRPr="0095411C">
        <w:rPr>
          <w:rFonts w:ascii="HG丸ｺﾞｼｯｸM-PRO" w:eastAsia="HG丸ｺﾞｼｯｸM-PRO" w:hAnsi="HG丸ｺﾞｼｯｸM-PRO" w:hint="eastAsia"/>
          <w:sz w:val="24"/>
        </w:rPr>
        <w:t>の業務情報について、府が必要として提示を求める場合は、これを情報提供するものとする。</w:t>
      </w:r>
    </w:p>
    <w:p w14:paraId="18203F33" w14:textId="77777777" w:rsidR="00930DC3" w:rsidRPr="0095411C" w:rsidRDefault="00930DC3" w:rsidP="00D1372B">
      <w:pPr>
        <w:spacing w:line="300" w:lineRule="exact"/>
        <w:ind w:leftChars="142" w:left="29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公園管理図面等への修正が生じた場合には、これを府へ報告するとともに貸与する図面・台帳を朱書きして府へ提出するものとする。</w:t>
      </w:r>
    </w:p>
    <w:p w14:paraId="28253323" w14:textId="77777777" w:rsidR="00930DC3" w:rsidRPr="0095411C" w:rsidRDefault="00EE7FAD" w:rsidP="00D1372B">
      <w:pPr>
        <w:spacing w:line="300" w:lineRule="exact"/>
        <w:ind w:leftChars="142" w:left="298"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その他、公園管理において判明した</w:t>
      </w:r>
      <w:r w:rsidR="00930DC3" w:rsidRPr="0095411C">
        <w:rPr>
          <w:rFonts w:ascii="HG丸ｺﾞｼｯｸM-PRO" w:eastAsia="HG丸ｺﾞｼｯｸM-PRO" w:hAnsi="HG丸ｺﾞｼｯｸM-PRO" w:hint="eastAsia"/>
          <w:sz w:val="24"/>
        </w:rPr>
        <w:t>公園管理図面等への加筆・訂正箇所は図面・台帳を朱書きして府へ提出するものとする。</w:t>
      </w:r>
    </w:p>
    <w:p w14:paraId="3627949E" w14:textId="77777777" w:rsidR="00930DC3" w:rsidRPr="0095411C" w:rsidRDefault="00930DC3" w:rsidP="00D1372B">
      <w:pPr>
        <w:spacing w:line="300" w:lineRule="exact"/>
        <w:ind w:leftChars="113" w:left="707" w:hangingChars="196" w:hanging="470"/>
        <w:rPr>
          <w:rFonts w:ascii="HG丸ｺﾞｼｯｸM-PRO" w:eastAsia="HG丸ｺﾞｼｯｸM-PRO" w:hAnsi="HG丸ｺﾞｼｯｸM-PRO"/>
          <w:sz w:val="24"/>
        </w:rPr>
      </w:pPr>
    </w:p>
    <w:p w14:paraId="277D2F24" w14:textId="2228AC29" w:rsidR="00930DC3" w:rsidRPr="0095411C" w:rsidRDefault="009569FD" w:rsidP="00D1372B">
      <w:pPr>
        <w:pStyle w:val="2"/>
        <w:spacing w:line="300" w:lineRule="exact"/>
        <w:rPr>
          <w:rFonts w:ascii="HG丸ｺﾞｼｯｸM-PRO" w:eastAsia="HG丸ｺﾞｼｯｸM-PRO" w:hAnsi="HG丸ｺﾞｼｯｸM-PRO" w:cs="ＭＳ 明朝"/>
          <w:sz w:val="24"/>
        </w:rPr>
      </w:pPr>
      <w:bookmarkStart w:id="282" w:name="_Toc244090200"/>
      <w:bookmarkStart w:id="283" w:name="_Toc48052482"/>
      <w:r w:rsidRPr="0095411C">
        <w:rPr>
          <w:rFonts w:ascii="HG丸ｺﾞｼｯｸM-PRO" w:eastAsia="HG丸ｺﾞｼｯｸM-PRO" w:hAnsi="HG丸ｺﾞｼｯｸM-PRO" w:hint="eastAsia"/>
        </w:rPr>
        <w:t>1</w:t>
      </w:r>
      <w:r w:rsidR="006C331C" w:rsidRPr="0095411C">
        <w:rPr>
          <w:rFonts w:ascii="HG丸ｺﾞｼｯｸM-PRO" w:eastAsia="HG丸ｺﾞｼｯｸM-PRO" w:hAnsi="HG丸ｺﾞｼｯｸM-PRO" w:hint="eastAsia"/>
        </w:rPr>
        <w:t>8</w:t>
      </w:r>
      <w:r w:rsidR="001542C9" w:rsidRPr="0095411C">
        <w:rPr>
          <w:rFonts w:ascii="HG丸ｺﾞｼｯｸM-PRO" w:eastAsia="HG丸ｺﾞｼｯｸM-PRO" w:hAnsi="HG丸ｺﾞｼｯｸM-PRO" w:hint="eastAsia"/>
        </w:rPr>
        <w:t>．</w:t>
      </w:r>
      <w:r w:rsidR="00930DC3" w:rsidRPr="0095411C">
        <w:rPr>
          <w:rFonts w:ascii="HG丸ｺﾞｼｯｸM-PRO" w:eastAsia="HG丸ｺﾞｼｯｸM-PRO" w:hAnsi="HG丸ｺﾞｼｯｸM-PRO" w:cs="ＭＳ 明朝" w:hint="eastAsia"/>
          <w:sz w:val="24"/>
        </w:rPr>
        <w:t>適正な公金管理</w:t>
      </w:r>
      <w:bookmarkEnd w:id="282"/>
    </w:p>
    <w:p w14:paraId="08864555" w14:textId="77777777" w:rsidR="00C236ED" w:rsidRPr="0095411C" w:rsidRDefault="00C236ED" w:rsidP="00D1372B">
      <w:pPr>
        <w:spacing w:line="300" w:lineRule="exact"/>
        <w:ind w:leftChars="100" w:left="210" w:firstLineChars="100" w:firstLine="240"/>
        <w:rPr>
          <w:rFonts w:ascii="HG丸ｺﾞｼｯｸM-PRO" w:eastAsia="HG丸ｺﾞｼｯｸM-PRO" w:hAnsi="HG丸ｺﾞｼｯｸM-PRO" w:cs="ＭＳ 明朝"/>
          <w:sz w:val="24"/>
        </w:rPr>
      </w:pPr>
    </w:p>
    <w:p w14:paraId="221E8BC6" w14:textId="5327F078" w:rsidR="00930DC3" w:rsidRPr="0095411C" w:rsidRDefault="00930DC3" w:rsidP="00D1372B">
      <w:pPr>
        <w:spacing w:line="300" w:lineRule="exact"/>
        <w:ind w:leftChars="100" w:left="210" w:firstLineChars="100" w:firstLine="240"/>
        <w:rPr>
          <w:rFonts w:ascii="HG丸ｺﾞｼｯｸM-PRO" w:eastAsia="HG丸ｺﾞｼｯｸM-PRO" w:hAnsi="HG丸ｺﾞｼｯｸM-PRO" w:cs="ＭＳ 明朝"/>
          <w:sz w:val="24"/>
        </w:rPr>
      </w:pPr>
      <w:r w:rsidRPr="0095411C">
        <w:rPr>
          <w:rFonts w:ascii="HG丸ｺﾞｼｯｸM-PRO" w:eastAsia="HG丸ｺﾞｼｯｸM-PRO" w:hAnsi="HG丸ｺﾞｼｯｸM-PRO" w:cs="ＭＳ 明朝" w:hint="eastAsia"/>
          <w:sz w:val="24"/>
        </w:rPr>
        <w:t>会計処理に</w:t>
      </w:r>
      <w:r w:rsidR="00687278" w:rsidRPr="0095411C">
        <w:rPr>
          <w:rFonts w:ascii="HG丸ｺﾞｼｯｸM-PRO" w:eastAsia="HG丸ｺﾞｼｯｸM-PRO" w:hAnsi="HG丸ｺﾞｼｯｸM-PRO" w:cs="ＭＳ 明朝" w:hint="eastAsia"/>
          <w:sz w:val="24"/>
        </w:rPr>
        <w:t>当たって</w:t>
      </w:r>
      <w:r w:rsidRPr="0095411C">
        <w:rPr>
          <w:rFonts w:ascii="HG丸ｺﾞｼｯｸM-PRO" w:eastAsia="HG丸ｺﾞｼｯｸM-PRO" w:hAnsi="HG丸ｺﾞｼｯｸM-PRO" w:cs="ＭＳ 明朝" w:hint="eastAsia"/>
          <w:sz w:val="24"/>
        </w:rPr>
        <w:t>は、公園</w:t>
      </w:r>
      <w:r w:rsidR="00EE7FAD" w:rsidRPr="0095411C">
        <w:rPr>
          <w:rFonts w:ascii="HG丸ｺﾞｼｯｸM-PRO" w:eastAsia="HG丸ｺﾞｼｯｸM-PRO" w:hAnsi="HG丸ｺﾞｼｯｸM-PRO" w:cs="ＭＳ 明朝" w:hint="eastAsia"/>
          <w:sz w:val="24"/>
        </w:rPr>
        <w:t>ごと</w:t>
      </w:r>
      <w:r w:rsidRPr="0095411C">
        <w:rPr>
          <w:rFonts w:ascii="HG丸ｺﾞｼｯｸM-PRO" w:eastAsia="HG丸ｺﾞｼｯｸM-PRO" w:hAnsi="HG丸ｺﾞｼｯｸM-PRO" w:cs="ＭＳ 明朝" w:hint="eastAsia"/>
          <w:sz w:val="24"/>
        </w:rPr>
        <w:t>に管理業務及び自主事業を区分して経理すること。会計処理に関する取扱いを決めて、管理業務及び自主事業の出納状況が分かるように会計帳簿を作成し、適正な会計管理を行うこと。</w:t>
      </w:r>
    </w:p>
    <w:p w14:paraId="08E4DFC2" w14:textId="6A28EC87" w:rsidR="00930DC3" w:rsidRPr="0095411C" w:rsidRDefault="00930DC3" w:rsidP="00D1372B">
      <w:pPr>
        <w:spacing w:line="300" w:lineRule="exact"/>
        <w:ind w:leftChars="100" w:left="210" w:firstLineChars="100" w:firstLine="240"/>
        <w:rPr>
          <w:rFonts w:ascii="HG丸ｺﾞｼｯｸM-PRO" w:eastAsia="HG丸ｺﾞｼｯｸM-PRO" w:hAnsi="HG丸ｺﾞｼｯｸM-PRO" w:cs="ＭＳ 明朝"/>
          <w:sz w:val="24"/>
        </w:rPr>
      </w:pPr>
      <w:r w:rsidRPr="0095411C">
        <w:rPr>
          <w:rFonts w:ascii="HG丸ｺﾞｼｯｸM-PRO" w:eastAsia="HG丸ｺﾞｼｯｸM-PRO" w:hAnsi="HG丸ｺﾞｼｯｸM-PRO" w:cs="ＭＳ 明朝" w:hint="eastAsia"/>
          <w:sz w:val="24"/>
        </w:rPr>
        <w:t>また、管理業務として窓口での現金取扱いが生じることから、手持現金の取扱いを決める</w:t>
      </w:r>
      <w:r w:rsidR="00BB3289" w:rsidRPr="0095411C">
        <w:rPr>
          <w:rFonts w:ascii="HG丸ｺﾞｼｯｸM-PRO" w:eastAsia="HG丸ｺﾞｼｯｸM-PRO" w:hAnsi="HG丸ｺﾞｼｯｸM-PRO" w:cs="ＭＳ 明朝" w:hint="eastAsia"/>
          <w:sz w:val="24"/>
        </w:rPr>
        <w:t>等</w:t>
      </w:r>
      <w:r w:rsidRPr="0095411C">
        <w:rPr>
          <w:rFonts w:ascii="HG丸ｺﾞｼｯｸM-PRO" w:eastAsia="HG丸ｺﾞｼｯｸM-PRO" w:hAnsi="HG丸ｺﾞｼｯｸM-PRO" w:cs="ＭＳ 明朝" w:hint="eastAsia"/>
          <w:sz w:val="24"/>
        </w:rPr>
        <w:t>、トラブル防止体制を整えておくこと。</w:t>
      </w:r>
      <w:bookmarkEnd w:id="283"/>
    </w:p>
    <w:p w14:paraId="50BC36B2" w14:textId="4288D1E8" w:rsidR="003E04C1" w:rsidRPr="0095411C" w:rsidRDefault="003E04C1" w:rsidP="00487D91">
      <w:pPr>
        <w:pStyle w:val="a6"/>
        <w:spacing w:before="100" w:beforeAutospacing="1" w:after="100" w:afterAutospacing="1" w:line="240" w:lineRule="atLeast"/>
        <w:ind w:leftChars="0" w:left="420"/>
        <w:jc w:val="center"/>
        <w:outlineLvl w:val="0"/>
        <w:rPr>
          <w:rFonts w:ascii="HG丸ｺﾞｼｯｸM-PRO" w:eastAsia="HG丸ｺﾞｼｯｸM-PRO" w:hAnsi="HG丸ｺﾞｼｯｸM-PRO" w:cs="ＭＳ Ｐゴシック"/>
          <w:b/>
          <w:bCs/>
          <w:kern w:val="36"/>
          <w:sz w:val="32"/>
          <w:szCs w:val="28"/>
        </w:rPr>
      </w:pPr>
      <w:bookmarkStart w:id="284" w:name="_Toc75877373"/>
      <w:bookmarkStart w:id="285" w:name="_Toc244090201"/>
      <w:r w:rsidRPr="0095411C">
        <w:rPr>
          <w:rFonts w:ascii="HG丸ｺﾞｼｯｸM-PRO" w:eastAsia="HG丸ｺﾞｼｯｸM-PRO" w:hAnsi="HG丸ｺﾞｼｯｸM-PRO" w:cs="ＭＳ Ｐゴシック" w:hint="eastAsia"/>
          <w:b/>
          <w:bCs/>
          <w:kern w:val="36"/>
          <w:sz w:val="32"/>
          <w:szCs w:val="28"/>
        </w:rPr>
        <w:t xml:space="preserve">第1１章　</w:t>
      </w:r>
      <w:bookmarkStart w:id="286" w:name="_Hlk221806203"/>
      <w:r w:rsidR="00E66F17" w:rsidRPr="0095411C">
        <w:rPr>
          <w:rFonts w:ascii="HG丸ｺﾞｼｯｸM-PRO" w:eastAsia="HG丸ｺﾞｼｯｸM-PRO" w:hAnsi="HG丸ｺﾞｼｯｸM-PRO" w:hint="eastAsia"/>
          <w:sz w:val="32"/>
          <w:szCs w:val="32"/>
        </w:rPr>
        <w:t>長期型指定管理</w:t>
      </w:r>
      <w:r w:rsidRPr="0095411C">
        <w:rPr>
          <w:rFonts w:ascii="HG丸ｺﾞｼｯｸM-PRO" w:eastAsia="HG丸ｺﾞｼｯｸM-PRO" w:hAnsi="HG丸ｺﾞｼｯｸM-PRO" w:cs="ＭＳ Ｐゴシック" w:hint="eastAsia"/>
          <w:b/>
          <w:bCs/>
          <w:kern w:val="36"/>
          <w:sz w:val="32"/>
          <w:szCs w:val="28"/>
        </w:rPr>
        <w:t>事業と魅力向上事業</w:t>
      </w:r>
      <w:bookmarkEnd w:id="284"/>
      <w:bookmarkEnd w:id="285"/>
      <w:bookmarkEnd w:id="286"/>
    </w:p>
    <w:p w14:paraId="5F8B2C4B" w14:textId="07ECB803" w:rsidR="003E04C1" w:rsidRPr="0095411C" w:rsidRDefault="00E66F17" w:rsidP="003E04C1">
      <w:pPr>
        <w:pStyle w:val="2"/>
        <w:numPr>
          <w:ilvl w:val="0"/>
          <w:numId w:val="155"/>
        </w:numPr>
        <w:rPr>
          <w:rFonts w:ascii="HG丸ｺﾞｼｯｸM-PRO" w:eastAsia="HG丸ｺﾞｼｯｸM-PRO" w:hAnsi="HG丸ｺﾞｼｯｸM-PRO"/>
          <w:sz w:val="24"/>
        </w:rPr>
      </w:pPr>
      <w:bookmarkStart w:id="287" w:name="_Toc75877374"/>
      <w:bookmarkStart w:id="288" w:name="_Toc244090202"/>
      <w:r w:rsidRPr="0095411C">
        <w:rPr>
          <w:rFonts w:ascii="HG丸ｺﾞｼｯｸM-PRO" w:eastAsia="HG丸ｺﾞｼｯｸM-PRO" w:hAnsi="HG丸ｺﾞｼｯｸM-PRO" w:hint="eastAsia"/>
          <w:sz w:val="24"/>
        </w:rPr>
        <w:t>長期型指定管理</w:t>
      </w:r>
      <w:r w:rsidR="003E04C1" w:rsidRPr="0095411C">
        <w:rPr>
          <w:rFonts w:ascii="HG丸ｺﾞｼｯｸM-PRO" w:eastAsia="HG丸ｺﾞｼｯｸM-PRO" w:hAnsi="HG丸ｺﾞｼｯｸM-PRO" w:hint="eastAsia"/>
          <w:sz w:val="24"/>
        </w:rPr>
        <w:t>事業と魅力向上事業とは</w:t>
      </w:r>
      <w:bookmarkEnd w:id="287"/>
      <w:bookmarkEnd w:id="288"/>
    </w:p>
    <w:p w14:paraId="792F2D15" w14:textId="741625B3" w:rsidR="003E04C1" w:rsidRPr="0095411C" w:rsidRDefault="003E04C1" w:rsidP="006A6B48">
      <w:pPr>
        <w:ind w:leftChars="100" w:left="21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府営公園では、通常の管理業務だけでなく、施設整備（ハード事業）からイベント企画・立案（ソフト事業）まで、経営的な視点を持って、20年間公園全体の包括的なマネジメントを行う「</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事業」を導入することとし、</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における指定管理者は、自らの投資により、新たな魅力施設の整備・運営や、既存施設の改修を含めた活用、イベントなどのソフト事業の拡充などの</w:t>
      </w:r>
      <w:r w:rsidR="006A6B48" w:rsidRPr="0095411C">
        <w:rPr>
          <w:rFonts w:ascii="HG丸ｺﾞｼｯｸM-PRO" w:eastAsia="HG丸ｺﾞｼｯｸM-PRO" w:hAnsi="HG丸ｺﾞｼｯｸM-PRO" w:hint="eastAsia"/>
          <w:sz w:val="24"/>
          <w:szCs w:val="24"/>
        </w:rPr>
        <w:t xml:space="preserve">自主事業（以下 </w:t>
      </w:r>
      <w:r w:rsidRPr="0095411C">
        <w:rPr>
          <w:rFonts w:ascii="HG丸ｺﾞｼｯｸM-PRO" w:eastAsia="HG丸ｺﾞｼｯｸM-PRO" w:hAnsi="HG丸ｺﾞｼｯｸM-PRO" w:hint="eastAsia"/>
          <w:sz w:val="24"/>
          <w:szCs w:val="24"/>
        </w:rPr>
        <w:t>「魅力向上事業」</w:t>
      </w:r>
      <w:r w:rsidR="006A6B48" w:rsidRPr="0095411C">
        <w:rPr>
          <w:rFonts w:ascii="HG丸ｺﾞｼｯｸM-PRO" w:eastAsia="HG丸ｺﾞｼｯｸM-PRO" w:hAnsi="HG丸ｺﾞｼｯｸM-PRO" w:hint="eastAsia"/>
          <w:sz w:val="24"/>
          <w:szCs w:val="24"/>
        </w:rPr>
        <w:t>という）</w:t>
      </w:r>
      <w:r w:rsidRPr="0095411C">
        <w:rPr>
          <w:rFonts w:ascii="HG丸ｺﾞｼｯｸM-PRO" w:eastAsia="HG丸ｺﾞｼｯｸM-PRO" w:hAnsi="HG丸ｺﾞｼｯｸM-PRO" w:hint="eastAsia"/>
          <w:sz w:val="24"/>
          <w:szCs w:val="24"/>
        </w:rPr>
        <w:t>を実施しなければならない。</w:t>
      </w:r>
    </w:p>
    <w:p w14:paraId="61BD4F48" w14:textId="10B138D8" w:rsidR="003E04C1" w:rsidRPr="0095411C" w:rsidRDefault="00E66F17" w:rsidP="003E04C1">
      <w:pPr>
        <w:ind w:leftChars="100" w:left="21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lastRenderedPageBreak/>
        <w:t>長期型指定管理</w:t>
      </w:r>
      <w:r w:rsidR="003E04C1" w:rsidRPr="0095411C">
        <w:rPr>
          <w:rFonts w:ascii="HG丸ｺﾞｼｯｸM-PRO" w:eastAsia="HG丸ｺﾞｼｯｸM-PRO" w:hAnsi="HG丸ｺﾞｼｯｸM-PRO" w:hint="eastAsia"/>
          <w:sz w:val="24"/>
          <w:szCs w:val="24"/>
        </w:rPr>
        <w:t>者が実施する魅力向上事業は、法及び条例で認められた範囲において、公園の魅力向上や利用者サービスの向上のために、公園内において自らの責任と費用負担において行う</w:t>
      </w:r>
      <w:r w:rsidR="000D4E33" w:rsidRPr="0095411C">
        <w:rPr>
          <w:rFonts w:ascii="HG丸ｺﾞｼｯｸM-PRO" w:eastAsia="HG丸ｺﾞｼｯｸM-PRO" w:hAnsi="HG丸ｺﾞｼｯｸM-PRO" w:hint="eastAsia"/>
          <w:sz w:val="24"/>
          <w:szCs w:val="24"/>
        </w:rPr>
        <w:t>（１）</w:t>
      </w:r>
      <w:r w:rsidR="003E04C1" w:rsidRPr="0095411C">
        <w:rPr>
          <w:rFonts w:ascii="HG丸ｺﾞｼｯｸM-PRO" w:eastAsia="HG丸ｺﾞｼｯｸM-PRO" w:hAnsi="HG丸ｺﾞｼｯｸM-PRO" w:hint="eastAsia"/>
          <w:sz w:val="24"/>
          <w:szCs w:val="24"/>
        </w:rPr>
        <w:t>新たな公園施設の設置に関する事業、</w:t>
      </w:r>
      <w:r w:rsidR="000D4E33" w:rsidRPr="0095411C">
        <w:rPr>
          <w:rFonts w:ascii="HG丸ｺﾞｼｯｸM-PRO" w:eastAsia="HG丸ｺﾞｼｯｸM-PRO" w:hAnsi="HG丸ｺﾞｼｯｸM-PRO" w:hint="eastAsia"/>
          <w:sz w:val="24"/>
          <w:szCs w:val="24"/>
        </w:rPr>
        <w:t>（２）</w:t>
      </w:r>
      <w:r w:rsidR="003E04C1" w:rsidRPr="0095411C">
        <w:rPr>
          <w:rFonts w:ascii="HG丸ｺﾞｼｯｸM-PRO" w:eastAsia="HG丸ｺﾞｼｯｸM-PRO" w:hAnsi="HG丸ｺﾞｼｯｸM-PRO" w:hint="eastAsia"/>
          <w:sz w:val="24"/>
          <w:szCs w:val="24"/>
        </w:rPr>
        <w:t>既存施設の利活用に関する事業</w:t>
      </w:r>
      <w:r w:rsidR="00C010B5" w:rsidRPr="00E70929">
        <w:rPr>
          <w:rFonts w:ascii="HG丸ｺﾞｼｯｸM-PRO" w:eastAsia="HG丸ｺﾞｼｯｸM-PRO" w:hAnsi="HG丸ｺﾞｼｯｸM-PRO" w:hint="eastAsia"/>
          <w:sz w:val="24"/>
          <w:szCs w:val="24"/>
        </w:rPr>
        <w:t>、</w:t>
      </w:r>
      <w:r w:rsidR="000D4E33" w:rsidRPr="00E70929">
        <w:rPr>
          <w:rFonts w:ascii="HG丸ｺﾞｼｯｸM-PRO" w:eastAsia="HG丸ｺﾞｼｯｸM-PRO" w:hAnsi="HG丸ｺﾞｼｯｸM-PRO" w:hint="eastAsia"/>
          <w:sz w:val="24"/>
          <w:szCs w:val="24"/>
        </w:rPr>
        <w:t>（３）</w:t>
      </w:r>
      <w:r w:rsidR="003E04C1" w:rsidRPr="00E70929">
        <w:rPr>
          <w:rFonts w:ascii="HG丸ｺﾞｼｯｸM-PRO" w:eastAsia="HG丸ｺﾞｼｯｸM-PRO" w:hAnsi="HG丸ｺﾞｼｯｸM-PRO" w:hint="eastAsia"/>
          <w:sz w:val="24"/>
          <w:szCs w:val="24"/>
        </w:rPr>
        <w:t>イベント・プログラム</w:t>
      </w:r>
      <w:r w:rsidR="00C010B5" w:rsidRPr="00E70929">
        <w:rPr>
          <w:rFonts w:ascii="HG丸ｺﾞｼｯｸM-PRO" w:eastAsia="HG丸ｺﾞｼｯｸM-PRO" w:hAnsi="HG丸ｺﾞｼｯｸM-PRO" w:hint="eastAsia"/>
          <w:sz w:val="24"/>
          <w:szCs w:val="24"/>
        </w:rPr>
        <w:t>及び（４）自動販売機設置事業</w:t>
      </w:r>
      <w:r w:rsidR="002B41B8">
        <w:rPr>
          <w:rFonts w:ascii="HG丸ｺﾞｼｯｸM-PRO" w:eastAsia="HG丸ｺﾞｼｯｸM-PRO" w:hAnsi="HG丸ｺﾞｼｯｸM-PRO" w:hint="eastAsia"/>
          <w:sz w:val="24"/>
        </w:rPr>
        <w:t>（大泉緑地、蜻蛉池公園、りんくう公園のみ）</w:t>
      </w:r>
      <w:r w:rsidR="003E04C1" w:rsidRPr="0095411C">
        <w:rPr>
          <w:rFonts w:ascii="HG丸ｺﾞｼｯｸM-PRO" w:eastAsia="HG丸ｺﾞｼｯｸM-PRO" w:hAnsi="HG丸ｺﾞｼｯｸM-PRO" w:hint="eastAsia"/>
          <w:sz w:val="24"/>
          <w:szCs w:val="24"/>
        </w:rPr>
        <w:t>等</w:t>
      </w:r>
      <w:r w:rsidR="004902E7" w:rsidRPr="0095411C">
        <w:rPr>
          <w:rFonts w:ascii="HG丸ｺﾞｼｯｸM-PRO" w:eastAsia="HG丸ｺﾞｼｯｸM-PRO" w:hAnsi="HG丸ｺﾞｼｯｸM-PRO" w:hint="eastAsia"/>
          <w:sz w:val="24"/>
          <w:szCs w:val="24"/>
        </w:rPr>
        <w:t>に関する</w:t>
      </w:r>
      <w:r w:rsidR="008160E9" w:rsidRPr="0095411C">
        <w:rPr>
          <w:rFonts w:ascii="HG丸ｺﾞｼｯｸM-PRO" w:eastAsia="HG丸ｺﾞｼｯｸM-PRO" w:hAnsi="HG丸ｺﾞｼｯｸM-PRO" w:hint="eastAsia"/>
          <w:sz w:val="24"/>
          <w:szCs w:val="24"/>
        </w:rPr>
        <w:t>事業</w:t>
      </w:r>
      <w:r w:rsidR="003E04C1" w:rsidRPr="0095411C">
        <w:rPr>
          <w:rFonts w:ascii="HG丸ｺﾞｼｯｸM-PRO" w:eastAsia="HG丸ｺﾞｼｯｸM-PRO" w:hAnsi="HG丸ｺﾞｼｯｸM-PRO" w:hint="eastAsia"/>
          <w:sz w:val="24"/>
          <w:szCs w:val="24"/>
        </w:rPr>
        <w:t>とする。</w:t>
      </w:r>
    </w:p>
    <w:p w14:paraId="36976143" w14:textId="0CBE31F9" w:rsidR="003E04C1" w:rsidRPr="0095411C" w:rsidRDefault="003E04C1" w:rsidP="003E04C1">
      <w:pPr>
        <w:ind w:leftChars="100" w:left="21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なお</w:t>
      </w:r>
      <w:r w:rsidR="00245D8C" w:rsidRPr="0095411C">
        <w:rPr>
          <w:rFonts w:ascii="HG丸ｺﾞｼｯｸM-PRO" w:eastAsia="HG丸ｺﾞｼｯｸM-PRO" w:hAnsi="HG丸ｺﾞｼｯｸM-PRO" w:hint="eastAsia"/>
          <w:sz w:val="24"/>
          <w:szCs w:val="24"/>
        </w:rPr>
        <w:t>、</w:t>
      </w:r>
      <w:r w:rsidR="00E66F17" w:rsidRPr="0095411C">
        <w:rPr>
          <w:rFonts w:ascii="HG丸ｺﾞｼｯｸM-PRO" w:eastAsia="HG丸ｺﾞｼｯｸM-PRO" w:hAnsi="HG丸ｺﾞｼｯｸM-PRO" w:hint="eastAsia"/>
          <w:sz w:val="24"/>
          <w:szCs w:val="24"/>
        </w:rPr>
        <w:t>長期型指定管理</w:t>
      </w:r>
      <w:r w:rsidR="00245D8C" w:rsidRPr="0095411C">
        <w:rPr>
          <w:rFonts w:ascii="HG丸ｺﾞｼｯｸM-PRO" w:eastAsia="HG丸ｺﾞｼｯｸM-PRO" w:hAnsi="HG丸ｺﾞｼｯｸM-PRO" w:hint="eastAsia"/>
          <w:sz w:val="24"/>
          <w:szCs w:val="24"/>
        </w:rPr>
        <w:t>者が実施する魅力向上事業等の内容を踏まえ、</w:t>
      </w:r>
      <w:r w:rsidRPr="0095411C">
        <w:rPr>
          <w:rFonts w:ascii="HG丸ｺﾞｼｯｸM-PRO" w:eastAsia="HG丸ｺﾞｼｯｸM-PRO" w:hAnsi="HG丸ｺﾞｼｯｸM-PRO" w:hint="eastAsia"/>
          <w:sz w:val="24"/>
          <w:szCs w:val="24"/>
        </w:rPr>
        <w:t>必要に応じ、府は関係する各公園の管理マニュアル等を改定する。</w:t>
      </w:r>
    </w:p>
    <w:p w14:paraId="3BF054E5" w14:textId="36E2F7F5" w:rsidR="004E36B3" w:rsidRPr="0095411C" w:rsidRDefault="004E36B3" w:rsidP="00EB26C9">
      <w:pPr>
        <w:rPr>
          <w:rFonts w:ascii="HG丸ｺﾞｼｯｸM-PRO" w:eastAsia="HG丸ｺﾞｼｯｸM-PRO" w:hAnsi="HG丸ｺﾞｼｯｸM-PRO" w:cs="Times New Roman"/>
          <w:sz w:val="24"/>
          <w:szCs w:val="24"/>
        </w:rPr>
      </w:pPr>
    </w:p>
    <w:p w14:paraId="32963B28" w14:textId="39345B8B" w:rsidR="004E36B3" w:rsidRPr="0095411C" w:rsidRDefault="004E36B3" w:rsidP="004E36B3">
      <w:pPr>
        <w:pStyle w:val="2"/>
        <w:numPr>
          <w:ilvl w:val="0"/>
          <w:numId w:val="155"/>
        </w:numPr>
        <w:rPr>
          <w:rFonts w:ascii="HG丸ｺﾞｼｯｸM-PRO" w:eastAsia="HG丸ｺﾞｼｯｸM-PRO" w:hAnsi="HG丸ｺﾞｼｯｸM-PRO"/>
          <w:sz w:val="24"/>
        </w:rPr>
      </w:pPr>
      <w:bookmarkStart w:id="289" w:name="_Toc244090203"/>
      <w:r w:rsidRPr="0095411C">
        <w:rPr>
          <w:rFonts w:ascii="HG丸ｺﾞｼｯｸM-PRO" w:eastAsia="HG丸ｺﾞｼｯｸM-PRO" w:hAnsi="HG丸ｺﾞｼｯｸM-PRO" w:hint="eastAsia"/>
          <w:sz w:val="24"/>
        </w:rPr>
        <w:t>目的及び経緯</w:t>
      </w:r>
      <w:bookmarkEnd w:id="289"/>
    </w:p>
    <w:p w14:paraId="2D2F1CCB" w14:textId="77777777" w:rsidR="004E36B3" w:rsidRPr="0095411C" w:rsidRDefault="004E36B3" w:rsidP="004E36B3">
      <w:pPr>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近年、府民のライフスタイルの多様化等、府営公園を取り巻く環境が変化する中、より質の高いサービスの提供に向け、民間の知恵とノウハウ、活力をより積極的に導入していく視点が必要である。</w:t>
      </w:r>
    </w:p>
    <w:p w14:paraId="0370635A" w14:textId="0B678ED5" w:rsidR="004E36B3" w:rsidRPr="0095411C" w:rsidRDefault="004E36B3" w:rsidP="004E36B3">
      <w:pPr>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これまでにない新たな魅力づくりを進めていくため、「原則、営利を目的としないもの」に限っていたイベント等の開催条件については、平成29年度から収益性のあるイベント等も認めることとした。指定管理者は公園の活性化や利用者サービスの向上を図るため、集客力や収益力のある</w:t>
      </w:r>
      <w:r w:rsidR="009D5377" w:rsidRPr="0095411C">
        <w:rPr>
          <w:rFonts w:ascii="HG丸ｺﾞｼｯｸM-PRO" w:eastAsia="HG丸ｺﾞｼｯｸM-PRO" w:hAnsi="HG丸ｺﾞｼｯｸM-PRO" w:hint="eastAsia"/>
          <w:sz w:val="24"/>
        </w:rPr>
        <w:t>にぎわい</w:t>
      </w:r>
      <w:r w:rsidRPr="0095411C">
        <w:rPr>
          <w:rFonts w:ascii="HG丸ｺﾞｼｯｸM-PRO" w:eastAsia="HG丸ｺﾞｼｯｸM-PRO" w:hAnsi="HG丸ｺﾞｼｯｸM-PRO" w:hint="eastAsia"/>
          <w:sz w:val="24"/>
        </w:rPr>
        <w:t>施設の設置やイベント、スポーツスクール・物品販売等を管理業務とは別に積極的に企画・誘致すること。</w:t>
      </w:r>
    </w:p>
    <w:p w14:paraId="09A031BD" w14:textId="1AD4B400" w:rsidR="004E36B3" w:rsidRPr="0095411C" w:rsidRDefault="00E66F17" w:rsidP="004E36B3">
      <w:pPr>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szCs w:val="24"/>
        </w:rPr>
        <w:t>長期型指定管理</w:t>
      </w:r>
      <w:r w:rsidR="004E36B3" w:rsidRPr="0095411C">
        <w:rPr>
          <w:rFonts w:ascii="HG丸ｺﾞｼｯｸM-PRO" w:eastAsia="HG丸ｺﾞｼｯｸM-PRO" w:hAnsi="HG丸ｺﾞｼｯｸM-PRO" w:hint="eastAsia"/>
          <w:sz w:val="24"/>
        </w:rPr>
        <w:t>者は</w:t>
      </w:r>
      <w:r w:rsidR="00C00B1A" w:rsidRPr="0095411C">
        <w:rPr>
          <w:rFonts w:ascii="HG丸ｺﾞｼｯｸM-PRO" w:eastAsia="HG丸ｺﾞｼｯｸM-PRO" w:hAnsi="HG丸ｺﾞｼｯｸM-PRO" w:hint="eastAsia"/>
          <w:sz w:val="24"/>
        </w:rPr>
        <w:t>、公園の魅力を高めるため、自らの投資によって、利便性や快適性の向上に資する</w:t>
      </w:r>
      <w:r w:rsidR="004E36B3" w:rsidRPr="0095411C">
        <w:rPr>
          <w:rFonts w:ascii="HG丸ｺﾞｼｯｸM-PRO" w:eastAsia="HG丸ｺﾞｼｯｸM-PRO" w:hAnsi="HG丸ｺﾞｼｯｸM-PRO" w:hint="eastAsia"/>
          <w:sz w:val="24"/>
        </w:rPr>
        <w:t>魅力向上事業の実施を行うことができる。</w:t>
      </w:r>
    </w:p>
    <w:p w14:paraId="69562F6E" w14:textId="08612BD1" w:rsidR="003E04C1" w:rsidRPr="0095411C" w:rsidRDefault="003E04C1" w:rsidP="003E04C1">
      <w:pPr>
        <w:rPr>
          <w:rFonts w:ascii="HG丸ｺﾞｼｯｸM-PRO" w:eastAsia="HG丸ｺﾞｼｯｸM-PRO" w:hAnsi="HG丸ｺﾞｼｯｸM-PRO"/>
        </w:rPr>
      </w:pPr>
    </w:p>
    <w:p w14:paraId="4208FDF7" w14:textId="665FCDAA" w:rsidR="00075183" w:rsidRPr="0095411C" w:rsidRDefault="003E04C1" w:rsidP="001E3EFB">
      <w:pPr>
        <w:pStyle w:val="2"/>
        <w:numPr>
          <w:ilvl w:val="0"/>
          <w:numId w:val="155"/>
        </w:numPr>
        <w:rPr>
          <w:rFonts w:ascii="HG丸ｺﾞｼｯｸM-PRO" w:eastAsia="HG丸ｺﾞｼｯｸM-PRO" w:hAnsi="HG丸ｺﾞｼｯｸM-PRO"/>
          <w:sz w:val="24"/>
        </w:rPr>
      </w:pPr>
      <w:bookmarkStart w:id="290" w:name="_Toc75877375"/>
      <w:bookmarkStart w:id="291" w:name="_Toc244090204"/>
      <w:r w:rsidRPr="0095411C">
        <w:rPr>
          <w:rFonts w:ascii="HG丸ｺﾞｼｯｸM-PRO" w:eastAsia="HG丸ｺﾞｼｯｸM-PRO" w:hAnsi="HG丸ｺﾞｼｯｸM-PRO" w:hint="eastAsia"/>
          <w:sz w:val="24"/>
        </w:rPr>
        <w:t>魅力向上事業の実施に当たっての留意事項</w:t>
      </w:r>
      <w:bookmarkEnd w:id="290"/>
      <w:bookmarkEnd w:id="291"/>
    </w:p>
    <w:p w14:paraId="1ED4E405" w14:textId="1335FEF1" w:rsidR="00075183" w:rsidRPr="0095411C" w:rsidRDefault="00245D8C" w:rsidP="00736248">
      <w:pPr>
        <w:ind w:leftChars="118" w:left="409" w:hangingChars="67" w:hanging="161"/>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・当該公園施設の目的に関係がないが収益を公園に</w:t>
      </w:r>
      <w:bookmarkStart w:id="292" w:name="_Hlk159852802"/>
      <w:r w:rsidRPr="0095411C">
        <w:rPr>
          <w:rFonts w:ascii="HG丸ｺﾞｼｯｸM-PRO" w:eastAsia="HG丸ｺﾞｼｯｸM-PRO" w:hAnsi="HG丸ｺﾞｼｯｸM-PRO" w:hint="eastAsia"/>
          <w:sz w:val="24"/>
          <w:szCs w:val="24"/>
        </w:rPr>
        <w:t>還元</w:t>
      </w:r>
      <w:bookmarkEnd w:id="292"/>
      <w:r w:rsidRPr="0095411C">
        <w:rPr>
          <w:rFonts w:ascii="HG丸ｺﾞｼｯｸM-PRO" w:eastAsia="HG丸ｺﾞｼｯｸM-PRO" w:hAnsi="HG丸ｺﾞｼｯｸM-PRO" w:hint="eastAsia"/>
          <w:sz w:val="24"/>
          <w:szCs w:val="24"/>
        </w:rPr>
        <w:t>することで</w:t>
      </w:r>
      <w:r w:rsidR="00736248" w:rsidRPr="0095411C">
        <w:rPr>
          <w:rFonts w:ascii="HG丸ｺﾞｼｯｸM-PRO" w:eastAsia="HG丸ｺﾞｼｯｸM-PRO" w:hAnsi="HG丸ｺﾞｼｯｸM-PRO" w:hint="eastAsia"/>
          <w:sz w:val="24"/>
          <w:szCs w:val="24"/>
        </w:rPr>
        <w:t>公園</w:t>
      </w:r>
      <w:r w:rsidRPr="0095411C">
        <w:rPr>
          <w:rFonts w:ascii="HG丸ｺﾞｼｯｸM-PRO" w:eastAsia="HG丸ｺﾞｼｯｸM-PRO" w:hAnsi="HG丸ｺﾞｼｯｸM-PRO" w:hint="eastAsia"/>
          <w:sz w:val="24"/>
          <w:szCs w:val="24"/>
        </w:rPr>
        <w:t>に寄与</w:t>
      </w:r>
      <w:r w:rsidR="00736248" w:rsidRPr="0095411C">
        <w:rPr>
          <w:rFonts w:ascii="HG丸ｺﾞｼｯｸM-PRO" w:eastAsia="HG丸ｺﾞｼｯｸM-PRO" w:hAnsi="HG丸ｺﾞｼｯｸM-PRO" w:hint="eastAsia"/>
          <w:sz w:val="24"/>
          <w:szCs w:val="24"/>
        </w:rPr>
        <w:t>するもの（例：カーシェアリングや太陽光発電）や低未利用地の有効活用、閉鎖時間帯の施設活用も魅力向上事業</w:t>
      </w:r>
      <w:r w:rsidR="00075183" w:rsidRPr="0095411C">
        <w:rPr>
          <w:rFonts w:ascii="HG丸ｺﾞｼｯｸM-PRO" w:eastAsia="HG丸ｺﾞｼｯｸM-PRO" w:hAnsi="HG丸ｺﾞｼｯｸM-PRO" w:hint="eastAsia"/>
          <w:sz w:val="24"/>
          <w:szCs w:val="24"/>
        </w:rPr>
        <w:t>として提案することができる。</w:t>
      </w:r>
    </w:p>
    <w:p w14:paraId="6D5984F7" w14:textId="604C4185" w:rsidR="00075183" w:rsidRPr="00E70929" w:rsidRDefault="0051661E" w:rsidP="0051661E">
      <w:pPr>
        <w:ind w:leftChars="100" w:left="45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rPr>
        <w:t>・</w:t>
      </w:r>
      <w:r w:rsidR="00EB26C9" w:rsidRPr="0095411C">
        <w:rPr>
          <w:rFonts w:ascii="HG丸ｺﾞｼｯｸM-PRO" w:eastAsia="HG丸ｺﾞｼｯｸM-PRO" w:hAnsi="HG丸ｺﾞｼｯｸM-PRO" w:hint="eastAsia"/>
          <w:sz w:val="24"/>
        </w:rPr>
        <w:t>魅力向上事業</w:t>
      </w:r>
      <w:r w:rsidR="00075183" w:rsidRPr="0095411C">
        <w:rPr>
          <w:rFonts w:ascii="HG丸ｺﾞｼｯｸM-PRO" w:eastAsia="HG丸ｺﾞｼｯｸM-PRO" w:hAnsi="HG丸ｺﾞｼｯｸM-PRO" w:hint="eastAsia"/>
          <w:sz w:val="24"/>
          <w:szCs w:val="24"/>
        </w:rPr>
        <w:t>は</w:t>
      </w:r>
      <w:r w:rsidR="00B159CE" w:rsidRPr="0095411C">
        <w:rPr>
          <w:rFonts w:ascii="HG丸ｺﾞｼｯｸM-PRO" w:eastAsia="HG丸ｺﾞｼｯｸM-PRO" w:hAnsi="HG丸ｺﾞｼｯｸM-PRO" w:hint="eastAsia"/>
          <w:sz w:val="24"/>
          <w:szCs w:val="24"/>
        </w:rPr>
        <w:t>、</w:t>
      </w:r>
      <w:r w:rsidR="00075183" w:rsidRPr="0095411C">
        <w:rPr>
          <w:rFonts w:ascii="HG丸ｺﾞｼｯｸM-PRO" w:eastAsia="HG丸ｺﾞｼｯｸM-PRO" w:hAnsi="HG丸ｺﾞｼｯｸM-PRO" w:hint="eastAsia"/>
          <w:sz w:val="24"/>
          <w:szCs w:val="24"/>
        </w:rPr>
        <w:t>管理業務に含まれないため、</w:t>
      </w:r>
      <w:r w:rsidR="00245D8C" w:rsidRPr="0095411C">
        <w:rPr>
          <w:rFonts w:ascii="HG丸ｺﾞｼｯｸM-PRO" w:eastAsia="HG丸ｺﾞｼｯｸM-PRO" w:hAnsi="HG丸ｺﾞｼｯｸM-PRO" w:hint="eastAsia"/>
          <w:sz w:val="24"/>
          <w:szCs w:val="24"/>
        </w:rPr>
        <w:t>実施に</w:t>
      </w:r>
      <w:r w:rsidR="00150F30" w:rsidRPr="0095411C">
        <w:rPr>
          <w:rFonts w:ascii="HG丸ｺﾞｼｯｸM-PRO" w:eastAsia="HG丸ｺﾞｼｯｸM-PRO" w:hAnsi="HG丸ｺﾞｼｯｸM-PRO" w:hint="eastAsia"/>
          <w:sz w:val="24"/>
          <w:szCs w:val="24"/>
        </w:rPr>
        <w:t>当たって</w:t>
      </w:r>
      <w:r w:rsidR="00245D8C" w:rsidRPr="0095411C">
        <w:rPr>
          <w:rFonts w:ascii="HG丸ｺﾞｼｯｸM-PRO" w:eastAsia="HG丸ｺﾞｼｯｸM-PRO" w:hAnsi="HG丸ｺﾞｼｯｸM-PRO" w:hint="eastAsia"/>
          <w:sz w:val="24"/>
          <w:szCs w:val="24"/>
        </w:rPr>
        <w:t>必要な許可使用等の手続を行わなければならず、</w:t>
      </w:r>
      <w:r w:rsidR="009D5377" w:rsidRPr="0095411C">
        <w:rPr>
          <w:rFonts w:ascii="HG丸ｺﾞｼｯｸM-PRO" w:eastAsia="HG丸ｺﾞｼｯｸM-PRO" w:hAnsi="HG丸ｺﾞｼｯｸM-PRO" w:hint="eastAsia"/>
          <w:sz w:val="24"/>
          <w:szCs w:val="24"/>
        </w:rPr>
        <w:t>指定管理</w:t>
      </w:r>
      <w:r w:rsidR="00075183" w:rsidRPr="0095411C">
        <w:rPr>
          <w:rFonts w:ascii="HG丸ｺﾞｼｯｸM-PRO" w:eastAsia="HG丸ｺﾞｼｯｸM-PRO" w:hAnsi="HG丸ｺﾞｼｯｸM-PRO" w:hint="eastAsia"/>
          <w:sz w:val="24"/>
          <w:szCs w:val="24"/>
        </w:rPr>
        <w:t>料、利</w:t>
      </w:r>
      <w:r w:rsidR="00245D8C" w:rsidRPr="0095411C">
        <w:rPr>
          <w:rFonts w:ascii="HG丸ｺﾞｼｯｸM-PRO" w:eastAsia="HG丸ｺﾞｼｯｸM-PRO" w:hAnsi="HG丸ｺﾞｼｯｸM-PRO" w:hint="eastAsia"/>
          <w:sz w:val="24"/>
          <w:szCs w:val="24"/>
        </w:rPr>
        <w:t>用料金収入及び利用促進事業収入を充てることはできない。</w:t>
      </w:r>
      <w:r w:rsidR="00E66F17" w:rsidRPr="0095411C">
        <w:rPr>
          <w:rFonts w:ascii="HG丸ｺﾞｼｯｸM-PRO" w:eastAsia="HG丸ｺﾞｼｯｸM-PRO" w:hAnsi="HG丸ｺﾞｼｯｸM-PRO" w:hint="eastAsia"/>
          <w:sz w:val="24"/>
          <w:szCs w:val="24"/>
        </w:rPr>
        <w:t>長期型指定管理</w:t>
      </w:r>
      <w:r w:rsidR="00075183" w:rsidRPr="0095411C">
        <w:rPr>
          <w:rFonts w:ascii="HG丸ｺﾞｼｯｸM-PRO" w:eastAsia="HG丸ｺﾞｼｯｸM-PRO" w:hAnsi="HG丸ｺﾞｼｯｸM-PRO" w:hint="eastAsia"/>
          <w:sz w:val="24"/>
          <w:szCs w:val="24"/>
        </w:rPr>
        <w:t>者は、</w:t>
      </w:r>
      <w:r w:rsidR="00E74CC0" w:rsidRPr="00E70929">
        <w:rPr>
          <w:rFonts w:ascii="HG丸ｺﾞｼｯｸM-PRO" w:eastAsia="HG丸ｺﾞｼｯｸM-PRO" w:hAnsi="HG丸ｺﾞｼｯｸM-PRO" w:hint="eastAsia"/>
          <w:sz w:val="24"/>
          <w:szCs w:val="24"/>
        </w:rPr>
        <w:t>支出収入ともに</w:t>
      </w:r>
      <w:r w:rsidR="00075183" w:rsidRPr="00E70929">
        <w:rPr>
          <w:rFonts w:ascii="HG丸ｺﾞｼｯｸM-PRO" w:eastAsia="HG丸ｺﾞｼｯｸM-PRO" w:hAnsi="HG丸ｺﾞｼｯｸM-PRO" w:hint="eastAsia"/>
          <w:sz w:val="24"/>
          <w:szCs w:val="24"/>
        </w:rPr>
        <w:t>管理業務と</w:t>
      </w:r>
      <w:r w:rsidR="001677ED" w:rsidRPr="00E70929">
        <w:rPr>
          <w:rFonts w:ascii="HG丸ｺﾞｼｯｸM-PRO" w:eastAsia="HG丸ｺﾞｼｯｸM-PRO" w:hAnsi="HG丸ｺﾞｼｯｸM-PRO" w:hint="eastAsia"/>
          <w:sz w:val="24"/>
        </w:rPr>
        <w:t>魅力向上事業</w:t>
      </w:r>
      <w:r w:rsidR="00075183" w:rsidRPr="00E70929">
        <w:rPr>
          <w:rFonts w:ascii="HG丸ｺﾞｼｯｸM-PRO" w:eastAsia="HG丸ｺﾞｼｯｸM-PRO" w:hAnsi="HG丸ｺﾞｼｯｸM-PRO" w:hint="eastAsia"/>
          <w:sz w:val="24"/>
          <w:szCs w:val="24"/>
        </w:rPr>
        <w:t>を</w:t>
      </w:r>
      <w:r w:rsidR="00587067" w:rsidRPr="00E70929">
        <w:rPr>
          <w:rFonts w:ascii="HG丸ｺﾞｼｯｸM-PRO" w:eastAsia="HG丸ｺﾞｼｯｸM-PRO" w:hAnsi="HG丸ｺﾞｼｯｸM-PRO" w:hint="eastAsia"/>
          <w:sz w:val="24"/>
          <w:szCs w:val="24"/>
        </w:rPr>
        <w:t>、収入支出とも</w:t>
      </w:r>
      <w:r w:rsidR="00075183" w:rsidRPr="00E70929">
        <w:rPr>
          <w:rFonts w:ascii="HG丸ｺﾞｼｯｸM-PRO" w:eastAsia="HG丸ｺﾞｼｯｸM-PRO" w:hAnsi="HG丸ｺﾞｼｯｸM-PRO" w:hint="eastAsia"/>
          <w:sz w:val="24"/>
          <w:szCs w:val="24"/>
        </w:rPr>
        <w:t>区分して経理すること。</w:t>
      </w:r>
    </w:p>
    <w:p w14:paraId="1E4EE80D" w14:textId="03EDB19C" w:rsidR="00075183" w:rsidRPr="0095411C" w:rsidRDefault="00075183" w:rsidP="00EB26C9">
      <w:pPr>
        <w:ind w:leftChars="200" w:left="420" w:firstLineChars="100" w:firstLine="240"/>
        <w:rPr>
          <w:rFonts w:ascii="HG丸ｺﾞｼｯｸM-PRO" w:eastAsia="HG丸ｺﾞｼｯｸM-PRO" w:hAnsi="HG丸ｺﾞｼｯｸM-PRO"/>
          <w:sz w:val="24"/>
          <w:szCs w:val="24"/>
        </w:rPr>
      </w:pPr>
      <w:r w:rsidRPr="00E70929">
        <w:rPr>
          <w:rFonts w:ascii="HG丸ｺﾞｼｯｸM-PRO" w:eastAsia="HG丸ｺﾞｼｯｸM-PRO" w:hAnsi="HG丸ｺﾞｼｯｸM-PRO" w:hint="eastAsia"/>
          <w:sz w:val="24"/>
          <w:szCs w:val="24"/>
        </w:rPr>
        <w:t>なお、</w:t>
      </w:r>
      <w:r w:rsidR="00C14052" w:rsidRPr="0095411C">
        <w:rPr>
          <w:rFonts w:ascii="HG丸ｺﾞｼｯｸM-PRO" w:eastAsia="HG丸ｺﾞｼｯｸM-PRO" w:hAnsi="HG丸ｺﾞｼｯｸM-PRO" w:hint="eastAsia"/>
          <w:sz w:val="24"/>
        </w:rPr>
        <w:t>魅力向上事業</w:t>
      </w:r>
      <w:r w:rsidRPr="0095411C">
        <w:rPr>
          <w:rFonts w:ascii="HG丸ｺﾞｼｯｸM-PRO" w:eastAsia="HG丸ｺﾞｼｯｸM-PRO" w:hAnsi="HG丸ｺﾞｼｯｸM-PRO" w:hint="eastAsia"/>
          <w:sz w:val="24"/>
          <w:szCs w:val="24"/>
        </w:rPr>
        <w:t>の収入には駐車場料金を含まない。</w:t>
      </w:r>
    </w:p>
    <w:p w14:paraId="2A828461" w14:textId="69D9BA59" w:rsidR="000D422D" w:rsidRPr="0095411C" w:rsidRDefault="0051661E" w:rsidP="00B65BA1">
      <w:pPr>
        <w:ind w:leftChars="121" w:left="424" w:hangingChars="71" w:hanging="17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4E36B3" w:rsidRPr="0095411C">
        <w:rPr>
          <w:rFonts w:ascii="HG丸ｺﾞｼｯｸM-PRO" w:eastAsia="HG丸ｺﾞｼｯｸM-PRO" w:hAnsi="HG丸ｺﾞｼｯｸM-PRO" w:hint="eastAsia"/>
          <w:sz w:val="24"/>
        </w:rPr>
        <w:t>魅力向上事業は、</w:t>
      </w:r>
      <w:r w:rsidR="00245D8C" w:rsidRPr="0095411C">
        <w:rPr>
          <w:rFonts w:ascii="HG丸ｺﾞｼｯｸM-PRO" w:eastAsia="HG丸ｺﾞｼｯｸM-PRO" w:hAnsi="HG丸ｺﾞｼｯｸM-PRO" w:hint="eastAsia"/>
          <w:sz w:val="24"/>
        </w:rPr>
        <w:t>事業計画書において提案されたものであっても、</w:t>
      </w:r>
      <w:r w:rsidR="004E36B3" w:rsidRPr="0095411C">
        <w:rPr>
          <w:rFonts w:ascii="HG丸ｺﾞｼｯｸM-PRO" w:eastAsia="HG丸ｺﾞｼｯｸM-PRO" w:hAnsi="HG丸ｺﾞｼｯｸM-PRO" w:hint="eastAsia"/>
          <w:sz w:val="24"/>
        </w:rPr>
        <w:t>内容によって実施できない又は内容の一部変更等を求める場合があることから、事前に</w:t>
      </w:r>
      <w:r w:rsidR="009D5377" w:rsidRPr="0095411C">
        <w:rPr>
          <w:rFonts w:ascii="HG丸ｺﾞｼｯｸM-PRO" w:eastAsia="HG丸ｺﾞｼｯｸM-PRO" w:hAnsi="HG丸ｺﾞｼｯｸM-PRO" w:hint="eastAsia"/>
          <w:sz w:val="24"/>
        </w:rPr>
        <w:t>土木事務所</w:t>
      </w:r>
      <w:r w:rsidR="004E36B3" w:rsidRPr="0095411C">
        <w:rPr>
          <w:rFonts w:ascii="HG丸ｺﾞｼｯｸM-PRO" w:eastAsia="HG丸ｺﾞｼｯｸM-PRO" w:hAnsi="HG丸ｺﾞｼｯｸM-PRO" w:hint="eastAsia"/>
          <w:sz w:val="24"/>
        </w:rPr>
        <w:t>と協議を行った上で、原則</w:t>
      </w:r>
      <w:r w:rsidR="000D422D" w:rsidRPr="0095411C">
        <w:rPr>
          <w:rFonts w:ascii="HG丸ｺﾞｼｯｸM-PRO" w:eastAsia="HG丸ｺﾞｼｯｸM-PRO" w:hAnsi="HG丸ｺﾞｼｯｸM-PRO" w:hint="eastAsia"/>
          <w:sz w:val="24"/>
        </w:rPr>
        <w:t>、</w:t>
      </w:r>
      <w:r w:rsidR="004E36B3" w:rsidRPr="0095411C">
        <w:rPr>
          <w:rFonts w:ascii="HG丸ｺﾞｼｯｸM-PRO" w:eastAsia="HG丸ｺﾞｼｯｸM-PRO" w:hAnsi="HG丸ｺﾞｼｯｸM-PRO" w:hint="eastAsia"/>
          <w:sz w:val="24"/>
        </w:rPr>
        <w:t>事業実施計画書に記載</w:t>
      </w:r>
      <w:r w:rsidR="000D422D" w:rsidRPr="0095411C">
        <w:rPr>
          <w:rFonts w:ascii="HG丸ｺﾞｼｯｸM-PRO" w:eastAsia="HG丸ｺﾞｼｯｸM-PRO" w:hAnsi="HG丸ｺﾞｼｯｸM-PRO" w:hint="eastAsia"/>
          <w:sz w:val="24"/>
        </w:rPr>
        <w:t>し、実施内容について</w:t>
      </w:r>
      <w:bookmarkStart w:id="293" w:name="_Hlk209021255"/>
      <w:r w:rsidR="009D5377" w:rsidRPr="0095411C">
        <w:rPr>
          <w:rFonts w:ascii="HG丸ｺﾞｼｯｸM-PRO" w:eastAsia="HG丸ｺﾞｼｯｸM-PRO" w:hAnsi="HG丸ｺﾞｼｯｸM-PRO" w:hint="eastAsia"/>
          <w:sz w:val="24"/>
        </w:rPr>
        <w:t>土木事務所</w:t>
      </w:r>
      <w:bookmarkEnd w:id="293"/>
      <w:r w:rsidR="00B65BA1" w:rsidRPr="0095411C">
        <w:rPr>
          <w:rFonts w:ascii="HG丸ｺﾞｼｯｸM-PRO" w:eastAsia="HG丸ｺﾞｼｯｸM-PRO" w:hAnsi="HG丸ｺﾞｼｯｸM-PRO" w:hint="eastAsia"/>
          <w:sz w:val="24"/>
        </w:rPr>
        <w:t>の承認を受けること。また、魅力向上</w:t>
      </w:r>
      <w:r w:rsidR="000D422D" w:rsidRPr="0095411C">
        <w:rPr>
          <w:rFonts w:ascii="HG丸ｺﾞｼｯｸM-PRO" w:eastAsia="HG丸ｺﾞｼｯｸM-PRO" w:hAnsi="HG丸ｺﾞｼｯｸM-PRO" w:hint="eastAsia"/>
          <w:sz w:val="24"/>
        </w:rPr>
        <w:t>事業の内容・規模に応じた準備期間を考慮し、適切な協議期間を設けて、</w:t>
      </w:r>
      <w:r w:rsidR="009D5377" w:rsidRPr="0095411C">
        <w:rPr>
          <w:rFonts w:ascii="HG丸ｺﾞｼｯｸM-PRO" w:eastAsia="HG丸ｺﾞｼｯｸM-PRO" w:hAnsi="HG丸ｺﾞｼｯｸM-PRO" w:hint="eastAsia"/>
          <w:sz w:val="24"/>
        </w:rPr>
        <w:t>土木事務所</w:t>
      </w:r>
      <w:r w:rsidR="000D422D" w:rsidRPr="0095411C">
        <w:rPr>
          <w:rFonts w:ascii="HG丸ｺﾞｼｯｸM-PRO" w:eastAsia="HG丸ｺﾞｼｯｸM-PRO" w:hAnsi="HG丸ｺﾞｼｯｸM-PRO" w:hint="eastAsia"/>
          <w:sz w:val="24"/>
        </w:rPr>
        <w:t>と事前</w:t>
      </w:r>
      <w:r w:rsidR="000D422D" w:rsidRPr="0095411C">
        <w:rPr>
          <w:rFonts w:ascii="HG丸ｺﾞｼｯｸM-PRO" w:eastAsia="HG丸ｺﾞｼｯｸM-PRO" w:hAnsi="HG丸ｺﾞｼｯｸM-PRO" w:hint="eastAsia"/>
          <w:sz w:val="24"/>
        </w:rPr>
        <w:lastRenderedPageBreak/>
        <w:t>協議を行うこと。</w:t>
      </w:r>
      <w:r w:rsidR="004E36B3" w:rsidRPr="0095411C">
        <w:rPr>
          <w:rFonts w:ascii="HG丸ｺﾞｼｯｸM-PRO" w:eastAsia="HG丸ｺﾞｼｯｸM-PRO" w:hAnsi="HG丸ｺﾞｼｯｸM-PRO" w:hint="eastAsia"/>
          <w:sz w:val="24"/>
        </w:rPr>
        <w:t>事業実施計画書に記載がなく、年度途中に新たに企画する場合</w:t>
      </w:r>
      <w:r w:rsidR="000D422D" w:rsidRPr="0095411C">
        <w:rPr>
          <w:rFonts w:ascii="HG丸ｺﾞｼｯｸM-PRO" w:eastAsia="HG丸ｺﾞｼｯｸM-PRO" w:hAnsi="HG丸ｺﾞｼｯｸM-PRO" w:hint="eastAsia"/>
          <w:sz w:val="24"/>
        </w:rPr>
        <w:t>も同様に、</w:t>
      </w:r>
      <w:r w:rsidR="004E36B3" w:rsidRPr="0095411C">
        <w:rPr>
          <w:rFonts w:ascii="HG丸ｺﾞｼｯｸM-PRO" w:eastAsia="HG丸ｺﾞｼｯｸM-PRO" w:hAnsi="HG丸ｺﾞｼｯｸM-PRO" w:hint="eastAsia"/>
          <w:sz w:val="24"/>
        </w:rPr>
        <w:t>事前に</w:t>
      </w:r>
      <w:r w:rsidR="000D422D" w:rsidRPr="0095411C">
        <w:rPr>
          <w:rFonts w:ascii="HG丸ｺﾞｼｯｸM-PRO" w:eastAsia="HG丸ｺﾞｼｯｸM-PRO" w:hAnsi="HG丸ｺﾞｼｯｸM-PRO" w:hint="eastAsia"/>
          <w:sz w:val="24"/>
        </w:rPr>
        <w:t>企画書等を提出し</w:t>
      </w:r>
      <w:r w:rsidR="009D5377" w:rsidRPr="0095411C">
        <w:rPr>
          <w:rFonts w:ascii="HG丸ｺﾞｼｯｸM-PRO" w:eastAsia="HG丸ｺﾞｼｯｸM-PRO" w:hAnsi="HG丸ｺﾞｼｯｸM-PRO" w:hint="eastAsia"/>
          <w:sz w:val="24"/>
        </w:rPr>
        <w:t>土木事務所</w:t>
      </w:r>
      <w:r w:rsidR="004E36B3" w:rsidRPr="0095411C">
        <w:rPr>
          <w:rFonts w:ascii="HG丸ｺﾞｼｯｸM-PRO" w:eastAsia="HG丸ｺﾞｼｯｸM-PRO" w:hAnsi="HG丸ｺﾞｼｯｸM-PRO" w:hint="eastAsia"/>
          <w:sz w:val="24"/>
        </w:rPr>
        <w:t>と</w:t>
      </w:r>
      <w:r w:rsidR="000D422D" w:rsidRPr="0095411C">
        <w:rPr>
          <w:rFonts w:ascii="HG丸ｺﾞｼｯｸM-PRO" w:eastAsia="HG丸ｺﾞｼｯｸM-PRO" w:hAnsi="HG丸ｺﾞｼｯｸM-PRO" w:hint="eastAsia"/>
          <w:sz w:val="24"/>
        </w:rPr>
        <w:t>協議を行い、</w:t>
      </w:r>
      <w:r w:rsidR="009D5377" w:rsidRPr="0095411C">
        <w:rPr>
          <w:rFonts w:ascii="HG丸ｺﾞｼｯｸM-PRO" w:eastAsia="HG丸ｺﾞｼｯｸM-PRO" w:hAnsi="HG丸ｺﾞｼｯｸM-PRO" w:hint="eastAsia"/>
          <w:sz w:val="24"/>
        </w:rPr>
        <w:t>土木事務所</w:t>
      </w:r>
      <w:r w:rsidR="000D422D" w:rsidRPr="0095411C">
        <w:rPr>
          <w:rFonts w:ascii="HG丸ｺﾞｼｯｸM-PRO" w:eastAsia="HG丸ｺﾞｼｯｸM-PRO" w:hAnsi="HG丸ｺﾞｼｯｸM-PRO" w:hint="eastAsia"/>
          <w:sz w:val="24"/>
        </w:rPr>
        <w:t>の承認を受けること。</w:t>
      </w:r>
    </w:p>
    <w:p w14:paraId="0A168BCB" w14:textId="1BF9E5C1" w:rsidR="003E04C1" w:rsidRPr="0095411C" w:rsidRDefault="003E04C1" w:rsidP="003E04C1">
      <w:pPr>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事業は、公園の魅力向上や利用者サービスの向上のため、一定規模以上で優れた内容の投資を期待していることから、新たな公園施設の施設整備及び既存施設の大規模施設改修に関する投資額は、指定申請に際して提案した額を執行すること</w:t>
      </w:r>
      <w:r w:rsidR="008C343E" w:rsidRPr="0095411C">
        <w:rPr>
          <w:rFonts w:ascii="HG丸ｺﾞｼｯｸM-PRO" w:eastAsia="HG丸ｺﾞｼｯｸM-PRO" w:hAnsi="HG丸ｺﾞｼｯｸM-PRO" w:hint="eastAsia"/>
          <w:sz w:val="24"/>
        </w:rPr>
        <w:t>（久宝寺緑地にあっては、入札書提出時に提案した額を執行すること。）</w:t>
      </w:r>
      <w:r w:rsidRPr="0095411C">
        <w:rPr>
          <w:rFonts w:ascii="HG丸ｺﾞｼｯｸM-PRO" w:eastAsia="HG丸ｺﾞｼｯｸM-PRO" w:hAnsi="HG丸ｺﾞｼｯｸM-PRO" w:hint="eastAsia"/>
          <w:sz w:val="24"/>
        </w:rPr>
        <w:t>。</w:t>
      </w:r>
    </w:p>
    <w:p w14:paraId="2580A452" w14:textId="4AABC476" w:rsidR="003E04C1" w:rsidRPr="0095411C" w:rsidRDefault="003E04C1" w:rsidP="003E04C1">
      <w:pPr>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・魅力向上事業のうち、新たな公園施設の設置、既存施設の大規模改修に関する設備投資は、指定期間開始後概ね５年間で実施可能な事業として指定申請時に提案した内容を、</w:t>
      </w:r>
      <w:r w:rsidR="00B65BA1" w:rsidRPr="0095411C">
        <w:rPr>
          <w:rFonts w:ascii="HG丸ｺﾞｼｯｸM-PRO" w:eastAsia="HG丸ｺﾞｼｯｸM-PRO" w:hAnsi="HG丸ｺﾞｼｯｸM-PRO" w:hint="eastAsia"/>
          <w:sz w:val="24"/>
        </w:rPr>
        <w:t>特別な理由（府からの指示等）が無い限り、</w:t>
      </w:r>
      <w:r w:rsidRPr="0095411C">
        <w:rPr>
          <w:rFonts w:ascii="HG丸ｺﾞｼｯｸM-PRO" w:eastAsia="HG丸ｺﾞｼｯｸM-PRO" w:hAnsi="HG丸ｺﾞｼｯｸM-PRO" w:hint="eastAsia"/>
          <w:sz w:val="24"/>
        </w:rPr>
        <w:t>必ず実施すること。また、指定期間開始後、６年目以降の事業についても、提案し実施すること。</w:t>
      </w:r>
    </w:p>
    <w:p w14:paraId="532CA844" w14:textId="63C2F12C" w:rsidR="003E04C1" w:rsidRPr="0095411C" w:rsidRDefault="003E04C1" w:rsidP="003E04C1">
      <w:pPr>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者が設置・改修等を行う施設は、府と事前に協議し、承認を得た上で実施すること（提案内容は、必要に応じ修正が必要となる場合があります。）。</w:t>
      </w:r>
    </w:p>
    <w:p w14:paraId="7F3ECBB2" w14:textId="65A517CD" w:rsidR="003E04C1" w:rsidRPr="0095411C" w:rsidRDefault="003E04C1" w:rsidP="00B65BA1">
      <w:pPr>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事業は、指定期間が20年と長期に及ぶため、指定期間中、指定管理者としてどのように社会情勢や利用者ニーズを把握し、それをどう反映していくのかに関する具体的な対応方針について、</w:t>
      </w:r>
      <w:r w:rsidR="00B65BA1" w:rsidRPr="0095411C">
        <w:rPr>
          <w:rFonts w:ascii="HG丸ｺﾞｼｯｸM-PRO" w:eastAsia="HG丸ｺﾞｼｯｸM-PRO" w:hAnsi="HG丸ｺﾞｼｯｸM-PRO" w:hint="eastAsia"/>
          <w:sz w:val="24"/>
        </w:rPr>
        <w:t>長期</w:t>
      </w:r>
      <w:r w:rsidRPr="0095411C">
        <w:rPr>
          <w:rFonts w:ascii="HG丸ｺﾞｼｯｸM-PRO" w:eastAsia="HG丸ｺﾞｼｯｸM-PRO" w:hAnsi="HG丸ｺﾞｼｯｸM-PRO" w:hint="eastAsia"/>
          <w:sz w:val="24"/>
        </w:rPr>
        <w:t>計画書</w:t>
      </w:r>
      <w:r w:rsidR="00B65BA1" w:rsidRPr="0095411C">
        <w:rPr>
          <w:rFonts w:ascii="HG丸ｺﾞｼｯｸM-PRO" w:eastAsia="HG丸ｺﾞｼｯｸM-PRO" w:hAnsi="HG丸ｺﾞｼｯｸM-PRO" w:hint="eastAsia"/>
          <w:sz w:val="24"/>
        </w:rPr>
        <w:t>や中期計画書（７.事業実施計画を参照）</w:t>
      </w:r>
      <w:r w:rsidRPr="0095411C">
        <w:rPr>
          <w:rFonts w:ascii="HG丸ｺﾞｼｯｸM-PRO" w:eastAsia="HG丸ｺﾞｼｯｸM-PRO" w:hAnsi="HG丸ｺﾞｼｯｸM-PRO" w:hint="eastAsia"/>
          <w:sz w:val="24"/>
        </w:rPr>
        <w:t>に記載すること。</w:t>
      </w:r>
    </w:p>
    <w:p w14:paraId="2719602E" w14:textId="060F690D" w:rsidR="003E04C1" w:rsidRPr="0095411C" w:rsidRDefault="003E04C1" w:rsidP="003E04C1">
      <w:pPr>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・内容によっては実施できない又は内容の一部変更等を求める場合がある（事業計画書に記載がなく、毎年度提出する事業実施計画書に記載する場合は、別途、</w:t>
      </w:r>
      <w:r w:rsidR="00516160" w:rsidRPr="0095411C">
        <w:rPr>
          <w:rFonts w:ascii="HG丸ｺﾞｼｯｸM-PRO" w:eastAsia="HG丸ｺﾞｼｯｸM-PRO" w:hAnsi="HG丸ｺﾞｼｯｸM-PRO" w:hint="eastAsia"/>
          <w:sz w:val="24"/>
        </w:rPr>
        <w:t>府</w:t>
      </w:r>
      <w:r w:rsidRPr="0095411C">
        <w:rPr>
          <w:rFonts w:ascii="HG丸ｺﾞｼｯｸM-PRO" w:eastAsia="HG丸ｺﾞｼｯｸM-PRO" w:hAnsi="HG丸ｺﾞｼｯｸM-PRO" w:hint="eastAsia"/>
          <w:sz w:val="24"/>
        </w:rPr>
        <w:t>と協議を行う必要がある。）。</w:t>
      </w:r>
    </w:p>
    <w:p w14:paraId="138B8993" w14:textId="7B8D9B90" w:rsidR="003E04C1" w:rsidRPr="0095411C" w:rsidRDefault="003E04C1" w:rsidP="003E04C1">
      <w:pPr>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・魅力向上事業は、</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者が責任をもって遂行し、施設設置等に係る費用は全て</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者の負担とする。業務に伴い発生するリスクについてはそれを管理し、発生時の影響についても自ら負担すること。また、施設設置等に係る法的諸手続（建築確認申請等）は、</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者にて行うこと。</w:t>
      </w:r>
    </w:p>
    <w:p w14:paraId="6B297D1A" w14:textId="20BE464D" w:rsidR="003E04C1" w:rsidRPr="0095411C" w:rsidRDefault="00B65BA1" w:rsidP="003E04C1">
      <w:pPr>
        <w:ind w:left="48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・実施</w:t>
      </w:r>
      <w:r w:rsidR="003E04C1" w:rsidRPr="0095411C">
        <w:rPr>
          <w:rFonts w:ascii="HG丸ｺﾞｼｯｸM-PRO" w:eastAsia="HG丸ｺﾞｼｯｸM-PRO" w:hAnsi="HG丸ｺﾞｼｯｸM-PRO" w:hint="eastAsia"/>
          <w:sz w:val="24"/>
        </w:rPr>
        <w:t>に当たっては、事前に建築基準法等各種関係法令等の規定を十分確認の上、実現可能な提案とすること。関係自治体による建築基準法に基づく建築確認その他の事由により、提案内容に関する変更が生じた場合であっても、投資に関する提案額の履行は必須とする。</w:t>
      </w:r>
    </w:p>
    <w:p w14:paraId="31B15132" w14:textId="399B635D" w:rsidR="003E04C1" w:rsidRPr="0095411C" w:rsidRDefault="003E04C1" w:rsidP="003E04C1">
      <w:pPr>
        <w:ind w:left="480" w:hangingChars="200" w:hanging="4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rPr>
        <w:t xml:space="preserve">　</w:t>
      </w:r>
      <w:r w:rsidRPr="0095411C">
        <w:rPr>
          <w:rFonts w:ascii="HG丸ｺﾞｼｯｸM-PRO" w:eastAsia="HG丸ｺﾞｼｯｸM-PRO" w:hAnsi="HG丸ｺﾞｼｯｸM-PRO" w:hint="eastAsia"/>
          <w:sz w:val="24"/>
          <w:szCs w:val="24"/>
        </w:rPr>
        <w:t>・</w:t>
      </w:r>
      <w:r w:rsidRPr="0095411C">
        <w:rPr>
          <w:rFonts w:ascii="HG丸ｺﾞｼｯｸM-PRO" w:eastAsia="HG丸ｺﾞｼｯｸM-PRO" w:hAnsi="HG丸ｺﾞｼｯｸM-PRO" w:hint="eastAsia"/>
          <w:snapToGrid w:val="0"/>
          <w:sz w:val="24"/>
          <w:szCs w:val="24"/>
        </w:rPr>
        <w:t>指定期間の満了又は指定の取消しにより管理業務が終了したときは、</w:t>
      </w:r>
      <w:r w:rsidR="00516160" w:rsidRPr="0095411C">
        <w:rPr>
          <w:rFonts w:ascii="HG丸ｺﾞｼｯｸM-PRO" w:eastAsia="HG丸ｺﾞｼｯｸM-PRO" w:hAnsi="HG丸ｺﾞｼｯｸM-PRO" w:hint="eastAsia"/>
          <w:sz w:val="24"/>
        </w:rPr>
        <w:t>府</w:t>
      </w:r>
      <w:r w:rsidRPr="0095411C">
        <w:rPr>
          <w:rFonts w:ascii="HG丸ｺﾞｼｯｸM-PRO" w:eastAsia="HG丸ｺﾞｼｯｸM-PRO" w:hAnsi="HG丸ｺﾞｼｯｸM-PRO" w:hint="eastAsia"/>
          <w:snapToGrid w:val="0"/>
          <w:sz w:val="24"/>
          <w:szCs w:val="24"/>
        </w:rPr>
        <w:t>と指定管理事業者が協議の上、既存施設の現状を変更し、又は破損若しくは汚損した部分並びに新たな公園施設を、府が定める期間までに指定管理事業者の負担で原状回復すること。</w:t>
      </w:r>
    </w:p>
    <w:p w14:paraId="7A84C3A7" w14:textId="77777777" w:rsidR="003E04C1" w:rsidRPr="0095411C" w:rsidRDefault="003E04C1" w:rsidP="003E04C1">
      <w:pPr>
        <w:ind w:left="480" w:hangingChars="200" w:hanging="480"/>
        <w:rPr>
          <w:rFonts w:ascii="HG丸ｺﾞｼｯｸM-PRO" w:eastAsia="HG丸ｺﾞｼｯｸM-PRO" w:hAnsi="HG丸ｺﾞｼｯｸM-PRO"/>
          <w:sz w:val="24"/>
          <w:u w:val="single"/>
        </w:rPr>
      </w:pPr>
    </w:p>
    <w:p w14:paraId="4D5085A0" w14:textId="5B479C61" w:rsidR="003E04C1" w:rsidRPr="0095411C" w:rsidRDefault="003E04C1" w:rsidP="003E04C1">
      <w:pPr>
        <w:pStyle w:val="2"/>
        <w:numPr>
          <w:ilvl w:val="0"/>
          <w:numId w:val="155"/>
        </w:numPr>
        <w:rPr>
          <w:rFonts w:ascii="HG丸ｺﾞｼｯｸM-PRO" w:eastAsia="HG丸ｺﾞｼｯｸM-PRO" w:hAnsi="HG丸ｺﾞｼｯｸM-PRO"/>
          <w:sz w:val="24"/>
        </w:rPr>
      </w:pPr>
      <w:bookmarkStart w:id="294" w:name="_Toc75877376"/>
      <w:bookmarkStart w:id="295" w:name="_Toc244090205"/>
      <w:r w:rsidRPr="0095411C">
        <w:rPr>
          <w:rFonts w:ascii="HG丸ｺﾞｼｯｸM-PRO" w:eastAsia="HG丸ｺﾞｼｯｸM-PRO" w:hAnsi="HG丸ｺﾞｼｯｸM-PRO" w:hint="eastAsia"/>
          <w:sz w:val="24"/>
        </w:rPr>
        <w:t>魅力向上事業の内容</w:t>
      </w:r>
      <w:bookmarkEnd w:id="294"/>
      <w:bookmarkEnd w:id="295"/>
    </w:p>
    <w:p w14:paraId="252338F9" w14:textId="77777777" w:rsidR="003E04C1" w:rsidRPr="0095411C" w:rsidRDefault="003E04C1" w:rsidP="003E04C1">
      <w:pPr>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（１）新たな公園施設の設置管理に関する事業</w:t>
      </w:r>
    </w:p>
    <w:p w14:paraId="534D66DF" w14:textId="4BDB89F9" w:rsidR="003E04C1" w:rsidRPr="0095411C" w:rsidRDefault="00E66F17"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長期型指定管理</w:t>
      </w:r>
      <w:r w:rsidR="003E04C1" w:rsidRPr="0095411C">
        <w:rPr>
          <w:rFonts w:ascii="HG丸ｺﾞｼｯｸM-PRO" w:eastAsia="HG丸ｺﾞｼｯｸM-PRO" w:hAnsi="HG丸ｺﾞｼｯｸM-PRO" w:hint="eastAsia"/>
          <w:sz w:val="24"/>
          <w:szCs w:val="24"/>
        </w:rPr>
        <w:t>者は、公園の魅力向上や利用者サービスの向上に資する新たな公園施設を自らの投資によって整備し、管理運営することができる。</w:t>
      </w:r>
    </w:p>
    <w:p w14:paraId="5B705E9D" w14:textId="4C6C989E"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また、新たな公園施設の設置以外にも、</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者の投資によって、休憩所及びベンチ等の増設や、案内サインの充実等を実施することも可能である（この場合、府との協議の上、府が寄付を受け入れることを承認し</w:t>
      </w:r>
    </w:p>
    <w:p w14:paraId="00EA9291" w14:textId="77777777" w:rsidR="003E04C1" w:rsidRPr="0095411C" w:rsidRDefault="003E04C1" w:rsidP="00EF08AE">
      <w:pPr>
        <w:ind w:firstLineChars="177" w:firstLine="425"/>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た場合は、公園施設の設置管理許可の対象とはなりません。）。</w:t>
      </w:r>
    </w:p>
    <w:p w14:paraId="42057CDF" w14:textId="113A4137"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新たな公園施設の設置について提案する際は、以下の点に留意すること。</w:t>
      </w:r>
    </w:p>
    <w:p w14:paraId="02E497E7" w14:textId="77777777" w:rsidR="00516160" w:rsidRPr="0095411C" w:rsidRDefault="00516160" w:rsidP="003E04C1">
      <w:pPr>
        <w:ind w:leftChars="200" w:left="420" w:firstLineChars="100" w:firstLine="240"/>
        <w:rPr>
          <w:rFonts w:ascii="HG丸ｺﾞｼｯｸM-PRO" w:eastAsia="HG丸ｺﾞｼｯｸM-PRO" w:hAnsi="HG丸ｺﾞｼｯｸM-PRO"/>
          <w:sz w:val="24"/>
          <w:szCs w:val="24"/>
        </w:rPr>
      </w:pPr>
    </w:p>
    <w:p w14:paraId="679459B1" w14:textId="378FAAAA"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新たに公園施設を設置し、管理運営を行う場合は、法第５条に基づく公園施設の設置管理許可を府から受け、実施すること。また、新たに設置する公園施設の面積に応じ、設置許可使用料を府に納付すること。</w:t>
      </w:r>
    </w:p>
    <w:p w14:paraId="4141C912"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・公園によっては、用途地域による建築物の用途制限を受ける場合がある。</w:t>
      </w:r>
    </w:p>
    <w:p w14:paraId="13CB955A"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新たに施設を設置する場合、従来の公園利用（特に公園管理者の許可を受けずに自由に使用できる一般使用）に制限が生じる可能性があることから、公園の自由利用について制限が最小限となるよう努めること。</w:t>
      </w:r>
    </w:p>
    <w:p w14:paraId="042D610F" w14:textId="7E0F38ED"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施設の設置に当たり、支障となる構造物や樹木の撤去、移植等については、府と協議の上、実施すること。やむを得ず既存樹木が支障となる場合は、移植又は伐採を伴う場合に補植する等、みどりの質の維持に努めること。ただし、歴史的背景や景観保全の観点から、原則伐採できない樹木等が各公園にあるため、詳細は府に確認すること。</w:t>
      </w:r>
    </w:p>
    <w:p w14:paraId="5BF13B3D"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新たに設置する施設は、建築基準法等各種関係法令等の規定を遵守するとともに、外観等は公園の景観に配慮したものとすること。なお、設置に際しては構造や景観デザイン等の詳細について府と事前に協議すること。</w:t>
      </w:r>
    </w:p>
    <w:p w14:paraId="507A753E"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・新たに設置する施設は、大阪府福祉のまちづくり条例（平成４年大阪府条例第36号）に適合し、バリアフリー及びユニバーサルデザインに十分配慮すること。</w:t>
      </w:r>
    </w:p>
    <w:p w14:paraId="04F09C73"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・新たに施設を設置する場合には、法第２条及び条例第３条に基づき、公園ごとに許容建築面積の制限があります。</w:t>
      </w:r>
    </w:p>
    <w:p w14:paraId="1DAEA1D9"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各市町村の地域防災計画で広域避難場所に指定されている公園、及び府「広域的支援部隊受け入れ計画」で震災時の使用が計画されている公園については、防災機能の確保（代替機能の確保も可）が必要となる。</w:t>
      </w:r>
    </w:p>
    <w:p w14:paraId="4F83D2E7"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・電気、通信、水道、ガス及び下水道管の供給について、園内及び周辺の施設状況を確認し、各供給事業者と協議の上、可能な限り新たな引き込みを</w:t>
      </w:r>
      <w:r w:rsidRPr="0095411C">
        <w:rPr>
          <w:rFonts w:ascii="HG丸ｺﾞｼｯｸM-PRO" w:eastAsia="HG丸ｺﾞｼｯｸM-PRO" w:hAnsi="HG丸ｺﾞｼｯｸM-PRO" w:hint="eastAsia"/>
          <w:sz w:val="24"/>
          <w:szCs w:val="24"/>
        </w:rPr>
        <w:lastRenderedPageBreak/>
        <w:t>行うこと。やむを得ず既存の施設から供給する必要が生じた場合は、府の承諾を得た上で、電気、通信、水道及びガスについては、子メーターの設置等により使用料が明確になるよう配置を計画し、整備を行うこと。</w:t>
      </w:r>
    </w:p>
    <w:p w14:paraId="0F3ED64A" w14:textId="66869A7B"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・各公園の一部が国有地の場合、府が国から土地を借り受け、府営公園として開設している。そのため、新規施設を設置する場合、府は国（近畿財</w:t>
      </w:r>
      <w:r w:rsidR="00BC19EE" w:rsidRPr="0095411C">
        <w:rPr>
          <w:rFonts w:ascii="HG丸ｺﾞｼｯｸM-PRO" w:eastAsia="HG丸ｺﾞｼｯｸM-PRO" w:hAnsi="HG丸ｺﾞｼｯｸM-PRO" w:hint="eastAsia"/>
          <w:sz w:val="24"/>
          <w:szCs w:val="24"/>
        </w:rPr>
        <w:t>務</w:t>
      </w:r>
      <w:r w:rsidRPr="0095411C">
        <w:rPr>
          <w:rFonts w:ascii="HG丸ｺﾞｼｯｸM-PRO" w:eastAsia="HG丸ｺﾞｼｯｸM-PRO" w:hAnsi="HG丸ｺﾞｼｯｸM-PRO" w:hint="eastAsia"/>
          <w:sz w:val="24"/>
          <w:szCs w:val="24"/>
        </w:rPr>
        <w:t>局）から承認を受ける必要がある。</w:t>
      </w:r>
    </w:p>
    <w:p w14:paraId="78AF9DB6"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 xml:space="preserve">　また、国又は公共団体において、当該国有地を公共用、公用又は公益事業の用に供するため必要が生じた場合には、国有財産法（昭和23年法第73号）第24条第１項の規定に基づき、国と府とが締結した国有財産無償貸付契約書の全部又は一部が解除されることがある。その場合、府は設置許可を取り消すことがある。</w:t>
      </w:r>
    </w:p>
    <w:p w14:paraId="04423E3D"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・設置許可に係る権利を第三者に譲渡もしくは転貸し、又は担保に供してはならない。</w:t>
      </w:r>
    </w:p>
    <w:p w14:paraId="40E1A6FE" w14:textId="77777777" w:rsidR="00B10F8A" w:rsidRPr="0095411C" w:rsidRDefault="00B10F8A" w:rsidP="00150F30">
      <w:pPr>
        <w:rPr>
          <w:rFonts w:ascii="HG丸ｺﾞｼｯｸM-PRO" w:eastAsia="HG丸ｺﾞｼｯｸM-PRO" w:hAnsi="HG丸ｺﾞｼｯｸM-PRO"/>
          <w:sz w:val="24"/>
          <w:szCs w:val="24"/>
        </w:rPr>
      </w:pPr>
    </w:p>
    <w:p w14:paraId="33EEEF0F" w14:textId="77777777" w:rsidR="003E04C1" w:rsidRPr="0095411C" w:rsidRDefault="003E04C1" w:rsidP="003E04C1">
      <w:pPr>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（２）既存施設の利活用に関する事業</w:t>
      </w:r>
    </w:p>
    <w:p w14:paraId="7055D402" w14:textId="76C3F124" w:rsidR="003E04C1" w:rsidRPr="0095411C" w:rsidRDefault="00E66F17"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長期型指定管理</w:t>
      </w:r>
      <w:r w:rsidR="003E04C1" w:rsidRPr="0095411C">
        <w:rPr>
          <w:rFonts w:ascii="HG丸ｺﾞｼｯｸM-PRO" w:eastAsia="HG丸ｺﾞｼｯｸM-PRO" w:hAnsi="HG丸ｺﾞｼｯｸM-PRO" w:hint="eastAsia"/>
          <w:sz w:val="24"/>
          <w:szCs w:val="24"/>
        </w:rPr>
        <w:t>者は、公園の魅力や利便性を高めるため、既存施設の改修を含めた利活用により、収益を上げることができる。</w:t>
      </w:r>
    </w:p>
    <w:p w14:paraId="27B34E75" w14:textId="77777777"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利活用の内容としては、既存の飲食施設や売店、その他の施設を必要に応じ改修し、活用することを想定している。</w:t>
      </w:r>
    </w:p>
    <w:p w14:paraId="3167E5F7" w14:textId="2AC40884" w:rsidR="00516160" w:rsidRPr="0095411C" w:rsidRDefault="003E04C1" w:rsidP="00A355AE">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既存施設の利活用について提案する際は、以下の点に留意すること。</w:t>
      </w:r>
    </w:p>
    <w:p w14:paraId="238BD151" w14:textId="4374607A" w:rsidR="0072136D" w:rsidRPr="0095411C" w:rsidRDefault="003E04C1" w:rsidP="0072136D">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・既存施設（利用料金施設を除く。）の用途変更や機能の付加を施す提案も可能であるが、利用料金施設（運動施設等）は、現在の用途を原則維持するものとする。</w:t>
      </w:r>
    </w:p>
    <w:p w14:paraId="7353610E" w14:textId="6EA5DD11" w:rsidR="0072136D" w:rsidRPr="0095411C" w:rsidRDefault="0072136D" w:rsidP="0072136D">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・自由（無料）使用としている施設についても改修を含めた利活用を図ることが出来る。また、府と協議の</w:t>
      </w:r>
      <w:r w:rsidR="00B22EEE" w:rsidRPr="0095411C">
        <w:rPr>
          <w:rFonts w:ascii="HG丸ｺﾞｼｯｸM-PRO" w:eastAsia="HG丸ｺﾞｼｯｸM-PRO" w:hAnsi="HG丸ｺﾞｼｯｸM-PRO" w:hint="eastAsia"/>
          <w:sz w:val="24"/>
          <w:szCs w:val="24"/>
        </w:rPr>
        <w:t>上</w:t>
      </w:r>
      <w:r w:rsidRPr="0095411C">
        <w:rPr>
          <w:rFonts w:ascii="HG丸ｺﾞｼｯｸM-PRO" w:eastAsia="HG丸ｺﾞｼｯｸM-PRO" w:hAnsi="HG丸ｺﾞｼｯｸM-PRO" w:hint="eastAsia"/>
          <w:sz w:val="24"/>
          <w:szCs w:val="24"/>
        </w:rPr>
        <w:t>、利活用した施設を有料化することもできる。ただし、施設の設置目的や利用の現状等を鑑み、有料化することによる支障の有無についての検討が必要である。また、有料化する場合は原則、法</w:t>
      </w:r>
      <w:r w:rsidR="008705D2" w:rsidRPr="0095411C">
        <w:rPr>
          <w:rFonts w:ascii="HG丸ｺﾞｼｯｸM-PRO" w:eastAsia="HG丸ｺﾞｼｯｸM-PRO" w:hAnsi="HG丸ｺﾞｼｯｸM-PRO" w:hint="eastAsia"/>
          <w:sz w:val="24"/>
          <w:szCs w:val="24"/>
        </w:rPr>
        <w:t>第</w:t>
      </w:r>
      <w:r w:rsidRPr="0095411C">
        <w:rPr>
          <w:rFonts w:ascii="HG丸ｺﾞｼｯｸM-PRO" w:eastAsia="HG丸ｺﾞｼｯｸM-PRO" w:hAnsi="HG丸ｺﾞｼｯｸM-PRO" w:hint="eastAsia"/>
          <w:sz w:val="24"/>
          <w:szCs w:val="24"/>
        </w:rPr>
        <w:t>５条に基づく公園施設の設置許可を府から受けるとともに、条例別表第</w:t>
      </w:r>
      <w:r w:rsidR="00C136D3">
        <w:rPr>
          <w:rFonts w:ascii="HG丸ｺﾞｼｯｸM-PRO" w:eastAsia="HG丸ｺﾞｼｯｸM-PRO" w:hAnsi="HG丸ｺﾞｼｯｸM-PRO" w:hint="eastAsia"/>
          <w:sz w:val="24"/>
          <w:szCs w:val="24"/>
        </w:rPr>
        <w:t>三第一号</w:t>
      </w:r>
      <w:r w:rsidR="008705D2" w:rsidRPr="0095411C">
        <w:rPr>
          <w:rFonts w:ascii="HG丸ｺﾞｼｯｸM-PRO" w:eastAsia="HG丸ｺﾞｼｯｸM-PRO" w:hAnsi="HG丸ｺﾞｼｯｸM-PRO" w:hint="eastAsia"/>
          <w:sz w:val="24"/>
          <w:szCs w:val="24"/>
        </w:rPr>
        <w:t>の</w:t>
      </w:r>
      <w:r w:rsidR="00B8032A">
        <w:rPr>
          <w:rFonts w:ascii="HG丸ｺﾞｼｯｸM-PRO" w:eastAsia="HG丸ｺﾞｼｯｸM-PRO" w:hAnsi="HG丸ｺﾞｼｯｸM-PRO" w:hint="eastAsia"/>
          <w:sz w:val="24"/>
          <w:szCs w:val="24"/>
        </w:rPr>
        <w:t>表に掲げる</w:t>
      </w:r>
      <w:r w:rsidRPr="0095411C">
        <w:rPr>
          <w:rFonts w:ascii="HG丸ｺﾞｼｯｸM-PRO" w:eastAsia="HG丸ｺﾞｼｯｸM-PRO" w:hAnsi="HG丸ｺﾞｼｯｸM-PRO" w:hint="eastAsia"/>
          <w:sz w:val="24"/>
          <w:szCs w:val="24"/>
        </w:rPr>
        <w:t>使用料を府に納める必要がある。</w:t>
      </w:r>
    </w:p>
    <w:p w14:paraId="08ADFE30" w14:textId="7344CC56" w:rsidR="0072136D" w:rsidRPr="0095411C" w:rsidRDefault="0072136D" w:rsidP="0072136D">
      <w:pPr>
        <w:ind w:leftChars="300" w:left="63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なお、許可期間内に原状回復を行うか否かについては、府と協議を行い決定する。</w:t>
      </w:r>
    </w:p>
    <w:p w14:paraId="7FC83D56" w14:textId="132E9140"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・条例別表第</w:t>
      </w:r>
      <w:r w:rsidR="009D5377" w:rsidRPr="0095411C">
        <w:rPr>
          <w:rFonts w:ascii="HG丸ｺﾞｼｯｸM-PRO" w:eastAsia="HG丸ｺﾞｼｯｸM-PRO" w:hAnsi="HG丸ｺﾞｼｯｸM-PRO" w:hint="eastAsia"/>
          <w:sz w:val="24"/>
          <w:szCs w:val="24"/>
        </w:rPr>
        <w:t>三</w:t>
      </w:r>
      <w:r w:rsidR="00B8032A">
        <w:rPr>
          <w:rFonts w:ascii="HG丸ｺﾞｼｯｸM-PRO" w:eastAsia="HG丸ｺﾞｼｯｸM-PRO" w:hAnsi="HG丸ｺﾞｼｯｸM-PRO" w:hint="eastAsia"/>
          <w:sz w:val="24"/>
          <w:szCs w:val="24"/>
        </w:rPr>
        <w:t>第</w:t>
      </w:r>
      <w:r w:rsidR="008705D2" w:rsidRPr="0095411C">
        <w:rPr>
          <w:rFonts w:ascii="HG丸ｺﾞｼｯｸM-PRO" w:eastAsia="HG丸ｺﾞｼｯｸM-PRO" w:hAnsi="HG丸ｺﾞｼｯｸM-PRO" w:hint="eastAsia"/>
          <w:sz w:val="24"/>
          <w:szCs w:val="24"/>
        </w:rPr>
        <w:t>二</w:t>
      </w:r>
      <w:r w:rsidR="00B8032A">
        <w:rPr>
          <w:rFonts w:ascii="HG丸ｺﾞｼｯｸM-PRO" w:eastAsia="HG丸ｺﾞｼｯｸM-PRO" w:hAnsi="HG丸ｺﾞｼｯｸM-PRO" w:hint="eastAsia"/>
          <w:sz w:val="24"/>
          <w:szCs w:val="24"/>
        </w:rPr>
        <w:t>号の表に掲げる</w:t>
      </w:r>
      <w:r w:rsidRPr="0095411C">
        <w:rPr>
          <w:rFonts w:ascii="HG丸ｺﾞｼｯｸM-PRO" w:eastAsia="HG丸ｺﾞｼｯｸM-PRO" w:hAnsi="HG丸ｺﾞｼｯｸM-PRO" w:hint="eastAsia"/>
          <w:sz w:val="24"/>
          <w:szCs w:val="24"/>
        </w:rPr>
        <w:t>施設を活用して魅力向上事業を行う場合は、法第５条に基づく公園施設の管理許可を府から受け、実施すること。また、条例に基づき、使用料を府に納付すること。</w:t>
      </w:r>
    </w:p>
    <w:p w14:paraId="3FE6003B"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lastRenderedPageBreak/>
        <w:t>・新たに施設を設置する場合、従来の公園利用（特に公園管理者の許可を受けずに自由に使用できる一般使用）に制限が生じる可能性があることから、公園の自由利用について制限が最小限となるよう努めること。</w:t>
      </w:r>
    </w:p>
    <w:p w14:paraId="75A3B82A"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・施設の改修を行う場合は、外観等は公園の景観に配慮したものとすること。なお、改修に際して景観デザイン等の詳細について府と事前に協議すること。</w:t>
      </w:r>
    </w:p>
    <w:p w14:paraId="24DD1035" w14:textId="77777777" w:rsidR="003E04C1" w:rsidRPr="0095411C" w:rsidRDefault="003E04C1" w:rsidP="003E04C1">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・施設の改修を行う場合は、大阪府福祉のまちづくり条例に適合し、バリアフリー及びユニバーサルデザインに十分配慮すること。</w:t>
      </w:r>
    </w:p>
    <w:p w14:paraId="1902F45E" w14:textId="59868985" w:rsidR="003E04C1" w:rsidRPr="0095411C" w:rsidRDefault="003E04C1" w:rsidP="00150F30">
      <w:pPr>
        <w:ind w:leftChars="200" w:left="66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施設の改修に当たり、電気、通信、水道、ガス及び下水道管の供給が新たに必要な場合は、園内及び周辺の施設状況を確認し、各供給事業者と協議の上、可能な限り新たな引き込みを行うこと。やむを得ず既存の施設から供給する必要が生じた場合は、府の承諾を得た上で、電気、通信、水道及びガスについては、子メーターの設置等により使用料が明確になるよう配置を計画し、整備を行うこと。</w:t>
      </w:r>
    </w:p>
    <w:p w14:paraId="7C738507" w14:textId="77777777" w:rsidR="00B10F8A" w:rsidRPr="0095411C" w:rsidRDefault="00B10F8A" w:rsidP="003E04C1">
      <w:pPr>
        <w:rPr>
          <w:rFonts w:ascii="HG丸ｺﾞｼｯｸM-PRO" w:eastAsia="HG丸ｺﾞｼｯｸM-PRO" w:hAnsi="HG丸ｺﾞｼｯｸM-PRO"/>
          <w:sz w:val="24"/>
          <w:szCs w:val="24"/>
        </w:rPr>
      </w:pPr>
    </w:p>
    <w:p w14:paraId="21656C94" w14:textId="79EDFC6F" w:rsidR="003E04C1" w:rsidRPr="0095411C" w:rsidRDefault="003E04C1" w:rsidP="003E04C1">
      <w:pPr>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（３）イベント・プログラム等</w:t>
      </w:r>
      <w:r w:rsidR="004902E7" w:rsidRPr="0095411C">
        <w:rPr>
          <w:rFonts w:ascii="HG丸ｺﾞｼｯｸM-PRO" w:eastAsia="HG丸ｺﾞｼｯｸM-PRO" w:hAnsi="HG丸ｺﾞｼｯｸM-PRO" w:hint="eastAsia"/>
          <w:sz w:val="24"/>
          <w:szCs w:val="24"/>
        </w:rPr>
        <w:t>に関する</w:t>
      </w:r>
      <w:r w:rsidR="00131FB1" w:rsidRPr="0095411C">
        <w:rPr>
          <w:rFonts w:ascii="HG丸ｺﾞｼｯｸM-PRO" w:eastAsia="HG丸ｺﾞｼｯｸM-PRO" w:hAnsi="HG丸ｺﾞｼｯｸM-PRO" w:hint="eastAsia"/>
          <w:sz w:val="24"/>
          <w:szCs w:val="24"/>
        </w:rPr>
        <w:t>事業</w:t>
      </w:r>
    </w:p>
    <w:p w14:paraId="4B03269B" w14:textId="649D797C" w:rsidR="003E04C1" w:rsidRPr="0095411C" w:rsidRDefault="00E66F17"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長期型指定管理</w:t>
      </w:r>
      <w:r w:rsidR="003E04C1" w:rsidRPr="0095411C">
        <w:rPr>
          <w:rFonts w:ascii="HG丸ｺﾞｼｯｸM-PRO" w:eastAsia="HG丸ｺﾞｼｯｸM-PRO" w:hAnsi="HG丸ｺﾞｼｯｸM-PRO" w:hint="eastAsia"/>
          <w:sz w:val="24"/>
          <w:szCs w:val="24"/>
        </w:rPr>
        <w:t>者は、府営公園の持つポテンシャルを最大限に発揮し、公園の活性化や利用者サービスの向上を図るため、民間企業ならではの創意工夫を活かしたイベント、プログラム、物品販売及び飲食サービスの提供等を行うことができる。</w:t>
      </w:r>
    </w:p>
    <w:p w14:paraId="52ECF507" w14:textId="3D8777BC"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なお、府では平成</w:t>
      </w:r>
      <w:r w:rsidRPr="0095411C">
        <w:rPr>
          <w:rFonts w:ascii="HG丸ｺﾞｼｯｸM-PRO" w:eastAsia="HG丸ｺﾞｼｯｸM-PRO" w:hAnsi="HG丸ｺﾞｼｯｸM-PRO"/>
          <w:sz w:val="24"/>
          <w:szCs w:val="24"/>
        </w:rPr>
        <w:t>31</w:t>
      </w:r>
      <w:r w:rsidRPr="0095411C">
        <w:rPr>
          <w:rFonts w:ascii="HG丸ｺﾞｼｯｸM-PRO" w:eastAsia="HG丸ｺﾞｼｯｸM-PRO" w:hAnsi="HG丸ｺﾞｼｯｸM-PRO" w:hint="eastAsia"/>
          <w:sz w:val="24"/>
          <w:szCs w:val="24"/>
        </w:rPr>
        <w:t>年度に条例を改正し、イベント等の行為許可の収入を指定管理者に移行するとともに、目的外利用料金を適用する運動施設を拡大することで、指定管理者が収入拡大や創意工夫を発揮しやすい環境を整えている。</w:t>
      </w:r>
    </w:p>
    <w:p w14:paraId="11094197" w14:textId="77777777" w:rsidR="00A355AE" w:rsidRPr="0095411C" w:rsidRDefault="00A355AE" w:rsidP="003E04C1">
      <w:pPr>
        <w:ind w:leftChars="200" w:left="420" w:firstLineChars="100" w:firstLine="240"/>
        <w:rPr>
          <w:rFonts w:ascii="HG丸ｺﾞｼｯｸM-PRO" w:eastAsia="HG丸ｺﾞｼｯｸM-PRO" w:hAnsi="HG丸ｺﾞｼｯｸM-PRO"/>
          <w:sz w:val="24"/>
          <w:szCs w:val="24"/>
        </w:rPr>
      </w:pPr>
    </w:p>
    <w:p w14:paraId="6780FCE2" w14:textId="77777777"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実施に当たっては、現在実施している創意工夫を活かしたイベントや体験プログラムも参考にすること。</w:t>
      </w:r>
    </w:p>
    <w:p w14:paraId="5A726728" w14:textId="478DCA29"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（現在実施している</w:t>
      </w:r>
      <w:r w:rsidR="005215BF" w:rsidRPr="0095411C">
        <w:rPr>
          <w:rFonts w:ascii="HG丸ｺﾞｼｯｸM-PRO" w:eastAsia="HG丸ｺﾞｼｯｸM-PRO" w:hAnsi="HG丸ｺﾞｼｯｸM-PRO" w:hint="eastAsia"/>
          <w:sz w:val="24"/>
          <w:szCs w:val="24"/>
        </w:rPr>
        <w:t>又は想定される</w:t>
      </w:r>
      <w:r w:rsidRPr="0095411C">
        <w:rPr>
          <w:rFonts w:ascii="HG丸ｺﾞｼｯｸM-PRO" w:eastAsia="HG丸ｺﾞｼｯｸM-PRO" w:hAnsi="HG丸ｺﾞｼｯｸM-PRO" w:hint="eastAsia"/>
          <w:sz w:val="24"/>
          <w:szCs w:val="24"/>
        </w:rPr>
        <w:t>イベント</w:t>
      </w:r>
      <w:r w:rsidR="005215BF" w:rsidRPr="0095411C">
        <w:rPr>
          <w:rFonts w:ascii="HG丸ｺﾞｼｯｸM-PRO" w:eastAsia="HG丸ｺﾞｼｯｸM-PRO" w:hAnsi="HG丸ｺﾞｼｯｸM-PRO" w:hint="eastAsia"/>
          <w:sz w:val="24"/>
          <w:szCs w:val="24"/>
        </w:rPr>
        <w:t>等</w:t>
      </w:r>
      <w:r w:rsidRPr="0095411C">
        <w:rPr>
          <w:rFonts w:ascii="HG丸ｺﾞｼｯｸM-PRO" w:eastAsia="HG丸ｺﾞｼｯｸM-PRO" w:hAnsi="HG丸ｺﾞｼｯｸM-PRO" w:hint="eastAsia"/>
          <w:sz w:val="24"/>
          <w:szCs w:val="24"/>
        </w:rPr>
        <w:t>の例）</w:t>
      </w:r>
    </w:p>
    <w:p w14:paraId="32C16592" w14:textId="5AA534EC" w:rsidR="005215BF" w:rsidRPr="0095411C" w:rsidRDefault="005215BF"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w:t>
      </w:r>
      <w:r w:rsidRPr="0095411C">
        <w:rPr>
          <w:rFonts w:ascii="HG丸ｺﾞｼｯｸM-PRO" w:eastAsia="HG丸ｺﾞｼｯｸM-PRO" w:hAnsi="HG丸ｺﾞｼｯｸM-PRO" w:hint="eastAsia"/>
          <w:sz w:val="24"/>
        </w:rPr>
        <w:t>興行的な（収益を目的とした）イベント（物販イベント・プログラム等）</w:t>
      </w:r>
    </w:p>
    <w:p w14:paraId="71EC4970" w14:textId="5572DE27"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・プールのオフシーズンを活用した釣り場</w:t>
      </w:r>
    </w:p>
    <w:p w14:paraId="10CA3AB6" w14:textId="77777777"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・地域の農作物を活用したマルシェ</w:t>
      </w:r>
    </w:p>
    <w:p w14:paraId="393B16AF" w14:textId="77777777"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・ドッグフリーＤＡＹキャンプ</w:t>
      </w:r>
    </w:p>
    <w:p w14:paraId="2AE204C1" w14:textId="4E17E680"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・芝生広場でのヨガ教室</w:t>
      </w:r>
    </w:p>
    <w:p w14:paraId="7DFD3B9D" w14:textId="651649E3" w:rsidR="005215BF" w:rsidRPr="0095411C" w:rsidRDefault="003E04C1" w:rsidP="005215BF">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・高齢者スポーツ教室</w:t>
      </w:r>
    </w:p>
    <w:p w14:paraId="231D7A9C" w14:textId="05F2A8ED" w:rsidR="005215BF" w:rsidRPr="0095411C" w:rsidRDefault="005215BF" w:rsidP="005215BF">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・スポーツ大会</w:t>
      </w:r>
    </w:p>
    <w:p w14:paraId="4662936D" w14:textId="77777777" w:rsidR="009F0BDD" w:rsidRPr="0095411C" w:rsidRDefault="005215BF" w:rsidP="005215BF">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lastRenderedPageBreak/>
        <w:t>・地域のフェスティバルと連携したライトアップやプロジェクション</w:t>
      </w:r>
      <w:r w:rsidR="009F0BDD" w:rsidRPr="0095411C">
        <w:rPr>
          <w:rFonts w:ascii="HG丸ｺﾞｼｯｸM-PRO" w:eastAsia="HG丸ｺﾞｼｯｸM-PRO" w:hAnsi="HG丸ｺﾞｼｯｸM-PRO" w:hint="eastAsia"/>
          <w:sz w:val="24"/>
          <w:szCs w:val="24"/>
        </w:rPr>
        <w:t>マ</w:t>
      </w:r>
    </w:p>
    <w:p w14:paraId="2BC99394" w14:textId="45942E3E" w:rsidR="003E04C1" w:rsidRPr="0095411C" w:rsidRDefault="009F0BDD" w:rsidP="009F0BDD">
      <w:pPr>
        <w:ind w:leftChars="200" w:left="420" w:firstLineChars="200" w:firstLine="4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ッピング</w:t>
      </w:r>
    </w:p>
    <w:p w14:paraId="6F2F7066" w14:textId="4C5C3449"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・エアソファ、ハンモックのレンタル</w:t>
      </w:r>
    </w:p>
    <w:p w14:paraId="09F7FEE1" w14:textId="1C96218C" w:rsidR="003E04C1" w:rsidRPr="0095411C" w:rsidRDefault="009F0BDD" w:rsidP="009F0BDD">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・犬のしつけ教室</w:t>
      </w:r>
    </w:p>
    <w:p w14:paraId="4D71C13C" w14:textId="77777777"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（運動施設の目的外利用例）</w:t>
      </w:r>
    </w:p>
    <w:p w14:paraId="200EFCE1" w14:textId="77777777" w:rsidR="003E04C1" w:rsidRPr="0095411C" w:rsidRDefault="003E04C1" w:rsidP="003E04C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・LEDランタンを放つイベント（球技広場の目的外利用）</w:t>
      </w:r>
    </w:p>
    <w:p w14:paraId="7A0814A8" w14:textId="77777777" w:rsidR="003E04C1" w:rsidRPr="0095411C" w:rsidRDefault="003E04C1" w:rsidP="00150F30">
      <w:pPr>
        <w:ind w:leftChars="300" w:left="87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・スコアボードにスクリーンを設置し映画を上映（球技広場の目的外利用）</w:t>
      </w:r>
    </w:p>
    <w:p w14:paraId="1A1B9992" w14:textId="37B9F6F4" w:rsidR="009B3534" w:rsidRPr="0095411C" w:rsidRDefault="003E04C1" w:rsidP="00B65BA1">
      <w:pPr>
        <w:ind w:leftChars="200" w:left="420" w:firstLineChars="100" w:firstLine="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・カラーパウダーを浴びながら走るランイベント（プールの目的外利用）</w:t>
      </w:r>
    </w:p>
    <w:p w14:paraId="65005993" w14:textId="77777777" w:rsidR="009B3534" w:rsidRPr="00E70929" w:rsidRDefault="009B3534" w:rsidP="004E36B3">
      <w:pPr>
        <w:spacing w:line="300" w:lineRule="exact"/>
        <w:ind w:leftChars="8" w:left="17"/>
        <w:rPr>
          <w:rFonts w:ascii="HG丸ｺﾞｼｯｸM-PRO" w:eastAsia="HG丸ｺﾞｼｯｸM-PRO" w:hAnsi="HG丸ｺﾞｼｯｸM-PRO"/>
          <w:sz w:val="24"/>
        </w:rPr>
      </w:pPr>
    </w:p>
    <w:p w14:paraId="437863D9" w14:textId="365CAB28" w:rsidR="005A6A38" w:rsidRPr="00E70929" w:rsidRDefault="005A6A38" w:rsidP="005A6A38">
      <w:pPr>
        <w:rPr>
          <w:rFonts w:ascii="HG丸ｺﾞｼｯｸM-PRO" w:eastAsia="HG丸ｺﾞｼｯｸM-PRO" w:hAnsi="HG丸ｺﾞｼｯｸM-PRO"/>
          <w:sz w:val="24"/>
          <w:szCs w:val="24"/>
        </w:rPr>
      </w:pPr>
      <w:r w:rsidRPr="00E70929">
        <w:rPr>
          <w:rFonts w:ascii="HG丸ｺﾞｼｯｸM-PRO" w:eastAsia="HG丸ｺﾞｼｯｸM-PRO" w:hAnsi="HG丸ｺﾞｼｯｸM-PRO" w:hint="eastAsia"/>
          <w:sz w:val="24"/>
          <w:szCs w:val="24"/>
        </w:rPr>
        <w:t>（４）自動販売機設置事業（大泉緑地、蜻蛉池公園、りんくう公園のみ）</w:t>
      </w:r>
    </w:p>
    <w:p w14:paraId="513D31F8" w14:textId="77777777" w:rsidR="005A6A38" w:rsidRPr="00E70929" w:rsidRDefault="005A6A38" w:rsidP="005A6A38">
      <w:pPr>
        <w:ind w:firstLineChars="100" w:firstLine="240"/>
        <w:rPr>
          <w:rFonts w:ascii="HG丸ｺﾞｼｯｸM-PRO" w:eastAsia="HG丸ｺﾞｼｯｸM-PRO" w:hAnsi="HG丸ｺﾞｼｯｸM-PRO"/>
          <w:sz w:val="24"/>
          <w:szCs w:val="24"/>
        </w:rPr>
      </w:pPr>
      <w:r w:rsidRPr="00E70929">
        <w:rPr>
          <w:rFonts w:ascii="HG丸ｺﾞｼｯｸM-PRO" w:eastAsia="HG丸ｺﾞｼｯｸM-PRO" w:hAnsi="HG丸ｺﾞｼｯｸM-PRO" w:hint="eastAsia"/>
          <w:sz w:val="24"/>
          <w:szCs w:val="24"/>
        </w:rPr>
        <w:t>指定管理者は、都市公園法（昭和31年法律第79号。以下「法」という。）及び条例で認められた範囲で、</w:t>
      </w:r>
      <w:bookmarkStart w:id="296" w:name="_Hlk235036647"/>
      <w:r w:rsidRPr="00E70929">
        <w:rPr>
          <w:rFonts w:ascii="HG丸ｺﾞｼｯｸM-PRO" w:eastAsia="HG丸ｺﾞｼｯｸM-PRO" w:hAnsi="HG丸ｺﾞｼｯｸM-PRO" w:hint="eastAsia"/>
          <w:sz w:val="24"/>
          <w:szCs w:val="24"/>
        </w:rPr>
        <w:t>公園の魅力向上や利用者サービスの向上のために、</w:t>
      </w:r>
      <w:bookmarkEnd w:id="296"/>
      <w:r w:rsidRPr="00E70929">
        <w:rPr>
          <w:rFonts w:ascii="HG丸ｺﾞｼｯｸM-PRO" w:eastAsia="HG丸ｺﾞｼｯｸM-PRO" w:hAnsi="HG丸ｺﾞｼｯｸM-PRO" w:hint="eastAsia"/>
          <w:sz w:val="24"/>
          <w:szCs w:val="24"/>
        </w:rPr>
        <w:t>公園内において自らの責任において、自動販売機設置事業を行っていただきます。</w:t>
      </w:r>
    </w:p>
    <w:p w14:paraId="33B2CFA9" w14:textId="544B52A0" w:rsidR="005A6A38" w:rsidRPr="00E70929" w:rsidRDefault="005A6A38" w:rsidP="005A6A38">
      <w:pPr>
        <w:ind w:firstLineChars="100" w:firstLine="240"/>
        <w:rPr>
          <w:rFonts w:ascii="HG丸ｺﾞｼｯｸM-PRO" w:eastAsia="HG丸ｺﾞｼｯｸM-PRO" w:hAnsi="HG丸ｺﾞｼｯｸM-PRO"/>
          <w:sz w:val="24"/>
          <w:szCs w:val="24"/>
        </w:rPr>
      </w:pPr>
      <w:r w:rsidRPr="00E70929">
        <w:rPr>
          <w:rFonts w:ascii="HG丸ｺﾞｼｯｸM-PRO" w:eastAsia="HG丸ｺﾞｼｯｸM-PRO" w:hAnsi="HG丸ｺﾞｼｯｸM-PRO" w:hint="eastAsia"/>
          <w:sz w:val="24"/>
          <w:szCs w:val="24"/>
        </w:rPr>
        <w:t>ただし、現在、府営公園内に設置している自動販売機については、指定管理者の公募とは別に、府が自動販売機設置者を公募して設置したものであり、現設置者の設置期間後となる以下の期間において、指定管理者により自動販売機の設置を行っていただきます。</w:t>
      </w:r>
    </w:p>
    <w:p w14:paraId="6DD554B1" w14:textId="4753330D" w:rsidR="005A6A38" w:rsidRPr="00E70929" w:rsidRDefault="005A6A38" w:rsidP="005A6A38">
      <w:pPr>
        <w:ind w:firstLineChars="200" w:firstLine="480"/>
        <w:rPr>
          <w:rFonts w:ascii="HG丸ｺﾞｼｯｸM-PRO" w:eastAsia="HG丸ｺﾞｼｯｸM-PRO" w:hAnsi="HG丸ｺﾞｼｯｸM-PRO"/>
          <w:sz w:val="24"/>
          <w:szCs w:val="24"/>
        </w:rPr>
      </w:pPr>
      <w:r w:rsidRPr="00E70929">
        <w:rPr>
          <w:rFonts w:ascii="HG丸ｺﾞｼｯｸM-PRO" w:eastAsia="HG丸ｺﾞｼｯｸM-PRO" w:hAnsi="HG丸ｺﾞｼｯｸM-PRO" w:hint="eastAsia"/>
          <w:sz w:val="24"/>
          <w:szCs w:val="24"/>
        </w:rPr>
        <w:t>大泉緑地、りんくう公園：令和10年４月１日 から 令和30年３月31日</w:t>
      </w:r>
    </w:p>
    <w:p w14:paraId="2C1F0363" w14:textId="43C9E25B" w:rsidR="005A6A38" w:rsidRPr="00E70929" w:rsidRDefault="005A6A38" w:rsidP="005A6A38">
      <w:pPr>
        <w:ind w:firstLineChars="200" w:firstLine="480"/>
        <w:rPr>
          <w:rFonts w:ascii="HG丸ｺﾞｼｯｸM-PRO" w:eastAsia="HG丸ｺﾞｼｯｸM-PRO" w:hAnsi="HG丸ｺﾞｼｯｸM-PRO"/>
          <w:sz w:val="24"/>
          <w:szCs w:val="24"/>
        </w:rPr>
      </w:pPr>
      <w:r w:rsidRPr="00E70929">
        <w:rPr>
          <w:rFonts w:ascii="HG丸ｺﾞｼｯｸM-PRO" w:eastAsia="HG丸ｺﾞｼｯｸM-PRO" w:hAnsi="HG丸ｺﾞｼｯｸM-PRO" w:hint="eastAsia"/>
          <w:sz w:val="24"/>
          <w:szCs w:val="24"/>
        </w:rPr>
        <w:t>蜻蛉池公園　　　　　　：令和11年４月１日 から 令和30年３月31日</w:t>
      </w:r>
    </w:p>
    <w:p w14:paraId="5412BD8C" w14:textId="5301E0F1" w:rsidR="005A6A38" w:rsidRPr="00E70929" w:rsidRDefault="005A6A38" w:rsidP="005A6A38">
      <w:pPr>
        <w:rPr>
          <w:rFonts w:ascii="HG丸ｺﾞｼｯｸM-PRO" w:eastAsia="HG丸ｺﾞｼｯｸM-PRO" w:hAnsi="HG丸ｺﾞｼｯｸM-PRO"/>
          <w:sz w:val="24"/>
          <w:szCs w:val="24"/>
        </w:rPr>
      </w:pPr>
      <w:r w:rsidRPr="00E70929">
        <w:rPr>
          <w:rFonts w:ascii="HG丸ｺﾞｼｯｸM-PRO" w:eastAsia="HG丸ｺﾞｼｯｸM-PRO" w:hAnsi="HG丸ｺﾞｼｯｸM-PRO" w:hint="eastAsia"/>
          <w:sz w:val="24"/>
          <w:szCs w:val="24"/>
        </w:rPr>
        <w:t xml:space="preserve">　指定管理者は、現行の設置場所、台数、販売品目を基本として、府と協議し、許可を得た上で、自動販売機の設置を行ってください。</w:t>
      </w:r>
    </w:p>
    <w:p w14:paraId="6DFE74DB" w14:textId="77777777" w:rsidR="005A6A38" w:rsidRPr="00E70929" w:rsidRDefault="005A6A38" w:rsidP="005A6A38">
      <w:pPr>
        <w:rPr>
          <w:rFonts w:ascii="HG丸ｺﾞｼｯｸM-PRO" w:eastAsia="HG丸ｺﾞｼｯｸM-PRO" w:hAnsi="HG丸ｺﾞｼｯｸM-PRO"/>
          <w:snapToGrid w:val="0"/>
          <w:sz w:val="24"/>
          <w:szCs w:val="24"/>
        </w:rPr>
      </w:pPr>
      <w:r w:rsidRPr="00E70929">
        <w:rPr>
          <w:rFonts w:ascii="HG丸ｺﾞｼｯｸM-PRO" w:eastAsia="HG丸ｺﾞｼｯｸM-PRO" w:hAnsi="HG丸ｺﾞｼｯｸM-PRO" w:hint="eastAsia"/>
          <w:snapToGrid w:val="0"/>
          <w:sz w:val="24"/>
          <w:szCs w:val="24"/>
        </w:rPr>
        <w:t xml:space="preserve">　なお、自動販売機設置事業により得た収益については、以下の考え方に基づき府に還元していただくものとし、毎年度、</w:t>
      </w:r>
      <w:bookmarkStart w:id="297" w:name="_Hlk232437531"/>
      <w:r w:rsidRPr="00E70929">
        <w:rPr>
          <w:rFonts w:ascii="HG丸ｺﾞｼｯｸM-PRO" w:eastAsia="HG丸ｺﾞｼｯｸM-PRO" w:hAnsi="HG丸ｺﾞｼｯｸM-PRO" w:hint="eastAsia"/>
          <w:snapToGrid w:val="0"/>
          <w:sz w:val="24"/>
          <w:szCs w:val="24"/>
        </w:rPr>
        <w:t>以下(ｱ)(ｲ)の比較を行い、高い方の金額を府に納付</w:t>
      </w:r>
      <w:bookmarkEnd w:id="297"/>
      <w:r w:rsidRPr="00E70929">
        <w:rPr>
          <w:rFonts w:ascii="HG丸ｺﾞｼｯｸM-PRO" w:eastAsia="HG丸ｺﾞｼｯｸM-PRO" w:hAnsi="HG丸ｺﾞｼｯｸM-PRO" w:hint="eastAsia"/>
          <w:snapToGrid w:val="0"/>
          <w:sz w:val="24"/>
          <w:szCs w:val="24"/>
        </w:rPr>
        <w:t>いただきます。</w:t>
      </w:r>
    </w:p>
    <w:p w14:paraId="55D5DCF5" w14:textId="77777777" w:rsidR="005A6A38" w:rsidRPr="00E70929" w:rsidRDefault="005A6A38" w:rsidP="005A6A38">
      <w:pPr>
        <w:rPr>
          <w:rFonts w:ascii="HG丸ｺﾞｼｯｸM-PRO" w:eastAsia="HG丸ｺﾞｼｯｸM-PRO" w:hAnsi="HG丸ｺﾞｼｯｸM-PRO"/>
          <w:snapToGrid w:val="0"/>
          <w:sz w:val="24"/>
          <w:szCs w:val="24"/>
        </w:rPr>
      </w:pPr>
    </w:p>
    <w:p w14:paraId="179BA537" w14:textId="77777777" w:rsidR="005A6A38" w:rsidRPr="00E70929" w:rsidRDefault="005A6A38" w:rsidP="005A6A38">
      <w:pPr>
        <w:rPr>
          <w:rFonts w:ascii="HG丸ｺﾞｼｯｸM-PRO" w:eastAsia="HG丸ｺﾞｼｯｸM-PRO" w:hAnsi="HG丸ｺﾞｼｯｸM-PRO"/>
          <w:snapToGrid w:val="0"/>
          <w:sz w:val="24"/>
          <w:szCs w:val="24"/>
        </w:rPr>
      </w:pPr>
    </w:p>
    <w:p w14:paraId="088A9652" w14:textId="77777777" w:rsidR="005A6A38" w:rsidRPr="00E70929" w:rsidRDefault="005A6A38" w:rsidP="005A6A38">
      <w:pPr>
        <w:rPr>
          <w:rFonts w:ascii="HG丸ｺﾞｼｯｸM-PRO" w:eastAsia="HG丸ｺﾞｼｯｸM-PRO" w:hAnsi="HG丸ｺﾞｼｯｸM-PRO"/>
          <w:snapToGrid w:val="0"/>
          <w:sz w:val="24"/>
          <w:szCs w:val="24"/>
        </w:rPr>
      </w:pPr>
      <w:r w:rsidRPr="00E70929">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36064" behindDoc="0" locked="0" layoutInCell="1" allowOverlap="1" wp14:anchorId="4B111BDC" wp14:editId="6A669D63">
                <wp:simplePos x="0" y="0"/>
                <wp:positionH relativeFrom="column">
                  <wp:posOffset>259630</wp:posOffset>
                </wp:positionH>
                <wp:positionV relativeFrom="paragraph">
                  <wp:posOffset>218686</wp:posOffset>
                </wp:positionV>
                <wp:extent cx="5581816" cy="709684"/>
                <wp:effectExtent l="0" t="0" r="19050" b="14605"/>
                <wp:wrapNone/>
                <wp:docPr id="1376045019" name="正方形/長方形 1376045019"/>
                <wp:cNvGraphicFramePr/>
                <a:graphic xmlns:a="http://schemas.openxmlformats.org/drawingml/2006/main">
                  <a:graphicData uri="http://schemas.microsoft.com/office/word/2010/wordprocessingShape">
                    <wps:wsp>
                      <wps:cNvSpPr/>
                      <wps:spPr>
                        <a:xfrm>
                          <a:off x="0" y="0"/>
                          <a:ext cx="5581816" cy="709684"/>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16="http://schemas.microsoft.com/office/drawing/2014/main">
            <w:pict w14:anchorId="6EAF1DB7">
              <v:rect id="正方形/長方形 1376045019" style="position:absolute;margin-left:20.45pt;margin-top:17.2pt;width:439.5pt;height:55.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5pt" w14:anchorId="7E2DCC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">
                <v:stroke dashstyle="dash"/>
              </v:rect>
            </w:pict>
          </mc:Fallback>
        </mc:AlternateContent>
      </w:r>
      <w:r w:rsidRPr="00E70929">
        <w:rPr>
          <w:rFonts w:ascii="HG丸ｺﾞｼｯｸM-PRO" w:eastAsia="HG丸ｺﾞｼｯｸM-PRO" w:hAnsi="HG丸ｺﾞｼｯｸM-PRO" w:hint="eastAsia"/>
          <w:snapToGrid w:val="0"/>
          <w:sz w:val="24"/>
          <w:szCs w:val="24"/>
        </w:rPr>
        <w:t xml:space="preserve">　【比較内容】</w:t>
      </w:r>
    </w:p>
    <w:p w14:paraId="47B5902B" w14:textId="6CD32FAD" w:rsidR="005A6A38" w:rsidRPr="00E70929" w:rsidRDefault="005A6A38" w:rsidP="005A6A38">
      <w:pPr>
        <w:rPr>
          <w:rFonts w:ascii="HG丸ｺﾞｼｯｸM-PRO" w:eastAsia="HG丸ｺﾞｼｯｸM-PRO" w:hAnsi="HG丸ｺﾞｼｯｸM-PRO"/>
          <w:snapToGrid w:val="0"/>
          <w:sz w:val="24"/>
          <w:szCs w:val="24"/>
        </w:rPr>
      </w:pPr>
      <w:r w:rsidRPr="00E70929">
        <w:rPr>
          <w:rFonts w:ascii="HG丸ｺﾞｼｯｸM-PRO" w:eastAsia="HG丸ｺﾞｼｯｸM-PRO" w:hAnsi="HG丸ｺﾞｼｯｸM-PRO" w:hint="eastAsia"/>
          <w:snapToGrid w:val="0"/>
          <w:sz w:val="24"/>
          <w:szCs w:val="24"/>
        </w:rPr>
        <w:t xml:space="preserve">　　</w:t>
      </w:r>
      <w:bookmarkStart w:id="298" w:name="_Hlk232437556"/>
      <w:r w:rsidRPr="00E70929">
        <w:rPr>
          <w:rFonts w:ascii="HG丸ｺﾞｼｯｸM-PRO" w:eastAsia="HG丸ｺﾞｼｯｸM-PRO" w:hAnsi="HG丸ｺﾞｼｯｸM-PRO" w:hint="eastAsia"/>
          <w:snapToGrid w:val="0"/>
          <w:sz w:val="24"/>
          <w:szCs w:val="24"/>
        </w:rPr>
        <w:t>(ｱ)令和</w:t>
      </w:r>
      <w:r w:rsidR="0023043C">
        <w:rPr>
          <w:rFonts w:ascii="HG丸ｺﾞｼｯｸM-PRO" w:eastAsia="HG丸ｺﾞｼｯｸM-PRO" w:hAnsi="HG丸ｺﾞｼｯｸM-PRO" w:hint="eastAsia"/>
          <w:snapToGrid w:val="0"/>
          <w:sz w:val="24"/>
          <w:szCs w:val="24"/>
        </w:rPr>
        <w:t>８</w:t>
      </w:r>
      <w:r w:rsidRPr="00E70929">
        <w:rPr>
          <w:rFonts w:ascii="HG丸ｺﾞｼｯｸM-PRO" w:eastAsia="HG丸ｺﾞｼｯｸM-PRO" w:hAnsi="HG丸ｺﾞｼｯｸM-PRO" w:hint="eastAsia"/>
          <w:snapToGrid w:val="0"/>
          <w:sz w:val="24"/>
          <w:szCs w:val="24"/>
        </w:rPr>
        <w:t>年度時点で、府が自動販売機設置事業者から収納している</w:t>
      </w:r>
    </w:p>
    <w:p w14:paraId="1B68AD4C" w14:textId="77777777" w:rsidR="005A6A38" w:rsidRPr="00E70929" w:rsidRDefault="005A6A38" w:rsidP="005A6A38">
      <w:pPr>
        <w:ind w:firstLineChars="300" w:firstLine="720"/>
        <w:rPr>
          <w:rFonts w:ascii="HG丸ｺﾞｼｯｸM-PRO" w:eastAsia="HG丸ｺﾞｼｯｸM-PRO" w:hAnsi="HG丸ｺﾞｼｯｸM-PRO"/>
          <w:snapToGrid w:val="0"/>
          <w:sz w:val="24"/>
          <w:szCs w:val="24"/>
        </w:rPr>
      </w:pPr>
      <w:r w:rsidRPr="00E70929">
        <w:rPr>
          <w:rFonts w:ascii="HG丸ｺﾞｼｯｸM-PRO" w:eastAsia="HG丸ｺﾞｼｯｸM-PRO" w:hAnsi="HG丸ｺﾞｼｯｸM-PRO" w:hint="eastAsia"/>
          <w:snapToGrid w:val="0"/>
          <w:sz w:val="24"/>
          <w:szCs w:val="24"/>
        </w:rPr>
        <w:t xml:space="preserve">年間の設置許可使用料相当額 </w:t>
      </w:r>
    </w:p>
    <w:p w14:paraId="19CCF0C3" w14:textId="77777777" w:rsidR="005A6A38" w:rsidRPr="00E70929" w:rsidRDefault="005A6A38" w:rsidP="005A6A38">
      <w:pPr>
        <w:rPr>
          <w:rFonts w:ascii="HG丸ｺﾞｼｯｸM-PRO" w:eastAsia="HG丸ｺﾞｼｯｸM-PRO" w:hAnsi="HG丸ｺﾞｼｯｸM-PRO"/>
          <w:snapToGrid w:val="0"/>
          <w:sz w:val="24"/>
          <w:szCs w:val="24"/>
        </w:rPr>
      </w:pPr>
      <w:r w:rsidRPr="00E70929">
        <w:rPr>
          <w:rFonts w:ascii="HG丸ｺﾞｼｯｸM-PRO" w:eastAsia="HG丸ｺﾞｼｯｸM-PRO" w:hAnsi="HG丸ｺﾞｼｯｸM-PRO" w:hint="eastAsia"/>
          <w:snapToGrid w:val="0"/>
          <w:sz w:val="24"/>
          <w:szCs w:val="24"/>
        </w:rPr>
        <w:t xml:space="preserve">　　　</w:t>
      </w:r>
      <w:r w:rsidRPr="00E70929">
        <w:rPr>
          <w:rFonts w:ascii="HG丸ｺﾞｼｯｸM-PRO" w:eastAsia="HG丸ｺﾞｼｯｸM-PRO" w:hAnsi="HG丸ｺﾞｼｯｸM-PRO" w:hint="eastAsia"/>
          <w:snapToGrid w:val="0"/>
          <w:sz w:val="22"/>
        </w:rPr>
        <w:t>大泉緑地:11,655千円、蜻蛉池公園:3,640千円、りんくう公園:1,080千円</w:t>
      </w:r>
    </w:p>
    <w:p w14:paraId="663D2C80" w14:textId="77777777" w:rsidR="005A6A38" w:rsidRPr="00E70929" w:rsidRDefault="005A6A38" w:rsidP="005A6A38">
      <w:pPr>
        <w:jc w:val="center"/>
        <w:rPr>
          <w:rFonts w:ascii="HG丸ｺﾞｼｯｸM-PRO" w:eastAsia="HG丸ｺﾞｼｯｸM-PRO" w:hAnsi="HG丸ｺﾞｼｯｸM-PRO"/>
          <w:snapToGrid w:val="0"/>
          <w:sz w:val="24"/>
          <w:szCs w:val="24"/>
        </w:rPr>
      </w:pPr>
      <w:r w:rsidRPr="00E70929">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37088" behindDoc="0" locked="0" layoutInCell="1" allowOverlap="1" wp14:anchorId="7DB0D054" wp14:editId="03351FE7">
                <wp:simplePos x="0" y="0"/>
                <wp:positionH relativeFrom="column">
                  <wp:posOffset>276225</wp:posOffset>
                </wp:positionH>
                <wp:positionV relativeFrom="paragraph">
                  <wp:posOffset>206631</wp:posOffset>
                </wp:positionV>
                <wp:extent cx="5573864" cy="715617"/>
                <wp:effectExtent l="0" t="0" r="27305" b="27940"/>
                <wp:wrapNone/>
                <wp:docPr id="740240558" name="正方形/長方形 740240558"/>
                <wp:cNvGraphicFramePr/>
                <a:graphic xmlns:a="http://schemas.openxmlformats.org/drawingml/2006/main">
                  <a:graphicData uri="http://schemas.microsoft.com/office/word/2010/wordprocessingShape">
                    <wps:wsp>
                      <wps:cNvSpPr/>
                      <wps:spPr>
                        <a:xfrm>
                          <a:off x="0" y="0"/>
                          <a:ext cx="5573864" cy="715617"/>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16="http://schemas.microsoft.com/office/drawing/2014/main">
            <w:pict w14:anchorId="5BA9E5EF">
              <v:rect id="正方形/長方形 740240558" style="position:absolute;margin-left:21.75pt;margin-top:16.25pt;width:438.9pt;height:56.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5pt" w14:anchorId="5A1DED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">
                <v:stroke dashstyle="dash"/>
              </v:rect>
            </w:pict>
          </mc:Fallback>
        </mc:AlternateContent>
      </w:r>
    </w:p>
    <w:p w14:paraId="53E1052A" w14:textId="77777777" w:rsidR="005A6A38" w:rsidRPr="00E70929" w:rsidRDefault="005A6A38" w:rsidP="005A6A38">
      <w:pPr>
        <w:ind w:left="720" w:hangingChars="300" w:hanging="720"/>
        <w:rPr>
          <w:rFonts w:ascii="HG丸ｺﾞｼｯｸM-PRO" w:eastAsia="HG丸ｺﾞｼｯｸM-PRO" w:hAnsi="HG丸ｺﾞｼｯｸM-PRO"/>
          <w:snapToGrid w:val="0"/>
          <w:sz w:val="24"/>
          <w:szCs w:val="24"/>
        </w:rPr>
      </w:pPr>
      <w:r w:rsidRPr="00E70929">
        <w:rPr>
          <w:rFonts w:ascii="HG丸ｺﾞｼｯｸM-PRO" w:eastAsia="HG丸ｺﾞｼｯｸM-PRO" w:hAnsi="HG丸ｺﾞｼｯｸM-PRO" w:hint="eastAsia"/>
          <w:snapToGrid w:val="0"/>
          <w:sz w:val="24"/>
          <w:szCs w:val="24"/>
        </w:rPr>
        <w:t xml:space="preserve">　</w:t>
      </w:r>
      <w:r w:rsidRPr="00E70929">
        <w:rPr>
          <w:rFonts w:ascii="HG丸ｺﾞｼｯｸM-PRO" w:eastAsia="HG丸ｺﾞｼｯｸM-PRO" w:hAnsi="HG丸ｺﾞｼｯｸM-PRO"/>
          <w:snapToGrid w:val="0"/>
          <w:sz w:val="24"/>
          <w:szCs w:val="24"/>
        </w:rPr>
        <w:t xml:space="preserve">  </w:t>
      </w:r>
      <w:r w:rsidRPr="00E70929">
        <w:rPr>
          <w:rFonts w:ascii="HG丸ｺﾞｼｯｸM-PRO" w:eastAsia="HG丸ｺﾞｼｯｸM-PRO" w:hAnsi="HG丸ｺﾞｼｯｸM-PRO" w:hint="eastAsia"/>
          <w:snapToGrid w:val="0"/>
          <w:sz w:val="24"/>
          <w:szCs w:val="24"/>
        </w:rPr>
        <w:t>(ｲ)各公園で指定管理者が実施する自動販売機設置事業における年度毎の収支において、総収入から総支出を引いた金額の25％</w:t>
      </w:r>
    </w:p>
    <w:p w14:paraId="7A8FEDDA" w14:textId="77777777" w:rsidR="005A6A38" w:rsidRPr="00E70929" w:rsidRDefault="005A6A38" w:rsidP="005A6A38">
      <w:pPr>
        <w:ind w:firstLineChars="300" w:firstLine="720"/>
        <w:rPr>
          <w:rFonts w:ascii="HG丸ｺﾞｼｯｸM-PRO" w:eastAsia="HG丸ｺﾞｼｯｸM-PRO" w:hAnsi="HG丸ｺﾞｼｯｸM-PRO"/>
          <w:snapToGrid w:val="0"/>
          <w:sz w:val="24"/>
          <w:szCs w:val="24"/>
        </w:rPr>
      </w:pPr>
      <w:r w:rsidRPr="00E70929">
        <w:rPr>
          <w:rFonts w:ascii="HG丸ｺﾞｼｯｸM-PRO" w:eastAsia="HG丸ｺﾞｼｯｸM-PRO" w:hAnsi="HG丸ｺﾞｼｯｸM-PRO" w:hint="eastAsia"/>
          <w:snapToGrid w:val="0"/>
          <w:sz w:val="24"/>
          <w:szCs w:val="24"/>
        </w:rPr>
        <w:t>＋　自動販売機設置許可使用料　の合計額</w:t>
      </w:r>
    </w:p>
    <w:bookmarkEnd w:id="298"/>
    <w:p w14:paraId="7EA4BCFA" w14:textId="77777777" w:rsidR="005A6A38" w:rsidRPr="00E70929" w:rsidRDefault="005A6A38" w:rsidP="005A6A38">
      <w:pPr>
        <w:rPr>
          <w:rFonts w:ascii="HG丸ｺﾞｼｯｸM-PRO" w:eastAsia="HG丸ｺﾞｼｯｸM-PRO" w:hAnsi="HG丸ｺﾞｼｯｸM-PRO"/>
          <w:snapToGrid w:val="0"/>
          <w:sz w:val="24"/>
          <w:szCs w:val="24"/>
        </w:rPr>
      </w:pPr>
    </w:p>
    <w:p w14:paraId="10F2BB88" w14:textId="6D32A5B6" w:rsidR="005A6A38" w:rsidRPr="00E70929" w:rsidRDefault="005A6A38" w:rsidP="005A6A38">
      <w:pPr>
        <w:ind w:leftChars="100" w:left="210" w:firstLineChars="100" w:firstLine="240"/>
        <w:rPr>
          <w:rFonts w:ascii="HG丸ｺﾞｼｯｸM-PRO" w:eastAsia="HG丸ｺﾞｼｯｸM-PRO" w:hAnsi="HG丸ｺﾞｼｯｸM-PRO"/>
          <w:snapToGrid w:val="0"/>
          <w:sz w:val="24"/>
          <w:szCs w:val="24"/>
        </w:rPr>
      </w:pPr>
      <w:r w:rsidRPr="00E70929">
        <w:rPr>
          <w:rFonts w:ascii="HG丸ｺﾞｼｯｸM-PRO" w:eastAsia="HG丸ｺﾞｼｯｸM-PRO" w:hAnsi="HG丸ｺﾞｼｯｸM-PRO" w:hint="eastAsia"/>
          <w:snapToGrid w:val="0"/>
          <w:sz w:val="24"/>
          <w:szCs w:val="24"/>
        </w:rPr>
        <w:t>詳細については管理要領を資料３７ご参照ください。</w:t>
      </w:r>
    </w:p>
    <w:p w14:paraId="0630DF21" w14:textId="77777777" w:rsidR="005A6A38" w:rsidRPr="00E70929" w:rsidRDefault="005A6A38" w:rsidP="004E36B3">
      <w:pPr>
        <w:spacing w:line="300" w:lineRule="exact"/>
        <w:ind w:leftChars="8" w:left="17"/>
        <w:rPr>
          <w:rFonts w:ascii="HG丸ｺﾞｼｯｸM-PRO" w:eastAsia="HG丸ｺﾞｼｯｸM-PRO" w:hAnsi="HG丸ｺﾞｼｯｸM-PRO"/>
          <w:sz w:val="24"/>
        </w:rPr>
      </w:pPr>
    </w:p>
    <w:p w14:paraId="61F9240A" w14:textId="77777777" w:rsidR="005A6A38" w:rsidRPr="00E70929" w:rsidRDefault="005A6A38" w:rsidP="004E36B3">
      <w:pPr>
        <w:spacing w:line="300" w:lineRule="exact"/>
        <w:ind w:leftChars="8" w:left="17"/>
        <w:rPr>
          <w:rFonts w:ascii="HG丸ｺﾞｼｯｸM-PRO" w:eastAsia="HG丸ｺﾞｼｯｸM-PRO" w:hAnsi="HG丸ｺﾞｼｯｸM-PRO"/>
          <w:sz w:val="24"/>
        </w:rPr>
      </w:pPr>
    </w:p>
    <w:p w14:paraId="54BDFAE1" w14:textId="5D24E4A1" w:rsidR="004E36B3" w:rsidRPr="0095411C" w:rsidRDefault="004E36B3" w:rsidP="004E36B3">
      <w:pPr>
        <w:spacing w:line="300" w:lineRule="exact"/>
        <w:ind w:leftChars="8" w:left="17"/>
        <w:rPr>
          <w:rFonts w:ascii="HG丸ｺﾞｼｯｸM-PRO" w:eastAsia="HG丸ｺﾞｼｯｸM-PRO" w:hAnsi="HG丸ｺﾞｼｯｸM-PRO"/>
          <w:sz w:val="24"/>
        </w:rPr>
      </w:pPr>
      <w:r w:rsidRPr="00E70929">
        <w:rPr>
          <w:rFonts w:ascii="HG丸ｺﾞｼｯｸM-PRO" w:eastAsia="HG丸ｺﾞｼｯｸM-PRO" w:hAnsi="HG丸ｺﾞｼｯｸM-PRO" w:hint="eastAsia"/>
          <w:sz w:val="24"/>
        </w:rPr>
        <w:t>（</w:t>
      </w:r>
      <w:r w:rsidR="005A6A38" w:rsidRPr="00E70929">
        <w:rPr>
          <w:rFonts w:ascii="HG丸ｺﾞｼｯｸM-PRO" w:eastAsia="HG丸ｺﾞｼｯｸM-PRO" w:hAnsi="HG丸ｺﾞｼｯｸM-PRO" w:hint="eastAsia"/>
          <w:sz w:val="24"/>
        </w:rPr>
        <w:t>５</w:t>
      </w:r>
      <w:r w:rsidRPr="00E70929">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公園内の植物等の魅力向上事業等への活用について</w:t>
      </w:r>
    </w:p>
    <w:p w14:paraId="174E7244" w14:textId="158835A9" w:rsidR="004E36B3" w:rsidRPr="0095411C" w:rsidRDefault="004E36B3" w:rsidP="004E36B3">
      <w:pPr>
        <w:spacing w:line="300" w:lineRule="exact"/>
        <w:ind w:leftChars="208" w:left="437"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活用の判断基準については、原則以下のとおりとするが、活用の際には、事前に</w:t>
      </w:r>
      <w:r w:rsidR="009D5377" w:rsidRPr="0095411C">
        <w:rPr>
          <w:rFonts w:ascii="HG丸ｺﾞｼｯｸM-PRO" w:eastAsia="HG丸ｺﾞｼｯｸM-PRO" w:hAnsi="HG丸ｺﾞｼｯｸM-PRO" w:hint="eastAsia"/>
          <w:sz w:val="24"/>
        </w:rPr>
        <w:t>土木事務所と</w:t>
      </w:r>
      <w:r w:rsidRPr="0095411C">
        <w:rPr>
          <w:rFonts w:ascii="HG丸ｺﾞｼｯｸM-PRO" w:eastAsia="HG丸ｺﾞｼｯｸM-PRO" w:hAnsi="HG丸ｺﾞｼｯｸM-PRO" w:hint="eastAsia"/>
          <w:sz w:val="24"/>
        </w:rPr>
        <w:t>協議を行い、承諾を得ることとする。</w:t>
      </w:r>
    </w:p>
    <w:p w14:paraId="41F2C30F" w14:textId="373618CF" w:rsidR="00B10F8A" w:rsidRPr="0095411C" w:rsidRDefault="004E36B3" w:rsidP="00A61500">
      <w:pPr>
        <w:spacing w:line="300" w:lineRule="exact"/>
        <w:ind w:leftChars="208" w:left="437"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w:t>
      </w:r>
    </w:p>
    <w:p w14:paraId="1F3A12A6" w14:textId="77777777" w:rsidR="004E36B3" w:rsidRPr="0095411C" w:rsidRDefault="004E36B3" w:rsidP="004E36B3">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① 使用目的</w:t>
      </w:r>
    </w:p>
    <w:p w14:paraId="11EA353C" w14:textId="77777777" w:rsidR="004E36B3" w:rsidRPr="0095411C" w:rsidRDefault="004E36B3" w:rsidP="004E36B3">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原則、当該公園内で、公園利用者のために使用するものとする。</w:t>
      </w:r>
    </w:p>
    <w:p w14:paraId="61090AD9" w14:textId="7ABF5A98" w:rsidR="004E36B3" w:rsidRPr="0095411C" w:rsidRDefault="004E36B3" w:rsidP="004E36B3">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クラフト等の加工品等を他公園や公園外で販売する場合は、別途、</w:t>
      </w:r>
      <w:r w:rsidR="00516160" w:rsidRPr="0095411C">
        <w:rPr>
          <w:rFonts w:ascii="HG丸ｺﾞｼｯｸM-PRO" w:eastAsia="HG丸ｺﾞｼｯｸM-PRO" w:hAnsi="HG丸ｺﾞｼｯｸM-PRO" w:hint="eastAsia"/>
          <w:sz w:val="24"/>
        </w:rPr>
        <w:t>府</w:t>
      </w:r>
      <w:r w:rsidRPr="0095411C">
        <w:rPr>
          <w:rFonts w:ascii="HG丸ｺﾞｼｯｸM-PRO" w:eastAsia="HG丸ｺﾞｼｯｸM-PRO" w:hAnsi="HG丸ｺﾞｼｯｸM-PRO" w:hint="eastAsia"/>
          <w:sz w:val="24"/>
        </w:rPr>
        <w:t>と協議することとする。</w:t>
      </w:r>
    </w:p>
    <w:p w14:paraId="32F20EAF" w14:textId="36F171D6" w:rsidR="004E36B3" w:rsidRPr="0095411C" w:rsidRDefault="004E36B3" w:rsidP="004E36B3">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② 魅力向上事業等として活用不可なもの</w:t>
      </w:r>
    </w:p>
    <w:p w14:paraId="0B2A1FFA" w14:textId="77777777" w:rsidR="004E36B3" w:rsidRPr="0095411C" w:rsidRDefault="004E36B3" w:rsidP="004E36B3">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・希少品種</w:t>
      </w:r>
    </w:p>
    <w:p w14:paraId="6A196979" w14:textId="77777777" w:rsidR="004E36B3" w:rsidRPr="0095411C" w:rsidRDefault="004E36B3" w:rsidP="004E36B3">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・パテント料等が発生する品種</w:t>
      </w:r>
    </w:p>
    <w:p w14:paraId="6BF034E0" w14:textId="5792DD75" w:rsidR="004E36B3" w:rsidRPr="0095411C" w:rsidRDefault="004E36B3" w:rsidP="004E36B3">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・その他、魅力向上事業等にふさわしくないと府が判断したもの</w:t>
      </w:r>
    </w:p>
    <w:p w14:paraId="7929611E" w14:textId="77777777" w:rsidR="004E36B3" w:rsidRPr="0095411C" w:rsidRDefault="004E36B3" w:rsidP="004E36B3">
      <w:pPr>
        <w:spacing w:line="300" w:lineRule="exact"/>
        <w:ind w:leftChars="200" w:left="42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③ 留意点</w:t>
      </w:r>
    </w:p>
    <w:p w14:paraId="437FC3E5" w14:textId="77777777" w:rsidR="004E36B3" w:rsidRPr="0095411C" w:rsidRDefault="004E36B3" w:rsidP="004E36B3">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指定管理者以外の者による公園内植物の持込み事業への活用はできない（ボランティア団体等が自然体験イベント等の営利を目的としない事業を実施する場合は除く。）。</w:t>
      </w:r>
    </w:p>
    <w:p w14:paraId="52E89074" w14:textId="28A8BFCF" w:rsidR="00EC2BC4" w:rsidRPr="0095411C" w:rsidRDefault="004E36B3" w:rsidP="00487D91">
      <w:pPr>
        <w:spacing w:line="300" w:lineRule="exact"/>
        <w:ind w:leftChars="308" w:left="647"/>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食用とする場合は、食品衛生関係法令を遵守することとする。</w:t>
      </w:r>
    </w:p>
    <w:p w14:paraId="6CD339A5" w14:textId="7E5759C9" w:rsidR="00A40AF0" w:rsidRPr="0095411C" w:rsidRDefault="00A40AF0" w:rsidP="00487D91">
      <w:pPr>
        <w:spacing w:line="300" w:lineRule="exact"/>
        <w:ind w:leftChars="308" w:left="647"/>
        <w:rPr>
          <w:rFonts w:ascii="HG丸ｺﾞｼｯｸM-PRO" w:eastAsia="HG丸ｺﾞｼｯｸM-PRO" w:hAnsi="HG丸ｺﾞｼｯｸM-PRO"/>
          <w:sz w:val="24"/>
        </w:rPr>
      </w:pPr>
    </w:p>
    <w:p w14:paraId="79553715" w14:textId="6FE8B0C6" w:rsidR="004E36B3" w:rsidRPr="0095411C" w:rsidRDefault="004E36B3" w:rsidP="004E36B3">
      <w:pPr>
        <w:spacing w:line="300" w:lineRule="exact"/>
        <w:ind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（参考）魅力向上事業等に活用可能なもの</w:t>
      </w:r>
    </w:p>
    <w:tbl>
      <w:tblPr>
        <w:tblW w:w="0" w:type="auto"/>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3631"/>
        <w:gridCol w:w="1539"/>
        <w:gridCol w:w="1486"/>
      </w:tblGrid>
      <w:tr w:rsidR="0095411C" w:rsidRPr="0095411C" w14:paraId="63D64711" w14:textId="77777777" w:rsidTr="00894FED">
        <w:tc>
          <w:tcPr>
            <w:tcW w:w="1535" w:type="dxa"/>
            <w:vMerge w:val="restart"/>
            <w:vAlign w:val="center"/>
          </w:tcPr>
          <w:p w14:paraId="3A650739" w14:textId="77777777" w:rsidR="00026CCE" w:rsidRPr="0095411C" w:rsidRDefault="00026CCE" w:rsidP="007A555B">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種別</w:t>
            </w:r>
          </w:p>
        </w:tc>
        <w:tc>
          <w:tcPr>
            <w:tcW w:w="3631" w:type="dxa"/>
            <w:vMerge w:val="restart"/>
            <w:vAlign w:val="center"/>
          </w:tcPr>
          <w:p w14:paraId="50D2FB02" w14:textId="77777777" w:rsidR="00026CCE" w:rsidRPr="0095411C" w:rsidRDefault="00026CCE" w:rsidP="007A555B">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可能な範囲</w:t>
            </w:r>
          </w:p>
        </w:tc>
        <w:tc>
          <w:tcPr>
            <w:tcW w:w="3025" w:type="dxa"/>
            <w:gridSpan w:val="2"/>
          </w:tcPr>
          <w:p w14:paraId="48F46BBE" w14:textId="1122EE7D" w:rsidR="00026CCE" w:rsidRPr="0095411C" w:rsidRDefault="00026CCE" w:rsidP="007A555B">
            <w:pPr>
              <w:spacing w:line="280" w:lineRule="exact"/>
              <w:jc w:val="center"/>
              <w:rPr>
                <w:rFonts w:ascii="HG丸ｺﾞｼｯｸM-PRO" w:eastAsia="HG丸ｺﾞｼｯｸM-PRO" w:hAnsi="HG丸ｺﾞｼｯｸM-PRO"/>
                <w:strike/>
              </w:rPr>
            </w:pPr>
            <w:r w:rsidRPr="0095411C">
              <w:rPr>
                <w:rFonts w:ascii="HG丸ｺﾞｼｯｸM-PRO" w:eastAsia="HG丸ｺﾞｼｯｸM-PRO" w:hAnsi="HG丸ｺﾞｼｯｸM-PRO" w:hint="eastAsia"/>
              </w:rPr>
              <w:t>活用の可否</w:t>
            </w:r>
          </w:p>
        </w:tc>
      </w:tr>
      <w:tr w:rsidR="0095411C" w:rsidRPr="0095411C" w14:paraId="21886121" w14:textId="77777777" w:rsidTr="00894FED">
        <w:tc>
          <w:tcPr>
            <w:tcW w:w="1535" w:type="dxa"/>
            <w:vMerge/>
          </w:tcPr>
          <w:p w14:paraId="2E71385C" w14:textId="77777777" w:rsidR="00026CCE" w:rsidRPr="0095411C" w:rsidRDefault="00026CCE" w:rsidP="007A555B">
            <w:pPr>
              <w:pStyle w:val="a6"/>
              <w:spacing w:line="280" w:lineRule="exact"/>
              <w:ind w:leftChars="0" w:left="0"/>
              <w:rPr>
                <w:rFonts w:ascii="HG丸ｺﾞｼｯｸM-PRO" w:eastAsia="HG丸ｺﾞｼｯｸM-PRO" w:hAnsi="HG丸ｺﾞｼｯｸM-PRO"/>
              </w:rPr>
            </w:pPr>
          </w:p>
        </w:tc>
        <w:tc>
          <w:tcPr>
            <w:tcW w:w="3631" w:type="dxa"/>
            <w:vMerge/>
          </w:tcPr>
          <w:p w14:paraId="488BEB73" w14:textId="77777777" w:rsidR="00026CCE" w:rsidRPr="0095411C" w:rsidRDefault="00026CCE" w:rsidP="007A555B">
            <w:pPr>
              <w:pStyle w:val="a6"/>
              <w:spacing w:line="280" w:lineRule="exact"/>
              <w:ind w:leftChars="0" w:left="0"/>
              <w:rPr>
                <w:rFonts w:ascii="HG丸ｺﾞｼｯｸM-PRO" w:eastAsia="HG丸ｺﾞｼｯｸM-PRO" w:hAnsi="HG丸ｺﾞｼｯｸM-PRO"/>
              </w:rPr>
            </w:pPr>
          </w:p>
        </w:tc>
        <w:tc>
          <w:tcPr>
            <w:tcW w:w="1539" w:type="dxa"/>
          </w:tcPr>
          <w:p w14:paraId="3AD4864D" w14:textId="22ABE84D" w:rsidR="00026CCE" w:rsidRPr="0095411C" w:rsidRDefault="00026CCE" w:rsidP="007A555B">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利用促進事業</w:t>
            </w:r>
            <w:r w:rsidRPr="0095411C">
              <w:rPr>
                <w:rFonts w:ascii="HG丸ｺﾞｼｯｸM-PRO" w:eastAsia="HG丸ｺﾞｼｯｸM-PRO" w:hAnsi="HG丸ｺﾞｼｯｸM-PRO" w:hint="eastAsia"/>
                <w:vertAlign w:val="superscript"/>
              </w:rPr>
              <w:t>※</w:t>
            </w:r>
            <w:r w:rsidR="00D402F2" w:rsidRPr="0095411C">
              <w:rPr>
                <w:rFonts w:ascii="HG丸ｺﾞｼｯｸM-PRO" w:eastAsia="HG丸ｺﾞｼｯｸM-PRO" w:hAnsi="HG丸ｺﾞｼｯｸM-PRO" w:hint="eastAsia"/>
                <w:vertAlign w:val="superscript"/>
              </w:rPr>
              <w:t>１</w:t>
            </w:r>
          </w:p>
        </w:tc>
        <w:tc>
          <w:tcPr>
            <w:tcW w:w="1486" w:type="dxa"/>
          </w:tcPr>
          <w:p w14:paraId="0631048E" w14:textId="23ED6EFF" w:rsidR="00026CCE" w:rsidRPr="0095411C" w:rsidRDefault="002E5DA4" w:rsidP="007A555B">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魅力向上</w:t>
            </w:r>
            <w:r w:rsidR="00026CCE" w:rsidRPr="0095411C">
              <w:rPr>
                <w:rFonts w:ascii="HG丸ｺﾞｼｯｸM-PRO" w:eastAsia="HG丸ｺﾞｼｯｸM-PRO" w:hAnsi="HG丸ｺﾞｼｯｸM-PRO" w:hint="eastAsia"/>
              </w:rPr>
              <w:t>事業</w:t>
            </w:r>
          </w:p>
        </w:tc>
      </w:tr>
      <w:tr w:rsidR="0095411C" w:rsidRPr="0095411C" w14:paraId="37E58030" w14:textId="77777777" w:rsidTr="00894FED">
        <w:trPr>
          <w:trHeight w:val="687"/>
        </w:trPr>
        <w:tc>
          <w:tcPr>
            <w:tcW w:w="1535" w:type="dxa"/>
          </w:tcPr>
          <w:p w14:paraId="71B9A0C5" w14:textId="0C955165" w:rsidR="00026CCE" w:rsidRPr="0095411C" w:rsidRDefault="00026CCE" w:rsidP="007A555B">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剪定枝、伐採木</w:t>
            </w:r>
            <w:r w:rsidR="00C3308A" w:rsidRPr="0095411C">
              <w:rPr>
                <w:rFonts w:ascii="HG丸ｺﾞｼｯｸM-PRO" w:eastAsia="HG丸ｺﾞｼｯｸM-PRO" w:hAnsi="HG丸ｺﾞｼｯｸM-PRO" w:hint="eastAsia"/>
              </w:rPr>
              <w:t>、</w:t>
            </w:r>
            <w:r w:rsidRPr="0095411C">
              <w:rPr>
                <w:rFonts w:ascii="HG丸ｺﾞｼｯｸM-PRO" w:eastAsia="HG丸ｺﾞｼｯｸM-PRO" w:hAnsi="HG丸ｺﾞｼｯｸM-PRO" w:hint="eastAsia"/>
              </w:rPr>
              <w:t>花がら、苗など</w:t>
            </w:r>
          </w:p>
        </w:tc>
        <w:tc>
          <w:tcPr>
            <w:tcW w:w="3631" w:type="dxa"/>
          </w:tcPr>
          <w:p w14:paraId="7959A132" w14:textId="77777777" w:rsidR="00026CCE" w:rsidRPr="0095411C" w:rsidRDefault="00026CCE" w:rsidP="007A555B">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・植物管理（樹木・花卉）</w:t>
            </w:r>
          </w:p>
          <w:p w14:paraId="7E89F046" w14:textId="77777777" w:rsidR="00026CCE" w:rsidRPr="0095411C" w:rsidRDefault="00026CCE" w:rsidP="007A555B">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剪定、伐採、間引き、花摘、切戻し</w:t>
            </w:r>
          </w:p>
        </w:tc>
        <w:tc>
          <w:tcPr>
            <w:tcW w:w="1539" w:type="dxa"/>
          </w:tcPr>
          <w:p w14:paraId="0CD3AA0A" w14:textId="6B0AE6D6" w:rsidR="00026CCE" w:rsidRPr="0095411C" w:rsidRDefault="00026CCE" w:rsidP="003C6875">
            <w:pPr>
              <w:pStyle w:val="a6"/>
              <w:spacing w:line="280" w:lineRule="exact"/>
              <w:ind w:leftChars="0" w:left="0"/>
              <w:jc w:val="center"/>
              <w:rPr>
                <w:rFonts w:ascii="HG丸ｺﾞｼｯｸM-PRO" w:eastAsia="HG丸ｺﾞｼｯｸM-PRO" w:hAnsi="HG丸ｺﾞｼｯｸM-PRO"/>
                <w:strike/>
              </w:rPr>
            </w:pPr>
            <w:r w:rsidRPr="0095411C">
              <w:rPr>
                <w:rFonts w:ascii="HG丸ｺﾞｼｯｸM-PRO" w:eastAsia="HG丸ｺﾞｼｯｸM-PRO" w:hAnsi="HG丸ｺﾞｼｯｸM-PRO" w:hint="eastAsia"/>
              </w:rPr>
              <w:t>可</w:t>
            </w:r>
          </w:p>
        </w:tc>
        <w:tc>
          <w:tcPr>
            <w:tcW w:w="1486" w:type="dxa"/>
          </w:tcPr>
          <w:p w14:paraId="2F2EF7CF" w14:textId="5F2ACB77" w:rsidR="00026CCE" w:rsidRPr="0095411C" w:rsidRDefault="00026CCE" w:rsidP="003C6875">
            <w:pPr>
              <w:pStyle w:val="a6"/>
              <w:spacing w:line="280" w:lineRule="exact"/>
              <w:ind w:leftChars="0" w:left="0"/>
              <w:jc w:val="center"/>
              <w:rPr>
                <w:rFonts w:ascii="HG丸ｺﾞｼｯｸM-PRO" w:eastAsia="HG丸ｺﾞｼｯｸM-PRO" w:hAnsi="HG丸ｺﾞｼｯｸM-PRO"/>
                <w:strike/>
              </w:rPr>
            </w:pPr>
            <w:r w:rsidRPr="0095411C">
              <w:rPr>
                <w:rFonts w:ascii="HG丸ｺﾞｼｯｸM-PRO" w:eastAsia="HG丸ｺﾞｼｯｸM-PRO" w:hAnsi="HG丸ｺﾞｼｯｸM-PRO" w:hint="eastAsia"/>
              </w:rPr>
              <w:t>可</w:t>
            </w:r>
          </w:p>
        </w:tc>
      </w:tr>
      <w:tr w:rsidR="0095411C" w:rsidRPr="0095411C" w14:paraId="2BF7CE5B" w14:textId="77777777" w:rsidTr="00894FED">
        <w:trPr>
          <w:trHeight w:val="629"/>
        </w:trPr>
        <w:tc>
          <w:tcPr>
            <w:tcW w:w="1535" w:type="dxa"/>
            <w:vMerge w:val="restart"/>
          </w:tcPr>
          <w:p w14:paraId="7A738FEB" w14:textId="77777777" w:rsidR="00026CCE" w:rsidRPr="0095411C" w:rsidRDefault="00026CCE" w:rsidP="007A555B">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木の実、タケノコ、水草、米等</w:t>
            </w:r>
          </w:p>
        </w:tc>
        <w:tc>
          <w:tcPr>
            <w:tcW w:w="3631" w:type="dxa"/>
          </w:tcPr>
          <w:p w14:paraId="3E652C72" w14:textId="77777777" w:rsidR="00026CCE" w:rsidRPr="0095411C" w:rsidRDefault="00026CCE" w:rsidP="007A555B">
            <w:pPr>
              <w:pStyle w:val="a6"/>
              <w:spacing w:line="280" w:lineRule="exact"/>
              <w:ind w:leftChars="0" w:left="210" w:hangingChars="100" w:hanging="210"/>
              <w:rPr>
                <w:rFonts w:ascii="HG丸ｺﾞｼｯｸM-PRO" w:eastAsia="HG丸ｺﾞｼｯｸM-PRO" w:hAnsi="HG丸ｺﾞｼｯｸM-PRO"/>
              </w:rPr>
            </w:pPr>
            <w:r w:rsidRPr="0095411C">
              <w:rPr>
                <w:rFonts w:ascii="HG丸ｺﾞｼｯｸM-PRO" w:eastAsia="HG丸ｺﾞｼｯｸM-PRO" w:hAnsi="HG丸ｺﾞｼｯｸM-PRO" w:hint="eastAsia"/>
              </w:rPr>
              <w:t>・自然落下、または植物管理作業</w:t>
            </w:r>
          </w:p>
          <w:p w14:paraId="4A66F7D7" w14:textId="77777777" w:rsidR="00026CCE" w:rsidRPr="0095411C" w:rsidRDefault="00026CCE" w:rsidP="007A555B">
            <w:pPr>
              <w:pStyle w:val="a6"/>
              <w:spacing w:line="280" w:lineRule="exact"/>
              <w:ind w:leftChars="50" w:left="210" w:hangingChars="50" w:hanging="105"/>
              <w:rPr>
                <w:rFonts w:ascii="HG丸ｺﾞｼｯｸM-PRO" w:eastAsia="HG丸ｺﾞｼｯｸM-PRO" w:hAnsi="HG丸ｺﾞｼｯｸM-PRO"/>
              </w:rPr>
            </w:pPr>
            <w:r w:rsidRPr="0095411C">
              <w:rPr>
                <w:rFonts w:ascii="HG丸ｺﾞｼｯｸM-PRO" w:eastAsia="HG丸ｺﾞｼｯｸM-PRO" w:hAnsi="HG丸ｺﾞｼｯｸM-PRO" w:hint="eastAsia"/>
              </w:rPr>
              <w:t>上に採取した場合。</w:t>
            </w:r>
          </w:p>
        </w:tc>
        <w:tc>
          <w:tcPr>
            <w:tcW w:w="1539" w:type="dxa"/>
          </w:tcPr>
          <w:p w14:paraId="6B3ED88E" w14:textId="549A1C2D" w:rsidR="00026CCE" w:rsidRPr="0095411C" w:rsidRDefault="00026CCE" w:rsidP="003C6875">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p w14:paraId="6506BD8A" w14:textId="77777777" w:rsidR="00026CCE" w:rsidRPr="0095411C" w:rsidRDefault="00026CCE" w:rsidP="003C6875">
            <w:pPr>
              <w:pStyle w:val="a6"/>
              <w:spacing w:line="280" w:lineRule="exact"/>
              <w:ind w:leftChars="0" w:left="0"/>
              <w:jc w:val="center"/>
              <w:rPr>
                <w:rFonts w:ascii="HG丸ｺﾞｼｯｸM-PRO" w:eastAsia="HG丸ｺﾞｼｯｸM-PRO" w:hAnsi="HG丸ｺﾞｼｯｸM-PRO"/>
              </w:rPr>
            </w:pPr>
          </w:p>
        </w:tc>
        <w:tc>
          <w:tcPr>
            <w:tcW w:w="1486" w:type="dxa"/>
          </w:tcPr>
          <w:p w14:paraId="4EA23E02" w14:textId="412820FE" w:rsidR="00026CCE" w:rsidRPr="0095411C" w:rsidRDefault="00026CCE" w:rsidP="003C6875">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p w14:paraId="4131BBA0" w14:textId="77777777" w:rsidR="00026CCE" w:rsidRPr="0095411C" w:rsidRDefault="00026CCE" w:rsidP="003C6875">
            <w:pPr>
              <w:pStyle w:val="a6"/>
              <w:spacing w:line="280" w:lineRule="exact"/>
              <w:ind w:leftChars="0" w:left="0"/>
              <w:jc w:val="center"/>
              <w:rPr>
                <w:rFonts w:ascii="HG丸ｺﾞｼｯｸM-PRO" w:eastAsia="HG丸ｺﾞｼｯｸM-PRO" w:hAnsi="HG丸ｺﾞｼｯｸM-PRO"/>
              </w:rPr>
            </w:pPr>
          </w:p>
        </w:tc>
      </w:tr>
      <w:tr w:rsidR="0095411C" w:rsidRPr="0095411C" w14:paraId="7815B9B6" w14:textId="77777777" w:rsidTr="00894FED">
        <w:trPr>
          <w:trHeight w:val="586"/>
        </w:trPr>
        <w:tc>
          <w:tcPr>
            <w:tcW w:w="1535" w:type="dxa"/>
            <w:vMerge/>
          </w:tcPr>
          <w:p w14:paraId="5CB43BBE" w14:textId="77777777" w:rsidR="00026CCE" w:rsidRPr="0095411C" w:rsidRDefault="00026CCE" w:rsidP="007A555B">
            <w:pPr>
              <w:pStyle w:val="a6"/>
              <w:spacing w:line="280" w:lineRule="exact"/>
              <w:ind w:leftChars="0" w:left="0"/>
              <w:rPr>
                <w:rFonts w:ascii="HG丸ｺﾞｼｯｸM-PRO" w:eastAsia="HG丸ｺﾞｼｯｸM-PRO" w:hAnsi="HG丸ｺﾞｼｯｸM-PRO"/>
              </w:rPr>
            </w:pPr>
          </w:p>
        </w:tc>
        <w:tc>
          <w:tcPr>
            <w:tcW w:w="3631" w:type="dxa"/>
          </w:tcPr>
          <w:p w14:paraId="7D39A13E" w14:textId="1EF157AA" w:rsidR="00026CCE" w:rsidRPr="0095411C" w:rsidRDefault="00026CCE" w:rsidP="00C3308A">
            <w:pPr>
              <w:pStyle w:val="a6"/>
              <w:spacing w:line="280" w:lineRule="exact"/>
              <w:ind w:leftChars="0" w:left="210" w:hangingChars="100" w:hanging="210"/>
              <w:rPr>
                <w:rFonts w:ascii="HG丸ｺﾞｼｯｸM-PRO" w:eastAsia="HG丸ｺﾞｼｯｸM-PRO" w:hAnsi="HG丸ｺﾞｼｯｸM-PRO"/>
              </w:rPr>
            </w:pPr>
            <w:r w:rsidRPr="0095411C">
              <w:rPr>
                <w:rFonts w:ascii="HG丸ｺﾞｼｯｸM-PRO" w:eastAsia="HG丸ｺﾞｼｯｸM-PRO" w:hAnsi="HG丸ｺﾞｼｯｸM-PRO" w:hint="eastAsia"/>
              </w:rPr>
              <w:t>・公園施設として栽培し、収穫したもの（米、野菜等）</w:t>
            </w:r>
          </w:p>
        </w:tc>
        <w:tc>
          <w:tcPr>
            <w:tcW w:w="1539" w:type="dxa"/>
          </w:tcPr>
          <w:p w14:paraId="26EBBB70" w14:textId="3C35352B" w:rsidR="00026CCE" w:rsidRPr="0095411C" w:rsidRDefault="00026CCE" w:rsidP="003C6875">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tc>
        <w:tc>
          <w:tcPr>
            <w:tcW w:w="1486" w:type="dxa"/>
          </w:tcPr>
          <w:p w14:paraId="3C829187" w14:textId="1A608BD7" w:rsidR="00026CCE" w:rsidRPr="0095411C" w:rsidRDefault="00026CCE" w:rsidP="003C6875">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不可</w:t>
            </w:r>
          </w:p>
        </w:tc>
      </w:tr>
      <w:tr w:rsidR="0095411C" w:rsidRPr="0095411C" w14:paraId="4DA08D49" w14:textId="77777777" w:rsidTr="00894FED">
        <w:trPr>
          <w:trHeight w:val="850"/>
        </w:trPr>
        <w:tc>
          <w:tcPr>
            <w:tcW w:w="1535" w:type="dxa"/>
            <w:vMerge w:val="restart"/>
          </w:tcPr>
          <w:p w14:paraId="74827ADE" w14:textId="77777777" w:rsidR="00026CCE" w:rsidRPr="0095411C" w:rsidRDefault="00026CCE" w:rsidP="007A555B">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球根、花苗等</w:t>
            </w:r>
          </w:p>
        </w:tc>
        <w:tc>
          <w:tcPr>
            <w:tcW w:w="3631" w:type="dxa"/>
          </w:tcPr>
          <w:p w14:paraId="4CB08B50" w14:textId="77777777" w:rsidR="00026CCE" w:rsidRPr="0095411C" w:rsidRDefault="00026CCE" w:rsidP="007A555B">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・株分け、分球等による場合</w:t>
            </w:r>
          </w:p>
          <w:p w14:paraId="2BDD4EDC" w14:textId="77777777" w:rsidR="00026CCE" w:rsidRPr="0095411C" w:rsidRDefault="00026CCE" w:rsidP="007A555B">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・苗圃の補植用ストック分等を活用</w:t>
            </w:r>
          </w:p>
          <w:p w14:paraId="64271CBF" w14:textId="77777777" w:rsidR="00026CCE" w:rsidRPr="0095411C" w:rsidRDefault="00026CCE" w:rsidP="007A555B">
            <w:pPr>
              <w:pStyle w:val="a6"/>
              <w:spacing w:line="280" w:lineRule="exact"/>
              <w:ind w:leftChars="0" w:left="0" w:firstLineChars="50" w:firstLine="105"/>
              <w:rPr>
                <w:rFonts w:ascii="HG丸ｺﾞｼｯｸM-PRO" w:eastAsia="HG丸ｺﾞｼｯｸM-PRO" w:hAnsi="HG丸ｺﾞｼｯｸM-PRO"/>
              </w:rPr>
            </w:pPr>
            <w:r w:rsidRPr="0095411C">
              <w:rPr>
                <w:rFonts w:ascii="HG丸ｺﾞｼｯｸM-PRO" w:eastAsia="HG丸ｺﾞｼｯｸM-PRO" w:hAnsi="HG丸ｺﾞｼｯｸM-PRO" w:hint="eastAsia"/>
              </w:rPr>
              <w:t>する場合。（余剰苗）</w:t>
            </w:r>
          </w:p>
        </w:tc>
        <w:tc>
          <w:tcPr>
            <w:tcW w:w="1539" w:type="dxa"/>
          </w:tcPr>
          <w:p w14:paraId="07FBEE0E" w14:textId="67C8D601" w:rsidR="00026CCE" w:rsidRPr="0095411C" w:rsidRDefault="00026CCE" w:rsidP="003C6875">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tc>
        <w:tc>
          <w:tcPr>
            <w:tcW w:w="1486" w:type="dxa"/>
          </w:tcPr>
          <w:p w14:paraId="66E84C9A" w14:textId="0EA344CA" w:rsidR="00026CCE" w:rsidRPr="0095411C" w:rsidRDefault="00026CCE" w:rsidP="003C6875">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p w14:paraId="78CF8EA7" w14:textId="77777777" w:rsidR="00026CCE" w:rsidRPr="0095411C" w:rsidRDefault="00026CCE" w:rsidP="003C6875">
            <w:pPr>
              <w:pStyle w:val="a6"/>
              <w:spacing w:line="280" w:lineRule="exact"/>
              <w:ind w:leftChars="0" w:left="0"/>
              <w:jc w:val="center"/>
              <w:rPr>
                <w:rFonts w:ascii="HG丸ｺﾞｼｯｸM-PRO" w:eastAsia="HG丸ｺﾞｼｯｸM-PRO" w:hAnsi="HG丸ｺﾞｼｯｸM-PRO"/>
              </w:rPr>
            </w:pPr>
          </w:p>
        </w:tc>
      </w:tr>
      <w:tr w:rsidR="0095411C" w:rsidRPr="0095411C" w14:paraId="205D6E49" w14:textId="77777777" w:rsidTr="00894FED">
        <w:trPr>
          <w:trHeight w:val="417"/>
        </w:trPr>
        <w:tc>
          <w:tcPr>
            <w:tcW w:w="1535" w:type="dxa"/>
            <w:vMerge/>
          </w:tcPr>
          <w:p w14:paraId="235903A9" w14:textId="77777777" w:rsidR="00026CCE" w:rsidRPr="0095411C" w:rsidRDefault="00026CCE" w:rsidP="007A555B">
            <w:pPr>
              <w:pStyle w:val="a6"/>
              <w:spacing w:line="280" w:lineRule="exact"/>
              <w:ind w:leftChars="0" w:left="0"/>
              <w:rPr>
                <w:rFonts w:ascii="HG丸ｺﾞｼｯｸM-PRO" w:eastAsia="HG丸ｺﾞｼｯｸM-PRO" w:hAnsi="HG丸ｺﾞｼｯｸM-PRO"/>
              </w:rPr>
            </w:pPr>
          </w:p>
        </w:tc>
        <w:tc>
          <w:tcPr>
            <w:tcW w:w="3631" w:type="dxa"/>
          </w:tcPr>
          <w:p w14:paraId="28EE3194" w14:textId="77777777" w:rsidR="00026CCE" w:rsidRPr="0095411C" w:rsidRDefault="00026CCE" w:rsidP="007A555B">
            <w:pPr>
              <w:pStyle w:val="a6"/>
              <w:spacing w:line="280" w:lineRule="exact"/>
              <w:ind w:leftChars="0" w:left="0"/>
              <w:rPr>
                <w:rFonts w:ascii="HG丸ｺﾞｼｯｸM-PRO" w:eastAsia="HG丸ｺﾞｼｯｸM-PRO" w:hAnsi="HG丸ｺﾞｼｯｸM-PRO"/>
              </w:rPr>
            </w:pPr>
            <w:r w:rsidRPr="0095411C">
              <w:rPr>
                <w:rFonts w:ascii="HG丸ｺﾞｼｯｸM-PRO" w:eastAsia="HG丸ｺﾞｼｯｸM-PRO" w:hAnsi="HG丸ｺﾞｼｯｸM-PRO" w:hint="eastAsia"/>
              </w:rPr>
              <w:t>・苗圃で栽培して活用する場合</w:t>
            </w:r>
          </w:p>
        </w:tc>
        <w:tc>
          <w:tcPr>
            <w:tcW w:w="1539" w:type="dxa"/>
          </w:tcPr>
          <w:p w14:paraId="54F0C3AB" w14:textId="5C271924" w:rsidR="00026CCE" w:rsidRPr="0095411C" w:rsidRDefault="00026CCE" w:rsidP="003C6875">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可</w:t>
            </w:r>
          </w:p>
        </w:tc>
        <w:tc>
          <w:tcPr>
            <w:tcW w:w="1486" w:type="dxa"/>
          </w:tcPr>
          <w:p w14:paraId="338F6D36" w14:textId="2E718B23" w:rsidR="00026CCE" w:rsidRPr="0095411C" w:rsidRDefault="00026CCE" w:rsidP="003C6875">
            <w:pPr>
              <w:pStyle w:val="a6"/>
              <w:spacing w:line="280" w:lineRule="exact"/>
              <w:ind w:leftChars="0" w:left="0"/>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不可</w:t>
            </w:r>
          </w:p>
        </w:tc>
      </w:tr>
    </w:tbl>
    <w:p w14:paraId="1185A42D" w14:textId="119EA3D8" w:rsidR="004E36B3" w:rsidRPr="0095411C" w:rsidRDefault="004E36B3" w:rsidP="00C3308A">
      <w:pPr>
        <w:spacing w:line="300" w:lineRule="exact"/>
        <w:ind w:leftChars="300" w:left="1110" w:hangingChars="200" w:hanging="48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※１　利用促進事業として植物等を活用する場合で材料代や参加費などを徴収するときは、その内容が社会通念上適切であること。</w:t>
      </w:r>
    </w:p>
    <w:p w14:paraId="7F7F9610" w14:textId="78F81D18" w:rsidR="00E70929" w:rsidRDefault="00E70929">
      <w:pPr>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4EF7FC88" w14:textId="002B8250" w:rsidR="004E36B3" w:rsidRPr="0095411C" w:rsidRDefault="004E36B3" w:rsidP="00C73F57">
      <w:pPr>
        <w:pStyle w:val="a6"/>
        <w:numPr>
          <w:ilvl w:val="0"/>
          <w:numId w:val="155"/>
        </w:numPr>
        <w:ind w:leftChars="0"/>
        <w:outlineLvl w:val="1"/>
        <w:rPr>
          <w:rFonts w:ascii="HG丸ｺﾞｼｯｸM-PRO" w:eastAsia="HG丸ｺﾞｼｯｸM-PRO" w:hAnsi="HG丸ｺﾞｼｯｸM-PRO"/>
          <w:sz w:val="24"/>
        </w:rPr>
      </w:pPr>
      <w:bookmarkStart w:id="299" w:name="_Toc244090206"/>
      <w:r w:rsidRPr="0095411C">
        <w:rPr>
          <w:rFonts w:ascii="HG丸ｺﾞｼｯｸM-PRO" w:eastAsia="HG丸ｺﾞｼｯｸM-PRO" w:hAnsi="HG丸ｺﾞｼｯｸM-PRO" w:hint="eastAsia"/>
          <w:sz w:val="24"/>
        </w:rPr>
        <w:lastRenderedPageBreak/>
        <w:t>物品販売</w:t>
      </w:r>
      <w:bookmarkEnd w:id="299"/>
    </w:p>
    <w:p w14:paraId="002F9C1B" w14:textId="71269F06" w:rsidR="004E36B3" w:rsidRPr="0095411C" w:rsidRDefault="004E36B3" w:rsidP="00DB0B14">
      <w:pPr>
        <w:ind w:leftChars="140" w:left="294" w:firstLineChars="109" w:firstLine="26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指定管理者は、</w:t>
      </w:r>
      <w:r w:rsidR="00516160" w:rsidRPr="0095411C">
        <w:rPr>
          <w:rFonts w:ascii="HG丸ｺﾞｼｯｸM-PRO" w:eastAsia="HG丸ｺﾞｼｯｸM-PRO" w:hAnsi="HG丸ｺﾞｼｯｸM-PRO" w:hint="eastAsia"/>
          <w:sz w:val="24"/>
        </w:rPr>
        <w:t>府の許可を受けて</w:t>
      </w:r>
      <w:r w:rsidRPr="0095411C">
        <w:rPr>
          <w:rFonts w:ascii="HG丸ｺﾞｼｯｸM-PRO" w:eastAsia="HG丸ｺﾞｼｯｸM-PRO" w:hAnsi="HG丸ｺﾞｼｯｸM-PRO" w:hint="eastAsia"/>
          <w:sz w:val="24"/>
        </w:rPr>
        <w:t>物品販売を行うことができる。指定管理者が物品販売を行うに当たっては、自ら実施する場合のほか、実施者を公募等により決定し、その者に実施させることも可能である。</w:t>
      </w:r>
    </w:p>
    <w:p w14:paraId="3D845794" w14:textId="0A8EF5E7" w:rsidR="004E36B3" w:rsidRPr="0095411C" w:rsidRDefault="004E36B3" w:rsidP="00DB0B14">
      <w:pPr>
        <w:ind w:leftChars="140" w:left="294" w:firstLineChars="109" w:firstLine="26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w:t>
      </w:r>
      <w:r w:rsidR="00A50D8F" w:rsidRPr="0095411C">
        <w:rPr>
          <w:rFonts w:ascii="HG丸ｺﾞｼｯｸM-PRO" w:eastAsia="HG丸ｺﾞｼｯｸM-PRO" w:hAnsi="HG丸ｺﾞｼｯｸM-PRO" w:hint="eastAsia"/>
          <w:sz w:val="24"/>
        </w:rPr>
        <w:t>イベント以外で</w:t>
      </w:r>
      <w:r w:rsidRPr="0095411C">
        <w:rPr>
          <w:rFonts w:ascii="HG丸ｺﾞｼｯｸM-PRO" w:eastAsia="HG丸ｺﾞｼｯｸM-PRO" w:hAnsi="HG丸ｺﾞｼｯｸM-PRO" w:hint="eastAsia"/>
          <w:sz w:val="24"/>
        </w:rPr>
        <w:t>指定管理者以外の者が露店やケータリングカーを出店すべく許可を求めるケースがあるが、これらは指定管理者が公園に必要と判断した場合に指定管理者が自らで行うか</w:t>
      </w:r>
      <w:r w:rsidR="00D402F2" w:rsidRPr="0095411C">
        <w:rPr>
          <w:rFonts w:ascii="HG丸ｺﾞｼｯｸM-PRO" w:eastAsia="HG丸ｺﾞｼｯｸM-PRO" w:hAnsi="HG丸ｺﾞｼｯｸM-PRO" w:hint="eastAsia"/>
          <w:sz w:val="24"/>
        </w:rPr>
        <w:t>（外注</w:t>
      </w:r>
      <w:r w:rsidR="009D5377" w:rsidRPr="0095411C">
        <w:rPr>
          <w:rFonts w:ascii="HG丸ｺﾞｼｯｸM-PRO" w:eastAsia="HG丸ｺﾞｼｯｸM-PRO" w:hAnsi="HG丸ｺﾞｼｯｸM-PRO" w:hint="eastAsia"/>
          <w:sz w:val="24"/>
        </w:rPr>
        <w:t>を</w:t>
      </w:r>
      <w:r w:rsidR="00D402F2" w:rsidRPr="0095411C">
        <w:rPr>
          <w:rFonts w:ascii="HG丸ｺﾞｼｯｸM-PRO" w:eastAsia="HG丸ｺﾞｼｯｸM-PRO" w:hAnsi="HG丸ｺﾞｼｯｸM-PRO" w:hint="eastAsia"/>
          <w:sz w:val="24"/>
        </w:rPr>
        <w:t>含む</w:t>
      </w:r>
      <w:r w:rsidR="009D5377" w:rsidRPr="0095411C">
        <w:rPr>
          <w:rFonts w:ascii="HG丸ｺﾞｼｯｸM-PRO" w:eastAsia="HG丸ｺﾞｼｯｸM-PRO" w:hAnsi="HG丸ｺﾞｼｯｸM-PRO" w:hint="eastAsia"/>
          <w:sz w:val="24"/>
        </w:rPr>
        <w:t>。</w:t>
      </w:r>
      <w:r w:rsidR="00D402F2"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、事業者の募集を行うこと。なお、イベントを伴わず単独で</w:t>
      </w:r>
      <w:r w:rsidR="00F4303A" w:rsidRPr="0095411C">
        <w:rPr>
          <w:rFonts w:ascii="HG丸ｺﾞｼｯｸM-PRO" w:eastAsia="HG丸ｺﾞｼｯｸM-PRO" w:hAnsi="HG丸ｺﾞｼｯｸM-PRO" w:hint="eastAsia"/>
          <w:sz w:val="24"/>
        </w:rPr>
        <w:t>露店やケータリングカーを</w:t>
      </w:r>
      <w:r w:rsidR="00516160" w:rsidRPr="0095411C">
        <w:rPr>
          <w:rFonts w:ascii="HG丸ｺﾞｼｯｸM-PRO" w:eastAsia="HG丸ｺﾞｼｯｸM-PRO" w:hAnsi="HG丸ｺﾞｼｯｸM-PRO" w:hint="eastAsia"/>
          <w:sz w:val="24"/>
        </w:rPr>
        <w:t>臨時</w:t>
      </w:r>
      <w:r w:rsidRPr="0095411C">
        <w:rPr>
          <w:rFonts w:ascii="HG丸ｺﾞｼｯｸM-PRO" w:eastAsia="HG丸ｺﾞｼｯｸM-PRO" w:hAnsi="HG丸ｺﾞｼｯｸM-PRO" w:hint="eastAsia"/>
          <w:sz w:val="24"/>
        </w:rPr>
        <w:t>出店する場合</w:t>
      </w:r>
      <w:r w:rsidR="00516160" w:rsidRPr="0095411C">
        <w:rPr>
          <w:rFonts w:ascii="HG丸ｺﾞｼｯｸM-PRO" w:eastAsia="HG丸ｺﾞｼｯｸM-PRO" w:hAnsi="HG丸ｺﾞｼｯｸM-PRO" w:hint="eastAsia"/>
          <w:sz w:val="24"/>
        </w:rPr>
        <w:t>（通年でなく期間又は曜日を決めて出店する場合や不定期に出店する場合など）</w:t>
      </w:r>
      <w:r w:rsidRPr="0095411C">
        <w:rPr>
          <w:rFonts w:ascii="HG丸ｺﾞｼｯｸM-PRO" w:eastAsia="HG丸ｺﾞｼｯｸM-PRO" w:hAnsi="HG丸ｺﾞｼｯｸM-PRO" w:hint="eastAsia"/>
          <w:sz w:val="24"/>
        </w:rPr>
        <w:t>は、占用許可を申請することで対応することとし、行為許可の申請は不要である。</w:t>
      </w:r>
    </w:p>
    <w:p w14:paraId="1920A335" w14:textId="77777777" w:rsidR="004E36B3" w:rsidRPr="0095411C" w:rsidRDefault="004E36B3" w:rsidP="00DB0B14">
      <w:pPr>
        <w:ind w:leftChars="140" w:left="294" w:firstLineChars="109" w:firstLine="262"/>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なお、府営公園内で、物品販売を行える者は、下記【参考】のとおり限定しているので留意すること。</w:t>
      </w:r>
    </w:p>
    <w:p w14:paraId="1421F356" w14:textId="77777777" w:rsidR="004E36B3" w:rsidRPr="0095411C" w:rsidRDefault="004E36B3" w:rsidP="004E36B3">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noProof/>
          <w:sz w:val="24"/>
        </w:rPr>
        <mc:AlternateContent>
          <mc:Choice Requires="wps">
            <w:drawing>
              <wp:anchor distT="0" distB="0" distL="114300" distR="114300" simplePos="0" relativeHeight="251731968" behindDoc="0" locked="0" layoutInCell="1" allowOverlap="1" wp14:anchorId="497A6E0E" wp14:editId="566037FA">
                <wp:simplePos x="0" y="0"/>
                <wp:positionH relativeFrom="column">
                  <wp:posOffset>429176</wp:posOffset>
                </wp:positionH>
                <wp:positionV relativeFrom="paragraph">
                  <wp:posOffset>67203</wp:posOffset>
                </wp:positionV>
                <wp:extent cx="4810125" cy="1696597"/>
                <wp:effectExtent l="0" t="0" r="28575" b="18415"/>
                <wp:wrapNone/>
                <wp:docPr id="4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1696597"/>
                        </a:xfrm>
                        <a:prstGeom prst="rect">
                          <a:avLst/>
                        </a:prstGeom>
                        <a:solidFill>
                          <a:srgbClr val="FFFFFF"/>
                        </a:solidFill>
                        <a:ln w="9525"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BDEFCE3" w14:textId="77777777" w:rsidR="00423ED2" w:rsidRPr="00DD4516" w:rsidRDefault="00423ED2" w:rsidP="004E36B3">
                            <w:r w:rsidRPr="002C0178">
                              <w:rPr>
                                <w:rFonts w:hint="eastAsia"/>
                              </w:rPr>
                              <w:t>【</w:t>
                            </w:r>
                            <w:r w:rsidRPr="00DD4516">
                              <w:rPr>
                                <w:rFonts w:hint="eastAsia"/>
                              </w:rPr>
                              <w:t>参考】＜府営公園内における物品販売＞</w:t>
                            </w:r>
                          </w:p>
                          <w:p w14:paraId="2498630A" w14:textId="77777777" w:rsidR="00423ED2" w:rsidRPr="00DD4516" w:rsidRDefault="00423ED2" w:rsidP="004E36B3">
                            <w:pPr>
                              <w:ind w:firstLineChars="100" w:firstLine="210"/>
                            </w:pPr>
                            <w:r w:rsidRPr="00DD4516">
                              <w:rPr>
                                <w:rFonts w:hint="eastAsia"/>
                              </w:rPr>
                              <w:t>物品販売のみを行える者は、次に限定</w:t>
                            </w:r>
                          </w:p>
                          <w:p w14:paraId="051C308E" w14:textId="77777777" w:rsidR="00423ED2" w:rsidRPr="00DD4516" w:rsidRDefault="00423ED2" w:rsidP="00DB0B14">
                            <w:pPr>
                              <w:numPr>
                                <w:ilvl w:val="0"/>
                                <w:numId w:val="160"/>
                              </w:numPr>
                            </w:pPr>
                            <w:r w:rsidRPr="00DD4516">
                              <w:rPr>
                                <w:rFonts w:hint="eastAsia"/>
                              </w:rPr>
                              <w:t>府が公募により決定した者（自動販売機や売店の設置者等）</w:t>
                            </w:r>
                          </w:p>
                          <w:p w14:paraId="257F7AB9" w14:textId="77777777" w:rsidR="00423ED2" w:rsidRPr="00DD4516" w:rsidRDefault="00423ED2" w:rsidP="00DB0B14">
                            <w:pPr>
                              <w:numPr>
                                <w:ilvl w:val="0"/>
                                <w:numId w:val="160"/>
                              </w:numPr>
                            </w:pPr>
                            <w:r w:rsidRPr="00DD4516">
                              <w:rPr>
                                <w:rFonts w:hint="eastAsia"/>
                              </w:rPr>
                              <w:t>指定管理者及び</w:t>
                            </w:r>
                            <w:r w:rsidRPr="00DD4516">
                              <w:t>その外注</w:t>
                            </w:r>
                            <w:r w:rsidRPr="00DD4516">
                              <w:rPr>
                                <w:rFonts w:hint="eastAsia"/>
                              </w:rPr>
                              <w:t>先</w:t>
                            </w:r>
                          </w:p>
                          <w:p w14:paraId="2693DB75" w14:textId="77777777" w:rsidR="00423ED2" w:rsidRPr="00DD4516" w:rsidRDefault="00423ED2" w:rsidP="00DB0B14">
                            <w:pPr>
                              <w:numPr>
                                <w:ilvl w:val="0"/>
                                <w:numId w:val="160"/>
                              </w:numPr>
                            </w:pPr>
                            <w:r w:rsidRPr="00DD4516">
                              <w:rPr>
                                <w:rFonts w:hint="eastAsia"/>
                              </w:rPr>
                              <w:t>指定管理者が公募により決定したもの</w:t>
                            </w:r>
                          </w:p>
                          <w:p w14:paraId="34B88423" w14:textId="3F13E551" w:rsidR="00993634" w:rsidRPr="009E61D8" w:rsidRDefault="00993634" w:rsidP="00993634">
                            <w:pPr>
                              <w:pStyle w:val="a6"/>
                              <w:numPr>
                                <w:ilvl w:val="0"/>
                                <w:numId w:val="160"/>
                              </w:numPr>
                              <w:ind w:leftChars="0"/>
                            </w:pPr>
                            <w:r w:rsidRPr="009E61D8">
                              <w:rPr>
                                <w:rFonts w:hint="eastAsia"/>
                              </w:rPr>
                              <w:t>催し開催の行為許可を受けた者（当該許可を受けた期間・場所・内</w:t>
                            </w:r>
                          </w:p>
                          <w:p w14:paraId="25B1F1E2" w14:textId="77777777" w:rsidR="00993634" w:rsidRPr="009E61D8" w:rsidRDefault="00993634" w:rsidP="00993634">
                            <w:pPr>
                              <w:pStyle w:val="a6"/>
                              <w:ind w:leftChars="0"/>
                            </w:pPr>
                            <w:r w:rsidRPr="009E61D8">
                              <w:rPr>
                                <w:rFonts w:hint="eastAsia"/>
                              </w:rPr>
                              <w:t>容の範囲内で行う場合に限る。）</w:t>
                            </w:r>
                          </w:p>
                          <w:p w14:paraId="4CCC4D4A" w14:textId="26A22029" w:rsidR="00423ED2" w:rsidRPr="00DD4516" w:rsidRDefault="00423ED2" w:rsidP="00993634">
                            <w:pPr>
                              <w:ind w:firstLineChars="100" w:firstLine="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A6E0E" id="_x0000_s1077" type="#_x0000_t202" style="position:absolute;margin-left:33.8pt;margin-top:5.3pt;width:378.75pt;height:133.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">
                <v:stroke dashstyle="dash"/>
                <v:textbox inset="5.85pt,.7pt,5.85pt,.7pt">
                  <w:txbxContent>
                    <w:p w14:paraId="2BDEFCE3" w14:textId="77777777" w:rsidR="00423ED2" w:rsidRPr="00DD4516" w:rsidRDefault="00423ED2" w:rsidP="004E36B3">
                      <w:r w:rsidRPr="002C0178">
                        <w:rPr>
                          <w:rFonts w:hint="eastAsia"/>
                        </w:rPr>
                        <w:t>【</w:t>
                      </w:r>
                      <w:r w:rsidRPr="00DD4516">
                        <w:rPr>
                          <w:rFonts w:hint="eastAsia"/>
                        </w:rPr>
                        <w:t>参考】＜府営公園内における物品販売＞</w:t>
                      </w:r>
                    </w:p>
                    <w:p w14:paraId="2498630A" w14:textId="77777777" w:rsidR="00423ED2" w:rsidRPr="00DD4516" w:rsidRDefault="00423ED2" w:rsidP="004E36B3">
                      <w:pPr>
                        <w:ind w:firstLineChars="100" w:firstLine="210"/>
                      </w:pPr>
                      <w:r w:rsidRPr="00DD4516">
                        <w:rPr>
                          <w:rFonts w:hint="eastAsia"/>
                        </w:rPr>
                        <w:t>物品販売のみを行える者は、次に限定</w:t>
                      </w:r>
                    </w:p>
                    <w:p w14:paraId="051C308E" w14:textId="77777777" w:rsidR="00423ED2" w:rsidRPr="00DD4516" w:rsidRDefault="00423ED2" w:rsidP="00DB0B14">
                      <w:pPr>
                        <w:numPr>
                          <w:ilvl w:val="0"/>
                          <w:numId w:val="160"/>
                        </w:numPr>
                      </w:pPr>
                      <w:r w:rsidRPr="00DD4516">
                        <w:rPr>
                          <w:rFonts w:hint="eastAsia"/>
                        </w:rPr>
                        <w:t>府が公募により決定した者（自動販売機や売店の設置者等）</w:t>
                      </w:r>
                    </w:p>
                    <w:p w14:paraId="257F7AB9" w14:textId="77777777" w:rsidR="00423ED2" w:rsidRPr="00DD4516" w:rsidRDefault="00423ED2" w:rsidP="00DB0B14">
                      <w:pPr>
                        <w:numPr>
                          <w:ilvl w:val="0"/>
                          <w:numId w:val="160"/>
                        </w:numPr>
                      </w:pPr>
                      <w:r w:rsidRPr="00DD4516">
                        <w:rPr>
                          <w:rFonts w:hint="eastAsia"/>
                        </w:rPr>
                        <w:t>指定管理者及び</w:t>
                      </w:r>
                      <w:r w:rsidRPr="00DD4516">
                        <w:t>その外注</w:t>
                      </w:r>
                      <w:r w:rsidRPr="00DD4516">
                        <w:rPr>
                          <w:rFonts w:hint="eastAsia"/>
                        </w:rPr>
                        <w:t>先</w:t>
                      </w:r>
                    </w:p>
                    <w:p w14:paraId="2693DB75" w14:textId="77777777" w:rsidR="00423ED2" w:rsidRPr="00DD4516" w:rsidRDefault="00423ED2" w:rsidP="00DB0B14">
                      <w:pPr>
                        <w:numPr>
                          <w:ilvl w:val="0"/>
                          <w:numId w:val="160"/>
                        </w:numPr>
                      </w:pPr>
                      <w:r w:rsidRPr="00DD4516">
                        <w:rPr>
                          <w:rFonts w:hint="eastAsia"/>
                        </w:rPr>
                        <w:t>指定管理者が公募により決定したもの</w:t>
                      </w:r>
                    </w:p>
                    <w:p w14:paraId="34B88423" w14:textId="3F13E551" w:rsidR="00993634" w:rsidRPr="009E61D8" w:rsidRDefault="00993634" w:rsidP="00993634">
                      <w:pPr>
                        <w:pStyle w:val="a6"/>
                        <w:numPr>
                          <w:ilvl w:val="0"/>
                          <w:numId w:val="160"/>
                        </w:numPr>
                        <w:ind w:leftChars="0"/>
                      </w:pPr>
                      <w:r w:rsidRPr="009E61D8">
                        <w:rPr>
                          <w:rFonts w:hint="eastAsia"/>
                        </w:rPr>
                        <w:t>催し開催の行為許可を受けた者（当該許可を受けた期間・場所・内</w:t>
                      </w:r>
                    </w:p>
                    <w:p w14:paraId="25B1F1E2" w14:textId="77777777" w:rsidR="00993634" w:rsidRPr="009E61D8" w:rsidRDefault="00993634" w:rsidP="00993634">
                      <w:pPr>
                        <w:pStyle w:val="a6"/>
                        <w:ind w:leftChars="0"/>
                      </w:pPr>
                      <w:r w:rsidRPr="009E61D8">
                        <w:rPr>
                          <w:rFonts w:hint="eastAsia"/>
                        </w:rPr>
                        <w:t>容の範囲内で行う場合に限る。）</w:t>
                      </w:r>
                    </w:p>
                    <w:p w14:paraId="4CCC4D4A" w14:textId="26A22029" w:rsidR="00423ED2" w:rsidRPr="00DD4516" w:rsidRDefault="00423ED2" w:rsidP="00993634">
                      <w:pPr>
                        <w:ind w:firstLineChars="100" w:firstLine="210"/>
                      </w:pPr>
                    </w:p>
                  </w:txbxContent>
                </v:textbox>
              </v:shape>
            </w:pict>
          </mc:Fallback>
        </mc:AlternateContent>
      </w:r>
    </w:p>
    <w:p w14:paraId="7580DDDD" w14:textId="77777777" w:rsidR="004E36B3" w:rsidRPr="0095411C" w:rsidRDefault="004E36B3" w:rsidP="004E36B3">
      <w:pPr>
        <w:rPr>
          <w:rFonts w:ascii="HG丸ｺﾞｼｯｸM-PRO" w:eastAsia="HG丸ｺﾞｼｯｸM-PRO" w:hAnsi="HG丸ｺﾞｼｯｸM-PRO"/>
          <w:sz w:val="24"/>
        </w:rPr>
      </w:pPr>
    </w:p>
    <w:p w14:paraId="6BCC6D41" w14:textId="77777777" w:rsidR="004E36B3" w:rsidRPr="0095411C" w:rsidRDefault="004E36B3" w:rsidP="004E36B3">
      <w:pPr>
        <w:rPr>
          <w:rFonts w:ascii="HG丸ｺﾞｼｯｸM-PRO" w:eastAsia="HG丸ｺﾞｼｯｸM-PRO" w:hAnsi="HG丸ｺﾞｼｯｸM-PRO"/>
          <w:sz w:val="24"/>
        </w:rPr>
      </w:pPr>
    </w:p>
    <w:p w14:paraId="1C884E20" w14:textId="77777777" w:rsidR="004E36B3" w:rsidRPr="0095411C" w:rsidRDefault="004E36B3" w:rsidP="004E36B3">
      <w:pPr>
        <w:rPr>
          <w:rFonts w:ascii="HG丸ｺﾞｼｯｸM-PRO" w:eastAsia="HG丸ｺﾞｼｯｸM-PRO" w:hAnsi="HG丸ｺﾞｼｯｸM-PRO"/>
          <w:sz w:val="24"/>
        </w:rPr>
      </w:pPr>
    </w:p>
    <w:p w14:paraId="3429F0AD" w14:textId="77777777" w:rsidR="004E36B3" w:rsidRPr="0095411C" w:rsidRDefault="004E36B3" w:rsidP="004E36B3">
      <w:pPr>
        <w:rPr>
          <w:rFonts w:ascii="HG丸ｺﾞｼｯｸM-PRO" w:eastAsia="HG丸ｺﾞｼｯｸM-PRO" w:hAnsi="HG丸ｺﾞｼｯｸM-PRO"/>
          <w:sz w:val="24"/>
        </w:rPr>
      </w:pPr>
    </w:p>
    <w:p w14:paraId="4802E886" w14:textId="77777777" w:rsidR="004E36B3" w:rsidRPr="0095411C" w:rsidRDefault="004E36B3" w:rsidP="004E36B3">
      <w:pPr>
        <w:rPr>
          <w:rFonts w:ascii="HG丸ｺﾞｼｯｸM-PRO" w:eastAsia="HG丸ｺﾞｼｯｸM-PRO" w:hAnsi="HG丸ｺﾞｼｯｸM-PRO"/>
          <w:sz w:val="24"/>
        </w:rPr>
      </w:pPr>
    </w:p>
    <w:p w14:paraId="329F480E" w14:textId="77777777" w:rsidR="004E36B3" w:rsidRPr="0095411C" w:rsidRDefault="004E36B3" w:rsidP="004E36B3">
      <w:pPr>
        <w:rPr>
          <w:rFonts w:ascii="HG丸ｺﾞｼｯｸM-PRO" w:eastAsia="HG丸ｺﾞｼｯｸM-PRO" w:hAnsi="HG丸ｺﾞｼｯｸM-PRO"/>
          <w:sz w:val="24"/>
        </w:rPr>
      </w:pPr>
    </w:p>
    <w:p w14:paraId="239BFFBA" w14:textId="77777777" w:rsidR="004E36B3" w:rsidRPr="0095411C" w:rsidRDefault="004E36B3" w:rsidP="004E36B3">
      <w:pPr>
        <w:rPr>
          <w:rFonts w:ascii="HG丸ｺﾞｼｯｸM-PRO" w:eastAsia="HG丸ｺﾞｼｯｸM-PRO" w:hAnsi="HG丸ｺﾞｼｯｸM-PRO"/>
          <w:sz w:val="24"/>
        </w:rPr>
      </w:pPr>
    </w:p>
    <w:p w14:paraId="32AE56B7" w14:textId="5F47A976" w:rsidR="004E36B3" w:rsidRPr="0095411C" w:rsidRDefault="004E36B3" w:rsidP="00DB0B14">
      <w:pPr>
        <w:ind w:leftChars="200" w:left="420" w:firstLineChars="116" w:firstLine="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物品販売を行う場合は、原則として、各年度の事業実施計画書に記載の上、</w:t>
      </w:r>
      <w:r w:rsidR="00516160" w:rsidRPr="0095411C">
        <w:rPr>
          <w:rFonts w:ascii="HG丸ｺﾞｼｯｸM-PRO" w:eastAsia="HG丸ｺﾞｼｯｸM-PRO" w:hAnsi="HG丸ｺﾞｼｯｸM-PRO" w:hint="eastAsia"/>
          <w:sz w:val="24"/>
        </w:rPr>
        <w:t>府</w:t>
      </w:r>
      <w:r w:rsidRPr="0095411C">
        <w:rPr>
          <w:rFonts w:ascii="HG丸ｺﾞｼｯｸM-PRO" w:eastAsia="HG丸ｺﾞｼｯｸM-PRO" w:hAnsi="HG丸ｺﾞｼｯｸM-PRO" w:hint="eastAsia"/>
          <w:sz w:val="24"/>
        </w:rPr>
        <w:t>と設置場所や</w:t>
      </w:r>
      <w:r w:rsidR="00516160" w:rsidRPr="0095411C">
        <w:rPr>
          <w:rFonts w:ascii="HG丸ｺﾞｼｯｸM-PRO" w:eastAsia="HG丸ｺﾞｼｯｸM-PRO" w:hAnsi="HG丸ｺﾞｼｯｸM-PRO" w:hint="eastAsia"/>
          <w:sz w:val="24"/>
        </w:rPr>
        <w:t>販売方法、</w:t>
      </w:r>
      <w:r w:rsidRPr="0095411C">
        <w:rPr>
          <w:rFonts w:ascii="HG丸ｺﾞｼｯｸM-PRO" w:eastAsia="HG丸ｺﾞｼｯｸM-PRO" w:hAnsi="HG丸ｺﾞｼｯｸM-PRO" w:hint="eastAsia"/>
          <w:sz w:val="24"/>
        </w:rPr>
        <w:t>販売品目等の事前協議を行った</w:t>
      </w:r>
      <w:r w:rsidR="00B22EEE" w:rsidRPr="0095411C">
        <w:rPr>
          <w:rFonts w:ascii="HG丸ｺﾞｼｯｸM-PRO" w:eastAsia="HG丸ｺﾞｼｯｸM-PRO" w:hAnsi="HG丸ｺﾞｼｯｸM-PRO" w:hint="eastAsia"/>
          <w:sz w:val="24"/>
        </w:rPr>
        <w:t>上</w:t>
      </w:r>
      <w:r w:rsidRPr="0095411C">
        <w:rPr>
          <w:rFonts w:ascii="HG丸ｺﾞｼｯｸM-PRO" w:eastAsia="HG丸ｺﾞｼｯｸM-PRO" w:hAnsi="HG丸ｺﾞｼｯｸM-PRO" w:hint="eastAsia"/>
          <w:sz w:val="24"/>
        </w:rPr>
        <w:t>で、許可を受ける必要がある。</w:t>
      </w:r>
      <w:r w:rsidR="00516160" w:rsidRPr="0095411C">
        <w:rPr>
          <w:rFonts w:ascii="HG丸ｺﾞｼｯｸM-PRO" w:eastAsia="HG丸ｺﾞｼｯｸM-PRO" w:hAnsi="HG丸ｺﾞｼｯｸM-PRO" w:hint="eastAsia"/>
          <w:sz w:val="24"/>
        </w:rPr>
        <w:t>また、土木事務所と協議の上、必要であれば、適宜、運営手法（設置箇所や販売方法（常設又は仮設、ケータリングカーの使用など））や販売内容の変更は可能とする。</w:t>
      </w:r>
    </w:p>
    <w:p w14:paraId="654183A5" w14:textId="125F2C20" w:rsidR="004E36B3" w:rsidRPr="0095411C" w:rsidRDefault="004E36B3" w:rsidP="00DB0B14">
      <w:pPr>
        <w:ind w:leftChars="200" w:left="420" w:firstLineChars="116" w:firstLine="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物品販売は有人による販売を原則とし、自動販売機での無人販売</w:t>
      </w:r>
      <w:r w:rsidR="00A7150A" w:rsidRPr="0095411C">
        <w:rPr>
          <w:rFonts w:ascii="HG丸ｺﾞｼｯｸM-PRO" w:eastAsia="HG丸ｺﾞｼｯｸM-PRO" w:hAnsi="HG丸ｺﾞｼｯｸM-PRO" w:hint="eastAsia"/>
          <w:sz w:val="24"/>
        </w:rPr>
        <w:t>のみ</w:t>
      </w:r>
      <w:r w:rsidRPr="00E70929">
        <w:rPr>
          <w:rFonts w:ascii="HG丸ｺﾞｼｯｸM-PRO" w:eastAsia="HG丸ｺﾞｼｯｸM-PRO" w:hAnsi="HG丸ｺﾞｼｯｸM-PRO" w:hint="eastAsia"/>
          <w:sz w:val="24"/>
        </w:rPr>
        <w:t>は</w:t>
      </w:r>
      <w:r w:rsidR="00E74CC0" w:rsidRPr="00E70929">
        <w:rPr>
          <w:rFonts w:ascii="HG丸ｺﾞｼｯｸM-PRO" w:eastAsia="HG丸ｺﾞｼｯｸM-PRO" w:hAnsi="HG丸ｺﾞｼｯｸM-PRO" w:hint="eastAsia"/>
          <w:sz w:val="24"/>
        </w:rPr>
        <w:t>原則</w:t>
      </w:r>
      <w:r w:rsidRPr="00E70929">
        <w:rPr>
          <w:rFonts w:ascii="HG丸ｺﾞｼｯｸM-PRO" w:eastAsia="HG丸ｺﾞｼｯｸM-PRO" w:hAnsi="HG丸ｺﾞｼｯｸM-PRO" w:hint="eastAsia"/>
          <w:sz w:val="24"/>
        </w:rPr>
        <w:t>不可とする。</w:t>
      </w:r>
      <w:r w:rsidR="002B41B8" w:rsidRPr="00E70929">
        <w:rPr>
          <w:rFonts w:ascii="HG丸ｺﾞｼｯｸM-PRO" w:eastAsia="HG丸ｺﾞｼｯｸM-PRO" w:hAnsi="HG丸ｺﾞｼｯｸM-PRO" w:hint="eastAsia"/>
          <w:sz w:val="24"/>
        </w:rPr>
        <w:t>（大泉緑地、蜻蛉池公園、りんくう公園を除く</w:t>
      </w:r>
      <w:r w:rsidR="002B41B8">
        <w:rPr>
          <w:rFonts w:ascii="HG丸ｺﾞｼｯｸM-PRO" w:eastAsia="HG丸ｺﾞｼｯｸM-PRO" w:hAnsi="HG丸ｺﾞｼｯｸM-PRO" w:hint="eastAsia"/>
          <w:sz w:val="24"/>
        </w:rPr>
        <w:t>）</w:t>
      </w:r>
    </w:p>
    <w:p w14:paraId="2956AE41" w14:textId="6AE371C2" w:rsidR="00180E00" w:rsidRPr="0095411C" w:rsidRDefault="00180E00" w:rsidP="00180E00">
      <w:pPr>
        <w:ind w:leftChars="200" w:left="42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w:t>
      </w:r>
      <w:r w:rsidR="00993634" w:rsidRPr="0095411C">
        <w:rPr>
          <w:rFonts w:ascii="HG丸ｺﾞｼｯｸM-PRO" w:eastAsia="HG丸ｺﾞｼｯｸM-PRO" w:hAnsi="HG丸ｺﾞｼｯｸM-PRO" w:hint="eastAsia"/>
          <w:sz w:val="24"/>
        </w:rPr>
        <w:t>飲食物の対面販売を行う場合は、</w:t>
      </w:r>
      <w:r w:rsidRPr="0095411C">
        <w:rPr>
          <w:rFonts w:ascii="HG丸ｺﾞｼｯｸM-PRO" w:eastAsia="HG丸ｺﾞｼｯｸM-PRO" w:hAnsi="HG丸ｺﾞｼｯｸM-PRO" w:hint="eastAsia"/>
          <w:sz w:val="24"/>
        </w:rPr>
        <w:t>８.行為許可申請の審査と許可手続（５）⑦記載のアレルギー対応を必ず行うこと。</w:t>
      </w:r>
    </w:p>
    <w:p w14:paraId="1D6430A1" w14:textId="77777777" w:rsidR="004E36B3" w:rsidRPr="0095411C" w:rsidRDefault="004E36B3" w:rsidP="00DB0B14">
      <w:pPr>
        <w:ind w:leftChars="200" w:left="420" w:firstLineChars="116" w:firstLine="278"/>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物品販売施設は次の２つの場合に分類される。</w:t>
      </w:r>
    </w:p>
    <w:p w14:paraId="27AA423E" w14:textId="77777777" w:rsidR="004E36B3" w:rsidRPr="0095411C" w:rsidRDefault="004E36B3" w:rsidP="00DB0B14">
      <w:pPr>
        <w:numPr>
          <w:ilvl w:val="0"/>
          <w:numId w:val="161"/>
        </w:num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指定期間常設するもの（常設売店）</w:t>
      </w:r>
    </w:p>
    <w:p w14:paraId="49BC0F60" w14:textId="6350494C" w:rsidR="004E36B3" w:rsidRPr="0095411C" w:rsidRDefault="00516160" w:rsidP="004E36B3">
      <w:pPr>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指定管理者が、公園内で指定期間継続して、自ら売店等の物品販売施設を設けて営業を行う場合や条例別表第三</w:t>
      </w:r>
      <w:r w:rsidR="0063166C">
        <w:rPr>
          <w:rFonts w:ascii="HG丸ｺﾞｼｯｸM-PRO" w:eastAsia="HG丸ｺﾞｼｯｸM-PRO" w:hAnsi="HG丸ｺﾞｼｯｸM-PRO" w:hint="eastAsia"/>
          <w:sz w:val="24"/>
        </w:rPr>
        <w:t>第</w:t>
      </w:r>
      <w:r w:rsidRPr="0095411C">
        <w:rPr>
          <w:rFonts w:ascii="HG丸ｺﾞｼｯｸM-PRO" w:eastAsia="HG丸ｺﾞｼｯｸM-PRO" w:hAnsi="HG丸ｺﾞｼｯｸM-PRO" w:hint="eastAsia"/>
          <w:sz w:val="24"/>
        </w:rPr>
        <w:t>二</w:t>
      </w:r>
      <w:r w:rsidR="0063166C">
        <w:rPr>
          <w:rFonts w:ascii="HG丸ｺﾞｼｯｸM-PRO" w:eastAsia="HG丸ｺﾞｼｯｸM-PRO" w:hAnsi="HG丸ｺﾞｼｯｸM-PRO" w:hint="eastAsia"/>
          <w:sz w:val="24"/>
        </w:rPr>
        <w:t>号の表</w:t>
      </w:r>
      <w:r w:rsidRPr="0095411C">
        <w:rPr>
          <w:rFonts w:ascii="HG丸ｺﾞｼｯｸM-PRO" w:eastAsia="HG丸ｺﾞｼｯｸM-PRO" w:hAnsi="HG丸ｺﾞｼｯｸM-PRO" w:hint="eastAsia"/>
          <w:sz w:val="24"/>
        </w:rPr>
        <w:t>に掲げる売店等を管理運営する場合は、府に対して法第５条に基づく設置許可（管理許可）の申請が必要である。</w:t>
      </w:r>
    </w:p>
    <w:p w14:paraId="677ECB8F" w14:textId="77777777" w:rsidR="00666D5B" w:rsidRPr="0095411C" w:rsidRDefault="00666D5B" w:rsidP="004E36B3">
      <w:pPr>
        <w:ind w:leftChars="300" w:left="630"/>
        <w:rPr>
          <w:rFonts w:ascii="HG丸ｺﾞｼｯｸM-PRO" w:eastAsia="HG丸ｺﾞｼｯｸM-PRO" w:hAnsi="HG丸ｺﾞｼｯｸM-PRO"/>
          <w:sz w:val="24"/>
        </w:rPr>
      </w:pPr>
    </w:p>
    <w:p w14:paraId="4EA6C152" w14:textId="77777777" w:rsidR="004E36B3" w:rsidRPr="0095411C" w:rsidRDefault="004E36B3" w:rsidP="00DB0B14">
      <w:pPr>
        <w:numPr>
          <w:ilvl w:val="0"/>
          <w:numId w:val="161"/>
        </w:num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イベント等に係る臨時的なもの（臨時売店）</w:t>
      </w:r>
    </w:p>
    <w:p w14:paraId="6E5352C2" w14:textId="4C44ADA9" w:rsidR="004E36B3" w:rsidRPr="0095411C" w:rsidRDefault="004E36B3" w:rsidP="004E36B3">
      <w:pPr>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指定管理者が</w:t>
      </w:r>
      <w:r w:rsidR="00516160"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催し等に伴い物品販売（プール開設に伴う臨時売店を含む</w:t>
      </w:r>
      <w:r w:rsidR="009D5377" w:rsidRPr="0095411C">
        <w:rPr>
          <w:rFonts w:ascii="HG丸ｺﾞｼｯｸM-PRO" w:eastAsia="HG丸ｺﾞｼｯｸM-PRO" w:hAnsi="HG丸ｺﾞｼｯｸM-PRO" w:hint="eastAsia"/>
          <w:sz w:val="24"/>
        </w:rPr>
        <w:t>。</w:t>
      </w:r>
      <w:r w:rsidRPr="0095411C">
        <w:rPr>
          <w:rFonts w:ascii="HG丸ｺﾞｼｯｸM-PRO" w:eastAsia="HG丸ｺﾞｼｯｸM-PRO" w:hAnsi="HG丸ｺﾞｼｯｸM-PRO" w:hint="eastAsia"/>
          <w:sz w:val="24"/>
        </w:rPr>
        <w:t>）を行う場合で、仮設工作物の設置により土地の占用を伴う場合は、条例第４条に基づく行為許可に加え、法第６条に基づく占用許可が必要である。</w:t>
      </w:r>
    </w:p>
    <w:p w14:paraId="060509DE" w14:textId="75F8DA7F" w:rsidR="00103671" w:rsidRPr="0095411C" w:rsidRDefault="004E36B3" w:rsidP="00DB0B14">
      <w:pPr>
        <w:ind w:leftChars="300" w:left="63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ただし、土地の占用を伴わない場合は、占用許可は不要である。</w:t>
      </w:r>
    </w:p>
    <w:p w14:paraId="005BCEBE" w14:textId="77777777" w:rsidR="00402FF2" w:rsidRPr="0095411C" w:rsidRDefault="00402FF2" w:rsidP="004E36B3">
      <w:pPr>
        <w:rPr>
          <w:rFonts w:ascii="HG丸ｺﾞｼｯｸM-PRO" w:eastAsia="HG丸ｺﾞｼｯｸM-PRO" w:hAnsi="HG丸ｺﾞｼｯｸM-PRO"/>
          <w:sz w:val="24"/>
        </w:rPr>
      </w:pPr>
    </w:p>
    <w:p w14:paraId="7F4B36D8" w14:textId="77777777" w:rsidR="004E36B3" w:rsidRPr="0095411C" w:rsidRDefault="004E36B3" w:rsidP="004E36B3">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指定管理者が行う物品販売についての考え方</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1134"/>
        <w:gridCol w:w="3402"/>
        <w:gridCol w:w="2948"/>
      </w:tblGrid>
      <w:tr w:rsidR="0095411C" w:rsidRPr="0095411C" w14:paraId="12176F94" w14:textId="77777777" w:rsidTr="00DD4516">
        <w:trPr>
          <w:trHeight w:val="394"/>
        </w:trPr>
        <w:tc>
          <w:tcPr>
            <w:tcW w:w="1588" w:type="dxa"/>
            <w:tcBorders>
              <w:top w:val="single" w:sz="4" w:space="0" w:color="auto"/>
              <w:left w:val="single" w:sz="4" w:space="0" w:color="auto"/>
              <w:bottom w:val="single" w:sz="4" w:space="0" w:color="auto"/>
              <w:right w:val="single" w:sz="4" w:space="0" w:color="auto"/>
            </w:tcBorders>
            <w:vAlign w:val="center"/>
          </w:tcPr>
          <w:p w14:paraId="0383EDEA" w14:textId="77777777" w:rsidR="004E36B3" w:rsidRPr="0095411C" w:rsidRDefault="004E36B3" w:rsidP="00B05575">
            <w:pPr>
              <w:spacing w:line="24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施　　設</w:t>
            </w:r>
          </w:p>
        </w:tc>
        <w:tc>
          <w:tcPr>
            <w:tcW w:w="1134" w:type="dxa"/>
            <w:tcBorders>
              <w:top w:val="single" w:sz="4" w:space="0" w:color="auto"/>
              <w:left w:val="single" w:sz="4" w:space="0" w:color="auto"/>
              <w:bottom w:val="single" w:sz="4" w:space="0" w:color="auto"/>
              <w:right w:val="single" w:sz="4" w:space="0" w:color="auto"/>
            </w:tcBorders>
            <w:vAlign w:val="center"/>
          </w:tcPr>
          <w:p w14:paraId="774ADDC8" w14:textId="77777777" w:rsidR="004E36B3" w:rsidRPr="0095411C" w:rsidRDefault="004E36B3" w:rsidP="00B05575">
            <w:pPr>
              <w:spacing w:line="24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許　　可</w:t>
            </w:r>
          </w:p>
        </w:tc>
        <w:tc>
          <w:tcPr>
            <w:tcW w:w="3402" w:type="dxa"/>
            <w:tcBorders>
              <w:top w:val="single" w:sz="4" w:space="0" w:color="auto"/>
              <w:left w:val="single" w:sz="4" w:space="0" w:color="auto"/>
              <w:bottom w:val="single" w:sz="4" w:space="0" w:color="auto"/>
              <w:right w:val="single" w:sz="4" w:space="0" w:color="auto"/>
            </w:tcBorders>
            <w:vAlign w:val="center"/>
          </w:tcPr>
          <w:p w14:paraId="0E2B2F34" w14:textId="77777777" w:rsidR="004E36B3" w:rsidRPr="0095411C" w:rsidRDefault="004E36B3" w:rsidP="00B05575">
            <w:pPr>
              <w:spacing w:line="24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使用料</w:t>
            </w:r>
          </w:p>
        </w:tc>
        <w:tc>
          <w:tcPr>
            <w:tcW w:w="2948" w:type="dxa"/>
            <w:tcBorders>
              <w:top w:val="single" w:sz="4" w:space="0" w:color="auto"/>
              <w:left w:val="single" w:sz="4" w:space="0" w:color="auto"/>
              <w:bottom w:val="single" w:sz="4" w:space="0" w:color="auto"/>
              <w:right w:val="single" w:sz="4" w:space="0" w:color="auto"/>
            </w:tcBorders>
            <w:vAlign w:val="center"/>
          </w:tcPr>
          <w:p w14:paraId="29BEA6F3" w14:textId="77777777" w:rsidR="004E36B3" w:rsidRPr="0095411C" w:rsidRDefault="004E36B3" w:rsidP="00B05575">
            <w:pPr>
              <w:spacing w:line="240" w:lineRule="exact"/>
              <w:jc w:val="center"/>
              <w:rPr>
                <w:rFonts w:ascii="HG丸ｺﾞｼｯｸM-PRO" w:eastAsia="HG丸ｺﾞｼｯｸM-PRO" w:hAnsi="HG丸ｺﾞｼｯｸM-PRO"/>
              </w:rPr>
            </w:pPr>
            <w:r w:rsidRPr="0095411C">
              <w:rPr>
                <w:rFonts w:ascii="HG丸ｺﾞｼｯｸM-PRO" w:eastAsia="HG丸ｺﾞｼｯｸM-PRO" w:hAnsi="HG丸ｺﾞｼｯｸM-PRO" w:hint="eastAsia"/>
              </w:rPr>
              <w:t>備　　考</w:t>
            </w:r>
          </w:p>
        </w:tc>
      </w:tr>
      <w:tr w:rsidR="0095411C" w:rsidRPr="00E70929" w14:paraId="6728CDE2" w14:textId="77777777" w:rsidTr="00DD4516">
        <w:trPr>
          <w:trHeight w:val="690"/>
        </w:trPr>
        <w:tc>
          <w:tcPr>
            <w:tcW w:w="1588" w:type="dxa"/>
            <w:vMerge w:val="restart"/>
            <w:tcBorders>
              <w:top w:val="single" w:sz="4" w:space="0" w:color="auto"/>
              <w:left w:val="single" w:sz="4" w:space="0" w:color="auto"/>
              <w:bottom w:val="single" w:sz="4" w:space="0" w:color="auto"/>
              <w:right w:val="single" w:sz="4" w:space="0" w:color="auto"/>
            </w:tcBorders>
            <w:vAlign w:val="center"/>
          </w:tcPr>
          <w:p w14:paraId="28203631" w14:textId="77777777" w:rsidR="004E36B3" w:rsidRPr="00E70929" w:rsidRDefault="004E36B3" w:rsidP="00B05575">
            <w:pPr>
              <w:spacing w:line="240" w:lineRule="exact"/>
              <w:rPr>
                <w:rFonts w:ascii="HG丸ｺﾞｼｯｸM-PRO" w:eastAsia="HG丸ｺﾞｼｯｸM-PRO" w:hAnsi="HG丸ｺﾞｼｯｸM-PRO"/>
              </w:rPr>
            </w:pPr>
            <w:r w:rsidRPr="00E70929">
              <w:rPr>
                <w:rFonts w:ascii="HG丸ｺﾞｼｯｸM-PRO" w:eastAsia="HG丸ｺﾞｼｯｸM-PRO" w:hAnsi="HG丸ｺﾞｼｯｸM-PRO" w:hint="eastAsia"/>
              </w:rPr>
              <w:t>常設売店</w:t>
            </w:r>
          </w:p>
        </w:tc>
        <w:tc>
          <w:tcPr>
            <w:tcW w:w="1134" w:type="dxa"/>
            <w:tcBorders>
              <w:top w:val="single" w:sz="4" w:space="0" w:color="auto"/>
              <w:left w:val="single" w:sz="4" w:space="0" w:color="auto"/>
              <w:bottom w:val="dotted" w:sz="4" w:space="0" w:color="auto"/>
              <w:right w:val="single" w:sz="4" w:space="0" w:color="auto"/>
            </w:tcBorders>
            <w:vAlign w:val="center"/>
          </w:tcPr>
          <w:p w14:paraId="76CBBCD4" w14:textId="77777777" w:rsidR="004E36B3" w:rsidRPr="00E70929" w:rsidRDefault="004E36B3" w:rsidP="00B05575">
            <w:pPr>
              <w:spacing w:line="240" w:lineRule="exact"/>
              <w:rPr>
                <w:rFonts w:ascii="HG丸ｺﾞｼｯｸM-PRO" w:eastAsia="HG丸ｺﾞｼｯｸM-PRO" w:hAnsi="HG丸ｺﾞｼｯｸM-PRO"/>
              </w:rPr>
            </w:pPr>
            <w:r w:rsidRPr="00E70929">
              <w:rPr>
                <w:rFonts w:ascii="HG丸ｺﾞｼｯｸM-PRO" w:eastAsia="HG丸ｺﾞｼｯｸM-PRO" w:hAnsi="HG丸ｺﾞｼｯｸM-PRO" w:hint="eastAsia"/>
              </w:rPr>
              <w:t>設置許可</w:t>
            </w:r>
          </w:p>
        </w:tc>
        <w:tc>
          <w:tcPr>
            <w:tcW w:w="3402" w:type="dxa"/>
            <w:tcBorders>
              <w:top w:val="single" w:sz="4" w:space="0" w:color="auto"/>
              <w:left w:val="single" w:sz="4" w:space="0" w:color="auto"/>
              <w:bottom w:val="dotted" w:sz="4" w:space="0" w:color="auto"/>
              <w:right w:val="single" w:sz="4" w:space="0" w:color="auto"/>
            </w:tcBorders>
            <w:vAlign w:val="center"/>
          </w:tcPr>
          <w:p w14:paraId="011818B7" w14:textId="77777777" w:rsidR="004E36B3" w:rsidRPr="00E70929" w:rsidRDefault="004E36B3" w:rsidP="00B05575">
            <w:pPr>
              <w:spacing w:line="240" w:lineRule="exact"/>
              <w:rPr>
                <w:rFonts w:ascii="HG丸ｺﾞｼｯｸM-PRO" w:eastAsia="HG丸ｺﾞｼｯｸM-PRO" w:hAnsi="HG丸ｺﾞｼｯｸM-PRO"/>
              </w:rPr>
            </w:pPr>
            <w:r w:rsidRPr="00E70929">
              <w:rPr>
                <w:rFonts w:ascii="HG丸ｺﾞｼｯｸM-PRO" w:eastAsia="HG丸ｺﾞｼｯｸM-PRO" w:hAnsi="HG丸ｺﾞｼｯｸM-PRO" w:hint="eastAsia"/>
              </w:rPr>
              <w:t>㎡×2,700円／年（大阪市内）</w:t>
            </w:r>
          </w:p>
          <w:p w14:paraId="1478D629" w14:textId="77777777" w:rsidR="004E36B3" w:rsidRPr="00E70929" w:rsidRDefault="004E36B3" w:rsidP="00B05575">
            <w:pPr>
              <w:spacing w:line="240" w:lineRule="exact"/>
              <w:ind w:firstLineChars="200" w:firstLine="420"/>
              <w:rPr>
                <w:rFonts w:ascii="HG丸ｺﾞｼｯｸM-PRO" w:eastAsia="HG丸ｺﾞｼｯｸM-PRO" w:hAnsi="HG丸ｺﾞｼｯｸM-PRO"/>
              </w:rPr>
            </w:pPr>
            <w:r w:rsidRPr="00E70929">
              <w:rPr>
                <w:rFonts w:ascii="HG丸ｺﾞｼｯｸM-PRO" w:eastAsia="HG丸ｺﾞｼｯｸM-PRO" w:hAnsi="HG丸ｺﾞｼｯｸM-PRO" w:hint="eastAsia"/>
              </w:rPr>
              <w:t>1,100円／年（大阪市外）</w:t>
            </w:r>
          </w:p>
        </w:tc>
        <w:tc>
          <w:tcPr>
            <w:tcW w:w="2948" w:type="dxa"/>
            <w:vMerge w:val="restart"/>
            <w:tcBorders>
              <w:top w:val="single" w:sz="4" w:space="0" w:color="auto"/>
              <w:left w:val="single" w:sz="4" w:space="0" w:color="auto"/>
              <w:right w:val="single" w:sz="4" w:space="0" w:color="auto"/>
            </w:tcBorders>
            <w:vAlign w:val="center"/>
          </w:tcPr>
          <w:p w14:paraId="7ABCA6C7" w14:textId="57B95EE6" w:rsidR="004E36B3" w:rsidRPr="00E70929" w:rsidRDefault="00516160" w:rsidP="00B05575">
            <w:pPr>
              <w:spacing w:line="240" w:lineRule="exact"/>
              <w:rPr>
                <w:rFonts w:ascii="HG丸ｺﾞｼｯｸM-PRO" w:eastAsia="HG丸ｺﾞｼｯｸM-PRO" w:hAnsi="HG丸ｺﾞｼｯｸM-PRO"/>
                <w:szCs w:val="21"/>
              </w:rPr>
            </w:pPr>
            <w:r w:rsidRPr="00E70929">
              <w:rPr>
                <w:rFonts w:ascii="HG丸ｺﾞｼｯｸM-PRO" w:eastAsia="HG丸ｺﾞｼｯｸM-PRO" w:hAnsi="HG丸ｺﾞｼｯｸM-PRO" w:hint="eastAsia"/>
                <w:szCs w:val="21"/>
              </w:rPr>
              <w:t>府</w:t>
            </w:r>
            <w:r w:rsidR="004E36B3" w:rsidRPr="00E70929">
              <w:rPr>
                <w:rFonts w:ascii="HG丸ｺﾞｼｯｸM-PRO" w:eastAsia="HG丸ｺﾞｼｯｸM-PRO" w:hAnsi="HG丸ｺﾞｼｯｸM-PRO" w:hint="eastAsia"/>
                <w:szCs w:val="21"/>
              </w:rPr>
              <w:t>の許可を受ければ運営可能</w:t>
            </w:r>
            <w:r w:rsidR="004E36B3" w:rsidRPr="00E70929">
              <w:rPr>
                <w:rFonts w:ascii="HG丸ｺﾞｼｯｸM-PRO" w:eastAsia="HG丸ｺﾞｼｯｸM-PRO" w:hAnsi="HG丸ｺﾞｼｯｸM-PRO" w:hint="eastAsia"/>
              </w:rPr>
              <w:t>（場所等の詳細については</w:t>
            </w:r>
            <w:r w:rsidRPr="00E70929">
              <w:rPr>
                <w:rFonts w:ascii="HG丸ｺﾞｼｯｸM-PRO" w:eastAsia="HG丸ｺﾞｼｯｸM-PRO" w:hAnsi="HG丸ｺﾞｼｯｸM-PRO" w:hint="eastAsia"/>
                <w:szCs w:val="21"/>
              </w:rPr>
              <w:t>府</w:t>
            </w:r>
            <w:r w:rsidR="004E36B3" w:rsidRPr="00E70929">
              <w:rPr>
                <w:rFonts w:ascii="HG丸ｺﾞｼｯｸM-PRO" w:eastAsia="HG丸ｺﾞｼｯｸM-PRO" w:hAnsi="HG丸ｺﾞｼｯｸM-PRO" w:hint="eastAsia"/>
              </w:rPr>
              <w:t>と協議が必要）。</w:t>
            </w:r>
          </w:p>
          <w:p w14:paraId="32571B5D" w14:textId="77777777" w:rsidR="004E36B3" w:rsidRPr="00E70929" w:rsidRDefault="004E36B3" w:rsidP="00B05575">
            <w:pPr>
              <w:spacing w:line="240" w:lineRule="exact"/>
              <w:rPr>
                <w:rFonts w:ascii="HG丸ｺﾞｼｯｸM-PRO" w:eastAsia="HG丸ｺﾞｼｯｸM-PRO" w:hAnsi="HG丸ｺﾞｼｯｸM-PRO"/>
                <w:szCs w:val="21"/>
              </w:rPr>
            </w:pPr>
          </w:p>
          <w:p w14:paraId="52C192C7" w14:textId="5CB5DDA9" w:rsidR="004E36B3" w:rsidRPr="00E70929" w:rsidRDefault="008A4294" w:rsidP="00B05575">
            <w:pPr>
              <w:spacing w:line="240" w:lineRule="exact"/>
              <w:rPr>
                <w:rFonts w:ascii="HG丸ｺﾞｼｯｸM-PRO" w:eastAsia="HG丸ｺﾞｼｯｸM-PRO" w:hAnsi="HG丸ｺﾞｼｯｸM-PRO"/>
                <w:szCs w:val="21"/>
              </w:rPr>
            </w:pPr>
            <w:r w:rsidRPr="00E70929">
              <w:rPr>
                <w:rFonts w:ascii="HG丸ｺﾞｼｯｸM-PRO" w:eastAsia="HG丸ｺﾞｼｯｸM-PRO" w:hAnsi="HG丸ｺﾞｼｯｸM-PRO" w:hint="eastAsia"/>
                <w:szCs w:val="21"/>
              </w:rPr>
              <w:t>自動販売機</w:t>
            </w:r>
            <w:r w:rsidR="009025C4" w:rsidRPr="00E70929">
              <w:rPr>
                <w:rFonts w:ascii="HG丸ｺﾞｼｯｸM-PRO" w:eastAsia="HG丸ｺﾞｼｯｸM-PRO" w:hAnsi="HG丸ｺﾞｼｯｸM-PRO" w:hint="eastAsia"/>
                <w:szCs w:val="21"/>
              </w:rPr>
              <w:t>の設置は、指定管理者が、自ら有人販売を行う食堂・売店内に設置する場合のみ可能。</w:t>
            </w:r>
            <w:r w:rsidR="00E74CC0" w:rsidRPr="00E70929">
              <w:rPr>
                <w:rFonts w:ascii="HG丸ｺﾞｼｯｸM-PRO" w:eastAsia="HG丸ｺﾞｼｯｸM-PRO" w:hAnsi="HG丸ｺﾞｼｯｸM-PRO" w:hint="eastAsia"/>
                <w:szCs w:val="21"/>
              </w:rPr>
              <w:t>ただし、一部</w:t>
            </w:r>
            <w:r w:rsidR="00E74CC0" w:rsidRPr="00E70929">
              <w:rPr>
                <w:rFonts w:ascii="HG丸ｺﾞｼｯｸM-PRO" w:eastAsia="HG丸ｺﾞｼｯｸM-PRO" w:hAnsi="HG丸ｺﾞｼｯｸM-PRO"/>
                <w:szCs w:val="21"/>
              </w:rPr>
              <w:t>指定管理者は、自動販売機の設置を行うことができる。</w:t>
            </w:r>
            <w:r w:rsidR="002B41B8" w:rsidRPr="00E70929">
              <w:rPr>
                <w:rFonts w:ascii="HG丸ｺﾞｼｯｸM-PRO" w:eastAsia="HG丸ｺﾞｼｯｸM-PRO" w:hAnsi="HG丸ｺﾞｼｯｸM-PRO"/>
                <w:szCs w:val="21"/>
              </w:rPr>
              <w:t>（大泉緑地、蜻蛉池公園、りんくう公園を除く）</w:t>
            </w:r>
          </w:p>
        </w:tc>
      </w:tr>
      <w:tr w:rsidR="0095411C" w:rsidRPr="00E70929" w14:paraId="578D43C4" w14:textId="77777777" w:rsidTr="00DD4516">
        <w:trPr>
          <w:trHeight w:val="382"/>
        </w:trPr>
        <w:tc>
          <w:tcPr>
            <w:tcW w:w="1588" w:type="dxa"/>
            <w:vMerge/>
            <w:tcBorders>
              <w:top w:val="single" w:sz="4" w:space="0" w:color="auto"/>
              <w:left w:val="single" w:sz="4" w:space="0" w:color="auto"/>
              <w:bottom w:val="single" w:sz="4" w:space="0" w:color="auto"/>
              <w:right w:val="single" w:sz="4" w:space="0" w:color="auto"/>
            </w:tcBorders>
            <w:vAlign w:val="center"/>
          </w:tcPr>
          <w:p w14:paraId="236F3F07" w14:textId="77777777" w:rsidR="004E36B3" w:rsidRPr="00E70929" w:rsidRDefault="004E36B3" w:rsidP="00B05575">
            <w:pPr>
              <w:spacing w:line="240" w:lineRule="exact"/>
              <w:rPr>
                <w:rFonts w:ascii="HG丸ｺﾞｼｯｸM-PRO" w:eastAsia="HG丸ｺﾞｼｯｸM-PRO" w:hAnsi="HG丸ｺﾞｼｯｸM-PRO"/>
              </w:rPr>
            </w:pPr>
          </w:p>
        </w:tc>
        <w:tc>
          <w:tcPr>
            <w:tcW w:w="1134" w:type="dxa"/>
            <w:tcBorders>
              <w:top w:val="dotted" w:sz="4" w:space="0" w:color="auto"/>
              <w:left w:val="single" w:sz="4" w:space="0" w:color="auto"/>
              <w:bottom w:val="single" w:sz="4" w:space="0" w:color="auto"/>
              <w:right w:val="single" w:sz="4" w:space="0" w:color="auto"/>
            </w:tcBorders>
            <w:vAlign w:val="center"/>
          </w:tcPr>
          <w:p w14:paraId="7DD1C6E8" w14:textId="77777777" w:rsidR="004E36B3" w:rsidRPr="00E70929" w:rsidRDefault="004E36B3" w:rsidP="00B05575">
            <w:pPr>
              <w:spacing w:line="240" w:lineRule="exact"/>
              <w:rPr>
                <w:rFonts w:ascii="HG丸ｺﾞｼｯｸM-PRO" w:eastAsia="HG丸ｺﾞｼｯｸM-PRO" w:hAnsi="HG丸ｺﾞｼｯｸM-PRO"/>
              </w:rPr>
            </w:pPr>
            <w:r w:rsidRPr="00E70929">
              <w:rPr>
                <w:rFonts w:ascii="HG丸ｺﾞｼｯｸM-PRO" w:eastAsia="HG丸ｺﾞｼｯｸM-PRO" w:hAnsi="HG丸ｺﾞｼｯｸM-PRO" w:hint="eastAsia"/>
              </w:rPr>
              <w:t>管理許可</w:t>
            </w:r>
          </w:p>
        </w:tc>
        <w:tc>
          <w:tcPr>
            <w:tcW w:w="3402" w:type="dxa"/>
            <w:tcBorders>
              <w:top w:val="dotted" w:sz="4" w:space="0" w:color="auto"/>
              <w:left w:val="single" w:sz="4" w:space="0" w:color="auto"/>
              <w:bottom w:val="single" w:sz="4" w:space="0" w:color="auto"/>
              <w:right w:val="single" w:sz="4" w:space="0" w:color="auto"/>
            </w:tcBorders>
            <w:vAlign w:val="center"/>
          </w:tcPr>
          <w:p w14:paraId="73C8AA8A" w14:textId="61E173D3" w:rsidR="004E36B3" w:rsidRPr="00E70929" w:rsidRDefault="004E36B3" w:rsidP="00B05575">
            <w:pPr>
              <w:spacing w:line="240" w:lineRule="exact"/>
              <w:rPr>
                <w:rFonts w:ascii="HG丸ｺﾞｼｯｸM-PRO" w:eastAsia="HG丸ｺﾞｼｯｸM-PRO" w:hAnsi="HG丸ｺﾞｼｯｸM-PRO"/>
              </w:rPr>
            </w:pPr>
            <w:r w:rsidRPr="00E70929">
              <w:rPr>
                <w:rFonts w:ascii="HG丸ｺﾞｼｯｸM-PRO" w:eastAsia="HG丸ｺﾞｼｯｸM-PRO" w:hAnsi="HG丸ｺﾞｼｯｸM-PRO" w:hint="eastAsia"/>
              </w:rPr>
              <w:t>条例</w:t>
            </w:r>
            <w:r w:rsidR="00516160" w:rsidRPr="00E70929">
              <w:rPr>
                <w:rFonts w:ascii="HG丸ｺﾞｼｯｸM-PRO" w:eastAsia="HG丸ｺﾞｼｯｸM-PRO" w:hAnsi="HG丸ｺﾞｼｯｸM-PRO" w:hint="eastAsia"/>
                <w:szCs w:val="21"/>
              </w:rPr>
              <w:t>別表第三</w:t>
            </w:r>
            <w:r w:rsidR="0063166C" w:rsidRPr="00E70929">
              <w:rPr>
                <w:rFonts w:ascii="HG丸ｺﾞｼｯｸM-PRO" w:eastAsia="HG丸ｺﾞｼｯｸM-PRO" w:hAnsi="HG丸ｺﾞｼｯｸM-PRO" w:hint="eastAsia"/>
                <w:szCs w:val="21"/>
              </w:rPr>
              <w:t>第</w:t>
            </w:r>
            <w:r w:rsidR="00516160" w:rsidRPr="00E70929">
              <w:rPr>
                <w:rFonts w:ascii="HG丸ｺﾞｼｯｸM-PRO" w:eastAsia="HG丸ｺﾞｼｯｸM-PRO" w:hAnsi="HG丸ｺﾞｼｯｸM-PRO" w:hint="eastAsia"/>
                <w:szCs w:val="21"/>
              </w:rPr>
              <w:t>二</w:t>
            </w:r>
            <w:r w:rsidR="0063166C" w:rsidRPr="00E70929">
              <w:rPr>
                <w:rFonts w:ascii="HG丸ｺﾞｼｯｸM-PRO" w:eastAsia="HG丸ｺﾞｼｯｸM-PRO" w:hAnsi="HG丸ｺﾞｼｯｸM-PRO" w:hint="eastAsia"/>
                <w:szCs w:val="21"/>
              </w:rPr>
              <w:t>号の表</w:t>
            </w:r>
            <w:r w:rsidR="00516160" w:rsidRPr="00E70929">
              <w:rPr>
                <w:rFonts w:ascii="HG丸ｺﾞｼｯｸM-PRO" w:eastAsia="HG丸ｺﾞｼｯｸM-PRO" w:hAnsi="HG丸ｺﾞｼｯｸM-PRO" w:hint="eastAsia"/>
                <w:szCs w:val="21"/>
              </w:rPr>
              <w:t>に掲げる</w:t>
            </w:r>
            <w:r w:rsidRPr="00E70929">
              <w:rPr>
                <w:rFonts w:ascii="HG丸ｺﾞｼｯｸM-PRO" w:eastAsia="HG丸ｺﾞｼｯｸM-PRO" w:hAnsi="HG丸ｺﾞｼｯｸM-PRO" w:hint="eastAsia"/>
              </w:rPr>
              <w:t>金額</w:t>
            </w:r>
          </w:p>
        </w:tc>
        <w:tc>
          <w:tcPr>
            <w:tcW w:w="2948" w:type="dxa"/>
            <w:vMerge/>
            <w:tcBorders>
              <w:left w:val="single" w:sz="4" w:space="0" w:color="auto"/>
              <w:right w:val="single" w:sz="4" w:space="0" w:color="auto"/>
            </w:tcBorders>
            <w:vAlign w:val="center"/>
          </w:tcPr>
          <w:p w14:paraId="74435E80" w14:textId="77777777" w:rsidR="004E36B3" w:rsidRPr="00E70929" w:rsidRDefault="004E36B3" w:rsidP="00B05575">
            <w:pPr>
              <w:spacing w:line="240" w:lineRule="exact"/>
              <w:rPr>
                <w:rFonts w:ascii="HG丸ｺﾞｼｯｸM-PRO" w:eastAsia="HG丸ｺﾞｼｯｸM-PRO" w:hAnsi="HG丸ｺﾞｼｯｸM-PRO"/>
                <w:szCs w:val="21"/>
              </w:rPr>
            </w:pPr>
          </w:p>
        </w:tc>
      </w:tr>
      <w:tr w:rsidR="0095411C" w:rsidRPr="00E70929" w14:paraId="0AC64321" w14:textId="77777777" w:rsidTr="00DD4516">
        <w:trPr>
          <w:trHeight w:val="1910"/>
        </w:trPr>
        <w:tc>
          <w:tcPr>
            <w:tcW w:w="1588" w:type="dxa"/>
            <w:tcBorders>
              <w:top w:val="single" w:sz="4" w:space="0" w:color="auto"/>
              <w:left w:val="single" w:sz="4" w:space="0" w:color="auto"/>
              <w:bottom w:val="single" w:sz="4" w:space="0" w:color="auto"/>
              <w:right w:val="single" w:sz="4" w:space="0" w:color="auto"/>
            </w:tcBorders>
            <w:vAlign w:val="center"/>
          </w:tcPr>
          <w:p w14:paraId="616DAC5D" w14:textId="77777777" w:rsidR="004E36B3" w:rsidRPr="00E70929" w:rsidRDefault="004E36B3" w:rsidP="00B05575">
            <w:pPr>
              <w:spacing w:line="240" w:lineRule="exact"/>
              <w:rPr>
                <w:rFonts w:ascii="HG丸ｺﾞｼｯｸM-PRO" w:eastAsia="HG丸ｺﾞｼｯｸM-PRO" w:hAnsi="HG丸ｺﾞｼｯｸM-PRO"/>
              </w:rPr>
            </w:pPr>
            <w:r w:rsidRPr="00E70929">
              <w:rPr>
                <w:rFonts w:ascii="HG丸ｺﾞｼｯｸM-PRO" w:eastAsia="HG丸ｺﾞｼｯｸM-PRO" w:hAnsi="HG丸ｺﾞｼｯｸM-PRO" w:hint="eastAsia"/>
              </w:rPr>
              <w:t>臨時売店</w:t>
            </w:r>
          </w:p>
          <w:p w14:paraId="477A56C8" w14:textId="77777777" w:rsidR="004E36B3" w:rsidRPr="00E70929" w:rsidRDefault="004E36B3" w:rsidP="00B05575">
            <w:pPr>
              <w:spacing w:line="240" w:lineRule="exact"/>
              <w:rPr>
                <w:rFonts w:ascii="HG丸ｺﾞｼｯｸM-PRO" w:eastAsia="HG丸ｺﾞｼｯｸM-PRO" w:hAnsi="HG丸ｺﾞｼｯｸM-PRO"/>
              </w:rPr>
            </w:pPr>
            <w:r w:rsidRPr="00E70929">
              <w:rPr>
                <w:rFonts w:ascii="HG丸ｺﾞｼｯｸM-PRO" w:eastAsia="HG丸ｺﾞｼｯｸM-PRO" w:hAnsi="HG丸ｺﾞｼｯｸM-PRO" w:hint="eastAsia"/>
              </w:rPr>
              <w:t>（プール開設に伴う臨時売店を含む）</w:t>
            </w:r>
          </w:p>
        </w:tc>
        <w:tc>
          <w:tcPr>
            <w:tcW w:w="1134" w:type="dxa"/>
            <w:tcBorders>
              <w:top w:val="single" w:sz="4" w:space="0" w:color="auto"/>
              <w:left w:val="single" w:sz="4" w:space="0" w:color="auto"/>
              <w:bottom w:val="single" w:sz="4" w:space="0" w:color="auto"/>
              <w:right w:val="single" w:sz="4" w:space="0" w:color="auto"/>
            </w:tcBorders>
            <w:vAlign w:val="center"/>
          </w:tcPr>
          <w:p w14:paraId="3B601F2F" w14:textId="77777777" w:rsidR="004E36B3" w:rsidRPr="00E70929" w:rsidRDefault="004E36B3" w:rsidP="00B05575">
            <w:pPr>
              <w:spacing w:line="240" w:lineRule="exact"/>
              <w:rPr>
                <w:rFonts w:ascii="HG丸ｺﾞｼｯｸM-PRO" w:eastAsia="HG丸ｺﾞｼｯｸM-PRO" w:hAnsi="HG丸ｺﾞｼｯｸM-PRO"/>
              </w:rPr>
            </w:pPr>
            <w:r w:rsidRPr="00E70929">
              <w:rPr>
                <w:rFonts w:ascii="HG丸ｺﾞｼｯｸM-PRO" w:eastAsia="HG丸ｺﾞｼｯｸM-PRO" w:hAnsi="HG丸ｺﾞｼｯｸM-PRO" w:hint="eastAsia"/>
              </w:rPr>
              <w:t>占用許可</w:t>
            </w:r>
          </w:p>
        </w:tc>
        <w:tc>
          <w:tcPr>
            <w:tcW w:w="3402" w:type="dxa"/>
            <w:tcBorders>
              <w:top w:val="single" w:sz="4" w:space="0" w:color="auto"/>
              <w:left w:val="single" w:sz="4" w:space="0" w:color="auto"/>
              <w:bottom w:val="single" w:sz="4" w:space="0" w:color="auto"/>
              <w:right w:val="single" w:sz="4" w:space="0" w:color="auto"/>
            </w:tcBorders>
            <w:vAlign w:val="center"/>
          </w:tcPr>
          <w:p w14:paraId="71991075" w14:textId="77777777" w:rsidR="004E36B3" w:rsidRPr="00E70929" w:rsidRDefault="004E36B3" w:rsidP="00B05575">
            <w:pPr>
              <w:spacing w:line="240" w:lineRule="exact"/>
              <w:rPr>
                <w:rFonts w:ascii="HG丸ｺﾞｼｯｸM-PRO" w:eastAsia="HG丸ｺﾞｼｯｸM-PRO" w:hAnsi="HG丸ｺﾞｼｯｸM-PRO"/>
              </w:rPr>
            </w:pPr>
            <w:r w:rsidRPr="00E70929">
              <w:rPr>
                <w:rFonts w:ascii="HG丸ｺﾞｼｯｸM-PRO" w:eastAsia="HG丸ｺﾞｼｯｸM-PRO" w:hAnsi="HG丸ｺﾞｼｯｸM-PRO" w:hint="eastAsia"/>
              </w:rPr>
              <w:t>面積</w:t>
            </w:r>
          </w:p>
          <w:p w14:paraId="18195629" w14:textId="77777777" w:rsidR="004E36B3" w:rsidRPr="00E70929" w:rsidRDefault="004E36B3" w:rsidP="00B05575">
            <w:pPr>
              <w:spacing w:line="240" w:lineRule="exact"/>
              <w:ind w:leftChars="-51" w:left="-107"/>
              <w:rPr>
                <w:rFonts w:ascii="HG丸ｺﾞｼｯｸM-PRO" w:eastAsia="HG丸ｺﾞｼｯｸM-PRO" w:hAnsi="HG丸ｺﾞｼｯｸM-PRO"/>
              </w:rPr>
            </w:pPr>
            <w:r w:rsidRPr="00E70929">
              <w:rPr>
                <w:rFonts w:ascii="HG丸ｺﾞｼｯｸM-PRO" w:eastAsia="HG丸ｺﾞｼｯｸM-PRO" w:hAnsi="HG丸ｺﾞｼｯｸM-PRO" w:hint="eastAsia"/>
              </w:rPr>
              <w:t>×28円／一平方メートル一日（町村）</w:t>
            </w:r>
          </w:p>
          <w:p w14:paraId="1F0B2DE6" w14:textId="77777777" w:rsidR="004E36B3" w:rsidRPr="00E70929" w:rsidRDefault="004E36B3" w:rsidP="00B05575">
            <w:pPr>
              <w:spacing w:line="240" w:lineRule="exact"/>
              <w:ind w:leftChars="-51" w:left="-107"/>
              <w:rPr>
                <w:rFonts w:ascii="HG丸ｺﾞｼｯｸM-PRO" w:eastAsia="HG丸ｺﾞｼｯｸM-PRO" w:hAnsi="HG丸ｺﾞｼｯｸM-PRO"/>
              </w:rPr>
            </w:pPr>
            <w:r w:rsidRPr="00E70929">
              <w:rPr>
                <w:rFonts w:ascii="HG丸ｺﾞｼｯｸM-PRO" w:eastAsia="HG丸ｺﾞｼｯｸM-PRO" w:hAnsi="HG丸ｺﾞｼｯｸM-PRO" w:hint="eastAsia"/>
              </w:rPr>
              <w:t>×53円／一平方メートル日（大阪市以外の市）</w:t>
            </w:r>
          </w:p>
          <w:p w14:paraId="0AECA394" w14:textId="77777777" w:rsidR="004E36B3" w:rsidRPr="00E70929" w:rsidRDefault="004E36B3" w:rsidP="00B05575">
            <w:pPr>
              <w:spacing w:line="240" w:lineRule="exact"/>
              <w:ind w:leftChars="-51" w:left="-107"/>
              <w:rPr>
                <w:rFonts w:ascii="HG丸ｺﾞｼｯｸM-PRO" w:eastAsia="HG丸ｺﾞｼｯｸM-PRO" w:hAnsi="HG丸ｺﾞｼｯｸM-PRO"/>
              </w:rPr>
            </w:pPr>
            <w:r w:rsidRPr="00E70929">
              <w:rPr>
                <w:rFonts w:ascii="HG丸ｺﾞｼｯｸM-PRO" w:eastAsia="HG丸ｺﾞｼｯｸM-PRO" w:hAnsi="HG丸ｺﾞｼｯｸM-PRO" w:hint="eastAsia"/>
              </w:rPr>
              <w:t>×170円／一平方メートル日（大阪市内）</w:t>
            </w:r>
          </w:p>
        </w:tc>
        <w:tc>
          <w:tcPr>
            <w:tcW w:w="2948" w:type="dxa"/>
            <w:vMerge/>
            <w:tcBorders>
              <w:left w:val="single" w:sz="4" w:space="0" w:color="auto"/>
              <w:bottom w:val="single" w:sz="4" w:space="0" w:color="auto"/>
              <w:right w:val="single" w:sz="4" w:space="0" w:color="auto"/>
            </w:tcBorders>
            <w:vAlign w:val="center"/>
          </w:tcPr>
          <w:p w14:paraId="334C2222" w14:textId="77777777" w:rsidR="004E36B3" w:rsidRPr="00E70929" w:rsidRDefault="004E36B3" w:rsidP="00B05575">
            <w:pPr>
              <w:spacing w:line="240" w:lineRule="exact"/>
              <w:rPr>
                <w:rFonts w:ascii="HG丸ｺﾞｼｯｸM-PRO" w:eastAsia="HG丸ｺﾞｼｯｸM-PRO" w:hAnsi="HG丸ｺﾞｼｯｸM-PRO"/>
              </w:rPr>
            </w:pPr>
          </w:p>
        </w:tc>
      </w:tr>
    </w:tbl>
    <w:p w14:paraId="7309F51E" w14:textId="55BCE45A" w:rsidR="004E36B3" w:rsidRPr="00E70929" w:rsidRDefault="004E36B3" w:rsidP="00E74CC0">
      <w:pPr>
        <w:ind w:left="960" w:hangingChars="400" w:hanging="960"/>
        <w:rPr>
          <w:rFonts w:ascii="HG丸ｺﾞｼｯｸM-PRO" w:eastAsia="HG丸ｺﾞｼｯｸM-PRO" w:hAnsi="HG丸ｺﾞｼｯｸM-PRO"/>
          <w:sz w:val="24"/>
        </w:rPr>
      </w:pPr>
      <w:r w:rsidRPr="00E70929">
        <w:rPr>
          <w:rFonts w:ascii="HG丸ｺﾞｼｯｸM-PRO" w:eastAsia="HG丸ｺﾞｼｯｸM-PRO" w:hAnsi="HG丸ｺﾞｼｯｸM-PRO" w:hint="eastAsia"/>
          <w:sz w:val="24"/>
        </w:rPr>
        <w:t xml:space="preserve">　　　※自動販売機は原則、府が公募により</w:t>
      </w:r>
      <w:r w:rsidR="003968E3" w:rsidRPr="00E70929">
        <w:rPr>
          <w:rFonts w:ascii="HG丸ｺﾞｼｯｸM-PRO" w:eastAsia="HG丸ｺﾞｼｯｸM-PRO" w:hAnsi="HG丸ｺﾞｼｯｸM-PRO" w:hint="eastAsia"/>
          <w:sz w:val="24"/>
        </w:rPr>
        <w:t>選定した者に設置を</w:t>
      </w:r>
      <w:r w:rsidRPr="00E70929">
        <w:rPr>
          <w:rFonts w:ascii="HG丸ｺﾞｼｯｸM-PRO" w:eastAsia="HG丸ｺﾞｼｯｸM-PRO" w:hAnsi="HG丸ｺﾞｼｯｸM-PRO" w:hint="eastAsia"/>
          <w:sz w:val="24"/>
        </w:rPr>
        <w:t>許可する。</w:t>
      </w:r>
      <w:r w:rsidR="00E74CC0" w:rsidRPr="00E70929">
        <w:rPr>
          <w:rFonts w:ascii="HG丸ｺﾞｼｯｸM-PRO" w:eastAsia="HG丸ｺﾞｼｯｸM-PRO" w:hAnsi="HG丸ｺﾞｼｯｸM-PRO" w:hint="eastAsia"/>
          <w:sz w:val="24"/>
        </w:rPr>
        <w:t>ただし、大泉緑地や蜻蛉池公園、りんくう公園</w:t>
      </w:r>
      <w:r w:rsidR="00E74CC0" w:rsidRPr="00E70929">
        <w:rPr>
          <w:rFonts w:ascii="HG丸ｺﾞｼｯｸM-PRO" w:eastAsia="HG丸ｺﾞｼｯｸM-PRO" w:hAnsi="HG丸ｺﾞｼｯｸM-PRO"/>
          <w:sz w:val="24"/>
        </w:rPr>
        <w:t>の</w:t>
      </w:r>
      <w:r w:rsidR="00E74CC0" w:rsidRPr="00E70929">
        <w:rPr>
          <w:rFonts w:ascii="HG丸ｺﾞｼｯｸM-PRO" w:eastAsia="HG丸ｺﾞｼｯｸM-PRO" w:hAnsi="HG丸ｺﾞｼｯｸM-PRO" w:hint="eastAsia"/>
          <w:sz w:val="24"/>
        </w:rPr>
        <w:t>一部自動販売機設置が認められた公園の</w:t>
      </w:r>
      <w:r w:rsidR="00E74CC0" w:rsidRPr="00E70929">
        <w:rPr>
          <w:rFonts w:ascii="HG丸ｺﾞｼｯｸM-PRO" w:eastAsia="HG丸ｺﾞｼｯｸM-PRO" w:hAnsi="HG丸ｺﾞｼｯｸM-PRO"/>
          <w:sz w:val="24"/>
        </w:rPr>
        <w:t>指定管理者については、自動販売機の設置を行うことができる。</w:t>
      </w:r>
    </w:p>
    <w:p w14:paraId="18A652A9" w14:textId="77777777" w:rsidR="00516160" w:rsidRPr="0095411C" w:rsidRDefault="00516160" w:rsidP="00B47774">
      <w:pPr>
        <w:rPr>
          <w:rFonts w:ascii="HG丸ｺﾞｼｯｸM-PRO" w:eastAsia="HG丸ｺﾞｼｯｸM-PRO" w:hAnsi="HG丸ｺﾞｼｯｸM-PRO"/>
          <w:sz w:val="24"/>
        </w:rPr>
      </w:pPr>
      <w:r w:rsidRPr="0095411C">
        <w:rPr>
          <w:rFonts w:ascii="HG丸ｺﾞｼｯｸM-PRO" w:eastAsia="HG丸ｺﾞｼｯｸM-PRO" w:hAnsi="HG丸ｺﾞｼｯｸM-PRO" w:hint="eastAsia"/>
        </w:rPr>
        <w:t xml:space="preserve">　　　 </w:t>
      </w:r>
      <w:r w:rsidRPr="0095411C">
        <w:rPr>
          <w:rFonts w:ascii="HG丸ｺﾞｼｯｸM-PRO" w:eastAsia="HG丸ｺﾞｼｯｸM-PRO" w:hAnsi="HG丸ｺﾞｼｯｸM-PRO" w:hint="eastAsia"/>
          <w:sz w:val="24"/>
        </w:rPr>
        <w:t>※ケータリングカーは、原則、臨時売店として取り扱うが、指定期間継</w:t>
      </w:r>
    </w:p>
    <w:p w14:paraId="74301C92" w14:textId="77777777" w:rsidR="00516160" w:rsidRPr="0095411C" w:rsidRDefault="00516160" w:rsidP="00516160">
      <w:pPr>
        <w:ind w:firstLineChars="400" w:firstLine="9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続して通年で平日・休日ともに同一場所に固定して（移動することな</w:t>
      </w:r>
    </w:p>
    <w:p w14:paraId="43DDD163" w14:textId="74C50E4A" w:rsidR="004E36B3" w:rsidRPr="0095411C" w:rsidRDefault="00516160" w:rsidP="00516160">
      <w:pPr>
        <w:ind w:firstLineChars="400" w:firstLine="96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く）販売する場合に限り、常設売店とみなし、設置許可とする。</w:t>
      </w:r>
    </w:p>
    <w:p w14:paraId="68F303B2" w14:textId="77777777" w:rsidR="00A355AE" w:rsidRPr="0095411C" w:rsidRDefault="00A355AE" w:rsidP="00516160">
      <w:pPr>
        <w:ind w:firstLineChars="400" w:firstLine="840"/>
        <w:rPr>
          <w:rFonts w:ascii="HG丸ｺﾞｼｯｸM-PRO" w:eastAsia="HG丸ｺﾞｼｯｸM-PRO" w:hAnsi="HG丸ｺﾞｼｯｸM-PRO"/>
        </w:rPr>
      </w:pPr>
    </w:p>
    <w:p w14:paraId="103073C1" w14:textId="15761676" w:rsidR="003E04C1" w:rsidRPr="0095411C" w:rsidRDefault="003E04C1" w:rsidP="00B47774">
      <w:pPr>
        <w:pStyle w:val="2"/>
        <w:numPr>
          <w:ilvl w:val="1"/>
          <w:numId w:val="126"/>
        </w:numPr>
        <w:ind w:left="525" w:hanging="420"/>
        <w:rPr>
          <w:rFonts w:ascii="HG丸ｺﾞｼｯｸM-PRO" w:eastAsia="HG丸ｺﾞｼｯｸM-PRO" w:hAnsi="HG丸ｺﾞｼｯｸM-PRO"/>
          <w:sz w:val="24"/>
        </w:rPr>
      </w:pPr>
      <w:bookmarkStart w:id="300" w:name="_Toc75877377"/>
      <w:bookmarkStart w:id="301" w:name="_Toc244090207"/>
      <w:r w:rsidRPr="0095411C">
        <w:rPr>
          <w:rFonts w:ascii="HG丸ｺﾞｼｯｸM-PRO" w:eastAsia="HG丸ｺﾞｼｯｸM-PRO" w:hAnsi="HG丸ｺﾞｼｯｸM-PRO" w:hint="eastAsia"/>
          <w:sz w:val="24"/>
        </w:rPr>
        <w:t>保証金</w:t>
      </w:r>
      <w:bookmarkEnd w:id="300"/>
      <w:bookmarkEnd w:id="301"/>
    </w:p>
    <w:p w14:paraId="2DD575EA" w14:textId="66F18302" w:rsidR="003E04C1" w:rsidRPr="0095411C" w:rsidRDefault="003E04C1" w:rsidP="00D1372B">
      <w:pPr>
        <w:spacing w:line="300" w:lineRule="exact"/>
        <w:ind w:leftChars="100" w:left="450" w:hangingChars="100" w:hanging="24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者は、本事業から生じる全ての債務の担保として、</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者が所有する施設等の撤去・処分費に相当する額を、法第５条に規定する公園施設の設置許可期間中、無利息で府に保証金として預託しなければならない。</w:t>
      </w:r>
    </w:p>
    <w:p w14:paraId="476B67E6" w14:textId="7E7DBE57" w:rsidR="00B97E74" w:rsidRPr="0095411C" w:rsidRDefault="003E04C1" w:rsidP="00D1372B">
      <w:pPr>
        <w:spacing w:line="300" w:lineRule="exact"/>
        <w:ind w:firstLineChars="50" w:firstLine="12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【保証金の算出方法】</w:t>
      </w:r>
    </w:p>
    <w:p w14:paraId="74082B12" w14:textId="67542F6E" w:rsidR="003E04C1" w:rsidRPr="0095411C" w:rsidRDefault="003E04C1" w:rsidP="00D1372B">
      <w:pPr>
        <w:spacing w:line="300" w:lineRule="exact"/>
        <w:ind w:left="480" w:hangingChars="200" w:hanging="480"/>
        <w:rPr>
          <w:rFonts w:ascii="HG丸ｺﾞｼｯｸM-PRO" w:eastAsia="HG丸ｺﾞｼｯｸM-PRO" w:hAnsi="HG丸ｺﾞｼｯｸM-PRO"/>
          <w:sz w:val="24"/>
          <w:szCs w:val="24"/>
          <w:vertAlign w:val="superscript"/>
        </w:rPr>
      </w:pPr>
      <w:r w:rsidRPr="0095411C">
        <w:rPr>
          <w:rFonts w:ascii="HG丸ｺﾞｼｯｸM-PRO" w:eastAsia="HG丸ｺﾞｼｯｸM-PRO" w:hAnsi="HG丸ｺﾞｼｯｸM-PRO" w:hint="eastAsia"/>
          <w:sz w:val="24"/>
          <w:szCs w:val="24"/>
        </w:rPr>
        <w:t xml:space="preserve">　　</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者が所有する建築物の延べ床面積　×　23,000円／m</w:t>
      </w:r>
      <w:r w:rsidRPr="0095411C">
        <w:rPr>
          <w:rFonts w:ascii="HG丸ｺﾞｼｯｸM-PRO" w:eastAsia="HG丸ｺﾞｼｯｸM-PRO" w:hAnsi="HG丸ｺﾞｼｯｸM-PRO" w:hint="eastAsia"/>
          <w:sz w:val="24"/>
          <w:szCs w:val="24"/>
          <w:vertAlign w:val="superscript"/>
        </w:rPr>
        <w:t>2</w:t>
      </w:r>
      <w:r w:rsidRPr="0095411C">
        <w:rPr>
          <w:rFonts w:ascii="HG丸ｺﾞｼｯｸM-PRO" w:eastAsia="HG丸ｺﾞｼｯｸM-PRO" w:hAnsi="HG丸ｺﾞｼｯｸM-PRO" w:hint="eastAsia"/>
          <w:sz w:val="24"/>
          <w:szCs w:val="24"/>
        </w:rPr>
        <w:t xml:space="preserve">　＋　</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者が所有する屋外（建築物以外）公園施設の設置許可面積　×　1,000円／m</w:t>
      </w:r>
      <w:r w:rsidRPr="0095411C">
        <w:rPr>
          <w:rFonts w:ascii="HG丸ｺﾞｼｯｸM-PRO" w:eastAsia="HG丸ｺﾞｼｯｸM-PRO" w:hAnsi="HG丸ｺﾞｼｯｸM-PRO" w:hint="eastAsia"/>
          <w:sz w:val="24"/>
          <w:szCs w:val="24"/>
          <w:vertAlign w:val="superscript"/>
        </w:rPr>
        <w:t>2</w:t>
      </w:r>
    </w:p>
    <w:p w14:paraId="7869460D" w14:textId="2CCC691B" w:rsidR="003E04C1" w:rsidRPr="0095411C" w:rsidRDefault="003E04C1" w:rsidP="00D1372B">
      <w:pPr>
        <w:spacing w:line="300" w:lineRule="exact"/>
        <w:ind w:left="480" w:hangingChars="200" w:hanging="4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 xml:space="preserve">　　なお、中期評価の結果等を踏まえた見直し等にあわせて、府と</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者が協議の上、保証金の見直しを行うことができる。</w:t>
      </w:r>
    </w:p>
    <w:p w14:paraId="79B14BF1" w14:textId="77777777" w:rsidR="003E04C1" w:rsidRPr="0095411C" w:rsidRDefault="003E04C1" w:rsidP="00D1372B">
      <w:pPr>
        <w:spacing w:line="300" w:lineRule="exact"/>
        <w:ind w:left="480" w:hangingChars="200" w:hanging="4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lastRenderedPageBreak/>
        <w:t xml:space="preserve">　・保証金の納入時期については、別途、府と協議の上、定める。なお、建築物が建築基準法に定める「簡易な構造の建築物」に該当する場合は、別途、府と協議できるものとする。</w:t>
      </w:r>
    </w:p>
    <w:p w14:paraId="21BB5A0F" w14:textId="5A7EEB33" w:rsidR="003E04C1" w:rsidRPr="0095411C" w:rsidRDefault="003E04C1" w:rsidP="00D1372B">
      <w:pPr>
        <w:spacing w:line="300" w:lineRule="exact"/>
        <w:ind w:left="480" w:hangingChars="200" w:hanging="4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 xml:space="preserve">　・府は、公園施設の設置許可の満了日又は解除に際し、</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者による原状回復が完了した後、未払い等の債務があれば、その弁済に保証金を充当し、その残額を返還する。</w:t>
      </w:r>
    </w:p>
    <w:p w14:paraId="2B7AAE84" w14:textId="11945A44" w:rsidR="003E04C1" w:rsidRPr="0095411C" w:rsidRDefault="003E04C1" w:rsidP="00D1372B">
      <w:pPr>
        <w:spacing w:line="300" w:lineRule="exact"/>
        <w:ind w:left="480" w:hangingChars="200" w:hanging="4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 xml:space="preserve">　・保証金を上記の未払い等の債務に充当してもなお不足が生じた場合、</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者は、府の請求により直ちにその不足額を発注者に支払わなければならない。</w:t>
      </w:r>
    </w:p>
    <w:p w14:paraId="1C85D938" w14:textId="512F1FA2" w:rsidR="003E04C1" w:rsidRPr="0095411C" w:rsidRDefault="003E04C1" w:rsidP="00D1372B">
      <w:pPr>
        <w:spacing w:line="300" w:lineRule="exact"/>
        <w:ind w:left="480" w:hangingChars="200" w:hanging="48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t xml:space="preserve">　・</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者は、本事業で発生する府に対する債務の弁償に、保証金を充当することを府に請求できない。</w:t>
      </w:r>
    </w:p>
    <w:p w14:paraId="2CAAFCE9" w14:textId="36B533B6" w:rsidR="00005791" w:rsidRPr="0095411C" w:rsidRDefault="00005791" w:rsidP="003E04C1">
      <w:pPr>
        <w:ind w:left="480" w:hangingChars="200" w:hanging="480"/>
        <w:rPr>
          <w:rFonts w:ascii="HG丸ｺﾞｼｯｸM-PRO" w:eastAsia="HG丸ｺﾞｼｯｸM-PRO" w:hAnsi="HG丸ｺﾞｼｯｸM-PRO"/>
          <w:sz w:val="24"/>
          <w:szCs w:val="24"/>
        </w:rPr>
      </w:pPr>
    </w:p>
    <w:p w14:paraId="31EAB62F" w14:textId="33E04818" w:rsidR="003E04C1" w:rsidRPr="0095411C" w:rsidRDefault="003E04C1" w:rsidP="00B47774">
      <w:pPr>
        <w:pStyle w:val="2"/>
        <w:numPr>
          <w:ilvl w:val="1"/>
          <w:numId w:val="126"/>
        </w:numPr>
        <w:ind w:left="420" w:hanging="420"/>
        <w:rPr>
          <w:rFonts w:ascii="HG丸ｺﾞｼｯｸM-PRO" w:eastAsia="HG丸ｺﾞｼｯｸM-PRO" w:hAnsi="HG丸ｺﾞｼｯｸM-PRO"/>
          <w:sz w:val="24"/>
        </w:rPr>
      </w:pPr>
      <w:bookmarkStart w:id="302" w:name="_Toc75877378"/>
      <w:bookmarkStart w:id="303" w:name="_Toc244090208"/>
      <w:r w:rsidRPr="0095411C">
        <w:rPr>
          <w:rFonts w:ascii="HG丸ｺﾞｼｯｸM-PRO" w:eastAsia="HG丸ｺﾞｼｯｸM-PRO" w:hAnsi="HG丸ｺﾞｼｯｸM-PRO" w:hint="eastAsia"/>
          <w:sz w:val="24"/>
        </w:rPr>
        <w:t>事業実施計画</w:t>
      </w:r>
      <w:bookmarkEnd w:id="302"/>
      <w:bookmarkEnd w:id="303"/>
    </w:p>
    <w:p w14:paraId="145BFE6C" w14:textId="2531D8DC" w:rsidR="003E04C1" w:rsidRPr="0095411C" w:rsidRDefault="003E04C1" w:rsidP="00DD4516">
      <w:pPr>
        <w:ind w:leftChars="136" w:left="425" w:hangingChars="66" w:hanging="139"/>
        <w:rPr>
          <w:rFonts w:ascii="HG丸ｺﾞｼｯｸM-PRO" w:eastAsia="HG丸ｺﾞｼｯｸM-PRO" w:hAnsi="HG丸ｺﾞｼｯｸM-PRO"/>
          <w:sz w:val="24"/>
        </w:rPr>
      </w:pPr>
      <w:r w:rsidRPr="0095411C">
        <w:rPr>
          <w:rFonts w:ascii="HG丸ｺﾞｼｯｸM-PRO" w:eastAsia="HG丸ｺﾞｼｯｸM-PRO" w:hAnsi="HG丸ｺﾞｼｯｸM-PRO" w:hint="eastAsia"/>
        </w:rPr>
        <w:t xml:space="preserve">　　</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者は、「第</w:t>
      </w:r>
      <w:r w:rsidR="00DB0B14" w:rsidRPr="0095411C">
        <w:rPr>
          <w:rFonts w:ascii="HG丸ｺﾞｼｯｸM-PRO" w:eastAsia="HG丸ｺﾞｼｯｸM-PRO" w:hAnsi="HG丸ｺﾞｼｯｸM-PRO" w:hint="eastAsia"/>
          <w:sz w:val="24"/>
        </w:rPr>
        <w:t>10</w:t>
      </w:r>
      <w:r w:rsidRPr="0095411C">
        <w:rPr>
          <w:rFonts w:ascii="HG丸ｺﾞｼｯｸM-PRO" w:eastAsia="HG丸ｺﾞｼｯｸM-PRO" w:hAnsi="HG丸ｺﾞｼｯｸM-PRO" w:hint="eastAsia"/>
          <w:sz w:val="24"/>
        </w:rPr>
        <w:t>章　計画・報告・記録等」の「１．事業実施計画」で定める事項に加え、以下の事項について留意すること。</w:t>
      </w:r>
    </w:p>
    <w:p w14:paraId="283C2471" w14:textId="22904E6A" w:rsidR="003E04C1" w:rsidRPr="0095411C" w:rsidRDefault="003E04C1" w:rsidP="003E04C1">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者は、</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者公募に関し、指定申請</w:t>
      </w:r>
      <w:r w:rsidR="008C343E" w:rsidRPr="0095411C">
        <w:rPr>
          <w:rFonts w:ascii="HG丸ｺﾞｼｯｸM-PRO" w:eastAsia="HG丸ｺﾞｼｯｸM-PRO" w:hAnsi="HG丸ｺﾞｼｯｸM-PRO" w:hint="eastAsia"/>
          <w:sz w:val="24"/>
        </w:rPr>
        <w:t>時等</w:t>
      </w:r>
      <w:r w:rsidRPr="0095411C">
        <w:rPr>
          <w:rFonts w:ascii="HG丸ｺﾞｼｯｸM-PRO" w:eastAsia="HG丸ｺﾞｼｯｸM-PRO" w:hAnsi="HG丸ｺﾞｼｯｸM-PRO" w:hint="eastAsia"/>
          <w:sz w:val="24"/>
        </w:rPr>
        <w:t>に提出した事業計画書を踏まえ、主に魅力向上事業に関する、指定期間中20年間の事業実施計画書（長期）、収支計画書（長期）（事業実施計画書（長期）と収支計画書（長期）をあわせて、以下「長期計画書」という。）、指定開始後５年間の事業実施計画書（中期）及び収支計画書（中期）（事業実施計画書（中期）と収支計画書（中期）をあわせて、以下「中期計画書」という。）</w:t>
      </w:r>
      <w:r w:rsidR="00574FCC" w:rsidRPr="0095411C">
        <w:rPr>
          <w:rFonts w:ascii="HG丸ｺﾞｼｯｸM-PRO" w:eastAsia="HG丸ｺﾞｼｯｸM-PRO" w:hAnsi="HG丸ｺﾞｼｯｸM-PRO" w:hint="eastAsia"/>
          <w:sz w:val="24"/>
        </w:rPr>
        <w:t>、</w:t>
      </w:r>
      <w:r w:rsidR="00441D9C" w:rsidRPr="0095411C">
        <w:rPr>
          <w:rFonts w:ascii="HG丸ｺﾞｼｯｸM-PRO" w:eastAsia="HG丸ｺﾞｼｯｸM-PRO" w:hAnsi="HG丸ｺﾞｼｯｸM-PRO" w:hint="eastAsia"/>
          <w:sz w:val="24"/>
        </w:rPr>
        <w:t>「</w:t>
      </w:r>
      <w:r w:rsidR="00574FCC" w:rsidRPr="0095411C">
        <w:rPr>
          <w:rFonts w:ascii="HG丸ｺﾞｼｯｸM-PRO" w:eastAsia="HG丸ｺﾞｼｯｸM-PRO" w:hAnsi="HG丸ｺﾞｼｯｸM-PRO" w:hint="eastAsia"/>
          <w:sz w:val="24"/>
        </w:rPr>
        <w:t>提案事項一覧表</w:t>
      </w:r>
      <w:r w:rsidR="00441D9C" w:rsidRPr="0095411C">
        <w:rPr>
          <w:rFonts w:ascii="HG丸ｺﾞｼｯｸM-PRO" w:eastAsia="HG丸ｺﾞｼｯｸM-PRO" w:hAnsi="HG丸ｺﾞｼｯｸM-PRO" w:hint="eastAsia"/>
          <w:sz w:val="24"/>
        </w:rPr>
        <w:t>」</w:t>
      </w:r>
      <w:r w:rsidR="00574FCC" w:rsidRPr="0095411C">
        <w:rPr>
          <w:rFonts w:ascii="HG丸ｺﾞｼｯｸM-PRO" w:eastAsia="HG丸ｺﾞｼｯｸM-PRO" w:hAnsi="HG丸ｺﾞｼｯｸM-PRO" w:hint="eastAsia"/>
          <w:sz w:val="24"/>
          <w:bdr w:val="single" w:sz="4" w:space="0" w:color="auto"/>
        </w:rPr>
        <w:t>様式第38号</w:t>
      </w:r>
      <w:r w:rsidRPr="0095411C">
        <w:rPr>
          <w:rFonts w:ascii="HG丸ｺﾞｼｯｸM-PRO" w:eastAsia="HG丸ｺﾞｼｯｸM-PRO" w:hAnsi="HG丸ｺﾞｼｯｸM-PRO" w:hint="eastAsia"/>
          <w:sz w:val="24"/>
        </w:rPr>
        <w:t>を作成し、</w:t>
      </w:r>
      <w:r w:rsidR="009D5377"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との協議を経て、指定期間初年度の前年度２月を目途に、</w:t>
      </w:r>
      <w:r w:rsidR="009D5377"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へ提出しなければならない。</w:t>
      </w:r>
    </w:p>
    <w:p w14:paraId="264EC72A" w14:textId="0444D23D" w:rsidR="003E04C1" w:rsidRPr="0095411C" w:rsidRDefault="003E04C1" w:rsidP="003E04C1">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者は、５年目以降について、次期５年間の中期計画書</w:t>
      </w:r>
      <w:r w:rsidR="00574FCC" w:rsidRPr="0095411C">
        <w:rPr>
          <w:rFonts w:ascii="HG丸ｺﾞｼｯｸM-PRO" w:eastAsia="HG丸ｺﾞｼｯｸM-PRO" w:hAnsi="HG丸ｺﾞｼｯｸM-PRO" w:hint="eastAsia"/>
          <w:sz w:val="24"/>
        </w:rPr>
        <w:t>と</w:t>
      </w:r>
      <w:r w:rsidR="00441D9C" w:rsidRPr="0095411C">
        <w:rPr>
          <w:rFonts w:ascii="HG丸ｺﾞｼｯｸM-PRO" w:eastAsia="HG丸ｺﾞｼｯｸM-PRO" w:hAnsi="HG丸ｺﾞｼｯｸM-PRO" w:hint="eastAsia"/>
          <w:sz w:val="24"/>
        </w:rPr>
        <w:t>「提案事項一覧表」</w:t>
      </w:r>
      <w:r w:rsidR="00441D9C" w:rsidRPr="0095411C">
        <w:rPr>
          <w:rFonts w:ascii="HG丸ｺﾞｼｯｸM-PRO" w:eastAsia="HG丸ｺﾞｼｯｸM-PRO" w:hAnsi="HG丸ｺﾞｼｯｸM-PRO" w:hint="eastAsia"/>
          <w:sz w:val="24"/>
          <w:bdr w:val="single" w:sz="4" w:space="0" w:color="auto"/>
        </w:rPr>
        <w:t>様式第38号</w:t>
      </w:r>
      <w:r w:rsidRPr="0095411C">
        <w:rPr>
          <w:rFonts w:ascii="HG丸ｺﾞｼｯｸM-PRO" w:eastAsia="HG丸ｺﾞｼｯｸM-PRO" w:hAnsi="HG丸ｺﾞｼｯｸM-PRO" w:hint="eastAsia"/>
          <w:sz w:val="24"/>
        </w:rPr>
        <w:t>を作成し、</w:t>
      </w:r>
      <w:r w:rsidR="009D5377"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との協議を経て、前年度の２月末日までに、府へ提出しなければならない。なお、中期計画書の作成にあわせ、必要に応じ、長期計画書についても修正しなければならない。</w:t>
      </w:r>
    </w:p>
    <w:p w14:paraId="43A10138" w14:textId="392A5682" w:rsidR="00DB72C4" w:rsidRPr="0095411C" w:rsidRDefault="00DB72C4" w:rsidP="003E04C1">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なお、提案事項一覧表は、毎年度評価シート提出時（11月頃）、及び翌年度4月に進捗実績を記入し、</w:t>
      </w:r>
      <w:r w:rsidR="009D5377" w:rsidRPr="0095411C">
        <w:rPr>
          <w:rFonts w:ascii="HG丸ｺﾞｼｯｸM-PRO" w:eastAsia="HG丸ｺﾞｼｯｸM-PRO" w:hAnsi="HG丸ｺﾞｼｯｸM-PRO" w:hint="eastAsia"/>
          <w:sz w:val="24"/>
        </w:rPr>
        <w:t>土木事務所</w:t>
      </w:r>
      <w:r w:rsidRPr="0095411C">
        <w:rPr>
          <w:rFonts w:ascii="HG丸ｺﾞｼｯｸM-PRO" w:eastAsia="HG丸ｺﾞｼｯｸM-PRO" w:hAnsi="HG丸ｺﾞｼｯｸM-PRO" w:hint="eastAsia"/>
          <w:sz w:val="24"/>
        </w:rPr>
        <w:t>に提出しなければならない。</w:t>
      </w:r>
    </w:p>
    <w:p w14:paraId="373B4E01" w14:textId="77777777" w:rsidR="003E04C1" w:rsidRPr="0095411C" w:rsidRDefault="003E04C1" w:rsidP="003E04C1">
      <w:pPr>
        <w:spacing w:line="300" w:lineRule="exact"/>
        <w:rPr>
          <w:rFonts w:ascii="HG丸ｺﾞｼｯｸM-PRO" w:eastAsia="HG丸ｺﾞｼｯｸM-PRO" w:hAnsi="HG丸ｺﾞｼｯｸM-PRO"/>
          <w:sz w:val="24"/>
        </w:rPr>
      </w:pPr>
    </w:p>
    <w:p w14:paraId="792C5B98" w14:textId="282A8067" w:rsidR="003E04C1" w:rsidRPr="0095411C" w:rsidRDefault="003E04C1" w:rsidP="00B47774">
      <w:pPr>
        <w:pStyle w:val="2"/>
        <w:numPr>
          <w:ilvl w:val="2"/>
          <w:numId w:val="124"/>
        </w:numPr>
        <w:ind w:left="504" w:hanging="526"/>
        <w:rPr>
          <w:rFonts w:ascii="HG丸ｺﾞｼｯｸM-PRO" w:eastAsia="HG丸ｺﾞｼｯｸM-PRO" w:hAnsi="HG丸ｺﾞｼｯｸM-PRO"/>
          <w:sz w:val="24"/>
        </w:rPr>
      </w:pPr>
      <w:bookmarkStart w:id="304" w:name="_Toc75877379"/>
      <w:bookmarkStart w:id="305" w:name="_Toc244090209"/>
      <w:r w:rsidRPr="0095411C">
        <w:rPr>
          <w:rFonts w:ascii="HG丸ｺﾞｼｯｸM-PRO" w:eastAsia="HG丸ｺﾞｼｯｸM-PRO" w:hAnsi="HG丸ｺﾞｼｯｸM-PRO" w:hint="eastAsia"/>
          <w:sz w:val="24"/>
        </w:rPr>
        <w:t>事業報告書等の提出</w:t>
      </w:r>
      <w:bookmarkEnd w:id="304"/>
      <w:bookmarkEnd w:id="305"/>
    </w:p>
    <w:p w14:paraId="35C2D141" w14:textId="78E1B8F8" w:rsidR="003E04C1" w:rsidRPr="0095411C" w:rsidRDefault="003E04C1" w:rsidP="00DB0B14">
      <w:pPr>
        <w:spacing w:line="300" w:lineRule="exact"/>
        <w:ind w:leftChars="68" w:left="239" w:hangingChars="40" w:hanging="9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w:t>
      </w:r>
      <w:bookmarkStart w:id="306" w:name="_Hlk129543076"/>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者は、「第</w:t>
      </w:r>
      <w:r w:rsidR="004D125E" w:rsidRPr="0095411C">
        <w:rPr>
          <w:rFonts w:ascii="HG丸ｺﾞｼｯｸM-PRO" w:eastAsia="HG丸ｺﾞｼｯｸM-PRO" w:hAnsi="HG丸ｺﾞｼｯｸM-PRO" w:hint="eastAsia"/>
          <w:sz w:val="24"/>
        </w:rPr>
        <w:t>10</w:t>
      </w:r>
      <w:r w:rsidRPr="0095411C">
        <w:rPr>
          <w:rFonts w:ascii="HG丸ｺﾞｼｯｸM-PRO" w:eastAsia="HG丸ｺﾞｼｯｸM-PRO" w:hAnsi="HG丸ｺﾞｼｯｸM-PRO" w:hint="eastAsia"/>
          <w:sz w:val="24"/>
        </w:rPr>
        <w:t>章　計画・報告・記録等」の「２．報告義務」で定める事項に加え、以下の事項について</w:t>
      </w:r>
      <w:r w:rsidR="00DB0B14" w:rsidRPr="0095411C">
        <w:rPr>
          <w:rFonts w:ascii="HG丸ｺﾞｼｯｸM-PRO" w:eastAsia="HG丸ｺﾞｼｯｸM-PRO" w:hAnsi="HG丸ｺﾞｼｯｸM-PRO" w:hint="eastAsia"/>
          <w:sz w:val="24"/>
        </w:rPr>
        <w:t>6</w:t>
      </w:r>
      <w:r w:rsidR="009532E9" w:rsidRPr="0095411C">
        <w:rPr>
          <w:rFonts w:ascii="HG丸ｺﾞｼｯｸM-PRO" w:eastAsia="HG丸ｺﾞｼｯｸM-PRO" w:hAnsi="HG丸ｺﾞｼｯｸM-PRO" w:hint="eastAsia"/>
          <w:sz w:val="24"/>
        </w:rPr>
        <w:t>月末まで</w:t>
      </w:r>
      <w:r w:rsidR="00DB0B14" w:rsidRPr="0095411C">
        <w:rPr>
          <w:rFonts w:ascii="HG丸ｺﾞｼｯｸM-PRO" w:eastAsia="HG丸ｺﾞｼｯｸM-PRO" w:hAnsi="HG丸ｺﾞｼｯｸM-PRO" w:hint="eastAsia"/>
          <w:sz w:val="24"/>
        </w:rPr>
        <w:t>に府に報告</w:t>
      </w:r>
      <w:r w:rsidRPr="0095411C">
        <w:rPr>
          <w:rFonts w:ascii="HG丸ｺﾞｼｯｸM-PRO" w:eastAsia="HG丸ｺﾞｼｯｸM-PRO" w:hAnsi="HG丸ｺﾞｼｯｸM-PRO" w:hint="eastAsia"/>
          <w:sz w:val="24"/>
        </w:rPr>
        <w:t>すること。</w:t>
      </w:r>
    </w:p>
    <w:bookmarkEnd w:id="306"/>
    <w:p w14:paraId="41BBD8F5" w14:textId="45874D24" w:rsidR="003E04C1" w:rsidRPr="0095411C" w:rsidRDefault="00DB0B14" w:rsidP="00DB0B14">
      <w:pPr>
        <w:spacing w:line="300" w:lineRule="exact"/>
        <w:ind w:leftChars="100" w:left="210" w:firstLineChars="100" w:firstLine="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・魅力向上事業の実施状況及び経理（収支など）の状況</w:t>
      </w:r>
    </w:p>
    <w:p w14:paraId="5E7F0180" w14:textId="77777777" w:rsidR="003E04C1" w:rsidRPr="0095411C" w:rsidRDefault="003E04C1" w:rsidP="003E04C1">
      <w:pPr>
        <w:spacing w:line="300" w:lineRule="exact"/>
        <w:ind w:left="216" w:firstLineChars="100" w:firstLine="240"/>
        <w:rPr>
          <w:rFonts w:ascii="HG丸ｺﾞｼｯｸM-PRO" w:eastAsia="HG丸ｺﾞｼｯｸM-PRO" w:hAnsi="HG丸ｺﾞｼｯｸM-PRO"/>
          <w:sz w:val="24"/>
        </w:rPr>
      </w:pPr>
    </w:p>
    <w:p w14:paraId="496964D0" w14:textId="21BEA70A" w:rsidR="003E04C1" w:rsidRPr="0095411C" w:rsidRDefault="00B47774" w:rsidP="00B47774">
      <w:pPr>
        <w:pStyle w:val="2"/>
        <w:rPr>
          <w:rFonts w:ascii="HG丸ｺﾞｼｯｸM-PRO" w:eastAsia="HG丸ｺﾞｼｯｸM-PRO" w:hAnsi="HG丸ｺﾞｼｯｸM-PRO"/>
          <w:sz w:val="24"/>
        </w:rPr>
      </w:pPr>
      <w:bookmarkStart w:id="307" w:name="_Toc75877380"/>
      <w:bookmarkStart w:id="308" w:name="_Toc244090210"/>
      <w:r w:rsidRPr="0095411C">
        <w:rPr>
          <w:rFonts w:ascii="HG丸ｺﾞｼｯｸM-PRO" w:eastAsia="HG丸ｺﾞｼｯｸM-PRO" w:hAnsi="HG丸ｺﾞｼｯｸM-PRO" w:hint="eastAsia"/>
          <w:sz w:val="24"/>
        </w:rPr>
        <w:t>９．</w:t>
      </w:r>
      <w:r w:rsidR="003E04C1" w:rsidRPr="0095411C">
        <w:rPr>
          <w:rFonts w:ascii="HG丸ｺﾞｼｯｸM-PRO" w:eastAsia="HG丸ｺﾞｼｯｸM-PRO" w:hAnsi="HG丸ｺﾞｼｯｸM-PRO" w:hint="eastAsia"/>
          <w:sz w:val="24"/>
        </w:rPr>
        <w:t>協定</w:t>
      </w:r>
      <w:bookmarkEnd w:id="307"/>
      <w:bookmarkEnd w:id="308"/>
    </w:p>
    <w:p w14:paraId="6B4D6D2E" w14:textId="137066D1" w:rsidR="003E04C1" w:rsidRPr="0095411C" w:rsidRDefault="003E04C1" w:rsidP="00B47774">
      <w:pPr>
        <w:spacing w:line="300" w:lineRule="exact"/>
        <w:ind w:leftChars="150" w:left="421" w:hanging="106"/>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 xml:space="preserve">　「第</w:t>
      </w:r>
      <w:r w:rsidR="004D125E" w:rsidRPr="0095411C">
        <w:rPr>
          <w:rFonts w:ascii="HG丸ｺﾞｼｯｸM-PRO" w:eastAsia="HG丸ｺﾞｼｯｸM-PRO" w:hAnsi="HG丸ｺﾞｼｯｸM-PRO" w:hint="eastAsia"/>
          <w:sz w:val="24"/>
        </w:rPr>
        <w:t>10</w:t>
      </w:r>
      <w:r w:rsidRPr="0095411C">
        <w:rPr>
          <w:rFonts w:ascii="HG丸ｺﾞｼｯｸM-PRO" w:eastAsia="HG丸ｺﾞｼｯｸM-PRO" w:hAnsi="HG丸ｺﾞｼｯｸM-PRO" w:hint="eastAsia"/>
          <w:sz w:val="24"/>
        </w:rPr>
        <w:t>章　計画・報告・記録等」の「６．協定」について、府と</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者は、提出された事業実施計画書等に基づき、基本協定を締結しなければならない。</w:t>
      </w:r>
    </w:p>
    <w:p w14:paraId="146273F3" w14:textId="77777777" w:rsidR="003E04C1" w:rsidRPr="0095411C" w:rsidRDefault="003E04C1" w:rsidP="003E04C1">
      <w:pPr>
        <w:spacing w:line="300" w:lineRule="exact"/>
        <w:rPr>
          <w:rFonts w:ascii="HG丸ｺﾞｼｯｸM-PRO" w:eastAsia="HG丸ｺﾞｼｯｸM-PRO" w:hAnsi="HG丸ｺﾞｼｯｸM-PRO"/>
          <w:sz w:val="24"/>
        </w:rPr>
      </w:pPr>
    </w:p>
    <w:p w14:paraId="2006FD08" w14:textId="29483650" w:rsidR="003E04C1" w:rsidRPr="0095411C" w:rsidRDefault="00B47774" w:rsidP="00B47774">
      <w:pPr>
        <w:pStyle w:val="2"/>
        <w:rPr>
          <w:rFonts w:ascii="HG丸ｺﾞｼｯｸM-PRO" w:eastAsia="HG丸ｺﾞｼｯｸM-PRO" w:hAnsi="HG丸ｺﾞｼｯｸM-PRO"/>
          <w:sz w:val="24"/>
        </w:rPr>
      </w:pPr>
      <w:bookmarkStart w:id="309" w:name="_Toc75877381"/>
      <w:bookmarkStart w:id="310" w:name="_Toc244090211"/>
      <w:r w:rsidRPr="0095411C">
        <w:rPr>
          <w:rFonts w:ascii="HG丸ｺﾞｼｯｸM-PRO" w:eastAsia="HG丸ｺﾞｼｯｸM-PRO" w:hAnsi="HG丸ｺﾞｼｯｸM-PRO" w:hint="eastAsia"/>
          <w:sz w:val="24"/>
        </w:rPr>
        <w:lastRenderedPageBreak/>
        <w:t>１０</w:t>
      </w:r>
      <w:r w:rsidRPr="0095411C">
        <w:rPr>
          <w:rFonts w:ascii="HG丸ｺﾞｼｯｸM-PRO" w:eastAsia="HG丸ｺﾞｼｯｸM-PRO" w:hAnsi="HG丸ｺﾞｼｯｸM-PRO"/>
          <w:sz w:val="24"/>
        </w:rPr>
        <w:t>.</w:t>
      </w:r>
      <w:r w:rsidR="003E04C1" w:rsidRPr="0095411C">
        <w:rPr>
          <w:rFonts w:ascii="HG丸ｺﾞｼｯｸM-PRO" w:eastAsia="HG丸ｺﾞｼｯｸM-PRO" w:hAnsi="HG丸ｺﾞｼｯｸM-PRO" w:hint="eastAsia"/>
          <w:sz w:val="24"/>
        </w:rPr>
        <w:t>収益等に対する還元</w:t>
      </w:r>
      <w:bookmarkEnd w:id="309"/>
      <w:bookmarkEnd w:id="310"/>
    </w:p>
    <w:p w14:paraId="52586025" w14:textId="0C890E5C" w:rsidR="00327178" w:rsidRPr="0095411C" w:rsidRDefault="00327178" w:rsidP="00A355AE">
      <w:pPr>
        <w:ind w:left="315" w:hangingChars="150" w:hanging="315"/>
        <w:rPr>
          <w:rFonts w:ascii="HG丸ｺﾞｼｯｸM-PRO" w:eastAsia="HG丸ｺﾞｼｯｸM-PRO" w:hAnsi="HG丸ｺﾞｼｯｸM-PRO"/>
          <w:spacing w:val="-4"/>
          <w:sz w:val="24"/>
          <w:szCs w:val="24"/>
        </w:rPr>
      </w:pPr>
      <w:r w:rsidRPr="0095411C">
        <w:rPr>
          <w:rFonts w:hint="eastAsia"/>
        </w:rPr>
        <w:t xml:space="preserve">　　　</w:t>
      </w:r>
      <w:r w:rsidR="00E66F17" w:rsidRPr="0095411C">
        <w:rPr>
          <w:rFonts w:ascii="HG丸ｺﾞｼｯｸM-PRO" w:eastAsia="HG丸ｺﾞｼｯｸM-PRO" w:hAnsi="HG丸ｺﾞｼｯｸM-PRO" w:hint="eastAsia"/>
          <w:sz w:val="24"/>
          <w:szCs w:val="24"/>
        </w:rPr>
        <w:t>長期型指定管理</w:t>
      </w:r>
      <w:r w:rsidR="00DB0B14" w:rsidRPr="0095411C">
        <w:rPr>
          <w:rFonts w:ascii="HG丸ｺﾞｼｯｸM-PRO" w:eastAsia="HG丸ｺﾞｼｯｸM-PRO" w:hAnsi="HG丸ｺﾞｼｯｸM-PRO" w:hint="eastAsia"/>
          <w:spacing w:val="-4"/>
          <w:sz w:val="24"/>
        </w:rPr>
        <w:t>者は、「第２章　業務の概要」</w:t>
      </w:r>
      <w:r w:rsidRPr="0095411C">
        <w:rPr>
          <w:rFonts w:ascii="HG丸ｺﾞｼｯｸM-PRO" w:eastAsia="HG丸ｺﾞｼｯｸM-PRO" w:hAnsi="HG丸ｺﾞｼｯｸM-PRO" w:hint="eastAsia"/>
          <w:spacing w:val="-4"/>
          <w:sz w:val="24"/>
        </w:rPr>
        <w:t>で定める事項に加え、</w:t>
      </w:r>
      <w:r w:rsidR="006E0F2A" w:rsidRPr="0095411C">
        <w:rPr>
          <w:rFonts w:ascii="HG丸ｺﾞｼｯｸM-PRO" w:eastAsia="HG丸ｺﾞｼｯｸM-PRO" w:hAnsi="HG丸ｺﾞｼｯｸM-PRO" w:hint="eastAsia"/>
          <w:bCs/>
          <w:sz w:val="24"/>
          <w:szCs w:val="24"/>
        </w:rPr>
        <w:t>「</w:t>
      </w:r>
      <w:r w:rsidR="00E66F17" w:rsidRPr="0095411C">
        <w:rPr>
          <w:rFonts w:ascii="HG丸ｺﾞｼｯｸM-PRO" w:eastAsia="HG丸ｺﾞｼｯｸM-PRO" w:hAnsi="HG丸ｺﾞｼｯｸM-PRO" w:hint="eastAsia"/>
          <w:sz w:val="24"/>
          <w:szCs w:val="24"/>
        </w:rPr>
        <w:t>長期型指定管理</w:t>
      </w:r>
      <w:r w:rsidR="00A355AE" w:rsidRPr="0095411C">
        <w:rPr>
          <w:rFonts w:ascii="HG丸ｺﾞｼｯｸM-PRO" w:eastAsia="HG丸ｺﾞｼｯｸM-PRO" w:hAnsi="HG丸ｺﾞｼｯｸM-PRO" w:hint="eastAsia"/>
          <w:sz w:val="24"/>
          <w:szCs w:val="24"/>
        </w:rPr>
        <w:t>事業の収益等に対する還元</w:t>
      </w:r>
      <w:r w:rsidR="006E0F2A" w:rsidRPr="0095411C">
        <w:rPr>
          <w:rFonts w:ascii="HG丸ｺﾞｼｯｸM-PRO" w:eastAsia="HG丸ｺﾞｼｯｸM-PRO" w:hAnsi="HG丸ｺﾞｼｯｸM-PRO" w:hint="eastAsia"/>
          <w:sz w:val="24"/>
          <w:szCs w:val="24"/>
        </w:rPr>
        <w:t>」</w:t>
      </w:r>
      <w:r w:rsidR="00C27DB4" w:rsidRPr="0095411C">
        <w:rPr>
          <w:rFonts w:ascii="HG丸ｺﾞｼｯｸM-PRO" w:eastAsia="HG丸ｺﾞｼｯｸM-PRO" w:hAnsi="HG丸ｺﾞｼｯｸM-PRO" w:hint="eastAsia"/>
          <w:bCs/>
          <w:sz w:val="24"/>
          <w:szCs w:val="24"/>
          <w:bdr w:val="single" w:sz="4" w:space="0" w:color="auto"/>
        </w:rPr>
        <w:t>資料3</w:t>
      </w:r>
      <w:r w:rsidR="00C27DB4" w:rsidRPr="0095411C">
        <w:rPr>
          <w:rFonts w:ascii="HG丸ｺﾞｼｯｸM-PRO" w:eastAsia="HG丸ｺﾞｼｯｸM-PRO" w:hAnsi="HG丸ｺﾞｼｯｸM-PRO"/>
          <w:bCs/>
          <w:sz w:val="24"/>
          <w:szCs w:val="24"/>
          <w:bdr w:val="single" w:sz="4" w:space="0" w:color="auto"/>
        </w:rPr>
        <w:t>5</w:t>
      </w:r>
      <w:r w:rsidR="00A355AE" w:rsidRPr="0095411C">
        <w:rPr>
          <w:rFonts w:ascii="HG丸ｺﾞｼｯｸM-PRO" w:eastAsia="HG丸ｺﾞｼｯｸM-PRO" w:hAnsi="HG丸ｺﾞｼｯｸM-PRO" w:hint="eastAsia"/>
          <w:sz w:val="24"/>
          <w:szCs w:val="24"/>
        </w:rPr>
        <w:t>に基づいて手続を行う。</w:t>
      </w:r>
    </w:p>
    <w:p w14:paraId="3156255E" w14:textId="77777777" w:rsidR="003E04C1" w:rsidRPr="0095411C" w:rsidRDefault="003E04C1" w:rsidP="003E04C1">
      <w:pPr>
        <w:spacing w:line="300" w:lineRule="exact"/>
        <w:rPr>
          <w:rFonts w:ascii="HG丸ｺﾞｼｯｸM-PRO" w:eastAsia="HG丸ｺﾞｼｯｸM-PRO" w:hAnsi="HG丸ｺﾞｼｯｸM-PRO"/>
          <w:sz w:val="24"/>
        </w:rPr>
      </w:pPr>
    </w:p>
    <w:p w14:paraId="50E46123" w14:textId="7AD86F7E" w:rsidR="003E04C1" w:rsidRPr="0095411C" w:rsidRDefault="00C73F57" w:rsidP="00B47774">
      <w:pPr>
        <w:pStyle w:val="2"/>
        <w:spacing w:line="300" w:lineRule="exact"/>
        <w:rPr>
          <w:rFonts w:ascii="HG丸ｺﾞｼｯｸM-PRO" w:eastAsia="HG丸ｺﾞｼｯｸM-PRO" w:hAnsi="HG丸ｺﾞｼｯｸM-PRO"/>
          <w:sz w:val="24"/>
        </w:rPr>
      </w:pPr>
      <w:bookmarkStart w:id="311" w:name="_Toc75877382"/>
      <w:bookmarkStart w:id="312" w:name="_Toc244090212"/>
      <w:r w:rsidRPr="0095411C">
        <w:rPr>
          <w:rFonts w:ascii="HG丸ｺﾞｼｯｸM-PRO" w:eastAsia="HG丸ｺﾞｼｯｸM-PRO" w:hAnsi="HG丸ｺﾞｼｯｸM-PRO" w:hint="eastAsia"/>
          <w:sz w:val="24"/>
        </w:rPr>
        <w:t>１１.</w:t>
      </w:r>
      <w:r w:rsidR="003E04C1" w:rsidRPr="0095411C">
        <w:rPr>
          <w:rFonts w:ascii="HG丸ｺﾞｼｯｸM-PRO" w:eastAsia="HG丸ｺﾞｼｯｸM-PRO" w:hAnsi="HG丸ｺﾞｼｯｸM-PRO" w:hint="eastAsia"/>
          <w:sz w:val="24"/>
        </w:rPr>
        <w:t>管理業務に対する評価</w:t>
      </w:r>
      <w:bookmarkEnd w:id="311"/>
      <w:r w:rsidR="002E4E10">
        <w:rPr>
          <w:rFonts w:ascii="HG丸ｺﾞｼｯｸM-PRO" w:eastAsia="HG丸ｺﾞｼｯｸM-PRO" w:hAnsi="HG丸ｺﾞｼｯｸM-PRO" w:hint="eastAsia"/>
          <w:sz w:val="24"/>
        </w:rPr>
        <w:t>後の措置</w:t>
      </w:r>
      <w:bookmarkEnd w:id="312"/>
    </w:p>
    <w:p w14:paraId="646F69B5" w14:textId="09750AA4" w:rsidR="003E04C1" w:rsidRPr="0095411C" w:rsidRDefault="003E04C1" w:rsidP="00C73F57">
      <w:pPr>
        <w:ind w:leftChars="68" w:left="424" w:hangingChars="134" w:hanging="281"/>
        <w:rPr>
          <w:rFonts w:ascii="HG丸ｺﾞｼｯｸM-PRO" w:eastAsia="HG丸ｺﾞｼｯｸM-PRO" w:hAnsi="HG丸ｺﾞｼｯｸM-PRO"/>
          <w:sz w:val="24"/>
        </w:rPr>
      </w:pPr>
      <w:r w:rsidRPr="0095411C">
        <w:rPr>
          <w:rFonts w:ascii="HG丸ｺﾞｼｯｸM-PRO" w:eastAsia="HG丸ｺﾞｼｯｸM-PRO" w:hAnsi="HG丸ｺﾞｼｯｸM-PRO" w:hint="eastAsia"/>
        </w:rPr>
        <w:t xml:space="preserve">　　</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者は、「第</w:t>
      </w:r>
      <w:r w:rsidR="004D125E" w:rsidRPr="0095411C">
        <w:rPr>
          <w:rFonts w:ascii="HG丸ｺﾞｼｯｸM-PRO" w:eastAsia="HG丸ｺﾞｼｯｸM-PRO" w:hAnsi="HG丸ｺﾞｼｯｸM-PRO" w:hint="eastAsia"/>
          <w:sz w:val="24"/>
        </w:rPr>
        <w:t>10</w:t>
      </w:r>
      <w:r w:rsidRPr="0095411C">
        <w:rPr>
          <w:rFonts w:ascii="HG丸ｺﾞｼｯｸM-PRO" w:eastAsia="HG丸ｺﾞｼｯｸM-PRO" w:hAnsi="HG丸ｺﾞｼｯｸM-PRO" w:hint="eastAsia"/>
          <w:sz w:val="24"/>
        </w:rPr>
        <w:t>章　計画・報告・記録等」の「</w:t>
      </w:r>
      <w:r w:rsidR="002E4E10">
        <w:rPr>
          <w:rFonts w:ascii="HG丸ｺﾞｼｯｸM-PRO" w:eastAsia="HG丸ｺﾞｼｯｸM-PRO" w:hAnsi="HG丸ｺﾞｼｯｸM-PRO" w:hint="eastAsia"/>
          <w:sz w:val="24"/>
        </w:rPr>
        <w:t>７</w:t>
      </w:r>
      <w:r w:rsidRPr="0095411C">
        <w:rPr>
          <w:rFonts w:ascii="HG丸ｺﾞｼｯｸM-PRO" w:eastAsia="HG丸ｺﾞｼｯｸM-PRO" w:hAnsi="HG丸ｺﾞｼｯｸM-PRO" w:hint="eastAsia"/>
          <w:sz w:val="24"/>
        </w:rPr>
        <w:t>．管理業務に対する評価」で定める事項に加え、以下の事項について留意すること。</w:t>
      </w:r>
    </w:p>
    <w:p w14:paraId="21373779" w14:textId="4DE51EF8" w:rsidR="003E04C1" w:rsidRPr="0095411C" w:rsidRDefault="003E04C1" w:rsidP="003E04C1">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事業においては、指定期間中５年を単位として中</w:t>
      </w:r>
      <w:r w:rsidR="00CC0674" w:rsidRPr="0095411C">
        <w:rPr>
          <w:rFonts w:ascii="HG丸ｺﾞｼｯｸM-PRO" w:eastAsia="HG丸ｺﾞｼｯｸM-PRO" w:hAnsi="HG丸ｺﾞｼｯｸM-PRO" w:hint="eastAsia"/>
          <w:sz w:val="24"/>
        </w:rPr>
        <w:t>間</w:t>
      </w:r>
      <w:r w:rsidRPr="0095411C">
        <w:rPr>
          <w:rFonts w:ascii="HG丸ｺﾞｼｯｸM-PRO" w:eastAsia="HG丸ｺﾞｼｯｸM-PRO" w:hAnsi="HG丸ｺﾞｼｯｸM-PRO" w:hint="eastAsia"/>
          <w:sz w:val="24"/>
        </w:rPr>
        <w:t>評価を行う。その際、各５年のうち４年目に中</w:t>
      </w:r>
      <w:r w:rsidR="00CC0674" w:rsidRPr="0095411C">
        <w:rPr>
          <w:rFonts w:ascii="HG丸ｺﾞｼｯｸM-PRO" w:eastAsia="HG丸ｺﾞｼｯｸM-PRO" w:hAnsi="HG丸ｺﾞｼｯｸM-PRO" w:hint="eastAsia"/>
          <w:sz w:val="24"/>
        </w:rPr>
        <w:t>間</w:t>
      </w:r>
      <w:r w:rsidRPr="0095411C">
        <w:rPr>
          <w:rFonts w:ascii="HG丸ｺﾞｼｯｸM-PRO" w:eastAsia="HG丸ｺﾞｼｯｸM-PRO" w:hAnsi="HG丸ｺﾞｼｯｸM-PRO" w:hint="eastAsia"/>
          <w:sz w:val="24"/>
        </w:rPr>
        <w:t>評価を行い、評価結果を評価委員会に報告する。評価委員会からの指摘や提言を踏まえ、府は対応方針を策定する。</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者は、対応方針に基づき、長期計画書</w:t>
      </w:r>
      <w:r w:rsidR="005408D3">
        <w:rPr>
          <w:rFonts w:ascii="HG丸ｺﾞｼｯｸM-PRO" w:eastAsia="HG丸ｺﾞｼｯｸM-PRO" w:hAnsi="HG丸ｺﾞｼｯｸM-PRO" w:hint="eastAsia"/>
          <w:sz w:val="24"/>
        </w:rPr>
        <w:t>の修正</w:t>
      </w:r>
      <w:r w:rsidRPr="0095411C">
        <w:rPr>
          <w:rFonts w:ascii="HG丸ｺﾞｼｯｸM-PRO" w:eastAsia="HG丸ｺﾞｼｯｸM-PRO" w:hAnsi="HG丸ｺﾞｼｯｸM-PRO" w:hint="eastAsia"/>
          <w:sz w:val="24"/>
        </w:rPr>
        <w:t>及び次期中期計画書</w:t>
      </w:r>
      <w:r w:rsidR="005408D3">
        <w:rPr>
          <w:rFonts w:ascii="HG丸ｺﾞｼｯｸM-PRO" w:eastAsia="HG丸ｺﾞｼｯｸM-PRO" w:hAnsi="HG丸ｺﾞｼｯｸM-PRO" w:hint="eastAsia"/>
          <w:sz w:val="24"/>
        </w:rPr>
        <w:t>の作成</w:t>
      </w:r>
      <w:r w:rsidRPr="0095411C">
        <w:rPr>
          <w:rFonts w:ascii="HG丸ｺﾞｼｯｸM-PRO" w:eastAsia="HG丸ｺﾞｼｯｸM-PRO" w:hAnsi="HG丸ｺﾞｼｯｸM-PRO" w:hint="eastAsia"/>
          <w:sz w:val="24"/>
        </w:rPr>
        <w:t>を</w:t>
      </w:r>
      <w:r w:rsidR="005408D3">
        <w:rPr>
          <w:rFonts w:ascii="HG丸ｺﾞｼｯｸM-PRO" w:eastAsia="HG丸ｺﾞｼｯｸM-PRO" w:hAnsi="HG丸ｺﾞｼｯｸM-PRO" w:hint="eastAsia"/>
          <w:sz w:val="24"/>
        </w:rPr>
        <w:t>行い</w:t>
      </w:r>
      <w:r w:rsidRPr="0095411C">
        <w:rPr>
          <w:rFonts w:ascii="HG丸ｺﾞｼｯｸM-PRO" w:eastAsia="HG丸ｺﾞｼｯｸM-PRO" w:hAnsi="HG丸ｺﾞｼｯｸM-PRO" w:hint="eastAsia"/>
          <w:sz w:val="24"/>
        </w:rPr>
        <w:t>、府の承認を得なければならない。</w:t>
      </w:r>
    </w:p>
    <w:p w14:paraId="5E57D3F4" w14:textId="1C93C160" w:rsidR="003E04C1" w:rsidRPr="0095411C" w:rsidRDefault="003E04C1" w:rsidP="003E04C1">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・中</w:t>
      </w:r>
      <w:r w:rsidR="00CC0674" w:rsidRPr="0095411C">
        <w:rPr>
          <w:rFonts w:ascii="HG丸ｺﾞｼｯｸM-PRO" w:eastAsia="HG丸ｺﾞｼｯｸM-PRO" w:hAnsi="HG丸ｺﾞｼｯｸM-PRO" w:hint="eastAsia"/>
          <w:sz w:val="24"/>
        </w:rPr>
        <w:t>間</w:t>
      </w:r>
      <w:r w:rsidRPr="0095411C">
        <w:rPr>
          <w:rFonts w:ascii="HG丸ｺﾞｼｯｸM-PRO" w:eastAsia="HG丸ｺﾞｼｯｸM-PRO" w:hAnsi="HG丸ｺﾞｼｯｸM-PRO" w:hint="eastAsia"/>
          <w:sz w:val="24"/>
        </w:rPr>
        <w:t>評価の結果等を踏まえ、必要に応じ、府と</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者の協議により、</w:t>
      </w:r>
      <w:r w:rsidR="009D5377" w:rsidRPr="0095411C">
        <w:rPr>
          <w:rFonts w:ascii="HG丸ｺﾞｼｯｸM-PRO" w:eastAsia="HG丸ｺﾞｼｯｸM-PRO" w:hAnsi="HG丸ｺﾞｼｯｸM-PRO" w:hint="eastAsia"/>
          <w:sz w:val="24"/>
        </w:rPr>
        <w:t>指定管理</w:t>
      </w:r>
      <w:r w:rsidRPr="0095411C">
        <w:rPr>
          <w:rFonts w:ascii="HG丸ｺﾞｼｯｸM-PRO" w:eastAsia="HG丸ｺﾞｼｯｸM-PRO" w:hAnsi="HG丸ｺﾞｼｯｸM-PRO" w:hint="eastAsia"/>
          <w:sz w:val="24"/>
        </w:rPr>
        <w:t>料を見直す場合がある。</w:t>
      </w:r>
    </w:p>
    <w:p w14:paraId="6A6B1DEA" w14:textId="38331125" w:rsidR="003E04C1" w:rsidRPr="0095411C" w:rsidRDefault="003E04C1" w:rsidP="003E04C1">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・また、中</w:t>
      </w:r>
      <w:r w:rsidR="00CC0674" w:rsidRPr="0095411C">
        <w:rPr>
          <w:rFonts w:ascii="HG丸ｺﾞｼｯｸM-PRO" w:eastAsia="HG丸ｺﾞｼｯｸM-PRO" w:hAnsi="HG丸ｺﾞｼｯｸM-PRO" w:hint="eastAsia"/>
          <w:sz w:val="24"/>
        </w:rPr>
        <w:t>間</w:t>
      </w:r>
      <w:r w:rsidRPr="0095411C">
        <w:rPr>
          <w:rFonts w:ascii="HG丸ｺﾞｼｯｸM-PRO" w:eastAsia="HG丸ｺﾞｼｯｸM-PRO" w:hAnsi="HG丸ｺﾞｼｯｸM-PRO" w:hint="eastAsia"/>
          <w:sz w:val="24"/>
        </w:rPr>
        <w:t>評価結果が最低評価となった場合、次の年度</w:t>
      </w:r>
      <w:r w:rsidR="00A31540" w:rsidRPr="0095411C">
        <w:rPr>
          <w:rFonts w:ascii="HG丸ｺﾞｼｯｸM-PRO" w:eastAsia="HG丸ｺﾞｼｯｸM-PRO" w:hAnsi="HG丸ｺﾞｼｯｸM-PRO" w:hint="eastAsia"/>
          <w:sz w:val="24"/>
        </w:rPr>
        <w:t>以降</w:t>
      </w:r>
      <w:r w:rsidRPr="0095411C">
        <w:rPr>
          <w:rFonts w:ascii="HG丸ｺﾞｼｯｸM-PRO" w:eastAsia="HG丸ｺﾞｼｯｸM-PRO" w:hAnsi="HG丸ｺﾞｼｯｸM-PRO" w:hint="eastAsia"/>
          <w:sz w:val="24"/>
        </w:rPr>
        <w:t>に実施される</w:t>
      </w:r>
      <w:r w:rsidR="00A31540" w:rsidRPr="0095411C">
        <w:rPr>
          <w:rFonts w:ascii="HG丸ｺﾞｼｯｸM-PRO" w:eastAsia="HG丸ｺﾞｼｯｸM-PRO" w:hAnsi="HG丸ｺﾞｼｯｸM-PRO" w:hint="eastAsia"/>
          <w:sz w:val="24"/>
        </w:rPr>
        <w:t>次回の指定管理者選定時において、</w:t>
      </w:r>
      <w:r w:rsidRPr="0095411C">
        <w:rPr>
          <w:rFonts w:ascii="HG丸ｺﾞｼｯｸM-PRO" w:eastAsia="HG丸ｺﾞｼｯｸM-PRO" w:hAnsi="HG丸ｺﾞｼｯｸM-PRO" w:hint="eastAsia"/>
          <w:sz w:val="24"/>
        </w:rPr>
        <w:t>当該事業者の採点評価については、審査基準に記載の配点のうち、「管理に係る経費の縮減に関する方策」を除いた得点に対して</w:t>
      </w:r>
      <w:r w:rsidRPr="0095411C">
        <w:rPr>
          <w:rFonts w:ascii="HG丸ｺﾞｼｯｸM-PRO" w:eastAsia="HG丸ｺﾞｼｯｸM-PRO" w:hAnsi="HG丸ｺﾞｼｯｸM-PRO"/>
          <w:sz w:val="24"/>
        </w:rPr>
        <w:t>10％の減点率を乗じることと</w:t>
      </w:r>
      <w:r w:rsidRPr="0095411C">
        <w:rPr>
          <w:rFonts w:ascii="HG丸ｺﾞｼｯｸM-PRO" w:eastAsia="HG丸ｺﾞｼｯｸM-PRO" w:hAnsi="HG丸ｺﾞｼｯｸM-PRO" w:hint="eastAsia"/>
          <w:sz w:val="24"/>
        </w:rPr>
        <w:t>する</w:t>
      </w:r>
      <w:r w:rsidRPr="0095411C">
        <w:rPr>
          <w:rFonts w:ascii="HG丸ｺﾞｼｯｸM-PRO" w:eastAsia="HG丸ｺﾞｼｯｸM-PRO" w:hAnsi="HG丸ｺﾞｼｯｸM-PRO"/>
          <w:sz w:val="24"/>
        </w:rPr>
        <w:t>。</w:t>
      </w:r>
    </w:p>
    <w:p w14:paraId="2A6797E4" w14:textId="77777777" w:rsidR="003E04C1" w:rsidRPr="0095411C" w:rsidRDefault="003E04C1" w:rsidP="003E04C1">
      <w:pPr>
        <w:spacing w:line="300" w:lineRule="exact"/>
        <w:ind w:leftChars="100" w:left="450" w:hangingChars="100" w:hanging="240"/>
        <w:rPr>
          <w:rFonts w:ascii="HG丸ｺﾞｼｯｸM-PRO" w:eastAsia="HG丸ｺﾞｼｯｸM-PRO" w:hAnsi="HG丸ｺﾞｼｯｸM-PRO"/>
          <w:sz w:val="24"/>
        </w:rPr>
      </w:pPr>
      <w:r w:rsidRPr="0095411C">
        <w:rPr>
          <w:rFonts w:ascii="HG丸ｺﾞｼｯｸM-PRO" w:eastAsia="HG丸ｺﾞｼｯｸM-PRO" w:hAnsi="HG丸ｺﾞｼｯｸM-PRO" w:hint="eastAsia"/>
          <w:sz w:val="24"/>
        </w:rPr>
        <w:t>・当該減点措置の対象となる事業者が、複数の法人等で構成されたグループである場合には、その構成員であった全ての法人等について、個々に減点措置を適用することとする。また、当該減点措置が適用される法人等が、異なる法人等と新たなグループを構成する場合についても、当該新グループに対して同様に減点措置を適用する。</w:t>
      </w:r>
    </w:p>
    <w:p w14:paraId="633ABF4C" w14:textId="77777777" w:rsidR="003E04C1" w:rsidRPr="0095411C" w:rsidRDefault="003E04C1" w:rsidP="003E04C1">
      <w:pPr>
        <w:spacing w:line="300" w:lineRule="exact"/>
        <w:rPr>
          <w:rFonts w:ascii="HG丸ｺﾞｼｯｸM-PRO" w:eastAsia="HG丸ｺﾞｼｯｸM-PRO" w:hAnsi="HG丸ｺﾞｼｯｸM-PRO"/>
          <w:sz w:val="24"/>
        </w:rPr>
      </w:pPr>
    </w:p>
    <w:p w14:paraId="5FC9ACA9" w14:textId="3336F1E7" w:rsidR="003E04C1" w:rsidRPr="0095411C" w:rsidRDefault="00B47774" w:rsidP="00B47774">
      <w:pPr>
        <w:pStyle w:val="2"/>
        <w:spacing w:line="300" w:lineRule="exact"/>
        <w:rPr>
          <w:rFonts w:ascii="HG丸ｺﾞｼｯｸM-PRO" w:eastAsia="HG丸ｺﾞｼｯｸM-PRO" w:hAnsi="HG丸ｺﾞｼｯｸM-PRO"/>
          <w:sz w:val="24"/>
        </w:rPr>
      </w:pPr>
      <w:bookmarkStart w:id="313" w:name="_Toc75877383"/>
      <w:bookmarkStart w:id="314" w:name="_Toc244090213"/>
      <w:r w:rsidRPr="0095411C">
        <w:rPr>
          <w:rFonts w:ascii="HG丸ｺﾞｼｯｸM-PRO" w:eastAsia="HG丸ｺﾞｼｯｸM-PRO" w:hAnsi="HG丸ｺﾞｼｯｸM-PRO" w:hint="eastAsia"/>
          <w:sz w:val="24"/>
        </w:rPr>
        <w:t>１２．</w:t>
      </w:r>
      <w:r w:rsidR="003E04C1" w:rsidRPr="0095411C">
        <w:rPr>
          <w:rFonts w:ascii="HG丸ｺﾞｼｯｸM-PRO" w:eastAsia="HG丸ｺﾞｼｯｸM-PRO" w:hAnsi="HG丸ｺﾞｼｯｸM-PRO" w:hint="eastAsia"/>
          <w:sz w:val="24"/>
        </w:rPr>
        <w:t>指定の取消し等</w:t>
      </w:r>
      <w:bookmarkEnd w:id="313"/>
      <w:bookmarkEnd w:id="314"/>
    </w:p>
    <w:p w14:paraId="56F1B85E" w14:textId="7DC054D9" w:rsidR="003E04C1" w:rsidRPr="0095411C" w:rsidRDefault="003E04C1" w:rsidP="003E04C1">
      <w:pPr>
        <w:ind w:left="210" w:hangingChars="100" w:hanging="210"/>
        <w:rPr>
          <w:rFonts w:ascii="HG丸ｺﾞｼｯｸM-PRO" w:eastAsia="HG丸ｺﾞｼｯｸM-PRO" w:hAnsi="HG丸ｺﾞｼｯｸM-PRO"/>
          <w:sz w:val="24"/>
        </w:rPr>
      </w:pPr>
      <w:r w:rsidRPr="0095411C">
        <w:rPr>
          <w:rFonts w:ascii="HG丸ｺﾞｼｯｸM-PRO" w:eastAsia="HG丸ｺﾞｼｯｸM-PRO" w:hAnsi="HG丸ｺﾞｼｯｸM-PRO" w:hint="eastAsia"/>
        </w:rPr>
        <w:t xml:space="preserve">　　</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rPr>
        <w:t>者は、「第</w:t>
      </w:r>
      <w:r w:rsidR="00A31540" w:rsidRPr="0095411C">
        <w:rPr>
          <w:rFonts w:ascii="HG丸ｺﾞｼｯｸM-PRO" w:eastAsia="HG丸ｺﾞｼｯｸM-PRO" w:hAnsi="HG丸ｺﾞｼｯｸM-PRO" w:hint="eastAsia"/>
          <w:sz w:val="24"/>
        </w:rPr>
        <w:t>10</w:t>
      </w:r>
      <w:r w:rsidRPr="0095411C">
        <w:rPr>
          <w:rFonts w:ascii="HG丸ｺﾞｼｯｸM-PRO" w:eastAsia="HG丸ｺﾞｼｯｸM-PRO" w:hAnsi="HG丸ｺﾞｼｯｸM-PRO" w:hint="eastAsia"/>
          <w:sz w:val="24"/>
        </w:rPr>
        <w:t xml:space="preserve">章　</w:t>
      </w:r>
      <w:r w:rsidR="00A31540" w:rsidRPr="0095411C">
        <w:rPr>
          <w:rFonts w:ascii="HG丸ｺﾞｼｯｸM-PRO" w:eastAsia="HG丸ｺﾞｼｯｸM-PRO" w:hAnsi="HG丸ｺﾞｼｯｸM-PRO" w:hint="eastAsia"/>
          <w:sz w:val="24"/>
        </w:rPr>
        <w:t>計画・報告・記録等</w:t>
      </w:r>
      <w:r w:rsidRPr="0095411C">
        <w:rPr>
          <w:rFonts w:ascii="HG丸ｺﾞｼｯｸM-PRO" w:eastAsia="HG丸ｺﾞｼｯｸM-PRO" w:hAnsi="HG丸ｺﾞｼｯｸM-PRO" w:hint="eastAsia"/>
          <w:sz w:val="24"/>
        </w:rPr>
        <w:t>」の「</w:t>
      </w:r>
      <w:r w:rsidR="00A31540" w:rsidRPr="0095411C">
        <w:rPr>
          <w:rFonts w:ascii="HG丸ｺﾞｼｯｸM-PRO" w:eastAsia="HG丸ｺﾞｼｯｸM-PRO" w:hAnsi="HG丸ｺﾞｼｯｸM-PRO" w:hint="eastAsia"/>
          <w:sz w:val="24"/>
        </w:rPr>
        <w:t>９</w:t>
      </w:r>
      <w:r w:rsidRPr="0095411C">
        <w:rPr>
          <w:rFonts w:ascii="HG丸ｺﾞｼｯｸM-PRO" w:eastAsia="HG丸ｺﾞｼｯｸM-PRO" w:hAnsi="HG丸ｺﾞｼｯｸM-PRO" w:hint="eastAsia"/>
          <w:sz w:val="24"/>
        </w:rPr>
        <w:t>．指定の取消し等」で定める事項に加え、以下の事項について留意すること。</w:t>
      </w:r>
    </w:p>
    <w:p w14:paraId="3F23A5AF" w14:textId="17BBAD40" w:rsidR="0031282E" w:rsidRPr="0095411C" w:rsidRDefault="003E04C1" w:rsidP="00005791">
      <w:pPr>
        <w:spacing w:line="300" w:lineRule="exact"/>
        <w:ind w:leftChars="100" w:left="450" w:hangingChars="100" w:hanging="240"/>
        <w:rPr>
          <w:rFonts w:ascii="HG丸ｺﾞｼｯｸM-PRO" w:eastAsia="HG丸ｺﾞｼｯｸM-PRO" w:hAnsi="HG丸ｺﾞｼｯｸM-PRO"/>
          <w:bCs/>
          <w:snapToGrid w:val="0"/>
          <w:sz w:val="24"/>
          <w:szCs w:val="24"/>
        </w:rPr>
      </w:pPr>
      <w:r w:rsidRPr="0095411C">
        <w:rPr>
          <w:rFonts w:ascii="HG丸ｺﾞｼｯｸM-PRO" w:eastAsia="HG丸ｺﾞｼｯｸM-PRO" w:hAnsi="HG丸ｺﾞｼｯｸM-PRO" w:hint="eastAsia"/>
          <w:sz w:val="24"/>
        </w:rPr>
        <w:t>・</w:t>
      </w:r>
      <w:r w:rsidR="00E66F17" w:rsidRPr="0095411C">
        <w:rPr>
          <w:rFonts w:ascii="HG丸ｺﾞｼｯｸM-PRO" w:eastAsia="HG丸ｺﾞｼｯｸM-PRO" w:hAnsi="HG丸ｺﾞｼｯｸM-PRO" w:hint="eastAsia"/>
          <w:sz w:val="24"/>
          <w:szCs w:val="24"/>
        </w:rPr>
        <w:t>長期型指定管理</w:t>
      </w:r>
      <w:r w:rsidR="0031282E" w:rsidRPr="0095411C">
        <w:rPr>
          <w:rFonts w:ascii="HG丸ｺﾞｼｯｸM-PRO" w:eastAsia="HG丸ｺﾞｼｯｸM-PRO" w:hAnsi="HG丸ｺﾞｼｯｸM-PRO" w:hint="eastAsia"/>
          <w:bCs/>
          <w:snapToGrid w:val="0"/>
          <w:sz w:val="24"/>
          <w:szCs w:val="24"/>
        </w:rPr>
        <w:t>者が、</w:t>
      </w:r>
      <w:r w:rsidR="0031282E" w:rsidRPr="0095411C">
        <w:rPr>
          <w:rFonts w:ascii="HG丸ｺﾞｼｯｸM-PRO" w:eastAsia="HG丸ｺﾞｼｯｸM-PRO" w:hAnsi="HG丸ｺﾞｼｯｸM-PRO" w:hint="eastAsia"/>
          <w:bCs/>
          <w:snapToGrid w:val="0"/>
          <w:kern w:val="0"/>
          <w:sz w:val="24"/>
        </w:rPr>
        <w:t>魅力向上事業に関し、</w:t>
      </w:r>
      <w:r w:rsidR="0031282E" w:rsidRPr="0095411C">
        <w:rPr>
          <w:rFonts w:ascii="HG丸ｺﾞｼｯｸM-PRO" w:eastAsia="HG丸ｺﾞｼｯｸM-PRO" w:hAnsi="HG丸ｺﾞｼｯｸM-PRO" w:hint="eastAsia"/>
          <w:bCs/>
          <w:snapToGrid w:val="0"/>
          <w:sz w:val="24"/>
          <w:szCs w:val="24"/>
        </w:rPr>
        <w:t>事業実施計画書に５年以内に実施するとした新たな公園施設の設置や既存施設の大規模改修について、提案した事項が、公募時の計画に対して著しく遅延し、また今後も速やかな工事の完成に向けた投資が見込まれない場合は、</w:t>
      </w:r>
      <w:r w:rsidR="0031282E" w:rsidRPr="0095411C">
        <w:rPr>
          <w:rFonts w:ascii="HG丸ｺﾞｼｯｸM-PRO" w:eastAsia="HG丸ｺﾞｼｯｸM-PRO" w:hAnsi="HG丸ｺﾞｼｯｸM-PRO" w:hint="eastAsia"/>
          <w:bCs/>
          <w:snapToGrid w:val="0"/>
          <w:kern w:val="0"/>
          <w:sz w:val="24"/>
        </w:rPr>
        <w:t>条例の定めるところにより、府は指定を取り消し又は期間を定めて、管理の業務の全部又は一部の停止を命ずることができる。</w:t>
      </w:r>
      <w:r w:rsidR="0031282E" w:rsidRPr="0095411C">
        <w:rPr>
          <w:rFonts w:ascii="HG丸ｺﾞｼｯｸM-PRO" w:eastAsia="HG丸ｺﾞｼｯｸM-PRO" w:hAnsi="HG丸ｺﾞｼｯｸM-PRO" w:hint="eastAsia"/>
          <w:bCs/>
          <w:snapToGrid w:val="0"/>
          <w:sz w:val="24"/>
          <w:szCs w:val="24"/>
        </w:rPr>
        <w:t>この場合において、府に損害が生じたときは、</w:t>
      </w:r>
      <w:r w:rsidR="00E66F17" w:rsidRPr="0095411C">
        <w:rPr>
          <w:rFonts w:ascii="HG丸ｺﾞｼｯｸM-PRO" w:eastAsia="HG丸ｺﾞｼｯｸM-PRO" w:hAnsi="HG丸ｺﾞｼｯｸM-PRO" w:hint="eastAsia"/>
          <w:sz w:val="24"/>
          <w:szCs w:val="24"/>
        </w:rPr>
        <w:t>長期型指定管理</w:t>
      </w:r>
      <w:r w:rsidR="0031282E" w:rsidRPr="0095411C">
        <w:rPr>
          <w:rFonts w:ascii="HG丸ｺﾞｼｯｸM-PRO" w:eastAsia="HG丸ｺﾞｼｯｸM-PRO" w:hAnsi="HG丸ｺﾞｼｯｸM-PRO" w:hint="eastAsia"/>
          <w:bCs/>
          <w:snapToGrid w:val="0"/>
          <w:sz w:val="24"/>
          <w:szCs w:val="24"/>
        </w:rPr>
        <w:t>者は、この損害を賠償しなければならない。また、これに伴い、指定管理料の減額、支払いの留保・停止をする</w:t>
      </w:r>
      <w:r w:rsidR="00005791" w:rsidRPr="0095411C">
        <w:rPr>
          <w:rFonts w:ascii="HG丸ｺﾞｼｯｸM-PRO" w:eastAsia="HG丸ｺﾞｼｯｸM-PRO" w:hAnsi="HG丸ｺﾞｼｯｸM-PRO" w:hint="eastAsia"/>
          <w:bCs/>
          <w:snapToGrid w:val="0"/>
          <w:sz w:val="24"/>
          <w:szCs w:val="24"/>
        </w:rPr>
        <w:t>場合</w:t>
      </w:r>
      <w:r w:rsidR="0031282E" w:rsidRPr="0095411C">
        <w:rPr>
          <w:rFonts w:ascii="HG丸ｺﾞｼｯｸM-PRO" w:eastAsia="HG丸ｺﾞｼｯｸM-PRO" w:hAnsi="HG丸ｺﾞｼｯｸM-PRO" w:hint="eastAsia"/>
          <w:bCs/>
          <w:snapToGrid w:val="0"/>
          <w:sz w:val="24"/>
          <w:szCs w:val="24"/>
        </w:rPr>
        <w:t>がある。</w:t>
      </w:r>
    </w:p>
    <w:p w14:paraId="197EEF72" w14:textId="77777777" w:rsidR="00005791" w:rsidRPr="0095411C" w:rsidRDefault="00005791" w:rsidP="00005791">
      <w:pPr>
        <w:spacing w:line="300" w:lineRule="exact"/>
        <w:ind w:leftChars="100" w:left="450" w:hangingChars="100" w:hanging="240"/>
        <w:rPr>
          <w:rFonts w:ascii="HG丸ｺﾞｼｯｸM-PRO" w:eastAsia="HG丸ｺﾞｼｯｸM-PRO" w:hAnsi="HG丸ｺﾞｼｯｸM-PRO"/>
          <w:sz w:val="24"/>
        </w:rPr>
      </w:pPr>
    </w:p>
    <w:p w14:paraId="3BC7B2BB" w14:textId="0B95180F" w:rsidR="003E04C1" w:rsidRPr="0095411C" w:rsidRDefault="00B47774" w:rsidP="00B47774">
      <w:pPr>
        <w:pStyle w:val="2"/>
        <w:spacing w:line="300" w:lineRule="exact"/>
        <w:rPr>
          <w:rFonts w:ascii="HG丸ｺﾞｼｯｸM-PRO" w:eastAsia="HG丸ｺﾞｼｯｸM-PRO" w:hAnsi="HG丸ｺﾞｼｯｸM-PRO"/>
          <w:sz w:val="24"/>
        </w:rPr>
      </w:pPr>
      <w:bookmarkStart w:id="315" w:name="_Toc75877384"/>
      <w:bookmarkStart w:id="316" w:name="_Toc244090214"/>
      <w:r w:rsidRPr="0095411C">
        <w:rPr>
          <w:rFonts w:ascii="HG丸ｺﾞｼｯｸM-PRO" w:eastAsia="HG丸ｺﾞｼｯｸM-PRO" w:hAnsi="HG丸ｺﾞｼｯｸM-PRO" w:hint="eastAsia"/>
          <w:sz w:val="24"/>
        </w:rPr>
        <w:t>１３．</w:t>
      </w:r>
      <w:r w:rsidR="003E04C1" w:rsidRPr="0095411C">
        <w:rPr>
          <w:rFonts w:ascii="HG丸ｺﾞｼｯｸM-PRO" w:eastAsia="HG丸ｺﾞｼｯｸM-PRO" w:hAnsi="HG丸ｺﾞｼｯｸM-PRO" w:hint="eastAsia"/>
          <w:sz w:val="24"/>
        </w:rPr>
        <w:t>リスク管理</w:t>
      </w:r>
      <w:bookmarkEnd w:id="315"/>
      <w:bookmarkEnd w:id="316"/>
    </w:p>
    <w:p w14:paraId="77208D5E" w14:textId="067F3AAB" w:rsidR="003E04C1" w:rsidRPr="0095411C" w:rsidRDefault="003E04C1" w:rsidP="003E04C1">
      <w:pPr>
        <w:spacing w:line="300" w:lineRule="exact"/>
        <w:ind w:left="210" w:hangingChars="100" w:hanging="210"/>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rPr>
        <w:t xml:space="preserve">　　</w:t>
      </w:r>
      <w:r w:rsidRPr="0095411C">
        <w:rPr>
          <w:rFonts w:ascii="HG丸ｺﾞｼｯｸM-PRO" w:eastAsia="HG丸ｺﾞｼｯｸM-PRO" w:hAnsi="HG丸ｺﾞｼｯｸM-PRO" w:hint="eastAsia"/>
          <w:sz w:val="24"/>
          <w:szCs w:val="24"/>
        </w:rPr>
        <w:t>魅力向上事業は、</w:t>
      </w:r>
      <w:r w:rsidR="00E66F17" w:rsidRPr="0095411C">
        <w:rPr>
          <w:rFonts w:ascii="HG丸ｺﾞｼｯｸM-PRO" w:eastAsia="HG丸ｺﾞｼｯｸM-PRO" w:hAnsi="HG丸ｺﾞｼｯｸM-PRO" w:hint="eastAsia"/>
          <w:sz w:val="24"/>
          <w:szCs w:val="24"/>
        </w:rPr>
        <w:t>長期型指定管理</w:t>
      </w:r>
      <w:r w:rsidRPr="0095411C">
        <w:rPr>
          <w:rFonts w:ascii="HG丸ｺﾞｼｯｸM-PRO" w:eastAsia="HG丸ｺﾞｼｯｸM-PRO" w:hAnsi="HG丸ｺﾞｼｯｸM-PRO" w:hint="eastAsia"/>
          <w:sz w:val="24"/>
          <w:szCs w:val="24"/>
        </w:rPr>
        <w:t>者が責任をもって遂行し、業務に伴い</w:t>
      </w:r>
      <w:r w:rsidR="00277AC8" w:rsidRPr="0095411C">
        <w:rPr>
          <w:rFonts w:ascii="HG丸ｺﾞｼｯｸM-PRO" w:eastAsia="HG丸ｺﾞｼｯｸM-PRO" w:hAnsi="HG丸ｺﾞｼｯｸM-PRO" w:hint="eastAsia"/>
          <w:sz w:val="24"/>
          <w:szCs w:val="24"/>
        </w:rPr>
        <w:t>生じる</w:t>
      </w:r>
      <w:r w:rsidRPr="0095411C">
        <w:rPr>
          <w:rFonts w:ascii="HG丸ｺﾞｼｯｸM-PRO" w:eastAsia="HG丸ｺﾞｼｯｸM-PRO" w:hAnsi="HG丸ｺﾞｼｯｸM-PRO" w:hint="eastAsia"/>
          <w:sz w:val="24"/>
          <w:szCs w:val="24"/>
        </w:rPr>
        <w:t>リスクについてはそれを管理し、発生時の影響についても自ら負担すること。</w:t>
      </w:r>
    </w:p>
    <w:p w14:paraId="4A35FDDC" w14:textId="77777777" w:rsidR="00666D5B" w:rsidRDefault="00666D5B" w:rsidP="00930DC3">
      <w:pPr>
        <w:rPr>
          <w:rFonts w:ascii="HG丸ｺﾞｼｯｸM-PRO" w:eastAsia="HG丸ｺﾞｼｯｸM-PRO" w:hAnsi="HG丸ｺﾞｼｯｸM-PRO"/>
        </w:rPr>
      </w:pPr>
    </w:p>
    <w:p w14:paraId="532C9733" w14:textId="77777777" w:rsidR="00E70929" w:rsidRPr="0095411C" w:rsidRDefault="00E70929" w:rsidP="00930DC3">
      <w:pPr>
        <w:rPr>
          <w:rFonts w:ascii="HG丸ｺﾞｼｯｸM-PRO" w:eastAsia="HG丸ｺﾞｼｯｸM-PRO" w:hAnsi="HG丸ｺﾞｼｯｸM-PRO"/>
        </w:rPr>
      </w:pPr>
    </w:p>
    <w:p w14:paraId="63FA1E84" w14:textId="4559415D" w:rsidR="00C3308A" w:rsidRPr="0095411C" w:rsidRDefault="00ED559E" w:rsidP="00930DC3">
      <w:pPr>
        <w:rPr>
          <w:rFonts w:ascii="HG丸ｺﾞｼｯｸM-PRO" w:eastAsia="HG丸ｺﾞｼｯｸM-PRO" w:hAnsi="HG丸ｺﾞｼｯｸM-PRO"/>
          <w:sz w:val="24"/>
          <w:szCs w:val="24"/>
        </w:rPr>
      </w:pPr>
      <w:r w:rsidRPr="0095411C">
        <w:rPr>
          <w:rFonts w:ascii="HG丸ｺﾞｼｯｸM-PRO" w:eastAsia="HG丸ｺﾞｼｯｸM-PRO" w:hAnsi="HG丸ｺﾞｼｯｸM-PRO" w:hint="eastAsia"/>
          <w:sz w:val="24"/>
          <w:szCs w:val="24"/>
        </w:rPr>
        <w:lastRenderedPageBreak/>
        <w:t>１４．適正な公金管理について</w:t>
      </w:r>
    </w:p>
    <w:p w14:paraId="60B958A1" w14:textId="5D7D7E89" w:rsidR="00ED559E" w:rsidRPr="0095411C" w:rsidRDefault="00ED559E" w:rsidP="00ED559E">
      <w:pPr>
        <w:ind w:leftChars="100" w:left="210" w:firstLineChars="100" w:firstLine="240"/>
        <w:rPr>
          <w:rFonts w:ascii="HG丸ｺﾞｼｯｸM-PRO" w:eastAsia="HG丸ｺﾞｼｯｸM-PRO" w:hAnsi="HG丸ｺﾞｼｯｸM-PRO" w:cs="ＭＳ 明朝"/>
          <w:sz w:val="24"/>
          <w:szCs w:val="24"/>
        </w:rPr>
      </w:pPr>
      <w:r w:rsidRPr="0095411C">
        <w:rPr>
          <w:rFonts w:ascii="HG丸ｺﾞｼｯｸM-PRO" w:eastAsia="HG丸ｺﾞｼｯｸM-PRO" w:hAnsi="HG丸ｺﾞｼｯｸM-PRO" w:cs="ＭＳ 明朝" w:hint="eastAsia"/>
          <w:sz w:val="24"/>
          <w:szCs w:val="24"/>
        </w:rPr>
        <w:t>会計処理に当たっては、公園ごとに管理業務及び魅力向上事業を区分して経理すること。会計処理に関する取扱いを決めて、管理業務及び魅力向上事業の出納状況が分かるように会計帳簿を作成し、適正な会計管理を行うこと。</w:t>
      </w:r>
    </w:p>
    <w:p w14:paraId="342BB3CD" w14:textId="5C59663A" w:rsidR="00402FF2" w:rsidRPr="0095411C" w:rsidRDefault="00ED559E" w:rsidP="00250BC0">
      <w:pPr>
        <w:ind w:leftChars="100" w:left="210" w:firstLineChars="100" w:firstLine="240"/>
        <w:rPr>
          <w:rFonts w:ascii="HG丸ｺﾞｼｯｸM-PRO" w:eastAsia="HG丸ｺﾞｼｯｸM-PRO" w:hAnsi="HG丸ｺﾞｼｯｸM-PRO" w:cs="ＭＳ 明朝"/>
          <w:sz w:val="24"/>
          <w:szCs w:val="24"/>
        </w:rPr>
      </w:pPr>
      <w:r w:rsidRPr="0095411C">
        <w:rPr>
          <w:rFonts w:ascii="HG丸ｺﾞｼｯｸM-PRO" w:eastAsia="HG丸ｺﾞｼｯｸM-PRO" w:hAnsi="HG丸ｺﾞｼｯｸM-PRO" w:cs="ＭＳ 明朝" w:hint="eastAsia"/>
          <w:sz w:val="24"/>
          <w:szCs w:val="24"/>
        </w:rPr>
        <w:t>また、管理業務として窓口での現金取扱いが生じることから、手持現金の取扱いを決める等、トラブル防止体制を整えておくこと。</w:t>
      </w:r>
    </w:p>
    <w:p w14:paraId="40A27D31" w14:textId="77777777" w:rsidR="009532E9" w:rsidRPr="0095411C" w:rsidRDefault="009532E9" w:rsidP="00B1340C"/>
    <w:p w14:paraId="6A536F1A" w14:textId="77777777" w:rsidR="009532E9" w:rsidRPr="0095411C" w:rsidRDefault="009532E9" w:rsidP="00B1340C"/>
    <w:p w14:paraId="53411D94" w14:textId="77777777" w:rsidR="009532E9" w:rsidRPr="0095411C" w:rsidRDefault="009532E9" w:rsidP="00B1340C"/>
    <w:p w14:paraId="3C9305F0" w14:textId="77777777" w:rsidR="009532E9" w:rsidRPr="0095411C" w:rsidRDefault="009532E9" w:rsidP="00B1340C"/>
    <w:p w14:paraId="116E0705" w14:textId="77777777" w:rsidR="009532E9" w:rsidRPr="0095411C" w:rsidRDefault="009532E9" w:rsidP="00B1340C"/>
    <w:p w14:paraId="0FE66894" w14:textId="77777777" w:rsidR="009532E9" w:rsidRPr="0095411C" w:rsidRDefault="009532E9" w:rsidP="00B1340C"/>
    <w:p w14:paraId="54A92C3E" w14:textId="77777777" w:rsidR="009532E9" w:rsidRDefault="009532E9" w:rsidP="00B1340C"/>
    <w:p w14:paraId="198FEDED" w14:textId="77777777" w:rsidR="00E3483D" w:rsidRPr="0095411C" w:rsidRDefault="00E3483D" w:rsidP="00B1340C"/>
    <w:p w14:paraId="22B8C501" w14:textId="77777777" w:rsidR="00F91218" w:rsidRDefault="00F91218" w:rsidP="00F91218">
      <w:r>
        <w:br w:type="page"/>
      </w:r>
    </w:p>
    <w:p w14:paraId="02456691" w14:textId="3839F6AB" w:rsidR="00BB7E88" w:rsidRPr="0095411C" w:rsidRDefault="00EC6FFD" w:rsidP="00BA283A">
      <w:pPr>
        <w:spacing w:before="100" w:beforeAutospacing="1" w:after="100" w:afterAutospacing="1"/>
        <w:jc w:val="center"/>
        <w:outlineLvl w:val="0"/>
        <w:rPr>
          <w:rFonts w:ascii="HG丸ｺﾞｼｯｸM-PRO" w:eastAsia="HG丸ｺﾞｼｯｸM-PRO" w:hAnsi="HG丸ｺﾞｼｯｸM-PRO" w:cs="ＭＳ Ｐゴシック"/>
          <w:b/>
          <w:bCs/>
          <w:kern w:val="36"/>
          <w:sz w:val="32"/>
          <w:szCs w:val="28"/>
        </w:rPr>
      </w:pPr>
      <w:bookmarkStart w:id="317" w:name="_Toc244090215"/>
      <w:r w:rsidRPr="0095411C">
        <w:rPr>
          <w:rFonts w:ascii="HG丸ｺﾞｼｯｸM-PRO" w:eastAsia="HG丸ｺﾞｼｯｸM-PRO" w:hAnsi="HG丸ｺﾞｼｯｸM-PRO" w:cs="ＭＳ Ｐゴシック" w:hint="eastAsia"/>
          <w:b/>
          <w:bCs/>
          <w:kern w:val="36"/>
          <w:sz w:val="32"/>
          <w:szCs w:val="28"/>
        </w:rPr>
        <w:lastRenderedPageBreak/>
        <w:t>第</w:t>
      </w:r>
      <w:r w:rsidR="004D125E" w:rsidRPr="0095411C">
        <w:rPr>
          <w:rFonts w:ascii="HG丸ｺﾞｼｯｸM-PRO" w:eastAsia="HG丸ｺﾞｼｯｸM-PRO" w:hAnsi="HG丸ｺﾞｼｯｸM-PRO" w:cs="ＭＳ Ｐゴシック" w:hint="eastAsia"/>
          <w:b/>
          <w:bCs/>
          <w:kern w:val="36"/>
          <w:sz w:val="32"/>
          <w:szCs w:val="28"/>
        </w:rPr>
        <w:t>12</w:t>
      </w:r>
      <w:r w:rsidR="00BB7E88" w:rsidRPr="0095411C">
        <w:rPr>
          <w:rFonts w:ascii="HG丸ｺﾞｼｯｸM-PRO" w:eastAsia="HG丸ｺﾞｼｯｸM-PRO" w:hAnsi="HG丸ｺﾞｼｯｸM-PRO" w:cs="ＭＳ Ｐゴシック" w:hint="eastAsia"/>
          <w:b/>
          <w:bCs/>
          <w:kern w:val="36"/>
          <w:sz w:val="32"/>
          <w:szCs w:val="28"/>
        </w:rPr>
        <w:t>章　別表・</w:t>
      </w:r>
      <w:r w:rsidR="00A945F2" w:rsidRPr="0095411C">
        <w:rPr>
          <w:rFonts w:ascii="HG丸ｺﾞｼｯｸM-PRO" w:eastAsia="HG丸ｺﾞｼｯｸM-PRO" w:hAnsi="HG丸ｺﾞｼｯｸM-PRO" w:cs="ＭＳ Ｐゴシック" w:hint="eastAsia"/>
          <w:b/>
          <w:bCs/>
          <w:kern w:val="36"/>
          <w:sz w:val="32"/>
          <w:szCs w:val="28"/>
        </w:rPr>
        <w:t>資料・</w:t>
      </w:r>
      <w:r w:rsidR="00BB7E88" w:rsidRPr="0095411C">
        <w:rPr>
          <w:rFonts w:ascii="HG丸ｺﾞｼｯｸM-PRO" w:eastAsia="HG丸ｺﾞｼｯｸM-PRO" w:hAnsi="HG丸ｺﾞｼｯｸM-PRO" w:cs="ＭＳ Ｐゴシック" w:hint="eastAsia"/>
          <w:b/>
          <w:bCs/>
          <w:kern w:val="36"/>
          <w:sz w:val="32"/>
          <w:szCs w:val="28"/>
        </w:rPr>
        <w:t>様式</w:t>
      </w:r>
      <w:bookmarkEnd w:id="317"/>
    </w:p>
    <w:p w14:paraId="3B7C7748" w14:textId="5428E40C" w:rsidR="00BB7E88" w:rsidRPr="0095411C" w:rsidRDefault="00BB7E88" w:rsidP="00BB7E88">
      <w:pPr>
        <w:spacing w:line="300" w:lineRule="exact"/>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＜別表＞</w:t>
      </w:r>
    </w:p>
    <w:p w14:paraId="30F8DE40" w14:textId="407976A5" w:rsidR="00BB7E88"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BB7E88" w:rsidRPr="0095411C">
        <w:rPr>
          <w:rFonts w:ascii="HG丸ｺﾞｼｯｸM-PRO" w:eastAsia="HG丸ｺﾞｼｯｸM-PRO" w:hAnsi="ＭＳ ゴシック" w:hint="eastAsia"/>
          <w:sz w:val="24"/>
        </w:rPr>
        <w:t>別表第１</w:t>
      </w:r>
      <w:r w:rsidR="000362CE" w:rsidRPr="0095411C">
        <w:rPr>
          <w:rFonts w:ascii="HG丸ｺﾞｼｯｸM-PRO" w:eastAsia="HG丸ｺﾞｼｯｸM-PRO" w:hAnsi="ＭＳ ゴシック" w:hint="eastAsia"/>
          <w:sz w:val="24"/>
        </w:rPr>
        <w:t xml:space="preserve">　府営公園管理関係事務分担詳細表</w:t>
      </w:r>
    </w:p>
    <w:p w14:paraId="5673069B" w14:textId="7508A5AC" w:rsidR="00BB7E88"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BB7E88" w:rsidRPr="0095411C">
        <w:rPr>
          <w:rFonts w:ascii="HG丸ｺﾞｼｯｸM-PRO" w:eastAsia="HG丸ｺﾞｼｯｸM-PRO" w:hAnsi="ＭＳ ゴシック" w:hint="eastAsia"/>
          <w:sz w:val="24"/>
        </w:rPr>
        <w:t>別表第２</w:t>
      </w:r>
      <w:r w:rsidR="000362CE" w:rsidRPr="0095411C">
        <w:rPr>
          <w:rFonts w:ascii="HG丸ｺﾞｼｯｸM-PRO" w:eastAsia="HG丸ｺﾞｼｯｸM-PRO" w:hAnsi="ＭＳ ゴシック" w:hint="eastAsia"/>
          <w:sz w:val="24"/>
        </w:rPr>
        <w:t xml:space="preserve">　業務内訳（施設管理）</w:t>
      </w:r>
    </w:p>
    <w:p w14:paraId="15D13B7B" w14:textId="4C597C4E" w:rsidR="00BB7E88"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BB7E88" w:rsidRPr="0095411C">
        <w:rPr>
          <w:rFonts w:ascii="HG丸ｺﾞｼｯｸM-PRO" w:eastAsia="HG丸ｺﾞｼｯｸM-PRO" w:hAnsi="ＭＳ ゴシック" w:hint="eastAsia"/>
          <w:sz w:val="24"/>
        </w:rPr>
        <w:t>別表第３</w:t>
      </w:r>
      <w:r w:rsidR="000362CE" w:rsidRPr="0095411C">
        <w:rPr>
          <w:rFonts w:ascii="HG丸ｺﾞｼｯｸM-PRO" w:eastAsia="HG丸ｺﾞｼｯｸM-PRO" w:hAnsi="ＭＳ ゴシック" w:hint="eastAsia"/>
          <w:sz w:val="24"/>
        </w:rPr>
        <w:t xml:space="preserve">　利用実績数の推定について（平成28年度）</w:t>
      </w:r>
    </w:p>
    <w:p w14:paraId="16E3A8FD" w14:textId="3538BAF1" w:rsidR="00BB7E88" w:rsidRPr="0095411C" w:rsidRDefault="00BB7E88" w:rsidP="00BB7E88">
      <w:pPr>
        <w:spacing w:line="300" w:lineRule="exact"/>
        <w:rPr>
          <w:rFonts w:ascii="HG丸ｺﾞｼｯｸM-PRO" w:eastAsia="HG丸ｺﾞｼｯｸM-PRO" w:hAnsi="ＭＳ ゴシック"/>
          <w:sz w:val="24"/>
        </w:rPr>
      </w:pPr>
    </w:p>
    <w:p w14:paraId="5C686E6A" w14:textId="434AAB31" w:rsidR="00A945F2" w:rsidRPr="0095411C" w:rsidRDefault="00A945F2" w:rsidP="00BB7E88">
      <w:pPr>
        <w:spacing w:line="300" w:lineRule="exact"/>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＜資料</w:t>
      </w:r>
      <w:r w:rsidR="00431A9A" w:rsidRPr="0095411C">
        <w:rPr>
          <w:rFonts w:ascii="HG丸ｺﾞｼｯｸM-PRO" w:eastAsia="HG丸ｺﾞｼｯｸM-PRO" w:hAnsi="ＭＳ ゴシック" w:hint="eastAsia"/>
          <w:sz w:val="24"/>
        </w:rPr>
        <w:t>編</w:t>
      </w:r>
      <w:r w:rsidRPr="0095411C">
        <w:rPr>
          <w:rFonts w:ascii="HG丸ｺﾞｼｯｸM-PRO" w:eastAsia="HG丸ｺﾞｼｯｸM-PRO" w:hAnsi="ＭＳ ゴシック" w:hint="eastAsia"/>
          <w:sz w:val="24"/>
        </w:rPr>
        <w:t>＞</w:t>
      </w:r>
    </w:p>
    <w:p w14:paraId="0766BDAD" w14:textId="77953250" w:rsidR="00A945F2"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1</w:t>
      </w:r>
      <w:r w:rsidR="00A945F2" w:rsidRPr="0095411C">
        <w:rPr>
          <w:rFonts w:ascii="HG丸ｺﾞｼｯｸM-PRO" w:eastAsia="HG丸ｺﾞｼｯｸM-PRO" w:hAnsi="ＭＳ ゴシック"/>
          <w:sz w:val="24"/>
        </w:rPr>
        <w:tab/>
        <w:t>光化学スモッグについて</w:t>
      </w:r>
    </w:p>
    <w:p w14:paraId="0B87559D" w14:textId="7D351692" w:rsidR="00A945F2"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w:t>
      </w:r>
      <w:r w:rsidR="00A945F2" w:rsidRPr="0095411C">
        <w:rPr>
          <w:rFonts w:ascii="HG丸ｺﾞｼｯｸM-PRO" w:eastAsia="HG丸ｺﾞｼｯｸM-PRO" w:hAnsi="ＭＳ ゴシック"/>
          <w:sz w:val="24"/>
        </w:rPr>
        <w:tab/>
        <w:t>府営公園におけるボランティアとの協働に関する要綱</w:t>
      </w:r>
    </w:p>
    <w:p w14:paraId="61EC319D" w14:textId="0FF9E958" w:rsidR="00A945F2"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3</w:t>
      </w:r>
      <w:r w:rsidR="00A945F2" w:rsidRPr="0095411C">
        <w:rPr>
          <w:rFonts w:ascii="HG丸ｺﾞｼｯｸM-PRO" w:eastAsia="HG丸ｺﾞｼｯｸM-PRO" w:hAnsi="ＭＳ ゴシック"/>
          <w:sz w:val="24"/>
        </w:rPr>
        <w:tab/>
        <w:t>ヒーリングガーデナー養成・支援に関する要綱</w:t>
      </w:r>
    </w:p>
    <w:p w14:paraId="3D383C1C" w14:textId="5F2D0E72" w:rsidR="00A945F2"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4</w:t>
      </w:r>
      <w:r w:rsidR="00A945F2" w:rsidRPr="0095411C">
        <w:rPr>
          <w:rFonts w:ascii="HG丸ｺﾞｼｯｸM-PRO" w:eastAsia="HG丸ｺﾞｼｯｸM-PRO" w:hAnsi="ＭＳ ゴシック"/>
          <w:sz w:val="24"/>
        </w:rPr>
        <w:tab/>
        <w:t>府営公園プール安全管理・</w:t>
      </w:r>
      <w:r w:rsidR="00C27DB4" w:rsidRPr="0095411C">
        <w:rPr>
          <w:rFonts w:ascii="HG丸ｺﾞｼｯｸM-PRO" w:eastAsia="HG丸ｺﾞｼｯｸM-PRO" w:hAnsi="ＭＳ ゴシック" w:hint="eastAsia"/>
          <w:sz w:val="24"/>
        </w:rPr>
        <w:t>事故</w:t>
      </w:r>
      <w:r w:rsidR="00A945F2" w:rsidRPr="0095411C">
        <w:rPr>
          <w:rFonts w:ascii="HG丸ｺﾞｼｯｸM-PRO" w:eastAsia="HG丸ｺﾞｼｯｸM-PRO" w:hAnsi="ＭＳ ゴシック"/>
          <w:sz w:val="24"/>
        </w:rPr>
        <w:t>対応基準</w:t>
      </w:r>
    </w:p>
    <w:p w14:paraId="3166E37A" w14:textId="0911B04D" w:rsidR="00A945F2"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5</w:t>
      </w:r>
      <w:r w:rsidR="00A945F2" w:rsidRPr="0095411C">
        <w:rPr>
          <w:rFonts w:ascii="HG丸ｺﾞｼｯｸM-PRO" w:eastAsia="HG丸ｺﾞｼｯｸM-PRO" w:hAnsi="ＭＳ ゴシック"/>
          <w:sz w:val="24"/>
        </w:rPr>
        <w:tab/>
        <w:t>「府営公園ゴミ０計画」</w:t>
      </w:r>
    </w:p>
    <w:p w14:paraId="533188F9" w14:textId="083988A0" w:rsidR="00A945F2"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6</w:t>
      </w:r>
      <w:r w:rsidR="00A945F2" w:rsidRPr="0095411C">
        <w:rPr>
          <w:rFonts w:ascii="HG丸ｺﾞｼｯｸM-PRO" w:eastAsia="HG丸ｺﾞｼｯｸM-PRO" w:hAnsi="ＭＳ ゴシック"/>
          <w:sz w:val="24"/>
        </w:rPr>
        <w:tab/>
        <w:t>「大阪府生き物とふれあえる都市公園計画」</w:t>
      </w:r>
    </w:p>
    <w:p w14:paraId="2E60A781" w14:textId="4D4FF25B" w:rsidR="00A945F2"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6-1</w:t>
      </w:r>
      <w:r w:rsidR="00A945F2" w:rsidRPr="0095411C">
        <w:rPr>
          <w:rFonts w:ascii="HG丸ｺﾞｼｯｸM-PRO" w:eastAsia="HG丸ｺﾞｼｯｸM-PRO" w:hAnsi="ＭＳ ゴシック"/>
          <w:sz w:val="24"/>
        </w:rPr>
        <w:tab/>
        <w:t>「大阪府生き物とふれあえる都市公園計画」抜粋</w:t>
      </w:r>
    </w:p>
    <w:p w14:paraId="4D06BAAE" w14:textId="127C9AFC" w:rsidR="00A945F2"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7</w:t>
      </w:r>
      <w:r w:rsidR="00A945F2" w:rsidRPr="0095411C">
        <w:rPr>
          <w:rFonts w:ascii="HG丸ｺﾞｼｯｸM-PRO" w:eastAsia="HG丸ｺﾞｼｯｸM-PRO" w:hAnsi="ＭＳ ゴシック"/>
          <w:sz w:val="24"/>
        </w:rPr>
        <w:tab/>
        <w:t>大阪府</w:t>
      </w:r>
      <w:r w:rsidR="00582921">
        <w:rPr>
          <w:rFonts w:ascii="HG丸ｺﾞｼｯｸM-PRO" w:eastAsia="HG丸ｺﾞｼｯｸM-PRO" w:hAnsi="ＭＳ ゴシック" w:hint="eastAsia"/>
          <w:sz w:val="24"/>
        </w:rPr>
        <w:t>営公園</w:t>
      </w:r>
      <w:r w:rsidR="00A945F2" w:rsidRPr="0095411C">
        <w:rPr>
          <w:rFonts w:ascii="HG丸ｺﾞｼｯｸM-PRO" w:eastAsia="HG丸ｺﾞｼｯｸM-PRO" w:hAnsi="ＭＳ ゴシック"/>
          <w:sz w:val="24"/>
        </w:rPr>
        <w:t>スポーツ施設</w:t>
      </w:r>
      <w:r w:rsidR="00C4752D">
        <w:rPr>
          <w:rFonts w:ascii="HG丸ｺﾞｼｯｸM-PRO" w:eastAsia="HG丸ｺﾞｼｯｸM-PRO" w:hAnsi="ＭＳ ゴシック" w:hint="eastAsia"/>
          <w:sz w:val="24"/>
        </w:rPr>
        <w:t>予約</w:t>
      </w:r>
      <w:r w:rsidR="00A945F2" w:rsidRPr="0095411C">
        <w:rPr>
          <w:rFonts w:ascii="HG丸ｺﾞｼｯｸM-PRO" w:eastAsia="HG丸ｺﾞｼｯｸM-PRO" w:hAnsi="ＭＳ ゴシック"/>
          <w:sz w:val="24"/>
        </w:rPr>
        <w:t>システム運用マニュアル</w:t>
      </w:r>
    </w:p>
    <w:p w14:paraId="5CF7F649" w14:textId="4BDD11C2" w:rsidR="00277958" w:rsidRPr="0095411C" w:rsidRDefault="00146509" w:rsidP="00146509">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８</w:t>
      </w:r>
      <w:r w:rsidRPr="0095411C">
        <w:rPr>
          <w:rFonts w:ascii="HG丸ｺﾞｼｯｸM-PRO" w:eastAsia="HG丸ｺﾞｼｯｸM-PRO" w:hAnsi="ＭＳ ゴシック" w:hint="eastAsia"/>
          <w:sz w:val="24"/>
        </w:rPr>
        <w:t>-１</w:t>
      </w:r>
      <w:r w:rsidR="00A945F2" w:rsidRPr="0095411C">
        <w:rPr>
          <w:rFonts w:ascii="HG丸ｺﾞｼｯｸM-PRO" w:eastAsia="HG丸ｺﾞｼｯｸM-PRO" w:hAnsi="ＭＳ ゴシック"/>
          <w:sz w:val="24"/>
        </w:rPr>
        <w:tab/>
        <w:t>服部緑地、寝屋川公園、久宝寺緑地、大泉緑地における役割分担</w:t>
      </w:r>
    </w:p>
    <w:p w14:paraId="1634959B" w14:textId="07BC46E2" w:rsidR="00A945F2" w:rsidRPr="0095411C" w:rsidRDefault="00A945F2" w:rsidP="00277958">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sz w:val="24"/>
        </w:rPr>
        <w:t>（平日時間内）</w:t>
      </w:r>
    </w:p>
    <w:p w14:paraId="1B5DCA16" w14:textId="090D34C8" w:rsidR="00277958"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８</w:t>
      </w: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sz w:val="24"/>
        </w:rPr>
        <w:t>２</w:t>
      </w:r>
      <w:r w:rsidR="00A945F2" w:rsidRPr="0095411C">
        <w:rPr>
          <w:rFonts w:ascii="HG丸ｺﾞｼｯｸM-PRO" w:eastAsia="HG丸ｺﾞｼｯｸM-PRO" w:hAnsi="ＭＳ ゴシック"/>
          <w:sz w:val="24"/>
        </w:rPr>
        <w:tab/>
        <w:t>服部緑地、寝屋川公園、久宝寺緑地、大泉緑地における役割分担</w:t>
      </w:r>
    </w:p>
    <w:p w14:paraId="7A5C2077" w14:textId="659461FF" w:rsidR="00A945F2" w:rsidRPr="0095411C" w:rsidRDefault="00A945F2" w:rsidP="00277958">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sz w:val="24"/>
        </w:rPr>
        <w:t>（休日・</w:t>
      </w:r>
      <w:r w:rsidR="002E028D" w:rsidRPr="0095411C">
        <w:rPr>
          <w:rFonts w:ascii="HG丸ｺﾞｼｯｸM-PRO" w:eastAsia="HG丸ｺﾞｼｯｸM-PRO" w:hAnsi="ＭＳ ゴシック" w:hint="eastAsia"/>
          <w:sz w:val="24"/>
        </w:rPr>
        <w:t>勤務</w:t>
      </w:r>
      <w:r w:rsidRPr="0095411C">
        <w:rPr>
          <w:rFonts w:ascii="HG丸ｺﾞｼｯｸM-PRO" w:eastAsia="HG丸ｺﾞｼｯｸM-PRO" w:hAnsi="ＭＳ ゴシック"/>
          <w:sz w:val="24"/>
        </w:rPr>
        <w:t>時間外）</w:t>
      </w:r>
    </w:p>
    <w:p w14:paraId="3B56682C" w14:textId="73E250C8" w:rsidR="00A945F2" w:rsidRPr="0095411C" w:rsidRDefault="00277958" w:rsidP="00894FED">
      <w:pPr>
        <w:spacing w:line="300" w:lineRule="exact"/>
        <w:ind w:leftChars="100" w:left="1650" w:hangingChars="600" w:hanging="14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9</w:t>
      </w:r>
      <w:r w:rsidR="00A945F2" w:rsidRPr="0095411C">
        <w:rPr>
          <w:rFonts w:ascii="HG丸ｺﾞｼｯｸM-PRO" w:eastAsia="HG丸ｺﾞｼｯｸM-PRO" w:hAnsi="ＭＳ ゴシック"/>
          <w:sz w:val="24"/>
        </w:rPr>
        <w:tab/>
        <w:t>山田池公園、</w:t>
      </w:r>
      <w:r w:rsidR="002E028D" w:rsidRPr="0095411C">
        <w:rPr>
          <w:rFonts w:ascii="HG丸ｺﾞｼｯｸM-PRO" w:eastAsia="HG丸ｺﾞｼｯｸM-PRO" w:hAnsi="ＭＳ ゴシック" w:hint="eastAsia"/>
          <w:sz w:val="24"/>
        </w:rPr>
        <w:t>深北緑地、</w:t>
      </w:r>
      <w:r w:rsidR="00A945F2" w:rsidRPr="0095411C">
        <w:rPr>
          <w:rFonts w:ascii="HG丸ｺﾞｼｯｸM-PRO" w:eastAsia="HG丸ｺﾞｼｯｸM-PRO" w:hAnsi="ＭＳ ゴシック"/>
          <w:sz w:val="24"/>
        </w:rPr>
        <w:t>錦織公園、石川河川公園、住之江公園、浜寺公園、蜻蛉池公園における役割分担</w:t>
      </w:r>
    </w:p>
    <w:p w14:paraId="7CE72C08" w14:textId="7A579FA7"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10</w:t>
      </w:r>
      <w:r w:rsidR="00A945F2" w:rsidRPr="0095411C">
        <w:rPr>
          <w:rFonts w:ascii="HG丸ｺﾞｼｯｸM-PRO" w:eastAsia="HG丸ｺﾞｼｯｸM-PRO" w:hAnsi="ＭＳ ゴシック"/>
          <w:sz w:val="24"/>
        </w:rPr>
        <w:tab/>
        <w:t>大阪府営公園における広告の許可に関する要綱</w:t>
      </w:r>
    </w:p>
    <w:p w14:paraId="4B913D1F" w14:textId="44374914"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11</w:t>
      </w:r>
      <w:r w:rsidR="00A945F2" w:rsidRPr="0095411C">
        <w:rPr>
          <w:rFonts w:ascii="HG丸ｺﾞｼｯｸM-PRO" w:eastAsia="HG丸ｺﾞｼｯｸM-PRO" w:hAnsi="ＭＳ ゴシック"/>
          <w:sz w:val="24"/>
        </w:rPr>
        <w:tab/>
        <w:t>差別落書き発見時の対応について</w:t>
      </w:r>
    </w:p>
    <w:p w14:paraId="1DE29ED0" w14:textId="405CD3D4"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12</w:t>
      </w:r>
      <w:r w:rsidR="00A945F2" w:rsidRPr="0095411C">
        <w:rPr>
          <w:rFonts w:ascii="HG丸ｺﾞｼｯｸM-PRO" w:eastAsia="HG丸ｺﾞｼｯｸM-PRO" w:hAnsi="ＭＳ ゴシック"/>
          <w:sz w:val="24"/>
        </w:rPr>
        <w:tab/>
        <w:t>府営公園における微</w:t>
      </w:r>
      <w:r w:rsidR="002E028D" w:rsidRPr="0095411C">
        <w:rPr>
          <w:rFonts w:ascii="HG丸ｺﾞｼｯｸM-PRO" w:eastAsia="HG丸ｺﾞｼｯｸM-PRO" w:hAnsi="ＭＳ ゴシック" w:hint="eastAsia"/>
          <w:sz w:val="24"/>
        </w:rPr>
        <w:t>小</w:t>
      </w:r>
      <w:r w:rsidR="00A945F2" w:rsidRPr="0095411C">
        <w:rPr>
          <w:rFonts w:ascii="HG丸ｺﾞｼｯｸM-PRO" w:eastAsia="HG丸ｺﾞｼｯｸM-PRO" w:hAnsi="ＭＳ ゴシック"/>
          <w:sz w:val="24"/>
        </w:rPr>
        <w:t>粒子状物質（PM2.5）対応について</w:t>
      </w:r>
    </w:p>
    <w:p w14:paraId="19F34F28" w14:textId="25A0E454"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13</w:t>
      </w:r>
      <w:r w:rsidR="00A945F2" w:rsidRPr="0095411C">
        <w:rPr>
          <w:rFonts w:ascii="HG丸ｺﾞｼｯｸM-PRO" w:eastAsia="HG丸ｺﾞｼｯｸM-PRO" w:hAnsi="ＭＳ ゴシック"/>
          <w:sz w:val="24"/>
        </w:rPr>
        <w:tab/>
        <w:t>落雷の危険がある場合の利用者の安全確保について</w:t>
      </w:r>
    </w:p>
    <w:p w14:paraId="5C9116B4" w14:textId="77777777" w:rsidR="00277958"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14</w:t>
      </w:r>
      <w:r w:rsidR="00A945F2" w:rsidRPr="0095411C">
        <w:rPr>
          <w:rFonts w:ascii="HG丸ｺﾞｼｯｸM-PRO" w:eastAsia="HG丸ｺﾞｼｯｸM-PRO" w:hAnsi="ＭＳ ゴシック"/>
          <w:sz w:val="24"/>
        </w:rPr>
        <w:tab/>
        <w:t>多数の観客等が参加する行事に対する火災予防指導等の徹底</w:t>
      </w:r>
    </w:p>
    <w:p w14:paraId="263070D9" w14:textId="30E1AC05" w:rsidR="00A945F2" w:rsidRPr="0095411C" w:rsidRDefault="00A945F2" w:rsidP="00277958">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sz w:val="24"/>
        </w:rPr>
        <w:t>について</w:t>
      </w:r>
    </w:p>
    <w:p w14:paraId="2B65FAF7" w14:textId="72C468BF" w:rsidR="00A945F2" w:rsidRPr="0095411C" w:rsidRDefault="00277958" w:rsidP="002E028D">
      <w:pPr>
        <w:spacing w:line="300" w:lineRule="exact"/>
        <w:ind w:leftChars="100" w:left="1410" w:hangingChars="500" w:hanging="120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15</w:t>
      </w:r>
      <w:r w:rsidR="00A945F2" w:rsidRPr="0095411C">
        <w:rPr>
          <w:rFonts w:ascii="HG丸ｺﾞｼｯｸM-PRO" w:eastAsia="HG丸ｺﾞｼｯｸM-PRO" w:hAnsi="ＭＳ ゴシック"/>
          <w:sz w:val="24"/>
        </w:rPr>
        <w:tab/>
      </w:r>
      <w:r w:rsidR="002E028D" w:rsidRPr="0095411C">
        <w:rPr>
          <w:rFonts w:ascii="HG丸ｺﾞｼｯｸM-PRO" w:eastAsia="HG丸ｺﾞｼｯｸM-PRO" w:hAnsi="ＭＳ ゴシック" w:hint="eastAsia"/>
          <w:sz w:val="24"/>
        </w:rPr>
        <w:t xml:space="preserve">　対面販売における</w:t>
      </w:r>
      <w:r w:rsidR="00A945F2" w:rsidRPr="0095411C">
        <w:rPr>
          <w:rFonts w:ascii="HG丸ｺﾞｼｯｸM-PRO" w:eastAsia="HG丸ｺﾞｼｯｸM-PRO" w:hAnsi="ＭＳ ゴシック"/>
          <w:sz w:val="24"/>
        </w:rPr>
        <w:t>アレルギー物質を含む食品</w:t>
      </w:r>
      <w:r w:rsidR="002E028D" w:rsidRPr="0095411C">
        <w:rPr>
          <w:rFonts w:ascii="HG丸ｺﾞｼｯｸM-PRO" w:eastAsia="HG丸ｺﾞｼｯｸM-PRO" w:hAnsi="ＭＳ ゴシック" w:hint="eastAsia"/>
          <w:sz w:val="24"/>
        </w:rPr>
        <w:t>の</w:t>
      </w:r>
      <w:r w:rsidR="00A945F2" w:rsidRPr="0095411C">
        <w:rPr>
          <w:rFonts w:ascii="HG丸ｺﾞｼｯｸM-PRO" w:eastAsia="HG丸ｺﾞｼｯｸM-PRO" w:hAnsi="ＭＳ ゴシック"/>
          <w:sz w:val="24"/>
        </w:rPr>
        <w:t>表示について</w:t>
      </w:r>
    </w:p>
    <w:p w14:paraId="0259B02C" w14:textId="5DBADB99"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16-1</w:t>
      </w:r>
      <w:r w:rsidR="00A945F2" w:rsidRPr="0095411C">
        <w:rPr>
          <w:rFonts w:ascii="HG丸ｺﾞｼｯｸM-PRO" w:eastAsia="HG丸ｺﾞｼｯｸM-PRO" w:hAnsi="ＭＳ ゴシック"/>
          <w:sz w:val="24"/>
        </w:rPr>
        <w:tab/>
        <w:t>管理業務の引き継ぎに係る基本事項等</w:t>
      </w:r>
    </w:p>
    <w:p w14:paraId="1AD05214" w14:textId="2BBACC63"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17</w:t>
      </w:r>
      <w:r w:rsidR="00A945F2" w:rsidRPr="0095411C">
        <w:rPr>
          <w:rFonts w:ascii="HG丸ｺﾞｼｯｸM-PRO" w:eastAsia="HG丸ｺﾞｼｯｸM-PRO" w:hAnsi="ＭＳ ゴシック"/>
          <w:sz w:val="24"/>
        </w:rPr>
        <w:tab/>
        <w:t>府営公園における</w:t>
      </w:r>
      <w:r w:rsidR="00137ACA" w:rsidRPr="0095411C">
        <w:rPr>
          <w:rFonts w:ascii="HG丸ｺﾞｼｯｸM-PRO" w:eastAsia="HG丸ｺﾞｼｯｸM-PRO" w:hAnsi="ＭＳ ゴシック" w:hint="eastAsia"/>
          <w:sz w:val="24"/>
        </w:rPr>
        <w:t>無人航空機の飛行の取扱い</w:t>
      </w:r>
      <w:r w:rsidR="00A945F2" w:rsidRPr="0095411C">
        <w:rPr>
          <w:rFonts w:ascii="HG丸ｺﾞｼｯｸM-PRO" w:eastAsia="HG丸ｺﾞｼｯｸM-PRO" w:hAnsi="ＭＳ ゴシック"/>
          <w:sz w:val="24"/>
        </w:rPr>
        <w:t>について</w:t>
      </w:r>
    </w:p>
    <w:p w14:paraId="634EF068" w14:textId="77777777" w:rsidR="00894FED" w:rsidRPr="0095411C" w:rsidRDefault="00277958" w:rsidP="00894FED">
      <w:pPr>
        <w:spacing w:line="300" w:lineRule="exact"/>
        <w:ind w:leftChars="100" w:left="1650" w:hangingChars="600" w:hanging="14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18-1</w:t>
      </w:r>
      <w:r w:rsidR="00A945F2" w:rsidRPr="0095411C">
        <w:rPr>
          <w:rFonts w:ascii="HG丸ｺﾞｼｯｸM-PRO" w:eastAsia="HG丸ｺﾞｼｯｸM-PRO" w:hAnsi="ＭＳ ゴシック"/>
          <w:sz w:val="24"/>
        </w:rPr>
        <w:tab/>
        <w:t>府営公園におけるウメ輪紋ウイルス（PPV）の発生及びウメ等</w:t>
      </w:r>
    </w:p>
    <w:p w14:paraId="44E99624" w14:textId="31820036" w:rsidR="00A945F2" w:rsidRPr="0095411C" w:rsidRDefault="00A945F2" w:rsidP="00894FED">
      <w:pPr>
        <w:spacing w:line="300" w:lineRule="exact"/>
        <w:ind w:leftChars="700" w:left="1470"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sz w:val="24"/>
        </w:rPr>
        <w:t>の適切な維持管理の実施について</w:t>
      </w:r>
    </w:p>
    <w:p w14:paraId="2ED9500D" w14:textId="0702A6F8"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19</w:t>
      </w:r>
      <w:r w:rsidR="00A945F2" w:rsidRPr="0095411C">
        <w:rPr>
          <w:rFonts w:ascii="HG丸ｺﾞｼｯｸM-PRO" w:eastAsia="HG丸ｺﾞｼｯｸM-PRO" w:hAnsi="ＭＳ ゴシック"/>
          <w:sz w:val="24"/>
        </w:rPr>
        <w:tab/>
        <w:t>デング熱・チクングニア熱等蚊媒介感染症対策の実施</w:t>
      </w:r>
      <w:r w:rsidRPr="0095411C">
        <w:rPr>
          <w:rFonts w:ascii="HG丸ｺﾞｼｯｸM-PRO" w:eastAsia="HG丸ｺﾞｼｯｸM-PRO" w:hAnsi="ＭＳ ゴシック" w:hint="eastAsia"/>
          <w:sz w:val="24"/>
        </w:rPr>
        <w:t>に</w:t>
      </w:r>
      <w:r w:rsidR="00A945F2" w:rsidRPr="0095411C">
        <w:rPr>
          <w:rFonts w:ascii="HG丸ｺﾞｼｯｸM-PRO" w:eastAsia="HG丸ｺﾞｼｯｸM-PRO" w:hAnsi="ＭＳ ゴシック"/>
          <w:sz w:val="24"/>
        </w:rPr>
        <w:t>ついて</w:t>
      </w:r>
    </w:p>
    <w:p w14:paraId="61E0C9E7" w14:textId="18C15A43"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20</w:t>
      </w:r>
      <w:r w:rsidR="00A945F2" w:rsidRPr="0095411C">
        <w:rPr>
          <w:rFonts w:ascii="HG丸ｺﾞｼｯｸM-PRO" w:eastAsia="HG丸ｺﾞｼｯｸM-PRO" w:hAnsi="ＭＳ ゴシック"/>
          <w:sz w:val="24"/>
        </w:rPr>
        <w:tab/>
        <w:t>「大阪府営公園公園施設安全管理要領」</w:t>
      </w:r>
    </w:p>
    <w:p w14:paraId="4CB06D1E" w14:textId="6767679C" w:rsidR="00B679D5" w:rsidRPr="0095411C" w:rsidRDefault="00B679D5" w:rsidP="0019598F">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・資料</w:t>
      </w:r>
      <w:r w:rsidRPr="0095411C">
        <w:rPr>
          <w:rFonts w:ascii="HG丸ｺﾞｼｯｸM-PRO" w:eastAsia="HG丸ｺﾞｼｯｸM-PRO" w:hAnsi="ＭＳ ゴシック"/>
          <w:sz w:val="24"/>
        </w:rPr>
        <w:t>21</w:t>
      </w:r>
      <w:r w:rsidRPr="0095411C">
        <w:rPr>
          <w:rFonts w:ascii="HG丸ｺﾞｼｯｸM-PRO" w:eastAsia="HG丸ｺﾞｼｯｸM-PRO" w:hAnsi="ＭＳ ゴシック" w:hint="eastAsia"/>
          <w:sz w:val="24"/>
        </w:rPr>
        <w:t>-1</w:t>
      </w:r>
      <w:r w:rsidR="00DB13C7" w:rsidRPr="0095411C">
        <w:rPr>
          <w:rFonts w:ascii="HG丸ｺﾞｼｯｸM-PRO" w:eastAsia="HG丸ｺﾞｼｯｸM-PRO" w:hAnsi="ＭＳ ゴシック" w:hint="eastAsia"/>
          <w:sz w:val="24"/>
        </w:rPr>
        <w:t>①</w:t>
      </w:r>
      <w:r w:rsidRPr="0095411C">
        <w:rPr>
          <w:rFonts w:ascii="HG丸ｺﾞｼｯｸM-PRO" w:eastAsia="HG丸ｺﾞｼｯｸM-PRO" w:hAnsi="ＭＳ ゴシック" w:hint="eastAsia"/>
          <w:sz w:val="24"/>
        </w:rPr>
        <w:t>府営公園におけるイベント等の考え方について</w:t>
      </w:r>
    </w:p>
    <w:p w14:paraId="08B2CE58" w14:textId="77777777" w:rsidR="00DB13C7" w:rsidRPr="0095411C" w:rsidRDefault="00DB13C7" w:rsidP="0019598F">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・資料</w:t>
      </w:r>
      <w:r w:rsidRPr="0095411C">
        <w:rPr>
          <w:rFonts w:ascii="HG丸ｺﾞｼｯｸM-PRO" w:eastAsia="HG丸ｺﾞｼｯｸM-PRO" w:hAnsi="ＭＳ ゴシック"/>
          <w:sz w:val="24"/>
        </w:rPr>
        <w:t>21</w:t>
      </w:r>
      <w:r w:rsidRPr="0095411C">
        <w:rPr>
          <w:rFonts w:ascii="HG丸ｺﾞｼｯｸM-PRO" w:eastAsia="HG丸ｺﾞｼｯｸM-PRO" w:hAnsi="ＭＳ ゴシック" w:hint="eastAsia"/>
          <w:sz w:val="24"/>
        </w:rPr>
        <w:t>-1②府営公園における飲食物提供（物品販売）イベント等の考え方</w:t>
      </w:r>
    </w:p>
    <w:p w14:paraId="04FEC8F5" w14:textId="24DE8C23" w:rsidR="00DB13C7" w:rsidRPr="0095411C" w:rsidRDefault="00DB13C7" w:rsidP="00DB13C7">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について</w:t>
      </w:r>
    </w:p>
    <w:p w14:paraId="07AE9231" w14:textId="3E4B40FA"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21</w:t>
      </w:r>
      <w:r w:rsidR="00B679D5" w:rsidRPr="0095411C">
        <w:rPr>
          <w:rFonts w:ascii="HG丸ｺﾞｼｯｸM-PRO" w:eastAsia="HG丸ｺﾞｼｯｸM-PRO" w:hAnsi="ＭＳ ゴシック" w:hint="eastAsia"/>
          <w:sz w:val="24"/>
        </w:rPr>
        <w:t>-2</w:t>
      </w:r>
      <w:r w:rsidR="00A945F2" w:rsidRPr="0095411C">
        <w:rPr>
          <w:rFonts w:ascii="HG丸ｺﾞｼｯｸM-PRO" w:eastAsia="HG丸ｺﾞｼｯｸM-PRO" w:hAnsi="ＭＳ ゴシック"/>
          <w:sz w:val="24"/>
        </w:rPr>
        <w:tab/>
      </w:r>
      <w:r w:rsidR="002E028D"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sz w:val="24"/>
        </w:rPr>
        <w:t>イベント</w:t>
      </w:r>
      <w:r w:rsidR="002E028D" w:rsidRPr="0095411C">
        <w:rPr>
          <w:rFonts w:ascii="HG丸ｺﾞｼｯｸM-PRO" w:eastAsia="HG丸ｺﾞｼｯｸM-PRO" w:hAnsi="ＭＳ ゴシック" w:hint="eastAsia"/>
          <w:sz w:val="24"/>
        </w:rPr>
        <w:t>）</w:t>
      </w:r>
      <w:r w:rsidR="00936A12" w:rsidRPr="0095411C">
        <w:rPr>
          <w:rFonts w:ascii="HG丸ｺﾞｼｯｸM-PRO" w:eastAsia="HG丸ｺﾞｼｯｸM-PRO" w:hAnsi="ＭＳ ゴシック" w:hint="eastAsia"/>
          <w:sz w:val="24"/>
        </w:rPr>
        <w:t>企画書</w:t>
      </w:r>
    </w:p>
    <w:p w14:paraId="42A82B36" w14:textId="6E84A53B" w:rsidR="00936A12" w:rsidRPr="0095411C" w:rsidRDefault="00936A12"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・資料21</w:t>
      </w:r>
      <w:r w:rsidR="00B679D5" w:rsidRPr="0095411C">
        <w:rPr>
          <w:rFonts w:ascii="HG丸ｺﾞｼｯｸM-PRO" w:eastAsia="HG丸ｺﾞｼｯｸM-PRO" w:hAnsi="ＭＳ ゴシック" w:hint="eastAsia"/>
          <w:sz w:val="24"/>
        </w:rPr>
        <w:t>-3</w:t>
      </w:r>
      <w:r w:rsidR="002C794C" w:rsidRPr="0095411C">
        <w:rPr>
          <w:rFonts w:ascii="HG丸ｺﾞｼｯｸM-PRO" w:eastAsia="HG丸ｺﾞｼｯｸM-PRO" w:hAnsi="ＭＳ ゴシック"/>
          <w:sz w:val="24"/>
        </w:rPr>
        <w:t xml:space="preserve"> </w:t>
      </w:r>
      <w:r w:rsidR="002E028D" w:rsidRPr="0095411C">
        <w:rPr>
          <w:rFonts w:ascii="HG丸ｺﾞｼｯｸM-PRO" w:eastAsia="HG丸ｺﾞｼｯｸM-PRO" w:hAnsi="ＭＳ ゴシック" w:hint="eastAsia"/>
          <w:sz w:val="24"/>
        </w:rPr>
        <w:t>府営公園における</w:t>
      </w:r>
      <w:r w:rsidRPr="0095411C">
        <w:rPr>
          <w:rFonts w:ascii="HG丸ｺﾞｼｯｸM-PRO" w:eastAsia="HG丸ｺﾞｼｯｸM-PRO" w:hAnsi="ＭＳ ゴシック" w:hint="eastAsia"/>
          <w:sz w:val="24"/>
        </w:rPr>
        <w:t>イベント</w:t>
      </w:r>
      <w:r w:rsidR="002E028D" w:rsidRPr="0095411C">
        <w:rPr>
          <w:rFonts w:ascii="HG丸ｺﾞｼｯｸM-PRO" w:eastAsia="HG丸ｺﾞｼｯｸM-PRO" w:hAnsi="ＭＳ ゴシック" w:hint="eastAsia"/>
          <w:sz w:val="24"/>
        </w:rPr>
        <w:t>の</w:t>
      </w:r>
      <w:r w:rsidRPr="0095411C">
        <w:rPr>
          <w:rFonts w:ascii="HG丸ｺﾞｼｯｸM-PRO" w:eastAsia="HG丸ｺﾞｼｯｸM-PRO" w:hAnsi="ＭＳ ゴシック" w:hint="eastAsia"/>
          <w:sz w:val="24"/>
        </w:rPr>
        <w:t>許可判断チェックリスト</w:t>
      </w:r>
    </w:p>
    <w:p w14:paraId="0FD35A44" w14:textId="0C32EB6E" w:rsidR="002C794C" w:rsidRPr="0095411C" w:rsidRDefault="002C794C"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・資料21-</w:t>
      </w:r>
      <w:r w:rsidRPr="0095411C">
        <w:rPr>
          <w:rFonts w:ascii="HG丸ｺﾞｼｯｸM-PRO" w:eastAsia="HG丸ｺﾞｼｯｸM-PRO" w:hAnsi="ＭＳ ゴシック"/>
          <w:sz w:val="24"/>
        </w:rPr>
        <w:t xml:space="preserve">4 </w:t>
      </w:r>
      <w:r w:rsidR="002E028D" w:rsidRPr="0095411C">
        <w:rPr>
          <w:rFonts w:ascii="HG丸ｺﾞｼｯｸM-PRO" w:eastAsia="HG丸ｺﾞｼｯｸM-PRO" w:hAnsi="ＭＳ ゴシック" w:hint="eastAsia"/>
          <w:sz w:val="24"/>
        </w:rPr>
        <w:t>（事業者向け）</w:t>
      </w:r>
      <w:r w:rsidRPr="0095411C">
        <w:rPr>
          <w:rFonts w:ascii="HG丸ｺﾞｼｯｸM-PRO" w:eastAsia="HG丸ｺﾞｼｯｸM-PRO" w:hAnsi="ＭＳ ゴシック" w:hint="eastAsia"/>
          <w:sz w:val="24"/>
        </w:rPr>
        <w:t>大型イベント企画に必要な調整チェックリスト</w:t>
      </w:r>
    </w:p>
    <w:p w14:paraId="4F2B0B29" w14:textId="5EBC706B"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22</w:t>
      </w:r>
      <w:r w:rsidR="00A945F2" w:rsidRPr="0095411C">
        <w:rPr>
          <w:rFonts w:ascii="HG丸ｺﾞｼｯｸM-PRO" w:eastAsia="HG丸ｺﾞｼｯｸM-PRO" w:hAnsi="ＭＳ ゴシック"/>
          <w:sz w:val="24"/>
        </w:rPr>
        <w:tab/>
      </w:r>
      <w:r w:rsidR="00936A12" w:rsidRPr="0095411C">
        <w:rPr>
          <w:rFonts w:ascii="HG丸ｺﾞｼｯｸM-PRO" w:eastAsia="HG丸ｺﾞｼｯｸM-PRO" w:hAnsi="ＭＳ ゴシック"/>
          <w:sz w:val="24"/>
        </w:rPr>
        <w:t>利用促進事業と</w:t>
      </w:r>
      <w:r w:rsidR="00936A12" w:rsidRPr="0095411C">
        <w:rPr>
          <w:rFonts w:ascii="HG丸ｺﾞｼｯｸM-PRO" w:eastAsia="HG丸ｺﾞｼｯｸM-PRO" w:hAnsi="ＭＳ ゴシック" w:hint="eastAsia"/>
          <w:sz w:val="24"/>
        </w:rPr>
        <w:t>自主</w:t>
      </w:r>
      <w:r w:rsidR="00A945F2" w:rsidRPr="0095411C">
        <w:rPr>
          <w:rFonts w:ascii="HG丸ｺﾞｼｯｸM-PRO" w:eastAsia="HG丸ｺﾞｼｯｸM-PRO" w:hAnsi="ＭＳ ゴシック"/>
          <w:sz w:val="24"/>
        </w:rPr>
        <w:t>事業</w:t>
      </w:r>
      <w:r w:rsidR="002E028D" w:rsidRPr="0095411C">
        <w:rPr>
          <w:rFonts w:ascii="HG丸ｺﾞｼｯｸM-PRO" w:eastAsia="HG丸ｺﾞｼｯｸM-PRO" w:hAnsi="ＭＳ ゴシック" w:hint="eastAsia"/>
          <w:sz w:val="24"/>
        </w:rPr>
        <w:t>又は魅力向上事業</w:t>
      </w:r>
      <w:r w:rsidR="00A945F2" w:rsidRPr="0095411C">
        <w:rPr>
          <w:rFonts w:ascii="HG丸ｺﾞｼｯｸM-PRO" w:eastAsia="HG丸ｺﾞｼｯｸM-PRO" w:hAnsi="ＭＳ ゴシック"/>
          <w:sz w:val="24"/>
        </w:rPr>
        <w:t>に関する整理（</w:t>
      </w:r>
      <w:r w:rsidR="002E028D" w:rsidRPr="0095411C">
        <w:rPr>
          <w:rFonts w:ascii="HG丸ｺﾞｼｯｸM-PRO" w:eastAsia="HG丸ｺﾞｼｯｸM-PRO" w:hAnsi="ＭＳ ゴシック" w:hint="eastAsia"/>
          <w:sz w:val="24"/>
        </w:rPr>
        <w:t>表</w:t>
      </w:r>
      <w:r w:rsidR="00A945F2" w:rsidRPr="0095411C">
        <w:rPr>
          <w:rFonts w:ascii="HG丸ｺﾞｼｯｸM-PRO" w:eastAsia="HG丸ｺﾞｼｯｸM-PRO" w:hAnsi="ＭＳ ゴシック"/>
          <w:sz w:val="24"/>
        </w:rPr>
        <w:t>）</w:t>
      </w:r>
    </w:p>
    <w:p w14:paraId="415807ED" w14:textId="013C2977"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lastRenderedPageBreak/>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23</w:t>
      </w:r>
      <w:r w:rsidR="00A945F2" w:rsidRPr="0095411C">
        <w:rPr>
          <w:rFonts w:ascii="HG丸ｺﾞｼｯｸM-PRO" w:eastAsia="HG丸ｺﾞｼｯｸM-PRO" w:hAnsi="ＭＳ ゴシック"/>
          <w:sz w:val="24"/>
        </w:rPr>
        <w:tab/>
        <w:t>大阪府からの受託業務に係る個人情報の適正管理のポイント</w:t>
      </w:r>
    </w:p>
    <w:p w14:paraId="26245A6B" w14:textId="77777777" w:rsidR="00277958"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24</w:t>
      </w:r>
      <w:r w:rsidR="00A945F2" w:rsidRPr="0095411C">
        <w:rPr>
          <w:rFonts w:ascii="HG丸ｺﾞｼｯｸM-PRO" w:eastAsia="HG丸ｺﾞｼｯｸM-PRO" w:hAnsi="ＭＳ ゴシック"/>
          <w:sz w:val="24"/>
        </w:rPr>
        <w:tab/>
        <w:t>災害時における後方支援活動拠点の使用に関する協定書の</w:t>
      </w:r>
    </w:p>
    <w:p w14:paraId="6934D561" w14:textId="00B11FFA" w:rsidR="00A945F2" w:rsidRPr="0095411C" w:rsidRDefault="00A945F2" w:rsidP="00277958">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sz w:val="24"/>
        </w:rPr>
        <w:t>取扱いについて（通知）</w:t>
      </w:r>
    </w:p>
    <w:p w14:paraId="2AEAD29D" w14:textId="3866BDB6"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25</w:t>
      </w:r>
      <w:r w:rsidR="00A945F2" w:rsidRPr="0095411C">
        <w:rPr>
          <w:rFonts w:ascii="HG丸ｺﾞｼｯｸM-PRO" w:eastAsia="HG丸ｺﾞｼｯｸM-PRO" w:hAnsi="ＭＳ ゴシック"/>
          <w:sz w:val="24"/>
        </w:rPr>
        <w:tab/>
      </w:r>
      <w:r w:rsidR="002E028D" w:rsidRPr="0095411C">
        <w:rPr>
          <w:rFonts w:ascii="HG丸ｺﾞｼｯｸM-PRO" w:eastAsia="HG丸ｺﾞｼｯｸM-PRO" w:hAnsi="ＭＳ ゴシック" w:hint="eastAsia"/>
          <w:sz w:val="24"/>
        </w:rPr>
        <w:t>大阪</w:t>
      </w:r>
      <w:r w:rsidR="00A945F2" w:rsidRPr="0095411C">
        <w:rPr>
          <w:rFonts w:ascii="HG丸ｺﾞｼｯｸM-PRO" w:eastAsia="HG丸ｺﾞｼｯｸM-PRO" w:hAnsi="ＭＳ ゴシック"/>
          <w:sz w:val="24"/>
        </w:rPr>
        <w:t>府営公園指定管理優良業務表彰制度</w:t>
      </w:r>
    </w:p>
    <w:p w14:paraId="0D9EABDA" w14:textId="4C4204D0" w:rsidR="00A945F2" w:rsidRPr="0095411C" w:rsidRDefault="00277958" w:rsidP="00894FED">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26</w:t>
      </w:r>
      <w:r w:rsidR="00A945F2" w:rsidRPr="0095411C">
        <w:rPr>
          <w:rFonts w:ascii="HG丸ｺﾞｼｯｸM-PRO" w:eastAsia="HG丸ｺﾞｼｯｸM-PRO" w:hAnsi="ＭＳ ゴシック"/>
          <w:sz w:val="24"/>
        </w:rPr>
        <w:tab/>
        <w:t>指定管理者　異常気象時等の休日・夜間における非常配備体制</w:t>
      </w:r>
    </w:p>
    <w:p w14:paraId="508CC8AA" w14:textId="77777777" w:rsidR="00277958"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27</w:t>
      </w:r>
      <w:r w:rsidR="00A945F2" w:rsidRPr="0095411C">
        <w:rPr>
          <w:rFonts w:ascii="HG丸ｺﾞｼｯｸM-PRO" w:eastAsia="HG丸ｺﾞｼｯｸM-PRO" w:hAnsi="ＭＳ ゴシック"/>
          <w:sz w:val="24"/>
        </w:rPr>
        <w:tab/>
        <w:t>特定外来生物「クビアカツヤカミキリ」に関する情報提供等</w:t>
      </w:r>
    </w:p>
    <w:p w14:paraId="1B33835E" w14:textId="40E7E9DA" w:rsidR="00A945F2" w:rsidRPr="0095411C" w:rsidRDefault="00A945F2" w:rsidP="00277958">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sz w:val="24"/>
        </w:rPr>
        <w:t>について</w:t>
      </w:r>
      <w:r w:rsidR="002E028D" w:rsidRPr="0095411C">
        <w:rPr>
          <w:rFonts w:ascii="HG丸ｺﾞｼｯｸM-PRO" w:eastAsia="HG丸ｺﾞｼｯｸM-PRO" w:hAnsi="ＭＳ ゴシック" w:hint="eastAsia"/>
          <w:sz w:val="24"/>
        </w:rPr>
        <w:t>（依頼）</w:t>
      </w:r>
    </w:p>
    <w:p w14:paraId="22437754" w14:textId="7FD2B842"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28</w:t>
      </w:r>
      <w:r w:rsidR="00A945F2" w:rsidRPr="0095411C">
        <w:rPr>
          <w:rFonts w:ascii="HG丸ｺﾞｼｯｸM-PRO" w:eastAsia="HG丸ｺﾞｼｯｸM-PRO" w:hAnsi="ＭＳ ゴシック"/>
          <w:sz w:val="24"/>
        </w:rPr>
        <w:tab/>
        <w:t>豚コレラの発生に伴う野生動物対策の強化について</w:t>
      </w:r>
    </w:p>
    <w:p w14:paraId="2032FE25" w14:textId="77777777" w:rsidR="00277958"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29-1</w:t>
      </w:r>
      <w:r w:rsidR="00A945F2" w:rsidRPr="0095411C">
        <w:rPr>
          <w:rFonts w:ascii="HG丸ｺﾞｼｯｸM-PRO" w:eastAsia="HG丸ｺﾞｼｯｸM-PRO" w:hAnsi="ＭＳ ゴシック"/>
          <w:sz w:val="24"/>
        </w:rPr>
        <w:tab/>
        <w:t>阪神高速道路株式会社及び西日本高速道路株式会社が道路の</w:t>
      </w:r>
    </w:p>
    <w:p w14:paraId="176E47B5" w14:textId="77777777" w:rsidR="00277958" w:rsidRPr="0095411C" w:rsidRDefault="00A945F2" w:rsidP="00277958">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sz w:val="24"/>
        </w:rPr>
        <w:t>維持等のために府営公園を占用する場合の占用料の取扱いに</w:t>
      </w:r>
    </w:p>
    <w:p w14:paraId="1145A49D" w14:textId="5F4C9147" w:rsidR="00A945F2" w:rsidRPr="0095411C" w:rsidRDefault="00A945F2" w:rsidP="00277958">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sz w:val="24"/>
        </w:rPr>
        <w:t>ついて（通知）</w:t>
      </w:r>
    </w:p>
    <w:p w14:paraId="45225E46" w14:textId="77777777" w:rsidR="00277958"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29-2</w:t>
      </w:r>
      <w:r w:rsidR="00A945F2" w:rsidRPr="0095411C">
        <w:rPr>
          <w:rFonts w:ascii="HG丸ｺﾞｼｯｸM-PRO" w:eastAsia="HG丸ｺﾞｼｯｸM-PRO" w:hAnsi="ＭＳ ゴシック"/>
          <w:sz w:val="24"/>
        </w:rPr>
        <w:tab/>
        <w:t>阪神高速道路株式会社及び西日本高速道路株式会社が行う</w:t>
      </w:r>
    </w:p>
    <w:p w14:paraId="1F29C26E" w14:textId="77777777" w:rsidR="00B679D5" w:rsidRPr="0095411C" w:rsidRDefault="00A945F2" w:rsidP="00B679D5">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sz w:val="24"/>
        </w:rPr>
        <w:t>高速道路の維持・修繕等に係る占用料を免除とする理由</w:t>
      </w:r>
    </w:p>
    <w:p w14:paraId="37C8DF5F" w14:textId="5FF0423B" w:rsidR="00A945F2" w:rsidRPr="0095411C" w:rsidRDefault="00A945F2" w:rsidP="00B679D5">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sz w:val="24"/>
        </w:rPr>
        <w:t>（補足資料）</w:t>
      </w:r>
    </w:p>
    <w:p w14:paraId="302E0C2A" w14:textId="7E84B844" w:rsidR="00A945F2" w:rsidRPr="0095411C" w:rsidRDefault="00277958" w:rsidP="00277958">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A945F2" w:rsidRPr="0095411C">
        <w:rPr>
          <w:rFonts w:ascii="HG丸ｺﾞｼｯｸM-PRO" w:eastAsia="HG丸ｺﾞｼｯｸM-PRO" w:hAnsi="ＭＳ ゴシック" w:hint="eastAsia"/>
          <w:sz w:val="24"/>
        </w:rPr>
        <w:t>資料</w:t>
      </w:r>
      <w:r w:rsidR="00A945F2" w:rsidRPr="0095411C">
        <w:rPr>
          <w:rFonts w:ascii="HG丸ｺﾞｼｯｸM-PRO" w:eastAsia="HG丸ｺﾞｼｯｸM-PRO" w:hAnsi="ＭＳ ゴシック"/>
          <w:sz w:val="24"/>
        </w:rPr>
        <w:t>30</w:t>
      </w:r>
      <w:r w:rsidR="00894FED" w:rsidRPr="0095411C">
        <w:rPr>
          <w:rFonts w:ascii="HG丸ｺﾞｼｯｸM-PRO" w:eastAsia="HG丸ｺﾞｼｯｸM-PRO" w:hAnsi="ＭＳ ゴシック" w:hint="eastAsia"/>
          <w:sz w:val="24"/>
        </w:rPr>
        <w:t xml:space="preserve">　</w:t>
      </w:r>
      <w:r w:rsidR="00A945F2" w:rsidRPr="0095411C">
        <w:rPr>
          <w:rFonts w:ascii="HG丸ｺﾞｼｯｸM-PRO" w:eastAsia="HG丸ｺﾞｼｯｸM-PRO" w:hAnsi="ＭＳ ゴシック"/>
          <w:sz w:val="24"/>
        </w:rPr>
        <w:t>消費税法改正に伴う利用料金等の対応について</w:t>
      </w:r>
    </w:p>
    <w:p w14:paraId="7955CD0C" w14:textId="77777777" w:rsidR="00552B44" w:rsidRPr="0095411C" w:rsidRDefault="00DF55A7" w:rsidP="00552B44">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 xml:space="preserve">・資料３1　</w:t>
      </w:r>
      <w:r w:rsidR="002E028D" w:rsidRPr="0095411C">
        <w:rPr>
          <w:rFonts w:ascii="HG丸ｺﾞｼｯｸM-PRO" w:eastAsia="HG丸ｺﾞｼｯｸM-PRO" w:hAnsi="ＭＳ ゴシック" w:hint="eastAsia"/>
          <w:sz w:val="24"/>
        </w:rPr>
        <w:t>障がい者の社会参加の促進に向けた取組（</w:t>
      </w:r>
      <w:r w:rsidRPr="0095411C">
        <w:rPr>
          <w:rFonts w:ascii="HG丸ｺﾞｼｯｸM-PRO" w:eastAsia="HG丸ｺﾞｼｯｸM-PRO" w:hAnsi="ＭＳ ゴシック" w:hint="eastAsia"/>
          <w:sz w:val="24"/>
        </w:rPr>
        <w:t>障がい者手帳アプリの</w:t>
      </w:r>
    </w:p>
    <w:p w14:paraId="17CCA5F8" w14:textId="64E67CFC" w:rsidR="00DF55A7" w:rsidRPr="0095411C" w:rsidRDefault="00DF55A7" w:rsidP="00552B44">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活用</w:t>
      </w:r>
      <w:r w:rsidR="002E028D" w:rsidRPr="0095411C">
        <w:rPr>
          <w:rFonts w:ascii="HG丸ｺﾞｼｯｸM-PRO" w:eastAsia="HG丸ｺﾞｼｯｸM-PRO" w:hAnsi="ＭＳ ゴシック" w:hint="eastAsia"/>
          <w:sz w:val="24"/>
        </w:rPr>
        <w:t>）について（通知）</w:t>
      </w:r>
    </w:p>
    <w:p w14:paraId="2107C6C7" w14:textId="42D4B760" w:rsidR="00DF55A7" w:rsidRPr="0095411C" w:rsidRDefault="00DF55A7" w:rsidP="00DF55A7">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・資料</w:t>
      </w:r>
      <w:r w:rsidRPr="0095411C">
        <w:rPr>
          <w:rFonts w:ascii="HG丸ｺﾞｼｯｸM-PRO" w:eastAsia="HG丸ｺﾞｼｯｸM-PRO" w:hAnsi="ＭＳ ゴシック"/>
          <w:sz w:val="24"/>
        </w:rPr>
        <w:t>3</w:t>
      </w:r>
      <w:r w:rsidRPr="0095411C">
        <w:rPr>
          <w:rFonts w:ascii="HG丸ｺﾞｼｯｸM-PRO" w:eastAsia="HG丸ｺﾞｼｯｸM-PRO" w:hAnsi="ＭＳ ゴシック" w:hint="eastAsia"/>
          <w:sz w:val="24"/>
        </w:rPr>
        <w:t>2</w:t>
      </w:r>
      <w:r w:rsidR="00B03BCA" w:rsidRPr="0095411C">
        <w:rPr>
          <w:rFonts w:ascii="HG丸ｺﾞｼｯｸM-PRO" w:eastAsia="HG丸ｺﾞｼｯｸM-PRO" w:hAnsi="ＭＳ ゴシック" w:hint="eastAsia"/>
          <w:sz w:val="24"/>
        </w:rPr>
        <w:t xml:space="preserve">　</w:t>
      </w:r>
      <w:r w:rsidR="00B03BCA" w:rsidRPr="0095411C">
        <w:rPr>
          <w:rFonts w:ascii="HG丸ｺﾞｼｯｸM-PRO" w:eastAsia="HG丸ｺﾞｼｯｸM-PRO" w:hAnsi="ＭＳ ゴシック"/>
          <w:sz w:val="24"/>
        </w:rPr>
        <w:t>＊＊＊＊削除＊＊＊＊＊＊</w:t>
      </w:r>
    </w:p>
    <w:p w14:paraId="1EC517E8" w14:textId="1BEEC129" w:rsidR="00DD4516" w:rsidRPr="0095411C" w:rsidRDefault="002C794C" w:rsidP="00402FF2">
      <w:pPr>
        <w:spacing w:line="300" w:lineRule="exact"/>
        <w:ind w:leftChars="100" w:left="1650" w:hangingChars="600" w:hanging="14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w:t>
      </w:r>
      <w:r w:rsidR="00DD4516" w:rsidRPr="0095411C">
        <w:rPr>
          <w:rFonts w:ascii="HG丸ｺﾞｼｯｸM-PRO" w:eastAsia="HG丸ｺﾞｼｯｸM-PRO" w:hAnsi="ＭＳ ゴシック" w:hint="eastAsia"/>
          <w:sz w:val="24"/>
        </w:rPr>
        <w:t xml:space="preserve">資料33　</w:t>
      </w:r>
      <w:r w:rsidR="002E028D" w:rsidRPr="0095411C">
        <w:rPr>
          <w:rFonts w:ascii="HG丸ｺﾞｼｯｸM-PRO" w:eastAsia="HG丸ｺﾞｼｯｸM-PRO" w:hAnsi="ＭＳ ゴシック" w:hint="eastAsia"/>
          <w:sz w:val="24"/>
        </w:rPr>
        <w:t>府営公園における</w:t>
      </w:r>
      <w:r w:rsidR="00DD4516" w:rsidRPr="0095411C">
        <w:rPr>
          <w:rFonts w:ascii="HG丸ｺﾞｼｯｸM-PRO" w:eastAsia="HG丸ｺﾞｼｯｸM-PRO" w:hAnsi="ＭＳ ゴシック" w:hint="eastAsia"/>
          <w:sz w:val="24"/>
        </w:rPr>
        <w:t>被爆者健康手帳所持者等に対する使用料の減免の取扱いについて</w:t>
      </w:r>
      <w:r w:rsidR="002E028D" w:rsidRPr="0095411C">
        <w:rPr>
          <w:rFonts w:ascii="HG丸ｺﾞｼｯｸM-PRO" w:eastAsia="HG丸ｺﾞｼｯｸM-PRO" w:hAnsi="ＭＳ ゴシック" w:hint="eastAsia"/>
          <w:sz w:val="24"/>
        </w:rPr>
        <w:t>（通知）</w:t>
      </w:r>
    </w:p>
    <w:p w14:paraId="6FBC7E0C" w14:textId="51B8FD0A" w:rsidR="0090160A" w:rsidRPr="0095411C" w:rsidRDefault="0090160A" w:rsidP="00CB7C6D">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・資料</w:t>
      </w:r>
      <w:r w:rsidR="00DE3DFC" w:rsidRPr="0095411C">
        <w:rPr>
          <w:rFonts w:ascii="HG丸ｺﾞｼｯｸM-PRO" w:eastAsia="HG丸ｺﾞｼｯｸM-PRO" w:hAnsi="ＭＳ ゴシック" w:hint="eastAsia"/>
          <w:sz w:val="24"/>
        </w:rPr>
        <w:t>34　PMO型指定管理における事業開始まで</w:t>
      </w:r>
      <w:r w:rsidR="00DE3DFC" w:rsidRPr="0095411C">
        <w:rPr>
          <w:rFonts w:ascii="HG丸ｺﾞｼｯｸM-PRO" w:eastAsia="HG丸ｺﾞｼｯｸM-PRO" w:hAnsi="ＭＳ ゴシック"/>
          <w:sz w:val="24"/>
        </w:rPr>
        <w:t xml:space="preserve"> </w:t>
      </w:r>
    </w:p>
    <w:p w14:paraId="7D147A36" w14:textId="13FF6BA5" w:rsidR="002C794C" w:rsidRPr="0095411C" w:rsidRDefault="002C794C" w:rsidP="00CB7C6D">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・資料3</w:t>
      </w:r>
      <w:r w:rsidRPr="0095411C">
        <w:rPr>
          <w:rFonts w:ascii="HG丸ｺﾞｼｯｸM-PRO" w:eastAsia="HG丸ｺﾞｼｯｸM-PRO" w:hAnsi="ＭＳ ゴシック"/>
          <w:sz w:val="24"/>
        </w:rPr>
        <w:t>5</w:t>
      </w:r>
      <w:r w:rsidRPr="0095411C">
        <w:rPr>
          <w:rFonts w:ascii="HG丸ｺﾞｼｯｸM-PRO" w:eastAsia="HG丸ｺﾞｼｯｸM-PRO" w:hAnsi="ＭＳ ゴシック" w:hint="eastAsia"/>
          <w:sz w:val="24"/>
        </w:rPr>
        <w:t xml:space="preserve">　</w:t>
      </w:r>
      <w:r w:rsidR="00182062" w:rsidRPr="0095411C">
        <w:rPr>
          <w:rFonts w:ascii="HG丸ｺﾞｼｯｸM-PRO" w:eastAsia="HG丸ｺﾞｼｯｸM-PRO" w:hAnsi="ＭＳ ゴシック" w:hint="eastAsia"/>
          <w:sz w:val="24"/>
        </w:rPr>
        <w:t>長期</w:t>
      </w:r>
      <w:r w:rsidRPr="0095411C">
        <w:rPr>
          <w:rFonts w:ascii="HG丸ｺﾞｼｯｸM-PRO" w:eastAsia="HG丸ｺﾞｼｯｸM-PRO" w:hAnsi="ＭＳ ゴシック" w:hint="eastAsia"/>
          <w:sz w:val="24"/>
        </w:rPr>
        <w:t>型指定管理事業の収益等に対する還元</w:t>
      </w:r>
    </w:p>
    <w:p w14:paraId="664C0781" w14:textId="77777777" w:rsidR="00402FF2" w:rsidRPr="0095411C" w:rsidRDefault="002C794C" w:rsidP="00CB7C6D">
      <w:pPr>
        <w:spacing w:line="300" w:lineRule="exact"/>
        <w:ind w:firstLineChars="100" w:firstLine="24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・資料3</w:t>
      </w:r>
      <w:r w:rsidRPr="0095411C">
        <w:rPr>
          <w:rFonts w:ascii="HG丸ｺﾞｼｯｸM-PRO" w:eastAsia="HG丸ｺﾞｼｯｸM-PRO" w:hAnsi="ＭＳ ゴシック"/>
          <w:sz w:val="24"/>
        </w:rPr>
        <w:t>6</w:t>
      </w:r>
      <w:r w:rsidRPr="0095411C">
        <w:rPr>
          <w:rFonts w:ascii="HG丸ｺﾞｼｯｸM-PRO" w:eastAsia="HG丸ｺﾞｼｯｸM-PRO" w:hAnsi="ＭＳ ゴシック" w:hint="eastAsia"/>
          <w:sz w:val="24"/>
        </w:rPr>
        <w:t xml:space="preserve">　選挙公示日以降の選挙期間中の街頭演説の取扱いについて（通</w:t>
      </w:r>
    </w:p>
    <w:p w14:paraId="3B2511ED" w14:textId="486BB002" w:rsidR="002C794C" w:rsidRPr="0095411C" w:rsidRDefault="002C794C" w:rsidP="00402FF2">
      <w:pPr>
        <w:spacing w:line="300" w:lineRule="exact"/>
        <w:ind w:firstLineChars="700" w:firstLine="16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知）</w:t>
      </w:r>
    </w:p>
    <w:p w14:paraId="2D44E0EB" w14:textId="4EA2BF37" w:rsidR="00DF55A7" w:rsidRPr="0095411C" w:rsidRDefault="00D6769A" w:rsidP="00D6769A">
      <w:pPr>
        <w:spacing w:line="300" w:lineRule="exact"/>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 xml:space="preserve">　</w:t>
      </w:r>
      <w:bookmarkStart w:id="318" w:name="_Hlk222214104"/>
      <w:r w:rsidRPr="0095411C">
        <w:rPr>
          <w:rFonts w:ascii="HG丸ｺﾞｼｯｸM-PRO" w:eastAsia="HG丸ｺﾞｼｯｸM-PRO" w:hAnsi="ＭＳ ゴシック" w:hint="eastAsia"/>
          <w:sz w:val="24"/>
        </w:rPr>
        <w:t>・資料3</w:t>
      </w:r>
      <w:r w:rsidRPr="0095411C">
        <w:rPr>
          <w:rFonts w:ascii="HG丸ｺﾞｼｯｸM-PRO" w:eastAsia="HG丸ｺﾞｼｯｸM-PRO" w:hAnsi="ＭＳ ゴシック"/>
          <w:sz w:val="24"/>
        </w:rPr>
        <w:t>7</w:t>
      </w:r>
      <w:r w:rsidRPr="0095411C">
        <w:rPr>
          <w:rFonts w:ascii="HG丸ｺﾞｼｯｸM-PRO" w:eastAsia="HG丸ｺﾞｼｯｸM-PRO" w:hAnsi="ＭＳ ゴシック" w:hint="eastAsia"/>
          <w:sz w:val="24"/>
        </w:rPr>
        <w:t xml:space="preserve">　</w:t>
      </w:r>
      <w:bookmarkEnd w:id="318"/>
      <w:r w:rsidR="009B36D7" w:rsidRPr="0095411C">
        <w:rPr>
          <w:rFonts w:ascii="HG丸ｺﾞｼｯｸM-PRO" w:eastAsia="HG丸ｺﾞｼｯｸM-PRO" w:hAnsi="HG丸ｺﾞｼｯｸM-PRO" w:hint="eastAsia"/>
          <w:sz w:val="24"/>
          <w:szCs w:val="24"/>
        </w:rPr>
        <w:t>府営公園の出入口のバリアフリー化要領</w:t>
      </w:r>
    </w:p>
    <w:p w14:paraId="77473DC0" w14:textId="548E7220" w:rsidR="009B36D7" w:rsidRPr="0095411C" w:rsidRDefault="009B36D7" w:rsidP="00D6769A">
      <w:pPr>
        <w:spacing w:line="300" w:lineRule="exact"/>
        <w:rPr>
          <w:rFonts w:ascii="HG丸ｺﾞｼｯｸM-PRO" w:eastAsia="HG丸ｺﾞｼｯｸM-PRO" w:hAnsi="ＭＳ ゴシック"/>
          <w:sz w:val="24"/>
          <w:szCs w:val="24"/>
        </w:rPr>
      </w:pPr>
      <w:r w:rsidRPr="0095411C">
        <w:rPr>
          <w:rFonts w:ascii="HG丸ｺﾞｼｯｸM-PRO" w:eastAsia="HG丸ｺﾞｼｯｸM-PRO" w:hAnsi="ＭＳ ゴシック" w:hint="eastAsia"/>
          <w:sz w:val="24"/>
        </w:rPr>
        <w:t xml:space="preserve">　・資料</w:t>
      </w:r>
      <w:r w:rsidRPr="0095411C">
        <w:rPr>
          <w:rFonts w:ascii="HG丸ｺﾞｼｯｸM-PRO" w:eastAsia="HG丸ｺﾞｼｯｸM-PRO" w:hAnsi="ＭＳ ゴシック"/>
          <w:sz w:val="24"/>
        </w:rPr>
        <w:t>3</w:t>
      </w:r>
      <w:r w:rsidRPr="0095411C">
        <w:rPr>
          <w:rFonts w:ascii="HG丸ｺﾞｼｯｸM-PRO" w:eastAsia="HG丸ｺﾞｼｯｸM-PRO" w:hAnsi="ＭＳ ゴシック" w:hint="eastAsia"/>
          <w:sz w:val="24"/>
        </w:rPr>
        <w:t>8</w:t>
      </w:r>
      <w:r w:rsidRPr="0095411C">
        <w:rPr>
          <w:rFonts w:ascii="HG丸ｺﾞｼｯｸM-PRO" w:eastAsia="HG丸ｺﾞｼｯｸM-PRO" w:hAnsi="ＭＳ ゴシック"/>
          <w:sz w:val="24"/>
        </w:rPr>
        <w:t xml:space="preserve">　</w:t>
      </w:r>
      <w:r w:rsidRPr="0095411C">
        <w:rPr>
          <w:rFonts w:ascii="HG丸ｺﾞｼｯｸM-PRO" w:eastAsia="HG丸ｺﾞｼｯｸM-PRO" w:hAnsi="HG丸ｺﾞｼｯｸM-PRO" w:cs="BIZ-UDPGothic-Bold"/>
          <w:kern w:val="0"/>
          <w:sz w:val="24"/>
          <w:szCs w:val="24"/>
        </w:rPr>
        <w:t>OSAKA</w:t>
      </w:r>
      <w:r w:rsidRPr="0095411C">
        <w:rPr>
          <w:rFonts w:ascii="HG丸ｺﾞｼｯｸM-PRO" w:eastAsia="HG丸ｺﾞｼｯｸM-PRO" w:hAnsi="HG丸ｺﾞｼｯｸM-PRO" w:cs="BIZ-UDPGothic-Bold" w:hint="eastAsia"/>
          <w:kern w:val="0"/>
          <w:sz w:val="24"/>
          <w:szCs w:val="24"/>
        </w:rPr>
        <w:t>パークマップの運用について</w:t>
      </w:r>
    </w:p>
    <w:p w14:paraId="6C1B74D6" w14:textId="76EFC934" w:rsidR="009B36D7" w:rsidRPr="0095411C" w:rsidRDefault="009B36D7" w:rsidP="00D6769A">
      <w:pPr>
        <w:spacing w:line="300" w:lineRule="exact"/>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 xml:space="preserve">　・資料</w:t>
      </w:r>
      <w:r w:rsidRPr="0095411C">
        <w:rPr>
          <w:rFonts w:ascii="HG丸ｺﾞｼｯｸM-PRO" w:eastAsia="HG丸ｺﾞｼｯｸM-PRO" w:hAnsi="ＭＳ ゴシック"/>
          <w:sz w:val="24"/>
        </w:rPr>
        <w:t>3</w:t>
      </w:r>
      <w:r w:rsidRPr="0095411C">
        <w:rPr>
          <w:rFonts w:ascii="HG丸ｺﾞｼｯｸM-PRO" w:eastAsia="HG丸ｺﾞｼｯｸM-PRO" w:hAnsi="ＭＳ ゴシック" w:hint="eastAsia"/>
          <w:sz w:val="24"/>
        </w:rPr>
        <w:t>9</w:t>
      </w:r>
      <w:r w:rsidRPr="0095411C">
        <w:rPr>
          <w:rFonts w:ascii="HG丸ｺﾞｼｯｸM-PRO" w:eastAsia="HG丸ｺﾞｼｯｸM-PRO" w:hAnsi="ＭＳ ゴシック"/>
          <w:sz w:val="24"/>
        </w:rPr>
        <w:t xml:space="preserve">　マイド</w:t>
      </w:r>
      <w:r w:rsidR="00DB13C7" w:rsidRPr="0095411C">
        <w:rPr>
          <w:rFonts w:ascii="HG丸ｺﾞｼｯｸM-PRO" w:eastAsia="HG丸ｺﾞｼｯｸM-PRO" w:hAnsi="ＭＳ ゴシック" w:hint="eastAsia"/>
          <w:sz w:val="24"/>
        </w:rPr>
        <w:t>・</w:t>
      </w:r>
      <w:r w:rsidRPr="0095411C">
        <w:rPr>
          <w:rFonts w:ascii="HG丸ｺﾞｼｯｸM-PRO" w:eastAsia="HG丸ｺﾞｼｯｸM-PRO" w:hAnsi="ＭＳ ゴシック"/>
          <w:sz w:val="24"/>
        </w:rPr>
        <w:t>アおおさかについて</w:t>
      </w:r>
    </w:p>
    <w:p w14:paraId="6806C899" w14:textId="1D4345E9" w:rsidR="000B72C5" w:rsidRDefault="000B72C5" w:rsidP="00D6769A">
      <w:pPr>
        <w:spacing w:line="300" w:lineRule="exact"/>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 xml:space="preserve">　・資料40　アレルギー物質使用一覧表（特定原材料</w:t>
      </w:r>
      <w:r w:rsidRPr="0095411C">
        <w:rPr>
          <w:rFonts w:ascii="HG丸ｺﾞｼｯｸM-PRO" w:eastAsia="HG丸ｺﾞｼｯｸM-PRO" w:hAnsi="ＭＳ ゴシック"/>
          <w:sz w:val="24"/>
        </w:rPr>
        <w:t>9品目）</w:t>
      </w:r>
    </w:p>
    <w:p w14:paraId="47943DC2" w14:textId="2097E5DE" w:rsidR="00535354" w:rsidRPr="00535354" w:rsidRDefault="00535354" w:rsidP="00B1340C">
      <w:pPr>
        <w:spacing w:line="300" w:lineRule="exact"/>
        <w:ind w:left="1680" w:hangingChars="700" w:hanging="1680"/>
        <w:rPr>
          <w:rFonts w:ascii="HG丸ｺﾞｼｯｸM-PRO" w:eastAsia="HG丸ｺﾞｼｯｸM-PRO" w:hAnsi="ＭＳ ゴシック"/>
          <w:sz w:val="24"/>
        </w:rPr>
      </w:pPr>
      <w:r>
        <w:rPr>
          <w:rFonts w:ascii="HG丸ｺﾞｼｯｸM-PRO" w:eastAsia="HG丸ｺﾞｼｯｸM-PRO" w:hAnsi="ＭＳ ゴシック" w:hint="eastAsia"/>
          <w:sz w:val="24"/>
        </w:rPr>
        <w:t xml:space="preserve">　・資料41　</w:t>
      </w:r>
      <w:r w:rsidRPr="00535354">
        <w:rPr>
          <w:rFonts w:ascii="HG丸ｺﾞｼｯｸM-PRO" w:eastAsia="HG丸ｺﾞｼｯｸM-PRO" w:hAnsi="ＭＳ ゴシック"/>
          <w:sz w:val="24"/>
        </w:rPr>
        <w:t>PMO型指定管理における魅力向上事業（自動販売機設置事業</w:t>
      </w:r>
      <w:r>
        <w:rPr>
          <w:rFonts w:ascii="HG丸ｺﾞｼｯｸM-PRO" w:eastAsia="HG丸ｺﾞｼｯｸM-PRO" w:hAnsi="ＭＳ ゴシック" w:hint="eastAsia"/>
          <w:sz w:val="24"/>
        </w:rPr>
        <w:t>）について</w:t>
      </w:r>
    </w:p>
    <w:p w14:paraId="610DA22C" w14:textId="77777777" w:rsidR="00F91218" w:rsidRDefault="00F91218">
      <w:pPr>
        <w:rPr>
          <w:rFonts w:ascii="HG丸ｺﾞｼｯｸM-PRO" w:eastAsia="HG丸ｺﾞｼｯｸM-PRO" w:hAnsi="ＭＳ ゴシック"/>
          <w:sz w:val="24"/>
        </w:rPr>
      </w:pPr>
      <w:r>
        <w:rPr>
          <w:rFonts w:ascii="HG丸ｺﾞｼｯｸM-PRO" w:eastAsia="HG丸ｺﾞｼｯｸM-PRO" w:hAnsi="ＭＳ ゴシック"/>
          <w:sz w:val="24"/>
        </w:rPr>
        <w:br w:type="page"/>
      </w:r>
    </w:p>
    <w:p w14:paraId="36D6BA71" w14:textId="1BDBF9DF" w:rsidR="00BB7E88" w:rsidRPr="0095411C" w:rsidRDefault="00BB7E88" w:rsidP="00BB7E88">
      <w:pPr>
        <w:spacing w:line="300" w:lineRule="exact"/>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lastRenderedPageBreak/>
        <w:t>＜様式＞</w:t>
      </w:r>
    </w:p>
    <w:p w14:paraId="6381042E"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1号</w:t>
      </w:r>
      <w:r w:rsidRPr="0095411C">
        <w:rPr>
          <w:rFonts w:ascii="HG丸ｺﾞｼｯｸM-PRO" w:eastAsia="HG丸ｺﾞｼｯｸM-PRO" w:hAnsi="ＭＳ ゴシック"/>
          <w:sz w:val="24"/>
        </w:rPr>
        <w:tab/>
        <w:t>【履行確認調書】</w:t>
      </w:r>
    </w:p>
    <w:p w14:paraId="678A3BB0"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2号</w:t>
      </w:r>
      <w:r w:rsidRPr="0095411C">
        <w:rPr>
          <w:rFonts w:ascii="HG丸ｺﾞｼｯｸM-PRO" w:eastAsia="HG丸ｺﾞｼｯｸM-PRO" w:hAnsi="ＭＳ ゴシック"/>
          <w:sz w:val="24"/>
        </w:rPr>
        <w:tab/>
        <w:t xml:space="preserve">【履行確認通知書】　</w:t>
      </w:r>
    </w:p>
    <w:p w14:paraId="3D20CD1E"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3号</w:t>
      </w:r>
      <w:r w:rsidRPr="0095411C">
        <w:rPr>
          <w:rFonts w:ascii="HG丸ｺﾞｼｯｸM-PRO" w:eastAsia="HG丸ｺﾞｼｯｸM-PRO" w:hAnsi="ＭＳ ゴシック"/>
          <w:sz w:val="24"/>
        </w:rPr>
        <w:tab/>
        <w:t xml:space="preserve">【事業実施計画書】　</w:t>
      </w:r>
    </w:p>
    <w:p w14:paraId="2BF39918" w14:textId="561FB24C" w:rsidR="00431A9A" w:rsidRPr="0095411C" w:rsidRDefault="00431A9A" w:rsidP="00431A9A">
      <w:pPr>
        <w:spacing w:line="300" w:lineRule="exact"/>
        <w:ind w:firstLineChars="200" w:firstLine="480"/>
        <w:rPr>
          <w:rFonts w:ascii="HG丸ｺﾞｼｯｸM-PRO" w:eastAsia="HG丸ｺﾞｼｯｸM-PRO" w:hAnsi="ＭＳ ゴシック"/>
          <w:spacing w:val="-10"/>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4号－１</w:t>
      </w:r>
      <w:r w:rsidRPr="0095411C">
        <w:rPr>
          <w:rFonts w:ascii="HG丸ｺﾞｼｯｸM-PRO" w:eastAsia="HG丸ｺﾞｼｯｸM-PRO" w:hAnsi="ＭＳ ゴシック"/>
          <w:sz w:val="24"/>
        </w:rPr>
        <w:tab/>
        <w:t>【</w:t>
      </w:r>
      <w:r w:rsidRPr="0095411C">
        <w:rPr>
          <w:rFonts w:ascii="HG丸ｺﾞｼｯｸM-PRO" w:eastAsia="HG丸ｺﾞｼｯｸM-PRO" w:hAnsi="ＭＳ ゴシック"/>
          <w:spacing w:val="-10"/>
          <w:sz w:val="24"/>
        </w:rPr>
        <w:t>公園の利用状況、使用料徴収状況及び利用料金収受状況】</w:t>
      </w:r>
    </w:p>
    <w:p w14:paraId="03BEC71A" w14:textId="49D5EEFE" w:rsidR="002E028D" w:rsidRPr="0095411C" w:rsidRDefault="002E028D" w:rsidP="002E028D">
      <w:pPr>
        <w:spacing w:line="300" w:lineRule="exact"/>
        <w:ind w:firstLineChars="200" w:firstLine="480"/>
        <w:rPr>
          <w:rFonts w:ascii="HG丸ｺﾞｼｯｸM-PRO" w:eastAsia="HG丸ｺﾞｼｯｸM-PRO" w:hAnsi="ＭＳ ゴシック"/>
          <w:spacing w:val="-10"/>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4号－</w:t>
      </w:r>
      <w:r w:rsidRPr="0095411C">
        <w:rPr>
          <w:rFonts w:ascii="HG丸ｺﾞｼｯｸM-PRO" w:eastAsia="HG丸ｺﾞｼｯｸM-PRO" w:hAnsi="ＭＳ ゴシック" w:hint="eastAsia"/>
          <w:sz w:val="24"/>
        </w:rPr>
        <w:t>２</w:t>
      </w:r>
      <w:r w:rsidRPr="0095411C">
        <w:rPr>
          <w:rFonts w:ascii="HG丸ｺﾞｼｯｸM-PRO" w:eastAsia="HG丸ｺﾞｼｯｸM-PRO" w:hAnsi="ＭＳ ゴシック"/>
          <w:sz w:val="24"/>
        </w:rPr>
        <w:tab/>
        <w:t>【</w:t>
      </w:r>
      <w:r w:rsidRPr="0095411C">
        <w:rPr>
          <w:rFonts w:ascii="HG丸ｺﾞｼｯｸM-PRO" w:eastAsia="HG丸ｺﾞｼｯｸM-PRO" w:hAnsi="ＭＳ ゴシック" w:hint="eastAsia"/>
          <w:sz w:val="24"/>
        </w:rPr>
        <w:t>管理業務の実施状況及び管理業務に係る経理の</w:t>
      </w:r>
      <w:r w:rsidRPr="0095411C">
        <w:rPr>
          <w:rFonts w:ascii="HG丸ｺﾞｼｯｸM-PRO" w:eastAsia="HG丸ｺﾞｼｯｸM-PRO" w:hAnsi="ＭＳ ゴシック"/>
          <w:spacing w:val="-10"/>
          <w:sz w:val="24"/>
        </w:rPr>
        <w:t>状況】</w:t>
      </w:r>
    </w:p>
    <w:p w14:paraId="5EFE3020" w14:textId="254A5B10"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5号－1</w:t>
      </w:r>
      <w:r w:rsidRPr="0095411C">
        <w:rPr>
          <w:rFonts w:ascii="HG丸ｺﾞｼｯｸM-PRO" w:eastAsia="HG丸ｺﾞｼｯｸM-PRO" w:hAnsi="ＭＳ ゴシック"/>
          <w:sz w:val="24"/>
        </w:rPr>
        <w:tab/>
        <w:t>【</w:t>
      </w:r>
      <w:r w:rsidR="0081678D" w:rsidRPr="0095411C">
        <w:rPr>
          <w:rFonts w:ascii="HG丸ｺﾞｼｯｸM-PRO" w:eastAsia="HG丸ｺﾞｼｯｸM-PRO" w:hAnsi="ＭＳ ゴシック"/>
          <w:sz w:val="24"/>
        </w:rPr>
        <w:t>事業報告書</w:t>
      </w:r>
      <w:r w:rsidRPr="0095411C">
        <w:rPr>
          <w:rFonts w:ascii="HG丸ｺﾞｼｯｸM-PRO" w:eastAsia="HG丸ｺﾞｼｯｸM-PRO" w:hAnsi="ＭＳ ゴシック"/>
          <w:sz w:val="24"/>
        </w:rPr>
        <w:t xml:space="preserve">】　　</w:t>
      </w:r>
    </w:p>
    <w:p w14:paraId="6BBF8657" w14:textId="3032E807" w:rsidR="001D01FD" w:rsidRPr="0095411C" w:rsidRDefault="001D01FD" w:rsidP="001D01FD">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明朝" w:hint="eastAsia"/>
          <w:kern w:val="0"/>
          <w:sz w:val="24"/>
        </w:rPr>
        <w:t>様式第５号</w:t>
      </w:r>
      <w:r w:rsidRPr="0095411C">
        <w:rPr>
          <w:rFonts w:ascii="HG丸ｺﾞｼｯｸM-PRO" w:eastAsia="HG丸ｺﾞｼｯｸM-PRO" w:hAnsi="ＭＳ ゴシック"/>
          <w:sz w:val="24"/>
        </w:rPr>
        <w:t>－</w:t>
      </w:r>
      <w:r w:rsidRPr="0095411C">
        <w:rPr>
          <w:rFonts w:ascii="HG丸ｺﾞｼｯｸM-PRO" w:eastAsia="HG丸ｺﾞｼｯｸM-PRO" w:hAnsi="ＭＳ 明朝" w:hint="eastAsia"/>
          <w:kern w:val="0"/>
          <w:sz w:val="24"/>
        </w:rPr>
        <w:t xml:space="preserve">２ </w:t>
      </w:r>
      <w:r w:rsidRPr="0095411C">
        <w:rPr>
          <w:rFonts w:ascii="HG丸ｺﾞｼｯｸM-PRO" w:eastAsia="HG丸ｺﾞｼｯｸM-PRO" w:hAnsi="ＭＳ 明朝"/>
          <w:kern w:val="0"/>
          <w:sz w:val="24"/>
        </w:rPr>
        <w:t xml:space="preserve">  </w:t>
      </w:r>
      <w:r w:rsidRPr="0095411C">
        <w:rPr>
          <w:rFonts w:ascii="HG丸ｺﾞｼｯｸM-PRO" w:eastAsia="HG丸ｺﾞｼｯｸM-PRO" w:hAnsi="ＭＳ 明朝" w:hint="eastAsia"/>
          <w:kern w:val="0"/>
          <w:sz w:val="24"/>
        </w:rPr>
        <w:t>【</w:t>
      </w:r>
      <w:r w:rsidR="0081678D" w:rsidRPr="0081678D">
        <w:rPr>
          <w:rFonts w:ascii="HG丸ｺﾞｼｯｸM-PRO" w:eastAsia="HG丸ｺﾞｼｯｸM-PRO" w:hAnsi="ＭＳ 明朝"/>
          <w:kern w:val="0"/>
          <w:sz w:val="24"/>
        </w:rPr>
        <w:t>貸借対照表等</w:t>
      </w:r>
      <w:r w:rsidRPr="0095411C">
        <w:rPr>
          <w:rFonts w:ascii="HG丸ｺﾞｼｯｸM-PRO" w:eastAsia="HG丸ｺﾞｼｯｸM-PRO" w:hAnsi="ＭＳ 明朝" w:hint="eastAsia"/>
          <w:kern w:val="0"/>
          <w:sz w:val="24"/>
        </w:rPr>
        <w:t>】</w:t>
      </w:r>
    </w:p>
    <w:p w14:paraId="58891ADC" w14:textId="2FEB4C49"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6号</w:t>
      </w:r>
      <w:r w:rsidRPr="0095411C">
        <w:rPr>
          <w:rFonts w:ascii="HG丸ｺﾞｼｯｸM-PRO" w:eastAsia="HG丸ｺﾞｼｯｸM-PRO" w:hAnsi="ＭＳ ゴシック"/>
          <w:sz w:val="24"/>
        </w:rPr>
        <w:tab/>
        <w:t xml:space="preserve">【請求書】　　</w:t>
      </w:r>
    </w:p>
    <w:p w14:paraId="70DA59B1" w14:textId="61E88B20" w:rsidR="00F04C5E" w:rsidRPr="0095411C" w:rsidRDefault="00F04C5E"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6号－</w:t>
      </w:r>
      <w:r w:rsidRPr="0095411C">
        <w:rPr>
          <w:rFonts w:ascii="HG丸ｺﾞｼｯｸM-PRO" w:eastAsia="HG丸ｺﾞｼｯｸM-PRO" w:hAnsi="ＭＳ 明朝" w:hint="eastAsia"/>
          <w:kern w:val="0"/>
          <w:sz w:val="24"/>
        </w:rPr>
        <w:t>２</w:t>
      </w:r>
      <w:r w:rsidRPr="0095411C">
        <w:rPr>
          <w:rFonts w:ascii="HG丸ｺﾞｼｯｸM-PRO" w:eastAsia="HG丸ｺﾞｼｯｸM-PRO" w:hAnsi="ＭＳ ゴシック"/>
          <w:sz w:val="24"/>
        </w:rPr>
        <w:tab/>
        <w:t>【請求書】</w:t>
      </w:r>
      <w:r w:rsidRPr="0095411C">
        <w:rPr>
          <w:rFonts w:ascii="HG丸ｺﾞｼｯｸM-PRO" w:eastAsia="HG丸ｺﾞｼｯｸM-PRO" w:hAnsi="ＭＳ ゴシック" w:hint="eastAsia"/>
          <w:sz w:val="24"/>
        </w:rPr>
        <w:t>（</w:t>
      </w:r>
      <w:r w:rsidR="00451867">
        <w:rPr>
          <w:rFonts w:ascii="HG丸ｺﾞｼｯｸM-PRO" w:eastAsia="HG丸ｺﾞｼｯｸM-PRO" w:hAnsi="ＭＳ ゴシック" w:hint="eastAsia"/>
          <w:sz w:val="24"/>
        </w:rPr>
        <w:t>大阪府営公園スポーツ施設予約システム</w:t>
      </w:r>
      <w:r w:rsidRPr="0095411C">
        <w:rPr>
          <w:rFonts w:ascii="HG丸ｺﾞｼｯｸM-PRO" w:eastAsia="HG丸ｺﾞｼｯｸM-PRO" w:hAnsi="ＭＳ ゴシック" w:hint="eastAsia"/>
          <w:sz w:val="24"/>
        </w:rPr>
        <w:t>利用料用）</w:t>
      </w:r>
    </w:p>
    <w:p w14:paraId="1ED83E98"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7号</w:t>
      </w:r>
      <w:r w:rsidRPr="0095411C">
        <w:rPr>
          <w:rFonts w:ascii="HG丸ｺﾞｼｯｸM-PRO" w:eastAsia="HG丸ｺﾞｼｯｸM-PRO" w:hAnsi="ＭＳ ゴシック"/>
          <w:sz w:val="24"/>
        </w:rPr>
        <w:tab/>
        <w:t xml:space="preserve">【調定伺書】　　</w:t>
      </w:r>
    </w:p>
    <w:p w14:paraId="68E60A6F"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8号</w:t>
      </w:r>
      <w:r w:rsidRPr="0095411C">
        <w:rPr>
          <w:rFonts w:ascii="HG丸ｺﾞｼｯｸM-PRO" w:eastAsia="HG丸ｺﾞｼｯｸM-PRO" w:hAnsi="ＭＳ ゴシック"/>
          <w:sz w:val="24"/>
        </w:rPr>
        <w:tab/>
        <w:t xml:space="preserve">【使用料徴収明細書】　</w:t>
      </w:r>
    </w:p>
    <w:p w14:paraId="5C2B2D86"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9号</w:t>
      </w:r>
      <w:r w:rsidRPr="0095411C">
        <w:rPr>
          <w:rFonts w:ascii="HG丸ｺﾞｼｯｸM-PRO" w:eastAsia="HG丸ｺﾞｼｯｸM-PRO" w:hAnsi="ＭＳ ゴシック"/>
          <w:sz w:val="24"/>
        </w:rPr>
        <w:tab/>
        <w:t xml:space="preserve">【領収証書】　　</w:t>
      </w:r>
    </w:p>
    <w:p w14:paraId="7F7E486A"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10号</w:t>
      </w:r>
      <w:r w:rsidRPr="0095411C">
        <w:rPr>
          <w:rFonts w:ascii="HG丸ｺﾞｼｯｸM-PRO" w:eastAsia="HG丸ｺﾞｼｯｸM-PRO" w:hAnsi="ＭＳ ゴシック"/>
          <w:sz w:val="24"/>
        </w:rPr>
        <w:tab/>
        <w:t xml:space="preserve">【領収証書出納簿】　</w:t>
      </w:r>
    </w:p>
    <w:p w14:paraId="75CE250C" w14:textId="77777777" w:rsidR="00552B44" w:rsidRPr="0095411C" w:rsidRDefault="00431A9A" w:rsidP="00552B44">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11号</w:t>
      </w:r>
      <w:r w:rsidR="00C4002C" w:rsidRPr="0095411C">
        <w:rPr>
          <w:rFonts w:ascii="HG丸ｺﾞｼｯｸM-PRO" w:eastAsia="HG丸ｺﾞｼｯｸM-PRO" w:hAnsi="ＭＳ ゴシック" w:hint="eastAsia"/>
          <w:sz w:val="24"/>
        </w:rPr>
        <w:t>の</w:t>
      </w:r>
      <w:r w:rsidRPr="0095411C">
        <w:rPr>
          <w:rFonts w:ascii="HG丸ｺﾞｼｯｸM-PRO" w:eastAsia="HG丸ｺﾞｼｯｸM-PRO" w:hAnsi="ＭＳ ゴシック"/>
          <w:sz w:val="24"/>
        </w:rPr>
        <w:t>１</w:t>
      </w:r>
      <w:r w:rsidRPr="0095411C">
        <w:rPr>
          <w:rFonts w:ascii="HG丸ｺﾞｼｯｸM-PRO" w:eastAsia="HG丸ｺﾞｼｯｸM-PRO" w:hAnsi="ＭＳ ゴシック"/>
          <w:sz w:val="24"/>
        </w:rPr>
        <w:tab/>
        <w:t>【毎月の利用状況・利用料金収受状況表（集計表）】</w:t>
      </w:r>
    </w:p>
    <w:p w14:paraId="4C7CA583" w14:textId="77777777" w:rsidR="00552B44" w:rsidRPr="0095411C" w:rsidRDefault="00431A9A" w:rsidP="00552B44">
      <w:pPr>
        <w:spacing w:line="300" w:lineRule="exact"/>
        <w:ind w:firstLineChars="200" w:firstLine="480"/>
        <w:rPr>
          <w:rFonts w:ascii="HG丸ｺﾞｼｯｸM-PRO" w:eastAsia="HG丸ｺﾞｼｯｸM-PRO" w:hAnsi="ＭＳ ゴシック"/>
          <w:spacing w:val="-10"/>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11号</w:t>
      </w:r>
      <w:r w:rsidR="00C4002C" w:rsidRPr="0095411C">
        <w:rPr>
          <w:rFonts w:ascii="HG丸ｺﾞｼｯｸM-PRO" w:eastAsia="HG丸ｺﾞｼｯｸM-PRO" w:hAnsi="ＭＳ ゴシック" w:hint="eastAsia"/>
          <w:sz w:val="24"/>
        </w:rPr>
        <w:t>の</w:t>
      </w:r>
      <w:r w:rsidRPr="0095411C">
        <w:rPr>
          <w:rFonts w:ascii="HG丸ｺﾞｼｯｸM-PRO" w:eastAsia="HG丸ｺﾞｼｯｸM-PRO" w:hAnsi="ＭＳ ゴシック"/>
          <w:sz w:val="24"/>
        </w:rPr>
        <w:t>２</w:t>
      </w:r>
      <w:r w:rsidRPr="0095411C">
        <w:rPr>
          <w:rFonts w:ascii="HG丸ｺﾞｼｯｸM-PRO" w:eastAsia="HG丸ｺﾞｼｯｸM-PRO" w:hAnsi="ＭＳ ゴシック"/>
          <w:sz w:val="24"/>
        </w:rPr>
        <w:tab/>
      </w:r>
      <w:r w:rsidRPr="0095411C">
        <w:rPr>
          <w:rFonts w:ascii="HG丸ｺﾞｼｯｸM-PRO" w:eastAsia="HG丸ｺﾞｼｯｸM-PRO" w:hAnsi="ＭＳ ゴシック"/>
          <w:spacing w:val="-10"/>
          <w:sz w:val="24"/>
        </w:rPr>
        <w:t>【運動施設の目的外利用の利用</w:t>
      </w:r>
      <w:r w:rsidR="0030088C" w:rsidRPr="0095411C">
        <w:rPr>
          <w:rFonts w:ascii="HG丸ｺﾞｼｯｸM-PRO" w:eastAsia="HG丸ｺﾞｼｯｸM-PRO" w:hAnsi="ＭＳ ゴシック" w:hint="eastAsia"/>
          <w:spacing w:val="-10"/>
          <w:sz w:val="24"/>
        </w:rPr>
        <w:t>状況・利用料金収受状況</w:t>
      </w:r>
      <w:r w:rsidRPr="0095411C">
        <w:rPr>
          <w:rFonts w:ascii="HG丸ｺﾞｼｯｸM-PRO" w:eastAsia="HG丸ｺﾞｼｯｸM-PRO" w:hAnsi="ＭＳ ゴシック"/>
          <w:spacing w:val="-10"/>
          <w:sz w:val="24"/>
        </w:rPr>
        <w:t>表（集</w:t>
      </w:r>
    </w:p>
    <w:p w14:paraId="4B4FDC23" w14:textId="68FCFCD7" w:rsidR="00431A9A" w:rsidRPr="0095411C" w:rsidRDefault="00431A9A" w:rsidP="00552B44">
      <w:pPr>
        <w:spacing w:line="300" w:lineRule="exact"/>
        <w:ind w:firstLineChars="1200" w:firstLine="2640"/>
        <w:rPr>
          <w:rFonts w:ascii="HG丸ｺﾞｼｯｸM-PRO" w:eastAsia="HG丸ｺﾞｼｯｸM-PRO" w:hAnsi="ＭＳ ゴシック"/>
          <w:sz w:val="24"/>
        </w:rPr>
      </w:pPr>
      <w:r w:rsidRPr="0095411C">
        <w:rPr>
          <w:rFonts w:ascii="HG丸ｺﾞｼｯｸM-PRO" w:eastAsia="HG丸ｺﾞｼｯｸM-PRO" w:hAnsi="ＭＳ ゴシック"/>
          <w:spacing w:val="-10"/>
          <w:sz w:val="24"/>
        </w:rPr>
        <w:t>計表）】</w:t>
      </w:r>
    </w:p>
    <w:p w14:paraId="51BD0B5F" w14:textId="07C4D82D"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11号</w:t>
      </w:r>
      <w:r w:rsidR="00C4002C" w:rsidRPr="0095411C">
        <w:rPr>
          <w:rFonts w:ascii="HG丸ｺﾞｼｯｸM-PRO" w:eastAsia="HG丸ｺﾞｼｯｸM-PRO" w:hAnsi="ＭＳ ゴシック" w:hint="eastAsia"/>
          <w:sz w:val="24"/>
        </w:rPr>
        <w:t>の</w:t>
      </w:r>
      <w:r w:rsidRPr="0095411C">
        <w:rPr>
          <w:rFonts w:ascii="HG丸ｺﾞｼｯｸM-PRO" w:eastAsia="HG丸ｺﾞｼｯｸM-PRO" w:hAnsi="ＭＳ ゴシック"/>
          <w:sz w:val="24"/>
        </w:rPr>
        <w:t>３</w:t>
      </w:r>
      <w:r w:rsidRPr="0095411C">
        <w:rPr>
          <w:rFonts w:ascii="HG丸ｺﾞｼｯｸM-PRO" w:eastAsia="HG丸ｺﾞｼｯｸM-PRO" w:hAnsi="ＭＳ ゴシック"/>
          <w:sz w:val="24"/>
        </w:rPr>
        <w:tab/>
        <w:t>【毎月の利用料金徴収状況表（集計表）】</w:t>
      </w:r>
    </w:p>
    <w:p w14:paraId="5C6A217D" w14:textId="532C6FBC"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11号</w:t>
      </w:r>
      <w:r w:rsidR="00C4002C" w:rsidRPr="0095411C">
        <w:rPr>
          <w:rFonts w:ascii="HG丸ｺﾞｼｯｸM-PRO" w:eastAsia="HG丸ｺﾞｼｯｸM-PRO" w:hAnsi="ＭＳ ゴシック" w:hint="eastAsia"/>
          <w:sz w:val="24"/>
        </w:rPr>
        <w:t>の</w:t>
      </w:r>
      <w:r w:rsidRPr="0095411C">
        <w:rPr>
          <w:rFonts w:ascii="HG丸ｺﾞｼｯｸM-PRO" w:eastAsia="HG丸ｺﾞｼｯｸM-PRO" w:hAnsi="ＭＳ ゴシック"/>
          <w:sz w:val="24"/>
        </w:rPr>
        <w:t>４</w:t>
      </w:r>
      <w:r w:rsidRPr="0095411C">
        <w:rPr>
          <w:rFonts w:ascii="HG丸ｺﾞｼｯｸM-PRO" w:eastAsia="HG丸ｺﾞｼｯｸM-PRO" w:hAnsi="ＭＳ ゴシック"/>
          <w:sz w:val="24"/>
        </w:rPr>
        <w:tab/>
        <w:t>【使用料徴収状況表（集計表）】</w:t>
      </w:r>
    </w:p>
    <w:p w14:paraId="6E939A6A"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12号</w:t>
      </w:r>
      <w:r w:rsidRPr="0095411C">
        <w:rPr>
          <w:rFonts w:ascii="HG丸ｺﾞｼｯｸM-PRO" w:eastAsia="HG丸ｺﾞｼｯｸM-PRO" w:hAnsi="ＭＳ ゴシック"/>
          <w:sz w:val="24"/>
        </w:rPr>
        <w:tab/>
        <w:t xml:space="preserve">【金融機関名及び口座番号】　</w:t>
      </w:r>
    </w:p>
    <w:p w14:paraId="2F97C4D4"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13号</w:t>
      </w:r>
      <w:r w:rsidRPr="0095411C">
        <w:rPr>
          <w:rFonts w:ascii="HG丸ｺﾞｼｯｸM-PRO" w:eastAsia="HG丸ｺﾞｼｯｸM-PRO" w:hAnsi="ＭＳ ゴシック"/>
          <w:sz w:val="24"/>
        </w:rPr>
        <w:tab/>
        <w:t xml:space="preserve">【使用料還付請求書】　　</w:t>
      </w:r>
    </w:p>
    <w:p w14:paraId="6C66B747" w14:textId="5D8471BC"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14号</w:t>
      </w:r>
      <w:r w:rsidRPr="0095411C">
        <w:rPr>
          <w:rFonts w:ascii="HG丸ｺﾞｼｯｸM-PRO" w:eastAsia="HG丸ｺﾞｼｯｸM-PRO" w:hAnsi="ＭＳ ゴシック"/>
          <w:sz w:val="24"/>
        </w:rPr>
        <w:tab/>
        <w:t>【</w:t>
      </w:r>
      <w:r w:rsidR="0030088C" w:rsidRPr="0095411C">
        <w:rPr>
          <w:rFonts w:ascii="HG丸ｺﾞｼｯｸM-PRO" w:eastAsia="HG丸ｺﾞｼｯｸM-PRO" w:hAnsi="ＭＳ ゴシック" w:hint="eastAsia"/>
          <w:sz w:val="24"/>
        </w:rPr>
        <w:t>使用料</w:t>
      </w:r>
      <w:r w:rsidRPr="0095411C">
        <w:rPr>
          <w:rFonts w:ascii="HG丸ｺﾞｼｯｸM-PRO" w:eastAsia="HG丸ｺﾞｼｯｸM-PRO" w:hAnsi="ＭＳ ゴシック"/>
          <w:sz w:val="24"/>
        </w:rPr>
        <w:t xml:space="preserve">還付請求受理簿】　</w:t>
      </w:r>
    </w:p>
    <w:p w14:paraId="3B921CD3"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15号</w:t>
      </w:r>
      <w:r w:rsidRPr="0095411C">
        <w:rPr>
          <w:rFonts w:ascii="HG丸ｺﾞｼｯｸM-PRO" w:eastAsia="HG丸ｺﾞｼｯｸM-PRO" w:hAnsi="ＭＳ ゴシック"/>
          <w:sz w:val="24"/>
        </w:rPr>
        <w:tab/>
        <w:t xml:space="preserve">【使用券出納簿】　</w:t>
      </w:r>
    </w:p>
    <w:p w14:paraId="6F689235"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16号</w:t>
      </w:r>
      <w:r w:rsidRPr="0095411C">
        <w:rPr>
          <w:rFonts w:ascii="HG丸ｺﾞｼｯｸM-PRO" w:eastAsia="HG丸ｺﾞｼｯｸM-PRO" w:hAnsi="ＭＳ ゴシック"/>
          <w:sz w:val="24"/>
        </w:rPr>
        <w:tab/>
        <w:t xml:space="preserve">【公有財産引継書】　</w:t>
      </w:r>
    </w:p>
    <w:p w14:paraId="19BDE701"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17号</w:t>
      </w:r>
      <w:r w:rsidRPr="0095411C">
        <w:rPr>
          <w:rFonts w:ascii="HG丸ｺﾞｼｯｸM-PRO" w:eastAsia="HG丸ｺﾞｼｯｸM-PRO" w:hAnsi="ＭＳ ゴシック"/>
          <w:sz w:val="24"/>
        </w:rPr>
        <w:tab/>
        <w:t>【公園日誌】</w:t>
      </w:r>
    </w:p>
    <w:p w14:paraId="2553CCA2"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18号</w:t>
      </w:r>
      <w:r w:rsidRPr="0095411C">
        <w:rPr>
          <w:rFonts w:ascii="HG丸ｺﾞｼｯｸM-PRO" w:eastAsia="HG丸ｺﾞｼｯｸM-PRO" w:hAnsi="ＭＳ ゴシック"/>
          <w:sz w:val="24"/>
        </w:rPr>
        <w:tab/>
        <w:t>＊＊＊＊削除＊＊＊＊＊＊</w:t>
      </w:r>
    </w:p>
    <w:p w14:paraId="1ADE3054" w14:textId="130A9A1B"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19号</w:t>
      </w:r>
      <w:r w:rsidRPr="0095411C">
        <w:rPr>
          <w:rFonts w:ascii="HG丸ｺﾞｼｯｸM-PRO" w:eastAsia="HG丸ｺﾞｼｯｸM-PRO" w:hAnsi="ＭＳ ゴシック"/>
          <w:sz w:val="24"/>
        </w:rPr>
        <w:tab/>
        <w:t>【府営公園管理施設打合せ簿】</w:t>
      </w:r>
    </w:p>
    <w:p w14:paraId="58F0D94F" w14:textId="449DF80C"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20号</w:t>
      </w:r>
      <w:r w:rsidRPr="0095411C">
        <w:rPr>
          <w:rFonts w:ascii="HG丸ｺﾞｼｯｸM-PRO" w:eastAsia="HG丸ｺﾞｼｯｸM-PRO" w:hAnsi="ＭＳ ゴシック"/>
          <w:sz w:val="24"/>
        </w:rPr>
        <w:tab/>
        <w:t>【使用印鑑届】</w:t>
      </w:r>
    </w:p>
    <w:p w14:paraId="2ACDA0E4" w14:textId="7B41BB33"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21号</w:t>
      </w:r>
      <w:r w:rsidRPr="0095411C">
        <w:rPr>
          <w:rFonts w:ascii="HG丸ｺﾞｼｯｸM-PRO" w:eastAsia="HG丸ｺﾞｼｯｸM-PRO" w:hAnsi="ＭＳ ゴシック"/>
          <w:sz w:val="24"/>
        </w:rPr>
        <w:tab/>
        <w:t>【苦情等処理簿】</w:t>
      </w:r>
    </w:p>
    <w:p w14:paraId="2DA2019A" w14:textId="23B78160"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22号</w:t>
      </w:r>
      <w:r w:rsidRPr="0095411C">
        <w:rPr>
          <w:rFonts w:ascii="HG丸ｺﾞｼｯｸM-PRO" w:eastAsia="HG丸ｺﾞｼｯｸM-PRO" w:hAnsi="ＭＳ ゴシック"/>
          <w:sz w:val="24"/>
        </w:rPr>
        <w:tab/>
        <w:t>【苦情等集計表】</w:t>
      </w:r>
    </w:p>
    <w:p w14:paraId="3B244251" w14:textId="51EAFE70"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23号</w:t>
      </w:r>
      <w:r w:rsidRPr="0095411C">
        <w:rPr>
          <w:rFonts w:ascii="HG丸ｺﾞｼｯｸM-PRO" w:eastAsia="HG丸ｺﾞｼｯｸM-PRO" w:hAnsi="ＭＳ ゴシック"/>
          <w:sz w:val="24"/>
        </w:rPr>
        <w:tab/>
        <w:t>【現金出納簿】</w:t>
      </w:r>
    </w:p>
    <w:p w14:paraId="7911014D" w14:textId="0591588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24号</w:t>
      </w:r>
      <w:r w:rsidRPr="0095411C">
        <w:rPr>
          <w:rFonts w:ascii="HG丸ｺﾞｼｯｸM-PRO" w:eastAsia="HG丸ｺﾞｼｯｸM-PRO" w:hAnsi="ＭＳ ゴシック"/>
          <w:sz w:val="24"/>
        </w:rPr>
        <w:tab/>
        <w:t>【使用料減額</w:t>
      </w:r>
      <w:r w:rsidR="0030088C" w:rsidRPr="0095411C">
        <w:rPr>
          <w:rFonts w:ascii="HG丸ｺﾞｼｯｸM-PRO" w:eastAsia="HG丸ｺﾞｼｯｸM-PRO" w:hAnsi="ＭＳ ゴシック" w:hint="eastAsia"/>
          <w:sz w:val="24"/>
        </w:rPr>
        <w:t>・</w:t>
      </w:r>
      <w:r w:rsidRPr="0095411C">
        <w:rPr>
          <w:rFonts w:ascii="HG丸ｺﾞｼｯｸM-PRO" w:eastAsia="HG丸ｺﾞｼｯｸM-PRO" w:hAnsi="ＭＳ ゴシック"/>
          <w:sz w:val="24"/>
        </w:rPr>
        <w:t>免除申請書】</w:t>
      </w:r>
    </w:p>
    <w:p w14:paraId="1C6BEC0C" w14:textId="3F30023A"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25号－１</w:t>
      </w:r>
      <w:r w:rsidRPr="0095411C">
        <w:rPr>
          <w:rFonts w:ascii="HG丸ｺﾞｼｯｸM-PRO" w:eastAsia="HG丸ｺﾞｼｯｸM-PRO" w:hAnsi="ＭＳ ゴシック"/>
          <w:sz w:val="24"/>
        </w:rPr>
        <w:tab/>
        <w:t>【利用料</w:t>
      </w:r>
      <w:r w:rsidR="002F7120" w:rsidRPr="0095411C">
        <w:rPr>
          <w:rFonts w:ascii="HG丸ｺﾞｼｯｸM-PRO" w:eastAsia="HG丸ｺﾞｼｯｸM-PRO" w:hAnsi="ＭＳ ゴシック" w:hint="eastAsia"/>
          <w:sz w:val="24"/>
        </w:rPr>
        <w:t>金</w:t>
      </w:r>
      <w:r w:rsidRPr="0095411C">
        <w:rPr>
          <w:rFonts w:ascii="HG丸ｺﾞｼｯｸM-PRO" w:eastAsia="HG丸ｺﾞｼｯｸM-PRO" w:hAnsi="ＭＳ ゴシック"/>
          <w:sz w:val="24"/>
        </w:rPr>
        <w:t>減額免除受理簿】</w:t>
      </w:r>
    </w:p>
    <w:p w14:paraId="734B529C" w14:textId="2FD2485B"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25号－２</w:t>
      </w:r>
      <w:r w:rsidRPr="0095411C">
        <w:rPr>
          <w:rFonts w:ascii="HG丸ｺﾞｼｯｸM-PRO" w:eastAsia="HG丸ｺﾞｼｯｸM-PRO" w:hAnsi="ＭＳ ゴシック"/>
          <w:sz w:val="24"/>
        </w:rPr>
        <w:tab/>
        <w:t>【使用料減額免除受理簿】</w:t>
      </w:r>
    </w:p>
    <w:p w14:paraId="2BAD2B1A" w14:textId="33FDE35F"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26号</w:t>
      </w:r>
      <w:r w:rsidRPr="0095411C">
        <w:rPr>
          <w:rFonts w:ascii="HG丸ｺﾞｼｯｸM-PRO" w:eastAsia="HG丸ｺﾞｼｯｸM-PRO" w:hAnsi="ＭＳ ゴシック"/>
          <w:sz w:val="24"/>
        </w:rPr>
        <w:tab/>
        <w:t>【行為許可申請書】</w:t>
      </w:r>
    </w:p>
    <w:p w14:paraId="2D5B44CF" w14:textId="312EAA5E"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27号</w:t>
      </w:r>
      <w:r w:rsidRPr="0095411C">
        <w:rPr>
          <w:rFonts w:ascii="HG丸ｺﾞｼｯｸM-PRO" w:eastAsia="HG丸ｺﾞｼｯｸM-PRO" w:hAnsi="ＭＳ ゴシック"/>
          <w:sz w:val="24"/>
        </w:rPr>
        <w:tab/>
        <w:t>【行為許可</w:t>
      </w:r>
      <w:r w:rsidR="0030088C" w:rsidRPr="0095411C">
        <w:rPr>
          <w:rFonts w:ascii="HG丸ｺﾞｼｯｸM-PRO" w:eastAsia="HG丸ｺﾞｼｯｸM-PRO" w:hAnsi="ＭＳ ゴシック" w:hint="eastAsia"/>
          <w:sz w:val="24"/>
        </w:rPr>
        <w:t>（利用料金施設以外）</w:t>
      </w:r>
      <w:r w:rsidRPr="0095411C">
        <w:rPr>
          <w:rFonts w:ascii="HG丸ｺﾞｼｯｸM-PRO" w:eastAsia="HG丸ｺﾞｼｯｸM-PRO" w:hAnsi="ＭＳ ゴシック"/>
          <w:sz w:val="24"/>
        </w:rPr>
        <w:t>申請受付簿】</w:t>
      </w:r>
    </w:p>
    <w:p w14:paraId="216B942A"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28号</w:t>
      </w:r>
      <w:r w:rsidRPr="0095411C">
        <w:rPr>
          <w:rFonts w:ascii="HG丸ｺﾞｼｯｸM-PRO" w:eastAsia="HG丸ｺﾞｼｯｸM-PRO" w:hAnsi="ＭＳ ゴシック"/>
          <w:sz w:val="24"/>
        </w:rPr>
        <w:tab/>
        <w:t>＊＊＊＊削除＊＊＊＊＊＊</w:t>
      </w:r>
    </w:p>
    <w:p w14:paraId="371FD65E"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29号</w:t>
      </w:r>
      <w:r w:rsidRPr="0095411C">
        <w:rPr>
          <w:rFonts w:ascii="HG丸ｺﾞｼｯｸM-PRO" w:eastAsia="HG丸ｺﾞｼｯｸM-PRO" w:hAnsi="ＭＳ ゴシック"/>
          <w:sz w:val="24"/>
        </w:rPr>
        <w:tab/>
        <w:t>＊＊＊＊削除＊＊＊＊＊＊</w:t>
      </w:r>
    </w:p>
    <w:p w14:paraId="5B6F9616" w14:textId="206848F9"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30号</w:t>
      </w:r>
      <w:r w:rsidRPr="0095411C">
        <w:rPr>
          <w:rFonts w:ascii="HG丸ｺﾞｼｯｸM-PRO" w:eastAsia="HG丸ｺﾞｼｯｸM-PRO" w:hAnsi="ＭＳ ゴシック"/>
          <w:sz w:val="24"/>
        </w:rPr>
        <w:tab/>
        <w:t>【利用料金</w:t>
      </w:r>
      <w:r w:rsidR="0030088C" w:rsidRPr="0095411C">
        <w:rPr>
          <w:rFonts w:ascii="HG丸ｺﾞｼｯｸM-PRO" w:eastAsia="HG丸ｺﾞｼｯｸM-PRO" w:hAnsi="ＭＳ ゴシック" w:hint="eastAsia"/>
          <w:sz w:val="24"/>
        </w:rPr>
        <w:t>の</w:t>
      </w:r>
      <w:r w:rsidRPr="0095411C">
        <w:rPr>
          <w:rFonts w:ascii="HG丸ｺﾞｼｯｸM-PRO" w:eastAsia="HG丸ｺﾞｼｯｸM-PRO" w:hAnsi="ＭＳ ゴシック"/>
          <w:sz w:val="24"/>
        </w:rPr>
        <w:t>協議書</w:t>
      </w:r>
      <w:r w:rsidR="0030088C" w:rsidRPr="0095411C">
        <w:rPr>
          <w:rFonts w:ascii="HG丸ｺﾞｼｯｸM-PRO" w:eastAsia="HG丸ｺﾞｼｯｸM-PRO" w:hAnsi="ＭＳ ゴシック" w:hint="eastAsia"/>
          <w:sz w:val="24"/>
        </w:rPr>
        <w:t>について</w:t>
      </w:r>
      <w:r w:rsidRPr="0095411C">
        <w:rPr>
          <w:rFonts w:ascii="HG丸ｺﾞｼｯｸM-PRO" w:eastAsia="HG丸ｺﾞｼｯｸM-PRO" w:hAnsi="ＭＳ ゴシック"/>
          <w:sz w:val="24"/>
        </w:rPr>
        <w:t>】</w:t>
      </w:r>
    </w:p>
    <w:p w14:paraId="62DD9DD6" w14:textId="1B99F054"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31号</w:t>
      </w:r>
      <w:r w:rsidRPr="0095411C">
        <w:rPr>
          <w:rFonts w:ascii="HG丸ｺﾞｼｯｸM-PRO" w:eastAsia="HG丸ｺﾞｼｯｸM-PRO" w:hAnsi="ＭＳ ゴシック"/>
          <w:sz w:val="24"/>
        </w:rPr>
        <w:tab/>
        <w:t>【利用料金</w:t>
      </w:r>
      <w:r w:rsidR="002F7120" w:rsidRPr="0095411C">
        <w:rPr>
          <w:rFonts w:ascii="HG丸ｺﾞｼｯｸM-PRO" w:eastAsia="HG丸ｺﾞｼｯｸM-PRO" w:hAnsi="ＭＳ ゴシック" w:hint="eastAsia"/>
          <w:sz w:val="24"/>
        </w:rPr>
        <w:t>額</w:t>
      </w:r>
      <w:r w:rsidRPr="0095411C">
        <w:rPr>
          <w:rFonts w:ascii="HG丸ｺﾞｼｯｸM-PRO" w:eastAsia="HG丸ｺﾞｼｯｸM-PRO" w:hAnsi="ＭＳ ゴシック"/>
          <w:sz w:val="24"/>
        </w:rPr>
        <w:t>承認申請書】</w:t>
      </w:r>
    </w:p>
    <w:p w14:paraId="6AFCFE65"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32号</w:t>
      </w:r>
      <w:r w:rsidRPr="0095411C">
        <w:rPr>
          <w:rFonts w:ascii="HG丸ｺﾞｼｯｸM-PRO" w:eastAsia="HG丸ｺﾞｼｯｸM-PRO" w:hAnsi="ＭＳ ゴシック"/>
          <w:sz w:val="24"/>
        </w:rPr>
        <w:tab/>
        <w:t>＊＊＊＊削除＊＊＊＊＊＊</w:t>
      </w:r>
    </w:p>
    <w:p w14:paraId="06B858DD"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33号</w:t>
      </w:r>
      <w:r w:rsidRPr="0095411C">
        <w:rPr>
          <w:rFonts w:ascii="HG丸ｺﾞｼｯｸM-PRO" w:eastAsia="HG丸ｺﾞｼｯｸM-PRO" w:hAnsi="ＭＳ ゴシック"/>
          <w:sz w:val="24"/>
        </w:rPr>
        <w:tab/>
        <w:t>＊＊＊＊削除＊＊＊＊＊＊</w:t>
      </w:r>
    </w:p>
    <w:p w14:paraId="6935C69D"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lastRenderedPageBreak/>
        <w:t>様式第</w:t>
      </w:r>
      <w:r w:rsidRPr="0095411C">
        <w:rPr>
          <w:rFonts w:ascii="HG丸ｺﾞｼｯｸM-PRO" w:eastAsia="HG丸ｺﾞｼｯｸM-PRO" w:hAnsi="ＭＳ ゴシック"/>
          <w:sz w:val="24"/>
        </w:rPr>
        <w:t>34号</w:t>
      </w:r>
      <w:r w:rsidRPr="0095411C">
        <w:rPr>
          <w:rFonts w:ascii="HG丸ｺﾞｼｯｸM-PRO" w:eastAsia="HG丸ｺﾞｼｯｸM-PRO" w:hAnsi="ＭＳ ゴシック"/>
          <w:sz w:val="24"/>
        </w:rPr>
        <w:tab/>
        <w:t xml:space="preserve">【貸与物品返還届】　</w:t>
      </w:r>
    </w:p>
    <w:p w14:paraId="4F1154F1" w14:textId="664AB3C9"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35号</w:t>
      </w:r>
      <w:r w:rsidRPr="0095411C">
        <w:rPr>
          <w:rFonts w:ascii="HG丸ｺﾞｼｯｸM-PRO" w:eastAsia="HG丸ｺﾞｼｯｸM-PRO" w:hAnsi="ＭＳ ゴシック"/>
          <w:sz w:val="24"/>
        </w:rPr>
        <w:tab/>
        <w:t>【日常管理の履行確認シート】</w:t>
      </w:r>
    </w:p>
    <w:p w14:paraId="66F48E92"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36号</w:t>
      </w:r>
      <w:r w:rsidRPr="0095411C">
        <w:rPr>
          <w:rFonts w:ascii="HG丸ｺﾞｼｯｸM-PRO" w:eastAsia="HG丸ｺﾞｼｯｸM-PRO" w:hAnsi="ＭＳ ゴシック"/>
          <w:sz w:val="24"/>
        </w:rPr>
        <w:tab/>
        <w:t>【管理運営の履行確認シート】</w:t>
      </w:r>
    </w:p>
    <w:p w14:paraId="4F0E5BE4"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37号1</w:t>
      </w:r>
      <w:r w:rsidRPr="0095411C">
        <w:rPr>
          <w:rFonts w:ascii="HG丸ｺﾞｼｯｸM-PRO" w:eastAsia="HG丸ｺﾞｼｯｸM-PRO" w:hAnsi="ＭＳ ゴシック"/>
          <w:sz w:val="24"/>
        </w:rPr>
        <w:tab/>
        <w:t>【プール事前履行確認シート】</w:t>
      </w:r>
    </w:p>
    <w:p w14:paraId="74E82665" w14:textId="2AFB65AE"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37号2</w:t>
      </w:r>
      <w:r w:rsidRPr="0095411C">
        <w:rPr>
          <w:rFonts w:ascii="HG丸ｺﾞｼｯｸM-PRO" w:eastAsia="HG丸ｺﾞｼｯｸM-PRO" w:hAnsi="ＭＳ ゴシック"/>
          <w:sz w:val="24"/>
        </w:rPr>
        <w:tab/>
        <w:t>【プール期間中履行確認シート】</w:t>
      </w:r>
    </w:p>
    <w:p w14:paraId="09787FB5" w14:textId="6875C764" w:rsidR="0019598F" w:rsidRPr="0095411C" w:rsidRDefault="0019598F" w:rsidP="0019598F">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37号</w:t>
      </w:r>
      <w:r w:rsidRPr="0095411C">
        <w:rPr>
          <w:rFonts w:ascii="HG丸ｺﾞｼｯｸM-PRO" w:eastAsia="HG丸ｺﾞｼｯｸM-PRO" w:hAnsi="ＭＳ ゴシック" w:hint="eastAsia"/>
          <w:sz w:val="24"/>
        </w:rPr>
        <w:t>３</w:t>
      </w:r>
      <w:r w:rsidRPr="0095411C">
        <w:rPr>
          <w:rFonts w:ascii="HG丸ｺﾞｼｯｸM-PRO" w:eastAsia="HG丸ｺﾞｼｯｸM-PRO" w:hAnsi="ＭＳ ゴシック"/>
          <w:sz w:val="24"/>
        </w:rPr>
        <w:tab/>
        <w:t>【</w:t>
      </w:r>
      <w:r w:rsidRPr="0095411C">
        <w:rPr>
          <w:rFonts w:ascii="HG丸ｺﾞｼｯｸM-PRO" w:eastAsia="HG丸ｺﾞｼｯｸM-PRO" w:hAnsi="ＭＳ ゴシック" w:hint="eastAsia"/>
          <w:sz w:val="24"/>
        </w:rPr>
        <w:t>特殊庭園</w:t>
      </w:r>
      <w:r w:rsidRPr="0095411C">
        <w:rPr>
          <w:rFonts w:ascii="HG丸ｺﾞｼｯｸM-PRO" w:eastAsia="HG丸ｺﾞｼｯｸM-PRO" w:hAnsi="ＭＳ ゴシック"/>
          <w:sz w:val="24"/>
        </w:rPr>
        <w:t>履行確認シート】</w:t>
      </w:r>
    </w:p>
    <w:p w14:paraId="0915F877" w14:textId="5AE0057A" w:rsidR="00431A9A" w:rsidRPr="0095411C" w:rsidRDefault="00431A9A" w:rsidP="00894FED">
      <w:pPr>
        <w:spacing w:line="300" w:lineRule="exact"/>
        <w:ind w:leftChars="200" w:left="2580" w:hangingChars="900" w:hanging="216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38号</w:t>
      </w:r>
      <w:r w:rsidR="0030088C" w:rsidRPr="0095411C">
        <w:rPr>
          <w:rFonts w:ascii="HG丸ｺﾞｼｯｸM-PRO" w:eastAsia="HG丸ｺﾞｼｯｸM-PRO" w:hAnsi="ＭＳ ゴシック" w:hint="eastAsia"/>
          <w:sz w:val="24"/>
        </w:rPr>
        <w:t xml:space="preserve">　　　</w:t>
      </w:r>
      <w:r w:rsidRPr="0095411C">
        <w:rPr>
          <w:rFonts w:ascii="HG丸ｺﾞｼｯｸM-PRO" w:eastAsia="HG丸ｺﾞｼｯｸM-PRO" w:hAnsi="ＭＳ ゴシック"/>
          <w:sz w:val="24"/>
        </w:rPr>
        <w:t>【</w:t>
      </w:r>
      <w:r w:rsidR="0030088C" w:rsidRPr="0095411C">
        <w:rPr>
          <w:rFonts w:ascii="HG丸ｺﾞｼｯｸM-PRO" w:eastAsia="HG丸ｺﾞｼｯｸM-PRO" w:hAnsi="ＭＳ ゴシック" w:hint="eastAsia"/>
          <w:sz w:val="24"/>
        </w:rPr>
        <w:t>応募時の事業計画書の履行進捗状況まとめ（</w:t>
      </w:r>
      <w:r w:rsidRPr="0095411C">
        <w:rPr>
          <w:rFonts w:ascii="HG丸ｺﾞｼｯｸM-PRO" w:eastAsia="HG丸ｺﾞｼｯｸM-PRO" w:hAnsi="ＭＳ ゴシック"/>
          <w:sz w:val="24"/>
        </w:rPr>
        <w:t>提案事項</w:t>
      </w:r>
      <w:r w:rsidR="0030088C" w:rsidRPr="0095411C">
        <w:rPr>
          <w:rFonts w:ascii="HG丸ｺﾞｼｯｸM-PRO" w:eastAsia="HG丸ｺﾞｼｯｸM-PRO" w:hAnsi="ＭＳ ゴシック" w:hint="eastAsia"/>
          <w:sz w:val="24"/>
        </w:rPr>
        <w:t xml:space="preserve">　</w:t>
      </w:r>
      <w:r w:rsidRPr="0095411C">
        <w:rPr>
          <w:rFonts w:ascii="HG丸ｺﾞｼｯｸM-PRO" w:eastAsia="HG丸ｺﾞｼｯｸM-PRO" w:hAnsi="ＭＳ ゴシック"/>
          <w:sz w:val="24"/>
        </w:rPr>
        <w:t>一覧</w:t>
      </w:r>
      <w:r w:rsidR="0030088C" w:rsidRPr="0095411C">
        <w:rPr>
          <w:rFonts w:ascii="HG丸ｺﾞｼｯｸM-PRO" w:eastAsia="HG丸ｺﾞｼｯｸM-PRO" w:hAnsi="ＭＳ ゴシック" w:hint="eastAsia"/>
          <w:sz w:val="24"/>
        </w:rPr>
        <w:t>表）</w:t>
      </w:r>
      <w:r w:rsidRPr="0095411C">
        <w:rPr>
          <w:rFonts w:ascii="HG丸ｺﾞｼｯｸM-PRO" w:eastAsia="HG丸ｺﾞｼｯｸM-PRO" w:hAnsi="ＭＳ ゴシック"/>
          <w:sz w:val="24"/>
        </w:rPr>
        <w:t>】</w:t>
      </w:r>
    </w:p>
    <w:p w14:paraId="2AE9A5CE"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39号</w:t>
      </w:r>
      <w:r w:rsidRPr="0095411C">
        <w:rPr>
          <w:rFonts w:ascii="HG丸ｺﾞｼｯｸM-PRO" w:eastAsia="HG丸ｺﾞｼｯｸM-PRO" w:hAnsi="ＭＳ ゴシック"/>
          <w:sz w:val="24"/>
        </w:rPr>
        <w:tab/>
        <w:t xml:space="preserve">【自己点検実施状況報告書】　</w:t>
      </w:r>
    </w:p>
    <w:p w14:paraId="608A88A1"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39号1</w:t>
      </w:r>
      <w:r w:rsidRPr="0095411C">
        <w:rPr>
          <w:rFonts w:ascii="HG丸ｺﾞｼｯｸM-PRO" w:eastAsia="HG丸ｺﾞｼｯｸM-PRO" w:hAnsi="ＭＳ ゴシック"/>
          <w:sz w:val="24"/>
        </w:rPr>
        <w:tab/>
        <w:t>【個人情報保護のためのチェックリスト】</w:t>
      </w:r>
    </w:p>
    <w:p w14:paraId="3DA87C8D"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40号</w:t>
      </w:r>
      <w:r w:rsidRPr="0095411C">
        <w:rPr>
          <w:rFonts w:ascii="HG丸ｺﾞｼｯｸM-PRO" w:eastAsia="HG丸ｺﾞｼｯｸM-PRO" w:hAnsi="ＭＳ ゴシック"/>
          <w:sz w:val="24"/>
        </w:rPr>
        <w:tab/>
        <w:t>【知的障がい者の現場就業状況実績報告書】</w:t>
      </w:r>
    </w:p>
    <w:p w14:paraId="03BF14ED"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41号</w:t>
      </w:r>
      <w:r w:rsidRPr="0095411C">
        <w:rPr>
          <w:rFonts w:ascii="HG丸ｺﾞｼｯｸM-PRO" w:eastAsia="HG丸ｺﾞｼｯｸM-PRO" w:hAnsi="ＭＳ ゴシック"/>
          <w:sz w:val="24"/>
        </w:rPr>
        <w:tab/>
        <w:t xml:space="preserve">【就職困難者雇用実績報告書】　</w:t>
      </w:r>
    </w:p>
    <w:p w14:paraId="54928A8F" w14:textId="5F3F02E5" w:rsidR="00431A9A" w:rsidRPr="0095411C" w:rsidRDefault="00431A9A" w:rsidP="00894FED">
      <w:pPr>
        <w:spacing w:line="300" w:lineRule="exact"/>
        <w:ind w:leftChars="200" w:left="2580" w:hangingChars="900" w:hanging="216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42号</w:t>
      </w:r>
      <w:r w:rsidRPr="0095411C">
        <w:rPr>
          <w:rFonts w:ascii="HG丸ｺﾞｼｯｸM-PRO" w:eastAsia="HG丸ｺﾞｼｯｸM-PRO" w:hAnsi="ＭＳ ゴシック"/>
          <w:sz w:val="24"/>
        </w:rPr>
        <w:tab/>
        <w:t>【</w:t>
      </w:r>
      <w:r w:rsidR="0030088C" w:rsidRPr="0095411C">
        <w:rPr>
          <w:rFonts w:ascii="HG丸ｺﾞｼｯｸM-PRO" w:eastAsia="HG丸ｺﾞｼｯｸM-PRO" w:hAnsi="ＭＳ ゴシック" w:hint="eastAsia"/>
          <w:sz w:val="24"/>
        </w:rPr>
        <w:t>地域就労支援</w:t>
      </w:r>
      <w:r w:rsidRPr="0095411C">
        <w:rPr>
          <w:rFonts w:ascii="HG丸ｺﾞｼｯｸM-PRO" w:eastAsia="HG丸ｺﾞｼｯｸM-PRO" w:hAnsi="ＭＳ ゴシック"/>
          <w:sz w:val="24"/>
        </w:rPr>
        <w:t>センター利用証明</w:t>
      </w:r>
      <w:r w:rsidR="0030088C" w:rsidRPr="0095411C">
        <w:rPr>
          <w:rFonts w:ascii="HG丸ｺﾞｼｯｸM-PRO" w:eastAsia="HG丸ｺﾞｼｯｸM-PRO" w:hAnsi="ＭＳ ゴシック" w:hint="eastAsia"/>
          <w:sz w:val="24"/>
        </w:rPr>
        <w:t>申請</w:t>
      </w:r>
      <w:r w:rsidRPr="0095411C">
        <w:rPr>
          <w:rFonts w:ascii="HG丸ｺﾞｼｯｸM-PRO" w:eastAsia="HG丸ｺﾞｼｯｸM-PRO" w:hAnsi="ＭＳ ゴシック"/>
          <w:sz w:val="24"/>
        </w:rPr>
        <w:t>書</w:t>
      </w:r>
      <w:r w:rsidR="0030088C" w:rsidRPr="0095411C">
        <w:rPr>
          <w:rFonts w:ascii="HG丸ｺﾞｼｯｸM-PRO" w:eastAsia="HG丸ｺﾞｼｯｸM-PRO" w:hAnsi="ＭＳ ゴシック" w:hint="eastAsia"/>
          <w:sz w:val="24"/>
        </w:rPr>
        <w:t>/地域就労支援センター利用証明書</w:t>
      </w:r>
      <w:r w:rsidRPr="0095411C">
        <w:rPr>
          <w:rFonts w:ascii="HG丸ｺﾞｼｯｸM-PRO" w:eastAsia="HG丸ｺﾞｼｯｸM-PRO" w:hAnsi="ＭＳ ゴシック"/>
          <w:sz w:val="24"/>
        </w:rPr>
        <w:t>】</w:t>
      </w:r>
    </w:p>
    <w:p w14:paraId="14DA6E36"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43号</w:t>
      </w:r>
      <w:r w:rsidRPr="0095411C">
        <w:rPr>
          <w:rFonts w:ascii="HG丸ｺﾞｼｯｸM-PRO" w:eastAsia="HG丸ｺﾞｼｯｸM-PRO" w:hAnsi="ＭＳ ゴシック"/>
          <w:sz w:val="24"/>
        </w:rPr>
        <w:tab/>
        <w:t>【貸与物品保管状況報告書】</w:t>
      </w:r>
    </w:p>
    <w:p w14:paraId="1AC2D46D"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43号1</w:t>
      </w:r>
      <w:r w:rsidRPr="0095411C">
        <w:rPr>
          <w:rFonts w:ascii="HG丸ｺﾞｼｯｸM-PRO" w:eastAsia="HG丸ｺﾞｼｯｸM-PRO" w:hAnsi="ＭＳ ゴシック"/>
          <w:sz w:val="24"/>
        </w:rPr>
        <w:tab/>
        <w:t xml:space="preserve">【貸与物品一覧表】　</w:t>
      </w:r>
    </w:p>
    <w:p w14:paraId="76D5C615" w14:textId="0EB140EC"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44号</w:t>
      </w:r>
      <w:r w:rsidRPr="0095411C">
        <w:rPr>
          <w:rFonts w:ascii="HG丸ｺﾞｼｯｸM-PRO" w:eastAsia="HG丸ｺﾞｼｯｸM-PRO" w:hAnsi="ＭＳ ゴシック"/>
          <w:sz w:val="24"/>
        </w:rPr>
        <w:tab/>
        <w:t>【利用者満足度調査（アンケート</w:t>
      </w:r>
      <w:r w:rsidR="0030088C" w:rsidRPr="0095411C">
        <w:rPr>
          <w:rFonts w:ascii="HG丸ｺﾞｼｯｸM-PRO" w:eastAsia="HG丸ｺﾞｼｯｸM-PRO" w:hAnsi="ＭＳ ゴシック" w:hint="eastAsia"/>
          <w:sz w:val="24"/>
        </w:rPr>
        <w:t>）</w:t>
      </w:r>
      <w:r w:rsidRPr="0095411C">
        <w:rPr>
          <w:rFonts w:ascii="HG丸ｺﾞｼｯｸM-PRO" w:eastAsia="HG丸ｺﾞｼｯｸM-PRO" w:hAnsi="ＭＳ ゴシック"/>
          <w:sz w:val="24"/>
        </w:rPr>
        <w:t>結果に基づく満足度</w:t>
      </w:r>
    </w:p>
    <w:p w14:paraId="3F5C2606" w14:textId="4114479F" w:rsidR="00431A9A" w:rsidRPr="0095411C" w:rsidRDefault="00431A9A" w:rsidP="00431A9A">
      <w:pPr>
        <w:spacing w:line="300" w:lineRule="exact"/>
        <w:ind w:firstLineChars="1100" w:firstLine="2640"/>
        <w:rPr>
          <w:rFonts w:ascii="HG丸ｺﾞｼｯｸM-PRO" w:eastAsia="HG丸ｺﾞｼｯｸM-PRO" w:hAnsi="ＭＳ ゴシック"/>
          <w:sz w:val="24"/>
        </w:rPr>
      </w:pPr>
      <w:r w:rsidRPr="0095411C">
        <w:rPr>
          <w:rFonts w:ascii="HG丸ｺﾞｼｯｸM-PRO" w:eastAsia="HG丸ｺﾞｼｯｸM-PRO" w:hAnsi="ＭＳ ゴシック"/>
          <w:sz w:val="24"/>
        </w:rPr>
        <w:t xml:space="preserve">向上を図るための取組抽出と対応方針】　</w:t>
      </w:r>
    </w:p>
    <w:p w14:paraId="4D2B9882" w14:textId="77777777"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45号</w:t>
      </w:r>
      <w:r w:rsidRPr="0095411C">
        <w:rPr>
          <w:rFonts w:ascii="HG丸ｺﾞｼｯｸM-PRO" w:eastAsia="HG丸ｺﾞｼｯｸM-PRO" w:hAnsi="ＭＳ ゴシック"/>
          <w:sz w:val="24"/>
        </w:rPr>
        <w:tab/>
        <w:t>職場環境整備等支援組織活用実績報告書</w:t>
      </w:r>
    </w:p>
    <w:p w14:paraId="636E9999" w14:textId="19A156E0" w:rsidR="00431A9A" w:rsidRPr="0095411C" w:rsidRDefault="00431A9A" w:rsidP="00431A9A">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様式第</w:t>
      </w:r>
      <w:r w:rsidRPr="0095411C">
        <w:rPr>
          <w:rFonts w:ascii="HG丸ｺﾞｼｯｸM-PRO" w:eastAsia="HG丸ｺﾞｼｯｸM-PRO" w:hAnsi="ＭＳ ゴシック"/>
          <w:sz w:val="24"/>
        </w:rPr>
        <w:t>46号</w:t>
      </w:r>
      <w:r w:rsidRPr="0095411C">
        <w:rPr>
          <w:rFonts w:ascii="HG丸ｺﾞｼｯｸM-PRO" w:eastAsia="HG丸ｺﾞｼｯｸM-PRO" w:hAnsi="ＭＳ ゴシック"/>
          <w:sz w:val="24"/>
        </w:rPr>
        <w:tab/>
      </w:r>
      <w:r w:rsidR="00B03BCA" w:rsidRPr="0095411C">
        <w:rPr>
          <w:rFonts w:ascii="HG丸ｺﾞｼｯｸM-PRO" w:eastAsia="HG丸ｺﾞｼｯｸM-PRO" w:hAnsi="ＭＳ ゴシック"/>
          <w:sz w:val="24"/>
        </w:rPr>
        <w:t>＊＊＊＊削除＊＊＊＊＊＊</w:t>
      </w:r>
    </w:p>
    <w:p w14:paraId="29120EA5" w14:textId="77777777" w:rsidR="00431A9A" w:rsidRPr="0081678D" w:rsidRDefault="00431A9A" w:rsidP="00BB7E88">
      <w:pPr>
        <w:spacing w:line="300" w:lineRule="exact"/>
        <w:ind w:firstLineChars="200" w:firstLine="480"/>
        <w:rPr>
          <w:rFonts w:ascii="HG丸ｺﾞｼｯｸM-PRO" w:eastAsia="HG丸ｺﾞｼｯｸM-PRO" w:hAnsi="ＭＳ ゴシック"/>
          <w:sz w:val="24"/>
        </w:rPr>
      </w:pPr>
    </w:p>
    <w:p w14:paraId="3E9EB7BE" w14:textId="25076DF5" w:rsidR="00BB7E88" w:rsidRPr="0095411C" w:rsidRDefault="00BB7E88" w:rsidP="00431A9A">
      <w:pPr>
        <w:spacing w:line="300" w:lineRule="exact"/>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（大阪府財務規則様式）</w:t>
      </w:r>
    </w:p>
    <w:p w14:paraId="69FBD008" w14:textId="7FBBDBC8" w:rsidR="00BB7E88" w:rsidRPr="0095411C" w:rsidRDefault="00BB7E88" w:rsidP="00BB7E88">
      <w:pPr>
        <w:spacing w:line="300" w:lineRule="exact"/>
        <w:ind w:firstLineChars="200" w:firstLine="480"/>
        <w:rPr>
          <w:rFonts w:ascii="HG丸ｺﾞｼｯｸM-PRO" w:eastAsia="HG丸ｺﾞｼｯｸM-PRO" w:hAnsi="ＭＳ ゴシック"/>
          <w:sz w:val="24"/>
        </w:rPr>
      </w:pPr>
      <w:r w:rsidRPr="0095411C">
        <w:rPr>
          <w:rFonts w:ascii="HG丸ｺﾞｼｯｸM-PRO" w:eastAsia="HG丸ｺﾞｼｯｸM-PRO" w:hAnsi="ＭＳ ゴシック" w:hint="eastAsia"/>
          <w:sz w:val="24"/>
        </w:rPr>
        <w:t>【大阪府財務規則様式　第26号】（払込書）</w:t>
      </w:r>
    </w:p>
    <w:p w14:paraId="09B8FEF3" w14:textId="102FC453" w:rsidR="000C13D3" w:rsidRPr="00B679D5" w:rsidRDefault="00BB7E88" w:rsidP="00B679D5">
      <w:pPr>
        <w:spacing w:line="300" w:lineRule="exact"/>
        <w:rPr>
          <w:rFonts w:ascii="HG丸ｺﾞｼｯｸM-PRO" w:eastAsia="HG丸ｺﾞｼｯｸM-PRO" w:hAnsi="ＭＳ ゴシック"/>
          <w:sz w:val="24"/>
        </w:rPr>
      </w:pPr>
      <w:r w:rsidRPr="00EF5E18">
        <w:rPr>
          <w:rFonts w:ascii="HG丸ｺﾞｼｯｸM-PRO" w:eastAsia="HG丸ｺﾞｼｯｸM-PRO" w:hAnsi="ＭＳ ゴシック" w:hint="eastAsia"/>
          <w:sz w:val="24"/>
        </w:rPr>
        <w:t xml:space="preserve">　　【大阪府財務規則様式　第27号】（徴収（収納）計算書）</w:t>
      </w:r>
    </w:p>
    <w:sectPr w:rsidR="000C13D3" w:rsidRPr="00B679D5" w:rsidSect="00943047">
      <w:footerReference w:type="default" r:id="rId27"/>
      <w:pgSz w:w="11906" w:h="16838"/>
      <w:pgMar w:top="1985" w:right="1558" w:bottom="1560" w:left="156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D4D5C" w14:textId="77777777" w:rsidR="00C83AC3" w:rsidRDefault="00C83AC3" w:rsidP="006A6908">
      <w:r>
        <w:separator/>
      </w:r>
    </w:p>
  </w:endnote>
  <w:endnote w:type="continuationSeparator" w:id="0">
    <w:p w14:paraId="3436419A" w14:textId="77777777" w:rsidR="00C83AC3" w:rsidRDefault="00C83AC3" w:rsidP="006A6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
    <w:altName w:val="ＭＳ 明朝"/>
    <w:panose1 w:val="00000000000000000000"/>
    <w:charset w:val="80"/>
    <w:family w:val="roman"/>
    <w:notTrueType/>
    <w:pitch w:val="default"/>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icrosoft JhengHei">
    <w:panose1 w:val="020B0604030504040204"/>
    <w:charset w:val="88"/>
    <w:family w:val="swiss"/>
    <w:pitch w:val="variable"/>
    <w:sig w:usb0="000002A7" w:usb1="28CF4400" w:usb2="00000016" w:usb3="00000000" w:csb0="00100009" w:csb1="00000000"/>
  </w:font>
  <w:font w:name="BIZ-UDPGothic-Bold">
    <w:altName w:val="游ゴシック"/>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890603"/>
      <w:docPartObj>
        <w:docPartGallery w:val="Page Numbers (Bottom of Page)"/>
        <w:docPartUnique/>
      </w:docPartObj>
    </w:sdtPr>
    <w:sdtEndPr/>
    <w:sdtContent>
      <w:p w14:paraId="323394E6" w14:textId="7AB2EBB1" w:rsidR="00423ED2" w:rsidRDefault="00423ED2">
        <w:pPr>
          <w:pStyle w:val="aa"/>
          <w:jc w:val="center"/>
        </w:pPr>
        <w:r>
          <w:fldChar w:fldCharType="begin"/>
        </w:r>
        <w:r>
          <w:instrText>PAGE   \* MERGEFORMAT</w:instrText>
        </w:r>
        <w:r>
          <w:fldChar w:fldCharType="separate"/>
        </w:r>
        <w:r w:rsidR="00442B63" w:rsidRPr="00442B63">
          <w:rPr>
            <w:noProof/>
            <w:lang w:val="ja-JP"/>
          </w:rPr>
          <w:t>139</w:t>
        </w:r>
        <w:r>
          <w:fldChar w:fldCharType="end"/>
        </w:r>
      </w:p>
    </w:sdtContent>
  </w:sdt>
  <w:p w14:paraId="7FE4068E" w14:textId="77777777" w:rsidR="00423ED2" w:rsidRDefault="00423ED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774E9" w14:textId="77777777" w:rsidR="00C83AC3" w:rsidRDefault="00C83AC3" w:rsidP="006A6908">
      <w:r>
        <w:separator/>
      </w:r>
    </w:p>
  </w:footnote>
  <w:footnote w:type="continuationSeparator" w:id="0">
    <w:p w14:paraId="2E430F5F" w14:textId="77777777" w:rsidR="00C83AC3" w:rsidRDefault="00C83AC3" w:rsidP="006A6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87814" w14:textId="77777777" w:rsidR="00423ED2" w:rsidRPr="004A55C6" w:rsidRDefault="00423ED2" w:rsidP="007E6A82">
    <w:pPr>
      <w:pStyle w:val="a8"/>
      <w:rPr>
        <w:sz w:val="20"/>
      </w:rPr>
    </w:pPr>
    <w:r w:rsidRPr="004A55C6">
      <w:rPr>
        <w:sz w:val="20"/>
      </w:rPr>
      <w:ptab w:relativeTo="margin" w:alignment="right" w:leader="none"/>
    </w:r>
  </w:p>
  <w:p w14:paraId="26338FFA" w14:textId="77777777" w:rsidR="00423ED2" w:rsidRPr="004A55C6" w:rsidRDefault="00423ED2" w:rsidP="004A55C6">
    <w:pPr>
      <w:pStyle w:val="a8"/>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D34"/>
    <w:multiLevelType w:val="hybridMultilevel"/>
    <w:tmpl w:val="C6FC2B1A"/>
    <w:lvl w:ilvl="0" w:tplc="5F629856">
      <w:start w:val="1"/>
      <w:numFmt w:val="aiueoFullWidth"/>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 w15:restartNumberingAfterBreak="0">
    <w:nsid w:val="016D6CD5"/>
    <w:multiLevelType w:val="hybridMultilevel"/>
    <w:tmpl w:val="DE68F66C"/>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17F08B8"/>
    <w:multiLevelType w:val="hybridMultilevel"/>
    <w:tmpl w:val="AB78C2D2"/>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23D031D"/>
    <w:multiLevelType w:val="hybridMultilevel"/>
    <w:tmpl w:val="1B70DF96"/>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4" w15:restartNumberingAfterBreak="0">
    <w:nsid w:val="028610BE"/>
    <w:multiLevelType w:val="hybridMultilevel"/>
    <w:tmpl w:val="34F89E8C"/>
    <w:lvl w:ilvl="0" w:tplc="5F629856">
      <w:start w:val="1"/>
      <w:numFmt w:val="aiueoFullWidth"/>
      <w:lvlText w:val="%1."/>
      <w:lvlJc w:val="left"/>
      <w:pPr>
        <w:ind w:left="845" w:hanging="420"/>
      </w:pPr>
      <w:rPr>
        <w:rFonts w:hint="eastAsia"/>
      </w:rPr>
    </w:lvl>
    <w:lvl w:ilvl="1" w:tplc="FD368CE2">
      <w:start w:val="1"/>
      <w:numFmt w:val="irohaFullWidth"/>
      <w:lvlText w:val="%2．"/>
      <w:lvlJc w:val="left"/>
      <w:pPr>
        <w:ind w:left="1565" w:hanging="720"/>
      </w:pPr>
      <w:rPr>
        <w:rFonts w:hint="eastAsia"/>
      </w:r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5" w15:restartNumberingAfterBreak="0">
    <w:nsid w:val="04167316"/>
    <w:multiLevelType w:val="hybridMultilevel"/>
    <w:tmpl w:val="A024F832"/>
    <w:lvl w:ilvl="0" w:tplc="04090011">
      <w:start w:val="1"/>
      <w:numFmt w:val="decimalEnclosedCircle"/>
      <w:lvlText w:val="%1"/>
      <w:lvlJc w:val="left"/>
      <w:pPr>
        <w:ind w:left="845" w:hanging="420"/>
      </w:p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6" w15:restartNumberingAfterBreak="0">
    <w:nsid w:val="04683799"/>
    <w:multiLevelType w:val="hybridMultilevel"/>
    <w:tmpl w:val="36DAAADC"/>
    <w:lvl w:ilvl="0" w:tplc="509601C4">
      <w:numFmt w:val="bullet"/>
      <w:suff w:val="space"/>
      <w:lvlText w:val="・"/>
      <w:lvlJc w:val="left"/>
      <w:pPr>
        <w:ind w:left="-68" w:firstLine="494"/>
      </w:pPr>
      <w:rPr>
        <w:rFonts w:ascii="HG丸ｺﾞｼｯｸM-PRO" w:eastAsia="HG丸ｺﾞｼｯｸM-PRO" w:hAnsi="HG丸ｺﾞｼｯｸM-PRO" w:cs="Times New Roman" w:hint="eastAsia"/>
        <w:lang w:val="en-US"/>
      </w:rPr>
    </w:lvl>
    <w:lvl w:ilvl="1" w:tplc="0409000B">
      <w:start w:val="1"/>
      <w:numFmt w:val="bullet"/>
      <w:lvlText w:val=""/>
      <w:lvlJc w:val="left"/>
      <w:pPr>
        <w:ind w:left="2810" w:hanging="420"/>
      </w:pPr>
      <w:rPr>
        <w:rFonts w:ascii="Wingdings" w:hAnsi="Wingdings" w:hint="default"/>
      </w:rPr>
    </w:lvl>
    <w:lvl w:ilvl="2" w:tplc="0409000D" w:tentative="1">
      <w:start w:val="1"/>
      <w:numFmt w:val="bullet"/>
      <w:lvlText w:val=""/>
      <w:lvlJc w:val="left"/>
      <w:pPr>
        <w:ind w:left="3230" w:hanging="420"/>
      </w:pPr>
      <w:rPr>
        <w:rFonts w:ascii="Wingdings" w:hAnsi="Wingdings" w:hint="default"/>
      </w:rPr>
    </w:lvl>
    <w:lvl w:ilvl="3" w:tplc="04090001" w:tentative="1">
      <w:start w:val="1"/>
      <w:numFmt w:val="bullet"/>
      <w:lvlText w:val=""/>
      <w:lvlJc w:val="left"/>
      <w:pPr>
        <w:ind w:left="3650" w:hanging="420"/>
      </w:pPr>
      <w:rPr>
        <w:rFonts w:ascii="Wingdings" w:hAnsi="Wingdings" w:hint="default"/>
      </w:rPr>
    </w:lvl>
    <w:lvl w:ilvl="4" w:tplc="0409000B" w:tentative="1">
      <w:start w:val="1"/>
      <w:numFmt w:val="bullet"/>
      <w:lvlText w:val=""/>
      <w:lvlJc w:val="left"/>
      <w:pPr>
        <w:ind w:left="4070" w:hanging="420"/>
      </w:pPr>
      <w:rPr>
        <w:rFonts w:ascii="Wingdings" w:hAnsi="Wingdings" w:hint="default"/>
      </w:rPr>
    </w:lvl>
    <w:lvl w:ilvl="5" w:tplc="0409000D" w:tentative="1">
      <w:start w:val="1"/>
      <w:numFmt w:val="bullet"/>
      <w:lvlText w:val=""/>
      <w:lvlJc w:val="left"/>
      <w:pPr>
        <w:ind w:left="4490" w:hanging="420"/>
      </w:pPr>
      <w:rPr>
        <w:rFonts w:ascii="Wingdings" w:hAnsi="Wingdings" w:hint="default"/>
      </w:rPr>
    </w:lvl>
    <w:lvl w:ilvl="6" w:tplc="04090001" w:tentative="1">
      <w:start w:val="1"/>
      <w:numFmt w:val="bullet"/>
      <w:lvlText w:val=""/>
      <w:lvlJc w:val="left"/>
      <w:pPr>
        <w:ind w:left="4910" w:hanging="420"/>
      </w:pPr>
      <w:rPr>
        <w:rFonts w:ascii="Wingdings" w:hAnsi="Wingdings" w:hint="default"/>
      </w:rPr>
    </w:lvl>
    <w:lvl w:ilvl="7" w:tplc="0409000B" w:tentative="1">
      <w:start w:val="1"/>
      <w:numFmt w:val="bullet"/>
      <w:lvlText w:val=""/>
      <w:lvlJc w:val="left"/>
      <w:pPr>
        <w:ind w:left="5330" w:hanging="420"/>
      </w:pPr>
      <w:rPr>
        <w:rFonts w:ascii="Wingdings" w:hAnsi="Wingdings" w:hint="default"/>
      </w:rPr>
    </w:lvl>
    <w:lvl w:ilvl="8" w:tplc="0409000D" w:tentative="1">
      <w:start w:val="1"/>
      <w:numFmt w:val="bullet"/>
      <w:lvlText w:val=""/>
      <w:lvlJc w:val="left"/>
      <w:pPr>
        <w:ind w:left="5750" w:hanging="420"/>
      </w:pPr>
      <w:rPr>
        <w:rFonts w:ascii="Wingdings" w:hAnsi="Wingdings" w:hint="default"/>
      </w:rPr>
    </w:lvl>
  </w:abstractNum>
  <w:abstractNum w:abstractNumId="7" w15:restartNumberingAfterBreak="0">
    <w:nsid w:val="048340F9"/>
    <w:multiLevelType w:val="hybridMultilevel"/>
    <w:tmpl w:val="B838E95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4E0239B"/>
    <w:multiLevelType w:val="hybridMultilevel"/>
    <w:tmpl w:val="B8865D7C"/>
    <w:lvl w:ilvl="0" w:tplc="5F629856">
      <w:start w:val="1"/>
      <w:numFmt w:val="aiueoFullWidth"/>
      <w:lvlText w:val="%1."/>
      <w:lvlJc w:val="left"/>
      <w:pPr>
        <w:ind w:left="927" w:hanging="36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9" w15:restartNumberingAfterBreak="0">
    <w:nsid w:val="0539138F"/>
    <w:multiLevelType w:val="hybridMultilevel"/>
    <w:tmpl w:val="FB7AFAC8"/>
    <w:lvl w:ilvl="0" w:tplc="9F4C9672">
      <w:numFmt w:val="bullet"/>
      <w:suff w:val="space"/>
      <w:lvlText w:val="・"/>
      <w:lvlJc w:val="left"/>
      <w:pPr>
        <w:ind w:left="1039"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459" w:hanging="420"/>
      </w:pPr>
      <w:rPr>
        <w:rFonts w:ascii="Wingdings" w:hAnsi="Wingdings" w:hint="default"/>
      </w:rPr>
    </w:lvl>
    <w:lvl w:ilvl="2" w:tplc="0409000D" w:tentative="1">
      <w:start w:val="1"/>
      <w:numFmt w:val="bullet"/>
      <w:lvlText w:val=""/>
      <w:lvlJc w:val="left"/>
      <w:pPr>
        <w:ind w:left="1879" w:hanging="420"/>
      </w:pPr>
      <w:rPr>
        <w:rFonts w:ascii="Wingdings" w:hAnsi="Wingdings" w:hint="default"/>
      </w:rPr>
    </w:lvl>
    <w:lvl w:ilvl="3" w:tplc="04090001" w:tentative="1">
      <w:start w:val="1"/>
      <w:numFmt w:val="bullet"/>
      <w:lvlText w:val=""/>
      <w:lvlJc w:val="left"/>
      <w:pPr>
        <w:ind w:left="2299" w:hanging="420"/>
      </w:pPr>
      <w:rPr>
        <w:rFonts w:ascii="Wingdings" w:hAnsi="Wingdings" w:hint="default"/>
      </w:rPr>
    </w:lvl>
    <w:lvl w:ilvl="4" w:tplc="0409000B" w:tentative="1">
      <w:start w:val="1"/>
      <w:numFmt w:val="bullet"/>
      <w:lvlText w:val=""/>
      <w:lvlJc w:val="left"/>
      <w:pPr>
        <w:ind w:left="2719" w:hanging="420"/>
      </w:pPr>
      <w:rPr>
        <w:rFonts w:ascii="Wingdings" w:hAnsi="Wingdings" w:hint="default"/>
      </w:rPr>
    </w:lvl>
    <w:lvl w:ilvl="5" w:tplc="0409000D" w:tentative="1">
      <w:start w:val="1"/>
      <w:numFmt w:val="bullet"/>
      <w:lvlText w:val=""/>
      <w:lvlJc w:val="left"/>
      <w:pPr>
        <w:ind w:left="3139" w:hanging="420"/>
      </w:pPr>
      <w:rPr>
        <w:rFonts w:ascii="Wingdings" w:hAnsi="Wingdings" w:hint="default"/>
      </w:rPr>
    </w:lvl>
    <w:lvl w:ilvl="6" w:tplc="04090001" w:tentative="1">
      <w:start w:val="1"/>
      <w:numFmt w:val="bullet"/>
      <w:lvlText w:val=""/>
      <w:lvlJc w:val="left"/>
      <w:pPr>
        <w:ind w:left="3559" w:hanging="420"/>
      </w:pPr>
      <w:rPr>
        <w:rFonts w:ascii="Wingdings" w:hAnsi="Wingdings" w:hint="default"/>
      </w:rPr>
    </w:lvl>
    <w:lvl w:ilvl="7" w:tplc="0409000B" w:tentative="1">
      <w:start w:val="1"/>
      <w:numFmt w:val="bullet"/>
      <w:lvlText w:val=""/>
      <w:lvlJc w:val="left"/>
      <w:pPr>
        <w:ind w:left="3979" w:hanging="420"/>
      </w:pPr>
      <w:rPr>
        <w:rFonts w:ascii="Wingdings" w:hAnsi="Wingdings" w:hint="default"/>
      </w:rPr>
    </w:lvl>
    <w:lvl w:ilvl="8" w:tplc="0409000D" w:tentative="1">
      <w:start w:val="1"/>
      <w:numFmt w:val="bullet"/>
      <w:lvlText w:val=""/>
      <w:lvlJc w:val="left"/>
      <w:pPr>
        <w:ind w:left="4399" w:hanging="420"/>
      </w:pPr>
      <w:rPr>
        <w:rFonts w:ascii="Wingdings" w:hAnsi="Wingdings" w:hint="default"/>
      </w:rPr>
    </w:lvl>
  </w:abstractNum>
  <w:abstractNum w:abstractNumId="10" w15:restartNumberingAfterBreak="0">
    <w:nsid w:val="05CF0ECB"/>
    <w:multiLevelType w:val="hybridMultilevel"/>
    <w:tmpl w:val="C598129A"/>
    <w:lvl w:ilvl="0" w:tplc="89FE5FFE">
      <w:start w:val="1"/>
      <w:numFmt w:val="decimal"/>
      <w:lvlText w:val="（%1）"/>
      <w:lvlJc w:val="left"/>
      <w:pPr>
        <w:ind w:left="720" w:hanging="720"/>
      </w:pPr>
      <w:rPr>
        <w:rFonts w:hint="default"/>
      </w:rPr>
    </w:lvl>
    <w:lvl w:ilvl="1" w:tplc="F04A1052">
      <w:start w:val="1"/>
      <w:numFmt w:val="decimalFullWidth"/>
      <w:lvlText w:val="（%2）"/>
      <w:lvlJc w:val="left"/>
      <w:pPr>
        <w:ind w:left="1140" w:hanging="7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64A66AA"/>
    <w:multiLevelType w:val="hybridMultilevel"/>
    <w:tmpl w:val="919CB8F0"/>
    <w:lvl w:ilvl="0" w:tplc="22068F8C">
      <w:start w:val="1"/>
      <w:numFmt w:val="decimal"/>
      <w:suff w:val="nothing"/>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66209D8"/>
    <w:multiLevelType w:val="hybridMultilevel"/>
    <w:tmpl w:val="D55486E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07532F36"/>
    <w:multiLevelType w:val="hybridMultilevel"/>
    <w:tmpl w:val="991C68A2"/>
    <w:lvl w:ilvl="0" w:tplc="975624D2">
      <w:start w:val="1"/>
      <w:numFmt w:val="decimalEnclosedCircle"/>
      <w:lvlText w:val="%1"/>
      <w:lvlJc w:val="left"/>
      <w:pPr>
        <w:ind w:left="845" w:hanging="420"/>
      </w:pPr>
      <w:rPr>
        <w:strike w:val="0"/>
        <w:dstrike w:val="0"/>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start w:val="1"/>
      <w:numFmt w:val="aiueoFullWidth"/>
      <w:lvlText w:val="(%5)"/>
      <w:lvlJc w:val="left"/>
      <w:pPr>
        <w:ind w:left="283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4" w15:restartNumberingAfterBreak="0">
    <w:nsid w:val="07806E29"/>
    <w:multiLevelType w:val="hybridMultilevel"/>
    <w:tmpl w:val="5016B640"/>
    <w:lvl w:ilvl="0" w:tplc="8F3EC89A">
      <w:start w:val="1"/>
      <w:numFmt w:val="decimal"/>
      <w:suff w:val="nothing"/>
      <w:lvlText w:val="《%1》"/>
      <w:lvlJc w:val="left"/>
      <w:pPr>
        <w:ind w:left="630" w:hanging="420"/>
      </w:pPr>
      <w:rPr>
        <w:rFonts w:hint="eastAsia"/>
      </w:rPr>
    </w:lvl>
    <w:lvl w:ilvl="1" w:tplc="04090017" w:tentative="1">
      <w:start w:val="1"/>
      <w:numFmt w:val="aiueoFullWidth"/>
      <w:lvlText w:val="(%2)"/>
      <w:lvlJc w:val="left"/>
      <w:pPr>
        <w:ind w:left="928" w:hanging="420"/>
      </w:pPr>
    </w:lvl>
    <w:lvl w:ilvl="2" w:tplc="04090011" w:tentative="1">
      <w:start w:val="1"/>
      <w:numFmt w:val="decimalEnclosedCircle"/>
      <w:lvlText w:val="%3"/>
      <w:lvlJc w:val="left"/>
      <w:pPr>
        <w:ind w:left="1348" w:hanging="420"/>
      </w:pPr>
    </w:lvl>
    <w:lvl w:ilvl="3" w:tplc="0409000F" w:tentative="1">
      <w:start w:val="1"/>
      <w:numFmt w:val="decimal"/>
      <w:lvlText w:val="%4."/>
      <w:lvlJc w:val="left"/>
      <w:pPr>
        <w:ind w:left="1768" w:hanging="420"/>
      </w:pPr>
    </w:lvl>
    <w:lvl w:ilvl="4" w:tplc="04090017" w:tentative="1">
      <w:start w:val="1"/>
      <w:numFmt w:val="aiueoFullWidth"/>
      <w:lvlText w:val="(%5)"/>
      <w:lvlJc w:val="left"/>
      <w:pPr>
        <w:ind w:left="2188" w:hanging="420"/>
      </w:pPr>
    </w:lvl>
    <w:lvl w:ilvl="5" w:tplc="04090011" w:tentative="1">
      <w:start w:val="1"/>
      <w:numFmt w:val="decimalEnclosedCircle"/>
      <w:lvlText w:val="%6"/>
      <w:lvlJc w:val="left"/>
      <w:pPr>
        <w:ind w:left="2608" w:hanging="420"/>
      </w:pPr>
    </w:lvl>
    <w:lvl w:ilvl="6" w:tplc="0409000F" w:tentative="1">
      <w:start w:val="1"/>
      <w:numFmt w:val="decimal"/>
      <w:lvlText w:val="%7."/>
      <w:lvlJc w:val="left"/>
      <w:pPr>
        <w:ind w:left="3028" w:hanging="420"/>
      </w:pPr>
    </w:lvl>
    <w:lvl w:ilvl="7" w:tplc="04090017" w:tentative="1">
      <w:start w:val="1"/>
      <w:numFmt w:val="aiueoFullWidth"/>
      <w:lvlText w:val="(%8)"/>
      <w:lvlJc w:val="left"/>
      <w:pPr>
        <w:ind w:left="3448" w:hanging="420"/>
      </w:pPr>
    </w:lvl>
    <w:lvl w:ilvl="8" w:tplc="04090011" w:tentative="1">
      <w:start w:val="1"/>
      <w:numFmt w:val="decimalEnclosedCircle"/>
      <w:lvlText w:val="%9"/>
      <w:lvlJc w:val="left"/>
      <w:pPr>
        <w:ind w:left="3868" w:hanging="420"/>
      </w:pPr>
    </w:lvl>
  </w:abstractNum>
  <w:abstractNum w:abstractNumId="15" w15:restartNumberingAfterBreak="0">
    <w:nsid w:val="07F14EBF"/>
    <w:multiLevelType w:val="hybridMultilevel"/>
    <w:tmpl w:val="3802F2E0"/>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08FE1710"/>
    <w:multiLevelType w:val="hybridMultilevel"/>
    <w:tmpl w:val="A4C6ACA8"/>
    <w:lvl w:ilvl="0" w:tplc="1A7A296C">
      <w:start w:val="1"/>
      <w:numFmt w:val="decimalEnclosedCircle"/>
      <w:lvlText w:val="%1"/>
      <w:lvlJc w:val="left"/>
      <w:pPr>
        <w:ind w:left="928" w:hanging="420"/>
      </w:pPr>
      <w:rPr>
        <w:rFonts w:hint="eastAsia"/>
      </w:rPr>
    </w:lvl>
    <w:lvl w:ilvl="1" w:tplc="04090017" w:tentative="1">
      <w:start w:val="1"/>
      <w:numFmt w:val="aiueoFullWidth"/>
      <w:lvlText w:val="(%2)"/>
      <w:lvlJc w:val="left"/>
      <w:pPr>
        <w:ind w:left="1348" w:hanging="420"/>
      </w:pPr>
    </w:lvl>
    <w:lvl w:ilvl="2" w:tplc="04090011" w:tentative="1">
      <w:start w:val="1"/>
      <w:numFmt w:val="decimalEnclosedCircle"/>
      <w:lvlText w:val="%3"/>
      <w:lvlJc w:val="left"/>
      <w:pPr>
        <w:ind w:left="1768" w:hanging="420"/>
      </w:pPr>
    </w:lvl>
    <w:lvl w:ilvl="3" w:tplc="0409000F" w:tentative="1">
      <w:start w:val="1"/>
      <w:numFmt w:val="decimal"/>
      <w:lvlText w:val="%4."/>
      <w:lvlJc w:val="left"/>
      <w:pPr>
        <w:ind w:left="2188" w:hanging="420"/>
      </w:pPr>
    </w:lvl>
    <w:lvl w:ilvl="4" w:tplc="04090017" w:tentative="1">
      <w:start w:val="1"/>
      <w:numFmt w:val="aiueoFullWidth"/>
      <w:lvlText w:val="(%5)"/>
      <w:lvlJc w:val="left"/>
      <w:pPr>
        <w:ind w:left="2608" w:hanging="420"/>
      </w:pPr>
    </w:lvl>
    <w:lvl w:ilvl="5" w:tplc="04090011" w:tentative="1">
      <w:start w:val="1"/>
      <w:numFmt w:val="decimalEnclosedCircle"/>
      <w:lvlText w:val="%6"/>
      <w:lvlJc w:val="left"/>
      <w:pPr>
        <w:ind w:left="3028" w:hanging="420"/>
      </w:pPr>
    </w:lvl>
    <w:lvl w:ilvl="6" w:tplc="0409000F" w:tentative="1">
      <w:start w:val="1"/>
      <w:numFmt w:val="decimal"/>
      <w:lvlText w:val="%7."/>
      <w:lvlJc w:val="left"/>
      <w:pPr>
        <w:ind w:left="3448" w:hanging="420"/>
      </w:pPr>
    </w:lvl>
    <w:lvl w:ilvl="7" w:tplc="04090017" w:tentative="1">
      <w:start w:val="1"/>
      <w:numFmt w:val="aiueoFullWidth"/>
      <w:lvlText w:val="(%8)"/>
      <w:lvlJc w:val="left"/>
      <w:pPr>
        <w:ind w:left="3868" w:hanging="420"/>
      </w:pPr>
    </w:lvl>
    <w:lvl w:ilvl="8" w:tplc="04090011" w:tentative="1">
      <w:start w:val="1"/>
      <w:numFmt w:val="decimalEnclosedCircle"/>
      <w:lvlText w:val="%9"/>
      <w:lvlJc w:val="left"/>
      <w:pPr>
        <w:ind w:left="4288" w:hanging="420"/>
      </w:pPr>
    </w:lvl>
  </w:abstractNum>
  <w:abstractNum w:abstractNumId="17" w15:restartNumberingAfterBreak="0">
    <w:nsid w:val="096F0B07"/>
    <w:multiLevelType w:val="hybridMultilevel"/>
    <w:tmpl w:val="A9C6A4A6"/>
    <w:lvl w:ilvl="0" w:tplc="E88E4A96">
      <w:numFmt w:val="bullet"/>
      <w:lvlText w:val="・"/>
      <w:lvlJc w:val="left"/>
      <w:pPr>
        <w:ind w:left="126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8" w15:restartNumberingAfterBreak="0">
    <w:nsid w:val="099A00C8"/>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9" w15:restartNumberingAfterBreak="0">
    <w:nsid w:val="09A47720"/>
    <w:multiLevelType w:val="hybridMultilevel"/>
    <w:tmpl w:val="A782B9D6"/>
    <w:lvl w:ilvl="0" w:tplc="7ADCEFCE">
      <w:start w:val="1"/>
      <w:numFmt w:val="lowerLetter"/>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09F70778"/>
    <w:multiLevelType w:val="hybridMultilevel"/>
    <w:tmpl w:val="9DBE118A"/>
    <w:lvl w:ilvl="0" w:tplc="E0BC51FC">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0AB574C0"/>
    <w:multiLevelType w:val="hybridMultilevel"/>
    <w:tmpl w:val="3C308FD6"/>
    <w:lvl w:ilvl="0" w:tplc="04090011">
      <w:start w:val="1"/>
      <w:numFmt w:val="decimalEnclosedCircle"/>
      <w:lvlText w:val="%1"/>
      <w:lvlJc w:val="left"/>
      <w:pPr>
        <w:ind w:left="1260" w:hanging="420"/>
      </w:pPr>
    </w:lvl>
    <w:lvl w:ilvl="1" w:tplc="6A2227F0">
      <w:start w:val="1"/>
      <w:numFmt w:val="decimalEnclosedCircle"/>
      <w:lvlText w:val="%2"/>
      <w:lvlJc w:val="left"/>
      <w:pPr>
        <w:ind w:left="1620" w:hanging="360"/>
      </w:pPr>
      <w:rPr>
        <w:rFonts w:hint="eastAsia"/>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2" w15:restartNumberingAfterBreak="0">
    <w:nsid w:val="0C572988"/>
    <w:multiLevelType w:val="hybridMultilevel"/>
    <w:tmpl w:val="69BA823E"/>
    <w:lvl w:ilvl="0" w:tplc="E88E4A96">
      <w:numFmt w:val="bullet"/>
      <w:lvlText w:val="・"/>
      <w:lvlJc w:val="left"/>
      <w:pPr>
        <w:ind w:left="1129" w:hanging="420"/>
      </w:pPr>
      <w:rPr>
        <w:rFonts w:ascii="HG丸ｺﾞｼｯｸM-PRO" w:eastAsia="HG丸ｺﾞｼｯｸM-PRO" w:hAnsi="HG丸ｺﾞｼｯｸM-PRO" w:cs="Times New Roman" w:hint="eastAsia"/>
      </w:rPr>
    </w:lvl>
    <w:lvl w:ilvl="1" w:tplc="0409000B">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23" w15:restartNumberingAfterBreak="0">
    <w:nsid w:val="0C792510"/>
    <w:multiLevelType w:val="hybridMultilevel"/>
    <w:tmpl w:val="A782B9D6"/>
    <w:lvl w:ilvl="0" w:tplc="7ADCEFCE">
      <w:start w:val="1"/>
      <w:numFmt w:val="lowerLetter"/>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4" w15:restartNumberingAfterBreak="0">
    <w:nsid w:val="0C8A2AEC"/>
    <w:multiLevelType w:val="hybridMultilevel"/>
    <w:tmpl w:val="3670C296"/>
    <w:lvl w:ilvl="0" w:tplc="680E6320">
      <w:start w:val="1"/>
      <w:numFmt w:val="aiueoFullWidth"/>
      <w:lvlText w:val="%1."/>
      <w:lvlJc w:val="left"/>
      <w:pPr>
        <w:ind w:left="1050" w:hanging="420"/>
      </w:pPr>
      <w:rPr>
        <w:rFonts w:hint="eastAsia"/>
        <w:sz w:val="24"/>
      </w:rPr>
    </w:lvl>
    <w:lvl w:ilvl="1" w:tplc="04090017">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5" w15:restartNumberingAfterBreak="0">
    <w:nsid w:val="0C960C4C"/>
    <w:multiLevelType w:val="hybridMultilevel"/>
    <w:tmpl w:val="EAA43330"/>
    <w:lvl w:ilvl="0" w:tplc="8BA47EB2">
      <w:start w:val="1"/>
      <w:numFmt w:val="decimalEnclosedCircle"/>
      <w:lvlText w:val="%1"/>
      <w:lvlJc w:val="left"/>
      <w:pPr>
        <w:tabs>
          <w:tab w:val="num" w:pos="1321"/>
        </w:tabs>
        <w:ind w:left="1321" w:hanging="360"/>
      </w:pPr>
      <w:rPr>
        <w:rFonts w:hint="eastAsia"/>
        <w:color w:val="auto"/>
      </w:rPr>
    </w:lvl>
    <w:lvl w:ilvl="1" w:tplc="04090017" w:tentative="1">
      <w:start w:val="1"/>
      <w:numFmt w:val="aiueoFullWidth"/>
      <w:lvlText w:val="(%2)"/>
      <w:lvlJc w:val="left"/>
      <w:pPr>
        <w:tabs>
          <w:tab w:val="num" w:pos="1801"/>
        </w:tabs>
        <w:ind w:left="1801" w:hanging="420"/>
      </w:pPr>
    </w:lvl>
    <w:lvl w:ilvl="2" w:tplc="04090011">
      <w:start w:val="1"/>
      <w:numFmt w:val="decimalEnclosedCircle"/>
      <w:lvlText w:val="%3"/>
      <w:lvlJc w:val="left"/>
      <w:pPr>
        <w:tabs>
          <w:tab w:val="num" w:pos="2221"/>
        </w:tabs>
        <w:ind w:left="2221" w:hanging="420"/>
      </w:pPr>
    </w:lvl>
    <w:lvl w:ilvl="3" w:tplc="0409000F" w:tentative="1">
      <w:start w:val="1"/>
      <w:numFmt w:val="decimal"/>
      <w:lvlText w:val="%4."/>
      <w:lvlJc w:val="left"/>
      <w:pPr>
        <w:tabs>
          <w:tab w:val="num" w:pos="2641"/>
        </w:tabs>
        <w:ind w:left="2641" w:hanging="420"/>
      </w:pPr>
    </w:lvl>
    <w:lvl w:ilvl="4" w:tplc="04090017" w:tentative="1">
      <w:start w:val="1"/>
      <w:numFmt w:val="aiueoFullWidth"/>
      <w:lvlText w:val="(%5)"/>
      <w:lvlJc w:val="left"/>
      <w:pPr>
        <w:tabs>
          <w:tab w:val="num" w:pos="3061"/>
        </w:tabs>
        <w:ind w:left="3061" w:hanging="420"/>
      </w:pPr>
    </w:lvl>
    <w:lvl w:ilvl="5" w:tplc="04090011" w:tentative="1">
      <w:start w:val="1"/>
      <w:numFmt w:val="decimalEnclosedCircle"/>
      <w:lvlText w:val="%6"/>
      <w:lvlJc w:val="left"/>
      <w:pPr>
        <w:tabs>
          <w:tab w:val="num" w:pos="3481"/>
        </w:tabs>
        <w:ind w:left="3481" w:hanging="420"/>
      </w:pPr>
    </w:lvl>
    <w:lvl w:ilvl="6" w:tplc="0409000F" w:tentative="1">
      <w:start w:val="1"/>
      <w:numFmt w:val="decimal"/>
      <w:lvlText w:val="%7."/>
      <w:lvlJc w:val="left"/>
      <w:pPr>
        <w:tabs>
          <w:tab w:val="num" w:pos="3901"/>
        </w:tabs>
        <w:ind w:left="3901" w:hanging="420"/>
      </w:pPr>
    </w:lvl>
    <w:lvl w:ilvl="7" w:tplc="04090017" w:tentative="1">
      <w:start w:val="1"/>
      <w:numFmt w:val="aiueoFullWidth"/>
      <w:lvlText w:val="(%8)"/>
      <w:lvlJc w:val="left"/>
      <w:pPr>
        <w:tabs>
          <w:tab w:val="num" w:pos="4321"/>
        </w:tabs>
        <w:ind w:left="4321" w:hanging="420"/>
      </w:pPr>
    </w:lvl>
    <w:lvl w:ilvl="8" w:tplc="04090011" w:tentative="1">
      <w:start w:val="1"/>
      <w:numFmt w:val="decimalEnclosedCircle"/>
      <w:lvlText w:val="%9"/>
      <w:lvlJc w:val="left"/>
      <w:pPr>
        <w:tabs>
          <w:tab w:val="num" w:pos="4741"/>
        </w:tabs>
        <w:ind w:left="4741" w:hanging="420"/>
      </w:pPr>
    </w:lvl>
  </w:abstractNum>
  <w:abstractNum w:abstractNumId="26" w15:restartNumberingAfterBreak="0">
    <w:nsid w:val="0CFF3B31"/>
    <w:multiLevelType w:val="hybridMultilevel"/>
    <w:tmpl w:val="A4643C94"/>
    <w:lvl w:ilvl="0" w:tplc="D5F4B1C6">
      <w:start w:val="1"/>
      <w:numFmt w:val="decimal"/>
      <w:suff w:val="nothing"/>
      <w:lvlText w:val="（%1）"/>
      <w:lvlJc w:val="left"/>
      <w:pPr>
        <w:ind w:left="624" w:hanging="624"/>
      </w:pPr>
      <w:rPr>
        <w:rFonts w:hint="eastAsia"/>
      </w:rPr>
    </w:lvl>
    <w:lvl w:ilvl="1" w:tplc="04090017">
      <w:start w:val="1"/>
      <w:numFmt w:val="aiueoFullWidth"/>
      <w:lvlText w:val="(%2)"/>
      <w:lvlJc w:val="left"/>
      <w:pPr>
        <w:ind w:left="-351" w:hanging="420"/>
      </w:pPr>
    </w:lvl>
    <w:lvl w:ilvl="2" w:tplc="04090011">
      <w:start w:val="1"/>
      <w:numFmt w:val="decimalEnclosedCircle"/>
      <w:lvlText w:val="%3"/>
      <w:lvlJc w:val="left"/>
      <w:pPr>
        <w:ind w:left="-345" w:hanging="420"/>
      </w:pPr>
    </w:lvl>
    <w:lvl w:ilvl="3" w:tplc="0409000F" w:tentative="1">
      <w:start w:val="1"/>
      <w:numFmt w:val="decimal"/>
      <w:lvlText w:val="%4."/>
      <w:lvlJc w:val="left"/>
      <w:pPr>
        <w:ind w:left="489" w:hanging="420"/>
      </w:pPr>
    </w:lvl>
    <w:lvl w:ilvl="4" w:tplc="04090017" w:tentative="1">
      <w:start w:val="1"/>
      <w:numFmt w:val="aiueoFullWidth"/>
      <w:lvlText w:val="(%5)"/>
      <w:lvlJc w:val="left"/>
      <w:pPr>
        <w:ind w:left="909" w:hanging="420"/>
      </w:pPr>
    </w:lvl>
    <w:lvl w:ilvl="5" w:tplc="04090011" w:tentative="1">
      <w:start w:val="1"/>
      <w:numFmt w:val="decimalEnclosedCircle"/>
      <w:lvlText w:val="%6"/>
      <w:lvlJc w:val="left"/>
      <w:pPr>
        <w:ind w:left="1329" w:hanging="420"/>
      </w:pPr>
    </w:lvl>
    <w:lvl w:ilvl="6" w:tplc="0409000F" w:tentative="1">
      <w:start w:val="1"/>
      <w:numFmt w:val="decimal"/>
      <w:lvlText w:val="%7."/>
      <w:lvlJc w:val="left"/>
      <w:pPr>
        <w:ind w:left="1749" w:hanging="420"/>
      </w:pPr>
    </w:lvl>
    <w:lvl w:ilvl="7" w:tplc="04090017" w:tentative="1">
      <w:start w:val="1"/>
      <w:numFmt w:val="aiueoFullWidth"/>
      <w:lvlText w:val="(%8)"/>
      <w:lvlJc w:val="left"/>
      <w:pPr>
        <w:ind w:left="2169" w:hanging="420"/>
      </w:pPr>
    </w:lvl>
    <w:lvl w:ilvl="8" w:tplc="04090011" w:tentative="1">
      <w:start w:val="1"/>
      <w:numFmt w:val="decimalEnclosedCircle"/>
      <w:lvlText w:val="%9"/>
      <w:lvlJc w:val="left"/>
      <w:pPr>
        <w:ind w:left="2589" w:hanging="420"/>
      </w:pPr>
    </w:lvl>
  </w:abstractNum>
  <w:abstractNum w:abstractNumId="27" w15:restartNumberingAfterBreak="0">
    <w:nsid w:val="0D1A4D62"/>
    <w:multiLevelType w:val="hybridMultilevel"/>
    <w:tmpl w:val="C3705994"/>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8" w15:restartNumberingAfterBreak="0">
    <w:nsid w:val="0DD42F4C"/>
    <w:multiLevelType w:val="hybridMultilevel"/>
    <w:tmpl w:val="86A6271A"/>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9" w15:restartNumberingAfterBreak="0">
    <w:nsid w:val="0F765B4B"/>
    <w:multiLevelType w:val="hybridMultilevel"/>
    <w:tmpl w:val="DB12D11E"/>
    <w:lvl w:ilvl="0" w:tplc="1A7A296C">
      <w:start w:val="1"/>
      <w:numFmt w:val="decimalEnclosedCircle"/>
      <w:lvlText w:val="%1"/>
      <w:lvlJc w:val="left"/>
      <w:pPr>
        <w:ind w:left="900" w:hanging="420"/>
      </w:pPr>
      <w:rPr>
        <w:rFonts w:hint="eastAsia"/>
      </w:rPr>
    </w:lvl>
    <w:lvl w:ilvl="1" w:tplc="1A7A296C">
      <w:start w:val="1"/>
      <w:numFmt w:val="decimalEnclosedCircle"/>
      <w:lvlText w:val="%2"/>
      <w:lvlJc w:val="left"/>
      <w:pPr>
        <w:ind w:left="845" w:hanging="420"/>
      </w:pPr>
      <w:rPr>
        <w:rFonts w:hint="eastAsia"/>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0" w15:restartNumberingAfterBreak="0">
    <w:nsid w:val="104A1EB2"/>
    <w:multiLevelType w:val="hybridMultilevel"/>
    <w:tmpl w:val="A4C6ACA8"/>
    <w:lvl w:ilvl="0" w:tplc="1A7A296C">
      <w:start w:val="1"/>
      <w:numFmt w:val="decimalEnclosedCircle"/>
      <w:lvlText w:val="%1"/>
      <w:lvlJc w:val="left"/>
      <w:pPr>
        <w:ind w:left="928" w:hanging="420"/>
      </w:pPr>
      <w:rPr>
        <w:rFonts w:hint="eastAsia"/>
      </w:rPr>
    </w:lvl>
    <w:lvl w:ilvl="1" w:tplc="04090017" w:tentative="1">
      <w:start w:val="1"/>
      <w:numFmt w:val="aiueoFullWidth"/>
      <w:lvlText w:val="(%2)"/>
      <w:lvlJc w:val="left"/>
      <w:pPr>
        <w:ind w:left="1348" w:hanging="420"/>
      </w:pPr>
    </w:lvl>
    <w:lvl w:ilvl="2" w:tplc="04090011" w:tentative="1">
      <w:start w:val="1"/>
      <w:numFmt w:val="decimalEnclosedCircle"/>
      <w:lvlText w:val="%3"/>
      <w:lvlJc w:val="left"/>
      <w:pPr>
        <w:ind w:left="1768" w:hanging="420"/>
      </w:pPr>
    </w:lvl>
    <w:lvl w:ilvl="3" w:tplc="0409000F" w:tentative="1">
      <w:start w:val="1"/>
      <w:numFmt w:val="decimal"/>
      <w:lvlText w:val="%4."/>
      <w:lvlJc w:val="left"/>
      <w:pPr>
        <w:ind w:left="2188" w:hanging="420"/>
      </w:pPr>
    </w:lvl>
    <w:lvl w:ilvl="4" w:tplc="04090017" w:tentative="1">
      <w:start w:val="1"/>
      <w:numFmt w:val="aiueoFullWidth"/>
      <w:lvlText w:val="(%5)"/>
      <w:lvlJc w:val="left"/>
      <w:pPr>
        <w:ind w:left="2608" w:hanging="420"/>
      </w:pPr>
    </w:lvl>
    <w:lvl w:ilvl="5" w:tplc="04090011" w:tentative="1">
      <w:start w:val="1"/>
      <w:numFmt w:val="decimalEnclosedCircle"/>
      <w:lvlText w:val="%6"/>
      <w:lvlJc w:val="left"/>
      <w:pPr>
        <w:ind w:left="3028" w:hanging="420"/>
      </w:pPr>
    </w:lvl>
    <w:lvl w:ilvl="6" w:tplc="0409000F" w:tentative="1">
      <w:start w:val="1"/>
      <w:numFmt w:val="decimal"/>
      <w:lvlText w:val="%7."/>
      <w:lvlJc w:val="left"/>
      <w:pPr>
        <w:ind w:left="3448" w:hanging="420"/>
      </w:pPr>
    </w:lvl>
    <w:lvl w:ilvl="7" w:tplc="04090017" w:tentative="1">
      <w:start w:val="1"/>
      <w:numFmt w:val="aiueoFullWidth"/>
      <w:lvlText w:val="(%8)"/>
      <w:lvlJc w:val="left"/>
      <w:pPr>
        <w:ind w:left="3868" w:hanging="420"/>
      </w:pPr>
    </w:lvl>
    <w:lvl w:ilvl="8" w:tplc="04090011" w:tentative="1">
      <w:start w:val="1"/>
      <w:numFmt w:val="decimalEnclosedCircle"/>
      <w:lvlText w:val="%9"/>
      <w:lvlJc w:val="left"/>
      <w:pPr>
        <w:ind w:left="4288" w:hanging="420"/>
      </w:pPr>
    </w:lvl>
  </w:abstractNum>
  <w:abstractNum w:abstractNumId="31" w15:restartNumberingAfterBreak="0">
    <w:nsid w:val="11424F09"/>
    <w:multiLevelType w:val="hybridMultilevel"/>
    <w:tmpl w:val="4C2A428E"/>
    <w:lvl w:ilvl="0" w:tplc="7012F690">
      <w:start w:val="1"/>
      <w:numFmt w:val="decimalEnclosedCircle"/>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2" w15:restartNumberingAfterBreak="0">
    <w:nsid w:val="13037CC4"/>
    <w:multiLevelType w:val="hybridMultilevel"/>
    <w:tmpl w:val="EDD461BE"/>
    <w:lvl w:ilvl="0" w:tplc="9272CBE6">
      <w:numFmt w:val="bullet"/>
      <w:lvlText w:val="※"/>
      <w:lvlJc w:val="left"/>
      <w:pPr>
        <w:ind w:left="1830" w:hanging="360"/>
      </w:pPr>
      <w:rPr>
        <w:rFonts w:ascii="HG丸ｺﾞｼｯｸM-PRO" w:eastAsia="HG丸ｺﾞｼｯｸM-PRO" w:hAnsi="HG丸ｺﾞｼｯｸM-PRO" w:cs="Times New Roman" w:hint="eastAsia"/>
      </w:rPr>
    </w:lvl>
    <w:lvl w:ilvl="1" w:tplc="5F629856">
      <w:start w:val="1"/>
      <w:numFmt w:val="aiueoFullWidth"/>
      <w:lvlText w:val="%2."/>
      <w:lvlJc w:val="left"/>
      <w:pPr>
        <w:ind w:left="840" w:hanging="330"/>
      </w:pPr>
      <w:rPr>
        <w:rFonts w:hint="eastAsia"/>
      </w:rPr>
    </w:lvl>
    <w:lvl w:ilvl="2" w:tplc="5F629856">
      <w:start w:val="1"/>
      <w:numFmt w:val="aiueoFullWidth"/>
      <w:lvlText w:val="%3."/>
      <w:lvlJc w:val="left"/>
      <w:pPr>
        <w:ind w:left="622" w:hanging="480"/>
      </w:pPr>
      <w:rPr>
        <w:rFonts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144308C5"/>
    <w:multiLevelType w:val="hybridMultilevel"/>
    <w:tmpl w:val="1038A556"/>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4" w15:restartNumberingAfterBreak="0">
    <w:nsid w:val="15B27C21"/>
    <w:multiLevelType w:val="hybridMultilevel"/>
    <w:tmpl w:val="D3C8263A"/>
    <w:lvl w:ilvl="0" w:tplc="2C7875A0">
      <w:start w:val="1"/>
      <w:numFmt w:val="decimal"/>
      <w:lvlText w:val="%1."/>
      <w:lvlJc w:val="left"/>
      <w:pPr>
        <w:ind w:left="420" w:hanging="420"/>
      </w:pPr>
      <w:rPr>
        <w:strike w:val="0"/>
        <w:d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15D07356"/>
    <w:multiLevelType w:val="hybridMultilevel"/>
    <w:tmpl w:val="800E3FD6"/>
    <w:lvl w:ilvl="0" w:tplc="1C0A2FE6">
      <w:start w:val="1"/>
      <w:numFmt w:val="decimalEnclosedCircle"/>
      <w:suff w:val="space"/>
      <w:lvlText w:val="%1"/>
      <w:lvlJc w:val="left"/>
      <w:pPr>
        <w:ind w:left="1129" w:hanging="420"/>
      </w:pPr>
      <w:rPr>
        <w:rFonts w:hint="eastAsia"/>
      </w:rPr>
    </w:lvl>
    <w:lvl w:ilvl="1" w:tplc="58FE846C">
      <w:start w:val="6"/>
      <w:numFmt w:val="decimal"/>
      <w:lvlText w:val="%2．"/>
      <w:lvlJc w:val="left"/>
      <w:pPr>
        <w:ind w:left="1854"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16D40752"/>
    <w:multiLevelType w:val="hybridMultilevel"/>
    <w:tmpl w:val="E7844EB4"/>
    <w:lvl w:ilvl="0" w:tplc="5F629856">
      <w:start w:val="1"/>
      <w:numFmt w:val="aiueoFullWidth"/>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7" w15:restartNumberingAfterBreak="0">
    <w:nsid w:val="18076CCE"/>
    <w:multiLevelType w:val="hybridMultilevel"/>
    <w:tmpl w:val="F7ECDE24"/>
    <w:lvl w:ilvl="0" w:tplc="E0BC51FC">
      <w:start w:val="1"/>
      <w:numFmt w:val="decimal"/>
      <w:lvlText w:val="(%1)"/>
      <w:lvlJc w:val="left"/>
      <w:pPr>
        <w:ind w:left="420" w:hanging="420"/>
      </w:pPr>
      <w:rPr>
        <w:rFonts w:hint="eastAsia"/>
      </w:rPr>
    </w:lvl>
    <w:lvl w:ilvl="1" w:tplc="90FE00AC">
      <w:start w:val="2"/>
      <w:numFmt w:val="decimalFullWidth"/>
      <w:lvlText w:val="（%2）"/>
      <w:lvlJc w:val="left"/>
      <w:pPr>
        <w:ind w:left="1713" w:hanging="720"/>
      </w:pPr>
      <w:rPr>
        <w:rFonts w:hAnsi="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183B3F70"/>
    <w:multiLevelType w:val="hybridMultilevel"/>
    <w:tmpl w:val="4C2A428E"/>
    <w:lvl w:ilvl="0" w:tplc="7012F690">
      <w:start w:val="1"/>
      <w:numFmt w:val="decimalEnclosedCircle"/>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9" w15:restartNumberingAfterBreak="0">
    <w:nsid w:val="191E5017"/>
    <w:multiLevelType w:val="hybridMultilevel"/>
    <w:tmpl w:val="DB7497D8"/>
    <w:lvl w:ilvl="0" w:tplc="E0BC51FC">
      <w:start w:val="1"/>
      <w:numFmt w:val="decimal"/>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0" w15:restartNumberingAfterBreak="0">
    <w:nsid w:val="1AB536CF"/>
    <w:multiLevelType w:val="hybridMultilevel"/>
    <w:tmpl w:val="7E70EB90"/>
    <w:lvl w:ilvl="0" w:tplc="04090011">
      <w:start w:val="1"/>
      <w:numFmt w:val="decimalEnclosedCircle"/>
      <w:lvlText w:val="%1"/>
      <w:lvlJc w:val="left"/>
      <w:pPr>
        <w:ind w:left="845" w:hanging="420"/>
      </w:p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41" w15:restartNumberingAfterBreak="0">
    <w:nsid w:val="1B0966EC"/>
    <w:multiLevelType w:val="hybridMultilevel"/>
    <w:tmpl w:val="8230C948"/>
    <w:lvl w:ilvl="0" w:tplc="E0BC51FC">
      <w:start w:val="1"/>
      <w:numFmt w:val="decimal"/>
      <w:lvlText w:val="(%1)"/>
      <w:lvlJc w:val="left"/>
      <w:pPr>
        <w:ind w:left="870" w:hanging="420"/>
      </w:pPr>
      <w:rPr>
        <w:rFonts w:hint="eastAsia"/>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42" w15:restartNumberingAfterBreak="0">
    <w:nsid w:val="1BC86F12"/>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3" w15:restartNumberingAfterBreak="0">
    <w:nsid w:val="1C84221A"/>
    <w:multiLevelType w:val="hybridMultilevel"/>
    <w:tmpl w:val="7CFEB9D2"/>
    <w:lvl w:ilvl="0" w:tplc="E0BC51FC">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1DEF1795"/>
    <w:multiLevelType w:val="hybridMultilevel"/>
    <w:tmpl w:val="A616245E"/>
    <w:lvl w:ilvl="0" w:tplc="C4244930">
      <w:start w:val="1"/>
      <w:numFmt w:val="decimal"/>
      <w:lvlText w:val="《%1》"/>
      <w:lvlJc w:val="left"/>
      <w:pPr>
        <w:ind w:left="668" w:hanging="420"/>
      </w:pPr>
      <w:rPr>
        <w:rFonts w:hint="eastAsia"/>
      </w:rPr>
    </w:lvl>
    <w:lvl w:ilvl="1" w:tplc="1AE8BAE0">
      <w:start w:val="1"/>
      <w:numFmt w:val="decimal"/>
      <w:suff w:val="nothing"/>
      <w:lvlText w:val="《%2》"/>
      <w:lvlJc w:val="left"/>
      <w:pPr>
        <w:ind w:left="420" w:hanging="420"/>
      </w:pPr>
      <w:rPr>
        <w:rFonts w:hint="eastAsia"/>
      </w:r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45" w15:restartNumberingAfterBreak="0">
    <w:nsid w:val="1E0F5549"/>
    <w:multiLevelType w:val="hybridMultilevel"/>
    <w:tmpl w:val="4D66B978"/>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6" w15:restartNumberingAfterBreak="0">
    <w:nsid w:val="1F02489C"/>
    <w:multiLevelType w:val="hybridMultilevel"/>
    <w:tmpl w:val="A782B9D6"/>
    <w:lvl w:ilvl="0" w:tplc="7ADCEFCE">
      <w:start w:val="1"/>
      <w:numFmt w:val="lowerLetter"/>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47" w15:restartNumberingAfterBreak="0">
    <w:nsid w:val="21E343D3"/>
    <w:multiLevelType w:val="hybridMultilevel"/>
    <w:tmpl w:val="70665BE0"/>
    <w:lvl w:ilvl="0" w:tplc="00D4437C">
      <w:start w:val="1"/>
      <w:numFmt w:val="decimal"/>
      <w:suff w:val="spac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230F2613"/>
    <w:multiLevelType w:val="hybridMultilevel"/>
    <w:tmpl w:val="9280BCCC"/>
    <w:lvl w:ilvl="0" w:tplc="AA586CFC">
      <w:start w:val="1"/>
      <w:numFmt w:val="decimal"/>
      <w:suff w:val="nothing"/>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25DD548D"/>
    <w:multiLevelType w:val="hybridMultilevel"/>
    <w:tmpl w:val="BDC6F7E2"/>
    <w:lvl w:ilvl="0" w:tplc="3356E5E8">
      <w:start w:val="1"/>
      <w:numFmt w:val="aiueoFullWidth"/>
      <w:lvlText w:val="%1"/>
      <w:lvlJc w:val="left"/>
      <w:pPr>
        <w:ind w:left="420" w:hanging="420"/>
      </w:pPr>
      <w:rPr>
        <w:rFonts w:hint="eastAsia"/>
      </w:rPr>
    </w:lvl>
    <w:lvl w:ilvl="1" w:tplc="04090017">
      <w:start w:val="1"/>
      <w:numFmt w:val="aiueoFullWidth"/>
      <w:lvlText w:val="(%2)"/>
      <w:lvlJc w:val="left"/>
      <w:pPr>
        <w:ind w:left="840" w:hanging="420"/>
      </w:pPr>
    </w:lvl>
    <w:lvl w:ilvl="2" w:tplc="3356E5E8">
      <w:start w:val="1"/>
      <w:numFmt w:val="aiueoFullWidth"/>
      <w:lvlText w:val="%3"/>
      <w:lvlJc w:val="left"/>
      <w:pPr>
        <w:ind w:left="1270" w:hanging="420"/>
      </w:pPr>
      <w:rPr>
        <w:rFonts w:hint="eastAsia"/>
      </w:r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33B28B18">
      <w:start w:val="1"/>
      <w:numFmt w:val="decimalEnclosedCircle"/>
      <w:lvlText w:val="%6"/>
      <w:lvlJc w:val="left"/>
      <w:pPr>
        <w:ind w:left="2520" w:hanging="420"/>
      </w:pPr>
      <w:rPr>
        <w:rFonts w:ascii="HG丸ｺﾞｼｯｸM-PRO" w:eastAsia="HG丸ｺﾞｼｯｸM-PRO" w:hAnsi="HG丸ｺﾞｼｯｸM-PRO" w:cstheme="minorBidi"/>
      </w:r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0" w15:restartNumberingAfterBreak="0">
    <w:nsid w:val="26123A43"/>
    <w:multiLevelType w:val="hybridMultilevel"/>
    <w:tmpl w:val="9FECC94C"/>
    <w:lvl w:ilvl="0" w:tplc="04090011">
      <w:start w:val="1"/>
      <w:numFmt w:val="decimalEnclosedCircle"/>
      <w:lvlText w:val="%1"/>
      <w:lvlJc w:val="left"/>
      <w:pPr>
        <w:ind w:left="1270" w:hanging="420"/>
      </w:pPr>
    </w:lvl>
    <w:lvl w:ilvl="1" w:tplc="04090017" w:tentative="1">
      <w:start w:val="1"/>
      <w:numFmt w:val="aiueoFullWidth"/>
      <w:lvlText w:val="(%2)"/>
      <w:lvlJc w:val="left"/>
      <w:pPr>
        <w:ind w:left="1638" w:hanging="420"/>
      </w:pPr>
    </w:lvl>
    <w:lvl w:ilvl="2" w:tplc="04090011" w:tentative="1">
      <w:start w:val="1"/>
      <w:numFmt w:val="decimalEnclosedCircle"/>
      <w:lvlText w:val="%3"/>
      <w:lvlJc w:val="left"/>
      <w:pPr>
        <w:ind w:left="2058" w:hanging="420"/>
      </w:pPr>
    </w:lvl>
    <w:lvl w:ilvl="3" w:tplc="0409000F" w:tentative="1">
      <w:start w:val="1"/>
      <w:numFmt w:val="decimal"/>
      <w:lvlText w:val="%4."/>
      <w:lvlJc w:val="left"/>
      <w:pPr>
        <w:ind w:left="2478" w:hanging="420"/>
      </w:pPr>
    </w:lvl>
    <w:lvl w:ilvl="4" w:tplc="04090017" w:tentative="1">
      <w:start w:val="1"/>
      <w:numFmt w:val="aiueoFullWidth"/>
      <w:lvlText w:val="(%5)"/>
      <w:lvlJc w:val="left"/>
      <w:pPr>
        <w:ind w:left="2898" w:hanging="420"/>
      </w:pPr>
    </w:lvl>
    <w:lvl w:ilvl="5" w:tplc="04090011" w:tentative="1">
      <w:start w:val="1"/>
      <w:numFmt w:val="decimalEnclosedCircle"/>
      <w:lvlText w:val="%6"/>
      <w:lvlJc w:val="left"/>
      <w:pPr>
        <w:ind w:left="3318" w:hanging="420"/>
      </w:pPr>
    </w:lvl>
    <w:lvl w:ilvl="6" w:tplc="0409000F" w:tentative="1">
      <w:start w:val="1"/>
      <w:numFmt w:val="decimal"/>
      <w:lvlText w:val="%7."/>
      <w:lvlJc w:val="left"/>
      <w:pPr>
        <w:ind w:left="3738" w:hanging="420"/>
      </w:pPr>
    </w:lvl>
    <w:lvl w:ilvl="7" w:tplc="04090017" w:tentative="1">
      <w:start w:val="1"/>
      <w:numFmt w:val="aiueoFullWidth"/>
      <w:lvlText w:val="(%8)"/>
      <w:lvlJc w:val="left"/>
      <w:pPr>
        <w:ind w:left="4158" w:hanging="420"/>
      </w:pPr>
    </w:lvl>
    <w:lvl w:ilvl="8" w:tplc="04090011" w:tentative="1">
      <w:start w:val="1"/>
      <w:numFmt w:val="decimalEnclosedCircle"/>
      <w:lvlText w:val="%9"/>
      <w:lvlJc w:val="left"/>
      <w:pPr>
        <w:ind w:left="4578" w:hanging="420"/>
      </w:pPr>
    </w:lvl>
  </w:abstractNum>
  <w:abstractNum w:abstractNumId="51" w15:restartNumberingAfterBreak="0">
    <w:nsid w:val="2913775C"/>
    <w:multiLevelType w:val="hybridMultilevel"/>
    <w:tmpl w:val="23F00E54"/>
    <w:lvl w:ilvl="0" w:tplc="7ADCEFCE">
      <w:start w:val="1"/>
      <w:numFmt w:val="lowerLetter"/>
      <w:lvlText w:val="%1."/>
      <w:lvlJc w:val="left"/>
      <w:pPr>
        <w:ind w:left="1050" w:hanging="420"/>
      </w:pPr>
      <w:rPr>
        <w:rFonts w:hint="eastAsia"/>
      </w:rPr>
    </w:lvl>
    <w:lvl w:ilvl="1" w:tplc="7ADCEFCE">
      <w:start w:val="1"/>
      <w:numFmt w:val="lowerLetter"/>
      <w:lvlText w:val="%2."/>
      <w:lvlJc w:val="left"/>
      <w:pPr>
        <w:ind w:left="1696"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299A371F"/>
    <w:multiLevelType w:val="multilevel"/>
    <w:tmpl w:val="BDC6F7E2"/>
    <w:styleLink w:val="1"/>
    <w:lvl w:ilvl="0">
      <w:start w:val="1"/>
      <w:numFmt w:val="aiueoFullWidth"/>
      <w:lvlText w:val="%1"/>
      <w:lvlJc w:val="left"/>
      <w:pPr>
        <w:ind w:left="420" w:hanging="420"/>
      </w:pPr>
      <w:rPr>
        <w:rFonts w:hint="eastAsia"/>
      </w:rPr>
    </w:lvl>
    <w:lvl w:ilvl="1">
      <w:start w:val="1"/>
      <w:numFmt w:val="aiueoFullWidth"/>
      <w:lvlText w:val="(%2)"/>
      <w:lvlJc w:val="left"/>
      <w:pPr>
        <w:ind w:left="840" w:hanging="420"/>
      </w:pPr>
    </w:lvl>
    <w:lvl w:ilvl="2">
      <w:start w:val="1"/>
      <w:numFmt w:val="aiueoFullWidth"/>
      <w:lvlText w:val="%3"/>
      <w:lvlJc w:val="left"/>
      <w:pPr>
        <w:ind w:left="1270" w:hanging="420"/>
      </w:pPr>
      <w:rPr>
        <w:rFonts w:hint="eastAsia"/>
      </w:r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rPr>
        <w:rFonts w:ascii="HG丸ｺﾞｼｯｸM-PRO" w:eastAsia="HG丸ｺﾞｼｯｸM-PRO" w:hAnsi="HG丸ｺﾞｼｯｸM-PRO" w:cstheme="minorBidi"/>
      </w:r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53" w15:restartNumberingAfterBreak="0">
    <w:nsid w:val="2A041D4D"/>
    <w:multiLevelType w:val="hybridMultilevel"/>
    <w:tmpl w:val="8A4C0960"/>
    <w:lvl w:ilvl="0" w:tplc="1A7A296C">
      <w:start w:val="1"/>
      <w:numFmt w:val="decimalEnclosedCircle"/>
      <w:lvlText w:val="%1"/>
      <w:lvlJc w:val="left"/>
      <w:pPr>
        <w:ind w:left="928" w:hanging="420"/>
      </w:pPr>
      <w:rPr>
        <w:rFonts w:hint="eastAsia"/>
      </w:rPr>
    </w:lvl>
    <w:lvl w:ilvl="1" w:tplc="04090017" w:tentative="1">
      <w:start w:val="1"/>
      <w:numFmt w:val="aiueoFullWidth"/>
      <w:lvlText w:val="(%2)"/>
      <w:lvlJc w:val="left"/>
      <w:pPr>
        <w:ind w:left="1348" w:hanging="420"/>
      </w:pPr>
    </w:lvl>
    <w:lvl w:ilvl="2" w:tplc="04090011" w:tentative="1">
      <w:start w:val="1"/>
      <w:numFmt w:val="decimalEnclosedCircle"/>
      <w:lvlText w:val="%3"/>
      <w:lvlJc w:val="left"/>
      <w:pPr>
        <w:ind w:left="1768" w:hanging="420"/>
      </w:pPr>
    </w:lvl>
    <w:lvl w:ilvl="3" w:tplc="0409000F" w:tentative="1">
      <w:start w:val="1"/>
      <w:numFmt w:val="decimal"/>
      <w:lvlText w:val="%4."/>
      <w:lvlJc w:val="left"/>
      <w:pPr>
        <w:ind w:left="2188" w:hanging="420"/>
      </w:pPr>
    </w:lvl>
    <w:lvl w:ilvl="4" w:tplc="04090017" w:tentative="1">
      <w:start w:val="1"/>
      <w:numFmt w:val="aiueoFullWidth"/>
      <w:lvlText w:val="(%5)"/>
      <w:lvlJc w:val="left"/>
      <w:pPr>
        <w:ind w:left="2608" w:hanging="420"/>
      </w:pPr>
    </w:lvl>
    <w:lvl w:ilvl="5" w:tplc="04090011" w:tentative="1">
      <w:start w:val="1"/>
      <w:numFmt w:val="decimalEnclosedCircle"/>
      <w:lvlText w:val="%6"/>
      <w:lvlJc w:val="left"/>
      <w:pPr>
        <w:ind w:left="3028" w:hanging="420"/>
      </w:pPr>
    </w:lvl>
    <w:lvl w:ilvl="6" w:tplc="0409000F" w:tentative="1">
      <w:start w:val="1"/>
      <w:numFmt w:val="decimal"/>
      <w:lvlText w:val="%7."/>
      <w:lvlJc w:val="left"/>
      <w:pPr>
        <w:ind w:left="3448" w:hanging="420"/>
      </w:pPr>
    </w:lvl>
    <w:lvl w:ilvl="7" w:tplc="04090017" w:tentative="1">
      <w:start w:val="1"/>
      <w:numFmt w:val="aiueoFullWidth"/>
      <w:lvlText w:val="(%8)"/>
      <w:lvlJc w:val="left"/>
      <w:pPr>
        <w:ind w:left="3868" w:hanging="420"/>
      </w:pPr>
    </w:lvl>
    <w:lvl w:ilvl="8" w:tplc="04090011" w:tentative="1">
      <w:start w:val="1"/>
      <w:numFmt w:val="decimalEnclosedCircle"/>
      <w:lvlText w:val="%9"/>
      <w:lvlJc w:val="left"/>
      <w:pPr>
        <w:ind w:left="4288" w:hanging="420"/>
      </w:pPr>
    </w:lvl>
  </w:abstractNum>
  <w:abstractNum w:abstractNumId="54" w15:restartNumberingAfterBreak="0">
    <w:nsid w:val="2B2D2330"/>
    <w:multiLevelType w:val="hybridMultilevel"/>
    <w:tmpl w:val="53288962"/>
    <w:lvl w:ilvl="0" w:tplc="5F629856">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5" w15:restartNumberingAfterBreak="0">
    <w:nsid w:val="2B3F4F32"/>
    <w:multiLevelType w:val="hybridMultilevel"/>
    <w:tmpl w:val="9AC609D2"/>
    <w:lvl w:ilvl="0" w:tplc="04090011">
      <w:start w:val="1"/>
      <w:numFmt w:val="decimalEnclosedCircle"/>
      <w:lvlText w:val="%1"/>
      <w:lvlJc w:val="left"/>
      <w:pPr>
        <w:ind w:left="1691" w:hanging="420"/>
      </w:pPr>
    </w:lvl>
    <w:lvl w:ilvl="1" w:tplc="04090017" w:tentative="1">
      <w:start w:val="1"/>
      <w:numFmt w:val="aiueoFullWidth"/>
      <w:lvlText w:val="(%2)"/>
      <w:lvlJc w:val="left"/>
      <w:pPr>
        <w:ind w:left="2111" w:hanging="420"/>
      </w:pPr>
    </w:lvl>
    <w:lvl w:ilvl="2" w:tplc="04090011" w:tentative="1">
      <w:start w:val="1"/>
      <w:numFmt w:val="decimalEnclosedCircle"/>
      <w:lvlText w:val="%3"/>
      <w:lvlJc w:val="left"/>
      <w:pPr>
        <w:ind w:left="2531" w:hanging="420"/>
      </w:pPr>
    </w:lvl>
    <w:lvl w:ilvl="3" w:tplc="0409000F" w:tentative="1">
      <w:start w:val="1"/>
      <w:numFmt w:val="decimal"/>
      <w:lvlText w:val="%4."/>
      <w:lvlJc w:val="left"/>
      <w:pPr>
        <w:ind w:left="2951" w:hanging="420"/>
      </w:pPr>
    </w:lvl>
    <w:lvl w:ilvl="4" w:tplc="04090017" w:tentative="1">
      <w:start w:val="1"/>
      <w:numFmt w:val="aiueoFullWidth"/>
      <w:lvlText w:val="(%5)"/>
      <w:lvlJc w:val="left"/>
      <w:pPr>
        <w:ind w:left="3371" w:hanging="420"/>
      </w:pPr>
    </w:lvl>
    <w:lvl w:ilvl="5" w:tplc="04090011" w:tentative="1">
      <w:start w:val="1"/>
      <w:numFmt w:val="decimalEnclosedCircle"/>
      <w:lvlText w:val="%6"/>
      <w:lvlJc w:val="left"/>
      <w:pPr>
        <w:ind w:left="3791" w:hanging="420"/>
      </w:pPr>
    </w:lvl>
    <w:lvl w:ilvl="6" w:tplc="0409000F" w:tentative="1">
      <w:start w:val="1"/>
      <w:numFmt w:val="decimal"/>
      <w:lvlText w:val="%7."/>
      <w:lvlJc w:val="left"/>
      <w:pPr>
        <w:ind w:left="4211" w:hanging="420"/>
      </w:pPr>
    </w:lvl>
    <w:lvl w:ilvl="7" w:tplc="04090017" w:tentative="1">
      <w:start w:val="1"/>
      <w:numFmt w:val="aiueoFullWidth"/>
      <w:lvlText w:val="(%8)"/>
      <w:lvlJc w:val="left"/>
      <w:pPr>
        <w:ind w:left="4631" w:hanging="420"/>
      </w:pPr>
    </w:lvl>
    <w:lvl w:ilvl="8" w:tplc="04090011" w:tentative="1">
      <w:start w:val="1"/>
      <w:numFmt w:val="decimalEnclosedCircle"/>
      <w:lvlText w:val="%9"/>
      <w:lvlJc w:val="left"/>
      <w:pPr>
        <w:ind w:left="5051" w:hanging="420"/>
      </w:pPr>
    </w:lvl>
  </w:abstractNum>
  <w:abstractNum w:abstractNumId="56" w15:restartNumberingAfterBreak="0">
    <w:nsid w:val="2C847B8B"/>
    <w:multiLevelType w:val="hybridMultilevel"/>
    <w:tmpl w:val="15A6C3BC"/>
    <w:lvl w:ilvl="0" w:tplc="7ADCEFCE">
      <w:start w:val="1"/>
      <w:numFmt w:val="lowerLetter"/>
      <w:lvlText w:val="%1."/>
      <w:lvlJc w:val="left"/>
      <w:pPr>
        <w:ind w:left="1140" w:hanging="420"/>
      </w:pPr>
      <w:rPr>
        <w:rFonts w:hint="eastAsia"/>
      </w:rPr>
    </w:lvl>
    <w:lvl w:ilvl="1" w:tplc="7ADCEFCE">
      <w:start w:val="1"/>
      <w:numFmt w:val="lowerLetter"/>
      <w:lvlText w:val="%2."/>
      <w:lvlJc w:val="left"/>
      <w:pPr>
        <w:ind w:left="1560" w:hanging="420"/>
      </w:pPr>
      <w:rPr>
        <w:rFonts w:hint="eastAsia"/>
      </w:rPr>
    </w:lvl>
    <w:lvl w:ilvl="2" w:tplc="7ADCEFCE">
      <w:start w:val="1"/>
      <w:numFmt w:val="lowerLetter"/>
      <w:lvlText w:val="%3."/>
      <w:lvlJc w:val="left"/>
      <w:pPr>
        <w:ind w:left="1980" w:hanging="420"/>
      </w:pPr>
      <w:rPr>
        <w:rFonts w:hint="eastAsia"/>
      </w:rPr>
    </w:lvl>
    <w:lvl w:ilvl="3" w:tplc="0409000F">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7" w15:restartNumberingAfterBreak="0">
    <w:nsid w:val="2CB13298"/>
    <w:multiLevelType w:val="hybridMultilevel"/>
    <w:tmpl w:val="664AA9EA"/>
    <w:lvl w:ilvl="0" w:tplc="C7FA3CEA">
      <w:numFmt w:val="bullet"/>
      <w:lvlText w:val="・"/>
      <w:lvlJc w:val="left"/>
      <w:pPr>
        <w:ind w:left="420" w:hanging="420"/>
      </w:pPr>
      <w:rPr>
        <w:rFonts w:ascii="HG丸ｺﾞｼｯｸM-PRO" w:eastAsia="HG丸ｺﾞｼｯｸM-PRO" w:hAnsi="HG丸ｺﾞｼｯｸM-PRO" w:cs="Times New Roman" w:hint="eastAsia"/>
      </w:rPr>
    </w:lvl>
    <w:lvl w:ilvl="1" w:tplc="0409000B">
      <w:start w:val="1"/>
      <w:numFmt w:val="bullet"/>
      <w:lvlText w:val=""/>
      <w:lvlJc w:val="left"/>
      <w:pPr>
        <w:ind w:left="0" w:hanging="420"/>
      </w:pPr>
      <w:rPr>
        <w:rFonts w:ascii="Wingdings" w:hAnsi="Wingdings" w:hint="default"/>
      </w:rPr>
    </w:lvl>
    <w:lvl w:ilvl="2" w:tplc="0409000D">
      <w:start w:val="1"/>
      <w:numFmt w:val="bullet"/>
      <w:lvlText w:val=""/>
      <w:lvlJc w:val="left"/>
      <w:pPr>
        <w:ind w:left="420" w:hanging="420"/>
      </w:pPr>
      <w:rPr>
        <w:rFonts w:ascii="Wingdings" w:hAnsi="Wingdings" w:hint="default"/>
      </w:rPr>
    </w:lvl>
    <w:lvl w:ilvl="3" w:tplc="04090001">
      <w:start w:val="1"/>
      <w:numFmt w:val="bullet"/>
      <w:lvlText w:val=""/>
      <w:lvlJc w:val="left"/>
      <w:pPr>
        <w:ind w:left="840" w:hanging="420"/>
      </w:pPr>
      <w:rPr>
        <w:rFonts w:ascii="Wingdings" w:hAnsi="Wingdings" w:hint="default"/>
      </w:rPr>
    </w:lvl>
    <w:lvl w:ilvl="4" w:tplc="0409000B">
      <w:start w:val="1"/>
      <w:numFmt w:val="bullet"/>
      <w:lvlText w:val=""/>
      <w:lvlJc w:val="left"/>
      <w:pPr>
        <w:ind w:left="1260" w:hanging="420"/>
      </w:pPr>
      <w:rPr>
        <w:rFonts w:ascii="Wingdings" w:hAnsi="Wingdings" w:hint="default"/>
      </w:rPr>
    </w:lvl>
    <w:lvl w:ilvl="5" w:tplc="0409000D">
      <w:start w:val="1"/>
      <w:numFmt w:val="bullet"/>
      <w:lvlText w:val=""/>
      <w:lvlJc w:val="left"/>
      <w:pPr>
        <w:ind w:left="1680" w:hanging="420"/>
      </w:pPr>
      <w:rPr>
        <w:rFonts w:ascii="Wingdings" w:hAnsi="Wingdings" w:hint="default"/>
      </w:rPr>
    </w:lvl>
    <w:lvl w:ilvl="6" w:tplc="04090001" w:tentative="1">
      <w:start w:val="1"/>
      <w:numFmt w:val="bullet"/>
      <w:lvlText w:val=""/>
      <w:lvlJc w:val="left"/>
      <w:pPr>
        <w:ind w:left="2100" w:hanging="420"/>
      </w:pPr>
      <w:rPr>
        <w:rFonts w:ascii="Wingdings" w:hAnsi="Wingdings" w:hint="default"/>
      </w:rPr>
    </w:lvl>
    <w:lvl w:ilvl="7" w:tplc="0409000B" w:tentative="1">
      <w:start w:val="1"/>
      <w:numFmt w:val="bullet"/>
      <w:lvlText w:val=""/>
      <w:lvlJc w:val="left"/>
      <w:pPr>
        <w:ind w:left="2520" w:hanging="420"/>
      </w:pPr>
      <w:rPr>
        <w:rFonts w:ascii="Wingdings" w:hAnsi="Wingdings" w:hint="default"/>
      </w:rPr>
    </w:lvl>
    <w:lvl w:ilvl="8" w:tplc="0409000D" w:tentative="1">
      <w:start w:val="1"/>
      <w:numFmt w:val="bullet"/>
      <w:lvlText w:val=""/>
      <w:lvlJc w:val="left"/>
      <w:pPr>
        <w:ind w:left="2940" w:hanging="420"/>
      </w:pPr>
      <w:rPr>
        <w:rFonts w:ascii="Wingdings" w:hAnsi="Wingdings" w:hint="default"/>
      </w:rPr>
    </w:lvl>
  </w:abstractNum>
  <w:abstractNum w:abstractNumId="58" w15:restartNumberingAfterBreak="0">
    <w:nsid w:val="2CF26F54"/>
    <w:multiLevelType w:val="hybridMultilevel"/>
    <w:tmpl w:val="7F904A3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2D0C6869"/>
    <w:multiLevelType w:val="hybridMultilevel"/>
    <w:tmpl w:val="4FBE9308"/>
    <w:lvl w:ilvl="0" w:tplc="9DC65C3E">
      <w:numFmt w:val="bullet"/>
      <w:suff w:val="nothing"/>
      <w:lvlText w:val="・"/>
      <w:lvlJc w:val="left"/>
      <w:pPr>
        <w:ind w:left="284" w:hanging="227"/>
      </w:pPr>
      <w:rPr>
        <w:rFonts w:ascii="HG丸ｺﾞｼｯｸM-PRO" w:eastAsia="HG丸ｺﾞｼｯｸM-PRO" w:hAnsi="HG丸ｺﾞｼｯｸM-PRO" w:cs="Times New Roman" w:hint="eastAsia"/>
      </w:rPr>
    </w:lvl>
    <w:lvl w:ilvl="1" w:tplc="0409000B">
      <w:start w:val="1"/>
      <w:numFmt w:val="bullet"/>
      <w:lvlText w:val=""/>
      <w:lvlJc w:val="left"/>
      <w:pPr>
        <w:ind w:left="1446" w:hanging="420"/>
      </w:pPr>
      <w:rPr>
        <w:rFonts w:ascii="Wingdings" w:hAnsi="Wingdings" w:hint="default"/>
      </w:rPr>
    </w:lvl>
    <w:lvl w:ilvl="2" w:tplc="0409000D">
      <w:start w:val="1"/>
      <w:numFmt w:val="bullet"/>
      <w:lvlText w:val=""/>
      <w:lvlJc w:val="left"/>
      <w:pPr>
        <w:ind w:left="1866" w:hanging="420"/>
      </w:pPr>
      <w:rPr>
        <w:rFonts w:ascii="Wingdings" w:hAnsi="Wingdings" w:hint="default"/>
      </w:rPr>
    </w:lvl>
    <w:lvl w:ilvl="3" w:tplc="04090001">
      <w:start w:val="1"/>
      <w:numFmt w:val="bullet"/>
      <w:lvlText w:val=""/>
      <w:lvlJc w:val="left"/>
      <w:pPr>
        <w:ind w:left="2286" w:hanging="420"/>
      </w:pPr>
      <w:rPr>
        <w:rFonts w:ascii="Wingdings" w:hAnsi="Wingdings" w:hint="default"/>
      </w:rPr>
    </w:lvl>
    <w:lvl w:ilvl="4" w:tplc="0409000B" w:tentative="1">
      <w:start w:val="1"/>
      <w:numFmt w:val="bullet"/>
      <w:lvlText w:val=""/>
      <w:lvlJc w:val="left"/>
      <w:pPr>
        <w:ind w:left="2706" w:hanging="420"/>
      </w:pPr>
      <w:rPr>
        <w:rFonts w:ascii="Wingdings" w:hAnsi="Wingdings" w:hint="default"/>
      </w:rPr>
    </w:lvl>
    <w:lvl w:ilvl="5" w:tplc="0409000D" w:tentative="1">
      <w:start w:val="1"/>
      <w:numFmt w:val="bullet"/>
      <w:lvlText w:val=""/>
      <w:lvlJc w:val="left"/>
      <w:pPr>
        <w:ind w:left="3126" w:hanging="420"/>
      </w:pPr>
      <w:rPr>
        <w:rFonts w:ascii="Wingdings" w:hAnsi="Wingdings" w:hint="default"/>
      </w:rPr>
    </w:lvl>
    <w:lvl w:ilvl="6" w:tplc="04090001" w:tentative="1">
      <w:start w:val="1"/>
      <w:numFmt w:val="bullet"/>
      <w:lvlText w:val=""/>
      <w:lvlJc w:val="left"/>
      <w:pPr>
        <w:ind w:left="3546" w:hanging="420"/>
      </w:pPr>
      <w:rPr>
        <w:rFonts w:ascii="Wingdings" w:hAnsi="Wingdings" w:hint="default"/>
      </w:rPr>
    </w:lvl>
    <w:lvl w:ilvl="7" w:tplc="0409000B" w:tentative="1">
      <w:start w:val="1"/>
      <w:numFmt w:val="bullet"/>
      <w:lvlText w:val=""/>
      <w:lvlJc w:val="left"/>
      <w:pPr>
        <w:ind w:left="3966" w:hanging="420"/>
      </w:pPr>
      <w:rPr>
        <w:rFonts w:ascii="Wingdings" w:hAnsi="Wingdings" w:hint="default"/>
      </w:rPr>
    </w:lvl>
    <w:lvl w:ilvl="8" w:tplc="0409000D" w:tentative="1">
      <w:start w:val="1"/>
      <w:numFmt w:val="bullet"/>
      <w:lvlText w:val=""/>
      <w:lvlJc w:val="left"/>
      <w:pPr>
        <w:ind w:left="4386" w:hanging="420"/>
      </w:pPr>
      <w:rPr>
        <w:rFonts w:ascii="Wingdings" w:hAnsi="Wingdings" w:hint="default"/>
      </w:rPr>
    </w:lvl>
  </w:abstractNum>
  <w:abstractNum w:abstractNumId="60" w15:restartNumberingAfterBreak="0">
    <w:nsid w:val="2DBF337A"/>
    <w:multiLevelType w:val="hybridMultilevel"/>
    <w:tmpl w:val="220A295E"/>
    <w:lvl w:ilvl="0" w:tplc="51EA0B5E">
      <w:start w:val="1"/>
      <w:numFmt w:val="decimal"/>
      <w:suff w:val="nothing"/>
      <w:lvlText w:val="(%1)"/>
      <w:lvlJc w:val="left"/>
      <w:pPr>
        <w:ind w:left="703" w:hanging="420"/>
      </w:pPr>
      <w:rPr>
        <w:rFonts w:hint="eastAsia"/>
        <w:b w:val="0"/>
      </w:rPr>
    </w:lvl>
    <w:lvl w:ilvl="1" w:tplc="04090017">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61" w15:restartNumberingAfterBreak="0">
    <w:nsid w:val="2DC0490A"/>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62" w15:restartNumberingAfterBreak="0">
    <w:nsid w:val="2E826AFA"/>
    <w:multiLevelType w:val="hybridMultilevel"/>
    <w:tmpl w:val="DB7497D8"/>
    <w:lvl w:ilvl="0" w:tplc="E0BC51FC">
      <w:start w:val="1"/>
      <w:numFmt w:val="decimal"/>
      <w:lvlText w:val="(%1)"/>
      <w:lvlJc w:val="left"/>
      <w:pPr>
        <w:ind w:left="918" w:hanging="420"/>
      </w:pPr>
      <w:rPr>
        <w:rFonts w:hint="eastAsia"/>
      </w:rPr>
    </w:lvl>
    <w:lvl w:ilvl="1" w:tplc="04090017" w:tentative="1">
      <w:start w:val="1"/>
      <w:numFmt w:val="aiueoFullWidth"/>
      <w:lvlText w:val="(%2)"/>
      <w:lvlJc w:val="left"/>
      <w:pPr>
        <w:ind w:left="1338" w:hanging="420"/>
      </w:pPr>
    </w:lvl>
    <w:lvl w:ilvl="2" w:tplc="04090011" w:tentative="1">
      <w:start w:val="1"/>
      <w:numFmt w:val="decimalEnclosedCircle"/>
      <w:lvlText w:val="%3"/>
      <w:lvlJc w:val="left"/>
      <w:pPr>
        <w:ind w:left="1758" w:hanging="420"/>
      </w:pPr>
    </w:lvl>
    <w:lvl w:ilvl="3" w:tplc="0409000F" w:tentative="1">
      <w:start w:val="1"/>
      <w:numFmt w:val="decimal"/>
      <w:lvlText w:val="%4."/>
      <w:lvlJc w:val="left"/>
      <w:pPr>
        <w:ind w:left="2178" w:hanging="420"/>
      </w:pPr>
    </w:lvl>
    <w:lvl w:ilvl="4" w:tplc="04090017" w:tentative="1">
      <w:start w:val="1"/>
      <w:numFmt w:val="aiueoFullWidth"/>
      <w:lvlText w:val="(%5)"/>
      <w:lvlJc w:val="left"/>
      <w:pPr>
        <w:ind w:left="2598" w:hanging="420"/>
      </w:pPr>
    </w:lvl>
    <w:lvl w:ilvl="5" w:tplc="04090011" w:tentative="1">
      <w:start w:val="1"/>
      <w:numFmt w:val="decimalEnclosedCircle"/>
      <w:lvlText w:val="%6"/>
      <w:lvlJc w:val="left"/>
      <w:pPr>
        <w:ind w:left="3018" w:hanging="420"/>
      </w:pPr>
    </w:lvl>
    <w:lvl w:ilvl="6" w:tplc="0409000F" w:tentative="1">
      <w:start w:val="1"/>
      <w:numFmt w:val="decimal"/>
      <w:lvlText w:val="%7."/>
      <w:lvlJc w:val="left"/>
      <w:pPr>
        <w:ind w:left="3438" w:hanging="420"/>
      </w:pPr>
    </w:lvl>
    <w:lvl w:ilvl="7" w:tplc="04090017" w:tentative="1">
      <w:start w:val="1"/>
      <w:numFmt w:val="aiueoFullWidth"/>
      <w:lvlText w:val="(%8)"/>
      <w:lvlJc w:val="left"/>
      <w:pPr>
        <w:ind w:left="3858" w:hanging="420"/>
      </w:pPr>
    </w:lvl>
    <w:lvl w:ilvl="8" w:tplc="04090011" w:tentative="1">
      <w:start w:val="1"/>
      <w:numFmt w:val="decimalEnclosedCircle"/>
      <w:lvlText w:val="%9"/>
      <w:lvlJc w:val="left"/>
      <w:pPr>
        <w:ind w:left="4278" w:hanging="420"/>
      </w:pPr>
    </w:lvl>
  </w:abstractNum>
  <w:abstractNum w:abstractNumId="63" w15:restartNumberingAfterBreak="0">
    <w:nsid w:val="2E9D6A13"/>
    <w:multiLevelType w:val="hybridMultilevel"/>
    <w:tmpl w:val="6D0C04E4"/>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4" w15:restartNumberingAfterBreak="0">
    <w:nsid w:val="3062682C"/>
    <w:multiLevelType w:val="hybridMultilevel"/>
    <w:tmpl w:val="AAFADCFE"/>
    <w:lvl w:ilvl="0" w:tplc="9DC65C3E">
      <w:numFmt w:val="bullet"/>
      <w:suff w:val="nothing"/>
      <w:lvlText w:val="・"/>
      <w:lvlJc w:val="left"/>
      <w:pPr>
        <w:ind w:left="511" w:hanging="227"/>
      </w:pPr>
      <w:rPr>
        <w:rFonts w:ascii="HG丸ｺﾞｼｯｸM-PRO" w:eastAsia="HG丸ｺﾞｼｯｸM-PRO" w:hAnsi="HG丸ｺﾞｼｯｸM-PRO" w:cs="Times New Roman" w:hint="eastAsia"/>
      </w:rPr>
    </w:lvl>
    <w:lvl w:ilvl="1" w:tplc="0409000B">
      <w:start w:val="1"/>
      <w:numFmt w:val="bullet"/>
      <w:lvlText w:val=""/>
      <w:lvlJc w:val="left"/>
      <w:pPr>
        <w:ind w:left="783" w:hanging="420"/>
      </w:pPr>
      <w:rPr>
        <w:rFonts w:ascii="Wingdings" w:hAnsi="Wingdings" w:hint="default"/>
      </w:rPr>
    </w:lvl>
    <w:lvl w:ilvl="2" w:tplc="0409000D" w:tentative="1">
      <w:start w:val="1"/>
      <w:numFmt w:val="bullet"/>
      <w:lvlText w:val=""/>
      <w:lvlJc w:val="left"/>
      <w:pPr>
        <w:ind w:left="1203" w:hanging="420"/>
      </w:pPr>
      <w:rPr>
        <w:rFonts w:ascii="Wingdings" w:hAnsi="Wingdings" w:hint="default"/>
      </w:rPr>
    </w:lvl>
    <w:lvl w:ilvl="3" w:tplc="04090001" w:tentative="1">
      <w:start w:val="1"/>
      <w:numFmt w:val="bullet"/>
      <w:lvlText w:val=""/>
      <w:lvlJc w:val="left"/>
      <w:pPr>
        <w:ind w:left="1623" w:hanging="420"/>
      </w:pPr>
      <w:rPr>
        <w:rFonts w:ascii="Wingdings" w:hAnsi="Wingdings" w:hint="default"/>
      </w:rPr>
    </w:lvl>
    <w:lvl w:ilvl="4" w:tplc="0409000B" w:tentative="1">
      <w:start w:val="1"/>
      <w:numFmt w:val="bullet"/>
      <w:lvlText w:val=""/>
      <w:lvlJc w:val="left"/>
      <w:pPr>
        <w:ind w:left="2043" w:hanging="420"/>
      </w:pPr>
      <w:rPr>
        <w:rFonts w:ascii="Wingdings" w:hAnsi="Wingdings" w:hint="default"/>
      </w:rPr>
    </w:lvl>
    <w:lvl w:ilvl="5" w:tplc="0409000D" w:tentative="1">
      <w:start w:val="1"/>
      <w:numFmt w:val="bullet"/>
      <w:lvlText w:val=""/>
      <w:lvlJc w:val="left"/>
      <w:pPr>
        <w:ind w:left="2463" w:hanging="420"/>
      </w:pPr>
      <w:rPr>
        <w:rFonts w:ascii="Wingdings" w:hAnsi="Wingdings" w:hint="default"/>
      </w:rPr>
    </w:lvl>
    <w:lvl w:ilvl="6" w:tplc="04090001" w:tentative="1">
      <w:start w:val="1"/>
      <w:numFmt w:val="bullet"/>
      <w:lvlText w:val=""/>
      <w:lvlJc w:val="left"/>
      <w:pPr>
        <w:ind w:left="2883" w:hanging="420"/>
      </w:pPr>
      <w:rPr>
        <w:rFonts w:ascii="Wingdings" w:hAnsi="Wingdings" w:hint="default"/>
      </w:rPr>
    </w:lvl>
    <w:lvl w:ilvl="7" w:tplc="0409000B" w:tentative="1">
      <w:start w:val="1"/>
      <w:numFmt w:val="bullet"/>
      <w:lvlText w:val=""/>
      <w:lvlJc w:val="left"/>
      <w:pPr>
        <w:ind w:left="3303" w:hanging="420"/>
      </w:pPr>
      <w:rPr>
        <w:rFonts w:ascii="Wingdings" w:hAnsi="Wingdings" w:hint="default"/>
      </w:rPr>
    </w:lvl>
    <w:lvl w:ilvl="8" w:tplc="0409000D" w:tentative="1">
      <w:start w:val="1"/>
      <w:numFmt w:val="bullet"/>
      <w:lvlText w:val=""/>
      <w:lvlJc w:val="left"/>
      <w:pPr>
        <w:ind w:left="3723" w:hanging="420"/>
      </w:pPr>
      <w:rPr>
        <w:rFonts w:ascii="Wingdings" w:hAnsi="Wingdings" w:hint="default"/>
      </w:rPr>
    </w:lvl>
  </w:abstractNum>
  <w:abstractNum w:abstractNumId="65" w15:restartNumberingAfterBreak="0">
    <w:nsid w:val="30A2060C"/>
    <w:multiLevelType w:val="hybridMultilevel"/>
    <w:tmpl w:val="0D5851FC"/>
    <w:lvl w:ilvl="0" w:tplc="0A222C54">
      <w:numFmt w:val="bullet"/>
      <w:suff w:val="nothing"/>
      <w:lvlText w:val="・"/>
      <w:lvlJc w:val="left"/>
      <w:pPr>
        <w:ind w:left="227" w:hanging="227"/>
      </w:pPr>
      <w:rPr>
        <w:rFonts w:ascii="HG丸ｺﾞｼｯｸM-PRO" w:eastAsia="HG丸ｺﾞｼｯｸM-PRO" w:hAnsi="HG丸ｺﾞｼｯｸM-PRO" w:cs="Times New Roman" w:hint="eastAsia"/>
      </w:rPr>
    </w:lvl>
    <w:lvl w:ilvl="1" w:tplc="0409000B">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66" w15:restartNumberingAfterBreak="0">
    <w:nsid w:val="313A2994"/>
    <w:multiLevelType w:val="hybridMultilevel"/>
    <w:tmpl w:val="9A043208"/>
    <w:lvl w:ilvl="0" w:tplc="7012F69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31F25992"/>
    <w:multiLevelType w:val="hybridMultilevel"/>
    <w:tmpl w:val="8E1C682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322210EE"/>
    <w:multiLevelType w:val="hybridMultilevel"/>
    <w:tmpl w:val="40D0D306"/>
    <w:lvl w:ilvl="0" w:tplc="835248EA">
      <w:numFmt w:val="bullet"/>
      <w:lvlText w:val="・"/>
      <w:lvlJc w:val="left"/>
      <w:pPr>
        <w:ind w:left="147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69" w15:restartNumberingAfterBreak="0">
    <w:nsid w:val="3245488F"/>
    <w:multiLevelType w:val="hybridMultilevel"/>
    <w:tmpl w:val="D590A744"/>
    <w:lvl w:ilvl="0" w:tplc="5F629856">
      <w:start w:val="1"/>
      <w:numFmt w:val="aiueoFullWidth"/>
      <w:lvlText w:val="%1."/>
      <w:lvlJc w:val="left"/>
      <w:pPr>
        <w:ind w:left="696" w:hanging="480"/>
      </w:pPr>
      <w:rPr>
        <w:rFonts w:hint="eastAsia"/>
      </w:rPr>
    </w:lvl>
    <w:lvl w:ilvl="1" w:tplc="04090017" w:tentative="1">
      <w:start w:val="1"/>
      <w:numFmt w:val="aiueoFullWidth"/>
      <w:lvlText w:val="(%2)"/>
      <w:lvlJc w:val="left"/>
      <w:pPr>
        <w:ind w:left="914" w:hanging="420"/>
      </w:pPr>
    </w:lvl>
    <w:lvl w:ilvl="2" w:tplc="04090011" w:tentative="1">
      <w:start w:val="1"/>
      <w:numFmt w:val="decimalEnclosedCircle"/>
      <w:lvlText w:val="%3"/>
      <w:lvlJc w:val="left"/>
      <w:pPr>
        <w:ind w:left="1334" w:hanging="420"/>
      </w:pPr>
    </w:lvl>
    <w:lvl w:ilvl="3" w:tplc="0409000F" w:tentative="1">
      <w:start w:val="1"/>
      <w:numFmt w:val="decimal"/>
      <w:lvlText w:val="%4."/>
      <w:lvlJc w:val="left"/>
      <w:pPr>
        <w:ind w:left="1754" w:hanging="420"/>
      </w:pPr>
    </w:lvl>
    <w:lvl w:ilvl="4" w:tplc="04090017" w:tentative="1">
      <w:start w:val="1"/>
      <w:numFmt w:val="aiueoFullWidth"/>
      <w:lvlText w:val="(%5)"/>
      <w:lvlJc w:val="left"/>
      <w:pPr>
        <w:ind w:left="2174" w:hanging="420"/>
      </w:pPr>
    </w:lvl>
    <w:lvl w:ilvl="5" w:tplc="04090011" w:tentative="1">
      <w:start w:val="1"/>
      <w:numFmt w:val="decimalEnclosedCircle"/>
      <w:lvlText w:val="%6"/>
      <w:lvlJc w:val="left"/>
      <w:pPr>
        <w:ind w:left="2594" w:hanging="420"/>
      </w:pPr>
    </w:lvl>
    <w:lvl w:ilvl="6" w:tplc="0409000F" w:tentative="1">
      <w:start w:val="1"/>
      <w:numFmt w:val="decimal"/>
      <w:lvlText w:val="%7."/>
      <w:lvlJc w:val="left"/>
      <w:pPr>
        <w:ind w:left="3014" w:hanging="420"/>
      </w:pPr>
    </w:lvl>
    <w:lvl w:ilvl="7" w:tplc="04090017" w:tentative="1">
      <w:start w:val="1"/>
      <w:numFmt w:val="aiueoFullWidth"/>
      <w:lvlText w:val="(%8)"/>
      <w:lvlJc w:val="left"/>
      <w:pPr>
        <w:ind w:left="3434" w:hanging="420"/>
      </w:pPr>
    </w:lvl>
    <w:lvl w:ilvl="8" w:tplc="04090011" w:tentative="1">
      <w:start w:val="1"/>
      <w:numFmt w:val="decimalEnclosedCircle"/>
      <w:lvlText w:val="%9"/>
      <w:lvlJc w:val="left"/>
      <w:pPr>
        <w:ind w:left="3854" w:hanging="420"/>
      </w:pPr>
    </w:lvl>
  </w:abstractNum>
  <w:abstractNum w:abstractNumId="70" w15:restartNumberingAfterBreak="0">
    <w:nsid w:val="329B1695"/>
    <w:multiLevelType w:val="hybridMultilevel"/>
    <w:tmpl w:val="59101BA4"/>
    <w:lvl w:ilvl="0" w:tplc="CB68FE34">
      <w:start w:val="1"/>
      <w:numFmt w:val="decimal"/>
      <w:lvlText w:val="%1."/>
      <w:lvlJc w:val="left"/>
      <w:pPr>
        <w:ind w:left="420" w:hanging="420"/>
      </w:pPr>
      <w:rPr>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1" w15:restartNumberingAfterBreak="0">
    <w:nsid w:val="32C85997"/>
    <w:multiLevelType w:val="hybridMultilevel"/>
    <w:tmpl w:val="09708E46"/>
    <w:lvl w:ilvl="0" w:tplc="7ADCEFCE">
      <w:start w:val="1"/>
      <w:numFmt w:val="lowerLetter"/>
      <w:lvlText w:val="%1."/>
      <w:lvlJc w:val="left"/>
      <w:pPr>
        <w:ind w:left="1800" w:hanging="420"/>
      </w:pPr>
      <w:rPr>
        <w:rFonts w:hint="eastAsia"/>
      </w:rPr>
    </w:lvl>
    <w:lvl w:ilvl="1" w:tplc="04090017" w:tentative="1">
      <w:start w:val="1"/>
      <w:numFmt w:val="aiueoFullWidth"/>
      <w:lvlText w:val="(%2)"/>
      <w:lvlJc w:val="left"/>
      <w:pPr>
        <w:ind w:left="2220" w:hanging="420"/>
      </w:pPr>
    </w:lvl>
    <w:lvl w:ilvl="2" w:tplc="04090011" w:tentative="1">
      <w:start w:val="1"/>
      <w:numFmt w:val="decimalEnclosedCircle"/>
      <w:lvlText w:val="%3"/>
      <w:lvlJc w:val="left"/>
      <w:pPr>
        <w:ind w:left="2640" w:hanging="420"/>
      </w:pPr>
    </w:lvl>
    <w:lvl w:ilvl="3" w:tplc="0409000F" w:tentative="1">
      <w:start w:val="1"/>
      <w:numFmt w:val="decimal"/>
      <w:lvlText w:val="%4."/>
      <w:lvlJc w:val="left"/>
      <w:pPr>
        <w:ind w:left="3060" w:hanging="420"/>
      </w:pPr>
    </w:lvl>
    <w:lvl w:ilvl="4" w:tplc="04090017" w:tentative="1">
      <w:start w:val="1"/>
      <w:numFmt w:val="aiueoFullWidth"/>
      <w:lvlText w:val="(%5)"/>
      <w:lvlJc w:val="left"/>
      <w:pPr>
        <w:ind w:left="3480" w:hanging="420"/>
      </w:pPr>
    </w:lvl>
    <w:lvl w:ilvl="5" w:tplc="04090011" w:tentative="1">
      <w:start w:val="1"/>
      <w:numFmt w:val="decimalEnclosedCircle"/>
      <w:lvlText w:val="%6"/>
      <w:lvlJc w:val="left"/>
      <w:pPr>
        <w:ind w:left="3900" w:hanging="420"/>
      </w:pPr>
    </w:lvl>
    <w:lvl w:ilvl="6" w:tplc="0409000F" w:tentative="1">
      <w:start w:val="1"/>
      <w:numFmt w:val="decimal"/>
      <w:lvlText w:val="%7."/>
      <w:lvlJc w:val="left"/>
      <w:pPr>
        <w:ind w:left="4320" w:hanging="420"/>
      </w:pPr>
    </w:lvl>
    <w:lvl w:ilvl="7" w:tplc="04090017" w:tentative="1">
      <w:start w:val="1"/>
      <w:numFmt w:val="aiueoFullWidth"/>
      <w:lvlText w:val="(%8)"/>
      <w:lvlJc w:val="left"/>
      <w:pPr>
        <w:ind w:left="4740" w:hanging="420"/>
      </w:pPr>
    </w:lvl>
    <w:lvl w:ilvl="8" w:tplc="04090011" w:tentative="1">
      <w:start w:val="1"/>
      <w:numFmt w:val="decimalEnclosedCircle"/>
      <w:lvlText w:val="%9"/>
      <w:lvlJc w:val="left"/>
      <w:pPr>
        <w:ind w:left="5160" w:hanging="420"/>
      </w:pPr>
    </w:lvl>
  </w:abstractNum>
  <w:abstractNum w:abstractNumId="72" w15:restartNumberingAfterBreak="0">
    <w:nsid w:val="33630E1E"/>
    <w:multiLevelType w:val="hybridMultilevel"/>
    <w:tmpl w:val="1B108208"/>
    <w:lvl w:ilvl="0" w:tplc="04090011">
      <w:start w:val="1"/>
      <w:numFmt w:val="decimalEnclosedCircle"/>
      <w:lvlText w:val="%1"/>
      <w:lvlJc w:val="left"/>
      <w:pPr>
        <w:ind w:left="846"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3" w15:restartNumberingAfterBreak="0">
    <w:nsid w:val="34F600E9"/>
    <w:multiLevelType w:val="hybridMultilevel"/>
    <w:tmpl w:val="71E00DF8"/>
    <w:lvl w:ilvl="0" w:tplc="04090011">
      <w:start w:val="1"/>
      <w:numFmt w:val="decimalEnclosedCircle"/>
      <w:lvlText w:val="%1"/>
      <w:lvlJc w:val="left"/>
      <w:pPr>
        <w:ind w:left="3420" w:hanging="420"/>
      </w:pPr>
      <w:rPr>
        <w:rFonts w:hint="default"/>
      </w:rPr>
    </w:lvl>
    <w:lvl w:ilvl="1" w:tplc="04090017" w:tentative="1">
      <w:start w:val="1"/>
      <w:numFmt w:val="aiueoFullWidth"/>
      <w:lvlText w:val="(%2)"/>
      <w:lvlJc w:val="left"/>
      <w:pPr>
        <w:ind w:left="3840" w:hanging="420"/>
      </w:pPr>
    </w:lvl>
    <w:lvl w:ilvl="2" w:tplc="04090011" w:tentative="1">
      <w:start w:val="1"/>
      <w:numFmt w:val="decimalEnclosedCircle"/>
      <w:lvlText w:val="%3"/>
      <w:lvlJc w:val="left"/>
      <w:pPr>
        <w:ind w:left="4260" w:hanging="420"/>
      </w:pPr>
    </w:lvl>
    <w:lvl w:ilvl="3" w:tplc="0409000F" w:tentative="1">
      <w:start w:val="1"/>
      <w:numFmt w:val="decimal"/>
      <w:lvlText w:val="%4."/>
      <w:lvlJc w:val="left"/>
      <w:pPr>
        <w:ind w:left="4680" w:hanging="420"/>
      </w:pPr>
    </w:lvl>
    <w:lvl w:ilvl="4" w:tplc="04090017" w:tentative="1">
      <w:start w:val="1"/>
      <w:numFmt w:val="aiueoFullWidth"/>
      <w:lvlText w:val="(%5)"/>
      <w:lvlJc w:val="left"/>
      <w:pPr>
        <w:ind w:left="5100" w:hanging="420"/>
      </w:pPr>
    </w:lvl>
    <w:lvl w:ilvl="5" w:tplc="04090011" w:tentative="1">
      <w:start w:val="1"/>
      <w:numFmt w:val="decimalEnclosedCircle"/>
      <w:lvlText w:val="%6"/>
      <w:lvlJc w:val="left"/>
      <w:pPr>
        <w:ind w:left="5520" w:hanging="420"/>
      </w:pPr>
    </w:lvl>
    <w:lvl w:ilvl="6" w:tplc="0409000F" w:tentative="1">
      <w:start w:val="1"/>
      <w:numFmt w:val="decimal"/>
      <w:lvlText w:val="%7."/>
      <w:lvlJc w:val="left"/>
      <w:pPr>
        <w:ind w:left="5940" w:hanging="420"/>
      </w:pPr>
    </w:lvl>
    <w:lvl w:ilvl="7" w:tplc="04090017" w:tentative="1">
      <w:start w:val="1"/>
      <w:numFmt w:val="aiueoFullWidth"/>
      <w:lvlText w:val="(%8)"/>
      <w:lvlJc w:val="left"/>
      <w:pPr>
        <w:ind w:left="6360" w:hanging="420"/>
      </w:pPr>
    </w:lvl>
    <w:lvl w:ilvl="8" w:tplc="04090011" w:tentative="1">
      <w:start w:val="1"/>
      <w:numFmt w:val="decimalEnclosedCircle"/>
      <w:lvlText w:val="%9"/>
      <w:lvlJc w:val="left"/>
      <w:pPr>
        <w:ind w:left="6780" w:hanging="420"/>
      </w:pPr>
    </w:lvl>
  </w:abstractNum>
  <w:abstractNum w:abstractNumId="74" w15:restartNumberingAfterBreak="0">
    <w:nsid w:val="359F5713"/>
    <w:multiLevelType w:val="hybridMultilevel"/>
    <w:tmpl w:val="D9309826"/>
    <w:lvl w:ilvl="0" w:tplc="ED4ABB10">
      <w:start w:val="1"/>
      <w:numFmt w:val="decimal"/>
      <w:suff w:val="nothing"/>
      <w:lvlText w:val="（%1）"/>
      <w:lvlJc w:val="left"/>
      <w:pPr>
        <w:ind w:left="227" w:hanging="227"/>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5" w15:restartNumberingAfterBreak="0">
    <w:nsid w:val="36396B13"/>
    <w:multiLevelType w:val="hybridMultilevel"/>
    <w:tmpl w:val="9F5E8A12"/>
    <w:lvl w:ilvl="0" w:tplc="0409000F">
      <w:start w:val="1"/>
      <w:numFmt w:val="aiueoFullWidth"/>
      <w:lvlText w:val="%1."/>
      <w:lvlJc w:val="left"/>
      <w:pPr>
        <w:ind w:left="845" w:hanging="420"/>
      </w:pPr>
      <w:rPr>
        <w:rFonts w:hint="eastAsia"/>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76" w15:restartNumberingAfterBreak="0">
    <w:nsid w:val="37015D11"/>
    <w:multiLevelType w:val="hybridMultilevel"/>
    <w:tmpl w:val="86A6271A"/>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77" w15:restartNumberingAfterBreak="0">
    <w:nsid w:val="3740445F"/>
    <w:multiLevelType w:val="hybridMultilevel"/>
    <w:tmpl w:val="61266428"/>
    <w:lvl w:ilvl="0" w:tplc="5F629856">
      <w:start w:val="1"/>
      <w:numFmt w:val="aiueoFullWidth"/>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8" w15:restartNumberingAfterBreak="0">
    <w:nsid w:val="378C2517"/>
    <w:multiLevelType w:val="hybridMultilevel"/>
    <w:tmpl w:val="5C988D18"/>
    <w:lvl w:ilvl="0" w:tplc="5F629856">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9" w15:restartNumberingAfterBreak="0">
    <w:nsid w:val="37A0459E"/>
    <w:multiLevelType w:val="hybridMultilevel"/>
    <w:tmpl w:val="E2462696"/>
    <w:lvl w:ilvl="0" w:tplc="ADE2646A">
      <w:start w:val="1"/>
      <w:numFmt w:val="decimal"/>
      <w:lvlText w:val="%1."/>
      <w:lvlJc w:val="left"/>
      <w:pPr>
        <w:ind w:left="420" w:hanging="420"/>
      </w:pPr>
      <w:rPr>
        <w:strike w:val="0"/>
        <w:dstrike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383577DC"/>
    <w:multiLevelType w:val="hybridMultilevel"/>
    <w:tmpl w:val="EEB2C59A"/>
    <w:lvl w:ilvl="0" w:tplc="5F62985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38C46557"/>
    <w:multiLevelType w:val="hybridMultilevel"/>
    <w:tmpl w:val="3ABED576"/>
    <w:lvl w:ilvl="0" w:tplc="8AD0D414">
      <w:start w:val="1"/>
      <w:numFmt w:val="aiueoFullWidth"/>
      <w:lvlText w:val="%1."/>
      <w:lvlJc w:val="left"/>
      <w:pPr>
        <w:ind w:left="845" w:hanging="420"/>
      </w:pPr>
      <w:rPr>
        <w:rFonts w:hint="eastAsia"/>
        <w:color w:val="auto"/>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82" w15:restartNumberingAfterBreak="0">
    <w:nsid w:val="39564574"/>
    <w:multiLevelType w:val="hybridMultilevel"/>
    <w:tmpl w:val="69BCB514"/>
    <w:lvl w:ilvl="0" w:tplc="E88E4A96">
      <w:numFmt w:val="bullet"/>
      <w:lvlText w:val="・"/>
      <w:lvlJc w:val="left"/>
      <w:pPr>
        <w:ind w:left="114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3" w15:restartNumberingAfterBreak="0">
    <w:nsid w:val="3E0162FE"/>
    <w:multiLevelType w:val="hybridMultilevel"/>
    <w:tmpl w:val="F66AD94E"/>
    <w:lvl w:ilvl="0" w:tplc="04090011">
      <w:start w:val="1"/>
      <w:numFmt w:val="decimalEnclosedCircle"/>
      <w:lvlText w:val="%1"/>
      <w:lvlJc w:val="left"/>
      <w:pPr>
        <w:ind w:left="1920" w:hanging="420"/>
      </w:pPr>
    </w:lvl>
    <w:lvl w:ilvl="1" w:tplc="04090017" w:tentative="1">
      <w:start w:val="1"/>
      <w:numFmt w:val="aiueoFullWidth"/>
      <w:lvlText w:val="(%2)"/>
      <w:lvlJc w:val="left"/>
      <w:pPr>
        <w:ind w:left="2340" w:hanging="420"/>
      </w:pPr>
    </w:lvl>
    <w:lvl w:ilvl="2" w:tplc="04090011" w:tentative="1">
      <w:start w:val="1"/>
      <w:numFmt w:val="decimalEnclosedCircle"/>
      <w:lvlText w:val="%3"/>
      <w:lvlJc w:val="left"/>
      <w:pPr>
        <w:ind w:left="2760" w:hanging="420"/>
      </w:pPr>
    </w:lvl>
    <w:lvl w:ilvl="3" w:tplc="0409000F" w:tentative="1">
      <w:start w:val="1"/>
      <w:numFmt w:val="decimal"/>
      <w:lvlText w:val="%4."/>
      <w:lvlJc w:val="left"/>
      <w:pPr>
        <w:ind w:left="3180" w:hanging="420"/>
      </w:pPr>
    </w:lvl>
    <w:lvl w:ilvl="4" w:tplc="04090017" w:tentative="1">
      <w:start w:val="1"/>
      <w:numFmt w:val="aiueoFullWidth"/>
      <w:lvlText w:val="(%5)"/>
      <w:lvlJc w:val="left"/>
      <w:pPr>
        <w:ind w:left="3600" w:hanging="420"/>
      </w:pPr>
    </w:lvl>
    <w:lvl w:ilvl="5" w:tplc="04090011" w:tentative="1">
      <w:start w:val="1"/>
      <w:numFmt w:val="decimalEnclosedCircle"/>
      <w:lvlText w:val="%6"/>
      <w:lvlJc w:val="left"/>
      <w:pPr>
        <w:ind w:left="4020" w:hanging="420"/>
      </w:pPr>
    </w:lvl>
    <w:lvl w:ilvl="6" w:tplc="0409000F" w:tentative="1">
      <w:start w:val="1"/>
      <w:numFmt w:val="decimal"/>
      <w:lvlText w:val="%7."/>
      <w:lvlJc w:val="left"/>
      <w:pPr>
        <w:ind w:left="4440" w:hanging="420"/>
      </w:pPr>
    </w:lvl>
    <w:lvl w:ilvl="7" w:tplc="04090017" w:tentative="1">
      <w:start w:val="1"/>
      <w:numFmt w:val="aiueoFullWidth"/>
      <w:lvlText w:val="(%8)"/>
      <w:lvlJc w:val="left"/>
      <w:pPr>
        <w:ind w:left="4860" w:hanging="420"/>
      </w:pPr>
    </w:lvl>
    <w:lvl w:ilvl="8" w:tplc="04090011" w:tentative="1">
      <w:start w:val="1"/>
      <w:numFmt w:val="decimalEnclosedCircle"/>
      <w:lvlText w:val="%9"/>
      <w:lvlJc w:val="left"/>
      <w:pPr>
        <w:ind w:left="5280" w:hanging="420"/>
      </w:pPr>
    </w:lvl>
  </w:abstractNum>
  <w:abstractNum w:abstractNumId="84" w15:restartNumberingAfterBreak="0">
    <w:nsid w:val="3E7142F5"/>
    <w:multiLevelType w:val="hybridMultilevel"/>
    <w:tmpl w:val="E3D8529E"/>
    <w:lvl w:ilvl="0" w:tplc="0409000F">
      <w:numFmt w:val="bullet"/>
      <w:lvlText w:val="・"/>
      <w:lvlJc w:val="left"/>
      <w:pPr>
        <w:ind w:left="1260" w:hanging="420"/>
      </w:pPr>
      <w:rPr>
        <w:rFonts w:ascii="HG丸ｺﾞｼｯｸM-PRO" w:eastAsia="HG丸ｺﾞｼｯｸM-PRO" w:hAnsi="HG丸ｺﾞｼｯｸM-PRO" w:cs="Times New Roman"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5" w15:restartNumberingAfterBreak="0">
    <w:nsid w:val="3F224C87"/>
    <w:multiLevelType w:val="hybridMultilevel"/>
    <w:tmpl w:val="BAE6B0CE"/>
    <w:lvl w:ilvl="0" w:tplc="5F629856">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6" w15:restartNumberingAfterBreak="0">
    <w:nsid w:val="409A1477"/>
    <w:multiLevelType w:val="multilevel"/>
    <w:tmpl w:val="138639EA"/>
    <w:lvl w:ilvl="0">
      <w:numFmt w:val="bullet"/>
      <w:lvlText w:val="・"/>
      <w:lvlJc w:val="left"/>
      <w:pPr>
        <w:ind w:left="846" w:hanging="420"/>
      </w:pPr>
      <w:rPr>
        <w:rFonts w:ascii="HG丸ｺﾞｼｯｸM-PRO" w:eastAsia="HG丸ｺﾞｼｯｸM-PRO" w:hAnsi="HG丸ｺﾞｼｯｸM-PRO" w:cs="Times New Roman" w:hint="eastAsia"/>
        <w:lang w:val="en-US"/>
      </w:rPr>
    </w:lvl>
    <w:lvl w:ilvl="1">
      <w:start w:val="1"/>
      <w:numFmt w:val="aiueoFullWidth"/>
      <w:lvlText w:val="(%2)"/>
      <w:lvlJc w:val="left"/>
      <w:pPr>
        <w:ind w:left="1266" w:hanging="420"/>
      </w:pPr>
      <w:rPr>
        <w:rFonts w:hint="eastAsia"/>
      </w:rPr>
    </w:lvl>
    <w:lvl w:ilvl="2">
      <w:start w:val="1"/>
      <w:numFmt w:val="decimalEnclosedCircle"/>
      <w:lvlText w:val="%3"/>
      <w:lvlJc w:val="left"/>
      <w:pPr>
        <w:ind w:left="1686" w:hanging="420"/>
      </w:pPr>
      <w:rPr>
        <w:rFonts w:hint="eastAsia"/>
      </w:rPr>
    </w:lvl>
    <w:lvl w:ilvl="3">
      <w:start w:val="1"/>
      <w:numFmt w:val="decimal"/>
      <w:lvlText w:val="%4."/>
      <w:lvlJc w:val="left"/>
      <w:pPr>
        <w:ind w:left="2106" w:hanging="420"/>
      </w:pPr>
      <w:rPr>
        <w:rFonts w:hint="eastAsia"/>
      </w:rPr>
    </w:lvl>
    <w:lvl w:ilvl="4">
      <w:start w:val="1"/>
      <w:numFmt w:val="aiueoFullWidth"/>
      <w:lvlText w:val="(%5)"/>
      <w:lvlJc w:val="left"/>
      <w:pPr>
        <w:ind w:left="2526" w:hanging="420"/>
      </w:pPr>
      <w:rPr>
        <w:rFonts w:hint="eastAsia"/>
      </w:rPr>
    </w:lvl>
    <w:lvl w:ilvl="5">
      <w:start w:val="1"/>
      <w:numFmt w:val="decimalEnclosedCircle"/>
      <w:lvlText w:val="%6"/>
      <w:lvlJc w:val="left"/>
      <w:pPr>
        <w:ind w:left="2946" w:hanging="420"/>
      </w:pPr>
      <w:rPr>
        <w:rFonts w:hint="eastAsia"/>
      </w:rPr>
    </w:lvl>
    <w:lvl w:ilvl="6">
      <w:start w:val="1"/>
      <w:numFmt w:val="decimal"/>
      <w:lvlText w:val="%7."/>
      <w:lvlJc w:val="left"/>
      <w:pPr>
        <w:ind w:left="3366" w:hanging="420"/>
      </w:pPr>
      <w:rPr>
        <w:rFonts w:hint="eastAsia"/>
      </w:rPr>
    </w:lvl>
    <w:lvl w:ilvl="7">
      <w:start w:val="1"/>
      <w:numFmt w:val="aiueoFullWidth"/>
      <w:lvlText w:val="(%8)"/>
      <w:lvlJc w:val="left"/>
      <w:pPr>
        <w:ind w:left="3786" w:hanging="420"/>
      </w:pPr>
      <w:rPr>
        <w:rFonts w:hint="eastAsia"/>
      </w:rPr>
    </w:lvl>
    <w:lvl w:ilvl="8">
      <w:start w:val="1"/>
      <w:numFmt w:val="decimalEnclosedCircle"/>
      <w:lvlText w:val="%9"/>
      <w:lvlJc w:val="left"/>
      <w:pPr>
        <w:ind w:left="4206" w:hanging="420"/>
      </w:pPr>
      <w:rPr>
        <w:rFonts w:hint="eastAsia"/>
      </w:rPr>
    </w:lvl>
  </w:abstractNum>
  <w:abstractNum w:abstractNumId="87" w15:restartNumberingAfterBreak="0">
    <w:nsid w:val="40BE71C0"/>
    <w:multiLevelType w:val="hybridMultilevel"/>
    <w:tmpl w:val="258CB060"/>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8" w15:restartNumberingAfterBreak="0">
    <w:nsid w:val="41FF089B"/>
    <w:multiLevelType w:val="hybridMultilevel"/>
    <w:tmpl w:val="CC66DF62"/>
    <w:lvl w:ilvl="0" w:tplc="9272CBE6">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9" w15:restartNumberingAfterBreak="0">
    <w:nsid w:val="42E931C2"/>
    <w:multiLevelType w:val="hybridMultilevel"/>
    <w:tmpl w:val="2104D784"/>
    <w:lvl w:ilvl="0" w:tplc="3356E5E8">
      <w:start w:val="1"/>
      <w:numFmt w:val="aiueoFullWidth"/>
      <w:lvlText w:val="%1"/>
      <w:lvlJc w:val="left"/>
      <w:pPr>
        <w:ind w:left="1217" w:hanging="440"/>
      </w:pPr>
      <w:rPr>
        <w:rFonts w:hint="eastAsia"/>
      </w:rPr>
    </w:lvl>
    <w:lvl w:ilvl="1" w:tplc="04090017" w:tentative="1">
      <w:start w:val="1"/>
      <w:numFmt w:val="aiueoFullWidth"/>
      <w:lvlText w:val="(%2)"/>
      <w:lvlJc w:val="left"/>
      <w:pPr>
        <w:ind w:left="1657" w:hanging="440"/>
      </w:pPr>
    </w:lvl>
    <w:lvl w:ilvl="2" w:tplc="04090011" w:tentative="1">
      <w:start w:val="1"/>
      <w:numFmt w:val="decimalEnclosedCircle"/>
      <w:lvlText w:val="%3"/>
      <w:lvlJc w:val="left"/>
      <w:pPr>
        <w:ind w:left="2097" w:hanging="440"/>
      </w:pPr>
    </w:lvl>
    <w:lvl w:ilvl="3" w:tplc="0409000F" w:tentative="1">
      <w:start w:val="1"/>
      <w:numFmt w:val="decimal"/>
      <w:lvlText w:val="%4."/>
      <w:lvlJc w:val="left"/>
      <w:pPr>
        <w:ind w:left="2537" w:hanging="440"/>
      </w:pPr>
    </w:lvl>
    <w:lvl w:ilvl="4" w:tplc="04090017" w:tentative="1">
      <w:start w:val="1"/>
      <w:numFmt w:val="aiueoFullWidth"/>
      <w:lvlText w:val="(%5)"/>
      <w:lvlJc w:val="left"/>
      <w:pPr>
        <w:ind w:left="2977" w:hanging="440"/>
      </w:pPr>
    </w:lvl>
    <w:lvl w:ilvl="5" w:tplc="04090011" w:tentative="1">
      <w:start w:val="1"/>
      <w:numFmt w:val="decimalEnclosedCircle"/>
      <w:lvlText w:val="%6"/>
      <w:lvlJc w:val="left"/>
      <w:pPr>
        <w:ind w:left="3417" w:hanging="440"/>
      </w:pPr>
    </w:lvl>
    <w:lvl w:ilvl="6" w:tplc="0409000F" w:tentative="1">
      <w:start w:val="1"/>
      <w:numFmt w:val="decimal"/>
      <w:lvlText w:val="%7."/>
      <w:lvlJc w:val="left"/>
      <w:pPr>
        <w:ind w:left="3857" w:hanging="440"/>
      </w:pPr>
    </w:lvl>
    <w:lvl w:ilvl="7" w:tplc="04090017" w:tentative="1">
      <w:start w:val="1"/>
      <w:numFmt w:val="aiueoFullWidth"/>
      <w:lvlText w:val="(%8)"/>
      <w:lvlJc w:val="left"/>
      <w:pPr>
        <w:ind w:left="4297" w:hanging="440"/>
      </w:pPr>
    </w:lvl>
    <w:lvl w:ilvl="8" w:tplc="04090011" w:tentative="1">
      <w:start w:val="1"/>
      <w:numFmt w:val="decimalEnclosedCircle"/>
      <w:lvlText w:val="%9"/>
      <w:lvlJc w:val="left"/>
      <w:pPr>
        <w:ind w:left="4737" w:hanging="440"/>
      </w:pPr>
    </w:lvl>
  </w:abstractNum>
  <w:abstractNum w:abstractNumId="90" w15:restartNumberingAfterBreak="0">
    <w:nsid w:val="43012F5D"/>
    <w:multiLevelType w:val="hybridMultilevel"/>
    <w:tmpl w:val="A782B9D6"/>
    <w:lvl w:ilvl="0" w:tplc="7ADCEFCE">
      <w:start w:val="1"/>
      <w:numFmt w:val="lowerLetter"/>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91" w15:restartNumberingAfterBreak="0">
    <w:nsid w:val="43072BD7"/>
    <w:multiLevelType w:val="hybridMultilevel"/>
    <w:tmpl w:val="CC58D08C"/>
    <w:lvl w:ilvl="0" w:tplc="CB7C0270">
      <w:numFmt w:val="bullet"/>
      <w:suff w:val="nothing"/>
      <w:lvlText w:val="・"/>
      <w:lvlJc w:val="left"/>
      <w:pPr>
        <w:ind w:left="1128"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92" w15:restartNumberingAfterBreak="0">
    <w:nsid w:val="432229DE"/>
    <w:multiLevelType w:val="hybridMultilevel"/>
    <w:tmpl w:val="C4B84A82"/>
    <w:lvl w:ilvl="0" w:tplc="5F62985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3" w15:restartNumberingAfterBreak="0">
    <w:nsid w:val="44203BBB"/>
    <w:multiLevelType w:val="hybridMultilevel"/>
    <w:tmpl w:val="DF2AF59C"/>
    <w:lvl w:ilvl="0" w:tplc="177E9998">
      <w:start w:val="1"/>
      <w:numFmt w:val="bullet"/>
      <w:suff w:val="space"/>
      <w:lvlText w:val=""/>
      <w:lvlJc w:val="left"/>
      <w:pPr>
        <w:ind w:left="1129" w:hanging="420"/>
      </w:pPr>
      <w:rPr>
        <w:rFonts w:ascii="Wingdings" w:eastAsia="･" w:hAnsi="Wingdings" w:hint="default"/>
      </w:rPr>
    </w:lvl>
    <w:lvl w:ilvl="1" w:tplc="0409000B" w:tentative="1">
      <w:start w:val="1"/>
      <w:numFmt w:val="bullet"/>
      <w:lvlText w:val=""/>
      <w:lvlJc w:val="left"/>
      <w:pPr>
        <w:ind w:left="1461" w:hanging="420"/>
      </w:pPr>
      <w:rPr>
        <w:rFonts w:ascii="Wingdings" w:hAnsi="Wingdings" w:hint="default"/>
      </w:rPr>
    </w:lvl>
    <w:lvl w:ilvl="2" w:tplc="0409000D" w:tentative="1">
      <w:start w:val="1"/>
      <w:numFmt w:val="bullet"/>
      <w:lvlText w:val=""/>
      <w:lvlJc w:val="left"/>
      <w:pPr>
        <w:ind w:left="1881" w:hanging="420"/>
      </w:pPr>
      <w:rPr>
        <w:rFonts w:ascii="Wingdings" w:hAnsi="Wingdings" w:hint="default"/>
      </w:rPr>
    </w:lvl>
    <w:lvl w:ilvl="3" w:tplc="04090001" w:tentative="1">
      <w:start w:val="1"/>
      <w:numFmt w:val="bullet"/>
      <w:lvlText w:val=""/>
      <w:lvlJc w:val="left"/>
      <w:pPr>
        <w:ind w:left="2301" w:hanging="420"/>
      </w:pPr>
      <w:rPr>
        <w:rFonts w:ascii="Wingdings" w:hAnsi="Wingdings" w:hint="default"/>
      </w:rPr>
    </w:lvl>
    <w:lvl w:ilvl="4" w:tplc="0409000B" w:tentative="1">
      <w:start w:val="1"/>
      <w:numFmt w:val="bullet"/>
      <w:lvlText w:val=""/>
      <w:lvlJc w:val="left"/>
      <w:pPr>
        <w:ind w:left="2721" w:hanging="420"/>
      </w:pPr>
      <w:rPr>
        <w:rFonts w:ascii="Wingdings" w:hAnsi="Wingdings" w:hint="default"/>
      </w:rPr>
    </w:lvl>
    <w:lvl w:ilvl="5" w:tplc="0409000D" w:tentative="1">
      <w:start w:val="1"/>
      <w:numFmt w:val="bullet"/>
      <w:lvlText w:val=""/>
      <w:lvlJc w:val="left"/>
      <w:pPr>
        <w:ind w:left="3141" w:hanging="420"/>
      </w:pPr>
      <w:rPr>
        <w:rFonts w:ascii="Wingdings" w:hAnsi="Wingdings" w:hint="default"/>
      </w:rPr>
    </w:lvl>
    <w:lvl w:ilvl="6" w:tplc="04090001" w:tentative="1">
      <w:start w:val="1"/>
      <w:numFmt w:val="bullet"/>
      <w:lvlText w:val=""/>
      <w:lvlJc w:val="left"/>
      <w:pPr>
        <w:ind w:left="3561" w:hanging="420"/>
      </w:pPr>
      <w:rPr>
        <w:rFonts w:ascii="Wingdings" w:hAnsi="Wingdings" w:hint="default"/>
      </w:rPr>
    </w:lvl>
    <w:lvl w:ilvl="7" w:tplc="0409000B" w:tentative="1">
      <w:start w:val="1"/>
      <w:numFmt w:val="bullet"/>
      <w:lvlText w:val=""/>
      <w:lvlJc w:val="left"/>
      <w:pPr>
        <w:ind w:left="3981" w:hanging="420"/>
      </w:pPr>
      <w:rPr>
        <w:rFonts w:ascii="Wingdings" w:hAnsi="Wingdings" w:hint="default"/>
      </w:rPr>
    </w:lvl>
    <w:lvl w:ilvl="8" w:tplc="0409000D" w:tentative="1">
      <w:start w:val="1"/>
      <w:numFmt w:val="bullet"/>
      <w:lvlText w:val=""/>
      <w:lvlJc w:val="left"/>
      <w:pPr>
        <w:ind w:left="4401" w:hanging="420"/>
      </w:pPr>
      <w:rPr>
        <w:rFonts w:ascii="Wingdings" w:hAnsi="Wingdings" w:hint="default"/>
      </w:rPr>
    </w:lvl>
  </w:abstractNum>
  <w:abstractNum w:abstractNumId="94" w15:restartNumberingAfterBreak="0">
    <w:nsid w:val="44361294"/>
    <w:multiLevelType w:val="hybridMultilevel"/>
    <w:tmpl w:val="E0103FD0"/>
    <w:lvl w:ilvl="0" w:tplc="C7FA3CEA">
      <w:numFmt w:val="bullet"/>
      <w:lvlText w:val="・"/>
      <w:lvlJc w:val="left"/>
      <w:pPr>
        <w:ind w:left="126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95" w15:restartNumberingAfterBreak="0">
    <w:nsid w:val="448D17B3"/>
    <w:multiLevelType w:val="hybridMultilevel"/>
    <w:tmpl w:val="422284A0"/>
    <w:lvl w:ilvl="0" w:tplc="E0BC51FC">
      <w:start w:val="1"/>
      <w:numFmt w:val="decimal"/>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96" w15:restartNumberingAfterBreak="0">
    <w:nsid w:val="44D43D94"/>
    <w:multiLevelType w:val="hybridMultilevel"/>
    <w:tmpl w:val="56684266"/>
    <w:lvl w:ilvl="0" w:tplc="5F629856">
      <w:start w:val="1"/>
      <w:numFmt w:val="decimal"/>
      <w:lvlText w:val="(%1)"/>
      <w:lvlJc w:val="left"/>
      <w:pPr>
        <w:ind w:left="659" w:hanging="420"/>
      </w:pPr>
      <w:rPr>
        <w:rFonts w:hint="eastAsia"/>
      </w:rPr>
    </w:lvl>
    <w:lvl w:ilvl="1" w:tplc="0409000B" w:tentative="1">
      <w:start w:val="1"/>
      <w:numFmt w:val="aiueoFullWidth"/>
      <w:lvlText w:val="(%2)"/>
      <w:lvlJc w:val="left"/>
      <w:pPr>
        <w:ind w:left="1079" w:hanging="420"/>
      </w:pPr>
    </w:lvl>
    <w:lvl w:ilvl="2" w:tplc="0409000D" w:tentative="1">
      <w:start w:val="1"/>
      <w:numFmt w:val="decimalEnclosedCircle"/>
      <w:lvlText w:val="%3"/>
      <w:lvlJc w:val="left"/>
      <w:pPr>
        <w:ind w:left="1499" w:hanging="420"/>
      </w:pPr>
    </w:lvl>
    <w:lvl w:ilvl="3" w:tplc="04090001" w:tentative="1">
      <w:start w:val="1"/>
      <w:numFmt w:val="decimal"/>
      <w:lvlText w:val="%4."/>
      <w:lvlJc w:val="left"/>
      <w:pPr>
        <w:ind w:left="1919" w:hanging="420"/>
      </w:pPr>
    </w:lvl>
    <w:lvl w:ilvl="4" w:tplc="0409000B" w:tentative="1">
      <w:start w:val="1"/>
      <w:numFmt w:val="aiueoFullWidth"/>
      <w:lvlText w:val="(%5)"/>
      <w:lvlJc w:val="left"/>
      <w:pPr>
        <w:ind w:left="2339" w:hanging="420"/>
      </w:pPr>
    </w:lvl>
    <w:lvl w:ilvl="5" w:tplc="0409000D" w:tentative="1">
      <w:start w:val="1"/>
      <w:numFmt w:val="decimalEnclosedCircle"/>
      <w:lvlText w:val="%6"/>
      <w:lvlJc w:val="left"/>
      <w:pPr>
        <w:ind w:left="2759" w:hanging="420"/>
      </w:pPr>
    </w:lvl>
    <w:lvl w:ilvl="6" w:tplc="04090001" w:tentative="1">
      <w:start w:val="1"/>
      <w:numFmt w:val="decimal"/>
      <w:lvlText w:val="%7."/>
      <w:lvlJc w:val="left"/>
      <w:pPr>
        <w:ind w:left="3179" w:hanging="420"/>
      </w:pPr>
    </w:lvl>
    <w:lvl w:ilvl="7" w:tplc="0409000B" w:tentative="1">
      <w:start w:val="1"/>
      <w:numFmt w:val="aiueoFullWidth"/>
      <w:lvlText w:val="(%8)"/>
      <w:lvlJc w:val="left"/>
      <w:pPr>
        <w:ind w:left="3599" w:hanging="420"/>
      </w:pPr>
    </w:lvl>
    <w:lvl w:ilvl="8" w:tplc="0409000D" w:tentative="1">
      <w:start w:val="1"/>
      <w:numFmt w:val="decimalEnclosedCircle"/>
      <w:lvlText w:val="%9"/>
      <w:lvlJc w:val="left"/>
      <w:pPr>
        <w:ind w:left="4019" w:hanging="420"/>
      </w:pPr>
    </w:lvl>
  </w:abstractNum>
  <w:abstractNum w:abstractNumId="97" w15:restartNumberingAfterBreak="0">
    <w:nsid w:val="45E93607"/>
    <w:multiLevelType w:val="hybridMultilevel"/>
    <w:tmpl w:val="D5B88822"/>
    <w:lvl w:ilvl="0" w:tplc="E88E4A96">
      <w:numFmt w:val="bullet"/>
      <w:lvlText w:val="・"/>
      <w:lvlJc w:val="left"/>
      <w:pPr>
        <w:ind w:left="126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98" w15:restartNumberingAfterBreak="0">
    <w:nsid w:val="46A43ED2"/>
    <w:multiLevelType w:val="hybridMultilevel"/>
    <w:tmpl w:val="1414BBDC"/>
    <w:lvl w:ilvl="0" w:tplc="5F629856">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9" w15:restartNumberingAfterBreak="0">
    <w:nsid w:val="473636D9"/>
    <w:multiLevelType w:val="hybridMultilevel"/>
    <w:tmpl w:val="D134400C"/>
    <w:lvl w:ilvl="0" w:tplc="04090011">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0" w15:restartNumberingAfterBreak="0">
    <w:nsid w:val="48356F2C"/>
    <w:multiLevelType w:val="hybridMultilevel"/>
    <w:tmpl w:val="B60C6510"/>
    <w:lvl w:ilvl="0" w:tplc="7ADCEFCE">
      <w:start w:val="1"/>
      <w:numFmt w:val="lowerLetter"/>
      <w:lvlText w:val="%1."/>
      <w:lvlJc w:val="left"/>
      <w:pPr>
        <w:ind w:left="1554" w:hanging="420"/>
      </w:pPr>
      <w:rPr>
        <w:rFonts w:hint="eastAsia"/>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101" w15:restartNumberingAfterBreak="0">
    <w:nsid w:val="486D2E94"/>
    <w:multiLevelType w:val="hybridMultilevel"/>
    <w:tmpl w:val="4B345D28"/>
    <w:lvl w:ilvl="0" w:tplc="1A7A296C">
      <w:start w:val="1"/>
      <w:numFmt w:val="decimalEnclosedCircle"/>
      <w:lvlText w:val="%1"/>
      <w:lvlJc w:val="left"/>
      <w:pPr>
        <w:ind w:left="845"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02" w15:restartNumberingAfterBreak="0">
    <w:nsid w:val="48E54F9B"/>
    <w:multiLevelType w:val="hybridMultilevel"/>
    <w:tmpl w:val="F99A4586"/>
    <w:lvl w:ilvl="0" w:tplc="F092958E">
      <w:numFmt w:val="bullet"/>
      <w:suff w:val="nothing"/>
      <w:lvlText w:val="・"/>
      <w:lvlJc w:val="left"/>
      <w:pPr>
        <w:ind w:left="1128" w:hanging="420"/>
      </w:pPr>
      <w:rPr>
        <w:rFonts w:ascii="HG丸ｺﾞｼｯｸM-PRO" w:eastAsia="HG丸ｺﾞｼｯｸM-PRO" w:hAnsi="HG丸ｺﾞｼｯｸM-PRO" w:cs="Times New Roman"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3" w15:restartNumberingAfterBreak="0">
    <w:nsid w:val="496152BD"/>
    <w:multiLevelType w:val="hybridMultilevel"/>
    <w:tmpl w:val="A60A6D70"/>
    <w:lvl w:ilvl="0" w:tplc="7ADCEFCE">
      <w:start w:val="1"/>
      <w:numFmt w:val="lowerLetter"/>
      <w:lvlText w:val="%1."/>
      <w:lvlJc w:val="left"/>
      <w:pPr>
        <w:ind w:left="1380" w:hanging="420"/>
      </w:pPr>
      <w:rPr>
        <w:rFonts w:hint="eastAsia"/>
      </w:rPr>
    </w:lvl>
    <w:lvl w:ilvl="1" w:tplc="7ADCEFCE">
      <w:start w:val="1"/>
      <w:numFmt w:val="lowerLetter"/>
      <w:lvlText w:val="%2."/>
      <w:lvlJc w:val="left"/>
      <w:pPr>
        <w:ind w:left="1800" w:hanging="420"/>
      </w:pPr>
      <w:rPr>
        <w:rFonts w:hint="eastAsia"/>
      </w:r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04" w15:restartNumberingAfterBreak="0">
    <w:nsid w:val="49D8283C"/>
    <w:multiLevelType w:val="hybridMultilevel"/>
    <w:tmpl w:val="E5FEE3EC"/>
    <w:lvl w:ilvl="0" w:tplc="04090011">
      <w:start w:val="1"/>
      <w:numFmt w:val="decimalEnclosedCircle"/>
      <w:lvlText w:val="%1"/>
      <w:lvlJc w:val="left"/>
      <w:pPr>
        <w:ind w:left="703" w:hanging="4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05" w15:restartNumberingAfterBreak="0">
    <w:nsid w:val="4AC11313"/>
    <w:multiLevelType w:val="hybridMultilevel"/>
    <w:tmpl w:val="FCA6FDE6"/>
    <w:lvl w:ilvl="0" w:tplc="C7FA3CEA">
      <w:numFmt w:val="bullet"/>
      <w:lvlText w:val="・"/>
      <w:lvlJc w:val="left"/>
      <w:pPr>
        <w:ind w:left="84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6" w15:restartNumberingAfterBreak="0">
    <w:nsid w:val="4BD86F42"/>
    <w:multiLevelType w:val="hybridMultilevel"/>
    <w:tmpl w:val="FAEE1ED2"/>
    <w:lvl w:ilvl="0" w:tplc="7ADCEFCE">
      <w:start w:val="1"/>
      <w:numFmt w:val="lowerLetter"/>
      <w:lvlText w:val="%1."/>
      <w:lvlJc w:val="left"/>
      <w:pPr>
        <w:ind w:left="1554" w:hanging="420"/>
      </w:pPr>
      <w:rPr>
        <w:rFonts w:hint="eastAsia"/>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107" w15:restartNumberingAfterBreak="0">
    <w:nsid w:val="4CA3585F"/>
    <w:multiLevelType w:val="hybridMultilevel"/>
    <w:tmpl w:val="EAECF448"/>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8" w15:restartNumberingAfterBreak="0">
    <w:nsid w:val="4FB51D55"/>
    <w:multiLevelType w:val="hybridMultilevel"/>
    <w:tmpl w:val="384C3E54"/>
    <w:lvl w:ilvl="0" w:tplc="5F629856">
      <w:start w:val="1"/>
      <w:numFmt w:val="aiueoFullWidth"/>
      <w:lvlText w:val="%1."/>
      <w:lvlJc w:val="left"/>
      <w:pPr>
        <w:tabs>
          <w:tab w:val="num" w:pos="2203"/>
        </w:tabs>
        <w:ind w:left="2203" w:hanging="360"/>
      </w:pPr>
      <w:rPr>
        <w:rFonts w:hint="eastAsia"/>
      </w:rPr>
    </w:lvl>
    <w:lvl w:ilvl="1" w:tplc="04090017" w:tentative="1">
      <w:start w:val="1"/>
      <w:numFmt w:val="aiueoFullWidth"/>
      <w:lvlText w:val="(%2)"/>
      <w:lvlJc w:val="left"/>
      <w:pPr>
        <w:tabs>
          <w:tab w:val="num" w:pos="2683"/>
        </w:tabs>
        <w:ind w:left="2683" w:hanging="420"/>
      </w:pPr>
    </w:lvl>
    <w:lvl w:ilvl="2" w:tplc="04090011" w:tentative="1">
      <w:start w:val="1"/>
      <w:numFmt w:val="decimalEnclosedCircle"/>
      <w:lvlText w:val="%3"/>
      <w:lvlJc w:val="left"/>
      <w:pPr>
        <w:tabs>
          <w:tab w:val="num" w:pos="3103"/>
        </w:tabs>
        <w:ind w:left="3103" w:hanging="420"/>
      </w:pPr>
    </w:lvl>
    <w:lvl w:ilvl="3" w:tplc="0409000F" w:tentative="1">
      <w:start w:val="1"/>
      <w:numFmt w:val="decimal"/>
      <w:lvlText w:val="%4."/>
      <w:lvlJc w:val="left"/>
      <w:pPr>
        <w:tabs>
          <w:tab w:val="num" w:pos="3523"/>
        </w:tabs>
        <w:ind w:left="3523" w:hanging="420"/>
      </w:pPr>
    </w:lvl>
    <w:lvl w:ilvl="4" w:tplc="04090017" w:tentative="1">
      <w:start w:val="1"/>
      <w:numFmt w:val="aiueoFullWidth"/>
      <w:lvlText w:val="(%5)"/>
      <w:lvlJc w:val="left"/>
      <w:pPr>
        <w:tabs>
          <w:tab w:val="num" w:pos="3943"/>
        </w:tabs>
        <w:ind w:left="3943" w:hanging="420"/>
      </w:pPr>
    </w:lvl>
    <w:lvl w:ilvl="5" w:tplc="04090011" w:tentative="1">
      <w:start w:val="1"/>
      <w:numFmt w:val="decimalEnclosedCircle"/>
      <w:lvlText w:val="%6"/>
      <w:lvlJc w:val="left"/>
      <w:pPr>
        <w:tabs>
          <w:tab w:val="num" w:pos="4363"/>
        </w:tabs>
        <w:ind w:left="4363" w:hanging="420"/>
      </w:pPr>
    </w:lvl>
    <w:lvl w:ilvl="6" w:tplc="0409000F" w:tentative="1">
      <w:start w:val="1"/>
      <w:numFmt w:val="decimal"/>
      <w:lvlText w:val="%7."/>
      <w:lvlJc w:val="left"/>
      <w:pPr>
        <w:tabs>
          <w:tab w:val="num" w:pos="4783"/>
        </w:tabs>
        <w:ind w:left="4783" w:hanging="420"/>
      </w:pPr>
    </w:lvl>
    <w:lvl w:ilvl="7" w:tplc="04090017" w:tentative="1">
      <w:start w:val="1"/>
      <w:numFmt w:val="aiueoFullWidth"/>
      <w:lvlText w:val="(%8)"/>
      <w:lvlJc w:val="left"/>
      <w:pPr>
        <w:tabs>
          <w:tab w:val="num" w:pos="5203"/>
        </w:tabs>
        <w:ind w:left="5203" w:hanging="420"/>
      </w:pPr>
    </w:lvl>
    <w:lvl w:ilvl="8" w:tplc="04090011" w:tentative="1">
      <w:start w:val="1"/>
      <w:numFmt w:val="decimalEnclosedCircle"/>
      <w:lvlText w:val="%9"/>
      <w:lvlJc w:val="left"/>
      <w:pPr>
        <w:tabs>
          <w:tab w:val="num" w:pos="5623"/>
        </w:tabs>
        <w:ind w:left="5623" w:hanging="420"/>
      </w:pPr>
    </w:lvl>
  </w:abstractNum>
  <w:abstractNum w:abstractNumId="109" w15:restartNumberingAfterBreak="0">
    <w:nsid w:val="4FC33F68"/>
    <w:multiLevelType w:val="hybridMultilevel"/>
    <w:tmpl w:val="23BE8E62"/>
    <w:lvl w:ilvl="0" w:tplc="5F629856">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0" w15:restartNumberingAfterBreak="0">
    <w:nsid w:val="50505828"/>
    <w:multiLevelType w:val="hybridMultilevel"/>
    <w:tmpl w:val="E042D95E"/>
    <w:lvl w:ilvl="0" w:tplc="4192DFE4">
      <w:start w:val="1"/>
      <w:numFmt w:val="decimal"/>
      <w:suff w:val="space"/>
      <w:lvlText w:val="(%1)"/>
      <w:lvlJc w:val="left"/>
      <w:pPr>
        <w:ind w:left="420" w:hanging="420"/>
      </w:pPr>
      <w:rPr>
        <w:rFonts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1" w15:restartNumberingAfterBreak="0">
    <w:nsid w:val="50CD1871"/>
    <w:multiLevelType w:val="hybridMultilevel"/>
    <w:tmpl w:val="9F4CD4B2"/>
    <w:lvl w:ilvl="0" w:tplc="92565ABE">
      <w:start w:val="3"/>
      <w:numFmt w:val="decimal"/>
      <w:lvlText w:val="%1."/>
      <w:lvlJc w:val="left"/>
      <w:pPr>
        <w:ind w:left="420" w:hanging="420"/>
      </w:pPr>
      <w:rPr>
        <w:rFonts w:hint="eastAsia"/>
        <w:strike w:val="0"/>
        <w:d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2" w15:restartNumberingAfterBreak="0">
    <w:nsid w:val="514F14F5"/>
    <w:multiLevelType w:val="hybridMultilevel"/>
    <w:tmpl w:val="5F304CE2"/>
    <w:lvl w:ilvl="0" w:tplc="1A7A296C">
      <w:start w:val="1"/>
      <w:numFmt w:val="decimalEnclosedCircle"/>
      <w:lvlText w:val="%1"/>
      <w:lvlJc w:val="left"/>
      <w:pPr>
        <w:ind w:left="845"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13" w15:restartNumberingAfterBreak="0">
    <w:nsid w:val="51CB1170"/>
    <w:multiLevelType w:val="hybridMultilevel"/>
    <w:tmpl w:val="10FE5AA6"/>
    <w:lvl w:ilvl="0" w:tplc="6FACAB02">
      <w:numFmt w:val="bullet"/>
      <w:suff w:val="nothing"/>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abstractNum w:abstractNumId="114" w15:restartNumberingAfterBreak="0">
    <w:nsid w:val="52566BBD"/>
    <w:multiLevelType w:val="hybridMultilevel"/>
    <w:tmpl w:val="125EED24"/>
    <w:lvl w:ilvl="0" w:tplc="5F629856">
      <w:start w:val="1"/>
      <w:numFmt w:val="aiueoFullWidth"/>
      <w:lvlText w:val="%1."/>
      <w:lvlJc w:val="left"/>
      <w:pPr>
        <w:ind w:left="704" w:hanging="420"/>
      </w:pPr>
      <w:rPr>
        <w:rFonts w:hint="eastAsia"/>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15" w15:restartNumberingAfterBreak="0">
    <w:nsid w:val="52746BE8"/>
    <w:multiLevelType w:val="hybridMultilevel"/>
    <w:tmpl w:val="35E8974E"/>
    <w:lvl w:ilvl="0" w:tplc="A31CDD44">
      <w:start w:val="1"/>
      <w:numFmt w:val="aiueoFullWidth"/>
      <w:suff w:val="space"/>
      <w:lvlText w:val="%1."/>
      <w:lvlJc w:val="left"/>
      <w:pPr>
        <w:ind w:left="420" w:firstLine="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6" w15:restartNumberingAfterBreak="0">
    <w:nsid w:val="52C51B41"/>
    <w:multiLevelType w:val="hybridMultilevel"/>
    <w:tmpl w:val="954AC7D6"/>
    <w:lvl w:ilvl="0" w:tplc="04090011">
      <w:start w:val="1"/>
      <w:numFmt w:val="decimalEnclosedCircle"/>
      <w:lvlText w:val="%1"/>
      <w:lvlJc w:val="left"/>
      <w:pPr>
        <w:ind w:left="1260" w:hanging="420"/>
      </w:pPr>
      <w:rPr>
        <w:rFonts w:hint="eastAsia"/>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7" w15:restartNumberingAfterBreak="0">
    <w:nsid w:val="52E42E65"/>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18" w15:restartNumberingAfterBreak="0">
    <w:nsid w:val="53326274"/>
    <w:multiLevelType w:val="hybridMultilevel"/>
    <w:tmpl w:val="DA6A8D68"/>
    <w:lvl w:ilvl="0" w:tplc="04090011">
      <w:start w:val="1"/>
      <w:numFmt w:val="decimalEnclosedCircle"/>
      <w:lvlText w:val="%1"/>
      <w:lvlJc w:val="left"/>
      <w:pPr>
        <w:ind w:left="1260" w:hanging="420"/>
      </w:p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9" w15:restartNumberingAfterBreak="0">
    <w:nsid w:val="54627FB7"/>
    <w:multiLevelType w:val="hybridMultilevel"/>
    <w:tmpl w:val="F49ED554"/>
    <w:lvl w:ilvl="0" w:tplc="8FE24398">
      <w:start w:val="1"/>
      <w:numFmt w:val="aiueoFullWidth"/>
      <w:lvlText w:val="%1."/>
      <w:lvlJc w:val="left"/>
      <w:pPr>
        <w:ind w:left="840" w:hanging="420"/>
      </w:pPr>
      <w:rPr>
        <w:rFonts w:hint="eastAsia"/>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0" w15:restartNumberingAfterBreak="0">
    <w:nsid w:val="55DF1201"/>
    <w:multiLevelType w:val="hybridMultilevel"/>
    <w:tmpl w:val="E0AE0FBA"/>
    <w:lvl w:ilvl="0" w:tplc="C7FA3CEA">
      <w:numFmt w:val="bullet"/>
      <w:lvlText w:val="・"/>
      <w:lvlJc w:val="left"/>
      <w:pPr>
        <w:ind w:left="105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21" w15:restartNumberingAfterBreak="0">
    <w:nsid w:val="56681018"/>
    <w:multiLevelType w:val="hybridMultilevel"/>
    <w:tmpl w:val="0D84DE2A"/>
    <w:lvl w:ilvl="0" w:tplc="8CA4071C">
      <w:start w:val="1"/>
      <w:numFmt w:val="decimal"/>
      <w:suff w:val="nothing"/>
      <w:lvlText w:val="(%1)"/>
      <w:lvlJc w:val="left"/>
      <w:pPr>
        <w:ind w:left="0" w:firstLine="420"/>
      </w:pPr>
      <w:rPr>
        <w:rFonts w:hint="eastAsia"/>
        <w:b w:val="0"/>
      </w:rPr>
    </w:lvl>
    <w:lvl w:ilvl="1" w:tplc="04090017">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22" w15:restartNumberingAfterBreak="0">
    <w:nsid w:val="58352368"/>
    <w:multiLevelType w:val="hybridMultilevel"/>
    <w:tmpl w:val="68A4F11A"/>
    <w:lvl w:ilvl="0" w:tplc="5F62985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3" w15:restartNumberingAfterBreak="0">
    <w:nsid w:val="59765742"/>
    <w:multiLevelType w:val="hybridMultilevel"/>
    <w:tmpl w:val="C02286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4" w15:restartNumberingAfterBreak="0">
    <w:nsid w:val="5A3C06BE"/>
    <w:multiLevelType w:val="hybridMultilevel"/>
    <w:tmpl w:val="7C5C5876"/>
    <w:lvl w:ilvl="0" w:tplc="52D65118">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5" w15:restartNumberingAfterBreak="0">
    <w:nsid w:val="5BFE7296"/>
    <w:multiLevelType w:val="hybridMultilevel"/>
    <w:tmpl w:val="6FC69ECE"/>
    <w:lvl w:ilvl="0" w:tplc="0409000F">
      <w:start w:val="1"/>
      <w:numFmt w:val="decimal"/>
      <w:lvlText w:val="%1."/>
      <w:lvlJc w:val="left"/>
      <w:pPr>
        <w:ind w:left="420" w:hanging="420"/>
      </w:pPr>
    </w:lvl>
    <w:lvl w:ilvl="1" w:tplc="8BD270EC">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6" w15:restartNumberingAfterBreak="0">
    <w:nsid w:val="5EB63DF1"/>
    <w:multiLevelType w:val="hybridMultilevel"/>
    <w:tmpl w:val="03181AFE"/>
    <w:lvl w:ilvl="0" w:tplc="89FE5FFE">
      <w:start w:val="1"/>
      <w:numFmt w:val="decimal"/>
      <w:lvlText w:val="（%1）"/>
      <w:lvlJc w:val="left"/>
      <w:pPr>
        <w:ind w:left="562" w:hanging="420"/>
      </w:pPr>
      <w:rPr>
        <w:rFonts w:hint="default"/>
      </w:rPr>
    </w:lvl>
    <w:lvl w:ilvl="1" w:tplc="04090017">
      <w:start w:val="1"/>
      <w:numFmt w:val="aiueoFullWidth"/>
      <w:lvlText w:val="(%2)"/>
      <w:lvlJc w:val="left"/>
      <w:pPr>
        <w:ind w:left="982" w:hanging="420"/>
      </w:pPr>
    </w:lvl>
    <w:lvl w:ilvl="2" w:tplc="E9727784">
      <w:start w:val="8"/>
      <w:numFmt w:val="decimalFullWidth"/>
      <w:lvlText w:val="%3．"/>
      <w:lvlJc w:val="left"/>
      <w:pPr>
        <w:ind w:left="1702" w:hanging="720"/>
      </w:pPr>
      <w:rPr>
        <w:rFonts w:hint="default"/>
      </w:r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7" w15:restartNumberingAfterBreak="0">
    <w:nsid w:val="5FE65208"/>
    <w:multiLevelType w:val="hybridMultilevel"/>
    <w:tmpl w:val="D42EA0F4"/>
    <w:lvl w:ilvl="0" w:tplc="387E8250">
      <w:start w:val="1"/>
      <w:numFmt w:val="aiueoFullWidth"/>
      <w:suff w:val="space"/>
      <w:lvlText w:val="%1."/>
      <w:lvlJc w:val="left"/>
      <w:pPr>
        <w:ind w:left="851" w:hanging="451"/>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8" w15:restartNumberingAfterBreak="0">
    <w:nsid w:val="613C03D1"/>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29" w15:restartNumberingAfterBreak="0">
    <w:nsid w:val="61652E60"/>
    <w:multiLevelType w:val="hybridMultilevel"/>
    <w:tmpl w:val="AFA4D2F4"/>
    <w:lvl w:ilvl="0" w:tplc="7012F690">
      <w:start w:val="1"/>
      <w:numFmt w:val="decimalEnclosedCircle"/>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0" w15:restartNumberingAfterBreak="0">
    <w:nsid w:val="618458C5"/>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31" w15:restartNumberingAfterBreak="0">
    <w:nsid w:val="618F6820"/>
    <w:multiLevelType w:val="hybridMultilevel"/>
    <w:tmpl w:val="E57A3358"/>
    <w:lvl w:ilvl="0" w:tplc="C7FA3CEA">
      <w:numFmt w:val="bullet"/>
      <w:lvlText w:val="・"/>
      <w:lvlJc w:val="left"/>
      <w:pPr>
        <w:ind w:left="1050" w:hanging="420"/>
      </w:pPr>
      <w:rPr>
        <w:rFonts w:ascii="HG丸ｺﾞｼｯｸM-PRO" w:eastAsia="HG丸ｺﾞｼｯｸM-PRO" w:hAnsi="HG丸ｺﾞｼｯｸM-PRO" w:cs="Times New Roman" w:hint="eastAsia"/>
      </w:rPr>
    </w:lvl>
    <w:lvl w:ilvl="1" w:tplc="2104E29E">
      <w:start w:val="5"/>
      <w:numFmt w:val="bullet"/>
      <w:lvlText w:val="※"/>
      <w:lvlJc w:val="left"/>
      <w:pPr>
        <w:ind w:left="1410" w:hanging="360"/>
      </w:pPr>
      <w:rPr>
        <w:rFonts w:ascii="HG丸ｺﾞｼｯｸM-PRO" w:eastAsia="HG丸ｺﾞｼｯｸM-PRO" w:hAnsi="HG丸ｺﾞｼｯｸM-PRO" w:cs="Times New Roman" w:hint="eastAsia"/>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2" w15:restartNumberingAfterBreak="0">
    <w:nsid w:val="62DF47D4"/>
    <w:multiLevelType w:val="hybridMultilevel"/>
    <w:tmpl w:val="D2FEF2E6"/>
    <w:lvl w:ilvl="0" w:tplc="5F62985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3" w15:restartNumberingAfterBreak="0">
    <w:nsid w:val="63F74926"/>
    <w:multiLevelType w:val="hybridMultilevel"/>
    <w:tmpl w:val="F774C4B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4" w15:restartNumberingAfterBreak="0">
    <w:nsid w:val="645D0A85"/>
    <w:multiLevelType w:val="hybridMultilevel"/>
    <w:tmpl w:val="04E4F3C4"/>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5" w15:restartNumberingAfterBreak="0">
    <w:nsid w:val="66F635D8"/>
    <w:multiLevelType w:val="hybridMultilevel"/>
    <w:tmpl w:val="046A8F62"/>
    <w:lvl w:ilvl="0" w:tplc="13B4546C">
      <w:start w:val="1"/>
      <w:numFmt w:val="decimalEnclosedCircle"/>
      <w:lvlText w:val="%1"/>
      <w:lvlJc w:val="left"/>
      <w:pPr>
        <w:ind w:left="502" w:hanging="360"/>
      </w:pPr>
      <w:rPr>
        <w:rFonts w:hint="default"/>
        <w:color w:val="auto"/>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36" w15:restartNumberingAfterBreak="0">
    <w:nsid w:val="67057657"/>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37" w15:restartNumberingAfterBreak="0">
    <w:nsid w:val="67777DF3"/>
    <w:multiLevelType w:val="hybridMultilevel"/>
    <w:tmpl w:val="B70A79D2"/>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38" w15:restartNumberingAfterBreak="0">
    <w:nsid w:val="685B2C16"/>
    <w:multiLevelType w:val="hybridMultilevel"/>
    <w:tmpl w:val="F51492C6"/>
    <w:lvl w:ilvl="0" w:tplc="4E50D26A">
      <w:start w:val="1"/>
      <w:numFmt w:val="decimalEnclosedCircle"/>
      <w:lvlText w:val="%1"/>
      <w:lvlJc w:val="left"/>
      <w:pPr>
        <w:ind w:left="1260" w:hanging="420"/>
      </w:pPr>
      <w:rPr>
        <w:color w:val="auto"/>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9" w15:restartNumberingAfterBreak="0">
    <w:nsid w:val="69D673EA"/>
    <w:multiLevelType w:val="hybridMultilevel"/>
    <w:tmpl w:val="7C5C5876"/>
    <w:lvl w:ilvl="0" w:tplc="52D65118">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0" w15:restartNumberingAfterBreak="0">
    <w:nsid w:val="6BC71242"/>
    <w:multiLevelType w:val="hybridMultilevel"/>
    <w:tmpl w:val="18C6C182"/>
    <w:lvl w:ilvl="0" w:tplc="491E8858">
      <w:start w:val="1"/>
      <w:numFmt w:val="decimalEnclosedCircle"/>
      <w:lvlText w:val="%1"/>
      <w:lvlJc w:val="left"/>
      <w:pPr>
        <w:ind w:left="420" w:hanging="420"/>
      </w:pPr>
      <w:rPr>
        <w:strike w:val="0"/>
        <w:d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1" w15:restartNumberingAfterBreak="0">
    <w:nsid w:val="6D6B5F21"/>
    <w:multiLevelType w:val="hybridMultilevel"/>
    <w:tmpl w:val="9F5E8A12"/>
    <w:lvl w:ilvl="0" w:tplc="0409000F">
      <w:start w:val="1"/>
      <w:numFmt w:val="aiueoFullWidth"/>
      <w:lvlText w:val="%1."/>
      <w:lvlJc w:val="left"/>
      <w:pPr>
        <w:ind w:left="1129" w:hanging="420"/>
      </w:pPr>
      <w:rPr>
        <w:rFonts w:hint="eastAsia"/>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42" w15:restartNumberingAfterBreak="0">
    <w:nsid w:val="6D8A204A"/>
    <w:multiLevelType w:val="hybridMultilevel"/>
    <w:tmpl w:val="0BAAEB4E"/>
    <w:lvl w:ilvl="0" w:tplc="A470F86E">
      <w:start w:val="1"/>
      <w:numFmt w:val="decimalEnclosedCircle"/>
      <w:lvlText w:val="%1"/>
      <w:lvlJc w:val="left"/>
      <w:pPr>
        <w:ind w:left="1320" w:hanging="360"/>
      </w:pPr>
      <w:rPr>
        <w:rFonts w:hint="default"/>
        <w:shd w:val="clear" w:color="auto" w:fill="auto"/>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43" w15:restartNumberingAfterBreak="0">
    <w:nsid w:val="6F560B32"/>
    <w:multiLevelType w:val="hybridMultilevel"/>
    <w:tmpl w:val="2A288440"/>
    <w:lvl w:ilvl="0" w:tplc="1A7A296C">
      <w:start w:val="1"/>
      <w:numFmt w:val="decimalEnclosedCircle"/>
      <w:lvlText w:val="%1"/>
      <w:lvlJc w:val="left"/>
      <w:pPr>
        <w:ind w:left="1124" w:hanging="420"/>
      </w:pPr>
      <w:rPr>
        <w:rFonts w:hint="eastAsia"/>
      </w:rPr>
    </w:lvl>
    <w:lvl w:ilvl="1" w:tplc="2B827214">
      <w:numFmt w:val="bullet"/>
      <w:lvlText w:val="※"/>
      <w:lvlJc w:val="left"/>
      <w:pPr>
        <w:ind w:left="1544" w:hanging="420"/>
      </w:pPr>
      <w:rPr>
        <w:rFonts w:ascii="HG丸ｺﾞｼｯｸM-PRO" w:eastAsia="HG丸ｺﾞｼｯｸM-PRO" w:hAnsi="HG丸ｺﾞｼｯｸM-PRO" w:cs="Times New Roman" w:hint="eastAsia"/>
        <w:lang w:val="en-US"/>
      </w:rPr>
    </w:lvl>
    <w:lvl w:ilvl="2" w:tplc="04090011" w:tentative="1">
      <w:start w:val="1"/>
      <w:numFmt w:val="decimalEnclosedCircle"/>
      <w:lvlText w:val="%3"/>
      <w:lvlJc w:val="left"/>
      <w:pPr>
        <w:ind w:left="1964" w:hanging="420"/>
      </w:pPr>
    </w:lvl>
    <w:lvl w:ilvl="3" w:tplc="0409000F" w:tentative="1">
      <w:start w:val="1"/>
      <w:numFmt w:val="decimal"/>
      <w:lvlText w:val="%4."/>
      <w:lvlJc w:val="left"/>
      <w:pPr>
        <w:ind w:left="2384" w:hanging="420"/>
      </w:pPr>
    </w:lvl>
    <w:lvl w:ilvl="4" w:tplc="04090017" w:tentative="1">
      <w:start w:val="1"/>
      <w:numFmt w:val="aiueoFullWidth"/>
      <w:lvlText w:val="(%5)"/>
      <w:lvlJc w:val="left"/>
      <w:pPr>
        <w:ind w:left="2804" w:hanging="420"/>
      </w:pPr>
    </w:lvl>
    <w:lvl w:ilvl="5" w:tplc="04090011" w:tentative="1">
      <w:start w:val="1"/>
      <w:numFmt w:val="decimalEnclosedCircle"/>
      <w:lvlText w:val="%6"/>
      <w:lvlJc w:val="left"/>
      <w:pPr>
        <w:ind w:left="3224" w:hanging="420"/>
      </w:pPr>
    </w:lvl>
    <w:lvl w:ilvl="6" w:tplc="0409000F" w:tentative="1">
      <w:start w:val="1"/>
      <w:numFmt w:val="decimal"/>
      <w:lvlText w:val="%7."/>
      <w:lvlJc w:val="left"/>
      <w:pPr>
        <w:ind w:left="3644" w:hanging="420"/>
      </w:pPr>
    </w:lvl>
    <w:lvl w:ilvl="7" w:tplc="04090017" w:tentative="1">
      <w:start w:val="1"/>
      <w:numFmt w:val="aiueoFullWidth"/>
      <w:lvlText w:val="(%8)"/>
      <w:lvlJc w:val="left"/>
      <w:pPr>
        <w:ind w:left="4064" w:hanging="420"/>
      </w:pPr>
    </w:lvl>
    <w:lvl w:ilvl="8" w:tplc="04090011" w:tentative="1">
      <w:start w:val="1"/>
      <w:numFmt w:val="decimalEnclosedCircle"/>
      <w:lvlText w:val="%9"/>
      <w:lvlJc w:val="left"/>
      <w:pPr>
        <w:ind w:left="4484" w:hanging="420"/>
      </w:pPr>
    </w:lvl>
  </w:abstractNum>
  <w:abstractNum w:abstractNumId="144" w15:restartNumberingAfterBreak="0">
    <w:nsid w:val="6FE4537B"/>
    <w:multiLevelType w:val="hybridMultilevel"/>
    <w:tmpl w:val="A566C2D8"/>
    <w:lvl w:ilvl="0" w:tplc="5F629856">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5" w15:restartNumberingAfterBreak="0">
    <w:nsid w:val="6FED37D2"/>
    <w:multiLevelType w:val="hybridMultilevel"/>
    <w:tmpl w:val="A1D4E94A"/>
    <w:lvl w:ilvl="0" w:tplc="5F629856">
      <w:start w:val="1"/>
      <w:numFmt w:val="aiueo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6" w15:restartNumberingAfterBreak="0">
    <w:nsid w:val="71103CA1"/>
    <w:multiLevelType w:val="hybridMultilevel"/>
    <w:tmpl w:val="91CA9EF6"/>
    <w:lvl w:ilvl="0" w:tplc="ED30ED24">
      <w:start w:val="1"/>
      <w:numFmt w:val="decimal"/>
      <w:lvlText w:val="(%1)"/>
      <w:lvlJc w:val="left"/>
      <w:pPr>
        <w:ind w:left="630" w:hanging="420"/>
      </w:pPr>
      <w:rPr>
        <w:rFonts w:hint="eastAsia"/>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7" w15:restartNumberingAfterBreak="0">
    <w:nsid w:val="71261123"/>
    <w:multiLevelType w:val="hybridMultilevel"/>
    <w:tmpl w:val="4F2828E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8" w15:restartNumberingAfterBreak="0">
    <w:nsid w:val="71411363"/>
    <w:multiLevelType w:val="hybridMultilevel"/>
    <w:tmpl w:val="7FB0E3CE"/>
    <w:lvl w:ilvl="0" w:tplc="E0BC51FC">
      <w:start w:val="1"/>
      <w:numFmt w:val="decimal"/>
      <w:lvlText w:val="(%1)"/>
      <w:lvlJc w:val="left"/>
      <w:pPr>
        <w:ind w:left="846" w:hanging="420"/>
      </w:pPr>
      <w:rPr>
        <w:rFonts w:hint="eastAsia"/>
      </w:rPr>
    </w:lvl>
    <w:lvl w:ilvl="1" w:tplc="04090017">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49" w15:restartNumberingAfterBreak="0">
    <w:nsid w:val="74FC2927"/>
    <w:multiLevelType w:val="hybridMultilevel"/>
    <w:tmpl w:val="367EC7DA"/>
    <w:lvl w:ilvl="0" w:tplc="04090011">
      <w:start w:val="1"/>
      <w:numFmt w:val="decimalEnclosedCircle"/>
      <w:lvlText w:val="%1"/>
      <w:lvlJc w:val="left"/>
      <w:pPr>
        <w:ind w:left="845"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start w:val="1"/>
      <w:numFmt w:val="aiueoFullWidth"/>
      <w:lvlText w:val="(%5)"/>
      <w:lvlJc w:val="left"/>
      <w:pPr>
        <w:ind w:left="283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50" w15:restartNumberingAfterBreak="0">
    <w:nsid w:val="74FC3030"/>
    <w:multiLevelType w:val="hybridMultilevel"/>
    <w:tmpl w:val="E5FEE3EC"/>
    <w:lvl w:ilvl="0" w:tplc="04090011">
      <w:start w:val="1"/>
      <w:numFmt w:val="decimalEnclosedCircle"/>
      <w:lvlText w:val="%1"/>
      <w:lvlJc w:val="left"/>
      <w:pPr>
        <w:ind w:left="703" w:hanging="4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51" w15:restartNumberingAfterBreak="0">
    <w:nsid w:val="75965F12"/>
    <w:multiLevelType w:val="hybridMultilevel"/>
    <w:tmpl w:val="399EAE0C"/>
    <w:lvl w:ilvl="0" w:tplc="AACC056A">
      <w:start w:val="1"/>
      <w:numFmt w:val="decimalFullWidth"/>
      <w:lvlText w:val="（%1）"/>
      <w:lvlJc w:val="left"/>
      <w:pPr>
        <w:ind w:left="985" w:hanging="420"/>
      </w:pPr>
      <w:rPr>
        <w:rFonts w:hint="eastAsia"/>
      </w:rPr>
    </w:lvl>
    <w:lvl w:ilvl="1" w:tplc="04090017" w:tentative="1">
      <w:start w:val="1"/>
      <w:numFmt w:val="aiueoFullWidth"/>
      <w:lvlText w:val="(%2)"/>
      <w:lvlJc w:val="left"/>
      <w:pPr>
        <w:ind w:left="1405" w:hanging="420"/>
      </w:pPr>
    </w:lvl>
    <w:lvl w:ilvl="2" w:tplc="04090011" w:tentative="1">
      <w:start w:val="1"/>
      <w:numFmt w:val="decimalEnclosedCircle"/>
      <w:lvlText w:val="%3"/>
      <w:lvlJc w:val="left"/>
      <w:pPr>
        <w:ind w:left="1825" w:hanging="420"/>
      </w:pPr>
    </w:lvl>
    <w:lvl w:ilvl="3" w:tplc="0409000F" w:tentative="1">
      <w:start w:val="1"/>
      <w:numFmt w:val="decimal"/>
      <w:lvlText w:val="%4."/>
      <w:lvlJc w:val="left"/>
      <w:pPr>
        <w:ind w:left="2245" w:hanging="420"/>
      </w:pPr>
    </w:lvl>
    <w:lvl w:ilvl="4" w:tplc="04090017" w:tentative="1">
      <w:start w:val="1"/>
      <w:numFmt w:val="aiueoFullWidth"/>
      <w:lvlText w:val="(%5)"/>
      <w:lvlJc w:val="left"/>
      <w:pPr>
        <w:ind w:left="2665" w:hanging="420"/>
      </w:pPr>
    </w:lvl>
    <w:lvl w:ilvl="5" w:tplc="04090011" w:tentative="1">
      <w:start w:val="1"/>
      <w:numFmt w:val="decimalEnclosedCircle"/>
      <w:lvlText w:val="%6"/>
      <w:lvlJc w:val="left"/>
      <w:pPr>
        <w:ind w:left="3085" w:hanging="420"/>
      </w:pPr>
    </w:lvl>
    <w:lvl w:ilvl="6" w:tplc="0409000F" w:tentative="1">
      <w:start w:val="1"/>
      <w:numFmt w:val="decimal"/>
      <w:lvlText w:val="%7."/>
      <w:lvlJc w:val="left"/>
      <w:pPr>
        <w:ind w:left="3505" w:hanging="420"/>
      </w:pPr>
    </w:lvl>
    <w:lvl w:ilvl="7" w:tplc="04090017" w:tentative="1">
      <w:start w:val="1"/>
      <w:numFmt w:val="aiueoFullWidth"/>
      <w:lvlText w:val="(%8)"/>
      <w:lvlJc w:val="left"/>
      <w:pPr>
        <w:ind w:left="3925" w:hanging="420"/>
      </w:pPr>
    </w:lvl>
    <w:lvl w:ilvl="8" w:tplc="04090011" w:tentative="1">
      <w:start w:val="1"/>
      <w:numFmt w:val="decimalEnclosedCircle"/>
      <w:lvlText w:val="%9"/>
      <w:lvlJc w:val="left"/>
      <w:pPr>
        <w:ind w:left="4345" w:hanging="420"/>
      </w:pPr>
    </w:lvl>
  </w:abstractNum>
  <w:abstractNum w:abstractNumId="152" w15:restartNumberingAfterBreak="0">
    <w:nsid w:val="75993BE4"/>
    <w:multiLevelType w:val="hybridMultilevel"/>
    <w:tmpl w:val="23F2527C"/>
    <w:lvl w:ilvl="0" w:tplc="E0BC51F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3" w15:restartNumberingAfterBreak="0">
    <w:nsid w:val="763F0F78"/>
    <w:multiLevelType w:val="multilevel"/>
    <w:tmpl w:val="17405AFC"/>
    <w:lvl w:ilvl="0">
      <w:start w:val="1"/>
      <w:numFmt w:val="decimal"/>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54" w15:restartNumberingAfterBreak="0">
    <w:nsid w:val="775A035A"/>
    <w:multiLevelType w:val="hybridMultilevel"/>
    <w:tmpl w:val="998E814C"/>
    <w:lvl w:ilvl="0" w:tplc="2B7A4CE6">
      <w:start w:val="1"/>
      <w:numFmt w:val="decimal"/>
      <w:suff w:val="nothing"/>
      <w:lvlText w:val="(%1)"/>
      <w:lvlJc w:val="left"/>
      <w:pPr>
        <w:ind w:left="846"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5" w15:restartNumberingAfterBreak="0">
    <w:nsid w:val="77CA5D8A"/>
    <w:multiLevelType w:val="hybridMultilevel"/>
    <w:tmpl w:val="AE34B096"/>
    <w:lvl w:ilvl="0" w:tplc="5F629856">
      <w:start w:val="1"/>
      <w:numFmt w:val="aiueoFullWidth"/>
      <w:lvlText w:val="%1."/>
      <w:lvlJc w:val="left"/>
      <w:pPr>
        <w:ind w:left="1260" w:hanging="420"/>
      </w:pPr>
      <w:rPr>
        <w:rFonts w:hint="eastAsia"/>
      </w:rPr>
    </w:lvl>
    <w:lvl w:ilvl="1" w:tplc="F128242A">
      <w:start w:val="1"/>
      <w:numFmt w:val="decimalEnclosedCircle"/>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6" w15:restartNumberingAfterBreak="0">
    <w:nsid w:val="77E42917"/>
    <w:multiLevelType w:val="hybridMultilevel"/>
    <w:tmpl w:val="121E7E2C"/>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7" w15:restartNumberingAfterBreak="0">
    <w:nsid w:val="78622223"/>
    <w:multiLevelType w:val="hybridMultilevel"/>
    <w:tmpl w:val="1D140A22"/>
    <w:lvl w:ilvl="0" w:tplc="89FE5FFE">
      <w:start w:val="1"/>
      <w:numFmt w:val="decimal"/>
      <w:lvlText w:val="（%1）"/>
      <w:lvlJc w:val="left"/>
      <w:pPr>
        <w:ind w:left="720" w:hanging="720"/>
      </w:pPr>
      <w:rPr>
        <w:rFonts w:hint="default"/>
      </w:rPr>
    </w:lvl>
    <w:lvl w:ilvl="1" w:tplc="F04A1052">
      <w:start w:val="1"/>
      <w:numFmt w:val="decimalFullWidth"/>
      <w:lvlText w:val="（%2）"/>
      <w:lvlJc w:val="left"/>
      <w:pPr>
        <w:ind w:left="1140" w:hanging="7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8" w15:restartNumberingAfterBreak="0">
    <w:nsid w:val="788D1DF6"/>
    <w:multiLevelType w:val="hybridMultilevel"/>
    <w:tmpl w:val="4850BD26"/>
    <w:lvl w:ilvl="0" w:tplc="5F629856">
      <w:start w:val="1"/>
      <w:numFmt w:val="aiueoFullWidth"/>
      <w:lvlText w:val="%1."/>
      <w:lvlJc w:val="left"/>
      <w:pPr>
        <w:ind w:left="845" w:hanging="420"/>
      </w:pPr>
      <w:rPr>
        <w:rFonts w:hint="eastAsia"/>
      </w:rPr>
    </w:lvl>
    <w:lvl w:ilvl="1" w:tplc="CF5A6E64">
      <w:start w:val="1"/>
      <w:numFmt w:val="bullet"/>
      <w:lvlText w:val="・"/>
      <w:lvlJc w:val="left"/>
      <w:pPr>
        <w:ind w:left="1205" w:hanging="360"/>
      </w:pPr>
      <w:rPr>
        <w:rFonts w:ascii="HG丸ｺﾞｼｯｸM-PRO" w:eastAsia="HG丸ｺﾞｼｯｸM-PRO" w:hAnsi="HG丸ｺﾞｼｯｸM-PRO" w:cs="Times New Roman" w:hint="eastAsia"/>
      </w:rPr>
    </w:lvl>
    <w:lvl w:ilvl="2" w:tplc="0409001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59" w15:restartNumberingAfterBreak="0">
    <w:nsid w:val="7AC4071E"/>
    <w:multiLevelType w:val="hybridMultilevel"/>
    <w:tmpl w:val="FAEE1ED2"/>
    <w:lvl w:ilvl="0" w:tplc="7ADCEFCE">
      <w:start w:val="1"/>
      <w:numFmt w:val="lowerLetter"/>
      <w:lvlText w:val="%1."/>
      <w:lvlJc w:val="left"/>
      <w:pPr>
        <w:ind w:left="1554" w:hanging="420"/>
      </w:pPr>
      <w:rPr>
        <w:rFonts w:hint="eastAsia"/>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160" w15:restartNumberingAfterBreak="0">
    <w:nsid w:val="7B996A01"/>
    <w:multiLevelType w:val="hybridMultilevel"/>
    <w:tmpl w:val="AD52BF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1" w15:restartNumberingAfterBreak="0">
    <w:nsid w:val="7BDF7FB4"/>
    <w:multiLevelType w:val="hybridMultilevel"/>
    <w:tmpl w:val="26445C1A"/>
    <w:lvl w:ilvl="0" w:tplc="BE3ED368">
      <w:start w:val="1"/>
      <w:numFmt w:val="decimal"/>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2" w15:restartNumberingAfterBreak="0">
    <w:nsid w:val="7BE01E35"/>
    <w:multiLevelType w:val="hybridMultilevel"/>
    <w:tmpl w:val="70C49F42"/>
    <w:lvl w:ilvl="0" w:tplc="DFE4C4E0">
      <w:start w:val="1"/>
      <w:numFmt w:val="decimal"/>
      <w:lvlText w:val="(%1)"/>
      <w:lvlJc w:val="left"/>
      <w:pPr>
        <w:ind w:left="562" w:hanging="420"/>
      </w:pPr>
      <w:rPr>
        <w:rFonts w:hint="eastAsia"/>
      </w:rPr>
    </w:lvl>
    <w:lvl w:ilvl="1" w:tplc="04090017">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63" w15:restartNumberingAfterBreak="0">
    <w:nsid w:val="7D1302A9"/>
    <w:multiLevelType w:val="hybridMultilevel"/>
    <w:tmpl w:val="82D21FF8"/>
    <w:lvl w:ilvl="0" w:tplc="7012F690">
      <w:start w:val="1"/>
      <w:numFmt w:val="decimalEnclosedCircle"/>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62741929">
    <w:abstractNumId w:val="88"/>
  </w:num>
  <w:num w:numId="2" w16cid:durableId="2121757933">
    <w:abstractNumId w:val="15"/>
  </w:num>
  <w:num w:numId="3" w16cid:durableId="229926061">
    <w:abstractNumId w:val="6"/>
  </w:num>
  <w:num w:numId="4" w16cid:durableId="826748252">
    <w:abstractNumId w:val="124"/>
  </w:num>
  <w:num w:numId="5" w16cid:durableId="860896499">
    <w:abstractNumId w:val="26"/>
  </w:num>
  <w:num w:numId="6" w16cid:durableId="941231362">
    <w:abstractNumId w:val="73"/>
  </w:num>
  <w:num w:numId="7" w16cid:durableId="289241167">
    <w:abstractNumId w:val="113"/>
  </w:num>
  <w:num w:numId="8" w16cid:durableId="2136363992">
    <w:abstractNumId w:val="108"/>
  </w:num>
  <w:num w:numId="9" w16cid:durableId="1908035562">
    <w:abstractNumId w:val="160"/>
  </w:num>
  <w:num w:numId="10" w16cid:durableId="858011324">
    <w:abstractNumId w:val="145"/>
  </w:num>
  <w:num w:numId="11" w16cid:durableId="768739553">
    <w:abstractNumId w:val="47"/>
  </w:num>
  <w:num w:numId="12" w16cid:durableId="1508254091">
    <w:abstractNumId w:val="91"/>
  </w:num>
  <w:num w:numId="13" w16cid:durableId="1124155750">
    <w:abstractNumId w:val="48"/>
  </w:num>
  <w:num w:numId="14" w16cid:durableId="629358480">
    <w:abstractNumId w:val="105"/>
  </w:num>
  <w:num w:numId="15" w16cid:durableId="1552618037">
    <w:abstractNumId w:val="58"/>
  </w:num>
  <w:num w:numId="16" w16cid:durableId="871381122">
    <w:abstractNumId w:val="72"/>
  </w:num>
  <w:num w:numId="17" w16cid:durableId="1542477260">
    <w:abstractNumId w:val="133"/>
  </w:num>
  <w:num w:numId="18" w16cid:durableId="302734906">
    <w:abstractNumId w:val="85"/>
  </w:num>
  <w:num w:numId="19" w16cid:durableId="1454982817">
    <w:abstractNumId w:val="40"/>
  </w:num>
  <w:num w:numId="20" w16cid:durableId="1753041696">
    <w:abstractNumId w:val="120"/>
  </w:num>
  <w:num w:numId="21" w16cid:durableId="999305378">
    <w:abstractNumId w:val="131"/>
  </w:num>
  <w:num w:numId="22" w16cid:durableId="752043337">
    <w:abstractNumId w:val="5"/>
  </w:num>
  <w:num w:numId="23" w16cid:durableId="59402035">
    <w:abstractNumId w:val="102"/>
  </w:num>
  <w:num w:numId="24" w16cid:durableId="906232300">
    <w:abstractNumId w:val="29"/>
  </w:num>
  <w:num w:numId="25" w16cid:durableId="969555510">
    <w:abstractNumId w:val="10"/>
  </w:num>
  <w:num w:numId="26" w16cid:durableId="156768351">
    <w:abstractNumId w:val="101"/>
  </w:num>
  <w:num w:numId="27" w16cid:durableId="1780220675">
    <w:abstractNumId w:val="94"/>
  </w:num>
  <w:num w:numId="28" w16cid:durableId="517038006">
    <w:abstractNumId w:val="57"/>
  </w:num>
  <w:num w:numId="29" w16cid:durableId="107434334">
    <w:abstractNumId w:val="49"/>
  </w:num>
  <w:num w:numId="30" w16cid:durableId="2144155939">
    <w:abstractNumId w:val="157"/>
  </w:num>
  <w:num w:numId="31" w16cid:durableId="591669039">
    <w:abstractNumId w:val="53"/>
  </w:num>
  <w:num w:numId="32" w16cid:durableId="365063770">
    <w:abstractNumId w:val="74"/>
  </w:num>
  <w:num w:numId="33" w16cid:durableId="1713843496">
    <w:abstractNumId w:val="143"/>
  </w:num>
  <w:num w:numId="34" w16cid:durableId="1215383519">
    <w:abstractNumId w:val="8"/>
  </w:num>
  <w:num w:numId="35" w16cid:durableId="2014987647">
    <w:abstractNumId w:val="67"/>
  </w:num>
  <w:num w:numId="36" w16cid:durableId="480465227">
    <w:abstractNumId w:val="144"/>
  </w:num>
  <w:num w:numId="37" w16cid:durableId="1203329287">
    <w:abstractNumId w:val="62"/>
  </w:num>
  <w:num w:numId="38" w16cid:durableId="858545449">
    <w:abstractNumId w:val="158"/>
  </w:num>
  <w:num w:numId="39" w16cid:durableId="45035469">
    <w:abstractNumId w:val="77"/>
  </w:num>
  <w:num w:numId="40" w16cid:durableId="1081637002">
    <w:abstractNumId w:val="2"/>
  </w:num>
  <w:num w:numId="41" w16cid:durableId="2065369742">
    <w:abstractNumId w:val="63"/>
  </w:num>
  <w:num w:numId="42" w16cid:durableId="1818957642">
    <w:abstractNumId w:val="21"/>
  </w:num>
  <w:num w:numId="43" w16cid:durableId="1312634625">
    <w:abstractNumId w:val="51"/>
  </w:num>
  <w:num w:numId="44" w16cid:durableId="273900454">
    <w:abstractNumId w:val="132"/>
  </w:num>
  <w:num w:numId="45" w16cid:durableId="1686859863">
    <w:abstractNumId w:val="55"/>
  </w:num>
  <w:num w:numId="46" w16cid:durableId="2089813620">
    <w:abstractNumId w:val="71"/>
  </w:num>
  <w:num w:numId="47" w16cid:durableId="1744913838">
    <w:abstractNumId w:val="103"/>
  </w:num>
  <w:num w:numId="48" w16cid:durableId="821895311">
    <w:abstractNumId w:val="56"/>
  </w:num>
  <w:num w:numId="49" w16cid:durableId="40835804">
    <w:abstractNumId w:val="119"/>
  </w:num>
  <w:num w:numId="50" w16cid:durableId="550119973">
    <w:abstractNumId w:val="13"/>
  </w:num>
  <w:num w:numId="51" w16cid:durableId="1469476250">
    <w:abstractNumId w:val="163"/>
  </w:num>
  <w:num w:numId="52" w16cid:durableId="1929533060">
    <w:abstractNumId w:val="38"/>
  </w:num>
  <w:num w:numId="53" w16cid:durableId="822431240">
    <w:abstractNumId w:val="129"/>
  </w:num>
  <w:num w:numId="54" w16cid:durableId="641231359">
    <w:abstractNumId w:val="66"/>
  </w:num>
  <w:num w:numId="55" w16cid:durableId="1511990485">
    <w:abstractNumId w:val="45"/>
  </w:num>
  <w:num w:numId="56" w16cid:durableId="1398698334">
    <w:abstractNumId w:val="109"/>
  </w:num>
  <w:num w:numId="57" w16cid:durableId="320543390">
    <w:abstractNumId w:val="97"/>
  </w:num>
  <w:num w:numId="58" w16cid:durableId="1615867523">
    <w:abstractNumId w:val="100"/>
  </w:num>
  <w:num w:numId="59" w16cid:durableId="971322245">
    <w:abstractNumId w:val="106"/>
  </w:num>
  <w:num w:numId="60" w16cid:durableId="123666951">
    <w:abstractNumId w:val="33"/>
  </w:num>
  <w:num w:numId="61" w16cid:durableId="158354539">
    <w:abstractNumId w:val="0"/>
  </w:num>
  <w:num w:numId="62" w16cid:durableId="2015107306">
    <w:abstractNumId w:val="107"/>
  </w:num>
  <w:num w:numId="63" w16cid:durableId="335424335">
    <w:abstractNumId w:val="156"/>
  </w:num>
  <w:num w:numId="64" w16cid:durableId="530845854">
    <w:abstractNumId w:val="27"/>
  </w:num>
  <w:num w:numId="65" w16cid:durableId="505903183">
    <w:abstractNumId w:val="137"/>
  </w:num>
  <w:num w:numId="66" w16cid:durableId="68889418">
    <w:abstractNumId w:val="3"/>
  </w:num>
  <w:num w:numId="67" w16cid:durableId="310521117">
    <w:abstractNumId w:val="28"/>
  </w:num>
  <w:num w:numId="68" w16cid:durableId="374233389">
    <w:abstractNumId w:val="76"/>
  </w:num>
  <w:num w:numId="69" w16cid:durableId="145755098">
    <w:abstractNumId w:val="82"/>
  </w:num>
  <w:num w:numId="70" w16cid:durableId="1251894931">
    <w:abstractNumId w:val="22"/>
  </w:num>
  <w:num w:numId="71" w16cid:durableId="1482191728">
    <w:abstractNumId w:val="114"/>
  </w:num>
  <w:num w:numId="72" w16cid:durableId="339938511">
    <w:abstractNumId w:val="1"/>
  </w:num>
  <w:num w:numId="73" w16cid:durableId="777335825">
    <w:abstractNumId w:val="87"/>
  </w:num>
  <w:num w:numId="74" w16cid:durableId="1581255233">
    <w:abstractNumId w:val="12"/>
  </w:num>
  <w:num w:numId="75" w16cid:durableId="1417094199">
    <w:abstractNumId w:val="19"/>
  </w:num>
  <w:num w:numId="76" w16cid:durableId="755714547">
    <w:abstractNumId w:val="116"/>
  </w:num>
  <w:num w:numId="77" w16cid:durableId="148595543">
    <w:abstractNumId w:val="92"/>
  </w:num>
  <w:num w:numId="78" w16cid:durableId="1733428102">
    <w:abstractNumId w:val="147"/>
  </w:num>
  <w:num w:numId="79" w16cid:durableId="1287931807">
    <w:abstractNumId w:val="115"/>
  </w:num>
  <w:num w:numId="80" w16cid:durableId="1795707875">
    <w:abstractNumId w:val="81"/>
  </w:num>
  <w:num w:numId="81" w16cid:durableId="1064060120">
    <w:abstractNumId w:val="4"/>
  </w:num>
  <w:num w:numId="82" w16cid:durableId="467943131">
    <w:abstractNumId w:val="43"/>
  </w:num>
  <w:num w:numId="83" w16cid:durableId="1086734461">
    <w:abstractNumId w:val="80"/>
  </w:num>
  <w:num w:numId="84" w16cid:durableId="1810249678">
    <w:abstractNumId w:val="54"/>
  </w:num>
  <w:num w:numId="85" w16cid:durableId="596718148">
    <w:abstractNumId w:val="136"/>
  </w:num>
  <w:num w:numId="86" w16cid:durableId="1391612570">
    <w:abstractNumId w:val="122"/>
  </w:num>
  <w:num w:numId="87" w16cid:durableId="2053530261">
    <w:abstractNumId w:val="152"/>
  </w:num>
  <w:num w:numId="88" w16cid:durableId="487134074">
    <w:abstractNumId w:val="24"/>
  </w:num>
  <w:num w:numId="89" w16cid:durableId="71658852">
    <w:abstractNumId w:val="41"/>
  </w:num>
  <w:num w:numId="90" w16cid:durableId="237326080">
    <w:abstractNumId w:val="59"/>
  </w:num>
  <w:num w:numId="91" w16cid:durableId="593365518">
    <w:abstractNumId w:val="64"/>
  </w:num>
  <w:num w:numId="92" w16cid:durableId="1891914135">
    <w:abstractNumId w:val="65"/>
  </w:num>
  <w:num w:numId="93" w16cid:durableId="1564945999">
    <w:abstractNumId w:val="25"/>
  </w:num>
  <w:num w:numId="94" w16cid:durableId="1222059108">
    <w:abstractNumId w:val="68"/>
  </w:num>
  <w:num w:numId="95" w16cid:durableId="1250042431">
    <w:abstractNumId w:val="134"/>
  </w:num>
  <w:num w:numId="96" w16cid:durableId="450587179">
    <w:abstractNumId w:val="142"/>
  </w:num>
  <w:num w:numId="97" w16cid:durableId="1941639633">
    <w:abstractNumId w:val="161"/>
  </w:num>
  <w:num w:numId="98" w16cid:durableId="757480195">
    <w:abstractNumId w:val="125"/>
  </w:num>
  <w:num w:numId="99" w16cid:durableId="428965830">
    <w:abstractNumId w:val="14"/>
  </w:num>
  <w:num w:numId="100" w16cid:durableId="813328777">
    <w:abstractNumId w:val="44"/>
  </w:num>
  <w:num w:numId="101" w16cid:durableId="1463039891">
    <w:abstractNumId w:val="11"/>
  </w:num>
  <w:num w:numId="102" w16cid:durableId="1313366379">
    <w:abstractNumId w:val="155"/>
  </w:num>
  <w:num w:numId="103" w16cid:durableId="659162159">
    <w:abstractNumId w:val="98"/>
  </w:num>
  <w:num w:numId="104" w16cid:durableId="1275285319">
    <w:abstractNumId w:val="50"/>
  </w:num>
  <w:num w:numId="105" w16cid:durableId="1575043566">
    <w:abstractNumId w:val="70"/>
  </w:num>
  <w:num w:numId="106" w16cid:durableId="1307079826">
    <w:abstractNumId w:val="140"/>
  </w:num>
  <w:num w:numId="107" w16cid:durableId="105542338">
    <w:abstractNumId w:val="99"/>
  </w:num>
  <w:num w:numId="108" w16cid:durableId="770319233">
    <w:abstractNumId w:val="154"/>
  </w:num>
  <w:num w:numId="109" w16cid:durableId="1831410542">
    <w:abstractNumId w:val="36"/>
  </w:num>
  <w:num w:numId="110" w16cid:durableId="777142438">
    <w:abstractNumId w:val="93"/>
  </w:num>
  <w:num w:numId="111" w16cid:durableId="1983190579">
    <w:abstractNumId w:val="20"/>
  </w:num>
  <w:num w:numId="112" w16cid:durableId="1115251304">
    <w:abstractNumId w:val="146"/>
  </w:num>
  <w:num w:numId="113" w16cid:durableId="968243024">
    <w:abstractNumId w:val="78"/>
  </w:num>
  <w:num w:numId="114" w16cid:durableId="2143569495">
    <w:abstractNumId w:val="7"/>
  </w:num>
  <w:num w:numId="115" w16cid:durableId="596409671">
    <w:abstractNumId w:val="32"/>
  </w:num>
  <w:num w:numId="116" w16cid:durableId="685519948">
    <w:abstractNumId w:val="110"/>
  </w:num>
  <w:num w:numId="117" w16cid:durableId="429474383">
    <w:abstractNumId w:val="9"/>
  </w:num>
  <w:num w:numId="118" w16cid:durableId="119030645">
    <w:abstractNumId w:val="75"/>
  </w:num>
  <w:num w:numId="119" w16cid:durableId="2063938161">
    <w:abstractNumId w:val="17"/>
  </w:num>
  <w:num w:numId="120" w16cid:durableId="938568321">
    <w:abstractNumId w:val="86"/>
  </w:num>
  <w:num w:numId="121" w16cid:durableId="902564847">
    <w:abstractNumId w:val="84"/>
  </w:num>
  <w:num w:numId="122" w16cid:durableId="1692955582">
    <w:abstractNumId w:val="141"/>
  </w:num>
  <w:num w:numId="123" w16cid:durableId="2044936546">
    <w:abstractNumId w:val="96"/>
  </w:num>
  <w:num w:numId="124" w16cid:durableId="1694531362">
    <w:abstractNumId w:val="126"/>
  </w:num>
  <w:num w:numId="125" w16cid:durableId="1090390526">
    <w:abstractNumId w:val="162"/>
  </w:num>
  <w:num w:numId="126" w16cid:durableId="1431660838">
    <w:abstractNumId w:val="35"/>
  </w:num>
  <w:num w:numId="127" w16cid:durableId="178930395">
    <w:abstractNumId w:val="148"/>
  </w:num>
  <w:num w:numId="128" w16cid:durableId="278462543">
    <w:abstractNumId w:val="153"/>
  </w:num>
  <w:num w:numId="129" w16cid:durableId="1953322288">
    <w:abstractNumId w:val="37"/>
  </w:num>
  <w:num w:numId="130" w16cid:durableId="1534996292">
    <w:abstractNumId w:val="16"/>
  </w:num>
  <w:num w:numId="131" w16cid:durableId="1576738548">
    <w:abstractNumId w:val="30"/>
  </w:num>
  <w:num w:numId="132" w16cid:durableId="476148767">
    <w:abstractNumId w:val="31"/>
  </w:num>
  <w:num w:numId="133" w16cid:durableId="2133743697">
    <w:abstractNumId w:val="149"/>
  </w:num>
  <w:num w:numId="134" w16cid:durableId="1577284949">
    <w:abstractNumId w:val="79"/>
  </w:num>
  <w:num w:numId="135" w16cid:durableId="199516031">
    <w:abstractNumId w:val="150"/>
  </w:num>
  <w:num w:numId="136" w16cid:durableId="1011182912">
    <w:abstractNumId w:val="127"/>
  </w:num>
  <w:num w:numId="137" w16cid:durableId="1665890248">
    <w:abstractNumId w:val="18"/>
  </w:num>
  <w:num w:numId="138" w16cid:durableId="1085372639">
    <w:abstractNumId w:val="117"/>
  </w:num>
  <w:num w:numId="139" w16cid:durableId="755978925">
    <w:abstractNumId w:val="61"/>
  </w:num>
  <w:num w:numId="140" w16cid:durableId="770468037">
    <w:abstractNumId w:val="130"/>
  </w:num>
  <w:num w:numId="141" w16cid:durableId="232081350">
    <w:abstractNumId w:val="42"/>
  </w:num>
  <w:num w:numId="142" w16cid:durableId="1143542939">
    <w:abstractNumId w:val="128"/>
  </w:num>
  <w:num w:numId="143" w16cid:durableId="620382925">
    <w:abstractNumId w:val="112"/>
  </w:num>
  <w:num w:numId="144" w16cid:durableId="1390152555">
    <w:abstractNumId w:val="69"/>
  </w:num>
  <w:num w:numId="145" w16cid:durableId="1836989501">
    <w:abstractNumId w:val="159"/>
  </w:num>
  <w:num w:numId="146" w16cid:durableId="1222640563">
    <w:abstractNumId w:val="95"/>
  </w:num>
  <w:num w:numId="147" w16cid:durableId="801734632">
    <w:abstractNumId w:val="121"/>
  </w:num>
  <w:num w:numId="148" w16cid:durableId="1877765644">
    <w:abstractNumId w:val="60"/>
  </w:num>
  <w:num w:numId="149" w16cid:durableId="29232178">
    <w:abstractNumId w:val="138"/>
  </w:num>
  <w:num w:numId="150" w16cid:durableId="857735659">
    <w:abstractNumId w:val="118"/>
  </w:num>
  <w:num w:numId="151" w16cid:durableId="389693366">
    <w:abstractNumId w:val="39"/>
  </w:num>
  <w:num w:numId="152" w16cid:durableId="5251492">
    <w:abstractNumId w:val="90"/>
  </w:num>
  <w:num w:numId="153" w16cid:durableId="1937008939">
    <w:abstractNumId w:val="23"/>
  </w:num>
  <w:num w:numId="154" w16cid:durableId="1826048032">
    <w:abstractNumId w:val="46"/>
  </w:num>
  <w:num w:numId="155" w16cid:durableId="718869360">
    <w:abstractNumId w:val="123"/>
  </w:num>
  <w:num w:numId="156" w16cid:durableId="1990206006">
    <w:abstractNumId w:val="135"/>
  </w:num>
  <w:num w:numId="157" w16cid:durableId="2075884569">
    <w:abstractNumId w:val="151"/>
  </w:num>
  <w:num w:numId="158" w16cid:durableId="293370993">
    <w:abstractNumId w:val="34"/>
  </w:num>
  <w:num w:numId="159" w16cid:durableId="1546597881">
    <w:abstractNumId w:val="111"/>
  </w:num>
  <w:num w:numId="160" w16cid:durableId="2090149896">
    <w:abstractNumId w:val="139"/>
  </w:num>
  <w:num w:numId="161" w16cid:durableId="765156187">
    <w:abstractNumId w:val="104"/>
  </w:num>
  <w:num w:numId="162" w16cid:durableId="468279720">
    <w:abstractNumId w:val="52"/>
  </w:num>
  <w:num w:numId="163" w16cid:durableId="1880430008">
    <w:abstractNumId w:val="83"/>
  </w:num>
  <w:num w:numId="164" w16cid:durableId="163859068">
    <w:abstractNumId w:val="89"/>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205"/>
    <w:rsid w:val="0000265F"/>
    <w:rsid w:val="00002A6E"/>
    <w:rsid w:val="00002AE8"/>
    <w:rsid w:val="0000329D"/>
    <w:rsid w:val="00004737"/>
    <w:rsid w:val="000053B7"/>
    <w:rsid w:val="00005791"/>
    <w:rsid w:val="00005F3F"/>
    <w:rsid w:val="0000607F"/>
    <w:rsid w:val="000064AE"/>
    <w:rsid w:val="000101D9"/>
    <w:rsid w:val="0001253B"/>
    <w:rsid w:val="00012848"/>
    <w:rsid w:val="00012B02"/>
    <w:rsid w:val="000148C3"/>
    <w:rsid w:val="000150F1"/>
    <w:rsid w:val="0001743C"/>
    <w:rsid w:val="000177BE"/>
    <w:rsid w:val="00020B8C"/>
    <w:rsid w:val="00021A7F"/>
    <w:rsid w:val="00021FA5"/>
    <w:rsid w:val="00022814"/>
    <w:rsid w:val="00024133"/>
    <w:rsid w:val="00024740"/>
    <w:rsid w:val="00024CFC"/>
    <w:rsid w:val="000255B2"/>
    <w:rsid w:val="00025B80"/>
    <w:rsid w:val="0002628A"/>
    <w:rsid w:val="00026CCE"/>
    <w:rsid w:val="0003103E"/>
    <w:rsid w:val="00031197"/>
    <w:rsid w:val="00031A50"/>
    <w:rsid w:val="000321B0"/>
    <w:rsid w:val="000322AA"/>
    <w:rsid w:val="000330C7"/>
    <w:rsid w:val="00034F1E"/>
    <w:rsid w:val="00035119"/>
    <w:rsid w:val="00035320"/>
    <w:rsid w:val="00035CB8"/>
    <w:rsid w:val="000362CE"/>
    <w:rsid w:val="00036300"/>
    <w:rsid w:val="000369D2"/>
    <w:rsid w:val="00036AF0"/>
    <w:rsid w:val="00037E28"/>
    <w:rsid w:val="000409AE"/>
    <w:rsid w:val="00041968"/>
    <w:rsid w:val="00043E6D"/>
    <w:rsid w:val="000445DC"/>
    <w:rsid w:val="000447B5"/>
    <w:rsid w:val="00045C68"/>
    <w:rsid w:val="00046398"/>
    <w:rsid w:val="000468A4"/>
    <w:rsid w:val="0004749E"/>
    <w:rsid w:val="00050340"/>
    <w:rsid w:val="00052EB4"/>
    <w:rsid w:val="00054F85"/>
    <w:rsid w:val="0005694B"/>
    <w:rsid w:val="00056BE8"/>
    <w:rsid w:val="00060D88"/>
    <w:rsid w:val="000631BA"/>
    <w:rsid w:val="000633F1"/>
    <w:rsid w:val="000635A3"/>
    <w:rsid w:val="00063778"/>
    <w:rsid w:val="000639D9"/>
    <w:rsid w:val="000654CF"/>
    <w:rsid w:val="00065FC6"/>
    <w:rsid w:val="00066171"/>
    <w:rsid w:val="000666A4"/>
    <w:rsid w:val="00066F96"/>
    <w:rsid w:val="000674F8"/>
    <w:rsid w:val="00067A5F"/>
    <w:rsid w:val="0007086B"/>
    <w:rsid w:val="0007251F"/>
    <w:rsid w:val="00072A8C"/>
    <w:rsid w:val="00072E27"/>
    <w:rsid w:val="000747E7"/>
    <w:rsid w:val="00075183"/>
    <w:rsid w:val="00075CC5"/>
    <w:rsid w:val="00075EFE"/>
    <w:rsid w:val="000778C7"/>
    <w:rsid w:val="0008085A"/>
    <w:rsid w:val="00081112"/>
    <w:rsid w:val="00082B60"/>
    <w:rsid w:val="000834D8"/>
    <w:rsid w:val="000837B1"/>
    <w:rsid w:val="00084414"/>
    <w:rsid w:val="000849BC"/>
    <w:rsid w:val="000872CD"/>
    <w:rsid w:val="0008737C"/>
    <w:rsid w:val="0008786F"/>
    <w:rsid w:val="00087D4B"/>
    <w:rsid w:val="00087D5D"/>
    <w:rsid w:val="00090582"/>
    <w:rsid w:val="00090C03"/>
    <w:rsid w:val="0009116E"/>
    <w:rsid w:val="00091830"/>
    <w:rsid w:val="00091A94"/>
    <w:rsid w:val="0009237E"/>
    <w:rsid w:val="00092410"/>
    <w:rsid w:val="00093350"/>
    <w:rsid w:val="00094801"/>
    <w:rsid w:val="00094FC4"/>
    <w:rsid w:val="0009528C"/>
    <w:rsid w:val="0009594E"/>
    <w:rsid w:val="00095C32"/>
    <w:rsid w:val="00096331"/>
    <w:rsid w:val="00096970"/>
    <w:rsid w:val="00096B57"/>
    <w:rsid w:val="00097172"/>
    <w:rsid w:val="000974B8"/>
    <w:rsid w:val="000A089B"/>
    <w:rsid w:val="000A0F3F"/>
    <w:rsid w:val="000A1115"/>
    <w:rsid w:val="000A1949"/>
    <w:rsid w:val="000A1D81"/>
    <w:rsid w:val="000A1F19"/>
    <w:rsid w:val="000A2F4B"/>
    <w:rsid w:val="000A3BE5"/>
    <w:rsid w:val="000A4B42"/>
    <w:rsid w:val="000A4E6F"/>
    <w:rsid w:val="000A596F"/>
    <w:rsid w:val="000A77D8"/>
    <w:rsid w:val="000B1E56"/>
    <w:rsid w:val="000B230E"/>
    <w:rsid w:val="000B2716"/>
    <w:rsid w:val="000B3F92"/>
    <w:rsid w:val="000B44E2"/>
    <w:rsid w:val="000B4610"/>
    <w:rsid w:val="000B4C2E"/>
    <w:rsid w:val="000B55CE"/>
    <w:rsid w:val="000B72C5"/>
    <w:rsid w:val="000B7CA2"/>
    <w:rsid w:val="000C02E4"/>
    <w:rsid w:val="000C130F"/>
    <w:rsid w:val="000C13D3"/>
    <w:rsid w:val="000C16E4"/>
    <w:rsid w:val="000C3634"/>
    <w:rsid w:val="000C5516"/>
    <w:rsid w:val="000C696B"/>
    <w:rsid w:val="000C70E3"/>
    <w:rsid w:val="000D16B6"/>
    <w:rsid w:val="000D19AD"/>
    <w:rsid w:val="000D2274"/>
    <w:rsid w:val="000D2EA1"/>
    <w:rsid w:val="000D422D"/>
    <w:rsid w:val="000D4673"/>
    <w:rsid w:val="000D4E33"/>
    <w:rsid w:val="000D640C"/>
    <w:rsid w:val="000E0F0F"/>
    <w:rsid w:val="000E29C6"/>
    <w:rsid w:val="000E3932"/>
    <w:rsid w:val="000E44FE"/>
    <w:rsid w:val="000E46F9"/>
    <w:rsid w:val="000E4B0B"/>
    <w:rsid w:val="000E503F"/>
    <w:rsid w:val="000E7653"/>
    <w:rsid w:val="000F1294"/>
    <w:rsid w:val="000F250D"/>
    <w:rsid w:val="000F26BD"/>
    <w:rsid w:val="000F2C91"/>
    <w:rsid w:val="000F4677"/>
    <w:rsid w:val="000F5DF2"/>
    <w:rsid w:val="000F6AB1"/>
    <w:rsid w:val="0010025A"/>
    <w:rsid w:val="001003DF"/>
    <w:rsid w:val="001018BE"/>
    <w:rsid w:val="001030DD"/>
    <w:rsid w:val="001033D1"/>
    <w:rsid w:val="00103671"/>
    <w:rsid w:val="00103EE6"/>
    <w:rsid w:val="00103F8E"/>
    <w:rsid w:val="001049A9"/>
    <w:rsid w:val="00104E18"/>
    <w:rsid w:val="00106486"/>
    <w:rsid w:val="00107949"/>
    <w:rsid w:val="00107D68"/>
    <w:rsid w:val="001127C3"/>
    <w:rsid w:val="00116096"/>
    <w:rsid w:val="00120A0D"/>
    <w:rsid w:val="00120CFC"/>
    <w:rsid w:val="00120FE1"/>
    <w:rsid w:val="00121AA0"/>
    <w:rsid w:val="00124EEF"/>
    <w:rsid w:val="0012602F"/>
    <w:rsid w:val="001267FC"/>
    <w:rsid w:val="00126B5C"/>
    <w:rsid w:val="00126F81"/>
    <w:rsid w:val="00127377"/>
    <w:rsid w:val="001274A0"/>
    <w:rsid w:val="00130A9A"/>
    <w:rsid w:val="00131B1D"/>
    <w:rsid w:val="00131FB1"/>
    <w:rsid w:val="0013223E"/>
    <w:rsid w:val="00134A64"/>
    <w:rsid w:val="001350E8"/>
    <w:rsid w:val="00136BDA"/>
    <w:rsid w:val="001378E1"/>
    <w:rsid w:val="00137ACA"/>
    <w:rsid w:val="00140F4D"/>
    <w:rsid w:val="001414DD"/>
    <w:rsid w:val="001419C9"/>
    <w:rsid w:val="00142589"/>
    <w:rsid w:val="00143892"/>
    <w:rsid w:val="00143E98"/>
    <w:rsid w:val="00146509"/>
    <w:rsid w:val="00147392"/>
    <w:rsid w:val="0014744B"/>
    <w:rsid w:val="001479B2"/>
    <w:rsid w:val="00147CFF"/>
    <w:rsid w:val="00147D34"/>
    <w:rsid w:val="00150C41"/>
    <w:rsid w:val="00150F30"/>
    <w:rsid w:val="00151691"/>
    <w:rsid w:val="00152601"/>
    <w:rsid w:val="00152B51"/>
    <w:rsid w:val="00152DBE"/>
    <w:rsid w:val="00153FBC"/>
    <w:rsid w:val="001542C9"/>
    <w:rsid w:val="0015450C"/>
    <w:rsid w:val="00154939"/>
    <w:rsid w:val="00154BBC"/>
    <w:rsid w:val="00155CC1"/>
    <w:rsid w:val="00155F7E"/>
    <w:rsid w:val="00163B6E"/>
    <w:rsid w:val="00165397"/>
    <w:rsid w:val="00165A55"/>
    <w:rsid w:val="0016652B"/>
    <w:rsid w:val="00166685"/>
    <w:rsid w:val="00166C55"/>
    <w:rsid w:val="001677ED"/>
    <w:rsid w:val="00170050"/>
    <w:rsid w:val="001700F3"/>
    <w:rsid w:val="00171CAB"/>
    <w:rsid w:val="00171DFB"/>
    <w:rsid w:val="00174337"/>
    <w:rsid w:val="00175252"/>
    <w:rsid w:val="00175F5A"/>
    <w:rsid w:val="00180DE3"/>
    <w:rsid w:val="00180E00"/>
    <w:rsid w:val="00181586"/>
    <w:rsid w:val="00182062"/>
    <w:rsid w:val="00182372"/>
    <w:rsid w:val="00183280"/>
    <w:rsid w:val="001837D0"/>
    <w:rsid w:val="00183CB6"/>
    <w:rsid w:val="001875BC"/>
    <w:rsid w:val="00187CB2"/>
    <w:rsid w:val="00190356"/>
    <w:rsid w:val="00190792"/>
    <w:rsid w:val="00191474"/>
    <w:rsid w:val="00192DB6"/>
    <w:rsid w:val="0019304A"/>
    <w:rsid w:val="0019598F"/>
    <w:rsid w:val="0019599D"/>
    <w:rsid w:val="001A1521"/>
    <w:rsid w:val="001A24F1"/>
    <w:rsid w:val="001A28C0"/>
    <w:rsid w:val="001A38C5"/>
    <w:rsid w:val="001A5BDC"/>
    <w:rsid w:val="001A756D"/>
    <w:rsid w:val="001B00E1"/>
    <w:rsid w:val="001B1A30"/>
    <w:rsid w:val="001B30FF"/>
    <w:rsid w:val="001B337C"/>
    <w:rsid w:val="001B3FD2"/>
    <w:rsid w:val="001B462A"/>
    <w:rsid w:val="001B5680"/>
    <w:rsid w:val="001B763A"/>
    <w:rsid w:val="001C2B63"/>
    <w:rsid w:val="001C2E32"/>
    <w:rsid w:val="001C3BEC"/>
    <w:rsid w:val="001C4ADC"/>
    <w:rsid w:val="001C7C59"/>
    <w:rsid w:val="001D01FD"/>
    <w:rsid w:val="001D187C"/>
    <w:rsid w:val="001D29E0"/>
    <w:rsid w:val="001D3B53"/>
    <w:rsid w:val="001D6E1E"/>
    <w:rsid w:val="001E0372"/>
    <w:rsid w:val="001E094D"/>
    <w:rsid w:val="001E22E1"/>
    <w:rsid w:val="001E2469"/>
    <w:rsid w:val="001E2EA5"/>
    <w:rsid w:val="001E3EFB"/>
    <w:rsid w:val="001E5083"/>
    <w:rsid w:val="001E5F44"/>
    <w:rsid w:val="001E6ACA"/>
    <w:rsid w:val="001F0F1F"/>
    <w:rsid w:val="001F1ED5"/>
    <w:rsid w:val="001F2A7A"/>
    <w:rsid w:val="001F317F"/>
    <w:rsid w:val="001F59C6"/>
    <w:rsid w:val="001F62A3"/>
    <w:rsid w:val="001F6CCA"/>
    <w:rsid w:val="002013CE"/>
    <w:rsid w:val="00202082"/>
    <w:rsid w:val="0020342E"/>
    <w:rsid w:val="00203571"/>
    <w:rsid w:val="0020378E"/>
    <w:rsid w:val="00203E94"/>
    <w:rsid w:val="00204C63"/>
    <w:rsid w:val="00205353"/>
    <w:rsid w:val="00205B1D"/>
    <w:rsid w:val="002072E4"/>
    <w:rsid w:val="0020780F"/>
    <w:rsid w:val="002078AF"/>
    <w:rsid w:val="00207E71"/>
    <w:rsid w:val="00211599"/>
    <w:rsid w:val="002119B8"/>
    <w:rsid w:val="002121A6"/>
    <w:rsid w:val="00213BB0"/>
    <w:rsid w:val="002142E9"/>
    <w:rsid w:val="002143F9"/>
    <w:rsid w:val="0022058F"/>
    <w:rsid w:val="0022068B"/>
    <w:rsid w:val="00221FF4"/>
    <w:rsid w:val="00222596"/>
    <w:rsid w:val="00222C72"/>
    <w:rsid w:val="00223109"/>
    <w:rsid w:val="00223568"/>
    <w:rsid w:val="002243C1"/>
    <w:rsid w:val="002247DA"/>
    <w:rsid w:val="0022513D"/>
    <w:rsid w:val="002251E0"/>
    <w:rsid w:val="00226312"/>
    <w:rsid w:val="00227749"/>
    <w:rsid w:val="0023043C"/>
    <w:rsid w:val="002312BA"/>
    <w:rsid w:val="00231460"/>
    <w:rsid w:val="002319A2"/>
    <w:rsid w:val="0023248E"/>
    <w:rsid w:val="00232616"/>
    <w:rsid w:val="00232A44"/>
    <w:rsid w:val="00232C18"/>
    <w:rsid w:val="0023308B"/>
    <w:rsid w:val="00233E55"/>
    <w:rsid w:val="00233F42"/>
    <w:rsid w:val="0023404C"/>
    <w:rsid w:val="00235B05"/>
    <w:rsid w:val="00236509"/>
    <w:rsid w:val="002370E4"/>
    <w:rsid w:val="00242D63"/>
    <w:rsid w:val="00243D8B"/>
    <w:rsid w:val="00244003"/>
    <w:rsid w:val="002448DB"/>
    <w:rsid w:val="00245D8C"/>
    <w:rsid w:val="00246FBB"/>
    <w:rsid w:val="00247E89"/>
    <w:rsid w:val="002505E8"/>
    <w:rsid w:val="00250BC0"/>
    <w:rsid w:val="00253360"/>
    <w:rsid w:val="00253DBA"/>
    <w:rsid w:val="00255E75"/>
    <w:rsid w:val="002569D0"/>
    <w:rsid w:val="00257DB0"/>
    <w:rsid w:val="00260235"/>
    <w:rsid w:val="002606FC"/>
    <w:rsid w:val="00261963"/>
    <w:rsid w:val="00263ED7"/>
    <w:rsid w:val="00264AC8"/>
    <w:rsid w:val="00264CF4"/>
    <w:rsid w:val="00266896"/>
    <w:rsid w:val="00271979"/>
    <w:rsid w:val="00272587"/>
    <w:rsid w:val="0027317F"/>
    <w:rsid w:val="00274322"/>
    <w:rsid w:val="002748E0"/>
    <w:rsid w:val="00275478"/>
    <w:rsid w:val="00277958"/>
    <w:rsid w:val="00277AC8"/>
    <w:rsid w:val="00277DDD"/>
    <w:rsid w:val="002805D0"/>
    <w:rsid w:val="00281CA3"/>
    <w:rsid w:val="00281D9C"/>
    <w:rsid w:val="00282241"/>
    <w:rsid w:val="0028348B"/>
    <w:rsid w:val="0028498E"/>
    <w:rsid w:val="00284C2E"/>
    <w:rsid w:val="00287050"/>
    <w:rsid w:val="0028723F"/>
    <w:rsid w:val="0029059D"/>
    <w:rsid w:val="00290947"/>
    <w:rsid w:val="00291798"/>
    <w:rsid w:val="00293043"/>
    <w:rsid w:val="002930CE"/>
    <w:rsid w:val="00293BEF"/>
    <w:rsid w:val="00293CA7"/>
    <w:rsid w:val="002942B6"/>
    <w:rsid w:val="0029500F"/>
    <w:rsid w:val="00295B29"/>
    <w:rsid w:val="00296493"/>
    <w:rsid w:val="00296F79"/>
    <w:rsid w:val="0029796D"/>
    <w:rsid w:val="002A1CD2"/>
    <w:rsid w:val="002A1D00"/>
    <w:rsid w:val="002A1F79"/>
    <w:rsid w:val="002A3D64"/>
    <w:rsid w:val="002A45BE"/>
    <w:rsid w:val="002A571B"/>
    <w:rsid w:val="002A5C86"/>
    <w:rsid w:val="002A6AFE"/>
    <w:rsid w:val="002B0A3D"/>
    <w:rsid w:val="002B3060"/>
    <w:rsid w:val="002B3E9E"/>
    <w:rsid w:val="002B41B8"/>
    <w:rsid w:val="002B4210"/>
    <w:rsid w:val="002B5E53"/>
    <w:rsid w:val="002B62DA"/>
    <w:rsid w:val="002B6E63"/>
    <w:rsid w:val="002B73EF"/>
    <w:rsid w:val="002B75B9"/>
    <w:rsid w:val="002C0178"/>
    <w:rsid w:val="002C01B4"/>
    <w:rsid w:val="002C1E7F"/>
    <w:rsid w:val="002C2003"/>
    <w:rsid w:val="002C27A4"/>
    <w:rsid w:val="002C2D95"/>
    <w:rsid w:val="002C3A3B"/>
    <w:rsid w:val="002C3E9D"/>
    <w:rsid w:val="002C6DF9"/>
    <w:rsid w:val="002C794C"/>
    <w:rsid w:val="002D09D6"/>
    <w:rsid w:val="002D0C9B"/>
    <w:rsid w:val="002D18DA"/>
    <w:rsid w:val="002D1B2B"/>
    <w:rsid w:val="002D2067"/>
    <w:rsid w:val="002D4670"/>
    <w:rsid w:val="002D4AD7"/>
    <w:rsid w:val="002D5B08"/>
    <w:rsid w:val="002D6016"/>
    <w:rsid w:val="002D7175"/>
    <w:rsid w:val="002E01B7"/>
    <w:rsid w:val="002E028D"/>
    <w:rsid w:val="002E14F3"/>
    <w:rsid w:val="002E2D17"/>
    <w:rsid w:val="002E32E3"/>
    <w:rsid w:val="002E4E10"/>
    <w:rsid w:val="002E539A"/>
    <w:rsid w:val="002E5DA4"/>
    <w:rsid w:val="002E7529"/>
    <w:rsid w:val="002E7B5D"/>
    <w:rsid w:val="002E7BB0"/>
    <w:rsid w:val="002F23DA"/>
    <w:rsid w:val="002F2C9B"/>
    <w:rsid w:val="002F4417"/>
    <w:rsid w:val="002F4E50"/>
    <w:rsid w:val="002F7120"/>
    <w:rsid w:val="002F7837"/>
    <w:rsid w:val="003006B2"/>
    <w:rsid w:val="0030088C"/>
    <w:rsid w:val="0030291E"/>
    <w:rsid w:val="0030293F"/>
    <w:rsid w:val="00302CE4"/>
    <w:rsid w:val="00303A8A"/>
    <w:rsid w:val="00303B45"/>
    <w:rsid w:val="00303E39"/>
    <w:rsid w:val="00304F94"/>
    <w:rsid w:val="00305700"/>
    <w:rsid w:val="00306822"/>
    <w:rsid w:val="0031282E"/>
    <w:rsid w:val="003131C6"/>
    <w:rsid w:val="00314D7A"/>
    <w:rsid w:val="003156E6"/>
    <w:rsid w:val="00315837"/>
    <w:rsid w:val="00316638"/>
    <w:rsid w:val="003169F3"/>
    <w:rsid w:val="00320725"/>
    <w:rsid w:val="00320B2A"/>
    <w:rsid w:val="00324201"/>
    <w:rsid w:val="00324353"/>
    <w:rsid w:val="003251FC"/>
    <w:rsid w:val="00326FA3"/>
    <w:rsid w:val="00327178"/>
    <w:rsid w:val="003277CE"/>
    <w:rsid w:val="00330A32"/>
    <w:rsid w:val="003316BB"/>
    <w:rsid w:val="00331903"/>
    <w:rsid w:val="0033307B"/>
    <w:rsid w:val="00334362"/>
    <w:rsid w:val="003355F4"/>
    <w:rsid w:val="00335A1D"/>
    <w:rsid w:val="00335BD1"/>
    <w:rsid w:val="00335CAA"/>
    <w:rsid w:val="003362C6"/>
    <w:rsid w:val="00337F67"/>
    <w:rsid w:val="003407B8"/>
    <w:rsid w:val="00340EBD"/>
    <w:rsid w:val="00342606"/>
    <w:rsid w:val="00343619"/>
    <w:rsid w:val="003437E2"/>
    <w:rsid w:val="003438F8"/>
    <w:rsid w:val="00344E5B"/>
    <w:rsid w:val="00345832"/>
    <w:rsid w:val="00345CD2"/>
    <w:rsid w:val="00345E6C"/>
    <w:rsid w:val="00346956"/>
    <w:rsid w:val="00347964"/>
    <w:rsid w:val="00347EA3"/>
    <w:rsid w:val="00351515"/>
    <w:rsid w:val="003516CC"/>
    <w:rsid w:val="00352390"/>
    <w:rsid w:val="0035338B"/>
    <w:rsid w:val="0035359B"/>
    <w:rsid w:val="00357661"/>
    <w:rsid w:val="00357844"/>
    <w:rsid w:val="00357A5D"/>
    <w:rsid w:val="00357A85"/>
    <w:rsid w:val="00357C22"/>
    <w:rsid w:val="00357EE5"/>
    <w:rsid w:val="003658B9"/>
    <w:rsid w:val="00365BED"/>
    <w:rsid w:val="00366CF1"/>
    <w:rsid w:val="00367C4C"/>
    <w:rsid w:val="003702EF"/>
    <w:rsid w:val="003708E9"/>
    <w:rsid w:val="00370EE0"/>
    <w:rsid w:val="003731CC"/>
    <w:rsid w:val="00373CF5"/>
    <w:rsid w:val="00374072"/>
    <w:rsid w:val="00375251"/>
    <w:rsid w:val="003752E2"/>
    <w:rsid w:val="00376D0E"/>
    <w:rsid w:val="00380C75"/>
    <w:rsid w:val="00380CA1"/>
    <w:rsid w:val="003812F5"/>
    <w:rsid w:val="00381B69"/>
    <w:rsid w:val="00381DA2"/>
    <w:rsid w:val="00382573"/>
    <w:rsid w:val="0038336D"/>
    <w:rsid w:val="00384D0A"/>
    <w:rsid w:val="003871BD"/>
    <w:rsid w:val="00391D6C"/>
    <w:rsid w:val="0039261A"/>
    <w:rsid w:val="0039319E"/>
    <w:rsid w:val="00394659"/>
    <w:rsid w:val="00396359"/>
    <w:rsid w:val="003968E3"/>
    <w:rsid w:val="003A0303"/>
    <w:rsid w:val="003A20EA"/>
    <w:rsid w:val="003A3895"/>
    <w:rsid w:val="003A3D7E"/>
    <w:rsid w:val="003A46A0"/>
    <w:rsid w:val="003A5587"/>
    <w:rsid w:val="003A6B07"/>
    <w:rsid w:val="003B01BC"/>
    <w:rsid w:val="003B01EC"/>
    <w:rsid w:val="003B25A8"/>
    <w:rsid w:val="003B2AD8"/>
    <w:rsid w:val="003B3C37"/>
    <w:rsid w:val="003B3F40"/>
    <w:rsid w:val="003B46D1"/>
    <w:rsid w:val="003B4D70"/>
    <w:rsid w:val="003B4F9E"/>
    <w:rsid w:val="003B50E9"/>
    <w:rsid w:val="003B5DEC"/>
    <w:rsid w:val="003B7031"/>
    <w:rsid w:val="003B77B1"/>
    <w:rsid w:val="003B7CBB"/>
    <w:rsid w:val="003C071F"/>
    <w:rsid w:val="003C1B3A"/>
    <w:rsid w:val="003C29EF"/>
    <w:rsid w:val="003C30C0"/>
    <w:rsid w:val="003C3FCE"/>
    <w:rsid w:val="003C43ED"/>
    <w:rsid w:val="003C476F"/>
    <w:rsid w:val="003C4EB8"/>
    <w:rsid w:val="003C5DA2"/>
    <w:rsid w:val="003C6875"/>
    <w:rsid w:val="003C71FE"/>
    <w:rsid w:val="003C7B7F"/>
    <w:rsid w:val="003D0B92"/>
    <w:rsid w:val="003D2F08"/>
    <w:rsid w:val="003D334D"/>
    <w:rsid w:val="003D345C"/>
    <w:rsid w:val="003D3759"/>
    <w:rsid w:val="003D3C9E"/>
    <w:rsid w:val="003D48D3"/>
    <w:rsid w:val="003D49CA"/>
    <w:rsid w:val="003D6FEE"/>
    <w:rsid w:val="003D7B23"/>
    <w:rsid w:val="003D7F7E"/>
    <w:rsid w:val="003E0474"/>
    <w:rsid w:val="003E04C1"/>
    <w:rsid w:val="003E2097"/>
    <w:rsid w:val="003E2F02"/>
    <w:rsid w:val="003E3084"/>
    <w:rsid w:val="003E3F94"/>
    <w:rsid w:val="003E432F"/>
    <w:rsid w:val="003E448C"/>
    <w:rsid w:val="003E5C1F"/>
    <w:rsid w:val="003E5E90"/>
    <w:rsid w:val="003E714F"/>
    <w:rsid w:val="003F0C2B"/>
    <w:rsid w:val="003F1CAC"/>
    <w:rsid w:val="003F2619"/>
    <w:rsid w:val="003F2F7A"/>
    <w:rsid w:val="003F33F6"/>
    <w:rsid w:val="003F364F"/>
    <w:rsid w:val="003F44BD"/>
    <w:rsid w:val="003F48E6"/>
    <w:rsid w:val="003F579C"/>
    <w:rsid w:val="003F590D"/>
    <w:rsid w:val="003F5BF3"/>
    <w:rsid w:val="004011B8"/>
    <w:rsid w:val="00402FF2"/>
    <w:rsid w:val="00404027"/>
    <w:rsid w:val="00406EBF"/>
    <w:rsid w:val="0040704A"/>
    <w:rsid w:val="004079A5"/>
    <w:rsid w:val="00407EDB"/>
    <w:rsid w:val="00407F25"/>
    <w:rsid w:val="00410379"/>
    <w:rsid w:val="0041094C"/>
    <w:rsid w:val="0041268C"/>
    <w:rsid w:val="00414432"/>
    <w:rsid w:val="004222E2"/>
    <w:rsid w:val="004224F2"/>
    <w:rsid w:val="00422A16"/>
    <w:rsid w:val="00422D9F"/>
    <w:rsid w:val="00423660"/>
    <w:rsid w:val="00423ED2"/>
    <w:rsid w:val="00425AF6"/>
    <w:rsid w:val="004268C6"/>
    <w:rsid w:val="00426927"/>
    <w:rsid w:val="00427331"/>
    <w:rsid w:val="00427CC7"/>
    <w:rsid w:val="00431067"/>
    <w:rsid w:val="004314A3"/>
    <w:rsid w:val="004317F8"/>
    <w:rsid w:val="00431A9A"/>
    <w:rsid w:val="00433344"/>
    <w:rsid w:val="00433683"/>
    <w:rsid w:val="004347D3"/>
    <w:rsid w:val="00436EEA"/>
    <w:rsid w:val="004379D6"/>
    <w:rsid w:val="00441D9C"/>
    <w:rsid w:val="00441F1B"/>
    <w:rsid w:val="0044252B"/>
    <w:rsid w:val="00442B63"/>
    <w:rsid w:val="00445050"/>
    <w:rsid w:val="00445CF7"/>
    <w:rsid w:val="00447DF0"/>
    <w:rsid w:val="00450360"/>
    <w:rsid w:val="00450B3E"/>
    <w:rsid w:val="00451867"/>
    <w:rsid w:val="004533E3"/>
    <w:rsid w:val="00457261"/>
    <w:rsid w:val="00457645"/>
    <w:rsid w:val="0046201A"/>
    <w:rsid w:val="00462DC3"/>
    <w:rsid w:val="00462F28"/>
    <w:rsid w:val="004638D7"/>
    <w:rsid w:val="0046469A"/>
    <w:rsid w:val="004652D5"/>
    <w:rsid w:val="00465888"/>
    <w:rsid w:val="00467A14"/>
    <w:rsid w:val="00471772"/>
    <w:rsid w:val="00471EBA"/>
    <w:rsid w:val="00471F66"/>
    <w:rsid w:val="00473FF3"/>
    <w:rsid w:val="00474F55"/>
    <w:rsid w:val="00475F68"/>
    <w:rsid w:val="004779B0"/>
    <w:rsid w:val="00480276"/>
    <w:rsid w:val="00480776"/>
    <w:rsid w:val="00480D7E"/>
    <w:rsid w:val="00482544"/>
    <w:rsid w:val="0048333C"/>
    <w:rsid w:val="0048378B"/>
    <w:rsid w:val="00483AA6"/>
    <w:rsid w:val="004852A4"/>
    <w:rsid w:val="00486796"/>
    <w:rsid w:val="00486F6E"/>
    <w:rsid w:val="00487D91"/>
    <w:rsid w:val="004900E5"/>
    <w:rsid w:val="0049029E"/>
    <w:rsid w:val="004902E7"/>
    <w:rsid w:val="00490B16"/>
    <w:rsid w:val="00491263"/>
    <w:rsid w:val="004913F5"/>
    <w:rsid w:val="0049586C"/>
    <w:rsid w:val="00496BF6"/>
    <w:rsid w:val="004A0C7D"/>
    <w:rsid w:val="004A1B00"/>
    <w:rsid w:val="004A30DD"/>
    <w:rsid w:val="004A4272"/>
    <w:rsid w:val="004A55C6"/>
    <w:rsid w:val="004A56AF"/>
    <w:rsid w:val="004A5E23"/>
    <w:rsid w:val="004A6194"/>
    <w:rsid w:val="004A6422"/>
    <w:rsid w:val="004A69EC"/>
    <w:rsid w:val="004A7C96"/>
    <w:rsid w:val="004B0BC6"/>
    <w:rsid w:val="004B0DD3"/>
    <w:rsid w:val="004B28CE"/>
    <w:rsid w:val="004B3F26"/>
    <w:rsid w:val="004B4159"/>
    <w:rsid w:val="004B5E88"/>
    <w:rsid w:val="004B74D2"/>
    <w:rsid w:val="004B7547"/>
    <w:rsid w:val="004B7F34"/>
    <w:rsid w:val="004C07F7"/>
    <w:rsid w:val="004C089D"/>
    <w:rsid w:val="004C1F4E"/>
    <w:rsid w:val="004C4A07"/>
    <w:rsid w:val="004C4B25"/>
    <w:rsid w:val="004C4C7E"/>
    <w:rsid w:val="004C526B"/>
    <w:rsid w:val="004C52D4"/>
    <w:rsid w:val="004C5B54"/>
    <w:rsid w:val="004C6CB2"/>
    <w:rsid w:val="004C7EF8"/>
    <w:rsid w:val="004D125E"/>
    <w:rsid w:val="004D2C12"/>
    <w:rsid w:val="004D4BDC"/>
    <w:rsid w:val="004D656E"/>
    <w:rsid w:val="004D6CF5"/>
    <w:rsid w:val="004D7802"/>
    <w:rsid w:val="004D7BA6"/>
    <w:rsid w:val="004E0992"/>
    <w:rsid w:val="004E11B9"/>
    <w:rsid w:val="004E1E88"/>
    <w:rsid w:val="004E1FB6"/>
    <w:rsid w:val="004E214F"/>
    <w:rsid w:val="004E29DA"/>
    <w:rsid w:val="004E36B3"/>
    <w:rsid w:val="004E41A5"/>
    <w:rsid w:val="004E458A"/>
    <w:rsid w:val="004E5659"/>
    <w:rsid w:val="004E5E00"/>
    <w:rsid w:val="004E5F42"/>
    <w:rsid w:val="004F0A4D"/>
    <w:rsid w:val="004F13FA"/>
    <w:rsid w:val="004F1982"/>
    <w:rsid w:val="004F1E75"/>
    <w:rsid w:val="004F1EDD"/>
    <w:rsid w:val="004F2DB8"/>
    <w:rsid w:val="004F688E"/>
    <w:rsid w:val="004F6F41"/>
    <w:rsid w:val="004F7460"/>
    <w:rsid w:val="004F74FD"/>
    <w:rsid w:val="00502EAA"/>
    <w:rsid w:val="00504C8D"/>
    <w:rsid w:val="005059F3"/>
    <w:rsid w:val="005064D2"/>
    <w:rsid w:val="00506E5A"/>
    <w:rsid w:val="00507733"/>
    <w:rsid w:val="005078FB"/>
    <w:rsid w:val="00510F7F"/>
    <w:rsid w:val="00511365"/>
    <w:rsid w:val="005134EC"/>
    <w:rsid w:val="00515F61"/>
    <w:rsid w:val="00516160"/>
    <w:rsid w:val="005163A6"/>
    <w:rsid w:val="0051661E"/>
    <w:rsid w:val="00520E54"/>
    <w:rsid w:val="005215BF"/>
    <w:rsid w:val="00522188"/>
    <w:rsid w:val="00523673"/>
    <w:rsid w:val="005241B3"/>
    <w:rsid w:val="00524C37"/>
    <w:rsid w:val="00525103"/>
    <w:rsid w:val="00525887"/>
    <w:rsid w:val="00525D23"/>
    <w:rsid w:val="00526D60"/>
    <w:rsid w:val="005305F4"/>
    <w:rsid w:val="00531402"/>
    <w:rsid w:val="005317FE"/>
    <w:rsid w:val="005327C7"/>
    <w:rsid w:val="00532F8F"/>
    <w:rsid w:val="00534AFD"/>
    <w:rsid w:val="00535354"/>
    <w:rsid w:val="00536031"/>
    <w:rsid w:val="00536E5D"/>
    <w:rsid w:val="00537406"/>
    <w:rsid w:val="005378AE"/>
    <w:rsid w:val="0053792A"/>
    <w:rsid w:val="00540083"/>
    <w:rsid w:val="005408D3"/>
    <w:rsid w:val="00542F86"/>
    <w:rsid w:val="00544BF4"/>
    <w:rsid w:val="00545C90"/>
    <w:rsid w:val="0054610B"/>
    <w:rsid w:val="00546350"/>
    <w:rsid w:val="005464EF"/>
    <w:rsid w:val="00547CAD"/>
    <w:rsid w:val="00547CE5"/>
    <w:rsid w:val="0055292A"/>
    <w:rsid w:val="00552B44"/>
    <w:rsid w:val="00553F21"/>
    <w:rsid w:val="00554D7E"/>
    <w:rsid w:val="00554E6E"/>
    <w:rsid w:val="00556563"/>
    <w:rsid w:val="00557395"/>
    <w:rsid w:val="00557CCE"/>
    <w:rsid w:val="005602B9"/>
    <w:rsid w:val="00560F84"/>
    <w:rsid w:val="005618C2"/>
    <w:rsid w:val="005624D4"/>
    <w:rsid w:val="005630C0"/>
    <w:rsid w:val="00564228"/>
    <w:rsid w:val="005643FC"/>
    <w:rsid w:val="00564762"/>
    <w:rsid w:val="005678FE"/>
    <w:rsid w:val="00570FB4"/>
    <w:rsid w:val="005711C6"/>
    <w:rsid w:val="0057150A"/>
    <w:rsid w:val="005719A0"/>
    <w:rsid w:val="00571BE0"/>
    <w:rsid w:val="00572C29"/>
    <w:rsid w:val="005740AD"/>
    <w:rsid w:val="00574FCC"/>
    <w:rsid w:val="00576406"/>
    <w:rsid w:val="00582921"/>
    <w:rsid w:val="00582AB5"/>
    <w:rsid w:val="00584BD1"/>
    <w:rsid w:val="005854B3"/>
    <w:rsid w:val="005859C9"/>
    <w:rsid w:val="005863CE"/>
    <w:rsid w:val="00587067"/>
    <w:rsid w:val="005877EE"/>
    <w:rsid w:val="00587DB1"/>
    <w:rsid w:val="005901E1"/>
    <w:rsid w:val="005917D5"/>
    <w:rsid w:val="005921AF"/>
    <w:rsid w:val="00592D9C"/>
    <w:rsid w:val="005930F4"/>
    <w:rsid w:val="00595F22"/>
    <w:rsid w:val="00596F17"/>
    <w:rsid w:val="005978C1"/>
    <w:rsid w:val="005A17CE"/>
    <w:rsid w:val="005A1CB8"/>
    <w:rsid w:val="005A2ED2"/>
    <w:rsid w:val="005A3328"/>
    <w:rsid w:val="005A4003"/>
    <w:rsid w:val="005A45D5"/>
    <w:rsid w:val="005A4C6D"/>
    <w:rsid w:val="005A5A05"/>
    <w:rsid w:val="005A60D0"/>
    <w:rsid w:val="005A6332"/>
    <w:rsid w:val="005A6A38"/>
    <w:rsid w:val="005A6F6B"/>
    <w:rsid w:val="005A7135"/>
    <w:rsid w:val="005A71C0"/>
    <w:rsid w:val="005A77C4"/>
    <w:rsid w:val="005A7C88"/>
    <w:rsid w:val="005B025B"/>
    <w:rsid w:val="005B0327"/>
    <w:rsid w:val="005B1C8D"/>
    <w:rsid w:val="005B2664"/>
    <w:rsid w:val="005B29B6"/>
    <w:rsid w:val="005B48A7"/>
    <w:rsid w:val="005B4B36"/>
    <w:rsid w:val="005C270F"/>
    <w:rsid w:val="005C3343"/>
    <w:rsid w:val="005C3C4A"/>
    <w:rsid w:val="005C4442"/>
    <w:rsid w:val="005C47E9"/>
    <w:rsid w:val="005C4E89"/>
    <w:rsid w:val="005C53B0"/>
    <w:rsid w:val="005C5F32"/>
    <w:rsid w:val="005C78CB"/>
    <w:rsid w:val="005D0799"/>
    <w:rsid w:val="005D0DC5"/>
    <w:rsid w:val="005D1E4D"/>
    <w:rsid w:val="005D207E"/>
    <w:rsid w:val="005D2216"/>
    <w:rsid w:val="005D249E"/>
    <w:rsid w:val="005D35FC"/>
    <w:rsid w:val="005D3F99"/>
    <w:rsid w:val="005D4461"/>
    <w:rsid w:val="005D49E2"/>
    <w:rsid w:val="005D57A8"/>
    <w:rsid w:val="005D6D64"/>
    <w:rsid w:val="005D6E4B"/>
    <w:rsid w:val="005D72C8"/>
    <w:rsid w:val="005D7496"/>
    <w:rsid w:val="005E1E50"/>
    <w:rsid w:val="005E1E80"/>
    <w:rsid w:val="005E26EA"/>
    <w:rsid w:val="005E2B6D"/>
    <w:rsid w:val="005E3777"/>
    <w:rsid w:val="005E3967"/>
    <w:rsid w:val="005E3CAF"/>
    <w:rsid w:val="005E439E"/>
    <w:rsid w:val="005E6220"/>
    <w:rsid w:val="005E66B6"/>
    <w:rsid w:val="005E72A1"/>
    <w:rsid w:val="005E7EA2"/>
    <w:rsid w:val="005F328E"/>
    <w:rsid w:val="005F37A0"/>
    <w:rsid w:val="005F5BCA"/>
    <w:rsid w:val="005F6742"/>
    <w:rsid w:val="005F7A73"/>
    <w:rsid w:val="0060067C"/>
    <w:rsid w:val="00600DA3"/>
    <w:rsid w:val="00601A4F"/>
    <w:rsid w:val="006023F1"/>
    <w:rsid w:val="00602C3E"/>
    <w:rsid w:val="00603878"/>
    <w:rsid w:val="00604637"/>
    <w:rsid w:val="00605D5E"/>
    <w:rsid w:val="00605EB4"/>
    <w:rsid w:val="006106CC"/>
    <w:rsid w:val="0061143E"/>
    <w:rsid w:val="006156B6"/>
    <w:rsid w:val="0062159E"/>
    <w:rsid w:val="0062309F"/>
    <w:rsid w:val="00625777"/>
    <w:rsid w:val="006278A4"/>
    <w:rsid w:val="00630075"/>
    <w:rsid w:val="0063166C"/>
    <w:rsid w:val="00631BE3"/>
    <w:rsid w:val="00631E71"/>
    <w:rsid w:val="006325D8"/>
    <w:rsid w:val="0063346D"/>
    <w:rsid w:val="006338E3"/>
    <w:rsid w:val="00633FDA"/>
    <w:rsid w:val="006341EC"/>
    <w:rsid w:val="00634919"/>
    <w:rsid w:val="006349D6"/>
    <w:rsid w:val="00634F49"/>
    <w:rsid w:val="006366DA"/>
    <w:rsid w:val="00636945"/>
    <w:rsid w:val="00637B55"/>
    <w:rsid w:val="006409C8"/>
    <w:rsid w:val="006426A6"/>
    <w:rsid w:val="00646259"/>
    <w:rsid w:val="006465C4"/>
    <w:rsid w:val="00646829"/>
    <w:rsid w:val="00651AFE"/>
    <w:rsid w:val="00651F9A"/>
    <w:rsid w:val="006527E2"/>
    <w:rsid w:val="00653687"/>
    <w:rsid w:val="00655D72"/>
    <w:rsid w:val="00657B71"/>
    <w:rsid w:val="00657BEC"/>
    <w:rsid w:val="0066187A"/>
    <w:rsid w:val="0066189E"/>
    <w:rsid w:val="00661DA0"/>
    <w:rsid w:val="0066326B"/>
    <w:rsid w:val="00663665"/>
    <w:rsid w:val="006646DA"/>
    <w:rsid w:val="00665F3C"/>
    <w:rsid w:val="006665FF"/>
    <w:rsid w:val="00666D5B"/>
    <w:rsid w:val="0066718B"/>
    <w:rsid w:val="00671EB0"/>
    <w:rsid w:val="00674D51"/>
    <w:rsid w:val="00676863"/>
    <w:rsid w:val="006776DD"/>
    <w:rsid w:val="00681326"/>
    <w:rsid w:val="00681D6D"/>
    <w:rsid w:val="0068269A"/>
    <w:rsid w:val="00682C82"/>
    <w:rsid w:val="00682CB2"/>
    <w:rsid w:val="00683081"/>
    <w:rsid w:val="0068316E"/>
    <w:rsid w:val="006831BE"/>
    <w:rsid w:val="00685125"/>
    <w:rsid w:val="00686262"/>
    <w:rsid w:val="00686435"/>
    <w:rsid w:val="00687278"/>
    <w:rsid w:val="00687CE0"/>
    <w:rsid w:val="006902D0"/>
    <w:rsid w:val="006923B2"/>
    <w:rsid w:val="00692F5F"/>
    <w:rsid w:val="006938E5"/>
    <w:rsid w:val="00696155"/>
    <w:rsid w:val="006961AA"/>
    <w:rsid w:val="00696D30"/>
    <w:rsid w:val="006A07BA"/>
    <w:rsid w:val="006A1B22"/>
    <w:rsid w:val="006A46C2"/>
    <w:rsid w:val="006A57C7"/>
    <w:rsid w:val="006A59D2"/>
    <w:rsid w:val="006A6908"/>
    <w:rsid w:val="006A6B48"/>
    <w:rsid w:val="006A6EF7"/>
    <w:rsid w:val="006A72EB"/>
    <w:rsid w:val="006B2479"/>
    <w:rsid w:val="006B2820"/>
    <w:rsid w:val="006B311F"/>
    <w:rsid w:val="006B5060"/>
    <w:rsid w:val="006B514A"/>
    <w:rsid w:val="006B5217"/>
    <w:rsid w:val="006B525E"/>
    <w:rsid w:val="006B5AE1"/>
    <w:rsid w:val="006B690D"/>
    <w:rsid w:val="006B69D3"/>
    <w:rsid w:val="006B7DBB"/>
    <w:rsid w:val="006C2F2D"/>
    <w:rsid w:val="006C331C"/>
    <w:rsid w:val="006C43FC"/>
    <w:rsid w:val="006C468C"/>
    <w:rsid w:val="006C4B2D"/>
    <w:rsid w:val="006C526F"/>
    <w:rsid w:val="006C5743"/>
    <w:rsid w:val="006C670A"/>
    <w:rsid w:val="006C7182"/>
    <w:rsid w:val="006D003B"/>
    <w:rsid w:val="006D1729"/>
    <w:rsid w:val="006D38F8"/>
    <w:rsid w:val="006D4375"/>
    <w:rsid w:val="006D6745"/>
    <w:rsid w:val="006D69E8"/>
    <w:rsid w:val="006D7818"/>
    <w:rsid w:val="006E0B6F"/>
    <w:rsid w:val="006E0C16"/>
    <w:rsid w:val="006E0F2A"/>
    <w:rsid w:val="006E515A"/>
    <w:rsid w:val="006E5B25"/>
    <w:rsid w:val="006E5F66"/>
    <w:rsid w:val="006E6EBA"/>
    <w:rsid w:val="006E7D0C"/>
    <w:rsid w:val="006E7D28"/>
    <w:rsid w:val="006F156D"/>
    <w:rsid w:val="006F377F"/>
    <w:rsid w:val="006F395F"/>
    <w:rsid w:val="006F3BFF"/>
    <w:rsid w:val="006F3D64"/>
    <w:rsid w:val="006F4648"/>
    <w:rsid w:val="006F6164"/>
    <w:rsid w:val="0070046D"/>
    <w:rsid w:val="00701058"/>
    <w:rsid w:val="00701237"/>
    <w:rsid w:val="007012A3"/>
    <w:rsid w:val="00704221"/>
    <w:rsid w:val="00704415"/>
    <w:rsid w:val="00704B21"/>
    <w:rsid w:val="00705AE1"/>
    <w:rsid w:val="00707943"/>
    <w:rsid w:val="007105B6"/>
    <w:rsid w:val="00710696"/>
    <w:rsid w:val="00710AF1"/>
    <w:rsid w:val="0071123F"/>
    <w:rsid w:val="00714137"/>
    <w:rsid w:val="00715337"/>
    <w:rsid w:val="00715559"/>
    <w:rsid w:val="00716A5D"/>
    <w:rsid w:val="00721052"/>
    <w:rsid w:val="0072136D"/>
    <w:rsid w:val="00721D50"/>
    <w:rsid w:val="00723B51"/>
    <w:rsid w:val="00723ED2"/>
    <w:rsid w:val="007256EE"/>
    <w:rsid w:val="00725C80"/>
    <w:rsid w:val="00726C0F"/>
    <w:rsid w:val="00727412"/>
    <w:rsid w:val="00731AC1"/>
    <w:rsid w:val="00731CED"/>
    <w:rsid w:val="007327C3"/>
    <w:rsid w:val="00732F6C"/>
    <w:rsid w:val="00734C08"/>
    <w:rsid w:val="00734CEF"/>
    <w:rsid w:val="0073533B"/>
    <w:rsid w:val="00735D22"/>
    <w:rsid w:val="00735F70"/>
    <w:rsid w:val="00736248"/>
    <w:rsid w:val="007377AC"/>
    <w:rsid w:val="00737A33"/>
    <w:rsid w:val="00740621"/>
    <w:rsid w:val="007412D7"/>
    <w:rsid w:val="00742198"/>
    <w:rsid w:val="00746678"/>
    <w:rsid w:val="007500DC"/>
    <w:rsid w:val="007503E7"/>
    <w:rsid w:val="00754C2D"/>
    <w:rsid w:val="007579B6"/>
    <w:rsid w:val="007630B0"/>
    <w:rsid w:val="00763242"/>
    <w:rsid w:val="00763EA4"/>
    <w:rsid w:val="00763F27"/>
    <w:rsid w:val="00765174"/>
    <w:rsid w:val="007651E7"/>
    <w:rsid w:val="00765210"/>
    <w:rsid w:val="00770C85"/>
    <w:rsid w:val="00771630"/>
    <w:rsid w:val="00771D2C"/>
    <w:rsid w:val="00772C12"/>
    <w:rsid w:val="00773515"/>
    <w:rsid w:val="00774F5F"/>
    <w:rsid w:val="00775A42"/>
    <w:rsid w:val="00775A9F"/>
    <w:rsid w:val="007774A5"/>
    <w:rsid w:val="00780542"/>
    <w:rsid w:val="00781C12"/>
    <w:rsid w:val="0078571B"/>
    <w:rsid w:val="007911AF"/>
    <w:rsid w:val="00793AEC"/>
    <w:rsid w:val="00793BDC"/>
    <w:rsid w:val="00795149"/>
    <w:rsid w:val="00795BE8"/>
    <w:rsid w:val="007960C8"/>
    <w:rsid w:val="00796D80"/>
    <w:rsid w:val="007A067F"/>
    <w:rsid w:val="007A1130"/>
    <w:rsid w:val="007A2884"/>
    <w:rsid w:val="007A2CD7"/>
    <w:rsid w:val="007A2FC3"/>
    <w:rsid w:val="007A4D83"/>
    <w:rsid w:val="007A50C9"/>
    <w:rsid w:val="007A555B"/>
    <w:rsid w:val="007A62E1"/>
    <w:rsid w:val="007A70CB"/>
    <w:rsid w:val="007A7F6B"/>
    <w:rsid w:val="007B10A9"/>
    <w:rsid w:val="007B2183"/>
    <w:rsid w:val="007B4F79"/>
    <w:rsid w:val="007B54D1"/>
    <w:rsid w:val="007B61F5"/>
    <w:rsid w:val="007C05DC"/>
    <w:rsid w:val="007C07AD"/>
    <w:rsid w:val="007C0E0E"/>
    <w:rsid w:val="007C2253"/>
    <w:rsid w:val="007C2C5F"/>
    <w:rsid w:val="007C49F5"/>
    <w:rsid w:val="007C69AB"/>
    <w:rsid w:val="007C6C07"/>
    <w:rsid w:val="007C6F8C"/>
    <w:rsid w:val="007D02EC"/>
    <w:rsid w:val="007D0FEA"/>
    <w:rsid w:val="007D1062"/>
    <w:rsid w:val="007D1A28"/>
    <w:rsid w:val="007D2AC1"/>
    <w:rsid w:val="007D4834"/>
    <w:rsid w:val="007D4E73"/>
    <w:rsid w:val="007E0252"/>
    <w:rsid w:val="007E1EFE"/>
    <w:rsid w:val="007E2008"/>
    <w:rsid w:val="007E2E39"/>
    <w:rsid w:val="007E5515"/>
    <w:rsid w:val="007E6290"/>
    <w:rsid w:val="007E6A82"/>
    <w:rsid w:val="007E78FD"/>
    <w:rsid w:val="007F09D8"/>
    <w:rsid w:val="007F1C39"/>
    <w:rsid w:val="007F2E77"/>
    <w:rsid w:val="007F44AA"/>
    <w:rsid w:val="007F629E"/>
    <w:rsid w:val="007F6D78"/>
    <w:rsid w:val="00800661"/>
    <w:rsid w:val="00800C38"/>
    <w:rsid w:val="00801DAB"/>
    <w:rsid w:val="008027BA"/>
    <w:rsid w:val="00803C3A"/>
    <w:rsid w:val="00805967"/>
    <w:rsid w:val="00805ABF"/>
    <w:rsid w:val="00806C3C"/>
    <w:rsid w:val="00807314"/>
    <w:rsid w:val="0081322A"/>
    <w:rsid w:val="008137E6"/>
    <w:rsid w:val="00814C35"/>
    <w:rsid w:val="00815CFB"/>
    <w:rsid w:val="00815EE1"/>
    <w:rsid w:val="008160E9"/>
    <w:rsid w:val="0081678D"/>
    <w:rsid w:val="00816850"/>
    <w:rsid w:val="00817112"/>
    <w:rsid w:val="00820A06"/>
    <w:rsid w:val="0082321F"/>
    <w:rsid w:val="00824048"/>
    <w:rsid w:val="00824577"/>
    <w:rsid w:val="00825677"/>
    <w:rsid w:val="008259F1"/>
    <w:rsid w:val="0082693B"/>
    <w:rsid w:val="00826B5B"/>
    <w:rsid w:val="0083127A"/>
    <w:rsid w:val="00833364"/>
    <w:rsid w:val="00833CB0"/>
    <w:rsid w:val="00833CC4"/>
    <w:rsid w:val="00835229"/>
    <w:rsid w:val="00835F9D"/>
    <w:rsid w:val="0083660A"/>
    <w:rsid w:val="008368C2"/>
    <w:rsid w:val="00837A51"/>
    <w:rsid w:val="00837C1C"/>
    <w:rsid w:val="00840288"/>
    <w:rsid w:val="0084029D"/>
    <w:rsid w:val="0084041E"/>
    <w:rsid w:val="0084131A"/>
    <w:rsid w:val="00841760"/>
    <w:rsid w:val="00842EA8"/>
    <w:rsid w:val="00842F26"/>
    <w:rsid w:val="00843490"/>
    <w:rsid w:val="00843C7A"/>
    <w:rsid w:val="0084467D"/>
    <w:rsid w:val="00845BDD"/>
    <w:rsid w:val="00845FA2"/>
    <w:rsid w:val="00846699"/>
    <w:rsid w:val="00846C30"/>
    <w:rsid w:val="00853A2A"/>
    <w:rsid w:val="00853AEA"/>
    <w:rsid w:val="00854BE7"/>
    <w:rsid w:val="00855456"/>
    <w:rsid w:val="00855614"/>
    <w:rsid w:val="008570CF"/>
    <w:rsid w:val="00857B5E"/>
    <w:rsid w:val="0086033A"/>
    <w:rsid w:val="0086266F"/>
    <w:rsid w:val="00862D13"/>
    <w:rsid w:val="00863111"/>
    <w:rsid w:val="0086640A"/>
    <w:rsid w:val="008705D2"/>
    <w:rsid w:val="008719E6"/>
    <w:rsid w:val="008721CB"/>
    <w:rsid w:val="00872796"/>
    <w:rsid w:val="0087412E"/>
    <w:rsid w:val="008746FF"/>
    <w:rsid w:val="00875154"/>
    <w:rsid w:val="0087659E"/>
    <w:rsid w:val="00877CD8"/>
    <w:rsid w:val="00882F2A"/>
    <w:rsid w:val="00885755"/>
    <w:rsid w:val="0088664A"/>
    <w:rsid w:val="00887066"/>
    <w:rsid w:val="008904F4"/>
    <w:rsid w:val="00891AA9"/>
    <w:rsid w:val="008927EA"/>
    <w:rsid w:val="008947B9"/>
    <w:rsid w:val="00894FED"/>
    <w:rsid w:val="00897CBE"/>
    <w:rsid w:val="00897D75"/>
    <w:rsid w:val="008A25D1"/>
    <w:rsid w:val="008A4294"/>
    <w:rsid w:val="008A5FB9"/>
    <w:rsid w:val="008A7C41"/>
    <w:rsid w:val="008A7E8E"/>
    <w:rsid w:val="008B0BD9"/>
    <w:rsid w:val="008B1185"/>
    <w:rsid w:val="008B156E"/>
    <w:rsid w:val="008B2CCD"/>
    <w:rsid w:val="008B3192"/>
    <w:rsid w:val="008B32CE"/>
    <w:rsid w:val="008B4C2C"/>
    <w:rsid w:val="008B4C77"/>
    <w:rsid w:val="008B727C"/>
    <w:rsid w:val="008B786E"/>
    <w:rsid w:val="008C080E"/>
    <w:rsid w:val="008C15C6"/>
    <w:rsid w:val="008C257F"/>
    <w:rsid w:val="008C343E"/>
    <w:rsid w:val="008C3B69"/>
    <w:rsid w:val="008C4775"/>
    <w:rsid w:val="008C4E63"/>
    <w:rsid w:val="008C55AD"/>
    <w:rsid w:val="008C5A6D"/>
    <w:rsid w:val="008C6093"/>
    <w:rsid w:val="008C6577"/>
    <w:rsid w:val="008C7AA6"/>
    <w:rsid w:val="008D053F"/>
    <w:rsid w:val="008D07F3"/>
    <w:rsid w:val="008D1265"/>
    <w:rsid w:val="008D3CEB"/>
    <w:rsid w:val="008D453F"/>
    <w:rsid w:val="008D4CD6"/>
    <w:rsid w:val="008D54EF"/>
    <w:rsid w:val="008D5AC2"/>
    <w:rsid w:val="008D722C"/>
    <w:rsid w:val="008D768C"/>
    <w:rsid w:val="008D7CF5"/>
    <w:rsid w:val="008E0FA0"/>
    <w:rsid w:val="008E251E"/>
    <w:rsid w:val="008E31F4"/>
    <w:rsid w:val="008E40AB"/>
    <w:rsid w:val="008E4FF1"/>
    <w:rsid w:val="008E730D"/>
    <w:rsid w:val="008F1CAF"/>
    <w:rsid w:val="008F268C"/>
    <w:rsid w:val="008F2BA4"/>
    <w:rsid w:val="009008D8"/>
    <w:rsid w:val="00900DF6"/>
    <w:rsid w:val="0090160A"/>
    <w:rsid w:val="00902002"/>
    <w:rsid w:val="009025C4"/>
    <w:rsid w:val="00902D69"/>
    <w:rsid w:val="00903294"/>
    <w:rsid w:val="0090599E"/>
    <w:rsid w:val="00907D4A"/>
    <w:rsid w:val="00907FD9"/>
    <w:rsid w:val="00910FB8"/>
    <w:rsid w:val="009118F4"/>
    <w:rsid w:val="0091462F"/>
    <w:rsid w:val="00914D66"/>
    <w:rsid w:val="00914D9D"/>
    <w:rsid w:val="009152B8"/>
    <w:rsid w:val="00916DB8"/>
    <w:rsid w:val="00917491"/>
    <w:rsid w:val="009213B8"/>
    <w:rsid w:val="0092315E"/>
    <w:rsid w:val="009239A1"/>
    <w:rsid w:val="00923FE2"/>
    <w:rsid w:val="00924517"/>
    <w:rsid w:val="0092472B"/>
    <w:rsid w:val="009250D1"/>
    <w:rsid w:val="009269FC"/>
    <w:rsid w:val="00930DC3"/>
    <w:rsid w:val="009323F2"/>
    <w:rsid w:val="00933DA7"/>
    <w:rsid w:val="009352CE"/>
    <w:rsid w:val="00935B00"/>
    <w:rsid w:val="0093647A"/>
    <w:rsid w:val="00936A12"/>
    <w:rsid w:val="00937E42"/>
    <w:rsid w:val="00940492"/>
    <w:rsid w:val="00940E13"/>
    <w:rsid w:val="0094130A"/>
    <w:rsid w:val="009413B7"/>
    <w:rsid w:val="00941574"/>
    <w:rsid w:val="00941B73"/>
    <w:rsid w:val="00941CEA"/>
    <w:rsid w:val="00942A1C"/>
    <w:rsid w:val="00943047"/>
    <w:rsid w:val="00943067"/>
    <w:rsid w:val="00943F7C"/>
    <w:rsid w:val="00946AD4"/>
    <w:rsid w:val="00947B8C"/>
    <w:rsid w:val="00950CC8"/>
    <w:rsid w:val="0095216C"/>
    <w:rsid w:val="009529DF"/>
    <w:rsid w:val="00952EE1"/>
    <w:rsid w:val="009532E9"/>
    <w:rsid w:val="0095411C"/>
    <w:rsid w:val="009559B3"/>
    <w:rsid w:val="00955F90"/>
    <w:rsid w:val="009569FD"/>
    <w:rsid w:val="0095795E"/>
    <w:rsid w:val="0096029A"/>
    <w:rsid w:val="00960690"/>
    <w:rsid w:val="00960803"/>
    <w:rsid w:val="00963989"/>
    <w:rsid w:val="00963F4C"/>
    <w:rsid w:val="00970C0A"/>
    <w:rsid w:val="00974792"/>
    <w:rsid w:val="00974CB2"/>
    <w:rsid w:val="00976CB7"/>
    <w:rsid w:val="0098088D"/>
    <w:rsid w:val="00980DFB"/>
    <w:rsid w:val="00982783"/>
    <w:rsid w:val="00982CB7"/>
    <w:rsid w:val="00984D2C"/>
    <w:rsid w:val="0098583C"/>
    <w:rsid w:val="00985F85"/>
    <w:rsid w:val="00987556"/>
    <w:rsid w:val="0099093F"/>
    <w:rsid w:val="0099333B"/>
    <w:rsid w:val="00993634"/>
    <w:rsid w:val="009A0629"/>
    <w:rsid w:val="009A0B9B"/>
    <w:rsid w:val="009A2289"/>
    <w:rsid w:val="009A2DA9"/>
    <w:rsid w:val="009A5160"/>
    <w:rsid w:val="009A6284"/>
    <w:rsid w:val="009B10AA"/>
    <w:rsid w:val="009B122E"/>
    <w:rsid w:val="009B18BA"/>
    <w:rsid w:val="009B20C6"/>
    <w:rsid w:val="009B222C"/>
    <w:rsid w:val="009B2925"/>
    <w:rsid w:val="009B3534"/>
    <w:rsid w:val="009B36D7"/>
    <w:rsid w:val="009B3A4C"/>
    <w:rsid w:val="009B4C23"/>
    <w:rsid w:val="009B5B07"/>
    <w:rsid w:val="009B7249"/>
    <w:rsid w:val="009C0A7F"/>
    <w:rsid w:val="009C0E86"/>
    <w:rsid w:val="009C1E33"/>
    <w:rsid w:val="009C2702"/>
    <w:rsid w:val="009C6A20"/>
    <w:rsid w:val="009C7DE5"/>
    <w:rsid w:val="009D06C5"/>
    <w:rsid w:val="009D2093"/>
    <w:rsid w:val="009D3086"/>
    <w:rsid w:val="009D5377"/>
    <w:rsid w:val="009D7359"/>
    <w:rsid w:val="009D73EA"/>
    <w:rsid w:val="009E0F16"/>
    <w:rsid w:val="009E1463"/>
    <w:rsid w:val="009E18ED"/>
    <w:rsid w:val="009E21AB"/>
    <w:rsid w:val="009E2AD7"/>
    <w:rsid w:val="009E615C"/>
    <w:rsid w:val="009E61D8"/>
    <w:rsid w:val="009E6AB9"/>
    <w:rsid w:val="009F0BDD"/>
    <w:rsid w:val="009F297D"/>
    <w:rsid w:val="009F2F48"/>
    <w:rsid w:val="009F3381"/>
    <w:rsid w:val="009F3C38"/>
    <w:rsid w:val="009F6150"/>
    <w:rsid w:val="009F69B9"/>
    <w:rsid w:val="009F6DCA"/>
    <w:rsid w:val="009F6FDD"/>
    <w:rsid w:val="00A00865"/>
    <w:rsid w:val="00A00EEB"/>
    <w:rsid w:val="00A014B3"/>
    <w:rsid w:val="00A0150F"/>
    <w:rsid w:val="00A015C2"/>
    <w:rsid w:val="00A020B3"/>
    <w:rsid w:val="00A0310B"/>
    <w:rsid w:val="00A035B7"/>
    <w:rsid w:val="00A036F5"/>
    <w:rsid w:val="00A0379D"/>
    <w:rsid w:val="00A04410"/>
    <w:rsid w:val="00A04B09"/>
    <w:rsid w:val="00A0779F"/>
    <w:rsid w:val="00A10496"/>
    <w:rsid w:val="00A11716"/>
    <w:rsid w:val="00A129C8"/>
    <w:rsid w:val="00A144C0"/>
    <w:rsid w:val="00A15DBC"/>
    <w:rsid w:val="00A16157"/>
    <w:rsid w:val="00A161FF"/>
    <w:rsid w:val="00A164AF"/>
    <w:rsid w:val="00A16690"/>
    <w:rsid w:val="00A1736C"/>
    <w:rsid w:val="00A178E6"/>
    <w:rsid w:val="00A17BC9"/>
    <w:rsid w:val="00A17CC6"/>
    <w:rsid w:val="00A20620"/>
    <w:rsid w:val="00A22059"/>
    <w:rsid w:val="00A25963"/>
    <w:rsid w:val="00A26DBF"/>
    <w:rsid w:val="00A2735A"/>
    <w:rsid w:val="00A312BC"/>
    <w:rsid w:val="00A31540"/>
    <w:rsid w:val="00A3181F"/>
    <w:rsid w:val="00A31F19"/>
    <w:rsid w:val="00A321A4"/>
    <w:rsid w:val="00A32D9C"/>
    <w:rsid w:val="00A34D1F"/>
    <w:rsid w:val="00A34F60"/>
    <w:rsid w:val="00A3508E"/>
    <w:rsid w:val="00A3532A"/>
    <w:rsid w:val="00A355AE"/>
    <w:rsid w:val="00A402C6"/>
    <w:rsid w:val="00A40AF0"/>
    <w:rsid w:val="00A415D0"/>
    <w:rsid w:val="00A426E3"/>
    <w:rsid w:val="00A43167"/>
    <w:rsid w:val="00A4472E"/>
    <w:rsid w:val="00A44B9D"/>
    <w:rsid w:val="00A50D8F"/>
    <w:rsid w:val="00A57ECC"/>
    <w:rsid w:val="00A6075B"/>
    <w:rsid w:val="00A61500"/>
    <w:rsid w:val="00A6261A"/>
    <w:rsid w:val="00A62EE3"/>
    <w:rsid w:val="00A674EB"/>
    <w:rsid w:val="00A7150A"/>
    <w:rsid w:val="00A72552"/>
    <w:rsid w:val="00A733F7"/>
    <w:rsid w:val="00A7413D"/>
    <w:rsid w:val="00A74725"/>
    <w:rsid w:val="00A747A5"/>
    <w:rsid w:val="00A75E0F"/>
    <w:rsid w:val="00A815EA"/>
    <w:rsid w:val="00A86313"/>
    <w:rsid w:val="00A86825"/>
    <w:rsid w:val="00A90ADD"/>
    <w:rsid w:val="00A91BF3"/>
    <w:rsid w:val="00A93157"/>
    <w:rsid w:val="00A93E0B"/>
    <w:rsid w:val="00A94117"/>
    <w:rsid w:val="00A941C7"/>
    <w:rsid w:val="00A945F2"/>
    <w:rsid w:val="00A94A5C"/>
    <w:rsid w:val="00A94A61"/>
    <w:rsid w:val="00A96912"/>
    <w:rsid w:val="00A9771C"/>
    <w:rsid w:val="00A97B37"/>
    <w:rsid w:val="00AA0405"/>
    <w:rsid w:val="00AA0417"/>
    <w:rsid w:val="00AA066C"/>
    <w:rsid w:val="00AA0D4C"/>
    <w:rsid w:val="00AA2312"/>
    <w:rsid w:val="00AA3076"/>
    <w:rsid w:val="00AA3D8F"/>
    <w:rsid w:val="00AA4D02"/>
    <w:rsid w:val="00AA4EBB"/>
    <w:rsid w:val="00AA6178"/>
    <w:rsid w:val="00AA6E41"/>
    <w:rsid w:val="00AA7728"/>
    <w:rsid w:val="00AB4120"/>
    <w:rsid w:val="00AB43FB"/>
    <w:rsid w:val="00AB4C1D"/>
    <w:rsid w:val="00AB4D88"/>
    <w:rsid w:val="00AB5213"/>
    <w:rsid w:val="00AB5410"/>
    <w:rsid w:val="00AB630F"/>
    <w:rsid w:val="00AB6FE3"/>
    <w:rsid w:val="00AB714D"/>
    <w:rsid w:val="00AB7A63"/>
    <w:rsid w:val="00AC0B30"/>
    <w:rsid w:val="00AC0F3D"/>
    <w:rsid w:val="00AC1C37"/>
    <w:rsid w:val="00AC2D65"/>
    <w:rsid w:val="00AC37D3"/>
    <w:rsid w:val="00AC3C49"/>
    <w:rsid w:val="00AC459A"/>
    <w:rsid w:val="00AC4A89"/>
    <w:rsid w:val="00AC5BA5"/>
    <w:rsid w:val="00AC76CE"/>
    <w:rsid w:val="00AD0D77"/>
    <w:rsid w:val="00AD4D0B"/>
    <w:rsid w:val="00AD606D"/>
    <w:rsid w:val="00AD62BD"/>
    <w:rsid w:val="00AD76EB"/>
    <w:rsid w:val="00AE0086"/>
    <w:rsid w:val="00AE2BE5"/>
    <w:rsid w:val="00AE3E6F"/>
    <w:rsid w:val="00AE50C5"/>
    <w:rsid w:val="00AE582D"/>
    <w:rsid w:val="00AE5A5F"/>
    <w:rsid w:val="00AE6323"/>
    <w:rsid w:val="00AE669C"/>
    <w:rsid w:val="00AE6E34"/>
    <w:rsid w:val="00AE7AA5"/>
    <w:rsid w:val="00AF0444"/>
    <w:rsid w:val="00AF047E"/>
    <w:rsid w:val="00AF05A2"/>
    <w:rsid w:val="00AF328B"/>
    <w:rsid w:val="00AF359A"/>
    <w:rsid w:val="00AF5075"/>
    <w:rsid w:val="00AF5A49"/>
    <w:rsid w:val="00AF5F88"/>
    <w:rsid w:val="00AF6D92"/>
    <w:rsid w:val="00AF7310"/>
    <w:rsid w:val="00AF7684"/>
    <w:rsid w:val="00AF76DD"/>
    <w:rsid w:val="00B002B2"/>
    <w:rsid w:val="00B00311"/>
    <w:rsid w:val="00B005DA"/>
    <w:rsid w:val="00B02C10"/>
    <w:rsid w:val="00B03BCA"/>
    <w:rsid w:val="00B04159"/>
    <w:rsid w:val="00B049D6"/>
    <w:rsid w:val="00B04D2B"/>
    <w:rsid w:val="00B0525E"/>
    <w:rsid w:val="00B05575"/>
    <w:rsid w:val="00B06197"/>
    <w:rsid w:val="00B06500"/>
    <w:rsid w:val="00B06987"/>
    <w:rsid w:val="00B07836"/>
    <w:rsid w:val="00B07E40"/>
    <w:rsid w:val="00B10494"/>
    <w:rsid w:val="00B10800"/>
    <w:rsid w:val="00B10F8A"/>
    <w:rsid w:val="00B1340C"/>
    <w:rsid w:val="00B159CE"/>
    <w:rsid w:val="00B16B03"/>
    <w:rsid w:val="00B17C30"/>
    <w:rsid w:val="00B17DAE"/>
    <w:rsid w:val="00B2149F"/>
    <w:rsid w:val="00B22EEE"/>
    <w:rsid w:val="00B24D7D"/>
    <w:rsid w:val="00B250E0"/>
    <w:rsid w:val="00B25905"/>
    <w:rsid w:val="00B26EE6"/>
    <w:rsid w:val="00B27001"/>
    <w:rsid w:val="00B277D7"/>
    <w:rsid w:val="00B27A90"/>
    <w:rsid w:val="00B27B89"/>
    <w:rsid w:val="00B30C5C"/>
    <w:rsid w:val="00B31009"/>
    <w:rsid w:val="00B313A7"/>
    <w:rsid w:val="00B31911"/>
    <w:rsid w:val="00B319C4"/>
    <w:rsid w:val="00B31A4C"/>
    <w:rsid w:val="00B33192"/>
    <w:rsid w:val="00B401F5"/>
    <w:rsid w:val="00B421B1"/>
    <w:rsid w:val="00B42AA5"/>
    <w:rsid w:val="00B42AD3"/>
    <w:rsid w:val="00B432B0"/>
    <w:rsid w:val="00B43CFA"/>
    <w:rsid w:val="00B44F7E"/>
    <w:rsid w:val="00B4532E"/>
    <w:rsid w:val="00B45676"/>
    <w:rsid w:val="00B472D1"/>
    <w:rsid w:val="00B47774"/>
    <w:rsid w:val="00B47ABC"/>
    <w:rsid w:val="00B501F0"/>
    <w:rsid w:val="00B5113F"/>
    <w:rsid w:val="00B52C24"/>
    <w:rsid w:val="00B541FC"/>
    <w:rsid w:val="00B549AA"/>
    <w:rsid w:val="00B55ABF"/>
    <w:rsid w:val="00B55EB2"/>
    <w:rsid w:val="00B56A1C"/>
    <w:rsid w:val="00B57808"/>
    <w:rsid w:val="00B57D7B"/>
    <w:rsid w:val="00B60C21"/>
    <w:rsid w:val="00B60D13"/>
    <w:rsid w:val="00B60F24"/>
    <w:rsid w:val="00B6267B"/>
    <w:rsid w:val="00B637E5"/>
    <w:rsid w:val="00B63CA2"/>
    <w:rsid w:val="00B65BA1"/>
    <w:rsid w:val="00B67108"/>
    <w:rsid w:val="00B679D5"/>
    <w:rsid w:val="00B7211D"/>
    <w:rsid w:val="00B7212E"/>
    <w:rsid w:val="00B72AD2"/>
    <w:rsid w:val="00B730FE"/>
    <w:rsid w:val="00B73941"/>
    <w:rsid w:val="00B743DF"/>
    <w:rsid w:val="00B74C1D"/>
    <w:rsid w:val="00B766C7"/>
    <w:rsid w:val="00B8032A"/>
    <w:rsid w:val="00B80E2A"/>
    <w:rsid w:val="00B8143B"/>
    <w:rsid w:val="00B82639"/>
    <w:rsid w:val="00B82C1D"/>
    <w:rsid w:val="00B8398C"/>
    <w:rsid w:val="00B83C6E"/>
    <w:rsid w:val="00B8758A"/>
    <w:rsid w:val="00B87F01"/>
    <w:rsid w:val="00B9106E"/>
    <w:rsid w:val="00B916D8"/>
    <w:rsid w:val="00B94632"/>
    <w:rsid w:val="00B9643B"/>
    <w:rsid w:val="00B965EB"/>
    <w:rsid w:val="00B97E74"/>
    <w:rsid w:val="00BA1518"/>
    <w:rsid w:val="00BA198A"/>
    <w:rsid w:val="00BA283A"/>
    <w:rsid w:val="00BA46C6"/>
    <w:rsid w:val="00BA6A9A"/>
    <w:rsid w:val="00BA7EA9"/>
    <w:rsid w:val="00BA7FAF"/>
    <w:rsid w:val="00BB0FDE"/>
    <w:rsid w:val="00BB3289"/>
    <w:rsid w:val="00BB49D2"/>
    <w:rsid w:val="00BB6F8F"/>
    <w:rsid w:val="00BB7E88"/>
    <w:rsid w:val="00BC19EE"/>
    <w:rsid w:val="00BC36F9"/>
    <w:rsid w:val="00BC410F"/>
    <w:rsid w:val="00BC4707"/>
    <w:rsid w:val="00BC4873"/>
    <w:rsid w:val="00BC4D24"/>
    <w:rsid w:val="00BC6A6D"/>
    <w:rsid w:val="00BC7564"/>
    <w:rsid w:val="00BC7A11"/>
    <w:rsid w:val="00BD04C6"/>
    <w:rsid w:val="00BD076A"/>
    <w:rsid w:val="00BD099E"/>
    <w:rsid w:val="00BD2647"/>
    <w:rsid w:val="00BD345F"/>
    <w:rsid w:val="00BD4798"/>
    <w:rsid w:val="00BD5568"/>
    <w:rsid w:val="00BD71B0"/>
    <w:rsid w:val="00BE0369"/>
    <w:rsid w:val="00BE1299"/>
    <w:rsid w:val="00BE1846"/>
    <w:rsid w:val="00BE185E"/>
    <w:rsid w:val="00BE1A60"/>
    <w:rsid w:val="00BE1FD2"/>
    <w:rsid w:val="00BE2243"/>
    <w:rsid w:val="00BE5BEB"/>
    <w:rsid w:val="00BE699D"/>
    <w:rsid w:val="00BF028F"/>
    <w:rsid w:val="00BF0A02"/>
    <w:rsid w:val="00BF0E76"/>
    <w:rsid w:val="00BF3C06"/>
    <w:rsid w:val="00BF5092"/>
    <w:rsid w:val="00BF5300"/>
    <w:rsid w:val="00BF5520"/>
    <w:rsid w:val="00BF62D0"/>
    <w:rsid w:val="00BF6856"/>
    <w:rsid w:val="00C00B1A"/>
    <w:rsid w:val="00C00BF7"/>
    <w:rsid w:val="00C010B5"/>
    <w:rsid w:val="00C0132E"/>
    <w:rsid w:val="00C02E67"/>
    <w:rsid w:val="00C04666"/>
    <w:rsid w:val="00C0510B"/>
    <w:rsid w:val="00C05F6F"/>
    <w:rsid w:val="00C069E8"/>
    <w:rsid w:val="00C070A7"/>
    <w:rsid w:val="00C12EA5"/>
    <w:rsid w:val="00C136D3"/>
    <w:rsid w:val="00C14052"/>
    <w:rsid w:val="00C21219"/>
    <w:rsid w:val="00C216D3"/>
    <w:rsid w:val="00C219FA"/>
    <w:rsid w:val="00C21B07"/>
    <w:rsid w:val="00C222E6"/>
    <w:rsid w:val="00C236ED"/>
    <w:rsid w:val="00C2428C"/>
    <w:rsid w:val="00C24B3C"/>
    <w:rsid w:val="00C253CC"/>
    <w:rsid w:val="00C26053"/>
    <w:rsid w:val="00C26667"/>
    <w:rsid w:val="00C26783"/>
    <w:rsid w:val="00C26F74"/>
    <w:rsid w:val="00C27166"/>
    <w:rsid w:val="00C27DB4"/>
    <w:rsid w:val="00C31504"/>
    <w:rsid w:val="00C32F83"/>
    <w:rsid w:val="00C3308A"/>
    <w:rsid w:val="00C330FA"/>
    <w:rsid w:val="00C33701"/>
    <w:rsid w:val="00C33F7D"/>
    <w:rsid w:val="00C35E21"/>
    <w:rsid w:val="00C36777"/>
    <w:rsid w:val="00C37618"/>
    <w:rsid w:val="00C4002C"/>
    <w:rsid w:val="00C40ECB"/>
    <w:rsid w:val="00C41E05"/>
    <w:rsid w:val="00C42AE6"/>
    <w:rsid w:val="00C43454"/>
    <w:rsid w:val="00C44894"/>
    <w:rsid w:val="00C4557F"/>
    <w:rsid w:val="00C45935"/>
    <w:rsid w:val="00C46844"/>
    <w:rsid w:val="00C4752D"/>
    <w:rsid w:val="00C52AFC"/>
    <w:rsid w:val="00C52F81"/>
    <w:rsid w:val="00C53953"/>
    <w:rsid w:val="00C53A05"/>
    <w:rsid w:val="00C54C46"/>
    <w:rsid w:val="00C55909"/>
    <w:rsid w:val="00C57EEF"/>
    <w:rsid w:val="00C61725"/>
    <w:rsid w:val="00C62150"/>
    <w:rsid w:val="00C65A0F"/>
    <w:rsid w:val="00C65F21"/>
    <w:rsid w:val="00C67423"/>
    <w:rsid w:val="00C67D7C"/>
    <w:rsid w:val="00C67F51"/>
    <w:rsid w:val="00C70C89"/>
    <w:rsid w:val="00C71254"/>
    <w:rsid w:val="00C71CF1"/>
    <w:rsid w:val="00C71F08"/>
    <w:rsid w:val="00C71FDD"/>
    <w:rsid w:val="00C72503"/>
    <w:rsid w:val="00C730D3"/>
    <w:rsid w:val="00C73F57"/>
    <w:rsid w:val="00C7450D"/>
    <w:rsid w:val="00C74B83"/>
    <w:rsid w:val="00C7540C"/>
    <w:rsid w:val="00C777EC"/>
    <w:rsid w:val="00C82705"/>
    <w:rsid w:val="00C83063"/>
    <w:rsid w:val="00C83AC3"/>
    <w:rsid w:val="00C83EF2"/>
    <w:rsid w:val="00C848E6"/>
    <w:rsid w:val="00C85838"/>
    <w:rsid w:val="00C86AC3"/>
    <w:rsid w:val="00C86EE2"/>
    <w:rsid w:val="00C87266"/>
    <w:rsid w:val="00C87843"/>
    <w:rsid w:val="00C87896"/>
    <w:rsid w:val="00C878D9"/>
    <w:rsid w:val="00C92549"/>
    <w:rsid w:val="00C928CE"/>
    <w:rsid w:val="00C92F36"/>
    <w:rsid w:val="00C936D3"/>
    <w:rsid w:val="00C94153"/>
    <w:rsid w:val="00C95144"/>
    <w:rsid w:val="00C9570B"/>
    <w:rsid w:val="00C95E72"/>
    <w:rsid w:val="00C96827"/>
    <w:rsid w:val="00CA0EE2"/>
    <w:rsid w:val="00CA44D4"/>
    <w:rsid w:val="00CA490F"/>
    <w:rsid w:val="00CA695B"/>
    <w:rsid w:val="00CA6BA4"/>
    <w:rsid w:val="00CA728B"/>
    <w:rsid w:val="00CA7452"/>
    <w:rsid w:val="00CA7634"/>
    <w:rsid w:val="00CB003D"/>
    <w:rsid w:val="00CB04E1"/>
    <w:rsid w:val="00CB216C"/>
    <w:rsid w:val="00CB296B"/>
    <w:rsid w:val="00CB30C4"/>
    <w:rsid w:val="00CB4652"/>
    <w:rsid w:val="00CB5E94"/>
    <w:rsid w:val="00CB7C6D"/>
    <w:rsid w:val="00CC0674"/>
    <w:rsid w:val="00CC2703"/>
    <w:rsid w:val="00CC4E65"/>
    <w:rsid w:val="00CC54D9"/>
    <w:rsid w:val="00CD0339"/>
    <w:rsid w:val="00CD0DF1"/>
    <w:rsid w:val="00CD2DB5"/>
    <w:rsid w:val="00CD645A"/>
    <w:rsid w:val="00CE060D"/>
    <w:rsid w:val="00CE11CA"/>
    <w:rsid w:val="00CE199F"/>
    <w:rsid w:val="00CE2C65"/>
    <w:rsid w:val="00CE65E9"/>
    <w:rsid w:val="00CE7236"/>
    <w:rsid w:val="00CF1DEB"/>
    <w:rsid w:val="00CF23F8"/>
    <w:rsid w:val="00CF2AD6"/>
    <w:rsid w:val="00CF5DD3"/>
    <w:rsid w:val="00CF7DD2"/>
    <w:rsid w:val="00D00425"/>
    <w:rsid w:val="00D006E5"/>
    <w:rsid w:val="00D01A64"/>
    <w:rsid w:val="00D01DE8"/>
    <w:rsid w:val="00D02776"/>
    <w:rsid w:val="00D0348E"/>
    <w:rsid w:val="00D03851"/>
    <w:rsid w:val="00D03957"/>
    <w:rsid w:val="00D06A19"/>
    <w:rsid w:val="00D078C9"/>
    <w:rsid w:val="00D104AA"/>
    <w:rsid w:val="00D11E1A"/>
    <w:rsid w:val="00D12BFC"/>
    <w:rsid w:val="00D13687"/>
    <w:rsid w:val="00D1372B"/>
    <w:rsid w:val="00D13A97"/>
    <w:rsid w:val="00D13C42"/>
    <w:rsid w:val="00D13CDC"/>
    <w:rsid w:val="00D13D25"/>
    <w:rsid w:val="00D13E0F"/>
    <w:rsid w:val="00D14784"/>
    <w:rsid w:val="00D15183"/>
    <w:rsid w:val="00D20D55"/>
    <w:rsid w:val="00D213FE"/>
    <w:rsid w:val="00D2165E"/>
    <w:rsid w:val="00D23636"/>
    <w:rsid w:val="00D23CD4"/>
    <w:rsid w:val="00D24571"/>
    <w:rsid w:val="00D24605"/>
    <w:rsid w:val="00D322CB"/>
    <w:rsid w:val="00D35CCD"/>
    <w:rsid w:val="00D35CE8"/>
    <w:rsid w:val="00D361CA"/>
    <w:rsid w:val="00D372C1"/>
    <w:rsid w:val="00D373E5"/>
    <w:rsid w:val="00D375C8"/>
    <w:rsid w:val="00D402F2"/>
    <w:rsid w:val="00D4220D"/>
    <w:rsid w:val="00D43DC4"/>
    <w:rsid w:val="00D45994"/>
    <w:rsid w:val="00D45E4F"/>
    <w:rsid w:val="00D45EEC"/>
    <w:rsid w:val="00D46B95"/>
    <w:rsid w:val="00D52F8A"/>
    <w:rsid w:val="00D53468"/>
    <w:rsid w:val="00D553E7"/>
    <w:rsid w:val="00D5580F"/>
    <w:rsid w:val="00D560CE"/>
    <w:rsid w:val="00D56DB8"/>
    <w:rsid w:val="00D56FF3"/>
    <w:rsid w:val="00D577BB"/>
    <w:rsid w:val="00D57A0F"/>
    <w:rsid w:val="00D57FCE"/>
    <w:rsid w:val="00D61FB2"/>
    <w:rsid w:val="00D62DD5"/>
    <w:rsid w:val="00D63281"/>
    <w:rsid w:val="00D658F8"/>
    <w:rsid w:val="00D6769A"/>
    <w:rsid w:val="00D679AD"/>
    <w:rsid w:val="00D710D1"/>
    <w:rsid w:val="00D729E0"/>
    <w:rsid w:val="00D7318C"/>
    <w:rsid w:val="00D8058A"/>
    <w:rsid w:val="00D814E3"/>
    <w:rsid w:val="00D82673"/>
    <w:rsid w:val="00D83D9A"/>
    <w:rsid w:val="00D84704"/>
    <w:rsid w:val="00D857D9"/>
    <w:rsid w:val="00D860C6"/>
    <w:rsid w:val="00D870FC"/>
    <w:rsid w:val="00D87396"/>
    <w:rsid w:val="00D9059E"/>
    <w:rsid w:val="00D9102E"/>
    <w:rsid w:val="00D91502"/>
    <w:rsid w:val="00D930B4"/>
    <w:rsid w:val="00D93CA4"/>
    <w:rsid w:val="00D942AA"/>
    <w:rsid w:val="00D959C8"/>
    <w:rsid w:val="00D959EF"/>
    <w:rsid w:val="00D960AD"/>
    <w:rsid w:val="00D96CCE"/>
    <w:rsid w:val="00D971A4"/>
    <w:rsid w:val="00D976AF"/>
    <w:rsid w:val="00D97C69"/>
    <w:rsid w:val="00D97CB7"/>
    <w:rsid w:val="00DA1054"/>
    <w:rsid w:val="00DA114E"/>
    <w:rsid w:val="00DA1C75"/>
    <w:rsid w:val="00DA26C2"/>
    <w:rsid w:val="00DA31A2"/>
    <w:rsid w:val="00DA4160"/>
    <w:rsid w:val="00DB0547"/>
    <w:rsid w:val="00DB0B14"/>
    <w:rsid w:val="00DB13C7"/>
    <w:rsid w:val="00DB2270"/>
    <w:rsid w:val="00DB367E"/>
    <w:rsid w:val="00DB4333"/>
    <w:rsid w:val="00DB4C67"/>
    <w:rsid w:val="00DB583E"/>
    <w:rsid w:val="00DB6421"/>
    <w:rsid w:val="00DB6A5A"/>
    <w:rsid w:val="00DB72C4"/>
    <w:rsid w:val="00DB7513"/>
    <w:rsid w:val="00DC11EE"/>
    <w:rsid w:val="00DC1754"/>
    <w:rsid w:val="00DC3347"/>
    <w:rsid w:val="00DC3779"/>
    <w:rsid w:val="00DC4D12"/>
    <w:rsid w:val="00DC5698"/>
    <w:rsid w:val="00DC5A40"/>
    <w:rsid w:val="00DD0D46"/>
    <w:rsid w:val="00DD17D3"/>
    <w:rsid w:val="00DD267F"/>
    <w:rsid w:val="00DD27A6"/>
    <w:rsid w:val="00DD2E37"/>
    <w:rsid w:val="00DD2E3D"/>
    <w:rsid w:val="00DD2F54"/>
    <w:rsid w:val="00DD3B7E"/>
    <w:rsid w:val="00DD4516"/>
    <w:rsid w:val="00DD6308"/>
    <w:rsid w:val="00DD78E7"/>
    <w:rsid w:val="00DE2451"/>
    <w:rsid w:val="00DE27FD"/>
    <w:rsid w:val="00DE33A8"/>
    <w:rsid w:val="00DE3DFC"/>
    <w:rsid w:val="00DE58F0"/>
    <w:rsid w:val="00DE7ACA"/>
    <w:rsid w:val="00DF0FF8"/>
    <w:rsid w:val="00DF190E"/>
    <w:rsid w:val="00DF2D77"/>
    <w:rsid w:val="00DF38E1"/>
    <w:rsid w:val="00DF3A41"/>
    <w:rsid w:val="00DF3D9A"/>
    <w:rsid w:val="00DF3DBD"/>
    <w:rsid w:val="00DF4497"/>
    <w:rsid w:val="00DF5392"/>
    <w:rsid w:val="00DF55A7"/>
    <w:rsid w:val="00DF6942"/>
    <w:rsid w:val="00E02151"/>
    <w:rsid w:val="00E03A58"/>
    <w:rsid w:val="00E070E1"/>
    <w:rsid w:val="00E07656"/>
    <w:rsid w:val="00E07B1E"/>
    <w:rsid w:val="00E07EE9"/>
    <w:rsid w:val="00E1215B"/>
    <w:rsid w:val="00E122F2"/>
    <w:rsid w:val="00E12894"/>
    <w:rsid w:val="00E12EA8"/>
    <w:rsid w:val="00E13E54"/>
    <w:rsid w:val="00E15584"/>
    <w:rsid w:val="00E1698F"/>
    <w:rsid w:val="00E16D83"/>
    <w:rsid w:val="00E17958"/>
    <w:rsid w:val="00E205F7"/>
    <w:rsid w:val="00E223D6"/>
    <w:rsid w:val="00E22488"/>
    <w:rsid w:val="00E23DB5"/>
    <w:rsid w:val="00E23FE9"/>
    <w:rsid w:val="00E2614C"/>
    <w:rsid w:val="00E27D37"/>
    <w:rsid w:val="00E332A8"/>
    <w:rsid w:val="00E3363C"/>
    <w:rsid w:val="00E3483D"/>
    <w:rsid w:val="00E35BA1"/>
    <w:rsid w:val="00E3606C"/>
    <w:rsid w:val="00E37416"/>
    <w:rsid w:val="00E40120"/>
    <w:rsid w:val="00E407BB"/>
    <w:rsid w:val="00E4115F"/>
    <w:rsid w:val="00E416BB"/>
    <w:rsid w:val="00E41B6C"/>
    <w:rsid w:val="00E420F6"/>
    <w:rsid w:val="00E421DE"/>
    <w:rsid w:val="00E42E1F"/>
    <w:rsid w:val="00E452B5"/>
    <w:rsid w:val="00E46667"/>
    <w:rsid w:val="00E50C7B"/>
    <w:rsid w:val="00E528E3"/>
    <w:rsid w:val="00E52A76"/>
    <w:rsid w:val="00E52C61"/>
    <w:rsid w:val="00E53DEE"/>
    <w:rsid w:val="00E53FC4"/>
    <w:rsid w:val="00E548F9"/>
    <w:rsid w:val="00E55A27"/>
    <w:rsid w:val="00E57664"/>
    <w:rsid w:val="00E57D60"/>
    <w:rsid w:val="00E60822"/>
    <w:rsid w:val="00E61188"/>
    <w:rsid w:val="00E633D2"/>
    <w:rsid w:val="00E655F8"/>
    <w:rsid w:val="00E65996"/>
    <w:rsid w:val="00E66F17"/>
    <w:rsid w:val="00E676F8"/>
    <w:rsid w:val="00E677AC"/>
    <w:rsid w:val="00E67C36"/>
    <w:rsid w:val="00E70929"/>
    <w:rsid w:val="00E70B7B"/>
    <w:rsid w:val="00E74CC0"/>
    <w:rsid w:val="00E77CCA"/>
    <w:rsid w:val="00E8072C"/>
    <w:rsid w:val="00E81582"/>
    <w:rsid w:val="00E81B56"/>
    <w:rsid w:val="00E83CD9"/>
    <w:rsid w:val="00E841A3"/>
    <w:rsid w:val="00E84C79"/>
    <w:rsid w:val="00E86828"/>
    <w:rsid w:val="00E86FA9"/>
    <w:rsid w:val="00E904B9"/>
    <w:rsid w:val="00E9103A"/>
    <w:rsid w:val="00E913B4"/>
    <w:rsid w:val="00E92A90"/>
    <w:rsid w:val="00E9434F"/>
    <w:rsid w:val="00E96751"/>
    <w:rsid w:val="00E96BCD"/>
    <w:rsid w:val="00E97679"/>
    <w:rsid w:val="00EA0525"/>
    <w:rsid w:val="00EA214D"/>
    <w:rsid w:val="00EA2315"/>
    <w:rsid w:val="00EA2EB0"/>
    <w:rsid w:val="00EA6084"/>
    <w:rsid w:val="00EB1DD9"/>
    <w:rsid w:val="00EB1F46"/>
    <w:rsid w:val="00EB24F9"/>
    <w:rsid w:val="00EB26C9"/>
    <w:rsid w:val="00EB2ABE"/>
    <w:rsid w:val="00EB2EF9"/>
    <w:rsid w:val="00EB3DC0"/>
    <w:rsid w:val="00EB550A"/>
    <w:rsid w:val="00EB62CF"/>
    <w:rsid w:val="00EB6C1F"/>
    <w:rsid w:val="00EC2BC4"/>
    <w:rsid w:val="00EC5CFF"/>
    <w:rsid w:val="00EC60C4"/>
    <w:rsid w:val="00EC623C"/>
    <w:rsid w:val="00EC66FB"/>
    <w:rsid w:val="00EC6BEC"/>
    <w:rsid w:val="00EC6CC7"/>
    <w:rsid w:val="00EC6FFD"/>
    <w:rsid w:val="00ED0926"/>
    <w:rsid w:val="00ED3AFE"/>
    <w:rsid w:val="00ED559E"/>
    <w:rsid w:val="00ED7967"/>
    <w:rsid w:val="00EE0305"/>
    <w:rsid w:val="00EE03D1"/>
    <w:rsid w:val="00EE094F"/>
    <w:rsid w:val="00EE1181"/>
    <w:rsid w:val="00EE15A1"/>
    <w:rsid w:val="00EE16CC"/>
    <w:rsid w:val="00EE1767"/>
    <w:rsid w:val="00EE22B7"/>
    <w:rsid w:val="00EE598E"/>
    <w:rsid w:val="00EE6FC7"/>
    <w:rsid w:val="00EE782F"/>
    <w:rsid w:val="00EE7B27"/>
    <w:rsid w:val="00EE7FAD"/>
    <w:rsid w:val="00EF08AE"/>
    <w:rsid w:val="00EF0A46"/>
    <w:rsid w:val="00EF16D9"/>
    <w:rsid w:val="00EF19A8"/>
    <w:rsid w:val="00EF295A"/>
    <w:rsid w:val="00EF2CC9"/>
    <w:rsid w:val="00EF2DAF"/>
    <w:rsid w:val="00EF2EB3"/>
    <w:rsid w:val="00EF4E66"/>
    <w:rsid w:val="00EF599D"/>
    <w:rsid w:val="00EF5E18"/>
    <w:rsid w:val="00EF5FC5"/>
    <w:rsid w:val="00EF6AAB"/>
    <w:rsid w:val="00EF748E"/>
    <w:rsid w:val="00EF7A22"/>
    <w:rsid w:val="00F0117C"/>
    <w:rsid w:val="00F01955"/>
    <w:rsid w:val="00F01AC6"/>
    <w:rsid w:val="00F02C3D"/>
    <w:rsid w:val="00F0411F"/>
    <w:rsid w:val="00F04543"/>
    <w:rsid w:val="00F0482B"/>
    <w:rsid w:val="00F04C5E"/>
    <w:rsid w:val="00F05056"/>
    <w:rsid w:val="00F06EC6"/>
    <w:rsid w:val="00F06F5C"/>
    <w:rsid w:val="00F078EB"/>
    <w:rsid w:val="00F07A08"/>
    <w:rsid w:val="00F10630"/>
    <w:rsid w:val="00F11357"/>
    <w:rsid w:val="00F115FE"/>
    <w:rsid w:val="00F11785"/>
    <w:rsid w:val="00F13061"/>
    <w:rsid w:val="00F16E78"/>
    <w:rsid w:val="00F17C1D"/>
    <w:rsid w:val="00F21F91"/>
    <w:rsid w:val="00F247BB"/>
    <w:rsid w:val="00F25173"/>
    <w:rsid w:val="00F25335"/>
    <w:rsid w:val="00F257B5"/>
    <w:rsid w:val="00F25AF0"/>
    <w:rsid w:val="00F26075"/>
    <w:rsid w:val="00F2634E"/>
    <w:rsid w:val="00F2669C"/>
    <w:rsid w:val="00F2768A"/>
    <w:rsid w:val="00F27897"/>
    <w:rsid w:val="00F30F1A"/>
    <w:rsid w:val="00F3255B"/>
    <w:rsid w:val="00F33ABC"/>
    <w:rsid w:val="00F34A09"/>
    <w:rsid w:val="00F35399"/>
    <w:rsid w:val="00F360EA"/>
    <w:rsid w:val="00F3626D"/>
    <w:rsid w:val="00F37274"/>
    <w:rsid w:val="00F3782C"/>
    <w:rsid w:val="00F4102B"/>
    <w:rsid w:val="00F42497"/>
    <w:rsid w:val="00F4303A"/>
    <w:rsid w:val="00F43A59"/>
    <w:rsid w:val="00F44709"/>
    <w:rsid w:val="00F45DBB"/>
    <w:rsid w:val="00F514C8"/>
    <w:rsid w:val="00F54B50"/>
    <w:rsid w:val="00F55648"/>
    <w:rsid w:val="00F57950"/>
    <w:rsid w:val="00F57B24"/>
    <w:rsid w:val="00F60B58"/>
    <w:rsid w:val="00F6127D"/>
    <w:rsid w:val="00F62234"/>
    <w:rsid w:val="00F6352A"/>
    <w:rsid w:val="00F64F7E"/>
    <w:rsid w:val="00F65376"/>
    <w:rsid w:val="00F65452"/>
    <w:rsid w:val="00F701B2"/>
    <w:rsid w:val="00F70266"/>
    <w:rsid w:val="00F70CDD"/>
    <w:rsid w:val="00F71E21"/>
    <w:rsid w:val="00F7322F"/>
    <w:rsid w:val="00F76391"/>
    <w:rsid w:val="00F76A25"/>
    <w:rsid w:val="00F77180"/>
    <w:rsid w:val="00F77A30"/>
    <w:rsid w:val="00F80FE4"/>
    <w:rsid w:val="00F8199D"/>
    <w:rsid w:val="00F81F3C"/>
    <w:rsid w:val="00F83B4C"/>
    <w:rsid w:val="00F85618"/>
    <w:rsid w:val="00F85D84"/>
    <w:rsid w:val="00F85FF5"/>
    <w:rsid w:val="00F8699E"/>
    <w:rsid w:val="00F86C81"/>
    <w:rsid w:val="00F870B1"/>
    <w:rsid w:val="00F91218"/>
    <w:rsid w:val="00F914F4"/>
    <w:rsid w:val="00F92152"/>
    <w:rsid w:val="00F92EA3"/>
    <w:rsid w:val="00F957FF"/>
    <w:rsid w:val="00F96108"/>
    <w:rsid w:val="00F96131"/>
    <w:rsid w:val="00F96329"/>
    <w:rsid w:val="00F97785"/>
    <w:rsid w:val="00FA10FC"/>
    <w:rsid w:val="00FA1FF0"/>
    <w:rsid w:val="00FA6962"/>
    <w:rsid w:val="00FA7557"/>
    <w:rsid w:val="00FA7A34"/>
    <w:rsid w:val="00FB3B03"/>
    <w:rsid w:val="00FB3BAB"/>
    <w:rsid w:val="00FB3EC3"/>
    <w:rsid w:val="00FB73AE"/>
    <w:rsid w:val="00FC1C0C"/>
    <w:rsid w:val="00FC2781"/>
    <w:rsid w:val="00FC30C9"/>
    <w:rsid w:val="00FC375A"/>
    <w:rsid w:val="00FC3AB2"/>
    <w:rsid w:val="00FC3FB5"/>
    <w:rsid w:val="00FC4C7D"/>
    <w:rsid w:val="00FC6286"/>
    <w:rsid w:val="00FC6C70"/>
    <w:rsid w:val="00FC7A18"/>
    <w:rsid w:val="00FD0D5E"/>
    <w:rsid w:val="00FD1A15"/>
    <w:rsid w:val="00FD1DEA"/>
    <w:rsid w:val="00FD2E73"/>
    <w:rsid w:val="00FD33F0"/>
    <w:rsid w:val="00FD346D"/>
    <w:rsid w:val="00FD4083"/>
    <w:rsid w:val="00FD40A9"/>
    <w:rsid w:val="00FD517D"/>
    <w:rsid w:val="00FD64A1"/>
    <w:rsid w:val="00FD6D4D"/>
    <w:rsid w:val="00FE100C"/>
    <w:rsid w:val="00FE1558"/>
    <w:rsid w:val="00FE1C78"/>
    <w:rsid w:val="00FE22FF"/>
    <w:rsid w:val="00FE2D22"/>
    <w:rsid w:val="00FE2F5F"/>
    <w:rsid w:val="00FE3EA3"/>
    <w:rsid w:val="00FE44E8"/>
    <w:rsid w:val="00FE49E7"/>
    <w:rsid w:val="00FE5205"/>
    <w:rsid w:val="00FE57C5"/>
    <w:rsid w:val="00FE5E88"/>
    <w:rsid w:val="00FE680A"/>
    <w:rsid w:val="00FE7571"/>
    <w:rsid w:val="00FE79D9"/>
    <w:rsid w:val="00FF050B"/>
    <w:rsid w:val="00FF2463"/>
    <w:rsid w:val="00FF289B"/>
    <w:rsid w:val="00FF46C3"/>
    <w:rsid w:val="00FF494E"/>
    <w:rsid w:val="00FF7376"/>
    <w:rsid w:val="00FF7745"/>
    <w:rsid w:val="011A7C39"/>
    <w:rsid w:val="01C8AAC1"/>
    <w:rsid w:val="031739C1"/>
    <w:rsid w:val="085C7D49"/>
    <w:rsid w:val="088D9E72"/>
    <w:rsid w:val="0BCC5F2D"/>
    <w:rsid w:val="0C81F42A"/>
    <w:rsid w:val="12C7F3EF"/>
    <w:rsid w:val="1E5477AD"/>
    <w:rsid w:val="1F38F2F7"/>
    <w:rsid w:val="214D88DD"/>
    <w:rsid w:val="2771EE2F"/>
    <w:rsid w:val="288D06B0"/>
    <w:rsid w:val="290FA6E5"/>
    <w:rsid w:val="2A04AAAE"/>
    <w:rsid w:val="2B288578"/>
    <w:rsid w:val="2DE0F236"/>
    <w:rsid w:val="2F006A15"/>
    <w:rsid w:val="2F09E870"/>
    <w:rsid w:val="30FE8734"/>
    <w:rsid w:val="311701FD"/>
    <w:rsid w:val="31FB3B5B"/>
    <w:rsid w:val="384C3AEA"/>
    <w:rsid w:val="39876809"/>
    <w:rsid w:val="3BBBD71C"/>
    <w:rsid w:val="3EC052B5"/>
    <w:rsid w:val="3F8F76AA"/>
    <w:rsid w:val="40D3CC8F"/>
    <w:rsid w:val="41390E2F"/>
    <w:rsid w:val="42C81BE8"/>
    <w:rsid w:val="43123C41"/>
    <w:rsid w:val="49A8D7A1"/>
    <w:rsid w:val="4B3581FA"/>
    <w:rsid w:val="4C48E285"/>
    <w:rsid w:val="4CC09011"/>
    <w:rsid w:val="4D250F04"/>
    <w:rsid w:val="4D72266A"/>
    <w:rsid w:val="4DA652BC"/>
    <w:rsid w:val="4E1F0EFC"/>
    <w:rsid w:val="4F106845"/>
    <w:rsid w:val="507CA6B5"/>
    <w:rsid w:val="54BE15F6"/>
    <w:rsid w:val="5784D889"/>
    <w:rsid w:val="57D6F749"/>
    <w:rsid w:val="5AA582E0"/>
    <w:rsid w:val="5BC563E1"/>
    <w:rsid w:val="5C691BA9"/>
    <w:rsid w:val="5E984198"/>
    <w:rsid w:val="62240C60"/>
    <w:rsid w:val="67D5264F"/>
    <w:rsid w:val="6EC6BFC5"/>
    <w:rsid w:val="7232BF86"/>
    <w:rsid w:val="73451F67"/>
    <w:rsid w:val="7479335C"/>
    <w:rsid w:val="764D7A69"/>
    <w:rsid w:val="77ACE36A"/>
    <w:rsid w:val="7E7D0F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440EF4"/>
  <w15:chartTrackingRefBased/>
  <w15:docId w15:val="{39F5849F-F241-450D-9359-4A1628503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4B09"/>
  </w:style>
  <w:style w:type="paragraph" w:styleId="10">
    <w:name w:val="heading 1"/>
    <w:basedOn w:val="a"/>
    <w:next w:val="a"/>
    <w:link w:val="11"/>
    <w:uiPriority w:val="9"/>
    <w:qFormat/>
    <w:rsid w:val="00846C30"/>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933DA7"/>
    <w:pPr>
      <w:keepNext/>
      <w:outlineLvl w:val="1"/>
    </w:pPr>
    <w:rPr>
      <w:rFonts w:ascii="Arial" w:eastAsia="ＭＳ ゴシック" w:hAnsi="Arial" w:cs="Times New Roman"/>
      <w:szCs w:val="24"/>
    </w:rPr>
  </w:style>
  <w:style w:type="paragraph" w:styleId="3">
    <w:name w:val="heading 3"/>
    <w:basedOn w:val="a"/>
    <w:next w:val="a"/>
    <w:link w:val="30"/>
    <w:uiPriority w:val="9"/>
    <w:semiHidden/>
    <w:unhideWhenUsed/>
    <w:qFormat/>
    <w:rsid w:val="00846C30"/>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
    <w:basedOn w:val="a0"/>
    <w:link w:val="10"/>
    <w:uiPriority w:val="9"/>
    <w:rsid w:val="00846C30"/>
    <w:rPr>
      <w:rFonts w:asciiTheme="majorHAnsi" w:eastAsiaTheme="majorEastAsia" w:hAnsiTheme="majorHAnsi" w:cstheme="majorBidi"/>
      <w:sz w:val="24"/>
      <w:szCs w:val="24"/>
    </w:rPr>
  </w:style>
  <w:style w:type="character" w:customStyle="1" w:styleId="20">
    <w:name w:val="見出し 2 (文字)"/>
    <w:basedOn w:val="a0"/>
    <w:link w:val="2"/>
    <w:uiPriority w:val="9"/>
    <w:rsid w:val="00933DA7"/>
    <w:rPr>
      <w:rFonts w:ascii="Arial" w:eastAsia="ＭＳ ゴシック" w:hAnsi="Arial" w:cs="Times New Roman"/>
      <w:szCs w:val="24"/>
    </w:rPr>
  </w:style>
  <w:style w:type="character" w:customStyle="1" w:styleId="30">
    <w:name w:val="見出し 3 (文字)"/>
    <w:basedOn w:val="a0"/>
    <w:link w:val="3"/>
    <w:uiPriority w:val="9"/>
    <w:semiHidden/>
    <w:rsid w:val="00846C30"/>
    <w:rPr>
      <w:rFonts w:asciiTheme="majorHAnsi" w:eastAsiaTheme="majorEastAsia" w:hAnsiTheme="majorHAnsi" w:cstheme="majorBidi"/>
    </w:rPr>
  </w:style>
  <w:style w:type="character" w:styleId="a3">
    <w:name w:val="annotation reference"/>
    <w:uiPriority w:val="99"/>
    <w:rsid w:val="004D7802"/>
    <w:rPr>
      <w:sz w:val="18"/>
      <w:szCs w:val="18"/>
    </w:rPr>
  </w:style>
  <w:style w:type="paragraph" w:styleId="a4">
    <w:name w:val="annotation text"/>
    <w:basedOn w:val="a"/>
    <w:link w:val="a5"/>
    <w:uiPriority w:val="99"/>
    <w:rsid w:val="004D7802"/>
    <w:rPr>
      <w:rFonts w:ascii="Century" w:eastAsia="ＭＳ 明朝" w:hAnsi="Century" w:cs="Times New Roman"/>
      <w:szCs w:val="24"/>
    </w:rPr>
  </w:style>
  <w:style w:type="character" w:customStyle="1" w:styleId="a5">
    <w:name w:val="コメント文字列 (文字)"/>
    <w:basedOn w:val="a0"/>
    <w:link w:val="a4"/>
    <w:uiPriority w:val="99"/>
    <w:rsid w:val="004D7802"/>
    <w:rPr>
      <w:rFonts w:ascii="Century" w:eastAsia="ＭＳ 明朝" w:hAnsi="Century" w:cs="Times New Roman"/>
      <w:szCs w:val="24"/>
    </w:rPr>
  </w:style>
  <w:style w:type="paragraph" w:styleId="a6">
    <w:name w:val="List Paragraph"/>
    <w:basedOn w:val="a"/>
    <w:uiPriority w:val="34"/>
    <w:qFormat/>
    <w:rsid w:val="004D7802"/>
    <w:pPr>
      <w:ind w:leftChars="400" w:left="840"/>
    </w:pPr>
  </w:style>
  <w:style w:type="character" w:styleId="a7">
    <w:name w:val="Hyperlink"/>
    <w:uiPriority w:val="99"/>
    <w:rsid w:val="00933DA7"/>
    <w:rPr>
      <w:color w:val="0000FF"/>
      <w:u w:val="single"/>
    </w:rPr>
  </w:style>
  <w:style w:type="paragraph" w:customStyle="1" w:styleId="OasysWin">
    <w:name w:val="Oasys/Win"/>
    <w:rsid w:val="00933DA7"/>
    <w:pPr>
      <w:widowControl w:val="0"/>
      <w:wordWrap w:val="0"/>
      <w:autoSpaceDE w:val="0"/>
      <w:autoSpaceDN w:val="0"/>
      <w:adjustRightInd w:val="0"/>
      <w:spacing w:line="357" w:lineRule="exact"/>
      <w:jc w:val="both"/>
    </w:pPr>
    <w:rPr>
      <w:rFonts w:ascii="ＭＳ 明朝" w:eastAsia="ＭＳ 明朝" w:hAnsi="Century" w:cs="Times New Roman"/>
      <w:spacing w:val="-13"/>
      <w:kern w:val="0"/>
      <w:sz w:val="24"/>
      <w:szCs w:val="24"/>
    </w:rPr>
  </w:style>
  <w:style w:type="paragraph" w:styleId="Web">
    <w:name w:val="Normal (Web)"/>
    <w:basedOn w:val="a"/>
    <w:uiPriority w:val="99"/>
    <w:rsid w:val="00933DA7"/>
    <w:pPr>
      <w:spacing w:before="100" w:beforeAutospacing="1" w:after="100" w:afterAutospacing="1"/>
    </w:pPr>
    <w:rPr>
      <w:rFonts w:ascii="ＭＳ Ｐゴシック" w:eastAsia="ＭＳ Ｐゴシック" w:hAnsi="ＭＳ Ｐゴシック" w:cs="ＭＳ Ｐゴシック"/>
      <w:kern w:val="0"/>
      <w:sz w:val="24"/>
      <w:szCs w:val="24"/>
    </w:rPr>
  </w:style>
  <w:style w:type="character" w:customStyle="1" w:styleId="lineh135per">
    <w:name w:val="lineh135per"/>
    <w:basedOn w:val="a0"/>
    <w:rsid w:val="00933DA7"/>
  </w:style>
  <w:style w:type="paragraph" w:styleId="a8">
    <w:name w:val="header"/>
    <w:basedOn w:val="a"/>
    <w:link w:val="a9"/>
    <w:uiPriority w:val="99"/>
    <w:unhideWhenUsed/>
    <w:rsid w:val="00933DA7"/>
    <w:pPr>
      <w:tabs>
        <w:tab w:val="center" w:pos="4252"/>
        <w:tab w:val="right" w:pos="8504"/>
      </w:tabs>
      <w:snapToGrid w:val="0"/>
    </w:pPr>
  </w:style>
  <w:style w:type="character" w:customStyle="1" w:styleId="a9">
    <w:name w:val="ヘッダー (文字)"/>
    <w:basedOn w:val="a0"/>
    <w:link w:val="a8"/>
    <w:uiPriority w:val="99"/>
    <w:rsid w:val="00933DA7"/>
  </w:style>
  <w:style w:type="paragraph" w:styleId="aa">
    <w:name w:val="footer"/>
    <w:basedOn w:val="a"/>
    <w:link w:val="ab"/>
    <w:uiPriority w:val="99"/>
    <w:unhideWhenUsed/>
    <w:rsid w:val="00933DA7"/>
    <w:pPr>
      <w:tabs>
        <w:tab w:val="center" w:pos="4252"/>
        <w:tab w:val="right" w:pos="8504"/>
      </w:tabs>
      <w:snapToGrid w:val="0"/>
    </w:pPr>
  </w:style>
  <w:style w:type="character" w:customStyle="1" w:styleId="ab">
    <w:name w:val="フッター (文字)"/>
    <w:basedOn w:val="a0"/>
    <w:link w:val="aa"/>
    <w:uiPriority w:val="99"/>
    <w:rsid w:val="00933DA7"/>
  </w:style>
  <w:style w:type="paragraph" w:styleId="ac">
    <w:name w:val="Plain Text"/>
    <w:basedOn w:val="a"/>
    <w:link w:val="ad"/>
    <w:uiPriority w:val="99"/>
    <w:unhideWhenUsed/>
    <w:rsid w:val="00C83EF2"/>
    <w:rPr>
      <w:rFonts w:ascii="ＭＳ ゴシック" w:eastAsia="ＭＳ ゴシック" w:hAnsi="ＭＳ ゴシック" w:cs="ＭＳ Ｐゴシック"/>
      <w:kern w:val="0"/>
      <w:sz w:val="20"/>
      <w:szCs w:val="20"/>
    </w:rPr>
  </w:style>
  <w:style w:type="character" w:customStyle="1" w:styleId="ad">
    <w:name w:val="書式なし (文字)"/>
    <w:basedOn w:val="a0"/>
    <w:link w:val="ac"/>
    <w:uiPriority w:val="99"/>
    <w:rsid w:val="00C83EF2"/>
    <w:rPr>
      <w:rFonts w:ascii="ＭＳ ゴシック" w:eastAsia="ＭＳ ゴシック" w:hAnsi="ＭＳ ゴシック" w:cs="ＭＳ Ｐゴシック"/>
      <w:kern w:val="0"/>
      <w:sz w:val="20"/>
      <w:szCs w:val="20"/>
    </w:rPr>
  </w:style>
  <w:style w:type="paragraph" w:styleId="ae">
    <w:name w:val="Body Text Indent"/>
    <w:basedOn w:val="a"/>
    <w:link w:val="af"/>
    <w:rsid w:val="00C83EF2"/>
    <w:pPr>
      <w:wordWrap w:val="0"/>
      <w:ind w:left="420"/>
    </w:pPr>
    <w:rPr>
      <w:rFonts w:ascii="Century" w:eastAsia="ＭＳ 明朝" w:hAnsi="Century" w:cs="Times New Roman"/>
      <w:szCs w:val="24"/>
    </w:rPr>
  </w:style>
  <w:style w:type="character" w:customStyle="1" w:styleId="af">
    <w:name w:val="本文インデント (文字)"/>
    <w:basedOn w:val="a0"/>
    <w:link w:val="ae"/>
    <w:rsid w:val="00C83EF2"/>
    <w:rPr>
      <w:rFonts w:ascii="Century" w:eastAsia="ＭＳ 明朝" w:hAnsi="Century" w:cs="Times New Roman"/>
      <w:szCs w:val="24"/>
    </w:rPr>
  </w:style>
  <w:style w:type="paragraph" w:styleId="af0">
    <w:name w:val="Balloon Text"/>
    <w:basedOn w:val="a"/>
    <w:link w:val="af1"/>
    <w:semiHidden/>
    <w:unhideWhenUsed/>
    <w:rsid w:val="00846C30"/>
    <w:rPr>
      <w:rFonts w:asciiTheme="majorHAnsi" w:eastAsiaTheme="majorEastAsia" w:hAnsiTheme="majorHAnsi" w:cstheme="majorBidi"/>
      <w:sz w:val="18"/>
      <w:szCs w:val="18"/>
    </w:rPr>
  </w:style>
  <w:style w:type="character" w:customStyle="1" w:styleId="af1">
    <w:name w:val="吹き出し (文字)"/>
    <w:basedOn w:val="a0"/>
    <w:link w:val="af0"/>
    <w:semiHidden/>
    <w:rsid w:val="00846C30"/>
    <w:rPr>
      <w:rFonts w:asciiTheme="majorHAnsi" w:eastAsiaTheme="majorEastAsia" w:hAnsiTheme="majorHAnsi" w:cstheme="majorBidi"/>
      <w:sz w:val="18"/>
      <w:szCs w:val="18"/>
    </w:rPr>
  </w:style>
  <w:style w:type="paragraph" w:styleId="21">
    <w:name w:val="Body Text Indent 2"/>
    <w:basedOn w:val="a"/>
    <w:link w:val="22"/>
    <w:rsid w:val="008B3192"/>
    <w:pPr>
      <w:spacing w:line="480" w:lineRule="auto"/>
      <w:ind w:leftChars="400" w:left="851"/>
    </w:pPr>
    <w:rPr>
      <w:rFonts w:ascii="Century" w:eastAsia="ＭＳ 明朝" w:hAnsi="Century" w:cs="Times New Roman"/>
      <w:szCs w:val="24"/>
    </w:rPr>
  </w:style>
  <w:style w:type="character" w:customStyle="1" w:styleId="22">
    <w:name w:val="本文インデント 2 (文字)"/>
    <w:basedOn w:val="a0"/>
    <w:link w:val="21"/>
    <w:rsid w:val="008B3192"/>
    <w:rPr>
      <w:rFonts w:ascii="Century" w:eastAsia="ＭＳ 明朝" w:hAnsi="Century" w:cs="Times New Roman"/>
      <w:szCs w:val="24"/>
    </w:rPr>
  </w:style>
  <w:style w:type="paragraph" w:styleId="af2">
    <w:name w:val="Body Text"/>
    <w:basedOn w:val="a"/>
    <w:link w:val="af3"/>
    <w:rsid w:val="008B3192"/>
    <w:rPr>
      <w:rFonts w:ascii="Century" w:eastAsia="ＭＳ 明朝" w:hAnsi="Century" w:cs="Times New Roman"/>
      <w:szCs w:val="24"/>
    </w:rPr>
  </w:style>
  <w:style w:type="character" w:customStyle="1" w:styleId="af3">
    <w:name w:val="本文 (文字)"/>
    <w:basedOn w:val="a0"/>
    <w:link w:val="af2"/>
    <w:rsid w:val="008B3192"/>
    <w:rPr>
      <w:rFonts w:ascii="Century" w:eastAsia="ＭＳ 明朝" w:hAnsi="Century" w:cs="Times New Roman"/>
      <w:szCs w:val="24"/>
    </w:rPr>
  </w:style>
  <w:style w:type="paragraph" w:styleId="af4">
    <w:name w:val="TOC Heading"/>
    <w:basedOn w:val="10"/>
    <w:next w:val="a"/>
    <w:uiPriority w:val="39"/>
    <w:unhideWhenUsed/>
    <w:qFormat/>
    <w:rsid w:val="006A6908"/>
    <w:pPr>
      <w:keepLines/>
      <w:spacing w:before="240" w:line="259" w:lineRule="auto"/>
      <w:outlineLvl w:val="9"/>
    </w:pPr>
    <w:rPr>
      <w:color w:val="2E74B5" w:themeColor="accent1" w:themeShade="BF"/>
      <w:kern w:val="0"/>
      <w:sz w:val="32"/>
      <w:szCs w:val="32"/>
    </w:rPr>
  </w:style>
  <w:style w:type="paragraph" w:styleId="12">
    <w:name w:val="toc 1"/>
    <w:basedOn w:val="a"/>
    <w:next w:val="a"/>
    <w:autoRedefine/>
    <w:uiPriority w:val="39"/>
    <w:unhideWhenUsed/>
    <w:rsid w:val="00D12BFC"/>
    <w:pPr>
      <w:tabs>
        <w:tab w:val="right" w:leader="dot" w:pos="8494"/>
      </w:tabs>
    </w:pPr>
  </w:style>
  <w:style w:type="paragraph" w:styleId="23">
    <w:name w:val="toc 2"/>
    <w:basedOn w:val="a"/>
    <w:next w:val="a"/>
    <w:autoRedefine/>
    <w:uiPriority w:val="39"/>
    <w:unhideWhenUsed/>
    <w:rsid w:val="006A6908"/>
    <w:pPr>
      <w:ind w:leftChars="100" w:left="210"/>
    </w:pPr>
  </w:style>
  <w:style w:type="paragraph" w:styleId="31">
    <w:name w:val="toc 3"/>
    <w:basedOn w:val="a"/>
    <w:next w:val="a"/>
    <w:autoRedefine/>
    <w:uiPriority w:val="39"/>
    <w:unhideWhenUsed/>
    <w:rsid w:val="006A6908"/>
    <w:pPr>
      <w:ind w:leftChars="200" w:left="420"/>
    </w:pPr>
  </w:style>
  <w:style w:type="paragraph" w:styleId="4">
    <w:name w:val="toc 4"/>
    <w:basedOn w:val="a"/>
    <w:next w:val="a"/>
    <w:autoRedefine/>
    <w:uiPriority w:val="39"/>
    <w:unhideWhenUsed/>
    <w:rsid w:val="007256EE"/>
    <w:pPr>
      <w:ind w:leftChars="300" w:left="630"/>
    </w:pPr>
  </w:style>
  <w:style w:type="paragraph" w:styleId="5">
    <w:name w:val="toc 5"/>
    <w:basedOn w:val="a"/>
    <w:next w:val="a"/>
    <w:autoRedefine/>
    <w:uiPriority w:val="39"/>
    <w:unhideWhenUsed/>
    <w:rsid w:val="007256EE"/>
    <w:pPr>
      <w:ind w:leftChars="400" w:left="840"/>
    </w:pPr>
  </w:style>
  <w:style w:type="paragraph" w:styleId="6">
    <w:name w:val="toc 6"/>
    <w:basedOn w:val="a"/>
    <w:next w:val="a"/>
    <w:autoRedefine/>
    <w:uiPriority w:val="39"/>
    <w:unhideWhenUsed/>
    <w:rsid w:val="007256EE"/>
    <w:pPr>
      <w:ind w:leftChars="500" w:left="1050"/>
    </w:pPr>
  </w:style>
  <w:style w:type="paragraph" w:styleId="7">
    <w:name w:val="toc 7"/>
    <w:basedOn w:val="a"/>
    <w:next w:val="a"/>
    <w:autoRedefine/>
    <w:uiPriority w:val="39"/>
    <w:unhideWhenUsed/>
    <w:rsid w:val="007256EE"/>
    <w:pPr>
      <w:ind w:leftChars="600" w:left="1260"/>
    </w:pPr>
  </w:style>
  <w:style w:type="paragraph" w:styleId="8">
    <w:name w:val="toc 8"/>
    <w:basedOn w:val="a"/>
    <w:next w:val="a"/>
    <w:autoRedefine/>
    <w:uiPriority w:val="39"/>
    <w:unhideWhenUsed/>
    <w:rsid w:val="007256EE"/>
    <w:pPr>
      <w:ind w:leftChars="700" w:left="1470"/>
    </w:pPr>
  </w:style>
  <w:style w:type="paragraph" w:styleId="9">
    <w:name w:val="toc 9"/>
    <w:basedOn w:val="a"/>
    <w:next w:val="a"/>
    <w:autoRedefine/>
    <w:uiPriority w:val="39"/>
    <w:unhideWhenUsed/>
    <w:rsid w:val="007256EE"/>
    <w:pPr>
      <w:ind w:leftChars="800" w:left="1680"/>
    </w:pPr>
  </w:style>
  <w:style w:type="paragraph" w:styleId="af5">
    <w:name w:val="Revision"/>
    <w:hidden/>
    <w:uiPriority w:val="99"/>
    <w:semiHidden/>
    <w:rsid w:val="00540083"/>
  </w:style>
  <w:style w:type="table" w:styleId="af6">
    <w:name w:val="Table Grid"/>
    <w:basedOn w:val="a1"/>
    <w:uiPriority w:val="39"/>
    <w:rsid w:val="00066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subject"/>
    <w:basedOn w:val="a4"/>
    <w:next w:val="a4"/>
    <w:link w:val="af8"/>
    <w:uiPriority w:val="99"/>
    <w:semiHidden/>
    <w:unhideWhenUsed/>
    <w:rsid w:val="00F27897"/>
    <w:rPr>
      <w:rFonts w:asciiTheme="minorHAnsi" w:eastAsiaTheme="minorEastAsia" w:hAnsiTheme="minorHAnsi" w:cstheme="minorBidi"/>
      <w:b/>
      <w:bCs/>
      <w:szCs w:val="22"/>
    </w:rPr>
  </w:style>
  <w:style w:type="character" w:customStyle="1" w:styleId="af8">
    <w:name w:val="コメント内容 (文字)"/>
    <w:basedOn w:val="a5"/>
    <w:link w:val="af7"/>
    <w:uiPriority w:val="99"/>
    <w:semiHidden/>
    <w:rsid w:val="00F27897"/>
    <w:rPr>
      <w:rFonts w:ascii="Century" w:eastAsia="ＭＳ 明朝" w:hAnsi="Century" w:cs="Times New Roman"/>
      <w:b/>
      <w:bCs/>
      <w:szCs w:val="24"/>
    </w:rPr>
  </w:style>
  <w:style w:type="character" w:styleId="af9">
    <w:name w:val="FollowedHyperlink"/>
    <w:basedOn w:val="a0"/>
    <w:uiPriority w:val="99"/>
    <w:semiHidden/>
    <w:unhideWhenUsed/>
    <w:rsid w:val="00A164AF"/>
    <w:rPr>
      <w:color w:val="954F72" w:themeColor="followedHyperlink"/>
      <w:u w:val="single"/>
    </w:rPr>
  </w:style>
  <w:style w:type="character" w:styleId="afa">
    <w:name w:val="Unresolved Mention"/>
    <w:basedOn w:val="a0"/>
    <w:uiPriority w:val="99"/>
    <w:semiHidden/>
    <w:unhideWhenUsed/>
    <w:rsid w:val="005740AD"/>
    <w:rPr>
      <w:color w:val="605E5C"/>
      <w:shd w:val="clear" w:color="auto" w:fill="E1DFDD"/>
    </w:rPr>
  </w:style>
  <w:style w:type="numbering" w:customStyle="1" w:styleId="1">
    <w:name w:val="現在のリスト1"/>
    <w:uiPriority w:val="99"/>
    <w:rsid w:val="00600DA3"/>
    <w:pPr>
      <w:numPr>
        <w:numId w:val="16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068267">
      <w:bodyDiv w:val="1"/>
      <w:marLeft w:val="0"/>
      <w:marRight w:val="0"/>
      <w:marTop w:val="0"/>
      <w:marBottom w:val="0"/>
      <w:divBdr>
        <w:top w:val="none" w:sz="0" w:space="0" w:color="auto"/>
        <w:left w:val="none" w:sz="0" w:space="0" w:color="auto"/>
        <w:bottom w:val="none" w:sz="0" w:space="0" w:color="auto"/>
        <w:right w:val="none" w:sz="0" w:space="0" w:color="auto"/>
      </w:divBdr>
    </w:div>
    <w:div w:id="1531870969">
      <w:bodyDiv w:val="1"/>
      <w:marLeft w:val="0"/>
      <w:marRight w:val="0"/>
      <w:marTop w:val="0"/>
      <w:marBottom w:val="0"/>
      <w:divBdr>
        <w:top w:val="none" w:sz="0" w:space="0" w:color="auto"/>
        <w:left w:val="none" w:sz="0" w:space="0" w:color="auto"/>
        <w:bottom w:val="none" w:sz="0" w:space="0" w:color="auto"/>
        <w:right w:val="none" w:sz="0" w:space="0" w:color="auto"/>
      </w:divBdr>
    </w:div>
    <w:div w:id="1677732547">
      <w:bodyDiv w:val="1"/>
      <w:marLeft w:val="0"/>
      <w:marRight w:val="0"/>
      <w:marTop w:val="0"/>
      <w:marBottom w:val="0"/>
      <w:divBdr>
        <w:top w:val="none" w:sz="0" w:space="0" w:color="auto"/>
        <w:left w:val="none" w:sz="0" w:space="0" w:color="auto"/>
        <w:bottom w:val="none" w:sz="0" w:space="0" w:color="auto"/>
        <w:right w:val="none" w:sz="0" w:space="0" w:color="auto"/>
      </w:divBdr>
    </w:div>
    <w:div w:id="1851139955">
      <w:bodyDiv w:val="1"/>
      <w:marLeft w:val="0"/>
      <w:marRight w:val="0"/>
      <w:marTop w:val="0"/>
      <w:marBottom w:val="0"/>
      <w:divBdr>
        <w:top w:val="none" w:sz="0" w:space="0" w:color="auto"/>
        <w:left w:val="none" w:sz="0" w:space="0" w:color="auto"/>
        <w:bottom w:val="none" w:sz="0" w:space="0" w:color="auto"/>
        <w:right w:val="none" w:sz="0" w:space="0" w:color="auto"/>
      </w:divBdr>
    </w:div>
    <w:div w:id="198600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 TargetMode="External"/><Relationship Id="rId18" Type="http://schemas.openxmlformats.org/officeDocument/2006/relationships/hyperlink" Target="https://eco.mtk.nao.ac.jp/cgi-bin/koyomi/koyomix.cgi" TargetMode="External"/><Relationship Id="rId26" Type="http://schemas.openxmlformats.org/officeDocument/2006/relationships/hyperlink" Target="https://pref-osaka.viewer.kintoneapp.com/public/d98b9bb0f0f0815ad4f5387ec6c03aae02974c47d12d0c7d38f164806641ff6d"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www.pref.osaka.jp/kikaku/mr/index.html" TargetMode="External"/><Relationship Id="rId17" Type="http://schemas.openxmlformats.org/officeDocument/2006/relationships/hyperlink" Target="https://www.pref.osaka.lg.jp/o120020/chikyukankyo/jigyotoppage/greenchotatsu.html" TargetMode="External"/><Relationship Id="rId25" Type="http://schemas.openxmlformats.org/officeDocument/2006/relationships/hyperlink" Target="https://www.maff.go.jp/pps/j/information/kinkyuboujo/ppv_host.html"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env.go.jp/water/noyaku/hisan_risk/manual1.html"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wbgt.env.go.j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www.pref.osaka.lg.jp/shinsa/o130140/shinsa_000608.html" TargetMode="External"/><Relationship Id="rId2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axCatchAll xmlns="a4d498d9-fa0f-488e-82cc-ab7a8f45b7cc" xsi:nil="true"/>
    <lcf76f155ced4ddcb4097134ff3c332f xmlns="88010e20-eeaa-4342-8fe0-d9c98a3bd61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6A41E7-06ED-4F20-9AC2-81DC63D0DDDB}">
  <ds:schemaRefs>
    <ds:schemaRef ds:uri="http://schemas.openxmlformats.org/officeDocument/2006/bibliography"/>
  </ds:schemaRefs>
</ds:datastoreItem>
</file>

<file path=customXml/itemProps2.xml><?xml version="1.0" encoding="utf-8"?>
<ds:datastoreItem xmlns:ds="http://schemas.openxmlformats.org/officeDocument/2006/customXml" ds:itemID="{FC03AC50-1718-43DA-A68E-A9341F1AE691}">
  <ds:schemaRefs>
    <ds:schemaRef ds:uri="http://schemas.microsoft.com/office/2006/metadata/properties"/>
    <ds:schemaRef ds:uri="http://schemas.microsoft.com/office/infopath/2007/PartnerControls"/>
    <ds:schemaRef ds:uri="http://schemas.microsoft.com/sharepoint/v3"/>
    <ds:schemaRef ds:uri="a4d498d9-fa0f-488e-82cc-ab7a8f45b7cc"/>
    <ds:schemaRef ds:uri="88010e20-eeaa-4342-8fe0-d9c98a3bd611"/>
  </ds:schemaRefs>
</ds:datastoreItem>
</file>

<file path=customXml/itemProps3.xml><?xml version="1.0" encoding="utf-8"?>
<ds:datastoreItem xmlns:ds="http://schemas.openxmlformats.org/officeDocument/2006/customXml" ds:itemID="{22CD1E79-891A-440C-BC23-22CA17143992}">
  <ds:schemaRefs>
    <ds:schemaRef ds:uri="http://schemas.microsoft.com/sharepoint/v3/contenttype/forms"/>
  </ds:schemaRefs>
</ds:datastoreItem>
</file>

<file path=customXml/itemProps4.xml><?xml version="1.0" encoding="utf-8"?>
<ds:datastoreItem xmlns:ds="http://schemas.openxmlformats.org/officeDocument/2006/customXml" ds:itemID="{E465E610-983D-4F92-9DDF-0ADA2939B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88010e20-eeaa-4342-8fe0-d9c98a3bd611"/>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152</Pages>
  <Words>20280</Words>
  <Characters>115596</Characters>
  <Application>Microsoft Office Word</Application>
  <DocSecurity>0</DocSecurity>
  <Lines>963</Lines>
  <Paragraphs>271</Paragraphs>
  <ScaleCrop>false</ScaleCrop>
  <Company/>
  <LinksUpToDate>false</LinksUpToDate>
  <CharactersWithSpaces>135605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髙田　秀彬</cp:lastModifiedBy>
  <cp:revision>122</cp:revision>
  <cp:lastPrinted>2026-10-15T06:22:00Z</cp:lastPrinted>
  <dcterms:created xsi:type="dcterms:W3CDTF">2026-06-02T00:19:00Z</dcterms:created>
  <dcterms:modified xsi:type="dcterms:W3CDTF">2026-10-29T07:11:00Z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y fmtid="{D5CDD505-2E9C-101B-9397-08002B2CF9AE}" pid="3" name="MediaServiceImageTags">
    <vt:lpwstr/>
  </property>
</Properties>
</file>