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680" w:type="dxa"/>
        <w:tblLook w:val="04A0" w:firstRow="1" w:lastRow="0" w:firstColumn="1" w:lastColumn="0" w:noHBand="0" w:noVBand="1"/>
      </w:tblPr>
      <w:tblGrid>
        <w:gridCol w:w="9680"/>
      </w:tblGrid>
      <w:tr w:rsidR="004907F5" w:rsidRPr="00E86FE8" w14:paraId="36EB62C4" w14:textId="77777777" w:rsidTr="004907F5">
        <w:trPr>
          <w:trHeight w:val="410"/>
        </w:trPr>
        <w:tc>
          <w:tcPr>
            <w:tcW w:w="9680" w:type="dxa"/>
            <w:vAlign w:val="center"/>
          </w:tcPr>
          <w:p w14:paraId="0F407594" w14:textId="77777777" w:rsidR="004907F5" w:rsidRPr="00E86FE8" w:rsidRDefault="004907F5" w:rsidP="004907F5">
            <w:pPr>
              <w:jc w:val="center"/>
            </w:pPr>
            <w:r w:rsidRPr="00FA3423">
              <w:rPr>
                <w:rFonts w:hint="eastAsia"/>
              </w:rPr>
              <w:t>議　　事　　概　　要</w:t>
            </w:r>
          </w:p>
        </w:tc>
      </w:tr>
      <w:tr w:rsidR="004907F5" w:rsidRPr="00E15D65" w14:paraId="689A3DB6" w14:textId="77777777" w:rsidTr="00932786">
        <w:trPr>
          <w:trHeight w:val="13776"/>
        </w:trPr>
        <w:tc>
          <w:tcPr>
            <w:tcW w:w="9680" w:type="dxa"/>
          </w:tcPr>
          <w:p w14:paraId="7F38D549" w14:textId="77777777" w:rsidR="0027684F" w:rsidRDefault="0027684F" w:rsidP="00932786">
            <w:pPr>
              <w:spacing w:line="300" w:lineRule="exact"/>
            </w:pPr>
          </w:p>
          <w:p w14:paraId="2E9F43DE" w14:textId="1C018473" w:rsidR="00A81765" w:rsidRDefault="00AA13AE" w:rsidP="00882399">
            <w:pPr>
              <w:spacing w:line="300" w:lineRule="exact"/>
            </w:pPr>
            <w:r>
              <w:rPr>
                <w:rFonts w:hint="eastAsia"/>
              </w:rPr>
              <w:t xml:space="preserve">　</w:t>
            </w:r>
            <w:r w:rsidR="00D25F07" w:rsidRPr="00043D9E">
              <w:rPr>
                <w:rFonts w:hint="eastAsia"/>
              </w:rPr>
              <w:t>◎</w:t>
            </w:r>
            <w:r w:rsidR="00D25F07">
              <w:rPr>
                <w:rFonts w:hint="eastAsia"/>
              </w:rPr>
              <w:t xml:space="preserve">　</w:t>
            </w:r>
            <w:r w:rsidR="00D25F07" w:rsidRPr="00043D9E">
              <w:rPr>
                <w:rFonts w:hint="eastAsia"/>
              </w:rPr>
              <w:t>委員会の所管事務に係る調査について</w:t>
            </w:r>
          </w:p>
          <w:p w14:paraId="09473BCB" w14:textId="33200B82" w:rsidR="004C0DEA" w:rsidRPr="004C0DEA" w:rsidRDefault="00C16EA3" w:rsidP="00C25FEC">
            <w:pPr>
              <w:spacing w:line="300" w:lineRule="exact"/>
              <w:ind w:left="704" w:hangingChars="336" w:hanging="704"/>
            </w:pPr>
            <w:r>
              <w:rPr>
                <w:rFonts w:hint="eastAsia"/>
              </w:rPr>
              <w:t xml:space="preserve">　　</w:t>
            </w:r>
            <w:r w:rsidR="00C25FEC">
              <w:rPr>
                <w:rFonts w:hint="eastAsia"/>
              </w:rPr>
              <w:t xml:space="preserve"> </w:t>
            </w:r>
            <w:r w:rsidR="00B6056D">
              <w:rPr>
                <w:rFonts w:hint="eastAsia"/>
              </w:rPr>
              <w:t>・実施の有無を含め各会派と調整</w:t>
            </w:r>
            <w:r w:rsidR="001C708E">
              <w:rPr>
                <w:rFonts w:hint="eastAsia"/>
              </w:rPr>
              <w:t>し、</w:t>
            </w:r>
            <w:r w:rsidR="00B6056D">
              <w:rPr>
                <w:rFonts w:hint="eastAsia"/>
              </w:rPr>
              <w:t>「副首都・大阪の実現に向けたスマートシティ戦略」について</w:t>
            </w:r>
            <w:r w:rsidR="004C0DEA">
              <w:rPr>
                <w:rFonts w:hint="eastAsia"/>
              </w:rPr>
              <w:t>調査を実施すること</w:t>
            </w:r>
            <w:r w:rsidR="001C708E">
              <w:rPr>
                <w:rFonts w:hint="eastAsia"/>
              </w:rPr>
              <w:t>で</w:t>
            </w:r>
            <w:r w:rsidR="004C0DEA">
              <w:rPr>
                <w:rFonts w:hint="eastAsia"/>
              </w:rPr>
              <w:t>、各会派了承。</w:t>
            </w:r>
          </w:p>
          <w:p w14:paraId="03E969F0" w14:textId="16D6B2D6" w:rsidR="00B6056D" w:rsidRDefault="00B6056D" w:rsidP="001C708E">
            <w:pPr>
              <w:spacing w:line="300" w:lineRule="exact"/>
              <w:rPr>
                <w:rFonts w:hAnsi="ＭＳ ゴシック"/>
              </w:rPr>
            </w:pPr>
            <w:r>
              <w:rPr>
                <w:rFonts w:hint="eastAsia"/>
              </w:rPr>
              <w:t xml:space="preserve">　　</w:t>
            </w:r>
            <w:r w:rsidR="00C25FEC">
              <w:rPr>
                <w:rFonts w:hint="eastAsia"/>
              </w:rPr>
              <w:t xml:space="preserve"> </w:t>
            </w:r>
            <w:r w:rsidR="001C708E">
              <w:rPr>
                <w:rFonts w:hint="eastAsia"/>
              </w:rPr>
              <w:t>・</w:t>
            </w:r>
            <w:r w:rsidR="001C708E" w:rsidRPr="00C60A10">
              <w:rPr>
                <w:rFonts w:hAnsi="ＭＳ ゴシック" w:hint="eastAsia"/>
              </w:rPr>
              <w:t>調査方法</w:t>
            </w:r>
            <w:r w:rsidR="00533AB9">
              <w:rPr>
                <w:rFonts w:hAnsi="ＭＳ ゴシック" w:hint="eastAsia"/>
              </w:rPr>
              <w:t>について、各会派意見聴取。</w:t>
            </w:r>
          </w:p>
          <w:p w14:paraId="61D9B7BE" w14:textId="535A98DB" w:rsidR="00533AB9" w:rsidRDefault="00533AB9" w:rsidP="001C708E">
            <w:pPr>
              <w:spacing w:line="300" w:lineRule="exact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 xml:space="preserve">　　　　維新：</w:t>
            </w:r>
            <w:r w:rsidRPr="00533AB9">
              <w:rPr>
                <w:rFonts w:hAnsi="ＭＳ ゴシック"/>
              </w:rPr>
              <w:t>参考人からの意見聴取及び質疑</w:t>
            </w:r>
            <w:r>
              <w:rPr>
                <w:rFonts w:hAnsi="ＭＳ ゴシック" w:hint="eastAsia"/>
              </w:rPr>
              <w:t>を希望。</w:t>
            </w:r>
          </w:p>
          <w:p w14:paraId="5073F315" w14:textId="4D20575D" w:rsidR="00533AB9" w:rsidRDefault="00533AB9" w:rsidP="001C708E">
            <w:pPr>
              <w:spacing w:line="300" w:lineRule="exact"/>
            </w:pPr>
            <w:r>
              <w:rPr>
                <w:rFonts w:hint="eastAsia"/>
              </w:rPr>
              <w:t xml:space="preserve">　　　　公明：委員長に一任。</w:t>
            </w:r>
          </w:p>
          <w:p w14:paraId="3AFF5A93" w14:textId="71428933" w:rsidR="00533AB9" w:rsidRDefault="00533AB9" w:rsidP="001C708E">
            <w:pPr>
              <w:spacing w:line="300" w:lineRule="exact"/>
            </w:pPr>
            <w:r>
              <w:rPr>
                <w:rFonts w:hint="eastAsia"/>
              </w:rPr>
              <w:t xml:space="preserve">　　 ・協議の結果、参考人からの意見聴取及び質疑を行うことに決定。</w:t>
            </w:r>
          </w:p>
          <w:p w14:paraId="3C35E001" w14:textId="2E14C8D1" w:rsidR="00602ACA" w:rsidRPr="00602ACA" w:rsidRDefault="00B6056D" w:rsidP="00C25FEC">
            <w:pPr>
              <w:spacing w:line="300" w:lineRule="exact"/>
              <w:ind w:left="733" w:hangingChars="350" w:hanging="733"/>
            </w:pPr>
            <w:r>
              <w:rPr>
                <w:rFonts w:hint="eastAsia"/>
              </w:rPr>
              <w:t xml:space="preserve">　　</w:t>
            </w:r>
            <w:r w:rsidR="00C25FEC">
              <w:rPr>
                <w:rFonts w:hint="eastAsia"/>
              </w:rPr>
              <w:t xml:space="preserve"> </w:t>
            </w:r>
            <w:r w:rsidR="001C708E">
              <w:rPr>
                <w:rFonts w:hAnsi="ＭＳ ゴシック" w:hint="eastAsia"/>
              </w:rPr>
              <w:t>・</w:t>
            </w:r>
            <w:r w:rsidR="00533AB9">
              <w:rPr>
                <w:rFonts w:hAnsi="ＭＳ ゴシック" w:hint="eastAsia"/>
              </w:rPr>
              <w:t>参考人候補者について、</w:t>
            </w:r>
            <w:r w:rsidR="001C708E">
              <w:rPr>
                <w:rFonts w:hAnsi="ＭＳ ゴシック" w:hint="eastAsia"/>
              </w:rPr>
              <w:t>維新からKPMG</w:t>
            </w:r>
            <w:r w:rsidR="001C708E" w:rsidRPr="00D5170B">
              <w:rPr>
                <w:rFonts w:hAnsi="ＭＳ ゴシック"/>
              </w:rPr>
              <w:t xml:space="preserve">コンサルティング シニアマネージャー 中垣 </w:t>
            </w:r>
            <w:r w:rsidR="007A4485">
              <w:rPr>
                <w:rFonts w:hAnsi="ＭＳ ゴシック" w:hint="eastAsia"/>
              </w:rPr>
              <w:t>讓</w:t>
            </w:r>
            <w:r w:rsidR="001C708E" w:rsidRPr="00287A2C">
              <w:rPr>
                <w:rFonts w:hAnsi="ＭＳ ゴシック" w:hint="eastAsia"/>
              </w:rPr>
              <w:t>氏</w:t>
            </w:r>
            <w:r w:rsidR="00533AB9">
              <w:rPr>
                <w:rFonts w:hAnsi="ＭＳ ゴシック" w:hint="eastAsia"/>
              </w:rPr>
              <w:t>の</w:t>
            </w:r>
            <w:r w:rsidR="001C708E">
              <w:rPr>
                <w:rFonts w:hAnsi="ＭＳ ゴシック" w:hint="eastAsia"/>
              </w:rPr>
              <w:t>推薦があり、これについて公明了承。</w:t>
            </w:r>
          </w:p>
          <w:p w14:paraId="5F05A0D4" w14:textId="77777777" w:rsidR="00B6056D" w:rsidRDefault="00B6056D" w:rsidP="00B6056D">
            <w:pPr>
              <w:spacing w:line="300" w:lineRule="exact"/>
              <w:ind w:left="629" w:hangingChars="300" w:hanging="629"/>
            </w:pPr>
          </w:p>
          <w:p w14:paraId="63B4E586" w14:textId="2AD7E5FF" w:rsidR="00D5170B" w:rsidRPr="001C708E" w:rsidRDefault="00EE66AB" w:rsidP="001C708E">
            <w:pPr>
              <w:spacing w:line="340" w:lineRule="exact"/>
            </w:pPr>
            <w:r>
              <w:rPr>
                <w:rFonts w:hint="eastAsia"/>
              </w:rPr>
              <w:t xml:space="preserve">　</w:t>
            </w:r>
            <w:r w:rsidRPr="00043D9E">
              <w:rPr>
                <w:rFonts w:hint="eastAsia"/>
              </w:rPr>
              <w:t>◎</w:t>
            </w:r>
            <w:r>
              <w:rPr>
                <w:rFonts w:hint="eastAsia"/>
              </w:rPr>
              <w:t xml:space="preserve">　参考人招致について</w:t>
            </w:r>
          </w:p>
          <w:p w14:paraId="58774046" w14:textId="7E5A5D98" w:rsidR="001C708E" w:rsidRDefault="00D5170B" w:rsidP="00D5170B">
            <w:pPr>
              <w:spacing w:line="320" w:lineRule="exact"/>
              <w:ind w:left="838" w:hangingChars="400" w:hanging="838"/>
            </w:pPr>
            <w:r>
              <w:rPr>
                <w:rFonts w:hint="eastAsia"/>
              </w:rPr>
              <w:t xml:space="preserve">　　</w:t>
            </w:r>
            <w:r w:rsidR="00C25FEC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・参考人招致の日時は、維新が参考人候補者と調整し、令和８年10月15日午後３時30分から</w:t>
            </w:r>
          </w:p>
          <w:p w14:paraId="2DD64296" w14:textId="5D117461" w:rsidR="00D5170B" w:rsidRDefault="00D5170B" w:rsidP="00D27730">
            <w:pPr>
              <w:spacing w:line="320" w:lineRule="exact"/>
              <w:ind w:firstLineChars="350" w:firstLine="733"/>
            </w:pPr>
            <w:r>
              <w:rPr>
                <w:rFonts w:hint="eastAsia"/>
              </w:rPr>
              <w:t>実施</w:t>
            </w:r>
            <w:r w:rsidR="00533AB9">
              <w:rPr>
                <w:rFonts w:hint="eastAsia"/>
              </w:rPr>
              <w:t>することで</w:t>
            </w:r>
            <w:r w:rsidR="00B436BD">
              <w:rPr>
                <w:rFonts w:hint="eastAsia"/>
              </w:rPr>
              <w:t>、</w:t>
            </w:r>
            <w:r w:rsidR="00533AB9">
              <w:rPr>
                <w:rFonts w:hint="eastAsia"/>
              </w:rPr>
              <w:t>各会派了承</w:t>
            </w:r>
            <w:r>
              <w:rPr>
                <w:rFonts w:hint="eastAsia"/>
              </w:rPr>
              <w:t>。</w:t>
            </w:r>
          </w:p>
          <w:p w14:paraId="0FC54678" w14:textId="6BC58D7F" w:rsidR="00D5170B" w:rsidRDefault="00D5170B" w:rsidP="00D5170B">
            <w:pPr>
              <w:spacing w:line="320" w:lineRule="exact"/>
            </w:pPr>
            <w:r>
              <w:rPr>
                <w:rFonts w:hint="eastAsia"/>
              </w:rPr>
              <w:t xml:space="preserve">　　</w:t>
            </w:r>
            <w:r w:rsidR="00C25FEC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・意見聴取時間は概ね30分、質疑時間は概ね50分。</w:t>
            </w:r>
          </w:p>
          <w:p w14:paraId="1E2D1222" w14:textId="71F52C9A" w:rsidR="00D5170B" w:rsidRDefault="00D5170B" w:rsidP="00533AB9">
            <w:pPr>
              <w:spacing w:line="320" w:lineRule="exact"/>
              <w:ind w:firstLineChars="350" w:firstLine="733"/>
            </w:pPr>
            <w:r>
              <w:rPr>
                <w:rFonts w:hint="eastAsia"/>
              </w:rPr>
              <w:t>各会派の質問持ち時間については、各会派に基礎時間10分を一律配分し、所属委員１人</w:t>
            </w:r>
          </w:p>
          <w:p w14:paraId="421D6018" w14:textId="759F7662" w:rsidR="00D5170B" w:rsidRDefault="00D5170B" w:rsidP="00C25FEC">
            <w:pPr>
              <w:spacing w:line="320" w:lineRule="exact"/>
              <w:ind w:firstLineChars="350" w:firstLine="733"/>
            </w:pPr>
            <w:r>
              <w:rPr>
                <w:rFonts w:hint="eastAsia"/>
              </w:rPr>
              <w:t>あたり３分を乗じた時間を基礎時間に加算することとし、答弁時間を含めた各会派の質疑</w:t>
            </w:r>
          </w:p>
          <w:p w14:paraId="7BFC45F7" w14:textId="2E900768" w:rsidR="00D5170B" w:rsidRDefault="00D5170B" w:rsidP="00C25FEC">
            <w:pPr>
              <w:spacing w:line="320" w:lineRule="exact"/>
              <w:ind w:firstLineChars="350" w:firstLine="733"/>
            </w:pPr>
            <w:r>
              <w:rPr>
                <w:rFonts w:hint="eastAsia"/>
              </w:rPr>
              <w:t>時間は、維新34分、公明16分とすることで、各会派了承。</w:t>
            </w:r>
          </w:p>
          <w:p w14:paraId="18151F5A" w14:textId="14D235F4" w:rsidR="00D5170B" w:rsidRDefault="00D5170B" w:rsidP="00D5170B">
            <w:pPr>
              <w:spacing w:line="320" w:lineRule="exact"/>
            </w:pPr>
            <w:r>
              <w:rPr>
                <w:rFonts w:hint="eastAsia"/>
              </w:rPr>
              <w:t xml:space="preserve">　　</w:t>
            </w:r>
            <w:r w:rsidR="00C25FEC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・質疑の範囲は参考人の発言の範囲内、質疑順位は多数会派順とし、会派の質問持ち時間内で</w:t>
            </w:r>
          </w:p>
          <w:p w14:paraId="7D6074AB" w14:textId="16097424" w:rsidR="00D5170B" w:rsidRDefault="00D5170B" w:rsidP="00C25FEC">
            <w:pPr>
              <w:spacing w:line="320" w:lineRule="exact"/>
              <w:ind w:firstLineChars="350" w:firstLine="733"/>
            </w:pPr>
            <w:r>
              <w:rPr>
                <w:rFonts w:hint="eastAsia"/>
              </w:rPr>
              <w:t>あれば複数人による質疑ができることとする。</w:t>
            </w:r>
          </w:p>
          <w:p w14:paraId="69B7C65B" w14:textId="77777777" w:rsidR="00533AB9" w:rsidRDefault="00D5170B" w:rsidP="00533AB9">
            <w:pPr>
              <w:spacing w:line="340" w:lineRule="exact"/>
              <w:ind w:left="838" w:hangingChars="400" w:hanging="838"/>
            </w:pPr>
            <w:r>
              <w:rPr>
                <w:rFonts w:hint="eastAsia"/>
              </w:rPr>
              <w:t xml:space="preserve">　　</w:t>
            </w:r>
            <w:r w:rsidR="00C25FEC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・理事者の取扱いについては、従前どおり申し出があれば関係者のみ傍聴を許可</w:t>
            </w:r>
            <w:r w:rsidR="00533AB9">
              <w:rPr>
                <w:rFonts w:hint="eastAsia"/>
              </w:rPr>
              <w:t>。</w:t>
            </w:r>
          </w:p>
          <w:p w14:paraId="144A1D23" w14:textId="77777777" w:rsidR="00A52FAB" w:rsidRDefault="00533AB9" w:rsidP="00533AB9">
            <w:pPr>
              <w:spacing w:line="340" w:lineRule="exact"/>
              <w:ind w:firstLineChars="250" w:firstLine="524"/>
            </w:pPr>
            <w:r>
              <w:rPr>
                <w:rFonts w:hint="eastAsia"/>
              </w:rPr>
              <w:t>・</w:t>
            </w:r>
            <w:r w:rsidR="00D5170B">
              <w:rPr>
                <w:rFonts w:hint="eastAsia"/>
              </w:rPr>
              <w:t>委員及び参考人から、理事者に対して発言を求めることは不可。</w:t>
            </w:r>
          </w:p>
          <w:p w14:paraId="75BCD73D" w14:textId="76DD4F55" w:rsidR="00533AB9" w:rsidRPr="00533AB9" w:rsidRDefault="00533AB9" w:rsidP="00533AB9">
            <w:pPr>
              <w:spacing w:line="340" w:lineRule="exact"/>
              <w:ind w:firstLineChars="250" w:firstLine="524"/>
            </w:pPr>
            <w:r>
              <w:rPr>
                <w:rFonts w:hint="eastAsia"/>
              </w:rPr>
              <w:t>・参考人招致について、10月８日の委員会で諮る。</w:t>
            </w:r>
          </w:p>
        </w:tc>
      </w:tr>
    </w:tbl>
    <w:p w14:paraId="7510BC2B" w14:textId="77777777" w:rsidR="00336382" w:rsidRPr="005729DD" w:rsidRDefault="00336382" w:rsidP="00602DB4">
      <w:pPr>
        <w:widowControl/>
        <w:spacing w:line="20" w:lineRule="exact"/>
        <w:jc w:val="left"/>
      </w:pPr>
    </w:p>
    <w:sectPr w:rsidR="00336382" w:rsidRPr="005729DD" w:rsidSect="00B74463">
      <w:headerReference w:type="default" r:id="rId7"/>
      <w:pgSz w:w="11906" w:h="16838" w:code="9"/>
      <w:pgMar w:top="1418" w:right="1134" w:bottom="1134" w:left="1134" w:header="851" w:footer="567" w:gutter="0"/>
      <w:cols w:space="425"/>
      <w:docGrid w:type="linesAndChars" w:linePitch="350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5FF60" w14:textId="77777777" w:rsidR="00381890" w:rsidRDefault="00381890" w:rsidP="008707F9">
      <w:r>
        <w:separator/>
      </w:r>
    </w:p>
  </w:endnote>
  <w:endnote w:type="continuationSeparator" w:id="0">
    <w:p w14:paraId="4A16CD38" w14:textId="77777777" w:rsidR="00381890" w:rsidRDefault="00381890" w:rsidP="00870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6F55D" w14:textId="77777777" w:rsidR="00381890" w:rsidRDefault="00381890" w:rsidP="008707F9">
      <w:r>
        <w:separator/>
      </w:r>
    </w:p>
  </w:footnote>
  <w:footnote w:type="continuationSeparator" w:id="0">
    <w:p w14:paraId="5B7565D5" w14:textId="77777777" w:rsidR="00381890" w:rsidRDefault="00381890" w:rsidP="00870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27F19" w14:textId="77777777" w:rsidR="00131298" w:rsidRPr="00131298" w:rsidRDefault="00131298" w:rsidP="00131298">
    <w:pPr>
      <w:pStyle w:val="a6"/>
      <w:jc w:val="right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/>
  <w:defaultTabStop w:val="840"/>
  <w:drawingGridHorizontalSpacing w:val="105"/>
  <w:drawingGridVerticalSpacing w:val="175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80E"/>
    <w:rsid w:val="00003F0B"/>
    <w:rsid w:val="0006570B"/>
    <w:rsid w:val="00070D70"/>
    <w:rsid w:val="00094DBD"/>
    <w:rsid w:val="000B3FF7"/>
    <w:rsid w:val="000E03F0"/>
    <w:rsid w:val="00104E3A"/>
    <w:rsid w:val="0013020F"/>
    <w:rsid w:val="00131298"/>
    <w:rsid w:val="0013387B"/>
    <w:rsid w:val="001450E2"/>
    <w:rsid w:val="0015492F"/>
    <w:rsid w:val="0017493F"/>
    <w:rsid w:val="00180D5C"/>
    <w:rsid w:val="0019234A"/>
    <w:rsid w:val="001B391F"/>
    <w:rsid w:val="001C708E"/>
    <w:rsid w:val="001F1701"/>
    <w:rsid w:val="00201D84"/>
    <w:rsid w:val="00204963"/>
    <w:rsid w:val="0020587A"/>
    <w:rsid w:val="00233116"/>
    <w:rsid w:val="00235BD1"/>
    <w:rsid w:val="00235BE6"/>
    <w:rsid w:val="00241603"/>
    <w:rsid w:val="00251079"/>
    <w:rsid w:val="00261DE7"/>
    <w:rsid w:val="00275334"/>
    <w:rsid w:val="0027684F"/>
    <w:rsid w:val="00277340"/>
    <w:rsid w:val="00283D99"/>
    <w:rsid w:val="00291BD5"/>
    <w:rsid w:val="00294B59"/>
    <w:rsid w:val="002A3A25"/>
    <w:rsid w:val="002A5561"/>
    <w:rsid w:val="002C09AB"/>
    <w:rsid w:val="002F1D92"/>
    <w:rsid w:val="002F6887"/>
    <w:rsid w:val="00303704"/>
    <w:rsid w:val="00333207"/>
    <w:rsid w:val="00336382"/>
    <w:rsid w:val="00341453"/>
    <w:rsid w:val="00346AE0"/>
    <w:rsid w:val="00350736"/>
    <w:rsid w:val="00352044"/>
    <w:rsid w:val="00355B8A"/>
    <w:rsid w:val="00375E55"/>
    <w:rsid w:val="00381890"/>
    <w:rsid w:val="003B19B0"/>
    <w:rsid w:val="003C0DA0"/>
    <w:rsid w:val="003D70D9"/>
    <w:rsid w:val="003E37E2"/>
    <w:rsid w:val="003E59AA"/>
    <w:rsid w:val="003E6FAC"/>
    <w:rsid w:val="003F622D"/>
    <w:rsid w:val="0040744D"/>
    <w:rsid w:val="00421E1D"/>
    <w:rsid w:val="0042722C"/>
    <w:rsid w:val="00435144"/>
    <w:rsid w:val="004567F6"/>
    <w:rsid w:val="00464F52"/>
    <w:rsid w:val="004907F5"/>
    <w:rsid w:val="004C0DEA"/>
    <w:rsid w:val="004C2602"/>
    <w:rsid w:val="004C404E"/>
    <w:rsid w:val="00506361"/>
    <w:rsid w:val="00512858"/>
    <w:rsid w:val="00533AB9"/>
    <w:rsid w:val="00560EF4"/>
    <w:rsid w:val="005629D6"/>
    <w:rsid w:val="005729DD"/>
    <w:rsid w:val="005817CF"/>
    <w:rsid w:val="005844AB"/>
    <w:rsid w:val="0058454B"/>
    <w:rsid w:val="005A748F"/>
    <w:rsid w:val="005B265C"/>
    <w:rsid w:val="005C1510"/>
    <w:rsid w:val="005F3C73"/>
    <w:rsid w:val="005F742B"/>
    <w:rsid w:val="00601AD7"/>
    <w:rsid w:val="00602ACA"/>
    <w:rsid w:val="00602DB4"/>
    <w:rsid w:val="00604D85"/>
    <w:rsid w:val="006106D3"/>
    <w:rsid w:val="00615093"/>
    <w:rsid w:val="0064185B"/>
    <w:rsid w:val="006444D7"/>
    <w:rsid w:val="006511FB"/>
    <w:rsid w:val="00654A0B"/>
    <w:rsid w:val="00657BA8"/>
    <w:rsid w:val="0066444F"/>
    <w:rsid w:val="00671E22"/>
    <w:rsid w:val="00672C57"/>
    <w:rsid w:val="0069515E"/>
    <w:rsid w:val="006B78FF"/>
    <w:rsid w:val="006C4411"/>
    <w:rsid w:val="006C5182"/>
    <w:rsid w:val="00702E9D"/>
    <w:rsid w:val="00705869"/>
    <w:rsid w:val="00715AE3"/>
    <w:rsid w:val="00725421"/>
    <w:rsid w:val="007346EE"/>
    <w:rsid w:val="00744037"/>
    <w:rsid w:val="00754D88"/>
    <w:rsid w:val="007722CD"/>
    <w:rsid w:val="00785C21"/>
    <w:rsid w:val="007A4485"/>
    <w:rsid w:val="007C115B"/>
    <w:rsid w:val="007E09AE"/>
    <w:rsid w:val="007E5606"/>
    <w:rsid w:val="00804EFD"/>
    <w:rsid w:val="00810C4D"/>
    <w:rsid w:val="00813501"/>
    <w:rsid w:val="008309EF"/>
    <w:rsid w:val="00847A6E"/>
    <w:rsid w:val="008638AC"/>
    <w:rsid w:val="008707F9"/>
    <w:rsid w:val="00882399"/>
    <w:rsid w:val="00883A57"/>
    <w:rsid w:val="008B3B7F"/>
    <w:rsid w:val="008C0F91"/>
    <w:rsid w:val="008F2D62"/>
    <w:rsid w:val="00932786"/>
    <w:rsid w:val="0094784A"/>
    <w:rsid w:val="009C484D"/>
    <w:rsid w:val="009F66E6"/>
    <w:rsid w:val="00A0680E"/>
    <w:rsid w:val="00A33E18"/>
    <w:rsid w:val="00A358DD"/>
    <w:rsid w:val="00A37D95"/>
    <w:rsid w:val="00A42729"/>
    <w:rsid w:val="00A4398D"/>
    <w:rsid w:val="00A52FAB"/>
    <w:rsid w:val="00A60915"/>
    <w:rsid w:val="00A74842"/>
    <w:rsid w:val="00A81765"/>
    <w:rsid w:val="00AA13AE"/>
    <w:rsid w:val="00AD0853"/>
    <w:rsid w:val="00AF096C"/>
    <w:rsid w:val="00B239FD"/>
    <w:rsid w:val="00B436BD"/>
    <w:rsid w:val="00B52F92"/>
    <w:rsid w:val="00B6056D"/>
    <w:rsid w:val="00B61854"/>
    <w:rsid w:val="00B645D0"/>
    <w:rsid w:val="00B74463"/>
    <w:rsid w:val="00B7751C"/>
    <w:rsid w:val="00B8016B"/>
    <w:rsid w:val="00B917FA"/>
    <w:rsid w:val="00B934C5"/>
    <w:rsid w:val="00BA0556"/>
    <w:rsid w:val="00BB4D3D"/>
    <w:rsid w:val="00C00197"/>
    <w:rsid w:val="00C01220"/>
    <w:rsid w:val="00C16EA3"/>
    <w:rsid w:val="00C25FEC"/>
    <w:rsid w:val="00C26718"/>
    <w:rsid w:val="00C31AE4"/>
    <w:rsid w:val="00C41A9D"/>
    <w:rsid w:val="00C738BD"/>
    <w:rsid w:val="00C74152"/>
    <w:rsid w:val="00C84EE4"/>
    <w:rsid w:val="00CA20B8"/>
    <w:rsid w:val="00CC194B"/>
    <w:rsid w:val="00CE15EE"/>
    <w:rsid w:val="00CE70EC"/>
    <w:rsid w:val="00D02087"/>
    <w:rsid w:val="00D21CF2"/>
    <w:rsid w:val="00D25F07"/>
    <w:rsid w:val="00D27730"/>
    <w:rsid w:val="00D304D3"/>
    <w:rsid w:val="00D308B9"/>
    <w:rsid w:val="00D333D9"/>
    <w:rsid w:val="00D33FC9"/>
    <w:rsid w:val="00D36980"/>
    <w:rsid w:val="00D37B8C"/>
    <w:rsid w:val="00D5170B"/>
    <w:rsid w:val="00D6576D"/>
    <w:rsid w:val="00D8108B"/>
    <w:rsid w:val="00D87E0A"/>
    <w:rsid w:val="00DB11B2"/>
    <w:rsid w:val="00DB2215"/>
    <w:rsid w:val="00DC34B3"/>
    <w:rsid w:val="00DD2393"/>
    <w:rsid w:val="00E10F79"/>
    <w:rsid w:val="00E12D38"/>
    <w:rsid w:val="00E15D65"/>
    <w:rsid w:val="00E240D4"/>
    <w:rsid w:val="00E26271"/>
    <w:rsid w:val="00E54146"/>
    <w:rsid w:val="00E55CA6"/>
    <w:rsid w:val="00E5622F"/>
    <w:rsid w:val="00E5631B"/>
    <w:rsid w:val="00E56548"/>
    <w:rsid w:val="00E6169B"/>
    <w:rsid w:val="00E83043"/>
    <w:rsid w:val="00E869CA"/>
    <w:rsid w:val="00E86FE8"/>
    <w:rsid w:val="00E952B8"/>
    <w:rsid w:val="00EA01B7"/>
    <w:rsid w:val="00EB5C87"/>
    <w:rsid w:val="00EB693F"/>
    <w:rsid w:val="00EE66AB"/>
    <w:rsid w:val="00EE7896"/>
    <w:rsid w:val="00EF2CC2"/>
    <w:rsid w:val="00EF662D"/>
    <w:rsid w:val="00F01EB6"/>
    <w:rsid w:val="00F2244A"/>
    <w:rsid w:val="00F51A4C"/>
    <w:rsid w:val="00F520C2"/>
    <w:rsid w:val="00FA3423"/>
    <w:rsid w:val="00FB1FD4"/>
    <w:rsid w:val="00FC0258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2F11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3423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817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817C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707F9"/>
    <w:rPr>
      <w:rFonts w:ascii="ＭＳ 明朝" w:eastAsia="ＭＳ 明朝"/>
    </w:rPr>
  </w:style>
  <w:style w:type="paragraph" w:styleId="a8">
    <w:name w:val="footer"/>
    <w:basedOn w:val="a"/>
    <w:link w:val="a9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707F9"/>
    <w:rPr>
      <w:rFonts w:ascii="ＭＳ 明朝" w:eastAsia="ＭＳ 明朝"/>
    </w:rPr>
  </w:style>
  <w:style w:type="character" w:styleId="aa">
    <w:name w:val="annotation reference"/>
    <w:basedOn w:val="a0"/>
    <w:uiPriority w:val="99"/>
    <w:semiHidden/>
    <w:unhideWhenUsed/>
    <w:rsid w:val="00B52F92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B52F92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B52F92"/>
    <w:rPr>
      <w:rFonts w:ascii="ＭＳ 明朝" w:eastAsia="ＭＳ 明朝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52F9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52F92"/>
    <w:rPr>
      <w:rFonts w:ascii="ＭＳ 明朝" w:eastAsia="ＭＳ 明朝"/>
      <w:b/>
      <w:bCs/>
    </w:rPr>
  </w:style>
  <w:style w:type="paragraph" w:styleId="af">
    <w:name w:val="Revision"/>
    <w:hidden/>
    <w:uiPriority w:val="99"/>
    <w:semiHidden/>
    <w:rsid w:val="00B52F92"/>
    <w:rPr>
      <w:rFonts w:ascii="ＭＳ 明朝" w:eastAsia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6F328-B287-4D3F-A5DE-78F4ED980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2023-05-25T03:42:00Z</dcterms:created>
  <dcterms:modified xsi:type="dcterms:W3CDTF">2026-09-25T04:15:00Z</dcterms:modified>
</cp:coreProperties>
</file>