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48623" w14:textId="77777777" w:rsidR="002F00DB" w:rsidRPr="008A06DD" w:rsidRDefault="002F00DB" w:rsidP="002F00DB">
      <w:pPr>
        <w:spacing w:beforeLines="50" w:before="180" w:afterLines="50" w:after="180" w:line="360" w:lineRule="exact"/>
        <w:jc w:val="center"/>
        <w:rPr>
          <w:rFonts w:ascii="HGSｺﾞｼｯｸE" w:eastAsia="HGSｺﾞｼｯｸE" w:hAnsi="HGSｺﾞｼｯｸE"/>
          <w:sz w:val="40"/>
          <w:szCs w:val="40"/>
        </w:rPr>
      </w:pPr>
      <w:r w:rsidRPr="008A06DD">
        <w:rPr>
          <w:rFonts w:ascii="HGSｺﾞｼｯｸE" w:eastAsia="HGSｺﾞｼｯｸE" w:hAnsi="HGSｺﾞｼｯｸE" w:hint="eastAsia"/>
          <w:sz w:val="40"/>
          <w:szCs w:val="40"/>
        </w:rPr>
        <w:t>日　　　　程</w:t>
      </w:r>
    </w:p>
    <w:tbl>
      <w:tblPr>
        <w:tblStyle w:val="a3"/>
        <w:tblW w:w="0" w:type="auto"/>
        <w:jc w:val="center"/>
        <w:tblCellMar>
          <w:bottom w:w="57" w:type="dxa"/>
        </w:tblCellMar>
        <w:tblLook w:val="04A0" w:firstRow="1" w:lastRow="0" w:firstColumn="1" w:lastColumn="0" w:noHBand="0" w:noVBand="1"/>
      </w:tblPr>
      <w:tblGrid>
        <w:gridCol w:w="4535"/>
        <w:gridCol w:w="5102"/>
      </w:tblGrid>
      <w:tr w:rsidR="002F00DB" w:rsidRPr="008A06DD" w14:paraId="716EC72A" w14:textId="77777777" w:rsidTr="00FA3302">
        <w:trPr>
          <w:trHeight w:val="283"/>
          <w:jc w:val="center"/>
        </w:trPr>
        <w:tc>
          <w:tcPr>
            <w:tcW w:w="4535" w:type="dxa"/>
            <w:tcBorders>
              <w:top w:val="nil"/>
              <w:left w:val="nil"/>
              <w:bottom w:val="single" w:sz="12" w:space="0" w:color="auto"/>
              <w:right w:val="nil"/>
            </w:tcBorders>
            <w:vAlign w:val="bottom"/>
          </w:tcPr>
          <w:p w14:paraId="616AD0F8" w14:textId="77777777" w:rsidR="002F00DB" w:rsidRPr="002F00DB" w:rsidRDefault="002F00DB" w:rsidP="00FA3302">
            <w:pPr>
              <w:autoSpaceDE w:val="0"/>
              <w:autoSpaceDN w:val="0"/>
              <w:spacing w:line="300" w:lineRule="exact"/>
              <w:jc w:val="right"/>
              <w:rPr>
                <w:rFonts w:ascii="游ゴシック Light" w:eastAsia="游ゴシック Light" w:hAnsi="游ゴシック Light"/>
                <w:szCs w:val="21"/>
              </w:rPr>
            </w:pPr>
          </w:p>
        </w:tc>
        <w:tc>
          <w:tcPr>
            <w:tcW w:w="5102" w:type="dxa"/>
            <w:tcBorders>
              <w:top w:val="nil"/>
              <w:left w:val="nil"/>
              <w:bottom w:val="single" w:sz="12" w:space="0" w:color="auto"/>
              <w:right w:val="nil"/>
            </w:tcBorders>
            <w:vAlign w:val="bottom"/>
          </w:tcPr>
          <w:p w14:paraId="59DF9548" w14:textId="77777777" w:rsidR="002F00DB" w:rsidRPr="002F00DB" w:rsidRDefault="002F00DB" w:rsidP="00FA3302">
            <w:pPr>
              <w:autoSpaceDE w:val="0"/>
              <w:autoSpaceDN w:val="0"/>
              <w:spacing w:line="300" w:lineRule="exact"/>
              <w:ind w:right="840"/>
              <w:rPr>
                <w:rFonts w:ascii="游ゴシック Light" w:eastAsia="游ゴシック Light" w:hAnsi="游ゴシック Light"/>
                <w:szCs w:val="21"/>
              </w:rPr>
            </w:pPr>
          </w:p>
        </w:tc>
      </w:tr>
      <w:tr w:rsidR="002F00DB" w:rsidRPr="008A06DD" w14:paraId="44291100" w14:textId="77777777" w:rsidTr="00FA3302">
        <w:trPr>
          <w:trHeight w:val="1077"/>
          <w:jc w:val="center"/>
        </w:trPr>
        <w:tc>
          <w:tcPr>
            <w:tcW w:w="4535" w:type="dxa"/>
            <w:tcBorders>
              <w:top w:val="single" w:sz="12" w:space="0" w:color="auto"/>
              <w:left w:val="single" w:sz="12" w:space="0" w:color="auto"/>
              <w:bottom w:val="single" w:sz="12" w:space="0" w:color="auto"/>
              <w:right w:val="single" w:sz="4" w:space="0" w:color="auto"/>
            </w:tcBorders>
            <w:vAlign w:val="center"/>
          </w:tcPr>
          <w:p w14:paraId="41DB988F" w14:textId="739CCF1D" w:rsidR="002F00DB" w:rsidRPr="002F00DB" w:rsidRDefault="002F00DB" w:rsidP="00FA3302">
            <w:pPr>
              <w:autoSpaceDE w:val="0"/>
              <w:autoSpaceDN w:val="0"/>
              <w:spacing w:line="360" w:lineRule="exact"/>
              <w:rPr>
                <w:rFonts w:ascii="游ゴシック Light" w:eastAsia="游ゴシック Light" w:hAnsi="游ゴシック Light"/>
                <w:sz w:val="24"/>
                <w:szCs w:val="24"/>
              </w:rPr>
            </w:pPr>
            <w:r w:rsidRPr="002F00DB">
              <w:rPr>
                <w:rFonts w:ascii="游ゴシック Light" w:eastAsia="游ゴシック Light" w:hAnsi="游ゴシック Light" w:hint="eastAsia"/>
                <w:sz w:val="24"/>
                <w:szCs w:val="24"/>
              </w:rPr>
              <w:t>令和８年</w:t>
            </w:r>
            <w:r w:rsidRPr="002F00DB">
              <w:rPr>
                <w:rFonts w:hint="eastAsia"/>
              </w:rPr>
              <w:t>10</w:t>
            </w:r>
            <w:r w:rsidRPr="002F00DB">
              <w:rPr>
                <w:rFonts w:hint="eastAsia"/>
              </w:rPr>
              <w:t>月</w:t>
            </w:r>
            <w:r w:rsidRPr="002F00DB">
              <w:rPr>
                <w:rFonts w:hint="eastAsia"/>
              </w:rPr>
              <w:t>13</w:t>
            </w:r>
            <w:r w:rsidRPr="002F00DB">
              <w:rPr>
                <w:rFonts w:hint="eastAsia"/>
              </w:rPr>
              <w:t>日</w:t>
            </w:r>
            <w:r w:rsidRPr="002F00DB">
              <w:rPr>
                <w:rFonts w:hint="eastAsia"/>
              </w:rPr>
              <w:t>(</w:t>
            </w:r>
            <w:r w:rsidRPr="002F00DB">
              <w:rPr>
                <w:rFonts w:hint="eastAsia"/>
              </w:rPr>
              <w:t>火</w:t>
            </w:r>
            <w:r w:rsidRPr="002F00DB">
              <w:rPr>
                <w:rFonts w:hint="eastAsia"/>
              </w:rPr>
              <w:t>)</w:t>
            </w:r>
          </w:p>
          <w:p w14:paraId="20787AFF" w14:textId="77777777" w:rsidR="002F00DB" w:rsidRPr="002F00DB" w:rsidRDefault="002F00DB" w:rsidP="00FA3302">
            <w:pPr>
              <w:autoSpaceDE w:val="0"/>
              <w:autoSpaceDN w:val="0"/>
              <w:spacing w:line="360" w:lineRule="exact"/>
              <w:jc w:val="distribute"/>
              <w:rPr>
                <w:rFonts w:ascii="游ゴシック Light" w:eastAsia="游ゴシック Light" w:hAnsi="游ゴシック Light"/>
                <w:b/>
                <w:sz w:val="28"/>
                <w:szCs w:val="28"/>
              </w:rPr>
            </w:pPr>
            <w:r w:rsidRPr="002F00DB">
              <w:rPr>
                <w:rFonts w:ascii="游ゴシック Light" w:eastAsia="游ゴシック Light" w:hAnsi="游ゴシック Light" w:hint="eastAsia"/>
                <w:b/>
                <w:sz w:val="28"/>
                <w:szCs w:val="28"/>
              </w:rPr>
              <w:t>入札の公告</w:t>
            </w:r>
          </w:p>
          <w:p w14:paraId="49134255" w14:textId="77777777" w:rsidR="002F00DB" w:rsidRPr="002F00DB" w:rsidRDefault="002F00DB" w:rsidP="00FA3302">
            <w:pPr>
              <w:autoSpaceDE w:val="0"/>
              <w:autoSpaceDN w:val="0"/>
              <w:spacing w:line="360" w:lineRule="exact"/>
              <w:jc w:val="distribute"/>
              <w:rPr>
                <w:rFonts w:ascii="游ゴシック Light" w:eastAsia="游ゴシック Light" w:hAnsi="游ゴシック Light"/>
                <w:sz w:val="24"/>
                <w:szCs w:val="24"/>
              </w:rPr>
            </w:pPr>
            <w:r w:rsidRPr="002F00DB">
              <w:rPr>
                <w:rFonts w:ascii="游ゴシック Light" w:eastAsia="游ゴシック Light" w:hAnsi="游ゴシック Light" w:hint="eastAsia"/>
                <w:b/>
                <w:sz w:val="24"/>
                <w:szCs w:val="24"/>
              </w:rPr>
              <w:t>入札案内・入札書等配布開始</w:t>
            </w:r>
          </w:p>
        </w:tc>
        <w:tc>
          <w:tcPr>
            <w:tcW w:w="5102" w:type="dxa"/>
            <w:tcBorders>
              <w:top w:val="single" w:sz="12" w:space="0" w:color="auto"/>
              <w:left w:val="single" w:sz="4" w:space="0" w:color="auto"/>
              <w:bottom w:val="single" w:sz="12" w:space="0" w:color="auto"/>
              <w:right w:val="single" w:sz="12" w:space="0" w:color="auto"/>
            </w:tcBorders>
            <w:vAlign w:val="center"/>
          </w:tcPr>
          <w:p w14:paraId="02E48B7A" w14:textId="77777777" w:rsidR="002F00DB" w:rsidRPr="002F00DB" w:rsidRDefault="002F00DB" w:rsidP="00FA3302">
            <w:pPr>
              <w:autoSpaceDE w:val="0"/>
              <w:autoSpaceDN w:val="0"/>
              <w:spacing w:line="280" w:lineRule="exact"/>
              <w:rPr>
                <w:rFonts w:ascii="游明朝" w:hAnsi="游明朝"/>
                <w:szCs w:val="21"/>
              </w:rPr>
            </w:pPr>
            <w:r w:rsidRPr="002F00DB">
              <w:rPr>
                <w:rFonts w:ascii="游明朝" w:hAnsi="游明朝" w:hint="eastAsia"/>
                <w:szCs w:val="21"/>
              </w:rPr>
              <w:t>■大阪府ホームページで公告します。</w:t>
            </w:r>
          </w:p>
          <w:p w14:paraId="14C77D92" w14:textId="77777777" w:rsidR="002F00DB" w:rsidRPr="002F00DB" w:rsidRDefault="002F00DB" w:rsidP="00FA3302">
            <w:pPr>
              <w:autoSpaceDE w:val="0"/>
              <w:autoSpaceDN w:val="0"/>
              <w:spacing w:line="280" w:lineRule="exact"/>
              <w:ind w:left="210" w:hangingChars="100" w:hanging="210"/>
              <w:rPr>
                <w:rFonts w:ascii="游明朝" w:hAnsi="游明朝"/>
                <w:szCs w:val="21"/>
              </w:rPr>
            </w:pPr>
            <w:r w:rsidRPr="002F00DB">
              <w:rPr>
                <w:rFonts w:ascii="游明朝" w:hAnsi="游明朝" w:hint="eastAsia"/>
                <w:szCs w:val="21"/>
              </w:rPr>
              <w:t>■入札案内等は大阪府財務部財産活用課で配布します。</w:t>
            </w:r>
          </w:p>
        </w:tc>
      </w:tr>
    </w:tbl>
    <w:p w14:paraId="767DF800" w14:textId="77777777" w:rsidR="002F00DB" w:rsidRDefault="002F00DB" w:rsidP="002F00DB">
      <w:pPr>
        <w:spacing w:beforeLines="50" w:before="180" w:afterLines="50" w:after="180" w:line="260" w:lineRule="exact"/>
        <w:jc w:val="center"/>
        <w:rPr>
          <w:rFonts w:ascii="HGSｺﾞｼｯｸE" w:eastAsia="HGSｺﾞｼｯｸE" w:hAnsi="HGSｺﾞｼｯｸE"/>
          <w:sz w:val="40"/>
          <w:szCs w:val="40"/>
        </w:rPr>
      </w:pPr>
      <w:r>
        <w:rPr>
          <w:rFonts w:ascii="HGSｺﾞｼｯｸE" w:eastAsia="HGSｺﾞｼｯｸE" w:hAnsi="HGSｺﾞｼｯｸE" w:hint="eastAsia"/>
          <w:sz w:val="40"/>
          <w:szCs w:val="40"/>
        </w:rPr>
        <w:t>↓</w:t>
      </w:r>
    </w:p>
    <w:tbl>
      <w:tblPr>
        <w:tblStyle w:val="a3"/>
        <w:tblW w:w="0" w:type="auto"/>
        <w:jc w:val="center"/>
        <w:tblCellMar>
          <w:top w:w="113" w:type="dxa"/>
          <w:bottom w:w="113" w:type="dxa"/>
        </w:tblCellMar>
        <w:tblLook w:val="04A0" w:firstRow="1" w:lastRow="0" w:firstColumn="1" w:lastColumn="0" w:noHBand="0" w:noVBand="1"/>
      </w:tblPr>
      <w:tblGrid>
        <w:gridCol w:w="4535"/>
        <w:gridCol w:w="5102"/>
      </w:tblGrid>
      <w:tr w:rsidR="002F00DB" w14:paraId="5B1E2E50" w14:textId="77777777" w:rsidTr="00FA3302">
        <w:trPr>
          <w:trHeight w:val="680"/>
          <w:jc w:val="center"/>
        </w:trPr>
        <w:tc>
          <w:tcPr>
            <w:tcW w:w="4535" w:type="dxa"/>
            <w:tcBorders>
              <w:top w:val="single" w:sz="12" w:space="0" w:color="auto"/>
              <w:left w:val="single" w:sz="12" w:space="0" w:color="auto"/>
              <w:bottom w:val="single" w:sz="12" w:space="0" w:color="auto"/>
            </w:tcBorders>
            <w:vAlign w:val="center"/>
          </w:tcPr>
          <w:p w14:paraId="59A01162" w14:textId="77777777" w:rsidR="002F00DB" w:rsidRPr="002F00DB" w:rsidRDefault="002F00DB" w:rsidP="00FA3302">
            <w:pPr>
              <w:autoSpaceDE w:val="0"/>
              <w:autoSpaceDN w:val="0"/>
              <w:spacing w:line="360" w:lineRule="exact"/>
              <w:jc w:val="distribute"/>
              <w:rPr>
                <w:rFonts w:ascii="游ゴシック Light" w:eastAsia="游ゴシック Light" w:hAnsi="游ゴシック Light"/>
                <w:b/>
                <w:sz w:val="28"/>
                <w:szCs w:val="28"/>
              </w:rPr>
            </w:pPr>
            <w:r w:rsidRPr="002F00DB">
              <w:rPr>
                <w:rFonts w:ascii="游ゴシック Light" w:eastAsia="游ゴシック Light" w:hAnsi="游ゴシック Light" w:hint="eastAsia"/>
                <w:b/>
                <w:sz w:val="28"/>
                <w:szCs w:val="28"/>
              </w:rPr>
              <w:t>現場説明</w:t>
            </w:r>
          </w:p>
        </w:tc>
        <w:tc>
          <w:tcPr>
            <w:tcW w:w="5102" w:type="dxa"/>
            <w:tcBorders>
              <w:top w:val="single" w:sz="12" w:space="0" w:color="auto"/>
              <w:bottom w:val="single" w:sz="12" w:space="0" w:color="auto"/>
              <w:right w:val="single" w:sz="12" w:space="0" w:color="auto"/>
            </w:tcBorders>
            <w:vAlign w:val="center"/>
          </w:tcPr>
          <w:p w14:paraId="6CC7C054" w14:textId="77777777" w:rsidR="002F00DB" w:rsidRPr="002F00DB" w:rsidRDefault="002F00DB" w:rsidP="00FA3302">
            <w:pPr>
              <w:autoSpaceDE w:val="0"/>
              <w:autoSpaceDN w:val="0"/>
              <w:spacing w:line="280" w:lineRule="exact"/>
              <w:ind w:left="210" w:hangingChars="100" w:hanging="210"/>
              <w:rPr>
                <w:rFonts w:ascii="游明朝" w:hAnsi="游明朝"/>
                <w:szCs w:val="21"/>
              </w:rPr>
            </w:pPr>
            <w:r w:rsidRPr="002F00DB">
              <w:rPr>
                <w:rFonts w:ascii="游明朝" w:hAnsi="游明朝" w:hint="eastAsia"/>
                <w:szCs w:val="21"/>
              </w:rPr>
              <w:t>■日程は入札物件一覧でご確認ください。</w:t>
            </w:r>
          </w:p>
          <w:p w14:paraId="462A4DA7" w14:textId="77777777" w:rsidR="002F00DB" w:rsidRPr="002F00DB" w:rsidRDefault="002F00DB" w:rsidP="00FA3302">
            <w:pPr>
              <w:autoSpaceDE w:val="0"/>
              <w:autoSpaceDN w:val="0"/>
              <w:spacing w:line="280" w:lineRule="exact"/>
              <w:ind w:left="210" w:hangingChars="100" w:hanging="210"/>
              <w:rPr>
                <w:rFonts w:ascii="游明朝" w:hAnsi="游明朝"/>
                <w:szCs w:val="21"/>
              </w:rPr>
            </w:pPr>
            <w:r w:rsidRPr="002F00DB">
              <w:rPr>
                <w:rFonts w:ascii="游明朝" w:hAnsi="游明朝" w:hint="eastAsia"/>
                <w:szCs w:val="21"/>
              </w:rPr>
              <w:t>■入札参加者は必ず現場説明に参加して、各自で現</w:t>
            </w:r>
          </w:p>
          <w:p w14:paraId="5FF1D250" w14:textId="77777777" w:rsidR="002F00DB" w:rsidRPr="002F00DB" w:rsidRDefault="002F00DB" w:rsidP="00FA3302">
            <w:pPr>
              <w:autoSpaceDE w:val="0"/>
              <w:autoSpaceDN w:val="0"/>
              <w:spacing w:line="280" w:lineRule="exact"/>
              <w:ind w:leftChars="100" w:left="210"/>
              <w:rPr>
                <w:rFonts w:ascii="游明朝" w:hAnsi="游明朝"/>
                <w:szCs w:val="21"/>
              </w:rPr>
            </w:pPr>
            <w:r w:rsidRPr="002F00DB">
              <w:rPr>
                <w:rFonts w:ascii="游明朝" w:hAnsi="游明朝" w:hint="eastAsia"/>
                <w:szCs w:val="21"/>
              </w:rPr>
              <w:t>場の状況を確認してください。</w:t>
            </w:r>
          </w:p>
        </w:tc>
      </w:tr>
    </w:tbl>
    <w:p w14:paraId="2FE39871" w14:textId="77777777" w:rsidR="002F00DB" w:rsidRPr="008A06DD" w:rsidRDefault="002F00DB" w:rsidP="002F00DB">
      <w:pPr>
        <w:spacing w:beforeLines="50" w:before="180" w:afterLines="50" w:after="180" w:line="260" w:lineRule="exact"/>
        <w:jc w:val="left"/>
        <w:rPr>
          <w:rFonts w:ascii="HGSｺﾞｼｯｸE" w:eastAsia="HGSｺﾞｼｯｸE" w:hAnsi="HGSｺﾞｼｯｸE"/>
          <w:sz w:val="40"/>
          <w:szCs w:val="40"/>
        </w:rPr>
      </w:pPr>
      <w:r w:rsidRPr="008A06DD">
        <w:rPr>
          <w:rFonts w:ascii="HGSｺﾞｼｯｸE" w:eastAsia="HGSｺﾞｼｯｸE" w:hAnsi="HGSｺﾞｼｯｸE" w:hint="eastAsia"/>
          <w:sz w:val="24"/>
          <w:szCs w:val="24"/>
        </w:rPr>
        <w:t xml:space="preserve">　　　 　　　　　　　　　　　　　　　　</w:t>
      </w:r>
      <w:r w:rsidRPr="008A06DD">
        <w:rPr>
          <w:rFonts w:ascii="HGSｺﾞｼｯｸE" w:eastAsia="HGSｺﾞｼｯｸE" w:hAnsi="HGSｺﾞｼｯｸE" w:hint="eastAsia"/>
          <w:sz w:val="40"/>
          <w:szCs w:val="40"/>
        </w:rPr>
        <w:t>↓</w:t>
      </w:r>
    </w:p>
    <w:tbl>
      <w:tblPr>
        <w:tblStyle w:val="a3"/>
        <w:tblW w:w="0" w:type="auto"/>
        <w:jc w:val="center"/>
        <w:tblCellMar>
          <w:top w:w="113" w:type="dxa"/>
          <w:bottom w:w="113" w:type="dxa"/>
        </w:tblCellMar>
        <w:tblLook w:val="04A0" w:firstRow="1" w:lastRow="0" w:firstColumn="1" w:lastColumn="0" w:noHBand="0" w:noVBand="1"/>
      </w:tblPr>
      <w:tblGrid>
        <w:gridCol w:w="4535"/>
        <w:gridCol w:w="5102"/>
      </w:tblGrid>
      <w:tr w:rsidR="002F00DB" w:rsidRPr="008A06DD" w14:paraId="72367240" w14:textId="77777777" w:rsidTr="00FA3302">
        <w:trPr>
          <w:trHeight w:val="680"/>
          <w:jc w:val="center"/>
        </w:trPr>
        <w:tc>
          <w:tcPr>
            <w:tcW w:w="4535" w:type="dxa"/>
            <w:tcBorders>
              <w:top w:val="single" w:sz="12" w:space="0" w:color="auto"/>
              <w:left w:val="single" w:sz="12" w:space="0" w:color="auto"/>
              <w:bottom w:val="single" w:sz="12" w:space="0" w:color="auto"/>
            </w:tcBorders>
            <w:vAlign w:val="center"/>
          </w:tcPr>
          <w:p w14:paraId="495BF7AC" w14:textId="16F63A9E" w:rsidR="002F00DB" w:rsidRPr="002F00DB" w:rsidRDefault="002F00DB" w:rsidP="00FA3302">
            <w:pPr>
              <w:autoSpaceDE w:val="0"/>
              <w:autoSpaceDN w:val="0"/>
              <w:spacing w:line="360" w:lineRule="exact"/>
              <w:rPr>
                <w:rFonts w:ascii="游ゴシック Light" w:eastAsia="游ゴシック Light" w:hAnsi="游ゴシック Light"/>
                <w:sz w:val="24"/>
                <w:szCs w:val="24"/>
              </w:rPr>
            </w:pPr>
            <w:r w:rsidRPr="002F00DB">
              <w:rPr>
                <w:rFonts w:ascii="游ゴシック Light" w:eastAsia="游ゴシック Light" w:hAnsi="游ゴシック Light" w:hint="eastAsia"/>
                <w:sz w:val="24"/>
                <w:szCs w:val="24"/>
              </w:rPr>
              <w:t>令和８年</w:t>
            </w:r>
            <w:r w:rsidRPr="002F00DB">
              <w:rPr>
                <w:rFonts w:hint="eastAsia"/>
              </w:rPr>
              <w:t>11</w:t>
            </w:r>
            <w:r w:rsidRPr="002F00DB">
              <w:rPr>
                <w:rFonts w:hint="eastAsia"/>
              </w:rPr>
              <w:t>月</w:t>
            </w:r>
            <w:r w:rsidRPr="002F00DB">
              <w:rPr>
                <w:rFonts w:hint="eastAsia"/>
              </w:rPr>
              <w:t>17</w:t>
            </w:r>
            <w:r w:rsidRPr="002F00DB">
              <w:rPr>
                <w:rFonts w:hint="eastAsia"/>
              </w:rPr>
              <w:t>日</w:t>
            </w:r>
            <w:r w:rsidRPr="002F00DB">
              <w:rPr>
                <w:rFonts w:hint="eastAsia"/>
              </w:rPr>
              <w:t>(</w:t>
            </w:r>
            <w:r w:rsidRPr="002F00DB">
              <w:rPr>
                <w:rFonts w:hint="eastAsia"/>
              </w:rPr>
              <w:t>火</w:t>
            </w:r>
            <w:r w:rsidRPr="002F00DB">
              <w:rPr>
                <w:rFonts w:hint="eastAsia"/>
              </w:rPr>
              <w:t>)</w:t>
            </w:r>
            <w:r w:rsidRPr="002F00DB">
              <w:rPr>
                <w:rFonts w:ascii="游ゴシック Light" w:eastAsia="游ゴシック Light" w:hAnsi="游ゴシック Light" w:hint="eastAsia"/>
                <w:sz w:val="24"/>
                <w:szCs w:val="24"/>
              </w:rPr>
              <w:t>～</w:t>
            </w:r>
            <w:r w:rsidRPr="002F00DB">
              <w:rPr>
                <w:rFonts w:hint="eastAsia"/>
              </w:rPr>
              <w:t>11</w:t>
            </w:r>
            <w:r w:rsidRPr="002F00DB">
              <w:rPr>
                <w:rFonts w:hint="eastAsia"/>
              </w:rPr>
              <w:t>月</w:t>
            </w:r>
            <w:r w:rsidRPr="002F00DB">
              <w:rPr>
                <w:rFonts w:hint="eastAsia"/>
              </w:rPr>
              <w:t>27</w:t>
            </w:r>
            <w:r w:rsidRPr="002F00DB">
              <w:rPr>
                <w:rFonts w:hint="eastAsia"/>
              </w:rPr>
              <w:t>日</w:t>
            </w:r>
            <w:r w:rsidRPr="002F00DB">
              <w:rPr>
                <w:rFonts w:hint="eastAsia"/>
              </w:rPr>
              <w:t>(</w:t>
            </w:r>
            <w:r w:rsidRPr="002F00DB">
              <w:rPr>
                <w:rFonts w:hint="eastAsia"/>
              </w:rPr>
              <w:t>金</w:t>
            </w:r>
            <w:r w:rsidRPr="002F00DB">
              <w:rPr>
                <w:rFonts w:hint="eastAsia"/>
              </w:rPr>
              <w:t>)</w:t>
            </w:r>
          </w:p>
          <w:p w14:paraId="68396C68" w14:textId="77777777" w:rsidR="002F00DB" w:rsidRPr="002F00DB" w:rsidRDefault="002F00DB" w:rsidP="00FA3302">
            <w:pPr>
              <w:autoSpaceDE w:val="0"/>
              <w:autoSpaceDN w:val="0"/>
              <w:spacing w:line="360" w:lineRule="exact"/>
              <w:rPr>
                <w:rFonts w:ascii="游ゴシック Light" w:eastAsia="游ゴシック Light" w:hAnsi="游ゴシック Light"/>
                <w:sz w:val="24"/>
                <w:szCs w:val="24"/>
              </w:rPr>
            </w:pPr>
            <w:r w:rsidRPr="002F00DB">
              <w:rPr>
                <w:rFonts w:ascii="游ゴシック Light" w:eastAsia="游ゴシック Light" w:hAnsi="游ゴシック Light" w:hint="eastAsia"/>
                <w:sz w:val="24"/>
                <w:szCs w:val="24"/>
              </w:rPr>
              <w:t>≪必着≫</w:t>
            </w:r>
          </w:p>
          <w:p w14:paraId="7E00B356" w14:textId="77777777" w:rsidR="002F00DB" w:rsidRPr="002F00DB" w:rsidRDefault="002F00DB" w:rsidP="00FA3302">
            <w:pPr>
              <w:autoSpaceDE w:val="0"/>
              <w:autoSpaceDN w:val="0"/>
              <w:spacing w:line="360" w:lineRule="exact"/>
              <w:jc w:val="distribute"/>
              <w:rPr>
                <w:rFonts w:ascii="游ゴシック Light" w:eastAsia="游ゴシック Light" w:hAnsi="游ゴシック Light"/>
                <w:b/>
                <w:sz w:val="28"/>
                <w:szCs w:val="28"/>
              </w:rPr>
            </w:pPr>
            <w:r w:rsidRPr="002F00DB">
              <w:rPr>
                <w:rFonts w:ascii="游ゴシック Light" w:eastAsia="游ゴシック Light" w:hAnsi="游ゴシック Light" w:hint="eastAsia"/>
                <w:b/>
                <w:sz w:val="28"/>
                <w:szCs w:val="28"/>
              </w:rPr>
              <w:t>入札受付期間【郵送】</w:t>
            </w:r>
          </w:p>
          <w:p w14:paraId="7BECD71C" w14:textId="3F36CA17" w:rsidR="002F00DB" w:rsidRPr="002F00DB" w:rsidRDefault="002F00DB" w:rsidP="00FA3302">
            <w:pPr>
              <w:autoSpaceDE w:val="0"/>
              <w:autoSpaceDN w:val="0"/>
              <w:spacing w:line="360" w:lineRule="exact"/>
              <w:rPr>
                <w:rFonts w:ascii="游ゴシック Light" w:eastAsia="游ゴシック Light" w:hAnsi="游ゴシック Light"/>
                <w:sz w:val="22"/>
              </w:rPr>
            </w:pPr>
            <w:r w:rsidRPr="002F00DB">
              <w:rPr>
                <w:rFonts w:hint="eastAsia"/>
              </w:rPr>
              <w:t>令和８年</w:t>
            </w:r>
            <w:r w:rsidRPr="002F00DB">
              <w:rPr>
                <w:rFonts w:hint="eastAsia"/>
              </w:rPr>
              <w:t>11</w:t>
            </w:r>
            <w:r w:rsidRPr="002F00DB">
              <w:rPr>
                <w:rFonts w:hint="eastAsia"/>
              </w:rPr>
              <w:t>月</w:t>
            </w:r>
            <w:r w:rsidRPr="002F00DB">
              <w:rPr>
                <w:rFonts w:hint="eastAsia"/>
              </w:rPr>
              <w:t>27</w:t>
            </w:r>
            <w:r w:rsidRPr="002F00DB">
              <w:rPr>
                <w:rFonts w:hint="eastAsia"/>
              </w:rPr>
              <w:t>日</w:t>
            </w:r>
            <w:r w:rsidRPr="002F00DB">
              <w:rPr>
                <w:rFonts w:hint="eastAsia"/>
              </w:rPr>
              <w:t>(</w:t>
            </w:r>
            <w:r w:rsidRPr="002F00DB">
              <w:rPr>
                <w:rFonts w:hint="eastAsia"/>
              </w:rPr>
              <w:t>金</w:t>
            </w:r>
            <w:r w:rsidRPr="002F00DB">
              <w:rPr>
                <w:rFonts w:hint="eastAsia"/>
              </w:rPr>
              <w:t>)</w:t>
            </w:r>
          </w:p>
          <w:p w14:paraId="48054A87" w14:textId="77777777" w:rsidR="002F00DB" w:rsidRPr="002F00DB" w:rsidRDefault="002F00DB" w:rsidP="00FA3302">
            <w:pPr>
              <w:autoSpaceDE w:val="0"/>
              <w:autoSpaceDN w:val="0"/>
              <w:spacing w:line="360" w:lineRule="exact"/>
              <w:rPr>
                <w:rFonts w:ascii="游ゴシック Light" w:eastAsia="游ゴシック Light" w:hAnsi="游ゴシック Light"/>
                <w:sz w:val="22"/>
              </w:rPr>
            </w:pPr>
            <w:r w:rsidRPr="002F00DB">
              <w:rPr>
                <w:rFonts w:ascii="游ゴシック Light" w:eastAsia="游ゴシック Light" w:hAnsi="游ゴシック Light" w:hint="eastAsia"/>
                <w:sz w:val="22"/>
              </w:rPr>
              <w:t>午前９時30分～午後４時まで（持参受付）</w:t>
            </w:r>
          </w:p>
        </w:tc>
        <w:tc>
          <w:tcPr>
            <w:tcW w:w="5102" w:type="dxa"/>
            <w:tcBorders>
              <w:top w:val="single" w:sz="12" w:space="0" w:color="auto"/>
              <w:bottom w:val="single" w:sz="12" w:space="0" w:color="auto"/>
              <w:right w:val="single" w:sz="12" w:space="0" w:color="auto"/>
            </w:tcBorders>
            <w:vAlign w:val="center"/>
          </w:tcPr>
          <w:p w14:paraId="0E08F28A" w14:textId="77777777" w:rsidR="002F00DB" w:rsidRPr="002F00DB" w:rsidRDefault="002F00DB" w:rsidP="00FA3302">
            <w:pPr>
              <w:autoSpaceDE w:val="0"/>
              <w:autoSpaceDN w:val="0"/>
              <w:spacing w:line="280" w:lineRule="exact"/>
              <w:ind w:left="210" w:hangingChars="100" w:hanging="210"/>
              <w:rPr>
                <w:rFonts w:ascii="游明朝" w:hAnsi="游明朝"/>
                <w:szCs w:val="21"/>
              </w:rPr>
            </w:pPr>
            <w:r w:rsidRPr="002F00DB">
              <w:rPr>
                <w:rFonts w:ascii="游明朝" w:hAnsi="游明朝" w:hint="eastAsia"/>
                <w:szCs w:val="21"/>
              </w:rPr>
              <w:t>■あらかじめ金融機関で入札保証金を納付してください。</w:t>
            </w:r>
          </w:p>
          <w:p w14:paraId="084D5547" w14:textId="77777777" w:rsidR="002F00DB" w:rsidRPr="002F00DB" w:rsidRDefault="002F00DB" w:rsidP="00FA3302">
            <w:pPr>
              <w:autoSpaceDE w:val="0"/>
              <w:autoSpaceDN w:val="0"/>
              <w:spacing w:line="280" w:lineRule="exact"/>
              <w:ind w:left="210" w:hangingChars="100" w:hanging="210"/>
              <w:rPr>
                <w:rFonts w:ascii="游明朝" w:hAnsi="游明朝"/>
                <w:szCs w:val="21"/>
              </w:rPr>
            </w:pPr>
            <w:r w:rsidRPr="002F00DB">
              <w:rPr>
                <w:rFonts w:ascii="游明朝" w:hAnsi="游明朝" w:hint="eastAsia"/>
                <w:szCs w:val="21"/>
              </w:rPr>
              <w:t>■入札関係書類は所定の封筒を用いて簡易書留で送付してください。</w:t>
            </w:r>
          </w:p>
          <w:p w14:paraId="19CD40AA" w14:textId="77777777" w:rsidR="002F00DB" w:rsidRPr="002F00DB" w:rsidRDefault="002F00DB" w:rsidP="00FA3302">
            <w:pPr>
              <w:autoSpaceDE w:val="0"/>
              <w:autoSpaceDN w:val="0"/>
              <w:spacing w:line="280" w:lineRule="exact"/>
              <w:ind w:left="210" w:hangingChars="100" w:hanging="210"/>
              <w:rPr>
                <w:rFonts w:ascii="游明朝" w:hAnsi="游明朝"/>
                <w:szCs w:val="21"/>
              </w:rPr>
            </w:pPr>
            <w:r w:rsidRPr="002F00DB">
              <w:rPr>
                <w:rFonts w:ascii="游明朝" w:hAnsi="游明朝" w:hint="eastAsia"/>
                <w:szCs w:val="21"/>
              </w:rPr>
              <w:t>■令和８年</w:t>
            </w:r>
            <w:r w:rsidRPr="002F00DB">
              <w:rPr>
                <w:rFonts w:ascii="游明朝" w:hAnsi="游明朝" w:hint="eastAsia"/>
                <w:szCs w:val="21"/>
              </w:rPr>
              <w:t>11</w:t>
            </w:r>
            <w:r w:rsidRPr="002F00DB">
              <w:rPr>
                <w:rFonts w:ascii="游明朝" w:hAnsi="游明朝" w:hint="eastAsia"/>
                <w:szCs w:val="21"/>
              </w:rPr>
              <w:t>月</w:t>
            </w:r>
            <w:r w:rsidRPr="002F00DB">
              <w:rPr>
                <w:rFonts w:ascii="游明朝" w:hAnsi="游明朝" w:hint="eastAsia"/>
                <w:szCs w:val="21"/>
              </w:rPr>
              <w:t>27</w:t>
            </w:r>
            <w:r w:rsidRPr="002F00DB">
              <w:rPr>
                <w:rFonts w:ascii="游明朝" w:hAnsi="游明朝" w:hint="eastAsia"/>
                <w:szCs w:val="21"/>
              </w:rPr>
              <w:t>日までに財産活用課に到着するように郵送期間を見込んで投函してください。</w:t>
            </w:r>
          </w:p>
        </w:tc>
      </w:tr>
    </w:tbl>
    <w:p w14:paraId="2DC9FFCE" w14:textId="77777777" w:rsidR="002F00DB" w:rsidRPr="008A06DD" w:rsidRDefault="002F00DB" w:rsidP="002F00DB">
      <w:pPr>
        <w:spacing w:beforeLines="50" w:before="180" w:afterLines="50" w:after="180" w:line="260" w:lineRule="exact"/>
        <w:jc w:val="center"/>
        <w:rPr>
          <w:rFonts w:ascii="HGSｺﾞｼｯｸE" w:eastAsia="HGSｺﾞｼｯｸE" w:hAnsi="HGSｺﾞｼｯｸE"/>
          <w:sz w:val="40"/>
          <w:szCs w:val="40"/>
        </w:rPr>
      </w:pPr>
      <w:r w:rsidRPr="008A06DD">
        <w:rPr>
          <w:rFonts w:ascii="HGSｺﾞｼｯｸE" w:eastAsia="HGSｺﾞｼｯｸE" w:hAnsi="HGSｺﾞｼｯｸE" w:hint="eastAsia"/>
          <w:sz w:val="40"/>
          <w:szCs w:val="40"/>
        </w:rPr>
        <w:t>↓</w:t>
      </w:r>
    </w:p>
    <w:tbl>
      <w:tblPr>
        <w:tblStyle w:val="a3"/>
        <w:tblW w:w="0" w:type="auto"/>
        <w:jc w:val="center"/>
        <w:tblCellMar>
          <w:top w:w="113" w:type="dxa"/>
          <w:bottom w:w="113" w:type="dxa"/>
        </w:tblCellMar>
        <w:tblLook w:val="04A0" w:firstRow="1" w:lastRow="0" w:firstColumn="1" w:lastColumn="0" w:noHBand="0" w:noVBand="1"/>
      </w:tblPr>
      <w:tblGrid>
        <w:gridCol w:w="4535"/>
        <w:gridCol w:w="5102"/>
      </w:tblGrid>
      <w:tr w:rsidR="002F00DB" w:rsidRPr="008A06DD" w14:paraId="47B112C5" w14:textId="77777777" w:rsidTr="00FA3302">
        <w:trPr>
          <w:trHeight w:val="680"/>
          <w:jc w:val="center"/>
        </w:trPr>
        <w:tc>
          <w:tcPr>
            <w:tcW w:w="4535" w:type="dxa"/>
            <w:tcBorders>
              <w:top w:val="single" w:sz="12" w:space="0" w:color="auto"/>
              <w:left w:val="single" w:sz="12" w:space="0" w:color="auto"/>
              <w:bottom w:val="single" w:sz="12" w:space="0" w:color="auto"/>
            </w:tcBorders>
            <w:vAlign w:val="center"/>
          </w:tcPr>
          <w:p w14:paraId="396753BC" w14:textId="5165C61C" w:rsidR="002F00DB" w:rsidRPr="002F00DB" w:rsidRDefault="002F00DB" w:rsidP="00FA3302">
            <w:pPr>
              <w:autoSpaceDE w:val="0"/>
              <w:autoSpaceDN w:val="0"/>
              <w:spacing w:line="360" w:lineRule="exact"/>
              <w:rPr>
                <w:rFonts w:ascii="游ゴシック Light" w:eastAsia="游ゴシック Light" w:hAnsi="游ゴシック Light"/>
                <w:sz w:val="24"/>
                <w:szCs w:val="24"/>
              </w:rPr>
            </w:pPr>
            <w:r w:rsidRPr="002F00DB">
              <w:rPr>
                <w:rFonts w:ascii="游ゴシック Light" w:eastAsia="游ゴシック Light" w:hAnsi="游ゴシック Light" w:hint="eastAsia"/>
                <w:sz w:val="24"/>
                <w:szCs w:val="24"/>
              </w:rPr>
              <w:t>令和８年</w:t>
            </w:r>
            <w:r w:rsidRPr="002F00DB">
              <w:rPr>
                <w:rFonts w:hint="eastAsia"/>
              </w:rPr>
              <w:t>12</w:t>
            </w:r>
            <w:r w:rsidRPr="002F00DB">
              <w:rPr>
                <w:rFonts w:hint="eastAsia"/>
              </w:rPr>
              <w:t>月</w:t>
            </w:r>
            <w:r w:rsidRPr="002F00DB">
              <w:rPr>
                <w:rFonts w:hint="eastAsia"/>
              </w:rPr>
              <w:t>1</w:t>
            </w:r>
            <w:r w:rsidRPr="002F00DB">
              <w:rPr>
                <w:rFonts w:hint="eastAsia"/>
              </w:rPr>
              <w:t>日</w:t>
            </w:r>
            <w:r w:rsidRPr="002F00DB">
              <w:rPr>
                <w:rFonts w:hint="eastAsia"/>
              </w:rPr>
              <w:t>(</w:t>
            </w:r>
            <w:r w:rsidRPr="002F00DB">
              <w:rPr>
                <w:rFonts w:hint="eastAsia"/>
              </w:rPr>
              <w:t>火</w:t>
            </w:r>
            <w:r w:rsidRPr="002F00DB">
              <w:rPr>
                <w:rFonts w:hint="eastAsia"/>
              </w:rPr>
              <w:t>)</w:t>
            </w:r>
          </w:p>
          <w:p w14:paraId="4C041B3A" w14:textId="77777777" w:rsidR="002F00DB" w:rsidRPr="002F00DB" w:rsidRDefault="002F00DB" w:rsidP="00FA3302">
            <w:pPr>
              <w:autoSpaceDE w:val="0"/>
              <w:autoSpaceDN w:val="0"/>
              <w:spacing w:line="360" w:lineRule="exact"/>
              <w:rPr>
                <w:rFonts w:ascii="游ゴシック Light" w:eastAsia="游ゴシック Light" w:hAnsi="游ゴシック Light"/>
                <w:sz w:val="24"/>
                <w:szCs w:val="24"/>
              </w:rPr>
            </w:pPr>
            <w:r w:rsidRPr="002F00DB">
              <w:rPr>
                <w:rFonts w:ascii="游ゴシック Light" w:eastAsia="游ゴシック Light" w:hAnsi="游ゴシック Light" w:hint="eastAsia"/>
                <w:sz w:val="24"/>
                <w:szCs w:val="24"/>
              </w:rPr>
              <w:t xml:space="preserve">午前10時30分から </w:t>
            </w:r>
          </w:p>
          <w:p w14:paraId="5495684B" w14:textId="77777777" w:rsidR="002F00DB" w:rsidRPr="002F00DB" w:rsidRDefault="002F00DB" w:rsidP="00FA3302">
            <w:pPr>
              <w:autoSpaceDE w:val="0"/>
              <w:autoSpaceDN w:val="0"/>
              <w:spacing w:line="360" w:lineRule="exact"/>
              <w:jc w:val="distribute"/>
              <w:rPr>
                <w:rFonts w:ascii="游ゴシック Light" w:eastAsia="游ゴシック Light" w:hAnsi="游ゴシック Light"/>
                <w:b/>
                <w:sz w:val="28"/>
                <w:szCs w:val="28"/>
              </w:rPr>
            </w:pPr>
            <w:r w:rsidRPr="002F00DB">
              <w:rPr>
                <w:rFonts w:ascii="游ゴシック Light" w:eastAsia="游ゴシック Light" w:hAnsi="游ゴシック Light" w:hint="eastAsia"/>
                <w:b/>
                <w:sz w:val="28"/>
                <w:szCs w:val="28"/>
              </w:rPr>
              <w:t>開札及び落札者の決定</w:t>
            </w:r>
          </w:p>
        </w:tc>
        <w:tc>
          <w:tcPr>
            <w:tcW w:w="5102" w:type="dxa"/>
            <w:tcBorders>
              <w:top w:val="single" w:sz="12" w:space="0" w:color="auto"/>
              <w:bottom w:val="single" w:sz="12" w:space="0" w:color="auto"/>
              <w:right w:val="single" w:sz="12" w:space="0" w:color="auto"/>
            </w:tcBorders>
            <w:vAlign w:val="center"/>
          </w:tcPr>
          <w:p w14:paraId="02CEF87D" w14:textId="77777777" w:rsidR="002F00DB" w:rsidRPr="002F00DB" w:rsidRDefault="002F00DB" w:rsidP="00FA3302">
            <w:pPr>
              <w:autoSpaceDE w:val="0"/>
              <w:autoSpaceDN w:val="0"/>
              <w:spacing w:line="280" w:lineRule="exact"/>
              <w:ind w:left="210" w:hangingChars="100" w:hanging="210"/>
              <w:rPr>
                <w:rFonts w:ascii="游明朝" w:hAnsi="游明朝"/>
                <w:szCs w:val="21"/>
              </w:rPr>
            </w:pPr>
            <w:r w:rsidRPr="002F00DB">
              <w:rPr>
                <w:rFonts w:ascii="游明朝" w:hAnsi="游明朝" w:hint="eastAsia"/>
                <w:szCs w:val="21"/>
              </w:rPr>
              <w:t>■大阪府咲洲庁舎（さきしまコスモタワー）</w:t>
            </w:r>
            <w:r w:rsidRPr="002F00DB">
              <w:rPr>
                <w:rFonts w:ascii="游明朝" w:hAnsi="游明朝" w:hint="eastAsia"/>
                <w:szCs w:val="21"/>
              </w:rPr>
              <w:t>44</w:t>
            </w:r>
            <w:r w:rsidRPr="002F00DB">
              <w:rPr>
                <w:rFonts w:ascii="游明朝" w:hAnsi="游明朝" w:hint="eastAsia"/>
                <w:szCs w:val="21"/>
              </w:rPr>
              <w:t>階会議室で実施します。</w:t>
            </w:r>
          </w:p>
          <w:p w14:paraId="591F94D2" w14:textId="77777777" w:rsidR="002F00DB" w:rsidRPr="002F00DB" w:rsidRDefault="002F00DB" w:rsidP="00FA3302">
            <w:pPr>
              <w:autoSpaceDE w:val="0"/>
              <w:autoSpaceDN w:val="0"/>
              <w:spacing w:line="280" w:lineRule="exact"/>
              <w:ind w:left="210" w:hangingChars="100" w:hanging="210"/>
              <w:rPr>
                <w:rFonts w:ascii="游明朝" w:hAnsi="游明朝"/>
                <w:szCs w:val="21"/>
              </w:rPr>
            </w:pPr>
            <w:r w:rsidRPr="002F00DB">
              <w:rPr>
                <w:rFonts w:ascii="游明朝" w:hAnsi="游明朝" w:hint="eastAsia"/>
                <w:szCs w:val="21"/>
              </w:rPr>
              <w:t>■入札結果は大阪府ホームページにて公表します。</w:t>
            </w:r>
          </w:p>
          <w:p w14:paraId="2B9D2C16" w14:textId="77777777" w:rsidR="002F00DB" w:rsidRPr="002F00DB" w:rsidRDefault="002F00DB" w:rsidP="00FA3302">
            <w:pPr>
              <w:autoSpaceDE w:val="0"/>
              <w:autoSpaceDN w:val="0"/>
              <w:spacing w:line="280" w:lineRule="exact"/>
              <w:ind w:left="210" w:hangingChars="100" w:hanging="210"/>
              <w:rPr>
                <w:rFonts w:ascii="游明朝" w:hAnsi="游明朝"/>
                <w:szCs w:val="21"/>
              </w:rPr>
            </w:pPr>
            <w:r w:rsidRPr="002F00DB">
              <w:rPr>
                <w:rFonts w:ascii="游明朝" w:hAnsi="游明朝" w:hint="eastAsia"/>
                <w:szCs w:val="21"/>
              </w:rPr>
              <w:t>■落札者以外の入札保証金は事務処理期間を経て、約３週間で還付します。</w:t>
            </w:r>
          </w:p>
        </w:tc>
      </w:tr>
    </w:tbl>
    <w:p w14:paraId="6F29F40B" w14:textId="77777777" w:rsidR="002F00DB" w:rsidRPr="008A06DD" w:rsidRDefault="002F00DB" w:rsidP="002F00DB">
      <w:pPr>
        <w:spacing w:beforeLines="50" w:before="180" w:afterLines="50" w:after="180" w:line="260" w:lineRule="exact"/>
        <w:jc w:val="center"/>
        <w:rPr>
          <w:rFonts w:ascii="HGSｺﾞｼｯｸE" w:eastAsia="HGSｺﾞｼｯｸE" w:hAnsi="HGSｺﾞｼｯｸE"/>
          <w:sz w:val="40"/>
          <w:szCs w:val="40"/>
        </w:rPr>
      </w:pPr>
      <w:r w:rsidRPr="008A06DD">
        <w:rPr>
          <w:rFonts w:ascii="HGSｺﾞｼｯｸE" w:eastAsia="HGSｺﾞｼｯｸE" w:hAnsi="HGSｺﾞｼｯｸE" w:hint="eastAsia"/>
          <w:sz w:val="40"/>
          <w:szCs w:val="40"/>
        </w:rPr>
        <w:t>↓</w:t>
      </w:r>
    </w:p>
    <w:tbl>
      <w:tblPr>
        <w:tblStyle w:val="a3"/>
        <w:tblW w:w="0" w:type="auto"/>
        <w:jc w:val="center"/>
        <w:tblCellMar>
          <w:top w:w="113" w:type="dxa"/>
          <w:bottom w:w="113" w:type="dxa"/>
        </w:tblCellMar>
        <w:tblLook w:val="04A0" w:firstRow="1" w:lastRow="0" w:firstColumn="1" w:lastColumn="0" w:noHBand="0" w:noVBand="1"/>
      </w:tblPr>
      <w:tblGrid>
        <w:gridCol w:w="4535"/>
        <w:gridCol w:w="5102"/>
      </w:tblGrid>
      <w:tr w:rsidR="002F00DB" w:rsidRPr="008A06DD" w14:paraId="0CAC2B01" w14:textId="77777777" w:rsidTr="00FA3302">
        <w:trPr>
          <w:trHeight w:val="680"/>
          <w:jc w:val="center"/>
        </w:trPr>
        <w:tc>
          <w:tcPr>
            <w:tcW w:w="4535" w:type="dxa"/>
            <w:tcBorders>
              <w:top w:val="single" w:sz="12" w:space="0" w:color="auto"/>
              <w:left w:val="single" w:sz="12" w:space="0" w:color="auto"/>
              <w:bottom w:val="single" w:sz="12" w:space="0" w:color="auto"/>
            </w:tcBorders>
            <w:vAlign w:val="center"/>
          </w:tcPr>
          <w:p w14:paraId="37843A17" w14:textId="56E22B35" w:rsidR="002F00DB" w:rsidRPr="002F00DB" w:rsidRDefault="002F00DB" w:rsidP="00FA3302">
            <w:pPr>
              <w:autoSpaceDE w:val="0"/>
              <w:autoSpaceDN w:val="0"/>
              <w:spacing w:line="360" w:lineRule="exact"/>
              <w:jc w:val="left"/>
              <w:rPr>
                <w:rFonts w:ascii="游ゴシック Light" w:eastAsia="游ゴシック Light" w:hAnsi="游ゴシック Light"/>
                <w:sz w:val="24"/>
                <w:szCs w:val="24"/>
              </w:rPr>
            </w:pPr>
            <w:r w:rsidRPr="002F00DB">
              <w:rPr>
                <w:rFonts w:ascii="游ゴシック Light" w:eastAsia="游ゴシック Light" w:hAnsi="游ゴシック Light" w:hint="eastAsia"/>
                <w:sz w:val="24"/>
                <w:szCs w:val="24"/>
              </w:rPr>
              <w:t>令和８年</w:t>
            </w:r>
            <w:r w:rsidRPr="002F00DB">
              <w:rPr>
                <w:rFonts w:hint="eastAsia"/>
              </w:rPr>
              <w:t>12</w:t>
            </w:r>
            <w:r w:rsidRPr="002F00DB">
              <w:rPr>
                <w:rFonts w:hint="eastAsia"/>
              </w:rPr>
              <w:t>月</w:t>
            </w:r>
            <w:r w:rsidRPr="002F00DB">
              <w:rPr>
                <w:rFonts w:hint="eastAsia"/>
              </w:rPr>
              <w:t>11</w:t>
            </w:r>
            <w:r w:rsidRPr="002F00DB">
              <w:rPr>
                <w:rFonts w:hint="eastAsia"/>
              </w:rPr>
              <w:t>日</w:t>
            </w:r>
            <w:r w:rsidRPr="002F00DB">
              <w:rPr>
                <w:rFonts w:hint="eastAsia"/>
              </w:rPr>
              <w:t>(</w:t>
            </w:r>
            <w:r w:rsidRPr="002F00DB">
              <w:rPr>
                <w:rFonts w:hint="eastAsia"/>
              </w:rPr>
              <w:t>金</w:t>
            </w:r>
            <w:r w:rsidRPr="002F00DB">
              <w:rPr>
                <w:rFonts w:hint="eastAsia"/>
              </w:rPr>
              <w:t>)</w:t>
            </w:r>
            <w:r w:rsidRPr="002F00DB">
              <w:rPr>
                <w:rFonts w:ascii="游ゴシック Light" w:eastAsia="游ゴシック Light" w:hAnsi="游ゴシック Light" w:hint="eastAsia"/>
                <w:sz w:val="24"/>
                <w:szCs w:val="24"/>
              </w:rPr>
              <w:t>～</w:t>
            </w:r>
            <w:r w:rsidRPr="002F00DB">
              <w:rPr>
                <w:rFonts w:hint="eastAsia"/>
              </w:rPr>
              <w:t>12</w:t>
            </w:r>
            <w:r w:rsidRPr="002F00DB">
              <w:rPr>
                <w:rFonts w:hint="eastAsia"/>
              </w:rPr>
              <w:t>月</w:t>
            </w:r>
            <w:r w:rsidRPr="002F00DB">
              <w:rPr>
                <w:rFonts w:hint="eastAsia"/>
              </w:rPr>
              <w:t>25</w:t>
            </w:r>
            <w:r w:rsidRPr="002F00DB">
              <w:rPr>
                <w:rFonts w:hint="eastAsia"/>
              </w:rPr>
              <w:t>日</w:t>
            </w:r>
            <w:r w:rsidRPr="002F00DB">
              <w:rPr>
                <w:rFonts w:hint="eastAsia"/>
              </w:rPr>
              <w:t>(</w:t>
            </w:r>
            <w:r w:rsidRPr="002F00DB">
              <w:rPr>
                <w:rFonts w:hint="eastAsia"/>
              </w:rPr>
              <w:t>金</w:t>
            </w:r>
            <w:r w:rsidRPr="002F00DB">
              <w:rPr>
                <w:rFonts w:hint="eastAsia"/>
              </w:rPr>
              <w:t>)</w:t>
            </w:r>
          </w:p>
          <w:p w14:paraId="66B55401" w14:textId="77777777" w:rsidR="002F00DB" w:rsidRPr="002F00DB" w:rsidRDefault="002F00DB" w:rsidP="00FA3302">
            <w:pPr>
              <w:autoSpaceDE w:val="0"/>
              <w:autoSpaceDN w:val="0"/>
              <w:spacing w:line="360" w:lineRule="exact"/>
              <w:jc w:val="left"/>
              <w:rPr>
                <w:rFonts w:ascii="游ゴシック Light" w:eastAsia="游ゴシック Light" w:hAnsi="游ゴシック Light"/>
                <w:b/>
                <w:sz w:val="24"/>
                <w:szCs w:val="28"/>
              </w:rPr>
            </w:pPr>
            <w:r w:rsidRPr="002F00DB">
              <w:rPr>
                <w:rFonts w:ascii="游ゴシック Light" w:eastAsia="游ゴシック Light" w:hAnsi="游ゴシック Light" w:hint="eastAsia"/>
                <w:b/>
                <w:sz w:val="28"/>
                <w:szCs w:val="28"/>
              </w:rPr>
              <w:t>契約の締結</w:t>
            </w:r>
          </w:p>
        </w:tc>
        <w:tc>
          <w:tcPr>
            <w:tcW w:w="5102" w:type="dxa"/>
            <w:tcBorders>
              <w:top w:val="single" w:sz="12" w:space="0" w:color="auto"/>
              <w:bottom w:val="single" w:sz="12" w:space="0" w:color="auto"/>
              <w:right w:val="single" w:sz="12" w:space="0" w:color="auto"/>
            </w:tcBorders>
            <w:vAlign w:val="center"/>
          </w:tcPr>
          <w:p w14:paraId="5564876C" w14:textId="77777777" w:rsidR="002F00DB" w:rsidRPr="002F00DB" w:rsidRDefault="002F00DB" w:rsidP="00FA3302">
            <w:pPr>
              <w:autoSpaceDE w:val="0"/>
              <w:autoSpaceDN w:val="0"/>
              <w:spacing w:line="280" w:lineRule="exact"/>
              <w:ind w:left="210" w:hangingChars="100" w:hanging="210"/>
              <w:rPr>
                <w:rFonts w:ascii="游明朝" w:hAnsi="游明朝"/>
                <w:szCs w:val="21"/>
              </w:rPr>
            </w:pPr>
            <w:r w:rsidRPr="002F00DB">
              <w:rPr>
                <w:rFonts w:ascii="游明朝" w:hAnsi="游明朝" w:hint="eastAsia"/>
                <w:szCs w:val="21"/>
              </w:rPr>
              <w:t>■契約の締結に要する費用は落札者の負担となります。</w:t>
            </w:r>
          </w:p>
        </w:tc>
      </w:tr>
    </w:tbl>
    <w:p w14:paraId="43FA8700" w14:textId="77777777" w:rsidR="002F00DB" w:rsidRDefault="002F00DB" w:rsidP="002F00DB">
      <w:pPr>
        <w:spacing w:beforeLines="50" w:before="180" w:afterLines="50" w:after="180" w:line="260" w:lineRule="exact"/>
        <w:jc w:val="center"/>
        <w:rPr>
          <w:rFonts w:ascii="HGSｺﾞｼｯｸE" w:eastAsia="HGSｺﾞｼｯｸE" w:hAnsi="HGSｺﾞｼｯｸE"/>
          <w:sz w:val="40"/>
          <w:szCs w:val="40"/>
        </w:rPr>
      </w:pPr>
      <w:r>
        <w:rPr>
          <w:rFonts w:ascii="HGSｺﾞｼｯｸE" w:eastAsia="HGSｺﾞｼｯｸE" w:hAnsi="HGSｺﾞｼｯｸE" w:hint="eastAsia"/>
          <w:sz w:val="40"/>
          <w:szCs w:val="40"/>
        </w:rPr>
        <w:t>↓</w:t>
      </w:r>
    </w:p>
    <w:tbl>
      <w:tblPr>
        <w:tblStyle w:val="a3"/>
        <w:tblW w:w="0" w:type="auto"/>
        <w:jc w:val="center"/>
        <w:tblCellMar>
          <w:top w:w="113" w:type="dxa"/>
          <w:bottom w:w="113" w:type="dxa"/>
        </w:tblCellMar>
        <w:tblLook w:val="04A0" w:firstRow="1" w:lastRow="0" w:firstColumn="1" w:lastColumn="0" w:noHBand="0" w:noVBand="1"/>
      </w:tblPr>
      <w:tblGrid>
        <w:gridCol w:w="4535"/>
        <w:gridCol w:w="5102"/>
      </w:tblGrid>
      <w:tr w:rsidR="002F00DB" w14:paraId="799437B4" w14:textId="77777777" w:rsidTr="00FA3302">
        <w:trPr>
          <w:trHeight w:val="567"/>
          <w:jc w:val="center"/>
        </w:trPr>
        <w:tc>
          <w:tcPr>
            <w:tcW w:w="4535" w:type="dxa"/>
            <w:tcBorders>
              <w:top w:val="single" w:sz="12" w:space="0" w:color="auto"/>
              <w:left w:val="single" w:sz="12" w:space="0" w:color="auto"/>
              <w:bottom w:val="single" w:sz="12" w:space="0" w:color="auto"/>
            </w:tcBorders>
            <w:vAlign w:val="center"/>
          </w:tcPr>
          <w:p w14:paraId="7D19E955" w14:textId="77777777" w:rsidR="002F00DB" w:rsidRPr="002F00DB" w:rsidRDefault="002F00DB" w:rsidP="00FA3302">
            <w:pPr>
              <w:autoSpaceDE w:val="0"/>
              <w:autoSpaceDN w:val="0"/>
              <w:spacing w:line="360" w:lineRule="exact"/>
              <w:jc w:val="distribute"/>
              <w:rPr>
                <w:rFonts w:ascii="游ゴシック Light" w:eastAsia="游ゴシック Light" w:hAnsi="游ゴシック Light"/>
                <w:b/>
                <w:sz w:val="28"/>
                <w:szCs w:val="28"/>
              </w:rPr>
            </w:pPr>
            <w:r w:rsidRPr="002F00DB">
              <w:rPr>
                <w:rFonts w:ascii="游ゴシック Light" w:eastAsia="游ゴシック Light" w:hAnsi="游ゴシック Light" w:hint="eastAsia"/>
                <w:b/>
                <w:sz w:val="28"/>
                <w:szCs w:val="28"/>
              </w:rPr>
              <w:t>売買代金の支払い</w:t>
            </w:r>
          </w:p>
          <w:p w14:paraId="66195604" w14:textId="77777777" w:rsidR="002F00DB" w:rsidRPr="002F00DB" w:rsidRDefault="002F00DB" w:rsidP="00FA3302">
            <w:pPr>
              <w:autoSpaceDE w:val="0"/>
              <w:autoSpaceDN w:val="0"/>
              <w:spacing w:line="360" w:lineRule="exact"/>
              <w:jc w:val="center"/>
              <w:rPr>
                <w:rFonts w:ascii="游ゴシック Light" w:eastAsia="游ゴシック Light" w:hAnsi="游ゴシック Light"/>
                <w:sz w:val="28"/>
                <w:szCs w:val="28"/>
              </w:rPr>
            </w:pPr>
            <w:r w:rsidRPr="002F00DB">
              <w:rPr>
                <w:rFonts w:ascii="游ゴシック Light" w:eastAsia="游ゴシック Light" w:hAnsi="游ゴシック Light" w:hint="eastAsia"/>
                <w:sz w:val="24"/>
                <w:szCs w:val="28"/>
              </w:rPr>
              <w:t>（</w:t>
            </w:r>
            <w:r w:rsidRPr="002F00DB">
              <w:rPr>
                <w:rFonts w:ascii="游ゴシック Light" w:eastAsia="游ゴシック Light" w:hAnsi="游ゴシック Light" w:hint="eastAsia"/>
                <w:spacing w:val="150"/>
                <w:kern w:val="0"/>
                <w:sz w:val="24"/>
                <w:szCs w:val="28"/>
                <w:fitText w:val="2400" w:id="-380448768"/>
              </w:rPr>
              <w:t>契約締結</w:t>
            </w:r>
            <w:r w:rsidRPr="002F00DB">
              <w:rPr>
                <w:rFonts w:ascii="游ゴシック Light" w:eastAsia="游ゴシック Light" w:hAnsi="游ゴシック Light" w:hint="eastAsia"/>
                <w:kern w:val="0"/>
                <w:sz w:val="24"/>
                <w:szCs w:val="28"/>
                <w:fitText w:val="2400" w:id="-380448768"/>
              </w:rPr>
              <w:t>日</w:t>
            </w:r>
            <w:r w:rsidRPr="002F00DB">
              <w:rPr>
                <w:rFonts w:ascii="游ゴシック Light" w:eastAsia="游ゴシック Light" w:hAnsi="游ゴシック Light" w:hint="eastAsia"/>
                <w:sz w:val="24"/>
                <w:szCs w:val="28"/>
              </w:rPr>
              <w:t>）</w:t>
            </w:r>
          </w:p>
        </w:tc>
        <w:tc>
          <w:tcPr>
            <w:tcW w:w="5102" w:type="dxa"/>
            <w:tcBorders>
              <w:top w:val="single" w:sz="12" w:space="0" w:color="auto"/>
              <w:bottom w:val="single" w:sz="12" w:space="0" w:color="auto"/>
              <w:right w:val="single" w:sz="12" w:space="0" w:color="auto"/>
            </w:tcBorders>
            <w:vAlign w:val="center"/>
          </w:tcPr>
          <w:p w14:paraId="7505C645" w14:textId="77777777" w:rsidR="002F00DB" w:rsidRPr="00FF3A74" w:rsidRDefault="002F00DB" w:rsidP="00FA3302">
            <w:pPr>
              <w:autoSpaceDE w:val="0"/>
              <w:autoSpaceDN w:val="0"/>
              <w:spacing w:line="300" w:lineRule="exact"/>
              <w:ind w:left="210" w:hangingChars="100" w:hanging="210"/>
              <w:jc w:val="left"/>
              <w:rPr>
                <w:rFonts w:ascii="ＭＳ Ｐ明朝" w:eastAsia="ＭＳ Ｐ明朝" w:hAnsi="ＭＳ Ｐ明朝"/>
                <w:szCs w:val="21"/>
              </w:rPr>
            </w:pPr>
            <w:r w:rsidRPr="002F00DB">
              <w:rPr>
                <w:rFonts w:ascii="游明朝" w:hAnsi="游明朝" w:hint="eastAsia"/>
                <w:szCs w:val="21"/>
              </w:rPr>
              <w:t>■</w:t>
            </w:r>
            <w:r>
              <w:rPr>
                <w:rFonts w:ascii="ＭＳ Ｐ明朝" w:eastAsia="ＭＳ Ｐ明朝" w:hAnsi="ＭＳ Ｐ明朝" w:hint="eastAsia"/>
                <w:szCs w:val="21"/>
              </w:rPr>
              <w:t>入札保証金は原則、売買代金に充当します</w:t>
            </w:r>
            <w:r w:rsidRPr="00F04CC9">
              <w:rPr>
                <w:rFonts w:ascii="ＭＳ Ｐ明朝" w:eastAsia="ＭＳ Ｐ明朝" w:hAnsi="ＭＳ Ｐ明朝" w:hint="eastAsia"/>
                <w:szCs w:val="21"/>
              </w:rPr>
              <w:t>。</w:t>
            </w:r>
          </w:p>
        </w:tc>
      </w:tr>
    </w:tbl>
    <w:p w14:paraId="4629F14C" w14:textId="77777777" w:rsidR="002F00DB" w:rsidRDefault="002F00DB" w:rsidP="002F00DB">
      <w:pPr>
        <w:spacing w:beforeLines="50" w:before="180" w:afterLines="50" w:after="180" w:line="260" w:lineRule="exact"/>
        <w:jc w:val="center"/>
        <w:rPr>
          <w:rFonts w:ascii="HGSｺﾞｼｯｸE" w:eastAsia="HGSｺﾞｼｯｸE" w:hAnsi="HGSｺﾞｼｯｸE"/>
          <w:sz w:val="40"/>
          <w:szCs w:val="40"/>
        </w:rPr>
      </w:pPr>
      <w:r>
        <w:rPr>
          <w:rFonts w:ascii="HGSｺﾞｼｯｸE" w:eastAsia="HGSｺﾞｼｯｸE" w:hAnsi="HGSｺﾞｼｯｸE" w:hint="eastAsia"/>
          <w:sz w:val="40"/>
          <w:szCs w:val="40"/>
        </w:rPr>
        <w:t>↓</w:t>
      </w:r>
    </w:p>
    <w:tbl>
      <w:tblPr>
        <w:tblStyle w:val="a3"/>
        <w:tblW w:w="0" w:type="auto"/>
        <w:jc w:val="center"/>
        <w:tblCellMar>
          <w:top w:w="113" w:type="dxa"/>
          <w:bottom w:w="113" w:type="dxa"/>
        </w:tblCellMar>
        <w:tblLook w:val="04A0" w:firstRow="1" w:lastRow="0" w:firstColumn="1" w:lastColumn="0" w:noHBand="0" w:noVBand="1"/>
      </w:tblPr>
      <w:tblGrid>
        <w:gridCol w:w="4535"/>
        <w:gridCol w:w="5102"/>
      </w:tblGrid>
      <w:tr w:rsidR="002F00DB" w14:paraId="1286638A" w14:textId="77777777" w:rsidTr="00FA3302">
        <w:trPr>
          <w:trHeight w:val="340"/>
          <w:jc w:val="center"/>
        </w:trPr>
        <w:tc>
          <w:tcPr>
            <w:tcW w:w="4535" w:type="dxa"/>
            <w:tcBorders>
              <w:top w:val="single" w:sz="12" w:space="0" w:color="auto"/>
              <w:left w:val="single" w:sz="12" w:space="0" w:color="auto"/>
              <w:bottom w:val="single" w:sz="12" w:space="0" w:color="auto"/>
            </w:tcBorders>
            <w:vAlign w:val="center"/>
          </w:tcPr>
          <w:p w14:paraId="521AC2A8" w14:textId="77777777" w:rsidR="002F00DB" w:rsidRPr="002F00DB" w:rsidRDefault="002F00DB" w:rsidP="00FA3302">
            <w:pPr>
              <w:autoSpaceDE w:val="0"/>
              <w:autoSpaceDN w:val="0"/>
              <w:spacing w:line="360" w:lineRule="exact"/>
              <w:jc w:val="distribute"/>
              <w:rPr>
                <w:rFonts w:ascii="游ゴシック Light" w:eastAsia="游ゴシック Light" w:hAnsi="游ゴシック Light"/>
                <w:b/>
                <w:sz w:val="28"/>
                <w:szCs w:val="28"/>
              </w:rPr>
            </w:pPr>
            <w:r w:rsidRPr="002F00DB">
              <w:rPr>
                <w:rFonts w:ascii="游ゴシック Light" w:eastAsia="游ゴシック Light" w:hAnsi="游ゴシック Light" w:hint="eastAsia"/>
                <w:b/>
                <w:sz w:val="28"/>
                <w:szCs w:val="28"/>
              </w:rPr>
              <w:t>所有権の移転登記</w:t>
            </w:r>
          </w:p>
        </w:tc>
        <w:tc>
          <w:tcPr>
            <w:tcW w:w="5102" w:type="dxa"/>
            <w:tcBorders>
              <w:top w:val="single" w:sz="12" w:space="0" w:color="auto"/>
              <w:bottom w:val="single" w:sz="12" w:space="0" w:color="auto"/>
              <w:right w:val="single" w:sz="12" w:space="0" w:color="auto"/>
            </w:tcBorders>
            <w:vAlign w:val="center"/>
          </w:tcPr>
          <w:p w14:paraId="67AA7CE6" w14:textId="77777777" w:rsidR="002F00DB" w:rsidRPr="002F00DB" w:rsidRDefault="002F00DB" w:rsidP="00FA3302">
            <w:pPr>
              <w:autoSpaceDE w:val="0"/>
              <w:autoSpaceDN w:val="0"/>
              <w:spacing w:line="280" w:lineRule="exact"/>
              <w:ind w:left="210" w:hangingChars="100" w:hanging="210"/>
              <w:rPr>
                <w:rFonts w:ascii="游明朝" w:hAnsi="游明朝"/>
                <w:szCs w:val="21"/>
              </w:rPr>
            </w:pPr>
            <w:r w:rsidRPr="002F00DB">
              <w:rPr>
                <w:rFonts w:ascii="游明朝" w:hAnsi="游明朝" w:hint="eastAsia"/>
                <w:szCs w:val="21"/>
              </w:rPr>
              <w:t>■登録免許税等所有権移転に要する費用は落札者の負担となります。</w:t>
            </w:r>
          </w:p>
        </w:tc>
      </w:tr>
    </w:tbl>
    <w:p w14:paraId="48A572C2" w14:textId="77777777" w:rsidR="002F00DB" w:rsidRPr="005577C8" w:rsidRDefault="002F00DB" w:rsidP="002F00DB">
      <w:pPr>
        <w:spacing w:line="360" w:lineRule="exact"/>
        <w:rPr>
          <w:rFonts w:ascii="HGSｺﾞｼｯｸE" w:eastAsia="HGSｺﾞｼｯｸE" w:hAnsi="HGSｺﾞｼｯｸE"/>
          <w:sz w:val="40"/>
          <w:szCs w:val="40"/>
        </w:rPr>
      </w:pPr>
    </w:p>
    <w:p w14:paraId="606BCAD3" w14:textId="77777777" w:rsidR="006B617A" w:rsidRPr="002F00DB" w:rsidRDefault="006B617A" w:rsidP="009433FE">
      <w:pPr>
        <w:spacing w:line="360" w:lineRule="exact"/>
        <w:rPr>
          <w:rFonts w:ascii="HGSｺﾞｼｯｸE" w:eastAsia="HGSｺﾞｼｯｸE" w:hAnsi="HGSｺﾞｼｯｸE"/>
          <w:sz w:val="40"/>
          <w:szCs w:val="40"/>
        </w:rPr>
      </w:pPr>
    </w:p>
    <w:sectPr w:rsidR="006B617A" w:rsidRPr="002F00DB" w:rsidSect="00FF3A74">
      <w:footerReference w:type="default" r:id="rId7"/>
      <w:pgSz w:w="11906" w:h="16838"/>
      <w:pgMar w:top="851" w:right="1077" w:bottom="233" w:left="1077" w:header="851" w:footer="567" w:gutter="0"/>
      <w:pgNumType w:start="2"/>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EBD96" w14:textId="77777777" w:rsidR="000A3B86" w:rsidRDefault="000A3B86" w:rsidP="00AF4EED">
      <w:r>
        <w:separator/>
      </w:r>
    </w:p>
  </w:endnote>
  <w:endnote w:type="continuationSeparator" w:id="0">
    <w:p w14:paraId="14767BB1" w14:textId="77777777" w:rsidR="000A3B86" w:rsidRDefault="000A3B86" w:rsidP="00AF4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embedRegular r:id="rId1" w:fontKey="{BD0AA13D-E7E8-4E0A-8487-86581173C3EC}"/>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E">
    <w:panose1 w:val="020B0900000000000000"/>
    <w:charset w:val="80"/>
    <w:family w:val="modern"/>
    <w:pitch w:val="variable"/>
    <w:sig w:usb0="E00002FF" w:usb1="6AC7FDFB" w:usb2="00000012" w:usb3="00000000" w:csb0="0002009F" w:csb1="00000000"/>
    <w:embedRegular r:id="rId2" w:subsetted="1" w:fontKey="{D74224AA-6EAB-40C5-9F96-DA7554B0ACA0}"/>
  </w:font>
  <w:font w:name="游ゴシック Light">
    <w:panose1 w:val="020B0300000000000000"/>
    <w:charset w:val="80"/>
    <w:family w:val="modern"/>
    <w:pitch w:val="variable"/>
    <w:sig w:usb0="E00002FF" w:usb1="2AC7FDFF" w:usb2="00000016" w:usb3="00000000" w:csb0="0002009F" w:csb1="00000000"/>
    <w:embedRegular r:id="rId3" w:subsetted="1" w:fontKey="{8476B308-7040-4A9D-9451-CC88BD19EE36}"/>
    <w:embedBold r:id="rId4" w:subsetted="1" w:fontKey="{B516D4FF-E576-4C2B-8476-4E2947DD88F0}"/>
  </w:font>
  <w:font w:name="游明朝">
    <w:panose1 w:val="02020400000000000000"/>
    <w:charset w:val="80"/>
    <w:family w:val="roman"/>
    <w:pitch w:val="variable"/>
    <w:sig w:usb0="800002E7" w:usb1="2AC7FCFF" w:usb2="00000012" w:usb3="00000000" w:csb0="0002009F" w:csb1="00000000"/>
    <w:embedRegular r:id="rId5" w:subsetted="1" w:fontKey="{30D044DF-E644-42B8-B421-5C6387CB799D}"/>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A1714" w14:textId="77777777" w:rsidR="00AF4EED" w:rsidRPr="007B1251" w:rsidRDefault="00445210" w:rsidP="00AF4EED">
    <w:pPr>
      <w:pStyle w:val="a6"/>
      <w:jc w:val="center"/>
      <w:rPr>
        <w:rFonts w:ascii="ＭＳ 明朝"/>
        <w:sz w:val="24"/>
      </w:rPr>
    </w:pPr>
    <w:r w:rsidRPr="00445210">
      <w:rPr>
        <w:rFonts w:ascii="ＭＳ 明朝" w:hint="eastAsia"/>
        <w:sz w:val="24"/>
      </w:rPr>
      <w:t>（２）</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7FCBF" w14:textId="77777777" w:rsidR="000A3B86" w:rsidRDefault="000A3B86" w:rsidP="00AF4EED">
      <w:r>
        <w:separator/>
      </w:r>
    </w:p>
  </w:footnote>
  <w:footnote w:type="continuationSeparator" w:id="0">
    <w:p w14:paraId="5D09C5D4" w14:textId="77777777" w:rsidR="000A3B86" w:rsidRDefault="000A3B86" w:rsidP="00AF4E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27F"/>
    <w:rsid w:val="00002EB0"/>
    <w:rsid w:val="00032A26"/>
    <w:rsid w:val="00090A25"/>
    <w:rsid w:val="000A2E30"/>
    <w:rsid w:val="000A3B86"/>
    <w:rsid w:val="000A63FC"/>
    <w:rsid w:val="000D1BD9"/>
    <w:rsid w:val="00105A50"/>
    <w:rsid w:val="0011427F"/>
    <w:rsid w:val="00130361"/>
    <w:rsid w:val="001C7502"/>
    <w:rsid w:val="00252016"/>
    <w:rsid w:val="00254BBE"/>
    <w:rsid w:val="00263E45"/>
    <w:rsid w:val="002661D5"/>
    <w:rsid w:val="002F00DB"/>
    <w:rsid w:val="003046FB"/>
    <w:rsid w:val="00323013"/>
    <w:rsid w:val="003340D6"/>
    <w:rsid w:val="00355CAF"/>
    <w:rsid w:val="0035723B"/>
    <w:rsid w:val="00397962"/>
    <w:rsid w:val="003A5244"/>
    <w:rsid w:val="003B4A49"/>
    <w:rsid w:val="003C3EAB"/>
    <w:rsid w:val="003F4D53"/>
    <w:rsid w:val="004106C5"/>
    <w:rsid w:val="004345A4"/>
    <w:rsid w:val="00445210"/>
    <w:rsid w:val="00474D77"/>
    <w:rsid w:val="004A4C16"/>
    <w:rsid w:val="004A64AA"/>
    <w:rsid w:val="00523870"/>
    <w:rsid w:val="005577C8"/>
    <w:rsid w:val="00597E3F"/>
    <w:rsid w:val="00597FAA"/>
    <w:rsid w:val="005A487A"/>
    <w:rsid w:val="005C661E"/>
    <w:rsid w:val="005D3248"/>
    <w:rsid w:val="005F7BC8"/>
    <w:rsid w:val="00633796"/>
    <w:rsid w:val="006764D2"/>
    <w:rsid w:val="006914CE"/>
    <w:rsid w:val="006B1E36"/>
    <w:rsid w:val="006B617A"/>
    <w:rsid w:val="006C03CF"/>
    <w:rsid w:val="0070540C"/>
    <w:rsid w:val="00752189"/>
    <w:rsid w:val="0077740E"/>
    <w:rsid w:val="00794E76"/>
    <w:rsid w:val="007B1251"/>
    <w:rsid w:val="00850C36"/>
    <w:rsid w:val="00895901"/>
    <w:rsid w:val="008A06DD"/>
    <w:rsid w:val="00937917"/>
    <w:rsid w:val="009433FE"/>
    <w:rsid w:val="009B0D7D"/>
    <w:rsid w:val="009F5D91"/>
    <w:rsid w:val="00A365ED"/>
    <w:rsid w:val="00A50A67"/>
    <w:rsid w:val="00A5389B"/>
    <w:rsid w:val="00A83CE4"/>
    <w:rsid w:val="00AB1960"/>
    <w:rsid w:val="00AF4EED"/>
    <w:rsid w:val="00B4653F"/>
    <w:rsid w:val="00BA7B59"/>
    <w:rsid w:val="00BC1166"/>
    <w:rsid w:val="00C01765"/>
    <w:rsid w:val="00C232AC"/>
    <w:rsid w:val="00C66B12"/>
    <w:rsid w:val="00CA4FCB"/>
    <w:rsid w:val="00CA74D9"/>
    <w:rsid w:val="00CE7C1C"/>
    <w:rsid w:val="00DD0440"/>
    <w:rsid w:val="00E0006E"/>
    <w:rsid w:val="00E00791"/>
    <w:rsid w:val="00E075F7"/>
    <w:rsid w:val="00E132B7"/>
    <w:rsid w:val="00E20B37"/>
    <w:rsid w:val="00E365C5"/>
    <w:rsid w:val="00E75C80"/>
    <w:rsid w:val="00E76BAE"/>
    <w:rsid w:val="00E80094"/>
    <w:rsid w:val="00F04CC9"/>
    <w:rsid w:val="00F14388"/>
    <w:rsid w:val="00F25418"/>
    <w:rsid w:val="00F54B38"/>
    <w:rsid w:val="00F87F87"/>
    <w:rsid w:val="00F923F7"/>
    <w:rsid w:val="00FA61B7"/>
    <w:rsid w:val="00FB7AD7"/>
    <w:rsid w:val="00FF3A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FEA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142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F4EED"/>
    <w:pPr>
      <w:tabs>
        <w:tab w:val="center" w:pos="4252"/>
        <w:tab w:val="right" w:pos="8504"/>
      </w:tabs>
      <w:snapToGrid w:val="0"/>
    </w:pPr>
  </w:style>
  <w:style w:type="character" w:customStyle="1" w:styleId="a5">
    <w:name w:val="ヘッダー (文字)"/>
    <w:basedOn w:val="a0"/>
    <w:link w:val="a4"/>
    <w:uiPriority w:val="99"/>
    <w:rsid w:val="00AF4EED"/>
  </w:style>
  <w:style w:type="paragraph" w:styleId="a6">
    <w:name w:val="footer"/>
    <w:basedOn w:val="a"/>
    <w:link w:val="a7"/>
    <w:uiPriority w:val="99"/>
    <w:unhideWhenUsed/>
    <w:rsid w:val="00AF4EED"/>
    <w:pPr>
      <w:tabs>
        <w:tab w:val="center" w:pos="4252"/>
        <w:tab w:val="right" w:pos="8504"/>
      </w:tabs>
      <w:snapToGrid w:val="0"/>
    </w:pPr>
  </w:style>
  <w:style w:type="character" w:customStyle="1" w:styleId="a7">
    <w:name w:val="フッター (文字)"/>
    <w:basedOn w:val="a0"/>
    <w:link w:val="a6"/>
    <w:uiPriority w:val="99"/>
    <w:rsid w:val="00AF4EED"/>
  </w:style>
  <w:style w:type="paragraph" w:styleId="a8">
    <w:name w:val="Balloon Text"/>
    <w:basedOn w:val="a"/>
    <w:link w:val="a9"/>
    <w:uiPriority w:val="99"/>
    <w:semiHidden/>
    <w:unhideWhenUsed/>
    <w:rsid w:val="006B1E36"/>
    <w:rPr>
      <w:rFonts w:ascii="Arial" w:eastAsia="ＭＳ ゴシック" w:hAnsi="Arial"/>
      <w:sz w:val="18"/>
      <w:szCs w:val="18"/>
    </w:rPr>
  </w:style>
  <w:style w:type="character" w:customStyle="1" w:styleId="a9">
    <w:name w:val="吹き出し (文字)"/>
    <w:link w:val="a8"/>
    <w:uiPriority w:val="99"/>
    <w:semiHidden/>
    <w:rsid w:val="006B1E36"/>
    <w:rPr>
      <w:rFonts w:ascii="Arial" w:eastAsia="ＭＳ ゴシック" w:hAnsi="Arial" w:cs="Times New Roman"/>
      <w:sz w:val="18"/>
      <w:szCs w:val="18"/>
    </w:rPr>
  </w:style>
  <w:style w:type="character" w:styleId="aa">
    <w:name w:val="Placeholder Text"/>
    <w:uiPriority w:val="99"/>
    <w:semiHidden/>
    <w:rsid w:val="00263E4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5884F-5FC3-4E2A-A07F-EE628A7BB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95</Words>
  <Characters>543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2026-09-10T02:17:00Z</dcterms:created>
  <dcterms:modified xsi:type="dcterms:W3CDTF">2026-09-10T02:17:00Z</dcterms:modified>
</cp:coreProperties>
</file>