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2939" w14:textId="181841AE" w:rsidR="00854010" w:rsidRPr="00854010" w:rsidRDefault="00B730B4" w:rsidP="00854010">
      <w:pPr>
        <w:spacing w:line="0" w:lineRule="atLeast"/>
        <w:ind w:rightChars="187" w:right="393"/>
        <w:jc w:val="center"/>
        <w:rPr>
          <w:rFonts w:ascii="Meiryo UI" w:eastAsia="Meiryo UI" w:hAnsi="Meiryo UI"/>
          <w:b/>
          <w:sz w:val="36"/>
          <w:szCs w:val="18"/>
        </w:rPr>
      </w:pPr>
      <w:r w:rsidRPr="008861C6">
        <w:rPr>
          <w:rFonts w:ascii="Meiryo UI" w:eastAsia="Meiryo UI" w:hAnsi="Meiryo UI"/>
          <w:noProof/>
        </w:rPr>
        <mc:AlternateContent>
          <mc:Choice Requires="wps">
            <w:drawing>
              <wp:anchor distT="0" distB="0" distL="114300" distR="114300" simplePos="0" relativeHeight="251659264" behindDoc="0" locked="0" layoutInCell="1" allowOverlap="1" wp14:anchorId="51113A7F" wp14:editId="72DC9882">
                <wp:simplePos x="0" y="0"/>
                <wp:positionH relativeFrom="column">
                  <wp:posOffset>7919720</wp:posOffset>
                </wp:positionH>
                <wp:positionV relativeFrom="paragraph">
                  <wp:posOffset>-698500</wp:posOffset>
                </wp:positionV>
                <wp:extent cx="1195070" cy="552450"/>
                <wp:effectExtent l="0" t="0" r="5080" b="0"/>
                <wp:wrapNone/>
                <wp:docPr id="5" name="正方形/長方形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195070" cy="552450"/>
                        </a:xfrm>
                        <a:prstGeom prst="rect">
                          <a:avLst/>
                        </a:prstGeom>
                        <a:solidFill>
                          <a:srgbClr val="002060"/>
                        </a:solidFill>
                        <a:ln w="19050">
                          <a:noFill/>
                        </a:ln>
                      </wps:spPr>
                      <wps:style>
                        <a:lnRef idx="2">
                          <a:schemeClr val="accent6"/>
                        </a:lnRef>
                        <a:fillRef idx="1">
                          <a:schemeClr val="lt1"/>
                        </a:fillRef>
                        <a:effectRef idx="0">
                          <a:schemeClr val="accent6"/>
                        </a:effectRef>
                        <a:fontRef idx="minor">
                          <a:schemeClr val="dk1"/>
                        </a:fontRef>
                      </wps:style>
                      <wps:txbx>
                        <w:txbxContent>
                          <w:p w14:paraId="2274A296" w14:textId="4B9B66CB" w:rsidR="00B730B4" w:rsidRDefault="00B730B4" w:rsidP="00B730B4">
                            <w:pPr>
                              <w:pStyle w:val="Web"/>
                              <w:spacing w:before="0" w:beforeAutospacing="0" w:after="0" w:afterAutospacing="0" w:line="680" w:lineRule="exact"/>
                              <w:jc w:val="center"/>
                              <w:rPr>
                                <w:rFonts w:ascii="Meiryo UI" w:eastAsia="Meiryo UI" w:hAnsi="Meiryo UI" w:cs="Meiryo UI"/>
                                <w:b/>
                                <w:bCs/>
                                <w:color w:val="FFFFFF" w:themeColor="background1"/>
                                <w:sz w:val="32"/>
                                <w:szCs w:val="36"/>
                              </w:rPr>
                            </w:pPr>
                            <w:r>
                              <w:rPr>
                                <w:rFonts w:ascii="Meiryo UI" w:eastAsia="Meiryo UI" w:hAnsi="Meiryo UI" w:cs="Meiryo UI" w:hint="eastAsia"/>
                                <w:b/>
                                <w:bCs/>
                                <w:color w:val="FFFFFF" w:themeColor="background1"/>
                                <w:sz w:val="32"/>
                                <w:szCs w:val="36"/>
                              </w:rPr>
                              <w:t>資料</w:t>
                            </w:r>
                            <w:r w:rsidR="00AA7704">
                              <w:rPr>
                                <w:rFonts w:ascii="Meiryo UI" w:eastAsia="Meiryo UI" w:hAnsi="Meiryo UI" w:cs="Meiryo UI" w:hint="eastAsia"/>
                                <w:b/>
                                <w:bCs/>
                                <w:color w:val="FFFFFF" w:themeColor="background1"/>
                                <w:sz w:val="32"/>
                                <w:szCs w:val="36"/>
                              </w:rPr>
                              <w:t>1</w:t>
                            </w:r>
                          </w:p>
                          <w:p w14:paraId="37BAFE46" w14:textId="77777777" w:rsidR="00AA7704" w:rsidRPr="008861C6" w:rsidRDefault="00AA7704" w:rsidP="00B730B4">
                            <w:pPr>
                              <w:pStyle w:val="Web"/>
                              <w:spacing w:before="0" w:beforeAutospacing="0" w:after="0" w:afterAutospacing="0" w:line="680" w:lineRule="exact"/>
                              <w:jc w:val="center"/>
                              <w:rPr>
                                <w:sz w:val="22"/>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113A7F" id="正方形/長方形 4" o:spid="_x0000_s1026" style="position:absolute;left:0;text-align:left;margin-left:623.6pt;margin-top:-55pt;width:94.1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" fillcolor="#002060" stroked="f" strokeweight="1.5pt">
                <v:textbox>
                  <w:txbxContent>
                    <w:p w14:paraId="2274A296" w14:textId="4B9B66CB" w:rsidR="00B730B4" w:rsidRDefault="00B730B4" w:rsidP="00B730B4">
                      <w:pPr>
                        <w:pStyle w:val="Web"/>
                        <w:spacing w:before="0" w:beforeAutospacing="0" w:after="0" w:afterAutospacing="0" w:line="680" w:lineRule="exact"/>
                        <w:jc w:val="center"/>
                        <w:rPr>
                          <w:rFonts w:ascii="Meiryo UI" w:eastAsia="Meiryo UI" w:hAnsi="Meiryo UI" w:cs="Meiryo UI"/>
                          <w:b/>
                          <w:bCs/>
                          <w:color w:val="FFFFFF" w:themeColor="background1"/>
                          <w:sz w:val="32"/>
                          <w:szCs w:val="36"/>
                        </w:rPr>
                      </w:pPr>
                      <w:r>
                        <w:rPr>
                          <w:rFonts w:ascii="Meiryo UI" w:eastAsia="Meiryo UI" w:hAnsi="Meiryo UI" w:cs="Meiryo UI" w:hint="eastAsia"/>
                          <w:b/>
                          <w:bCs/>
                          <w:color w:val="FFFFFF" w:themeColor="background1"/>
                          <w:sz w:val="32"/>
                          <w:szCs w:val="36"/>
                        </w:rPr>
                        <w:t>資料</w:t>
                      </w:r>
                      <w:r w:rsidR="00AA7704">
                        <w:rPr>
                          <w:rFonts w:ascii="Meiryo UI" w:eastAsia="Meiryo UI" w:hAnsi="Meiryo UI" w:cs="Meiryo UI" w:hint="eastAsia"/>
                          <w:b/>
                          <w:bCs/>
                          <w:color w:val="FFFFFF" w:themeColor="background1"/>
                          <w:sz w:val="32"/>
                          <w:szCs w:val="36"/>
                        </w:rPr>
                        <w:t>1</w:t>
                      </w:r>
                    </w:p>
                    <w:p w14:paraId="37BAFE46" w14:textId="77777777" w:rsidR="00AA7704" w:rsidRPr="008861C6" w:rsidRDefault="00AA7704" w:rsidP="00B730B4">
                      <w:pPr>
                        <w:pStyle w:val="Web"/>
                        <w:spacing w:before="0" w:beforeAutospacing="0" w:after="0" w:afterAutospacing="0" w:line="680" w:lineRule="exact"/>
                        <w:jc w:val="center"/>
                        <w:rPr>
                          <w:sz w:val="22"/>
                        </w:rPr>
                      </w:pPr>
                    </w:p>
                  </w:txbxContent>
                </v:textbox>
              </v:rect>
            </w:pict>
          </mc:Fallback>
        </mc:AlternateContent>
      </w:r>
      <w:r w:rsidR="00FE3814">
        <w:rPr>
          <w:rFonts w:ascii="Meiryo UI" w:eastAsia="Meiryo UI" w:hAnsi="Meiryo UI" w:hint="eastAsia"/>
          <w:b/>
          <w:sz w:val="36"/>
          <w:szCs w:val="18"/>
        </w:rPr>
        <w:t>人的関与ポストの廃止</w:t>
      </w:r>
      <w:r w:rsidR="007E0E8E">
        <w:rPr>
          <w:rFonts w:ascii="Meiryo UI" w:eastAsia="Meiryo UI" w:hAnsi="Meiryo UI" w:hint="eastAsia"/>
          <w:b/>
          <w:sz w:val="36"/>
          <w:szCs w:val="18"/>
        </w:rPr>
        <w:t>（案）</w:t>
      </w:r>
      <w:r w:rsidR="00E04A0F" w:rsidRPr="00854010">
        <w:rPr>
          <w:rFonts w:ascii="Meiryo UI" w:eastAsia="Meiryo UI" w:hAnsi="Meiryo UI"/>
          <w:b/>
          <w:sz w:val="36"/>
          <w:szCs w:val="18"/>
        </w:rPr>
        <w:t>にかかる</w:t>
      </w:r>
      <w:r w:rsidR="00FE3814">
        <w:rPr>
          <w:rFonts w:ascii="Meiryo UI" w:eastAsia="Meiryo UI" w:hAnsi="Meiryo UI" w:hint="eastAsia"/>
          <w:b/>
          <w:sz w:val="36"/>
          <w:szCs w:val="18"/>
        </w:rPr>
        <w:t>主な</w:t>
      </w:r>
      <w:r w:rsidR="00E04A0F" w:rsidRPr="00854010">
        <w:rPr>
          <w:rFonts w:ascii="Meiryo UI" w:eastAsia="Meiryo UI" w:hAnsi="Meiryo UI"/>
          <w:b/>
          <w:sz w:val="36"/>
          <w:szCs w:val="18"/>
        </w:rPr>
        <w:t>委員意見</w:t>
      </w:r>
    </w:p>
    <w:tbl>
      <w:tblPr>
        <w:tblStyle w:val="a3"/>
        <w:tblW w:w="13674" w:type="dxa"/>
        <w:tblLook w:val="04A0" w:firstRow="1" w:lastRow="0" w:firstColumn="1" w:lastColumn="0" w:noHBand="0" w:noVBand="1"/>
      </w:tblPr>
      <w:tblGrid>
        <w:gridCol w:w="492"/>
        <w:gridCol w:w="1771"/>
        <w:gridCol w:w="4820"/>
        <w:gridCol w:w="6591"/>
      </w:tblGrid>
      <w:tr w:rsidR="003D5EB5" w:rsidRPr="00E04A0F" w14:paraId="5E62EDEC" w14:textId="77777777" w:rsidTr="003D5EB5">
        <w:trPr>
          <w:trHeight w:val="523"/>
          <w:tblHeader/>
        </w:trPr>
        <w:tc>
          <w:tcPr>
            <w:tcW w:w="2263" w:type="dxa"/>
            <w:gridSpan w:val="2"/>
            <w:tcBorders>
              <w:right w:val="single" w:sz="4" w:space="0" w:color="FFFFFF" w:themeColor="background1"/>
            </w:tcBorders>
            <w:shd w:val="clear" w:color="auto" w:fill="002060"/>
            <w:vAlign w:val="center"/>
          </w:tcPr>
          <w:p w14:paraId="378BCF27" w14:textId="379D5AC9" w:rsidR="003D5EB5" w:rsidRPr="00854010" w:rsidRDefault="003D5EB5" w:rsidP="003D5EB5">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意見事項</w:t>
            </w:r>
          </w:p>
        </w:tc>
        <w:tc>
          <w:tcPr>
            <w:tcW w:w="4820"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996D859" w14:textId="303C1709" w:rsidR="003D5EB5" w:rsidRPr="00854010" w:rsidRDefault="003D5EB5"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員意見</w:t>
            </w:r>
          </w:p>
        </w:tc>
        <w:tc>
          <w:tcPr>
            <w:tcW w:w="6591" w:type="dxa"/>
            <w:tcBorders>
              <w:left w:val="single" w:sz="4" w:space="0" w:color="FFFFFF" w:themeColor="background1"/>
              <w:bottom w:val="single" w:sz="4" w:space="0" w:color="auto"/>
            </w:tcBorders>
            <w:shd w:val="clear" w:color="auto" w:fill="002060"/>
            <w:vAlign w:val="center"/>
          </w:tcPr>
          <w:p w14:paraId="7AF68540" w14:textId="7C2109E6" w:rsidR="003D5EB5" w:rsidRPr="00854010" w:rsidRDefault="003D5EB5" w:rsidP="00854010">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委員意見への対応</w:t>
            </w:r>
          </w:p>
        </w:tc>
      </w:tr>
      <w:tr w:rsidR="007E0E8E" w:rsidRPr="00E04A0F" w14:paraId="20777EE2" w14:textId="77777777" w:rsidTr="00DB6395">
        <w:trPr>
          <w:trHeight w:val="1702"/>
        </w:trPr>
        <w:tc>
          <w:tcPr>
            <w:tcW w:w="492" w:type="dxa"/>
            <w:vAlign w:val="center"/>
          </w:tcPr>
          <w:p w14:paraId="45AD92BB" w14:textId="483754EC" w:rsidR="0018404F" w:rsidRDefault="00093CD1" w:rsidP="002E6CC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771" w:type="dxa"/>
            <w:vAlign w:val="center"/>
          </w:tcPr>
          <w:p w14:paraId="2EE2E4C1" w14:textId="360DA400" w:rsidR="007E0E8E" w:rsidRDefault="007E0E8E" w:rsidP="007D583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“原則公募”との記載について</w:t>
            </w:r>
          </w:p>
        </w:tc>
        <w:tc>
          <w:tcPr>
            <w:tcW w:w="4820" w:type="dxa"/>
          </w:tcPr>
          <w:p w14:paraId="267A48CC" w14:textId="46F6F5E9" w:rsidR="00981CA6" w:rsidRDefault="00DB6395" w:rsidP="00DB6395">
            <w:pPr>
              <w:spacing w:line="0" w:lineRule="atLeas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sz w:val="18"/>
                <w:szCs w:val="18"/>
              </w:rPr>
              <w:t>○“</w:t>
            </w:r>
            <w:r w:rsidR="00981CA6">
              <w:rPr>
                <w:rFonts w:ascii="ＭＳ ゴシック" w:eastAsia="ＭＳ ゴシック" w:hAnsi="ＭＳ ゴシック" w:hint="eastAsia"/>
                <w:bCs/>
                <w:sz w:val="18"/>
                <w:szCs w:val="18"/>
              </w:rPr>
              <w:t>人的関与ポストを廃止し、</w:t>
            </w:r>
            <w:r w:rsidR="00981CA6" w:rsidRPr="007E0E8E">
              <w:rPr>
                <w:rFonts w:ascii="ＭＳ ゴシック" w:eastAsia="ＭＳ ゴシック" w:hAnsi="ＭＳ ゴシック" w:hint="eastAsia"/>
                <w:bCs/>
                <w:sz w:val="18"/>
                <w:szCs w:val="18"/>
              </w:rPr>
              <w:t>原則</w:t>
            </w:r>
            <w:r w:rsidR="00981CA6">
              <w:rPr>
                <w:rFonts w:ascii="ＭＳ ゴシック" w:eastAsia="ＭＳ ゴシック" w:hAnsi="ＭＳ ゴシック" w:hint="eastAsia"/>
                <w:bCs/>
                <w:sz w:val="18"/>
                <w:szCs w:val="18"/>
              </w:rPr>
              <w:t>公募</w:t>
            </w:r>
            <w:r w:rsidR="00981CA6" w:rsidRPr="007E0E8E">
              <w:rPr>
                <w:rFonts w:ascii="ＭＳ ゴシック" w:eastAsia="ＭＳ ゴシック" w:hAnsi="ＭＳ ゴシック" w:hint="eastAsia"/>
                <w:bCs/>
                <w:sz w:val="18"/>
                <w:szCs w:val="18"/>
              </w:rPr>
              <w:t>”という</w:t>
            </w:r>
            <w:r w:rsidR="00981CA6">
              <w:rPr>
                <w:rFonts w:ascii="ＭＳ ゴシック" w:eastAsia="ＭＳ ゴシック" w:hAnsi="ＭＳ ゴシック" w:hint="eastAsia"/>
                <w:bCs/>
                <w:sz w:val="18"/>
                <w:szCs w:val="18"/>
              </w:rPr>
              <w:t>記載では、人的関与をしなくなったポストは、どのような場合であっても法人は公募をしなくてはならないと読める。</w:t>
            </w:r>
          </w:p>
          <w:p w14:paraId="516E8B44" w14:textId="75A6EB85" w:rsidR="007E0E8E" w:rsidRPr="00B070CB" w:rsidRDefault="00DB6395" w:rsidP="00DB6395">
            <w:pPr>
              <w:spacing w:line="0" w:lineRule="atLeas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sz w:val="18"/>
                <w:szCs w:val="18"/>
              </w:rPr>
              <w:t>○“</w:t>
            </w:r>
            <w:r w:rsidR="007E0E8E" w:rsidRPr="007E0E8E">
              <w:rPr>
                <w:rFonts w:ascii="ＭＳ ゴシック" w:eastAsia="ＭＳ ゴシック" w:hAnsi="ＭＳ ゴシック" w:hint="eastAsia"/>
                <w:bCs/>
                <w:sz w:val="18"/>
                <w:szCs w:val="18"/>
              </w:rPr>
              <w:t>人的関与</w:t>
            </w:r>
            <w:r w:rsidR="007E0E8E">
              <w:rPr>
                <w:rFonts w:ascii="ＭＳ ゴシック" w:eastAsia="ＭＳ ゴシック" w:hAnsi="ＭＳ ゴシック" w:hint="eastAsia"/>
                <w:bCs/>
                <w:sz w:val="18"/>
                <w:szCs w:val="18"/>
              </w:rPr>
              <w:t>をしなくなったポストについて</w:t>
            </w:r>
            <w:r w:rsidR="00981CA6">
              <w:rPr>
                <w:rFonts w:ascii="ＭＳ ゴシック" w:eastAsia="ＭＳ ゴシック" w:hAnsi="ＭＳ ゴシック" w:hint="eastAsia"/>
                <w:bCs/>
                <w:sz w:val="18"/>
                <w:szCs w:val="18"/>
              </w:rPr>
              <w:t>は、法人の判断で候補者を決定できるものの、</w:t>
            </w:r>
            <w:r w:rsidR="007E0E8E">
              <w:rPr>
                <w:rFonts w:ascii="ＭＳ ゴシック" w:eastAsia="ＭＳ ゴシック" w:hAnsi="ＭＳ ゴシック" w:hint="eastAsia"/>
                <w:bCs/>
                <w:sz w:val="18"/>
                <w:szCs w:val="18"/>
              </w:rPr>
              <w:t>府OBを選考</w:t>
            </w:r>
            <w:r w:rsidR="00981CA6">
              <w:rPr>
                <w:rFonts w:ascii="ＭＳ ゴシック" w:eastAsia="ＭＳ ゴシック" w:hAnsi="ＭＳ ゴシック" w:hint="eastAsia"/>
                <w:bCs/>
                <w:sz w:val="18"/>
                <w:szCs w:val="18"/>
              </w:rPr>
              <w:t>対象とする場合には公募を義務付ける</w:t>
            </w:r>
            <w:r w:rsidR="00C102E0">
              <w:rPr>
                <w:rFonts w:ascii="ＭＳ ゴシック" w:eastAsia="ＭＳ ゴシック" w:hAnsi="ＭＳ ゴシック" w:hint="eastAsia"/>
                <w:bCs/>
                <w:sz w:val="18"/>
                <w:szCs w:val="18"/>
              </w:rPr>
              <w:t>”という制度な</w:t>
            </w:r>
            <w:r w:rsidR="00981CA6">
              <w:rPr>
                <w:rFonts w:ascii="ＭＳ ゴシック" w:eastAsia="ＭＳ ゴシック" w:hAnsi="ＭＳ ゴシック" w:hint="eastAsia"/>
                <w:bCs/>
                <w:sz w:val="18"/>
                <w:szCs w:val="18"/>
              </w:rPr>
              <w:t>のであれば、</w:t>
            </w:r>
            <w:r w:rsidR="00550245">
              <w:rPr>
                <w:rFonts w:ascii="ＭＳ ゴシック" w:eastAsia="ＭＳ ゴシック" w:hAnsi="ＭＳ ゴシック" w:hint="eastAsia"/>
                <w:bCs/>
                <w:sz w:val="18"/>
                <w:szCs w:val="18"/>
              </w:rPr>
              <w:t>誤解が生じないように</w:t>
            </w:r>
            <w:r w:rsidR="00981CA6">
              <w:rPr>
                <w:rFonts w:ascii="ＭＳ ゴシック" w:eastAsia="ＭＳ ゴシック" w:hAnsi="ＭＳ ゴシック" w:hint="eastAsia"/>
                <w:bCs/>
                <w:sz w:val="18"/>
                <w:szCs w:val="18"/>
              </w:rPr>
              <w:t>記載すべき。</w:t>
            </w:r>
          </w:p>
        </w:tc>
        <w:tc>
          <w:tcPr>
            <w:tcW w:w="6591" w:type="dxa"/>
          </w:tcPr>
          <w:p w14:paraId="4138B28B" w14:textId="12A0873B" w:rsidR="00636836" w:rsidRDefault="00636836" w:rsidP="00DB6395">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47EAC">
              <w:rPr>
                <w:rFonts w:ascii="ＭＳ ゴシック" w:eastAsia="ＭＳ ゴシック" w:hAnsi="ＭＳ ゴシック" w:hint="eastAsia"/>
                <w:sz w:val="18"/>
                <w:szCs w:val="18"/>
              </w:rPr>
              <w:t>現行制度において</w:t>
            </w:r>
            <w:r>
              <w:rPr>
                <w:rFonts w:ascii="ＭＳ ゴシック" w:eastAsia="ＭＳ ゴシック" w:hAnsi="ＭＳ ゴシック" w:hint="eastAsia"/>
                <w:sz w:val="18"/>
                <w:szCs w:val="18"/>
              </w:rPr>
              <w:t>、</w:t>
            </w:r>
            <w:r w:rsidR="00247EAC">
              <w:rPr>
                <w:rFonts w:ascii="ＭＳ ゴシック" w:eastAsia="ＭＳ ゴシック" w:hAnsi="ＭＳ ゴシック" w:hint="eastAsia"/>
                <w:sz w:val="18"/>
                <w:szCs w:val="18"/>
              </w:rPr>
              <w:t>人的関与ポスト以外の</w:t>
            </w:r>
            <w:r>
              <w:rPr>
                <w:rFonts w:ascii="ＭＳ ゴシック" w:eastAsia="ＭＳ ゴシック" w:hAnsi="ＭＳ ゴシック" w:hint="eastAsia"/>
                <w:sz w:val="18"/>
                <w:szCs w:val="18"/>
              </w:rPr>
              <w:t>指定出資法人の</w:t>
            </w:r>
            <w:r w:rsidR="00247EAC">
              <w:rPr>
                <w:rFonts w:ascii="ＭＳ ゴシック" w:eastAsia="ＭＳ ゴシック" w:hAnsi="ＭＳ ゴシック" w:hint="eastAsia"/>
                <w:sz w:val="18"/>
                <w:szCs w:val="18"/>
              </w:rPr>
              <w:t>役員</w:t>
            </w:r>
            <w:r>
              <w:rPr>
                <w:rFonts w:ascii="ＭＳ ゴシック" w:eastAsia="ＭＳ ゴシック" w:hAnsi="ＭＳ ゴシック" w:hint="eastAsia"/>
                <w:sz w:val="18"/>
                <w:szCs w:val="18"/>
              </w:rPr>
              <w:t>ポストについては</w:t>
            </w:r>
            <w:r w:rsidRPr="00636836">
              <w:rPr>
                <w:rFonts w:ascii="ＭＳ ゴシック" w:eastAsia="ＭＳ ゴシック" w:hAnsi="ＭＳ ゴシック" w:hint="eastAsia"/>
                <w:sz w:val="18"/>
                <w:szCs w:val="18"/>
              </w:rPr>
              <w:t>、</w:t>
            </w:r>
            <w:r w:rsidR="00247EAC">
              <w:rPr>
                <w:rFonts w:ascii="ＭＳ ゴシック" w:eastAsia="ＭＳ ゴシック" w:hAnsi="ＭＳ ゴシック" w:hint="eastAsia"/>
                <w:sz w:val="18"/>
                <w:szCs w:val="18"/>
              </w:rPr>
              <w:t>候補者の選任方法は法人の判断に委ねられるが、</w:t>
            </w:r>
            <w:r w:rsidRPr="00636836">
              <w:rPr>
                <w:rFonts w:ascii="ＭＳ ゴシック" w:eastAsia="ＭＳ ゴシック" w:hAnsi="ＭＳ ゴシック" w:hint="eastAsia"/>
                <w:sz w:val="18"/>
                <w:szCs w:val="18"/>
              </w:rPr>
              <w:t>府</w:t>
            </w:r>
            <w:r w:rsidRPr="00636836">
              <w:rPr>
                <w:rFonts w:ascii="ＭＳ ゴシック" w:eastAsia="ＭＳ ゴシック" w:hAnsi="ＭＳ ゴシック"/>
                <w:sz w:val="18"/>
                <w:szCs w:val="18"/>
              </w:rPr>
              <w:t>OBも候補者の選任対象に含めようとする場合は、公募手続きを義務付け</w:t>
            </w:r>
            <w:r>
              <w:rPr>
                <w:rFonts w:ascii="ＭＳ ゴシック" w:eastAsia="ＭＳ ゴシック" w:hAnsi="ＭＳ ゴシック" w:hint="eastAsia"/>
                <w:sz w:val="18"/>
                <w:szCs w:val="18"/>
              </w:rPr>
              <w:t>ている。</w:t>
            </w:r>
          </w:p>
          <w:p w14:paraId="18E190AA" w14:textId="2580D802" w:rsidR="007E0E8E" w:rsidRPr="001B1849" w:rsidRDefault="00C102E0" w:rsidP="00DB6395">
            <w:pPr>
              <w:spacing w:line="0" w:lineRule="atLeast"/>
              <w:ind w:left="180" w:hangingChars="100" w:hanging="180"/>
              <w:rPr>
                <w:rFonts w:ascii="ＭＳ ゴシック" w:eastAsia="ＭＳ ゴシック" w:hAnsi="ＭＳ ゴシック"/>
                <w:sz w:val="18"/>
                <w:szCs w:val="18"/>
              </w:rPr>
            </w:pPr>
            <w:r w:rsidRPr="00C102E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人的関与</w:t>
            </w:r>
            <w:r w:rsidR="00247EAC">
              <w:rPr>
                <w:rFonts w:ascii="ＭＳ ゴシック" w:eastAsia="ＭＳ ゴシック" w:hAnsi="ＭＳ ゴシック" w:hint="eastAsia"/>
                <w:sz w:val="18"/>
                <w:szCs w:val="18"/>
              </w:rPr>
              <w:t>をしなくなった</w:t>
            </w:r>
            <w:r>
              <w:rPr>
                <w:rFonts w:ascii="ＭＳ ゴシック" w:eastAsia="ＭＳ ゴシック" w:hAnsi="ＭＳ ゴシック" w:hint="eastAsia"/>
                <w:sz w:val="18"/>
                <w:szCs w:val="18"/>
              </w:rPr>
              <w:t>ポスト</w:t>
            </w:r>
            <w:r w:rsidR="00247EAC">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w:t>
            </w:r>
            <w:r w:rsidR="00247EAC">
              <w:rPr>
                <w:rFonts w:ascii="ＭＳ ゴシック" w:eastAsia="ＭＳ ゴシック" w:hAnsi="ＭＳ ゴシック" w:hint="eastAsia"/>
                <w:sz w:val="18"/>
                <w:szCs w:val="18"/>
              </w:rPr>
              <w:t>上記ポストと同様の扱いとするものであり、</w:t>
            </w:r>
            <w:r w:rsidR="00CF43EC">
              <w:rPr>
                <w:rFonts w:ascii="ＭＳ ゴシック" w:eastAsia="ＭＳ ゴシック" w:hAnsi="ＭＳ ゴシック" w:hint="eastAsia"/>
                <w:sz w:val="18"/>
                <w:szCs w:val="18"/>
              </w:rPr>
              <w:t>そのように</w:t>
            </w:r>
            <w:r w:rsidR="0076779B">
              <w:rPr>
                <w:rFonts w:ascii="ＭＳ ゴシック" w:eastAsia="ＭＳ ゴシック" w:hAnsi="ＭＳ ゴシック" w:hint="eastAsia"/>
                <w:sz w:val="18"/>
                <w:szCs w:val="18"/>
              </w:rPr>
              <w:t>資料</w:t>
            </w:r>
            <w:r w:rsidR="00CF43EC">
              <w:rPr>
                <w:rFonts w:ascii="ＭＳ ゴシック" w:eastAsia="ＭＳ ゴシック" w:hAnsi="ＭＳ ゴシック" w:hint="eastAsia"/>
                <w:sz w:val="18"/>
                <w:szCs w:val="18"/>
              </w:rPr>
              <w:t>を修正。</w:t>
            </w:r>
          </w:p>
        </w:tc>
      </w:tr>
      <w:tr w:rsidR="00550245" w:rsidRPr="00E04A0F" w14:paraId="6176AB3D" w14:textId="77777777" w:rsidTr="00DB6395">
        <w:trPr>
          <w:trHeight w:val="1257"/>
        </w:trPr>
        <w:tc>
          <w:tcPr>
            <w:tcW w:w="492" w:type="dxa"/>
            <w:vAlign w:val="center"/>
          </w:tcPr>
          <w:p w14:paraId="622BCBDA" w14:textId="42D14256" w:rsidR="00550245" w:rsidRDefault="00093CD1" w:rsidP="005502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771" w:type="dxa"/>
            <w:vAlign w:val="center"/>
          </w:tcPr>
          <w:p w14:paraId="45384B3A" w14:textId="0AE419A8" w:rsidR="00550245" w:rsidRDefault="00550245" w:rsidP="00550245">
            <w:pPr>
              <w:spacing w:line="0" w:lineRule="atLeast"/>
              <w:rPr>
                <w:rFonts w:ascii="ＭＳ ゴシック" w:eastAsia="ＭＳ ゴシック" w:hAnsi="ＭＳ ゴシック"/>
                <w:sz w:val="18"/>
                <w:szCs w:val="18"/>
              </w:rPr>
            </w:pPr>
            <w:r w:rsidRPr="00FE3814">
              <w:rPr>
                <w:rFonts w:ascii="ＭＳ ゴシック" w:eastAsia="ＭＳ ゴシック" w:hAnsi="ＭＳ ゴシック" w:hint="eastAsia"/>
                <w:sz w:val="18"/>
                <w:szCs w:val="18"/>
              </w:rPr>
              <w:t>現職職員の派遣</w:t>
            </w:r>
            <w:r>
              <w:rPr>
                <w:rFonts w:ascii="ＭＳ ゴシック" w:eastAsia="ＭＳ ゴシック" w:hAnsi="ＭＳ ゴシック" w:hint="eastAsia"/>
                <w:sz w:val="18"/>
                <w:szCs w:val="18"/>
              </w:rPr>
              <w:t>について</w:t>
            </w:r>
          </w:p>
        </w:tc>
        <w:tc>
          <w:tcPr>
            <w:tcW w:w="4820" w:type="dxa"/>
          </w:tcPr>
          <w:p w14:paraId="1BAAD287" w14:textId="03559232" w:rsidR="00093CD1" w:rsidRPr="00CF43EC" w:rsidRDefault="00550245" w:rsidP="00093CD1">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○“現職職員の派遣”と“公募”との関係がよく分からない。</w:t>
            </w:r>
            <w:r w:rsidRPr="00FE3814">
              <w:rPr>
                <w:rFonts w:ascii="ＭＳ ゴシック" w:eastAsia="ＭＳ ゴシック" w:hAnsi="ＭＳ ゴシック" w:hint="eastAsia"/>
                <w:sz w:val="18"/>
                <w:szCs w:val="18"/>
              </w:rPr>
              <w:t>公募</w:t>
            </w:r>
            <w:r>
              <w:rPr>
                <w:rFonts w:ascii="ＭＳ ゴシック" w:eastAsia="ＭＳ ゴシック" w:hAnsi="ＭＳ ゴシック" w:hint="eastAsia"/>
                <w:sz w:val="18"/>
                <w:szCs w:val="18"/>
              </w:rPr>
              <w:t>を行っても候補者が決まらなかった場合に現職派遣をするのか、それとも、現職派遣するポストは公募手続きすらしないのか。資料では読み取れない</w:t>
            </w:r>
            <w:r w:rsidR="00093CD1">
              <w:rPr>
                <w:rFonts w:ascii="ＭＳ ゴシック" w:eastAsia="ＭＳ ゴシック" w:hAnsi="ＭＳ ゴシック" w:hint="eastAsia"/>
                <w:sz w:val="18"/>
                <w:szCs w:val="18"/>
              </w:rPr>
              <w:t>。</w:t>
            </w:r>
          </w:p>
        </w:tc>
        <w:tc>
          <w:tcPr>
            <w:tcW w:w="6591" w:type="dxa"/>
          </w:tcPr>
          <w:p w14:paraId="7D686A32" w14:textId="3E98BDD4" w:rsidR="00CF43EC" w:rsidRDefault="00550245" w:rsidP="00550245">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F43EC">
              <w:rPr>
                <w:rFonts w:ascii="ＭＳ ゴシック" w:eastAsia="ＭＳ ゴシック" w:hAnsi="ＭＳ ゴシック" w:hint="eastAsia"/>
                <w:sz w:val="18"/>
                <w:szCs w:val="18"/>
              </w:rPr>
              <w:t>現職職員の派遣については、</w:t>
            </w:r>
            <w:r w:rsidR="00CF43EC" w:rsidRPr="00CF43EC">
              <w:rPr>
                <w:rFonts w:ascii="ＭＳ ゴシック" w:eastAsia="ＭＳ ゴシック" w:hAnsi="ＭＳ ゴシック" w:hint="eastAsia"/>
                <w:sz w:val="18"/>
                <w:szCs w:val="18"/>
              </w:rPr>
              <w:t>人的関与ポスト廃止後</w:t>
            </w:r>
            <w:r w:rsidR="00CF43EC">
              <w:rPr>
                <w:rFonts w:ascii="ＭＳ ゴシック" w:eastAsia="ＭＳ ゴシック" w:hAnsi="ＭＳ ゴシック" w:hint="eastAsia"/>
                <w:sz w:val="18"/>
                <w:szCs w:val="18"/>
              </w:rPr>
              <w:t>においても</w:t>
            </w:r>
            <w:r w:rsidR="00CF43EC" w:rsidRPr="00CF43EC">
              <w:rPr>
                <w:rFonts w:ascii="ＭＳ ゴシック" w:eastAsia="ＭＳ ゴシック" w:hAnsi="ＭＳ ゴシック" w:hint="eastAsia"/>
                <w:sz w:val="18"/>
                <w:szCs w:val="18"/>
              </w:rPr>
              <w:t>、</w:t>
            </w:r>
            <w:r w:rsidR="00CF43EC">
              <w:rPr>
                <w:rFonts w:ascii="ＭＳ ゴシック" w:eastAsia="ＭＳ ゴシック" w:hAnsi="ＭＳ ゴシック" w:hint="eastAsia"/>
                <w:sz w:val="18"/>
                <w:szCs w:val="18"/>
              </w:rPr>
              <w:t>府の施策推進等の必要性がある場合に、現職職員の派遣を行うもの。</w:t>
            </w:r>
          </w:p>
          <w:p w14:paraId="566B931E" w14:textId="5B0E2C17" w:rsidR="00CF43EC" w:rsidRDefault="00CF43EC" w:rsidP="004E0A94">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○“現職職員の派遣”と“公募”との関係については、現職職員の派遣ポスト以外</w:t>
            </w:r>
            <w:r w:rsidR="004E0A94">
              <w:rPr>
                <w:rFonts w:ascii="ＭＳ ゴシック" w:eastAsia="ＭＳ ゴシック" w:hAnsi="ＭＳ ゴシック" w:hint="eastAsia"/>
                <w:sz w:val="18"/>
                <w:szCs w:val="18"/>
              </w:rPr>
              <w:t>のポストを公募</w:t>
            </w:r>
            <w:r>
              <w:rPr>
                <w:rFonts w:ascii="ＭＳ ゴシック" w:eastAsia="ＭＳ ゴシック" w:hAnsi="ＭＳ ゴシック" w:hint="eastAsia"/>
                <w:sz w:val="18"/>
                <w:szCs w:val="18"/>
              </w:rPr>
              <w:t>対象にする。</w:t>
            </w:r>
          </w:p>
          <w:p w14:paraId="035B5273" w14:textId="2562912C" w:rsidR="00550245" w:rsidRDefault="00CF43EC" w:rsidP="0018404F">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○上記が分かるよう、資料を修正。</w:t>
            </w:r>
          </w:p>
        </w:tc>
      </w:tr>
      <w:tr w:rsidR="0018404F" w:rsidRPr="00E04A0F" w14:paraId="2DBC1FFE" w14:textId="77777777" w:rsidTr="00B619CA">
        <w:trPr>
          <w:trHeight w:val="2693"/>
        </w:trPr>
        <w:tc>
          <w:tcPr>
            <w:tcW w:w="492" w:type="dxa"/>
            <w:vAlign w:val="center"/>
          </w:tcPr>
          <w:p w14:paraId="2B4BDA5D" w14:textId="21B4E370" w:rsidR="0018404F" w:rsidRDefault="00093CD1" w:rsidP="001840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771" w:type="dxa"/>
            <w:vAlign w:val="center"/>
          </w:tcPr>
          <w:p w14:paraId="1804E7C5" w14:textId="5801148D" w:rsidR="0018404F" w:rsidRPr="00FE3814" w:rsidRDefault="00093CD1" w:rsidP="0018404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公募の例外事由①について</w:t>
            </w:r>
          </w:p>
        </w:tc>
        <w:tc>
          <w:tcPr>
            <w:tcW w:w="4820" w:type="dxa"/>
          </w:tcPr>
          <w:p w14:paraId="389239F6" w14:textId="2DF68650" w:rsidR="0018404F" w:rsidRPr="00B070CB" w:rsidRDefault="00DB6395" w:rsidP="00DB6395">
            <w:pPr>
              <w:spacing w:line="0" w:lineRule="atLeas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sz w:val="18"/>
                <w:szCs w:val="18"/>
              </w:rPr>
              <w:t>○</w:t>
            </w:r>
            <w:r w:rsidR="0018404F" w:rsidRPr="00B070CB">
              <w:rPr>
                <w:rFonts w:ascii="ＭＳ ゴシック" w:eastAsia="ＭＳ ゴシック" w:hAnsi="ＭＳ ゴシック" w:hint="eastAsia"/>
                <w:bCs/>
                <w:sz w:val="18"/>
                <w:szCs w:val="18"/>
              </w:rPr>
              <w:t>例外規定を</w:t>
            </w:r>
            <w:r w:rsidR="001259E5">
              <w:rPr>
                <w:rFonts w:ascii="ＭＳ ゴシック" w:eastAsia="ＭＳ ゴシック" w:hAnsi="ＭＳ ゴシック" w:hint="eastAsia"/>
                <w:bCs/>
                <w:sz w:val="18"/>
                <w:szCs w:val="18"/>
              </w:rPr>
              <w:t>適用する</w:t>
            </w:r>
            <w:r w:rsidR="0018404F" w:rsidRPr="00B070CB">
              <w:rPr>
                <w:rFonts w:ascii="ＭＳ ゴシック" w:eastAsia="ＭＳ ゴシック" w:hAnsi="ＭＳ ゴシック" w:hint="eastAsia"/>
                <w:bCs/>
                <w:sz w:val="18"/>
                <w:szCs w:val="18"/>
              </w:rPr>
              <w:t>ときの判定が難しい</w:t>
            </w:r>
            <w:r w:rsidR="00F5662C">
              <w:rPr>
                <w:rFonts w:ascii="ＭＳ ゴシック" w:eastAsia="ＭＳ ゴシック" w:hAnsi="ＭＳ ゴシック" w:hint="eastAsia"/>
                <w:bCs/>
                <w:sz w:val="18"/>
                <w:szCs w:val="18"/>
              </w:rPr>
              <w:t>と</w:t>
            </w:r>
            <w:r w:rsidR="00A85D5F">
              <w:rPr>
                <w:rFonts w:ascii="ＭＳ ゴシック" w:eastAsia="ＭＳ ゴシック" w:hAnsi="ＭＳ ゴシック" w:hint="eastAsia"/>
                <w:bCs/>
                <w:sz w:val="18"/>
                <w:szCs w:val="18"/>
              </w:rPr>
              <w:t>思う</w:t>
            </w:r>
            <w:r w:rsidR="0018404F" w:rsidRPr="00B070CB">
              <w:rPr>
                <w:rFonts w:ascii="ＭＳ ゴシック" w:eastAsia="ＭＳ ゴシック" w:hAnsi="ＭＳ ゴシック" w:hint="eastAsia"/>
                <w:bCs/>
                <w:sz w:val="18"/>
                <w:szCs w:val="18"/>
              </w:rPr>
              <w:t>。</w:t>
            </w:r>
            <w:r w:rsidR="00A85D5F">
              <w:rPr>
                <w:rFonts w:ascii="ＭＳ ゴシック" w:eastAsia="ＭＳ ゴシック" w:hAnsi="ＭＳ ゴシック" w:hint="eastAsia"/>
                <w:bCs/>
                <w:sz w:val="18"/>
                <w:szCs w:val="18"/>
              </w:rPr>
              <w:t>“</w:t>
            </w:r>
            <w:r w:rsidR="0018404F" w:rsidRPr="00B070CB">
              <w:rPr>
                <w:rFonts w:ascii="ＭＳ ゴシック" w:eastAsia="ＭＳ ゴシック" w:hAnsi="ＭＳ ゴシック" w:hint="eastAsia"/>
                <w:bCs/>
                <w:sz w:val="18"/>
                <w:szCs w:val="18"/>
              </w:rPr>
              <w:t>内心の問題だから例外</w:t>
            </w:r>
            <w:r w:rsidR="00A85D5F">
              <w:rPr>
                <w:rFonts w:ascii="ＭＳ ゴシック" w:eastAsia="ＭＳ ゴシック" w:hAnsi="ＭＳ ゴシック" w:hint="eastAsia"/>
                <w:bCs/>
                <w:sz w:val="18"/>
                <w:szCs w:val="18"/>
              </w:rPr>
              <w:t>”</w:t>
            </w:r>
            <w:r w:rsidR="0018404F" w:rsidRPr="00B070CB">
              <w:rPr>
                <w:rFonts w:ascii="ＭＳ ゴシック" w:eastAsia="ＭＳ ゴシック" w:hAnsi="ＭＳ ゴシック" w:hint="eastAsia"/>
                <w:bCs/>
                <w:sz w:val="18"/>
                <w:szCs w:val="18"/>
              </w:rPr>
              <w:t>という</w:t>
            </w:r>
            <w:r w:rsidR="00F5662C">
              <w:rPr>
                <w:rFonts w:ascii="ＭＳ ゴシック" w:eastAsia="ＭＳ ゴシック" w:hAnsi="ＭＳ ゴシック" w:hint="eastAsia"/>
                <w:bCs/>
                <w:sz w:val="18"/>
                <w:szCs w:val="18"/>
              </w:rPr>
              <w:t>こと</w:t>
            </w:r>
            <w:r w:rsidR="0018404F" w:rsidRPr="00B070CB">
              <w:rPr>
                <w:rFonts w:ascii="ＭＳ ゴシック" w:eastAsia="ＭＳ ゴシック" w:hAnsi="ＭＳ ゴシック" w:hint="eastAsia"/>
                <w:bCs/>
                <w:sz w:val="18"/>
                <w:szCs w:val="18"/>
              </w:rPr>
              <w:t>をどう判断するのか</w:t>
            </w:r>
            <w:r>
              <w:rPr>
                <w:rFonts w:ascii="ＭＳ ゴシック" w:eastAsia="ＭＳ ゴシック" w:hAnsi="ＭＳ ゴシック" w:hint="eastAsia"/>
                <w:bCs/>
                <w:sz w:val="18"/>
                <w:szCs w:val="18"/>
              </w:rPr>
              <w:t>。曖昧な</w:t>
            </w:r>
            <w:r w:rsidR="0018404F" w:rsidRPr="00B070CB">
              <w:rPr>
                <w:rFonts w:ascii="ＭＳ ゴシック" w:eastAsia="ＭＳ ゴシック" w:hAnsi="ＭＳ ゴシック" w:hint="eastAsia"/>
                <w:bCs/>
                <w:sz w:val="18"/>
                <w:szCs w:val="18"/>
              </w:rPr>
              <w:t>例外規定の要件と思う。</w:t>
            </w:r>
          </w:p>
          <w:p w14:paraId="08717394" w14:textId="658B807B" w:rsidR="00DB6395" w:rsidRDefault="00DB6395" w:rsidP="00DB6395">
            <w:pPr>
              <w:spacing w:line="0" w:lineRule="atLeas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sz w:val="18"/>
                <w:szCs w:val="18"/>
              </w:rPr>
              <w:t>○</w:t>
            </w:r>
            <w:r w:rsidR="0018404F" w:rsidRPr="00B070CB">
              <w:rPr>
                <w:rFonts w:ascii="ＭＳ ゴシック" w:eastAsia="ＭＳ ゴシック" w:hAnsi="ＭＳ ゴシック" w:hint="eastAsia"/>
                <w:bCs/>
                <w:sz w:val="18"/>
                <w:szCs w:val="18"/>
              </w:rPr>
              <w:t>そのポストが個人の価値観、歴史観に関わ</w:t>
            </w:r>
            <w:r>
              <w:rPr>
                <w:rFonts w:ascii="ＭＳ ゴシック" w:eastAsia="ＭＳ ゴシック" w:hAnsi="ＭＳ ゴシック" w:hint="eastAsia"/>
                <w:bCs/>
                <w:sz w:val="18"/>
                <w:szCs w:val="18"/>
              </w:rPr>
              <w:t>り、公募の</w:t>
            </w:r>
            <w:r w:rsidR="0018404F" w:rsidRPr="00B070CB">
              <w:rPr>
                <w:rFonts w:ascii="ＭＳ ゴシック" w:eastAsia="ＭＳ ゴシック" w:hAnsi="ＭＳ ゴシック" w:hint="eastAsia"/>
                <w:bCs/>
                <w:sz w:val="18"/>
                <w:szCs w:val="18"/>
              </w:rPr>
              <w:t>判定では絶対必須になるということで、あらかじめ</w:t>
            </w:r>
            <w:r w:rsidR="00F5662C" w:rsidRPr="00B070CB">
              <w:rPr>
                <w:rFonts w:ascii="ＭＳ ゴシック" w:eastAsia="ＭＳ ゴシック" w:hAnsi="ＭＳ ゴシック" w:hint="eastAsia"/>
                <w:bCs/>
                <w:sz w:val="18"/>
                <w:szCs w:val="18"/>
              </w:rPr>
              <w:t>ポストを</w:t>
            </w:r>
            <w:r w:rsidR="0018404F" w:rsidRPr="00B070CB">
              <w:rPr>
                <w:rFonts w:ascii="ＭＳ ゴシック" w:eastAsia="ＭＳ ゴシック" w:hAnsi="ＭＳ ゴシック" w:hint="eastAsia"/>
                <w:bCs/>
                <w:sz w:val="18"/>
                <w:szCs w:val="18"/>
              </w:rPr>
              <w:t>明示することが必要。</w:t>
            </w:r>
          </w:p>
          <w:p w14:paraId="6C4E90CD" w14:textId="2BFACC95" w:rsidR="0018404F" w:rsidRPr="00B070CB" w:rsidRDefault="00426109" w:rsidP="00426109">
            <w:pPr>
              <w:spacing w:line="0" w:lineRule="atLeas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bCs/>
                <w:sz w:val="18"/>
                <w:szCs w:val="18"/>
              </w:rPr>
              <w:t>公募</w:t>
            </w:r>
            <w:r w:rsidR="0018404F" w:rsidRPr="00B070CB">
              <w:rPr>
                <w:rFonts w:ascii="ＭＳ ゴシック" w:eastAsia="ＭＳ ゴシック" w:hAnsi="ＭＳ ゴシック" w:hint="eastAsia"/>
                <w:bCs/>
                <w:sz w:val="18"/>
                <w:szCs w:val="18"/>
              </w:rPr>
              <w:t>の</w:t>
            </w:r>
            <w:r w:rsidR="00243F0B">
              <w:rPr>
                <w:rFonts w:ascii="ＭＳ ゴシック" w:eastAsia="ＭＳ ゴシック" w:hAnsi="ＭＳ ゴシック" w:hint="eastAsia"/>
                <w:bCs/>
                <w:sz w:val="18"/>
                <w:szCs w:val="18"/>
              </w:rPr>
              <w:t>タイミングで</w:t>
            </w:r>
            <w:r w:rsidR="0018404F" w:rsidRPr="00B070CB">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w:t>
            </w:r>
            <w:r w:rsidRPr="00426109">
              <w:rPr>
                <w:rFonts w:ascii="ＭＳ ゴシック" w:eastAsia="ＭＳ ゴシック" w:hAnsi="ＭＳ ゴシック" w:hint="eastAsia"/>
                <w:bCs/>
                <w:sz w:val="18"/>
                <w:szCs w:val="18"/>
              </w:rPr>
              <w:t>価値観、歴史観</w:t>
            </w:r>
            <w:r>
              <w:rPr>
                <w:rFonts w:ascii="ＭＳ ゴシック" w:eastAsia="ＭＳ ゴシック" w:hAnsi="ＭＳ ゴシック" w:hint="eastAsia"/>
                <w:bCs/>
                <w:sz w:val="18"/>
                <w:szCs w:val="18"/>
              </w:rPr>
              <w:t>に関わるので公募実施困難”と</w:t>
            </w:r>
            <w:r w:rsidR="00F5662C">
              <w:rPr>
                <w:rFonts w:ascii="ＭＳ ゴシック" w:eastAsia="ＭＳ ゴシック" w:hAnsi="ＭＳ ゴシック" w:hint="eastAsia"/>
                <w:bCs/>
                <w:sz w:val="18"/>
                <w:szCs w:val="18"/>
              </w:rPr>
              <w:t>する</w:t>
            </w:r>
            <w:r w:rsidRPr="00426109">
              <w:rPr>
                <w:rFonts w:ascii="ＭＳ ゴシック" w:eastAsia="ＭＳ ゴシック" w:hAnsi="ＭＳ ゴシック" w:hint="eastAsia"/>
                <w:bCs/>
                <w:sz w:val="18"/>
                <w:szCs w:val="18"/>
              </w:rPr>
              <w:t>のは、良くない。</w:t>
            </w:r>
          </w:p>
          <w:p w14:paraId="0F3C3D12" w14:textId="14727DAA" w:rsidR="00DB6395" w:rsidRPr="00DB6395" w:rsidRDefault="0018404F" w:rsidP="00243F0B">
            <w:pPr>
              <w:spacing w:line="0" w:lineRule="atLeast"/>
              <w:ind w:left="180" w:hangingChars="100" w:hanging="180"/>
              <w:rPr>
                <w:rFonts w:ascii="ＭＳ ゴシック" w:eastAsia="ＭＳ ゴシック" w:hAnsi="ＭＳ ゴシック"/>
                <w:sz w:val="18"/>
                <w:szCs w:val="18"/>
              </w:rPr>
            </w:pPr>
            <w:r w:rsidRPr="00B070CB">
              <w:rPr>
                <w:rFonts w:ascii="ＭＳ ゴシック" w:eastAsia="ＭＳ ゴシック" w:hAnsi="ＭＳ ゴシック" w:hint="eastAsia"/>
                <w:bCs/>
                <w:sz w:val="18"/>
                <w:szCs w:val="18"/>
              </w:rPr>
              <w:t>〇そ</w:t>
            </w:r>
            <w:r w:rsidR="00426109">
              <w:rPr>
                <w:rFonts w:ascii="ＭＳ ゴシック" w:eastAsia="ＭＳ ゴシック" w:hAnsi="ＭＳ ゴシック" w:hint="eastAsia"/>
                <w:bCs/>
                <w:sz w:val="18"/>
                <w:szCs w:val="18"/>
              </w:rPr>
              <w:t>のようなポストが</w:t>
            </w:r>
            <w:r w:rsidRPr="00B070CB">
              <w:rPr>
                <w:rFonts w:ascii="ＭＳ ゴシック" w:eastAsia="ＭＳ ゴシック" w:hAnsi="ＭＳ ゴシック" w:hint="eastAsia"/>
                <w:bCs/>
                <w:sz w:val="18"/>
                <w:szCs w:val="18"/>
              </w:rPr>
              <w:t>大量にあるわけでもなく、</w:t>
            </w:r>
            <w:r w:rsidR="00426109">
              <w:rPr>
                <w:rFonts w:ascii="ＭＳ ゴシック" w:eastAsia="ＭＳ ゴシック" w:hAnsi="ＭＳ ゴシック" w:hint="eastAsia"/>
                <w:bCs/>
                <w:sz w:val="18"/>
                <w:szCs w:val="18"/>
              </w:rPr>
              <w:t>途中</w:t>
            </w:r>
            <w:r w:rsidRPr="00B070CB">
              <w:rPr>
                <w:rFonts w:ascii="ＭＳ ゴシック" w:eastAsia="ＭＳ ゴシック" w:hAnsi="ＭＳ ゴシック" w:hint="eastAsia"/>
                <w:bCs/>
                <w:sz w:val="18"/>
                <w:szCs w:val="18"/>
              </w:rPr>
              <w:t>で変更</w:t>
            </w:r>
            <w:r w:rsidR="00426109">
              <w:rPr>
                <w:rFonts w:ascii="ＭＳ ゴシック" w:eastAsia="ＭＳ ゴシック" w:hAnsi="ＭＳ ゴシック" w:hint="eastAsia"/>
                <w:bCs/>
                <w:sz w:val="18"/>
                <w:szCs w:val="18"/>
              </w:rPr>
              <w:t>となる</w:t>
            </w:r>
            <w:r w:rsidRPr="00B070CB">
              <w:rPr>
                <w:rFonts w:ascii="ＭＳ ゴシック" w:eastAsia="ＭＳ ゴシック" w:hAnsi="ＭＳ ゴシック" w:hint="eastAsia"/>
                <w:bCs/>
                <w:sz w:val="18"/>
                <w:szCs w:val="18"/>
              </w:rPr>
              <w:t>可能性はあると思うが、できるだけ事前に</w:t>
            </w:r>
            <w:r w:rsidR="00B619CA">
              <w:rPr>
                <w:rFonts w:ascii="ＭＳ ゴシック" w:eastAsia="ＭＳ ゴシック" w:hAnsi="ＭＳ ゴシック" w:hint="eastAsia"/>
                <w:bCs/>
                <w:sz w:val="18"/>
                <w:szCs w:val="18"/>
              </w:rPr>
              <w:t>整理</w:t>
            </w:r>
            <w:r w:rsidR="00F5662C">
              <w:rPr>
                <w:rFonts w:ascii="ＭＳ ゴシック" w:eastAsia="ＭＳ ゴシック" w:hAnsi="ＭＳ ゴシック" w:hint="eastAsia"/>
                <w:bCs/>
                <w:sz w:val="18"/>
                <w:szCs w:val="18"/>
              </w:rPr>
              <w:t>するべき</w:t>
            </w:r>
            <w:r w:rsidRPr="00B070CB">
              <w:rPr>
                <w:rFonts w:ascii="ＭＳ ゴシック" w:eastAsia="ＭＳ ゴシック" w:hAnsi="ＭＳ ゴシック" w:hint="eastAsia"/>
                <w:bCs/>
                <w:sz w:val="18"/>
                <w:szCs w:val="18"/>
              </w:rPr>
              <w:t>。</w:t>
            </w:r>
          </w:p>
        </w:tc>
        <w:tc>
          <w:tcPr>
            <w:tcW w:w="6591" w:type="dxa"/>
          </w:tcPr>
          <w:p w14:paraId="4BB022EE" w14:textId="488D4290" w:rsidR="00243F0B" w:rsidRDefault="00243F0B" w:rsidP="00243F0B">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○例外事由①の例示については、あくまで想定される可能性のあるものを記載したものであり、実際にどういった理由</w:t>
            </w:r>
            <w:r w:rsidR="00B619CA">
              <w:rPr>
                <w:rFonts w:ascii="ＭＳ ゴシック" w:eastAsia="ＭＳ ゴシック" w:hAnsi="ＭＳ ゴシック" w:hint="eastAsia"/>
                <w:sz w:val="18"/>
                <w:szCs w:val="18"/>
              </w:rPr>
              <w:t>で、公募</w:t>
            </w:r>
            <w:r>
              <w:rPr>
                <w:rFonts w:ascii="ＭＳ ゴシック" w:eastAsia="ＭＳ ゴシック" w:hAnsi="ＭＳ ゴシック" w:hint="eastAsia"/>
                <w:sz w:val="18"/>
                <w:szCs w:val="18"/>
              </w:rPr>
              <w:t>が実施困難であるかどうかについては法人が判断するもの</w:t>
            </w:r>
            <w:r w:rsidR="00836667">
              <w:rPr>
                <w:rFonts w:ascii="ＭＳ ゴシック" w:eastAsia="ＭＳ ゴシック" w:hAnsi="ＭＳ ゴシック" w:hint="eastAsia"/>
                <w:sz w:val="18"/>
                <w:szCs w:val="18"/>
              </w:rPr>
              <w:t>であるが、委員意見を踏まえ、例示の記載を修正。</w:t>
            </w:r>
          </w:p>
          <w:p w14:paraId="14FFA07A" w14:textId="773289A7" w:rsidR="00241C5C" w:rsidRDefault="00243F0B" w:rsidP="00B619CA">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○また、</w:t>
            </w:r>
            <w:r w:rsidR="00836667">
              <w:rPr>
                <w:rFonts w:ascii="ＭＳ ゴシック" w:eastAsia="ＭＳ ゴシック" w:hAnsi="ＭＳ ゴシック" w:hint="eastAsia"/>
                <w:sz w:val="18"/>
                <w:szCs w:val="18"/>
              </w:rPr>
              <w:t>“あらかじめポストを明示すべき”との意見については、</w:t>
            </w:r>
            <w:r>
              <w:rPr>
                <w:rFonts w:ascii="ＭＳ ゴシック" w:eastAsia="ＭＳ ゴシック" w:hAnsi="ＭＳ ゴシック" w:hint="eastAsia"/>
                <w:sz w:val="18"/>
                <w:szCs w:val="18"/>
              </w:rPr>
              <w:t>法人の事業状況等</w:t>
            </w:r>
            <w:r w:rsidR="00836667">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その時々で異</w:t>
            </w:r>
            <w:r w:rsidR="00836667">
              <w:rPr>
                <w:rFonts w:ascii="ＭＳ ゴシック" w:eastAsia="ＭＳ ゴシック" w:hAnsi="ＭＳ ゴシック" w:hint="eastAsia"/>
                <w:sz w:val="18"/>
                <w:szCs w:val="18"/>
              </w:rPr>
              <w:t>なり</w:t>
            </w:r>
            <w:r>
              <w:rPr>
                <w:rFonts w:ascii="ＭＳ ゴシック" w:eastAsia="ＭＳ ゴシック" w:hAnsi="ＭＳ ゴシック" w:hint="eastAsia"/>
                <w:sz w:val="18"/>
                <w:szCs w:val="18"/>
              </w:rPr>
              <w:t>、役員を選任する</w:t>
            </w:r>
            <w:r w:rsidR="00B619CA">
              <w:rPr>
                <w:rFonts w:ascii="ＭＳ ゴシック" w:eastAsia="ＭＳ ゴシック" w:hAnsi="ＭＳ ゴシック" w:hint="eastAsia"/>
                <w:sz w:val="18"/>
                <w:szCs w:val="18"/>
              </w:rPr>
              <w:t>タイミングにおいて、</w:t>
            </w:r>
            <w:r>
              <w:rPr>
                <w:rFonts w:ascii="ＭＳ ゴシック" w:eastAsia="ＭＳ ゴシック" w:hAnsi="ＭＳ ゴシック" w:hint="eastAsia"/>
                <w:sz w:val="18"/>
                <w:szCs w:val="18"/>
              </w:rPr>
              <w:t>“公募</w:t>
            </w:r>
            <w:r w:rsidR="001259E5">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実施することが困難である理由”かつ、“府OBを役員に就任させる必要”について判断すべきと考える</w:t>
            </w:r>
            <w:r w:rsidR="00836667">
              <w:rPr>
                <w:rFonts w:ascii="ＭＳ ゴシック" w:eastAsia="ＭＳ ゴシック" w:hAnsi="ＭＳ ゴシック" w:hint="eastAsia"/>
                <w:sz w:val="18"/>
                <w:szCs w:val="18"/>
              </w:rPr>
              <w:t>ため、</w:t>
            </w:r>
            <w:r w:rsidR="00187D31">
              <w:rPr>
                <w:rFonts w:ascii="ＭＳ ゴシック" w:eastAsia="ＭＳ ゴシック" w:hAnsi="ＭＳ ゴシック" w:hint="eastAsia"/>
                <w:sz w:val="18"/>
                <w:szCs w:val="18"/>
              </w:rPr>
              <w:t>原案のとおり、</w:t>
            </w:r>
            <w:r w:rsidR="00836667">
              <w:rPr>
                <w:rFonts w:ascii="ＭＳ ゴシック" w:eastAsia="ＭＳ ゴシック" w:hAnsi="ＭＳ ゴシック" w:hint="eastAsia"/>
                <w:sz w:val="18"/>
                <w:szCs w:val="18"/>
              </w:rPr>
              <w:t>あらかじめポストを決定するのではなく、役員の選任タイミングにおいて判断するものとする。</w:t>
            </w:r>
          </w:p>
        </w:tc>
      </w:tr>
      <w:tr w:rsidR="0018404F" w:rsidRPr="00E04A0F" w14:paraId="3ED3F0D1" w14:textId="77777777" w:rsidTr="00B619CA">
        <w:trPr>
          <w:trHeight w:val="1682"/>
        </w:trPr>
        <w:tc>
          <w:tcPr>
            <w:tcW w:w="492" w:type="dxa"/>
            <w:vAlign w:val="center"/>
          </w:tcPr>
          <w:p w14:paraId="40D0F20D" w14:textId="0C16A566" w:rsidR="0018404F" w:rsidRDefault="00093CD1" w:rsidP="001840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771" w:type="dxa"/>
            <w:vAlign w:val="center"/>
          </w:tcPr>
          <w:p w14:paraId="2AE2A674" w14:textId="72B88ACC" w:rsidR="0018404F" w:rsidRDefault="00D96A0C" w:rsidP="0018404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公募の例外事由②について</w:t>
            </w:r>
          </w:p>
        </w:tc>
        <w:tc>
          <w:tcPr>
            <w:tcW w:w="4820" w:type="dxa"/>
          </w:tcPr>
          <w:p w14:paraId="54187FCA" w14:textId="5B4F1072" w:rsidR="0018404F" w:rsidRPr="00B070CB" w:rsidRDefault="0018404F" w:rsidP="00DB6395">
            <w:pPr>
              <w:spacing w:line="0" w:lineRule="atLeas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sz w:val="18"/>
                <w:szCs w:val="18"/>
              </w:rPr>
              <w:t>○</w:t>
            </w:r>
            <w:r w:rsidR="00D96A0C">
              <w:rPr>
                <w:rFonts w:ascii="ＭＳ ゴシック" w:eastAsia="ＭＳ ゴシック" w:hAnsi="ＭＳ ゴシック" w:hint="eastAsia"/>
                <w:sz w:val="18"/>
                <w:szCs w:val="18"/>
              </w:rPr>
              <w:t>“公募を実施したが</w:t>
            </w:r>
            <w:r w:rsidRPr="00FE3814">
              <w:rPr>
                <w:rFonts w:ascii="ＭＳ ゴシック" w:eastAsia="ＭＳ ゴシック" w:hAnsi="ＭＳ ゴシック"/>
                <w:sz w:val="18"/>
                <w:szCs w:val="18"/>
              </w:rPr>
              <w:t>応募がない</w:t>
            </w:r>
            <w:r w:rsidR="00D96A0C">
              <w:rPr>
                <w:rFonts w:ascii="ＭＳ ゴシック" w:eastAsia="ＭＳ ゴシック" w:hAnsi="ＭＳ ゴシック" w:hint="eastAsia"/>
                <w:sz w:val="18"/>
                <w:szCs w:val="18"/>
              </w:rPr>
              <w:t>”</w:t>
            </w:r>
            <w:r w:rsidRPr="00FE3814">
              <w:rPr>
                <w:rFonts w:ascii="ＭＳ ゴシック" w:eastAsia="ＭＳ ゴシック" w:hAnsi="ＭＳ ゴシック"/>
                <w:sz w:val="18"/>
                <w:szCs w:val="18"/>
              </w:rPr>
              <w:t>こと</w:t>
            </w:r>
            <w:r w:rsidR="00D96A0C">
              <w:rPr>
                <w:rFonts w:ascii="ＭＳ ゴシック" w:eastAsia="ＭＳ ゴシック" w:hAnsi="ＭＳ ゴシック" w:hint="eastAsia"/>
                <w:sz w:val="18"/>
                <w:szCs w:val="18"/>
              </w:rPr>
              <w:t>が</w:t>
            </w:r>
            <w:r w:rsidRPr="00FE3814">
              <w:rPr>
                <w:rFonts w:ascii="ＭＳ ゴシック" w:eastAsia="ＭＳ ゴシック" w:hAnsi="ＭＳ ゴシック"/>
                <w:sz w:val="18"/>
                <w:szCs w:val="18"/>
              </w:rPr>
              <w:t>、</w:t>
            </w:r>
            <w:r w:rsidR="001259E5">
              <w:rPr>
                <w:rFonts w:ascii="ＭＳ ゴシック" w:eastAsia="ＭＳ ゴシック" w:hAnsi="ＭＳ ゴシック" w:hint="eastAsia"/>
                <w:sz w:val="18"/>
                <w:szCs w:val="18"/>
              </w:rPr>
              <w:t>府OBを役員に就任させる</w:t>
            </w:r>
            <w:r w:rsidRPr="00FE3814">
              <w:rPr>
                <w:rFonts w:ascii="ＭＳ ゴシック" w:eastAsia="ＭＳ ゴシック" w:hAnsi="ＭＳ ゴシック"/>
                <w:sz w:val="18"/>
                <w:szCs w:val="18"/>
              </w:rPr>
              <w:t>客観的に合理的な理由</w:t>
            </w:r>
            <w:r w:rsidR="00303358">
              <w:rPr>
                <w:rFonts w:ascii="ＭＳ ゴシック" w:eastAsia="ＭＳ ゴシック" w:hAnsi="ＭＳ ゴシック" w:hint="eastAsia"/>
                <w:sz w:val="18"/>
                <w:szCs w:val="18"/>
              </w:rPr>
              <w:t>と</w:t>
            </w:r>
            <w:r w:rsidR="00D96A0C">
              <w:rPr>
                <w:rFonts w:ascii="ＭＳ ゴシック" w:eastAsia="ＭＳ ゴシック" w:hAnsi="ＭＳ ゴシック" w:hint="eastAsia"/>
                <w:sz w:val="18"/>
                <w:szCs w:val="18"/>
              </w:rPr>
              <w:t>なる</w:t>
            </w:r>
            <w:r w:rsidR="00303358">
              <w:rPr>
                <w:rFonts w:ascii="ＭＳ ゴシック" w:eastAsia="ＭＳ ゴシック" w:hAnsi="ＭＳ ゴシック" w:hint="eastAsia"/>
                <w:sz w:val="18"/>
                <w:szCs w:val="18"/>
              </w:rPr>
              <w:t>の</w:t>
            </w:r>
            <w:r w:rsidR="00D96A0C">
              <w:rPr>
                <w:rFonts w:ascii="ＭＳ ゴシック" w:eastAsia="ＭＳ ゴシック" w:hAnsi="ＭＳ ゴシック" w:hint="eastAsia"/>
                <w:sz w:val="18"/>
                <w:szCs w:val="18"/>
              </w:rPr>
              <w:t>で、</w:t>
            </w:r>
            <w:r w:rsidR="00303358">
              <w:rPr>
                <w:rFonts w:ascii="ＭＳ ゴシック" w:eastAsia="ＭＳ ゴシック" w:hAnsi="ＭＳ ゴシック" w:hint="eastAsia"/>
                <w:sz w:val="18"/>
                <w:szCs w:val="18"/>
              </w:rPr>
              <w:t>その後に続く</w:t>
            </w:r>
            <w:r w:rsidR="00D96A0C">
              <w:rPr>
                <w:rFonts w:ascii="ＭＳ ゴシック" w:eastAsia="ＭＳ ゴシック" w:hAnsi="ＭＳ ゴシック" w:hint="eastAsia"/>
                <w:sz w:val="18"/>
                <w:szCs w:val="18"/>
              </w:rPr>
              <w:t>“</w:t>
            </w:r>
            <w:r w:rsidR="00D96A0C" w:rsidRPr="00D96A0C">
              <w:rPr>
                <w:rFonts w:ascii="ＭＳ ゴシック" w:eastAsia="ＭＳ ゴシック" w:hAnsi="ＭＳ ゴシック" w:hint="eastAsia"/>
                <w:sz w:val="18"/>
                <w:szCs w:val="18"/>
              </w:rPr>
              <w:t>府</w:t>
            </w:r>
            <w:r w:rsidR="00D96A0C" w:rsidRPr="00D96A0C">
              <w:rPr>
                <w:rFonts w:ascii="ＭＳ ゴシック" w:eastAsia="ＭＳ ゴシック" w:hAnsi="ＭＳ ゴシック"/>
                <w:sz w:val="18"/>
                <w:szCs w:val="18"/>
              </w:rPr>
              <w:t>OBを就任させることについて、客観的に合理的な理由が</w:t>
            </w:r>
            <w:r w:rsidR="00D96A0C" w:rsidRPr="00D96A0C">
              <w:rPr>
                <w:rFonts w:ascii="ＭＳ ゴシック" w:eastAsia="ＭＳ ゴシック" w:hAnsi="ＭＳ ゴシック" w:hint="eastAsia"/>
                <w:sz w:val="18"/>
                <w:szCs w:val="18"/>
              </w:rPr>
              <w:t>あるとき</w:t>
            </w:r>
            <w:r w:rsidR="00D96A0C">
              <w:rPr>
                <w:rFonts w:ascii="ＭＳ ゴシック" w:eastAsia="ＭＳ ゴシック" w:hAnsi="ＭＳ ゴシック" w:hint="eastAsia"/>
                <w:sz w:val="18"/>
                <w:szCs w:val="18"/>
              </w:rPr>
              <w:t>”</w:t>
            </w:r>
            <w:r w:rsidR="00303358">
              <w:rPr>
                <w:rFonts w:ascii="ＭＳ ゴシック" w:eastAsia="ＭＳ ゴシック" w:hAnsi="ＭＳ ゴシック" w:hint="eastAsia"/>
                <w:sz w:val="18"/>
                <w:szCs w:val="18"/>
              </w:rPr>
              <w:t>という記載は不要と思う。</w:t>
            </w:r>
          </w:p>
        </w:tc>
        <w:tc>
          <w:tcPr>
            <w:tcW w:w="6591" w:type="dxa"/>
          </w:tcPr>
          <w:p w14:paraId="7C26CB99" w14:textId="7C2AF24F" w:rsidR="00303358" w:rsidRDefault="0018404F" w:rsidP="0018404F">
            <w:pPr>
              <w:spacing w:line="0" w:lineRule="atLeast"/>
              <w:ind w:left="180" w:hangingChars="100" w:hanging="180"/>
              <w:rPr>
                <w:rFonts w:ascii="ＭＳ ゴシック" w:eastAsia="ＭＳ ゴシック" w:hAnsi="ＭＳ ゴシック"/>
                <w:sz w:val="18"/>
                <w:szCs w:val="18"/>
              </w:rPr>
            </w:pPr>
            <w:r w:rsidRPr="00F40A7F">
              <w:rPr>
                <w:rFonts w:ascii="ＭＳ ゴシック" w:eastAsia="ＭＳ ゴシック" w:hAnsi="ＭＳ ゴシック" w:hint="eastAsia"/>
                <w:sz w:val="18"/>
                <w:szCs w:val="18"/>
              </w:rPr>
              <w:t>○</w:t>
            </w:r>
            <w:r w:rsidR="00303358">
              <w:rPr>
                <w:rFonts w:ascii="ＭＳ ゴシック" w:eastAsia="ＭＳ ゴシック" w:hAnsi="ＭＳ ゴシック" w:hint="eastAsia"/>
                <w:sz w:val="18"/>
                <w:szCs w:val="18"/>
              </w:rPr>
              <w:t>法人に公募手続きが義務付けられるのは、選任対象に府OBも</w:t>
            </w:r>
            <w:r>
              <w:rPr>
                <w:rFonts w:ascii="ＭＳ ゴシック" w:eastAsia="ＭＳ ゴシック" w:hAnsi="ＭＳ ゴシック" w:hint="eastAsia"/>
                <w:sz w:val="18"/>
                <w:szCs w:val="18"/>
              </w:rPr>
              <w:t>含め</w:t>
            </w:r>
            <w:r w:rsidR="00303358">
              <w:rPr>
                <w:rFonts w:ascii="ＭＳ ゴシック" w:eastAsia="ＭＳ ゴシック" w:hAnsi="ＭＳ ゴシック" w:hint="eastAsia"/>
                <w:sz w:val="18"/>
                <w:szCs w:val="18"/>
              </w:rPr>
              <w:t>ようとする場合であり、</w:t>
            </w:r>
            <w:r w:rsidR="00303358" w:rsidRPr="00303358">
              <w:rPr>
                <w:rFonts w:ascii="ＭＳ ゴシック" w:eastAsia="ＭＳ ゴシック" w:hAnsi="ＭＳ ゴシック" w:hint="eastAsia"/>
                <w:sz w:val="18"/>
                <w:szCs w:val="18"/>
              </w:rPr>
              <w:t>法人が府</w:t>
            </w:r>
            <w:r w:rsidR="00303358" w:rsidRPr="00303358">
              <w:rPr>
                <w:rFonts w:ascii="ＭＳ ゴシック" w:eastAsia="ＭＳ ゴシック" w:hAnsi="ＭＳ ゴシック"/>
                <w:sz w:val="18"/>
                <w:szCs w:val="18"/>
              </w:rPr>
              <w:t>OBを選任対象から除外する場合</w:t>
            </w:r>
            <w:r w:rsidR="00303358">
              <w:rPr>
                <w:rFonts w:ascii="ＭＳ ゴシック" w:eastAsia="ＭＳ ゴシック" w:hAnsi="ＭＳ ゴシック" w:hint="eastAsia"/>
                <w:sz w:val="18"/>
                <w:szCs w:val="18"/>
              </w:rPr>
              <w:t>は</w:t>
            </w:r>
            <w:r w:rsidR="00303358" w:rsidRPr="00303358">
              <w:rPr>
                <w:rFonts w:ascii="ＭＳ ゴシック" w:eastAsia="ＭＳ ゴシック" w:hAnsi="ＭＳ ゴシック"/>
                <w:sz w:val="18"/>
                <w:szCs w:val="18"/>
              </w:rPr>
              <w:t>、公募手続きの義務付けはなく、選任方法は法人</w:t>
            </w:r>
            <w:r w:rsidR="00303358">
              <w:rPr>
                <w:rFonts w:ascii="ＭＳ ゴシック" w:eastAsia="ＭＳ ゴシック" w:hAnsi="ＭＳ ゴシック" w:hint="eastAsia"/>
                <w:sz w:val="18"/>
                <w:szCs w:val="18"/>
              </w:rPr>
              <w:t>に委ねられる。</w:t>
            </w:r>
          </w:p>
          <w:p w14:paraId="4AEB4572" w14:textId="73EFA50A" w:rsidR="0018404F" w:rsidRDefault="00303358" w:rsidP="0018404F">
            <w:pPr>
              <w:spacing w:line="0" w:lineRule="atLeast"/>
              <w:ind w:left="180" w:hangingChars="100" w:hanging="180"/>
              <w:rPr>
                <w:rFonts w:ascii="ＭＳ ゴシック" w:eastAsia="ＭＳ ゴシック" w:hAnsi="ＭＳ ゴシック"/>
                <w:sz w:val="18"/>
                <w:szCs w:val="18"/>
              </w:rPr>
            </w:pPr>
            <w:r w:rsidRPr="00F40A7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0018404F">
              <w:rPr>
                <w:rFonts w:ascii="ＭＳ ゴシック" w:eastAsia="ＭＳ ゴシック" w:hAnsi="ＭＳ ゴシック" w:hint="eastAsia"/>
                <w:sz w:val="18"/>
                <w:szCs w:val="18"/>
              </w:rPr>
              <w:t>公募を実施したが応募がない場合</w:t>
            </w:r>
            <w:r>
              <w:rPr>
                <w:rFonts w:ascii="ＭＳ ゴシック" w:eastAsia="ＭＳ ゴシック" w:hAnsi="ＭＳ ゴシック" w:hint="eastAsia"/>
                <w:sz w:val="18"/>
                <w:szCs w:val="18"/>
              </w:rPr>
              <w:t>”であっても、法人は再公募の実施や、府OB以外の</w:t>
            </w:r>
            <w:r w:rsidR="00F5662C">
              <w:rPr>
                <w:rFonts w:ascii="ＭＳ ゴシック" w:eastAsia="ＭＳ ゴシック" w:hAnsi="ＭＳ ゴシック" w:hint="eastAsia"/>
                <w:sz w:val="18"/>
                <w:szCs w:val="18"/>
              </w:rPr>
              <w:t>者</w:t>
            </w:r>
            <w:r>
              <w:rPr>
                <w:rFonts w:ascii="ＭＳ ゴシック" w:eastAsia="ＭＳ ゴシック" w:hAnsi="ＭＳ ゴシック" w:hint="eastAsia"/>
                <w:sz w:val="18"/>
                <w:szCs w:val="18"/>
              </w:rPr>
              <w:t>を選任することも可能である</w:t>
            </w:r>
            <w:r w:rsidR="004E0A94">
              <w:rPr>
                <w:rFonts w:ascii="ＭＳ ゴシック" w:eastAsia="ＭＳ ゴシック" w:hAnsi="ＭＳ ゴシック" w:hint="eastAsia"/>
                <w:sz w:val="18"/>
                <w:szCs w:val="18"/>
              </w:rPr>
              <w:t>ことから</w:t>
            </w:r>
            <w:r>
              <w:rPr>
                <w:rFonts w:ascii="ＭＳ ゴシック" w:eastAsia="ＭＳ ゴシック" w:hAnsi="ＭＳ ゴシック" w:hint="eastAsia"/>
                <w:sz w:val="18"/>
                <w:szCs w:val="18"/>
              </w:rPr>
              <w:t>、法人が府OBを就任させようと考えるときには、“</w:t>
            </w:r>
            <w:r w:rsidR="0018404F">
              <w:rPr>
                <w:rFonts w:ascii="ＭＳ ゴシック" w:eastAsia="ＭＳ ゴシック" w:hAnsi="ＭＳ ゴシック" w:hint="eastAsia"/>
                <w:sz w:val="18"/>
                <w:szCs w:val="18"/>
              </w:rPr>
              <w:t>客観的</w:t>
            </w:r>
            <w:r>
              <w:rPr>
                <w:rFonts w:ascii="ＭＳ ゴシック" w:eastAsia="ＭＳ ゴシック" w:hAnsi="ＭＳ ゴシック" w:hint="eastAsia"/>
                <w:sz w:val="18"/>
                <w:szCs w:val="18"/>
              </w:rPr>
              <w:t>に</w:t>
            </w:r>
            <w:r w:rsidR="0018404F">
              <w:rPr>
                <w:rFonts w:ascii="ＭＳ ゴシック" w:eastAsia="ＭＳ ゴシック" w:hAnsi="ＭＳ ゴシック" w:hint="eastAsia"/>
                <w:sz w:val="18"/>
                <w:szCs w:val="18"/>
              </w:rPr>
              <w:t>合理的な</w:t>
            </w:r>
            <w:r w:rsidR="004E0A94">
              <w:rPr>
                <w:rFonts w:ascii="ＭＳ ゴシック" w:eastAsia="ＭＳ ゴシック" w:hAnsi="ＭＳ ゴシック" w:hint="eastAsia"/>
                <w:sz w:val="18"/>
                <w:szCs w:val="18"/>
              </w:rPr>
              <w:t>理由</w:t>
            </w:r>
            <w:r w:rsidR="00F5662C">
              <w:rPr>
                <w:rFonts w:ascii="ＭＳ ゴシック" w:eastAsia="ＭＳ ゴシック" w:hAnsi="ＭＳ ゴシック"/>
                <w:sz w:val="18"/>
                <w:szCs w:val="18"/>
              </w:rPr>
              <w:t>”</w:t>
            </w:r>
            <w:r w:rsidR="0018404F">
              <w:rPr>
                <w:rFonts w:ascii="ＭＳ ゴシック" w:eastAsia="ＭＳ ゴシック" w:hAnsi="ＭＳ ゴシック" w:hint="eastAsia"/>
                <w:sz w:val="18"/>
                <w:szCs w:val="18"/>
              </w:rPr>
              <w:t>が</w:t>
            </w:r>
            <w:r w:rsidR="004E0A94">
              <w:rPr>
                <w:rFonts w:ascii="ＭＳ ゴシック" w:eastAsia="ＭＳ ゴシック" w:hAnsi="ＭＳ ゴシック" w:hint="eastAsia"/>
                <w:sz w:val="18"/>
                <w:szCs w:val="18"/>
              </w:rPr>
              <w:t>必要と</w:t>
            </w:r>
            <w:r>
              <w:rPr>
                <w:rFonts w:ascii="ＭＳ ゴシック" w:eastAsia="ＭＳ ゴシック" w:hAnsi="ＭＳ ゴシック" w:hint="eastAsia"/>
                <w:sz w:val="18"/>
                <w:szCs w:val="18"/>
              </w:rPr>
              <w:t>考えるため</w:t>
            </w:r>
            <w:r w:rsidR="0018404F">
              <w:rPr>
                <w:rFonts w:ascii="ＭＳ ゴシック" w:eastAsia="ＭＳ ゴシック" w:hAnsi="ＭＳ ゴシック" w:hint="eastAsia"/>
                <w:sz w:val="18"/>
                <w:szCs w:val="18"/>
              </w:rPr>
              <w:t>、原案のとおりとする。</w:t>
            </w:r>
          </w:p>
        </w:tc>
      </w:tr>
    </w:tbl>
    <w:p w14:paraId="25CB58CC" w14:textId="77777777" w:rsidR="007E0E8E" w:rsidRPr="007E0E8E" w:rsidRDefault="007E0E8E" w:rsidP="00DE5491">
      <w:pPr>
        <w:rPr>
          <w:rFonts w:ascii="ＭＳ ゴシック" w:eastAsia="ＭＳ ゴシック" w:hAnsi="ＭＳ ゴシック"/>
          <w:sz w:val="18"/>
          <w:szCs w:val="18"/>
        </w:rPr>
      </w:pPr>
    </w:p>
    <w:sectPr w:rsidR="007E0E8E" w:rsidRPr="007E0E8E" w:rsidSect="00026B27">
      <w:footerReference w:type="default" r:id="rId6"/>
      <w:pgSz w:w="16838" w:h="11906" w:orient="landscape" w:code="9"/>
      <w:pgMar w:top="1418" w:right="1985"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DD6F" w14:textId="77777777" w:rsidR="00794107" w:rsidRDefault="00794107" w:rsidP="00F900CB">
      <w:r>
        <w:separator/>
      </w:r>
    </w:p>
  </w:endnote>
  <w:endnote w:type="continuationSeparator" w:id="0">
    <w:p w14:paraId="64C47601" w14:textId="77777777" w:rsidR="00794107" w:rsidRDefault="00794107"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8142"/>
      <w:docPartObj>
        <w:docPartGallery w:val="Page Numbers (Bottom of Page)"/>
        <w:docPartUnique/>
      </w:docPartObj>
    </w:sdtPr>
    <w:sdtEndPr/>
    <w:sdtContent>
      <w:sdt>
        <w:sdtPr>
          <w:id w:val="1728636285"/>
          <w:docPartObj>
            <w:docPartGallery w:val="Page Numbers (Top of Page)"/>
            <w:docPartUnique/>
          </w:docPartObj>
        </w:sdtPr>
        <w:sdtEndPr/>
        <w:sdtContent>
          <w:p w14:paraId="0DE30E2D" w14:textId="275D1990" w:rsidR="00554F0E" w:rsidRDefault="00554F0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6589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65891">
              <w:rPr>
                <w:b/>
                <w:bCs/>
                <w:noProof/>
              </w:rPr>
              <w:t>6</w:t>
            </w:r>
            <w:r>
              <w:rPr>
                <w:b/>
                <w:bCs/>
                <w:sz w:val="24"/>
                <w:szCs w:val="24"/>
              </w:rPr>
              <w:fldChar w:fldCharType="end"/>
            </w:r>
          </w:p>
        </w:sdtContent>
      </w:sdt>
    </w:sdtContent>
  </w:sdt>
  <w:p w14:paraId="2CDC1CCA" w14:textId="77777777" w:rsidR="00F900CB" w:rsidRDefault="00F90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42B8" w14:textId="77777777" w:rsidR="00794107" w:rsidRDefault="00794107" w:rsidP="00F900CB">
      <w:r>
        <w:separator/>
      </w:r>
    </w:p>
  </w:footnote>
  <w:footnote w:type="continuationSeparator" w:id="0">
    <w:p w14:paraId="444CC89F" w14:textId="77777777" w:rsidR="00794107" w:rsidRDefault="00794107" w:rsidP="00F90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0F"/>
    <w:rsid w:val="00000065"/>
    <w:rsid w:val="00000265"/>
    <w:rsid w:val="00012748"/>
    <w:rsid w:val="00015D88"/>
    <w:rsid w:val="00026B27"/>
    <w:rsid w:val="00036D4B"/>
    <w:rsid w:val="00042350"/>
    <w:rsid w:val="00050A63"/>
    <w:rsid w:val="0005266A"/>
    <w:rsid w:val="000547C2"/>
    <w:rsid w:val="00071568"/>
    <w:rsid w:val="00072CB0"/>
    <w:rsid w:val="00072DB5"/>
    <w:rsid w:val="00074573"/>
    <w:rsid w:val="00087A45"/>
    <w:rsid w:val="00093CD1"/>
    <w:rsid w:val="000A5D5E"/>
    <w:rsid w:val="000A5F7C"/>
    <w:rsid w:val="000A6230"/>
    <w:rsid w:val="000C77F3"/>
    <w:rsid w:val="000D3966"/>
    <w:rsid w:val="000D5C9B"/>
    <w:rsid w:val="000D6442"/>
    <w:rsid w:val="00105291"/>
    <w:rsid w:val="00111E39"/>
    <w:rsid w:val="001259E5"/>
    <w:rsid w:val="00126A73"/>
    <w:rsid w:val="00131A13"/>
    <w:rsid w:val="001463C9"/>
    <w:rsid w:val="00146CAD"/>
    <w:rsid w:val="00161761"/>
    <w:rsid w:val="0016374E"/>
    <w:rsid w:val="00163FEA"/>
    <w:rsid w:val="00173180"/>
    <w:rsid w:val="00174943"/>
    <w:rsid w:val="0017544D"/>
    <w:rsid w:val="00176289"/>
    <w:rsid w:val="0018404F"/>
    <w:rsid w:val="00185090"/>
    <w:rsid w:val="00187D31"/>
    <w:rsid w:val="001A4072"/>
    <w:rsid w:val="001A57C8"/>
    <w:rsid w:val="001B1849"/>
    <w:rsid w:val="001B7991"/>
    <w:rsid w:val="001C0B9D"/>
    <w:rsid w:val="001D448A"/>
    <w:rsid w:val="001D7CED"/>
    <w:rsid w:val="001E2EAA"/>
    <w:rsid w:val="001E639D"/>
    <w:rsid w:val="00200D6D"/>
    <w:rsid w:val="00206338"/>
    <w:rsid w:val="00207AE2"/>
    <w:rsid w:val="00211499"/>
    <w:rsid w:val="002141EE"/>
    <w:rsid w:val="002229F9"/>
    <w:rsid w:val="00224D3E"/>
    <w:rsid w:val="0023004A"/>
    <w:rsid w:val="0023180C"/>
    <w:rsid w:val="00233742"/>
    <w:rsid w:val="00241C5C"/>
    <w:rsid w:val="00243F0B"/>
    <w:rsid w:val="00244231"/>
    <w:rsid w:val="002452E2"/>
    <w:rsid w:val="00247EAC"/>
    <w:rsid w:val="002572AB"/>
    <w:rsid w:val="00265F0E"/>
    <w:rsid w:val="00266BE7"/>
    <w:rsid w:val="00270C8E"/>
    <w:rsid w:val="00270EAF"/>
    <w:rsid w:val="00275F6D"/>
    <w:rsid w:val="002772D0"/>
    <w:rsid w:val="002801AC"/>
    <w:rsid w:val="0029035D"/>
    <w:rsid w:val="002A0A86"/>
    <w:rsid w:val="002A7461"/>
    <w:rsid w:val="002B1036"/>
    <w:rsid w:val="002B59FD"/>
    <w:rsid w:val="002C48B2"/>
    <w:rsid w:val="002D70D8"/>
    <w:rsid w:val="002E3163"/>
    <w:rsid w:val="002E4002"/>
    <w:rsid w:val="002E4045"/>
    <w:rsid w:val="002E6CC0"/>
    <w:rsid w:val="00303358"/>
    <w:rsid w:val="00314FA2"/>
    <w:rsid w:val="003312DB"/>
    <w:rsid w:val="00336F19"/>
    <w:rsid w:val="00350882"/>
    <w:rsid w:val="00354306"/>
    <w:rsid w:val="003567C8"/>
    <w:rsid w:val="003602AA"/>
    <w:rsid w:val="003602F8"/>
    <w:rsid w:val="0036145E"/>
    <w:rsid w:val="003700E6"/>
    <w:rsid w:val="00372AEC"/>
    <w:rsid w:val="003B008C"/>
    <w:rsid w:val="003D1552"/>
    <w:rsid w:val="003D1D64"/>
    <w:rsid w:val="003D3365"/>
    <w:rsid w:val="003D372B"/>
    <w:rsid w:val="003D5EB5"/>
    <w:rsid w:val="003E3AE4"/>
    <w:rsid w:val="004060CA"/>
    <w:rsid w:val="00407CA3"/>
    <w:rsid w:val="0041298E"/>
    <w:rsid w:val="00421F47"/>
    <w:rsid w:val="00426109"/>
    <w:rsid w:val="0044150A"/>
    <w:rsid w:val="00446105"/>
    <w:rsid w:val="00450B03"/>
    <w:rsid w:val="0046046D"/>
    <w:rsid w:val="00461944"/>
    <w:rsid w:val="004747E2"/>
    <w:rsid w:val="00475034"/>
    <w:rsid w:val="004752D8"/>
    <w:rsid w:val="004762B8"/>
    <w:rsid w:val="0049304D"/>
    <w:rsid w:val="004A1D67"/>
    <w:rsid w:val="004A54FF"/>
    <w:rsid w:val="004A5528"/>
    <w:rsid w:val="004B38BC"/>
    <w:rsid w:val="004C2006"/>
    <w:rsid w:val="004E0A94"/>
    <w:rsid w:val="004E1217"/>
    <w:rsid w:val="004E1889"/>
    <w:rsid w:val="004E2F5B"/>
    <w:rsid w:val="004E53B5"/>
    <w:rsid w:val="004F7B0C"/>
    <w:rsid w:val="0050155C"/>
    <w:rsid w:val="00506EE1"/>
    <w:rsid w:val="00511D1E"/>
    <w:rsid w:val="005219A6"/>
    <w:rsid w:val="00524675"/>
    <w:rsid w:val="00536441"/>
    <w:rsid w:val="00537F01"/>
    <w:rsid w:val="00546CB9"/>
    <w:rsid w:val="00550245"/>
    <w:rsid w:val="00554F0E"/>
    <w:rsid w:val="005555CD"/>
    <w:rsid w:val="005704B6"/>
    <w:rsid w:val="0058503D"/>
    <w:rsid w:val="00597FBA"/>
    <w:rsid w:val="005A0A11"/>
    <w:rsid w:val="005A2267"/>
    <w:rsid w:val="005C396D"/>
    <w:rsid w:val="005C6D4A"/>
    <w:rsid w:val="005E4320"/>
    <w:rsid w:val="00600861"/>
    <w:rsid w:val="0060611F"/>
    <w:rsid w:val="00630F86"/>
    <w:rsid w:val="00634506"/>
    <w:rsid w:val="00636836"/>
    <w:rsid w:val="006400CB"/>
    <w:rsid w:val="00642DBE"/>
    <w:rsid w:val="00651DDD"/>
    <w:rsid w:val="00651EF9"/>
    <w:rsid w:val="006664F2"/>
    <w:rsid w:val="006953EF"/>
    <w:rsid w:val="006A2C5D"/>
    <w:rsid w:val="006A3D48"/>
    <w:rsid w:val="006B720B"/>
    <w:rsid w:val="006B7901"/>
    <w:rsid w:val="006C17F4"/>
    <w:rsid w:val="006C47F5"/>
    <w:rsid w:val="006E1854"/>
    <w:rsid w:val="006E55B8"/>
    <w:rsid w:val="00701E0E"/>
    <w:rsid w:val="00706309"/>
    <w:rsid w:val="007064E7"/>
    <w:rsid w:val="00715830"/>
    <w:rsid w:val="00715A03"/>
    <w:rsid w:val="00721D55"/>
    <w:rsid w:val="00727E47"/>
    <w:rsid w:val="00731D4B"/>
    <w:rsid w:val="00755FE5"/>
    <w:rsid w:val="00765891"/>
    <w:rsid w:val="007665A7"/>
    <w:rsid w:val="00766F86"/>
    <w:rsid w:val="0076779B"/>
    <w:rsid w:val="00770F1F"/>
    <w:rsid w:val="007730B9"/>
    <w:rsid w:val="007755A5"/>
    <w:rsid w:val="00776C51"/>
    <w:rsid w:val="0078139B"/>
    <w:rsid w:val="00782799"/>
    <w:rsid w:val="00794107"/>
    <w:rsid w:val="007B4C5E"/>
    <w:rsid w:val="007B6CF2"/>
    <w:rsid w:val="007C4C73"/>
    <w:rsid w:val="007D481C"/>
    <w:rsid w:val="007D5834"/>
    <w:rsid w:val="007E0E8E"/>
    <w:rsid w:val="007E7866"/>
    <w:rsid w:val="007F0739"/>
    <w:rsid w:val="007F1A05"/>
    <w:rsid w:val="008174F2"/>
    <w:rsid w:val="00832AD5"/>
    <w:rsid w:val="00833560"/>
    <w:rsid w:val="00835F87"/>
    <w:rsid w:val="00836667"/>
    <w:rsid w:val="0085173A"/>
    <w:rsid w:val="00854010"/>
    <w:rsid w:val="00863A82"/>
    <w:rsid w:val="0086624B"/>
    <w:rsid w:val="00870F5F"/>
    <w:rsid w:val="00877FA3"/>
    <w:rsid w:val="00887609"/>
    <w:rsid w:val="00891E03"/>
    <w:rsid w:val="008C1292"/>
    <w:rsid w:val="008D5D4E"/>
    <w:rsid w:val="008E132C"/>
    <w:rsid w:val="008E3EE2"/>
    <w:rsid w:val="008E51CD"/>
    <w:rsid w:val="008E6A57"/>
    <w:rsid w:val="008F2BB9"/>
    <w:rsid w:val="008F640C"/>
    <w:rsid w:val="00904856"/>
    <w:rsid w:val="00906CA6"/>
    <w:rsid w:val="009112A4"/>
    <w:rsid w:val="009252FD"/>
    <w:rsid w:val="00932496"/>
    <w:rsid w:val="00940838"/>
    <w:rsid w:val="00950AEB"/>
    <w:rsid w:val="009518BC"/>
    <w:rsid w:val="00953802"/>
    <w:rsid w:val="0095538E"/>
    <w:rsid w:val="00972E5C"/>
    <w:rsid w:val="00976848"/>
    <w:rsid w:val="0097701C"/>
    <w:rsid w:val="00977C28"/>
    <w:rsid w:val="0098058A"/>
    <w:rsid w:val="00981CA6"/>
    <w:rsid w:val="00995BDE"/>
    <w:rsid w:val="009A1291"/>
    <w:rsid w:val="009A15FB"/>
    <w:rsid w:val="009A4D83"/>
    <w:rsid w:val="009B0E7F"/>
    <w:rsid w:val="009D113E"/>
    <w:rsid w:val="009D52AD"/>
    <w:rsid w:val="009E6AA3"/>
    <w:rsid w:val="00A02392"/>
    <w:rsid w:val="00A02764"/>
    <w:rsid w:val="00A1703B"/>
    <w:rsid w:val="00A21623"/>
    <w:rsid w:val="00A22B03"/>
    <w:rsid w:val="00A267F5"/>
    <w:rsid w:val="00A33398"/>
    <w:rsid w:val="00A358F5"/>
    <w:rsid w:val="00A413E2"/>
    <w:rsid w:val="00A42EE7"/>
    <w:rsid w:val="00A50B63"/>
    <w:rsid w:val="00A85D5F"/>
    <w:rsid w:val="00A86DA9"/>
    <w:rsid w:val="00AA0D13"/>
    <w:rsid w:val="00AA7704"/>
    <w:rsid w:val="00AB4D6B"/>
    <w:rsid w:val="00AC1DE8"/>
    <w:rsid w:val="00AC4BAE"/>
    <w:rsid w:val="00AC5F05"/>
    <w:rsid w:val="00AC67CC"/>
    <w:rsid w:val="00AE0E12"/>
    <w:rsid w:val="00B01A34"/>
    <w:rsid w:val="00B0289F"/>
    <w:rsid w:val="00B070CB"/>
    <w:rsid w:val="00B07436"/>
    <w:rsid w:val="00B16883"/>
    <w:rsid w:val="00B17939"/>
    <w:rsid w:val="00B40BB9"/>
    <w:rsid w:val="00B4578A"/>
    <w:rsid w:val="00B57FE6"/>
    <w:rsid w:val="00B619CA"/>
    <w:rsid w:val="00B7126E"/>
    <w:rsid w:val="00B72A36"/>
    <w:rsid w:val="00B730B4"/>
    <w:rsid w:val="00B747D3"/>
    <w:rsid w:val="00B8098C"/>
    <w:rsid w:val="00B85A5A"/>
    <w:rsid w:val="00B90624"/>
    <w:rsid w:val="00B90CA6"/>
    <w:rsid w:val="00BB3F1A"/>
    <w:rsid w:val="00BC34A4"/>
    <w:rsid w:val="00BD564F"/>
    <w:rsid w:val="00BE590E"/>
    <w:rsid w:val="00BE7F01"/>
    <w:rsid w:val="00C042FC"/>
    <w:rsid w:val="00C102E0"/>
    <w:rsid w:val="00C159B9"/>
    <w:rsid w:val="00C248C9"/>
    <w:rsid w:val="00C251CC"/>
    <w:rsid w:val="00C41FA3"/>
    <w:rsid w:val="00C60A10"/>
    <w:rsid w:val="00C60D08"/>
    <w:rsid w:val="00C75483"/>
    <w:rsid w:val="00C820B7"/>
    <w:rsid w:val="00C87634"/>
    <w:rsid w:val="00C94CF2"/>
    <w:rsid w:val="00CA3340"/>
    <w:rsid w:val="00CA5C1C"/>
    <w:rsid w:val="00CB13BC"/>
    <w:rsid w:val="00CB7E87"/>
    <w:rsid w:val="00CC26CF"/>
    <w:rsid w:val="00CC2963"/>
    <w:rsid w:val="00CC7801"/>
    <w:rsid w:val="00CF096D"/>
    <w:rsid w:val="00CF43EC"/>
    <w:rsid w:val="00CF716C"/>
    <w:rsid w:val="00D03627"/>
    <w:rsid w:val="00D04232"/>
    <w:rsid w:val="00D10AC9"/>
    <w:rsid w:val="00D2290D"/>
    <w:rsid w:val="00D31386"/>
    <w:rsid w:val="00D34071"/>
    <w:rsid w:val="00D44E3D"/>
    <w:rsid w:val="00D646CD"/>
    <w:rsid w:val="00D6666D"/>
    <w:rsid w:val="00D66E96"/>
    <w:rsid w:val="00D7057E"/>
    <w:rsid w:val="00D72CC2"/>
    <w:rsid w:val="00D96A0C"/>
    <w:rsid w:val="00D97B8A"/>
    <w:rsid w:val="00DA5539"/>
    <w:rsid w:val="00DB0851"/>
    <w:rsid w:val="00DB0B8C"/>
    <w:rsid w:val="00DB6395"/>
    <w:rsid w:val="00DC0451"/>
    <w:rsid w:val="00DD69A8"/>
    <w:rsid w:val="00DD6B1F"/>
    <w:rsid w:val="00DE276C"/>
    <w:rsid w:val="00DE5491"/>
    <w:rsid w:val="00DE6C5D"/>
    <w:rsid w:val="00DE7C6A"/>
    <w:rsid w:val="00DF4BED"/>
    <w:rsid w:val="00E02C2E"/>
    <w:rsid w:val="00E04A0F"/>
    <w:rsid w:val="00E06973"/>
    <w:rsid w:val="00E06E37"/>
    <w:rsid w:val="00E21F07"/>
    <w:rsid w:val="00E24766"/>
    <w:rsid w:val="00E3736F"/>
    <w:rsid w:val="00E45EBA"/>
    <w:rsid w:val="00E51A62"/>
    <w:rsid w:val="00E5324A"/>
    <w:rsid w:val="00E5468A"/>
    <w:rsid w:val="00E56D0B"/>
    <w:rsid w:val="00E56F91"/>
    <w:rsid w:val="00E71E69"/>
    <w:rsid w:val="00E86540"/>
    <w:rsid w:val="00E917DB"/>
    <w:rsid w:val="00E941C8"/>
    <w:rsid w:val="00EA27FA"/>
    <w:rsid w:val="00EA3182"/>
    <w:rsid w:val="00EB073E"/>
    <w:rsid w:val="00EB6E82"/>
    <w:rsid w:val="00EC495B"/>
    <w:rsid w:val="00EC66B7"/>
    <w:rsid w:val="00ED3EA6"/>
    <w:rsid w:val="00EE129C"/>
    <w:rsid w:val="00F0185C"/>
    <w:rsid w:val="00F05174"/>
    <w:rsid w:val="00F14732"/>
    <w:rsid w:val="00F16053"/>
    <w:rsid w:val="00F25651"/>
    <w:rsid w:val="00F27DE7"/>
    <w:rsid w:val="00F40A7F"/>
    <w:rsid w:val="00F4222B"/>
    <w:rsid w:val="00F43335"/>
    <w:rsid w:val="00F5662C"/>
    <w:rsid w:val="00F61D30"/>
    <w:rsid w:val="00F70C37"/>
    <w:rsid w:val="00F804D7"/>
    <w:rsid w:val="00F859E9"/>
    <w:rsid w:val="00F900CB"/>
    <w:rsid w:val="00F97DE5"/>
    <w:rsid w:val="00FA6239"/>
    <w:rsid w:val="00FD16E5"/>
    <w:rsid w:val="00FD6E52"/>
    <w:rsid w:val="00FE05D6"/>
    <w:rsid w:val="00FE3814"/>
    <w:rsid w:val="00FF1D7B"/>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Web">
    <w:name w:val="Normal (Web)"/>
    <w:basedOn w:val="a"/>
    <w:uiPriority w:val="99"/>
    <w:semiHidden/>
    <w:unhideWhenUsed/>
    <w:rsid w:val="00B73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91557">
      <w:bodyDiv w:val="1"/>
      <w:marLeft w:val="0"/>
      <w:marRight w:val="0"/>
      <w:marTop w:val="0"/>
      <w:marBottom w:val="0"/>
      <w:divBdr>
        <w:top w:val="none" w:sz="0" w:space="0" w:color="auto"/>
        <w:left w:val="none" w:sz="0" w:space="0" w:color="auto"/>
        <w:bottom w:val="none" w:sz="0" w:space="0" w:color="auto"/>
        <w:right w:val="none" w:sz="0" w:space="0" w:color="auto"/>
      </w:divBdr>
    </w:div>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12972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2023-11-17T04:51:00Z</dcterms:created>
  <dcterms:modified xsi:type="dcterms:W3CDTF">2023-11-22T02:14:00Z</dcterms:modified>
</cp:coreProperties>
</file>