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0E5" w:rsidRPr="007E4D92" w:rsidRDefault="00E340E5" w:rsidP="00E340E5">
      <w:pPr>
        <w:jc w:val="right"/>
        <w:rPr>
          <w:rFonts w:ascii="ＭＳ ゴシック" w:eastAsia="ＭＳ ゴシック" w:hAnsi="ＭＳ ゴシック"/>
          <w:sz w:val="28"/>
          <w:szCs w:val="28"/>
          <w:bdr w:val="single" w:sz="4" w:space="0" w:color="auto"/>
        </w:rPr>
      </w:pPr>
      <w:bookmarkStart w:id="0" w:name="_GoBack"/>
      <w:bookmarkEnd w:id="0"/>
      <w:r w:rsidRPr="007E4D92">
        <w:rPr>
          <w:rFonts w:ascii="ＭＳ ゴシック" w:eastAsia="ＭＳ ゴシック" w:hAnsi="ＭＳ ゴシック" w:hint="eastAsia"/>
          <w:sz w:val="28"/>
          <w:szCs w:val="28"/>
          <w:bdr w:val="single" w:sz="4" w:space="0" w:color="auto"/>
        </w:rPr>
        <w:t>資料</w:t>
      </w:r>
      <w:r w:rsidR="007E4D92" w:rsidRPr="007E4D92">
        <w:rPr>
          <w:rFonts w:ascii="ＭＳ ゴシック" w:eastAsia="ＭＳ ゴシック" w:hAnsi="ＭＳ ゴシック" w:hint="eastAsia"/>
          <w:sz w:val="28"/>
          <w:szCs w:val="28"/>
          <w:bdr w:val="single" w:sz="4" w:space="0" w:color="auto"/>
        </w:rPr>
        <w:t>11</w:t>
      </w:r>
    </w:p>
    <w:p w:rsidR="001B0BB7" w:rsidRPr="00112DDF" w:rsidRDefault="00FF418B" w:rsidP="00112DDF">
      <w:pPr>
        <w:jc w:val="center"/>
        <w:rPr>
          <w:rFonts w:ascii="ＭＳ ゴシック" w:eastAsia="ＭＳ ゴシック" w:hAnsi="ＭＳ ゴシック"/>
          <w:b/>
          <w:sz w:val="24"/>
        </w:rPr>
      </w:pPr>
      <w:r w:rsidRPr="00112DDF">
        <w:rPr>
          <w:rFonts w:ascii="ＭＳ ゴシック" w:eastAsia="ＭＳ ゴシック" w:hAnsi="ＭＳ ゴシック" w:hint="eastAsia"/>
          <w:b/>
          <w:sz w:val="24"/>
        </w:rPr>
        <w:t>個別審議</w:t>
      </w:r>
      <w:r w:rsidR="009609B9" w:rsidRPr="00112DDF">
        <w:rPr>
          <w:rFonts w:ascii="ＭＳ ゴシック" w:eastAsia="ＭＳ ゴシック" w:hAnsi="ＭＳ ゴシック" w:hint="eastAsia"/>
          <w:b/>
          <w:sz w:val="24"/>
        </w:rPr>
        <w:t>用　調査票（概要</w:t>
      </w:r>
      <w:r w:rsidR="00422B1F" w:rsidRPr="00112DDF">
        <w:rPr>
          <w:rFonts w:ascii="ＭＳ ゴシック" w:eastAsia="ＭＳ ゴシック" w:hAnsi="ＭＳ ゴシック" w:hint="eastAsia"/>
          <w:b/>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7445"/>
      </w:tblGrid>
      <w:tr w:rsidR="00E340E5" w:rsidRPr="00D929C7" w:rsidTr="00112DDF">
        <w:trPr>
          <w:trHeight w:val="424"/>
        </w:trPr>
        <w:tc>
          <w:tcPr>
            <w:tcW w:w="2668" w:type="dxa"/>
            <w:shd w:val="clear" w:color="auto" w:fill="FFFF00"/>
          </w:tcPr>
          <w:p w:rsidR="00E340E5" w:rsidRPr="00E340E5" w:rsidRDefault="00E340E5" w:rsidP="00D929C7">
            <w:pPr>
              <w:spacing w:line="360" w:lineRule="auto"/>
              <w:jc w:val="center"/>
              <w:rPr>
                <w:rFonts w:ascii="HG丸ｺﾞｼｯｸM-PRO" w:eastAsia="HG丸ｺﾞｼｯｸM-PRO"/>
                <w:b/>
                <w:sz w:val="22"/>
                <w:szCs w:val="22"/>
              </w:rPr>
            </w:pPr>
            <w:r w:rsidRPr="00E340E5">
              <w:rPr>
                <w:rFonts w:ascii="HG丸ｺﾞｼｯｸM-PRO" w:eastAsia="HG丸ｺﾞｼｯｸM-PRO" w:hint="eastAsia"/>
                <w:b/>
                <w:sz w:val="22"/>
                <w:szCs w:val="22"/>
              </w:rPr>
              <w:t>法人名</w:t>
            </w:r>
          </w:p>
        </w:tc>
        <w:tc>
          <w:tcPr>
            <w:tcW w:w="7538" w:type="dxa"/>
            <w:shd w:val="clear" w:color="auto" w:fill="auto"/>
          </w:tcPr>
          <w:p w:rsidR="00E340E5" w:rsidRPr="00E340E5" w:rsidRDefault="00365B31" w:rsidP="00365B31">
            <w:pPr>
              <w:spacing w:line="360" w:lineRule="auto"/>
              <w:rPr>
                <w:rFonts w:ascii="HG丸ｺﾞｼｯｸM-PRO" w:eastAsia="HG丸ｺﾞｼｯｸM-PRO"/>
                <w:sz w:val="22"/>
                <w:szCs w:val="22"/>
              </w:rPr>
            </w:pPr>
            <w:r>
              <w:rPr>
                <w:rFonts w:ascii="HG丸ｺﾞｼｯｸM-PRO" w:eastAsia="HG丸ｺﾞｼｯｸM-PRO" w:hint="eastAsia"/>
                <w:sz w:val="22"/>
                <w:szCs w:val="22"/>
              </w:rPr>
              <w:t>大阪府住宅供給公社</w:t>
            </w:r>
          </w:p>
        </w:tc>
      </w:tr>
      <w:tr w:rsidR="00E340E5" w:rsidRPr="00D929C7" w:rsidTr="00112DDF">
        <w:trPr>
          <w:trHeight w:val="310"/>
        </w:trPr>
        <w:tc>
          <w:tcPr>
            <w:tcW w:w="2668" w:type="dxa"/>
            <w:shd w:val="clear" w:color="auto" w:fill="FFFF00"/>
          </w:tcPr>
          <w:p w:rsidR="00E340E5" w:rsidRPr="00E340E5" w:rsidRDefault="00E340E5" w:rsidP="00D929C7">
            <w:pPr>
              <w:spacing w:line="360" w:lineRule="auto"/>
              <w:jc w:val="center"/>
              <w:rPr>
                <w:rFonts w:ascii="HG丸ｺﾞｼｯｸM-PRO" w:eastAsia="HG丸ｺﾞｼｯｸM-PRO"/>
                <w:b/>
                <w:sz w:val="22"/>
                <w:szCs w:val="22"/>
              </w:rPr>
            </w:pPr>
            <w:r w:rsidRPr="00E340E5">
              <w:rPr>
                <w:rFonts w:ascii="HG丸ｺﾞｼｯｸM-PRO" w:eastAsia="HG丸ｺﾞｼｯｸM-PRO" w:hint="eastAsia"/>
                <w:b/>
                <w:sz w:val="22"/>
                <w:szCs w:val="22"/>
              </w:rPr>
              <w:t>役職名（勤務形態）</w:t>
            </w:r>
          </w:p>
        </w:tc>
        <w:tc>
          <w:tcPr>
            <w:tcW w:w="7538" w:type="dxa"/>
            <w:shd w:val="clear" w:color="auto" w:fill="auto"/>
          </w:tcPr>
          <w:p w:rsidR="00E340E5" w:rsidRPr="00E340E5" w:rsidRDefault="00365B31" w:rsidP="00365B31">
            <w:pPr>
              <w:spacing w:line="360" w:lineRule="auto"/>
              <w:rPr>
                <w:rFonts w:ascii="HG丸ｺﾞｼｯｸM-PRO" w:eastAsia="HG丸ｺﾞｼｯｸM-PRO"/>
                <w:sz w:val="22"/>
                <w:szCs w:val="22"/>
              </w:rPr>
            </w:pPr>
            <w:r w:rsidRPr="007D439A">
              <w:rPr>
                <w:rFonts w:ascii="HG丸ｺﾞｼｯｸM-PRO" w:eastAsia="HG丸ｺﾞｼｯｸM-PRO" w:hint="eastAsia"/>
                <w:color w:val="000000" w:themeColor="text1"/>
                <w:sz w:val="22"/>
                <w:szCs w:val="22"/>
              </w:rPr>
              <w:t>常務理事（常勤） ⇒ 副理事長</w:t>
            </w:r>
            <w:r w:rsidR="00E340E5" w:rsidRPr="007D439A">
              <w:rPr>
                <w:rFonts w:ascii="HG丸ｺﾞｼｯｸM-PRO" w:eastAsia="HG丸ｺﾞｼｯｸM-PRO" w:hint="eastAsia"/>
                <w:color w:val="000000" w:themeColor="text1"/>
                <w:sz w:val="22"/>
                <w:szCs w:val="22"/>
              </w:rPr>
              <w:t>（常勤）</w:t>
            </w:r>
          </w:p>
        </w:tc>
      </w:tr>
    </w:tbl>
    <w:p w:rsidR="001B0BB7" w:rsidRPr="005B4019" w:rsidRDefault="001B0BB7">
      <w:pPr>
        <w:rPr>
          <w:rFonts w:ascii="ＭＳ ゴシック" w:eastAsia="ＭＳ ゴシック" w:hAnsi="ＭＳ ゴシック"/>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6"/>
      </w:tblGrid>
      <w:tr w:rsidR="00FD4BD9" w:rsidRPr="00D929C7" w:rsidTr="00112DDF">
        <w:tc>
          <w:tcPr>
            <w:tcW w:w="10206" w:type="dxa"/>
            <w:shd w:val="clear" w:color="auto" w:fill="FFFF00"/>
          </w:tcPr>
          <w:p w:rsidR="00FD4BD9" w:rsidRPr="00D929C7" w:rsidRDefault="004300A4" w:rsidP="00365B31">
            <w:pPr>
              <w:jc w:val="left"/>
              <w:rPr>
                <w:rFonts w:ascii="HG丸ｺﾞｼｯｸM-PRO" w:eastAsia="HG丸ｺﾞｼｯｸM-PRO"/>
                <w:sz w:val="24"/>
              </w:rPr>
            </w:pPr>
            <w:r>
              <w:rPr>
                <w:rFonts w:ascii="HG丸ｺﾞｼｯｸM-PRO" w:eastAsia="HG丸ｺﾞｼｯｸM-PRO" w:hint="eastAsia"/>
                <w:sz w:val="24"/>
              </w:rPr>
              <w:t>前回審議会意見</w:t>
            </w:r>
            <w:r w:rsidR="00365B31">
              <w:rPr>
                <w:rFonts w:ascii="HG丸ｺﾞｼｯｸM-PRO" w:eastAsia="HG丸ｺﾞｼｯｸM-PRO" w:hint="eastAsia"/>
                <w:sz w:val="24"/>
              </w:rPr>
              <w:t>（令和元</w:t>
            </w:r>
            <w:r w:rsidR="00E340E5">
              <w:rPr>
                <w:rFonts w:ascii="HG丸ｺﾞｼｯｸM-PRO" w:eastAsia="HG丸ｺﾞｼｯｸM-PRO" w:hint="eastAsia"/>
                <w:sz w:val="24"/>
              </w:rPr>
              <w:t>年7月）</w:t>
            </w:r>
          </w:p>
        </w:tc>
      </w:tr>
      <w:tr w:rsidR="004300A4" w:rsidRPr="00D929C7" w:rsidTr="00112DDF">
        <w:trPr>
          <w:trHeight w:val="3785"/>
        </w:trPr>
        <w:tc>
          <w:tcPr>
            <w:tcW w:w="10206" w:type="dxa"/>
            <w:tcBorders>
              <w:bottom w:val="single" w:sz="4" w:space="0" w:color="auto"/>
            </w:tcBorders>
            <w:shd w:val="clear" w:color="auto" w:fill="auto"/>
          </w:tcPr>
          <w:p w:rsidR="00B903CA" w:rsidRDefault="00E340E5" w:rsidP="004300A4">
            <w:pPr>
              <w:rPr>
                <w:rFonts w:ascii="HG丸ｺﾞｼｯｸM-PRO" w:eastAsia="HG丸ｺﾞｼｯｸM-PRO"/>
                <w:b/>
                <w:szCs w:val="21"/>
                <w:u w:val="single"/>
              </w:rPr>
            </w:pPr>
            <w:r w:rsidRPr="00691375">
              <w:rPr>
                <w:rFonts w:ascii="HG丸ｺﾞｼｯｸM-PRO" w:eastAsia="HG丸ｺﾞｼｯｸM-PRO" w:hint="eastAsia"/>
                <w:b/>
                <w:szCs w:val="21"/>
                <w:u w:val="single"/>
              </w:rPr>
              <w:t>【（</w:t>
            </w:r>
            <w:r w:rsidR="00365B31">
              <w:rPr>
                <w:rFonts w:ascii="HG丸ｺﾞｼｯｸM-PRO" w:eastAsia="HG丸ｺﾞｼｯｸM-PRO" w:hint="eastAsia"/>
                <w:b/>
                <w:szCs w:val="21"/>
                <w:u w:val="single"/>
              </w:rPr>
              <w:t>大阪府住宅供給公社</w:t>
            </w:r>
            <w:r w:rsidRPr="00691375">
              <w:rPr>
                <w:rFonts w:ascii="HG丸ｺﾞｼｯｸM-PRO" w:eastAsia="HG丸ｺﾞｼｯｸM-PRO" w:hint="eastAsia"/>
                <w:b/>
                <w:szCs w:val="21"/>
                <w:u w:val="single"/>
              </w:rPr>
              <w:t xml:space="preserve">　常務理事（常勤）】</w:t>
            </w:r>
          </w:p>
          <w:p w:rsidR="00691375" w:rsidRPr="00691375" w:rsidRDefault="00691375" w:rsidP="00691375">
            <w:pPr>
              <w:ind w:firstLineChars="100" w:firstLine="193"/>
              <w:rPr>
                <w:rFonts w:ascii="HG丸ｺﾞｼｯｸM-PRO" w:eastAsia="HG丸ｺﾞｼｯｸM-PRO"/>
                <w:b/>
                <w:szCs w:val="21"/>
                <w:u w:val="single"/>
              </w:rPr>
            </w:pPr>
            <w:r>
              <w:rPr>
                <w:rFonts w:ascii="HG丸ｺﾞｼｯｸM-PRO" w:eastAsia="HG丸ｺﾞｼｯｸM-PRO" w:hint="eastAsia"/>
                <w:b/>
                <w:szCs w:val="21"/>
                <w:u w:val="single"/>
              </w:rPr>
              <w:t>《人的関与の必要性が認められる》</w:t>
            </w:r>
          </w:p>
          <w:p w:rsidR="00365B31" w:rsidRPr="00365B31" w:rsidRDefault="00365B31" w:rsidP="00365B31">
            <w:pPr>
              <w:ind w:firstLineChars="100" w:firstLine="193"/>
              <w:rPr>
                <w:rFonts w:ascii="HG丸ｺﾞｼｯｸM-PRO" w:eastAsia="HG丸ｺﾞｼｯｸM-PRO"/>
                <w:szCs w:val="21"/>
              </w:rPr>
            </w:pPr>
          </w:p>
          <w:p w:rsidR="00365B31" w:rsidRPr="00365B31" w:rsidRDefault="00365B31" w:rsidP="007400E6">
            <w:pPr>
              <w:rPr>
                <w:rFonts w:ascii="HG丸ｺﾞｼｯｸM-PRO" w:eastAsia="HG丸ｺﾞｼｯｸM-PRO"/>
                <w:szCs w:val="21"/>
              </w:rPr>
            </w:pPr>
            <w:r w:rsidRPr="00365B31">
              <w:rPr>
                <w:rFonts w:ascii="HG丸ｺﾞｼｯｸM-PRO" w:eastAsia="HG丸ｺﾞｼｯｸM-PRO" w:hint="eastAsia"/>
                <w:szCs w:val="21"/>
              </w:rPr>
              <w:t xml:space="preserve">　当該法人は、約22,000戸の公社賃貸住宅、府営住宅約１２万戸の計画修繕、約３万戸の管理・運営等を行っている。（平成30年度末時点）</w:t>
            </w:r>
          </w:p>
          <w:p w:rsidR="00365B31" w:rsidRPr="00365B31" w:rsidRDefault="00365B31" w:rsidP="007400E6">
            <w:pPr>
              <w:rPr>
                <w:rFonts w:ascii="HG丸ｺﾞｼｯｸM-PRO" w:eastAsia="HG丸ｺﾞｼｯｸM-PRO"/>
                <w:szCs w:val="21"/>
              </w:rPr>
            </w:pPr>
            <w:r w:rsidRPr="00365B31">
              <w:rPr>
                <w:rFonts w:ascii="HG丸ｺﾞｼｯｸM-PRO" w:eastAsia="HG丸ｺﾞｼｯｸM-PRO" w:hint="eastAsia"/>
                <w:szCs w:val="21"/>
              </w:rPr>
              <w:t xml:space="preserve">　約1,400億円の借入金の削減が最大の課題であり、また、公社借入金に対する府の損失補償も約360億円と膨大であるため、公社債権の格付け（AA－安定的）の維持及び計画的な発行、特定優良賃貸住宅の収支改善などに取り組んでいかなければ、府財政に甚大な影響を及ぼすこととなる。</w:t>
            </w:r>
          </w:p>
          <w:p w:rsidR="00691375" w:rsidRDefault="00365B31" w:rsidP="00365B31">
            <w:pPr>
              <w:rPr>
                <w:rFonts w:ascii="HG丸ｺﾞｼｯｸM-PRO" w:eastAsia="HG丸ｺﾞｼｯｸM-PRO"/>
                <w:szCs w:val="21"/>
              </w:rPr>
            </w:pPr>
            <w:r w:rsidRPr="00365B31">
              <w:rPr>
                <w:rFonts w:ascii="HG丸ｺﾞｼｯｸM-PRO" w:eastAsia="HG丸ｺﾞｼｯｸM-PRO" w:hint="eastAsia"/>
                <w:szCs w:val="21"/>
              </w:rPr>
              <w:t xml:space="preserve">　当該法人が府の住宅まちづくり施策と密接な関係を有していることも踏まえると、こうした取組を進めるに際しては、府が主体的に関与していくべきであり、常勤役員に府関係者を排他的に配置する必要性は一定認められる。</w:t>
            </w:r>
          </w:p>
          <w:p w:rsidR="00691375" w:rsidRPr="00691375" w:rsidRDefault="00691375" w:rsidP="00691375">
            <w:pPr>
              <w:rPr>
                <w:rFonts w:ascii="HG丸ｺﾞｼｯｸM-PRO" w:eastAsia="HG丸ｺﾞｼｯｸM-PRO"/>
                <w:szCs w:val="21"/>
              </w:rPr>
            </w:pPr>
          </w:p>
        </w:tc>
      </w:tr>
      <w:tr w:rsidR="00B5048A" w:rsidRPr="00D929C7" w:rsidTr="00112DDF">
        <w:tc>
          <w:tcPr>
            <w:tcW w:w="10206" w:type="dxa"/>
            <w:tcBorders>
              <w:left w:val="nil"/>
              <w:right w:val="nil"/>
            </w:tcBorders>
            <w:shd w:val="clear" w:color="auto" w:fill="auto"/>
          </w:tcPr>
          <w:p w:rsidR="00A8724F" w:rsidRDefault="00A8724F" w:rsidP="00B5048A">
            <w:pPr>
              <w:jc w:val="left"/>
              <w:rPr>
                <w:rFonts w:ascii="HG丸ｺﾞｼｯｸM-PRO" w:eastAsia="HG丸ｺﾞｼｯｸM-PRO"/>
                <w:sz w:val="24"/>
              </w:rPr>
            </w:pPr>
          </w:p>
        </w:tc>
      </w:tr>
      <w:tr w:rsidR="004300A4" w:rsidRPr="00D929C7" w:rsidTr="00112DDF">
        <w:tc>
          <w:tcPr>
            <w:tcW w:w="10206" w:type="dxa"/>
            <w:shd w:val="clear" w:color="auto" w:fill="FFFF00"/>
          </w:tcPr>
          <w:p w:rsidR="004300A4" w:rsidRPr="00D929C7" w:rsidRDefault="005A298E" w:rsidP="00B5048A">
            <w:pPr>
              <w:jc w:val="left"/>
              <w:rPr>
                <w:rFonts w:ascii="HG丸ｺﾞｼｯｸM-PRO" w:eastAsia="HG丸ｺﾞｼｯｸM-PRO"/>
                <w:sz w:val="24"/>
              </w:rPr>
            </w:pPr>
            <w:r>
              <w:rPr>
                <w:rFonts w:ascii="HG丸ｺﾞｼｯｸM-PRO" w:eastAsia="HG丸ｺﾞｼｯｸM-PRO" w:hint="eastAsia"/>
                <w:sz w:val="24"/>
              </w:rPr>
              <w:t>【評価項目１：</w:t>
            </w:r>
            <w:r w:rsidRPr="006B7890">
              <w:rPr>
                <w:rFonts w:ascii="HG丸ｺﾞｼｯｸM-PRO" w:eastAsia="HG丸ｺﾞｼｯｸM-PRO" w:hint="eastAsia"/>
                <w:sz w:val="24"/>
              </w:rPr>
              <w:t>取り組むべき課題</w:t>
            </w:r>
            <w:r>
              <w:rPr>
                <w:rFonts w:ascii="HG丸ｺﾞｼｯｸM-PRO" w:eastAsia="HG丸ｺﾞｼｯｸM-PRO" w:hint="eastAsia"/>
                <w:sz w:val="24"/>
              </w:rPr>
              <w:t>のポイント】</w:t>
            </w:r>
          </w:p>
        </w:tc>
      </w:tr>
      <w:tr w:rsidR="004300A4" w:rsidRPr="00D929C7" w:rsidTr="00112DDF">
        <w:tc>
          <w:tcPr>
            <w:tcW w:w="10206" w:type="dxa"/>
            <w:shd w:val="clear" w:color="auto" w:fill="auto"/>
          </w:tcPr>
          <w:p w:rsidR="009474C1" w:rsidRPr="007D439A" w:rsidRDefault="00112DDF" w:rsidP="00A17AC1">
            <w:pPr>
              <w:ind w:left="385" w:hangingChars="200" w:hanging="385"/>
              <w:rPr>
                <w:rFonts w:ascii="HG丸ｺﾞｼｯｸM-PRO" w:eastAsia="HG丸ｺﾞｼｯｸM-PRO"/>
                <w:color w:val="000000" w:themeColor="text1"/>
                <w:szCs w:val="21"/>
              </w:rPr>
            </w:pPr>
            <w:r w:rsidRPr="007D439A">
              <w:rPr>
                <w:rFonts w:ascii="HG丸ｺﾞｼｯｸM-PRO" w:eastAsia="HG丸ｺﾞｼｯｸM-PRO" w:hint="eastAsia"/>
                <w:color w:val="000000" w:themeColor="text1"/>
                <w:szCs w:val="21"/>
              </w:rPr>
              <w:t xml:space="preserve">〇　</w:t>
            </w:r>
            <w:r w:rsidR="00A17AC1" w:rsidRPr="007D439A">
              <w:rPr>
                <w:rFonts w:ascii="HG丸ｺﾞｼｯｸM-PRO" w:eastAsia="HG丸ｺﾞｼｯｸM-PRO" w:hint="eastAsia"/>
                <w:color w:val="000000" w:themeColor="text1"/>
                <w:szCs w:val="21"/>
              </w:rPr>
              <w:t>財務基盤の強化、自立化に向けた組織体制の構築</w:t>
            </w:r>
          </w:p>
          <w:p w:rsidR="009474C1" w:rsidRPr="007D439A" w:rsidRDefault="009474C1" w:rsidP="009474C1">
            <w:pPr>
              <w:rPr>
                <w:rFonts w:ascii="HG丸ｺﾞｼｯｸM-PRO" w:eastAsia="HG丸ｺﾞｼｯｸM-PRO"/>
                <w:color w:val="000000" w:themeColor="text1"/>
                <w:szCs w:val="21"/>
              </w:rPr>
            </w:pPr>
            <w:r w:rsidRPr="007D439A">
              <w:rPr>
                <w:rFonts w:ascii="HG丸ｺﾞｼｯｸM-PRO" w:eastAsia="HG丸ｺﾞｼｯｸM-PRO" w:hint="eastAsia"/>
                <w:color w:val="000000" w:themeColor="text1"/>
                <w:szCs w:val="21"/>
              </w:rPr>
              <w:t xml:space="preserve">○　</w:t>
            </w:r>
            <w:r w:rsidR="00A17AC1" w:rsidRPr="007D439A">
              <w:rPr>
                <w:rFonts w:ascii="HG丸ｺﾞｼｯｸM-PRO" w:eastAsia="HG丸ｺﾞｼｯｸM-PRO" w:hint="eastAsia"/>
                <w:color w:val="000000" w:themeColor="text1"/>
                <w:szCs w:val="21"/>
              </w:rPr>
              <w:t>公社賃貸住宅の稼働率の維持・向上、公社賃貸住宅のストック有効活用</w:t>
            </w:r>
          </w:p>
          <w:p w:rsidR="00305AC9" w:rsidRPr="007D439A" w:rsidRDefault="009474C1" w:rsidP="009474C1">
            <w:pPr>
              <w:rPr>
                <w:rFonts w:ascii="HG丸ｺﾞｼｯｸM-PRO" w:eastAsia="HG丸ｺﾞｼｯｸM-PRO"/>
                <w:color w:val="000000" w:themeColor="text1"/>
                <w:szCs w:val="21"/>
              </w:rPr>
            </w:pPr>
            <w:r w:rsidRPr="007D439A">
              <w:rPr>
                <w:rFonts w:ascii="HG丸ｺﾞｼｯｸM-PRO" w:eastAsia="HG丸ｺﾞｼｯｸM-PRO" w:hint="eastAsia"/>
                <w:color w:val="000000" w:themeColor="text1"/>
                <w:szCs w:val="21"/>
              </w:rPr>
              <w:t xml:space="preserve">○　</w:t>
            </w:r>
            <w:r w:rsidR="001F0F63" w:rsidRPr="007D439A">
              <w:rPr>
                <w:rFonts w:ascii="HG丸ｺﾞｼｯｸM-PRO" w:eastAsia="HG丸ｺﾞｼｯｸM-PRO" w:hint="eastAsia"/>
                <w:color w:val="000000" w:themeColor="text1"/>
                <w:szCs w:val="21"/>
              </w:rPr>
              <w:t>「</w:t>
            </w:r>
            <w:r w:rsidR="00A17AC1" w:rsidRPr="007D439A">
              <w:rPr>
                <w:rFonts w:ascii="HG丸ｺﾞｼｯｸM-PRO" w:eastAsia="HG丸ｺﾞｼｯｸM-PRO" w:hint="eastAsia"/>
                <w:color w:val="000000" w:themeColor="text1"/>
                <w:szCs w:val="21"/>
              </w:rPr>
              <w:t>住まうビジョン・大阪</w:t>
            </w:r>
            <w:r w:rsidRPr="007D439A">
              <w:rPr>
                <w:rFonts w:ascii="HG丸ｺﾞｼｯｸM-PRO" w:eastAsia="HG丸ｺﾞｼｯｸM-PRO" w:hint="eastAsia"/>
                <w:color w:val="000000" w:themeColor="text1"/>
                <w:szCs w:val="21"/>
              </w:rPr>
              <w:t>（</w:t>
            </w:r>
            <w:r w:rsidR="001F0F63" w:rsidRPr="007D439A">
              <w:rPr>
                <w:rFonts w:ascii="HG丸ｺﾞｼｯｸM-PRO" w:eastAsia="HG丸ｺﾞｼｯｸM-PRO" w:hint="eastAsia"/>
                <w:color w:val="000000" w:themeColor="text1"/>
                <w:szCs w:val="21"/>
              </w:rPr>
              <w:t>令和３年</w:t>
            </w:r>
            <w:r w:rsidRPr="007D439A">
              <w:rPr>
                <w:rFonts w:ascii="HG丸ｺﾞｼｯｸM-PRO" w:eastAsia="HG丸ｺﾞｼｯｸM-PRO" w:hint="eastAsia"/>
                <w:color w:val="000000" w:themeColor="text1"/>
                <w:szCs w:val="21"/>
              </w:rPr>
              <w:t>12月）</w:t>
            </w:r>
            <w:r w:rsidR="001F0F63" w:rsidRPr="007D439A">
              <w:rPr>
                <w:rFonts w:ascii="HG丸ｺﾞｼｯｸM-PRO" w:eastAsia="HG丸ｺﾞｼｯｸM-PRO" w:hint="eastAsia"/>
                <w:color w:val="000000" w:themeColor="text1"/>
                <w:szCs w:val="21"/>
              </w:rPr>
              <w:t>」</w:t>
            </w:r>
            <w:r w:rsidR="00A17AC1" w:rsidRPr="007D439A">
              <w:rPr>
                <w:rFonts w:ascii="HG丸ｺﾞｼｯｸM-PRO" w:eastAsia="HG丸ｺﾞｼｯｸM-PRO" w:hint="eastAsia"/>
                <w:color w:val="000000" w:themeColor="text1"/>
                <w:szCs w:val="21"/>
              </w:rPr>
              <w:t>における施策の</w:t>
            </w:r>
            <w:r w:rsidR="001F0F63" w:rsidRPr="007D439A">
              <w:rPr>
                <w:rFonts w:ascii="HG丸ｺﾞｼｯｸM-PRO" w:eastAsia="HG丸ｺﾞｼｯｸM-PRO" w:hint="eastAsia"/>
                <w:color w:val="000000" w:themeColor="text1"/>
                <w:szCs w:val="21"/>
              </w:rPr>
              <w:t>方向性に基づく事業の展開</w:t>
            </w:r>
          </w:p>
          <w:p w:rsidR="007002C0" w:rsidRPr="007D439A" w:rsidRDefault="007002C0" w:rsidP="007002C0">
            <w:pPr>
              <w:rPr>
                <w:rFonts w:ascii="HG丸ｺﾞｼｯｸM-PRO" w:eastAsia="HG丸ｺﾞｼｯｸM-PRO"/>
                <w:color w:val="000000" w:themeColor="text1"/>
                <w:szCs w:val="21"/>
              </w:rPr>
            </w:pPr>
            <w:r w:rsidRPr="007D439A">
              <w:rPr>
                <w:rFonts w:ascii="HG丸ｺﾞｼｯｸM-PRO" w:eastAsia="HG丸ｺﾞｼｯｸM-PRO" w:hint="eastAsia"/>
                <w:color w:val="000000" w:themeColor="text1"/>
                <w:szCs w:val="21"/>
              </w:rPr>
              <w:t>〇　府営住宅計画改修の適正執行</w:t>
            </w:r>
          </w:p>
          <w:p w:rsidR="007002C0" w:rsidRPr="007D439A" w:rsidRDefault="007002C0" w:rsidP="007002C0">
            <w:pPr>
              <w:rPr>
                <w:rFonts w:ascii="HG丸ｺﾞｼｯｸM-PRO" w:eastAsia="HG丸ｺﾞｼｯｸM-PRO"/>
                <w:color w:val="000000" w:themeColor="text1"/>
                <w:szCs w:val="21"/>
              </w:rPr>
            </w:pPr>
            <w:r w:rsidRPr="007D439A">
              <w:rPr>
                <w:rFonts w:ascii="HG丸ｺﾞｼｯｸM-PRO" w:eastAsia="HG丸ｺﾞｼｯｸM-PRO" w:hint="eastAsia"/>
                <w:color w:val="000000" w:themeColor="text1"/>
                <w:szCs w:val="21"/>
              </w:rPr>
              <w:t>○　大阪府関連プロジェクト事業等の円滑な実施</w:t>
            </w:r>
          </w:p>
          <w:p w:rsidR="009474C1" w:rsidRPr="00112DDF" w:rsidRDefault="009474C1" w:rsidP="009474C1">
            <w:pPr>
              <w:rPr>
                <w:rFonts w:ascii="HG丸ｺﾞｼｯｸM-PRO" w:eastAsia="HG丸ｺﾞｼｯｸM-PRO"/>
                <w:szCs w:val="21"/>
              </w:rPr>
            </w:pPr>
          </w:p>
        </w:tc>
      </w:tr>
    </w:tbl>
    <w:p w:rsidR="00143054" w:rsidRDefault="000521C6">
      <w:pPr>
        <w:rPr>
          <w:rFonts w:ascii="HG丸ｺﾞｼｯｸM-PRO" w:eastAsia="HG丸ｺﾞｼｯｸM-PRO"/>
          <w:sz w:val="24"/>
        </w:rPr>
      </w:pPr>
      <w:r>
        <w:rPr>
          <w:rFonts w:ascii="HG丸ｺﾞｼｯｸM-PRO" w:eastAsia="HG丸ｺﾞｼｯｸM-PRO" w:hint="eastAsia"/>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6"/>
      </w:tblGrid>
      <w:tr w:rsidR="00FD4BD9" w:rsidRPr="00D929C7" w:rsidTr="00112DDF">
        <w:tc>
          <w:tcPr>
            <w:tcW w:w="10206" w:type="dxa"/>
            <w:shd w:val="clear" w:color="auto" w:fill="FFFF00"/>
          </w:tcPr>
          <w:p w:rsidR="00FD4BD9" w:rsidRPr="00D929C7" w:rsidRDefault="005A298E" w:rsidP="00FF418B">
            <w:pPr>
              <w:rPr>
                <w:rFonts w:ascii="HG丸ｺﾞｼｯｸM-PRO" w:eastAsia="HG丸ｺﾞｼｯｸM-PRO"/>
                <w:sz w:val="24"/>
              </w:rPr>
            </w:pPr>
            <w:r>
              <w:rPr>
                <w:rFonts w:ascii="HG丸ｺﾞｼｯｸM-PRO" w:eastAsia="HG丸ｺﾞｼｯｸM-PRO" w:hint="eastAsia"/>
                <w:sz w:val="24"/>
              </w:rPr>
              <w:t>【評価項目２：法人課題と対象役員の職務との関連性のポイント】</w:t>
            </w:r>
          </w:p>
        </w:tc>
      </w:tr>
      <w:tr w:rsidR="005E5137" w:rsidRPr="00D929C7" w:rsidTr="00112DDF">
        <w:trPr>
          <w:trHeight w:val="3401"/>
        </w:trPr>
        <w:tc>
          <w:tcPr>
            <w:tcW w:w="10206" w:type="dxa"/>
            <w:shd w:val="clear" w:color="auto" w:fill="auto"/>
          </w:tcPr>
          <w:p w:rsidR="00BB148E" w:rsidRPr="007D439A" w:rsidRDefault="009474C1" w:rsidP="00112DDF">
            <w:pPr>
              <w:rPr>
                <w:rFonts w:ascii="HG丸ｺﾞｼｯｸM-PRO" w:eastAsia="HG丸ｺﾞｼｯｸM-PRO"/>
                <w:color w:val="000000" w:themeColor="text1"/>
                <w:szCs w:val="21"/>
              </w:rPr>
            </w:pPr>
            <w:r w:rsidRPr="007D439A">
              <w:rPr>
                <w:rFonts w:ascii="HG丸ｺﾞｼｯｸM-PRO" w:eastAsia="HG丸ｺﾞｼｯｸM-PRO" w:hint="eastAsia"/>
                <w:color w:val="000000" w:themeColor="text1"/>
                <w:szCs w:val="21"/>
              </w:rPr>
              <w:t>【副理事長</w:t>
            </w:r>
            <w:r w:rsidR="0001634B" w:rsidRPr="007D439A">
              <w:rPr>
                <w:rFonts w:ascii="HG丸ｺﾞｼｯｸM-PRO" w:eastAsia="HG丸ｺﾞｼｯｸM-PRO" w:hint="eastAsia"/>
                <w:color w:val="000000" w:themeColor="text1"/>
                <w:szCs w:val="21"/>
              </w:rPr>
              <w:t>（常勤）</w:t>
            </w:r>
            <w:r w:rsidR="00112DDF" w:rsidRPr="007D439A">
              <w:rPr>
                <w:rFonts w:ascii="HG丸ｺﾞｼｯｸM-PRO" w:eastAsia="HG丸ｺﾞｼｯｸM-PRO" w:hint="eastAsia"/>
                <w:color w:val="000000" w:themeColor="text1"/>
                <w:szCs w:val="21"/>
              </w:rPr>
              <w:t>】</w:t>
            </w:r>
          </w:p>
          <w:p w:rsidR="0001634B" w:rsidRPr="007D439A" w:rsidRDefault="00112DDF" w:rsidP="00112DDF">
            <w:pPr>
              <w:rPr>
                <w:rFonts w:ascii="HG丸ｺﾞｼｯｸM-PRO" w:eastAsia="HG丸ｺﾞｼｯｸM-PRO"/>
                <w:color w:val="000000" w:themeColor="text1"/>
                <w:szCs w:val="21"/>
              </w:rPr>
            </w:pPr>
            <w:r w:rsidRPr="007D439A">
              <w:rPr>
                <w:rFonts w:ascii="HG丸ｺﾞｼｯｸM-PRO" w:eastAsia="HG丸ｺﾞｼｯｸM-PRO" w:hint="eastAsia"/>
                <w:color w:val="000000" w:themeColor="text1"/>
                <w:szCs w:val="21"/>
              </w:rPr>
              <w:t xml:space="preserve">〇　</w:t>
            </w:r>
            <w:r w:rsidR="009474C1" w:rsidRPr="007D439A">
              <w:rPr>
                <w:rFonts w:ascii="HG丸ｺﾞｼｯｸM-PRO" w:eastAsia="HG丸ｺﾞｼｯｸM-PRO" w:hint="eastAsia"/>
                <w:color w:val="000000" w:themeColor="text1"/>
                <w:szCs w:val="21"/>
              </w:rPr>
              <w:t>公社賃貸住宅のストック有効活用</w:t>
            </w:r>
          </w:p>
          <w:p w:rsidR="001F0F63" w:rsidRPr="007D439A" w:rsidRDefault="0001634B" w:rsidP="00112DDF">
            <w:pPr>
              <w:rPr>
                <w:rFonts w:ascii="HG丸ｺﾞｼｯｸM-PRO" w:eastAsia="HG丸ｺﾞｼｯｸM-PRO"/>
                <w:color w:val="000000" w:themeColor="text1"/>
                <w:szCs w:val="21"/>
              </w:rPr>
            </w:pPr>
            <w:r w:rsidRPr="007D439A">
              <w:rPr>
                <w:rFonts w:ascii="HG丸ｺﾞｼｯｸM-PRO" w:eastAsia="HG丸ｺﾞｼｯｸM-PRO" w:hint="eastAsia"/>
                <w:color w:val="000000" w:themeColor="text1"/>
                <w:szCs w:val="21"/>
              </w:rPr>
              <w:t xml:space="preserve">〇　</w:t>
            </w:r>
            <w:r w:rsidR="001F0F63" w:rsidRPr="007D439A">
              <w:rPr>
                <w:rFonts w:ascii="HG丸ｺﾞｼｯｸM-PRO" w:eastAsia="HG丸ｺﾞｼｯｸM-PRO" w:hint="eastAsia"/>
                <w:color w:val="000000" w:themeColor="text1"/>
                <w:szCs w:val="21"/>
              </w:rPr>
              <w:t>「住まうビジョン・大阪（令和３年12月）」における施策の方向性に基づく事業の展開</w:t>
            </w:r>
          </w:p>
          <w:p w:rsidR="0001634B" w:rsidRPr="007D439A" w:rsidRDefault="0001634B" w:rsidP="00112DDF">
            <w:pPr>
              <w:rPr>
                <w:rFonts w:ascii="HG丸ｺﾞｼｯｸM-PRO" w:eastAsia="HG丸ｺﾞｼｯｸM-PRO"/>
                <w:color w:val="000000" w:themeColor="text1"/>
                <w:szCs w:val="21"/>
              </w:rPr>
            </w:pPr>
            <w:r w:rsidRPr="007D439A">
              <w:rPr>
                <w:rFonts w:ascii="HG丸ｺﾞｼｯｸM-PRO" w:eastAsia="HG丸ｺﾞｼｯｸM-PRO" w:hint="eastAsia"/>
                <w:color w:val="000000" w:themeColor="text1"/>
                <w:szCs w:val="21"/>
              </w:rPr>
              <w:t xml:space="preserve">〇　</w:t>
            </w:r>
            <w:r w:rsidR="009474C1" w:rsidRPr="007D439A">
              <w:rPr>
                <w:rFonts w:ascii="HG丸ｺﾞｼｯｸM-PRO" w:eastAsia="HG丸ｺﾞｼｯｸM-PRO" w:hint="eastAsia"/>
                <w:color w:val="000000" w:themeColor="text1"/>
                <w:szCs w:val="21"/>
              </w:rPr>
              <w:t>府営住宅計画改修の適正執行</w:t>
            </w:r>
          </w:p>
          <w:p w:rsidR="009474C1" w:rsidRPr="007D439A" w:rsidRDefault="009474C1" w:rsidP="00112DDF">
            <w:pPr>
              <w:rPr>
                <w:rFonts w:ascii="HG丸ｺﾞｼｯｸM-PRO" w:eastAsia="HG丸ｺﾞｼｯｸM-PRO"/>
                <w:color w:val="000000" w:themeColor="text1"/>
                <w:szCs w:val="21"/>
              </w:rPr>
            </w:pPr>
            <w:r w:rsidRPr="007D439A">
              <w:rPr>
                <w:rFonts w:ascii="HG丸ｺﾞｼｯｸM-PRO" w:eastAsia="HG丸ｺﾞｼｯｸM-PRO" w:hint="eastAsia"/>
                <w:color w:val="000000" w:themeColor="text1"/>
                <w:szCs w:val="21"/>
              </w:rPr>
              <w:t>○　大阪府関連プロジェクト事業等の円滑な実施</w:t>
            </w:r>
          </w:p>
          <w:p w:rsidR="009474C1" w:rsidRPr="007D439A" w:rsidRDefault="009474C1" w:rsidP="00112DDF">
            <w:pPr>
              <w:rPr>
                <w:rFonts w:ascii="HG丸ｺﾞｼｯｸM-PRO" w:eastAsia="HG丸ｺﾞｼｯｸM-PRO"/>
                <w:color w:val="000000" w:themeColor="text1"/>
                <w:szCs w:val="21"/>
              </w:rPr>
            </w:pPr>
            <w:r w:rsidRPr="007D439A">
              <w:rPr>
                <w:rFonts w:ascii="HG丸ｺﾞｼｯｸM-PRO" w:eastAsia="HG丸ｺﾞｼｯｸM-PRO" w:hint="eastAsia"/>
                <w:color w:val="000000" w:themeColor="text1"/>
                <w:szCs w:val="21"/>
              </w:rPr>
              <w:t>○　建設工事等審査会の総括</w:t>
            </w:r>
          </w:p>
          <w:p w:rsidR="0055662F" w:rsidRPr="007D439A" w:rsidRDefault="0001634B" w:rsidP="009474C1">
            <w:pPr>
              <w:rPr>
                <w:rFonts w:ascii="HG丸ｺﾞｼｯｸM-PRO" w:eastAsia="HG丸ｺﾞｼｯｸM-PRO"/>
                <w:color w:val="000000" w:themeColor="text1"/>
                <w:szCs w:val="21"/>
              </w:rPr>
            </w:pPr>
            <w:r w:rsidRPr="007D439A">
              <w:rPr>
                <w:rFonts w:ascii="HG丸ｺﾞｼｯｸM-PRO" w:eastAsia="HG丸ｺﾞｼｯｸM-PRO" w:hint="eastAsia"/>
                <w:color w:val="000000" w:themeColor="text1"/>
                <w:szCs w:val="21"/>
              </w:rPr>
              <w:t xml:space="preserve">　　これら事項等について、重要事項を理事長が対応し、その他の事項は</w:t>
            </w:r>
            <w:r w:rsidR="009474C1" w:rsidRPr="007D439A">
              <w:rPr>
                <w:rFonts w:ascii="HG丸ｺﾞｼｯｸM-PRO" w:eastAsia="HG丸ｺﾞｼｯｸM-PRO" w:hint="eastAsia"/>
                <w:color w:val="000000" w:themeColor="text1"/>
                <w:szCs w:val="21"/>
              </w:rPr>
              <w:t>副理事長</w:t>
            </w:r>
            <w:r w:rsidRPr="007D439A">
              <w:rPr>
                <w:rFonts w:ascii="HG丸ｺﾞｼｯｸM-PRO" w:eastAsia="HG丸ｺﾞｼｯｸM-PRO" w:hint="eastAsia"/>
                <w:color w:val="000000" w:themeColor="text1"/>
                <w:szCs w:val="21"/>
              </w:rPr>
              <w:t>が対応。</w:t>
            </w:r>
          </w:p>
          <w:p w:rsidR="0055662F" w:rsidRPr="007D439A" w:rsidRDefault="0055662F" w:rsidP="0055662F">
            <w:pPr>
              <w:ind w:firstLineChars="200" w:firstLine="385"/>
              <w:rPr>
                <w:rFonts w:ascii="HG丸ｺﾞｼｯｸM-PRO" w:eastAsia="HG丸ｺﾞｼｯｸM-PRO"/>
                <w:color w:val="000000" w:themeColor="text1"/>
                <w:szCs w:val="21"/>
              </w:rPr>
            </w:pPr>
            <w:r w:rsidRPr="007D439A">
              <w:rPr>
                <w:rFonts w:ascii="HG丸ｺﾞｼｯｸM-PRO" w:eastAsia="HG丸ｺﾞｼｯｸM-PRO" w:hint="eastAsia"/>
                <w:color w:val="000000" w:themeColor="text1"/>
                <w:szCs w:val="21"/>
              </w:rPr>
              <w:t>加えて、公社の経営改善を図るとともに事業の総合調整にかかる関係機関のトップとの協議等においても理事</w:t>
            </w:r>
          </w:p>
          <w:p w:rsidR="00300927" w:rsidRPr="0001634B" w:rsidRDefault="0055662F" w:rsidP="0055662F">
            <w:pPr>
              <w:ind w:firstLineChars="200" w:firstLine="385"/>
              <w:rPr>
                <w:rFonts w:ascii="HG丸ｺﾞｼｯｸM-PRO" w:eastAsia="HG丸ｺﾞｼｯｸM-PRO"/>
                <w:szCs w:val="21"/>
              </w:rPr>
            </w:pPr>
            <w:r w:rsidRPr="007D439A">
              <w:rPr>
                <w:rFonts w:ascii="HG丸ｺﾞｼｯｸM-PRO" w:eastAsia="HG丸ｺﾞｼｯｸM-PRO" w:hint="eastAsia"/>
                <w:color w:val="000000" w:themeColor="text1"/>
                <w:szCs w:val="21"/>
              </w:rPr>
              <w:t>長及び副理事長で対応。</w:t>
            </w:r>
          </w:p>
        </w:tc>
      </w:tr>
    </w:tbl>
    <w:p w:rsidR="00AC6C6A" w:rsidRDefault="00AC6C6A" w:rsidP="00300927">
      <w:pPr>
        <w:rPr>
          <w:rFonts w:ascii="ＭＳ ゴシック" w:eastAsia="ＭＳ ゴシック" w:hAnsi="ＭＳ ゴシック"/>
          <w:b/>
          <w:sz w:val="24"/>
        </w:rPr>
      </w:pPr>
    </w:p>
    <w:sectPr w:rsidR="00AC6C6A" w:rsidSect="00112DDF">
      <w:headerReference w:type="even" r:id="rId6"/>
      <w:headerReference w:type="default" r:id="rId7"/>
      <w:footerReference w:type="even" r:id="rId8"/>
      <w:footerReference w:type="default" r:id="rId9"/>
      <w:headerReference w:type="first" r:id="rId10"/>
      <w:footerReference w:type="first" r:id="rId11"/>
      <w:pgSz w:w="11906" w:h="16838" w:code="9"/>
      <w:pgMar w:top="1418" w:right="851" w:bottom="567" w:left="851" w:header="851" w:footer="992" w:gutter="0"/>
      <w:cols w:space="425"/>
      <w:docGrid w:type="linesAndChars" w:linePitch="31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8BA" w:rsidRDefault="005278BA">
      <w:r>
        <w:separator/>
      </w:r>
    </w:p>
  </w:endnote>
  <w:endnote w:type="continuationSeparator" w:id="0">
    <w:p w:rsidR="005278BA" w:rsidRDefault="00527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D4C" w:rsidRDefault="00001D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D4C" w:rsidRDefault="00001D4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D4C" w:rsidRDefault="00001D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8BA" w:rsidRDefault="005278BA">
      <w:r>
        <w:separator/>
      </w:r>
    </w:p>
  </w:footnote>
  <w:footnote w:type="continuationSeparator" w:id="0">
    <w:p w:rsidR="005278BA" w:rsidRDefault="00527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D4C" w:rsidRDefault="00001D4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3DC" w:rsidRPr="000403DC" w:rsidRDefault="000403DC" w:rsidP="00F16A86">
    <w:pPr>
      <w:pStyle w:val="a4"/>
      <w:tabs>
        <w:tab w:val="left" w:pos="9638"/>
      </w:tabs>
      <w:ind w:right="-82"/>
      <w:rPr>
        <w:rFonts w:ascii="ＭＳ ゴシック" w:eastAsia="ＭＳ ゴシック" w:hAnsi="ＭＳ ゴシック"/>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D4C" w:rsidRDefault="00001D4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B7"/>
    <w:rsid w:val="00001D4C"/>
    <w:rsid w:val="0000563A"/>
    <w:rsid w:val="0001634B"/>
    <w:rsid w:val="000403DC"/>
    <w:rsid w:val="00050B27"/>
    <w:rsid w:val="000521C6"/>
    <w:rsid w:val="0005667F"/>
    <w:rsid w:val="000F6049"/>
    <w:rsid w:val="00112DDF"/>
    <w:rsid w:val="00116ACE"/>
    <w:rsid w:val="00131697"/>
    <w:rsid w:val="00137F25"/>
    <w:rsid w:val="00143054"/>
    <w:rsid w:val="001763AB"/>
    <w:rsid w:val="00181998"/>
    <w:rsid w:val="00191015"/>
    <w:rsid w:val="001A357C"/>
    <w:rsid w:val="001B0BB7"/>
    <w:rsid w:val="001F0F63"/>
    <w:rsid w:val="002049D5"/>
    <w:rsid w:val="00232E9F"/>
    <w:rsid w:val="0023393C"/>
    <w:rsid w:val="002375F3"/>
    <w:rsid w:val="00250D15"/>
    <w:rsid w:val="002833AF"/>
    <w:rsid w:val="002B01E7"/>
    <w:rsid w:val="002B4CCA"/>
    <w:rsid w:val="002D1B12"/>
    <w:rsid w:val="002E0C79"/>
    <w:rsid w:val="00300927"/>
    <w:rsid w:val="00304F5E"/>
    <w:rsid w:val="00305AC9"/>
    <w:rsid w:val="003109B6"/>
    <w:rsid w:val="00320E84"/>
    <w:rsid w:val="0033559E"/>
    <w:rsid w:val="00365B31"/>
    <w:rsid w:val="0037011B"/>
    <w:rsid w:val="00383F2C"/>
    <w:rsid w:val="0038690B"/>
    <w:rsid w:val="0039273F"/>
    <w:rsid w:val="003A69E9"/>
    <w:rsid w:val="003D2B69"/>
    <w:rsid w:val="003D2CF7"/>
    <w:rsid w:val="003D384C"/>
    <w:rsid w:val="00400A84"/>
    <w:rsid w:val="00422B1F"/>
    <w:rsid w:val="004300A4"/>
    <w:rsid w:val="00434BAB"/>
    <w:rsid w:val="00456B2E"/>
    <w:rsid w:val="00495D35"/>
    <w:rsid w:val="004C196E"/>
    <w:rsid w:val="004C793F"/>
    <w:rsid w:val="004E48AA"/>
    <w:rsid w:val="00515B54"/>
    <w:rsid w:val="005278BA"/>
    <w:rsid w:val="0055662F"/>
    <w:rsid w:val="00582465"/>
    <w:rsid w:val="00583EFD"/>
    <w:rsid w:val="00592BA0"/>
    <w:rsid w:val="005A298E"/>
    <w:rsid w:val="005A3D80"/>
    <w:rsid w:val="005B1EF2"/>
    <w:rsid w:val="005B4019"/>
    <w:rsid w:val="005B7B9A"/>
    <w:rsid w:val="005C77B0"/>
    <w:rsid w:val="005E5137"/>
    <w:rsid w:val="005E7CF0"/>
    <w:rsid w:val="00677294"/>
    <w:rsid w:val="00691375"/>
    <w:rsid w:val="006924DC"/>
    <w:rsid w:val="006A48B4"/>
    <w:rsid w:val="006A4B1B"/>
    <w:rsid w:val="006A7224"/>
    <w:rsid w:val="006C4AAC"/>
    <w:rsid w:val="006E7B6D"/>
    <w:rsid w:val="007002C0"/>
    <w:rsid w:val="00704CEB"/>
    <w:rsid w:val="007400E6"/>
    <w:rsid w:val="00744291"/>
    <w:rsid w:val="0075113E"/>
    <w:rsid w:val="00782ED2"/>
    <w:rsid w:val="00796DB6"/>
    <w:rsid w:val="007D439A"/>
    <w:rsid w:val="007E4D92"/>
    <w:rsid w:val="007F7B64"/>
    <w:rsid w:val="0083143D"/>
    <w:rsid w:val="0083360B"/>
    <w:rsid w:val="0083623B"/>
    <w:rsid w:val="0084693F"/>
    <w:rsid w:val="008555FC"/>
    <w:rsid w:val="00874152"/>
    <w:rsid w:val="008905B2"/>
    <w:rsid w:val="008A5D14"/>
    <w:rsid w:val="008E2C23"/>
    <w:rsid w:val="008F0578"/>
    <w:rsid w:val="00915C3B"/>
    <w:rsid w:val="00941EBF"/>
    <w:rsid w:val="009474C1"/>
    <w:rsid w:val="00953D35"/>
    <w:rsid w:val="009609B9"/>
    <w:rsid w:val="00990E62"/>
    <w:rsid w:val="009B6A3E"/>
    <w:rsid w:val="009C19B9"/>
    <w:rsid w:val="009F59B4"/>
    <w:rsid w:val="00A10FAC"/>
    <w:rsid w:val="00A13ABB"/>
    <w:rsid w:val="00A14579"/>
    <w:rsid w:val="00A17AC1"/>
    <w:rsid w:val="00A83B39"/>
    <w:rsid w:val="00A8724F"/>
    <w:rsid w:val="00A916D1"/>
    <w:rsid w:val="00AA0BE0"/>
    <w:rsid w:val="00AC6C6A"/>
    <w:rsid w:val="00AF2A92"/>
    <w:rsid w:val="00AF3DAE"/>
    <w:rsid w:val="00B049D3"/>
    <w:rsid w:val="00B5048A"/>
    <w:rsid w:val="00B903CA"/>
    <w:rsid w:val="00B906FB"/>
    <w:rsid w:val="00BB148E"/>
    <w:rsid w:val="00C16675"/>
    <w:rsid w:val="00C332D1"/>
    <w:rsid w:val="00C369F9"/>
    <w:rsid w:val="00CC15B9"/>
    <w:rsid w:val="00CD43D1"/>
    <w:rsid w:val="00CF41C7"/>
    <w:rsid w:val="00D172D2"/>
    <w:rsid w:val="00D50B92"/>
    <w:rsid w:val="00D64ED6"/>
    <w:rsid w:val="00D70B4A"/>
    <w:rsid w:val="00D70F8C"/>
    <w:rsid w:val="00D74F04"/>
    <w:rsid w:val="00D929C7"/>
    <w:rsid w:val="00DA7F53"/>
    <w:rsid w:val="00DF136D"/>
    <w:rsid w:val="00E340E5"/>
    <w:rsid w:val="00E36E80"/>
    <w:rsid w:val="00E423FD"/>
    <w:rsid w:val="00E84943"/>
    <w:rsid w:val="00EA4972"/>
    <w:rsid w:val="00ED775C"/>
    <w:rsid w:val="00EF7E2B"/>
    <w:rsid w:val="00F00363"/>
    <w:rsid w:val="00F16A86"/>
    <w:rsid w:val="00F35C70"/>
    <w:rsid w:val="00F3600C"/>
    <w:rsid w:val="00F47E54"/>
    <w:rsid w:val="00F75814"/>
    <w:rsid w:val="00FD4BD9"/>
    <w:rsid w:val="00FF4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03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403DC"/>
    <w:pPr>
      <w:tabs>
        <w:tab w:val="center" w:pos="4252"/>
        <w:tab w:val="right" w:pos="8504"/>
      </w:tabs>
      <w:snapToGrid w:val="0"/>
    </w:pPr>
  </w:style>
  <w:style w:type="paragraph" w:styleId="a5">
    <w:name w:val="footer"/>
    <w:basedOn w:val="a"/>
    <w:rsid w:val="000403DC"/>
    <w:pPr>
      <w:tabs>
        <w:tab w:val="center" w:pos="4252"/>
        <w:tab w:val="right" w:pos="8504"/>
      </w:tabs>
      <w:snapToGrid w:val="0"/>
    </w:pPr>
  </w:style>
  <w:style w:type="paragraph" w:styleId="a6">
    <w:name w:val="Balloon Text"/>
    <w:basedOn w:val="a"/>
    <w:link w:val="a7"/>
    <w:rsid w:val="00D74F04"/>
    <w:rPr>
      <w:rFonts w:ascii="Arial" w:eastAsia="ＭＳ ゴシック" w:hAnsi="Arial"/>
      <w:sz w:val="18"/>
      <w:szCs w:val="18"/>
    </w:rPr>
  </w:style>
  <w:style w:type="character" w:customStyle="1" w:styleId="a7">
    <w:name w:val="吹き出し (文字)"/>
    <w:link w:val="a6"/>
    <w:rsid w:val="00D74F04"/>
    <w:rPr>
      <w:rFonts w:ascii="Arial" w:eastAsia="ＭＳ ゴシック" w:hAnsi="Arial" w:cs="Times New Roman"/>
      <w:kern w:val="2"/>
      <w:sz w:val="18"/>
      <w:szCs w:val="18"/>
    </w:rPr>
  </w:style>
  <w:style w:type="paragraph" w:styleId="a8">
    <w:name w:val="List Paragraph"/>
    <w:basedOn w:val="a"/>
    <w:uiPriority w:val="34"/>
    <w:qFormat/>
    <w:rsid w:val="009474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2022-03-09T00:51:00Z</dcterms:created>
  <dcterms:modified xsi:type="dcterms:W3CDTF">2022-03-09T00:52:00Z</dcterms:modified>
</cp:coreProperties>
</file>