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ECDB7" w14:textId="003C9A36" w:rsidR="00672DE0" w:rsidRDefault="00322D1D" w:rsidP="006871C6">
      <w:pPr>
        <w:spacing w:line="360" w:lineRule="auto"/>
        <w:jc w:val="center"/>
        <w:rPr>
          <w:rFonts w:ascii="HG丸ｺﾞｼｯｸM-PRO" w:eastAsia="HG丸ｺﾞｼｯｸM-PRO" w:hAnsi="ＭＳ ゴシック"/>
          <w:sz w:val="48"/>
          <w:szCs w:val="48"/>
        </w:rPr>
      </w:pPr>
      <w:r w:rsidRPr="008F46F5">
        <w:rPr>
          <w:rFonts w:ascii="HGSｺﾞｼｯｸM" w:eastAsia="HGSｺﾞｼｯｸM" w:hint="eastAsia"/>
          <w:noProof/>
          <w:sz w:val="24"/>
        </w:rPr>
        <mc:AlternateContent>
          <mc:Choice Requires="wps">
            <w:drawing>
              <wp:anchor distT="0" distB="0" distL="114300" distR="114300" simplePos="0" relativeHeight="251675136" behindDoc="0" locked="0" layoutInCell="1" allowOverlap="1" wp14:anchorId="2FF4AF4F" wp14:editId="5BD21DE1">
                <wp:simplePos x="0" y="0"/>
                <wp:positionH relativeFrom="column">
                  <wp:posOffset>4448175</wp:posOffset>
                </wp:positionH>
                <wp:positionV relativeFrom="paragraph">
                  <wp:posOffset>-610235</wp:posOffset>
                </wp:positionV>
                <wp:extent cx="136207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62075" cy="4572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8A9F2" w14:textId="77777777" w:rsidR="00322D1D" w:rsidRPr="00B21496" w:rsidRDefault="00322D1D" w:rsidP="00322D1D">
                            <w:pPr>
                              <w:spacing w:line="280" w:lineRule="exact"/>
                              <w:jc w:val="center"/>
                              <w:rPr>
                                <w:rFonts w:ascii="Meiryo UI" w:eastAsia="Meiryo UI" w:hAnsi="Meiryo UI"/>
                                <w:b/>
                                <w:sz w:val="28"/>
                              </w:rPr>
                            </w:pPr>
                            <w:r w:rsidRPr="00B21496">
                              <w:rPr>
                                <w:rFonts w:ascii="Meiryo UI" w:eastAsia="Meiryo UI" w:hAnsi="Meiryo UI" w:hint="eastAsia"/>
                                <w:b/>
                                <w:sz w:val="28"/>
                              </w:rPr>
                              <w:t>資料</w:t>
                            </w:r>
                            <w:r w:rsidRPr="00B21496">
                              <w:rPr>
                                <w:rFonts w:ascii="Meiryo UI" w:eastAsia="Meiryo UI" w:hAnsi="Meiryo UI"/>
                                <w:b/>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AF4F" id="正方形/長方形 2" o:spid="_x0000_s1026" style="position:absolute;left:0;text-align:left;margin-left:350.25pt;margin-top:-48.05pt;width:107.2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" fillcolor="#002060" strokecolor="#002060" strokeweight="1pt">
                <v:textbox>
                  <w:txbxContent>
                    <w:p w14:paraId="4F18A9F2" w14:textId="77777777" w:rsidR="00322D1D" w:rsidRPr="00B21496" w:rsidRDefault="00322D1D" w:rsidP="00322D1D">
                      <w:pPr>
                        <w:spacing w:line="280" w:lineRule="exact"/>
                        <w:jc w:val="center"/>
                        <w:rPr>
                          <w:rFonts w:ascii="Meiryo UI" w:eastAsia="Meiryo UI" w:hAnsi="Meiryo UI"/>
                          <w:b/>
                          <w:sz w:val="28"/>
                        </w:rPr>
                      </w:pPr>
                      <w:r w:rsidRPr="00B21496">
                        <w:rPr>
                          <w:rFonts w:ascii="Meiryo UI" w:eastAsia="Meiryo UI" w:hAnsi="Meiryo UI" w:hint="eastAsia"/>
                          <w:b/>
                          <w:sz w:val="28"/>
                        </w:rPr>
                        <w:t>資料</w:t>
                      </w:r>
                      <w:r w:rsidRPr="00B21496">
                        <w:rPr>
                          <w:rFonts w:ascii="Meiryo UI" w:eastAsia="Meiryo UI" w:hAnsi="Meiryo UI"/>
                          <w:b/>
                          <w:sz w:val="28"/>
                        </w:rPr>
                        <w:t>２</w:t>
                      </w:r>
                    </w:p>
                  </w:txbxContent>
                </v:textbox>
              </v:rect>
            </w:pict>
          </mc:Fallback>
        </mc:AlternateContent>
      </w:r>
    </w:p>
    <w:p w14:paraId="4C46A88A" w14:textId="77777777" w:rsidR="00D87FD5" w:rsidRDefault="00D87FD5" w:rsidP="006871C6">
      <w:pPr>
        <w:spacing w:line="360" w:lineRule="auto"/>
        <w:jc w:val="center"/>
        <w:rPr>
          <w:rFonts w:ascii="HG丸ｺﾞｼｯｸM-PRO" w:eastAsia="HG丸ｺﾞｼｯｸM-PRO" w:hAnsi="ＭＳ ゴシック"/>
          <w:sz w:val="48"/>
          <w:szCs w:val="48"/>
        </w:rPr>
      </w:pPr>
    </w:p>
    <w:p w14:paraId="4DBCA5C7" w14:textId="77777777" w:rsidR="00FA5F49" w:rsidRPr="00112A09" w:rsidRDefault="006F779E" w:rsidP="006871C6">
      <w:pPr>
        <w:spacing w:line="360" w:lineRule="auto"/>
        <w:jc w:val="center"/>
        <w:rPr>
          <w:rFonts w:ascii="HG丸ｺﾞｼｯｸM-PRO" w:eastAsia="HG丸ｺﾞｼｯｸM-PRO" w:hAnsi="ＭＳ ゴシック"/>
          <w:sz w:val="48"/>
          <w:szCs w:val="48"/>
        </w:rPr>
      </w:pPr>
      <w:r w:rsidRPr="00112A09">
        <w:rPr>
          <w:rFonts w:ascii="HG丸ｺﾞｼｯｸM-PRO" w:eastAsia="HG丸ｺﾞｼｯｸM-PRO" w:hAnsi="ＭＳ ゴシック" w:hint="eastAsia"/>
          <w:sz w:val="48"/>
          <w:szCs w:val="48"/>
        </w:rPr>
        <w:t xml:space="preserve">大阪府道路公社　</w:t>
      </w:r>
      <w:r w:rsidR="00E7766E" w:rsidRPr="00112A09">
        <w:rPr>
          <w:rFonts w:ascii="HG丸ｺﾞｼｯｸM-PRO" w:eastAsia="HG丸ｺﾞｼｯｸM-PRO" w:hAnsi="ＭＳ ゴシック" w:hint="eastAsia"/>
          <w:sz w:val="48"/>
          <w:szCs w:val="48"/>
        </w:rPr>
        <w:t>中期経営計画</w:t>
      </w:r>
    </w:p>
    <w:p w14:paraId="59308F7E" w14:textId="77777777" w:rsidR="006871C6" w:rsidRPr="00112A09" w:rsidRDefault="006871C6" w:rsidP="006871C6">
      <w:pPr>
        <w:spacing w:line="360" w:lineRule="auto"/>
        <w:jc w:val="center"/>
        <w:rPr>
          <w:rFonts w:ascii="HG丸ｺﾞｼｯｸM-PRO" w:eastAsia="HG丸ｺﾞｼｯｸM-PRO" w:hAnsi="ＭＳ ゴシック"/>
          <w:sz w:val="48"/>
          <w:szCs w:val="48"/>
        </w:rPr>
      </w:pPr>
    </w:p>
    <w:p w14:paraId="36FDCA90" w14:textId="036DD179" w:rsidR="00475B70" w:rsidRDefault="003D626C" w:rsidP="006871C6">
      <w:pPr>
        <w:spacing w:line="360" w:lineRule="auto"/>
        <w:jc w:val="center"/>
        <w:rPr>
          <w:rFonts w:ascii="HG丸ｺﾞｼｯｸM-PRO" w:eastAsia="HG丸ｺﾞｼｯｸM-PRO" w:hAnsi="ＭＳ ゴシック"/>
          <w:sz w:val="40"/>
          <w:szCs w:val="40"/>
        </w:rPr>
      </w:pPr>
      <w:r w:rsidRPr="00112A09">
        <w:rPr>
          <w:rFonts w:ascii="HG丸ｺﾞｼｯｸM-PRO" w:eastAsia="HG丸ｺﾞｼｯｸM-PRO" w:hAnsi="ＭＳ ゴシック" w:hint="eastAsia"/>
          <w:sz w:val="40"/>
          <w:szCs w:val="40"/>
        </w:rPr>
        <w:t>【</w:t>
      </w:r>
      <w:r w:rsidR="00D65830">
        <w:rPr>
          <w:rFonts w:ascii="HG丸ｺﾞｼｯｸM-PRO" w:eastAsia="HG丸ｺﾞｼｯｸM-PRO" w:hAnsi="ＭＳ ゴシック" w:hint="eastAsia"/>
          <w:sz w:val="40"/>
          <w:szCs w:val="40"/>
        </w:rPr>
        <w:t>チャレンジ２０２</w:t>
      </w:r>
      <w:r w:rsidR="000F1778" w:rsidRPr="00071E27">
        <w:rPr>
          <w:rFonts w:ascii="HG丸ｺﾞｼｯｸM-PRO" w:eastAsia="HG丸ｺﾞｼｯｸM-PRO" w:hAnsi="ＭＳ ゴシック" w:hint="eastAsia"/>
          <w:sz w:val="40"/>
          <w:szCs w:val="40"/>
        </w:rPr>
        <w:t>４</w:t>
      </w:r>
      <w:r w:rsidRPr="00112A09">
        <w:rPr>
          <w:rFonts w:ascii="HG丸ｺﾞｼｯｸM-PRO" w:eastAsia="HG丸ｺﾞｼｯｸM-PRO" w:hAnsi="ＭＳ ゴシック" w:hint="eastAsia"/>
          <w:sz w:val="40"/>
          <w:szCs w:val="40"/>
        </w:rPr>
        <w:t>】</w:t>
      </w:r>
    </w:p>
    <w:p w14:paraId="4150BE78" w14:textId="0C4591DE" w:rsidR="00315A0E" w:rsidRDefault="00315A0E" w:rsidP="006871C6">
      <w:pPr>
        <w:widowControl/>
        <w:spacing w:line="360" w:lineRule="auto"/>
        <w:jc w:val="center"/>
        <w:rPr>
          <w:rFonts w:ascii="メイリオ" w:eastAsia="メイリオ" w:hAnsi="メイリオ"/>
          <w:sz w:val="24"/>
          <w:szCs w:val="22"/>
        </w:rPr>
      </w:pPr>
      <w:r w:rsidRPr="00D355D3">
        <w:rPr>
          <w:rFonts w:ascii="メイリオ" w:eastAsia="メイリオ" w:hAnsi="メイリオ" w:hint="eastAsia"/>
          <w:sz w:val="24"/>
          <w:szCs w:val="22"/>
        </w:rPr>
        <w:t xml:space="preserve">～　</w:t>
      </w:r>
      <w:r w:rsidRPr="00D355D3">
        <w:rPr>
          <w:rFonts w:ascii="メイリオ" w:eastAsia="メイリオ" w:hAnsi="メイリオ"/>
          <w:sz w:val="24"/>
          <w:szCs w:val="22"/>
        </w:rPr>
        <w:tab/>
      </w:r>
      <w:r>
        <w:rPr>
          <w:rFonts w:ascii="メイリオ" w:eastAsia="メイリオ" w:hAnsi="メイリオ" w:hint="eastAsia"/>
          <w:sz w:val="24"/>
          <w:szCs w:val="22"/>
        </w:rPr>
        <w:t>安全</w:t>
      </w:r>
      <w:r w:rsidR="007E0E36">
        <w:rPr>
          <w:rFonts w:ascii="メイリオ" w:eastAsia="メイリオ" w:hAnsi="メイリオ" w:hint="eastAsia"/>
          <w:sz w:val="24"/>
          <w:szCs w:val="22"/>
        </w:rPr>
        <w:t>・安心</w:t>
      </w:r>
      <w:r>
        <w:rPr>
          <w:rFonts w:ascii="メイリオ" w:eastAsia="メイリオ" w:hAnsi="メイリオ" w:hint="eastAsia"/>
          <w:sz w:val="24"/>
          <w:szCs w:val="22"/>
        </w:rPr>
        <w:t xml:space="preserve">、スマート、持続可能な道路を目指して　</w:t>
      </w:r>
      <w:r w:rsidRPr="00D355D3">
        <w:rPr>
          <w:rFonts w:ascii="メイリオ" w:eastAsia="メイリオ" w:hAnsi="メイリオ" w:hint="eastAsia"/>
          <w:sz w:val="24"/>
          <w:szCs w:val="22"/>
        </w:rPr>
        <w:t xml:space="preserve">　～</w:t>
      </w:r>
    </w:p>
    <w:p w14:paraId="51A7D85C" w14:textId="1C50BF20" w:rsidR="00D355D3" w:rsidRPr="00315A0E" w:rsidRDefault="00315A0E" w:rsidP="006871C6">
      <w:pPr>
        <w:widowControl/>
        <w:spacing w:line="360" w:lineRule="auto"/>
        <w:jc w:val="center"/>
        <w:rPr>
          <w:rFonts w:ascii="メイリオ" w:eastAsia="メイリオ" w:hAnsi="メイリオ"/>
          <w:szCs w:val="21"/>
        </w:rPr>
      </w:pPr>
      <w:r w:rsidRPr="00315A0E">
        <w:rPr>
          <w:rFonts w:ascii="メイリオ" w:eastAsia="メイリオ" w:hAnsi="メイリオ" w:hint="eastAsia"/>
          <w:szCs w:val="21"/>
        </w:rPr>
        <w:t xml:space="preserve">（　</w:t>
      </w:r>
      <w:r w:rsidR="00D355D3" w:rsidRPr="00315A0E">
        <w:rPr>
          <w:rFonts w:ascii="メイリオ" w:eastAsia="メイリオ" w:hAnsi="メイリオ" w:hint="eastAsia"/>
          <w:szCs w:val="21"/>
        </w:rPr>
        <w:t>Ｓａｆｅ、Ｓｍａｒｔ、Ｓｕｓｔａｉｎａｂｌｅ　Ｒ</w:t>
      </w:r>
      <w:r w:rsidR="000F742B" w:rsidRPr="00315A0E">
        <w:rPr>
          <w:rFonts w:ascii="メイリオ" w:eastAsia="メイリオ" w:hAnsi="メイリオ" w:hint="eastAsia"/>
          <w:szCs w:val="21"/>
        </w:rPr>
        <w:t>ｏ</w:t>
      </w:r>
      <w:r w:rsidR="00D355D3" w:rsidRPr="00315A0E">
        <w:rPr>
          <w:rFonts w:ascii="メイリオ" w:eastAsia="メイリオ" w:hAnsi="メイリオ" w:hint="eastAsia"/>
          <w:szCs w:val="21"/>
        </w:rPr>
        <w:t xml:space="preserve">ａｄ　</w:t>
      </w:r>
      <w:r w:rsidRPr="00315A0E">
        <w:rPr>
          <w:rFonts w:ascii="メイリオ" w:eastAsia="メイリオ" w:hAnsi="メイリオ" w:hint="eastAsia"/>
          <w:szCs w:val="21"/>
        </w:rPr>
        <w:t>）</w:t>
      </w:r>
    </w:p>
    <w:p w14:paraId="2F24284D" w14:textId="77777777" w:rsidR="00D65830" w:rsidRDefault="00D65830" w:rsidP="006871C6">
      <w:pPr>
        <w:spacing w:line="360" w:lineRule="auto"/>
        <w:jc w:val="center"/>
        <w:rPr>
          <w:rFonts w:ascii="HG丸ｺﾞｼｯｸM-PRO" w:eastAsia="HG丸ｺﾞｼｯｸM-PRO" w:hAnsi="ＭＳ ゴシック"/>
          <w:sz w:val="40"/>
          <w:szCs w:val="40"/>
        </w:rPr>
      </w:pPr>
    </w:p>
    <w:p w14:paraId="192AD483" w14:textId="77777777" w:rsidR="00D65830" w:rsidRPr="00112A09" w:rsidRDefault="00D65830" w:rsidP="006871C6">
      <w:pPr>
        <w:spacing w:line="360" w:lineRule="auto"/>
        <w:jc w:val="center"/>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（２０２２年度～２０２４年度）</w:t>
      </w:r>
    </w:p>
    <w:p w14:paraId="1B276475" w14:textId="77777777" w:rsidR="00475B70" w:rsidRPr="00112A09" w:rsidRDefault="003F0C68" w:rsidP="006871C6">
      <w:pPr>
        <w:spacing w:line="360" w:lineRule="auto"/>
        <w:jc w:val="center"/>
        <w:rPr>
          <w:rFonts w:ascii="HG丸ｺﾞｼｯｸM-PRO" w:eastAsia="HG丸ｺﾞｼｯｸM-PRO" w:hAnsi="ＭＳ ゴシック"/>
          <w:noProof/>
        </w:rPr>
      </w:pPr>
      <w:r w:rsidRPr="00112A09">
        <w:rPr>
          <w:rFonts w:ascii="HG丸ｺﾞｼｯｸM-PRO" w:eastAsia="HG丸ｺﾞｼｯｸM-PRO" w:hAnsi="ＭＳ ゴシック" w:hint="eastAsia"/>
          <w:sz w:val="48"/>
          <w:szCs w:val="48"/>
        </w:rPr>
        <w:t>（</w:t>
      </w:r>
      <w:r w:rsidR="009F57A9">
        <w:rPr>
          <w:rFonts w:ascii="HG丸ｺﾞｼｯｸM-PRO" w:eastAsia="HG丸ｺﾞｼｯｸM-PRO" w:hAnsi="ＭＳ ゴシック" w:hint="eastAsia"/>
          <w:sz w:val="48"/>
          <w:szCs w:val="48"/>
        </w:rPr>
        <w:t>案</w:t>
      </w:r>
      <w:r w:rsidRPr="00112A09">
        <w:rPr>
          <w:rFonts w:ascii="HG丸ｺﾞｼｯｸM-PRO" w:eastAsia="HG丸ｺﾞｼｯｸM-PRO" w:hAnsi="ＭＳ ゴシック" w:hint="eastAsia"/>
          <w:sz w:val="48"/>
          <w:szCs w:val="48"/>
        </w:rPr>
        <w:t>）</w:t>
      </w:r>
    </w:p>
    <w:p w14:paraId="51459F30" w14:textId="77777777" w:rsidR="00276695" w:rsidRPr="00112A09" w:rsidRDefault="00276695" w:rsidP="006871C6">
      <w:pPr>
        <w:spacing w:line="360" w:lineRule="auto"/>
        <w:jc w:val="center"/>
        <w:rPr>
          <w:rFonts w:ascii="HG丸ｺﾞｼｯｸM-PRO" w:eastAsia="HG丸ｺﾞｼｯｸM-PRO" w:hAnsi="ＭＳ ゴシック"/>
          <w:noProof/>
        </w:rPr>
      </w:pPr>
    </w:p>
    <w:p w14:paraId="76F8E799" w14:textId="77777777" w:rsidR="00704D01" w:rsidRPr="00112A09" w:rsidRDefault="00704D01" w:rsidP="006871C6">
      <w:pPr>
        <w:spacing w:line="360" w:lineRule="auto"/>
        <w:rPr>
          <w:rFonts w:ascii="HG丸ｺﾞｼｯｸM-PRO" w:eastAsia="HG丸ｺﾞｼｯｸM-PRO" w:hAnsi="ＭＳ ゴシック"/>
        </w:rPr>
      </w:pPr>
    </w:p>
    <w:p w14:paraId="45D9DFC1" w14:textId="77777777" w:rsidR="000F6B42" w:rsidRPr="00112A09" w:rsidRDefault="000F6B42" w:rsidP="006871C6">
      <w:pPr>
        <w:spacing w:line="360" w:lineRule="auto"/>
        <w:rPr>
          <w:rFonts w:ascii="HG丸ｺﾞｼｯｸM-PRO" w:eastAsia="HG丸ｺﾞｼｯｸM-PRO" w:hAnsi="ＭＳ ゴシック"/>
        </w:rPr>
      </w:pPr>
    </w:p>
    <w:p w14:paraId="5269BCAA" w14:textId="77777777" w:rsidR="00A438FA" w:rsidRPr="00112A09" w:rsidRDefault="00A438FA" w:rsidP="006871C6">
      <w:pPr>
        <w:tabs>
          <w:tab w:val="left" w:pos="2430"/>
        </w:tabs>
        <w:spacing w:line="360" w:lineRule="auto"/>
        <w:jc w:val="center"/>
        <w:rPr>
          <w:rFonts w:ascii="HG丸ｺﾞｼｯｸM-PRO" w:eastAsia="HG丸ｺﾞｼｯｸM-PRO" w:hAnsi="ＭＳ ゴシック"/>
          <w:sz w:val="44"/>
          <w:szCs w:val="44"/>
        </w:rPr>
      </w:pPr>
    </w:p>
    <w:p w14:paraId="3D779F86" w14:textId="77777777" w:rsidR="00475B70" w:rsidRPr="00112A09" w:rsidRDefault="00423B54" w:rsidP="006871C6">
      <w:pPr>
        <w:tabs>
          <w:tab w:val="left" w:pos="2430"/>
        </w:tabs>
        <w:spacing w:line="360" w:lineRule="auto"/>
        <w:jc w:val="center"/>
        <w:rPr>
          <w:rFonts w:ascii="HG丸ｺﾞｼｯｸM-PRO" w:eastAsia="HG丸ｺﾞｼｯｸM-PRO" w:hAnsi="ＭＳ ゴシック"/>
          <w:sz w:val="44"/>
          <w:szCs w:val="44"/>
        </w:rPr>
      </w:pPr>
      <w:r>
        <w:rPr>
          <w:rFonts w:ascii="HG丸ｺﾞｼｯｸM-PRO" w:eastAsia="HG丸ｺﾞｼｯｸM-PRO" w:hAnsi="ＭＳ ゴシック" w:hint="eastAsia"/>
          <w:sz w:val="44"/>
          <w:szCs w:val="44"/>
        </w:rPr>
        <w:t>２０</w:t>
      </w:r>
      <w:r w:rsidR="00656359">
        <w:rPr>
          <w:rFonts w:ascii="HG丸ｺﾞｼｯｸM-PRO" w:eastAsia="HG丸ｺﾞｼｯｸM-PRO" w:hAnsi="ＭＳ ゴシック" w:hint="eastAsia"/>
          <w:sz w:val="44"/>
          <w:szCs w:val="44"/>
        </w:rPr>
        <w:t>２２</w:t>
      </w:r>
      <w:r w:rsidR="00E563CB" w:rsidRPr="00112A09">
        <w:rPr>
          <w:rFonts w:ascii="HG丸ｺﾞｼｯｸM-PRO" w:eastAsia="HG丸ｺﾞｼｯｸM-PRO" w:hAnsi="ＭＳ ゴシック" w:hint="eastAsia"/>
          <w:sz w:val="44"/>
          <w:szCs w:val="44"/>
        </w:rPr>
        <w:t>年</w:t>
      </w:r>
      <w:r w:rsidR="00312E69" w:rsidRPr="00112A09">
        <w:rPr>
          <w:rFonts w:ascii="HG丸ｺﾞｼｯｸM-PRO" w:eastAsia="HG丸ｺﾞｼｯｸM-PRO" w:hAnsi="ＭＳ ゴシック" w:hint="eastAsia"/>
          <w:sz w:val="44"/>
          <w:szCs w:val="44"/>
        </w:rPr>
        <w:t>３</w:t>
      </w:r>
      <w:r w:rsidR="00CC0AC1" w:rsidRPr="00112A09">
        <w:rPr>
          <w:rFonts w:ascii="HG丸ｺﾞｼｯｸM-PRO" w:eastAsia="HG丸ｺﾞｼｯｸM-PRO" w:hAnsi="ＭＳ ゴシック" w:hint="eastAsia"/>
          <w:sz w:val="44"/>
          <w:szCs w:val="44"/>
        </w:rPr>
        <w:t>月</w:t>
      </w:r>
    </w:p>
    <w:p w14:paraId="312FA262" w14:textId="77777777" w:rsidR="00A438FA" w:rsidRPr="00112A09" w:rsidRDefault="00A438FA" w:rsidP="006871C6">
      <w:pPr>
        <w:tabs>
          <w:tab w:val="left" w:pos="2430"/>
        </w:tabs>
        <w:spacing w:line="360" w:lineRule="auto"/>
        <w:jc w:val="center"/>
        <w:rPr>
          <w:rFonts w:ascii="HG丸ｺﾞｼｯｸM-PRO" w:eastAsia="HG丸ｺﾞｼｯｸM-PRO" w:hAnsi="ＭＳ ゴシック"/>
          <w:sz w:val="44"/>
          <w:szCs w:val="44"/>
        </w:rPr>
      </w:pPr>
    </w:p>
    <w:p w14:paraId="0B75671E" w14:textId="77777777" w:rsidR="0045382F" w:rsidRPr="007E5466" w:rsidRDefault="00677A4F" w:rsidP="007E5466">
      <w:pPr>
        <w:tabs>
          <w:tab w:val="left" w:pos="2430"/>
        </w:tabs>
        <w:spacing w:line="360" w:lineRule="auto"/>
        <w:jc w:val="center"/>
        <w:rPr>
          <w:rFonts w:ascii="HG丸ｺﾞｼｯｸM-PRO" w:eastAsia="HG丸ｺﾞｼｯｸM-PRO" w:hAnsi="ＭＳ ゴシック"/>
          <w:sz w:val="44"/>
          <w:szCs w:val="44"/>
        </w:rPr>
      </w:pPr>
      <w:r w:rsidRPr="00112A09">
        <w:rPr>
          <w:rFonts w:ascii="HG丸ｺﾞｼｯｸM-PRO" w:eastAsia="HG丸ｺﾞｼｯｸM-PRO" w:hAnsi="ＭＳ ゴシック" w:hint="eastAsia"/>
          <w:sz w:val="44"/>
          <w:szCs w:val="44"/>
        </w:rPr>
        <w:t>大阪府道路公社</w:t>
      </w:r>
    </w:p>
    <w:p w14:paraId="32019163" w14:textId="77777777" w:rsidR="007D6964" w:rsidRPr="00DC41FE" w:rsidRDefault="00475B70" w:rsidP="00315A0E">
      <w:pPr>
        <w:tabs>
          <w:tab w:val="left" w:pos="2430"/>
        </w:tabs>
        <w:spacing w:line="360" w:lineRule="auto"/>
        <w:jc w:val="center"/>
        <w:rPr>
          <w:rFonts w:ascii="ＭＳ 明朝" w:hAnsi="ＭＳ 明朝"/>
          <w:sz w:val="22"/>
          <w:szCs w:val="22"/>
        </w:rPr>
      </w:pPr>
      <w:r w:rsidRPr="00112A09">
        <w:rPr>
          <w:rFonts w:ascii="ＭＳ 明朝" w:hAnsi="ＭＳ 明朝"/>
        </w:rPr>
        <w:br w:type="page"/>
      </w:r>
      <w:r w:rsidR="00BA4F74" w:rsidRPr="00112A09">
        <w:rPr>
          <w:rFonts w:ascii="ＭＳ 明朝" w:hAnsi="ＭＳ 明朝" w:hint="eastAsia"/>
        </w:rPr>
        <w:lastRenderedPageBreak/>
        <w:t xml:space="preserve"> </w:t>
      </w:r>
    </w:p>
    <w:p w14:paraId="0133523E" w14:textId="77777777" w:rsidR="00DA53C7" w:rsidRPr="00DC41FE" w:rsidRDefault="00DA53C7" w:rsidP="00DC41FE">
      <w:pPr>
        <w:tabs>
          <w:tab w:val="left" w:pos="2430"/>
        </w:tabs>
        <w:spacing w:line="360" w:lineRule="auto"/>
        <w:jc w:val="center"/>
        <w:rPr>
          <w:rFonts w:ascii="ＭＳ ゴシック" w:eastAsia="ＭＳ ゴシック" w:hAnsi="ＭＳ ゴシック"/>
          <w:w w:val="200"/>
          <w:sz w:val="22"/>
          <w:szCs w:val="22"/>
        </w:rPr>
      </w:pPr>
      <w:r w:rsidRPr="00DC41FE">
        <w:rPr>
          <w:rFonts w:ascii="ＭＳ ゴシック" w:eastAsia="ＭＳ ゴシック" w:hAnsi="ＭＳ ゴシック" w:hint="eastAsia"/>
          <w:w w:val="200"/>
          <w:sz w:val="22"/>
          <w:szCs w:val="22"/>
        </w:rPr>
        <w:t>目　次</w:t>
      </w:r>
    </w:p>
    <w:p w14:paraId="28E6CEBF" w14:textId="77777777" w:rsidR="00DA53C7" w:rsidRPr="00DC41FE" w:rsidRDefault="00DA53C7" w:rsidP="00DC41FE">
      <w:pPr>
        <w:tabs>
          <w:tab w:val="left" w:pos="2430"/>
        </w:tabs>
        <w:spacing w:line="360" w:lineRule="auto"/>
        <w:ind w:firstLineChars="100" w:firstLine="220"/>
        <w:jc w:val="left"/>
        <w:rPr>
          <w:rFonts w:ascii="ＭＳ ゴシック" w:eastAsia="ＭＳ ゴシック" w:hAnsi="ＭＳ ゴシック"/>
          <w:sz w:val="22"/>
          <w:szCs w:val="22"/>
        </w:rPr>
      </w:pPr>
    </w:p>
    <w:p w14:paraId="39962E09" w14:textId="3E6F48D3" w:rsidR="00DA53C7" w:rsidRPr="00DC41FE" w:rsidRDefault="00DA53C7" w:rsidP="005A585B">
      <w:pPr>
        <w:tabs>
          <w:tab w:val="left" w:pos="2430"/>
        </w:tabs>
        <w:spacing w:line="360" w:lineRule="auto"/>
        <w:jc w:val="left"/>
        <w:rPr>
          <w:rFonts w:ascii="ＭＳ 明朝" w:hAnsi="ＭＳ 明朝"/>
          <w:sz w:val="22"/>
          <w:szCs w:val="22"/>
        </w:rPr>
      </w:pPr>
      <w:r w:rsidRPr="00DC41FE">
        <w:rPr>
          <w:rFonts w:ascii="ＭＳ ゴシック" w:eastAsia="ＭＳ ゴシック" w:hAnsi="ＭＳ ゴシック" w:hint="eastAsia"/>
          <w:sz w:val="22"/>
          <w:szCs w:val="22"/>
        </w:rPr>
        <w:t xml:space="preserve">はじめに　　　　　　　　　　　　　　　</w:t>
      </w:r>
      <w:r w:rsidR="00C47965">
        <w:rPr>
          <w:rFonts w:ascii="ＭＳ ゴシック" w:eastAsia="ＭＳ ゴシック" w:hAnsi="ＭＳ ゴシック" w:hint="eastAsia"/>
          <w:sz w:val="22"/>
          <w:szCs w:val="22"/>
        </w:rPr>
        <w:t xml:space="preserve">　　</w:t>
      </w:r>
      <w:r w:rsidR="00C47965" w:rsidRPr="00DC41FE">
        <w:rPr>
          <w:rFonts w:ascii="ＭＳ ゴシック" w:eastAsia="ＭＳ ゴシック" w:hAnsi="ＭＳ ゴシック" w:hint="eastAsia"/>
          <w:sz w:val="22"/>
          <w:szCs w:val="22"/>
        </w:rPr>
        <w:t>・・・・・・・・・・</w:t>
      </w:r>
      <w:r w:rsidR="00E535A5">
        <w:rPr>
          <w:rFonts w:ascii="ＭＳ ゴシック" w:eastAsia="ＭＳ ゴシック" w:hAnsi="ＭＳ ゴシック" w:hint="eastAsia"/>
          <w:sz w:val="22"/>
          <w:szCs w:val="22"/>
        </w:rPr>
        <w:t xml:space="preserve">　１</w:t>
      </w:r>
    </w:p>
    <w:p w14:paraId="5170DA89" w14:textId="77777777" w:rsidR="00DA53C7" w:rsidRPr="00DC41FE" w:rsidRDefault="00DA53C7" w:rsidP="00DC41FE">
      <w:pPr>
        <w:tabs>
          <w:tab w:val="left" w:pos="2430"/>
        </w:tabs>
        <w:spacing w:line="360" w:lineRule="auto"/>
        <w:jc w:val="left"/>
        <w:rPr>
          <w:rFonts w:ascii="ＭＳ ゴシック" w:eastAsia="ＭＳ ゴシック" w:hAnsi="ＭＳ ゴシック"/>
          <w:sz w:val="22"/>
          <w:szCs w:val="22"/>
        </w:rPr>
      </w:pPr>
    </w:p>
    <w:p w14:paraId="717C9208" w14:textId="66B94BC2" w:rsidR="00DA53C7" w:rsidRPr="00DC41FE" w:rsidRDefault="00DA53C7" w:rsidP="00DC41FE">
      <w:pPr>
        <w:tabs>
          <w:tab w:val="left" w:pos="2430"/>
        </w:tabs>
        <w:spacing w:line="360" w:lineRule="auto"/>
        <w:jc w:val="left"/>
        <w:rPr>
          <w:rFonts w:ascii="ＭＳ ゴシック" w:eastAsia="ＭＳ ゴシック" w:hAnsi="ＭＳ ゴシック"/>
          <w:sz w:val="22"/>
          <w:szCs w:val="22"/>
        </w:rPr>
      </w:pPr>
      <w:r w:rsidRPr="00DC41FE">
        <w:rPr>
          <w:rFonts w:ascii="ＭＳ ゴシック" w:eastAsia="ＭＳ ゴシック" w:hAnsi="ＭＳ ゴシック" w:hint="eastAsia"/>
          <w:sz w:val="22"/>
          <w:szCs w:val="22"/>
        </w:rPr>
        <w:t>Ⅰ．</w:t>
      </w:r>
      <w:r w:rsidR="003C0574" w:rsidRPr="00DC41FE">
        <w:rPr>
          <w:rFonts w:ascii="ＭＳ ゴシック" w:eastAsia="ＭＳ ゴシック" w:hAnsi="ＭＳ ゴシック" w:hint="eastAsia"/>
          <w:sz w:val="22"/>
          <w:szCs w:val="22"/>
        </w:rPr>
        <w:t>道路公社</w:t>
      </w:r>
      <w:r w:rsidRPr="00DC41FE">
        <w:rPr>
          <w:rFonts w:ascii="ＭＳ ゴシック" w:eastAsia="ＭＳ ゴシック" w:hAnsi="ＭＳ ゴシック" w:hint="eastAsia"/>
          <w:sz w:val="22"/>
          <w:szCs w:val="22"/>
        </w:rPr>
        <w:t>の</w:t>
      </w:r>
      <w:r w:rsidR="00DA3E9F">
        <w:rPr>
          <w:rFonts w:ascii="ＭＳ ゴシック" w:eastAsia="ＭＳ ゴシック" w:hAnsi="ＭＳ ゴシック" w:hint="eastAsia"/>
          <w:sz w:val="22"/>
          <w:szCs w:val="22"/>
        </w:rPr>
        <w:t>位置づけ</w:t>
      </w:r>
      <w:r w:rsidRPr="00DC41FE">
        <w:rPr>
          <w:rFonts w:ascii="ＭＳ ゴシック" w:eastAsia="ＭＳ ゴシック" w:hAnsi="ＭＳ ゴシック" w:hint="eastAsia"/>
          <w:sz w:val="22"/>
          <w:szCs w:val="22"/>
        </w:rPr>
        <w:t xml:space="preserve">　　　　　　</w:t>
      </w:r>
      <w:r w:rsidR="005057B3" w:rsidRPr="00DC41FE">
        <w:rPr>
          <w:rFonts w:ascii="ＭＳ ゴシック" w:eastAsia="ＭＳ ゴシック" w:hAnsi="ＭＳ ゴシック" w:hint="eastAsia"/>
          <w:sz w:val="22"/>
          <w:szCs w:val="22"/>
        </w:rPr>
        <w:t xml:space="preserve">        </w:t>
      </w:r>
      <w:r w:rsidRPr="00DC41FE">
        <w:rPr>
          <w:rFonts w:ascii="ＭＳ ゴシック" w:eastAsia="ＭＳ ゴシック" w:hAnsi="ＭＳ ゴシック" w:hint="eastAsia"/>
          <w:sz w:val="22"/>
          <w:szCs w:val="22"/>
        </w:rPr>
        <w:t xml:space="preserve">・・・・・・・・・・　</w:t>
      </w:r>
      <w:r w:rsidR="00E535A5">
        <w:rPr>
          <w:rFonts w:ascii="ＭＳ ゴシック" w:eastAsia="ＭＳ ゴシック" w:hAnsi="ＭＳ ゴシック" w:hint="eastAsia"/>
          <w:sz w:val="22"/>
          <w:szCs w:val="22"/>
        </w:rPr>
        <w:t>２</w:t>
      </w:r>
    </w:p>
    <w:p w14:paraId="52FB3C0F" w14:textId="77777777" w:rsidR="00583585" w:rsidRPr="00DC41FE" w:rsidRDefault="00583585" w:rsidP="00DC41FE">
      <w:pPr>
        <w:tabs>
          <w:tab w:val="left" w:pos="2430"/>
        </w:tabs>
        <w:spacing w:line="360" w:lineRule="auto"/>
        <w:jc w:val="left"/>
        <w:rPr>
          <w:rFonts w:ascii="ＭＳ ゴシック" w:eastAsia="ＭＳ ゴシック" w:hAnsi="ＭＳ ゴシック"/>
          <w:sz w:val="22"/>
          <w:szCs w:val="22"/>
        </w:rPr>
      </w:pPr>
    </w:p>
    <w:p w14:paraId="0B3BEEBC" w14:textId="4A335059" w:rsidR="00DA53C7" w:rsidRPr="00DC41FE" w:rsidRDefault="00DA53C7" w:rsidP="00DC41FE">
      <w:pPr>
        <w:tabs>
          <w:tab w:val="left" w:pos="2430"/>
        </w:tabs>
        <w:spacing w:line="360" w:lineRule="auto"/>
        <w:jc w:val="left"/>
        <w:rPr>
          <w:rFonts w:ascii="ＭＳ ゴシック" w:eastAsia="ＭＳ ゴシック" w:hAnsi="ＭＳ ゴシック"/>
          <w:sz w:val="22"/>
          <w:szCs w:val="22"/>
        </w:rPr>
      </w:pPr>
      <w:r w:rsidRPr="00DC41FE">
        <w:rPr>
          <w:rFonts w:ascii="ＭＳ ゴシック" w:eastAsia="ＭＳ ゴシック" w:hAnsi="ＭＳ ゴシック" w:hint="eastAsia"/>
          <w:sz w:val="22"/>
          <w:szCs w:val="22"/>
        </w:rPr>
        <w:t>Ⅱ．</w:t>
      </w:r>
      <w:r w:rsidR="0035534E" w:rsidRPr="00DC41FE">
        <w:rPr>
          <w:rFonts w:ascii="ＭＳ ゴシック" w:eastAsia="ＭＳ ゴシック" w:hAnsi="ＭＳ ゴシック" w:hint="eastAsia"/>
          <w:sz w:val="22"/>
          <w:szCs w:val="22"/>
        </w:rPr>
        <w:t>経営</w:t>
      </w:r>
      <w:r w:rsidR="00DA3E9F">
        <w:rPr>
          <w:rFonts w:ascii="ＭＳ ゴシック" w:eastAsia="ＭＳ ゴシック" w:hAnsi="ＭＳ ゴシック" w:hint="eastAsia"/>
          <w:sz w:val="22"/>
          <w:szCs w:val="22"/>
        </w:rPr>
        <w:t>の推移及び現状</w:t>
      </w:r>
      <w:r w:rsidR="0035534E" w:rsidRPr="00DC41FE">
        <w:rPr>
          <w:rFonts w:ascii="ＭＳ ゴシック" w:eastAsia="ＭＳ ゴシック" w:hAnsi="ＭＳ ゴシック" w:hint="eastAsia"/>
          <w:sz w:val="22"/>
          <w:szCs w:val="22"/>
        </w:rPr>
        <w:t xml:space="preserve">　　　　　　　　　　</w:t>
      </w:r>
      <w:r w:rsidRPr="00DC41FE">
        <w:rPr>
          <w:rFonts w:ascii="ＭＳ ゴシック" w:eastAsia="ＭＳ ゴシック" w:hAnsi="ＭＳ ゴシック" w:hint="eastAsia"/>
          <w:sz w:val="22"/>
          <w:szCs w:val="22"/>
        </w:rPr>
        <w:t xml:space="preserve">・・・・・・・・・・　</w:t>
      </w:r>
      <w:r w:rsidR="00E535A5">
        <w:rPr>
          <w:rFonts w:ascii="ＭＳ ゴシック" w:eastAsia="ＭＳ ゴシック" w:hAnsi="ＭＳ ゴシック" w:hint="eastAsia"/>
          <w:sz w:val="22"/>
          <w:szCs w:val="22"/>
        </w:rPr>
        <w:t>２</w:t>
      </w:r>
    </w:p>
    <w:p w14:paraId="15424943" w14:textId="6EF9E631" w:rsidR="00DA53C7" w:rsidRPr="00DC41FE" w:rsidRDefault="00DA3E9F" w:rsidP="00DA3E9F">
      <w:pPr>
        <w:tabs>
          <w:tab w:val="left" w:pos="243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A53C7" w:rsidRPr="00DC41FE">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003E3EA6">
        <w:rPr>
          <w:rFonts w:ascii="ＭＳ ゴシック" w:eastAsia="ＭＳ ゴシック" w:hAnsi="ＭＳ ゴシック" w:hint="eastAsia"/>
          <w:sz w:val="22"/>
          <w:szCs w:val="22"/>
        </w:rPr>
        <w:t xml:space="preserve">経営の推移　　　　　</w:t>
      </w:r>
      <w:r w:rsidR="00DA53C7" w:rsidRPr="00DC41FE">
        <w:rPr>
          <w:rFonts w:ascii="ＭＳ ゴシック" w:eastAsia="ＭＳ ゴシック" w:hAnsi="ＭＳ ゴシック" w:hint="eastAsia"/>
          <w:sz w:val="22"/>
          <w:szCs w:val="22"/>
        </w:rPr>
        <w:t xml:space="preserve">　　　　　　　　・・・・・・・・・・　</w:t>
      </w:r>
      <w:r w:rsidR="00E535A5">
        <w:rPr>
          <w:rFonts w:ascii="ＭＳ ゴシック" w:eastAsia="ＭＳ ゴシック" w:hAnsi="ＭＳ ゴシック" w:hint="eastAsia"/>
          <w:sz w:val="22"/>
          <w:szCs w:val="22"/>
        </w:rPr>
        <w:t>３</w:t>
      </w:r>
    </w:p>
    <w:p w14:paraId="2B015433" w14:textId="10EFDB38" w:rsidR="00DA53C7" w:rsidRPr="00DC41FE" w:rsidRDefault="003E3EA6" w:rsidP="003E3EA6">
      <w:pPr>
        <w:tabs>
          <w:tab w:val="left" w:pos="243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A53C7" w:rsidRPr="00DC41FE">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 xml:space="preserve">）経営の現状　　　　</w:t>
      </w:r>
      <w:r w:rsidR="00DA53C7" w:rsidRPr="00DC41FE">
        <w:rPr>
          <w:rFonts w:ascii="ＭＳ ゴシック" w:eastAsia="ＭＳ ゴシック" w:hAnsi="ＭＳ ゴシック" w:hint="eastAsia"/>
          <w:sz w:val="22"/>
          <w:szCs w:val="22"/>
        </w:rPr>
        <w:t xml:space="preserve">　　　　　　　　　・・・・・・・・・・　</w:t>
      </w:r>
      <w:r w:rsidR="00E535A5">
        <w:rPr>
          <w:rFonts w:ascii="ＭＳ ゴシック" w:eastAsia="ＭＳ ゴシック" w:hAnsi="ＭＳ ゴシック" w:hint="eastAsia"/>
          <w:sz w:val="22"/>
          <w:szCs w:val="22"/>
        </w:rPr>
        <w:t>５</w:t>
      </w:r>
    </w:p>
    <w:p w14:paraId="6D07FF97" w14:textId="77777777" w:rsidR="00DA53C7" w:rsidRPr="00DC41FE" w:rsidRDefault="00DA53C7" w:rsidP="00DC41FE">
      <w:pPr>
        <w:tabs>
          <w:tab w:val="center" w:pos="4252"/>
        </w:tabs>
        <w:spacing w:line="360" w:lineRule="auto"/>
        <w:jc w:val="left"/>
        <w:rPr>
          <w:rFonts w:ascii="ＭＳ ゴシック" w:eastAsia="ＭＳ ゴシック" w:hAnsi="ＭＳ ゴシック"/>
          <w:sz w:val="22"/>
          <w:szCs w:val="22"/>
        </w:rPr>
      </w:pPr>
    </w:p>
    <w:p w14:paraId="66E5469A" w14:textId="5C626DB0" w:rsidR="00DA53C7" w:rsidRPr="00DC41FE" w:rsidRDefault="003C0574" w:rsidP="00DC41FE">
      <w:pPr>
        <w:tabs>
          <w:tab w:val="center" w:pos="4252"/>
        </w:tabs>
        <w:spacing w:line="360" w:lineRule="auto"/>
        <w:jc w:val="left"/>
        <w:rPr>
          <w:rFonts w:ascii="ＭＳ ゴシック" w:eastAsia="ＭＳ ゴシック" w:hAnsi="ＭＳ ゴシック"/>
          <w:sz w:val="22"/>
          <w:szCs w:val="22"/>
        </w:rPr>
      </w:pPr>
      <w:r w:rsidRPr="00DC41FE">
        <w:rPr>
          <w:rFonts w:ascii="ＭＳ ゴシック" w:eastAsia="ＭＳ ゴシック" w:hAnsi="ＭＳ ゴシック" w:hint="eastAsia"/>
          <w:sz w:val="22"/>
          <w:szCs w:val="22"/>
        </w:rPr>
        <w:t>Ⅲ</w:t>
      </w:r>
      <w:r w:rsidR="00DA53C7" w:rsidRPr="00DC41FE">
        <w:rPr>
          <w:rFonts w:ascii="ＭＳ ゴシック" w:eastAsia="ＭＳ ゴシック" w:hAnsi="ＭＳ ゴシック" w:hint="eastAsia"/>
          <w:sz w:val="22"/>
          <w:szCs w:val="22"/>
        </w:rPr>
        <w:t>．</w:t>
      </w:r>
      <w:r w:rsidR="00E535A5">
        <w:rPr>
          <w:rFonts w:ascii="ＭＳ ゴシック" w:eastAsia="ＭＳ ゴシック" w:hAnsi="ＭＳ ゴシック" w:hint="eastAsia"/>
          <w:sz w:val="22"/>
          <w:szCs w:val="22"/>
        </w:rPr>
        <w:t>今後の</w:t>
      </w:r>
      <w:r w:rsidR="00DA53C7" w:rsidRPr="00DC41FE">
        <w:rPr>
          <w:rFonts w:ascii="ＭＳ ゴシック" w:eastAsia="ＭＳ ゴシック" w:hAnsi="ＭＳ ゴシック" w:hint="eastAsia"/>
          <w:sz w:val="22"/>
          <w:szCs w:val="22"/>
        </w:rPr>
        <w:t>経営</w:t>
      </w:r>
      <w:r w:rsidR="00E535A5">
        <w:rPr>
          <w:rFonts w:ascii="ＭＳ ゴシック" w:eastAsia="ＭＳ ゴシック" w:hAnsi="ＭＳ ゴシック" w:hint="eastAsia"/>
          <w:sz w:val="22"/>
          <w:szCs w:val="22"/>
        </w:rPr>
        <w:t>計画</w:t>
      </w:r>
      <w:r w:rsidR="00DA53C7" w:rsidRPr="00DC41FE">
        <w:rPr>
          <w:rFonts w:ascii="ＭＳ ゴシック" w:eastAsia="ＭＳ ゴシック" w:hAnsi="ＭＳ ゴシック"/>
          <w:sz w:val="22"/>
          <w:szCs w:val="22"/>
        </w:rPr>
        <w:tab/>
      </w:r>
      <w:r w:rsidR="0035534E" w:rsidRPr="00DC41FE">
        <w:rPr>
          <w:rFonts w:ascii="ＭＳ ゴシック" w:eastAsia="ＭＳ ゴシック" w:hAnsi="ＭＳ ゴシック" w:hint="eastAsia"/>
          <w:sz w:val="22"/>
          <w:szCs w:val="22"/>
        </w:rPr>
        <w:t xml:space="preserve">　　　　　　　　　　　</w:t>
      </w:r>
      <w:r w:rsidR="00BB3C78">
        <w:rPr>
          <w:rFonts w:ascii="ＭＳ ゴシック" w:eastAsia="ＭＳ ゴシック" w:hAnsi="ＭＳ ゴシック" w:hint="eastAsia"/>
          <w:sz w:val="22"/>
          <w:szCs w:val="22"/>
        </w:rPr>
        <w:t xml:space="preserve">　</w:t>
      </w:r>
      <w:r w:rsidR="00DA53C7" w:rsidRPr="00DC41FE">
        <w:rPr>
          <w:rFonts w:ascii="ＭＳ ゴシック" w:eastAsia="ＭＳ ゴシック" w:hAnsi="ＭＳ ゴシック" w:hint="eastAsia"/>
          <w:sz w:val="22"/>
          <w:szCs w:val="22"/>
        </w:rPr>
        <w:t xml:space="preserve">・・・・・・・・・・　</w:t>
      </w:r>
      <w:r w:rsidR="00E535A5">
        <w:rPr>
          <w:rFonts w:ascii="ＭＳ ゴシック" w:eastAsia="ＭＳ ゴシック" w:hAnsi="ＭＳ ゴシック" w:hint="eastAsia"/>
          <w:sz w:val="22"/>
          <w:szCs w:val="22"/>
        </w:rPr>
        <w:t>６</w:t>
      </w:r>
    </w:p>
    <w:p w14:paraId="04D280CE" w14:textId="5116F42C" w:rsidR="00DA53C7" w:rsidRDefault="003E3EA6" w:rsidP="003E3EA6">
      <w:pPr>
        <w:tabs>
          <w:tab w:val="left" w:pos="243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（１）都市インフラを取り巻く社会情勢</w:t>
      </w:r>
      <w:r w:rsidR="00DB76AC">
        <w:rPr>
          <w:rFonts w:ascii="ＭＳ ゴシック" w:eastAsia="ＭＳ ゴシック" w:hAnsi="ＭＳ ゴシック" w:hint="eastAsia"/>
          <w:sz w:val="22"/>
          <w:szCs w:val="22"/>
        </w:rPr>
        <w:t xml:space="preserve">　　</w:t>
      </w:r>
      <w:r w:rsidR="00BB3C78">
        <w:rPr>
          <w:rFonts w:ascii="ＭＳ ゴシック" w:eastAsia="ＭＳ ゴシック" w:hAnsi="ＭＳ ゴシック" w:hint="eastAsia"/>
          <w:sz w:val="22"/>
          <w:szCs w:val="22"/>
        </w:rPr>
        <w:t xml:space="preserve">　</w:t>
      </w:r>
      <w:r w:rsidR="00DB76AC">
        <w:rPr>
          <w:rFonts w:ascii="ＭＳ ゴシック" w:eastAsia="ＭＳ ゴシック" w:hAnsi="ＭＳ ゴシック" w:hint="eastAsia"/>
          <w:sz w:val="22"/>
          <w:szCs w:val="22"/>
        </w:rPr>
        <w:t xml:space="preserve">・・・・・・・・・・　</w:t>
      </w:r>
      <w:r w:rsidR="00E535A5">
        <w:rPr>
          <w:rFonts w:ascii="ＭＳ ゴシック" w:eastAsia="ＭＳ ゴシック" w:hAnsi="ＭＳ ゴシック" w:hint="eastAsia"/>
          <w:sz w:val="22"/>
          <w:szCs w:val="22"/>
        </w:rPr>
        <w:t>６</w:t>
      </w:r>
    </w:p>
    <w:p w14:paraId="1AA3FFCF" w14:textId="7E00C7C0" w:rsidR="003E3EA6" w:rsidRDefault="003E3EA6" w:rsidP="003E3EA6">
      <w:pPr>
        <w:tabs>
          <w:tab w:val="left" w:pos="243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（２）目指すべき社会像</w:t>
      </w:r>
      <w:r w:rsidR="00DB76AC">
        <w:rPr>
          <w:rFonts w:ascii="ＭＳ ゴシック" w:eastAsia="ＭＳ ゴシック" w:hAnsi="ＭＳ ゴシック" w:hint="eastAsia"/>
          <w:sz w:val="22"/>
          <w:szCs w:val="22"/>
        </w:rPr>
        <w:t xml:space="preserve">　　　　　　　　　</w:t>
      </w:r>
      <w:r w:rsidR="00BB3C78">
        <w:rPr>
          <w:rFonts w:ascii="ＭＳ ゴシック" w:eastAsia="ＭＳ ゴシック" w:hAnsi="ＭＳ ゴシック" w:hint="eastAsia"/>
          <w:sz w:val="22"/>
          <w:szCs w:val="22"/>
        </w:rPr>
        <w:t xml:space="preserve">　</w:t>
      </w:r>
      <w:r w:rsidR="00DB76AC">
        <w:rPr>
          <w:rFonts w:ascii="ＭＳ ゴシック" w:eastAsia="ＭＳ ゴシック" w:hAnsi="ＭＳ ゴシック" w:hint="eastAsia"/>
          <w:sz w:val="22"/>
          <w:szCs w:val="22"/>
        </w:rPr>
        <w:t xml:space="preserve">・・・・・・・・・・　</w:t>
      </w:r>
      <w:r w:rsidR="00DD6233">
        <w:rPr>
          <w:rFonts w:ascii="ＭＳ ゴシック" w:eastAsia="ＭＳ ゴシック" w:hAnsi="ＭＳ ゴシック" w:hint="eastAsia"/>
          <w:sz w:val="22"/>
          <w:szCs w:val="22"/>
        </w:rPr>
        <w:t>７</w:t>
      </w:r>
    </w:p>
    <w:p w14:paraId="209958AE" w14:textId="275CAFCD" w:rsidR="003E3EA6" w:rsidRDefault="003E3EA6" w:rsidP="003E3EA6">
      <w:pPr>
        <w:tabs>
          <w:tab w:val="left" w:pos="243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（３）経営計画の基本的考え方</w:t>
      </w:r>
      <w:r w:rsidR="00DB76AC">
        <w:rPr>
          <w:rFonts w:ascii="ＭＳ ゴシック" w:eastAsia="ＭＳ ゴシック" w:hAnsi="ＭＳ ゴシック" w:hint="eastAsia"/>
          <w:sz w:val="22"/>
          <w:szCs w:val="22"/>
        </w:rPr>
        <w:t xml:space="preserve">　　　　　　</w:t>
      </w:r>
      <w:r w:rsidR="00BB3C78">
        <w:rPr>
          <w:rFonts w:ascii="ＭＳ ゴシック" w:eastAsia="ＭＳ ゴシック" w:hAnsi="ＭＳ ゴシック" w:hint="eastAsia"/>
          <w:sz w:val="22"/>
          <w:szCs w:val="22"/>
        </w:rPr>
        <w:t xml:space="preserve">　</w:t>
      </w:r>
      <w:r w:rsidR="00DB76AC">
        <w:rPr>
          <w:rFonts w:ascii="ＭＳ ゴシック" w:eastAsia="ＭＳ ゴシック" w:hAnsi="ＭＳ ゴシック" w:hint="eastAsia"/>
          <w:sz w:val="22"/>
          <w:szCs w:val="22"/>
        </w:rPr>
        <w:t xml:space="preserve">・・・・・・・・・・　</w:t>
      </w:r>
      <w:r w:rsidR="00E535A5">
        <w:rPr>
          <w:rFonts w:ascii="ＭＳ ゴシック" w:eastAsia="ＭＳ ゴシック" w:hAnsi="ＭＳ ゴシック" w:hint="eastAsia"/>
          <w:sz w:val="22"/>
          <w:szCs w:val="22"/>
        </w:rPr>
        <w:t>７</w:t>
      </w:r>
    </w:p>
    <w:p w14:paraId="35EBD2B2" w14:textId="57B3BE2E" w:rsidR="003E3EA6" w:rsidRDefault="007842A8" w:rsidP="003E3EA6">
      <w:pPr>
        <w:tabs>
          <w:tab w:val="left" w:pos="243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（４）具体的な取り組み</w:t>
      </w:r>
      <w:r w:rsidR="00DB76AC">
        <w:rPr>
          <w:rFonts w:ascii="ＭＳ ゴシック" w:eastAsia="ＭＳ ゴシック" w:hAnsi="ＭＳ ゴシック" w:hint="eastAsia"/>
          <w:sz w:val="22"/>
          <w:szCs w:val="22"/>
        </w:rPr>
        <w:t xml:space="preserve">　　　　　　　　　</w:t>
      </w:r>
      <w:r w:rsidR="00BB3C78">
        <w:rPr>
          <w:rFonts w:ascii="ＭＳ ゴシック" w:eastAsia="ＭＳ ゴシック" w:hAnsi="ＭＳ ゴシック" w:hint="eastAsia"/>
          <w:sz w:val="22"/>
          <w:szCs w:val="22"/>
        </w:rPr>
        <w:t xml:space="preserve">　</w:t>
      </w:r>
      <w:r w:rsidR="00DB76AC">
        <w:rPr>
          <w:rFonts w:ascii="ＭＳ ゴシック" w:eastAsia="ＭＳ ゴシック" w:hAnsi="ＭＳ ゴシック" w:hint="eastAsia"/>
          <w:sz w:val="22"/>
          <w:szCs w:val="22"/>
        </w:rPr>
        <w:t xml:space="preserve">・・・・・・・・・・　</w:t>
      </w:r>
      <w:r w:rsidR="00693F1F">
        <w:rPr>
          <w:rFonts w:ascii="ＭＳ ゴシック" w:eastAsia="ＭＳ ゴシック" w:hAnsi="ＭＳ ゴシック" w:hint="eastAsia"/>
          <w:sz w:val="22"/>
          <w:szCs w:val="22"/>
        </w:rPr>
        <w:t>８</w:t>
      </w:r>
    </w:p>
    <w:p w14:paraId="32FEB515" w14:textId="69CEBCA1" w:rsidR="00DB76AC" w:rsidRPr="00CD4863" w:rsidRDefault="00315A0E" w:rsidP="00DC41FE">
      <w:pPr>
        <w:tabs>
          <w:tab w:val="left" w:pos="2430"/>
        </w:tabs>
        <w:spacing w:line="360" w:lineRule="auto"/>
        <w:jc w:val="left"/>
        <w:rPr>
          <w:rFonts w:ascii="ＭＳ ゴシック" w:eastAsia="ＭＳ ゴシック" w:hAnsi="ＭＳ ゴシック"/>
          <w:sz w:val="22"/>
          <w:szCs w:val="22"/>
        </w:rPr>
      </w:pPr>
      <w:r w:rsidRPr="00CD4863">
        <w:rPr>
          <w:rFonts w:ascii="ＭＳ ゴシック" w:eastAsia="ＭＳ ゴシック" w:hAnsi="ＭＳ ゴシック" w:hint="eastAsia"/>
          <w:sz w:val="22"/>
          <w:szCs w:val="22"/>
        </w:rPr>
        <w:t>（５）</w:t>
      </w:r>
      <w:r w:rsidR="00BB3C78" w:rsidRPr="00CD4863">
        <w:rPr>
          <w:rFonts w:ascii="ＭＳ ゴシック" w:eastAsia="ＭＳ ゴシック" w:hAnsi="ＭＳ ゴシック" w:hint="eastAsia"/>
          <w:sz w:val="22"/>
          <w:szCs w:val="22"/>
        </w:rPr>
        <w:t>経営改善行動計画</w:t>
      </w:r>
      <w:r w:rsidRPr="00CD4863">
        <w:rPr>
          <w:rFonts w:ascii="ＭＳ ゴシック" w:eastAsia="ＭＳ ゴシック" w:hAnsi="ＭＳ ゴシック" w:hint="eastAsia"/>
          <w:sz w:val="22"/>
          <w:szCs w:val="22"/>
        </w:rPr>
        <w:t xml:space="preserve">　　　　　　　　　　・・・・・・・・・・</w:t>
      </w:r>
      <w:r w:rsidR="00BB3C78" w:rsidRPr="00CD4863">
        <w:rPr>
          <w:rFonts w:ascii="ＭＳ ゴシック" w:eastAsia="ＭＳ ゴシック" w:hAnsi="ＭＳ ゴシック" w:hint="eastAsia"/>
          <w:sz w:val="22"/>
          <w:szCs w:val="22"/>
        </w:rPr>
        <w:t>１０</w:t>
      </w:r>
    </w:p>
    <w:p w14:paraId="0A60BF13" w14:textId="35E8963D" w:rsidR="009D6236" w:rsidRPr="00CD4863" w:rsidRDefault="009D6236" w:rsidP="00DC41FE">
      <w:pPr>
        <w:tabs>
          <w:tab w:val="left" w:pos="2430"/>
        </w:tabs>
        <w:spacing w:line="360" w:lineRule="auto"/>
        <w:jc w:val="left"/>
        <w:rPr>
          <w:rFonts w:ascii="ＭＳ ゴシック" w:eastAsia="ＭＳ ゴシック" w:hAnsi="ＭＳ ゴシック"/>
          <w:sz w:val="22"/>
          <w:szCs w:val="22"/>
        </w:rPr>
      </w:pPr>
      <w:r w:rsidRPr="00CD4863">
        <w:rPr>
          <w:rFonts w:ascii="ＭＳ ゴシック" w:eastAsia="ＭＳ ゴシック" w:hAnsi="ＭＳ ゴシック" w:hint="eastAsia"/>
          <w:sz w:val="22"/>
          <w:szCs w:val="22"/>
        </w:rPr>
        <w:t xml:space="preserve">　　</w:t>
      </w:r>
      <w:r w:rsidR="00130483" w:rsidRPr="00CD4863">
        <w:rPr>
          <w:rFonts w:ascii="ＭＳ ゴシック" w:eastAsia="ＭＳ ゴシック" w:hAnsi="ＭＳ ゴシック" w:hint="eastAsia"/>
          <w:sz w:val="22"/>
          <w:szCs w:val="22"/>
        </w:rPr>
        <w:t>①</w:t>
      </w:r>
      <w:r w:rsidR="00287537">
        <w:rPr>
          <w:rFonts w:ascii="ＭＳ ゴシック" w:eastAsia="ＭＳ ゴシック" w:hAnsi="ＭＳ ゴシック" w:hint="eastAsia"/>
          <w:sz w:val="22"/>
          <w:szCs w:val="22"/>
        </w:rPr>
        <w:t xml:space="preserve">　</w:t>
      </w:r>
      <w:r w:rsidR="00B71F2E" w:rsidRPr="00B71F2E">
        <w:rPr>
          <w:rFonts w:ascii="ＭＳ ゴシック" w:eastAsia="ＭＳ ゴシック" w:hAnsi="ＭＳ ゴシック" w:hint="eastAsia"/>
          <w:sz w:val="22"/>
          <w:szCs w:val="22"/>
        </w:rPr>
        <w:t>維持</w:t>
      </w:r>
      <w:r w:rsidR="0048306B">
        <w:rPr>
          <w:rFonts w:ascii="ＭＳ ゴシック" w:eastAsia="ＭＳ ゴシック" w:hAnsi="ＭＳ ゴシック" w:hint="eastAsia"/>
          <w:sz w:val="22"/>
          <w:szCs w:val="22"/>
        </w:rPr>
        <w:t>修繕</w:t>
      </w:r>
      <w:r w:rsidR="00B71F2E" w:rsidRPr="00B71F2E">
        <w:rPr>
          <w:rFonts w:ascii="ＭＳ ゴシック" w:eastAsia="ＭＳ ゴシック" w:hAnsi="ＭＳ ゴシック" w:hint="eastAsia"/>
          <w:sz w:val="22"/>
          <w:szCs w:val="22"/>
        </w:rPr>
        <w:t>・管理業務</w:t>
      </w:r>
      <w:r w:rsidR="00A45A0E">
        <w:rPr>
          <w:rFonts w:ascii="ＭＳ ゴシック" w:eastAsia="ＭＳ ゴシック" w:hAnsi="ＭＳ ゴシック" w:hint="eastAsia"/>
          <w:sz w:val="22"/>
          <w:szCs w:val="22"/>
        </w:rPr>
        <w:t>及び</w:t>
      </w:r>
      <w:r w:rsidR="00B71F2E" w:rsidRPr="00B71F2E">
        <w:rPr>
          <w:rFonts w:ascii="ＭＳ ゴシック" w:eastAsia="ＭＳ ゴシック" w:hAnsi="ＭＳ ゴシック" w:hint="eastAsia"/>
          <w:sz w:val="22"/>
          <w:szCs w:val="22"/>
        </w:rPr>
        <w:t>コスト</w:t>
      </w:r>
      <w:r w:rsidR="00B71F2E">
        <w:rPr>
          <w:rFonts w:ascii="ＭＳ ゴシック" w:eastAsia="ＭＳ ゴシック" w:hAnsi="ＭＳ ゴシック" w:hint="eastAsia"/>
          <w:sz w:val="22"/>
          <w:szCs w:val="22"/>
        </w:rPr>
        <w:t>縮減</w:t>
      </w:r>
      <w:r w:rsidR="00A45A0E">
        <w:rPr>
          <w:rFonts w:ascii="ＭＳ ゴシック" w:eastAsia="ＭＳ ゴシック" w:hAnsi="ＭＳ ゴシック" w:hint="eastAsia"/>
          <w:sz w:val="22"/>
          <w:szCs w:val="22"/>
        </w:rPr>
        <w:t xml:space="preserve">　</w:t>
      </w:r>
      <w:r w:rsidR="00BB3C78" w:rsidRPr="00CD4863">
        <w:rPr>
          <w:rFonts w:ascii="ＭＳ ゴシック" w:eastAsia="ＭＳ ゴシック" w:hAnsi="ＭＳ ゴシック" w:hint="eastAsia"/>
          <w:sz w:val="22"/>
          <w:szCs w:val="22"/>
        </w:rPr>
        <w:t>・・・・・・・・・・１０</w:t>
      </w:r>
    </w:p>
    <w:p w14:paraId="53684BDE" w14:textId="68A0EB99" w:rsidR="009D6236" w:rsidRPr="00CD4863" w:rsidRDefault="009D6236" w:rsidP="00DC41FE">
      <w:pPr>
        <w:tabs>
          <w:tab w:val="left" w:pos="2430"/>
        </w:tabs>
        <w:spacing w:line="360" w:lineRule="auto"/>
        <w:jc w:val="left"/>
        <w:rPr>
          <w:rFonts w:ascii="ＭＳ ゴシック" w:eastAsia="ＭＳ ゴシック" w:hAnsi="ＭＳ ゴシック"/>
          <w:sz w:val="22"/>
          <w:szCs w:val="22"/>
        </w:rPr>
      </w:pPr>
      <w:r w:rsidRPr="00CD4863">
        <w:rPr>
          <w:rFonts w:ascii="ＭＳ ゴシック" w:eastAsia="ＭＳ ゴシック" w:hAnsi="ＭＳ ゴシック" w:hint="eastAsia"/>
          <w:sz w:val="22"/>
          <w:szCs w:val="22"/>
        </w:rPr>
        <w:t xml:space="preserve">　　</w:t>
      </w:r>
      <w:r w:rsidR="00130483" w:rsidRPr="00CD4863">
        <w:rPr>
          <w:rFonts w:ascii="ＭＳ ゴシック" w:eastAsia="ＭＳ ゴシック" w:hAnsi="ＭＳ ゴシック" w:hint="eastAsia"/>
          <w:sz w:val="22"/>
          <w:szCs w:val="22"/>
        </w:rPr>
        <w:t>②</w:t>
      </w:r>
      <w:r w:rsidR="00287537">
        <w:rPr>
          <w:rFonts w:ascii="ＭＳ ゴシック" w:eastAsia="ＭＳ ゴシック" w:hAnsi="ＭＳ ゴシック" w:hint="eastAsia"/>
          <w:sz w:val="22"/>
          <w:szCs w:val="22"/>
        </w:rPr>
        <w:t xml:space="preserve">　</w:t>
      </w:r>
      <w:r w:rsidR="00B71F2E" w:rsidRPr="00B71F2E">
        <w:rPr>
          <w:rFonts w:ascii="ＭＳ ゴシック" w:eastAsia="ＭＳ ゴシック" w:hAnsi="ＭＳ ゴシック" w:hint="eastAsia"/>
          <w:sz w:val="22"/>
          <w:szCs w:val="22"/>
        </w:rPr>
        <w:t>組織体制見直しによる人件費削減</w:t>
      </w:r>
      <w:r w:rsidR="00222AC1" w:rsidRPr="00CD4863">
        <w:rPr>
          <w:rFonts w:ascii="ＭＳ ゴシック" w:eastAsia="ＭＳ ゴシック" w:hAnsi="ＭＳ ゴシック" w:hint="eastAsia"/>
          <w:sz w:val="22"/>
          <w:szCs w:val="22"/>
        </w:rPr>
        <w:t xml:space="preserve">　</w:t>
      </w:r>
      <w:r w:rsidR="00BB3C78" w:rsidRPr="00CD4863">
        <w:rPr>
          <w:rFonts w:ascii="ＭＳ ゴシック" w:eastAsia="ＭＳ ゴシック" w:hAnsi="ＭＳ ゴシック" w:hint="eastAsia"/>
          <w:sz w:val="22"/>
          <w:szCs w:val="22"/>
        </w:rPr>
        <w:t xml:space="preserve">　・・・・・・・・・・１１</w:t>
      </w:r>
    </w:p>
    <w:p w14:paraId="1A6B895B" w14:textId="007B4A04" w:rsidR="00BB3C78" w:rsidRPr="00CD4863" w:rsidRDefault="009D6236" w:rsidP="00BB3C78">
      <w:pPr>
        <w:tabs>
          <w:tab w:val="left" w:pos="2430"/>
        </w:tabs>
        <w:spacing w:line="360" w:lineRule="auto"/>
        <w:jc w:val="left"/>
        <w:rPr>
          <w:rFonts w:ascii="ＭＳ ゴシック" w:eastAsia="ＭＳ ゴシック" w:hAnsi="ＭＳ ゴシック"/>
          <w:sz w:val="22"/>
          <w:szCs w:val="22"/>
        </w:rPr>
      </w:pPr>
      <w:r w:rsidRPr="00CD4863">
        <w:rPr>
          <w:rFonts w:ascii="ＭＳ ゴシック" w:eastAsia="ＭＳ ゴシック" w:hAnsi="ＭＳ ゴシック" w:hint="eastAsia"/>
          <w:sz w:val="22"/>
          <w:szCs w:val="22"/>
        </w:rPr>
        <w:t xml:space="preserve">　　</w:t>
      </w:r>
      <w:r w:rsidR="00130483" w:rsidRPr="00CD4863">
        <w:rPr>
          <w:rFonts w:ascii="ＭＳ ゴシック" w:eastAsia="ＭＳ ゴシック" w:hAnsi="ＭＳ ゴシック" w:hint="eastAsia"/>
          <w:sz w:val="22"/>
          <w:szCs w:val="22"/>
        </w:rPr>
        <w:t>③</w:t>
      </w:r>
      <w:r w:rsidR="00287537">
        <w:rPr>
          <w:rFonts w:ascii="ＭＳ ゴシック" w:eastAsia="ＭＳ ゴシック" w:hAnsi="ＭＳ ゴシック" w:hint="eastAsia"/>
          <w:sz w:val="22"/>
          <w:szCs w:val="22"/>
        </w:rPr>
        <w:t xml:space="preserve">　</w:t>
      </w:r>
      <w:r w:rsidR="00B71F2E" w:rsidRPr="00B71F2E">
        <w:rPr>
          <w:rFonts w:ascii="ＭＳ ゴシック" w:eastAsia="ＭＳ ゴシック" w:hAnsi="ＭＳ ゴシック" w:hint="eastAsia"/>
          <w:sz w:val="22"/>
          <w:szCs w:val="22"/>
        </w:rPr>
        <w:t>利用促進の充実・強化</w:t>
      </w:r>
      <w:r w:rsidR="00B71F2E">
        <w:rPr>
          <w:rFonts w:ascii="ＭＳ ゴシック" w:eastAsia="ＭＳ ゴシック" w:hAnsi="ＭＳ ゴシック" w:hint="eastAsia"/>
          <w:sz w:val="22"/>
          <w:szCs w:val="22"/>
        </w:rPr>
        <w:t xml:space="preserve">　</w:t>
      </w:r>
      <w:r w:rsidR="00BB3C78" w:rsidRPr="00CD4863">
        <w:rPr>
          <w:rFonts w:ascii="ＭＳ ゴシック" w:eastAsia="ＭＳ ゴシック" w:hAnsi="ＭＳ ゴシック" w:hint="eastAsia"/>
          <w:sz w:val="22"/>
          <w:szCs w:val="22"/>
        </w:rPr>
        <w:t xml:space="preserve">　　　　　　・・・・・・・・・・１</w:t>
      </w:r>
      <w:r w:rsidR="00222AC1" w:rsidRPr="00CD4863">
        <w:rPr>
          <w:rFonts w:ascii="ＭＳ ゴシック" w:eastAsia="ＭＳ ゴシック" w:hAnsi="ＭＳ ゴシック" w:hint="eastAsia"/>
          <w:sz w:val="22"/>
          <w:szCs w:val="22"/>
        </w:rPr>
        <w:t>２</w:t>
      </w:r>
    </w:p>
    <w:p w14:paraId="57A186C5" w14:textId="7AE7DC1D" w:rsidR="008E1613" w:rsidRPr="00CD4863" w:rsidRDefault="00BB3C78" w:rsidP="00DC41FE">
      <w:pPr>
        <w:tabs>
          <w:tab w:val="left" w:pos="2430"/>
        </w:tabs>
        <w:spacing w:line="360" w:lineRule="auto"/>
        <w:jc w:val="left"/>
        <w:rPr>
          <w:rFonts w:ascii="ＭＳ ゴシック" w:eastAsia="ＭＳ ゴシック" w:hAnsi="ＭＳ ゴシック"/>
          <w:sz w:val="22"/>
          <w:szCs w:val="22"/>
        </w:rPr>
      </w:pPr>
      <w:r w:rsidRPr="00CD4863">
        <w:rPr>
          <w:rFonts w:ascii="ＭＳ ゴシック" w:eastAsia="ＭＳ ゴシック" w:hAnsi="ＭＳ ゴシック" w:hint="eastAsia"/>
          <w:sz w:val="22"/>
          <w:szCs w:val="22"/>
        </w:rPr>
        <w:t>（６）中期</w:t>
      </w:r>
      <w:r w:rsidR="008E1613" w:rsidRPr="00CD4863">
        <w:rPr>
          <w:rFonts w:ascii="ＭＳ ゴシック" w:eastAsia="ＭＳ ゴシック" w:hAnsi="ＭＳ ゴシック" w:hint="eastAsia"/>
          <w:sz w:val="22"/>
          <w:szCs w:val="22"/>
        </w:rPr>
        <w:t>経営目標</w:t>
      </w:r>
      <w:r w:rsidRPr="00CD4863">
        <w:rPr>
          <w:rFonts w:ascii="ＭＳ ゴシック" w:eastAsia="ＭＳ ゴシック" w:hAnsi="ＭＳ ゴシック" w:hint="eastAsia"/>
          <w:sz w:val="22"/>
          <w:szCs w:val="22"/>
        </w:rPr>
        <w:t xml:space="preserve">　　　　　　　　　　　　</w:t>
      </w:r>
      <w:r w:rsidR="00222AC1" w:rsidRPr="00CD4863">
        <w:rPr>
          <w:rFonts w:ascii="ＭＳ ゴシック" w:eastAsia="ＭＳ ゴシック" w:hAnsi="ＭＳ ゴシック" w:hint="eastAsia"/>
          <w:sz w:val="22"/>
          <w:szCs w:val="22"/>
        </w:rPr>
        <w:t>・・・・・・・・・・１３</w:t>
      </w:r>
    </w:p>
    <w:p w14:paraId="7075A5DE" w14:textId="77777777" w:rsidR="00315A0E" w:rsidRPr="00B94DB9" w:rsidRDefault="00315A0E" w:rsidP="00DC41FE">
      <w:pPr>
        <w:tabs>
          <w:tab w:val="left" w:pos="2430"/>
        </w:tabs>
        <w:spacing w:line="360" w:lineRule="auto"/>
        <w:jc w:val="left"/>
        <w:rPr>
          <w:rFonts w:ascii="ＭＳ ゴシック" w:eastAsia="ＭＳ ゴシック" w:hAnsi="ＭＳ ゴシック"/>
          <w:sz w:val="22"/>
          <w:szCs w:val="22"/>
        </w:rPr>
      </w:pPr>
    </w:p>
    <w:p w14:paraId="17446BFC" w14:textId="59919DDC" w:rsidR="007D6964" w:rsidRPr="00B94DB9" w:rsidRDefault="00B94DB9" w:rsidP="00DC41FE">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w:t>
      </w:r>
    </w:p>
    <w:p w14:paraId="36EF65E9" w14:textId="4810B57B" w:rsidR="0045382F" w:rsidRPr="006F6E7D" w:rsidRDefault="00B94DB9" w:rsidP="006F6E7D">
      <w:pPr>
        <w:pStyle w:val="ae"/>
        <w:numPr>
          <w:ilvl w:val="0"/>
          <w:numId w:val="41"/>
        </w:numPr>
        <w:spacing w:line="360" w:lineRule="auto"/>
        <w:ind w:leftChars="0"/>
        <w:rPr>
          <w:rFonts w:ascii="ＭＳ ゴシック" w:eastAsia="ＭＳ ゴシック" w:hAnsi="ＭＳ ゴシック"/>
          <w:sz w:val="22"/>
          <w:szCs w:val="22"/>
        </w:rPr>
      </w:pPr>
      <w:r w:rsidRPr="006F6E7D">
        <w:rPr>
          <w:rFonts w:ascii="ＭＳ ゴシック" w:eastAsia="ＭＳ ゴシック" w:hAnsi="ＭＳ ゴシック" w:hint="eastAsia"/>
          <w:sz w:val="22"/>
          <w:szCs w:val="22"/>
        </w:rPr>
        <w:t>償還見通し</w:t>
      </w:r>
    </w:p>
    <w:p w14:paraId="19255A70" w14:textId="77777777" w:rsidR="001575C9" w:rsidRPr="00B94DB9" w:rsidRDefault="001575C9" w:rsidP="00DC41FE">
      <w:pPr>
        <w:spacing w:line="360" w:lineRule="auto"/>
        <w:rPr>
          <w:rFonts w:ascii="ＭＳ ゴシック" w:eastAsia="ＭＳ ゴシック" w:hAnsi="ＭＳ ゴシック"/>
          <w:sz w:val="22"/>
          <w:szCs w:val="22"/>
        </w:rPr>
      </w:pPr>
    </w:p>
    <w:p w14:paraId="490B3668" w14:textId="77777777" w:rsidR="001575C9" w:rsidRDefault="001575C9" w:rsidP="009E587A">
      <w:pPr>
        <w:rPr>
          <w:rFonts w:ascii="ＭＳ 明朝" w:hAnsi="ＭＳ 明朝"/>
          <w:sz w:val="20"/>
          <w:szCs w:val="20"/>
        </w:rPr>
        <w:sectPr w:rsidR="001575C9" w:rsidSect="006871C6">
          <w:footerReference w:type="default" r:id="rId7"/>
          <w:pgSz w:w="11907" w:h="16840" w:code="9"/>
          <w:pgMar w:top="1985" w:right="1701" w:bottom="1701" w:left="1701" w:header="851" w:footer="737" w:gutter="0"/>
          <w:cols w:space="425"/>
          <w:docGrid w:linePitch="386"/>
        </w:sectPr>
      </w:pPr>
    </w:p>
    <w:p w14:paraId="4E3304B4" w14:textId="77777777" w:rsidR="003935FE" w:rsidRPr="00222AC1" w:rsidRDefault="00DA53C7" w:rsidP="001B5875">
      <w:pPr>
        <w:rPr>
          <w:rFonts w:ascii="ＭＳ 明朝" w:hAnsi="ＭＳ 明朝"/>
          <w:b/>
          <w:sz w:val="24"/>
        </w:rPr>
      </w:pPr>
      <w:r w:rsidRPr="00112A09">
        <w:rPr>
          <w:rFonts w:ascii="ＭＳ ゴシック" w:eastAsia="ＭＳ ゴシック" w:hAnsi="ＭＳ ゴシック" w:hint="eastAsia"/>
          <w:b/>
          <w:sz w:val="24"/>
        </w:rPr>
        <w:lastRenderedPageBreak/>
        <w:t>は</w:t>
      </w:r>
      <w:r w:rsidRPr="00222AC1">
        <w:rPr>
          <w:rFonts w:ascii="ＭＳ 明朝" w:hAnsi="ＭＳ 明朝" w:hint="eastAsia"/>
          <w:b/>
          <w:sz w:val="24"/>
        </w:rPr>
        <w:t>じめに</w:t>
      </w:r>
    </w:p>
    <w:p w14:paraId="16484DD4" w14:textId="77777777" w:rsidR="009E587A" w:rsidRPr="00222AC1" w:rsidRDefault="009E587A" w:rsidP="00E54CE9">
      <w:pPr>
        <w:spacing w:line="360" w:lineRule="auto"/>
        <w:ind w:left="220" w:hangingChars="100" w:hanging="220"/>
        <w:rPr>
          <w:rFonts w:ascii="ＭＳ 明朝" w:hAnsi="ＭＳ 明朝"/>
          <w:sz w:val="22"/>
          <w:szCs w:val="22"/>
        </w:rPr>
      </w:pPr>
    </w:p>
    <w:p w14:paraId="6EDE68B9" w14:textId="77777777" w:rsidR="001B5875" w:rsidRPr="00222AC1" w:rsidRDefault="001B5875" w:rsidP="00E54CE9">
      <w:pPr>
        <w:spacing w:line="360" w:lineRule="auto"/>
        <w:ind w:firstLineChars="100" w:firstLine="220"/>
        <w:rPr>
          <w:rFonts w:ascii="ＭＳ 明朝" w:hAnsi="ＭＳ 明朝"/>
          <w:sz w:val="22"/>
          <w:szCs w:val="22"/>
        </w:rPr>
      </w:pPr>
      <w:r w:rsidRPr="00222AC1">
        <w:rPr>
          <w:rFonts w:ascii="ＭＳ 明朝" w:hAnsi="ＭＳ 明朝" w:hint="eastAsia"/>
          <w:sz w:val="22"/>
          <w:szCs w:val="22"/>
        </w:rPr>
        <w:t>大阪府道路公社</w:t>
      </w:r>
      <w:r w:rsidR="00DD00C8" w:rsidRPr="00222AC1">
        <w:rPr>
          <w:rFonts w:ascii="ＭＳ 明朝" w:hAnsi="ＭＳ 明朝" w:hint="eastAsia"/>
          <w:sz w:val="22"/>
          <w:szCs w:val="22"/>
        </w:rPr>
        <w:t>（以下、「公社」という。）</w:t>
      </w:r>
      <w:r w:rsidRPr="00222AC1">
        <w:rPr>
          <w:rFonts w:ascii="ＭＳ 明朝" w:hAnsi="ＭＳ 明朝" w:hint="eastAsia"/>
          <w:sz w:val="22"/>
          <w:szCs w:val="22"/>
        </w:rPr>
        <w:t>は、1983年（昭和58年）の設立以来、大阪・関西の幹線道路ネットワークの形成及び管理運営に携わり、2023年に設立40周年を迎えます。</w:t>
      </w:r>
    </w:p>
    <w:p w14:paraId="65646F93" w14:textId="77777777" w:rsidR="001B5875" w:rsidRPr="00222AC1" w:rsidRDefault="001B5875" w:rsidP="00E54CE9">
      <w:pPr>
        <w:spacing w:line="360" w:lineRule="auto"/>
        <w:ind w:firstLineChars="100" w:firstLine="220"/>
        <w:rPr>
          <w:rFonts w:ascii="ＭＳ 明朝" w:hAnsi="ＭＳ 明朝"/>
          <w:sz w:val="22"/>
          <w:szCs w:val="22"/>
        </w:rPr>
      </w:pPr>
      <w:r w:rsidRPr="00222AC1">
        <w:rPr>
          <w:rFonts w:ascii="ＭＳ 明朝" w:hAnsi="ＭＳ 明朝" w:hint="eastAsia"/>
          <w:sz w:val="22"/>
          <w:szCs w:val="22"/>
        </w:rPr>
        <w:t>これまで、鳥飼仁和寺大橋有料道路、堺泉北有料道路、第二阪奈有料道路、南阪奈有料道路、箕面有料道路の５路線を建設し、その管理運営を通じて、大阪・関西の発展に寄与して参りました。</w:t>
      </w:r>
    </w:p>
    <w:p w14:paraId="105F9F6F" w14:textId="7F044878" w:rsidR="00895725" w:rsidRPr="00222AC1" w:rsidRDefault="001B5875" w:rsidP="00895725">
      <w:pPr>
        <w:spacing w:line="360" w:lineRule="auto"/>
        <w:ind w:firstLineChars="100" w:firstLine="220"/>
        <w:rPr>
          <w:rFonts w:ascii="ＭＳ 明朝" w:hAnsi="ＭＳ 明朝"/>
          <w:sz w:val="22"/>
          <w:szCs w:val="22"/>
        </w:rPr>
      </w:pPr>
      <w:r w:rsidRPr="00222AC1">
        <w:rPr>
          <w:rFonts w:ascii="ＭＳ 明朝" w:hAnsi="ＭＳ 明朝" w:hint="eastAsia"/>
          <w:sz w:val="22"/>
          <w:szCs w:val="22"/>
        </w:rPr>
        <w:t>この５路線のうち、堺泉北有料道路、南阪奈有料道路</w:t>
      </w:r>
      <w:r w:rsidR="000F3294" w:rsidRPr="00222AC1">
        <w:rPr>
          <w:rFonts w:ascii="ＭＳ 明朝" w:hAnsi="ＭＳ 明朝" w:hint="eastAsia"/>
          <w:sz w:val="22"/>
          <w:szCs w:val="22"/>
        </w:rPr>
        <w:t>、第二阪奈有料道路</w:t>
      </w:r>
      <w:r w:rsidR="00DD00C8" w:rsidRPr="00222AC1">
        <w:rPr>
          <w:rFonts w:ascii="ＭＳ 明朝" w:hAnsi="ＭＳ 明朝" w:hint="eastAsia"/>
          <w:sz w:val="22"/>
          <w:szCs w:val="22"/>
        </w:rPr>
        <w:t>の３路線</w:t>
      </w:r>
      <w:r w:rsidR="000F3294" w:rsidRPr="00222AC1">
        <w:rPr>
          <w:rFonts w:ascii="ＭＳ 明朝" w:hAnsi="ＭＳ 明朝" w:hint="eastAsia"/>
          <w:sz w:val="22"/>
          <w:szCs w:val="22"/>
        </w:rPr>
        <w:t>は西日本高速道路株式会社へ移管し、より利用しやすいシームレスな料金体系のもと、関西圏の高速道路ネットワークを形成する道路として、関西の経済や暮らしを支えています。</w:t>
      </w:r>
    </w:p>
    <w:p w14:paraId="3A2C1B35" w14:textId="5BCDDCE5" w:rsidR="000F3294" w:rsidRPr="00222AC1" w:rsidRDefault="000F3294" w:rsidP="00E54CE9">
      <w:pPr>
        <w:spacing w:line="360" w:lineRule="auto"/>
        <w:ind w:firstLineChars="100" w:firstLine="220"/>
        <w:rPr>
          <w:rFonts w:ascii="ＭＳ 明朝" w:hAnsi="ＭＳ 明朝"/>
          <w:sz w:val="22"/>
          <w:szCs w:val="22"/>
        </w:rPr>
      </w:pPr>
      <w:r w:rsidRPr="00222AC1">
        <w:rPr>
          <w:rFonts w:ascii="ＭＳ 明朝" w:hAnsi="ＭＳ 明朝" w:hint="eastAsia"/>
          <w:sz w:val="22"/>
          <w:szCs w:val="22"/>
        </w:rPr>
        <w:t>現在、</w:t>
      </w:r>
      <w:r w:rsidR="00DD00C8" w:rsidRPr="00222AC1">
        <w:rPr>
          <w:rFonts w:ascii="ＭＳ 明朝" w:hAnsi="ＭＳ 明朝" w:hint="eastAsia"/>
          <w:sz w:val="22"/>
          <w:szCs w:val="22"/>
        </w:rPr>
        <w:t>公社</w:t>
      </w:r>
      <w:r w:rsidRPr="00222AC1">
        <w:rPr>
          <w:rFonts w:ascii="ＭＳ 明朝" w:hAnsi="ＭＳ 明朝" w:hint="eastAsia"/>
          <w:sz w:val="22"/>
          <w:szCs w:val="22"/>
        </w:rPr>
        <w:t>では、国土軸を担う新名神高速道路と新大阪・梅田等の大阪都心を直結する箕面有料道路、淀川を渡河する鳥飼仁和寺大橋有料道路の</w:t>
      </w:r>
      <w:r w:rsidR="00DD00C8" w:rsidRPr="00222AC1">
        <w:rPr>
          <w:rFonts w:ascii="ＭＳ 明朝" w:hAnsi="ＭＳ 明朝" w:hint="eastAsia"/>
          <w:sz w:val="22"/>
          <w:szCs w:val="22"/>
        </w:rPr>
        <w:t>２路線の</w:t>
      </w:r>
      <w:r w:rsidRPr="00222AC1">
        <w:rPr>
          <w:rFonts w:ascii="ＭＳ 明朝" w:hAnsi="ＭＳ 明朝" w:hint="eastAsia"/>
          <w:sz w:val="22"/>
          <w:szCs w:val="22"/>
        </w:rPr>
        <w:t>管理運営を行っており、年間約</w:t>
      </w:r>
      <w:r w:rsidR="00A303A8" w:rsidRPr="00222AC1">
        <w:rPr>
          <w:rFonts w:ascii="ＭＳ 明朝" w:hAnsi="ＭＳ 明朝" w:hint="eastAsia"/>
          <w:sz w:val="22"/>
          <w:szCs w:val="22"/>
        </w:rPr>
        <w:t>7</w:t>
      </w:r>
      <w:r w:rsidR="00A303A8" w:rsidRPr="00222AC1">
        <w:rPr>
          <w:rFonts w:ascii="ＭＳ 明朝" w:hAnsi="ＭＳ 明朝"/>
          <w:sz w:val="22"/>
          <w:szCs w:val="22"/>
        </w:rPr>
        <w:t>00</w:t>
      </w:r>
      <w:r w:rsidRPr="00222AC1">
        <w:rPr>
          <w:rFonts w:ascii="ＭＳ 明朝" w:hAnsi="ＭＳ 明朝" w:hint="eastAsia"/>
          <w:sz w:val="22"/>
          <w:szCs w:val="22"/>
        </w:rPr>
        <w:t>万台のお客様に24時間</w:t>
      </w:r>
      <w:r w:rsidR="00DD00C8" w:rsidRPr="00222AC1">
        <w:rPr>
          <w:rFonts w:ascii="ＭＳ 明朝" w:hAnsi="ＭＳ 明朝" w:hint="eastAsia"/>
          <w:sz w:val="22"/>
          <w:szCs w:val="22"/>
        </w:rPr>
        <w:t>365日</w:t>
      </w:r>
      <w:r w:rsidRPr="00222AC1">
        <w:rPr>
          <w:rFonts w:ascii="ＭＳ 明朝" w:hAnsi="ＭＳ 明朝" w:hint="eastAsia"/>
          <w:sz w:val="22"/>
          <w:szCs w:val="22"/>
        </w:rPr>
        <w:t>安全・安心で利便性の高い道路サービスの提供に努めております。</w:t>
      </w:r>
    </w:p>
    <w:p w14:paraId="491CA448" w14:textId="72F356B3" w:rsidR="00CB347C" w:rsidRPr="00222AC1" w:rsidRDefault="00CB347C" w:rsidP="00E54CE9">
      <w:pPr>
        <w:spacing w:line="360" w:lineRule="auto"/>
        <w:ind w:firstLineChars="100" w:firstLine="220"/>
        <w:rPr>
          <w:rFonts w:ascii="ＭＳ 明朝" w:hAnsi="ＭＳ 明朝"/>
          <w:sz w:val="22"/>
          <w:szCs w:val="22"/>
        </w:rPr>
      </w:pPr>
      <w:r w:rsidRPr="00222AC1">
        <w:rPr>
          <w:rFonts w:ascii="ＭＳ 明朝" w:hAnsi="ＭＳ 明朝" w:hint="eastAsia"/>
          <w:sz w:val="22"/>
          <w:szCs w:val="22"/>
        </w:rPr>
        <w:t>しかしながら</w:t>
      </w:r>
      <w:r w:rsidR="008E37BF" w:rsidRPr="00222AC1">
        <w:rPr>
          <w:rFonts w:ascii="ＭＳ 明朝" w:hAnsi="ＭＳ 明朝" w:hint="eastAsia"/>
          <w:sz w:val="22"/>
          <w:szCs w:val="22"/>
        </w:rPr>
        <w:t>、</w:t>
      </w:r>
      <w:r w:rsidR="00373781" w:rsidRPr="00222AC1">
        <w:rPr>
          <w:rFonts w:ascii="ＭＳ 明朝" w:hAnsi="ＭＳ 明朝" w:hint="eastAsia"/>
          <w:sz w:val="22"/>
          <w:szCs w:val="22"/>
        </w:rPr>
        <w:t>コロナ禍の影響等</w:t>
      </w:r>
      <w:r w:rsidRPr="00222AC1">
        <w:rPr>
          <w:rFonts w:ascii="ＭＳ 明朝" w:hAnsi="ＭＳ 明朝" w:hint="eastAsia"/>
          <w:sz w:val="22"/>
          <w:szCs w:val="22"/>
        </w:rPr>
        <w:t>により</w:t>
      </w:r>
      <w:r w:rsidR="008E37BF" w:rsidRPr="00222AC1">
        <w:rPr>
          <w:rFonts w:ascii="ＭＳ 明朝" w:hAnsi="ＭＳ 明朝" w:hint="eastAsia"/>
          <w:sz w:val="22"/>
          <w:szCs w:val="22"/>
        </w:rPr>
        <w:t>、</w:t>
      </w:r>
      <w:r w:rsidR="00DD00C8" w:rsidRPr="00222AC1">
        <w:rPr>
          <w:rFonts w:ascii="ＭＳ 明朝" w:hAnsi="ＭＳ 明朝" w:hint="eastAsia"/>
          <w:sz w:val="22"/>
          <w:szCs w:val="22"/>
        </w:rPr>
        <w:t>公社</w:t>
      </w:r>
      <w:r w:rsidR="008E37BF" w:rsidRPr="00222AC1">
        <w:rPr>
          <w:rFonts w:ascii="ＭＳ 明朝" w:hAnsi="ＭＳ 明朝" w:hint="eastAsia"/>
          <w:sz w:val="22"/>
          <w:szCs w:val="22"/>
        </w:rPr>
        <w:t>が管理する有料道路の</w:t>
      </w:r>
      <w:r w:rsidRPr="00222AC1">
        <w:rPr>
          <w:rFonts w:ascii="ＭＳ 明朝" w:hAnsi="ＭＳ 明朝" w:hint="eastAsia"/>
          <w:sz w:val="22"/>
          <w:szCs w:val="22"/>
        </w:rPr>
        <w:t>通行</w:t>
      </w:r>
      <w:r w:rsidR="008E37BF" w:rsidRPr="00222AC1">
        <w:rPr>
          <w:rFonts w:ascii="ＭＳ 明朝" w:hAnsi="ＭＳ 明朝" w:hint="eastAsia"/>
          <w:sz w:val="22"/>
          <w:szCs w:val="22"/>
        </w:rPr>
        <w:t>台数</w:t>
      </w:r>
      <w:r w:rsidRPr="00222AC1">
        <w:rPr>
          <w:rFonts w:ascii="ＭＳ 明朝" w:hAnsi="ＭＳ 明朝" w:hint="eastAsia"/>
          <w:sz w:val="22"/>
          <w:szCs w:val="22"/>
        </w:rPr>
        <w:t>も</w:t>
      </w:r>
      <w:r w:rsidR="008E37BF" w:rsidRPr="00222AC1">
        <w:rPr>
          <w:rFonts w:ascii="ＭＳ 明朝" w:hAnsi="ＭＳ 明朝" w:hint="eastAsia"/>
          <w:sz w:val="22"/>
          <w:szCs w:val="22"/>
        </w:rPr>
        <w:t>2020年度は前年度</w:t>
      </w:r>
      <w:r w:rsidR="00BA5434" w:rsidRPr="00222AC1">
        <w:rPr>
          <w:rFonts w:ascii="ＭＳ 明朝" w:hAnsi="ＭＳ 明朝" w:hint="eastAsia"/>
          <w:sz w:val="22"/>
          <w:szCs w:val="22"/>
        </w:rPr>
        <w:t>に比べ</w:t>
      </w:r>
      <w:r w:rsidR="008E37BF" w:rsidRPr="00222AC1">
        <w:rPr>
          <w:rFonts w:ascii="ＭＳ 明朝" w:hAnsi="ＭＳ 明朝" w:hint="eastAsia"/>
          <w:sz w:val="22"/>
          <w:szCs w:val="22"/>
        </w:rPr>
        <w:t>減少</w:t>
      </w:r>
      <w:r w:rsidR="00386056" w:rsidRPr="00222AC1">
        <w:rPr>
          <w:rFonts w:ascii="ＭＳ 明朝" w:hAnsi="ＭＳ 明朝" w:hint="eastAsia"/>
          <w:sz w:val="22"/>
          <w:szCs w:val="22"/>
        </w:rPr>
        <w:t>する</w:t>
      </w:r>
      <w:r w:rsidRPr="00222AC1">
        <w:rPr>
          <w:rFonts w:ascii="ＭＳ 明朝" w:hAnsi="ＭＳ 明朝" w:hint="eastAsia"/>
          <w:sz w:val="22"/>
          <w:szCs w:val="22"/>
        </w:rPr>
        <w:t>など、今後の公社経営においても</w:t>
      </w:r>
      <w:r w:rsidR="007655E6" w:rsidRPr="00222AC1">
        <w:rPr>
          <w:rFonts w:ascii="ＭＳ 明朝" w:hAnsi="ＭＳ 明朝" w:hint="eastAsia"/>
          <w:sz w:val="22"/>
          <w:szCs w:val="22"/>
        </w:rPr>
        <w:t>、</w:t>
      </w:r>
      <w:r w:rsidRPr="00222AC1">
        <w:rPr>
          <w:rFonts w:ascii="ＭＳ 明朝" w:hAnsi="ＭＳ 明朝" w:hint="eastAsia"/>
          <w:sz w:val="22"/>
          <w:szCs w:val="22"/>
        </w:rPr>
        <w:t>予断を許さない状況が続くものと考えます。</w:t>
      </w:r>
    </w:p>
    <w:p w14:paraId="6AD74ACD" w14:textId="03A8E461" w:rsidR="00DC5C0E" w:rsidRDefault="00DC5C0E" w:rsidP="00E54CE9">
      <w:pPr>
        <w:spacing w:line="360" w:lineRule="auto"/>
        <w:ind w:firstLineChars="100" w:firstLine="220"/>
        <w:rPr>
          <w:sz w:val="22"/>
          <w:szCs w:val="22"/>
        </w:rPr>
      </w:pPr>
      <w:r w:rsidRPr="00222AC1">
        <w:rPr>
          <w:rFonts w:ascii="ＭＳ 明朝" w:hAnsi="ＭＳ 明朝" w:hint="eastAsia"/>
          <w:sz w:val="22"/>
          <w:szCs w:val="22"/>
        </w:rPr>
        <w:t>このため、厳しい経営環境の中においても、新型コロナウイルス感染</w:t>
      </w:r>
      <w:r w:rsidR="00D54E7C" w:rsidRPr="00222AC1">
        <w:rPr>
          <w:rFonts w:ascii="ＭＳ 明朝" w:hAnsi="ＭＳ 明朝" w:hint="eastAsia"/>
          <w:sz w:val="22"/>
          <w:szCs w:val="22"/>
        </w:rPr>
        <w:t>拡大</w:t>
      </w:r>
      <w:r w:rsidRPr="00222AC1">
        <w:rPr>
          <w:rFonts w:ascii="ＭＳ 明朝" w:hAnsi="ＭＳ 明朝" w:hint="eastAsia"/>
          <w:sz w:val="22"/>
          <w:szCs w:val="22"/>
        </w:rPr>
        <w:t>による新しい生活様式などお客様の多様なニーズに柔軟に対応するとともに、新技術の積極的な導入など、</w:t>
      </w:r>
      <w:r w:rsidR="005167FA" w:rsidRPr="00222AC1">
        <w:rPr>
          <w:rFonts w:ascii="ＭＳ 明朝" w:hAnsi="ＭＳ 明朝" w:hint="eastAsia"/>
          <w:sz w:val="22"/>
          <w:szCs w:val="22"/>
        </w:rPr>
        <w:t>より一層</w:t>
      </w:r>
      <w:r w:rsidRPr="00222AC1">
        <w:rPr>
          <w:rFonts w:ascii="ＭＳ 明朝" w:hAnsi="ＭＳ 明朝" w:hint="eastAsia"/>
          <w:sz w:val="22"/>
          <w:szCs w:val="22"/>
        </w:rPr>
        <w:t>水準の高い道路サービスを提供し、大阪・関西の発展に寄与し、</w:t>
      </w:r>
      <w:r w:rsidR="006D1CAD" w:rsidRPr="00222AC1">
        <w:rPr>
          <w:rFonts w:ascii="ＭＳ 明朝" w:hAnsi="ＭＳ 明朝" w:hint="eastAsia"/>
          <w:sz w:val="22"/>
          <w:szCs w:val="22"/>
        </w:rPr>
        <w:t>地域・社会から信頼されるよう日々の管理運営業務の中で様々な取り組みを行</w:t>
      </w:r>
      <w:r w:rsidR="006D1CAD">
        <w:rPr>
          <w:rFonts w:hint="eastAsia"/>
          <w:sz w:val="22"/>
          <w:szCs w:val="22"/>
        </w:rPr>
        <w:t>うことが求められています。</w:t>
      </w:r>
    </w:p>
    <w:p w14:paraId="605D82D9" w14:textId="6BB210BD" w:rsidR="008E37BF" w:rsidRPr="00112A09" w:rsidRDefault="006D1CAD" w:rsidP="00E54CE9">
      <w:pPr>
        <w:spacing w:line="360" w:lineRule="auto"/>
        <w:ind w:firstLineChars="100" w:firstLine="220"/>
        <w:rPr>
          <w:sz w:val="22"/>
          <w:szCs w:val="22"/>
        </w:rPr>
      </w:pPr>
      <w:r>
        <w:rPr>
          <w:rFonts w:hint="eastAsia"/>
          <w:sz w:val="22"/>
          <w:szCs w:val="22"/>
        </w:rPr>
        <w:t>そこで</w:t>
      </w:r>
      <w:r w:rsidR="00C54CD2">
        <w:rPr>
          <w:rFonts w:hint="eastAsia"/>
          <w:sz w:val="22"/>
          <w:szCs w:val="22"/>
        </w:rPr>
        <w:t>、</w:t>
      </w:r>
      <w:r>
        <w:rPr>
          <w:rFonts w:hint="eastAsia"/>
          <w:sz w:val="22"/>
          <w:szCs w:val="22"/>
        </w:rPr>
        <w:t>この度、</w:t>
      </w:r>
      <w:r w:rsidR="00D65830">
        <w:rPr>
          <w:rFonts w:hint="eastAsia"/>
          <w:sz w:val="22"/>
          <w:szCs w:val="22"/>
        </w:rPr>
        <w:t>新しい中期経営計画（チャレンジ２０２</w:t>
      </w:r>
      <w:r w:rsidR="008F5EEA">
        <w:rPr>
          <w:rFonts w:hint="eastAsia"/>
          <w:sz w:val="22"/>
          <w:szCs w:val="22"/>
        </w:rPr>
        <w:t>４</w:t>
      </w:r>
      <w:r w:rsidR="00D65830">
        <w:rPr>
          <w:rFonts w:hint="eastAsia"/>
          <w:sz w:val="22"/>
          <w:szCs w:val="22"/>
        </w:rPr>
        <w:t>）を策定し</w:t>
      </w:r>
      <w:r w:rsidR="00C54CD2">
        <w:rPr>
          <w:rFonts w:hint="eastAsia"/>
          <w:sz w:val="22"/>
          <w:szCs w:val="22"/>
        </w:rPr>
        <w:t>、更に経営改善</w:t>
      </w:r>
      <w:r>
        <w:rPr>
          <w:rFonts w:hint="eastAsia"/>
          <w:sz w:val="22"/>
          <w:szCs w:val="22"/>
        </w:rPr>
        <w:t>を</w:t>
      </w:r>
      <w:r w:rsidR="00F36FEB">
        <w:rPr>
          <w:rFonts w:hint="eastAsia"/>
          <w:sz w:val="22"/>
          <w:szCs w:val="22"/>
        </w:rPr>
        <w:t>進化</w:t>
      </w:r>
      <w:r>
        <w:rPr>
          <w:rFonts w:hint="eastAsia"/>
          <w:sz w:val="22"/>
          <w:szCs w:val="22"/>
        </w:rPr>
        <w:t>させて</w:t>
      </w:r>
      <w:r w:rsidR="000D32EC">
        <w:rPr>
          <w:rFonts w:hint="eastAsia"/>
          <w:sz w:val="22"/>
          <w:szCs w:val="22"/>
        </w:rPr>
        <w:t>参りますので</w:t>
      </w:r>
      <w:r w:rsidR="00C54CD2">
        <w:rPr>
          <w:rFonts w:hint="eastAsia"/>
          <w:sz w:val="22"/>
          <w:szCs w:val="22"/>
        </w:rPr>
        <w:t>、皆様の</w:t>
      </w:r>
      <w:r w:rsidR="00D65830">
        <w:rPr>
          <w:rFonts w:hint="eastAsia"/>
          <w:sz w:val="22"/>
          <w:szCs w:val="22"/>
        </w:rPr>
        <w:t>ご理解とご支援を賜りますよう、よろしくお願い申し上げます。</w:t>
      </w:r>
    </w:p>
    <w:p w14:paraId="7E7199B7" w14:textId="77777777" w:rsidR="009E587A" w:rsidRPr="00C54CD2" w:rsidRDefault="009E587A" w:rsidP="00E54CE9">
      <w:pPr>
        <w:spacing w:line="360" w:lineRule="auto"/>
        <w:ind w:left="220" w:hangingChars="100" w:hanging="220"/>
        <w:rPr>
          <w:sz w:val="22"/>
          <w:szCs w:val="22"/>
        </w:rPr>
      </w:pPr>
    </w:p>
    <w:p w14:paraId="0C55F3F2" w14:textId="58D059B0" w:rsidR="009A5873" w:rsidRPr="00CD4863" w:rsidRDefault="009E587A" w:rsidP="00DC41FE">
      <w:pPr>
        <w:spacing w:line="360" w:lineRule="auto"/>
        <w:rPr>
          <w:rFonts w:ascii="ＭＳ ゴシック" w:eastAsia="ＭＳ ゴシック" w:hAnsi="ＭＳ ゴシック"/>
          <w:b/>
          <w:sz w:val="24"/>
        </w:rPr>
      </w:pPr>
      <w:r w:rsidRPr="00112A09">
        <w:rPr>
          <w:sz w:val="22"/>
          <w:szCs w:val="22"/>
        </w:rPr>
        <w:br w:type="page"/>
      </w:r>
      <w:r w:rsidR="006E00B0" w:rsidRPr="00CD4863">
        <w:rPr>
          <w:rFonts w:ascii="ＭＳ ゴシック" w:eastAsia="ＭＳ ゴシック" w:hAnsi="ＭＳ ゴシック" w:hint="eastAsia"/>
          <w:b/>
          <w:sz w:val="24"/>
        </w:rPr>
        <w:lastRenderedPageBreak/>
        <w:t>Ⅰ．</w:t>
      </w:r>
      <w:r w:rsidR="00D355D3" w:rsidRPr="00CD4863">
        <w:rPr>
          <w:rFonts w:ascii="ＭＳ ゴシック" w:eastAsia="ＭＳ ゴシック" w:hAnsi="ＭＳ ゴシック" w:hint="eastAsia"/>
          <w:b/>
          <w:sz w:val="24"/>
        </w:rPr>
        <w:t>道路公社の位置づけ</w:t>
      </w:r>
    </w:p>
    <w:p w14:paraId="55016D00" w14:textId="77777777" w:rsidR="009A5873" w:rsidRDefault="009A5873" w:rsidP="00DC41FE">
      <w:pPr>
        <w:spacing w:line="360" w:lineRule="auto"/>
        <w:ind w:firstLineChars="100" w:firstLine="220"/>
        <w:rPr>
          <w:rFonts w:ascii="ＭＳ 明朝" w:hAnsi="ＭＳ 明朝"/>
          <w:bCs/>
          <w:sz w:val="22"/>
          <w:szCs w:val="22"/>
        </w:rPr>
      </w:pPr>
    </w:p>
    <w:p w14:paraId="46EA3264" w14:textId="2DACB0A5" w:rsidR="00BE412B" w:rsidRPr="00BE412B" w:rsidRDefault="00BE412B" w:rsidP="00DC41FE">
      <w:pPr>
        <w:spacing w:line="360" w:lineRule="auto"/>
        <w:ind w:firstLineChars="100" w:firstLine="220"/>
        <w:rPr>
          <w:rFonts w:ascii="ＭＳ 明朝" w:hAnsi="ＭＳ 明朝"/>
          <w:bCs/>
          <w:sz w:val="22"/>
          <w:szCs w:val="22"/>
        </w:rPr>
      </w:pPr>
      <w:r w:rsidRPr="00BE412B">
        <w:rPr>
          <w:rFonts w:ascii="ＭＳ 明朝" w:hAnsi="ＭＳ 明朝" w:hint="eastAsia"/>
          <w:bCs/>
          <w:sz w:val="22"/>
          <w:szCs w:val="22"/>
        </w:rPr>
        <w:t>公社は、大阪府の区域及びその周辺の地域において、その通行又は利用について料金を徴収することができる道路の新設、改築、維持、修繕その他の管理を総合的かつ効率的に行うことにより、この地域の幹線道路の整備を促進して交通の円滑化を図り、もって住民の福祉の増進と産業経済の発展に寄与することを目的とし、1983年に地方道路公社法に基づく法人として大阪府により設立されました。</w:t>
      </w:r>
    </w:p>
    <w:p w14:paraId="219BF9CD" w14:textId="77777777" w:rsidR="00BE412B" w:rsidRPr="00BE412B" w:rsidRDefault="00BE412B" w:rsidP="00DC41FE">
      <w:pPr>
        <w:spacing w:line="360" w:lineRule="auto"/>
        <w:ind w:firstLineChars="100" w:firstLine="220"/>
        <w:rPr>
          <w:rFonts w:ascii="ＭＳ 明朝" w:hAnsi="ＭＳ 明朝"/>
          <w:bCs/>
          <w:sz w:val="22"/>
          <w:szCs w:val="22"/>
        </w:rPr>
      </w:pPr>
      <w:r w:rsidRPr="00BE412B">
        <w:rPr>
          <w:rFonts w:ascii="ＭＳ 明朝" w:hAnsi="ＭＳ 明朝" w:hint="eastAsia"/>
          <w:bCs/>
          <w:sz w:val="22"/>
          <w:szCs w:val="22"/>
        </w:rPr>
        <w:t>公社は、道路公社及び有料道路制度を定めた道路整備特別措置法に基づき、府議会の議決を経て道路管理者である大阪府知事の同意及び国土交通大臣の許可を得た事業計画に基づき事業を実施しており、</w:t>
      </w:r>
      <w:r w:rsidR="00BC5A64">
        <w:rPr>
          <w:rFonts w:ascii="ＭＳ 明朝" w:hAnsi="ＭＳ 明朝" w:hint="eastAsia"/>
          <w:bCs/>
          <w:sz w:val="22"/>
          <w:szCs w:val="22"/>
        </w:rPr>
        <w:t>安全・安心</w:t>
      </w:r>
      <w:r w:rsidRPr="00BE412B">
        <w:rPr>
          <w:rFonts w:ascii="ＭＳ 明朝" w:hAnsi="ＭＳ 明朝" w:hint="eastAsia"/>
          <w:bCs/>
          <w:sz w:val="22"/>
          <w:szCs w:val="22"/>
        </w:rPr>
        <w:t>で利便性の高い道路サービスを提供することはもとより、有料道路事業制度により、建設費を収益と費用の差額によって償還していくことが経営の基本です。</w:t>
      </w:r>
    </w:p>
    <w:p w14:paraId="77CAEE48" w14:textId="77777777" w:rsidR="00BE412B" w:rsidRDefault="00BE412B" w:rsidP="00DC41FE">
      <w:pPr>
        <w:spacing w:line="360" w:lineRule="auto"/>
        <w:rPr>
          <w:rFonts w:ascii="ＭＳ ゴシック" w:eastAsia="ＭＳ ゴシック" w:hAnsi="ＭＳ ゴシック"/>
          <w:b/>
          <w:sz w:val="24"/>
        </w:rPr>
      </w:pPr>
    </w:p>
    <w:p w14:paraId="3F2444EE" w14:textId="77777777" w:rsidR="00BE412B" w:rsidRDefault="00BE412B" w:rsidP="00DC41FE">
      <w:pPr>
        <w:spacing w:line="360" w:lineRule="auto"/>
        <w:rPr>
          <w:rFonts w:ascii="ＭＳ ゴシック" w:eastAsia="ＭＳ ゴシック" w:hAnsi="ＭＳ ゴシック"/>
          <w:b/>
          <w:sz w:val="24"/>
        </w:rPr>
      </w:pPr>
    </w:p>
    <w:p w14:paraId="6D753334" w14:textId="0D0A619B" w:rsidR="00BE412B" w:rsidRDefault="00BE412B" w:rsidP="006E00B0">
      <w:pPr>
        <w:rPr>
          <w:rFonts w:ascii="ＭＳ ゴシック" w:eastAsia="ＭＳ ゴシック" w:hAnsi="ＭＳ ゴシック"/>
          <w:b/>
          <w:sz w:val="24"/>
        </w:rPr>
      </w:pPr>
      <w:bookmarkStart w:id="0" w:name="_Hlk90489335"/>
      <w:r>
        <w:rPr>
          <w:rFonts w:ascii="ＭＳ ゴシック" w:eastAsia="ＭＳ ゴシック" w:hAnsi="ＭＳ ゴシック" w:hint="eastAsia"/>
          <w:b/>
          <w:sz w:val="24"/>
        </w:rPr>
        <w:t>Ⅱ．経営の推移及び現状</w:t>
      </w:r>
    </w:p>
    <w:p w14:paraId="624F37D2" w14:textId="77777777" w:rsidR="009A5873" w:rsidRDefault="009A5873" w:rsidP="006E00B0">
      <w:pPr>
        <w:rPr>
          <w:rFonts w:ascii="ＭＳ ゴシック" w:eastAsia="ＭＳ ゴシック" w:hAnsi="ＭＳ ゴシック"/>
          <w:b/>
          <w:sz w:val="24"/>
        </w:rPr>
      </w:pPr>
    </w:p>
    <w:bookmarkEnd w:id="0"/>
    <w:p w14:paraId="443A3C70" w14:textId="77777777" w:rsidR="006E00B0" w:rsidRPr="00DA080D" w:rsidRDefault="006E00B0" w:rsidP="00175482">
      <w:pPr>
        <w:ind w:firstLineChars="1200" w:firstLine="2650"/>
        <w:rPr>
          <w:rFonts w:ascii="ＭＳ 明朝" w:hAnsi="ＭＳ 明朝"/>
          <w:b/>
          <w:sz w:val="22"/>
          <w:szCs w:val="22"/>
        </w:rPr>
      </w:pPr>
      <w:r w:rsidRPr="00DA080D">
        <w:rPr>
          <w:rFonts w:ascii="ＭＳ 明朝" w:hAnsi="ＭＳ 明朝" w:hint="eastAsia"/>
          <w:b/>
          <w:sz w:val="22"/>
          <w:szCs w:val="22"/>
        </w:rPr>
        <w:t xml:space="preserve">図表－1　</w:t>
      </w:r>
      <w:r w:rsidR="00BE412B" w:rsidRPr="00DA080D">
        <w:rPr>
          <w:rFonts w:ascii="ＭＳ 明朝" w:hAnsi="ＭＳ 明朝" w:hint="eastAsia"/>
          <w:b/>
          <w:sz w:val="22"/>
          <w:szCs w:val="22"/>
        </w:rPr>
        <w:t>５</w:t>
      </w:r>
      <w:r w:rsidRPr="00DA080D">
        <w:rPr>
          <w:rFonts w:ascii="ＭＳ 明朝" w:hAnsi="ＭＳ 明朝" w:hint="eastAsia"/>
          <w:b/>
          <w:sz w:val="22"/>
          <w:szCs w:val="22"/>
        </w:rPr>
        <w:t>路線の概要</w:t>
      </w:r>
    </w:p>
    <w:tbl>
      <w:tblPr>
        <w:tblW w:w="783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134"/>
        <w:gridCol w:w="3402"/>
        <w:gridCol w:w="1417"/>
      </w:tblGrid>
      <w:tr w:rsidR="001F37E7" w:rsidRPr="00112A09" w14:paraId="1D1025C4" w14:textId="77777777" w:rsidTr="00E7560C">
        <w:trPr>
          <w:trHeight w:val="620"/>
        </w:trPr>
        <w:tc>
          <w:tcPr>
            <w:tcW w:w="1880" w:type="dxa"/>
            <w:vAlign w:val="center"/>
          </w:tcPr>
          <w:p w14:paraId="092D79EB" w14:textId="77777777" w:rsidR="001F37E7" w:rsidRPr="00112A09" w:rsidRDefault="001F37E7" w:rsidP="000613C5">
            <w:pPr>
              <w:spacing w:line="220" w:lineRule="exact"/>
              <w:ind w:firstLineChars="100" w:firstLine="200"/>
              <w:jc w:val="center"/>
              <w:rPr>
                <w:rFonts w:ascii="ＭＳ 明朝" w:hAnsi="ＭＳ 明朝"/>
                <w:b/>
                <w:sz w:val="20"/>
                <w:szCs w:val="20"/>
              </w:rPr>
            </w:pPr>
            <w:r w:rsidRPr="00112A09">
              <w:rPr>
                <w:rFonts w:ascii="ＭＳ 明朝" w:hAnsi="ＭＳ 明朝" w:hint="eastAsia"/>
                <w:sz w:val="20"/>
                <w:szCs w:val="20"/>
              </w:rPr>
              <w:t>路線名</w:t>
            </w:r>
          </w:p>
        </w:tc>
        <w:tc>
          <w:tcPr>
            <w:tcW w:w="1134" w:type="dxa"/>
            <w:vAlign w:val="center"/>
          </w:tcPr>
          <w:p w14:paraId="30AAEF0F" w14:textId="77777777" w:rsidR="001F37E7" w:rsidRPr="00112A09" w:rsidRDefault="001F37E7" w:rsidP="000613C5">
            <w:pPr>
              <w:spacing w:line="220" w:lineRule="exact"/>
              <w:ind w:leftChars="-47" w:left="-99"/>
              <w:jc w:val="center"/>
              <w:rPr>
                <w:rFonts w:ascii="ＭＳ 明朝" w:hAnsi="ＭＳ 明朝"/>
                <w:b/>
                <w:sz w:val="20"/>
                <w:szCs w:val="20"/>
              </w:rPr>
            </w:pPr>
            <w:r w:rsidRPr="00112A09">
              <w:rPr>
                <w:rFonts w:ascii="ＭＳ 明朝" w:hAnsi="ＭＳ 明朝" w:hint="eastAsia"/>
                <w:sz w:val="20"/>
                <w:szCs w:val="20"/>
              </w:rPr>
              <w:t>供用年月</w:t>
            </w:r>
          </w:p>
        </w:tc>
        <w:tc>
          <w:tcPr>
            <w:tcW w:w="3402" w:type="dxa"/>
            <w:vAlign w:val="center"/>
          </w:tcPr>
          <w:p w14:paraId="28A1DF41" w14:textId="77777777" w:rsidR="001F37E7" w:rsidRPr="00112A09" w:rsidRDefault="001F37E7" w:rsidP="000613C5">
            <w:pPr>
              <w:spacing w:line="220" w:lineRule="exact"/>
              <w:ind w:leftChars="-47" w:left="-99" w:rightChars="-47" w:right="-99"/>
              <w:jc w:val="center"/>
              <w:rPr>
                <w:rFonts w:ascii="ＭＳ 明朝" w:hAnsi="ＭＳ 明朝"/>
                <w:b/>
                <w:sz w:val="20"/>
                <w:szCs w:val="20"/>
              </w:rPr>
            </w:pPr>
            <w:r w:rsidRPr="00112A09">
              <w:rPr>
                <w:rFonts w:ascii="ＭＳ 明朝" w:hAnsi="ＭＳ 明朝" w:hint="eastAsia"/>
                <w:sz w:val="20"/>
                <w:szCs w:val="20"/>
              </w:rPr>
              <w:t>施設の概要</w:t>
            </w:r>
          </w:p>
        </w:tc>
        <w:tc>
          <w:tcPr>
            <w:tcW w:w="1417" w:type="dxa"/>
            <w:vAlign w:val="center"/>
          </w:tcPr>
          <w:p w14:paraId="64FE7B0E" w14:textId="77777777" w:rsidR="001F37E7" w:rsidRPr="00112A09" w:rsidRDefault="001F37E7" w:rsidP="000613C5">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建設事業費</w:t>
            </w:r>
          </w:p>
          <w:p w14:paraId="11C3BC01" w14:textId="77777777" w:rsidR="001F37E7" w:rsidRPr="00112A09" w:rsidRDefault="001F37E7" w:rsidP="000613C5">
            <w:pPr>
              <w:widowControl/>
              <w:spacing w:line="220" w:lineRule="exact"/>
              <w:jc w:val="center"/>
              <w:rPr>
                <w:rFonts w:ascii="ＭＳ 明朝" w:hAnsi="ＭＳ 明朝"/>
                <w:b/>
                <w:sz w:val="20"/>
                <w:szCs w:val="20"/>
              </w:rPr>
            </w:pPr>
            <w:r w:rsidRPr="00112A09">
              <w:rPr>
                <w:rFonts w:ascii="ＭＳ 明朝" w:hAnsi="ＭＳ 明朝" w:hint="eastAsia"/>
                <w:sz w:val="20"/>
                <w:szCs w:val="20"/>
              </w:rPr>
              <w:t>（億円）</w:t>
            </w:r>
          </w:p>
        </w:tc>
      </w:tr>
      <w:tr w:rsidR="001F37E7" w:rsidRPr="00112A09" w14:paraId="4760F41F" w14:textId="77777777" w:rsidTr="00E7560C">
        <w:trPr>
          <w:trHeight w:val="627"/>
        </w:trPr>
        <w:tc>
          <w:tcPr>
            <w:tcW w:w="1880" w:type="dxa"/>
            <w:vAlign w:val="center"/>
          </w:tcPr>
          <w:p w14:paraId="0F859AE9" w14:textId="77777777" w:rsidR="001F37E7" w:rsidRPr="00112A09" w:rsidRDefault="001F37E7" w:rsidP="000613C5">
            <w:pPr>
              <w:tabs>
                <w:tab w:val="left" w:pos="2430"/>
              </w:tabs>
              <w:spacing w:line="220" w:lineRule="exact"/>
              <w:ind w:leftChars="38" w:left="80"/>
              <w:jc w:val="center"/>
              <w:rPr>
                <w:rFonts w:ascii="ＭＳ 明朝" w:hAnsi="ＭＳ 明朝"/>
                <w:sz w:val="20"/>
                <w:szCs w:val="20"/>
              </w:rPr>
            </w:pPr>
            <w:r w:rsidRPr="00112A09">
              <w:rPr>
                <w:rFonts w:ascii="ＭＳ 明朝" w:hAnsi="ＭＳ 明朝" w:hint="eastAsia"/>
                <w:sz w:val="20"/>
                <w:szCs w:val="20"/>
              </w:rPr>
              <w:t>鳥飼仁和寺大橋</w:t>
            </w:r>
          </w:p>
          <w:p w14:paraId="139493CB" w14:textId="77777777" w:rsidR="001F37E7" w:rsidRPr="00112A09" w:rsidRDefault="001F37E7" w:rsidP="000613C5">
            <w:pPr>
              <w:spacing w:line="220" w:lineRule="exact"/>
              <w:ind w:firstLineChars="100" w:firstLine="200"/>
              <w:jc w:val="center"/>
              <w:rPr>
                <w:rFonts w:ascii="ＭＳ 明朝" w:hAnsi="ＭＳ 明朝"/>
                <w:b/>
                <w:sz w:val="20"/>
                <w:szCs w:val="20"/>
              </w:rPr>
            </w:pPr>
            <w:r w:rsidRPr="00112A09">
              <w:rPr>
                <w:rFonts w:ascii="ＭＳ 明朝" w:hAnsi="ＭＳ 明朝" w:hint="eastAsia"/>
                <w:sz w:val="20"/>
                <w:szCs w:val="20"/>
              </w:rPr>
              <w:t>有料道路</w:t>
            </w:r>
          </w:p>
        </w:tc>
        <w:tc>
          <w:tcPr>
            <w:tcW w:w="1134" w:type="dxa"/>
            <w:vAlign w:val="center"/>
          </w:tcPr>
          <w:p w14:paraId="45F6A099" w14:textId="77777777" w:rsidR="001F37E7" w:rsidRPr="00112A09" w:rsidRDefault="009D64E3" w:rsidP="009D64E3">
            <w:pPr>
              <w:tabs>
                <w:tab w:val="left" w:pos="2430"/>
              </w:tabs>
              <w:spacing w:line="220" w:lineRule="exact"/>
              <w:ind w:rightChars="-47" w:right="-99" w:firstLineChars="100" w:firstLine="200"/>
              <w:jc w:val="left"/>
              <w:rPr>
                <w:rFonts w:ascii="ＭＳ 明朝" w:hAnsi="ＭＳ 明朝"/>
                <w:sz w:val="20"/>
                <w:szCs w:val="20"/>
              </w:rPr>
            </w:pPr>
            <w:r>
              <w:rPr>
                <w:rFonts w:ascii="ＭＳ 明朝" w:hAnsi="ＭＳ 明朝" w:hint="eastAsia"/>
                <w:sz w:val="20"/>
                <w:szCs w:val="20"/>
              </w:rPr>
              <w:t>1987</w:t>
            </w:r>
            <w:r w:rsidR="001F37E7" w:rsidRPr="00112A09">
              <w:rPr>
                <w:rFonts w:ascii="ＭＳ 明朝" w:hAnsi="ＭＳ 明朝" w:hint="eastAsia"/>
                <w:sz w:val="20"/>
                <w:szCs w:val="20"/>
              </w:rPr>
              <w:t>.2</w:t>
            </w:r>
          </w:p>
        </w:tc>
        <w:tc>
          <w:tcPr>
            <w:tcW w:w="3402" w:type="dxa"/>
            <w:vAlign w:val="center"/>
          </w:tcPr>
          <w:p w14:paraId="217BDCDC" w14:textId="77777777" w:rsidR="001F37E7" w:rsidRPr="00112A09" w:rsidRDefault="001F37E7" w:rsidP="000613C5">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摂津市鳥飼中～寝屋川市仁和寺本町</w:t>
            </w:r>
          </w:p>
          <w:p w14:paraId="27D49E25" w14:textId="77777777" w:rsidR="001F37E7" w:rsidRPr="00112A09" w:rsidRDefault="001F37E7" w:rsidP="000613C5">
            <w:pPr>
              <w:spacing w:line="220" w:lineRule="exact"/>
              <w:ind w:leftChars="-47" w:left="-99" w:rightChars="-47" w:right="-99"/>
              <w:jc w:val="center"/>
              <w:rPr>
                <w:rFonts w:ascii="ＭＳ 明朝" w:hAnsi="ＭＳ 明朝"/>
                <w:b/>
                <w:sz w:val="20"/>
                <w:szCs w:val="20"/>
              </w:rPr>
            </w:pPr>
            <w:r w:rsidRPr="00112A09">
              <w:rPr>
                <w:rFonts w:ascii="ＭＳ 明朝" w:hAnsi="ＭＳ 明朝" w:hint="eastAsia"/>
                <w:sz w:val="20"/>
                <w:szCs w:val="20"/>
              </w:rPr>
              <w:t>0.7㎞</w:t>
            </w:r>
          </w:p>
        </w:tc>
        <w:tc>
          <w:tcPr>
            <w:tcW w:w="1417" w:type="dxa"/>
            <w:vAlign w:val="center"/>
          </w:tcPr>
          <w:p w14:paraId="22C3AA17" w14:textId="77777777" w:rsidR="001F37E7" w:rsidRPr="00112A09" w:rsidRDefault="001F37E7" w:rsidP="000613C5">
            <w:pPr>
              <w:spacing w:line="220" w:lineRule="exact"/>
              <w:jc w:val="center"/>
              <w:rPr>
                <w:rFonts w:ascii="ＭＳ 明朝" w:hAnsi="ＭＳ 明朝"/>
                <w:sz w:val="20"/>
                <w:szCs w:val="20"/>
              </w:rPr>
            </w:pPr>
            <w:r w:rsidRPr="00112A09">
              <w:rPr>
                <w:rFonts w:ascii="ＭＳ 明朝" w:hAnsi="ＭＳ 明朝" w:hint="eastAsia"/>
                <w:sz w:val="20"/>
                <w:szCs w:val="20"/>
              </w:rPr>
              <w:t>102</w:t>
            </w:r>
          </w:p>
        </w:tc>
      </w:tr>
      <w:tr w:rsidR="001F37E7" w:rsidRPr="00112A09" w14:paraId="409C6B82" w14:textId="77777777" w:rsidTr="00E7560C">
        <w:trPr>
          <w:trHeight w:val="550"/>
        </w:trPr>
        <w:tc>
          <w:tcPr>
            <w:tcW w:w="1880" w:type="dxa"/>
            <w:vAlign w:val="center"/>
          </w:tcPr>
          <w:p w14:paraId="6D8212D7" w14:textId="77777777" w:rsidR="001F37E7" w:rsidRPr="00112A09" w:rsidRDefault="001F37E7" w:rsidP="00B93F37">
            <w:pPr>
              <w:tabs>
                <w:tab w:val="left" w:pos="2430"/>
              </w:tabs>
              <w:spacing w:line="220" w:lineRule="exact"/>
              <w:ind w:leftChars="38" w:left="80"/>
              <w:jc w:val="center"/>
              <w:rPr>
                <w:rFonts w:ascii="ＭＳ 明朝" w:hAnsi="ＭＳ 明朝"/>
                <w:sz w:val="20"/>
                <w:szCs w:val="20"/>
              </w:rPr>
            </w:pPr>
            <w:r w:rsidRPr="00112A09">
              <w:rPr>
                <w:rFonts w:ascii="ＭＳ 明朝" w:hAnsi="ＭＳ 明朝" w:hint="eastAsia"/>
                <w:sz w:val="20"/>
                <w:szCs w:val="20"/>
              </w:rPr>
              <w:t>箕面有料道路</w:t>
            </w:r>
          </w:p>
          <w:p w14:paraId="3219AA2F" w14:textId="77777777" w:rsidR="001F37E7" w:rsidRPr="00112A09" w:rsidRDefault="001F37E7" w:rsidP="00B93F37">
            <w:pPr>
              <w:spacing w:line="220" w:lineRule="exact"/>
              <w:jc w:val="center"/>
              <w:rPr>
                <w:rFonts w:ascii="ＭＳ 明朝" w:hAnsi="ＭＳ 明朝"/>
                <w:b/>
                <w:sz w:val="20"/>
                <w:szCs w:val="20"/>
              </w:rPr>
            </w:pPr>
            <w:r w:rsidRPr="00CD4863">
              <w:rPr>
                <w:rFonts w:ascii="ＭＳ 明朝" w:hAnsi="ＭＳ 明朝" w:hint="eastAsia"/>
                <w:w w:val="65"/>
                <w:kern w:val="0"/>
                <w:sz w:val="20"/>
                <w:szCs w:val="20"/>
                <w:fitText w:val="1444" w:id="-1565359360"/>
              </w:rPr>
              <w:t>（箕面グリーンロード</w:t>
            </w:r>
            <w:r w:rsidRPr="00CD4863">
              <w:rPr>
                <w:rFonts w:ascii="ＭＳ 明朝" w:hAnsi="ＭＳ 明朝" w:hint="eastAsia"/>
                <w:spacing w:val="8"/>
                <w:w w:val="65"/>
                <w:kern w:val="0"/>
                <w:sz w:val="20"/>
                <w:szCs w:val="20"/>
                <w:fitText w:val="1444" w:id="-1565359360"/>
              </w:rPr>
              <w:t>）</w:t>
            </w:r>
          </w:p>
        </w:tc>
        <w:tc>
          <w:tcPr>
            <w:tcW w:w="1134" w:type="dxa"/>
            <w:vAlign w:val="center"/>
          </w:tcPr>
          <w:p w14:paraId="1DA28C17" w14:textId="77777777" w:rsidR="001F37E7" w:rsidRPr="00112A09" w:rsidRDefault="009D64E3" w:rsidP="009D64E3">
            <w:pPr>
              <w:spacing w:line="220" w:lineRule="exact"/>
              <w:ind w:firstLineChars="100" w:firstLine="200"/>
              <w:jc w:val="left"/>
              <w:rPr>
                <w:rFonts w:ascii="ＭＳ 明朝" w:hAnsi="ＭＳ 明朝"/>
                <w:b/>
                <w:sz w:val="20"/>
                <w:szCs w:val="20"/>
              </w:rPr>
            </w:pPr>
            <w:r>
              <w:rPr>
                <w:rFonts w:ascii="ＭＳ 明朝" w:hAnsi="ＭＳ 明朝" w:hint="eastAsia"/>
                <w:sz w:val="20"/>
                <w:szCs w:val="20"/>
              </w:rPr>
              <w:t>2007</w:t>
            </w:r>
            <w:r w:rsidR="001F37E7" w:rsidRPr="00112A09">
              <w:rPr>
                <w:rFonts w:ascii="ＭＳ 明朝" w:hAnsi="ＭＳ 明朝" w:hint="eastAsia"/>
                <w:sz w:val="20"/>
                <w:szCs w:val="20"/>
              </w:rPr>
              <w:t>.</w:t>
            </w:r>
            <w:r w:rsidR="00A81401">
              <w:rPr>
                <w:rFonts w:ascii="ＭＳ 明朝" w:hAnsi="ＭＳ 明朝" w:hint="eastAsia"/>
                <w:sz w:val="20"/>
                <w:szCs w:val="20"/>
              </w:rPr>
              <w:t>5</w:t>
            </w:r>
          </w:p>
        </w:tc>
        <w:tc>
          <w:tcPr>
            <w:tcW w:w="3402" w:type="dxa"/>
            <w:vAlign w:val="center"/>
          </w:tcPr>
          <w:p w14:paraId="7FE51EFA" w14:textId="77777777" w:rsidR="001F37E7" w:rsidRPr="00112A09" w:rsidRDefault="001F37E7" w:rsidP="00B93F37">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箕面市坊島～箕面市下止々呂美</w:t>
            </w:r>
          </w:p>
          <w:p w14:paraId="13E247BF" w14:textId="77777777" w:rsidR="001F37E7" w:rsidRPr="00112A09" w:rsidRDefault="001F37E7" w:rsidP="00B93F37">
            <w:pPr>
              <w:spacing w:line="220" w:lineRule="exact"/>
              <w:ind w:leftChars="-47" w:left="-99" w:rightChars="-47" w:right="-99"/>
              <w:jc w:val="center"/>
              <w:rPr>
                <w:rFonts w:ascii="ＭＳ 明朝" w:hAnsi="ＭＳ 明朝"/>
                <w:b/>
                <w:sz w:val="20"/>
                <w:szCs w:val="20"/>
              </w:rPr>
            </w:pPr>
            <w:r w:rsidRPr="00112A09">
              <w:rPr>
                <w:rFonts w:ascii="ＭＳ 明朝" w:hAnsi="ＭＳ 明朝" w:hint="eastAsia"/>
                <w:sz w:val="20"/>
                <w:szCs w:val="20"/>
              </w:rPr>
              <w:t>6.8㎞</w:t>
            </w:r>
          </w:p>
        </w:tc>
        <w:tc>
          <w:tcPr>
            <w:tcW w:w="1417" w:type="dxa"/>
            <w:vAlign w:val="center"/>
          </w:tcPr>
          <w:p w14:paraId="6AE725A7"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500</w:t>
            </w:r>
          </w:p>
        </w:tc>
      </w:tr>
      <w:tr w:rsidR="001F37E7" w:rsidRPr="00112A09" w14:paraId="122941A2" w14:textId="77777777" w:rsidTr="00E7560C">
        <w:trPr>
          <w:trHeight w:val="329"/>
        </w:trPr>
        <w:tc>
          <w:tcPr>
            <w:tcW w:w="1880" w:type="dxa"/>
            <w:vAlign w:val="center"/>
          </w:tcPr>
          <w:p w14:paraId="4BD52D2C"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合計</w:t>
            </w:r>
          </w:p>
        </w:tc>
        <w:tc>
          <w:tcPr>
            <w:tcW w:w="1134" w:type="dxa"/>
            <w:vAlign w:val="center"/>
          </w:tcPr>
          <w:p w14:paraId="4C32CDBF" w14:textId="77777777" w:rsidR="001F37E7" w:rsidRPr="00112A09" w:rsidRDefault="001F37E7" w:rsidP="00B93F37">
            <w:pPr>
              <w:spacing w:line="220" w:lineRule="exact"/>
              <w:jc w:val="center"/>
              <w:rPr>
                <w:rFonts w:ascii="ＭＳ 明朝" w:hAnsi="ＭＳ 明朝"/>
                <w:sz w:val="20"/>
                <w:szCs w:val="20"/>
              </w:rPr>
            </w:pPr>
          </w:p>
        </w:tc>
        <w:tc>
          <w:tcPr>
            <w:tcW w:w="3402" w:type="dxa"/>
            <w:vAlign w:val="center"/>
          </w:tcPr>
          <w:p w14:paraId="540BED48" w14:textId="77777777" w:rsidR="001F37E7" w:rsidRPr="00112A09" w:rsidRDefault="001F37E7" w:rsidP="001F37E7">
            <w:pPr>
              <w:spacing w:line="220" w:lineRule="exact"/>
              <w:ind w:leftChars="-47" w:left="-99" w:rightChars="-47" w:right="-99"/>
              <w:jc w:val="center"/>
              <w:rPr>
                <w:rFonts w:ascii="ＭＳ 明朝" w:hAnsi="ＭＳ 明朝"/>
                <w:sz w:val="20"/>
                <w:szCs w:val="20"/>
              </w:rPr>
            </w:pPr>
            <w:r w:rsidRPr="00112A09">
              <w:rPr>
                <w:rFonts w:ascii="ＭＳ 明朝" w:hAnsi="ＭＳ 明朝" w:hint="eastAsia"/>
                <w:sz w:val="20"/>
                <w:szCs w:val="20"/>
              </w:rPr>
              <w:t>7.5㎞</w:t>
            </w:r>
          </w:p>
        </w:tc>
        <w:tc>
          <w:tcPr>
            <w:tcW w:w="1417" w:type="dxa"/>
            <w:vAlign w:val="center"/>
          </w:tcPr>
          <w:p w14:paraId="689AB547" w14:textId="77777777" w:rsidR="001F37E7" w:rsidRPr="00112A09" w:rsidRDefault="001F37E7" w:rsidP="001F37E7">
            <w:pPr>
              <w:spacing w:line="220" w:lineRule="exact"/>
              <w:jc w:val="center"/>
              <w:rPr>
                <w:rFonts w:ascii="ＭＳ 明朝" w:hAnsi="ＭＳ 明朝"/>
                <w:sz w:val="20"/>
                <w:szCs w:val="20"/>
              </w:rPr>
            </w:pPr>
            <w:r w:rsidRPr="00112A09">
              <w:rPr>
                <w:rFonts w:ascii="ＭＳ 明朝" w:hAnsi="ＭＳ 明朝" w:hint="eastAsia"/>
                <w:sz w:val="20"/>
                <w:szCs w:val="20"/>
              </w:rPr>
              <w:t>602</w:t>
            </w:r>
          </w:p>
        </w:tc>
      </w:tr>
    </w:tbl>
    <w:p w14:paraId="53C79959" w14:textId="77777777" w:rsidR="001F37E7" w:rsidRPr="00395A3D" w:rsidRDefault="001F37E7" w:rsidP="00395A3D">
      <w:pPr>
        <w:ind w:right="720" w:firstLineChars="100" w:firstLine="180"/>
        <w:jc w:val="center"/>
        <w:rPr>
          <w:rFonts w:ascii="ＭＳ 明朝" w:hAnsi="ＭＳ 明朝"/>
          <w:sz w:val="18"/>
          <w:szCs w:val="18"/>
        </w:rPr>
      </w:pPr>
      <w:r w:rsidRPr="00112A09">
        <w:rPr>
          <w:rFonts w:ascii="ＭＳ 明朝" w:hAnsi="ＭＳ 明朝" w:hint="eastAsia"/>
          <w:sz w:val="18"/>
          <w:szCs w:val="18"/>
        </w:rPr>
        <w:t xml:space="preserve">　　　　　　　　　　　　</w:t>
      </w:r>
    </w:p>
    <w:p w14:paraId="5731A6CE" w14:textId="77777777" w:rsidR="009A5873" w:rsidRDefault="009A5873" w:rsidP="0026192B">
      <w:pPr>
        <w:rPr>
          <w:rFonts w:ascii="ＭＳ 明朝" w:hAnsi="ＭＳ 明朝"/>
          <w:sz w:val="22"/>
          <w:szCs w:val="22"/>
        </w:rPr>
      </w:pPr>
    </w:p>
    <w:p w14:paraId="2B52DFB2" w14:textId="541F7E00" w:rsidR="001F37E7" w:rsidRPr="00112A09" w:rsidRDefault="00A81401" w:rsidP="0026192B">
      <w:pPr>
        <w:rPr>
          <w:rFonts w:ascii="ＭＳ 明朝" w:hAnsi="ＭＳ 明朝"/>
          <w:sz w:val="22"/>
          <w:szCs w:val="22"/>
        </w:rPr>
      </w:pPr>
      <w:r w:rsidRPr="00112A09">
        <w:rPr>
          <w:rFonts w:ascii="ＭＳ 明朝" w:hAnsi="ＭＳ 明朝" w:hint="eastAsia"/>
          <w:sz w:val="22"/>
          <w:szCs w:val="22"/>
        </w:rPr>
        <w:t>（参考）</w:t>
      </w:r>
      <w:r w:rsidR="001F37E7" w:rsidRPr="00112A09">
        <w:rPr>
          <w:rFonts w:ascii="ＭＳ 明朝" w:hAnsi="ＭＳ 明朝" w:hint="eastAsia"/>
          <w:sz w:val="22"/>
          <w:szCs w:val="22"/>
        </w:rPr>
        <w:t>西日本</w:t>
      </w:r>
      <w:r w:rsidR="000D32EC">
        <w:rPr>
          <w:rFonts w:ascii="ＭＳ 明朝" w:hAnsi="ＭＳ 明朝" w:hint="eastAsia"/>
          <w:sz w:val="22"/>
          <w:szCs w:val="22"/>
        </w:rPr>
        <w:t>高速道路株式会社</w:t>
      </w:r>
      <w:r w:rsidR="0026192B" w:rsidRPr="00112A09">
        <w:rPr>
          <w:rFonts w:ascii="ＭＳ 明朝" w:hAnsi="ＭＳ 明朝" w:hint="eastAsia"/>
          <w:sz w:val="22"/>
          <w:szCs w:val="22"/>
        </w:rPr>
        <w:t>への</w:t>
      </w:r>
      <w:r w:rsidR="001F37E7" w:rsidRPr="00112A09">
        <w:rPr>
          <w:rFonts w:ascii="ＭＳ 明朝" w:hAnsi="ＭＳ 明朝" w:hint="eastAsia"/>
          <w:sz w:val="22"/>
          <w:szCs w:val="22"/>
        </w:rPr>
        <w:t>移管</w:t>
      </w:r>
      <w:r w:rsidR="0026192B" w:rsidRPr="00112A09">
        <w:rPr>
          <w:rFonts w:ascii="ＭＳ 明朝" w:hAnsi="ＭＳ 明朝" w:hint="eastAsia"/>
          <w:sz w:val="22"/>
          <w:szCs w:val="22"/>
        </w:rPr>
        <w:t>路線</w:t>
      </w:r>
    </w:p>
    <w:tbl>
      <w:tblPr>
        <w:tblW w:w="882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134"/>
        <w:gridCol w:w="3402"/>
        <w:gridCol w:w="1417"/>
        <w:gridCol w:w="993"/>
      </w:tblGrid>
      <w:tr w:rsidR="001F37E7" w:rsidRPr="00112A09" w14:paraId="1783F9BC" w14:textId="77777777" w:rsidTr="00E7560C">
        <w:trPr>
          <w:trHeight w:val="620"/>
        </w:trPr>
        <w:tc>
          <w:tcPr>
            <w:tcW w:w="1880" w:type="dxa"/>
            <w:vAlign w:val="center"/>
          </w:tcPr>
          <w:p w14:paraId="255C8CE0" w14:textId="77777777" w:rsidR="001F37E7" w:rsidRPr="00112A09" w:rsidRDefault="001F37E7" w:rsidP="00B93F37">
            <w:pPr>
              <w:spacing w:line="220" w:lineRule="exact"/>
              <w:ind w:firstLineChars="100" w:firstLine="200"/>
              <w:jc w:val="center"/>
              <w:rPr>
                <w:rFonts w:ascii="ＭＳ 明朝" w:hAnsi="ＭＳ 明朝"/>
                <w:b/>
                <w:sz w:val="20"/>
                <w:szCs w:val="20"/>
              </w:rPr>
            </w:pPr>
            <w:r w:rsidRPr="00112A09">
              <w:rPr>
                <w:rFonts w:ascii="ＭＳ 明朝" w:hAnsi="ＭＳ 明朝" w:hint="eastAsia"/>
                <w:sz w:val="20"/>
                <w:szCs w:val="20"/>
              </w:rPr>
              <w:t>路線名</w:t>
            </w:r>
          </w:p>
        </w:tc>
        <w:tc>
          <w:tcPr>
            <w:tcW w:w="1134" w:type="dxa"/>
            <w:vAlign w:val="center"/>
          </w:tcPr>
          <w:p w14:paraId="6A9545B7" w14:textId="77777777" w:rsidR="001F37E7" w:rsidRPr="00112A09" w:rsidRDefault="001F37E7" w:rsidP="00B93F37">
            <w:pPr>
              <w:spacing w:line="220" w:lineRule="exact"/>
              <w:ind w:leftChars="-47" w:left="-99"/>
              <w:jc w:val="center"/>
              <w:rPr>
                <w:rFonts w:ascii="ＭＳ 明朝" w:hAnsi="ＭＳ 明朝"/>
                <w:b/>
                <w:sz w:val="20"/>
                <w:szCs w:val="20"/>
              </w:rPr>
            </w:pPr>
            <w:r w:rsidRPr="00112A09">
              <w:rPr>
                <w:rFonts w:ascii="ＭＳ 明朝" w:hAnsi="ＭＳ 明朝" w:hint="eastAsia"/>
                <w:sz w:val="20"/>
                <w:szCs w:val="20"/>
              </w:rPr>
              <w:t>供用年月</w:t>
            </w:r>
          </w:p>
        </w:tc>
        <w:tc>
          <w:tcPr>
            <w:tcW w:w="3402" w:type="dxa"/>
            <w:vAlign w:val="center"/>
          </w:tcPr>
          <w:p w14:paraId="7BA05D3C" w14:textId="77777777" w:rsidR="001F37E7" w:rsidRPr="00112A09" w:rsidRDefault="001F37E7" w:rsidP="00B93F37">
            <w:pPr>
              <w:spacing w:line="220" w:lineRule="exact"/>
              <w:ind w:leftChars="-47" w:left="-99" w:rightChars="-47" w:right="-99"/>
              <w:jc w:val="center"/>
              <w:rPr>
                <w:rFonts w:ascii="ＭＳ 明朝" w:hAnsi="ＭＳ 明朝"/>
                <w:b/>
                <w:sz w:val="20"/>
                <w:szCs w:val="20"/>
              </w:rPr>
            </w:pPr>
            <w:r w:rsidRPr="00112A09">
              <w:rPr>
                <w:rFonts w:ascii="ＭＳ 明朝" w:hAnsi="ＭＳ 明朝" w:hint="eastAsia"/>
                <w:sz w:val="20"/>
                <w:szCs w:val="20"/>
              </w:rPr>
              <w:t>施設の概要</w:t>
            </w:r>
          </w:p>
        </w:tc>
        <w:tc>
          <w:tcPr>
            <w:tcW w:w="1417" w:type="dxa"/>
            <w:vAlign w:val="center"/>
          </w:tcPr>
          <w:p w14:paraId="5225CC3E" w14:textId="77777777" w:rsidR="001F37E7" w:rsidRPr="00112A09" w:rsidRDefault="001F37E7" w:rsidP="00B93F37">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建設事業費</w:t>
            </w:r>
          </w:p>
          <w:p w14:paraId="0F1953B3" w14:textId="77777777" w:rsidR="001F37E7" w:rsidRPr="00112A09" w:rsidRDefault="001F37E7" w:rsidP="00B93F37">
            <w:pPr>
              <w:widowControl/>
              <w:spacing w:line="220" w:lineRule="exact"/>
              <w:jc w:val="center"/>
              <w:rPr>
                <w:rFonts w:ascii="ＭＳ 明朝" w:hAnsi="ＭＳ 明朝"/>
                <w:b/>
                <w:sz w:val="20"/>
                <w:szCs w:val="20"/>
              </w:rPr>
            </w:pPr>
            <w:r w:rsidRPr="00112A09">
              <w:rPr>
                <w:rFonts w:ascii="ＭＳ 明朝" w:hAnsi="ＭＳ 明朝" w:hint="eastAsia"/>
                <w:sz w:val="20"/>
                <w:szCs w:val="20"/>
              </w:rPr>
              <w:t>（億円）</w:t>
            </w:r>
          </w:p>
        </w:tc>
        <w:tc>
          <w:tcPr>
            <w:tcW w:w="993" w:type="dxa"/>
            <w:vAlign w:val="center"/>
          </w:tcPr>
          <w:p w14:paraId="59ACA017" w14:textId="77777777" w:rsidR="00E7560C" w:rsidRDefault="001F37E7" w:rsidP="00B93F37">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移管</w:t>
            </w:r>
          </w:p>
          <w:p w14:paraId="4E8676AF" w14:textId="77777777" w:rsidR="001F37E7" w:rsidRPr="00112A09" w:rsidRDefault="0026192B" w:rsidP="00B93F37">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年月</w:t>
            </w:r>
          </w:p>
        </w:tc>
      </w:tr>
      <w:tr w:rsidR="001F37E7" w:rsidRPr="00112A09" w14:paraId="3A0EAB91" w14:textId="77777777" w:rsidTr="00E7560C">
        <w:trPr>
          <w:trHeight w:val="550"/>
        </w:trPr>
        <w:tc>
          <w:tcPr>
            <w:tcW w:w="1880" w:type="dxa"/>
            <w:vAlign w:val="center"/>
          </w:tcPr>
          <w:p w14:paraId="3D1052D3" w14:textId="77777777" w:rsidR="001F37E7" w:rsidRPr="00112A09" w:rsidRDefault="001F37E7" w:rsidP="00B93F37">
            <w:pPr>
              <w:spacing w:line="220" w:lineRule="exact"/>
              <w:jc w:val="center"/>
              <w:rPr>
                <w:rFonts w:ascii="ＭＳ 明朝" w:hAnsi="ＭＳ 明朝"/>
                <w:b/>
                <w:sz w:val="20"/>
                <w:szCs w:val="20"/>
              </w:rPr>
            </w:pPr>
            <w:r w:rsidRPr="00112A09">
              <w:rPr>
                <w:rFonts w:ascii="ＭＳ 明朝" w:hAnsi="ＭＳ 明朝" w:hint="eastAsia"/>
                <w:sz w:val="20"/>
                <w:szCs w:val="20"/>
              </w:rPr>
              <w:t>堺泉北有料道路</w:t>
            </w:r>
          </w:p>
        </w:tc>
        <w:tc>
          <w:tcPr>
            <w:tcW w:w="1134" w:type="dxa"/>
            <w:vAlign w:val="center"/>
          </w:tcPr>
          <w:p w14:paraId="364644F7" w14:textId="77777777" w:rsidR="001F37E7" w:rsidRPr="00112A09" w:rsidRDefault="009D64E3" w:rsidP="00B93F37">
            <w:pPr>
              <w:spacing w:line="220" w:lineRule="exact"/>
              <w:jc w:val="center"/>
              <w:rPr>
                <w:rFonts w:ascii="ＭＳ 明朝" w:hAnsi="ＭＳ 明朝"/>
                <w:b/>
                <w:sz w:val="20"/>
                <w:szCs w:val="20"/>
              </w:rPr>
            </w:pPr>
            <w:r>
              <w:rPr>
                <w:rFonts w:ascii="ＭＳ 明朝" w:hAnsi="ＭＳ 明朝" w:hint="eastAsia"/>
                <w:sz w:val="20"/>
                <w:szCs w:val="20"/>
              </w:rPr>
              <w:t>1991</w:t>
            </w:r>
            <w:r w:rsidR="001F37E7" w:rsidRPr="00112A09">
              <w:rPr>
                <w:rFonts w:ascii="ＭＳ 明朝" w:hAnsi="ＭＳ 明朝" w:hint="eastAsia"/>
                <w:sz w:val="20"/>
                <w:szCs w:val="20"/>
              </w:rPr>
              <w:t>.3</w:t>
            </w:r>
          </w:p>
        </w:tc>
        <w:tc>
          <w:tcPr>
            <w:tcW w:w="3402" w:type="dxa"/>
            <w:vAlign w:val="center"/>
          </w:tcPr>
          <w:p w14:paraId="40D0892E" w14:textId="77777777" w:rsidR="001F37E7" w:rsidRPr="00112A09" w:rsidRDefault="001F37E7" w:rsidP="00B93F37">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堺市中区平井～高石市綾園</w:t>
            </w:r>
          </w:p>
          <w:p w14:paraId="1B2B6E33" w14:textId="77777777" w:rsidR="001F37E7" w:rsidRPr="00112A09" w:rsidRDefault="001F37E7" w:rsidP="00B93F37">
            <w:pPr>
              <w:spacing w:line="220" w:lineRule="exact"/>
              <w:ind w:leftChars="-47" w:left="-99" w:rightChars="-47" w:right="-99"/>
              <w:jc w:val="center"/>
              <w:rPr>
                <w:rFonts w:ascii="ＭＳ 明朝" w:hAnsi="ＭＳ 明朝"/>
                <w:b/>
                <w:sz w:val="20"/>
                <w:szCs w:val="20"/>
              </w:rPr>
            </w:pPr>
            <w:r w:rsidRPr="00112A09">
              <w:rPr>
                <w:rFonts w:ascii="ＭＳ 明朝" w:hAnsi="ＭＳ 明朝" w:hint="eastAsia"/>
                <w:sz w:val="20"/>
                <w:szCs w:val="20"/>
              </w:rPr>
              <w:t>4.7㎞</w:t>
            </w:r>
          </w:p>
        </w:tc>
        <w:tc>
          <w:tcPr>
            <w:tcW w:w="1417" w:type="dxa"/>
            <w:vAlign w:val="center"/>
          </w:tcPr>
          <w:p w14:paraId="6C2F4EC0"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208</w:t>
            </w:r>
          </w:p>
        </w:tc>
        <w:tc>
          <w:tcPr>
            <w:tcW w:w="993" w:type="dxa"/>
            <w:vAlign w:val="center"/>
          </w:tcPr>
          <w:p w14:paraId="6DED0CBD" w14:textId="77777777" w:rsidR="001F37E7" w:rsidRPr="00112A09" w:rsidRDefault="00C56D13" w:rsidP="00B93F37">
            <w:pPr>
              <w:spacing w:line="220" w:lineRule="exact"/>
              <w:jc w:val="center"/>
              <w:rPr>
                <w:rFonts w:ascii="ＭＳ 明朝" w:hAnsi="ＭＳ 明朝"/>
                <w:sz w:val="20"/>
                <w:szCs w:val="20"/>
              </w:rPr>
            </w:pPr>
            <w:r>
              <w:rPr>
                <w:rFonts w:ascii="ＭＳ 明朝" w:hAnsi="ＭＳ 明朝" w:hint="eastAsia"/>
                <w:sz w:val="20"/>
                <w:szCs w:val="20"/>
              </w:rPr>
              <w:t>2018</w:t>
            </w:r>
            <w:r w:rsidR="001F37E7" w:rsidRPr="00112A09">
              <w:rPr>
                <w:rFonts w:ascii="ＭＳ 明朝" w:hAnsi="ＭＳ 明朝" w:hint="eastAsia"/>
                <w:sz w:val="20"/>
                <w:szCs w:val="20"/>
              </w:rPr>
              <w:t>.4</w:t>
            </w:r>
          </w:p>
        </w:tc>
      </w:tr>
      <w:tr w:rsidR="001F37E7" w:rsidRPr="00112A09" w14:paraId="7DC422F8" w14:textId="77777777" w:rsidTr="00E7560C">
        <w:trPr>
          <w:trHeight w:val="572"/>
        </w:trPr>
        <w:tc>
          <w:tcPr>
            <w:tcW w:w="1880" w:type="dxa"/>
            <w:vAlign w:val="center"/>
          </w:tcPr>
          <w:p w14:paraId="5FD8ABB8" w14:textId="77777777" w:rsidR="001F37E7" w:rsidRPr="00112A09" w:rsidRDefault="001F37E7" w:rsidP="00B93F37">
            <w:pPr>
              <w:spacing w:line="220" w:lineRule="exact"/>
              <w:jc w:val="center"/>
              <w:rPr>
                <w:rFonts w:ascii="ＭＳ 明朝" w:hAnsi="ＭＳ 明朝"/>
                <w:b/>
                <w:sz w:val="20"/>
                <w:szCs w:val="20"/>
              </w:rPr>
            </w:pPr>
            <w:r w:rsidRPr="00112A09">
              <w:rPr>
                <w:rFonts w:ascii="ＭＳ 明朝" w:hAnsi="ＭＳ 明朝" w:hint="eastAsia"/>
                <w:sz w:val="20"/>
                <w:szCs w:val="20"/>
              </w:rPr>
              <w:t>第二阪奈有料道路</w:t>
            </w:r>
          </w:p>
        </w:tc>
        <w:tc>
          <w:tcPr>
            <w:tcW w:w="1134" w:type="dxa"/>
            <w:vAlign w:val="center"/>
          </w:tcPr>
          <w:p w14:paraId="1640AE14" w14:textId="77777777" w:rsidR="001F37E7" w:rsidRPr="00112A09" w:rsidRDefault="009D64E3" w:rsidP="00B93F37">
            <w:pPr>
              <w:spacing w:line="220" w:lineRule="exact"/>
              <w:jc w:val="center"/>
              <w:rPr>
                <w:rFonts w:ascii="ＭＳ 明朝" w:hAnsi="ＭＳ 明朝"/>
                <w:b/>
                <w:sz w:val="20"/>
                <w:szCs w:val="20"/>
              </w:rPr>
            </w:pPr>
            <w:r>
              <w:rPr>
                <w:rFonts w:ascii="ＭＳ 明朝" w:hAnsi="ＭＳ 明朝" w:hint="eastAsia"/>
                <w:sz w:val="20"/>
                <w:szCs w:val="20"/>
              </w:rPr>
              <w:t>1997</w:t>
            </w:r>
            <w:r w:rsidR="001F37E7" w:rsidRPr="00112A09">
              <w:rPr>
                <w:rFonts w:ascii="ＭＳ 明朝" w:hAnsi="ＭＳ 明朝" w:hint="eastAsia"/>
                <w:sz w:val="20"/>
                <w:szCs w:val="20"/>
              </w:rPr>
              <w:t>.4</w:t>
            </w:r>
          </w:p>
        </w:tc>
        <w:tc>
          <w:tcPr>
            <w:tcW w:w="3402" w:type="dxa"/>
            <w:vAlign w:val="center"/>
          </w:tcPr>
          <w:p w14:paraId="4A62EEE3" w14:textId="77777777" w:rsidR="001F37E7" w:rsidRPr="00112A09" w:rsidRDefault="001F37E7" w:rsidP="00B93F37">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東大阪市西石切町～奈良市宝来町</w:t>
            </w:r>
          </w:p>
          <w:p w14:paraId="50734817" w14:textId="77777777" w:rsidR="001F37E7" w:rsidRPr="00112A09" w:rsidRDefault="001F37E7" w:rsidP="00B93F37">
            <w:pPr>
              <w:spacing w:line="220" w:lineRule="exact"/>
              <w:ind w:leftChars="-47" w:left="-99" w:rightChars="-47" w:right="-99"/>
              <w:jc w:val="center"/>
              <w:rPr>
                <w:rFonts w:ascii="ＭＳ 明朝" w:hAnsi="ＭＳ 明朝"/>
                <w:b/>
                <w:sz w:val="20"/>
                <w:szCs w:val="20"/>
              </w:rPr>
            </w:pPr>
            <w:r w:rsidRPr="00112A09">
              <w:rPr>
                <w:rFonts w:ascii="ＭＳ 明朝" w:hAnsi="ＭＳ 明朝" w:hint="eastAsia"/>
                <w:sz w:val="20"/>
                <w:szCs w:val="20"/>
              </w:rPr>
              <w:t>大阪府域3.8㎞(全体13.4㎞)</w:t>
            </w:r>
            <w:r w:rsidRPr="00112A09">
              <w:rPr>
                <w:rFonts w:ascii="ＭＳ 明朝" w:hAnsi="ＭＳ 明朝" w:hint="eastAsia"/>
                <w:b/>
                <w:sz w:val="20"/>
                <w:szCs w:val="20"/>
              </w:rPr>
              <w:t xml:space="preserve"> </w:t>
            </w:r>
          </w:p>
        </w:tc>
        <w:tc>
          <w:tcPr>
            <w:tcW w:w="1417" w:type="dxa"/>
            <w:vAlign w:val="center"/>
          </w:tcPr>
          <w:p w14:paraId="71A17B16"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府域1,242</w:t>
            </w:r>
          </w:p>
          <w:p w14:paraId="5AFBE7F0"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(全体2,345)</w:t>
            </w:r>
          </w:p>
        </w:tc>
        <w:tc>
          <w:tcPr>
            <w:tcW w:w="993" w:type="dxa"/>
            <w:vAlign w:val="center"/>
          </w:tcPr>
          <w:p w14:paraId="0CFDC03A" w14:textId="77777777" w:rsidR="001F37E7" w:rsidRPr="00112A09" w:rsidRDefault="00C56D13" w:rsidP="00B93F37">
            <w:pPr>
              <w:spacing w:line="220" w:lineRule="exact"/>
              <w:jc w:val="center"/>
              <w:rPr>
                <w:rFonts w:ascii="ＭＳ 明朝" w:hAnsi="ＭＳ 明朝"/>
                <w:sz w:val="20"/>
                <w:szCs w:val="20"/>
              </w:rPr>
            </w:pPr>
            <w:r>
              <w:rPr>
                <w:rFonts w:ascii="ＭＳ 明朝" w:hAnsi="ＭＳ 明朝" w:hint="eastAsia"/>
                <w:sz w:val="20"/>
                <w:szCs w:val="20"/>
              </w:rPr>
              <w:t>2019</w:t>
            </w:r>
            <w:r w:rsidR="001F37E7" w:rsidRPr="00112A09">
              <w:rPr>
                <w:rFonts w:ascii="ＭＳ 明朝" w:hAnsi="ＭＳ 明朝" w:hint="eastAsia"/>
                <w:sz w:val="20"/>
                <w:szCs w:val="20"/>
              </w:rPr>
              <w:t>.4</w:t>
            </w:r>
          </w:p>
        </w:tc>
      </w:tr>
      <w:tr w:rsidR="001F37E7" w:rsidRPr="00112A09" w14:paraId="72B1DE4D" w14:textId="77777777" w:rsidTr="00E7560C">
        <w:trPr>
          <w:trHeight w:val="552"/>
        </w:trPr>
        <w:tc>
          <w:tcPr>
            <w:tcW w:w="1880" w:type="dxa"/>
            <w:vAlign w:val="center"/>
          </w:tcPr>
          <w:p w14:paraId="687E833F" w14:textId="77777777" w:rsidR="001F37E7" w:rsidRPr="00112A09" w:rsidRDefault="001F37E7" w:rsidP="00B93F37">
            <w:pPr>
              <w:spacing w:line="220" w:lineRule="exact"/>
              <w:jc w:val="center"/>
              <w:rPr>
                <w:rFonts w:ascii="ＭＳ 明朝" w:hAnsi="ＭＳ 明朝"/>
                <w:b/>
                <w:sz w:val="20"/>
                <w:szCs w:val="20"/>
              </w:rPr>
            </w:pPr>
            <w:r w:rsidRPr="00112A09">
              <w:rPr>
                <w:rFonts w:ascii="ＭＳ 明朝" w:hAnsi="ＭＳ 明朝" w:hint="eastAsia"/>
                <w:sz w:val="20"/>
                <w:szCs w:val="20"/>
              </w:rPr>
              <w:t>南阪奈有料道路</w:t>
            </w:r>
          </w:p>
        </w:tc>
        <w:tc>
          <w:tcPr>
            <w:tcW w:w="1134" w:type="dxa"/>
            <w:vAlign w:val="center"/>
          </w:tcPr>
          <w:p w14:paraId="587DEB2A" w14:textId="77777777" w:rsidR="001F37E7" w:rsidRPr="00112A09" w:rsidRDefault="009D64E3" w:rsidP="00B93F37">
            <w:pPr>
              <w:spacing w:line="220" w:lineRule="exact"/>
              <w:jc w:val="center"/>
              <w:rPr>
                <w:rFonts w:ascii="ＭＳ 明朝" w:hAnsi="ＭＳ 明朝"/>
                <w:b/>
                <w:sz w:val="20"/>
                <w:szCs w:val="20"/>
              </w:rPr>
            </w:pPr>
            <w:r>
              <w:rPr>
                <w:rFonts w:ascii="ＭＳ 明朝" w:hAnsi="ＭＳ 明朝" w:hint="eastAsia"/>
                <w:sz w:val="20"/>
                <w:szCs w:val="20"/>
              </w:rPr>
              <w:t>2004</w:t>
            </w:r>
            <w:r w:rsidR="001F37E7" w:rsidRPr="00112A09">
              <w:rPr>
                <w:rFonts w:ascii="ＭＳ 明朝" w:hAnsi="ＭＳ 明朝" w:hint="eastAsia"/>
                <w:sz w:val="20"/>
                <w:szCs w:val="20"/>
              </w:rPr>
              <w:t>.3</w:t>
            </w:r>
          </w:p>
        </w:tc>
        <w:tc>
          <w:tcPr>
            <w:tcW w:w="3402" w:type="dxa"/>
            <w:vAlign w:val="center"/>
          </w:tcPr>
          <w:p w14:paraId="71B39DF2" w14:textId="77777777" w:rsidR="001F37E7" w:rsidRPr="00112A09" w:rsidRDefault="001F37E7" w:rsidP="00B93F37">
            <w:pPr>
              <w:tabs>
                <w:tab w:val="left" w:pos="2430"/>
              </w:tabs>
              <w:spacing w:line="220" w:lineRule="exact"/>
              <w:jc w:val="center"/>
              <w:rPr>
                <w:rFonts w:ascii="ＭＳ 明朝" w:hAnsi="ＭＳ 明朝"/>
                <w:sz w:val="20"/>
                <w:szCs w:val="20"/>
              </w:rPr>
            </w:pPr>
            <w:r w:rsidRPr="00112A09">
              <w:rPr>
                <w:rFonts w:ascii="ＭＳ 明朝" w:hAnsi="ＭＳ 明朝" w:hint="eastAsia"/>
                <w:sz w:val="20"/>
                <w:szCs w:val="20"/>
              </w:rPr>
              <w:t>堺市美原区丹上～羽曳野市蔵之内</w:t>
            </w:r>
          </w:p>
          <w:p w14:paraId="12BF3824" w14:textId="77777777" w:rsidR="001F37E7" w:rsidRPr="00112A09" w:rsidRDefault="001F37E7" w:rsidP="00B93F37">
            <w:pPr>
              <w:spacing w:line="220" w:lineRule="exact"/>
              <w:ind w:leftChars="-47" w:left="-99" w:rightChars="-47" w:right="-99"/>
              <w:jc w:val="center"/>
              <w:rPr>
                <w:rFonts w:ascii="ＭＳ 明朝" w:hAnsi="ＭＳ 明朝"/>
                <w:b/>
                <w:sz w:val="20"/>
                <w:szCs w:val="20"/>
              </w:rPr>
            </w:pPr>
            <w:r w:rsidRPr="00112A09">
              <w:rPr>
                <w:rFonts w:ascii="ＭＳ 明朝" w:hAnsi="ＭＳ 明朝" w:hint="eastAsia"/>
                <w:sz w:val="20"/>
                <w:szCs w:val="20"/>
              </w:rPr>
              <w:t>4.6㎞</w:t>
            </w:r>
          </w:p>
        </w:tc>
        <w:tc>
          <w:tcPr>
            <w:tcW w:w="1417" w:type="dxa"/>
            <w:vAlign w:val="center"/>
          </w:tcPr>
          <w:p w14:paraId="4CD96DDB"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647</w:t>
            </w:r>
          </w:p>
        </w:tc>
        <w:tc>
          <w:tcPr>
            <w:tcW w:w="993" w:type="dxa"/>
            <w:vAlign w:val="center"/>
          </w:tcPr>
          <w:p w14:paraId="4C584DEA" w14:textId="77777777" w:rsidR="001F37E7" w:rsidRPr="00112A09" w:rsidRDefault="00C56D13" w:rsidP="00B93F37">
            <w:pPr>
              <w:spacing w:line="220" w:lineRule="exact"/>
              <w:jc w:val="center"/>
              <w:rPr>
                <w:rFonts w:ascii="ＭＳ 明朝" w:hAnsi="ＭＳ 明朝"/>
                <w:sz w:val="20"/>
                <w:szCs w:val="20"/>
              </w:rPr>
            </w:pPr>
            <w:r>
              <w:rPr>
                <w:rFonts w:ascii="ＭＳ 明朝" w:hAnsi="ＭＳ 明朝" w:hint="eastAsia"/>
                <w:sz w:val="20"/>
                <w:szCs w:val="20"/>
              </w:rPr>
              <w:t>2018</w:t>
            </w:r>
            <w:r w:rsidR="001F37E7" w:rsidRPr="00112A09">
              <w:rPr>
                <w:rFonts w:ascii="ＭＳ 明朝" w:hAnsi="ＭＳ 明朝" w:hint="eastAsia"/>
                <w:sz w:val="20"/>
                <w:szCs w:val="20"/>
              </w:rPr>
              <w:t>.4</w:t>
            </w:r>
          </w:p>
        </w:tc>
      </w:tr>
      <w:tr w:rsidR="001F37E7" w:rsidRPr="00112A09" w14:paraId="1AC0BADC" w14:textId="77777777" w:rsidTr="00E7560C">
        <w:trPr>
          <w:trHeight w:val="541"/>
        </w:trPr>
        <w:tc>
          <w:tcPr>
            <w:tcW w:w="1880" w:type="dxa"/>
            <w:vAlign w:val="center"/>
          </w:tcPr>
          <w:p w14:paraId="2CAA1713"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合計</w:t>
            </w:r>
          </w:p>
        </w:tc>
        <w:tc>
          <w:tcPr>
            <w:tcW w:w="1134" w:type="dxa"/>
            <w:vAlign w:val="center"/>
          </w:tcPr>
          <w:p w14:paraId="14440B59" w14:textId="77777777" w:rsidR="001F37E7" w:rsidRPr="00112A09" w:rsidRDefault="001F37E7" w:rsidP="00B93F37">
            <w:pPr>
              <w:spacing w:line="220" w:lineRule="exact"/>
              <w:jc w:val="center"/>
              <w:rPr>
                <w:rFonts w:ascii="ＭＳ 明朝" w:hAnsi="ＭＳ 明朝"/>
                <w:sz w:val="20"/>
                <w:szCs w:val="20"/>
              </w:rPr>
            </w:pPr>
          </w:p>
        </w:tc>
        <w:tc>
          <w:tcPr>
            <w:tcW w:w="3402" w:type="dxa"/>
            <w:vAlign w:val="center"/>
          </w:tcPr>
          <w:p w14:paraId="117407D6" w14:textId="77777777" w:rsidR="001F37E7" w:rsidRPr="00112A09" w:rsidRDefault="0026192B" w:rsidP="00B93F37">
            <w:pPr>
              <w:spacing w:line="220" w:lineRule="exact"/>
              <w:ind w:leftChars="-47" w:left="-99" w:rightChars="-47" w:right="-99"/>
              <w:jc w:val="center"/>
              <w:rPr>
                <w:rFonts w:ascii="ＭＳ 明朝" w:hAnsi="ＭＳ 明朝"/>
                <w:sz w:val="20"/>
                <w:szCs w:val="20"/>
              </w:rPr>
            </w:pPr>
            <w:r w:rsidRPr="00112A09">
              <w:rPr>
                <w:rFonts w:ascii="ＭＳ 明朝" w:hAnsi="ＭＳ 明朝" w:hint="eastAsia"/>
                <w:sz w:val="20"/>
                <w:szCs w:val="20"/>
              </w:rPr>
              <w:t>13.1</w:t>
            </w:r>
            <w:r w:rsidR="001F37E7" w:rsidRPr="00112A09">
              <w:rPr>
                <w:rFonts w:ascii="ＭＳ 明朝" w:hAnsi="ＭＳ 明朝" w:hint="eastAsia"/>
                <w:sz w:val="20"/>
                <w:szCs w:val="20"/>
              </w:rPr>
              <w:t>㎞</w:t>
            </w:r>
          </w:p>
          <w:p w14:paraId="2B5D608E" w14:textId="77777777" w:rsidR="001F37E7" w:rsidRPr="00112A09" w:rsidRDefault="001F37E7" w:rsidP="0026192B">
            <w:pPr>
              <w:spacing w:line="220" w:lineRule="exact"/>
              <w:ind w:leftChars="-47" w:left="-99" w:rightChars="-47" w:right="-99"/>
              <w:jc w:val="center"/>
              <w:rPr>
                <w:rFonts w:ascii="ＭＳ 明朝" w:hAnsi="ＭＳ 明朝"/>
                <w:sz w:val="20"/>
                <w:szCs w:val="20"/>
              </w:rPr>
            </w:pPr>
            <w:r w:rsidRPr="00112A09">
              <w:rPr>
                <w:rFonts w:ascii="ＭＳ 明朝" w:hAnsi="ＭＳ 明朝" w:hint="eastAsia"/>
                <w:sz w:val="20"/>
                <w:szCs w:val="20"/>
              </w:rPr>
              <w:t>（全体</w:t>
            </w:r>
            <w:r w:rsidR="0026192B" w:rsidRPr="00112A09">
              <w:rPr>
                <w:rFonts w:ascii="ＭＳ 明朝" w:hAnsi="ＭＳ 明朝" w:hint="eastAsia"/>
                <w:sz w:val="20"/>
                <w:szCs w:val="20"/>
              </w:rPr>
              <w:t>22.7</w:t>
            </w:r>
            <w:r w:rsidRPr="00112A09">
              <w:rPr>
                <w:rFonts w:ascii="ＭＳ 明朝" w:hAnsi="ＭＳ 明朝" w:hint="eastAsia"/>
                <w:sz w:val="20"/>
                <w:szCs w:val="20"/>
              </w:rPr>
              <w:t>㎞）</w:t>
            </w:r>
          </w:p>
        </w:tc>
        <w:tc>
          <w:tcPr>
            <w:tcW w:w="1417" w:type="dxa"/>
            <w:vAlign w:val="center"/>
          </w:tcPr>
          <w:p w14:paraId="384DE9D3" w14:textId="77777777" w:rsidR="001F37E7" w:rsidRPr="00112A09" w:rsidRDefault="001F37E7" w:rsidP="00B93F37">
            <w:pPr>
              <w:spacing w:line="220" w:lineRule="exact"/>
              <w:jc w:val="center"/>
              <w:rPr>
                <w:rFonts w:ascii="ＭＳ 明朝" w:hAnsi="ＭＳ 明朝"/>
                <w:sz w:val="20"/>
                <w:szCs w:val="20"/>
              </w:rPr>
            </w:pPr>
            <w:r w:rsidRPr="00112A09">
              <w:rPr>
                <w:rFonts w:ascii="ＭＳ 明朝" w:hAnsi="ＭＳ 明朝" w:hint="eastAsia"/>
                <w:sz w:val="20"/>
                <w:szCs w:val="20"/>
              </w:rPr>
              <w:t>2,</w:t>
            </w:r>
            <w:r w:rsidR="0026192B" w:rsidRPr="00112A09">
              <w:rPr>
                <w:rFonts w:ascii="ＭＳ 明朝" w:hAnsi="ＭＳ 明朝" w:hint="eastAsia"/>
                <w:sz w:val="20"/>
                <w:szCs w:val="20"/>
              </w:rPr>
              <w:t>097</w:t>
            </w:r>
          </w:p>
          <w:p w14:paraId="20100D02" w14:textId="77777777" w:rsidR="001F37E7" w:rsidRPr="00112A09" w:rsidRDefault="001F37E7" w:rsidP="0026192B">
            <w:pPr>
              <w:spacing w:line="220" w:lineRule="exact"/>
              <w:jc w:val="center"/>
              <w:rPr>
                <w:rFonts w:ascii="ＭＳ 明朝" w:hAnsi="ＭＳ 明朝"/>
                <w:sz w:val="20"/>
                <w:szCs w:val="20"/>
              </w:rPr>
            </w:pPr>
            <w:r w:rsidRPr="00112A09">
              <w:rPr>
                <w:rFonts w:ascii="ＭＳ 明朝" w:hAnsi="ＭＳ 明朝" w:hint="eastAsia"/>
                <w:sz w:val="20"/>
                <w:szCs w:val="20"/>
              </w:rPr>
              <w:t>(全体3,</w:t>
            </w:r>
            <w:r w:rsidR="0026192B" w:rsidRPr="00112A09">
              <w:rPr>
                <w:rFonts w:ascii="ＭＳ 明朝" w:hAnsi="ＭＳ 明朝" w:hint="eastAsia"/>
                <w:sz w:val="20"/>
                <w:szCs w:val="20"/>
              </w:rPr>
              <w:t>200</w:t>
            </w:r>
            <w:r w:rsidRPr="00112A09">
              <w:rPr>
                <w:rFonts w:ascii="ＭＳ 明朝" w:hAnsi="ＭＳ 明朝" w:hint="eastAsia"/>
                <w:sz w:val="20"/>
                <w:szCs w:val="20"/>
              </w:rPr>
              <w:t>)</w:t>
            </w:r>
          </w:p>
        </w:tc>
        <w:tc>
          <w:tcPr>
            <w:tcW w:w="993" w:type="dxa"/>
            <w:vAlign w:val="center"/>
          </w:tcPr>
          <w:p w14:paraId="22CFD8E6" w14:textId="77777777" w:rsidR="001F37E7" w:rsidRPr="00112A09" w:rsidRDefault="001F37E7" w:rsidP="00B93F37">
            <w:pPr>
              <w:spacing w:line="220" w:lineRule="exact"/>
              <w:jc w:val="center"/>
              <w:rPr>
                <w:rFonts w:ascii="ＭＳ 明朝" w:hAnsi="ＭＳ 明朝"/>
                <w:sz w:val="20"/>
                <w:szCs w:val="20"/>
              </w:rPr>
            </w:pPr>
          </w:p>
        </w:tc>
      </w:tr>
    </w:tbl>
    <w:p w14:paraId="6ECD5273" w14:textId="77777777" w:rsidR="001F37E7" w:rsidRPr="00112A09" w:rsidRDefault="001F37E7" w:rsidP="00CD4863">
      <w:pPr>
        <w:ind w:firstLineChars="200" w:firstLine="360"/>
        <w:rPr>
          <w:rFonts w:ascii="ＭＳ 明朝" w:hAnsi="ＭＳ 明朝"/>
          <w:b/>
          <w:sz w:val="22"/>
          <w:szCs w:val="22"/>
        </w:rPr>
      </w:pPr>
      <w:r w:rsidRPr="00112A09">
        <w:rPr>
          <w:rFonts w:ascii="ＭＳ 明朝" w:hAnsi="ＭＳ 明朝" w:hint="eastAsia"/>
          <w:sz w:val="18"/>
          <w:szCs w:val="18"/>
        </w:rPr>
        <w:t>注）全体は、第二阪奈有料道路の奈良県域分を含む。</w:t>
      </w:r>
    </w:p>
    <w:p w14:paraId="55E0FF63" w14:textId="77777777" w:rsidR="001F3C81" w:rsidRDefault="001F3C81" w:rsidP="00A81401">
      <w:pPr>
        <w:rPr>
          <w:rFonts w:ascii="ＭＳ 明朝" w:hAnsi="ＭＳ 明朝"/>
          <w:b/>
          <w:sz w:val="22"/>
          <w:szCs w:val="22"/>
        </w:rPr>
      </w:pPr>
    </w:p>
    <w:p w14:paraId="3020811E" w14:textId="6A0622EE" w:rsidR="007E40C6" w:rsidRDefault="007E40C6" w:rsidP="00A81401">
      <w:pPr>
        <w:rPr>
          <w:rFonts w:ascii="ＭＳ 明朝" w:hAnsi="ＭＳ 明朝"/>
          <w:b/>
          <w:sz w:val="22"/>
          <w:szCs w:val="22"/>
        </w:rPr>
      </w:pPr>
    </w:p>
    <w:p w14:paraId="2FBE5E95" w14:textId="73082FFF" w:rsidR="007E40C6" w:rsidRDefault="00097555" w:rsidP="00A81401">
      <w:pPr>
        <w:rPr>
          <w:rFonts w:ascii="ＭＳ 明朝" w:hAnsi="ＭＳ 明朝"/>
          <w:b/>
          <w:sz w:val="22"/>
          <w:szCs w:val="22"/>
        </w:rPr>
      </w:pPr>
      <w:r w:rsidRPr="00112A09">
        <w:rPr>
          <w:rFonts w:ascii="ＭＳ 明朝" w:hAnsi="ＭＳ 明朝" w:hint="eastAsia"/>
          <w:b/>
          <w:noProof/>
          <w:sz w:val="22"/>
          <w:szCs w:val="22"/>
        </w:rPr>
        <w:lastRenderedPageBreak/>
        <w:drawing>
          <wp:anchor distT="0" distB="0" distL="114300" distR="114300" simplePos="0" relativeHeight="251646463" behindDoc="0" locked="0" layoutInCell="1" allowOverlap="1" wp14:anchorId="26C6884B" wp14:editId="03D48FE4">
            <wp:simplePos x="0" y="0"/>
            <wp:positionH relativeFrom="margin">
              <wp:posOffset>332740</wp:posOffset>
            </wp:positionH>
            <wp:positionV relativeFrom="margin">
              <wp:posOffset>366395</wp:posOffset>
            </wp:positionV>
            <wp:extent cx="4651375" cy="492061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1375" cy="4920615"/>
                    </a:xfrm>
                    <a:prstGeom prst="rect">
                      <a:avLst/>
                    </a:prstGeom>
                  </pic:spPr>
                </pic:pic>
              </a:graphicData>
            </a:graphic>
          </wp:anchor>
        </w:drawing>
      </w:r>
    </w:p>
    <w:p w14:paraId="5A000770" w14:textId="26464F23" w:rsidR="00F0063E" w:rsidRPr="00DA080D" w:rsidRDefault="00312E69" w:rsidP="00395A3D">
      <w:pPr>
        <w:ind w:firstLineChars="1400" w:firstLine="3092"/>
        <w:rPr>
          <w:rFonts w:ascii="ＭＳ 明朝" w:hAnsi="ＭＳ 明朝"/>
          <w:b/>
          <w:sz w:val="22"/>
          <w:szCs w:val="22"/>
        </w:rPr>
      </w:pPr>
      <w:r w:rsidRPr="00DA080D">
        <w:rPr>
          <w:rFonts w:ascii="ＭＳ 明朝" w:hAnsi="ＭＳ 明朝" w:hint="eastAsia"/>
          <w:b/>
          <w:sz w:val="22"/>
          <w:szCs w:val="22"/>
        </w:rPr>
        <w:t>図表－２　路線の位置図</w:t>
      </w:r>
    </w:p>
    <w:p w14:paraId="4E2A498D" w14:textId="6E55F796" w:rsidR="003935FE" w:rsidRPr="00112A09" w:rsidRDefault="002E06BB" w:rsidP="00F833CD">
      <w:pPr>
        <w:jc w:val="left"/>
        <w:rPr>
          <w:rFonts w:ascii="ＭＳ 明朝" w:hAnsi="ＭＳ 明朝"/>
          <w:b/>
          <w:sz w:val="22"/>
          <w:szCs w:val="22"/>
        </w:rPr>
      </w:pPr>
      <w:r>
        <w:rPr>
          <w:rFonts w:ascii="ＭＳ 明朝" w:hAnsi="ＭＳ 明朝" w:hint="eastAsia"/>
          <w:b/>
          <w:noProof/>
          <w:sz w:val="22"/>
          <w:szCs w:val="22"/>
        </w:rPr>
        <mc:AlternateContent>
          <mc:Choice Requires="wps">
            <w:drawing>
              <wp:anchor distT="0" distB="0" distL="114300" distR="114300" simplePos="0" relativeHeight="251654656" behindDoc="0" locked="0" layoutInCell="1" allowOverlap="1" wp14:anchorId="540CAF77" wp14:editId="584834A8">
                <wp:simplePos x="0" y="0"/>
                <wp:positionH relativeFrom="column">
                  <wp:posOffset>2230120</wp:posOffset>
                </wp:positionH>
                <wp:positionV relativeFrom="line">
                  <wp:posOffset>2235835</wp:posOffset>
                </wp:positionV>
                <wp:extent cx="914400" cy="914400"/>
                <wp:effectExtent l="0" t="1270" r="4445" b="0"/>
                <wp:wrapNone/>
                <wp:docPr id="14" name="Arc 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ECCFD31" id="Arc 740" o:spid="_x0000_s1026" style="position:absolute;left:0;text-align:left;margin-left:175.6pt;margin-top:176.05pt;width:1in;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" path="m-1,nfc11929,,21600,9670,21600,21600em-1,nsc11929,,21600,9670,21600,21600l,21600,-1,xe" filled="f" stroked="f">
                <v:path arrowok="t" o:extrusionok="f" o:connecttype="custom" o:connectlocs="0,0;914400,914400;0,914400" o:connectangles="0,0,0"/>
                <w10:wrap anchory="line"/>
              </v:shape>
            </w:pict>
          </mc:Fallback>
        </mc:AlternateContent>
      </w:r>
      <w:r>
        <w:rPr>
          <w:rFonts w:ascii="ＭＳ 明朝" w:hAnsi="ＭＳ 明朝" w:hint="eastAsia"/>
          <w:b/>
          <w:noProof/>
          <w:sz w:val="22"/>
          <w:szCs w:val="22"/>
        </w:rPr>
        <mc:AlternateContent>
          <mc:Choice Requires="wps">
            <w:drawing>
              <wp:anchor distT="0" distB="0" distL="114300" distR="114300" simplePos="0" relativeHeight="251653632" behindDoc="0" locked="0" layoutInCell="1" allowOverlap="1" wp14:anchorId="05B43C27" wp14:editId="07B65DBA">
                <wp:simplePos x="0" y="0"/>
                <wp:positionH relativeFrom="column">
                  <wp:posOffset>2766695</wp:posOffset>
                </wp:positionH>
                <wp:positionV relativeFrom="line">
                  <wp:posOffset>2629535</wp:posOffset>
                </wp:positionV>
                <wp:extent cx="189230" cy="113665"/>
                <wp:effectExtent l="8255" t="13970" r="12065" b="5715"/>
                <wp:wrapNone/>
                <wp:docPr id="13" name="Freeform 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 cy="113665"/>
                        </a:xfrm>
                        <a:custGeom>
                          <a:avLst/>
                          <a:gdLst>
                            <a:gd name="T0" fmla="*/ 0 w 298"/>
                            <a:gd name="T1" fmla="*/ 148 h 179"/>
                            <a:gd name="T2" fmla="*/ 173 w 298"/>
                            <a:gd name="T3" fmla="*/ 177 h 179"/>
                            <a:gd name="T4" fmla="*/ 269 w 298"/>
                            <a:gd name="T5" fmla="*/ 158 h 179"/>
                          </a:gdLst>
                          <a:ahLst/>
                          <a:cxnLst>
                            <a:cxn ang="0">
                              <a:pos x="T0" y="T1"/>
                            </a:cxn>
                            <a:cxn ang="0">
                              <a:pos x="T2" y="T3"/>
                            </a:cxn>
                            <a:cxn ang="0">
                              <a:pos x="T4" y="T5"/>
                            </a:cxn>
                          </a:cxnLst>
                          <a:rect l="0" t="0" r="r" b="b"/>
                          <a:pathLst>
                            <a:path w="298" h="179">
                              <a:moveTo>
                                <a:pt x="0" y="148"/>
                              </a:moveTo>
                              <a:cubicBezTo>
                                <a:pt x="64" y="161"/>
                                <a:pt x="128" y="175"/>
                                <a:pt x="173" y="177"/>
                              </a:cubicBezTo>
                              <a:cubicBezTo>
                                <a:pt x="218" y="179"/>
                                <a:pt x="298" y="0"/>
                                <a:pt x="269" y="158"/>
                              </a:cubicBezTo>
                            </a:path>
                          </a:pathLst>
                        </a:custGeom>
                        <a:noFill/>
                        <a:ln w="9525" cap="flat" cmpd="sng">
                          <a:solidFill>
                            <a:srgbClr val="FFFF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03E44D" id="Freeform 739" o:spid="_x0000_s1026" style="position:absolute;left:0;text-align:left;margin-left:217.85pt;margin-top:207.05pt;width:14.9pt;height: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coordsize="29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" path="m,148v64,13,128,27,173,29c218,179,298,,269,158e" filled="f" strokecolor="yellow">
                <v:path arrowok="t" o:connecttype="custom" o:connectlocs="0,93980;109855,112395;170815,100330" o:connectangles="0,0,0"/>
                <w10:wrap anchory="line"/>
              </v:shape>
            </w:pict>
          </mc:Fallback>
        </mc:AlternateContent>
      </w:r>
    </w:p>
    <w:p w14:paraId="47547559" w14:textId="707C56E3" w:rsidR="001222D4" w:rsidRDefault="001222D4" w:rsidP="002805AA">
      <w:pPr>
        <w:spacing w:afterLines="50" w:after="120"/>
        <w:jc w:val="left"/>
        <w:rPr>
          <w:rFonts w:ascii="ＭＳ ゴシック" w:eastAsia="ＭＳ ゴシック" w:hAnsi="ＭＳ ゴシック"/>
          <w:sz w:val="22"/>
          <w:szCs w:val="22"/>
        </w:rPr>
      </w:pPr>
    </w:p>
    <w:p w14:paraId="7C53C311" w14:textId="1BF4CACD" w:rsidR="0037757C" w:rsidRDefault="0037757C" w:rsidP="002805AA">
      <w:pPr>
        <w:spacing w:afterLines="50" w:after="120"/>
        <w:jc w:val="left"/>
        <w:rPr>
          <w:rFonts w:ascii="ＭＳ ゴシック" w:eastAsia="ＭＳ ゴシック" w:hAnsi="ＭＳ ゴシック"/>
          <w:sz w:val="22"/>
          <w:szCs w:val="22"/>
        </w:rPr>
      </w:pPr>
    </w:p>
    <w:p w14:paraId="24456A59" w14:textId="00224C40" w:rsidR="00097555" w:rsidRDefault="00097555" w:rsidP="002805AA">
      <w:pPr>
        <w:spacing w:afterLines="50" w:after="120"/>
        <w:jc w:val="left"/>
        <w:rPr>
          <w:rFonts w:ascii="ＭＳ ゴシック" w:eastAsia="ＭＳ ゴシック" w:hAnsi="ＭＳ ゴシック"/>
          <w:sz w:val="22"/>
          <w:szCs w:val="22"/>
        </w:rPr>
      </w:pPr>
      <w:r>
        <w:rPr>
          <w:rFonts w:ascii="ＭＳ 明朝" w:hAnsi="ＭＳ 明朝" w:hint="eastAsia"/>
          <w:b/>
          <w:noProof/>
          <w:sz w:val="22"/>
          <w:szCs w:val="22"/>
        </w:rPr>
        <mc:AlternateContent>
          <mc:Choice Requires="wps">
            <w:drawing>
              <wp:anchor distT="0" distB="0" distL="114300" distR="114300" simplePos="0" relativeHeight="251673088" behindDoc="0" locked="0" layoutInCell="1" allowOverlap="1" wp14:anchorId="6D404863" wp14:editId="7A36652F">
                <wp:simplePos x="0" y="0"/>
                <wp:positionH relativeFrom="column">
                  <wp:posOffset>2465705</wp:posOffset>
                </wp:positionH>
                <wp:positionV relativeFrom="paragraph">
                  <wp:posOffset>97155</wp:posOffset>
                </wp:positionV>
                <wp:extent cx="1004570" cy="196850"/>
                <wp:effectExtent l="0" t="0" r="24130" b="12700"/>
                <wp:wrapNone/>
                <wp:docPr id="18"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96850"/>
                        </a:xfrm>
                        <a:prstGeom prst="rect">
                          <a:avLst/>
                        </a:prstGeom>
                        <a:solidFill>
                          <a:srgbClr val="92D050"/>
                        </a:solidFill>
                        <a:ln w="9525">
                          <a:solidFill>
                            <a:srgbClr val="000000"/>
                          </a:solidFill>
                          <a:miter lim="800000"/>
                          <a:headEnd/>
                          <a:tailEnd/>
                        </a:ln>
                      </wps:spPr>
                      <wps:txbx>
                        <w:txbxContent>
                          <w:p w14:paraId="5D7E22AC" w14:textId="77777777" w:rsidR="004544E0" w:rsidRPr="00B91E09" w:rsidRDefault="004544E0" w:rsidP="006267A2">
                            <w:pPr>
                              <w:spacing w:line="260" w:lineRule="exact"/>
                              <w:rPr>
                                <w:rFonts w:ascii="HGSｺﾞｼｯｸM" w:eastAsia="HGSｺﾞｼｯｸM"/>
                                <w:color w:val="000000"/>
                                <w:szCs w:val="21"/>
                              </w:rPr>
                            </w:pPr>
                            <w:r w:rsidRPr="00B91E09">
                              <w:rPr>
                                <w:rFonts w:ascii="HGSｺﾞｼｯｸM" w:eastAsia="HGSｺﾞｼｯｸM" w:hint="eastAsia"/>
                                <w:color w:val="000000"/>
                                <w:szCs w:val="21"/>
                              </w:rPr>
                              <w:t>箕面有料道路</w:t>
                            </w:r>
                          </w:p>
                          <w:p w14:paraId="4B0511A0" w14:textId="77777777" w:rsidR="004544E0" w:rsidRDefault="004544E0" w:rsidP="006267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04863" id="_x0000_t202" coordsize="21600,21600" o:spt="202" path="m,l,21600r21600,l21600,xe">
                <v:stroke joinstyle="miter"/>
                <v:path gradientshapeok="t" o:connecttype="rect"/>
              </v:shapetype>
              <v:shape id="Text Box 736" o:spid="_x0000_s1027" type="#_x0000_t202" style="position:absolute;margin-left:194.15pt;margin-top:7.65pt;width:79.1pt;height: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" fillcolor="#92d050">
                <v:textbox inset="5.85pt,.7pt,5.85pt,.7pt">
                  <w:txbxContent>
                    <w:p w14:paraId="5D7E22AC" w14:textId="77777777" w:rsidR="004544E0" w:rsidRPr="00B91E09" w:rsidRDefault="004544E0" w:rsidP="006267A2">
                      <w:pPr>
                        <w:spacing w:line="260" w:lineRule="exact"/>
                        <w:rPr>
                          <w:rFonts w:ascii="HGSｺﾞｼｯｸM" w:eastAsia="HGSｺﾞｼｯｸM"/>
                          <w:color w:val="000000"/>
                          <w:szCs w:val="21"/>
                        </w:rPr>
                      </w:pPr>
                      <w:r w:rsidRPr="00B91E09">
                        <w:rPr>
                          <w:rFonts w:ascii="HGSｺﾞｼｯｸM" w:eastAsia="HGSｺﾞｼｯｸM" w:hint="eastAsia"/>
                          <w:color w:val="000000"/>
                          <w:szCs w:val="21"/>
                        </w:rPr>
                        <w:t>箕面有料道路</w:t>
                      </w:r>
                    </w:p>
                    <w:p w14:paraId="4B0511A0" w14:textId="77777777" w:rsidR="004544E0" w:rsidRDefault="004544E0" w:rsidP="006267A2"/>
                  </w:txbxContent>
                </v:textbox>
              </v:shape>
            </w:pict>
          </mc:Fallback>
        </mc:AlternateContent>
      </w:r>
    </w:p>
    <w:p w14:paraId="25931E01" w14:textId="77777777" w:rsidR="00097555" w:rsidRDefault="00097555" w:rsidP="002805AA">
      <w:pPr>
        <w:spacing w:afterLines="50" w:after="120"/>
        <w:jc w:val="left"/>
        <w:rPr>
          <w:rFonts w:ascii="ＭＳ ゴシック" w:eastAsia="ＭＳ ゴシック" w:hAnsi="ＭＳ ゴシック"/>
          <w:sz w:val="22"/>
          <w:szCs w:val="22"/>
        </w:rPr>
      </w:pPr>
    </w:p>
    <w:p w14:paraId="5A0F063D" w14:textId="62549A4B" w:rsidR="00097555" w:rsidRDefault="00097555" w:rsidP="00E7560C">
      <w:pPr>
        <w:spacing w:afterLines="50" w:after="120" w:line="360" w:lineRule="auto"/>
        <w:jc w:val="left"/>
        <w:rPr>
          <w:rFonts w:ascii="ＭＳ ゴシック" w:eastAsia="ＭＳ ゴシック" w:hAnsi="ＭＳ ゴシック"/>
          <w:sz w:val="22"/>
          <w:szCs w:val="22"/>
        </w:rPr>
      </w:pPr>
      <w:r>
        <w:rPr>
          <w:rFonts w:ascii="ＭＳ 明朝" w:hAnsi="ＭＳ 明朝" w:hint="eastAsia"/>
          <w:b/>
          <w:noProof/>
          <w:sz w:val="22"/>
          <w:szCs w:val="22"/>
        </w:rPr>
        <mc:AlternateContent>
          <mc:Choice Requires="wps">
            <w:drawing>
              <wp:anchor distT="0" distB="0" distL="114300" distR="114300" simplePos="0" relativeHeight="251652608" behindDoc="0" locked="0" layoutInCell="1" allowOverlap="1" wp14:anchorId="6E74686D" wp14:editId="13D4BA42">
                <wp:simplePos x="0" y="0"/>
                <wp:positionH relativeFrom="column">
                  <wp:posOffset>3188335</wp:posOffset>
                </wp:positionH>
                <wp:positionV relativeFrom="line">
                  <wp:posOffset>215265</wp:posOffset>
                </wp:positionV>
                <wp:extent cx="65405" cy="137160"/>
                <wp:effectExtent l="19050" t="19050" r="48895" b="53340"/>
                <wp:wrapNone/>
                <wp:docPr id="12" name="AutoShap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13716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145DFC0" id="_x0000_t32" coordsize="21600,21600" o:spt="32" o:oned="t" path="m,l21600,21600e" filled="f">
                <v:path arrowok="t" fillok="f" o:connecttype="none"/>
                <o:lock v:ext="edit" shapetype="t"/>
              </v:shapetype>
              <v:shape id="AutoShape 738" o:spid="_x0000_s1026" type="#_x0000_t32" style="position:absolute;left:0;text-align:left;margin-left:251.05pt;margin-top:16.95pt;width:5.15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" strokecolor="red" strokeweight="4.5pt">
                <w10:wrap anchory="line"/>
              </v:shape>
            </w:pict>
          </mc:Fallback>
        </mc:AlternateContent>
      </w:r>
    </w:p>
    <w:p w14:paraId="7CD54F38" w14:textId="62B013F3" w:rsidR="00097555" w:rsidRDefault="00097555" w:rsidP="00E7560C">
      <w:pPr>
        <w:spacing w:afterLines="50" w:after="120" w:line="360" w:lineRule="auto"/>
        <w:jc w:val="left"/>
        <w:rPr>
          <w:rFonts w:ascii="ＭＳ ゴシック" w:eastAsia="ＭＳ ゴシック" w:hAnsi="ＭＳ ゴシック"/>
          <w:sz w:val="22"/>
          <w:szCs w:val="22"/>
        </w:rPr>
      </w:pPr>
      <w:r>
        <w:rPr>
          <w:rFonts w:ascii="ＭＳ 明朝" w:hAnsi="ＭＳ 明朝" w:hint="eastAsia"/>
          <w:b/>
          <w:noProof/>
          <w:sz w:val="22"/>
          <w:szCs w:val="22"/>
        </w:rPr>
        <mc:AlternateContent>
          <mc:Choice Requires="wps">
            <w:drawing>
              <wp:anchor distT="0" distB="0" distL="114300" distR="114300" simplePos="0" relativeHeight="251651584" behindDoc="0" locked="0" layoutInCell="1" allowOverlap="1" wp14:anchorId="02D709A6" wp14:editId="62FA24F4">
                <wp:simplePos x="0" y="0"/>
                <wp:positionH relativeFrom="column">
                  <wp:posOffset>3244850</wp:posOffset>
                </wp:positionH>
                <wp:positionV relativeFrom="paragraph">
                  <wp:posOffset>27305</wp:posOffset>
                </wp:positionV>
                <wp:extent cx="1659255" cy="204470"/>
                <wp:effectExtent l="13335" t="10795" r="13335" b="13335"/>
                <wp:wrapNone/>
                <wp:docPr id="11"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04470"/>
                        </a:xfrm>
                        <a:prstGeom prst="rect">
                          <a:avLst/>
                        </a:prstGeom>
                        <a:solidFill>
                          <a:srgbClr val="B6DDE8"/>
                        </a:solidFill>
                        <a:ln w="9525">
                          <a:solidFill>
                            <a:srgbClr val="000000"/>
                          </a:solidFill>
                          <a:miter lim="800000"/>
                          <a:headEnd/>
                          <a:tailEnd/>
                        </a:ln>
                      </wps:spPr>
                      <wps:txbx>
                        <w:txbxContent>
                          <w:p w14:paraId="4404030A" w14:textId="77777777" w:rsidR="004544E0" w:rsidRPr="004C03BD" w:rsidRDefault="004544E0" w:rsidP="006267A2">
                            <w:pPr>
                              <w:spacing w:line="260" w:lineRule="exact"/>
                              <w:rPr>
                                <w:rFonts w:ascii="HGSｺﾞｼｯｸM" w:eastAsia="HGSｺﾞｼｯｸM"/>
                              </w:rPr>
                            </w:pPr>
                            <w:r w:rsidRPr="004C03BD">
                              <w:rPr>
                                <w:rFonts w:ascii="HGSｺﾞｼｯｸM" w:eastAsia="HGSｺﾞｼｯｸM" w:hint="eastAsia"/>
                              </w:rPr>
                              <w:t>鳥飼仁和寺大橋有料道路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09A6" id="Text Box 737" o:spid="_x0000_s1028" type="#_x0000_t202" style="position:absolute;margin-left:255.5pt;margin-top:2.15pt;width:130.65pt;height:1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" fillcolor="#b6dde8">
                <v:textbox inset="5.85pt,.7pt,5.85pt,.7pt">
                  <w:txbxContent>
                    <w:p w14:paraId="4404030A" w14:textId="77777777" w:rsidR="004544E0" w:rsidRPr="004C03BD" w:rsidRDefault="004544E0" w:rsidP="006267A2">
                      <w:pPr>
                        <w:spacing w:line="260" w:lineRule="exact"/>
                        <w:rPr>
                          <w:rFonts w:ascii="HGSｺﾞｼｯｸM" w:eastAsia="HGSｺﾞｼｯｸM"/>
                        </w:rPr>
                      </w:pPr>
                      <w:r w:rsidRPr="004C03BD">
                        <w:rPr>
                          <w:rFonts w:ascii="HGSｺﾞｼｯｸM" w:eastAsia="HGSｺﾞｼｯｸM" w:hint="eastAsia"/>
                        </w:rPr>
                        <w:t>鳥飼仁和寺大橋有料道路</w:t>
                      </w:r>
                    </w:p>
                  </w:txbxContent>
                </v:textbox>
              </v:shape>
            </w:pict>
          </mc:Fallback>
        </mc:AlternateContent>
      </w:r>
    </w:p>
    <w:p w14:paraId="52753C6C" w14:textId="34547216" w:rsidR="00097555" w:rsidRDefault="00097555" w:rsidP="00E7560C">
      <w:pPr>
        <w:spacing w:afterLines="50" w:after="120" w:line="360" w:lineRule="auto"/>
        <w:jc w:val="left"/>
        <w:rPr>
          <w:rFonts w:ascii="ＭＳ ゴシック" w:eastAsia="ＭＳ ゴシック" w:hAnsi="ＭＳ ゴシック"/>
          <w:sz w:val="22"/>
          <w:szCs w:val="22"/>
        </w:rPr>
      </w:pPr>
      <w:r>
        <w:rPr>
          <w:rFonts w:ascii="ＭＳ 明朝" w:hAnsi="ＭＳ 明朝" w:hint="eastAsia"/>
          <w:b/>
          <w:noProof/>
          <w:sz w:val="22"/>
          <w:szCs w:val="22"/>
        </w:rPr>
        <mc:AlternateContent>
          <mc:Choice Requires="wps">
            <w:drawing>
              <wp:anchor distT="0" distB="0" distL="114300" distR="114300" simplePos="0" relativeHeight="251668992" behindDoc="0" locked="0" layoutInCell="1" allowOverlap="1" wp14:anchorId="35B075D2" wp14:editId="3168A093">
                <wp:simplePos x="0" y="0"/>
                <wp:positionH relativeFrom="column">
                  <wp:posOffset>3501390</wp:posOffset>
                </wp:positionH>
                <wp:positionV relativeFrom="paragraph">
                  <wp:posOffset>349250</wp:posOffset>
                </wp:positionV>
                <wp:extent cx="1800225" cy="863600"/>
                <wp:effectExtent l="0" t="19050" r="28575" b="12700"/>
                <wp:wrapNone/>
                <wp:docPr id="27" name="吹き出し: 上矢印 27"/>
                <wp:cNvGraphicFramePr/>
                <a:graphic xmlns:a="http://schemas.openxmlformats.org/drawingml/2006/main">
                  <a:graphicData uri="http://schemas.microsoft.com/office/word/2010/wordprocessingShape">
                    <wps:wsp>
                      <wps:cNvSpPr/>
                      <wps:spPr>
                        <a:xfrm>
                          <a:off x="0" y="0"/>
                          <a:ext cx="1800225" cy="863600"/>
                        </a:xfrm>
                        <a:prstGeom prst="upArrowCallout">
                          <a:avLst>
                            <a:gd name="adj1" fmla="val 28886"/>
                            <a:gd name="adj2" fmla="val 25971"/>
                            <a:gd name="adj3" fmla="val 20143"/>
                            <a:gd name="adj4" fmla="val 6983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20B54" w14:textId="7AD11AC1"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2019.4　西日本高速道路</w:t>
                            </w:r>
                          </w:p>
                          <w:p w14:paraId="42FC51A7" w14:textId="1FD66EEF"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株式会社へ移管（第二阪奈</w:t>
                            </w:r>
                          </w:p>
                          <w:p w14:paraId="006A7F79" w14:textId="23B0F271"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有料道路）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075D2"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27" o:spid="_x0000_s1029" type="#_x0000_t79" style="position:absolute;margin-left:275.7pt;margin-top:27.5pt;width:141.75pt;height: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" adj="6516,8109,4351,9303" fillcolor="white [3212]" strokecolor="black [3213]" strokeweight="1pt">
                <v:textbox>
                  <w:txbxContent>
                    <w:p w14:paraId="4C420B54" w14:textId="7AD11AC1"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2019.4　西日本高速道路</w:t>
                      </w:r>
                    </w:p>
                    <w:p w14:paraId="42FC51A7" w14:textId="1FD66EEF"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株式会社へ移管（第二阪奈</w:t>
                      </w:r>
                    </w:p>
                    <w:p w14:paraId="006A7F79" w14:textId="23B0F271"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有料道路）</w:t>
                      </w:r>
                    </w:p>
                  </w:txbxContent>
                </v:textbox>
              </v:shape>
            </w:pict>
          </mc:Fallback>
        </mc:AlternateContent>
      </w:r>
      <w:r>
        <w:rPr>
          <w:rFonts w:ascii="ＭＳ 明朝" w:hAnsi="ＭＳ 明朝" w:hint="eastAsia"/>
          <w:b/>
          <w:noProof/>
          <w:sz w:val="22"/>
          <w:szCs w:val="22"/>
        </w:rPr>
        <mc:AlternateContent>
          <mc:Choice Requires="wps">
            <w:drawing>
              <wp:anchor distT="0" distB="0" distL="114300" distR="114300" simplePos="0" relativeHeight="251656704" behindDoc="0" locked="0" layoutInCell="1" allowOverlap="1" wp14:anchorId="0A4F8C7A" wp14:editId="15E4EB84">
                <wp:simplePos x="0" y="0"/>
                <wp:positionH relativeFrom="column">
                  <wp:posOffset>3601720</wp:posOffset>
                </wp:positionH>
                <wp:positionV relativeFrom="line">
                  <wp:posOffset>236855</wp:posOffset>
                </wp:positionV>
                <wp:extent cx="852170" cy="90170"/>
                <wp:effectExtent l="0" t="19050" r="43180" b="43180"/>
                <wp:wrapNone/>
                <wp:docPr id="16" name="Freeform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2170" cy="90170"/>
                        </a:xfrm>
                        <a:custGeom>
                          <a:avLst/>
                          <a:gdLst>
                            <a:gd name="T0" fmla="*/ 0 w 1183"/>
                            <a:gd name="T1" fmla="*/ 48 h 144"/>
                            <a:gd name="T2" fmla="*/ 425 w 1183"/>
                            <a:gd name="T3" fmla="*/ 87 h 144"/>
                            <a:gd name="T4" fmla="*/ 511 w 1183"/>
                            <a:gd name="T5" fmla="*/ 116 h 144"/>
                            <a:gd name="T6" fmla="*/ 607 w 1183"/>
                            <a:gd name="T7" fmla="*/ 96 h 144"/>
                            <a:gd name="T8" fmla="*/ 741 w 1183"/>
                            <a:gd name="T9" fmla="*/ 106 h 144"/>
                            <a:gd name="T10" fmla="*/ 857 w 1183"/>
                            <a:gd name="T11" fmla="*/ 144 h 144"/>
                            <a:gd name="T12" fmla="*/ 991 w 1183"/>
                            <a:gd name="T13" fmla="*/ 125 h 144"/>
                            <a:gd name="T14" fmla="*/ 1097 w 1183"/>
                            <a:gd name="T15" fmla="*/ 87 h 144"/>
                            <a:gd name="T16" fmla="*/ 1183 w 1183"/>
                            <a:gd name="T17"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3" h="144">
                              <a:moveTo>
                                <a:pt x="0" y="48"/>
                              </a:moveTo>
                              <a:lnTo>
                                <a:pt x="425" y="87"/>
                              </a:lnTo>
                              <a:lnTo>
                                <a:pt x="511" y="116"/>
                              </a:lnTo>
                              <a:lnTo>
                                <a:pt x="607" y="96"/>
                              </a:lnTo>
                              <a:lnTo>
                                <a:pt x="741" y="106"/>
                              </a:lnTo>
                              <a:lnTo>
                                <a:pt x="857" y="144"/>
                              </a:lnTo>
                              <a:lnTo>
                                <a:pt x="991" y="125"/>
                              </a:lnTo>
                              <a:lnTo>
                                <a:pt x="1097" y="87"/>
                              </a:lnTo>
                              <a:lnTo>
                                <a:pt x="1183" y="0"/>
                              </a:lnTo>
                            </a:path>
                          </a:pathLst>
                        </a:custGeom>
                        <a:noFill/>
                        <a:ln w="5715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ACF8D38" id="Freeform 742" o:spid="_x0000_s1026" style="position:absolute;left:0;text-align:left;margin-left:283.6pt;margin-top:18.65pt;width:67.1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coordsize="118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" path="m,48l425,87r86,29l607,96r134,10l857,144,991,125,1097,87,1183,e" filled="f" strokecolor="red" strokeweight="4.5pt">
                <v:path arrowok="t" o:connecttype="custom" o:connectlocs="0,30057;306147,54478;368097,72637;437250,60113;533777,66375;617337,90170;713863,78273;790220,54478;852170,0" o:connectangles="0,0,0,0,0,0,0,0,0"/>
                <w10:wrap anchory="line"/>
              </v:shape>
            </w:pict>
          </mc:Fallback>
        </mc:AlternateContent>
      </w:r>
    </w:p>
    <w:p w14:paraId="4DB13E9A" w14:textId="27599FCE" w:rsidR="00097555" w:rsidRDefault="00097555" w:rsidP="00E7560C">
      <w:pPr>
        <w:spacing w:afterLines="50" w:after="120" w:line="360" w:lineRule="auto"/>
        <w:jc w:val="left"/>
        <w:rPr>
          <w:rFonts w:ascii="ＭＳ ゴシック" w:eastAsia="ＭＳ ゴシック" w:hAnsi="ＭＳ ゴシック"/>
          <w:sz w:val="22"/>
          <w:szCs w:val="22"/>
        </w:rPr>
      </w:pPr>
    </w:p>
    <w:p w14:paraId="6A4A0CB2" w14:textId="719793CB" w:rsidR="00097555" w:rsidRDefault="00097555" w:rsidP="00E7560C">
      <w:pPr>
        <w:spacing w:afterLines="50" w:after="120" w:line="360" w:lineRule="auto"/>
        <w:jc w:val="left"/>
        <w:rPr>
          <w:rFonts w:ascii="ＭＳ ゴシック" w:eastAsia="ＭＳ ゴシック" w:hAnsi="ＭＳ ゴシック"/>
          <w:sz w:val="22"/>
          <w:szCs w:val="22"/>
        </w:rPr>
      </w:pPr>
      <w:r>
        <w:rPr>
          <w:rFonts w:ascii="ＭＳ 明朝" w:hAnsi="ＭＳ 明朝" w:hint="eastAsia"/>
          <w:b/>
          <w:noProof/>
          <w:sz w:val="22"/>
          <w:szCs w:val="22"/>
        </w:rPr>
        <mc:AlternateContent>
          <mc:Choice Requires="wps">
            <w:drawing>
              <wp:anchor distT="0" distB="0" distL="114300" distR="114300" simplePos="0" relativeHeight="251647488" behindDoc="0" locked="0" layoutInCell="1" allowOverlap="1" wp14:anchorId="6CBF276E" wp14:editId="0A2BDEB4">
                <wp:simplePos x="0" y="0"/>
                <wp:positionH relativeFrom="column">
                  <wp:posOffset>-64135</wp:posOffset>
                </wp:positionH>
                <wp:positionV relativeFrom="line">
                  <wp:posOffset>346710</wp:posOffset>
                </wp:positionV>
                <wp:extent cx="2139950" cy="588010"/>
                <wp:effectExtent l="6350" t="12065" r="25400" b="9525"/>
                <wp:wrapNone/>
                <wp:docPr id="20" name="Auto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0" cy="588010"/>
                        </a:xfrm>
                        <a:prstGeom prst="leftArrowCallout">
                          <a:avLst>
                            <a:gd name="adj1" fmla="val 25000"/>
                            <a:gd name="adj2" fmla="val 25000"/>
                            <a:gd name="adj3" fmla="val 60655"/>
                            <a:gd name="adj4" fmla="val 72736"/>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FA160" w14:textId="77777777" w:rsidR="004544E0" w:rsidRPr="00BD7795" w:rsidRDefault="004544E0" w:rsidP="00F0063E">
                            <w:pPr>
                              <w:rPr>
                                <w:rFonts w:ascii="HGSｺﾞｼｯｸM" w:eastAsia="HGSｺﾞｼｯｸM"/>
                              </w:rPr>
                            </w:pPr>
                            <w:r>
                              <w:rPr>
                                <w:rFonts w:ascii="HGSｺﾞｼｯｸM" w:eastAsia="HGSｺﾞｼｯｸM" w:hint="eastAsia"/>
                              </w:rPr>
                              <w:t>2018</w:t>
                            </w:r>
                            <w:r w:rsidRPr="00BD7795">
                              <w:rPr>
                                <w:rFonts w:ascii="HGSｺﾞｼｯｸM" w:eastAsia="HGSｺﾞｼｯｸM" w:hint="eastAsia"/>
                              </w:rPr>
                              <w:t xml:space="preserve">.4　</w:t>
                            </w:r>
                            <w:r w:rsidRPr="00522FBF">
                              <w:rPr>
                                <w:rFonts w:ascii="HGSｺﾞｼｯｸM" w:eastAsia="HGSｺﾞｼｯｸM" w:hint="eastAsia"/>
                              </w:rPr>
                              <w:t>西日本高速道路株式会社</w:t>
                            </w:r>
                            <w:r w:rsidRPr="00BD7795">
                              <w:rPr>
                                <w:rFonts w:ascii="HGSｺﾞｼｯｸM" w:eastAsia="HGSｺﾞｼｯｸM" w:hint="eastAsia"/>
                              </w:rPr>
                              <w:t>へ移管</w:t>
                            </w:r>
                            <w:r>
                              <w:rPr>
                                <w:rFonts w:ascii="HGSｺﾞｼｯｸM" w:eastAsia="HGSｺﾞｼｯｸM" w:hint="eastAsia"/>
                              </w:rPr>
                              <w:t>（堺泉北有料道路）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F276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690" o:spid="_x0000_s1030" type="#_x0000_t77" style="position:absolute;margin-left:-5.05pt;margin-top:27.3pt;width:168.5pt;height:46.3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" adj="5889" strokeweight=".5pt">
                <v:textbox inset="5.85pt,.7pt,5.85pt,.7pt">
                  <w:txbxContent>
                    <w:p w14:paraId="7BCFA160" w14:textId="77777777" w:rsidR="004544E0" w:rsidRPr="00BD7795" w:rsidRDefault="004544E0" w:rsidP="00F0063E">
                      <w:pPr>
                        <w:rPr>
                          <w:rFonts w:ascii="HGSｺﾞｼｯｸM" w:eastAsia="HGSｺﾞｼｯｸM"/>
                        </w:rPr>
                      </w:pPr>
                      <w:r>
                        <w:rPr>
                          <w:rFonts w:ascii="HGSｺﾞｼｯｸM" w:eastAsia="HGSｺﾞｼｯｸM" w:hint="eastAsia"/>
                        </w:rPr>
                        <w:t>2018</w:t>
                      </w:r>
                      <w:r w:rsidRPr="00BD7795">
                        <w:rPr>
                          <w:rFonts w:ascii="HGSｺﾞｼｯｸM" w:eastAsia="HGSｺﾞｼｯｸM" w:hint="eastAsia"/>
                        </w:rPr>
                        <w:t xml:space="preserve">.4　</w:t>
                      </w:r>
                      <w:r w:rsidRPr="00522FBF">
                        <w:rPr>
                          <w:rFonts w:ascii="HGSｺﾞｼｯｸM" w:eastAsia="HGSｺﾞｼｯｸM" w:hint="eastAsia"/>
                        </w:rPr>
                        <w:t>西日本高速道路株式会社</w:t>
                      </w:r>
                      <w:r w:rsidRPr="00BD7795">
                        <w:rPr>
                          <w:rFonts w:ascii="HGSｺﾞｼｯｸM" w:eastAsia="HGSｺﾞｼｯｸM" w:hint="eastAsia"/>
                        </w:rPr>
                        <w:t>へ移管</w:t>
                      </w:r>
                      <w:r>
                        <w:rPr>
                          <w:rFonts w:ascii="HGSｺﾞｼｯｸM" w:eastAsia="HGSｺﾞｼｯｸM" w:hint="eastAsia"/>
                        </w:rPr>
                        <w:t>（堺泉北有料道路）</w:t>
                      </w:r>
                    </w:p>
                  </w:txbxContent>
                </v:textbox>
                <w10:wrap anchory="line"/>
              </v:shape>
            </w:pict>
          </mc:Fallback>
        </mc:AlternateContent>
      </w:r>
    </w:p>
    <w:p w14:paraId="6E4D27C2" w14:textId="2944EE32" w:rsidR="00097555" w:rsidRDefault="00097555" w:rsidP="00E7560C">
      <w:pPr>
        <w:spacing w:afterLines="50" w:after="120" w:line="360" w:lineRule="auto"/>
        <w:jc w:val="left"/>
        <w:rPr>
          <w:rFonts w:ascii="ＭＳ ゴシック" w:eastAsia="ＭＳ ゴシック" w:hAnsi="ＭＳ ゴシック"/>
          <w:sz w:val="22"/>
          <w:szCs w:val="22"/>
        </w:rPr>
      </w:pPr>
      <w:r>
        <w:rPr>
          <w:rFonts w:ascii="ＭＳ 明朝" w:hAnsi="ＭＳ 明朝" w:hint="eastAsia"/>
          <w:b/>
          <w:noProof/>
          <w:sz w:val="22"/>
          <w:szCs w:val="22"/>
        </w:rPr>
        <mc:AlternateContent>
          <mc:Choice Requires="wps">
            <w:drawing>
              <wp:anchor distT="0" distB="0" distL="114300" distR="114300" simplePos="0" relativeHeight="251655680" behindDoc="0" locked="0" layoutInCell="1" allowOverlap="1" wp14:anchorId="28CCCE22" wp14:editId="4513EDD3">
                <wp:simplePos x="0" y="0"/>
                <wp:positionH relativeFrom="column">
                  <wp:posOffset>2147570</wp:posOffset>
                </wp:positionH>
                <wp:positionV relativeFrom="line">
                  <wp:posOffset>255905</wp:posOffset>
                </wp:positionV>
                <wp:extent cx="189230" cy="12065"/>
                <wp:effectExtent l="36830" t="32385" r="31115" b="31750"/>
                <wp:wrapNone/>
                <wp:docPr id="15" name="Freeform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 cy="12065"/>
                        </a:xfrm>
                        <a:custGeom>
                          <a:avLst/>
                          <a:gdLst>
                            <a:gd name="T0" fmla="*/ 0 w 298"/>
                            <a:gd name="T1" fmla="*/ 0 h 19"/>
                            <a:gd name="T2" fmla="*/ 183 w 298"/>
                            <a:gd name="T3" fmla="*/ 0 h 19"/>
                            <a:gd name="T4" fmla="*/ 298 w 298"/>
                            <a:gd name="T5" fmla="*/ 0 h 19"/>
                          </a:gdLst>
                          <a:ahLst/>
                          <a:cxnLst>
                            <a:cxn ang="0">
                              <a:pos x="T0" y="T1"/>
                            </a:cxn>
                            <a:cxn ang="0">
                              <a:pos x="T2" y="T3"/>
                            </a:cxn>
                            <a:cxn ang="0">
                              <a:pos x="T4" y="T5"/>
                            </a:cxn>
                          </a:cxnLst>
                          <a:rect l="0" t="0" r="r" b="b"/>
                          <a:pathLst>
                            <a:path w="298" h="19">
                              <a:moveTo>
                                <a:pt x="0" y="0"/>
                              </a:moveTo>
                              <a:cubicBezTo>
                                <a:pt x="66" y="0"/>
                                <a:pt x="133" y="0"/>
                                <a:pt x="183" y="0"/>
                              </a:cubicBezTo>
                              <a:cubicBezTo>
                                <a:pt x="233" y="0"/>
                                <a:pt x="271" y="19"/>
                                <a:pt x="298" y="0"/>
                              </a:cubicBezTo>
                            </a:path>
                          </a:pathLst>
                        </a:custGeom>
                        <a:noFill/>
                        <a:ln w="5715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255CFC1" id="Freeform 741" o:spid="_x0000_s1026" style="position:absolute;left:0;text-align:left;margin-left:169.1pt;margin-top:20.15pt;width:14.9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coordsize="2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" path="m,c66,,133,,183,v50,,88,19,115,e" filled="f" strokecolor="red" strokeweight="4.5pt">
                <v:path arrowok="t" o:connecttype="custom" o:connectlocs="0,0;116205,0;189230,0" o:connectangles="0,0,0"/>
                <w10:wrap anchory="line"/>
              </v:shape>
            </w:pict>
          </mc:Fallback>
        </mc:AlternateContent>
      </w:r>
      <w:r>
        <w:rPr>
          <w:rFonts w:ascii="ＭＳ 明朝" w:hAnsi="ＭＳ 明朝" w:hint="eastAsia"/>
          <w:b/>
          <w:noProof/>
          <w:sz w:val="22"/>
          <w:szCs w:val="22"/>
        </w:rPr>
        <mc:AlternateContent>
          <mc:Choice Requires="wps">
            <w:drawing>
              <wp:anchor distT="0" distB="0" distL="114300" distR="114300" simplePos="0" relativeHeight="251671040" behindDoc="0" locked="0" layoutInCell="1" allowOverlap="1" wp14:anchorId="56E6AF18" wp14:editId="4F819A22">
                <wp:simplePos x="0" y="0"/>
                <wp:positionH relativeFrom="column">
                  <wp:posOffset>2334260</wp:posOffset>
                </wp:positionH>
                <wp:positionV relativeFrom="paragraph">
                  <wp:posOffset>222250</wp:posOffset>
                </wp:positionV>
                <wp:extent cx="1800225" cy="863600"/>
                <wp:effectExtent l="0" t="19050" r="28575" b="12700"/>
                <wp:wrapNone/>
                <wp:docPr id="28" name="吹き出し: 上矢印 28"/>
                <wp:cNvGraphicFramePr/>
                <a:graphic xmlns:a="http://schemas.openxmlformats.org/drawingml/2006/main">
                  <a:graphicData uri="http://schemas.microsoft.com/office/word/2010/wordprocessingShape">
                    <wps:wsp>
                      <wps:cNvSpPr/>
                      <wps:spPr>
                        <a:xfrm>
                          <a:off x="0" y="0"/>
                          <a:ext cx="1800225" cy="863600"/>
                        </a:xfrm>
                        <a:prstGeom prst="upArrowCallout">
                          <a:avLst>
                            <a:gd name="adj1" fmla="val 28886"/>
                            <a:gd name="adj2" fmla="val 25971"/>
                            <a:gd name="adj3" fmla="val 20143"/>
                            <a:gd name="adj4" fmla="val 6983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ECE02" w14:textId="72A6C75B"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201</w:t>
                            </w:r>
                            <w:r>
                              <w:rPr>
                                <w:rFonts w:ascii="HGSｺﾞｼｯｸM" w:eastAsia="HGSｺﾞｼｯｸM"/>
                                <w:color w:val="000000" w:themeColor="text1"/>
                              </w:rPr>
                              <w:t>8</w:t>
                            </w:r>
                            <w:r w:rsidRPr="00547161">
                              <w:rPr>
                                <w:rFonts w:ascii="HGSｺﾞｼｯｸM" w:eastAsia="HGSｺﾞｼｯｸM" w:hint="eastAsia"/>
                                <w:color w:val="000000" w:themeColor="text1"/>
                              </w:rPr>
                              <w:t>.4　西日本高速道路</w:t>
                            </w:r>
                          </w:p>
                          <w:p w14:paraId="27E1DDC6" w14:textId="1A3CCFB4"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株式会社へ移管（</w:t>
                            </w:r>
                            <w:r>
                              <w:rPr>
                                <w:rFonts w:ascii="HGSｺﾞｼｯｸM" w:eastAsia="HGSｺﾞｼｯｸM" w:hint="eastAsia"/>
                                <w:color w:val="000000" w:themeColor="text1"/>
                              </w:rPr>
                              <w:t>南</w:t>
                            </w:r>
                            <w:r w:rsidRPr="00547161">
                              <w:rPr>
                                <w:rFonts w:ascii="HGSｺﾞｼｯｸM" w:eastAsia="HGSｺﾞｼｯｸM" w:hint="eastAsia"/>
                                <w:color w:val="000000" w:themeColor="text1"/>
                              </w:rPr>
                              <w:t>阪奈</w:t>
                            </w:r>
                          </w:p>
                          <w:p w14:paraId="1F05AD81" w14:textId="77777777"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有料道路）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AF18" id="吹き出し: 上矢印 28" o:spid="_x0000_s1031" type="#_x0000_t79" style="position:absolute;margin-left:183.8pt;margin-top:17.5pt;width:141.75pt;height: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" adj="6516,8109,4351,9303" fillcolor="white [3212]" strokecolor="black [3213]" strokeweight="1pt">
                <v:textbox>
                  <w:txbxContent>
                    <w:p w14:paraId="1A6ECE02" w14:textId="72A6C75B"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201</w:t>
                      </w:r>
                      <w:r>
                        <w:rPr>
                          <w:rFonts w:ascii="HGSｺﾞｼｯｸM" w:eastAsia="HGSｺﾞｼｯｸM"/>
                          <w:color w:val="000000" w:themeColor="text1"/>
                        </w:rPr>
                        <w:t>8</w:t>
                      </w:r>
                      <w:r w:rsidRPr="00547161">
                        <w:rPr>
                          <w:rFonts w:ascii="HGSｺﾞｼｯｸM" w:eastAsia="HGSｺﾞｼｯｸM" w:hint="eastAsia"/>
                          <w:color w:val="000000" w:themeColor="text1"/>
                        </w:rPr>
                        <w:t>.4　西日本高速道路</w:t>
                      </w:r>
                    </w:p>
                    <w:p w14:paraId="27E1DDC6" w14:textId="1A3CCFB4"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株式会社へ移管（</w:t>
                      </w:r>
                      <w:r>
                        <w:rPr>
                          <w:rFonts w:ascii="HGSｺﾞｼｯｸM" w:eastAsia="HGSｺﾞｼｯｸM" w:hint="eastAsia"/>
                          <w:color w:val="000000" w:themeColor="text1"/>
                        </w:rPr>
                        <w:t>南</w:t>
                      </w:r>
                      <w:r w:rsidRPr="00547161">
                        <w:rPr>
                          <w:rFonts w:ascii="HGSｺﾞｼｯｸM" w:eastAsia="HGSｺﾞｼｯｸM" w:hint="eastAsia"/>
                          <w:color w:val="000000" w:themeColor="text1"/>
                        </w:rPr>
                        <w:t>阪奈</w:t>
                      </w:r>
                    </w:p>
                    <w:p w14:paraId="1F05AD81" w14:textId="77777777" w:rsidR="004544E0" w:rsidRPr="00547161" w:rsidRDefault="004544E0" w:rsidP="00547161">
                      <w:pPr>
                        <w:jc w:val="left"/>
                        <w:rPr>
                          <w:rFonts w:ascii="HGSｺﾞｼｯｸM" w:eastAsia="HGSｺﾞｼｯｸM"/>
                          <w:color w:val="000000" w:themeColor="text1"/>
                        </w:rPr>
                      </w:pPr>
                      <w:r w:rsidRPr="00547161">
                        <w:rPr>
                          <w:rFonts w:ascii="HGSｺﾞｼｯｸM" w:eastAsia="HGSｺﾞｼｯｸM" w:hint="eastAsia"/>
                          <w:color w:val="000000" w:themeColor="text1"/>
                        </w:rPr>
                        <w:t>有料道路）</w:t>
                      </w:r>
                    </w:p>
                  </w:txbxContent>
                </v:textbox>
              </v:shape>
            </w:pict>
          </mc:Fallback>
        </mc:AlternateContent>
      </w:r>
      <w:r>
        <w:rPr>
          <w:rFonts w:ascii="ＭＳ 明朝" w:hAnsi="ＭＳ 明朝" w:hint="eastAsia"/>
          <w:b/>
          <w:noProof/>
          <w:sz w:val="22"/>
          <w:szCs w:val="22"/>
        </w:rPr>
        <mc:AlternateContent>
          <mc:Choice Requires="wps">
            <w:drawing>
              <wp:anchor distT="0" distB="0" distL="114300" distR="114300" simplePos="0" relativeHeight="251657728" behindDoc="0" locked="0" layoutInCell="1" allowOverlap="1" wp14:anchorId="5625FC5E" wp14:editId="38564B4F">
                <wp:simplePos x="0" y="0"/>
                <wp:positionH relativeFrom="column">
                  <wp:posOffset>3004820</wp:posOffset>
                </wp:positionH>
                <wp:positionV relativeFrom="line">
                  <wp:posOffset>46355</wp:posOffset>
                </wp:positionV>
                <wp:extent cx="325120" cy="116205"/>
                <wp:effectExtent l="19050" t="19050" r="17780" b="36195"/>
                <wp:wrapNone/>
                <wp:docPr id="17" name="Freeform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116205"/>
                        </a:xfrm>
                        <a:custGeom>
                          <a:avLst/>
                          <a:gdLst>
                            <a:gd name="T0" fmla="*/ 0 w 394"/>
                            <a:gd name="T1" fmla="*/ 0 h 183"/>
                            <a:gd name="T2" fmla="*/ 239 w 394"/>
                            <a:gd name="T3" fmla="*/ 183 h 183"/>
                            <a:gd name="T4" fmla="*/ 327 w 394"/>
                            <a:gd name="T5" fmla="*/ 183 h 183"/>
                            <a:gd name="T6" fmla="*/ 394 w 394"/>
                            <a:gd name="T7" fmla="*/ 183 h 183"/>
                          </a:gdLst>
                          <a:ahLst/>
                          <a:cxnLst>
                            <a:cxn ang="0">
                              <a:pos x="T0" y="T1"/>
                            </a:cxn>
                            <a:cxn ang="0">
                              <a:pos x="T2" y="T3"/>
                            </a:cxn>
                            <a:cxn ang="0">
                              <a:pos x="T4" y="T5"/>
                            </a:cxn>
                            <a:cxn ang="0">
                              <a:pos x="T6" y="T7"/>
                            </a:cxn>
                          </a:cxnLst>
                          <a:rect l="0" t="0" r="r" b="b"/>
                          <a:pathLst>
                            <a:path w="394" h="183">
                              <a:moveTo>
                                <a:pt x="0" y="0"/>
                              </a:moveTo>
                              <a:lnTo>
                                <a:pt x="239" y="183"/>
                              </a:lnTo>
                              <a:lnTo>
                                <a:pt x="327" y="183"/>
                              </a:lnTo>
                              <a:lnTo>
                                <a:pt x="394" y="183"/>
                              </a:lnTo>
                            </a:path>
                          </a:pathLst>
                        </a:custGeom>
                        <a:noFill/>
                        <a:ln w="5715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A5E356D" id="Freeform 743" o:spid="_x0000_s1026" style="position:absolute;left:0;text-align:left;margin-left:236.6pt;margin-top:3.65pt;width:25.6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coordsize="3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" path="m,l239,183r88,l394,183e" filled="f" strokecolor="red" strokeweight="4.5pt">
                <v:path arrowok="t" o:connecttype="custom" o:connectlocs="0,0;197217,116205;269833,116205;325120,116205" o:connectangles="0,0,0,0"/>
                <w10:wrap anchory="line"/>
              </v:shape>
            </w:pict>
          </mc:Fallback>
        </mc:AlternateContent>
      </w:r>
    </w:p>
    <w:p w14:paraId="607FF922" w14:textId="28857401" w:rsidR="00097555" w:rsidRDefault="00097555" w:rsidP="00E7560C">
      <w:pPr>
        <w:spacing w:afterLines="50" w:after="120" w:line="360" w:lineRule="auto"/>
        <w:jc w:val="left"/>
        <w:rPr>
          <w:rFonts w:ascii="ＭＳ ゴシック" w:eastAsia="ＭＳ ゴシック" w:hAnsi="ＭＳ ゴシック"/>
          <w:sz w:val="22"/>
          <w:szCs w:val="22"/>
        </w:rPr>
      </w:pPr>
    </w:p>
    <w:p w14:paraId="22C01E5C" w14:textId="3F597AA6" w:rsidR="00097555" w:rsidRDefault="00097555" w:rsidP="00E7560C">
      <w:pPr>
        <w:spacing w:afterLines="50" w:after="120" w:line="360" w:lineRule="auto"/>
        <w:jc w:val="left"/>
        <w:rPr>
          <w:rFonts w:ascii="ＭＳ ゴシック" w:eastAsia="ＭＳ ゴシック" w:hAnsi="ＭＳ ゴシック"/>
          <w:sz w:val="22"/>
          <w:szCs w:val="22"/>
        </w:rPr>
      </w:pPr>
    </w:p>
    <w:p w14:paraId="66C31A3A" w14:textId="65D220CC" w:rsidR="00097555" w:rsidRDefault="00097555" w:rsidP="00E7560C">
      <w:pPr>
        <w:spacing w:afterLines="50" w:after="120" w:line="360" w:lineRule="auto"/>
        <w:jc w:val="left"/>
        <w:rPr>
          <w:rFonts w:ascii="ＭＳ ゴシック" w:eastAsia="ＭＳ ゴシック" w:hAnsi="ＭＳ ゴシック"/>
          <w:sz w:val="22"/>
          <w:szCs w:val="22"/>
        </w:rPr>
      </w:pPr>
    </w:p>
    <w:p w14:paraId="49412A5E" w14:textId="64034671" w:rsidR="00097555" w:rsidRDefault="00097555" w:rsidP="00E7560C">
      <w:pPr>
        <w:spacing w:afterLines="50" w:after="120" w:line="360" w:lineRule="auto"/>
        <w:jc w:val="left"/>
        <w:rPr>
          <w:rFonts w:ascii="ＭＳ ゴシック" w:eastAsia="ＭＳ ゴシック" w:hAnsi="ＭＳ ゴシック"/>
          <w:sz w:val="22"/>
          <w:szCs w:val="22"/>
        </w:rPr>
      </w:pPr>
    </w:p>
    <w:p w14:paraId="6CB24546" w14:textId="0E1881AC" w:rsidR="00097555" w:rsidRDefault="00097555" w:rsidP="00E7560C">
      <w:pPr>
        <w:spacing w:afterLines="50" w:after="120" w:line="360" w:lineRule="auto"/>
        <w:jc w:val="left"/>
        <w:rPr>
          <w:rFonts w:ascii="ＭＳ ゴシック" w:eastAsia="ＭＳ ゴシック" w:hAnsi="ＭＳ ゴシック"/>
          <w:sz w:val="22"/>
          <w:szCs w:val="22"/>
        </w:rPr>
      </w:pPr>
    </w:p>
    <w:p w14:paraId="5D33650C" w14:textId="77777777" w:rsidR="00097555" w:rsidRDefault="00097555" w:rsidP="00E7560C">
      <w:pPr>
        <w:spacing w:afterLines="50" w:after="120" w:line="360" w:lineRule="auto"/>
        <w:jc w:val="left"/>
        <w:rPr>
          <w:rFonts w:ascii="ＭＳ ゴシック" w:eastAsia="ＭＳ ゴシック" w:hAnsi="ＭＳ ゴシック"/>
          <w:sz w:val="22"/>
          <w:szCs w:val="22"/>
        </w:rPr>
      </w:pPr>
    </w:p>
    <w:p w14:paraId="346F6EEB" w14:textId="0D6F2B1A" w:rsidR="009055B6" w:rsidRPr="003123C2" w:rsidRDefault="009055B6" w:rsidP="00CD4863">
      <w:pPr>
        <w:spacing w:afterLines="50" w:after="120" w:line="360" w:lineRule="auto"/>
        <w:jc w:val="left"/>
        <w:rPr>
          <w:rFonts w:ascii="ＭＳ ゴシック" w:eastAsia="ＭＳ ゴシック" w:hAnsi="ＭＳ ゴシック"/>
          <w:color w:val="FF0000"/>
          <w:sz w:val="22"/>
          <w:szCs w:val="22"/>
        </w:rPr>
      </w:pPr>
      <w:r w:rsidRPr="00932A06">
        <w:rPr>
          <w:rFonts w:ascii="ＭＳ ゴシック" w:eastAsia="ＭＳ ゴシック" w:hAnsi="ＭＳ ゴシック" w:hint="eastAsia"/>
          <w:sz w:val="22"/>
          <w:szCs w:val="22"/>
        </w:rPr>
        <w:t>（１）</w:t>
      </w:r>
      <w:r w:rsidR="001222D4">
        <w:rPr>
          <w:rFonts w:ascii="ＭＳ ゴシック" w:eastAsia="ＭＳ ゴシック" w:hAnsi="ＭＳ ゴシック" w:hint="eastAsia"/>
          <w:sz w:val="22"/>
          <w:szCs w:val="22"/>
        </w:rPr>
        <w:t>経営の推移</w:t>
      </w:r>
    </w:p>
    <w:p w14:paraId="31FEFE12" w14:textId="513542E7" w:rsidR="009055B6" w:rsidRPr="00932A06" w:rsidRDefault="00711E32" w:rsidP="00CD4863">
      <w:pPr>
        <w:spacing w:afterLines="50" w:after="120" w:line="360" w:lineRule="auto"/>
        <w:ind w:leftChars="100" w:left="210" w:firstLineChars="100" w:firstLine="220"/>
        <w:jc w:val="left"/>
        <w:rPr>
          <w:rFonts w:ascii="ＭＳ 明朝" w:hAnsi="ＭＳ 明朝"/>
          <w:sz w:val="22"/>
          <w:szCs w:val="22"/>
        </w:rPr>
      </w:pPr>
      <w:r>
        <w:rPr>
          <w:rFonts w:ascii="ＭＳ 明朝" w:hAnsi="ＭＳ 明朝" w:hint="eastAsia"/>
          <w:sz w:val="22"/>
          <w:szCs w:val="22"/>
        </w:rPr>
        <w:t>1983</w:t>
      </w:r>
      <w:r w:rsidR="00C04CC0" w:rsidRPr="00932A06">
        <w:rPr>
          <w:rFonts w:ascii="ＭＳ 明朝" w:hAnsi="ＭＳ 明朝" w:hint="eastAsia"/>
          <w:sz w:val="22"/>
          <w:szCs w:val="22"/>
        </w:rPr>
        <w:t>年の公社設立後、</w:t>
      </w:r>
      <w:r w:rsidR="00A31B0F" w:rsidRPr="00932A06">
        <w:rPr>
          <w:rFonts w:ascii="ＭＳ 明朝" w:hAnsi="ＭＳ 明朝" w:hint="eastAsia"/>
          <w:sz w:val="22"/>
          <w:szCs w:val="22"/>
        </w:rPr>
        <w:t>有料道路制度の活用により</w:t>
      </w:r>
      <w:r w:rsidR="00562B38">
        <w:rPr>
          <w:rFonts w:ascii="ＭＳ 明朝" w:hAnsi="ＭＳ 明朝" w:hint="eastAsia"/>
          <w:sz w:val="22"/>
          <w:szCs w:val="22"/>
        </w:rPr>
        <w:t>府内</w:t>
      </w:r>
      <w:r w:rsidR="00247D43" w:rsidRPr="00932A06">
        <w:rPr>
          <w:rFonts w:ascii="ＭＳ 明朝" w:hAnsi="ＭＳ 明朝" w:hint="eastAsia"/>
          <w:sz w:val="22"/>
          <w:szCs w:val="22"/>
        </w:rPr>
        <w:t>の</w:t>
      </w:r>
      <w:r w:rsidR="000A5334" w:rsidRPr="00932A06">
        <w:rPr>
          <w:rFonts w:ascii="ＭＳ 明朝" w:hAnsi="ＭＳ 明朝" w:hint="eastAsia"/>
          <w:sz w:val="22"/>
          <w:szCs w:val="22"/>
        </w:rPr>
        <w:t>幹線</w:t>
      </w:r>
      <w:r w:rsidR="00247D43" w:rsidRPr="00932A06">
        <w:rPr>
          <w:rFonts w:ascii="ＭＳ 明朝" w:hAnsi="ＭＳ 明朝" w:hint="eastAsia"/>
          <w:sz w:val="22"/>
          <w:szCs w:val="22"/>
        </w:rPr>
        <w:t>道路ネットワークを形成する</w:t>
      </w:r>
      <w:r w:rsidR="005A7B56">
        <w:rPr>
          <w:rFonts w:ascii="ＭＳ 明朝" w:hAnsi="ＭＳ 明朝" w:hint="eastAsia"/>
          <w:sz w:val="22"/>
          <w:szCs w:val="22"/>
        </w:rPr>
        <w:t>５</w:t>
      </w:r>
      <w:r w:rsidR="00247D43" w:rsidRPr="00932A06">
        <w:rPr>
          <w:rFonts w:ascii="ＭＳ 明朝" w:hAnsi="ＭＳ 明朝" w:hint="eastAsia"/>
          <w:sz w:val="22"/>
          <w:szCs w:val="22"/>
        </w:rPr>
        <w:t>路線の整備を</w:t>
      </w:r>
      <w:r w:rsidR="00C04CC0" w:rsidRPr="00932A06">
        <w:rPr>
          <w:rFonts w:ascii="ＭＳ 明朝" w:hAnsi="ＭＳ 明朝" w:hint="eastAsia"/>
          <w:sz w:val="22"/>
          <w:szCs w:val="22"/>
        </w:rPr>
        <w:t>進め、</w:t>
      </w:r>
      <w:r w:rsidR="00247D43" w:rsidRPr="00932A06">
        <w:rPr>
          <w:rFonts w:ascii="ＭＳ 明朝" w:hAnsi="ＭＳ 明朝" w:hint="eastAsia"/>
          <w:sz w:val="22"/>
          <w:szCs w:val="22"/>
        </w:rPr>
        <w:t>管理・</w:t>
      </w:r>
      <w:r w:rsidR="00C04CC0" w:rsidRPr="00932A06">
        <w:rPr>
          <w:rFonts w:ascii="ＭＳ 明朝" w:hAnsi="ＭＳ 明朝" w:hint="eastAsia"/>
          <w:sz w:val="22"/>
          <w:szCs w:val="22"/>
        </w:rPr>
        <w:t>運営を行って</w:t>
      </w:r>
      <w:r w:rsidR="007E0E36">
        <w:rPr>
          <w:rFonts w:ascii="ＭＳ 明朝" w:hAnsi="ＭＳ 明朝" w:hint="eastAsia"/>
          <w:sz w:val="22"/>
          <w:szCs w:val="22"/>
        </w:rPr>
        <w:t>参り</w:t>
      </w:r>
      <w:r w:rsidR="00206280" w:rsidRPr="00932A06">
        <w:rPr>
          <w:rFonts w:ascii="ＭＳ 明朝" w:hAnsi="ＭＳ 明朝" w:hint="eastAsia"/>
          <w:sz w:val="22"/>
          <w:szCs w:val="22"/>
        </w:rPr>
        <w:t>ま</w:t>
      </w:r>
      <w:r w:rsidR="00247D43" w:rsidRPr="00932A06">
        <w:rPr>
          <w:rFonts w:ascii="ＭＳ 明朝" w:hAnsi="ＭＳ 明朝" w:hint="eastAsia"/>
          <w:sz w:val="22"/>
          <w:szCs w:val="22"/>
        </w:rPr>
        <w:t>し</w:t>
      </w:r>
      <w:r w:rsidR="00C04CC0" w:rsidRPr="00932A06">
        <w:rPr>
          <w:rFonts w:ascii="ＭＳ 明朝" w:hAnsi="ＭＳ 明朝" w:hint="eastAsia"/>
          <w:sz w:val="22"/>
          <w:szCs w:val="22"/>
        </w:rPr>
        <w:t>た。</w:t>
      </w:r>
    </w:p>
    <w:p w14:paraId="1E65C412" w14:textId="16267080" w:rsidR="00C04CC0" w:rsidRPr="00932A06" w:rsidRDefault="001222D4" w:rsidP="00CD4863">
      <w:pPr>
        <w:spacing w:line="360" w:lineRule="auto"/>
        <w:ind w:leftChars="100" w:left="210" w:firstLineChars="100" w:firstLine="220"/>
        <w:rPr>
          <w:rFonts w:ascii="ＭＳ 明朝" w:hAnsi="ＭＳ 明朝"/>
          <w:sz w:val="22"/>
          <w:szCs w:val="22"/>
        </w:rPr>
      </w:pPr>
      <w:r>
        <w:rPr>
          <w:rFonts w:ascii="ＭＳ 明朝" w:hAnsi="ＭＳ 明朝" w:hint="eastAsia"/>
          <w:sz w:val="22"/>
          <w:szCs w:val="22"/>
        </w:rPr>
        <w:t>その中で</w:t>
      </w:r>
      <w:r w:rsidR="00C04CC0" w:rsidRPr="00932A06">
        <w:rPr>
          <w:rFonts w:ascii="ＭＳ 明朝" w:hAnsi="ＭＳ 明朝" w:hint="eastAsia"/>
          <w:sz w:val="22"/>
          <w:szCs w:val="22"/>
        </w:rPr>
        <w:t>、交通量が</w:t>
      </w:r>
      <w:r w:rsidR="00A31B0F">
        <w:rPr>
          <w:rFonts w:ascii="ＭＳ 明朝" w:hAnsi="ＭＳ 明朝" w:hint="eastAsia"/>
          <w:sz w:val="22"/>
          <w:szCs w:val="22"/>
        </w:rPr>
        <w:t>事業</w:t>
      </w:r>
      <w:r w:rsidR="00C04CC0" w:rsidRPr="00932A06">
        <w:rPr>
          <w:rFonts w:ascii="ＭＳ 明朝" w:hAnsi="ＭＳ 明朝" w:hint="eastAsia"/>
          <w:sz w:val="22"/>
          <w:szCs w:val="22"/>
        </w:rPr>
        <w:t>計画を</w:t>
      </w:r>
      <w:r w:rsidR="00562B38">
        <w:rPr>
          <w:rFonts w:ascii="ＭＳ 明朝" w:hAnsi="ＭＳ 明朝" w:hint="eastAsia"/>
          <w:sz w:val="22"/>
          <w:szCs w:val="22"/>
        </w:rPr>
        <w:t>下回った</w:t>
      </w:r>
      <w:r w:rsidR="00C04CC0" w:rsidRPr="00932A06">
        <w:rPr>
          <w:rFonts w:ascii="ＭＳ 明朝" w:hAnsi="ＭＳ 明朝" w:hint="eastAsia"/>
          <w:sz w:val="22"/>
          <w:szCs w:val="22"/>
        </w:rPr>
        <w:t>ことにより建設費全体の償還が厳しい状況のもと、まずは</w:t>
      </w:r>
      <w:r w:rsidR="005A7B56">
        <w:rPr>
          <w:rFonts w:ascii="ＭＳ 明朝" w:hAnsi="ＭＳ 明朝" w:hint="eastAsia"/>
          <w:sz w:val="22"/>
          <w:szCs w:val="22"/>
        </w:rPr>
        <w:t>５</w:t>
      </w:r>
      <w:r w:rsidR="00C04CC0" w:rsidRPr="00932A06">
        <w:rPr>
          <w:rFonts w:ascii="ＭＳ 明朝" w:hAnsi="ＭＳ 明朝" w:hint="eastAsia"/>
          <w:sz w:val="22"/>
          <w:szCs w:val="22"/>
        </w:rPr>
        <w:t>路線の建設費</w:t>
      </w:r>
      <w:r w:rsidR="00711E32">
        <w:rPr>
          <w:rFonts w:ascii="ＭＳ 明朝" w:hAnsi="ＭＳ 明朝" w:hint="eastAsia"/>
          <w:sz w:val="22"/>
          <w:szCs w:val="22"/>
        </w:rPr>
        <w:t>2,699</w:t>
      </w:r>
      <w:r w:rsidR="00C04CC0" w:rsidRPr="00932A06">
        <w:rPr>
          <w:rFonts w:ascii="ＭＳ 明朝" w:hAnsi="ＭＳ 明朝" w:hint="eastAsia"/>
          <w:sz w:val="22"/>
          <w:szCs w:val="22"/>
        </w:rPr>
        <w:t>億円の</w:t>
      </w:r>
      <w:r w:rsidR="007F7292">
        <w:rPr>
          <w:rFonts w:ascii="ＭＳ 明朝" w:hAnsi="ＭＳ 明朝" w:hint="eastAsia"/>
          <w:sz w:val="22"/>
          <w:szCs w:val="22"/>
        </w:rPr>
        <w:t>約</w:t>
      </w:r>
      <w:r w:rsidR="00711E32">
        <w:rPr>
          <w:rFonts w:ascii="ＭＳ 明朝" w:hAnsi="ＭＳ 明朝" w:hint="eastAsia"/>
          <w:sz w:val="22"/>
          <w:szCs w:val="22"/>
        </w:rPr>
        <w:t>2/3</w:t>
      </w:r>
      <w:r w:rsidR="00C04CC0" w:rsidRPr="00932A06">
        <w:rPr>
          <w:rFonts w:ascii="ＭＳ 明朝" w:hAnsi="ＭＳ 明朝" w:hint="eastAsia"/>
          <w:sz w:val="22"/>
          <w:szCs w:val="22"/>
        </w:rPr>
        <w:t>に相当する</w:t>
      </w:r>
      <w:r w:rsidR="00711E32">
        <w:rPr>
          <w:rFonts w:ascii="ＭＳ 明朝" w:hAnsi="ＭＳ 明朝" w:hint="eastAsia"/>
          <w:sz w:val="22"/>
          <w:szCs w:val="22"/>
        </w:rPr>
        <w:t>1,788</w:t>
      </w:r>
      <w:r w:rsidR="00C04CC0" w:rsidRPr="00932A06">
        <w:rPr>
          <w:rFonts w:ascii="ＭＳ 明朝" w:hAnsi="ＭＳ 明朝" w:hint="eastAsia"/>
          <w:sz w:val="22"/>
          <w:szCs w:val="22"/>
        </w:rPr>
        <w:t>億円の借入金の着実な返済を図ることを目標に、維持管理コストの削減や利用促進に取り組</w:t>
      </w:r>
      <w:r w:rsidR="007F7292">
        <w:rPr>
          <w:rFonts w:ascii="ＭＳ 明朝" w:hAnsi="ＭＳ 明朝" w:hint="eastAsia"/>
          <w:sz w:val="22"/>
          <w:szCs w:val="22"/>
        </w:rPr>
        <w:t>んで</w:t>
      </w:r>
      <w:r w:rsidR="007E0E36">
        <w:rPr>
          <w:rFonts w:ascii="ＭＳ 明朝" w:hAnsi="ＭＳ 明朝" w:hint="eastAsia"/>
          <w:sz w:val="22"/>
          <w:szCs w:val="22"/>
        </w:rPr>
        <w:t>参り</w:t>
      </w:r>
      <w:r w:rsidR="00206280" w:rsidRPr="00932A06">
        <w:rPr>
          <w:rFonts w:ascii="ＭＳ 明朝" w:hAnsi="ＭＳ 明朝" w:hint="eastAsia"/>
          <w:sz w:val="22"/>
          <w:szCs w:val="22"/>
        </w:rPr>
        <w:t>ま</w:t>
      </w:r>
      <w:r w:rsidR="000A5334" w:rsidRPr="00932A06">
        <w:rPr>
          <w:rFonts w:ascii="ＭＳ 明朝" w:hAnsi="ＭＳ 明朝" w:hint="eastAsia"/>
          <w:sz w:val="22"/>
          <w:szCs w:val="22"/>
        </w:rPr>
        <w:t>し</w:t>
      </w:r>
      <w:r w:rsidR="00C04CC0" w:rsidRPr="00932A06">
        <w:rPr>
          <w:rFonts w:ascii="ＭＳ 明朝" w:hAnsi="ＭＳ 明朝" w:hint="eastAsia"/>
          <w:sz w:val="22"/>
          <w:szCs w:val="22"/>
        </w:rPr>
        <w:t>た。</w:t>
      </w:r>
    </w:p>
    <w:p w14:paraId="411F9D9D" w14:textId="0560C41D" w:rsidR="00491046" w:rsidRDefault="00711E32" w:rsidP="00CD4863">
      <w:pPr>
        <w:spacing w:afterLines="50" w:after="120" w:line="360" w:lineRule="auto"/>
        <w:ind w:leftChars="100" w:left="210" w:firstLineChars="100" w:firstLine="220"/>
        <w:jc w:val="left"/>
        <w:rPr>
          <w:rFonts w:ascii="ＭＳ 明朝" w:hAnsi="ＭＳ 明朝"/>
          <w:sz w:val="22"/>
          <w:szCs w:val="22"/>
        </w:rPr>
      </w:pPr>
      <w:r>
        <w:rPr>
          <w:rFonts w:ascii="ＭＳ 明朝" w:hAnsi="ＭＳ 明朝" w:hint="eastAsia"/>
          <w:sz w:val="22"/>
          <w:szCs w:val="22"/>
        </w:rPr>
        <w:t>2012</w:t>
      </w:r>
      <w:r w:rsidR="00C04CC0" w:rsidRPr="00932A06">
        <w:rPr>
          <w:rFonts w:ascii="ＭＳ 明朝" w:hAnsi="ＭＳ 明朝" w:hint="eastAsia"/>
          <w:sz w:val="22"/>
          <w:szCs w:val="22"/>
        </w:rPr>
        <w:t>年度以降の交通量の増加基調や低金利の継続による利息負担の減少とと</w:t>
      </w:r>
      <w:r w:rsidR="00205BDF" w:rsidRPr="00932A06">
        <w:rPr>
          <w:rFonts w:ascii="ＭＳ 明朝" w:hAnsi="ＭＳ 明朝" w:hint="eastAsia"/>
          <w:sz w:val="22"/>
          <w:szCs w:val="22"/>
        </w:rPr>
        <w:t>も</w:t>
      </w:r>
      <w:r w:rsidR="00C04CC0" w:rsidRPr="00932A06">
        <w:rPr>
          <w:rFonts w:ascii="ＭＳ 明朝" w:hAnsi="ＭＳ 明朝" w:hint="eastAsia"/>
          <w:sz w:val="22"/>
          <w:szCs w:val="22"/>
        </w:rPr>
        <w:t>に、維持管理コストの削減</w:t>
      </w:r>
      <w:r w:rsidR="00395A3D" w:rsidRPr="00932A06">
        <w:rPr>
          <w:rFonts w:ascii="ＭＳ 明朝" w:hAnsi="ＭＳ 明朝" w:hint="eastAsia"/>
          <w:sz w:val="22"/>
          <w:szCs w:val="22"/>
        </w:rPr>
        <w:t>に</w:t>
      </w:r>
      <w:r w:rsidR="00C04CC0" w:rsidRPr="00932A06">
        <w:rPr>
          <w:rFonts w:ascii="ＭＳ 明朝" w:hAnsi="ＭＳ 明朝" w:hint="eastAsia"/>
          <w:sz w:val="22"/>
          <w:szCs w:val="22"/>
        </w:rPr>
        <w:t>取</w:t>
      </w:r>
      <w:r w:rsidR="00395A3D" w:rsidRPr="00932A06">
        <w:rPr>
          <w:rFonts w:ascii="ＭＳ 明朝" w:hAnsi="ＭＳ 明朝" w:hint="eastAsia"/>
          <w:sz w:val="22"/>
          <w:szCs w:val="22"/>
        </w:rPr>
        <w:t>り</w:t>
      </w:r>
      <w:r w:rsidR="00206280" w:rsidRPr="00932A06">
        <w:rPr>
          <w:rFonts w:ascii="ＭＳ 明朝" w:hAnsi="ＭＳ 明朝" w:hint="eastAsia"/>
          <w:sz w:val="22"/>
          <w:szCs w:val="22"/>
        </w:rPr>
        <w:t>組ん</w:t>
      </w:r>
      <w:r w:rsidR="00395A3D" w:rsidRPr="00932A06">
        <w:rPr>
          <w:rFonts w:ascii="ＭＳ 明朝" w:hAnsi="ＭＳ 明朝" w:hint="eastAsia"/>
          <w:sz w:val="22"/>
          <w:szCs w:val="22"/>
        </w:rPr>
        <w:t>だ</w:t>
      </w:r>
      <w:r w:rsidR="00C04CC0" w:rsidRPr="00932A06">
        <w:rPr>
          <w:rFonts w:ascii="ＭＳ 明朝" w:hAnsi="ＭＳ 明朝" w:hint="eastAsia"/>
          <w:sz w:val="22"/>
          <w:szCs w:val="22"/>
        </w:rPr>
        <w:t>結果、</w:t>
      </w:r>
      <w:r>
        <w:rPr>
          <w:rFonts w:ascii="ＭＳ 明朝" w:hAnsi="ＭＳ 明朝" w:hint="eastAsia"/>
          <w:sz w:val="22"/>
          <w:szCs w:val="22"/>
        </w:rPr>
        <w:t>2017</w:t>
      </w:r>
      <w:r w:rsidR="00C04CC0" w:rsidRPr="00932A06">
        <w:rPr>
          <w:rFonts w:ascii="ＭＳ 明朝" w:hAnsi="ＭＳ 明朝" w:hint="eastAsia"/>
          <w:sz w:val="22"/>
          <w:szCs w:val="22"/>
        </w:rPr>
        <w:t>度末には借入金</w:t>
      </w:r>
      <w:r w:rsidR="00A31B0F">
        <w:rPr>
          <w:rFonts w:ascii="ＭＳ 明朝" w:hAnsi="ＭＳ 明朝" w:hint="eastAsia"/>
          <w:sz w:val="22"/>
          <w:szCs w:val="22"/>
        </w:rPr>
        <w:t>等</w:t>
      </w:r>
      <w:r w:rsidR="00C04CC0" w:rsidRPr="00932A06">
        <w:rPr>
          <w:rFonts w:ascii="ＭＳ 明朝" w:hAnsi="ＭＳ 明朝" w:hint="eastAsia"/>
          <w:sz w:val="22"/>
          <w:szCs w:val="22"/>
        </w:rPr>
        <w:t>残高が</w:t>
      </w:r>
      <w:r>
        <w:rPr>
          <w:rFonts w:ascii="ＭＳ 明朝" w:hAnsi="ＭＳ 明朝" w:hint="eastAsia"/>
          <w:sz w:val="22"/>
          <w:szCs w:val="22"/>
        </w:rPr>
        <w:t>671</w:t>
      </w:r>
      <w:r w:rsidR="00C04CC0" w:rsidRPr="00932A06">
        <w:rPr>
          <w:rFonts w:ascii="ＭＳ 明朝" w:hAnsi="ＭＳ 明朝" w:hint="eastAsia"/>
          <w:sz w:val="22"/>
          <w:szCs w:val="22"/>
        </w:rPr>
        <w:t>億円まで減少し</w:t>
      </w:r>
      <w:r w:rsidR="000A5334" w:rsidRPr="00932A06">
        <w:rPr>
          <w:rFonts w:ascii="ＭＳ 明朝" w:hAnsi="ＭＳ 明朝" w:hint="eastAsia"/>
          <w:sz w:val="22"/>
          <w:szCs w:val="22"/>
        </w:rPr>
        <w:t>まし</w:t>
      </w:r>
      <w:r w:rsidR="00C04CC0" w:rsidRPr="00932A06">
        <w:rPr>
          <w:rFonts w:ascii="ＭＳ 明朝" w:hAnsi="ＭＳ 明朝" w:hint="eastAsia"/>
          <w:sz w:val="22"/>
          <w:szCs w:val="22"/>
        </w:rPr>
        <w:t>た。</w:t>
      </w:r>
    </w:p>
    <w:p w14:paraId="6C5036F1" w14:textId="77777777" w:rsidR="00656F3C" w:rsidRDefault="00656F3C" w:rsidP="006C04FB">
      <w:pPr>
        <w:spacing w:afterLines="50" w:after="120" w:line="360" w:lineRule="auto"/>
        <w:ind w:leftChars="100" w:left="210" w:firstLineChars="100" w:firstLine="220"/>
        <w:jc w:val="left"/>
        <w:rPr>
          <w:rFonts w:ascii="ＭＳ 明朝" w:hAnsi="ＭＳ 明朝"/>
          <w:sz w:val="22"/>
          <w:szCs w:val="22"/>
        </w:rPr>
      </w:pPr>
    </w:p>
    <w:p w14:paraId="2BB13B61" w14:textId="77777777" w:rsidR="00392F9D" w:rsidRDefault="00392F9D" w:rsidP="006C04FB">
      <w:pPr>
        <w:spacing w:afterLines="50" w:after="120" w:line="360" w:lineRule="auto"/>
        <w:ind w:leftChars="100" w:left="210" w:firstLineChars="100" w:firstLine="220"/>
        <w:jc w:val="left"/>
        <w:rPr>
          <w:rFonts w:ascii="ＭＳ 明朝" w:hAnsi="ＭＳ 明朝"/>
          <w:sz w:val="22"/>
          <w:szCs w:val="22"/>
        </w:rPr>
      </w:pPr>
    </w:p>
    <w:p w14:paraId="74EE56EA" w14:textId="77777777" w:rsidR="00491046" w:rsidRPr="00932A06" w:rsidRDefault="00491046" w:rsidP="00CD4863">
      <w:pPr>
        <w:spacing w:afterLines="50" w:after="120" w:line="360" w:lineRule="auto"/>
        <w:ind w:leftChars="100" w:left="210" w:firstLineChars="100" w:firstLine="220"/>
        <w:jc w:val="left"/>
        <w:rPr>
          <w:rFonts w:ascii="ＭＳ 明朝" w:hAnsi="ＭＳ 明朝"/>
          <w:sz w:val="22"/>
          <w:szCs w:val="22"/>
        </w:rPr>
      </w:pPr>
      <w:r>
        <w:rPr>
          <w:rFonts w:ascii="ＭＳ 明朝" w:hAnsi="ＭＳ 明朝" w:hint="eastAsia"/>
          <w:sz w:val="22"/>
          <w:szCs w:val="22"/>
        </w:rPr>
        <w:lastRenderedPageBreak/>
        <w:t>その後、</w:t>
      </w:r>
      <w:r w:rsidRPr="00932A06">
        <w:rPr>
          <w:rFonts w:ascii="ＭＳ 明朝" w:hAnsi="ＭＳ 明朝" w:hint="eastAsia"/>
          <w:sz w:val="22"/>
          <w:szCs w:val="22"/>
        </w:rPr>
        <w:t>利用者の視点に立った高速道路料金の一元化を目指し、継ぎ目のないシームレスな料金や合理的・効果的な一元管理の実現を図るため、大阪府とともに国等に働きかけた結果、国土交通省から「近畿圏の新たな高速道路料金に関する具体方針（案）（</w:t>
      </w:r>
      <w:r>
        <w:rPr>
          <w:rFonts w:ascii="ＭＳ 明朝" w:hAnsi="ＭＳ 明朝" w:hint="eastAsia"/>
          <w:sz w:val="22"/>
          <w:szCs w:val="22"/>
        </w:rPr>
        <w:t>2016</w:t>
      </w:r>
      <w:r w:rsidRPr="00932A06">
        <w:rPr>
          <w:rFonts w:ascii="ＭＳ 明朝" w:hAnsi="ＭＳ 明朝" w:hint="eastAsia"/>
          <w:sz w:val="22"/>
          <w:szCs w:val="22"/>
        </w:rPr>
        <w:t>年</w:t>
      </w:r>
      <w:r>
        <w:rPr>
          <w:rFonts w:ascii="ＭＳ 明朝" w:hAnsi="ＭＳ 明朝" w:hint="eastAsia"/>
          <w:sz w:val="22"/>
          <w:szCs w:val="22"/>
        </w:rPr>
        <w:t>12</w:t>
      </w:r>
      <w:r w:rsidRPr="00932A06">
        <w:rPr>
          <w:rFonts w:ascii="ＭＳ 明朝" w:hAnsi="ＭＳ 明朝" w:hint="eastAsia"/>
          <w:sz w:val="22"/>
          <w:szCs w:val="22"/>
        </w:rPr>
        <w:t>月策定、</w:t>
      </w:r>
      <w:r>
        <w:rPr>
          <w:rFonts w:ascii="ＭＳ 明朝" w:hAnsi="ＭＳ 明朝" w:hint="eastAsia"/>
          <w:sz w:val="22"/>
          <w:szCs w:val="22"/>
        </w:rPr>
        <w:t>2017</w:t>
      </w:r>
      <w:r w:rsidRPr="00932A06">
        <w:rPr>
          <w:rFonts w:ascii="ＭＳ 明朝" w:hAnsi="ＭＳ 明朝" w:hint="eastAsia"/>
          <w:sz w:val="22"/>
          <w:szCs w:val="22"/>
        </w:rPr>
        <w:t>年</w:t>
      </w:r>
      <w:r>
        <w:rPr>
          <w:rFonts w:ascii="ＭＳ 明朝" w:hAnsi="ＭＳ 明朝" w:hint="eastAsia"/>
          <w:sz w:val="22"/>
          <w:szCs w:val="22"/>
        </w:rPr>
        <w:t>12</w:t>
      </w:r>
      <w:r w:rsidRPr="00932A06">
        <w:rPr>
          <w:rFonts w:ascii="ＭＳ 明朝" w:hAnsi="ＭＳ 明朝" w:hint="eastAsia"/>
          <w:sz w:val="22"/>
          <w:szCs w:val="22"/>
        </w:rPr>
        <w:t>月改正）」が公表され、この中で、「管理主体の統一も含めた継ぎ目のない料金の実現」が示されました。</w:t>
      </w:r>
    </w:p>
    <w:p w14:paraId="768948C3" w14:textId="76B2FF61" w:rsidR="00491046" w:rsidRPr="00491046" w:rsidRDefault="00491046" w:rsidP="00CD4863">
      <w:pPr>
        <w:spacing w:afterLines="50" w:after="120" w:line="360" w:lineRule="auto"/>
        <w:ind w:leftChars="100" w:left="210" w:firstLineChars="100" w:firstLine="220"/>
        <w:jc w:val="left"/>
        <w:rPr>
          <w:rFonts w:ascii="ＭＳ 明朝" w:hAnsi="ＭＳ 明朝"/>
          <w:sz w:val="22"/>
          <w:szCs w:val="22"/>
        </w:rPr>
      </w:pPr>
      <w:r w:rsidRPr="00932A06">
        <w:rPr>
          <w:rFonts w:ascii="ＭＳ 明朝" w:hAnsi="ＭＳ 明朝" w:hint="eastAsia"/>
          <w:sz w:val="22"/>
          <w:szCs w:val="22"/>
        </w:rPr>
        <w:t>この具体方針に基づき、</w:t>
      </w:r>
      <w:r>
        <w:rPr>
          <w:rFonts w:ascii="ＭＳ 明朝" w:hAnsi="ＭＳ 明朝" w:hint="eastAsia"/>
          <w:sz w:val="22"/>
          <w:szCs w:val="22"/>
        </w:rPr>
        <w:t>2018</w:t>
      </w:r>
      <w:r w:rsidRPr="00932A06">
        <w:rPr>
          <w:rFonts w:ascii="ＭＳ 明朝" w:hAnsi="ＭＳ 明朝" w:hint="eastAsia"/>
          <w:sz w:val="22"/>
          <w:szCs w:val="22"/>
        </w:rPr>
        <w:t>年</w:t>
      </w:r>
      <w:r w:rsidR="005A7B56">
        <w:rPr>
          <w:rFonts w:ascii="ＭＳ 明朝" w:hAnsi="ＭＳ 明朝" w:hint="eastAsia"/>
          <w:sz w:val="22"/>
          <w:szCs w:val="22"/>
        </w:rPr>
        <w:t>４</w:t>
      </w:r>
      <w:r w:rsidRPr="00932A06">
        <w:rPr>
          <w:rFonts w:ascii="ＭＳ 明朝" w:hAnsi="ＭＳ 明朝" w:hint="eastAsia"/>
          <w:sz w:val="22"/>
          <w:szCs w:val="22"/>
        </w:rPr>
        <w:t>月に堺泉北有料道路と南阪奈有料道路を、さらに、</w:t>
      </w:r>
      <w:r>
        <w:rPr>
          <w:rFonts w:ascii="ＭＳ 明朝" w:hAnsi="ＭＳ 明朝" w:hint="eastAsia"/>
          <w:sz w:val="22"/>
          <w:szCs w:val="22"/>
        </w:rPr>
        <w:t>2019</w:t>
      </w:r>
      <w:r w:rsidRPr="00932A06">
        <w:rPr>
          <w:rFonts w:ascii="ＭＳ 明朝" w:hAnsi="ＭＳ 明朝" w:hint="eastAsia"/>
          <w:sz w:val="22"/>
          <w:szCs w:val="22"/>
        </w:rPr>
        <w:t>年</w:t>
      </w:r>
      <w:r>
        <w:rPr>
          <w:rFonts w:ascii="ＭＳ 明朝" w:hAnsi="ＭＳ 明朝" w:hint="eastAsia"/>
          <w:sz w:val="22"/>
          <w:szCs w:val="22"/>
        </w:rPr>
        <w:t>4</w:t>
      </w:r>
      <w:r w:rsidRPr="00932A06">
        <w:rPr>
          <w:rFonts w:ascii="ＭＳ 明朝" w:hAnsi="ＭＳ 明朝" w:hint="eastAsia"/>
          <w:sz w:val="22"/>
          <w:szCs w:val="22"/>
        </w:rPr>
        <w:t>月に第二阪奈有料道路を</w:t>
      </w:r>
      <w:r w:rsidR="00522FBF">
        <w:rPr>
          <w:rFonts w:ascii="ＭＳ 明朝" w:hAnsi="ＭＳ 明朝" w:hint="eastAsia"/>
          <w:sz w:val="22"/>
          <w:szCs w:val="22"/>
        </w:rPr>
        <w:t>西日本高速道路株式会社に</w:t>
      </w:r>
      <w:r w:rsidRPr="00932A06">
        <w:rPr>
          <w:rFonts w:ascii="ＭＳ 明朝" w:hAnsi="ＭＳ 明朝" w:hint="eastAsia"/>
          <w:sz w:val="22"/>
          <w:szCs w:val="22"/>
        </w:rPr>
        <w:t>移</w:t>
      </w:r>
      <w:r w:rsidRPr="00491046">
        <w:rPr>
          <w:rFonts w:ascii="ＭＳ 明朝" w:hAnsi="ＭＳ 明朝" w:hint="eastAsia"/>
          <w:sz w:val="22"/>
          <w:szCs w:val="22"/>
        </w:rPr>
        <w:t>管</w:t>
      </w:r>
      <w:r w:rsidR="00522FBF">
        <w:rPr>
          <w:rFonts w:ascii="ＭＳ 明朝" w:hAnsi="ＭＳ 明朝" w:hint="eastAsia"/>
          <w:sz w:val="22"/>
          <w:szCs w:val="22"/>
        </w:rPr>
        <w:t>し</w:t>
      </w:r>
      <w:r>
        <w:rPr>
          <w:rFonts w:ascii="ＭＳ 明朝" w:hAnsi="ＭＳ 明朝" w:hint="eastAsia"/>
          <w:sz w:val="22"/>
          <w:szCs w:val="22"/>
        </w:rPr>
        <w:t>、</w:t>
      </w:r>
      <w:r w:rsidR="00AD6C37">
        <w:rPr>
          <w:rFonts w:ascii="ＭＳ 明朝" w:hAnsi="ＭＳ 明朝" w:hint="eastAsia"/>
          <w:sz w:val="22"/>
          <w:szCs w:val="22"/>
        </w:rPr>
        <w:t>それに伴う</w:t>
      </w:r>
      <w:r>
        <w:rPr>
          <w:rFonts w:ascii="ＭＳ 明朝" w:hAnsi="ＭＳ 明朝" w:hint="eastAsia"/>
          <w:sz w:val="22"/>
          <w:szCs w:val="22"/>
        </w:rPr>
        <w:t>移管額（</w:t>
      </w:r>
      <w:r w:rsidR="007848BC" w:rsidRPr="00932A06">
        <w:rPr>
          <w:rFonts w:ascii="ＭＳ 明朝" w:hAnsi="ＭＳ 明朝" w:hint="eastAsia"/>
          <w:sz w:val="22"/>
          <w:szCs w:val="22"/>
        </w:rPr>
        <w:t>（堺泉北・南阪奈</w:t>
      </w:r>
      <w:r w:rsidR="007848BC">
        <w:rPr>
          <w:rFonts w:ascii="ＭＳ 明朝" w:hAnsi="ＭＳ 明朝" w:hint="eastAsia"/>
          <w:sz w:val="22"/>
          <w:szCs w:val="22"/>
        </w:rPr>
        <w:t>360</w:t>
      </w:r>
      <w:r w:rsidR="007848BC" w:rsidRPr="00932A06">
        <w:rPr>
          <w:rFonts w:ascii="ＭＳ 明朝" w:hAnsi="ＭＳ 明朝" w:hint="eastAsia"/>
          <w:sz w:val="22"/>
          <w:szCs w:val="22"/>
        </w:rPr>
        <w:t>億円、第二阪奈</w:t>
      </w:r>
      <w:r w:rsidR="007848BC">
        <w:rPr>
          <w:rFonts w:ascii="ＭＳ 明朝" w:hAnsi="ＭＳ 明朝" w:hint="eastAsia"/>
          <w:sz w:val="22"/>
          <w:szCs w:val="22"/>
        </w:rPr>
        <w:t>470</w:t>
      </w:r>
      <w:r w:rsidR="007848BC" w:rsidRPr="00932A06">
        <w:rPr>
          <w:rFonts w:ascii="ＭＳ 明朝" w:hAnsi="ＭＳ 明朝" w:hint="eastAsia"/>
          <w:sz w:val="22"/>
          <w:szCs w:val="22"/>
        </w:rPr>
        <w:t>億円）の受け入れにより、</w:t>
      </w:r>
      <w:r w:rsidR="005A7B56">
        <w:rPr>
          <w:rFonts w:ascii="ＭＳ 明朝" w:hAnsi="ＭＳ 明朝" w:hint="eastAsia"/>
          <w:sz w:val="22"/>
          <w:szCs w:val="22"/>
        </w:rPr>
        <w:t>３</w:t>
      </w:r>
      <w:r w:rsidR="007848BC" w:rsidRPr="00932A06">
        <w:rPr>
          <w:rFonts w:ascii="ＭＳ 明朝" w:hAnsi="ＭＳ 明朝" w:hint="eastAsia"/>
          <w:sz w:val="22"/>
          <w:szCs w:val="22"/>
        </w:rPr>
        <w:t>路線移管後の</w:t>
      </w:r>
      <w:r w:rsidR="007848BC">
        <w:rPr>
          <w:rFonts w:ascii="ＭＳ 明朝" w:hAnsi="ＭＳ 明朝" w:hint="eastAsia"/>
          <w:sz w:val="22"/>
          <w:szCs w:val="22"/>
        </w:rPr>
        <w:t>2019</w:t>
      </w:r>
      <w:r w:rsidR="007848BC" w:rsidRPr="00932A06">
        <w:rPr>
          <w:rFonts w:ascii="ＭＳ 明朝" w:hAnsi="ＭＳ 明朝" w:hint="eastAsia"/>
          <w:sz w:val="22"/>
          <w:szCs w:val="22"/>
        </w:rPr>
        <w:t>年度に</w:t>
      </w:r>
      <w:r w:rsidR="00562B38">
        <w:rPr>
          <w:rFonts w:ascii="ＭＳ 明朝" w:hAnsi="ＭＳ 明朝" w:hint="eastAsia"/>
          <w:sz w:val="22"/>
          <w:szCs w:val="22"/>
        </w:rPr>
        <w:t>、</w:t>
      </w:r>
      <w:r w:rsidR="007848BC" w:rsidRPr="00932A06">
        <w:rPr>
          <w:rFonts w:ascii="ＭＳ 明朝" w:hAnsi="ＭＳ 明朝" w:hint="eastAsia"/>
          <w:sz w:val="22"/>
          <w:szCs w:val="22"/>
        </w:rPr>
        <w:t>公社の借入金は実質的にゼロとなりま</w:t>
      </w:r>
      <w:r w:rsidR="007848BC">
        <w:rPr>
          <w:rFonts w:ascii="ＭＳ 明朝" w:hAnsi="ＭＳ 明朝" w:hint="eastAsia"/>
          <w:sz w:val="22"/>
          <w:szCs w:val="22"/>
        </w:rPr>
        <w:t>した</w:t>
      </w:r>
      <w:r w:rsidR="007848BC" w:rsidRPr="00932A06">
        <w:rPr>
          <w:rFonts w:ascii="ＭＳ 明朝" w:hAnsi="ＭＳ 明朝" w:hint="eastAsia"/>
          <w:sz w:val="22"/>
          <w:szCs w:val="22"/>
        </w:rPr>
        <w:t>。</w:t>
      </w:r>
    </w:p>
    <w:p w14:paraId="0BB9677D" w14:textId="77777777" w:rsidR="00C04CC0" w:rsidRPr="00491046" w:rsidRDefault="00C04CC0" w:rsidP="00C04CC0">
      <w:pPr>
        <w:ind w:firstLineChars="100" w:firstLine="220"/>
        <w:rPr>
          <w:rFonts w:ascii="ＭＳ 明朝" w:hAnsi="ＭＳ 明朝"/>
          <w:sz w:val="22"/>
          <w:szCs w:val="22"/>
        </w:rPr>
      </w:pPr>
    </w:p>
    <w:p w14:paraId="62C3E99E" w14:textId="0A5F1491" w:rsidR="00C04CC0" w:rsidRPr="00112A09" w:rsidRDefault="00C04CC0" w:rsidP="002805AA">
      <w:pPr>
        <w:spacing w:afterLines="50" w:after="120"/>
        <w:jc w:val="left"/>
        <w:rPr>
          <w:rFonts w:ascii="ＭＳ ゴシック" w:eastAsia="ＭＳ ゴシック" w:hAnsi="ＭＳ ゴシック"/>
          <w:sz w:val="22"/>
          <w:szCs w:val="22"/>
        </w:rPr>
      </w:pPr>
    </w:p>
    <w:p w14:paraId="4E1B2A5F" w14:textId="507A4FDF" w:rsidR="00583585" w:rsidRPr="00CD4863" w:rsidRDefault="00085F59" w:rsidP="00562B38">
      <w:pPr>
        <w:spacing w:afterLines="50" w:after="120"/>
        <w:jc w:val="left"/>
        <w:rPr>
          <w:rFonts w:ascii="ＭＳ 明朝" w:hAnsi="ＭＳ 明朝"/>
          <w:b/>
          <w:sz w:val="22"/>
          <w:szCs w:val="22"/>
        </w:rPr>
      </w:pPr>
      <w:r>
        <w:rPr>
          <w:rFonts w:ascii="ＭＳ ゴシック" w:eastAsia="ＭＳ ゴシック" w:hAnsi="ＭＳ ゴシック"/>
          <w:noProof/>
          <w:sz w:val="22"/>
          <w:szCs w:val="22"/>
        </w:rPr>
        <w:drawing>
          <wp:anchor distT="0" distB="0" distL="114300" distR="114300" simplePos="0" relativeHeight="251667968" behindDoc="1" locked="0" layoutInCell="1" allowOverlap="1" wp14:anchorId="565E793A" wp14:editId="6193D889">
            <wp:simplePos x="0" y="0"/>
            <wp:positionH relativeFrom="column">
              <wp:posOffset>-270510</wp:posOffset>
            </wp:positionH>
            <wp:positionV relativeFrom="paragraph">
              <wp:posOffset>308610</wp:posOffset>
            </wp:positionV>
            <wp:extent cx="6137910" cy="2997200"/>
            <wp:effectExtent l="0" t="0" r="0" b="0"/>
            <wp:wrapTight wrapText="bothSides">
              <wp:wrapPolygon edited="0">
                <wp:start x="0" y="0"/>
                <wp:lineTo x="0" y="21417"/>
                <wp:lineTo x="21520" y="21417"/>
                <wp:lineTo x="21520"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7910" cy="299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19C" w:rsidRPr="00112A09">
        <w:rPr>
          <w:rFonts w:ascii="ＭＳ ゴシック" w:eastAsia="ＭＳ ゴシック" w:hAnsi="ＭＳ ゴシック" w:hint="eastAsia"/>
          <w:b/>
          <w:sz w:val="22"/>
          <w:szCs w:val="22"/>
        </w:rPr>
        <w:t xml:space="preserve">　</w:t>
      </w:r>
      <w:r w:rsidR="00395A3D">
        <w:rPr>
          <w:rFonts w:ascii="ＭＳ ゴシック" w:eastAsia="ＭＳ ゴシック" w:hAnsi="ＭＳ ゴシック" w:hint="eastAsia"/>
          <w:b/>
          <w:sz w:val="22"/>
          <w:szCs w:val="22"/>
        </w:rPr>
        <w:t xml:space="preserve">　　</w:t>
      </w:r>
      <w:r w:rsidR="00C154C4">
        <w:rPr>
          <w:rFonts w:ascii="ＭＳ ゴシック" w:eastAsia="ＭＳ ゴシック" w:hAnsi="ＭＳ ゴシック" w:hint="eastAsia"/>
          <w:b/>
          <w:sz w:val="22"/>
          <w:szCs w:val="22"/>
        </w:rPr>
        <w:t xml:space="preserve">　　　　　　　　</w:t>
      </w:r>
      <w:r w:rsidR="00C154C4" w:rsidRPr="00CD4863">
        <w:rPr>
          <w:rFonts w:ascii="ＭＳ 明朝" w:hAnsi="ＭＳ 明朝" w:hint="eastAsia"/>
          <w:b/>
          <w:sz w:val="22"/>
          <w:szCs w:val="22"/>
        </w:rPr>
        <w:t xml:space="preserve">　</w:t>
      </w:r>
      <w:r w:rsidR="00CB719C" w:rsidRPr="00CD4863">
        <w:rPr>
          <w:rFonts w:ascii="ＭＳ 明朝" w:hAnsi="ＭＳ 明朝" w:hint="eastAsia"/>
          <w:b/>
          <w:sz w:val="22"/>
          <w:szCs w:val="22"/>
        </w:rPr>
        <w:t>図表</w:t>
      </w:r>
      <w:r w:rsidR="00395A3D" w:rsidRPr="00CD4863">
        <w:rPr>
          <w:rFonts w:ascii="ＭＳ 明朝" w:hAnsi="ＭＳ 明朝" w:hint="eastAsia"/>
          <w:b/>
          <w:sz w:val="22"/>
          <w:szCs w:val="22"/>
        </w:rPr>
        <w:t>－３</w:t>
      </w:r>
      <w:r w:rsidR="00CB719C" w:rsidRPr="00CD4863">
        <w:rPr>
          <w:rFonts w:ascii="ＭＳ 明朝" w:hAnsi="ＭＳ 明朝" w:hint="eastAsia"/>
          <w:b/>
          <w:sz w:val="22"/>
          <w:szCs w:val="22"/>
        </w:rPr>
        <w:t xml:space="preserve">　建設資金の</w:t>
      </w:r>
      <w:r w:rsidR="00DA080D" w:rsidRPr="00CD4863">
        <w:rPr>
          <w:rFonts w:ascii="ＭＳ 明朝" w:hAnsi="ＭＳ 明朝" w:hint="eastAsia"/>
          <w:b/>
          <w:sz w:val="22"/>
          <w:szCs w:val="22"/>
        </w:rPr>
        <w:t>構成</w:t>
      </w:r>
    </w:p>
    <w:p w14:paraId="03356671" w14:textId="5EBBB702" w:rsidR="00E1743F" w:rsidRPr="00D1422C" w:rsidRDefault="00E1743F" w:rsidP="002805AA">
      <w:pPr>
        <w:spacing w:afterLines="50" w:after="120"/>
        <w:jc w:val="left"/>
        <w:rPr>
          <w:rFonts w:ascii="ＭＳ ゴシック" w:eastAsia="ＭＳ ゴシック" w:hAnsi="ＭＳ ゴシック"/>
          <w:sz w:val="22"/>
          <w:szCs w:val="22"/>
        </w:rPr>
      </w:pPr>
    </w:p>
    <w:p w14:paraId="32A7AE0E" w14:textId="59DDF1A1" w:rsidR="00573CAE" w:rsidRPr="00932A06" w:rsidRDefault="00573CAE" w:rsidP="00A86CD5">
      <w:pPr>
        <w:pStyle w:val="a3"/>
        <w:ind w:firstLineChars="1800" w:firstLine="3960"/>
        <w:rPr>
          <w:rFonts w:ascii="ＭＳ 明朝" w:eastAsia="ＭＳ 明朝" w:hAnsi="ＭＳ 明朝"/>
          <w:sz w:val="22"/>
          <w:szCs w:val="22"/>
          <w:lang w:val="en-US" w:eastAsia="ja-JP"/>
        </w:rPr>
      </w:pPr>
    </w:p>
    <w:p w14:paraId="65CD20FC" w14:textId="66957D4C" w:rsidR="00007AA5" w:rsidRPr="000601F6" w:rsidRDefault="00F626F6" w:rsidP="004D45C1">
      <w:pPr>
        <w:spacing w:afterLines="50" w:after="120" w:line="360" w:lineRule="exact"/>
        <w:jc w:val="left"/>
        <w:rPr>
          <w:rFonts w:ascii="ＭＳ ゴシック" w:eastAsia="ＭＳ ゴシック" w:hAnsi="ＭＳ ゴシック"/>
          <w:sz w:val="22"/>
          <w:szCs w:val="22"/>
        </w:rPr>
      </w:pPr>
      <w:r w:rsidRPr="00112A09">
        <w:rPr>
          <w:rFonts w:ascii="ＭＳ 明朝" w:hAnsi="ＭＳ 明朝"/>
          <w:sz w:val="22"/>
          <w:szCs w:val="22"/>
        </w:rPr>
        <w:br w:type="page"/>
      </w:r>
      <w:r w:rsidR="00007AA5" w:rsidRPr="000601F6">
        <w:rPr>
          <w:rFonts w:ascii="ＭＳ ゴシック" w:eastAsia="ＭＳ ゴシック" w:hAnsi="ＭＳ ゴシック" w:hint="eastAsia"/>
          <w:sz w:val="22"/>
          <w:szCs w:val="22"/>
        </w:rPr>
        <w:lastRenderedPageBreak/>
        <w:t>（２）経営の現状</w:t>
      </w:r>
    </w:p>
    <w:p w14:paraId="0977427C" w14:textId="31245F46" w:rsidR="00B40318" w:rsidRPr="000601F6" w:rsidRDefault="00F52491" w:rsidP="004D45C1">
      <w:pPr>
        <w:spacing w:afterLines="50" w:after="120" w:line="360" w:lineRule="exact"/>
        <w:jc w:val="left"/>
        <w:rPr>
          <w:rFonts w:ascii="ＭＳ ゴシック" w:eastAsia="ＭＳ ゴシック" w:hAnsi="ＭＳ ゴシック"/>
          <w:sz w:val="22"/>
          <w:szCs w:val="22"/>
        </w:rPr>
      </w:pPr>
      <w:r w:rsidRPr="003604CF">
        <w:rPr>
          <w:rFonts w:ascii="ＭＳ 明朝" w:hAnsi="ＭＳ 明朝" w:hint="eastAsia"/>
          <w:sz w:val="22"/>
          <w:szCs w:val="22"/>
        </w:rPr>
        <w:t xml:space="preserve">　</w:t>
      </w:r>
      <w:r w:rsidR="00B40318" w:rsidRPr="000601F6">
        <w:rPr>
          <w:rFonts w:ascii="ＭＳ ゴシック" w:eastAsia="ＭＳ ゴシック" w:hAnsi="ＭＳ ゴシック" w:hint="eastAsia"/>
          <w:sz w:val="22"/>
          <w:szCs w:val="22"/>
        </w:rPr>
        <w:t>① 鳥飼仁和寺大橋有料道路</w:t>
      </w:r>
    </w:p>
    <w:p w14:paraId="3F3E47D8" w14:textId="76B46B25" w:rsidR="00B40318" w:rsidRPr="000601F6" w:rsidRDefault="00B40318" w:rsidP="004D45C1">
      <w:pPr>
        <w:spacing w:afterLines="50" w:after="120" w:line="360" w:lineRule="exact"/>
        <w:ind w:firstLineChars="100" w:firstLine="220"/>
        <w:jc w:val="left"/>
        <w:rPr>
          <w:rFonts w:ascii="ＭＳ ゴシック" w:eastAsia="ＭＳ ゴシック" w:hAnsi="ＭＳ ゴシック"/>
          <w:sz w:val="22"/>
          <w:szCs w:val="22"/>
        </w:rPr>
      </w:pPr>
      <w:r w:rsidRPr="000601F6">
        <w:rPr>
          <w:rFonts w:ascii="ＭＳ ゴシック" w:eastAsia="ＭＳ ゴシック" w:hAnsi="ＭＳ ゴシック" w:hint="eastAsia"/>
          <w:sz w:val="22"/>
          <w:szCs w:val="22"/>
        </w:rPr>
        <w:t>（交通量の状況）</w:t>
      </w:r>
    </w:p>
    <w:p w14:paraId="5356F72B" w14:textId="0CE119F1" w:rsidR="00B40318" w:rsidRPr="00A215DF" w:rsidRDefault="00B40318" w:rsidP="004D45C1">
      <w:pPr>
        <w:spacing w:afterLines="50" w:after="120" w:line="360" w:lineRule="exact"/>
        <w:ind w:leftChars="200" w:left="420" w:firstLineChars="100" w:firstLine="220"/>
        <w:jc w:val="left"/>
        <w:rPr>
          <w:rFonts w:ascii="ＭＳ 明朝" w:hAnsi="ＭＳ 明朝"/>
          <w:sz w:val="22"/>
          <w:szCs w:val="22"/>
        </w:rPr>
      </w:pPr>
      <w:r w:rsidRPr="003604CF">
        <w:rPr>
          <w:rFonts w:ascii="ＭＳ 明朝" w:hAnsi="ＭＳ 明朝" w:hint="eastAsia"/>
          <w:sz w:val="22"/>
          <w:szCs w:val="22"/>
        </w:rPr>
        <w:t>1987年の供用開始から1995年度まで増加傾向にあり、その後減少に転じましたが、</w:t>
      </w:r>
      <w:r w:rsidR="00C05DB3">
        <w:rPr>
          <w:rFonts w:ascii="ＭＳ 明朝" w:hAnsi="ＭＳ 明朝" w:hint="eastAsia"/>
          <w:sz w:val="22"/>
          <w:szCs w:val="22"/>
        </w:rPr>
        <w:t>下流に位置する鳥飼大橋の架け替事業による大阪中央環状線の渋滞などにより、</w:t>
      </w:r>
      <w:r w:rsidRPr="003604CF">
        <w:rPr>
          <w:rFonts w:ascii="ＭＳ 明朝" w:hAnsi="ＭＳ 明朝" w:hint="eastAsia"/>
          <w:sz w:val="22"/>
          <w:szCs w:val="22"/>
        </w:rPr>
        <w:t>2000年度に再度増加に転じ、2002年度に交通量のピーク（日平均交通量：15,690台/日）を迎えました。その後再び減少傾向が続いて</w:t>
      </w:r>
      <w:r w:rsidR="00790229">
        <w:rPr>
          <w:rFonts w:ascii="ＭＳ 明朝" w:hAnsi="ＭＳ 明朝" w:hint="eastAsia"/>
          <w:sz w:val="22"/>
          <w:szCs w:val="22"/>
        </w:rPr>
        <w:t>おり、2018年に発生</w:t>
      </w:r>
      <w:r w:rsidR="00790229" w:rsidRPr="00A215DF">
        <w:rPr>
          <w:rFonts w:ascii="ＭＳ 明朝" w:hAnsi="ＭＳ 明朝" w:hint="eastAsia"/>
          <w:sz w:val="22"/>
          <w:szCs w:val="22"/>
        </w:rPr>
        <w:t>した</w:t>
      </w:r>
      <w:r w:rsidRPr="00A215DF">
        <w:rPr>
          <w:rFonts w:ascii="ＭＳ 明朝" w:hAnsi="ＭＳ 明朝" w:hint="eastAsia"/>
          <w:sz w:val="22"/>
          <w:szCs w:val="22"/>
        </w:rPr>
        <w:t>大阪北部地震</w:t>
      </w:r>
      <w:r w:rsidR="00790229" w:rsidRPr="00A215DF">
        <w:rPr>
          <w:rFonts w:ascii="ＭＳ 明朝" w:hAnsi="ＭＳ 明朝" w:hint="eastAsia"/>
          <w:sz w:val="22"/>
          <w:szCs w:val="22"/>
        </w:rPr>
        <w:t>により一時的に増加したものの微減傾向が続いています。</w:t>
      </w:r>
    </w:p>
    <w:tbl>
      <w:tblPr>
        <w:tblStyle w:val="a5"/>
        <w:tblW w:w="7961" w:type="dxa"/>
        <w:tblInd w:w="398" w:type="dxa"/>
        <w:tblLook w:val="04A0" w:firstRow="1" w:lastRow="0" w:firstColumn="1" w:lastColumn="0" w:noHBand="0" w:noVBand="1"/>
      </w:tblPr>
      <w:tblGrid>
        <w:gridCol w:w="1582"/>
        <w:gridCol w:w="1134"/>
        <w:gridCol w:w="1276"/>
        <w:gridCol w:w="1275"/>
        <w:gridCol w:w="1276"/>
        <w:gridCol w:w="1418"/>
      </w:tblGrid>
      <w:tr w:rsidR="00060064" w:rsidRPr="00A215DF" w14:paraId="6A8626FE" w14:textId="77777777" w:rsidTr="00060064">
        <w:trPr>
          <w:trHeight w:val="447"/>
        </w:trPr>
        <w:tc>
          <w:tcPr>
            <w:tcW w:w="1582" w:type="dxa"/>
            <w:vMerge w:val="restart"/>
            <w:vAlign w:val="center"/>
          </w:tcPr>
          <w:p w14:paraId="1CE815E7" w14:textId="77777777" w:rsidR="00060064" w:rsidRPr="00075FBD" w:rsidRDefault="00060064" w:rsidP="000A061B">
            <w:pPr>
              <w:spacing w:afterLines="50" w:after="120" w:line="360" w:lineRule="exact"/>
              <w:jc w:val="center"/>
              <w:rPr>
                <w:rFonts w:ascii="ＭＳ 明朝" w:hAnsi="ＭＳ 明朝"/>
                <w:sz w:val="22"/>
                <w:szCs w:val="22"/>
              </w:rPr>
            </w:pPr>
            <w:r w:rsidRPr="00075FBD">
              <w:rPr>
                <w:rFonts w:ascii="ＭＳ 明朝" w:hAnsi="ＭＳ 明朝" w:hint="eastAsia"/>
                <w:sz w:val="22"/>
                <w:szCs w:val="22"/>
              </w:rPr>
              <w:t>日平均交通量</w:t>
            </w:r>
          </w:p>
          <w:p w14:paraId="77C057B3" w14:textId="0E9CF2FF" w:rsidR="00060064" w:rsidRPr="00A215DF" w:rsidRDefault="00060064" w:rsidP="000A061B">
            <w:pPr>
              <w:spacing w:afterLines="50" w:after="120" w:line="360" w:lineRule="exact"/>
              <w:jc w:val="center"/>
              <w:rPr>
                <w:rFonts w:ascii="ＭＳ 明朝" w:hAnsi="ＭＳ 明朝"/>
                <w:sz w:val="22"/>
                <w:szCs w:val="22"/>
              </w:rPr>
            </w:pPr>
            <w:r w:rsidRPr="00075FBD">
              <w:rPr>
                <w:rFonts w:ascii="ＭＳ 明朝" w:hAnsi="ＭＳ 明朝" w:hint="eastAsia"/>
                <w:sz w:val="22"/>
                <w:szCs w:val="22"/>
              </w:rPr>
              <w:t>(台/日)</w:t>
            </w:r>
          </w:p>
        </w:tc>
        <w:tc>
          <w:tcPr>
            <w:tcW w:w="1134" w:type="dxa"/>
          </w:tcPr>
          <w:p w14:paraId="5510B098" w14:textId="750A6243" w:rsidR="00060064" w:rsidRPr="00A215DF" w:rsidRDefault="00060064" w:rsidP="008B39B9">
            <w:pPr>
              <w:spacing w:afterLines="50" w:after="120" w:line="360" w:lineRule="exact"/>
              <w:jc w:val="center"/>
              <w:rPr>
                <w:rFonts w:ascii="ＭＳ 明朝" w:hAnsi="ＭＳ 明朝"/>
                <w:sz w:val="22"/>
                <w:szCs w:val="22"/>
              </w:rPr>
            </w:pPr>
            <w:r w:rsidRPr="00075FBD">
              <w:rPr>
                <w:rFonts w:ascii="ＭＳ 明朝" w:hAnsi="ＭＳ 明朝" w:hint="eastAsia"/>
                <w:sz w:val="22"/>
                <w:szCs w:val="22"/>
              </w:rPr>
              <w:t>年度</w:t>
            </w:r>
          </w:p>
        </w:tc>
        <w:tc>
          <w:tcPr>
            <w:tcW w:w="1276" w:type="dxa"/>
            <w:vAlign w:val="center"/>
          </w:tcPr>
          <w:p w14:paraId="28F154FB" w14:textId="7A0CB88B"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2018</w:t>
            </w:r>
          </w:p>
        </w:tc>
        <w:tc>
          <w:tcPr>
            <w:tcW w:w="1275" w:type="dxa"/>
            <w:vAlign w:val="center"/>
          </w:tcPr>
          <w:p w14:paraId="4D55EAD6" w14:textId="57CAFAC3"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2019</w:t>
            </w:r>
          </w:p>
        </w:tc>
        <w:tc>
          <w:tcPr>
            <w:tcW w:w="1276" w:type="dxa"/>
            <w:vAlign w:val="center"/>
          </w:tcPr>
          <w:p w14:paraId="741F02C8" w14:textId="746E51D4"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2020</w:t>
            </w:r>
          </w:p>
        </w:tc>
        <w:tc>
          <w:tcPr>
            <w:tcW w:w="1418" w:type="dxa"/>
            <w:vAlign w:val="center"/>
          </w:tcPr>
          <w:p w14:paraId="64BABA33" w14:textId="55E1B9DA"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2021見込</w:t>
            </w:r>
          </w:p>
        </w:tc>
      </w:tr>
      <w:tr w:rsidR="00060064" w:rsidRPr="00A215DF" w14:paraId="49A600FC" w14:textId="77777777" w:rsidTr="00060064">
        <w:trPr>
          <w:trHeight w:val="70"/>
        </w:trPr>
        <w:tc>
          <w:tcPr>
            <w:tcW w:w="1582" w:type="dxa"/>
            <w:vMerge/>
          </w:tcPr>
          <w:p w14:paraId="41E9DEE8" w14:textId="7BAFA8B5" w:rsidR="00060064" w:rsidRPr="008D0FB1" w:rsidRDefault="00060064" w:rsidP="000A061B">
            <w:pPr>
              <w:spacing w:afterLines="50" w:after="120" w:line="360" w:lineRule="exact"/>
              <w:jc w:val="center"/>
              <w:rPr>
                <w:rFonts w:ascii="ＭＳ 明朝" w:hAnsi="ＭＳ 明朝"/>
                <w:sz w:val="20"/>
                <w:szCs w:val="20"/>
              </w:rPr>
            </w:pPr>
          </w:p>
        </w:tc>
        <w:tc>
          <w:tcPr>
            <w:tcW w:w="1134" w:type="dxa"/>
          </w:tcPr>
          <w:p w14:paraId="441943E5" w14:textId="556E85A5" w:rsidR="00060064" w:rsidRPr="00A215DF" w:rsidRDefault="00060064" w:rsidP="008B39B9">
            <w:pPr>
              <w:spacing w:afterLines="50" w:after="120" w:line="360" w:lineRule="exact"/>
              <w:jc w:val="center"/>
              <w:rPr>
                <w:rFonts w:ascii="ＭＳ 明朝" w:hAnsi="ＭＳ 明朝"/>
                <w:sz w:val="22"/>
                <w:szCs w:val="22"/>
              </w:rPr>
            </w:pPr>
            <w:r>
              <w:rPr>
                <w:rFonts w:ascii="ＭＳ 明朝" w:hAnsi="ＭＳ 明朝" w:hint="eastAsia"/>
                <w:sz w:val="22"/>
                <w:szCs w:val="22"/>
              </w:rPr>
              <w:t>計画</w:t>
            </w:r>
          </w:p>
        </w:tc>
        <w:tc>
          <w:tcPr>
            <w:tcW w:w="1276" w:type="dxa"/>
            <w:vAlign w:val="center"/>
          </w:tcPr>
          <w:p w14:paraId="184E8B53" w14:textId="606EA2D1" w:rsidR="00060064" w:rsidRPr="00A215DF" w:rsidRDefault="00060064" w:rsidP="008B39B9">
            <w:pPr>
              <w:spacing w:afterLines="50" w:after="120" w:line="360" w:lineRule="exact"/>
              <w:jc w:val="center"/>
              <w:rPr>
                <w:rFonts w:ascii="ＭＳ 明朝" w:hAnsi="ＭＳ 明朝"/>
                <w:sz w:val="22"/>
                <w:szCs w:val="22"/>
              </w:rPr>
            </w:pPr>
            <w:r>
              <w:rPr>
                <w:rFonts w:ascii="ＭＳ 明朝" w:hAnsi="ＭＳ 明朝" w:hint="eastAsia"/>
                <w:sz w:val="22"/>
                <w:szCs w:val="22"/>
              </w:rPr>
              <w:t>10,236</w:t>
            </w:r>
          </w:p>
        </w:tc>
        <w:tc>
          <w:tcPr>
            <w:tcW w:w="1275" w:type="dxa"/>
            <w:vAlign w:val="center"/>
          </w:tcPr>
          <w:p w14:paraId="1843AE8B" w14:textId="49B0BFFC" w:rsidR="00060064" w:rsidRPr="00A215DF" w:rsidRDefault="00060064" w:rsidP="008B39B9">
            <w:pPr>
              <w:spacing w:afterLines="50" w:after="120" w:line="360" w:lineRule="exact"/>
              <w:jc w:val="center"/>
              <w:rPr>
                <w:rFonts w:ascii="ＭＳ 明朝" w:hAnsi="ＭＳ 明朝"/>
                <w:sz w:val="22"/>
                <w:szCs w:val="22"/>
              </w:rPr>
            </w:pPr>
            <w:r>
              <w:rPr>
                <w:rFonts w:ascii="ＭＳ 明朝" w:hAnsi="ＭＳ 明朝" w:hint="eastAsia"/>
                <w:sz w:val="22"/>
                <w:szCs w:val="22"/>
              </w:rPr>
              <w:t>10,577</w:t>
            </w:r>
          </w:p>
        </w:tc>
        <w:tc>
          <w:tcPr>
            <w:tcW w:w="1276" w:type="dxa"/>
            <w:vAlign w:val="center"/>
          </w:tcPr>
          <w:p w14:paraId="778BD798" w14:textId="639882F2" w:rsidR="00060064" w:rsidRPr="00A215DF" w:rsidRDefault="00404F8E" w:rsidP="00404F8E">
            <w:pPr>
              <w:spacing w:afterLines="50" w:after="120" w:line="360" w:lineRule="exact"/>
              <w:jc w:val="center"/>
              <w:rPr>
                <w:rFonts w:ascii="ＭＳ 明朝" w:hAnsi="ＭＳ 明朝"/>
                <w:sz w:val="22"/>
                <w:szCs w:val="22"/>
              </w:rPr>
            </w:pPr>
            <w:r>
              <w:rPr>
                <w:rFonts w:ascii="ＭＳ 明朝" w:hAnsi="ＭＳ 明朝" w:hint="eastAsia"/>
                <w:sz w:val="22"/>
                <w:szCs w:val="22"/>
              </w:rPr>
              <w:t>10,508</w:t>
            </w:r>
          </w:p>
        </w:tc>
        <w:tc>
          <w:tcPr>
            <w:tcW w:w="1418" w:type="dxa"/>
            <w:vAlign w:val="center"/>
          </w:tcPr>
          <w:p w14:paraId="4ADADEE6" w14:textId="6CE4635D" w:rsidR="00404F8E" w:rsidRPr="00A215DF" w:rsidRDefault="00404F8E" w:rsidP="00404F8E">
            <w:pPr>
              <w:spacing w:afterLines="50" w:after="120" w:line="360" w:lineRule="exact"/>
              <w:jc w:val="center"/>
              <w:rPr>
                <w:rFonts w:ascii="ＭＳ 明朝" w:hAnsi="ＭＳ 明朝"/>
                <w:sz w:val="22"/>
                <w:szCs w:val="22"/>
              </w:rPr>
            </w:pPr>
            <w:r>
              <w:rPr>
                <w:rFonts w:ascii="ＭＳ 明朝" w:hAnsi="ＭＳ 明朝"/>
                <w:sz w:val="22"/>
                <w:szCs w:val="22"/>
              </w:rPr>
              <w:t>10,4</w:t>
            </w:r>
            <w:r w:rsidR="00480518">
              <w:rPr>
                <w:rFonts w:ascii="ＭＳ 明朝" w:hAnsi="ＭＳ 明朝" w:hint="eastAsia"/>
                <w:sz w:val="22"/>
                <w:szCs w:val="22"/>
              </w:rPr>
              <w:t>49</w:t>
            </w:r>
          </w:p>
        </w:tc>
      </w:tr>
      <w:tr w:rsidR="00060064" w:rsidRPr="00A215DF" w14:paraId="1B8A8FF2" w14:textId="77777777" w:rsidTr="00060064">
        <w:trPr>
          <w:trHeight w:val="70"/>
        </w:trPr>
        <w:tc>
          <w:tcPr>
            <w:tcW w:w="1582" w:type="dxa"/>
            <w:vMerge/>
          </w:tcPr>
          <w:p w14:paraId="3792D0C4" w14:textId="0D5F87AF" w:rsidR="00060064" w:rsidRPr="00A215DF" w:rsidRDefault="00060064" w:rsidP="000A061B">
            <w:pPr>
              <w:spacing w:afterLines="50" w:after="120" w:line="360" w:lineRule="exact"/>
              <w:jc w:val="center"/>
              <w:rPr>
                <w:rFonts w:ascii="ＭＳ 明朝" w:hAnsi="ＭＳ 明朝"/>
                <w:sz w:val="22"/>
                <w:szCs w:val="22"/>
              </w:rPr>
            </w:pPr>
          </w:p>
        </w:tc>
        <w:tc>
          <w:tcPr>
            <w:tcW w:w="1134" w:type="dxa"/>
          </w:tcPr>
          <w:p w14:paraId="2E49AE9A" w14:textId="3E5814AF" w:rsidR="00060064" w:rsidRPr="00A215DF" w:rsidRDefault="00060064" w:rsidP="008B39B9">
            <w:pPr>
              <w:spacing w:afterLines="50" w:after="120" w:line="360" w:lineRule="exact"/>
              <w:jc w:val="center"/>
              <w:rPr>
                <w:rFonts w:ascii="ＭＳ 明朝" w:hAnsi="ＭＳ 明朝"/>
                <w:sz w:val="22"/>
                <w:szCs w:val="22"/>
              </w:rPr>
            </w:pPr>
            <w:r>
              <w:rPr>
                <w:rFonts w:ascii="ＭＳ 明朝" w:hAnsi="ＭＳ 明朝" w:hint="eastAsia"/>
                <w:sz w:val="22"/>
                <w:szCs w:val="22"/>
              </w:rPr>
              <w:t>実績</w:t>
            </w:r>
          </w:p>
        </w:tc>
        <w:tc>
          <w:tcPr>
            <w:tcW w:w="1276" w:type="dxa"/>
            <w:vAlign w:val="center"/>
          </w:tcPr>
          <w:p w14:paraId="165FB7A9" w14:textId="7C539A0C"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10,696</w:t>
            </w:r>
          </w:p>
        </w:tc>
        <w:tc>
          <w:tcPr>
            <w:tcW w:w="1275" w:type="dxa"/>
            <w:vAlign w:val="center"/>
          </w:tcPr>
          <w:p w14:paraId="71159AAB" w14:textId="26C4BF6A"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1</w:t>
            </w:r>
            <w:r w:rsidRPr="00A215DF">
              <w:rPr>
                <w:rFonts w:ascii="ＭＳ 明朝" w:hAnsi="ＭＳ 明朝"/>
                <w:sz w:val="22"/>
                <w:szCs w:val="22"/>
              </w:rPr>
              <w:t>0,503</w:t>
            </w:r>
          </w:p>
        </w:tc>
        <w:tc>
          <w:tcPr>
            <w:tcW w:w="1276" w:type="dxa"/>
            <w:vAlign w:val="center"/>
          </w:tcPr>
          <w:p w14:paraId="64DB8EE0" w14:textId="6BD7682F"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1</w:t>
            </w:r>
            <w:r w:rsidRPr="00A215DF">
              <w:rPr>
                <w:rFonts w:ascii="ＭＳ 明朝" w:hAnsi="ＭＳ 明朝"/>
                <w:sz w:val="22"/>
                <w:szCs w:val="22"/>
              </w:rPr>
              <w:t>0,008</w:t>
            </w:r>
          </w:p>
        </w:tc>
        <w:tc>
          <w:tcPr>
            <w:tcW w:w="1418" w:type="dxa"/>
            <w:vAlign w:val="center"/>
          </w:tcPr>
          <w:p w14:paraId="560511D9" w14:textId="3AAA5582" w:rsidR="00060064" w:rsidRPr="00A215DF" w:rsidRDefault="00060064" w:rsidP="008B39B9">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1</w:t>
            </w:r>
            <w:r w:rsidRPr="00A215DF">
              <w:rPr>
                <w:rFonts w:ascii="ＭＳ 明朝" w:hAnsi="ＭＳ 明朝"/>
                <w:sz w:val="22"/>
                <w:szCs w:val="22"/>
              </w:rPr>
              <w:t>0,147</w:t>
            </w:r>
          </w:p>
        </w:tc>
      </w:tr>
    </w:tbl>
    <w:p w14:paraId="4A551452" w14:textId="7D29CC15" w:rsidR="00B40318" w:rsidRPr="00364B0A" w:rsidRDefault="00B40318" w:rsidP="00CD4863">
      <w:pPr>
        <w:spacing w:afterLines="50" w:after="120" w:line="360" w:lineRule="exact"/>
        <w:ind w:firstLineChars="100" w:firstLine="220"/>
        <w:jc w:val="left"/>
        <w:rPr>
          <w:rFonts w:ascii="ＭＳ ゴシック" w:eastAsia="ＭＳ ゴシック" w:hAnsi="ＭＳ ゴシック"/>
          <w:sz w:val="22"/>
          <w:szCs w:val="22"/>
        </w:rPr>
      </w:pPr>
      <w:r w:rsidRPr="00364B0A">
        <w:rPr>
          <w:rFonts w:ascii="ＭＳ ゴシック" w:eastAsia="ＭＳ ゴシック" w:hAnsi="ＭＳ ゴシック" w:hint="eastAsia"/>
          <w:sz w:val="22"/>
          <w:szCs w:val="22"/>
        </w:rPr>
        <w:t>（構造物・設備の状況）</w:t>
      </w:r>
    </w:p>
    <w:p w14:paraId="3CF9769D" w14:textId="6F85F775" w:rsidR="00B40318" w:rsidRDefault="00B40318" w:rsidP="00CD4863">
      <w:pPr>
        <w:spacing w:afterLines="50" w:after="120" w:line="360" w:lineRule="exact"/>
        <w:ind w:leftChars="200" w:left="420" w:firstLineChars="100" w:firstLine="220"/>
        <w:jc w:val="left"/>
        <w:rPr>
          <w:rFonts w:ascii="ＭＳ 明朝" w:hAnsi="ＭＳ 明朝"/>
          <w:sz w:val="22"/>
          <w:szCs w:val="22"/>
        </w:rPr>
      </w:pPr>
      <w:r w:rsidRPr="003604CF">
        <w:rPr>
          <w:rFonts w:ascii="ＭＳ 明朝" w:hAnsi="ＭＳ 明朝" w:hint="eastAsia"/>
          <w:sz w:val="22"/>
          <w:szCs w:val="22"/>
        </w:rPr>
        <w:t>供用開始より34年が経過していることから、</w:t>
      </w:r>
      <w:r w:rsidR="005A7B56">
        <w:rPr>
          <w:rFonts w:ascii="ＭＳ 明朝" w:hAnsi="ＭＳ 明朝" w:hint="eastAsia"/>
          <w:sz w:val="22"/>
          <w:szCs w:val="22"/>
        </w:rPr>
        <w:t>５</w:t>
      </w:r>
      <w:r w:rsidRPr="003604CF">
        <w:rPr>
          <w:rFonts w:ascii="ＭＳ 明朝" w:hAnsi="ＭＳ 明朝" w:hint="eastAsia"/>
          <w:sz w:val="22"/>
          <w:szCs w:val="22"/>
        </w:rPr>
        <w:t>年に一度の定期点検、年次点検などの結果を基に</w:t>
      </w:r>
      <w:r w:rsidR="00790229">
        <w:rPr>
          <w:rFonts w:ascii="ＭＳ 明朝" w:hAnsi="ＭＳ 明朝" w:hint="eastAsia"/>
          <w:sz w:val="22"/>
          <w:szCs w:val="22"/>
        </w:rPr>
        <w:t>、</w:t>
      </w:r>
      <w:r w:rsidR="00316ABD" w:rsidRPr="00E556A6">
        <w:rPr>
          <w:rFonts w:ascii="ＭＳ 明朝" w:hAnsi="ＭＳ 明朝" w:hint="eastAsia"/>
          <w:sz w:val="22"/>
          <w:szCs w:val="22"/>
        </w:rPr>
        <w:t>橋梁の塗装塗替え工事や漏水防止工事など、</w:t>
      </w:r>
      <w:r w:rsidRPr="003604CF">
        <w:rPr>
          <w:rFonts w:ascii="ＭＳ 明朝" w:hAnsi="ＭＳ 明朝" w:hint="eastAsia"/>
          <w:sz w:val="22"/>
          <w:szCs w:val="22"/>
        </w:rPr>
        <w:t>計画的に補修を進めて</w:t>
      </w:r>
      <w:r w:rsidR="00790229">
        <w:rPr>
          <w:rFonts w:ascii="ＭＳ 明朝" w:hAnsi="ＭＳ 明朝" w:hint="eastAsia"/>
          <w:sz w:val="22"/>
          <w:szCs w:val="22"/>
        </w:rPr>
        <w:t>います</w:t>
      </w:r>
      <w:r w:rsidRPr="003604CF">
        <w:rPr>
          <w:rFonts w:ascii="ＭＳ 明朝" w:hAnsi="ＭＳ 明朝" w:hint="eastAsia"/>
          <w:sz w:val="22"/>
          <w:szCs w:val="22"/>
        </w:rPr>
        <w:t>。</w:t>
      </w:r>
    </w:p>
    <w:p w14:paraId="4948434B" w14:textId="3567F840" w:rsidR="00B40318" w:rsidRPr="003604CF" w:rsidRDefault="00B40318" w:rsidP="004D45C1">
      <w:pPr>
        <w:spacing w:afterLines="50" w:after="120" w:line="360" w:lineRule="exact"/>
        <w:jc w:val="left"/>
        <w:rPr>
          <w:rFonts w:ascii="ＭＳ 明朝" w:hAnsi="ＭＳ 明朝"/>
          <w:sz w:val="22"/>
          <w:szCs w:val="22"/>
        </w:rPr>
      </w:pPr>
    </w:p>
    <w:p w14:paraId="744A816A" w14:textId="1BEFB3F0" w:rsidR="00B40318" w:rsidRPr="000601F6" w:rsidRDefault="00B40318" w:rsidP="004D45C1">
      <w:pPr>
        <w:spacing w:afterLines="50" w:after="120" w:line="360" w:lineRule="exact"/>
        <w:jc w:val="left"/>
        <w:rPr>
          <w:rFonts w:ascii="ＭＳ ゴシック" w:eastAsia="ＭＳ ゴシック" w:hAnsi="ＭＳ ゴシック"/>
          <w:sz w:val="22"/>
          <w:szCs w:val="22"/>
        </w:rPr>
      </w:pPr>
      <w:bookmarkStart w:id="1" w:name="_Hlk94707420"/>
      <w:r w:rsidRPr="000601F6">
        <w:rPr>
          <w:rFonts w:ascii="ＭＳ ゴシック" w:eastAsia="ＭＳ ゴシック" w:hAnsi="ＭＳ ゴシック" w:hint="eastAsia"/>
          <w:sz w:val="22"/>
          <w:szCs w:val="22"/>
        </w:rPr>
        <w:t>② 箕面有料道路（箕面グリーンロード）</w:t>
      </w:r>
    </w:p>
    <w:bookmarkEnd w:id="1"/>
    <w:p w14:paraId="6953B24C" w14:textId="34BA41AA" w:rsidR="00B40318" w:rsidRPr="000601F6" w:rsidRDefault="00B40318" w:rsidP="004D45C1">
      <w:pPr>
        <w:spacing w:afterLines="50" w:after="120" w:line="360" w:lineRule="exact"/>
        <w:ind w:firstLineChars="100" w:firstLine="220"/>
        <w:jc w:val="left"/>
        <w:rPr>
          <w:rFonts w:ascii="ＭＳ ゴシック" w:eastAsia="ＭＳ ゴシック" w:hAnsi="ＭＳ ゴシック"/>
          <w:sz w:val="22"/>
          <w:szCs w:val="22"/>
        </w:rPr>
      </w:pPr>
      <w:r w:rsidRPr="000601F6">
        <w:rPr>
          <w:rFonts w:ascii="ＭＳ ゴシック" w:eastAsia="ＭＳ ゴシック" w:hAnsi="ＭＳ ゴシック" w:hint="eastAsia"/>
          <w:sz w:val="22"/>
          <w:szCs w:val="22"/>
        </w:rPr>
        <w:t>（交通量の状況）</w:t>
      </w:r>
    </w:p>
    <w:p w14:paraId="0EC38559" w14:textId="5AC79049" w:rsidR="00060064" w:rsidRPr="00CD4863" w:rsidRDefault="00AE0B90" w:rsidP="004D45C1">
      <w:pPr>
        <w:spacing w:afterLines="50" w:after="120" w:line="360" w:lineRule="exact"/>
        <w:ind w:leftChars="200" w:left="420" w:firstLineChars="100" w:firstLine="220"/>
        <w:jc w:val="left"/>
        <w:rPr>
          <w:rFonts w:ascii="ＭＳ 明朝" w:hAnsi="ＭＳ 明朝"/>
          <w:sz w:val="22"/>
          <w:szCs w:val="22"/>
        </w:rPr>
      </w:pPr>
      <w:r>
        <w:rPr>
          <w:rFonts w:ascii="ＭＳ 明朝" w:hAnsi="ＭＳ 明朝" w:hint="eastAsia"/>
          <w:sz w:val="22"/>
          <w:szCs w:val="22"/>
        </w:rPr>
        <w:t>2007年の供用開始から、箕面森町へのアクセス道路と</w:t>
      </w:r>
      <w:r w:rsidRPr="000824E6">
        <w:rPr>
          <w:rFonts w:ascii="ＭＳ 明朝" w:hAnsi="ＭＳ 明朝" w:hint="eastAsia"/>
          <w:sz w:val="22"/>
          <w:szCs w:val="22"/>
        </w:rPr>
        <w:t>して</w:t>
      </w:r>
      <w:r w:rsidR="002B237A" w:rsidRPr="000824E6">
        <w:rPr>
          <w:rFonts w:ascii="ＭＳ 明朝" w:hAnsi="ＭＳ 明朝" w:hint="eastAsia"/>
          <w:sz w:val="22"/>
          <w:szCs w:val="22"/>
        </w:rPr>
        <w:t>利用されており</w:t>
      </w:r>
      <w:r w:rsidRPr="000824E6">
        <w:rPr>
          <w:rFonts w:ascii="ＭＳ 明朝" w:hAnsi="ＭＳ 明朝" w:hint="eastAsia"/>
          <w:sz w:val="22"/>
          <w:szCs w:val="22"/>
        </w:rPr>
        <w:t>、</w:t>
      </w:r>
      <w:r w:rsidR="00CD2746" w:rsidRPr="000824E6">
        <w:rPr>
          <w:rFonts w:ascii="ＭＳ 明朝" w:hAnsi="ＭＳ 明朝" w:hint="eastAsia"/>
          <w:sz w:val="22"/>
          <w:szCs w:val="22"/>
        </w:rPr>
        <w:t>箕面森町の人口</w:t>
      </w:r>
      <w:r w:rsidRPr="000824E6">
        <w:rPr>
          <w:rFonts w:ascii="ＭＳ 明朝" w:hAnsi="ＭＳ 明朝" w:hint="eastAsia"/>
          <w:sz w:val="22"/>
          <w:szCs w:val="22"/>
        </w:rPr>
        <w:t>増加や</w:t>
      </w:r>
      <w:r w:rsidR="00B40318" w:rsidRPr="000824E6">
        <w:rPr>
          <w:rFonts w:ascii="ＭＳ 明朝" w:hAnsi="ＭＳ 明朝" w:hint="eastAsia"/>
          <w:sz w:val="22"/>
          <w:szCs w:val="22"/>
        </w:rPr>
        <w:t>料金割引社会実験</w:t>
      </w:r>
      <w:r w:rsidRPr="000824E6">
        <w:rPr>
          <w:rFonts w:ascii="ＭＳ 明朝" w:hAnsi="ＭＳ 明朝" w:hint="eastAsia"/>
          <w:sz w:val="22"/>
          <w:szCs w:val="22"/>
        </w:rPr>
        <w:t>の</w:t>
      </w:r>
      <w:r w:rsidR="00B40318" w:rsidRPr="000824E6">
        <w:rPr>
          <w:rFonts w:ascii="ＭＳ 明朝" w:hAnsi="ＭＳ 明朝" w:hint="eastAsia"/>
          <w:sz w:val="22"/>
          <w:szCs w:val="22"/>
        </w:rPr>
        <w:t>導入</w:t>
      </w:r>
      <w:r w:rsidRPr="000824E6">
        <w:rPr>
          <w:rFonts w:ascii="ＭＳ 明朝" w:hAnsi="ＭＳ 明朝" w:hint="eastAsia"/>
          <w:sz w:val="22"/>
          <w:szCs w:val="22"/>
        </w:rPr>
        <w:t>により、</w:t>
      </w:r>
      <w:r w:rsidR="00B40318" w:rsidRPr="000824E6">
        <w:rPr>
          <w:rFonts w:ascii="ＭＳ 明朝" w:hAnsi="ＭＳ 明朝" w:hint="eastAsia"/>
          <w:sz w:val="22"/>
          <w:szCs w:val="22"/>
        </w:rPr>
        <w:t>増加傾向で推移しています。2015年度から2017年度は毎年約</w:t>
      </w:r>
      <w:r w:rsidR="005A7B56">
        <w:rPr>
          <w:rFonts w:ascii="ＭＳ 明朝" w:hAnsi="ＭＳ 明朝" w:hint="eastAsia"/>
          <w:sz w:val="22"/>
          <w:szCs w:val="22"/>
        </w:rPr>
        <w:t>３</w:t>
      </w:r>
      <w:r w:rsidR="00B40318" w:rsidRPr="000824E6">
        <w:rPr>
          <w:rFonts w:ascii="ＭＳ 明朝" w:hAnsi="ＭＳ 明朝" w:hint="eastAsia"/>
          <w:sz w:val="22"/>
          <w:szCs w:val="22"/>
        </w:rPr>
        <w:t>％の伸びを示しています。</w:t>
      </w:r>
      <w:r w:rsidRPr="000824E6">
        <w:rPr>
          <w:rFonts w:ascii="ＭＳ 明朝" w:hAnsi="ＭＳ 明朝" w:hint="eastAsia"/>
          <w:sz w:val="22"/>
          <w:szCs w:val="22"/>
        </w:rPr>
        <w:t>また、</w:t>
      </w:r>
      <w:r w:rsidR="00B40318" w:rsidRPr="000824E6">
        <w:rPr>
          <w:rFonts w:ascii="ＭＳ 明朝" w:hAnsi="ＭＳ 明朝" w:hint="eastAsia"/>
          <w:sz w:val="22"/>
          <w:szCs w:val="22"/>
        </w:rPr>
        <w:t>201</w:t>
      </w:r>
      <w:r w:rsidR="002B237A" w:rsidRPr="000824E6">
        <w:rPr>
          <w:rFonts w:ascii="ＭＳ 明朝" w:hAnsi="ＭＳ 明朝" w:hint="eastAsia"/>
          <w:sz w:val="22"/>
          <w:szCs w:val="22"/>
        </w:rPr>
        <w:t>7</w:t>
      </w:r>
      <w:r w:rsidR="00B40318" w:rsidRPr="000824E6">
        <w:rPr>
          <w:rFonts w:ascii="ＭＳ 明朝" w:hAnsi="ＭＳ 明朝" w:hint="eastAsia"/>
          <w:sz w:val="22"/>
          <w:szCs w:val="22"/>
        </w:rPr>
        <w:t>年</w:t>
      </w:r>
      <w:r w:rsidR="002B237A" w:rsidRPr="000824E6">
        <w:rPr>
          <w:rFonts w:ascii="ＭＳ 明朝" w:hAnsi="ＭＳ 明朝" w:hint="eastAsia"/>
          <w:sz w:val="22"/>
          <w:szCs w:val="22"/>
        </w:rPr>
        <w:t>度</w:t>
      </w:r>
      <w:r w:rsidR="002B5592" w:rsidRPr="000824E6">
        <w:rPr>
          <w:rFonts w:ascii="ＭＳ 明朝" w:hAnsi="ＭＳ 明朝" w:hint="eastAsia"/>
          <w:sz w:val="22"/>
          <w:szCs w:val="22"/>
        </w:rPr>
        <w:t>末</w:t>
      </w:r>
      <w:r w:rsidR="00B40318" w:rsidRPr="000824E6">
        <w:rPr>
          <w:rFonts w:ascii="ＭＳ 明朝" w:hAnsi="ＭＳ 明朝" w:hint="eastAsia"/>
          <w:sz w:val="22"/>
          <w:szCs w:val="22"/>
        </w:rPr>
        <w:t>に新名神高速道路（神戸・高槻間）が全線開通したことによる乗継交通により、</w:t>
      </w:r>
      <w:r w:rsidR="002B5592" w:rsidRPr="000824E6">
        <w:rPr>
          <w:rFonts w:ascii="ＭＳ 明朝" w:hAnsi="ＭＳ 明朝" w:hint="eastAsia"/>
          <w:sz w:val="22"/>
          <w:szCs w:val="22"/>
        </w:rPr>
        <w:t>2018年度は前年に比べ、</w:t>
      </w:r>
      <w:r w:rsidR="00B40318" w:rsidRPr="000824E6">
        <w:rPr>
          <w:rFonts w:ascii="ＭＳ 明朝" w:hAnsi="ＭＳ 明朝" w:hint="eastAsia"/>
          <w:sz w:val="22"/>
          <w:szCs w:val="22"/>
        </w:rPr>
        <w:t>約</w:t>
      </w:r>
      <w:r w:rsidR="005A7B56">
        <w:rPr>
          <w:rFonts w:ascii="ＭＳ 明朝" w:hAnsi="ＭＳ 明朝" w:hint="eastAsia"/>
          <w:sz w:val="22"/>
          <w:szCs w:val="22"/>
        </w:rPr>
        <w:t>２</w:t>
      </w:r>
      <w:r w:rsidR="00B40318" w:rsidRPr="000824E6">
        <w:rPr>
          <w:rFonts w:ascii="ＭＳ 明朝" w:hAnsi="ＭＳ 明朝" w:hint="eastAsia"/>
          <w:sz w:val="22"/>
          <w:szCs w:val="22"/>
        </w:rPr>
        <w:t>千台／日増加</w:t>
      </w:r>
      <w:r w:rsidRPr="000824E6">
        <w:rPr>
          <w:rFonts w:ascii="ＭＳ 明朝" w:hAnsi="ＭＳ 明朝" w:hint="eastAsia"/>
          <w:sz w:val="22"/>
          <w:szCs w:val="22"/>
        </w:rPr>
        <w:t>するなど交通量は増加し</w:t>
      </w:r>
      <w:r w:rsidR="00C84770" w:rsidRPr="00071E27">
        <w:rPr>
          <w:rFonts w:ascii="ＭＳ 明朝" w:hAnsi="ＭＳ 明朝" w:hint="eastAsia"/>
          <w:sz w:val="22"/>
          <w:szCs w:val="22"/>
        </w:rPr>
        <w:t>てい</w:t>
      </w:r>
      <w:r w:rsidR="00C31716" w:rsidRPr="00071E27">
        <w:rPr>
          <w:rFonts w:ascii="ＭＳ 明朝" w:hAnsi="ＭＳ 明朝" w:hint="eastAsia"/>
          <w:sz w:val="22"/>
          <w:szCs w:val="22"/>
        </w:rPr>
        <w:t>ました</w:t>
      </w:r>
      <w:r w:rsidR="004C6B19">
        <w:rPr>
          <w:rFonts w:ascii="ＭＳ 明朝" w:hAnsi="ＭＳ 明朝" w:hint="eastAsia"/>
          <w:sz w:val="22"/>
          <w:szCs w:val="22"/>
        </w:rPr>
        <w:t>。</w:t>
      </w:r>
      <w:r w:rsidR="00C84770" w:rsidRPr="00222AC1">
        <w:rPr>
          <w:rFonts w:ascii="ＭＳ 明朝" w:hAnsi="ＭＳ 明朝" w:hint="eastAsia"/>
          <w:sz w:val="22"/>
          <w:szCs w:val="22"/>
        </w:rPr>
        <w:t>2020</w:t>
      </w:r>
      <w:r w:rsidR="005442AE" w:rsidRPr="00222AC1">
        <w:rPr>
          <w:rFonts w:ascii="ＭＳ 明朝" w:hAnsi="ＭＳ 明朝" w:hint="eastAsia"/>
          <w:sz w:val="22"/>
          <w:szCs w:val="22"/>
        </w:rPr>
        <w:t>年度</w:t>
      </w:r>
      <w:r w:rsidR="007B28B7" w:rsidRPr="00222AC1">
        <w:rPr>
          <w:rFonts w:ascii="ＭＳ 明朝" w:hAnsi="ＭＳ 明朝" w:hint="eastAsia"/>
          <w:sz w:val="22"/>
          <w:szCs w:val="22"/>
        </w:rPr>
        <w:t>は</w:t>
      </w:r>
      <w:r w:rsidR="005442AE" w:rsidRPr="00222AC1">
        <w:rPr>
          <w:rFonts w:ascii="ＭＳ 明朝" w:hAnsi="ＭＳ 明朝" w:hint="eastAsia"/>
          <w:sz w:val="22"/>
          <w:szCs w:val="22"/>
        </w:rPr>
        <w:t>コロナ禍</w:t>
      </w:r>
      <w:r w:rsidR="007B28B7" w:rsidRPr="00222AC1">
        <w:rPr>
          <w:rFonts w:ascii="ＭＳ 明朝" w:hAnsi="ＭＳ 明朝" w:hint="eastAsia"/>
          <w:sz w:val="22"/>
          <w:szCs w:val="22"/>
        </w:rPr>
        <w:t>の影響</w:t>
      </w:r>
      <w:r w:rsidR="00373781" w:rsidRPr="00222AC1">
        <w:rPr>
          <w:rFonts w:ascii="ＭＳ 明朝" w:hAnsi="ＭＳ 明朝" w:hint="eastAsia"/>
          <w:sz w:val="22"/>
          <w:szCs w:val="22"/>
        </w:rPr>
        <w:t>等</w:t>
      </w:r>
      <w:r w:rsidR="007B28B7" w:rsidRPr="00222AC1">
        <w:rPr>
          <w:rFonts w:ascii="ＭＳ 明朝" w:hAnsi="ＭＳ 明朝" w:hint="eastAsia"/>
          <w:sz w:val="22"/>
          <w:szCs w:val="22"/>
        </w:rPr>
        <w:t>により</w:t>
      </w:r>
      <w:r w:rsidR="005442AE" w:rsidRPr="00222AC1">
        <w:rPr>
          <w:rFonts w:ascii="ＭＳ 明朝" w:hAnsi="ＭＳ 明朝" w:hint="eastAsia"/>
          <w:sz w:val="22"/>
          <w:szCs w:val="22"/>
        </w:rPr>
        <w:t>交通量は</w:t>
      </w:r>
      <w:r w:rsidR="005442AE" w:rsidRPr="00CD4863">
        <w:rPr>
          <w:rFonts w:ascii="ＭＳ 明朝" w:hAnsi="ＭＳ 明朝" w:hint="eastAsia"/>
          <w:sz w:val="22"/>
          <w:szCs w:val="22"/>
        </w:rPr>
        <w:t>減少</w:t>
      </w:r>
      <w:r w:rsidR="007B28B7" w:rsidRPr="00CD4863">
        <w:rPr>
          <w:rFonts w:ascii="ＭＳ 明朝" w:hAnsi="ＭＳ 明朝" w:hint="eastAsia"/>
          <w:sz w:val="22"/>
          <w:szCs w:val="22"/>
        </w:rPr>
        <w:t>しました</w:t>
      </w:r>
      <w:r w:rsidR="007655E6" w:rsidRPr="00CD4863">
        <w:rPr>
          <w:rFonts w:ascii="ＭＳ 明朝" w:hAnsi="ＭＳ 明朝" w:hint="eastAsia"/>
          <w:sz w:val="22"/>
          <w:szCs w:val="22"/>
        </w:rPr>
        <w:t>が、2021年度は計画を上回るまで、回復しています。</w:t>
      </w:r>
    </w:p>
    <w:tbl>
      <w:tblPr>
        <w:tblStyle w:val="a5"/>
        <w:tblW w:w="7961" w:type="dxa"/>
        <w:tblInd w:w="398" w:type="dxa"/>
        <w:tblLook w:val="04A0" w:firstRow="1" w:lastRow="0" w:firstColumn="1" w:lastColumn="0" w:noHBand="0" w:noVBand="1"/>
      </w:tblPr>
      <w:tblGrid>
        <w:gridCol w:w="1582"/>
        <w:gridCol w:w="1134"/>
        <w:gridCol w:w="1276"/>
        <w:gridCol w:w="1275"/>
        <w:gridCol w:w="1276"/>
        <w:gridCol w:w="1418"/>
      </w:tblGrid>
      <w:tr w:rsidR="00060064" w:rsidRPr="00A215DF" w14:paraId="1A2BE10A" w14:textId="77777777" w:rsidTr="00060064">
        <w:trPr>
          <w:trHeight w:val="447"/>
        </w:trPr>
        <w:tc>
          <w:tcPr>
            <w:tcW w:w="1582" w:type="dxa"/>
            <w:vMerge w:val="restart"/>
            <w:vAlign w:val="center"/>
          </w:tcPr>
          <w:p w14:paraId="7DDF6BE3" w14:textId="77777777" w:rsidR="00060064" w:rsidRPr="00075FBD" w:rsidRDefault="00060064" w:rsidP="00644DEA">
            <w:pPr>
              <w:spacing w:afterLines="50" w:after="120" w:line="360" w:lineRule="exact"/>
              <w:jc w:val="center"/>
              <w:rPr>
                <w:rFonts w:ascii="ＭＳ 明朝" w:hAnsi="ＭＳ 明朝"/>
                <w:sz w:val="22"/>
                <w:szCs w:val="22"/>
              </w:rPr>
            </w:pPr>
            <w:r w:rsidRPr="00075FBD">
              <w:rPr>
                <w:rFonts w:ascii="ＭＳ 明朝" w:hAnsi="ＭＳ 明朝" w:hint="eastAsia"/>
                <w:sz w:val="22"/>
                <w:szCs w:val="22"/>
              </w:rPr>
              <w:t>日平均交通量</w:t>
            </w:r>
          </w:p>
          <w:p w14:paraId="7F3AEB62" w14:textId="77777777" w:rsidR="00060064" w:rsidRPr="00A215DF" w:rsidRDefault="00060064" w:rsidP="00644DEA">
            <w:pPr>
              <w:spacing w:afterLines="50" w:after="120" w:line="360" w:lineRule="exact"/>
              <w:jc w:val="center"/>
              <w:rPr>
                <w:rFonts w:ascii="ＭＳ 明朝" w:hAnsi="ＭＳ 明朝"/>
                <w:sz w:val="22"/>
                <w:szCs w:val="22"/>
              </w:rPr>
            </w:pPr>
            <w:r w:rsidRPr="00075FBD">
              <w:rPr>
                <w:rFonts w:ascii="ＭＳ 明朝" w:hAnsi="ＭＳ 明朝" w:hint="eastAsia"/>
                <w:sz w:val="22"/>
                <w:szCs w:val="22"/>
              </w:rPr>
              <w:t>(台/日)</w:t>
            </w:r>
          </w:p>
        </w:tc>
        <w:tc>
          <w:tcPr>
            <w:tcW w:w="1134" w:type="dxa"/>
          </w:tcPr>
          <w:p w14:paraId="1264FBA0" w14:textId="77777777" w:rsidR="00060064" w:rsidRPr="00A215DF" w:rsidRDefault="00060064" w:rsidP="00644DEA">
            <w:pPr>
              <w:spacing w:afterLines="50" w:after="120" w:line="360" w:lineRule="exact"/>
              <w:jc w:val="center"/>
              <w:rPr>
                <w:rFonts w:ascii="ＭＳ 明朝" w:hAnsi="ＭＳ 明朝"/>
                <w:sz w:val="22"/>
                <w:szCs w:val="22"/>
              </w:rPr>
            </w:pPr>
            <w:r w:rsidRPr="00075FBD">
              <w:rPr>
                <w:rFonts w:ascii="ＭＳ 明朝" w:hAnsi="ＭＳ 明朝" w:hint="eastAsia"/>
                <w:sz w:val="22"/>
                <w:szCs w:val="22"/>
              </w:rPr>
              <w:t>年度</w:t>
            </w:r>
          </w:p>
        </w:tc>
        <w:tc>
          <w:tcPr>
            <w:tcW w:w="1276" w:type="dxa"/>
            <w:vAlign w:val="center"/>
          </w:tcPr>
          <w:p w14:paraId="4715E7B1" w14:textId="77777777" w:rsidR="00060064" w:rsidRPr="00A215DF" w:rsidRDefault="00060064" w:rsidP="00644DEA">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2018</w:t>
            </w:r>
          </w:p>
        </w:tc>
        <w:tc>
          <w:tcPr>
            <w:tcW w:w="1275" w:type="dxa"/>
            <w:vAlign w:val="center"/>
          </w:tcPr>
          <w:p w14:paraId="2E663E7A" w14:textId="77777777" w:rsidR="00060064" w:rsidRPr="00A215DF" w:rsidRDefault="00060064" w:rsidP="00644DEA">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2019</w:t>
            </w:r>
          </w:p>
        </w:tc>
        <w:tc>
          <w:tcPr>
            <w:tcW w:w="1276" w:type="dxa"/>
            <w:vAlign w:val="center"/>
          </w:tcPr>
          <w:p w14:paraId="2377AB9C" w14:textId="77777777" w:rsidR="00060064" w:rsidRPr="00A215DF" w:rsidRDefault="00060064" w:rsidP="00644DEA">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2020</w:t>
            </w:r>
          </w:p>
        </w:tc>
        <w:tc>
          <w:tcPr>
            <w:tcW w:w="1418" w:type="dxa"/>
            <w:vAlign w:val="center"/>
          </w:tcPr>
          <w:p w14:paraId="40FF389E" w14:textId="77777777" w:rsidR="00060064" w:rsidRPr="00A215DF" w:rsidRDefault="00060064" w:rsidP="00644DEA">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2021見込</w:t>
            </w:r>
          </w:p>
        </w:tc>
      </w:tr>
      <w:tr w:rsidR="00A9211C" w:rsidRPr="00A215DF" w14:paraId="76659D90" w14:textId="77777777" w:rsidTr="00644DEA">
        <w:trPr>
          <w:trHeight w:val="70"/>
        </w:trPr>
        <w:tc>
          <w:tcPr>
            <w:tcW w:w="1582" w:type="dxa"/>
            <w:vMerge/>
          </w:tcPr>
          <w:p w14:paraId="2064F5BB" w14:textId="77777777" w:rsidR="00A9211C" w:rsidRPr="008D0FB1" w:rsidRDefault="00A9211C" w:rsidP="00A9211C">
            <w:pPr>
              <w:spacing w:afterLines="50" w:after="120" w:line="360" w:lineRule="exact"/>
              <w:jc w:val="center"/>
              <w:rPr>
                <w:rFonts w:ascii="ＭＳ 明朝" w:hAnsi="ＭＳ 明朝"/>
                <w:sz w:val="20"/>
                <w:szCs w:val="20"/>
              </w:rPr>
            </w:pPr>
          </w:p>
        </w:tc>
        <w:tc>
          <w:tcPr>
            <w:tcW w:w="1134" w:type="dxa"/>
          </w:tcPr>
          <w:p w14:paraId="5C33CA25" w14:textId="77777777" w:rsidR="00A9211C" w:rsidRPr="00A215DF" w:rsidRDefault="00A9211C" w:rsidP="00A9211C">
            <w:pPr>
              <w:spacing w:afterLines="50" w:after="120" w:line="360" w:lineRule="exact"/>
              <w:jc w:val="center"/>
              <w:rPr>
                <w:rFonts w:ascii="ＭＳ 明朝" w:hAnsi="ＭＳ 明朝"/>
                <w:sz w:val="22"/>
                <w:szCs w:val="22"/>
              </w:rPr>
            </w:pPr>
            <w:r>
              <w:rPr>
                <w:rFonts w:ascii="ＭＳ 明朝" w:hAnsi="ＭＳ 明朝" w:hint="eastAsia"/>
                <w:sz w:val="22"/>
                <w:szCs w:val="22"/>
              </w:rPr>
              <w:t>計画</w:t>
            </w:r>
          </w:p>
        </w:tc>
        <w:tc>
          <w:tcPr>
            <w:tcW w:w="1276" w:type="dxa"/>
          </w:tcPr>
          <w:p w14:paraId="49DEC4A8" w14:textId="46912FF4" w:rsidR="00A9211C" w:rsidRPr="00A9211C" w:rsidRDefault="00A9211C" w:rsidP="00A9211C">
            <w:pPr>
              <w:spacing w:afterLines="50" w:after="120" w:line="360" w:lineRule="exact"/>
              <w:jc w:val="center"/>
              <w:rPr>
                <w:rFonts w:ascii="ＭＳ 明朝" w:hAnsi="ＭＳ 明朝"/>
                <w:sz w:val="22"/>
                <w:szCs w:val="28"/>
              </w:rPr>
            </w:pPr>
            <w:r w:rsidRPr="00A9211C">
              <w:rPr>
                <w:rFonts w:ascii="ＭＳ 明朝" w:hAnsi="ＭＳ 明朝"/>
                <w:sz w:val="22"/>
                <w:szCs w:val="28"/>
              </w:rPr>
              <w:t>11,152</w:t>
            </w:r>
          </w:p>
        </w:tc>
        <w:tc>
          <w:tcPr>
            <w:tcW w:w="1275" w:type="dxa"/>
          </w:tcPr>
          <w:p w14:paraId="022B4B5C" w14:textId="79FE4F2C" w:rsidR="00A9211C" w:rsidRPr="00A9211C" w:rsidRDefault="00A9211C" w:rsidP="00A9211C">
            <w:pPr>
              <w:spacing w:afterLines="50" w:after="120" w:line="360" w:lineRule="exact"/>
              <w:jc w:val="center"/>
              <w:rPr>
                <w:rFonts w:ascii="ＭＳ 明朝" w:hAnsi="ＭＳ 明朝"/>
                <w:sz w:val="22"/>
                <w:szCs w:val="28"/>
              </w:rPr>
            </w:pPr>
            <w:r w:rsidRPr="00A9211C">
              <w:rPr>
                <w:rFonts w:ascii="ＭＳ 明朝" w:hAnsi="ＭＳ 明朝"/>
                <w:sz w:val="22"/>
                <w:szCs w:val="28"/>
              </w:rPr>
              <w:t>9,573</w:t>
            </w:r>
          </w:p>
        </w:tc>
        <w:tc>
          <w:tcPr>
            <w:tcW w:w="1276" w:type="dxa"/>
          </w:tcPr>
          <w:p w14:paraId="51F6B23B" w14:textId="10C4E4BE" w:rsidR="00A9211C" w:rsidRPr="00A9211C" w:rsidRDefault="00404F8E" w:rsidP="00A9211C">
            <w:pPr>
              <w:spacing w:afterLines="50" w:after="120" w:line="360" w:lineRule="exact"/>
              <w:jc w:val="center"/>
              <w:rPr>
                <w:rFonts w:ascii="ＭＳ 明朝" w:hAnsi="ＭＳ 明朝"/>
                <w:sz w:val="22"/>
                <w:szCs w:val="28"/>
              </w:rPr>
            </w:pPr>
            <w:r>
              <w:rPr>
                <w:rFonts w:ascii="ＭＳ 明朝" w:hAnsi="ＭＳ 明朝"/>
                <w:sz w:val="22"/>
                <w:szCs w:val="28"/>
              </w:rPr>
              <w:t>9,844</w:t>
            </w:r>
          </w:p>
        </w:tc>
        <w:tc>
          <w:tcPr>
            <w:tcW w:w="1418" w:type="dxa"/>
          </w:tcPr>
          <w:p w14:paraId="002068EB" w14:textId="6C880D89" w:rsidR="00A9211C" w:rsidRPr="00A9211C" w:rsidRDefault="00404F8E" w:rsidP="00A9211C">
            <w:pPr>
              <w:spacing w:afterLines="50" w:after="120" w:line="360" w:lineRule="exact"/>
              <w:jc w:val="center"/>
              <w:rPr>
                <w:rFonts w:ascii="ＭＳ 明朝" w:hAnsi="ＭＳ 明朝"/>
                <w:sz w:val="22"/>
                <w:szCs w:val="28"/>
              </w:rPr>
            </w:pPr>
            <w:r>
              <w:rPr>
                <w:rFonts w:ascii="ＭＳ 明朝" w:hAnsi="ＭＳ 明朝"/>
                <w:sz w:val="22"/>
                <w:szCs w:val="28"/>
              </w:rPr>
              <w:t>10,</w:t>
            </w:r>
            <w:r w:rsidR="00480518">
              <w:rPr>
                <w:rFonts w:ascii="ＭＳ 明朝" w:hAnsi="ＭＳ 明朝"/>
                <w:sz w:val="22"/>
                <w:szCs w:val="28"/>
              </w:rPr>
              <w:t>105</w:t>
            </w:r>
          </w:p>
        </w:tc>
      </w:tr>
      <w:tr w:rsidR="00060064" w:rsidRPr="00A215DF" w14:paraId="27472829" w14:textId="77777777" w:rsidTr="00060064">
        <w:trPr>
          <w:trHeight w:val="70"/>
        </w:trPr>
        <w:tc>
          <w:tcPr>
            <w:tcW w:w="1582" w:type="dxa"/>
            <w:vMerge/>
          </w:tcPr>
          <w:p w14:paraId="335AA53C" w14:textId="77777777" w:rsidR="00060064" w:rsidRPr="00A215DF" w:rsidRDefault="00060064" w:rsidP="00060064">
            <w:pPr>
              <w:spacing w:afterLines="50" w:after="120" w:line="360" w:lineRule="exact"/>
              <w:jc w:val="center"/>
              <w:rPr>
                <w:rFonts w:ascii="ＭＳ 明朝" w:hAnsi="ＭＳ 明朝"/>
                <w:sz w:val="22"/>
                <w:szCs w:val="22"/>
              </w:rPr>
            </w:pPr>
          </w:p>
        </w:tc>
        <w:tc>
          <w:tcPr>
            <w:tcW w:w="1134" w:type="dxa"/>
          </w:tcPr>
          <w:p w14:paraId="3781C3B1" w14:textId="77777777" w:rsidR="00060064" w:rsidRPr="00A215DF" w:rsidRDefault="00060064" w:rsidP="00060064">
            <w:pPr>
              <w:spacing w:afterLines="50" w:after="120" w:line="360" w:lineRule="exact"/>
              <w:jc w:val="center"/>
              <w:rPr>
                <w:rFonts w:ascii="ＭＳ 明朝" w:hAnsi="ＭＳ 明朝"/>
                <w:sz w:val="22"/>
                <w:szCs w:val="22"/>
              </w:rPr>
            </w:pPr>
            <w:r>
              <w:rPr>
                <w:rFonts w:ascii="ＭＳ 明朝" w:hAnsi="ＭＳ 明朝" w:hint="eastAsia"/>
                <w:sz w:val="22"/>
                <w:szCs w:val="22"/>
              </w:rPr>
              <w:t>実績</w:t>
            </w:r>
          </w:p>
        </w:tc>
        <w:tc>
          <w:tcPr>
            <w:tcW w:w="1276" w:type="dxa"/>
            <w:vAlign w:val="center"/>
          </w:tcPr>
          <w:p w14:paraId="083D2F6D" w14:textId="52EDE063" w:rsidR="00060064" w:rsidRPr="00A215DF" w:rsidRDefault="00060064" w:rsidP="00060064">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9</w:t>
            </w:r>
            <w:r w:rsidRPr="00A215DF">
              <w:rPr>
                <w:rFonts w:ascii="ＭＳ 明朝" w:hAnsi="ＭＳ 明朝"/>
                <w:sz w:val="22"/>
                <w:szCs w:val="22"/>
              </w:rPr>
              <w:t>,246</w:t>
            </w:r>
          </w:p>
        </w:tc>
        <w:tc>
          <w:tcPr>
            <w:tcW w:w="1275" w:type="dxa"/>
            <w:vAlign w:val="center"/>
          </w:tcPr>
          <w:p w14:paraId="2E511F12" w14:textId="69C6B59C" w:rsidR="00060064" w:rsidRPr="00A215DF" w:rsidRDefault="00060064" w:rsidP="00060064">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9</w:t>
            </w:r>
            <w:r w:rsidRPr="00A215DF">
              <w:rPr>
                <w:rFonts w:ascii="ＭＳ 明朝" w:hAnsi="ＭＳ 明朝"/>
                <w:sz w:val="22"/>
                <w:szCs w:val="22"/>
              </w:rPr>
              <w:t>,465</w:t>
            </w:r>
          </w:p>
        </w:tc>
        <w:tc>
          <w:tcPr>
            <w:tcW w:w="1276" w:type="dxa"/>
            <w:vAlign w:val="center"/>
          </w:tcPr>
          <w:p w14:paraId="7921D166" w14:textId="29729E3D" w:rsidR="00060064" w:rsidRPr="00A215DF" w:rsidRDefault="00060064" w:rsidP="00060064">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8</w:t>
            </w:r>
            <w:r w:rsidRPr="00A215DF">
              <w:rPr>
                <w:rFonts w:ascii="ＭＳ 明朝" w:hAnsi="ＭＳ 明朝"/>
                <w:sz w:val="22"/>
                <w:szCs w:val="22"/>
              </w:rPr>
              <w:t>,985</w:t>
            </w:r>
          </w:p>
        </w:tc>
        <w:tc>
          <w:tcPr>
            <w:tcW w:w="1418" w:type="dxa"/>
            <w:vAlign w:val="center"/>
          </w:tcPr>
          <w:p w14:paraId="216B2A6C" w14:textId="3E6B47D0" w:rsidR="00060064" w:rsidRPr="00A215DF" w:rsidRDefault="00060064" w:rsidP="00060064">
            <w:pPr>
              <w:spacing w:afterLines="50" w:after="120" w:line="360" w:lineRule="exact"/>
              <w:jc w:val="center"/>
              <w:rPr>
                <w:rFonts w:ascii="ＭＳ 明朝" w:hAnsi="ＭＳ 明朝"/>
                <w:sz w:val="22"/>
                <w:szCs w:val="22"/>
              </w:rPr>
            </w:pPr>
            <w:r w:rsidRPr="00A215DF">
              <w:rPr>
                <w:rFonts w:ascii="ＭＳ 明朝" w:hAnsi="ＭＳ 明朝" w:hint="eastAsia"/>
                <w:sz w:val="22"/>
                <w:szCs w:val="22"/>
              </w:rPr>
              <w:t>1</w:t>
            </w:r>
            <w:r w:rsidRPr="00A215DF">
              <w:rPr>
                <w:rFonts w:ascii="ＭＳ 明朝" w:hAnsi="ＭＳ 明朝"/>
                <w:sz w:val="22"/>
                <w:szCs w:val="22"/>
              </w:rPr>
              <w:t>0,365</w:t>
            </w:r>
          </w:p>
        </w:tc>
      </w:tr>
    </w:tbl>
    <w:p w14:paraId="58AD6658" w14:textId="2BA11BDC" w:rsidR="00B40318" w:rsidRPr="000824E6" w:rsidRDefault="00B40318" w:rsidP="004D45C1">
      <w:pPr>
        <w:spacing w:afterLines="50" w:after="120" w:line="360" w:lineRule="exact"/>
        <w:ind w:firstLineChars="100" w:firstLine="220"/>
        <w:jc w:val="left"/>
        <w:rPr>
          <w:rFonts w:ascii="ＭＳ ゴシック" w:eastAsia="ＭＳ ゴシック" w:hAnsi="ＭＳ ゴシック"/>
          <w:sz w:val="22"/>
          <w:szCs w:val="22"/>
        </w:rPr>
      </w:pPr>
      <w:r w:rsidRPr="000824E6">
        <w:rPr>
          <w:rFonts w:ascii="ＭＳ ゴシック" w:eastAsia="ＭＳ ゴシック" w:hAnsi="ＭＳ ゴシック" w:hint="eastAsia"/>
          <w:sz w:val="22"/>
          <w:szCs w:val="22"/>
        </w:rPr>
        <w:t>（構造物・設備の状況）</w:t>
      </w:r>
    </w:p>
    <w:p w14:paraId="0F3C15DD" w14:textId="637A10E8" w:rsidR="00AE0B90" w:rsidRDefault="00B40318" w:rsidP="004D45C1">
      <w:pPr>
        <w:spacing w:afterLines="50" w:after="120" w:line="360" w:lineRule="exact"/>
        <w:ind w:left="440" w:hangingChars="200" w:hanging="440"/>
        <w:jc w:val="left"/>
        <w:rPr>
          <w:rFonts w:ascii="ＭＳ 明朝" w:hAnsi="ＭＳ 明朝"/>
          <w:sz w:val="22"/>
          <w:szCs w:val="22"/>
        </w:rPr>
      </w:pPr>
      <w:r w:rsidRPr="000824E6">
        <w:rPr>
          <w:rFonts w:ascii="ＭＳ 明朝" w:hAnsi="ＭＳ 明朝" w:hint="eastAsia"/>
          <w:sz w:val="22"/>
          <w:szCs w:val="22"/>
        </w:rPr>
        <w:t xml:space="preserve">　　　</w:t>
      </w:r>
      <w:r w:rsidR="009D0E25" w:rsidRPr="000824E6">
        <w:rPr>
          <w:rFonts w:ascii="ＭＳ 明朝" w:hAnsi="ＭＳ 明朝" w:hint="eastAsia"/>
          <w:sz w:val="22"/>
          <w:szCs w:val="22"/>
        </w:rPr>
        <w:t>道路施設については、</w:t>
      </w:r>
      <w:r w:rsidRPr="000824E6">
        <w:rPr>
          <w:rFonts w:ascii="ＭＳ 明朝" w:hAnsi="ＭＳ 明朝" w:hint="eastAsia"/>
          <w:sz w:val="22"/>
          <w:szCs w:val="22"/>
        </w:rPr>
        <w:t>供用開始から15年が経過し</w:t>
      </w:r>
      <w:r w:rsidR="009D0E25" w:rsidRPr="000824E6">
        <w:rPr>
          <w:rFonts w:ascii="ＭＳ 明朝" w:hAnsi="ＭＳ 明朝" w:hint="eastAsia"/>
          <w:sz w:val="22"/>
          <w:szCs w:val="22"/>
        </w:rPr>
        <w:t>ておりますが、</w:t>
      </w:r>
      <w:r w:rsidR="005A7B56">
        <w:rPr>
          <w:rFonts w:ascii="ＭＳ 明朝" w:hAnsi="ＭＳ 明朝" w:hint="eastAsia"/>
          <w:sz w:val="22"/>
          <w:szCs w:val="22"/>
        </w:rPr>
        <w:t>５</w:t>
      </w:r>
      <w:r w:rsidR="009D0E25" w:rsidRPr="000824E6">
        <w:rPr>
          <w:rFonts w:ascii="ＭＳ 明朝" w:hAnsi="ＭＳ 明朝" w:hint="eastAsia"/>
          <w:sz w:val="22"/>
          <w:szCs w:val="22"/>
        </w:rPr>
        <w:t>年に一度の定期点検・年次点検により適切な維持管理に努めており、</w:t>
      </w:r>
      <w:r w:rsidRPr="000824E6">
        <w:rPr>
          <w:rFonts w:ascii="ＭＳ 明朝" w:hAnsi="ＭＳ 明朝" w:hint="eastAsia"/>
          <w:sz w:val="22"/>
          <w:szCs w:val="22"/>
        </w:rPr>
        <w:t>比較的健全な状態</w:t>
      </w:r>
      <w:r w:rsidR="009D0E25" w:rsidRPr="000824E6">
        <w:rPr>
          <w:rFonts w:ascii="ＭＳ 明朝" w:hAnsi="ＭＳ 明朝" w:hint="eastAsia"/>
          <w:sz w:val="22"/>
          <w:szCs w:val="22"/>
        </w:rPr>
        <w:t>となっています。一方で</w:t>
      </w:r>
      <w:r w:rsidRPr="000824E6">
        <w:rPr>
          <w:rFonts w:ascii="ＭＳ 明朝" w:hAnsi="ＭＳ 明朝" w:hint="eastAsia"/>
          <w:sz w:val="22"/>
          <w:szCs w:val="22"/>
        </w:rPr>
        <w:t>、電気・機械などの設備施設の老朽化が著しく、今後、全ての設備の更新・補修計画を策定し、順次、更新工事</w:t>
      </w:r>
      <w:r w:rsidR="009D0E25" w:rsidRPr="000824E6">
        <w:rPr>
          <w:rFonts w:ascii="ＭＳ 明朝" w:hAnsi="ＭＳ 明朝" w:hint="eastAsia"/>
          <w:sz w:val="22"/>
          <w:szCs w:val="22"/>
        </w:rPr>
        <w:t>等</w:t>
      </w:r>
      <w:r w:rsidRPr="000824E6">
        <w:rPr>
          <w:rFonts w:ascii="ＭＳ 明朝" w:hAnsi="ＭＳ 明朝" w:hint="eastAsia"/>
          <w:sz w:val="22"/>
          <w:szCs w:val="22"/>
        </w:rPr>
        <w:t>が必要な状況となっています。</w:t>
      </w:r>
    </w:p>
    <w:p w14:paraId="5496F546" w14:textId="57EC7346" w:rsidR="00AC0E8D" w:rsidRPr="000601F6" w:rsidRDefault="00AC0E8D" w:rsidP="00AC0E8D">
      <w:pPr>
        <w:spacing w:afterLines="50" w:after="120" w:line="360" w:lineRule="exact"/>
        <w:jc w:val="left"/>
        <w:rPr>
          <w:rFonts w:ascii="ＭＳ ゴシック" w:eastAsia="ＭＳ ゴシック" w:hAnsi="ＭＳ ゴシック"/>
          <w:sz w:val="22"/>
          <w:szCs w:val="22"/>
        </w:rPr>
      </w:pPr>
      <w:r>
        <w:rPr>
          <w:rFonts w:ascii="ＭＳ 明朝" w:hAnsi="ＭＳ 明朝" w:hint="eastAsia"/>
          <w:sz w:val="22"/>
          <w:szCs w:val="22"/>
        </w:rPr>
        <w:lastRenderedPageBreak/>
        <w:t xml:space="preserve">　</w:t>
      </w:r>
      <w:r>
        <w:rPr>
          <w:rFonts w:ascii="ＭＳ ゴシック" w:eastAsia="ＭＳ ゴシック" w:hAnsi="ＭＳ ゴシック" w:hint="eastAsia"/>
          <w:sz w:val="22"/>
          <w:szCs w:val="22"/>
        </w:rPr>
        <w:t>③</w:t>
      </w:r>
      <w:r w:rsidRPr="000601F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管理２路線の経営状況</w:t>
      </w:r>
    </w:p>
    <w:p w14:paraId="370E1C6D" w14:textId="77777777" w:rsidR="00F432F5" w:rsidRPr="00F432F5" w:rsidRDefault="00F432F5" w:rsidP="004544E0">
      <w:pPr>
        <w:spacing w:line="360" w:lineRule="exact"/>
        <w:ind w:leftChars="200" w:left="420" w:firstLineChars="100" w:firstLine="220"/>
        <w:jc w:val="left"/>
        <w:rPr>
          <w:rFonts w:ascii="ＭＳ 明朝" w:hAnsi="ＭＳ 明朝"/>
          <w:sz w:val="22"/>
          <w:szCs w:val="22"/>
        </w:rPr>
      </w:pPr>
      <w:r w:rsidRPr="00F432F5">
        <w:rPr>
          <w:rFonts w:ascii="ＭＳ 明朝" w:hAnsi="ＭＳ 明朝" w:hint="eastAsia"/>
          <w:sz w:val="22"/>
          <w:szCs w:val="22"/>
        </w:rPr>
        <w:t>中期経営計画（2019年度～2021年度）期間内の経営状況については、収益面においては、2020年度にコロナ禍における外出自粛等の影響等により道路料金収入が計画よりも減少した一方、維持管理費等の支出面においては、2019年度に実施した設備等の詳細点検結果を踏まえた工事内容の見直しや発注の取りやめ等による削減を図りました。</w:t>
      </w:r>
    </w:p>
    <w:p w14:paraId="0963F958" w14:textId="01E357D4" w:rsidR="00271594" w:rsidRDefault="00F432F5" w:rsidP="004544E0">
      <w:pPr>
        <w:spacing w:line="360" w:lineRule="exact"/>
        <w:ind w:leftChars="200" w:left="420" w:firstLineChars="100" w:firstLine="220"/>
        <w:rPr>
          <w:rFonts w:ascii="ＭＳ 明朝" w:hAnsi="ＭＳ 明朝"/>
          <w:b/>
          <w:sz w:val="22"/>
          <w:szCs w:val="22"/>
        </w:rPr>
      </w:pPr>
      <w:r w:rsidRPr="00F432F5">
        <w:rPr>
          <w:rFonts w:ascii="ＭＳ 明朝" w:hAnsi="ＭＳ 明朝" w:hint="eastAsia"/>
          <w:sz w:val="22"/>
          <w:szCs w:val="22"/>
        </w:rPr>
        <w:t>その結果、３年間での目標である償還準備金等繰入額2,168百万円については、目標を達成する見込みとなっています。</w:t>
      </w:r>
    </w:p>
    <w:p w14:paraId="7216757B" w14:textId="664418EF" w:rsidR="00E00575" w:rsidRPr="006C66CD" w:rsidRDefault="00DA080D" w:rsidP="00DA080D">
      <w:pPr>
        <w:jc w:val="center"/>
        <w:rPr>
          <w:rFonts w:ascii="ＭＳ 明朝" w:hAnsi="ＭＳ 明朝"/>
          <w:b/>
          <w:sz w:val="22"/>
          <w:szCs w:val="22"/>
        </w:rPr>
      </w:pPr>
      <w:r w:rsidRPr="00DA080D">
        <w:rPr>
          <w:rFonts w:ascii="ＭＳ 明朝" w:hAnsi="ＭＳ 明朝" w:hint="eastAsia"/>
          <w:b/>
          <w:sz w:val="22"/>
          <w:szCs w:val="22"/>
        </w:rPr>
        <w:t>図表－</w:t>
      </w:r>
      <w:r>
        <w:rPr>
          <w:rFonts w:ascii="ＭＳ 明朝" w:hAnsi="ＭＳ 明朝" w:hint="eastAsia"/>
          <w:b/>
          <w:sz w:val="22"/>
          <w:szCs w:val="22"/>
        </w:rPr>
        <w:t>４</w:t>
      </w:r>
      <w:r w:rsidRPr="00DA080D">
        <w:rPr>
          <w:rFonts w:ascii="ＭＳ 明朝" w:hAnsi="ＭＳ 明朝" w:hint="eastAsia"/>
          <w:b/>
          <w:sz w:val="22"/>
          <w:szCs w:val="22"/>
        </w:rPr>
        <w:t xml:space="preserve">　</w:t>
      </w:r>
      <w:r w:rsidR="002F64F8">
        <w:rPr>
          <w:rFonts w:ascii="ＭＳ 明朝" w:hAnsi="ＭＳ 明朝" w:hint="eastAsia"/>
          <w:b/>
          <w:sz w:val="22"/>
          <w:szCs w:val="22"/>
        </w:rPr>
        <w:t>各年度の実績</w:t>
      </w:r>
    </w:p>
    <w:p w14:paraId="7CC93812" w14:textId="09AD1CC9" w:rsidR="0037757C" w:rsidRDefault="00826228" w:rsidP="00007AA5">
      <w:pPr>
        <w:spacing w:afterLines="50" w:after="120"/>
        <w:jc w:val="left"/>
        <w:rPr>
          <w:rFonts w:ascii="ＭＳ ゴシック" w:eastAsia="ＭＳ ゴシック" w:hAnsi="ＭＳ ゴシック"/>
          <w:sz w:val="22"/>
          <w:szCs w:val="22"/>
        </w:rPr>
      </w:pPr>
      <w:r w:rsidRPr="00826228">
        <w:rPr>
          <w:noProof/>
        </w:rPr>
        <w:drawing>
          <wp:inline distT="0" distB="0" distL="0" distR="0" wp14:anchorId="1A682484" wp14:editId="13D6A7A8">
            <wp:extent cx="5400675" cy="265049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2650490"/>
                    </a:xfrm>
                    <a:prstGeom prst="rect">
                      <a:avLst/>
                    </a:prstGeom>
                    <a:noFill/>
                    <a:ln>
                      <a:noFill/>
                    </a:ln>
                  </pic:spPr>
                </pic:pic>
              </a:graphicData>
            </a:graphic>
          </wp:inline>
        </w:drawing>
      </w:r>
    </w:p>
    <w:p w14:paraId="4E790772" w14:textId="79E2D3DC" w:rsidR="007710DE" w:rsidRDefault="007710DE" w:rsidP="004220EE">
      <w:pPr>
        <w:rPr>
          <w:rFonts w:ascii="ＭＳ ゴシック" w:eastAsia="ＭＳ ゴシック" w:hAnsi="ＭＳ ゴシック"/>
          <w:b/>
          <w:sz w:val="24"/>
        </w:rPr>
      </w:pPr>
    </w:p>
    <w:p w14:paraId="7A6AA152" w14:textId="77777777" w:rsidR="00586FA3" w:rsidRDefault="00586FA3" w:rsidP="004220EE">
      <w:pPr>
        <w:rPr>
          <w:rFonts w:ascii="ＭＳ ゴシック" w:eastAsia="ＭＳ ゴシック" w:hAnsi="ＭＳ ゴシック"/>
          <w:b/>
          <w:sz w:val="24"/>
        </w:rPr>
      </w:pPr>
    </w:p>
    <w:p w14:paraId="141F7277" w14:textId="77777777" w:rsidR="008661FF" w:rsidRDefault="00EA3ACA" w:rsidP="00E7560C">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Ⅲ</w:t>
      </w:r>
      <w:r w:rsidR="008661FF">
        <w:rPr>
          <w:rFonts w:ascii="ＭＳ ゴシック" w:eastAsia="ＭＳ ゴシック" w:hAnsi="ＭＳ ゴシック" w:hint="eastAsia"/>
          <w:b/>
          <w:sz w:val="24"/>
        </w:rPr>
        <w:t>．</w:t>
      </w:r>
      <w:r w:rsidR="003C77EC">
        <w:rPr>
          <w:rFonts w:ascii="ＭＳ ゴシック" w:eastAsia="ＭＳ ゴシック" w:hAnsi="ＭＳ ゴシック" w:hint="eastAsia"/>
          <w:b/>
          <w:sz w:val="24"/>
        </w:rPr>
        <w:t>今後の経営計画</w:t>
      </w:r>
    </w:p>
    <w:p w14:paraId="1576EEBD" w14:textId="77777777" w:rsidR="007D347C" w:rsidRPr="00ED2671" w:rsidRDefault="00EA3ACA" w:rsidP="00586FA3">
      <w:pPr>
        <w:spacing w:afterLines="50" w:after="120"/>
        <w:jc w:val="left"/>
        <w:rPr>
          <w:rFonts w:ascii="ＭＳ ゴシック" w:eastAsia="ＭＳ ゴシック" w:hAnsi="ＭＳ ゴシック"/>
          <w:sz w:val="22"/>
          <w:szCs w:val="22"/>
        </w:rPr>
      </w:pPr>
      <w:r w:rsidRPr="00ED2671">
        <w:rPr>
          <w:rFonts w:ascii="ＭＳ ゴシック" w:eastAsia="ＭＳ ゴシック" w:hAnsi="ＭＳ ゴシック" w:hint="eastAsia"/>
          <w:sz w:val="22"/>
          <w:szCs w:val="22"/>
        </w:rPr>
        <w:t>（１）</w:t>
      </w:r>
      <w:r w:rsidR="003C77EC" w:rsidRPr="00ED2671">
        <w:rPr>
          <w:rFonts w:ascii="ＭＳ ゴシック" w:eastAsia="ＭＳ ゴシック" w:hAnsi="ＭＳ ゴシック" w:hint="eastAsia"/>
          <w:sz w:val="22"/>
          <w:szCs w:val="22"/>
        </w:rPr>
        <w:t>都市インフラ</w:t>
      </w:r>
      <w:r w:rsidR="007D347C" w:rsidRPr="00ED2671">
        <w:rPr>
          <w:rFonts w:ascii="ＭＳ ゴシック" w:eastAsia="ＭＳ ゴシック" w:hAnsi="ＭＳ ゴシック" w:hint="eastAsia"/>
          <w:sz w:val="22"/>
          <w:szCs w:val="22"/>
        </w:rPr>
        <w:t>を取り巻く社会情勢</w:t>
      </w:r>
    </w:p>
    <w:p w14:paraId="6E7D5CDA" w14:textId="66B98BA8" w:rsidR="000C0BE6" w:rsidRPr="00EA3ACA" w:rsidRDefault="007D347C" w:rsidP="004544E0">
      <w:pPr>
        <w:spacing w:line="340" w:lineRule="exact"/>
        <w:ind w:left="220" w:hangingChars="100" w:hanging="220"/>
        <w:jc w:val="left"/>
        <w:rPr>
          <w:rFonts w:ascii="ＭＳ 明朝" w:hAnsi="ＭＳ 明朝"/>
          <w:sz w:val="22"/>
          <w:szCs w:val="22"/>
        </w:rPr>
      </w:pPr>
      <w:r>
        <w:rPr>
          <w:rFonts w:ascii="ＭＳ 明朝" w:hAnsi="ＭＳ 明朝" w:hint="eastAsia"/>
          <w:sz w:val="22"/>
          <w:szCs w:val="22"/>
        </w:rPr>
        <w:t xml:space="preserve">　</w:t>
      </w:r>
      <w:r w:rsidR="006C04FB">
        <w:rPr>
          <w:rFonts w:ascii="ＭＳ 明朝" w:hAnsi="ＭＳ 明朝" w:hint="eastAsia"/>
          <w:sz w:val="22"/>
          <w:szCs w:val="22"/>
        </w:rPr>
        <w:t xml:space="preserve">　</w:t>
      </w:r>
      <w:r w:rsidR="00AE5767">
        <w:rPr>
          <w:rFonts w:ascii="ＭＳ 明朝" w:hAnsi="ＭＳ 明朝" w:hint="eastAsia"/>
          <w:sz w:val="22"/>
          <w:szCs w:val="22"/>
        </w:rPr>
        <w:t>公社</w:t>
      </w:r>
      <w:r w:rsidR="003C77EC">
        <w:rPr>
          <w:rFonts w:ascii="ＭＳ 明朝" w:hAnsi="ＭＳ 明朝" w:hint="eastAsia"/>
          <w:sz w:val="22"/>
          <w:szCs w:val="22"/>
        </w:rPr>
        <w:t>が管理・運営を行う</w:t>
      </w:r>
      <w:r>
        <w:rPr>
          <w:rFonts w:ascii="ＭＳ 明朝" w:hAnsi="ＭＳ 明朝" w:hint="eastAsia"/>
          <w:sz w:val="22"/>
          <w:szCs w:val="22"/>
        </w:rPr>
        <w:t>有料道路をはじめとする</w:t>
      </w:r>
      <w:r w:rsidR="00FE3BEB">
        <w:rPr>
          <w:rFonts w:ascii="ＭＳ 明朝" w:hAnsi="ＭＳ 明朝" w:hint="eastAsia"/>
          <w:sz w:val="22"/>
          <w:szCs w:val="22"/>
        </w:rPr>
        <w:t>都市インフラを取り巻く、主な社会情勢として</w:t>
      </w:r>
      <w:r w:rsidR="0046781F">
        <w:rPr>
          <w:rFonts w:ascii="ＭＳ 明朝" w:hAnsi="ＭＳ 明朝" w:hint="eastAsia"/>
          <w:sz w:val="22"/>
          <w:szCs w:val="22"/>
        </w:rPr>
        <w:t>以下の</w:t>
      </w:r>
      <w:r w:rsidR="005A7B56">
        <w:rPr>
          <w:rFonts w:ascii="ＭＳ 明朝" w:hAnsi="ＭＳ 明朝" w:hint="eastAsia"/>
          <w:sz w:val="22"/>
          <w:szCs w:val="22"/>
        </w:rPr>
        <w:t>６</w:t>
      </w:r>
      <w:r w:rsidR="0046781F">
        <w:rPr>
          <w:rFonts w:ascii="ＭＳ 明朝" w:hAnsi="ＭＳ 明朝" w:hint="eastAsia"/>
          <w:sz w:val="22"/>
          <w:szCs w:val="22"/>
        </w:rPr>
        <w:t>点があげられますが、</w:t>
      </w:r>
      <w:r w:rsidR="002D1E7E" w:rsidRPr="002D1E7E">
        <w:rPr>
          <w:rFonts w:ascii="ＭＳ 明朝" w:hAnsi="ＭＳ 明朝" w:hint="eastAsia"/>
          <w:sz w:val="22"/>
          <w:szCs w:val="22"/>
        </w:rPr>
        <w:t>在宅勤務を始めとして、情報の高度化・技術の進歩による人の移動・行動の減少、様々な技術革新による行動手段の多様化や変革により、今後、益々、有料道路の経営が厳しくなる社会情勢が続いていくことが予想さ</w:t>
      </w:r>
      <w:r w:rsidR="002D1E7E">
        <w:rPr>
          <w:rFonts w:ascii="ＭＳ 明朝" w:hAnsi="ＭＳ 明朝" w:hint="eastAsia"/>
          <w:sz w:val="22"/>
          <w:szCs w:val="22"/>
        </w:rPr>
        <w:t>れる</w:t>
      </w:r>
      <w:r w:rsidR="000553CB" w:rsidRPr="00071E27">
        <w:rPr>
          <w:rFonts w:ascii="ＭＳ 明朝" w:hAnsi="ＭＳ 明朝" w:hint="eastAsia"/>
          <w:sz w:val="22"/>
          <w:szCs w:val="22"/>
        </w:rPr>
        <w:t>と</w:t>
      </w:r>
      <w:r w:rsidR="00641FCD" w:rsidRPr="00071E27">
        <w:rPr>
          <w:rFonts w:ascii="ＭＳ 明朝" w:hAnsi="ＭＳ 明朝" w:hint="eastAsia"/>
          <w:sz w:val="22"/>
          <w:szCs w:val="22"/>
        </w:rPr>
        <w:t>ともに、</w:t>
      </w:r>
      <w:r w:rsidR="0046781F" w:rsidRPr="00071E27">
        <w:rPr>
          <w:rFonts w:ascii="ＭＳ 明朝" w:hAnsi="ＭＳ 明朝" w:hint="eastAsia"/>
          <w:sz w:val="22"/>
          <w:szCs w:val="22"/>
        </w:rPr>
        <w:t>今後</w:t>
      </w:r>
      <w:r w:rsidR="00641FCD" w:rsidRPr="00071E27">
        <w:rPr>
          <w:rFonts w:ascii="ＭＳ 明朝" w:hAnsi="ＭＳ 明朝" w:hint="eastAsia"/>
          <w:sz w:val="22"/>
          <w:szCs w:val="22"/>
        </w:rPr>
        <w:t>の</w:t>
      </w:r>
      <w:r w:rsidR="0046781F" w:rsidRPr="00071E27">
        <w:rPr>
          <w:rFonts w:ascii="ＭＳ 明朝" w:hAnsi="ＭＳ 明朝" w:hint="eastAsia"/>
          <w:sz w:val="22"/>
          <w:szCs w:val="22"/>
        </w:rPr>
        <w:t>時代の</w:t>
      </w:r>
      <w:r w:rsidR="000D32EC" w:rsidRPr="00071E27">
        <w:rPr>
          <w:rFonts w:ascii="ＭＳ 明朝" w:hAnsi="ＭＳ 明朝" w:hint="eastAsia"/>
          <w:sz w:val="22"/>
          <w:szCs w:val="22"/>
        </w:rPr>
        <w:t>変化</w:t>
      </w:r>
      <w:r w:rsidR="0046781F" w:rsidRPr="00071E27">
        <w:rPr>
          <w:rFonts w:ascii="ＭＳ 明朝" w:hAnsi="ＭＳ 明朝" w:hint="eastAsia"/>
          <w:sz w:val="22"/>
          <w:szCs w:val="22"/>
        </w:rPr>
        <w:t>に</w:t>
      </w:r>
      <w:r w:rsidR="00641FCD">
        <w:rPr>
          <w:rFonts w:ascii="ＭＳ 明朝" w:hAnsi="ＭＳ 明朝" w:hint="eastAsia"/>
          <w:sz w:val="22"/>
          <w:szCs w:val="22"/>
        </w:rPr>
        <w:t>も</w:t>
      </w:r>
      <w:r w:rsidR="0046781F">
        <w:rPr>
          <w:rFonts w:ascii="ＭＳ 明朝" w:hAnsi="ＭＳ 明朝" w:hint="eastAsia"/>
          <w:sz w:val="22"/>
          <w:szCs w:val="22"/>
        </w:rPr>
        <w:t>適切かつ迅速に対応していくことが</w:t>
      </w:r>
      <w:r w:rsidR="002B4783">
        <w:rPr>
          <w:rFonts w:ascii="ＭＳ 明朝" w:hAnsi="ＭＳ 明朝" w:hint="eastAsia"/>
          <w:sz w:val="22"/>
          <w:szCs w:val="22"/>
        </w:rPr>
        <w:t>公社に強く求められています。</w:t>
      </w:r>
    </w:p>
    <w:p w14:paraId="077FC664" w14:textId="77777777" w:rsidR="00EA3ACA" w:rsidRPr="00EA3ACA" w:rsidRDefault="002B4783" w:rsidP="004544E0">
      <w:pPr>
        <w:spacing w:afterLines="50" w:after="120" w:line="340" w:lineRule="exact"/>
        <w:ind w:firstLineChars="200" w:firstLine="440"/>
        <w:jc w:val="left"/>
        <w:rPr>
          <w:rFonts w:ascii="ＭＳ 明朝" w:hAnsi="ＭＳ 明朝"/>
          <w:sz w:val="22"/>
          <w:szCs w:val="22"/>
        </w:rPr>
      </w:pPr>
      <w:r>
        <w:rPr>
          <w:rFonts w:ascii="ＭＳ 明朝" w:hAnsi="ＭＳ 明朝" w:hint="eastAsia"/>
          <w:sz w:val="22"/>
          <w:szCs w:val="22"/>
        </w:rPr>
        <w:t>①</w:t>
      </w:r>
      <w:r w:rsidR="00EA3ACA" w:rsidRPr="00EA3ACA">
        <w:rPr>
          <w:rFonts w:ascii="ＭＳ 明朝" w:hAnsi="ＭＳ 明朝" w:hint="eastAsia"/>
          <w:sz w:val="22"/>
          <w:szCs w:val="22"/>
        </w:rPr>
        <w:t xml:space="preserve">　</w:t>
      </w:r>
      <w:r>
        <w:rPr>
          <w:rFonts w:ascii="ＭＳ 明朝" w:hAnsi="ＭＳ 明朝" w:hint="eastAsia"/>
          <w:sz w:val="22"/>
          <w:szCs w:val="22"/>
        </w:rPr>
        <w:t>新型コロナウイルス</w:t>
      </w:r>
      <w:r w:rsidR="00BC5A64">
        <w:rPr>
          <w:rFonts w:ascii="ＭＳ 明朝" w:hAnsi="ＭＳ 明朝" w:hint="eastAsia"/>
          <w:sz w:val="22"/>
          <w:szCs w:val="22"/>
        </w:rPr>
        <w:t>を想定した「</w:t>
      </w:r>
      <w:r>
        <w:rPr>
          <w:rFonts w:ascii="ＭＳ 明朝" w:hAnsi="ＭＳ 明朝" w:hint="eastAsia"/>
          <w:sz w:val="22"/>
          <w:szCs w:val="22"/>
        </w:rPr>
        <w:t>新しい</w:t>
      </w:r>
      <w:r w:rsidR="00BC5A64">
        <w:rPr>
          <w:rFonts w:ascii="ＭＳ 明朝" w:hAnsi="ＭＳ 明朝" w:hint="eastAsia"/>
          <w:sz w:val="22"/>
          <w:szCs w:val="22"/>
        </w:rPr>
        <w:t>生活</w:t>
      </w:r>
      <w:r>
        <w:rPr>
          <w:rFonts w:ascii="ＭＳ 明朝" w:hAnsi="ＭＳ 明朝" w:hint="eastAsia"/>
          <w:sz w:val="22"/>
          <w:szCs w:val="22"/>
        </w:rPr>
        <w:t>様式</w:t>
      </w:r>
      <w:r w:rsidR="00BC5A64">
        <w:rPr>
          <w:rFonts w:ascii="ＭＳ 明朝" w:hAnsi="ＭＳ 明朝" w:hint="eastAsia"/>
          <w:sz w:val="22"/>
          <w:szCs w:val="22"/>
        </w:rPr>
        <w:t>」</w:t>
      </w:r>
    </w:p>
    <w:p w14:paraId="4BEAB0E9" w14:textId="77777777" w:rsidR="00FE3BEB" w:rsidRDefault="002B4783" w:rsidP="004544E0">
      <w:pPr>
        <w:spacing w:afterLines="50" w:after="120" w:line="340" w:lineRule="exact"/>
        <w:ind w:firstLineChars="200" w:firstLine="440"/>
        <w:jc w:val="left"/>
        <w:rPr>
          <w:rFonts w:ascii="ＭＳ 明朝" w:hAnsi="ＭＳ 明朝"/>
          <w:sz w:val="22"/>
          <w:szCs w:val="22"/>
        </w:rPr>
      </w:pPr>
      <w:r>
        <w:rPr>
          <w:rFonts w:ascii="ＭＳ 明朝" w:hAnsi="ＭＳ 明朝" w:hint="eastAsia"/>
          <w:sz w:val="22"/>
          <w:szCs w:val="22"/>
        </w:rPr>
        <w:t>②</w:t>
      </w:r>
      <w:r w:rsidR="00EA3ACA" w:rsidRPr="00EA3ACA">
        <w:rPr>
          <w:rFonts w:ascii="ＭＳ 明朝" w:hAnsi="ＭＳ 明朝" w:hint="eastAsia"/>
          <w:sz w:val="22"/>
          <w:szCs w:val="22"/>
        </w:rPr>
        <w:t xml:space="preserve">　</w:t>
      </w:r>
      <w:r>
        <w:rPr>
          <w:rFonts w:ascii="ＭＳ 明朝" w:hAnsi="ＭＳ 明朝" w:hint="eastAsia"/>
          <w:sz w:val="22"/>
          <w:szCs w:val="22"/>
        </w:rPr>
        <w:t>気候変動等により激甚化・多発化する災害</w:t>
      </w:r>
    </w:p>
    <w:p w14:paraId="0591B889" w14:textId="77777777" w:rsidR="002B4783" w:rsidRDefault="002B4783" w:rsidP="004544E0">
      <w:pPr>
        <w:spacing w:afterLines="50" w:after="120" w:line="340" w:lineRule="exact"/>
        <w:ind w:firstLineChars="200" w:firstLine="440"/>
        <w:jc w:val="left"/>
        <w:rPr>
          <w:rFonts w:ascii="ＭＳ 明朝" w:hAnsi="ＭＳ 明朝"/>
          <w:sz w:val="22"/>
          <w:szCs w:val="22"/>
        </w:rPr>
      </w:pPr>
      <w:r>
        <w:rPr>
          <w:rFonts w:ascii="ＭＳ 明朝" w:hAnsi="ＭＳ 明朝" w:hint="eastAsia"/>
          <w:sz w:val="22"/>
          <w:szCs w:val="22"/>
        </w:rPr>
        <w:t>③　人口減少、超高齢化社会の到来</w:t>
      </w:r>
    </w:p>
    <w:p w14:paraId="426103BC" w14:textId="77777777" w:rsidR="00EA3ACA" w:rsidRDefault="002B4783" w:rsidP="004544E0">
      <w:pPr>
        <w:spacing w:afterLines="50" w:after="120" w:line="340" w:lineRule="exact"/>
        <w:ind w:firstLineChars="200" w:firstLine="440"/>
        <w:jc w:val="left"/>
        <w:rPr>
          <w:rFonts w:ascii="ＭＳ 明朝" w:hAnsi="ＭＳ 明朝"/>
          <w:sz w:val="22"/>
          <w:szCs w:val="22"/>
        </w:rPr>
      </w:pPr>
      <w:r>
        <w:rPr>
          <w:rFonts w:ascii="ＭＳ 明朝" w:hAnsi="ＭＳ 明朝" w:hint="eastAsia"/>
          <w:sz w:val="22"/>
          <w:szCs w:val="22"/>
        </w:rPr>
        <w:t>④</w:t>
      </w:r>
      <w:r w:rsidR="00EA3ACA" w:rsidRPr="00EA3ACA">
        <w:rPr>
          <w:rFonts w:ascii="ＭＳ 明朝" w:hAnsi="ＭＳ 明朝" w:hint="eastAsia"/>
          <w:sz w:val="22"/>
          <w:szCs w:val="22"/>
        </w:rPr>
        <w:t xml:space="preserve">　ＳＤＧｓや脱炭素社会など持続可能な社会づくり</w:t>
      </w:r>
    </w:p>
    <w:p w14:paraId="1ED92455" w14:textId="4C2F22C1" w:rsidR="002B4783" w:rsidRPr="002B4783" w:rsidRDefault="002B4783" w:rsidP="004544E0">
      <w:pPr>
        <w:tabs>
          <w:tab w:val="center" w:pos="4472"/>
        </w:tabs>
        <w:spacing w:afterLines="50" w:after="120" w:line="340" w:lineRule="exact"/>
        <w:ind w:firstLineChars="200" w:firstLine="440"/>
        <w:jc w:val="left"/>
        <w:rPr>
          <w:rFonts w:ascii="ＭＳ 明朝" w:hAnsi="ＭＳ 明朝"/>
          <w:sz w:val="22"/>
          <w:szCs w:val="22"/>
        </w:rPr>
      </w:pPr>
      <w:r>
        <w:rPr>
          <w:rFonts w:ascii="ＭＳ 明朝" w:hAnsi="ＭＳ 明朝" w:hint="eastAsia"/>
          <w:sz w:val="22"/>
          <w:szCs w:val="22"/>
        </w:rPr>
        <w:t>⑤　新たな技術の進展</w:t>
      </w:r>
      <w:r w:rsidR="00AF1C51">
        <w:rPr>
          <w:rFonts w:ascii="ＭＳ 明朝" w:hAnsi="ＭＳ 明朝"/>
          <w:sz w:val="22"/>
          <w:szCs w:val="22"/>
        </w:rPr>
        <w:tab/>
      </w:r>
    </w:p>
    <w:p w14:paraId="0B538CFA" w14:textId="0872C389" w:rsidR="00EA3ACA" w:rsidRDefault="002B4783" w:rsidP="004544E0">
      <w:pPr>
        <w:spacing w:afterLines="50" w:after="120" w:line="340" w:lineRule="exact"/>
        <w:ind w:firstLineChars="200" w:firstLine="440"/>
        <w:jc w:val="left"/>
        <w:rPr>
          <w:rFonts w:ascii="ＭＳ 明朝" w:hAnsi="ＭＳ 明朝"/>
          <w:sz w:val="22"/>
          <w:szCs w:val="22"/>
        </w:rPr>
      </w:pPr>
      <w:r>
        <w:rPr>
          <w:rFonts w:ascii="ＭＳ 明朝" w:hAnsi="ＭＳ 明朝" w:hint="eastAsia"/>
          <w:sz w:val="22"/>
          <w:szCs w:val="22"/>
        </w:rPr>
        <w:t>⑥　大阪・関西万博開催など</w:t>
      </w:r>
      <w:r w:rsidR="0055637D">
        <w:rPr>
          <w:rFonts w:ascii="ＭＳ 明朝" w:hAnsi="ＭＳ 明朝" w:hint="eastAsia"/>
          <w:sz w:val="22"/>
          <w:szCs w:val="22"/>
        </w:rPr>
        <w:t>を</w:t>
      </w:r>
      <w:r>
        <w:rPr>
          <w:rFonts w:ascii="ＭＳ 明朝" w:hAnsi="ＭＳ 明朝" w:hint="eastAsia"/>
          <w:sz w:val="22"/>
          <w:szCs w:val="22"/>
        </w:rPr>
        <w:t>契機と</w:t>
      </w:r>
      <w:r w:rsidRPr="0098664B">
        <w:rPr>
          <w:rFonts w:ascii="ＭＳ 明朝" w:hAnsi="ＭＳ 明朝" w:hint="eastAsia"/>
          <w:sz w:val="22"/>
          <w:szCs w:val="22"/>
        </w:rPr>
        <w:t>し</w:t>
      </w:r>
      <w:r w:rsidR="0055637D" w:rsidRPr="0098664B">
        <w:rPr>
          <w:rFonts w:ascii="ＭＳ 明朝" w:hAnsi="ＭＳ 明朝" w:hint="eastAsia"/>
          <w:sz w:val="22"/>
          <w:szCs w:val="22"/>
        </w:rPr>
        <w:t>た</w:t>
      </w:r>
      <w:r w:rsidRPr="0098664B">
        <w:rPr>
          <w:rFonts w:ascii="ＭＳ 明朝" w:hAnsi="ＭＳ 明朝" w:hint="eastAsia"/>
          <w:sz w:val="22"/>
          <w:szCs w:val="22"/>
        </w:rPr>
        <w:t>新しい</w:t>
      </w:r>
      <w:r w:rsidR="000601F6" w:rsidRPr="0098664B">
        <w:rPr>
          <w:rFonts w:ascii="ＭＳ 明朝" w:hAnsi="ＭＳ 明朝" w:hint="eastAsia"/>
          <w:sz w:val="22"/>
          <w:szCs w:val="22"/>
        </w:rPr>
        <w:t>まち</w:t>
      </w:r>
      <w:r w:rsidRPr="0098664B">
        <w:rPr>
          <w:rFonts w:ascii="ＭＳ 明朝" w:hAnsi="ＭＳ 明朝" w:hint="eastAsia"/>
          <w:sz w:val="22"/>
          <w:szCs w:val="22"/>
        </w:rPr>
        <w:t>づくり</w:t>
      </w:r>
    </w:p>
    <w:p w14:paraId="35C401FD" w14:textId="2C9A7D3F" w:rsidR="000C0BE6" w:rsidRDefault="000C0BE6" w:rsidP="004544E0">
      <w:pPr>
        <w:spacing w:line="340" w:lineRule="exact"/>
        <w:ind w:firstLineChars="200" w:firstLine="440"/>
        <w:jc w:val="left"/>
        <w:rPr>
          <w:rFonts w:ascii="ＭＳ 明朝" w:hAnsi="ＭＳ 明朝"/>
          <w:sz w:val="22"/>
          <w:szCs w:val="22"/>
        </w:rPr>
      </w:pPr>
      <w:r>
        <w:rPr>
          <w:rFonts w:ascii="ＭＳ 明朝" w:hAnsi="ＭＳ 明朝" w:hint="eastAsia"/>
          <w:sz w:val="22"/>
          <w:szCs w:val="22"/>
        </w:rPr>
        <w:t>（参考）出典：</w:t>
      </w:r>
      <w:r w:rsidRPr="000C0BE6">
        <w:rPr>
          <w:rFonts w:ascii="ＭＳ 明朝" w:hAnsi="ＭＳ 明朝" w:hint="eastAsia"/>
          <w:sz w:val="22"/>
          <w:szCs w:val="22"/>
        </w:rPr>
        <w:t>「大阪府都市整備中期計画 令和</w:t>
      </w:r>
      <w:r w:rsidR="005A7B56">
        <w:rPr>
          <w:rFonts w:ascii="ＭＳ 明朝" w:hAnsi="ＭＳ 明朝" w:hint="eastAsia"/>
          <w:sz w:val="22"/>
          <w:szCs w:val="22"/>
        </w:rPr>
        <w:t>３</w:t>
      </w:r>
      <w:r w:rsidRPr="000C0BE6">
        <w:rPr>
          <w:rFonts w:ascii="ＭＳ 明朝" w:hAnsi="ＭＳ 明朝" w:hint="eastAsia"/>
          <w:sz w:val="22"/>
          <w:szCs w:val="22"/>
        </w:rPr>
        <w:t>年</w:t>
      </w:r>
      <w:r w:rsidR="005A7B56">
        <w:rPr>
          <w:rFonts w:ascii="ＭＳ 明朝" w:hAnsi="ＭＳ 明朝" w:hint="eastAsia"/>
          <w:sz w:val="22"/>
          <w:szCs w:val="22"/>
        </w:rPr>
        <w:t>１</w:t>
      </w:r>
      <w:r w:rsidRPr="000C0BE6">
        <w:rPr>
          <w:rFonts w:ascii="ＭＳ 明朝" w:hAnsi="ＭＳ 明朝" w:hint="eastAsia"/>
          <w:sz w:val="22"/>
          <w:szCs w:val="22"/>
        </w:rPr>
        <w:t>月」</w:t>
      </w:r>
    </w:p>
    <w:p w14:paraId="6504AEBE" w14:textId="56607904" w:rsidR="000C0BE6" w:rsidRDefault="00F833DC" w:rsidP="004544E0">
      <w:pPr>
        <w:spacing w:line="340" w:lineRule="exact"/>
        <w:ind w:firstLineChars="900" w:firstLine="1980"/>
        <w:jc w:val="left"/>
        <w:rPr>
          <w:rFonts w:ascii="ＭＳ 明朝" w:hAnsi="ＭＳ 明朝"/>
          <w:sz w:val="22"/>
          <w:szCs w:val="22"/>
        </w:rPr>
      </w:pPr>
      <w:r w:rsidRPr="00F833DC">
        <w:rPr>
          <w:rFonts w:ascii="ＭＳ 明朝" w:hAnsi="ＭＳ 明朝" w:hint="eastAsia"/>
          <w:sz w:val="22"/>
          <w:szCs w:val="22"/>
        </w:rPr>
        <w:t>「</w:t>
      </w:r>
      <w:bookmarkStart w:id="2" w:name="_Hlk94700589"/>
      <w:r w:rsidRPr="00F833DC">
        <w:rPr>
          <w:rFonts w:ascii="ＭＳ 明朝" w:hAnsi="ＭＳ 明朝" w:hint="eastAsia"/>
          <w:sz w:val="22"/>
          <w:szCs w:val="22"/>
        </w:rPr>
        <w:t>社会資本整備審議会 道路分科会 国土幹線道路部会</w:t>
      </w:r>
      <w:bookmarkEnd w:id="2"/>
      <w:r w:rsidRPr="00F833DC">
        <w:rPr>
          <w:rFonts w:ascii="ＭＳ 明朝" w:hAnsi="ＭＳ 明朝" w:hint="eastAsia"/>
          <w:sz w:val="22"/>
          <w:szCs w:val="22"/>
        </w:rPr>
        <w:t>」</w:t>
      </w:r>
      <w:r w:rsidR="002D1E7E">
        <w:rPr>
          <w:rFonts w:ascii="ＭＳ 明朝" w:hAnsi="ＭＳ 明朝" w:hint="eastAsia"/>
          <w:sz w:val="22"/>
          <w:szCs w:val="22"/>
        </w:rPr>
        <w:t>など</w:t>
      </w:r>
    </w:p>
    <w:p w14:paraId="1F53F9DC" w14:textId="25F21DD3" w:rsidR="00EA3ACA" w:rsidRPr="00ED2671" w:rsidRDefault="00814004" w:rsidP="00E7560C">
      <w:pPr>
        <w:spacing w:afterLines="50" w:after="120" w:line="360" w:lineRule="auto"/>
        <w:jc w:val="left"/>
        <w:rPr>
          <w:rFonts w:ascii="ＭＳ ゴシック" w:eastAsia="ＭＳ ゴシック" w:hAnsi="ＭＳ ゴシック"/>
          <w:sz w:val="22"/>
          <w:szCs w:val="22"/>
        </w:rPr>
      </w:pPr>
      <w:r w:rsidRPr="00ED2671">
        <w:rPr>
          <w:rFonts w:ascii="ＭＳ ゴシック" w:eastAsia="ＭＳ ゴシック" w:hAnsi="ＭＳ ゴシック" w:hint="eastAsia"/>
          <w:sz w:val="22"/>
          <w:szCs w:val="22"/>
        </w:rPr>
        <w:lastRenderedPageBreak/>
        <w:t>（２）</w:t>
      </w:r>
      <w:r w:rsidR="00EA3ACA" w:rsidRPr="00ED2671">
        <w:rPr>
          <w:rFonts w:ascii="ＭＳ ゴシック" w:eastAsia="ＭＳ ゴシック" w:hAnsi="ＭＳ ゴシック" w:hint="eastAsia"/>
          <w:sz w:val="22"/>
          <w:szCs w:val="22"/>
        </w:rPr>
        <w:t>目指すべき</w:t>
      </w:r>
      <w:bookmarkStart w:id="3" w:name="_Hlk93499346"/>
      <w:r w:rsidR="00EA3ACA" w:rsidRPr="0098664B">
        <w:rPr>
          <w:rFonts w:ascii="ＭＳ ゴシック" w:eastAsia="ＭＳ ゴシック" w:hAnsi="ＭＳ ゴシック" w:hint="eastAsia"/>
          <w:sz w:val="22"/>
          <w:szCs w:val="22"/>
        </w:rPr>
        <w:t>社会</w:t>
      </w:r>
      <w:bookmarkEnd w:id="3"/>
      <w:r w:rsidR="00EA3ACA" w:rsidRPr="0098664B">
        <w:rPr>
          <w:rFonts w:ascii="ＭＳ ゴシック" w:eastAsia="ＭＳ ゴシック" w:hAnsi="ＭＳ ゴシック" w:hint="eastAsia"/>
          <w:sz w:val="22"/>
          <w:szCs w:val="22"/>
        </w:rPr>
        <w:t>像</w:t>
      </w:r>
    </w:p>
    <w:p w14:paraId="2CECFC97" w14:textId="415E8CC2" w:rsidR="00AC0E8D" w:rsidRPr="00CD4863" w:rsidRDefault="00814004" w:rsidP="007655E6">
      <w:pPr>
        <w:spacing w:afterLines="50" w:after="120" w:line="360" w:lineRule="auto"/>
        <w:ind w:left="220" w:hangingChars="100" w:hanging="220"/>
        <w:jc w:val="left"/>
        <w:rPr>
          <w:rFonts w:ascii="ＭＳ 明朝" w:hAnsi="ＭＳ 明朝"/>
          <w:sz w:val="22"/>
          <w:szCs w:val="22"/>
        </w:rPr>
      </w:pPr>
      <w:r w:rsidRPr="00CD4863">
        <w:rPr>
          <w:rFonts w:ascii="ＭＳ 明朝" w:hAnsi="ＭＳ 明朝" w:hint="eastAsia"/>
          <w:sz w:val="22"/>
          <w:szCs w:val="22"/>
        </w:rPr>
        <w:t xml:space="preserve">　</w:t>
      </w:r>
      <w:r w:rsidR="006C04FB" w:rsidRPr="00CD4863">
        <w:rPr>
          <w:rFonts w:ascii="ＭＳ 明朝" w:hAnsi="ＭＳ 明朝" w:hint="eastAsia"/>
          <w:sz w:val="22"/>
          <w:szCs w:val="22"/>
        </w:rPr>
        <w:t xml:space="preserve">　</w:t>
      </w:r>
      <w:r w:rsidR="007655E6" w:rsidRPr="00CD4863">
        <w:rPr>
          <w:rFonts w:ascii="ＭＳ 明朝" w:hAnsi="ＭＳ 明朝" w:hint="eastAsia"/>
          <w:sz w:val="22"/>
          <w:szCs w:val="22"/>
        </w:rPr>
        <w:t>厳しい社会情勢の中、道路の機能を維持しつつ、そのレベルアップも図り、さらには経営の改善を進めていくために道路管理者から見た目指すべき社会像として、何時いかなる時も機能を失わない安全・安心な社会、生産性・快適性が向上するスマートな社会、社会環境の変化などに対応できる持続可能な社会を挙げました。</w:t>
      </w:r>
    </w:p>
    <w:p w14:paraId="672223EC" w14:textId="77777777" w:rsidR="007655E6" w:rsidRDefault="007655E6" w:rsidP="00E7560C">
      <w:pPr>
        <w:spacing w:afterLines="50" w:after="120" w:line="360" w:lineRule="auto"/>
        <w:jc w:val="left"/>
        <w:rPr>
          <w:rFonts w:ascii="ＭＳ ゴシック" w:eastAsia="ＭＳ ゴシック" w:hAnsi="ＭＳ ゴシック"/>
          <w:sz w:val="22"/>
          <w:szCs w:val="22"/>
        </w:rPr>
      </w:pPr>
    </w:p>
    <w:p w14:paraId="2264A0CA" w14:textId="53044D9B" w:rsidR="00EA3ACA" w:rsidRPr="00ED2671" w:rsidRDefault="00EA3ACA" w:rsidP="00E7560C">
      <w:pPr>
        <w:spacing w:afterLines="50" w:after="120" w:line="360" w:lineRule="auto"/>
        <w:jc w:val="left"/>
        <w:rPr>
          <w:rFonts w:ascii="ＭＳ ゴシック" w:eastAsia="ＭＳ ゴシック" w:hAnsi="ＭＳ ゴシック"/>
          <w:sz w:val="22"/>
          <w:szCs w:val="22"/>
        </w:rPr>
      </w:pPr>
      <w:r w:rsidRPr="00ED2671">
        <w:rPr>
          <w:rFonts w:ascii="ＭＳ ゴシック" w:eastAsia="ＭＳ ゴシック" w:hAnsi="ＭＳ ゴシック" w:hint="eastAsia"/>
          <w:sz w:val="22"/>
          <w:szCs w:val="22"/>
        </w:rPr>
        <w:t>（</w:t>
      </w:r>
      <w:r w:rsidR="005351D2" w:rsidRPr="00ED2671">
        <w:rPr>
          <w:rFonts w:ascii="ＭＳ ゴシック" w:eastAsia="ＭＳ ゴシック" w:hAnsi="ＭＳ ゴシック" w:hint="eastAsia"/>
          <w:sz w:val="22"/>
          <w:szCs w:val="22"/>
        </w:rPr>
        <w:t>３</w:t>
      </w:r>
      <w:r w:rsidRPr="00ED2671">
        <w:rPr>
          <w:rFonts w:ascii="ＭＳ ゴシック" w:eastAsia="ＭＳ ゴシック" w:hAnsi="ＭＳ ゴシック" w:hint="eastAsia"/>
          <w:sz w:val="22"/>
          <w:szCs w:val="22"/>
        </w:rPr>
        <w:t>）</w:t>
      </w:r>
      <w:r w:rsidR="005351D2" w:rsidRPr="00ED2671">
        <w:rPr>
          <w:rFonts w:ascii="ＭＳ ゴシック" w:eastAsia="ＭＳ ゴシック" w:hAnsi="ＭＳ ゴシック" w:hint="eastAsia"/>
          <w:sz w:val="22"/>
          <w:szCs w:val="22"/>
        </w:rPr>
        <w:t>経営計画の</w:t>
      </w:r>
      <w:r w:rsidRPr="00ED2671">
        <w:rPr>
          <w:rFonts w:ascii="ＭＳ ゴシック" w:eastAsia="ＭＳ ゴシック" w:hAnsi="ＭＳ ゴシック" w:hint="eastAsia"/>
          <w:sz w:val="22"/>
          <w:szCs w:val="22"/>
        </w:rPr>
        <w:t>基本</w:t>
      </w:r>
      <w:r w:rsidR="00093952" w:rsidRPr="00ED2671">
        <w:rPr>
          <w:rFonts w:ascii="ＭＳ ゴシック" w:eastAsia="ＭＳ ゴシック" w:hAnsi="ＭＳ ゴシック" w:hint="eastAsia"/>
          <w:sz w:val="22"/>
          <w:szCs w:val="22"/>
        </w:rPr>
        <w:t>的考え方</w:t>
      </w:r>
    </w:p>
    <w:p w14:paraId="09791C3C" w14:textId="49779CA8" w:rsidR="004E6FA1" w:rsidRPr="00071E27" w:rsidRDefault="00EA3ACA" w:rsidP="00DE4D65">
      <w:pPr>
        <w:spacing w:line="360" w:lineRule="auto"/>
        <w:ind w:left="220" w:hangingChars="100" w:hanging="220"/>
        <w:jc w:val="left"/>
        <w:rPr>
          <w:rFonts w:ascii="ＭＳ 明朝" w:hAnsi="ＭＳ 明朝"/>
          <w:sz w:val="22"/>
          <w:szCs w:val="22"/>
        </w:rPr>
      </w:pPr>
      <w:r w:rsidRPr="00EA3ACA">
        <w:rPr>
          <w:rFonts w:ascii="ＭＳ 明朝" w:hAnsi="ＭＳ 明朝" w:hint="eastAsia"/>
          <w:sz w:val="22"/>
          <w:szCs w:val="22"/>
        </w:rPr>
        <w:t xml:space="preserve">　　</w:t>
      </w:r>
      <w:r w:rsidR="00CC607D">
        <w:rPr>
          <w:rFonts w:ascii="ＭＳ 明朝" w:hAnsi="ＭＳ 明朝" w:hint="eastAsia"/>
          <w:sz w:val="22"/>
          <w:szCs w:val="22"/>
        </w:rPr>
        <w:t>今後の中長期的な公社経営を展望しますと、</w:t>
      </w:r>
      <w:r w:rsidR="00F00CD0">
        <w:rPr>
          <w:rFonts w:ascii="ＭＳ 明朝" w:hAnsi="ＭＳ 明朝" w:hint="eastAsia"/>
          <w:sz w:val="22"/>
          <w:szCs w:val="22"/>
        </w:rPr>
        <w:t>2027</w:t>
      </w:r>
      <w:r w:rsidR="00CC607D">
        <w:rPr>
          <w:rFonts w:ascii="ＭＳ 明朝" w:hAnsi="ＭＳ 明朝" w:hint="eastAsia"/>
          <w:sz w:val="22"/>
          <w:szCs w:val="22"/>
        </w:rPr>
        <w:t>年に箕面有料道路は供用開始</w:t>
      </w:r>
      <w:r w:rsidR="00F00CD0">
        <w:rPr>
          <w:rFonts w:ascii="ＭＳ 明朝" w:hAnsi="ＭＳ 明朝" w:hint="eastAsia"/>
          <w:sz w:val="22"/>
          <w:szCs w:val="22"/>
        </w:rPr>
        <w:t>20</w:t>
      </w:r>
      <w:r w:rsidR="00CC607D">
        <w:rPr>
          <w:rFonts w:ascii="ＭＳ 明朝" w:hAnsi="ＭＳ 明朝" w:hint="eastAsia"/>
          <w:sz w:val="22"/>
          <w:szCs w:val="22"/>
        </w:rPr>
        <w:t>年</w:t>
      </w:r>
      <w:r w:rsidR="00F00CD0">
        <w:rPr>
          <w:rFonts w:ascii="ＭＳ 明朝" w:hAnsi="ＭＳ 明朝" w:hint="eastAsia"/>
          <w:sz w:val="22"/>
          <w:szCs w:val="22"/>
        </w:rPr>
        <w:t>となり、本格的な大規模修繕</w:t>
      </w:r>
      <w:r w:rsidR="00F00CD0" w:rsidRPr="00071E27">
        <w:rPr>
          <w:rFonts w:ascii="ＭＳ 明朝" w:hAnsi="ＭＳ 明朝" w:hint="eastAsia"/>
          <w:sz w:val="22"/>
          <w:szCs w:val="22"/>
        </w:rPr>
        <w:t>・更新</w:t>
      </w:r>
      <w:r w:rsidR="00F833DC" w:rsidRPr="00071E27">
        <w:rPr>
          <w:rFonts w:ascii="ＭＳ 明朝" w:hAnsi="ＭＳ 明朝" w:hint="eastAsia"/>
          <w:sz w:val="22"/>
          <w:szCs w:val="22"/>
        </w:rPr>
        <w:t>の時期</w:t>
      </w:r>
      <w:r w:rsidR="00F00CD0" w:rsidRPr="00071E27">
        <w:rPr>
          <w:rFonts w:ascii="ＭＳ 明朝" w:hAnsi="ＭＳ 明朝" w:hint="eastAsia"/>
          <w:sz w:val="22"/>
          <w:szCs w:val="22"/>
        </w:rPr>
        <w:t>に突入するとともに、</w:t>
      </w:r>
      <w:r w:rsidR="00CC607D" w:rsidRPr="00071E27">
        <w:rPr>
          <w:rFonts w:ascii="ＭＳ 明朝" w:hAnsi="ＭＳ 明朝" w:hint="eastAsia"/>
          <w:sz w:val="22"/>
          <w:szCs w:val="22"/>
        </w:rPr>
        <w:t>同じ</w:t>
      </w:r>
      <w:r w:rsidR="00F00CD0" w:rsidRPr="00071E27">
        <w:rPr>
          <w:rFonts w:ascii="ＭＳ 明朝" w:hAnsi="ＭＳ 明朝" w:hint="eastAsia"/>
          <w:sz w:val="22"/>
          <w:szCs w:val="22"/>
        </w:rPr>
        <w:t>2027</w:t>
      </w:r>
      <w:r w:rsidR="00CC607D" w:rsidRPr="00071E27">
        <w:rPr>
          <w:rFonts w:ascii="ＭＳ 明朝" w:hAnsi="ＭＳ 明朝" w:hint="eastAsia"/>
          <w:sz w:val="22"/>
          <w:szCs w:val="22"/>
        </w:rPr>
        <w:t>年に</w:t>
      </w:r>
      <w:bookmarkStart w:id="4" w:name="_Hlk94689981"/>
      <w:r w:rsidR="00CC607D" w:rsidRPr="00071E27">
        <w:rPr>
          <w:rFonts w:ascii="ＭＳ 明朝" w:hAnsi="ＭＳ 明朝" w:hint="eastAsia"/>
          <w:sz w:val="22"/>
          <w:szCs w:val="22"/>
        </w:rPr>
        <w:t>鳥飼仁和寺大橋有料道路は無料開放</w:t>
      </w:r>
      <w:r w:rsidR="004E6FA1" w:rsidRPr="00071E27">
        <w:rPr>
          <w:rFonts w:ascii="ＭＳ 明朝" w:hAnsi="ＭＳ 明朝" w:hint="eastAsia"/>
          <w:sz w:val="22"/>
          <w:szCs w:val="22"/>
        </w:rPr>
        <w:t>を</w:t>
      </w:r>
      <w:bookmarkEnd w:id="4"/>
      <w:r w:rsidR="004E6FA1" w:rsidRPr="00071E27">
        <w:rPr>
          <w:rFonts w:ascii="ＭＳ 明朝" w:hAnsi="ＭＳ 明朝" w:hint="eastAsia"/>
          <w:sz w:val="22"/>
          <w:szCs w:val="22"/>
        </w:rPr>
        <w:t>迎え</w:t>
      </w:r>
      <w:r w:rsidR="00F00CD0" w:rsidRPr="00071E27">
        <w:rPr>
          <w:rFonts w:ascii="ＭＳ 明朝" w:hAnsi="ＭＳ 明朝" w:hint="eastAsia"/>
          <w:sz w:val="22"/>
          <w:szCs w:val="22"/>
        </w:rPr>
        <w:t>、管理体制の見直しなど</w:t>
      </w:r>
      <w:r w:rsidR="004E6FA1" w:rsidRPr="00071E27">
        <w:rPr>
          <w:rFonts w:ascii="ＭＳ 明朝" w:hAnsi="ＭＳ 明朝" w:hint="eastAsia"/>
          <w:sz w:val="22"/>
          <w:szCs w:val="22"/>
        </w:rPr>
        <w:t>、</w:t>
      </w:r>
      <w:r w:rsidR="00F00CD0" w:rsidRPr="00071E27">
        <w:rPr>
          <w:rFonts w:ascii="ＭＳ 明朝" w:hAnsi="ＭＳ 明朝" w:hint="eastAsia"/>
          <w:sz w:val="22"/>
          <w:szCs w:val="22"/>
        </w:rPr>
        <w:t>2027</w:t>
      </w:r>
      <w:r w:rsidR="004E6FA1" w:rsidRPr="00071E27">
        <w:rPr>
          <w:rFonts w:ascii="ＭＳ 明朝" w:hAnsi="ＭＳ 明朝" w:hint="eastAsia"/>
          <w:sz w:val="22"/>
          <w:szCs w:val="22"/>
        </w:rPr>
        <w:t>年は大きな節目の年になります。</w:t>
      </w:r>
    </w:p>
    <w:p w14:paraId="063CDBC7" w14:textId="6D213D6C" w:rsidR="004E6FA1" w:rsidRDefault="004E6FA1" w:rsidP="00DE4D65">
      <w:pPr>
        <w:spacing w:line="360" w:lineRule="auto"/>
        <w:ind w:leftChars="100" w:left="210" w:firstLineChars="100" w:firstLine="220"/>
        <w:jc w:val="left"/>
        <w:rPr>
          <w:rFonts w:ascii="ＭＳ 明朝" w:hAnsi="ＭＳ 明朝"/>
          <w:sz w:val="22"/>
          <w:szCs w:val="22"/>
        </w:rPr>
      </w:pPr>
      <w:r w:rsidRPr="00071E27">
        <w:rPr>
          <w:rFonts w:ascii="ＭＳ 明朝" w:hAnsi="ＭＳ 明朝" w:hint="eastAsia"/>
          <w:sz w:val="22"/>
          <w:szCs w:val="22"/>
        </w:rPr>
        <w:t>このため、</w:t>
      </w:r>
      <w:r w:rsidR="00F833DC" w:rsidRPr="00071E27">
        <w:rPr>
          <w:rFonts w:ascii="ＭＳ 明朝" w:hAnsi="ＭＳ 明朝" w:hint="eastAsia"/>
          <w:sz w:val="22"/>
          <w:szCs w:val="22"/>
        </w:rPr>
        <w:t>鳥飼仁和寺大橋有料道路</w:t>
      </w:r>
      <w:r w:rsidR="00AC0E8D">
        <w:rPr>
          <w:rFonts w:ascii="ＭＳ 明朝" w:hAnsi="ＭＳ 明朝" w:hint="eastAsia"/>
          <w:sz w:val="22"/>
          <w:szCs w:val="22"/>
        </w:rPr>
        <w:t>の</w:t>
      </w:r>
      <w:r w:rsidR="00F833DC" w:rsidRPr="00071E27">
        <w:rPr>
          <w:rFonts w:ascii="ＭＳ 明朝" w:hAnsi="ＭＳ 明朝" w:hint="eastAsia"/>
          <w:sz w:val="22"/>
          <w:szCs w:val="22"/>
        </w:rPr>
        <w:t>無料開放を見据えて</w:t>
      </w:r>
      <w:r>
        <w:rPr>
          <w:rFonts w:ascii="ＭＳ 明朝" w:hAnsi="ＭＳ 明朝" w:hint="eastAsia"/>
          <w:sz w:val="22"/>
          <w:szCs w:val="22"/>
        </w:rPr>
        <w:t>、</w:t>
      </w:r>
      <w:r w:rsidR="00F00CD0">
        <w:rPr>
          <w:rFonts w:ascii="ＭＳ 明朝" w:hAnsi="ＭＳ 明朝" w:hint="eastAsia"/>
          <w:sz w:val="22"/>
          <w:szCs w:val="22"/>
        </w:rPr>
        <w:t>必要な大規模修繕・更新や防災対策を着実に進めるとともに、</w:t>
      </w:r>
      <w:r w:rsidR="00CB6237">
        <w:rPr>
          <w:rFonts w:ascii="ＭＳ 明朝" w:hAnsi="ＭＳ 明朝" w:hint="eastAsia"/>
          <w:sz w:val="22"/>
          <w:szCs w:val="22"/>
        </w:rPr>
        <w:t>料金収受コストの縮減や組織体制の見直しなど、</w:t>
      </w:r>
      <w:r>
        <w:rPr>
          <w:rFonts w:ascii="ＭＳ 明朝" w:hAnsi="ＭＳ 明朝" w:hint="eastAsia"/>
          <w:sz w:val="22"/>
          <w:szCs w:val="22"/>
        </w:rPr>
        <w:t>さらに大胆な経営改善を行うことが求められます。</w:t>
      </w:r>
    </w:p>
    <w:p w14:paraId="378F0788" w14:textId="7790EDA4" w:rsidR="00071E27" w:rsidRDefault="00093952" w:rsidP="00AC0E8D">
      <w:pPr>
        <w:spacing w:afterLines="50" w:after="120" w:line="360" w:lineRule="auto"/>
        <w:ind w:leftChars="100" w:left="210" w:firstLineChars="100" w:firstLine="220"/>
        <w:jc w:val="left"/>
        <w:rPr>
          <w:rFonts w:ascii="ＭＳ 明朝" w:hAnsi="ＭＳ 明朝"/>
          <w:sz w:val="22"/>
          <w:szCs w:val="22"/>
        </w:rPr>
      </w:pPr>
      <w:r>
        <w:rPr>
          <w:rFonts w:ascii="ＭＳ 明朝" w:hAnsi="ＭＳ 明朝" w:hint="eastAsia"/>
          <w:sz w:val="22"/>
          <w:szCs w:val="22"/>
        </w:rPr>
        <w:t>このような中、</w:t>
      </w:r>
      <w:r w:rsidR="00EA3ACA" w:rsidRPr="00EA3ACA">
        <w:rPr>
          <w:rFonts w:ascii="ＭＳ 明朝" w:hAnsi="ＭＳ 明朝" w:hint="eastAsia"/>
          <w:sz w:val="22"/>
          <w:szCs w:val="22"/>
        </w:rPr>
        <w:t>公社を取り巻く社会情勢</w:t>
      </w:r>
      <w:r>
        <w:rPr>
          <w:rFonts w:ascii="ＭＳ 明朝" w:hAnsi="ＭＳ 明朝" w:hint="eastAsia"/>
          <w:sz w:val="22"/>
          <w:szCs w:val="22"/>
        </w:rPr>
        <w:t>や</w:t>
      </w:r>
      <w:r w:rsidR="00EA3ACA" w:rsidRPr="00EA3ACA">
        <w:rPr>
          <w:rFonts w:ascii="ＭＳ 明朝" w:hAnsi="ＭＳ 明朝" w:hint="eastAsia"/>
          <w:sz w:val="22"/>
          <w:szCs w:val="22"/>
        </w:rPr>
        <w:t>目指</w:t>
      </w:r>
      <w:r w:rsidR="00EA3ACA" w:rsidRPr="00DB6317">
        <w:rPr>
          <w:rFonts w:ascii="ＭＳ 明朝" w:hAnsi="ＭＳ 明朝" w:hint="eastAsia"/>
          <w:sz w:val="22"/>
          <w:szCs w:val="22"/>
        </w:rPr>
        <w:t>すべき</w:t>
      </w:r>
      <w:r w:rsidR="00CA0C0E" w:rsidRPr="00DB6317">
        <w:rPr>
          <w:rFonts w:ascii="ＭＳ 明朝" w:hAnsi="ＭＳ 明朝" w:hint="eastAsia"/>
          <w:sz w:val="22"/>
          <w:szCs w:val="22"/>
        </w:rPr>
        <w:t>社会</w:t>
      </w:r>
      <w:r w:rsidRPr="00DB6317">
        <w:rPr>
          <w:rFonts w:ascii="ＭＳ 明朝" w:hAnsi="ＭＳ 明朝" w:hint="eastAsia"/>
          <w:sz w:val="22"/>
          <w:szCs w:val="22"/>
        </w:rPr>
        <w:t>像を</w:t>
      </w:r>
      <w:r>
        <w:rPr>
          <w:rFonts w:ascii="ＭＳ 明朝" w:hAnsi="ＭＳ 明朝" w:hint="eastAsia"/>
          <w:sz w:val="22"/>
          <w:szCs w:val="22"/>
        </w:rPr>
        <w:t>踏まえ</w:t>
      </w:r>
      <w:r w:rsidR="00EA3ACA" w:rsidRPr="00EA3ACA">
        <w:rPr>
          <w:rFonts w:ascii="ＭＳ 明朝" w:hAnsi="ＭＳ 明朝" w:hint="eastAsia"/>
          <w:sz w:val="22"/>
          <w:szCs w:val="22"/>
        </w:rPr>
        <w:t>、</w:t>
      </w:r>
      <w:r w:rsidR="00CB6237">
        <w:rPr>
          <w:rFonts w:ascii="ＭＳ 明朝" w:hAnsi="ＭＳ 明朝" w:hint="eastAsia"/>
          <w:sz w:val="22"/>
          <w:szCs w:val="22"/>
        </w:rPr>
        <w:t>2021</w:t>
      </w:r>
      <w:r w:rsidR="00EA3ACA" w:rsidRPr="00EA3ACA">
        <w:rPr>
          <w:rFonts w:ascii="ＭＳ 明朝" w:hAnsi="ＭＳ 明朝" w:hint="eastAsia"/>
          <w:sz w:val="22"/>
          <w:szCs w:val="22"/>
        </w:rPr>
        <w:t>年</w:t>
      </w:r>
      <w:r w:rsidR="005A7B56">
        <w:rPr>
          <w:rFonts w:ascii="ＭＳ 明朝" w:hAnsi="ＭＳ 明朝" w:hint="eastAsia"/>
          <w:sz w:val="22"/>
          <w:szCs w:val="22"/>
        </w:rPr>
        <w:t>１</w:t>
      </w:r>
      <w:r w:rsidR="00EA3ACA" w:rsidRPr="00EA3ACA">
        <w:rPr>
          <w:rFonts w:ascii="ＭＳ 明朝" w:hAnsi="ＭＳ 明朝" w:hint="eastAsia"/>
          <w:sz w:val="22"/>
          <w:szCs w:val="22"/>
        </w:rPr>
        <w:t>月策定の</w:t>
      </w:r>
      <w:r w:rsidR="00A82560">
        <w:rPr>
          <w:rFonts w:ascii="ＭＳ 明朝" w:hAnsi="ＭＳ 明朝" w:hint="eastAsia"/>
          <w:sz w:val="22"/>
          <w:szCs w:val="22"/>
        </w:rPr>
        <w:t>「</w:t>
      </w:r>
      <w:r w:rsidR="00EA3ACA" w:rsidRPr="00EA3ACA">
        <w:rPr>
          <w:rFonts w:ascii="ＭＳ 明朝" w:hAnsi="ＭＳ 明朝" w:hint="eastAsia"/>
          <w:sz w:val="22"/>
          <w:szCs w:val="22"/>
        </w:rPr>
        <w:t>大</w:t>
      </w:r>
      <w:r w:rsidR="00EA3ACA" w:rsidRPr="00071E27">
        <w:rPr>
          <w:rFonts w:ascii="ＭＳ 明朝" w:hAnsi="ＭＳ 明朝" w:hint="eastAsia"/>
          <w:sz w:val="22"/>
          <w:szCs w:val="22"/>
        </w:rPr>
        <w:t>阪府都市</w:t>
      </w:r>
      <w:r w:rsidR="00BC5A64" w:rsidRPr="00071E27">
        <w:rPr>
          <w:rFonts w:ascii="ＭＳ 明朝" w:hAnsi="ＭＳ 明朝" w:hint="eastAsia"/>
          <w:sz w:val="22"/>
          <w:szCs w:val="22"/>
        </w:rPr>
        <w:t>整備</w:t>
      </w:r>
      <w:r w:rsidR="00EA3ACA" w:rsidRPr="00071E27">
        <w:rPr>
          <w:rFonts w:ascii="ＭＳ 明朝" w:hAnsi="ＭＳ 明朝" w:hint="eastAsia"/>
          <w:sz w:val="22"/>
          <w:szCs w:val="22"/>
        </w:rPr>
        <w:t>中期計画</w:t>
      </w:r>
      <w:r w:rsidR="00A82560" w:rsidRPr="00071E27">
        <w:rPr>
          <w:rFonts w:ascii="ＭＳ 明朝" w:hAnsi="ＭＳ 明朝" w:hint="eastAsia"/>
          <w:sz w:val="22"/>
          <w:szCs w:val="22"/>
        </w:rPr>
        <w:t>」</w:t>
      </w:r>
      <w:r w:rsidR="00EA3ACA" w:rsidRPr="00071E27">
        <w:rPr>
          <w:rFonts w:ascii="ＭＳ 明朝" w:hAnsi="ＭＳ 明朝" w:hint="eastAsia"/>
          <w:sz w:val="22"/>
          <w:szCs w:val="22"/>
        </w:rPr>
        <w:t>や</w:t>
      </w:r>
      <w:r w:rsidR="00CB6237" w:rsidRPr="00071E27">
        <w:rPr>
          <w:rFonts w:ascii="ＭＳ 明朝" w:hAnsi="ＭＳ 明朝" w:hint="eastAsia"/>
          <w:sz w:val="22"/>
          <w:szCs w:val="22"/>
        </w:rPr>
        <w:t>2021</w:t>
      </w:r>
      <w:r w:rsidR="00EA3ACA" w:rsidRPr="00071E27">
        <w:rPr>
          <w:rFonts w:ascii="ＭＳ 明朝" w:hAnsi="ＭＳ 明朝" w:hint="eastAsia"/>
          <w:sz w:val="22"/>
          <w:szCs w:val="22"/>
        </w:rPr>
        <w:t>年８月の</w:t>
      </w:r>
      <w:r w:rsidR="00A82560" w:rsidRPr="00071E27">
        <w:rPr>
          <w:rFonts w:ascii="ＭＳ 明朝" w:hAnsi="ＭＳ 明朝" w:hint="eastAsia"/>
          <w:sz w:val="22"/>
          <w:szCs w:val="22"/>
        </w:rPr>
        <w:t xml:space="preserve">「社会資本整備審議会 道路分科会　</w:t>
      </w:r>
      <w:r w:rsidR="00EA3ACA" w:rsidRPr="00071E27">
        <w:rPr>
          <w:rFonts w:ascii="ＭＳ 明朝" w:hAnsi="ＭＳ 明朝" w:hint="eastAsia"/>
          <w:sz w:val="22"/>
          <w:szCs w:val="22"/>
        </w:rPr>
        <w:t>国土幹線道路部会</w:t>
      </w:r>
      <w:r w:rsidR="00A82560" w:rsidRPr="00071E27">
        <w:rPr>
          <w:rFonts w:ascii="ＭＳ 明朝" w:hAnsi="ＭＳ 明朝" w:hint="eastAsia"/>
          <w:sz w:val="22"/>
          <w:szCs w:val="22"/>
        </w:rPr>
        <w:t>」</w:t>
      </w:r>
      <w:r w:rsidR="00EA3ACA" w:rsidRPr="00071E27">
        <w:rPr>
          <w:rFonts w:ascii="ＭＳ 明朝" w:hAnsi="ＭＳ 明朝" w:hint="eastAsia"/>
          <w:sz w:val="22"/>
          <w:szCs w:val="22"/>
        </w:rPr>
        <w:t>中間答申などに</w:t>
      </w:r>
      <w:r w:rsidR="00AC0E8D" w:rsidRPr="00EE34F0">
        <w:rPr>
          <w:rFonts w:ascii="ＭＳ 明朝" w:hAnsi="ＭＳ 明朝" w:hint="eastAsia"/>
          <w:sz w:val="22"/>
          <w:szCs w:val="22"/>
        </w:rPr>
        <w:t>、</w:t>
      </w:r>
      <w:r w:rsidR="00A82560" w:rsidRPr="00EE34F0">
        <w:rPr>
          <w:rFonts w:ascii="ＭＳ 明朝" w:hAnsi="ＭＳ 明朝" w:hint="eastAsia"/>
          <w:sz w:val="22"/>
          <w:szCs w:val="22"/>
        </w:rPr>
        <w:t>新型コロナウイルス感染症を経験した今、人口減少、自然災害の激甚化・頻発化などのこれまでの</w:t>
      </w:r>
      <w:r w:rsidR="00E011FC" w:rsidRPr="00EE34F0">
        <w:rPr>
          <w:rFonts w:ascii="ＭＳ 明朝" w:hAnsi="ＭＳ 明朝" w:hint="eastAsia"/>
          <w:sz w:val="22"/>
          <w:szCs w:val="22"/>
        </w:rPr>
        <w:t>構造的問題への対応状況を含め再検証し、来るべき新たな未来における国土幹線道路を飛躍させるための将来像が示され</w:t>
      </w:r>
      <w:r w:rsidR="00C779F5" w:rsidRPr="00EE34F0">
        <w:rPr>
          <w:rFonts w:ascii="ＭＳ 明朝" w:hAnsi="ＭＳ 明朝" w:hint="eastAsia"/>
          <w:sz w:val="22"/>
          <w:szCs w:val="22"/>
        </w:rPr>
        <w:t>たこと</w:t>
      </w:r>
      <w:r w:rsidR="00E011FC" w:rsidRPr="00EE34F0">
        <w:rPr>
          <w:rFonts w:ascii="ＭＳ 明朝" w:hAnsi="ＭＳ 明朝" w:hint="eastAsia"/>
          <w:sz w:val="22"/>
          <w:szCs w:val="22"/>
        </w:rPr>
        <w:t>を受けて、</w:t>
      </w:r>
      <w:r w:rsidR="00EA3ACA" w:rsidRPr="00EE34F0">
        <w:rPr>
          <w:rFonts w:ascii="ＭＳ 明朝" w:hAnsi="ＭＳ 明朝" w:hint="eastAsia"/>
          <w:sz w:val="22"/>
          <w:szCs w:val="22"/>
        </w:rPr>
        <w:t>今後の道路施</w:t>
      </w:r>
      <w:r w:rsidR="00EA3ACA" w:rsidRPr="00071E27">
        <w:rPr>
          <w:rFonts w:ascii="ＭＳ 明朝" w:hAnsi="ＭＳ 明朝" w:hint="eastAsia"/>
          <w:sz w:val="22"/>
          <w:szCs w:val="22"/>
        </w:rPr>
        <w:t>策の方向性</w:t>
      </w:r>
      <w:r w:rsidRPr="00071E27">
        <w:rPr>
          <w:rFonts w:ascii="ＭＳ 明朝" w:hAnsi="ＭＳ 明朝" w:hint="eastAsia"/>
          <w:sz w:val="22"/>
          <w:szCs w:val="22"/>
        </w:rPr>
        <w:t>をしっかり見極め</w:t>
      </w:r>
      <w:r w:rsidR="00EA3ACA" w:rsidRPr="00071E27">
        <w:rPr>
          <w:rFonts w:ascii="ＭＳ 明朝" w:hAnsi="ＭＳ 明朝" w:hint="eastAsia"/>
          <w:sz w:val="22"/>
          <w:szCs w:val="22"/>
        </w:rPr>
        <w:t>、</w:t>
      </w:r>
      <w:r w:rsidRPr="00071E27">
        <w:rPr>
          <w:rFonts w:ascii="ＭＳ 明朝" w:hAnsi="ＭＳ 明朝" w:hint="eastAsia"/>
          <w:sz w:val="22"/>
          <w:szCs w:val="22"/>
        </w:rPr>
        <w:t>今後の経営計画では</w:t>
      </w:r>
      <w:r w:rsidR="005A7B56">
        <w:rPr>
          <w:rFonts w:ascii="ＭＳ 明朝" w:hAnsi="ＭＳ 明朝" w:hint="eastAsia"/>
          <w:sz w:val="22"/>
          <w:szCs w:val="22"/>
        </w:rPr>
        <w:t>３</w:t>
      </w:r>
      <w:r w:rsidRPr="00071E27">
        <w:rPr>
          <w:rFonts w:ascii="ＭＳ 明朝" w:hAnsi="ＭＳ 明朝" w:hint="eastAsia"/>
          <w:sz w:val="22"/>
          <w:szCs w:val="22"/>
        </w:rPr>
        <w:t>つの</w:t>
      </w:r>
      <w:r w:rsidR="00EA3ACA" w:rsidRPr="00071E27">
        <w:rPr>
          <w:rFonts w:ascii="ＭＳ 明朝" w:hAnsi="ＭＳ 明朝" w:hint="eastAsia"/>
          <w:sz w:val="22"/>
          <w:szCs w:val="22"/>
        </w:rPr>
        <w:t>基本方針に沿って取り組みを進めます。</w:t>
      </w:r>
    </w:p>
    <w:p w14:paraId="0DF9958E" w14:textId="77777777" w:rsidR="00FA259F" w:rsidRPr="00071E27" w:rsidRDefault="00FA259F" w:rsidP="00D84274">
      <w:pPr>
        <w:ind w:leftChars="100" w:left="210" w:firstLineChars="100" w:firstLine="220"/>
        <w:jc w:val="left"/>
        <w:rPr>
          <w:rFonts w:ascii="ＭＳ 明朝" w:hAnsi="ＭＳ 明朝"/>
          <w:sz w:val="22"/>
          <w:szCs w:val="22"/>
        </w:rPr>
      </w:pPr>
    </w:p>
    <w:p w14:paraId="69BCDE9B" w14:textId="77777777" w:rsidR="00071E27" w:rsidRDefault="00EA3ACA" w:rsidP="00960490">
      <w:pPr>
        <w:ind w:firstLineChars="200" w:firstLine="440"/>
        <w:jc w:val="left"/>
        <w:rPr>
          <w:rFonts w:ascii="ＭＳ 明朝" w:hAnsi="ＭＳ 明朝"/>
          <w:sz w:val="22"/>
          <w:szCs w:val="22"/>
        </w:rPr>
      </w:pPr>
      <w:bookmarkStart w:id="5" w:name="_Hlk92273290"/>
      <w:r w:rsidRPr="00071E27">
        <w:rPr>
          <w:rFonts w:ascii="ＭＳ 明朝" w:hAnsi="ＭＳ 明朝" w:hint="eastAsia"/>
          <w:sz w:val="22"/>
          <w:szCs w:val="22"/>
        </w:rPr>
        <w:t>基本方針１：</w:t>
      </w:r>
      <w:bookmarkStart w:id="6" w:name="_Hlk94702093"/>
      <w:bookmarkStart w:id="7" w:name="_Hlk94713826"/>
      <w:r w:rsidR="00C779F5" w:rsidRPr="00071E27">
        <w:rPr>
          <w:rFonts w:ascii="ＭＳ 明朝" w:hAnsi="ＭＳ 明朝" w:hint="eastAsia"/>
          <w:sz w:val="22"/>
          <w:szCs w:val="22"/>
        </w:rPr>
        <w:t>平常時</w:t>
      </w:r>
      <w:r w:rsidR="007F50A1" w:rsidRPr="00071E27">
        <w:rPr>
          <w:rFonts w:ascii="ＭＳ 明朝" w:hAnsi="ＭＳ 明朝" w:hint="eastAsia"/>
          <w:sz w:val="22"/>
          <w:szCs w:val="22"/>
        </w:rPr>
        <w:t>・非常時を問わず機能を失わない</w:t>
      </w:r>
      <w:bookmarkEnd w:id="6"/>
      <w:r w:rsidR="0044365A" w:rsidRPr="00071E27">
        <w:rPr>
          <w:rFonts w:ascii="ＭＳ 明朝" w:hAnsi="ＭＳ 明朝" w:hint="eastAsia"/>
          <w:sz w:val="22"/>
          <w:szCs w:val="22"/>
        </w:rPr>
        <w:t>安全・安心な</w:t>
      </w:r>
      <w:r w:rsidRPr="00071E27">
        <w:rPr>
          <w:rFonts w:ascii="ＭＳ 明朝" w:hAnsi="ＭＳ 明朝" w:hint="eastAsia"/>
          <w:sz w:val="22"/>
          <w:szCs w:val="22"/>
        </w:rPr>
        <w:t>道路</w:t>
      </w:r>
      <w:bookmarkEnd w:id="7"/>
    </w:p>
    <w:p w14:paraId="02B4B107" w14:textId="139AF038" w:rsidR="00EA3ACA" w:rsidRDefault="00EA3ACA" w:rsidP="00960490">
      <w:pPr>
        <w:spacing w:line="360" w:lineRule="auto"/>
        <w:ind w:firstLineChars="800" w:firstLine="1760"/>
        <w:jc w:val="left"/>
        <w:rPr>
          <w:rFonts w:ascii="ＭＳ 明朝" w:hAnsi="ＭＳ 明朝"/>
          <w:sz w:val="22"/>
          <w:szCs w:val="22"/>
        </w:rPr>
      </w:pPr>
      <w:r w:rsidRPr="00071E27">
        <w:rPr>
          <w:rFonts w:ascii="ＭＳ 明朝" w:hAnsi="ＭＳ 明朝" w:hint="eastAsia"/>
          <w:sz w:val="22"/>
          <w:szCs w:val="22"/>
        </w:rPr>
        <w:t>（Saf</w:t>
      </w:r>
      <w:r w:rsidRPr="00EA3ACA">
        <w:rPr>
          <w:rFonts w:ascii="ＭＳ 明朝" w:hAnsi="ＭＳ 明朝" w:hint="eastAsia"/>
          <w:sz w:val="22"/>
          <w:szCs w:val="22"/>
        </w:rPr>
        <w:t>e Road）</w:t>
      </w:r>
    </w:p>
    <w:p w14:paraId="2C64D72B" w14:textId="7F2E9618" w:rsidR="00960490" w:rsidRDefault="00EA3ACA" w:rsidP="00960490">
      <w:pPr>
        <w:ind w:leftChars="200" w:left="1740" w:hangingChars="600" w:hanging="1320"/>
        <w:jc w:val="left"/>
        <w:rPr>
          <w:rFonts w:ascii="ＭＳ 明朝" w:hAnsi="ＭＳ 明朝"/>
          <w:kern w:val="0"/>
          <w:szCs w:val="21"/>
        </w:rPr>
      </w:pPr>
      <w:r w:rsidRPr="00EA3ACA">
        <w:rPr>
          <w:rFonts w:ascii="ＭＳ 明朝" w:hAnsi="ＭＳ 明朝" w:hint="eastAsia"/>
          <w:sz w:val="22"/>
          <w:szCs w:val="22"/>
        </w:rPr>
        <w:t>基本方針２</w:t>
      </w:r>
      <w:r w:rsidRPr="00071E27">
        <w:rPr>
          <w:rFonts w:ascii="ＭＳ 明朝" w:hAnsi="ＭＳ 明朝" w:hint="eastAsia"/>
          <w:sz w:val="22"/>
          <w:szCs w:val="22"/>
        </w:rPr>
        <w:t>：</w:t>
      </w:r>
      <w:r w:rsidR="00341480" w:rsidRPr="00EE34F0">
        <w:rPr>
          <w:rFonts w:ascii="ＭＳ 明朝" w:hAnsi="ＭＳ 明朝" w:hint="eastAsia"/>
          <w:kern w:val="0"/>
          <w:szCs w:val="21"/>
        </w:rPr>
        <w:t>道路ユーザー等の</w:t>
      </w:r>
      <w:r w:rsidR="00341480" w:rsidRPr="00071E27">
        <w:rPr>
          <w:rFonts w:ascii="ＭＳ 明朝" w:hAnsi="ＭＳ 明朝" w:hint="eastAsia"/>
          <w:kern w:val="0"/>
          <w:szCs w:val="21"/>
        </w:rPr>
        <w:t>生産性・快適性が向上する</w:t>
      </w:r>
      <w:r w:rsidRPr="00071E27">
        <w:rPr>
          <w:rFonts w:ascii="ＭＳ 明朝" w:hAnsi="ＭＳ 明朝" w:hint="eastAsia"/>
          <w:kern w:val="0"/>
          <w:szCs w:val="21"/>
        </w:rPr>
        <w:t>スマートな</w:t>
      </w:r>
      <w:r w:rsidR="005351D2" w:rsidRPr="00071E27">
        <w:rPr>
          <w:rFonts w:ascii="ＭＳ 明朝" w:hAnsi="ＭＳ 明朝" w:hint="eastAsia"/>
          <w:kern w:val="0"/>
          <w:szCs w:val="21"/>
        </w:rPr>
        <w:t>道路</w:t>
      </w:r>
    </w:p>
    <w:p w14:paraId="68F7F9E9" w14:textId="5CAB22D9" w:rsidR="00EA3ACA" w:rsidRPr="00EA3ACA" w:rsidRDefault="00EA3ACA" w:rsidP="00960490">
      <w:pPr>
        <w:spacing w:line="360" w:lineRule="auto"/>
        <w:ind w:leftChars="800" w:left="1680"/>
        <w:jc w:val="left"/>
        <w:rPr>
          <w:rFonts w:ascii="ＭＳ 明朝" w:hAnsi="ＭＳ 明朝"/>
          <w:sz w:val="22"/>
          <w:szCs w:val="22"/>
        </w:rPr>
      </w:pPr>
      <w:r w:rsidRPr="00EA3ACA">
        <w:rPr>
          <w:rFonts w:ascii="ＭＳ 明朝" w:hAnsi="ＭＳ 明朝" w:hint="eastAsia"/>
          <w:sz w:val="22"/>
          <w:szCs w:val="22"/>
        </w:rPr>
        <w:t>（Smart Road）</w:t>
      </w:r>
    </w:p>
    <w:p w14:paraId="4D773EC1" w14:textId="77777777" w:rsidR="00960490" w:rsidRDefault="00EA3ACA" w:rsidP="00960490">
      <w:pPr>
        <w:ind w:leftChars="200" w:left="1740" w:hangingChars="600" w:hanging="1320"/>
        <w:jc w:val="left"/>
        <w:rPr>
          <w:rFonts w:ascii="ＭＳ 明朝" w:hAnsi="ＭＳ 明朝"/>
          <w:sz w:val="22"/>
          <w:szCs w:val="22"/>
        </w:rPr>
      </w:pPr>
      <w:r w:rsidRPr="00EA3ACA">
        <w:rPr>
          <w:rFonts w:ascii="ＭＳ 明朝" w:hAnsi="ＭＳ 明朝" w:hint="eastAsia"/>
          <w:sz w:val="22"/>
          <w:szCs w:val="22"/>
        </w:rPr>
        <w:t>基本方針３：</w:t>
      </w:r>
      <w:bookmarkStart w:id="8" w:name="_Hlk94702238"/>
      <w:r w:rsidR="00341480" w:rsidRPr="00071E27">
        <w:rPr>
          <w:rFonts w:ascii="ＭＳ 明朝" w:hAnsi="ＭＳ 明朝" w:hint="eastAsia"/>
          <w:sz w:val="22"/>
          <w:szCs w:val="22"/>
        </w:rPr>
        <w:t>社会環境の変化やインフラの老朽化に対応できる</w:t>
      </w:r>
      <w:bookmarkEnd w:id="8"/>
      <w:r w:rsidRPr="00071E27">
        <w:rPr>
          <w:rFonts w:ascii="ＭＳ 明朝" w:hAnsi="ＭＳ 明朝" w:hint="eastAsia"/>
          <w:sz w:val="22"/>
          <w:szCs w:val="22"/>
        </w:rPr>
        <w:t>持続可能な</w:t>
      </w:r>
      <w:r w:rsidR="005351D2">
        <w:rPr>
          <w:rFonts w:ascii="ＭＳ 明朝" w:hAnsi="ＭＳ 明朝" w:hint="eastAsia"/>
          <w:sz w:val="22"/>
          <w:szCs w:val="22"/>
        </w:rPr>
        <w:t>道路</w:t>
      </w:r>
    </w:p>
    <w:p w14:paraId="3E880029" w14:textId="52AF1F96" w:rsidR="0033767A" w:rsidRDefault="00EA3ACA" w:rsidP="00960490">
      <w:pPr>
        <w:spacing w:line="360" w:lineRule="auto"/>
        <w:ind w:leftChars="800" w:left="1680"/>
        <w:jc w:val="left"/>
        <w:rPr>
          <w:rFonts w:ascii="ＭＳ 明朝" w:hAnsi="ＭＳ 明朝"/>
          <w:sz w:val="22"/>
          <w:szCs w:val="22"/>
        </w:rPr>
      </w:pPr>
      <w:r w:rsidRPr="00EA3ACA">
        <w:rPr>
          <w:rFonts w:ascii="ＭＳ 明朝" w:hAnsi="ＭＳ 明朝" w:hint="eastAsia"/>
          <w:sz w:val="22"/>
          <w:szCs w:val="22"/>
        </w:rPr>
        <w:t>（Sustainable Road）</w:t>
      </w:r>
    </w:p>
    <w:p w14:paraId="235B96E2" w14:textId="42F83834" w:rsidR="00960490" w:rsidRDefault="00960490" w:rsidP="00960490">
      <w:pPr>
        <w:spacing w:line="360" w:lineRule="auto"/>
        <w:ind w:leftChars="800" w:left="1680"/>
        <w:jc w:val="left"/>
        <w:rPr>
          <w:rFonts w:ascii="ＭＳ 明朝" w:hAnsi="ＭＳ 明朝"/>
          <w:sz w:val="22"/>
          <w:szCs w:val="22"/>
        </w:rPr>
      </w:pPr>
    </w:p>
    <w:p w14:paraId="4790F7C9" w14:textId="51AF6864" w:rsidR="00D84274" w:rsidRDefault="00D84274" w:rsidP="00960490">
      <w:pPr>
        <w:spacing w:line="360" w:lineRule="auto"/>
        <w:ind w:leftChars="800" w:left="1680"/>
        <w:jc w:val="left"/>
        <w:rPr>
          <w:rFonts w:ascii="ＭＳ 明朝" w:hAnsi="ＭＳ 明朝"/>
          <w:sz w:val="22"/>
          <w:szCs w:val="22"/>
        </w:rPr>
      </w:pPr>
    </w:p>
    <w:p w14:paraId="5144B671" w14:textId="7AEEB5FE" w:rsidR="009F2F1C" w:rsidRDefault="009F2F1C" w:rsidP="00960490">
      <w:pPr>
        <w:spacing w:line="360" w:lineRule="auto"/>
        <w:ind w:leftChars="800" w:left="1680"/>
        <w:jc w:val="left"/>
        <w:rPr>
          <w:rFonts w:ascii="ＭＳ 明朝" w:hAnsi="ＭＳ 明朝"/>
          <w:sz w:val="22"/>
          <w:szCs w:val="22"/>
        </w:rPr>
      </w:pPr>
    </w:p>
    <w:p w14:paraId="32C8CA0F" w14:textId="23C9152A" w:rsidR="009F2F1C" w:rsidRDefault="009F2F1C" w:rsidP="00960490">
      <w:pPr>
        <w:spacing w:line="360" w:lineRule="auto"/>
        <w:ind w:leftChars="800" w:left="1680"/>
        <w:jc w:val="left"/>
        <w:rPr>
          <w:rFonts w:ascii="ＭＳ 明朝" w:hAnsi="ＭＳ 明朝"/>
          <w:sz w:val="22"/>
          <w:szCs w:val="22"/>
        </w:rPr>
      </w:pPr>
    </w:p>
    <w:p w14:paraId="743DAC78" w14:textId="68CD7CD1" w:rsidR="007655E6" w:rsidRDefault="007655E6" w:rsidP="00960490">
      <w:pPr>
        <w:spacing w:line="360" w:lineRule="auto"/>
        <w:ind w:leftChars="800" w:left="1680"/>
        <w:jc w:val="left"/>
        <w:rPr>
          <w:rFonts w:ascii="ＭＳ 明朝" w:hAnsi="ＭＳ 明朝"/>
          <w:sz w:val="22"/>
          <w:szCs w:val="22"/>
        </w:rPr>
      </w:pPr>
    </w:p>
    <w:p w14:paraId="2E3A3FC9" w14:textId="77777777" w:rsidR="007655E6" w:rsidRDefault="007655E6" w:rsidP="00960490">
      <w:pPr>
        <w:spacing w:line="360" w:lineRule="auto"/>
        <w:ind w:leftChars="800" w:left="1680"/>
        <w:jc w:val="left"/>
        <w:rPr>
          <w:rFonts w:ascii="ＭＳ 明朝" w:hAnsi="ＭＳ 明朝"/>
          <w:sz w:val="22"/>
          <w:szCs w:val="22"/>
        </w:rPr>
      </w:pPr>
    </w:p>
    <w:bookmarkEnd w:id="5"/>
    <w:p w14:paraId="59CB13AF" w14:textId="77777777" w:rsidR="00EA3ACA" w:rsidRPr="00ED2671" w:rsidRDefault="00EA3ACA" w:rsidP="00E7560C">
      <w:pPr>
        <w:spacing w:afterLines="50" w:after="120" w:line="360" w:lineRule="auto"/>
        <w:jc w:val="left"/>
        <w:rPr>
          <w:rFonts w:ascii="ＭＳ ゴシック" w:eastAsia="ＭＳ ゴシック" w:hAnsi="ＭＳ ゴシック"/>
          <w:sz w:val="22"/>
          <w:szCs w:val="22"/>
        </w:rPr>
      </w:pPr>
      <w:r w:rsidRPr="00ED2671">
        <w:rPr>
          <w:rFonts w:ascii="ＭＳ ゴシック" w:eastAsia="ＭＳ ゴシック" w:hAnsi="ＭＳ ゴシック" w:hint="eastAsia"/>
          <w:sz w:val="22"/>
          <w:szCs w:val="22"/>
        </w:rPr>
        <w:lastRenderedPageBreak/>
        <w:t>（</w:t>
      </w:r>
      <w:r w:rsidR="00093952" w:rsidRPr="00ED2671">
        <w:rPr>
          <w:rFonts w:ascii="ＭＳ ゴシック" w:eastAsia="ＭＳ ゴシック" w:hAnsi="ＭＳ ゴシック" w:hint="eastAsia"/>
          <w:sz w:val="22"/>
          <w:szCs w:val="22"/>
        </w:rPr>
        <w:t>４</w:t>
      </w:r>
      <w:r w:rsidRPr="00ED2671">
        <w:rPr>
          <w:rFonts w:ascii="ＭＳ ゴシック" w:eastAsia="ＭＳ ゴシック" w:hAnsi="ＭＳ ゴシック" w:hint="eastAsia"/>
          <w:sz w:val="22"/>
          <w:szCs w:val="22"/>
        </w:rPr>
        <w:t>）具体的な取り組み</w:t>
      </w:r>
    </w:p>
    <w:p w14:paraId="6E56B606" w14:textId="77777777" w:rsidR="00071E27" w:rsidRDefault="00EA3ACA" w:rsidP="00F02994">
      <w:pPr>
        <w:ind w:firstLineChars="200" w:firstLine="440"/>
        <w:jc w:val="left"/>
        <w:rPr>
          <w:rFonts w:ascii="ＭＳ ゴシック" w:eastAsia="ＭＳ ゴシック" w:hAnsi="ＭＳ ゴシック"/>
          <w:sz w:val="22"/>
          <w:szCs w:val="22"/>
        </w:rPr>
      </w:pPr>
      <w:r w:rsidRPr="00ED2671">
        <w:rPr>
          <w:rFonts w:ascii="ＭＳ ゴシック" w:eastAsia="ＭＳ ゴシック" w:hAnsi="ＭＳ ゴシック" w:hint="eastAsia"/>
          <w:sz w:val="22"/>
          <w:szCs w:val="22"/>
        </w:rPr>
        <w:t>基本方針１：</w:t>
      </w:r>
      <w:bookmarkStart w:id="9" w:name="_Hlk94715991"/>
      <w:r w:rsidR="0044365A" w:rsidRPr="004E0192">
        <w:rPr>
          <w:rFonts w:ascii="ＭＳ ゴシック" w:eastAsia="ＭＳ ゴシック" w:hAnsi="ＭＳ ゴシック" w:hint="eastAsia"/>
          <w:sz w:val="22"/>
          <w:szCs w:val="22"/>
        </w:rPr>
        <w:t>平常時・非常時を問わず機能を失わない</w:t>
      </w:r>
      <w:r w:rsidRPr="004E0192">
        <w:rPr>
          <w:rFonts w:ascii="ＭＳ ゴシック" w:eastAsia="ＭＳ ゴシック" w:hAnsi="ＭＳ ゴシック" w:hint="eastAsia"/>
          <w:sz w:val="22"/>
          <w:szCs w:val="22"/>
        </w:rPr>
        <w:t>安全・安心な道路</w:t>
      </w:r>
      <w:bookmarkEnd w:id="9"/>
    </w:p>
    <w:p w14:paraId="5EBEF94A" w14:textId="09C39472" w:rsidR="00EA3ACA" w:rsidRPr="00ED2671" w:rsidRDefault="00EA3ACA" w:rsidP="00071E27">
      <w:pPr>
        <w:spacing w:afterLines="50" w:after="120" w:line="360" w:lineRule="auto"/>
        <w:ind w:firstLineChars="800" w:firstLine="1760"/>
        <w:jc w:val="left"/>
        <w:rPr>
          <w:rFonts w:ascii="ＭＳ ゴシック" w:eastAsia="ＭＳ ゴシック" w:hAnsi="ＭＳ ゴシック"/>
          <w:sz w:val="22"/>
          <w:szCs w:val="22"/>
        </w:rPr>
      </w:pPr>
      <w:r w:rsidRPr="00ED2671">
        <w:rPr>
          <w:rFonts w:ascii="ＭＳ ゴシック" w:eastAsia="ＭＳ ゴシック" w:hAnsi="ＭＳ ゴシック" w:hint="eastAsia"/>
          <w:sz w:val="22"/>
          <w:szCs w:val="22"/>
        </w:rPr>
        <w:t>（Safe Road）</w:t>
      </w:r>
    </w:p>
    <w:p w14:paraId="5F6E681E" w14:textId="0522459E" w:rsidR="00CC607D" w:rsidRDefault="007655E6" w:rsidP="00E7560C">
      <w:pPr>
        <w:spacing w:afterLines="50" w:after="120" w:line="360" w:lineRule="auto"/>
        <w:ind w:leftChars="200" w:left="640" w:hangingChars="100" w:hanging="220"/>
        <w:jc w:val="left"/>
        <w:rPr>
          <w:rFonts w:ascii="ＭＳ 明朝" w:hAnsi="ＭＳ 明朝"/>
          <w:sz w:val="22"/>
          <w:szCs w:val="22"/>
        </w:rPr>
      </w:pPr>
      <w:r>
        <w:rPr>
          <w:rFonts w:ascii="ＭＳ 明朝" w:hAnsi="ＭＳ 明朝" w:hint="eastAsia"/>
          <w:sz w:val="22"/>
          <w:szCs w:val="22"/>
        </w:rPr>
        <w:t>『</w:t>
      </w:r>
      <w:r w:rsidR="00093952">
        <w:rPr>
          <w:rFonts w:ascii="ＭＳ 明朝" w:hAnsi="ＭＳ 明朝" w:hint="eastAsia"/>
          <w:sz w:val="22"/>
          <w:szCs w:val="22"/>
        </w:rPr>
        <w:t>お客様に２４時間３６５日</w:t>
      </w:r>
      <w:r w:rsidR="00EA3ACA" w:rsidRPr="00EA3ACA">
        <w:rPr>
          <w:rFonts w:ascii="ＭＳ 明朝" w:hAnsi="ＭＳ 明朝" w:hint="eastAsia"/>
          <w:sz w:val="22"/>
          <w:szCs w:val="22"/>
        </w:rPr>
        <w:t>、</w:t>
      </w:r>
      <w:r w:rsidR="00093952">
        <w:rPr>
          <w:rFonts w:ascii="ＭＳ 明朝" w:hAnsi="ＭＳ 明朝" w:hint="eastAsia"/>
          <w:sz w:val="22"/>
          <w:szCs w:val="22"/>
        </w:rPr>
        <w:t>安全で安心できる道路サービスを提供します</w:t>
      </w:r>
      <w:r w:rsidR="003D5180">
        <w:rPr>
          <w:rFonts w:ascii="ＭＳ 明朝" w:hAnsi="ＭＳ 明朝" w:hint="eastAsia"/>
          <w:sz w:val="22"/>
          <w:szCs w:val="22"/>
        </w:rPr>
        <w:t>。</w:t>
      </w:r>
      <w:r>
        <w:rPr>
          <w:rFonts w:ascii="ＭＳ 明朝" w:hAnsi="ＭＳ 明朝" w:hint="eastAsia"/>
          <w:sz w:val="22"/>
          <w:szCs w:val="22"/>
        </w:rPr>
        <w:t>』</w:t>
      </w:r>
    </w:p>
    <w:p w14:paraId="299D37BE" w14:textId="2382A34B" w:rsidR="00EA3ACA" w:rsidRPr="0033767A" w:rsidRDefault="00EA3ACA" w:rsidP="007405BC">
      <w:pPr>
        <w:pStyle w:val="ae"/>
        <w:numPr>
          <w:ilvl w:val="0"/>
          <w:numId w:val="40"/>
        </w:numPr>
        <w:spacing w:afterLines="50" w:after="120" w:line="360" w:lineRule="auto"/>
        <w:ind w:leftChars="0" w:left="567" w:hanging="147"/>
        <w:jc w:val="left"/>
        <w:rPr>
          <w:rFonts w:ascii="ＭＳ 明朝" w:hAnsi="ＭＳ 明朝"/>
          <w:sz w:val="22"/>
          <w:szCs w:val="22"/>
        </w:rPr>
      </w:pPr>
      <w:r w:rsidRPr="0033767A">
        <w:rPr>
          <w:rFonts w:ascii="ＭＳ 明朝" w:hAnsi="ＭＳ 明朝" w:hint="eastAsia"/>
          <w:sz w:val="22"/>
          <w:szCs w:val="22"/>
        </w:rPr>
        <w:t>日常の維持管理業務を着実に実施するとともに、災害や事故発生時の対応をより迅速に行うための危機管理体制の充実・強化を図ります。</w:t>
      </w:r>
    </w:p>
    <w:p w14:paraId="0F703CA2" w14:textId="213A423E" w:rsidR="00EA3ACA" w:rsidRPr="007405BC" w:rsidRDefault="00EA3ACA" w:rsidP="007405BC">
      <w:pPr>
        <w:pStyle w:val="ae"/>
        <w:numPr>
          <w:ilvl w:val="0"/>
          <w:numId w:val="40"/>
        </w:numPr>
        <w:spacing w:afterLines="50" w:after="120" w:line="360" w:lineRule="auto"/>
        <w:ind w:leftChars="0" w:left="567" w:hanging="147"/>
        <w:jc w:val="left"/>
        <w:rPr>
          <w:rFonts w:ascii="ＭＳ 明朝" w:hAnsi="ＭＳ 明朝"/>
          <w:sz w:val="22"/>
          <w:szCs w:val="22"/>
        </w:rPr>
      </w:pPr>
      <w:r w:rsidRPr="007405BC">
        <w:rPr>
          <w:rFonts w:ascii="ＭＳ 明朝" w:hAnsi="ＭＳ 明朝" w:hint="eastAsia"/>
          <w:sz w:val="22"/>
          <w:szCs w:val="22"/>
        </w:rPr>
        <w:t>箕面有料道路に</w:t>
      </w:r>
      <w:r w:rsidR="001A6140" w:rsidRPr="007405BC">
        <w:rPr>
          <w:rFonts w:ascii="ＭＳ 明朝" w:hAnsi="ＭＳ 明朝" w:hint="eastAsia"/>
          <w:sz w:val="22"/>
          <w:szCs w:val="22"/>
        </w:rPr>
        <w:t>つ</w:t>
      </w:r>
      <w:r w:rsidRPr="007405BC">
        <w:rPr>
          <w:rFonts w:ascii="ＭＳ 明朝" w:hAnsi="ＭＳ 明朝" w:hint="eastAsia"/>
          <w:sz w:val="22"/>
          <w:szCs w:val="22"/>
        </w:rPr>
        <w:t>いては、</w:t>
      </w:r>
      <w:r w:rsidR="00163D61" w:rsidRPr="007405BC">
        <w:rPr>
          <w:rFonts w:ascii="ＭＳ 明朝" w:hAnsi="ＭＳ 明朝" w:hint="eastAsia"/>
          <w:sz w:val="22"/>
          <w:szCs w:val="22"/>
        </w:rPr>
        <w:t>通常の維持管理費用において縮減に努めておりますが、</w:t>
      </w:r>
      <w:r w:rsidRPr="007405BC">
        <w:rPr>
          <w:rFonts w:ascii="ＭＳ 明朝" w:hAnsi="ＭＳ 明朝" w:hint="eastAsia"/>
          <w:sz w:val="22"/>
          <w:szCs w:val="22"/>
        </w:rPr>
        <w:t>供用開始</w:t>
      </w:r>
      <w:r w:rsidR="005A7B56" w:rsidRPr="007405BC">
        <w:rPr>
          <w:rFonts w:ascii="ＭＳ 明朝" w:hAnsi="ＭＳ 明朝" w:hint="eastAsia"/>
          <w:sz w:val="22"/>
          <w:szCs w:val="22"/>
        </w:rPr>
        <w:t>1</w:t>
      </w:r>
      <w:r w:rsidR="005A7B56" w:rsidRPr="007405BC">
        <w:rPr>
          <w:rFonts w:ascii="ＭＳ 明朝" w:hAnsi="ＭＳ 明朝"/>
          <w:sz w:val="22"/>
          <w:szCs w:val="22"/>
        </w:rPr>
        <w:t>5</w:t>
      </w:r>
      <w:r w:rsidRPr="007405BC">
        <w:rPr>
          <w:rFonts w:ascii="ＭＳ 明朝" w:hAnsi="ＭＳ 明朝" w:hint="eastAsia"/>
          <w:sz w:val="22"/>
          <w:szCs w:val="22"/>
        </w:rPr>
        <w:t>年が経過し、電気・機械などの設備</w:t>
      </w:r>
      <w:r w:rsidR="003B7621" w:rsidRPr="007405BC">
        <w:rPr>
          <w:rFonts w:ascii="ＭＳ 明朝" w:hAnsi="ＭＳ 明朝" w:hint="eastAsia"/>
          <w:sz w:val="22"/>
          <w:szCs w:val="22"/>
        </w:rPr>
        <w:t>については</w:t>
      </w:r>
      <w:r w:rsidRPr="007405BC">
        <w:rPr>
          <w:rFonts w:ascii="ＭＳ 明朝" w:hAnsi="ＭＳ 明朝" w:hint="eastAsia"/>
          <w:sz w:val="22"/>
          <w:szCs w:val="22"/>
        </w:rPr>
        <w:t>老朽化が著しいため、全ての設備の更新・補修計画を新たに策定し</w:t>
      </w:r>
      <w:r w:rsidR="00163D61" w:rsidRPr="007405BC">
        <w:rPr>
          <w:rFonts w:ascii="ＭＳ 明朝" w:hAnsi="ＭＳ 明朝" w:hint="eastAsia"/>
          <w:sz w:val="22"/>
          <w:szCs w:val="22"/>
        </w:rPr>
        <w:t>、本計画内において一部設備更新を実施することとしています</w:t>
      </w:r>
      <w:r w:rsidR="003B7621" w:rsidRPr="007405BC">
        <w:rPr>
          <w:rFonts w:ascii="ＭＳ 明朝" w:hAnsi="ＭＳ 明朝" w:hint="eastAsia"/>
          <w:sz w:val="22"/>
          <w:szCs w:val="22"/>
        </w:rPr>
        <w:t>。</w:t>
      </w:r>
      <w:r w:rsidRPr="007405BC">
        <w:rPr>
          <w:rFonts w:ascii="ＭＳ 明朝" w:hAnsi="ＭＳ 明朝" w:hint="eastAsia"/>
          <w:sz w:val="22"/>
          <w:szCs w:val="22"/>
        </w:rPr>
        <w:t>また、土木施設については、</w:t>
      </w:r>
      <w:r w:rsidR="00EC150F" w:rsidRPr="007405BC">
        <w:rPr>
          <w:rFonts w:ascii="ＭＳ 明朝" w:hAnsi="ＭＳ 明朝" w:hint="eastAsia"/>
          <w:sz w:val="22"/>
          <w:szCs w:val="22"/>
        </w:rPr>
        <w:t>平成25年の道路法改正及び</w:t>
      </w:r>
      <w:r w:rsidR="00CA0C0E" w:rsidRPr="007405BC">
        <w:rPr>
          <w:rFonts w:ascii="ＭＳ 明朝" w:hAnsi="ＭＳ 明朝" w:hint="eastAsia"/>
          <w:sz w:val="22"/>
          <w:szCs w:val="22"/>
        </w:rPr>
        <w:t>公社維持管理方針</w:t>
      </w:r>
      <w:r w:rsidR="00EC150F" w:rsidRPr="007405BC">
        <w:rPr>
          <w:rFonts w:ascii="ＭＳ 明朝" w:hAnsi="ＭＳ 明朝" w:hint="eastAsia"/>
          <w:sz w:val="22"/>
          <w:szCs w:val="22"/>
        </w:rPr>
        <w:t>に基づき</w:t>
      </w:r>
      <w:r w:rsidRPr="007405BC">
        <w:rPr>
          <w:rFonts w:ascii="ＭＳ 明朝" w:hAnsi="ＭＳ 明朝" w:hint="eastAsia"/>
          <w:sz w:val="22"/>
          <w:szCs w:val="22"/>
        </w:rPr>
        <w:t>５年</w:t>
      </w:r>
      <w:r w:rsidR="00EC150F" w:rsidRPr="007405BC">
        <w:rPr>
          <w:rFonts w:ascii="ＭＳ 明朝" w:hAnsi="ＭＳ 明朝" w:hint="eastAsia"/>
          <w:sz w:val="22"/>
          <w:szCs w:val="22"/>
        </w:rPr>
        <w:t>毎</w:t>
      </w:r>
      <w:r w:rsidRPr="007405BC">
        <w:rPr>
          <w:rFonts w:ascii="ＭＳ 明朝" w:hAnsi="ＭＳ 明朝" w:hint="eastAsia"/>
          <w:sz w:val="22"/>
          <w:szCs w:val="22"/>
        </w:rPr>
        <w:t>に点検を</w:t>
      </w:r>
      <w:r w:rsidR="00151245" w:rsidRPr="007405BC">
        <w:rPr>
          <w:rFonts w:ascii="ＭＳ 明朝" w:hAnsi="ＭＳ 明朝" w:hint="eastAsia"/>
          <w:sz w:val="22"/>
          <w:szCs w:val="22"/>
        </w:rPr>
        <w:t>、</w:t>
      </w:r>
      <w:r w:rsidRPr="007405BC">
        <w:rPr>
          <w:rFonts w:ascii="ＭＳ 明朝" w:hAnsi="ＭＳ 明朝" w:hint="eastAsia"/>
          <w:sz w:val="22"/>
          <w:szCs w:val="22"/>
        </w:rPr>
        <w:t>着実に実施すること</w:t>
      </w:r>
      <w:r w:rsidR="00990B2A" w:rsidRPr="007405BC">
        <w:rPr>
          <w:rFonts w:ascii="ＭＳ 明朝" w:hAnsi="ＭＳ 明朝" w:hint="eastAsia"/>
          <w:sz w:val="22"/>
          <w:szCs w:val="22"/>
        </w:rPr>
        <w:t>と</w:t>
      </w:r>
      <w:r w:rsidRPr="007405BC">
        <w:rPr>
          <w:rFonts w:ascii="ＭＳ 明朝" w:hAnsi="ＭＳ 明朝" w:hint="eastAsia"/>
          <w:sz w:val="22"/>
          <w:szCs w:val="22"/>
        </w:rPr>
        <w:t>しており、</w:t>
      </w:r>
      <w:r w:rsidR="003B7621" w:rsidRPr="007405BC">
        <w:rPr>
          <w:rFonts w:ascii="ＭＳ 明朝" w:hAnsi="ＭＳ 明朝" w:hint="eastAsia"/>
          <w:sz w:val="22"/>
          <w:szCs w:val="22"/>
        </w:rPr>
        <w:t>本</w:t>
      </w:r>
      <w:r w:rsidRPr="007405BC">
        <w:rPr>
          <w:rFonts w:ascii="ＭＳ 明朝" w:hAnsi="ＭＳ 明朝" w:hint="eastAsia"/>
          <w:sz w:val="22"/>
          <w:szCs w:val="22"/>
        </w:rPr>
        <w:t>計画期間中にトンネル</w:t>
      </w:r>
      <w:r w:rsidR="00906449" w:rsidRPr="007405BC">
        <w:rPr>
          <w:rFonts w:ascii="ＭＳ 明朝" w:hAnsi="ＭＳ 明朝" w:hint="eastAsia"/>
          <w:sz w:val="22"/>
          <w:szCs w:val="22"/>
        </w:rPr>
        <w:t>及び橋梁</w:t>
      </w:r>
      <w:r w:rsidRPr="007405BC">
        <w:rPr>
          <w:rFonts w:ascii="ＭＳ 明朝" w:hAnsi="ＭＳ 明朝" w:hint="eastAsia"/>
          <w:sz w:val="22"/>
          <w:szCs w:val="22"/>
        </w:rPr>
        <w:t>点検を実施します。</w:t>
      </w:r>
    </w:p>
    <w:p w14:paraId="5FD2C6B3" w14:textId="69FB1A18" w:rsidR="00EA3ACA" w:rsidRPr="000824E6" w:rsidRDefault="00EA3ACA" w:rsidP="007405BC">
      <w:pPr>
        <w:spacing w:afterLines="50" w:after="120" w:line="360" w:lineRule="auto"/>
        <w:ind w:leftChars="200" w:left="640" w:hangingChars="100" w:hanging="220"/>
        <w:jc w:val="left"/>
        <w:rPr>
          <w:rFonts w:ascii="ＭＳ 明朝" w:hAnsi="ＭＳ 明朝"/>
          <w:sz w:val="22"/>
          <w:szCs w:val="22"/>
        </w:rPr>
      </w:pPr>
      <w:r w:rsidRPr="00EA3ACA">
        <w:rPr>
          <w:rFonts w:ascii="ＭＳ 明朝" w:hAnsi="ＭＳ 明朝" w:hint="eastAsia"/>
          <w:sz w:val="22"/>
          <w:szCs w:val="22"/>
        </w:rPr>
        <w:t>・　箕面有料道路</w:t>
      </w:r>
      <w:r w:rsidR="002279FA">
        <w:rPr>
          <w:rFonts w:ascii="ＭＳ 明朝" w:hAnsi="ＭＳ 明朝" w:hint="eastAsia"/>
          <w:sz w:val="22"/>
          <w:szCs w:val="22"/>
        </w:rPr>
        <w:t>管理事務所</w:t>
      </w:r>
      <w:r w:rsidR="000919B7">
        <w:rPr>
          <w:rFonts w:ascii="ＭＳ 明朝" w:hAnsi="ＭＳ 明朝" w:hint="eastAsia"/>
          <w:sz w:val="22"/>
          <w:szCs w:val="22"/>
        </w:rPr>
        <w:t>の</w:t>
      </w:r>
      <w:bookmarkStart w:id="10" w:name="_Hlk96006203"/>
      <w:r w:rsidRPr="00EA3ACA">
        <w:rPr>
          <w:rFonts w:ascii="ＭＳ 明朝" w:hAnsi="ＭＳ 明朝" w:hint="eastAsia"/>
          <w:sz w:val="22"/>
          <w:szCs w:val="22"/>
        </w:rPr>
        <w:t>土砂災害</w:t>
      </w:r>
      <w:r w:rsidR="009F5FC9">
        <w:rPr>
          <w:rFonts w:ascii="ＭＳ 明朝" w:hAnsi="ＭＳ 明朝" w:hint="eastAsia"/>
          <w:sz w:val="22"/>
          <w:szCs w:val="22"/>
        </w:rPr>
        <w:t>特別</w:t>
      </w:r>
      <w:r w:rsidR="0061016D">
        <w:rPr>
          <w:rFonts w:ascii="ＭＳ 明朝" w:hAnsi="ＭＳ 明朝" w:hint="eastAsia"/>
          <w:sz w:val="22"/>
          <w:szCs w:val="22"/>
        </w:rPr>
        <w:t>警戒区域</w:t>
      </w:r>
      <w:r w:rsidRPr="00EA3ACA">
        <w:rPr>
          <w:rFonts w:ascii="ＭＳ 明朝" w:hAnsi="ＭＳ 明朝" w:hint="eastAsia"/>
          <w:sz w:val="22"/>
          <w:szCs w:val="22"/>
        </w:rPr>
        <w:t>の対策</w:t>
      </w:r>
      <w:bookmarkEnd w:id="10"/>
      <w:r w:rsidRPr="00EA3ACA">
        <w:rPr>
          <w:rFonts w:ascii="ＭＳ 明朝" w:hAnsi="ＭＳ 明朝" w:hint="eastAsia"/>
          <w:sz w:val="22"/>
          <w:szCs w:val="22"/>
        </w:rPr>
        <w:t>を</w:t>
      </w:r>
      <w:r w:rsidR="002279FA">
        <w:rPr>
          <w:rFonts w:ascii="ＭＳ 明朝" w:hAnsi="ＭＳ 明朝" w:hint="eastAsia"/>
          <w:sz w:val="22"/>
          <w:szCs w:val="22"/>
        </w:rPr>
        <w:t>早急に実施します</w:t>
      </w:r>
      <w:r w:rsidRPr="00EA3ACA">
        <w:rPr>
          <w:rFonts w:ascii="ＭＳ 明朝" w:hAnsi="ＭＳ 明朝" w:hint="eastAsia"/>
          <w:sz w:val="22"/>
          <w:szCs w:val="22"/>
        </w:rPr>
        <w:t>。</w:t>
      </w:r>
    </w:p>
    <w:p w14:paraId="341DB58B" w14:textId="24B19E74" w:rsidR="00EA3ACA" w:rsidRPr="000824E6" w:rsidRDefault="00EA3ACA" w:rsidP="00F10A96">
      <w:pPr>
        <w:spacing w:afterLines="50" w:after="120" w:line="360" w:lineRule="auto"/>
        <w:ind w:leftChars="200" w:left="640" w:hangingChars="100" w:hanging="220"/>
        <w:jc w:val="left"/>
        <w:rPr>
          <w:rFonts w:ascii="ＭＳ 明朝" w:hAnsi="ＭＳ 明朝"/>
          <w:sz w:val="22"/>
          <w:szCs w:val="22"/>
        </w:rPr>
      </w:pPr>
      <w:r w:rsidRPr="000824E6">
        <w:rPr>
          <w:rFonts w:ascii="ＭＳ 明朝" w:hAnsi="ＭＳ 明朝" w:hint="eastAsia"/>
          <w:sz w:val="22"/>
          <w:szCs w:val="22"/>
        </w:rPr>
        <w:t>・　鳥飼仁和寺大橋有料道路については、</w:t>
      </w:r>
      <w:r w:rsidR="00906449" w:rsidRPr="000824E6">
        <w:rPr>
          <w:rFonts w:ascii="ＭＳ 明朝" w:hAnsi="ＭＳ 明朝" w:hint="eastAsia"/>
          <w:sz w:val="22"/>
          <w:szCs w:val="22"/>
        </w:rPr>
        <w:t>供用開始後、約</w:t>
      </w:r>
      <w:r w:rsidR="005A7B56">
        <w:rPr>
          <w:rFonts w:ascii="ＭＳ 明朝" w:hAnsi="ＭＳ 明朝" w:hint="eastAsia"/>
          <w:sz w:val="22"/>
          <w:szCs w:val="22"/>
        </w:rPr>
        <w:t>3</w:t>
      </w:r>
      <w:r w:rsidR="005A7B56">
        <w:rPr>
          <w:rFonts w:ascii="ＭＳ 明朝" w:hAnsi="ＭＳ 明朝"/>
          <w:sz w:val="22"/>
          <w:szCs w:val="22"/>
        </w:rPr>
        <w:t>5</w:t>
      </w:r>
      <w:r w:rsidR="00906449" w:rsidRPr="000824E6">
        <w:rPr>
          <w:rFonts w:ascii="ＭＳ 明朝" w:hAnsi="ＭＳ 明朝" w:hint="eastAsia"/>
          <w:sz w:val="22"/>
          <w:szCs w:val="22"/>
        </w:rPr>
        <w:t>年が経過</w:t>
      </w:r>
      <w:r w:rsidR="00EF29E2">
        <w:rPr>
          <w:rFonts w:ascii="ＭＳ 明朝" w:hAnsi="ＭＳ 明朝" w:hint="eastAsia"/>
          <w:sz w:val="22"/>
          <w:szCs w:val="22"/>
        </w:rPr>
        <w:t>し</w:t>
      </w:r>
      <w:r w:rsidR="00906449" w:rsidRPr="000824E6">
        <w:rPr>
          <w:rFonts w:ascii="ＭＳ 明朝" w:hAnsi="ＭＳ 明朝" w:hint="eastAsia"/>
          <w:sz w:val="22"/>
          <w:szCs w:val="22"/>
        </w:rPr>
        <w:t>、</w:t>
      </w:r>
      <w:r w:rsidR="00042D54">
        <w:rPr>
          <w:rFonts w:ascii="ＭＳ 明朝" w:hAnsi="ＭＳ 明朝" w:hint="eastAsia"/>
          <w:sz w:val="22"/>
          <w:szCs w:val="22"/>
        </w:rPr>
        <w:t>また</w:t>
      </w:r>
      <w:r w:rsidR="00906449" w:rsidRPr="000824E6">
        <w:rPr>
          <w:rFonts w:ascii="ＭＳ 明朝" w:hAnsi="ＭＳ 明朝" w:hint="eastAsia"/>
          <w:sz w:val="22"/>
          <w:szCs w:val="22"/>
        </w:rPr>
        <w:t>耐震性能</w:t>
      </w:r>
      <w:r w:rsidR="00554BC4">
        <w:rPr>
          <w:rFonts w:ascii="ＭＳ 明朝" w:hAnsi="ＭＳ 明朝" w:hint="eastAsia"/>
          <w:sz w:val="22"/>
          <w:szCs w:val="22"/>
        </w:rPr>
        <w:t>も</w:t>
      </w:r>
      <w:r w:rsidR="005A2A53">
        <w:rPr>
          <w:rFonts w:ascii="ＭＳ 明朝" w:hAnsi="ＭＳ 明朝" w:hint="eastAsia"/>
          <w:sz w:val="22"/>
          <w:szCs w:val="22"/>
        </w:rPr>
        <w:t>満足</w:t>
      </w:r>
      <w:r w:rsidR="00906449" w:rsidRPr="000824E6">
        <w:rPr>
          <w:rFonts w:ascii="ＭＳ 明朝" w:hAnsi="ＭＳ 明朝" w:hint="eastAsia"/>
          <w:sz w:val="22"/>
          <w:szCs w:val="22"/>
        </w:rPr>
        <w:t>していない</w:t>
      </w:r>
      <w:r w:rsidR="001D24EE">
        <w:rPr>
          <w:rFonts w:ascii="ＭＳ 明朝" w:hAnsi="ＭＳ 明朝" w:hint="eastAsia"/>
          <w:sz w:val="22"/>
          <w:szCs w:val="22"/>
        </w:rPr>
        <w:t>ことから</w:t>
      </w:r>
      <w:r w:rsidR="00906449" w:rsidRPr="000824E6">
        <w:rPr>
          <w:rFonts w:ascii="ＭＳ 明朝" w:hAnsi="ＭＳ 明朝" w:hint="eastAsia"/>
          <w:sz w:val="22"/>
          <w:szCs w:val="22"/>
        </w:rPr>
        <w:t>、</w:t>
      </w:r>
      <w:r w:rsidR="00FB569C">
        <w:rPr>
          <w:rFonts w:ascii="ＭＳ 明朝" w:hAnsi="ＭＳ 明朝" w:hint="eastAsia"/>
          <w:sz w:val="22"/>
          <w:szCs w:val="22"/>
        </w:rPr>
        <w:t>より</w:t>
      </w:r>
      <w:r w:rsidR="00FB569C">
        <w:rPr>
          <w:rFonts w:hint="eastAsia"/>
          <w:sz w:val="22"/>
          <w:szCs w:val="22"/>
        </w:rPr>
        <w:t>安全・安心で利便性の高い道路サービスを提供するため、</w:t>
      </w:r>
      <w:r w:rsidR="005B3ED8" w:rsidRPr="000824E6">
        <w:rPr>
          <w:rFonts w:ascii="ＭＳ 明朝" w:hAnsi="ＭＳ 明朝" w:hint="eastAsia"/>
          <w:sz w:val="22"/>
          <w:szCs w:val="22"/>
        </w:rPr>
        <w:t>本来道路</w:t>
      </w:r>
      <w:r w:rsidR="00906449" w:rsidRPr="000824E6">
        <w:rPr>
          <w:rFonts w:ascii="ＭＳ 明朝" w:hAnsi="ＭＳ 明朝" w:hint="eastAsia"/>
          <w:sz w:val="22"/>
          <w:szCs w:val="22"/>
        </w:rPr>
        <w:t>管理者である大阪府からの受託事業として</w:t>
      </w:r>
      <w:r w:rsidRPr="000824E6">
        <w:rPr>
          <w:rFonts w:ascii="ＭＳ 明朝" w:hAnsi="ＭＳ 明朝" w:hint="eastAsia"/>
          <w:sz w:val="22"/>
          <w:szCs w:val="22"/>
        </w:rPr>
        <w:t>耐震</w:t>
      </w:r>
      <w:r w:rsidR="00B553E6">
        <w:rPr>
          <w:rFonts w:ascii="ＭＳ 明朝" w:hAnsi="ＭＳ 明朝" w:hint="eastAsia"/>
          <w:sz w:val="22"/>
          <w:szCs w:val="22"/>
        </w:rPr>
        <w:t>補強</w:t>
      </w:r>
      <w:r w:rsidRPr="000824E6">
        <w:rPr>
          <w:rFonts w:ascii="ＭＳ 明朝" w:hAnsi="ＭＳ 明朝" w:hint="eastAsia"/>
          <w:sz w:val="22"/>
          <w:szCs w:val="22"/>
        </w:rPr>
        <w:t>を実施</w:t>
      </w:r>
      <w:r w:rsidR="006C04FB" w:rsidRPr="000824E6">
        <w:rPr>
          <w:rFonts w:ascii="ＭＳ 明朝" w:hAnsi="ＭＳ 明朝" w:hint="eastAsia"/>
          <w:sz w:val="22"/>
          <w:szCs w:val="22"/>
        </w:rPr>
        <w:t>するととも</w:t>
      </w:r>
      <w:r w:rsidR="00F10A96">
        <w:rPr>
          <w:rFonts w:ascii="ＭＳ 明朝" w:hAnsi="ＭＳ 明朝" w:hint="eastAsia"/>
          <w:sz w:val="22"/>
          <w:szCs w:val="22"/>
        </w:rPr>
        <w:t>に</w:t>
      </w:r>
      <w:r w:rsidR="005A2A53">
        <w:rPr>
          <w:rFonts w:ascii="ＭＳ 明朝" w:hAnsi="ＭＳ 明朝" w:hint="eastAsia"/>
          <w:sz w:val="22"/>
          <w:szCs w:val="22"/>
        </w:rPr>
        <w:t>、</w:t>
      </w:r>
      <w:r w:rsidR="006C04FB" w:rsidRPr="000824E6">
        <w:rPr>
          <w:rFonts w:ascii="ＭＳ 明朝" w:hAnsi="ＭＳ 明朝" w:hint="eastAsia"/>
          <w:sz w:val="22"/>
          <w:szCs w:val="22"/>
        </w:rPr>
        <w:t>計画的な</w:t>
      </w:r>
      <w:r w:rsidR="00B553E6">
        <w:rPr>
          <w:rFonts w:ascii="ＭＳ 明朝" w:hAnsi="ＭＳ 明朝" w:hint="eastAsia"/>
          <w:sz w:val="22"/>
          <w:szCs w:val="22"/>
        </w:rPr>
        <w:t>橋梁補修</w:t>
      </w:r>
      <w:r w:rsidR="006C04FB" w:rsidRPr="000824E6">
        <w:rPr>
          <w:rFonts w:ascii="ＭＳ 明朝" w:hAnsi="ＭＳ 明朝" w:hint="eastAsia"/>
          <w:sz w:val="22"/>
          <w:szCs w:val="22"/>
        </w:rPr>
        <w:t>も</w:t>
      </w:r>
      <w:r w:rsidR="005A2A53">
        <w:rPr>
          <w:rFonts w:ascii="ＭＳ 明朝" w:hAnsi="ＭＳ 明朝" w:hint="eastAsia"/>
          <w:sz w:val="22"/>
          <w:szCs w:val="22"/>
        </w:rPr>
        <w:t>合わせて</w:t>
      </w:r>
      <w:r w:rsidR="006C04FB" w:rsidRPr="000824E6">
        <w:rPr>
          <w:rFonts w:ascii="ＭＳ 明朝" w:hAnsi="ＭＳ 明朝" w:hint="eastAsia"/>
          <w:sz w:val="22"/>
          <w:szCs w:val="22"/>
        </w:rPr>
        <w:t>実施</w:t>
      </w:r>
      <w:r w:rsidRPr="000824E6">
        <w:rPr>
          <w:rFonts w:ascii="ＭＳ 明朝" w:hAnsi="ＭＳ 明朝" w:hint="eastAsia"/>
          <w:sz w:val="22"/>
          <w:szCs w:val="22"/>
        </w:rPr>
        <w:t>し</w:t>
      </w:r>
      <w:r w:rsidR="000A035B">
        <w:rPr>
          <w:rFonts w:ascii="ＭＳ 明朝" w:hAnsi="ＭＳ 明朝" w:hint="eastAsia"/>
          <w:sz w:val="22"/>
          <w:szCs w:val="22"/>
        </w:rPr>
        <w:t>、</w:t>
      </w:r>
      <w:r w:rsidR="00097923">
        <w:rPr>
          <w:rFonts w:ascii="ＭＳ 明朝" w:hAnsi="ＭＳ 明朝" w:hint="eastAsia"/>
          <w:sz w:val="22"/>
          <w:szCs w:val="22"/>
        </w:rPr>
        <w:t>仮設費などの削減</w:t>
      </w:r>
      <w:r w:rsidR="000A035B">
        <w:rPr>
          <w:rFonts w:ascii="ＭＳ 明朝" w:hAnsi="ＭＳ 明朝" w:hint="eastAsia"/>
          <w:sz w:val="22"/>
          <w:szCs w:val="22"/>
        </w:rPr>
        <w:t>にも努めます</w:t>
      </w:r>
      <w:r w:rsidR="00097923">
        <w:rPr>
          <w:rFonts w:ascii="ＭＳ 明朝" w:hAnsi="ＭＳ 明朝" w:hint="eastAsia"/>
          <w:sz w:val="22"/>
          <w:szCs w:val="22"/>
        </w:rPr>
        <w:t>。</w:t>
      </w:r>
    </w:p>
    <w:p w14:paraId="72CA5A47" w14:textId="55EE517D" w:rsidR="008661FF" w:rsidRDefault="00EA3ACA" w:rsidP="0017108E">
      <w:pPr>
        <w:spacing w:line="360" w:lineRule="auto"/>
        <w:ind w:leftChars="200" w:left="640" w:hangingChars="100" w:hanging="220"/>
        <w:jc w:val="left"/>
        <w:rPr>
          <w:rFonts w:ascii="ＭＳ 明朝" w:hAnsi="ＭＳ 明朝"/>
          <w:sz w:val="22"/>
          <w:szCs w:val="22"/>
        </w:rPr>
      </w:pPr>
      <w:r w:rsidRPr="000824E6">
        <w:rPr>
          <w:rFonts w:ascii="ＭＳ 明朝" w:hAnsi="ＭＳ 明朝" w:hint="eastAsia"/>
          <w:sz w:val="22"/>
          <w:szCs w:val="22"/>
        </w:rPr>
        <w:t>・　両路線とも、これまで誤進入対策を実施してまい</w:t>
      </w:r>
      <w:r w:rsidRPr="00EA3ACA">
        <w:rPr>
          <w:rFonts w:ascii="ＭＳ 明朝" w:hAnsi="ＭＳ 明朝" w:hint="eastAsia"/>
          <w:sz w:val="22"/>
          <w:szCs w:val="22"/>
        </w:rPr>
        <w:t>りましたが、その効果検証を引き続き行い、必要に応じて対策を実施</w:t>
      </w:r>
      <w:r w:rsidR="00314482">
        <w:rPr>
          <w:rFonts w:ascii="ＭＳ 明朝" w:hAnsi="ＭＳ 明朝" w:hint="eastAsia"/>
          <w:sz w:val="22"/>
          <w:szCs w:val="22"/>
        </w:rPr>
        <w:t>します。</w:t>
      </w:r>
    </w:p>
    <w:p w14:paraId="32B91223" w14:textId="77777777" w:rsidR="0017108E" w:rsidRDefault="0017108E" w:rsidP="0017108E">
      <w:pPr>
        <w:spacing w:line="360" w:lineRule="auto"/>
        <w:ind w:leftChars="200" w:left="640" w:hangingChars="100" w:hanging="220"/>
        <w:jc w:val="left"/>
        <w:rPr>
          <w:rFonts w:ascii="ＭＳ 明朝" w:hAnsi="ＭＳ 明朝"/>
          <w:sz w:val="22"/>
          <w:szCs w:val="22"/>
        </w:rPr>
      </w:pPr>
    </w:p>
    <w:p w14:paraId="1ED83A33" w14:textId="12B7568D" w:rsidR="00E71DDD" w:rsidRPr="00112A09" w:rsidRDefault="00E71DDD" w:rsidP="00E71DDD">
      <w:pPr>
        <w:jc w:val="center"/>
        <w:rPr>
          <w:rFonts w:ascii="ＭＳ 明朝" w:hAnsi="ＭＳ 明朝"/>
          <w:b/>
          <w:sz w:val="22"/>
          <w:szCs w:val="22"/>
        </w:rPr>
      </w:pPr>
      <w:bookmarkStart w:id="11" w:name="_Hlk93570187"/>
      <w:r w:rsidRPr="00112A09">
        <w:rPr>
          <w:rFonts w:ascii="ＭＳ 明朝" w:hAnsi="ＭＳ 明朝" w:hint="eastAsia"/>
          <w:b/>
          <w:sz w:val="22"/>
          <w:szCs w:val="22"/>
        </w:rPr>
        <w:t>図表－</w:t>
      </w:r>
      <w:r w:rsidR="002F64F8">
        <w:rPr>
          <w:rFonts w:ascii="ＭＳ 明朝" w:hAnsi="ＭＳ 明朝" w:hint="eastAsia"/>
          <w:b/>
          <w:sz w:val="22"/>
          <w:szCs w:val="22"/>
        </w:rPr>
        <w:t>５</w:t>
      </w:r>
      <w:r w:rsidRPr="00112A09">
        <w:rPr>
          <w:rFonts w:ascii="ＭＳ 明朝" w:hAnsi="ＭＳ 明朝" w:hint="eastAsia"/>
          <w:b/>
          <w:sz w:val="22"/>
          <w:szCs w:val="22"/>
        </w:rPr>
        <w:t xml:space="preserve">　</w:t>
      </w:r>
      <w:r w:rsidR="005B3ED8">
        <w:rPr>
          <w:rFonts w:ascii="ＭＳ 明朝" w:hAnsi="ＭＳ 明朝" w:hint="eastAsia"/>
          <w:b/>
          <w:sz w:val="22"/>
          <w:szCs w:val="22"/>
        </w:rPr>
        <w:t>本</w:t>
      </w:r>
      <w:r w:rsidRPr="00112A09">
        <w:rPr>
          <w:rFonts w:ascii="ＭＳ 明朝" w:hAnsi="ＭＳ 明朝" w:hint="eastAsia"/>
          <w:b/>
          <w:sz w:val="22"/>
          <w:szCs w:val="22"/>
        </w:rPr>
        <w:t>計画期間内に実施する主な工事</w:t>
      </w:r>
    </w:p>
    <w:tbl>
      <w:tblPr>
        <w:tblW w:w="8188"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2625"/>
        <w:gridCol w:w="1118"/>
        <w:gridCol w:w="1118"/>
        <w:gridCol w:w="1118"/>
        <w:gridCol w:w="942"/>
      </w:tblGrid>
      <w:tr w:rsidR="00E71DDD" w:rsidRPr="00112A09" w14:paraId="4B0FFD00" w14:textId="77777777" w:rsidTr="007E48DD">
        <w:trPr>
          <w:trHeight w:val="394"/>
        </w:trPr>
        <w:tc>
          <w:tcPr>
            <w:tcW w:w="1267" w:type="dxa"/>
            <w:vAlign w:val="center"/>
          </w:tcPr>
          <w:bookmarkEnd w:id="11"/>
          <w:p w14:paraId="683D6F2C" w14:textId="77777777" w:rsidR="00E71DDD" w:rsidRPr="00112A09" w:rsidRDefault="00E71DDD" w:rsidP="00065C51">
            <w:pPr>
              <w:jc w:val="center"/>
              <w:rPr>
                <w:rFonts w:ascii="ＭＳ 明朝" w:hAnsi="ＭＳ 明朝"/>
                <w:sz w:val="22"/>
                <w:szCs w:val="22"/>
              </w:rPr>
            </w:pPr>
            <w:r w:rsidRPr="00112A09">
              <w:rPr>
                <w:rFonts w:ascii="ＭＳ 明朝" w:hAnsi="ＭＳ 明朝" w:hint="eastAsia"/>
                <w:sz w:val="22"/>
                <w:szCs w:val="22"/>
              </w:rPr>
              <w:t>路線名</w:t>
            </w:r>
          </w:p>
        </w:tc>
        <w:tc>
          <w:tcPr>
            <w:tcW w:w="2625" w:type="dxa"/>
            <w:vAlign w:val="center"/>
          </w:tcPr>
          <w:p w14:paraId="17DED11D" w14:textId="77777777" w:rsidR="00E71DDD" w:rsidRPr="00112A09" w:rsidRDefault="00E71DDD" w:rsidP="00065C51">
            <w:pPr>
              <w:jc w:val="center"/>
              <w:rPr>
                <w:rFonts w:ascii="ＭＳ 明朝" w:hAnsi="ＭＳ 明朝"/>
                <w:sz w:val="22"/>
                <w:szCs w:val="22"/>
              </w:rPr>
            </w:pPr>
            <w:r w:rsidRPr="00112A09">
              <w:rPr>
                <w:rFonts w:ascii="ＭＳ 明朝" w:hAnsi="ＭＳ 明朝" w:hint="eastAsia"/>
                <w:sz w:val="22"/>
                <w:szCs w:val="22"/>
              </w:rPr>
              <w:t>工事内容</w:t>
            </w:r>
          </w:p>
        </w:tc>
        <w:tc>
          <w:tcPr>
            <w:tcW w:w="1118" w:type="dxa"/>
            <w:vAlign w:val="center"/>
          </w:tcPr>
          <w:p w14:paraId="5A090F1D" w14:textId="77777777" w:rsidR="00E71DDD" w:rsidRPr="00112A09" w:rsidRDefault="00E71DDD" w:rsidP="00065C51">
            <w:pPr>
              <w:jc w:val="center"/>
              <w:rPr>
                <w:rFonts w:ascii="ＭＳ 明朝" w:hAnsi="ＭＳ 明朝"/>
                <w:sz w:val="22"/>
                <w:szCs w:val="22"/>
              </w:rPr>
            </w:pPr>
            <w:r w:rsidRPr="00E71DDD">
              <w:rPr>
                <w:rFonts w:ascii="ＭＳ 明朝" w:hAnsi="ＭＳ 明朝" w:hint="eastAsia"/>
                <w:spacing w:val="45"/>
                <w:w w:val="64"/>
                <w:kern w:val="0"/>
                <w:sz w:val="22"/>
                <w:szCs w:val="22"/>
                <w:fitText w:val="880" w:id="-1668633332"/>
              </w:rPr>
              <w:t>2022年</w:t>
            </w:r>
            <w:r w:rsidRPr="00E71DDD">
              <w:rPr>
                <w:rFonts w:ascii="ＭＳ 明朝" w:hAnsi="ＭＳ 明朝" w:hint="eastAsia"/>
                <w:spacing w:val="-2"/>
                <w:w w:val="64"/>
                <w:kern w:val="0"/>
                <w:sz w:val="22"/>
                <w:szCs w:val="22"/>
                <w:fitText w:val="880" w:id="-1668633332"/>
              </w:rPr>
              <w:t>度</w:t>
            </w:r>
          </w:p>
        </w:tc>
        <w:tc>
          <w:tcPr>
            <w:tcW w:w="1118" w:type="dxa"/>
            <w:vAlign w:val="center"/>
          </w:tcPr>
          <w:p w14:paraId="2895B39D" w14:textId="77777777" w:rsidR="00E71DDD" w:rsidRPr="00112A09" w:rsidRDefault="00E71DDD" w:rsidP="00065C51">
            <w:pPr>
              <w:jc w:val="center"/>
              <w:rPr>
                <w:rFonts w:ascii="ＭＳ 明朝" w:hAnsi="ＭＳ 明朝"/>
                <w:sz w:val="22"/>
                <w:szCs w:val="22"/>
              </w:rPr>
            </w:pPr>
            <w:r w:rsidRPr="00E71DDD">
              <w:rPr>
                <w:rFonts w:ascii="ＭＳ 明朝" w:hAnsi="ＭＳ 明朝" w:hint="eastAsia"/>
                <w:spacing w:val="45"/>
                <w:w w:val="64"/>
                <w:kern w:val="0"/>
                <w:sz w:val="22"/>
                <w:szCs w:val="22"/>
                <w:fitText w:val="880" w:id="-1668633331"/>
              </w:rPr>
              <w:t>2023年</w:t>
            </w:r>
            <w:r w:rsidRPr="00E71DDD">
              <w:rPr>
                <w:rFonts w:ascii="ＭＳ 明朝" w:hAnsi="ＭＳ 明朝" w:hint="eastAsia"/>
                <w:spacing w:val="-2"/>
                <w:w w:val="64"/>
                <w:kern w:val="0"/>
                <w:sz w:val="22"/>
                <w:szCs w:val="22"/>
                <w:fitText w:val="880" w:id="-1668633331"/>
              </w:rPr>
              <w:t>度</w:t>
            </w:r>
          </w:p>
        </w:tc>
        <w:tc>
          <w:tcPr>
            <w:tcW w:w="1118" w:type="dxa"/>
            <w:vAlign w:val="center"/>
          </w:tcPr>
          <w:p w14:paraId="12184CFA" w14:textId="77777777" w:rsidR="00E71DDD" w:rsidRPr="00112A09" w:rsidRDefault="00E71DDD" w:rsidP="00065C51">
            <w:pPr>
              <w:jc w:val="center"/>
              <w:rPr>
                <w:rFonts w:ascii="ＭＳ 明朝" w:hAnsi="ＭＳ 明朝"/>
                <w:sz w:val="22"/>
                <w:szCs w:val="22"/>
              </w:rPr>
            </w:pPr>
            <w:r w:rsidRPr="00E71DDD">
              <w:rPr>
                <w:rFonts w:ascii="ＭＳ 明朝" w:hAnsi="ＭＳ 明朝" w:hint="eastAsia"/>
                <w:spacing w:val="45"/>
                <w:w w:val="64"/>
                <w:kern w:val="0"/>
                <w:sz w:val="22"/>
                <w:szCs w:val="22"/>
                <w:fitText w:val="880" w:id="-1668633330"/>
              </w:rPr>
              <w:t>2024年</w:t>
            </w:r>
            <w:r w:rsidRPr="00E71DDD">
              <w:rPr>
                <w:rFonts w:ascii="ＭＳ 明朝" w:hAnsi="ＭＳ 明朝" w:hint="eastAsia"/>
                <w:spacing w:val="-2"/>
                <w:w w:val="64"/>
                <w:kern w:val="0"/>
                <w:sz w:val="22"/>
                <w:szCs w:val="22"/>
                <w:fitText w:val="880" w:id="-1668633330"/>
              </w:rPr>
              <w:t>度</w:t>
            </w:r>
          </w:p>
        </w:tc>
        <w:tc>
          <w:tcPr>
            <w:tcW w:w="942" w:type="dxa"/>
            <w:vAlign w:val="center"/>
          </w:tcPr>
          <w:p w14:paraId="494DDC79" w14:textId="77777777" w:rsidR="00E71DDD" w:rsidRPr="00112A09" w:rsidRDefault="00E71DDD" w:rsidP="00065C51">
            <w:pPr>
              <w:jc w:val="center"/>
              <w:rPr>
                <w:rFonts w:ascii="ＭＳ 明朝" w:hAnsi="ＭＳ 明朝"/>
                <w:sz w:val="22"/>
                <w:szCs w:val="22"/>
              </w:rPr>
            </w:pPr>
            <w:r w:rsidRPr="00112A09">
              <w:rPr>
                <w:rFonts w:ascii="ＭＳ 明朝" w:hAnsi="ＭＳ 明朝" w:hint="eastAsia"/>
                <w:sz w:val="22"/>
                <w:szCs w:val="22"/>
              </w:rPr>
              <w:t>以降</w:t>
            </w:r>
          </w:p>
        </w:tc>
      </w:tr>
      <w:tr w:rsidR="00E71DDD" w:rsidRPr="00112A09" w14:paraId="0F141038" w14:textId="77777777" w:rsidTr="007E48DD">
        <w:trPr>
          <w:trHeight w:val="1308"/>
        </w:trPr>
        <w:tc>
          <w:tcPr>
            <w:tcW w:w="1267" w:type="dxa"/>
          </w:tcPr>
          <w:p w14:paraId="3F69CA2F" w14:textId="77777777" w:rsidR="00E71DDD" w:rsidRPr="00112A09" w:rsidRDefault="00E71DDD" w:rsidP="00065C51">
            <w:pPr>
              <w:spacing w:line="360" w:lineRule="exact"/>
              <w:rPr>
                <w:rFonts w:ascii="ＭＳ 明朝" w:hAnsi="ＭＳ 明朝"/>
                <w:szCs w:val="21"/>
              </w:rPr>
            </w:pPr>
            <w:r w:rsidRPr="00112A09">
              <w:rPr>
                <w:rFonts w:ascii="ＭＳ 明朝" w:hAnsi="ＭＳ 明朝" w:hint="eastAsia"/>
                <w:szCs w:val="21"/>
              </w:rPr>
              <w:t>鳥飼仁和寺</w:t>
            </w:r>
          </w:p>
        </w:tc>
        <w:tc>
          <w:tcPr>
            <w:tcW w:w="2625" w:type="dxa"/>
            <w:vAlign w:val="bottom"/>
          </w:tcPr>
          <w:p w14:paraId="587E371A" w14:textId="77777777" w:rsidR="00E71DDD" w:rsidRPr="00112A09" w:rsidRDefault="00E71DDD" w:rsidP="00681FBE">
            <w:pPr>
              <w:spacing w:line="360" w:lineRule="auto"/>
              <w:rPr>
                <w:rFonts w:ascii="ＭＳ 明朝" w:hAnsi="ＭＳ 明朝"/>
                <w:szCs w:val="22"/>
              </w:rPr>
            </w:pPr>
            <w:r w:rsidRPr="00112A09">
              <w:rPr>
                <w:rFonts w:ascii="ＭＳ 明朝" w:hAnsi="ＭＳ 明朝" w:hint="eastAsia"/>
                <w:szCs w:val="22"/>
              </w:rPr>
              <w:t>橋梁定期点検</w:t>
            </w:r>
          </w:p>
          <w:p w14:paraId="7D14CBF7" w14:textId="77777777" w:rsidR="00E71DDD" w:rsidRDefault="00E71DDD" w:rsidP="00681FBE">
            <w:pPr>
              <w:spacing w:line="360" w:lineRule="auto"/>
              <w:rPr>
                <w:rFonts w:ascii="ＭＳ 明朝" w:hAnsi="ＭＳ 明朝"/>
                <w:szCs w:val="22"/>
              </w:rPr>
            </w:pPr>
            <w:r>
              <w:rPr>
                <w:rFonts w:ascii="ＭＳ 明朝" w:hAnsi="ＭＳ 明朝" w:hint="eastAsia"/>
                <w:szCs w:val="22"/>
              </w:rPr>
              <w:t>耐震対策</w:t>
            </w:r>
          </w:p>
          <w:p w14:paraId="21E1B5AC" w14:textId="77777777" w:rsidR="00EB02B1" w:rsidRPr="00112A09" w:rsidRDefault="00EB02B1" w:rsidP="00681FBE">
            <w:pPr>
              <w:spacing w:line="360" w:lineRule="auto"/>
              <w:rPr>
                <w:rFonts w:ascii="ＭＳ 明朝" w:hAnsi="ＭＳ 明朝"/>
                <w:sz w:val="22"/>
                <w:szCs w:val="22"/>
              </w:rPr>
            </w:pPr>
            <w:r>
              <w:rPr>
                <w:rFonts w:ascii="ＭＳ 明朝" w:hAnsi="ＭＳ 明朝" w:hint="eastAsia"/>
                <w:szCs w:val="22"/>
              </w:rPr>
              <w:t>ケーブル補修</w:t>
            </w:r>
            <w:r w:rsidR="00DB76AC" w:rsidRPr="000D32EC">
              <w:rPr>
                <w:rFonts w:ascii="ＭＳ 明朝" w:hAnsi="ＭＳ 明朝" w:hint="eastAsia"/>
                <w:szCs w:val="22"/>
              </w:rPr>
              <w:t>（斜張橋）</w:t>
            </w:r>
          </w:p>
        </w:tc>
        <w:tc>
          <w:tcPr>
            <w:tcW w:w="1118" w:type="dxa"/>
          </w:tcPr>
          <w:p w14:paraId="6B035389" w14:textId="7414505F" w:rsidR="00E71DDD" w:rsidRPr="00112A09" w:rsidRDefault="00F021A5" w:rsidP="00065C51">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848" behindDoc="0" locked="0" layoutInCell="1" allowOverlap="1" wp14:anchorId="3EB6C6FD" wp14:editId="565985CA">
                      <wp:simplePos x="0" y="0"/>
                      <wp:positionH relativeFrom="column">
                        <wp:posOffset>641350</wp:posOffset>
                      </wp:positionH>
                      <wp:positionV relativeFrom="line">
                        <wp:posOffset>545465</wp:posOffset>
                      </wp:positionV>
                      <wp:extent cx="1453515" cy="230505"/>
                      <wp:effectExtent l="0" t="19050" r="32385" b="36195"/>
                      <wp:wrapNone/>
                      <wp:docPr id="10"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230505"/>
                              </a:xfrm>
                              <a:prstGeom prst="rightArrow">
                                <a:avLst>
                                  <a:gd name="adj1" fmla="val 62537"/>
                                  <a:gd name="adj2" fmla="val 51287"/>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F223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6" o:spid="_x0000_s1026" type="#_x0000_t13" style="position:absolute;left:0;text-align:left;margin-left:50.5pt;margin-top:42.95pt;width:114.45pt;height:1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" adj="19843,4046" fillcolor="#d8d8d8">
                      <v:textbox inset="5.85pt,.7pt,5.85pt,.7pt"/>
                      <w10:wrap anchory="line"/>
                    </v:shape>
                  </w:pict>
                </mc:Fallback>
              </mc:AlternateContent>
            </w:r>
            <w:r w:rsidR="00F23243">
              <w:rPr>
                <w:rFonts w:ascii="ＭＳ 明朝" w:hAnsi="ＭＳ 明朝" w:hint="eastAsia"/>
                <w:noProof/>
                <w:sz w:val="22"/>
                <w:szCs w:val="22"/>
              </w:rPr>
              <mc:AlternateContent>
                <mc:Choice Requires="wps">
                  <w:drawing>
                    <wp:anchor distT="0" distB="0" distL="114300" distR="114300" simplePos="0" relativeHeight="251661824" behindDoc="0" locked="0" layoutInCell="1" allowOverlap="1" wp14:anchorId="04FC9CD9" wp14:editId="436E8B32">
                      <wp:simplePos x="0" y="0"/>
                      <wp:positionH relativeFrom="column">
                        <wp:posOffset>-60960</wp:posOffset>
                      </wp:positionH>
                      <wp:positionV relativeFrom="line">
                        <wp:posOffset>295910</wp:posOffset>
                      </wp:positionV>
                      <wp:extent cx="2155825" cy="230505"/>
                      <wp:effectExtent l="0" t="19050" r="34925" b="36195"/>
                      <wp:wrapNone/>
                      <wp:docPr id="9"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230505"/>
                              </a:xfrm>
                              <a:prstGeom prst="rightArrow">
                                <a:avLst>
                                  <a:gd name="adj1" fmla="val 62537"/>
                                  <a:gd name="adj2" fmla="val 55129"/>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B5437C" id="AutoShape 755" o:spid="_x0000_s1026" type="#_x0000_t13" style="position:absolute;left:0;text-align:left;margin-left:-4.8pt;margin-top:23.3pt;width:169.75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" adj="20327,4046" fillcolor="#d8d8d8">
                      <v:textbox inset="5.85pt,.7pt,5.85pt,.7pt"/>
                      <w10:wrap anchory="line"/>
                    </v:shape>
                  </w:pict>
                </mc:Fallback>
              </mc:AlternateContent>
            </w:r>
          </w:p>
        </w:tc>
        <w:tc>
          <w:tcPr>
            <w:tcW w:w="1118" w:type="dxa"/>
          </w:tcPr>
          <w:p w14:paraId="79A8969E" w14:textId="2475D6C4" w:rsidR="00E71DDD" w:rsidRPr="00112A09" w:rsidRDefault="006A1E26" w:rsidP="00065C51">
            <w:pPr>
              <w:rPr>
                <w:rFonts w:ascii="ＭＳ 明朝" w:hAnsi="ＭＳ 明朝"/>
                <w:sz w:val="22"/>
                <w:szCs w:val="22"/>
              </w:rPr>
            </w:pPr>
            <w:r w:rsidRPr="00112A09">
              <w:rPr>
                <w:rFonts w:hint="eastAsia"/>
                <w:noProof/>
                <w:szCs w:val="21"/>
              </w:rPr>
              <mc:AlternateContent>
                <mc:Choice Requires="wps">
                  <w:drawing>
                    <wp:anchor distT="0" distB="0" distL="114300" distR="114300" simplePos="0" relativeHeight="251658752" behindDoc="0" locked="0" layoutInCell="1" allowOverlap="1" wp14:anchorId="6A19E880" wp14:editId="02DEDDD3">
                      <wp:simplePos x="0" y="0"/>
                      <wp:positionH relativeFrom="column">
                        <wp:posOffset>642620</wp:posOffset>
                      </wp:positionH>
                      <wp:positionV relativeFrom="line">
                        <wp:posOffset>38100</wp:posOffset>
                      </wp:positionV>
                      <wp:extent cx="720090" cy="230505"/>
                      <wp:effectExtent l="0" t="19050" r="41910" b="36195"/>
                      <wp:wrapNone/>
                      <wp:docPr id="8"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0505"/>
                              </a:xfrm>
                              <a:prstGeom prst="rightArrow">
                                <a:avLst>
                                  <a:gd name="adj1" fmla="val 62537"/>
                                  <a:gd name="adj2" fmla="val 4599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2458F61" id="AutoShape 750" o:spid="_x0000_s1026" type="#_x0000_t13" style="position:absolute;left:0;text-align:left;margin-left:50.6pt;margin-top:3pt;width:56.7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" adj="18420,4046" fillcolor="#d8d8d8">
                      <v:textbox inset="5.85pt,.7pt,5.85pt,.7pt"/>
                      <w10:wrap anchory="line"/>
                    </v:shape>
                  </w:pict>
                </mc:Fallback>
              </mc:AlternateContent>
            </w:r>
          </w:p>
        </w:tc>
        <w:tc>
          <w:tcPr>
            <w:tcW w:w="1118" w:type="dxa"/>
          </w:tcPr>
          <w:p w14:paraId="53A7224F" w14:textId="03992039" w:rsidR="00E71DDD" w:rsidRPr="00112A09" w:rsidRDefault="00E71DDD" w:rsidP="00065C51">
            <w:pPr>
              <w:rPr>
                <w:rFonts w:ascii="ＭＳ 明朝" w:hAnsi="ＭＳ 明朝"/>
                <w:sz w:val="22"/>
                <w:szCs w:val="22"/>
              </w:rPr>
            </w:pPr>
          </w:p>
        </w:tc>
        <w:tc>
          <w:tcPr>
            <w:tcW w:w="942" w:type="dxa"/>
          </w:tcPr>
          <w:p w14:paraId="4DDC14BA" w14:textId="77777777" w:rsidR="00E71DDD" w:rsidRPr="00112A09" w:rsidRDefault="00E71DDD" w:rsidP="00065C51">
            <w:pPr>
              <w:rPr>
                <w:rFonts w:ascii="ＭＳ 明朝" w:hAnsi="ＭＳ 明朝"/>
                <w:sz w:val="22"/>
                <w:szCs w:val="22"/>
              </w:rPr>
            </w:pPr>
          </w:p>
        </w:tc>
      </w:tr>
      <w:tr w:rsidR="00E71DDD" w:rsidRPr="00112A09" w14:paraId="7A112A84" w14:textId="77777777" w:rsidTr="007E48DD">
        <w:trPr>
          <w:trHeight w:val="2050"/>
        </w:trPr>
        <w:tc>
          <w:tcPr>
            <w:tcW w:w="1267" w:type="dxa"/>
          </w:tcPr>
          <w:p w14:paraId="0FBEF65C" w14:textId="77777777" w:rsidR="00E71DDD" w:rsidRPr="00112A09" w:rsidRDefault="00E71DDD" w:rsidP="00065C51">
            <w:pPr>
              <w:spacing w:line="360" w:lineRule="exact"/>
              <w:rPr>
                <w:rFonts w:ascii="ＭＳ 明朝" w:hAnsi="ＭＳ 明朝"/>
                <w:szCs w:val="21"/>
              </w:rPr>
            </w:pPr>
            <w:r w:rsidRPr="00112A09">
              <w:rPr>
                <w:rFonts w:ascii="ＭＳ 明朝" w:hAnsi="ＭＳ 明朝" w:hint="eastAsia"/>
                <w:szCs w:val="21"/>
              </w:rPr>
              <w:t>箕面</w:t>
            </w:r>
          </w:p>
        </w:tc>
        <w:tc>
          <w:tcPr>
            <w:tcW w:w="2625" w:type="dxa"/>
            <w:vAlign w:val="center"/>
          </w:tcPr>
          <w:p w14:paraId="2BFDDBE0" w14:textId="26F2E30D" w:rsidR="00E71DDD" w:rsidRPr="009A1B3F" w:rsidRDefault="007E48DD" w:rsidP="00681FBE">
            <w:pPr>
              <w:spacing w:line="360" w:lineRule="auto"/>
              <w:rPr>
                <w:rFonts w:ascii="ＭＳ 明朝" w:hAnsi="ＭＳ 明朝"/>
                <w:szCs w:val="21"/>
              </w:rPr>
            </w:pPr>
            <w:r w:rsidRPr="009B3A06">
              <w:rPr>
                <w:rFonts w:ascii="ＭＳ 明朝" w:hAnsi="ＭＳ 明朝" w:hint="eastAsia"/>
                <w:kern w:val="0"/>
                <w:szCs w:val="21"/>
              </w:rPr>
              <w:t>トンネル(橋梁含む)点検</w:t>
            </w:r>
          </w:p>
          <w:p w14:paraId="44E8D98C" w14:textId="77777777" w:rsidR="00E71DDD" w:rsidRPr="009A1B3F" w:rsidRDefault="00681FBE" w:rsidP="00681FBE">
            <w:pPr>
              <w:spacing w:line="360" w:lineRule="auto"/>
              <w:rPr>
                <w:rFonts w:ascii="ＭＳ 明朝" w:hAnsi="ＭＳ 明朝"/>
                <w:szCs w:val="21"/>
              </w:rPr>
            </w:pPr>
            <w:r>
              <w:rPr>
                <w:rFonts w:ascii="ＭＳ 明朝" w:hAnsi="ＭＳ 明朝" w:hint="eastAsia"/>
                <w:szCs w:val="21"/>
              </w:rPr>
              <w:t>土砂災害対策</w:t>
            </w:r>
          </w:p>
          <w:p w14:paraId="33EE9A0A" w14:textId="77777777" w:rsidR="00E71DDD" w:rsidRDefault="00681FBE" w:rsidP="00E963BF">
            <w:pPr>
              <w:spacing w:line="360" w:lineRule="auto"/>
              <w:rPr>
                <w:rFonts w:ascii="ＭＳ 明朝" w:hAnsi="ＭＳ 明朝"/>
                <w:szCs w:val="21"/>
              </w:rPr>
            </w:pPr>
            <w:r>
              <w:rPr>
                <w:rFonts w:ascii="ＭＳ 明朝" w:hAnsi="ＭＳ 明朝" w:hint="eastAsia"/>
                <w:szCs w:val="21"/>
              </w:rPr>
              <w:t>誤進入対策</w:t>
            </w:r>
          </w:p>
          <w:p w14:paraId="639844BA" w14:textId="77777777" w:rsidR="00757C4F" w:rsidRPr="00F42F47" w:rsidRDefault="006A4D93" w:rsidP="00E963BF">
            <w:pPr>
              <w:spacing w:line="360" w:lineRule="auto"/>
              <w:rPr>
                <w:rFonts w:ascii="ＭＳ 明朝" w:hAnsi="ＭＳ 明朝"/>
                <w:szCs w:val="21"/>
              </w:rPr>
            </w:pPr>
            <w:r>
              <w:rPr>
                <w:rFonts w:ascii="ＭＳ 明朝" w:hAnsi="ＭＳ 明朝" w:hint="eastAsia"/>
                <w:szCs w:val="21"/>
              </w:rPr>
              <w:t>トンネル設備更新</w:t>
            </w:r>
          </w:p>
        </w:tc>
        <w:tc>
          <w:tcPr>
            <w:tcW w:w="1118" w:type="dxa"/>
          </w:tcPr>
          <w:p w14:paraId="63917E44" w14:textId="402BF11E" w:rsidR="00E71DDD" w:rsidRPr="00112A09" w:rsidRDefault="009B3A06" w:rsidP="00065C51">
            <w:pPr>
              <w:rPr>
                <w:noProof/>
                <w:szCs w:val="21"/>
              </w:rPr>
            </w:pPr>
            <w:r>
              <w:rPr>
                <w:noProof/>
                <w:szCs w:val="21"/>
              </w:rPr>
              <mc:AlternateContent>
                <mc:Choice Requires="wpg">
                  <w:drawing>
                    <wp:anchor distT="0" distB="0" distL="114300" distR="114300" simplePos="0" relativeHeight="251666944" behindDoc="0" locked="0" layoutInCell="1" allowOverlap="1" wp14:anchorId="12409C1C" wp14:editId="5F645410">
                      <wp:simplePos x="0" y="0"/>
                      <wp:positionH relativeFrom="column">
                        <wp:posOffset>-59690</wp:posOffset>
                      </wp:positionH>
                      <wp:positionV relativeFrom="paragraph">
                        <wp:posOffset>94615</wp:posOffset>
                      </wp:positionV>
                      <wp:extent cx="2670810" cy="1130300"/>
                      <wp:effectExtent l="0" t="38100" r="34290" b="50800"/>
                      <wp:wrapNone/>
                      <wp:docPr id="23" name="グループ化 23"/>
                      <wp:cNvGraphicFramePr/>
                      <a:graphic xmlns:a="http://schemas.openxmlformats.org/drawingml/2006/main">
                        <a:graphicData uri="http://schemas.microsoft.com/office/word/2010/wordprocessingGroup">
                          <wpg:wgp>
                            <wpg:cNvGrpSpPr/>
                            <wpg:grpSpPr>
                              <a:xfrm>
                                <a:off x="0" y="0"/>
                                <a:ext cx="2670810" cy="1130300"/>
                                <a:chOff x="0" y="0"/>
                                <a:chExt cx="2670810" cy="1130300"/>
                              </a:xfrm>
                            </wpg:grpSpPr>
                            <wps:wsp>
                              <wps:cNvPr id="19" name="AutoShape 751"/>
                              <wps:cNvSpPr>
                                <a:spLocks noChangeArrowheads="1"/>
                              </wps:cNvSpPr>
                              <wps:spPr bwMode="auto">
                                <a:xfrm>
                                  <a:off x="0" y="0"/>
                                  <a:ext cx="720090" cy="230505"/>
                                </a:xfrm>
                                <a:prstGeom prst="rightArrow">
                                  <a:avLst>
                                    <a:gd name="adj1" fmla="val 62537"/>
                                    <a:gd name="adj2" fmla="val 33597"/>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 name="AutoShape 752"/>
                              <wps:cNvSpPr>
                                <a:spLocks noChangeArrowheads="1"/>
                              </wps:cNvSpPr>
                              <wps:spPr bwMode="auto">
                                <a:xfrm>
                                  <a:off x="0" y="273050"/>
                                  <a:ext cx="1337310" cy="274955"/>
                                </a:xfrm>
                                <a:prstGeom prst="rightArrow">
                                  <a:avLst>
                                    <a:gd name="adj1" fmla="val 60278"/>
                                    <a:gd name="adj2" fmla="val 36253"/>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 name="AutoShape 757"/>
                              <wps:cNvSpPr>
                                <a:spLocks noChangeArrowheads="1"/>
                              </wps:cNvSpPr>
                              <wps:spPr bwMode="auto">
                                <a:xfrm>
                                  <a:off x="1270" y="586105"/>
                                  <a:ext cx="720090" cy="252095"/>
                                </a:xfrm>
                                <a:prstGeom prst="rightArrow">
                                  <a:avLst>
                                    <a:gd name="adj1" fmla="val 62537"/>
                                    <a:gd name="adj2" fmla="val 33597"/>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AutoShape 763"/>
                              <wps:cNvSpPr>
                                <a:spLocks noChangeArrowheads="1"/>
                              </wps:cNvSpPr>
                              <wps:spPr bwMode="auto">
                                <a:xfrm>
                                  <a:off x="3810" y="855345"/>
                                  <a:ext cx="2667000" cy="274955"/>
                                </a:xfrm>
                                <a:prstGeom prst="rightArrow">
                                  <a:avLst>
                                    <a:gd name="adj1" fmla="val 60278"/>
                                    <a:gd name="adj2" fmla="val 36253"/>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3C3EEA8D" id="グループ化 23" o:spid="_x0000_s1026" style="position:absolute;left:0;text-align:left;margin-left:-4.7pt;margin-top:7.45pt;width:210.3pt;height:89pt;z-index:251666944;mso-width-relative:margin;mso-height-relative:margin" coordsize="26708,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">
                      <v:shape id="AutoShape 751" o:spid="_x0000_s1027" type="#_x0000_t13" style="position:absolute;width:720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" adj="19277,4046" fillcolor="#d8d8d8">
                        <v:textbox inset="5.85pt,.7pt,5.85pt,.7pt"/>
                      </v:shape>
                      <v:shape id="AutoShape 752" o:spid="_x0000_s1028" type="#_x0000_t13" style="position:absolute;top:2730;width:13373;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" adj="19990,4290" fillcolor="#d8d8d8">
                        <v:textbox inset="5.85pt,.7pt,5.85pt,.7pt"/>
                      </v:shape>
                      <v:shape id="AutoShape 757" o:spid="_x0000_s1029" type="#_x0000_t13" style="position:absolute;left:12;top:5861;width:720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" adj="19059,4046" fillcolor="#d8d8d8">
                        <v:textbox inset="5.85pt,.7pt,5.85pt,.7pt"/>
                      </v:shape>
                      <v:shape id="AutoShape 763" o:spid="_x0000_s1030" type="#_x0000_t13" style="position:absolute;left:38;top:8553;width:2667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" adj="20793,4290" fillcolor="#d8d8d8">
                        <v:textbox inset="5.85pt,.7pt,5.85pt,.7pt"/>
                      </v:shape>
                    </v:group>
                  </w:pict>
                </mc:Fallback>
              </mc:AlternateContent>
            </w:r>
          </w:p>
        </w:tc>
        <w:tc>
          <w:tcPr>
            <w:tcW w:w="1118" w:type="dxa"/>
          </w:tcPr>
          <w:p w14:paraId="5FA5E9B7" w14:textId="0A29D935" w:rsidR="00E71DDD" w:rsidRPr="00112A09" w:rsidRDefault="00E71DDD" w:rsidP="00065C51">
            <w:pPr>
              <w:rPr>
                <w:rFonts w:ascii="ＭＳ 明朝" w:hAnsi="ＭＳ 明朝"/>
                <w:noProof/>
                <w:sz w:val="22"/>
                <w:szCs w:val="22"/>
              </w:rPr>
            </w:pPr>
          </w:p>
        </w:tc>
        <w:tc>
          <w:tcPr>
            <w:tcW w:w="1118" w:type="dxa"/>
          </w:tcPr>
          <w:p w14:paraId="7B040AB6" w14:textId="77777777" w:rsidR="00E71DDD" w:rsidRPr="00112A09" w:rsidRDefault="00E71DDD" w:rsidP="00065C51">
            <w:pPr>
              <w:rPr>
                <w:rFonts w:ascii="ＭＳ 明朝" w:hAnsi="ＭＳ 明朝"/>
                <w:sz w:val="22"/>
                <w:szCs w:val="22"/>
              </w:rPr>
            </w:pPr>
          </w:p>
        </w:tc>
        <w:tc>
          <w:tcPr>
            <w:tcW w:w="942" w:type="dxa"/>
          </w:tcPr>
          <w:p w14:paraId="651BE445" w14:textId="77777777" w:rsidR="00E71DDD" w:rsidRPr="00112A09" w:rsidRDefault="00E71DDD" w:rsidP="00065C51">
            <w:pPr>
              <w:rPr>
                <w:rFonts w:ascii="ＭＳ 明朝" w:hAnsi="ＭＳ 明朝"/>
                <w:sz w:val="22"/>
                <w:szCs w:val="22"/>
              </w:rPr>
            </w:pPr>
          </w:p>
        </w:tc>
      </w:tr>
    </w:tbl>
    <w:p w14:paraId="153CEC0C" w14:textId="77777777" w:rsidR="00FA259F" w:rsidRDefault="00FA259F" w:rsidP="009D7632">
      <w:pPr>
        <w:ind w:leftChars="200" w:left="1740" w:hangingChars="600" w:hanging="1320"/>
        <w:jc w:val="left"/>
        <w:rPr>
          <w:rFonts w:ascii="ＭＳ 明朝" w:hAnsi="ＭＳ 明朝"/>
          <w:sz w:val="22"/>
          <w:szCs w:val="22"/>
        </w:rPr>
      </w:pPr>
    </w:p>
    <w:p w14:paraId="24D2DEBC" w14:textId="4EFD2165" w:rsidR="004E0192" w:rsidRPr="004E0192" w:rsidRDefault="007C14E1" w:rsidP="009D7632">
      <w:pPr>
        <w:ind w:leftChars="200" w:left="1740" w:hangingChars="600" w:hanging="1320"/>
        <w:jc w:val="left"/>
        <w:rPr>
          <w:rFonts w:ascii="ＭＳ ゴシック" w:eastAsia="ＭＳ ゴシック" w:hAnsi="ＭＳ ゴシック"/>
          <w:bCs/>
          <w:szCs w:val="21"/>
        </w:rPr>
      </w:pPr>
      <w:r w:rsidRPr="004E0192">
        <w:rPr>
          <w:rFonts w:ascii="ＭＳ ゴシック" w:eastAsia="ＭＳ ゴシック" w:hAnsi="ＭＳ ゴシック" w:hint="eastAsia"/>
          <w:bCs/>
          <w:sz w:val="22"/>
          <w:szCs w:val="22"/>
        </w:rPr>
        <w:lastRenderedPageBreak/>
        <w:t>基本方針２：</w:t>
      </w:r>
      <w:bookmarkStart w:id="12" w:name="_Hlk94716057"/>
      <w:r w:rsidR="0044365A" w:rsidRPr="004E0192">
        <w:rPr>
          <w:rFonts w:ascii="ＭＳ ゴシック" w:eastAsia="ＭＳ ゴシック" w:hAnsi="ＭＳ ゴシック" w:hint="eastAsia"/>
          <w:szCs w:val="21"/>
        </w:rPr>
        <w:t>道路ユーザー等の生産性・快適性が向上する</w:t>
      </w:r>
      <w:r w:rsidRPr="004E0192">
        <w:rPr>
          <w:rFonts w:ascii="ＭＳ ゴシック" w:eastAsia="ＭＳ ゴシック" w:hAnsi="ＭＳ ゴシック" w:hint="eastAsia"/>
          <w:bCs/>
          <w:szCs w:val="21"/>
        </w:rPr>
        <w:t>スマートな</w:t>
      </w:r>
      <w:r w:rsidR="003D280D" w:rsidRPr="004E0192">
        <w:rPr>
          <w:rFonts w:ascii="ＭＳ ゴシック" w:eastAsia="ＭＳ ゴシック" w:hAnsi="ＭＳ ゴシック" w:hint="eastAsia"/>
          <w:bCs/>
          <w:szCs w:val="21"/>
        </w:rPr>
        <w:t>道路</w:t>
      </w:r>
      <w:bookmarkEnd w:id="12"/>
    </w:p>
    <w:p w14:paraId="03357CB7" w14:textId="4D329684" w:rsidR="007C14E1" w:rsidRPr="00ED2671" w:rsidRDefault="004E0192" w:rsidP="009D7632">
      <w:pPr>
        <w:spacing w:afterLines="50" w:after="120" w:line="360" w:lineRule="auto"/>
        <w:ind w:leftChars="800" w:left="1680"/>
        <w:jc w:val="lef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7C14E1" w:rsidRPr="00ED2671">
        <w:rPr>
          <w:rFonts w:ascii="ＭＳ ゴシック" w:eastAsia="ＭＳ ゴシック" w:hAnsi="ＭＳ ゴシック" w:hint="eastAsia"/>
          <w:bCs/>
          <w:sz w:val="22"/>
          <w:szCs w:val="22"/>
        </w:rPr>
        <w:t>Smart Road）</w:t>
      </w:r>
    </w:p>
    <w:p w14:paraId="35FE20B8" w14:textId="3CE59EA0" w:rsidR="003D280D" w:rsidRDefault="003D5180" w:rsidP="004E0192">
      <w:pPr>
        <w:pStyle w:val="a3"/>
        <w:spacing w:afterLines="50" w:after="120" w:line="360" w:lineRule="auto"/>
        <w:ind w:firstLineChars="200" w:firstLine="440"/>
        <w:rPr>
          <w:rFonts w:ascii="ＭＳ 明朝" w:eastAsia="ＭＳ 明朝" w:hAnsi="ＭＳ 明朝"/>
          <w:bCs/>
          <w:sz w:val="22"/>
          <w:szCs w:val="22"/>
          <w:lang w:eastAsia="ja-JP"/>
        </w:rPr>
      </w:pPr>
      <w:r>
        <w:rPr>
          <w:rFonts w:ascii="ＭＳ 明朝" w:eastAsia="ＭＳ 明朝" w:hAnsi="ＭＳ 明朝" w:hint="eastAsia"/>
          <w:bCs/>
          <w:sz w:val="22"/>
          <w:szCs w:val="22"/>
          <w:lang w:eastAsia="ja-JP"/>
        </w:rPr>
        <w:t>『</w:t>
      </w:r>
      <w:r w:rsidR="002129F0">
        <w:rPr>
          <w:rFonts w:ascii="ＭＳ 明朝" w:eastAsia="ＭＳ 明朝" w:hAnsi="ＭＳ 明朝" w:hint="eastAsia"/>
          <w:bCs/>
          <w:sz w:val="22"/>
          <w:szCs w:val="22"/>
          <w:lang w:eastAsia="ja-JP"/>
        </w:rPr>
        <w:t>ＥＴＣ技術等を活用し、更に利便性の高い道路サービスを提供します</w:t>
      </w:r>
      <w:r>
        <w:rPr>
          <w:rFonts w:ascii="ＭＳ 明朝" w:eastAsia="ＭＳ 明朝" w:hAnsi="ＭＳ 明朝" w:hint="eastAsia"/>
          <w:bCs/>
          <w:sz w:val="22"/>
          <w:szCs w:val="22"/>
          <w:lang w:eastAsia="ja-JP"/>
        </w:rPr>
        <w:t>。』</w:t>
      </w:r>
    </w:p>
    <w:p w14:paraId="5861FCA4" w14:textId="6D7F029C" w:rsidR="007C14E1" w:rsidRDefault="007C14E1" w:rsidP="008A2BD4">
      <w:pPr>
        <w:pStyle w:val="a3"/>
        <w:spacing w:afterLines="100" w:after="240" w:line="360" w:lineRule="auto"/>
        <w:ind w:leftChars="200" w:left="640" w:hangingChars="100" w:hanging="220"/>
        <w:rPr>
          <w:rFonts w:ascii="ＭＳ 明朝" w:eastAsia="ＭＳ 明朝" w:hAnsi="ＭＳ 明朝"/>
          <w:bCs/>
          <w:sz w:val="22"/>
          <w:szCs w:val="22"/>
          <w:lang w:eastAsia="ja-JP"/>
        </w:rPr>
      </w:pPr>
      <w:r w:rsidRPr="007C14E1">
        <w:rPr>
          <w:rFonts w:ascii="ＭＳ 明朝" w:eastAsia="ＭＳ 明朝" w:hAnsi="ＭＳ 明朝" w:hint="eastAsia"/>
          <w:bCs/>
          <w:sz w:val="22"/>
          <w:szCs w:val="22"/>
          <w:lang w:eastAsia="ja-JP"/>
        </w:rPr>
        <w:t>・</w:t>
      </w:r>
      <w:r>
        <w:rPr>
          <w:rFonts w:ascii="ＭＳ 明朝" w:eastAsia="ＭＳ 明朝" w:hAnsi="ＭＳ 明朝" w:hint="eastAsia"/>
          <w:bCs/>
          <w:sz w:val="22"/>
          <w:szCs w:val="22"/>
          <w:lang w:eastAsia="ja-JP"/>
        </w:rPr>
        <w:t xml:space="preserve">　</w:t>
      </w:r>
      <w:r w:rsidR="005D4C5F">
        <w:rPr>
          <w:rFonts w:ascii="ＭＳ 明朝" w:eastAsia="ＭＳ 明朝" w:hAnsi="ＭＳ 明朝" w:hint="eastAsia"/>
          <w:bCs/>
          <w:sz w:val="22"/>
          <w:szCs w:val="22"/>
          <w:lang w:eastAsia="ja-JP"/>
        </w:rPr>
        <w:t>鳥飼仁和寺大橋有料道路については、</w:t>
      </w:r>
      <w:r w:rsidRPr="007C14E1">
        <w:rPr>
          <w:rFonts w:ascii="ＭＳ 明朝" w:eastAsia="ＭＳ 明朝" w:hAnsi="ＭＳ 明朝" w:hint="eastAsia"/>
          <w:bCs/>
          <w:sz w:val="22"/>
          <w:szCs w:val="22"/>
          <w:lang w:eastAsia="ja-JP"/>
        </w:rPr>
        <w:t>高速道路におけるＥＴＣ</w:t>
      </w:r>
      <w:r w:rsidR="00562B38">
        <w:rPr>
          <w:rFonts w:ascii="ＭＳ 明朝" w:eastAsia="ＭＳ 明朝" w:hAnsi="ＭＳ 明朝" w:hint="eastAsia"/>
          <w:bCs/>
          <w:sz w:val="22"/>
          <w:szCs w:val="22"/>
          <w:lang w:eastAsia="ja-JP"/>
        </w:rPr>
        <w:t>の利用率</w:t>
      </w:r>
      <w:r w:rsidRPr="007C14E1">
        <w:rPr>
          <w:rFonts w:ascii="ＭＳ 明朝" w:eastAsia="ＭＳ 明朝" w:hAnsi="ＭＳ 明朝" w:hint="eastAsia"/>
          <w:bCs/>
          <w:sz w:val="22"/>
          <w:szCs w:val="22"/>
          <w:lang w:eastAsia="ja-JP"/>
        </w:rPr>
        <w:t>が</w:t>
      </w:r>
      <w:r w:rsidR="005A7B56">
        <w:rPr>
          <w:rFonts w:ascii="ＭＳ 明朝" w:eastAsia="ＭＳ 明朝" w:hAnsi="ＭＳ 明朝" w:hint="eastAsia"/>
          <w:bCs/>
          <w:sz w:val="22"/>
          <w:szCs w:val="22"/>
          <w:lang w:eastAsia="ja-JP"/>
        </w:rPr>
        <w:t>9</w:t>
      </w:r>
      <w:r w:rsidR="005A7B56">
        <w:rPr>
          <w:rFonts w:ascii="ＭＳ 明朝" w:eastAsia="ＭＳ 明朝" w:hAnsi="ＭＳ 明朝"/>
          <w:bCs/>
          <w:sz w:val="22"/>
          <w:szCs w:val="22"/>
          <w:lang w:eastAsia="ja-JP"/>
        </w:rPr>
        <w:t>0</w:t>
      </w:r>
      <w:r w:rsidRPr="007C14E1">
        <w:rPr>
          <w:rFonts w:ascii="ＭＳ 明朝" w:eastAsia="ＭＳ 明朝" w:hAnsi="ＭＳ 明朝" w:hint="eastAsia"/>
          <w:bCs/>
          <w:sz w:val="22"/>
          <w:szCs w:val="22"/>
          <w:lang w:eastAsia="ja-JP"/>
        </w:rPr>
        <w:t>％以上</w:t>
      </w:r>
      <w:r w:rsidR="009037B3">
        <w:rPr>
          <w:rFonts w:ascii="ＭＳ 明朝" w:eastAsia="ＭＳ 明朝" w:hAnsi="ＭＳ 明朝" w:hint="eastAsia"/>
          <w:bCs/>
          <w:sz w:val="22"/>
          <w:szCs w:val="22"/>
          <w:lang w:eastAsia="ja-JP"/>
        </w:rPr>
        <w:t>（出典：</w:t>
      </w:r>
      <w:r w:rsidR="009037B3" w:rsidRPr="009037B3">
        <w:rPr>
          <w:rFonts w:ascii="ＭＳ 明朝" w:eastAsia="ＭＳ 明朝" w:hAnsi="ＭＳ 明朝" w:hint="eastAsia"/>
          <w:bCs/>
          <w:sz w:val="22"/>
          <w:szCs w:val="22"/>
          <w:lang w:eastAsia="ja-JP"/>
        </w:rPr>
        <w:t>「社会資本整備審議会 道路分科会 国土幹線道路部会」</w:t>
      </w:r>
      <w:r w:rsidR="009037B3">
        <w:rPr>
          <w:rFonts w:ascii="ＭＳ 明朝" w:eastAsia="ＭＳ 明朝" w:hAnsi="ＭＳ 明朝" w:hint="eastAsia"/>
          <w:bCs/>
          <w:sz w:val="22"/>
          <w:szCs w:val="22"/>
          <w:lang w:eastAsia="ja-JP"/>
        </w:rPr>
        <w:t>資料より）</w:t>
      </w:r>
      <w:r w:rsidRPr="007C14E1">
        <w:rPr>
          <w:rFonts w:ascii="ＭＳ 明朝" w:eastAsia="ＭＳ 明朝" w:hAnsi="ＭＳ 明朝" w:hint="eastAsia"/>
          <w:bCs/>
          <w:sz w:val="22"/>
          <w:szCs w:val="22"/>
          <w:lang w:eastAsia="ja-JP"/>
        </w:rPr>
        <w:t>になっている現状及びコロナ禍</w:t>
      </w:r>
      <w:r w:rsidR="009F5FC9">
        <w:rPr>
          <w:rFonts w:ascii="ＭＳ 明朝" w:eastAsia="ＭＳ 明朝" w:hAnsi="ＭＳ 明朝" w:hint="eastAsia"/>
          <w:bCs/>
          <w:sz w:val="22"/>
          <w:szCs w:val="22"/>
          <w:lang w:eastAsia="ja-JP"/>
        </w:rPr>
        <w:t>におけ</w:t>
      </w:r>
      <w:r w:rsidR="009F5FC9" w:rsidRPr="000824E6">
        <w:rPr>
          <w:rFonts w:ascii="ＭＳ 明朝" w:eastAsia="ＭＳ 明朝" w:hAnsi="ＭＳ 明朝" w:hint="eastAsia"/>
          <w:bCs/>
          <w:sz w:val="22"/>
          <w:szCs w:val="22"/>
          <w:lang w:eastAsia="ja-JP"/>
        </w:rPr>
        <w:t>る</w:t>
      </w:r>
      <w:r w:rsidRPr="000824E6">
        <w:rPr>
          <w:rFonts w:ascii="ＭＳ 明朝" w:eastAsia="ＭＳ 明朝" w:hAnsi="ＭＳ 明朝" w:hint="eastAsia"/>
          <w:bCs/>
          <w:sz w:val="22"/>
          <w:szCs w:val="22"/>
          <w:lang w:eastAsia="ja-JP"/>
        </w:rPr>
        <w:t>お客様からの</w:t>
      </w:r>
      <w:r w:rsidR="00E40F83" w:rsidRPr="000824E6">
        <w:rPr>
          <w:rFonts w:ascii="ＭＳ 明朝" w:eastAsia="ＭＳ 明朝" w:hAnsi="ＭＳ 明朝" w:hint="eastAsia"/>
          <w:bCs/>
          <w:sz w:val="22"/>
          <w:szCs w:val="22"/>
          <w:lang w:eastAsia="ja-JP"/>
        </w:rPr>
        <w:t>タッチレス化への</w:t>
      </w:r>
      <w:r w:rsidR="009F5FC9" w:rsidRPr="000824E6">
        <w:rPr>
          <w:rFonts w:ascii="ＭＳ 明朝" w:eastAsia="ＭＳ 明朝" w:hAnsi="ＭＳ 明朝" w:hint="eastAsia"/>
          <w:bCs/>
          <w:sz w:val="22"/>
          <w:szCs w:val="22"/>
          <w:lang w:eastAsia="ja-JP"/>
        </w:rPr>
        <w:t>要望</w:t>
      </w:r>
      <w:r w:rsidRPr="000824E6">
        <w:rPr>
          <w:rFonts w:ascii="ＭＳ 明朝" w:eastAsia="ＭＳ 明朝" w:hAnsi="ＭＳ 明朝" w:hint="eastAsia"/>
          <w:bCs/>
          <w:sz w:val="22"/>
          <w:szCs w:val="22"/>
          <w:lang w:eastAsia="ja-JP"/>
        </w:rPr>
        <w:t>に応じて、</w:t>
      </w:r>
      <w:r w:rsidR="005A7B56">
        <w:rPr>
          <w:rFonts w:ascii="ＭＳ 明朝" w:eastAsia="ＭＳ 明朝" w:hAnsi="ＭＳ 明朝" w:hint="eastAsia"/>
          <w:bCs/>
          <w:sz w:val="22"/>
          <w:szCs w:val="22"/>
          <w:lang w:eastAsia="ja-JP"/>
        </w:rPr>
        <w:t>2</w:t>
      </w:r>
      <w:r w:rsidR="005A7B56">
        <w:rPr>
          <w:rFonts w:ascii="ＭＳ 明朝" w:eastAsia="ＭＳ 明朝" w:hAnsi="ＭＳ 明朝"/>
          <w:bCs/>
          <w:sz w:val="22"/>
          <w:szCs w:val="22"/>
          <w:lang w:eastAsia="ja-JP"/>
        </w:rPr>
        <w:t>022</w:t>
      </w:r>
      <w:r w:rsidRPr="007C14E1">
        <w:rPr>
          <w:rFonts w:ascii="ＭＳ 明朝" w:eastAsia="ＭＳ 明朝" w:hAnsi="ＭＳ 明朝" w:hint="eastAsia"/>
          <w:bCs/>
          <w:sz w:val="22"/>
          <w:szCs w:val="22"/>
          <w:lang w:eastAsia="ja-JP"/>
        </w:rPr>
        <w:t>年２月に鳥飼仁和寺大橋有料道路に導入した新しい料金収受システム</w:t>
      </w:r>
      <w:r w:rsidR="000D6EC6">
        <w:rPr>
          <w:rFonts w:ascii="ＭＳ 明朝" w:eastAsia="ＭＳ 明朝" w:hAnsi="ＭＳ 明朝" w:hint="eastAsia"/>
          <w:bCs/>
          <w:sz w:val="22"/>
          <w:szCs w:val="22"/>
          <w:lang w:eastAsia="ja-JP"/>
        </w:rPr>
        <w:t>（ＥＴＣＸ）</w:t>
      </w:r>
      <w:r w:rsidRPr="007C14E1">
        <w:rPr>
          <w:rFonts w:ascii="ＭＳ 明朝" w:eastAsia="ＭＳ 明朝" w:hAnsi="ＭＳ 明朝" w:hint="eastAsia"/>
          <w:bCs/>
          <w:sz w:val="22"/>
          <w:szCs w:val="22"/>
          <w:lang w:eastAsia="ja-JP"/>
        </w:rPr>
        <w:t>の運用を適切に行うとともに、ＥＴＣＸ</w:t>
      </w:r>
      <w:r w:rsidR="002129F0">
        <w:rPr>
          <w:rFonts w:ascii="ＭＳ 明朝" w:eastAsia="ＭＳ 明朝" w:hAnsi="ＭＳ 明朝" w:hint="eastAsia"/>
          <w:bCs/>
          <w:sz w:val="22"/>
          <w:szCs w:val="22"/>
          <w:lang w:eastAsia="ja-JP"/>
        </w:rPr>
        <w:t>に併せて導入した</w:t>
      </w:r>
      <w:r w:rsidR="00421345">
        <w:rPr>
          <w:rFonts w:ascii="ＭＳ 明朝" w:eastAsia="ＭＳ 明朝" w:hAnsi="ＭＳ 明朝" w:hint="eastAsia"/>
          <w:bCs/>
          <w:sz w:val="22"/>
          <w:szCs w:val="22"/>
          <w:lang w:eastAsia="ja-JP"/>
        </w:rPr>
        <w:t>利用回数に応じた</w:t>
      </w:r>
      <w:r w:rsidRPr="007C14E1">
        <w:rPr>
          <w:rFonts w:ascii="ＭＳ 明朝" w:eastAsia="ＭＳ 明朝" w:hAnsi="ＭＳ 明朝" w:hint="eastAsia"/>
          <w:bCs/>
          <w:sz w:val="22"/>
          <w:szCs w:val="22"/>
          <w:lang w:eastAsia="ja-JP"/>
        </w:rPr>
        <w:t>割引</w:t>
      </w:r>
      <w:r w:rsidR="00421345">
        <w:rPr>
          <w:rFonts w:ascii="ＭＳ 明朝" w:eastAsia="ＭＳ 明朝" w:hAnsi="ＭＳ 明朝" w:hint="eastAsia"/>
          <w:bCs/>
          <w:sz w:val="22"/>
          <w:szCs w:val="22"/>
          <w:lang w:eastAsia="ja-JP"/>
        </w:rPr>
        <w:t>（まいど割）</w:t>
      </w:r>
      <w:r w:rsidR="002129F0">
        <w:rPr>
          <w:rFonts w:ascii="ＭＳ 明朝" w:eastAsia="ＭＳ 明朝" w:hAnsi="ＭＳ 明朝" w:hint="eastAsia"/>
          <w:bCs/>
          <w:sz w:val="22"/>
          <w:szCs w:val="22"/>
          <w:lang w:eastAsia="ja-JP"/>
        </w:rPr>
        <w:t>による</w:t>
      </w:r>
      <w:r w:rsidRPr="007C14E1">
        <w:rPr>
          <w:rFonts w:ascii="ＭＳ 明朝" w:eastAsia="ＭＳ 明朝" w:hAnsi="ＭＳ 明朝" w:hint="eastAsia"/>
          <w:bCs/>
          <w:sz w:val="22"/>
          <w:szCs w:val="22"/>
          <w:lang w:eastAsia="ja-JP"/>
        </w:rPr>
        <w:t>利便</w:t>
      </w:r>
      <w:r w:rsidR="00984461">
        <w:rPr>
          <w:rFonts w:ascii="ＭＳ 明朝" w:eastAsia="ＭＳ 明朝" w:hAnsi="ＭＳ 明朝" w:hint="eastAsia"/>
          <w:bCs/>
          <w:sz w:val="22"/>
          <w:szCs w:val="22"/>
          <w:lang w:eastAsia="ja-JP"/>
        </w:rPr>
        <w:t>性</w:t>
      </w:r>
      <w:r w:rsidRPr="007C14E1">
        <w:rPr>
          <w:rFonts w:ascii="ＭＳ 明朝" w:eastAsia="ＭＳ 明朝" w:hAnsi="ＭＳ 明朝" w:hint="eastAsia"/>
          <w:bCs/>
          <w:sz w:val="22"/>
          <w:szCs w:val="22"/>
          <w:lang w:eastAsia="ja-JP"/>
        </w:rPr>
        <w:t>増進に努めます。また、ＥＴＣＸの利用状況に応じ</w:t>
      </w:r>
      <w:r w:rsidR="009F5FC9">
        <w:rPr>
          <w:rFonts w:ascii="ＭＳ 明朝" w:eastAsia="ＭＳ 明朝" w:hAnsi="ＭＳ 明朝" w:hint="eastAsia"/>
          <w:bCs/>
          <w:sz w:val="22"/>
          <w:szCs w:val="22"/>
          <w:lang w:eastAsia="ja-JP"/>
        </w:rPr>
        <w:t>た</w:t>
      </w:r>
      <w:r w:rsidRPr="007C14E1">
        <w:rPr>
          <w:rFonts w:ascii="ＭＳ 明朝" w:eastAsia="ＭＳ 明朝" w:hAnsi="ＭＳ 明朝" w:hint="eastAsia"/>
          <w:bCs/>
          <w:sz w:val="22"/>
          <w:szCs w:val="22"/>
          <w:lang w:eastAsia="ja-JP"/>
        </w:rPr>
        <w:t>、料金収受体制</w:t>
      </w:r>
      <w:r w:rsidR="009F5FC9">
        <w:rPr>
          <w:rFonts w:ascii="ＭＳ 明朝" w:eastAsia="ＭＳ 明朝" w:hAnsi="ＭＳ 明朝" w:hint="eastAsia"/>
          <w:bCs/>
          <w:sz w:val="22"/>
          <w:szCs w:val="22"/>
          <w:lang w:eastAsia="ja-JP"/>
        </w:rPr>
        <w:t>の見直しを検討するなど、料金</w:t>
      </w:r>
      <w:r w:rsidRPr="007C14E1">
        <w:rPr>
          <w:rFonts w:ascii="ＭＳ 明朝" w:eastAsia="ＭＳ 明朝" w:hAnsi="ＭＳ 明朝" w:hint="eastAsia"/>
          <w:bCs/>
          <w:sz w:val="22"/>
          <w:szCs w:val="22"/>
          <w:lang w:eastAsia="ja-JP"/>
        </w:rPr>
        <w:t>収受コストの縮減に努めます。</w:t>
      </w:r>
    </w:p>
    <w:p w14:paraId="45DE4F8B" w14:textId="32680D91" w:rsidR="007C14E1" w:rsidRPr="007405BC" w:rsidRDefault="007C14E1" w:rsidP="00E7560C">
      <w:pPr>
        <w:pStyle w:val="a3"/>
        <w:spacing w:afterLines="50" w:after="120" w:line="360" w:lineRule="auto"/>
        <w:ind w:leftChars="200" w:left="640" w:hangingChars="100" w:hanging="220"/>
        <w:rPr>
          <w:rFonts w:ascii="ＭＳ 明朝" w:eastAsia="ＭＳ 明朝" w:hAnsi="ＭＳ 明朝"/>
          <w:bCs/>
          <w:sz w:val="22"/>
          <w:szCs w:val="22"/>
          <w:lang w:eastAsia="ja-JP"/>
        </w:rPr>
      </w:pPr>
      <w:r w:rsidRPr="007405BC">
        <w:rPr>
          <w:rFonts w:ascii="ＭＳ 明朝" w:eastAsia="ＭＳ 明朝" w:hAnsi="ＭＳ 明朝" w:hint="eastAsia"/>
          <w:bCs/>
          <w:sz w:val="22"/>
          <w:szCs w:val="22"/>
          <w:lang w:eastAsia="ja-JP"/>
        </w:rPr>
        <w:t>・　箕面有料道路については、ＥＴＣの利用率が</w:t>
      </w:r>
      <w:r w:rsidR="005A7B56" w:rsidRPr="007405BC">
        <w:rPr>
          <w:rFonts w:ascii="ＭＳ 明朝" w:eastAsia="ＭＳ 明朝" w:hAnsi="ＭＳ 明朝" w:hint="eastAsia"/>
          <w:bCs/>
          <w:sz w:val="22"/>
          <w:szCs w:val="22"/>
          <w:lang w:eastAsia="ja-JP"/>
        </w:rPr>
        <w:t>9</w:t>
      </w:r>
      <w:r w:rsidR="005A7B56" w:rsidRPr="007405BC">
        <w:rPr>
          <w:rFonts w:ascii="ＭＳ 明朝" w:eastAsia="ＭＳ 明朝" w:hAnsi="ＭＳ 明朝"/>
          <w:bCs/>
          <w:sz w:val="22"/>
          <w:szCs w:val="22"/>
          <w:lang w:eastAsia="ja-JP"/>
        </w:rPr>
        <w:t>0</w:t>
      </w:r>
      <w:r w:rsidRPr="007405BC">
        <w:rPr>
          <w:rFonts w:ascii="ＭＳ 明朝" w:eastAsia="ＭＳ 明朝" w:hAnsi="ＭＳ 明朝" w:hint="eastAsia"/>
          <w:bCs/>
          <w:sz w:val="22"/>
          <w:szCs w:val="22"/>
          <w:lang w:eastAsia="ja-JP"/>
        </w:rPr>
        <w:t>％近くになっていますが、更</w:t>
      </w:r>
      <w:r w:rsidR="001C163D" w:rsidRPr="007405BC">
        <w:rPr>
          <w:rFonts w:ascii="ＭＳ 明朝" w:eastAsia="ＭＳ 明朝" w:hAnsi="ＭＳ 明朝" w:hint="eastAsia"/>
          <w:bCs/>
          <w:sz w:val="22"/>
          <w:szCs w:val="22"/>
          <w:lang w:eastAsia="ja-JP"/>
        </w:rPr>
        <w:t>なる</w:t>
      </w:r>
      <w:r w:rsidRPr="007405BC">
        <w:rPr>
          <w:rFonts w:ascii="ＭＳ 明朝" w:eastAsia="ＭＳ 明朝" w:hAnsi="ＭＳ 明朝" w:hint="eastAsia"/>
          <w:bCs/>
          <w:sz w:val="22"/>
          <w:szCs w:val="22"/>
          <w:lang w:eastAsia="ja-JP"/>
        </w:rPr>
        <w:t>利用促進を行うとともに、料金</w:t>
      </w:r>
      <w:r w:rsidR="001C163D" w:rsidRPr="007405BC">
        <w:rPr>
          <w:rFonts w:ascii="ＭＳ 明朝" w:eastAsia="ＭＳ 明朝" w:hAnsi="ＭＳ 明朝" w:hint="eastAsia"/>
          <w:bCs/>
          <w:sz w:val="22"/>
          <w:szCs w:val="22"/>
          <w:lang w:eastAsia="ja-JP"/>
        </w:rPr>
        <w:t>収受員の削減</w:t>
      </w:r>
      <w:r w:rsidRPr="007405BC">
        <w:rPr>
          <w:rFonts w:ascii="ＭＳ 明朝" w:eastAsia="ＭＳ 明朝" w:hAnsi="ＭＳ 明朝" w:hint="eastAsia"/>
          <w:bCs/>
          <w:sz w:val="22"/>
          <w:szCs w:val="22"/>
          <w:lang w:eastAsia="ja-JP"/>
        </w:rPr>
        <w:t>など料金収受コストの縮減方策も検討します。また、現在</w:t>
      </w:r>
      <w:r w:rsidR="001C163D" w:rsidRPr="007405BC">
        <w:rPr>
          <w:rFonts w:ascii="ＭＳ 明朝" w:eastAsia="ＭＳ 明朝" w:hAnsi="ＭＳ 明朝" w:hint="eastAsia"/>
          <w:bCs/>
          <w:sz w:val="22"/>
          <w:szCs w:val="22"/>
          <w:lang w:eastAsia="ja-JP"/>
        </w:rPr>
        <w:t>実施中の</w:t>
      </w:r>
      <w:r w:rsidRPr="007405BC">
        <w:rPr>
          <w:rFonts w:ascii="ＭＳ 明朝" w:eastAsia="ＭＳ 明朝" w:hAnsi="ＭＳ 明朝" w:hint="eastAsia"/>
          <w:bCs/>
          <w:sz w:val="22"/>
          <w:szCs w:val="22"/>
          <w:lang w:eastAsia="ja-JP"/>
        </w:rPr>
        <w:t>料金割引の社会実験のあり方についても</w:t>
      </w:r>
      <w:r w:rsidR="001C163D" w:rsidRPr="007405BC">
        <w:rPr>
          <w:rFonts w:ascii="ＭＳ 明朝" w:eastAsia="ＭＳ 明朝" w:hAnsi="ＭＳ 明朝" w:hint="eastAsia"/>
          <w:bCs/>
          <w:sz w:val="22"/>
          <w:szCs w:val="22"/>
          <w:lang w:eastAsia="ja-JP"/>
        </w:rPr>
        <w:t>大阪府と協議・</w:t>
      </w:r>
      <w:r w:rsidRPr="007405BC">
        <w:rPr>
          <w:rFonts w:ascii="ＭＳ 明朝" w:eastAsia="ＭＳ 明朝" w:hAnsi="ＭＳ 明朝" w:hint="eastAsia"/>
          <w:bCs/>
          <w:sz w:val="22"/>
          <w:szCs w:val="22"/>
          <w:lang w:eastAsia="ja-JP"/>
        </w:rPr>
        <w:t>検討を進めます。</w:t>
      </w:r>
    </w:p>
    <w:p w14:paraId="7C9E60E2" w14:textId="5CBAB185" w:rsidR="0037757C" w:rsidRPr="007405BC" w:rsidRDefault="007C14E1" w:rsidP="008A2BD4">
      <w:pPr>
        <w:pStyle w:val="a3"/>
        <w:spacing w:afterLines="100" w:after="240" w:line="360" w:lineRule="auto"/>
        <w:ind w:left="660" w:hangingChars="300" w:hanging="660"/>
        <w:jc w:val="both"/>
        <w:rPr>
          <w:rFonts w:ascii="ＭＳ 明朝" w:eastAsia="ＭＳ 明朝" w:hAnsi="ＭＳ 明朝"/>
          <w:bCs/>
          <w:sz w:val="22"/>
          <w:szCs w:val="22"/>
          <w:lang w:eastAsia="ja-JP"/>
        </w:rPr>
      </w:pPr>
      <w:r w:rsidRPr="007405BC">
        <w:rPr>
          <w:rFonts w:ascii="ＭＳ 明朝" w:eastAsia="ＭＳ 明朝" w:hAnsi="ＭＳ 明朝" w:hint="eastAsia"/>
          <w:bCs/>
          <w:sz w:val="22"/>
          <w:szCs w:val="22"/>
          <w:lang w:eastAsia="ja-JP"/>
        </w:rPr>
        <w:t xml:space="preserve">　　・　設備更新や耐震工事において</w:t>
      </w:r>
      <w:r w:rsidR="002B5592" w:rsidRPr="007405BC">
        <w:rPr>
          <w:rFonts w:ascii="ＭＳ 明朝" w:eastAsia="ＭＳ 明朝" w:hAnsi="ＭＳ 明朝" w:hint="eastAsia"/>
          <w:bCs/>
          <w:sz w:val="22"/>
          <w:szCs w:val="22"/>
          <w:lang w:eastAsia="ja-JP"/>
        </w:rPr>
        <w:t>は</w:t>
      </w:r>
      <w:r w:rsidRPr="007405BC">
        <w:rPr>
          <w:rFonts w:ascii="ＭＳ 明朝" w:eastAsia="ＭＳ 明朝" w:hAnsi="ＭＳ 明朝" w:hint="eastAsia"/>
          <w:bCs/>
          <w:sz w:val="22"/>
          <w:szCs w:val="22"/>
          <w:lang w:eastAsia="ja-JP"/>
        </w:rPr>
        <w:t>、</w:t>
      </w:r>
      <w:r w:rsidR="00B40931" w:rsidRPr="007405BC">
        <w:rPr>
          <w:rFonts w:ascii="ＭＳ 明朝" w:eastAsia="ＭＳ 明朝" w:hAnsi="ＭＳ 明朝" w:hint="eastAsia"/>
          <w:bCs/>
          <w:sz w:val="22"/>
          <w:szCs w:val="22"/>
          <w:lang w:eastAsia="ja-JP"/>
        </w:rPr>
        <w:t>必要に応じて</w:t>
      </w:r>
      <w:r w:rsidR="00E40F83" w:rsidRPr="007405BC">
        <w:rPr>
          <w:rFonts w:ascii="ＭＳ 明朝" w:eastAsia="ＭＳ 明朝" w:hAnsi="ＭＳ 明朝" w:hint="eastAsia"/>
          <w:bCs/>
          <w:sz w:val="22"/>
          <w:szCs w:val="22"/>
          <w:lang w:eastAsia="ja-JP"/>
        </w:rPr>
        <w:t>詳細設計付き工事発注など</w:t>
      </w:r>
      <w:r w:rsidR="00C0406F" w:rsidRPr="007405BC">
        <w:rPr>
          <w:rFonts w:ascii="ＭＳ 明朝" w:eastAsia="ＭＳ 明朝" w:hAnsi="ＭＳ 明朝" w:hint="eastAsia"/>
          <w:bCs/>
          <w:sz w:val="22"/>
          <w:szCs w:val="22"/>
          <w:lang w:eastAsia="ja-JP"/>
        </w:rPr>
        <w:t>、新しい発注方式の</w:t>
      </w:r>
      <w:r w:rsidR="00E40F83" w:rsidRPr="007405BC">
        <w:rPr>
          <w:rFonts w:ascii="ＭＳ 明朝" w:eastAsia="ＭＳ 明朝" w:hAnsi="ＭＳ 明朝" w:hint="eastAsia"/>
          <w:bCs/>
          <w:sz w:val="22"/>
          <w:szCs w:val="22"/>
          <w:lang w:eastAsia="ja-JP"/>
        </w:rPr>
        <w:t>検討を行う</w:t>
      </w:r>
      <w:r w:rsidRPr="007405BC">
        <w:rPr>
          <w:rFonts w:ascii="ＭＳ 明朝" w:eastAsia="ＭＳ 明朝" w:hAnsi="ＭＳ 明朝" w:hint="eastAsia"/>
          <w:bCs/>
          <w:sz w:val="22"/>
          <w:szCs w:val="22"/>
          <w:lang w:eastAsia="ja-JP"/>
        </w:rPr>
        <w:t>とともに、トンネル照明のＬＥＤ化などにも取り組んでいきます。</w:t>
      </w:r>
    </w:p>
    <w:p w14:paraId="73AEB30D" w14:textId="4393A671" w:rsidR="00FD4DBB" w:rsidRPr="007405BC" w:rsidRDefault="00B66DBA" w:rsidP="005D4C5F">
      <w:pPr>
        <w:pStyle w:val="a3"/>
        <w:spacing w:afterLines="50" w:after="120" w:line="360" w:lineRule="auto"/>
        <w:ind w:left="660" w:hangingChars="300" w:hanging="660"/>
        <w:jc w:val="both"/>
        <w:rPr>
          <w:rFonts w:ascii="ＭＳ 明朝" w:eastAsia="ＭＳ 明朝" w:hAnsi="ＭＳ 明朝"/>
          <w:bCs/>
          <w:sz w:val="22"/>
          <w:szCs w:val="22"/>
        </w:rPr>
      </w:pPr>
      <w:r w:rsidRPr="007405BC">
        <w:rPr>
          <w:rFonts w:ascii="ＭＳ ゴシック" w:eastAsia="ＭＳ ゴシック" w:hAnsi="ＭＳ ゴシック" w:hint="eastAsia"/>
          <w:bCs/>
          <w:sz w:val="22"/>
          <w:szCs w:val="22"/>
          <w:lang w:eastAsia="ja-JP"/>
        </w:rPr>
        <w:t xml:space="preserve">　</w:t>
      </w:r>
      <w:r w:rsidR="0037757C" w:rsidRPr="007405BC">
        <w:rPr>
          <w:rFonts w:ascii="ＭＳ 明朝" w:eastAsia="ＭＳ 明朝" w:hAnsi="ＭＳ 明朝" w:hint="eastAsia"/>
          <w:bCs/>
          <w:sz w:val="22"/>
          <w:szCs w:val="22"/>
        </w:rPr>
        <w:t>・　両路線の利用促進については、近畿圏内５つの道路公社が連携し</w:t>
      </w:r>
      <w:r w:rsidR="00A85734" w:rsidRPr="007405BC">
        <w:rPr>
          <w:rFonts w:ascii="ＭＳ 明朝" w:eastAsia="ＭＳ 明朝" w:hAnsi="ＭＳ 明朝" w:hint="eastAsia"/>
          <w:bCs/>
          <w:sz w:val="22"/>
          <w:szCs w:val="22"/>
          <w:lang w:eastAsia="ja-JP"/>
        </w:rPr>
        <w:t>、５公社の管理する道路等を利用したお客様へ道路カードの配布、また、５公社全てを利用したお客様へプレゼントを進呈する</w:t>
      </w:r>
      <w:proofErr w:type="spellStart"/>
      <w:r w:rsidR="0037757C" w:rsidRPr="007405BC">
        <w:rPr>
          <w:rFonts w:ascii="ＭＳ 明朝" w:eastAsia="ＭＳ 明朝" w:hAnsi="ＭＳ 明朝" w:hint="eastAsia"/>
          <w:bCs/>
          <w:sz w:val="22"/>
          <w:szCs w:val="22"/>
        </w:rPr>
        <w:t>利用促進キャンペーンの実施を新たに行うとともに、ホームページの改良やドライブマップの充実、案内看板の追加などを行います</w:t>
      </w:r>
      <w:proofErr w:type="spellEnd"/>
      <w:r w:rsidR="0037757C" w:rsidRPr="007405BC">
        <w:rPr>
          <w:rFonts w:ascii="ＭＳ 明朝" w:eastAsia="ＭＳ 明朝" w:hAnsi="ＭＳ 明朝" w:hint="eastAsia"/>
          <w:bCs/>
          <w:sz w:val="22"/>
          <w:szCs w:val="22"/>
        </w:rPr>
        <w:t>。</w:t>
      </w:r>
    </w:p>
    <w:p w14:paraId="311CE23F" w14:textId="50647DAD" w:rsidR="00D50A5D" w:rsidRDefault="00D50A5D" w:rsidP="008338B8">
      <w:pPr>
        <w:pStyle w:val="a3"/>
        <w:spacing w:line="360" w:lineRule="auto"/>
        <w:rPr>
          <w:rFonts w:ascii="ＭＳ 明朝" w:eastAsia="ＭＳ 明朝" w:hAnsi="ＭＳ 明朝"/>
          <w:bCs/>
          <w:sz w:val="22"/>
          <w:szCs w:val="22"/>
          <w:lang w:eastAsia="ja-JP"/>
        </w:rPr>
      </w:pPr>
    </w:p>
    <w:p w14:paraId="3A362858" w14:textId="77777777" w:rsidR="003D5180" w:rsidRPr="001526E3" w:rsidRDefault="003D5180" w:rsidP="008338B8">
      <w:pPr>
        <w:pStyle w:val="a3"/>
        <w:spacing w:line="360" w:lineRule="auto"/>
        <w:rPr>
          <w:rFonts w:ascii="ＭＳ 明朝" w:eastAsia="ＭＳ 明朝" w:hAnsi="ＭＳ 明朝"/>
          <w:bCs/>
          <w:sz w:val="22"/>
          <w:szCs w:val="22"/>
          <w:lang w:eastAsia="ja-JP"/>
        </w:rPr>
      </w:pPr>
    </w:p>
    <w:p w14:paraId="3250307E" w14:textId="77777777" w:rsidR="00261D37" w:rsidRDefault="00DC41FE" w:rsidP="00261D37">
      <w:pPr>
        <w:pStyle w:val="a3"/>
        <w:ind w:leftChars="200" w:left="1740" w:hangingChars="600" w:hanging="1320"/>
        <w:rPr>
          <w:rFonts w:ascii="ＭＳ ゴシック" w:eastAsia="ＭＳ ゴシック" w:hAnsi="ＭＳ ゴシック"/>
          <w:bCs/>
          <w:sz w:val="22"/>
          <w:szCs w:val="22"/>
          <w:lang w:eastAsia="ja-JP"/>
        </w:rPr>
      </w:pPr>
      <w:r w:rsidRPr="00ED2671">
        <w:rPr>
          <w:rFonts w:ascii="ＭＳ ゴシック" w:eastAsia="ＭＳ ゴシック" w:hAnsi="ＭＳ ゴシック" w:hint="eastAsia"/>
          <w:bCs/>
          <w:sz w:val="22"/>
          <w:szCs w:val="22"/>
          <w:lang w:eastAsia="ja-JP"/>
        </w:rPr>
        <w:t>基本</w:t>
      </w:r>
      <w:r w:rsidRPr="004E0192">
        <w:rPr>
          <w:rFonts w:ascii="ＭＳ ゴシック" w:eastAsia="ＭＳ ゴシック" w:hAnsi="ＭＳ ゴシック" w:hint="eastAsia"/>
          <w:bCs/>
          <w:sz w:val="22"/>
          <w:szCs w:val="22"/>
          <w:lang w:eastAsia="ja-JP"/>
        </w:rPr>
        <w:t>方針３：</w:t>
      </w:r>
      <w:bookmarkStart w:id="13" w:name="_Hlk94716099"/>
      <w:proofErr w:type="spellStart"/>
      <w:r w:rsidR="0044365A" w:rsidRPr="004E0192">
        <w:rPr>
          <w:rFonts w:ascii="ＭＳ 明朝" w:hAnsi="ＭＳ 明朝" w:hint="eastAsia"/>
          <w:sz w:val="22"/>
          <w:szCs w:val="22"/>
        </w:rPr>
        <w:t>社会環境の変化やインフラの老朽化に対応できる</w:t>
      </w:r>
      <w:r w:rsidRPr="004E0192">
        <w:rPr>
          <w:rFonts w:ascii="ＭＳ ゴシック" w:eastAsia="ＭＳ ゴシック" w:hAnsi="ＭＳ ゴシック" w:hint="eastAsia"/>
          <w:bCs/>
          <w:sz w:val="22"/>
          <w:szCs w:val="22"/>
          <w:lang w:eastAsia="ja-JP"/>
        </w:rPr>
        <w:t>持続可能</w:t>
      </w:r>
      <w:r w:rsidRPr="00ED2671">
        <w:rPr>
          <w:rFonts w:ascii="ＭＳ ゴシック" w:eastAsia="ＭＳ ゴシック" w:hAnsi="ＭＳ ゴシック" w:hint="eastAsia"/>
          <w:bCs/>
          <w:sz w:val="22"/>
          <w:szCs w:val="22"/>
          <w:lang w:eastAsia="ja-JP"/>
        </w:rPr>
        <w:t>な</w:t>
      </w:r>
      <w:r w:rsidR="00BB6587" w:rsidRPr="00ED2671">
        <w:rPr>
          <w:rFonts w:ascii="ＭＳ ゴシック" w:eastAsia="ＭＳ ゴシック" w:hAnsi="ＭＳ ゴシック" w:hint="eastAsia"/>
          <w:bCs/>
          <w:sz w:val="22"/>
          <w:szCs w:val="22"/>
          <w:lang w:eastAsia="ja-JP"/>
        </w:rPr>
        <w:t>道路</w:t>
      </w:r>
      <w:bookmarkEnd w:id="13"/>
      <w:proofErr w:type="spellEnd"/>
    </w:p>
    <w:p w14:paraId="3EC0AD2F" w14:textId="2BCB5387" w:rsidR="00DC41FE" w:rsidRPr="00ED2671" w:rsidRDefault="00DC41FE" w:rsidP="00261D37">
      <w:pPr>
        <w:pStyle w:val="a3"/>
        <w:spacing w:afterLines="50" w:after="120" w:line="360" w:lineRule="auto"/>
        <w:ind w:leftChars="800" w:left="1680"/>
        <w:rPr>
          <w:rFonts w:ascii="ＭＳ ゴシック" w:eastAsia="ＭＳ ゴシック" w:hAnsi="ＭＳ ゴシック"/>
          <w:bCs/>
          <w:sz w:val="22"/>
          <w:szCs w:val="22"/>
          <w:lang w:eastAsia="ja-JP"/>
        </w:rPr>
      </w:pPr>
      <w:r w:rsidRPr="00ED2671">
        <w:rPr>
          <w:rFonts w:ascii="ＭＳ ゴシック" w:eastAsia="ＭＳ ゴシック" w:hAnsi="ＭＳ ゴシック" w:hint="eastAsia"/>
          <w:bCs/>
          <w:sz w:val="22"/>
          <w:szCs w:val="22"/>
          <w:lang w:eastAsia="ja-JP"/>
        </w:rPr>
        <w:t>（Sustainable Road）</w:t>
      </w:r>
    </w:p>
    <w:p w14:paraId="00C0A950" w14:textId="75B60104" w:rsidR="00BB6587" w:rsidRPr="00DC41FE" w:rsidRDefault="003D5180" w:rsidP="007405BC">
      <w:pPr>
        <w:pStyle w:val="a3"/>
        <w:spacing w:afterLines="50" w:after="120" w:line="360" w:lineRule="auto"/>
        <w:ind w:leftChars="200" w:left="420"/>
        <w:rPr>
          <w:rFonts w:ascii="ＭＳ 明朝" w:eastAsia="ＭＳ 明朝" w:hAnsi="ＭＳ 明朝"/>
          <w:bCs/>
          <w:sz w:val="22"/>
          <w:szCs w:val="22"/>
          <w:lang w:eastAsia="ja-JP"/>
        </w:rPr>
      </w:pPr>
      <w:r>
        <w:rPr>
          <w:rFonts w:ascii="ＭＳ 明朝" w:eastAsia="ＭＳ 明朝" w:hAnsi="ＭＳ 明朝" w:hint="eastAsia"/>
          <w:bCs/>
          <w:sz w:val="22"/>
          <w:szCs w:val="22"/>
          <w:lang w:eastAsia="ja-JP"/>
        </w:rPr>
        <w:t>『</w:t>
      </w:r>
      <w:r w:rsidR="00BB6587">
        <w:rPr>
          <w:rFonts w:ascii="ＭＳ 明朝" w:eastAsia="ＭＳ 明朝" w:hAnsi="ＭＳ 明朝" w:hint="eastAsia"/>
          <w:bCs/>
          <w:sz w:val="22"/>
          <w:szCs w:val="22"/>
          <w:lang w:eastAsia="ja-JP"/>
        </w:rPr>
        <w:t>時代の変革に対応した</w:t>
      </w:r>
      <w:r w:rsidR="003226C2">
        <w:rPr>
          <w:rFonts w:ascii="ＭＳ 明朝" w:eastAsia="ＭＳ 明朝" w:hAnsi="ＭＳ 明朝" w:hint="eastAsia"/>
          <w:bCs/>
          <w:sz w:val="22"/>
          <w:szCs w:val="22"/>
          <w:lang w:eastAsia="ja-JP"/>
        </w:rPr>
        <w:t>組織体制の見直しや人材育成により、持続可能な</w:t>
      </w:r>
      <w:r w:rsidR="00BB6587">
        <w:rPr>
          <w:rFonts w:ascii="ＭＳ 明朝" w:eastAsia="ＭＳ 明朝" w:hAnsi="ＭＳ 明朝" w:hint="eastAsia"/>
          <w:bCs/>
          <w:sz w:val="22"/>
          <w:szCs w:val="22"/>
          <w:lang w:eastAsia="ja-JP"/>
        </w:rPr>
        <w:t>道路サービスを提供します。</w:t>
      </w:r>
      <w:r>
        <w:rPr>
          <w:rFonts w:ascii="ＭＳ 明朝" w:eastAsia="ＭＳ 明朝" w:hAnsi="ＭＳ 明朝" w:hint="eastAsia"/>
          <w:bCs/>
          <w:sz w:val="22"/>
          <w:szCs w:val="22"/>
          <w:lang w:eastAsia="ja-JP"/>
        </w:rPr>
        <w:t>』</w:t>
      </w:r>
    </w:p>
    <w:p w14:paraId="7A2C0F3E" w14:textId="705F2C7E" w:rsidR="00DC41FE" w:rsidRPr="00D50A5D" w:rsidRDefault="00DC41FE" w:rsidP="00BD1F6E">
      <w:pPr>
        <w:pStyle w:val="a3"/>
        <w:spacing w:afterLines="50" w:after="120" w:line="360" w:lineRule="auto"/>
        <w:ind w:left="660" w:hangingChars="300" w:hanging="660"/>
        <w:rPr>
          <w:rFonts w:ascii="ＭＳ 明朝" w:eastAsia="ＭＳ 明朝" w:hAnsi="ＭＳ 明朝"/>
          <w:bCs/>
          <w:sz w:val="22"/>
          <w:szCs w:val="22"/>
          <w:lang w:eastAsia="ja-JP"/>
        </w:rPr>
      </w:pPr>
      <w:r w:rsidRPr="00DC41FE">
        <w:rPr>
          <w:rFonts w:ascii="ＭＳ 明朝" w:eastAsia="ＭＳ 明朝" w:hAnsi="ＭＳ 明朝" w:hint="eastAsia"/>
          <w:bCs/>
          <w:sz w:val="22"/>
          <w:szCs w:val="22"/>
          <w:lang w:eastAsia="ja-JP"/>
        </w:rPr>
        <w:t xml:space="preserve">　　・　</w:t>
      </w:r>
      <w:r w:rsidR="00BD1F6E" w:rsidRPr="00D50A5D">
        <w:rPr>
          <w:rFonts w:ascii="ＭＳ 明朝" w:eastAsia="ＭＳ 明朝" w:hAnsi="ＭＳ 明朝" w:hint="eastAsia"/>
          <w:bCs/>
          <w:sz w:val="22"/>
          <w:szCs w:val="22"/>
          <w:lang w:eastAsia="ja-JP"/>
        </w:rPr>
        <w:t>2027年</w:t>
      </w:r>
      <w:r w:rsidRPr="00D50A5D">
        <w:rPr>
          <w:rFonts w:ascii="ＭＳ 明朝" w:eastAsia="ＭＳ 明朝" w:hAnsi="ＭＳ 明朝" w:hint="eastAsia"/>
          <w:bCs/>
          <w:sz w:val="22"/>
          <w:szCs w:val="22"/>
          <w:lang w:eastAsia="ja-JP"/>
        </w:rPr>
        <w:t>の鳥飼仁和寺大橋有料道路の無料開放を見据え、全ての業務を棚卸、公社の組織体制を見直すとともに、コスト縮減や人員の削減に向け</w:t>
      </w:r>
      <w:r w:rsidR="009F35B5" w:rsidRPr="00D50A5D">
        <w:rPr>
          <w:rFonts w:ascii="ＭＳ 明朝" w:eastAsia="ＭＳ 明朝" w:hAnsi="ＭＳ 明朝" w:hint="eastAsia"/>
          <w:bCs/>
          <w:sz w:val="22"/>
          <w:szCs w:val="22"/>
          <w:lang w:eastAsia="ja-JP"/>
        </w:rPr>
        <w:t>て</w:t>
      </w:r>
      <w:r w:rsidRPr="00D50A5D">
        <w:rPr>
          <w:rFonts w:ascii="ＭＳ 明朝" w:eastAsia="ＭＳ 明朝" w:hAnsi="ＭＳ 明朝" w:hint="eastAsia"/>
          <w:bCs/>
          <w:sz w:val="22"/>
          <w:szCs w:val="22"/>
          <w:lang w:eastAsia="ja-JP"/>
        </w:rPr>
        <w:t>取り組んでいきます。更に、本社機能のあり方についても、</w:t>
      </w:r>
      <w:r w:rsidR="00155C18" w:rsidRPr="00D50A5D">
        <w:rPr>
          <w:rFonts w:ascii="ＭＳ 明朝" w:eastAsia="ＭＳ 明朝" w:hAnsi="ＭＳ 明朝" w:hint="eastAsia"/>
          <w:bCs/>
          <w:sz w:val="22"/>
          <w:szCs w:val="22"/>
          <w:lang w:eastAsia="ja-JP"/>
        </w:rPr>
        <w:t>検討</w:t>
      </w:r>
      <w:r w:rsidRPr="00D50A5D">
        <w:rPr>
          <w:rFonts w:ascii="ＭＳ 明朝" w:eastAsia="ＭＳ 明朝" w:hAnsi="ＭＳ 明朝" w:hint="eastAsia"/>
          <w:bCs/>
          <w:sz w:val="22"/>
          <w:szCs w:val="22"/>
          <w:lang w:eastAsia="ja-JP"/>
        </w:rPr>
        <w:t>します。</w:t>
      </w:r>
    </w:p>
    <w:p w14:paraId="0751ABAC" w14:textId="4E0F7F07" w:rsidR="00DC41FE" w:rsidRDefault="00DC41FE" w:rsidP="008C33FA">
      <w:pPr>
        <w:pStyle w:val="a3"/>
        <w:spacing w:afterLines="50" w:after="120" w:line="360" w:lineRule="auto"/>
        <w:ind w:leftChars="200" w:left="640" w:hangingChars="100" w:hanging="220"/>
        <w:rPr>
          <w:rFonts w:ascii="ＭＳ 明朝" w:eastAsia="ＭＳ 明朝" w:hAnsi="ＭＳ 明朝"/>
          <w:bCs/>
          <w:sz w:val="22"/>
          <w:szCs w:val="22"/>
          <w:lang w:eastAsia="ja-JP"/>
        </w:rPr>
      </w:pPr>
      <w:r w:rsidRPr="00D50A5D">
        <w:rPr>
          <w:rFonts w:ascii="ＭＳ 明朝" w:eastAsia="ＭＳ 明朝" w:hAnsi="ＭＳ 明朝" w:hint="eastAsia"/>
          <w:bCs/>
          <w:sz w:val="22"/>
          <w:szCs w:val="22"/>
          <w:lang w:eastAsia="ja-JP"/>
        </w:rPr>
        <w:lastRenderedPageBreak/>
        <w:t>・　新しい体制で業務が適切に遂行できるよう、人材の育成を強化します。特に、</w:t>
      </w:r>
      <w:r w:rsidR="002E780E" w:rsidRPr="00D50A5D">
        <w:rPr>
          <w:rFonts w:ascii="ＭＳ 明朝" w:eastAsia="ＭＳ 明朝" w:hAnsi="ＭＳ 明朝" w:hint="eastAsia"/>
          <w:bCs/>
          <w:sz w:val="22"/>
          <w:szCs w:val="22"/>
          <w:lang w:eastAsia="ja-JP"/>
        </w:rPr>
        <w:t>これまで公社が培ってきた長大トンネル、長大橋等の建設、維持管理など</w:t>
      </w:r>
      <w:r w:rsidR="006C6647" w:rsidRPr="00EE34F0">
        <w:rPr>
          <w:rFonts w:ascii="ＭＳ 明朝" w:eastAsia="ＭＳ 明朝" w:hAnsi="ＭＳ 明朝" w:hint="eastAsia"/>
          <w:bCs/>
          <w:sz w:val="22"/>
          <w:szCs w:val="22"/>
          <w:lang w:eastAsia="ja-JP"/>
        </w:rPr>
        <w:t>を</w:t>
      </w:r>
      <w:r w:rsidR="00DB6C80" w:rsidRPr="00EE34F0">
        <w:rPr>
          <w:rFonts w:ascii="ＭＳ 明朝" w:eastAsia="ＭＳ 明朝" w:hAnsi="ＭＳ 明朝" w:hint="eastAsia"/>
          <w:bCs/>
          <w:sz w:val="22"/>
          <w:szCs w:val="22"/>
          <w:lang w:eastAsia="ja-JP"/>
        </w:rPr>
        <w:t>題材とし</w:t>
      </w:r>
      <w:r w:rsidR="006C6647" w:rsidRPr="00EE34F0">
        <w:rPr>
          <w:rFonts w:ascii="ＭＳ 明朝" w:eastAsia="ＭＳ 明朝" w:hAnsi="ＭＳ 明朝" w:hint="eastAsia"/>
          <w:bCs/>
          <w:sz w:val="22"/>
          <w:szCs w:val="22"/>
          <w:lang w:eastAsia="ja-JP"/>
        </w:rPr>
        <w:t>、大阪府都市整備部との</w:t>
      </w:r>
      <w:r w:rsidR="008C33FA">
        <w:rPr>
          <w:rFonts w:ascii="ＭＳ 明朝" w:eastAsia="ＭＳ 明朝" w:hAnsi="ＭＳ 明朝" w:hint="eastAsia"/>
          <w:bCs/>
          <w:sz w:val="22"/>
          <w:szCs w:val="22"/>
          <w:lang w:eastAsia="ja-JP"/>
        </w:rPr>
        <w:t>協同</w:t>
      </w:r>
      <w:r w:rsidR="006C6647" w:rsidRPr="00EE34F0">
        <w:rPr>
          <w:rFonts w:ascii="ＭＳ 明朝" w:eastAsia="ＭＳ 明朝" w:hAnsi="ＭＳ 明朝" w:hint="eastAsia"/>
          <w:bCs/>
          <w:sz w:val="22"/>
          <w:szCs w:val="22"/>
          <w:lang w:eastAsia="ja-JP"/>
        </w:rPr>
        <w:t>により、互いの</w:t>
      </w:r>
      <w:r w:rsidR="002E780E" w:rsidRPr="00EE34F0">
        <w:rPr>
          <w:rFonts w:ascii="ＭＳ 明朝" w:eastAsia="ＭＳ 明朝" w:hAnsi="ＭＳ 明朝" w:hint="eastAsia"/>
          <w:bCs/>
          <w:sz w:val="22"/>
          <w:szCs w:val="22"/>
          <w:lang w:eastAsia="ja-JP"/>
        </w:rPr>
        <w:t>ノウハウを活用し、より高度な道路技術</w:t>
      </w:r>
      <w:r w:rsidR="008C33FA">
        <w:rPr>
          <w:rFonts w:ascii="ＭＳ 明朝" w:eastAsia="ＭＳ 明朝" w:hAnsi="ＭＳ 明朝" w:hint="eastAsia"/>
          <w:bCs/>
          <w:sz w:val="22"/>
          <w:szCs w:val="22"/>
          <w:lang w:eastAsia="ja-JP"/>
        </w:rPr>
        <w:t>の継承と</w:t>
      </w:r>
      <w:r w:rsidR="002E780E" w:rsidRPr="00EE34F0">
        <w:rPr>
          <w:rFonts w:ascii="ＭＳ 明朝" w:eastAsia="ＭＳ 明朝" w:hAnsi="ＭＳ 明朝" w:hint="eastAsia"/>
          <w:bCs/>
          <w:sz w:val="22"/>
          <w:szCs w:val="22"/>
          <w:lang w:eastAsia="ja-JP"/>
        </w:rPr>
        <w:t>次の世代を担う大阪府</w:t>
      </w:r>
      <w:r w:rsidR="00F0466A" w:rsidRPr="00EE34F0">
        <w:rPr>
          <w:rFonts w:ascii="ＭＳ 明朝" w:eastAsia="ＭＳ 明朝" w:hAnsi="ＭＳ 明朝" w:hint="eastAsia"/>
          <w:bCs/>
          <w:sz w:val="22"/>
          <w:szCs w:val="22"/>
          <w:lang w:eastAsia="ja-JP"/>
        </w:rPr>
        <w:t>、及び</w:t>
      </w:r>
      <w:r w:rsidR="006C6647" w:rsidRPr="00EE34F0">
        <w:rPr>
          <w:rFonts w:ascii="ＭＳ 明朝" w:eastAsia="ＭＳ 明朝" w:hAnsi="ＭＳ 明朝" w:hint="eastAsia"/>
          <w:bCs/>
          <w:sz w:val="22"/>
          <w:szCs w:val="22"/>
          <w:lang w:eastAsia="ja-JP"/>
        </w:rPr>
        <w:t>公社</w:t>
      </w:r>
      <w:r w:rsidR="00333782" w:rsidRPr="00EE34F0">
        <w:rPr>
          <w:rFonts w:ascii="ＭＳ 明朝" w:eastAsia="ＭＳ 明朝" w:hAnsi="ＭＳ 明朝" w:hint="eastAsia"/>
          <w:bCs/>
          <w:sz w:val="22"/>
          <w:szCs w:val="22"/>
          <w:lang w:eastAsia="ja-JP"/>
        </w:rPr>
        <w:t>職</w:t>
      </w:r>
      <w:r w:rsidR="00333782" w:rsidRPr="00D50A5D">
        <w:rPr>
          <w:rFonts w:ascii="ＭＳ 明朝" w:eastAsia="ＭＳ 明朝" w:hAnsi="ＭＳ 明朝" w:hint="eastAsia"/>
          <w:bCs/>
          <w:sz w:val="22"/>
          <w:szCs w:val="22"/>
          <w:lang w:eastAsia="ja-JP"/>
        </w:rPr>
        <w:t>員の技術力向上を目的とし</w:t>
      </w:r>
      <w:r w:rsidR="00D147A4">
        <w:rPr>
          <w:rFonts w:ascii="ＭＳ 明朝" w:eastAsia="ＭＳ 明朝" w:hAnsi="ＭＳ 明朝" w:hint="eastAsia"/>
          <w:bCs/>
          <w:sz w:val="22"/>
          <w:szCs w:val="22"/>
          <w:lang w:eastAsia="ja-JP"/>
        </w:rPr>
        <w:t>た</w:t>
      </w:r>
      <w:r w:rsidRPr="00D50A5D">
        <w:rPr>
          <w:rFonts w:ascii="ＭＳ 明朝" w:eastAsia="ＭＳ 明朝" w:hAnsi="ＭＳ 明朝" w:hint="eastAsia"/>
          <w:bCs/>
          <w:sz w:val="22"/>
          <w:szCs w:val="22"/>
          <w:lang w:eastAsia="ja-JP"/>
        </w:rPr>
        <w:t>「次世代</w:t>
      </w:r>
      <w:r w:rsidRPr="00DC41FE">
        <w:rPr>
          <w:rFonts w:ascii="ＭＳ 明朝" w:eastAsia="ＭＳ 明朝" w:hAnsi="ＭＳ 明朝" w:hint="eastAsia"/>
          <w:bCs/>
          <w:sz w:val="22"/>
          <w:szCs w:val="22"/>
          <w:lang w:eastAsia="ja-JP"/>
        </w:rPr>
        <w:t>道路技術者育成事業」を活用し</w:t>
      </w:r>
      <w:r w:rsidR="00D147A4">
        <w:rPr>
          <w:rFonts w:ascii="ＭＳ 明朝" w:eastAsia="ＭＳ 明朝" w:hAnsi="ＭＳ 明朝" w:hint="eastAsia"/>
          <w:bCs/>
          <w:sz w:val="22"/>
          <w:szCs w:val="22"/>
          <w:lang w:eastAsia="ja-JP"/>
        </w:rPr>
        <w:t>、</w:t>
      </w:r>
      <w:r w:rsidR="006C6647">
        <w:rPr>
          <w:rFonts w:ascii="ＭＳ 明朝" w:eastAsia="ＭＳ 明朝" w:hAnsi="ＭＳ 明朝" w:hint="eastAsia"/>
          <w:bCs/>
          <w:sz w:val="22"/>
          <w:szCs w:val="22"/>
          <w:lang w:eastAsia="ja-JP"/>
        </w:rPr>
        <w:t>人材</w:t>
      </w:r>
      <w:r w:rsidRPr="00DC41FE">
        <w:rPr>
          <w:rFonts w:ascii="ＭＳ 明朝" w:eastAsia="ＭＳ 明朝" w:hAnsi="ＭＳ 明朝" w:hint="eastAsia"/>
          <w:bCs/>
          <w:sz w:val="22"/>
          <w:szCs w:val="22"/>
          <w:lang w:eastAsia="ja-JP"/>
        </w:rPr>
        <w:t>育成に努めます。</w:t>
      </w:r>
    </w:p>
    <w:p w14:paraId="2BD9221C" w14:textId="7B05F44F" w:rsidR="00D06455" w:rsidRDefault="00DC41FE" w:rsidP="008C33FA">
      <w:pPr>
        <w:pStyle w:val="a3"/>
        <w:spacing w:afterLines="50" w:after="120" w:line="360" w:lineRule="auto"/>
        <w:ind w:leftChars="200" w:left="640" w:hangingChars="100" w:hanging="220"/>
        <w:rPr>
          <w:rFonts w:ascii="ＭＳ 明朝" w:eastAsia="ＭＳ 明朝" w:hAnsi="ＭＳ 明朝"/>
          <w:bCs/>
          <w:sz w:val="22"/>
          <w:szCs w:val="22"/>
          <w:lang w:eastAsia="ja-JP"/>
        </w:rPr>
      </w:pPr>
      <w:bookmarkStart w:id="14" w:name="_Hlk95749617"/>
      <w:r w:rsidRPr="00DC41FE">
        <w:rPr>
          <w:rFonts w:ascii="ＭＳ 明朝" w:eastAsia="ＭＳ 明朝" w:hAnsi="ＭＳ 明朝" w:hint="eastAsia"/>
          <w:bCs/>
          <w:sz w:val="22"/>
          <w:szCs w:val="22"/>
          <w:lang w:eastAsia="ja-JP"/>
        </w:rPr>
        <w:t xml:space="preserve">・　</w:t>
      </w:r>
      <w:r w:rsidR="00155C18">
        <w:rPr>
          <w:rFonts w:ascii="ＭＳ 明朝" w:eastAsia="ＭＳ 明朝" w:hAnsi="ＭＳ 明朝" w:hint="eastAsia"/>
          <w:bCs/>
          <w:sz w:val="22"/>
          <w:szCs w:val="22"/>
          <w:lang w:eastAsia="ja-JP"/>
        </w:rPr>
        <w:t>今後</w:t>
      </w:r>
      <w:r w:rsidR="005A0920">
        <w:rPr>
          <w:rFonts w:ascii="ＭＳ 明朝" w:eastAsia="ＭＳ 明朝" w:hAnsi="ＭＳ 明朝" w:hint="eastAsia"/>
          <w:bCs/>
          <w:sz w:val="22"/>
          <w:szCs w:val="22"/>
          <w:lang w:eastAsia="ja-JP"/>
        </w:rPr>
        <w:t>、</w:t>
      </w:r>
      <w:r w:rsidRPr="00DC41FE">
        <w:rPr>
          <w:rFonts w:ascii="ＭＳ 明朝" w:eastAsia="ＭＳ 明朝" w:hAnsi="ＭＳ 明朝" w:hint="eastAsia"/>
          <w:bCs/>
          <w:sz w:val="22"/>
          <w:szCs w:val="22"/>
          <w:lang w:eastAsia="ja-JP"/>
        </w:rPr>
        <w:t>移管が完了した第二阪奈有料道路については、残された業務である環境監視業務を完</w:t>
      </w:r>
      <w:r w:rsidRPr="00D50A5D">
        <w:rPr>
          <w:rFonts w:ascii="ＭＳ 明朝" w:eastAsia="ＭＳ 明朝" w:hAnsi="ＭＳ 明朝" w:hint="eastAsia"/>
          <w:bCs/>
          <w:sz w:val="22"/>
          <w:szCs w:val="22"/>
          <w:lang w:eastAsia="ja-JP"/>
        </w:rPr>
        <w:t>了</w:t>
      </w:r>
      <w:r w:rsidR="00EA2F57" w:rsidRPr="00D50A5D">
        <w:rPr>
          <w:rFonts w:ascii="ＭＳ 明朝" w:eastAsia="ＭＳ 明朝" w:hAnsi="ＭＳ 明朝" w:hint="eastAsia"/>
          <w:bCs/>
          <w:sz w:val="22"/>
          <w:szCs w:val="22"/>
          <w:lang w:eastAsia="ja-JP"/>
        </w:rPr>
        <w:t>し</w:t>
      </w:r>
      <w:r w:rsidRPr="00D50A5D">
        <w:rPr>
          <w:rFonts w:ascii="ＭＳ 明朝" w:eastAsia="ＭＳ 明朝" w:hAnsi="ＭＳ 明朝" w:hint="eastAsia"/>
          <w:bCs/>
          <w:sz w:val="22"/>
          <w:szCs w:val="22"/>
          <w:lang w:eastAsia="ja-JP"/>
        </w:rPr>
        <w:t>、残る課題</w:t>
      </w:r>
      <w:r w:rsidRPr="00DC41FE">
        <w:rPr>
          <w:rFonts w:ascii="ＭＳ 明朝" w:eastAsia="ＭＳ 明朝" w:hAnsi="ＭＳ 明朝" w:hint="eastAsia"/>
          <w:bCs/>
          <w:sz w:val="22"/>
          <w:szCs w:val="22"/>
          <w:lang w:eastAsia="ja-JP"/>
        </w:rPr>
        <w:t>である水枯渇問題についても地元協議を進め</w:t>
      </w:r>
      <w:r w:rsidR="00F30146">
        <w:rPr>
          <w:rFonts w:ascii="ＭＳ 明朝" w:eastAsia="ＭＳ 明朝" w:hAnsi="ＭＳ 明朝" w:hint="eastAsia"/>
          <w:bCs/>
          <w:sz w:val="22"/>
          <w:szCs w:val="22"/>
          <w:lang w:eastAsia="ja-JP"/>
        </w:rPr>
        <w:t>、</w:t>
      </w:r>
      <w:r w:rsidRPr="00DC41FE">
        <w:rPr>
          <w:rFonts w:ascii="ＭＳ 明朝" w:eastAsia="ＭＳ 明朝" w:hAnsi="ＭＳ 明朝" w:hint="eastAsia"/>
          <w:bCs/>
          <w:sz w:val="22"/>
          <w:szCs w:val="22"/>
          <w:lang w:eastAsia="ja-JP"/>
        </w:rPr>
        <w:t>解決</w:t>
      </w:r>
      <w:r w:rsidR="00155C18">
        <w:rPr>
          <w:rFonts w:ascii="ＭＳ 明朝" w:eastAsia="ＭＳ 明朝" w:hAnsi="ＭＳ 明朝" w:hint="eastAsia"/>
          <w:bCs/>
          <w:sz w:val="22"/>
          <w:szCs w:val="22"/>
          <w:lang w:eastAsia="ja-JP"/>
        </w:rPr>
        <w:t>に</w:t>
      </w:r>
      <w:r w:rsidR="006F1175">
        <w:rPr>
          <w:rFonts w:ascii="ＭＳ 明朝" w:eastAsia="ＭＳ 明朝" w:hAnsi="ＭＳ 明朝" w:hint="eastAsia"/>
          <w:bCs/>
          <w:sz w:val="22"/>
          <w:szCs w:val="22"/>
          <w:lang w:eastAsia="ja-JP"/>
        </w:rPr>
        <w:t>向け</w:t>
      </w:r>
      <w:r w:rsidR="009F35B5">
        <w:rPr>
          <w:rFonts w:ascii="ＭＳ 明朝" w:eastAsia="ＭＳ 明朝" w:hAnsi="ＭＳ 明朝" w:hint="eastAsia"/>
          <w:bCs/>
          <w:sz w:val="22"/>
          <w:szCs w:val="22"/>
          <w:lang w:eastAsia="ja-JP"/>
        </w:rPr>
        <w:t>て</w:t>
      </w:r>
      <w:r w:rsidR="006F1175">
        <w:rPr>
          <w:rFonts w:ascii="ＭＳ 明朝" w:eastAsia="ＭＳ 明朝" w:hAnsi="ＭＳ 明朝" w:hint="eastAsia"/>
          <w:bCs/>
          <w:sz w:val="22"/>
          <w:szCs w:val="22"/>
          <w:lang w:eastAsia="ja-JP"/>
        </w:rPr>
        <w:t>取り組んでいきます。</w:t>
      </w:r>
    </w:p>
    <w:bookmarkEnd w:id="14"/>
    <w:p w14:paraId="5699D366" w14:textId="50B5EBEB" w:rsidR="00D06455" w:rsidRDefault="00D06455" w:rsidP="004544E0">
      <w:pPr>
        <w:pStyle w:val="a3"/>
        <w:spacing w:afterLines="50" w:after="120" w:line="360" w:lineRule="auto"/>
        <w:ind w:leftChars="200" w:left="640" w:hangingChars="100" w:hanging="220"/>
        <w:rPr>
          <w:rFonts w:ascii="ＭＳ 明朝" w:eastAsia="ＭＳ 明朝" w:hAnsi="ＭＳ 明朝"/>
          <w:bCs/>
          <w:sz w:val="22"/>
          <w:szCs w:val="22"/>
          <w:lang w:eastAsia="ja-JP"/>
        </w:rPr>
      </w:pPr>
      <w:r w:rsidRPr="00DC41FE">
        <w:rPr>
          <w:rFonts w:ascii="ＭＳ 明朝" w:eastAsia="ＭＳ 明朝" w:hAnsi="ＭＳ 明朝" w:hint="eastAsia"/>
          <w:bCs/>
          <w:sz w:val="22"/>
          <w:szCs w:val="22"/>
          <w:lang w:eastAsia="ja-JP"/>
        </w:rPr>
        <w:t xml:space="preserve">・　</w:t>
      </w:r>
      <w:r>
        <w:rPr>
          <w:rFonts w:ascii="ＭＳ 明朝" w:eastAsia="ＭＳ 明朝" w:hAnsi="ＭＳ 明朝" w:hint="eastAsia"/>
          <w:bCs/>
          <w:sz w:val="22"/>
          <w:szCs w:val="22"/>
          <w:lang w:eastAsia="ja-JP"/>
        </w:rPr>
        <w:t>箕面有料道路については、新御堂筋の機能強化等</w:t>
      </w:r>
      <w:r w:rsidR="00CF2E58">
        <w:rPr>
          <w:rFonts w:ascii="ＭＳ 明朝" w:eastAsia="ＭＳ 明朝" w:hAnsi="ＭＳ 明朝" w:hint="eastAsia"/>
          <w:bCs/>
          <w:sz w:val="22"/>
          <w:szCs w:val="22"/>
          <w:lang w:eastAsia="ja-JP"/>
        </w:rPr>
        <w:t>に関する</w:t>
      </w:r>
      <w:r>
        <w:rPr>
          <w:rFonts w:ascii="ＭＳ 明朝" w:eastAsia="ＭＳ 明朝" w:hAnsi="ＭＳ 明朝" w:hint="eastAsia"/>
          <w:bCs/>
          <w:sz w:val="22"/>
          <w:szCs w:val="22"/>
          <w:lang w:eastAsia="ja-JP"/>
        </w:rPr>
        <w:t>検討</w:t>
      </w:r>
      <w:r w:rsidR="00621803">
        <w:rPr>
          <w:rFonts w:ascii="ＭＳ 明朝" w:eastAsia="ＭＳ 明朝" w:hAnsi="ＭＳ 明朝" w:hint="eastAsia"/>
          <w:bCs/>
          <w:sz w:val="22"/>
          <w:szCs w:val="22"/>
          <w:lang w:eastAsia="ja-JP"/>
        </w:rPr>
        <w:t>状況を注視</w:t>
      </w:r>
      <w:r w:rsidR="00CF2E58">
        <w:rPr>
          <w:rFonts w:ascii="ＭＳ 明朝" w:eastAsia="ＭＳ 明朝" w:hAnsi="ＭＳ 明朝" w:hint="eastAsia"/>
          <w:bCs/>
          <w:sz w:val="22"/>
          <w:szCs w:val="22"/>
          <w:lang w:eastAsia="ja-JP"/>
        </w:rPr>
        <w:t>すると共に</w:t>
      </w:r>
      <w:r w:rsidR="00621803">
        <w:rPr>
          <w:rFonts w:ascii="ＭＳ 明朝" w:eastAsia="ＭＳ 明朝" w:hAnsi="ＭＳ 明朝" w:hint="eastAsia"/>
          <w:bCs/>
          <w:sz w:val="22"/>
          <w:szCs w:val="22"/>
          <w:lang w:eastAsia="ja-JP"/>
        </w:rPr>
        <w:t>、</w:t>
      </w:r>
      <w:r>
        <w:rPr>
          <w:rFonts w:ascii="ＭＳ 明朝" w:eastAsia="ＭＳ 明朝" w:hAnsi="ＭＳ 明朝" w:hint="eastAsia"/>
          <w:bCs/>
          <w:sz w:val="22"/>
          <w:szCs w:val="22"/>
          <w:lang w:eastAsia="ja-JP"/>
        </w:rPr>
        <w:t>トンネル湧水の課題解決など、早期移管に繋がる取り組みを大阪府とともに進めていきます。</w:t>
      </w:r>
    </w:p>
    <w:p w14:paraId="6A91CCF9" w14:textId="7453FACD" w:rsidR="0015083A" w:rsidRDefault="0015083A" w:rsidP="00F25DF3">
      <w:pPr>
        <w:pStyle w:val="a3"/>
        <w:snapToGrid w:val="0"/>
        <w:spacing w:afterLines="50" w:after="120"/>
        <w:ind w:firstLineChars="200" w:firstLine="400"/>
        <w:rPr>
          <w:rFonts w:ascii="ＭＳ 明朝" w:eastAsia="ＭＳ 明朝" w:hAnsi="ＭＳ 明朝"/>
          <w:bCs/>
          <w:sz w:val="20"/>
          <w:szCs w:val="20"/>
          <w:lang w:eastAsia="ja-JP"/>
        </w:rPr>
      </w:pPr>
    </w:p>
    <w:p w14:paraId="54C9838E" w14:textId="77777777" w:rsidR="00667ABE" w:rsidRPr="00997B74" w:rsidRDefault="00667ABE" w:rsidP="00F25DF3">
      <w:pPr>
        <w:pStyle w:val="a3"/>
        <w:snapToGrid w:val="0"/>
        <w:spacing w:afterLines="50" w:after="120"/>
        <w:ind w:firstLineChars="200" w:firstLine="400"/>
        <w:rPr>
          <w:rFonts w:ascii="ＭＳ 明朝" w:eastAsia="ＭＳ 明朝" w:hAnsi="ＭＳ 明朝"/>
          <w:bCs/>
          <w:sz w:val="20"/>
          <w:szCs w:val="20"/>
          <w:lang w:eastAsia="ja-JP"/>
        </w:rPr>
      </w:pPr>
    </w:p>
    <w:p w14:paraId="2AD17288" w14:textId="2E75481E" w:rsidR="00C46BBE" w:rsidRDefault="000601F6" w:rsidP="00C261A6">
      <w:pPr>
        <w:snapToGrid w:val="0"/>
        <w:spacing w:afterLines="50" w:after="120" w:line="360" w:lineRule="auto"/>
        <w:jc w:val="left"/>
        <w:rPr>
          <w:rFonts w:ascii="ＭＳ ゴシック" w:eastAsia="ＭＳ ゴシック" w:hAnsi="ＭＳ ゴシック"/>
          <w:sz w:val="22"/>
          <w:szCs w:val="22"/>
        </w:rPr>
      </w:pPr>
      <w:r w:rsidRPr="007405BC">
        <w:rPr>
          <w:rFonts w:ascii="ＭＳ ゴシック" w:eastAsia="ＭＳ ゴシック" w:hAnsi="ＭＳ ゴシック" w:hint="eastAsia"/>
          <w:sz w:val="22"/>
          <w:szCs w:val="22"/>
        </w:rPr>
        <w:t>（５）</w:t>
      </w:r>
      <w:r w:rsidR="003D5180" w:rsidRPr="007405BC">
        <w:rPr>
          <w:rFonts w:ascii="ＭＳ ゴシック" w:eastAsia="ＭＳ ゴシック" w:hAnsi="ＭＳ ゴシック" w:hint="eastAsia"/>
          <w:sz w:val="22"/>
          <w:szCs w:val="22"/>
        </w:rPr>
        <w:t>経営改善行動計画</w:t>
      </w:r>
    </w:p>
    <w:p w14:paraId="06590916" w14:textId="71697CFC" w:rsidR="00667ABE" w:rsidRDefault="004B1AE5" w:rsidP="005D4C5F">
      <w:pPr>
        <w:snapToGrid w:val="0"/>
        <w:spacing w:afterLines="50" w:after="120"/>
        <w:ind w:left="220" w:hangingChars="100" w:hanging="220"/>
        <w:jc w:val="left"/>
        <w:rPr>
          <w:rFonts w:ascii="ＭＳ 明朝" w:hAnsi="ＭＳ 明朝"/>
          <w:bCs/>
          <w:sz w:val="22"/>
          <w:szCs w:val="22"/>
        </w:rPr>
      </w:pPr>
      <w:r w:rsidRPr="004B1AE5">
        <w:rPr>
          <w:rFonts w:ascii="ＭＳ ゴシック" w:eastAsia="ＭＳ ゴシック" w:hAnsi="ＭＳ ゴシック" w:hint="eastAsia"/>
          <w:sz w:val="22"/>
          <w:szCs w:val="22"/>
        </w:rPr>
        <w:t xml:space="preserve">　</w:t>
      </w:r>
      <w:r w:rsidR="005D4C5F">
        <w:rPr>
          <w:rFonts w:ascii="ＭＳ ゴシック" w:eastAsia="ＭＳ ゴシック" w:hAnsi="ＭＳ ゴシック" w:hint="eastAsia"/>
          <w:sz w:val="22"/>
          <w:szCs w:val="22"/>
        </w:rPr>
        <w:t xml:space="preserve">　</w:t>
      </w:r>
      <w:r w:rsidR="00667ABE" w:rsidRPr="007405BC">
        <w:rPr>
          <w:rFonts w:ascii="ＭＳ 明朝" w:hAnsi="ＭＳ 明朝" w:hint="eastAsia"/>
          <w:bCs/>
          <w:sz w:val="22"/>
          <w:szCs w:val="22"/>
        </w:rPr>
        <w:t>３つの基本方針に基づく業務を進める中で、特に、更なるコスト縮減、</w:t>
      </w:r>
      <w:r w:rsidR="00667ABE" w:rsidRPr="007405BC">
        <w:rPr>
          <w:rFonts w:ascii="ＭＳ 明朝" w:hAnsi="ＭＳ 明朝" w:hint="eastAsia"/>
          <w:sz w:val="22"/>
          <w:szCs w:val="22"/>
        </w:rPr>
        <w:t>組織体制見直しによる人件費削減、</w:t>
      </w:r>
      <w:r w:rsidR="00667ABE" w:rsidRPr="007405BC">
        <w:rPr>
          <w:rFonts w:ascii="ＭＳ 明朝" w:hAnsi="ＭＳ 明朝" w:hint="eastAsia"/>
          <w:bCs/>
          <w:sz w:val="22"/>
          <w:szCs w:val="22"/>
        </w:rPr>
        <w:t>利用促進の充実・強化について、具体的な行動計画を持って強力に推進し、更なる経営改善を実現します。</w:t>
      </w:r>
    </w:p>
    <w:p w14:paraId="76ECB765" w14:textId="77777777" w:rsidR="005D4C5F" w:rsidRPr="007405BC" w:rsidRDefault="005D4C5F" w:rsidP="005D4C5F">
      <w:pPr>
        <w:snapToGrid w:val="0"/>
        <w:spacing w:afterLines="50" w:after="120"/>
        <w:ind w:left="220" w:hangingChars="100" w:hanging="220"/>
        <w:jc w:val="left"/>
        <w:rPr>
          <w:rFonts w:ascii="ＭＳ 明朝" w:hAnsi="ＭＳ 明朝"/>
          <w:bCs/>
          <w:sz w:val="22"/>
          <w:szCs w:val="22"/>
        </w:rPr>
      </w:pPr>
    </w:p>
    <w:p w14:paraId="149E2261" w14:textId="16C74057" w:rsidR="005D4C5F" w:rsidRDefault="005D4C5F" w:rsidP="005D4C5F">
      <w:pPr>
        <w:snapToGrid w:val="0"/>
        <w:spacing w:afterLines="50" w:after="120"/>
        <w:ind w:firstLineChars="100" w:firstLine="220"/>
        <w:jc w:val="left"/>
        <w:rPr>
          <w:rFonts w:ascii="ＭＳ ゴシック" w:eastAsia="ＭＳ ゴシック" w:hAnsi="ＭＳ ゴシック"/>
          <w:sz w:val="22"/>
          <w:szCs w:val="22"/>
        </w:rPr>
      </w:pPr>
      <w:r w:rsidRPr="004B1AE5">
        <w:rPr>
          <w:rFonts w:ascii="ＭＳ ゴシック" w:eastAsia="ＭＳ ゴシック" w:hAnsi="ＭＳ ゴシック" w:hint="eastAsia"/>
          <w:sz w:val="22"/>
          <w:szCs w:val="22"/>
        </w:rPr>
        <w:t>①</w:t>
      </w:r>
      <w:r>
        <w:rPr>
          <w:rFonts w:ascii="ＭＳ ゴシック" w:eastAsia="ＭＳ ゴシック" w:hAnsi="ＭＳ ゴシック" w:hint="eastAsia"/>
          <w:sz w:val="22"/>
          <w:szCs w:val="22"/>
        </w:rPr>
        <w:t xml:space="preserve">　</w:t>
      </w:r>
      <w:r w:rsidRPr="004B1AE5">
        <w:rPr>
          <w:rFonts w:ascii="ＭＳ ゴシック" w:eastAsia="ＭＳ ゴシック" w:hAnsi="ＭＳ ゴシック" w:hint="eastAsia"/>
          <w:sz w:val="22"/>
          <w:szCs w:val="22"/>
        </w:rPr>
        <w:t>維持</w:t>
      </w:r>
      <w:r>
        <w:rPr>
          <w:rFonts w:ascii="ＭＳ ゴシック" w:eastAsia="ＭＳ ゴシック" w:hAnsi="ＭＳ ゴシック" w:hint="eastAsia"/>
          <w:sz w:val="22"/>
          <w:szCs w:val="22"/>
        </w:rPr>
        <w:t>修繕</w:t>
      </w:r>
      <w:r w:rsidRPr="004B1AE5">
        <w:rPr>
          <w:rFonts w:ascii="ＭＳ ゴシック" w:eastAsia="ＭＳ ゴシック" w:hAnsi="ＭＳ ゴシック" w:hint="eastAsia"/>
          <w:sz w:val="22"/>
          <w:szCs w:val="22"/>
        </w:rPr>
        <w:t>・</w:t>
      </w:r>
      <w:r w:rsidR="00A45A0E">
        <w:rPr>
          <w:rFonts w:ascii="ＭＳ ゴシック" w:eastAsia="ＭＳ ゴシック" w:hAnsi="ＭＳ ゴシック" w:hint="eastAsia"/>
          <w:sz w:val="22"/>
          <w:szCs w:val="22"/>
        </w:rPr>
        <w:t>管理業務及び</w:t>
      </w:r>
      <w:r>
        <w:rPr>
          <w:rFonts w:ascii="ＭＳ ゴシック" w:eastAsia="ＭＳ ゴシック" w:hAnsi="ＭＳ ゴシック" w:hint="eastAsia"/>
          <w:sz w:val="22"/>
          <w:szCs w:val="22"/>
        </w:rPr>
        <w:t>コスト縮減</w:t>
      </w:r>
    </w:p>
    <w:p w14:paraId="68B091C8" w14:textId="618EFA11" w:rsidR="005D4C5F" w:rsidRDefault="005D4C5F" w:rsidP="005D4C5F">
      <w:pPr>
        <w:snapToGrid w:val="0"/>
        <w:spacing w:afterLines="50" w:after="120"/>
        <w:ind w:firstLineChars="300" w:firstLine="660"/>
        <w:jc w:val="left"/>
        <w:rPr>
          <w:rFonts w:ascii="ＭＳ 明朝" w:hAnsi="ＭＳ 明朝"/>
          <w:bCs/>
          <w:sz w:val="22"/>
          <w:szCs w:val="22"/>
        </w:rPr>
      </w:pPr>
      <w:r w:rsidRPr="005D4C5F">
        <w:rPr>
          <w:rFonts w:ascii="ＭＳ 明朝" w:hAnsi="ＭＳ 明朝" w:hint="eastAsia"/>
          <w:bCs/>
          <w:sz w:val="22"/>
          <w:szCs w:val="22"/>
        </w:rPr>
        <w:t>様々なコスト縮減に取り組み、前計画と比較として、更に費用を圧縮します。</w:t>
      </w:r>
    </w:p>
    <w:p w14:paraId="451C5683" w14:textId="77777777" w:rsidR="005D4C5F" w:rsidRPr="005D4C5F" w:rsidRDefault="005D4C5F" w:rsidP="005D4C5F">
      <w:pPr>
        <w:snapToGrid w:val="0"/>
        <w:spacing w:afterLines="50" w:after="120"/>
        <w:ind w:firstLineChars="300" w:firstLine="660"/>
        <w:jc w:val="left"/>
        <w:rPr>
          <w:rFonts w:ascii="ＭＳ 明朝" w:hAnsi="ＭＳ 明朝"/>
          <w:bCs/>
          <w:sz w:val="22"/>
          <w:szCs w:val="22"/>
        </w:rPr>
      </w:pPr>
    </w:p>
    <w:p w14:paraId="687B1682" w14:textId="4C258FF4" w:rsidR="00ED09E7" w:rsidRPr="004B1AE5" w:rsidRDefault="004B1AE5" w:rsidP="00ED09E7">
      <w:pPr>
        <w:spacing w:line="240" w:lineRule="exact"/>
        <w:ind w:firstLineChars="100" w:firstLine="221"/>
        <w:jc w:val="center"/>
        <w:rPr>
          <w:rFonts w:ascii="ＭＳ 明朝" w:hAnsi="ＭＳ 明朝"/>
          <w:b/>
          <w:sz w:val="22"/>
          <w:szCs w:val="22"/>
        </w:rPr>
      </w:pPr>
      <w:r w:rsidRPr="004B1AE5">
        <w:rPr>
          <w:rFonts w:ascii="ＭＳ 明朝" w:hAnsi="ＭＳ 明朝" w:hint="eastAsia"/>
          <w:b/>
          <w:sz w:val="22"/>
          <w:szCs w:val="22"/>
        </w:rPr>
        <w:t xml:space="preserve">図表―６　</w:t>
      </w:r>
      <w:r w:rsidR="00667ABE" w:rsidRPr="004B1AE5">
        <w:rPr>
          <w:rFonts w:ascii="ＭＳ 明朝" w:hAnsi="ＭＳ 明朝" w:hint="eastAsia"/>
          <w:b/>
          <w:sz w:val="22"/>
          <w:szCs w:val="22"/>
        </w:rPr>
        <w:t>維持修繕・管理業務</w:t>
      </w:r>
      <w:r w:rsidR="00586FA3" w:rsidRPr="004B1AE5">
        <w:rPr>
          <w:rFonts w:ascii="ＭＳ 明朝" w:hAnsi="ＭＳ 明朝" w:hint="eastAsia"/>
          <w:b/>
          <w:sz w:val="22"/>
          <w:szCs w:val="22"/>
        </w:rPr>
        <w:t>費用及び</w:t>
      </w:r>
      <w:r w:rsidR="00667ABE" w:rsidRPr="004B1AE5">
        <w:rPr>
          <w:rFonts w:ascii="ＭＳ 明朝" w:hAnsi="ＭＳ 明朝" w:hint="eastAsia"/>
          <w:b/>
          <w:sz w:val="22"/>
          <w:szCs w:val="22"/>
        </w:rPr>
        <w:t>コスト縮減額</w:t>
      </w:r>
    </w:p>
    <w:p w14:paraId="189566F7" w14:textId="53A47DCD" w:rsidR="00B512EB" w:rsidRPr="007405BC" w:rsidRDefault="00063803" w:rsidP="00063803">
      <w:pPr>
        <w:spacing w:line="240" w:lineRule="exact"/>
        <w:ind w:firstLineChars="100" w:firstLine="220"/>
        <w:jc w:val="right"/>
        <w:rPr>
          <w:rFonts w:ascii="ＭＳ 明朝" w:hAnsi="ＭＳ 明朝"/>
          <w:bCs/>
          <w:sz w:val="22"/>
          <w:szCs w:val="22"/>
        </w:rPr>
      </w:pPr>
      <w:r w:rsidRPr="007405BC">
        <w:rPr>
          <w:rFonts w:ascii="ＭＳ 明朝" w:hAnsi="ＭＳ 明朝" w:hint="eastAsia"/>
          <w:bCs/>
          <w:sz w:val="22"/>
          <w:szCs w:val="22"/>
        </w:rPr>
        <w:t xml:space="preserve">　　　　</w:t>
      </w:r>
      <w:bookmarkStart w:id="15" w:name="_Hlk96005882"/>
      <w:r w:rsidRPr="007405BC">
        <w:rPr>
          <w:rFonts w:ascii="ＭＳ 明朝" w:hAnsi="ＭＳ 明朝" w:hint="eastAsia"/>
          <w:bCs/>
          <w:sz w:val="22"/>
          <w:szCs w:val="22"/>
        </w:rPr>
        <w:t>（単位：百万円）</w:t>
      </w:r>
      <w:bookmarkEnd w:id="15"/>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323"/>
        <w:gridCol w:w="1323"/>
        <w:gridCol w:w="1323"/>
        <w:gridCol w:w="2263"/>
      </w:tblGrid>
      <w:tr w:rsidR="007405BC" w:rsidRPr="007405BC" w14:paraId="2404C03B" w14:textId="77777777" w:rsidTr="00035267">
        <w:trPr>
          <w:trHeight w:val="567"/>
        </w:trPr>
        <w:tc>
          <w:tcPr>
            <w:tcW w:w="1984" w:type="dxa"/>
            <w:tcBorders>
              <w:bottom w:val="single" w:sz="4" w:space="0" w:color="auto"/>
            </w:tcBorders>
            <w:shd w:val="clear" w:color="auto" w:fill="D9D9D9"/>
          </w:tcPr>
          <w:p w14:paraId="42999C10" w14:textId="77777777" w:rsidR="00E41929" w:rsidRPr="007405BC" w:rsidRDefault="00E41929" w:rsidP="00E41929">
            <w:pPr>
              <w:spacing w:line="240" w:lineRule="exact"/>
              <w:rPr>
                <w:rFonts w:ascii="ＭＳ 明朝" w:hAnsi="ＭＳ 明朝"/>
                <w:sz w:val="20"/>
                <w:szCs w:val="20"/>
              </w:rPr>
            </w:pPr>
            <w:bookmarkStart w:id="16" w:name="_Hlk96005024"/>
          </w:p>
        </w:tc>
        <w:tc>
          <w:tcPr>
            <w:tcW w:w="1323" w:type="dxa"/>
            <w:shd w:val="clear" w:color="auto" w:fill="D9D9D9"/>
            <w:vAlign w:val="center"/>
          </w:tcPr>
          <w:p w14:paraId="49F0D5EB" w14:textId="1A0FBE63" w:rsidR="00E41929" w:rsidRPr="007405BC" w:rsidRDefault="00E41929" w:rsidP="00C261A6">
            <w:pPr>
              <w:spacing w:line="240" w:lineRule="exact"/>
              <w:jc w:val="center"/>
              <w:rPr>
                <w:rFonts w:ascii="ＭＳ 明朝" w:hAnsi="ＭＳ 明朝"/>
                <w:sz w:val="20"/>
                <w:szCs w:val="20"/>
              </w:rPr>
            </w:pPr>
            <w:r w:rsidRPr="007405BC">
              <w:rPr>
                <w:rFonts w:ascii="ＭＳ 明朝" w:hAnsi="ＭＳ 明朝" w:hint="eastAsia"/>
                <w:sz w:val="20"/>
                <w:szCs w:val="20"/>
              </w:rPr>
              <w:t>2022計画</w:t>
            </w:r>
          </w:p>
        </w:tc>
        <w:tc>
          <w:tcPr>
            <w:tcW w:w="1323" w:type="dxa"/>
            <w:shd w:val="clear" w:color="auto" w:fill="D9D9D9"/>
            <w:vAlign w:val="center"/>
          </w:tcPr>
          <w:p w14:paraId="634CC017" w14:textId="733BAB32" w:rsidR="00E41929" w:rsidRPr="007405BC" w:rsidRDefault="00E41929" w:rsidP="00C261A6">
            <w:pPr>
              <w:spacing w:line="240" w:lineRule="exact"/>
              <w:jc w:val="center"/>
              <w:rPr>
                <w:rFonts w:ascii="ＭＳ 明朝" w:hAnsi="ＭＳ 明朝"/>
                <w:sz w:val="20"/>
                <w:szCs w:val="20"/>
              </w:rPr>
            </w:pPr>
            <w:r w:rsidRPr="007405BC">
              <w:rPr>
                <w:rFonts w:ascii="ＭＳ 明朝" w:hAnsi="ＭＳ 明朝" w:hint="eastAsia"/>
                <w:sz w:val="20"/>
                <w:szCs w:val="20"/>
              </w:rPr>
              <w:t>2023計画</w:t>
            </w:r>
          </w:p>
        </w:tc>
        <w:tc>
          <w:tcPr>
            <w:tcW w:w="1323" w:type="dxa"/>
            <w:shd w:val="clear" w:color="auto" w:fill="D9D9D9"/>
            <w:vAlign w:val="center"/>
          </w:tcPr>
          <w:p w14:paraId="3FDFA295" w14:textId="42B69815" w:rsidR="00E41929" w:rsidRPr="007405BC" w:rsidRDefault="00E41929" w:rsidP="00C261A6">
            <w:pPr>
              <w:spacing w:line="240" w:lineRule="exact"/>
              <w:jc w:val="center"/>
              <w:rPr>
                <w:rFonts w:ascii="ＭＳ 明朝" w:hAnsi="ＭＳ 明朝"/>
                <w:sz w:val="20"/>
                <w:szCs w:val="20"/>
              </w:rPr>
            </w:pPr>
            <w:r w:rsidRPr="007405BC">
              <w:rPr>
                <w:rFonts w:ascii="ＭＳ 明朝" w:hAnsi="ＭＳ 明朝" w:hint="eastAsia"/>
                <w:sz w:val="20"/>
                <w:szCs w:val="20"/>
              </w:rPr>
              <w:t>2024計画</w:t>
            </w:r>
          </w:p>
        </w:tc>
        <w:tc>
          <w:tcPr>
            <w:tcW w:w="2263" w:type="dxa"/>
            <w:shd w:val="clear" w:color="auto" w:fill="D9D9D9"/>
            <w:vAlign w:val="center"/>
          </w:tcPr>
          <w:p w14:paraId="4D3C7942" w14:textId="51953651" w:rsidR="00E41929" w:rsidRPr="007405BC" w:rsidRDefault="00E41929" w:rsidP="00C261A6">
            <w:pPr>
              <w:spacing w:line="240" w:lineRule="exact"/>
              <w:jc w:val="center"/>
              <w:rPr>
                <w:rFonts w:ascii="ＭＳ 明朝" w:hAnsi="ＭＳ 明朝"/>
                <w:sz w:val="20"/>
                <w:szCs w:val="20"/>
              </w:rPr>
            </w:pPr>
            <w:r w:rsidRPr="007405BC">
              <w:rPr>
                <w:rFonts w:ascii="ＭＳ 明朝" w:hAnsi="ＭＳ 明朝" w:hint="eastAsia"/>
                <w:sz w:val="20"/>
                <w:szCs w:val="20"/>
              </w:rPr>
              <w:t>計画期間計（年平均）</w:t>
            </w:r>
          </w:p>
        </w:tc>
      </w:tr>
      <w:tr w:rsidR="007405BC" w:rsidRPr="007405BC" w14:paraId="00814ECE" w14:textId="77777777" w:rsidTr="003D5180">
        <w:trPr>
          <w:trHeight w:val="413"/>
        </w:trPr>
        <w:tc>
          <w:tcPr>
            <w:tcW w:w="1984" w:type="dxa"/>
            <w:tcBorders>
              <w:top w:val="nil"/>
              <w:bottom w:val="single" w:sz="4" w:space="0" w:color="auto"/>
            </w:tcBorders>
            <w:shd w:val="clear" w:color="auto" w:fill="auto"/>
            <w:vAlign w:val="center"/>
          </w:tcPr>
          <w:p w14:paraId="026E1D61" w14:textId="7ABE462A" w:rsidR="003D5180" w:rsidRPr="007405BC" w:rsidRDefault="003D5180" w:rsidP="00E41929">
            <w:pPr>
              <w:spacing w:line="240" w:lineRule="exact"/>
              <w:rPr>
                <w:rFonts w:ascii="ＭＳ 明朝" w:hAnsi="ＭＳ 明朝"/>
                <w:sz w:val="20"/>
                <w:szCs w:val="20"/>
              </w:rPr>
            </w:pPr>
            <w:r w:rsidRPr="007405BC">
              <w:rPr>
                <w:rFonts w:ascii="ＭＳ 明朝" w:hAnsi="ＭＳ 明朝" w:hint="eastAsia"/>
                <w:sz w:val="20"/>
                <w:szCs w:val="20"/>
              </w:rPr>
              <w:t>維持修繕・管理業務</w:t>
            </w:r>
            <w:r w:rsidR="00667ABE" w:rsidRPr="007405BC">
              <w:rPr>
                <w:rFonts w:ascii="ＭＳ 明朝" w:hAnsi="ＭＳ 明朝" w:hint="eastAsia"/>
                <w:sz w:val="20"/>
                <w:szCs w:val="20"/>
              </w:rPr>
              <w:t>の費用</w:t>
            </w:r>
          </w:p>
        </w:tc>
        <w:tc>
          <w:tcPr>
            <w:tcW w:w="1323" w:type="dxa"/>
            <w:tcBorders>
              <w:bottom w:val="single" w:sz="4" w:space="0" w:color="auto"/>
            </w:tcBorders>
            <w:shd w:val="clear" w:color="auto" w:fill="auto"/>
            <w:vAlign w:val="center"/>
          </w:tcPr>
          <w:p w14:paraId="5569CD48" w14:textId="300EE9CF" w:rsidR="003D5180" w:rsidRPr="007405BC" w:rsidRDefault="003D5180" w:rsidP="00E41929">
            <w:pPr>
              <w:spacing w:line="240" w:lineRule="exact"/>
              <w:jc w:val="center"/>
              <w:rPr>
                <w:rFonts w:ascii="ＭＳ 明朝" w:hAnsi="ＭＳ 明朝"/>
                <w:sz w:val="20"/>
                <w:szCs w:val="20"/>
              </w:rPr>
            </w:pPr>
            <w:r w:rsidRPr="007405BC">
              <w:rPr>
                <w:rFonts w:ascii="ＭＳ 明朝" w:hAnsi="ＭＳ 明朝" w:hint="eastAsia"/>
                <w:sz w:val="20"/>
                <w:szCs w:val="20"/>
              </w:rPr>
              <w:t>742</w:t>
            </w:r>
          </w:p>
        </w:tc>
        <w:tc>
          <w:tcPr>
            <w:tcW w:w="1323" w:type="dxa"/>
            <w:tcBorders>
              <w:bottom w:val="single" w:sz="4" w:space="0" w:color="auto"/>
            </w:tcBorders>
            <w:shd w:val="clear" w:color="auto" w:fill="auto"/>
            <w:vAlign w:val="center"/>
          </w:tcPr>
          <w:p w14:paraId="56F52217" w14:textId="740CABA2" w:rsidR="003D5180" w:rsidRPr="007405BC" w:rsidRDefault="003D5180" w:rsidP="00E41929">
            <w:pPr>
              <w:spacing w:line="240" w:lineRule="exact"/>
              <w:jc w:val="center"/>
              <w:rPr>
                <w:rFonts w:ascii="ＭＳ 明朝" w:hAnsi="ＭＳ 明朝"/>
                <w:sz w:val="20"/>
                <w:szCs w:val="20"/>
              </w:rPr>
            </w:pPr>
            <w:r w:rsidRPr="007405BC">
              <w:rPr>
                <w:rFonts w:ascii="ＭＳ 明朝" w:hAnsi="ＭＳ 明朝" w:hint="eastAsia"/>
                <w:sz w:val="20"/>
                <w:szCs w:val="20"/>
              </w:rPr>
              <w:t>7</w:t>
            </w:r>
            <w:r w:rsidR="00706A29">
              <w:rPr>
                <w:rFonts w:ascii="ＭＳ 明朝" w:hAnsi="ＭＳ 明朝" w:hint="eastAsia"/>
                <w:sz w:val="20"/>
                <w:szCs w:val="20"/>
              </w:rPr>
              <w:t>39</w:t>
            </w:r>
          </w:p>
        </w:tc>
        <w:tc>
          <w:tcPr>
            <w:tcW w:w="1323" w:type="dxa"/>
            <w:tcBorders>
              <w:bottom w:val="single" w:sz="4" w:space="0" w:color="auto"/>
            </w:tcBorders>
            <w:shd w:val="clear" w:color="auto" w:fill="auto"/>
            <w:vAlign w:val="center"/>
          </w:tcPr>
          <w:p w14:paraId="1529C285" w14:textId="70703110" w:rsidR="003D5180" w:rsidRPr="007405BC" w:rsidRDefault="003D5180" w:rsidP="00E41929">
            <w:pPr>
              <w:spacing w:line="240" w:lineRule="exact"/>
              <w:jc w:val="center"/>
              <w:rPr>
                <w:rFonts w:ascii="ＭＳ 明朝" w:hAnsi="ＭＳ 明朝"/>
                <w:sz w:val="20"/>
                <w:szCs w:val="20"/>
              </w:rPr>
            </w:pPr>
            <w:r w:rsidRPr="007405BC">
              <w:rPr>
                <w:rFonts w:ascii="ＭＳ 明朝" w:hAnsi="ＭＳ 明朝" w:hint="eastAsia"/>
                <w:sz w:val="20"/>
                <w:szCs w:val="20"/>
              </w:rPr>
              <w:t>7</w:t>
            </w:r>
            <w:r w:rsidR="00706A29">
              <w:rPr>
                <w:rFonts w:ascii="ＭＳ 明朝" w:hAnsi="ＭＳ 明朝" w:hint="eastAsia"/>
                <w:sz w:val="20"/>
                <w:szCs w:val="20"/>
              </w:rPr>
              <w:t>22</w:t>
            </w:r>
          </w:p>
        </w:tc>
        <w:tc>
          <w:tcPr>
            <w:tcW w:w="2263" w:type="dxa"/>
            <w:tcBorders>
              <w:bottom w:val="single" w:sz="4" w:space="0" w:color="auto"/>
            </w:tcBorders>
            <w:shd w:val="clear" w:color="auto" w:fill="auto"/>
            <w:vAlign w:val="center"/>
          </w:tcPr>
          <w:p w14:paraId="7E182CF2" w14:textId="4D0B5A38" w:rsidR="003D5180" w:rsidRPr="007405BC" w:rsidRDefault="003D5180" w:rsidP="00C261A6">
            <w:pPr>
              <w:spacing w:line="240" w:lineRule="exact"/>
              <w:jc w:val="center"/>
              <w:rPr>
                <w:rFonts w:ascii="ＭＳ 明朝" w:hAnsi="ＭＳ 明朝"/>
                <w:sz w:val="20"/>
                <w:szCs w:val="20"/>
              </w:rPr>
            </w:pPr>
            <w:r w:rsidRPr="007405BC">
              <w:rPr>
                <w:rFonts w:ascii="ＭＳ 明朝" w:hAnsi="ＭＳ 明朝" w:hint="eastAsia"/>
                <w:sz w:val="20"/>
                <w:szCs w:val="20"/>
              </w:rPr>
              <w:t>2,2</w:t>
            </w:r>
            <w:r w:rsidR="00706A29">
              <w:rPr>
                <w:rFonts w:ascii="ＭＳ 明朝" w:hAnsi="ＭＳ 明朝" w:hint="eastAsia"/>
                <w:sz w:val="20"/>
                <w:szCs w:val="20"/>
              </w:rPr>
              <w:t>03</w:t>
            </w:r>
            <w:r w:rsidRPr="007405BC">
              <w:rPr>
                <w:rFonts w:ascii="ＭＳ 明朝" w:hAnsi="ＭＳ 明朝" w:hint="eastAsia"/>
                <w:sz w:val="20"/>
                <w:szCs w:val="20"/>
              </w:rPr>
              <w:t>（7</w:t>
            </w:r>
            <w:r w:rsidR="00706A29">
              <w:rPr>
                <w:rFonts w:ascii="ＭＳ 明朝" w:hAnsi="ＭＳ 明朝" w:hint="eastAsia"/>
                <w:sz w:val="20"/>
                <w:szCs w:val="20"/>
              </w:rPr>
              <w:t>3</w:t>
            </w:r>
            <w:r w:rsidR="006A4D4C" w:rsidRPr="007405BC">
              <w:rPr>
                <w:rFonts w:ascii="ＭＳ 明朝" w:hAnsi="ＭＳ 明朝" w:hint="eastAsia"/>
                <w:sz w:val="20"/>
                <w:szCs w:val="20"/>
              </w:rPr>
              <w:t>4</w:t>
            </w:r>
            <w:r w:rsidRPr="007405BC">
              <w:rPr>
                <w:rFonts w:ascii="ＭＳ 明朝" w:hAnsi="ＭＳ 明朝" w:hint="eastAsia"/>
                <w:sz w:val="20"/>
                <w:szCs w:val="20"/>
              </w:rPr>
              <w:t>）</w:t>
            </w:r>
          </w:p>
        </w:tc>
      </w:tr>
      <w:tr w:rsidR="007405BC" w:rsidRPr="007405BC" w14:paraId="2AFE4927" w14:textId="77777777" w:rsidTr="00C261A6">
        <w:trPr>
          <w:trHeight w:val="413"/>
        </w:trPr>
        <w:tc>
          <w:tcPr>
            <w:tcW w:w="1984" w:type="dxa"/>
            <w:shd w:val="clear" w:color="auto" w:fill="auto"/>
            <w:vAlign w:val="center"/>
          </w:tcPr>
          <w:p w14:paraId="2E5E186B" w14:textId="77777777" w:rsidR="00E41929" w:rsidRPr="007405BC" w:rsidRDefault="00E41929" w:rsidP="00E41929">
            <w:pPr>
              <w:spacing w:line="240" w:lineRule="exact"/>
              <w:rPr>
                <w:rFonts w:ascii="ＭＳ 明朝" w:hAnsi="ＭＳ 明朝"/>
                <w:sz w:val="20"/>
                <w:szCs w:val="20"/>
              </w:rPr>
            </w:pPr>
            <w:r w:rsidRPr="007405BC">
              <w:rPr>
                <w:rFonts w:ascii="ＭＳ 明朝" w:hAnsi="ＭＳ 明朝" w:hint="eastAsia"/>
                <w:sz w:val="20"/>
                <w:szCs w:val="20"/>
              </w:rPr>
              <w:t>コスト縮減額（*）</w:t>
            </w:r>
          </w:p>
        </w:tc>
        <w:tc>
          <w:tcPr>
            <w:tcW w:w="1323" w:type="dxa"/>
            <w:shd w:val="clear" w:color="auto" w:fill="auto"/>
            <w:vAlign w:val="center"/>
          </w:tcPr>
          <w:p w14:paraId="6ADB98E9" w14:textId="43AD6475" w:rsidR="00E41929" w:rsidRPr="007405BC" w:rsidRDefault="00E41929" w:rsidP="00E41929">
            <w:pPr>
              <w:spacing w:line="240" w:lineRule="exact"/>
              <w:jc w:val="center"/>
              <w:rPr>
                <w:rFonts w:ascii="ＭＳ 明朝" w:hAnsi="ＭＳ 明朝"/>
                <w:sz w:val="20"/>
                <w:szCs w:val="20"/>
              </w:rPr>
            </w:pPr>
            <w:r w:rsidRPr="007405BC">
              <w:rPr>
                <w:rFonts w:ascii="ＭＳ 明朝" w:hAnsi="ＭＳ 明朝" w:hint="eastAsia"/>
                <w:sz w:val="20"/>
                <w:szCs w:val="20"/>
              </w:rPr>
              <w:t>△</w:t>
            </w:r>
            <w:r w:rsidR="003D5180" w:rsidRPr="007405BC">
              <w:rPr>
                <w:rFonts w:ascii="ＭＳ 明朝" w:hAnsi="ＭＳ 明朝" w:hint="eastAsia"/>
                <w:sz w:val="20"/>
                <w:szCs w:val="20"/>
              </w:rPr>
              <w:t>2</w:t>
            </w:r>
            <w:r w:rsidR="005A6C1A" w:rsidRPr="007405BC">
              <w:rPr>
                <w:rFonts w:ascii="ＭＳ 明朝" w:hAnsi="ＭＳ 明朝" w:hint="eastAsia"/>
                <w:sz w:val="20"/>
                <w:szCs w:val="20"/>
              </w:rPr>
              <w:t>1</w:t>
            </w:r>
          </w:p>
        </w:tc>
        <w:tc>
          <w:tcPr>
            <w:tcW w:w="1323" w:type="dxa"/>
            <w:shd w:val="clear" w:color="auto" w:fill="auto"/>
            <w:vAlign w:val="center"/>
          </w:tcPr>
          <w:p w14:paraId="05860CE6" w14:textId="2697A14B" w:rsidR="00E41929" w:rsidRPr="007405BC" w:rsidRDefault="00E41929" w:rsidP="00E41929">
            <w:pPr>
              <w:spacing w:line="240" w:lineRule="exact"/>
              <w:jc w:val="center"/>
              <w:rPr>
                <w:rFonts w:ascii="ＭＳ 明朝" w:hAnsi="ＭＳ 明朝"/>
                <w:sz w:val="20"/>
                <w:szCs w:val="20"/>
              </w:rPr>
            </w:pPr>
            <w:r w:rsidRPr="007405BC">
              <w:rPr>
                <w:rFonts w:ascii="ＭＳ 明朝" w:hAnsi="ＭＳ 明朝" w:hint="eastAsia"/>
                <w:sz w:val="20"/>
                <w:szCs w:val="20"/>
              </w:rPr>
              <w:t>△</w:t>
            </w:r>
            <w:r w:rsidR="005A6C1A" w:rsidRPr="007405BC">
              <w:rPr>
                <w:rFonts w:ascii="ＭＳ 明朝" w:hAnsi="ＭＳ 明朝" w:hint="eastAsia"/>
                <w:sz w:val="20"/>
                <w:szCs w:val="20"/>
              </w:rPr>
              <w:t>28</w:t>
            </w:r>
          </w:p>
        </w:tc>
        <w:tc>
          <w:tcPr>
            <w:tcW w:w="1323" w:type="dxa"/>
            <w:shd w:val="clear" w:color="auto" w:fill="auto"/>
            <w:vAlign w:val="center"/>
          </w:tcPr>
          <w:p w14:paraId="02A9768D" w14:textId="4659BB38" w:rsidR="00E41929" w:rsidRPr="007405BC" w:rsidRDefault="00E41929" w:rsidP="00E41929">
            <w:pPr>
              <w:spacing w:line="240" w:lineRule="exact"/>
              <w:jc w:val="center"/>
              <w:rPr>
                <w:rFonts w:ascii="ＭＳ 明朝" w:hAnsi="ＭＳ 明朝"/>
                <w:sz w:val="20"/>
                <w:szCs w:val="20"/>
              </w:rPr>
            </w:pPr>
            <w:r w:rsidRPr="007405BC">
              <w:rPr>
                <w:rFonts w:ascii="ＭＳ 明朝" w:hAnsi="ＭＳ 明朝" w:hint="eastAsia"/>
                <w:sz w:val="20"/>
                <w:szCs w:val="20"/>
              </w:rPr>
              <w:t>△</w:t>
            </w:r>
            <w:r w:rsidR="006A4D4C" w:rsidRPr="007405BC">
              <w:rPr>
                <w:rFonts w:ascii="ＭＳ 明朝" w:hAnsi="ＭＳ 明朝" w:hint="eastAsia"/>
                <w:sz w:val="20"/>
                <w:szCs w:val="20"/>
              </w:rPr>
              <w:t>78</w:t>
            </w:r>
          </w:p>
        </w:tc>
        <w:tc>
          <w:tcPr>
            <w:tcW w:w="2263" w:type="dxa"/>
            <w:shd w:val="clear" w:color="auto" w:fill="auto"/>
            <w:vAlign w:val="center"/>
          </w:tcPr>
          <w:p w14:paraId="38157A36" w14:textId="4E076AF7" w:rsidR="00E41929" w:rsidRPr="007405BC" w:rsidRDefault="00E41929" w:rsidP="00C261A6">
            <w:pPr>
              <w:spacing w:line="240" w:lineRule="exact"/>
              <w:jc w:val="center"/>
              <w:rPr>
                <w:rFonts w:ascii="ＭＳ 明朝" w:hAnsi="ＭＳ 明朝"/>
                <w:sz w:val="20"/>
                <w:szCs w:val="20"/>
              </w:rPr>
            </w:pPr>
            <w:r w:rsidRPr="007405BC">
              <w:rPr>
                <w:rFonts w:ascii="ＭＳ 明朝" w:hAnsi="ＭＳ 明朝" w:hint="eastAsia"/>
                <w:sz w:val="20"/>
                <w:szCs w:val="20"/>
              </w:rPr>
              <w:t>△</w:t>
            </w:r>
            <w:r w:rsidR="005A6C1A" w:rsidRPr="007405BC">
              <w:rPr>
                <w:rFonts w:ascii="ＭＳ 明朝" w:hAnsi="ＭＳ 明朝" w:hint="eastAsia"/>
                <w:sz w:val="20"/>
                <w:szCs w:val="20"/>
              </w:rPr>
              <w:t>126</w:t>
            </w:r>
            <w:r w:rsidR="00C261A6" w:rsidRPr="007405BC">
              <w:rPr>
                <w:rFonts w:ascii="ＭＳ 明朝" w:hAnsi="ＭＳ 明朝" w:hint="eastAsia"/>
                <w:sz w:val="20"/>
                <w:szCs w:val="20"/>
              </w:rPr>
              <w:t xml:space="preserve">　</w:t>
            </w:r>
            <w:r w:rsidRPr="007405BC">
              <w:rPr>
                <w:rFonts w:ascii="ＭＳ 明朝" w:hAnsi="ＭＳ 明朝" w:hint="eastAsia"/>
                <w:sz w:val="20"/>
                <w:szCs w:val="20"/>
              </w:rPr>
              <w:t>(△</w:t>
            </w:r>
            <w:r w:rsidR="005A6C1A" w:rsidRPr="007405BC">
              <w:rPr>
                <w:rFonts w:ascii="ＭＳ 明朝" w:hAnsi="ＭＳ 明朝" w:hint="eastAsia"/>
                <w:sz w:val="20"/>
                <w:szCs w:val="20"/>
              </w:rPr>
              <w:t>42</w:t>
            </w:r>
            <w:r w:rsidRPr="007405BC">
              <w:rPr>
                <w:rFonts w:ascii="ＭＳ 明朝" w:hAnsi="ＭＳ 明朝" w:hint="eastAsia"/>
                <w:sz w:val="20"/>
                <w:szCs w:val="20"/>
              </w:rPr>
              <w:t>)</w:t>
            </w:r>
          </w:p>
        </w:tc>
      </w:tr>
    </w:tbl>
    <w:bookmarkEnd w:id="16"/>
    <w:p w14:paraId="63CAA9D2" w14:textId="1E199873" w:rsidR="00F432F5" w:rsidRPr="007405BC" w:rsidRDefault="00B512EB" w:rsidP="00180D45">
      <w:pPr>
        <w:spacing w:line="280" w:lineRule="exact"/>
        <w:rPr>
          <w:rFonts w:ascii="ＭＳ 明朝" w:hAnsi="ＭＳ 明朝"/>
          <w:sz w:val="20"/>
          <w:szCs w:val="20"/>
        </w:rPr>
      </w:pPr>
      <w:r w:rsidRPr="007405BC">
        <w:rPr>
          <w:rFonts w:ascii="ＭＳ 明朝" w:hAnsi="ＭＳ 明朝" w:hint="eastAsia"/>
          <w:sz w:val="20"/>
          <w:szCs w:val="20"/>
        </w:rPr>
        <w:t xml:space="preserve">　　　</w:t>
      </w:r>
      <w:bookmarkStart w:id="17" w:name="_Hlk94713094"/>
      <w:r w:rsidR="00F432F5" w:rsidRPr="007405BC">
        <w:rPr>
          <w:rFonts w:ascii="ＭＳ 明朝" w:hAnsi="ＭＳ 明朝" w:hint="eastAsia"/>
          <w:sz w:val="20"/>
          <w:szCs w:val="20"/>
        </w:rPr>
        <w:t>注)（*）コスト縮減額については以下の取り組みを実施しない場合と比較した効果額。</w:t>
      </w:r>
    </w:p>
    <w:p w14:paraId="70E1D565" w14:textId="77777777" w:rsidR="00F432F5" w:rsidRPr="007405BC" w:rsidRDefault="00F432F5" w:rsidP="00180D45">
      <w:pPr>
        <w:spacing w:line="280" w:lineRule="exact"/>
        <w:ind w:leftChars="417" w:left="876" w:firstLineChars="300" w:firstLine="600"/>
        <w:rPr>
          <w:rFonts w:ascii="ＭＳ 明朝" w:hAnsi="ＭＳ 明朝"/>
          <w:sz w:val="20"/>
          <w:szCs w:val="20"/>
        </w:rPr>
      </w:pPr>
      <w:r w:rsidRPr="007405BC">
        <w:rPr>
          <w:rFonts w:ascii="ＭＳ 明朝" w:hAnsi="ＭＳ 明朝" w:hint="eastAsia"/>
          <w:sz w:val="20"/>
          <w:szCs w:val="20"/>
        </w:rPr>
        <w:t>・電力調達方式の見直し等（毎年度17百万円）</w:t>
      </w:r>
    </w:p>
    <w:p w14:paraId="22C48A6A" w14:textId="77777777" w:rsidR="00F432F5" w:rsidRPr="007405BC" w:rsidRDefault="00F432F5" w:rsidP="00180D45">
      <w:pPr>
        <w:spacing w:line="280" w:lineRule="exact"/>
        <w:ind w:leftChars="417" w:left="876" w:firstLineChars="300" w:firstLine="600"/>
        <w:rPr>
          <w:rFonts w:ascii="ＭＳ 明朝" w:hAnsi="ＭＳ 明朝"/>
          <w:sz w:val="20"/>
          <w:szCs w:val="20"/>
        </w:rPr>
      </w:pPr>
      <w:r w:rsidRPr="007405BC">
        <w:rPr>
          <w:rFonts w:ascii="ＭＳ 明朝" w:hAnsi="ＭＳ 明朝" w:hint="eastAsia"/>
          <w:sz w:val="20"/>
          <w:szCs w:val="20"/>
        </w:rPr>
        <w:t>・深夜帯の交通管理体制の見直し（箕面：毎年度3.5百万円）</w:t>
      </w:r>
    </w:p>
    <w:p w14:paraId="68FECEC2" w14:textId="77777777" w:rsidR="00F432F5" w:rsidRPr="007405BC" w:rsidRDefault="00F432F5" w:rsidP="00180D45">
      <w:pPr>
        <w:spacing w:line="280" w:lineRule="exact"/>
        <w:ind w:leftChars="417" w:left="876" w:firstLineChars="300" w:firstLine="600"/>
        <w:rPr>
          <w:rFonts w:ascii="ＭＳ 明朝" w:hAnsi="ＭＳ 明朝"/>
          <w:sz w:val="20"/>
          <w:szCs w:val="20"/>
        </w:rPr>
      </w:pPr>
      <w:r w:rsidRPr="007405BC">
        <w:rPr>
          <w:rFonts w:ascii="ＭＳ 明朝" w:hAnsi="ＭＳ 明朝" w:hint="eastAsia"/>
          <w:sz w:val="20"/>
          <w:szCs w:val="20"/>
        </w:rPr>
        <w:t>・ＥＴＣＸ導入に伴う料金収受業務の見直し（2023年度以降7百万円）</w:t>
      </w:r>
    </w:p>
    <w:p w14:paraId="124EE8E8" w14:textId="2071A613" w:rsidR="00F432F5" w:rsidRPr="007405BC" w:rsidRDefault="00F432F5" w:rsidP="00180D45">
      <w:pPr>
        <w:spacing w:line="280" w:lineRule="exact"/>
        <w:ind w:leftChars="417" w:left="876" w:firstLineChars="300" w:firstLine="600"/>
        <w:rPr>
          <w:rFonts w:ascii="ＭＳ 明朝" w:hAnsi="ＭＳ 明朝"/>
          <w:sz w:val="20"/>
          <w:szCs w:val="20"/>
        </w:rPr>
      </w:pPr>
      <w:r w:rsidRPr="007405BC">
        <w:rPr>
          <w:rFonts w:ascii="ＭＳ 明朝" w:hAnsi="ＭＳ 明朝" w:hint="eastAsia"/>
          <w:sz w:val="20"/>
          <w:szCs w:val="20"/>
        </w:rPr>
        <w:t>・橋梁定期点検方法の見直し（鳥飼仁和寺大橋：2024年度50百万円）</w:t>
      </w:r>
    </w:p>
    <w:p w14:paraId="63A4B64F" w14:textId="6B9732F2" w:rsidR="004B1AE5" w:rsidRDefault="004B1AE5" w:rsidP="00C261A6">
      <w:pPr>
        <w:snapToGrid w:val="0"/>
        <w:jc w:val="center"/>
        <w:rPr>
          <w:rFonts w:ascii="ＭＳ ゴシック" w:eastAsia="ＭＳ ゴシック" w:hAnsi="ＭＳ ゴシック"/>
          <w:szCs w:val="21"/>
        </w:rPr>
      </w:pPr>
    </w:p>
    <w:p w14:paraId="228A51DF" w14:textId="54CD8986" w:rsidR="005D4C5F" w:rsidRDefault="005D4C5F" w:rsidP="00C261A6">
      <w:pPr>
        <w:snapToGrid w:val="0"/>
        <w:jc w:val="center"/>
        <w:rPr>
          <w:rFonts w:ascii="ＭＳ ゴシック" w:eastAsia="ＭＳ ゴシック" w:hAnsi="ＭＳ ゴシック"/>
          <w:szCs w:val="21"/>
        </w:rPr>
      </w:pPr>
    </w:p>
    <w:p w14:paraId="6C21BD7C" w14:textId="7085453E" w:rsidR="005D4C5F" w:rsidRPr="004B1AE5" w:rsidRDefault="005D4C5F" w:rsidP="00C261A6">
      <w:pPr>
        <w:snapToGrid w:val="0"/>
        <w:jc w:val="center"/>
        <w:rPr>
          <w:rFonts w:ascii="ＭＳ ゴシック" w:eastAsia="ＭＳ ゴシック" w:hAnsi="ＭＳ ゴシック"/>
          <w:szCs w:val="21"/>
        </w:rPr>
      </w:pPr>
      <w:r w:rsidRPr="00727FC6">
        <w:rPr>
          <w:rFonts w:ascii="ＭＳ 明朝" w:hAnsi="ＭＳ 明朝" w:hint="eastAsia"/>
          <w:b/>
          <w:sz w:val="22"/>
          <w:szCs w:val="22"/>
        </w:rPr>
        <w:t>《参考:前中期計画との比較》</w:t>
      </w:r>
    </w:p>
    <w:tbl>
      <w:tblPr>
        <w:tblpPr w:leftFromText="142" w:rightFromText="142" w:vertAnchor="text" w:horzAnchor="margin" w:tblpXSpec="right" w:tblpY="293"/>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622"/>
        <w:gridCol w:w="2623"/>
      </w:tblGrid>
      <w:tr w:rsidR="007405BC" w:rsidRPr="007405BC" w14:paraId="30EE7A4D" w14:textId="77777777" w:rsidTr="004B1AE5">
        <w:trPr>
          <w:trHeight w:val="414"/>
        </w:trPr>
        <w:tc>
          <w:tcPr>
            <w:tcW w:w="3025" w:type="dxa"/>
            <w:tcBorders>
              <w:top w:val="single" w:sz="4" w:space="0" w:color="auto"/>
              <w:left w:val="single" w:sz="4" w:space="0" w:color="auto"/>
              <w:bottom w:val="single" w:sz="6" w:space="0" w:color="auto"/>
              <w:right w:val="single" w:sz="4" w:space="0" w:color="auto"/>
            </w:tcBorders>
            <w:shd w:val="clear" w:color="auto" w:fill="D9D9D9"/>
          </w:tcPr>
          <w:p w14:paraId="595591A7" w14:textId="77777777" w:rsidR="00C261A6" w:rsidRPr="007405BC" w:rsidRDefault="00C261A6" w:rsidP="00C261A6">
            <w:pPr>
              <w:snapToGrid w:val="0"/>
              <w:spacing w:line="240" w:lineRule="exact"/>
              <w:rPr>
                <w:rFonts w:ascii="ＭＳ 明朝" w:hAnsi="ＭＳ 明朝"/>
                <w:sz w:val="20"/>
                <w:szCs w:val="20"/>
                <w:highlight w:val="yellow"/>
              </w:rPr>
            </w:pPr>
          </w:p>
        </w:tc>
        <w:tc>
          <w:tcPr>
            <w:tcW w:w="2622" w:type="dxa"/>
            <w:tcBorders>
              <w:top w:val="single" w:sz="4" w:space="0" w:color="auto"/>
              <w:left w:val="single" w:sz="4" w:space="0" w:color="auto"/>
              <w:bottom w:val="single" w:sz="6" w:space="0" w:color="auto"/>
              <w:right w:val="single" w:sz="6" w:space="0" w:color="auto"/>
            </w:tcBorders>
            <w:shd w:val="clear" w:color="auto" w:fill="D9D9D9"/>
            <w:vAlign w:val="center"/>
          </w:tcPr>
          <w:p w14:paraId="42C1A5EF" w14:textId="77777777" w:rsidR="00C261A6" w:rsidRPr="007405BC" w:rsidRDefault="00C261A6" w:rsidP="00C261A6">
            <w:pPr>
              <w:snapToGrid w:val="0"/>
              <w:spacing w:line="240" w:lineRule="exact"/>
              <w:jc w:val="center"/>
              <w:rPr>
                <w:rFonts w:ascii="ＭＳ 明朝" w:hAnsi="ＭＳ 明朝"/>
                <w:sz w:val="20"/>
                <w:szCs w:val="20"/>
              </w:rPr>
            </w:pPr>
            <w:r w:rsidRPr="007405BC">
              <w:rPr>
                <w:rFonts w:ascii="ＭＳ 明朝" w:hAnsi="ＭＳ 明朝" w:hint="eastAsia"/>
                <w:sz w:val="20"/>
                <w:szCs w:val="20"/>
              </w:rPr>
              <w:t>前中期計画間計（年平均）</w:t>
            </w:r>
          </w:p>
        </w:tc>
        <w:tc>
          <w:tcPr>
            <w:tcW w:w="2623" w:type="dxa"/>
            <w:tcBorders>
              <w:top w:val="single" w:sz="4" w:space="0" w:color="auto"/>
              <w:left w:val="single" w:sz="6" w:space="0" w:color="auto"/>
              <w:bottom w:val="single" w:sz="6" w:space="0" w:color="auto"/>
              <w:right w:val="single" w:sz="4" w:space="0" w:color="auto"/>
            </w:tcBorders>
            <w:shd w:val="clear" w:color="auto" w:fill="D9D9D9"/>
            <w:vAlign w:val="center"/>
          </w:tcPr>
          <w:p w14:paraId="1A079BBE" w14:textId="6CAEA3F8" w:rsidR="00C261A6" w:rsidRPr="007405BC" w:rsidRDefault="00035267" w:rsidP="00C261A6">
            <w:pPr>
              <w:snapToGrid w:val="0"/>
              <w:spacing w:line="240" w:lineRule="exact"/>
              <w:jc w:val="center"/>
              <w:rPr>
                <w:rFonts w:ascii="ＭＳ 明朝" w:hAnsi="ＭＳ 明朝"/>
                <w:sz w:val="20"/>
                <w:szCs w:val="20"/>
              </w:rPr>
            </w:pPr>
            <w:r w:rsidRPr="007405BC">
              <w:rPr>
                <w:rFonts w:ascii="ＭＳ 明朝" w:hAnsi="ＭＳ 明朝" w:hint="eastAsia"/>
                <w:sz w:val="20"/>
                <w:szCs w:val="20"/>
              </w:rPr>
              <w:t>本</w:t>
            </w:r>
            <w:r w:rsidR="00C261A6" w:rsidRPr="007405BC">
              <w:rPr>
                <w:rFonts w:ascii="ＭＳ 明朝" w:hAnsi="ＭＳ 明朝" w:hint="eastAsia"/>
                <w:sz w:val="20"/>
                <w:szCs w:val="20"/>
              </w:rPr>
              <w:t>中期計画間計（年平均）</w:t>
            </w:r>
          </w:p>
        </w:tc>
      </w:tr>
      <w:tr w:rsidR="007405BC" w:rsidRPr="007405BC" w14:paraId="5CA7DA91" w14:textId="77777777" w:rsidTr="004B1AE5">
        <w:trPr>
          <w:trHeight w:val="410"/>
        </w:trPr>
        <w:tc>
          <w:tcPr>
            <w:tcW w:w="3025" w:type="dxa"/>
            <w:tcBorders>
              <w:top w:val="nil"/>
              <w:left w:val="single" w:sz="4" w:space="0" w:color="auto"/>
              <w:bottom w:val="single" w:sz="4" w:space="0" w:color="auto"/>
              <w:right w:val="single" w:sz="4" w:space="0" w:color="auto"/>
            </w:tcBorders>
            <w:shd w:val="clear" w:color="auto" w:fill="auto"/>
            <w:vAlign w:val="center"/>
          </w:tcPr>
          <w:p w14:paraId="2FA91547" w14:textId="47138534" w:rsidR="006A4D4C" w:rsidRPr="007405BC" w:rsidRDefault="00667ABE" w:rsidP="00C261A6">
            <w:pPr>
              <w:snapToGrid w:val="0"/>
              <w:spacing w:line="240" w:lineRule="exact"/>
              <w:rPr>
                <w:rFonts w:ascii="ＭＳ 明朝" w:hAnsi="ＭＳ 明朝"/>
                <w:sz w:val="20"/>
                <w:szCs w:val="18"/>
              </w:rPr>
            </w:pPr>
            <w:r w:rsidRPr="007405BC">
              <w:rPr>
                <w:rFonts w:ascii="ＭＳ 明朝" w:hAnsi="ＭＳ 明朝" w:hint="eastAsia"/>
                <w:sz w:val="20"/>
                <w:szCs w:val="20"/>
              </w:rPr>
              <w:t>維持修繕・管理業務の費用</w:t>
            </w:r>
          </w:p>
        </w:tc>
        <w:tc>
          <w:tcPr>
            <w:tcW w:w="2622" w:type="dxa"/>
            <w:tcBorders>
              <w:top w:val="single" w:sz="8" w:space="0" w:color="auto"/>
              <w:left w:val="single" w:sz="4" w:space="0" w:color="auto"/>
              <w:bottom w:val="single" w:sz="4" w:space="0" w:color="auto"/>
              <w:right w:val="single" w:sz="6" w:space="0" w:color="auto"/>
            </w:tcBorders>
            <w:shd w:val="clear" w:color="auto" w:fill="auto"/>
            <w:vAlign w:val="center"/>
          </w:tcPr>
          <w:p w14:paraId="04A20024" w14:textId="1389CAEA" w:rsidR="006A4D4C" w:rsidRPr="007405BC" w:rsidRDefault="006A4D4C" w:rsidP="00C261A6">
            <w:pPr>
              <w:snapToGrid w:val="0"/>
              <w:spacing w:line="240" w:lineRule="exact"/>
              <w:jc w:val="center"/>
              <w:rPr>
                <w:rFonts w:ascii="ＭＳ 明朝" w:hAnsi="ＭＳ 明朝"/>
                <w:szCs w:val="20"/>
              </w:rPr>
            </w:pPr>
            <w:r w:rsidRPr="007405BC">
              <w:rPr>
                <w:rFonts w:ascii="ＭＳ 明朝" w:hAnsi="ＭＳ 明朝" w:hint="eastAsia"/>
                <w:szCs w:val="20"/>
              </w:rPr>
              <w:t>2,</w:t>
            </w:r>
            <w:r w:rsidR="0096631B">
              <w:rPr>
                <w:rFonts w:ascii="ＭＳ 明朝" w:hAnsi="ＭＳ 明朝" w:hint="eastAsia"/>
                <w:szCs w:val="20"/>
              </w:rPr>
              <w:t>259</w:t>
            </w:r>
            <w:r w:rsidRPr="007405BC">
              <w:rPr>
                <w:rFonts w:ascii="ＭＳ 明朝" w:hAnsi="ＭＳ 明朝" w:hint="eastAsia"/>
                <w:szCs w:val="20"/>
              </w:rPr>
              <w:t>（7</w:t>
            </w:r>
            <w:r w:rsidR="0096631B">
              <w:rPr>
                <w:rFonts w:ascii="ＭＳ 明朝" w:hAnsi="ＭＳ 明朝" w:hint="eastAsia"/>
                <w:szCs w:val="20"/>
              </w:rPr>
              <w:t>53</w:t>
            </w:r>
            <w:r w:rsidRPr="007405BC">
              <w:rPr>
                <w:rFonts w:ascii="ＭＳ 明朝" w:hAnsi="ＭＳ 明朝" w:hint="eastAsia"/>
                <w:szCs w:val="20"/>
              </w:rPr>
              <w:t>）</w:t>
            </w:r>
          </w:p>
        </w:tc>
        <w:tc>
          <w:tcPr>
            <w:tcW w:w="2623" w:type="dxa"/>
            <w:tcBorders>
              <w:top w:val="single" w:sz="8" w:space="0" w:color="auto"/>
              <w:left w:val="single" w:sz="6" w:space="0" w:color="auto"/>
              <w:bottom w:val="single" w:sz="4" w:space="0" w:color="auto"/>
              <w:right w:val="single" w:sz="4" w:space="0" w:color="auto"/>
            </w:tcBorders>
            <w:shd w:val="clear" w:color="auto" w:fill="auto"/>
            <w:vAlign w:val="center"/>
          </w:tcPr>
          <w:p w14:paraId="55EC1328" w14:textId="0B4BFB62" w:rsidR="006A4D4C" w:rsidRPr="007405BC" w:rsidRDefault="006A4D4C" w:rsidP="00C261A6">
            <w:pPr>
              <w:snapToGrid w:val="0"/>
              <w:spacing w:line="240" w:lineRule="exact"/>
              <w:jc w:val="center"/>
              <w:rPr>
                <w:rFonts w:ascii="ＭＳ 明朝" w:hAnsi="ＭＳ 明朝"/>
                <w:szCs w:val="20"/>
              </w:rPr>
            </w:pPr>
            <w:r w:rsidRPr="007405BC">
              <w:rPr>
                <w:rFonts w:ascii="ＭＳ 明朝" w:hAnsi="ＭＳ 明朝" w:hint="eastAsia"/>
                <w:szCs w:val="20"/>
              </w:rPr>
              <w:t>2,2</w:t>
            </w:r>
            <w:r w:rsidR="00706A29">
              <w:rPr>
                <w:rFonts w:ascii="ＭＳ 明朝" w:hAnsi="ＭＳ 明朝" w:hint="eastAsia"/>
                <w:szCs w:val="20"/>
              </w:rPr>
              <w:t>03</w:t>
            </w:r>
            <w:r w:rsidRPr="007405BC">
              <w:rPr>
                <w:rFonts w:ascii="ＭＳ 明朝" w:hAnsi="ＭＳ 明朝" w:hint="eastAsia"/>
                <w:szCs w:val="20"/>
              </w:rPr>
              <w:t>（7</w:t>
            </w:r>
            <w:r w:rsidR="00706A29">
              <w:rPr>
                <w:rFonts w:ascii="ＭＳ 明朝" w:hAnsi="ＭＳ 明朝" w:hint="eastAsia"/>
                <w:szCs w:val="20"/>
              </w:rPr>
              <w:t>34</w:t>
            </w:r>
            <w:r w:rsidRPr="007405BC">
              <w:rPr>
                <w:rFonts w:ascii="ＭＳ 明朝" w:hAnsi="ＭＳ 明朝" w:hint="eastAsia"/>
                <w:szCs w:val="20"/>
              </w:rPr>
              <w:t>）</w:t>
            </w:r>
          </w:p>
        </w:tc>
      </w:tr>
    </w:tbl>
    <w:bookmarkEnd w:id="17"/>
    <w:p w14:paraId="131FC977" w14:textId="186F9971" w:rsidR="00180D45" w:rsidRDefault="004B1AE5" w:rsidP="004B1AE5">
      <w:pPr>
        <w:snapToGrid w:val="0"/>
        <w:spacing w:line="240" w:lineRule="exact"/>
        <w:jc w:val="right"/>
        <w:rPr>
          <w:rFonts w:ascii="ＭＳ 明朝" w:hAnsi="ＭＳ 明朝"/>
          <w:bCs/>
          <w:sz w:val="22"/>
          <w:szCs w:val="22"/>
        </w:rPr>
      </w:pPr>
      <w:r w:rsidRPr="004B1AE5">
        <w:rPr>
          <w:rFonts w:ascii="ＭＳ ゴシック" w:eastAsia="ＭＳ ゴシック" w:hAnsi="ＭＳ ゴシック" w:hint="eastAsia"/>
          <w:bCs/>
          <w:sz w:val="22"/>
          <w:szCs w:val="22"/>
        </w:rPr>
        <w:t xml:space="preserve">　　　　　</w:t>
      </w:r>
      <w:r w:rsidRPr="0048306B">
        <w:rPr>
          <w:rFonts w:ascii="ＭＳ 明朝" w:hAnsi="ＭＳ 明朝" w:hint="eastAsia"/>
          <w:bCs/>
          <w:sz w:val="22"/>
          <w:szCs w:val="22"/>
        </w:rPr>
        <w:t>（単位：百万円</w:t>
      </w:r>
      <w:r w:rsidR="0048306B">
        <w:rPr>
          <w:rFonts w:ascii="ＭＳ 明朝" w:hAnsi="ＭＳ 明朝" w:hint="eastAsia"/>
          <w:bCs/>
          <w:sz w:val="22"/>
          <w:szCs w:val="22"/>
        </w:rPr>
        <w:t>）</w:t>
      </w:r>
    </w:p>
    <w:p w14:paraId="62CB7C5E" w14:textId="01CFA4AC" w:rsidR="0048306B" w:rsidRDefault="0048306B" w:rsidP="004B1AE5">
      <w:pPr>
        <w:snapToGrid w:val="0"/>
        <w:spacing w:line="240" w:lineRule="exact"/>
        <w:jc w:val="right"/>
        <w:rPr>
          <w:rFonts w:ascii="ＭＳ ゴシック" w:eastAsia="ＭＳ ゴシック" w:hAnsi="ＭＳ ゴシック"/>
          <w:bCs/>
          <w:sz w:val="22"/>
          <w:szCs w:val="22"/>
          <w:lang w:eastAsia="x-none"/>
        </w:rPr>
      </w:pPr>
    </w:p>
    <w:p w14:paraId="15ED068C" w14:textId="4120D4D8" w:rsidR="005D4C5F" w:rsidRDefault="005D4C5F" w:rsidP="004B1AE5">
      <w:pPr>
        <w:snapToGrid w:val="0"/>
        <w:spacing w:line="240" w:lineRule="exact"/>
        <w:jc w:val="right"/>
        <w:rPr>
          <w:rFonts w:ascii="ＭＳ ゴシック" w:eastAsia="ＭＳ ゴシック" w:hAnsi="ＭＳ ゴシック"/>
          <w:bCs/>
          <w:sz w:val="22"/>
          <w:szCs w:val="22"/>
          <w:lang w:eastAsia="x-none"/>
        </w:rPr>
      </w:pPr>
    </w:p>
    <w:p w14:paraId="680A3174" w14:textId="1402B193" w:rsidR="002D5893" w:rsidRPr="004B1AE5" w:rsidRDefault="004B1AE5" w:rsidP="00C261A6">
      <w:pPr>
        <w:snapToGrid w:val="0"/>
        <w:spacing w:line="240" w:lineRule="exact"/>
        <w:jc w:val="center"/>
        <w:rPr>
          <w:rFonts w:ascii="ＭＳ 明朝" w:hAnsi="ＭＳ 明朝"/>
          <w:b/>
          <w:sz w:val="22"/>
          <w:szCs w:val="22"/>
        </w:rPr>
      </w:pPr>
      <w:bookmarkStart w:id="18" w:name="_Hlk96433244"/>
      <w:r w:rsidRPr="004B1AE5">
        <w:rPr>
          <w:rFonts w:ascii="ＭＳ 明朝" w:hAnsi="ＭＳ 明朝" w:hint="eastAsia"/>
          <w:b/>
          <w:sz w:val="22"/>
          <w:szCs w:val="22"/>
        </w:rPr>
        <w:t>図表―７</w:t>
      </w:r>
      <w:bookmarkEnd w:id="18"/>
      <w:r w:rsidRPr="004B1AE5">
        <w:rPr>
          <w:rFonts w:ascii="ＭＳ 明朝" w:hAnsi="ＭＳ 明朝" w:hint="eastAsia"/>
          <w:b/>
          <w:sz w:val="22"/>
          <w:szCs w:val="22"/>
        </w:rPr>
        <w:t xml:space="preserve">　</w:t>
      </w:r>
      <w:proofErr w:type="spellStart"/>
      <w:r w:rsidR="002D5893" w:rsidRPr="004B1AE5">
        <w:rPr>
          <w:rFonts w:ascii="ＭＳ 明朝" w:hAnsi="ＭＳ 明朝"/>
          <w:b/>
          <w:sz w:val="22"/>
          <w:szCs w:val="22"/>
          <w:lang w:eastAsia="x-none"/>
        </w:rPr>
        <w:t>コスト縮減の取り組み</w:t>
      </w:r>
      <w:proofErr w:type="spellEnd"/>
    </w:p>
    <w:p w14:paraId="2E248181" w14:textId="77777777" w:rsidR="00180D45" w:rsidRPr="004544E0" w:rsidRDefault="00180D45" w:rsidP="00C261A6">
      <w:pPr>
        <w:snapToGrid w:val="0"/>
        <w:spacing w:line="240" w:lineRule="exact"/>
        <w:jc w:val="center"/>
        <w:rPr>
          <w:rFonts w:ascii="ＭＳ 明朝" w:hAnsi="ＭＳ 明朝"/>
          <w:sz w:val="20"/>
          <w:szCs w:val="20"/>
        </w:rPr>
      </w:pPr>
    </w:p>
    <w:tbl>
      <w:tblPr>
        <w:tblpPr w:leftFromText="142" w:rightFromText="142" w:vertAnchor="text" w:horzAnchor="margin" w:tblpXSpec="right" w:tblpY="1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962"/>
        <w:gridCol w:w="1701"/>
      </w:tblGrid>
      <w:tr w:rsidR="004544E0" w:rsidRPr="004544E0" w14:paraId="2201AFBA" w14:textId="77777777" w:rsidTr="002D5893">
        <w:trPr>
          <w:trHeight w:val="475"/>
        </w:trPr>
        <w:tc>
          <w:tcPr>
            <w:tcW w:w="1701" w:type="dxa"/>
            <w:shd w:val="clear" w:color="auto" w:fill="D9D9D9"/>
            <w:vAlign w:val="center"/>
          </w:tcPr>
          <w:p w14:paraId="3086A8FA" w14:textId="77777777" w:rsidR="002D5893" w:rsidRPr="004544E0" w:rsidRDefault="002D5893" w:rsidP="00C261A6">
            <w:pPr>
              <w:snapToGrid w:val="0"/>
              <w:spacing w:line="300" w:lineRule="exact"/>
              <w:jc w:val="center"/>
              <w:rPr>
                <w:rFonts w:ascii="ＭＳ 明朝" w:hAnsi="ＭＳ 明朝"/>
                <w:szCs w:val="21"/>
              </w:rPr>
            </w:pPr>
            <w:bookmarkStart w:id="19" w:name="_Hlk94259611"/>
            <w:r w:rsidRPr="004544E0">
              <w:rPr>
                <w:rFonts w:ascii="ＭＳ 明朝" w:hAnsi="ＭＳ 明朝" w:hint="eastAsia"/>
                <w:szCs w:val="21"/>
              </w:rPr>
              <w:t>項目</w:t>
            </w:r>
          </w:p>
        </w:tc>
        <w:tc>
          <w:tcPr>
            <w:tcW w:w="4962" w:type="dxa"/>
            <w:shd w:val="clear" w:color="auto" w:fill="D9D9D9"/>
            <w:vAlign w:val="center"/>
          </w:tcPr>
          <w:p w14:paraId="390D5A9C" w14:textId="77777777" w:rsidR="002D5893" w:rsidRPr="004544E0" w:rsidRDefault="002D5893" w:rsidP="00C261A6">
            <w:pPr>
              <w:snapToGrid w:val="0"/>
              <w:spacing w:line="300" w:lineRule="exact"/>
              <w:jc w:val="center"/>
              <w:rPr>
                <w:rFonts w:ascii="ＭＳ 明朝" w:hAnsi="ＭＳ 明朝"/>
                <w:szCs w:val="21"/>
              </w:rPr>
            </w:pPr>
            <w:r w:rsidRPr="004544E0">
              <w:rPr>
                <w:rFonts w:ascii="ＭＳ 明朝" w:hAnsi="ＭＳ 明朝" w:hint="eastAsia"/>
                <w:szCs w:val="21"/>
              </w:rPr>
              <w:t>主なコスト縮減内容</w:t>
            </w:r>
          </w:p>
        </w:tc>
        <w:tc>
          <w:tcPr>
            <w:tcW w:w="1701" w:type="dxa"/>
            <w:shd w:val="clear" w:color="auto" w:fill="D9D9D9"/>
            <w:vAlign w:val="center"/>
          </w:tcPr>
          <w:p w14:paraId="5059D9B4" w14:textId="77777777" w:rsidR="002D5893" w:rsidRPr="004544E0" w:rsidRDefault="002D5893" w:rsidP="00C261A6">
            <w:pPr>
              <w:snapToGrid w:val="0"/>
              <w:spacing w:line="300" w:lineRule="exact"/>
              <w:jc w:val="center"/>
              <w:rPr>
                <w:rFonts w:ascii="ＭＳ 明朝" w:hAnsi="ＭＳ 明朝"/>
                <w:szCs w:val="21"/>
              </w:rPr>
            </w:pPr>
            <w:r w:rsidRPr="004544E0">
              <w:rPr>
                <w:rFonts w:ascii="ＭＳ 明朝" w:hAnsi="ＭＳ 明朝" w:hint="eastAsia"/>
                <w:szCs w:val="21"/>
              </w:rPr>
              <w:t>路線</w:t>
            </w:r>
          </w:p>
        </w:tc>
      </w:tr>
      <w:tr w:rsidR="004544E0" w:rsidRPr="004544E0" w14:paraId="35854766" w14:textId="77777777" w:rsidTr="00BC0F9E">
        <w:trPr>
          <w:trHeight w:val="1829"/>
        </w:trPr>
        <w:tc>
          <w:tcPr>
            <w:tcW w:w="1701" w:type="dxa"/>
            <w:vMerge w:val="restart"/>
            <w:shd w:val="clear" w:color="auto" w:fill="auto"/>
            <w:vAlign w:val="center"/>
          </w:tcPr>
          <w:p w14:paraId="35BF242C" w14:textId="77777777" w:rsidR="002D5893" w:rsidRPr="004544E0" w:rsidRDefault="002D5893" w:rsidP="00C261A6">
            <w:pPr>
              <w:snapToGrid w:val="0"/>
              <w:spacing w:line="360" w:lineRule="exact"/>
              <w:rPr>
                <w:rFonts w:ascii="ＭＳ 明朝" w:hAnsi="ＭＳ 明朝"/>
                <w:szCs w:val="21"/>
              </w:rPr>
            </w:pPr>
            <w:r w:rsidRPr="004544E0">
              <w:rPr>
                <w:rFonts w:ascii="ＭＳ 明朝" w:hAnsi="ＭＳ 明朝" w:hint="eastAsia"/>
                <w:szCs w:val="21"/>
              </w:rPr>
              <w:t>維持管理方法</w:t>
            </w:r>
          </w:p>
        </w:tc>
        <w:tc>
          <w:tcPr>
            <w:tcW w:w="4962" w:type="dxa"/>
            <w:shd w:val="clear" w:color="auto" w:fill="auto"/>
            <w:vAlign w:val="center"/>
          </w:tcPr>
          <w:p w14:paraId="00DB8F45"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維持管理方法の工夫</w:t>
            </w:r>
          </w:p>
          <w:p w14:paraId="0213F109" w14:textId="77777777" w:rsidR="002D5893" w:rsidRPr="004544E0" w:rsidRDefault="002D5893" w:rsidP="00C261A6">
            <w:pPr>
              <w:snapToGrid w:val="0"/>
              <w:spacing w:line="300" w:lineRule="exact"/>
              <w:ind w:firstLineChars="100" w:firstLine="210"/>
              <w:rPr>
                <w:rFonts w:ascii="ＭＳ 明朝" w:hAnsi="ＭＳ 明朝"/>
                <w:szCs w:val="21"/>
              </w:rPr>
            </w:pPr>
            <w:r w:rsidRPr="004544E0">
              <w:rPr>
                <w:rFonts w:ascii="ＭＳ 明朝" w:hAnsi="ＭＳ 明朝" w:hint="eastAsia"/>
                <w:szCs w:val="21"/>
              </w:rPr>
              <w:t>・LED照明の導入による電気代</w:t>
            </w:r>
          </w:p>
          <w:p w14:paraId="521284C4" w14:textId="77777777" w:rsidR="002D5893" w:rsidRPr="004544E0" w:rsidRDefault="002D5893" w:rsidP="00C261A6">
            <w:pPr>
              <w:snapToGrid w:val="0"/>
              <w:spacing w:line="300" w:lineRule="exact"/>
              <w:ind w:firstLineChars="100" w:firstLine="210"/>
              <w:rPr>
                <w:rFonts w:ascii="ＭＳ 明朝" w:hAnsi="ＭＳ 明朝"/>
                <w:szCs w:val="21"/>
              </w:rPr>
            </w:pPr>
            <w:r w:rsidRPr="004544E0">
              <w:rPr>
                <w:rFonts w:ascii="ＭＳ 明朝" w:hAnsi="ＭＳ 明朝" w:hint="eastAsia"/>
                <w:szCs w:val="21"/>
              </w:rPr>
              <w:t>・道路ﾊﾟﾄﾛｰﾙ車の更新時期見直し</w:t>
            </w:r>
          </w:p>
          <w:p w14:paraId="2B7C35C5" w14:textId="77777777" w:rsidR="002D5893" w:rsidRPr="004544E0" w:rsidRDefault="002D5893" w:rsidP="00C261A6">
            <w:pPr>
              <w:snapToGrid w:val="0"/>
              <w:spacing w:line="300" w:lineRule="exact"/>
              <w:ind w:firstLineChars="100" w:firstLine="210"/>
              <w:rPr>
                <w:rFonts w:ascii="ＭＳ 明朝" w:hAnsi="ＭＳ 明朝"/>
                <w:szCs w:val="21"/>
              </w:rPr>
            </w:pPr>
            <w:r w:rsidRPr="004544E0">
              <w:rPr>
                <w:rFonts w:ascii="ＭＳ 明朝" w:hAnsi="ＭＳ 明朝" w:hint="eastAsia"/>
                <w:szCs w:val="21"/>
              </w:rPr>
              <w:t>・橋梁点検における大型橋梁点検車の活用</w:t>
            </w:r>
          </w:p>
          <w:p w14:paraId="57279AA3"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※・E</w:t>
            </w:r>
            <w:r w:rsidRPr="004544E0">
              <w:rPr>
                <w:rFonts w:ascii="ＭＳ 明朝" w:hAnsi="ＭＳ 明朝"/>
                <w:szCs w:val="21"/>
              </w:rPr>
              <w:t>TCX</w:t>
            </w:r>
            <w:r w:rsidRPr="004544E0">
              <w:rPr>
                <w:rFonts w:ascii="ＭＳ 明朝" w:hAnsi="ＭＳ 明朝" w:hint="eastAsia"/>
                <w:szCs w:val="21"/>
              </w:rPr>
              <w:t>導入効果による料金収受体制の見直し</w:t>
            </w:r>
          </w:p>
          <w:p w14:paraId="2564316A"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※・深夜帯の交通管理体制の見直し</w:t>
            </w:r>
          </w:p>
        </w:tc>
        <w:tc>
          <w:tcPr>
            <w:tcW w:w="1701" w:type="dxa"/>
            <w:shd w:val="clear" w:color="auto" w:fill="auto"/>
          </w:tcPr>
          <w:p w14:paraId="0FC86CF4" w14:textId="77777777" w:rsidR="002D5893" w:rsidRPr="004544E0" w:rsidRDefault="002D5893" w:rsidP="00C261A6">
            <w:pPr>
              <w:snapToGrid w:val="0"/>
              <w:spacing w:line="300" w:lineRule="exact"/>
              <w:rPr>
                <w:rFonts w:ascii="ＭＳ 明朝" w:hAnsi="ＭＳ 明朝"/>
                <w:kern w:val="0"/>
                <w:szCs w:val="21"/>
              </w:rPr>
            </w:pPr>
          </w:p>
          <w:p w14:paraId="17087E05"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kern w:val="0"/>
                <w:szCs w:val="21"/>
              </w:rPr>
              <w:t>鳥飼仁和寺</w:t>
            </w:r>
          </w:p>
          <w:p w14:paraId="3BD75431"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箕面</w:t>
            </w:r>
          </w:p>
          <w:p w14:paraId="4EC5B57D"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鳥飼仁和寺</w:t>
            </w:r>
          </w:p>
          <w:p w14:paraId="11D06683"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鳥飼仁和寺</w:t>
            </w:r>
          </w:p>
          <w:p w14:paraId="02F96ADD"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箕面</w:t>
            </w:r>
          </w:p>
        </w:tc>
      </w:tr>
      <w:tr w:rsidR="004544E0" w:rsidRPr="004544E0" w14:paraId="72EED49B" w14:textId="77777777" w:rsidTr="00F03A94">
        <w:trPr>
          <w:trHeight w:val="751"/>
        </w:trPr>
        <w:tc>
          <w:tcPr>
            <w:tcW w:w="1701" w:type="dxa"/>
            <w:vMerge/>
            <w:shd w:val="clear" w:color="auto" w:fill="auto"/>
            <w:vAlign w:val="center"/>
          </w:tcPr>
          <w:p w14:paraId="5510E6DA" w14:textId="77777777" w:rsidR="002D5893" w:rsidRPr="004544E0" w:rsidRDefault="002D5893" w:rsidP="00C261A6">
            <w:pPr>
              <w:snapToGrid w:val="0"/>
              <w:spacing w:line="360" w:lineRule="exact"/>
              <w:rPr>
                <w:rFonts w:ascii="ＭＳ 明朝" w:hAnsi="ＭＳ 明朝"/>
                <w:szCs w:val="21"/>
              </w:rPr>
            </w:pPr>
          </w:p>
        </w:tc>
        <w:tc>
          <w:tcPr>
            <w:tcW w:w="4962" w:type="dxa"/>
            <w:shd w:val="clear" w:color="auto" w:fill="auto"/>
            <w:vAlign w:val="center"/>
          </w:tcPr>
          <w:p w14:paraId="04751F07" w14:textId="77777777" w:rsidR="002D5893" w:rsidRPr="004544E0" w:rsidRDefault="002D5893" w:rsidP="00F03A94">
            <w:pPr>
              <w:snapToGrid w:val="0"/>
              <w:spacing w:line="260" w:lineRule="exact"/>
              <w:rPr>
                <w:rFonts w:ascii="ＭＳ 明朝" w:hAnsi="ＭＳ 明朝"/>
                <w:szCs w:val="21"/>
              </w:rPr>
            </w:pPr>
            <w:r w:rsidRPr="004544E0">
              <w:rPr>
                <w:rFonts w:ascii="ＭＳ 明朝" w:hAnsi="ＭＳ 明朝" w:hint="eastAsia"/>
                <w:szCs w:val="21"/>
              </w:rPr>
              <w:t>管理水準の見直し</w:t>
            </w:r>
          </w:p>
          <w:p w14:paraId="1C33FD40" w14:textId="77777777" w:rsidR="002D5893" w:rsidRPr="004544E0" w:rsidRDefault="002D5893" w:rsidP="00F03A94">
            <w:pPr>
              <w:snapToGrid w:val="0"/>
              <w:spacing w:line="260" w:lineRule="exact"/>
              <w:ind w:firstLineChars="100" w:firstLine="210"/>
              <w:rPr>
                <w:rFonts w:ascii="ＭＳ 明朝" w:hAnsi="ＭＳ 明朝"/>
                <w:szCs w:val="21"/>
              </w:rPr>
            </w:pPr>
            <w:r w:rsidRPr="004544E0">
              <w:rPr>
                <w:rFonts w:ascii="ＭＳ 明朝" w:hAnsi="ＭＳ 明朝" w:hint="eastAsia"/>
                <w:szCs w:val="21"/>
              </w:rPr>
              <w:t>・清掃回数の低減</w:t>
            </w:r>
          </w:p>
          <w:p w14:paraId="0F72C339" w14:textId="77777777" w:rsidR="002D5893" w:rsidRPr="004544E0" w:rsidRDefault="002D5893" w:rsidP="00F03A94">
            <w:pPr>
              <w:snapToGrid w:val="0"/>
              <w:spacing w:line="260" w:lineRule="exact"/>
              <w:rPr>
                <w:rFonts w:ascii="ＭＳ 明朝" w:hAnsi="ＭＳ 明朝"/>
                <w:szCs w:val="21"/>
              </w:rPr>
            </w:pPr>
            <w:r w:rsidRPr="004544E0">
              <w:rPr>
                <w:rFonts w:ascii="ＭＳ 明朝" w:hAnsi="ＭＳ 明朝" w:hint="eastAsia"/>
                <w:szCs w:val="21"/>
              </w:rPr>
              <w:t>※・トンネル排風機の運転時間見直し</w:t>
            </w:r>
          </w:p>
        </w:tc>
        <w:tc>
          <w:tcPr>
            <w:tcW w:w="1701" w:type="dxa"/>
            <w:shd w:val="clear" w:color="auto" w:fill="auto"/>
          </w:tcPr>
          <w:p w14:paraId="40B81316" w14:textId="77777777" w:rsidR="002D5893" w:rsidRPr="004544E0" w:rsidRDefault="002D5893" w:rsidP="00F03A94">
            <w:pPr>
              <w:snapToGrid w:val="0"/>
              <w:spacing w:beforeLines="50" w:before="120" w:line="260" w:lineRule="exact"/>
              <w:rPr>
                <w:rFonts w:ascii="ＭＳ 明朝" w:hAnsi="ＭＳ 明朝"/>
                <w:kern w:val="0"/>
                <w:szCs w:val="21"/>
              </w:rPr>
            </w:pPr>
          </w:p>
          <w:p w14:paraId="70C1015D" w14:textId="77777777" w:rsidR="002D5893" w:rsidRPr="004544E0" w:rsidRDefault="002D5893" w:rsidP="00F03A94">
            <w:pPr>
              <w:snapToGrid w:val="0"/>
              <w:spacing w:line="260" w:lineRule="exact"/>
              <w:rPr>
                <w:rFonts w:ascii="ＭＳ 明朝" w:hAnsi="ＭＳ 明朝"/>
                <w:kern w:val="0"/>
                <w:sz w:val="18"/>
                <w:szCs w:val="18"/>
              </w:rPr>
            </w:pPr>
            <w:r w:rsidRPr="004544E0">
              <w:rPr>
                <w:rFonts w:ascii="ＭＳ 明朝" w:hAnsi="ＭＳ 明朝" w:hint="eastAsia"/>
                <w:kern w:val="0"/>
                <w:sz w:val="18"/>
                <w:szCs w:val="18"/>
              </w:rPr>
              <w:t>箕面・鳥飼仁和寺</w:t>
            </w:r>
          </w:p>
          <w:p w14:paraId="37B697EB" w14:textId="77777777" w:rsidR="002D5893" w:rsidRPr="004544E0" w:rsidRDefault="002D5893" w:rsidP="00F03A94">
            <w:pPr>
              <w:snapToGrid w:val="0"/>
              <w:spacing w:line="260" w:lineRule="exact"/>
              <w:rPr>
                <w:rFonts w:ascii="ＭＳ 明朝" w:hAnsi="ＭＳ 明朝"/>
                <w:sz w:val="20"/>
                <w:szCs w:val="20"/>
              </w:rPr>
            </w:pPr>
            <w:r w:rsidRPr="004544E0">
              <w:rPr>
                <w:rFonts w:ascii="ＭＳ 明朝" w:hAnsi="ＭＳ 明朝" w:hint="eastAsia"/>
                <w:szCs w:val="21"/>
              </w:rPr>
              <w:t>箕面</w:t>
            </w:r>
          </w:p>
        </w:tc>
      </w:tr>
      <w:tr w:rsidR="004544E0" w:rsidRPr="004544E0" w14:paraId="593A603C" w14:textId="77777777" w:rsidTr="008338B8">
        <w:trPr>
          <w:trHeight w:val="697"/>
        </w:trPr>
        <w:tc>
          <w:tcPr>
            <w:tcW w:w="1701" w:type="dxa"/>
            <w:vMerge w:val="restart"/>
            <w:shd w:val="clear" w:color="auto" w:fill="auto"/>
            <w:vAlign w:val="center"/>
          </w:tcPr>
          <w:p w14:paraId="4F5F2E07" w14:textId="77777777" w:rsidR="002D5893" w:rsidRPr="004544E0" w:rsidRDefault="002D5893" w:rsidP="00C261A6">
            <w:pPr>
              <w:snapToGrid w:val="0"/>
              <w:spacing w:line="360" w:lineRule="exact"/>
              <w:rPr>
                <w:rFonts w:ascii="ＭＳ 明朝" w:hAnsi="ＭＳ 明朝"/>
                <w:szCs w:val="21"/>
              </w:rPr>
            </w:pPr>
            <w:r w:rsidRPr="004544E0">
              <w:rPr>
                <w:rFonts w:ascii="ＭＳ 明朝" w:hAnsi="ＭＳ 明朝" w:hint="eastAsia"/>
                <w:szCs w:val="21"/>
              </w:rPr>
              <w:t>入札･契約</w:t>
            </w:r>
          </w:p>
        </w:tc>
        <w:tc>
          <w:tcPr>
            <w:tcW w:w="4962" w:type="dxa"/>
            <w:shd w:val="clear" w:color="auto" w:fill="auto"/>
            <w:vAlign w:val="center"/>
          </w:tcPr>
          <w:p w14:paraId="117595CB"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電力調達方式の見直し</w:t>
            </w:r>
          </w:p>
          <w:p w14:paraId="670038A7" w14:textId="77777777" w:rsidR="002D5893" w:rsidRPr="004544E0" w:rsidRDefault="002D5893" w:rsidP="00C261A6">
            <w:pPr>
              <w:snapToGrid w:val="0"/>
              <w:spacing w:line="300" w:lineRule="exact"/>
              <w:ind w:firstLineChars="100" w:firstLine="210"/>
              <w:rPr>
                <w:rFonts w:ascii="ＭＳ 明朝" w:hAnsi="ＭＳ 明朝"/>
                <w:szCs w:val="21"/>
              </w:rPr>
            </w:pPr>
            <w:r w:rsidRPr="004544E0">
              <w:rPr>
                <w:rFonts w:ascii="ＭＳ 明朝" w:hAnsi="ＭＳ 明朝" w:hint="eastAsia"/>
                <w:szCs w:val="21"/>
              </w:rPr>
              <w:t>・新電力の参入を促す枠組み設定</w:t>
            </w:r>
          </w:p>
        </w:tc>
        <w:tc>
          <w:tcPr>
            <w:tcW w:w="1701" w:type="dxa"/>
            <w:shd w:val="clear" w:color="auto" w:fill="auto"/>
          </w:tcPr>
          <w:p w14:paraId="0E8A4972" w14:textId="77777777" w:rsidR="002D5893" w:rsidRPr="004544E0" w:rsidRDefault="002D5893" w:rsidP="00C261A6">
            <w:pPr>
              <w:snapToGrid w:val="0"/>
              <w:spacing w:line="300" w:lineRule="exact"/>
              <w:rPr>
                <w:rFonts w:ascii="ＭＳ 明朝" w:hAnsi="ＭＳ 明朝"/>
                <w:kern w:val="0"/>
                <w:szCs w:val="21"/>
              </w:rPr>
            </w:pPr>
          </w:p>
          <w:p w14:paraId="6A3047AB" w14:textId="77777777" w:rsidR="002D5893" w:rsidRPr="004544E0" w:rsidRDefault="002D5893" w:rsidP="00C261A6">
            <w:pPr>
              <w:snapToGrid w:val="0"/>
              <w:spacing w:line="300" w:lineRule="exact"/>
              <w:rPr>
                <w:rFonts w:ascii="ＭＳ 明朝" w:hAnsi="ＭＳ 明朝"/>
                <w:kern w:val="0"/>
                <w:sz w:val="18"/>
                <w:szCs w:val="18"/>
              </w:rPr>
            </w:pPr>
            <w:r w:rsidRPr="004544E0">
              <w:rPr>
                <w:rFonts w:ascii="ＭＳ 明朝" w:hAnsi="ＭＳ 明朝" w:hint="eastAsia"/>
                <w:kern w:val="0"/>
                <w:sz w:val="18"/>
                <w:szCs w:val="18"/>
              </w:rPr>
              <w:t>箕面・鳥飼仁和寺</w:t>
            </w:r>
          </w:p>
        </w:tc>
      </w:tr>
      <w:tr w:rsidR="004544E0" w:rsidRPr="004544E0" w14:paraId="1F35ADB2" w14:textId="77777777" w:rsidTr="00C261A6">
        <w:trPr>
          <w:trHeight w:val="345"/>
        </w:trPr>
        <w:tc>
          <w:tcPr>
            <w:tcW w:w="1701" w:type="dxa"/>
            <w:vMerge/>
            <w:shd w:val="clear" w:color="auto" w:fill="auto"/>
            <w:vAlign w:val="center"/>
          </w:tcPr>
          <w:p w14:paraId="2F8AB3F7" w14:textId="77777777" w:rsidR="002D5893" w:rsidRPr="004544E0" w:rsidRDefault="002D5893" w:rsidP="00C261A6">
            <w:pPr>
              <w:snapToGrid w:val="0"/>
              <w:spacing w:line="360" w:lineRule="exact"/>
              <w:rPr>
                <w:rFonts w:ascii="ＭＳ 明朝" w:hAnsi="ＭＳ 明朝"/>
                <w:szCs w:val="21"/>
              </w:rPr>
            </w:pPr>
          </w:p>
        </w:tc>
        <w:tc>
          <w:tcPr>
            <w:tcW w:w="4962" w:type="dxa"/>
            <w:shd w:val="clear" w:color="auto" w:fill="auto"/>
            <w:vAlign w:val="center"/>
          </w:tcPr>
          <w:p w14:paraId="7726E038"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szCs w:val="21"/>
              </w:rPr>
              <w:t>西日本高速道路株式会社への業務委託</w:t>
            </w:r>
          </w:p>
          <w:p w14:paraId="2974CE37" w14:textId="77777777" w:rsidR="002D5893" w:rsidRPr="004544E0" w:rsidRDefault="002D5893" w:rsidP="00C261A6">
            <w:pPr>
              <w:snapToGrid w:val="0"/>
              <w:spacing w:line="300" w:lineRule="exact"/>
              <w:ind w:firstLineChars="100" w:firstLine="210"/>
              <w:rPr>
                <w:rFonts w:ascii="ＭＳ 明朝" w:hAnsi="ＭＳ 明朝"/>
                <w:szCs w:val="21"/>
              </w:rPr>
            </w:pPr>
            <w:r w:rsidRPr="004544E0">
              <w:rPr>
                <w:rFonts w:ascii="ＭＳ 明朝" w:hAnsi="ＭＳ 明朝" w:hint="eastAsia"/>
                <w:szCs w:val="21"/>
              </w:rPr>
              <w:t>・ETCにかかる中央処理業務</w:t>
            </w:r>
          </w:p>
          <w:p w14:paraId="0117CFDA" w14:textId="77777777" w:rsidR="002D5893" w:rsidRPr="004544E0" w:rsidRDefault="002D5893" w:rsidP="00C261A6">
            <w:pPr>
              <w:snapToGrid w:val="0"/>
              <w:spacing w:line="300" w:lineRule="exact"/>
              <w:ind w:firstLineChars="100" w:firstLine="210"/>
              <w:rPr>
                <w:rFonts w:ascii="ＭＳ 明朝" w:hAnsi="ＭＳ 明朝"/>
                <w:szCs w:val="21"/>
              </w:rPr>
            </w:pPr>
            <w:r w:rsidRPr="004544E0">
              <w:rPr>
                <w:rFonts w:ascii="ＭＳ 明朝" w:hAnsi="ＭＳ 明朝" w:hint="eastAsia"/>
                <w:szCs w:val="21"/>
              </w:rPr>
              <w:t>・ETC設備保守</w:t>
            </w:r>
          </w:p>
        </w:tc>
        <w:tc>
          <w:tcPr>
            <w:tcW w:w="1701" w:type="dxa"/>
            <w:shd w:val="clear" w:color="auto" w:fill="auto"/>
          </w:tcPr>
          <w:p w14:paraId="098D96B2" w14:textId="77777777" w:rsidR="002D5893" w:rsidRPr="004544E0" w:rsidRDefault="002D5893" w:rsidP="00C261A6">
            <w:pPr>
              <w:snapToGrid w:val="0"/>
              <w:spacing w:line="300" w:lineRule="exact"/>
              <w:rPr>
                <w:rFonts w:ascii="ＭＳ 明朝" w:hAnsi="ＭＳ 明朝"/>
                <w:szCs w:val="21"/>
              </w:rPr>
            </w:pPr>
          </w:p>
          <w:p w14:paraId="17DADC7F" w14:textId="77777777" w:rsidR="002D5893" w:rsidRPr="004544E0" w:rsidRDefault="002D5893" w:rsidP="00C261A6">
            <w:pPr>
              <w:snapToGrid w:val="0"/>
              <w:spacing w:line="300" w:lineRule="exact"/>
              <w:rPr>
                <w:rFonts w:ascii="ＭＳ 明朝" w:hAnsi="ＭＳ 明朝"/>
                <w:szCs w:val="21"/>
              </w:rPr>
            </w:pPr>
            <w:r w:rsidRPr="004544E0">
              <w:rPr>
                <w:rFonts w:ascii="ＭＳ 明朝" w:hAnsi="ＭＳ 明朝" w:hint="eastAsia"/>
                <w:kern w:val="0"/>
                <w:szCs w:val="21"/>
              </w:rPr>
              <w:t>箕面</w:t>
            </w:r>
          </w:p>
          <w:p w14:paraId="4249AB19" w14:textId="77777777" w:rsidR="002D5893" w:rsidRPr="004544E0" w:rsidRDefault="002D5893" w:rsidP="00C261A6">
            <w:pPr>
              <w:snapToGrid w:val="0"/>
              <w:spacing w:line="300" w:lineRule="exact"/>
              <w:jc w:val="left"/>
              <w:rPr>
                <w:rFonts w:ascii="ＭＳ 明朝" w:hAnsi="ＭＳ 明朝"/>
                <w:szCs w:val="21"/>
              </w:rPr>
            </w:pPr>
            <w:r w:rsidRPr="004544E0">
              <w:rPr>
                <w:rFonts w:ascii="ＭＳ 明朝" w:hAnsi="ＭＳ 明朝" w:hint="eastAsia"/>
                <w:szCs w:val="21"/>
              </w:rPr>
              <w:t>箕面</w:t>
            </w:r>
          </w:p>
        </w:tc>
      </w:tr>
    </w:tbl>
    <w:bookmarkEnd w:id="19"/>
    <w:p w14:paraId="4914B9EC" w14:textId="3609F822" w:rsidR="004664D0" w:rsidRPr="004544E0" w:rsidRDefault="004664D0" w:rsidP="00C261A6">
      <w:pPr>
        <w:pStyle w:val="a3"/>
        <w:snapToGrid w:val="0"/>
        <w:spacing w:afterLines="50" w:after="120" w:line="240" w:lineRule="exact"/>
        <w:ind w:firstLineChars="300" w:firstLine="600"/>
        <w:rPr>
          <w:rFonts w:ascii="ＭＳ 明朝" w:eastAsia="ＭＳ 明朝" w:hAnsi="ＭＳ 明朝"/>
          <w:bCs/>
          <w:sz w:val="20"/>
          <w:szCs w:val="20"/>
        </w:rPr>
      </w:pPr>
      <w:r w:rsidRPr="004544E0">
        <w:rPr>
          <w:rFonts w:ascii="ＭＳ 明朝" w:eastAsia="ＭＳ 明朝" w:hAnsi="ＭＳ 明朝" w:hint="eastAsia"/>
          <w:bCs/>
          <w:sz w:val="20"/>
          <w:szCs w:val="20"/>
        </w:rPr>
        <w:t>注）　※</w:t>
      </w:r>
      <w:proofErr w:type="spellStart"/>
      <w:r w:rsidRPr="004544E0">
        <w:rPr>
          <w:rFonts w:ascii="ＭＳ 明朝" w:eastAsia="ＭＳ 明朝" w:hAnsi="ＭＳ 明朝" w:hint="eastAsia"/>
          <w:bCs/>
          <w:sz w:val="20"/>
          <w:szCs w:val="20"/>
        </w:rPr>
        <w:t>は新しい中期経営計画で新規追加する項目</w:t>
      </w:r>
      <w:proofErr w:type="spellEnd"/>
    </w:p>
    <w:p w14:paraId="3780F74F" w14:textId="423D1F8B" w:rsidR="00C94B28" w:rsidRPr="004544E0" w:rsidRDefault="00C94B28" w:rsidP="00C94B28">
      <w:pPr>
        <w:pStyle w:val="a3"/>
        <w:snapToGrid w:val="0"/>
        <w:spacing w:afterLines="50" w:after="120" w:line="240" w:lineRule="exact"/>
        <w:rPr>
          <w:rFonts w:ascii="ＭＳ 明朝" w:eastAsia="ＭＳ 明朝" w:hAnsi="ＭＳ 明朝"/>
          <w:bCs/>
          <w:sz w:val="20"/>
          <w:szCs w:val="20"/>
        </w:rPr>
      </w:pPr>
    </w:p>
    <w:p w14:paraId="3DEFF5AE" w14:textId="77777777" w:rsidR="00180D45" w:rsidRPr="004544E0" w:rsidRDefault="00180D45" w:rsidP="00C94B28">
      <w:pPr>
        <w:pStyle w:val="a3"/>
        <w:snapToGrid w:val="0"/>
        <w:spacing w:afterLines="50" w:after="120" w:line="240" w:lineRule="exact"/>
        <w:rPr>
          <w:rFonts w:ascii="ＭＳ 明朝" w:eastAsia="ＭＳ 明朝" w:hAnsi="ＭＳ 明朝"/>
          <w:bCs/>
          <w:color w:val="FF0000"/>
          <w:sz w:val="20"/>
          <w:szCs w:val="20"/>
        </w:rPr>
      </w:pPr>
    </w:p>
    <w:p w14:paraId="72123600" w14:textId="736F40B9" w:rsidR="00396A47" w:rsidRPr="004B1AE5" w:rsidRDefault="004B1AE5" w:rsidP="0048306B">
      <w:pPr>
        <w:snapToGrid w:val="0"/>
        <w:spacing w:afterLines="50" w:after="120"/>
        <w:jc w:val="left"/>
        <w:rPr>
          <w:rFonts w:ascii="ＭＳ ゴシック" w:eastAsia="ＭＳ ゴシック" w:hAnsi="ＭＳ ゴシック"/>
          <w:sz w:val="22"/>
          <w:szCs w:val="22"/>
        </w:rPr>
      </w:pPr>
      <w:r w:rsidRPr="004B1AE5">
        <w:rPr>
          <w:rFonts w:ascii="ＭＳ ゴシック" w:eastAsia="ＭＳ ゴシック" w:hAnsi="ＭＳ ゴシック" w:hint="eastAsia"/>
          <w:sz w:val="22"/>
          <w:szCs w:val="22"/>
        </w:rPr>
        <w:t xml:space="preserve">　</w:t>
      </w:r>
      <w:r w:rsidR="005D4C5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②　組織体制見直しによる人件費削減</w:t>
      </w:r>
    </w:p>
    <w:p w14:paraId="2EE34992" w14:textId="15631C41" w:rsidR="00C94B28" w:rsidRPr="007405BC" w:rsidRDefault="00C94B28" w:rsidP="005D4C5F">
      <w:pPr>
        <w:snapToGrid w:val="0"/>
        <w:spacing w:line="240" w:lineRule="exact"/>
        <w:ind w:leftChars="300" w:left="630" w:firstLineChars="100" w:firstLine="220"/>
        <w:jc w:val="left"/>
        <w:rPr>
          <w:rFonts w:ascii="ＭＳ 明朝" w:hAnsi="ＭＳ 明朝"/>
          <w:bCs/>
          <w:sz w:val="22"/>
          <w:szCs w:val="22"/>
          <w:lang w:val="x-none"/>
        </w:rPr>
      </w:pPr>
      <w:r w:rsidRPr="007405BC">
        <w:rPr>
          <w:rFonts w:ascii="ＭＳ 明朝" w:hAnsi="ＭＳ 明朝" w:hint="eastAsia"/>
          <w:bCs/>
          <w:sz w:val="22"/>
          <w:szCs w:val="22"/>
          <w:lang w:val="x-none"/>
        </w:rPr>
        <w:t>これまでも、人件費の抑制に努めてきましたが、より一層の人件費削減を進めます。このため、</w:t>
      </w:r>
      <w:r w:rsidRPr="007405BC">
        <w:rPr>
          <w:rFonts w:ascii="ＭＳ 明朝" w:hAnsi="ＭＳ 明朝" w:hint="eastAsia"/>
          <w:sz w:val="22"/>
          <w:szCs w:val="22"/>
        </w:rPr>
        <w:t>まず、2022年度から、これまでの</w:t>
      </w:r>
      <w:r w:rsidR="00045A2F">
        <w:rPr>
          <w:rFonts w:ascii="ＭＳ 明朝" w:hAnsi="ＭＳ 明朝" w:hint="eastAsia"/>
          <w:sz w:val="22"/>
          <w:szCs w:val="22"/>
        </w:rPr>
        <w:t>２</w:t>
      </w:r>
      <w:r w:rsidRPr="007405BC">
        <w:rPr>
          <w:rFonts w:ascii="ＭＳ 明朝" w:hAnsi="ＭＳ 明朝" w:hint="eastAsia"/>
          <w:sz w:val="22"/>
          <w:szCs w:val="22"/>
        </w:rPr>
        <w:t>部</w:t>
      </w:r>
      <w:r w:rsidR="00045A2F">
        <w:rPr>
          <w:rFonts w:ascii="ＭＳ 明朝" w:hAnsi="ＭＳ 明朝" w:hint="eastAsia"/>
          <w:sz w:val="22"/>
          <w:szCs w:val="22"/>
        </w:rPr>
        <w:t>５</w:t>
      </w:r>
      <w:r w:rsidRPr="007405BC">
        <w:rPr>
          <w:rFonts w:ascii="ＭＳ 明朝" w:hAnsi="ＭＳ 明朝" w:hint="eastAsia"/>
          <w:sz w:val="22"/>
          <w:szCs w:val="22"/>
        </w:rPr>
        <w:t>課</w:t>
      </w:r>
      <w:r w:rsidR="00045A2F">
        <w:rPr>
          <w:rFonts w:ascii="ＭＳ 明朝" w:hAnsi="ＭＳ 明朝" w:hint="eastAsia"/>
          <w:sz w:val="22"/>
          <w:szCs w:val="22"/>
        </w:rPr>
        <w:t>３</w:t>
      </w:r>
      <w:r w:rsidRPr="007405BC">
        <w:rPr>
          <w:rFonts w:ascii="ＭＳ 明朝" w:hAnsi="ＭＳ 明朝" w:hint="eastAsia"/>
          <w:sz w:val="22"/>
          <w:szCs w:val="22"/>
        </w:rPr>
        <w:t>事務所の部課制を４グループ制の体制に見直します。その上で、</w:t>
      </w:r>
      <w:r w:rsidRPr="007405BC">
        <w:rPr>
          <w:rFonts w:ascii="ＭＳ 明朝" w:hAnsi="ＭＳ 明朝" w:hint="eastAsia"/>
          <w:bCs/>
          <w:sz w:val="22"/>
          <w:szCs w:val="22"/>
          <w:lang w:val="x-none"/>
        </w:rPr>
        <w:t>2021年度の職員定数</w:t>
      </w:r>
      <w:r w:rsidR="00045A2F">
        <w:rPr>
          <w:rFonts w:ascii="ＭＳ 明朝" w:hAnsi="ＭＳ 明朝" w:hint="eastAsia"/>
          <w:bCs/>
          <w:sz w:val="22"/>
          <w:szCs w:val="22"/>
          <w:lang w:val="x-none"/>
        </w:rPr>
        <w:t>2</w:t>
      </w:r>
      <w:r w:rsidR="00045A2F">
        <w:rPr>
          <w:rFonts w:ascii="ＭＳ 明朝" w:hAnsi="ＭＳ 明朝"/>
          <w:bCs/>
          <w:sz w:val="22"/>
          <w:szCs w:val="22"/>
          <w:lang w:val="x-none"/>
        </w:rPr>
        <w:t>5</w:t>
      </w:r>
      <w:r w:rsidRPr="007405BC">
        <w:rPr>
          <w:rFonts w:ascii="ＭＳ 明朝" w:hAnsi="ＭＳ 明朝" w:hint="eastAsia"/>
          <w:bCs/>
          <w:sz w:val="22"/>
          <w:szCs w:val="22"/>
          <w:lang w:val="x-none"/>
        </w:rPr>
        <w:t>人に対し、本計画期間内において、５人の職員定数削減に取り組みます。</w:t>
      </w:r>
    </w:p>
    <w:p w14:paraId="608A2B6C" w14:textId="6B1127C3" w:rsidR="00C94B28" w:rsidRDefault="00C94B28" w:rsidP="005D4C5F">
      <w:pPr>
        <w:snapToGrid w:val="0"/>
        <w:spacing w:line="240" w:lineRule="exact"/>
        <w:ind w:leftChars="300" w:left="630" w:firstLineChars="100" w:firstLine="220"/>
        <w:jc w:val="left"/>
        <w:rPr>
          <w:rFonts w:ascii="ＭＳ 明朝" w:hAnsi="ＭＳ 明朝"/>
          <w:bCs/>
          <w:sz w:val="22"/>
          <w:szCs w:val="22"/>
          <w:lang w:val="x-none"/>
        </w:rPr>
      </w:pPr>
      <w:r w:rsidRPr="007405BC">
        <w:rPr>
          <w:rFonts w:ascii="ＭＳ 明朝" w:hAnsi="ＭＳ 明朝" w:hint="eastAsia"/>
          <w:bCs/>
          <w:sz w:val="22"/>
          <w:szCs w:val="22"/>
          <w:lang w:val="x-none"/>
        </w:rPr>
        <w:t>更に、本社機能の縮小も検討し、更なる定数削減、人件費の削減につなげます。</w:t>
      </w:r>
    </w:p>
    <w:p w14:paraId="16C1F2C8" w14:textId="6174C29B" w:rsidR="004B1AE5" w:rsidRPr="007405BC" w:rsidRDefault="004B1AE5" w:rsidP="004B1AE5">
      <w:pPr>
        <w:snapToGrid w:val="0"/>
        <w:spacing w:line="240" w:lineRule="exact"/>
        <w:ind w:firstLineChars="1500" w:firstLine="3300"/>
        <w:jc w:val="left"/>
        <w:rPr>
          <w:rFonts w:ascii="ＭＳ ゴシック" w:eastAsia="ＭＳ ゴシック" w:hAnsi="ＭＳ ゴシック"/>
          <w:sz w:val="22"/>
          <w:szCs w:val="22"/>
        </w:rPr>
      </w:pPr>
    </w:p>
    <w:p w14:paraId="1A2CA755" w14:textId="7AAF0982" w:rsidR="00396A47" w:rsidRPr="00B71F2E" w:rsidRDefault="004B1AE5" w:rsidP="004B1AE5">
      <w:pPr>
        <w:snapToGrid w:val="0"/>
        <w:ind w:left="221" w:hangingChars="100" w:hanging="221"/>
        <w:jc w:val="center"/>
        <w:rPr>
          <w:rFonts w:ascii="ＭＳ 明朝" w:hAnsi="ＭＳ 明朝"/>
          <w:b/>
          <w:bCs/>
          <w:sz w:val="22"/>
          <w:szCs w:val="22"/>
          <w:lang w:val="x-none"/>
        </w:rPr>
      </w:pPr>
      <w:r w:rsidRPr="00B71F2E">
        <w:rPr>
          <w:rFonts w:ascii="ＭＳ 明朝" w:hAnsi="ＭＳ 明朝" w:hint="eastAsia"/>
          <w:b/>
          <w:bCs/>
          <w:sz w:val="22"/>
          <w:szCs w:val="22"/>
        </w:rPr>
        <w:t>図表―</w:t>
      </w:r>
      <w:r w:rsidR="00B71F2E">
        <w:rPr>
          <w:rFonts w:ascii="ＭＳ 明朝" w:hAnsi="ＭＳ 明朝" w:hint="eastAsia"/>
          <w:b/>
          <w:bCs/>
          <w:sz w:val="22"/>
          <w:szCs w:val="22"/>
        </w:rPr>
        <w:t>８</w:t>
      </w:r>
      <w:r w:rsidRPr="00B71F2E">
        <w:rPr>
          <w:rFonts w:ascii="ＭＳ 明朝" w:hAnsi="ＭＳ 明朝" w:hint="eastAsia"/>
          <w:b/>
          <w:bCs/>
          <w:sz w:val="22"/>
          <w:szCs w:val="22"/>
          <w:lang w:val="x-none"/>
        </w:rPr>
        <w:t xml:space="preserve">　人件費の削減</w:t>
      </w:r>
    </w:p>
    <w:p w14:paraId="17CA604C" w14:textId="2278D3E4" w:rsidR="00E14B0E" w:rsidRPr="007405BC" w:rsidRDefault="00E14B0E" w:rsidP="00C261A6">
      <w:pPr>
        <w:pStyle w:val="a3"/>
        <w:snapToGrid w:val="0"/>
        <w:jc w:val="right"/>
        <w:rPr>
          <w:rFonts w:ascii="ＭＳ 明朝" w:eastAsia="ＭＳ 明朝" w:hAnsi="ＭＳ 明朝"/>
          <w:bCs/>
          <w:sz w:val="22"/>
          <w:szCs w:val="22"/>
          <w:lang w:val="en-US" w:eastAsia="ja-JP"/>
        </w:rPr>
      </w:pPr>
      <w:bookmarkStart w:id="20" w:name="_Hlk93571660"/>
      <w:r w:rsidRPr="007405BC">
        <w:rPr>
          <w:rFonts w:ascii="ＭＳ 明朝" w:eastAsia="ＭＳ 明朝" w:hAnsi="ＭＳ 明朝" w:hint="eastAsia"/>
          <w:bCs/>
          <w:sz w:val="22"/>
          <w:szCs w:val="22"/>
          <w:lang w:val="en-US" w:eastAsia="ja-JP"/>
        </w:rPr>
        <w:t xml:space="preserve">　　</w:t>
      </w:r>
      <w:r w:rsidR="002552DF" w:rsidRPr="007405BC">
        <w:rPr>
          <w:rFonts w:ascii="ＭＳ 明朝" w:eastAsia="ＭＳ 明朝" w:hAnsi="ＭＳ 明朝" w:hint="eastAsia"/>
          <w:bCs/>
          <w:sz w:val="22"/>
          <w:szCs w:val="22"/>
          <w:lang w:val="en-US" w:eastAsia="ja-JP"/>
        </w:rPr>
        <w:t xml:space="preserve">　　　</w:t>
      </w:r>
      <w:r w:rsidRPr="007405BC">
        <w:rPr>
          <w:rFonts w:ascii="ＭＳ 明朝" w:eastAsia="ＭＳ 明朝" w:hAnsi="ＭＳ 明朝" w:hint="eastAsia"/>
          <w:bCs/>
          <w:sz w:val="22"/>
          <w:szCs w:val="22"/>
          <w:lang w:val="en-US" w:eastAsia="ja-JP"/>
        </w:rPr>
        <w:t xml:space="preserve">　</w:t>
      </w:r>
      <w:r w:rsidR="002552DF" w:rsidRPr="007405BC">
        <w:rPr>
          <w:rFonts w:ascii="ＭＳ 明朝" w:eastAsia="ＭＳ 明朝" w:hAnsi="ＭＳ 明朝" w:hint="eastAsia"/>
          <w:bCs/>
          <w:sz w:val="22"/>
          <w:szCs w:val="22"/>
          <w:lang w:val="en-US" w:eastAsia="ja-JP"/>
        </w:rPr>
        <w:t xml:space="preserve">　</w:t>
      </w:r>
      <w:r w:rsidRPr="007405BC">
        <w:rPr>
          <w:rFonts w:ascii="ＭＳ 明朝" w:eastAsia="ＭＳ 明朝" w:hAnsi="ＭＳ 明朝" w:hint="eastAsia"/>
          <w:bCs/>
          <w:sz w:val="22"/>
          <w:szCs w:val="22"/>
          <w:lang w:val="en-US" w:eastAsia="ja-JP"/>
        </w:rPr>
        <w:t>（単位：百万円</w:t>
      </w:r>
      <w:r w:rsidR="007C2273" w:rsidRPr="007405BC">
        <w:rPr>
          <w:rFonts w:ascii="ＭＳ 明朝" w:eastAsia="ＭＳ 明朝" w:hAnsi="ＭＳ 明朝" w:hint="eastAsia"/>
          <w:bCs/>
          <w:sz w:val="22"/>
          <w:szCs w:val="22"/>
          <w:lang w:val="en-US" w:eastAsia="ja-JP"/>
        </w:rPr>
        <w:t>/年</w:t>
      </w:r>
      <w:r w:rsidRPr="007405BC">
        <w:rPr>
          <w:rFonts w:ascii="ＭＳ 明朝" w:eastAsia="ＭＳ 明朝" w:hAnsi="ＭＳ 明朝" w:hint="eastAsia"/>
          <w:bCs/>
          <w:sz w:val="22"/>
          <w:szCs w:val="22"/>
          <w:lang w:val="en-US" w:eastAsia="ja-JP"/>
        </w:rPr>
        <w:t>）</w:t>
      </w:r>
    </w:p>
    <w:tbl>
      <w:tblPr>
        <w:tblStyle w:val="a5"/>
        <w:tblW w:w="0" w:type="auto"/>
        <w:tblInd w:w="562" w:type="dxa"/>
        <w:tblLook w:val="04A0" w:firstRow="1" w:lastRow="0" w:firstColumn="1" w:lastColumn="0" w:noHBand="0" w:noVBand="1"/>
      </w:tblPr>
      <w:tblGrid>
        <w:gridCol w:w="2399"/>
        <w:gridCol w:w="2695"/>
        <w:gridCol w:w="2839"/>
      </w:tblGrid>
      <w:tr w:rsidR="007405BC" w:rsidRPr="007405BC" w14:paraId="5C23FE9B" w14:textId="77777777" w:rsidTr="002552DF">
        <w:trPr>
          <w:trHeight w:val="489"/>
        </w:trPr>
        <w:tc>
          <w:tcPr>
            <w:tcW w:w="2399" w:type="dxa"/>
            <w:vAlign w:val="center"/>
          </w:tcPr>
          <w:p w14:paraId="015C4B0B" w14:textId="77777777" w:rsidR="00E14B0E" w:rsidRPr="007405BC" w:rsidRDefault="00E14B0E" w:rsidP="00C261A6">
            <w:pPr>
              <w:pStyle w:val="a3"/>
              <w:snapToGrid w:val="0"/>
              <w:jc w:val="center"/>
              <w:rPr>
                <w:rFonts w:ascii="ＭＳ 明朝" w:eastAsia="ＭＳ 明朝" w:hAnsi="ＭＳ 明朝"/>
                <w:bCs/>
                <w:sz w:val="22"/>
                <w:szCs w:val="22"/>
                <w:lang w:val="en-US" w:eastAsia="ja-JP"/>
              </w:rPr>
            </w:pPr>
          </w:p>
        </w:tc>
        <w:tc>
          <w:tcPr>
            <w:tcW w:w="2695" w:type="dxa"/>
            <w:vAlign w:val="center"/>
          </w:tcPr>
          <w:p w14:paraId="17F0B6FF" w14:textId="4FF83D81" w:rsidR="00E14B0E" w:rsidRPr="007405BC" w:rsidRDefault="00E14B0E" w:rsidP="00C261A6">
            <w:pPr>
              <w:pStyle w:val="a3"/>
              <w:snapToGrid w:val="0"/>
              <w:jc w:val="center"/>
              <w:rPr>
                <w:rFonts w:ascii="ＭＳ 明朝" w:eastAsia="ＭＳ 明朝" w:hAnsi="ＭＳ 明朝"/>
                <w:bCs/>
                <w:sz w:val="22"/>
                <w:szCs w:val="22"/>
                <w:lang w:val="en-US" w:eastAsia="ja-JP"/>
              </w:rPr>
            </w:pPr>
            <w:r w:rsidRPr="007405BC">
              <w:rPr>
                <w:rFonts w:ascii="ＭＳ 明朝" w:eastAsia="ＭＳ 明朝" w:hAnsi="ＭＳ 明朝" w:hint="eastAsia"/>
                <w:bCs/>
                <w:sz w:val="22"/>
                <w:szCs w:val="22"/>
                <w:lang w:val="en-US" w:eastAsia="ja-JP"/>
              </w:rPr>
              <w:t>2021年度</w:t>
            </w:r>
          </w:p>
        </w:tc>
        <w:tc>
          <w:tcPr>
            <w:tcW w:w="2839" w:type="dxa"/>
            <w:vAlign w:val="center"/>
          </w:tcPr>
          <w:p w14:paraId="08A92603" w14:textId="41B6D422" w:rsidR="00E14B0E" w:rsidRPr="007405BC" w:rsidRDefault="00AB4813" w:rsidP="00C261A6">
            <w:pPr>
              <w:pStyle w:val="a3"/>
              <w:snapToGrid w:val="0"/>
              <w:jc w:val="center"/>
              <w:rPr>
                <w:rFonts w:ascii="ＭＳ 明朝" w:eastAsia="ＭＳ 明朝" w:hAnsi="ＭＳ 明朝"/>
                <w:bCs/>
                <w:sz w:val="22"/>
                <w:szCs w:val="22"/>
                <w:lang w:val="en-US" w:eastAsia="ja-JP"/>
              </w:rPr>
            </w:pPr>
            <w:r w:rsidRPr="007405BC">
              <w:rPr>
                <w:rFonts w:ascii="ＭＳ 明朝" w:eastAsia="ＭＳ 明朝" w:hAnsi="ＭＳ 明朝" w:hint="eastAsia"/>
                <w:bCs/>
                <w:sz w:val="22"/>
                <w:szCs w:val="22"/>
                <w:lang w:val="en-US" w:eastAsia="ja-JP"/>
              </w:rPr>
              <w:t>2024年度</w:t>
            </w:r>
          </w:p>
        </w:tc>
      </w:tr>
      <w:tr w:rsidR="00E14B0E" w:rsidRPr="007405BC" w14:paraId="536745AD" w14:textId="77777777" w:rsidTr="002552DF">
        <w:trPr>
          <w:trHeight w:val="426"/>
        </w:trPr>
        <w:tc>
          <w:tcPr>
            <w:tcW w:w="2399" w:type="dxa"/>
            <w:vAlign w:val="center"/>
          </w:tcPr>
          <w:p w14:paraId="3AE565AF" w14:textId="3FB7A54A" w:rsidR="00E14B0E" w:rsidRPr="007405BC" w:rsidRDefault="0083347B" w:rsidP="00C261A6">
            <w:pPr>
              <w:pStyle w:val="a3"/>
              <w:snapToGrid w:val="0"/>
              <w:jc w:val="center"/>
              <w:rPr>
                <w:rFonts w:ascii="ＭＳ 明朝" w:eastAsia="ＭＳ 明朝" w:hAnsi="ＭＳ 明朝"/>
                <w:bCs/>
                <w:sz w:val="22"/>
                <w:szCs w:val="22"/>
                <w:lang w:val="en-US" w:eastAsia="ja-JP"/>
              </w:rPr>
            </w:pPr>
            <w:r w:rsidRPr="007405BC">
              <w:rPr>
                <w:rFonts w:ascii="ＭＳ 明朝" w:eastAsia="ＭＳ 明朝" w:hAnsi="ＭＳ 明朝" w:hint="eastAsia"/>
                <w:bCs/>
                <w:sz w:val="22"/>
                <w:szCs w:val="22"/>
                <w:lang w:val="en-US" w:eastAsia="ja-JP"/>
              </w:rPr>
              <w:t>公社</w:t>
            </w:r>
            <w:r w:rsidR="00E14B0E" w:rsidRPr="007405BC">
              <w:rPr>
                <w:rFonts w:ascii="ＭＳ 明朝" w:eastAsia="ＭＳ 明朝" w:hAnsi="ＭＳ 明朝" w:hint="eastAsia"/>
                <w:bCs/>
                <w:sz w:val="22"/>
                <w:szCs w:val="22"/>
                <w:lang w:val="en-US" w:eastAsia="ja-JP"/>
              </w:rPr>
              <w:t>人件費</w:t>
            </w:r>
          </w:p>
        </w:tc>
        <w:tc>
          <w:tcPr>
            <w:tcW w:w="2695" w:type="dxa"/>
            <w:vAlign w:val="center"/>
          </w:tcPr>
          <w:p w14:paraId="6BEB5F04" w14:textId="4CB79BEB" w:rsidR="00E14B0E" w:rsidRPr="007405BC" w:rsidRDefault="00E14B0E" w:rsidP="00C261A6">
            <w:pPr>
              <w:pStyle w:val="a3"/>
              <w:snapToGrid w:val="0"/>
              <w:jc w:val="center"/>
              <w:rPr>
                <w:rFonts w:ascii="ＭＳ 明朝" w:eastAsia="ＭＳ 明朝" w:hAnsi="ＭＳ 明朝"/>
                <w:bCs/>
                <w:sz w:val="22"/>
                <w:szCs w:val="22"/>
                <w:lang w:val="en-US" w:eastAsia="ja-JP"/>
              </w:rPr>
            </w:pPr>
            <w:r w:rsidRPr="007405BC">
              <w:rPr>
                <w:rFonts w:ascii="ＭＳ 明朝" w:eastAsia="ＭＳ 明朝" w:hAnsi="ＭＳ 明朝" w:hint="eastAsia"/>
                <w:bCs/>
                <w:sz w:val="22"/>
                <w:szCs w:val="22"/>
                <w:lang w:val="en-US" w:eastAsia="ja-JP"/>
              </w:rPr>
              <w:t>221</w:t>
            </w:r>
          </w:p>
        </w:tc>
        <w:tc>
          <w:tcPr>
            <w:tcW w:w="2839" w:type="dxa"/>
            <w:vAlign w:val="center"/>
          </w:tcPr>
          <w:p w14:paraId="3FA90D12" w14:textId="76934F93" w:rsidR="00E14B0E" w:rsidRPr="007405BC" w:rsidRDefault="00E14B0E" w:rsidP="00C261A6">
            <w:pPr>
              <w:pStyle w:val="a3"/>
              <w:snapToGrid w:val="0"/>
              <w:jc w:val="center"/>
              <w:rPr>
                <w:rFonts w:ascii="ＭＳ 明朝" w:eastAsia="ＭＳ 明朝" w:hAnsi="ＭＳ 明朝"/>
                <w:bCs/>
                <w:sz w:val="22"/>
                <w:szCs w:val="22"/>
                <w:lang w:val="en-US" w:eastAsia="ja-JP"/>
              </w:rPr>
            </w:pPr>
            <w:r w:rsidRPr="007405BC">
              <w:rPr>
                <w:rFonts w:ascii="ＭＳ 明朝" w:eastAsia="ＭＳ 明朝" w:hAnsi="ＭＳ 明朝" w:hint="eastAsia"/>
                <w:bCs/>
                <w:sz w:val="22"/>
                <w:szCs w:val="22"/>
                <w:lang w:val="en-US" w:eastAsia="ja-JP"/>
              </w:rPr>
              <w:t>197</w:t>
            </w:r>
          </w:p>
        </w:tc>
      </w:tr>
    </w:tbl>
    <w:p w14:paraId="0F53389E" w14:textId="7982651D" w:rsidR="00C325C7" w:rsidRPr="007405BC" w:rsidRDefault="00C325C7" w:rsidP="00F03A94">
      <w:pPr>
        <w:pStyle w:val="a3"/>
        <w:snapToGrid w:val="0"/>
        <w:spacing w:afterLines="50" w:after="120"/>
        <w:jc w:val="center"/>
        <w:rPr>
          <w:rFonts w:ascii="ＭＳ 明朝" w:eastAsia="ＭＳ 明朝" w:hAnsi="ＭＳ 明朝"/>
          <w:bCs/>
          <w:sz w:val="22"/>
          <w:szCs w:val="22"/>
          <w:lang w:val="en-US"/>
        </w:rPr>
      </w:pPr>
    </w:p>
    <w:p w14:paraId="1A6E108F" w14:textId="3D636A86" w:rsidR="00180D45" w:rsidRPr="004544E0" w:rsidRDefault="00180D45">
      <w:pPr>
        <w:widowControl/>
        <w:jc w:val="left"/>
        <w:rPr>
          <w:rFonts w:ascii="ＭＳ 明朝" w:hAnsi="ＭＳ 明朝"/>
          <w:bCs/>
          <w:color w:val="FF0000"/>
          <w:sz w:val="22"/>
          <w:szCs w:val="22"/>
          <w:lang w:eastAsia="x-none"/>
        </w:rPr>
      </w:pPr>
      <w:r w:rsidRPr="004544E0">
        <w:rPr>
          <w:rFonts w:ascii="ＭＳ 明朝" w:hAnsi="ＭＳ 明朝"/>
          <w:bCs/>
          <w:color w:val="FF0000"/>
          <w:sz w:val="22"/>
          <w:szCs w:val="22"/>
        </w:rPr>
        <w:br w:type="page"/>
      </w:r>
    </w:p>
    <w:p w14:paraId="54D27184" w14:textId="7FE56614" w:rsidR="00B71F2E" w:rsidRPr="004B1AE5" w:rsidRDefault="00B71F2E" w:rsidP="0048306B">
      <w:pPr>
        <w:snapToGrid w:val="0"/>
        <w:spacing w:afterLines="50" w:after="120"/>
        <w:jc w:val="left"/>
        <w:rPr>
          <w:rFonts w:ascii="ＭＳ ゴシック" w:eastAsia="ＭＳ ゴシック" w:hAnsi="ＭＳ ゴシック"/>
          <w:sz w:val="22"/>
          <w:szCs w:val="22"/>
        </w:rPr>
      </w:pPr>
      <w:r w:rsidRPr="004B1AE5">
        <w:rPr>
          <w:rFonts w:ascii="ＭＳ ゴシック" w:eastAsia="ＭＳ ゴシック" w:hAnsi="ＭＳ ゴシック" w:hint="eastAsia"/>
          <w:sz w:val="22"/>
          <w:szCs w:val="22"/>
        </w:rPr>
        <w:lastRenderedPageBreak/>
        <w:t xml:space="preserve">　</w:t>
      </w:r>
      <w:r w:rsidR="005D4C5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③　利用促進の充実・強化</w:t>
      </w:r>
    </w:p>
    <w:p w14:paraId="29FA7C0F" w14:textId="3E1D2FA8" w:rsidR="00180D45" w:rsidRPr="00B71F2E" w:rsidRDefault="00B71F2E" w:rsidP="005D4C5F">
      <w:pPr>
        <w:pStyle w:val="a3"/>
        <w:snapToGrid w:val="0"/>
        <w:spacing w:afterLines="50" w:after="120"/>
        <w:ind w:leftChars="300" w:left="630" w:firstLineChars="100" w:firstLine="220"/>
        <w:rPr>
          <w:rFonts w:ascii="ＭＳ 明朝" w:eastAsia="ＭＳ 明朝" w:hAnsi="ＭＳ 明朝"/>
          <w:bCs/>
          <w:sz w:val="22"/>
          <w:szCs w:val="22"/>
          <w:lang w:val="en-US"/>
        </w:rPr>
      </w:pPr>
      <w:proofErr w:type="spellStart"/>
      <w:r w:rsidRPr="00B71F2E">
        <w:rPr>
          <w:rFonts w:ascii="ＭＳ 明朝" w:eastAsia="ＭＳ 明朝" w:hAnsi="ＭＳ 明朝" w:hint="eastAsia"/>
          <w:bCs/>
          <w:sz w:val="22"/>
          <w:szCs w:val="22"/>
          <w:lang w:val="en-US"/>
        </w:rPr>
        <w:t>これまで行ってきた利用促進に加え、新しい利用促進策にも積極的にチャレンジし、計画交通量の確保に努めます</w:t>
      </w:r>
      <w:proofErr w:type="spellEnd"/>
      <w:r w:rsidRPr="00B71F2E">
        <w:rPr>
          <w:rFonts w:ascii="ＭＳ 明朝" w:eastAsia="ＭＳ 明朝" w:hAnsi="ＭＳ 明朝" w:hint="eastAsia"/>
          <w:bCs/>
          <w:sz w:val="22"/>
          <w:szCs w:val="22"/>
          <w:lang w:val="en-US"/>
        </w:rPr>
        <w:t>。</w:t>
      </w:r>
    </w:p>
    <w:p w14:paraId="06AFB701" w14:textId="05AD260A" w:rsidR="00C325C7" w:rsidRPr="00B71F2E" w:rsidRDefault="00B71F2E" w:rsidP="00F03A94">
      <w:pPr>
        <w:pStyle w:val="a3"/>
        <w:snapToGrid w:val="0"/>
        <w:spacing w:afterLines="50" w:after="120"/>
        <w:jc w:val="center"/>
        <w:rPr>
          <w:rFonts w:ascii="ＭＳ 明朝" w:eastAsia="ＭＳ 明朝" w:hAnsi="ＭＳ 明朝"/>
          <w:b/>
          <w:sz w:val="22"/>
          <w:szCs w:val="22"/>
          <w:lang w:val="en-US"/>
        </w:rPr>
      </w:pPr>
      <w:r w:rsidRPr="00B71F2E">
        <w:rPr>
          <w:rFonts w:ascii="ＭＳ 明朝" w:eastAsia="ＭＳ 明朝" w:hAnsi="ＭＳ 明朝" w:hint="eastAsia"/>
          <w:b/>
          <w:sz w:val="22"/>
          <w:szCs w:val="22"/>
          <w:lang w:val="en-US" w:eastAsia="ja-JP"/>
        </w:rPr>
        <w:t xml:space="preserve">図表―９　</w:t>
      </w:r>
      <w:r w:rsidR="00C325C7" w:rsidRPr="00B71F2E">
        <w:rPr>
          <w:rFonts w:ascii="ＭＳ 明朝" w:eastAsia="ＭＳ 明朝" w:hAnsi="ＭＳ 明朝" w:hint="eastAsia"/>
          <w:b/>
          <w:sz w:val="22"/>
          <w:szCs w:val="22"/>
          <w:lang w:val="en-US" w:eastAsia="ja-JP"/>
        </w:rPr>
        <w:t>利用促進</w:t>
      </w:r>
      <w:proofErr w:type="spellStart"/>
      <w:r w:rsidR="00C325C7" w:rsidRPr="00B71F2E">
        <w:rPr>
          <w:rFonts w:ascii="ＭＳ 明朝" w:eastAsia="ＭＳ 明朝" w:hAnsi="ＭＳ 明朝"/>
          <w:b/>
          <w:sz w:val="22"/>
          <w:szCs w:val="22"/>
          <w:lang w:val="en-US"/>
        </w:rPr>
        <w:t>の取り組み</w:t>
      </w:r>
      <w:proofErr w:type="spellEnd"/>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245"/>
        <w:gridCol w:w="1418"/>
      </w:tblGrid>
      <w:tr w:rsidR="004544E0" w:rsidRPr="004544E0" w14:paraId="4821BBC4" w14:textId="77777777" w:rsidTr="00062F25">
        <w:trPr>
          <w:trHeight w:val="425"/>
        </w:trPr>
        <w:tc>
          <w:tcPr>
            <w:tcW w:w="2268" w:type="dxa"/>
            <w:shd w:val="clear" w:color="auto" w:fill="B8CCE4"/>
            <w:vAlign w:val="center"/>
          </w:tcPr>
          <w:bookmarkEnd w:id="20"/>
          <w:p w14:paraId="48577804" w14:textId="77777777" w:rsidR="004664D0" w:rsidRPr="004544E0" w:rsidRDefault="004664D0" w:rsidP="0013608F">
            <w:pPr>
              <w:spacing w:line="300" w:lineRule="exact"/>
              <w:jc w:val="center"/>
              <w:rPr>
                <w:rFonts w:ascii="ＭＳ 明朝" w:hAnsi="ＭＳ 明朝"/>
                <w:szCs w:val="21"/>
              </w:rPr>
            </w:pPr>
            <w:r w:rsidRPr="004544E0">
              <w:rPr>
                <w:rFonts w:ascii="ＭＳ 明朝" w:hAnsi="ＭＳ 明朝" w:hint="eastAsia"/>
                <w:szCs w:val="21"/>
              </w:rPr>
              <w:t>取組内容</w:t>
            </w:r>
          </w:p>
        </w:tc>
        <w:tc>
          <w:tcPr>
            <w:tcW w:w="5245" w:type="dxa"/>
            <w:shd w:val="clear" w:color="auto" w:fill="B8CCE4"/>
            <w:vAlign w:val="center"/>
          </w:tcPr>
          <w:p w14:paraId="5EA414E2" w14:textId="77777777" w:rsidR="004664D0" w:rsidRPr="004544E0" w:rsidRDefault="004664D0" w:rsidP="0013608F">
            <w:pPr>
              <w:spacing w:line="300" w:lineRule="exact"/>
              <w:jc w:val="center"/>
              <w:rPr>
                <w:rFonts w:ascii="ＭＳ 明朝" w:hAnsi="ＭＳ 明朝"/>
                <w:szCs w:val="21"/>
              </w:rPr>
            </w:pPr>
            <w:r w:rsidRPr="004544E0">
              <w:rPr>
                <w:rFonts w:ascii="ＭＳ 明朝" w:hAnsi="ＭＳ 明朝" w:hint="eastAsia"/>
                <w:szCs w:val="21"/>
              </w:rPr>
              <w:t>具体的内容</w:t>
            </w:r>
          </w:p>
        </w:tc>
        <w:tc>
          <w:tcPr>
            <w:tcW w:w="1418" w:type="dxa"/>
            <w:shd w:val="clear" w:color="auto" w:fill="B8CCE4"/>
            <w:vAlign w:val="center"/>
          </w:tcPr>
          <w:p w14:paraId="57C1FD5D" w14:textId="77777777" w:rsidR="004664D0" w:rsidRPr="004544E0" w:rsidRDefault="004664D0" w:rsidP="0013608F">
            <w:pPr>
              <w:spacing w:line="300" w:lineRule="exact"/>
              <w:jc w:val="center"/>
              <w:rPr>
                <w:rFonts w:ascii="ＭＳ 明朝" w:hAnsi="ＭＳ 明朝"/>
                <w:szCs w:val="21"/>
              </w:rPr>
            </w:pPr>
            <w:r w:rsidRPr="004544E0">
              <w:rPr>
                <w:rFonts w:ascii="ＭＳ 明朝" w:hAnsi="ＭＳ 明朝" w:hint="eastAsia"/>
                <w:szCs w:val="21"/>
              </w:rPr>
              <w:t>路線</w:t>
            </w:r>
          </w:p>
        </w:tc>
      </w:tr>
      <w:tr w:rsidR="004544E0" w:rsidRPr="004544E0" w14:paraId="5F5C2657" w14:textId="77777777" w:rsidTr="00062F25">
        <w:trPr>
          <w:trHeight w:val="663"/>
        </w:trPr>
        <w:tc>
          <w:tcPr>
            <w:tcW w:w="2268" w:type="dxa"/>
            <w:vMerge w:val="restart"/>
            <w:shd w:val="clear" w:color="auto" w:fill="auto"/>
            <w:vAlign w:val="center"/>
          </w:tcPr>
          <w:p w14:paraId="512D2605" w14:textId="77777777"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各種ﾀｲｱｯﾌﾟｷｬﾝﾍﾟｰﾝ</w:t>
            </w:r>
          </w:p>
        </w:tc>
        <w:tc>
          <w:tcPr>
            <w:tcW w:w="5245" w:type="dxa"/>
            <w:shd w:val="clear" w:color="auto" w:fill="auto"/>
            <w:vAlign w:val="center"/>
          </w:tcPr>
          <w:p w14:paraId="4C186329" w14:textId="45EE277E" w:rsidR="004664D0" w:rsidRPr="004544E0" w:rsidRDefault="004664D0" w:rsidP="00062F25">
            <w:pPr>
              <w:snapToGrid w:val="0"/>
              <w:spacing w:line="260" w:lineRule="exact"/>
              <w:ind w:leftChars="100" w:left="210"/>
              <w:jc w:val="left"/>
              <w:rPr>
                <w:rFonts w:ascii="ＭＳ 明朝" w:hAnsi="ＭＳ 明朝"/>
                <w:szCs w:val="21"/>
              </w:rPr>
            </w:pPr>
            <w:r w:rsidRPr="004544E0">
              <w:rPr>
                <w:rFonts w:ascii="ＭＳ 明朝" w:hAnsi="ＭＳ 明朝" w:hint="eastAsia"/>
                <w:szCs w:val="21"/>
              </w:rPr>
              <w:t>施設、</w:t>
            </w:r>
            <w:r w:rsidR="00062F25" w:rsidRPr="004544E0">
              <w:rPr>
                <w:rFonts w:ascii="ＭＳ 明朝" w:hAnsi="ＭＳ 明朝" w:hint="eastAsia"/>
                <w:szCs w:val="21"/>
              </w:rPr>
              <w:t>ｸﾞﾙﾒｽﾎﾟｯﾄ</w:t>
            </w:r>
            <w:r w:rsidRPr="004544E0">
              <w:rPr>
                <w:rFonts w:ascii="ＭＳ 明朝" w:hAnsi="ＭＳ 明朝" w:hint="eastAsia"/>
                <w:szCs w:val="21"/>
              </w:rPr>
              <w:t>、温泉等の集客施設との</w:t>
            </w:r>
            <w:r w:rsidR="00062F25" w:rsidRPr="004544E0">
              <w:rPr>
                <w:rFonts w:ascii="ＭＳ 明朝" w:hAnsi="ＭＳ 明朝" w:hint="eastAsia"/>
                <w:szCs w:val="21"/>
              </w:rPr>
              <w:t>ﾀｲｱｯﾌﾟｷｬﾝﾍﾟｰﾝ</w:t>
            </w:r>
            <w:r w:rsidRPr="004544E0">
              <w:rPr>
                <w:rFonts w:ascii="ＭＳ 明朝" w:hAnsi="ＭＳ 明朝" w:hint="eastAsia"/>
                <w:szCs w:val="21"/>
              </w:rPr>
              <w:t>の実施</w:t>
            </w:r>
          </w:p>
        </w:tc>
        <w:tc>
          <w:tcPr>
            <w:tcW w:w="1418" w:type="dxa"/>
            <w:shd w:val="clear" w:color="auto" w:fill="auto"/>
            <w:vAlign w:val="center"/>
          </w:tcPr>
          <w:p w14:paraId="5EA0F176"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z w:val="20"/>
                <w:szCs w:val="20"/>
              </w:rPr>
              <w:t>箕面</w:t>
            </w:r>
          </w:p>
        </w:tc>
      </w:tr>
      <w:tr w:rsidR="004544E0" w:rsidRPr="004544E0" w14:paraId="4FDB7E41" w14:textId="77777777" w:rsidTr="00062F25">
        <w:trPr>
          <w:trHeight w:val="454"/>
        </w:trPr>
        <w:tc>
          <w:tcPr>
            <w:tcW w:w="2268" w:type="dxa"/>
            <w:vMerge/>
            <w:shd w:val="clear" w:color="auto" w:fill="auto"/>
            <w:vAlign w:val="center"/>
          </w:tcPr>
          <w:p w14:paraId="6D37B5B7"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0D430CB8" w14:textId="3F80B3E8" w:rsidR="004664D0" w:rsidRPr="004544E0" w:rsidRDefault="004664D0" w:rsidP="00062F25">
            <w:pPr>
              <w:snapToGrid w:val="0"/>
              <w:spacing w:line="260" w:lineRule="exact"/>
              <w:jc w:val="left"/>
              <w:rPr>
                <w:rFonts w:ascii="ＭＳ 明朝" w:hAnsi="ＭＳ 明朝"/>
                <w:szCs w:val="21"/>
              </w:rPr>
            </w:pPr>
            <w:r w:rsidRPr="004544E0">
              <w:rPr>
                <w:rFonts w:ascii="ＭＳ 明朝" w:hAnsi="ＭＳ 明朝" w:hint="eastAsia"/>
                <w:szCs w:val="21"/>
              </w:rPr>
              <w:t>※</w:t>
            </w:r>
            <w:r w:rsidR="00F432F5" w:rsidRPr="004544E0">
              <w:rPr>
                <w:rFonts w:ascii="ＭＳ 明朝" w:hAnsi="ＭＳ 明朝" w:hint="eastAsia"/>
                <w:szCs w:val="21"/>
              </w:rPr>
              <w:t>・</w:t>
            </w:r>
            <w:r w:rsidRPr="004544E0">
              <w:rPr>
                <w:rFonts w:ascii="ＭＳ 明朝" w:hAnsi="ＭＳ 明朝" w:hint="eastAsia"/>
                <w:szCs w:val="21"/>
              </w:rPr>
              <w:t>近畿圏内５道路公社と連携したキャンペーン</w:t>
            </w:r>
          </w:p>
        </w:tc>
        <w:tc>
          <w:tcPr>
            <w:tcW w:w="1418" w:type="dxa"/>
            <w:shd w:val="clear" w:color="auto" w:fill="auto"/>
            <w:vAlign w:val="center"/>
          </w:tcPr>
          <w:p w14:paraId="604B9D39"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pacing w:val="25"/>
                <w:w w:val="59"/>
                <w:kern w:val="0"/>
                <w:sz w:val="20"/>
                <w:szCs w:val="20"/>
                <w:fitText w:val="1200" w:id="-1583166203"/>
              </w:rPr>
              <w:t>箕面･鳥飼仁和</w:t>
            </w:r>
            <w:r w:rsidRPr="004544E0">
              <w:rPr>
                <w:rFonts w:ascii="ＭＳ 明朝" w:hAnsi="ＭＳ 明朝" w:hint="eastAsia"/>
                <w:spacing w:val="-1"/>
                <w:w w:val="59"/>
                <w:kern w:val="0"/>
                <w:sz w:val="20"/>
                <w:szCs w:val="20"/>
                <w:fitText w:val="1200" w:id="-1583166203"/>
              </w:rPr>
              <w:t>寺</w:t>
            </w:r>
          </w:p>
        </w:tc>
      </w:tr>
      <w:tr w:rsidR="004544E0" w:rsidRPr="004544E0" w14:paraId="7211DD6F" w14:textId="77777777" w:rsidTr="00062F25">
        <w:trPr>
          <w:trHeight w:val="698"/>
        </w:trPr>
        <w:tc>
          <w:tcPr>
            <w:tcW w:w="2268" w:type="dxa"/>
            <w:vMerge w:val="restart"/>
            <w:shd w:val="clear" w:color="auto" w:fill="auto"/>
            <w:vAlign w:val="center"/>
          </w:tcPr>
          <w:p w14:paraId="328768B1" w14:textId="77777777"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営業活動</w:t>
            </w:r>
          </w:p>
          <w:p w14:paraId="0FC8296B" w14:textId="77777777"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※（E</w:t>
            </w:r>
            <w:r w:rsidRPr="004544E0">
              <w:rPr>
                <w:rFonts w:ascii="ＭＳ 明朝" w:hAnsi="ＭＳ 明朝"/>
                <w:szCs w:val="21"/>
              </w:rPr>
              <w:t>TCX</w:t>
            </w:r>
            <w:r w:rsidRPr="004544E0">
              <w:rPr>
                <w:rFonts w:ascii="ＭＳ 明朝" w:hAnsi="ＭＳ 明朝" w:hint="eastAsia"/>
                <w:szCs w:val="21"/>
              </w:rPr>
              <w:t>利用促進）</w:t>
            </w:r>
          </w:p>
        </w:tc>
        <w:tc>
          <w:tcPr>
            <w:tcW w:w="5245" w:type="dxa"/>
            <w:shd w:val="clear" w:color="auto" w:fill="auto"/>
            <w:vAlign w:val="center"/>
          </w:tcPr>
          <w:p w14:paraId="0CE99C8E"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沿線物流事業者への営業活動実施</w:t>
            </w:r>
          </w:p>
          <w:p w14:paraId="7927AD47"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北大阪ﾄﾗｯｸﾀｰﾐﾅﾙ･中央卸売市場等</w:t>
            </w:r>
          </w:p>
        </w:tc>
        <w:tc>
          <w:tcPr>
            <w:tcW w:w="1418" w:type="dxa"/>
            <w:vMerge w:val="restart"/>
            <w:shd w:val="clear" w:color="auto" w:fill="auto"/>
            <w:vAlign w:val="center"/>
          </w:tcPr>
          <w:p w14:paraId="022F77C1"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z w:val="20"/>
                <w:szCs w:val="20"/>
              </w:rPr>
              <w:t>鳥飼仁和寺</w:t>
            </w:r>
          </w:p>
        </w:tc>
      </w:tr>
      <w:tr w:rsidR="004544E0" w:rsidRPr="004544E0" w14:paraId="5ED1E378" w14:textId="77777777" w:rsidTr="00062F25">
        <w:trPr>
          <w:trHeight w:val="454"/>
        </w:trPr>
        <w:tc>
          <w:tcPr>
            <w:tcW w:w="2268" w:type="dxa"/>
            <w:vMerge/>
            <w:shd w:val="clear" w:color="auto" w:fill="auto"/>
            <w:vAlign w:val="center"/>
          </w:tcPr>
          <w:p w14:paraId="3268DF9E"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7C57775A"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チラシ配布（料金所、商工会議所、ﾄﾗｯｸ協会等）</w:t>
            </w:r>
          </w:p>
        </w:tc>
        <w:tc>
          <w:tcPr>
            <w:tcW w:w="1418" w:type="dxa"/>
            <w:vMerge/>
            <w:shd w:val="clear" w:color="auto" w:fill="auto"/>
            <w:vAlign w:val="center"/>
          </w:tcPr>
          <w:p w14:paraId="428AB86C" w14:textId="77777777" w:rsidR="004664D0" w:rsidRPr="004544E0" w:rsidRDefault="004664D0" w:rsidP="00062F25">
            <w:pPr>
              <w:snapToGrid w:val="0"/>
              <w:spacing w:line="300" w:lineRule="exact"/>
              <w:rPr>
                <w:rFonts w:ascii="ＭＳ 明朝" w:hAnsi="ＭＳ 明朝"/>
                <w:sz w:val="20"/>
                <w:szCs w:val="20"/>
              </w:rPr>
            </w:pPr>
          </w:p>
        </w:tc>
      </w:tr>
      <w:tr w:rsidR="004544E0" w:rsidRPr="004544E0" w14:paraId="4336A004" w14:textId="77777777" w:rsidTr="00062F25">
        <w:trPr>
          <w:trHeight w:val="454"/>
        </w:trPr>
        <w:tc>
          <w:tcPr>
            <w:tcW w:w="2268" w:type="dxa"/>
            <w:vMerge/>
            <w:shd w:val="clear" w:color="auto" w:fill="auto"/>
            <w:vAlign w:val="center"/>
          </w:tcPr>
          <w:p w14:paraId="35106370"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50C3884B"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登録内容の情報提供（ﾎｰﾑﾍﾟｰｼﾞ）</w:t>
            </w:r>
          </w:p>
        </w:tc>
        <w:tc>
          <w:tcPr>
            <w:tcW w:w="1418" w:type="dxa"/>
            <w:vMerge/>
            <w:shd w:val="clear" w:color="auto" w:fill="auto"/>
            <w:vAlign w:val="center"/>
          </w:tcPr>
          <w:p w14:paraId="78507F75" w14:textId="77777777" w:rsidR="004664D0" w:rsidRPr="004544E0" w:rsidRDefault="004664D0" w:rsidP="00062F25">
            <w:pPr>
              <w:snapToGrid w:val="0"/>
              <w:spacing w:line="300" w:lineRule="exact"/>
              <w:rPr>
                <w:rFonts w:ascii="ＭＳ 明朝" w:hAnsi="ＭＳ 明朝"/>
                <w:sz w:val="20"/>
                <w:szCs w:val="20"/>
              </w:rPr>
            </w:pPr>
          </w:p>
        </w:tc>
      </w:tr>
      <w:tr w:rsidR="004544E0" w:rsidRPr="004544E0" w14:paraId="4175631B" w14:textId="77777777" w:rsidTr="00062F25">
        <w:trPr>
          <w:trHeight w:val="454"/>
        </w:trPr>
        <w:tc>
          <w:tcPr>
            <w:tcW w:w="2268" w:type="dxa"/>
            <w:vMerge/>
            <w:shd w:val="clear" w:color="auto" w:fill="auto"/>
            <w:vAlign w:val="center"/>
          </w:tcPr>
          <w:p w14:paraId="21A5A4AD"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6AAB57E9"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ＥＴＣＸへの転換による回数券の廃止</w:t>
            </w:r>
          </w:p>
        </w:tc>
        <w:tc>
          <w:tcPr>
            <w:tcW w:w="1418" w:type="dxa"/>
            <w:vMerge/>
            <w:shd w:val="clear" w:color="auto" w:fill="auto"/>
            <w:vAlign w:val="center"/>
          </w:tcPr>
          <w:p w14:paraId="4A588865" w14:textId="77777777" w:rsidR="004664D0" w:rsidRPr="004544E0" w:rsidRDefault="004664D0" w:rsidP="00062F25">
            <w:pPr>
              <w:snapToGrid w:val="0"/>
              <w:spacing w:line="300" w:lineRule="exact"/>
              <w:rPr>
                <w:rFonts w:ascii="ＭＳ 明朝" w:hAnsi="ＭＳ 明朝"/>
                <w:sz w:val="20"/>
                <w:szCs w:val="20"/>
              </w:rPr>
            </w:pPr>
          </w:p>
        </w:tc>
      </w:tr>
      <w:tr w:rsidR="004544E0" w:rsidRPr="004544E0" w14:paraId="63AE1DB7" w14:textId="77777777" w:rsidTr="00062F25">
        <w:trPr>
          <w:trHeight w:val="454"/>
        </w:trPr>
        <w:tc>
          <w:tcPr>
            <w:tcW w:w="2268" w:type="dxa"/>
            <w:vMerge/>
            <w:shd w:val="clear" w:color="auto" w:fill="auto"/>
            <w:vAlign w:val="center"/>
          </w:tcPr>
          <w:p w14:paraId="4F67E989"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607707BB"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広報看板、横断幕の設置</w:t>
            </w:r>
          </w:p>
        </w:tc>
        <w:tc>
          <w:tcPr>
            <w:tcW w:w="1418" w:type="dxa"/>
            <w:vMerge/>
            <w:shd w:val="clear" w:color="auto" w:fill="auto"/>
            <w:vAlign w:val="center"/>
          </w:tcPr>
          <w:p w14:paraId="51707E67" w14:textId="77777777" w:rsidR="004664D0" w:rsidRPr="004544E0" w:rsidRDefault="004664D0" w:rsidP="00062F25">
            <w:pPr>
              <w:snapToGrid w:val="0"/>
              <w:spacing w:line="300" w:lineRule="exact"/>
              <w:rPr>
                <w:rFonts w:ascii="ＭＳ 明朝" w:hAnsi="ＭＳ 明朝"/>
                <w:sz w:val="20"/>
                <w:szCs w:val="20"/>
              </w:rPr>
            </w:pPr>
          </w:p>
        </w:tc>
      </w:tr>
      <w:tr w:rsidR="004544E0" w:rsidRPr="004544E0" w14:paraId="4214AFCC" w14:textId="77777777" w:rsidTr="00062F25">
        <w:trPr>
          <w:trHeight w:val="219"/>
        </w:trPr>
        <w:tc>
          <w:tcPr>
            <w:tcW w:w="2268" w:type="dxa"/>
            <w:vMerge/>
            <w:shd w:val="clear" w:color="auto" w:fill="auto"/>
            <w:vAlign w:val="center"/>
          </w:tcPr>
          <w:p w14:paraId="29B6EFB1"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6A161697" w14:textId="0A30D1FB" w:rsidR="004664D0" w:rsidRPr="004544E0" w:rsidRDefault="004664D0" w:rsidP="00062F25">
            <w:pPr>
              <w:snapToGrid w:val="0"/>
              <w:spacing w:line="260" w:lineRule="exact"/>
              <w:ind w:leftChars="100" w:left="210"/>
              <w:rPr>
                <w:rFonts w:ascii="ＭＳ 明朝" w:hAnsi="ＭＳ 明朝"/>
                <w:szCs w:val="21"/>
              </w:rPr>
            </w:pPr>
            <w:r w:rsidRPr="004544E0">
              <w:rPr>
                <w:rFonts w:ascii="ＭＳ 明朝" w:hAnsi="ＭＳ 明朝" w:hint="eastAsia"/>
                <w:szCs w:val="21"/>
              </w:rPr>
              <w:t>ﾈｯﾄﾜｰｸ型ETC推進協議会（</w:t>
            </w:r>
            <w:r w:rsidR="005A7B56" w:rsidRPr="004544E0">
              <w:rPr>
                <w:rFonts w:ascii="ＭＳ 明朝" w:hAnsi="ＭＳ 明朝" w:hint="eastAsia"/>
                <w:szCs w:val="21"/>
              </w:rPr>
              <w:t>６道路</w:t>
            </w:r>
            <w:r w:rsidRPr="004544E0">
              <w:rPr>
                <w:rFonts w:ascii="ＭＳ 明朝" w:hAnsi="ＭＳ 明朝" w:hint="eastAsia"/>
                <w:szCs w:val="21"/>
              </w:rPr>
              <w:t>公社）による普及促進策の検討</w:t>
            </w:r>
          </w:p>
        </w:tc>
        <w:tc>
          <w:tcPr>
            <w:tcW w:w="1418" w:type="dxa"/>
            <w:vMerge/>
            <w:shd w:val="clear" w:color="auto" w:fill="auto"/>
            <w:vAlign w:val="center"/>
          </w:tcPr>
          <w:p w14:paraId="6C6D8F05" w14:textId="77777777" w:rsidR="004664D0" w:rsidRPr="004544E0" w:rsidRDefault="004664D0" w:rsidP="00062F25">
            <w:pPr>
              <w:snapToGrid w:val="0"/>
              <w:spacing w:line="300" w:lineRule="exact"/>
              <w:rPr>
                <w:rFonts w:ascii="ＭＳ 明朝" w:hAnsi="ＭＳ 明朝"/>
                <w:sz w:val="20"/>
                <w:szCs w:val="20"/>
              </w:rPr>
            </w:pPr>
          </w:p>
        </w:tc>
      </w:tr>
      <w:tr w:rsidR="004544E0" w:rsidRPr="004544E0" w14:paraId="07361FA9" w14:textId="77777777" w:rsidTr="00062F25">
        <w:trPr>
          <w:trHeight w:val="454"/>
        </w:trPr>
        <w:tc>
          <w:tcPr>
            <w:tcW w:w="2268" w:type="dxa"/>
            <w:vMerge w:val="restart"/>
            <w:shd w:val="clear" w:color="auto" w:fill="auto"/>
            <w:vAlign w:val="center"/>
          </w:tcPr>
          <w:p w14:paraId="2EA8FE0D" w14:textId="77777777"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ホームページでの</w:t>
            </w:r>
          </w:p>
          <w:p w14:paraId="24270381" w14:textId="77777777"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情報発信・魅力向上</w:t>
            </w:r>
          </w:p>
        </w:tc>
        <w:tc>
          <w:tcPr>
            <w:tcW w:w="5245" w:type="dxa"/>
            <w:shd w:val="clear" w:color="auto" w:fill="auto"/>
            <w:vAlign w:val="center"/>
          </w:tcPr>
          <w:p w14:paraId="07BE29FC"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Twitterによる情報発信(2018～)</w:t>
            </w:r>
          </w:p>
        </w:tc>
        <w:tc>
          <w:tcPr>
            <w:tcW w:w="1418" w:type="dxa"/>
            <w:shd w:val="clear" w:color="auto" w:fill="auto"/>
            <w:vAlign w:val="center"/>
          </w:tcPr>
          <w:p w14:paraId="255D4BEA" w14:textId="15A64995" w:rsidR="004664D0" w:rsidRPr="004544E0" w:rsidRDefault="00A303A8" w:rsidP="00062F25">
            <w:pPr>
              <w:snapToGrid w:val="0"/>
              <w:spacing w:line="300" w:lineRule="exact"/>
              <w:rPr>
                <w:rFonts w:ascii="ＭＳ 明朝" w:hAnsi="ＭＳ 明朝"/>
                <w:sz w:val="20"/>
                <w:szCs w:val="20"/>
              </w:rPr>
            </w:pPr>
            <w:r w:rsidRPr="004544E0">
              <w:rPr>
                <w:rFonts w:ascii="ＭＳ 明朝" w:hAnsi="ＭＳ 明朝" w:hint="eastAsia"/>
                <w:spacing w:val="25"/>
                <w:w w:val="59"/>
                <w:kern w:val="0"/>
                <w:sz w:val="20"/>
                <w:szCs w:val="20"/>
                <w:fitText w:val="1200" w:id="-1583166201"/>
              </w:rPr>
              <w:t>箕面･鳥飼仁和</w:t>
            </w:r>
            <w:r w:rsidRPr="004544E0">
              <w:rPr>
                <w:rFonts w:ascii="ＭＳ 明朝" w:hAnsi="ＭＳ 明朝" w:hint="eastAsia"/>
                <w:spacing w:val="-1"/>
                <w:w w:val="59"/>
                <w:kern w:val="0"/>
                <w:sz w:val="20"/>
                <w:szCs w:val="20"/>
                <w:fitText w:val="1200" w:id="-1583166201"/>
              </w:rPr>
              <w:t>寺</w:t>
            </w:r>
          </w:p>
        </w:tc>
      </w:tr>
      <w:tr w:rsidR="004544E0" w:rsidRPr="004544E0" w14:paraId="48905DAD" w14:textId="77777777" w:rsidTr="00062F25">
        <w:trPr>
          <w:trHeight w:val="454"/>
        </w:trPr>
        <w:tc>
          <w:tcPr>
            <w:tcW w:w="2268" w:type="dxa"/>
            <w:vMerge/>
            <w:shd w:val="clear" w:color="auto" w:fill="auto"/>
            <w:vAlign w:val="center"/>
          </w:tcPr>
          <w:p w14:paraId="42694D18"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5CBF5C1F" w14:textId="6D35B60A" w:rsidR="004664D0" w:rsidRPr="004544E0" w:rsidRDefault="004664D0" w:rsidP="00062F25">
            <w:pPr>
              <w:snapToGrid w:val="0"/>
              <w:spacing w:line="260" w:lineRule="exact"/>
              <w:rPr>
                <w:rFonts w:ascii="ＭＳ 明朝" w:hAnsi="ＭＳ 明朝"/>
                <w:szCs w:val="21"/>
              </w:rPr>
            </w:pPr>
            <w:r w:rsidRPr="004544E0">
              <w:rPr>
                <w:rFonts w:ascii="ＭＳ 明朝" w:hAnsi="ＭＳ 明朝" w:hint="eastAsia"/>
                <w:szCs w:val="21"/>
              </w:rPr>
              <w:t>※</w:t>
            </w:r>
            <w:r w:rsidR="00F432F5" w:rsidRPr="004544E0">
              <w:rPr>
                <w:rFonts w:ascii="ＭＳ 明朝" w:hAnsi="ＭＳ 明朝" w:hint="eastAsia"/>
                <w:szCs w:val="21"/>
              </w:rPr>
              <w:t>・</w:t>
            </w:r>
            <w:r w:rsidRPr="004544E0">
              <w:rPr>
                <w:rFonts w:ascii="ＭＳ 明朝" w:hAnsi="ＭＳ 明朝" w:hint="eastAsia"/>
                <w:szCs w:val="21"/>
              </w:rPr>
              <w:t>YouTubeによる魅力向上(2022～)</w:t>
            </w:r>
          </w:p>
        </w:tc>
        <w:tc>
          <w:tcPr>
            <w:tcW w:w="1418" w:type="dxa"/>
            <w:shd w:val="clear" w:color="auto" w:fill="auto"/>
            <w:vAlign w:val="center"/>
          </w:tcPr>
          <w:p w14:paraId="343DF943" w14:textId="77777777" w:rsidR="004664D0" w:rsidRPr="004544E0" w:rsidRDefault="004664D0" w:rsidP="00062F25">
            <w:pPr>
              <w:snapToGrid w:val="0"/>
              <w:spacing w:line="300" w:lineRule="exact"/>
              <w:rPr>
                <w:rFonts w:ascii="ＭＳ 明朝" w:hAnsi="ＭＳ 明朝"/>
                <w:kern w:val="0"/>
                <w:sz w:val="20"/>
                <w:szCs w:val="20"/>
              </w:rPr>
            </w:pPr>
          </w:p>
        </w:tc>
      </w:tr>
      <w:tr w:rsidR="004544E0" w:rsidRPr="004544E0" w14:paraId="0C811965" w14:textId="77777777" w:rsidTr="00062F25">
        <w:trPr>
          <w:trHeight w:val="454"/>
        </w:trPr>
        <w:tc>
          <w:tcPr>
            <w:tcW w:w="2268" w:type="dxa"/>
            <w:vMerge/>
            <w:shd w:val="clear" w:color="auto" w:fill="auto"/>
            <w:vAlign w:val="center"/>
          </w:tcPr>
          <w:p w14:paraId="6566839F"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28D4596F"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沿線自治体・観光施設など多様なリンクの設定</w:t>
            </w:r>
          </w:p>
        </w:tc>
        <w:tc>
          <w:tcPr>
            <w:tcW w:w="1418" w:type="dxa"/>
            <w:shd w:val="clear" w:color="auto" w:fill="auto"/>
            <w:vAlign w:val="center"/>
          </w:tcPr>
          <w:p w14:paraId="7577B5A9"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pacing w:val="25"/>
                <w:w w:val="59"/>
                <w:kern w:val="0"/>
                <w:sz w:val="20"/>
                <w:szCs w:val="20"/>
                <w:fitText w:val="1200" w:id="-1583166201"/>
              </w:rPr>
              <w:t>箕面･鳥飼仁和</w:t>
            </w:r>
            <w:r w:rsidRPr="004544E0">
              <w:rPr>
                <w:rFonts w:ascii="ＭＳ 明朝" w:hAnsi="ＭＳ 明朝" w:hint="eastAsia"/>
                <w:spacing w:val="-1"/>
                <w:w w:val="59"/>
                <w:kern w:val="0"/>
                <w:sz w:val="20"/>
                <w:szCs w:val="20"/>
                <w:fitText w:val="1200" w:id="-1583166201"/>
              </w:rPr>
              <w:t>寺</w:t>
            </w:r>
          </w:p>
        </w:tc>
      </w:tr>
      <w:tr w:rsidR="004544E0" w:rsidRPr="004544E0" w14:paraId="2821D66E" w14:textId="77777777" w:rsidTr="00062F25">
        <w:trPr>
          <w:trHeight w:val="491"/>
        </w:trPr>
        <w:tc>
          <w:tcPr>
            <w:tcW w:w="2268" w:type="dxa"/>
            <w:vMerge w:val="restart"/>
            <w:shd w:val="clear" w:color="auto" w:fill="auto"/>
            <w:vAlign w:val="center"/>
          </w:tcPr>
          <w:p w14:paraId="02C7F2AC" w14:textId="77777777" w:rsidR="00062F25"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関係市と連携した</w:t>
            </w:r>
          </w:p>
          <w:p w14:paraId="4FB7FB0D" w14:textId="5023A6EF"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取組み</w:t>
            </w:r>
          </w:p>
        </w:tc>
        <w:tc>
          <w:tcPr>
            <w:tcW w:w="5245" w:type="dxa"/>
            <w:shd w:val="clear" w:color="auto" w:fill="auto"/>
            <w:vAlign w:val="center"/>
          </w:tcPr>
          <w:p w14:paraId="602706E0" w14:textId="77777777" w:rsidR="004664D0" w:rsidRPr="004544E0" w:rsidRDefault="004664D0" w:rsidP="00062F25">
            <w:pPr>
              <w:snapToGrid w:val="0"/>
              <w:spacing w:line="260" w:lineRule="exact"/>
              <w:ind w:leftChars="100" w:left="210"/>
              <w:rPr>
                <w:rFonts w:ascii="ＭＳ 明朝" w:hAnsi="ＭＳ 明朝"/>
                <w:szCs w:val="21"/>
              </w:rPr>
            </w:pPr>
            <w:r w:rsidRPr="004544E0">
              <w:rPr>
                <w:rFonts w:ascii="ＭＳ 明朝" w:hAnsi="ＭＳ 明朝" w:hint="eastAsia"/>
                <w:szCs w:val="21"/>
              </w:rPr>
              <w:t>川柳コンテスト等入賞作品の集客施設での展示会(2018～)</w:t>
            </w:r>
          </w:p>
        </w:tc>
        <w:tc>
          <w:tcPr>
            <w:tcW w:w="1418" w:type="dxa"/>
            <w:shd w:val="clear" w:color="auto" w:fill="auto"/>
            <w:vAlign w:val="center"/>
          </w:tcPr>
          <w:p w14:paraId="543FA175"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pacing w:val="25"/>
                <w:w w:val="59"/>
                <w:kern w:val="0"/>
                <w:sz w:val="20"/>
                <w:szCs w:val="20"/>
                <w:fitText w:val="1200" w:id="-1583166200"/>
              </w:rPr>
              <w:t>箕面･鳥飼仁和</w:t>
            </w:r>
            <w:r w:rsidRPr="004544E0">
              <w:rPr>
                <w:rFonts w:ascii="ＭＳ 明朝" w:hAnsi="ＭＳ 明朝" w:hint="eastAsia"/>
                <w:spacing w:val="-1"/>
                <w:w w:val="59"/>
                <w:kern w:val="0"/>
                <w:sz w:val="20"/>
                <w:szCs w:val="20"/>
                <w:fitText w:val="1200" w:id="-1583166200"/>
              </w:rPr>
              <w:t>寺</w:t>
            </w:r>
          </w:p>
        </w:tc>
      </w:tr>
      <w:tr w:rsidR="004544E0" w:rsidRPr="004544E0" w14:paraId="4713F0B5" w14:textId="77777777" w:rsidTr="00062F25">
        <w:trPr>
          <w:trHeight w:val="454"/>
        </w:trPr>
        <w:tc>
          <w:tcPr>
            <w:tcW w:w="2268" w:type="dxa"/>
            <w:vMerge/>
            <w:shd w:val="clear" w:color="auto" w:fill="auto"/>
            <w:vAlign w:val="center"/>
          </w:tcPr>
          <w:p w14:paraId="352BF408"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723DA7FA" w14:textId="77777777" w:rsidR="004664D0" w:rsidRPr="004544E0" w:rsidRDefault="004664D0" w:rsidP="00062F25">
            <w:pPr>
              <w:snapToGrid w:val="0"/>
              <w:spacing w:line="260" w:lineRule="exact"/>
              <w:ind w:leftChars="100" w:left="210"/>
              <w:rPr>
                <w:rFonts w:ascii="ＭＳ 明朝" w:hAnsi="ＭＳ 明朝"/>
                <w:szCs w:val="21"/>
              </w:rPr>
            </w:pPr>
            <w:r w:rsidRPr="004544E0">
              <w:rPr>
                <w:rFonts w:ascii="ＭＳ 明朝" w:hAnsi="ＭＳ 明朝" w:hint="eastAsia"/>
                <w:szCs w:val="21"/>
              </w:rPr>
              <w:t>沿線学校教育との連携（とどろみ学園、出前講座）</w:t>
            </w:r>
          </w:p>
        </w:tc>
        <w:tc>
          <w:tcPr>
            <w:tcW w:w="1418" w:type="dxa"/>
            <w:shd w:val="clear" w:color="auto" w:fill="auto"/>
            <w:vAlign w:val="center"/>
          </w:tcPr>
          <w:p w14:paraId="42621031" w14:textId="77777777" w:rsidR="004664D0" w:rsidRPr="004544E0" w:rsidRDefault="004664D0" w:rsidP="00062F25">
            <w:pPr>
              <w:snapToGrid w:val="0"/>
              <w:spacing w:line="300" w:lineRule="exact"/>
              <w:rPr>
                <w:rFonts w:ascii="ＭＳ 明朝" w:hAnsi="ＭＳ 明朝"/>
                <w:kern w:val="0"/>
                <w:sz w:val="20"/>
                <w:szCs w:val="20"/>
              </w:rPr>
            </w:pPr>
            <w:r w:rsidRPr="004544E0">
              <w:rPr>
                <w:rFonts w:ascii="ＭＳ 明朝" w:hAnsi="ＭＳ 明朝" w:hint="eastAsia"/>
                <w:kern w:val="0"/>
                <w:sz w:val="20"/>
                <w:szCs w:val="20"/>
              </w:rPr>
              <w:t>箕面</w:t>
            </w:r>
          </w:p>
        </w:tc>
      </w:tr>
      <w:tr w:rsidR="004544E0" w:rsidRPr="004544E0" w14:paraId="40D48058" w14:textId="77777777" w:rsidTr="00062F25">
        <w:trPr>
          <w:trHeight w:val="431"/>
        </w:trPr>
        <w:tc>
          <w:tcPr>
            <w:tcW w:w="2268" w:type="dxa"/>
            <w:vMerge w:val="restart"/>
            <w:shd w:val="clear" w:color="auto" w:fill="auto"/>
            <w:vAlign w:val="center"/>
          </w:tcPr>
          <w:p w14:paraId="63061F7A" w14:textId="77777777"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ＰＲ活動</w:t>
            </w:r>
          </w:p>
        </w:tc>
        <w:tc>
          <w:tcPr>
            <w:tcW w:w="5245" w:type="dxa"/>
            <w:shd w:val="clear" w:color="auto" w:fill="auto"/>
            <w:vAlign w:val="center"/>
          </w:tcPr>
          <w:p w14:paraId="7CF26F59"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ｻｰﾋﾞｽｴﾘｱ等でのﾘｰﾌﾚｯﾄの配架実施</w:t>
            </w:r>
          </w:p>
        </w:tc>
        <w:tc>
          <w:tcPr>
            <w:tcW w:w="1418" w:type="dxa"/>
            <w:shd w:val="clear" w:color="auto" w:fill="auto"/>
            <w:vAlign w:val="center"/>
          </w:tcPr>
          <w:p w14:paraId="7BA695FA"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z w:val="20"/>
                <w:szCs w:val="20"/>
              </w:rPr>
              <w:t>箕面</w:t>
            </w:r>
          </w:p>
        </w:tc>
      </w:tr>
      <w:tr w:rsidR="004544E0" w:rsidRPr="004544E0" w14:paraId="7F914D31" w14:textId="77777777" w:rsidTr="00062F25">
        <w:trPr>
          <w:trHeight w:val="393"/>
        </w:trPr>
        <w:tc>
          <w:tcPr>
            <w:tcW w:w="2268" w:type="dxa"/>
            <w:vMerge/>
            <w:shd w:val="clear" w:color="auto" w:fill="auto"/>
            <w:vAlign w:val="center"/>
          </w:tcPr>
          <w:p w14:paraId="334C98CB"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1C8E8202" w14:textId="77777777" w:rsidR="004664D0" w:rsidRPr="004544E0" w:rsidRDefault="004664D0" w:rsidP="00062F25">
            <w:pPr>
              <w:snapToGrid w:val="0"/>
              <w:spacing w:line="260" w:lineRule="exact"/>
              <w:ind w:firstLineChars="100" w:firstLine="210"/>
              <w:rPr>
                <w:rFonts w:ascii="ＭＳ 明朝" w:hAnsi="ＭＳ 明朝"/>
                <w:szCs w:val="21"/>
              </w:rPr>
            </w:pPr>
            <w:r w:rsidRPr="004544E0">
              <w:rPr>
                <w:rFonts w:ascii="ＭＳ 明朝" w:hAnsi="ＭＳ 明朝" w:hint="eastAsia"/>
                <w:szCs w:val="21"/>
              </w:rPr>
              <w:t>近隣の集客施設やイベントでのﾘｰﾌﾚｯﾄ等の配布</w:t>
            </w:r>
          </w:p>
        </w:tc>
        <w:tc>
          <w:tcPr>
            <w:tcW w:w="1418" w:type="dxa"/>
            <w:shd w:val="clear" w:color="auto" w:fill="auto"/>
            <w:vAlign w:val="center"/>
          </w:tcPr>
          <w:p w14:paraId="221E4D89"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pacing w:val="25"/>
                <w:w w:val="59"/>
                <w:kern w:val="0"/>
                <w:sz w:val="20"/>
                <w:szCs w:val="20"/>
                <w:fitText w:val="1200" w:id="-1583166199"/>
              </w:rPr>
              <w:t>箕面･鳥飼仁和</w:t>
            </w:r>
            <w:r w:rsidRPr="004544E0">
              <w:rPr>
                <w:rFonts w:ascii="ＭＳ 明朝" w:hAnsi="ＭＳ 明朝" w:hint="eastAsia"/>
                <w:spacing w:val="-1"/>
                <w:w w:val="59"/>
                <w:kern w:val="0"/>
                <w:sz w:val="20"/>
                <w:szCs w:val="20"/>
                <w:fitText w:val="1200" w:id="-1583166199"/>
              </w:rPr>
              <w:t>寺</w:t>
            </w:r>
          </w:p>
        </w:tc>
      </w:tr>
      <w:tr w:rsidR="004544E0" w:rsidRPr="004544E0" w14:paraId="4EC3DEE6" w14:textId="77777777" w:rsidTr="00062F25">
        <w:trPr>
          <w:trHeight w:val="403"/>
        </w:trPr>
        <w:tc>
          <w:tcPr>
            <w:tcW w:w="2268" w:type="dxa"/>
            <w:vMerge/>
            <w:shd w:val="clear" w:color="auto" w:fill="auto"/>
            <w:vAlign w:val="center"/>
          </w:tcPr>
          <w:p w14:paraId="044B5B7F" w14:textId="77777777" w:rsidR="004664D0" w:rsidRPr="004544E0" w:rsidRDefault="004664D0" w:rsidP="00062F25">
            <w:pPr>
              <w:snapToGrid w:val="0"/>
              <w:spacing w:line="300" w:lineRule="exact"/>
              <w:rPr>
                <w:rFonts w:ascii="ＭＳ 明朝" w:hAnsi="ＭＳ 明朝"/>
                <w:szCs w:val="21"/>
              </w:rPr>
            </w:pPr>
          </w:p>
        </w:tc>
        <w:tc>
          <w:tcPr>
            <w:tcW w:w="5245" w:type="dxa"/>
            <w:shd w:val="clear" w:color="auto" w:fill="auto"/>
            <w:vAlign w:val="center"/>
          </w:tcPr>
          <w:p w14:paraId="5A01D301" w14:textId="77777777" w:rsidR="004664D0" w:rsidRPr="004544E0" w:rsidRDefault="004664D0" w:rsidP="00062F25">
            <w:pPr>
              <w:snapToGrid w:val="0"/>
              <w:spacing w:line="260" w:lineRule="exact"/>
              <w:ind w:leftChars="100" w:left="210"/>
              <w:rPr>
                <w:rFonts w:ascii="ＭＳ 明朝" w:hAnsi="ＭＳ 明朝"/>
                <w:szCs w:val="21"/>
              </w:rPr>
            </w:pPr>
            <w:r w:rsidRPr="004544E0">
              <w:rPr>
                <w:rFonts w:ascii="ＭＳ 明朝" w:hAnsi="ＭＳ 明朝" w:hint="eastAsia"/>
                <w:szCs w:val="21"/>
              </w:rPr>
              <w:t>新名神関連のﾘｰﾌﾚｯﾄ配布や利用者ニーズ把握のためのアンケート実施(</w:t>
            </w:r>
            <w:r w:rsidRPr="004544E0">
              <w:rPr>
                <w:rFonts w:ascii="ＭＳ 明朝" w:hAnsi="ＭＳ 明朝"/>
                <w:szCs w:val="21"/>
              </w:rPr>
              <w:t>2018</w:t>
            </w:r>
            <w:r w:rsidRPr="004544E0">
              <w:rPr>
                <w:rFonts w:ascii="ＭＳ 明朝" w:hAnsi="ＭＳ 明朝" w:hint="eastAsia"/>
                <w:szCs w:val="21"/>
              </w:rPr>
              <w:t>～)</w:t>
            </w:r>
          </w:p>
        </w:tc>
        <w:tc>
          <w:tcPr>
            <w:tcW w:w="1418" w:type="dxa"/>
            <w:shd w:val="clear" w:color="auto" w:fill="auto"/>
            <w:vAlign w:val="center"/>
          </w:tcPr>
          <w:p w14:paraId="1308AC3A" w14:textId="77777777" w:rsidR="004664D0" w:rsidRPr="004544E0" w:rsidRDefault="004664D0" w:rsidP="00062F25">
            <w:pPr>
              <w:snapToGrid w:val="0"/>
              <w:spacing w:line="300" w:lineRule="exact"/>
              <w:rPr>
                <w:rFonts w:ascii="ＭＳ 明朝" w:hAnsi="ＭＳ 明朝"/>
                <w:kern w:val="0"/>
                <w:sz w:val="20"/>
                <w:szCs w:val="20"/>
              </w:rPr>
            </w:pPr>
          </w:p>
        </w:tc>
      </w:tr>
      <w:tr w:rsidR="004544E0" w:rsidRPr="004544E0" w14:paraId="17368695" w14:textId="77777777" w:rsidTr="00062F25">
        <w:trPr>
          <w:trHeight w:val="1707"/>
        </w:trPr>
        <w:tc>
          <w:tcPr>
            <w:tcW w:w="2268" w:type="dxa"/>
            <w:shd w:val="clear" w:color="auto" w:fill="auto"/>
            <w:vAlign w:val="center"/>
          </w:tcPr>
          <w:p w14:paraId="61C4B053" w14:textId="77777777" w:rsidR="00F227A5"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道路サービスの</w:t>
            </w:r>
          </w:p>
          <w:p w14:paraId="4B4AEF60" w14:textId="714E3E9B" w:rsidR="004664D0" w:rsidRPr="004544E0" w:rsidRDefault="004664D0" w:rsidP="00062F25">
            <w:pPr>
              <w:snapToGrid w:val="0"/>
              <w:spacing w:line="300" w:lineRule="exact"/>
              <w:rPr>
                <w:rFonts w:ascii="ＭＳ 明朝" w:hAnsi="ＭＳ 明朝"/>
                <w:szCs w:val="21"/>
              </w:rPr>
            </w:pPr>
            <w:r w:rsidRPr="004544E0">
              <w:rPr>
                <w:rFonts w:ascii="ＭＳ 明朝" w:hAnsi="ＭＳ 明朝" w:hint="eastAsia"/>
                <w:szCs w:val="21"/>
              </w:rPr>
              <w:t>向上</w:t>
            </w:r>
          </w:p>
        </w:tc>
        <w:tc>
          <w:tcPr>
            <w:tcW w:w="5245" w:type="dxa"/>
            <w:shd w:val="clear" w:color="auto" w:fill="auto"/>
            <w:vAlign w:val="center"/>
          </w:tcPr>
          <w:p w14:paraId="14CE1D34" w14:textId="347AE48E" w:rsidR="004664D0" w:rsidRPr="004544E0" w:rsidRDefault="004664D0" w:rsidP="00062F25">
            <w:pPr>
              <w:snapToGrid w:val="0"/>
              <w:spacing w:line="260" w:lineRule="exact"/>
              <w:rPr>
                <w:rFonts w:ascii="ＭＳ 明朝" w:hAnsi="ＭＳ 明朝"/>
                <w:szCs w:val="21"/>
              </w:rPr>
            </w:pPr>
            <w:r w:rsidRPr="004544E0">
              <w:rPr>
                <w:rFonts w:ascii="ＭＳ 明朝" w:hAnsi="ＭＳ 明朝" w:hint="eastAsia"/>
                <w:szCs w:val="21"/>
              </w:rPr>
              <w:t>・案内表示</w:t>
            </w:r>
            <w:r w:rsidR="00F644E3" w:rsidRPr="004544E0">
              <w:rPr>
                <w:rFonts w:ascii="ＭＳ 明朝" w:hAnsi="ＭＳ 明朝" w:hint="eastAsia"/>
                <w:szCs w:val="21"/>
              </w:rPr>
              <w:t>改善による</w:t>
            </w:r>
            <w:r w:rsidR="006308E5" w:rsidRPr="004544E0">
              <w:rPr>
                <w:rFonts w:ascii="ＭＳ 明朝" w:hAnsi="ＭＳ 明朝" w:hint="eastAsia"/>
                <w:szCs w:val="21"/>
              </w:rPr>
              <w:t>適切な</w:t>
            </w:r>
            <w:r w:rsidR="00F644E3" w:rsidRPr="004544E0">
              <w:rPr>
                <w:rFonts w:ascii="ＭＳ 明朝" w:hAnsi="ＭＳ 明朝" w:hint="eastAsia"/>
                <w:szCs w:val="21"/>
              </w:rPr>
              <w:t>誘導</w:t>
            </w:r>
            <w:r w:rsidR="00422ACB" w:rsidRPr="004544E0">
              <w:rPr>
                <w:rFonts w:ascii="ＭＳ 明朝" w:hAnsi="ＭＳ 明朝" w:hint="eastAsia"/>
                <w:szCs w:val="21"/>
              </w:rPr>
              <w:t>を検討</w:t>
            </w:r>
          </w:p>
          <w:p w14:paraId="424319E0" w14:textId="77777777" w:rsidR="004664D0" w:rsidRPr="004544E0" w:rsidRDefault="004664D0" w:rsidP="00062F25">
            <w:pPr>
              <w:snapToGrid w:val="0"/>
              <w:spacing w:line="300" w:lineRule="exact"/>
              <w:rPr>
                <w:rFonts w:ascii="ＭＳ 明朝" w:hAnsi="ＭＳ 明朝"/>
                <w:sz w:val="20"/>
                <w:szCs w:val="20"/>
              </w:rPr>
            </w:pPr>
            <w:r w:rsidRPr="004544E0">
              <w:rPr>
                <w:rFonts w:ascii="ＭＳ 明朝" w:hAnsi="ＭＳ 明朝" w:hint="eastAsia"/>
                <w:sz w:val="20"/>
                <w:szCs w:val="20"/>
              </w:rPr>
              <w:t>・道路情報板による通行止め等の情報提供（2021～）</w:t>
            </w:r>
          </w:p>
          <w:p w14:paraId="234472E1" w14:textId="2A61B3DE" w:rsidR="004664D0" w:rsidRPr="004544E0" w:rsidRDefault="006308E5" w:rsidP="00062F25">
            <w:pPr>
              <w:snapToGrid w:val="0"/>
              <w:spacing w:line="300" w:lineRule="exact"/>
              <w:rPr>
                <w:rFonts w:ascii="ＭＳ 明朝" w:hAnsi="ＭＳ 明朝"/>
                <w:sz w:val="20"/>
                <w:szCs w:val="20"/>
              </w:rPr>
            </w:pPr>
            <w:r w:rsidRPr="004544E0">
              <w:rPr>
                <w:rFonts w:ascii="ＭＳ 明朝" w:hAnsi="ＭＳ 明朝" w:hint="eastAsia"/>
                <w:szCs w:val="21"/>
              </w:rPr>
              <w:t>※</w:t>
            </w:r>
            <w:r w:rsidR="00F432F5" w:rsidRPr="004544E0">
              <w:rPr>
                <w:rFonts w:ascii="ＭＳ 明朝" w:hAnsi="ＭＳ 明朝" w:hint="eastAsia"/>
                <w:szCs w:val="21"/>
              </w:rPr>
              <w:t>・</w:t>
            </w:r>
            <w:r w:rsidR="004664D0" w:rsidRPr="004544E0">
              <w:rPr>
                <w:rFonts w:ascii="ＭＳ 明朝" w:hAnsi="ＭＳ 明朝" w:hint="eastAsia"/>
                <w:sz w:val="20"/>
                <w:szCs w:val="20"/>
              </w:rPr>
              <w:t>ＥＴＣＸ導入</w:t>
            </w:r>
            <w:r w:rsidR="005B3F0C">
              <w:rPr>
                <w:rFonts w:ascii="ＭＳ 明朝" w:hAnsi="ＭＳ 明朝" w:hint="eastAsia"/>
                <w:sz w:val="20"/>
                <w:szCs w:val="20"/>
              </w:rPr>
              <w:t>に関する</w:t>
            </w:r>
            <w:r w:rsidR="004664D0" w:rsidRPr="004544E0">
              <w:rPr>
                <w:rFonts w:ascii="ＭＳ 明朝" w:hAnsi="ＭＳ 明朝" w:hint="eastAsia"/>
                <w:sz w:val="20"/>
                <w:szCs w:val="20"/>
              </w:rPr>
              <w:t>利用者満足度調査</w:t>
            </w:r>
          </w:p>
          <w:p w14:paraId="13F7E6AD" w14:textId="09765AE3" w:rsidR="004664D0" w:rsidRPr="004544E0" w:rsidRDefault="004664D0" w:rsidP="00062F25">
            <w:pPr>
              <w:snapToGrid w:val="0"/>
              <w:spacing w:line="260" w:lineRule="exact"/>
              <w:ind w:left="210" w:hangingChars="100" w:hanging="210"/>
              <w:rPr>
                <w:rFonts w:ascii="ＭＳ 明朝" w:hAnsi="ＭＳ 明朝"/>
                <w:szCs w:val="21"/>
              </w:rPr>
            </w:pPr>
            <w:r w:rsidRPr="004544E0">
              <w:rPr>
                <w:rFonts w:ascii="ＭＳ 明朝" w:hAnsi="ＭＳ 明朝" w:hint="eastAsia"/>
                <w:szCs w:val="21"/>
              </w:rPr>
              <w:t>※</w:t>
            </w:r>
            <w:r w:rsidR="00F432F5" w:rsidRPr="004544E0">
              <w:rPr>
                <w:rFonts w:ascii="ＭＳ 明朝" w:hAnsi="ＭＳ 明朝" w:hint="eastAsia"/>
                <w:szCs w:val="21"/>
              </w:rPr>
              <w:t>・</w:t>
            </w:r>
            <w:r w:rsidRPr="004544E0">
              <w:rPr>
                <w:rFonts w:ascii="ＭＳ 明朝" w:hAnsi="ＭＳ 明朝" w:hint="eastAsia"/>
                <w:szCs w:val="21"/>
              </w:rPr>
              <w:t>ＥＴＣＸ導入後の現金利用者に対する利用者アンケートによるＥＴＣＸへの転換促進策の検討</w:t>
            </w:r>
          </w:p>
          <w:p w14:paraId="503CEAB6" w14:textId="77777777" w:rsidR="006F11BE" w:rsidRPr="004544E0" w:rsidRDefault="004664D0" w:rsidP="00062F25">
            <w:pPr>
              <w:snapToGrid w:val="0"/>
              <w:spacing w:line="260" w:lineRule="exact"/>
              <w:ind w:left="210" w:hangingChars="100" w:hanging="210"/>
              <w:rPr>
                <w:rFonts w:ascii="ＭＳ 明朝" w:hAnsi="ＭＳ 明朝"/>
                <w:szCs w:val="21"/>
              </w:rPr>
            </w:pPr>
            <w:r w:rsidRPr="004544E0">
              <w:rPr>
                <w:rFonts w:ascii="ＭＳ 明朝" w:hAnsi="ＭＳ 明朝" w:hint="eastAsia"/>
                <w:szCs w:val="21"/>
              </w:rPr>
              <w:t>・渋滞状況などのリアルタイムな発信（Twitter）</w:t>
            </w:r>
          </w:p>
          <w:p w14:paraId="28593285" w14:textId="3D13A76D" w:rsidR="004664D0" w:rsidRPr="004544E0" w:rsidRDefault="006F11BE" w:rsidP="00062F25">
            <w:pPr>
              <w:snapToGrid w:val="0"/>
              <w:spacing w:line="260" w:lineRule="exact"/>
              <w:ind w:leftChars="50" w:left="105" w:firstLineChars="100" w:firstLine="210"/>
              <w:rPr>
                <w:rFonts w:ascii="ＭＳ 明朝" w:hAnsi="ＭＳ 明朝"/>
                <w:szCs w:val="21"/>
              </w:rPr>
            </w:pPr>
            <w:r w:rsidRPr="004544E0">
              <w:rPr>
                <w:rFonts w:ascii="ＭＳ 明朝" w:hAnsi="ＭＳ 明朝" w:hint="eastAsia"/>
                <w:szCs w:val="21"/>
              </w:rPr>
              <w:t>(</w:t>
            </w:r>
            <w:r w:rsidR="004664D0" w:rsidRPr="004544E0">
              <w:rPr>
                <w:rFonts w:ascii="ＭＳ 明朝" w:hAnsi="ＭＳ 明朝" w:hint="eastAsia"/>
                <w:szCs w:val="21"/>
              </w:rPr>
              <w:t>2018～）</w:t>
            </w:r>
          </w:p>
        </w:tc>
        <w:tc>
          <w:tcPr>
            <w:tcW w:w="1418" w:type="dxa"/>
            <w:shd w:val="clear" w:color="auto" w:fill="auto"/>
          </w:tcPr>
          <w:p w14:paraId="23B859B3" w14:textId="77777777" w:rsidR="00062F25" w:rsidRPr="004544E0" w:rsidRDefault="00062F25" w:rsidP="00062F25">
            <w:pPr>
              <w:snapToGrid w:val="0"/>
              <w:spacing w:line="280" w:lineRule="exact"/>
              <w:rPr>
                <w:rFonts w:ascii="ＭＳ 明朝" w:hAnsi="ＭＳ 明朝"/>
                <w:sz w:val="20"/>
                <w:szCs w:val="20"/>
              </w:rPr>
            </w:pPr>
          </w:p>
          <w:p w14:paraId="0C47E270" w14:textId="77777777" w:rsidR="00062F25" w:rsidRPr="004544E0" w:rsidRDefault="00062F25" w:rsidP="00062F25">
            <w:pPr>
              <w:snapToGrid w:val="0"/>
              <w:spacing w:line="280" w:lineRule="exact"/>
              <w:rPr>
                <w:rFonts w:ascii="ＭＳ 明朝" w:hAnsi="ＭＳ 明朝"/>
                <w:sz w:val="20"/>
                <w:szCs w:val="20"/>
              </w:rPr>
            </w:pPr>
          </w:p>
          <w:p w14:paraId="00F3F096" w14:textId="415F9E47" w:rsidR="004664D0" w:rsidRPr="004544E0" w:rsidRDefault="004664D0" w:rsidP="00062F25">
            <w:pPr>
              <w:snapToGrid w:val="0"/>
              <w:spacing w:line="280" w:lineRule="exact"/>
              <w:rPr>
                <w:rFonts w:ascii="ＭＳ 明朝" w:hAnsi="ＭＳ 明朝"/>
                <w:sz w:val="20"/>
                <w:szCs w:val="20"/>
              </w:rPr>
            </w:pPr>
            <w:r w:rsidRPr="004544E0">
              <w:rPr>
                <w:rFonts w:ascii="ＭＳ 明朝" w:hAnsi="ＭＳ 明朝" w:hint="eastAsia"/>
                <w:sz w:val="20"/>
                <w:szCs w:val="20"/>
              </w:rPr>
              <w:t>鳥飼仁和寺</w:t>
            </w:r>
          </w:p>
          <w:p w14:paraId="1043B98A" w14:textId="642D39D7" w:rsidR="006308E5" w:rsidRPr="004544E0" w:rsidRDefault="006308E5" w:rsidP="00062F25">
            <w:pPr>
              <w:snapToGrid w:val="0"/>
              <w:spacing w:line="280" w:lineRule="exact"/>
              <w:rPr>
                <w:rFonts w:ascii="ＭＳ 明朝" w:hAnsi="ＭＳ 明朝"/>
                <w:sz w:val="20"/>
                <w:szCs w:val="20"/>
              </w:rPr>
            </w:pPr>
            <w:r w:rsidRPr="004544E0">
              <w:rPr>
                <w:rFonts w:ascii="ＭＳ 明朝" w:hAnsi="ＭＳ 明朝" w:hint="eastAsia"/>
                <w:sz w:val="20"/>
                <w:szCs w:val="20"/>
              </w:rPr>
              <w:t>鳥飼仁和寺</w:t>
            </w:r>
          </w:p>
          <w:p w14:paraId="3610D88E" w14:textId="77777777" w:rsidR="006308E5" w:rsidRPr="004544E0" w:rsidRDefault="006308E5" w:rsidP="00062F25">
            <w:pPr>
              <w:snapToGrid w:val="0"/>
              <w:spacing w:line="280" w:lineRule="exact"/>
              <w:rPr>
                <w:rFonts w:ascii="ＭＳ 明朝" w:hAnsi="ＭＳ 明朝"/>
                <w:sz w:val="20"/>
                <w:szCs w:val="20"/>
              </w:rPr>
            </w:pPr>
          </w:p>
          <w:p w14:paraId="29615CEC" w14:textId="77777777" w:rsidR="004664D0" w:rsidRPr="004544E0" w:rsidRDefault="004664D0" w:rsidP="00062F25">
            <w:pPr>
              <w:snapToGrid w:val="0"/>
              <w:spacing w:line="280" w:lineRule="exact"/>
              <w:rPr>
                <w:rFonts w:ascii="ＭＳ 明朝" w:hAnsi="ＭＳ 明朝"/>
                <w:sz w:val="20"/>
                <w:szCs w:val="20"/>
              </w:rPr>
            </w:pPr>
            <w:r w:rsidRPr="004544E0">
              <w:rPr>
                <w:rFonts w:ascii="ＭＳ 明朝" w:hAnsi="ＭＳ 明朝" w:hint="eastAsia"/>
                <w:sz w:val="20"/>
                <w:szCs w:val="20"/>
              </w:rPr>
              <w:t>箕面</w:t>
            </w:r>
          </w:p>
        </w:tc>
      </w:tr>
    </w:tbl>
    <w:p w14:paraId="4CB12D80" w14:textId="77777777" w:rsidR="000F6577" w:rsidRPr="004544E0" w:rsidRDefault="000F6577" w:rsidP="00062F25">
      <w:pPr>
        <w:pStyle w:val="a3"/>
        <w:ind w:firstLineChars="300" w:firstLine="600"/>
        <w:jc w:val="both"/>
        <w:rPr>
          <w:rFonts w:ascii="ＭＳ 明朝" w:eastAsia="ＭＳ 明朝" w:hAnsi="ＭＳ 明朝"/>
          <w:bCs/>
          <w:sz w:val="20"/>
          <w:szCs w:val="20"/>
        </w:rPr>
      </w:pPr>
      <w:r w:rsidRPr="004544E0">
        <w:rPr>
          <w:rFonts w:ascii="ＭＳ 明朝" w:eastAsia="ＭＳ 明朝" w:hAnsi="ＭＳ 明朝" w:hint="eastAsia"/>
          <w:bCs/>
          <w:sz w:val="20"/>
          <w:szCs w:val="20"/>
        </w:rPr>
        <w:t>注）※</w:t>
      </w:r>
      <w:proofErr w:type="spellStart"/>
      <w:r w:rsidRPr="004544E0">
        <w:rPr>
          <w:rFonts w:ascii="ＭＳ 明朝" w:eastAsia="ＭＳ 明朝" w:hAnsi="ＭＳ 明朝" w:hint="eastAsia"/>
          <w:bCs/>
          <w:sz w:val="20"/>
          <w:szCs w:val="20"/>
        </w:rPr>
        <w:t>は新しい中期経営計画で新規追加する項目</w:t>
      </w:r>
      <w:proofErr w:type="spellEnd"/>
    </w:p>
    <w:p w14:paraId="17C0D2FC" w14:textId="2C6A1319" w:rsidR="00F96B2F" w:rsidRPr="004544E0" w:rsidRDefault="000F6577" w:rsidP="00062F25">
      <w:pPr>
        <w:pStyle w:val="a3"/>
        <w:ind w:leftChars="400" w:left="840"/>
        <w:jc w:val="both"/>
        <w:rPr>
          <w:rFonts w:ascii="ＭＳ 明朝" w:eastAsia="ＭＳ 明朝" w:hAnsi="ＭＳ 明朝"/>
          <w:bCs/>
          <w:sz w:val="20"/>
          <w:szCs w:val="20"/>
        </w:rPr>
      </w:pPr>
      <w:r w:rsidRPr="004544E0">
        <w:rPr>
          <w:rFonts w:ascii="ＭＳ 明朝" w:eastAsia="ＭＳ 明朝" w:hAnsi="ＭＳ 明朝" w:hint="eastAsia"/>
          <w:bCs/>
          <w:sz w:val="20"/>
          <w:szCs w:val="20"/>
        </w:rPr>
        <w:t>『ETCX』は国土交通省が推進する「ETC多目的利用サービス」の一環であり、「ネットワーク型ETC技術」を活用した新しいキャッシュレス決済サービス</w:t>
      </w:r>
    </w:p>
    <w:p w14:paraId="2FC05D16" w14:textId="1FAB1234" w:rsidR="006F11BE" w:rsidRPr="004544E0" w:rsidRDefault="006F11BE" w:rsidP="00D50A5D">
      <w:pPr>
        <w:widowControl/>
        <w:jc w:val="left"/>
        <w:rPr>
          <w:rFonts w:ascii="ＭＳ 明朝" w:hAnsi="ＭＳ 明朝"/>
          <w:sz w:val="20"/>
          <w:szCs w:val="20"/>
          <w:lang w:val="x-none"/>
        </w:rPr>
      </w:pPr>
    </w:p>
    <w:p w14:paraId="00E61D5A" w14:textId="4B22798C" w:rsidR="00180D45" w:rsidRPr="004544E0" w:rsidRDefault="00180D45">
      <w:pPr>
        <w:widowControl/>
        <w:jc w:val="left"/>
        <w:rPr>
          <w:rFonts w:ascii="ＭＳ 明朝" w:hAnsi="ＭＳ 明朝"/>
          <w:color w:val="FF0000"/>
          <w:sz w:val="20"/>
          <w:szCs w:val="20"/>
          <w:lang w:val="x-none"/>
        </w:rPr>
      </w:pPr>
      <w:r w:rsidRPr="004544E0">
        <w:rPr>
          <w:rFonts w:ascii="ＭＳ 明朝" w:hAnsi="ＭＳ 明朝"/>
          <w:color w:val="FF0000"/>
          <w:sz w:val="20"/>
          <w:szCs w:val="20"/>
          <w:lang w:val="x-none"/>
        </w:rPr>
        <w:br w:type="page"/>
      </w:r>
    </w:p>
    <w:p w14:paraId="049DDCCF" w14:textId="77777777" w:rsidR="00667ABE" w:rsidRPr="004544E0" w:rsidRDefault="00667ABE" w:rsidP="00D50A5D">
      <w:pPr>
        <w:widowControl/>
        <w:jc w:val="left"/>
        <w:rPr>
          <w:rFonts w:ascii="ＭＳ 明朝" w:hAnsi="ＭＳ 明朝"/>
          <w:color w:val="FF0000"/>
          <w:sz w:val="20"/>
          <w:szCs w:val="20"/>
          <w:lang w:val="x-none"/>
        </w:rPr>
      </w:pPr>
    </w:p>
    <w:p w14:paraId="7A2699B5" w14:textId="251FFFBF" w:rsidR="00667ABE" w:rsidRPr="007405BC" w:rsidRDefault="00667ABE" w:rsidP="00667ABE">
      <w:pPr>
        <w:pStyle w:val="a3"/>
        <w:snapToGrid w:val="0"/>
        <w:jc w:val="both"/>
        <w:rPr>
          <w:rFonts w:ascii="ＭＳ ゴシック" w:eastAsia="ＭＳ ゴシック" w:hAnsi="ＭＳ ゴシック"/>
          <w:b/>
          <w:sz w:val="22"/>
          <w:szCs w:val="22"/>
          <w:lang w:eastAsia="ja-JP"/>
        </w:rPr>
      </w:pPr>
      <w:r w:rsidRPr="007405BC">
        <w:rPr>
          <w:rFonts w:ascii="ＭＳ ゴシック" w:eastAsia="ＭＳ ゴシック" w:hAnsi="ＭＳ ゴシック" w:hint="eastAsia"/>
          <w:b/>
          <w:sz w:val="22"/>
          <w:szCs w:val="22"/>
          <w:lang w:eastAsia="ja-JP"/>
        </w:rPr>
        <w:t>（</w:t>
      </w:r>
      <w:r w:rsidR="00586FA3" w:rsidRPr="007405BC">
        <w:rPr>
          <w:rFonts w:ascii="ＭＳ ゴシック" w:eastAsia="ＭＳ ゴシック" w:hAnsi="ＭＳ ゴシック" w:hint="eastAsia"/>
          <w:b/>
          <w:sz w:val="22"/>
          <w:szCs w:val="22"/>
          <w:lang w:eastAsia="ja-JP"/>
        </w:rPr>
        <w:t>６</w:t>
      </w:r>
      <w:r w:rsidRPr="007405BC">
        <w:rPr>
          <w:rFonts w:ascii="ＭＳ ゴシック" w:eastAsia="ＭＳ ゴシック" w:hAnsi="ＭＳ ゴシック" w:hint="eastAsia"/>
          <w:b/>
          <w:sz w:val="22"/>
          <w:szCs w:val="22"/>
          <w:lang w:eastAsia="ja-JP"/>
        </w:rPr>
        <w:t>）中期経営目標</w:t>
      </w:r>
    </w:p>
    <w:p w14:paraId="35E3C0E9" w14:textId="77777777" w:rsidR="00667ABE" w:rsidRPr="007405BC" w:rsidRDefault="00667ABE" w:rsidP="00667ABE">
      <w:pPr>
        <w:pStyle w:val="a3"/>
        <w:snapToGrid w:val="0"/>
        <w:jc w:val="both"/>
        <w:rPr>
          <w:rFonts w:ascii="ＭＳ 明朝" w:eastAsia="ＭＳ 明朝" w:hAnsi="ＭＳ 明朝"/>
          <w:bCs/>
          <w:sz w:val="22"/>
          <w:szCs w:val="22"/>
          <w:lang w:eastAsia="ja-JP"/>
        </w:rPr>
      </w:pPr>
    </w:p>
    <w:p w14:paraId="7D6C6828" w14:textId="77777777" w:rsidR="00667ABE" w:rsidRPr="007405BC" w:rsidRDefault="00667ABE" w:rsidP="00667ABE">
      <w:pPr>
        <w:pStyle w:val="a3"/>
        <w:snapToGrid w:val="0"/>
        <w:jc w:val="both"/>
        <w:rPr>
          <w:rFonts w:ascii="ＭＳ 明朝" w:eastAsia="ＭＳ 明朝" w:hAnsi="ＭＳ 明朝"/>
          <w:bCs/>
          <w:sz w:val="22"/>
          <w:szCs w:val="22"/>
          <w:lang w:eastAsia="ja-JP"/>
        </w:rPr>
      </w:pPr>
      <w:r w:rsidRPr="007405BC">
        <w:rPr>
          <w:rFonts w:ascii="ＭＳ 明朝" w:eastAsia="ＭＳ 明朝" w:hAnsi="ＭＳ 明朝" w:hint="eastAsia"/>
          <w:bCs/>
          <w:sz w:val="22"/>
          <w:szCs w:val="22"/>
          <w:lang w:eastAsia="ja-JP"/>
        </w:rPr>
        <w:t xml:space="preserve">　３つの基本方針に基づく業務及び経営改善行動計画を強力に推進し、本計画期間内の償還準備金等繰入額について、前計画を上回る22.8億円を目指します。</w:t>
      </w:r>
    </w:p>
    <w:p w14:paraId="0FC45612" w14:textId="77777777" w:rsidR="00667ABE" w:rsidRPr="007405BC" w:rsidRDefault="00667ABE" w:rsidP="00D50A5D">
      <w:pPr>
        <w:widowControl/>
        <w:jc w:val="left"/>
        <w:rPr>
          <w:rFonts w:ascii="ＭＳ 明朝" w:hAnsi="ＭＳ 明朝"/>
          <w:sz w:val="20"/>
          <w:szCs w:val="20"/>
          <w:lang w:val="x-none"/>
        </w:rPr>
      </w:pPr>
    </w:p>
    <w:p w14:paraId="52E2EC92" w14:textId="49AFA079" w:rsidR="00B512EB" w:rsidRPr="007405BC" w:rsidRDefault="00B512EB" w:rsidP="00B512EB">
      <w:pPr>
        <w:pStyle w:val="a3"/>
        <w:spacing w:beforeLines="50" w:before="120"/>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図表－</w:t>
      </w:r>
      <w:r w:rsidR="00B71F2E">
        <w:rPr>
          <w:rFonts w:ascii="ＭＳ 明朝" w:eastAsia="ＭＳ 明朝" w:hAnsi="ＭＳ 明朝" w:hint="eastAsia"/>
          <w:b/>
          <w:sz w:val="22"/>
          <w:szCs w:val="22"/>
          <w:lang w:eastAsia="ja-JP"/>
        </w:rPr>
        <w:t>１０</w:t>
      </w:r>
      <w:r w:rsidRPr="007405BC">
        <w:rPr>
          <w:rFonts w:ascii="ＭＳ 明朝" w:eastAsia="ＭＳ 明朝" w:hAnsi="ＭＳ 明朝" w:hint="eastAsia"/>
          <w:b/>
          <w:sz w:val="22"/>
          <w:szCs w:val="22"/>
          <w:lang w:eastAsia="ja-JP"/>
        </w:rPr>
        <w:t xml:space="preserve">　中期経営</w:t>
      </w:r>
      <w:r w:rsidR="00015514" w:rsidRPr="007405BC">
        <w:rPr>
          <w:rFonts w:ascii="ＭＳ 明朝" w:eastAsia="ＭＳ 明朝" w:hAnsi="ＭＳ 明朝" w:hint="eastAsia"/>
          <w:b/>
          <w:sz w:val="22"/>
          <w:szCs w:val="22"/>
          <w:lang w:eastAsia="ja-JP"/>
        </w:rPr>
        <w:t>目標</w:t>
      </w:r>
    </w:p>
    <w:p w14:paraId="7A4BC825" w14:textId="59764920" w:rsidR="00B512EB" w:rsidRPr="007405BC" w:rsidRDefault="00B512EB" w:rsidP="00AA27C4">
      <w:pPr>
        <w:spacing w:afterLines="50" w:after="120"/>
        <w:ind w:firstLineChars="3050" w:firstLine="6710"/>
        <w:rPr>
          <w:rFonts w:ascii="ＭＳ ゴシック" w:eastAsia="ＭＳ ゴシック" w:hAnsi="ＭＳ ゴシック"/>
          <w:b/>
          <w:sz w:val="28"/>
          <w:szCs w:val="28"/>
        </w:rPr>
      </w:pPr>
      <w:r w:rsidRPr="007405BC">
        <w:rPr>
          <w:rFonts w:ascii="ＭＳ 明朝" w:hAnsi="ＭＳ 明朝" w:hint="eastAsia"/>
          <w:sz w:val="22"/>
          <w:szCs w:val="22"/>
        </w:rPr>
        <w:t>（単位：億円）</w:t>
      </w:r>
    </w:p>
    <w:tbl>
      <w:tblPr>
        <w:tblW w:w="836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515"/>
        <w:gridCol w:w="1267"/>
        <w:gridCol w:w="1267"/>
        <w:gridCol w:w="1267"/>
        <w:gridCol w:w="1267"/>
        <w:gridCol w:w="1780"/>
      </w:tblGrid>
      <w:tr w:rsidR="007405BC" w:rsidRPr="007405BC" w14:paraId="629C93C7" w14:textId="2E9D9005" w:rsidTr="002552DF">
        <w:trPr>
          <w:trHeight w:val="737"/>
          <w:jc w:val="center"/>
        </w:trPr>
        <w:tc>
          <w:tcPr>
            <w:tcW w:w="1515" w:type="dxa"/>
            <w:tcBorders>
              <w:top w:val="single" w:sz="18" w:space="0" w:color="auto"/>
              <w:left w:val="single" w:sz="18" w:space="0" w:color="auto"/>
              <w:bottom w:val="single" w:sz="6" w:space="0" w:color="auto"/>
              <w:right w:val="single" w:sz="6" w:space="0" w:color="auto"/>
            </w:tcBorders>
          </w:tcPr>
          <w:p w14:paraId="484A2ACD" w14:textId="77777777" w:rsidR="00E14B0E" w:rsidRPr="007405BC" w:rsidRDefault="00E14B0E" w:rsidP="00244888">
            <w:pPr>
              <w:pStyle w:val="a3"/>
              <w:ind w:leftChars="100" w:left="210" w:firstLineChars="95" w:firstLine="209"/>
              <w:rPr>
                <w:rFonts w:ascii="ＭＳ 明朝" w:eastAsia="ＭＳ 明朝" w:hAnsi="ＭＳ 明朝"/>
                <w:sz w:val="22"/>
                <w:szCs w:val="22"/>
                <w:lang w:eastAsia="ja-JP"/>
              </w:rPr>
            </w:pPr>
          </w:p>
        </w:tc>
        <w:tc>
          <w:tcPr>
            <w:tcW w:w="1267" w:type="dxa"/>
            <w:tcBorders>
              <w:top w:val="single" w:sz="18" w:space="0" w:color="auto"/>
              <w:left w:val="single" w:sz="6" w:space="0" w:color="auto"/>
              <w:bottom w:val="single" w:sz="6" w:space="0" w:color="auto"/>
              <w:right w:val="single" w:sz="6" w:space="0" w:color="auto"/>
            </w:tcBorders>
          </w:tcPr>
          <w:p w14:paraId="6058E1F2" w14:textId="77777777" w:rsidR="00E14B0E" w:rsidRPr="007405BC" w:rsidRDefault="00E14B0E" w:rsidP="001A5F0C">
            <w:pPr>
              <w:pStyle w:val="a3"/>
              <w:spacing w:beforeLines="50" w:before="120"/>
              <w:ind w:leftChars="3" w:left="208" w:hangingChars="92" w:hanging="202"/>
              <w:jc w:val="center"/>
              <w:rPr>
                <w:rFonts w:ascii="ＭＳ 明朝" w:eastAsia="ＭＳ 明朝" w:hAnsi="ＭＳ 明朝"/>
                <w:sz w:val="22"/>
                <w:szCs w:val="22"/>
                <w:lang w:eastAsia="ja-JP"/>
              </w:rPr>
            </w:pPr>
            <w:r w:rsidRPr="007405BC">
              <w:rPr>
                <w:rFonts w:ascii="ＭＳ 明朝" w:eastAsia="ＭＳ 明朝" w:hAnsi="ＭＳ 明朝" w:hint="eastAsia"/>
                <w:sz w:val="22"/>
                <w:szCs w:val="22"/>
                <w:lang w:eastAsia="ja-JP"/>
              </w:rPr>
              <w:t>2021年度</w:t>
            </w:r>
          </w:p>
          <w:p w14:paraId="4CE0FB32" w14:textId="77777777" w:rsidR="00E14B0E" w:rsidRPr="007405BC" w:rsidRDefault="00E14B0E" w:rsidP="00244888">
            <w:pPr>
              <w:pStyle w:val="a3"/>
              <w:ind w:leftChars="3" w:left="190" w:hangingChars="92" w:hanging="184"/>
              <w:jc w:val="center"/>
              <w:rPr>
                <w:rFonts w:ascii="ＭＳ 明朝" w:eastAsia="ＭＳ 明朝" w:hAnsi="ＭＳ 明朝"/>
                <w:sz w:val="20"/>
                <w:szCs w:val="20"/>
                <w:lang w:eastAsia="ja-JP"/>
              </w:rPr>
            </w:pPr>
            <w:r w:rsidRPr="007405BC">
              <w:rPr>
                <w:rFonts w:ascii="ＭＳ 明朝" w:eastAsia="ＭＳ 明朝" w:hAnsi="ＭＳ 明朝" w:hint="eastAsia"/>
                <w:sz w:val="20"/>
                <w:szCs w:val="20"/>
                <w:lang w:eastAsia="ja-JP"/>
              </w:rPr>
              <w:t>見込</w:t>
            </w:r>
          </w:p>
        </w:tc>
        <w:tc>
          <w:tcPr>
            <w:tcW w:w="1267" w:type="dxa"/>
            <w:tcBorders>
              <w:top w:val="single" w:sz="18" w:space="0" w:color="auto"/>
              <w:left w:val="single" w:sz="6" w:space="0" w:color="auto"/>
              <w:bottom w:val="single" w:sz="6" w:space="0" w:color="auto"/>
              <w:right w:val="single" w:sz="6" w:space="0" w:color="auto"/>
            </w:tcBorders>
            <w:vAlign w:val="center"/>
          </w:tcPr>
          <w:p w14:paraId="6E1197C9" w14:textId="77777777" w:rsidR="00E14B0E" w:rsidRPr="007405BC" w:rsidRDefault="00E14B0E" w:rsidP="00244888">
            <w:pPr>
              <w:pStyle w:val="a3"/>
              <w:ind w:leftChars="3" w:left="208" w:hangingChars="92" w:hanging="202"/>
              <w:jc w:val="center"/>
              <w:rPr>
                <w:rFonts w:ascii="ＭＳ 明朝" w:eastAsia="ＭＳ 明朝" w:hAnsi="ＭＳ 明朝"/>
                <w:sz w:val="22"/>
                <w:szCs w:val="22"/>
                <w:lang w:eastAsia="ja-JP"/>
              </w:rPr>
            </w:pPr>
            <w:r w:rsidRPr="007405BC">
              <w:rPr>
                <w:rFonts w:ascii="ＭＳ 明朝" w:eastAsia="ＭＳ 明朝" w:hAnsi="ＭＳ 明朝" w:hint="eastAsia"/>
                <w:sz w:val="22"/>
                <w:szCs w:val="22"/>
                <w:lang w:eastAsia="ja-JP"/>
              </w:rPr>
              <w:t>2022年度</w:t>
            </w:r>
          </w:p>
        </w:tc>
        <w:tc>
          <w:tcPr>
            <w:tcW w:w="1267" w:type="dxa"/>
            <w:tcBorders>
              <w:top w:val="single" w:sz="18" w:space="0" w:color="auto"/>
              <w:left w:val="single" w:sz="6" w:space="0" w:color="auto"/>
              <w:bottom w:val="single" w:sz="6" w:space="0" w:color="auto"/>
              <w:right w:val="single" w:sz="6" w:space="0" w:color="auto"/>
            </w:tcBorders>
            <w:vAlign w:val="center"/>
          </w:tcPr>
          <w:p w14:paraId="33F8E611" w14:textId="77777777" w:rsidR="00E14B0E" w:rsidRPr="007405BC" w:rsidRDefault="00E14B0E" w:rsidP="00244888">
            <w:pPr>
              <w:pStyle w:val="a3"/>
              <w:ind w:leftChars="3" w:left="208" w:hangingChars="92" w:hanging="202"/>
              <w:jc w:val="center"/>
              <w:rPr>
                <w:rFonts w:ascii="ＭＳ 明朝" w:eastAsia="ＭＳ 明朝" w:hAnsi="ＭＳ 明朝"/>
                <w:sz w:val="22"/>
                <w:szCs w:val="22"/>
                <w:lang w:eastAsia="ja-JP"/>
              </w:rPr>
            </w:pPr>
            <w:r w:rsidRPr="007405BC">
              <w:rPr>
                <w:rFonts w:ascii="ＭＳ 明朝" w:eastAsia="ＭＳ 明朝" w:hAnsi="ＭＳ 明朝" w:hint="eastAsia"/>
                <w:sz w:val="22"/>
                <w:szCs w:val="22"/>
                <w:lang w:eastAsia="ja-JP"/>
              </w:rPr>
              <w:t>2023年度</w:t>
            </w:r>
          </w:p>
        </w:tc>
        <w:tc>
          <w:tcPr>
            <w:tcW w:w="1267" w:type="dxa"/>
            <w:tcBorders>
              <w:top w:val="single" w:sz="18" w:space="0" w:color="auto"/>
              <w:left w:val="single" w:sz="6" w:space="0" w:color="auto"/>
              <w:bottom w:val="single" w:sz="6" w:space="0" w:color="auto"/>
              <w:right w:val="double" w:sz="4" w:space="0" w:color="auto"/>
            </w:tcBorders>
            <w:vAlign w:val="center"/>
          </w:tcPr>
          <w:p w14:paraId="6E9EF151" w14:textId="77777777" w:rsidR="00E14B0E" w:rsidRPr="007405BC" w:rsidRDefault="00E14B0E" w:rsidP="00244888">
            <w:pPr>
              <w:pStyle w:val="a3"/>
              <w:ind w:leftChars="3" w:left="208" w:hangingChars="92" w:hanging="202"/>
              <w:jc w:val="center"/>
              <w:rPr>
                <w:rFonts w:ascii="ＭＳ 明朝" w:eastAsia="ＭＳ 明朝" w:hAnsi="ＭＳ 明朝"/>
                <w:sz w:val="22"/>
                <w:szCs w:val="22"/>
                <w:lang w:eastAsia="ja-JP"/>
              </w:rPr>
            </w:pPr>
            <w:r w:rsidRPr="007405BC">
              <w:rPr>
                <w:rFonts w:ascii="ＭＳ 明朝" w:eastAsia="ＭＳ 明朝" w:hAnsi="ＭＳ 明朝" w:hint="eastAsia"/>
                <w:sz w:val="22"/>
                <w:szCs w:val="22"/>
                <w:lang w:eastAsia="ja-JP"/>
              </w:rPr>
              <w:t>2024年度</w:t>
            </w:r>
          </w:p>
        </w:tc>
        <w:tc>
          <w:tcPr>
            <w:tcW w:w="1780" w:type="dxa"/>
            <w:tcBorders>
              <w:top w:val="single" w:sz="18" w:space="0" w:color="auto"/>
              <w:left w:val="double" w:sz="4" w:space="0" w:color="auto"/>
              <w:bottom w:val="single" w:sz="6" w:space="0" w:color="auto"/>
              <w:right w:val="single" w:sz="18" w:space="0" w:color="auto"/>
            </w:tcBorders>
            <w:vAlign w:val="center"/>
          </w:tcPr>
          <w:p w14:paraId="362E668D" w14:textId="77777777" w:rsidR="00E14B0E" w:rsidRPr="007405BC" w:rsidRDefault="00AB4813" w:rsidP="00AB4813">
            <w:pPr>
              <w:pStyle w:val="a3"/>
              <w:ind w:leftChars="3" w:left="208" w:hangingChars="92" w:hanging="202"/>
              <w:jc w:val="center"/>
              <w:rPr>
                <w:rFonts w:ascii="ＭＳ 明朝" w:eastAsia="ＭＳ 明朝" w:hAnsi="ＭＳ 明朝"/>
                <w:sz w:val="22"/>
                <w:szCs w:val="22"/>
                <w:lang w:eastAsia="ja-JP"/>
              </w:rPr>
            </w:pPr>
            <w:r w:rsidRPr="007405BC">
              <w:rPr>
                <w:rFonts w:ascii="ＭＳ 明朝" w:eastAsia="ＭＳ 明朝" w:hAnsi="ＭＳ 明朝" w:hint="eastAsia"/>
                <w:sz w:val="22"/>
                <w:szCs w:val="22"/>
                <w:lang w:eastAsia="ja-JP"/>
              </w:rPr>
              <w:t>計画期間</w:t>
            </w:r>
            <w:r w:rsidR="00E14B0E" w:rsidRPr="007405BC">
              <w:rPr>
                <w:rFonts w:ascii="ＭＳ 明朝" w:eastAsia="ＭＳ 明朝" w:hAnsi="ＭＳ 明朝" w:hint="eastAsia"/>
                <w:sz w:val="22"/>
                <w:szCs w:val="22"/>
                <w:lang w:eastAsia="ja-JP"/>
              </w:rPr>
              <w:t>計</w:t>
            </w:r>
          </w:p>
          <w:p w14:paraId="6DAAE9F4" w14:textId="229CB7F9" w:rsidR="00AB4813" w:rsidRPr="007405BC" w:rsidRDefault="00AB4813" w:rsidP="00AB4813">
            <w:pPr>
              <w:pStyle w:val="a3"/>
              <w:ind w:leftChars="3" w:left="208" w:hangingChars="92" w:hanging="202"/>
              <w:rPr>
                <w:rFonts w:ascii="ＭＳ 明朝" w:eastAsia="ＭＳ 明朝" w:hAnsi="ＭＳ 明朝"/>
                <w:sz w:val="22"/>
                <w:szCs w:val="22"/>
                <w:lang w:eastAsia="ja-JP"/>
              </w:rPr>
            </w:pPr>
            <w:r w:rsidRPr="007405BC">
              <w:rPr>
                <w:rFonts w:ascii="ＭＳ 明朝" w:eastAsia="ＭＳ 明朝" w:hAnsi="ＭＳ 明朝" w:hint="eastAsia"/>
                <w:sz w:val="22"/>
                <w:szCs w:val="22"/>
                <w:lang w:eastAsia="ja-JP"/>
              </w:rPr>
              <w:t>【2022～2024】</w:t>
            </w:r>
          </w:p>
        </w:tc>
      </w:tr>
      <w:tr w:rsidR="007405BC" w:rsidRPr="007405BC" w14:paraId="22DFA251" w14:textId="50DE232F" w:rsidTr="002552DF">
        <w:trPr>
          <w:trHeight w:val="642"/>
          <w:jc w:val="center"/>
        </w:trPr>
        <w:tc>
          <w:tcPr>
            <w:tcW w:w="1515" w:type="dxa"/>
            <w:tcBorders>
              <w:top w:val="single" w:sz="6" w:space="0" w:color="auto"/>
              <w:left w:val="single" w:sz="18" w:space="0" w:color="auto"/>
              <w:bottom w:val="single" w:sz="6" w:space="0" w:color="auto"/>
              <w:right w:val="single" w:sz="6" w:space="0" w:color="auto"/>
            </w:tcBorders>
            <w:vAlign w:val="center"/>
          </w:tcPr>
          <w:p w14:paraId="2BDE341A" w14:textId="77777777" w:rsidR="00E14B0E" w:rsidRPr="007405BC" w:rsidRDefault="00E14B0E" w:rsidP="00244888">
            <w:pPr>
              <w:pStyle w:val="a3"/>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償還準備金等繰入額</w:t>
            </w:r>
          </w:p>
        </w:tc>
        <w:tc>
          <w:tcPr>
            <w:tcW w:w="1267" w:type="dxa"/>
            <w:tcBorders>
              <w:top w:val="single" w:sz="6" w:space="0" w:color="auto"/>
              <w:left w:val="single" w:sz="6" w:space="0" w:color="auto"/>
              <w:bottom w:val="single" w:sz="6" w:space="0" w:color="auto"/>
              <w:right w:val="single" w:sz="6" w:space="0" w:color="auto"/>
            </w:tcBorders>
            <w:vAlign w:val="center"/>
          </w:tcPr>
          <w:p w14:paraId="06819820" w14:textId="3418FE99" w:rsidR="00E14B0E" w:rsidRPr="007405BC" w:rsidRDefault="00E14B0E" w:rsidP="001A5F0C">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8.1</w:t>
            </w:r>
          </w:p>
        </w:tc>
        <w:tc>
          <w:tcPr>
            <w:tcW w:w="1267" w:type="dxa"/>
            <w:tcBorders>
              <w:top w:val="single" w:sz="6" w:space="0" w:color="auto"/>
              <w:left w:val="single" w:sz="6" w:space="0" w:color="auto"/>
              <w:bottom w:val="single" w:sz="6" w:space="0" w:color="auto"/>
              <w:right w:val="single" w:sz="6" w:space="0" w:color="auto"/>
            </w:tcBorders>
            <w:vAlign w:val="center"/>
          </w:tcPr>
          <w:p w14:paraId="34B5AC76" w14:textId="58CDAAA4" w:rsidR="00E14B0E" w:rsidRPr="007405BC" w:rsidRDefault="00E14B0E" w:rsidP="00244888">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6.8</w:t>
            </w:r>
          </w:p>
        </w:tc>
        <w:tc>
          <w:tcPr>
            <w:tcW w:w="1267" w:type="dxa"/>
            <w:tcBorders>
              <w:top w:val="single" w:sz="6" w:space="0" w:color="auto"/>
              <w:left w:val="single" w:sz="6" w:space="0" w:color="auto"/>
              <w:bottom w:val="single" w:sz="6" w:space="0" w:color="auto"/>
              <w:right w:val="single" w:sz="6" w:space="0" w:color="auto"/>
            </w:tcBorders>
            <w:vAlign w:val="center"/>
          </w:tcPr>
          <w:p w14:paraId="38A6047B" w14:textId="0C122C53" w:rsidR="00E14B0E" w:rsidRPr="007405BC" w:rsidRDefault="00E14B0E" w:rsidP="00244888">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b/>
                <w:sz w:val="22"/>
                <w:szCs w:val="22"/>
                <w:lang w:eastAsia="ja-JP"/>
              </w:rPr>
              <w:t>9.</w:t>
            </w:r>
            <w:r w:rsidRPr="007405BC">
              <w:rPr>
                <w:rFonts w:ascii="ＭＳ 明朝" w:eastAsia="ＭＳ 明朝" w:hAnsi="ＭＳ 明朝" w:hint="eastAsia"/>
                <w:b/>
                <w:sz w:val="22"/>
                <w:szCs w:val="22"/>
                <w:lang w:eastAsia="ja-JP"/>
              </w:rPr>
              <w:t>6</w:t>
            </w:r>
          </w:p>
        </w:tc>
        <w:tc>
          <w:tcPr>
            <w:tcW w:w="1267" w:type="dxa"/>
            <w:tcBorders>
              <w:top w:val="single" w:sz="6" w:space="0" w:color="auto"/>
              <w:left w:val="single" w:sz="6" w:space="0" w:color="auto"/>
              <w:bottom w:val="single" w:sz="6" w:space="0" w:color="auto"/>
              <w:right w:val="double" w:sz="4" w:space="0" w:color="auto"/>
            </w:tcBorders>
            <w:vAlign w:val="center"/>
          </w:tcPr>
          <w:p w14:paraId="5406C5D0" w14:textId="619A9D58" w:rsidR="00E14B0E" w:rsidRPr="007405BC" w:rsidRDefault="00E14B0E" w:rsidP="00AB4813">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6.</w:t>
            </w:r>
            <w:r w:rsidRPr="007405BC">
              <w:rPr>
                <w:rFonts w:ascii="ＭＳ 明朝" w:eastAsia="ＭＳ 明朝" w:hAnsi="ＭＳ 明朝"/>
                <w:b/>
                <w:sz w:val="22"/>
                <w:szCs w:val="22"/>
                <w:lang w:eastAsia="ja-JP"/>
              </w:rPr>
              <w:t>4</w:t>
            </w:r>
          </w:p>
        </w:tc>
        <w:tc>
          <w:tcPr>
            <w:tcW w:w="1780" w:type="dxa"/>
            <w:tcBorders>
              <w:top w:val="single" w:sz="6" w:space="0" w:color="auto"/>
              <w:left w:val="double" w:sz="4" w:space="0" w:color="auto"/>
              <w:bottom w:val="single" w:sz="6" w:space="0" w:color="auto"/>
              <w:right w:val="single" w:sz="18" w:space="0" w:color="auto"/>
            </w:tcBorders>
            <w:vAlign w:val="center"/>
          </w:tcPr>
          <w:p w14:paraId="74F8B17D" w14:textId="0E7B7F8C" w:rsidR="00E14B0E" w:rsidRPr="007405BC" w:rsidRDefault="00AB4813" w:rsidP="00AB4813">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22.8</w:t>
            </w:r>
          </w:p>
        </w:tc>
      </w:tr>
      <w:tr w:rsidR="007405BC" w:rsidRPr="007405BC" w14:paraId="68FBFD0C" w14:textId="03BE0C70" w:rsidTr="002552DF">
        <w:trPr>
          <w:trHeight w:val="596"/>
          <w:jc w:val="center"/>
        </w:trPr>
        <w:tc>
          <w:tcPr>
            <w:tcW w:w="1515" w:type="dxa"/>
            <w:tcBorders>
              <w:top w:val="single" w:sz="6" w:space="0" w:color="auto"/>
              <w:left w:val="single" w:sz="18" w:space="0" w:color="auto"/>
              <w:bottom w:val="single" w:sz="18" w:space="0" w:color="auto"/>
              <w:right w:val="single" w:sz="6" w:space="0" w:color="auto"/>
            </w:tcBorders>
            <w:vAlign w:val="center"/>
          </w:tcPr>
          <w:p w14:paraId="7862CA86" w14:textId="77777777" w:rsidR="00E14B0E" w:rsidRPr="007405BC" w:rsidRDefault="00E14B0E" w:rsidP="00244888">
            <w:pPr>
              <w:pStyle w:val="a3"/>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償還準備金等積立額</w:t>
            </w:r>
          </w:p>
        </w:tc>
        <w:tc>
          <w:tcPr>
            <w:tcW w:w="1267" w:type="dxa"/>
            <w:tcBorders>
              <w:top w:val="single" w:sz="6" w:space="0" w:color="auto"/>
              <w:left w:val="single" w:sz="6" w:space="0" w:color="auto"/>
              <w:bottom w:val="single" w:sz="18" w:space="0" w:color="auto"/>
              <w:right w:val="single" w:sz="6" w:space="0" w:color="auto"/>
            </w:tcBorders>
            <w:vAlign w:val="center"/>
          </w:tcPr>
          <w:p w14:paraId="0100735D" w14:textId="1FA429C2" w:rsidR="00E14B0E" w:rsidRPr="007405BC" w:rsidRDefault="00E14B0E" w:rsidP="001A5F0C">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138.8</w:t>
            </w:r>
          </w:p>
        </w:tc>
        <w:tc>
          <w:tcPr>
            <w:tcW w:w="1267" w:type="dxa"/>
            <w:tcBorders>
              <w:top w:val="single" w:sz="6" w:space="0" w:color="auto"/>
              <w:left w:val="single" w:sz="6" w:space="0" w:color="auto"/>
              <w:bottom w:val="single" w:sz="18" w:space="0" w:color="auto"/>
              <w:right w:val="single" w:sz="6" w:space="0" w:color="auto"/>
            </w:tcBorders>
            <w:vAlign w:val="center"/>
          </w:tcPr>
          <w:p w14:paraId="095673DB" w14:textId="0473326E" w:rsidR="00E14B0E" w:rsidRPr="007405BC" w:rsidRDefault="00E14B0E" w:rsidP="001A5F0C">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145.6</w:t>
            </w:r>
          </w:p>
        </w:tc>
        <w:tc>
          <w:tcPr>
            <w:tcW w:w="1267" w:type="dxa"/>
            <w:tcBorders>
              <w:top w:val="single" w:sz="6" w:space="0" w:color="auto"/>
              <w:left w:val="single" w:sz="6" w:space="0" w:color="auto"/>
              <w:bottom w:val="single" w:sz="18" w:space="0" w:color="auto"/>
              <w:right w:val="single" w:sz="6" w:space="0" w:color="auto"/>
            </w:tcBorders>
            <w:vAlign w:val="center"/>
          </w:tcPr>
          <w:p w14:paraId="54A74D75" w14:textId="50917C5F" w:rsidR="00E14B0E" w:rsidRPr="007405BC" w:rsidRDefault="00E14B0E" w:rsidP="001A5F0C">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155.1</w:t>
            </w:r>
          </w:p>
        </w:tc>
        <w:tc>
          <w:tcPr>
            <w:tcW w:w="1267" w:type="dxa"/>
            <w:tcBorders>
              <w:top w:val="single" w:sz="6" w:space="0" w:color="auto"/>
              <w:left w:val="single" w:sz="6" w:space="0" w:color="auto"/>
              <w:bottom w:val="single" w:sz="18" w:space="0" w:color="auto"/>
              <w:right w:val="double" w:sz="4" w:space="0" w:color="auto"/>
            </w:tcBorders>
            <w:vAlign w:val="center"/>
          </w:tcPr>
          <w:p w14:paraId="31536FFD" w14:textId="04AB60B6" w:rsidR="00E14B0E" w:rsidRPr="007405BC" w:rsidRDefault="00E14B0E" w:rsidP="001A5F0C">
            <w:pPr>
              <w:pStyle w:val="a3"/>
              <w:spacing w:line="240" w:lineRule="exact"/>
              <w:jc w:val="center"/>
              <w:rPr>
                <w:rFonts w:ascii="ＭＳ 明朝" w:eastAsia="ＭＳ 明朝" w:hAnsi="ＭＳ 明朝"/>
                <w:b/>
                <w:sz w:val="22"/>
                <w:szCs w:val="22"/>
                <w:lang w:eastAsia="ja-JP"/>
              </w:rPr>
            </w:pPr>
            <w:r w:rsidRPr="007405BC">
              <w:rPr>
                <w:rFonts w:ascii="ＭＳ 明朝" w:eastAsia="ＭＳ 明朝" w:hAnsi="ＭＳ 明朝" w:hint="eastAsia"/>
                <w:b/>
                <w:sz w:val="22"/>
                <w:szCs w:val="22"/>
                <w:lang w:eastAsia="ja-JP"/>
              </w:rPr>
              <w:t>161.6</w:t>
            </w:r>
          </w:p>
        </w:tc>
        <w:tc>
          <w:tcPr>
            <w:tcW w:w="1780" w:type="dxa"/>
            <w:tcBorders>
              <w:top w:val="single" w:sz="6" w:space="0" w:color="auto"/>
              <w:left w:val="double" w:sz="4" w:space="0" w:color="auto"/>
              <w:bottom w:val="single" w:sz="18" w:space="0" w:color="auto"/>
              <w:right w:val="single" w:sz="18" w:space="0" w:color="auto"/>
              <w:tl2br w:val="single" w:sz="4" w:space="0" w:color="auto"/>
            </w:tcBorders>
          </w:tcPr>
          <w:p w14:paraId="2CEFDA43" w14:textId="3861CD5E" w:rsidR="00AB4813" w:rsidRPr="007405BC" w:rsidRDefault="00AB4813" w:rsidP="001A5F0C">
            <w:pPr>
              <w:pStyle w:val="a3"/>
              <w:spacing w:line="240" w:lineRule="exact"/>
              <w:jc w:val="center"/>
              <w:rPr>
                <w:rFonts w:ascii="ＭＳ 明朝" w:eastAsia="ＭＳ 明朝" w:hAnsi="ＭＳ 明朝"/>
                <w:b/>
                <w:sz w:val="22"/>
                <w:szCs w:val="22"/>
                <w:lang w:eastAsia="ja-JP"/>
              </w:rPr>
            </w:pPr>
          </w:p>
        </w:tc>
      </w:tr>
    </w:tbl>
    <w:p w14:paraId="77D9DAFB" w14:textId="468A1704" w:rsidR="00244888" w:rsidRPr="007405BC" w:rsidRDefault="00244888" w:rsidP="0054263F">
      <w:pPr>
        <w:pStyle w:val="a3"/>
        <w:ind w:firstLineChars="150" w:firstLine="300"/>
        <w:rPr>
          <w:rFonts w:ascii="ＭＳ 明朝" w:eastAsia="ＭＳ 明朝" w:hAnsi="ＭＳ 明朝"/>
          <w:sz w:val="20"/>
          <w:szCs w:val="20"/>
          <w:lang w:eastAsia="ja-JP"/>
        </w:rPr>
      </w:pPr>
      <w:r w:rsidRPr="007405BC">
        <w:rPr>
          <w:rFonts w:ascii="ＭＳ 明朝" w:eastAsia="ＭＳ 明朝" w:hAnsi="ＭＳ 明朝" w:hint="eastAsia"/>
          <w:sz w:val="20"/>
          <w:szCs w:val="20"/>
          <w:lang w:eastAsia="ja-JP"/>
        </w:rPr>
        <w:t>注)・鳥飼</w:t>
      </w:r>
      <w:r w:rsidR="00C971B2" w:rsidRPr="007405BC">
        <w:rPr>
          <w:rFonts w:ascii="ＭＳ 明朝" w:eastAsia="ＭＳ 明朝" w:hAnsi="ＭＳ 明朝" w:hint="eastAsia"/>
          <w:sz w:val="20"/>
          <w:szCs w:val="20"/>
          <w:lang w:eastAsia="ja-JP"/>
        </w:rPr>
        <w:t>仁和寺</w:t>
      </w:r>
      <w:r w:rsidRPr="007405BC">
        <w:rPr>
          <w:rFonts w:ascii="ＭＳ 明朝" w:eastAsia="ＭＳ 明朝" w:hAnsi="ＭＳ 明朝" w:hint="eastAsia"/>
          <w:sz w:val="20"/>
          <w:szCs w:val="20"/>
          <w:lang w:eastAsia="ja-JP"/>
        </w:rPr>
        <w:t>及び箕面の</w:t>
      </w:r>
      <w:r w:rsidR="005A7B56" w:rsidRPr="007405BC">
        <w:rPr>
          <w:rFonts w:ascii="ＭＳ 明朝" w:eastAsia="ＭＳ 明朝" w:hAnsi="ＭＳ 明朝" w:hint="eastAsia"/>
          <w:sz w:val="20"/>
          <w:szCs w:val="20"/>
          <w:lang w:eastAsia="ja-JP"/>
        </w:rPr>
        <w:t>２</w:t>
      </w:r>
      <w:r w:rsidRPr="007405BC">
        <w:rPr>
          <w:rFonts w:ascii="ＭＳ 明朝" w:eastAsia="ＭＳ 明朝" w:hAnsi="ＭＳ 明朝" w:hint="eastAsia"/>
          <w:sz w:val="20"/>
          <w:szCs w:val="20"/>
          <w:lang w:eastAsia="ja-JP"/>
        </w:rPr>
        <w:t>路線の計である。</w:t>
      </w:r>
    </w:p>
    <w:p w14:paraId="06091A3A" w14:textId="77777777" w:rsidR="00E1141F" w:rsidRPr="007405BC" w:rsidRDefault="00244888" w:rsidP="00E1141F">
      <w:pPr>
        <w:pStyle w:val="a3"/>
        <w:ind w:firstLineChars="300" w:firstLine="600"/>
        <w:rPr>
          <w:rFonts w:ascii="ＭＳ 明朝" w:eastAsia="ＭＳ 明朝" w:hAnsi="ＭＳ 明朝"/>
          <w:sz w:val="20"/>
          <w:szCs w:val="20"/>
          <w:lang w:eastAsia="ja-JP"/>
        </w:rPr>
      </w:pPr>
      <w:r w:rsidRPr="007405BC">
        <w:rPr>
          <w:rFonts w:ascii="ＭＳ 明朝" w:eastAsia="ＭＳ 明朝" w:hAnsi="ＭＳ 明朝" w:hint="eastAsia"/>
          <w:sz w:val="20"/>
          <w:szCs w:val="20"/>
          <w:lang w:eastAsia="ja-JP"/>
        </w:rPr>
        <w:t>・償還準備金等の繰入額及び積立額は、鳥飼・箕面の償還準備金及び損失補てん</w:t>
      </w:r>
      <w:r w:rsidR="00E1141F" w:rsidRPr="007405BC">
        <w:rPr>
          <w:rFonts w:ascii="ＭＳ 明朝" w:eastAsia="ＭＳ 明朝" w:hAnsi="ＭＳ 明朝" w:hint="eastAsia"/>
          <w:sz w:val="20"/>
          <w:szCs w:val="20"/>
          <w:lang w:eastAsia="ja-JP"/>
        </w:rPr>
        <w:t>引当金</w:t>
      </w:r>
    </w:p>
    <w:p w14:paraId="127800FF" w14:textId="2BCD8236" w:rsidR="00244888" w:rsidRPr="007405BC" w:rsidRDefault="00244888" w:rsidP="00E1141F">
      <w:pPr>
        <w:pStyle w:val="a3"/>
        <w:ind w:leftChars="400" w:left="840"/>
        <w:rPr>
          <w:rFonts w:ascii="ＭＳ 明朝" w:eastAsia="ＭＳ 明朝" w:hAnsi="ＭＳ 明朝"/>
          <w:sz w:val="20"/>
          <w:szCs w:val="20"/>
          <w:lang w:eastAsia="ja-JP"/>
        </w:rPr>
      </w:pPr>
      <w:r w:rsidRPr="007405BC">
        <w:rPr>
          <w:rFonts w:ascii="ＭＳ 明朝" w:eastAsia="ＭＳ 明朝" w:hAnsi="ＭＳ 明朝" w:hint="eastAsia"/>
          <w:sz w:val="20"/>
          <w:szCs w:val="20"/>
          <w:lang w:eastAsia="ja-JP"/>
        </w:rPr>
        <w:t>の計である。</w:t>
      </w:r>
    </w:p>
    <w:p w14:paraId="6CA33CFC" w14:textId="18FE3302" w:rsidR="00AB4813" w:rsidRPr="007405BC" w:rsidRDefault="00AB4813" w:rsidP="00AB4813">
      <w:pPr>
        <w:pStyle w:val="a3"/>
        <w:rPr>
          <w:rFonts w:ascii="ＭＳ 明朝" w:eastAsia="ＭＳ 明朝" w:hAnsi="ＭＳ 明朝"/>
          <w:sz w:val="20"/>
          <w:szCs w:val="20"/>
          <w:lang w:eastAsia="ja-JP"/>
        </w:rPr>
      </w:pPr>
      <w:r w:rsidRPr="007405BC">
        <w:rPr>
          <w:rFonts w:ascii="ＭＳ 明朝" w:eastAsia="ＭＳ 明朝" w:hAnsi="ＭＳ 明朝" w:hint="eastAsia"/>
          <w:sz w:val="20"/>
          <w:szCs w:val="20"/>
          <w:lang w:eastAsia="ja-JP"/>
        </w:rPr>
        <w:t xml:space="preserve">　　　・前中期計画（2019～2021）</w:t>
      </w:r>
      <w:r w:rsidR="002552DF" w:rsidRPr="007405BC">
        <w:rPr>
          <w:rFonts w:ascii="ＭＳ 明朝" w:eastAsia="ＭＳ 明朝" w:hAnsi="ＭＳ 明朝" w:hint="eastAsia"/>
          <w:sz w:val="20"/>
          <w:szCs w:val="20"/>
          <w:lang w:eastAsia="ja-JP"/>
        </w:rPr>
        <w:t>での</w:t>
      </w:r>
      <w:r w:rsidR="00AA27C4" w:rsidRPr="007405BC">
        <w:rPr>
          <w:rFonts w:ascii="ＭＳ 明朝" w:eastAsia="ＭＳ 明朝" w:hAnsi="ＭＳ 明朝" w:hint="eastAsia"/>
          <w:sz w:val="20"/>
          <w:szCs w:val="20"/>
          <w:lang w:eastAsia="ja-JP"/>
        </w:rPr>
        <w:t>3ヵ年の</w:t>
      </w:r>
      <w:r w:rsidR="0054263F" w:rsidRPr="007405BC">
        <w:rPr>
          <w:rFonts w:ascii="ＭＳ 明朝" w:eastAsia="ＭＳ 明朝" w:hAnsi="ＭＳ 明朝" w:hint="eastAsia"/>
          <w:sz w:val="20"/>
          <w:szCs w:val="20"/>
          <w:lang w:eastAsia="ja-JP"/>
        </w:rPr>
        <w:t>償還準備金等繰入額</w:t>
      </w:r>
      <w:r w:rsidR="00AA27C4" w:rsidRPr="007405BC">
        <w:rPr>
          <w:rFonts w:ascii="ＭＳ 明朝" w:eastAsia="ＭＳ 明朝" w:hAnsi="ＭＳ 明朝" w:hint="eastAsia"/>
          <w:sz w:val="20"/>
          <w:szCs w:val="20"/>
          <w:lang w:eastAsia="ja-JP"/>
        </w:rPr>
        <w:t>の累計</w:t>
      </w:r>
      <w:r w:rsidR="002552DF" w:rsidRPr="007405BC">
        <w:rPr>
          <w:rFonts w:ascii="ＭＳ 明朝" w:eastAsia="ＭＳ 明朝" w:hAnsi="ＭＳ 明朝" w:hint="eastAsia"/>
          <w:sz w:val="20"/>
          <w:szCs w:val="20"/>
          <w:lang w:eastAsia="ja-JP"/>
        </w:rPr>
        <w:t>は</w:t>
      </w:r>
      <w:r w:rsidR="00E1141F" w:rsidRPr="007405BC">
        <w:rPr>
          <w:rFonts w:ascii="ＭＳ 明朝" w:eastAsia="ＭＳ 明朝" w:hAnsi="ＭＳ 明朝" w:hint="eastAsia"/>
          <w:sz w:val="20"/>
          <w:szCs w:val="20"/>
          <w:lang w:eastAsia="ja-JP"/>
        </w:rPr>
        <w:t>21.7</w:t>
      </w:r>
      <w:r w:rsidR="0054263F" w:rsidRPr="007405BC">
        <w:rPr>
          <w:rFonts w:ascii="ＭＳ 明朝" w:eastAsia="ＭＳ 明朝" w:hAnsi="ＭＳ 明朝" w:hint="eastAsia"/>
          <w:sz w:val="20"/>
          <w:szCs w:val="20"/>
          <w:lang w:eastAsia="ja-JP"/>
        </w:rPr>
        <w:t>億円</w:t>
      </w:r>
    </w:p>
    <w:p w14:paraId="7BDEE09E" w14:textId="796499C5" w:rsidR="00B822B7" w:rsidRPr="007405BC" w:rsidRDefault="00B822B7" w:rsidP="00B512EB">
      <w:pPr>
        <w:spacing w:afterLines="50" w:after="120"/>
        <w:rPr>
          <w:rFonts w:ascii="ＭＳ ゴシック" w:eastAsia="ＭＳ ゴシック" w:hAnsi="ＭＳ ゴシック"/>
          <w:b/>
          <w:sz w:val="28"/>
          <w:szCs w:val="28"/>
          <w:lang w:val="x-none"/>
        </w:rPr>
      </w:pPr>
    </w:p>
    <w:p w14:paraId="086FFB1F" w14:textId="77777777" w:rsidR="00C94B28" w:rsidRPr="007405BC" w:rsidRDefault="00C94B28" w:rsidP="00B512EB">
      <w:pPr>
        <w:spacing w:afterLines="50" w:after="120"/>
        <w:rPr>
          <w:rFonts w:ascii="ＭＳ ゴシック" w:eastAsia="ＭＳ ゴシック" w:hAnsi="ＭＳ ゴシック"/>
          <w:b/>
          <w:sz w:val="28"/>
          <w:szCs w:val="28"/>
          <w:lang w:val="x-none"/>
        </w:rPr>
      </w:pPr>
    </w:p>
    <w:p w14:paraId="2615A189" w14:textId="0A11D127" w:rsidR="00B822B7" w:rsidRDefault="001C3374" w:rsidP="001C3374">
      <w:pPr>
        <w:pStyle w:val="a3"/>
        <w:spacing w:beforeLines="50" w:before="120"/>
        <w:jc w:val="center"/>
        <w:rPr>
          <w:rFonts w:ascii="ＭＳ 明朝" w:eastAsia="ＭＳ 明朝" w:hAnsi="ＭＳ 明朝"/>
          <w:sz w:val="22"/>
          <w:szCs w:val="22"/>
          <w:lang w:eastAsia="ja-JP"/>
        </w:rPr>
      </w:pPr>
      <w:r w:rsidRPr="001C3374">
        <w:rPr>
          <w:rFonts w:ascii="ＭＳ 明朝" w:eastAsia="ＭＳ 明朝" w:hAnsi="ＭＳ 明朝" w:hint="eastAsia"/>
          <w:b/>
          <w:bCs/>
          <w:sz w:val="22"/>
          <w:szCs w:val="22"/>
          <w:lang w:eastAsia="ja-JP"/>
        </w:rPr>
        <w:t>図表－</w:t>
      </w:r>
      <w:r w:rsidR="00B71F2E">
        <w:rPr>
          <w:rFonts w:ascii="ＭＳ 明朝" w:eastAsia="ＭＳ 明朝" w:hAnsi="ＭＳ 明朝" w:hint="eastAsia"/>
          <w:b/>
          <w:bCs/>
          <w:sz w:val="22"/>
          <w:szCs w:val="22"/>
          <w:lang w:eastAsia="ja-JP"/>
        </w:rPr>
        <w:t>１１</w:t>
      </w:r>
      <w:r w:rsidRPr="001C3374">
        <w:rPr>
          <w:rFonts w:ascii="ＭＳ 明朝" w:eastAsia="ＭＳ 明朝" w:hAnsi="ＭＳ 明朝" w:hint="eastAsia"/>
          <w:b/>
          <w:bCs/>
          <w:sz w:val="22"/>
          <w:szCs w:val="22"/>
          <w:lang w:eastAsia="ja-JP"/>
        </w:rPr>
        <w:t xml:space="preserve">　</w:t>
      </w:r>
      <w:r w:rsidR="00B822B7" w:rsidRPr="001C3374">
        <w:rPr>
          <w:rFonts w:ascii="ＭＳ 明朝" w:eastAsia="ＭＳ 明朝" w:hAnsi="ＭＳ 明朝" w:hint="eastAsia"/>
          <w:b/>
          <w:bCs/>
          <w:sz w:val="22"/>
          <w:szCs w:val="22"/>
          <w:lang w:eastAsia="ja-JP"/>
        </w:rPr>
        <w:t>各年度の項目別内訳</w:t>
      </w:r>
    </w:p>
    <w:p w14:paraId="6DB6B671" w14:textId="64FBD6F2" w:rsidR="00B822B7" w:rsidRPr="00112A09" w:rsidRDefault="00F960CE" w:rsidP="00F960CE">
      <w:pPr>
        <w:pStyle w:val="a3"/>
        <w:wordWrap w:val="0"/>
        <w:spacing w:beforeLines="50" w:before="120"/>
        <w:jc w:val="right"/>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（単位：百万円）　</w:t>
      </w:r>
    </w:p>
    <w:tbl>
      <w:tblPr>
        <w:tblW w:w="782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5"/>
        <w:gridCol w:w="1311"/>
        <w:gridCol w:w="1311"/>
        <w:gridCol w:w="1311"/>
        <w:gridCol w:w="1312"/>
      </w:tblGrid>
      <w:tr w:rsidR="00B822B7" w:rsidRPr="00112A09" w14:paraId="39227C42" w14:textId="77777777" w:rsidTr="00667ABE">
        <w:trPr>
          <w:trHeight w:val="439"/>
        </w:trPr>
        <w:tc>
          <w:tcPr>
            <w:tcW w:w="2575" w:type="dxa"/>
            <w:vAlign w:val="center"/>
          </w:tcPr>
          <w:p w14:paraId="26E2C4FC" w14:textId="77777777" w:rsidR="00B822B7" w:rsidRPr="00C92993" w:rsidRDefault="00B822B7" w:rsidP="0013608F">
            <w:pPr>
              <w:pStyle w:val="a3"/>
              <w:jc w:val="center"/>
              <w:rPr>
                <w:rFonts w:ascii="ＭＳ 明朝" w:eastAsia="ＭＳ 明朝" w:hAnsi="ＭＳ 明朝"/>
                <w:sz w:val="21"/>
                <w:lang w:eastAsia="ja-JP"/>
              </w:rPr>
            </w:pPr>
            <w:r w:rsidRPr="00112A09">
              <w:rPr>
                <w:rFonts w:ascii="ＭＳ 明朝" w:eastAsia="ＭＳ 明朝" w:hAnsi="ＭＳ 明朝" w:hint="eastAsia"/>
                <w:sz w:val="22"/>
                <w:szCs w:val="22"/>
                <w:lang w:eastAsia="ja-JP"/>
              </w:rPr>
              <w:t>(</w:t>
            </w:r>
            <w:proofErr w:type="spellStart"/>
            <w:r w:rsidRPr="00112A09">
              <w:rPr>
                <w:rFonts w:ascii="ＭＳ 明朝" w:eastAsia="ＭＳ 明朝" w:hAnsi="ＭＳ 明朝" w:hint="eastAsia"/>
                <w:sz w:val="22"/>
                <w:szCs w:val="22"/>
                <w:lang w:eastAsia="ja-JP"/>
              </w:rPr>
              <w:t>損益計算書ベース</w:t>
            </w:r>
            <w:proofErr w:type="spellEnd"/>
            <w:r w:rsidRPr="00112A09">
              <w:rPr>
                <w:rFonts w:ascii="ＭＳ 明朝" w:eastAsia="ＭＳ 明朝" w:hAnsi="ＭＳ 明朝" w:hint="eastAsia"/>
                <w:sz w:val="22"/>
                <w:szCs w:val="22"/>
                <w:lang w:eastAsia="ja-JP"/>
              </w:rPr>
              <w:t>）</w:t>
            </w:r>
          </w:p>
        </w:tc>
        <w:tc>
          <w:tcPr>
            <w:tcW w:w="1311" w:type="dxa"/>
            <w:shd w:val="clear" w:color="auto" w:fill="auto"/>
            <w:vAlign w:val="center"/>
          </w:tcPr>
          <w:p w14:paraId="64ABC492" w14:textId="77777777" w:rsidR="00B822B7" w:rsidRPr="00C92993" w:rsidRDefault="00B822B7" w:rsidP="0013608F">
            <w:pPr>
              <w:pStyle w:val="a3"/>
              <w:jc w:val="center"/>
              <w:rPr>
                <w:rFonts w:ascii="ＭＳ 明朝" w:eastAsia="ＭＳ 明朝" w:hAnsi="ＭＳ 明朝"/>
                <w:sz w:val="21"/>
                <w:lang w:eastAsia="ja-JP"/>
              </w:rPr>
            </w:pPr>
            <w:r w:rsidRPr="00C92993">
              <w:rPr>
                <w:rFonts w:ascii="ＭＳ 明朝" w:eastAsia="ＭＳ 明朝" w:hAnsi="ＭＳ 明朝" w:hint="eastAsia"/>
                <w:sz w:val="21"/>
                <w:lang w:eastAsia="ja-JP"/>
              </w:rPr>
              <w:t>20</w:t>
            </w:r>
            <w:r>
              <w:rPr>
                <w:rFonts w:ascii="ＭＳ 明朝" w:eastAsia="ＭＳ 明朝" w:hAnsi="ＭＳ 明朝" w:hint="eastAsia"/>
                <w:sz w:val="21"/>
                <w:lang w:eastAsia="ja-JP"/>
              </w:rPr>
              <w:t>21</w:t>
            </w:r>
          </w:p>
          <w:p w14:paraId="2CA10AC1" w14:textId="77777777" w:rsidR="00B822B7" w:rsidRPr="00E147BE" w:rsidRDefault="00B822B7" w:rsidP="0013608F">
            <w:pPr>
              <w:pStyle w:val="a3"/>
              <w:jc w:val="center"/>
              <w:rPr>
                <w:rFonts w:ascii="ＭＳ 明朝" w:eastAsia="ＭＳ 明朝" w:hAnsi="ＭＳ 明朝"/>
                <w:sz w:val="20"/>
                <w:szCs w:val="20"/>
                <w:lang w:eastAsia="ja-JP"/>
              </w:rPr>
            </w:pPr>
            <w:r w:rsidRPr="00E147BE">
              <w:rPr>
                <w:rFonts w:ascii="ＭＳ 明朝" w:eastAsia="ＭＳ 明朝" w:hAnsi="ＭＳ 明朝" w:hint="eastAsia"/>
                <w:sz w:val="20"/>
                <w:szCs w:val="20"/>
                <w:lang w:eastAsia="ja-JP"/>
              </w:rPr>
              <w:t>見込</w:t>
            </w:r>
          </w:p>
        </w:tc>
        <w:tc>
          <w:tcPr>
            <w:tcW w:w="1311" w:type="dxa"/>
            <w:vAlign w:val="center"/>
          </w:tcPr>
          <w:p w14:paraId="39264F4D"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1"/>
                <w:lang w:eastAsia="ja-JP"/>
              </w:rPr>
              <w:t>2022</w:t>
            </w:r>
          </w:p>
          <w:p w14:paraId="0DBD17DD"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0"/>
                <w:szCs w:val="20"/>
                <w:lang w:eastAsia="ja-JP"/>
              </w:rPr>
              <w:t>計画</w:t>
            </w:r>
          </w:p>
        </w:tc>
        <w:tc>
          <w:tcPr>
            <w:tcW w:w="1311" w:type="dxa"/>
            <w:vAlign w:val="center"/>
          </w:tcPr>
          <w:p w14:paraId="2A49396D"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1"/>
                <w:lang w:eastAsia="ja-JP"/>
              </w:rPr>
              <w:t>2023</w:t>
            </w:r>
          </w:p>
          <w:p w14:paraId="562CD0A8"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0"/>
                <w:szCs w:val="20"/>
                <w:lang w:eastAsia="ja-JP"/>
              </w:rPr>
              <w:t>計画</w:t>
            </w:r>
          </w:p>
        </w:tc>
        <w:tc>
          <w:tcPr>
            <w:tcW w:w="1312" w:type="dxa"/>
            <w:vAlign w:val="center"/>
          </w:tcPr>
          <w:p w14:paraId="104D9081"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1"/>
                <w:lang w:eastAsia="ja-JP"/>
              </w:rPr>
              <w:t>2024</w:t>
            </w:r>
          </w:p>
          <w:p w14:paraId="0AAD65AE"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0"/>
                <w:szCs w:val="20"/>
                <w:lang w:eastAsia="ja-JP"/>
              </w:rPr>
              <w:t>計画</w:t>
            </w:r>
          </w:p>
        </w:tc>
      </w:tr>
      <w:tr w:rsidR="00B822B7" w:rsidRPr="00112A09" w14:paraId="6D9FB1CA" w14:textId="77777777" w:rsidTr="00667ABE">
        <w:trPr>
          <w:trHeight w:val="964"/>
        </w:trPr>
        <w:tc>
          <w:tcPr>
            <w:tcW w:w="2575" w:type="dxa"/>
            <w:vAlign w:val="center"/>
          </w:tcPr>
          <w:p w14:paraId="1566C2EB"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日平均交通量</w:t>
            </w:r>
            <w:r w:rsidRPr="00112A09">
              <w:rPr>
                <w:rFonts w:ascii="ＭＳ 明朝" w:eastAsia="ＭＳ 明朝" w:hAnsi="ＭＳ 明朝" w:hint="eastAsia"/>
                <w:sz w:val="22"/>
                <w:szCs w:val="22"/>
                <w:lang w:eastAsia="ja-JP"/>
              </w:rPr>
              <w:t>（台/日）</w:t>
            </w:r>
          </w:p>
          <w:p w14:paraId="49F78AE5" w14:textId="77777777" w:rsidR="00A61779" w:rsidRDefault="00A61779" w:rsidP="00A61779">
            <w:pPr>
              <w:pStyle w:val="a3"/>
              <w:ind w:firstLineChars="100" w:firstLine="220"/>
              <w:rPr>
                <w:rFonts w:ascii="ＭＳ 明朝" w:eastAsia="ＭＳ 明朝" w:hAnsi="ＭＳ 明朝"/>
                <w:sz w:val="22"/>
                <w:szCs w:val="22"/>
                <w:lang w:eastAsia="ja-JP"/>
              </w:rPr>
            </w:pPr>
            <w:r>
              <w:rPr>
                <w:rFonts w:ascii="ＭＳ 明朝" w:eastAsia="ＭＳ 明朝" w:hAnsi="ＭＳ 明朝" w:hint="eastAsia"/>
                <w:sz w:val="22"/>
                <w:szCs w:val="22"/>
                <w:lang w:eastAsia="ja-JP"/>
              </w:rPr>
              <w:t>（うち鳥飼仁和寺）</w:t>
            </w:r>
          </w:p>
          <w:p w14:paraId="7B05C4B8" w14:textId="44F8CFE8" w:rsidR="00A61779" w:rsidRDefault="00A61779" w:rsidP="00A61779">
            <w:pPr>
              <w:pStyle w:val="a3"/>
              <w:ind w:firstLineChars="100" w:firstLine="220"/>
              <w:rPr>
                <w:rFonts w:ascii="ＭＳ 明朝" w:eastAsia="ＭＳ 明朝" w:hAnsi="ＭＳ 明朝"/>
                <w:sz w:val="22"/>
                <w:szCs w:val="22"/>
                <w:lang w:eastAsia="ja-JP"/>
              </w:rPr>
            </w:pPr>
            <w:r>
              <w:rPr>
                <w:rFonts w:ascii="ＭＳ 明朝" w:eastAsia="ＭＳ 明朝" w:hAnsi="ＭＳ 明朝" w:hint="eastAsia"/>
                <w:sz w:val="22"/>
                <w:szCs w:val="22"/>
                <w:lang w:eastAsia="ja-JP"/>
              </w:rPr>
              <w:t>（うち箕面）</w:t>
            </w:r>
          </w:p>
        </w:tc>
        <w:tc>
          <w:tcPr>
            <w:tcW w:w="1311" w:type="dxa"/>
            <w:shd w:val="clear" w:color="auto" w:fill="auto"/>
            <w:vAlign w:val="center"/>
          </w:tcPr>
          <w:p w14:paraId="2758B165"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20,512</w:t>
            </w:r>
          </w:p>
          <w:p w14:paraId="109A2E8F"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sz w:val="22"/>
                <w:szCs w:val="22"/>
                <w:lang w:eastAsia="ja-JP"/>
              </w:rPr>
              <w:t>(10,147)</w:t>
            </w:r>
          </w:p>
          <w:p w14:paraId="05F8E6A4" w14:textId="77777777"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10,365)</w:t>
            </w:r>
          </w:p>
        </w:tc>
        <w:tc>
          <w:tcPr>
            <w:tcW w:w="1311" w:type="dxa"/>
            <w:shd w:val="clear" w:color="auto" w:fill="auto"/>
            <w:vAlign w:val="center"/>
          </w:tcPr>
          <w:p w14:paraId="38B4C804"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20,492</w:t>
            </w:r>
          </w:p>
          <w:p w14:paraId="0A6A2244"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10,135)</w:t>
            </w:r>
          </w:p>
          <w:p w14:paraId="24B131E5" w14:textId="77777777"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10,357)</w:t>
            </w:r>
          </w:p>
        </w:tc>
        <w:tc>
          <w:tcPr>
            <w:tcW w:w="1311" w:type="dxa"/>
            <w:shd w:val="clear" w:color="auto" w:fill="auto"/>
            <w:vAlign w:val="center"/>
          </w:tcPr>
          <w:p w14:paraId="3CD3D198"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20,473</w:t>
            </w:r>
          </w:p>
          <w:p w14:paraId="251C7EED"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10,124)</w:t>
            </w:r>
          </w:p>
          <w:p w14:paraId="513E013F" w14:textId="77777777"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10,349)</w:t>
            </w:r>
          </w:p>
        </w:tc>
        <w:tc>
          <w:tcPr>
            <w:tcW w:w="1312" w:type="dxa"/>
            <w:shd w:val="clear" w:color="auto" w:fill="auto"/>
            <w:vAlign w:val="center"/>
          </w:tcPr>
          <w:p w14:paraId="52C29BBD"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20,453</w:t>
            </w:r>
          </w:p>
          <w:p w14:paraId="0EDD70F0"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10,112)</w:t>
            </w:r>
          </w:p>
          <w:p w14:paraId="60426168" w14:textId="77777777"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10,341)</w:t>
            </w:r>
          </w:p>
        </w:tc>
      </w:tr>
      <w:tr w:rsidR="00B822B7" w:rsidRPr="00112A09" w14:paraId="42B69AB3" w14:textId="77777777" w:rsidTr="00667ABE">
        <w:trPr>
          <w:trHeight w:val="964"/>
        </w:trPr>
        <w:tc>
          <w:tcPr>
            <w:tcW w:w="2575" w:type="dxa"/>
            <w:vAlign w:val="center"/>
          </w:tcPr>
          <w:p w14:paraId="22747883" w14:textId="77777777" w:rsidR="00B822B7" w:rsidRDefault="00B822B7" w:rsidP="0013608F">
            <w:pPr>
              <w:pStyle w:val="a3"/>
              <w:ind w:firstLineChars="100" w:firstLine="220"/>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収益</w:t>
            </w:r>
            <w:r w:rsidRPr="00112A09">
              <w:rPr>
                <w:rFonts w:ascii="ＭＳ 明朝" w:eastAsia="ＭＳ 明朝" w:hAnsi="ＭＳ 明朝" w:hint="eastAsia"/>
                <w:w w:val="80"/>
                <w:sz w:val="22"/>
                <w:szCs w:val="22"/>
                <w:lang w:eastAsia="ja-JP"/>
              </w:rPr>
              <w:t>（料金収入等）</w:t>
            </w:r>
            <w:r>
              <w:rPr>
                <w:rFonts w:ascii="ＭＳ 明朝" w:eastAsia="ＭＳ 明朝" w:hAnsi="ＭＳ 明朝" w:hint="eastAsia"/>
                <w:w w:val="80"/>
                <w:sz w:val="22"/>
                <w:szCs w:val="22"/>
                <w:lang w:eastAsia="ja-JP"/>
              </w:rPr>
              <w:t xml:space="preserve"> </w:t>
            </w:r>
            <w:r w:rsidRPr="00112A09">
              <w:rPr>
                <w:rFonts w:ascii="ＭＳ 明朝" w:eastAsia="ＭＳ 明朝" w:hAnsi="ＭＳ 明朝" w:hint="eastAsia"/>
                <w:sz w:val="22"/>
                <w:szCs w:val="22"/>
                <w:lang w:eastAsia="ja-JP"/>
              </w:rPr>
              <w:t>Ａ</w:t>
            </w:r>
          </w:p>
          <w:p w14:paraId="6940033E" w14:textId="77777777" w:rsidR="00B822B7" w:rsidRPr="00112A09" w:rsidRDefault="00B822B7" w:rsidP="0013608F">
            <w:pPr>
              <w:pStyle w:val="a3"/>
              <w:jc w:val="center"/>
              <w:rPr>
                <w:rFonts w:ascii="ＭＳ 明朝" w:eastAsia="ＭＳ 明朝" w:hAnsi="ＭＳ 明朝"/>
                <w:sz w:val="22"/>
                <w:szCs w:val="22"/>
                <w:lang w:eastAsia="ja-JP"/>
              </w:rPr>
            </w:pPr>
            <w:r w:rsidRPr="0035154C">
              <w:rPr>
                <w:rFonts w:ascii="ＭＳ 明朝" w:eastAsia="ＭＳ 明朝" w:hAnsi="ＭＳ 明朝" w:hint="eastAsia"/>
                <w:sz w:val="21"/>
                <w:lang w:eastAsia="ja-JP"/>
              </w:rPr>
              <w:t>（うち料金収入）</w:t>
            </w:r>
          </w:p>
        </w:tc>
        <w:tc>
          <w:tcPr>
            <w:tcW w:w="1311" w:type="dxa"/>
            <w:shd w:val="clear" w:color="auto" w:fill="auto"/>
            <w:vAlign w:val="center"/>
          </w:tcPr>
          <w:p w14:paraId="57C95091" w14:textId="77777777" w:rsidR="00B822B7" w:rsidRDefault="00B822B7" w:rsidP="0013608F">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2,</w:t>
            </w:r>
            <w:r>
              <w:rPr>
                <w:rFonts w:ascii="ＭＳ 明朝" w:eastAsia="ＭＳ 明朝" w:hAnsi="ＭＳ 明朝" w:hint="eastAsia"/>
                <w:sz w:val="22"/>
                <w:szCs w:val="22"/>
                <w:lang w:eastAsia="ja-JP"/>
              </w:rPr>
              <w:t>321</w:t>
            </w:r>
          </w:p>
          <w:p w14:paraId="6124ABDB"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w:t>
            </w:r>
            <w:r>
              <w:rPr>
                <w:rFonts w:ascii="ＭＳ 明朝" w:eastAsia="ＭＳ 明朝" w:hAnsi="ＭＳ 明朝" w:hint="eastAsia"/>
                <w:sz w:val="21"/>
                <w:lang w:eastAsia="ja-JP"/>
              </w:rPr>
              <w:t>964)</w:t>
            </w:r>
          </w:p>
        </w:tc>
        <w:tc>
          <w:tcPr>
            <w:tcW w:w="1311" w:type="dxa"/>
            <w:vAlign w:val="center"/>
          </w:tcPr>
          <w:p w14:paraId="56E1E0F3"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1</w:t>
            </w:r>
            <w:r w:rsidRPr="00112A09">
              <w:rPr>
                <w:rFonts w:ascii="ＭＳ 明朝" w:eastAsia="ＭＳ 明朝" w:hAnsi="ＭＳ 明朝" w:hint="eastAsia"/>
                <w:sz w:val="22"/>
                <w:szCs w:val="22"/>
                <w:lang w:eastAsia="ja-JP"/>
              </w:rPr>
              <w:t>,</w:t>
            </w:r>
            <w:r>
              <w:rPr>
                <w:rFonts w:ascii="ＭＳ 明朝" w:eastAsia="ＭＳ 明朝" w:hAnsi="ＭＳ 明朝" w:hint="eastAsia"/>
                <w:sz w:val="22"/>
                <w:szCs w:val="22"/>
                <w:lang w:eastAsia="ja-JP"/>
              </w:rPr>
              <w:t>962</w:t>
            </w:r>
          </w:p>
          <w:p w14:paraId="327FB5CD"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w:t>
            </w:r>
            <w:r>
              <w:rPr>
                <w:rFonts w:ascii="ＭＳ 明朝" w:eastAsia="ＭＳ 明朝" w:hAnsi="ＭＳ 明朝" w:hint="eastAsia"/>
                <w:sz w:val="21"/>
                <w:lang w:eastAsia="ja-JP"/>
              </w:rPr>
              <w:t>962</w:t>
            </w:r>
            <w:r w:rsidRPr="0035154C">
              <w:rPr>
                <w:rFonts w:ascii="ＭＳ 明朝" w:eastAsia="ＭＳ 明朝" w:hAnsi="ＭＳ 明朝" w:hint="eastAsia"/>
                <w:sz w:val="21"/>
                <w:lang w:eastAsia="ja-JP"/>
              </w:rPr>
              <w:t>)</w:t>
            </w:r>
          </w:p>
        </w:tc>
        <w:tc>
          <w:tcPr>
            <w:tcW w:w="1311" w:type="dxa"/>
            <w:vAlign w:val="center"/>
          </w:tcPr>
          <w:p w14:paraId="686E460C" w14:textId="77777777" w:rsidR="00B822B7" w:rsidRDefault="00B822B7" w:rsidP="0013608F">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w:t>
            </w:r>
            <w:r>
              <w:rPr>
                <w:rFonts w:ascii="ＭＳ 明朝" w:eastAsia="ＭＳ 明朝" w:hAnsi="ＭＳ 明朝" w:hint="eastAsia"/>
                <w:sz w:val="22"/>
                <w:szCs w:val="22"/>
                <w:lang w:eastAsia="ja-JP"/>
              </w:rPr>
              <w:t>965</w:t>
            </w:r>
          </w:p>
          <w:p w14:paraId="69822C9F"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w:t>
            </w:r>
            <w:r>
              <w:rPr>
                <w:rFonts w:ascii="ＭＳ 明朝" w:eastAsia="ＭＳ 明朝" w:hAnsi="ＭＳ 明朝" w:hint="eastAsia"/>
                <w:sz w:val="21"/>
                <w:lang w:eastAsia="ja-JP"/>
              </w:rPr>
              <w:t>965</w:t>
            </w:r>
            <w:r w:rsidRPr="0035154C">
              <w:rPr>
                <w:rFonts w:ascii="ＭＳ 明朝" w:eastAsia="ＭＳ 明朝" w:hAnsi="ＭＳ 明朝" w:hint="eastAsia"/>
                <w:sz w:val="21"/>
                <w:lang w:eastAsia="ja-JP"/>
              </w:rPr>
              <w:t>)</w:t>
            </w:r>
          </w:p>
        </w:tc>
        <w:tc>
          <w:tcPr>
            <w:tcW w:w="1312" w:type="dxa"/>
            <w:vAlign w:val="center"/>
          </w:tcPr>
          <w:p w14:paraId="41F6D00A" w14:textId="77777777" w:rsidR="00B822B7" w:rsidRDefault="00B822B7" w:rsidP="0013608F">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1,9</w:t>
            </w:r>
            <w:r>
              <w:rPr>
                <w:rFonts w:ascii="ＭＳ 明朝" w:eastAsia="ＭＳ 明朝" w:hAnsi="ＭＳ 明朝" w:hint="eastAsia"/>
                <w:sz w:val="22"/>
                <w:szCs w:val="22"/>
                <w:lang w:eastAsia="ja-JP"/>
              </w:rPr>
              <w:t>58</w:t>
            </w:r>
          </w:p>
          <w:p w14:paraId="3497E846"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(1,9</w:t>
            </w:r>
            <w:r>
              <w:rPr>
                <w:rFonts w:ascii="ＭＳ 明朝" w:eastAsia="ＭＳ 明朝" w:hAnsi="ＭＳ 明朝" w:hint="eastAsia"/>
                <w:sz w:val="21"/>
                <w:lang w:eastAsia="ja-JP"/>
              </w:rPr>
              <w:t>58</w:t>
            </w:r>
            <w:r w:rsidRPr="0035154C">
              <w:rPr>
                <w:rFonts w:ascii="ＭＳ 明朝" w:eastAsia="ＭＳ 明朝" w:hAnsi="ＭＳ 明朝" w:hint="eastAsia"/>
                <w:sz w:val="21"/>
                <w:lang w:eastAsia="ja-JP"/>
              </w:rPr>
              <w:t>)</w:t>
            </w:r>
          </w:p>
        </w:tc>
      </w:tr>
      <w:tr w:rsidR="00B822B7" w:rsidRPr="00112A09" w14:paraId="663E4674" w14:textId="77777777" w:rsidTr="00667ABE">
        <w:trPr>
          <w:trHeight w:val="964"/>
        </w:trPr>
        <w:tc>
          <w:tcPr>
            <w:tcW w:w="2575" w:type="dxa"/>
            <w:tcBorders>
              <w:bottom w:val="single" w:sz="18" w:space="0" w:color="auto"/>
            </w:tcBorders>
            <w:vAlign w:val="center"/>
          </w:tcPr>
          <w:p w14:paraId="725993A0" w14:textId="5BD3CCAB" w:rsidR="00F64696" w:rsidRPr="00112A09" w:rsidRDefault="00B822B7" w:rsidP="00F64696">
            <w:pPr>
              <w:pStyle w:val="a3"/>
              <w:jc w:val="center"/>
              <w:rPr>
                <w:rFonts w:ascii="ＭＳ 明朝" w:eastAsia="ＭＳ 明朝" w:hAnsi="ＭＳ 明朝"/>
                <w:sz w:val="22"/>
                <w:szCs w:val="22"/>
                <w:lang w:eastAsia="ja-JP"/>
              </w:rPr>
            </w:pPr>
            <w:r>
              <w:rPr>
                <w:rFonts w:ascii="ＭＳ 明朝" w:eastAsia="ＭＳ 明朝" w:hAnsi="ＭＳ 明朝" w:hint="eastAsia"/>
                <w:kern w:val="0"/>
                <w:sz w:val="22"/>
                <w:szCs w:val="22"/>
                <w:lang w:eastAsia="ja-JP"/>
              </w:rPr>
              <w:t>費用</w:t>
            </w:r>
            <w:r w:rsidRPr="00222AC1">
              <w:rPr>
                <w:rFonts w:ascii="ＭＳ 明朝" w:eastAsia="ＭＳ 明朝" w:hAnsi="ＭＳ 明朝" w:hint="eastAsia"/>
                <w:spacing w:val="1"/>
                <w:w w:val="75"/>
                <w:kern w:val="0"/>
                <w:sz w:val="22"/>
                <w:szCs w:val="22"/>
                <w:fitText w:val="1323" w:id="-1577402112"/>
                <w:lang w:eastAsia="ja-JP"/>
              </w:rPr>
              <w:t>（</w:t>
            </w:r>
            <w:r w:rsidRPr="00222AC1">
              <w:rPr>
                <w:rFonts w:ascii="ＭＳ 明朝" w:eastAsia="ＭＳ 明朝" w:hAnsi="ＭＳ 明朝" w:hint="eastAsia"/>
                <w:w w:val="75"/>
                <w:kern w:val="0"/>
                <w:sz w:val="22"/>
                <w:szCs w:val="22"/>
                <w:fitText w:val="1323" w:id="-1577402112"/>
                <w:lang w:eastAsia="ja-JP"/>
              </w:rPr>
              <w:t>道路管理費等）</w:t>
            </w:r>
            <w:r w:rsidRPr="00112A09">
              <w:rPr>
                <w:rFonts w:ascii="ＭＳ 明朝" w:eastAsia="ＭＳ 明朝" w:hAnsi="ＭＳ 明朝" w:hint="eastAsia"/>
                <w:sz w:val="22"/>
                <w:szCs w:val="22"/>
                <w:lang w:eastAsia="ja-JP"/>
              </w:rPr>
              <w:t>Ｂ</w:t>
            </w:r>
          </w:p>
        </w:tc>
        <w:tc>
          <w:tcPr>
            <w:tcW w:w="1311" w:type="dxa"/>
            <w:tcBorders>
              <w:bottom w:val="single" w:sz="18" w:space="0" w:color="auto"/>
            </w:tcBorders>
            <w:shd w:val="clear" w:color="auto" w:fill="auto"/>
            <w:vAlign w:val="center"/>
          </w:tcPr>
          <w:p w14:paraId="71814FB7" w14:textId="6A43877D" w:rsidR="00F64696" w:rsidRPr="00E83F2C" w:rsidRDefault="00186A96" w:rsidP="00F64696">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1,516</w:t>
            </w:r>
          </w:p>
        </w:tc>
        <w:tc>
          <w:tcPr>
            <w:tcW w:w="1311" w:type="dxa"/>
            <w:tcBorders>
              <w:bottom w:val="single" w:sz="18" w:space="0" w:color="auto"/>
            </w:tcBorders>
            <w:vAlign w:val="center"/>
          </w:tcPr>
          <w:p w14:paraId="08DC2395" w14:textId="6B7F0920" w:rsidR="00F64696" w:rsidRPr="00E83F2C" w:rsidRDefault="00B822B7" w:rsidP="00F64696">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1,2</w:t>
            </w:r>
            <w:r>
              <w:rPr>
                <w:rFonts w:ascii="ＭＳ 明朝" w:eastAsia="ＭＳ 明朝" w:hAnsi="ＭＳ 明朝" w:hint="eastAsia"/>
                <w:sz w:val="22"/>
                <w:szCs w:val="22"/>
                <w:lang w:eastAsia="ja-JP"/>
              </w:rPr>
              <w:t>81</w:t>
            </w:r>
          </w:p>
        </w:tc>
        <w:tc>
          <w:tcPr>
            <w:tcW w:w="1311" w:type="dxa"/>
            <w:tcBorders>
              <w:bottom w:val="single" w:sz="18" w:space="0" w:color="auto"/>
            </w:tcBorders>
            <w:vAlign w:val="center"/>
          </w:tcPr>
          <w:p w14:paraId="004DC79A" w14:textId="58B71AE5" w:rsidR="00F64696" w:rsidRPr="00E83F2C" w:rsidRDefault="00B822B7" w:rsidP="00F64696">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w:t>
            </w:r>
            <w:r>
              <w:rPr>
                <w:rFonts w:ascii="ＭＳ 明朝" w:eastAsia="ＭＳ 明朝" w:hAnsi="ＭＳ 明朝" w:hint="eastAsia"/>
                <w:sz w:val="22"/>
                <w:szCs w:val="22"/>
                <w:lang w:eastAsia="ja-JP"/>
              </w:rPr>
              <w:t>007</w:t>
            </w:r>
          </w:p>
        </w:tc>
        <w:tc>
          <w:tcPr>
            <w:tcW w:w="1312" w:type="dxa"/>
            <w:tcBorders>
              <w:bottom w:val="single" w:sz="18" w:space="0" w:color="auto"/>
            </w:tcBorders>
            <w:vAlign w:val="center"/>
          </w:tcPr>
          <w:p w14:paraId="42EF0276" w14:textId="2C052A38" w:rsidR="00F64696" w:rsidRPr="00E83F2C" w:rsidRDefault="00B822B7" w:rsidP="00F64696">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w:t>
            </w:r>
            <w:r>
              <w:rPr>
                <w:rFonts w:ascii="ＭＳ 明朝" w:eastAsia="ＭＳ 明朝" w:hAnsi="ＭＳ 明朝" w:hint="eastAsia"/>
                <w:sz w:val="22"/>
                <w:szCs w:val="22"/>
                <w:lang w:eastAsia="ja-JP"/>
              </w:rPr>
              <w:t>316</w:t>
            </w:r>
          </w:p>
        </w:tc>
      </w:tr>
      <w:tr w:rsidR="00B822B7" w:rsidRPr="00112A09" w14:paraId="4DAE8CA3" w14:textId="77777777" w:rsidTr="00667ABE">
        <w:trPr>
          <w:trHeight w:val="964"/>
        </w:trPr>
        <w:tc>
          <w:tcPr>
            <w:tcW w:w="2575" w:type="dxa"/>
            <w:tcBorders>
              <w:top w:val="single" w:sz="18" w:space="0" w:color="auto"/>
              <w:left w:val="single" w:sz="18" w:space="0" w:color="auto"/>
              <w:bottom w:val="single" w:sz="18" w:space="0" w:color="auto"/>
            </w:tcBorders>
            <w:vAlign w:val="center"/>
          </w:tcPr>
          <w:p w14:paraId="7E21B358" w14:textId="77777777" w:rsidR="00B822B7" w:rsidRPr="00112A09" w:rsidRDefault="00B822B7" w:rsidP="0013608F">
            <w:pPr>
              <w:pStyle w:val="a3"/>
              <w:spacing w:line="340" w:lineRule="exact"/>
              <w:jc w:val="center"/>
              <w:rPr>
                <w:rFonts w:ascii="ＭＳ 明朝" w:eastAsia="ＭＳ 明朝" w:hAnsi="ＭＳ 明朝"/>
                <w:b/>
                <w:sz w:val="22"/>
                <w:szCs w:val="22"/>
                <w:lang w:val="en-US" w:eastAsia="ja-JP"/>
              </w:rPr>
            </w:pPr>
            <w:r w:rsidRPr="00112A09">
              <w:rPr>
                <w:rFonts w:ascii="ＭＳ 明朝" w:eastAsia="ＭＳ 明朝" w:hAnsi="ＭＳ 明朝" w:hint="eastAsia"/>
                <w:b/>
                <w:sz w:val="22"/>
                <w:szCs w:val="22"/>
                <w:lang w:val="en-US" w:eastAsia="ja-JP"/>
              </w:rPr>
              <w:t>償還準備金等繰入額</w:t>
            </w:r>
          </w:p>
          <w:p w14:paraId="6DEA23B0" w14:textId="77777777" w:rsidR="00B822B7" w:rsidRPr="00112A09" w:rsidRDefault="00B822B7" w:rsidP="0013608F">
            <w:pPr>
              <w:pStyle w:val="a3"/>
              <w:jc w:val="center"/>
              <w:rPr>
                <w:rFonts w:ascii="ＭＳ 明朝" w:eastAsia="ＭＳ 明朝" w:hAnsi="ＭＳ 明朝"/>
                <w:b/>
                <w:sz w:val="22"/>
                <w:szCs w:val="22"/>
                <w:lang w:eastAsia="ja-JP"/>
              </w:rPr>
            </w:pPr>
            <w:r w:rsidRPr="00112A09">
              <w:rPr>
                <w:rFonts w:ascii="ＭＳ 明朝" w:eastAsia="ＭＳ 明朝" w:hAnsi="ＭＳ 明朝" w:hint="eastAsia"/>
                <w:sz w:val="22"/>
                <w:szCs w:val="22"/>
                <w:lang w:val="en-US" w:eastAsia="ja-JP"/>
              </w:rPr>
              <w:t>（Ａ－Ｂ）</w:t>
            </w:r>
          </w:p>
        </w:tc>
        <w:tc>
          <w:tcPr>
            <w:tcW w:w="1311" w:type="dxa"/>
            <w:tcBorders>
              <w:top w:val="single" w:sz="18" w:space="0" w:color="auto"/>
              <w:bottom w:val="single" w:sz="18" w:space="0" w:color="auto"/>
            </w:tcBorders>
            <w:shd w:val="clear" w:color="auto" w:fill="auto"/>
            <w:vAlign w:val="center"/>
          </w:tcPr>
          <w:p w14:paraId="4A68065B" w14:textId="4011075A" w:rsidR="00DA2374" w:rsidRPr="00112A09" w:rsidRDefault="00DA2374" w:rsidP="001A5F0C">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805</w:t>
            </w:r>
          </w:p>
        </w:tc>
        <w:tc>
          <w:tcPr>
            <w:tcW w:w="1311" w:type="dxa"/>
            <w:tcBorders>
              <w:top w:val="single" w:sz="18" w:space="0" w:color="auto"/>
              <w:bottom w:val="single" w:sz="18" w:space="0" w:color="auto"/>
            </w:tcBorders>
            <w:vAlign w:val="center"/>
          </w:tcPr>
          <w:p w14:paraId="13C8AECC" w14:textId="77777777" w:rsidR="00B822B7" w:rsidRPr="00112A09" w:rsidRDefault="00B822B7" w:rsidP="0013608F">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681</w:t>
            </w:r>
          </w:p>
        </w:tc>
        <w:tc>
          <w:tcPr>
            <w:tcW w:w="1311" w:type="dxa"/>
            <w:tcBorders>
              <w:top w:val="single" w:sz="18" w:space="0" w:color="auto"/>
              <w:bottom w:val="single" w:sz="18" w:space="0" w:color="auto"/>
            </w:tcBorders>
            <w:vAlign w:val="center"/>
          </w:tcPr>
          <w:p w14:paraId="14E68481" w14:textId="1B2D0005" w:rsidR="00B822B7" w:rsidRPr="00112A09" w:rsidRDefault="00B822B7" w:rsidP="0013608F">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95</w:t>
            </w:r>
            <w:r w:rsidR="00C971B2">
              <w:rPr>
                <w:rFonts w:ascii="ＭＳ 明朝" w:eastAsia="ＭＳ 明朝" w:hAnsi="ＭＳ 明朝" w:hint="eastAsia"/>
                <w:b/>
                <w:sz w:val="22"/>
                <w:szCs w:val="22"/>
                <w:lang w:eastAsia="ja-JP"/>
              </w:rPr>
              <w:t>8</w:t>
            </w:r>
          </w:p>
        </w:tc>
        <w:tc>
          <w:tcPr>
            <w:tcW w:w="1312" w:type="dxa"/>
            <w:tcBorders>
              <w:top w:val="single" w:sz="18" w:space="0" w:color="auto"/>
              <w:bottom w:val="single" w:sz="18" w:space="0" w:color="auto"/>
              <w:right w:val="single" w:sz="18" w:space="0" w:color="auto"/>
            </w:tcBorders>
            <w:vAlign w:val="center"/>
          </w:tcPr>
          <w:p w14:paraId="6A760BC6" w14:textId="77777777" w:rsidR="00B822B7" w:rsidRPr="00112A09" w:rsidRDefault="00B822B7" w:rsidP="0013608F">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642</w:t>
            </w:r>
          </w:p>
        </w:tc>
      </w:tr>
    </w:tbl>
    <w:p w14:paraId="3C561DA9" w14:textId="2FD121D1" w:rsidR="00B822B7" w:rsidRDefault="00B822B7" w:rsidP="00B822B7">
      <w:pPr>
        <w:spacing w:afterLines="50" w:after="120"/>
        <w:rPr>
          <w:rFonts w:ascii="ＭＳ ゴシック" w:eastAsia="ＭＳ ゴシック" w:hAnsi="ＭＳ ゴシック"/>
          <w:b/>
          <w:sz w:val="28"/>
          <w:szCs w:val="28"/>
        </w:rPr>
      </w:pPr>
    </w:p>
    <w:p w14:paraId="050B1836" w14:textId="15AC7575" w:rsidR="00180D45" w:rsidRDefault="00180D45">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422D8EE" w14:textId="77777777" w:rsidR="00180D45" w:rsidRDefault="00180D45" w:rsidP="00B822B7">
      <w:pPr>
        <w:spacing w:afterLines="50" w:after="120"/>
        <w:rPr>
          <w:rFonts w:ascii="ＭＳ ゴシック" w:eastAsia="ＭＳ ゴシック" w:hAnsi="ＭＳ ゴシック"/>
          <w:b/>
          <w:sz w:val="28"/>
          <w:szCs w:val="28"/>
        </w:rPr>
      </w:pPr>
    </w:p>
    <w:p w14:paraId="6AECF0EF" w14:textId="77777777" w:rsidR="00667ABE" w:rsidRDefault="00667ABE" w:rsidP="00C94B28">
      <w:pPr>
        <w:spacing w:afterLines="50" w:after="120"/>
        <w:jc w:val="center"/>
        <w:rPr>
          <w:rFonts w:ascii="ＭＳ 明朝" w:hAnsi="ＭＳ 明朝"/>
          <w:b/>
        </w:rPr>
      </w:pPr>
    </w:p>
    <w:p w14:paraId="3DC6628D" w14:textId="1AA945F1" w:rsidR="00EC793A" w:rsidRPr="00C94B28" w:rsidRDefault="00EA6BE9" w:rsidP="00C94B28">
      <w:pPr>
        <w:spacing w:afterLines="50" w:after="120"/>
        <w:jc w:val="center"/>
      </w:pPr>
      <w:r w:rsidRPr="00112A09">
        <w:rPr>
          <w:rFonts w:ascii="ＭＳ 明朝" w:hAnsi="ＭＳ 明朝" w:hint="eastAsia"/>
          <w:b/>
        </w:rPr>
        <w:t>【</w:t>
      </w:r>
      <w:bookmarkStart w:id="21" w:name="_Hlk96004960"/>
      <w:r w:rsidRPr="00112A09">
        <w:rPr>
          <w:rFonts w:ascii="ＭＳ 明朝" w:hAnsi="ＭＳ 明朝" w:hint="eastAsia"/>
          <w:b/>
        </w:rPr>
        <w:t xml:space="preserve">参考資料】  </w:t>
      </w:r>
      <w:r w:rsidRPr="00112A09">
        <w:rPr>
          <w:rFonts w:ascii="ＭＳ ゴシック" w:eastAsia="ＭＳ ゴシック" w:hAnsi="ＭＳ ゴシック" w:hint="eastAsia"/>
          <w:b/>
        </w:rPr>
        <w:t>償還見通し（各路線の料金徴収期間満了時まで）</w:t>
      </w:r>
      <w:bookmarkEnd w:id="21"/>
    </w:p>
    <w:p w14:paraId="7EBF9608" w14:textId="72EDFCD0" w:rsidR="00067F55" w:rsidRPr="00112A09" w:rsidRDefault="002B4CDB" w:rsidP="00790C1E">
      <w:pPr>
        <w:pStyle w:val="a3"/>
        <w:ind w:firstLineChars="3600" w:firstLine="7200"/>
        <w:rPr>
          <w:rFonts w:ascii="ＭＳ 明朝" w:eastAsia="ＭＳ 明朝" w:hAnsi="ＭＳ 明朝"/>
          <w:sz w:val="20"/>
          <w:szCs w:val="20"/>
          <w:lang w:eastAsia="ja-JP"/>
        </w:rPr>
      </w:pPr>
      <w:r w:rsidRPr="00112A09">
        <w:rPr>
          <w:rFonts w:ascii="ＭＳ 明朝" w:eastAsia="ＭＳ 明朝" w:hAnsi="ＭＳ 明朝" w:hint="eastAsia"/>
          <w:sz w:val="20"/>
          <w:szCs w:val="20"/>
          <w:lang w:eastAsia="ja-JP"/>
        </w:rPr>
        <w:t xml:space="preserve"> </w:t>
      </w:r>
      <w:r w:rsidR="00067F55" w:rsidRPr="00112A09">
        <w:rPr>
          <w:rFonts w:ascii="ＭＳ 明朝" w:eastAsia="ＭＳ 明朝" w:hAnsi="ＭＳ 明朝" w:hint="eastAsia"/>
          <w:sz w:val="20"/>
          <w:szCs w:val="20"/>
          <w:lang w:eastAsia="ja-JP"/>
        </w:rPr>
        <w:t>(</w:t>
      </w:r>
      <w:proofErr w:type="spellStart"/>
      <w:r w:rsidR="00067F55" w:rsidRPr="00112A09">
        <w:rPr>
          <w:rFonts w:ascii="ＭＳ 明朝" w:eastAsia="ＭＳ 明朝" w:hAnsi="ＭＳ 明朝" w:hint="eastAsia"/>
          <w:sz w:val="20"/>
          <w:szCs w:val="20"/>
          <w:lang w:eastAsia="ja-JP"/>
        </w:rPr>
        <w:t>単位：億円</w:t>
      </w:r>
      <w:proofErr w:type="spellEnd"/>
      <w:r w:rsidR="00067F55" w:rsidRPr="00112A09">
        <w:rPr>
          <w:rFonts w:ascii="ＭＳ 明朝" w:eastAsia="ＭＳ 明朝" w:hAnsi="ＭＳ 明朝" w:hint="eastAsia"/>
          <w:sz w:val="20"/>
          <w:szCs w:val="20"/>
          <w:lang w:eastAsia="ja-JP"/>
        </w:rPr>
        <w:t>)</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958"/>
        <w:gridCol w:w="958"/>
        <w:gridCol w:w="959"/>
        <w:gridCol w:w="851"/>
        <w:gridCol w:w="992"/>
        <w:gridCol w:w="952"/>
        <w:gridCol w:w="749"/>
        <w:gridCol w:w="992"/>
      </w:tblGrid>
      <w:tr w:rsidR="00957F83" w:rsidRPr="00112A09" w14:paraId="77942A8B" w14:textId="77777777" w:rsidTr="00C23117">
        <w:trPr>
          <w:trHeight w:val="138"/>
          <w:jc w:val="center"/>
        </w:trPr>
        <w:tc>
          <w:tcPr>
            <w:tcW w:w="1962" w:type="dxa"/>
            <w:vMerge w:val="restart"/>
            <w:tcBorders>
              <w:top w:val="single" w:sz="18" w:space="0" w:color="auto"/>
              <w:left w:val="single" w:sz="18" w:space="0" w:color="auto"/>
              <w:bottom w:val="single" w:sz="6" w:space="0" w:color="auto"/>
              <w:right w:val="single" w:sz="18" w:space="0" w:color="auto"/>
            </w:tcBorders>
            <w:shd w:val="clear" w:color="auto" w:fill="auto"/>
          </w:tcPr>
          <w:p w14:paraId="16EBB6CE" w14:textId="77777777" w:rsidR="003B554E" w:rsidRPr="00112A09" w:rsidRDefault="003B554E" w:rsidP="00D55971">
            <w:pPr>
              <w:rPr>
                <w:rFonts w:ascii="ＭＳ 明朝" w:hAnsi="ＭＳ 明朝"/>
                <w:position w:val="8"/>
                <w:szCs w:val="21"/>
              </w:rPr>
            </w:pPr>
          </w:p>
        </w:tc>
        <w:tc>
          <w:tcPr>
            <w:tcW w:w="3726" w:type="dxa"/>
            <w:gridSpan w:val="4"/>
            <w:tcBorders>
              <w:top w:val="single" w:sz="18" w:space="0" w:color="auto"/>
              <w:left w:val="single" w:sz="18" w:space="0" w:color="auto"/>
              <w:bottom w:val="single" w:sz="6" w:space="0" w:color="auto"/>
              <w:right w:val="single" w:sz="18" w:space="0" w:color="auto"/>
            </w:tcBorders>
            <w:shd w:val="clear" w:color="auto" w:fill="auto"/>
          </w:tcPr>
          <w:p w14:paraId="6BD0C716" w14:textId="77777777" w:rsidR="003B554E" w:rsidRPr="00112A09" w:rsidRDefault="003B554E" w:rsidP="00C92993">
            <w:pPr>
              <w:jc w:val="center"/>
              <w:rPr>
                <w:rFonts w:ascii="ＭＳ 明朝" w:hAnsi="ＭＳ 明朝"/>
                <w:b/>
                <w:position w:val="8"/>
                <w:szCs w:val="21"/>
              </w:rPr>
            </w:pPr>
            <w:r w:rsidRPr="00112A09">
              <w:rPr>
                <w:rFonts w:ascii="ＭＳ 明朝" w:hAnsi="ＭＳ 明朝" w:hint="eastAsia"/>
                <w:b/>
                <w:position w:val="8"/>
                <w:szCs w:val="21"/>
              </w:rPr>
              <w:t>移管</w:t>
            </w:r>
            <w:r w:rsidR="00C92993">
              <w:rPr>
                <w:rFonts w:ascii="ＭＳ 明朝" w:hAnsi="ＭＳ 明朝" w:hint="eastAsia"/>
                <w:b/>
                <w:position w:val="8"/>
                <w:szCs w:val="21"/>
              </w:rPr>
              <w:t>3</w:t>
            </w:r>
            <w:r w:rsidRPr="00112A09">
              <w:rPr>
                <w:rFonts w:ascii="ＭＳ 明朝" w:hAnsi="ＭＳ 明朝" w:hint="eastAsia"/>
                <w:b/>
                <w:position w:val="8"/>
                <w:szCs w:val="21"/>
              </w:rPr>
              <w:t>路線</w:t>
            </w:r>
          </w:p>
        </w:tc>
        <w:tc>
          <w:tcPr>
            <w:tcW w:w="2693" w:type="dxa"/>
            <w:gridSpan w:val="3"/>
            <w:tcBorders>
              <w:top w:val="single" w:sz="18" w:space="0" w:color="auto"/>
              <w:left w:val="single" w:sz="18" w:space="0" w:color="auto"/>
              <w:bottom w:val="single" w:sz="6" w:space="0" w:color="auto"/>
              <w:right w:val="single" w:sz="18" w:space="0" w:color="auto"/>
            </w:tcBorders>
            <w:shd w:val="clear" w:color="auto" w:fill="auto"/>
          </w:tcPr>
          <w:p w14:paraId="4372976B" w14:textId="77777777" w:rsidR="003B554E" w:rsidRPr="00112A09" w:rsidRDefault="003B554E" w:rsidP="00C92993">
            <w:pPr>
              <w:jc w:val="center"/>
              <w:rPr>
                <w:rFonts w:ascii="ＭＳ 明朝" w:hAnsi="ＭＳ 明朝"/>
                <w:b/>
                <w:position w:val="8"/>
                <w:szCs w:val="21"/>
              </w:rPr>
            </w:pPr>
            <w:r w:rsidRPr="00112A09">
              <w:rPr>
                <w:rFonts w:ascii="ＭＳ 明朝" w:hAnsi="ＭＳ 明朝" w:hint="eastAsia"/>
                <w:b/>
                <w:position w:val="8"/>
                <w:szCs w:val="21"/>
              </w:rPr>
              <w:t>継続</w:t>
            </w:r>
            <w:r w:rsidR="00C92993">
              <w:rPr>
                <w:rFonts w:ascii="ＭＳ 明朝" w:hAnsi="ＭＳ 明朝" w:hint="eastAsia"/>
                <w:b/>
                <w:position w:val="8"/>
                <w:szCs w:val="21"/>
              </w:rPr>
              <w:t>2</w:t>
            </w:r>
            <w:r w:rsidRPr="00112A09">
              <w:rPr>
                <w:rFonts w:ascii="ＭＳ 明朝" w:hAnsi="ＭＳ 明朝" w:hint="eastAsia"/>
                <w:b/>
                <w:position w:val="8"/>
                <w:szCs w:val="21"/>
              </w:rPr>
              <w:t>路線</w:t>
            </w:r>
          </w:p>
        </w:tc>
        <w:tc>
          <w:tcPr>
            <w:tcW w:w="992" w:type="dxa"/>
            <w:vMerge w:val="restart"/>
            <w:tcBorders>
              <w:top w:val="single" w:sz="18" w:space="0" w:color="auto"/>
              <w:left w:val="single" w:sz="18" w:space="0" w:color="auto"/>
              <w:right w:val="single" w:sz="18" w:space="0" w:color="auto"/>
            </w:tcBorders>
            <w:vAlign w:val="center"/>
          </w:tcPr>
          <w:p w14:paraId="1E27CA9A" w14:textId="77777777" w:rsidR="003B554E" w:rsidRPr="00112A09" w:rsidRDefault="00882793" w:rsidP="00D33FD0">
            <w:pPr>
              <w:jc w:val="center"/>
              <w:rPr>
                <w:rFonts w:ascii="ＭＳ 明朝" w:hAnsi="ＭＳ 明朝"/>
                <w:position w:val="8"/>
                <w:sz w:val="18"/>
                <w:szCs w:val="18"/>
              </w:rPr>
            </w:pPr>
            <w:r>
              <w:rPr>
                <w:rFonts w:ascii="ＭＳ 明朝" w:hAnsi="ＭＳ 明朝" w:hint="eastAsia"/>
                <w:position w:val="8"/>
                <w:sz w:val="18"/>
                <w:szCs w:val="18"/>
              </w:rPr>
              <w:t>5</w:t>
            </w:r>
            <w:r w:rsidR="003B554E" w:rsidRPr="00112A09">
              <w:rPr>
                <w:rFonts w:ascii="ＭＳ 明朝" w:hAnsi="ＭＳ 明朝" w:hint="eastAsia"/>
                <w:position w:val="8"/>
                <w:sz w:val="18"/>
                <w:szCs w:val="18"/>
              </w:rPr>
              <w:t>路線計</w:t>
            </w:r>
          </w:p>
        </w:tc>
      </w:tr>
      <w:tr w:rsidR="00957F83" w:rsidRPr="00112A09" w14:paraId="6E506431" w14:textId="77777777" w:rsidTr="007B50C8">
        <w:trPr>
          <w:trHeight w:val="68"/>
          <w:jc w:val="center"/>
        </w:trPr>
        <w:tc>
          <w:tcPr>
            <w:tcW w:w="1962" w:type="dxa"/>
            <w:vMerge/>
            <w:tcBorders>
              <w:top w:val="single" w:sz="6" w:space="0" w:color="auto"/>
              <w:left w:val="single" w:sz="18" w:space="0" w:color="auto"/>
              <w:bottom w:val="single" w:sz="4" w:space="0" w:color="auto"/>
              <w:right w:val="single" w:sz="18" w:space="0" w:color="auto"/>
            </w:tcBorders>
            <w:shd w:val="clear" w:color="auto" w:fill="auto"/>
          </w:tcPr>
          <w:p w14:paraId="0A3103F8" w14:textId="77777777" w:rsidR="003B554E" w:rsidRPr="00112A09" w:rsidRDefault="003B554E" w:rsidP="00D55971">
            <w:pPr>
              <w:rPr>
                <w:rFonts w:ascii="ＭＳ 明朝" w:hAnsi="ＭＳ 明朝"/>
                <w:position w:val="8"/>
                <w:szCs w:val="21"/>
              </w:rPr>
            </w:pPr>
          </w:p>
        </w:tc>
        <w:tc>
          <w:tcPr>
            <w:tcW w:w="958" w:type="dxa"/>
            <w:tcBorders>
              <w:top w:val="single" w:sz="6" w:space="0" w:color="auto"/>
              <w:left w:val="single" w:sz="18" w:space="0" w:color="auto"/>
              <w:bottom w:val="single" w:sz="4" w:space="0" w:color="auto"/>
              <w:right w:val="single" w:sz="6" w:space="0" w:color="auto"/>
            </w:tcBorders>
            <w:shd w:val="clear" w:color="auto" w:fill="auto"/>
            <w:vAlign w:val="center"/>
          </w:tcPr>
          <w:p w14:paraId="1572031C" w14:textId="77777777" w:rsidR="003B554E" w:rsidRPr="00112A09" w:rsidRDefault="003B554E" w:rsidP="00957F83">
            <w:pPr>
              <w:jc w:val="center"/>
              <w:rPr>
                <w:rFonts w:ascii="ＭＳ 明朝" w:hAnsi="ＭＳ 明朝"/>
                <w:b/>
                <w:position w:val="8"/>
                <w:szCs w:val="21"/>
              </w:rPr>
            </w:pPr>
            <w:r w:rsidRPr="00112A09">
              <w:rPr>
                <w:rFonts w:ascii="ＭＳ 明朝" w:hAnsi="ＭＳ 明朝" w:hint="eastAsia"/>
                <w:b/>
                <w:position w:val="8"/>
                <w:szCs w:val="21"/>
              </w:rPr>
              <w:t>堺泉北</w:t>
            </w:r>
          </w:p>
        </w:tc>
        <w:tc>
          <w:tcPr>
            <w:tcW w:w="958" w:type="dxa"/>
            <w:tcBorders>
              <w:top w:val="single" w:sz="6" w:space="0" w:color="auto"/>
              <w:left w:val="single" w:sz="6" w:space="0" w:color="auto"/>
              <w:bottom w:val="single" w:sz="4" w:space="0" w:color="auto"/>
              <w:right w:val="single" w:sz="6" w:space="0" w:color="auto"/>
            </w:tcBorders>
            <w:shd w:val="clear" w:color="auto" w:fill="auto"/>
            <w:vAlign w:val="center"/>
          </w:tcPr>
          <w:p w14:paraId="51EDFD9F" w14:textId="77777777" w:rsidR="003B554E" w:rsidRPr="00112A09" w:rsidRDefault="003B554E" w:rsidP="00957F83">
            <w:pPr>
              <w:jc w:val="center"/>
              <w:rPr>
                <w:rFonts w:ascii="ＭＳ 明朝" w:hAnsi="ＭＳ 明朝"/>
                <w:b/>
                <w:position w:val="8"/>
                <w:szCs w:val="21"/>
              </w:rPr>
            </w:pPr>
            <w:r w:rsidRPr="00112A09">
              <w:rPr>
                <w:rFonts w:ascii="ＭＳ 明朝" w:hAnsi="ＭＳ 明朝" w:hint="eastAsia"/>
                <w:b/>
                <w:position w:val="8"/>
                <w:szCs w:val="21"/>
              </w:rPr>
              <w:t>南阪奈</w:t>
            </w:r>
          </w:p>
        </w:tc>
        <w:tc>
          <w:tcPr>
            <w:tcW w:w="959" w:type="dxa"/>
            <w:tcBorders>
              <w:top w:val="single" w:sz="6" w:space="0" w:color="auto"/>
              <w:left w:val="single" w:sz="6" w:space="0" w:color="auto"/>
              <w:bottom w:val="single" w:sz="4" w:space="0" w:color="auto"/>
              <w:right w:val="single" w:sz="4" w:space="0" w:color="auto"/>
            </w:tcBorders>
            <w:shd w:val="clear" w:color="auto" w:fill="auto"/>
            <w:vAlign w:val="center"/>
          </w:tcPr>
          <w:p w14:paraId="32279C4C" w14:textId="77777777" w:rsidR="003B554E" w:rsidRPr="00112A09" w:rsidRDefault="003B554E" w:rsidP="00957F83">
            <w:pPr>
              <w:jc w:val="center"/>
              <w:rPr>
                <w:rFonts w:ascii="ＭＳ 明朝" w:hAnsi="ＭＳ 明朝"/>
                <w:b/>
                <w:position w:val="8"/>
                <w:szCs w:val="21"/>
              </w:rPr>
            </w:pPr>
            <w:r w:rsidRPr="00B03568">
              <w:rPr>
                <w:rFonts w:ascii="ＭＳ 明朝" w:hAnsi="ＭＳ 明朝" w:hint="eastAsia"/>
                <w:b/>
                <w:spacing w:val="27"/>
                <w:w w:val="58"/>
                <w:kern w:val="0"/>
                <w:position w:val="8"/>
                <w:szCs w:val="21"/>
                <w:fitText w:val="648" w:id="1815918592"/>
              </w:rPr>
              <w:t>第二阪</w:t>
            </w:r>
            <w:r w:rsidRPr="00B03568">
              <w:rPr>
                <w:rFonts w:ascii="ＭＳ 明朝" w:hAnsi="ＭＳ 明朝" w:hint="eastAsia"/>
                <w:b/>
                <w:spacing w:val="2"/>
                <w:w w:val="58"/>
                <w:kern w:val="0"/>
                <w:position w:val="8"/>
                <w:szCs w:val="21"/>
                <w:fitText w:val="648" w:id="1815918592"/>
              </w:rPr>
              <w:t>奈</w:t>
            </w:r>
          </w:p>
        </w:tc>
        <w:tc>
          <w:tcPr>
            <w:tcW w:w="851" w:type="dxa"/>
            <w:vMerge w:val="restart"/>
            <w:tcBorders>
              <w:top w:val="single" w:sz="6" w:space="0" w:color="auto"/>
              <w:left w:val="single" w:sz="4" w:space="0" w:color="auto"/>
              <w:right w:val="single" w:sz="18" w:space="0" w:color="auto"/>
            </w:tcBorders>
            <w:vAlign w:val="center"/>
          </w:tcPr>
          <w:p w14:paraId="34A3D9CA" w14:textId="77777777" w:rsidR="003B554E" w:rsidRPr="00112A09" w:rsidRDefault="003B554E" w:rsidP="00067F55">
            <w:pPr>
              <w:jc w:val="center"/>
              <w:rPr>
                <w:rFonts w:ascii="ＭＳ 明朝" w:hAnsi="ＭＳ 明朝"/>
                <w:position w:val="8"/>
                <w:szCs w:val="21"/>
              </w:rPr>
            </w:pPr>
            <w:r w:rsidRPr="00112A09">
              <w:rPr>
                <w:rFonts w:ascii="ＭＳ 明朝" w:hAnsi="ＭＳ 明朝" w:hint="eastAsia"/>
                <w:position w:val="8"/>
                <w:szCs w:val="21"/>
              </w:rPr>
              <w:t>小計</w:t>
            </w:r>
          </w:p>
        </w:tc>
        <w:tc>
          <w:tcPr>
            <w:tcW w:w="992" w:type="dxa"/>
            <w:tcBorders>
              <w:top w:val="single" w:sz="6" w:space="0" w:color="auto"/>
              <w:left w:val="single" w:sz="18" w:space="0" w:color="auto"/>
              <w:bottom w:val="single" w:sz="4" w:space="0" w:color="auto"/>
              <w:right w:val="single" w:sz="6" w:space="0" w:color="auto"/>
            </w:tcBorders>
            <w:shd w:val="clear" w:color="auto" w:fill="auto"/>
          </w:tcPr>
          <w:p w14:paraId="0CE6ED7B" w14:textId="77777777" w:rsidR="003B554E" w:rsidRDefault="003B554E" w:rsidP="00E01D8B">
            <w:pPr>
              <w:jc w:val="center"/>
              <w:rPr>
                <w:rFonts w:ascii="ＭＳ 明朝" w:hAnsi="ＭＳ 明朝"/>
                <w:b/>
                <w:position w:val="8"/>
                <w:szCs w:val="21"/>
              </w:rPr>
            </w:pPr>
            <w:r w:rsidRPr="00112A09">
              <w:rPr>
                <w:rFonts w:ascii="ＭＳ 明朝" w:hAnsi="ＭＳ 明朝" w:hint="eastAsia"/>
                <w:b/>
                <w:position w:val="8"/>
                <w:szCs w:val="21"/>
              </w:rPr>
              <w:t>鳥飼</w:t>
            </w:r>
          </w:p>
          <w:p w14:paraId="12314C05" w14:textId="77777777" w:rsidR="00E01D8B" w:rsidRPr="00112A09" w:rsidRDefault="00E01D8B" w:rsidP="00E01D8B">
            <w:pPr>
              <w:jc w:val="center"/>
              <w:rPr>
                <w:rFonts w:ascii="ＭＳ 明朝" w:hAnsi="ＭＳ 明朝"/>
                <w:b/>
                <w:position w:val="8"/>
                <w:szCs w:val="21"/>
              </w:rPr>
            </w:pPr>
            <w:r w:rsidRPr="009D571A">
              <w:rPr>
                <w:rFonts w:ascii="ＭＳ 明朝" w:hAnsi="ＭＳ 明朝" w:hint="eastAsia"/>
                <w:b/>
                <w:spacing w:val="26"/>
                <w:w w:val="50"/>
                <w:kern w:val="0"/>
                <w:position w:val="8"/>
                <w:szCs w:val="21"/>
                <w:fitText w:val="422" w:id="1826723840"/>
              </w:rPr>
              <w:t>仁和</w:t>
            </w:r>
            <w:r w:rsidRPr="009D571A">
              <w:rPr>
                <w:rFonts w:ascii="ＭＳ 明朝" w:hAnsi="ＭＳ 明朝" w:hint="eastAsia"/>
                <w:b/>
                <w:w w:val="50"/>
                <w:kern w:val="0"/>
                <w:position w:val="8"/>
                <w:szCs w:val="21"/>
                <w:fitText w:val="422" w:id="1826723840"/>
              </w:rPr>
              <w:t>寺</w:t>
            </w:r>
          </w:p>
        </w:tc>
        <w:tc>
          <w:tcPr>
            <w:tcW w:w="952" w:type="dxa"/>
            <w:tcBorders>
              <w:top w:val="single" w:sz="6" w:space="0" w:color="auto"/>
              <w:left w:val="single" w:sz="6" w:space="0" w:color="auto"/>
              <w:bottom w:val="single" w:sz="4" w:space="0" w:color="auto"/>
              <w:right w:val="single" w:sz="6" w:space="0" w:color="auto"/>
            </w:tcBorders>
            <w:shd w:val="clear" w:color="auto" w:fill="auto"/>
            <w:vAlign w:val="center"/>
          </w:tcPr>
          <w:p w14:paraId="083E2879" w14:textId="77777777" w:rsidR="003B554E" w:rsidRPr="00112A09" w:rsidRDefault="003B554E" w:rsidP="00957F83">
            <w:pPr>
              <w:jc w:val="center"/>
              <w:rPr>
                <w:rFonts w:ascii="ＭＳ 明朝" w:hAnsi="ＭＳ 明朝"/>
                <w:b/>
                <w:position w:val="8"/>
                <w:szCs w:val="21"/>
              </w:rPr>
            </w:pPr>
            <w:r w:rsidRPr="00112A09">
              <w:rPr>
                <w:rFonts w:ascii="ＭＳ 明朝" w:hAnsi="ＭＳ 明朝" w:hint="eastAsia"/>
                <w:b/>
                <w:position w:val="8"/>
                <w:szCs w:val="21"/>
              </w:rPr>
              <w:t>箕面</w:t>
            </w:r>
          </w:p>
        </w:tc>
        <w:tc>
          <w:tcPr>
            <w:tcW w:w="749" w:type="dxa"/>
            <w:vMerge w:val="restart"/>
            <w:tcBorders>
              <w:top w:val="single" w:sz="6" w:space="0" w:color="auto"/>
              <w:left w:val="single" w:sz="6" w:space="0" w:color="auto"/>
              <w:right w:val="single" w:sz="18" w:space="0" w:color="auto"/>
            </w:tcBorders>
            <w:shd w:val="clear" w:color="auto" w:fill="auto"/>
            <w:vAlign w:val="center"/>
          </w:tcPr>
          <w:p w14:paraId="53A35677" w14:textId="77777777" w:rsidR="003B554E" w:rsidRPr="00112A09" w:rsidRDefault="003B554E" w:rsidP="00067F55">
            <w:pPr>
              <w:jc w:val="center"/>
              <w:rPr>
                <w:rFonts w:ascii="ＭＳ 明朝" w:hAnsi="ＭＳ 明朝"/>
                <w:position w:val="8"/>
                <w:szCs w:val="21"/>
              </w:rPr>
            </w:pPr>
            <w:r w:rsidRPr="00112A09">
              <w:rPr>
                <w:rFonts w:ascii="ＭＳ 明朝" w:hAnsi="ＭＳ 明朝" w:hint="eastAsia"/>
                <w:position w:val="8"/>
                <w:szCs w:val="21"/>
              </w:rPr>
              <w:t>小計</w:t>
            </w:r>
          </w:p>
        </w:tc>
        <w:tc>
          <w:tcPr>
            <w:tcW w:w="992" w:type="dxa"/>
            <w:vMerge/>
            <w:tcBorders>
              <w:left w:val="single" w:sz="18" w:space="0" w:color="auto"/>
              <w:right w:val="single" w:sz="18" w:space="0" w:color="auto"/>
            </w:tcBorders>
          </w:tcPr>
          <w:p w14:paraId="3C38E906" w14:textId="77777777" w:rsidR="003B554E" w:rsidRPr="00112A09" w:rsidRDefault="003B554E" w:rsidP="00D55971">
            <w:pPr>
              <w:jc w:val="center"/>
              <w:rPr>
                <w:rFonts w:ascii="ＭＳ 明朝" w:hAnsi="ＭＳ 明朝"/>
                <w:position w:val="8"/>
                <w:szCs w:val="21"/>
              </w:rPr>
            </w:pPr>
          </w:p>
        </w:tc>
      </w:tr>
      <w:tr w:rsidR="00957F83" w:rsidRPr="00112A09" w14:paraId="3F2D5F66" w14:textId="77777777" w:rsidTr="007B50C8">
        <w:trPr>
          <w:trHeight w:val="138"/>
          <w:jc w:val="center"/>
        </w:trPr>
        <w:tc>
          <w:tcPr>
            <w:tcW w:w="1962" w:type="dxa"/>
            <w:tcBorders>
              <w:top w:val="single" w:sz="4" w:space="0" w:color="auto"/>
              <w:left w:val="single" w:sz="18" w:space="0" w:color="auto"/>
              <w:bottom w:val="single" w:sz="12" w:space="0" w:color="auto"/>
              <w:right w:val="single" w:sz="18" w:space="0" w:color="auto"/>
            </w:tcBorders>
            <w:shd w:val="clear" w:color="auto" w:fill="auto"/>
            <w:vAlign w:val="center"/>
          </w:tcPr>
          <w:p w14:paraId="1D20A3EA" w14:textId="77777777" w:rsidR="003B554E" w:rsidRPr="00112A09" w:rsidRDefault="003B554E" w:rsidP="00957F83">
            <w:pPr>
              <w:rPr>
                <w:rFonts w:ascii="ＭＳ 明朝" w:hAnsi="ＭＳ 明朝"/>
                <w:position w:val="8"/>
                <w:szCs w:val="21"/>
              </w:rPr>
            </w:pPr>
            <w:r w:rsidRPr="007B50C8">
              <w:rPr>
                <w:rFonts w:ascii="ＭＳ 明朝" w:hAnsi="ＭＳ 明朝" w:hint="eastAsia"/>
                <w:spacing w:val="26"/>
                <w:w w:val="66"/>
                <w:kern w:val="0"/>
                <w:position w:val="8"/>
                <w:szCs w:val="21"/>
                <w:fitText w:val="1470" w:id="1815918593"/>
              </w:rPr>
              <w:t>料金徴収期間満</w:t>
            </w:r>
            <w:r w:rsidRPr="007B50C8">
              <w:rPr>
                <w:rFonts w:ascii="ＭＳ 明朝" w:hAnsi="ＭＳ 明朝" w:hint="eastAsia"/>
                <w:spacing w:val="2"/>
                <w:w w:val="66"/>
                <w:kern w:val="0"/>
                <w:position w:val="8"/>
                <w:szCs w:val="21"/>
                <w:fitText w:val="1470" w:id="1815918593"/>
              </w:rPr>
              <w:t>了</w:t>
            </w:r>
          </w:p>
        </w:tc>
        <w:tc>
          <w:tcPr>
            <w:tcW w:w="958" w:type="dxa"/>
            <w:tcBorders>
              <w:top w:val="single" w:sz="4" w:space="0" w:color="auto"/>
              <w:left w:val="single" w:sz="18" w:space="0" w:color="auto"/>
              <w:bottom w:val="single" w:sz="12" w:space="0" w:color="auto"/>
              <w:right w:val="single" w:sz="6" w:space="0" w:color="auto"/>
            </w:tcBorders>
            <w:shd w:val="clear" w:color="auto" w:fill="auto"/>
            <w:vAlign w:val="center"/>
          </w:tcPr>
          <w:p w14:paraId="083D0215" w14:textId="77777777" w:rsidR="00D306D6" w:rsidRPr="00112A09" w:rsidRDefault="00C92993" w:rsidP="00C92993">
            <w:pPr>
              <w:jc w:val="center"/>
              <w:rPr>
                <w:rFonts w:ascii="ＭＳ 明朝" w:hAnsi="ＭＳ 明朝"/>
                <w:position w:val="8"/>
                <w:szCs w:val="21"/>
              </w:rPr>
            </w:pPr>
            <w:r>
              <w:rPr>
                <w:rFonts w:ascii="ＭＳ 明朝" w:hAnsi="ＭＳ 明朝" w:hint="eastAsia"/>
                <w:position w:val="8"/>
                <w:szCs w:val="21"/>
              </w:rPr>
              <w:t>2018.3</w:t>
            </w:r>
          </w:p>
        </w:tc>
        <w:tc>
          <w:tcPr>
            <w:tcW w:w="958" w:type="dxa"/>
            <w:tcBorders>
              <w:top w:val="single" w:sz="4" w:space="0" w:color="auto"/>
              <w:left w:val="single" w:sz="6" w:space="0" w:color="auto"/>
              <w:bottom w:val="single" w:sz="12" w:space="0" w:color="auto"/>
              <w:right w:val="single" w:sz="6" w:space="0" w:color="auto"/>
            </w:tcBorders>
            <w:shd w:val="clear" w:color="auto" w:fill="auto"/>
            <w:vAlign w:val="center"/>
          </w:tcPr>
          <w:p w14:paraId="27858A57" w14:textId="77777777" w:rsidR="00957F83" w:rsidRPr="00112A09" w:rsidRDefault="002201CB" w:rsidP="002201CB">
            <w:pPr>
              <w:jc w:val="center"/>
              <w:rPr>
                <w:rFonts w:ascii="ＭＳ 明朝" w:hAnsi="ＭＳ 明朝"/>
                <w:position w:val="8"/>
                <w:szCs w:val="21"/>
              </w:rPr>
            </w:pPr>
            <w:r>
              <w:rPr>
                <w:rFonts w:ascii="ＭＳ 明朝" w:hAnsi="ＭＳ 明朝" w:hint="eastAsia"/>
                <w:position w:val="8"/>
                <w:szCs w:val="21"/>
              </w:rPr>
              <w:t>2018.3</w:t>
            </w:r>
          </w:p>
        </w:tc>
        <w:tc>
          <w:tcPr>
            <w:tcW w:w="959" w:type="dxa"/>
            <w:tcBorders>
              <w:top w:val="single" w:sz="4" w:space="0" w:color="auto"/>
              <w:left w:val="single" w:sz="6" w:space="0" w:color="auto"/>
              <w:bottom w:val="single" w:sz="12" w:space="0" w:color="auto"/>
              <w:right w:val="single" w:sz="4" w:space="0" w:color="auto"/>
            </w:tcBorders>
            <w:shd w:val="clear" w:color="auto" w:fill="auto"/>
            <w:vAlign w:val="center"/>
          </w:tcPr>
          <w:p w14:paraId="4918F39D" w14:textId="3C1C5ABD" w:rsidR="00957F83" w:rsidRPr="00112A09" w:rsidRDefault="002201CB" w:rsidP="002201CB">
            <w:pPr>
              <w:jc w:val="center"/>
              <w:rPr>
                <w:rFonts w:ascii="ＭＳ 明朝" w:hAnsi="ＭＳ 明朝"/>
                <w:position w:val="8"/>
                <w:szCs w:val="21"/>
              </w:rPr>
            </w:pPr>
            <w:r>
              <w:rPr>
                <w:rFonts w:ascii="ＭＳ 明朝" w:hAnsi="ＭＳ 明朝" w:hint="eastAsia"/>
                <w:position w:val="8"/>
                <w:szCs w:val="21"/>
              </w:rPr>
              <w:t>2019.3</w:t>
            </w:r>
          </w:p>
        </w:tc>
        <w:tc>
          <w:tcPr>
            <w:tcW w:w="851" w:type="dxa"/>
            <w:vMerge/>
            <w:tcBorders>
              <w:left w:val="single" w:sz="4" w:space="0" w:color="auto"/>
              <w:bottom w:val="single" w:sz="12" w:space="0" w:color="auto"/>
              <w:right w:val="single" w:sz="18" w:space="0" w:color="auto"/>
            </w:tcBorders>
          </w:tcPr>
          <w:p w14:paraId="5D4696DD" w14:textId="77777777" w:rsidR="003B554E" w:rsidRPr="00112A09" w:rsidRDefault="003B554E" w:rsidP="00D55971">
            <w:pPr>
              <w:jc w:val="center"/>
              <w:rPr>
                <w:rFonts w:ascii="ＭＳ 明朝" w:hAnsi="ＭＳ 明朝"/>
                <w:position w:val="8"/>
                <w:szCs w:val="21"/>
              </w:rPr>
            </w:pPr>
          </w:p>
        </w:tc>
        <w:tc>
          <w:tcPr>
            <w:tcW w:w="992" w:type="dxa"/>
            <w:tcBorders>
              <w:top w:val="single" w:sz="4" w:space="0" w:color="auto"/>
              <w:left w:val="single" w:sz="18" w:space="0" w:color="auto"/>
              <w:bottom w:val="single" w:sz="12" w:space="0" w:color="auto"/>
              <w:right w:val="single" w:sz="6" w:space="0" w:color="auto"/>
            </w:tcBorders>
            <w:shd w:val="clear" w:color="auto" w:fill="auto"/>
            <w:vAlign w:val="center"/>
          </w:tcPr>
          <w:p w14:paraId="78168B67" w14:textId="77777777" w:rsidR="003B554E" w:rsidRPr="00112A09" w:rsidRDefault="002201CB" w:rsidP="002201CB">
            <w:pPr>
              <w:jc w:val="center"/>
              <w:rPr>
                <w:rFonts w:ascii="ＭＳ 明朝" w:hAnsi="ＭＳ 明朝"/>
                <w:position w:val="8"/>
                <w:szCs w:val="21"/>
              </w:rPr>
            </w:pPr>
            <w:r>
              <w:rPr>
                <w:rFonts w:ascii="ＭＳ 明朝" w:hAnsi="ＭＳ 明朝" w:hint="eastAsia"/>
                <w:position w:val="8"/>
                <w:szCs w:val="21"/>
              </w:rPr>
              <w:t>2027.2</w:t>
            </w:r>
          </w:p>
        </w:tc>
        <w:tc>
          <w:tcPr>
            <w:tcW w:w="952" w:type="dxa"/>
            <w:tcBorders>
              <w:top w:val="single" w:sz="4" w:space="0" w:color="auto"/>
              <w:left w:val="single" w:sz="6" w:space="0" w:color="auto"/>
              <w:bottom w:val="single" w:sz="12" w:space="0" w:color="auto"/>
              <w:right w:val="single" w:sz="6" w:space="0" w:color="auto"/>
            </w:tcBorders>
            <w:shd w:val="clear" w:color="auto" w:fill="auto"/>
          </w:tcPr>
          <w:p w14:paraId="13EED692" w14:textId="77777777" w:rsidR="003B554E" w:rsidRPr="00112A09" w:rsidRDefault="002201CB" w:rsidP="00957F83">
            <w:pPr>
              <w:jc w:val="center"/>
              <w:rPr>
                <w:rFonts w:ascii="ＭＳ 明朝" w:hAnsi="ＭＳ 明朝"/>
                <w:position w:val="8"/>
                <w:szCs w:val="21"/>
              </w:rPr>
            </w:pPr>
            <w:r>
              <w:rPr>
                <w:rFonts w:ascii="ＭＳ 明朝" w:hAnsi="ＭＳ 明朝" w:hint="eastAsia"/>
                <w:position w:val="8"/>
                <w:szCs w:val="21"/>
              </w:rPr>
              <w:t>2047.5</w:t>
            </w:r>
          </w:p>
        </w:tc>
        <w:tc>
          <w:tcPr>
            <w:tcW w:w="749" w:type="dxa"/>
            <w:vMerge/>
            <w:tcBorders>
              <w:left w:val="single" w:sz="6" w:space="0" w:color="auto"/>
              <w:bottom w:val="single" w:sz="12" w:space="0" w:color="auto"/>
              <w:right w:val="single" w:sz="18" w:space="0" w:color="auto"/>
            </w:tcBorders>
            <w:shd w:val="clear" w:color="auto" w:fill="auto"/>
          </w:tcPr>
          <w:p w14:paraId="4CAA6519" w14:textId="77777777" w:rsidR="003B554E" w:rsidRPr="00112A09" w:rsidRDefault="003B554E" w:rsidP="00D55971">
            <w:pPr>
              <w:jc w:val="center"/>
              <w:rPr>
                <w:rFonts w:ascii="ＭＳ 明朝" w:hAnsi="ＭＳ 明朝"/>
                <w:position w:val="8"/>
                <w:szCs w:val="21"/>
              </w:rPr>
            </w:pPr>
          </w:p>
        </w:tc>
        <w:tc>
          <w:tcPr>
            <w:tcW w:w="992" w:type="dxa"/>
            <w:vMerge/>
            <w:tcBorders>
              <w:left w:val="single" w:sz="18" w:space="0" w:color="auto"/>
              <w:bottom w:val="single" w:sz="12" w:space="0" w:color="auto"/>
              <w:right w:val="single" w:sz="18" w:space="0" w:color="auto"/>
            </w:tcBorders>
          </w:tcPr>
          <w:p w14:paraId="3FF5438D" w14:textId="77777777" w:rsidR="003B554E" w:rsidRPr="00112A09" w:rsidRDefault="003B554E" w:rsidP="00D55971">
            <w:pPr>
              <w:jc w:val="center"/>
              <w:rPr>
                <w:rFonts w:ascii="ＭＳ 明朝" w:hAnsi="ＭＳ 明朝"/>
                <w:position w:val="8"/>
                <w:szCs w:val="21"/>
              </w:rPr>
            </w:pPr>
          </w:p>
        </w:tc>
      </w:tr>
      <w:tr w:rsidR="00957F83" w:rsidRPr="00112A09" w14:paraId="49E65D97" w14:textId="77777777" w:rsidTr="0025571B">
        <w:trPr>
          <w:trHeight w:val="1353"/>
          <w:jc w:val="center"/>
        </w:trPr>
        <w:tc>
          <w:tcPr>
            <w:tcW w:w="1962" w:type="dxa"/>
            <w:tcBorders>
              <w:top w:val="single" w:sz="12" w:space="0" w:color="auto"/>
              <w:left w:val="single" w:sz="18" w:space="0" w:color="auto"/>
              <w:bottom w:val="single" w:sz="12" w:space="0" w:color="auto"/>
              <w:right w:val="single" w:sz="18" w:space="0" w:color="auto"/>
            </w:tcBorders>
            <w:shd w:val="clear" w:color="auto" w:fill="auto"/>
            <w:vAlign w:val="center"/>
          </w:tcPr>
          <w:p w14:paraId="4AB1AA77" w14:textId="77777777" w:rsidR="00661CB7" w:rsidRDefault="00661CB7" w:rsidP="00D55971">
            <w:pPr>
              <w:spacing w:line="320" w:lineRule="exact"/>
              <w:rPr>
                <w:rFonts w:ascii="ＭＳ 明朝" w:hAnsi="ＭＳ 明朝"/>
                <w:b/>
                <w:position w:val="8"/>
                <w:szCs w:val="21"/>
              </w:rPr>
            </w:pPr>
          </w:p>
          <w:p w14:paraId="1CE56BFA" w14:textId="727CCDD9" w:rsidR="003B554E" w:rsidRPr="00112A09" w:rsidRDefault="003B554E" w:rsidP="00D55971">
            <w:pPr>
              <w:spacing w:line="320" w:lineRule="exact"/>
              <w:rPr>
                <w:rFonts w:ascii="ＭＳ 明朝" w:hAnsi="ＭＳ 明朝"/>
                <w:b/>
                <w:position w:val="8"/>
                <w:szCs w:val="21"/>
              </w:rPr>
            </w:pPr>
            <w:r w:rsidRPr="00112A09">
              <w:rPr>
                <w:rFonts w:ascii="ＭＳ 明朝" w:hAnsi="ＭＳ 明朝" w:hint="eastAsia"/>
                <w:b/>
                <w:position w:val="8"/>
                <w:szCs w:val="21"/>
              </w:rPr>
              <w:t>建設費</w:t>
            </w:r>
            <w:r w:rsidR="00623C38">
              <w:rPr>
                <w:rFonts w:ascii="ＭＳ 明朝" w:hAnsi="ＭＳ 明朝" w:hint="eastAsia"/>
                <w:b/>
                <w:position w:val="8"/>
                <w:szCs w:val="21"/>
              </w:rPr>
              <w:t>（</w:t>
            </w:r>
            <w:r w:rsidRPr="00112A09">
              <w:rPr>
                <w:rFonts w:ascii="ＭＳ 明朝" w:hAnsi="ＭＳ 明朝" w:hint="eastAsia"/>
                <w:b/>
                <w:position w:val="8"/>
                <w:szCs w:val="21"/>
              </w:rPr>
              <w:t>Ｘ</w:t>
            </w:r>
            <w:r w:rsidR="00623C38">
              <w:rPr>
                <w:rFonts w:ascii="ＭＳ 明朝" w:hAnsi="ＭＳ 明朝" w:hint="eastAsia"/>
                <w:b/>
                <w:position w:val="8"/>
                <w:szCs w:val="21"/>
              </w:rPr>
              <w:t>）</w:t>
            </w:r>
          </w:p>
          <w:p w14:paraId="286C1A02" w14:textId="045040B1" w:rsidR="003B554E" w:rsidRPr="00112A09" w:rsidRDefault="003B554E" w:rsidP="00623C38">
            <w:pPr>
              <w:spacing w:line="320" w:lineRule="exact"/>
              <w:ind w:firstLineChars="100" w:firstLine="210"/>
              <w:rPr>
                <w:rFonts w:ascii="ＭＳ 明朝" w:hAnsi="ＭＳ 明朝"/>
                <w:b/>
                <w:position w:val="8"/>
                <w:szCs w:val="21"/>
              </w:rPr>
            </w:pPr>
            <w:r w:rsidRPr="00112A09">
              <w:rPr>
                <w:rFonts w:ascii="ＭＳ 明朝" w:hAnsi="ＭＳ 明朝" w:hint="eastAsia"/>
                <w:position w:val="8"/>
                <w:szCs w:val="21"/>
              </w:rPr>
              <w:t>借入金</w:t>
            </w:r>
          </w:p>
          <w:p w14:paraId="562E7D71" w14:textId="77777777" w:rsidR="003B554E" w:rsidRDefault="003B554E" w:rsidP="00623C38">
            <w:pPr>
              <w:spacing w:line="320" w:lineRule="exact"/>
              <w:ind w:firstLineChars="100" w:firstLine="210"/>
              <w:rPr>
                <w:rFonts w:ascii="ＭＳ 明朝" w:hAnsi="ＭＳ 明朝"/>
                <w:position w:val="8"/>
                <w:szCs w:val="21"/>
              </w:rPr>
            </w:pPr>
            <w:r w:rsidRPr="00112A09">
              <w:rPr>
                <w:rFonts w:ascii="ＭＳ 明朝" w:hAnsi="ＭＳ 明朝" w:hint="eastAsia"/>
                <w:position w:val="8"/>
                <w:szCs w:val="21"/>
              </w:rPr>
              <w:t>出資金</w:t>
            </w:r>
          </w:p>
          <w:p w14:paraId="508F332A" w14:textId="77777777" w:rsidR="00661CB7" w:rsidRPr="00112A09" w:rsidRDefault="00661CB7" w:rsidP="008A5467">
            <w:pPr>
              <w:spacing w:line="320" w:lineRule="exact"/>
              <w:ind w:firstLineChars="200" w:firstLine="420"/>
              <w:rPr>
                <w:rFonts w:ascii="ＭＳ 明朝" w:hAnsi="ＭＳ 明朝"/>
                <w:position w:val="8"/>
                <w:szCs w:val="21"/>
              </w:rPr>
            </w:pPr>
          </w:p>
        </w:tc>
        <w:tc>
          <w:tcPr>
            <w:tcW w:w="958" w:type="dxa"/>
            <w:tcBorders>
              <w:top w:val="single" w:sz="12" w:space="0" w:color="auto"/>
              <w:left w:val="single" w:sz="18" w:space="0" w:color="auto"/>
              <w:bottom w:val="single" w:sz="12" w:space="0" w:color="auto"/>
              <w:right w:val="single" w:sz="6" w:space="0" w:color="auto"/>
            </w:tcBorders>
            <w:shd w:val="clear" w:color="auto" w:fill="auto"/>
            <w:vAlign w:val="center"/>
          </w:tcPr>
          <w:p w14:paraId="20AAA74E" w14:textId="77777777" w:rsidR="003B554E" w:rsidRPr="00B87FF7" w:rsidRDefault="003B554E" w:rsidP="00FD733A">
            <w:pPr>
              <w:spacing w:line="320" w:lineRule="exact"/>
              <w:jc w:val="center"/>
              <w:rPr>
                <w:rFonts w:ascii="ＭＳ 明朝" w:hAnsi="ＭＳ 明朝"/>
                <w:position w:val="8"/>
                <w:szCs w:val="21"/>
              </w:rPr>
            </w:pPr>
            <w:r w:rsidRPr="00B87FF7">
              <w:rPr>
                <w:rFonts w:ascii="ＭＳ 明朝" w:hAnsi="ＭＳ 明朝" w:hint="eastAsia"/>
                <w:position w:val="8"/>
                <w:szCs w:val="21"/>
              </w:rPr>
              <w:t>257</w:t>
            </w:r>
          </w:p>
          <w:p w14:paraId="4DE11508" w14:textId="77777777" w:rsidR="003B554E" w:rsidRPr="00B87FF7" w:rsidRDefault="003B554E" w:rsidP="00FD733A">
            <w:pPr>
              <w:spacing w:line="320" w:lineRule="exact"/>
              <w:jc w:val="center"/>
              <w:rPr>
                <w:rFonts w:ascii="ＭＳ 明朝" w:hAnsi="ＭＳ 明朝"/>
                <w:position w:val="8"/>
                <w:szCs w:val="21"/>
              </w:rPr>
            </w:pPr>
            <w:r w:rsidRPr="00B87FF7">
              <w:rPr>
                <w:rFonts w:ascii="ＭＳ 明朝" w:hAnsi="ＭＳ 明朝" w:hint="eastAsia"/>
                <w:position w:val="8"/>
                <w:szCs w:val="21"/>
              </w:rPr>
              <w:t>190</w:t>
            </w:r>
          </w:p>
          <w:p w14:paraId="4EF0A880" w14:textId="174EA084" w:rsidR="003B554E" w:rsidRPr="00B87FF7" w:rsidRDefault="00FD733A" w:rsidP="00FD733A">
            <w:pPr>
              <w:spacing w:line="320" w:lineRule="exact"/>
              <w:jc w:val="center"/>
              <w:rPr>
                <w:rFonts w:ascii="ＭＳ 明朝" w:hAnsi="ＭＳ 明朝"/>
                <w:position w:val="8"/>
                <w:szCs w:val="21"/>
              </w:rPr>
            </w:pPr>
            <w:r>
              <w:rPr>
                <w:rFonts w:ascii="ＭＳ 明朝" w:hAnsi="ＭＳ 明朝"/>
                <w:position w:val="8"/>
                <w:szCs w:val="21"/>
              </w:rPr>
              <w:t xml:space="preserve"> </w:t>
            </w:r>
            <w:r w:rsidR="003B554E" w:rsidRPr="00B87FF7">
              <w:rPr>
                <w:rFonts w:ascii="ＭＳ 明朝" w:hAnsi="ＭＳ 明朝" w:hint="eastAsia"/>
                <w:position w:val="8"/>
                <w:szCs w:val="21"/>
              </w:rPr>
              <w:t>66</w:t>
            </w:r>
          </w:p>
        </w:tc>
        <w:tc>
          <w:tcPr>
            <w:tcW w:w="958" w:type="dxa"/>
            <w:tcBorders>
              <w:top w:val="single" w:sz="12" w:space="0" w:color="auto"/>
              <w:left w:val="single" w:sz="6" w:space="0" w:color="auto"/>
              <w:bottom w:val="single" w:sz="12" w:space="0" w:color="auto"/>
              <w:right w:val="single" w:sz="6" w:space="0" w:color="auto"/>
            </w:tcBorders>
            <w:shd w:val="clear" w:color="auto" w:fill="auto"/>
            <w:vAlign w:val="center"/>
          </w:tcPr>
          <w:p w14:paraId="017D131E"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65</w:t>
            </w:r>
            <w:r w:rsidR="00175426">
              <w:rPr>
                <w:rFonts w:ascii="ＭＳ 明朝" w:hAnsi="ＭＳ 明朝" w:hint="eastAsia"/>
                <w:position w:val="8"/>
                <w:szCs w:val="21"/>
              </w:rPr>
              <w:t>1</w:t>
            </w:r>
          </w:p>
          <w:p w14:paraId="3653067E"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425</w:t>
            </w:r>
          </w:p>
          <w:p w14:paraId="2A2CEA24"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226</w:t>
            </w:r>
          </w:p>
        </w:tc>
        <w:tc>
          <w:tcPr>
            <w:tcW w:w="959" w:type="dxa"/>
            <w:tcBorders>
              <w:top w:val="single" w:sz="12" w:space="0" w:color="auto"/>
              <w:left w:val="single" w:sz="6" w:space="0" w:color="auto"/>
              <w:bottom w:val="single" w:sz="12" w:space="0" w:color="auto"/>
              <w:right w:val="single" w:sz="4" w:space="0" w:color="auto"/>
            </w:tcBorders>
            <w:shd w:val="clear" w:color="auto" w:fill="auto"/>
            <w:vAlign w:val="center"/>
          </w:tcPr>
          <w:p w14:paraId="181F2845" w14:textId="5533F8A5" w:rsidR="003B554E" w:rsidRPr="00B87FF7" w:rsidRDefault="003B554E" w:rsidP="00B91186">
            <w:pPr>
              <w:spacing w:line="320" w:lineRule="exact"/>
              <w:jc w:val="center"/>
              <w:rPr>
                <w:rFonts w:ascii="ＭＳ 明朝" w:hAnsi="ＭＳ 明朝"/>
                <w:position w:val="8"/>
                <w:szCs w:val="21"/>
              </w:rPr>
            </w:pPr>
            <w:r w:rsidRPr="00B87FF7">
              <w:rPr>
                <w:rFonts w:ascii="ＭＳ 明朝" w:hAnsi="ＭＳ 明朝" w:hint="eastAsia"/>
                <w:position w:val="8"/>
                <w:szCs w:val="21"/>
              </w:rPr>
              <w:t>1,246</w:t>
            </w:r>
          </w:p>
          <w:p w14:paraId="7E589396" w14:textId="5128E2AA" w:rsidR="003B554E" w:rsidRPr="00B87FF7" w:rsidRDefault="00B91186" w:rsidP="00B91186">
            <w:pPr>
              <w:spacing w:line="320" w:lineRule="exact"/>
              <w:jc w:val="center"/>
              <w:rPr>
                <w:rFonts w:ascii="ＭＳ 明朝" w:hAnsi="ＭＳ 明朝"/>
                <w:position w:val="8"/>
                <w:szCs w:val="21"/>
              </w:rPr>
            </w:pPr>
            <w:r>
              <w:rPr>
                <w:rFonts w:ascii="ＭＳ 明朝" w:hAnsi="ＭＳ 明朝"/>
                <w:position w:val="8"/>
                <w:szCs w:val="21"/>
              </w:rPr>
              <w:t xml:space="preserve"> </w:t>
            </w:r>
            <w:r w:rsidR="003B554E" w:rsidRPr="00B87FF7">
              <w:rPr>
                <w:rFonts w:ascii="ＭＳ 明朝" w:hAnsi="ＭＳ 明朝" w:hint="eastAsia"/>
                <w:position w:val="8"/>
                <w:szCs w:val="21"/>
              </w:rPr>
              <w:t>823</w:t>
            </w:r>
          </w:p>
          <w:p w14:paraId="2722EE5C" w14:textId="288C6B47" w:rsidR="003B554E" w:rsidRPr="00B87FF7" w:rsidRDefault="00B91186" w:rsidP="00B91186">
            <w:pPr>
              <w:spacing w:line="320" w:lineRule="exact"/>
              <w:jc w:val="center"/>
              <w:rPr>
                <w:rFonts w:ascii="ＭＳ 明朝" w:hAnsi="ＭＳ 明朝"/>
                <w:position w:val="8"/>
                <w:szCs w:val="21"/>
              </w:rPr>
            </w:pPr>
            <w:r>
              <w:rPr>
                <w:rFonts w:ascii="ＭＳ 明朝" w:hAnsi="ＭＳ 明朝"/>
                <w:position w:val="8"/>
                <w:szCs w:val="21"/>
              </w:rPr>
              <w:t xml:space="preserve"> </w:t>
            </w:r>
            <w:r w:rsidR="003B554E" w:rsidRPr="00B87FF7">
              <w:rPr>
                <w:rFonts w:ascii="ＭＳ 明朝" w:hAnsi="ＭＳ 明朝" w:hint="eastAsia"/>
                <w:position w:val="8"/>
                <w:szCs w:val="21"/>
              </w:rPr>
              <w:t>423</w:t>
            </w:r>
          </w:p>
        </w:tc>
        <w:tc>
          <w:tcPr>
            <w:tcW w:w="851" w:type="dxa"/>
            <w:tcBorders>
              <w:top w:val="single" w:sz="12" w:space="0" w:color="auto"/>
              <w:left w:val="single" w:sz="4" w:space="0" w:color="auto"/>
              <w:bottom w:val="single" w:sz="12" w:space="0" w:color="auto"/>
              <w:right w:val="single" w:sz="18" w:space="0" w:color="auto"/>
            </w:tcBorders>
            <w:vAlign w:val="center"/>
          </w:tcPr>
          <w:p w14:paraId="021F057C"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2,154</w:t>
            </w:r>
          </w:p>
          <w:p w14:paraId="7B221327"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1,438</w:t>
            </w:r>
          </w:p>
          <w:p w14:paraId="6545A658" w14:textId="05B460EB" w:rsidR="003B554E" w:rsidRPr="00B87FF7" w:rsidRDefault="00186A96" w:rsidP="00D55971">
            <w:pPr>
              <w:spacing w:line="320" w:lineRule="exact"/>
              <w:jc w:val="center"/>
              <w:rPr>
                <w:rFonts w:ascii="ＭＳ 明朝" w:hAnsi="ＭＳ 明朝"/>
                <w:position w:val="8"/>
                <w:szCs w:val="21"/>
              </w:rPr>
            </w:pPr>
            <w:r>
              <w:rPr>
                <w:rFonts w:ascii="ＭＳ 明朝" w:hAnsi="ＭＳ 明朝"/>
                <w:position w:val="8"/>
                <w:szCs w:val="21"/>
              </w:rPr>
              <w:t xml:space="preserve">  </w:t>
            </w:r>
            <w:r w:rsidR="003B554E" w:rsidRPr="00B87FF7">
              <w:rPr>
                <w:rFonts w:ascii="ＭＳ 明朝" w:hAnsi="ＭＳ 明朝" w:hint="eastAsia"/>
                <w:position w:val="8"/>
                <w:szCs w:val="21"/>
              </w:rPr>
              <w:t>716</w:t>
            </w:r>
          </w:p>
        </w:tc>
        <w:tc>
          <w:tcPr>
            <w:tcW w:w="992" w:type="dxa"/>
            <w:tcBorders>
              <w:top w:val="single" w:sz="12" w:space="0" w:color="auto"/>
              <w:left w:val="single" w:sz="18" w:space="0" w:color="auto"/>
              <w:bottom w:val="single" w:sz="12" w:space="0" w:color="auto"/>
              <w:right w:val="single" w:sz="6" w:space="0" w:color="auto"/>
            </w:tcBorders>
            <w:shd w:val="clear" w:color="auto" w:fill="auto"/>
            <w:vAlign w:val="center"/>
          </w:tcPr>
          <w:p w14:paraId="3C0B7362" w14:textId="77777777" w:rsidR="003B554E" w:rsidRPr="00B87FF7" w:rsidRDefault="003B554E" w:rsidP="00B91186">
            <w:pPr>
              <w:spacing w:line="320" w:lineRule="exact"/>
              <w:jc w:val="center"/>
              <w:rPr>
                <w:rFonts w:ascii="ＭＳ 明朝" w:hAnsi="ＭＳ 明朝"/>
                <w:position w:val="8"/>
                <w:szCs w:val="21"/>
              </w:rPr>
            </w:pPr>
            <w:r w:rsidRPr="00B87FF7">
              <w:rPr>
                <w:rFonts w:ascii="ＭＳ 明朝" w:hAnsi="ＭＳ 明朝" w:hint="eastAsia"/>
                <w:position w:val="8"/>
                <w:szCs w:val="21"/>
              </w:rPr>
              <w:t>102</w:t>
            </w:r>
          </w:p>
          <w:p w14:paraId="1E564248" w14:textId="058CBBCE" w:rsidR="003B554E" w:rsidRPr="00B87FF7" w:rsidRDefault="003B554E" w:rsidP="00B91186">
            <w:pPr>
              <w:spacing w:line="320" w:lineRule="exact"/>
              <w:jc w:val="center"/>
              <w:rPr>
                <w:rFonts w:ascii="ＭＳ 明朝" w:hAnsi="ＭＳ 明朝"/>
                <w:position w:val="8"/>
                <w:szCs w:val="21"/>
              </w:rPr>
            </w:pPr>
            <w:r w:rsidRPr="00B87FF7">
              <w:rPr>
                <w:rFonts w:ascii="ＭＳ 明朝" w:hAnsi="ＭＳ 明朝" w:hint="eastAsia"/>
                <w:position w:val="8"/>
                <w:szCs w:val="21"/>
              </w:rPr>
              <w:t>82</w:t>
            </w:r>
          </w:p>
          <w:p w14:paraId="6E39892A" w14:textId="030D9206" w:rsidR="003B554E" w:rsidRPr="00B87FF7" w:rsidRDefault="003B554E" w:rsidP="00B91186">
            <w:pPr>
              <w:spacing w:line="320" w:lineRule="exact"/>
              <w:jc w:val="center"/>
              <w:rPr>
                <w:rFonts w:ascii="ＭＳ 明朝" w:hAnsi="ＭＳ 明朝"/>
                <w:position w:val="8"/>
                <w:szCs w:val="21"/>
              </w:rPr>
            </w:pPr>
            <w:r w:rsidRPr="00B87FF7">
              <w:rPr>
                <w:rFonts w:ascii="ＭＳ 明朝" w:hAnsi="ＭＳ 明朝" w:hint="eastAsia"/>
                <w:position w:val="8"/>
                <w:szCs w:val="21"/>
              </w:rPr>
              <w:t>20</w:t>
            </w:r>
          </w:p>
        </w:tc>
        <w:tc>
          <w:tcPr>
            <w:tcW w:w="952" w:type="dxa"/>
            <w:tcBorders>
              <w:top w:val="single" w:sz="12" w:space="0" w:color="auto"/>
              <w:left w:val="single" w:sz="6" w:space="0" w:color="auto"/>
              <w:bottom w:val="single" w:sz="12" w:space="0" w:color="auto"/>
              <w:right w:val="single" w:sz="6" w:space="0" w:color="auto"/>
            </w:tcBorders>
            <w:shd w:val="clear" w:color="auto" w:fill="auto"/>
            <w:vAlign w:val="center"/>
          </w:tcPr>
          <w:p w14:paraId="304FF543" w14:textId="77777777" w:rsidR="003B554E" w:rsidRPr="00B87FF7" w:rsidRDefault="003B554E" w:rsidP="00B91186">
            <w:pPr>
              <w:spacing w:line="320" w:lineRule="exact"/>
              <w:jc w:val="center"/>
              <w:rPr>
                <w:rFonts w:ascii="ＭＳ 明朝" w:hAnsi="ＭＳ 明朝"/>
                <w:position w:val="8"/>
                <w:szCs w:val="21"/>
              </w:rPr>
            </w:pPr>
            <w:r w:rsidRPr="00B87FF7">
              <w:rPr>
                <w:rFonts w:ascii="ＭＳ 明朝" w:hAnsi="ＭＳ 明朝" w:hint="eastAsia"/>
                <w:position w:val="8"/>
                <w:szCs w:val="21"/>
              </w:rPr>
              <w:t>501</w:t>
            </w:r>
          </w:p>
          <w:p w14:paraId="0680DF7D" w14:textId="77777777" w:rsidR="003B554E" w:rsidRPr="00B87FF7" w:rsidRDefault="003B554E" w:rsidP="00B91186">
            <w:pPr>
              <w:spacing w:line="320" w:lineRule="exact"/>
              <w:jc w:val="center"/>
              <w:rPr>
                <w:rFonts w:ascii="ＭＳ 明朝" w:hAnsi="ＭＳ 明朝"/>
                <w:position w:val="8"/>
                <w:szCs w:val="21"/>
              </w:rPr>
            </w:pPr>
            <w:r w:rsidRPr="00B87FF7">
              <w:rPr>
                <w:rFonts w:ascii="ＭＳ 明朝" w:hAnsi="ＭＳ 明朝" w:hint="eastAsia"/>
                <w:position w:val="8"/>
                <w:szCs w:val="21"/>
              </w:rPr>
              <w:t>326</w:t>
            </w:r>
          </w:p>
          <w:p w14:paraId="190A7137" w14:textId="77777777" w:rsidR="003B554E" w:rsidRPr="00B87FF7" w:rsidRDefault="003B554E" w:rsidP="00B91186">
            <w:pPr>
              <w:spacing w:line="320" w:lineRule="exact"/>
              <w:jc w:val="center"/>
              <w:rPr>
                <w:rFonts w:ascii="ＭＳ 明朝" w:hAnsi="ＭＳ 明朝"/>
                <w:position w:val="8"/>
                <w:szCs w:val="21"/>
              </w:rPr>
            </w:pPr>
            <w:r w:rsidRPr="00B87FF7">
              <w:rPr>
                <w:rFonts w:ascii="ＭＳ 明朝" w:hAnsi="ＭＳ 明朝" w:hint="eastAsia"/>
                <w:position w:val="8"/>
                <w:szCs w:val="21"/>
              </w:rPr>
              <w:t>175</w:t>
            </w:r>
          </w:p>
        </w:tc>
        <w:tc>
          <w:tcPr>
            <w:tcW w:w="749" w:type="dxa"/>
            <w:tcBorders>
              <w:top w:val="single" w:sz="12" w:space="0" w:color="auto"/>
              <w:left w:val="single" w:sz="6" w:space="0" w:color="auto"/>
              <w:bottom w:val="single" w:sz="12" w:space="0" w:color="auto"/>
              <w:right w:val="single" w:sz="18" w:space="0" w:color="auto"/>
            </w:tcBorders>
            <w:shd w:val="clear" w:color="auto" w:fill="auto"/>
            <w:vAlign w:val="center"/>
          </w:tcPr>
          <w:p w14:paraId="40A6044D"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603</w:t>
            </w:r>
          </w:p>
          <w:p w14:paraId="3BFFD617"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408</w:t>
            </w:r>
          </w:p>
          <w:p w14:paraId="60C4FB35" w14:textId="77777777" w:rsidR="003B554E" w:rsidRPr="00B87FF7" w:rsidRDefault="003B554E" w:rsidP="00D55971">
            <w:pPr>
              <w:spacing w:line="320" w:lineRule="exact"/>
              <w:jc w:val="center"/>
              <w:rPr>
                <w:rFonts w:ascii="ＭＳ 明朝" w:hAnsi="ＭＳ 明朝"/>
                <w:position w:val="8"/>
                <w:szCs w:val="21"/>
              </w:rPr>
            </w:pPr>
            <w:r w:rsidRPr="00B87FF7">
              <w:rPr>
                <w:rFonts w:ascii="ＭＳ 明朝" w:hAnsi="ＭＳ 明朝" w:hint="eastAsia"/>
                <w:position w:val="8"/>
                <w:szCs w:val="21"/>
              </w:rPr>
              <w:t>195</w:t>
            </w:r>
          </w:p>
        </w:tc>
        <w:tc>
          <w:tcPr>
            <w:tcW w:w="992" w:type="dxa"/>
            <w:tcBorders>
              <w:top w:val="single" w:sz="12" w:space="0" w:color="auto"/>
              <w:left w:val="single" w:sz="18" w:space="0" w:color="auto"/>
              <w:bottom w:val="single" w:sz="12" w:space="0" w:color="auto"/>
              <w:right w:val="single" w:sz="18" w:space="0" w:color="auto"/>
            </w:tcBorders>
            <w:vAlign w:val="center"/>
          </w:tcPr>
          <w:p w14:paraId="7FE60BB3" w14:textId="77777777" w:rsidR="003B554E" w:rsidRPr="00B87FF7" w:rsidRDefault="003B554E" w:rsidP="00B94781">
            <w:pPr>
              <w:spacing w:line="320" w:lineRule="exact"/>
              <w:ind w:firstLineChars="50" w:firstLine="105"/>
              <w:rPr>
                <w:rFonts w:ascii="ＭＳ 明朝" w:hAnsi="ＭＳ 明朝"/>
                <w:position w:val="8"/>
                <w:szCs w:val="21"/>
              </w:rPr>
            </w:pPr>
            <w:r w:rsidRPr="00B87FF7">
              <w:rPr>
                <w:rFonts w:ascii="ＭＳ 明朝" w:hAnsi="ＭＳ 明朝" w:hint="eastAsia"/>
                <w:position w:val="8"/>
                <w:szCs w:val="21"/>
              </w:rPr>
              <w:t>2,757</w:t>
            </w:r>
          </w:p>
          <w:p w14:paraId="375BBE00" w14:textId="77777777" w:rsidR="003B554E" w:rsidRPr="00B87FF7" w:rsidRDefault="003B554E" w:rsidP="00B94781">
            <w:pPr>
              <w:spacing w:line="320" w:lineRule="exact"/>
              <w:ind w:firstLineChars="50" w:firstLine="105"/>
              <w:rPr>
                <w:rFonts w:ascii="ＭＳ 明朝" w:hAnsi="ＭＳ 明朝"/>
                <w:position w:val="8"/>
                <w:szCs w:val="21"/>
              </w:rPr>
            </w:pPr>
            <w:r w:rsidRPr="00B87FF7">
              <w:rPr>
                <w:rFonts w:ascii="ＭＳ 明朝" w:hAnsi="ＭＳ 明朝" w:hint="eastAsia"/>
                <w:position w:val="8"/>
                <w:szCs w:val="21"/>
              </w:rPr>
              <w:t>1,846</w:t>
            </w:r>
          </w:p>
          <w:p w14:paraId="5594D619" w14:textId="77777777" w:rsidR="003B554E" w:rsidRPr="00B87FF7" w:rsidRDefault="003B554E" w:rsidP="00B87FF7">
            <w:pPr>
              <w:spacing w:line="320" w:lineRule="exact"/>
              <w:ind w:firstLineChars="150" w:firstLine="315"/>
              <w:rPr>
                <w:rFonts w:ascii="ＭＳ 明朝" w:hAnsi="ＭＳ 明朝"/>
                <w:position w:val="8"/>
                <w:szCs w:val="21"/>
              </w:rPr>
            </w:pPr>
            <w:r w:rsidRPr="00B87FF7">
              <w:rPr>
                <w:rFonts w:ascii="ＭＳ 明朝" w:hAnsi="ＭＳ 明朝" w:hint="eastAsia"/>
                <w:position w:val="8"/>
                <w:szCs w:val="21"/>
              </w:rPr>
              <w:t xml:space="preserve">911 </w:t>
            </w:r>
          </w:p>
        </w:tc>
      </w:tr>
      <w:tr w:rsidR="00A51999" w:rsidRPr="00A51999" w14:paraId="6869EAF8" w14:textId="77777777" w:rsidTr="007B50C8">
        <w:trPr>
          <w:trHeight w:val="1305"/>
          <w:jc w:val="center"/>
        </w:trPr>
        <w:tc>
          <w:tcPr>
            <w:tcW w:w="1962" w:type="dxa"/>
            <w:tcBorders>
              <w:top w:val="single" w:sz="12" w:space="0" w:color="auto"/>
              <w:left w:val="single" w:sz="18" w:space="0" w:color="auto"/>
              <w:bottom w:val="single" w:sz="12" w:space="0" w:color="auto"/>
              <w:right w:val="single" w:sz="18" w:space="0" w:color="auto"/>
            </w:tcBorders>
            <w:shd w:val="clear" w:color="auto" w:fill="auto"/>
            <w:vAlign w:val="center"/>
          </w:tcPr>
          <w:p w14:paraId="25A141E6" w14:textId="77777777" w:rsidR="00661CB7" w:rsidRPr="00A51999" w:rsidRDefault="00661CB7" w:rsidP="00661CB7">
            <w:pPr>
              <w:spacing w:line="320" w:lineRule="exact"/>
              <w:rPr>
                <w:rFonts w:ascii="ＭＳ 明朝" w:hAnsi="ＭＳ 明朝"/>
                <w:b/>
                <w:position w:val="8"/>
                <w:szCs w:val="21"/>
              </w:rPr>
            </w:pPr>
          </w:p>
          <w:p w14:paraId="3669D871" w14:textId="17360DB3" w:rsidR="00661CB7" w:rsidRPr="00A51999" w:rsidRDefault="00B87FF7" w:rsidP="00661CB7">
            <w:pPr>
              <w:spacing w:line="320" w:lineRule="exact"/>
              <w:rPr>
                <w:rFonts w:ascii="ＭＳ 明朝" w:hAnsi="ＭＳ 明朝"/>
                <w:b/>
                <w:position w:val="8"/>
                <w:szCs w:val="21"/>
              </w:rPr>
            </w:pPr>
            <w:r w:rsidRPr="00A51999">
              <w:rPr>
                <w:rFonts w:ascii="ＭＳ 明朝" w:hAnsi="ＭＳ 明朝" w:hint="eastAsia"/>
                <w:b/>
                <w:position w:val="8"/>
                <w:szCs w:val="21"/>
              </w:rPr>
              <w:t>償還額</w:t>
            </w:r>
            <w:r w:rsidR="00623C38" w:rsidRPr="00A51999">
              <w:rPr>
                <w:rFonts w:ascii="ＭＳ 明朝" w:hAnsi="ＭＳ 明朝" w:hint="eastAsia"/>
                <w:b/>
                <w:position w:val="8"/>
                <w:szCs w:val="21"/>
              </w:rPr>
              <w:t>（</w:t>
            </w:r>
            <w:r w:rsidRPr="00A51999">
              <w:rPr>
                <w:rFonts w:ascii="ＭＳ 明朝" w:hAnsi="ＭＳ 明朝" w:hint="eastAsia"/>
                <w:b/>
                <w:position w:val="8"/>
                <w:szCs w:val="21"/>
              </w:rPr>
              <w:t>Ｙ</w:t>
            </w:r>
            <w:r w:rsidR="00623C38" w:rsidRPr="00A51999">
              <w:rPr>
                <w:rFonts w:ascii="ＭＳ 明朝" w:hAnsi="ＭＳ 明朝" w:hint="eastAsia"/>
                <w:b/>
                <w:position w:val="8"/>
                <w:szCs w:val="21"/>
              </w:rPr>
              <w:t>）</w:t>
            </w:r>
          </w:p>
          <w:p w14:paraId="15A13042" w14:textId="5DA5A54E" w:rsidR="00661CB7" w:rsidRPr="00A51999" w:rsidRDefault="00661CB7" w:rsidP="00C23117">
            <w:pPr>
              <w:spacing w:line="320" w:lineRule="exact"/>
              <w:ind w:firstLineChars="100" w:firstLine="210"/>
              <w:rPr>
                <w:rFonts w:ascii="ＭＳ 明朝" w:hAnsi="ＭＳ 明朝"/>
                <w:position w:val="8"/>
                <w:szCs w:val="21"/>
              </w:rPr>
            </w:pPr>
            <w:r w:rsidRPr="00A51999">
              <w:rPr>
                <w:rFonts w:ascii="ＭＳ 明朝" w:hAnsi="ＭＳ 明朝" w:hint="eastAsia"/>
                <w:position w:val="8"/>
                <w:szCs w:val="21"/>
              </w:rPr>
              <w:t>借入金</w:t>
            </w:r>
          </w:p>
          <w:p w14:paraId="21A35D78" w14:textId="2CFA7F0A" w:rsidR="0013608F" w:rsidRPr="00A51999" w:rsidRDefault="00C23117" w:rsidP="00C23117">
            <w:pPr>
              <w:spacing w:line="320" w:lineRule="exact"/>
              <w:rPr>
                <w:rFonts w:ascii="ＭＳ 明朝" w:hAnsi="ＭＳ 明朝"/>
                <w:position w:val="8"/>
                <w:szCs w:val="21"/>
              </w:rPr>
            </w:pPr>
            <w:r w:rsidRPr="00A51999">
              <w:rPr>
                <w:rFonts w:ascii="ＭＳ 明朝" w:hAnsi="ＭＳ 明朝" w:hint="eastAsia"/>
                <w:position w:val="8"/>
                <w:szCs w:val="21"/>
              </w:rPr>
              <w:t xml:space="preserve">　</w:t>
            </w:r>
            <w:r w:rsidR="0013608F" w:rsidRPr="00A51999">
              <w:rPr>
                <w:rFonts w:ascii="ＭＳ 明朝" w:hAnsi="ＭＳ 明朝" w:hint="eastAsia"/>
                <w:position w:val="8"/>
                <w:szCs w:val="21"/>
              </w:rPr>
              <w:t>出資金</w:t>
            </w:r>
          </w:p>
          <w:p w14:paraId="1B65002A" w14:textId="77777777" w:rsidR="00661CB7" w:rsidRPr="00A51999" w:rsidRDefault="00661CB7" w:rsidP="00661CB7">
            <w:pPr>
              <w:spacing w:line="320" w:lineRule="exact"/>
              <w:ind w:firstLineChars="200" w:firstLine="420"/>
              <w:rPr>
                <w:rFonts w:ascii="ＭＳ 明朝" w:hAnsi="ＭＳ 明朝"/>
                <w:position w:val="8"/>
                <w:szCs w:val="21"/>
              </w:rPr>
            </w:pPr>
          </w:p>
        </w:tc>
        <w:tc>
          <w:tcPr>
            <w:tcW w:w="958" w:type="dxa"/>
            <w:tcBorders>
              <w:top w:val="single" w:sz="12" w:space="0" w:color="auto"/>
              <w:left w:val="single" w:sz="18" w:space="0" w:color="auto"/>
              <w:bottom w:val="single" w:sz="12" w:space="0" w:color="auto"/>
              <w:right w:val="single" w:sz="6" w:space="0" w:color="auto"/>
            </w:tcBorders>
            <w:shd w:val="clear" w:color="auto" w:fill="auto"/>
          </w:tcPr>
          <w:p w14:paraId="52665E53" w14:textId="3C3D8AAB" w:rsidR="00623C38" w:rsidRPr="00A51999" w:rsidRDefault="00623C38" w:rsidP="00623C38">
            <w:pPr>
              <w:spacing w:line="320" w:lineRule="exact"/>
              <w:jc w:val="center"/>
              <w:rPr>
                <w:rFonts w:ascii="ＭＳ 明朝" w:hAnsi="ＭＳ 明朝"/>
                <w:position w:val="8"/>
                <w:szCs w:val="21"/>
              </w:rPr>
            </w:pPr>
          </w:p>
          <w:p w14:paraId="1FFD86E8" w14:textId="156FF062" w:rsidR="00623C38" w:rsidRPr="00A51999" w:rsidRDefault="00871035" w:rsidP="00623C38">
            <w:pPr>
              <w:spacing w:line="320" w:lineRule="exact"/>
              <w:jc w:val="center"/>
              <w:rPr>
                <w:rFonts w:ascii="ＭＳ 明朝" w:hAnsi="ＭＳ 明朝"/>
                <w:position w:val="8"/>
                <w:szCs w:val="21"/>
              </w:rPr>
            </w:pPr>
            <w:r w:rsidRPr="00A51999">
              <w:rPr>
                <w:rFonts w:ascii="ＭＳ 明朝" w:hAnsi="ＭＳ 明朝" w:hint="eastAsia"/>
                <w:position w:val="8"/>
                <w:szCs w:val="21"/>
              </w:rPr>
              <w:t>301</w:t>
            </w:r>
          </w:p>
          <w:p w14:paraId="0CC4130B" w14:textId="6163096D" w:rsidR="003B554E" w:rsidRPr="00A51999" w:rsidRDefault="00871035" w:rsidP="00623C38">
            <w:pPr>
              <w:spacing w:line="320" w:lineRule="exact"/>
              <w:jc w:val="center"/>
              <w:rPr>
                <w:rFonts w:ascii="ＭＳ 明朝" w:hAnsi="ＭＳ 明朝"/>
                <w:position w:val="8"/>
                <w:szCs w:val="21"/>
              </w:rPr>
            </w:pPr>
            <w:r w:rsidRPr="00A51999">
              <w:rPr>
                <w:rFonts w:ascii="ＭＳ 明朝" w:hAnsi="ＭＳ 明朝"/>
                <w:position w:val="8"/>
                <w:szCs w:val="21"/>
              </w:rPr>
              <w:t>23</w:t>
            </w:r>
            <w:r w:rsidRPr="00A51999">
              <w:rPr>
                <w:rFonts w:ascii="ＭＳ 明朝" w:hAnsi="ＭＳ 明朝" w:hint="eastAsia"/>
                <w:position w:val="8"/>
                <w:szCs w:val="21"/>
              </w:rPr>
              <w:t>5</w:t>
            </w:r>
          </w:p>
          <w:p w14:paraId="059672DB" w14:textId="1D44169D" w:rsidR="003B554E" w:rsidRPr="00A51999" w:rsidRDefault="0013608F"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 xml:space="preserve"> 66</w:t>
            </w:r>
            <w:r w:rsidRPr="00A51999">
              <w:rPr>
                <w:rFonts w:ascii="ＭＳ 明朝" w:hAnsi="ＭＳ 明朝"/>
                <w:position w:val="8"/>
                <w:szCs w:val="21"/>
              </w:rPr>
              <w:t xml:space="preserve"> </w:t>
            </w:r>
          </w:p>
        </w:tc>
        <w:tc>
          <w:tcPr>
            <w:tcW w:w="958" w:type="dxa"/>
            <w:tcBorders>
              <w:top w:val="single" w:sz="12" w:space="0" w:color="auto"/>
              <w:left w:val="single" w:sz="6" w:space="0" w:color="auto"/>
              <w:bottom w:val="single" w:sz="12" w:space="0" w:color="auto"/>
              <w:right w:val="single" w:sz="6" w:space="0" w:color="auto"/>
            </w:tcBorders>
            <w:shd w:val="clear" w:color="auto" w:fill="auto"/>
          </w:tcPr>
          <w:p w14:paraId="12F63A4A" w14:textId="77777777" w:rsidR="008A6B7F" w:rsidRPr="00A51999" w:rsidRDefault="008A6B7F" w:rsidP="008A6B7F">
            <w:pPr>
              <w:spacing w:line="320" w:lineRule="exact"/>
              <w:jc w:val="center"/>
              <w:rPr>
                <w:rFonts w:ascii="ＭＳ 明朝" w:hAnsi="ＭＳ 明朝"/>
                <w:position w:val="8"/>
                <w:szCs w:val="21"/>
              </w:rPr>
            </w:pPr>
          </w:p>
          <w:p w14:paraId="6C1FEFC2" w14:textId="5D9F3499" w:rsidR="008A6B7F" w:rsidRPr="00A51999" w:rsidRDefault="008A6B7F"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4</w:t>
            </w:r>
            <w:r w:rsidRPr="00A51999">
              <w:rPr>
                <w:rFonts w:ascii="ＭＳ 明朝" w:hAnsi="ＭＳ 明朝"/>
                <w:position w:val="8"/>
                <w:szCs w:val="21"/>
              </w:rPr>
              <w:t>63</w:t>
            </w:r>
          </w:p>
          <w:p w14:paraId="77C0FC38" w14:textId="2101CFE5" w:rsidR="003B554E" w:rsidRPr="00A51999" w:rsidRDefault="0025571B"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452</w:t>
            </w:r>
          </w:p>
          <w:p w14:paraId="21E9ACD9" w14:textId="698F8B29" w:rsidR="003B554E" w:rsidRPr="00A51999" w:rsidRDefault="0013608F"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 xml:space="preserve"> 1</w:t>
            </w:r>
            <w:r w:rsidRPr="00A51999">
              <w:rPr>
                <w:rFonts w:ascii="ＭＳ 明朝" w:hAnsi="ＭＳ 明朝"/>
                <w:position w:val="8"/>
                <w:szCs w:val="21"/>
              </w:rPr>
              <w:t xml:space="preserve">1 </w:t>
            </w:r>
          </w:p>
        </w:tc>
        <w:tc>
          <w:tcPr>
            <w:tcW w:w="959" w:type="dxa"/>
            <w:tcBorders>
              <w:top w:val="single" w:sz="12" w:space="0" w:color="auto"/>
              <w:left w:val="single" w:sz="6" w:space="0" w:color="auto"/>
              <w:bottom w:val="single" w:sz="12" w:space="0" w:color="auto"/>
              <w:right w:val="single" w:sz="4" w:space="0" w:color="auto"/>
            </w:tcBorders>
            <w:shd w:val="clear" w:color="auto" w:fill="auto"/>
          </w:tcPr>
          <w:p w14:paraId="7CF26BF5" w14:textId="77777777" w:rsidR="008A6B7F" w:rsidRPr="00A51999" w:rsidRDefault="008A6B7F" w:rsidP="008A6B7F">
            <w:pPr>
              <w:spacing w:line="320" w:lineRule="exact"/>
              <w:jc w:val="center"/>
              <w:rPr>
                <w:rFonts w:ascii="ＭＳ 明朝" w:hAnsi="ＭＳ 明朝"/>
                <w:position w:val="8"/>
                <w:szCs w:val="21"/>
              </w:rPr>
            </w:pPr>
          </w:p>
          <w:p w14:paraId="467AD760" w14:textId="0DF43397" w:rsidR="008A6B7F" w:rsidRPr="00A51999" w:rsidRDefault="00871035"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1,138</w:t>
            </w:r>
          </w:p>
          <w:p w14:paraId="1C98D235" w14:textId="16F705BD" w:rsidR="003B554E" w:rsidRPr="00A51999" w:rsidRDefault="00B91186"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 xml:space="preserve">　</w:t>
            </w:r>
            <w:r w:rsidR="0025571B" w:rsidRPr="00A51999">
              <w:rPr>
                <w:rFonts w:ascii="ＭＳ 明朝" w:hAnsi="ＭＳ 明朝" w:hint="eastAsia"/>
                <w:position w:val="8"/>
                <w:szCs w:val="21"/>
              </w:rPr>
              <w:t>911</w:t>
            </w:r>
          </w:p>
          <w:p w14:paraId="78887C46" w14:textId="2CE41E2B" w:rsidR="003B554E" w:rsidRPr="00A51999" w:rsidRDefault="0013608F"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 xml:space="preserve">　2</w:t>
            </w:r>
            <w:r w:rsidRPr="00A51999">
              <w:rPr>
                <w:rFonts w:ascii="ＭＳ 明朝" w:hAnsi="ＭＳ 明朝"/>
                <w:position w:val="8"/>
                <w:szCs w:val="21"/>
              </w:rPr>
              <w:t>27</w:t>
            </w:r>
            <w:r w:rsidR="00B91186" w:rsidRPr="00A51999">
              <w:rPr>
                <w:rFonts w:ascii="ＭＳ 明朝" w:hAnsi="ＭＳ 明朝" w:hint="eastAsia"/>
                <w:position w:val="8"/>
                <w:szCs w:val="21"/>
              </w:rPr>
              <w:t xml:space="preserve">　</w:t>
            </w:r>
          </w:p>
        </w:tc>
        <w:tc>
          <w:tcPr>
            <w:tcW w:w="851" w:type="dxa"/>
            <w:tcBorders>
              <w:top w:val="single" w:sz="12" w:space="0" w:color="auto"/>
              <w:left w:val="single" w:sz="4" w:space="0" w:color="auto"/>
              <w:bottom w:val="single" w:sz="12" w:space="0" w:color="auto"/>
              <w:right w:val="single" w:sz="18" w:space="0" w:color="auto"/>
            </w:tcBorders>
          </w:tcPr>
          <w:p w14:paraId="70D7C57E" w14:textId="77777777" w:rsidR="008A6B7F" w:rsidRPr="00A51999" w:rsidRDefault="008A6B7F" w:rsidP="008A6B7F">
            <w:pPr>
              <w:spacing w:line="320" w:lineRule="exact"/>
              <w:jc w:val="center"/>
              <w:rPr>
                <w:rFonts w:ascii="ＭＳ 明朝" w:hAnsi="ＭＳ 明朝"/>
                <w:position w:val="8"/>
                <w:szCs w:val="21"/>
              </w:rPr>
            </w:pPr>
          </w:p>
          <w:p w14:paraId="101948D0" w14:textId="3CFA6C64" w:rsidR="008A6B7F" w:rsidRPr="00A51999" w:rsidRDefault="00871035"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1,902</w:t>
            </w:r>
          </w:p>
          <w:p w14:paraId="27147A0C" w14:textId="0C3310A2" w:rsidR="003B554E" w:rsidRPr="00A51999" w:rsidRDefault="0025571B"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1,597</w:t>
            </w:r>
          </w:p>
          <w:p w14:paraId="6F3C0DAE" w14:textId="57443D6E" w:rsidR="003B554E" w:rsidRPr="00A51999" w:rsidRDefault="00B91186"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 xml:space="preserve">　</w:t>
            </w:r>
            <w:r w:rsidR="0013608F" w:rsidRPr="00A51999">
              <w:rPr>
                <w:rFonts w:ascii="ＭＳ 明朝" w:hAnsi="ＭＳ 明朝" w:hint="eastAsia"/>
                <w:position w:val="8"/>
                <w:szCs w:val="21"/>
              </w:rPr>
              <w:t>3</w:t>
            </w:r>
            <w:r w:rsidR="0013608F" w:rsidRPr="00A51999">
              <w:rPr>
                <w:rFonts w:ascii="ＭＳ 明朝" w:hAnsi="ＭＳ 明朝"/>
                <w:position w:val="8"/>
                <w:szCs w:val="21"/>
              </w:rPr>
              <w:t>05</w:t>
            </w:r>
          </w:p>
        </w:tc>
        <w:tc>
          <w:tcPr>
            <w:tcW w:w="992" w:type="dxa"/>
            <w:tcBorders>
              <w:top w:val="single" w:sz="12" w:space="0" w:color="auto"/>
              <w:left w:val="single" w:sz="18" w:space="0" w:color="auto"/>
              <w:bottom w:val="single" w:sz="12" w:space="0" w:color="auto"/>
              <w:right w:val="single" w:sz="6" w:space="0" w:color="auto"/>
            </w:tcBorders>
            <w:shd w:val="clear" w:color="auto" w:fill="auto"/>
          </w:tcPr>
          <w:p w14:paraId="02BFDF08" w14:textId="77777777" w:rsidR="00FD733A" w:rsidRPr="00A51999" w:rsidRDefault="00FD733A" w:rsidP="00FD733A">
            <w:pPr>
              <w:spacing w:line="320" w:lineRule="exact"/>
              <w:rPr>
                <w:rFonts w:ascii="ＭＳ 明朝" w:hAnsi="ＭＳ 明朝"/>
                <w:position w:val="8"/>
                <w:szCs w:val="21"/>
              </w:rPr>
            </w:pPr>
          </w:p>
          <w:p w14:paraId="05CDE1EA" w14:textId="2FC4EF8B" w:rsidR="008A6B7F" w:rsidRPr="00A51999" w:rsidRDefault="00B91186" w:rsidP="0013608F">
            <w:pPr>
              <w:spacing w:line="320" w:lineRule="exact"/>
              <w:ind w:firstLineChars="150" w:firstLine="315"/>
              <w:rPr>
                <w:rFonts w:ascii="ＭＳ 明朝" w:hAnsi="ＭＳ 明朝"/>
                <w:position w:val="8"/>
                <w:szCs w:val="21"/>
              </w:rPr>
            </w:pPr>
            <w:r w:rsidRPr="00A51999">
              <w:rPr>
                <w:rFonts w:ascii="ＭＳ 明朝" w:hAnsi="ＭＳ 明朝" w:hint="eastAsia"/>
                <w:position w:val="8"/>
                <w:szCs w:val="21"/>
              </w:rPr>
              <w:t>6</w:t>
            </w:r>
            <w:r w:rsidR="00F3662C" w:rsidRPr="00A51999">
              <w:rPr>
                <w:rFonts w:ascii="ＭＳ 明朝" w:hAnsi="ＭＳ 明朝" w:hint="eastAsia"/>
                <w:position w:val="8"/>
                <w:szCs w:val="21"/>
              </w:rPr>
              <w:t>6</w:t>
            </w:r>
          </w:p>
          <w:p w14:paraId="6DE5BB7A" w14:textId="51EF806D" w:rsidR="003B554E" w:rsidRPr="00A51999" w:rsidRDefault="00E01D8B" w:rsidP="0013608F">
            <w:pPr>
              <w:spacing w:line="320" w:lineRule="exact"/>
              <w:ind w:firstLineChars="150" w:firstLine="315"/>
              <w:rPr>
                <w:rFonts w:ascii="ＭＳ 明朝" w:hAnsi="ＭＳ 明朝"/>
                <w:position w:val="8"/>
                <w:szCs w:val="21"/>
              </w:rPr>
            </w:pPr>
            <w:r w:rsidRPr="00A51999">
              <w:rPr>
                <w:rFonts w:ascii="ＭＳ 明朝" w:hAnsi="ＭＳ 明朝" w:hint="eastAsia"/>
                <w:position w:val="8"/>
                <w:szCs w:val="21"/>
              </w:rPr>
              <w:t>6</w:t>
            </w:r>
            <w:r w:rsidR="00F3662C" w:rsidRPr="00A51999">
              <w:rPr>
                <w:rFonts w:ascii="ＭＳ 明朝" w:hAnsi="ＭＳ 明朝" w:hint="eastAsia"/>
                <w:position w:val="8"/>
                <w:szCs w:val="21"/>
              </w:rPr>
              <w:t>6</w:t>
            </w:r>
          </w:p>
          <w:p w14:paraId="021BB2C3" w14:textId="2E87590A" w:rsidR="003B554E" w:rsidRPr="00A51999" w:rsidRDefault="0013608F" w:rsidP="00EC38E9">
            <w:pPr>
              <w:spacing w:line="320" w:lineRule="exact"/>
              <w:ind w:firstLineChars="200" w:firstLine="420"/>
              <w:rPr>
                <w:rFonts w:ascii="ＭＳ 明朝" w:hAnsi="ＭＳ 明朝"/>
                <w:position w:val="8"/>
                <w:szCs w:val="21"/>
              </w:rPr>
            </w:pPr>
            <w:r w:rsidRPr="00A51999">
              <w:rPr>
                <w:rFonts w:ascii="ＭＳ 明朝" w:hAnsi="ＭＳ 明朝" w:hint="eastAsia"/>
                <w:position w:val="8"/>
                <w:szCs w:val="21"/>
              </w:rPr>
              <w:t xml:space="preserve">0　</w:t>
            </w:r>
          </w:p>
        </w:tc>
        <w:tc>
          <w:tcPr>
            <w:tcW w:w="952" w:type="dxa"/>
            <w:tcBorders>
              <w:top w:val="single" w:sz="12" w:space="0" w:color="auto"/>
              <w:left w:val="single" w:sz="6" w:space="0" w:color="auto"/>
              <w:bottom w:val="single" w:sz="12" w:space="0" w:color="auto"/>
              <w:right w:val="single" w:sz="6" w:space="0" w:color="auto"/>
            </w:tcBorders>
            <w:shd w:val="clear" w:color="auto" w:fill="auto"/>
          </w:tcPr>
          <w:p w14:paraId="00C1534C" w14:textId="77777777" w:rsidR="008A6B7F" w:rsidRPr="00A51999" w:rsidRDefault="008A6B7F" w:rsidP="008A6B7F">
            <w:pPr>
              <w:spacing w:line="320" w:lineRule="exact"/>
              <w:jc w:val="center"/>
              <w:rPr>
                <w:rFonts w:ascii="ＭＳ 明朝" w:hAnsi="ＭＳ 明朝"/>
                <w:position w:val="8"/>
                <w:szCs w:val="21"/>
              </w:rPr>
            </w:pPr>
          </w:p>
          <w:p w14:paraId="7BA5859A" w14:textId="3B14BFAE" w:rsidR="003B554E" w:rsidRPr="00A51999" w:rsidRDefault="00B91186" w:rsidP="008A6B7F">
            <w:pPr>
              <w:spacing w:line="320" w:lineRule="exact"/>
              <w:jc w:val="center"/>
              <w:rPr>
                <w:rFonts w:ascii="ＭＳ 明朝" w:hAnsi="ＭＳ 明朝"/>
                <w:position w:val="8"/>
                <w:szCs w:val="21"/>
              </w:rPr>
            </w:pPr>
            <w:r w:rsidRPr="00A51999">
              <w:rPr>
                <w:rFonts w:ascii="ＭＳ 明朝" w:hAnsi="ＭＳ 明朝"/>
                <w:position w:val="8"/>
                <w:szCs w:val="21"/>
              </w:rPr>
              <w:t>2</w:t>
            </w:r>
            <w:r w:rsidR="00F3662C" w:rsidRPr="00A51999">
              <w:rPr>
                <w:rFonts w:ascii="ＭＳ 明朝" w:hAnsi="ＭＳ 明朝" w:hint="eastAsia"/>
                <w:position w:val="8"/>
                <w:szCs w:val="21"/>
              </w:rPr>
              <w:t>21</w:t>
            </w:r>
          </w:p>
          <w:p w14:paraId="18036FF1" w14:textId="00ED2CB3" w:rsidR="003B554E" w:rsidRPr="00A51999" w:rsidRDefault="00F3662C"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221</w:t>
            </w:r>
          </w:p>
          <w:p w14:paraId="56EA38DB" w14:textId="0220B033" w:rsidR="00B91186" w:rsidRPr="00A51999" w:rsidRDefault="0013608F" w:rsidP="00EC38E9">
            <w:pPr>
              <w:spacing w:line="320" w:lineRule="exact"/>
              <w:jc w:val="center"/>
              <w:rPr>
                <w:rFonts w:ascii="ＭＳ 明朝" w:hAnsi="ＭＳ 明朝"/>
                <w:position w:val="8"/>
                <w:szCs w:val="21"/>
              </w:rPr>
            </w:pPr>
            <w:r w:rsidRPr="00A51999">
              <w:rPr>
                <w:rFonts w:ascii="ＭＳ 明朝" w:hAnsi="ＭＳ 明朝"/>
                <w:position w:val="8"/>
                <w:szCs w:val="21"/>
              </w:rPr>
              <w:t xml:space="preserve"> 0</w:t>
            </w:r>
          </w:p>
        </w:tc>
        <w:tc>
          <w:tcPr>
            <w:tcW w:w="749" w:type="dxa"/>
            <w:tcBorders>
              <w:top w:val="single" w:sz="12" w:space="0" w:color="auto"/>
              <w:left w:val="single" w:sz="6" w:space="0" w:color="auto"/>
              <w:bottom w:val="single" w:sz="12" w:space="0" w:color="auto"/>
              <w:right w:val="single" w:sz="18" w:space="0" w:color="auto"/>
            </w:tcBorders>
            <w:shd w:val="clear" w:color="auto" w:fill="auto"/>
          </w:tcPr>
          <w:p w14:paraId="4E875208" w14:textId="77777777" w:rsidR="008A6B7F" w:rsidRPr="00A51999" w:rsidRDefault="008A6B7F" w:rsidP="008A6B7F">
            <w:pPr>
              <w:spacing w:line="320" w:lineRule="exact"/>
              <w:jc w:val="center"/>
              <w:rPr>
                <w:rFonts w:ascii="ＭＳ 明朝" w:hAnsi="ＭＳ 明朝"/>
                <w:position w:val="8"/>
                <w:szCs w:val="21"/>
              </w:rPr>
            </w:pPr>
          </w:p>
          <w:p w14:paraId="41B5BBFE" w14:textId="06609FB8" w:rsidR="008A6B7F" w:rsidRPr="00A51999" w:rsidRDefault="00B91186"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2</w:t>
            </w:r>
            <w:r w:rsidRPr="00A51999">
              <w:rPr>
                <w:rFonts w:ascii="ＭＳ 明朝" w:hAnsi="ＭＳ 明朝"/>
                <w:position w:val="8"/>
                <w:szCs w:val="21"/>
              </w:rPr>
              <w:t>8</w:t>
            </w:r>
            <w:r w:rsidR="00F3662C" w:rsidRPr="00A51999">
              <w:rPr>
                <w:rFonts w:ascii="ＭＳ 明朝" w:hAnsi="ＭＳ 明朝" w:hint="eastAsia"/>
                <w:position w:val="8"/>
                <w:szCs w:val="21"/>
              </w:rPr>
              <w:t>7</w:t>
            </w:r>
          </w:p>
          <w:p w14:paraId="72940E42" w14:textId="4377FCA7" w:rsidR="003B554E" w:rsidRPr="00A51999" w:rsidRDefault="00B87FF7" w:rsidP="008A6B7F">
            <w:pPr>
              <w:spacing w:line="320" w:lineRule="exact"/>
              <w:jc w:val="center"/>
              <w:rPr>
                <w:rFonts w:ascii="ＭＳ 明朝" w:hAnsi="ＭＳ 明朝"/>
                <w:position w:val="8"/>
                <w:szCs w:val="21"/>
              </w:rPr>
            </w:pPr>
            <w:r w:rsidRPr="00A51999">
              <w:rPr>
                <w:rFonts w:ascii="ＭＳ 明朝" w:hAnsi="ＭＳ 明朝" w:hint="eastAsia"/>
                <w:position w:val="8"/>
                <w:szCs w:val="21"/>
              </w:rPr>
              <w:t>28</w:t>
            </w:r>
            <w:r w:rsidR="00F3662C" w:rsidRPr="00A51999">
              <w:rPr>
                <w:rFonts w:ascii="ＭＳ 明朝" w:hAnsi="ＭＳ 明朝" w:hint="eastAsia"/>
                <w:position w:val="8"/>
                <w:szCs w:val="21"/>
              </w:rPr>
              <w:t>7</w:t>
            </w:r>
          </w:p>
          <w:p w14:paraId="0F89802F" w14:textId="5F0782B3" w:rsidR="003B554E" w:rsidRPr="00A51999" w:rsidRDefault="0013608F" w:rsidP="00EC38E9">
            <w:pPr>
              <w:spacing w:line="320" w:lineRule="exact"/>
              <w:jc w:val="center"/>
              <w:rPr>
                <w:rFonts w:ascii="ＭＳ 明朝" w:hAnsi="ＭＳ 明朝"/>
                <w:position w:val="8"/>
                <w:szCs w:val="21"/>
              </w:rPr>
            </w:pPr>
            <w:r w:rsidRPr="00A51999">
              <w:rPr>
                <w:rFonts w:ascii="ＭＳ 明朝" w:hAnsi="ＭＳ 明朝"/>
                <w:position w:val="8"/>
                <w:szCs w:val="21"/>
              </w:rPr>
              <w:t xml:space="preserve">  0</w:t>
            </w:r>
          </w:p>
        </w:tc>
        <w:tc>
          <w:tcPr>
            <w:tcW w:w="992" w:type="dxa"/>
            <w:tcBorders>
              <w:top w:val="single" w:sz="12" w:space="0" w:color="auto"/>
              <w:left w:val="single" w:sz="18" w:space="0" w:color="auto"/>
              <w:bottom w:val="single" w:sz="12" w:space="0" w:color="auto"/>
              <w:right w:val="single" w:sz="18" w:space="0" w:color="auto"/>
            </w:tcBorders>
          </w:tcPr>
          <w:p w14:paraId="517E510E" w14:textId="77777777" w:rsidR="008A6B7F" w:rsidRPr="00A51999" w:rsidRDefault="008A6B7F" w:rsidP="008A6B7F">
            <w:pPr>
              <w:spacing w:line="320" w:lineRule="exact"/>
              <w:ind w:firstLineChars="50" w:firstLine="105"/>
              <w:jc w:val="center"/>
              <w:rPr>
                <w:rFonts w:ascii="ＭＳ 明朝" w:hAnsi="ＭＳ 明朝"/>
                <w:position w:val="8"/>
                <w:szCs w:val="21"/>
              </w:rPr>
            </w:pPr>
          </w:p>
          <w:p w14:paraId="5370E52F" w14:textId="2C6BD4BB" w:rsidR="008A6B7F" w:rsidRPr="00A51999" w:rsidRDefault="00871035" w:rsidP="00B91186">
            <w:pPr>
              <w:spacing w:line="320" w:lineRule="exact"/>
              <w:jc w:val="center"/>
              <w:rPr>
                <w:rFonts w:ascii="ＭＳ 明朝" w:hAnsi="ＭＳ 明朝"/>
                <w:position w:val="8"/>
                <w:szCs w:val="21"/>
              </w:rPr>
            </w:pPr>
            <w:r w:rsidRPr="00A51999">
              <w:rPr>
                <w:rFonts w:ascii="ＭＳ 明朝" w:hAnsi="ＭＳ 明朝" w:hint="eastAsia"/>
                <w:position w:val="8"/>
                <w:szCs w:val="21"/>
              </w:rPr>
              <w:t>2,189</w:t>
            </w:r>
          </w:p>
          <w:p w14:paraId="290749DE" w14:textId="1ABC61A1" w:rsidR="003B554E" w:rsidRPr="00A51999" w:rsidRDefault="00F66C22" w:rsidP="00B91186">
            <w:pPr>
              <w:spacing w:line="320" w:lineRule="exact"/>
              <w:jc w:val="center"/>
              <w:rPr>
                <w:rFonts w:ascii="ＭＳ 明朝" w:hAnsi="ＭＳ 明朝"/>
                <w:position w:val="8"/>
                <w:szCs w:val="21"/>
              </w:rPr>
            </w:pPr>
            <w:r w:rsidRPr="00A51999">
              <w:rPr>
                <w:rFonts w:ascii="ＭＳ 明朝" w:hAnsi="ＭＳ 明朝" w:hint="eastAsia"/>
                <w:position w:val="8"/>
                <w:szCs w:val="21"/>
              </w:rPr>
              <w:t>1,884</w:t>
            </w:r>
          </w:p>
          <w:p w14:paraId="5D6E3812" w14:textId="1BCC5C8E" w:rsidR="003B554E" w:rsidRPr="00A51999" w:rsidRDefault="0013608F" w:rsidP="00EC38E9">
            <w:pPr>
              <w:spacing w:line="320" w:lineRule="exact"/>
              <w:ind w:firstLineChars="50" w:firstLine="105"/>
              <w:jc w:val="center"/>
              <w:rPr>
                <w:rFonts w:ascii="ＭＳ 明朝" w:hAnsi="ＭＳ 明朝"/>
                <w:position w:val="8"/>
                <w:szCs w:val="21"/>
              </w:rPr>
            </w:pPr>
            <w:r w:rsidRPr="00A51999">
              <w:rPr>
                <w:rFonts w:ascii="ＭＳ 明朝" w:hAnsi="ＭＳ 明朝" w:hint="eastAsia"/>
                <w:position w:val="8"/>
                <w:szCs w:val="21"/>
              </w:rPr>
              <w:t xml:space="preserve"> 3</w:t>
            </w:r>
            <w:r w:rsidRPr="00A51999">
              <w:rPr>
                <w:rFonts w:ascii="ＭＳ 明朝" w:hAnsi="ＭＳ 明朝"/>
                <w:position w:val="8"/>
                <w:szCs w:val="21"/>
              </w:rPr>
              <w:t>05</w:t>
            </w:r>
          </w:p>
        </w:tc>
      </w:tr>
      <w:tr w:rsidR="00A51999" w:rsidRPr="00A51999" w14:paraId="04F0613B" w14:textId="77777777" w:rsidTr="007B50C8">
        <w:trPr>
          <w:trHeight w:val="1371"/>
          <w:jc w:val="center"/>
        </w:trPr>
        <w:tc>
          <w:tcPr>
            <w:tcW w:w="1962" w:type="dxa"/>
            <w:tcBorders>
              <w:top w:val="single" w:sz="12" w:space="0" w:color="auto"/>
              <w:left w:val="single" w:sz="18" w:space="0" w:color="auto"/>
              <w:bottom w:val="single" w:sz="18" w:space="0" w:color="auto"/>
              <w:right w:val="single" w:sz="18" w:space="0" w:color="auto"/>
            </w:tcBorders>
            <w:shd w:val="clear" w:color="auto" w:fill="auto"/>
            <w:vAlign w:val="center"/>
          </w:tcPr>
          <w:p w14:paraId="42682388" w14:textId="77777777" w:rsidR="00661CB7" w:rsidRPr="00A51999" w:rsidRDefault="00661CB7" w:rsidP="00661CB7">
            <w:pPr>
              <w:spacing w:line="320" w:lineRule="exact"/>
              <w:rPr>
                <w:rFonts w:ascii="ＭＳ 明朝" w:hAnsi="ＭＳ 明朝"/>
                <w:b/>
                <w:position w:val="8"/>
                <w:szCs w:val="21"/>
              </w:rPr>
            </w:pPr>
          </w:p>
          <w:p w14:paraId="3027E06A" w14:textId="211C65D6" w:rsidR="00661CB7" w:rsidRPr="00A51999" w:rsidRDefault="00B87FF7" w:rsidP="00661CB7">
            <w:pPr>
              <w:spacing w:line="320" w:lineRule="exact"/>
              <w:rPr>
                <w:rFonts w:ascii="ＭＳ 明朝" w:hAnsi="ＭＳ 明朝"/>
                <w:b/>
                <w:position w:val="8"/>
                <w:szCs w:val="21"/>
              </w:rPr>
            </w:pPr>
            <w:r w:rsidRPr="00A51999">
              <w:rPr>
                <w:rFonts w:ascii="ＭＳ 明朝" w:hAnsi="ＭＳ 明朝" w:hint="eastAsia"/>
                <w:b/>
                <w:position w:val="8"/>
                <w:szCs w:val="21"/>
              </w:rPr>
              <w:t>未償還額</w:t>
            </w:r>
            <w:r w:rsidR="00623C38" w:rsidRPr="00A51999">
              <w:rPr>
                <w:rFonts w:ascii="ＭＳ 明朝" w:hAnsi="ＭＳ 明朝" w:hint="eastAsia"/>
                <w:b/>
                <w:position w:val="8"/>
                <w:szCs w:val="21"/>
              </w:rPr>
              <w:t>（</w:t>
            </w:r>
            <w:r w:rsidR="00661CB7" w:rsidRPr="00A51999">
              <w:rPr>
                <w:rFonts w:ascii="ＭＳ 明朝" w:hAnsi="ＭＳ 明朝" w:hint="eastAsia"/>
                <w:b/>
                <w:position w:val="8"/>
                <w:szCs w:val="21"/>
              </w:rPr>
              <w:t>Ｘ</w:t>
            </w:r>
            <w:r w:rsidR="00623C38" w:rsidRPr="00A51999">
              <w:rPr>
                <w:rFonts w:ascii="ＭＳ 明朝" w:hAnsi="ＭＳ 明朝" w:hint="eastAsia"/>
                <w:b/>
                <w:position w:val="8"/>
                <w:szCs w:val="21"/>
              </w:rPr>
              <w:t>-Ｙ）</w:t>
            </w:r>
          </w:p>
          <w:p w14:paraId="04D90B58" w14:textId="1525D144" w:rsidR="00661CB7" w:rsidRPr="00A51999" w:rsidRDefault="00661CB7" w:rsidP="00623C38">
            <w:pPr>
              <w:spacing w:line="320" w:lineRule="exact"/>
              <w:ind w:firstLineChars="100" w:firstLine="210"/>
              <w:rPr>
                <w:rFonts w:ascii="ＭＳ 明朝" w:hAnsi="ＭＳ 明朝"/>
                <w:b/>
                <w:position w:val="8"/>
                <w:szCs w:val="21"/>
              </w:rPr>
            </w:pPr>
            <w:r w:rsidRPr="00A51999">
              <w:rPr>
                <w:rFonts w:ascii="ＭＳ 明朝" w:hAnsi="ＭＳ 明朝" w:hint="eastAsia"/>
                <w:position w:val="8"/>
                <w:szCs w:val="21"/>
              </w:rPr>
              <w:t>借入金</w:t>
            </w:r>
          </w:p>
          <w:p w14:paraId="1594D15D" w14:textId="6003E76A" w:rsidR="003B554E" w:rsidRPr="00A51999" w:rsidRDefault="00661CB7" w:rsidP="00623C38">
            <w:pPr>
              <w:spacing w:line="320" w:lineRule="exact"/>
              <w:ind w:firstLineChars="100" w:firstLine="210"/>
              <w:rPr>
                <w:rFonts w:ascii="ＭＳ 明朝" w:hAnsi="ＭＳ 明朝"/>
                <w:position w:val="8"/>
                <w:szCs w:val="21"/>
              </w:rPr>
            </w:pPr>
            <w:r w:rsidRPr="00A51999">
              <w:rPr>
                <w:rFonts w:ascii="ＭＳ 明朝" w:hAnsi="ＭＳ 明朝" w:hint="eastAsia"/>
                <w:position w:val="8"/>
                <w:szCs w:val="21"/>
              </w:rPr>
              <w:t>出資金</w:t>
            </w:r>
          </w:p>
          <w:p w14:paraId="09309E93" w14:textId="77777777" w:rsidR="003B554E" w:rsidRPr="00A51999" w:rsidRDefault="003B554E" w:rsidP="008A5467">
            <w:pPr>
              <w:spacing w:line="320" w:lineRule="exact"/>
              <w:ind w:firstLineChars="300" w:firstLine="4198"/>
              <w:rPr>
                <w:rFonts w:ascii="ＭＳ 明朝" w:hAnsi="ＭＳ 明朝"/>
                <w:kern w:val="0"/>
                <w:position w:val="8"/>
                <w:sz w:val="20"/>
                <w:szCs w:val="20"/>
              </w:rPr>
            </w:pPr>
            <w:r w:rsidRPr="00A51999">
              <w:rPr>
                <w:rFonts w:ascii="ＭＳ 明朝" w:hAnsi="ＭＳ 明朝" w:hint="eastAsia"/>
                <w:spacing w:val="613"/>
                <w:w w:val="87"/>
                <w:kern w:val="0"/>
                <w:position w:val="8"/>
                <w:sz w:val="20"/>
                <w:szCs w:val="20"/>
                <w:fitText w:val="1400" w:id="1815924483"/>
              </w:rPr>
              <w:t>当</w:t>
            </w:r>
          </w:p>
        </w:tc>
        <w:tc>
          <w:tcPr>
            <w:tcW w:w="958" w:type="dxa"/>
            <w:tcBorders>
              <w:top w:val="single" w:sz="12" w:space="0" w:color="auto"/>
              <w:left w:val="single" w:sz="18" w:space="0" w:color="auto"/>
              <w:bottom w:val="single" w:sz="18" w:space="0" w:color="auto"/>
              <w:right w:val="single" w:sz="6" w:space="0" w:color="auto"/>
            </w:tcBorders>
            <w:shd w:val="clear" w:color="auto" w:fill="auto"/>
          </w:tcPr>
          <w:p w14:paraId="29403350" w14:textId="77777777" w:rsidR="003B554E" w:rsidRPr="00A51999" w:rsidRDefault="003B554E" w:rsidP="003B554E">
            <w:pPr>
              <w:spacing w:line="320" w:lineRule="exact"/>
              <w:ind w:firstLineChars="100" w:firstLine="211"/>
              <w:jc w:val="center"/>
              <w:rPr>
                <w:rFonts w:ascii="ＭＳ 明朝" w:hAnsi="ＭＳ 明朝"/>
                <w:b/>
                <w:position w:val="8"/>
                <w:szCs w:val="21"/>
              </w:rPr>
            </w:pPr>
          </w:p>
          <w:p w14:paraId="1EFD4999" w14:textId="0E836C27" w:rsidR="003B554E" w:rsidRPr="00A51999" w:rsidRDefault="007B50C8" w:rsidP="008A6B7F">
            <w:pPr>
              <w:spacing w:line="320" w:lineRule="exact"/>
              <w:jc w:val="center"/>
              <w:rPr>
                <w:rFonts w:ascii="ＭＳ 明朝" w:hAnsi="ＭＳ 明朝"/>
                <w:b/>
                <w:position w:val="8"/>
                <w:szCs w:val="21"/>
              </w:rPr>
            </w:pPr>
            <w:r w:rsidRPr="00A51999">
              <w:rPr>
                <w:rFonts w:ascii="ＭＳ 明朝" w:hAnsi="ＭＳ 明朝"/>
                <w:b/>
                <w:position w:val="8"/>
                <w:szCs w:val="21"/>
              </w:rPr>
              <w:t>-44</w:t>
            </w:r>
          </w:p>
          <w:p w14:paraId="75FD3BA2" w14:textId="5D7F4153" w:rsidR="003B554E" w:rsidRPr="00A51999" w:rsidRDefault="0025571B" w:rsidP="003B554E">
            <w:pPr>
              <w:spacing w:line="320" w:lineRule="exact"/>
              <w:jc w:val="center"/>
              <w:rPr>
                <w:rFonts w:ascii="ＭＳ 明朝" w:hAnsi="ＭＳ 明朝"/>
                <w:position w:val="8"/>
                <w:szCs w:val="21"/>
              </w:rPr>
            </w:pPr>
            <w:r w:rsidRPr="00A51999">
              <w:rPr>
                <w:rFonts w:ascii="ＭＳ 明朝" w:hAnsi="ＭＳ 明朝" w:hint="eastAsia"/>
                <w:position w:val="8"/>
                <w:szCs w:val="21"/>
              </w:rPr>
              <w:t>-44</w:t>
            </w:r>
          </w:p>
          <w:p w14:paraId="1E18A250" w14:textId="16FD70B6" w:rsidR="00E01D8B" w:rsidRPr="00A51999" w:rsidRDefault="00186A96" w:rsidP="00EC38E9">
            <w:pPr>
              <w:spacing w:line="320" w:lineRule="exact"/>
              <w:jc w:val="center"/>
              <w:rPr>
                <w:rFonts w:ascii="ＭＳ 明朝" w:hAnsi="ＭＳ 明朝"/>
                <w:position w:val="8"/>
                <w:szCs w:val="21"/>
              </w:rPr>
            </w:pPr>
            <w:r>
              <w:rPr>
                <w:rFonts w:ascii="ＭＳ 明朝" w:hAnsi="ＭＳ 明朝"/>
                <w:position w:val="8"/>
                <w:szCs w:val="21"/>
              </w:rPr>
              <w:t xml:space="preserve">  </w:t>
            </w:r>
            <w:r w:rsidR="00B87FF7" w:rsidRPr="00A51999">
              <w:rPr>
                <w:rFonts w:ascii="ＭＳ 明朝" w:hAnsi="ＭＳ 明朝" w:hint="eastAsia"/>
                <w:position w:val="8"/>
                <w:szCs w:val="21"/>
              </w:rPr>
              <w:t>0</w:t>
            </w:r>
          </w:p>
        </w:tc>
        <w:tc>
          <w:tcPr>
            <w:tcW w:w="958" w:type="dxa"/>
            <w:tcBorders>
              <w:top w:val="single" w:sz="12" w:space="0" w:color="auto"/>
              <w:left w:val="single" w:sz="6" w:space="0" w:color="auto"/>
              <w:bottom w:val="single" w:sz="18" w:space="0" w:color="auto"/>
              <w:right w:val="single" w:sz="6" w:space="0" w:color="auto"/>
            </w:tcBorders>
            <w:shd w:val="clear" w:color="auto" w:fill="auto"/>
          </w:tcPr>
          <w:p w14:paraId="3217AC08" w14:textId="6175DAFD" w:rsidR="003B554E" w:rsidRPr="00A51999" w:rsidRDefault="003B554E" w:rsidP="003B554E">
            <w:pPr>
              <w:spacing w:line="320" w:lineRule="exact"/>
              <w:jc w:val="center"/>
              <w:rPr>
                <w:rFonts w:ascii="ＭＳ 明朝" w:hAnsi="ＭＳ 明朝"/>
                <w:b/>
                <w:position w:val="8"/>
                <w:szCs w:val="21"/>
              </w:rPr>
            </w:pPr>
          </w:p>
          <w:p w14:paraId="512F87FF" w14:textId="64B442C1" w:rsidR="003B554E" w:rsidRPr="00A51999" w:rsidRDefault="007B50C8" w:rsidP="003B554E">
            <w:pPr>
              <w:spacing w:line="320" w:lineRule="exact"/>
              <w:jc w:val="center"/>
              <w:rPr>
                <w:rFonts w:ascii="ＭＳ 明朝" w:hAnsi="ＭＳ 明朝"/>
                <w:b/>
                <w:position w:val="8"/>
                <w:szCs w:val="21"/>
              </w:rPr>
            </w:pPr>
            <w:r w:rsidRPr="00A51999">
              <w:rPr>
                <w:rFonts w:ascii="ＭＳ 明朝" w:hAnsi="ＭＳ 明朝"/>
                <w:b/>
                <w:position w:val="8"/>
                <w:szCs w:val="21"/>
              </w:rPr>
              <w:t>189</w:t>
            </w:r>
          </w:p>
          <w:p w14:paraId="27811A5B" w14:textId="3DDE2679" w:rsidR="003B554E" w:rsidRPr="00A51999" w:rsidRDefault="0025571B" w:rsidP="003B554E">
            <w:pPr>
              <w:spacing w:line="320" w:lineRule="exact"/>
              <w:jc w:val="center"/>
              <w:rPr>
                <w:rFonts w:ascii="ＭＳ 明朝" w:hAnsi="ＭＳ 明朝"/>
                <w:position w:val="8"/>
                <w:szCs w:val="21"/>
              </w:rPr>
            </w:pPr>
            <w:r w:rsidRPr="00A51999">
              <w:rPr>
                <w:rFonts w:ascii="ＭＳ 明朝" w:hAnsi="ＭＳ 明朝" w:hint="eastAsia"/>
                <w:position w:val="8"/>
                <w:szCs w:val="21"/>
              </w:rPr>
              <w:t>-27</w:t>
            </w:r>
          </w:p>
          <w:p w14:paraId="1761FD4E" w14:textId="377797B8" w:rsidR="00E01D8B" w:rsidRPr="00A51999" w:rsidRDefault="00B87FF7"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215</w:t>
            </w:r>
          </w:p>
        </w:tc>
        <w:tc>
          <w:tcPr>
            <w:tcW w:w="959" w:type="dxa"/>
            <w:tcBorders>
              <w:top w:val="single" w:sz="12" w:space="0" w:color="auto"/>
              <w:left w:val="single" w:sz="6" w:space="0" w:color="auto"/>
              <w:bottom w:val="single" w:sz="18" w:space="0" w:color="auto"/>
              <w:right w:val="single" w:sz="4" w:space="0" w:color="auto"/>
            </w:tcBorders>
            <w:shd w:val="clear" w:color="auto" w:fill="auto"/>
          </w:tcPr>
          <w:p w14:paraId="253F61F2" w14:textId="77777777" w:rsidR="003B554E" w:rsidRPr="00A51999" w:rsidRDefault="003B554E" w:rsidP="003B554E">
            <w:pPr>
              <w:spacing w:line="320" w:lineRule="exact"/>
              <w:jc w:val="center"/>
              <w:rPr>
                <w:rFonts w:ascii="ＭＳ 明朝" w:hAnsi="ＭＳ 明朝"/>
                <w:b/>
                <w:position w:val="8"/>
                <w:szCs w:val="21"/>
              </w:rPr>
            </w:pPr>
          </w:p>
          <w:p w14:paraId="0B9D34C5" w14:textId="75FB3AB4" w:rsidR="003B554E" w:rsidRPr="00A51999" w:rsidRDefault="007B50C8" w:rsidP="003B554E">
            <w:pPr>
              <w:spacing w:line="320" w:lineRule="exact"/>
              <w:jc w:val="center"/>
              <w:rPr>
                <w:rFonts w:ascii="ＭＳ 明朝" w:hAnsi="ＭＳ 明朝"/>
                <w:b/>
                <w:position w:val="8"/>
                <w:szCs w:val="21"/>
              </w:rPr>
            </w:pPr>
            <w:r w:rsidRPr="00A51999">
              <w:rPr>
                <w:rFonts w:ascii="ＭＳ 明朝" w:hAnsi="ＭＳ 明朝"/>
                <w:b/>
                <w:position w:val="8"/>
                <w:szCs w:val="21"/>
              </w:rPr>
              <w:t>108</w:t>
            </w:r>
          </w:p>
          <w:p w14:paraId="28FE115B" w14:textId="1BDB589C" w:rsidR="003B554E" w:rsidRPr="00A51999" w:rsidRDefault="0025571B" w:rsidP="003B554E">
            <w:pPr>
              <w:spacing w:line="320" w:lineRule="exact"/>
              <w:jc w:val="center"/>
              <w:rPr>
                <w:rFonts w:ascii="ＭＳ 明朝" w:hAnsi="ＭＳ 明朝"/>
                <w:position w:val="8"/>
                <w:szCs w:val="21"/>
              </w:rPr>
            </w:pPr>
            <w:r w:rsidRPr="00A51999">
              <w:rPr>
                <w:rFonts w:ascii="ＭＳ 明朝" w:hAnsi="ＭＳ 明朝" w:hint="eastAsia"/>
                <w:position w:val="8"/>
                <w:szCs w:val="21"/>
              </w:rPr>
              <w:t>-88</w:t>
            </w:r>
          </w:p>
          <w:p w14:paraId="5016F291" w14:textId="10ACB95B" w:rsidR="00E01D8B" w:rsidRPr="00A51999" w:rsidRDefault="00B87FF7"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196</w:t>
            </w:r>
          </w:p>
        </w:tc>
        <w:tc>
          <w:tcPr>
            <w:tcW w:w="851" w:type="dxa"/>
            <w:tcBorders>
              <w:top w:val="single" w:sz="12" w:space="0" w:color="auto"/>
              <w:left w:val="single" w:sz="4" w:space="0" w:color="auto"/>
              <w:bottom w:val="single" w:sz="18" w:space="0" w:color="auto"/>
              <w:right w:val="single" w:sz="18" w:space="0" w:color="auto"/>
            </w:tcBorders>
          </w:tcPr>
          <w:p w14:paraId="1B648530" w14:textId="77777777" w:rsidR="003B554E" w:rsidRPr="00A51999" w:rsidRDefault="003B554E" w:rsidP="003B554E">
            <w:pPr>
              <w:spacing w:line="320" w:lineRule="exact"/>
              <w:jc w:val="center"/>
              <w:rPr>
                <w:rFonts w:ascii="ＭＳ 明朝" w:hAnsi="ＭＳ 明朝"/>
                <w:b/>
                <w:position w:val="8"/>
                <w:szCs w:val="21"/>
              </w:rPr>
            </w:pPr>
          </w:p>
          <w:p w14:paraId="7A56341D" w14:textId="38E2A18D" w:rsidR="003B554E" w:rsidRPr="00A51999" w:rsidRDefault="00EC38E9" w:rsidP="003B554E">
            <w:pPr>
              <w:spacing w:line="320" w:lineRule="exact"/>
              <w:jc w:val="center"/>
              <w:rPr>
                <w:rFonts w:ascii="ＭＳ 明朝" w:hAnsi="ＭＳ 明朝"/>
                <w:b/>
                <w:position w:val="8"/>
                <w:szCs w:val="21"/>
              </w:rPr>
            </w:pPr>
            <w:r w:rsidRPr="00A51999">
              <w:rPr>
                <w:rFonts w:ascii="ＭＳ 明朝" w:hAnsi="ＭＳ 明朝"/>
                <w:b/>
                <w:position w:val="8"/>
                <w:szCs w:val="21"/>
              </w:rPr>
              <w:t xml:space="preserve"> </w:t>
            </w:r>
            <w:r w:rsidR="007B50C8" w:rsidRPr="00A51999">
              <w:rPr>
                <w:rFonts w:ascii="ＭＳ 明朝" w:hAnsi="ＭＳ 明朝"/>
                <w:b/>
                <w:position w:val="8"/>
                <w:szCs w:val="21"/>
              </w:rPr>
              <w:t>252</w:t>
            </w:r>
          </w:p>
          <w:p w14:paraId="581A26C8" w14:textId="711E3C38" w:rsidR="003B554E" w:rsidRPr="00A51999" w:rsidRDefault="0025571B" w:rsidP="007B50C8">
            <w:pPr>
              <w:spacing w:line="320" w:lineRule="exact"/>
              <w:ind w:firstLineChars="50" w:firstLine="105"/>
              <w:rPr>
                <w:rFonts w:ascii="ＭＳ 明朝" w:hAnsi="ＭＳ 明朝"/>
                <w:position w:val="8"/>
                <w:szCs w:val="21"/>
              </w:rPr>
            </w:pPr>
            <w:r w:rsidRPr="00A51999">
              <w:rPr>
                <w:rFonts w:ascii="ＭＳ 明朝" w:hAnsi="ＭＳ 明朝" w:hint="eastAsia"/>
                <w:position w:val="8"/>
                <w:szCs w:val="21"/>
              </w:rPr>
              <w:t>-159</w:t>
            </w:r>
          </w:p>
          <w:p w14:paraId="2CB7540C" w14:textId="5DE8FDF4" w:rsidR="00E01D8B" w:rsidRPr="00A51999" w:rsidRDefault="00EC38E9" w:rsidP="00EC38E9">
            <w:pPr>
              <w:spacing w:line="320" w:lineRule="exact"/>
              <w:jc w:val="center"/>
              <w:rPr>
                <w:rFonts w:ascii="ＭＳ 明朝" w:hAnsi="ＭＳ 明朝"/>
                <w:position w:val="8"/>
                <w:szCs w:val="21"/>
              </w:rPr>
            </w:pPr>
            <w:r w:rsidRPr="00A51999">
              <w:rPr>
                <w:rFonts w:ascii="ＭＳ 明朝" w:hAnsi="ＭＳ 明朝"/>
                <w:position w:val="8"/>
                <w:szCs w:val="21"/>
              </w:rPr>
              <w:t xml:space="preserve"> </w:t>
            </w:r>
            <w:r w:rsidR="00B87FF7" w:rsidRPr="00A51999">
              <w:rPr>
                <w:rFonts w:ascii="ＭＳ 明朝" w:hAnsi="ＭＳ 明朝" w:hint="eastAsia"/>
                <w:position w:val="8"/>
                <w:szCs w:val="21"/>
              </w:rPr>
              <w:t>411</w:t>
            </w:r>
          </w:p>
        </w:tc>
        <w:tc>
          <w:tcPr>
            <w:tcW w:w="992" w:type="dxa"/>
            <w:tcBorders>
              <w:top w:val="single" w:sz="12" w:space="0" w:color="auto"/>
              <w:left w:val="single" w:sz="18" w:space="0" w:color="auto"/>
              <w:bottom w:val="single" w:sz="18" w:space="0" w:color="auto"/>
              <w:right w:val="single" w:sz="6" w:space="0" w:color="auto"/>
            </w:tcBorders>
            <w:shd w:val="clear" w:color="auto" w:fill="auto"/>
          </w:tcPr>
          <w:p w14:paraId="10201BD1" w14:textId="77777777" w:rsidR="003B554E" w:rsidRPr="00A51999" w:rsidRDefault="003B554E" w:rsidP="003B554E">
            <w:pPr>
              <w:spacing w:line="320" w:lineRule="exact"/>
              <w:jc w:val="center"/>
              <w:rPr>
                <w:rFonts w:ascii="ＭＳ 明朝" w:hAnsi="ＭＳ 明朝"/>
                <w:b/>
                <w:position w:val="8"/>
                <w:szCs w:val="21"/>
              </w:rPr>
            </w:pPr>
          </w:p>
          <w:p w14:paraId="3AD7D108" w14:textId="7C2CB2CB" w:rsidR="003B554E" w:rsidRPr="00A51999" w:rsidRDefault="000C6A75" w:rsidP="003B554E">
            <w:pPr>
              <w:spacing w:line="320" w:lineRule="exact"/>
              <w:jc w:val="center"/>
              <w:rPr>
                <w:rFonts w:ascii="ＭＳ 明朝" w:hAnsi="ＭＳ 明朝"/>
                <w:b/>
                <w:position w:val="8"/>
                <w:szCs w:val="21"/>
              </w:rPr>
            </w:pPr>
            <w:r w:rsidRPr="00A51999">
              <w:rPr>
                <w:rFonts w:ascii="ＭＳ 明朝" w:hAnsi="ＭＳ 明朝"/>
                <w:b/>
                <w:position w:val="8"/>
                <w:szCs w:val="21"/>
              </w:rPr>
              <w:t>3</w:t>
            </w:r>
            <w:r w:rsidR="00FD733A" w:rsidRPr="00A51999">
              <w:rPr>
                <w:rFonts w:ascii="ＭＳ 明朝" w:hAnsi="ＭＳ 明朝" w:hint="eastAsia"/>
                <w:b/>
                <w:position w:val="8"/>
                <w:szCs w:val="21"/>
              </w:rPr>
              <w:t>6</w:t>
            </w:r>
          </w:p>
          <w:p w14:paraId="047AEAEA" w14:textId="0660EC15" w:rsidR="003B554E" w:rsidRPr="00A51999" w:rsidRDefault="000C6A75" w:rsidP="003B554E">
            <w:pPr>
              <w:spacing w:line="320" w:lineRule="exact"/>
              <w:jc w:val="center"/>
              <w:rPr>
                <w:rFonts w:ascii="ＭＳ 明朝" w:hAnsi="ＭＳ 明朝"/>
                <w:position w:val="8"/>
                <w:szCs w:val="21"/>
              </w:rPr>
            </w:pPr>
            <w:r w:rsidRPr="00A51999">
              <w:rPr>
                <w:rFonts w:ascii="ＭＳ 明朝" w:hAnsi="ＭＳ 明朝"/>
                <w:position w:val="8"/>
                <w:szCs w:val="21"/>
              </w:rPr>
              <w:t>1</w:t>
            </w:r>
            <w:r w:rsidR="00190BE4" w:rsidRPr="00A51999">
              <w:rPr>
                <w:rFonts w:ascii="ＭＳ 明朝" w:hAnsi="ＭＳ 明朝" w:hint="eastAsia"/>
                <w:position w:val="8"/>
                <w:szCs w:val="21"/>
              </w:rPr>
              <w:t>6</w:t>
            </w:r>
          </w:p>
          <w:p w14:paraId="6ACFC07C" w14:textId="73FB3DFE" w:rsidR="003B554E" w:rsidRPr="00A51999" w:rsidRDefault="00B87FF7"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20</w:t>
            </w:r>
          </w:p>
        </w:tc>
        <w:tc>
          <w:tcPr>
            <w:tcW w:w="952" w:type="dxa"/>
            <w:tcBorders>
              <w:top w:val="single" w:sz="12" w:space="0" w:color="auto"/>
              <w:left w:val="single" w:sz="6" w:space="0" w:color="auto"/>
              <w:bottom w:val="single" w:sz="18" w:space="0" w:color="auto"/>
              <w:right w:val="single" w:sz="6" w:space="0" w:color="auto"/>
            </w:tcBorders>
            <w:shd w:val="clear" w:color="auto" w:fill="auto"/>
          </w:tcPr>
          <w:p w14:paraId="3F184C42" w14:textId="77777777" w:rsidR="003B554E" w:rsidRPr="00A51999" w:rsidRDefault="003B554E" w:rsidP="003B554E">
            <w:pPr>
              <w:spacing w:line="320" w:lineRule="exact"/>
              <w:jc w:val="center"/>
              <w:rPr>
                <w:rFonts w:ascii="ＭＳ 明朝" w:hAnsi="ＭＳ 明朝"/>
                <w:b/>
                <w:position w:val="8"/>
                <w:szCs w:val="21"/>
              </w:rPr>
            </w:pPr>
          </w:p>
          <w:p w14:paraId="22325985" w14:textId="0A9229A7" w:rsidR="003B554E" w:rsidRPr="00A51999" w:rsidRDefault="0086049C" w:rsidP="003B554E">
            <w:pPr>
              <w:spacing w:line="320" w:lineRule="exact"/>
              <w:jc w:val="center"/>
              <w:rPr>
                <w:rFonts w:ascii="ＭＳ 明朝" w:hAnsi="ＭＳ 明朝"/>
                <w:b/>
                <w:position w:val="8"/>
                <w:szCs w:val="21"/>
              </w:rPr>
            </w:pPr>
            <w:r w:rsidRPr="00A51999">
              <w:rPr>
                <w:rFonts w:ascii="ＭＳ 明朝" w:hAnsi="ＭＳ 明朝"/>
                <w:b/>
                <w:position w:val="8"/>
                <w:szCs w:val="21"/>
              </w:rPr>
              <w:t>28</w:t>
            </w:r>
            <w:r w:rsidR="00FD733A" w:rsidRPr="00A51999">
              <w:rPr>
                <w:rFonts w:ascii="ＭＳ 明朝" w:hAnsi="ＭＳ 明朝" w:hint="eastAsia"/>
                <w:b/>
                <w:position w:val="8"/>
                <w:szCs w:val="21"/>
              </w:rPr>
              <w:t>0</w:t>
            </w:r>
          </w:p>
          <w:p w14:paraId="00A0F91E" w14:textId="7D1ECDEB" w:rsidR="003B554E" w:rsidRPr="00A51999" w:rsidRDefault="00B87FF7" w:rsidP="003B554E">
            <w:pPr>
              <w:spacing w:line="320" w:lineRule="exact"/>
              <w:jc w:val="center"/>
              <w:rPr>
                <w:rFonts w:ascii="ＭＳ 明朝" w:hAnsi="ＭＳ 明朝"/>
                <w:position w:val="8"/>
                <w:szCs w:val="21"/>
              </w:rPr>
            </w:pPr>
            <w:r w:rsidRPr="00A51999">
              <w:rPr>
                <w:rFonts w:ascii="ＭＳ 明朝" w:hAnsi="ＭＳ 明朝" w:hint="eastAsia"/>
                <w:position w:val="8"/>
                <w:szCs w:val="21"/>
              </w:rPr>
              <w:t>1</w:t>
            </w:r>
            <w:r w:rsidR="0086049C" w:rsidRPr="00A51999">
              <w:rPr>
                <w:rFonts w:ascii="ＭＳ 明朝" w:hAnsi="ＭＳ 明朝"/>
                <w:position w:val="8"/>
                <w:szCs w:val="21"/>
              </w:rPr>
              <w:t>0</w:t>
            </w:r>
            <w:r w:rsidR="00FD733A" w:rsidRPr="00A51999">
              <w:rPr>
                <w:rFonts w:ascii="ＭＳ 明朝" w:hAnsi="ＭＳ 明朝" w:hint="eastAsia"/>
                <w:position w:val="8"/>
                <w:szCs w:val="21"/>
              </w:rPr>
              <w:t>5</w:t>
            </w:r>
          </w:p>
          <w:p w14:paraId="1D6603E0" w14:textId="7383A34F" w:rsidR="003B554E" w:rsidRPr="00A51999" w:rsidRDefault="00B87FF7"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175</w:t>
            </w:r>
          </w:p>
        </w:tc>
        <w:tc>
          <w:tcPr>
            <w:tcW w:w="749" w:type="dxa"/>
            <w:tcBorders>
              <w:top w:val="single" w:sz="12" w:space="0" w:color="auto"/>
              <w:left w:val="single" w:sz="6" w:space="0" w:color="auto"/>
              <w:bottom w:val="single" w:sz="18" w:space="0" w:color="auto"/>
              <w:right w:val="single" w:sz="18" w:space="0" w:color="auto"/>
            </w:tcBorders>
            <w:shd w:val="clear" w:color="auto" w:fill="auto"/>
          </w:tcPr>
          <w:p w14:paraId="6DAF6750" w14:textId="77777777" w:rsidR="003B554E" w:rsidRPr="00A51999" w:rsidRDefault="003B554E" w:rsidP="003B554E">
            <w:pPr>
              <w:spacing w:line="320" w:lineRule="exact"/>
              <w:jc w:val="center"/>
              <w:rPr>
                <w:rFonts w:ascii="ＭＳ 明朝" w:hAnsi="ＭＳ 明朝"/>
                <w:b/>
                <w:position w:val="8"/>
                <w:szCs w:val="21"/>
              </w:rPr>
            </w:pPr>
          </w:p>
          <w:p w14:paraId="7D1B5814" w14:textId="28383A90" w:rsidR="003B554E" w:rsidRPr="00A51999" w:rsidRDefault="000C6A75" w:rsidP="003B554E">
            <w:pPr>
              <w:spacing w:line="320" w:lineRule="exact"/>
              <w:jc w:val="center"/>
              <w:rPr>
                <w:rFonts w:ascii="ＭＳ 明朝" w:hAnsi="ＭＳ 明朝"/>
                <w:b/>
                <w:position w:val="8"/>
                <w:szCs w:val="21"/>
              </w:rPr>
            </w:pPr>
            <w:r w:rsidRPr="00A51999">
              <w:rPr>
                <w:rFonts w:ascii="ＭＳ 明朝" w:hAnsi="ＭＳ 明朝"/>
                <w:b/>
                <w:position w:val="8"/>
                <w:szCs w:val="21"/>
              </w:rPr>
              <w:t>3</w:t>
            </w:r>
            <w:r w:rsidR="0086049C" w:rsidRPr="00A51999">
              <w:rPr>
                <w:rFonts w:ascii="ＭＳ 明朝" w:hAnsi="ＭＳ 明朝"/>
                <w:b/>
                <w:position w:val="8"/>
                <w:szCs w:val="21"/>
              </w:rPr>
              <w:t>1</w:t>
            </w:r>
            <w:r w:rsidR="00FD733A" w:rsidRPr="00A51999">
              <w:rPr>
                <w:rFonts w:ascii="ＭＳ 明朝" w:hAnsi="ＭＳ 明朝" w:hint="eastAsia"/>
                <w:b/>
                <w:position w:val="8"/>
                <w:szCs w:val="21"/>
              </w:rPr>
              <w:t>6</w:t>
            </w:r>
          </w:p>
          <w:p w14:paraId="1D0EE663" w14:textId="33EEBB81" w:rsidR="003B554E" w:rsidRPr="00A51999" w:rsidRDefault="000C6A75" w:rsidP="003B554E">
            <w:pPr>
              <w:spacing w:line="320" w:lineRule="exact"/>
              <w:jc w:val="center"/>
              <w:rPr>
                <w:rFonts w:ascii="ＭＳ 明朝" w:hAnsi="ＭＳ 明朝"/>
                <w:position w:val="8"/>
                <w:szCs w:val="21"/>
              </w:rPr>
            </w:pPr>
            <w:r w:rsidRPr="00A51999">
              <w:rPr>
                <w:rFonts w:ascii="ＭＳ 明朝" w:hAnsi="ＭＳ 明朝"/>
                <w:position w:val="8"/>
                <w:szCs w:val="21"/>
              </w:rPr>
              <w:t>1</w:t>
            </w:r>
            <w:r w:rsidR="00DD725F" w:rsidRPr="00A51999">
              <w:rPr>
                <w:rFonts w:ascii="ＭＳ 明朝" w:hAnsi="ＭＳ 明朝" w:hint="eastAsia"/>
                <w:position w:val="8"/>
                <w:szCs w:val="21"/>
              </w:rPr>
              <w:t>2</w:t>
            </w:r>
            <w:r w:rsidR="00190BE4" w:rsidRPr="00A51999">
              <w:rPr>
                <w:rFonts w:ascii="ＭＳ 明朝" w:hAnsi="ＭＳ 明朝" w:hint="eastAsia"/>
                <w:position w:val="8"/>
                <w:szCs w:val="21"/>
              </w:rPr>
              <w:t>1</w:t>
            </w:r>
          </w:p>
          <w:p w14:paraId="771D02E4" w14:textId="0DA5D0B6" w:rsidR="003B554E" w:rsidRPr="00A51999" w:rsidRDefault="00B87FF7"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195</w:t>
            </w:r>
          </w:p>
        </w:tc>
        <w:tc>
          <w:tcPr>
            <w:tcW w:w="992" w:type="dxa"/>
            <w:tcBorders>
              <w:top w:val="single" w:sz="12" w:space="0" w:color="auto"/>
              <w:left w:val="single" w:sz="18" w:space="0" w:color="auto"/>
              <w:bottom w:val="single" w:sz="18" w:space="0" w:color="auto"/>
              <w:right w:val="single" w:sz="18" w:space="0" w:color="auto"/>
            </w:tcBorders>
          </w:tcPr>
          <w:p w14:paraId="2F04CC9B" w14:textId="77777777" w:rsidR="003B554E" w:rsidRPr="00A51999" w:rsidRDefault="003B554E" w:rsidP="00FD733A">
            <w:pPr>
              <w:spacing w:line="320" w:lineRule="exact"/>
              <w:ind w:firstLineChars="100" w:firstLine="211"/>
              <w:jc w:val="center"/>
              <w:rPr>
                <w:rFonts w:ascii="ＭＳ 明朝" w:hAnsi="ＭＳ 明朝"/>
                <w:b/>
                <w:position w:val="8"/>
                <w:szCs w:val="21"/>
              </w:rPr>
            </w:pPr>
          </w:p>
          <w:p w14:paraId="662A1FD0" w14:textId="2440AA67" w:rsidR="003B554E" w:rsidRPr="00A51999" w:rsidRDefault="007B50C8" w:rsidP="00FD733A">
            <w:pPr>
              <w:spacing w:line="320" w:lineRule="exact"/>
              <w:jc w:val="center"/>
              <w:rPr>
                <w:rFonts w:ascii="ＭＳ 明朝" w:hAnsi="ＭＳ 明朝"/>
                <w:position w:val="8"/>
                <w:szCs w:val="21"/>
              </w:rPr>
            </w:pPr>
            <w:r w:rsidRPr="00A51999">
              <w:rPr>
                <w:rFonts w:ascii="ＭＳ 明朝" w:hAnsi="ＭＳ 明朝"/>
                <w:b/>
                <w:position w:val="8"/>
                <w:szCs w:val="21"/>
              </w:rPr>
              <w:t>568</w:t>
            </w:r>
          </w:p>
          <w:p w14:paraId="79134FAB" w14:textId="6FDAF28A" w:rsidR="003B554E" w:rsidRPr="00A51999" w:rsidRDefault="007B50C8" w:rsidP="007B50C8">
            <w:pPr>
              <w:spacing w:line="320" w:lineRule="exact"/>
              <w:jc w:val="center"/>
              <w:rPr>
                <w:rFonts w:ascii="ＭＳ 明朝" w:hAnsi="ＭＳ 明朝"/>
                <w:position w:val="8"/>
                <w:szCs w:val="21"/>
              </w:rPr>
            </w:pPr>
            <w:r w:rsidRPr="00A51999">
              <w:rPr>
                <w:rFonts w:ascii="ＭＳ 明朝" w:hAnsi="ＭＳ 明朝" w:hint="eastAsia"/>
                <w:b/>
                <w:bCs/>
                <w:position w:val="8"/>
                <w:szCs w:val="21"/>
              </w:rPr>
              <w:t>-38</w:t>
            </w:r>
          </w:p>
          <w:p w14:paraId="72F39036" w14:textId="7B9C045F" w:rsidR="003B554E" w:rsidRPr="00A51999" w:rsidRDefault="00FD733A" w:rsidP="00EC38E9">
            <w:pPr>
              <w:spacing w:line="320" w:lineRule="exact"/>
              <w:jc w:val="center"/>
              <w:rPr>
                <w:rFonts w:ascii="ＭＳ 明朝" w:hAnsi="ＭＳ 明朝"/>
                <w:position w:val="8"/>
                <w:szCs w:val="21"/>
              </w:rPr>
            </w:pPr>
            <w:r w:rsidRPr="00A51999">
              <w:rPr>
                <w:rFonts w:ascii="ＭＳ 明朝" w:hAnsi="ＭＳ 明朝" w:hint="eastAsia"/>
                <w:position w:val="8"/>
                <w:szCs w:val="21"/>
              </w:rPr>
              <w:t>606</w:t>
            </w:r>
          </w:p>
        </w:tc>
      </w:tr>
    </w:tbl>
    <w:p w14:paraId="1EFE18A4" w14:textId="77777777" w:rsidR="002D40AC" w:rsidRPr="007405BC" w:rsidRDefault="00364F36" w:rsidP="002D40AC">
      <w:pPr>
        <w:pStyle w:val="a3"/>
        <w:rPr>
          <w:rFonts w:ascii="ＭＳ 明朝" w:eastAsia="ＭＳ 明朝" w:hAnsi="ＭＳ 明朝"/>
          <w:sz w:val="18"/>
          <w:szCs w:val="18"/>
          <w:lang w:val="en-US" w:eastAsia="ja-JP"/>
        </w:rPr>
      </w:pPr>
      <w:r w:rsidRPr="007405BC">
        <w:rPr>
          <w:rFonts w:ascii="ＭＳ 明朝" w:eastAsia="ＭＳ 明朝" w:hAnsi="ＭＳ 明朝" w:hint="eastAsia"/>
          <w:sz w:val="18"/>
          <w:szCs w:val="18"/>
          <w:lang w:val="en-US" w:eastAsia="ja-JP"/>
        </w:rPr>
        <w:t>注</w:t>
      </w:r>
      <w:r w:rsidR="007B50C8" w:rsidRPr="007405BC">
        <w:rPr>
          <w:rFonts w:ascii="ＭＳ 明朝" w:eastAsia="ＭＳ 明朝" w:hAnsi="ＭＳ 明朝" w:hint="eastAsia"/>
          <w:sz w:val="18"/>
          <w:szCs w:val="18"/>
          <w:lang w:val="en-US" w:eastAsia="ja-JP"/>
        </w:rPr>
        <w:t>）</w:t>
      </w:r>
      <w:r w:rsidR="0025571B" w:rsidRPr="007405BC">
        <w:rPr>
          <w:rFonts w:ascii="ＭＳ 明朝" w:eastAsia="ＭＳ 明朝" w:hAnsi="ＭＳ 明朝" w:hint="eastAsia"/>
          <w:sz w:val="18"/>
          <w:szCs w:val="18"/>
          <w:lang w:val="en-US" w:eastAsia="ja-JP"/>
        </w:rPr>
        <w:t>１．堺泉北、南阪奈、第二阪奈の償還額には路線移管額を</w:t>
      </w:r>
      <w:r w:rsidR="002D40AC" w:rsidRPr="007405BC">
        <w:rPr>
          <w:rFonts w:ascii="ＭＳ 明朝" w:eastAsia="ＭＳ 明朝" w:hAnsi="ＭＳ 明朝" w:hint="eastAsia"/>
          <w:sz w:val="18"/>
          <w:szCs w:val="18"/>
          <w:lang w:val="en-US" w:eastAsia="ja-JP"/>
        </w:rPr>
        <w:t>含んでいる。</w:t>
      </w:r>
    </w:p>
    <w:p w14:paraId="3E7C811E" w14:textId="56307E9D" w:rsidR="0025571B" w:rsidRPr="007405BC" w:rsidRDefault="002D40AC" w:rsidP="002D40AC">
      <w:pPr>
        <w:pStyle w:val="a3"/>
        <w:ind w:firstLineChars="200" w:firstLine="360"/>
        <w:rPr>
          <w:rFonts w:ascii="ＭＳ 明朝" w:eastAsia="ＭＳ 明朝" w:hAnsi="ＭＳ 明朝"/>
          <w:sz w:val="18"/>
          <w:szCs w:val="18"/>
          <w:lang w:val="en-US" w:eastAsia="ja-JP"/>
        </w:rPr>
      </w:pPr>
      <w:r w:rsidRPr="007405BC">
        <w:rPr>
          <w:rFonts w:ascii="ＭＳ 明朝" w:eastAsia="ＭＳ 明朝" w:hAnsi="ＭＳ 明朝" w:hint="eastAsia"/>
          <w:sz w:val="18"/>
          <w:szCs w:val="18"/>
          <w:lang w:val="en-US" w:eastAsia="ja-JP"/>
        </w:rPr>
        <w:t>２．堺泉北、南阪奈、第二阪奈の借入金の</w:t>
      </w:r>
      <w:r w:rsidR="0025571B" w:rsidRPr="007405BC">
        <w:rPr>
          <w:rFonts w:ascii="ＭＳ 明朝" w:eastAsia="ＭＳ 明朝" w:hAnsi="ＭＳ 明朝" w:hint="eastAsia"/>
          <w:sz w:val="18"/>
          <w:szCs w:val="18"/>
          <w:lang w:val="en-US" w:eastAsia="ja-JP"/>
        </w:rPr>
        <w:t>償還額は、償還準備金と損失補填引当金</w:t>
      </w:r>
      <w:r w:rsidRPr="007405BC">
        <w:rPr>
          <w:rFonts w:ascii="ＭＳ 明朝" w:eastAsia="ＭＳ 明朝" w:hAnsi="ＭＳ 明朝" w:hint="eastAsia"/>
          <w:sz w:val="18"/>
          <w:szCs w:val="18"/>
          <w:lang w:val="en-US" w:eastAsia="ja-JP"/>
        </w:rPr>
        <w:t>の合計</w:t>
      </w:r>
      <w:r w:rsidR="0025571B" w:rsidRPr="007405BC">
        <w:rPr>
          <w:rFonts w:ascii="ＭＳ 明朝" w:eastAsia="ＭＳ 明朝" w:hAnsi="ＭＳ 明朝" w:hint="eastAsia"/>
          <w:sz w:val="18"/>
          <w:szCs w:val="18"/>
          <w:lang w:val="en-US" w:eastAsia="ja-JP"/>
        </w:rPr>
        <w:t>額であ</w:t>
      </w:r>
      <w:r w:rsidR="007B50C8" w:rsidRPr="007405BC">
        <w:rPr>
          <w:rFonts w:ascii="ＭＳ 明朝" w:eastAsia="ＭＳ 明朝" w:hAnsi="ＭＳ 明朝" w:hint="eastAsia"/>
          <w:sz w:val="18"/>
          <w:szCs w:val="18"/>
          <w:lang w:val="en-US" w:eastAsia="ja-JP"/>
        </w:rPr>
        <w:t>る。</w:t>
      </w:r>
    </w:p>
    <w:p w14:paraId="2BD90393" w14:textId="28E9350B" w:rsidR="00FB3C00" w:rsidRPr="007405BC" w:rsidRDefault="0025571B" w:rsidP="00FB3C00">
      <w:pPr>
        <w:pStyle w:val="a3"/>
        <w:ind w:firstLineChars="200" w:firstLine="360"/>
        <w:rPr>
          <w:rFonts w:ascii="ＭＳ 明朝" w:eastAsia="ＭＳ 明朝" w:hAnsi="ＭＳ 明朝"/>
          <w:sz w:val="18"/>
          <w:szCs w:val="18"/>
          <w:lang w:val="en-US" w:eastAsia="ja-JP"/>
        </w:rPr>
      </w:pPr>
      <w:r w:rsidRPr="007405BC">
        <w:rPr>
          <w:rFonts w:ascii="ＭＳ 明朝" w:eastAsia="ＭＳ 明朝" w:hAnsi="ＭＳ 明朝" w:hint="eastAsia"/>
          <w:sz w:val="18"/>
          <w:szCs w:val="18"/>
          <w:lang w:val="en-US" w:eastAsia="ja-JP"/>
        </w:rPr>
        <w:t>３．未償還額（</w:t>
      </w:r>
      <w:r w:rsidR="007B50C8" w:rsidRPr="007405BC">
        <w:rPr>
          <w:rFonts w:ascii="ＭＳ 明朝" w:eastAsia="ＭＳ 明朝" w:hAnsi="ＭＳ 明朝" w:hint="eastAsia"/>
          <w:sz w:val="18"/>
          <w:szCs w:val="18"/>
          <w:lang w:val="en-US" w:eastAsia="ja-JP"/>
        </w:rPr>
        <w:t>堺泉北</w:t>
      </w:r>
      <w:r w:rsidR="00EC38E9" w:rsidRPr="007405BC">
        <w:rPr>
          <w:rFonts w:ascii="ＭＳ 明朝" w:eastAsia="ＭＳ 明朝" w:hAnsi="ＭＳ 明朝" w:hint="eastAsia"/>
          <w:sz w:val="18"/>
          <w:szCs w:val="18"/>
          <w:lang w:val="en-US" w:eastAsia="ja-JP"/>
        </w:rPr>
        <w:t xml:space="preserve"> </w:t>
      </w:r>
      <w:r w:rsidR="007B50C8" w:rsidRPr="007405BC">
        <w:rPr>
          <w:rFonts w:ascii="ＭＳ 明朝" w:eastAsia="ＭＳ 明朝" w:hAnsi="ＭＳ 明朝" w:hint="eastAsia"/>
          <w:sz w:val="18"/>
          <w:szCs w:val="18"/>
          <w:lang w:val="en-US" w:eastAsia="ja-JP"/>
        </w:rPr>
        <w:t>-44億円、南阪奈</w:t>
      </w:r>
      <w:r w:rsidR="00EC38E9" w:rsidRPr="007405BC">
        <w:rPr>
          <w:rFonts w:ascii="ＭＳ 明朝" w:eastAsia="ＭＳ 明朝" w:hAnsi="ＭＳ 明朝" w:hint="eastAsia"/>
          <w:sz w:val="18"/>
          <w:szCs w:val="18"/>
          <w:lang w:val="en-US" w:eastAsia="ja-JP"/>
        </w:rPr>
        <w:t xml:space="preserve"> </w:t>
      </w:r>
      <w:r w:rsidR="007B50C8" w:rsidRPr="007405BC">
        <w:rPr>
          <w:rFonts w:ascii="ＭＳ 明朝" w:eastAsia="ＭＳ 明朝" w:hAnsi="ＭＳ 明朝" w:hint="eastAsia"/>
          <w:sz w:val="18"/>
          <w:szCs w:val="18"/>
          <w:lang w:val="en-US" w:eastAsia="ja-JP"/>
        </w:rPr>
        <w:t>-27億円、第二阪奈</w:t>
      </w:r>
      <w:r w:rsidR="00EC38E9" w:rsidRPr="007405BC">
        <w:rPr>
          <w:rFonts w:ascii="ＭＳ 明朝" w:eastAsia="ＭＳ 明朝" w:hAnsi="ＭＳ 明朝" w:hint="eastAsia"/>
          <w:sz w:val="18"/>
          <w:szCs w:val="18"/>
          <w:lang w:val="en-US" w:eastAsia="ja-JP"/>
        </w:rPr>
        <w:t xml:space="preserve"> -8</w:t>
      </w:r>
      <w:r w:rsidR="002D40AC" w:rsidRPr="007405BC">
        <w:rPr>
          <w:rFonts w:ascii="ＭＳ 明朝" w:eastAsia="ＭＳ 明朝" w:hAnsi="ＭＳ 明朝" w:hint="eastAsia"/>
          <w:sz w:val="18"/>
          <w:szCs w:val="18"/>
          <w:lang w:val="en-US" w:eastAsia="ja-JP"/>
        </w:rPr>
        <w:t>8億円</w:t>
      </w:r>
      <w:r w:rsidR="007B50C8" w:rsidRPr="007405BC">
        <w:rPr>
          <w:rFonts w:ascii="ＭＳ 明朝" w:eastAsia="ＭＳ 明朝" w:hAnsi="ＭＳ 明朝" w:hint="eastAsia"/>
          <w:sz w:val="18"/>
          <w:szCs w:val="18"/>
          <w:lang w:val="en-US" w:eastAsia="ja-JP"/>
        </w:rPr>
        <w:t>）は損失補填引当金である</w:t>
      </w:r>
      <w:r w:rsidR="00FB3C00" w:rsidRPr="007405BC">
        <w:rPr>
          <w:rFonts w:ascii="ＭＳ 明朝" w:eastAsia="ＭＳ 明朝" w:hAnsi="ＭＳ 明朝" w:hint="eastAsia"/>
          <w:sz w:val="18"/>
          <w:szCs w:val="18"/>
          <w:lang w:val="en-US" w:eastAsia="ja-JP"/>
        </w:rPr>
        <w:t>。</w:t>
      </w:r>
    </w:p>
    <w:p w14:paraId="5B04E605" w14:textId="3BDCB4B8" w:rsidR="00A51999" w:rsidRPr="007405BC" w:rsidRDefault="002D40AC" w:rsidP="00C94B28">
      <w:pPr>
        <w:pStyle w:val="a3"/>
        <w:ind w:leftChars="171" w:left="706" w:hangingChars="193" w:hanging="347"/>
        <w:rPr>
          <w:rFonts w:ascii="ＭＳ 明朝" w:eastAsia="ＭＳ 明朝" w:hAnsi="ＭＳ 明朝"/>
          <w:sz w:val="18"/>
          <w:szCs w:val="18"/>
          <w:lang w:val="en-US" w:eastAsia="ja-JP"/>
        </w:rPr>
      </w:pPr>
      <w:r w:rsidRPr="007405BC">
        <w:rPr>
          <w:rFonts w:ascii="ＭＳ 明朝" w:eastAsia="ＭＳ 明朝" w:hAnsi="ＭＳ 明朝" w:hint="eastAsia"/>
          <w:sz w:val="18"/>
          <w:szCs w:val="18"/>
          <w:lang w:val="en-US" w:eastAsia="ja-JP"/>
        </w:rPr>
        <w:t>４．</w:t>
      </w:r>
      <w:r w:rsidR="00364F36" w:rsidRPr="007405BC">
        <w:rPr>
          <w:rFonts w:ascii="ＭＳ 明朝" w:eastAsia="ＭＳ 明朝" w:hAnsi="ＭＳ 明朝" w:hint="eastAsia"/>
          <w:sz w:val="18"/>
          <w:szCs w:val="18"/>
          <w:lang w:val="en-US" w:eastAsia="ja-JP"/>
        </w:rPr>
        <w:t>継続路線</w:t>
      </w:r>
      <w:r w:rsidR="00FB3C00" w:rsidRPr="007405BC">
        <w:rPr>
          <w:rFonts w:ascii="ＭＳ 明朝" w:eastAsia="ＭＳ 明朝" w:hAnsi="ＭＳ 明朝" w:hint="eastAsia"/>
          <w:sz w:val="18"/>
          <w:szCs w:val="18"/>
          <w:lang w:val="en-US" w:eastAsia="ja-JP"/>
        </w:rPr>
        <w:t>（鳥飼、箕面）</w:t>
      </w:r>
      <w:r w:rsidR="00364F36" w:rsidRPr="007405BC">
        <w:rPr>
          <w:rFonts w:ascii="ＭＳ 明朝" w:eastAsia="ＭＳ 明朝" w:hAnsi="ＭＳ 明朝" w:hint="eastAsia"/>
          <w:sz w:val="18"/>
          <w:szCs w:val="18"/>
          <w:lang w:val="en-US" w:eastAsia="ja-JP"/>
        </w:rPr>
        <w:t>の未償還額（</w:t>
      </w:r>
      <w:r w:rsidRPr="007405BC">
        <w:rPr>
          <w:rFonts w:ascii="ＭＳ 明朝" w:eastAsia="ＭＳ 明朝" w:hAnsi="ＭＳ 明朝" w:hint="eastAsia"/>
          <w:sz w:val="18"/>
          <w:szCs w:val="18"/>
          <w:lang w:val="en-US" w:eastAsia="ja-JP"/>
        </w:rPr>
        <w:t>1</w:t>
      </w:r>
      <w:r w:rsidRPr="007405BC">
        <w:rPr>
          <w:rFonts w:ascii="ＭＳ 明朝" w:eastAsia="ＭＳ 明朝" w:hAnsi="ＭＳ 明朝"/>
          <w:sz w:val="18"/>
          <w:szCs w:val="18"/>
          <w:lang w:val="en-US" w:eastAsia="ja-JP"/>
        </w:rPr>
        <w:t>21</w:t>
      </w:r>
      <w:r w:rsidRPr="007405BC">
        <w:rPr>
          <w:rFonts w:ascii="ＭＳ 明朝" w:eastAsia="ＭＳ 明朝" w:hAnsi="ＭＳ 明朝" w:hint="eastAsia"/>
          <w:sz w:val="18"/>
          <w:szCs w:val="18"/>
          <w:lang w:val="en-US" w:eastAsia="ja-JP"/>
        </w:rPr>
        <w:t>億円）は、移管路線</w:t>
      </w:r>
      <w:r w:rsidR="00FB3C00" w:rsidRPr="007405BC">
        <w:rPr>
          <w:rFonts w:ascii="ＭＳ 明朝" w:eastAsia="ＭＳ 明朝" w:hAnsi="ＭＳ 明朝" w:hint="eastAsia"/>
          <w:sz w:val="18"/>
          <w:szCs w:val="18"/>
          <w:lang w:val="en-US" w:eastAsia="ja-JP"/>
        </w:rPr>
        <w:t>（堺泉北、南阪奈、第二阪奈）の</w:t>
      </w:r>
      <w:r w:rsidRPr="007405BC">
        <w:rPr>
          <w:rFonts w:ascii="ＭＳ 明朝" w:eastAsia="ＭＳ 明朝" w:hAnsi="ＭＳ 明朝" w:hint="eastAsia"/>
          <w:sz w:val="18"/>
          <w:szCs w:val="18"/>
          <w:lang w:val="en-US" w:eastAsia="ja-JP"/>
        </w:rPr>
        <w:t>損失補填引当金（159億円</w:t>
      </w:r>
      <w:r w:rsidR="00364F36" w:rsidRPr="007405BC">
        <w:rPr>
          <w:rFonts w:ascii="ＭＳ 明朝" w:eastAsia="ＭＳ 明朝" w:hAnsi="ＭＳ 明朝" w:hint="eastAsia"/>
          <w:sz w:val="18"/>
          <w:szCs w:val="18"/>
          <w:lang w:val="en-US" w:eastAsia="ja-JP"/>
        </w:rPr>
        <w:t>）により</w:t>
      </w:r>
      <w:r w:rsidR="00A51999" w:rsidRPr="007405BC">
        <w:rPr>
          <w:rFonts w:ascii="ＭＳ 明朝" w:eastAsia="ＭＳ 明朝" w:hAnsi="ＭＳ 明朝" w:hint="eastAsia"/>
          <w:sz w:val="18"/>
          <w:szCs w:val="18"/>
          <w:lang w:val="en-US" w:eastAsia="ja-JP"/>
        </w:rPr>
        <w:t>処理。</w:t>
      </w:r>
    </w:p>
    <w:p w14:paraId="1D0DBD94" w14:textId="4BA6F038" w:rsidR="00C94B28" w:rsidRPr="007405BC" w:rsidRDefault="00C94B28" w:rsidP="00F84FEB">
      <w:pPr>
        <w:pStyle w:val="a3"/>
        <w:ind w:leftChars="171" w:left="706" w:hangingChars="193" w:hanging="347"/>
        <w:rPr>
          <w:rFonts w:ascii="ＭＳ 明朝" w:eastAsia="ＭＳ 明朝" w:hAnsi="ＭＳ 明朝"/>
          <w:sz w:val="18"/>
          <w:szCs w:val="18"/>
          <w:lang w:val="en-US" w:eastAsia="ja-JP"/>
        </w:rPr>
      </w:pPr>
      <w:r w:rsidRPr="007405BC">
        <w:rPr>
          <w:rFonts w:ascii="ＭＳ 明朝" w:eastAsia="ＭＳ 明朝" w:hAnsi="ＭＳ 明朝" w:hint="eastAsia"/>
          <w:sz w:val="18"/>
          <w:szCs w:val="18"/>
          <w:lang w:val="en-US" w:eastAsia="ja-JP"/>
        </w:rPr>
        <w:t>５．</w:t>
      </w:r>
      <w:r w:rsidR="00F84FEB" w:rsidRPr="00F84FEB">
        <w:rPr>
          <w:rFonts w:ascii="ＭＳ 明朝" w:eastAsia="ＭＳ 明朝" w:hAnsi="ＭＳ 明朝" w:hint="eastAsia"/>
          <w:sz w:val="18"/>
          <w:szCs w:val="18"/>
          <w:lang w:val="en-US" w:eastAsia="ja-JP"/>
        </w:rPr>
        <w:t>鳥飼仁和寺においては、料金徴収期間10年延長時点（2017年2月）に見込んでいた約９億円の債務圧縮額は2024年度末に達成できる見込み。</w:t>
      </w:r>
    </w:p>
    <w:sectPr w:rsidR="00C94B28" w:rsidRPr="007405BC" w:rsidSect="002552DF">
      <w:footerReference w:type="default" r:id="rId11"/>
      <w:pgSz w:w="11907" w:h="16840" w:code="9"/>
      <w:pgMar w:top="1021" w:right="1724" w:bottom="1021" w:left="1678" w:header="851" w:footer="680" w:gutter="0"/>
      <w:pgNumType w:start="1"/>
      <w:cols w:space="425"/>
      <w:docGrid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13748" w14:textId="77777777" w:rsidR="004544E0" w:rsidRDefault="004544E0"/>
  </w:endnote>
  <w:endnote w:type="continuationSeparator" w:id="0">
    <w:p w14:paraId="14403E9B" w14:textId="77777777" w:rsidR="004544E0" w:rsidRDefault="0045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D08E" w14:textId="77777777" w:rsidR="004544E0" w:rsidRDefault="004544E0" w:rsidP="0036799D">
    <w:pPr>
      <w:pStyle w:val="a8"/>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48BE3" w14:textId="77777777" w:rsidR="004544E0" w:rsidRPr="00AD6622" w:rsidRDefault="004544E0" w:rsidP="00AD66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C8B60" w14:textId="77777777" w:rsidR="004544E0" w:rsidRDefault="004544E0"/>
  </w:footnote>
  <w:footnote w:type="continuationSeparator" w:id="0">
    <w:p w14:paraId="0D2B718E" w14:textId="77777777" w:rsidR="004544E0" w:rsidRDefault="004544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B7E"/>
    <w:multiLevelType w:val="hybridMultilevel"/>
    <w:tmpl w:val="7C2E6686"/>
    <w:lvl w:ilvl="0" w:tplc="9958677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126A48"/>
    <w:multiLevelType w:val="hybridMultilevel"/>
    <w:tmpl w:val="6AC21ABE"/>
    <w:lvl w:ilvl="0" w:tplc="DAC409DA">
      <w:start w:val="1"/>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AE4666"/>
    <w:multiLevelType w:val="hybridMultilevel"/>
    <w:tmpl w:val="55F887A4"/>
    <w:lvl w:ilvl="0" w:tplc="AED8018A">
      <w:numFmt w:val="bullet"/>
      <w:lvlText w:val="○"/>
      <w:lvlJc w:val="left"/>
      <w:pPr>
        <w:tabs>
          <w:tab w:val="num" w:pos="979"/>
        </w:tabs>
        <w:ind w:left="979"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3" w15:restartNumberingAfterBreak="0">
    <w:nsid w:val="09AC456B"/>
    <w:multiLevelType w:val="hybridMultilevel"/>
    <w:tmpl w:val="313887A2"/>
    <w:lvl w:ilvl="0" w:tplc="2EC80062">
      <w:start w:val="4"/>
      <w:numFmt w:val="bullet"/>
      <w:lvlText w:val="※"/>
      <w:lvlJc w:val="left"/>
      <w:pPr>
        <w:ind w:left="600" w:hanging="360"/>
      </w:pPr>
      <w:rPr>
        <w:rFonts w:ascii="ＭＳ 明朝" w:eastAsia="ＭＳ 明朝" w:hAnsi="ＭＳ 明朝" w:cs="ＭＳ Ｐゴシック" w:hint="eastAsia"/>
        <w:sz w:val="2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A9D61BA"/>
    <w:multiLevelType w:val="hybridMultilevel"/>
    <w:tmpl w:val="4AE6D05A"/>
    <w:lvl w:ilvl="0" w:tplc="1E4EDF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D0F2295"/>
    <w:multiLevelType w:val="hybridMultilevel"/>
    <w:tmpl w:val="A0CC3482"/>
    <w:lvl w:ilvl="0" w:tplc="66A08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B2974"/>
    <w:multiLevelType w:val="hybridMultilevel"/>
    <w:tmpl w:val="E1D07F5A"/>
    <w:lvl w:ilvl="0" w:tplc="481AA36C">
      <w:start w:val="14"/>
      <w:numFmt w:val="bullet"/>
      <w:lvlText w:val="・"/>
      <w:lvlJc w:val="left"/>
      <w:pPr>
        <w:tabs>
          <w:tab w:val="num" w:pos="525"/>
        </w:tabs>
        <w:ind w:left="525"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13252CED"/>
    <w:multiLevelType w:val="hybridMultilevel"/>
    <w:tmpl w:val="013CC724"/>
    <w:lvl w:ilvl="0" w:tplc="15441D80">
      <w:numFmt w:val="bullet"/>
      <w:lvlText w:val="○"/>
      <w:lvlJc w:val="left"/>
      <w:pPr>
        <w:tabs>
          <w:tab w:val="num" w:pos="580"/>
        </w:tabs>
        <w:ind w:left="58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4523E12"/>
    <w:multiLevelType w:val="hybridMultilevel"/>
    <w:tmpl w:val="50E864A4"/>
    <w:lvl w:ilvl="0" w:tplc="E7BCB90A">
      <w:start w:val="1"/>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2B5945"/>
    <w:multiLevelType w:val="hybridMultilevel"/>
    <w:tmpl w:val="F9D61A4A"/>
    <w:lvl w:ilvl="0" w:tplc="4FAAA21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60C0F40"/>
    <w:multiLevelType w:val="hybridMultilevel"/>
    <w:tmpl w:val="92763C42"/>
    <w:lvl w:ilvl="0" w:tplc="A51CA49C">
      <w:start w:val="1"/>
      <w:numFmt w:val="bullet"/>
      <w:lvlText w:val="-"/>
      <w:lvlJc w:val="left"/>
      <w:pPr>
        <w:ind w:left="370" w:hanging="360"/>
      </w:pPr>
      <w:rPr>
        <w:rFonts w:ascii="ＭＳ 明朝" w:eastAsia="ＭＳ 明朝" w:hAnsi="ＭＳ 明朝" w:cs="Times New Roman"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1" w15:restartNumberingAfterBreak="0">
    <w:nsid w:val="1A3A4657"/>
    <w:multiLevelType w:val="hybridMultilevel"/>
    <w:tmpl w:val="47142C6E"/>
    <w:lvl w:ilvl="0" w:tplc="972CFAB2">
      <w:start w:val="14"/>
      <w:numFmt w:val="bullet"/>
      <w:lvlText w:val="・"/>
      <w:lvlJc w:val="left"/>
      <w:pPr>
        <w:tabs>
          <w:tab w:val="num" w:pos="805"/>
        </w:tabs>
        <w:ind w:left="805" w:hanging="1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12" w15:restartNumberingAfterBreak="0">
    <w:nsid w:val="1C2F7293"/>
    <w:multiLevelType w:val="hybridMultilevel"/>
    <w:tmpl w:val="28CA2640"/>
    <w:lvl w:ilvl="0" w:tplc="2FECD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C4BF1"/>
    <w:multiLevelType w:val="hybridMultilevel"/>
    <w:tmpl w:val="8604AA56"/>
    <w:lvl w:ilvl="0" w:tplc="C80C24BC">
      <w:start w:val="14"/>
      <w:numFmt w:val="bullet"/>
      <w:lvlText w:val="・"/>
      <w:lvlJc w:val="left"/>
      <w:pPr>
        <w:tabs>
          <w:tab w:val="num" w:pos="600"/>
        </w:tabs>
        <w:ind w:left="6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23301A7E"/>
    <w:multiLevelType w:val="hybridMultilevel"/>
    <w:tmpl w:val="0CF21CF2"/>
    <w:lvl w:ilvl="0" w:tplc="BFD0066E">
      <w:start w:val="1"/>
      <w:numFmt w:val="decimal"/>
      <w:lvlText w:val="(%1)"/>
      <w:lvlJc w:val="left"/>
      <w:pPr>
        <w:tabs>
          <w:tab w:val="num" w:pos="690"/>
        </w:tabs>
        <w:ind w:left="690" w:hanging="48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5" w15:restartNumberingAfterBreak="0">
    <w:nsid w:val="2AEE3962"/>
    <w:multiLevelType w:val="hybridMultilevel"/>
    <w:tmpl w:val="DD36F0A8"/>
    <w:lvl w:ilvl="0" w:tplc="2DC8B7AC">
      <w:start w:val="1"/>
      <w:numFmt w:val="bullet"/>
      <w:lvlText w:val="・"/>
      <w:lvlJc w:val="left"/>
      <w:pPr>
        <w:tabs>
          <w:tab w:val="num" w:pos="600"/>
        </w:tabs>
        <w:ind w:left="6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2AF705BA"/>
    <w:multiLevelType w:val="hybridMultilevel"/>
    <w:tmpl w:val="7EE80F3C"/>
    <w:lvl w:ilvl="0" w:tplc="995867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B87187E"/>
    <w:multiLevelType w:val="hybridMultilevel"/>
    <w:tmpl w:val="8B00219E"/>
    <w:lvl w:ilvl="0" w:tplc="34C25814">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322853E5"/>
    <w:multiLevelType w:val="hybridMultilevel"/>
    <w:tmpl w:val="DEE6AC90"/>
    <w:lvl w:ilvl="0" w:tplc="0204B60C">
      <w:start w:val="1"/>
      <w:numFmt w:val="decimalFullWidth"/>
      <w:lvlText w:val="%1．"/>
      <w:lvlJc w:val="left"/>
      <w:pPr>
        <w:ind w:left="420" w:hanging="420"/>
      </w:pPr>
      <w:rPr>
        <w:rFonts w:hint="default"/>
      </w:rPr>
    </w:lvl>
    <w:lvl w:ilvl="1" w:tplc="06263D72">
      <w:start w:val="1"/>
      <w:numFmt w:val="decimalFullWidth"/>
      <w:lvlText w:val="%2．"/>
      <w:lvlJc w:val="left"/>
      <w:pPr>
        <w:ind w:left="1140" w:hanging="720"/>
      </w:pPr>
      <w:rPr>
        <w:rFonts w:ascii="ＭＳ Ｐゴシック" w:eastAsia="ＭＳ Ｐゴシック" w:hAnsi="ＭＳ Ｐゴシック" w:cs="Times New Roman"/>
      </w:rPr>
    </w:lvl>
    <w:lvl w:ilvl="2" w:tplc="970A01B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51296A"/>
    <w:multiLevelType w:val="hybridMultilevel"/>
    <w:tmpl w:val="E34A122C"/>
    <w:lvl w:ilvl="0" w:tplc="28D2722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3BFB4D8E"/>
    <w:multiLevelType w:val="hybridMultilevel"/>
    <w:tmpl w:val="E58E27E4"/>
    <w:lvl w:ilvl="0" w:tplc="8CEE090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C9554C0"/>
    <w:multiLevelType w:val="hybridMultilevel"/>
    <w:tmpl w:val="B4D4A74A"/>
    <w:lvl w:ilvl="0" w:tplc="BDCA5ED0">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E8C50E4"/>
    <w:multiLevelType w:val="hybridMultilevel"/>
    <w:tmpl w:val="22B60666"/>
    <w:lvl w:ilvl="0" w:tplc="9BFA55E2">
      <w:numFmt w:val="bullet"/>
      <w:lvlText w:val="・"/>
      <w:lvlJc w:val="left"/>
      <w:pPr>
        <w:tabs>
          <w:tab w:val="num" w:pos="900"/>
        </w:tabs>
        <w:ind w:left="9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3" w15:restartNumberingAfterBreak="0">
    <w:nsid w:val="422A151A"/>
    <w:multiLevelType w:val="hybridMultilevel"/>
    <w:tmpl w:val="E4E486B6"/>
    <w:lvl w:ilvl="0" w:tplc="5ECAFC62">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4" w15:restartNumberingAfterBreak="0">
    <w:nsid w:val="42C42AAA"/>
    <w:multiLevelType w:val="hybridMultilevel"/>
    <w:tmpl w:val="72884814"/>
    <w:lvl w:ilvl="0" w:tplc="B11E5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0E0D9C"/>
    <w:multiLevelType w:val="hybridMultilevel"/>
    <w:tmpl w:val="71E4CAFC"/>
    <w:lvl w:ilvl="0" w:tplc="D7824E20">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6" w15:restartNumberingAfterBreak="0">
    <w:nsid w:val="441B6F90"/>
    <w:multiLevelType w:val="hybridMultilevel"/>
    <w:tmpl w:val="9180523E"/>
    <w:lvl w:ilvl="0" w:tplc="6C8000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47C10C1"/>
    <w:multiLevelType w:val="hybridMultilevel"/>
    <w:tmpl w:val="A9280F1C"/>
    <w:lvl w:ilvl="0" w:tplc="995867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6003327"/>
    <w:multiLevelType w:val="hybridMultilevel"/>
    <w:tmpl w:val="D62AB780"/>
    <w:lvl w:ilvl="0" w:tplc="F4829E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CD4B64"/>
    <w:multiLevelType w:val="hybridMultilevel"/>
    <w:tmpl w:val="4EC2DBE4"/>
    <w:lvl w:ilvl="0" w:tplc="DC2E679C">
      <w:numFmt w:val="bullet"/>
      <w:lvlText w:val="・"/>
      <w:lvlJc w:val="left"/>
      <w:pPr>
        <w:tabs>
          <w:tab w:val="num" w:pos="750"/>
        </w:tabs>
        <w:ind w:left="75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0" w15:restartNumberingAfterBreak="0">
    <w:nsid w:val="493E20EF"/>
    <w:multiLevelType w:val="hybridMultilevel"/>
    <w:tmpl w:val="8A0084E0"/>
    <w:lvl w:ilvl="0" w:tplc="2CF89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DD4888"/>
    <w:multiLevelType w:val="hybridMultilevel"/>
    <w:tmpl w:val="1B445D24"/>
    <w:lvl w:ilvl="0" w:tplc="B22AA8AA">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2" w15:restartNumberingAfterBreak="0">
    <w:nsid w:val="4FD151B0"/>
    <w:multiLevelType w:val="hybridMultilevel"/>
    <w:tmpl w:val="D0D4078E"/>
    <w:lvl w:ilvl="0" w:tplc="5F4A3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016EE4"/>
    <w:multiLevelType w:val="hybridMultilevel"/>
    <w:tmpl w:val="214EF52C"/>
    <w:lvl w:ilvl="0" w:tplc="8848A15E">
      <w:start w:val="51"/>
      <w:numFmt w:val="bullet"/>
      <w:lvlText w:val="○"/>
      <w:lvlJc w:val="left"/>
      <w:pPr>
        <w:tabs>
          <w:tab w:val="num" w:pos="580"/>
        </w:tabs>
        <w:ind w:left="58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561D5A46"/>
    <w:multiLevelType w:val="hybridMultilevel"/>
    <w:tmpl w:val="9B58054C"/>
    <w:lvl w:ilvl="0" w:tplc="A4B07C0E">
      <w:start w:val="1"/>
      <w:numFmt w:val="decimalEnclosedCircle"/>
      <w:lvlText w:val="%1"/>
      <w:lvlJc w:val="left"/>
      <w:pPr>
        <w:ind w:left="360" w:hanging="360"/>
      </w:pPr>
      <w:rPr>
        <w:rFonts w:ascii="Century" w:eastAsia="ＭＳ 明朝" w:hAnsi="Century"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CD5975"/>
    <w:multiLevelType w:val="hybridMultilevel"/>
    <w:tmpl w:val="DD2C9358"/>
    <w:lvl w:ilvl="0" w:tplc="C6A437FA">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6" w15:restartNumberingAfterBreak="0">
    <w:nsid w:val="5D4A2010"/>
    <w:multiLevelType w:val="hybridMultilevel"/>
    <w:tmpl w:val="77F678FA"/>
    <w:lvl w:ilvl="0" w:tplc="8D58D628">
      <w:numFmt w:val="bullet"/>
      <w:lvlText w:val="○"/>
      <w:lvlJc w:val="left"/>
      <w:pPr>
        <w:tabs>
          <w:tab w:val="num" w:pos="360"/>
        </w:tabs>
        <w:ind w:left="360" w:hanging="360"/>
      </w:pPr>
      <w:rPr>
        <w:rFonts w:ascii="ＭＳ Ｐゴシック" w:eastAsia="ＭＳ Ｐゴシック" w:hAnsi="ＭＳ Ｐゴシック" w:cs="Courier New"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FD12BFE"/>
    <w:multiLevelType w:val="hybridMultilevel"/>
    <w:tmpl w:val="CFE41942"/>
    <w:lvl w:ilvl="0" w:tplc="BCAA7576">
      <w:start w:val="1"/>
      <w:numFmt w:val="bullet"/>
      <w:lvlText w:val="・"/>
      <w:lvlJc w:val="left"/>
      <w:pPr>
        <w:tabs>
          <w:tab w:val="num" w:pos="900"/>
        </w:tabs>
        <w:ind w:left="9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8" w15:restartNumberingAfterBreak="0">
    <w:nsid w:val="644F71D1"/>
    <w:multiLevelType w:val="hybridMultilevel"/>
    <w:tmpl w:val="E6DE5CA6"/>
    <w:lvl w:ilvl="0" w:tplc="F9A6158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9" w15:restartNumberingAfterBreak="0">
    <w:nsid w:val="65BE74C6"/>
    <w:multiLevelType w:val="hybridMultilevel"/>
    <w:tmpl w:val="615A3A16"/>
    <w:lvl w:ilvl="0" w:tplc="2F7E804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41524C8"/>
    <w:multiLevelType w:val="hybridMultilevel"/>
    <w:tmpl w:val="90F6D626"/>
    <w:lvl w:ilvl="0" w:tplc="1E4EDF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21"/>
  </w:num>
  <w:num w:numId="4">
    <w:abstractNumId w:val="15"/>
  </w:num>
  <w:num w:numId="5">
    <w:abstractNumId w:val="29"/>
  </w:num>
  <w:num w:numId="6">
    <w:abstractNumId w:val="11"/>
  </w:num>
  <w:num w:numId="7">
    <w:abstractNumId w:val="36"/>
  </w:num>
  <w:num w:numId="8">
    <w:abstractNumId w:val="22"/>
  </w:num>
  <w:num w:numId="9">
    <w:abstractNumId w:val="37"/>
  </w:num>
  <w:num w:numId="10">
    <w:abstractNumId w:val="13"/>
  </w:num>
  <w:num w:numId="11">
    <w:abstractNumId w:val="6"/>
  </w:num>
  <w:num w:numId="12">
    <w:abstractNumId w:val="7"/>
  </w:num>
  <w:num w:numId="13">
    <w:abstractNumId w:val="2"/>
  </w:num>
  <w:num w:numId="14">
    <w:abstractNumId w:val="3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40"/>
  </w:num>
  <w:num w:numId="19">
    <w:abstractNumId w:val="23"/>
  </w:num>
  <w:num w:numId="20">
    <w:abstractNumId w:val="3"/>
  </w:num>
  <w:num w:numId="21">
    <w:abstractNumId w:val="17"/>
  </w:num>
  <w:num w:numId="22">
    <w:abstractNumId w:val="26"/>
  </w:num>
  <w:num w:numId="23">
    <w:abstractNumId w:val="19"/>
  </w:num>
  <w:num w:numId="24">
    <w:abstractNumId w:val="32"/>
  </w:num>
  <w:num w:numId="25">
    <w:abstractNumId w:val="16"/>
  </w:num>
  <w:num w:numId="26">
    <w:abstractNumId w:val="27"/>
  </w:num>
  <w:num w:numId="27">
    <w:abstractNumId w:val="0"/>
  </w:num>
  <w:num w:numId="28">
    <w:abstractNumId w:val="5"/>
  </w:num>
  <w:num w:numId="29">
    <w:abstractNumId w:val="12"/>
  </w:num>
  <w:num w:numId="30">
    <w:abstractNumId w:val="20"/>
  </w:num>
  <w:num w:numId="31">
    <w:abstractNumId w:val="9"/>
  </w:num>
  <w:num w:numId="32">
    <w:abstractNumId w:val="10"/>
  </w:num>
  <w:num w:numId="33">
    <w:abstractNumId w:val="30"/>
  </w:num>
  <w:num w:numId="34">
    <w:abstractNumId w:val="24"/>
  </w:num>
  <w:num w:numId="35">
    <w:abstractNumId w:val="28"/>
  </w:num>
  <w:num w:numId="36">
    <w:abstractNumId w:val="34"/>
  </w:num>
  <w:num w:numId="37">
    <w:abstractNumId w:val="35"/>
  </w:num>
  <w:num w:numId="38">
    <w:abstractNumId w:val="38"/>
  </w:num>
  <w:num w:numId="39">
    <w:abstractNumId w:val="31"/>
  </w:num>
  <w:num w:numId="40">
    <w:abstractNumId w:val="3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93"/>
  <w:displayHorizontalDrawingGridEvery w:val="0"/>
  <w:displayVerticalDrawingGridEvery w:val="2"/>
  <w:characterSpacingControl w:val="compressPunctuation"/>
  <w:hdrShapeDefaults>
    <o:shapedefaults v:ext="edit" spidmax="7987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A4C"/>
    <w:rsid w:val="000004E1"/>
    <w:rsid w:val="00000576"/>
    <w:rsid w:val="00002907"/>
    <w:rsid w:val="000034B9"/>
    <w:rsid w:val="00003814"/>
    <w:rsid w:val="00004576"/>
    <w:rsid w:val="00005D90"/>
    <w:rsid w:val="00006445"/>
    <w:rsid w:val="00006588"/>
    <w:rsid w:val="000074AB"/>
    <w:rsid w:val="00007881"/>
    <w:rsid w:val="00007AA5"/>
    <w:rsid w:val="00007ABD"/>
    <w:rsid w:val="00007C16"/>
    <w:rsid w:val="00011140"/>
    <w:rsid w:val="0001226B"/>
    <w:rsid w:val="0001231E"/>
    <w:rsid w:val="000128CF"/>
    <w:rsid w:val="00012EFB"/>
    <w:rsid w:val="000131E2"/>
    <w:rsid w:val="00014F9B"/>
    <w:rsid w:val="00015514"/>
    <w:rsid w:val="000157A8"/>
    <w:rsid w:val="0001598B"/>
    <w:rsid w:val="00016FD2"/>
    <w:rsid w:val="00017998"/>
    <w:rsid w:val="00017C9F"/>
    <w:rsid w:val="00021C81"/>
    <w:rsid w:val="00021E94"/>
    <w:rsid w:val="00022B2A"/>
    <w:rsid w:val="00022C39"/>
    <w:rsid w:val="00024830"/>
    <w:rsid w:val="000266DE"/>
    <w:rsid w:val="000274EA"/>
    <w:rsid w:val="00031BD9"/>
    <w:rsid w:val="000325F1"/>
    <w:rsid w:val="00032F70"/>
    <w:rsid w:val="0003485A"/>
    <w:rsid w:val="00034940"/>
    <w:rsid w:val="00035267"/>
    <w:rsid w:val="00037E18"/>
    <w:rsid w:val="000407FA"/>
    <w:rsid w:val="00040ED0"/>
    <w:rsid w:val="0004137C"/>
    <w:rsid w:val="00041AE1"/>
    <w:rsid w:val="00042D54"/>
    <w:rsid w:val="000436E1"/>
    <w:rsid w:val="00043CFE"/>
    <w:rsid w:val="00044C6D"/>
    <w:rsid w:val="00045A2F"/>
    <w:rsid w:val="00046993"/>
    <w:rsid w:val="00046A27"/>
    <w:rsid w:val="00050792"/>
    <w:rsid w:val="000519ED"/>
    <w:rsid w:val="00052F89"/>
    <w:rsid w:val="000536F7"/>
    <w:rsid w:val="00053CD6"/>
    <w:rsid w:val="00053D03"/>
    <w:rsid w:val="000546A5"/>
    <w:rsid w:val="00055240"/>
    <w:rsid w:val="000553CB"/>
    <w:rsid w:val="000558B2"/>
    <w:rsid w:val="00056101"/>
    <w:rsid w:val="0005712D"/>
    <w:rsid w:val="000572BF"/>
    <w:rsid w:val="00060064"/>
    <w:rsid w:val="000601F6"/>
    <w:rsid w:val="00060742"/>
    <w:rsid w:val="000613C5"/>
    <w:rsid w:val="000626CC"/>
    <w:rsid w:val="00062F25"/>
    <w:rsid w:val="000630A7"/>
    <w:rsid w:val="00063803"/>
    <w:rsid w:val="000639FD"/>
    <w:rsid w:val="00064762"/>
    <w:rsid w:val="00064A9E"/>
    <w:rsid w:val="00064EAB"/>
    <w:rsid w:val="00065BA0"/>
    <w:rsid w:val="00065C51"/>
    <w:rsid w:val="000660A1"/>
    <w:rsid w:val="0006772B"/>
    <w:rsid w:val="00067F55"/>
    <w:rsid w:val="000705E2"/>
    <w:rsid w:val="00071C7B"/>
    <w:rsid w:val="00071E27"/>
    <w:rsid w:val="000725D8"/>
    <w:rsid w:val="0007305A"/>
    <w:rsid w:val="000741E7"/>
    <w:rsid w:val="000744A8"/>
    <w:rsid w:val="00075023"/>
    <w:rsid w:val="000750DE"/>
    <w:rsid w:val="0007539E"/>
    <w:rsid w:val="00075FBD"/>
    <w:rsid w:val="00076597"/>
    <w:rsid w:val="00077961"/>
    <w:rsid w:val="0007796E"/>
    <w:rsid w:val="000812C1"/>
    <w:rsid w:val="000818C6"/>
    <w:rsid w:val="000824E6"/>
    <w:rsid w:val="00083AE6"/>
    <w:rsid w:val="00084552"/>
    <w:rsid w:val="00085F59"/>
    <w:rsid w:val="00086CFA"/>
    <w:rsid w:val="00087E9D"/>
    <w:rsid w:val="000909C1"/>
    <w:rsid w:val="000915A1"/>
    <w:rsid w:val="000917EF"/>
    <w:rsid w:val="000919B7"/>
    <w:rsid w:val="00091DA5"/>
    <w:rsid w:val="00091E3B"/>
    <w:rsid w:val="00092164"/>
    <w:rsid w:val="00093952"/>
    <w:rsid w:val="00094397"/>
    <w:rsid w:val="00094B83"/>
    <w:rsid w:val="00095EB6"/>
    <w:rsid w:val="00096698"/>
    <w:rsid w:val="00097555"/>
    <w:rsid w:val="00097923"/>
    <w:rsid w:val="000A035B"/>
    <w:rsid w:val="000A061B"/>
    <w:rsid w:val="000A0A0C"/>
    <w:rsid w:val="000A0BFE"/>
    <w:rsid w:val="000A12A3"/>
    <w:rsid w:val="000A297F"/>
    <w:rsid w:val="000A2B63"/>
    <w:rsid w:val="000A4E39"/>
    <w:rsid w:val="000A5334"/>
    <w:rsid w:val="000A53AA"/>
    <w:rsid w:val="000A6230"/>
    <w:rsid w:val="000A6232"/>
    <w:rsid w:val="000A66E7"/>
    <w:rsid w:val="000A709F"/>
    <w:rsid w:val="000B0222"/>
    <w:rsid w:val="000B1610"/>
    <w:rsid w:val="000B1BDD"/>
    <w:rsid w:val="000B20C2"/>
    <w:rsid w:val="000B225D"/>
    <w:rsid w:val="000B35A7"/>
    <w:rsid w:val="000B3E67"/>
    <w:rsid w:val="000B413C"/>
    <w:rsid w:val="000B46DD"/>
    <w:rsid w:val="000B4E6E"/>
    <w:rsid w:val="000B5DA9"/>
    <w:rsid w:val="000B63EC"/>
    <w:rsid w:val="000B6B0F"/>
    <w:rsid w:val="000B6C27"/>
    <w:rsid w:val="000B6E8C"/>
    <w:rsid w:val="000B772C"/>
    <w:rsid w:val="000B7AE6"/>
    <w:rsid w:val="000B7F01"/>
    <w:rsid w:val="000C0BE6"/>
    <w:rsid w:val="000C1684"/>
    <w:rsid w:val="000C4E18"/>
    <w:rsid w:val="000C59F2"/>
    <w:rsid w:val="000C6289"/>
    <w:rsid w:val="000C6A75"/>
    <w:rsid w:val="000C6AAB"/>
    <w:rsid w:val="000C6AC4"/>
    <w:rsid w:val="000D00D0"/>
    <w:rsid w:val="000D0A38"/>
    <w:rsid w:val="000D1323"/>
    <w:rsid w:val="000D2E15"/>
    <w:rsid w:val="000D3237"/>
    <w:rsid w:val="000D32EC"/>
    <w:rsid w:val="000D3C65"/>
    <w:rsid w:val="000D4853"/>
    <w:rsid w:val="000D562A"/>
    <w:rsid w:val="000D64E9"/>
    <w:rsid w:val="000D6EC6"/>
    <w:rsid w:val="000E0654"/>
    <w:rsid w:val="000E1AAB"/>
    <w:rsid w:val="000E1F67"/>
    <w:rsid w:val="000E206F"/>
    <w:rsid w:val="000E29FA"/>
    <w:rsid w:val="000E32BC"/>
    <w:rsid w:val="000E3D2F"/>
    <w:rsid w:val="000E5997"/>
    <w:rsid w:val="000E7ECD"/>
    <w:rsid w:val="000F0726"/>
    <w:rsid w:val="000F0FF9"/>
    <w:rsid w:val="000F13DF"/>
    <w:rsid w:val="000F1778"/>
    <w:rsid w:val="000F1866"/>
    <w:rsid w:val="000F2712"/>
    <w:rsid w:val="000F3294"/>
    <w:rsid w:val="000F35AA"/>
    <w:rsid w:val="000F392E"/>
    <w:rsid w:val="000F3E7B"/>
    <w:rsid w:val="000F4058"/>
    <w:rsid w:val="000F4756"/>
    <w:rsid w:val="000F4C0C"/>
    <w:rsid w:val="000F56F7"/>
    <w:rsid w:val="000F5A24"/>
    <w:rsid w:val="000F6577"/>
    <w:rsid w:val="000F6B42"/>
    <w:rsid w:val="000F6F26"/>
    <w:rsid w:val="000F742B"/>
    <w:rsid w:val="000F75CE"/>
    <w:rsid w:val="000F7B2B"/>
    <w:rsid w:val="000F7D99"/>
    <w:rsid w:val="001012E9"/>
    <w:rsid w:val="00101FAE"/>
    <w:rsid w:val="0010327F"/>
    <w:rsid w:val="00103440"/>
    <w:rsid w:val="00103AF2"/>
    <w:rsid w:val="001047CA"/>
    <w:rsid w:val="00104879"/>
    <w:rsid w:val="00104880"/>
    <w:rsid w:val="00104A58"/>
    <w:rsid w:val="001053DF"/>
    <w:rsid w:val="00105899"/>
    <w:rsid w:val="00106A9E"/>
    <w:rsid w:val="00111BF4"/>
    <w:rsid w:val="00112A09"/>
    <w:rsid w:val="00112B74"/>
    <w:rsid w:val="0011373E"/>
    <w:rsid w:val="00113D96"/>
    <w:rsid w:val="00113E25"/>
    <w:rsid w:val="00115781"/>
    <w:rsid w:val="0011625B"/>
    <w:rsid w:val="0011655D"/>
    <w:rsid w:val="00116FB3"/>
    <w:rsid w:val="0011715D"/>
    <w:rsid w:val="001179C4"/>
    <w:rsid w:val="00120911"/>
    <w:rsid w:val="00120F17"/>
    <w:rsid w:val="0012101D"/>
    <w:rsid w:val="00121812"/>
    <w:rsid w:val="00122133"/>
    <w:rsid w:val="001222D4"/>
    <w:rsid w:val="001237F5"/>
    <w:rsid w:val="00125325"/>
    <w:rsid w:val="00126961"/>
    <w:rsid w:val="00130483"/>
    <w:rsid w:val="00130923"/>
    <w:rsid w:val="00130AD0"/>
    <w:rsid w:val="00130BB8"/>
    <w:rsid w:val="00130CFA"/>
    <w:rsid w:val="001316E6"/>
    <w:rsid w:val="00132C0E"/>
    <w:rsid w:val="00132F17"/>
    <w:rsid w:val="001331FD"/>
    <w:rsid w:val="001338C7"/>
    <w:rsid w:val="00134B11"/>
    <w:rsid w:val="00134D81"/>
    <w:rsid w:val="00135377"/>
    <w:rsid w:val="00135C7B"/>
    <w:rsid w:val="0013608F"/>
    <w:rsid w:val="001364EC"/>
    <w:rsid w:val="001368B2"/>
    <w:rsid w:val="00137B03"/>
    <w:rsid w:val="00140E7E"/>
    <w:rsid w:val="00141CF0"/>
    <w:rsid w:val="001423EA"/>
    <w:rsid w:val="0014243A"/>
    <w:rsid w:val="00142C3F"/>
    <w:rsid w:val="00142F27"/>
    <w:rsid w:val="00143659"/>
    <w:rsid w:val="001442D5"/>
    <w:rsid w:val="00144413"/>
    <w:rsid w:val="00144B3B"/>
    <w:rsid w:val="0014507E"/>
    <w:rsid w:val="00145B46"/>
    <w:rsid w:val="00145F42"/>
    <w:rsid w:val="001462B3"/>
    <w:rsid w:val="0015083A"/>
    <w:rsid w:val="00150B98"/>
    <w:rsid w:val="00151245"/>
    <w:rsid w:val="001513A6"/>
    <w:rsid w:val="001514C3"/>
    <w:rsid w:val="001520FC"/>
    <w:rsid w:val="001523C6"/>
    <w:rsid w:val="001526E3"/>
    <w:rsid w:val="0015311A"/>
    <w:rsid w:val="00153DDB"/>
    <w:rsid w:val="00153F9C"/>
    <w:rsid w:val="0015467A"/>
    <w:rsid w:val="00154A02"/>
    <w:rsid w:val="00154D87"/>
    <w:rsid w:val="0015545A"/>
    <w:rsid w:val="001558EC"/>
    <w:rsid w:val="001559B6"/>
    <w:rsid w:val="00155C18"/>
    <w:rsid w:val="001575C9"/>
    <w:rsid w:val="00157A06"/>
    <w:rsid w:val="00157F96"/>
    <w:rsid w:val="001602B4"/>
    <w:rsid w:val="00161409"/>
    <w:rsid w:val="001623C4"/>
    <w:rsid w:val="001631C3"/>
    <w:rsid w:val="0016393C"/>
    <w:rsid w:val="00163D61"/>
    <w:rsid w:val="00165288"/>
    <w:rsid w:val="0016638E"/>
    <w:rsid w:val="0016690C"/>
    <w:rsid w:val="00166D44"/>
    <w:rsid w:val="00167422"/>
    <w:rsid w:val="001675AD"/>
    <w:rsid w:val="00167612"/>
    <w:rsid w:val="001679C6"/>
    <w:rsid w:val="00167F22"/>
    <w:rsid w:val="00170C82"/>
    <w:rsid w:val="0017108E"/>
    <w:rsid w:val="001728B7"/>
    <w:rsid w:val="0017303F"/>
    <w:rsid w:val="0017324E"/>
    <w:rsid w:val="001738B6"/>
    <w:rsid w:val="00174E8C"/>
    <w:rsid w:val="00175426"/>
    <w:rsid w:val="00175482"/>
    <w:rsid w:val="0017574B"/>
    <w:rsid w:val="0017725A"/>
    <w:rsid w:val="00177336"/>
    <w:rsid w:val="00177933"/>
    <w:rsid w:val="0018048F"/>
    <w:rsid w:val="00180D45"/>
    <w:rsid w:val="00180EEC"/>
    <w:rsid w:val="001812A0"/>
    <w:rsid w:val="00181A86"/>
    <w:rsid w:val="00183759"/>
    <w:rsid w:val="0018440F"/>
    <w:rsid w:val="001854EB"/>
    <w:rsid w:val="0018598F"/>
    <w:rsid w:val="00185CBF"/>
    <w:rsid w:val="0018602F"/>
    <w:rsid w:val="00186223"/>
    <w:rsid w:val="00186538"/>
    <w:rsid w:val="0018692C"/>
    <w:rsid w:val="00186946"/>
    <w:rsid w:val="00186A96"/>
    <w:rsid w:val="00187009"/>
    <w:rsid w:val="00187512"/>
    <w:rsid w:val="001878C9"/>
    <w:rsid w:val="00187B5F"/>
    <w:rsid w:val="001908A6"/>
    <w:rsid w:val="0019091E"/>
    <w:rsid w:val="00190A2F"/>
    <w:rsid w:val="00190BE4"/>
    <w:rsid w:val="001911DA"/>
    <w:rsid w:val="0019466E"/>
    <w:rsid w:val="00194A84"/>
    <w:rsid w:val="00195A7C"/>
    <w:rsid w:val="00196D76"/>
    <w:rsid w:val="00196F20"/>
    <w:rsid w:val="00197552"/>
    <w:rsid w:val="001A1165"/>
    <w:rsid w:val="001A2392"/>
    <w:rsid w:val="001A2789"/>
    <w:rsid w:val="001A305C"/>
    <w:rsid w:val="001A414C"/>
    <w:rsid w:val="001A4470"/>
    <w:rsid w:val="001A504D"/>
    <w:rsid w:val="001A58D1"/>
    <w:rsid w:val="001A5DA6"/>
    <w:rsid w:val="001A5F0C"/>
    <w:rsid w:val="001A6140"/>
    <w:rsid w:val="001A6B31"/>
    <w:rsid w:val="001A768A"/>
    <w:rsid w:val="001A7A60"/>
    <w:rsid w:val="001A7D3E"/>
    <w:rsid w:val="001B0A33"/>
    <w:rsid w:val="001B110E"/>
    <w:rsid w:val="001B15B9"/>
    <w:rsid w:val="001B2300"/>
    <w:rsid w:val="001B231E"/>
    <w:rsid w:val="001B46EA"/>
    <w:rsid w:val="001B5108"/>
    <w:rsid w:val="001B5875"/>
    <w:rsid w:val="001B58DB"/>
    <w:rsid w:val="001B6C34"/>
    <w:rsid w:val="001B7C37"/>
    <w:rsid w:val="001C0AA6"/>
    <w:rsid w:val="001C163D"/>
    <w:rsid w:val="001C1A23"/>
    <w:rsid w:val="001C1DD7"/>
    <w:rsid w:val="001C2100"/>
    <w:rsid w:val="001C233F"/>
    <w:rsid w:val="001C3374"/>
    <w:rsid w:val="001C3C26"/>
    <w:rsid w:val="001C3D65"/>
    <w:rsid w:val="001C3DC6"/>
    <w:rsid w:val="001C3EDE"/>
    <w:rsid w:val="001C42A4"/>
    <w:rsid w:val="001C4826"/>
    <w:rsid w:val="001C519C"/>
    <w:rsid w:val="001C65FC"/>
    <w:rsid w:val="001C6F61"/>
    <w:rsid w:val="001D087D"/>
    <w:rsid w:val="001D1018"/>
    <w:rsid w:val="001D133C"/>
    <w:rsid w:val="001D1934"/>
    <w:rsid w:val="001D208C"/>
    <w:rsid w:val="001D24EE"/>
    <w:rsid w:val="001D2632"/>
    <w:rsid w:val="001D413C"/>
    <w:rsid w:val="001D41A6"/>
    <w:rsid w:val="001D741C"/>
    <w:rsid w:val="001E1200"/>
    <w:rsid w:val="001E228E"/>
    <w:rsid w:val="001E29C8"/>
    <w:rsid w:val="001E3105"/>
    <w:rsid w:val="001E3AD4"/>
    <w:rsid w:val="001E49E6"/>
    <w:rsid w:val="001E5F32"/>
    <w:rsid w:val="001E61C2"/>
    <w:rsid w:val="001E746B"/>
    <w:rsid w:val="001E75C0"/>
    <w:rsid w:val="001F0F50"/>
    <w:rsid w:val="001F0F99"/>
    <w:rsid w:val="001F1C3E"/>
    <w:rsid w:val="001F28EB"/>
    <w:rsid w:val="001F37E7"/>
    <w:rsid w:val="001F3849"/>
    <w:rsid w:val="001F3C81"/>
    <w:rsid w:val="001F52DB"/>
    <w:rsid w:val="001F76B1"/>
    <w:rsid w:val="001F7814"/>
    <w:rsid w:val="00200D2E"/>
    <w:rsid w:val="00200DAB"/>
    <w:rsid w:val="00201BE3"/>
    <w:rsid w:val="00202279"/>
    <w:rsid w:val="00202614"/>
    <w:rsid w:val="00203979"/>
    <w:rsid w:val="002039AD"/>
    <w:rsid w:val="00204069"/>
    <w:rsid w:val="0020557B"/>
    <w:rsid w:val="002056DE"/>
    <w:rsid w:val="00205BDF"/>
    <w:rsid w:val="00206280"/>
    <w:rsid w:val="00206688"/>
    <w:rsid w:val="00206AA4"/>
    <w:rsid w:val="00206C4E"/>
    <w:rsid w:val="00206DC0"/>
    <w:rsid w:val="00207492"/>
    <w:rsid w:val="00207D40"/>
    <w:rsid w:val="002118BE"/>
    <w:rsid w:val="002129F0"/>
    <w:rsid w:val="00212B10"/>
    <w:rsid w:val="00212FE4"/>
    <w:rsid w:val="002130DD"/>
    <w:rsid w:val="00213FAD"/>
    <w:rsid w:val="002149F5"/>
    <w:rsid w:val="00215E0F"/>
    <w:rsid w:val="002169B3"/>
    <w:rsid w:val="002169D9"/>
    <w:rsid w:val="00216CE7"/>
    <w:rsid w:val="00216E07"/>
    <w:rsid w:val="002201CA"/>
    <w:rsid w:val="002201CB"/>
    <w:rsid w:val="00222AC1"/>
    <w:rsid w:val="002232FA"/>
    <w:rsid w:val="00224D7E"/>
    <w:rsid w:val="002251F5"/>
    <w:rsid w:val="00226AF8"/>
    <w:rsid w:val="00226B1A"/>
    <w:rsid w:val="002270D7"/>
    <w:rsid w:val="002279FA"/>
    <w:rsid w:val="00227B08"/>
    <w:rsid w:val="00227E87"/>
    <w:rsid w:val="00227ED5"/>
    <w:rsid w:val="002305B7"/>
    <w:rsid w:val="00230825"/>
    <w:rsid w:val="002313B3"/>
    <w:rsid w:val="002321A9"/>
    <w:rsid w:val="00232686"/>
    <w:rsid w:val="00232764"/>
    <w:rsid w:val="00233625"/>
    <w:rsid w:val="00234940"/>
    <w:rsid w:val="00234FC1"/>
    <w:rsid w:val="00236765"/>
    <w:rsid w:val="00236D17"/>
    <w:rsid w:val="00237273"/>
    <w:rsid w:val="00240A52"/>
    <w:rsid w:val="00240FBE"/>
    <w:rsid w:val="00242079"/>
    <w:rsid w:val="0024328D"/>
    <w:rsid w:val="0024444F"/>
    <w:rsid w:val="00244888"/>
    <w:rsid w:val="00244CF8"/>
    <w:rsid w:val="0024501E"/>
    <w:rsid w:val="00245616"/>
    <w:rsid w:val="00246C92"/>
    <w:rsid w:val="00247D43"/>
    <w:rsid w:val="00247FF2"/>
    <w:rsid w:val="002516BA"/>
    <w:rsid w:val="002518D1"/>
    <w:rsid w:val="002530D3"/>
    <w:rsid w:val="0025489B"/>
    <w:rsid w:val="002552DF"/>
    <w:rsid w:val="0025571B"/>
    <w:rsid w:val="00255A77"/>
    <w:rsid w:val="002570B3"/>
    <w:rsid w:val="0025784D"/>
    <w:rsid w:val="00260608"/>
    <w:rsid w:val="0026068D"/>
    <w:rsid w:val="002609B0"/>
    <w:rsid w:val="0026192B"/>
    <w:rsid w:val="002619A7"/>
    <w:rsid w:val="00261D37"/>
    <w:rsid w:val="00262086"/>
    <w:rsid w:val="0026367E"/>
    <w:rsid w:val="0026551E"/>
    <w:rsid w:val="00266B1D"/>
    <w:rsid w:val="00266DDC"/>
    <w:rsid w:val="002677F6"/>
    <w:rsid w:val="00267FF2"/>
    <w:rsid w:val="002700DC"/>
    <w:rsid w:val="0027066B"/>
    <w:rsid w:val="00270973"/>
    <w:rsid w:val="00271594"/>
    <w:rsid w:val="00271678"/>
    <w:rsid w:val="0027200E"/>
    <w:rsid w:val="00272F7F"/>
    <w:rsid w:val="0027388B"/>
    <w:rsid w:val="00274AFB"/>
    <w:rsid w:val="00274D90"/>
    <w:rsid w:val="00275C0F"/>
    <w:rsid w:val="00276410"/>
    <w:rsid w:val="00276695"/>
    <w:rsid w:val="002767AB"/>
    <w:rsid w:val="00280216"/>
    <w:rsid w:val="002805AA"/>
    <w:rsid w:val="0028090F"/>
    <w:rsid w:val="00280BB8"/>
    <w:rsid w:val="00280E7E"/>
    <w:rsid w:val="00281399"/>
    <w:rsid w:val="00281C8B"/>
    <w:rsid w:val="002848EB"/>
    <w:rsid w:val="00286FCA"/>
    <w:rsid w:val="00287537"/>
    <w:rsid w:val="00290180"/>
    <w:rsid w:val="00290989"/>
    <w:rsid w:val="00290F3F"/>
    <w:rsid w:val="002927C8"/>
    <w:rsid w:val="002934FB"/>
    <w:rsid w:val="00294359"/>
    <w:rsid w:val="00294A77"/>
    <w:rsid w:val="00295455"/>
    <w:rsid w:val="002963C0"/>
    <w:rsid w:val="002A0364"/>
    <w:rsid w:val="002A03D5"/>
    <w:rsid w:val="002A10FF"/>
    <w:rsid w:val="002A12C6"/>
    <w:rsid w:val="002A19B0"/>
    <w:rsid w:val="002A5755"/>
    <w:rsid w:val="002A6494"/>
    <w:rsid w:val="002A7893"/>
    <w:rsid w:val="002A7DBA"/>
    <w:rsid w:val="002B0991"/>
    <w:rsid w:val="002B0EDF"/>
    <w:rsid w:val="002B228C"/>
    <w:rsid w:val="002B237A"/>
    <w:rsid w:val="002B24BF"/>
    <w:rsid w:val="002B2CA2"/>
    <w:rsid w:val="002B3B7D"/>
    <w:rsid w:val="002B3D3C"/>
    <w:rsid w:val="002B46A5"/>
    <w:rsid w:val="002B4783"/>
    <w:rsid w:val="002B4CDB"/>
    <w:rsid w:val="002B5592"/>
    <w:rsid w:val="002C0025"/>
    <w:rsid w:val="002C0088"/>
    <w:rsid w:val="002C0BAA"/>
    <w:rsid w:val="002C0BEB"/>
    <w:rsid w:val="002C2013"/>
    <w:rsid w:val="002C205A"/>
    <w:rsid w:val="002C2FC3"/>
    <w:rsid w:val="002C313D"/>
    <w:rsid w:val="002C4399"/>
    <w:rsid w:val="002C4B41"/>
    <w:rsid w:val="002C523F"/>
    <w:rsid w:val="002C6FEF"/>
    <w:rsid w:val="002C7A26"/>
    <w:rsid w:val="002C7E65"/>
    <w:rsid w:val="002D1C1A"/>
    <w:rsid w:val="002D1E7E"/>
    <w:rsid w:val="002D2253"/>
    <w:rsid w:val="002D40AC"/>
    <w:rsid w:val="002D447E"/>
    <w:rsid w:val="002D5144"/>
    <w:rsid w:val="002D5602"/>
    <w:rsid w:val="002D5893"/>
    <w:rsid w:val="002D5DE3"/>
    <w:rsid w:val="002D60BA"/>
    <w:rsid w:val="002D6309"/>
    <w:rsid w:val="002D74CF"/>
    <w:rsid w:val="002D7A50"/>
    <w:rsid w:val="002D7AB4"/>
    <w:rsid w:val="002E06BB"/>
    <w:rsid w:val="002E08A8"/>
    <w:rsid w:val="002E1228"/>
    <w:rsid w:val="002E27E2"/>
    <w:rsid w:val="002E30D1"/>
    <w:rsid w:val="002E3844"/>
    <w:rsid w:val="002E3B94"/>
    <w:rsid w:val="002E3DA7"/>
    <w:rsid w:val="002E42F4"/>
    <w:rsid w:val="002E4481"/>
    <w:rsid w:val="002E47FF"/>
    <w:rsid w:val="002E5342"/>
    <w:rsid w:val="002E5F80"/>
    <w:rsid w:val="002E6727"/>
    <w:rsid w:val="002E6F59"/>
    <w:rsid w:val="002E780E"/>
    <w:rsid w:val="002F04E7"/>
    <w:rsid w:val="002F0B74"/>
    <w:rsid w:val="002F152D"/>
    <w:rsid w:val="002F43FC"/>
    <w:rsid w:val="002F48DD"/>
    <w:rsid w:val="002F4D2C"/>
    <w:rsid w:val="002F4DD4"/>
    <w:rsid w:val="002F5FD2"/>
    <w:rsid w:val="002F64F8"/>
    <w:rsid w:val="002F7412"/>
    <w:rsid w:val="002F78BC"/>
    <w:rsid w:val="002F7CF7"/>
    <w:rsid w:val="003012B4"/>
    <w:rsid w:val="00301691"/>
    <w:rsid w:val="00302349"/>
    <w:rsid w:val="00302391"/>
    <w:rsid w:val="00302D21"/>
    <w:rsid w:val="00302DF5"/>
    <w:rsid w:val="00302EE1"/>
    <w:rsid w:val="00304F12"/>
    <w:rsid w:val="00306554"/>
    <w:rsid w:val="00306C18"/>
    <w:rsid w:val="00307185"/>
    <w:rsid w:val="003075CE"/>
    <w:rsid w:val="003113A9"/>
    <w:rsid w:val="0031163A"/>
    <w:rsid w:val="0031181F"/>
    <w:rsid w:val="003121DB"/>
    <w:rsid w:val="003123C2"/>
    <w:rsid w:val="00312E0F"/>
    <w:rsid w:val="00312E69"/>
    <w:rsid w:val="003136CE"/>
    <w:rsid w:val="00313A5F"/>
    <w:rsid w:val="00313BF0"/>
    <w:rsid w:val="00314482"/>
    <w:rsid w:val="00314487"/>
    <w:rsid w:val="0031470D"/>
    <w:rsid w:val="00315794"/>
    <w:rsid w:val="00315A0E"/>
    <w:rsid w:val="00316ABD"/>
    <w:rsid w:val="00316DF3"/>
    <w:rsid w:val="00320B96"/>
    <w:rsid w:val="003226C2"/>
    <w:rsid w:val="00322D1D"/>
    <w:rsid w:val="003232CE"/>
    <w:rsid w:val="00323384"/>
    <w:rsid w:val="00323C51"/>
    <w:rsid w:val="00323C75"/>
    <w:rsid w:val="00324B89"/>
    <w:rsid w:val="00325800"/>
    <w:rsid w:val="003263FE"/>
    <w:rsid w:val="00327745"/>
    <w:rsid w:val="0032774F"/>
    <w:rsid w:val="00330019"/>
    <w:rsid w:val="003307E2"/>
    <w:rsid w:val="00330D9B"/>
    <w:rsid w:val="00331C51"/>
    <w:rsid w:val="00333782"/>
    <w:rsid w:val="00333DAD"/>
    <w:rsid w:val="00334B57"/>
    <w:rsid w:val="0033556C"/>
    <w:rsid w:val="00335DFE"/>
    <w:rsid w:val="003370B2"/>
    <w:rsid w:val="0033767A"/>
    <w:rsid w:val="00340FFC"/>
    <w:rsid w:val="00341480"/>
    <w:rsid w:val="00341FBC"/>
    <w:rsid w:val="00342DB2"/>
    <w:rsid w:val="0034358B"/>
    <w:rsid w:val="00346FD3"/>
    <w:rsid w:val="0035087C"/>
    <w:rsid w:val="0035154C"/>
    <w:rsid w:val="003522A8"/>
    <w:rsid w:val="0035254F"/>
    <w:rsid w:val="00353BAB"/>
    <w:rsid w:val="0035534E"/>
    <w:rsid w:val="00355A77"/>
    <w:rsid w:val="00355BB3"/>
    <w:rsid w:val="003564BE"/>
    <w:rsid w:val="00357320"/>
    <w:rsid w:val="003604CF"/>
    <w:rsid w:val="0036053E"/>
    <w:rsid w:val="003609F7"/>
    <w:rsid w:val="00361267"/>
    <w:rsid w:val="0036227B"/>
    <w:rsid w:val="0036264F"/>
    <w:rsid w:val="0036274C"/>
    <w:rsid w:val="00362ADE"/>
    <w:rsid w:val="00362E1D"/>
    <w:rsid w:val="0036376F"/>
    <w:rsid w:val="00364541"/>
    <w:rsid w:val="00364B0A"/>
    <w:rsid w:val="00364F36"/>
    <w:rsid w:val="003653F0"/>
    <w:rsid w:val="003655A3"/>
    <w:rsid w:val="003662CC"/>
    <w:rsid w:val="0036799D"/>
    <w:rsid w:val="003701D3"/>
    <w:rsid w:val="00371D21"/>
    <w:rsid w:val="003725F1"/>
    <w:rsid w:val="003734B7"/>
    <w:rsid w:val="003735B3"/>
    <w:rsid w:val="00373781"/>
    <w:rsid w:val="00373F3A"/>
    <w:rsid w:val="0037476B"/>
    <w:rsid w:val="00374DF1"/>
    <w:rsid w:val="0037757C"/>
    <w:rsid w:val="003801C8"/>
    <w:rsid w:val="003807D3"/>
    <w:rsid w:val="0038092D"/>
    <w:rsid w:val="00383088"/>
    <w:rsid w:val="00385AD1"/>
    <w:rsid w:val="00385DDB"/>
    <w:rsid w:val="00386056"/>
    <w:rsid w:val="003861EE"/>
    <w:rsid w:val="0038654F"/>
    <w:rsid w:val="00386A0C"/>
    <w:rsid w:val="00387B15"/>
    <w:rsid w:val="00387F3E"/>
    <w:rsid w:val="00387F6D"/>
    <w:rsid w:val="00391094"/>
    <w:rsid w:val="00391D97"/>
    <w:rsid w:val="0039261B"/>
    <w:rsid w:val="00392F9D"/>
    <w:rsid w:val="003935FE"/>
    <w:rsid w:val="00393D54"/>
    <w:rsid w:val="0039423F"/>
    <w:rsid w:val="00394D93"/>
    <w:rsid w:val="003958A5"/>
    <w:rsid w:val="00395A3D"/>
    <w:rsid w:val="00395B01"/>
    <w:rsid w:val="00396A47"/>
    <w:rsid w:val="00396AFC"/>
    <w:rsid w:val="00396B71"/>
    <w:rsid w:val="003979DC"/>
    <w:rsid w:val="003979F3"/>
    <w:rsid w:val="00397CE5"/>
    <w:rsid w:val="00397E92"/>
    <w:rsid w:val="003A0EA7"/>
    <w:rsid w:val="003A19BA"/>
    <w:rsid w:val="003A1C98"/>
    <w:rsid w:val="003A233D"/>
    <w:rsid w:val="003A3A58"/>
    <w:rsid w:val="003A415C"/>
    <w:rsid w:val="003A4AC6"/>
    <w:rsid w:val="003A4AD8"/>
    <w:rsid w:val="003A4C5B"/>
    <w:rsid w:val="003A5402"/>
    <w:rsid w:val="003A60E2"/>
    <w:rsid w:val="003A6211"/>
    <w:rsid w:val="003A688A"/>
    <w:rsid w:val="003A6DFA"/>
    <w:rsid w:val="003A7341"/>
    <w:rsid w:val="003A7F93"/>
    <w:rsid w:val="003B0AF1"/>
    <w:rsid w:val="003B2010"/>
    <w:rsid w:val="003B288B"/>
    <w:rsid w:val="003B2F2F"/>
    <w:rsid w:val="003B4705"/>
    <w:rsid w:val="003B554E"/>
    <w:rsid w:val="003B588E"/>
    <w:rsid w:val="003B7621"/>
    <w:rsid w:val="003C0574"/>
    <w:rsid w:val="003C1584"/>
    <w:rsid w:val="003C27C8"/>
    <w:rsid w:val="003C2AAB"/>
    <w:rsid w:val="003C3D30"/>
    <w:rsid w:val="003C40CA"/>
    <w:rsid w:val="003C51AE"/>
    <w:rsid w:val="003C557F"/>
    <w:rsid w:val="003C56BE"/>
    <w:rsid w:val="003C6536"/>
    <w:rsid w:val="003C66C6"/>
    <w:rsid w:val="003C6E3C"/>
    <w:rsid w:val="003C744B"/>
    <w:rsid w:val="003C7649"/>
    <w:rsid w:val="003C77EC"/>
    <w:rsid w:val="003C7849"/>
    <w:rsid w:val="003D0083"/>
    <w:rsid w:val="003D07E6"/>
    <w:rsid w:val="003D190F"/>
    <w:rsid w:val="003D26DB"/>
    <w:rsid w:val="003D280D"/>
    <w:rsid w:val="003D2A2F"/>
    <w:rsid w:val="003D2FFE"/>
    <w:rsid w:val="003D3848"/>
    <w:rsid w:val="003D4049"/>
    <w:rsid w:val="003D4102"/>
    <w:rsid w:val="003D4179"/>
    <w:rsid w:val="003D5180"/>
    <w:rsid w:val="003D5478"/>
    <w:rsid w:val="003D626C"/>
    <w:rsid w:val="003D7B7A"/>
    <w:rsid w:val="003E0398"/>
    <w:rsid w:val="003E054C"/>
    <w:rsid w:val="003E0BD9"/>
    <w:rsid w:val="003E0DCE"/>
    <w:rsid w:val="003E20B1"/>
    <w:rsid w:val="003E271A"/>
    <w:rsid w:val="003E2875"/>
    <w:rsid w:val="003E290F"/>
    <w:rsid w:val="003E2DEE"/>
    <w:rsid w:val="003E38F9"/>
    <w:rsid w:val="003E3EA6"/>
    <w:rsid w:val="003E4447"/>
    <w:rsid w:val="003E49AD"/>
    <w:rsid w:val="003E4E0B"/>
    <w:rsid w:val="003E5B72"/>
    <w:rsid w:val="003E5C80"/>
    <w:rsid w:val="003E614F"/>
    <w:rsid w:val="003E61DE"/>
    <w:rsid w:val="003E62C8"/>
    <w:rsid w:val="003E726F"/>
    <w:rsid w:val="003E72BC"/>
    <w:rsid w:val="003E7A10"/>
    <w:rsid w:val="003F05F1"/>
    <w:rsid w:val="003F0C68"/>
    <w:rsid w:val="003F3957"/>
    <w:rsid w:val="003F59E0"/>
    <w:rsid w:val="003F5CA6"/>
    <w:rsid w:val="003F5E08"/>
    <w:rsid w:val="003F62DA"/>
    <w:rsid w:val="003F6FEE"/>
    <w:rsid w:val="003F71DD"/>
    <w:rsid w:val="003F79A7"/>
    <w:rsid w:val="003F7DBB"/>
    <w:rsid w:val="004003D9"/>
    <w:rsid w:val="00400440"/>
    <w:rsid w:val="00400713"/>
    <w:rsid w:val="004024CC"/>
    <w:rsid w:val="00403784"/>
    <w:rsid w:val="00403A56"/>
    <w:rsid w:val="004042FC"/>
    <w:rsid w:val="00404F8E"/>
    <w:rsid w:val="0040505F"/>
    <w:rsid w:val="004056C5"/>
    <w:rsid w:val="00405CF4"/>
    <w:rsid w:val="0040621E"/>
    <w:rsid w:val="0040629C"/>
    <w:rsid w:val="00407CFF"/>
    <w:rsid w:val="00407F59"/>
    <w:rsid w:val="0041080B"/>
    <w:rsid w:val="004112AB"/>
    <w:rsid w:val="00411988"/>
    <w:rsid w:val="00412100"/>
    <w:rsid w:val="004122AB"/>
    <w:rsid w:val="00413090"/>
    <w:rsid w:val="0041401B"/>
    <w:rsid w:val="00414CFE"/>
    <w:rsid w:val="00416763"/>
    <w:rsid w:val="004174CC"/>
    <w:rsid w:val="00421148"/>
    <w:rsid w:val="004212B1"/>
    <w:rsid w:val="00421345"/>
    <w:rsid w:val="004220EE"/>
    <w:rsid w:val="00422145"/>
    <w:rsid w:val="0042294A"/>
    <w:rsid w:val="00422ACB"/>
    <w:rsid w:val="00423081"/>
    <w:rsid w:val="00423B54"/>
    <w:rsid w:val="004243F5"/>
    <w:rsid w:val="00424964"/>
    <w:rsid w:val="0042515F"/>
    <w:rsid w:val="00426118"/>
    <w:rsid w:val="00427AF3"/>
    <w:rsid w:val="00431828"/>
    <w:rsid w:val="004325C3"/>
    <w:rsid w:val="00433D92"/>
    <w:rsid w:val="0043423E"/>
    <w:rsid w:val="00436286"/>
    <w:rsid w:val="00437139"/>
    <w:rsid w:val="004374AF"/>
    <w:rsid w:val="00437539"/>
    <w:rsid w:val="0043754C"/>
    <w:rsid w:val="00437A73"/>
    <w:rsid w:val="00437B5A"/>
    <w:rsid w:val="004408F3"/>
    <w:rsid w:val="00440B4A"/>
    <w:rsid w:val="00441B34"/>
    <w:rsid w:val="004430B1"/>
    <w:rsid w:val="004434EF"/>
    <w:rsid w:val="0044365A"/>
    <w:rsid w:val="00443C28"/>
    <w:rsid w:val="00444545"/>
    <w:rsid w:val="00445A40"/>
    <w:rsid w:val="004501A4"/>
    <w:rsid w:val="00450367"/>
    <w:rsid w:val="004507A9"/>
    <w:rsid w:val="00451871"/>
    <w:rsid w:val="00451CA9"/>
    <w:rsid w:val="004523D5"/>
    <w:rsid w:val="0045382F"/>
    <w:rsid w:val="00453D21"/>
    <w:rsid w:val="004540FE"/>
    <w:rsid w:val="004544E0"/>
    <w:rsid w:val="00454B81"/>
    <w:rsid w:val="00454BB4"/>
    <w:rsid w:val="0045571F"/>
    <w:rsid w:val="004563CD"/>
    <w:rsid w:val="004568D2"/>
    <w:rsid w:val="004569D6"/>
    <w:rsid w:val="00457B58"/>
    <w:rsid w:val="00462846"/>
    <w:rsid w:val="004638B4"/>
    <w:rsid w:val="00464CC4"/>
    <w:rsid w:val="004657E0"/>
    <w:rsid w:val="004664D0"/>
    <w:rsid w:val="00466E69"/>
    <w:rsid w:val="0046781F"/>
    <w:rsid w:val="00470905"/>
    <w:rsid w:val="00470B36"/>
    <w:rsid w:val="00471B1C"/>
    <w:rsid w:val="00471E8D"/>
    <w:rsid w:val="004736BA"/>
    <w:rsid w:val="004737DB"/>
    <w:rsid w:val="00475891"/>
    <w:rsid w:val="00475B70"/>
    <w:rsid w:val="0047613F"/>
    <w:rsid w:val="00477BE7"/>
    <w:rsid w:val="00480518"/>
    <w:rsid w:val="00482C14"/>
    <w:rsid w:val="0048306B"/>
    <w:rsid w:val="00483358"/>
    <w:rsid w:val="0049046C"/>
    <w:rsid w:val="00491046"/>
    <w:rsid w:val="00491B0F"/>
    <w:rsid w:val="00491E81"/>
    <w:rsid w:val="00491EBF"/>
    <w:rsid w:val="00492322"/>
    <w:rsid w:val="004934F6"/>
    <w:rsid w:val="00493906"/>
    <w:rsid w:val="004948CA"/>
    <w:rsid w:val="00494E9E"/>
    <w:rsid w:val="004953B0"/>
    <w:rsid w:val="004955B3"/>
    <w:rsid w:val="00495E34"/>
    <w:rsid w:val="00496B1D"/>
    <w:rsid w:val="00497150"/>
    <w:rsid w:val="00497CB8"/>
    <w:rsid w:val="004A0F76"/>
    <w:rsid w:val="004A344B"/>
    <w:rsid w:val="004A3475"/>
    <w:rsid w:val="004A3EAA"/>
    <w:rsid w:val="004A4775"/>
    <w:rsid w:val="004A4BC5"/>
    <w:rsid w:val="004A673B"/>
    <w:rsid w:val="004A6F6B"/>
    <w:rsid w:val="004B09ED"/>
    <w:rsid w:val="004B0B07"/>
    <w:rsid w:val="004B0CA6"/>
    <w:rsid w:val="004B10FB"/>
    <w:rsid w:val="004B160B"/>
    <w:rsid w:val="004B1AE5"/>
    <w:rsid w:val="004B1B3C"/>
    <w:rsid w:val="004B5A2E"/>
    <w:rsid w:val="004B5C1C"/>
    <w:rsid w:val="004B5C7E"/>
    <w:rsid w:val="004B6CD6"/>
    <w:rsid w:val="004B7566"/>
    <w:rsid w:val="004C0823"/>
    <w:rsid w:val="004C0FDA"/>
    <w:rsid w:val="004C1233"/>
    <w:rsid w:val="004C182C"/>
    <w:rsid w:val="004C2144"/>
    <w:rsid w:val="004C22C8"/>
    <w:rsid w:val="004C344F"/>
    <w:rsid w:val="004C39F1"/>
    <w:rsid w:val="004C3FEA"/>
    <w:rsid w:val="004C418D"/>
    <w:rsid w:val="004C488C"/>
    <w:rsid w:val="004C48FA"/>
    <w:rsid w:val="004C4A7E"/>
    <w:rsid w:val="004C4D38"/>
    <w:rsid w:val="004C4F17"/>
    <w:rsid w:val="004C5324"/>
    <w:rsid w:val="004C6B19"/>
    <w:rsid w:val="004C7667"/>
    <w:rsid w:val="004C7D38"/>
    <w:rsid w:val="004D033F"/>
    <w:rsid w:val="004D306B"/>
    <w:rsid w:val="004D3096"/>
    <w:rsid w:val="004D30B2"/>
    <w:rsid w:val="004D3831"/>
    <w:rsid w:val="004D45C1"/>
    <w:rsid w:val="004D5709"/>
    <w:rsid w:val="004D7D35"/>
    <w:rsid w:val="004E0192"/>
    <w:rsid w:val="004E223D"/>
    <w:rsid w:val="004E274D"/>
    <w:rsid w:val="004E4DF9"/>
    <w:rsid w:val="004E597E"/>
    <w:rsid w:val="004E5D7A"/>
    <w:rsid w:val="004E6819"/>
    <w:rsid w:val="004E6DC9"/>
    <w:rsid w:val="004E6FA1"/>
    <w:rsid w:val="004E7588"/>
    <w:rsid w:val="004E7706"/>
    <w:rsid w:val="004F1B2F"/>
    <w:rsid w:val="004F2002"/>
    <w:rsid w:val="004F2970"/>
    <w:rsid w:val="004F3408"/>
    <w:rsid w:val="004F383C"/>
    <w:rsid w:val="004F4693"/>
    <w:rsid w:val="004F5011"/>
    <w:rsid w:val="004F5C64"/>
    <w:rsid w:val="004F7DFC"/>
    <w:rsid w:val="004F7F9D"/>
    <w:rsid w:val="00500E80"/>
    <w:rsid w:val="005018BB"/>
    <w:rsid w:val="005026F5"/>
    <w:rsid w:val="005026FD"/>
    <w:rsid w:val="005028C7"/>
    <w:rsid w:val="00502CFB"/>
    <w:rsid w:val="00503060"/>
    <w:rsid w:val="00503095"/>
    <w:rsid w:val="00503322"/>
    <w:rsid w:val="005039A2"/>
    <w:rsid w:val="00504559"/>
    <w:rsid w:val="00504F7D"/>
    <w:rsid w:val="00505329"/>
    <w:rsid w:val="00505541"/>
    <w:rsid w:val="005057B3"/>
    <w:rsid w:val="0051012F"/>
    <w:rsid w:val="00510503"/>
    <w:rsid w:val="005105ED"/>
    <w:rsid w:val="00511260"/>
    <w:rsid w:val="00512028"/>
    <w:rsid w:val="0051215D"/>
    <w:rsid w:val="005129AD"/>
    <w:rsid w:val="00512C32"/>
    <w:rsid w:val="00513011"/>
    <w:rsid w:val="005143E9"/>
    <w:rsid w:val="005160CD"/>
    <w:rsid w:val="005167FA"/>
    <w:rsid w:val="00517132"/>
    <w:rsid w:val="0052110E"/>
    <w:rsid w:val="005213F8"/>
    <w:rsid w:val="00522FBF"/>
    <w:rsid w:val="0052483F"/>
    <w:rsid w:val="00524E50"/>
    <w:rsid w:val="0052595F"/>
    <w:rsid w:val="00526205"/>
    <w:rsid w:val="00526618"/>
    <w:rsid w:val="00526AB4"/>
    <w:rsid w:val="00526B5E"/>
    <w:rsid w:val="00527BF0"/>
    <w:rsid w:val="005308C1"/>
    <w:rsid w:val="005315D6"/>
    <w:rsid w:val="00532919"/>
    <w:rsid w:val="00533853"/>
    <w:rsid w:val="00534156"/>
    <w:rsid w:val="00535026"/>
    <w:rsid w:val="005351D2"/>
    <w:rsid w:val="00536C8B"/>
    <w:rsid w:val="00537A1F"/>
    <w:rsid w:val="00537C7C"/>
    <w:rsid w:val="00537D78"/>
    <w:rsid w:val="00537FDE"/>
    <w:rsid w:val="00540249"/>
    <w:rsid w:val="00541162"/>
    <w:rsid w:val="00541753"/>
    <w:rsid w:val="00541B70"/>
    <w:rsid w:val="00542112"/>
    <w:rsid w:val="0054263F"/>
    <w:rsid w:val="005431BD"/>
    <w:rsid w:val="005433D3"/>
    <w:rsid w:val="005436A6"/>
    <w:rsid w:val="00543849"/>
    <w:rsid w:val="005442AE"/>
    <w:rsid w:val="0054497E"/>
    <w:rsid w:val="00544C3F"/>
    <w:rsid w:val="00544FE8"/>
    <w:rsid w:val="005456C0"/>
    <w:rsid w:val="00545ADD"/>
    <w:rsid w:val="0054611A"/>
    <w:rsid w:val="00547161"/>
    <w:rsid w:val="00547DBC"/>
    <w:rsid w:val="005500E4"/>
    <w:rsid w:val="00550884"/>
    <w:rsid w:val="00551A13"/>
    <w:rsid w:val="00551C7A"/>
    <w:rsid w:val="00552732"/>
    <w:rsid w:val="005532CA"/>
    <w:rsid w:val="00554BC4"/>
    <w:rsid w:val="00555232"/>
    <w:rsid w:val="005555A0"/>
    <w:rsid w:val="00555789"/>
    <w:rsid w:val="00555D7F"/>
    <w:rsid w:val="0055637D"/>
    <w:rsid w:val="005566B2"/>
    <w:rsid w:val="00556E18"/>
    <w:rsid w:val="0056039E"/>
    <w:rsid w:val="00561364"/>
    <w:rsid w:val="00561A06"/>
    <w:rsid w:val="00561D5E"/>
    <w:rsid w:val="005622C5"/>
    <w:rsid w:val="00562B38"/>
    <w:rsid w:val="00562EF7"/>
    <w:rsid w:val="00563E69"/>
    <w:rsid w:val="00564462"/>
    <w:rsid w:val="00565822"/>
    <w:rsid w:val="00565AA2"/>
    <w:rsid w:val="00565DA1"/>
    <w:rsid w:val="00566103"/>
    <w:rsid w:val="0056684C"/>
    <w:rsid w:val="0057091C"/>
    <w:rsid w:val="00570AFA"/>
    <w:rsid w:val="00573CAE"/>
    <w:rsid w:val="005744E7"/>
    <w:rsid w:val="005745EC"/>
    <w:rsid w:val="00577301"/>
    <w:rsid w:val="00577850"/>
    <w:rsid w:val="00580AD6"/>
    <w:rsid w:val="00580E6D"/>
    <w:rsid w:val="005820FF"/>
    <w:rsid w:val="00582778"/>
    <w:rsid w:val="00582E61"/>
    <w:rsid w:val="00583585"/>
    <w:rsid w:val="0058423C"/>
    <w:rsid w:val="005845A8"/>
    <w:rsid w:val="005853CF"/>
    <w:rsid w:val="00585476"/>
    <w:rsid w:val="00585CBD"/>
    <w:rsid w:val="00585FF8"/>
    <w:rsid w:val="00586944"/>
    <w:rsid w:val="00586FA3"/>
    <w:rsid w:val="00587D0B"/>
    <w:rsid w:val="00590AEC"/>
    <w:rsid w:val="0059104F"/>
    <w:rsid w:val="0059136A"/>
    <w:rsid w:val="0059191C"/>
    <w:rsid w:val="00591BE6"/>
    <w:rsid w:val="0059273C"/>
    <w:rsid w:val="00592CDE"/>
    <w:rsid w:val="00592D46"/>
    <w:rsid w:val="0059432A"/>
    <w:rsid w:val="00594416"/>
    <w:rsid w:val="0059575E"/>
    <w:rsid w:val="00595A76"/>
    <w:rsid w:val="00595B0C"/>
    <w:rsid w:val="005967E0"/>
    <w:rsid w:val="005972CE"/>
    <w:rsid w:val="00597816"/>
    <w:rsid w:val="00597B08"/>
    <w:rsid w:val="00597E94"/>
    <w:rsid w:val="005A0769"/>
    <w:rsid w:val="005A0920"/>
    <w:rsid w:val="005A0F5C"/>
    <w:rsid w:val="005A12B9"/>
    <w:rsid w:val="005A1BF2"/>
    <w:rsid w:val="005A2A53"/>
    <w:rsid w:val="005A2E11"/>
    <w:rsid w:val="005A3019"/>
    <w:rsid w:val="005A3F69"/>
    <w:rsid w:val="005A585B"/>
    <w:rsid w:val="005A657B"/>
    <w:rsid w:val="005A6C1A"/>
    <w:rsid w:val="005A7B56"/>
    <w:rsid w:val="005B09C6"/>
    <w:rsid w:val="005B1313"/>
    <w:rsid w:val="005B29C6"/>
    <w:rsid w:val="005B2E4A"/>
    <w:rsid w:val="005B318C"/>
    <w:rsid w:val="005B386E"/>
    <w:rsid w:val="005B3ED8"/>
    <w:rsid w:val="005B3F0C"/>
    <w:rsid w:val="005B46B9"/>
    <w:rsid w:val="005B507F"/>
    <w:rsid w:val="005B5271"/>
    <w:rsid w:val="005B587F"/>
    <w:rsid w:val="005B58CF"/>
    <w:rsid w:val="005B5BFF"/>
    <w:rsid w:val="005C0A1B"/>
    <w:rsid w:val="005C2B92"/>
    <w:rsid w:val="005C2E5A"/>
    <w:rsid w:val="005C4D6A"/>
    <w:rsid w:val="005C513F"/>
    <w:rsid w:val="005C547E"/>
    <w:rsid w:val="005C64B3"/>
    <w:rsid w:val="005C6D34"/>
    <w:rsid w:val="005C756D"/>
    <w:rsid w:val="005C7889"/>
    <w:rsid w:val="005D03BE"/>
    <w:rsid w:val="005D0E0A"/>
    <w:rsid w:val="005D115F"/>
    <w:rsid w:val="005D28F3"/>
    <w:rsid w:val="005D3EB0"/>
    <w:rsid w:val="005D4C5F"/>
    <w:rsid w:val="005D5AE9"/>
    <w:rsid w:val="005D718F"/>
    <w:rsid w:val="005D7524"/>
    <w:rsid w:val="005D78FD"/>
    <w:rsid w:val="005E0624"/>
    <w:rsid w:val="005E09C5"/>
    <w:rsid w:val="005E1366"/>
    <w:rsid w:val="005E188B"/>
    <w:rsid w:val="005E1D0E"/>
    <w:rsid w:val="005E2221"/>
    <w:rsid w:val="005E3294"/>
    <w:rsid w:val="005E452F"/>
    <w:rsid w:val="005E4A16"/>
    <w:rsid w:val="005E5A0C"/>
    <w:rsid w:val="005E5FF9"/>
    <w:rsid w:val="005E67BB"/>
    <w:rsid w:val="005E6A39"/>
    <w:rsid w:val="005F0A49"/>
    <w:rsid w:val="005F106A"/>
    <w:rsid w:val="005F2795"/>
    <w:rsid w:val="005F3604"/>
    <w:rsid w:val="005F6AE0"/>
    <w:rsid w:val="005F6E42"/>
    <w:rsid w:val="006001EE"/>
    <w:rsid w:val="006004E5"/>
    <w:rsid w:val="006005C0"/>
    <w:rsid w:val="00601740"/>
    <w:rsid w:val="00601CA7"/>
    <w:rsid w:val="00602ABA"/>
    <w:rsid w:val="00605470"/>
    <w:rsid w:val="0060621B"/>
    <w:rsid w:val="006070E8"/>
    <w:rsid w:val="00607C25"/>
    <w:rsid w:val="0061016D"/>
    <w:rsid w:val="006104A6"/>
    <w:rsid w:val="00610B21"/>
    <w:rsid w:val="00610F4D"/>
    <w:rsid w:val="0061228F"/>
    <w:rsid w:val="00612330"/>
    <w:rsid w:val="00612E72"/>
    <w:rsid w:val="00613A33"/>
    <w:rsid w:val="00614EC6"/>
    <w:rsid w:val="00616635"/>
    <w:rsid w:val="00617243"/>
    <w:rsid w:val="00617AB1"/>
    <w:rsid w:val="00621101"/>
    <w:rsid w:val="00621803"/>
    <w:rsid w:val="006236C4"/>
    <w:rsid w:val="00623C38"/>
    <w:rsid w:val="00624F2F"/>
    <w:rsid w:val="00625DFD"/>
    <w:rsid w:val="00625F57"/>
    <w:rsid w:val="00626563"/>
    <w:rsid w:val="006267A2"/>
    <w:rsid w:val="00626B6D"/>
    <w:rsid w:val="006308E5"/>
    <w:rsid w:val="00630FA7"/>
    <w:rsid w:val="006310E1"/>
    <w:rsid w:val="00631824"/>
    <w:rsid w:val="00631D58"/>
    <w:rsid w:val="006328C7"/>
    <w:rsid w:val="00632970"/>
    <w:rsid w:val="006338FE"/>
    <w:rsid w:val="00633F10"/>
    <w:rsid w:val="006359AD"/>
    <w:rsid w:val="00635DB3"/>
    <w:rsid w:val="00636340"/>
    <w:rsid w:val="00637426"/>
    <w:rsid w:val="006376C8"/>
    <w:rsid w:val="006379CE"/>
    <w:rsid w:val="00637A8E"/>
    <w:rsid w:val="006401EA"/>
    <w:rsid w:val="0064103D"/>
    <w:rsid w:val="00641F9B"/>
    <w:rsid w:val="00641FCD"/>
    <w:rsid w:val="00643DC7"/>
    <w:rsid w:val="00644CD9"/>
    <w:rsid w:val="00644DEA"/>
    <w:rsid w:val="006466EA"/>
    <w:rsid w:val="00646DB9"/>
    <w:rsid w:val="00646EAE"/>
    <w:rsid w:val="00647677"/>
    <w:rsid w:val="00651636"/>
    <w:rsid w:val="00653F59"/>
    <w:rsid w:val="006540DF"/>
    <w:rsid w:val="006548A0"/>
    <w:rsid w:val="0065526A"/>
    <w:rsid w:val="006553A3"/>
    <w:rsid w:val="006554D3"/>
    <w:rsid w:val="00655677"/>
    <w:rsid w:val="00655FAD"/>
    <w:rsid w:val="00656359"/>
    <w:rsid w:val="00656F3C"/>
    <w:rsid w:val="0065766D"/>
    <w:rsid w:val="00657A47"/>
    <w:rsid w:val="00660F4A"/>
    <w:rsid w:val="00661C4F"/>
    <w:rsid w:val="00661CB7"/>
    <w:rsid w:val="006632E2"/>
    <w:rsid w:val="00663798"/>
    <w:rsid w:val="00663C93"/>
    <w:rsid w:val="006644ED"/>
    <w:rsid w:val="006673F5"/>
    <w:rsid w:val="00667ABE"/>
    <w:rsid w:val="006717FB"/>
    <w:rsid w:val="00671AE2"/>
    <w:rsid w:val="00672DE0"/>
    <w:rsid w:val="0067333F"/>
    <w:rsid w:val="006733A8"/>
    <w:rsid w:val="0067381A"/>
    <w:rsid w:val="00674E76"/>
    <w:rsid w:val="00675038"/>
    <w:rsid w:val="00675346"/>
    <w:rsid w:val="006757B5"/>
    <w:rsid w:val="00675DCF"/>
    <w:rsid w:val="006765D1"/>
    <w:rsid w:val="00676E05"/>
    <w:rsid w:val="00677A4F"/>
    <w:rsid w:val="00677B9E"/>
    <w:rsid w:val="00680695"/>
    <w:rsid w:val="00681FBE"/>
    <w:rsid w:val="006825E0"/>
    <w:rsid w:val="00682D64"/>
    <w:rsid w:val="00683409"/>
    <w:rsid w:val="00684149"/>
    <w:rsid w:val="006848A2"/>
    <w:rsid w:val="00685B4D"/>
    <w:rsid w:val="00685E25"/>
    <w:rsid w:val="006868B1"/>
    <w:rsid w:val="00686F95"/>
    <w:rsid w:val="006871C6"/>
    <w:rsid w:val="00687C6D"/>
    <w:rsid w:val="00690F40"/>
    <w:rsid w:val="00691749"/>
    <w:rsid w:val="00693286"/>
    <w:rsid w:val="00693816"/>
    <w:rsid w:val="00693F1F"/>
    <w:rsid w:val="00695756"/>
    <w:rsid w:val="00695B47"/>
    <w:rsid w:val="006A17D8"/>
    <w:rsid w:val="006A1E26"/>
    <w:rsid w:val="006A2441"/>
    <w:rsid w:val="006A34F4"/>
    <w:rsid w:val="006A3F64"/>
    <w:rsid w:val="006A44E1"/>
    <w:rsid w:val="006A4D4C"/>
    <w:rsid w:val="006A4D93"/>
    <w:rsid w:val="006A50AE"/>
    <w:rsid w:val="006A56AF"/>
    <w:rsid w:val="006B018F"/>
    <w:rsid w:val="006B1BF3"/>
    <w:rsid w:val="006B430B"/>
    <w:rsid w:val="006B4570"/>
    <w:rsid w:val="006B4B7A"/>
    <w:rsid w:val="006B60E8"/>
    <w:rsid w:val="006B67AF"/>
    <w:rsid w:val="006B6CA1"/>
    <w:rsid w:val="006B6E67"/>
    <w:rsid w:val="006B74BF"/>
    <w:rsid w:val="006C04FB"/>
    <w:rsid w:val="006C1CB1"/>
    <w:rsid w:val="006C23C6"/>
    <w:rsid w:val="006C2E22"/>
    <w:rsid w:val="006C367B"/>
    <w:rsid w:val="006C36D4"/>
    <w:rsid w:val="006C483C"/>
    <w:rsid w:val="006C4A63"/>
    <w:rsid w:val="006C50C6"/>
    <w:rsid w:val="006C5831"/>
    <w:rsid w:val="006C6647"/>
    <w:rsid w:val="006C66CD"/>
    <w:rsid w:val="006C69A5"/>
    <w:rsid w:val="006C6B74"/>
    <w:rsid w:val="006D0CC4"/>
    <w:rsid w:val="006D0F47"/>
    <w:rsid w:val="006D10FA"/>
    <w:rsid w:val="006D13A4"/>
    <w:rsid w:val="006D1CAD"/>
    <w:rsid w:val="006D253C"/>
    <w:rsid w:val="006D2EA0"/>
    <w:rsid w:val="006D2FAA"/>
    <w:rsid w:val="006D3BCA"/>
    <w:rsid w:val="006D3DE8"/>
    <w:rsid w:val="006D452F"/>
    <w:rsid w:val="006D485F"/>
    <w:rsid w:val="006D4947"/>
    <w:rsid w:val="006D598A"/>
    <w:rsid w:val="006D5A76"/>
    <w:rsid w:val="006D755A"/>
    <w:rsid w:val="006D77B2"/>
    <w:rsid w:val="006D7E53"/>
    <w:rsid w:val="006D7F7E"/>
    <w:rsid w:val="006E00B0"/>
    <w:rsid w:val="006E170C"/>
    <w:rsid w:val="006E221C"/>
    <w:rsid w:val="006E25A0"/>
    <w:rsid w:val="006E28EA"/>
    <w:rsid w:val="006E2EF0"/>
    <w:rsid w:val="006E305B"/>
    <w:rsid w:val="006E3FAE"/>
    <w:rsid w:val="006E4062"/>
    <w:rsid w:val="006E4FFC"/>
    <w:rsid w:val="006E5340"/>
    <w:rsid w:val="006E5FF0"/>
    <w:rsid w:val="006E6254"/>
    <w:rsid w:val="006E6772"/>
    <w:rsid w:val="006E6B38"/>
    <w:rsid w:val="006F0C26"/>
    <w:rsid w:val="006F1175"/>
    <w:rsid w:val="006F11BE"/>
    <w:rsid w:val="006F1212"/>
    <w:rsid w:val="006F1406"/>
    <w:rsid w:val="006F23D8"/>
    <w:rsid w:val="006F2766"/>
    <w:rsid w:val="006F2CF3"/>
    <w:rsid w:val="006F30D9"/>
    <w:rsid w:val="006F3451"/>
    <w:rsid w:val="006F3498"/>
    <w:rsid w:val="006F35AA"/>
    <w:rsid w:val="006F4598"/>
    <w:rsid w:val="006F53E4"/>
    <w:rsid w:val="006F65E1"/>
    <w:rsid w:val="006F6E7D"/>
    <w:rsid w:val="006F70D3"/>
    <w:rsid w:val="006F7287"/>
    <w:rsid w:val="006F779E"/>
    <w:rsid w:val="006F7DC9"/>
    <w:rsid w:val="00700370"/>
    <w:rsid w:val="00700470"/>
    <w:rsid w:val="00700F70"/>
    <w:rsid w:val="007011D7"/>
    <w:rsid w:val="007024FC"/>
    <w:rsid w:val="00703F66"/>
    <w:rsid w:val="00704D01"/>
    <w:rsid w:val="00704E69"/>
    <w:rsid w:val="00704F23"/>
    <w:rsid w:val="00704F6B"/>
    <w:rsid w:val="00705E27"/>
    <w:rsid w:val="00706326"/>
    <w:rsid w:val="00706658"/>
    <w:rsid w:val="00706A29"/>
    <w:rsid w:val="00706C7D"/>
    <w:rsid w:val="00706D24"/>
    <w:rsid w:val="00711E32"/>
    <w:rsid w:val="0071293A"/>
    <w:rsid w:val="0071388F"/>
    <w:rsid w:val="00713936"/>
    <w:rsid w:val="0071568F"/>
    <w:rsid w:val="0071708C"/>
    <w:rsid w:val="00717091"/>
    <w:rsid w:val="007179CE"/>
    <w:rsid w:val="00720B5A"/>
    <w:rsid w:val="00721666"/>
    <w:rsid w:val="0072228F"/>
    <w:rsid w:val="007225C6"/>
    <w:rsid w:val="00723389"/>
    <w:rsid w:val="00724501"/>
    <w:rsid w:val="00724FC2"/>
    <w:rsid w:val="00725EB6"/>
    <w:rsid w:val="00725FBC"/>
    <w:rsid w:val="007268E7"/>
    <w:rsid w:val="00727FC6"/>
    <w:rsid w:val="0073111C"/>
    <w:rsid w:val="007314E1"/>
    <w:rsid w:val="0073447F"/>
    <w:rsid w:val="007344F0"/>
    <w:rsid w:val="0073584D"/>
    <w:rsid w:val="007359F8"/>
    <w:rsid w:val="0073608E"/>
    <w:rsid w:val="00736646"/>
    <w:rsid w:val="00736BE1"/>
    <w:rsid w:val="0074047F"/>
    <w:rsid w:val="007405BC"/>
    <w:rsid w:val="007407CE"/>
    <w:rsid w:val="00740AC5"/>
    <w:rsid w:val="00740B61"/>
    <w:rsid w:val="00740C70"/>
    <w:rsid w:val="007411E3"/>
    <w:rsid w:val="007419AB"/>
    <w:rsid w:val="00742050"/>
    <w:rsid w:val="00742F22"/>
    <w:rsid w:val="00743644"/>
    <w:rsid w:val="00743BE2"/>
    <w:rsid w:val="00743E1B"/>
    <w:rsid w:val="007440C9"/>
    <w:rsid w:val="00744303"/>
    <w:rsid w:val="00744EF1"/>
    <w:rsid w:val="007461CD"/>
    <w:rsid w:val="007501E6"/>
    <w:rsid w:val="00750B20"/>
    <w:rsid w:val="00750BCF"/>
    <w:rsid w:val="007511B9"/>
    <w:rsid w:val="0075121C"/>
    <w:rsid w:val="00751684"/>
    <w:rsid w:val="00751EFD"/>
    <w:rsid w:val="00752B89"/>
    <w:rsid w:val="0075466D"/>
    <w:rsid w:val="00754CF4"/>
    <w:rsid w:val="007566B1"/>
    <w:rsid w:val="007566ED"/>
    <w:rsid w:val="007579E7"/>
    <w:rsid w:val="00757C4F"/>
    <w:rsid w:val="00757EA2"/>
    <w:rsid w:val="00760293"/>
    <w:rsid w:val="00761090"/>
    <w:rsid w:val="0076111F"/>
    <w:rsid w:val="0076166E"/>
    <w:rsid w:val="00761AF2"/>
    <w:rsid w:val="00762438"/>
    <w:rsid w:val="00762DA4"/>
    <w:rsid w:val="00763706"/>
    <w:rsid w:val="00764BD4"/>
    <w:rsid w:val="007651AF"/>
    <w:rsid w:val="007651DD"/>
    <w:rsid w:val="007655E6"/>
    <w:rsid w:val="00765D54"/>
    <w:rsid w:val="00765F4D"/>
    <w:rsid w:val="00765FA9"/>
    <w:rsid w:val="00766AC4"/>
    <w:rsid w:val="007677F9"/>
    <w:rsid w:val="007678D9"/>
    <w:rsid w:val="00767AA3"/>
    <w:rsid w:val="00767B76"/>
    <w:rsid w:val="007710DE"/>
    <w:rsid w:val="00772C75"/>
    <w:rsid w:val="0077380C"/>
    <w:rsid w:val="0077399C"/>
    <w:rsid w:val="0077489B"/>
    <w:rsid w:val="00774E8F"/>
    <w:rsid w:val="0077583F"/>
    <w:rsid w:val="007805D9"/>
    <w:rsid w:val="00780C99"/>
    <w:rsid w:val="00781A06"/>
    <w:rsid w:val="00781E0D"/>
    <w:rsid w:val="00782005"/>
    <w:rsid w:val="00782AAA"/>
    <w:rsid w:val="00783D96"/>
    <w:rsid w:val="007842A8"/>
    <w:rsid w:val="007848BC"/>
    <w:rsid w:val="00785774"/>
    <w:rsid w:val="007861AC"/>
    <w:rsid w:val="00786DAE"/>
    <w:rsid w:val="00787239"/>
    <w:rsid w:val="00787E0A"/>
    <w:rsid w:val="00790229"/>
    <w:rsid w:val="00790C1E"/>
    <w:rsid w:val="00791266"/>
    <w:rsid w:val="00791951"/>
    <w:rsid w:val="007924D3"/>
    <w:rsid w:val="00792544"/>
    <w:rsid w:val="007931B8"/>
    <w:rsid w:val="00793467"/>
    <w:rsid w:val="00793A03"/>
    <w:rsid w:val="00794BC8"/>
    <w:rsid w:val="00794E64"/>
    <w:rsid w:val="0079518D"/>
    <w:rsid w:val="00795461"/>
    <w:rsid w:val="007955D8"/>
    <w:rsid w:val="007958DD"/>
    <w:rsid w:val="00795DBD"/>
    <w:rsid w:val="00795E6E"/>
    <w:rsid w:val="0079619E"/>
    <w:rsid w:val="00796C4D"/>
    <w:rsid w:val="00796E7C"/>
    <w:rsid w:val="00796EFB"/>
    <w:rsid w:val="00797257"/>
    <w:rsid w:val="007A03C3"/>
    <w:rsid w:val="007A0629"/>
    <w:rsid w:val="007A0AA3"/>
    <w:rsid w:val="007A1917"/>
    <w:rsid w:val="007A44B4"/>
    <w:rsid w:val="007A5C1C"/>
    <w:rsid w:val="007A63CE"/>
    <w:rsid w:val="007A6EDF"/>
    <w:rsid w:val="007A77F3"/>
    <w:rsid w:val="007B0032"/>
    <w:rsid w:val="007B0D91"/>
    <w:rsid w:val="007B1179"/>
    <w:rsid w:val="007B160F"/>
    <w:rsid w:val="007B161A"/>
    <w:rsid w:val="007B1B84"/>
    <w:rsid w:val="007B1E75"/>
    <w:rsid w:val="007B21AC"/>
    <w:rsid w:val="007B28B7"/>
    <w:rsid w:val="007B2DB9"/>
    <w:rsid w:val="007B34F0"/>
    <w:rsid w:val="007B384E"/>
    <w:rsid w:val="007B3B37"/>
    <w:rsid w:val="007B3BE5"/>
    <w:rsid w:val="007B3C32"/>
    <w:rsid w:val="007B3FE0"/>
    <w:rsid w:val="007B50C8"/>
    <w:rsid w:val="007B6230"/>
    <w:rsid w:val="007B672D"/>
    <w:rsid w:val="007B6850"/>
    <w:rsid w:val="007B7214"/>
    <w:rsid w:val="007B7240"/>
    <w:rsid w:val="007C064F"/>
    <w:rsid w:val="007C0828"/>
    <w:rsid w:val="007C14E1"/>
    <w:rsid w:val="007C1C32"/>
    <w:rsid w:val="007C2273"/>
    <w:rsid w:val="007C2ED6"/>
    <w:rsid w:val="007C331E"/>
    <w:rsid w:val="007C566C"/>
    <w:rsid w:val="007C5E0C"/>
    <w:rsid w:val="007C60BE"/>
    <w:rsid w:val="007C6747"/>
    <w:rsid w:val="007C757A"/>
    <w:rsid w:val="007C7D7F"/>
    <w:rsid w:val="007C7DA1"/>
    <w:rsid w:val="007D19AF"/>
    <w:rsid w:val="007D1E3D"/>
    <w:rsid w:val="007D2013"/>
    <w:rsid w:val="007D2324"/>
    <w:rsid w:val="007D23FF"/>
    <w:rsid w:val="007D2F13"/>
    <w:rsid w:val="007D3021"/>
    <w:rsid w:val="007D347C"/>
    <w:rsid w:val="007D42CB"/>
    <w:rsid w:val="007D4408"/>
    <w:rsid w:val="007D539F"/>
    <w:rsid w:val="007D6964"/>
    <w:rsid w:val="007D6E2D"/>
    <w:rsid w:val="007D750C"/>
    <w:rsid w:val="007D761F"/>
    <w:rsid w:val="007D7B2C"/>
    <w:rsid w:val="007D7E96"/>
    <w:rsid w:val="007E0644"/>
    <w:rsid w:val="007E0E36"/>
    <w:rsid w:val="007E1463"/>
    <w:rsid w:val="007E22D9"/>
    <w:rsid w:val="007E40C6"/>
    <w:rsid w:val="007E48DD"/>
    <w:rsid w:val="007E5207"/>
    <w:rsid w:val="007E5466"/>
    <w:rsid w:val="007E5C9C"/>
    <w:rsid w:val="007E65B6"/>
    <w:rsid w:val="007E71A5"/>
    <w:rsid w:val="007E76AA"/>
    <w:rsid w:val="007E7AC6"/>
    <w:rsid w:val="007E7AD0"/>
    <w:rsid w:val="007F0A46"/>
    <w:rsid w:val="007F1605"/>
    <w:rsid w:val="007F1A50"/>
    <w:rsid w:val="007F3B5D"/>
    <w:rsid w:val="007F50A1"/>
    <w:rsid w:val="007F5338"/>
    <w:rsid w:val="007F551A"/>
    <w:rsid w:val="007F58CC"/>
    <w:rsid w:val="007F6428"/>
    <w:rsid w:val="007F682D"/>
    <w:rsid w:val="007F7292"/>
    <w:rsid w:val="0080097A"/>
    <w:rsid w:val="008009C1"/>
    <w:rsid w:val="00800FFA"/>
    <w:rsid w:val="00801DC7"/>
    <w:rsid w:val="00802279"/>
    <w:rsid w:val="0080410F"/>
    <w:rsid w:val="008047E4"/>
    <w:rsid w:val="0080557F"/>
    <w:rsid w:val="008056F4"/>
    <w:rsid w:val="008060C9"/>
    <w:rsid w:val="00806491"/>
    <w:rsid w:val="00807962"/>
    <w:rsid w:val="00807B90"/>
    <w:rsid w:val="0081129D"/>
    <w:rsid w:val="008115C4"/>
    <w:rsid w:val="00811EA2"/>
    <w:rsid w:val="008125DE"/>
    <w:rsid w:val="00813D55"/>
    <w:rsid w:val="00813FB6"/>
    <w:rsid w:val="00814004"/>
    <w:rsid w:val="00814C3B"/>
    <w:rsid w:val="00815090"/>
    <w:rsid w:val="008154E8"/>
    <w:rsid w:val="00816D00"/>
    <w:rsid w:val="00817192"/>
    <w:rsid w:val="008172E9"/>
    <w:rsid w:val="00817315"/>
    <w:rsid w:val="0081765E"/>
    <w:rsid w:val="00820B1A"/>
    <w:rsid w:val="008213E6"/>
    <w:rsid w:val="00822398"/>
    <w:rsid w:val="0082259D"/>
    <w:rsid w:val="00822929"/>
    <w:rsid w:val="008237DA"/>
    <w:rsid w:val="00825518"/>
    <w:rsid w:val="0082592D"/>
    <w:rsid w:val="00825A8F"/>
    <w:rsid w:val="00826228"/>
    <w:rsid w:val="0082625B"/>
    <w:rsid w:val="00827029"/>
    <w:rsid w:val="00827DF2"/>
    <w:rsid w:val="0083086B"/>
    <w:rsid w:val="008328FE"/>
    <w:rsid w:val="00833216"/>
    <w:rsid w:val="0083347B"/>
    <w:rsid w:val="008338B8"/>
    <w:rsid w:val="008340FE"/>
    <w:rsid w:val="00835783"/>
    <w:rsid w:val="008357EC"/>
    <w:rsid w:val="00835E9D"/>
    <w:rsid w:val="00836204"/>
    <w:rsid w:val="00836F06"/>
    <w:rsid w:val="00837143"/>
    <w:rsid w:val="00841C15"/>
    <w:rsid w:val="00842415"/>
    <w:rsid w:val="0084246B"/>
    <w:rsid w:val="008437A3"/>
    <w:rsid w:val="008450C8"/>
    <w:rsid w:val="0084565F"/>
    <w:rsid w:val="00850422"/>
    <w:rsid w:val="00850DB7"/>
    <w:rsid w:val="00851561"/>
    <w:rsid w:val="00851B6A"/>
    <w:rsid w:val="00852808"/>
    <w:rsid w:val="00852E4C"/>
    <w:rsid w:val="00853C47"/>
    <w:rsid w:val="0085487D"/>
    <w:rsid w:val="0085510F"/>
    <w:rsid w:val="008556A9"/>
    <w:rsid w:val="00856D24"/>
    <w:rsid w:val="00856FD6"/>
    <w:rsid w:val="0086049C"/>
    <w:rsid w:val="00860726"/>
    <w:rsid w:val="00861A11"/>
    <w:rsid w:val="00863463"/>
    <w:rsid w:val="0086427F"/>
    <w:rsid w:val="0086502E"/>
    <w:rsid w:val="00865CB8"/>
    <w:rsid w:val="008661FF"/>
    <w:rsid w:val="008664CE"/>
    <w:rsid w:val="00867184"/>
    <w:rsid w:val="00870E19"/>
    <w:rsid w:val="00871035"/>
    <w:rsid w:val="00873D57"/>
    <w:rsid w:val="00875F00"/>
    <w:rsid w:val="00877436"/>
    <w:rsid w:val="008810D5"/>
    <w:rsid w:val="00881202"/>
    <w:rsid w:val="00882793"/>
    <w:rsid w:val="0088279C"/>
    <w:rsid w:val="00882870"/>
    <w:rsid w:val="0088452C"/>
    <w:rsid w:val="008846B7"/>
    <w:rsid w:val="00884B59"/>
    <w:rsid w:val="00886D13"/>
    <w:rsid w:val="00886D86"/>
    <w:rsid w:val="0089033C"/>
    <w:rsid w:val="00890B40"/>
    <w:rsid w:val="00891E3A"/>
    <w:rsid w:val="00892D09"/>
    <w:rsid w:val="00892DB8"/>
    <w:rsid w:val="00894417"/>
    <w:rsid w:val="00894517"/>
    <w:rsid w:val="00894E71"/>
    <w:rsid w:val="00895152"/>
    <w:rsid w:val="00895725"/>
    <w:rsid w:val="008957EE"/>
    <w:rsid w:val="008962FA"/>
    <w:rsid w:val="00897524"/>
    <w:rsid w:val="00897930"/>
    <w:rsid w:val="008A006D"/>
    <w:rsid w:val="008A0331"/>
    <w:rsid w:val="008A088A"/>
    <w:rsid w:val="008A09F6"/>
    <w:rsid w:val="008A0F97"/>
    <w:rsid w:val="008A104D"/>
    <w:rsid w:val="008A18AA"/>
    <w:rsid w:val="008A2BD4"/>
    <w:rsid w:val="008A5378"/>
    <w:rsid w:val="008A5467"/>
    <w:rsid w:val="008A578E"/>
    <w:rsid w:val="008A591A"/>
    <w:rsid w:val="008A607F"/>
    <w:rsid w:val="008A6B7F"/>
    <w:rsid w:val="008A7E35"/>
    <w:rsid w:val="008B05FA"/>
    <w:rsid w:val="008B078B"/>
    <w:rsid w:val="008B07A1"/>
    <w:rsid w:val="008B1567"/>
    <w:rsid w:val="008B239B"/>
    <w:rsid w:val="008B2DE9"/>
    <w:rsid w:val="008B39B9"/>
    <w:rsid w:val="008B3CD3"/>
    <w:rsid w:val="008B3FE4"/>
    <w:rsid w:val="008B47E1"/>
    <w:rsid w:val="008B4A5B"/>
    <w:rsid w:val="008B59EC"/>
    <w:rsid w:val="008B5F5E"/>
    <w:rsid w:val="008B79F2"/>
    <w:rsid w:val="008B7EA0"/>
    <w:rsid w:val="008C01F6"/>
    <w:rsid w:val="008C206F"/>
    <w:rsid w:val="008C2091"/>
    <w:rsid w:val="008C2A11"/>
    <w:rsid w:val="008C2F92"/>
    <w:rsid w:val="008C3034"/>
    <w:rsid w:val="008C33FA"/>
    <w:rsid w:val="008C3F71"/>
    <w:rsid w:val="008C6471"/>
    <w:rsid w:val="008C67C8"/>
    <w:rsid w:val="008D03DB"/>
    <w:rsid w:val="008D0FB1"/>
    <w:rsid w:val="008D11A3"/>
    <w:rsid w:val="008D16D9"/>
    <w:rsid w:val="008D2A9A"/>
    <w:rsid w:val="008D2AEF"/>
    <w:rsid w:val="008D4632"/>
    <w:rsid w:val="008D6135"/>
    <w:rsid w:val="008D6AD1"/>
    <w:rsid w:val="008D741C"/>
    <w:rsid w:val="008E067A"/>
    <w:rsid w:val="008E1613"/>
    <w:rsid w:val="008E1D20"/>
    <w:rsid w:val="008E1E46"/>
    <w:rsid w:val="008E3626"/>
    <w:rsid w:val="008E362F"/>
    <w:rsid w:val="008E37BF"/>
    <w:rsid w:val="008E3A19"/>
    <w:rsid w:val="008E49D1"/>
    <w:rsid w:val="008E61C3"/>
    <w:rsid w:val="008E6519"/>
    <w:rsid w:val="008F2272"/>
    <w:rsid w:val="008F2556"/>
    <w:rsid w:val="008F2A39"/>
    <w:rsid w:val="008F3539"/>
    <w:rsid w:val="008F3902"/>
    <w:rsid w:val="008F5EEA"/>
    <w:rsid w:val="008F5F9D"/>
    <w:rsid w:val="008F6112"/>
    <w:rsid w:val="008F6484"/>
    <w:rsid w:val="008F676A"/>
    <w:rsid w:val="008F6E21"/>
    <w:rsid w:val="009009BE"/>
    <w:rsid w:val="009033CC"/>
    <w:rsid w:val="009033ED"/>
    <w:rsid w:val="009037B3"/>
    <w:rsid w:val="009041C4"/>
    <w:rsid w:val="00904AEB"/>
    <w:rsid w:val="00904D01"/>
    <w:rsid w:val="009055B6"/>
    <w:rsid w:val="00905C89"/>
    <w:rsid w:val="00906449"/>
    <w:rsid w:val="00906CE0"/>
    <w:rsid w:val="009077A7"/>
    <w:rsid w:val="009110FC"/>
    <w:rsid w:val="0091321C"/>
    <w:rsid w:val="00913735"/>
    <w:rsid w:val="00913988"/>
    <w:rsid w:val="00913DBA"/>
    <w:rsid w:val="009144EF"/>
    <w:rsid w:val="009145BB"/>
    <w:rsid w:val="00915050"/>
    <w:rsid w:val="009160A8"/>
    <w:rsid w:val="00916DE1"/>
    <w:rsid w:val="00917EE9"/>
    <w:rsid w:val="00921DB5"/>
    <w:rsid w:val="009222F3"/>
    <w:rsid w:val="00922396"/>
    <w:rsid w:val="0092343C"/>
    <w:rsid w:val="00923C6F"/>
    <w:rsid w:val="00924738"/>
    <w:rsid w:val="009254AC"/>
    <w:rsid w:val="00927405"/>
    <w:rsid w:val="0093011A"/>
    <w:rsid w:val="00931A6F"/>
    <w:rsid w:val="00931E76"/>
    <w:rsid w:val="00932A06"/>
    <w:rsid w:val="00936495"/>
    <w:rsid w:val="00936A94"/>
    <w:rsid w:val="00941CA4"/>
    <w:rsid w:val="00941D65"/>
    <w:rsid w:val="009426F5"/>
    <w:rsid w:val="0094283A"/>
    <w:rsid w:val="00942AF9"/>
    <w:rsid w:val="00942C25"/>
    <w:rsid w:val="00943125"/>
    <w:rsid w:val="00943C7F"/>
    <w:rsid w:val="00944202"/>
    <w:rsid w:val="00944A13"/>
    <w:rsid w:val="0094580A"/>
    <w:rsid w:val="009474A3"/>
    <w:rsid w:val="00947660"/>
    <w:rsid w:val="00947E22"/>
    <w:rsid w:val="00950FF9"/>
    <w:rsid w:val="009528F9"/>
    <w:rsid w:val="00952F2B"/>
    <w:rsid w:val="00954192"/>
    <w:rsid w:val="00955744"/>
    <w:rsid w:val="00955767"/>
    <w:rsid w:val="0095598B"/>
    <w:rsid w:val="00955A68"/>
    <w:rsid w:val="00955C47"/>
    <w:rsid w:val="00955D31"/>
    <w:rsid w:val="00957F83"/>
    <w:rsid w:val="00960286"/>
    <w:rsid w:val="00960490"/>
    <w:rsid w:val="009615D9"/>
    <w:rsid w:val="00961701"/>
    <w:rsid w:val="009620C5"/>
    <w:rsid w:val="00962657"/>
    <w:rsid w:val="009626BC"/>
    <w:rsid w:val="009629EE"/>
    <w:rsid w:val="00964430"/>
    <w:rsid w:val="00965BFA"/>
    <w:rsid w:val="009662DC"/>
    <w:rsid w:val="0096631B"/>
    <w:rsid w:val="00966E4D"/>
    <w:rsid w:val="00967223"/>
    <w:rsid w:val="009677C8"/>
    <w:rsid w:val="00970CB7"/>
    <w:rsid w:val="0097352C"/>
    <w:rsid w:val="00973DE4"/>
    <w:rsid w:val="00974C5A"/>
    <w:rsid w:val="00975110"/>
    <w:rsid w:val="00975C5A"/>
    <w:rsid w:val="009768CB"/>
    <w:rsid w:val="00977CEB"/>
    <w:rsid w:val="00980055"/>
    <w:rsid w:val="00980796"/>
    <w:rsid w:val="009823A8"/>
    <w:rsid w:val="009826BE"/>
    <w:rsid w:val="00982E10"/>
    <w:rsid w:val="0098308A"/>
    <w:rsid w:val="00983958"/>
    <w:rsid w:val="00983995"/>
    <w:rsid w:val="00983C60"/>
    <w:rsid w:val="00984306"/>
    <w:rsid w:val="00984461"/>
    <w:rsid w:val="00984E86"/>
    <w:rsid w:val="0098664B"/>
    <w:rsid w:val="009876BC"/>
    <w:rsid w:val="009903E4"/>
    <w:rsid w:val="00990B2A"/>
    <w:rsid w:val="00991C20"/>
    <w:rsid w:val="00992834"/>
    <w:rsid w:val="0099298A"/>
    <w:rsid w:val="00992AB6"/>
    <w:rsid w:val="00992E89"/>
    <w:rsid w:val="00992F0A"/>
    <w:rsid w:val="0099592D"/>
    <w:rsid w:val="00997B74"/>
    <w:rsid w:val="00997F38"/>
    <w:rsid w:val="009A04B2"/>
    <w:rsid w:val="009A09D1"/>
    <w:rsid w:val="009A1B3F"/>
    <w:rsid w:val="009A1D02"/>
    <w:rsid w:val="009A1FDD"/>
    <w:rsid w:val="009A2C59"/>
    <w:rsid w:val="009A506D"/>
    <w:rsid w:val="009A5873"/>
    <w:rsid w:val="009A6D31"/>
    <w:rsid w:val="009A7336"/>
    <w:rsid w:val="009A7506"/>
    <w:rsid w:val="009A782D"/>
    <w:rsid w:val="009A7A6D"/>
    <w:rsid w:val="009B065C"/>
    <w:rsid w:val="009B11B7"/>
    <w:rsid w:val="009B26BD"/>
    <w:rsid w:val="009B3A06"/>
    <w:rsid w:val="009B4098"/>
    <w:rsid w:val="009B442A"/>
    <w:rsid w:val="009B476B"/>
    <w:rsid w:val="009B4D39"/>
    <w:rsid w:val="009B5031"/>
    <w:rsid w:val="009B5EB9"/>
    <w:rsid w:val="009C0071"/>
    <w:rsid w:val="009C06EC"/>
    <w:rsid w:val="009C1D67"/>
    <w:rsid w:val="009C2A53"/>
    <w:rsid w:val="009C2C7C"/>
    <w:rsid w:val="009C3C2B"/>
    <w:rsid w:val="009C482F"/>
    <w:rsid w:val="009C5B9E"/>
    <w:rsid w:val="009D090D"/>
    <w:rsid w:val="009D0E25"/>
    <w:rsid w:val="009D14BB"/>
    <w:rsid w:val="009D182C"/>
    <w:rsid w:val="009D19DC"/>
    <w:rsid w:val="009D2001"/>
    <w:rsid w:val="009D2280"/>
    <w:rsid w:val="009D22AD"/>
    <w:rsid w:val="009D34A1"/>
    <w:rsid w:val="009D3DD5"/>
    <w:rsid w:val="009D4D43"/>
    <w:rsid w:val="009D4E28"/>
    <w:rsid w:val="009D571A"/>
    <w:rsid w:val="009D5E98"/>
    <w:rsid w:val="009D6236"/>
    <w:rsid w:val="009D62BC"/>
    <w:rsid w:val="009D64E3"/>
    <w:rsid w:val="009D65AB"/>
    <w:rsid w:val="009D6EB3"/>
    <w:rsid w:val="009D7632"/>
    <w:rsid w:val="009E0677"/>
    <w:rsid w:val="009E1055"/>
    <w:rsid w:val="009E2231"/>
    <w:rsid w:val="009E2B43"/>
    <w:rsid w:val="009E39F5"/>
    <w:rsid w:val="009E462C"/>
    <w:rsid w:val="009E483F"/>
    <w:rsid w:val="009E4F29"/>
    <w:rsid w:val="009E587A"/>
    <w:rsid w:val="009E639C"/>
    <w:rsid w:val="009E6B9E"/>
    <w:rsid w:val="009E72A0"/>
    <w:rsid w:val="009E76A7"/>
    <w:rsid w:val="009F0060"/>
    <w:rsid w:val="009F05E5"/>
    <w:rsid w:val="009F0BF1"/>
    <w:rsid w:val="009F1757"/>
    <w:rsid w:val="009F191C"/>
    <w:rsid w:val="009F20DC"/>
    <w:rsid w:val="009F246E"/>
    <w:rsid w:val="009F2F1C"/>
    <w:rsid w:val="009F35B5"/>
    <w:rsid w:val="009F57A9"/>
    <w:rsid w:val="009F5FC9"/>
    <w:rsid w:val="009F705C"/>
    <w:rsid w:val="009F7207"/>
    <w:rsid w:val="00A0029B"/>
    <w:rsid w:val="00A004BC"/>
    <w:rsid w:val="00A022D4"/>
    <w:rsid w:val="00A0231D"/>
    <w:rsid w:val="00A02A7F"/>
    <w:rsid w:val="00A02E8E"/>
    <w:rsid w:val="00A030E3"/>
    <w:rsid w:val="00A05528"/>
    <w:rsid w:val="00A05D69"/>
    <w:rsid w:val="00A06842"/>
    <w:rsid w:val="00A11845"/>
    <w:rsid w:val="00A11CD3"/>
    <w:rsid w:val="00A1238B"/>
    <w:rsid w:val="00A123F0"/>
    <w:rsid w:val="00A129CE"/>
    <w:rsid w:val="00A12C94"/>
    <w:rsid w:val="00A1342D"/>
    <w:rsid w:val="00A14486"/>
    <w:rsid w:val="00A14AF2"/>
    <w:rsid w:val="00A15BE2"/>
    <w:rsid w:val="00A1621E"/>
    <w:rsid w:val="00A16F4B"/>
    <w:rsid w:val="00A2073D"/>
    <w:rsid w:val="00A20D1E"/>
    <w:rsid w:val="00A215DF"/>
    <w:rsid w:val="00A21CB3"/>
    <w:rsid w:val="00A22EED"/>
    <w:rsid w:val="00A23092"/>
    <w:rsid w:val="00A2309F"/>
    <w:rsid w:val="00A23444"/>
    <w:rsid w:val="00A23614"/>
    <w:rsid w:val="00A23706"/>
    <w:rsid w:val="00A23974"/>
    <w:rsid w:val="00A24676"/>
    <w:rsid w:val="00A24677"/>
    <w:rsid w:val="00A25DEB"/>
    <w:rsid w:val="00A303A8"/>
    <w:rsid w:val="00A31B0F"/>
    <w:rsid w:val="00A3214D"/>
    <w:rsid w:val="00A32BCA"/>
    <w:rsid w:val="00A32FB0"/>
    <w:rsid w:val="00A33EF5"/>
    <w:rsid w:val="00A34D05"/>
    <w:rsid w:val="00A35F1E"/>
    <w:rsid w:val="00A363F8"/>
    <w:rsid w:val="00A367B2"/>
    <w:rsid w:val="00A36C30"/>
    <w:rsid w:val="00A37DB6"/>
    <w:rsid w:val="00A40E91"/>
    <w:rsid w:val="00A41118"/>
    <w:rsid w:val="00A422EA"/>
    <w:rsid w:val="00A4299C"/>
    <w:rsid w:val="00A431CF"/>
    <w:rsid w:val="00A438FA"/>
    <w:rsid w:val="00A43ACF"/>
    <w:rsid w:val="00A45A0E"/>
    <w:rsid w:val="00A45EF6"/>
    <w:rsid w:val="00A466AC"/>
    <w:rsid w:val="00A47D51"/>
    <w:rsid w:val="00A51999"/>
    <w:rsid w:val="00A54A35"/>
    <w:rsid w:val="00A554B4"/>
    <w:rsid w:val="00A5720C"/>
    <w:rsid w:val="00A60D48"/>
    <w:rsid w:val="00A60F19"/>
    <w:rsid w:val="00A61779"/>
    <w:rsid w:val="00A61808"/>
    <w:rsid w:val="00A621CF"/>
    <w:rsid w:val="00A62A13"/>
    <w:rsid w:val="00A64019"/>
    <w:rsid w:val="00A6438B"/>
    <w:rsid w:val="00A64D3D"/>
    <w:rsid w:val="00A64D4F"/>
    <w:rsid w:val="00A65466"/>
    <w:rsid w:val="00A676F5"/>
    <w:rsid w:val="00A702D5"/>
    <w:rsid w:val="00A71D96"/>
    <w:rsid w:val="00A735AD"/>
    <w:rsid w:val="00A766B3"/>
    <w:rsid w:val="00A81401"/>
    <w:rsid w:val="00A814F6"/>
    <w:rsid w:val="00A81541"/>
    <w:rsid w:val="00A81AEA"/>
    <w:rsid w:val="00A8238C"/>
    <w:rsid w:val="00A82560"/>
    <w:rsid w:val="00A8264D"/>
    <w:rsid w:val="00A838E4"/>
    <w:rsid w:val="00A84800"/>
    <w:rsid w:val="00A85734"/>
    <w:rsid w:val="00A85963"/>
    <w:rsid w:val="00A860E2"/>
    <w:rsid w:val="00A86181"/>
    <w:rsid w:val="00A8632C"/>
    <w:rsid w:val="00A86761"/>
    <w:rsid w:val="00A86C05"/>
    <w:rsid w:val="00A86CD5"/>
    <w:rsid w:val="00A87E49"/>
    <w:rsid w:val="00A91009"/>
    <w:rsid w:val="00A920A7"/>
    <w:rsid w:val="00A9211C"/>
    <w:rsid w:val="00A935CC"/>
    <w:rsid w:val="00A93AEA"/>
    <w:rsid w:val="00A93D24"/>
    <w:rsid w:val="00A94DBA"/>
    <w:rsid w:val="00AA025D"/>
    <w:rsid w:val="00AA1DE1"/>
    <w:rsid w:val="00AA27C4"/>
    <w:rsid w:val="00AA2AEE"/>
    <w:rsid w:val="00AA2DCB"/>
    <w:rsid w:val="00AA3495"/>
    <w:rsid w:val="00AA36D6"/>
    <w:rsid w:val="00AA3C69"/>
    <w:rsid w:val="00AA3DE3"/>
    <w:rsid w:val="00AA491B"/>
    <w:rsid w:val="00AA5CCE"/>
    <w:rsid w:val="00AA78BB"/>
    <w:rsid w:val="00AB03CE"/>
    <w:rsid w:val="00AB0589"/>
    <w:rsid w:val="00AB06E0"/>
    <w:rsid w:val="00AB1154"/>
    <w:rsid w:val="00AB15EC"/>
    <w:rsid w:val="00AB1975"/>
    <w:rsid w:val="00AB1E51"/>
    <w:rsid w:val="00AB2085"/>
    <w:rsid w:val="00AB30DA"/>
    <w:rsid w:val="00AB4813"/>
    <w:rsid w:val="00AB5269"/>
    <w:rsid w:val="00AB613C"/>
    <w:rsid w:val="00AB66F1"/>
    <w:rsid w:val="00AB6750"/>
    <w:rsid w:val="00AB7128"/>
    <w:rsid w:val="00AB7165"/>
    <w:rsid w:val="00AB7653"/>
    <w:rsid w:val="00AC04C0"/>
    <w:rsid w:val="00AC04D6"/>
    <w:rsid w:val="00AC0E8D"/>
    <w:rsid w:val="00AC116E"/>
    <w:rsid w:val="00AC1D4F"/>
    <w:rsid w:val="00AC3108"/>
    <w:rsid w:val="00AC366C"/>
    <w:rsid w:val="00AC4C77"/>
    <w:rsid w:val="00AC59DD"/>
    <w:rsid w:val="00AC7273"/>
    <w:rsid w:val="00AC7C04"/>
    <w:rsid w:val="00AD0586"/>
    <w:rsid w:val="00AD07D7"/>
    <w:rsid w:val="00AD1AB2"/>
    <w:rsid w:val="00AD54B0"/>
    <w:rsid w:val="00AD54DD"/>
    <w:rsid w:val="00AD5C22"/>
    <w:rsid w:val="00AD6622"/>
    <w:rsid w:val="00AD6C37"/>
    <w:rsid w:val="00AD6C8C"/>
    <w:rsid w:val="00AD759F"/>
    <w:rsid w:val="00AD7803"/>
    <w:rsid w:val="00AE0789"/>
    <w:rsid w:val="00AE0885"/>
    <w:rsid w:val="00AE0B90"/>
    <w:rsid w:val="00AE1659"/>
    <w:rsid w:val="00AE170A"/>
    <w:rsid w:val="00AE2551"/>
    <w:rsid w:val="00AE34FB"/>
    <w:rsid w:val="00AE367D"/>
    <w:rsid w:val="00AE489F"/>
    <w:rsid w:val="00AE4A89"/>
    <w:rsid w:val="00AE5767"/>
    <w:rsid w:val="00AE5F01"/>
    <w:rsid w:val="00AE72CC"/>
    <w:rsid w:val="00AE7678"/>
    <w:rsid w:val="00AE793F"/>
    <w:rsid w:val="00AE7FEE"/>
    <w:rsid w:val="00AF01D1"/>
    <w:rsid w:val="00AF1369"/>
    <w:rsid w:val="00AF1C51"/>
    <w:rsid w:val="00AF2E5A"/>
    <w:rsid w:val="00AF5055"/>
    <w:rsid w:val="00AF5102"/>
    <w:rsid w:val="00AF5B82"/>
    <w:rsid w:val="00B003C4"/>
    <w:rsid w:val="00B02D85"/>
    <w:rsid w:val="00B02E08"/>
    <w:rsid w:val="00B03568"/>
    <w:rsid w:val="00B05E4F"/>
    <w:rsid w:val="00B10F4A"/>
    <w:rsid w:val="00B11BCD"/>
    <w:rsid w:val="00B13727"/>
    <w:rsid w:val="00B138B0"/>
    <w:rsid w:val="00B13909"/>
    <w:rsid w:val="00B13C6E"/>
    <w:rsid w:val="00B13CCB"/>
    <w:rsid w:val="00B141BE"/>
    <w:rsid w:val="00B143E2"/>
    <w:rsid w:val="00B14CDB"/>
    <w:rsid w:val="00B1770C"/>
    <w:rsid w:val="00B20228"/>
    <w:rsid w:val="00B216F9"/>
    <w:rsid w:val="00B21892"/>
    <w:rsid w:val="00B218E0"/>
    <w:rsid w:val="00B21A7B"/>
    <w:rsid w:val="00B223EB"/>
    <w:rsid w:val="00B239DA"/>
    <w:rsid w:val="00B25E61"/>
    <w:rsid w:val="00B2766D"/>
    <w:rsid w:val="00B301B8"/>
    <w:rsid w:val="00B307DD"/>
    <w:rsid w:val="00B315B2"/>
    <w:rsid w:val="00B332B3"/>
    <w:rsid w:val="00B35104"/>
    <w:rsid w:val="00B36175"/>
    <w:rsid w:val="00B36B67"/>
    <w:rsid w:val="00B36EE4"/>
    <w:rsid w:val="00B37187"/>
    <w:rsid w:val="00B3789B"/>
    <w:rsid w:val="00B37D4D"/>
    <w:rsid w:val="00B40318"/>
    <w:rsid w:val="00B40931"/>
    <w:rsid w:val="00B41426"/>
    <w:rsid w:val="00B41ADA"/>
    <w:rsid w:val="00B41B41"/>
    <w:rsid w:val="00B432DA"/>
    <w:rsid w:val="00B434ED"/>
    <w:rsid w:val="00B43CA1"/>
    <w:rsid w:val="00B44EFD"/>
    <w:rsid w:val="00B45743"/>
    <w:rsid w:val="00B45B4E"/>
    <w:rsid w:val="00B46962"/>
    <w:rsid w:val="00B47BAA"/>
    <w:rsid w:val="00B508F8"/>
    <w:rsid w:val="00B51091"/>
    <w:rsid w:val="00B512EB"/>
    <w:rsid w:val="00B5245C"/>
    <w:rsid w:val="00B529A9"/>
    <w:rsid w:val="00B52D2B"/>
    <w:rsid w:val="00B54A58"/>
    <w:rsid w:val="00B553E6"/>
    <w:rsid w:val="00B55CC4"/>
    <w:rsid w:val="00B56F4B"/>
    <w:rsid w:val="00B56FA7"/>
    <w:rsid w:val="00B60151"/>
    <w:rsid w:val="00B61C4C"/>
    <w:rsid w:val="00B6343E"/>
    <w:rsid w:val="00B63903"/>
    <w:rsid w:val="00B63F29"/>
    <w:rsid w:val="00B64B0A"/>
    <w:rsid w:val="00B651A3"/>
    <w:rsid w:val="00B651C0"/>
    <w:rsid w:val="00B656E6"/>
    <w:rsid w:val="00B66A6E"/>
    <w:rsid w:val="00B66DBA"/>
    <w:rsid w:val="00B6723E"/>
    <w:rsid w:val="00B67A7E"/>
    <w:rsid w:val="00B71F2E"/>
    <w:rsid w:val="00B72E18"/>
    <w:rsid w:val="00B7581D"/>
    <w:rsid w:val="00B75E71"/>
    <w:rsid w:val="00B760F4"/>
    <w:rsid w:val="00B77D12"/>
    <w:rsid w:val="00B822B7"/>
    <w:rsid w:val="00B829FA"/>
    <w:rsid w:val="00B82BCC"/>
    <w:rsid w:val="00B8354A"/>
    <w:rsid w:val="00B847FE"/>
    <w:rsid w:val="00B871FE"/>
    <w:rsid w:val="00B87FF7"/>
    <w:rsid w:val="00B90A0F"/>
    <w:rsid w:val="00B91186"/>
    <w:rsid w:val="00B929BD"/>
    <w:rsid w:val="00B92BCC"/>
    <w:rsid w:val="00B93F37"/>
    <w:rsid w:val="00B94127"/>
    <w:rsid w:val="00B94781"/>
    <w:rsid w:val="00B94DB9"/>
    <w:rsid w:val="00B953D0"/>
    <w:rsid w:val="00B959AD"/>
    <w:rsid w:val="00B9697F"/>
    <w:rsid w:val="00B97419"/>
    <w:rsid w:val="00B97F37"/>
    <w:rsid w:val="00BA0BA6"/>
    <w:rsid w:val="00BA187B"/>
    <w:rsid w:val="00BA3DCB"/>
    <w:rsid w:val="00BA429B"/>
    <w:rsid w:val="00BA4C35"/>
    <w:rsid w:val="00BA4F74"/>
    <w:rsid w:val="00BA5434"/>
    <w:rsid w:val="00BA6151"/>
    <w:rsid w:val="00BA7A72"/>
    <w:rsid w:val="00BB1326"/>
    <w:rsid w:val="00BB1DE4"/>
    <w:rsid w:val="00BB3C78"/>
    <w:rsid w:val="00BB3F20"/>
    <w:rsid w:val="00BB42A3"/>
    <w:rsid w:val="00BB473F"/>
    <w:rsid w:val="00BB4B3F"/>
    <w:rsid w:val="00BB5508"/>
    <w:rsid w:val="00BB5D91"/>
    <w:rsid w:val="00BB6365"/>
    <w:rsid w:val="00BB6587"/>
    <w:rsid w:val="00BC00CF"/>
    <w:rsid w:val="00BC0AA4"/>
    <w:rsid w:val="00BC0F9E"/>
    <w:rsid w:val="00BC137C"/>
    <w:rsid w:val="00BC3670"/>
    <w:rsid w:val="00BC3B79"/>
    <w:rsid w:val="00BC3FA5"/>
    <w:rsid w:val="00BC535E"/>
    <w:rsid w:val="00BC57F4"/>
    <w:rsid w:val="00BC5937"/>
    <w:rsid w:val="00BC5A64"/>
    <w:rsid w:val="00BC5F53"/>
    <w:rsid w:val="00BC630E"/>
    <w:rsid w:val="00BC6DD3"/>
    <w:rsid w:val="00BC742B"/>
    <w:rsid w:val="00BC78AE"/>
    <w:rsid w:val="00BD0BDE"/>
    <w:rsid w:val="00BD1F6E"/>
    <w:rsid w:val="00BD2220"/>
    <w:rsid w:val="00BD2294"/>
    <w:rsid w:val="00BD2942"/>
    <w:rsid w:val="00BD2ACF"/>
    <w:rsid w:val="00BD354A"/>
    <w:rsid w:val="00BD4346"/>
    <w:rsid w:val="00BD7795"/>
    <w:rsid w:val="00BE1278"/>
    <w:rsid w:val="00BE20D0"/>
    <w:rsid w:val="00BE2909"/>
    <w:rsid w:val="00BE32D2"/>
    <w:rsid w:val="00BE33A1"/>
    <w:rsid w:val="00BE3F5D"/>
    <w:rsid w:val="00BE412B"/>
    <w:rsid w:val="00BE44C4"/>
    <w:rsid w:val="00BE6306"/>
    <w:rsid w:val="00BE64A3"/>
    <w:rsid w:val="00BE6B4D"/>
    <w:rsid w:val="00BE7A0D"/>
    <w:rsid w:val="00BE7C69"/>
    <w:rsid w:val="00BE7D0D"/>
    <w:rsid w:val="00BF09F6"/>
    <w:rsid w:val="00BF1531"/>
    <w:rsid w:val="00BF161D"/>
    <w:rsid w:val="00BF203C"/>
    <w:rsid w:val="00BF22AC"/>
    <w:rsid w:val="00BF26F7"/>
    <w:rsid w:val="00BF2ADF"/>
    <w:rsid w:val="00BF2B09"/>
    <w:rsid w:val="00BF535D"/>
    <w:rsid w:val="00BF6D6D"/>
    <w:rsid w:val="00BF6F37"/>
    <w:rsid w:val="00BF6F46"/>
    <w:rsid w:val="00BF7529"/>
    <w:rsid w:val="00C00283"/>
    <w:rsid w:val="00C008A8"/>
    <w:rsid w:val="00C00D74"/>
    <w:rsid w:val="00C00FD2"/>
    <w:rsid w:val="00C01014"/>
    <w:rsid w:val="00C018E3"/>
    <w:rsid w:val="00C0258D"/>
    <w:rsid w:val="00C02A30"/>
    <w:rsid w:val="00C02F30"/>
    <w:rsid w:val="00C031F6"/>
    <w:rsid w:val="00C03D85"/>
    <w:rsid w:val="00C0406F"/>
    <w:rsid w:val="00C04201"/>
    <w:rsid w:val="00C044D4"/>
    <w:rsid w:val="00C0490E"/>
    <w:rsid w:val="00C04CC0"/>
    <w:rsid w:val="00C0553F"/>
    <w:rsid w:val="00C05DB3"/>
    <w:rsid w:val="00C06275"/>
    <w:rsid w:val="00C07E08"/>
    <w:rsid w:val="00C102C8"/>
    <w:rsid w:val="00C11143"/>
    <w:rsid w:val="00C11D91"/>
    <w:rsid w:val="00C137E2"/>
    <w:rsid w:val="00C14B05"/>
    <w:rsid w:val="00C1525A"/>
    <w:rsid w:val="00C154C4"/>
    <w:rsid w:val="00C1661A"/>
    <w:rsid w:val="00C16723"/>
    <w:rsid w:val="00C172CC"/>
    <w:rsid w:val="00C21F00"/>
    <w:rsid w:val="00C226F9"/>
    <w:rsid w:val="00C23117"/>
    <w:rsid w:val="00C23693"/>
    <w:rsid w:val="00C23BE4"/>
    <w:rsid w:val="00C261A6"/>
    <w:rsid w:val="00C269E5"/>
    <w:rsid w:val="00C26A31"/>
    <w:rsid w:val="00C26C3C"/>
    <w:rsid w:val="00C26C9D"/>
    <w:rsid w:val="00C26E23"/>
    <w:rsid w:val="00C27758"/>
    <w:rsid w:val="00C3098D"/>
    <w:rsid w:val="00C3162B"/>
    <w:rsid w:val="00C31716"/>
    <w:rsid w:val="00C32022"/>
    <w:rsid w:val="00C325C7"/>
    <w:rsid w:val="00C32E1F"/>
    <w:rsid w:val="00C32E70"/>
    <w:rsid w:val="00C33C39"/>
    <w:rsid w:val="00C350A0"/>
    <w:rsid w:val="00C35589"/>
    <w:rsid w:val="00C35B39"/>
    <w:rsid w:val="00C35FF1"/>
    <w:rsid w:val="00C370B2"/>
    <w:rsid w:val="00C379CF"/>
    <w:rsid w:val="00C40357"/>
    <w:rsid w:val="00C40833"/>
    <w:rsid w:val="00C41CE1"/>
    <w:rsid w:val="00C41D43"/>
    <w:rsid w:val="00C42739"/>
    <w:rsid w:val="00C42C58"/>
    <w:rsid w:val="00C4361C"/>
    <w:rsid w:val="00C448F8"/>
    <w:rsid w:val="00C44FB6"/>
    <w:rsid w:val="00C454BB"/>
    <w:rsid w:val="00C46BBE"/>
    <w:rsid w:val="00C46DF8"/>
    <w:rsid w:val="00C47965"/>
    <w:rsid w:val="00C50D11"/>
    <w:rsid w:val="00C53C4C"/>
    <w:rsid w:val="00C53CEA"/>
    <w:rsid w:val="00C53F07"/>
    <w:rsid w:val="00C54CD2"/>
    <w:rsid w:val="00C55BBF"/>
    <w:rsid w:val="00C56146"/>
    <w:rsid w:val="00C563E1"/>
    <w:rsid w:val="00C56D13"/>
    <w:rsid w:val="00C57852"/>
    <w:rsid w:val="00C578B0"/>
    <w:rsid w:val="00C57C9F"/>
    <w:rsid w:val="00C6153D"/>
    <w:rsid w:val="00C637B0"/>
    <w:rsid w:val="00C643C6"/>
    <w:rsid w:val="00C64A72"/>
    <w:rsid w:val="00C64B02"/>
    <w:rsid w:val="00C65A50"/>
    <w:rsid w:val="00C67D95"/>
    <w:rsid w:val="00C7103B"/>
    <w:rsid w:val="00C72922"/>
    <w:rsid w:val="00C73007"/>
    <w:rsid w:val="00C7456C"/>
    <w:rsid w:val="00C74A64"/>
    <w:rsid w:val="00C76108"/>
    <w:rsid w:val="00C76176"/>
    <w:rsid w:val="00C76841"/>
    <w:rsid w:val="00C76F76"/>
    <w:rsid w:val="00C774C8"/>
    <w:rsid w:val="00C779F5"/>
    <w:rsid w:val="00C77E2E"/>
    <w:rsid w:val="00C800AA"/>
    <w:rsid w:val="00C80450"/>
    <w:rsid w:val="00C8184F"/>
    <w:rsid w:val="00C82FF0"/>
    <w:rsid w:val="00C84770"/>
    <w:rsid w:val="00C85CA7"/>
    <w:rsid w:val="00C860FC"/>
    <w:rsid w:val="00C86EC6"/>
    <w:rsid w:val="00C87417"/>
    <w:rsid w:val="00C902E4"/>
    <w:rsid w:val="00C91316"/>
    <w:rsid w:val="00C91757"/>
    <w:rsid w:val="00C92375"/>
    <w:rsid w:val="00C92993"/>
    <w:rsid w:val="00C92A6E"/>
    <w:rsid w:val="00C94134"/>
    <w:rsid w:val="00C9437D"/>
    <w:rsid w:val="00C948DE"/>
    <w:rsid w:val="00C94B28"/>
    <w:rsid w:val="00C94F7A"/>
    <w:rsid w:val="00C94F91"/>
    <w:rsid w:val="00C94FBD"/>
    <w:rsid w:val="00C95CB1"/>
    <w:rsid w:val="00C96ACF"/>
    <w:rsid w:val="00C96F0D"/>
    <w:rsid w:val="00C971B2"/>
    <w:rsid w:val="00C976F0"/>
    <w:rsid w:val="00CA0C0E"/>
    <w:rsid w:val="00CA0D81"/>
    <w:rsid w:val="00CA0FC7"/>
    <w:rsid w:val="00CA1544"/>
    <w:rsid w:val="00CA172B"/>
    <w:rsid w:val="00CA19AA"/>
    <w:rsid w:val="00CA3127"/>
    <w:rsid w:val="00CA3973"/>
    <w:rsid w:val="00CA4ACC"/>
    <w:rsid w:val="00CA56EF"/>
    <w:rsid w:val="00CA694F"/>
    <w:rsid w:val="00CA726A"/>
    <w:rsid w:val="00CB0335"/>
    <w:rsid w:val="00CB1963"/>
    <w:rsid w:val="00CB1F64"/>
    <w:rsid w:val="00CB347C"/>
    <w:rsid w:val="00CB4F4A"/>
    <w:rsid w:val="00CB5CF4"/>
    <w:rsid w:val="00CB6237"/>
    <w:rsid w:val="00CB70BC"/>
    <w:rsid w:val="00CB719C"/>
    <w:rsid w:val="00CB7C8A"/>
    <w:rsid w:val="00CB7EB6"/>
    <w:rsid w:val="00CB7EC6"/>
    <w:rsid w:val="00CC018D"/>
    <w:rsid w:val="00CC0AC1"/>
    <w:rsid w:val="00CC0B99"/>
    <w:rsid w:val="00CC3D23"/>
    <w:rsid w:val="00CC607D"/>
    <w:rsid w:val="00CC6190"/>
    <w:rsid w:val="00CC682A"/>
    <w:rsid w:val="00CC711D"/>
    <w:rsid w:val="00CC72EE"/>
    <w:rsid w:val="00CC78B0"/>
    <w:rsid w:val="00CC7C53"/>
    <w:rsid w:val="00CC7D9F"/>
    <w:rsid w:val="00CC7EC6"/>
    <w:rsid w:val="00CD039E"/>
    <w:rsid w:val="00CD0ABA"/>
    <w:rsid w:val="00CD1B14"/>
    <w:rsid w:val="00CD22BC"/>
    <w:rsid w:val="00CD23FA"/>
    <w:rsid w:val="00CD2746"/>
    <w:rsid w:val="00CD371C"/>
    <w:rsid w:val="00CD4863"/>
    <w:rsid w:val="00CD4991"/>
    <w:rsid w:val="00CD5D5C"/>
    <w:rsid w:val="00CD6831"/>
    <w:rsid w:val="00CD77CB"/>
    <w:rsid w:val="00CE0EB9"/>
    <w:rsid w:val="00CE1D97"/>
    <w:rsid w:val="00CE1EB9"/>
    <w:rsid w:val="00CE2CFD"/>
    <w:rsid w:val="00CE3424"/>
    <w:rsid w:val="00CE4866"/>
    <w:rsid w:val="00CE4BCD"/>
    <w:rsid w:val="00CE5416"/>
    <w:rsid w:val="00CE7ACB"/>
    <w:rsid w:val="00CF14A1"/>
    <w:rsid w:val="00CF1F2C"/>
    <w:rsid w:val="00CF270D"/>
    <w:rsid w:val="00CF2A1F"/>
    <w:rsid w:val="00CF2E58"/>
    <w:rsid w:val="00CF57EE"/>
    <w:rsid w:val="00CF5F46"/>
    <w:rsid w:val="00CF664D"/>
    <w:rsid w:val="00CF7165"/>
    <w:rsid w:val="00D00633"/>
    <w:rsid w:val="00D01271"/>
    <w:rsid w:val="00D01EE6"/>
    <w:rsid w:val="00D024E0"/>
    <w:rsid w:val="00D02B0C"/>
    <w:rsid w:val="00D04018"/>
    <w:rsid w:val="00D04FD2"/>
    <w:rsid w:val="00D06455"/>
    <w:rsid w:val="00D07771"/>
    <w:rsid w:val="00D078B8"/>
    <w:rsid w:val="00D113D5"/>
    <w:rsid w:val="00D11D04"/>
    <w:rsid w:val="00D13DE4"/>
    <w:rsid w:val="00D13E43"/>
    <w:rsid w:val="00D1422C"/>
    <w:rsid w:val="00D147A4"/>
    <w:rsid w:val="00D160B7"/>
    <w:rsid w:val="00D16CCC"/>
    <w:rsid w:val="00D177D2"/>
    <w:rsid w:val="00D2082C"/>
    <w:rsid w:val="00D20F7F"/>
    <w:rsid w:val="00D252E3"/>
    <w:rsid w:val="00D259F5"/>
    <w:rsid w:val="00D26194"/>
    <w:rsid w:val="00D263A6"/>
    <w:rsid w:val="00D270E4"/>
    <w:rsid w:val="00D27638"/>
    <w:rsid w:val="00D27987"/>
    <w:rsid w:val="00D306D6"/>
    <w:rsid w:val="00D31657"/>
    <w:rsid w:val="00D31F22"/>
    <w:rsid w:val="00D32886"/>
    <w:rsid w:val="00D32921"/>
    <w:rsid w:val="00D32BA4"/>
    <w:rsid w:val="00D32BB5"/>
    <w:rsid w:val="00D32ED4"/>
    <w:rsid w:val="00D33357"/>
    <w:rsid w:val="00D33B5E"/>
    <w:rsid w:val="00D33FD0"/>
    <w:rsid w:val="00D355D3"/>
    <w:rsid w:val="00D35B73"/>
    <w:rsid w:val="00D35DEF"/>
    <w:rsid w:val="00D360E9"/>
    <w:rsid w:val="00D37AF5"/>
    <w:rsid w:val="00D4032E"/>
    <w:rsid w:val="00D41571"/>
    <w:rsid w:val="00D4184E"/>
    <w:rsid w:val="00D41EED"/>
    <w:rsid w:val="00D42FE8"/>
    <w:rsid w:val="00D4490D"/>
    <w:rsid w:val="00D45328"/>
    <w:rsid w:val="00D45898"/>
    <w:rsid w:val="00D46BB4"/>
    <w:rsid w:val="00D479C0"/>
    <w:rsid w:val="00D50A5D"/>
    <w:rsid w:val="00D52704"/>
    <w:rsid w:val="00D52937"/>
    <w:rsid w:val="00D53D82"/>
    <w:rsid w:val="00D53F09"/>
    <w:rsid w:val="00D544F6"/>
    <w:rsid w:val="00D5467C"/>
    <w:rsid w:val="00D54E7C"/>
    <w:rsid w:val="00D55971"/>
    <w:rsid w:val="00D57504"/>
    <w:rsid w:val="00D605C3"/>
    <w:rsid w:val="00D60671"/>
    <w:rsid w:val="00D627F7"/>
    <w:rsid w:val="00D63FB2"/>
    <w:rsid w:val="00D65830"/>
    <w:rsid w:val="00D6583C"/>
    <w:rsid w:val="00D65C3E"/>
    <w:rsid w:val="00D65ECE"/>
    <w:rsid w:val="00D6751B"/>
    <w:rsid w:val="00D67F20"/>
    <w:rsid w:val="00D7014E"/>
    <w:rsid w:val="00D70F40"/>
    <w:rsid w:val="00D712F8"/>
    <w:rsid w:val="00D71A5B"/>
    <w:rsid w:val="00D71B3C"/>
    <w:rsid w:val="00D72CEC"/>
    <w:rsid w:val="00D737A7"/>
    <w:rsid w:val="00D742FD"/>
    <w:rsid w:val="00D744B7"/>
    <w:rsid w:val="00D74975"/>
    <w:rsid w:val="00D75D6C"/>
    <w:rsid w:val="00D841B1"/>
    <w:rsid w:val="00D84274"/>
    <w:rsid w:val="00D8508F"/>
    <w:rsid w:val="00D8523A"/>
    <w:rsid w:val="00D85A4C"/>
    <w:rsid w:val="00D86810"/>
    <w:rsid w:val="00D86979"/>
    <w:rsid w:val="00D87BA5"/>
    <w:rsid w:val="00D87FD5"/>
    <w:rsid w:val="00D87FEF"/>
    <w:rsid w:val="00D90C3A"/>
    <w:rsid w:val="00D91716"/>
    <w:rsid w:val="00D92E53"/>
    <w:rsid w:val="00D930B4"/>
    <w:rsid w:val="00D94164"/>
    <w:rsid w:val="00D9450F"/>
    <w:rsid w:val="00D95A50"/>
    <w:rsid w:val="00D95E2F"/>
    <w:rsid w:val="00D97084"/>
    <w:rsid w:val="00D97A90"/>
    <w:rsid w:val="00D97C60"/>
    <w:rsid w:val="00DA080D"/>
    <w:rsid w:val="00DA0E3C"/>
    <w:rsid w:val="00DA2374"/>
    <w:rsid w:val="00DA2B77"/>
    <w:rsid w:val="00DA2BB8"/>
    <w:rsid w:val="00DA32B5"/>
    <w:rsid w:val="00DA3A2E"/>
    <w:rsid w:val="00DA3D59"/>
    <w:rsid w:val="00DA3E9F"/>
    <w:rsid w:val="00DA53C7"/>
    <w:rsid w:val="00DA5D13"/>
    <w:rsid w:val="00DA68CE"/>
    <w:rsid w:val="00DA6EE6"/>
    <w:rsid w:val="00DA7D7E"/>
    <w:rsid w:val="00DB0E3F"/>
    <w:rsid w:val="00DB13B8"/>
    <w:rsid w:val="00DB1D29"/>
    <w:rsid w:val="00DB3A3B"/>
    <w:rsid w:val="00DB3BBC"/>
    <w:rsid w:val="00DB4A5C"/>
    <w:rsid w:val="00DB6317"/>
    <w:rsid w:val="00DB6631"/>
    <w:rsid w:val="00DB6C80"/>
    <w:rsid w:val="00DB76AC"/>
    <w:rsid w:val="00DB797E"/>
    <w:rsid w:val="00DC1BB4"/>
    <w:rsid w:val="00DC21F6"/>
    <w:rsid w:val="00DC2AE6"/>
    <w:rsid w:val="00DC41FE"/>
    <w:rsid w:val="00DC4BAE"/>
    <w:rsid w:val="00DC4E59"/>
    <w:rsid w:val="00DC4E96"/>
    <w:rsid w:val="00DC5C0E"/>
    <w:rsid w:val="00DC5F07"/>
    <w:rsid w:val="00DC5FB5"/>
    <w:rsid w:val="00DC66E0"/>
    <w:rsid w:val="00DC68F2"/>
    <w:rsid w:val="00DC729B"/>
    <w:rsid w:val="00DC73CE"/>
    <w:rsid w:val="00DC74F1"/>
    <w:rsid w:val="00DD00C8"/>
    <w:rsid w:val="00DD0433"/>
    <w:rsid w:val="00DD0D52"/>
    <w:rsid w:val="00DD0DB1"/>
    <w:rsid w:val="00DD137A"/>
    <w:rsid w:val="00DD2B46"/>
    <w:rsid w:val="00DD4BD7"/>
    <w:rsid w:val="00DD506E"/>
    <w:rsid w:val="00DD575A"/>
    <w:rsid w:val="00DD5F8F"/>
    <w:rsid w:val="00DD6233"/>
    <w:rsid w:val="00DD6C17"/>
    <w:rsid w:val="00DD7233"/>
    <w:rsid w:val="00DD725F"/>
    <w:rsid w:val="00DE03A9"/>
    <w:rsid w:val="00DE08B8"/>
    <w:rsid w:val="00DE1035"/>
    <w:rsid w:val="00DE1852"/>
    <w:rsid w:val="00DE19E8"/>
    <w:rsid w:val="00DE21B1"/>
    <w:rsid w:val="00DE3243"/>
    <w:rsid w:val="00DE3FBA"/>
    <w:rsid w:val="00DE4D65"/>
    <w:rsid w:val="00DE5129"/>
    <w:rsid w:val="00DE5BF8"/>
    <w:rsid w:val="00DF03ED"/>
    <w:rsid w:val="00DF08C0"/>
    <w:rsid w:val="00DF17A0"/>
    <w:rsid w:val="00DF2757"/>
    <w:rsid w:val="00DF27FA"/>
    <w:rsid w:val="00DF3250"/>
    <w:rsid w:val="00DF340E"/>
    <w:rsid w:val="00DF3A22"/>
    <w:rsid w:val="00DF4385"/>
    <w:rsid w:val="00DF55A8"/>
    <w:rsid w:val="00DF6365"/>
    <w:rsid w:val="00DF6792"/>
    <w:rsid w:val="00DF6CBF"/>
    <w:rsid w:val="00DF7829"/>
    <w:rsid w:val="00E00575"/>
    <w:rsid w:val="00E00728"/>
    <w:rsid w:val="00E011FC"/>
    <w:rsid w:val="00E01D8B"/>
    <w:rsid w:val="00E01E8F"/>
    <w:rsid w:val="00E02FDE"/>
    <w:rsid w:val="00E03304"/>
    <w:rsid w:val="00E04061"/>
    <w:rsid w:val="00E04EDD"/>
    <w:rsid w:val="00E0518A"/>
    <w:rsid w:val="00E0566D"/>
    <w:rsid w:val="00E05CA9"/>
    <w:rsid w:val="00E05F9C"/>
    <w:rsid w:val="00E05FC4"/>
    <w:rsid w:val="00E1025E"/>
    <w:rsid w:val="00E108C9"/>
    <w:rsid w:val="00E1141F"/>
    <w:rsid w:val="00E11860"/>
    <w:rsid w:val="00E11BAD"/>
    <w:rsid w:val="00E1376F"/>
    <w:rsid w:val="00E13F4A"/>
    <w:rsid w:val="00E14058"/>
    <w:rsid w:val="00E147BE"/>
    <w:rsid w:val="00E14B0E"/>
    <w:rsid w:val="00E16698"/>
    <w:rsid w:val="00E168E5"/>
    <w:rsid w:val="00E16DD6"/>
    <w:rsid w:val="00E1743F"/>
    <w:rsid w:val="00E179F3"/>
    <w:rsid w:val="00E21E05"/>
    <w:rsid w:val="00E21FA7"/>
    <w:rsid w:val="00E24471"/>
    <w:rsid w:val="00E24844"/>
    <w:rsid w:val="00E2523E"/>
    <w:rsid w:val="00E252FF"/>
    <w:rsid w:val="00E30959"/>
    <w:rsid w:val="00E31676"/>
    <w:rsid w:val="00E31D66"/>
    <w:rsid w:val="00E321C6"/>
    <w:rsid w:val="00E32668"/>
    <w:rsid w:val="00E360F6"/>
    <w:rsid w:val="00E36424"/>
    <w:rsid w:val="00E40136"/>
    <w:rsid w:val="00E40F83"/>
    <w:rsid w:val="00E41929"/>
    <w:rsid w:val="00E41CF2"/>
    <w:rsid w:val="00E41DEE"/>
    <w:rsid w:val="00E41EEC"/>
    <w:rsid w:val="00E42368"/>
    <w:rsid w:val="00E42437"/>
    <w:rsid w:val="00E43096"/>
    <w:rsid w:val="00E44C8B"/>
    <w:rsid w:val="00E45010"/>
    <w:rsid w:val="00E459A4"/>
    <w:rsid w:val="00E45B80"/>
    <w:rsid w:val="00E45FD8"/>
    <w:rsid w:val="00E4681B"/>
    <w:rsid w:val="00E47363"/>
    <w:rsid w:val="00E47E51"/>
    <w:rsid w:val="00E510BB"/>
    <w:rsid w:val="00E51653"/>
    <w:rsid w:val="00E530FE"/>
    <w:rsid w:val="00E535A5"/>
    <w:rsid w:val="00E5366A"/>
    <w:rsid w:val="00E54560"/>
    <w:rsid w:val="00E54594"/>
    <w:rsid w:val="00E54CE9"/>
    <w:rsid w:val="00E5510B"/>
    <w:rsid w:val="00E55192"/>
    <w:rsid w:val="00E556A6"/>
    <w:rsid w:val="00E55940"/>
    <w:rsid w:val="00E55DD9"/>
    <w:rsid w:val="00E55F2C"/>
    <w:rsid w:val="00E563CB"/>
    <w:rsid w:val="00E6097B"/>
    <w:rsid w:val="00E62413"/>
    <w:rsid w:val="00E62AF7"/>
    <w:rsid w:val="00E631AB"/>
    <w:rsid w:val="00E64DED"/>
    <w:rsid w:val="00E658C9"/>
    <w:rsid w:val="00E65E64"/>
    <w:rsid w:val="00E6621C"/>
    <w:rsid w:val="00E66DDB"/>
    <w:rsid w:val="00E67CA7"/>
    <w:rsid w:val="00E67F7C"/>
    <w:rsid w:val="00E70305"/>
    <w:rsid w:val="00E70EF5"/>
    <w:rsid w:val="00E716CF"/>
    <w:rsid w:val="00E71A24"/>
    <w:rsid w:val="00E71DDD"/>
    <w:rsid w:val="00E72729"/>
    <w:rsid w:val="00E72F20"/>
    <w:rsid w:val="00E731D1"/>
    <w:rsid w:val="00E732BA"/>
    <w:rsid w:val="00E73D18"/>
    <w:rsid w:val="00E73D20"/>
    <w:rsid w:val="00E7424A"/>
    <w:rsid w:val="00E7477F"/>
    <w:rsid w:val="00E747ED"/>
    <w:rsid w:val="00E755C2"/>
    <w:rsid w:val="00E7560C"/>
    <w:rsid w:val="00E75A76"/>
    <w:rsid w:val="00E7766E"/>
    <w:rsid w:val="00E77910"/>
    <w:rsid w:val="00E8077E"/>
    <w:rsid w:val="00E80A99"/>
    <w:rsid w:val="00E80FBE"/>
    <w:rsid w:val="00E81704"/>
    <w:rsid w:val="00E81B9A"/>
    <w:rsid w:val="00E82EDE"/>
    <w:rsid w:val="00E83419"/>
    <w:rsid w:val="00E83F2C"/>
    <w:rsid w:val="00E842BD"/>
    <w:rsid w:val="00E84310"/>
    <w:rsid w:val="00E85826"/>
    <w:rsid w:val="00E85A9A"/>
    <w:rsid w:val="00E85AE9"/>
    <w:rsid w:val="00E8603F"/>
    <w:rsid w:val="00E86282"/>
    <w:rsid w:val="00E875C9"/>
    <w:rsid w:val="00E87967"/>
    <w:rsid w:val="00E87AC9"/>
    <w:rsid w:val="00E90B4E"/>
    <w:rsid w:val="00E9129D"/>
    <w:rsid w:val="00E92860"/>
    <w:rsid w:val="00E92BBE"/>
    <w:rsid w:val="00E92CD9"/>
    <w:rsid w:val="00E92D4C"/>
    <w:rsid w:val="00E95BFA"/>
    <w:rsid w:val="00E95F09"/>
    <w:rsid w:val="00E960F8"/>
    <w:rsid w:val="00E963BF"/>
    <w:rsid w:val="00E96D4C"/>
    <w:rsid w:val="00EA2546"/>
    <w:rsid w:val="00EA2F57"/>
    <w:rsid w:val="00EA344D"/>
    <w:rsid w:val="00EA376B"/>
    <w:rsid w:val="00EA3ACA"/>
    <w:rsid w:val="00EA481E"/>
    <w:rsid w:val="00EA4C5D"/>
    <w:rsid w:val="00EA595E"/>
    <w:rsid w:val="00EA5B8A"/>
    <w:rsid w:val="00EA5DF7"/>
    <w:rsid w:val="00EA6887"/>
    <w:rsid w:val="00EA691E"/>
    <w:rsid w:val="00EA6BE9"/>
    <w:rsid w:val="00EA7379"/>
    <w:rsid w:val="00EA7EFD"/>
    <w:rsid w:val="00EB02B1"/>
    <w:rsid w:val="00EB0D41"/>
    <w:rsid w:val="00EB2153"/>
    <w:rsid w:val="00EB25B4"/>
    <w:rsid w:val="00EB4178"/>
    <w:rsid w:val="00EB47F5"/>
    <w:rsid w:val="00EB50F2"/>
    <w:rsid w:val="00EB53CF"/>
    <w:rsid w:val="00EB5BEF"/>
    <w:rsid w:val="00EB7005"/>
    <w:rsid w:val="00EB7114"/>
    <w:rsid w:val="00EB723A"/>
    <w:rsid w:val="00EB741B"/>
    <w:rsid w:val="00EB766B"/>
    <w:rsid w:val="00EB78DE"/>
    <w:rsid w:val="00EC0910"/>
    <w:rsid w:val="00EC150F"/>
    <w:rsid w:val="00EC19AC"/>
    <w:rsid w:val="00EC2379"/>
    <w:rsid w:val="00EC38E9"/>
    <w:rsid w:val="00EC4419"/>
    <w:rsid w:val="00EC476B"/>
    <w:rsid w:val="00EC627E"/>
    <w:rsid w:val="00EC6A1B"/>
    <w:rsid w:val="00EC6BFB"/>
    <w:rsid w:val="00EC6E48"/>
    <w:rsid w:val="00EC764B"/>
    <w:rsid w:val="00EC793A"/>
    <w:rsid w:val="00EC7C15"/>
    <w:rsid w:val="00ED0365"/>
    <w:rsid w:val="00ED09E7"/>
    <w:rsid w:val="00ED21A8"/>
    <w:rsid w:val="00ED2671"/>
    <w:rsid w:val="00ED2BF7"/>
    <w:rsid w:val="00ED300F"/>
    <w:rsid w:val="00ED3B6A"/>
    <w:rsid w:val="00ED3BE0"/>
    <w:rsid w:val="00ED49A3"/>
    <w:rsid w:val="00ED5890"/>
    <w:rsid w:val="00ED652F"/>
    <w:rsid w:val="00ED6C99"/>
    <w:rsid w:val="00ED7636"/>
    <w:rsid w:val="00ED7DC3"/>
    <w:rsid w:val="00ED7F16"/>
    <w:rsid w:val="00EE0344"/>
    <w:rsid w:val="00EE1422"/>
    <w:rsid w:val="00EE1580"/>
    <w:rsid w:val="00EE2743"/>
    <w:rsid w:val="00EE2987"/>
    <w:rsid w:val="00EE34F0"/>
    <w:rsid w:val="00EE3CBA"/>
    <w:rsid w:val="00EE63D1"/>
    <w:rsid w:val="00EF16F6"/>
    <w:rsid w:val="00EF2301"/>
    <w:rsid w:val="00EF29E2"/>
    <w:rsid w:val="00EF2A97"/>
    <w:rsid w:val="00EF3DBE"/>
    <w:rsid w:val="00EF4D83"/>
    <w:rsid w:val="00EF5145"/>
    <w:rsid w:val="00F0063E"/>
    <w:rsid w:val="00F00CD0"/>
    <w:rsid w:val="00F00E16"/>
    <w:rsid w:val="00F01957"/>
    <w:rsid w:val="00F01B35"/>
    <w:rsid w:val="00F01CC0"/>
    <w:rsid w:val="00F021A5"/>
    <w:rsid w:val="00F02994"/>
    <w:rsid w:val="00F02A0E"/>
    <w:rsid w:val="00F0323D"/>
    <w:rsid w:val="00F038DB"/>
    <w:rsid w:val="00F03A94"/>
    <w:rsid w:val="00F03F03"/>
    <w:rsid w:val="00F0466A"/>
    <w:rsid w:val="00F04A49"/>
    <w:rsid w:val="00F04B36"/>
    <w:rsid w:val="00F0532E"/>
    <w:rsid w:val="00F059A8"/>
    <w:rsid w:val="00F06219"/>
    <w:rsid w:val="00F065CB"/>
    <w:rsid w:val="00F0676A"/>
    <w:rsid w:val="00F1089D"/>
    <w:rsid w:val="00F10A5F"/>
    <w:rsid w:val="00F10A96"/>
    <w:rsid w:val="00F11161"/>
    <w:rsid w:val="00F11848"/>
    <w:rsid w:val="00F12D35"/>
    <w:rsid w:val="00F134B1"/>
    <w:rsid w:val="00F136F8"/>
    <w:rsid w:val="00F13703"/>
    <w:rsid w:val="00F13F91"/>
    <w:rsid w:val="00F14162"/>
    <w:rsid w:val="00F15BB1"/>
    <w:rsid w:val="00F161A6"/>
    <w:rsid w:val="00F1626F"/>
    <w:rsid w:val="00F163C6"/>
    <w:rsid w:val="00F16D02"/>
    <w:rsid w:val="00F16D8D"/>
    <w:rsid w:val="00F17C84"/>
    <w:rsid w:val="00F20295"/>
    <w:rsid w:val="00F227A5"/>
    <w:rsid w:val="00F23243"/>
    <w:rsid w:val="00F2479A"/>
    <w:rsid w:val="00F249D8"/>
    <w:rsid w:val="00F25DF3"/>
    <w:rsid w:val="00F26AF8"/>
    <w:rsid w:val="00F276D5"/>
    <w:rsid w:val="00F27E1D"/>
    <w:rsid w:val="00F30146"/>
    <w:rsid w:val="00F303DC"/>
    <w:rsid w:val="00F30E6A"/>
    <w:rsid w:val="00F31F55"/>
    <w:rsid w:val="00F32450"/>
    <w:rsid w:val="00F3449D"/>
    <w:rsid w:val="00F34AF7"/>
    <w:rsid w:val="00F36572"/>
    <w:rsid w:val="00F3662C"/>
    <w:rsid w:val="00F36A59"/>
    <w:rsid w:val="00F36D23"/>
    <w:rsid w:val="00F36E45"/>
    <w:rsid w:val="00F36FEB"/>
    <w:rsid w:val="00F3718C"/>
    <w:rsid w:val="00F401AC"/>
    <w:rsid w:val="00F4092D"/>
    <w:rsid w:val="00F41293"/>
    <w:rsid w:val="00F42F47"/>
    <w:rsid w:val="00F432F5"/>
    <w:rsid w:val="00F4420C"/>
    <w:rsid w:val="00F4449C"/>
    <w:rsid w:val="00F4498C"/>
    <w:rsid w:val="00F44BE3"/>
    <w:rsid w:val="00F4560F"/>
    <w:rsid w:val="00F50DC3"/>
    <w:rsid w:val="00F5104B"/>
    <w:rsid w:val="00F511A4"/>
    <w:rsid w:val="00F5169D"/>
    <w:rsid w:val="00F51C62"/>
    <w:rsid w:val="00F523C4"/>
    <w:rsid w:val="00F523DA"/>
    <w:rsid w:val="00F52491"/>
    <w:rsid w:val="00F530E9"/>
    <w:rsid w:val="00F5402B"/>
    <w:rsid w:val="00F5470F"/>
    <w:rsid w:val="00F54F74"/>
    <w:rsid w:val="00F575B5"/>
    <w:rsid w:val="00F5761D"/>
    <w:rsid w:val="00F6102D"/>
    <w:rsid w:val="00F626F6"/>
    <w:rsid w:val="00F62D0E"/>
    <w:rsid w:val="00F63AC4"/>
    <w:rsid w:val="00F640C5"/>
    <w:rsid w:val="00F642E9"/>
    <w:rsid w:val="00F644E3"/>
    <w:rsid w:val="00F64696"/>
    <w:rsid w:val="00F64CF6"/>
    <w:rsid w:val="00F64D71"/>
    <w:rsid w:val="00F66795"/>
    <w:rsid w:val="00F66C22"/>
    <w:rsid w:val="00F671E1"/>
    <w:rsid w:val="00F67D9B"/>
    <w:rsid w:val="00F70E01"/>
    <w:rsid w:val="00F71356"/>
    <w:rsid w:val="00F72D38"/>
    <w:rsid w:val="00F72E9B"/>
    <w:rsid w:val="00F744DD"/>
    <w:rsid w:val="00F7607D"/>
    <w:rsid w:val="00F778AB"/>
    <w:rsid w:val="00F8215A"/>
    <w:rsid w:val="00F833CD"/>
    <w:rsid w:val="00F833DC"/>
    <w:rsid w:val="00F83980"/>
    <w:rsid w:val="00F84480"/>
    <w:rsid w:val="00F84FEB"/>
    <w:rsid w:val="00F857BE"/>
    <w:rsid w:val="00F86BAE"/>
    <w:rsid w:val="00F86D7E"/>
    <w:rsid w:val="00F91109"/>
    <w:rsid w:val="00F9225A"/>
    <w:rsid w:val="00F93854"/>
    <w:rsid w:val="00F93A8C"/>
    <w:rsid w:val="00F944B8"/>
    <w:rsid w:val="00F9596F"/>
    <w:rsid w:val="00F960CE"/>
    <w:rsid w:val="00F96917"/>
    <w:rsid w:val="00F96B2F"/>
    <w:rsid w:val="00F97D7A"/>
    <w:rsid w:val="00FA0513"/>
    <w:rsid w:val="00FA0E99"/>
    <w:rsid w:val="00FA115F"/>
    <w:rsid w:val="00FA17BE"/>
    <w:rsid w:val="00FA2077"/>
    <w:rsid w:val="00FA259F"/>
    <w:rsid w:val="00FA3134"/>
    <w:rsid w:val="00FA46BD"/>
    <w:rsid w:val="00FA52E6"/>
    <w:rsid w:val="00FA5F49"/>
    <w:rsid w:val="00FA77EE"/>
    <w:rsid w:val="00FA7DA0"/>
    <w:rsid w:val="00FB0166"/>
    <w:rsid w:val="00FB07D2"/>
    <w:rsid w:val="00FB161C"/>
    <w:rsid w:val="00FB1BA7"/>
    <w:rsid w:val="00FB27C0"/>
    <w:rsid w:val="00FB2A30"/>
    <w:rsid w:val="00FB3128"/>
    <w:rsid w:val="00FB3597"/>
    <w:rsid w:val="00FB3726"/>
    <w:rsid w:val="00FB3C00"/>
    <w:rsid w:val="00FB5380"/>
    <w:rsid w:val="00FB569C"/>
    <w:rsid w:val="00FB5F8B"/>
    <w:rsid w:val="00FB63AF"/>
    <w:rsid w:val="00FB72E2"/>
    <w:rsid w:val="00FB7D48"/>
    <w:rsid w:val="00FC1CEC"/>
    <w:rsid w:val="00FC2947"/>
    <w:rsid w:val="00FC300E"/>
    <w:rsid w:val="00FC5559"/>
    <w:rsid w:val="00FC5DF1"/>
    <w:rsid w:val="00FC6B9A"/>
    <w:rsid w:val="00FC6DB2"/>
    <w:rsid w:val="00FC764E"/>
    <w:rsid w:val="00FC7DB2"/>
    <w:rsid w:val="00FD06DC"/>
    <w:rsid w:val="00FD1A96"/>
    <w:rsid w:val="00FD1D31"/>
    <w:rsid w:val="00FD258E"/>
    <w:rsid w:val="00FD2D59"/>
    <w:rsid w:val="00FD3887"/>
    <w:rsid w:val="00FD4DBB"/>
    <w:rsid w:val="00FD4EC5"/>
    <w:rsid w:val="00FD733A"/>
    <w:rsid w:val="00FE00A5"/>
    <w:rsid w:val="00FE203F"/>
    <w:rsid w:val="00FE2F22"/>
    <w:rsid w:val="00FE31AA"/>
    <w:rsid w:val="00FE329A"/>
    <w:rsid w:val="00FE3BEB"/>
    <w:rsid w:val="00FE4187"/>
    <w:rsid w:val="00FE4BD6"/>
    <w:rsid w:val="00FE4EF5"/>
    <w:rsid w:val="00FE5A8D"/>
    <w:rsid w:val="00FE652F"/>
    <w:rsid w:val="00FF07F0"/>
    <w:rsid w:val="00FF0C5A"/>
    <w:rsid w:val="00FF0ED6"/>
    <w:rsid w:val="00FF0F30"/>
    <w:rsid w:val="00FF49C7"/>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style="mso-position-vertical-relative:line" fill="f" fillcolor="white" stroke="f">
      <v:fill color="white" on="f"/>
      <v:stroke on="f"/>
      <v:textbox inset="5.85pt,.7pt,5.85pt,.7pt"/>
    </o:shapedefaults>
    <o:shapelayout v:ext="edit">
      <o:idmap v:ext="edit" data="1"/>
    </o:shapelayout>
  </w:shapeDefaults>
  <w:decimalSymbol w:val="."/>
  <w:listSeparator w:val=","/>
  <w14:docId w14:val="42075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6A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85A4C"/>
    <w:pPr>
      <w:jc w:val="left"/>
    </w:pPr>
    <w:rPr>
      <w:rFonts w:ascii="ＭＳ Ｐゴシック" w:eastAsia="ＭＳ Ｐゴシック" w:hAnsi="Courier New"/>
      <w:sz w:val="24"/>
      <w:szCs w:val="21"/>
      <w:lang w:val="x-none" w:eastAsia="x-none"/>
    </w:rPr>
  </w:style>
  <w:style w:type="table" w:styleId="a5">
    <w:name w:val="Table Grid"/>
    <w:basedOn w:val="a1"/>
    <w:uiPriority w:val="59"/>
    <w:rsid w:val="00E03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4328D"/>
    <w:pPr>
      <w:tabs>
        <w:tab w:val="center" w:pos="4252"/>
        <w:tab w:val="right" w:pos="8504"/>
      </w:tabs>
      <w:snapToGrid w:val="0"/>
    </w:pPr>
    <w:rPr>
      <w:lang w:val="x-none" w:eastAsia="x-none"/>
    </w:rPr>
  </w:style>
  <w:style w:type="character" w:customStyle="1" w:styleId="a7">
    <w:name w:val="ヘッダー (文字)"/>
    <w:link w:val="a6"/>
    <w:rsid w:val="0024328D"/>
    <w:rPr>
      <w:kern w:val="2"/>
      <w:sz w:val="21"/>
      <w:szCs w:val="24"/>
    </w:rPr>
  </w:style>
  <w:style w:type="paragraph" w:styleId="a8">
    <w:name w:val="footer"/>
    <w:basedOn w:val="a"/>
    <w:link w:val="a9"/>
    <w:uiPriority w:val="99"/>
    <w:rsid w:val="0024328D"/>
    <w:pPr>
      <w:tabs>
        <w:tab w:val="center" w:pos="4252"/>
        <w:tab w:val="right" w:pos="8504"/>
      </w:tabs>
      <w:snapToGrid w:val="0"/>
    </w:pPr>
    <w:rPr>
      <w:lang w:val="x-none" w:eastAsia="x-none"/>
    </w:rPr>
  </w:style>
  <w:style w:type="character" w:customStyle="1" w:styleId="a9">
    <w:name w:val="フッター (文字)"/>
    <w:link w:val="a8"/>
    <w:uiPriority w:val="99"/>
    <w:rsid w:val="0024328D"/>
    <w:rPr>
      <w:kern w:val="2"/>
      <w:sz w:val="21"/>
      <w:szCs w:val="24"/>
    </w:rPr>
  </w:style>
  <w:style w:type="character" w:customStyle="1" w:styleId="a4">
    <w:name w:val="書式なし (文字)"/>
    <w:link w:val="a3"/>
    <w:rsid w:val="005C6D34"/>
    <w:rPr>
      <w:rFonts w:ascii="ＭＳ Ｐゴシック" w:eastAsia="ＭＳ Ｐゴシック" w:hAnsi="Courier New" w:cs="Courier New"/>
      <w:kern w:val="2"/>
      <w:sz w:val="24"/>
      <w:szCs w:val="21"/>
    </w:rPr>
  </w:style>
  <w:style w:type="paragraph" w:styleId="aa">
    <w:name w:val="Balloon Text"/>
    <w:basedOn w:val="a"/>
    <w:link w:val="ab"/>
    <w:rsid w:val="004A673B"/>
    <w:rPr>
      <w:rFonts w:ascii="Arial" w:eastAsia="ＭＳ ゴシック" w:hAnsi="Arial"/>
      <w:sz w:val="18"/>
      <w:szCs w:val="18"/>
      <w:lang w:val="x-none" w:eastAsia="x-none"/>
    </w:rPr>
  </w:style>
  <w:style w:type="character" w:customStyle="1" w:styleId="ab">
    <w:name w:val="吹き出し (文字)"/>
    <w:link w:val="aa"/>
    <w:rsid w:val="004A673B"/>
    <w:rPr>
      <w:rFonts w:ascii="Arial" w:eastAsia="ＭＳ ゴシック" w:hAnsi="Arial" w:cs="Times New Roman"/>
      <w:kern w:val="2"/>
      <w:sz w:val="18"/>
      <w:szCs w:val="18"/>
    </w:rPr>
  </w:style>
  <w:style w:type="paragraph" w:styleId="Web">
    <w:name w:val="Normal (Web)"/>
    <w:basedOn w:val="a"/>
    <w:uiPriority w:val="99"/>
    <w:unhideWhenUsed/>
    <w:rsid w:val="00280B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Date"/>
    <w:basedOn w:val="a"/>
    <w:next w:val="a"/>
    <w:link w:val="ad"/>
    <w:rsid w:val="00E563CB"/>
    <w:rPr>
      <w:lang w:val="x-none" w:eastAsia="x-none"/>
    </w:rPr>
  </w:style>
  <w:style w:type="character" w:customStyle="1" w:styleId="ad">
    <w:name w:val="日付 (文字)"/>
    <w:link w:val="ac"/>
    <w:rsid w:val="00E563CB"/>
    <w:rPr>
      <w:kern w:val="2"/>
      <w:sz w:val="21"/>
      <w:szCs w:val="24"/>
    </w:rPr>
  </w:style>
  <w:style w:type="table" w:customStyle="1" w:styleId="1">
    <w:name w:val="表 (格子)1"/>
    <w:basedOn w:val="a1"/>
    <w:next w:val="a5"/>
    <w:uiPriority w:val="59"/>
    <w:rsid w:val="00BC57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F247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0725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3767A"/>
    <w:pPr>
      <w:ind w:leftChars="400" w:left="840"/>
    </w:pPr>
  </w:style>
  <w:style w:type="character" w:styleId="af">
    <w:name w:val="annotation reference"/>
    <w:basedOn w:val="a0"/>
    <w:rsid w:val="00966E4D"/>
    <w:rPr>
      <w:sz w:val="18"/>
      <w:szCs w:val="18"/>
    </w:rPr>
  </w:style>
  <w:style w:type="paragraph" w:styleId="af0">
    <w:name w:val="annotation text"/>
    <w:basedOn w:val="a"/>
    <w:link w:val="af1"/>
    <w:rsid w:val="00966E4D"/>
    <w:pPr>
      <w:jc w:val="left"/>
    </w:pPr>
  </w:style>
  <w:style w:type="character" w:customStyle="1" w:styleId="af1">
    <w:name w:val="コメント文字列 (文字)"/>
    <w:basedOn w:val="a0"/>
    <w:link w:val="af0"/>
    <w:rsid w:val="00966E4D"/>
    <w:rPr>
      <w:kern w:val="2"/>
      <w:sz w:val="21"/>
      <w:szCs w:val="24"/>
    </w:rPr>
  </w:style>
  <w:style w:type="paragraph" w:styleId="af2">
    <w:name w:val="annotation subject"/>
    <w:basedOn w:val="af0"/>
    <w:next w:val="af0"/>
    <w:link w:val="af3"/>
    <w:semiHidden/>
    <w:unhideWhenUsed/>
    <w:rsid w:val="00966E4D"/>
    <w:rPr>
      <w:b/>
      <w:bCs/>
    </w:rPr>
  </w:style>
  <w:style w:type="character" w:customStyle="1" w:styleId="af3">
    <w:name w:val="コメント内容 (文字)"/>
    <w:basedOn w:val="af1"/>
    <w:link w:val="af2"/>
    <w:semiHidden/>
    <w:rsid w:val="00966E4D"/>
    <w:rPr>
      <w:b/>
      <w:bCs/>
      <w:kern w:val="2"/>
      <w:sz w:val="21"/>
      <w:szCs w:val="24"/>
    </w:rPr>
  </w:style>
  <w:style w:type="paragraph" w:styleId="af4">
    <w:name w:val="Revision"/>
    <w:hidden/>
    <w:uiPriority w:val="99"/>
    <w:semiHidden/>
    <w:rsid w:val="00373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1145">
      <w:bodyDiv w:val="1"/>
      <w:marLeft w:val="0"/>
      <w:marRight w:val="0"/>
      <w:marTop w:val="0"/>
      <w:marBottom w:val="0"/>
      <w:divBdr>
        <w:top w:val="none" w:sz="0" w:space="0" w:color="auto"/>
        <w:left w:val="none" w:sz="0" w:space="0" w:color="auto"/>
        <w:bottom w:val="none" w:sz="0" w:space="0" w:color="auto"/>
        <w:right w:val="none" w:sz="0" w:space="0" w:color="auto"/>
      </w:divBdr>
    </w:div>
    <w:div w:id="57090875">
      <w:bodyDiv w:val="1"/>
      <w:marLeft w:val="0"/>
      <w:marRight w:val="0"/>
      <w:marTop w:val="0"/>
      <w:marBottom w:val="0"/>
      <w:divBdr>
        <w:top w:val="none" w:sz="0" w:space="0" w:color="auto"/>
        <w:left w:val="none" w:sz="0" w:space="0" w:color="auto"/>
        <w:bottom w:val="none" w:sz="0" w:space="0" w:color="auto"/>
        <w:right w:val="none" w:sz="0" w:space="0" w:color="auto"/>
      </w:divBdr>
    </w:div>
    <w:div w:id="119958362">
      <w:bodyDiv w:val="1"/>
      <w:marLeft w:val="0"/>
      <w:marRight w:val="0"/>
      <w:marTop w:val="0"/>
      <w:marBottom w:val="0"/>
      <w:divBdr>
        <w:top w:val="none" w:sz="0" w:space="0" w:color="auto"/>
        <w:left w:val="none" w:sz="0" w:space="0" w:color="auto"/>
        <w:bottom w:val="none" w:sz="0" w:space="0" w:color="auto"/>
        <w:right w:val="none" w:sz="0" w:space="0" w:color="auto"/>
      </w:divBdr>
    </w:div>
    <w:div w:id="232855070">
      <w:bodyDiv w:val="1"/>
      <w:marLeft w:val="0"/>
      <w:marRight w:val="0"/>
      <w:marTop w:val="0"/>
      <w:marBottom w:val="0"/>
      <w:divBdr>
        <w:top w:val="none" w:sz="0" w:space="0" w:color="auto"/>
        <w:left w:val="none" w:sz="0" w:space="0" w:color="auto"/>
        <w:bottom w:val="none" w:sz="0" w:space="0" w:color="auto"/>
        <w:right w:val="none" w:sz="0" w:space="0" w:color="auto"/>
      </w:divBdr>
    </w:div>
    <w:div w:id="256835636">
      <w:bodyDiv w:val="1"/>
      <w:marLeft w:val="0"/>
      <w:marRight w:val="0"/>
      <w:marTop w:val="0"/>
      <w:marBottom w:val="0"/>
      <w:divBdr>
        <w:top w:val="none" w:sz="0" w:space="0" w:color="auto"/>
        <w:left w:val="none" w:sz="0" w:space="0" w:color="auto"/>
        <w:bottom w:val="none" w:sz="0" w:space="0" w:color="auto"/>
        <w:right w:val="none" w:sz="0" w:space="0" w:color="auto"/>
      </w:divBdr>
    </w:div>
    <w:div w:id="410934740">
      <w:bodyDiv w:val="1"/>
      <w:marLeft w:val="0"/>
      <w:marRight w:val="0"/>
      <w:marTop w:val="0"/>
      <w:marBottom w:val="0"/>
      <w:divBdr>
        <w:top w:val="none" w:sz="0" w:space="0" w:color="auto"/>
        <w:left w:val="none" w:sz="0" w:space="0" w:color="auto"/>
        <w:bottom w:val="none" w:sz="0" w:space="0" w:color="auto"/>
        <w:right w:val="none" w:sz="0" w:space="0" w:color="auto"/>
      </w:divBdr>
    </w:div>
    <w:div w:id="420882625">
      <w:bodyDiv w:val="1"/>
      <w:marLeft w:val="0"/>
      <w:marRight w:val="0"/>
      <w:marTop w:val="0"/>
      <w:marBottom w:val="0"/>
      <w:divBdr>
        <w:top w:val="none" w:sz="0" w:space="0" w:color="auto"/>
        <w:left w:val="none" w:sz="0" w:space="0" w:color="auto"/>
        <w:bottom w:val="none" w:sz="0" w:space="0" w:color="auto"/>
        <w:right w:val="none" w:sz="0" w:space="0" w:color="auto"/>
      </w:divBdr>
    </w:div>
    <w:div w:id="443689771">
      <w:bodyDiv w:val="1"/>
      <w:marLeft w:val="0"/>
      <w:marRight w:val="0"/>
      <w:marTop w:val="0"/>
      <w:marBottom w:val="0"/>
      <w:divBdr>
        <w:top w:val="none" w:sz="0" w:space="0" w:color="auto"/>
        <w:left w:val="none" w:sz="0" w:space="0" w:color="auto"/>
        <w:bottom w:val="none" w:sz="0" w:space="0" w:color="auto"/>
        <w:right w:val="none" w:sz="0" w:space="0" w:color="auto"/>
      </w:divBdr>
    </w:div>
    <w:div w:id="460659191">
      <w:bodyDiv w:val="1"/>
      <w:marLeft w:val="0"/>
      <w:marRight w:val="0"/>
      <w:marTop w:val="0"/>
      <w:marBottom w:val="0"/>
      <w:divBdr>
        <w:top w:val="none" w:sz="0" w:space="0" w:color="auto"/>
        <w:left w:val="none" w:sz="0" w:space="0" w:color="auto"/>
        <w:bottom w:val="none" w:sz="0" w:space="0" w:color="auto"/>
        <w:right w:val="none" w:sz="0" w:space="0" w:color="auto"/>
      </w:divBdr>
    </w:div>
    <w:div w:id="460927911">
      <w:bodyDiv w:val="1"/>
      <w:marLeft w:val="0"/>
      <w:marRight w:val="0"/>
      <w:marTop w:val="0"/>
      <w:marBottom w:val="0"/>
      <w:divBdr>
        <w:top w:val="none" w:sz="0" w:space="0" w:color="auto"/>
        <w:left w:val="none" w:sz="0" w:space="0" w:color="auto"/>
        <w:bottom w:val="none" w:sz="0" w:space="0" w:color="auto"/>
        <w:right w:val="none" w:sz="0" w:space="0" w:color="auto"/>
      </w:divBdr>
    </w:div>
    <w:div w:id="481850117">
      <w:bodyDiv w:val="1"/>
      <w:marLeft w:val="0"/>
      <w:marRight w:val="0"/>
      <w:marTop w:val="0"/>
      <w:marBottom w:val="0"/>
      <w:divBdr>
        <w:top w:val="none" w:sz="0" w:space="0" w:color="auto"/>
        <w:left w:val="none" w:sz="0" w:space="0" w:color="auto"/>
        <w:bottom w:val="none" w:sz="0" w:space="0" w:color="auto"/>
        <w:right w:val="none" w:sz="0" w:space="0" w:color="auto"/>
      </w:divBdr>
    </w:div>
    <w:div w:id="488911525">
      <w:bodyDiv w:val="1"/>
      <w:marLeft w:val="0"/>
      <w:marRight w:val="0"/>
      <w:marTop w:val="0"/>
      <w:marBottom w:val="0"/>
      <w:divBdr>
        <w:top w:val="none" w:sz="0" w:space="0" w:color="auto"/>
        <w:left w:val="none" w:sz="0" w:space="0" w:color="auto"/>
        <w:bottom w:val="none" w:sz="0" w:space="0" w:color="auto"/>
        <w:right w:val="none" w:sz="0" w:space="0" w:color="auto"/>
      </w:divBdr>
    </w:div>
    <w:div w:id="509226042">
      <w:bodyDiv w:val="1"/>
      <w:marLeft w:val="0"/>
      <w:marRight w:val="0"/>
      <w:marTop w:val="0"/>
      <w:marBottom w:val="0"/>
      <w:divBdr>
        <w:top w:val="none" w:sz="0" w:space="0" w:color="auto"/>
        <w:left w:val="none" w:sz="0" w:space="0" w:color="auto"/>
        <w:bottom w:val="none" w:sz="0" w:space="0" w:color="auto"/>
        <w:right w:val="none" w:sz="0" w:space="0" w:color="auto"/>
      </w:divBdr>
    </w:div>
    <w:div w:id="515389809">
      <w:bodyDiv w:val="1"/>
      <w:marLeft w:val="0"/>
      <w:marRight w:val="0"/>
      <w:marTop w:val="0"/>
      <w:marBottom w:val="0"/>
      <w:divBdr>
        <w:top w:val="none" w:sz="0" w:space="0" w:color="auto"/>
        <w:left w:val="none" w:sz="0" w:space="0" w:color="auto"/>
        <w:bottom w:val="none" w:sz="0" w:space="0" w:color="auto"/>
        <w:right w:val="none" w:sz="0" w:space="0" w:color="auto"/>
      </w:divBdr>
    </w:div>
    <w:div w:id="535847556">
      <w:bodyDiv w:val="1"/>
      <w:marLeft w:val="0"/>
      <w:marRight w:val="0"/>
      <w:marTop w:val="0"/>
      <w:marBottom w:val="0"/>
      <w:divBdr>
        <w:top w:val="none" w:sz="0" w:space="0" w:color="auto"/>
        <w:left w:val="none" w:sz="0" w:space="0" w:color="auto"/>
        <w:bottom w:val="none" w:sz="0" w:space="0" w:color="auto"/>
        <w:right w:val="none" w:sz="0" w:space="0" w:color="auto"/>
      </w:divBdr>
    </w:div>
    <w:div w:id="536115493">
      <w:bodyDiv w:val="1"/>
      <w:marLeft w:val="0"/>
      <w:marRight w:val="0"/>
      <w:marTop w:val="0"/>
      <w:marBottom w:val="0"/>
      <w:divBdr>
        <w:top w:val="none" w:sz="0" w:space="0" w:color="auto"/>
        <w:left w:val="none" w:sz="0" w:space="0" w:color="auto"/>
        <w:bottom w:val="none" w:sz="0" w:space="0" w:color="auto"/>
        <w:right w:val="none" w:sz="0" w:space="0" w:color="auto"/>
      </w:divBdr>
    </w:div>
    <w:div w:id="594172785">
      <w:bodyDiv w:val="1"/>
      <w:marLeft w:val="0"/>
      <w:marRight w:val="0"/>
      <w:marTop w:val="0"/>
      <w:marBottom w:val="0"/>
      <w:divBdr>
        <w:top w:val="none" w:sz="0" w:space="0" w:color="auto"/>
        <w:left w:val="none" w:sz="0" w:space="0" w:color="auto"/>
        <w:bottom w:val="none" w:sz="0" w:space="0" w:color="auto"/>
        <w:right w:val="none" w:sz="0" w:space="0" w:color="auto"/>
      </w:divBdr>
    </w:div>
    <w:div w:id="624388720">
      <w:bodyDiv w:val="1"/>
      <w:marLeft w:val="0"/>
      <w:marRight w:val="0"/>
      <w:marTop w:val="0"/>
      <w:marBottom w:val="0"/>
      <w:divBdr>
        <w:top w:val="none" w:sz="0" w:space="0" w:color="auto"/>
        <w:left w:val="none" w:sz="0" w:space="0" w:color="auto"/>
        <w:bottom w:val="none" w:sz="0" w:space="0" w:color="auto"/>
        <w:right w:val="none" w:sz="0" w:space="0" w:color="auto"/>
      </w:divBdr>
    </w:div>
    <w:div w:id="663629527">
      <w:bodyDiv w:val="1"/>
      <w:marLeft w:val="0"/>
      <w:marRight w:val="0"/>
      <w:marTop w:val="0"/>
      <w:marBottom w:val="0"/>
      <w:divBdr>
        <w:top w:val="none" w:sz="0" w:space="0" w:color="auto"/>
        <w:left w:val="none" w:sz="0" w:space="0" w:color="auto"/>
        <w:bottom w:val="none" w:sz="0" w:space="0" w:color="auto"/>
        <w:right w:val="none" w:sz="0" w:space="0" w:color="auto"/>
      </w:divBdr>
    </w:div>
    <w:div w:id="713432835">
      <w:bodyDiv w:val="1"/>
      <w:marLeft w:val="0"/>
      <w:marRight w:val="0"/>
      <w:marTop w:val="0"/>
      <w:marBottom w:val="0"/>
      <w:divBdr>
        <w:top w:val="none" w:sz="0" w:space="0" w:color="auto"/>
        <w:left w:val="none" w:sz="0" w:space="0" w:color="auto"/>
        <w:bottom w:val="none" w:sz="0" w:space="0" w:color="auto"/>
        <w:right w:val="none" w:sz="0" w:space="0" w:color="auto"/>
      </w:divBdr>
    </w:div>
    <w:div w:id="749036977">
      <w:bodyDiv w:val="1"/>
      <w:marLeft w:val="0"/>
      <w:marRight w:val="0"/>
      <w:marTop w:val="0"/>
      <w:marBottom w:val="0"/>
      <w:divBdr>
        <w:top w:val="none" w:sz="0" w:space="0" w:color="auto"/>
        <w:left w:val="none" w:sz="0" w:space="0" w:color="auto"/>
        <w:bottom w:val="none" w:sz="0" w:space="0" w:color="auto"/>
        <w:right w:val="none" w:sz="0" w:space="0" w:color="auto"/>
      </w:divBdr>
    </w:div>
    <w:div w:id="814294224">
      <w:bodyDiv w:val="1"/>
      <w:marLeft w:val="0"/>
      <w:marRight w:val="0"/>
      <w:marTop w:val="0"/>
      <w:marBottom w:val="0"/>
      <w:divBdr>
        <w:top w:val="none" w:sz="0" w:space="0" w:color="auto"/>
        <w:left w:val="none" w:sz="0" w:space="0" w:color="auto"/>
        <w:bottom w:val="none" w:sz="0" w:space="0" w:color="auto"/>
        <w:right w:val="none" w:sz="0" w:space="0" w:color="auto"/>
      </w:divBdr>
    </w:div>
    <w:div w:id="824317030">
      <w:bodyDiv w:val="1"/>
      <w:marLeft w:val="0"/>
      <w:marRight w:val="0"/>
      <w:marTop w:val="0"/>
      <w:marBottom w:val="0"/>
      <w:divBdr>
        <w:top w:val="none" w:sz="0" w:space="0" w:color="auto"/>
        <w:left w:val="none" w:sz="0" w:space="0" w:color="auto"/>
        <w:bottom w:val="none" w:sz="0" w:space="0" w:color="auto"/>
        <w:right w:val="none" w:sz="0" w:space="0" w:color="auto"/>
      </w:divBdr>
    </w:div>
    <w:div w:id="826475993">
      <w:bodyDiv w:val="1"/>
      <w:marLeft w:val="0"/>
      <w:marRight w:val="0"/>
      <w:marTop w:val="0"/>
      <w:marBottom w:val="0"/>
      <w:divBdr>
        <w:top w:val="none" w:sz="0" w:space="0" w:color="auto"/>
        <w:left w:val="none" w:sz="0" w:space="0" w:color="auto"/>
        <w:bottom w:val="none" w:sz="0" w:space="0" w:color="auto"/>
        <w:right w:val="none" w:sz="0" w:space="0" w:color="auto"/>
      </w:divBdr>
    </w:div>
    <w:div w:id="830096945">
      <w:bodyDiv w:val="1"/>
      <w:marLeft w:val="0"/>
      <w:marRight w:val="0"/>
      <w:marTop w:val="0"/>
      <w:marBottom w:val="0"/>
      <w:divBdr>
        <w:top w:val="none" w:sz="0" w:space="0" w:color="auto"/>
        <w:left w:val="none" w:sz="0" w:space="0" w:color="auto"/>
        <w:bottom w:val="none" w:sz="0" w:space="0" w:color="auto"/>
        <w:right w:val="none" w:sz="0" w:space="0" w:color="auto"/>
      </w:divBdr>
    </w:div>
    <w:div w:id="936865301">
      <w:bodyDiv w:val="1"/>
      <w:marLeft w:val="0"/>
      <w:marRight w:val="0"/>
      <w:marTop w:val="0"/>
      <w:marBottom w:val="0"/>
      <w:divBdr>
        <w:top w:val="none" w:sz="0" w:space="0" w:color="auto"/>
        <w:left w:val="none" w:sz="0" w:space="0" w:color="auto"/>
        <w:bottom w:val="none" w:sz="0" w:space="0" w:color="auto"/>
        <w:right w:val="none" w:sz="0" w:space="0" w:color="auto"/>
      </w:divBdr>
    </w:div>
    <w:div w:id="946698737">
      <w:bodyDiv w:val="1"/>
      <w:marLeft w:val="0"/>
      <w:marRight w:val="0"/>
      <w:marTop w:val="0"/>
      <w:marBottom w:val="0"/>
      <w:divBdr>
        <w:top w:val="none" w:sz="0" w:space="0" w:color="auto"/>
        <w:left w:val="none" w:sz="0" w:space="0" w:color="auto"/>
        <w:bottom w:val="none" w:sz="0" w:space="0" w:color="auto"/>
        <w:right w:val="none" w:sz="0" w:space="0" w:color="auto"/>
      </w:divBdr>
    </w:div>
    <w:div w:id="973411384">
      <w:bodyDiv w:val="1"/>
      <w:marLeft w:val="0"/>
      <w:marRight w:val="0"/>
      <w:marTop w:val="0"/>
      <w:marBottom w:val="0"/>
      <w:divBdr>
        <w:top w:val="none" w:sz="0" w:space="0" w:color="auto"/>
        <w:left w:val="none" w:sz="0" w:space="0" w:color="auto"/>
        <w:bottom w:val="none" w:sz="0" w:space="0" w:color="auto"/>
        <w:right w:val="none" w:sz="0" w:space="0" w:color="auto"/>
      </w:divBdr>
    </w:div>
    <w:div w:id="988754016">
      <w:bodyDiv w:val="1"/>
      <w:marLeft w:val="0"/>
      <w:marRight w:val="0"/>
      <w:marTop w:val="0"/>
      <w:marBottom w:val="0"/>
      <w:divBdr>
        <w:top w:val="none" w:sz="0" w:space="0" w:color="auto"/>
        <w:left w:val="none" w:sz="0" w:space="0" w:color="auto"/>
        <w:bottom w:val="none" w:sz="0" w:space="0" w:color="auto"/>
        <w:right w:val="none" w:sz="0" w:space="0" w:color="auto"/>
      </w:divBdr>
    </w:div>
    <w:div w:id="1004632501">
      <w:bodyDiv w:val="1"/>
      <w:marLeft w:val="0"/>
      <w:marRight w:val="0"/>
      <w:marTop w:val="0"/>
      <w:marBottom w:val="0"/>
      <w:divBdr>
        <w:top w:val="none" w:sz="0" w:space="0" w:color="auto"/>
        <w:left w:val="none" w:sz="0" w:space="0" w:color="auto"/>
        <w:bottom w:val="none" w:sz="0" w:space="0" w:color="auto"/>
        <w:right w:val="none" w:sz="0" w:space="0" w:color="auto"/>
      </w:divBdr>
    </w:div>
    <w:div w:id="1025256312">
      <w:bodyDiv w:val="1"/>
      <w:marLeft w:val="0"/>
      <w:marRight w:val="0"/>
      <w:marTop w:val="0"/>
      <w:marBottom w:val="0"/>
      <w:divBdr>
        <w:top w:val="none" w:sz="0" w:space="0" w:color="auto"/>
        <w:left w:val="none" w:sz="0" w:space="0" w:color="auto"/>
        <w:bottom w:val="none" w:sz="0" w:space="0" w:color="auto"/>
        <w:right w:val="none" w:sz="0" w:space="0" w:color="auto"/>
      </w:divBdr>
    </w:div>
    <w:div w:id="1030884249">
      <w:bodyDiv w:val="1"/>
      <w:marLeft w:val="0"/>
      <w:marRight w:val="0"/>
      <w:marTop w:val="0"/>
      <w:marBottom w:val="0"/>
      <w:divBdr>
        <w:top w:val="none" w:sz="0" w:space="0" w:color="auto"/>
        <w:left w:val="none" w:sz="0" w:space="0" w:color="auto"/>
        <w:bottom w:val="none" w:sz="0" w:space="0" w:color="auto"/>
        <w:right w:val="none" w:sz="0" w:space="0" w:color="auto"/>
      </w:divBdr>
    </w:div>
    <w:div w:id="1065177206">
      <w:bodyDiv w:val="1"/>
      <w:marLeft w:val="0"/>
      <w:marRight w:val="0"/>
      <w:marTop w:val="0"/>
      <w:marBottom w:val="0"/>
      <w:divBdr>
        <w:top w:val="none" w:sz="0" w:space="0" w:color="auto"/>
        <w:left w:val="none" w:sz="0" w:space="0" w:color="auto"/>
        <w:bottom w:val="none" w:sz="0" w:space="0" w:color="auto"/>
        <w:right w:val="none" w:sz="0" w:space="0" w:color="auto"/>
      </w:divBdr>
    </w:div>
    <w:div w:id="1068377941">
      <w:bodyDiv w:val="1"/>
      <w:marLeft w:val="0"/>
      <w:marRight w:val="0"/>
      <w:marTop w:val="0"/>
      <w:marBottom w:val="0"/>
      <w:divBdr>
        <w:top w:val="none" w:sz="0" w:space="0" w:color="auto"/>
        <w:left w:val="none" w:sz="0" w:space="0" w:color="auto"/>
        <w:bottom w:val="none" w:sz="0" w:space="0" w:color="auto"/>
        <w:right w:val="none" w:sz="0" w:space="0" w:color="auto"/>
      </w:divBdr>
    </w:div>
    <w:div w:id="1098715470">
      <w:bodyDiv w:val="1"/>
      <w:marLeft w:val="0"/>
      <w:marRight w:val="0"/>
      <w:marTop w:val="0"/>
      <w:marBottom w:val="0"/>
      <w:divBdr>
        <w:top w:val="none" w:sz="0" w:space="0" w:color="auto"/>
        <w:left w:val="none" w:sz="0" w:space="0" w:color="auto"/>
        <w:bottom w:val="none" w:sz="0" w:space="0" w:color="auto"/>
        <w:right w:val="none" w:sz="0" w:space="0" w:color="auto"/>
      </w:divBdr>
    </w:div>
    <w:div w:id="1099721815">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
    <w:div w:id="1140727988">
      <w:bodyDiv w:val="1"/>
      <w:marLeft w:val="0"/>
      <w:marRight w:val="0"/>
      <w:marTop w:val="0"/>
      <w:marBottom w:val="0"/>
      <w:divBdr>
        <w:top w:val="none" w:sz="0" w:space="0" w:color="auto"/>
        <w:left w:val="none" w:sz="0" w:space="0" w:color="auto"/>
        <w:bottom w:val="none" w:sz="0" w:space="0" w:color="auto"/>
        <w:right w:val="none" w:sz="0" w:space="0" w:color="auto"/>
      </w:divBdr>
    </w:div>
    <w:div w:id="1196502229">
      <w:bodyDiv w:val="1"/>
      <w:marLeft w:val="0"/>
      <w:marRight w:val="0"/>
      <w:marTop w:val="0"/>
      <w:marBottom w:val="0"/>
      <w:divBdr>
        <w:top w:val="none" w:sz="0" w:space="0" w:color="auto"/>
        <w:left w:val="none" w:sz="0" w:space="0" w:color="auto"/>
        <w:bottom w:val="none" w:sz="0" w:space="0" w:color="auto"/>
        <w:right w:val="none" w:sz="0" w:space="0" w:color="auto"/>
      </w:divBdr>
    </w:div>
    <w:div w:id="1278223114">
      <w:bodyDiv w:val="1"/>
      <w:marLeft w:val="0"/>
      <w:marRight w:val="0"/>
      <w:marTop w:val="0"/>
      <w:marBottom w:val="0"/>
      <w:divBdr>
        <w:top w:val="none" w:sz="0" w:space="0" w:color="auto"/>
        <w:left w:val="none" w:sz="0" w:space="0" w:color="auto"/>
        <w:bottom w:val="none" w:sz="0" w:space="0" w:color="auto"/>
        <w:right w:val="none" w:sz="0" w:space="0" w:color="auto"/>
      </w:divBdr>
    </w:div>
    <w:div w:id="1303996174">
      <w:bodyDiv w:val="1"/>
      <w:marLeft w:val="0"/>
      <w:marRight w:val="0"/>
      <w:marTop w:val="0"/>
      <w:marBottom w:val="0"/>
      <w:divBdr>
        <w:top w:val="none" w:sz="0" w:space="0" w:color="auto"/>
        <w:left w:val="none" w:sz="0" w:space="0" w:color="auto"/>
        <w:bottom w:val="none" w:sz="0" w:space="0" w:color="auto"/>
        <w:right w:val="none" w:sz="0" w:space="0" w:color="auto"/>
      </w:divBdr>
    </w:div>
    <w:div w:id="1372878993">
      <w:bodyDiv w:val="1"/>
      <w:marLeft w:val="0"/>
      <w:marRight w:val="0"/>
      <w:marTop w:val="0"/>
      <w:marBottom w:val="0"/>
      <w:divBdr>
        <w:top w:val="none" w:sz="0" w:space="0" w:color="auto"/>
        <w:left w:val="none" w:sz="0" w:space="0" w:color="auto"/>
        <w:bottom w:val="none" w:sz="0" w:space="0" w:color="auto"/>
        <w:right w:val="none" w:sz="0" w:space="0" w:color="auto"/>
      </w:divBdr>
    </w:div>
    <w:div w:id="1406537395">
      <w:bodyDiv w:val="1"/>
      <w:marLeft w:val="0"/>
      <w:marRight w:val="0"/>
      <w:marTop w:val="0"/>
      <w:marBottom w:val="0"/>
      <w:divBdr>
        <w:top w:val="none" w:sz="0" w:space="0" w:color="auto"/>
        <w:left w:val="none" w:sz="0" w:space="0" w:color="auto"/>
        <w:bottom w:val="none" w:sz="0" w:space="0" w:color="auto"/>
        <w:right w:val="none" w:sz="0" w:space="0" w:color="auto"/>
      </w:divBdr>
    </w:div>
    <w:div w:id="1422801769">
      <w:bodyDiv w:val="1"/>
      <w:marLeft w:val="0"/>
      <w:marRight w:val="0"/>
      <w:marTop w:val="0"/>
      <w:marBottom w:val="0"/>
      <w:divBdr>
        <w:top w:val="none" w:sz="0" w:space="0" w:color="auto"/>
        <w:left w:val="none" w:sz="0" w:space="0" w:color="auto"/>
        <w:bottom w:val="none" w:sz="0" w:space="0" w:color="auto"/>
        <w:right w:val="none" w:sz="0" w:space="0" w:color="auto"/>
      </w:divBdr>
    </w:div>
    <w:div w:id="1456945501">
      <w:bodyDiv w:val="1"/>
      <w:marLeft w:val="0"/>
      <w:marRight w:val="0"/>
      <w:marTop w:val="0"/>
      <w:marBottom w:val="0"/>
      <w:divBdr>
        <w:top w:val="none" w:sz="0" w:space="0" w:color="auto"/>
        <w:left w:val="none" w:sz="0" w:space="0" w:color="auto"/>
        <w:bottom w:val="none" w:sz="0" w:space="0" w:color="auto"/>
        <w:right w:val="none" w:sz="0" w:space="0" w:color="auto"/>
      </w:divBdr>
    </w:div>
    <w:div w:id="1465854284">
      <w:bodyDiv w:val="1"/>
      <w:marLeft w:val="0"/>
      <w:marRight w:val="0"/>
      <w:marTop w:val="0"/>
      <w:marBottom w:val="0"/>
      <w:divBdr>
        <w:top w:val="none" w:sz="0" w:space="0" w:color="auto"/>
        <w:left w:val="none" w:sz="0" w:space="0" w:color="auto"/>
        <w:bottom w:val="none" w:sz="0" w:space="0" w:color="auto"/>
        <w:right w:val="none" w:sz="0" w:space="0" w:color="auto"/>
      </w:divBdr>
    </w:div>
    <w:div w:id="1486697703">
      <w:bodyDiv w:val="1"/>
      <w:marLeft w:val="0"/>
      <w:marRight w:val="0"/>
      <w:marTop w:val="0"/>
      <w:marBottom w:val="0"/>
      <w:divBdr>
        <w:top w:val="none" w:sz="0" w:space="0" w:color="auto"/>
        <w:left w:val="none" w:sz="0" w:space="0" w:color="auto"/>
        <w:bottom w:val="none" w:sz="0" w:space="0" w:color="auto"/>
        <w:right w:val="none" w:sz="0" w:space="0" w:color="auto"/>
      </w:divBdr>
    </w:div>
    <w:div w:id="1496996629">
      <w:bodyDiv w:val="1"/>
      <w:marLeft w:val="0"/>
      <w:marRight w:val="0"/>
      <w:marTop w:val="0"/>
      <w:marBottom w:val="0"/>
      <w:divBdr>
        <w:top w:val="none" w:sz="0" w:space="0" w:color="auto"/>
        <w:left w:val="none" w:sz="0" w:space="0" w:color="auto"/>
        <w:bottom w:val="none" w:sz="0" w:space="0" w:color="auto"/>
        <w:right w:val="none" w:sz="0" w:space="0" w:color="auto"/>
      </w:divBdr>
    </w:div>
    <w:div w:id="1524202401">
      <w:bodyDiv w:val="1"/>
      <w:marLeft w:val="0"/>
      <w:marRight w:val="0"/>
      <w:marTop w:val="0"/>
      <w:marBottom w:val="0"/>
      <w:divBdr>
        <w:top w:val="none" w:sz="0" w:space="0" w:color="auto"/>
        <w:left w:val="none" w:sz="0" w:space="0" w:color="auto"/>
        <w:bottom w:val="none" w:sz="0" w:space="0" w:color="auto"/>
        <w:right w:val="none" w:sz="0" w:space="0" w:color="auto"/>
      </w:divBdr>
    </w:div>
    <w:div w:id="1529951583">
      <w:bodyDiv w:val="1"/>
      <w:marLeft w:val="0"/>
      <w:marRight w:val="0"/>
      <w:marTop w:val="0"/>
      <w:marBottom w:val="0"/>
      <w:divBdr>
        <w:top w:val="none" w:sz="0" w:space="0" w:color="auto"/>
        <w:left w:val="none" w:sz="0" w:space="0" w:color="auto"/>
        <w:bottom w:val="none" w:sz="0" w:space="0" w:color="auto"/>
        <w:right w:val="none" w:sz="0" w:space="0" w:color="auto"/>
      </w:divBdr>
    </w:div>
    <w:div w:id="1544900429">
      <w:bodyDiv w:val="1"/>
      <w:marLeft w:val="0"/>
      <w:marRight w:val="0"/>
      <w:marTop w:val="0"/>
      <w:marBottom w:val="0"/>
      <w:divBdr>
        <w:top w:val="none" w:sz="0" w:space="0" w:color="auto"/>
        <w:left w:val="none" w:sz="0" w:space="0" w:color="auto"/>
        <w:bottom w:val="none" w:sz="0" w:space="0" w:color="auto"/>
        <w:right w:val="none" w:sz="0" w:space="0" w:color="auto"/>
      </w:divBdr>
    </w:div>
    <w:div w:id="1550534707">
      <w:bodyDiv w:val="1"/>
      <w:marLeft w:val="0"/>
      <w:marRight w:val="0"/>
      <w:marTop w:val="0"/>
      <w:marBottom w:val="0"/>
      <w:divBdr>
        <w:top w:val="none" w:sz="0" w:space="0" w:color="auto"/>
        <w:left w:val="none" w:sz="0" w:space="0" w:color="auto"/>
        <w:bottom w:val="none" w:sz="0" w:space="0" w:color="auto"/>
        <w:right w:val="none" w:sz="0" w:space="0" w:color="auto"/>
      </w:divBdr>
    </w:div>
    <w:div w:id="1587347508">
      <w:bodyDiv w:val="1"/>
      <w:marLeft w:val="0"/>
      <w:marRight w:val="0"/>
      <w:marTop w:val="0"/>
      <w:marBottom w:val="0"/>
      <w:divBdr>
        <w:top w:val="none" w:sz="0" w:space="0" w:color="auto"/>
        <w:left w:val="none" w:sz="0" w:space="0" w:color="auto"/>
        <w:bottom w:val="none" w:sz="0" w:space="0" w:color="auto"/>
        <w:right w:val="none" w:sz="0" w:space="0" w:color="auto"/>
      </w:divBdr>
    </w:div>
    <w:div w:id="1630477758">
      <w:bodyDiv w:val="1"/>
      <w:marLeft w:val="0"/>
      <w:marRight w:val="0"/>
      <w:marTop w:val="0"/>
      <w:marBottom w:val="0"/>
      <w:divBdr>
        <w:top w:val="none" w:sz="0" w:space="0" w:color="auto"/>
        <w:left w:val="none" w:sz="0" w:space="0" w:color="auto"/>
        <w:bottom w:val="none" w:sz="0" w:space="0" w:color="auto"/>
        <w:right w:val="none" w:sz="0" w:space="0" w:color="auto"/>
      </w:divBdr>
    </w:div>
    <w:div w:id="1665012606">
      <w:bodyDiv w:val="1"/>
      <w:marLeft w:val="0"/>
      <w:marRight w:val="0"/>
      <w:marTop w:val="0"/>
      <w:marBottom w:val="0"/>
      <w:divBdr>
        <w:top w:val="none" w:sz="0" w:space="0" w:color="auto"/>
        <w:left w:val="none" w:sz="0" w:space="0" w:color="auto"/>
        <w:bottom w:val="none" w:sz="0" w:space="0" w:color="auto"/>
        <w:right w:val="none" w:sz="0" w:space="0" w:color="auto"/>
      </w:divBdr>
    </w:div>
    <w:div w:id="1678536045">
      <w:bodyDiv w:val="1"/>
      <w:marLeft w:val="0"/>
      <w:marRight w:val="0"/>
      <w:marTop w:val="0"/>
      <w:marBottom w:val="0"/>
      <w:divBdr>
        <w:top w:val="none" w:sz="0" w:space="0" w:color="auto"/>
        <w:left w:val="none" w:sz="0" w:space="0" w:color="auto"/>
        <w:bottom w:val="none" w:sz="0" w:space="0" w:color="auto"/>
        <w:right w:val="none" w:sz="0" w:space="0" w:color="auto"/>
      </w:divBdr>
    </w:div>
    <w:div w:id="1719816549">
      <w:bodyDiv w:val="1"/>
      <w:marLeft w:val="0"/>
      <w:marRight w:val="0"/>
      <w:marTop w:val="0"/>
      <w:marBottom w:val="0"/>
      <w:divBdr>
        <w:top w:val="none" w:sz="0" w:space="0" w:color="auto"/>
        <w:left w:val="none" w:sz="0" w:space="0" w:color="auto"/>
        <w:bottom w:val="none" w:sz="0" w:space="0" w:color="auto"/>
        <w:right w:val="none" w:sz="0" w:space="0" w:color="auto"/>
      </w:divBdr>
    </w:div>
    <w:div w:id="1742219047">
      <w:bodyDiv w:val="1"/>
      <w:marLeft w:val="0"/>
      <w:marRight w:val="0"/>
      <w:marTop w:val="0"/>
      <w:marBottom w:val="0"/>
      <w:divBdr>
        <w:top w:val="none" w:sz="0" w:space="0" w:color="auto"/>
        <w:left w:val="none" w:sz="0" w:space="0" w:color="auto"/>
        <w:bottom w:val="none" w:sz="0" w:space="0" w:color="auto"/>
        <w:right w:val="none" w:sz="0" w:space="0" w:color="auto"/>
      </w:divBdr>
    </w:div>
    <w:div w:id="1794901548">
      <w:bodyDiv w:val="1"/>
      <w:marLeft w:val="0"/>
      <w:marRight w:val="0"/>
      <w:marTop w:val="0"/>
      <w:marBottom w:val="0"/>
      <w:divBdr>
        <w:top w:val="none" w:sz="0" w:space="0" w:color="auto"/>
        <w:left w:val="none" w:sz="0" w:space="0" w:color="auto"/>
        <w:bottom w:val="none" w:sz="0" w:space="0" w:color="auto"/>
        <w:right w:val="none" w:sz="0" w:space="0" w:color="auto"/>
      </w:divBdr>
    </w:div>
    <w:div w:id="1848596687">
      <w:bodyDiv w:val="1"/>
      <w:marLeft w:val="0"/>
      <w:marRight w:val="0"/>
      <w:marTop w:val="0"/>
      <w:marBottom w:val="0"/>
      <w:divBdr>
        <w:top w:val="none" w:sz="0" w:space="0" w:color="auto"/>
        <w:left w:val="none" w:sz="0" w:space="0" w:color="auto"/>
        <w:bottom w:val="none" w:sz="0" w:space="0" w:color="auto"/>
        <w:right w:val="none" w:sz="0" w:space="0" w:color="auto"/>
      </w:divBdr>
    </w:div>
    <w:div w:id="1922177911">
      <w:bodyDiv w:val="1"/>
      <w:marLeft w:val="0"/>
      <w:marRight w:val="0"/>
      <w:marTop w:val="0"/>
      <w:marBottom w:val="0"/>
      <w:divBdr>
        <w:top w:val="none" w:sz="0" w:space="0" w:color="auto"/>
        <w:left w:val="none" w:sz="0" w:space="0" w:color="auto"/>
        <w:bottom w:val="none" w:sz="0" w:space="0" w:color="auto"/>
        <w:right w:val="none" w:sz="0" w:space="0" w:color="auto"/>
      </w:divBdr>
    </w:div>
    <w:div w:id="1948082343">
      <w:bodyDiv w:val="1"/>
      <w:marLeft w:val="0"/>
      <w:marRight w:val="0"/>
      <w:marTop w:val="0"/>
      <w:marBottom w:val="0"/>
      <w:divBdr>
        <w:top w:val="none" w:sz="0" w:space="0" w:color="auto"/>
        <w:left w:val="none" w:sz="0" w:space="0" w:color="auto"/>
        <w:bottom w:val="none" w:sz="0" w:space="0" w:color="auto"/>
        <w:right w:val="none" w:sz="0" w:space="0" w:color="auto"/>
      </w:divBdr>
    </w:div>
    <w:div w:id="2004428350">
      <w:bodyDiv w:val="1"/>
      <w:marLeft w:val="0"/>
      <w:marRight w:val="0"/>
      <w:marTop w:val="0"/>
      <w:marBottom w:val="0"/>
      <w:divBdr>
        <w:top w:val="none" w:sz="0" w:space="0" w:color="auto"/>
        <w:left w:val="none" w:sz="0" w:space="0" w:color="auto"/>
        <w:bottom w:val="none" w:sz="0" w:space="0" w:color="auto"/>
        <w:right w:val="none" w:sz="0" w:space="0" w:color="auto"/>
      </w:divBdr>
    </w:div>
    <w:div w:id="2005889128">
      <w:bodyDiv w:val="1"/>
      <w:marLeft w:val="0"/>
      <w:marRight w:val="0"/>
      <w:marTop w:val="0"/>
      <w:marBottom w:val="0"/>
      <w:divBdr>
        <w:top w:val="none" w:sz="0" w:space="0" w:color="auto"/>
        <w:left w:val="none" w:sz="0" w:space="0" w:color="auto"/>
        <w:bottom w:val="none" w:sz="0" w:space="0" w:color="auto"/>
        <w:right w:val="none" w:sz="0" w:space="0" w:color="auto"/>
      </w:divBdr>
    </w:div>
    <w:div w:id="2055039742">
      <w:bodyDiv w:val="1"/>
      <w:marLeft w:val="0"/>
      <w:marRight w:val="0"/>
      <w:marTop w:val="0"/>
      <w:marBottom w:val="0"/>
      <w:divBdr>
        <w:top w:val="none" w:sz="0" w:space="0" w:color="auto"/>
        <w:left w:val="none" w:sz="0" w:space="0" w:color="auto"/>
        <w:bottom w:val="none" w:sz="0" w:space="0" w:color="auto"/>
        <w:right w:val="none" w:sz="0" w:space="0" w:color="auto"/>
      </w:divBdr>
    </w:div>
    <w:div w:id="2120056789">
      <w:bodyDiv w:val="1"/>
      <w:marLeft w:val="0"/>
      <w:marRight w:val="0"/>
      <w:marTop w:val="0"/>
      <w:marBottom w:val="0"/>
      <w:divBdr>
        <w:top w:val="none" w:sz="0" w:space="0" w:color="auto"/>
        <w:left w:val="none" w:sz="0" w:space="0" w:color="auto"/>
        <w:bottom w:val="none" w:sz="0" w:space="0" w:color="auto"/>
        <w:right w:val="none" w:sz="0" w:space="0" w:color="auto"/>
      </w:divBdr>
    </w:div>
    <w:div w:id="2130270503">
      <w:bodyDiv w:val="1"/>
      <w:marLeft w:val="0"/>
      <w:marRight w:val="0"/>
      <w:marTop w:val="0"/>
      <w:marBottom w:val="0"/>
      <w:divBdr>
        <w:top w:val="none" w:sz="0" w:space="0" w:color="auto"/>
        <w:left w:val="none" w:sz="0" w:space="0" w:color="auto"/>
        <w:bottom w:val="none" w:sz="0" w:space="0" w:color="auto"/>
        <w:right w:val="none" w:sz="0" w:space="0" w:color="auto"/>
      </w:divBdr>
    </w:div>
    <w:div w:id="21373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1653</Words>
  <Characters>9424</Characters>
  <Application>Microsoft Office Word</Application>
  <DocSecurity>0</DocSecurity>
  <Lines>78</Lines>
  <Paragraphs>22</Paragraphs>
  <ScaleCrop>false</ScaleCrop>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2022-03-01T01:33:00Z</dcterms:created>
  <dcterms:modified xsi:type="dcterms:W3CDTF">2022-03-01T01:34:00Z</dcterms:modified>
</cp:coreProperties>
</file>