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A353" w14:textId="77777777" w:rsidR="00937689" w:rsidRDefault="00F15F86" w:rsidP="00DD17CB">
      <w:pPr>
        <w:spacing w:line="300" w:lineRule="exact"/>
        <w:ind w:rightChars="-257" w:right="-540" w:firstLineChars="3331" w:firstLine="6662"/>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2336" behindDoc="0" locked="0" layoutInCell="1" allowOverlap="1" wp14:anchorId="1849C3D7" wp14:editId="60EAD3AA">
                <wp:simplePos x="0" y="0"/>
                <wp:positionH relativeFrom="column">
                  <wp:posOffset>-249555</wp:posOffset>
                </wp:positionH>
                <wp:positionV relativeFrom="paragraph">
                  <wp:posOffset>-64770</wp:posOffset>
                </wp:positionV>
                <wp:extent cx="9715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71550" cy="561975"/>
                        </a:xfrm>
                        <a:prstGeom prst="rect">
                          <a:avLst/>
                        </a:prstGeom>
                        <a:ln w="1905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0F31D8" w14:textId="77777777" w:rsidR="00F15F86" w:rsidRPr="00F15F86" w:rsidRDefault="00F15F86" w:rsidP="00F15F86">
                            <w:pPr>
                              <w:jc w:val="center"/>
                              <w:rPr>
                                <w:rFonts w:asciiTheme="majorEastAsia" w:eastAsiaTheme="majorEastAsia" w:hAnsiTheme="majorEastAsia"/>
                                <w:b/>
                                <w:sz w:val="28"/>
                                <w:szCs w:val="28"/>
                              </w:rPr>
                            </w:pPr>
                            <w:r w:rsidRPr="00F15F86">
                              <w:rPr>
                                <w:rFonts w:asciiTheme="majorEastAsia" w:eastAsiaTheme="majorEastAsia" w:hAnsiTheme="majorEastAsia" w:hint="eastAsia"/>
                                <w:b/>
                                <w:sz w:val="28"/>
                                <w:szCs w:val="28"/>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C3D7" id="正方形/長方形 2" o:spid="_x0000_s1026" style="position:absolute;left:0;text-align:left;margin-left:-19.65pt;margin-top:-5.1pt;width:76.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" fillcolor="white [3201]" strokecolor="black [3213]" strokeweight="1.5pt">
                <v:stroke linestyle="thinThin"/>
                <v:textbox>
                  <w:txbxContent>
                    <w:p w14:paraId="190F31D8" w14:textId="77777777" w:rsidR="00F15F86" w:rsidRPr="00F15F86" w:rsidRDefault="00F15F86" w:rsidP="00F15F86">
                      <w:pPr>
                        <w:jc w:val="center"/>
                        <w:rPr>
                          <w:rFonts w:asciiTheme="majorEastAsia" w:eastAsiaTheme="majorEastAsia" w:hAnsiTheme="majorEastAsia"/>
                          <w:b/>
                          <w:sz w:val="28"/>
                          <w:szCs w:val="28"/>
                        </w:rPr>
                      </w:pPr>
                      <w:r w:rsidRPr="00F15F86">
                        <w:rPr>
                          <w:rFonts w:asciiTheme="majorEastAsia" w:eastAsiaTheme="majorEastAsia" w:hAnsiTheme="majorEastAsia" w:hint="eastAsia"/>
                          <w:b/>
                          <w:sz w:val="28"/>
                          <w:szCs w:val="28"/>
                        </w:rPr>
                        <w:t>資料１</w:t>
                      </w:r>
                    </w:p>
                  </w:txbxContent>
                </v:textbox>
              </v:rect>
            </w:pict>
          </mc:Fallback>
        </mc:AlternateContent>
      </w:r>
      <w:r w:rsidR="00937689" w:rsidRPr="00937689">
        <w:rPr>
          <w:rFonts w:ascii="HG丸ｺﾞｼｯｸM-PRO" w:eastAsia="HG丸ｺﾞｼｯｸM-PRO" w:hAnsi="HG丸ｺﾞｼｯｸM-PRO" w:hint="eastAsia"/>
          <w:sz w:val="20"/>
          <w:szCs w:val="20"/>
        </w:rPr>
        <w:t>平成</w:t>
      </w:r>
      <w:r w:rsidR="00DD17CB">
        <w:rPr>
          <w:rFonts w:ascii="HG丸ｺﾞｼｯｸM-PRO" w:eastAsia="HG丸ｺﾞｼｯｸM-PRO" w:hAnsi="HG丸ｺﾞｼｯｸM-PRO" w:hint="eastAsia"/>
          <w:sz w:val="20"/>
          <w:szCs w:val="20"/>
        </w:rPr>
        <w:t>27</w:t>
      </w:r>
      <w:r w:rsidR="00937689" w:rsidRPr="00937689">
        <w:rPr>
          <w:rFonts w:ascii="HG丸ｺﾞｼｯｸM-PRO" w:eastAsia="HG丸ｺﾞｼｯｸM-PRO" w:hAnsi="HG丸ｺﾞｼｯｸM-PRO" w:hint="eastAsia"/>
          <w:sz w:val="20"/>
          <w:szCs w:val="20"/>
        </w:rPr>
        <w:t>年</w:t>
      </w:r>
      <w:r w:rsidR="00DD17CB">
        <w:rPr>
          <w:rFonts w:ascii="HG丸ｺﾞｼｯｸM-PRO" w:eastAsia="HG丸ｺﾞｼｯｸM-PRO" w:hAnsi="HG丸ｺﾞｼｯｸM-PRO" w:hint="eastAsia"/>
          <w:sz w:val="20"/>
          <w:szCs w:val="20"/>
        </w:rPr>
        <w:t>10</w:t>
      </w:r>
      <w:r w:rsidR="00937689" w:rsidRPr="00937689">
        <w:rPr>
          <w:rFonts w:ascii="HG丸ｺﾞｼｯｸM-PRO" w:eastAsia="HG丸ｺﾞｼｯｸM-PRO" w:hAnsi="HG丸ｺﾞｼｯｸM-PRO" w:hint="eastAsia"/>
          <w:sz w:val="20"/>
          <w:szCs w:val="20"/>
        </w:rPr>
        <w:t>月</w:t>
      </w:r>
      <w:r w:rsidR="00DD17CB">
        <w:rPr>
          <w:rFonts w:ascii="HG丸ｺﾞｼｯｸM-PRO" w:eastAsia="HG丸ｺﾞｼｯｸM-PRO" w:hAnsi="HG丸ｺﾞｼｯｸM-PRO" w:hint="eastAsia"/>
          <w:sz w:val="20"/>
          <w:szCs w:val="20"/>
        </w:rPr>
        <w:t>19</w:t>
      </w:r>
      <w:r w:rsidR="00937689" w:rsidRPr="00937689">
        <w:rPr>
          <w:rFonts w:ascii="HG丸ｺﾞｼｯｸM-PRO" w:eastAsia="HG丸ｺﾞｼｯｸM-PRO" w:hAnsi="HG丸ｺﾞｼｯｸM-PRO" w:hint="eastAsia"/>
          <w:sz w:val="20"/>
          <w:szCs w:val="20"/>
        </w:rPr>
        <w:t>日</w:t>
      </w:r>
    </w:p>
    <w:p w14:paraId="5E745BAD" w14:textId="77777777" w:rsidR="00653BD7" w:rsidRPr="00937689" w:rsidRDefault="00653BD7" w:rsidP="00DD17CB">
      <w:pPr>
        <w:spacing w:line="300" w:lineRule="exact"/>
        <w:ind w:rightChars="-190" w:right="-399" w:firstLineChars="3331" w:firstLine="6662"/>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大阪府人事委員会</w:t>
      </w:r>
    </w:p>
    <w:p w14:paraId="30EDE25A" w14:textId="77777777" w:rsidR="007A4135" w:rsidRDefault="00317E96" w:rsidP="00937689">
      <w:pPr>
        <w:spacing w:line="720" w:lineRule="auto"/>
        <w:jc w:val="center"/>
        <w:rPr>
          <w:rFonts w:ascii="ＭＳ Ｐゴシック" w:eastAsia="ＭＳ Ｐゴシック" w:hAnsi="ＭＳ Ｐゴシック"/>
          <w:b/>
          <w:sz w:val="30"/>
          <w:szCs w:val="30"/>
        </w:rPr>
      </w:pPr>
      <w:r>
        <w:rPr>
          <w:rFonts w:ascii="ＭＳ Ｐゴシック" w:eastAsia="ＭＳ Ｐゴシック" w:hAnsi="ＭＳ Ｐゴシック" w:hint="eastAsia"/>
          <w:b/>
          <w:noProof/>
          <w:sz w:val="30"/>
          <w:szCs w:val="30"/>
        </w:rPr>
        <mc:AlternateContent>
          <mc:Choice Requires="wps">
            <w:drawing>
              <wp:anchor distT="0" distB="0" distL="114300" distR="114300" simplePos="0" relativeHeight="251661312" behindDoc="0" locked="0" layoutInCell="1" allowOverlap="1" wp14:anchorId="2BC70251" wp14:editId="0CB0A3F0">
                <wp:simplePos x="0" y="0"/>
                <wp:positionH relativeFrom="column">
                  <wp:posOffset>-97155</wp:posOffset>
                </wp:positionH>
                <wp:positionV relativeFrom="paragraph">
                  <wp:posOffset>516255</wp:posOffset>
                </wp:positionV>
                <wp:extent cx="2114550" cy="4191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114550" cy="4191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72D89D"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C70251" id="角丸四角形 3" o:spid="_x0000_s1027" style="position:absolute;left:0;text-align:left;margin-left:-7.65pt;margin-top:40.65pt;width:166.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" fillcolor="white [3212]" strokecolor="black [3213]" strokeweight="2pt">
                <v:textbox>
                  <w:txbxContent>
                    <w:p w14:paraId="1E72D89D"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v:textbox>
              </v:roundrect>
            </w:pict>
          </mc:Fallback>
        </mc:AlternateContent>
      </w:r>
      <w:r w:rsidR="007A4135" w:rsidRPr="00992BD5">
        <w:rPr>
          <w:rFonts w:ascii="ＭＳ Ｐゴシック" w:eastAsia="ＭＳ Ｐゴシック" w:hAnsi="ＭＳ Ｐゴシック" w:hint="eastAsia"/>
          <w:b/>
          <w:sz w:val="30"/>
          <w:szCs w:val="30"/>
        </w:rPr>
        <w:t>平成</w:t>
      </w:r>
      <w:r w:rsidR="00DD17CB">
        <w:rPr>
          <w:rFonts w:ascii="ＭＳ Ｐゴシック" w:eastAsia="ＭＳ Ｐゴシック" w:hAnsi="ＭＳ Ｐゴシック" w:hint="eastAsia"/>
          <w:b/>
          <w:sz w:val="30"/>
          <w:szCs w:val="30"/>
        </w:rPr>
        <w:t>27</w:t>
      </w:r>
      <w:r w:rsidR="007A4135" w:rsidRPr="00992BD5">
        <w:rPr>
          <w:rFonts w:ascii="ＭＳ Ｐゴシック" w:eastAsia="ＭＳ Ｐゴシック" w:hAnsi="ＭＳ Ｐゴシック" w:hint="eastAsia"/>
          <w:b/>
          <w:sz w:val="30"/>
          <w:szCs w:val="30"/>
        </w:rPr>
        <w:t>年　職員の給与等に関する報告及び勧告</w:t>
      </w:r>
      <w:r w:rsidR="00A806A4" w:rsidRPr="00992BD5">
        <w:rPr>
          <w:rFonts w:ascii="ＭＳ Ｐゴシック" w:eastAsia="ＭＳ Ｐゴシック" w:hAnsi="ＭＳ Ｐゴシック" w:hint="eastAsia"/>
          <w:b/>
          <w:sz w:val="30"/>
          <w:szCs w:val="30"/>
        </w:rPr>
        <w:t>の概要</w:t>
      </w:r>
    </w:p>
    <w:p w14:paraId="31115CC1" w14:textId="77777777" w:rsidR="00937689" w:rsidRPr="00F47667" w:rsidRDefault="00317E96" w:rsidP="00F47667">
      <w:pPr>
        <w:spacing w:line="360" w:lineRule="auto"/>
        <w:rPr>
          <w:rFonts w:ascii="ＭＳ Ｐゴシック" w:eastAsia="ＭＳ Ｐゴシック" w:hAnsi="ＭＳ Ｐゴシック"/>
          <w:b/>
          <w:sz w:val="24"/>
          <w:szCs w:val="24"/>
          <w:bdr w:val="single" w:sz="4" w:space="0" w:color="auto"/>
          <w:shd w:val="pct15" w:color="auto" w:fill="FFFFFF"/>
        </w:rPr>
      </w:pPr>
      <w:r w:rsidRPr="00ED1632">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59264" behindDoc="0" locked="0" layoutInCell="1" allowOverlap="1" wp14:anchorId="6F8DDEBD" wp14:editId="30A6ED7A">
                <wp:simplePos x="0" y="0"/>
                <wp:positionH relativeFrom="column">
                  <wp:posOffset>-97155</wp:posOffset>
                </wp:positionH>
                <wp:positionV relativeFrom="paragraph">
                  <wp:posOffset>11430</wp:posOffset>
                </wp:positionV>
                <wp:extent cx="5686425" cy="3562350"/>
                <wp:effectExtent l="114300" t="114300" r="123825" b="114300"/>
                <wp:wrapNone/>
                <wp:docPr id="1" name="角丸四角形 1"/>
                <wp:cNvGraphicFramePr/>
                <a:graphic xmlns:a="http://schemas.openxmlformats.org/drawingml/2006/main">
                  <a:graphicData uri="http://schemas.microsoft.com/office/word/2010/wordprocessingShape">
                    <wps:wsp>
                      <wps:cNvSpPr/>
                      <wps:spPr>
                        <a:xfrm>
                          <a:off x="0" y="0"/>
                          <a:ext cx="5686425" cy="3562350"/>
                        </a:xfrm>
                        <a:prstGeom prst="roundRect">
                          <a:avLst>
                            <a:gd name="adj" fmla="val 6717"/>
                          </a:avLst>
                        </a:prstGeom>
                        <a:solidFill>
                          <a:schemeClr val="bg1"/>
                        </a:solidFill>
                        <a:ln w="31750" cap="rnd" cmpd="sng">
                          <a:solidFill>
                            <a:schemeClr val="tx1"/>
                          </a:solidFill>
                        </a:ln>
                        <a:effectLst>
                          <a:glow rad="101600">
                            <a:schemeClr val="accent1">
                              <a:satMod val="175000"/>
                              <a:alpha val="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85BADD"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DD17CB">
                              <w:rPr>
                                <w:rFonts w:ascii="ＭＳ Ｐゴシック" w:eastAsia="ＭＳ Ｐゴシック" w:hAnsi="ＭＳ Ｐゴシック" w:hint="eastAsia"/>
                                <w:b/>
                                <w:color w:val="000000" w:themeColor="text1"/>
                                <w:sz w:val="24"/>
                                <w:szCs w:val="24"/>
                                <w:bdr w:val="single" w:sz="4" w:space="0" w:color="auto"/>
                              </w:rPr>
                              <w:t>３</w:t>
                            </w:r>
                            <w:r w:rsidR="007736E8" w:rsidRPr="0040755B">
                              <w:rPr>
                                <w:rFonts w:ascii="ＭＳ Ｐゴシック" w:eastAsia="ＭＳ Ｐゴシック" w:hAnsi="ＭＳ Ｐゴシック" w:hint="eastAsia"/>
                                <w:b/>
                                <w:color w:val="000000" w:themeColor="text1"/>
                                <w:sz w:val="24"/>
                                <w:szCs w:val="24"/>
                                <w:bdr w:val="single" w:sz="4" w:space="0" w:color="auto"/>
                              </w:rPr>
                              <w:t>年連続</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DD17CB">
                              <w:rPr>
                                <w:rFonts w:ascii="ＭＳ Ｐゴシック" w:eastAsia="ＭＳ Ｐゴシック" w:hAnsi="ＭＳ Ｐゴシック" w:hint="eastAsia"/>
                                <w:b/>
                                <w:color w:val="000000" w:themeColor="text1"/>
                                <w:sz w:val="24"/>
                                <w:szCs w:val="24"/>
                                <w:bdr w:val="single" w:sz="4" w:space="0" w:color="auto"/>
                              </w:rPr>
                              <w:t>２年連続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095E73A6" w14:textId="77777777" w:rsidR="00540B0A"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07876619"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706488CC" w14:textId="77777777" w:rsidR="00317E96" w:rsidRPr="00BE3AB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E3AB5">
                              <w:rPr>
                                <w:rFonts w:ascii="ＭＳ Ｐゴシック" w:eastAsia="ＭＳ Ｐゴシック" w:hAnsi="ＭＳ Ｐゴシック" w:hint="eastAsia"/>
                                <w:b/>
                                <w:color w:val="000000" w:themeColor="text1"/>
                                <w:sz w:val="22"/>
                              </w:rPr>
                              <w:t>本年</w:t>
                            </w:r>
                            <w:r w:rsidR="00364F3C">
                              <w:rPr>
                                <w:rFonts w:ascii="ＭＳ Ｐゴシック" w:eastAsia="ＭＳ Ｐゴシック" w:hAnsi="ＭＳ Ｐゴシック" w:hint="eastAsia"/>
                                <w:b/>
                                <w:color w:val="000000" w:themeColor="text1"/>
                                <w:sz w:val="22"/>
                              </w:rPr>
                              <w:t>４</w:t>
                            </w:r>
                            <w:r w:rsidR="00DD17CB">
                              <w:rPr>
                                <w:rFonts w:ascii="ＭＳ Ｐゴシック" w:eastAsia="ＭＳ Ｐゴシック" w:hAnsi="ＭＳ Ｐゴシック" w:hint="eastAsia"/>
                                <w:b/>
                                <w:color w:val="000000" w:themeColor="text1"/>
                                <w:sz w:val="22"/>
                              </w:rPr>
                              <w:t>月分の職員給与は、民間</w:t>
                            </w:r>
                            <w:r w:rsidR="00561A02">
                              <w:rPr>
                                <w:rFonts w:ascii="ＭＳ Ｐゴシック" w:eastAsia="ＭＳ Ｐゴシック" w:hAnsi="ＭＳ Ｐゴシック" w:hint="eastAsia"/>
                                <w:b/>
                                <w:color w:val="000000" w:themeColor="text1"/>
                                <w:sz w:val="22"/>
                              </w:rPr>
                              <w:t>を</w:t>
                            </w:r>
                            <w:r w:rsidR="00DD17CB">
                              <w:rPr>
                                <w:rFonts w:ascii="ＭＳ Ｐゴシック" w:eastAsia="ＭＳ Ｐゴシック" w:hAnsi="ＭＳ Ｐゴシック" w:hint="eastAsia"/>
                                <w:b/>
                                <w:color w:val="000000" w:themeColor="text1"/>
                                <w:sz w:val="22"/>
                              </w:rPr>
                              <w:t>5,995</w:t>
                            </w:r>
                            <w:r w:rsidRPr="00BE3AB5">
                              <w:rPr>
                                <w:rFonts w:ascii="ＭＳ Ｐゴシック" w:eastAsia="ＭＳ Ｐゴシック" w:hAnsi="ＭＳ Ｐゴシック" w:hint="eastAsia"/>
                                <w:b/>
                                <w:color w:val="000000" w:themeColor="text1"/>
                                <w:sz w:val="22"/>
                              </w:rPr>
                              <w:t>円（</w:t>
                            </w:r>
                            <w:r w:rsidR="007736E8">
                              <w:rPr>
                                <w:rFonts w:ascii="ＭＳ Ｐゴシック" w:eastAsia="ＭＳ Ｐゴシック" w:hAnsi="ＭＳ Ｐゴシック" w:hint="eastAsia"/>
                                <w:b/>
                                <w:color w:val="000000" w:themeColor="text1"/>
                                <w:sz w:val="22"/>
                              </w:rPr>
                              <w:t>1</w:t>
                            </w:r>
                            <w:r w:rsidRPr="00BE3AB5">
                              <w:rPr>
                                <w:rFonts w:ascii="ＭＳ Ｐゴシック" w:eastAsia="ＭＳ Ｐゴシック" w:hAnsi="ＭＳ Ｐゴシック" w:hint="eastAsia"/>
                                <w:b/>
                                <w:color w:val="000000" w:themeColor="text1"/>
                                <w:sz w:val="22"/>
                              </w:rPr>
                              <w:t>.</w:t>
                            </w:r>
                            <w:r w:rsidR="00DD17CB">
                              <w:rPr>
                                <w:rFonts w:ascii="ＭＳ Ｐゴシック" w:eastAsia="ＭＳ Ｐゴシック" w:hAnsi="ＭＳ Ｐゴシック" w:hint="eastAsia"/>
                                <w:b/>
                                <w:color w:val="000000" w:themeColor="text1"/>
                                <w:sz w:val="22"/>
                              </w:rPr>
                              <w:t>55</w:t>
                            </w:r>
                            <w:r w:rsidRPr="00BE3AB5">
                              <w:rPr>
                                <w:rFonts w:ascii="ＭＳ Ｐゴシック" w:eastAsia="ＭＳ Ｐゴシック" w:hAnsi="ＭＳ Ｐゴシック" w:hint="eastAsia"/>
                                <w:b/>
                                <w:color w:val="000000" w:themeColor="text1"/>
                                <w:sz w:val="22"/>
                              </w:rPr>
                              <w:t>％）下回っている。</w:t>
                            </w:r>
                          </w:p>
                          <w:p w14:paraId="5BE0F165" w14:textId="77777777" w:rsidR="00730581"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7736E8">
                              <w:rPr>
                                <w:rFonts w:ascii="ＭＳ Ｐゴシック" w:eastAsia="ＭＳ Ｐゴシック" w:hAnsi="ＭＳ Ｐゴシック" w:hint="eastAsia"/>
                                <w:b/>
                                <w:color w:val="000000" w:themeColor="text1"/>
                                <w:sz w:val="22"/>
                              </w:rPr>
                              <w:t>この較差を踏まえ、</w:t>
                            </w:r>
                            <w:r w:rsidR="00730581">
                              <w:rPr>
                                <w:rFonts w:ascii="ＭＳ Ｐゴシック" w:eastAsia="ＭＳ Ｐゴシック" w:hAnsi="ＭＳ Ｐゴシック" w:hint="eastAsia"/>
                                <w:b/>
                                <w:color w:val="000000" w:themeColor="text1"/>
                                <w:sz w:val="22"/>
                              </w:rPr>
                              <w:t>職員給与を次のとおり改定。</w:t>
                            </w:r>
                          </w:p>
                          <w:p w14:paraId="5F99901F" w14:textId="77777777" w:rsidR="00317E96"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１）</w:t>
                            </w:r>
                            <w:r w:rsidR="00712E03">
                              <w:rPr>
                                <w:rFonts w:ascii="ＭＳ Ｐゴシック" w:eastAsia="ＭＳ Ｐゴシック" w:hAnsi="ＭＳ Ｐゴシック" w:hint="eastAsia"/>
                                <w:b/>
                                <w:color w:val="000000" w:themeColor="text1"/>
                                <w:sz w:val="22"/>
                              </w:rPr>
                              <w:t>給料表に定める給料月額を引上げ</w:t>
                            </w:r>
                            <w:r w:rsidR="00FC251E">
                              <w:rPr>
                                <w:rFonts w:ascii="ＭＳ Ｐゴシック" w:eastAsia="ＭＳ Ｐゴシック" w:hAnsi="ＭＳ Ｐゴシック" w:hint="eastAsia"/>
                                <w:b/>
                                <w:color w:val="000000" w:themeColor="text1"/>
                                <w:sz w:val="22"/>
                              </w:rPr>
                              <w:t>（平均改定率0.7％）</w:t>
                            </w:r>
                            <w:r w:rsidR="00E60A51">
                              <w:rPr>
                                <w:rFonts w:ascii="ＭＳ Ｐゴシック" w:eastAsia="ＭＳ Ｐゴシック" w:hAnsi="ＭＳ Ｐゴシック" w:hint="eastAsia"/>
                                <w:b/>
                                <w:color w:val="000000" w:themeColor="text1"/>
                                <w:sz w:val="22"/>
                              </w:rPr>
                              <w:t>。</w:t>
                            </w:r>
                          </w:p>
                          <w:p w14:paraId="213AECB3" w14:textId="77777777" w:rsidR="00730581" w:rsidRPr="00730581"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２）</w:t>
                            </w:r>
                            <w:r w:rsidRPr="00730581">
                              <w:rPr>
                                <w:rFonts w:ascii="ＭＳ Ｐゴシック" w:eastAsia="ＭＳ Ｐゴシック" w:hAnsi="ＭＳ Ｐゴシック" w:hint="eastAsia"/>
                                <w:b/>
                                <w:color w:val="000000" w:themeColor="text1"/>
                                <w:sz w:val="22"/>
                              </w:rPr>
                              <w:t>地域手当支給割合を1％引上げ。</w:t>
                            </w:r>
                          </w:p>
                          <w:p w14:paraId="6C975708" w14:textId="77777777" w:rsidR="00730581" w:rsidRPr="00730581"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３）</w:t>
                            </w:r>
                            <w:r w:rsidRPr="00730581">
                              <w:rPr>
                                <w:rFonts w:ascii="ＭＳ Ｐゴシック" w:eastAsia="ＭＳ Ｐゴシック" w:hAnsi="ＭＳ Ｐゴシック" w:hint="eastAsia"/>
                                <w:b/>
                                <w:color w:val="000000" w:themeColor="text1"/>
                                <w:sz w:val="22"/>
                              </w:rPr>
                              <w:t>単身赴任手当を引上げ。</w:t>
                            </w:r>
                          </w:p>
                          <w:p w14:paraId="04F2BD1B" w14:textId="77777777" w:rsidR="00730581" w:rsidRPr="007736E8"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４）</w:t>
                            </w:r>
                            <w:r w:rsidRPr="00730581">
                              <w:rPr>
                                <w:rFonts w:ascii="ＭＳ Ｐゴシック" w:eastAsia="ＭＳ Ｐゴシック" w:hAnsi="ＭＳ Ｐゴシック" w:hint="eastAsia"/>
                                <w:b/>
                                <w:color w:val="000000" w:themeColor="text1"/>
                                <w:sz w:val="22"/>
                              </w:rPr>
                              <w:t>医師に対する初任給調整手当を引上げ</w:t>
                            </w:r>
                            <w:r>
                              <w:rPr>
                                <w:rFonts w:ascii="ＭＳ Ｐゴシック" w:eastAsia="ＭＳ Ｐゴシック" w:hAnsi="ＭＳ Ｐゴシック" w:hint="eastAsia"/>
                                <w:b/>
                                <w:color w:val="000000" w:themeColor="text1"/>
                                <w:sz w:val="22"/>
                              </w:rPr>
                              <w:t>（較差外）</w:t>
                            </w:r>
                            <w:r w:rsidRPr="00730581">
                              <w:rPr>
                                <w:rFonts w:ascii="ＭＳ Ｐゴシック" w:eastAsia="ＭＳ Ｐゴシック" w:hAnsi="ＭＳ Ｐゴシック" w:hint="eastAsia"/>
                                <w:b/>
                                <w:color w:val="000000" w:themeColor="text1"/>
                                <w:sz w:val="22"/>
                              </w:rPr>
                              <w:t>。</w:t>
                            </w:r>
                          </w:p>
                          <w:p w14:paraId="6F4D5733" w14:textId="77777777" w:rsidR="00317E96" w:rsidRPr="00DD17CB" w:rsidRDefault="00317E96" w:rsidP="00877CAC">
                            <w:pPr>
                              <w:spacing w:line="300" w:lineRule="exact"/>
                              <w:ind w:firstLineChars="100" w:firstLine="211"/>
                              <w:rPr>
                                <w:b/>
                                <w:color w:val="000000" w:themeColor="text1"/>
                              </w:rPr>
                            </w:pPr>
                          </w:p>
                          <w:p w14:paraId="051727AE"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645A0444"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Pr="002644C9">
                              <w:rPr>
                                <w:rFonts w:ascii="ＭＳ Ｐゴシック" w:eastAsia="ＭＳ Ｐゴシック" w:hAnsi="ＭＳ Ｐゴシック" w:hint="eastAsia"/>
                                <w:b/>
                                <w:color w:val="000000" w:themeColor="text1"/>
                                <w:sz w:val="22"/>
                              </w:rPr>
                              <w:t>。</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4.10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4.2</w:t>
                            </w:r>
                            <w:r w:rsidR="00670996">
                              <w:rPr>
                                <w:rFonts w:ascii="ＭＳ Ｐゴシック" w:eastAsia="ＭＳ Ｐゴシック" w:hAnsi="ＭＳ Ｐゴシック" w:hint="eastAsia"/>
                                <w:b/>
                                <w:color w:val="000000" w:themeColor="text1"/>
                                <w:sz w:val="22"/>
                              </w:rPr>
                              <w:t>0月分）</w:t>
                            </w:r>
                          </w:p>
                          <w:p w14:paraId="6C629E89"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r w:rsidR="00DF1310">
                              <w:rPr>
                                <w:rFonts w:ascii="ＭＳ Ｐゴシック" w:eastAsia="ＭＳ Ｐゴシック" w:hAnsi="ＭＳ Ｐゴシック" w:hint="eastAsia"/>
                                <w:b/>
                                <w:color w:val="000000" w:themeColor="text1"/>
                                <w:sz w:val="22"/>
                              </w:rPr>
                              <w:t>。</w:t>
                            </w:r>
                          </w:p>
                          <w:p w14:paraId="1E68D4F3" w14:textId="77777777" w:rsidR="00670996" w:rsidRPr="00DD17CB" w:rsidRDefault="00670996" w:rsidP="00877CAC">
                            <w:pPr>
                              <w:spacing w:line="300" w:lineRule="exact"/>
                              <w:rPr>
                                <w:rFonts w:ascii="HG丸ｺﾞｼｯｸM-PRO" w:eastAsia="HG丸ｺﾞｼｯｸM-PRO" w:hAnsi="HG丸ｺﾞｼｯｸM-PRO"/>
                                <w:b/>
                                <w:color w:val="000000" w:themeColor="text1"/>
                                <w:sz w:val="20"/>
                                <w:szCs w:val="20"/>
                              </w:rPr>
                            </w:pPr>
                          </w:p>
                          <w:p w14:paraId="36BE2666"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37D3F2C5" w14:textId="77777777" w:rsidR="00BF36B2" w:rsidRPr="006E0DE3"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DD17CB">
                              <w:rPr>
                                <w:rFonts w:ascii="ＭＳ Ｐゴシック" w:eastAsia="ＭＳ Ｐゴシック" w:hAnsi="ＭＳ Ｐゴシック" w:hint="eastAsia"/>
                                <w:b/>
                                <w:color w:val="000000" w:themeColor="text1"/>
                                <w:sz w:val="22"/>
                              </w:rPr>
                              <w:t>27</w:t>
                            </w:r>
                            <w:r w:rsidRPr="002644C9">
                              <w:rPr>
                                <w:rFonts w:ascii="ＭＳ Ｐゴシック" w:eastAsia="ＭＳ Ｐゴシック" w:hAnsi="ＭＳ Ｐゴシック" w:hint="eastAsia"/>
                                <w:b/>
                                <w:color w:val="000000" w:themeColor="text1"/>
                                <w:sz w:val="22"/>
                              </w:rPr>
                              <w:t>年</w:t>
                            </w:r>
                            <w:r w:rsidR="00DD17CB">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DD17CB">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r w:rsidRPr="002644C9">
                              <w:rPr>
                                <w:rFonts w:ascii="ＭＳ Ｐゴシック" w:eastAsia="ＭＳ Ｐゴシック" w:hAnsi="ＭＳ Ｐゴシック"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DDEBD" id="角丸四角形 1" o:spid="_x0000_s1028" style="position:absolute;left:0;text-align:left;margin-left:-7.65pt;margin-top:.9pt;width:447.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" fillcolor="white [3212]" strokecolor="black [3213]" strokeweight="2.5pt">
                <v:stroke endcap="round"/>
                <v:textbox>
                  <w:txbxContent>
                    <w:p w14:paraId="3485BADD"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DD17CB">
                        <w:rPr>
                          <w:rFonts w:ascii="ＭＳ Ｐゴシック" w:eastAsia="ＭＳ Ｐゴシック" w:hAnsi="ＭＳ Ｐゴシック" w:hint="eastAsia"/>
                          <w:b/>
                          <w:color w:val="000000" w:themeColor="text1"/>
                          <w:sz w:val="24"/>
                          <w:szCs w:val="24"/>
                          <w:bdr w:val="single" w:sz="4" w:space="0" w:color="auto"/>
                        </w:rPr>
                        <w:t>３</w:t>
                      </w:r>
                      <w:r w:rsidR="007736E8" w:rsidRPr="0040755B">
                        <w:rPr>
                          <w:rFonts w:ascii="ＭＳ Ｐゴシック" w:eastAsia="ＭＳ Ｐゴシック" w:hAnsi="ＭＳ Ｐゴシック" w:hint="eastAsia"/>
                          <w:b/>
                          <w:color w:val="000000" w:themeColor="text1"/>
                          <w:sz w:val="24"/>
                          <w:szCs w:val="24"/>
                          <w:bdr w:val="single" w:sz="4" w:space="0" w:color="auto"/>
                        </w:rPr>
                        <w:t>年連続</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DD17CB">
                        <w:rPr>
                          <w:rFonts w:ascii="ＭＳ Ｐゴシック" w:eastAsia="ＭＳ Ｐゴシック" w:hAnsi="ＭＳ Ｐゴシック" w:hint="eastAsia"/>
                          <w:b/>
                          <w:color w:val="000000" w:themeColor="text1"/>
                          <w:sz w:val="24"/>
                          <w:szCs w:val="24"/>
                          <w:bdr w:val="single" w:sz="4" w:space="0" w:color="auto"/>
                        </w:rPr>
                        <w:t>２年連続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095E73A6" w14:textId="77777777" w:rsidR="00540B0A"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07876619"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706488CC" w14:textId="77777777" w:rsidR="00317E96" w:rsidRPr="00BE3AB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E3AB5">
                        <w:rPr>
                          <w:rFonts w:ascii="ＭＳ Ｐゴシック" w:eastAsia="ＭＳ Ｐゴシック" w:hAnsi="ＭＳ Ｐゴシック" w:hint="eastAsia"/>
                          <w:b/>
                          <w:color w:val="000000" w:themeColor="text1"/>
                          <w:sz w:val="22"/>
                        </w:rPr>
                        <w:t>本年</w:t>
                      </w:r>
                      <w:r w:rsidR="00364F3C">
                        <w:rPr>
                          <w:rFonts w:ascii="ＭＳ Ｐゴシック" w:eastAsia="ＭＳ Ｐゴシック" w:hAnsi="ＭＳ Ｐゴシック" w:hint="eastAsia"/>
                          <w:b/>
                          <w:color w:val="000000" w:themeColor="text1"/>
                          <w:sz w:val="22"/>
                        </w:rPr>
                        <w:t>４</w:t>
                      </w:r>
                      <w:r w:rsidR="00DD17CB">
                        <w:rPr>
                          <w:rFonts w:ascii="ＭＳ Ｐゴシック" w:eastAsia="ＭＳ Ｐゴシック" w:hAnsi="ＭＳ Ｐゴシック" w:hint="eastAsia"/>
                          <w:b/>
                          <w:color w:val="000000" w:themeColor="text1"/>
                          <w:sz w:val="22"/>
                        </w:rPr>
                        <w:t>月分の職員給与は、民間</w:t>
                      </w:r>
                      <w:r w:rsidR="00561A02">
                        <w:rPr>
                          <w:rFonts w:ascii="ＭＳ Ｐゴシック" w:eastAsia="ＭＳ Ｐゴシック" w:hAnsi="ＭＳ Ｐゴシック" w:hint="eastAsia"/>
                          <w:b/>
                          <w:color w:val="000000" w:themeColor="text1"/>
                          <w:sz w:val="22"/>
                        </w:rPr>
                        <w:t>を</w:t>
                      </w:r>
                      <w:r w:rsidR="00DD17CB">
                        <w:rPr>
                          <w:rFonts w:ascii="ＭＳ Ｐゴシック" w:eastAsia="ＭＳ Ｐゴシック" w:hAnsi="ＭＳ Ｐゴシック" w:hint="eastAsia"/>
                          <w:b/>
                          <w:color w:val="000000" w:themeColor="text1"/>
                          <w:sz w:val="22"/>
                        </w:rPr>
                        <w:t>5,995</w:t>
                      </w:r>
                      <w:r w:rsidRPr="00BE3AB5">
                        <w:rPr>
                          <w:rFonts w:ascii="ＭＳ Ｐゴシック" w:eastAsia="ＭＳ Ｐゴシック" w:hAnsi="ＭＳ Ｐゴシック" w:hint="eastAsia"/>
                          <w:b/>
                          <w:color w:val="000000" w:themeColor="text1"/>
                          <w:sz w:val="22"/>
                        </w:rPr>
                        <w:t>円（</w:t>
                      </w:r>
                      <w:r w:rsidR="007736E8">
                        <w:rPr>
                          <w:rFonts w:ascii="ＭＳ Ｐゴシック" w:eastAsia="ＭＳ Ｐゴシック" w:hAnsi="ＭＳ Ｐゴシック" w:hint="eastAsia"/>
                          <w:b/>
                          <w:color w:val="000000" w:themeColor="text1"/>
                          <w:sz w:val="22"/>
                        </w:rPr>
                        <w:t>1</w:t>
                      </w:r>
                      <w:r w:rsidRPr="00BE3AB5">
                        <w:rPr>
                          <w:rFonts w:ascii="ＭＳ Ｐゴシック" w:eastAsia="ＭＳ Ｐゴシック" w:hAnsi="ＭＳ Ｐゴシック" w:hint="eastAsia"/>
                          <w:b/>
                          <w:color w:val="000000" w:themeColor="text1"/>
                          <w:sz w:val="22"/>
                        </w:rPr>
                        <w:t>.</w:t>
                      </w:r>
                      <w:r w:rsidR="00DD17CB">
                        <w:rPr>
                          <w:rFonts w:ascii="ＭＳ Ｐゴシック" w:eastAsia="ＭＳ Ｐゴシック" w:hAnsi="ＭＳ Ｐゴシック" w:hint="eastAsia"/>
                          <w:b/>
                          <w:color w:val="000000" w:themeColor="text1"/>
                          <w:sz w:val="22"/>
                        </w:rPr>
                        <w:t>55</w:t>
                      </w:r>
                      <w:r w:rsidRPr="00BE3AB5">
                        <w:rPr>
                          <w:rFonts w:ascii="ＭＳ Ｐゴシック" w:eastAsia="ＭＳ Ｐゴシック" w:hAnsi="ＭＳ Ｐゴシック" w:hint="eastAsia"/>
                          <w:b/>
                          <w:color w:val="000000" w:themeColor="text1"/>
                          <w:sz w:val="22"/>
                        </w:rPr>
                        <w:t>％）下回っている。</w:t>
                      </w:r>
                    </w:p>
                    <w:p w14:paraId="5BE0F165" w14:textId="77777777" w:rsidR="00730581"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7736E8">
                        <w:rPr>
                          <w:rFonts w:ascii="ＭＳ Ｐゴシック" w:eastAsia="ＭＳ Ｐゴシック" w:hAnsi="ＭＳ Ｐゴシック" w:hint="eastAsia"/>
                          <w:b/>
                          <w:color w:val="000000" w:themeColor="text1"/>
                          <w:sz w:val="22"/>
                        </w:rPr>
                        <w:t>この較差を踏まえ、</w:t>
                      </w:r>
                      <w:r w:rsidR="00730581">
                        <w:rPr>
                          <w:rFonts w:ascii="ＭＳ Ｐゴシック" w:eastAsia="ＭＳ Ｐゴシック" w:hAnsi="ＭＳ Ｐゴシック" w:hint="eastAsia"/>
                          <w:b/>
                          <w:color w:val="000000" w:themeColor="text1"/>
                          <w:sz w:val="22"/>
                        </w:rPr>
                        <w:t>職員給与を次のとおり改定。</w:t>
                      </w:r>
                    </w:p>
                    <w:p w14:paraId="5F99901F" w14:textId="77777777" w:rsidR="00317E96"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１）</w:t>
                      </w:r>
                      <w:r w:rsidR="00712E03">
                        <w:rPr>
                          <w:rFonts w:ascii="ＭＳ Ｐゴシック" w:eastAsia="ＭＳ Ｐゴシック" w:hAnsi="ＭＳ Ｐゴシック" w:hint="eastAsia"/>
                          <w:b/>
                          <w:color w:val="000000" w:themeColor="text1"/>
                          <w:sz w:val="22"/>
                        </w:rPr>
                        <w:t>給料表に定める給料月額を引上げ</w:t>
                      </w:r>
                      <w:r w:rsidR="00FC251E">
                        <w:rPr>
                          <w:rFonts w:ascii="ＭＳ Ｐゴシック" w:eastAsia="ＭＳ Ｐゴシック" w:hAnsi="ＭＳ Ｐゴシック" w:hint="eastAsia"/>
                          <w:b/>
                          <w:color w:val="000000" w:themeColor="text1"/>
                          <w:sz w:val="22"/>
                        </w:rPr>
                        <w:t>（平均改定率0.7％）</w:t>
                      </w:r>
                      <w:r w:rsidR="00E60A51">
                        <w:rPr>
                          <w:rFonts w:ascii="ＭＳ Ｐゴシック" w:eastAsia="ＭＳ Ｐゴシック" w:hAnsi="ＭＳ Ｐゴシック" w:hint="eastAsia"/>
                          <w:b/>
                          <w:color w:val="000000" w:themeColor="text1"/>
                          <w:sz w:val="22"/>
                        </w:rPr>
                        <w:t>。</w:t>
                      </w:r>
                    </w:p>
                    <w:p w14:paraId="213AECB3" w14:textId="77777777" w:rsidR="00730581" w:rsidRPr="00730581"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２）</w:t>
                      </w:r>
                      <w:r w:rsidRPr="00730581">
                        <w:rPr>
                          <w:rFonts w:ascii="ＭＳ Ｐゴシック" w:eastAsia="ＭＳ Ｐゴシック" w:hAnsi="ＭＳ Ｐゴシック" w:hint="eastAsia"/>
                          <w:b/>
                          <w:color w:val="000000" w:themeColor="text1"/>
                          <w:sz w:val="22"/>
                        </w:rPr>
                        <w:t>地域手当支給割合を1％引上げ。</w:t>
                      </w:r>
                    </w:p>
                    <w:p w14:paraId="6C975708" w14:textId="77777777" w:rsidR="00730581" w:rsidRPr="00730581"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３）</w:t>
                      </w:r>
                      <w:r w:rsidRPr="00730581">
                        <w:rPr>
                          <w:rFonts w:ascii="ＭＳ Ｐゴシック" w:eastAsia="ＭＳ Ｐゴシック" w:hAnsi="ＭＳ Ｐゴシック" w:hint="eastAsia"/>
                          <w:b/>
                          <w:color w:val="000000" w:themeColor="text1"/>
                          <w:sz w:val="22"/>
                        </w:rPr>
                        <w:t>単身赴任手当を引上げ。</w:t>
                      </w:r>
                    </w:p>
                    <w:p w14:paraId="04F2BD1B" w14:textId="77777777" w:rsidR="00730581" w:rsidRPr="007736E8" w:rsidRDefault="00730581" w:rsidP="00877CAC">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４）</w:t>
                      </w:r>
                      <w:r w:rsidRPr="00730581">
                        <w:rPr>
                          <w:rFonts w:ascii="ＭＳ Ｐゴシック" w:eastAsia="ＭＳ Ｐゴシック" w:hAnsi="ＭＳ Ｐゴシック" w:hint="eastAsia"/>
                          <w:b/>
                          <w:color w:val="000000" w:themeColor="text1"/>
                          <w:sz w:val="22"/>
                        </w:rPr>
                        <w:t>医師に対する初任給調整手当を引上げ</w:t>
                      </w:r>
                      <w:r>
                        <w:rPr>
                          <w:rFonts w:ascii="ＭＳ Ｐゴシック" w:eastAsia="ＭＳ Ｐゴシック" w:hAnsi="ＭＳ Ｐゴシック" w:hint="eastAsia"/>
                          <w:b/>
                          <w:color w:val="000000" w:themeColor="text1"/>
                          <w:sz w:val="22"/>
                        </w:rPr>
                        <w:t>（較差外）</w:t>
                      </w:r>
                      <w:r w:rsidRPr="00730581">
                        <w:rPr>
                          <w:rFonts w:ascii="ＭＳ Ｐゴシック" w:eastAsia="ＭＳ Ｐゴシック" w:hAnsi="ＭＳ Ｐゴシック" w:hint="eastAsia"/>
                          <w:b/>
                          <w:color w:val="000000" w:themeColor="text1"/>
                          <w:sz w:val="22"/>
                        </w:rPr>
                        <w:t>。</w:t>
                      </w:r>
                    </w:p>
                    <w:p w14:paraId="6F4D5733" w14:textId="77777777" w:rsidR="00317E96" w:rsidRPr="00DD17CB" w:rsidRDefault="00317E96" w:rsidP="00877CAC">
                      <w:pPr>
                        <w:spacing w:line="300" w:lineRule="exact"/>
                        <w:ind w:firstLineChars="100" w:firstLine="211"/>
                        <w:rPr>
                          <w:b/>
                          <w:color w:val="000000" w:themeColor="text1"/>
                        </w:rPr>
                      </w:pPr>
                    </w:p>
                    <w:p w14:paraId="051727AE"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645A0444"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Pr="002644C9">
                        <w:rPr>
                          <w:rFonts w:ascii="ＭＳ Ｐゴシック" w:eastAsia="ＭＳ Ｐゴシック" w:hAnsi="ＭＳ Ｐゴシック" w:hint="eastAsia"/>
                          <w:b/>
                          <w:color w:val="000000" w:themeColor="text1"/>
                          <w:sz w:val="22"/>
                        </w:rPr>
                        <w:t>。</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4.10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4.2</w:t>
                      </w:r>
                      <w:r w:rsidR="00670996">
                        <w:rPr>
                          <w:rFonts w:ascii="ＭＳ Ｐゴシック" w:eastAsia="ＭＳ Ｐゴシック" w:hAnsi="ＭＳ Ｐゴシック" w:hint="eastAsia"/>
                          <w:b/>
                          <w:color w:val="000000" w:themeColor="text1"/>
                          <w:sz w:val="22"/>
                        </w:rPr>
                        <w:t>0月分）</w:t>
                      </w:r>
                    </w:p>
                    <w:p w14:paraId="6C629E89"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r w:rsidR="00DF1310">
                        <w:rPr>
                          <w:rFonts w:ascii="ＭＳ Ｐゴシック" w:eastAsia="ＭＳ Ｐゴシック" w:hAnsi="ＭＳ Ｐゴシック" w:hint="eastAsia"/>
                          <w:b/>
                          <w:color w:val="000000" w:themeColor="text1"/>
                          <w:sz w:val="22"/>
                        </w:rPr>
                        <w:t>。</w:t>
                      </w:r>
                    </w:p>
                    <w:p w14:paraId="1E68D4F3" w14:textId="77777777" w:rsidR="00670996" w:rsidRPr="00DD17CB" w:rsidRDefault="00670996" w:rsidP="00877CAC">
                      <w:pPr>
                        <w:spacing w:line="300" w:lineRule="exact"/>
                        <w:rPr>
                          <w:rFonts w:ascii="HG丸ｺﾞｼｯｸM-PRO" w:eastAsia="HG丸ｺﾞｼｯｸM-PRO" w:hAnsi="HG丸ｺﾞｼｯｸM-PRO"/>
                          <w:b/>
                          <w:color w:val="000000" w:themeColor="text1"/>
                          <w:sz w:val="20"/>
                          <w:szCs w:val="20"/>
                        </w:rPr>
                      </w:pPr>
                    </w:p>
                    <w:p w14:paraId="36BE2666"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37D3F2C5" w14:textId="77777777" w:rsidR="00BF36B2" w:rsidRPr="006E0DE3"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DD17CB">
                        <w:rPr>
                          <w:rFonts w:ascii="ＭＳ Ｐゴシック" w:eastAsia="ＭＳ Ｐゴシック" w:hAnsi="ＭＳ Ｐゴシック" w:hint="eastAsia"/>
                          <w:b/>
                          <w:color w:val="000000" w:themeColor="text1"/>
                          <w:sz w:val="22"/>
                        </w:rPr>
                        <w:t>27</w:t>
                      </w:r>
                      <w:r w:rsidRPr="002644C9">
                        <w:rPr>
                          <w:rFonts w:ascii="ＭＳ Ｐゴシック" w:eastAsia="ＭＳ Ｐゴシック" w:hAnsi="ＭＳ Ｐゴシック" w:hint="eastAsia"/>
                          <w:b/>
                          <w:color w:val="000000" w:themeColor="text1"/>
                          <w:sz w:val="22"/>
                        </w:rPr>
                        <w:t>年</w:t>
                      </w:r>
                      <w:r w:rsidR="00DD17CB">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DD17CB">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r w:rsidRPr="002644C9">
                        <w:rPr>
                          <w:rFonts w:ascii="ＭＳ Ｐゴシック" w:eastAsia="ＭＳ Ｐゴシック" w:hAnsi="ＭＳ Ｐゴシック" w:hint="eastAsia"/>
                          <w:b/>
                          <w:color w:val="000000" w:themeColor="text1"/>
                          <w:sz w:val="22"/>
                        </w:rPr>
                        <w:t>。</w:t>
                      </w:r>
                    </w:p>
                  </w:txbxContent>
                </v:textbox>
              </v:roundrect>
            </w:pict>
          </mc:Fallback>
        </mc:AlternateContent>
      </w:r>
    </w:p>
    <w:p w14:paraId="02202B96" w14:textId="77777777" w:rsidR="00992BD5" w:rsidRPr="00653BD7" w:rsidRDefault="00992BD5" w:rsidP="00373BEB">
      <w:pPr>
        <w:spacing w:line="200" w:lineRule="exact"/>
        <w:ind w:firstLineChars="200" w:firstLine="562"/>
        <w:rPr>
          <w:rFonts w:ascii="ＭＳ Ｐゴシック" w:eastAsia="ＭＳ Ｐゴシック" w:hAnsi="ＭＳ Ｐゴシック"/>
          <w:b/>
          <w:sz w:val="28"/>
          <w:szCs w:val="28"/>
          <w:bdr w:val="single" w:sz="4" w:space="0" w:color="auto"/>
        </w:rPr>
      </w:pPr>
    </w:p>
    <w:p w14:paraId="2734DA4F" w14:textId="77777777" w:rsidR="007A4135" w:rsidRDefault="007A4135"/>
    <w:p w14:paraId="31A7C0C0" w14:textId="77777777" w:rsidR="008B7B55" w:rsidRDefault="008B7B55"/>
    <w:p w14:paraId="0B9A4B23" w14:textId="77777777" w:rsidR="00BD7C9C" w:rsidRDefault="00BD7C9C"/>
    <w:p w14:paraId="394138D6" w14:textId="77777777" w:rsidR="00BD7C9C" w:rsidRDefault="00BD7C9C"/>
    <w:p w14:paraId="162E2949" w14:textId="77777777" w:rsidR="00BD7C9C" w:rsidRDefault="00BD7C9C"/>
    <w:p w14:paraId="03F28A33" w14:textId="77777777" w:rsidR="00BD7C9C" w:rsidRDefault="00BD7C9C"/>
    <w:p w14:paraId="0AAC6E3E" w14:textId="77777777" w:rsidR="00BD7C9C" w:rsidRDefault="00BD7C9C"/>
    <w:p w14:paraId="140DFE58" w14:textId="77777777" w:rsidR="00BD7C9C" w:rsidRDefault="00BD7C9C"/>
    <w:p w14:paraId="77E323D2" w14:textId="77777777" w:rsidR="00BD7C9C" w:rsidRDefault="00BD7C9C"/>
    <w:p w14:paraId="5FE235C9" w14:textId="77777777" w:rsidR="00BD7C9C" w:rsidRDefault="00BD7C9C"/>
    <w:p w14:paraId="04363BA9" w14:textId="77777777" w:rsidR="00BD7C9C" w:rsidRDefault="00BD7C9C"/>
    <w:p w14:paraId="2F9B7B7E" w14:textId="77777777" w:rsidR="00540B0A" w:rsidRDefault="00540B0A" w:rsidP="00540B0A">
      <w:pPr>
        <w:spacing w:line="240" w:lineRule="exact"/>
        <w:rPr>
          <w:rFonts w:ascii="ＭＳ Ｐゴシック" w:eastAsia="ＭＳ Ｐゴシック" w:hAnsi="ＭＳ Ｐゴシック"/>
          <w:b/>
          <w:sz w:val="24"/>
          <w:szCs w:val="24"/>
        </w:rPr>
      </w:pPr>
    </w:p>
    <w:p w14:paraId="7ADD53FB" w14:textId="77777777" w:rsidR="00877CAC" w:rsidRDefault="00877CAC" w:rsidP="00584EBB">
      <w:pPr>
        <w:rPr>
          <w:rFonts w:ascii="ＭＳ Ｐゴシック" w:eastAsia="ＭＳ Ｐゴシック" w:hAnsi="ＭＳ Ｐゴシック"/>
          <w:b/>
          <w:sz w:val="24"/>
          <w:szCs w:val="24"/>
        </w:rPr>
      </w:pPr>
    </w:p>
    <w:p w14:paraId="17EBC1C4" w14:textId="77777777" w:rsidR="00877CAC" w:rsidRDefault="00877CAC" w:rsidP="00584EBB">
      <w:pPr>
        <w:rPr>
          <w:rFonts w:ascii="ＭＳ Ｐゴシック" w:eastAsia="ＭＳ Ｐゴシック" w:hAnsi="ＭＳ Ｐゴシック"/>
          <w:b/>
          <w:sz w:val="24"/>
          <w:szCs w:val="24"/>
        </w:rPr>
      </w:pPr>
    </w:p>
    <w:p w14:paraId="4A75402A" w14:textId="77777777" w:rsidR="00877CAC" w:rsidRDefault="00877CAC" w:rsidP="00877CAC">
      <w:pPr>
        <w:spacing w:line="120" w:lineRule="exact"/>
        <w:rPr>
          <w:rFonts w:ascii="ＭＳ Ｐゴシック" w:eastAsia="ＭＳ Ｐゴシック" w:hAnsi="ＭＳ Ｐゴシック"/>
          <w:b/>
          <w:sz w:val="24"/>
          <w:szCs w:val="24"/>
        </w:rPr>
      </w:pPr>
    </w:p>
    <w:p w14:paraId="0F2B5B6F" w14:textId="77777777" w:rsidR="007A4135" w:rsidRDefault="007A4135" w:rsidP="00584EBB">
      <w:pPr>
        <w:rPr>
          <w:rFonts w:ascii="ＭＳ Ｐゴシック" w:eastAsia="ＭＳ Ｐゴシック" w:hAnsi="ＭＳ Ｐゴシック"/>
          <w:b/>
          <w:sz w:val="24"/>
          <w:szCs w:val="24"/>
        </w:rPr>
      </w:pPr>
      <w:r w:rsidRPr="00653BD7">
        <w:rPr>
          <w:rFonts w:ascii="ＭＳ Ｐゴシック" w:eastAsia="ＭＳ Ｐゴシック" w:hAnsi="ＭＳ Ｐゴシック" w:hint="eastAsia"/>
          <w:b/>
          <w:sz w:val="24"/>
          <w:szCs w:val="24"/>
        </w:rPr>
        <w:t>１．民間との給与較差</w:t>
      </w:r>
    </w:p>
    <w:p w14:paraId="0D5F7271" w14:textId="77777777" w:rsidR="00373BEB" w:rsidRDefault="003416B0" w:rsidP="00584EBB">
      <w:pPr>
        <w:ind w:leftChars="100" w:left="21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(1) </w:t>
      </w:r>
      <w:r w:rsidR="00CA16D7" w:rsidRPr="00CA16D7">
        <w:rPr>
          <w:rFonts w:ascii="ＭＳ Ｐゴシック" w:eastAsia="ＭＳ Ｐゴシック" w:hAnsi="ＭＳ Ｐゴシック" w:hint="eastAsia"/>
          <w:b/>
          <w:sz w:val="22"/>
        </w:rPr>
        <w:t>月例給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693"/>
      </w:tblGrid>
      <w:tr w:rsidR="00BA0183" w:rsidRPr="00373BEB" w14:paraId="5B3D3238" w14:textId="77777777" w:rsidTr="003263CB">
        <w:trPr>
          <w:trHeight w:val="416"/>
          <w:jc w:val="right"/>
        </w:trPr>
        <w:tc>
          <w:tcPr>
            <w:tcW w:w="2802" w:type="dxa"/>
            <w:shd w:val="clear" w:color="auto" w:fill="92CDDC" w:themeFill="accent5" w:themeFillTint="99"/>
            <w:vAlign w:val="center"/>
          </w:tcPr>
          <w:p w14:paraId="21B6069C"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職員給与（</w:t>
            </w:r>
            <w:r w:rsidR="00561A02">
              <w:rPr>
                <w:rFonts w:ascii="ＭＳ Ｐゴシック" w:eastAsia="ＭＳ Ｐゴシック" w:hAnsi="ＭＳ Ｐゴシック" w:cs="Times New Roman" w:hint="eastAsia"/>
                <w:b/>
                <w:color w:val="000000"/>
                <w:kern w:val="0"/>
                <w:sz w:val="22"/>
              </w:rPr>
              <w:t>Ａ</w:t>
            </w:r>
            <w:r w:rsidRPr="00373BEB">
              <w:rPr>
                <w:rFonts w:ascii="ＭＳ Ｐゴシック" w:eastAsia="ＭＳ Ｐゴシック" w:hAnsi="ＭＳ Ｐゴシック" w:cs="Times New Roman"/>
                <w:b/>
                <w:color w:val="000000"/>
                <w:kern w:val="0"/>
                <w:sz w:val="22"/>
              </w:rPr>
              <w:t>）</w:t>
            </w:r>
          </w:p>
        </w:tc>
        <w:tc>
          <w:tcPr>
            <w:tcW w:w="2693" w:type="dxa"/>
            <w:shd w:val="clear" w:color="auto" w:fill="92CDDC" w:themeFill="accent5" w:themeFillTint="99"/>
            <w:vAlign w:val="center"/>
          </w:tcPr>
          <w:p w14:paraId="5F2852EE"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民間給与（</w:t>
            </w:r>
            <w:r w:rsidR="00561A02">
              <w:rPr>
                <w:rFonts w:ascii="ＭＳ Ｐゴシック" w:eastAsia="ＭＳ Ｐゴシック" w:hAnsi="ＭＳ Ｐゴシック" w:cs="Times New Roman" w:hint="eastAsia"/>
                <w:b/>
                <w:color w:val="000000"/>
                <w:kern w:val="0"/>
                <w:sz w:val="22"/>
              </w:rPr>
              <w:t>Ｂ</w:t>
            </w:r>
            <w:r w:rsidRPr="00373BEB">
              <w:rPr>
                <w:rFonts w:ascii="ＭＳ Ｐゴシック" w:eastAsia="ＭＳ Ｐゴシック" w:hAnsi="ＭＳ Ｐゴシック" w:cs="Times New Roman"/>
                <w:b/>
                <w:color w:val="000000"/>
                <w:kern w:val="0"/>
                <w:sz w:val="22"/>
              </w:rPr>
              <w:t>）</w:t>
            </w:r>
          </w:p>
        </w:tc>
        <w:tc>
          <w:tcPr>
            <w:tcW w:w="2693" w:type="dxa"/>
            <w:shd w:val="clear" w:color="auto" w:fill="92CDDC" w:themeFill="accent5" w:themeFillTint="99"/>
            <w:vAlign w:val="center"/>
          </w:tcPr>
          <w:p w14:paraId="29026082"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較　　差（B</w:t>
            </w:r>
            <w:r w:rsidR="00561A02">
              <w:rPr>
                <w:rFonts w:ascii="ＭＳ Ｐゴシック" w:eastAsia="ＭＳ Ｐゴシック" w:hAnsi="ＭＳ Ｐゴシック" w:cs="Times New Roman" w:hint="eastAsia"/>
                <w:b/>
                <w:color w:val="000000"/>
                <w:kern w:val="0"/>
                <w:sz w:val="22"/>
              </w:rPr>
              <w:t>－Ａ</w:t>
            </w:r>
            <w:r w:rsidRPr="00373BEB">
              <w:rPr>
                <w:rFonts w:ascii="ＭＳ Ｐゴシック" w:eastAsia="ＭＳ Ｐゴシック" w:hAnsi="ＭＳ Ｐゴシック" w:cs="Times New Roman"/>
                <w:b/>
                <w:color w:val="000000"/>
                <w:kern w:val="0"/>
                <w:sz w:val="22"/>
              </w:rPr>
              <w:t>）</w:t>
            </w:r>
          </w:p>
        </w:tc>
      </w:tr>
      <w:tr w:rsidR="00104F03" w:rsidRPr="00373BEB" w14:paraId="0466808F" w14:textId="77777777" w:rsidTr="00561A02">
        <w:trPr>
          <w:trHeight w:val="454"/>
          <w:jc w:val="right"/>
        </w:trPr>
        <w:tc>
          <w:tcPr>
            <w:tcW w:w="2802" w:type="dxa"/>
            <w:tcBorders>
              <w:bottom w:val="single" w:sz="4" w:space="0" w:color="auto"/>
            </w:tcBorders>
            <w:shd w:val="clear" w:color="auto" w:fill="auto"/>
            <w:vAlign w:val="center"/>
          </w:tcPr>
          <w:p w14:paraId="55BC63C3" w14:textId="77777777" w:rsidR="00104F03" w:rsidRPr="00373BEB" w:rsidRDefault="008C377B" w:rsidP="003263CB">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386,768</w:t>
            </w:r>
            <w:r w:rsidR="00104F03" w:rsidRPr="00373BEB">
              <w:rPr>
                <w:rFonts w:ascii="ＭＳ Ｐゴシック" w:eastAsia="ＭＳ Ｐゴシック" w:hAnsi="ＭＳ Ｐゴシック" w:cs="Times New Roman" w:hint="eastAsia"/>
                <w:b/>
                <w:sz w:val="22"/>
              </w:rPr>
              <w:t>円</w:t>
            </w:r>
          </w:p>
        </w:tc>
        <w:tc>
          <w:tcPr>
            <w:tcW w:w="2693" w:type="dxa"/>
            <w:shd w:val="clear" w:color="auto" w:fill="auto"/>
            <w:vAlign w:val="center"/>
          </w:tcPr>
          <w:p w14:paraId="374C0C61" w14:textId="77777777" w:rsidR="00104F03" w:rsidRPr="00373BEB" w:rsidRDefault="008C377B" w:rsidP="003263CB">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392,763</w:t>
            </w:r>
            <w:r w:rsidR="00104F03" w:rsidRPr="00373BEB">
              <w:rPr>
                <w:rFonts w:ascii="ＭＳ Ｐゴシック" w:eastAsia="ＭＳ Ｐゴシック" w:hAnsi="ＭＳ Ｐゴシック" w:cs="Times New Roman" w:hint="eastAsia"/>
                <w:b/>
                <w:sz w:val="22"/>
              </w:rPr>
              <w:t>円</w:t>
            </w:r>
          </w:p>
        </w:tc>
        <w:tc>
          <w:tcPr>
            <w:tcW w:w="2693" w:type="dxa"/>
            <w:tcBorders>
              <w:bottom w:val="single" w:sz="4" w:space="0" w:color="auto"/>
            </w:tcBorders>
            <w:shd w:val="clear" w:color="auto" w:fill="auto"/>
            <w:vAlign w:val="center"/>
          </w:tcPr>
          <w:p w14:paraId="7B83A539" w14:textId="77777777" w:rsidR="00104F03" w:rsidRPr="00373BEB" w:rsidRDefault="00104F03" w:rsidP="003263CB">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5,995</w:t>
            </w:r>
            <w:r w:rsidRPr="00373BEB">
              <w:rPr>
                <w:rFonts w:ascii="ＭＳ Ｐゴシック" w:eastAsia="ＭＳ Ｐゴシック" w:hAnsi="ＭＳ Ｐゴシック" w:cs="Times New Roman" w:hint="eastAsia"/>
                <w:b/>
                <w:sz w:val="22"/>
              </w:rPr>
              <w:t>円（</w:t>
            </w:r>
            <w:r>
              <w:rPr>
                <w:rFonts w:ascii="ＭＳ Ｐゴシック" w:eastAsia="ＭＳ Ｐゴシック" w:hAnsi="ＭＳ Ｐゴシック" w:cs="Times New Roman" w:hint="eastAsia"/>
                <w:b/>
                <w:sz w:val="22"/>
              </w:rPr>
              <w:t>1</w:t>
            </w:r>
            <w:r w:rsidRPr="00373BEB">
              <w:rPr>
                <w:rFonts w:ascii="ＭＳ Ｐゴシック" w:eastAsia="ＭＳ Ｐゴシック" w:hAnsi="ＭＳ Ｐゴシック" w:cs="Times New Roman" w:hint="eastAsia"/>
                <w:b/>
                <w:sz w:val="22"/>
              </w:rPr>
              <w:t>.</w:t>
            </w:r>
            <w:r>
              <w:rPr>
                <w:rFonts w:ascii="ＭＳ Ｐゴシック" w:eastAsia="ＭＳ Ｐゴシック" w:hAnsi="ＭＳ Ｐゴシック" w:cs="Times New Roman" w:hint="eastAsia"/>
                <w:b/>
                <w:sz w:val="22"/>
              </w:rPr>
              <w:t>55</w:t>
            </w:r>
            <w:r w:rsidRPr="00373BEB">
              <w:rPr>
                <w:rFonts w:ascii="ＭＳ Ｐゴシック" w:eastAsia="ＭＳ Ｐゴシック" w:hAnsi="ＭＳ Ｐゴシック" w:cs="Times New Roman" w:hint="eastAsia"/>
                <w:b/>
                <w:sz w:val="22"/>
              </w:rPr>
              <w:t>%）</w:t>
            </w:r>
          </w:p>
        </w:tc>
      </w:tr>
    </w:tbl>
    <w:p w14:paraId="6B5EA35F" w14:textId="77777777" w:rsidR="00653BD7" w:rsidRDefault="00DB6A85" w:rsidP="00584EBB">
      <w:pPr>
        <w:ind w:leftChars="200" w:left="420"/>
        <w:rPr>
          <w:rFonts w:ascii="HG丸ｺﾞｼｯｸM-PRO" w:eastAsia="HG丸ｺﾞｼｯｸM-PRO" w:hAnsi="HG丸ｺﾞｼｯｸM-PRO"/>
          <w:sz w:val="16"/>
          <w:szCs w:val="16"/>
        </w:rPr>
      </w:pPr>
      <w:r w:rsidRPr="001F7110">
        <w:rPr>
          <w:rFonts w:ascii="HG丸ｺﾞｼｯｸM-PRO" w:eastAsia="HG丸ｺﾞｼｯｸM-PRO" w:hAnsi="HG丸ｺﾞｼｯｸM-PRO" w:hint="eastAsia"/>
          <w:sz w:val="16"/>
          <w:szCs w:val="16"/>
        </w:rPr>
        <w:t>・</w:t>
      </w:r>
      <w:r w:rsidR="001F7110" w:rsidRPr="001F7110">
        <w:rPr>
          <w:rFonts w:ascii="HG丸ｺﾞｼｯｸM-PRO" w:eastAsia="HG丸ｺﾞｼｯｸM-PRO" w:hAnsi="HG丸ｺﾞｼｯｸM-PRO" w:hint="eastAsia"/>
          <w:sz w:val="16"/>
          <w:szCs w:val="16"/>
        </w:rPr>
        <w:t>職員給与算定の対象とな</w:t>
      </w:r>
      <w:r w:rsidR="00FF6F2F">
        <w:rPr>
          <w:rFonts w:ascii="HG丸ｺﾞｼｯｸM-PRO" w:eastAsia="HG丸ｺﾞｼｯｸM-PRO" w:hAnsi="HG丸ｺﾞｼｯｸM-PRO" w:hint="eastAsia"/>
          <w:sz w:val="16"/>
          <w:szCs w:val="16"/>
        </w:rPr>
        <w:t>る行政職給料表適用</w:t>
      </w:r>
      <w:r w:rsidR="001F7110" w:rsidRPr="001F7110">
        <w:rPr>
          <w:rFonts w:ascii="HG丸ｺﾞｼｯｸM-PRO" w:eastAsia="HG丸ｺﾞｼｯｸM-PRO" w:hAnsi="HG丸ｺﾞｼｯｸM-PRO" w:hint="eastAsia"/>
          <w:sz w:val="16"/>
          <w:szCs w:val="16"/>
        </w:rPr>
        <w:t>職員の平均年齢は</w:t>
      </w:r>
      <w:r w:rsidR="008C377B">
        <w:rPr>
          <w:rFonts w:ascii="HG丸ｺﾞｼｯｸM-PRO" w:eastAsia="HG丸ｺﾞｼｯｸM-PRO" w:hAnsi="HG丸ｺﾞｼｯｸM-PRO" w:hint="eastAsia"/>
          <w:sz w:val="16"/>
          <w:szCs w:val="16"/>
        </w:rPr>
        <w:t>42.6</w:t>
      </w:r>
      <w:r w:rsidR="001F7110" w:rsidRPr="001F7110">
        <w:rPr>
          <w:rFonts w:ascii="HG丸ｺﾞｼｯｸM-PRO" w:eastAsia="HG丸ｺﾞｼｯｸM-PRO" w:hAnsi="HG丸ｺﾞｼｯｸM-PRO" w:hint="eastAsia"/>
          <w:sz w:val="16"/>
          <w:szCs w:val="16"/>
        </w:rPr>
        <w:t>歳である。</w:t>
      </w:r>
    </w:p>
    <w:p w14:paraId="28AE60E9" w14:textId="77777777" w:rsidR="00653BD7" w:rsidRPr="00CA16D7" w:rsidRDefault="003416B0" w:rsidP="00584EBB">
      <w:pPr>
        <w:ind w:leftChars="100" w:left="21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(2) </w:t>
      </w:r>
      <w:r w:rsidR="00CA16D7" w:rsidRPr="00CA16D7">
        <w:rPr>
          <w:rFonts w:ascii="ＭＳ Ｐゴシック" w:eastAsia="ＭＳ Ｐゴシック" w:hAnsi="ＭＳ Ｐゴシック" w:hint="eastAsia"/>
          <w:b/>
          <w:sz w:val="22"/>
        </w:rPr>
        <w:t>特別給</w:t>
      </w:r>
      <w:r w:rsidR="00BA0183">
        <w:rPr>
          <w:rFonts w:ascii="ＭＳ Ｐゴシック" w:eastAsia="ＭＳ Ｐゴシック" w:hAnsi="ＭＳ Ｐゴシック" w:hint="eastAsia"/>
          <w:b/>
          <w:sz w:val="22"/>
        </w:rPr>
        <w:t>（ボーナス）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268"/>
      </w:tblGrid>
      <w:tr w:rsidR="00317E96" w:rsidRPr="00373BEB" w14:paraId="01FC3E7D" w14:textId="77777777" w:rsidTr="003263CB">
        <w:trPr>
          <w:trHeight w:val="320"/>
        </w:trPr>
        <w:tc>
          <w:tcPr>
            <w:tcW w:w="1809" w:type="dxa"/>
            <w:vMerge w:val="restart"/>
            <w:shd w:val="clear" w:color="auto" w:fill="92CDDC" w:themeFill="accent5" w:themeFillTint="99"/>
            <w:vAlign w:val="center"/>
          </w:tcPr>
          <w:p w14:paraId="44C8859D" w14:textId="77777777" w:rsidR="00317E96" w:rsidRPr="00E92D4D" w:rsidRDefault="00317E96" w:rsidP="00DE1E6C">
            <w:pPr>
              <w:jc w:val="center"/>
              <w:rPr>
                <w:rFonts w:asciiTheme="majorEastAsia" w:eastAsiaTheme="majorEastAsia" w:hAnsiTheme="majorEastAsia"/>
                <w:b/>
              </w:rPr>
            </w:pPr>
            <w:r w:rsidRPr="00E92D4D">
              <w:rPr>
                <w:rFonts w:asciiTheme="majorEastAsia" w:eastAsiaTheme="majorEastAsia" w:hAnsiTheme="majorEastAsia" w:hint="eastAsia"/>
                <w:b/>
              </w:rPr>
              <w:t>年間支給月数</w:t>
            </w:r>
          </w:p>
        </w:tc>
        <w:tc>
          <w:tcPr>
            <w:tcW w:w="2268" w:type="dxa"/>
            <w:shd w:val="clear" w:color="auto" w:fill="92CDDC" w:themeFill="accent5" w:themeFillTint="99"/>
            <w:vAlign w:val="center"/>
          </w:tcPr>
          <w:p w14:paraId="5BBAB000" w14:textId="77777777" w:rsidR="00317E96" w:rsidRPr="00E92D4D" w:rsidRDefault="00317E96" w:rsidP="00387263">
            <w:pPr>
              <w:jc w:val="center"/>
              <w:rPr>
                <w:rFonts w:asciiTheme="majorEastAsia" w:eastAsiaTheme="majorEastAsia" w:hAnsiTheme="majorEastAsia"/>
                <w:b/>
              </w:rPr>
            </w:pPr>
            <w:r w:rsidRPr="00E92D4D">
              <w:rPr>
                <w:rFonts w:asciiTheme="majorEastAsia" w:eastAsiaTheme="majorEastAsia" w:hAnsiTheme="majorEastAsia" w:hint="eastAsia"/>
                <w:b/>
              </w:rPr>
              <w:t>職員</w:t>
            </w:r>
          </w:p>
        </w:tc>
        <w:tc>
          <w:tcPr>
            <w:tcW w:w="2268" w:type="dxa"/>
            <w:shd w:val="clear" w:color="auto" w:fill="92CDDC" w:themeFill="accent5" w:themeFillTint="99"/>
            <w:vAlign w:val="center"/>
          </w:tcPr>
          <w:p w14:paraId="23FED348" w14:textId="77777777" w:rsidR="00317E96" w:rsidRPr="00E92D4D" w:rsidRDefault="00317E96" w:rsidP="00387263">
            <w:pPr>
              <w:jc w:val="center"/>
              <w:rPr>
                <w:rFonts w:asciiTheme="majorEastAsia" w:eastAsiaTheme="majorEastAsia" w:hAnsiTheme="majorEastAsia"/>
                <w:b/>
              </w:rPr>
            </w:pPr>
            <w:r w:rsidRPr="00E92D4D">
              <w:rPr>
                <w:rFonts w:asciiTheme="majorEastAsia" w:eastAsiaTheme="majorEastAsia" w:hAnsiTheme="majorEastAsia" w:hint="eastAsia"/>
                <w:b/>
              </w:rPr>
              <w:t>民間</w:t>
            </w:r>
          </w:p>
        </w:tc>
      </w:tr>
      <w:tr w:rsidR="00317E96" w:rsidRPr="00373BEB" w14:paraId="39601B8F" w14:textId="77777777" w:rsidTr="003263CB">
        <w:trPr>
          <w:trHeight w:val="320"/>
        </w:trPr>
        <w:tc>
          <w:tcPr>
            <w:tcW w:w="1809" w:type="dxa"/>
            <w:vMerge/>
            <w:shd w:val="clear" w:color="auto" w:fill="92CDDC" w:themeFill="accent5" w:themeFillTint="99"/>
            <w:vAlign w:val="center"/>
          </w:tcPr>
          <w:p w14:paraId="44F5DFE8" w14:textId="77777777" w:rsidR="00317E96" w:rsidRPr="00E92D4D" w:rsidRDefault="00317E96" w:rsidP="00387263"/>
        </w:tc>
        <w:tc>
          <w:tcPr>
            <w:tcW w:w="2268" w:type="dxa"/>
            <w:shd w:val="clear" w:color="auto" w:fill="auto"/>
            <w:vAlign w:val="center"/>
          </w:tcPr>
          <w:p w14:paraId="279B9E5A" w14:textId="77777777" w:rsidR="00317E96" w:rsidRPr="00D723FA" w:rsidRDefault="00104F03" w:rsidP="00387263">
            <w:pPr>
              <w:jc w:val="center"/>
              <w:rPr>
                <w:rFonts w:asciiTheme="minorEastAsia" w:hAnsiTheme="minorEastAsia"/>
              </w:rPr>
            </w:pPr>
            <w:r>
              <w:rPr>
                <w:rFonts w:asciiTheme="minorEastAsia" w:hAnsiTheme="minorEastAsia" w:hint="eastAsia"/>
              </w:rPr>
              <w:t>4.10</w:t>
            </w:r>
            <w:r w:rsidR="00317E96" w:rsidRPr="00D723FA">
              <w:rPr>
                <w:rFonts w:asciiTheme="minorEastAsia" w:hAnsiTheme="minorEastAsia" w:hint="eastAsia"/>
              </w:rPr>
              <w:t>月</w:t>
            </w:r>
          </w:p>
        </w:tc>
        <w:tc>
          <w:tcPr>
            <w:tcW w:w="2268" w:type="dxa"/>
            <w:shd w:val="clear" w:color="auto" w:fill="auto"/>
            <w:vAlign w:val="center"/>
          </w:tcPr>
          <w:p w14:paraId="1816AFB9" w14:textId="77777777" w:rsidR="00317E96" w:rsidRPr="00D723FA" w:rsidRDefault="008D2552" w:rsidP="00387263">
            <w:pPr>
              <w:jc w:val="center"/>
              <w:rPr>
                <w:rFonts w:asciiTheme="minorEastAsia" w:hAnsiTheme="minorEastAsia"/>
              </w:rPr>
            </w:pPr>
            <w:r>
              <w:rPr>
                <w:rFonts w:asciiTheme="minorEastAsia" w:hAnsiTheme="minorEastAsia" w:hint="eastAsia"/>
              </w:rPr>
              <w:t>4</w:t>
            </w:r>
            <w:r w:rsidR="00317E96" w:rsidRPr="00D723FA">
              <w:rPr>
                <w:rFonts w:asciiTheme="minorEastAsia" w:hAnsiTheme="minorEastAsia" w:hint="eastAsia"/>
              </w:rPr>
              <w:t>.</w:t>
            </w:r>
            <w:r w:rsidR="00104F03">
              <w:rPr>
                <w:rFonts w:asciiTheme="minorEastAsia" w:hAnsiTheme="minorEastAsia" w:hint="eastAsia"/>
              </w:rPr>
              <w:t>21</w:t>
            </w:r>
            <w:r w:rsidR="00317E96" w:rsidRPr="00D723FA">
              <w:rPr>
                <w:rFonts w:asciiTheme="minorEastAsia" w:hAnsiTheme="minorEastAsia" w:hint="eastAsia"/>
              </w:rPr>
              <w:t>月</w:t>
            </w:r>
          </w:p>
        </w:tc>
      </w:tr>
    </w:tbl>
    <w:p w14:paraId="370DFE23" w14:textId="77777777" w:rsidR="003263CB" w:rsidRDefault="001928E8" w:rsidP="00877CAC">
      <w:pPr>
        <w:spacing w:line="240" w:lineRule="exact"/>
        <w:ind w:leftChars="200" w:left="420"/>
        <w:rPr>
          <w:rFonts w:ascii="HG丸ｺﾞｼｯｸM-PRO" w:eastAsia="HG丸ｺﾞｼｯｸM-PRO" w:hAnsi="HG丸ｺﾞｼｯｸM-PRO"/>
          <w:sz w:val="16"/>
          <w:szCs w:val="16"/>
        </w:rPr>
      </w:pPr>
      <w:r w:rsidRPr="001928E8">
        <w:rPr>
          <w:rFonts w:ascii="HG丸ｺﾞｼｯｸM-PRO" w:eastAsia="HG丸ｺﾞｼｯｸM-PRO" w:hAnsi="HG丸ｺﾞｼｯｸM-PRO" w:hint="eastAsia"/>
          <w:sz w:val="16"/>
          <w:szCs w:val="16"/>
        </w:rPr>
        <w:t>・「民間」は、昨年8月から本年7月までの特別給（ボーナス）の支給月数。</w:t>
      </w:r>
    </w:p>
    <w:p w14:paraId="2EDB5F9B" w14:textId="77777777" w:rsidR="00653BD7" w:rsidRDefault="003664DC" w:rsidP="00877CAC">
      <w:pPr>
        <w:spacing w:line="240" w:lineRule="exact"/>
        <w:ind w:leftChars="250" w:left="525"/>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1928E8" w:rsidRPr="001928E8">
        <w:rPr>
          <w:rFonts w:ascii="HG丸ｺﾞｼｯｸM-PRO" w:eastAsia="HG丸ｺﾞｼｯｸM-PRO" w:hAnsi="HG丸ｺﾞｼｯｸM-PRO" w:hint="eastAsia"/>
          <w:sz w:val="16"/>
          <w:szCs w:val="16"/>
        </w:rPr>
        <w:t>職員</w:t>
      </w:r>
      <w:r>
        <w:rPr>
          <w:rFonts w:ascii="HG丸ｺﾞｼｯｸM-PRO" w:eastAsia="HG丸ｺﾞｼｯｸM-PRO" w:hAnsi="HG丸ｺﾞｼｯｸM-PRO" w:hint="eastAsia"/>
          <w:sz w:val="16"/>
          <w:szCs w:val="16"/>
        </w:rPr>
        <w:t>」</w:t>
      </w:r>
      <w:r w:rsidR="001928E8" w:rsidRPr="001928E8">
        <w:rPr>
          <w:rFonts w:ascii="HG丸ｺﾞｼｯｸM-PRO" w:eastAsia="HG丸ｺﾞｼｯｸM-PRO" w:hAnsi="HG丸ｺﾞｼｯｸM-PRO" w:hint="eastAsia"/>
          <w:sz w:val="16"/>
          <w:szCs w:val="16"/>
        </w:rPr>
        <w:t>の支給月数は0.05月単位で増減させている。</w:t>
      </w:r>
      <w:r w:rsidR="00FF6F2F">
        <w:rPr>
          <w:rFonts w:ascii="HG丸ｺﾞｼｯｸM-PRO" w:eastAsia="HG丸ｺﾞｼｯｸM-PRO" w:hAnsi="HG丸ｺﾞｼｯｸM-PRO" w:hint="eastAsia"/>
          <w:sz w:val="16"/>
          <w:szCs w:val="16"/>
        </w:rPr>
        <w:t>（二捨三入）</w:t>
      </w:r>
    </w:p>
    <w:p w14:paraId="30EF7D73" w14:textId="77777777" w:rsidR="00584EBB" w:rsidRPr="001928E8" w:rsidRDefault="00584EBB" w:rsidP="007C092F">
      <w:pPr>
        <w:spacing w:line="160" w:lineRule="exact"/>
        <w:rPr>
          <w:rFonts w:ascii="HG丸ｺﾞｼｯｸM-PRO" w:eastAsia="HG丸ｺﾞｼｯｸM-PRO" w:hAnsi="HG丸ｺﾞｼｯｸM-PRO"/>
          <w:sz w:val="16"/>
          <w:szCs w:val="16"/>
        </w:rPr>
      </w:pPr>
    </w:p>
    <w:p w14:paraId="6EAC6AD5" w14:textId="77777777" w:rsidR="00A60CE0" w:rsidRPr="00FF6D01" w:rsidRDefault="00A60CE0" w:rsidP="00584EBB">
      <w:pPr>
        <w:rPr>
          <w:rFonts w:ascii="ＭＳ Ｐゴシック" w:eastAsia="ＭＳ Ｐゴシック" w:hAnsi="ＭＳ Ｐゴシック"/>
          <w:b/>
          <w:sz w:val="24"/>
          <w:szCs w:val="24"/>
        </w:rPr>
      </w:pPr>
      <w:r w:rsidRPr="00FF6D01">
        <w:rPr>
          <w:rFonts w:ascii="ＭＳ Ｐゴシック" w:eastAsia="ＭＳ Ｐゴシック" w:hAnsi="ＭＳ Ｐゴシック" w:hint="eastAsia"/>
          <w:b/>
          <w:sz w:val="24"/>
          <w:szCs w:val="24"/>
        </w:rPr>
        <w:t>２．月例給較差の発生要因</w:t>
      </w:r>
    </w:p>
    <w:p w14:paraId="678B6736" w14:textId="77777777" w:rsidR="005E6398" w:rsidRDefault="00AF593F" w:rsidP="00584EBB">
      <w:pPr>
        <w:ind w:leftChars="200" w:left="420" w:firstLineChars="100" w:firstLine="210"/>
        <w:rPr>
          <w:rFonts w:asciiTheme="minorEastAsia" w:hAnsiTheme="minorEastAsia"/>
        </w:rPr>
      </w:pPr>
      <w:r>
        <w:rPr>
          <w:rFonts w:asciiTheme="minorEastAsia" w:hAnsiTheme="minorEastAsia" w:hint="eastAsia"/>
        </w:rPr>
        <w:t>民間</w:t>
      </w:r>
      <w:r w:rsidR="007C092F">
        <w:rPr>
          <w:rFonts w:asciiTheme="minorEastAsia" w:hAnsiTheme="minorEastAsia" w:hint="eastAsia"/>
        </w:rPr>
        <w:t>賃金</w:t>
      </w:r>
      <w:r>
        <w:rPr>
          <w:rFonts w:asciiTheme="minorEastAsia" w:hAnsiTheme="minorEastAsia" w:hint="eastAsia"/>
        </w:rPr>
        <w:t>の動向</w:t>
      </w:r>
      <w:r w:rsidR="007C092F">
        <w:rPr>
          <w:rFonts w:asciiTheme="minorEastAsia" w:hAnsiTheme="minorEastAsia" w:hint="eastAsia"/>
        </w:rPr>
        <w:t>のほか</w:t>
      </w:r>
      <w:r>
        <w:rPr>
          <w:rFonts w:asciiTheme="minorEastAsia" w:hAnsiTheme="minorEastAsia" w:hint="eastAsia"/>
        </w:rPr>
        <w:t>、</w:t>
      </w:r>
      <w:r w:rsidR="007C092F">
        <w:rPr>
          <w:rFonts w:asciiTheme="minorEastAsia" w:hAnsiTheme="minorEastAsia" w:hint="eastAsia"/>
        </w:rPr>
        <w:t>昨年、本委員会が勧告した「給与制度の総合的見直し」において、激変を緩和するための経過措置が実施されず、本年４月から直ちに給料月額が引き下げられたことなどの影響に</w:t>
      </w:r>
      <w:r w:rsidR="00864C12" w:rsidRPr="00864C12">
        <w:rPr>
          <w:rFonts w:asciiTheme="minorEastAsia" w:hAnsiTheme="minorEastAsia" w:hint="eastAsia"/>
        </w:rPr>
        <w:t>よる</w:t>
      </w:r>
      <w:r w:rsidR="007C092F">
        <w:rPr>
          <w:rFonts w:asciiTheme="minorEastAsia" w:hAnsiTheme="minorEastAsia" w:hint="eastAsia"/>
        </w:rPr>
        <w:t>もの</w:t>
      </w:r>
      <w:r w:rsidR="00864C12" w:rsidRPr="00864C12">
        <w:rPr>
          <w:rFonts w:asciiTheme="minorEastAsia" w:hAnsiTheme="minorEastAsia" w:hint="eastAsia"/>
        </w:rPr>
        <w:t>と考えられる。</w:t>
      </w:r>
    </w:p>
    <w:p w14:paraId="6A0369F1" w14:textId="77777777" w:rsidR="00F826D4" w:rsidRPr="007C092F" w:rsidRDefault="00F826D4" w:rsidP="007C092F">
      <w:pPr>
        <w:spacing w:line="160" w:lineRule="exact"/>
        <w:rPr>
          <w:rFonts w:asciiTheme="minorEastAsia" w:hAnsiTheme="minorEastAsia"/>
        </w:rPr>
      </w:pPr>
    </w:p>
    <w:p w14:paraId="20042EE6" w14:textId="77777777" w:rsidR="00A60CE0" w:rsidRPr="00F47667" w:rsidRDefault="00A60CE0" w:rsidP="00584EBB">
      <w:pPr>
        <w:rPr>
          <w:rFonts w:ascii="ＭＳ Ｐゴシック" w:eastAsia="ＭＳ Ｐゴシック" w:hAnsi="ＭＳ Ｐゴシック"/>
          <w:b/>
          <w:sz w:val="24"/>
          <w:szCs w:val="24"/>
        </w:rPr>
      </w:pPr>
      <w:r w:rsidRPr="00F47667">
        <w:rPr>
          <w:rFonts w:ascii="ＭＳ Ｐゴシック" w:eastAsia="ＭＳ Ｐゴシック" w:hAnsi="ＭＳ Ｐゴシック" w:hint="eastAsia"/>
          <w:b/>
          <w:sz w:val="24"/>
          <w:szCs w:val="24"/>
        </w:rPr>
        <w:t>３．給与改定の内容</w:t>
      </w:r>
    </w:p>
    <w:p w14:paraId="5B87FA0E" w14:textId="77777777" w:rsidR="00847AC0" w:rsidRDefault="003416B0" w:rsidP="00584EBB">
      <w:pPr>
        <w:ind w:leftChars="100" w:left="210"/>
        <w:rPr>
          <w:rFonts w:asciiTheme="majorEastAsia" w:eastAsiaTheme="majorEastAsia" w:hAnsiTheme="majorEastAsia"/>
          <w:b/>
          <w:sz w:val="22"/>
        </w:rPr>
      </w:pPr>
      <w:r>
        <w:rPr>
          <w:rFonts w:asciiTheme="majorEastAsia" w:eastAsiaTheme="majorEastAsia" w:hAnsiTheme="majorEastAsia" w:hint="eastAsia"/>
          <w:b/>
          <w:sz w:val="22"/>
        </w:rPr>
        <w:t>(1)</w:t>
      </w:r>
      <w:r w:rsidR="00D14C14">
        <w:rPr>
          <w:rFonts w:asciiTheme="majorEastAsia" w:eastAsiaTheme="majorEastAsia" w:hAnsiTheme="majorEastAsia" w:hint="eastAsia"/>
          <w:b/>
          <w:sz w:val="22"/>
        </w:rPr>
        <w:t xml:space="preserve"> </w:t>
      </w:r>
      <w:r w:rsidR="00847AC0">
        <w:rPr>
          <w:rFonts w:asciiTheme="majorEastAsia" w:eastAsiaTheme="majorEastAsia" w:hAnsiTheme="majorEastAsia" w:hint="eastAsia"/>
          <w:b/>
          <w:sz w:val="22"/>
        </w:rPr>
        <w:t>月例給</w:t>
      </w:r>
    </w:p>
    <w:p w14:paraId="0A90D663" w14:textId="77777777" w:rsidR="00A60CE0" w:rsidRPr="00DD36D9" w:rsidRDefault="00EF127E" w:rsidP="00584EBB">
      <w:pPr>
        <w:ind w:leftChars="200" w:left="420"/>
        <w:rPr>
          <w:rFonts w:asciiTheme="majorEastAsia" w:eastAsiaTheme="majorEastAsia" w:hAnsiTheme="majorEastAsia"/>
          <w:b/>
          <w:sz w:val="22"/>
        </w:rPr>
      </w:pPr>
      <w:r>
        <w:rPr>
          <w:rFonts w:asciiTheme="majorEastAsia" w:eastAsiaTheme="majorEastAsia" w:hAnsiTheme="majorEastAsia" w:hint="eastAsia"/>
          <w:b/>
          <w:sz w:val="22"/>
        </w:rPr>
        <w:t>①</w:t>
      </w:r>
      <w:r w:rsidR="00B9146D">
        <w:rPr>
          <w:rFonts w:asciiTheme="majorEastAsia" w:eastAsiaTheme="majorEastAsia" w:hAnsiTheme="majorEastAsia" w:hint="eastAsia"/>
          <w:b/>
          <w:sz w:val="22"/>
        </w:rPr>
        <w:t>給料表に定める給料月額を引上げ</w:t>
      </w:r>
    </w:p>
    <w:p w14:paraId="717D4BA2" w14:textId="77777777" w:rsidR="00EF127E" w:rsidRDefault="00EF127E" w:rsidP="00584EBB">
      <w:pPr>
        <w:ind w:leftChars="300" w:left="630"/>
        <w:rPr>
          <w:rFonts w:asciiTheme="minorEastAsia" w:hAnsiTheme="minorEastAsia"/>
        </w:rPr>
      </w:pPr>
      <w:r>
        <w:rPr>
          <w:rFonts w:asciiTheme="minorEastAsia" w:hAnsiTheme="minorEastAsia" w:hint="eastAsia"/>
        </w:rPr>
        <w:t>・</w:t>
      </w:r>
      <w:r w:rsidRPr="00584EBB">
        <w:rPr>
          <w:rFonts w:asciiTheme="minorEastAsia" w:hAnsiTheme="minorEastAsia" w:hint="eastAsia"/>
          <w:spacing w:val="21"/>
          <w:kern w:val="0"/>
          <w:fitText w:val="1470" w:id="707986432"/>
        </w:rPr>
        <w:t>行政職給料</w:t>
      </w:r>
      <w:r w:rsidRPr="00584EBB">
        <w:rPr>
          <w:rFonts w:asciiTheme="minorEastAsia" w:hAnsiTheme="minorEastAsia" w:hint="eastAsia"/>
          <w:kern w:val="0"/>
          <w:fitText w:val="1470" w:id="707986432"/>
        </w:rPr>
        <w:t>表</w:t>
      </w:r>
      <w:r>
        <w:rPr>
          <w:rFonts w:asciiTheme="minorEastAsia" w:hAnsiTheme="minorEastAsia" w:hint="eastAsia"/>
        </w:rPr>
        <w:t>：</w:t>
      </w:r>
      <w:r w:rsidR="00AF593F">
        <w:rPr>
          <w:rFonts w:asciiTheme="minorEastAsia" w:hAnsiTheme="minorEastAsia" w:hint="eastAsia"/>
        </w:rPr>
        <w:t>給料月額を概ね2,200円</w:t>
      </w:r>
      <w:r w:rsidR="00864C12" w:rsidRPr="00864C12">
        <w:rPr>
          <w:rFonts w:asciiTheme="minorEastAsia" w:hAnsiTheme="minorEastAsia" w:hint="eastAsia"/>
        </w:rPr>
        <w:t>引上</w:t>
      </w:r>
      <w:r>
        <w:rPr>
          <w:rFonts w:asciiTheme="minorEastAsia" w:hAnsiTheme="minorEastAsia" w:hint="eastAsia"/>
        </w:rPr>
        <w:t>げ。</w:t>
      </w:r>
    </w:p>
    <w:p w14:paraId="6ECB847A" w14:textId="77777777" w:rsidR="00EF127E" w:rsidRDefault="00864C12" w:rsidP="00C63D5B">
      <w:pPr>
        <w:ind w:leftChars="400" w:left="840" w:firstLineChars="800" w:firstLine="1680"/>
        <w:rPr>
          <w:rFonts w:asciiTheme="minorEastAsia" w:hAnsiTheme="minorEastAsia"/>
        </w:rPr>
      </w:pPr>
      <w:r w:rsidRPr="00864C12">
        <w:rPr>
          <w:rFonts w:asciiTheme="minorEastAsia" w:hAnsiTheme="minorEastAsia" w:hint="eastAsia"/>
        </w:rPr>
        <w:t>初任給は</w:t>
      </w:r>
      <w:r w:rsidR="00AF593F">
        <w:rPr>
          <w:rFonts w:asciiTheme="minorEastAsia" w:hAnsiTheme="minorEastAsia" w:hint="eastAsia"/>
        </w:rPr>
        <w:t>2,5</w:t>
      </w:r>
      <w:r w:rsidRPr="00864C12">
        <w:rPr>
          <w:rFonts w:asciiTheme="minorEastAsia" w:hAnsiTheme="minorEastAsia" w:hint="eastAsia"/>
        </w:rPr>
        <w:t>00円の引上げ</w:t>
      </w:r>
      <w:r w:rsidR="00EF127E">
        <w:rPr>
          <w:rFonts w:asciiTheme="minorEastAsia" w:hAnsiTheme="minorEastAsia" w:hint="eastAsia"/>
        </w:rPr>
        <w:t>。</w:t>
      </w:r>
      <w:r w:rsidR="00D10206">
        <w:rPr>
          <w:rFonts w:asciiTheme="minorEastAsia" w:hAnsiTheme="minorEastAsia" w:hint="eastAsia"/>
        </w:rPr>
        <w:t>（平均改定率0.7％）</w:t>
      </w:r>
    </w:p>
    <w:p w14:paraId="10A63BA0" w14:textId="77777777" w:rsidR="00864C12" w:rsidRDefault="00EF127E" w:rsidP="00584EBB">
      <w:pPr>
        <w:ind w:leftChars="300" w:left="630"/>
        <w:rPr>
          <w:rFonts w:asciiTheme="minorEastAsia" w:hAnsiTheme="minorEastAsia"/>
        </w:rPr>
      </w:pPr>
      <w:r>
        <w:rPr>
          <w:rFonts w:asciiTheme="minorEastAsia" w:hAnsiTheme="minorEastAsia" w:hint="eastAsia"/>
        </w:rPr>
        <w:lastRenderedPageBreak/>
        <w:t>・その他の給料表：行政職給料表との均衡を基本に</w:t>
      </w:r>
      <w:r w:rsidR="00864C12" w:rsidRPr="00864C12">
        <w:rPr>
          <w:rFonts w:asciiTheme="minorEastAsia" w:hAnsiTheme="minorEastAsia" w:hint="eastAsia"/>
        </w:rPr>
        <w:t>改定。</w:t>
      </w:r>
    </w:p>
    <w:p w14:paraId="544A33FA" w14:textId="77777777" w:rsidR="00730581" w:rsidRDefault="00730581" w:rsidP="00730581">
      <w:pPr>
        <w:ind w:leftChars="200" w:left="420"/>
        <w:rPr>
          <w:rFonts w:asciiTheme="majorEastAsia" w:eastAsiaTheme="majorEastAsia" w:hAnsiTheme="majorEastAsia"/>
          <w:b/>
          <w:sz w:val="22"/>
        </w:rPr>
      </w:pPr>
      <w:r>
        <w:rPr>
          <w:rFonts w:asciiTheme="majorEastAsia" w:eastAsiaTheme="majorEastAsia" w:hAnsiTheme="majorEastAsia" w:hint="eastAsia"/>
          <w:b/>
          <w:sz w:val="22"/>
        </w:rPr>
        <w:t>②地域手当</w:t>
      </w:r>
      <w:r w:rsidR="00D9417F">
        <w:rPr>
          <w:rFonts w:asciiTheme="majorEastAsia" w:eastAsiaTheme="majorEastAsia" w:hAnsiTheme="majorEastAsia" w:hint="eastAsia"/>
          <w:b/>
          <w:sz w:val="22"/>
        </w:rPr>
        <w:t>支給割合を引上げ</w:t>
      </w:r>
    </w:p>
    <w:p w14:paraId="3DB8E945" w14:textId="77777777" w:rsidR="00730581" w:rsidRPr="00431A9C" w:rsidRDefault="00730581" w:rsidP="00730581">
      <w:pPr>
        <w:ind w:leftChars="300" w:left="840" w:hangingChars="100" w:hanging="210"/>
        <w:rPr>
          <w:rFonts w:asciiTheme="minorEastAsia" w:hAnsiTheme="minorEastAsia"/>
          <w:b/>
          <w:sz w:val="22"/>
        </w:rPr>
      </w:pPr>
      <w:r>
        <w:rPr>
          <w:rFonts w:asciiTheme="minorEastAsia" w:hAnsiTheme="minorEastAsia" w:hint="eastAsia"/>
        </w:rPr>
        <w:t>・</w:t>
      </w:r>
      <w:r w:rsidRPr="00431A9C">
        <w:rPr>
          <w:rFonts w:asciiTheme="minorEastAsia" w:hAnsiTheme="minorEastAsia" w:hint="eastAsia"/>
        </w:rPr>
        <w:t>支給割合（現行11％）を</w:t>
      </w:r>
      <w:r>
        <w:rPr>
          <w:rFonts w:asciiTheme="minorEastAsia" w:hAnsiTheme="minorEastAsia" w:hint="eastAsia"/>
        </w:rPr>
        <w:t>１</w:t>
      </w:r>
      <w:r w:rsidR="00FC251E">
        <w:rPr>
          <w:rFonts w:asciiTheme="minorEastAsia" w:hAnsiTheme="minorEastAsia" w:hint="eastAsia"/>
        </w:rPr>
        <w:t>ポイント</w:t>
      </w:r>
      <w:r w:rsidRPr="00431A9C">
        <w:rPr>
          <w:rFonts w:asciiTheme="minorEastAsia" w:hAnsiTheme="minorEastAsia" w:hint="eastAsia"/>
        </w:rPr>
        <w:t>引上げ。</w:t>
      </w:r>
    </w:p>
    <w:p w14:paraId="79D9C1AC" w14:textId="77777777" w:rsidR="00730581" w:rsidRDefault="00730581" w:rsidP="00730581">
      <w:pPr>
        <w:ind w:leftChars="200" w:left="420"/>
        <w:rPr>
          <w:rFonts w:asciiTheme="majorEastAsia" w:eastAsiaTheme="majorEastAsia" w:hAnsiTheme="majorEastAsia"/>
          <w:b/>
          <w:sz w:val="22"/>
        </w:rPr>
      </w:pPr>
      <w:r>
        <w:rPr>
          <w:rFonts w:asciiTheme="majorEastAsia" w:eastAsiaTheme="majorEastAsia" w:hAnsiTheme="majorEastAsia" w:hint="eastAsia"/>
          <w:b/>
          <w:sz w:val="22"/>
        </w:rPr>
        <w:t>③単身赴任手当</w:t>
      </w:r>
      <w:r w:rsidR="00D9417F">
        <w:rPr>
          <w:rFonts w:asciiTheme="majorEastAsia" w:eastAsiaTheme="majorEastAsia" w:hAnsiTheme="majorEastAsia" w:hint="eastAsia"/>
          <w:b/>
          <w:sz w:val="22"/>
        </w:rPr>
        <w:t>を引上げ</w:t>
      </w:r>
      <w:r w:rsidR="00FC251E">
        <w:rPr>
          <w:rFonts w:asciiTheme="majorEastAsia" w:eastAsiaTheme="majorEastAsia" w:hAnsiTheme="majorEastAsia" w:hint="eastAsia"/>
          <w:b/>
          <w:sz w:val="22"/>
        </w:rPr>
        <w:t xml:space="preserve">　</w:t>
      </w:r>
    </w:p>
    <w:p w14:paraId="31E7D9DF" w14:textId="77777777" w:rsidR="00730581" w:rsidRDefault="00730581" w:rsidP="00730581">
      <w:pPr>
        <w:ind w:leftChars="300" w:left="840" w:hangingChars="100" w:hanging="210"/>
        <w:rPr>
          <w:rFonts w:asciiTheme="minorEastAsia" w:hAnsiTheme="minorEastAsia"/>
        </w:rPr>
      </w:pPr>
      <w:r>
        <w:rPr>
          <w:rFonts w:asciiTheme="minorEastAsia" w:hAnsiTheme="minorEastAsia" w:hint="eastAsia"/>
        </w:rPr>
        <w:t>・</w:t>
      </w:r>
      <w:r w:rsidRPr="00431A9C">
        <w:rPr>
          <w:rFonts w:asciiTheme="minorEastAsia" w:hAnsiTheme="minorEastAsia" w:hint="eastAsia"/>
        </w:rPr>
        <w:t>基礎額（現行26,000円）を4,000円引上げ。</w:t>
      </w:r>
    </w:p>
    <w:p w14:paraId="269E198E" w14:textId="77777777" w:rsidR="00FC251E" w:rsidRPr="00431A9C" w:rsidRDefault="00FC251E" w:rsidP="00FC251E">
      <w:pPr>
        <w:ind w:leftChars="300" w:left="840" w:hangingChars="100" w:hanging="210"/>
        <w:rPr>
          <w:rFonts w:asciiTheme="minorEastAsia" w:hAnsiTheme="minorEastAsia"/>
          <w:b/>
          <w:sz w:val="22"/>
        </w:rPr>
      </w:pPr>
      <w:r>
        <w:rPr>
          <w:rFonts w:asciiTheme="minorEastAsia" w:hAnsiTheme="minorEastAsia" w:hint="eastAsia"/>
        </w:rPr>
        <w:t>・加算額の限度額（現行58,000円）を12,000円引上げ。</w:t>
      </w:r>
    </w:p>
    <w:p w14:paraId="1A471263" w14:textId="77777777" w:rsidR="00730581" w:rsidRPr="00A73462" w:rsidRDefault="00730581" w:rsidP="00730581">
      <w:pPr>
        <w:ind w:leftChars="200" w:left="420"/>
        <w:rPr>
          <w:rFonts w:asciiTheme="majorEastAsia" w:eastAsiaTheme="majorEastAsia" w:hAnsiTheme="majorEastAsia"/>
          <w:b/>
          <w:sz w:val="22"/>
        </w:rPr>
      </w:pPr>
      <w:r>
        <w:rPr>
          <w:rFonts w:asciiTheme="majorEastAsia" w:eastAsiaTheme="majorEastAsia" w:hAnsiTheme="majorEastAsia" w:hint="eastAsia"/>
          <w:b/>
          <w:sz w:val="22"/>
        </w:rPr>
        <w:t>④</w:t>
      </w:r>
      <w:r w:rsidRPr="00A73462">
        <w:rPr>
          <w:rFonts w:asciiTheme="majorEastAsia" w:eastAsiaTheme="majorEastAsia" w:hAnsiTheme="majorEastAsia" w:hint="eastAsia"/>
          <w:b/>
          <w:sz w:val="22"/>
        </w:rPr>
        <w:t>初任給調整手当</w:t>
      </w:r>
      <w:r w:rsidR="00D9417F">
        <w:rPr>
          <w:rFonts w:asciiTheme="majorEastAsia" w:eastAsiaTheme="majorEastAsia" w:hAnsiTheme="majorEastAsia" w:hint="eastAsia"/>
          <w:b/>
          <w:sz w:val="22"/>
        </w:rPr>
        <w:t>を引上げ</w:t>
      </w:r>
    </w:p>
    <w:p w14:paraId="3399237A" w14:textId="77777777" w:rsidR="00730581" w:rsidRDefault="00730581" w:rsidP="00730581">
      <w:pPr>
        <w:ind w:leftChars="300" w:left="840" w:hangingChars="100" w:hanging="210"/>
        <w:rPr>
          <w:rFonts w:asciiTheme="minorEastAsia" w:hAnsiTheme="minorEastAsia"/>
        </w:rPr>
      </w:pPr>
      <w:r>
        <w:rPr>
          <w:rFonts w:asciiTheme="minorEastAsia" w:hAnsiTheme="minorEastAsia" w:hint="eastAsia"/>
        </w:rPr>
        <w:t>・</w:t>
      </w:r>
      <w:r w:rsidRPr="00431A9C">
        <w:rPr>
          <w:rFonts w:asciiTheme="minorEastAsia" w:hAnsiTheme="minorEastAsia" w:hint="eastAsia"/>
        </w:rPr>
        <w:t>限度額（現行249,800円）</w:t>
      </w:r>
      <w:r w:rsidR="00FC251E">
        <w:rPr>
          <w:rFonts w:asciiTheme="minorEastAsia" w:hAnsiTheme="minorEastAsia" w:hint="eastAsia"/>
        </w:rPr>
        <w:t>を600円引上げ</w:t>
      </w:r>
      <w:r w:rsidRPr="00431A9C">
        <w:rPr>
          <w:rFonts w:asciiTheme="minorEastAsia" w:hAnsiTheme="minorEastAsia" w:hint="eastAsia"/>
        </w:rPr>
        <w:t>。</w:t>
      </w:r>
    </w:p>
    <w:p w14:paraId="14F2CC0D" w14:textId="77777777" w:rsidR="00473E13" w:rsidRDefault="00473E13" w:rsidP="00701402">
      <w:pPr>
        <w:spacing w:line="120" w:lineRule="exact"/>
        <w:rPr>
          <w:rFonts w:asciiTheme="minorEastAsia" w:hAnsiTheme="minorEastAsia"/>
        </w:rPr>
      </w:pPr>
    </w:p>
    <w:p w14:paraId="418AC233" w14:textId="77777777" w:rsidR="00473E13" w:rsidRPr="00473E13" w:rsidRDefault="00473E13" w:rsidP="00473E13">
      <w:pPr>
        <w:rPr>
          <w:rFonts w:asciiTheme="majorEastAsia" w:eastAsiaTheme="majorEastAsia" w:hAnsiTheme="majorEastAsia"/>
          <w:b/>
        </w:rPr>
      </w:pPr>
      <w:r>
        <w:rPr>
          <w:rFonts w:asciiTheme="minorEastAsia" w:hAnsiTheme="minorEastAsia" w:hint="eastAsia"/>
        </w:rPr>
        <w:t xml:space="preserve">　　</w:t>
      </w:r>
      <w:r w:rsidR="00520D83">
        <w:rPr>
          <w:rFonts w:asciiTheme="majorEastAsia" w:eastAsiaTheme="majorEastAsia" w:hAnsiTheme="majorEastAsia" w:hint="eastAsia"/>
          <w:b/>
        </w:rPr>
        <w:t>＜</w:t>
      </w:r>
      <w:r w:rsidRPr="00B6630C">
        <w:rPr>
          <w:rFonts w:asciiTheme="majorEastAsia" w:eastAsiaTheme="majorEastAsia" w:hAnsiTheme="majorEastAsia" w:hint="eastAsia"/>
          <w:b/>
        </w:rPr>
        <w:t>較差解消額</w:t>
      </w:r>
      <w:r w:rsidRPr="00473E13">
        <w:rPr>
          <w:rFonts w:asciiTheme="majorEastAsia" w:eastAsiaTheme="majorEastAsia" w:hAnsiTheme="majorEastAsia" w:hint="eastAsia"/>
          <w:b/>
        </w:rPr>
        <w:t>の内訳</w:t>
      </w:r>
      <w:r w:rsidR="00520D83">
        <w:rPr>
          <w:rFonts w:asciiTheme="majorEastAsia" w:eastAsiaTheme="majorEastAsia" w:hAnsiTheme="majorEastAsia" w:hint="eastAsia"/>
          <w:b/>
        </w:rPr>
        <w:t>＞</w:t>
      </w:r>
    </w:p>
    <w:p w14:paraId="0348F034" w14:textId="77777777" w:rsidR="00FC251E" w:rsidRDefault="00FC251E" w:rsidP="00473E13">
      <w:pPr>
        <w:ind w:left="630" w:hangingChars="300" w:hanging="630"/>
      </w:pPr>
      <w:r w:rsidRPr="00A31CA4">
        <w:rPr>
          <w:rFonts w:asciiTheme="minorEastAsia" w:hAnsiTheme="minorEastAsia" w:hint="eastAsia"/>
        </w:rPr>
        <w:t xml:space="preserve">　　</w:t>
      </w:r>
      <w:r w:rsidR="00473E13">
        <w:rPr>
          <w:rFonts w:asciiTheme="minorEastAsia" w:hAnsiTheme="minorEastAsia" w:hint="eastAsia"/>
        </w:rPr>
        <w:t xml:space="preserve">　</w:t>
      </w:r>
      <w:r w:rsidR="00A31CA4" w:rsidRPr="00A31CA4">
        <w:rPr>
          <w:rFonts w:asciiTheme="minorEastAsia" w:hAnsiTheme="minorEastAsia" w:hint="eastAsia"/>
        </w:rPr>
        <w:t>給料表2,271円　地域手当3,434円　単身赴任手当12円　はね返り分</w:t>
      </w:r>
      <w:r w:rsidR="00A31CA4">
        <w:rPr>
          <w:rFonts w:asciiTheme="minorEastAsia" w:hAnsiTheme="minorEastAsia" w:hint="eastAsia"/>
        </w:rPr>
        <w:t>（</w:t>
      </w:r>
      <w:r w:rsidR="00975422">
        <w:rPr>
          <w:rFonts w:asciiTheme="minorEastAsia" w:hAnsiTheme="minorEastAsia" w:hint="eastAsia"/>
        </w:rPr>
        <w:t>※</w:t>
      </w:r>
      <w:r w:rsidR="00A31CA4">
        <w:rPr>
          <w:rFonts w:asciiTheme="minorEastAsia" w:hAnsiTheme="minorEastAsia" w:hint="eastAsia"/>
        </w:rPr>
        <w:t>）</w:t>
      </w:r>
      <w:r w:rsidR="00A31CA4" w:rsidRPr="00A31CA4">
        <w:rPr>
          <w:rFonts w:asciiTheme="minorEastAsia" w:hAnsiTheme="minorEastAsia" w:hint="eastAsia"/>
        </w:rPr>
        <w:t>278円</w:t>
      </w:r>
      <w:r w:rsidR="00A31CA4">
        <w:rPr>
          <w:rFonts w:hint="eastAsia"/>
        </w:rPr>
        <w:t xml:space="preserve">　　　（</w:t>
      </w:r>
      <w:r w:rsidR="00975422">
        <w:rPr>
          <w:rFonts w:hint="eastAsia"/>
        </w:rPr>
        <w:t>※</w:t>
      </w:r>
      <w:r w:rsidR="00A31CA4">
        <w:rPr>
          <w:rFonts w:hint="eastAsia"/>
        </w:rPr>
        <w:t>）給料等の一定割合で</w:t>
      </w:r>
      <w:r w:rsidR="00473E13">
        <w:rPr>
          <w:rFonts w:hint="eastAsia"/>
        </w:rPr>
        <w:t>定められている手当額等の増加分（地域手当など）</w:t>
      </w:r>
    </w:p>
    <w:p w14:paraId="2033ADEB" w14:textId="77777777" w:rsidR="00EB161B" w:rsidRDefault="00EB161B" w:rsidP="00701402">
      <w:pPr>
        <w:spacing w:line="120" w:lineRule="exact"/>
        <w:ind w:left="630" w:hangingChars="300" w:hanging="630"/>
      </w:pPr>
    </w:p>
    <w:p w14:paraId="79A3DE98" w14:textId="77777777" w:rsidR="00847AC0" w:rsidRDefault="00584EBB" w:rsidP="00584EBB">
      <w:pPr>
        <w:ind w:leftChars="100" w:left="210"/>
        <w:rPr>
          <w:rFonts w:asciiTheme="majorEastAsia" w:eastAsiaTheme="majorEastAsia" w:hAnsiTheme="majorEastAsia"/>
          <w:b/>
          <w:sz w:val="22"/>
        </w:rPr>
      </w:pPr>
      <w:r>
        <w:rPr>
          <w:rFonts w:asciiTheme="majorEastAsia" w:eastAsiaTheme="majorEastAsia" w:hAnsiTheme="majorEastAsia" w:hint="eastAsia"/>
          <w:b/>
          <w:sz w:val="22"/>
        </w:rPr>
        <w:t>(2)</w:t>
      </w:r>
      <w:r w:rsidR="00D14C14">
        <w:rPr>
          <w:rFonts w:asciiTheme="majorEastAsia" w:eastAsiaTheme="majorEastAsia" w:hAnsiTheme="majorEastAsia" w:hint="eastAsia"/>
          <w:b/>
          <w:sz w:val="22"/>
        </w:rPr>
        <w:t xml:space="preserve"> </w:t>
      </w:r>
      <w:r w:rsidR="00847AC0">
        <w:rPr>
          <w:rFonts w:asciiTheme="majorEastAsia" w:eastAsiaTheme="majorEastAsia" w:hAnsiTheme="majorEastAsia" w:hint="eastAsia"/>
          <w:b/>
          <w:sz w:val="22"/>
        </w:rPr>
        <w:t>特別給</w:t>
      </w:r>
      <w:r w:rsidR="00E27A29">
        <w:rPr>
          <w:rFonts w:asciiTheme="majorEastAsia" w:eastAsiaTheme="majorEastAsia" w:hAnsiTheme="majorEastAsia" w:hint="eastAsia"/>
          <w:b/>
          <w:sz w:val="22"/>
        </w:rPr>
        <w:t>（ボーナス）</w:t>
      </w:r>
    </w:p>
    <w:p w14:paraId="1E9F7657" w14:textId="77777777" w:rsidR="00A60CE0" w:rsidRDefault="00DD36D9" w:rsidP="00D14C14">
      <w:pPr>
        <w:ind w:leftChars="200" w:left="420"/>
        <w:rPr>
          <w:rFonts w:asciiTheme="minorEastAsia" w:hAnsiTheme="minorEastAsia"/>
          <w:b/>
        </w:rPr>
      </w:pPr>
      <w:r>
        <w:rPr>
          <w:rFonts w:asciiTheme="majorEastAsia" w:eastAsiaTheme="majorEastAsia" w:hAnsiTheme="majorEastAsia" w:hint="eastAsia"/>
          <w:b/>
          <w:sz w:val="22"/>
        </w:rPr>
        <w:t>支給月数を</w:t>
      </w:r>
      <w:r w:rsidRPr="00DD36D9">
        <w:rPr>
          <w:rFonts w:asciiTheme="majorEastAsia" w:eastAsiaTheme="majorEastAsia" w:hAnsiTheme="majorEastAsia" w:hint="eastAsia"/>
          <w:b/>
          <w:sz w:val="22"/>
        </w:rPr>
        <w:t>引上げ</w:t>
      </w:r>
      <w:r w:rsidR="00DC2A1C">
        <w:rPr>
          <w:rFonts w:asciiTheme="majorEastAsia" w:eastAsiaTheme="majorEastAsia" w:hAnsiTheme="majorEastAsia" w:hint="eastAsia"/>
          <w:b/>
          <w:sz w:val="22"/>
        </w:rPr>
        <w:t xml:space="preserve"> </w:t>
      </w:r>
      <w:r w:rsidRPr="00DD6C78">
        <w:rPr>
          <w:rFonts w:asciiTheme="majorEastAsia" w:eastAsiaTheme="majorEastAsia" w:hAnsiTheme="majorEastAsia" w:hint="eastAsia"/>
          <w:b/>
          <w:sz w:val="22"/>
        </w:rPr>
        <w:t>【</w:t>
      </w:r>
      <w:r w:rsidR="00AF593F">
        <w:rPr>
          <w:rFonts w:asciiTheme="majorEastAsia" w:eastAsiaTheme="majorEastAsia" w:hAnsiTheme="majorEastAsia" w:hint="eastAsia"/>
          <w:b/>
          <w:sz w:val="22"/>
        </w:rPr>
        <w:t>4.10</w:t>
      </w:r>
      <w:r w:rsidRPr="00DD6C78">
        <w:rPr>
          <w:rFonts w:asciiTheme="majorEastAsia" w:eastAsiaTheme="majorEastAsia" w:hAnsiTheme="majorEastAsia" w:hint="eastAsia"/>
          <w:b/>
          <w:sz w:val="22"/>
        </w:rPr>
        <w:t>月→</w:t>
      </w:r>
      <w:r w:rsidR="00AF593F">
        <w:rPr>
          <w:rFonts w:asciiTheme="majorEastAsia" w:eastAsiaTheme="majorEastAsia" w:hAnsiTheme="majorEastAsia" w:hint="eastAsia"/>
          <w:b/>
          <w:sz w:val="22"/>
        </w:rPr>
        <w:t>4.2</w:t>
      </w:r>
      <w:r w:rsidRPr="00DD6C78">
        <w:rPr>
          <w:rFonts w:asciiTheme="majorEastAsia" w:eastAsiaTheme="majorEastAsia" w:hAnsiTheme="majorEastAsia" w:hint="eastAsia"/>
          <w:b/>
          <w:sz w:val="22"/>
        </w:rPr>
        <w:t>0月】</w:t>
      </w:r>
    </w:p>
    <w:p w14:paraId="668BAAAA" w14:textId="77777777" w:rsidR="0027656A" w:rsidRDefault="0027656A" w:rsidP="00D14C14">
      <w:pPr>
        <w:ind w:leftChars="200" w:left="420"/>
        <w:rPr>
          <w:rFonts w:asciiTheme="majorEastAsia" w:eastAsiaTheme="majorEastAsia" w:hAnsiTheme="majorEastAsia"/>
          <w:b/>
          <w:sz w:val="22"/>
        </w:rPr>
      </w:pPr>
      <w:r w:rsidRPr="0027656A">
        <w:rPr>
          <w:rFonts w:asciiTheme="majorEastAsia" w:eastAsiaTheme="majorEastAsia" w:hAnsiTheme="majorEastAsia" w:hint="eastAsia"/>
          <w:b/>
          <w:sz w:val="22"/>
        </w:rPr>
        <w:t>民間の状況を踏まえ、勤勉手当に配分。</w:t>
      </w:r>
    </w:p>
    <w:p w14:paraId="171F2B67" w14:textId="77777777" w:rsidR="00FE2D36" w:rsidRDefault="00FE2D36" w:rsidP="00237D45">
      <w:pPr>
        <w:ind w:firstLineChars="150" w:firstLine="316"/>
        <w:rPr>
          <w:rFonts w:asciiTheme="minorEastAsia" w:hAnsiTheme="minorEastAsia"/>
          <w:b/>
        </w:rPr>
      </w:pPr>
      <w:r>
        <w:rPr>
          <w:rFonts w:asciiTheme="minorEastAsia" w:hAnsiTheme="minorEastAsia" w:hint="eastAsia"/>
          <w:b/>
        </w:rPr>
        <w:t>（一般の職員の場合の支給月数）</w:t>
      </w:r>
    </w:p>
    <w:tbl>
      <w:tblPr>
        <w:tblStyle w:val="a3"/>
        <w:tblW w:w="8080" w:type="dxa"/>
        <w:tblInd w:w="675" w:type="dxa"/>
        <w:tblLook w:val="04A0" w:firstRow="1" w:lastRow="0" w:firstColumn="1" w:lastColumn="0" w:noHBand="0" w:noVBand="1"/>
      </w:tblPr>
      <w:tblGrid>
        <w:gridCol w:w="1276"/>
        <w:gridCol w:w="3260"/>
        <w:gridCol w:w="3544"/>
      </w:tblGrid>
      <w:tr w:rsidR="00FE2D36" w14:paraId="62DA4FFC" w14:textId="77777777" w:rsidTr="00DE39A3">
        <w:tc>
          <w:tcPr>
            <w:tcW w:w="1276" w:type="dxa"/>
            <w:shd w:val="clear" w:color="auto" w:fill="92CDDC" w:themeFill="accent5" w:themeFillTint="99"/>
          </w:tcPr>
          <w:p w14:paraId="21D0DA9F" w14:textId="77777777" w:rsidR="00FE2D36" w:rsidRPr="00DE39A3" w:rsidRDefault="00FE2D36" w:rsidP="00584EBB">
            <w:pPr>
              <w:rPr>
                <w:rFonts w:asciiTheme="majorEastAsia" w:eastAsiaTheme="majorEastAsia" w:hAnsiTheme="majorEastAsia"/>
                <w:b/>
                <w:sz w:val="20"/>
                <w:szCs w:val="20"/>
              </w:rPr>
            </w:pPr>
          </w:p>
        </w:tc>
        <w:tc>
          <w:tcPr>
            <w:tcW w:w="3260" w:type="dxa"/>
            <w:shd w:val="clear" w:color="auto" w:fill="92CDDC" w:themeFill="accent5" w:themeFillTint="99"/>
          </w:tcPr>
          <w:p w14:paraId="645FD52F" w14:textId="77777777" w:rsidR="00FE2D36" w:rsidRPr="00DE39A3" w:rsidRDefault="00FE2D36" w:rsidP="00584EBB">
            <w:pPr>
              <w:jc w:val="center"/>
              <w:rPr>
                <w:rFonts w:asciiTheme="majorEastAsia" w:eastAsiaTheme="majorEastAsia" w:hAnsiTheme="majorEastAsia"/>
                <w:b/>
                <w:sz w:val="20"/>
                <w:szCs w:val="20"/>
              </w:rPr>
            </w:pPr>
            <w:r w:rsidRPr="00DE39A3">
              <w:rPr>
                <w:rFonts w:asciiTheme="majorEastAsia" w:eastAsiaTheme="majorEastAsia" w:hAnsiTheme="majorEastAsia" w:hint="eastAsia"/>
                <w:b/>
                <w:sz w:val="20"/>
                <w:szCs w:val="20"/>
              </w:rPr>
              <w:t>６月期</w:t>
            </w:r>
          </w:p>
        </w:tc>
        <w:tc>
          <w:tcPr>
            <w:tcW w:w="3544" w:type="dxa"/>
            <w:shd w:val="clear" w:color="auto" w:fill="92CDDC" w:themeFill="accent5" w:themeFillTint="99"/>
          </w:tcPr>
          <w:p w14:paraId="4B825A98" w14:textId="77777777" w:rsidR="00FE2D36" w:rsidRPr="00DE39A3" w:rsidRDefault="00DE39A3" w:rsidP="00584EBB">
            <w:pPr>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12</w:t>
            </w:r>
            <w:r w:rsidR="00FE2D36" w:rsidRPr="00DE39A3">
              <w:rPr>
                <w:rFonts w:asciiTheme="majorEastAsia" w:eastAsiaTheme="majorEastAsia" w:hAnsiTheme="majorEastAsia" w:hint="eastAsia"/>
                <w:b/>
                <w:sz w:val="20"/>
                <w:szCs w:val="20"/>
              </w:rPr>
              <w:t>月期</w:t>
            </w:r>
          </w:p>
        </w:tc>
      </w:tr>
      <w:tr w:rsidR="00FE2D36" w14:paraId="6D9AA8D0" w14:textId="77777777" w:rsidTr="00A82131">
        <w:trPr>
          <w:trHeight w:val="375"/>
        </w:trPr>
        <w:tc>
          <w:tcPr>
            <w:tcW w:w="1276" w:type="dxa"/>
            <w:tcBorders>
              <w:bottom w:val="dotted" w:sz="4" w:space="0" w:color="auto"/>
            </w:tcBorders>
          </w:tcPr>
          <w:p w14:paraId="6C3B5D6C" w14:textId="77777777" w:rsidR="00FE2D36" w:rsidRPr="00DE1E6C" w:rsidRDefault="00FE2D36" w:rsidP="00584EBB">
            <w:pPr>
              <w:rPr>
                <w:rFonts w:asciiTheme="minorEastAsia" w:hAnsiTheme="minorEastAsia"/>
                <w:szCs w:val="21"/>
              </w:rPr>
            </w:pPr>
            <w:r w:rsidRPr="00DE1E6C">
              <w:rPr>
                <w:rFonts w:asciiTheme="minorEastAsia" w:hAnsiTheme="minorEastAsia" w:hint="eastAsia"/>
                <w:szCs w:val="21"/>
              </w:rPr>
              <w:t>期末手当</w:t>
            </w:r>
          </w:p>
        </w:tc>
        <w:tc>
          <w:tcPr>
            <w:tcW w:w="3260" w:type="dxa"/>
            <w:tcBorders>
              <w:bottom w:val="dotted" w:sz="4" w:space="0" w:color="auto"/>
            </w:tcBorders>
          </w:tcPr>
          <w:p w14:paraId="3C7BE122" w14:textId="77777777" w:rsidR="00063BD3" w:rsidRPr="00DE1E6C" w:rsidRDefault="00FE2D36" w:rsidP="00DE1E6C">
            <w:pPr>
              <w:ind w:firstLineChars="200" w:firstLine="420"/>
              <w:rPr>
                <w:rFonts w:asciiTheme="minorEastAsia" w:hAnsiTheme="minorEastAsia"/>
                <w:szCs w:val="21"/>
              </w:rPr>
            </w:pPr>
            <w:r w:rsidRPr="00DE1E6C">
              <w:rPr>
                <w:rFonts w:asciiTheme="minorEastAsia" w:hAnsiTheme="minorEastAsia" w:hint="eastAsia"/>
                <w:szCs w:val="21"/>
              </w:rPr>
              <w:t>1.225月</w:t>
            </w:r>
            <w:r w:rsidR="00063BD3" w:rsidRPr="00DE1E6C">
              <w:rPr>
                <w:rFonts w:asciiTheme="minorEastAsia" w:hAnsiTheme="minorEastAsia" w:hint="eastAsia"/>
                <w:szCs w:val="21"/>
              </w:rPr>
              <w:t>（</w:t>
            </w:r>
            <w:r w:rsidR="009F7E0A" w:rsidRPr="00DE1E6C">
              <w:rPr>
                <w:rFonts w:asciiTheme="minorEastAsia" w:hAnsiTheme="minorEastAsia" w:hint="eastAsia"/>
                <w:szCs w:val="21"/>
              </w:rPr>
              <w:t>改定なし</w:t>
            </w:r>
            <w:r w:rsidR="00063BD3" w:rsidRPr="00DE1E6C">
              <w:rPr>
                <w:rFonts w:asciiTheme="minorEastAsia" w:hAnsiTheme="minorEastAsia" w:hint="eastAsia"/>
                <w:szCs w:val="21"/>
              </w:rPr>
              <w:t>）</w:t>
            </w:r>
          </w:p>
        </w:tc>
        <w:tc>
          <w:tcPr>
            <w:tcW w:w="3544" w:type="dxa"/>
            <w:tcBorders>
              <w:bottom w:val="dotted" w:sz="4" w:space="0" w:color="auto"/>
            </w:tcBorders>
          </w:tcPr>
          <w:p w14:paraId="7778BA94" w14:textId="77777777" w:rsidR="00FE2D36" w:rsidRPr="00DE1E6C" w:rsidRDefault="00FE2D36" w:rsidP="00DE1E6C">
            <w:pPr>
              <w:ind w:firstLineChars="200" w:firstLine="420"/>
              <w:rPr>
                <w:rFonts w:asciiTheme="minorEastAsia" w:hAnsiTheme="minorEastAsia"/>
                <w:szCs w:val="21"/>
              </w:rPr>
            </w:pPr>
            <w:r w:rsidRPr="00DE1E6C">
              <w:rPr>
                <w:rFonts w:asciiTheme="minorEastAsia" w:hAnsiTheme="minorEastAsia" w:hint="eastAsia"/>
                <w:szCs w:val="21"/>
              </w:rPr>
              <w:t>1.375月</w:t>
            </w:r>
            <w:r w:rsidR="00063BD3" w:rsidRPr="00DE1E6C">
              <w:rPr>
                <w:rFonts w:asciiTheme="minorEastAsia" w:hAnsiTheme="minorEastAsia" w:hint="eastAsia"/>
                <w:szCs w:val="21"/>
              </w:rPr>
              <w:t>（改定なし）</w:t>
            </w:r>
          </w:p>
        </w:tc>
      </w:tr>
      <w:tr w:rsidR="00A82131" w14:paraId="0EA2E572" w14:textId="77777777" w:rsidTr="00A82131">
        <w:trPr>
          <w:trHeight w:val="360"/>
        </w:trPr>
        <w:tc>
          <w:tcPr>
            <w:tcW w:w="1276" w:type="dxa"/>
            <w:tcBorders>
              <w:top w:val="dotted" w:sz="4" w:space="0" w:color="auto"/>
            </w:tcBorders>
          </w:tcPr>
          <w:p w14:paraId="614B26E0" w14:textId="77777777" w:rsidR="00A82131" w:rsidRPr="00DE1E6C" w:rsidRDefault="00A82131" w:rsidP="00237D45">
            <w:pPr>
              <w:rPr>
                <w:rFonts w:asciiTheme="minorEastAsia" w:hAnsiTheme="minorEastAsia"/>
                <w:szCs w:val="21"/>
              </w:rPr>
            </w:pPr>
            <w:r w:rsidRPr="00DE1E6C">
              <w:rPr>
                <w:rFonts w:asciiTheme="minorEastAsia" w:hAnsiTheme="minorEastAsia" w:hint="eastAsia"/>
                <w:szCs w:val="21"/>
              </w:rPr>
              <w:t>勤勉手当</w:t>
            </w:r>
          </w:p>
        </w:tc>
        <w:tc>
          <w:tcPr>
            <w:tcW w:w="3260" w:type="dxa"/>
            <w:tcBorders>
              <w:top w:val="dotted" w:sz="4" w:space="0" w:color="auto"/>
            </w:tcBorders>
          </w:tcPr>
          <w:p w14:paraId="1B1F4E32" w14:textId="77777777" w:rsidR="00A82131" w:rsidRPr="00DE1E6C" w:rsidRDefault="00A82131" w:rsidP="00DE1E6C">
            <w:pPr>
              <w:ind w:firstLineChars="200" w:firstLine="420"/>
              <w:rPr>
                <w:rFonts w:asciiTheme="minorEastAsia" w:hAnsiTheme="minorEastAsia"/>
                <w:szCs w:val="21"/>
              </w:rPr>
            </w:pPr>
            <w:r w:rsidRPr="00DE1E6C">
              <w:rPr>
                <w:rFonts w:asciiTheme="minorEastAsia" w:hAnsiTheme="minorEastAsia" w:hint="eastAsia"/>
                <w:szCs w:val="21"/>
              </w:rPr>
              <w:t>0.80月（現行0.75月）</w:t>
            </w:r>
          </w:p>
        </w:tc>
        <w:tc>
          <w:tcPr>
            <w:tcW w:w="3544" w:type="dxa"/>
            <w:tcBorders>
              <w:top w:val="dotted" w:sz="4" w:space="0" w:color="auto"/>
            </w:tcBorders>
          </w:tcPr>
          <w:p w14:paraId="1B07A072" w14:textId="77777777" w:rsidR="00A82131" w:rsidRPr="00DE1E6C" w:rsidRDefault="00A82131" w:rsidP="00DE1E6C">
            <w:pPr>
              <w:ind w:firstLineChars="200" w:firstLine="420"/>
              <w:rPr>
                <w:rFonts w:asciiTheme="minorEastAsia" w:hAnsiTheme="minorEastAsia"/>
                <w:szCs w:val="21"/>
              </w:rPr>
            </w:pPr>
            <w:r w:rsidRPr="00DE1E6C">
              <w:rPr>
                <w:rFonts w:asciiTheme="minorEastAsia" w:hAnsiTheme="minorEastAsia" w:hint="eastAsia"/>
                <w:szCs w:val="21"/>
              </w:rPr>
              <w:t>0.80月（現行0.75月）</w:t>
            </w:r>
          </w:p>
        </w:tc>
      </w:tr>
    </w:tbl>
    <w:p w14:paraId="1A490A74" w14:textId="77777777" w:rsidR="00730581" w:rsidRDefault="00730581" w:rsidP="00701402">
      <w:pPr>
        <w:spacing w:line="120" w:lineRule="exact"/>
        <w:ind w:leftChars="100" w:left="210"/>
        <w:rPr>
          <w:rFonts w:asciiTheme="majorEastAsia" w:eastAsiaTheme="majorEastAsia" w:hAnsiTheme="majorEastAsia"/>
          <w:b/>
          <w:sz w:val="22"/>
        </w:rPr>
      </w:pPr>
    </w:p>
    <w:p w14:paraId="7F22B4EA" w14:textId="77777777" w:rsidR="00422E94" w:rsidRDefault="00730581" w:rsidP="00584EBB">
      <w:pPr>
        <w:ind w:leftChars="100" w:left="210"/>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584EBB">
        <w:rPr>
          <w:rFonts w:asciiTheme="majorEastAsia" w:eastAsiaTheme="majorEastAsia" w:hAnsiTheme="majorEastAsia" w:hint="eastAsia"/>
          <w:b/>
          <w:sz w:val="22"/>
        </w:rPr>
        <w:t>(</w:t>
      </w:r>
      <w:r>
        <w:rPr>
          <w:rFonts w:asciiTheme="majorEastAsia" w:eastAsiaTheme="majorEastAsia" w:hAnsiTheme="majorEastAsia" w:hint="eastAsia"/>
          <w:b/>
          <w:sz w:val="22"/>
        </w:rPr>
        <w:t>3</w:t>
      </w:r>
      <w:r w:rsidR="00584EBB">
        <w:rPr>
          <w:rFonts w:asciiTheme="majorEastAsia" w:eastAsiaTheme="majorEastAsia" w:hAnsiTheme="majorEastAsia" w:hint="eastAsia"/>
          <w:b/>
          <w:sz w:val="22"/>
        </w:rPr>
        <w:t>)</w:t>
      </w:r>
      <w:r w:rsidR="00D14C14">
        <w:rPr>
          <w:rFonts w:asciiTheme="majorEastAsia" w:eastAsiaTheme="majorEastAsia" w:hAnsiTheme="majorEastAsia" w:hint="eastAsia"/>
          <w:b/>
          <w:sz w:val="22"/>
        </w:rPr>
        <w:t xml:space="preserve"> </w:t>
      </w:r>
      <w:r w:rsidR="00584EBB">
        <w:rPr>
          <w:rFonts w:asciiTheme="majorEastAsia" w:eastAsiaTheme="majorEastAsia" w:hAnsiTheme="majorEastAsia" w:hint="eastAsia"/>
          <w:b/>
          <w:sz w:val="22"/>
        </w:rPr>
        <w:t>改定時期</w:t>
      </w:r>
    </w:p>
    <w:p w14:paraId="71837EB9" w14:textId="77777777" w:rsidR="0068415B" w:rsidRDefault="00CF61F4" w:rsidP="00B46F0D">
      <w:pPr>
        <w:ind w:leftChars="200" w:left="420" w:firstLineChars="200" w:firstLine="420"/>
        <w:rPr>
          <w:rFonts w:asciiTheme="minorEastAsia" w:hAnsiTheme="minorEastAsia"/>
          <w:szCs w:val="21"/>
        </w:rPr>
      </w:pPr>
      <w:r w:rsidRPr="00422E94">
        <w:rPr>
          <w:rFonts w:asciiTheme="minorEastAsia" w:hAnsiTheme="minorEastAsia" w:hint="eastAsia"/>
          <w:szCs w:val="21"/>
        </w:rPr>
        <w:t>平成</w:t>
      </w:r>
      <w:r w:rsidR="00431A9C">
        <w:rPr>
          <w:rFonts w:asciiTheme="minorEastAsia" w:hAnsiTheme="minorEastAsia" w:hint="eastAsia"/>
          <w:szCs w:val="21"/>
        </w:rPr>
        <w:t>27</w:t>
      </w:r>
      <w:r w:rsidRPr="00422E94">
        <w:rPr>
          <w:rFonts w:asciiTheme="minorEastAsia" w:hAnsiTheme="minorEastAsia" w:hint="eastAsia"/>
          <w:szCs w:val="21"/>
        </w:rPr>
        <w:t>年４月に遡って</w:t>
      </w:r>
      <w:r w:rsidR="0027656A" w:rsidRPr="00422E94">
        <w:rPr>
          <w:rFonts w:asciiTheme="minorEastAsia" w:hAnsiTheme="minorEastAsia" w:hint="eastAsia"/>
          <w:szCs w:val="21"/>
        </w:rPr>
        <w:t>改定</w:t>
      </w:r>
      <w:r w:rsidRPr="00422E94">
        <w:rPr>
          <w:rFonts w:asciiTheme="minorEastAsia" w:hAnsiTheme="minorEastAsia" w:hint="eastAsia"/>
          <w:szCs w:val="21"/>
        </w:rPr>
        <w:t>。</w:t>
      </w:r>
    </w:p>
    <w:p w14:paraId="5CA17A03" w14:textId="77777777" w:rsidR="005A7ED1" w:rsidRDefault="005A7ED1" w:rsidP="005A7ED1">
      <w:pPr>
        <w:spacing w:line="100" w:lineRule="exact"/>
        <w:rPr>
          <w:rFonts w:asciiTheme="majorEastAsia" w:eastAsiaTheme="majorEastAsia" w:hAnsiTheme="majorEastAsia"/>
          <w:b/>
          <w:sz w:val="24"/>
          <w:szCs w:val="24"/>
        </w:rPr>
      </w:pPr>
    </w:p>
    <w:p w14:paraId="39D2BA34" w14:textId="77777777" w:rsidR="0068415B" w:rsidRPr="005A7ED1" w:rsidRDefault="005A7ED1" w:rsidP="005A7ED1">
      <w:pPr>
        <w:rPr>
          <w:rFonts w:ascii="ＭＳ Ｐゴシック" w:eastAsia="ＭＳ Ｐゴシック" w:hAnsi="ＭＳ Ｐゴシック"/>
          <w:b/>
          <w:sz w:val="24"/>
          <w:szCs w:val="24"/>
        </w:rPr>
      </w:pPr>
      <w:r w:rsidRPr="005A7ED1">
        <w:rPr>
          <w:rFonts w:ascii="ＭＳ Ｐゴシック" w:eastAsia="ＭＳ Ｐゴシック" w:hAnsi="ＭＳ Ｐゴシック" w:hint="eastAsia"/>
          <w:b/>
          <w:sz w:val="24"/>
          <w:szCs w:val="24"/>
        </w:rPr>
        <w:t>４</w:t>
      </w:r>
      <w:r>
        <w:rPr>
          <w:rFonts w:ascii="ＭＳ Ｐゴシック" w:eastAsia="ＭＳ Ｐゴシック" w:hAnsi="ＭＳ Ｐゴシック" w:hint="eastAsia"/>
          <w:b/>
          <w:sz w:val="24"/>
          <w:szCs w:val="24"/>
        </w:rPr>
        <w:t>．</w:t>
      </w:r>
      <w:r w:rsidR="0068415B" w:rsidRPr="005A7ED1">
        <w:rPr>
          <w:rFonts w:ascii="ＭＳ Ｐゴシック" w:eastAsia="ＭＳ Ｐゴシック" w:hAnsi="ＭＳ Ｐゴシック" w:hint="eastAsia"/>
          <w:b/>
          <w:sz w:val="24"/>
          <w:szCs w:val="24"/>
        </w:rPr>
        <w:t>賃金構造基本統計調査（賃金センサス）の</w:t>
      </w:r>
      <w:r w:rsidR="00EC3A65">
        <w:rPr>
          <w:rFonts w:ascii="ＭＳ Ｐゴシック" w:eastAsia="ＭＳ Ｐゴシック" w:hAnsi="ＭＳ Ｐゴシック" w:hint="eastAsia"/>
          <w:b/>
          <w:sz w:val="24"/>
          <w:szCs w:val="24"/>
        </w:rPr>
        <w:t>活用・</w:t>
      </w:r>
      <w:r w:rsidR="0068415B" w:rsidRPr="005A7ED1">
        <w:rPr>
          <w:rFonts w:ascii="ＭＳ Ｐゴシック" w:eastAsia="ＭＳ Ｐゴシック" w:hAnsi="ＭＳ Ｐゴシック" w:hint="eastAsia"/>
          <w:b/>
          <w:sz w:val="24"/>
          <w:szCs w:val="24"/>
        </w:rPr>
        <w:t>研究</w:t>
      </w:r>
    </w:p>
    <w:p w14:paraId="643E330E" w14:textId="77777777" w:rsidR="0068415B" w:rsidRPr="0068415B" w:rsidRDefault="0068415B" w:rsidP="002502BD">
      <w:pPr>
        <w:spacing w:line="240" w:lineRule="exact"/>
        <w:ind w:leftChars="100" w:left="210" w:firstLineChars="100" w:firstLine="210"/>
        <w:rPr>
          <w:rFonts w:asciiTheme="minorEastAsia" w:hAnsiTheme="minorEastAsia"/>
        </w:rPr>
      </w:pPr>
      <w:r>
        <w:rPr>
          <w:rFonts w:asciiTheme="minorEastAsia" w:hAnsiTheme="minorEastAsia" w:hint="eastAsia"/>
        </w:rPr>
        <w:t>20歳台後半以降の</w:t>
      </w:r>
      <w:r w:rsidRPr="003E0BC7">
        <w:rPr>
          <w:rFonts w:asciiTheme="minorEastAsia" w:hAnsiTheme="minorEastAsia" w:hint="eastAsia"/>
        </w:rPr>
        <w:t>年齢階層において、</w:t>
      </w:r>
      <w:r>
        <w:rPr>
          <w:rFonts w:asciiTheme="minorEastAsia" w:hAnsiTheme="minorEastAsia" w:hint="eastAsia"/>
        </w:rPr>
        <w:t>職員の</w:t>
      </w:r>
      <w:r w:rsidRPr="003E0BC7">
        <w:rPr>
          <w:rFonts w:asciiTheme="minorEastAsia" w:hAnsiTheme="minorEastAsia" w:hint="eastAsia"/>
        </w:rPr>
        <w:t>平均給与月額</w:t>
      </w:r>
      <w:r>
        <w:rPr>
          <w:rFonts w:asciiTheme="minorEastAsia" w:hAnsiTheme="minorEastAsia" w:hint="eastAsia"/>
        </w:rPr>
        <w:t>が、民間を下回っており、その状況をも勘案して給料表改定を</w:t>
      </w:r>
      <w:r w:rsidRPr="003E0BC7">
        <w:rPr>
          <w:rFonts w:asciiTheme="minorEastAsia" w:hAnsiTheme="minorEastAsia" w:hint="eastAsia"/>
        </w:rPr>
        <w:t>勧告。</w:t>
      </w:r>
    </w:p>
    <w:p w14:paraId="41399BF1" w14:textId="77777777" w:rsidR="00187C17" w:rsidRDefault="00187C17" w:rsidP="00701402">
      <w:pPr>
        <w:spacing w:line="120" w:lineRule="exact"/>
        <w:ind w:leftChars="100" w:left="210"/>
      </w:pPr>
    </w:p>
    <w:p w14:paraId="5A20500E" w14:textId="77777777" w:rsidR="00A60CE0" w:rsidRPr="00705FF1" w:rsidRDefault="005A7ED1" w:rsidP="00584EB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５</w:t>
      </w:r>
      <w:r w:rsidR="00A60CE0" w:rsidRPr="00705FF1">
        <w:rPr>
          <w:rFonts w:ascii="ＭＳ Ｐゴシック" w:eastAsia="ＭＳ Ｐゴシック" w:hAnsi="ＭＳ Ｐゴシック" w:hint="eastAsia"/>
          <w:b/>
          <w:sz w:val="24"/>
          <w:szCs w:val="24"/>
        </w:rPr>
        <w:t>．職員の年収への影響額</w:t>
      </w:r>
      <w:r w:rsidR="00A60CE0">
        <w:rPr>
          <w:rFonts w:ascii="ＭＳ Ｐゴシック" w:eastAsia="ＭＳ Ｐゴシック" w:hAnsi="ＭＳ Ｐゴシック" w:hint="eastAsia"/>
          <w:b/>
          <w:sz w:val="24"/>
          <w:szCs w:val="24"/>
        </w:rPr>
        <w:t>（行政職給料表適用者）</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7"/>
        <w:gridCol w:w="1984"/>
      </w:tblGrid>
      <w:tr w:rsidR="00A60CE0" w:rsidRPr="00373BEB" w14:paraId="38712663" w14:textId="77777777" w:rsidTr="00DE39A3">
        <w:tc>
          <w:tcPr>
            <w:tcW w:w="1843" w:type="dxa"/>
            <w:shd w:val="clear" w:color="auto" w:fill="92CDDC" w:themeFill="accent5" w:themeFillTint="99"/>
          </w:tcPr>
          <w:p w14:paraId="24AC0B52" w14:textId="77777777" w:rsidR="00A60CE0" w:rsidRPr="00317E96" w:rsidRDefault="00A60CE0" w:rsidP="00584EBB">
            <w:pPr>
              <w:autoSpaceDE w:val="0"/>
              <w:autoSpaceDN w:val="0"/>
              <w:jc w:val="center"/>
              <w:rPr>
                <w:rFonts w:asciiTheme="majorEastAsia" w:eastAsiaTheme="majorEastAsia" w:hAnsiTheme="majorEastAsia" w:cs="Times New Roman"/>
                <w:b/>
                <w:sz w:val="18"/>
                <w:szCs w:val="18"/>
              </w:rPr>
            </w:pPr>
          </w:p>
        </w:tc>
        <w:tc>
          <w:tcPr>
            <w:tcW w:w="2126" w:type="dxa"/>
            <w:shd w:val="clear" w:color="auto" w:fill="92CDDC" w:themeFill="accent5" w:themeFillTint="99"/>
          </w:tcPr>
          <w:p w14:paraId="773B0148" w14:textId="77777777" w:rsidR="00A60CE0" w:rsidRPr="00C0508F" w:rsidRDefault="00431A9C"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現行額</w:t>
            </w:r>
          </w:p>
        </w:tc>
        <w:tc>
          <w:tcPr>
            <w:tcW w:w="2127" w:type="dxa"/>
            <w:shd w:val="clear" w:color="auto" w:fill="92CDDC" w:themeFill="accent5" w:themeFillTint="99"/>
          </w:tcPr>
          <w:p w14:paraId="2DAD25B6" w14:textId="77777777" w:rsidR="00A60CE0" w:rsidRPr="00C0508F" w:rsidRDefault="00A60CE0"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勧告実施後試算額</w:t>
            </w:r>
          </w:p>
        </w:tc>
        <w:tc>
          <w:tcPr>
            <w:tcW w:w="1984" w:type="dxa"/>
            <w:shd w:val="clear" w:color="auto" w:fill="92CDDC" w:themeFill="accent5" w:themeFillTint="99"/>
          </w:tcPr>
          <w:p w14:paraId="668C8903" w14:textId="77777777" w:rsidR="00A60CE0" w:rsidRPr="00C0508F" w:rsidRDefault="00A60CE0"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増減</w:t>
            </w:r>
          </w:p>
        </w:tc>
      </w:tr>
      <w:tr w:rsidR="00A60CE0" w:rsidRPr="00373BEB" w14:paraId="7A05AFCC" w14:textId="77777777" w:rsidTr="00DE39A3">
        <w:tc>
          <w:tcPr>
            <w:tcW w:w="1843" w:type="dxa"/>
            <w:shd w:val="clear" w:color="auto" w:fill="auto"/>
          </w:tcPr>
          <w:p w14:paraId="67DA65D3" w14:textId="77777777" w:rsidR="00A60CE0" w:rsidRPr="00373BEB" w:rsidRDefault="00A60CE0" w:rsidP="00584EBB">
            <w:pPr>
              <w:autoSpaceDE w:val="0"/>
              <w:autoSpaceDN w:val="0"/>
              <w:rPr>
                <w:rFonts w:ascii="ＭＳ 明朝" w:eastAsia="ＭＳ 明朝" w:hAnsi="Century" w:cs="Times New Roman"/>
                <w:szCs w:val="20"/>
              </w:rPr>
            </w:pPr>
            <w:r w:rsidRPr="00373BEB">
              <w:rPr>
                <w:rFonts w:ascii="ＭＳ 明朝" w:eastAsia="ＭＳ 明朝" w:hAnsi="Century" w:cs="Times New Roman" w:hint="eastAsia"/>
                <w:szCs w:val="20"/>
              </w:rPr>
              <w:t>平均給与</w:t>
            </w:r>
            <w:r>
              <w:rPr>
                <w:rFonts w:ascii="ＭＳ 明朝" w:eastAsia="ＭＳ 明朝" w:hAnsi="Century" w:cs="Times New Roman" w:hint="eastAsia"/>
                <w:szCs w:val="20"/>
              </w:rPr>
              <w:t>月</w:t>
            </w:r>
            <w:r w:rsidRPr="00373BEB">
              <w:rPr>
                <w:rFonts w:ascii="ＭＳ 明朝" w:eastAsia="ＭＳ 明朝" w:hAnsi="Century" w:cs="Times New Roman" w:hint="eastAsia"/>
                <w:szCs w:val="20"/>
              </w:rPr>
              <w:t>額</w:t>
            </w:r>
          </w:p>
        </w:tc>
        <w:tc>
          <w:tcPr>
            <w:tcW w:w="2126" w:type="dxa"/>
            <w:shd w:val="clear" w:color="auto" w:fill="auto"/>
          </w:tcPr>
          <w:p w14:paraId="408142E4" w14:textId="77777777" w:rsidR="00A60CE0" w:rsidRPr="00373BEB" w:rsidRDefault="00956BCC" w:rsidP="007F28FB">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386,76</w:t>
            </w:r>
            <w:r w:rsidR="00AE7BB0">
              <w:rPr>
                <w:rFonts w:ascii="ＭＳ 明朝" w:eastAsia="ＭＳ 明朝" w:hAnsi="Century" w:cs="Times New Roman" w:hint="eastAsia"/>
                <w:szCs w:val="20"/>
              </w:rPr>
              <w:t>8</w:t>
            </w:r>
            <w:r>
              <w:rPr>
                <w:rFonts w:ascii="ＭＳ 明朝" w:eastAsia="ＭＳ 明朝" w:hAnsi="Century" w:cs="Times New Roman" w:hint="eastAsia"/>
                <w:szCs w:val="20"/>
              </w:rPr>
              <w:t>円</w:t>
            </w:r>
          </w:p>
        </w:tc>
        <w:tc>
          <w:tcPr>
            <w:tcW w:w="2127" w:type="dxa"/>
            <w:shd w:val="clear" w:color="auto" w:fill="auto"/>
          </w:tcPr>
          <w:p w14:paraId="39F00C9B" w14:textId="77777777" w:rsidR="00A60CE0" w:rsidRPr="00373BEB" w:rsidRDefault="00956BCC" w:rsidP="007F28FB">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392,763円</w:t>
            </w:r>
          </w:p>
        </w:tc>
        <w:tc>
          <w:tcPr>
            <w:tcW w:w="1984" w:type="dxa"/>
            <w:shd w:val="clear" w:color="auto" w:fill="auto"/>
          </w:tcPr>
          <w:p w14:paraId="49205FBD" w14:textId="77777777" w:rsidR="00A60CE0" w:rsidRPr="00373BEB" w:rsidRDefault="00956BCC" w:rsidP="007F28FB">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5,995円</w:t>
            </w:r>
          </w:p>
        </w:tc>
      </w:tr>
      <w:tr w:rsidR="00A60CE0" w:rsidRPr="00373BEB" w14:paraId="72B325FF" w14:textId="77777777" w:rsidTr="00DE39A3">
        <w:tc>
          <w:tcPr>
            <w:tcW w:w="1843" w:type="dxa"/>
            <w:shd w:val="clear" w:color="auto" w:fill="auto"/>
          </w:tcPr>
          <w:p w14:paraId="473612A8" w14:textId="77777777" w:rsidR="00A60CE0" w:rsidRPr="00373BEB" w:rsidRDefault="00A60CE0" w:rsidP="00584EBB">
            <w:pPr>
              <w:autoSpaceDE w:val="0"/>
              <w:autoSpaceDN w:val="0"/>
              <w:rPr>
                <w:rFonts w:ascii="ＭＳ 明朝" w:eastAsia="ＭＳ 明朝" w:hAnsi="Century" w:cs="Times New Roman"/>
                <w:szCs w:val="20"/>
              </w:rPr>
            </w:pPr>
            <w:r w:rsidRPr="00373BEB">
              <w:rPr>
                <w:rFonts w:ascii="ＭＳ 明朝" w:eastAsia="ＭＳ 明朝" w:hAnsi="Century" w:cs="Times New Roman" w:hint="eastAsia"/>
                <w:szCs w:val="20"/>
              </w:rPr>
              <w:t>年間平均給与額</w:t>
            </w:r>
          </w:p>
        </w:tc>
        <w:tc>
          <w:tcPr>
            <w:tcW w:w="2126" w:type="dxa"/>
            <w:shd w:val="clear" w:color="auto" w:fill="auto"/>
          </w:tcPr>
          <w:p w14:paraId="00768017" w14:textId="77777777" w:rsidR="00A60CE0" w:rsidRPr="00373BEB" w:rsidRDefault="008518A4" w:rsidP="007F28FB">
            <w:pPr>
              <w:wordWrap w:val="0"/>
              <w:autoSpaceDE w:val="0"/>
              <w:autoSpaceDN w:val="0"/>
              <w:jc w:val="center"/>
              <w:rPr>
                <w:rFonts w:ascii="ＭＳ 明朝" w:eastAsia="ＭＳ 明朝" w:hAnsi="Century" w:cs="Times New Roman"/>
                <w:szCs w:val="20"/>
              </w:rPr>
            </w:pPr>
            <w:r>
              <w:rPr>
                <w:rFonts w:ascii="ＭＳ 明朝" w:eastAsia="ＭＳ 明朝" w:hAnsi="Century" w:cs="Times New Roman"/>
                <w:szCs w:val="20"/>
              </w:rPr>
              <w:t>6</w:t>
            </w:r>
            <w:r>
              <w:rPr>
                <w:rFonts w:ascii="ＭＳ 明朝" w:eastAsia="ＭＳ 明朝" w:hAnsi="Century" w:cs="Times New Roman" w:hint="eastAsia"/>
                <w:szCs w:val="20"/>
              </w:rPr>
              <w:t>,</w:t>
            </w:r>
            <w:r>
              <w:rPr>
                <w:rFonts w:ascii="ＭＳ 明朝" w:eastAsia="ＭＳ 明朝" w:hAnsi="Century" w:cs="Times New Roman"/>
                <w:szCs w:val="20"/>
              </w:rPr>
              <w:t>26</w:t>
            </w:r>
            <w:r w:rsidR="00AE7BB0">
              <w:rPr>
                <w:rFonts w:ascii="ＭＳ 明朝" w:eastAsia="ＭＳ 明朝" w:hAnsi="Century" w:cs="Times New Roman" w:hint="eastAsia"/>
                <w:szCs w:val="20"/>
              </w:rPr>
              <w:t>8</w:t>
            </w:r>
            <w:r w:rsidR="00510BCF">
              <w:rPr>
                <w:rFonts w:ascii="ＭＳ 明朝" w:eastAsia="ＭＳ 明朝" w:hAnsi="Century" w:cs="Times New Roman" w:hint="eastAsia"/>
                <w:szCs w:val="20"/>
              </w:rPr>
              <w:t>千</w:t>
            </w:r>
            <w:r>
              <w:rPr>
                <w:rFonts w:ascii="ＭＳ 明朝" w:eastAsia="ＭＳ 明朝" w:hAnsi="Century" w:cs="Times New Roman" w:hint="eastAsia"/>
                <w:szCs w:val="20"/>
              </w:rPr>
              <w:t>円</w:t>
            </w:r>
          </w:p>
        </w:tc>
        <w:tc>
          <w:tcPr>
            <w:tcW w:w="2127" w:type="dxa"/>
            <w:shd w:val="clear" w:color="auto" w:fill="auto"/>
          </w:tcPr>
          <w:p w14:paraId="5D1CA9A7" w14:textId="77777777" w:rsidR="00A60CE0" w:rsidRPr="00373BEB" w:rsidRDefault="008518A4" w:rsidP="007F28FB">
            <w:pPr>
              <w:autoSpaceDE w:val="0"/>
              <w:autoSpaceDN w:val="0"/>
              <w:jc w:val="center"/>
              <w:rPr>
                <w:rFonts w:ascii="ＭＳ 明朝" w:eastAsia="ＭＳ 明朝" w:hAnsi="Century" w:cs="Times New Roman"/>
                <w:szCs w:val="20"/>
              </w:rPr>
            </w:pPr>
            <w:r>
              <w:rPr>
                <w:rFonts w:ascii="ＭＳ 明朝" w:eastAsia="ＭＳ 明朝" w:hAnsi="Century" w:cs="Times New Roman"/>
                <w:szCs w:val="20"/>
              </w:rPr>
              <w:t>6</w:t>
            </w:r>
            <w:r>
              <w:rPr>
                <w:rFonts w:ascii="ＭＳ 明朝" w:eastAsia="ＭＳ 明朝" w:hAnsi="Century" w:cs="Times New Roman" w:hint="eastAsia"/>
                <w:szCs w:val="20"/>
              </w:rPr>
              <w:t>,</w:t>
            </w:r>
            <w:r>
              <w:rPr>
                <w:rFonts w:ascii="ＭＳ 明朝" w:eastAsia="ＭＳ 明朝" w:hAnsi="Century" w:cs="Times New Roman"/>
                <w:szCs w:val="20"/>
              </w:rPr>
              <w:t>405</w:t>
            </w:r>
            <w:r w:rsidR="00510BCF">
              <w:rPr>
                <w:rFonts w:ascii="ＭＳ 明朝" w:eastAsia="ＭＳ 明朝" w:hAnsi="Century" w:cs="Times New Roman" w:hint="eastAsia"/>
                <w:szCs w:val="20"/>
              </w:rPr>
              <w:t>千</w:t>
            </w:r>
            <w:r>
              <w:rPr>
                <w:rFonts w:ascii="ＭＳ 明朝" w:eastAsia="ＭＳ 明朝" w:hAnsi="Century" w:cs="Times New Roman" w:hint="eastAsia"/>
                <w:szCs w:val="20"/>
              </w:rPr>
              <w:t>円</w:t>
            </w:r>
          </w:p>
        </w:tc>
        <w:tc>
          <w:tcPr>
            <w:tcW w:w="1984" w:type="dxa"/>
            <w:shd w:val="clear" w:color="auto" w:fill="auto"/>
          </w:tcPr>
          <w:p w14:paraId="2FA54775" w14:textId="77777777" w:rsidR="00A60CE0" w:rsidRPr="00373BEB" w:rsidRDefault="008518A4" w:rsidP="007F28FB">
            <w:pPr>
              <w:autoSpaceDE w:val="0"/>
              <w:autoSpaceDN w:val="0"/>
              <w:jc w:val="center"/>
              <w:rPr>
                <w:rFonts w:ascii="ＭＳ 明朝" w:eastAsia="ＭＳ 明朝" w:hAnsi="Century" w:cs="Times New Roman"/>
                <w:szCs w:val="20"/>
              </w:rPr>
            </w:pPr>
            <w:r>
              <w:rPr>
                <w:rFonts w:ascii="ＭＳ 明朝" w:eastAsia="ＭＳ 明朝" w:hAnsi="Century" w:cs="Times New Roman"/>
                <w:szCs w:val="20"/>
              </w:rPr>
              <w:t>137</w:t>
            </w:r>
            <w:r w:rsidR="00510BCF">
              <w:rPr>
                <w:rFonts w:ascii="ＭＳ 明朝" w:eastAsia="ＭＳ 明朝" w:hAnsi="Century" w:cs="Times New Roman" w:hint="eastAsia"/>
                <w:szCs w:val="20"/>
              </w:rPr>
              <w:t>千</w:t>
            </w:r>
            <w:r>
              <w:rPr>
                <w:rFonts w:ascii="ＭＳ 明朝" w:eastAsia="ＭＳ 明朝" w:hAnsi="Century" w:cs="Times New Roman" w:hint="eastAsia"/>
                <w:szCs w:val="20"/>
              </w:rPr>
              <w:t>円</w:t>
            </w:r>
          </w:p>
        </w:tc>
      </w:tr>
    </w:tbl>
    <w:p w14:paraId="5DC5A750" w14:textId="77777777" w:rsidR="00D5576F" w:rsidRDefault="00D5576F" w:rsidP="002502BD">
      <w:pPr>
        <w:spacing w:line="100" w:lineRule="exact"/>
        <w:rPr>
          <w:rFonts w:ascii="ＭＳ Ｐゴシック" w:eastAsia="ＭＳ Ｐゴシック" w:hAnsi="ＭＳ Ｐゴシック"/>
          <w:b/>
          <w:sz w:val="24"/>
          <w:szCs w:val="24"/>
        </w:rPr>
      </w:pPr>
    </w:p>
    <w:p w14:paraId="02B095B0" w14:textId="77777777" w:rsidR="00A60CE0" w:rsidRDefault="005A7ED1" w:rsidP="00584EB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00A60CE0" w:rsidRPr="00705FF1">
        <w:rPr>
          <w:rFonts w:ascii="ＭＳ Ｐゴシック" w:eastAsia="ＭＳ Ｐゴシック" w:hAnsi="ＭＳ Ｐゴシック" w:hint="eastAsia"/>
          <w:b/>
          <w:sz w:val="24"/>
          <w:szCs w:val="24"/>
        </w:rPr>
        <w:t>．大阪府財政への影響額</w:t>
      </w:r>
    </w:p>
    <w:p w14:paraId="4B6B2A73" w14:textId="77777777" w:rsidR="00A60CE0" w:rsidRPr="00050188" w:rsidRDefault="00A60CE0" w:rsidP="002502BD">
      <w:pPr>
        <w:spacing w:line="260" w:lineRule="exact"/>
        <w:ind w:leftChars="100" w:left="210" w:firstLineChars="100" w:firstLine="210"/>
        <w:rPr>
          <w:rFonts w:asciiTheme="minorEastAsia" w:hAnsiTheme="minorEastAsia"/>
        </w:rPr>
      </w:pPr>
      <w:r w:rsidRPr="00050188">
        <w:rPr>
          <w:rFonts w:asciiTheme="minorEastAsia" w:hAnsiTheme="minorEastAsia" w:hint="eastAsia"/>
        </w:rPr>
        <w:t>年間で約</w:t>
      </w:r>
      <w:r w:rsidR="00510BCF" w:rsidRPr="00050188">
        <w:rPr>
          <w:rFonts w:asciiTheme="minorEastAsia" w:hAnsiTheme="minorEastAsia" w:hint="eastAsia"/>
        </w:rPr>
        <w:t>129</w:t>
      </w:r>
      <w:r w:rsidRPr="00050188">
        <w:rPr>
          <w:rFonts w:asciiTheme="minorEastAsia" w:hAnsiTheme="minorEastAsia" w:hint="eastAsia"/>
        </w:rPr>
        <w:t>億円の増</w:t>
      </w:r>
      <w:r w:rsidR="000E64D5" w:rsidRPr="00050188">
        <w:rPr>
          <w:rFonts w:asciiTheme="minorEastAsia" w:hAnsiTheme="minorEastAsia" w:hint="eastAsia"/>
        </w:rPr>
        <w:t>額</w:t>
      </w:r>
    </w:p>
    <w:p w14:paraId="69484961" w14:textId="77777777" w:rsidR="00050188" w:rsidRPr="00050188" w:rsidRDefault="00050188" w:rsidP="002502BD">
      <w:pPr>
        <w:spacing w:line="260" w:lineRule="exact"/>
        <w:ind w:leftChars="100" w:left="210" w:firstLineChars="300" w:firstLine="630"/>
        <w:rPr>
          <w:rFonts w:asciiTheme="minorEastAsia" w:hAnsiTheme="minorEastAsia"/>
        </w:rPr>
      </w:pPr>
      <w:r w:rsidRPr="00050188">
        <w:rPr>
          <w:rFonts w:asciiTheme="minorEastAsia" w:hAnsiTheme="minorEastAsia" w:hint="eastAsia"/>
        </w:rPr>
        <w:t>（内訳）・月例給　　　　　　　70億円</w:t>
      </w:r>
    </w:p>
    <w:p w14:paraId="153409A6" w14:textId="77777777" w:rsidR="00050188" w:rsidRPr="00050188" w:rsidRDefault="00050188" w:rsidP="002502BD">
      <w:pPr>
        <w:spacing w:line="260" w:lineRule="exact"/>
        <w:ind w:leftChars="100" w:left="210" w:firstLineChars="100" w:firstLine="210"/>
        <w:rPr>
          <w:rFonts w:asciiTheme="minorEastAsia" w:hAnsiTheme="minorEastAsia"/>
        </w:rPr>
      </w:pPr>
      <w:r w:rsidRPr="00050188">
        <w:rPr>
          <w:rFonts w:asciiTheme="minorEastAsia" w:hAnsiTheme="minorEastAsia" w:hint="eastAsia"/>
        </w:rPr>
        <w:t xml:space="preserve">　　　</w:t>
      </w:r>
      <w:r>
        <w:rPr>
          <w:rFonts w:asciiTheme="minorEastAsia" w:hAnsiTheme="minorEastAsia" w:hint="eastAsia"/>
        </w:rPr>
        <w:t xml:space="preserve">　　</w:t>
      </w:r>
      <w:r w:rsidRPr="00050188">
        <w:rPr>
          <w:rFonts w:asciiTheme="minorEastAsia" w:hAnsiTheme="minorEastAsia" w:hint="eastAsia"/>
        </w:rPr>
        <w:t xml:space="preserve"> ・</w:t>
      </w:r>
      <w:r w:rsidR="000735F2">
        <w:rPr>
          <w:rFonts w:asciiTheme="minorEastAsia" w:hAnsiTheme="minorEastAsia" w:hint="eastAsia"/>
        </w:rPr>
        <w:t>特別給</w:t>
      </w:r>
      <w:r w:rsidRPr="00050188">
        <w:rPr>
          <w:rFonts w:asciiTheme="minorEastAsia" w:hAnsiTheme="minorEastAsia" w:hint="eastAsia"/>
        </w:rPr>
        <w:t>（ボーナス）　59億円</w:t>
      </w:r>
    </w:p>
    <w:p w14:paraId="0862DF01" w14:textId="77777777" w:rsidR="00A60CE0" w:rsidRDefault="00050188" w:rsidP="002502BD">
      <w:pPr>
        <w:spacing w:line="260" w:lineRule="exact"/>
        <w:ind w:firstLineChars="900" w:firstLine="1890"/>
        <w:rPr>
          <w:rFonts w:asciiTheme="minorEastAsia" w:hAnsiTheme="minorEastAsia"/>
        </w:rPr>
      </w:pPr>
      <w:r w:rsidRPr="00050188">
        <w:rPr>
          <w:rFonts w:asciiTheme="minorEastAsia" w:hAnsiTheme="minorEastAsia" w:hint="eastAsia"/>
        </w:rPr>
        <w:t>（退職手当及び共済費は含まない</w:t>
      </w:r>
      <w:r>
        <w:rPr>
          <w:rFonts w:asciiTheme="minorEastAsia" w:hAnsiTheme="minorEastAsia" w:hint="eastAsia"/>
        </w:rPr>
        <w:t>。</w:t>
      </w:r>
      <w:r w:rsidRPr="00050188">
        <w:rPr>
          <w:rFonts w:asciiTheme="minorEastAsia" w:hAnsiTheme="minorEastAsia" w:hint="eastAsia"/>
        </w:rPr>
        <w:t>）</w:t>
      </w:r>
    </w:p>
    <w:p w14:paraId="5411D798" w14:textId="77777777" w:rsidR="00050188" w:rsidRPr="00050188" w:rsidRDefault="00050188" w:rsidP="002502BD">
      <w:pPr>
        <w:spacing w:line="100" w:lineRule="exact"/>
        <w:rPr>
          <w:rFonts w:asciiTheme="minorEastAsia" w:hAnsiTheme="minorEastAsia"/>
          <w:sz w:val="18"/>
          <w:szCs w:val="18"/>
        </w:rPr>
      </w:pPr>
    </w:p>
    <w:p w14:paraId="4B88BED4" w14:textId="77777777" w:rsidR="00A60CE0" w:rsidRPr="0068415B" w:rsidRDefault="005A7ED1" w:rsidP="0068415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７</w:t>
      </w:r>
      <w:r w:rsidR="00A60CE0" w:rsidRPr="00705FF1">
        <w:rPr>
          <w:rFonts w:ascii="ＭＳ Ｐゴシック" w:eastAsia="ＭＳ Ｐゴシック" w:hAnsi="ＭＳ Ｐゴシック" w:hint="eastAsia"/>
          <w:b/>
          <w:sz w:val="24"/>
          <w:szCs w:val="24"/>
        </w:rPr>
        <w:t>．給与制度、人事管理等に関する本委員会の「意見」</w:t>
      </w:r>
    </w:p>
    <w:p w14:paraId="580DB856" w14:textId="77777777" w:rsidR="00541C28" w:rsidRDefault="00541C28" w:rsidP="00541C28">
      <w:pPr>
        <w:spacing w:line="100" w:lineRule="exact"/>
        <w:ind w:leftChars="100" w:left="210"/>
        <w:rPr>
          <w:rFonts w:asciiTheme="majorEastAsia" w:eastAsiaTheme="majorEastAsia" w:hAnsiTheme="majorEastAsia"/>
          <w:b/>
          <w:sz w:val="22"/>
        </w:rPr>
      </w:pPr>
    </w:p>
    <w:p w14:paraId="2165959C" w14:textId="77777777" w:rsidR="000D0B98" w:rsidRPr="000D0B98" w:rsidRDefault="0001601E" w:rsidP="00035295">
      <w:pPr>
        <w:ind w:leftChars="100" w:left="210"/>
        <w:rPr>
          <w:rFonts w:asciiTheme="majorEastAsia" w:eastAsiaTheme="majorEastAsia" w:hAnsiTheme="majorEastAsia"/>
          <w:b/>
          <w:sz w:val="22"/>
        </w:rPr>
      </w:pPr>
      <w:r>
        <w:rPr>
          <w:rFonts w:asciiTheme="majorEastAsia" w:eastAsiaTheme="majorEastAsia" w:hAnsiTheme="majorEastAsia" w:hint="eastAsia"/>
          <w:b/>
          <w:sz w:val="22"/>
        </w:rPr>
        <w:t>(</w:t>
      </w:r>
      <w:r w:rsidR="0068415B">
        <w:rPr>
          <w:rFonts w:asciiTheme="majorEastAsia" w:eastAsiaTheme="majorEastAsia" w:hAnsiTheme="majorEastAsia" w:hint="eastAsia"/>
          <w:b/>
          <w:sz w:val="22"/>
        </w:rPr>
        <w:t>1</w:t>
      </w:r>
      <w:r>
        <w:rPr>
          <w:rFonts w:asciiTheme="majorEastAsia" w:eastAsiaTheme="majorEastAsia" w:hAnsiTheme="majorEastAsia" w:hint="eastAsia"/>
          <w:b/>
          <w:sz w:val="22"/>
        </w:rPr>
        <w:t xml:space="preserve">) </w:t>
      </w:r>
      <w:r w:rsidRPr="00CA0751">
        <w:rPr>
          <w:rFonts w:asciiTheme="majorEastAsia" w:eastAsiaTheme="majorEastAsia" w:hAnsiTheme="majorEastAsia" w:hint="eastAsia"/>
          <w:b/>
          <w:sz w:val="22"/>
        </w:rPr>
        <w:t>給与制度について</w:t>
      </w:r>
    </w:p>
    <w:p w14:paraId="51293765" w14:textId="77777777" w:rsidR="0001601E" w:rsidRPr="000D0B98" w:rsidRDefault="0001601E" w:rsidP="000D0B98">
      <w:pPr>
        <w:ind w:firstLineChars="200" w:firstLine="422"/>
        <w:rPr>
          <w:rFonts w:asciiTheme="majorEastAsia" w:eastAsiaTheme="majorEastAsia" w:hAnsiTheme="majorEastAsia"/>
          <w:b/>
        </w:rPr>
      </w:pPr>
      <w:r w:rsidRPr="000D0B98">
        <w:rPr>
          <w:rFonts w:asciiTheme="majorEastAsia" w:eastAsiaTheme="majorEastAsia" w:hAnsiTheme="majorEastAsia" w:hint="eastAsia"/>
          <w:b/>
        </w:rPr>
        <w:t>ア</w:t>
      </w:r>
      <w:r w:rsidR="000D0B98" w:rsidRPr="000D0B98">
        <w:rPr>
          <w:rFonts w:asciiTheme="majorEastAsia" w:eastAsiaTheme="majorEastAsia" w:hAnsiTheme="majorEastAsia" w:hint="eastAsia"/>
          <w:b/>
        </w:rPr>
        <w:t xml:space="preserve">　</w:t>
      </w:r>
      <w:r w:rsidRPr="000D0B98">
        <w:rPr>
          <w:rFonts w:asciiTheme="majorEastAsia" w:eastAsiaTheme="majorEastAsia" w:hAnsiTheme="majorEastAsia" w:hint="eastAsia"/>
          <w:b/>
        </w:rPr>
        <w:t>管理職給与のあり方</w:t>
      </w:r>
    </w:p>
    <w:p w14:paraId="353F0099" w14:textId="77777777" w:rsidR="008F486D" w:rsidRDefault="00E37246" w:rsidP="000D0B98">
      <w:pPr>
        <w:spacing w:line="240" w:lineRule="exact"/>
        <w:ind w:leftChars="300" w:left="630" w:firstLineChars="100" w:firstLine="210"/>
        <w:rPr>
          <w:rFonts w:asciiTheme="minorEastAsia" w:hAnsiTheme="minorEastAsia"/>
        </w:rPr>
      </w:pPr>
      <w:r w:rsidRPr="00E37246">
        <w:rPr>
          <w:rFonts w:asciiTheme="minorEastAsia" w:hAnsiTheme="minorEastAsia" w:hint="eastAsia"/>
        </w:rPr>
        <w:t>課長級給料の定額化については、複数レートによる定額化など、実情に即した選択肢も想定されるところであり、改めて任命権者に検討を求める</w:t>
      </w:r>
      <w:r w:rsidR="0001601E" w:rsidRPr="00E37246">
        <w:rPr>
          <w:rFonts w:asciiTheme="minorEastAsia" w:hAnsiTheme="minorEastAsia" w:hint="eastAsia"/>
        </w:rPr>
        <w:t>。</w:t>
      </w:r>
    </w:p>
    <w:p w14:paraId="4D06BE6E" w14:textId="77777777" w:rsidR="00E37246" w:rsidRDefault="00E37246" w:rsidP="000D0B98">
      <w:pPr>
        <w:spacing w:line="240" w:lineRule="exact"/>
        <w:ind w:firstLineChars="400" w:firstLine="840"/>
        <w:rPr>
          <w:rFonts w:asciiTheme="minorEastAsia" w:hAnsiTheme="minorEastAsia"/>
        </w:rPr>
      </w:pPr>
      <w:r w:rsidRPr="00E37246">
        <w:rPr>
          <w:rFonts w:asciiTheme="minorEastAsia" w:hAnsiTheme="minorEastAsia" w:hint="eastAsia"/>
        </w:rPr>
        <w:t>また、管理職手当に係る減額措置の取扱いについて再考される必要</w:t>
      </w:r>
      <w:r w:rsidR="00250C65">
        <w:rPr>
          <w:rFonts w:asciiTheme="minorEastAsia" w:hAnsiTheme="minorEastAsia" w:hint="eastAsia"/>
        </w:rPr>
        <w:t>がある</w:t>
      </w:r>
      <w:r w:rsidRPr="00E37246">
        <w:rPr>
          <w:rFonts w:asciiTheme="minorEastAsia" w:hAnsiTheme="minorEastAsia" w:hint="eastAsia"/>
        </w:rPr>
        <w:t>。</w:t>
      </w:r>
    </w:p>
    <w:p w14:paraId="16C45B6E" w14:textId="77777777" w:rsidR="00ED18A9" w:rsidRPr="00E37246" w:rsidRDefault="00ED18A9" w:rsidP="000D0B98">
      <w:pPr>
        <w:spacing w:line="100" w:lineRule="exact"/>
        <w:rPr>
          <w:rFonts w:asciiTheme="minorEastAsia" w:hAnsiTheme="minorEastAsia"/>
        </w:rPr>
      </w:pPr>
    </w:p>
    <w:p w14:paraId="05F439CC" w14:textId="77777777" w:rsidR="0001601E" w:rsidRPr="000D0B98" w:rsidRDefault="0001601E" w:rsidP="000D0B98">
      <w:pPr>
        <w:ind w:firstLineChars="200" w:firstLine="422"/>
        <w:rPr>
          <w:rFonts w:asciiTheme="majorEastAsia" w:eastAsiaTheme="majorEastAsia" w:hAnsiTheme="majorEastAsia"/>
          <w:b/>
        </w:rPr>
      </w:pPr>
      <w:r w:rsidRPr="000D0B98">
        <w:rPr>
          <w:rFonts w:asciiTheme="majorEastAsia" w:eastAsiaTheme="majorEastAsia" w:hAnsiTheme="majorEastAsia" w:hint="eastAsia"/>
          <w:b/>
        </w:rPr>
        <w:t>イ</w:t>
      </w:r>
      <w:r w:rsidR="000D0B98" w:rsidRPr="000D0B98">
        <w:rPr>
          <w:rFonts w:asciiTheme="majorEastAsia" w:eastAsiaTheme="majorEastAsia" w:hAnsiTheme="majorEastAsia" w:hint="eastAsia"/>
          <w:b/>
        </w:rPr>
        <w:t xml:space="preserve">　</w:t>
      </w:r>
      <w:r w:rsidRPr="000D0B98">
        <w:rPr>
          <w:rFonts w:asciiTheme="majorEastAsia" w:eastAsiaTheme="majorEastAsia" w:hAnsiTheme="majorEastAsia" w:hint="eastAsia"/>
          <w:b/>
        </w:rPr>
        <w:t>再任用職員の給与</w:t>
      </w:r>
    </w:p>
    <w:p w14:paraId="0559E862" w14:textId="77777777" w:rsidR="00BB75DA" w:rsidRDefault="00BB75DA" w:rsidP="000D0B98">
      <w:pPr>
        <w:spacing w:line="240" w:lineRule="exact"/>
        <w:ind w:leftChars="300" w:left="630" w:firstLineChars="100" w:firstLine="210"/>
        <w:rPr>
          <w:rFonts w:asciiTheme="minorEastAsia" w:hAnsiTheme="minorEastAsia"/>
        </w:rPr>
      </w:pPr>
      <w:r>
        <w:rPr>
          <w:rFonts w:asciiTheme="minorEastAsia" w:hAnsiTheme="minorEastAsia" w:hint="eastAsia"/>
        </w:rPr>
        <w:t>再任用職員</w:t>
      </w:r>
      <w:r w:rsidR="00E0527A">
        <w:rPr>
          <w:rFonts w:asciiTheme="minorEastAsia" w:hAnsiTheme="minorEastAsia" w:hint="eastAsia"/>
        </w:rPr>
        <w:t>の給料月額について</w:t>
      </w:r>
      <w:r>
        <w:rPr>
          <w:rFonts w:asciiTheme="minorEastAsia" w:hAnsiTheme="minorEastAsia" w:hint="eastAsia"/>
        </w:rPr>
        <w:t>は、再任用職員以外の職員の</w:t>
      </w:r>
      <w:r w:rsidR="00E0527A">
        <w:rPr>
          <w:rFonts w:asciiTheme="minorEastAsia" w:hAnsiTheme="minorEastAsia" w:hint="eastAsia"/>
        </w:rPr>
        <w:t>給料月額の</w:t>
      </w:r>
      <w:r>
        <w:rPr>
          <w:rFonts w:asciiTheme="minorEastAsia" w:hAnsiTheme="minorEastAsia" w:hint="eastAsia"/>
        </w:rPr>
        <w:t>改定に準じて改定。</w:t>
      </w:r>
    </w:p>
    <w:p w14:paraId="65349D97" w14:textId="77777777" w:rsidR="001F7AD8" w:rsidRDefault="000F7FD3" w:rsidP="000D0B98">
      <w:pPr>
        <w:spacing w:line="240" w:lineRule="exact"/>
        <w:ind w:leftChars="300" w:left="630" w:firstLineChars="100" w:firstLine="210"/>
        <w:rPr>
          <w:rFonts w:asciiTheme="minorEastAsia" w:hAnsiTheme="minorEastAsia"/>
        </w:rPr>
      </w:pPr>
      <w:r>
        <w:rPr>
          <w:rFonts w:asciiTheme="minorEastAsia" w:hAnsiTheme="minorEastAsia" w:hint="eastAsia"/>
        </w:rPr>
        <w:lastRenderedPageBreak/>
        <w:t>なお、</w:t>
      </w:r>
      <w:r w:rsidR="00E37246" w:rsidRPr="00E37246">
        <w:rPr>
          <w:rFonts w:asciiTheme="minorEastAsia" w:hAnsiTheme="minorEastAsia" w:hint="eastAsia"/>
        </w:rPr>
        <w:t>再任用職員の給与水準や給与制度等について、引き続き、国の動向を注視するとともに、民間における対応状況、本府における実情等も十分考慮して、検討を行っていく</w:t>
      </w:r>
      <w:r w:rsidR="00E37246">
        <w:rPr>
          <w:rFonts w:asciiTheme="minorEastAsia" w:hAnsiTheme="minorEastAsia" w:hint="eastAsia"/>
        </w:rPr>
        <w:t>。</w:t>
      </w:r>
    </w:p>
    <w:p w14:paraId="2E8E8738" w14:textId="77777777" w:rsidR="000D0B98" w:rsidRPr="0001601E" w:rsidRDefault="000D0B98" w:rsidP="000D0B98">
      <w:pPr>
        <w:spacing w:line="100" w:lineRule="exact"/>
        <w:rPr>
          <w:rFonts w:asciiTheme="minorEastAsia" w:hAnsiTheme="minorEastAsia"/>
        </w:rPr>
      </w:pPr>
    </w:p>
    <w:p w14:paraId="2CE62F42" w14:textId="77777777" w:rsidR="003E0BC7" w:rsidRPr="000D0B98" w:rsidRDefault="0001601E" w:rsidP="000D0B98">
      <w:pPr>
        <w:ind w:firstLineChars="200" w:firstLine="422"/>
        <w:rPr>
          <w:rFonts w:asciiTheme="majorEastAsia" w:eastAsiaTheme="majorEastAsia" w:hAnsiTheme="majorEastAsia"/>
          <w:b/>
        </w:rPr>
      </w:pPr>
      <w:r w:rsidRPr="000D0B98">
        <w:rPr>
          <w:rFonts w:asciiTheme="majorEastAsia" w:eastAsiaTheme="majorEastAsia" w:hAnsiTheme="majorEastAsia" w:hint="eastAsia"/>
          <w:b/>
        </w:rPr>
        <w:t>ウ</w:t>
      </w:r>
      <w:r w:rsidR="000D0B98" w:rsidRPr="000D0B98">
        <w:rPr>
          <w:rFonts w:asciiTheme="majorEastAsia" w:eastAsiaTheme="majorEastAsia" w:hAnsiTheme="majorEastAsia" w:hint="eastAsia"/>
          <w:b/>
        </w:rPr>
        <w:t xml:space="preserve">　</w:t>
      </w:r>
      <w:r w:rsidRPr="000D0B98">
        <w:rPr>
          <w:rFonts w:asciiTheme="majorEastAsia" w:eastAsiaTheme="majorEastAsia" w:hAnsiTheme="majorEastAsia" w:hint="eastAsia"/>
          <w:b/>
        </w:rPr>
        <w:t>高齢層の</w:t>
      </w:r>
      <w:r w:rsidR="003E0BC7" w:rsidRPr="000D0B98">
        <w:rPr>
          <w:rFonts w:asciiTheme="majorEastAsia" w:eastAsiaTheme="majorEastAsia" w:hAnsiTheme="majorEastAsia" w:hint="eastAsia"/>
          <w:b/>
        </w:rPr>
        <w:t>昇給制度の</w:t>
      </w:r>
      <w:r w:rsidRPr="000D0B98">
        <w:rPr>
          <w:rFonts w:asciiTheme="majorEastAsia" w:eastAsiaTheme="majorEastAsia" w:hAnsiTheme="majorEastAsia" w:hint="eastAsia"/>
          <w:b/>
        </w:rPr>
        <w:t>見直し</w:t>
      </w:r>
    </w:p>
    <w:p w14:paraId="15AFCE7F" w14:textId="77777777" w:rsidR="003E0BC7" w:rsidRDefault="00D1379E" w:rsidP="000D0B98">
      <w:pPr>
        <w:spacing w:line="240" w:lineRule="exact"/>
        <w:ind w:leftChars="300" w:left="630" w:firstLineChars="100" w:firstLine="210"/>
        <w:rPr>
          <w:rFonts w:asciiTheme="minorEastAsia" w:hAnsiTheme="minorEastAsia"/>
        </w:rPr>
      </w:pPr>
      <w:r w:rsidRPr="00141E4A">
        <w:rPr>
          <w:rFonts w:asciiTheme="minorEastAsia" w:hAnsiTheme="minorEastAsia" w:hint="eastAsia"/>
        </w:rPr>
        <w:t>相対評価による人事評価結果の給与反映の仕組みを再構築することとの関係から、実施が見送られてきたところであり、引き続き、</w:t>
      </w:r>
      <w:r w:rsidR="008F486D" w:rsidRPr="00141E4A">
        <w:rPr>
          <w:rFonts w:asciiTheme="minorEastAsia" w:hAnsiTheme="minorEastAsia" w:hint="eastAsia"/>
        </w:rPr>
        <w:t>見直し</w:t>
      </w:r>
      <w:r w:rsidR="003E0BC7" w:rsidRPr="00141E4A">
        <w:rPr>
          <w:rFonts w:asciiTheme="minorEastAsia" w:hAnsiTheme="minorEastAsia" w:hint="eastAsia"/>
        </w:rPr>
        <w:t>に向けた検討を求める。</w:t>
      </w:r>
    </w:p>
    <w:p w14:paraId="1491979C" w14:textId="77777777" w:rsidR="000D0B98" w:rsidRPr="00141E4A" w:rsidRDefault="000D0B98" w:rsidP="000D0B98">
      <w:pPr>
        <w:spacing w:line="100" w:lineRule="exact"/>
        <w:rPr>
          <w:rFonts w:asciiTheme="minorEastAsia" w:hAnsiTheme="minorEastAsia"/>
        </w:rPr>
      </w:pPr>
    </w:p>
    <w:p w14:paraId="3071FB5D" w14:textId="77777777" w:rsidR="00E37246" w:rsidRPr="000D0B98" w:rsidRDefault="00E37246" w:rsidP="000D0B98">
      <w:pPr>
        <w:ind w:firstLineChars="200" w:firstLine="422"/>
        <w:rPr>
          <w:rFonts w:asciiTheme="majorEastAsia" w:eastAsiaTheme="majorEastAsia" w:hAnsiTheme="majorEastAsia"/>
          <w:b/>
        </w:rPr>
      </w:pPr>
      <w:r w:rsidRPr="000D0B98">
        <w:rPr>
          <w:rFonts w:asciiTheme="majorEastAsia" w:eastAsiaTheme="majorEastAsia" w:hAnsiTheme="majorEastAsia" w:hint="eastAsia"/>
          <w:b/>
        </w:rPr>
        <w:t>エ</w:t>
      </w:r>
      <w:r w:rsidR="000D0B98" w:rsidRPr="000D0B98">
        <w:rPr>
          <w:rFonts w:asciiTheme="majorEastAsia" w:eastAsiaTheme="majorEastAsia" w:hAnsiTheme="majorEastAsia" w:hint="eastAsia"/>
          <w:b/>
        </w:rPr>
        <w:t xml:space="preserve">　</w:t>
      </w:r>
      <w:r w:rsidRPr="000D0B98">
        <w:rPr>
          <w:rFonts w:asciiTheme="majorEastAsia" w:eastAsiaTheme="majorEastAsia" w:hAnsiTheme="majorEastAsia" w:hint="eastAsia"/>
          <w:b/>
        </w:rPr>
        <w:t>交通用具使用者に係る通勤手当（「身体障がい者」の区分）</w:t>
      </w:r>
    </w:p>
    <w:p w14:paraId="1FC4E166" w14:textId="77777777" w:rsidR="00825D06" w:rsidRDefault="00D1379E" w:rsidP="000D0B98">
      <w:pPr>
        <w:spacing w:line="240" w:lineRule="exact"/>
        <w:ind w:firstLineChars="400" w:firstLine="840"/>
        <w:rPr>
          <w:rFonts w:asciiTheme="minorEastAsia" w:hAnsiTheme="minorEastAsia"/>
        </w:rPr>
      </w:pPr>
      <w:r w:rsidRPr="00141E4A">
        <w:rPr>
          <w:rFonts w:asciiTheme="minorEastAsia" w:hAnsiTheme="minorEastAsia" w:hint="eastAsia"/>
        </w:rPr>
        <w:t>任命権者において、</w:t>
      </w:r>
      <w:r w:rsidR="005D70C2" w:rsidRPr="00141E4A">
        <w:rPr>
          <w:rFonts w:asciiTheme="minorEastAsia" w:hAnsiTheme="minorEastAsia" w:hint="eastAsia"/>
        </w:rPr>
        <w:t>廃止に向けた検</w:t>
      </w:r>
      <w:r w:rsidR="005D70C2" w:rsidRPr="005D70C2">
        <w:rPr>
          <w:rFonts w:asciiTheme="minorEastAsia" w:hAnsiTheme="minorEastAsia" w:hint="eastAsia"/>
        </w:rPr>
        <w:t>討がなされるよう求める</w:t>
      </w:r>
      <w:r w:rsidR="00E37246" w:rsidRPr="00E37246">
        <w:rPr>
          <w:rFonts w:asciiTheme="minorEastAsia" w:hAnsiTheme="minorEastAsia" w:hint="eastAsia"/>
        </w:rPr>
        <w:t>。</w:t>
      </w:r>
    </w:p>
    <w:p w14:paraId="5F07CBE3" w14:textId="77777777" w:rsidR="00541C28" w:rsidRPr="00E37246" w:rsidRDefault="00541C28" w:rsidP="00541C28">
      <w:pPr>
        <w:spacing w:line="100" w:lineRule="exact"/>
        <w:rPr>
          <w:rFonts w:asciiTheme="minorEastAsia" w:hAnsiTheme="minorEastAsia"/>
        </w:rPr>
      </w:pPr>
    </w:p>
    <w:p w14:paraId="4925A865" w14:textId="77777777" w:rsidR="00230128" w:rsidRPr="004909AB" w:rsidRDefault="00431A9C" w:rsidP="00D14C14">
      <w:pPr>
        <w:ind w:leftChars="100" w:left="210"/>
        <w:rPr>
          <w:rFonts w:asciiTheme="majorEastAsia" w:eastAsiaTheme="majorEastAsia" w:hAnsiTheme="majorEastAsia" w:cs="Times New Roman"/>
          <w:b/>
          <w:sz w:val="22"/>
        </w:rPr>
      </w:pPr>
      <w:r>
        <w:rPr>
          <w:rFonts w:asciiTheme="majorEastAsia" w:eastAsiaTheme="majorEastAsia" w:hAnsiTheme="majorEastAsia" w:hint="eastAsia"/>
          <w:b/>
          <w:sz w:val="22"/>
        </w:rPr>
        <w:t>(</w:t>
      </w:r>
      <w:r w:rsidR="000D0B98">
        <w:rPr>
          <w:rFonts w:asciiTheme="majorEastAsia" w:eastAsiaTheme="majorEastAsia" w:hAnsiTheme="majorEastAsia" w:hint="eastAsia"/>
          <w:b/>
          <w:sz w:val="22"/>
        </w:rPr>
        <w:t>2</w:t>
      </w:r>
      <w:r w:rsidR="00C43C29" w:rsidRPr="004909AB">
        <w:rPr>
          <w:rFonts w:asciiTheme="majorEastAsia" w:eastAsiaTheme="majorEastAsia" w:hAnsiTheme="majorEastAsia" w:hint="eastAsia"/>
          <w:b/>
          <w:sz w:val="22"/>
        </w:rPr>
        <w:t>)</w:t>
      </w:r>
      <w:r w:rsidR="00C43C29" w:rsidRPr="004909AB">
        <w:rPr>
          <w:rFonts w:asciiTheme="majorEastAsia" w:eastAsiaTheme="majorEastAsia" w:hAnsiTheme="majorEastAsia" w:cs="Times New Roman" w:hint="eastAsia"/>
          <w:b/>
          <w:sz w:val="22"/>
        </w:rPr>
        <w:t xml:space="preserve"> </w:t>
      </w:r>
      <w:r w:rsidR="0001601E">
        <w:rPr>
          <w:rFonts w:asciiTheme="majorEastAsia" w:eastAsiaTheme="majorEastAsia" w:hAnsiTheme="majorEastAsia" w:cs="Times New Roman" w:hint="eastAsia"/>
          <w:b/>
          <w:sz w:val="22"/>
        </w:rPr>
        <w:t>職員の意欲・能力向上につながる</w:t>
      </w:r>
      <w:r w:rsidR="00EB161B">
        <w:rPr>
          <w:rFonts w:asciiTheme="majorEastAsia" w:eastAsiaTheme="majorEastAsia" w:hAnsiTheme="majorEastAsia" w:cs="Times New Roman" w:hint="eastAsia"/>
          <w:b/>
          <w:sz w:val="22"/>
        </w:rPr>
        <w:t>人事制度</w:t>
      </w:r>
    </w:p>
    <w:p w14:paraId="44B9F7DE" w14:textId="77777777" w:rsidR="00230128" w:rsidRPr="00BB7BA6" w:rsidRDefault="00230128" w:rsidP="003263CB">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ア　人事評価制度</w:t>
      </w:r>
    </w:p>
    <w:p w14:paraId="2D66DCF0" w14:textId="77777777" w:rsidR="00FE02F0" w:rsidRDefault="00FE02F0" w:rsidP="00701402">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本府の相対評価による人事評価制度は、相対評価結果を踏まえて更なる研鑽に励み、執務意欲を高めていくような運用が期待されるものである。</w:t>
      </w:r>
    </w:p>
    <w:p w14:paraId="5E369C22" w14:textId="77777777" w:rsidR="00230128" w:rsidRPr="00141E4A" w:rsidRDefault="005D70C2" w:rsidP="00701402">
      <w:pPr>
        <w:spacing w:line="240" w:lineRule="exact"/>
        <w:ind w:leftChars="300" w:left="630" w:firstLineChars="100" w:firstLine="210"/>
        <w:rPr>
          <w:rFonts w:ascii="ＭＳ 明朝" w:eastAsia="ＭＳ 明朝" w:hAnsi="ＭＳ 明朝" w:cs="Times New Roman"/>
          <w:szCs w:val="21"/>
        </w:rPr>
      </w:pPr>
      <w:r w:rsidRPr="005D70C2">
        <w:rPr>
          <w:rFonts w:ascii="ＭＳ 明朝" w:eastAsia="ＭＳ 明朝" w:hAnsi="ＭＳ 明朝" w:cs="Times New Roman" w:hint="eastAsia"/>
          <w:szCs w:val="21"/>
        </w:rPr>
        <w:t>職員アンケート調査</w:t>
      </w:r>
      <w:r w:rsidRPr="00141E4A">
        <w:rPr>
          <w:rFonts w:ascii="ＭＳ 明朝" w:eastAsia="ＭＳ 明朝" w:hAnsi="ＭＳ 明朝" w:cs="Times New Roman" w:hint="eastAsia"/>
          <w:szCs w:val="21"/>
        </w:rPr>
        <w:t>結果からは</w:t>
      </w:r>
      <w:r w:rsidR="008F486D" w:rsidRPr="00141E4A">
        <w:rPr>
          <w:rFonts w:ascii="ＭＳ 明朝" w:eastAsia="ＭＳ 明朝" w:hAnsi="ＭＳ 明朝" w:cs="Times New Roman" w:hint="eastAsia"/>
          <w:szCs w:val="21"/>
        </w:rPr>
        <w:t>、</w:t>
      </w:r>
      <w:r w:rsidR="003D1979" w:rsidRPr="00141E4A">
        <w:rPr>
          <w:rFonts w:ascii="ＭＳ 明朝" w:eastAsia="ＭＳ 明朝" w:hAnsi="ＭＳ 明朝" w:cs="Times New Roman" w:hint="eastAsia"/>
          <w:szCs w:val="21"/>
        </w:rPr>
        <w:t>現行の人事評価制度は、</w:t>
      </w:r>
      <w:r w:rsidRPr="00141E4A">
        <w:rPr>
          <w:rFonts w:ascii="ＭＳ 明朝" w:eastAsia="ＭＳ 明朝" w:hAnsi="ＭＳ 明朝" w:cs="Times New Roman" w:hint="eastAsia"/>
          <w:szCs w:val="21"/>
        </w:rPr>
        <w:t>依然として、</w:t>
      </w:r>
      <w:r w:rsidR="003D1979" w:rsidRPr="00141E4A">
        <w:rPr>
          <w:rFonts w:ascii="ＭＳ 明朝" w:eastAsia="ＭＳ 明朝" w:hAnsi="ＭＳ 明朝" w:cs="Times New Roman" w:hint="eastAsia"/>
          <w:szCs w:val="21"/>
        </w:rPr>
        <w:t>その</w:t>
      </w:r>
      <w:r w:rsidRPr="00141E4A">
        <w:rPr>
          <w:rFonts w:ascii="ＭＳ 明朝" w:eastAsia="ＭＳ 明朝" w:hAnsi="ＭＳ 明朝" w:cs="Times New Roman" w:hint="eastAsia"/>
          <w:szCs w:val="21"/>
        </w:rPr>
        <w:t>目的</w:t>
      </w:r>
      <w:r w:rsidR="003D1979" w:rsidRPr="00141E4A">
        <w:rPr>
          <w:rFonts w:ascii="ＭＳ 明朝" w:eastAsia="ＭＳ 明朝" w:hAnsi="ＭＳ 明朝" w:cs="Times New Roman" w:hint="eastAsia"/>
          <w:szCs w:val="21"/>
        </w:rPr>
        <w:t>である「職員の資質、能力及び執務意欲の向上」</w:t>
      </w:r>
      <w:r w:rsidRPr="00141E4A">
        <w:rPr>
          <w:rFonts w:ascii="ＭＳ 明朝" w:eastAsia="ＭＳ 明朝" w:hAnsi="ＭＳ 明朝" w:cs="Times New Roman" w:hint="eastAsia"/>
          <w:szCs w:val="21"/>
        </w:rPr>
        <w:t>の達成につながっていないと判断せざるを得ない。</w:t>
      </w:r>
    </w:p>
    <w:p w14:paraId="70109FFC" w14:textId="77777777" w:rsidR="00230128" w:rsidRPr="005D70C2" w:rsidRDefault="005D70C2" w:rsidP="00701402">
      <w:pPr>
        <w:spacing w:line="240" w:lineRule="exact"/>
        <w:ind w:leftChars="300" w:left="630" w:firstLineChars="100" w:firstLine="210"/>
        <w:rPr>
          <w:rFonts w:ascii="ＭＳ 明朝" w:eastAsia="ＭＳ 明朝" w:hAnsi="ＭＳ 明朝" w:cs="Times New Roman"/>
          <w:szCs w:val="21"/>
        </w:rPr>
      </w:pPr>
      <w:r w:rsidRPr="005D70C2">
        <w:rPr>
          <w:rFonts w:ascii="ＭＳ 明朝" w:eastAsia="ＭＳ 明朝" w:hAnsi="ＭＳ 明朝" w:cs="Times New Roman" w:hint="eastAsia"/>
          <w:szCs w:val="21"/>
        </w:rPr>
        <w:t>相対評価による人事評価制度が、評価者と被評価者の双方に理解され、評価結果の納得性が高まるよう、実効性のある具体的な取組みが必要</w:t>
      </w:r>
      <w:r w:rsidR="00230128" w:rsidRPr="005D70C2">
        <w:rPr>
          <w:rFonts w:ascii="ＭＳ 明朝" w:eastAsia="ＭＳ 明朝" w:hAnsi="ＭＳ 明朝" w:cs="Times New Roman" w:hint="eastAsia"/>
          <w:szCs w:val="21"/>
        </w:rPr>
        <w:t>。</w:t>
      </w:r>
    </w:p>
    <w:p w14:paraId="48D68C5E" w14:textId="77777777" w:rsidR="00850B19" w:rsidRPr="00BB7BA6" w:rsidRDefault="00850B19" w:rsidP="003263CB">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イ</w:t>
      </w:r>
      <w:r w:rsidRPr="00BB7BA6">
        <w:rPr>
          <w:rFonts w:ascii="ＭＳ ゴシック" w:eastAsia="ＭＳ ゴシック" w:hAnsi="ＭＳ ゴシック" w:cs="Times New Roman" w:hint="eastAsia"/>
          <w:b/>
          <w:color w:val="FF0000"/>
          <w:szCs w:val="21"/>
        </w:rPr>
        <w:t xml:space="preserve">　</w:t>
      </w:r>
      <w:r w:rsidR="00B508B6" w:rsidRPr="00B508B6">
        <w:rPr>
          <w:rFonts w:ascii="ＭＳ ゴシック" w:eastAsia="ＭＳ ゴシック" w:hAnsi="ＭＳ ゴシック" w:cs="Times New Roman" w:hint="eastAsia"/>
          <w:b/>
          <w:szCs w:val="21"/>
        </w:rPr>
        <w:t>職員採用制度の検証</w:t>
      </w:r>
    </w:p>
    <w:p w14:paraId="69D3DBDF" w14:textId="77777777" w:rsidR="005D70C2" w:rsidRDefault="005D70C2" w:rsidP="00701402">
      <w:pPr>
        <w:spacing w:line="240" w:lineRule="exact"/>
        <w:ind w:leftChars="300" w:left="630" w:firstLineChars="100" w:firstLine="210"/>
        <w:rPr>
          <w:rFonts w:ascii="ＭＳ 明朝" w:eastAsia="ＭＳ 明朝" w:hAnsi="ＭＳ 明朝" w:cs="Times New Roman"/>
          <w:szCs w:val="21"/>
        </w:rPr>
      </w:pPr>
      <w:r w:rsidRPr="005D70C2">
        <w:rPr>
          <w:rFonts w:ascii="ＭＳ 明朝" w:eastAsia="ＭＳ 明朝" w:hAnsi="ＭＳ 明朝" w:cs="Times New Roman" w:hint="eastAsia"/>
          <w:szCs w:val="21"/>
        </w:rPr>
        <w:t>職員採用制度が、本府の求める人材像に適う職員の確保につながっているか、任命権者とも連携しながら引き続き、研究・検証を行い、必要な改善を行っていく。</w:t>
      </w:r>
    </w:p>
    <w:p w14:paraId="7FA6DF29" w14:textId="77777777" w:rsidR="00230128" w:rsidRPr="00BB7BA6" w:rsidRDefault="00850B19" w:rsidP="003263CB">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ウ</w:t>
      </w:r>
      <w:r w:rsidR="00230128" w:rsidRPr="00BB7BA6">
        <w:rPr>
          <w:rFonts w:ascii="ＭＳ ゴシック" w:eastAsia="ＭＳ ゴシック" w:hAnsi="ＭＳ ゴシック" w:cs="Times New Roman" w:hint="eastAsia"/>
          <w:b/>
          <w:szCs w:val="21"/>
        </w:rPr>
        <w:t xml:space="preserve">　管理職の公募　　</w:t>
      </w:r>
    </w:p>
    <w:p w14:paraId="3FCC3057" w14:textId="77777777" w:rsidR="00230128" w:rsidRPr="00680560" w:rsidRDefault="00680560" w:rsidP="00701402">
      <w:pPr>
        <w:spacing w:line="240" w:lineRule="exact"/>
        <w:ind w:leftChars="300" w:left="630" w:firstLineChars="100" w:firstLine="210"/>
        <w:rPr>
          <w:rFonts w:ascii="ＭＳ 明朝" w:eastAsia="ＭＳ 明朝" w:hAnsi="ＭＳ 明朝" w:cs="Times New Roman"/>
          <w:szCs w:val="21"/>
        </w:rPr>
      </w:pPr>
      <w:r w:rsidRPr="00680560">
        <w:rPr>
          <w:rFonts w:ascii="ＭＳ 明朝" w:eastAsia="ＭＳ 明朝" w:hAnsi="ＭＳ 明朝" w:cs="Times New Roman" w:hint="eastAsia"/>
          <w:szCs w:val="21"/>
        </w:rPr>
        <w:t>外部人材の登用に際しては、求められる役割と適性の合致を見極め、その職責を果たし得る優秀な人材が任用される必要があり、そのための具体的な方策について、継続して検討を進めていくことが求められる</w:t>
      </w:r>
      <w:r w:rsidR="00230128" w:rsidRPr="00680560">
        <w:rPr>
          <w:rFonts w:ascii="ＭＳ 明朝" w:eastAsia="ＭＳ 明朝" w:hAnsi="ＭＳ 明朝" w:cs="Times New Roman" w:hint="eastAsia"/>
          <w:szCs w:val="21"/>
        </w:rPr>
        <w:t>。</w:t>
      </w:r>
    </w:p>
    <w:p w14:paraId="17674A9B" w14:textId="77777777" w:rsidR="00230128" w:rsidRDefault="00680560" w:rsidP="00701402">
      <w:pPr>
        <w:spacing w:line="240" w:lineRule="exact"/>
        <w:ind w:leftChars="300" w:left="630" w:firstLineChars="100" w:firstLine="210"/>
        <w:rPr>
          <w:rFonts w:ascii="ＭＳ 明朝" w:eastAsia="ＭＳ 明朝" w:hAnsi="ＭＳ 明朝" w:cs="Times New Roman"/>
          <w:szCs w:val="21"/>
        </w:rPr>
      </w:pPr>
      <w:r w:rsidRPr="00680560">
        <w:rPr>
          <w:rFonts w:ascii="ＭＳ 明朝" w:eastAsia="ＭＳ 明朝" w:hAnsi="ＭＳ 明朝" w:cs="Times New Roman" w:hint="eastAsia"/>
          <w:szCs w:val="21"/>
        </w:rPr>
        <w:t>府政の実務の大半を担う内部職員のモチベーションにも配慮した登用にも引き続き取り組むことが求められる。</w:t>
      </w:r>
    </w:p>
    <w:p w14:paraId="70A5DD58" w14:textId="77777777" w:rsidR="00230128" w:rsidRPr="00BB7BA6" w:rsidRDefault="00230128" w:rsidP="003263CB">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 xml:space="preserve">エ　</w:t>
      </w:r>
      <w:r w:rsidR="00B508B6" w:rsidRPr="00B508B6">
        <w:rPr>
          <w:rFonts w:ascii="ＭＳ ゴシック" w:eastAsia="ＭＳ ゴシック" w:hAnsi="ＭＳ ゴシック" w:cs="Times New Roman" w:hint="eastAsia"/>
          <w:b/>
          <w:szCs w:val="21"/>
        </w:rPr>
        <w:t>女性職員の活躍促進</w:t>
      </w:r>
    </w:p>
    <w:p w14:paraId="26296C49" w14:textId="77777777" w:rsidR="00B508B6" w:rsidRDefault="00B508B6" w:rsidP="00701402">
      <w:pPr>
        <w:spacing w:line="240" w:lineRule="exact"/>
        <w:ind w:leftChars="300" w:left="630" w:firstLineChars="100" w:firstLine="210"/>
        <w:rPr>
          <w:rFonts w:ascii="ＭＳ 明朝" w:eastAsia="ＭＳ 明朝" w:hAnsi="ＭＳ 明朝" w:cs="Times New Roman"/>
          <w:szCs w:val="21"/>
        </w:rPr>
      </w:pPr>
      <w:r w:rsidRPr="00B508B6">
        <w:rPr>
          <w:rFonts w:ascii="ＭＳ 明朝" w:eastAsia="ＭＳ 明朝" w:hAnsi="ＭＳ 明朝" w:cs="Times New Roman" w:hint="eastAsia"/>
          <w:szCs w:val="21"/>
        </w:rPr>
        <w:t>女性職員の活躍を一層促進していくため、女性活躍推進法、次世代育成支援対策推進法の趣旨を踏まえ、働き方改革の観点も含め、引き続き、男女がともに働きやすい職場環境の整備、充実等を図っていくことが必要。</w:t>
      </w:r>
    </w:p>
    <w:p w14:paraId="1E2BF4FA" w14:textId="77777777" w:rsidR="00850B19" w:rsidRPr="00BB7BA6" w:rsidRDefault="00850B19" w:rsidP="003263CB">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オ</w:t>
      </w:r>
      <w:r w:rsidRPr="00BB7BA6">
        <w:rPr>
          <w:rFonts w:ascii="ＭＳ ゴシック" w:eastAsia="ＭＳ ゴシック" w:hAnsi="ＭＳ ゴシック" w:cs="Times New Roman" w:hint="eastAsia"/>
          <w:b/>
          <w:szCs w:val="21"/>
        </w:rPr>
        <w:t xml:space="preserve">　</w:t>
      </w:r>
      <w:r>
        <w:rPr>
          <w:rFonts w:ascii="ＭＳ ゴシック" w:eastAsia="ＭＳ ゴシック" w:hAnsi="ＭＳ ゴシック" w:cs="Times New Roman" w:hint="eastAsia"/>
          <w:b/>
          <w:szCs w:val="21"/>
        </w:rPr>
        <w:t>高齢期職員の能力活用</w:t>
      </w:r>
    </w:p>
    <w:p w14:paraId="1761E71A" w14:textId="77777777" w:rsidR="00850B19" w:rsidRDefault="00974A88" w:rsidP="00701402">
      <w:pPr>
        <w:spacing w:line="240" w:lineRule="exact"/>
        <w:ind w:leftChars="300" w:left="630" w:firstLineChars="100" w:firstLine="210"/>
        <w:rPr>
          <w:rFonts w:ascii="ＭＳ 明朝" w:eastAsia="ＭＳ 明朝" w:hAnsi="ＭＳ 明朝" w:cs="Times New Roman"/>
          <w:szCs w:val="21"/>
        </w:rPr>
      </w:pPr>
      <w:r w:rsidRPr="00974A88">
        <w:rPr>
          <w:rFonts w:ascii="ＭＳ 明朝" w:eastAsia="ＭＳ 明朝" w:hAnsi="ＭＳ 明朝" w:cs="Times New Roman" w:hint="eastAsia"/>
          <w:szCs w:val="21"/>
        </w:rPr>
        <w:t>再任用職員を定年前の職員とともに府政を担う一員として、より一層活用する観点から、管理職への登用も含め、職域の拡大を図り、その能力と経験を活かせるようにすることが必要</w:t>
      </w:r>
      <w:r w:rsidR="00850B19" w:rsidRPr="00974A88">
        <w:rPr>
          <w:rFonts w:ascii="ＭＳ 明朝" w:eastAsia="ＭＳ 明朝" w:hAnsi="ＭＳ 明朝" w:cs="Times New Roman" w:hint="eastAsia"/>
          <w:szCs w:val="21"/>
        </w:rPr>
        <w:t>。</w:t>
      </w:r>
    </w:p>
    <w:p w14:paraId="21EB807A" w14:textId="77777777" w:rsidR="00EA7583" w:rsidRDefault="00EA7583" w:rsidP="00701402">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公務外の再就職を希望する職員に対しては、</w:t>
      </w:r>
      <w:r w:rsidR="002C0467">
        <w:rPr>
          <w:rFonts w:ascii="ＭＳ 明朝" w:eastAsia="ＭＳ 明朝" w:hAnsi="ＭＳ 明朝" w:cs="Times New Roman" w:hint="eastAsia"/>
          <w:szCs w:val="21"/>
        </w:rPr>
        <w:t>人材バンクに様々な業種や規模の事業者等からより多くの求人がなされ、</w:t>
      </w:r>
      <w:r>
        <w:rPr>
          <w:rFonts w:ascii="ＭＳ 明朝" w:eastAsia="ＭＳ 明朝" w:hAnsi="ＭＳ 明朝" w:cs="Times New Roman" w:hint="eastAsia"/>
          <w:szCs w:val="21"/>
        </w:rPr>
        <w:t>その能力や経験を十分に発揮できる機会が得られるよう、制度の周知など効果的な取組みに努められることを求める。</w:t>
      </w:r>
    </w:p>
    <w:p w14:paraId="62AC8C5A" w14:textId="77777777" w:rsidR="00541C28" w:rsidRPr="00974A88" w:rsidRDefault="00541C28" w:rsidP="00541C28">
      <w:pPr>
        <w:spacing w:line="100" w:lineRule="exact"/>
        <w:rPr>
          <w:rFonts w:ascii="ＭＳ 明朝" w:eastAsia="ＭＳ 明朝" w:hAnsi="ＭＳ 明朝" w:cs="Times New Roman"/>
          <w:szCs w:val="21"/>
        </w:rPr>
      </w:pPr>
    </w:p>
    <w:p w14:paraId="10915634" w14:textId="77777777" w:rsidR="00230128" w:rsidRPr="004909AB" w:rsidRDefault="00850B19" w:rsidP="00387263">
      <w:pPr>
        <w:ind w:leftChars="100" w:left="210"/>
        <w:rPr>
          <w:rFonts w:asciiTheme="majorEastAsia" w:eastAsiaTheme="majorEastAsia" w:hAnsiTheme="majorEastAsia" w:cs="Times New Roman"/>
          <w:b/>
          <w:sz w:val="22"/>
        </w:rPr>
      </w:pPr>
      <w:r>
        <w:rPr>
          <w:rFonts w:asciiTheme="majorEastAsia" w:eastAsiaTheme="majorEastAsia" w:hAnsiTheme="majorEastAsia" w:cs="Times New Roman" w:hint="eastAsia"/>
          <w:b/>
          <w:sz w:val="22"/>
        </w:rPr>
        <w:t>(</w:t>
      </w:r>
      <w:r w:rsidR="000D0B98">
        <w:rPr>
          <w:rFonts w:asciiTheme="majorEastAsia" w:eastAsiaTheme="majorEastAsia" w:hAnsiTheme="majorEastAsia" w:cs="Times New Roman" w:hint="eastAsia"/>
          <w:b/>
          <w:sz w:val="22"/>
        </w:rPr>
        <w:t>3</w:t>
      </w:r>
      <w:r w:rsidR="00230128" w:rsidRPr="004909AB">
        <w:rPr>
          <w:rFonts w:asciiTheme="majorEastAsia" w:eastAsiaTheme="majorEastAsia" w:hAnsiTheme="majorEastAsia" w:cs="Times New Roman" w:hint="eastAsia"/>
          <w:b/>
          <w:sz w:val="22"/>
        </w:rPr>
        <w:t>)</w:t>
      </w:r>
      <w:r>
        <w:rPr>
          <w:rFonts w:asciiTheme="majorEastAsia" w:eastAsiaTheme="majorEastAsia" w:hAnsiTheme="majorEastAsia" w:cs="Times New Roman" w:hint="eastAsia"/>
          <w:b/>
          <w:sz w:val="22"/>
        </w:rPr>
        <w:t>働きやすい</w:t>
      </w:r>
      <w:r w:rsidR="00230128" w:rsidRPr="004909AB">
        <w:rPr>
          <w:rFonts w:asciiTheme="majorEastAsia" w:eastAsiaTheme="majorEastAsia" w:hAnsiTheme="majorEastAsia" w:cs="Times New Roman" w:hint="eastAsia"/>
          <w:b/>
          <w:sz w:val="22"/>
        </w:rPr>
        <w:t>勤務環境</w:t>
      </w:r>
      <w:r>
        <w:rPr>
          <w:rFonts w:asciiTheme="majorEastAsia" w:eastAsiaTheme="majorEastAsia" w:hAnsiTheme="majorEastAsia" w:cs="Times New Roman" w:hint="eastAsia"/>
          <w:b/>
          <w:sz w:val="22"/>
        </w:rPr>
        <w:t>づくりの推進</w:t>
      </w:r>
    </w:p>
    <w:p w14:paraId="32A4C5E2" w14:textId="77777777" w:rsidR="00850B19" w:rsidRPr="00BB7BA6" w:rsidRDefault="00850B19"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ア</w:t>
      </w:r>
      <w:r w:rsidRPr="00BB7BA6">
        <w:rPr>
          <w:rFonts w:ascii="ＭＳ ゴシック" w:eastAsia="ＭＳ ゴシック" w:hAnsi="ＭＳ ゴシック" w:cs="Times New Roman" w:hint="eastAsia"/>
          <w:b/>
          <w:szCs w:val="21"/>
        </w:rPr>
        <w:t xml:space="preserve">　ワーク・ライフ・バランス</w:t>
      </w:r>
      <w:r>
        <w:rPr>
          <w:rFonts w:ascii="ＭＳ ゴシック" w:eastAsia="ＭＳ ゴシック" w:hAnsi="ＭＳ ゴシック" w:cs="Times New Roman" w:hint="eastAsia"/>
          <w:b/>
          <w:szCs w:val="21"/>
        </w:rPr>
        <w:t>の推進</w:t>
      </w:r>
    </w:p>
    <w:p w14:paraId="76484365" w14:textId="77777777" w:rsidR="00B03F4F" w:rsidRDefault="00B03F4F" w:rsidP="00701402">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フレックスタイム制や在宅勤務等のテレワークなどは、働き方の選択肢を拡げ、ワーク・ライフ・</w:t>
      </w:r>
      <w:r w:rsidR="00974A88" w:rsidRPr="00974A88">
        <w:rPr>
          <w:rFonts w:ascii="ＭＳ 明朝" w:eastAsia="ＭＳ 明朝" w:hAnsi="ＭＳ 明朝" w:cs="Times New Roman" w:hint="eastAsia"/>
          <w:szCs w:val="21"/>
        </w:rPr>
        <w:t>バランスの推進</w:t>
      </w:r>
      <w:r>
        <w:rPr>
          <w:rFonts w:ascii="ＭＳ 明朝" w:eastAsia="ＭＳ 明朝" w:hAnsi="ＭＳ 明朝" w:cs="Times New Roman" w:hint="eastAsia"/>
          <w:szCs w:val="21"/>
        </w:rPr>
        <w:t>に寄与すると考えられるものであるが、今後、導入により生じる影響の検証を含めた条件整備が必要。</w:t>
      </w:r>
    </w:p>
    <w:p w14:paraId="4D4E60CB" w14:textId="77777777" w:rsidR="00974A88" w:rsidRDefault="00974A88" w:rsidP="00701402">
      <w:pPr>
        <w:spacing w:line="240" w:lineRule="exact"/>
        <w:ind w:leftChars="300" w:left="630" w:firstLineChars="100" w:firstLine="210"/>
        <w:rPr>
          <w:rFonts w:ascii="ＭＳ 明朝" w:eastAsia="ＭＳ 明朝" w:hAnsi="ＭＳ 明朝" w:cs="Times New Roman"/>
          <w:szCs w:val="21"/>
        </w:rPr>
      </w:pPr>
      <w:r w:rsidRPr="00974A88">
        <w:rPr>
          <w:rFonts w:ascii="ＭＳ 明朝" w:eastAsia="ＭＳ 明朝" w:hAnsi="ＭＳ 明朝" w:cs="Times New Roman" w:hint="eastAsia"/>
          <w:szCs w:val="21"/>
        </w:rPr>
        <w:t>特定事業主行動計画の着実な実行を通じて、仕事と生活の両立支援に積極的に取り組まれることを期待</w:t>
      </w:r>
      <w:r>
        <w:rPr>
          <w:rFonts w:ascii="ＭＳ 明朝" w:eastAsia="ＭＳ 明朝" w:hAnsi="ＭＳ 明朝" w:cs="Times New Roman" w:hint="eastAsia"/>
          <w:szCs w:val="21"/>
        </w:rPr>
        <w:t>。</w:t>
      </w:r>
    </w:p>
    <w:p w14:paraId="52E42330" w14:textId="77777777" w:rsidR="00230128" w:rsidRPr="00BB7BA6" w:rsidRDefault="00850B19"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イ</w:t>
      </w:r>
      <w:r w:rsidR="001412D6">
        <w:rPr>
          <w:rFonts w:ascii="ＭＳ ゴシック" w:eastAsia="ＭＳ ゴシック" w:hAnsi="ＭＳ ゴシック" w:cs="Times New Roman" w:hint="eastAsia"/>
          <w:b/>
          <w:szCs w:val="21"/>
        </w:rPr>
        <w:t xml:space="preserve">　時間外勤務の縮減</w:t>
      </w:r>
    </w:p>
    <w:p w14:paraId="1526C14E" w14:textId="77777777" w:rsidR="001412D6" w:rsidRDefault="001412D6" w:rsidP="00701402">
      <w:pPr>
        <w:spacing w:line="240" w:lineRule="exact"/>
        <w:ind w:leftChars="300" w:left="630" w:firstLineChars="100" w:firstLine="210"/>
        <w:rPr>
          <w:rFonts w:ascii="ＭＳ 明朝" w:eastAsia="ＭＳ 明朝" w:hAnsi="ＭＳ 明朝" w:cs="Times New Roman"/>
          <w:szCs w:val="21"/>
        </w:rPr>
      </w:pPr>
      <w:r w:rsidRPr="001412D6">
        <w:rPr>
          <w:rFonts w:ascii="ＭＳ 明朝" w:eastAsia="ＭＳ 明朝" w:hAnsi="ＭＳ 明朝" w:cs="Times New Roman" w:hint="eastAsia"/>
          <w:szCs w:val="21"/>
        </w:rPr>
        <w:t>時間外勤務は管理・監督者の事前命令によって行われることが基本であることを再認識した上で、管理・監督者において、改善改革点を明確にし、従前の仕事のやり方にこだわることなく、組織を挙げて、時間外勤務の縮減に向け徹底した取組みが必要</w:t>
      </w:r>
      <w:r>
        <w:rPr>
          <w:rFonts w:ascii="ＭＳ 明朝" w:eastAsia="ＭＳ 明朝" w:hAnsi="ＭＳ 明朝" w:cs="Times New Roman" w:hint="eastAsia"/>
          <w:szCs w:val="21"/>
        </w:rPr>
        <w:t>。</w:t>
      </w:r>
    </w:p>
    <w:p w14:paraId="0AD29126" w14:textId="77777777" w:rsidR="00941C19" w:rsidRDefault="00941C19" w:rsidP="00701402">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本府では、職員基本条例に基づく職員数管理目標により、前年度の職員定数に一定率を乗じた削減を基本として職員数の削減に取り組んでいる。</w:t>
      </w:r>
    </w:p>
    <w:p w14:paraId="4B17210A" w14:textId="77777777" w:rsidR="005A7ED1" w:rsidRPr="001412D6" w:rsidRDefault="00140A4D" w:rsidP="00F11340">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こうした状況を踏まえ、</w:t>
      </w:r>
      <w:r w:rsidR="001412D6" w:rsidRPr="001412D6">
        <w:rPr>
          <w:rFonts w:ascii="ＭＳ 明朝" w:eastAsia="ＭＳ 明朝" w:hAnsi="ＭＳ 明朝" w:cs="Times New Roman" w:hint="eastAsia"/>
          <w:szCs w:val="21"/>
        </w:rPr>
        <w:t>時間外勤務が増加傾向にある真の原因は何か、何を是正することで状況の改善を図ることができるかについて徹底した分析を行い、その検証結果を踏まえた具体策を検討することが求められる。</w:t>
      </w:r>
    </w:p>
    <w:p w14:paraId="515B6C5A" w14:textId="77777777" w:rsidR="00230128" w:rsidRPr="00BB7BA6" w:rsidRDefault="00850B19"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ウ</w:t>
      </w:r>
      <w:r w:rsidR="00230128" w:rsidRPr="00BB7BA6">
        <w:rPr>
          <w:rFonts w:ascii="ＭＳ ゴシック" w:eastAsia="ＭＳ ゴシック" w:hAnsi="ＭＳ ゴシック" w:cs="Times New Roman" w:hint="eastAsia"/>
          <w:b/>
          <w:szCs w:val="21"/>
        </w:rPr>
        <w:t xml:space="preserve">　健康管理</w:t>
      </w:r>
      <w:r>
        <w:rPr>
          <w:rFonts w:ascii="ＭＳ ゴシック" w:eastAsia="ＭＳ ゴシック" w:hAnsi="ＭＳ ゴシック" w:cs="Times New Roman" w:hint="eastAsia"/>
          <w:b/>
          <w:szCs w:val="21"/>
        </w:rPr>
        <w:t>・メンタルヘルス対策</w:t>
      </w:r>
    </w:p>
    <w:p w14:paraId="3B588BDE" w14:textId="77777777" w:rsidR="00230128" w:rsidRPr="001412D6" w:rsidRDefault="001412D6" w:rsidP="00701402">
      <w:pPr>
        <w:spacing w:line="240" w:lineRule="exact"/>
        <w:ind w:leftChars="300" w:left="630" w:firstLineChars="100" w:firstLine="210"/>
        <w:rPr>
          <w:rFonts w:ascii="ＭＳ 明朝" w:eastAsia="ＭＳ 明朝" w:hAnsi="ＭＳ 明朝" w:cs="Times New Roman"/>
          <w:szCs w:val="21"/>
        </w:rPr>
      </w:pPr>
      <w:r w:rsidRPr="001412D6">
        <w:rPr>
          <w:rFonts w:ascii="ＭＳ 明朝" w:eastAsia="ＭＳ 明朝" w:hAnsi="ＭＳ 明朝" w:cs="Times New Roman" w:hint="eastAsia"/>
          <w:szCs w:val="21"/>
        </w:rPr>
        <w:t>職場一体となったメンタルヘルス対策の取組みを推進するため、面接指導を的確に行い得る体制整備や具体の実施方法などについて検討を進め、法改正の趣旨に則り、ストレスチェック制度の円滑な運用がなされるよう求める</w:t>
      </w:r>
      <w:r w:rsidR="00230128" w:rsidRPr="001412D6">
        <w:rPr>
          <w:rFonts w:ascii="ＭＳ 明朝" w:eastAsia="ＭＳ 明朝" w:hAnsi="ＭＳ 明朝" w:cs="Times New Roman" w:hint="eastAsia"/>
          <w:szCs w:val="21"/>
        </w:rPr>
        <w:t>。</w:t>
      </w:r>
    </w:p>
    <w:p w14:paraId="4EFA8EF3" w14:textId="77777777" w:rsidR="00230128" w:rsidRPr="00BB7BA6" w:rsidRDefault="00387263"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エ</w:t>
      </w:r>
      <w:r w:rsidR="00ED0AB3">
        <w:rPr>
          <w:rFonts w:ascii="ＭＳ ゴシック" w:eastAsia="ＭＳ ゴシック" w:hAnsi="ＭＳ ゴシック" w:cs="Times New Roman" w:hint="eastAsia"/>
          <w:b/>
          <w:szCs w:val="21"/>
        </w:rPr>
        <w:t xml:space="preserve">　ハラスメントの防止</w:t>
      </w:r>
    </w:p>
    <w:p w14:paraId="7D4AEF2B" w14:textId="77777777" w:rsidR="00ED0AB3" w:rsidRDefault="00ED0AB3" w:rsidP="00701402">
      <w:pPr>
        <w:spacing w:line="240" w:lineRule="exact"/>
        <w:ind w:leftChars="300" w:left="630" w:firstLineChars="100" w:firstLine="210"/>
        <w:rPr>
          <w:rFonts w:ascii="ＭＳ 明朝" w:eastAsia="ＭＳ 明朝" w:hAnsi="ＭＳ 明朝" w:cs="Times New Roman"/>
          <w:szCs w:val="21"/>
        </w:rPr>
      </w:pPr>
      <w:r w:rsidRPr="00ED0AB3">
        <w:rPr>
          <w:rFonts w:ascii="ＭＳ 明朝" w:eastAsia="ＭＳ 明朝" w:hAnsi="ＭＳ 明朝" w:cs="Times New Roman" w:hint="eastAsia"/>
          <w:szCs w:val="21"/>
        </w:rPr>
        <w:t>管理・監督者自身が、職場等においてハラス</w:t>
      </w:r>
      <w:r>
        <w:rPr>
          <w:rFonts w:ascii="ＭＳ 明朝" w:eastAsia="ＭＳ 明朝" w:hAnsi="ＭＳ 明朝" w:cs="Times New Roman" w:hint="eastAsia"/>
          <w:szCs w:val="21"/>
        </w:rPr>
        <w:t>メントを起こさせないという意識が重要であり、</w:t>
      </w:r>
      <w:r w:rsidRPr="00ED0AB3">
        <w:rPr>
          <w:rFonts w:ascii="ＭＳ 明朝" w:eastAsia="ＭＳ 明朝" w:hAnsi="ＭＳ 明朝" w:cs="Times New Roman" w:hint="eastAsia"/>
          <w:szCs w:val="21"/>
        </w:rPr>
        <w:t>ハラスメントのない職場環境づくりに向けて、引き続き、積極的に取り組まれることを強く求める。</w:t>
      </w:r>
    </w:p>
    <w:p w14:paraId="3EC63E3B" w14:textId="77777777" w:rsidR="00541C28" w:rsidRPr="00ED0AB3" w:rsidRDefault="00541C28" w:rsidP="00541C28">
      <w:pPr>
        <w:spacing w:line="100" w:lineRule="exact"/>
        <w:rPr>
          <w:rFonts w:ascii="ＭＳ 明朝" w:eastAsia="ＭＳ 明朝" w:hAnsi="ＭＳ 明朝" w:cs="Times New Roman"/>
          <w:szCs w:val="21"/>
        </w:rPr>
      </w:pPr>
    </w:p>
    <w:p w14:paraId="564E2FC7" w14:textId="77777777" w:rsidR="00230128" w:rsidRPr="004909AB" w:rsidRDefault="00850B19" w:rsidP="00D14C14">
      <w:pPr>
        <w:ind w:leftChars="100" w:left="210"/>
        <w:rPr>
          <w:rFonts w:asciiTheme="majorEastAsia" w:eastAsiaTheme="majorEastAsia" w:hAnsiTheme="majorEastAsia" w:cs="Times New Roman"/>
          <w:b/>
          <w:sz w:val="22"/>
        </w:rPr>
      </w:pPr>
      <w:r>
        <w:rPr>
          <w:rFonts w:asciiTheme="majorEastAsia" w:eastAsiaTheme="majorEastAsia" w:hAnsiTheme="majorEastAsia" w:cs="Times New Roman" w:hint="eastAsia"/>
          <w:b/>
          <w:sz w:val="22"/>
        </w:rPr>
        <w:t>(</w:t>
      </w:r>
      <w:r w:rsidR="000D0B98">
        <w:rPr>
          <w:rFonts w:asciiTheme="majorEastAsia" w:eastAsiaTheme="majorEastAsia" w:hAnsiTheme="majorEastAsia" w:cs="Times New Roman" w:hint="eastAsia"/>
          <w:b/>
          <w:sz w:val="22"/>
        </w:rPr>
        <w:t>4</w:t>
      </w:r>
      <w:r w:rsidR="00230128" w:rsidRPr="004909AB">
        <w:rPr>
          <w:rFonts w:asciiTheme="majorEastAsia" w:eastAsiaTheme="majorEastAsia" w:hAnsiTheme="majorEastAsia" w:cs="Times New Roman" w:hint="eastAsia"/>
          <w:b/>
          <w:sz w:val="22"/>
        </w:rPr>
        <w:t>)</w:t>
      </w:r>
      <w:r w:rsidR="003416B0" w:rsidRPr="004909AB">
        <w:rPr>
          <w:rFonts w:asciiTheme="majorEastAsia" w:eastAsiaTheme="majorEastAsia" w:hAnsiTheme="majorEastAsia" w:cs="Times New Roman" w:hint="eastAsia"/>
          <w:b/>
          <w:sz w:val="22"/>
        </w:rPr>
        <w:t xml:space="preserve"> </w:t>
      </w:r>
      <w:r w:rsidR="00230128" w:rsidRPr="004909AB">
        <w:rPr>
          <w:rFonts w:asciiTheme="majorEastAsia" w:eastAsiaTheme="majorEastAsia" w:hAnsiTheme="majorEastAsia" w:cs="Times New Roman" w:hint="eastAsia"/>
          <w:b/>
          <w:sz w:val="22"/>
        </w:rPr>
        <w:t>公務員制度をめぐる諸課題について</w:t>
      </w:r>
    </w:p>
    <w:p w14:paraId="108BD70A" w14:textId="77777777" w:rsidR="00347BBD" w:rsidRPr="00BB7BA6" w:rsidRDefault="00230128" w:rsidP="00387263">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 xml:space="preserve">ア　</w:t>
      </w:r>
      <w:r w:rsidR="00850B19">
        <w:rPr>
          <w:rFonts w:ascii="ＭＳ ゴシック" w:eastAsia="ＭＳ ゴシック" w:hAnsi="ＭＳ ゴシック" w:cs="Times New Roman" w:hint="eastAsia"/>
          <w:b/>
          <w:szCs w:val="21"/>
        </w:rPr>
        <w:t>教職員を取り巻く諸情勢</w:t>
      </w:r>
    </w:p>
    <w:p w14:paraId="5FC543C4" w14:textId="77777777" w:rsidR="00ED0AB3" w:rsidRDefault="00B03F4F" w:rsidP="00701402">
      <w:pPr>
        <w:spacing w:line="240" w:lineRule="exact"/>
        <w:ind w:leftChars="300" w:left="630" w:firstLineChars="100" w:firstLine="210"/>
        <w:rPr>
          <w:rFonts w:asciiTheme="minorEastAsia" w:hAnsiTheme="minorEastAsia" w:cs="Times New Roman"/>
          <w:szCs w:val="21"/>
        </w:rPr>
      </w:pPr>
      <w:r>
        <w:rPr>
          <w:rFonts w:asciiTheme="minorEastAsia" w:hAnsiTheme="minorEastAsia" w:cs="Times New Roman" w:hint="eastAsia"/>
          <w:szCs w:val="21"/>
        </w:rPr>
        <w:t>教職員の業務負担軽減</w:t>
      </w:r>
      <w:r w:rsidR="003F709F">
        <w:rPr>
          <w:rFonts w:asciiTheme="minorEastAsia" w:hAnsiTheme="minorEastAsia" w:cs="Times New Roman" w:hint="eastAsia"/>
          <w:szCs w:val="21"/>
        </w:rPr>
        <w:t>に関しては、</w:t>
      </w:r>
      <w:r w:rsidR="00ED0AB3" w:rsidRPr="00ED0AB3">
        <w:rPr>
          <w:rFonts w:asciiTheme="minorEastAsia" w:hAnsiTheme="minorEastAsia" w:cs="Times New Roman" w:hint="eastAsia"/>
          <w:szCs w:val="21"/>
        </w:rPr>
        <w:t>教職員が児童、生徒と向き合う時間がより確保されるとともに、健康保持の観点からも、実効性ある取組みを進められることを期待</w:t>
      </w:r>
      <w:r w:rsidR="00ED0AB3">
        <w:rPr>
          <w:rFonts w:asciiTheme="minorEastAsia" w:hAnsiTheme="minorEastAsia" w:cs="Times New Roman" w:hint="eastAsia"/>
          <w:szCs w:val="21"/>
        </w:rPr>
        <w:t>。</w:t>
      </w:r>
    </w:p>
    <w:p w14:paraId="2DC5ABB1" w14:textId="77777777" w:rsidR="00ED0AB3" w:rsidRDefault="0096081E" w:rsidP="00701402">
      <w:pPr>
        <w:spacing w:line="240" w:lineRule="exact"/>
        <w:ind w:leftChars="300" w:left="630" w:firstLineChars="100" w:firstLine="210"/>
        <w:rPr>
          <w:rFonts w:asciiTheme="minorEastAsia" w:hAnsiTheme="minorEastAsia" w:cs="Times New Roman"/>
          <w:szCs w:val="21"/>
        </w:rPr>
      </w:pPr>
      <w:r>
        <w:rPr>
          <w:rFonts w:asciiTheme="minorEastAsia" w:hAnsiTheme="minorEastAsia" w:cs="Times New Roman" w:hint="eastAsia"/>
          <w:szCs w:val="21"/>
        </w:rPr>
        <w:t>また、</w:t>
      </w:r>
      <w:r w:rsidR="00ED0AB3" w:rsidRPr="00ED0AB3">
        <w:rPr>
          <w:rFonts w:asciiTheme="minorEastAsia" w:hAnsiTheme="minorEastAsia" w:cs="Times New Roman" w:hint="eastAsia"/>
          <w:szCs w:val="21"/>
        </w:rPr>
        <w:t>教員定数の一部を定数内講師として臨時的任用職員により措置していることについて、</w:t>
      </w:r>
      <w:r w:rsidR="00B6630C">
        <w:rPr>
          <w:rFonts w:asciiTheme="minorEastAsia" w:hAnsiTheme="minorEastAsia" w:cs="Times New Roman" w:hint="eastAsia"/>
          <w:szCs w:val="21"/>
        </w:rPr>
        <w:t>教育委員会においては、</w:t>
      </w:r>
      <w:r w:rsidR="00ED0AB3" w:rsidRPr="00ED0AB3">
        <w:rPr>
          <w:rFonts w:asciiTheme="minorEastAsia" w:hAnsiTheme="minorEastAsia" w:cs="Times New Roman" w:hint="eastAsia"/>
          <w:szCs w:val="21"/>
        </w:rPr>
        <w:t>定数内講師数が増加し続けることは好ましくないとされているところであり、引き続き、適正な教員の配置に努めることを望む</w:t>
      </w:r>
      <w:r w:rsidR="00ED0AB3">
        <w:rPr>
          <w:rFonts w:asciiTheme="minorEastAsia" w:hAnsiTheme="minorEastAsia" w:cs="Times New Roman" w:hint="eastAsia"/>
          <w:szCs w:val="21"/>
        </w:rPr>
        <w:t>。</w:t>
      </w:r>
    </w:p>
    <w:p w14:paraId="135877F3" w14:textId="77777777" w:rsidR="00230128" w:rsidRPr="00BB7BA6" w:rsidRDefault="00850B19" w:rsidP="00387263">
      <w:pPr>
        <w:ind w:leftChars="200" w:left="420"/>
        <w:rPr>
          <w:rFonts w:ascii="ＭＳ ゴシック" w:eastAsia="ＭＳ ゴシック" w:hAnsi="ＭＳ ゴシック" w:cs="Times New Roman"/>
          <w:b/>
          <w:dstrike/>
          <w:szCs w:val="21"/>
        </w:rPr>
      </w:pPr>
      <w:r>
        <w:rPr>
          <w:rFonts w:ascii="ＭＳ ゴシック" w:eastAsia="ＭＳ ゴシック" w:hAnsi="ＭＳ ゴシック" w:cs="Times New Roman" w:hint="eastAsia"/>
          <w:b/>
          <w:szCs w:val="21"/>
        </w:rPr>
        <w:t>イ　非</w:t>
      </w:r>
      <w:r w:rsidR="00B6630C">
        <w:rPr>
          <w:rFonts w:ascii="ＭＳ ゴシック" w:eastAsia="ＭＳ ゴシック" w:hAnsi="ＭＳ ゴシック" w:cs="Times New Roman" w:hint="eastAsia"/>
          <w:b/>
          <w:szCs w:val="21"/>
        </w:rPr>
        <w:t>常勤</w:t>
      </w:r>
      <w:r>
        <w:rPr>
          <w:rFonts w:ascii="ＭＳ ゴシック" w:eastAsia="ＭＳ ゴシック" w:hAnsi="ＭＳ ゴシック" w:cs="Times New Roman" w:hint="eastAsia"/>
          <w:b/>
          <w:szCs w:val="21"/>
        </w:rPr>
        <w:t>職員の処遇</w:t>
      </w:r>
    </w:p>
    <w:p w14:paraId="43FE662A" w14:textId="77777777" w:rsidR="00230128" w:rsidRDefault="00ED0AB3" w:rsidP="00701402">
      <w:pPr>
        <w:spacing w:line="240" w:lineRule="exact"/>
        <w:ind w:leftChars="300" w:left="630" w:firstLineChars="100" w:firstLine="210"/>
        <w:rPr>
          <w:rFonts w:ascii="ＭＳ 明朝" w:eastAsia="ＭＳ 明朝" w:hAnsi="ＭＳ 明朝" w:cs="Times New Roman"/>
          <w:szCs w:val="21"/>
        </w:rPr>
      </w:pPr>
      <w:r w:rsidRPr="00ED0AB3">
        <w:rPr>
          <w:rFonts w:ascii="ＭＳ 明朝" w:eastAsia="ＭＳ 明朝" w:hAnsi="ＭＳ 明朝" w:cs="Times New Roman" w:hint="eastAsia"/>
          <w:szCs w:val="21"/>
        </w:rPr>
        <w:t>総務省通知の趣旨や国、他の都道府県の動向などを踏まえ、一般職化に伴う必要な措置を含め、適正な勤務条件の確保に努めるよう求める</w:t>
      </w:r>
      <w:r w:rsidR="000841C7">
        <w:rPr>
          <w:rFonts w:ascii="ＭＳ 明朝" w:eastAsia="ＭＳ 明朝" w:hAnsi="ＭＳ 明朝" w:cs="Times New Roman" w:hint="eastAsia"/>
          <w:szCs w:val="21"/>
        </w:rPr>
        <w:t>。</w:t>
      </w:r>
    </w:p>
    <w:p w14:paraId="11A23EA4" w14:textId="77777777" w:rsidR="00E93DF7" w:rsidRPr="00230128" w:rsidRDefault="00E93DF7" w:rsidP="00701402">
      <w:pPr>
        <w:spacing w:line="240" w:lineRule="exact"/>
        <w:rPr>
          <w:rFonts w:ascii="ＭＳ 明朝" w:eastAsia="ＭＳ 明朝" w:hAnsi="ＭＳ 明朝" w:cs="Times New Roman"/>
          <w:szCs w:val="21"/>
        </w:rPr>
      </w:pPr>
    </w:p>
    <w:sectPr w:rsidR="00E93DF7" w:rsidRPr="00230128" w:rsidSect="000E64D5">
      <w:pgSz w:w="11906" w:h="16838"/>
      <w:pgMar w:top="567" w:right="1758" w:bottom="1134" w:left="175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C331" w14:textId="77777777" w:rsidR="000918DD" w:rsidRDefault="000918DD" w:rsidP="00CE1D37">
      <w:r>
        <w:separator/>
      </w:r>
    </w:p>
  </w:endnote>
  <w:endnote w:type="continuationSeparator" w:id="0">
    <w:p w14:paraId="1BB4DE61" w14:textId="77777777" w:rsidR="000918DD" w:rsidRDefault="000918DD" w:rsidP="00C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1BB1" w14:textId="77777777" w:rsidR="000918DD" w:rsidRDefault="000918DD" w:rsidP="00CE1D37">
      <w:r>
        <w:separator/>
      </w:r>
    </w:p>
  </w:footnote>
  <w:footnote w:type="continuationSeparator" w:id="0">
    <w:p w14:paraId="2EFA8AFD" w14:textId="77777777" w:rsidR="000918DD" w:rsidRDefault="000918DD" w:rsidP="00CE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35"/>
    <w:rsid w:val="000128B9"/>
    <w:rsid w:val="0001601E"/>
    <w:rsid w:val="000222C5"/>
    <w:rsid w:val="00035295"/>
    <w:rsid w:val="00050188"/>
    <w:rsid w:val="00057225"/>
    <w:rsid w:val="00063BD3"/>
    <w:rsid w:val="0006404D"/>
    <w:rsid w:val="000735F2"/>
    <w:rsid w:val="00076F5C"/>
    <w:rsid w:val="000841C7"/>
    <w:rsid w:val="00090D2D"/>
    <w:rsid w:val="000918DD"/>
    <w:rsid w:val="00095190"/>
    <w:rsid w:val="000A5B77"/>
    <w:rsid w:val="000B75D5"/>
    <w:rsid w:val="000D0B98"/>
    <w:rsid w:val="000E64D5"/>
    <w:rsid w:val="000F0A5D"/>
    <w:rsid w:val="000F7FD3"/>
    <w:rsid w:val="00104F03"/>
    <w:rsid w:val="0011501E"/>
    <w:rsid w:val="00132828"/>
    <w:rsid w:val="00140A4D"/>
    <w:rsid w:val="001412D6"/>
    <w:rsid w:val="00141E4A"/>
    <w:rsid w:val="00147FE4"/>
    <w:rsid w:val="00180B60"/>
    <w:rsid w:val="00187C17"/>
    <w:rsid w:val="001928E8"/>
    <w:rsid w:val="001C1A43"/>
    <w:rsid w:val="001F5B6C"/>
    <w:rsid w:val="001F7110"/>
    <w:rsid w:val="001F7AD8"/>
    <w:rsid w:val="00204820"/>
    <w:rsid w:val="002234AB"/>
    <w:rsid w:val="00227514"/>
    <w:rsid w:val="00230128"/>
    <w:rsid w:val="00237D45"/>
    <w:rsid w:val="00242EEA"/>
    <w:rsid w:val="002502BD"/>
    <w:rsid w:val="00250C65"/>
    <w:rsid w:val="002538FE"/>
    <w:rsid w:val="002644C9"/>
    <w:rsid w:val="0027656A"/>
    <w:rsid w:val="002850A9"/>
    <w:rsid w:val="002A760B"/>
    <w:rsid w:val="002B5E9C"/>
    <w:rsid w:val="002C0467"/>
    <w:rsid w:val="002D2E79"/>
    <w:rsid w:val="00313262"/>
    <w:rsid w:val="00317E96"/>
    <w:rsid w:val="003202A6"/>
    <w:rsid w:val="003263CB"/>
    <w:rsid w:val="003416B0"/>
    <w:rsid w:val="0034322B"/>
    <w:rsid w:val="00347BBD"/>
    <w:rsid w:val="00347EA4"/>
    <w:rsid w:val="0036320E"/>
    <w:rsid w:val="003648E4"/>
    <w:rsid w:val="00364F3C"/>
    <w:rsid w:val="003664DC"/>
    <w:rsid w:val="00371295"/>
    <w:rsid w:val="00373BEB"/>
    <w:rsid w:val="00387263"/>
    <w:rsid w:val="003B6EAB"/>
    <w:rsid w:val="003D1979"/>
    <w:rsid w:val="003E0BC7"/>
    <w:rsid w:val="003E6E8B"/>
    <w:rsid w:val="003F709F"/>
    <w:rsid w:val="004010B3"/>
    <w:rsid w:val="0040755B"/>
    <w:rsid w:val="0041202C"/>
    <w:rsid w:val="0041465E"/>
    <w:rsid w:val="00422E94"/>
    <w:rsid w:val="00431A9C"/>
    <w:rsid w:val="00457851"/>
    <w:rsid w:val="0046166D"/>
    <w:rsid w:val="00473E13"/>
    <w:rsid w:val="004909AB"/>
    <w:rsid w:val="004951DC"/>
    <w:rsid w:val="004E5D31"/>
    <w:rsid w:val="00502AF8"/>
    <w:rsid w:val="00510BCF"/>
    <w:rsid w:val="0052097A"/>
    <w:rsid w:val="00520D83"/>
    <w:rsid w:val="005228A5"/>
    <w:rsid w:val="00527BA2"/>
    <w:rsid w:val="0053535C"/>
    <w:rsid w:val="00540B0A"/>
    <w:rsid w:val="00541629"/>
    <w:rsid w:val="00541C28"/>
    <w:rsid w:val="00561A02"/>
    <w:rsid w:val="005623D5"/>
    <w:rsid w:val="00584EBB"/>
    <w:rsid w:val="005A7ED1"/>
    <w:rsid w:val="005C35E3"/>
    <w:rsid w:val="005C6517"/>
    <w:rsid w:val="005D70C2"/>
    <w:rsid w:val="005E6398"/>
    <w:rsid w:val="005F6789"/>
    <w:rsid w:val="00624CBC"/>
    <w:rsid w:val="00653BD7"/>
    <w:rsid w:val="006708A8"/>
    <w:rsid w:val="00670996"/>
    <w:rsid w:val="00680560"/>
    <w:rsid w:val="006825D0"/>
    <w:rsid w:val="0068415B"/>
    <w:rsid w:val="0068798C"/>
    <w:rsid w:val="00695798"/>
    <w:rsid w:val="006B0031"/>
    <w:rsid w:val="006D3CB1"/>
    <w:rsid w:val="006E0D55"/>
    <w:rsid w:val="006E0DE3"/>
    <w:rsid w:val="00700C41"/>
    <w:rsid w:val="00701402"/>
    <w:rsid w:val="00705FF1"/>
    <w:rsid w:val="00712E03"/>
    <w:rsid w:val="0071500D"/>
    <w:rsid w:val="00730581"/>
    <w:rsid w:val="007343B8"/>
    <w:rsid w:val="00741175"/>
    <w:rsid w:val="00754E7F"/>
    <w:rsid w:val="00755E97"/>
    <w:rsid w:val="00771FFC"/>
    <w:rsid w:val="007736E8"/>
    <w:rsid w:val="007A4135"/>
    <w:rsid w:val="007C092F"/>
    <w:rsid w:val="007C78F5"/>
    <w:rsid w:val="007D70CE"/>
    <w:rsid w:val="007F28FB"/>
    <w:rsid w:val="007F6D5D"/>
    <w:rsid w:val="007F7238"/>
    <w:rsid w:val="00805A34"/>
    <w:rsid w:val="00825D06"/>
    <w:rsid w:val="00847AC0"/>
    <w:rsid w:val="00850B19"/>
    <w:rsid w:val="008518A4"/>
    <w:rsid w:val="00864C12"/>
    <w:rsid w:val="00877CAC"/>
    <w:rsid w:val="008A2772"/>
    <w:rsid w:val="008B500C"/>
    <w:rsid w:val="008B5DD6"/>
    <w:rsid w:val="008B7B55"/>
    <w:rsid w:val="008C377B"/>
    <w:rsid w:val="008D2552"/>
    <w:rsid w:val="008F486D"/>
    <w:rsid w:val="00917332"/>
    <w:rsid w:val="009232EE"/>
    <w:rsid w:val="0092539A"/>
    <w:rsid w:val="0093170F"/>
    <w:rsid w:val="00937689"/>
    <w:rsid w:val="00937D3F"/>
    <w:rsid w:val="00941C19"/>
    <w:rsid w:val="00946DBC"/>
    <w:rsid w:val="00956BCC"/>
    <w:rsid w:val="0096081E"/>
    <w:rsid w:val="00974A88"/>
    <w:rsid w:val="00975422"/>
    <w:rsid w:val="00990679"/>
    <w:rsid w:val="00992BD5"/>
    <w:rsid w:val="009C0960"/>
    <w:rsid w:val="009C23D9"/>
    <w:rsid w:val="009D1DDE"/>
    <w:rsid w:val="009E0588"/>
    <w:rsid w:val="009F22D3"/>
    <w:rsid w:val="009F7E0A"/>
    <w:rsid w:val="00A06AE4"/>
    <w:rsid w:val="00A14E74"/>
    <w:rsid w:val="00A31CA4"/>
    <w:rsid w:val="00A34028"/>
    <w:rsid w:val="00A47306"/>
    <w:rsid w:val="00A47F45"/>
    <w:rsid w:val="00A50CFB"/>
    <w:rsid w:val="00A50FD3"/>
    <w:rsid w:val="00A542D4"/>
    <w:rsid w:val="00A54396"/>
    <w:rsid w:val="00A60CE0"/>
    <w:rsid w:val="00A732E1"/>
    <w:rsid w:val="00A73462"/>
    <w:rsid w:val="00A806A4"/>
    <w:rsid w:val="00A82131"/>
    <w:rsid w:val="00AA2948"/>
    <w:rsid w:val="00AD0C34"/>
    <w:rsid w:val="00AE7BB0"/>
    <w:rsid w:val="00AF593F"/>
    <w:rsid w:val="00B01AC8"/>
    <w:rsid w:val="00B03F4F"/>
    <w:rsid w:val="00B16766"/>
    <w:rsid w:val="00B46F0D"/>
    <w:rsid w:val="00B508B6"/>
    <w:rsid w:val="00B60B4D"/>
    <w:rsid w:val="00B64FD3"/>
    <w:rsid w:val="00B6630C"/>
    <w:rsid w:val="00B81C6A"/>
    <w:rsid w:val="00B9146D"/>
    <w:rsid w:val="00BA0183"/>
    <w:rsid w:val="00BA0FCF"/>
    <w:rsid w:val="00BA49E4"/>
    <w:rsid w:val="00BB6AC1"/>
    <w:rsid w:val="00BB75DA"/>
    <w:rsid w:val="00BB7BA6"/>
    <w:rsid w:val="00BC1FDA"/>
    <w:rsid w:val="00BD5E14"/>
    <w:rsid w:val="00BD71E1"/>
    <w:rsid w:val="00BD7432"/>
    <w:rsid w:val="00BD7C9C"/>
    <w:rsid w:val="00BE3AB5"/>
    <w:rsid w:val="00BE5427"/>
    <w:rsid w:val="00BF12D5"/>
    <w:rsid w:val="00BF36B2"/>
    <w:rsid w:val="00BF3E73"/>
    <w:rsid w:val="00C0211C"/>
    <w:rsid w:val="00C0508F"/>
    <w:rsid w:val="00C13CD3"/>
    <w:rsid w:val="00C21A41"/>
    <w:rsid w:val="00C43C29"/>
    <w:rsid w:val="00C448D5"/>
    <w:rsid w:val="00C468E7"/>
    <w:rsid w:val="00C50849"/>
    <w:rsid w:val="00C50BB0"/>
    <w:rsid w:val="00C63D5B"/>
    <w:rsid w:val="00C67602"/>
    <w:rsid w:val="00C70E2C"/>
    <w:rsid w:val="00C72B3E"/>
    <w:rsid w:val="00C83E6F"/>
    <w:rsid w:val="00C95681"/>
    <w:rsid w:val="00CA0751"/>
    <w:rsid w:val="00CA16D7"/>
    <w:rsid w:val="00CA17EF"/>
    <w:rsid w:val="00CA23ED"/>
    <w:rsid w:val="00CC3D74"/>
    <w:rsid w:val="00CC42B5"/>
    <w:rsid w:val="00CD10F3"/>
    <w:rsid w:val="00CD3890"/>
    <w:rsid w:val="00CE1D37"/>
    <w:rsid w:val="00CE1F18"/>
    <w:rsid w:val="00CE7735"/>
    <w:rsid w:val="00CF4052"/>
    <w:rsid w:val="00CF61F4"/>
    <w:rsid w:val="00D060F4"/>
    <w:rsid w:val="00D10206"/>
    <w:rsid w:val="00D118BF"/>
    <w:rsid w:val="00D1379E"/>
    <w:rsid w:val="00D14C14"/>
    <w:rsid w:val="00D22693"/>
    <w:rsid w:val="00D32EDE"/>
    <w:rsid w:val="00D333E4"/>
    <w:rsid w:val="00D53B8C"/>
    <w:rsid w:val="00D5576F"/>
    <w:rsid w:val="00D657CE"/>
    <w:rsid w:val="00D723FA"/>
    <w:rsid w:val="00D82623"/>
    <w:rsid w:val="00D9417F"/>
    <w:rsid w:val="00DB6A85"/>
    <w:rsid w:val="00DC2A1C"/>
    <w:rsid w:val="00DC5853"/>
    <w:rsid w:val="00DD17CB"/>
    <w:rsid w:val="00DD355E"/>
    <w:rsid w:val="00DD36D9"/>
    <w:rsid w:val="00DD3AC3"/>
    <w:rsid w:val="00DD6866"/>
    <w:rsid w:val="00DD6C78"/>
    <w:rsid w:val="00DE1E6C"/>
    <w:rsid w:val="00DE39A3"/>
    <w:rsid w:val="00DE5B83"/>
    <w:rsid w:val="00DF1310"/>
    <w:rsid w:val="00E0527A"/>
    <w:rsid w:val="00E05BC3"/>
    <w:rsid w:val="00E10D9D"/>
    <w:rsid w:val="00E110A2"/>
    <w:rsid w:val="00E12465"/>
    <w:rsid w:val="00E17037"/>
    <w:rsid w:val="00E1781E"/>
    <w:rsid w:val="00E224FB"/>
    <w:rsid w:val="00E27A29"/>
    <w:rsid w:val="00E37246"/>
    <w:rsid w:val="00E44A2F"/>
    <w:rsid w:val="00E451D7"/>
    <w:rsid w:val="00E470C7"/>
    <w:rsid w:val="00E47867"/>
    <w:rsid w:val="00E60A51"/>
    <w:rsid w:val="00E63DC5"/>
    <w:rsid w:val="00E92D4D"/>
    <w:rsid w:val="00E93DF7"/>
    <w:rsid w:val="00E9705A"/>
    <w:rsid w:val="00EA0874"/>
    <w:rsid w:val="00EA7583"/>
    <w:rsid w:val="00EB161B"/>
    <w:rsid w:val="00EC2ECE"/>
    <w:rsid w:val="00EC3A65"/>
    <w:rsid w:val="00ED0AB3"/>
    <w:rsid w:val="00ED1632"/>
    <w:rsid w:val="00ED18A9"/>
    <w:rsid w:val="00ED43AF"/>
    <w:rsid w:val="00ED6889"/>
    <w:rsid w:val="00ED78A5"/>
    <w:rsid w:val="00EF127E"/>
    <w:rsid w:val="00F03043"/>
    <w:rsid w:val="00F03FD6"/>
    <w:rsid w:val="00F06630"/>
    <w:rsid w:val="00F11340"/>
    <w:rsid w:val="00F15F86"/>
    <w:rsid w:val="00F22D7F"/>
    <w:rsid w:val="00F24EE3"/>
    <w:rsid w:val="00F30B9F"/>
    <w:rsid w:val="00F41976"/>
    <w:rsid w:val="00F47667"/>
    <w:rsid w:val="00F61D67"/>
    <w:rsid w:val="00F63E6B"/>
    <w:rsid w:val="00F826D4"/>
    <w:rsid w:val="00F83378"/>
    <w:rsid w:val="00F912EC"/>
    <w:rsid w:val="00F94DF5"/>
    <w:rsid w:val="00F96027"/>
    <w:rsid w:val="00FC251E"/>
    <w:rsid w:val="00FE02F0"/>
    <w:rsid w:val="00FE2D36"/>
    <w:rsid w:val="00FF09F3"/>
    <w:rsid w:val="00FF6D01"/>
    <w:rsid w:val="00FF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71D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37689"/>
  </w:style>
  <w:style w:type="character" w:customStyle="1" w:styleId="a5">
    <w:name w:val="日付 (文字)"/>
    <w:basedOn w:val="a0"/>
    <w:link w:val="a4"/>
    <w:uiPriority w:val="99"/>
    <w:semiHidden/>
    <w:rsid w:val="00937689"/>
  </w:style>
  <w:style w:type="paragraph" w:styleId="a6">
    <w:name w:val="Balloon Text"/>
    <w:basedOn w:val="a"/>
    <w:link w:val="a7"/>
    <w:uiPriority w:val="99"/>
    <w:semiHidden/>
    <w:unhideWhenUsed/>
    <w:rsid w:val="00E1246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2465"/>
    <w:rPr>
      <w:rFonts w:asciiTheme="majorHAnsi" w:eastAsiaTheme="majorEastAsia" w:hAnsiTheme="majorHAnsi" w:cstheme="majorBidi"/>
      <w:sz w:val="18"/>
      <w:szCs w:val="18"/>
    </w:rPr>
  </w:style>
  <w:style w:type="paragraph" w:styleId="a8">
    <w:name w:val="header"/>
    <w:basedOn w:val="a"/>
    <w:link w:val="a9"/>
    <w:uiPriority w:val="99"/>
    <w:unhideWhenUsed/>
    <w:rsid w:val="0041465E"/>
    <w:pPr>
      <w:tabs>
        <w:tab w:val="center" w:pos="4252"/>
        <w:tab w:val="right" w:pos="8504"/>
      </w:tabs>
      <w:snapToGrid w:val="0"/>
    </w:pPr>
  </w:style>
  <w:style w:type="character" w:customStyle="1" w:styleId="a9">
    <w:name w:val="ヘッダー (文字)"/>
    <w:basedOn w:val="a0"/>
    <w:link w:val="a8"/>
    <w:uiPriority w:val="99"/>
    <w:rsid w:val="0041465E"/>
  </w:style>
  <w:style w:type="paragraph" w:styleId="aa">
    <w:name w:val="footer"/>
    <w:basedOn w:val="a"/>
    <w:link w:val="ab"/>
    <w:uiPriority w:val="99"/>
    <w:unhideWhenUsed/>
    <w:rsid w:val="0041465E"/>
    <w:pPr>
      <w:tabs>
        <w:tab w:val="center" w:pos="4252"/>
        <w:tab w:val="right" w:pos="8504"/>
      </w:tabs>
      <w:snapToGrid w:val="0"/>
    </w:pPr>
  </w:style>
  <w:style w:type="character" w:customStyle="1" w:styleId="ab">
    <w:name w:val="フッター (文字)"/>
    <w:basedOn w:val="a0"/>
    <w:link w:val="aa"/>
    <w:uiPriority w:val="99"/>
    <w:rsid w:val="0041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2025-05-02T08:04:00Z</dcterms:created>
  <dcterms:modified xsi:type="dcterms:W3CDTF">2025-05-07T00:24:00Z</dcterms:modified>
</cp:coreProperties>
</file>