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7436" w14:textId="31D62E8A" w:rsidR="00DE0C01" w:rsidRPr="007D317C" w:rsidRDefault="005D4798" w:rsidP="001F79EE">
      <w:pPr>
        <w:wordWrap w:val="0"/>
        <w:jc w:val="righ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令和</w:t>
      </w:r>
      <w:r w:rsidR="00F50F71">
        <w:rPr>
          <w:rFonts w:ascii="ＭＳ Ｐゴシック" w:eastAsia="ＭＳ Ｐゴシック" w:hAnsi="ＭＳ Ｐゴシック" w:hint="eastAsia"/>
          <w:sz w:val="26"/>
          <w:szCs w:val="26"/>
        </w:rPr>
        <w:t>６</w:t>
      </w:r>
      <w:r w:rsidR="00DE0C01" w:rsidRPr="007D317C">
        <w:rPr>
          <w:rFonts w:ascii="ＭＳ Ｐゴシック" w:eastAsia="ＭＳ Ｐゴシック" w:hAnsi="ＭＳ Ｐゴシック" w:hint="eastAsia"/>
          <w:sz w:val="26"/>
          <w:szCs w:val="26"/>
        </w:rPr>
        <w:t>年</w:t>
      </w:r>
      <w:r w:rsidR="00463366">
        <w:rPr>
          <w:rFonts w:ascii="ＭＳ Ｐゴシック" w:eastAsia="ＭＳ Ｐゴシック" w:hAnsi="ＭＳ Ｐゴシック" w:hint="eastAsia"/>
          <w:sz w:val="26"/>
          <w:szCs w:val="26"/>
        </w:rPr>
        <w:t>４</w:t>
      </w:r>
      <w:r w:rsidR="004F1E49" w:rsidRPr="007D317C">
        <w:rPr>
          <w:rFonts w:ascii="ＭＳ Ｐゴシック" w:eastAsia="ＭＳ Ｐゴシック" w:hAnsi="ＭＳ Ｐゴシック" w:hint="eastAsia"/>
          <w:sz w:val="26"/>
          <w:szCs w:val="26"/>
        </w:rPr>
        <w:t>月</w:t>
      </w:r>
      <w:r w:rsidR="00613180">
        <w:rPr>
          <w:rFonts w:ascii="ＭＳ Ｐゴシック" w:eastAsia="ＭＳ Ｐゴシック" w:hAnsi="ＭＳ Ｐゴシック" w:hint="eastAsia"/>
          <w:sz w:val="26"/>
          <w:szCs w:val="26"/>
        </w:rPr>
        <w:t>１９</w:t>
      </w:r>
      <w:r w:rsidR="00DE0C01" w:rsidRPr="007D317C">
        <w:rPr>
          <w:rFonts w:ascii="ＭＳ Ｐゴシック" w:eastAsia="ＭＳ Ｐゴシック" w:hAnsi="ＭＳ Ｐゴシック" w:hint="eastAsia"/>
          <w:sz w:val="26"/>
          <w:szCs w:val="26"/>
        </w:rPr>
        <w:t>日</w:t>
      </w:r>
    </w:p>
    <w:p w14:paraId="09C32FFC" w14:textId="18408A62" w:rsidR="00463366" w:rsidRPr="00911234" w:rsidRDefault="008E52D4" w:rsidP="00463366">
      <w:pPr>
        <w:jc w:val="center"/>
        <w:rPr>
          <w:rFonts w:ascii="ＭＳ Ｐゴシック" w:eastAsia="ＭＳ Ｐゴシック" w:hAnsi="ＭＳ Ｐゴシック"/>
          <w:b/>
          <w:bCs/>
          <w:sz w:val="28"/>
          <w:szCs w:val="28"/>
        </w:rPr>
      </w:pPr>
      <w:r w:rsidRPr="00911234">
        <w:rPr>
          <w:rFonts w:ascii="ＭＳ Ｐゴシック" w:eastAsia="ＭＳ Ｐゴシック" w:hAnsi="ＭＳ Ｐゴシック"/>
          <w:b/>
          <w:bCs/>
          <w:sz w:val="28"/>
          <w:szCs w:val="28"/>
        </w:rPr>
        <w:t>令和</w:t>
      </w:r>
      <w:r w:rsidR="00F50F71">
        <w:rPr>
          <w:rFonts w:ascii="ＭＳ Ｐゴシック" w:eastAsia="ＭＳ Ｐゴシック" w:hAnsi="ＭＳ Ｐゴシック" w:hint="eastAsia"/>
          <w:b/>
          <w:bCs/>
          <w:sz w:val="28"/>
          <w:szCs w:val="28"/>
        </w:rPr>
        <w:t>６</w:t>
      </w:r>
      <w:r w:rsidR="00463366" w:rsidRPr="00911234">
        <w:rPr>
          <w:rFonts w:ascii="ＭＳ Ｐゴシック" w:eastAsia="ＭＳ Ｐゴシック" w:hAnsi="ＭＳ Ｐゴシック"/>
          <w:b/>
          <w:bCs/>
          <w:sz w:val="28"/>
          <w:szCs w:val="28"/>
        </w:rPr>
        <w:t>年職種別民間給与実態調査の実施について</w:t>
      </w:r>
    </w:p>
    <w:p w14:paraId="20148D66" w14:textId="77777777" w:rsidR="00463366" w:rsidRPr="00137021" w:rsidRDefault="00463366" w:rsidP="00463366">
      <w:pPr>
        <w:spacing w:line="240" w:lineRule="exact"/>
        <w:rPr>
          <w:rFonts w:ascii="ＭＳ 明朝" w:hAnsi="ＭＳ 明朝"/>
          <w:sz w:val="22"/>
          <w:szCs w:val="22"/>
        </w:rPr>
      </w:pPr>
    </w:p>
    <w:p w14:paraId="4F813408" w14:textId="77777777" w:rsidR="00463366" w:rsidRPr="00137021" w:rsidRDefault="00911234" w:rsidP="00463366">
      <w:pPr>
        <w:ind w:firstLineChars="100" w:firstLine="235"/>
        <w:rPr>
          <w:rFonts w:ascii="ＭＳ 明朝" w:hAnsi="ＭＳ 明朝"/>
          <w:sz w:val="24"/>
        </w:rPr>
      </w:pPr>
      <w:r>
        <w:rPr>
          <w:rFonts w:ascii="ＭＳ 明朝" w:hAnsi="ＭＳ 明朝" w:hint="eastAsia"/>
          <w:sz w:val="24"/>
        </w:rPr>
        <w:t>標記調査について、以下の通り</w:t>
      </w:r>
      <w:r w:rsidR="00463366" w:rsidRPr="00137021">
        <w:rPr>
          <w:rFonts w:ascii="ＭＳ 明朝" w:hAnsi="ＭＳ 明朝" w:hint="eastAsia"/>
          <w:sz w:val="24"/>
        </w:rPr>
        <w:t>実施します。</w:t>
      </w:r>
    </w:p>
    <w:p w14:paraId="2AB5F6AB" w14:textId="77777777" w:rsidR="00463366" w:rsidRPr="00137021" w:rsidRDefault="00463366" w:rsidP="00463366">
      <w:pPr>
        <w:ind w:firstLineChars="100" w:firstLine="235"/>
        <w:rPr>
          <w:rFonts w:ascii="ＭＳ 明朝" w:hAnsi="ＭＳ 明朝"/>
          <w:sz w:val="24"/>
        </w:rPr>
      </w:pPr>
      <w:r w:rsidRPr="00137021">
        <w:rPr>
          <w:rFonts w:ascii="ＭＳ 明朝" w:hAnsi="ＭＳ 明朝"/>
          <w:sz w:val="24"/>
        </w:rPr>
        <w:t>本調査は、人事院及び全国の人事委員会が共同で行うものです。</w:t>
      </w:r>
    </w:p>
    <w:p w14:paraId="12A74334" w14:textId="04BED98F" w:rsidR="00463366" w:rsidRDefault="0077178D" w:rsidP="00463366">
      <w:pPr>
        <w:ind w:firstLineChars="100" w:firstLine="235"/>
        <w:rPr>
          <w:rFonts w:ascii="ＭＳ 明朝" w:hAnsi="ＭＳ 明朝"/>
          <w:color w:val="FF0000"/>
          <w:sz w:val="24"/>
        </w:rPr>
      </w:pPr>
      <w:r w:rsidRPr="0077178D">
        <w:rPr>
          <w:rFonts w:ascii="ＭＳ 明朝" w:hAnsi="ＭＳ 明朝" w:hint="eastAsia"/>
          <w:sz w:val="24"/>
        </w:rPr>
        <w:t>調査結果については、本年秋に行う報告・勧告の基礎資料として活用するとともに、本委員会のホームページで公表する予定です。</w:t>
      </w:r>
    </w:p>
    <w:p w14:paraId="35C9E75A" w14:textId="77777777" w:rsidR="00463366" w:rsidRPr="008E52D4" w:rsidRDefault="00463366" w:rsidP="00463366">
      <w:pPr>
        <w:spacing w:line="160" w:lineRule="exact"/>
        <w:rPr>
          <w:rFonts w:ascii="ＭＳ 明朝" w:hAnsi="ＭＳ 明朝"/>
          <w:sz w:val="24"/>
        </w:rPr>
      </w:pPr>
    </w:p>
    <w:p w14:paraId="1DBD29C9" w14:textId="77777777" w:rsidR="001E34CC" w:rsidRPr="007D317C" w:rsidRDefault="001E34CC" w:rsidP="00463366">
      <w:pPr>
        <w:spacing w:line="160" w:lineRule="exact"/>
        <w:rPr>
          <w:rFonts w:ascii="ＭＳ 明朝" w:hAnsi="ＭＳ 明朝"/>
          <w:sz w:val="24"/>
        </w:rPr>
      </w:pPr>
    </w:p>
    <w:p w14:paraId="7CF8BF6F" w14:textId="77777777" w:rsidR="00463366" w:rsidRPr="007D317C" w:rsidRDefault="00463366" w:rsidP="00463366">
      <w:pPr>
        <w:spacing w:line="4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１　調査</w:t>
      </w:r>
      <w:r w:rsidR="00801019">
        <w:rPr>
          <w:rFonts w:ascii="ＭＳ Ｐゴシック" w:eastAsia="ＭＳ Ｐゴシック" w:hAnsi="ＭＳ Ｐゴシック" w:hint="eastAsia"/>
          <w:b/>
          <w:sz w:val="24"/>
        </w:rPr>
        <w:t>の</w:t>
      </w:r>
      <w:r w:rsidRPr="007D317C">
        <w:rPr>
          <w:rFonts w:ascii="ＭＳ Ｐゴシック" w:eastAsia="ＭＳ Ｐゴシック" w:hAnsi="ＭＳ Ｐゴシック" w:hint="eastAsia"/>
          <w:b/>
          <w:sz w:val="24"/>
        </w:rPr>
        <w:t>目的</w:t>
      </w:r>
    </w:p>
    <w:p w14:paraId="207E3B00" w14:textId="0914C700" w:rsidR="00680B1F" w:rsidRDefault="00463366" w:rsidP="0077178D">
      <w:pPr>
        <w:ind w:leftChars="50" w:left="103" w:firstLineChars="100" w:firstLine="235"/>
        <w:rPr>
          <w:rFonts w:ascii="ＭＳ 明朝" w:hAnsi="ＭＳ 明朝"/>
          <w:sz w:val="24"/>
        </w:rPr>
      </w:pPr>
      <w:r w:rsidRPr="007D317C">
        <w:rPr>
          <w:rFonts w:ascii="ＭＳ 明朝" w:hAnsi="ＭＳ 明朝" w:hint="eastAsia"/>
          <w:sz w:val="24"/>
        </w:rPr>
        <w:t>国家公務員及び地方公務員の給与を民間の従業員の給与と比較検討するための基礎資料の作成が目的です。</w:t>
      </w:r>
    </w:p>
    <w:p w14:paraId="25AA3EA7" w14:textId="77777777" w:rsidR="00463366" w:rsidRDefault="00463366" w:rsidP="0077178D">
      <w:pPr>
        <w:ind w:leftChars="50" w:left="103" w:firstLineChars="100" w:firstLine="235"/>
        <w:rPr>
          <w:rFonts w:ascii="ＭＳ 明朝" w:hAnsi="ＭＳ 明朝"/>
          <w:sz w:val="24"/>
        </w:rPr>
      </w:pPr>
      <w:r w:rsidRPr="007D317C">
        <w:rPr>
          <w:rFonts w:ascii="ＭＳ 明朝" w:hAnsi="ＭＳ 明朝" w:hint="eastAsia"/>
          <w:sz w:val="24"/>
        </w:rPr>
        <w:t>調査データは</w:t>
      </w:r>
      <w:r w:rsidR="00680B1F">
        <w:rPr>
          <w:rFonts w:ascii="ＭＳ 明朝" w:hAnsi="ＭＳ 明朝" w:hint="eastAsia"/>
          <w:sz w:val="24"/>
        </w:rPr>
        <w:t>、本府</w:t>
      </w:r>
      <w:r w:rsidRPr="007D317C">
        <w:rPr>
          <w:rFonts w:ascii="ＭＳ 明朝" w:hAnsi="ＭＳ 明朝" w:hint="eastAsia"/>
          <w:sz w:val="24"/>
        </w:rPr>
        <w:t>職員</w:t>
      </w:r>
      <w:r w:rsidR="00680B1F">
        <w:rPr>
          <w:rFonts w:ascii="ＭＳ 明朝" w:hAnsi="ＭＳ 明朝" w:hint="eastAsia"/>
          <w:sz w:val="24"/>
        </w:rPr>
        <w:t>の</w:t>
      </w:r>
      <w:r w:rsidRPr="007D317C">
        <w:rPr>
          <w:rFonts w:ascii="ＭＳ 明朝" w:hAnsi="ＭＳ 明朝" w:hint="eastAsia"/>
          <w:sz w:val="24"/>
        </w:rPr>
        <w:t>給与と比較し、報告や勧告に活用します。</w:t>
      </w:r>
    </w:p>
    <w:p w14:paraId="0F32435E" w14:textId="77777777" w:rsidR="001E34CC" w:rsidRDefault="001E34CC" w:rsidP="00463366">
      <w:pPr>
        <w:ind w:left="470" w:hangingChars="200" w:hanging="470"/>
        <w:rPr>
          <w:rFonts w:ascii="ＭＳ 明朝" w:hAnsi="ＭＳ 明朝"/>
          <w:sz w:val="24"/>
        </w:rPr>
      </w:pPr>
    </w:p>
    <w:p w14:paraId="164F378E" w14:textId="77777777" w:rsidR="00463366" w:rsidRPr="007D317C" w:rsidRDefault="00463366" w:rsidP="00463366">
      <w:pPr>
        <w:spacing w:line="4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Pr="007D317C">
        <w:rPr>
          <w:rFonts w:ascii="ＭＳ Ｐゴシック" w:eastAsia="ＭＳ Ｐゴシック" w:hAnsi="ＭＳ Ｐゴシック" w:hint="eastAsia"/>
          <w:b/>
          <w:sz w:val="24"/>
        </w:rPr>
        <w:t xml:space="preserve">　調査事業所</w:t>
      </w:r>
    </w:p>
    <w:p w14:paraId="0C95DD0C" w14:textId="1A26734B" w:rsidR="00801019" w:rsidRDefault="0077178D" w:rsidP="0077178D">
      <w:pPr>
        <w:ind w:leftChars="50" w:left="103" w:firstLineChars="100" w:firstLine="235"/>
        <w:jc w:val="left"/>
        <w:rPr>
          <w:rFonts w:ascii="ＭＳ 明朝" w:hAnsi="ＭＳ 明朝"/>
          <w:sz w:val="24"/>
        </w:rPr>
      </w:pPr>
      <w:r w:rsidRPr="0077178D">
        <w:rPr>
          <w:rFonts w:ascii="ＭＳ 明朝" w:hAnsi="ＭＳ 明朝" w:hint="eastAsia"/>
          <w:sz w:val="24"/>
        </w:rPr>
        <w:t>企業規模50人以上で、事業所規模50人以上の府内に所在する民間事業所6</w:t>
      </w:r>
      <w:r w:rsidR="00F50F71">
        <w:rPr>
          <w:rFonts w:ascii="ＭＳ 明朝" w:hAnsi="ＭＳ 明朝" w:hint="eastAsia"/>
          <w:sz w:val="24"/>
        </w:rPr>
        <w:t>65</w:t>
      </w:r>
      <w:r w:rsidRPr="0077178D">
        <w:rPr>
          <w:rFonts w:ascii="ＭＳ 明朝" w:hAnsi="ＭＳ 明朝" w:hint="eastAsia"/>
          <w:sz w:val="24"/>
        </w:rPr>
        <w:t>所を調査します。なお、母集団事業所は4,7</w:t>
      </w:r>
      <w:r w:rsidR="00F50F71">
        <w:rPr>
          <w:rFonts w:ascii="ＭＳ 明朝" w:hAnsi="ＭＳ 明朝" w:hint="eastAsia"/>
          <w:sz w:val="24"/>
        </w:rPr>
        <w:t>07</w:t>
      </w:r>
      <w:r w:rsidRPr="0077178D">
        <w:rPr>
          <w:rFonts w:ascii="ＭＳ 明朝" w:hAnsi="ＭＳ 明朝" w:hint="eastAsia"/>
          <w:sz w:val="24"/>
        </w:rPr>
        <w:t>所です。</w:t>
      </w:r>
    </w:p>
    <w:p w14:paraId="62F42294" w14:textId="5319CE8F" w:rsidR="0077178D" w:rsidRDefault="0077178D" w:rsidP="0077178D">
      <w:pPr>
        <w:ind w:leftChars="50" w:left="103" w:firstLineChars="100" w:firstLine="235"/>
        <w:jc w:val="left"/>
        <w:rPr>
          <w:rFonts w:ascii="ＭＳ 明朝" w:hAnsi="ＭＳ 明朝"/>
          <w:sz w:val="24"/>
        </w:rPr>
      </w:pPr>
      <w:r w:rsidRPr="0077178D">
        <w:rPr>
          <w:rFonts w:ascii="ＭＳ 明朝" w:hAnsi="ＭＳ 明朝" w:hint="eastAsia"/>
          <w:sz w:val="24"/>
        </w:rPr>
        <w:t>調査事業所は、人事院において母集団事業所から統計的手法により抽出します。</w:t>
      </w:r>
    </w:p>
    <w:p w14:paraId="7D52A01A" w14:textId="5C55BA69" w:rsidR="00463366" w:rsidRDefault="00463366" w:rsidP="0077178D">
      <w:pPr>
        <w:ind w:leftChars="50" w:left="103" w:firstLineChars="100" w:firstLine="235"/>
        <w:jc w:val="left"/>
        <w:rPr>
          <w:rFonts w:ascii="ＭＳ 明朝" w:hAnsi="ＭＳ 明朝"/>
          <w:sz w:val="24"/>
        </w:rPr>
      </w:pPr>
      <w:r w:rsidRPr="794F2AB3">
        <w:rPr>
          <w:rFonts w:ascii="ＭＳ 明朝" w:hAnsi="ＭＳ 明朝"/>
          <w:sz w:val="24"/>
        </w:rPr>
        <w:t>抽出方法の概要については、別添資料「</w:t>
      </w:r>
      <w:r w:rsidRPr="002F2A41">
        <w:rPr>
          <w:rFonts w:ascii="ＭＳ ゴシック" w:eastAsia="ＭＳ ゴシック" w:hAnsi="ＭＳ ゴシック" w:cs="ＭＳ ゴシック"/>
          <w:sz w:val="24"/>
        </w:rPr>
        <w:t>職種別民間給与実態調査の調査事業所の抽出について</w:t>
      </w:r>
      <w:r w:rsidRPr="794F2AB3">
        <w:rPr>
          <w:rFonts w:ascii="ＭＳ 明朝" w:hAnsi="ＭＳ 明朝"/>
          <w:sz w:val="24"/>
        </w:rPr>
        <w:t>」</w:t>
      </w:r>
      <w:r w:rsidR="001921B8">
        <w:rPr>
          <w:rFonts w:ascii="ＭＳ 明朝" w:hAnsi="ＭＳ 明朝" w:hint="eastAsia"/>
          <w:sz w:val="24"/>
        </w:rPr>
        <w:t>（</w:t>
      </w:r>
      <w:hyperlink r:id="rId7" w:history="1">
        <w:r w:rsidR="001921B8" w:rsidRPr="005D6111">
          <w:rPr>
            <w:rStyle w:val="a9"/>
            <w:rFonts w:ascii="ＭＳ 明朝" w:hAnsi="ＭＳ 明朝" w:hint="eastAsia"/>
            <w:sz w:val="24"/>
          </w:rPr>
          <w:t>PDF</w:t>
        </w:r>
      </w:hyperlink>
      <w:r w:rsidR="001921B8">
        <w:rPr>
          <w:rFonts w:ascii="ＭＳ 明朝" w:hAnsi="ＭＳ 明朝" w:hint="eastAsia"/>
          <w:sz w:val="24"/>
        </w:rPr>
        <w:t>、</w:t>
      </w:r>
      <w:hyperlink r:id="rId8" w:history="1">
        <w:r w:rsidR="001921B8" w:rsidRPr="005D6111">
          <w:rPr>
            <w:rStyle w:val="a9"/>
            <w:rFonts w:ascii="ＭＳ 明朝" w:hAnsi="ＭＳ 明朝" w:hint="eastAsia"/>
            <w:sz w:val="24"/>
          </w:rPr>
          <w:t>Word</w:t>
        </w:r>
      </w:hyperlink>
      <w:r w:rsidR="001921B8">
        <w:rPr>
          <w:rFonts w:ascii="ＭＳ 明朝" w:hAnsi="ＭＳ 明朝" w:hint="eastAsia"/>
          <w:sz w:val="24"/>
        </w:rPr>
        <w:t>）</w:t>
      </w:r>
      <w:r w:rsidRPr="794F2AB3">
        <w:rPr>
          <w:rFonts w:ascii="ＭＳ 明朝" w:hAnsi="ＭＳ 明朝"/>
          <w:sz w:val="24"/>
        </w:rPr>
        <w:t>をご参照ください。</w:t>
      </w:r>
    </w:p>
    <w:p w14:paraId="65D50C8A" w14:textId="3B9B975A" w:rsidR="00463366" w:rsidRPr="00E15403" w:rsidRDefault="00463366" w:rsidP="00801019">
      <w:pPr>
        <w:ind w:firstLineChars="150" w:firstLine="353"/>
        <w:jc w:val="left"/>
        <w:rPr>
          <w:rFonts w:ascii="ＭＳ 明朝" w:hAnsi="ＭＳ 明朝"/>
          <w:sz w:val="24"/>
        </w:rPr>
      </w:pPr>
    </w:p>
    <w:p w14:paraId="256C7806" w14:textId="77777777" w:rsidR="00463366" w:rsidRPr="007D317C" w:rsidRDefault="00463366" w:rsidP="00463366">
      <w:pPr>
        <w:ind w:firstLineChars="300" w:firstLine="58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572"/>
        <w:gridCol w:w="1599"/>
        <w:gridCol w:w="1546"/>
        <w:gridCol w:w="1573"/>
      </w:tblGrid>
      <w:tr w:rsidR="00463366" w:rsidRPr="007D317C" w14:paraId="6D50C6A5" w14:textId="77777777" w:rsidTr="007A0063">
        <w:trPr>
          <w:jc w:val="center"/>
        </w:trPr>
        <w:tc>
          <w:tcPr>
            <w:tcW w:w="1330" w:type="dxa"/>
            <w:vMerge w:val="restart"/>
            <w:shd w:val="clear" w:color="auto" w:fill="auto"/>
          </w:tcPr>
          <w:p w14:paraId="4D454463" w14:textId="77777777" w:rsidR="00463366" w:rsidRPr="007D317C" w:rsidRDefault="00463366" w:rsidP="007A0063">
            <w:pPr>
              <w:widowControl/>
              <w:spacing w:line="300" w:lineRule="exact"/>
              <w:jc w:val="left"/>
              <w:rPr>
                <w:rFonts w:ascii="ＭＳ Ｐゴシック" w:eastAsia="ＭＳ Ｐゴシック" w:hAnsi="ＭＳ Ｐゴシック" w:cs="ＭＳ Ｐゴシック"/>
                <w:kern w:val="0"/>
                <w:sz w:val="20"/>
                <w:szCs w:val="20"/>
              </w:rPr>
            </w:pPr>
          </w:p>
        </w:tc>
        <w:tc>
          <w:tcPr>
            <w:tcW w:w="3171" w:type="dxa"/>
            <w:gridSpan w:val="2"/>
            <w:shd w:val="clear" w:color="auto" w:fill="auto"/>
            <w:vAlign w:val="center"/>
          </w:tcPr>
          <w:p w14:paraId="755D6B5E" w14:textId="77777777" w:rsidR="00463366" w:rsidRPr="007D317C" w:rsidRDefault="0046336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7D317C">
              <w:rPr>
                <w:rFonts w:ascii="ＭＳ Ｐゴシック" w:eastAsia="ＭＳ Ｐゴシック" w:hAnsi="ＭＳ Ｐゴシック" w:cs="ＭＳ Ｐゴシック" w:hint="eastAsia"/>
                <w:kern w:val="0"/>
                <w:sz w:val="20"/>
                <w:szCs w:val="20"/>
              </w:rPr>
              <w:t>調査事業所数</w:t>
            </w:r>
          </w:p>
        </w:tc>
        <w:tc>
          <w:tcPr>
            <w:tcW w:w="3119" w:type="dxa"/>
            <w:gridSpan w:val="2"/>
            <w:shd w:val="clear" w:color="auto" w:fill="auto"/>
            <w:vAlign w:val="center"/>
          </w:tcPr>
          <w:p w14:paraId="1BECFA73" w14:textId="77777777" w:rsidR="00463366" w:rsidRPr="007D317C" w:rsidRDefault="0046336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7D317C">
              <w:rPr>
                <w:rFonts w:ascii="ＭＳ Ｐゴシック" w:eastAsia="ＭＳ Ｐゴシック" w:hAnsi="ＭＳ Ｐゴシック" w:cs="ＭＳ Ｐゴシック" w:hint="eastAsia"/>
                <w:kern w:val="0"/>
                <w:sz w:val="20"/>
                <w:szCs w:val="20"/>
              </w:rPr>
              <w:t>母集団事業所数</w:t>
            </w:r>
          </w:p>
        </w:tc>
      </w:tr>
      <w:tr w:rsidR="00463366" w:rsidRPr="007D317C" w14:paraId="53977174" w14:textId="77777777" w:rsidTr="007A0063">
        <w:trPr>
          <w:jc w:val="center"/>
        </w:trPr>
        <w:tc>
          <w:tcPr>
            <w:tcW w:w="1330" w:type="dxa"/>
            <w:vMerge/>
          </w:tcPr>
          <w:p w14:paraId="4EE1A2F9" w14:textId="77777777" w:rsidR="00463366" w:rsidRPr="007D317C" w:rsidRDefault="0046336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p>
        </w:tc>
        <w:tc>
          <w:tcPr>
            <w:tcW w:w="1572" w:type="dxa"/>
            <w:shd w:val="clear" w:color="auto" w:fill="auto"/>
            <w:vAlign w:val="center"/>
          </w:tcPr>
          <w:p w14:paraId="41360E30" w14:textId="77777777" w:rsidR="00463366" w:rsidRPr="00261E02" w:rsidRDefault="00746EB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261E02">
              <w:rPr>
                <w:rFonts w:ascii="ＭＳ Ｐゴシック" w:eastAsia="ＭＳ Ｐゴシック" w:hAnsi="ＭＳ Ｐゴシック" w:cs="ＭＳ Ｐゴシック" w:hint="eastAsia"/>
                <w:kern w:val="0"/>
                <w:sz w:val="20"/>
                <w:szCs w:val="20"/>
              </w:rPr>
              <w:t>本年</w:t>
            </w:r>
          </w:p>
        </w:tc>
        <w:tc>
          <w:tcPr>
            <w:tcW w:w="1599" w:type="dxa"/>
            <w:shd w:val="clear" w:color="auto" w:fill="auto"/>
            <w:vAlign w:val="center"/>
          </w:tcPr>
          <w:p w14:paraId="51CB1836" w14:textId="77777777" w:rsidR="00463366" w:rsidRPr="00261E02" w:rsidRDefault="00746EB6" w:rsidP="00001308">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261E02">
              <w:rPr>
                <w:rFonts w:ascii="ＭＳ Ｐゴシック" w:eastAsia="ＭＳ Ｐゴシック" w:hAnsi="ＭＳ Ｐゴシック" w:cs="ＭＳ Ｐゴシック" w:hint="eastAsia"/>
                <w:kern w:val="0"/>
                <w:sz w:val="20"/>
                <w:szCs w:val="20"/>
              </w:rPr>
              <w:t>前年</w:t>
            </w:r>
          </w:p>
        </w:tc>
        <w:tc>
          <w:tcPr>
            <w:tcW w:w="1546" w:type="dxa"/>
            <w:shd w:val="clear" w:color="auto" w:fill="auto"/>
            <w:vAlign w:val="center"/>
          </w:tcPr>
          <w:p w14:paraId="776CA21C" w14:textId="77777777" w:rsidR="00463366" w:rsidRPr="00261E02" w:rsidRDefault="00746EB6" w:rsidP="007A0063">
            <w:pPr>
              <w:widowControl/>
              <w:tabs>
                <w:tab w:val="left" w:pos="1542"/>
              </w:tabs>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261E02">
              <w:rPr>
                <w:rFonts w:ascii="ＭＳ Ｐゴシック" w:eastAsia="ＭＳ Ｐゴシック" w:hAnsi="ＭＳ Ｐゴシック" w:cs="ＭＳ Ｐゴシック" w:hint="eastAsia"/>
                <w:kern w:val="0"/>
                <w:sz w:val="20"/>
                <w:szCs w:val="20"/>
              </w:rPr>
              <w:t>本年</w:t>
            </w:r>
          </w:p>
        </w:tc>
        <w:tc>
          <w:tcPr>
            <w:tcW w:w="1573" w:type="dxa"/>
            <w:shd w:val="clear" w:color="auto" w:fill="auto"/>
            <w:vAlign w:val="center"/>
          </w:tcPr>
          <w:p w14:paraId="1D940BDA" w14:textId="77777777" w:rsidR="00463366" w:rsidRPr="00261E02" w:rsidRDefault="00746EB6" w:rsidP="007A0063">
            <w:pPr>
              <w:widowControl/>
              <w:tabs>
                <w:tab w:val="left" w:pos="1542"/>
              </w:tabs>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261E02">
              <w:rPr>
                <w:rFonts w:ascii="ＭＳ Ｐゴシック" w:eastAsia="ＭＳ Ｐゴシック" w:hAnsi="ＭＳ Ｐゴシック" w:cs="ＭＳ Ｐゴシック" w:hint="eastAsia"/>
                <w:kern w:val="0"/>
                <w:sz w:val="20"/>
                <w:szCs w:val="20"/>
              </w:rPr>
              <w:t>前年</w:t>
            </w:r>
          </w:p>
        </w:tc>
      </w:tr>
      <w:tr w:rsidR="00463366" w:rsidRPr="007D317C" w14:paraId="7CC56705" w14:textId="77777777" w:rsidTr="007A0063">
        <w:trPr>
          <w:trHeight w:val="397"/>
          <w:jc w:val="center"/>
        </w:trPr>
        <w:tc>
          <w:tcPr>
            <w:tcW w:w="1330" w:type="dxa"/>
            <w:shd w:val="clear" w:color="auto" w:fill="auto"/>
            <w:vAlign w:val="center"/>
          </w:tcPr>
          <w:p w14:paraId="73E83F03" w14:textId="77777777" w:rsidR="00463366" w:rsidRPr="007D317C" w:rsidRDefault="0046336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7D317C">
              <w:rPr>
                <w:rFonts w:ascii="ＭＳ Ｐゴシック" w:eastAsia="ＭＳ Ｐゴシック" w:hAnsi="ＭＳ Ｐゴシック" w:cs="ＭＳ Ｐゴシック" w:hint="eastAsia"/>
                <w:kern w:val="0"/>
                <w:sz w:val="20"/>
                <w:szCs w:val="20"/>
              </w:rPr>
              <w:t>大阪府</w:t>
            </w:r>
          </w:p>
        </w:tc>
        <w:tc>
          <w:tcPr>
            <w:tcW w:w="1572" w:type="dxa"/>
            <w:shd w:val="clear" w:color="auto" w:fill="auto"/>
            <w:vAlign w:val="center"/>
          </w:tcPr>
          <w:p w14:paraId="2FC6480F" w14:textId="1E09F01F" w:rsidR="00463366" w:rsidRPr="00137021" w:rsidRDefault="00593DF0" w:rsidP="00001308">
            <w:pPr>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6</w:t>
            </w:r>
            <w:r w:rsidR="00F50F71">
              <w:rPr>
                <w:rFonts w:ascii="ＭＳ Ｐゴシック" w:eastAsia="ＭＳ Ｐゴシック" w:hAnsi="ＭＳ Ｐゴシック" w:cs="ＭＳ Ｐゴシック" w:hint="eastAsia"/>
                <w:kern w:val="0"/>
                <w:sz w:val="20"/>
                <w:szCs w:val="20"/>
              </w:rPr>
              <w:t>65</w:t>
            </w:r>
            <w:r w:rsidR="00463366" w:rsidRPr="00137021">
              <w:rPr>
                <w:rFonts w:ascii="ＭＳ Ｐゴシック" w:eastAsia="ＭＳ Ｐゴシック" w:hAnsi="ＭＳ Ｐゴシック" w:cs="ＭＳ Ｐゴシック" w:hint="eastAsia"/>
                <w:kern w:val="0"/>
                <w:sz w:val="20"/>
                <w:szCs w:val="20"/>
              </w:rPr>
              <w:t xml:space="preserve">所　　 </w:t>
            </w:r>
          </w:p>
        </w:tc>
        <w:tc>
          <w:tcPr>
            <w:tcW w:w="1599" w:type="dxa"/>
            <w:shd w:val="clear" w:color="auto" w:fill="auto"/>
            <w:vAlign w:val="center"/>
          </w:tcPr>
          <w:p w14:paraId="64C72590" w14:textId="42BB69E3" w:rsidR="00463366" w:rsidRPr="00137021" w:rsidRDefault="00001308" w:rsidP="007A0063">
            <w:pPr>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6</w:t>
            </w:r>
            <w:r w:rsidR="00F50F71">
              <w:rPr>
                <w:rFonts w:ascii="ＭＳ Ｐゴシック" w:eastAsia="ＭＳ Ｐゴシック" w:hAnsi="ＭＳ Ｐゴシック" w:cs="ＭＳ Ｐゴシック" w:hint="eastAsia"/>
                <w:kern w:val="0"/>
                <w:sz w:val="20"/>
                <w:szCs w:val="20"/>
              </w:rPr>
              <w:t>89</w:t>
            </w:r>
            <w:r w:rsidR="00463366" w:rsidRPr="00137021">
              <w:rPr>
                <w:rFonts w:ascii="ＭＳ Ｐゴシック" w:eastAsia="ＭＳ Ｐゴシック" w:hAnsi="ＭＳ Ｐゴシック" w:cs="ＭＳ Ｐゴシック" w:hint="eastAsia"/>
                <w:kern w:val="0"/>
                <w:sz w:val="20"/>
                <w:szCs w:val="20"/>
              </w:rPr>
              <w:t xml:space="preserve">所　　 </w:t>
            </w:r>
          </w:p>
        </w:tc>
        <w:tc>
          <w:tcPr>
            <w:tcW w:w="1546" w:type="dxa"/>
            <w:shd w:val="clear" w:color="auto" w:fill="auto"/>
            <w:vAlign w:val="center"/>
          </w:tcPr>
          <w:p w14:paraId="46F8F568" w14:textId="7895F4CB" w:rsidR="00463366" w:rsidRPr="00137021" w:rsidRDefault="00593DF0" w:rsidP="007A0063">
            <w:pPr>
              <w:widowControl/>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4</w:t>
            </w:r>
            <w:r w:rsidRPr="00137021">
              <w:rPr>
                <w:rFonts w:ascii="ＭＳ Ｐゴシック" w:eastAsia="ＭＳ Ｐゴシック" w:hAnsi="ＭＳ Ｐゴシック" w:cs="ＭＳ Ｐゴシック"/>
                <w:kern w:val="0"/>
                <w:sz w:val="20"/>
                <w:szCs w:val="20"/>
              </w:rPr>
              <w:t>,</w:t>
            </w:r>
            <w:r w:rsidR="008B25AC">
              <w:rPr>
                <w:rFonts w:ascii="ＭＳ Ｐゴシック" w:eastAsia="ＭＳ Ｐゴシック" w:hAnsi="ＭＳ Ｐゴシック" w:cs="ＭＳ Ｐゴシック" w:hint="eastAsia"/>
                <w:kern w:val="0"/>
                <w:sz w:val="20"/>
                <w:szCs w:val="20"/>
              </w:rPr>
              <w:t>739</w:t>
            </w:r>
            <w:r w:rsidR="00463366" w:rsidRPr="00137021">
              <w:rPr>
                <w:rFonts w:ascii="ＭＳ Ｐゴシック" w:eastAsia="ＭＳ Ｐゴシック" w:hAnsi="ＭＳ Ｐゴシック" w:cs="ＭＳ Ｐゴシック" w:hint="eastAsia"/>
                <w:kern w:val="0"/>
                <w:sz w:val="20"/>
                <w:szCs w:val="20"/>
              </w:rPr>
              <w:t>所</w:t>
            </w:r>
          </w:p>
        </w:tc>
        <w:tc>
          <w:tcPr>
            <w:tcW w:w="1573" w:type="dxa"/>
            <w:shd w:val="clear" w:color="auto" w:fill="auto"/>
            <w:vAlign w:val="center"/>
          </w:tcPr>
          <w:p w14:paraId="57EB666E" w14:textId="0A79CB35" w:rsidR="00463366" w:rsidRPr="007D317C" w:rsidRDefault="00911234" w:rsidP="007A0063">
            <w:pPr>
              <w:widowControl/>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w:t>
            </w:r>
            <w:r w:rsidR="00F50F71">
              <w:rPr>
                <w:rFonts w:ascii="ＭＳ Ｐゴシック" w:eastAsia="ＭＳ Ｐゴシック" w:hAnsi="ＭＳ Ｐゴシック" w:cs="ＭＳ Ｐゴシック" w:hint="eastAsia"/>
                <w:kern w:val="0"/>
                <w:sz w:val="20"/>
                <w:szCs w:val="20"/>
              </w:rPr>
              <w:t>739</w:t>
            </w:r>
            <w:r w:rsidR="00463366" w:rsidRPr="007D317C">
              <w:rPr>
                <w:rFonts w:ascii="ＭＳ Ｐゴシック" w:eastAsia="ＭＳ Ｐゴシック" w:hAnsi="ＭＳ Ｐゴシック" w:cs="ＭＳ Ｐゴシック" w:hint="eastAsia"/>
                <w:kern w:val="0"/>
                <w:sz w:val="20"/>
                <w:szCs w:val="20"/>
              </w:rPr>
              <w:t>所</w:t>
            </w:r>
          </w:p>
        </w:tc>
      </w:tr>
      <w:tr w:rsidR="00463366" w:rsidRPr="007D317C" w14:paraId="24CE7547" w14:textId="77777777" w:rsidTr="007A0063">
        <w:trPr>
          <w:trHeight w:val="397"/>
          <w:jc w:val="center"/>
        </w:trPr>
        <w:tc>
          <w:tcPr>
            <w:tcW w:w="1330" w:type="dxa"/>
            <w:shd w:val="clear" w:color="auto" w:fill="auto"/>
            <w:vAlign w:val="center"/>
          </w:tcPr>
          <w:p w14:paraId="3C0E1B96" w14:textId="77777777" w:rsidR="00463366" w:rsidRPr="007D317C" w:rsidRDefault="0046336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7D317C">
              <w:rPr>
                <w:rFonts w:ascii="ＭＳ Ｐゴシック" w:eastAsia="ＭＳ Ｐゴシック" w:hAnsi="ＭＳ Ｐゴシック" w:cs="ＭＳ Ｐゴシック" w:hint="eastAsia"/>
                <w:kern w:val="0"/>
                <w:sz w:val="20"/>
                <w:szCs w:val="20"/>
              </w:rPr>
              <w:t>全　国</w:t>
            </w:r>
          </w:p>
        </w:tc>
        <w:tc>
          <w:tcPr>
            <w:tcW w:w="1572" w:type="dxa"/>
            <w:shd w:val="clear" w:color="auto" w:fill="auto"/>
            <w:vAlign w:val="center"/>
          </w:tcPr>
          <w:p w14:paraId="04450B35" w14:textId="26AE67D9" w:rsidR="00463366" w:rsidRPr="00137021" w:rsidRDefault="00905E03" w:rsidP="00905E03">
            <w:pPr>
              <w:widowControl/>
              <w:wordWrap w:val="0"/>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約</w:t>
            </w:r>
            <w:r w:rsidR="00115BCD" w:rsidRPr="00137021">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1,</w:t>
            </w:r>
            <w:r w:rsidR="00F50F71">
              <w:rPr>
                <w:rFonts w:ascii="ＭＳ Ｐゴシック" w:eastAsia="ＭＳ Ｐゴシック" w:hAnsi="ＭＳ Ｐゴシック" w:cs="ＭＳ Ｐゴシック" w:hint="eastAsia"/>
                <w:kern w:val="0"/>
                <w:sz w:val="20"/>
                <w:szCs w:val="20"/>
              </w:rPr>
              <w:t>7</w:t>
            </w:r>
            <w:r>
              <w:rPr>
                <w:rFonts w:ascii="ＭＳ Ｐゴシック" w:eastAsia="ＭＳ Ｐゴシック" w:hAnsi="ＭＳ Ｐゴシック" w:cs="ＭＳ Ｐゴシック" w:hint="eastAsia"/>
                <w:kern w:val="0"/>
                <w:sz w:val="20"/>
                <w:szCs w:val="20"/>
              </w:rPr>
              <w:t>00</w:t>
            </w:r>
            <w:r w:rsidR="00463366" w:rsidRPr="00137021">
              <w:rPr>
                <w:rFonts w:ascii="ＭＳ Ｐゴシック" w:eastAsia="ＭＳ Ｐゴシック" w:hAnsi="ＭＳ Ｐゴシック" w:cs="ＭＳ Ｐゴシック" w:hint="eastAsia"/>
                <w:kern w:val="0"/>
                <w:sz w:val="20"/>
                <w:szCs w:val="20"/>
              </w:rPr>
              <w:t>所</w:t>
            </w:r>
          </w:p>
        </w:tc>
        <w:tc>
          <w:tcPr>
            <w:tcW w:w="1599" w:type="dxa"/>
            <w:shd w:val="clear" w:color="auto" w:fill="auto"/>
            <w:vAlign w:val="center"/>
          </w:tcPr>
          <w:p w14:paraId="67CBAF31" w14:textId="5587779F" w:rsidR="00463366" w:rsidRPr="00137021" w:rsidRDefault="008218B3" w:rsidP="008218B3">
            <w:pPr>
              <w:widowControl/>
              <w:wordWrap w:val="0"/>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約</w:t>
            </w:r>
            <w:r w:rsidR="00463366" w:rsidRPr="00137021">
              <w:rPr>
                <w:rFonts w:ascii="ＭＳ Ｐゴシック" w:eastAsia="ＭＳ Ｐゴシック" w:hAnsi="ＭＳ Ｐゴシック" w:cs="ＭＳ Ｐゴシック" w:hint="eastAsia"/>
                <w:kern w:val="0"/>
                <w:sz w:val="20"/>
                <w:szCs w:val="20"/>
              </w:rPr>
              <w:t>1</w:t>
            </w:r>
            <w:r w:rsidR="00001308" w:rsidRPr="00137021">
              <w:rPr>
                <w:rFonts w:ascii="ＭＳ Ｐゴシック" w:eastAsia="ＭＳ Ｐゴシック" w:hAnsi="ＭＳ Ｐゴシック" w:cs="ＭＳ Ｐゴシック"/>
                <w:kern w:val="0"/>
                <w:sz w:val="20"/>
                <w:szCs w:val="20"/>
              </w:rPr>
              <w:t>1</w:t>
            </w:r>
            <w:r w:rsidR="00463366" w:rsidRPr="00137021">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900</w:t>
            </w:r>
            <w:r w:rsidR="00463366" w:rsidRPr="00137021">
              <w:rPr>
                <w:rFonts w:ascii="ＭＳ Ｐゴシック" w:eastAsia="ＭＳ Ｐゴシック" w:hAnsi="ＭＳ Ｐゴシック" w:cs="ＭＳ Ｐゴシック" w:hint="eastAsia"/>
                <w:kern w:val="0"/>
                <w:sz w:val="20"/>
                <w:szCs w:val="20"/>
              </w:rPr>
              <w:t>所</w:t>
            </w:r>
          </w:p>
        </w:tc>
        <w:tc>
          <w:tcPr>
            <w:tcW w:w="1546" w:type="dxa"/>
            <w:shd w:val="clear" w:color="auto" w:fill="auto"/>
            <w:vAlign w:val="center"/>
          </w:tcPr>
          <w:p w14:paraId="0C0CDAD2" w14:textId="6F0BE588" w:rsidR="00463366" w:rsidRPr="00137021" w:rsidRDefault="00463366" w:rsidP="007A0063">
            <w:pPr>
              <w:widowControl/>
              <w:wordWrap w:val="0"/>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約</w:t>
            </w:r>
            <w:r w:rsidR="00593DF0" w:rsidRPr="00137021">
              <w:rPr>
                <w:rFonts w:ascii="ＭＳ Ｐゴシック" w:eastAsia="ＭＳ Ｐゴシック" w:hAnsi="ＭＳ Ｐゴシック" w:cs="ＭＳ Ｐゴシック" w:hint="eastAsia"/>
                <w:kern w:val="0"/>
                <w:sz w:val="20"/>
                <w:szCs w:val="20"/>
              </w:rPr>
              <w:t>5</w:t>
            </w:r>
            <w:r w:rsidR="0077178D">
              <w:rPr>
                <w:rFonts w:ascii="ＭＳ Ｐゴシック" w:eastAsia="ＭＳ Ｐゴシック" w:hAnsi="ＭＳ Ｐゴシック" w:cs="ＭＳ Ｐゴシック" w:hint="eastAsia"/>
                <w:kern w:val="0"/>
                <w:sz w:val="20"/>
                <w:szCs w:val="20"/>
              </w:rPr>
              <w:t>8</w:t>
            </w:r>
            <w:r w:rsidR="0077178D">
              <w:rPr>
                <w:rFonts w:ascii="ＭＳ Ｐゴシック" w:eastAsia="ＭＳ Ｐゴシック" w:hAnsi="ＭＳ Ｐゴシック" w:cs="ＭＳ Ｐゴシック"/>
                <w:kern w:val="0"/>
                <w:sz w:val="20"/>
                <w:szCs w:val="20"/>
              </w:rPr>
              <w:t>,</w:t>
            </w:r>
            <w:r w:rsidR="00F50F71">
              <w:rPr>
                <w:rFonts w:ascii="ＭＳ Ｐゴシック" w:eastAsia="ＭＳ Ｐゴシック" w:hAnsi="ＭＳ Ｐゴシック" w:cs="ＭＳ Ｐゴシック" w:hint="eastAsia"/>
                <w:kern w:val="0"/>
                <w:sz w:val="20"/>
                <w:szCs w:val="20"/>
              </w:rPr>
              <w:t>4</w:t>
            </w:r>
            <w:r w:rsidR="00593DF0" w:rsidRPr="00137021">
              <w:rPr>
                <w:rFonts w:ascii="ＭＳ Ｐゴシック" w:eastAsia="ＭＳ Ｐゴシック" w:hAnsi="ＭＳ Ｐゴシック" w:cs="ＭＳ Ｐゴシック"/>
                <w:kern w:val="0"/>
                <w:sz w:val="20"/>
                <w:szCs w:val="20"/>
              </w:rPr>
              <w:t>00</w:t>
            </w:r>
            <w:r w:rsidRPr="00137021">
              <w:rPr>
                <w:rFonts w:ascii="ＭＳ Ｐゴシック" w:eastAsia="ＭＳ Ｐゴシック" w:hAnsi="ＭＳ Ｐゴシック" w:cs="ＭＳ Ｐゴシック" w:hint="eastAsia"/>
                <w:kern w:val="0"/>
                <w:sz w:val="20"/>
                <w:szCs w:val="20"/>
              </w:rPr>
              <w:t>所</w:t>
            </w:r>
          </w:p>
        </w:tc>
        <w:tc>
          <w:tcPr>
            <w:tcW w:w="1573" w:type="dxa"/>
            <w:shd w:val="clear" w:color="auto" w:fill="auto"/>
            <w:vAlign w:val="center"/>
          </w:tcPr>
          <w:p w14:paraId="643372F8" w14:textId="1EC7AE25" w:rsidR="00463366" w:rsidRPr="007D317C" w:rsidRDefault="008218B3" w:rsidP="008218B3">
            <w:pPr>
              <w:widowControl/>
              <w:wordWrap w:val="0"/>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約</w:t>
            </w:r>
            <w:r w:rsidR="00463366">
              <w:rPr>
                <w:rFonts w:ascii="ＭＳ Ｐゴシック" w:eastAsia="ＭＳ Ｐゴシック" w:hAnsi="ＭＳ Ｐゴシック" w:cs="ＭＳ Ｐゴシック"/>
                <w:kern w:val="0"/>
                <w:sz w:val="20"/>
                <w:szCs w:val="20"/>
              </w:rPr>
              <w:t>5</w:t>
            </w:r>
            <w:r w:rsidR="00F50F71">
              <w:rPr>
                <w:rFonts w:ascii="ＭＳ Ｐゴシック" w:eastAsia="ＭＳ Ｐゴシック" w:hAnsi="ＭＳ Ｐゴシック" w:cs="ＭＳ Ｐゴシック" w:hint="eastAsia"/>
                <w:kern w:val="0"/>
                <w:sz w:val="20"/>
                <w:szCs w:val="20"/>
              </w:rPr>
              <w:t>8</w:t>
            </w:r>
            <w:r w:rsidR="00463366">
              <w:rPr>
                <w:rFonts w:ascii="ＭＳ Ｐゴシック" w:eastAsia="ＭＳ Ｐゴシック" w:hAnsi="ＭＳ Ｐゴシック" w:cs="ＭＳ Ｐゴシック" w:hint="eastAsia"/>
                <w:kern w:val="0"/>
                <w:sz w:val="20"/>
                <w:szCs w:val="20"/>
              </w:rPr>
              <w:t>,</w:t>
            </w:r>
            <w:r w:rsidR="00F50F71">
              <w:rPr>
                <w:rFonts w:ascii="ＭＳ Ｐゴシック" w:eastAsia="ＭＳ Ｐゴシック" w:hAnsi="ＭＳ Ｐゴシック" w:cs="ＭＳ Ｐゴシック" w:hint="eastAsia"/>
                <w:kern w:val="0"/>
                <w:sz w:val="20"/>
                <w:szCs w:val="20"/>
              </w:rPr>
              <w:t>8</w:t>
            </w:r>
            <w:r>
              <w:rPr>
                <w:rFonts w:ascii="ＭＳ Ｐゴシック" w:eastAsia="ＭＳ Ｐゴシック" w:hAnsi="ＭＳ Ｐゴシック" w:cs="ＭＳ Ｐゴシック"/>
                <w:kern w:val="0"/>
                <w:sz w:val="20"/>
                <w:szCs w:val="20"/>
              </w:rPr>
              <w:t>00</w:t>
            </w:r>
            <w:r w:rsidR="00463366" w:rsidRPr="007D317C">
              <w:rPr>
                <w:rFonts w:ascii="ＭＳ Ｐゴシック" w:eastAsia="ＭＳ Ｐゴシック" w:hAnsi="ＭＳ Ｐゴシック" w:cs="ＭＳ Ｐゴシック" w:hint="eastAsia"/>
                <w:kern w:val="0"/>
                <w:sz w:val="20"/>
                <w:szCs w:val="20"/>
              </w:rPr>
              <w:t>所</w:t>
            </w:r>
          </w:p>
        </w:tc>
      </w:tr>
    </w:tbl>
    <w:p w14:paraId="1F75EED3" w14:textId="77777777" w:rsidR="00463366" w:rsidRPr="00FE6E22" w:rsidRDefault="00463366" w:rsidP="00463366">
      <w:pPr>
        <w:autoSpaceDE w:val="0"/>
        <w:autoSpaceDN w:val="0"/>
        <w:adjustRightInd w:val="0"/>
        <w:spacing w:line="240" w:lineRule="exact"/>
        <w:jc w:val="left"/>
        <w:rPr>
          <w:rFonts w:ascii="ＭＳ Ｐ明朝" w:eastAsia="ＭＳ Ｐ明朝" w:hAnsi="ＭＳ Ｐ明朝" w:cs="MS-Mincho"/>
          <w:kern w:val="0"/>
          <w:sz w:val="20"/>
          <w:szCs w:val="20"/>
        </w:rPr>
      </w:pPr>
    </w:p>
    <w:p w14:paraId="0A57D9D1" w14:textId="77777777" w:rsidR="00463366" w:rsidRPr="007D317C" w:rsidRDefault="00463366" w:rsidP="00463366">
      <w:pPr>
        <w:spacing w:line="4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Pr="007D317C">
        <w:rPr>
          <w:rFonts w:ascii="ＭＳ Ｐゴシック" w:eastAsia="ＭＳ Ｐゴシック" w:hAnsi="ＭＳ Ｐゴシック" w:hint="eastAsia"/>
          <w:b/>
          <w:sz w:val="24"/>
        </w:rPr>
        <w:t xml:space="preserve">　調査主体</w:t>
      </w:r>
    </w:p>
    <w:p w14:paraId="674BCD23" w14:textId="315F07D6" w:rsidR="00463366" w:rsidRDefault="00463366" w:rsidP="00F50F71">
      <w:pPr>
        <w:rPr>
          <w:rFonts w:ascii="ＭＳ 明朝" w:hAnsi="ＭＳ 明朝"/>
          <w:sz w:val="24"/>
        </w:rPr>
      </w:pPr>
      <w:r w:rsidRPr="007D317C">
        <w:rPr>
          <w:rFonts w:ascii="ＭＳ 明朝" w:hAnsi="ＭＳ 明朝" w:hint="eastAsia"/>
          <w:b/>
          <w:sz w:val="24"/>
        </w:rPr>
        <w:t xml:space="preserve">　</w:t>
      </w:r>
      <w:r w:rsidR="00801019">
        <w:rPr>
          <w:rFonts w:ascii="ＭＳ 明朝" w:hAnsi="ＭＳ 明朝" w:hint="eastAsia"/>
          <w:b/>
          <w:sz w:val="24"/>
        </w:rPr>
        <w:t xml:space="preserve"> </w:t>
      </w:r>
      <w:r w:rsidR="00F50F71" w:rsidRPr="00F50F71">
        <w:rPr>
          <w:rFonts w:ascii="ＭＳ 明朝" w:hAnsi="ＭＳ 明朝" w:hint="eastAsia"/>
          <w:sz w:val="24"/>
        </w:rPr>
        <w:t>人事院と</w:t>
      </w:r>
      <w:r w:rsidR="00F50F71">
        <w:rPr>
          <w:rFonts w:ascii="ＭＳ 明朝" w:hAnsi="ＭＳ 明朝" w:hint="eastAsia"/>
          <w:sz w:val="24"/>
        </w:rPr>
        <w:t>全国の</w:t>
      </w:r>
      <w:r w:rsidR="00F50F71" w:rsidRPr="00F50F71">
        <w:rPr>
          <w:rFonts w:ascii="ＭＳ 明朝" w:hAnsi="ＭＳ 明朝" w:hint="eastAsia"/>
          <w:sz w:val="24"/>
        </w:rPr>
        <w:t>人事委員会が分担して実施</w:t>
      </w:r>
      <w:r w:rsidR="00F50F71">
        <w:rPr>
          <w:rFonts w:ascii="ＭＳ 明朝" w:hAnsi="ＭＳ 明朝" w:hint="eastAsia"/>
          <w:sz w:val="24"/>
        </w:rPr>
        <w:t>します</w:t>
      </w:r>
      <w:r w:rsidR="00F50F71" w:rsidRPr="00F50F71">
        <w:rPr>
          <w:rFonts w:ascii="ＭＳ 明朝" w:hAnsi="ＭＳ 明朝" w:hint="eastAsia"/>
          <w:sz w:val="24"/>
        </w:rPr>
        <w:t>。</w:t>
      </w:r>
    </w:p>
    <w:p w14:paraId="6209A9FB" w14:textId="77777777" w:rsidR="001E34CC" w:rsidRPr="00FE6E22" w:rsidRDefault="001E34CC" w:rsidP="00463366">
      <w:pPr>
        <w:rPr>
          <w:rFonts w:ascii="ＭＳ 明朝" w:hAnsi="ＭＳ 明朝"/>
          <w:sz w:val="24"/>
        </w:rPr>
      </w:pPr>
    </w:p>
    <w:p w14:paraId="27CADC19" w14:textId="77777777" w:rsidR="00463366" w:rsidRPr="007D317C" w:rsidRDefault="00463366" w:rsidP="00463366">
      <w:pPr>
        <w:spacing w:line="4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４</w:t>
      </w:r>
      <w:r w:rsidRPr="007D317C">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調査期間</w:t>
      </w:r>
    </w:p>
    <w:p w14:paraId="0D4C257B" w14:textId="22863A21" w:rsidR="001E34CC" w:rsidRDefault="0077178D" w:rsidP="00F50F71">
      <w:pPr>
        <w:ind w:firstLineChars="150" w:firstLine="353"/>
        <w:rPr>
          <w:rFonts w:ascii="ＭＳ 明朝" w:hAnsi="ＭＳ 明朝"/>
          <w:sz w:val="24"/>
        </w:rPr>
      </w:pPr>
      <w:r>
        <w:rPr>
          <w:rFonts w:ascii="ＭＳ 明朝" w:hAnsi="ＭＳ 明朝" w:hint="eastAsia"/>
          <w:sz w:val="24"/>
        </w:rPr>
        <w:t>令和</w:t>
      </w:r>
      <w:r w:rsidR="00F50F71">
        <w:rPr>
          <w:rFonts w:ascii="ＭＳ 明朝" w:hAnsi="ＭＳ 明朝" w:hint="eastAsia"/>
          <w:sz w:val="24"/>
        </w:rPr>
        <w:t>６</w:t>
      </w:r>
      <w:r>
        <w:rPr>
          <w:rFonts w:ascii="ＭＳ 明朝" w:hAnsi="ＭＳ 明朝" w:hint="eastAsia"/>
          <w:sz w:val="24"/>
        </w:rPr>
        <w:t>年</w:t>
      </w:r>
      <w:r w:rsidR="00463366" w:rsidRPr="00115BCD">
        <w:rPr>
          <w:rFonts w:ascii="ＭＳ 明朝" w:hAnsi="ＭＳ 明朝" w:hint="eastAsia"/>
          <w:sz w:val="24"/>
        </w:rPr>
        <w:t>４月</w:t>
      </w:r>
      <w:r w:rsidR="00115BCD" w:rsidRPr="00115BCD">
        <w:rPr>
          <w:rFonts w:ascii="ＭＳ 明朝" w:hAnsi="ＭＳ 明朝" w:hint="eastAsia"/>
          <w:sz w:val="24"/>
        </w:rPr>
        <w:t>２</w:t>
      </w:r>
      <w:r w:rsidR="00F50F71">
        <w:rPr>
          <w:rFonts w:ascii="ＭＳ 明朝" w:hAnsi="ＭＳ 明朝" w:hint="eastAsia"/>
          <w:sz w:val="24"/>
        </w:rPr>
        <w:t>２</w:t>
      </w:r>
      <w:r w:rsidR="00463366" w:rsidRPr="00115BCD">
        <w:rPr>
          <w:rFonts w:ascii="ＭＳ 明朝" w:hAnsi="ＭＳ 明朝" w:hint="eastAsia"/>
          <w:sz w:val="24"/>
        </w:rPr>
        <w:t>日（</w:t>
      </w:r>
      <w:r w:rsidR="00115BCD" w:rsidRPr="00115BCD">
        <w:rPr>
          <w:rFonts w:ascii="ＭＳ 明朝" w:hAnsi="ＭＳ 明朝" w:hint="eastAsia"/>
          <w:sz w:val="24"/>
        </w:rPr>
        <w:t>月</w:t>
      </w:r>
      <w:r w:rsidR="00746EB6" w:rsidRPr="00115BCD">
        <w:rPr>
          <w:rFonts w:ascii="ＭＳ 明朝" w:hAnsi="ＭＳ 明朝" w:hint="eastAsia"/>
          <w:sz w:val="24"/>
        </w:rPr>
        <w:t>曜日</w:t>
      </w:r>
      <w:r w:rsidR="00463366" w:rsidRPr="00115BCD">
        <w:rPr>
          <w:rFonts w:ascii="ＭＳ 明朝" w:hAnsi="ＭＳ 明朝" w:hint="eastAsia"/>
          <w:sz w:val="24"/>
        </w:rPr>
        <w:t>）</w:t>
      </w:r>
      <w:r w:rsidR="00F50F71">
        <w:rPr>
          <w:rFonts w:ascii="ＭＳ 明朝" w:hAnsi="ＭＳ 明朝" w:hint="eastAsia"/>
          <w:sz w:val="24"/>
        </w:rPr>
        <w:t>から</w:t>
      </w:r>
      <w:r w:rsidR="00115BCD" w:rsidRPr="00115BCD">
        <w:rPr>
          <w:rFonts w:ascii="ＭＳ 明朝" w:hAnsi="ＭＳ 明朝" w:hint="eastAsia"/>
          <w:sz w:val="24"/>
        </w:rPr>
        <w:t>６</w:t>
      </w:r>
      <w:r w:rsidR="00463366" w:rsidRPr="00115BCD">
        <w:rPr>
          <w:rFonts w:ascii="ＭＳ 明朝" w:hAnsi="ＭＳ 明朝" w:hint="eastAsia"/>
          <w:sz w:val="24"/>
        </w:rPr>
        <w:t>月</w:t>
      </w:r>
      <w:r w:rsidR="00115BCD" w:rsidRPr="00115BCD">
        <w:rPr>
          <w:rFonts w:ascii="ＭＳ 明朝" w:hAnsi="ＭＳ 明朝" w:hint="eastAsia"/>
          <w:sz w:val="24"/>
        </w:rPr>
        <w:t>１</w:t>
      </w:r>
      <w:r w:rsidR="00F50F71">
        <w:rPr>
          <w:rFonts w:ascii="ＭＳ 明朝" w:hAnsi="ＭＳ 明朝" w:hint="eastAsia"/>
          <w:sz w:val="24"/>
        </w:rPr>
        <w:t>４</w:t>
      </w:r>
      <w:r w:rsidR="00463366" w:rsidRPr="00115BCD">
        <w:rPr>
          <w:rFonts w:ascii="ＭＳ 明朝" w:hAnsi="ＭＳ 明朝" w:hint="eastAsia"/>
          <w:sz w:val="24"/>
        </w:rPr>
        <w:t>日（</w:t>
      </w:r>
      <w:r w:rsidR="00115BCD" w:rsidRPr="00115BCD">
        <w:rPr>
          <w:rFonts w:ascii="ＭＳ 明朝" w:hAnsi="ＭＳ 明朝" w:hint="eastAsia"/>
          <w:sz w:val="24"/>
        </w:rPr>
        <w:t>金</w:t>
      </w:r>
      <w:r w:rsidR="00463366" w:rsidRPr="00115BCD">
        <w:rPr>
          <w:rFonts w:ascii="ＭＳ 明朝" w:hAnsi="ＭＳ 明朝" w:hint="eastAsia"/>
          <w:sz w:val="24"/>
        </w:rPr>
        <w:t>曜日）</w:t>
      </w:r>
      <w:r w:rsidR="00F50F71">
        <w:rPr>
          <w:rFonts w:ascii="ＭＳ 明朝" w:hAnsi="ＭＳ 明朝" w:hint="eastAsia"/>
          <w:sz w:val="24"/>
        </w:rPr>
        <w:t>までの</w:t>
      </w:r>
      <w:r w:rsidR="00F50F71" w:rsidRPr="00F50F71">
        <w:rPr>
          <w:rFonts w:ascii="ＭＳ 明朝" w:hAnsi="ＭＳ 明朝" w:hint="eastAsia"/>
          <w:sz w:val="24"/>
        </w:rPr>
        <w:t>５４日間</w:t>
      </w:r>
    </w:p>
    <w:p w14:paraId="3D4687EC" w14:textId="77777777" w:rsidR="001E34CC" w:rsidRDefault="001E34CC">
      <w:pPr>
        <w:widowControl/>
        <w:jc w:val="left"/>
        <w:rPr>
          <w:rFonts w:ascii="ＭＳ 明朝" w:hAnsi="ＭＳ 明朝"/>
          <w:sz w:val="24"/>
        </w:rPr>
      </w:pPr>
      <w:r>
        <w:rPr>
          <w:rFonts w:ascii="ＭＳ 明朝" w:hAnsi="ＭＳ 明朝"/>
          <w:sz w:val="24"/>
        </w:rPr>
        <w:br w:type="page"/>
      </w:r>
    </w:p>
    <w:p w14:paraId="55D930F7" w14:textId="051AADC4" w:rsidR="00905E03" w:rsidRDefault="001E34CC" w:rsidP="00801019">
      <w:pPr>
        <w:widowControl/>
        <w:spacing w:line="480" w:lineRule="auto"/>
        <w:jc w:val="left"/>
        <w:rPr>
          <w:rFonts w:ascii="ＭＳ 明朝" w:hAnsi="ＭＳ 明朝"/>
          <w:sz w:val="24"/>
        </w:rPr>
      </w:pPr>
      <w:r>
        <w:rPr>
          <w:rFonts w:ascii="ＭＳ Ｐゴシック" w:eastAsia="ＭＳ Ｐゴシック" w:hAnsi="ＭＳ Ｐゴシック" w:hint="eastAsia"/>
          <w:b/>
          <w:sz w:val="24"/>
        </w:rPr>
        <w:lastRenderedPageBreak/>
        <w:t>５</w:t>
      </w:r>
      <w:r w:rsidR="00463366" w:rsidRPr="007D317C">
        <w:rPr>
          <w:rFonts w:ascii="ＭＳ Ｐゴシック" w:eastAsia="ＭＳ Ｐゴシック" w:hAnsi="ＭＳ Ｐゴシック" w:hint="eastAsia"/>
          <w:b/>
          <w:sz w:val="24"/>
        </w:rPr>
        <w:t xml:space="preserve">　</w:t>
      </w:r>
      <w:r w:rsidR="00463366">
        <w:rPr>
          <w:rFonts w:ascii="ＭＳ Ｐゴシック" w:eastAsia="ＭＳ Ｐゴシック" w:hAnsi="ＭＳ Ｐゴシック" w:hint="eastAsia"/>
          <w:b/>
          <w:sz w:val="24"/>
        </w:rPr>
        <w:t>調査</w:t>
      </w:r>
      <w:r w:rsidR="00632FB3">
        <w:rPr>
          <w:rFonts w:ascii="ＭＳ Ｐゴシック" w:eastAsia="ＭＳ Ｐゴシック" w:hAnsi="ＭＳ Ｐゴシック" w:hint="eastAsia"/>
          <w:b/>
          <w:sz w:val="24"/>
        </w:rPr>
        <w:t>の</w:t>
      </w:r>
      <w:r w:rsidR="00463366">
        <w:rPr>
          <w:rFonts w:ascii="ＭＳ Ｐゴシック" w:eastAsia="ＭＳ Ｐゴシック" w:hAnsi="ＭＳ Ｐゴシック" w:hint="eastAsia"/>
          <w:b/>
          <w:sz w:val="24"/>
        </w:rPr>
        <w:t>内容</w:t>
      </w:r>
    </w:p>
    <w:p w14:paraId="656096FA" w14:textId="00E4C438" w:rsidR="00F50F71" w:rsidRPr="00F50F71" w:rsidRDefault="00F50F71" w:rsidP="00632FB3">
      <w:pPr>
        <w:ind w:firstLineChars="50" w:firstLine="118"/>
        <w:rPr>
          <w:rFonts w:ascii="ＭＳ 明朝" w:hAnsi="ＭＳ 明朝"/>
          <w:sz w:val="24"/>
        </w:rPr>
      </w:pPr>
      <w:r w:rsidRPr="00F50F71">
        <w:rPr>
          <w:rFonts w:ascii="ＭＳ 明朝" w:hAnsi="ＭＳ 明朝" w:hint="eastAsia"/>
          <w:sz w:val="24"/>
        </w:rPr>
        <w:t>(1) 事業所単位で行う調査事項</w:t>
      </w:r>
    </w:p>
    <w:p w14:paraId="458CE729"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ア 賞与及び臨時給与の支給総額と毎月きまって支給する給与の支給総額</w:t>
      </w:r>
    </w:p>
    <w:p w14:paraId="498CF0C7"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イ 本年の給与改定等の状況</w:t>
      </w:r>
    </w:p>
    <w:p w14:paraId="3EFDD6D0" w14:textId="77777777" w:rsidR="00F50F71" w:rsidRPr="00F50F71" w:rsidRDefault="00F50F71" w:rsidP="00F50F71">
      <w:pPr>
        <w:ind w:firstLineChars="300" w:firstLine="705"/>
        <w:rPr>
          <w:rFonts w:ascii="ＭＳ 明朝" w:hAnsi="ＭＳ 明朝"/>
          <w:sz w:val="24"/>
        </w:rPr>
      </w:pPr>
      <w:r w:rsidRPr="00F50F71">
        <w:rPr>
          <w:rFonts w:ascii="ＭＳ 明朝" w:hAnsi="ＭＳ 明朝" w:hint="eastAsia"/>
          <w:sz w:val="24"/>
        </w:rPr>
        <w:t>ベース改定の状況、定期昇給の状況、賞与の支給状況等</w:t>
      </w:r>
    </w:p>
    <w:p w14:paraId="2B26BF35"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ウ 諸手当の支給状況</w:t>
      </w:r>
    </w:p>
    <w:p w14:paraId="08821F56" w14:textId="77777777" w:rsidR="00F50F71" w:rsidRPr="00F50F71" w:rsidRDefault="00F50F71" w:rsidP="00F50F71">
      <w:pPr>
        <w:ind w:firstLineChars="300" w:firstLine="705"/>
        <w:rPr>
          <w:rFonts w:ascii="ＭＳ 明朝" w:hAnsi="ＭＳ 明朝"/>
          <w:sz w:val="24"/>
        </w:rPr>
      </w:pPr>
      <w:r w:rsidRPr="00F50F71">
        <w:rPr>
          <w:rFonts w:ascii="ＭＳ 明朝" w:hAnsi="ＭＳ 明朝" w:hint="eastAsia"/>
          <w:sz w:val="24"/>
        </w:rPr>
        <w:t>通勤手当の支給状況、家族手当の支給状況、寒冷地手当の支給状況</w:t>
      </w:r>
    </w:p>
    <w:p w14:paraId="02F8D9DF" w14:textId="08BCB0B5"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エ 高齢者雇用施策の状況</w:t>
      </w:r>
    </w:p>
    <w:p w14:paraId="1FCAF942" w14:textId="77777777" w:rsidR="00F50F71" w:rsidRPr="00F50F71" w:rsidRDefault="00F50F71" w:rsidP="00632FB3">
      <w:pPr>
        <w:ind w:firstLineChars="300" w:firstLine="705"/>
        <w:rPr>
          <w:rFonts w:ascii="ＭＳ 明朝" w:hAnsi="ＭＳ 明朝"/>
          <w:sz w:val="24"/>
        </w:rPr>
      </w:pPr>
      <w:r w:rsidRPr="00F50F71">
        <w:rPr>
          <w:rFonts w:ascii="ＭＳ 明朝" w:hAnsi="ＭＳ 明朝" w:hint="eastAsia"/>
          <w:sz w:val="24"/>
        </w:rPr>
        <w:t>一定年齢到達時に常勤従業員の給与を減額する仕組み等</w:t>
      </w:r>
    </w:p>
    <w:p w14:paraId="48C92A20" w14:textId="77777777" w:rsidR="00F50F71" w:rsidRPr="00F50F71" w:rsidRDefault="00F50F71" w:rsidP="00632FB3">
      <w:pPr>
        <w:ind w:firstLineChars="50" w:firstLine="118"/>
        <w:rPr>
          <w:rFonts w:ascii="ＭＳ 明朝" w:hAnsi="ＭＳ 明朝"/>
          <w:sz w:val="24"/>
        </w:rPr>
      </w:pPr>
      <w:r w:rsidRPr="00F50F71">
        <w:rPr>
          <w:rFonts w:ascii="ＭＳ 明朝" w:hAnsi="ＭＳ 明朝" w:hint="eastAsia"/>
          <w:sz w:val="24"/>
        </w:rPr>
        <w:t>(2) 従業員別に行う調査事項(調査職種 ７６職種)</w:t>
      </w:r>
    </w:p>
    <w:p w14:paraId="6861F39A"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ア ４月分初任給月額</w:t>
      </w:r>
    </w:p>
    <w:p w14:paraId="10CB3CF4"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イ ４月分所定内給与月額</w:t>
      </w:r>
    </w:p>
    <w:p w14:paraId="29790F0C" w14:textId="77777777" w:rsidR="00632FB3" w:rsidRDefault="00F50F71" w:rsidP="00632FB3">
      <w:pPr>
        <w:ind w:firstLineChars="300" w:firstLine="705"/>
        <w:rPr>
          <w:rFonts w:ascii="ＭＳ 明朝" w:hAnsi="ＭＳ 明朝"/>
          <w:sz w:val="24"/>
        </w:rPr>
      </w:pPr>
      <w:r w:rsidRPr="00F50F71">
        <w:rPr>
          <w:rFonts w:ascii="ＭＳ 明朝" w:hAnsi="ＭＳ 明朝" w:hint="eastAsia"/>
          <w:sz w:val="24"/>
        </w:rPr>
        <w:t>役職、年齢、学歴等従業員の属性、４月分のきまって支給する給与総額と</w:t>
      </w:r>
    </w:p>
    <w:p w14:paraId="2360CC28" w14:textId="39706FAD" w:rsidR="00463366" w:rsidRPr="00746EB6" w:rsidRDefault="00F50F71" w:rsidP="00632FB3">
      <w:pPr>
        <w:ind w:firstLineChars="300" w:firstLine="705"/>
        <w:rPr>
          <w:rFonts w:ascii="ＭＳ Ｐ明朝" w:eastAsia="ＭＳ Ｐ明朝" w:hAnsi="ＭＳ Ｐ明朝"/>
          <w:sz w:val="24"/>
        </w:rPr>
      </w:pPr>
      <w:r w:rsidRPr="00F50F71">
        <w:rPr>
          <w:rFonts w:ascii="ＭＳ 明朝" w:hAnsi="ＭＳ 明朝" w:hint="eastAsia"/>
          <w:sz w:val="24"/>
        </w:rPr>
        <w:t>そのうちの時間外手当額、通勤手当額</w:t>
      </w:r>
    </w:p>
    <w:p w14:paraId="5384F232" w14:textId="244318FA" w:rsidR="00463366" w:rsidRDefault="00463366" w:rsidP="00463366">
      <w:pPr>
        <w:rPr>
          <w:rFonts w:ascii="ＭＳ ゴシック" w:eastAsia="ＭＳ ゴシック" w:hAnsi="ＭＳ ゴシック"/>
          <w:sz w:val="24"/>
        </w:rPr>
      </w:pPr>
    </w:p>
    <w:p w14:paraId="3D21EB96" w14:textId="77777777" w:rsidR="00632FB3" w:rsidRPr="00632FB3" w:rsidRDefault="00632FB3" w:rsidP="00463366">
      <w:pPr>
        <w:rPr>
          <w:rFonts w:ascii="ＭＳ ゴシック" w:eastAsia="ＭＳ ゴシック" w:hAnsi="ＭＳ ゴシック"/>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25"/>
      </w:tblGrid>
      <w:tr w:rsidR="00463366" w:rsidRPr="007D317C" w14:paraId="3159A38F" w14:textId="77777777" w:rsidTr="007A0063">
        <w:trPr>
          <w:trHeight w:val="601"/>
          <w:jc w:val="right"/>
        </w:trPr>
        <w:tc>
          <w:tcPr>
            <w:tcW w:w="1134" w:type="dxa"/>
            <w:shd w:val="clear" w:color="auto" w:fill="auto"/>
            <w:vAlign w:val="center"/>
          </w:tcPr>
          <w:p w14:paraId="2E4C55EF" w14:textId="77777777" w:rsidR="00463366" w:rsidRPr="007D317C" w:rsidRDefault="00463366" w:rsidP="007A0063">
            <w:pPr>
              <w:spacing w:line="280" w:lineRule="exact"/>
              <w:jc w:val="center"/>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担当課</w:t>
            </w:r>
          </w:p>
        </w:tc>
        <w:tc>
          <w:tcPr>
            <w:tcW w:w="3225" w:type="dxa"/>
            <w:shd w:val="clear" w:color="auto" w:fill="auto"/>
          </w:tcPr>
          <w:p w14:paraId="41898FA2" w14:textId="77777777" w:rsidR="00463366" w:rsidRPr="007D317C" w:rsidRDefault="00463366" w:rsidP="007A0063">
            <w:pPr>
              <w:spacing w:line="280" w:lineRule="exact"/>
              <w:ind w:firstLineChars="100" w:firstLine="19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大阪府人事委員会事務局</w:t>
            </w:r>
          </w:p>
          <w:p w14:paraId="55582393" w14:textId="77777777" w:rsidR="00463366" w:rsidRPr="007D317C" w:rsidRDefault="00463366" w:rsidP="007A0063">
            <w:pPr>
              <w:spacing w:line="280" w:lineRule="exact"/>
              <w:ind w:firstLineChars="100" w:firstLine="19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給与課給与グループ</w:t>
            </w:r>
          </w:p>
        </w:tc>
      </w:tr>
      <w:tr w:rsidR="00463366" w:rsidRPr="007D317C" w14:paraId="56599408" w14:textId="77777777" w:rsidTr="007A0063">
        <w:trPr>
          <w:jc w:val="right"/>
        </w:trPr>
        <w:tc>
          <w:tcPr>
            <w:tcW w:w="1134" w:type="dxa"/>
            <w:shd w:val="clear" w:color="auto" w:fill="auto"/>
            <w:vAlign w:val="center"/>
          </w:tcPr>
          <w:p w14:paraId="56E460AA" w14:textId="77777777" w:rsidR="00463366" w:rsidRPr="007D317C" w:rsidRDefault="00463366" w:rsidP="007A0063">
            <w:pPr>
              <w:spacing w:line="280" w:lineRule="exact"/>
              <w:jc w:val="center"/>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電話番号</w:t>
            </w:r>
          </w:p>
        </w:tc>
        <w:tc>
          <w:tcPr>
            <w:tcW w:w="3225" w:type="dxa"/>
            <w:shd w:val="clear" w:color="auto" w:fill="auto"/>
          </w:tcPr>
          <w:p w14:paraId="125D510C" w14:textId="77777777" w:rsidR="00463366" w:rsidRPr="007D317C" w:rsidRDefault="00463366" w:rsidP="007A0063">
            <w:pPr>
              <w:spacing w:line="280" w:lineRule="exact"/>
              <w:ind w:firstLineChars="100" w:firstLine="19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06-6941-0351（内線4139）</w:t>
            </w:r>
          </w:p>
          <w:p w14:paraId="20FAF36E" w14:textId="77777777" w:rsidR="00463366" w:rsidRPr="007D317C" w:rsidRDefault="00463366" w:rsidP="007A0063">
            <w:pPr>
              <w:spacing w:line="280" w:lineRule="exact"/>
              <w:ind w:firstLineChars="100" w:firstLine="19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06-6210-9926（直通）</w:t>
            </w:r>
          </w:p>
        </w:tc>
      </w:tr>
    </w:tbl>
    <w:p w14:paraId="4590E547" w14:textId="77777777" w:rsidR="00463366" w:rsidRPr="007D317C" w:rsidRDefault="00463366" w:rsidP="00463366">
      <w:pPr>
        <w:rPr>
          <w:rFonts w:ascii="ＭＳ Ｐ明朝" w:eastAsia="ＭＳ Ｐ明朝" w:hAnsi="ＭＳ Ｐ明朝"/>
          <w:sz w:val="24"/>
        </w:rPr>
      </w:pPr>
    </w:p>
    <w:p w14:paraId="62B89D9F" w14:textId="77777777" w:rsidR="00726DEF" w:rsidRPr="007D317C" w:rsidRDefault="00726DEF" w:rsidP="00DE0C01">
      <w:pPr>
        <w:rPr>
          <w:rFonts w:ascii="ＭＳ Ｐ明朝" w:eastAsia="ＭＳ Ｐ明朝" w:hAnsi="ＭＳ Ｐ明朝"/>
          <w:sz w:val="22"/>
          <w:szCs w:val="22"/>
        </w:rPr>
      </w:pPr>
    </w:p>
    <w:sectPr w:rsidR="00726DEF" w:rsidRPr="007D317C" w:rsidSect="009561F9">
      <w:pgSz w:w="11906" w:h="16838" w:code="9"/>
      <w:pgMar w:top="851" w:right="1418" w:bottom="851" w:left="1418" w:header="851" w:footer="850" w:gutter="0"/>
      <w:cols w:space="425"/>
      <w:docGrid w:type="linesAndChars" w:linePitch="32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4539" w14:textId="77777777" w:rsidR="00FD7671" w:rsidRDefault="00FD7671" w:rsidP="00726DEF">
      <w:r>
        <w:separator/>
      </w:r>
    </w:p>
  </w:endnote>
  <w:endnote w:type="continuationSeparator" w:id="0">
    <w:p w14:paraId="25170906" w14:textId="77777777" w:rsidR="00FD7671" w:rsidRDefault="00FD7671" w:rsidP="0072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CBE1" w14:textId="77777777" w:rsidR="00FD7671" w:rsidRDefault="00FD7671" w:rsidP="00726DEF">
      <w:r>
        <w:separator/>
      </w:r>
    </w:p>
  </w:footnote>
  <w:footnote w:type="continuationSeparator" w:id="0">
    <w:p w14:paraId="271216BD" w14:textId="77777777" w:rsidR="00FD7671" w:rsidRDefault="00FD7671" w:rsidP="0072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22A"/>
    <w:multiLevelType w:val="hybridMultilevel"/>
    <w:tmpl w:val="12BC3B3A"/>
    <w:lvl w:ilvl="0" w:tplc="05340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6A7C15"/>
    <w:multiLevelType w:val="hybridMultilevel"/>
    <w:tmpl w:val="397A90FA"/>
    <w:lvl w:ilvl="0" w:tplc="61B6137C">
      <w:start w:val="1"/>
      <w:numFmt w:val="decimalFullWidth"/>
      <w:lvlText w:val="%1．"/>
      <w:lvlJc w:val="left"/>
      <w:pPr>
        <w:tabs>
          <w:tab w:val="num" w:pos="360"/>
        </w:tabs>
        <w:ind w:left="360" w:hanging="360"/>
      </w:pPr>
      <w:rPr>
        <w:rFonts w:ascii="ＭＳ Ｐ明朝" w:eastAsia="ＭＳ Ｐ明朝" w:hAnsi="ＭＳ Ｐ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BE446F"/>
    <w:multiLevelType w:val="hybridMultilevel"/>
    <w:tmpl w:val="E5B4AED2"/>
    <w:lvl w:ilvl="0" w:tplc="2CCE42C4">
      <w:start w:val="1"/>
      <w:numFmt w:val="bullet"/>
      <w:lvlText w:val="・"/>
      <w:lvlJc w:val="left"/>
      <w:pPr>
        <w:tabs>
          <w:tab w:val="num" w:pos="1021"/>
        </w:tabs>
        <w:ind w:left="1021" w:hanging="360"/>
      </w:pPr>
      <w:rPr>
        <w:rFonts w:ascii="ＭＳ Ｐ明朝" w:eastAsia="ＭＳ Ｐ明朝" w:hAnsi="ＭＳ Ｐ明朝" w:cs="ＭＳ明朝"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540C1188"/>
    <w:multiLevelType w:val="hybridMultilevel"/>
    <w:tmpl w:val="F784249A"/>
    <w:lvl w:ilvl="0" w:tplc="A3E8ABB6">
      <w:start w:val="1"/>
      <w:numFmt w:val="bullet"/>
      <w:lvlText w:val="・"/>
      <w:lvlJc w:val="left"/>
      <w:pPr>
        <w:tabs>
          <w:tab w:val="num" w:pos="1242"/>
        </w:tabs>
        <w:ind w:left="1242" w:hanging="360"/>
      </w:pPr>
      <w:rPr>
        <w:rFonts w:ascii="ＭＳ Ｐ明朝" w:eastAsia="ＭＳ Ｐ明朝" w:hAnsi="ＭＳ Ｐ明朝" w:cs="ＭＳ明朝"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9"/>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88"/>
    <w:rsid w:val="00001308"/>
    <w:rsid w:val="0000695B"/>
    <w:rsid w:val="0000741E"/>
    <w:rsid w:val="00013B39"/>
    <w:rsid w:val="00030E48"/>
    <w:rsid w:val="00052582"/>
    <w:rsid w:val="00063CB1"/>
    <w:rsid w:val="00064221"/>
    <w:rsid w:val="00065539"/>
    <w:rsid w:val="0006707E"/>
    <w:rsid w:val="00075EA5"/>
    <w:rsid w:val="00077206"/>
    <w:rsid w:val="00086EBB"/>
    <w:rsid w:val="00087E79"/>
    <w:rsid w:val="00090BD5"/>
    <w:rsid w:val="000916EF"/>
    <w:rsid w:val="000A081E"/>
    <w:rsid w:val="000C5F06"/>
    <w:rsid w:val="000D0EA8"/>
    <w:rsid w:val="00100E78"/>
    <w:rsid w:val="00115BCD"/>
    <w:rsid w:val="00122402"/>
    <w:rsid w:val="0013311E"/>
    <w:rsid w:val="00133169"/>
    <w:rsid w:val="00133D13"/>
    <w:rsid w:val="00134EB5"/>
    <w:rsid w:val="00135CC9"/>
    <w:rsid w:val="00137021"/>
    <w:rsid w:val="00191B65"/>
    <w:rsid w:val="001921B8"/>
    <w:rsid w:val="0019641C"/>
    <w:rsid w:val="001966C4"/>
    <w:rsid w:val="001D2E48"/>
    <w:rsid w:val="001E34CC"/>
    <w:rsid w:val="001E47E0"/>
    <w:rsid w:val="001F28E5"/>
    <w:rsid w:val="001F79EE"/>
    <w:rsid w:val="00217CB2"/>
    <w:rsid w:val="00222C06"/>
    <w:rsid w:val="0022343F"/>
    <w:rsid w:val="00224B39"/>
    <w:rsid w:val="002263FA"/>
    <w:rsid w:val="00253575"/>
    <w:rsid w:val="002562BB"/>
    <w:rsid w:val="00261E02"/>
    <w:rsid w:val="002624D1"/>
    <w:rsid w:val="00264ED5"/>
    <w:rsid w:val="002701F8"/>
    <w:rsid w:val="00277071"/>
    <w:rsid w:val="00290CC8"/>
    <w:rsid w:val="002A1CA4"/>
    <w:rsid w:val="002A49C5"/>
    <w:rsid w:val="002A7325"/>
    <w:rsid w:val="002B4330"/>
    <w:rsid w:val="002C3EFC"/>
    <w:rsid w:val="002D435A"/>
    <w:rsid w:val="002E27A3"/>
    <w:rsid w:val="002E42EB"/>
    <w:rsid w:val="002F2A41"/>
    <w:rsid w:val="002F461C"/>
    <w:rsid w:val="003036F2"/>
    <w:rsid w:val="003120A8"/>
    <w:rsid w:val="003223BB"/>
    <w:rsid w:val="00324650"/>
    <w:rsid w:val="0032498A"/>
    <w:rsid w:val="00331DA9"/>
    <w:rsid w:val="00356527"/>
    <w:rsid w:val="003905C6"/>
    <w:rsid w:val="003A143F"/>
    <w:rsid w:val="003B1387"/>
    <w:rsid w:val="003B3219"/>
    <w:rsid w:val="003C0551"/>
    <w:rsid w:val="003C1593"/>
    <w:rsid w:val="003C7593"/>
    <w:rsid w:val="003D2D4A"/>
    <w:rsid w:val="003D5A7C"/>
    <w:rsid w:val="003E293F"/>
    <w:rsid w:val="003E390F"/>
    <w:rsid w:val="003E4EB2"/>
    <w:rsid w:val="003E4EC2"/>
    <w:rsid w:val="003E5022"/>
    <w:rsid w:val="003F0218"/>
    <w:rsid w:val="003F50B8"/>
    <w:rsid w:val="003F768E"/>
    <w:rsid w:val="00417B03"/>
    <w:rsid w:val="00421305"/>
    <w:rsid w:val="00447ACA"/>
    <w:rsid w:val="00463366"/>
    <w:rsid w:val="00467456"/>
    <w:rsid w:val="00472CEB"/>
    <w:rsid w:val="0047547D"/>
    <w:rsid w:val="00475DB9"/>
    <w:rsid w:val="004910D1"/>
    <w:rsid w:val="004A0D77"/>
    <w:rsid w:val="004A1992"/>
    <w:rsid w:val="004A3949"/>
    <w:rsid w:val="004A7E4C"/>
    <w:rsid w:val="004F1E49"/>
    <w:rsid w:val="004F74DF"/>
    <w:rsid w:val="00517621"/>
    <w:rsid w:val="0052520E"/>
    <w:rsid w:val="0054770D"/>
    <w:rsid w:val="0055526D"/>
    <w:rsid w:val="005570F4"/>
    <w:rsid w:val="0056488F"/>
    <w:rsid w:val="0056633B"/>
    <w:rsid w:val="0057082C"/>
    <w:rsid w:val="00574A3A"/>
    <w:rsid w:val="005830C0"/>
    <w:rsid w:val="005866BA"/>
    <w:rsid w:val="0059136A"/>
    <w:rsid w:val="00593DF0"/>
    <w:rsid w:val="005961F4"/>
    <w:rsid w:val="005A0394"/>
    <w:rsid w:val="005C24CA"/>
    <w:rsid w:val="005C54F8"/>
    <w:rsid w:val="005D007F"/>
    <w:rsid w:val="005D1D05"/>
    <w:rsid w:val="005D2DC1"/>
    <w:rsid w:val="005D4798"/>
    <w:rsid w:val="005D6111"/>
    <w:rsid w:val="005D6D29"/>
    <w:rsid w:val="005D76D9"/>
    <w:rsid w:val="005F2D78"/>
    <w:rsid w:val="005F7C69"/>
    <w:rsid w:val="00600931"/>
    <w:rsid w:val="00613180"/>
    <w:rsid w:val="0061703E"/>
    <w:rsid w:val="00632FB3"/>
    <w:rsid w:val="006527C8"/>
    <w:rsid w:val="00653F88"/>
    <w:rsid w:val="00676889"/>
    <w:rsid w:val="00680B1F"/>
    <w:rsid w:val="0068352D"/>
    <w:rsid w:val="00693753"/>
    <w:rsid w:val="00695A33"/>
    <w:rsid w:val="006C07E6"/>
    <w:rsid w:val="006E5017"/>
    <w:rsid w:val="006F2EC1"/>
    <w:rsid w:val="006F3373"/>
    <w:rsid w:val="006F6BE4"/>
    <w:rsid w:val="00701C03"/>
    <w:rsid w:val="00717448"/>
    <w:rsid w:val="007203E6"/>
    <w:rsid w:val="00726DEF"/>
    <w:rsid w:val="00746EB6"/>
    <w:rsid w:val="00751CD9"/>
    <w:rsid w:val="0075721E"/>
    <w:rsid w:val="00761AC2"/>
    <w:rsid w:val="00762CC4"/>
    <w:rsid w:val="00763973"/>
    <w:rsid w:val="0076557B"/>
    <w:rsid w:val="0077178D"/>
    <w:rsid w:val="0077341A"/>
    <w:rsid w:val="0079186A"/>
    <w:rsid w:val="007A03BC"/>
    <w:rsid w:val="007A135A"/>
    <w:rsid w:val="007A5EBC"/>
    <w:rsid w:val="007B23A5"/>
    <w:rsid w:val="007C0ED1"/>
    <w:rsid w:val="007C2876"/>
    <w:rsid w:val="007C29A0"/>
    <w:rsid w:val="007C426A"/>
    <w:rsid w:val="007C7749"/>
    <w:rsid w:val="007D317C"/>
    <w:rsid w:val="007F295F"/>
    <w:rsid w:val="007F4ED2"/>
    <w:rsid w:val="00801019"/>
    <w:rsid w:val="0080471C"/>
    <w:rsid w:val="008058F1"/>
    <w:rsid w:val="008162B9"/>
    <w:rsid w:val="008218B3"/>
    <w:rsid w:val="00823AF5"/>
    <w:rsid w:val="00827887"/>
    <w:rsid w:val="00830A9B"/>
    <w:rsid w:val="008323F5"/>
    <w:rsid w:val="0083750D"/>
    <w:rsid w:val="0084030E"/>
    <w:rsid w:val="00840C16"/>
    <w:rsid w:val="0084296C"/>
    <w:rsid w:val="0084481F"/>
    <w:rsid w:val="008515ED"/>
    <w:rsid w:val="00853B25"/>
    <w:rsid w:val="00857026"/>
    <w:rsid w:val="00861C8A"/>
    <w:rsid w:val="00880DAD"/>
    <w:rsid w:val="00892D09"/>
    <w:rsid w:val="00896A75"/>
    <w:rsid w:val="00897F15"/>
    <w:rsid w:val="008A1084"/>
    <w:rsid w:val="008A6D0F"/>
    <w:rsid w:val="008B25AC"/>
    <w:rsid w:val="008D1D45"/>
    <w:rsid w:val="008E52D4"/>
    <w:rsid w:val="00901B53"/>
    <w:rsid w:val="009024FD"/>
    <w:rsid w:val="00902BCC"/>
    <w:rsid w:val="00904086"/>
    <w:rsid w:val="00905E03"/>
    <w:rsid w:val="009063AE"/>
    <w:rsid w:val="00911234"/>
    <w:rsid w:val="00915923"/>
    <w:rsid w:val="00917824"/>
    <w:rsid w:val="00926B13"/>
    <w:rsid w:val="00940B75"/>
    <w:rsid w:val="009561F9"/>
    <w:rsid w:val="00957118"/>
    <w:rsid w:val="009861E2"/>
    <w:rsid w:val="009A3117"/>
    <w:rsid w:val="009A3EF9"/>
    <w:rsid w:val="009A66C3"/>
    <w:rsid w:val="009B19CC"/>
    <w:rsid w:val="009D29AE"/>
    <w:rsid w:val="009D3662"/>
    <w:rsid w:val="009D5643"/>
    <w:rsid w:val="009D5F8C"/>
    <w:rsid w:val="009D69BE"/>
    <w:rsid w:val="009E1BCF"/>
    <w:rsid w:val="009E79AA"/>
    <w:rsid w:val="009F04C7"/>
    <w:rsid w:val="009F3F34"/>
    <w:rsid w:val="00A10DB5"/>
    <w:rsid w:val="00A2309E"/>
    <w:rsid w:val="00A26070"/>
    <w:rsid w:val="00A3274A"/>
    <w:rsid w:val="00A40C8E"/>
    <w:rsid w:val="00A8481D"/>
    <w:rsid w:val="00A91111"/>
    <w:rsid w:val="00A91940"/>
    <w:rsid w:val="00A960B3"/>
    <w:rsid w:val="00AA5294"/>
    <w:rsid w:val="00AA7088"/>
    <w:rsid w:val="00AB035E"/>
    <w:rsid w:val="00AB118B"/>
    <w:rsid w:val="00AB2345"/>
    <w:rsid w:val="00AC5D63"/>
    <w:rsid w:val="00AD3F82"/>
    <w:rsid w:val="00AE497D"/>
    <w:rsid w:val="00B063EA"/>
    <w:rsid w:val="00B07C4B"/>
    <w:rsid w:val="00B260C4"/>
    <w:rsid w:val="00B26B91"/>
    <w:rsid w:val="00B304C4"/>
    <w:rsid w:val="00B3291D"/>
    <w:rsid w:val="00B37D30"/>
    <w:rsid w:val="00B40267"/>
    <w:rsid w:val="00B60DC0"/>
    <w:rsid w:val="00B61A1E"/>
    <w:rsid w:val="00B6346E"/>
    <w:rsid w:val="00B65ECF"/>
    <w:rsid w:val="00B71F7C"/>
    <w:rsid w:val="00B91C6F"/>
    <w:rsid w:val="00B92A63"/>
    <w:rsid w:val="00BD144C"/>
    <w:rsid w:val="00BD2BF1"/>
    <w:rsid w:val="00BD7552"/>
    <w:rsid w:val="00BE18DE"/>
    <w:rsid w:val="00BF0AAF"/>
    <w:rsid w:val="00BF1415"/>
    <w:rsid w:val="00C17882"/>
    <w:rsid w:val="00C24370"/>
    <w:rsid w:val="00C50887"/>
    <w:rsid w:val="00C55B65"/>
    <w:rsid w:val="00C57D2F"/>
    <w:rsid w:val="00C8180A"/>
    <w:rsid w:val="00C92B1C"/>
    <w:rsid w:val="00CB346B"/>
    <w:rsid w:val="00CC353C"/>
    <w:rsid w:val="00CC627F"/>
    <w:rsid w:val="00CD6193"/>
    <w:rsid w:val="00D15A04"/>
    <w:rsid w:val="00D22C95"/>
    <w:rsid w:val="00D263D6"/>
    <w:rsid w:val="00D3664F"/>
    <w:rsid w:val="00D42AA2"/>
    <w:rsid w:val="00D45240"/>
    <w:rsid w:val="00D53165"/>
    <w:rsid w:val="00D56F85"/>
    <w:rsid w:val="00D6731A"/>
    <w:rsid w:val="00D72B8A"/>
    <w:rsid w:val="00D73B1E"/>
    <w:rsid w:val="00D91042"/>
    <w:rsid w:val="00DB3909"/>
    <w:rsid w:val="00DB3D17"/>
    <w:rsid w:val="00DB5C49"/>
    <w:rsid w:val="00DC1734"/>
    <w:rsid w:val="00DC6AA0"/>
    <w:rsid w:val="00DC6EF1"/>
    <w:rsid w:val="00DE0C01"/>
    <w:rsid w:val="00DE53D8"/>
    <w:rsid w:val="00DF5786"/>
    <w:rsid w:val="00DF5F6A"/>
    <w:rsid w:val="00E11998"/>
    <w:rsid w:val="00E232BF"/>
    <w:rsid w:val="00E57DF2"/>
    <w:rsid w:val="00E64F72"/>
    <w:rsid w:val="00E75547"/>
    <w:rsid w:val="00E94F82"/>
    <w:rsid w:val="00EA1136"/>
    <w:rsid w:val="00EA4CB6"/>
    <w:rsid w:val="00EB3098"/>
    <w:rsid w:val="00EC3C3C"/>
    <w:rsid w:val="00EC468B"/>
    <w:rsid w:val="00ED1A5D"/>
    <w:rsid w:val="00EF5CD7"/>
    <w:rsid w:val="00EF6859"/>
    <w:rsid w:val="00F04843"/>
    <w:rsid w:val="00F054C7"/>
    <w:rsid w:val="00F06888"/>
    <w:rsid w:val="00F22FBB"/>
    <w:rsid w:val="00F2501F"/>
    <w:rsid w:val="00F37B92"/>
    <w:rsid w:val="00F407CC"/>
    <w:rsid w:val="00F50F71"/>
    <w:rsid w:val="00F572E7"/>
    <w:rsid w:val="00F5748A"/>
    <w:rsid w:val="00F64E07"/>
    <w:rsid w:val="00F70CBF"/>
    <w:rsid w:val="00F96801"/>
    <w:rsid w:val="00FB6FB1"/>
    <w:rsid w:val="00FC4F13"/>
    <w:rsid w:val="00FC770A"/>
    <w:rsid w:val="00FD33CA"/>
    <w:rsid w:val="00FD5A33"/>
    <w:rsid w:val="00FD7671"/>
    <w:rsid w:val="00FD767A"/>
    <w:rsid w:val="00FD776D"/>
    <w:rsid w:val="00FE4E22"/>
    <w:rsid w:val="00FF027A"/>
    <w:rsid w:val="00FF117A"/>
    <w:rsid w:val="00FF34B6"/>
    <w:rsid w:val="00FF4B33"/>
    <w:rsid w:val="00FF6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6CA5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6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030E"/>
    <w:rPr>
      <w:rFonts w:ascii="Arial" w:eastAsia="ＭＳ ゴシック" w:hAnsi="Arial"/>
      <w:sz w:val="18"/>
      <w:szCs w:val="18"/>
    </w:rPr>
  </w:style>
  <w:style w:type="paragraph" w:styleId="a5">
    <w:name w:val="header"/>
    <w:basedOn w:val="a"/>
    <w:link w:val="a6"/>
    <w:rsid w:val="00726DEF"/>
    <w:pPr>
      <w:tabs>
        <w:tab w:val="center" w:pos="4252"/>
        <w:tab w:val="right" w:pos="8504"/>
      </w:tabs>
      <w:snapToGrid w:val="0"/>
    </w:pPr>
  </w:style>
  <w:style w:type="character" w:customStyle="1" w:styleId="a6">
    <w:name w:val="ヘッダー (文字)"/>
    <w:link w:val="a5"/>
    <w:rsid w:val="00726DEF"/>
    <w:rPr>
      <w:kern w:val="2"/>
      <w:sz w:val="21"/>
      <w:szCs w:val="24"/>
    </w:rPr>
  </w:style>
  <w:style w:type="paragraph" w:styleId="a7">
    <w:name w:val="footer"/>
    <w:basedOn w:val="a"/>
    <w:link w:val="a8"/>
    <w:rsid w:val="00726DEF"/>
    <w:pPr>
      <w:tabs>
        <w:tab w:val="center" w:pos="4252"/>
        <w:tab w:val="right" w:pos="8504"/>
      </w:tabs>
      <w:snapToGrid w:val="0"/>
    </w:pPr>
  </w:style>
  <w:style w:type="character" w:customStyle="1" w:styleId="a8">
    <w:name w:val="フッター (文字)"/>
    <w:link w:val="a7"/>
    <w:rsid w:val="00726DEF"/>
    <w:rPr>
      <w:kern w:val="2"/>
      <w:sz w:val="21"/>
      <w:szCs w:val="24"/>
    </w:rPr>
  </w:style>
  <w:style w:type="character" w:styleId="a9">
    <w:name w:val="Hyperlink"/>
    <w:basedOn w:val="a0"/>
    <w:rsid w:val="00EF6859"/>
    <w:rPr>
      <w:color w:val="0563C1" w:themeColor="hyperlink"/>
      <w:u w:val="single"/>
    </w:rPr>
  </w:style>
  <w:style w:type="character" w:styleId="aa">
    <w:name w:val="FollowedHyperlink"/>
    <w:basedOn w:val="a0"/>
    <w:rsid w:val="00D45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4189/00000000/r6_jigyosho.docx" TargetMode="External"/><Relationship Id="rId3" Type="http://schemas.openxmlformats.org/officeDocument/2006/relationships/settings" Target="settings.xml"/><Relationship Id="rId7" Type="http://schemas.openxmlformats.org/officeDocument/2006/relationships/hyperlink" Target="https://www.pref.osaka.lg.jp/attach/4189/00000000/r6_jigyosh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2021-04-22T07:40:00Z</dcterms:created>
  <dcterms:modified xsi:type="dcterms:W3CDTF">2024-04-19T01:51:00Z</dcterms:modified>
</cp:coreProperties>
</file>