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6C6" w:rsidRDefault="003556C6">
      <w:pPr>
        <w:jc w:val="center"/>
      </w:pPr>
      <w:bookmarkStart w:id="0" w:name="_GoBack"/>
      <w:bookmarkEnd w:id="0"/>
      <w:r>
        <w:rPr>
          <w:rFonts w:eastAsia="ｺﾞｼｯｸ"/>
          <w:b/>
          <w:bCs/>
          <w:sz w:val="36"/>
          <w:szCs w:val="36"/>
        </w:rPr>
        <w:t>審査請求書の記載のしかた</w:t>
      </w:r>
    </w:p>
    <w:p w:rsidR="003556C6" w:rsidRDefault="003556C6">
      <w:pPr>
        <w:rPr>
          <w:rFonts w:eastAsia="ｺﾞｼｯｸ"/>
          <w:b/>
          <w:bCs/>
          <w:sz w:val="36"/>
          <w:szCs w:val="36"/>
        </w:rPr>
      </w:pPr>
    </w:p>
    <w:p w:rsidR="003556C6" w:rsidRDefault="003556C6">
      <w:pPr>
        <w:rPr>
          <w:rFonts w:eastAsia="ｺﾞｼｯｸ"/>
          <w:b/>
          <w:bCs/>
        </w:rPr>
      </w:pPr>
    </w:p>
    <w:p w:rsidR="003556C6" w:rsidRDefault="00D66815">
      <w:r>
        <w:rPr>
          <w:rFonts w:eastAsia="ｺﾞｼｯｸ"/>
          <w:b/>
          <w:bCs/>
          <w:sz w:val="24"/>
        </w:rPr>
        <w:t>１　審査請求人の住所</w:t>
      </w:r>
      <w:r w:rsidRPr="00E3039E">
        <w:rPr>
          <w:rFonts w:eastAsia="ｺﾞｼｯｸ" w:hint="eastAsia"/>
          <w:b/>
          <w:bCs/>
          <w:sz w:val="24"/>
        </w:rPr>
        <w:t>および</w:t>
      </w:r>
      <w:r w:rsidR="003556C6">
        <w:rPr>
          <w:rFonts w:eastAsia="ｺﾞｼｯｸ"/>
          <w:b/>
          <w:bCs/>
          <w:sz w:val="24"/>
        </w:rPr>
        <w:t>氏名</w:t>
      </w:r>
    </w:p>
    <w:p w:rsidR="003556C6" w:rsidRPr="00D768B1" w:rsidRDefault="003556C6" w:rsidP="00D768B1">
      <w:pPr>
        <w:ind w:left="243" w:hanging="241"/>
        <w:rPr>
          <w:rFonts w:hint="eastAsia"/>
        </w:rPr>
      </w:pPr>
      <w:r>
        <w:rPr>
          <w:rFonts w:eastAsia="ｺﾞｼｯｸ"/>
          <w:b/>
          <w:bCs/>
          <w:sz w:val="24"/>
        </w:rPr>
        <w:t xml:space="preserve">　　</w:t>
      </w:r>
      <w:r>
        <w:rPr>
          <w:rFonts w:eastAsia="ｺﾞｼｯｸ"/>
          <w:sz w:val="24"/>
        </w:rPr>
        <w:t>審査請求人の住所、氏名（ふりがな）を記載してください。被災職員との関係は「本人」「長男」「妻」「父」のように記載してください。</w:t>
      </w:r>
    </w:p>
    <w:p w:rsidR="003556C6" w:rsidRDefault="003556C6">
      <w:pPr>
        <w:ind w:left="360" w:hanging="360"/>
        <w:rPr>
          <w:rFonts w:eastAsia="ｺﾞｼｯｸ"/>
          <w:sz w:val="24"/>
        </w:rPr>
      </w:pPr>
    </w:p>
    <w:p w:rsidR="003556C6" w:rsidRDefault="003556C6">
      <w:pPr>
        <w:ind w:left="361" w:hanging="361"/>
      </w:pPr>
      <w:r>
        <w:rPr>
          <w:rFonts w:eastAsia="ｺﾞｼｯｸ"/>
          <w:b/>
          <w:bCs/>
          <w:sz w:val="24"/>
        </w:rPr>
        <w:t>２　審査請求人の代理人の住所</w:t>
      </w:r>
      <w:r w:rsidR="00D66815" w:rsidRPr="00D66815">
        <w:rPr>
          <w:rFonts w:eastAsia="ｺﾞｼｯｸ" w:hint="eastAsia"/>
          <w:b/>
          <w:bCs/>
          <w:sz w:val="24"/>
        </w:rPr>
        <w:t>および</w:t>
      </w:r>
      <w:r>
        <w:rPr>
          <w:rFonts w:eastAsia="ｺﾞｼｯｸ"/>
          <w:b/>
          <w:bCs/>
          <w:sz w:val="24"/>
        </w:rPr>
        <w:t>氏名</w:t>
      </w:r>
    </w:p>
    <w:p w:rsidR="003556C6" w:rsidRDefault="003556C6">
      <w:pPr>
        <w:ind w:left="243" w:hanging="241"/>
      </w:pPr>
      <w:r>
        <w:rPr>
          <w:rFonts w:eastAsia="ｺﾞｼｯｸ"/>
          <w:b/>
          <w:bCs/>
          <w:sz w:val="24"/>
        </w:rPr>
        <w:t xml:space="preserve">　　</w:t>
      </w:r>
      <w:r>
        <w:rPr>
          <w:rFonts w:eastAsia="ｺﾞｼｯｸ"/>
          <w:sz w:val="24"/>
        </w:rPr>
        <w:t>代理人によって審査請求をするときは、この欄に代理人の住所</w:t>
      </w:r>
      <w:r w:rsidR="00D66815" w:rsidRPr="00D66815">
        <w:rPr>
          <w:rFonts w:eastAsia="ｺﾞｼｯｸ" w:hint="eastAsia"/>
          <w:sz w:val="24"/>
        </w:rPr>
        <w:t>および</w:t>
      </w:r>
      <w:r>
        <w:rPr>
          <w:rFonts w:eastAsia="ｺﾞｼｯｸ"/>
          <w:sz w:val="24"/>
        </w:rPr>
        <w:t>氏名（ふりがな）を記載してください。</w:t>
      </w:r>
    </w:p>
    <w:p w:rsidR="003556C6" w:rsidRDefault="003556C6">
      <w:pPr>
        <w:ind w:left="240" w:hanging="240"/>
      </w:pPr>
      <w:r>
        <w:rPr>
          <w:rFonts w:eastAsia="ｺﾞｼｯｸ"/>
          <w:sz w:val="24"/>
        </w:rPr>
        <w:t xml:space="preserve">　　なお代理人によって審査請求をするときは、代理人の資格を証明する書面（</w:t>
      </w:r>
      <w:r w:rsidRPr="00E3039E">
        <w:rPr>
          <w:rFonts w:eastAsia="ｺﾞｼｯｸ"/>
          <w:sz w:val="24"/>
        </w:rPr>
        <w:t>委任状</w:t>
      </w:r>
      <w:r w:rsidR="00D768B1" w:rsidRPr="00E3039E">
        <w:rPr>
          <w:rFonts w:eastAsia="ｺﾞｼｯｸ" w:hint="eastAsia"/>
          <w:sz w:val="24"/>
        </w:rPr>
        <w:t>等</w:t>
      </w:r>
      <w:r>
        <w:rPr>
          <w:rFonts w:eastAsia="ｺﾞｼｯｸ"/>
          <w:sz w:val="24"/>
        </w:rPr>
        <w:t>）を提出してください。</w:t>
      </w:r>
    </w:p>
    <w:p w:rsidR="003556C6" w:rsidRDefault="003556C6">
      <w:pPr>
        <w:ind w:left="240" w:hanging="240"/>
      </w:pPr>
      <w:r>
        <w:rPr>
          <w:rFonts w:eastAsia="ｺﾞｼｯｸ"/>
          <w:sz w:val="24"/>
        </w:rPr>
        <w:t xml:space="preserve">　　「被災職員との関係」は「上司」「友人」「父」などと記載し、「職業」は「弁護士」「教員」「警察官」などと記載してください。</w:t>
      </w:r>
    </w:p>
    <w:p w:rsidR="003556C6" w:rsidRDefault="003556C6">
      <w:pPr>
        <w:ind w:left="360" w:hanging="360"/>
        <w:rPr>
          <w:rFonts w:eastAsia="ｺﾞｼｯｸ"/>
          <w:sz w:val="24"/>
        </w:rPr>
      </w:pPr>
    </w:p>
    <w:p w:rsidR="003556C6" w:rsidRDefault="003556C6">
      <w:pPr>
        <w:ind w:left="361" w:hanging="361"/>
      </w:pPr>
      <w:r>
        <w:rPr>
          <w:rFonts w:eastAsia="ｺﾞｼｯｸ"/>
          <w:b/>
          <w:bCs/>
          <w:sz w:val="24"/>
        </w:rPr>
        <w:t>３　審査請求にかかる処分</w:t>
      </w:r>
    </w:p>
    <w:p w:rsidR="003556C6" w:rsidRDefault="003556C6">
      <w:pPr>
        <w:ind w:left="243" w:hanging="241"/>
      </w:pPr>
      <w:r>
        <w:rPr>
          <w:rFonts w:eastAsia="ｺﾞｼｯｸ"/>
          <w:b/>
          <w:bCs/>
          <w:sz w:val="24"/>
        </w:rPr>
        <w:t xml:space="preserve">　　</w:t>
      </w:r>
      <w:r>
        <w:rPr>
          <w:rFonts w:eastAsia="ｺﾞｼｯｸ"/>
          <w:sz w:val="24"/>
        </w:rPr>
        <w:t>処分を特定するように記載してください。たとえばつぎの例のように記載してください。</w:t>
      </w:r>
    </w:p>
    <w:p w:rsidR="003556C6" w:rsidRDefault="003556C6">
      <w:pPr>
        <w:ind w:left="360" w:hanging="360"/>
      </w:pPr>
      <w:r>
        <w:rPr>
          <w:rFonts w:eastAsia="ｺﾞｼｯｸ"/>
          <w:sz w:val="24"/>
        </w:rPr>
        <w:t xml:space="preserve">　（公務外認定処分の場合の例）</w:t>
      </w:r>
    </w:p>
    <w:p w:rsidR="003556C6" w:rsidRDefault="003556C6">
      <w:pPr>
        <w:ind w:left="722" w:hanging="720"/>
      </w:pPr>
      <w:r>
        <w:rPr>
          <w:rFonts w:eastAsia="ｺﾞｼｯｸ"/>
          <w:sz w:val="24"/>
        </w:rPr>
        <w:t xml:space="preserve">　　　「</w:t>
      </w:r>
      <w:r>
        <w:rPr>
          <w:rFonts w:eastAsia="Century" w:cs="Century"/>
          <w:sz w:val="24"/>
        </w:rPr>
        <w:t>○</w:t>
      </w:r>
      <w:r>
        <w:rPr>
          <w:rFonts w:eastAsia="ｺﾞｼｯｸ"/>
          <w:sz w:val="24"/>
        </w:rPr>
        <w:t>年</w:t>
      </w:r>
      <w:r>
        <w:rPr>
          <w:rFonts w:eastAsia="Century" w:cs="Century"/>
          <w:sz w:val="24"/>
        </w:rPr>
        <w:t>○</w:t>
      </w:r>
      <w:r>
        <w:rPr>
          <w:rFonts w:eastAsia="ｺﾞｼｯｸ"/>
          <w:sz w:val="24"/>
        </w:rPr>
        <w:t>月</w:t>
      </w:r>
      <w:r>
        <w:rPr>
          <w:rFonts w:eastAsia="Century" w:cs="Century"/>
          <w:sz w:val="24"/>
        </w:rPr>
        <w:t>○</w:t>
      </w:r>
      <w:r>
        <w:rPr>
          <w:rFonts w:eastAsia="ｺﾞｼｯｸ"/>
          <w:sz w:val="24"/>
        </w:rPr>
        <w:t>日付けで地方公務員災害補償基金大阪府支部長がした公務外の災害の決定」</w:t>
      </w:r>
    </w:p>
    <w:p w:rsidR="003556C6" w:rsidRDefault="003556C6">
      <w:pPr>
        <w:ind w:left="360" w:hanging="360"/>
      </w:pPr>
      <w:r>
        <w:rPr>
          <w:rFonts w:eastAsia="ｺﾞｼｯｸ"/>
          <w:sz w:val="24"/>
        </w:rPr>
        <w:t xml:space="preserve">　（通勤災害非該当認定処分の場合の例）</w:t>
      </w:r>
    </w:p>
    <w:p w:rsidR="003556C6" w:rsidRDefault="003556C6">
      <w:pPr>
        <w:ind w:left="722" w:hanging="720"/>
      </w:pPr>
      <w:r>
        <w:rPr>
          <w:rFonts w:eastAsia="ｺﾞｼｯｸ"/>
          <w:sz w:val="24"/>
        </w:rPr>
        <w:t xml:space="preserve">　　　「</w:t>
      </w:r>
      <w:r>
        <w:rPr>
          <w:rFonts w:eastAsia="Century" w:cs="Century"/>
          <w:sz w:val="24"/>
        </w:rPr>
        <w:t>○</w:t>
      </w:r>
      <w:r>
        <w:rPr>
          <w:rFonts w:eastAsia="ｺﾞｼｯｸ"/>
          <w:sz w:val="24"/>
        </w:rPr>
        <w:t>年</w:t>
      </w:r>
      <w:r>
        <w:rPr>
          <w:rFonts w:eastAsia="Century" w:cs="Century"/>
          <w:sz w:val="24"/>
        </w:rPr>
        <w:t>○</w:t>
      </w:r>
      <w:r>
        <w:rPr>
          <w:rFonts w:eastAsia="ｺﾞｼｯｸ"/>
          <w:sz w:val="24"/>
        </w:rPr>
        <w:t>月</w:t>
      </w:r>
      <w:r>
        <w:rPr>
          <w:rFonts w:eastAsia="Century" w:cs="Century"/>
          <w:sz w:val="24"/>
        </w:rPr>
        <w:t>○</w:t>
      </w:r>
      <w:r>
        <w:rPr>
          <w:rFonts w:eastAsia="ｺﾞｼｯｸ"/>
          <w:sz w:val="24"/>
        </w:rPr>
        <w:t>日付けで地方公務員災害補償基金大阪府支部長がした通勤災害非該当の災害の決定」</w:t>
      </w:r>
    </w:p>
    <w:p w:rsidR="003556C6" w:rsidRDefault="003556C6">
      <w:pPr>
        <w:ind w:left="600" w:hanging="600"/>
      </w:pPr>
      <w:r>
        <w:rPr>
          <w:rFonts w:eastAsia="ｺﾞｼｯｸ"/>
          <w:sz w:val="24"/>
        </w:rPr>
        <w:t xml:space="preserve">　（補償給付処分の場合の例）</w:t>
      </w:r>
    </w:p>
    <w:p w:rsidR="003556C6" w:rsidRDefault="003556C6">
      <w:pPr>
        <w:ind w:left="720" w:hanging="720"/>
      </w:pPr>
      <w:r>
        <w:rPr>
          <w:rFonts w:eastAsia="ｺﾞｼｯｸ"/>
          <w:sz w:val="24"/>
        </w:rPr>
        <w:t xml:space="preserve">　　　「</w:t>
      </w:r>
      <w:r>
        <w:rPr>
          <w:rFonts w:eastAsia="Century" w:cs="Century"/>
          <w:sz w:val="24"/>
        </w:rPr>
        <w:t>○</w:t>
      </w:r>
      <w:r>
        <w:rPr>
          <w:rFonts w:eastAsia="ｺﾞｼｯｸ"/>
          <w:sz w:val="24"/>
        </w:rPr>
        <w:t>年</w:t>
      </w:r>
      <w:r>
        <w:rPr>
          <w:rFonts w:eastAsia="Century" w:cs="Century"/>
          <w:sz w:val="24"/>
        </w:rPr>
        <w:t>○</w:t>
      </w:r>
      <w:r>
        <w:rPr>
          <w:rFonts w:eastAsia="ｺﾞｼｯｸ"/>
          <w:sz w:val="24"/>
        </w:rPr>
        <w:t>月</w:t>
      </w:r>
      <w:r>
        <w:rPr>
          <w:rFonts w:eastAsia="Century" w:cs="Century"/>
          <w:sz w:val="24"/>
        </w:rPr>
        <w:t>○</w:t>
      </w:r>
      <w:r>
        <w:rPr>
          <w:rFonts w:eastAsia="ｺﾞｼｯｸ"/>
          <w:sz w:val="24"/>
        </w:rPr>
        <w:t>日付けで地方公務員災害補償基金大阪府支部長がした療養補償の決定」</w:t>
      </w:r>
    </w:p>
    <w:p w:rsidR="003556C6" w:rsidRDefault="003556C6">
      <w:pPr>
        <w:ind w:left="722" w:hanging="720"/>
      </w:pPr>
      <w:r>
        <w:rPr>
          <w:rFonts w:eastAsia="ｺﾞｼｯｸ"/>
          <w:sz w:val="24"/>
        </w:rPr>
        <w:t xml:space="preserve">　　　「</w:t>
      </w:r>
      <w:r>
        <w:rPr>
          <w:rFonts w:eastAsia="Century" w:cs="Century"/>
          <w:sz w:val="24"/>
        </w:rPr>
        <w:t>○</w:t>
      </w:r>
      <w:r>
        <w:rPr>
          <w:rFonts w:eastAsia="ｺﾞｼｯｸ"/>
          <w:sz w:val="24"/>
        </w:rPr>
        <w:t>年</w:t>
      </w:r>
      <w:r>
        <w:rPr>
          <w:rFonts w:eastAsia="Century" w:cs="Century"/>
          <w:sz w:val="24"/>
        </w:rPr>
        <w:t>○</w:t>
      </w:r>
      <w:r>
        <w:rPr>
          <w:rFonts w:eastAsia="ｺﾞｼｯｸ"/>
          <w:sz w:val="24"/>
        </w:rPr>
        <w:t>月</w:t>
      </w:r>
      <w:r>
        <w:rPr>
          <w:rFonts w:eastAsia="Century" w:cs="Century"/>
          <w:sz w:val="24"/>
        </w:rPr>
        <w:t>○</w:t>
      </w:r>
      <w:r>
        <w:rPr>
          <w:rFonts w:eastAsia="ｺﾞｼｯｸ"/>
          <w:sz w:val="24"/>
        </w:rPr>
        <w:t>日付けで地方公務員災害補償基金大阪府支部長がした障害補償の決定」</w:t>
      </w:r>
    </w:p>
    <w:p w:rsidR="003556C6" w:rsidRDefault="003556C6">
      <w:pPr>
        <w:ind w:left="722" w:hanging="720"/>
      </w:pPr>
      <w:r>
        <w:rPr>
          <w:rFonts w:eastAsia="ｺﾞｼｯｸ"/>
          <w:sz w:val="24"/>
        </w:rPr>
        <w:t xml:space="preserve">　　　「</w:t>
      </w:r>
      <w:r>
        <w:rPr>
          <w:rFonts w:eastAsia="Century" w:cs="Century"/>
          <w:sz w:val="24"/>
        </w:rPr>
        <w:t>○</w:t>
      </w:r>
      <w:r>
        <w:rPr>
          <w:rFonts w:eastAsia="ｺﾞｼｯｸ"/>
          <w:sz w:val="24"/>
        </w:rPr>
        <w:t>年</w:t>
      </w:r>
      <w:r>
        <w:rPr>
          <w:rFonts w:eastAsia="Century" w:cs="Century"/>
          <w:sz w:val="24"/>
        </w:rPr>
        <w:t>○</w:t>
      </w:r>
      <w:r>
        <w:rPr>
          <w:rFonts w:eastAsia="ｺﾞｼｯｸ"/>
          <w:sz w:val="24"/>
        </w:rPr>
        <w:t>月</w:t>
      </w:r>
      <w:r>
        <w:rPr>
          <w:rFonts w:eastAsia="Century" w:cs="Century"/>
          <w:sz w:val="24"/>
        </w:rPr>
        <w:t>○</w:t>
      </w:r>
      <w:r>
        <w:rPr>
          <w:rFonts w:eastAsia="ｺﾞｼｯｸ"/>
          <w:sz w:val="24"/>
        </w:rPr>
        <w:t>日付けで地方公務員災害補償基金大阪府支部長がした遺族補償の決定」</w:t>
      </w:r>
    </w:p>
    <w:p w:rsidR="003556C6" w:rsidRDefault="003556C6">
      <w:pPr>
        <w:ind w:left="602" w:hanging="602"/>
        <w:rPr>
          <w:rFonts w:eastAsia="ｺﾞｼｯｸ"/>
          <w:b/>
          <w:bCs/>
          <w:sz w:val="24"/>
        </w:rPr>
      </w:pPr>
    </w:p>
    <w:p w:rsidR="003556C6" w:rsidRDefault="003556C6">
      <w:pPr>
        <w:ind w:left="602" w:hanging="602"/>
      </w:pPr>
      <w:r>
        <w:rPr>
          <w:rFonts w:eastAsia="ｺﾞｼｯｸ"/>
          <w:b/>
          <w:bCs/>
          <w:sz w:val="24"/>
        </w:rPr>
        <w:t>４　審査請求にかかる処分があったことを知った年月日</w:t>
      </w:r>
    </w:p>
    <w:p w:rsidR="003556C6" w:rsidRDefault="003556C6">
      <w:pPr>
        <w:ind w:left="242" w:hanging="240"/>
      </w:pPr>
      <w:r>
        <w:rPr>
          <w:rFonts w:eastAsia="ｺﾞｼｯｸ"/>
          <w:sz w:val="24"/>
        </w:rPr>
        <w:t xml:space="preserve">　　処分庁（地方公務員災害補償基金大阪府支部長）からの文書によって処分があったことを知ったときは、その文書を受け取った日を記載してください。</w:t>
      </w:r>
    </w:p>
    <w:p w:rsidR="003556C6" w:rsidRDefault="003556C6">
      <w:pPr>
        <w:ind w:left="600" w:hanging="600"/>
        <w:rPr>
          <w:rFonts w:eastAsia="ｺﾞｼｯｸ"/>
          <w:sz w:val="24"/>
        </w:rPr>
      </w:pPr>
    </w:p>
    <w:p w:rsidR="003556C6" w:rsidRDefault="003556C6">
      <w:pPr>
        <w:ind w:left="600" w:hanging="600"/>
        <w:rPr>
          <w:rFonts w:eastAsia="ｺﾞｼｯｸ"/>
          <w:sz w:val="24"/>
        </w:rPr>
      </w:pPr>
    </w:p>
    <w:p w:rsidR="003556C6" w:rsidRDefault="003556C6">
      <w:pPr>
        <w:ind w:left="600" w:hanging="600"/>
        <w:rPr>
          <w:rFonts w:eastAsia="ｺﾞｼｯｸ"/>
          <w:sz w:val="24"/>
        </w:rPr>
      </w:pPr>
    </w:p>
    <w:p w:rsidR="003556C6" w:rsidRDefault="003556C6">
      <w:r>
        <w:rPr>
          <w:rFonts w:eastAsia="ｺﾞｼｯｸ"/>
          <w:b/>
          <w:bCs/>
          <w:sz w:val="24"/>
        </w:rPr>
        <w:lastRenderedPageBreak/>
        <w:t>５　審査請求の趣旨</w:t>
      </w:r>
    </w:p>
    <w:p w:rsidR="003556C6" w:rsidRDefault="003556C6">
      <w:pPr>
        <w:ind w:left="239" w:hanging="241"/>
      </w:pPr>
      <w:r>
        <w:rPr>
          <w:rFonts w:eastAsia="ｺﾞｼｯｸ"/>
          <w:b/>
          <w:bCs/>
          <w:sz w:val="24"/>
        </w:rPr>
        <w:t xml:space="preserve">　　</w:t>
      </w:r>
      <w:r>
        <w:rPr>
          <w:rFonts w:eastAsia="ｺﾞｼｯｸ"/>
          <w:sz w:val="24"/>
        </w:rPr>
        <w:t>審査請求の結論（どのような裁決を求めるかということ）を記載してください。たとえば次の例のように記載してください。</w:t>
      </w:r>
    </w:p>
    <w:p w:rsidR="003556C6" w:rsidRDefault="003556C6">
      <w:pPr>
        <w:ind w:left="358" w:hanging="360"/>
      </w:pPr>
      <w:r>
        <w:rPr>
          <w:rFonts w:eastAsia="ｺﾞｼｯｸ"/>
          <w:sz w:val="24"/>
        </w:rPr>
        <w:t xml:space="preserve">　　「審査請求にかかる処分を取り消す。」</w:t>
      </w:r>
    </w:p>
    <w:p w:rsidR="003556C6" w:rsidRDefault="003556C6">
      <w:pPr>
        <w:ind w:left="358" w:hanging="360"/>
      </w:pPr>
      <w:r>
        <w:rPr>
          <w:rFonts w:eastAsia="ｺﾞｼｯｸ"/>
          <w:sz w:val="24"/>
        </w:rPr>
        <w:t xml:space="preserve">　　「審査請求にかかる処分のうち、</w:t>
      </w:r>
      <w:r>
        <w:rPr>
          <w:rFonts w:eastAsia="Century" w:cs="Century"/>
          <w:sz w:val="24"/>
        </w:rPr>
        <w:t>○○</w:t>
      </w:r>
      <w:r>
        <w:rPr>
          <w:rFonts w:eastAsia="ｺﾞｼｯｸ"/>
          <w:sz w:val="24"/>
        </w:rPr>
        <w:t>補償額</w:t>
      </w:r>
      <w:r>
        <w:rPr>
          <w:rFonts w:eastAsia="Century" w:cs="Century"/>
          <w:sz w:val="24"/>
        </w:rPr>
        <w:t>○○</w:t>
      </w:r>
      <w:r>
        <w:rPr>
          <w:rFonts w:eastAsia="ｺﾞｼｯｸ"/>
          <w:sz w:val="24"/>
        </w:rPr>
        <w:t>円の部分を取り消す。」</w:t>
      </w:r>
    </w:p>
    <w:p w:rsidR="003556C6" w:rsidRDefault="003556C6">
      <w:pPr>
        <w:ind w:left="358" w:hanging="360"/>
        <w:rPr>
          <w:rFonts w:eastAsia="ｺﾞｼｯｸ"/>
          <w:sz w:val="24"/>
        </w:rPr>
      </w:pPr>
    </w:p>
    <w:p w:rsidR="003556C6" w:rsidRDefault="003556C6">
      <w:pPr>
        <w:ind w:left="359" w:hanging="361"/>
      </w:pPr>
      <w:r>
        <w:rPr>
          <w:rFonts w:eastAsia="ｺﾞｼｯｸ"/>
          <w:b/>
          <w:bCs/>
          <w:sz w:val="24"/>
        </w:rPr>
        <w:t>６　審査請求の理由</w:t>
      </w:r>
    </w:p>
    <w:p w:rsidR="003556C6" w:rsidRDefault="003556C6">
      <w:pPr>
        <w:ind w:left="239" w:hanging="241"/>
      </w:pPr>
      <w:r>
        <w:rPr>
          <w:rFonts w:eastAsia="ｺﾞｼｯｸ"/>
          <w:b/>
          <w:bCs/>
          <w:sz w:val="24"/>
        </w:rPr>
        <w:t xml:space="preserve">　　</w:t>
      </w:r>
      <w:r>
        <w:rPr>
          <w:rFonts w:eastAsia="ｺﾞｼｯｸ"/>
          <w:sz w:val="24"/>
        </w:rPr>
        <w:t>要領よくできるだけ箇条書きにして記載してください。「別紙のとおり」と記載して、別紙に記載しても差しつかえありません。</w:t>
      </w:r>
    </w:p>
    <w:p w:rsidR="003556C6" w:rsidRDefault="003556C6">
      <w:pPr>
        <w:ind w:left="358" w:hanging="360"/>
        <w:rPr>
          <w:rFonts w:eastAsia="ｺﾞｼｯｸ"/>
          <w:sz w:val="24"/>
        </w:rPr>
      </w:pPr>
    </w:p>
    <w:p w:rsidR="003556C6" w:rsidRDefault="003556C6">
      <w:pPr>
        <w:ind w:left="359" w:hanging="361"/>
      </w:pPr>
      <w:r>
        <w:rPr>
          <w:rFonts w:eastAsia="ｺﾞｼｯｸ"/>
          <w:b/>
          <w:bCs/>
          <w:sz w:val="24"/>
        </w:rPr>
        <w:t>７　処分庁の教示の有無およびその内容</w:t>
      </w:r>
    </w:p>
    <w:p w:rsidR="003556C6" w:rsidRDefault="003556C6">
      <w:pPr>
        <w:ind w:left="239" w:hanging="241"/>
      </w:pPr>
      <w:r>
        <w:rPr>
          <w:rFonts w:eastAsia="ｺﾞｼｯｸ"/>
          <w:b/>
          <w:bCs/>
          <w:sz w:val="24"/>
        </w:rPr>
        <w:t xml:space="preserve">　　</w:t>
      </w:r>
      <w:r>
        <w:rPr>
          <w:rFonts w:eastAsia="ｺﾞｼｯｸ"/>
          <w:sz w:val="24"/>
        </w:rPr>
        <w:t>審査請求書の用紙にあらかじめ印刷されているとおり「別添（処分庁の教示）」のような文書が通知書などに添付されているはずです。教示がなかった時は印刷されている「「別添（処分庁の教示）」のとおり教示があった。」との文言を抹消して｢教示なし｣と記載してください。</w:t>
      </w:r>
    </w:p>
    <w:p w:rsidR="003556C6" w:rsidRDefault="003556C6">
      <w:pPr>
        <w:ind w:left="358" w:hanging="360"/>
        <w:rPr>
          <w:rFonts w:eastAsia="ｺﾞｼｯｸ"/>
          <w:sz w:val="24"/>
        </w:rPr>
      </w:pPr>
    </w:p>
    <w:p w:rsidR="003556C6" w:rsidRDefault="003556C6">
      <w:pPr>
        <w:ind w:left="359" w:hanging="361"/>
      </w:pPr>
      <w:r>
        <w:rPr>
          <w:rFonts w:eastAsia="ｺﾞｼｯｸ"/>
          <w:b/>
          <w:bCs/>
          <w:sz w:val="24"/>
        </w:rPr>
        <w:t>８　添付書類</w:t>
      </w:r>
    </w:p>
    <w:p w:rsidR="003556C6" w:rsidRDefault="003556C6">
      <w:pPr>
        <w:ind w:left="239" w:hanging="241"/>
      </w:pPr>
      <w:r>
        <w:rPr>
          <w:rFonts w:eastAsia="ｺﾞｼｯｸ"/>
          <w:b/>
          <w:bCs/>
          <w:sz w:val="24"/>
        </w:rPr>
        <w:t xml:space="preserve">　　</w:t>
      </w:r>
      <w:r>
        <w:rPr>
          <w:rFonts w:eastAsia="ｺﾞｼｯｸ"/>
          <w:sz w:val="24"/>
        </w:rPr>
        <w:t>審査請求書に添付して提出した書類の名称、枚数などを記載してください。上記６の審査請求の理由を別紙として添付する場合や上記７の教示文書の添付については、この欄に記載する必要はありません。</w:t>
      </w:r>
    </w:p>
    <w:p w:rsidR="003556C6" w:rsidRDefault="003556C6">
      <w:pPr>
        <w:ind w:left="358" w:hanging="360"/>
        <w:rPr>
          <w:rFonts w:eastAsia="ｺﾞｼｯｸ"/>
          <w:sz w:val="24"/>
        </w:rPr>
      </w:pPr>
    </w:p>
    <w:p w:rsidR="003556C6" w:rsidRDefault="003556C6">
      <w:pPr>
        <w:ind w:left="359" w:hanging="361"/>
      </w:pPr>
      <w:r>
        <w:rPr>
          <w:rFonts w:eastAsia="ｺﾞｼｯｸ"/>
          <w:b/>
          <w:bCs/>
          <w:sz w:val="24"/>
        </w:rPr>
        <w:t>９　審査請求の年月日</w:t>
      </w:r>
    </w:p>
    <w:p w:rsidR="003556C6" w:rsidRDefault="003556C6">
      <w:pPr>
        <w:ind w:left="359" w:hanging="361"/>
      </w:pPr>
      <w:r>
        <w:rPr>
          <w:rFonts w:eastAsia="ｺﾞｼｯｸ"/>
          <w:b/>
          <w:bCs/>
          <w:sz w:val="24"/>
        </w:rPr>
        <w:t xml:space="preserve">　　</w:t>
      </w:r>
      <w:r>
        <w:rPr>
          <w:rFonts w:eastAsia="ｺﾞｼｯｸ"/>
          <w:sz w:val="24"/>
        </w:rPr>
        <w:t>審査請求書を提出した年月日（郵送の場合は投函する日、持参の場合は持参する日）を記載してください。</w:t>
      </w:r>
    </w:p>
    <w:p w:rsidR="003556C6" w:rsidRDefault="003556C6">
      <w:pPr>
        <w:ind w:left="358" w:hanging="360"/>
        <w:rPr>
          <w:rFonts w:eastAsia="ｺﾞｼｯｸ"/>
          <w:sz w:val="24"/>
        </w:rPr>
      </w:pPr>
    </w:p>
    <w:p w:rsidR="003556C6" w:rsidRDefault="003556C6">
      <w:pPr>
        <w:ind w:left="-2"/>
      </w:pPr>
      <w:r>
        <w:rPr>
          <w:rFonts w:ascii="ｺﾞｼｯｸ" w:eastAsia="ｺﾞｼｯｸ" w:hAnsi="ｺﾞｼｯｸ" w:cs="ＭＳ ゴシック"/>
          <w:b/>
          <w:bCs/>
          <w:sz w:val="24"/>
        </w:rPr>
        <w:t>10</w:t>
      </w:r>
      <w:r>
        <w:rPr>
          <w:rFonts w:eastAsia="ｺﾞｼｯｸ"/>
          <w:b/>
          <w:bCs/>
          <w:sz w:val="24"/>
        </w:rPr>
        <w:t xml:space="preserve">　その他</w:t>
      </w:r>
    </w:p>
    <w:p w:rsidR="003556C6" w:rsidRDefault="003556C6">
      <w:pPr>
        <w:pStyle w:val="a8"/>
        <w:ind w:left="239" w:firstLine="264"/>
      </w:pPr>
      <w:r>
        <w:t>被災職員の氏名、所属団体名、所属部局名、職種、生年月日、性別、災害発生日、傷病名を要領よく簡潔に記載してください。</w:t>
      </w:r>
    </w:p>
    <w:p w:rsidR="003556C6" w:rsidRDefault="003556C6">
      <w:pPr>
        <w:ind w:left="508"/>
        <w:rPr>
          <w:rFonts w:eastAsia="ｺﾞｼｯｸ"/>
          <w:sz w:val="24"/>
        </w:rPr>
      </w:pPr>
    </w:p>
    <w:p w:rsidR="003556C6" w:rsidRDefault="003556C6">
      <w:pPr>
        <w:ind w:left="-2"/>
      </w:pPr>
      <w:r>
        <w:rPr>
          <w:rFonts w:eastAsia="ｺﾞｼｯｸ"/>
          <w:b/>
          <w:bCs/>
          <w:sz w:val="24"/>
        </w:rPr>
        <w:t>(</w:t>
      </w:r>
      <w:r>
        <w:rPr>
          <w:rFonts w:eastAsia="ｺﾞｼｯｸ"/>
          <w:b/>
          <w:bCs/>
          <w:sz w:val="24"/>
        </w:rPr>
        <w:t>注意</w:t>
      </w:r>
      <w:r>
        <w:rPr>
          <w:rFonts w:eastAsia="ｺﾞｼｯｸ"/>
          <w:b/>
          <w:bCs/>
          <w:sz w:val="24"/>
        </w:rPr>
        <w:t>)</w:t>
      </w:r>
    </w:p>
    <w:p w:rsidR="003556C6" w:rsidRDefault="003556C6">
      <w:pPr>
        <w:ind w:left="239" w:hanging="241"/>
      </w:pPr>
      <w:r>
        <w:rPr>
          <w:rFonts w:eastAsia="ｺﾞｼｯｸ"/>
          <w:b/>
          <w:bCs/>
          <w:sz w:val="24"/>
        </w:rPr>
        <w:t>・審査請求書の記載が不備であるときは、審査請求の実質的な審理にはいるまでもなく、審査請求が却下されますから、ご注意ください。</w:t>
      </w:r>
    </w:p>
    <w:p w:rsidR="003556C6" w:rsidRPr="00CE251C" w:rsidRDefault="003556C6" w:rsidP="00D768B1">
      <w:pPr>
        <w:ind w:left="239" w:hanging="241"/>
        <w:rPr>
          <w:u w:val="single"/>
        </w:rPr>
      </w:pPr>
      <w:r>
        <w:rPr>
          <w:rFonts w:eastAsia="ｺﾞｼｯｸ"/>
          <w:b/>
          <w:bCs/>
          <w:sz w:val="24"/>
        </w:rPr>
        <w:t>・審査請求書は両面印刷をした上で、必要事項を記入したものを正副２通提出してください。教示がある場合は、教示文書の添付を忘れないでください。</w:t>
      </w:r>
    </w:p>
    <w:sectPr w:rsidR="003556C6" w:rsidRPr="00CE251C" w:rsidSect="00CE251C">
      <w:headerReference w:type="even" r:id="rId6"/>
      <w:headerReference w:type="default" r:id="rId7"/>
      <w:footerReference w:type="even" r:id="rId8"/>
      <w:footerReference w:type="default" r:id="rId9"/>
      <w:headerReference w:type="first" r:id="rId10"/>
      <w:footerReference w:type="first" r:id="rId11"/>
      <w:pgSz w:w="11906" w:h="16838"/>
      <w:pgMar w:top="1134" w:right="1701" w:bottom="1134" w:left="1701" w:header="624" w:footer="79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EE" w:rsidRDefault="00C141EE">
      <w:r>
        <w:separator/>
      </w:r>
    </w:p>
  </w:endnote>
  <w:endnote w:type="continuationSeparator" w:id="0">
    <w:p w:rsidR="00C141EE" w:rsidRDefault="00C1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E0" w:rsidRDefault="00D251E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E0" w:rsidRDefault="00D251E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E0" w:rsidRDefault="00D251E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EE" w:rsidRDefault="00C141EE">
      <w:r>
        <w:separator/>
      </w:r>
    </w:p>
  </w:footnote>
  <w:footnote w:type="continuationSeparator" w:id="0">
    <w:p w:rsidR="00C141EE" w:rsidRDefault="00C1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E0" w:rsidRDefault="00D251E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E0" w:rsidRDefault="00D251E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E0" w:rsidRDefault="00D251E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64"/>
    <w:rsid w:val="003253CA"/>
    <w:rsid w:val="00330064"/>
    <w:rsid w:val="003556C6"/>
    <w:rsid w:val="0043428F"/>
    <w:rsid w:val="005F51FA"/>
    <w:rsid w:val="00C101CF"/>
    <w:rsid w:val="00C141EE"/>
    <w:rsid w:val="00C75C33"/>
    <w:rsid w:val="00CE251C"/>
    <w:rsid w:val="00D251E0"/>
    <w:rsid w:val="00D66815"/>
    <w:rsid w:val="00D768B1"/>
    <w:rsid w:val="00E3039E"/>
    <w:rsid w:val="00F12BCB"/>
    <w:rsid w:val="00FF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ody Text Indent"/>
    <w:basedOn w:val="a"/>
    <w:pPr>
      <w:ind w:left="508"/>
    </w:pPr>
    <w:rPr>
      <w:rFonts w:eastAsia="ｺﾞｼｯｸ"/>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uiPriority w:val="99"/>
    <w:semiHidden/>
    <w:unhideWhenUsed/>
    <w:rsid w:val="00D66815"/>
    <w:rPr>
      <w:rFonts w:ascii="游ゴシック Light" w:eastAsia="游ゴシック Light" w:hAnsi="游ゴシック Light"/>
      <w:sz w:val="18"/>
      <w:szCs w:val="18"/>
    </w:rPr>
  </w:style>
  <w:style w:type="character" w:customStyle="1" w:styleId="ac">
    <w:name w:val="吹き出し (文字)"/>
    <w:link w:val="ab"/>
    <w:uiPriority w:val="99"/>
    <w:semiHidden/>
    <w:rsid w:val="00D66815"/>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2022-01-07T02:21:00Z</dcterms:created>
  <dcterms:modified xsi:type="dcterms:W3CDTF">2022-01-07T02:21:00Z</dcterms:modified>
</cp:coreProperties>
</file>