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121DA" w14:textId="77777777" w:rsidR="00FD37E1" w:rsidRPr="00745E21" w:rsidRDefault="00FD37E1" w:rsidP="00FD37E1">
      <w:pPr>
        <w:rPr>
          <w:rFonts w:ascii="HG丸ｺﾞｼｯｸM-PRO" w:eastAsia="HG丸ｺﾞｼｯｸM-PRO" w:hAnsi="HG丸ｺﾞｼｯｸM-PRO"/>
          <w:b/>
          <w:sz w:val="24"/>
          <w:szCs w:val="24"/>
        </w:rPr>
      </w:pPr>
    </w:p>
    <w:p w14:paraId="273C9598" w14:textId="77777777" w:rsidR="00FD37E1" w:rsidRPr="00745E21" w:rsidRDefault="00FD37E1" w:rsidP="00FD37E1">
      <w:pPr>
        <w:jc w:val="center"/>
        <w:rPr>
          <w:rFonts w:ascii="HG丸ｺﾞｼｯｸM-PRO" w:eastAsia="HG丸ｺﾞｼｯｸM-PRO" w:hAnsi="HG丸ｺﾞｼｯｸM-PRO"/>
          <w:sz w:val="24"/>
          <w:szCs w:val="24"/>
          <w:lang w:eastAsia="zh-CN"/>
        </w:rPr>
      </w:pPr>
      <w:r w:rsidRPr="00745E21">
        <w:rPr>
          <w:rFonts w:ascii="HG丸ｺﾞｼｯｸM-PRO" w:eastAsia="HG丸ｺﾞｼｯｸM-PRO" w:hAnsi="HG丸ｺﾞｼｯｸM-PRO" w:hint="eastAsia"/>
          <w:b/>
          <w:sz w:val="24"/>
          <w:szCs w:val="24"/>
          <w:lang w:eastAsia="zh-CN"/>
        </w:rPr>
        <w:t>注記（</w:t>
      </w:r>
      <w:r w:rsidRPr="00745E21">
        <w:rPr>
          <w:rFonts w:ascii="HG丸ｺﾞｼｯｸM-PRO" w:eastAsia="HG丸ｺﾞｼｯｸM-PRO" w:hAnsi="HG丸ｺﾞｼｯｸM-PRO" w:hint="eastAsia"/>
          <w:b/>
          <w:sz w:val="24"/>
          <w:szCs w:val="24"/>
        </w:rPr>
        <w:t>関西国際</w:t>
      </w:r>
      <w:r w:rsidRPr="00745E21">
        <w:rPr>
          <w:rFonts w:ascii="HG丸ｺﾞｼｯｸM-PRO" w:eastAsia="HG丸ｺﾞｼｯｸM-PRO" w:hAnsi="HG丸ｺﾞｼｯｸM-PRO" w:hint="eastAsia"/>
          <w:b/>
          <w:sz w:val="24"/>
          <w:szCs w:val="24"/>
          <w:lang w:eastAsia="zh-CN"/>
        </w:rPr>
        <w:t>空港関連事業</w:t>
      </w:r>
      <w:r w:rsidRPr="00745E21">
        <w:rPr>
          <w:rFonts w:ascii="HG丸ｺﾞｼｯｸM-PRO" w:eastAsia="HG丸ｺﾞｼｯｸM-PRO" w:hAnsi="HG丸ｺﾞｼｯｸM-PRO" w:hint="eastAsia"/>
          <w:b/>
          <w:sz w:val="24"/>
          <w:szCs w:val="24"/>
        </w:rPr>
        <w:t>特別会計財務諸表</w:t>
      </w:r>
      <w:r w:rsidRPr="00745E21">
        <w:rPr>
          <w:rFonts w:ascii="HG丸ｺﾞｼｯｸM-PRO" w:eastAsia="HG丸ｺﾞｼｯｸM-PRO" w:hAnsi="HG丸ｺﾞｼｯｸM-PRO" w:hint="eastAsia"/>
          <w:b/>
          <w:sz w:val="24"/>
          <w:szCs w:val="24"/>
          <w:lang w:eastAsia="zh-CN"/>
        </w:rPr>
        <w:t>）</w:t>
      </w:r>
    </w:p>
    <w:p w14:paraId="5A43A330" w14:textId="5825412D" w:rsidR="00FD37E1" w:rsidRPr="00745E21" w:rsidRDefault="00FD37E1" w:rsidP="00FD37E1">
      <w:pPr>
        <w:rPr>
          <w:rFonts w:ascii="HG丸ｺﾞｼｯｸM-PRO" w:eastAsia="SimSun" w:hAnsi="HG丸ｺﾞｼｯｸM-PRO"/>
          <w:sz w:val="24"/>
          <w:szCs w:val="24"/>
          <w:lang w:eastAsia="zh-CN"/>
        </w:rPr>
      </w:pPr>
    </w:p>
    <w:p w14:paraId="434A39EC" w14:textId="77777777" w:rsidR="003A3369" w:rsidRDefault="003A3369" w:rsidP="003A3369">
      <w:pPr>
        <w:rPr>
          <w:rFonts w:ascii="HG丸ｺﾞｼｯｸM-PRO" w:eastAsia="HG丸ｺﾞｼｯｸM-PRO" w:hAnsi="HG丸ｺﾞｼｯｸM-PRO"/>
          <w:sz w:val="16"/>
          <w:szCs w:val="16"/>
        </w:rPr>
      </w:pPr>
      <w:r>
        <w:rPr>
          <w:rFonts w:ascii="HG丸ｺﾞｼｯｸM-PRO" w:eastAsia="HG丸ｺﾞｼｯｸM-PRO" w:hAnsi="HG丸ｺﾞｼｯｸM-PRO" w:hint="eastAsia"/>
          <w:b/>
        </w:rPr>
        <w:t>１．追加情報</w:t>
      </w:r>
    </w:p>
    <w:p w14:paraId="119CF891" w14:textId="77777777" w:rsidR="003A3369" w:rsidRDefault="003A3369" w:rsidP="003A3369">
      <w:pPr>
        <w:ind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（１）その他財務諸表の内容を理解するために必要と認められる事項</w:t>
      </w:r>
    </w:p>
    <w:p w14:paraId="4DF88062" w14:textId="77777777" w:rsidR="003A3369" w:rsidRPr="008722E5" w:rsidRDefault="003A3369" w:rsidP="003A3369">
      <w:pPr>
        <w:ind w:firstLineChars="500" w:firstLine="900"/>
        <w:rPr>
          <w:rFonts w:ascii="HG丸ｺﾞｼｯｸM-PRO" w:eastAsia="HG丸ｺﾞｼｯｸM-PRO" w:hAnsi="HG丸ｺﾞｼｯｸM-PRO"/>
          <w:sz w:val="18"/>
          <w:szCs w:val="18"/>
        </w:rPr>
      </w:pPr>
      <w:r w:rsidRPr="008722E5">
        <w:rPr>
          <w:rFonts w:ascii="HG丸ｺﾞｼｯｸM-PRO" w:eastAsia="HG丸ｺﾞｼｯｸM-PRO" w:hAnsi="HG丸ｺﾞｼｯｸM-PRO" w:hint="eastAsia"/>
          <w:sz w:val="18"/>
        </w:rPr>
        <w:t xml:space="preserve">①　</w:t>
      </w:r>
      <w:r w:rsidRPr="008722E5">
        <w:rPr>
          <w:rFonts w:ascii="HG丸ｺﾞｼｯｸM-PRO" w:eastAsia="HG丸ｺﾞｼｯｸM-PRO" w:hAnsi="HG丸ｺﾞｼｯｸM-PRO" w:hint="eastAsia"/>
          <w:sz w:val="18"/>
          <w:szCs w:val="18"/>
        </w:rPr>
        <w:t>事業の概要</w:t>
      </w:r>
    </w:p>
    <w:p w14:paraId="516201CC" w14:textId="77777777" w:rsidR="003A3369" w:rsidRDefault="003A3369" w:rsidP="003A3369">
      <w:pPr>
        <w:ind w:leftChars="700" w:left="1470"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関西国際空港土地保有株式会社への出資、貸付等を行っています。</w:t>
      </w:r>
    </w:p>
    <w:p w14:paraId="37EBD2EA" w14:textId="77777777" w:rsidR="003A3369" w:rsidRPr="008722E5" w:rsidRDefault="003A3369" w:rsidP="003A3369">
      <w:pPr>
        <w:rPr>
          <w:rFonts w:ascii="HG丸ｺﾞｼｯｸM-PRO" w:eastAsia="HG丸ｺﾞｼｯｸM-PRO" w:hAnsi="HG丸ｺﾞｼｯｸM-PRO"/>
          <w:sz w:val="18"/>
          <w:szCs w:val="18"/>
        </w:rPr>
      </w:pPr>
    </w:p>
    <w:p w14:paraId="6D0732BF" w14:textId="77777777" w:rsidR="003A3369" w:rsidRPr="008722E5" w:rsidRDefault="003A3369" w:rsidP="003A3369">
      <w:pPr>
        <w:ind w:firstLineChars="500" w:firstLine="900"/>
        <w:rPr>
          <w:rFonts w:ascii="HG丸ｺﾞｼｯｸM-PRO" w:eastAsia="HG丸ｺﾞｼｯｸM-PRO" w:hAnsi="HG丸ｺﾞｼｯｸM-PRO"/>
          <w:sz w:val="18"/>
          <w:szCs w:val="18"/>
        </w:rPr>
      </w:pPr>
      <w:r w:rsidRPr="008722E5">
        <w:rPr>
          <w:rFonts w:ascii="HG丸ｺﾞｼｯｸM-PRO" w:eastAsia="HG丸ｺﾞｼｯｸM-PRO" w:hAnsi="HG丸ｺﾞｼｯｸM-PRO" w:hint="eastAsia"/>
          <w:sz w:val="18"/>
          <w:szCs w:val="18"/>
        </w:rPr>
        <w:t>②　当該事業に関し説明すべき固有の事項</w:t>
      </w:r>
    </w:p>
    <w:p w14:paraId="4832BE20" w14:textId="77777777" w:rsidR="003A3369" w:rsidRDefault="003A3369" w:rsidP="003A3369">
      <w:pPr>
        <w:ind w:leftChars="700" w:left="1650" w:hangingChars="100" w:hanging="180"/>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　資産の部における法人等出資金の内訳は、地方自治法第238条第1項第6号に規定する有価証券で、関西国際空港土地保有（株）株式</w:t>
      </w:r>
      <w:r w:rsidRPr="00D62C97">
        <w:rPr>
          <w:rFonts w:ascii="HG丸ｺﾞｼｯｸM-PRO" w:eastAsia="HG丸ｺﾞｼｯｸM-PRO" w:hAnsi="HG丸ｺﾞｼｯｸM-PRO" w:hint="eastAsia"/>
          <w:sz w:val="18"/>
          <w:szCs w:val="18"/>
        </w:rPr>
        <w:t>90,112</w:t>
      </w:r>
      <w:r>
        <w:rPr>
          <w:rFonts w:ascii="HG丸ｺﾞｼｯｸM-PRO" w:eastAsia="HG丸ｺﾞｼｯｸM-PRO" w:hAnsi="HG丸ｺﾞｼｯｸM-PRO" w:hint="eastAsia"/>
          <w:color w:val="000000" w:themeColor="text1"/>
          <w:sz w:val="18"/>
          <w:szCs w:val="18"/>
        </w:rPr>
        <w:t>百万円です。</w:t>
      </w:r>
    </w:p>
    <w:p w14:paraId="5DB4AB76" w14:textId="77777777" w:rsidR="003A3369" w:rsidRPr="008722E5" w:rsidRDefault="003A3369" w:rsidP="003A3369">
      <w:pPr>
        <w:rPr>
          <w:rFonts w:ascii="HG丸ｺﾞｼｯｸM-PRO" w:eastAsia="HG丸ｺﾞｼｯｸM-PRO" w:hAnsi="HG丸ｺﾞｼｯｸM-PRO"/>
          <w:color w:val="000000" w:themeColor="text1"/>
          <w:sz w:val="18"/>
          <w:szCs w:val="18"/>
        </w:rPr>
      </w:pPr>
    </w:p>
    <w:p w14:paraId="7722C5E6" w14:textId="77777777" w:rsidR="003A3369" w:rsidRDefault="003A3369" w:rsidP="003A3369">
      <w:pPr>
        <w:ind w:leftChars="700" w:left="1650" w:hangingChars="100" w:hanging="180"/>
        <w:rPr>
          <w:rFonts w:ascii="HG丸ｺﾞｼｯｸM-PRO" w:eastAsia="HG丸ｺﾞｼｯｸM-PRO" w:hAnsi="HG丸ｺﾞｼｯｸM-PRO"/>
          <w:color w:val="000000" w:themeColor="text1"/>
          <w:sz w:val="18"/>
          <w:szCs w:val="18"/>
        </w:rPr>
      </w:pPr>
      <w:r w:rsidRPr="49D35D65">
        <w:rPr>
          <w:rFonts w:ascii="HG丸ｺﾞｼｯｸM-PRO" w:eastAsia="HG丸ｺﾞｼｯｸM-PRO" w:hAnsi="HG丸ｺﾞｼｯｸM-PRO"/>
          <w:color w:val="000000" w:themeColor="text1"/>
          <w:sz w:val="18"/>
          <w:szCs w:val="18"/>
        </w:rPr>
        <w:t>○　大阪府の新公会計制度における地方債残高については、毎年度の元金償還相当額を公債管理特別会計に移し替えて表示するなど、各会計別の実残高とは異なっています。なお、本会計の実残高は</w:t>
      </w:r>
      <w:r w:rsidRPr="00D62C97">
        <w:rPr>
          <w:rFonts w:ascii="HG丸ｺﾞｼｯｸM-PRO" w:eastAsia="HG丸ｺﾞｼｯｸM-PRO" w:hAnsi="HG丸ｺﾞｼｯｸM-PRO"/>
          <w:sz w:val="18"/>
          <w:szCs w:val="18"/>
        </w:rPr>
        <w:t>52,349</w:t>
      </w:r>
      <w:r w:rsidRPr="49D35D65">
        <w:rPr>
          <w:rFonts w:ascii="HG丸ｺﾞｼｯｸM-PRO" w:eastAsia="HG丸ｺﾞｼｯｸM-PRO" w:hAnsi="HG丸ｺﾞｼｯｸM-PRO"/>
          <w:sz w:val="18"/>
          <w:szCs w:val="18"/>
        </w:rPr>
        <w:t>百万</w:t>
      </w:r>
      <w:r w:rsidRPr="49D35D65">
        <w:rPr>
          <w:rFonts w:ascii="HG丸ｺﾞｼｯｸM-PRO" w:eastAsia="HG丸ｺﾞｼｯｸM-PRO" w:hAnsi="HG丸ｺﾞｼｯｸM-PRO"/>
          <w:color w:val="000000" w:themeColor="text1"/>
          <w:sz w:val="18"/>
          <w:szCs w:val="18"/>
        </w:rPr>
        <w:t>円です。詳しくは、公債管理特別会計の注記「地方債残高及び減債基金の表示」をご覧ください。</w:t>
      </w:r>
    </w:p>
    <w:p w14:paraId="33364037" w14:textId="77777777" w:rsidR="003A3369" w:rsidRPr="003A3369" w:rsidRDefault="003A3369" w:rsidP="00FD37E1">
      <w:pPr>
        <w:rPr>
          <w:rFonts w:ascii="HG丸ｺﾞｼｯｸM-PRO" w:eastAsia="HG丸ｺﾞｼｯｸM-PRO" w:hAnsi="HG丸ｺﾞｼｯｸM-PRO"/>
          <w:b/>
        </w:rPr>
      </w:pPr>
    </w:p>
    <w:p w14:paraId="26E9DFFA" w14:textId="77777777" w:rsidR="00FD37E1" w:rsidRDefault="00FD37E1" w:rsidP="006563F5">
      <w:pPr>
        <w:rPr>
          <w:rFonts w:ascii="HG丸ｺﾞｼｯｸM-PRO" w:eastAsia="HG丸ｺﾞｼｯｸM-PRO" w:hAnsi="HG丸ｺﾞｼｯｸM-PRO"/>
          <w:color w:val="000000" w:themeColor="text1"/>
          <w:sz w:val="18"/>
          <w:szCs w:val="18"/>
        </w:rPr>
      </w:pPr>
    </w:p>
    <w:sectPr w:rsidR="00FD37E1" w:rsidSect="00970092">
      <w:pgSz w:w="11906" w:h="16838" w:code="9"/>
      <w:pgMar w:top="1134" w:right="1134" w:bottom="1134"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FEA42" w14:textId="77777777" w:rsidR="00352151" w:rsidRDefault="00352151" w:rsidP="00307CCF">
      <w:r>
        <w:separator/>
      </w:r>
    </w:p>
  </w:endnote>
  <w:endnote w:type="continuationSeparator" w:id="0">
    <w:p w14:paraId="45BBF681" w14:textId="77777777" w:rsidR="00352151" w:rsidRDefault="00352151"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D6C34" w14:textId="77777777" w:rsidR="00352151" w:rsidRDefault="00352151" w:rsidP="00307CCF">
      <w:r>
        <w:separator/>
      </w:r>
    </w:p>
  </w:footnote>
  <w:footnote w:type="continuationSeparator" w:id="0">
    <w:p w14:paraId="4AEB2A19" w14:textId="77777777" w:rsidR="00352151" w:rsidRDefault="00352151"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B4C73"/>
    <w:multiLevelType w:val="hybridMultilevel"/>
    <w:tmpl w:val="A0DEE28E"/>
    <w:lvl w:ilvl="0" w:tplc="8A127AD4">
      <w:start w:val="2"/>
      <w:numFmt w:val="decimalEnclosedCircle"/>
      <w:lvlText w:val="%1"/>
      <w:lvlJc w:val="left"/>
      <w:pPr>
        <w:ind w:left="900" w:hanging="360"/>
      </w:pPr>
      <w:rPr>
        <w:rFonts w:hint="default"/>
      </w:rPr>
    </w:lvl>
    <w:lvl w:ilvl="1" w:tplc="04090017" w:tentative="1">
      <w:start w:val="1"/>
      <w:numFmt w:val="aiueoFullWidth"/>
      <w:lvlText w:val="(%2)"/>
      <w:lvlJc w:val="left"/>
      <w:pPr>
        <w:ind w:left="1380" w:hanging="420"/>
      </w:pPr>
    </w:lvl>
    <w:lvl w:ilvl="2" w:tplc="04090011" w:tentative="1">
      <w:start w:val="1"/>
      <w:numFmt w:val="decimalEnclosedCircle"/>
      <w:lvlText w:val="%3"/>
      <w:lvlJc w:val="left"/>
      <w:pPr>
        <w:ind w:left="1800" w:hanging="420"/>
      </w:pPr>
    </w:lvl>
    <w:lvl w:ilvl="3" w:tplc="0409000F" w:tentative="1">
      <w:start w:val="1"/>
      <w:numFmt w:val="decimal"/>
      <w:lvlText w:val="%4."/>
      <w:lvlJc w:val="left"/>
      <w:pPr>
        <w:ind w:left="2220" w:hanging="420"/>
      </w:pPr>
    </w:lvl>
    <w:lvl w:ilvl="4" w:tplc="04090017" w:tentative="1">
      <w:start w:val="1"/>
      <w:numFmt w:val="aiueoFullWidth"/>
      <w:lvlText w:val="(%5)"/>
      <w:lvlJc w:val="left"/>
      <w:pPr>
        <w:ind w:left="2640" w:hanging="420"/>
      </w:pPr>
    </w:lvl>
    <w:lvl w:ilvl="5" w:tplc="04090011" w:tentative="1">
      <w:start w:val="1"/>
      <w:numFmt w:val="decimalEnclosedCircle"/>
      <w:lvlText w:val="%6"/>
      <w:lvlJc w:val="left"/>
      <w:pPr>
        <w:ind w:left="3060" w:hanging="420"/>
      </w:pPr>
    </w:lvl>
    <w:lvl w:ilvl="6" w:tplc="0409000F" w:tentative="1">
      <w:start w:val="1"/>
      <w:numFmt w:val="decimal"/>
      <w:lvlText w:val="%7."/>
      <w:lvlJc w:val="left"/>
      <w:pPr>
        <w:ind w:left="3480" w:hanging="420"/>
      </w:pPr>
    </w:lvl>
    <w:lvl w:ilvl="7" w:tplc="04090017" w:tentative="1">
      <w:start w:val="1"/>
      <w:numFmt w:val="aiueoFullWidth"/>
      <w:lvlText w:val="(%8)"/>
      <w:lvlJc w:val="left"/>
      <w:pPr>
        <w:ind w:left="3900" w:hanging="420"/>
      </w:pPr>
    </w:lvl>
    <w:lvl w:ilvl="8" w:tplc="04090011" w:tentative="1">
      <w:start w:val="1"/>
      <w:numFmt w:val="decimalEnclosedCircle"/>
      <w:lvlText w:val="%9"/>
      <w:lvlJc w:val="left"/>
      <w:pPr>
        <w:ind w:left="4320" w:hanging="420"/>
      </w:pPr>
    </w:lvl>
  </w:abstractNum>
  <w:abstractNum w:abstractNumId="1" w15:restartNumberingAfterBreak="0">
    <w:nsid w:val="0D5C371B"/>
    <w:multiLevelType w:val="hybridMultilevel"/>
    <w:tmpl w:val="3B8CFC8E"/>
    <w:lvl w:ilvl="0" w:tplc="6D34E5AA">
      <w:start w:val="2"/>
      <w:numFmt w:val="bullet"/>
      <w:lvlText w:val="○"/>
      <w:lvlJc w:val="left"/>
      <w:pPr>
        <w:ind w:left="99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4" w15:restartNumberingAfterBreak="0">
    <w:nsid w:val="2EFC2A2C"/>
    <w:multiLevelType w:val="hybridMultilevel"/>
    <w:tmpl w:val="64D4AC06"/>
    <w:lvl w:ilvl="0" w:tplc="ECA63FB4">
      <w:start w:val="1"/>
      <w:numFmt w:val="decimalFullWidth"/>
      <w:lvlText w:val="（%1）"/>
      <w:lvlJc w:val="left"/>
      <w:pPr>
        <w:ind w:left="900" w:hanging="72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5"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9"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CE9057E"/>
    <w:multiLevelType w:val="hybridMultilevel"/>
    <w:tmpl w:val="238067E8"/>
    <w:lvl w:ilvl="0" w:tplc="0E38DAA0">
      <w:start w:val="1"/>
      <w:numFmt w:val="decimalFullWidth"/>
      <w:lvlText w:val="%1．"/>
      <w:lvlJc w:val="left"/>
      <w:pPr>
        <w:ind w:left="450" w:hanging="450"/>
      </w:pPr>
      <w:rPr>
        <w:rFonts w:hint="default"/>
      </w:rPr>
    </w:lvl>
    <w:lvl w:ilvl="1" w:tplc="97180F56">
      <w:start w:val="2"/>
      <w:numFmt w:val="bullet"/>
      <w:lvlText w:val="○"/>
      <w:lvlJc w:val="left"/>
      <w:pPr>
        <w:ind w:left="780" w:hanging="360"/>
      </w:pPr>
      <w:rPr>
        <w:rFonts w:ascii="HG丸ｺﾞｼｯｸM-PRO" w:eastAsia="HG丸ｺﾞｼｯｸM-PRO" w:hAnsi="HG丸ｺﾞｼｯｸM-PRO" w:cs="Times New Roman"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3"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976641060">
    <w:abstractNumId w:val="12"/>
  </w:num>
  <w:num w:numId="2" w16cid:durableId="1029842526">
    <w:abstractNumId w:val="2"/>
  </w:num>
  <w:num w:numId="3" w16cid:durableId="1827285307">
    <w:abstractNumId w:val="9"/>
  </w:num>
  <w:num w:numId="4" w16cid:durableId="1810320457">
    <w:abstractNumId w:val="7"/>
  </w:num>
  <w:num w:numId="5" w16cid:durableId="1569993811">
    <w:abstractNumId w:val="3"/>
  </w:num>
  <w:num w:numId="6" w16cid:durableId="973144538">
    <w:abstractNumId w:val="5"/>
  </w:num>
  <w:num w:numId="7" w16cid:durableId="829950028">
    <w:abstractNumId w:val="8"/>
  </w:num>
  <w:num w:numId="8" w16cid:durableId="475999832">
    <w:abstractNumId w:val="6"/>
  </w:num>
  <w:num w:numId="9" w16cid:durableId="1669091978">
    <w:abstractNumId w:val="10"/>
  </w:num>
  <w:num w:numId="10" w16cid:durableId="1792475149">
    <w:abstractNumId w:val="13"/>
  </w:num>
  <w:num w:numId="11" w16cid:durableId="793446896">
    <w:abstractNumId w:val="11"/>
  </w:num>
  <w:num w:numId="12" w16cid:durableId="1618296944">
    <w:abstractNumId w:val="4"/>
  </w:num>
  <w:num w:numId="13" w16cid:durableId="604074221">
    <w:abstractNumId w:val="1"/>
  </w:num>
  <w:num w:numId="14" w16cid:durableId="1964071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6DC3"/>
    <w:rsid w:val="0000001F"/>
    <w:rsid w:val="00003321"/>
    <w:rsid w:val="000243AF"/>
    <w:rsid w:val="00025567"/>
    <w:rsid w:val="00032A6C"/>
    <w:rsid w:val="00033447"/>
    <w:rsid w:val="00043AE7"/>
    <w:rsid w:val="00046167"/>
    <w:rsid w:val="00054C5C"/>
    <w:rsid w:val="0006511A"/>
    <w:rsid w:val="00067395"/>
    <w:rsid w:val="00074C54"/>
    <w:rsid w:val="000766A9"/>
    <w:rsid w:val="000A0FD4"/>
    <w:rsid w:val="000B2501"/>
    <w:rsid w:val="000B762C"/>
    <w:rsid w:val="000C0F0D"/>
    <w:rsid w:val="000C6F4B"/>
    <w:rsid w:val="000E3E92"/>
    <w:rsid w:val="000E642C"/>
    <w:rsid w:val="0010155B"/>
    <w:rsid w:val="001071A1"/>
    <w:rsid w:val="0011109A"/>
    <w:rsid w:val="001149A0"/>
    <w:rsid w:val="00116C8B"/>
    <w:rsid w:val="00121021"/>
    <w:rsid w:val="00142A7F"/>
    <w:rsid w:val="00151B95"/>
    <w:rsid w:val="00152EA0"/>
    <w:rsid w:val="001560AB"/>
    <w:rsid w:val="0019744D"/>
    <w:rsid w:val="001A1F02"/>
    <w:rsid w:val="001B6AFE"/>
    <w:rsid w:val="001D17D9"/>
    <w:rsid w:val="001D2B51"/>
    <w:rsid w:val="001E1CCA"/>
    <w:rsid w:val="001E3CF1"/>
    <w:rsid w:val="001E4835"/>
    <w:rsid w:val="001E7A5A"/>
    <w:rsid w:val="001E7BFD"/>
    <w:rsid w:val="001F5EC9"/>
    <w:rsid w:val="00210C32"/>
    <w:rsid w:val="0021201D"/>
    <w:rsid w:val="0022160A"/>
    <w:rsid w:val="002309FC"/>
    <w:rsid w:val="00237AEA"/>
    <w:rsid w:val="0024765B"/>
    <w:rsid w:val="00251B37"/>
    <w:rsid w:val="00254C51"/>
    <w:rsid w:val="0025535E"/>
    <w:rsid w:val="00257134"/>
    <w:rsid w:val="0026124E"/>
    <w:rsid w:val="00261708"/>
    <w:rsid w:val="002704B6"/>
    <w:rsid w:val="002768A5"/>
    <w:rsid w:val="00285BEF"/>
    <w:rsid w:val="00293ADF"/>
    <w:rsid w:val="002A1F8E"/>
    <w:rsid w:val="002A40A7"/>
    <w:rsid w:val="002A5596"/>
    <w:rsid w:val="002D2589"/>
    <w:rsid w:val="002E5906"/>
    <w:rsid w:val="003046E2"/>
    <w:rsid w:val="00307CCF"/>
    <w:rsid w:val="00313E3D"/>
    <w:rsid w:val="00320ED5"/>
    <w:rsid w:val="00321B44"/>
    <w:rsid w:val="003239BE"/>
    <w:rsid w:val="0032629C"/>
    <w:rsid w:val="00330363"/>
    <w:rsid w:val="00334127"/>
    <w:rsid w:val="003373C5"/>
    <w:rsid w:val="003452EA"/>
    <w:rsid w:val="003465EC"/>
    <w:rsid w:val="00352151"/>
    <w:rsid w:val="0036494D"/>
    <w:rsid w:val="0036629C"/>
    <w:rsid w:val="00367C74"/>
    <w:rsid w:val="00373218"/>
    <w:rsid w:val="003758C9"/>
    <w:rsid w:val="00377679"/>
    <w:rsid w:val="00381FEB"/>
    <w:rsid w:val="003850DE"/>
    <w:rsid w:val="00387B47"/>
    <w:rsid w:val="00396AD4"/>
    <w:rsid w:val="003A10F3"/>
    <w:rsid w:val="003A3369"/>
    <w:rsid w:val="003A6047"/>
    <w:rsid w:val="003B2372"/>
    <w:rsid w:val="003B412B"/>
    <w:rsid w:val="003D4EFF"/>
    <w:rsid w:val="003F3EC0"/>
    <w:rsid w:val="003F6DC3"/>
    <w:rsid w:val="0040151E"/>
    <w:rsid w:val="00420C13"/>
    <w:rsid w:val="0044357F"/>
    <w:rsid w:val="004552FE"/>
    <w:rsid w:val="004666CF"/>
    <w:rsid w:val="00466C1E"/>
    <w:rsid w:val="0046737C"/>
    <w:rsid w:val="00473E05"/>
    <w:rsid w:val="004774D2"/>
    <w:rsid w:val="0047788B"/>
    <w:rsid w:val="00483384"/>
    <w:rsid w:val="004920B2"/>
    <w:rsid w:val="004A05FF"/>
    <w:rsid w:val="004A5E34"/>
    <w:rsid w:val="004A781F"/>
    <w:rsid w:val="004B20D0"/>
    <w:rsid w:val="004B5BF7"/>
    <w:rsid w:val="004C04BA"/>
    <w:rsid w:val="004C20E6"/>
    <w:rsid w:val="004D2A86"/>
    <w:rsid w:val="004E2C9A"/>
    <w:rsid w:val="004E52B9"/>
    <w:rsid w:val="004F6936"/>
    <w:rsid w:val="005131BF"/>
    <w:rsid w:val="00513A38"/>
    <w:rsid w:val="005141BF"/>
    <w:rsid w:val="0051573B"/>
    <w:rsid w:val="005178E7"/>
    <w:rsid w:val="00524144"/>
    <w:rsid w:val="00525267"/>
    <w:rsid w:val="005305B2"/>
    <w:rsid w:val="00541124"/>
    <w:rsid w:val="005417C6"/>
    <w:rsid w:val="005501E9"/>
    <w:rsid w:val="00570B46"/>
    <w:rsid w:val="00575DD9"/>
    <w:rsid w:val="005776AF"/>
    <w:rsid w:val="005801FB"/>
    <w:rsid w:val="005847A0"/>
    <w:rsid w:val="0058600F"/>
    <w:rsid w:val="00590B75"/>
    <w:rsid w:val="005A06CB"/>
    <w:rsid w:val="005B12B7"/>
    <w:rsid w:val="005B255B"/>
    <w:rsid w:val="005B7FDD"/>
    <w:rsid w:val="005D0419"/>
    <w:rsid w:val="005E200D"/>
    <w:rsid w:val="005E50A0"/>
    <w:rsid w:val="005F1A49"/>
    <w:rsid w:val="005F4097"/>
    <w:rsid w:val="006029E2"/>
    <w:rsid w:val="00605D96"/>
    <w:rsid w:val="00607CDB"/>
    <w:rsid w:val="0061421B"/>
    <w:rsid w:val="00615287"/>
    <w:rsid w:val="006162DA"/>
    <w:rsid w:val="006203C2"/>
    <w:rsid w:val="00622694"/>
    <w:rsid w:val="006229C3"/>
    <w:rsid w:val="006327C4"/>
    <w:rsid w:val="006500BD"/>
    <w:rsid w:val="006563F5"/>
    <w:rsid w:val="00656FB1"/>
    <w:rsid w:val="00667ED8"/>
    <w:rsid w:val="006912A7"/>
    <w:rsid w:val="006A1A81"/>
    <w:rsid w:val="006A4D7C"/>
    <w:rsid w:val="006B26DB"/>
    <w:rsid w:val="006B75A8"/>
    <w:rsid w:val="006D2FD9"/>
    <w:rsid w:val="006E1FE9"/>
    <w:rsid w:val="006E2646"/>
    <w:rsid w:val="006E3B29"/>
    <w:rsid w:val="006F15CD"/>
    <w:rsid w:val="006F482E"/>
    <w:rsid w:val="00702F92"/>
    <w:rsid w:val="007122D6"/>
    <w:rsid w:val="00713622"/>
    <w:rsid w:val="00723263"/>
    <w:rsid w:val="0072431E"/>
    <w:rsid w:val="00737033"/>
    <w:rsid w:val="00737262"/>
    <w:rsid w:val="00745E21"/>
    <w:rsid w:val="00754D67"/>
    <w:rsid w:val="00784658"/>
    <w:rsid w:val="00794419"/>
    <w:rsid w:val="00795941"/>
    <w:rsid w:val="007B0CF2"/>
    <w:rsid w:val="007B5BDD"/>
    <w:rsid w:val="007C3791"/>
    <w:rsid w:val="007C4CB4"/>
    <w:rsid w:val="007C6FDD"/>
    <w:rsid w:val="007D192D"/>
    <w:rsid w:val="007D2DF4"/>
    <w:rsid w:val="007E2DFB"/>
    <w:rsid w:val="007E37FE"/>
    <w:rsid w:val="007F0D60"/>
    <w:rsid w:val="008010DC"/>
    <w:rsid w:val="00805C30"/>
    <w:rsid w:val="00806758"/>
    <w:rsid w:val="0081703D"/>
    <w:rsid w:val="0082466F"/>
    <w:rsid w:val="00831109"/>
    <w:rsid w:val="00843316"/>
    <w:rsid w:val="00853235"/>
    <w:rsid w:val="00856103"/>
    <w:rsid w:val="00861C31"/>
    <w:rsid w:val="008722E5"/>
    <w:rsid w:val="008738D6"/>
    <w:rsid w:val="00896514"/>
    <w:rsid w:val="008A37C7"/>
    <w:rsid w:val="008A66E0"/>
    <w:rsid w:val="008C0C96"/>
    <w:rsid w:val="008C16E7"/>
    <w:rsid w:val="008C60F7"/>
    <w:rsid w:val="008D512F"/>
    <w:rsid w:val="008E4EB3"/>
    <w:rsid w:val="008E4EDC"/>
    <w:rsid w:val="008F0AC7"/>
    <w:rsid w:val="008F35C2"/>
    <w:rsid w:val="008F6E55"/>
    <w:rsid w:val="00906C9A"/>
    <w:rsid w:val="00912A0F"/>
    <w:rsid w:val="0093232F"/>
    <w:rsid w:val="00933A62"/>
    <w:rsid w:val="00942126"/>
    <w:rsid w:val="00970092"/>
    <w:rsid w:val="009935AF"/>
    <w:rsid w:val="009953EE"/>
    <w:rsid w:val="009A6A26"/>
    <w:rsid w:val="009B3BC0"/>
    <w:rsid w:val="009C03E4"/>
    <w:rsid w:val="009C75F4"/>
    <w:rsid w:val="009D5060"/>
    <w:rsid w:val="009D5D13"/>
    <w:rsid w:val="009D6304"/>
    <w:rsid w:val="009F6632"/>
    <w:rsid w:val="009F6984"/>
    <w:rsid w:val="00A15B0F"/>
    <w:rsid w:val="00A324E3"/>
    <w:rsid w:val="00A348D5"/>
    <w:rsid w:val="00A375C0"/>
    <w:rsid w:val="00A43F9A"/>
    <w:rsid w:val="00A51681"/>
    <w:rsid w:val="00A529BB"/>
    <w:rsid w:val="00A608A5"/>
    <w:rsid w:val="00A61A11"/>
    <w:rsid w:val="00A87D95"/>
    <w:rsid w:val="00AA2E6F"/>
    <w:rsid w:val="00AA5D86"/>
    <w:rsid w:val="00AA6D65"/>
    <w:rsid w:val="00AB17D2"/>
    <w:rsid w:val="00AB22A6"/>
    <w:rsid w:val="00AB4B1B"/>
    <w:rsid w:val="00AC258D"/>
    <w:rsid w:val="00AC33DB"/>
    <w:rsid w:val="00AD6B82"/>
    <w:rsid w:val="00AE6BC9"/>
    <w:rsid w:val="00AF5907"/>
    <w:rsid w:val="00AF5E12"/>
    <w:rsid w:val="00B024DC"/>
    <w:rsid w:val="00B025C2"/>
    <w:rsid w:val="00B03527"/>
    <w:rsid w:val="00B052A6"/>
    <w:rsid w:val="00B056F9"/>
    <w:rsid w:val="00B07F0E"/>
    <w:rsid w:val="00B241F4"/>
    <w:rsid w:val="00B265AC"/>
    <w:rsid w:val="00B348B3"/>
    <w:rsid w:val="00B351B2"/>
    <w:rsid w:val="00B37411"/>
    <w:rsid w:val="00B46043"/>
    <w:rsid w:val="00B57368"/>
    <w:rsid w:val="00B607ED"/>
    <w:rsid w:val="00B60E40"/>
    <w:rsid w:val="00B667A5"/>
    <w:rsid w:val="00B71E9E"/>
    <w:rsid w:val="00B748B7"/>
    <w:rsid w:val="00B86A93"/>
    <w:rsid w:val="00B8793B"/>
    <w:rsid w:val="00B90E3F"/>
    <w:rsid w:val="00B973FB"/>
    <w:rsid w:val="00BA077F"/>
    <w:rsid w:val="00BA1C51"/>
    <w:rsid w:val="00BA78D9"/>
    <w:rsid w:val="00BC0345"/>
    <w:rsid w:val="00BC0B8C"/>
    <w:rsid w:val="00BC18DC"/>
    <w:rsid w:val="00BD0A7C"/>
    <w:rsid w:val="00BD2CA2"/>
    <w:rsid w:val="00BD6CE9"/>
    <w:rsid w:val="00BF0150"/>
    <w:rsid w:val="00C0072C"/>
    <w:rsid w:val="00C170D5"/>
    <w:rsid w:val="00C22E90"/>
    <w:rsid w:val="00C36F75"/>
    <w:rsid w:val="00C36F85"/>
    <w:rsid w:val="00C51BA9"/>
    <w:rsid w:val="00C53E31"/>
    <w:rsid w:val="00C54551"/>
    <w:rsid w:val="00C56365"/>
    <w:rsid w:val="00C62139"/>
    <w:rsid w:val="00C70D97"/>
    <w:rsid w:val="00C9150B"/>
    <w:rsid w:val="00CB00E7"/>
    <w:rsid w:val="00CC5C80"/>
    <w:rsid w:val="00CC789C"/>
    <w:rsid w:val="00CD33BE"/>
    <w:rsid w:val="00CE2A53"/>
    <w:rsid w:val="00CF161B"/>
    <w:rsid w:val="00D0481A"/>
    <w:rsid w:val="00D05FCF"/>
    <w:rsid w:val="00D43B4D"/>
    <w:rsid w:val="00D453AB"/>
    <w:rsid w:val="00D54A51"/>
    <w:rsid w:val="00D667AB"/>
    <w:rsid w:val="00D7023A"/>
    <w:rsid w:val="00D70D6E"/>
    <w:rsid w:val="00D72915"/>
    <w:rsid w:val="00D72F14"/>
    <w:rsid w:val="00D80743"/>
    <w:rsid w:val="00D85A62"/>
    <w:rsid w:val="00D96460"/>
    <w:rsid w:val="00DA470C"/>
    <w:rsid w:val="00DC3CD6"/>
    <w:rsid w:val="00DD38AE"/>
    <w:rsid w:val="00DE12A4"/>
    <w:rsid w:val="00DF0401"/>
    <w:rsid w:val="00DF1E61"/>
    <w:rsid w:val="00DF1EE4"/>
    <w:rsid w:val="00E0011A"/>
    <w:rsid w:val="00E05EF3"/>
    <w:rsid w:val="00E12B9B"/>
    <w:rsid w:val="00E131DE"/>
    <w:rsid w:val="00E230EA"/>
    <w:rsid w:val="00E23729"/>
    <w:rsid w:val="00E41908"/>
    <w:rsid w:val="00E41ADC"/>
    <w:rsid w:val="00E50691"/>
    <w:rsid w:val="00E53B91"/>
    <w:rsid w:val="00E6077B"/>
    <w:rsid w:val="00E71ED7"/>
    <w:rsid w:val="00E778F3"/>
    <w:rsid w:val="00E80699"/>
    <w:rsid w:val="00E837FF"/>
    <w:rsid w:val="00E91BF3"/>
    <w:rsid w:val="00E97618"/>
    <w:rsid w:val="00EA1933"/>
    <w:rsid w:val="00EA2F19"/>
    <w:rsid w:val="00EA47CA"/>
    <w:rsid w:val="00EB25D6"/>
    <w:rsid w:val="00EB473C"/>
    <w:rsid w:val="00EC16CC"/>
    <w:rsid w:val="00EC53AD"/>
    <w:rsid w:val="00ED22CA"/>
    <w:rsid w:val="00ED5455"/>
    <w:rsid w:val="00ED57E9"/>
    <w:rsid w:val="00EE3877"/>
    <w:rsid w:val="00EE52FE"/>
    <w:rsid w:val="00EF2D0A"/>
    <w:rsid w:val="00F063D5"/>
    <w:rsid w:val="00F15A88"/>
    <w:rsid w:val="00F2043E"/>
    <w:rsid w:val="00F25150"/>
    <w:rsid w:val="00F33985"/>
    <w:rsid w:val="00F41344"/>
    <w:rsid w:val="00F53C19"/>
    <w:rsid w:val="00F600CE"/>
    <w:rsid w:val="00F66D6C"/>
    <w:rsid w:val="00F676C0"/>
    <w:rsid w:val="00F70A44"/>
    <w:rsid w:val="00F711A3"/>
    <w:rsid w:val="00F73B22"/>
    <w:rsid w:val="00F747F5"/>
    <w:rsid w:val="00F83721"/>
    <w:rsid w:val="00F8776B"/>
    <w:rsid w:val="00F9069B"/>
    <w:rsid w:val="00F92477"/>
    <w:rsid w:val="00F94F34"/>
    <w:rsid w:val="00FA0A66"/>
    <w:rsid w:val="00FA4602"/>
    <w:rsid w:val="00FB67F2"/>
    <w:rsid w:val="00FC29A2"/>
    <w:rsid w:val="00FD37E1"/>
    <w:rsid w:val="00FD3E2E"/>
    <w:rsid w:val="00FD3E43"/>
    <w:rsid w:val="00FE7B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57E3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386892">
      <w:bodyDiv w:val="1"/>
      <w:marLeft w:val="0"/>
      <w:marRight w:val="0"/>
      <w:marTop w:val="0"/>
      <w:marBottom w:val="0"/>
      <w:divBdr>
        <w:top w:val="none" w:sz="0" w:space="0" w:color="auto"/>
        <w:left w:val="none" w:sz="0" w:space="0" w:color="auto"/>
        <w:bottom w:val="none" w:sz="0" w:space="0" w:color="auto"/>
        <w:right w:val="none" w:sz="0" w:space="0" w:color="auto"/>
      </w:divBdr>
    </w:div>
    <w:div w:id="222839556">
      <w:bodyDiv w:val="1"/>
      <w:marLeft w:val="0"/>
      <w:marRight w:val="0"/>
      <w:marTop w:val="0"/>
      <w:marBottom w:val="0"/>
      <w:divBdr>
        <w:top w:val="none" w:sz="0" w:space="0" w:color="auto"/>
        <w:left w:val="none" w:sz="0" w:space="0" w:color="auto"/>
        <w:bottom w:val="none" w:sz="0" w:space="0" w:color="auto"/>
        <w:right w:val="none" w:sz="0" w:space="0" w:color="auto"/>
      </w:divBdr>
    </w:div>
    <w:div w:id="842167977">
      <w:bodyDiv w:val="1"/>
      <w:marLeft w:val="0"/>
      <w:marRight w:val="0"/>
      <w:marTop w:val="0"/>
      <w:marBottom w:val="0"/>
      <w:divBdr>
        <w:top w:val="none" w:sz="0" w:space="0" w:color="auto"/>
        <w:left w:val="none" w:sz="0" w:space="0" w:color="auto"/>
        <w:bottom w:val="none" w:sz="0" w:space="0" w:color="auto"/>
        <w:right w:val="none" w:sz="0" w:space="0" w:color="auto"/>
      </w:divBdr>
    </w:div>
    <w:div w:id="877476244">
      <w:bodyDiv w:val="1"/>
      <w:marLeft w:val="0"/>
      <w:marRight w:val="0"/>
      <w:marTop w:val="0"/>
      <w:marBottom w:val="0"/>
      <w:divBdr>
        <w:top w:val="none" w:sz="0" w:space="0" w:color="auto"/>
        <w:left w:val="none" w:sz="0" w:space="0" w:color="auto"/>
        <w:bottom w:val="none" w:sz="0" w:space="0" w:color="auto"/>
        <w:right w:val="none" w:sz="0" w:space="0" w:color="auto"/>
      </w:divBdr>
    </w:div>
    <w:div w:id="938295613">
      <w:bodyDiv w:val="1"/>
      <w:marLeft w:val="0"/>
      <w:marRight w:val="0"/>
      <w:marTop w:val="0"/>
      <w:marBottom w:val="0"/>
      <w:divBdr>
        <w:top w:val="none" w:sz="0" w:space="0" w:color="auto"/>
        <w:left w:val="none" w:sz="0" w:space="0" w:color="auto"/>
        <w:bottom w:val="none" w:sz="0" w:space="0" w:color="auto"/>
        <w:right w:val="none" w:sz="0" w:space="0" w:color="auto"/>
      </w:divBdr>
    </w:div>
    <w:div w:id="957874736">
      <w:bodyDiv w:val="1"/>
      <w:marLeft w:val="0"/>
      <w:marRight w:val="0"/>
      <w:marTop w:val="0"/>
      <w:marBottom w:val="0"/>
      <w:divBdr>
        <w:top w:val="none" w:sz="0" w:space="0" w:color="auto"/>
        <w:left w:val="none" w:sz="0" w:space="0" w:color="auto"/>
        <w:bottom w:val="none" w:sz="0" w:space="0" w:color="auto"/>
        <w:right w:val="none" w:sz="0" w:space="0" w:color="auto"/>
      </w:divBdr>
    </w:div>
    <w:div w:id="1243367913">
      <w:bodyDiv w:val="1"/>
      <w:marLeft w:val="0"/>
      <w:marRight w:val="0"/>
      <w:marTop w:val="0"/>
      <w:marBottom w:val="0"/>
      <w:divBdr>
        <w:top w:val="none" w:sz="0" w:space="0" w:color="auto"/>
        <w:left w:val="none" w:sz="0" w:space="0" w:color="auto"/>
        <w:bottom w:val="none" w:sz="0" w:space="0" w:color="auto"/>
        <w:right w:val="none" w:sz="0" w:space="0" w:color="auto"/>
      </w:divBdr>
    </w:div>
    <w:div w:id="1259365702">
      <w:bodyDiv w:val="1"/>
      <w:marLeft w:val="0"/>
      <w:marRight w:val="0"/>
      <w:marTop w:val="0"/>
      <w:marBottom w:val="0"/>
      <w:divBdr>
        <w:top w:val="none" w:sz="0" w:space="0" w:color="auto"/>
        <w:left w:val="none" w:sz="0" w:space="0" w:color="auto"/>
        <w:bottom w:val="none" w:sz="0" w:space="0" w:color="auto"/>
        <w:right w:val="none" w:sz="0" w:space="0" w:color="auto"/>
      </w:divBdr>
    </w:div>
    <w:div w:id="1730303881">
      <w:bodyDiv w:val="1"/>
      <w:marLeft w:val="0"/>
      <w:marRight w:val="0"/>
      <w:marTop w:val="0"/>
      <w:marBottom w:val="0"/>
      <w:divBdr>
        <w:top w:val="none" w:sz="0" w:space="0" w:color="auto"/>
        <w:left w:val="none" w:sz="0" w:space="0" w:color="auto"/>
        <w:bottom w:val="none" w:sz="0" w:space="0" w:color="auto"/>
        <w:right w:val="none" w:sz="0" w:space="0" w:color="auto"/>
      </w:divBdr>
    </w:div>
    <w:div w:id="1800491006">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F57AA-8841-4AE5-8DE2-4186E1A85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Words>
  <Characters>294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2020-08-27T01:48:00Z</dcterms:created>
  <dcterms:modified xsi:type="dcterms:W3CDTF">2026-08-19T02:48:00Z</dcterms:modified>
</cp:coreProperties>
</file>