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9077E" w14:textId="604ABBF7" w:rsidR="00584951" w:rsidRPr="00766C6C" w:rsidRDefault="00584951" w:rsidP="001214C4">
      <w:pPr>
        <w:spacing w:after="0" w:line="240" w:lineRule="auto"/>
        <w:jc w:val="right"/>
        <w:rPr>
          <w:rFonts w:ascii="BIZ UDPゴシック" w:eastAsia="BIZ UDPゴシック" w:hAnsi="BIZ UDPゴシック"/>
        </w:rPr>
      </w:pPr>
      <w:r>
        <w:rPr>
          <w:rFonts w:ascii="BIZ UDPゴシック" w:eastAsia="BIZ UDPゴシック" w:hAnsi="BIZ UDPゴシック" w:hint="eastAsia"/>
        </w:rPr>
        <w:t>令和</w:t>
      </w:r>
      <w:r w:rsidR="00766C6C">
        <w:rPr>
          <w:rFonts w:ascii="BIZ UDPゴシック" w:eastAsia="BIZ UDPゴシック" w:hAnsi="BIZ UDPゴシック" w:hint="eastAsia"/>
        </w:rPr>
        <w:t>８年</w:t>
      </w:r>
      <w:r w:rsidR="00507852">
        <w:rPr>
          <w:rFonts w:ascii="BIZ UDPゴシック" w:eastAsia="BIZ UDPゴシック" w:hAnsi="BIZ UDPゴシック" w:hint="eastAsia"/>
        </w:rPr>
        <w:t>８月17日</w:t>
      </w:r>
    </w:p>
    <w:p w14:paraId="1749FB7A" w14:textId="77777777" w:rsidR="00584951" w:rsidRDefault="00584951" w:rsidP="001214C4">
      <w:pPr>
        <w:spacing w:after="0" w:line="240" w:lineRule="auto"/>
        <w:jc w:val="right"/>
        <w:rPr>
          <w:rFonts w:ascii="BIZ UDPゴシック" w:eastAsia="BIZ UDPゴシック" w:hAnsi="BIZ UDPゴシック"/>
        </w:rPr>
      </w:pPr>
    </w:p>
    <w:p w14:paraId="255C2B54" w14:textId="652F9B41" w:rsidR="00766C6C" w:rsidRPr="00B13581" w:rsidRDefault="003645D3" w:rsidP="00766C6C">
      <w:pPr>
        <w:spacing w:after="0" w:line="240" w:lineRule="auto"/>
        <w:jc w:val="center"/>
        <w:rPr>
          <w:rFonts w:ascii="BIZ UDPゴシック" w:eastAsia="BIZ UDPゴシック" w:hAnsi="BIZ UDPゴシック"/>
          <w:b/>
          <w:bCs/>
        </w:rPr>
      </w:pPr>
      <w:r>
        <w:rPr>
          <w:rFonts w:ascii="BIZ UDPゴシック" w:eastAsia="BIZ UDPゴシック" w:hAnsi="BIZ UDPゴシック" w:hint="eastAsia"/>
          <w:b/>
          <w:bCs/>
        </w:rPr>
        <w:t>専修学校・各種学校</w:t>
      </w:r>
      <w:r w:rsidR="00766C6C" w:rsidRPr="00B13581">
        <w:rPr>
          <w:rFonts w:ascii="BIZ UDPゴシック" w:eastAsia="BIZ UDPゴシック" w:hAnsi="BIZ UDPゴシック" w:hint="eastAsia"/>
          <w:b/>
          <w:bCs/>
        </w:rPr>
        <w:t>を対象としたヤングケアラー支援に関するアンケート調査の結果について</w:t>
      </w:r>
    </w:p>
    <w:p w14:paraId="5D4721F6" w14:textId="0CEEC07F" w:rsidR="00766C6C" w:rsidRDefault="00766C6C" w:rsidP="00766C6C">
      <w:pPr>
        <w:spacing w:after="0" w:line="240" w:lineRule="auto"/>
        <w:rPr>
          <w:rFonts w:ascii="BIZ UDPゴシック" w:eastAsia="BIZ UDPゴシック" w:hAnsi="BIZ UDPゴシック"/>
        </w:rPr>
      </w:pPr>
    </w:p>
    <w:p w14:paraId="20ACBFAA" w14:textId="77777777" w:rsidR="00766C6C" w:rsidRPr="00182ABC" w:rsidRDefault="00766C6C" w:rsidP="00766C6C">
      <w:pPr>
        <w:spacing w:after="0" w:line="240" w:lineRule="auto"/>
        <w:rPr>
          <w:rFonts w:ascii="BIZ UDPゴシック" w:eastAsia="BIZ UDPゴシック" w:hAnsi="BIZ UDPゴシック"/>
          <w:b/>
          <w:bCs/>
        </w:rPr>
      </w:pPr>
      <w:r w:rsidRPr="00843080">
        <w:rPr>
          <w:rFonts w:ascii="BIZ UDPゴシック" w:eastAsia="BIZ UDPゴシック" w:hAnsi="BIZ UDPゴシック" w:hint="eastAsia"/>
          <w:b/>
          <w:bCs/>
        </w:rPr>
        <w:t>１．調査の背景・目的</w:t>
      </w:r>
    </w:p>
    <w:p w14:paraId="0252E9F5" w14:textId="2A62859E" w:rsidR="00766C6C" w:rsidRDefault="00766C6C" w:rsidP="00766C6C">
      <w:pPr>
        <w:spacing w:after="0" w:line="240" w:lineRule="auto"/>
        <w:ind w:firstLineChars="100" w:firstLine="220"/>
        <w:rPr>
          <w:rFonts w:ascii="BIZ UDPゴシック" w:eastAsia="BIZ UDPゴシック" w:hAnsi="BIZ UDPゴシック"/>
        </w:rPr>
      </w:pPr>
      <w:r>
        <w:rPr>
          <w:rFonts w:ascii="BIZ UDPゴシック" w:eastAsia="BIZ UDPゴシック" w:hAnsi="BIZ UDPゴシック" w:hint="eastAsia"/>
        </w:rPr>
        <w:t>大阪府では、</w:t>
      </w:r>
      <w:r w:rsidRPr="00766C6C">
        <w:rPr>
          <w:rFonts w:ascii="BIZ UDPゴシック" w:eastAsia="BIZ UDPゴシック" w:hAnsi="BIZ UDPゴシック" w:hint="eastAsia"/>
        </w:rPr>
        <w:t>令和７年度より</w:t>
      </w:r>
      <w:r w:rsidRPr="00766C6C">
        <w:rPr>
          <w:rFonts w:ascii="BIZ UDPゴシック" w:eastAsia="BIZ UDPゴシック" w:hAnsi="BIZ UDPゴシック"/>
        </w:rPr>
        <w:t>18歳以上のヤングケアラーを対象に「大阪府ヤングケアラー相談」（相談、ピアサポート、オンラインサロン等）を実施し</w:t>
      </w:r>
      <w:r>
        <w:rPr>
          <w:rFonts w:ascii="BIZ UDPゴシック" w:eastAsia="BIZ UDPゴシック" w:hAnsi="BIZ UDPゴシック" w:hint="eastAsia"/>
        </w:rPr>
        <w:t>ている。</w:t>
      </w:r>
    </w:p>
    <w:p w14:paraId="58C0ED5E" w14:textId="231D32CF" w:rsidR="00357FAD" w:rsidRDefault="00766C6C" w:rsidP="00766C6C">
      <w:pPr>
        <w:spacing w:after="0" w:line="240" w:lineRule="auto"/>
        <w:ind w:firstLineChars="100" w:firstLine="220"/>
        <w:rPr>
          <w:rFonts w:ascii="BIZ UDPゴシック" w:eastAsia="BIZ UDPゴシック" w:hAnsi="BIZ UDPゴシック"/>
        </w:rPr>
      </w:pPr>
      <w:r w:rsidRPr="00766C6C">
        <w:rPr>
          <w:rFonts w:ascii="BIZ UDPゴシック" w:eastAsia="BIZ UDPゴシック" w:hAnsi="BIZ UDPゴシック"/>
        </w:rPr>
        <w:t>支援を必要としている18歳以上のヤングケアラーを本事業に確実につなげていくためには、周囲の関係者やヤングケアラー本人の気づき、関係機関との連携体制の構築が重要</w:t>
      </w:r>
      <w:r>
        <w:rPr>
          <w:rFonts w:ascii="BIZ UDPゴシック" w:eastAsia="BIZ UDPゴシック" w:hAnsi="BIZ UDPゴシック" w:hint="eastAsia"/>
        </w:rPr>
        <w:t>と考えており、</w:t>
      </w:r>
      <w:r w:rsidR="003645D3">
        <w:rPr>
          <w:rFonts w:ascii="BIZ UDPゴシック" w:eastAsia="BIZ UDPゴシック" w:hAnsi="BIZ UDPゴシック" w:hint="eastAsia"/>
        </w:rPr>
        <w:t>専門学校・各種学校</w:t>
      </w:r>
      <w:r w:rsidRPr="00766C6C">
        <w:rPr>
          <w:rFonts w:ascii="BIZ UDPゴシック" w:eastAsia="BIZ UDPゴシック" w:hAnsi="BIZ UDPゴシック" w:hint="eastAsia"/>
        </w:rPr>
        <w:t>に通いながら家族のケアを行っているヤングケアラーの状況を把握し、本府における今後の施策展開に活用していくために</w:t>
      </w:r>
      <w:r w:rsidR="00254335">
        <w:rPr>
          <w:rFonts w:ascii="BIZ UDPゴシック" w:eastAsia="BIZ UDPゴシック" w:hAnsi="BIZ UDPゴシック" w:hint="eastAsia"/>
        </w:rPr>
        <w:t>、</w:t>
      </w:r>
      <w:r w:rsidR="003645D3">
        <w:rPr>
          <w:rFonts w:ascii="BIZ UDPゴシック" w:eastAsia="BIZ UDPゴシック" w:hAnsi="BIZ UDPゴシック" w:hint="eastAsia"/>
        </w:rPr>
        <w:t>大阪府内の専修学校・各種学校</w:t>
      </w:r>
      <w:r w:rsidR="00254335">
        <w:rPr>
          <w:rFonts w:ascii="BIZ UDPゴシック" w:eastAsia="BIZ UDPゴシック" w:hAnsi="BIZ UDPゴシック" w:hint="eastAsia"/>
        </w:rPr>
        <w:t>の学生相談・就職相談を行う部門の担当職員を対象として</w:t>
      </w:r>
      <w:r>
        <w:rPr>
          <w:rFonts w:ascii="BIZ UDPゴシック" w:eastAsia="BIZ UDPゴシック" w:hAnsi="BIZ UDPゴシック" w:hint="eastAsia"/>
        </w:rPr>
        <w:t>本アンケート調査を実施した。</w:t>
      </w:r>
    </w:p>
    <w:p w14:paraId="1EF5DB9F" w14:textId="58F71E8E" w:rsidR="00766C6C" w:rsidRDefault="00766C6C" w:rsidP="00766C6C">
      <w:pPr>
        <w:spacing w:after="0" w:line="240" w:lineRule="auto"/>
        <w:rPr>
          <w:rFonts w:ascii="BIZ UDPゴシック" w:eastAsia="BIZ UDPゴシック" w:hAnsi="BIZ UDPゴシック"/>
        </w:rPr>
      </w:pPr>
    </w:p>
    <w:p w14:paraId="1B5C057B" w14:textId="4213A2A7" w:rsidR="00766C6C" w:rsidRPr="00182ABC" w:rsidRDefault="00766C6C" w:rsidP="00766C6C">
      <w:pPr>
        <w:spacing w:after="0" w:line="240" w:lineRule="auto"/>
        <w:rPr>
          <w:rFonts w:ascii="BIZ UDPゴシック" w:eastAsia="BIZ UDPゴシック" w:hAnsi="BIZ UDPゴシック"/>
          <w:b/>
          <w:bCs/>
        </w:rPr>
      </w:pPr>
      <w:r w:rsidRPr="00182ABC">
        <w:rPr>
          <w:rFonts w:ascii="BIZ UDPゴシック" w:eastAsia="BIZ UDPゴシック" w:hAnsi="BIZ UDPゴシック" w:hint="eastAsia"/>
          <w:b/>
          <w:bCs/>
        </w:rPr>
        <w:t>２．調査の方法・進め方</w:t>
      </w:r>
    </w:p>
    <w:p w14:paraId="0653AF32" w14:textId="78546C33" w:rsidR="00766C6C" w:rsidRDefault="00766C6C" w:rsidP="00766C6C">
      <w:pPr>
        <w:spacing w:after="0" w:line="240" w:lineRule="auto"/>
        <w:rPr>
          <w:rFonts w:ascii="BIZ UDPゴシック" w:eastAsia="BIZ UDPゴシック" w:hAnsi="BIZ UDPゴシック"/>
        </w:rPr>
      </w:pPr>
      <w:r>
        <w:rPr>
          <w:rFonts w:ascii="BIZ UDPゴシック" w:eastAsia="BIZ UDPゴシック" w:hAnsi="BIZ UDPゴシック" w:hint="eastAsia"/>
        </w:rPr>
        <w:t xml:space="preserve">　（１）調査時期：</w:t>
      </w:r>
      <w:r w:rsidRPr="00766C6C">
        <w:rPr>
          <w:rFonts w:ascii="BIZ UDPゴシック" w:eastAsia="BIZ UDPゴシック" w:hAnsi="BIZ UDPゴシック" w:hint="eastAsia"/>
        </w:rPr>
        <w:t>令和８年</w:t>
      </w:r>
      <w:r w:rsidR="003645D3">
        <w:rPr>
          <w:rFonts w:ascii="BIZ UDPゴシック" w:eastAsia="BIZ UDPゴシック" w:hAnsi="BIZ UDPゴシック" w:hint="eastAsia"/>
        </w:rPr>
        <w:t>６月</w:t>
      </w:r>
      <w:r w:rsidR="003645D3">
        <w:rPr>
          <w:rFonts w:ascii="BIZ UDPゴシック" w:eastAsia="BIZ UDPゴシック" w:hAnsi="BIZ UDPゴシック"/>
        </w:rPr>
        <w:t>15</w:t>
      </w:r>
      <w:r w:rsidR="003645D3">
        <w:rPr>
          <w:rFonts w:ascii="BIZ UDPゴシック" w:eastAsia="BIZ UDPゴシック" w:hAnsi="BIZ UDPゴシック" w:hint="eastAsia"/>
        </w:rPr>
        <w:t>日（月）～７月17日（金）</w:t>
      </w:r>
    </w:p>
    <w:p w14:paraId="21F23E81" w14:textId="7D05259E" w:rsidR="00766C6C" w:rsidRDefault="00766C6C" w:rsidP="00766C6C">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 xml:space="preserve">　（２）調査方法：府が作成したインターネットによる回答用フォームを、</w:t>
      </w:r>
      <w:r w:rsidR="003645D3">
        <w:rPr>
          <w:rFonts w:ascii="BIZ UDPゴシック" w:eastAsia="BIZ UDPゴシック" w:hAnsi="BIZ UDPゴシック" w:hint="eastAsia"/>
        </w:rPr>
        <w:t>大阪府教育庁私学課より</w:t>
      </w:r>
      <w:r>
        <w:rPr>
          <w:rFonts w:ascii="BIZ UDPゴシック" w:eastAsia="BIZ UDPゴシック" w:hAnsi="BIZ UDPゴシック" w:hint="eastAsia"/>
        </w:rPr>
        <w:t>各</w:t>
      </w:r>
      <w:r w:rsidR="003645D3">
        <w:rPr>
          <w:rFonts w:ascii="BIZ UDPゴシック" w:eastAsia="BIZ UDPゴシック" w:hAnsi="BIZ UDPゴシック" w:hint="eastAsia"/>
        </w:rPr>
        <w:t>専修学校・各種学校</w:t>
      </w:r>
      <w:r>
        <w:rPr>
          <w:rFonts w:ascii="BIZ UDPゴシック" w:eastAsia="BIZ UDPゴシック" w:hAnsi="BIZ UDPゴシック" w:hint="eastAsia"/>
        </w:rPr>
        <w:t>にメールで</w:t>
      </w:r>
      <w:r w:rsidR="00CC0B46">
        <w:rPr>
          <w:rFonts w:ascii="BIZ UDPゴシック" w:eastAsia="BIZ UDPゴシック" w:hAnsi="BIZ UDPゴシック" w:hint="eastAsia"/>
        </w:rPr>
        <w:t>周知し</w:t>
      </w:r>
      <w:r>
        <w:rPr>
          <w:rFonts w:ascii="BIZ UDPゴシック" w:eastAsia="BIZ UDPゴシック" w:hAnsi="BIZ UDPゴシック" w:hint="eastAsia"/>
        </w:rPr>
        <w:t>、各</w:t>
      </w:r>
      <w:r w:rsidR="003645D3">
        <w:rPr>
          <w:rFonts w:ascii="BIZ UDPゴシック" w:eastAsia="BIZ UDPゴシック" w:hAnsi="BIZ UDPゴシック" w:hint="eastAsia"/>
        </w:rPr>
        <w:t>学校</w:t>
      </w:r>
      <w:r>
        <w:rPr>
          <w:rFonts w:ascii="BIZ UDPゴシック" w:eastAsia="BIZ UDPゴシック" w:hAnsi="BIZ UDPゴシック" w:hint="eastAsia"/>
        </w:rPr>
        <w:t>がフォームから直接回答を行った。</w:t>
      </w:r>
    </w:p>
    <w:p w14:paraId="256C487F" w14:textId="2E70E98F" w:rsidR="00254335" w:rsidRDefault="00254335" w:rsidP="00254335">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 xml:space="preserve">　（３）ヤングケアラーの定義について：本調査では、ヤングケアラーを令和６年６月の子ども・若者育成支援推進法の改正により定義された「家族の介護、その他の日常生活上の世話を過度に行っていると認められる子ども・若者」とし、ヤングケアラーがしていることの例として次のイラストを示したうえで回答を求めた。</w:t>
      </w:r>
    </w:p>
    <w:p w14:paraId="6D729FB3" w14:textId="46F45766" w:rsidR="00766C6C" w:rsidRPr="00CC4AC6" w:rsidRDefault="00254335" w:rsidP="00CC4AC6">
      <w:pPr>
        <w:spacing w:after="0" w:line="240" w:lineRule="auto"/>
        <w:ind w:left="3080" w:hangingChars="1400" w:hanging="3080"/>
        <w:rPr>
          <w:rFonts w:ascii="BIZ UDPゴシック" w:eastAsia="BIZ UDPゴシック" w:hAnsi="BIZ UDPゴシック"/>
          <w:sz w:val="16"/>
          <w:szCs w:val="16"/>
        </w:rPr>
      </w:pPr>
      <w:r>
        <w:rPr>
          <w:rFonts w:ascii="BIZ UDPゴシック" w:eastAsia="BIZ UDPゴシック" w:hAnsi="BIZ UDPゴシック" w:hint="eastAsia"/>
        </w:rPr>
        <w:t xml:space="preserve">　　　</w:t>
      </w:r>
      <w:r w:rsidR="003645D3">
        <w:rPr>
          <w:rFonts w:ascii="Times New Roman" w:eastAsia="游ゴシック" w:hAnsi="Times New Roman" w:cs="Times New Roman"/>
          <w:noProof/>
          <w:sz w:val="21"/>
          <w:szCs w:val="21"/>
        </w:rPr>
        <w:drawing>
          <wp:inline distT="0" distB="0" distL="0" distR="0" wp14:anchorId="63719A8D" wp14:editId="5E3A0C23">
            <wp:extent cx="4419600" cy="2771631"/>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439501" cy="2784111"/>
                    </a:xfrm>
                    <a:prstGeom prst="rect">
                      <a:avLst/>
                    </a:prstGeom>
                    <a:noFill/>
                    <a:ln>
                      <a:noFill/>
                    </a:ln>
                  </pic:spPr>
                </pic:pic>
              </a:graphicData>
            </a:graphic>
          </wp:inline>
        </w:drawing>
      </w:r>
      <w:r w:rsidR="00CC4AC6">
        <w:rPr>
          <w:rFonts w:ascii="BIZ UDPゴシック" w:eastAsia="BIZ UDPゴシック" w:hAnsi="BIZ UDPゴシック" w:hint="eastAsia"/>
        </w:rPr>
        <w:t xml:space="preserve">　　　　　　　　　　　　　</w:t>
      </w:r>
      <w:r w:rsidR="00CC4AC6" w:rsidRPr="00CC4AC6">
        <w:rPr>
          <w:rFonts w:ascii="BIZ UDPゴシック" w:eastAsia="BIZ UDPゴシック" w:hAnsi="BIZ UDPゴシック" w:hint="eastAsia"/>
          <w:sz w:val="16"/>
          <w:szCs w:val="16"/>
        </w:rPr>
        <w:t>出典：こども家庭庁ホームページ（「ヤングケアラーについて」）</w:t>
      </w:r>
    </w:p>
    <w:p w14:paraId="6D9B05F4" w14:textId="77777777" w:rsidR="00CC4AC6" w:rsidRDefault="00CC4AC6" w:rsidP="00766C6C">
      <w:pPr>
        <w:spacing w:after="0" w:line="240" w:lineRule="auto"/>
        <w:ind w:left="440" w:hangingChars="200" w:hanging="440"/>
        <w:rPr>
          <w:rFonts w:ascii="BIZ UDPゴシック" w:eastAsia="BIZ UDPゴシック" w:hAnsi="BIZ UDPゴシック"/>
        </w:rPr>
      </w:pPr>
    </w:p>
    <w:p w14:paraId="110D6983" w14:textId="122E3C5F" w:rsidR="00766C6C" w:rsidRPr="00182ABC" w:rsidRDefault="00E805D3" w:rsidP="00766C6C">
      <w:pPr>
        <w:spacing w:after="0" w:line="240" w:lineRule="auto"/>
        <w:ind w:left="440" w:hangingChars="200" w:hanging="440"/>
        <w:rPr>
          <w:rFonts w:ascii="BIZ UDPゴシック" w:eastAsia="BIZ UDPゴシック" w:hAnsi="BIZ UDPゴシック"/>
          <w:b/>
          <w:bCs/>
        </w:rPr>
      </w:pPr>
      <w:r w:rsidRPr="00182ABC">
        <w:rPr>
          <w:rFonts w:ascii="BIZ UDPゴシック" w:eastAsia="BIZ UDPゴシック" w:hAnsi="BIZ UDPゴシック" w:hint="eastAsia"/>
          <w:b/>
          <w:bCs/>
        </w:rPr>
        <w:t>３．調査の対象者</w:t>
      </w:r>
    </w:p>
    <w:p w14:paraId="12CEC954" w14:textId="571C5281" w:rsidR="00E805D3" w:rsidRDefault="003645D3" w:rsidP="003645D3">
      <w:pPr>
        <w:spacing w:after="0" w:line="240" w:lineRule="auto"/>
        <w:ind w:leftChars="100" w:left="440" w:hangingChars="100" w:hanging="220"/>
        <w:rPr>
          <w:rFonts w:ascii="BIZ UDPゴシック" w:eastAsia="BIZ UDPゴシック" w:hAnsi="BIZ UDPゴシック"/>
        </w:rPr>
      </w:pPr>
      <w:r>
        <w:rPr>
          <w:rFonts w:ascii="BIZ UDPゴシック" w:eastAsia="BIZ UDPゴシック" w:hAnsi="BIZ UDPゴシック" w:hint="eastAsia"/>
        </w:rPr>
        <w:t>専修学校・各種学校</w:t>
      </w:r>
      <w:r w:rsidR="00E805D3" w:rsidRPr="00E805D3">
        <w:rPr>
          <w:rFonts w:ascii="BIZ UDPゴシック" w:eastAsia="BIZ UDPゴシック" w:hAnsi="BIZ UDPゴシック" w:hint="eastAsia"/>
        </w:rPr>
        <w:t>の学生相談・就職相談等を行う部門の担当職員</w:t>
      </w:r>
    </w:p>
    <w:p w14:paraId="20471B53" w14:textId="62EFFD91" w:rsidR="00E805D3" w:rsidRDefault="00E805D3" w:rsidP="00766C6C">
      <w:pPr>
        <w:spacing w:after="0" w:line="240" w:lineRule="auto"/>
        <w:ind w:left="440" w:hangingChars="200" w:hanging="440"/>
        <w:rPr>
          <w:rFonts w:ascii="BIZ UDPゴシック" w:eastAsia="BIZ UDPゴシック" w:hAnsi="BIZ UDPゴシック"/>
        </w:rPr>
      </w:pPr>
    </w:p>
    <w:p w14:paraId="794B057E" w14:textId="09E7A03A" w:rsidR="00E805D3" w:rsidRPr="00182ABC" w:rsidRDefault="00E805D3" w:rsidP="00E805D3">
      <w:pPr>
        <w:spacing w:after="0" w:line="240" w:lineRule="auto"/>
        <w:ind w:left="440" w:hangingChars="200" w:hanging="440"/>
        <w:rPr>
          <w:rFonts w:ascii="BIZ UDPゴシック" w:eastAsia="BIZ UDPゴシック" w:hAnsi="BIZ UDPゴシック"/>
          <w:b/>
          <w:bCs/>
        </w:rPr>
      </w:pPr>
      <w:r w:rsidRPr="00182ABC">
        <w:rPr>
          <w:rFonts w:ascii="BIZ UDPゴシック" w:eastAsia="BIZ UDPゴシック" w:hAnsi="BIZ UDPゴシック" w:hint="eastAsia"/>
          <w:b/>
          <w:bCs/>
        </w:rPr>
        <w:t>４．調査の回答数、回答率</w:t>
      </w:r>
    </w:p>
    <w:p w14:paraId="0DFC0DAB" w14:textId="1FC50160" w:rsidR="009E2CBA" w:rsidRDefault="00254335" w:rsidP="00400AF0">
      <w:pPr>
        <w:spacing w:after="0" w:line="240" w:lineRule="auto"/>
        <w:ind w:leftChars="100" w:left="220"/>
        <w:rPr>
          <w:rFonts w:ascii="BIZ UDPゴシック" w:eastAsia="BIZ UDPゴシック" w:hAnsi="BIZ UDPゴシック"/>
        </w:rPr>
      </w:pPr>
      <w:r>
        <w:rPr>
          <w:rFonts w:ascii="BIZ UDPゴシック" w:eastAsia="BIZ UDPゴシック" w:hAnsi="BIZ UDPゴシック" w:hint="eastAsia"/>
        </w:rPr>
        <w:t>（１）</w:t>
      </w:r>
      <w:r w:rsidR="00E805D3">
        <w:rPr>
          <w:rFonts w:ascii="BIZ UDPゴシック" w:eastAsia="BIZ UDPゴシック" w:hAnsi="BIZ UDPゴシック" w:hint="eastAsia"/>
        </w:rPr>
        <w:t>本調査の回答数、回答率</w:t>
      </w:r>
    </w:p>
    <w:tbl>
      <w:tblPr>
        <w:tblW w:w="9209" w:type="dxa"/>
        <w:tblCellMar>
          <w:left w:w="99" w:type="dxa"/>
          <w:right w:w="99" w:type="dxa"/>
        </w:tblCellMar>
        <w:tblLook w:val="04A0" w:firstRow="1" w:lastRow="0" w:firstColumn="1" w:lastColumn="0" w:noHBand="0" w:noVBand="1"/>
      </w:tblPr>
      <w:tblGrid>
        <w:gridCol w:w="3860"/>
        <w:gridCol w:w="2089"/>
        <w:gridCol w:w="1701"/>
        <w:gridCol w:w="1559"/>
      </w:tblGrid>
      <w:tr w:rsidR="009E2CBA" w:rsidRPr="009E2CBA" w14:paraId="7B3216ED" w14:textId="77777777" w:rsidTr="00556C65">
        <w:trPr>
          <w:trHeight w:val="324"/>
        </w:trPr>
        <w:tc>
          <w:tcPr>
            <w:tcW w:w="3860" w:type="dxa"/>
            <w:tcBorders>
              <w:top w:val="single" w:sz="4" w:space="0" w:color="auto"/>
              <w:left w:val="single" w:sz="4" w:space="0" w:color="auto"/>
              <w:bottom w:val="single" w:sz="4" w:space="0" w:color="auto"/>
              <w:right w:val="single" w:sz="4" w:space="0" w:color="auto"/>
              <w:tr2bl w:val="single" w:sz="4" w:space="0" w:color="auto"/>
            </w:tcBorders>
            <w:noWrap/>
            <w:vAlign w:val="center"/>
            <w:hideMark/>
          </w:tcPr>
          <w:p w14:paraId="19A51059" w14:textId="77777777" w:rsidR="009E2CBA" w:rsidRPr="009E2CBA" w:rsidRDefault="009E2CBA" w:rsidP="009E2CBA">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9E2CBA">
              <w:rPr>
                <w:rFonts w:ascii="BIZ UDPゴシック" w:eastAsia="BIZ UDPゴシック" w:hAnsi="BIZ UDPゴシック" w:cs="ＭＳ Ｐゴシック" w:hint="eastAsia"/>
                <w:color w:val="000000"/>
                <w:kern w:val="0"/>
                <w:sz w:val="20"/>
                <w:szCs w:val="20"/>
                <w14:ligatures w14:val="none"/>
              </w:rPr>
              <w:t xml:space="preserve">　</w:t>
            </w:r>
          </w:p>
        </w:tc>
        <w:tc>
          <w:tcPr>
            <w:tcW w:w="2089" w:type="dxa"/>
            <w:tcBorders>
              <w:top w:val="single" w:sz="4" w:space="0" w:color="auto"/>
              <w:left w:val="nil"/>
              <w:bottom w:val="single" w:sz="4" w:space="0" w:color="auto"/>
              <w:right w:val="single" w:sz="4" w:space="0" w:color="auto"/>
            </w:tcBorders>
            <w:noWrap/>
            <w:vAlign w:val="center"/>
            <w:hideMark/>
          </w:tcPr>
          <w:p w14:paraId="6C70D4C9" w14:textId="4BA0E863" w:rsidR="009E2CBA" w:rsidRPr="009E2CBA" w:rsidRDefault="003645D3" w:rsidP="00556C65">
            <w:pPr>
              <w:widowControl/>
              <w:spacing w:after="0" w:line="240" w:lineRule="auto"/>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学校数（校）</w:t>
            </w:r>
          </w:p>
        </w:tc>
        <w:tc>
          <w:tcPr>
            <w:tcW w:w="1701" w:type="dxa"/>
            <w:tcBorders>
              <w:top w:val="single" w:sz="4" w:space="0" w:color="auto"/>
              <w:left w:val="nil"/>
              <w:bottom w:val="single" w:sz="4" w:space="0" w:color="auto"/>
              <w:right w:val="single" w:sz="4" w:space="0" w:color="auto"/>
            </w:tcBorders>
            <w:noWrap/>
            <w:vAlign w:val="center"/>
            <w:hideMark/>
          </w:tcPr>
          <w:p w14:paraId="3FA01489" w14:textId="770004B0" w:rsidR="009E2CBA" w:rsidRPr="009E2CBA" w:rsidRDefault="009E2CBA" w:rsidP="009E2CBA">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9E2CBA">
              <w:rPr>
                <w:rFonts w:ascii="BIZ UDPゴシック" w:eastAsia="BIZ UDPゴシック" w:hAnsi="BIZ UDPゴシック" w:cs="ＭＳ Ｐゴシック" w:hint="eastAsia"/>
                <w:color w:val="000000"/>
                <w:kern w:val="0"/>
                <w:sz w:val="20"/>
                <w:szCs w:val="20"/>
                <w14:ligatures w14:val="none"/>
              </w:rPr>
              <w:t>回答数（</w:t>
            </w:r>
            <w:r w:rsidR="00567BD9">
              <w:rPr>
                <w:rFonts w:ascii="BIZ UDPゴシック" w:eastAsia="BIZ UDPゴシック" w:hAnsi="BIZ UDPゴシック" w:cs="ＭＳ Ｐゴシック" w:hint="eastAsia"/>
                <w:color w:val="000000"/>
                <w:kern w:val="0"/>
                <w:sz w:val="20"/>
                <w:szCs w:val="20"/>
                <w14:ligatures w14:val="none"/>
              </w:rPr>
              <w:t>件</w:t>
            </w:r>
            <w:r w:rsidRPr="009E2CBA">
              <w:rPr>
                <w:rFonts w:ascii="BIZ UDPゴシック" w:eastAsia="BIZ UDPゴシック" w:hAnsi="BIZ UDPゴシック" w:cs="ＭＳ Ｐゴシック" w:hint="eastAsia"/>
                <w:color w:val="000000"/>
                <w:kern w:val="0"/>
                <w:sz w:val="20"/>
                <w:szCs w:val="20"/>
                <w14:ligatures w14:val="none"/>
              </w:rPr>
              <w:t>）</w:t>
            </w:r>
          </w:p>
        </w:tc>
        <w:tc>
          <w:tcPr>
            <w:tcW w:w="1559" w:type="dxa"/>
            <w:tcBorders>
              <w:top w:val="single" w:sz="4" w:space="0" w:color="auto"/>
              <w:left w:val="nil"/>
              <w:bottom w:val="single" w:sz="4" w:space="0" w:color="auto"/>
              <w:right w:val="single" w:sz="4" w:space="0" w:color="auto"/>
            </w:tcBorders>
            <w:noWrap/>
            <w:vAlign w:val="center"/>
            <w:hideMark/>
          </w:tcPr>
          <w:p w14:paraId="7B40ACCC" w14:textId="77777777" w:rsidR="009E2CBA" w:rsidRPr="009E2CBA" w:rsidRDefault="009E2CBA" w:rsidP="009E2CBA">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9E2CBA">
              <w:rPr>
                <w:rFonts w:ascii="BIZ UDPゴシック" w:eastAsia="BIZ UDPゴシック" w:hAnsi="BIZ UDPゴシック" w:cs="ＭＳ Ｐゴシック" w:hint="eastAsia"/>
                <w:color w:val="000000"/>
                <w:kern w:val="0"/>
                <w:sz w:val="20"/>
                <w:szCs w:val="20"/>
                <w14:ligatures w14:val="none"/>
              </w:rPr>
              <w:t>回答率（％）</w:t>
            </w:r>
          </w:p>
        </w:tc>
      </w:tr>
      <w:tr w:rsidR="002B64DC" w:rsidRPr="009E2CBA" w14:paraId="4E14023F" w14:textId="77777777" w:rsidTr="0077703E">
        <w:trPr>
          <w:trHeight w:val="324"/>
        </w:trPr>
        <w:tc>
          <w:tcPr>
            <w:tcW w:w="3860" w:type="dxa"/>
            <w:tcBorders>
              <w:top w:val="nil"/>
              <w:left w:val="single" w:sz="4" w:space="0" w:color="auto"/>
              <w:bottom w:val="single" w:sz="4" w:space="0" w:color="auto"/>
              <w:right w:val="single" w:sz="4" w:space="0" w:color="auto"/>
            </w:tcBorders>
            <w:noWrap/>
            <w:vAlign w:val="center"/>
            <w:hideMark/>
          </w:tcPr>
          <w:p w14:paraId="4BA67603" w14:textId="7148EDF1" w:rsidR="002B64DC" w:rsidRPr="009E2CBA" w:rsidRDefault="002B64DC" w:rsidP="002B64DC">
            <w:pPr>
              <w:widowControl/>
              <w:spacing w:after="0" w:line="240" w:lineRule="auto"/>
              <w:ind w:firstLineChars="100" w:firstLine="200"/>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専修学校</w:t>
            </w:r>
          </w:p>
        </w:tc>
        <w:tc>
          <w:tcPr>
            <w:tcW w:w="2089" w:type="dxa"/>
            <w:tcBorders>
              <w:top w:val="nil"/>
              <w:left w:val="nil"/>
              <w:bottom w:val="single" w:sz="4" w:space="0" w:color="auto"/>
              <w:right w:val="single" w:sz="4" w:space="0" w:color="auto"/>
            </w:tcBorders>
            <w:noWrap/>
            <w:vAlign w:val="center"/>
            <w:hideMark/>
          </w:tcPr>
          <w:p w14:paraId="4C0A2AEE" w14:textId="6834E905"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211</w:t>
            </w:r>
          </w:p>
        </w:tc>
        <w:tc>
          <w:tcPr>
            <w:tcW w:w="1701" w:type="dxa"/>
            <w:tcBorders>
              <w:top w:val="nil"/>
              <w:left w:val="single" w:sz="4" w:space="0" w:color="auto"/>
              <w:bottom w:val="single" w:sz="4" w:space="0" w:color="auto"/>
              <w:right w:val="single" w:sz="4" w:space="0" w:color="auto"/>
            </w:tcBorders>
            <w:noWrap/>
            <w:vAlign w:val="center"/>
            <w:hideMark/>
          </w:tcPr>
          <w:p w14:paraId="3D1DBE22" w14:textId="7BD062C2"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913F7BE" w14:textId="58F8AF9C"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51.2%</w:t>
            </w:r>
          </w:p>
        </w:tc>
      </w:tr>
      <w:tr w:rsidR="002B64DC" w:rsidRPr="009E2CBA" w14:paraId="4FCB708C" w14:textId="77777777" w:rsidTr="002B64DC">
        <w:trPr>
          <w:trHeight w:val="324"/>
        </w:trPr>
        <w:tc>
          <w:tcPr>
            <w:tcW w:w="386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tcPr>
          <w:p w14:paraId="4BDDCB8D" w14:textId="52F0AE19" w:rsidR="002B64DC" w:rsidRDefault="002B64DC" w:rsidP="002B64DC">
            <w:pPr>
              <w:widowControl/>
              <w:spacing w:after="0" w:line="240" w:lineRule="auto"/>
              <w:ind w:firstLineChars="100" w:firstLine="200"/>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 xml:space="preserve">　　・専門課程設置</w:t>
            </w:r>
          </w:p>
        </w:tc>
        <w:tc>
          <w:tcPr>
            <w:tcW w:w="2089" w:type="dxa"/>
            <w:tcBorders>
              <w:top w:val="single" w:sz="4" w:space="0" w:color="auto"/>
              <w:left w:val="nil"/>
              <w:bottom w:val="single" w:sz="4" w:space="0" w:color="auto"/>
              <w:right w:val="single" w:sz="4" w:space="0" w:color="auto"/>
            </w:tcBorders>
            <w:shd w:val="clear" w:color="auto" w:fill="DAE9F7" w:themeFill="text2" w:themeFillTint="1A"/>
            <w:noWrap/>
            <w:vAlign w:val="center"/>
          </w:tcPr>
          <w:p w14:paraId="16D6BB0A" w14:textId="7440D840"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197</w:t>
            </w:r>
          </w:p>
        </w:tc>
        <w:tc>
          <w:tcPr>
            <w:tcW w:w="1701" w:type="dxa"/>
            <w:tcBorders>
              <w:top w:val="nil"/>
              <w:left w:val="single" w:sz="4" w:space="0" w:color="auto"/>
              <w:bottom w:val="single" w:sz="4" w:space="0" w:color="auto"/>
              <w:right w:val="single" w:sz="4" w:space="0" w:color="auto"/>
            </w:tcBorders>
            <w:shd w:val="clear" w:color="auto" w:fill="DAE9F7" w:themeFill="text2" w:themeFillTint="1A"/>
            <w:noWrap/>
            <w:vAlign w:val="center"/>
          </w:tcPr>
          <w:p w14:paraId="46D227CE" w14:textId="0469977A"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101</w:t>
            </w:r>
          </w:p>
        </w:tc>
        <w:tc>
          <w:tcPr>
            <w:tcW w:w="1559" w:type="dxa"/>
            <w:tcBorders>
              <w:top w:val="nil"/>
              <w:left w:val="single" w:sz="4" w:space="0" w:color="auto"/>
              <w:bottom w:val="single" w:sz="4" w:space="0" w:color="auto"/>
              <w:right w:val="single" w:sz="4" w:space="0" w:color="auto"/>
            </w:tcBorders>
            <w:shd w:val="clear" w:color="auto" w:fill="DAE9F7" w:themeFill="text2" w:themeFillTint="1A"/>
            <w:noWrap/>
            <w:vAlign w:val="center"/>
          </w:tcPr>
          <w:p w14:paraId="074DD405" w14:textId="5775E629"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51.3%</w:t>
            </w:r>
          </w:p>
        </w:tc>
      </w:tr>
      <w:tr w:rsidR="002B64DC" w:rsidRPr="009E2CBA" w14:paraId="2A85EB22" w14:textId="77777777" w:rsidTr="002B64DC">
        <w:trPr>
          <w:trHeight w:val="324"/>
        </w:trPr>
        <w:tc>
          <w:tcPr>
            <w:tcW w:w="386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tcPr>
          <w:p w14:paraId="430AE2AC" w14:textId="0542BE14" w:rsidR="002B64DC" w:rsidRDefault="002B64DC" w:rsidP="002B64DC">
            <w:pPr>
              <w:widowControl/>
              <w:spacing w:after="0" w:line="240" w:lineRule="auto"/>
              <w:ind w:firstLineChars="100" w:firstLine="200"/>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 xml:space="preserve">　　・高等課程設置</w:t>
            </w:r>
          </w:p>
        </w:tc>
        <w:tc>
          <w:tcPr>
            <w:tcW w:w="2089" w:type="dxa"/>
            <w:tcBorders>
              <w:top w:val="single" w:sz="4" w:space="0" w:color="auto"/>
              <w:left w:val="nil"/>
              <w:bottom w:val="single" w:sz="4" w:space="0" w:color="auto"/>
              <w:right w:val="single" w:sz="4" w:space="0" w:color="auto"/>
            </w:tcBorders>
            <w:shd w:val="clear" w:color="auto" w:fill="DAE9F7" w:themeFill="text2" w:themeFillTint="1A"/>
            <w:noWrap/>
            <w:vAlign w:val="center"/>
          </w:tcPr>
          <w:p w14:paraId="13A6B5D5" w14:textId="7C848359"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２６</w:t>
            </w:r>
          </w:p>
        </w:tc>
        <w:tc>
          <w:tcPr>
            <w:tcW w:w="1701" w:type="dxa"/>
            <w:tcBorders>
              <w:top w:val="nil"/>
              <w:left w:val="single" w:sz="4" w:space="0" w:color="auto"/>
              <w:bottom w:val="nil"/>
              <w:right w:val="single" w:sz="4" w:space="0" w:color="auto"/>
            </w:tcBorders>
            <w:shd w:val="clear" w:color="auto" w:fill="DAE9F7" w:themeFill="text2" w:themeFillTint="1A"/>
            <w:noWrap/>
            <w:vAlign w:val="center"/>
          </w:tcPr>
          <w:p w14:paraId="7D9A5B95" w14:textId="61E4E57B"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w:t>
            </w:r>
          </w:p>
        </w:tc>
        <w:tc>
          <w:tcPr>
            <w:tcW w:w="1559" w:type="dxa"/>
            <w:tcBorders>
              <w:top w:val="nil"/>
              <w:left w:val="single" w:sz="4" w:space="0" w:color="auto"/>
              <w:bottom w:val="single" w:sz="4" w:space="0" w:color="auto"/>
              <w:right w:val="single" w:sz="4" w:space="0" w:color="auto"/>
            </w:tcBorders>
            <w:shd w:val="clear" w:color="auto" w:fill="DAE9F7" w:themeFill="text2" w:themeFillTint="1A"/>
            <w:noWrap/>
            <w:vAlign w:val="center"/>
          </w:tcPr>
          <w:p w14:paraId="25B84D9B" w14:textId="610BA1B6"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38.5%</w:t>
            </w:r>
          </w:p>
        </w:tc>
      </w:tr>
      <w:tr w:rsidR="002B64DC" w:rsidRPr="009E2CBA" w14:paraId="782408B1" w14:textId="77777777" w:rsidTr="002B64DC">
        <w:trPr>
          <w:trHeight w:val="324"/>
        </w:trPr>
        <w:tc>
          <w:tcPr>
            <w:tcW w:w="386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tcPr>
          <w:p w14:paraId="79638E69" w14:textId="26A48CA1" w:rsidR="002B64DC" w:rsidRDefault="002B64DC" w:rsidP="002B64DC">
            <w:pPr>
              <w:widowControl/>
              <w:spacing w:after="0" w:line="240" w:lineRule="auto"/>
              <w:ind w:firstLineChars="100" w:firstLine="200"/>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 xml:space="preserve">　　・一般課程設置</w:t>
            </w:r>
          </w:p>
        </w:tc>
        <w:tc>
          <w:tcPr>
            <w:tcW w:w="2089" w:type="dxa"/>
            <w:tcBorders>
              <w:top w:val="single" w:sz="4" w:space="0" w:color="auto"/>
              <w:left w:val="nil"/>
              <w:bottom w:val="single" w:sz="4" w:space="0" w:color="auto"/>
              <w:right w:val="single" w:sz="4" w:space="0" w:color="auto"/>
            </w:tcBorders>
            <w:shd w:val="clear" w:color="auto" w:fill="DAE9F7" w:themeFill="text2" w:themeFillTint="1A"/>
            <w:noWrap/>
            <w:vAlign w:val="center"/>
          </w:tcPr>
          <w:p w14:paraId="7B5B3A84" w14:textId="11827724"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３</w:t>
            </w:r>
          </w:p>
        </w:tc>
        <w:tc>
          <w:tcPr>
            <w:tcW w:w="1701" w:type="dxa"/>
            <w:tcBorders>
              <w:top w:val="single" w:sz="4" w:space="0" w:color="auto"/>
              <w:left w:val="single" w:sz="4" w:space="0" w:color="auto"/>
              <w:bottom w:val="nil"/>
              <w:right w:val="single" w:sz="4" w:space="0" w:color="auto"/>
            </w:tcBorders>
            <w:shd w:val="clear" w:color="auto" w:fill="DAE9F7" w:themeFill="text2" w:themeFillTint="1A"/>
            <w:noWrap/>
            <w:vAlign w:val="center"/>
          </w:tcPr>
          <w:p w14:paraId="75E0DB34" w14:textId="2544886F"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559" w:type="dxa"/>
            <w:tcBorders>
              <w:top w:val="nil"/>
              <w:left w:val="single" w:sz="4" w:space="0" w:color="auto"/>
              <w:bottom w:val="single" w:sz="4" w:space="0" w:color="auto"/>
              <w:right w:val="single" w:sz="4" w:space="0" w:color="auto"/>
            </w:tcBorders>
            <w:shd w:val="clear" w:color="auto" w:fill="DAE9F7" w:themeFill="text2" w:themeFillTint="1A"/>
            <w:noWrap/>
            <w:vAlign w:val="center"/>
          </w:tcPr>
          <w:p w14:paraId="4E464078" w14:textId="1647B5C3"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33.3%</w:t>
            </w:r>
          </w:p>
        </w:tc>
      </w:tr>
      <w:tr w:rsidR="002B64DC" w:rsidRPr="009E2CBA" w14:paraId="6FF367E2" w14:textId="77777777" w:rsidTr="0077703E">
        <w:trPr>
          <w:trHeight w:val="324"/>
        </w:trPr>
        <w:tc>
          <w:tcPr>
            <w:tcW w:w="3860" w:type="dxa"/>
            <w:tcBorders>
              <w:top w:val="single" w:sz="4" w:space="0" w:color="auto"/>
              <w:left w:val="single" w:sz="4" w:space="0" w:color="auto"/>
              <w:bottom w:val="double" w:sz="6" w:space="0" w:color="auto"/>
              <w:right w:val="single" w:sz="4" w:space="0" w:color="auto"/>
            </w:tcBorders>
            <w:noWrap/>
            <w:vAlign w:val="center"/>
            <w:hideMark/>
          </w:tcPr>
          <w:p w14:paraId="70A71D00" w14:textId="2EB49D30" w:rsidR="002B64DC" w:rsidRPr="009E2CBA" w:rsidRDefault="002B64DC" w:rsidP="002B64DC">
            <w:pPr>
              <w:widowControl/>
              <w:spacing w:after="0" w:line="240" w:lineRule="auto"/>
              <w:ind w:firstLineChars="100" w:firstLine="200"/>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各種学校</w:t>
            </w:r>
          </w:p>
        </w:tc>
        <w:tc>
          <w:tcPr>
            <w:tcW w:w="2089" w:type="dxa"/>
            <w:tcBorders>
              <w:top w:val="single" w:sz="4" w:space="0" w:color="auto"/>
              <w:left w:val="nil"/>
              <w:bottom w:val="double" w:sz="6" w:space="0" w:color="auto"/>
              <w:right w:val="single" w:sz="4" w:space="0" w:color="auto"/>
            </w:tcBorders>
            <w:noWrap/>
            <w:vAlign w:val="center"/>
            <w:hideMark/>
          </w:tcPr>
          <w:p w14:paraId="56107B57" w14:textId="5AD92CC3"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26</w:t>
            </w:r>
          </w:p>
        </w:tc>
        <w:tc>
          <w:tcPr>
            <w:tcW w:w="1701" w:type="dxa"/>
            <w:tcBorders>
              <w:top w:val="single" w:sz="4" w:space="0" w:color="auto"/>
              <w:left w:val="single" w:sz="4" w:space="0" w:color="auto"/>
              <w:bottom w:val="double" w:sz="6" w:space="0" w:color="auto"/>
              <w:right w:val="single" w:sz="4" w:space="0" w:color="auto"/>
            </w:tcBorders>
            <w:noWrap/>
            <w:vAlign w:val="center"/>
            <w:hideMark/>
          </w:tcPr>
          <w:p w14:paraId="515899A3" w14:textId="28063554"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w:t>
            </w:r>
          </w:p>
        </w:tc>
        <w:tc>
          <w:tcPr>
            <w:tcW w:w="1559" w:type="dxa"/>
            <w:tcBorders>
              <w:top w:val="nil"/>
              <w:left w:val="single" w:sz="4" w:space="0" w:color="auto"/>
              <w:bottom w:val="double" w:sz="6" w:space="0" w:color="auto"/>
              <w:right w:val="single" w:sz="4" w:space="0" w:color="auto"/>
            </w:tcBorders>
            <w:noWrap/>
            <w:vAlign w:val="center"/>
            <w:hideMark/>
          </w:tcPr>
          <w:p w14:paraId="4F0AE4AC" w14:textId="2BC5940C"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19.2%</w:t>
            </w:r>
          </w:p>
        </w:tc>
      </w:tr>
      <w:tr w:rsidR="009E2CBA" w:rsidRPr="009E2CBA" w14:paraId="7C46375F" w14:textId="77777777" w:rsidTr="00556C65">
        <w:trPr>
          <w:trHeight w:val="324"/>
        </w:trPr>
        <w:tc>
          <w:tcPr>
            <w:tcW w:w="3860" w:type="dxa"/>
            <w:tcBorders>
              <w:top w:val="nil"/>
              <w:left w:val="single" w:sz="4" w:space="0" w:color="auto"/>
              <w:bottom w:val="single" w:sz="4" w:space="0" w:color="auto"/>
              <w:right w:val="single" w:sz="4" w:space="0" w:color="auto"/>
            </w:tcBorders>
            <w:noWrap/>
            <w:vAlign w:val="center"/>
            <w:hideMark/>
          </w:tcPr>
          <w:p w14:paraId="67E53B4A" w14:textId="77777777" w:rsidR="009E2CBA" w:rsidRPr="009E2CBA" w:rsidRDefault="009E2CBA" w:rsidP="009E2CBA">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9E2CBA">
              <w:rPr>
                <w:rFonts w:ascii="BIZ UDPゴシック" w:eastAsia="BIZ UDPゴシック" w:hAnsi="BIZ UDPゴシック" w:cs="ＭＳ Ｐゴシック" w:hint="eastAsia"/>
                <w:color w:val="000000"/>
                <w:kern w:val="0"/>
                <w:sz w:val="20"/>
                <w:szCs w:val="20"/>
                <w14:ligatures w14:val="none"/>
              </w:rPr>
              <w:t>総計</w:t>
            </w:r>
          </w:p>
        </w:tc>
        <w:tc>
          <w:tcPr>
            <w:tcW w:w="2089" w:type="dxa"/>
            <w:tcBorders>
              <w:top w:val="nil"/>
              <w:left w:val="nil"/>
              <w:bottom w:val="single" w:sz="4" w:space="0" w:color="auto"/>
              <w:right w:val="single" w:sz="4" w:space="0" w:color="auto"/>
            </w:tcBorders>
            <w:noWrap/>
            <w:vAlign w:val="center"/>
            <w:hideMark/>
          </w:tcPr>
          <w:p w14:paraId="60207F31" w14:textId="75886936" w:rsidR="002B64DC" w:rsidRPr="009E2CBA"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237</w:t>
            </w:r>
          </w:p>
        </w:tc>
        <w:tc>
          <w:tcPr>
            <w:tcW w:w="1701" w:type="dxa"/>
            <w:tcBorders>
              <w:top w:val="nil"/>
              <w:left w:val="nil"/>
              <w:bottom w:val="single" w:sz="4" w:space="0" w:color="auto"/>
              <w:right w:val="single" w:sz="4" w:space="0" w:color="auto"/>
            </w:tcBorders>
            <w:noWrap/>
            <w:vAlign w:val="center"/>
            <w:hideMark/>
          </w:tcPr>
          <w:p w14:paraId="59BC5790" w14:textId="17A56DC8" w:rsidR="009E2CBA" w:rsidRPr="009E2CBA" w:rsidRDefault="002B64DC" w:rsidP="009E2CBA">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113</w:t>
            </w:r>
          </w:p>
        </w:tc>
        <w:tc>
          <w:tcPr>
            <w:tcW w:w="1559" w:type="dxa"/>
            <w:tcBorders>
              <w:top w:val="nil"/>
              <w:left w:val="nil"/>
              <w:bottom w:val="single" w:sz="4" w:space="0" w:color="auto"/>
              <w:right w:val="single" w:sz="4" w:space="0" w:color="auto"/>
            </w:tcBorders>
            <w:noWrap/>
            <w:vAlign w:val="center"/>
            <w:hideMark/>
          </w:tcPr>
          <w:p w14:paraId="29780435" w14:textId="59330EC4" w:rsidR="009E2CBA" w:rsidRPr="009E2CBA" w:rsidRDefault="009E2CBA" w:rsidP="00CC4AC6">
            <w:pPr>
              <w:widowControl/>
              <w:spacing w:after="0" w:line="240" w:lineRule="auto"/>
              <w:ind w:firstLineChars="50" w:firstLine="100"/>
              <w:rPr>
                <w:rFonts w:ascii="BIZ UDPゴシック" w:eastAsia="BIZ UDPゴシック" w:hAnsi="BIZ UDPゴシック" w:cs="ＭＳ Ｐゴシック"/>
                <w:color w:val="000000"/>
                <w:kern w:val="0"/>
                <w:sz w:val="20"/>
                <w:szCs w:val="20"/>
                <w14:ligatures w14:val="none"/>
              </w:rPr>
            </w:pPr>
            <w:r w:rsidRPr="009E2CBA">
              <w:rPr>
                <w:rFonts w:ascii="BIZ UDPゴシック" w:eastAsia="BIZ UDPゴシック" w:hAnsi="BIZ UDPゴシック" w:cs="ＭＳ Ｐゴシック" w:hint="eastAsia"/>
                <w:color w:val="000000"/>
                <w:kern w:val="0"/>
                <w:sz w:val="20"/>
                <w:szCs w:val="20"/>
                <w14:ligatures w14:val="none"/>
              </w:rPr>
              <w:t xml:space="preserve">　</w:t>
            </w:r>
            <w:r w:rsidR="003E6D21">
              <w:rPr>
                <w:rFonts w:ascii="BIZ UDPゴシック" w:eastAsia="BIZ UDPゴシック" w:hAnsi="BIZ UDPゴシック" w:cs="ＭＳ Ｐゴシック" w:hint="eastAsia"/>
                <w:color w:val="000000"/>
                <w:kern w:val="0"/>
                <w:sz w:val="20"/>
                <w:szCs w:val="20"/>
                <w14:ligatures w14:val="none"/>
              </w:rPr>
              <w:t xml:space="preserve">　　　47.7％</w:t>
            </w:r>
          </w:p>
        </w:tc>
      </w:tr>
    </w:tbl>
    <w:p w14:paraId="0926F037" w14:textId="77777777" w:rsidR="00567BD9" w:rsidRDefault="00567BD9" w:rsidP="00400AF0">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556C65">
        <w:rPr>
          <w:rFonts w:ascii="BIZ UDPゴシック" w:eastAsia="BIZ UDPゴシック" w:hAnsi="BIZ UDPゴシック" w:hint="eastAsia"/>
        </w:rPr>
        <w:t>学校数は令和8年4月1日現在。</w:t>
      </w:r>
      <w:r w:rsidRPr="00567BD9">
        <w:rPr>
          <w:rFonts w:ascii="BIZ UDPゴシック" w:eastAsia="BIZ UDPゴシック" w:hAnsi="BIZ UDPゴシック"/>
        </w:rPr>
        <w:t xml:space="preserve">　専修学校の設置課程については、複数課程設置の</w:t>
      </w:r>
      <w:r>
        <w:rPr>
          <w:rFonts w:ascii="BIZ UDPゴシック" w:eastAsia="BIZ UDPゴシック" w:hAnsi="BIZ UDPゴシック" w:hint="eastAsia"/>
        </w:rPr>
        <w:t>学校あり。</w:t>
      </w:r>
    </w:p>
    <w:p w14:paraId="3EC258F6" w14:textId="7E17332C" w:rsidR="00567BD9" w:rsidRDefault="00567BD9" w:rsidP="00400AF0">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Pr="00567BD9">
        <w:rPr>
          <w:rFonts w:ascii="BIZ UDPゴシック" w:eastAsia="BIZ UDPゴシック" w:hAnsi="BIZ UDPゴシック"/>
        </w:rPr>
        <w:t>大阪府ホームページ「私立専修学校・各種学校の情報」（</w:t>
      </w:r>
      <w:hyperlink r:id="rId10" w:history="1">
        <w:r w:rsidRPr="00EE0A00">
          <w:rPr>
            <w:rStyle w:val="af0"/>
            <w:rFonts w:ascii="BIZ UDPゴシック" w:eastAsia="BIZ UDPゴシック" w:hAnsi="BIZ UDPゴシック"/>
          </w:rPr>
          <w:t>https://www.pref.osaka.lg.jp/o180160/shigaku/senkaku/index.html</w:t>
        </w:r>
      </w:hyperlink>
      <w:r w:rsidRPr="00567BD9">
        <w:rPr>
          <w:rFonts w:ascii="BIZ UDPゴシック" w:eastAsia="BIZ UDPゴシック" w:hAnsi="BIZ UDPゴシック"/>
        </w:rPr>
        <w:t>）参照。</w:t>
      </w:r>
    </w:p>
    <w:p w14:paraId="64C4E2E7" w14:textId="0B268826" w:rsidR="00567BD9" w:rsidRDefault="00567BD9" w:rsidP="00400AF0">
      <w:pPr>
        <w:spacing w:after="0" w:line="240" w:lineRule="auto"/>
        <w:rPr>
          <w:rFonts w:ascii="BIZ UDPゴシック" w:eastAsia="BIZ UDPゴシック" w:hAnsi="BIZ UDPゴシック"/>
        </w:rPr>
      </w:pPr>
      <w:r>
        <w:rPr>
          <w:rFonts w:ascii="BIZ UDPゴシック" w:eastAsia="BIZ UDPゴシック" w:hAnsi="BIZ UDPゴシック" w:hint="eastAsia"/>
        </w:rPr>
        <w:t>・同一学校で学生部、就職部等</w:t>
      </w:r>
      <w:r w:rsidR="001D07F8">
        <w:rPr>
          <w:rFonts w:ascii="BIZ UDPゴシック" w:eastAsia="BIZ UDPゴシック" w:hAnsi="BIZ UDPゴシック" w:hint="eastAsia"/>
        </w:rPr>
        <w:t>複数部</w:t>
      </w:r>
      <w:r>
        <w:rPr>
          <w:rFonts w:ascii="BIZ UDPゴシック" w:eastAsia="BIZ UDPゴシック" w:hAnsi="BIZ UDPゴシック" w:hint="eastAsia"/>
        </w:rPr>
        <w:t>署が回答しているものを含む。</w:t>
      </w:r>
    </w:p>
    <w:p w14:paraId="5F8408B8" w14:textId="77777777" w:rsidR="00556C65" w:rsidRPr="001D07F8" w:rsidRDefault="00556C65" w:rsidP="00400AF0">
      <w:pPr>
        <w:spacing w:after="0" w:line="240" w:lineRule="auto"/>
        <w:rPr>
          <w:rFonts w:ascii="BIZ UDPゴシック" w:eastAsia="BIZ UDPゴシック" w:hAnsi="BIZ UDPゴシック"/>
        </w:rPr>
      </w:pPr>
    </w:p>
    <w:p w14:paraId="274FF5C5" w14:textId="5727D330" w:rsidR="00254335" w:rsidRDefault="00254335" w:rsidP="00254335">
      <w:pPr>
        <w:spacing w:after="0" w:line="240" w:lineRule="auto"/>
        <w:ind w:leftChars="100" w:left="220"/>
        <w:rPr>
          <w:rFonts w:ascii="BIZ UDPゴシック" w:eastAsia="BIZ UDPゴシック" w:hAnsi="BIZ UDPゴシック"/>
        </w:rPr>
      </w:pPr>
      <w:r>
        <w:rPr>
          <w:rFonts w:ascii="BIZ UDPゴシック" w:eastAsia="BIZ UDPゴシック" w:hAnsi="BIZ UDPゴシック" w:hint="eastAsia"/>
        </w:rPr>
        <w:t>（２）</w:t>
      </w:r>
      <w:r w:rsidR="00400AF0">
        <w:rPr>
          <w:rFonts w:ascii="BIZ UDPゴシック" w:eastAsia="BIZ UDPゴシック" w:hAnsi="BIZ UDPゴシック" w:hint="eastAsia"/>
        </w:rPr>
        <w:t>専修学校・各種学校</w:t>
      </w:r>
      <w:r>
        <w:rPr>
          <w:rFonts w:ascii="BIZ UDPゴシック" w:eastAsia="BIZ UDPゴシック" w:hAnsi="BIZ UDPゴシック" w:hint="eastAsia"/>
        </w:rPr>
        <w:t>の</w:t>
      </w:r>
      <w:r w:rsidR="00400AF0">
        <w:rPr>
          <w:rFonts w:ascii="BIZ UDPゴシック" w:eastAsia="BIZ UDPゴシック" w:hAnsi="BIZ UDPゴシック" w:hint="eastAsia"/>
        </w:rPr>
        <w:t>校舎</w:t>
      </w:r>
      <w:r>
        <w:rPr>
          <w:rFonts w:ascii="BIZ UDPゴシック" w:eastAsia="BIZ UDPゴシック" w:hAnsi="BIZ UDPゴシック" w:hint="eastAsia"/>
        </w:rPr>
        <w:t>が所在する府内市町村の内訳</w:t>
      </w:r>
      <w:r w:rsidR="00B13581">
        <w:rPr>
          <w:rFonts w:ascii="BIZ UDPゴシック" w:eastAsia="BIZ UDPゴシック" w:hAnsi="BIZ UDPゴシック" w:hint="eastAsia"/>
        </w:rPr>
        <w:t>（複数回答）</w:t>
      </w:r>
      <w:r w:rsidR="009E2CBA">
        <w:rPr>
          <w:rFonts w:ascii="BIZ UDPゴシック" w:eastAsia="BIZ UDPゴシック" w:hAnsi="BIZ UDPゴシック" w:hint="eastAsia"/>
        </w:rPr>
        <w:t xml:space="preserve">　</w:t>
      </w:r>
      <w:r w:rsidR="00C159F0">
        <w:rPr>
          <w:rFonts w:ascii="BIZ UDPゴシック" w:eastAsia="BIZ UDPゴシック" w:hAnsi="BIZ UDPゴシック" w:hint="eastAsia"/>
        </w:rPr>
        <w:t>（</w:t>
      </w:r>
      <w:r w:rsidR="009E2CBA">
        <w:rPr>
          <w:rFonts w:ascii="BIZ UDPゴシック" w:eastAsia="BIZ UDPゴシック" w:hAnsi="BIZ UDPゴシック" w:hint="eastAsia"/>
        </w:rPr>
        <w:t>N＝</w:t>
      </w:r>
      <w:r w:rsidR="002B64DC">
        <w:rPr>
          <w:rFonts w:ascii="BIZ UDPゴシック" w:eastAsia="BIZ UDPゴシック" w:hAnsi="BIZ UDPゴシック" w:hint="eastAsia"/>
        </w:rPr>
        <w:t>114</w:t>
      </w:r>
      <w:r w:rsidR="00C159F0">
        <w:rPr>
          <w:rFonts w:ascii="BIZ UDPゴシック" w:eastAsia="BIZ UDPゴシック" w:hAnsi="BIZ UDPゴシック" w:hint="eastAsia"/>
        </w:rPr>
        <w:t>）</w:t>
      </w:r>
    </w:p>
    <w:tbl>
      <w:tblPr>
        <w:tblW w:w="6374" w:type="dxa"/>
        <w:tblCellMar>
          <w:left w:w="99" w:type="dxa"/>
          <w:right w:w="99" w:type="dxa"/>
        </w:tblCellMar>
        <w:tblLook w:val="04A0" w:firstRow="1" w:lastRow="0" w:firstColumn="1" w:lastColumn="0" w:noHBand="0" w:noVBand="1"/>
      </w:tblPr>
      <w:tblGrid>
        <w:gridCol w:w="3823"/>
        <w:gridCol w:w="1275"/>
        <w:gridCol w:w="1276"/>
      </w:tblGrid>
      <w:tr w:rsidR="002B64DC" w:rsidRPr="002B64DC" w14:paraId="6E0A5DEC"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19B49D0B"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大阪市</w:t>
            </w:r>
          </w:p>
        </w:tc>
        <w:tc>
          <w:tcPr>
            <w:tcW w:w="1275" w:type="dxa"/>
            <w:tcBorders>
              <w:top w:val="single" w:sz="4" w:space="0" w:color="auto"/>
              <w:left w:val="nil"/>
              <w:bottom w:val="single" w:sz="4" w:space="0" w:color="auto"/>
              <w:right w:val="single" w:sz="4" w:space="0" w:color="auto"/>
            </w:tcBorders>
            <w:noWrap/>
            <w:vAlign w:val="center"/>
            <w:hideMark/>
          </w:tcPr>
          <w:p w14:paraId="40F9647F"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88</w:t>
            </w:r>
          </w:p>
        </w:tc>
        <w:tc>
          <w:tcPr>
            <w:tcW w:w="1276" w:type="dxa"/>
            <w:tcBorders>
              <w:top w:val="single" w:sz="4" w:space="0" w:color="auto"/>
              <w:left w:val="nil"/>
              <w:bottom w:val="single" w:sz="4" w:space="0" w:color="auto"/>
              <w:right w:val="single" w:sz="4" w:space="0" w:color="auto"/>
            </w:tcBorders>
            <w:noWrap/>
            <w:vAlign w:val="center"/>
            <w:hideMark/>
          </w:tcPr>
          <w:p w14:paraId="3A912A23"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77.2%</w:t>
            </w:r>
          </w:p>
        </w:tc>
      </w:tr>
      <w:tr w:rsidR="002B64DC" w:rsidRPr="002B64DC" w14:paraId="2283A420"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1EC22571"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堺市</w:t>
            </w:r>
          </w:p>
        </w:tc>
        <w:tc>
          <w:tcPr>
            <w:tcW w:w="1275" w:type="dxa"/>
            <w:tcBorders>
              <w:top w:val="single" w:sz="4" w:space="0" w:color="auto"/>
              <w:left w:val="nil"/>
              <w:bottom w:val="single" w:sz="4" w:space="0" w:color="auto"/>
              <w:right w:val="single" w:sz="4" w:space="0" w:color="auto"/>
            </w:tcBorders>
            <w:noWrap/>
            <w:vAlign w:val="center"/>
            <w:hideMark/>
          </w:tcPr>
          <w:p w14:paraId="19231986"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5</w:t>
            </w:r>
          </w:p>
        </w:tc>
        <w:tc>
          <w:tcPr>
            <w:tcW w:w="1276" w:type="dxa"/>
            <w:tcBorders>
              <w:top w:val="single" w:sz="4" w:space="0" w:color="auto"/>
              <w:left w:val="nil"/>
              <w:bottom w:val="single" w:sz="4" w:space="0" w:color="auto"/>
              <w:right w:val="single" w:sz="4" w:space="0" w:color="auto"/>
            </w:tcBorders>
            <w:noWrap/>
            <w:vAlign w:val="center"/>
            <w:hideMark/>
          </w:tcPr>
          <w:p w14:paraId="7296E95E"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4.4%</w:t>
            </w:r>
          </w:p>
        </w:tc>
      </w:tr>
      <w:tr w:rsidR="002B64DC" w:rsidRPr="002B64DC" w14:paraId="5308FCFD"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2F3C2589"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豊中市</w:t>
            </w:r>
          </w:p>
        </w:tc>
        <w:tc>
          <w:tcPr>
            <w:tcW w:w="1275" w:type="dxa"/>
            <w:tcBorders>
              <w:top w:val="single" w:sz="4" w:space="0" w:color="auto"/>
              <w:left w:val="nil"/>
              <w:bottom w:val="single" w:sz="4" w:space="0" w:color="auto"/>
              <w:right w:val="single" w:sz="4" w:space="0" w:color="auto"/>
            </w:tcBorders>
            <w:noWrap/>
            <w:vAlign w:val="center"/>
            <w:hideMark/>
          </w:tcPr>
          <w:p w14:paraId="3178BE4E"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4</w:t>
            </w:r>
          </w:p>
        </w:tc>
        <w:tc>
          <w:tcPr>
            <w:tcW w:w="1276" w:type="dxa"/>
            <w:tcBorders>
              <w:top w:val="single" w:sz="4" w:space="0" w:color="auto"/>
              <w:left w:val="nil"/>
              <w:bottom w:val="single" w:sz="4" w:space="0" w:color="auto"/>
              <w:right w:val="single" w:sz="4" w:space="0" w:color="auto"/>
            </w:tcBorders>
            <w:noWrap/>
            <w:vAlign w:val="center"/>
            <w:hideMark/>
          </w:tcPr>
          <w:p w14:paraId="00297F65"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3.5%</w:t>
            </w:r>
          </w:p>
        </w:tc>
      </w:tr>
      <w:tr w:rsidR="002B64DC" w:rsidRPr="002B64DC" w14:paraId="50A25AA1"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1ADE51B4"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吹田市</w:t>
            </w:r>
          </w:p>
        </w:tc>
        <w:tc>
          <w:tcPr>
            <w:tcW w:w="1275" w:type="dxa"/>
            <w:tcBorders>
              <w:top w:val="single" w:sz="4" w:space="0" w:color="auto"/>
              <w:left w:val="nil"/>
              <w:bottom w:val="single" w:sz="4" w:space="0" w:color="auto"/>
              <w:right w:val="single" w:sz="4" w:space="0" w:color="auto"/>
            </w:tcBorders>
            <w:noWrap/>
            <w:vAlign w:val="center"/>
            <w:hideMark/>
          </w:tcPr>
          <w:p w14:paraId="5DF11572"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2</w:t>
            </w:r>
          </w:p>
        </w:tc>
        <w:tc>
          <w:tcPr>
            <w:tcW w:w="1276" w:type="dxa"/>
            <w:tcBorders>
              <w:top w:val="single" w:sz="4" w:space="0" w:color="auto"/>
              <w:left w:val="nil"/>
              <w:bottom w:val="single" w:sz="4" w:space="0" w:color="auto"/>
              <w:right w:val="single" w:sz="4" w:space="0" w:color="auto"/>
            </w:tcBorders>
            <w:noWrap/>
            <w:vAlign w:val="center"/>
            <w:hideMark/>
          </w:tcPr>
          <w:p w14:paraId="04D092F4"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1.8%</w:t>
            </w:r>
          </w:p>
        </w:tc>
      </w:tr>
      <w:tr w:rsidR="002B64DC" w:rsidRPr="002B64DC" w14:paraId="37F0A5D0"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7F7BB0F8"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東大阪市</w:t>
            </w:r>
          </w:p>
        </w:tc>
        <w:tc>
          <w:tcPr>
            <w:tcW w:w="1275" w:type="dxa"/>
            <w:tcBorders>
              <w:top w:val="single" w:sz="4" w:space="0" w:color="auto"/>
              <w:left w:val="nil"/>
              <w:bottom w:val="single" w:sz="4" w:space="0" w:color="auto"/>
              <w:right w:val="single" w:sz="4" w:space="0" w:color="auto"/>
            </w:tcBorders>
            <w:noWrap/>
            <w:vAlign w:val="center"/>
            <w:hideMark/>
          </w:tcPr>
          <w:p w14:paraId="47411C2B"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2</w:t>
            </w:r>
          </w:p>
        </w:tc>
        <w:tc>
          <w:tcPr>
            <w:tcW w:w="1276" w:type="dxa"/>
            <w:tcBorders>
              <w:top w:val="single" w:sz="4" w:space="0" w:color="auto"/>
              <w:left w:val="nil"/>
              <w:bottom w:val="single" w:sz="4" w:space="0" w:color="auto"/>
              <w:right w:val="single" w:sz="4" w:space="0" w:color="auto"/>
            </w:tcBorders>
            <w:noWrap/>
            <w:vAlign w:val="center"/>
            <w:hideMark/>
          </w:tcPr>
          <w:p w14:paraId="27E2840D"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1.8%</w:t>
            </w:r>
          </w:p>
        </w:tc>
      </w:tr>
      <w:tr w:rsidR="002B64DC" w:rsidRPr="002B64DC" w14:paraId="450F1D87"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2615F428"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高石市</w:t>
            </w:r>
          </w:p>
        </w:tc>
        <w:tc>
          <w:tcPr>
            <w:tcW w:w="1275" w:type="dxa"/>
            <w:tcBorders>
              <w:top w:val="single" w:sz="4" w:space="0" w:color="auto"/>
              <w:left w:val="nil"/>
              <w:bottom w:val="single" w:sz="4" w:space="0" w:color="auto"/>
              <w:right w:val="single" w:sz="4" w:space="0" w:color="auto"/>
            </w:tcBorders>
            <w:noWrap/>
            <w:vAlign w:val="center"/>
            <w:hideMark/>
          </w:tcPr>
          <w:p w14:paraId="334462F8"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2</w:t>
            </w:r>
          </w:p>
        </w:tc>
        <w:tc>
          <w:tcPr>
            <w:tcW w:w="1276" w:type="dxa"/>
            <w:tcBorders>
              <w:top w:val="single" w:sz="4" w:space="0" w:color="auto"/>
              <w:left w:val="nil"/>
              <w:bottom w:val="single" w:sz="4" w:space="0" w:color="auto"/>
              <w:right w:val="single" w:sz="4" w:space="0" w:color="auto"/>
            </w:tcBorders>
            <w:noWrap/>
            <w:vAlign w:val="center"/>
            <w:hideMark/>
          </w:tcPr>
          <w:p w14:paraId="6195A606"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1.8%</w:t>
            </w:r>
          </w:p>
        </w:tc>
      </w:tr>
      <w:tr w:rsidR="002B64DC" w:rsidRPr="002B64DC" w14:paraId="2770E92A"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6FECACB7"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四條畷市</w:t>
            </w:r>
          </w:p>
        </w:tc>
        <w:tc>
          <w:tcPr>
            <w:tcW w:w="1275" w:type="dxa"/>
            <w:tcBorders>
              <w:top w:val="single" w:sz="4" w:space="0" w:color="auto"/>
              <w:left w:val="nil"/>
              <w:bottom w:val="single" w:sz="4" w:space="0" w:color="auto"/>
              <w:right w:val="single" w:sz="4" w:space="0" w:color="auto"/>
            </w:tcBorders>
            <w:noWrap/>
            <w:vAlign w:val="center"/>
            <w:hideMark/>
          </w:tcPr>
          <w:p w14:paraId="65AADF2A"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674043AB"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3E319DCB"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31ADB545"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枚方市</w:t>
            </w:r>
          </w:p>
        </w:tc>
        <w:tc>
          <w:tcPr>
            <w:tcW w:w="1275" w:type="dxa"/>
            <w:tcBorders>
              <w:top w:val="single" w:sz="4" w:space="0" w:color="auto"/>
              <w:left w:val="nil"/>
              <w:bottom w:val="single" w:sz="4" w:space="0" w:color="auto"/>
              <w:right w:val="single" w:sz="4" w:space="0" w:color="auto"/>
            </w:tcBorders>
            <w:noWrap/>
            <w:vAlign w:val="center"/>
            <w:hideMark/>
          </w:tcPr>
          <w:p w14:paraId="700FD6B4"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2AACB1E6"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1FAA8735"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107F5B67"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泉佐野市</w:t>
            </w:r>
          </w:p>
        </w:tc>
        <w:tc>
          <w:tcPr>
            <w:tcW w:w="1275" w:type="dxa"/>
            <w:tcBorders>
              <w:top w:val="single" w:sz="4" w:space="0" w:color="auto"/>
              <w:left w:val="nil"/>
              <w:bottom w:val="single" w:sz="4" w:space="0" w:color="auto"/>
              <w:right w:val="single" w:sz="4" w:space="0" w:color="auto"/>
            </w:tcBorders>
            <w:noWrap/>
            <w:vAlign w:val="center"/>
            <w:hideMark/>
          </w:tcPr>
          <w:p w14:paraId="00E22C0E"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7FC0B9F2"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714EFB10"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6C11B8DE"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箕面市</w:t>
            </w:r>
          </w:p>
        </w:tc>
        <w:tc>
          <w:tcPr>
            <w:tcW w:w="1275" w:type="dxa"/>
            <w:tcBorders>
              <w:top w:val="single" w:sz="4" w:space="0" w:color="auto"/>
              <w:left w:val="nil"/>
              <w:bottom w:val="single" w:sz="4" w:space="0" w:color="auto"/>
              <w:right w:val="single" w:sz="4" w:space="0" w:color="auto"/>
            </w:tcBorders>
            <w:noWrap/>
            <w:vAlign w:val="center"/>
            <w:hideMark/>
          </w:tcPr>
          <w:p w14:paraId="7EEE1AD3"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0F880C5D"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25C74063"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7E028640"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貝塚市</w:t>
            </w:r>
          </w:p>
        </w:tc>
        <w:tc>
          <w:tcPr>
            <w:tcW w:w="1275" w:type="dxa"/>
            <w:tcBorders>
              <w:top w:val="single" w:sz="4" w:space="0" w:color="auto"/>
              <w:left w:val="nil"/>
              <w:bottom w:val="single" w:sz="4" w:space="0" w:color="auto"/>
              <w:right w:val="single" w:sz="4" w:space="0" w:color="auto"/>
            </w:tcBorders>
            <w:noWrap/>
            <w:vAlign w:val="center"/>
            <w:hideMark/>
          </w:tcPr>
          <w:p w14:paraId="41E545C1"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13B1C460"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1DA2541A"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67FDE191"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岸和田市</w:t>
            </w:r>
          </w:p>
        </w:tc>
        <w:tc>
          <w:tcPr>
            <w:tcW w:w="1275" w:type="dxa"/>
            <w:tcBorders>
              <w:top w:val="single" w:sz="4" w:space="0" w:color="auto"/>
              <w:left w:val="nil"/>
              <w:bottom w:val="single" w:sz="4" w:space="0" w:color="auto"/>
              <w:right w:val="single" w:sz="4" w:space="0" w:color="auto"/>
            </w:tcBorders>
            <w:noWrap/>
            <w:vAlign w:val="center"/>
            <w:hideMark/>
          </w:tcPr>
          <w:p w14:paraId="11C35C15"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0EB05465"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6E2313EA"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77811FC4"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泉大津市</w:t>
            </w:r>
          </w:p>
        </w:tc>
        <w:tc>
          <w:tcPr>
            <w:tcW w:w="1275" w:type="dxa"/>
            <w:tcBorders>
              <w:top w:val="single" w:sz="4" w:space="0" w:color="auto"/>
              <w:left w:val="nil"/>
              <w:bottom w:val="single" w:sz="4" w:space="0" w:color="auto"/>
              <w:right w:val="single" w:sz="4" w:space="0" w:color="auto"/>
            </w:tcBorders>
            <w:noWrap/>
            <w:vAlign w:val="center"/>
            <w:hideMark/>
          </w:tcPr>
          <w:p w14:paraId="2FAC967E"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0B163605"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540E75BC"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52BFD764"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大阪狭山市</w:t>
            </w:r>
          </w:p>
        </w:tc>
        <w:tc>
          <w:tcPr>
            <w:tcW w:w="1275" w:type="dxa"/>
            <w:tcBorders>
              <w:top w:val="single" w:sz="4" w:space="0" w:color="auto"/>
              <w:left w:val="nil"/>
              <w:bottom w:val="single" w:sz="4" w:space="0" w:color="auto"/>
              <w:right w:val="single" w:sz="4" w:space="0" w:color="auto"/>
            </w:tcBorders>
            <w:noWrap/>
            <w:vAlign w:val="center"/>
            <w:hideMark/>
          </w:tcPr>
          <w:p w14:paraId="24B6FA03"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1AA20109"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308B17AC"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49C7815E"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高槻市</w:t>
            </w:r>
          </w:p>
        </w:tc>
        <w:tc>
          <w:tcPr>
            <w:tcW w:w="1275" w:type="dxa"/>
            <w:tcBorders>
              <w:top w:val="single" w:sz="4" w:space="0" w:color="auto"/>
              <w:left w:val="nil"/>
              <w:bottom w:val="single" w:sz="4" w:space="0" w:color="auto"/>
              <w:right w:val="single" w:sz="4" w:space="0" w:color="auto"/>
            </w:tcBorders>
            <w:noWrap/>
            <w:vAlign w:val="center"/>
            <w:hideMark/>
          </w:tcPr>
          <w:p w14:paraId="05BAC559"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6931A4C5"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12CB0D33" w14:textId="77777777" w:rsidTr="002B64DC">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6317EFDC"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池田市</w:t>
            </w:r>
          </w:p>
        </w:tc>
        <w:tc>
          <w:tcPr>
            <w:tcW w:w="1275" w:type="dxa"/>
            <w:tcBorders>
              <w:top w:val="single" w:sz="4" w:space="0" w:color="auto"/>
              <w:left w:val="nil"/>
              <w:bottom w:val="single" w:sz="4" w:space="0" w:color="auto"/>
              <w:right w:val="single" w:sz="4" w:space="0" w:color="auto"/>
            </w:tcBorders>
            <w:noWrap/>
            <w:vAlign w:val="center"/>
            <w:hideMark/>
          </w:tcPr>
          <w:p w14:paraId="2859A49D"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nil"/>
              <w:bottom w:val="single" w:sz="4" w:space="0" w:color="auto"/>
              <w:right w:val="single" w:sz="4" w:space="0" w:color="auto"/>
            </w:tcBorders>
            <w:noWrap/>
            <w:vAlign w:val="center"/>
            <w:hideMark/>
          </w:tcPr>
          <w:p w14:paraId="120CDEC6"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79980EFA" w14:textId="77777777" w:rsidTr="000445AF">
        <w:trPr>
          <w:trHeight w:val="324"/>
        </w:trPr>
        <w:tc>
          <w:tcPr>
            <w:tcW w:w="3823" w:type="dxa"/>
            <w:tcBorders>
              <w:top w:val="single" w:sz="4" w:space="0" w:color="auto"/>
              <w:left w:val="single" w:sz="4" w:space="0" w:color="auto"/>
              <w:bottom w:val="double" w:sz="4" w:space="0" w:color="auto"/>
              <w:right w:val="single" w:sz="4" w:space="0" w:color="auto"/>
            </w:tcBorders>
            <w:noWrap/>
            <w:vAlign w:val="center"/>
            <w:hideMark/>
          </w:tcPr>
          <w:p w14:paraId="12C62B02"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門真市</w:t>
            </w:r>
          </w:p>
        </w:tc>
        <w:tc>
          <w:tcPr>
            <w:tcW w:w="1275" w:type="dxa"/>
            <w:tcBorders>
              <w:top w:val="single" w:sz="4" w:space="0" w:color="auto"/>
              <w:left w:val="single" w:sz="4" w:space="0" w:color="auto"/>
              <w:bottom w:val="double" w:sz="4" w:space="0" w:color="auto"/>
              <w:right w:val="single" w:sz="4" w:space="0" w:color="auto"/>
            </w:tcBorders>
            <w:noWrap/>
            <w:vAlign w:val="center"/>
            <w:hideMark/>
          </w:tcPr>
          <w:p w14:paraId="576C9828"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single" w:sz="4" w:space="0" w:color="auto"/>
              <w:left w:val="single" w:sz="4" w:space="0" w:color="auto"/>
              <w:bottom w:val="double" w:sz="4" w:space="0" w:color="auto"/>
              <w:right w:val="single" w:sz="4" w:space="0" w:color="auto"/>
            </w:tcBorders>
            <w:noWrap/>
            <w:vAlign w:val="center"/>
            <w:hideMark/>
          </w:tcPr>
          <w:p w14:paraId="7C162BB7"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0.9%</w:t>
            </w:r>
          </w:p>
        </w:tc>
      </w:tr>
      <w:tr w:rsidR="002B64DC" w:rsidRPr="002B64DC" w14:paraId="5CC0FFE6" w14:textId="77777777" w:rsidTr="002B64DC">
        <w:trPr>
          <w:trHeight w:val="324"/>
        </w:trPr>
        <w:tc>
          <w:tcPr>
            <w:tcW w:w="3823" w:type="dxa"/>
            <w:tcBorders>
              <w:top w:val="double" w:sz="4" w:space="0" w:color="auto"/>
              <w:left w:val="single" w:sz="4" w:space="0" w:color="auto"/>
              <w:bottom w:val="single" w:sz="4" w:space="0" w:color="auto"/>
              <w:right w:val="single" w:sz="4" w:space="0" w:color="auto"/>
            </w:tcBorders>
            <w:noWrap/>
            <w:vAlign w:val="center"/>
            <w:hideMark/>
          </w:tcPr>
          <w:p w14:paraId="598384A1" w14:textId="77777777" w:rsidR="002B64DC" w:rsidRPr="002B64DC" w:rsidRDefault="002B64DC" w:rsidP="002B64D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総計</w:t>
            </w:r>
          </w:p>
        </w:tc>
        <w:tc>
          <w:tcPr>
            <w:tcW w:w="1275" w:type="dxa"/>
            <w:tcBorders>
              <w:top w:val="double" w:sz="4" w:space="0" w:color="auto"/>
              <w:left w:val="nil"/>
              <w:bottom w:val="single" w:sz="4" w:space="0" w:color="auto"/>
              <w:right w:val="single" w:sz="4" w:space="0" w:color="auto"/>
            </w:tcBorders>
            <w:noWrap/>
            <w:vAlign w:val="center"/>
            <w:hideMark/>
          </w:tcPr>
          <w:p w14:paraId="2583FF6A"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114</w:t>
            </w:r>
          </w:p>
        </w:tc>
        <w:tc>
          <w:tcPr>
            <w:tcW w:w="1276" w:type="dxa"/>
            <w:tcBorders>
              <w:top w:val="double" w:sz="4" w:space="0" w:color="auto"/>
              <w:left w:val="nil"/>
              <w:bottom w:val="single" w:sz="4" w:space="0" w:color="auto"/>
              <w:right w:val="single" w:sz="4" w:space="0" w:color="auto"/>
            </w:tcBorders>
            <w:noWrap/>
            <w:vAlign w:val="center"/>
            <w:hideMark/>
          </w:tcPr>
          <w:p w14:paraId="53EA40B3" w14:textId="77777777" w:rsidR="002B64DC" w:rsidRPr="002B64DC" w:rsidRDefault="002B64DC" w:rsidP="002B64D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2B64DC">
              <w:rPr>
                <w:rFonts w:ascii="BIZ UDPゴシック" w:eastAsia="BIZ UDPゴシック" w:hAnsi="BIZ UDPゴシック" w:cs="ＭＳ Ｐゴシック" w:hint="eastAsia"/>
                <w:color w:val="000000"/>
                <w:kern w:val="0"/>
                <w:sz w:val="20"/>
                <w:szCs w:val="20"/>
                <w14:ligatures w14:val="none"/>
              </w:rPr>
              <w:t>100.0%</w:t>
            </w:r>
          </w:p>
        </w:tc>
      </w:tr>
    </w:tbl>
    <w:p w14:paraId="7C21575C" w14:textId="48FA87DA" w:rsidR="005C261F" w:rsidRDefault="00E8683B" w:rsidP="005C261F">
      <w:pPr>
        <w:spacing w:after="0" w:line="240" w:lineRule="auto"/>
        <w:rPr>
          <w:rFonts w:ascii="BIZ UDPゴシック" w:eastAsia="BIZ UDPゴシック" w:hAnsi="BIZ UDPゴシック"/>
        </w:rPr>
      </w:pPr>
      <w:r>
        <w:rPr>
          <w:noProof/>
        </w:rPr>
        <w:lastRenderedPageBreak/>
        <w:drawing>
          <wp:inline distT="0" distB="0" distL="0" distR="0" wp14:anchorId="4E3AA41D" wp14:editId="41071B32">
            <wp:extent cx="3706091" cy="3705803"/>
            <wp:effectExtent l="0" t="0" r="8890" b="9525"/>
            <wp:docPr id="553171683" name="グラフ 1">
              <a:extLst xmlns:a="http://schemas.openxmlformats.org/drawingml/2006/main">
                <a:ext uri="{FF2B5EF4-FFF2-40B4-BE49-F238E27FC236}">
                  <a16:creationId xmlns:a16="http://schemas.microsoft.com/office/drawing/2014/main" id="{0CA1452E-B22F-4A3D-B292-07FA052125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BB0DBC" w14:textId="77777777" w:rsidR="002B64DC" w:rsidRDefault="002B64DC" w:rsidP="005C261F">
      <w:pPr>
        <w:spacing w:after="0" w:line="240" w:lineRule="auto"/>
        <w:rPr>
          <w:rFonts w:ascii="BIZ UDPゴシック" w:eastAsia="BIZ UDPゴシック" w:hAnsi="BIZ UDPゴシック"/>
          <w:b/>
          <w:bCs/>
        </w:rPr>
      </w:pPr>
    </w:p>
    <w:p w14:paraId="6B7FB00A" w14:textId="41A359DB" w:rsidR="005C261F" w:rsidRPr="00182ABC" w:rsidRDefault="005C261F" w:rsidP="005C261F">
      <w:pPr>
        <w:spacing w:after="0" w:line="240" w:lineRule="auto"/>
        <w:rPr>
          <w:rFonts w:ascii="BIZ UDPゴシック" w:eastAsia="BIZ UDPゴシック" w:hAnsi="BIZ UDPゴシック"/>
          <w:b/>
          <w:bCs/>
        </w:rPr>
      </w:pPr>
      <w:r w:rsidRPr="00182ABC">
        <w:rPr>
          <w:rFonts w:ascii="BIZ UDPゴシック" w:eastAsia="BIZ UDPゴシック" w:hAnsi="BIZ UDPゴシック" w:hint="eastAsia"/>
          <w:b/>
          <w:bCs/>
        </w:rPr>
        <w:t>５．調査結果の概要</w:t>
      </w:r>
    </w:p>
    <w:p w14:paraId="4C7847B5" w14:textId="2F6214BE" w:rsidR="00182ABC" w:rsidRPr="00182ABC" w:rsidRDefault="00436374" w:rsidP="005C261F">
      <w:pPr>
        <w:spacing w:after="0" w:line="240" w:lineRule="auto"/>
        <w:rPr>
          <w:rFonts w:ascii="BIZ UDPゴシック" w:eastAsia="BIZ UDPゴシック" w:hAnsi="BIZ UDPゴシック"/>
          <w:b/>
          <w:bCs/>
        </w:rPr>
      </w:pPr>
      <w:r>
        <w:rPr>
          <w:rFonts w:ascii="BIZ UDPゴシック" w:eastAsia="BIZ UDPゴシック" w:hAnsi="BIZ UDPゴシック" w:hint="eastAsia"/>
          <w:b/>
          <w:bCs/>
        </w:rPr>
        <w:t>①</w:t>
      </w:r>
      <w:r w:rsidR="00182ABC" w:rsidRPr="00182ABC">
        <w:rPr>
          <w:rFonts w:ascii="BIZ UDPゴシック" w:eastAsia="BIZ UDPゴシック" w:hAnsi="BIZ UDPゴシック" w:hint="eastAsia"/>
          <w:b/>
          <w:bCs/>
        </w:rPr>
        <w:t>ヤングケアラーに関する認識</w:t>
      </w:r>
    </w:p>
    <w:p w14:paraId="4B4FE1BF" w14:textId="21C9C5F3" w:rsidR="00374F3C" w:rsidRPr="005C261F" w:rsidRDefault="005C261F" w:rsidP="005C261F">
      <w:pPr>
        <w:spacing w:after="0" w:line="240" w:lineRule="auto"/>
        <w:rPr>
          <w:rFonts w:ascii="BIZ UDPゴシック" w:eastAsia="BIZ UDPゴシック" w:hAnsi="BIZ UDPゴシック"/>
        </w:rPr>
      </w:pPr>
      <w:r w:rsidRPr="005C261F">
        <w:rPr>
          <w:rFonts w:ascii="BIZ UDPゴシック" w:eastAsia="BIZ UDPゴシック" w:hAnsi="BIZ UDPゴシック" w:hint="eastAsia"/>
        </w:rPr>
        <w:t>・</w:t>
      </w:r>
      <w:r w:rsidR="001F6E83">
        <w:rPr>
          <w:rFonts w:ascii="BIZ UDPゴシック" w:eastAsia="BIZ UDPゴシック" w:hAnsi="BIZ UDPゴシック" w:hint="eastAsia"/>
        </w:rPr>
        <w:t>専門学校・各種学校</w:t>
      </w:r>
      <w:r w:rsidRPr="005C261F">
        <w:rPr>
          <w:rFonts w:ascii="BIZ UDPゴシック" w:eastAsia="BIZ UDPゴシック" w:hAnsi="BIZ UDPゴシック" w:hint="eastAsia"/>
        </w:rPr>
        <w:t>の学生相談・就職相談等を行う部門の担当職員におけるヤングケアラーという言葉</w:t>
      </w:r>
      <w:r w:rsidR="00C159F0">
        <w:rPr>
          <w:rFonts w:ascii="BIZ UDPゴシック" w:eastAsia="BIZ UDPゴシック" w:hAnsi="BIZ UDPゴシック" w:hint="eastAsia"/>
        </w:rPr>
        <w:t>の認知度については、</w:t>
      </w:r>
      <w:r w:rsidRPr="005C261F">
        <w:rPr>
          <w:rFonts w:ascii="BIZ UDPゴシック" w:eastAsia="BIZ UDPゴシック" w:hAnsi="BIZ UDPゴシック" w:hint="eastAsia"/>
        </w:rPr>
        <w:t>「聞いたことがあり、意味も知っている」</w:t>
      </w:r>
      <w:r w:rsidR="00567BD9">
        <w:rPr>
          <w:rFonts w:ascii="BIZ UDPゴシック" w:eastAsia="BIZ UDPゴシック" w:hAnsi="BIZ UDPゴシック" w:hint="eastAsia"/>
        </w:rPr>
        <w:t>96.5</w:t>
      </w:r>
      <w:r w:rsidRPr="005C261F">
        <w:rPr>
          <w:rFonts w:ascii="BIZ UDPゴシック" w:eastAsia="BIZ UDPゴシック" w:hAnsi="BIZ UDPゴシック" w:hint="eastAsia"/>
        </w:rPr>
        <w:t>％</w:t>
      </w:r>
      <w:r w:rsidR="00374F3C">
        <w:rPr>
          <w:rFonts w:ascii="BIZ UDPゴシック" w:eastAsia="BIZ UDPゴシック" w:hAnsi="BIZ UDPゴシック" w:hint="eastAsia"/>
        </w:rPr>
        <w:t>が最も多く、「聞いたことがない」「聞いたことがあるが、意味はわからない」１．８％</w:t>
      </w:r>
      <w:r w:rsidR="003B4528">
        <w:rPr>
          <w:rFonts w:ascii="BIZ UDPゴシック" w:eastAsia="BIZ UDPゴシック" w:hAnsi="BIZ UDPゴシック" w:hint="eastAsia"/>
        </w:rPr>
        <w:t>と続いた。</w:t>
      </w:r>
    </w:p>
    <w:p w14:paraId="3B784A5A" w14:textId="77777777" w:rsidR="001D07F8" w:rsidRPr="001D07F8" w:rsidRDefault="005C261F" w:rsidP="001D07F8">
      <w:pPr>
        <w:spacing w:after="0" w:line="240" w:lineRule="auto"/>
        <w:rPr>
          <w:rFonts w:ascii="BIZ UDPゴシック" w:eastAsia="BIZ UDPゴシック" w:hAnsi="BIZ UDPゴシック"/>
        </w:rPr>
      </w:pPr>
      <w:r w:rsidRPr="005C261F">
        <w:rPr>
          <w:rFonts w:ascii="BIZ UDPゴシック" w:eastAsia="BIZ UDPゴシック" w:hAnsi="BIZ UDPゴシック" w:hint="eastAsia"/>
        </w:rPr>
        <w:t>・学生と接する学生相談等を行う部門の職員や、</w:t>
      </w:r>
      <w:r w:rsidR="001F6E83">
        <w:rPr>
          <w:rFonts w:ascii="BIZ UDPゴシック" w:eastAsia="BIZ UDPゴシック" w:hAnsi="BIZ UDPゴシック" w:hint="eastAsia"/>
        </w:rPr>
        <w:t>専修学校・各種学校</w:t>
      </w:r>
      <w:r w:rsidRPr="005C261F">
        <w:rPr>
          <w:rFonts w:ascii="BIZ UDPゴシック" w:eastAsia="BIZ UDPゴシック" w:hAnsi="BIZ UDPゴシック" w:hint="eastAsia"/>
        </w:rPr>
        <w:t>の教員等でヤングケアラーという言葉を知っている人</w:t>
      </w:r>
      <w:r w:rsidR="00C159F0">
        <w:rPr>
          <w:rFonts w:ascii="BIZ UDPゴシック" w:eastAsia="BIZ UDPゴシック" w:hAnsi="BIZ UDPゴシック" w:hint="eastAsia"/>
        </w:rPr>
        <w:t>がどれくらいいると思うかの割合</w:t>
      </w:r>
      <w:r w:rsidRPr="005C261F">
        <w:rPr>
          <w:rFonts w:ascii="BIZ UDPゴシック" w:eastAsia="BIZ UDPゴシック" w:hAnsi="BIZ UDPゴシック" w:hint="eastAsia"/>
        </w:rPr>
        <w:t>は、</w:t>
      </w:r>
      <w:r w:rsidR="001D07F8" w:rsidRPr="001D07F8">
        <w:rPr>
          <w:rFonts w:ascii="BIZ UDPゴシック" w:eastAsia="BIZ UDPゴシック" w:hAnsi="BIZ UDPゴシック" w:hint="eastAsia"/>
        </w:rPr>
        <w:t>「全体の</w:t>
      </w:r>
      <w:r w:rsidR="001D07F8" w:rsidRPr="001D07F8">
        <w:rPr>
          <w:rFonts w:ascii="BIZ UDPゴシック" w:eastAsia="BIZ UDPゴシック" w:hAnsi="BIZ UDPゴシック"/>
        </w:rPr>
        <w:t>80％以上」54.9％が最も多く、「全体の50％以上80％未満」22.1％、「全体の全体の20％未満」10.6％、</w:t>
      </w:r>
    </w:p>
    <w:p w14:paraId="449361AC" w14:textId="112081BD" w:rsidR="00182ABC" w:rsidRDefault="001D07F8" w:rsidP="005C261F">
      <w:pPr>
        <w:spacing w:after="0" w:line="240" w:lineRule="auto"/>
        <w:rPr>
          <w:rFonts w:ascii="BIZ UDPゴシック" w:eastAsia="BIZ UDPゴシック" w:hAnsi="BIZ UDPゴシック"/>
        </w:rPr>
      </w:pPr>
      <w:r w:rsidRPr="001D07F8">
        <w:rPr>
          <w:rFonts w:ascii="BIZ UDPゴシック" w:eastAsia="BIZ UDPゴシック" w:hAnsi="BIZ UDPゴシック" w:hint="eastAsia"/>
        </w:rPr>
        <w:t>「わからない」</w:t>
      </w:r>
      <w:r w:rsidRPr="001D07F8">
        <w:rPr>
          <w:rFonts w:ascii="BIZ UDPゴシック" w:eastAsia="BIZ UDPゴシック" w:hAnsi="BIZ UDPゴシック"/>
        </w:rPr>
        <w:t>8.0％、「全体の20％以上50％未満」4.4％と続いた。</w:t>
      </w:r>
    </w:p>
    <w:p w14:paraId="43A1E4BA" w14:textId="77777777" w:rsidR="001D07F8" w:rsidRPr="00182ABC" w:rsidRDefault="001D07F8" w:rsidP="005C261F">
      <w:pPr>
        <w:spacing w:after="0" w:line="240" w:lineRule="auto"/>
        <w:rPr>
          <w:rFonts w:ascii="BIZ UDPゴシック" w:eastAsia="BIZ UDPゴシック" w:hAnsi="BIZ UDPゴシック"/>
          <w:b/>
          <w:bCs/>
        </w:rPr>
      </w:pPr>
    </w:p>
    <w:p w14:paraId="3672761A" w14:textId="3E958DED" w:rsidR="00182ABC" w:rsidRDefault="00436374" w:rsidP="00182ABC">
      <w:pPr>
        <w:spacing w:after="0" w:line="240" w:lineRule="auto"/>
        <w:rPr>
          <w:rFonts w:ascii="BIZ UDPゴシック" w:eastAsia="BIZ UDPゴシック" w:hAnsi="BIZ UDPゴシック"/>
          <w:b/>
          <w:bCs/>
        </w:rPr>
      </w:pPr>
      <w:r>
        <w:rPr>
          <w:rFonts w:ascii="BIZ UDPゴシック" w:eastAsia="BIZ UDPゴシック" w:hAnsi="BIZ UDPゴシック" w:hint="eastAsia"/>
          <w:b/>
          <w:bCs/>
        </w:rPr>
        <w:t>②</w:t>
      </w:r>
      <w:r w:rsidR="00470994">
        <w:rPr>
          <w:rFonts w:ascii="BIZ UDPゴシック" w:eastAsia="BIZ UDPゴシック" w:hAnsi="BIZ UDPゴシック" w:hint="eastAsia"/>
          <w:b/>
          <w:bCs/>
        </w:rPr>
        <w:t>専門学校・各種学校</w:t>
      </w:r>
      <w:r w:rsidR="00182ABC" w:rsidRPr="00182ABC">
        <w:rPr>
          <w:rFonts w:ascii="BIZ UDPゴシック" w:eastAsia="BIZ UDPゴシック" w:hAnsi="BIZ UDPゴシック"/>
          <w:b/>
          <w:bCs/>
        </w:rPr>
        <w:t>で把握しているヤングケアラーについて</w:t>
      </w:r>
    </w:p>
    <w:p w14:paraId="403D9503" w14:textId="1E0F124E" w:rsidR="00C159F0" w:rsidRPr="00C159F0" w:rsidRDefault="00C159F0" w:rsidP="00182ABC">
      <w:pPr>
        <w:spacing w:after="0" w:line="240" w:lineRule="auto"/>
        <w:rPr>
          <w:rFonts w:ascii="BIZ UDPゴシック" w:eastAsia="BIZ UDPゴシック" w:hAnsi="BIZ UDPゴシック"/>
        </w:rPr>
      </w:pPr>
      <w:r w:rsidRPr="00C159F0">
        <w:rPr>
          <w:rFonts w:ascii="BIZ UDPゴシック" w:eastAsia="BIZ UDPゴシック" w:hAnsi="BIZ UDPゴシック" w:hint="eastAsia"/>
        </w:rPr>
        <w:t>・学生相談等に繋がっている学生のうち、ヤングケアラーと思われる学生の相談</w:t>
      </w:r>
      <w:r>
        <w:rPr>
          <w:rFonts w:ascii="BIZ UDPゴシック" w:eastAsia="BIZ UDPゴシック" w:hAnsi="BIZ UDPゴシック" w:hint="eastAsia"/>
        </w:rPr>
        <w:t>の有無については、</w:t>
      </w:r>
      <w:r w:rsidRPr="00C159F0">
        <w:rPr>
          <w:rFonts w:ascii="BIZ UDPゴシック" w:eastAsia="BIZ UDPゴシック" w:hAnsi="BIZ UDPゴシック" w:hint="eastAsia"/>
        </w:rPr>
        <w:t>「ある」</w:t>
      </w:r>
      <w:r w:rsidR="00567BD9">
        <w:rPr>
          <w:rFonts w:ascii="BIZ UDPゴシック" w:eastAsia="BIZ UDPゴシック" w:hAnsi="BIZ UDPゴシック" w:hint="eastAsia"/>
        </w:rPr>
        <w:t>16.8</w:t>
      </w:r>
      <w:r w:rsidRPr="00C159F0">
        <w:rPr>
          <w:rFonts w:ascii="BIZ UDPゴシック" w:eastAsia="BIZ UDPゴシック" w:hAnsi="BIZ UDPゴシック"/>
        </w:rPr>
        <w:t>％、「ない」</w:t>
      </w:r>
      <w:r w:rsidR="00567BD9">
        <w:rPr>
          <w:rFonts w:ascii="BIZ UDPゴシック" w:eastAsia="BIZ UDPゴシック" w:hAnsi="BIZ UDPゴシック" w:hint="eastAsia"/>
        </w:rPr>
        <w:t>83.2</w:t>
      </w:r>
      <w:r w:rsidRPr="00C159F0">
        <w:rPr>
          <w:rFonts w:ascii="BIZ UDPゴシック" w:eastAsia="BIZ UDPゴシック" w:hAnsi="BIZ UDPゴシック"/>
        </w:rPr>
        <w:t>％となっており、</w:t>
      </w:r>
      <w:r w:rsidR="00567BD9">
        <w:rPr>
          <w:rFonts w:ascii="BIZ UDPゴシック" w:eastAsia="BIZ UDPゴシック" w:hAnsi="BIZ UDPゴシック" w:hint="eastAsia"/>
        </w:rPr>
        <w:t>８割以上の学校がヤングケアラーと思われる学生からの相談がなかったとしている。</w:t>
      </w:r>
    </w:p>
    <w:p w14:paraId="1AC2375C" w14:textId="1618875C" w:rsidR="005C261F" w:rsidRPr="005C261F" w:rsidRDefault="005C261F" w:rsidP="005C261F">
      <w:pPr>
        <w:spacing w:after="0" w:line="240" w:lineRule="auto"/>
        <w:rPr>
          <w:rFonts w:ascii="BIZ UDPゴシック" w:eastAsia="BIZ UDPゴシック" w:hAnsi="BIZ UDPゴシック"/>
        </w:rPr>
      </w:pPr>
      <w:r w:rsidRPr="005C261F">
        <w:rPr>
          <w:rFonts w:ascii="BIZ UDPゴシック" w:eastAsia="BIZ UDPゴシック" w:hAnsi="BIZ UDPゴシック" w:hint="eastAsia"/>
        </w:rPr>
        <w:t>・学生相談</w:t>
      </w:r>
      <w:r>
        <w:rPr>
          <w:rFonts w:ascii="BIZ UDPゴシック" w:eastAsia="BIZ UDPゴシック" w:hAnsi="BIZ UDPゴシック" w:hint="eastAsia"/>
        </w:rPr>
        <w:t>等</w:t>
      </w:r>
      <w:r w:rsidRPr="005C261F">
        <w:rPr>
          <w:rFonts w:ascii="BIZ UDPゴシック" w:eastAsia="BIZ UDPゴシック" w:hAnsi="BIZ UDPゴシック" w:hint="eastAsia"/>
        </w:rPr>
        <w:t>に繋がっている学生のうち、ヤングケアラーと思われる学生の相談の実人数は、「</w:t>
      </w:r>
      <w:r w:rsidR="00D96187">
        <w:rPr>
          <w:rFonts w:ascii="BIZ UDPゴシック" w:eastAsia="BIZ UDPゴシック" w:hAnsi="BIZ UDPゴシック" w:hint="eastAsia"/>
        </w:rPr>
        <w:t>１人</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52.6</w:t>
      </w:r>
      <w:r w:rsidR="00D96187" w:rsidRPr="00D96187">
        <w:rPr>
          <w:rFonts w:ascii="BIZ UDPゴシック" w:eastAsia="BIZ UDPゴシック" w:hAnsi="BIZ UDPゴシック"/>
        </w:rPr>
        <w:t>%</w:t>
      </w:r>
      <w:r w:rsidR="0047677D">
        <w:rPr>
          <w:rFonts w:ascii="BIZ UDPゴシック" w:eastAsia="BIZ UDPゴシック" w:hAnsi="BIZ UDPゴシック" w:hint="eastAsia"/>
        </w:rPr>
        <w:t>が最も多く、</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３人</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21.1</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２人</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「５人」10.5</w:t>
      </w:r>
      <w:r w:rsidRPr="005C261F">
        <w:rPr>
          <w:rFonts w:ascii="BIZ UDPゴシック" w:eastAsia="BIZ UDPゴシック" w:hAnsi="BIZ UDPゴシック" w:hint="eastAsia"/>
        </w:rPr>
        <w:t>％</w:t>
      </w:r>
      <w:r w:rsidR="0047677D">
        <w:rPr>
          <w:rFonts w:ascii="BIZ UDPゴシック" w:eastAsia="BIZ UDPゴシック" w:hAnsi="BIZ UDPゴシック" w:hint="eastAsia"/>
        </w:rPr>
        <w:t>と続いた。</w:t>
      </w:r>
    </w:p>
    <w:p w14:paraId="27D28AC8" w14:textId="7E9EAB51" w:rsidR="005C261F" w:rsidRPr="005C261F" w:rsidRDefault="005C261F" w:rsidP="005C261F">
      <w:pPr>
        <w:spacing w:after="0" w:line="240" w:lineRule="auto"/>
        <w:rPr>
          <w:rFonts w:ascii="BIZ UDPゴシック" w:eastAsia="BIZ UDPゴシック" w:hAnsi="BIZ UDPゴシック"/>
        </w:rPr>
      </w:pPr>
      <w:r w:rsidRPr="005C261F">
        <w:rPr>
          <w:rFonts w:ascii="BIZ UDPゴシック" w:eastAsia="BIZ UDPゴシック" w:hAnsi="BIZ UDPゴシック" w:hint="eastAsia"/>
        </w:rPr>
        <w:t>・ヤングケアラーと思われる学生のうち、退学・休学した学生の人数は「</w:t>
      </w:r>
      <w:r w:rsidR="00D96187">
        <w:rPr>
          <w:rFonts w:ascii="BIZ UDPゴシック" w:eastAsia="BIZ UDPゴシック" w:hAnsi="BIZ UDPゴシック" w:hint="eastAsia"/>
        </w:rPr>
        <w:t>０人</w:t>
      </w:r>
      <w:r w:rsidRPr="005C261F">
        <w:rPr>
          <w:rFonts w:ascii="BIZ UDPゴシック" w:eastAsia="BIZ UDPゴシック" w:hAnsi="BIZ UDPゴシック" w:hint="eastAsia"/>
        </w:rPr>
        <w:t>」</w:t>
      </w:r>
      <w:r w:rsidR="00D96187">
        <w:rPr>
          <w:rFonts w:ascii="BIZ UDPゴシック" w:eastAsia="BIZ UDPゴシック" w:hAnsi="BIZ UDPゴシック" w:hint="eastAsia"/>
        </w:rPr>
        <w:t>7</w:t>
      </w:r>
      <w:r w:rsidR="00567BD9">
        <w:rPr>
          <w:rFonts w:ascii="BIZ UDPゴシック" w:eastAsia="BIZ UDPゴシック" w:hAnsi="BIZ UDPゴシック" w:hint="eastAsia"/>
        </w:rPr>
        <w:t>3.7</w:t>
      </w:r>
      <w:r w:rsidRPr="005C261F">
        <w:rPr>
          <w:rFonts w:ascii="BIZ UDPゴシック" w:eastAsia="BIZ UDPゴシック" w:hAnsi="BIZ UDPゴシック" w:hint="eastAsia"/>
        </w:rPr>
        <w:t>％、「</w:t>
      </w:r>
      <w:r w:rsidR="00D96187">
        <w:rPr>
          <w:rFonts w:ascii="BIZ UDPゴシック" w:eastAsia="BIZ UDPゴシック" w:hAnsi="BIZ UDPゴシック" w:hint="eastAsia"/>
        </w:rPr>
        <w:t>１人</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15.8</w:t>
      </w:r>
      <w:r w:rsidRPr="005C261F">
        <w:rPr>
          <w:rFonts w:ascii="BIZ UDPゴシック" w:eastAsia="BIZ UDPゴシック" w:hAnsi="BIZ UDPゴシック" w:hint="eastAsia"/>
        </w:rPr>
        <w:t>％</w:t>
      </w:r>
      <w:r w:rsidR="008E71E7">
        <w:rPr>
          <w:rFonts w:ascii="BIZ UDPゴシック" w:eastAsia="BIZ UDPゴシック" w:hAnsi="BIZ UDPゴシック" w:hint="eastAsia"/>
        </w:rPr>
        <w:t>、</w:t>
      </w:r>
      <w:r w:rsidR="00567BD9">
        <w:rPr>
          <w:rFonts w:ascii="BIZ UDPゴシック" w:eastAsia="BIZ UDPゴシック" w:hAnsi="BIZ UDPゴシック" w:hint="eastAsia"/>
        </w:rPr>
        <w:t>「３人」10.5％</w:t>
      </w:r>
      <w:r w:rsidRPr="005C261F">
        <w:rPr>
          <w:rFonts w:ascii="BIZ UDPゴシック" w:eastAsia="BIZ UDPゴシック" w:hAnsi="BIZ UDPゴシック" w:hint="eastAsia"/>
        </w:rPr>
        <w:t>となっており、</w:t>
      </w:r>
      <w:r w:rsidR="00C159F0" w:rsidRPr="00DC732A">
        <w:rPr>
          <w:rFonts w:ascii="BIZ UDPゴシック" w:eastAsia="BIZ UDPゴシック" w:hAnsi="BIZ UDPゴシック" w:hint="eastAsia"/>
        </w:rPr>
        <w:t>学生相談等に繋がっている学生で</w:t>
      </w:r>
      <w:r w:rsidRPr="00DC732A">
        <w:rPr>
          <w:rFonts w:ascii="BIZ UDPゴシック" w:eastAsia="BIZ UDPゴシック" w:hAnsi="BIZ UDPゴシック" w:hint="eastAsia"/>
        </w:rPr>
        <w:t>ヤングケアラーと思われる学生のうち</w:t>
      </w:r>
      <w:r w:rsidR="00363ED2" w:rsidRPr="00DC732A">
        <w:rPr>
          <w:rFonts w:ascii="BIZ UDPゴシック" w:eastAsia="BIZ UDPゴシック" w:hAnsi="BIZ UDPゴシック" w:hint="eastAsia"/>
        </w:rPr>
        <w:t>約</w:t>
      </w:r>
      <w:r w:rsidR="00567BD9" w:rsidRPr="00DC732A">
        <w:rPr>
          <w:rFonts w:ascii="BIZ UDPゴシック" w:eastAsia="BIZ UDPゴシック" w:hAnsi="BIZ UDPゴシック" w:hint="eastAsia"/>
        </w:rPr>
        <w:t>20.9</w:t>
      </w:r>
      <w:r w:rsidRPr="00DC732A">
        <w:rPr>
          <w:rFonts w:ascii="BIZ UDPゴシック" w:eastAsia="BIZ UDPゴシック" w:hAnsi="BIZ UDPゴシック" w:hint="eastAsia"/>
        </w:rPr>
        <w:t>％が退学・休学を選択</w:t>
      </w:r>
      <w:r w:rsidRPr="005C261F">
        <w:rPr>
          <w:rFonts w:ascii="BIZ UDPゴシック" w:eastAsia="BIZ UDPゴシック" w:hAnsi="BIZ UDPゴシック" w:hint="eastAsia"/>
        </w:rPr>
        <w:t>している。</w:t>
      </w:r>
    </w:p>
    <w:p w14:paraId="5322E3A3" w14:textId="6498ABA3" w:rsidR="005C261F" w:rsidRPr="005C261F" w:rsidRDefault="005C261F" w:rsidP="005C261F">
      <w:pPr>
        <w:spacing w:after="0" w:line="240" w:lineRule="auto"/>
        <w:rPr>
          <w:rFonts w:ascii="BIZ UDPゴシック" w:eastAsia="BIZ UDPゴシック" w:hAnsi="BIZ UDPゴシック"/>
        </w:rPr>
      </w:pPr>
      <w:r w:rsidRPr="005C261F">
        <w:rPr>
          <w:rFonts w:ascii="BIZ UDPゴシック" w:eastAsia="BIZ UDPゴシック" w:hAnsi="BIZ UDPゴシック" w:hint="eastAsia"/>
        </w:rPr>
        <w:t>・ヤングケアラーと思われる学生の相談が誰からあったかについては、「</w:t>
      </w:r>
      <w:r w:rsidR="00104E98">
        <w:rPr>
          <w:rFonts w:ascii="BIZ UDPゴシック" w:eastAsia="BIZ UDPゴシック" w:hAnsi="BIZ UDPゴシック" w:hint="eastAsia"/>
        </w:rPr>
        <w:t>学生本人</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77.3</w:t>
      </w:r>
      <w:r w:rsidRPr="005C261F">
        <w:rPr>
          <w:rFonts w:ascii="BIZ UDPゴシック" w:eastAsia="BIZ UDPゴシック" w:hAnsi="BIZ UDPゴシック" w:hint="eastAsia"/>
        </w:rPr>
        <w:t>％が最</w:t>
      </w:r>
      <w:r w:rsidRPr="005C261F">
        <w:rPr>
          <w:rFonts w:ascii="BIZ UDPゴシック" w:eastAsia="BIZ UDPゴシック" w:hAnsi="BIZ UDPゴシック" w:hint="eastAsia"/>
        </w:rPr>
        <w:lastRenderedPageBreak/>
        <w:t>も多く、次いで「</w:t>
      </w:r>
      <w:r w:rsidR="00470994">
        <w:rPr>
          <w:rFonts w:ascii="BIZ UDPゴシック" w:eastAsia="BIZ UDPゴシック" w:hAnsi="BIZ UDPゴシック" w:hint="eastAsia"/>
        </w:rPr>
        <w:t>学校</w:t>
      </w:r>
      <w:r w:rsidR="00BB0366">
        <w:rPr>
          <w:rFonts w:ascii="BIZ UDPゴシック" w:eastAsia="BIZ UDPゴシック" w:hAnsi="BIZ UDPゴシック" w:hint="eastAsia"/>
        </w:rPr>
        <w:t>教員</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13.6</w:t>
      </w:r>
      <w:r w:rsidRPr="005C261F">
        <w:rPr>
          <w:rFonts w:ascii="BIZ UDPゴシック" w:eastAsia="BIZ UDPゴシック" w:hAnsi="BIZ UDPゴシック" w:hint="eastAsia"/>
        </w:rPr>
        <w:t>％</w:t>
      </w:r>
      <w:r w:rsidR="0047677D">
        <w:rPr>
          <w:rFonts w:ascii="BIZ UDPゴシック" w:eastAsia="BIZ UDPゴシック" w:hAnsi="BIZ UDPゴシック" w:hint="eastAsia"/>
        </w:rPr>
        <w:t>、「学校職員」4.5％</w:t>
      </w:r>
      <w:r w:rsidRPr="005C261F">
        <w:rPr>
          <w:rFonts w:ascii="BIZ UDPゴシック" w:eastAsia="BIZ UDPゴシック" w:hAnsi="BIZ UDPゴシック" w:hint="eastAsia"/>
        </w:rPr>
        <w:t>と続いた。</w:t>
      </w:r>
    </w:p>
    <w:p w14:paraId="7C83BAE7" w14:textId="7125CC19" w:rsidR="005C261F" w:rsidRPr="005C261F" w:rsidRDefault="005C261F" w:rsidP="005C261F">
      <w:pPr>
        <w:spacing w:after="0" w:line="240" w:lineRule="auto"/>
        <w:rPr>
          <w:rFonts w:ascii="BIZ UDPゴシック" w:eastAsia="BIZ UDPゴシック" w:hAnsi="BIZ UDPゴシック"/>
        </w:rPr>
      </w:pPr>
      <w:r w:rsidRPr="005C261F">
        <w:rPr>
          <w:rFonts w:ascii="BIZ UDPゴシック" w:eastAsia="BIZ UDPゴシック" w:hAnsi="BIZ UDPゴシック" w:hint="eastAsia"/>
        </w:rPr>
        <w:t>・ヤングケアラーと思われる学生についての相談内容は、「</w:t>
      </w:r>
      <w:r w:rsidR="00BB0366">
        <w:rPr>
          <w:rFonts w:ascii="BIZ UDPゴシック" w:eastAsia="BIZ UDPゴシック" w:hAnsi="BIZ UDPゴシック" w:hint="eastAsia"/>
        </w:rPr>
        <w:t>学費・生活費等の金銭面での不安がある</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28.0</w:t>
      </w:r>
      <w:r w:rsidRPr="005C261F">
        <w:rPr>
          <w:rFonts w:ascii="BIZ UDPゴシック" w:eastAsia="BIZ UDPゴシック" w:hAnsi="BIZ UDPゴシック" w:hint="eastAsia"/>
        </w:rPr>
        <w:t>％が最も多く、「</w:t>
      </w:r>
      <w:r w:rsidR="00BB0366">
        <w:rPr>
          <w:rFonts w:ascii="BIZ UDPゴシック" w:eastAsia="BIZ UDPゴシック" w:hAnsi="BIZ UDPゴシック" w:hint="eastAsia"/>
        </w:rPr>
        <w:t>単位の取得、進</w:t>
      </w:r>
      <w:r w:rsidR="003B4528">
        <w:rPr>
          <w:rFonts w:ascii="BIZ UDPゴシック" w:eastAsia="BIZ UDPゴシック" w:hAnsi="BIZ UDPゴシック" w:hint="eastAsia"/>
        </w:rPr>
        <w:t>級</w:t>
      </w:r>
      <w:r w:rsidR="00BB0366">
        <w:rPr>
          <w:rFonts w:ascii="BIZ UDPゴシック" w:eastAsia="BIZ UDPゴシック" w:hAnsi="BIZ UDPゴシック" w:hint="eastAsia"/>
        </w:rPr>
        <w:t>・卒業できるか不安がある</w:t>
      </w:r>
      <w:r w:rsidRPr="005C261F">
        <w:rPr>
          <w:rFonts w:ascii="BIZ UDPゴシック" w:eastAsia="BIZ UDPゴシック" w:hAnsi="BIZ UDPゴシック" w:hint="eastAsia"/>
        </w:rPr>
        <w:t>」</w:t>
      </w:r>
      <w:r w:rsidR="00567BD9">
        <w:rPr>
          <w:rFonts w:ascii="BIZ UDPゴシック" w:eastAsia="BIZ UDPゴシック" w:hAnsi="BIZ UDPゴシック" w:hint="eastAsia"/>
        </w:rPr>
        <w:t>14.0</w:t>
      </w:r>
      <w:r w:rsidRPr="005C261F">
        <w:rPr>
          <w:rFonts w:ascii="BIZ UDPゴシック" w:eastAsia="BIZ UDPゴシック" w:hAnsi="BIZ UDPゴシック" w:hint="eastAsia"/>
        </w:rPr>
        <w:t>％、</w:t>
      </w:r>
      <w:r w:rsidR="00567BD9" w:rsidRPr="00567BD9">
        <w:rPr>
          <w:rFonts w:ascii="BIZ UDPゴシック" w:eastAsia="BIZ UDPゴシック" w:hAnsi="BIZ UDPゴシック"/>
        </w:rPr>
        <w:t>「</w:t>
      </w:r>
      <w:r w:rsidR="00567BD9">
        <w:rPr>
          <w:rFonts w:ascii="BIZ UDPゴシック" w:eastAsia="BIZ UDPゴシック" w:hAnsi="BIZ UDPゴシック" w:hint="eastAsia"/>
        </w:rPr>
        <w:t>学校</w:t>
      </w:r>
      <w:r w:rsidR="00567BD9" w:rsidRPr="00567BD9">
        <w:rPr>
          <w:rFonts w:ascii="BIZ UDPゴシック" w:eastAsia="BIZ UDPゴシック" w:hAnsi="BIZ UDPゴシック"/>
        </w:rPr>
        <w:t>の授業に行きたくても行けない」</w:t>
      </w:r>
      <w:r w:rsidR="006152CD">
        <w:rPr>
          <w:rFonts w:ascii="BIZ UDPゴシック" w:eastAsia="BIZ UDPゴシック" w:hAnsi="BIZ UDPゴシック" w:hint="eastAsia"/>
        </w:rPr>
        <w:t>「睡眠が十分に取れない」</w:t>
      </w:r>
      <w:r w:rsidRPr="005C261F">
        <w:rPr>
          <w:rFonts w:ascii="BIZ UDPゴシック" w:eastAsia="BIZ UDPゴシック" w:hAnsi="BIZ UDPゴシック" w:hint="eastAsia"/>
        </w:rPr>
        <w:t>「</w:t>
      </w:r>
      <w:r w:rsidR="00BB0366">
        <w:rPr>
          <w:rFonts w:ascii="BIZ UDPゴシック" w:eastAsia="BIZ UDPゴシック" w:hAnsi="BIZ UDPゴシック" w:hint="eastAsia"/>
        </w:rPr>
        <w:t>自分の時間が取れない</w:t>
      </w:r>
      <w:r w:rsidRPr="005C261F">
        <w:rPr>
          <w:rFonts w:ascii="BIZ UDPゴシック" w:eastAsia="BIZ UDPゴシック" w:hAnsi="BIZ UDPゴシック" w:hint="eastAsia"/>
        </w:rPr>
        <w:t>」</w:t>
      </w:r>
      <w:r w:rsidR="006152CD">
        <w:rPr>
          <w:rFonts w:ascii="BIZ UDPゴシック" w:eastAsia="BIZ UDPゴシック" w:hAnsi="BIZ UDPゴシック" w:hint="eastAsia"/>
        </w:rPr>
        <w:t>「自分が一人になることができる自分だけの空間がない」8.0</w:t>
      </w:r>
      <w:r w:rsidRPr="005C261F">
        <w:rPr>
          <w:rFonts w:ascii="BIZ UDPゴシック" w:eastAsia="BIZ UDPゴシック" w:hAnsi="BIZ UDPゴシック" w:hint="eastAsia"/>
        </w:rPr>
        <w:t>％と続いた。</w:t>
      </w:r>
    </w:p>
    <w:p w14:paraId="7831E66E" w14:textId="51C705B5" w:rsidR="005C261F" w:rsidRDefault="005C261F" w:rsidP="005C261F">
      <w:pPr>
        <w:spacing w:after="0" w:line="240" w:lineRule="auto"/>
        <w:rPr>
          <w:rFonts w:ascii="BIZ UDPゴシック" w:eastAsia="BIZ UDPゴシック" w:hAnsi="BIZ UDPゴシック"/>
        </w:rPr>
      </w:pPr>
      <w:r w:rsidRPr="005C261F">
        <w:rPr>
          <w:rFonts w:ascii="BIZ UDPゴシック" w:eastAsia="BIZ UDPゴシック" w:hAnsi="BIZ UDPゴシック" w:hint="eastAsia"/>
        </w:rPr>
        <w:t>・ヤングケアラーと思われる学生のサポートを必要とする家族の続柄は</w:t>
      </w:r>
      <w:r>
        <w:rPr>
          <w:rFonts w:ascii="BIZ UDPゴシック" w:eastAsia="BIZ UDPゴシック" w:hAnsi="BIZ UDPゴシック" w:hint="eastAsia"/>
        </w:rPr>
        <w:t>、「</w:t>
      </w:r>
      <w:r w:rsidR="00BB0366">
        <w:rPr>
          <w:rFonts w:ascii="BIZ UDPゴシック" w:eastAsia="BIZ UDPゴシック" w:hAnsi="BIZ UDPゴシック" w:hint="eastAsia"/>
        </w:rPr>
        <w:t>母親</w:t>
      </w:r>
      <w:r>
        <w:rPr>
          <w:rFonts w:ascii="BIZ UDPゴシック" w:eastAsia="BIZ UDPゴシック" w:hAnsi="BIZ UDPゴシック" w:hint="eastAsia"/>
        </w:rPr>
        <w:t>」</w:t>
      </w:r>
      <w:r w:rsidR="006152CD">
        <w:rPr>
          <w:rFonts w:ascii="BIZ UDPゴシック" w:eastAsia="BIZ UDPゴシック" w:hAnsi="BIZ UDPゴシック" w:hint="eastAsia"/>
        </w:rPr>
        <w:t>35.1</w:t>
      </w:r>
      <w:r>
        <w:rPr>
          <w:rFonts w:ascii="BIZ UDPゴシック" w:eastAsia="BIZ UDPゴシック" w:hAnsi="BIZ UDPゴシック" w:hint="eastAsia"/>
        </w:rPr>
        <w:t>％が最</w:t>
      </w:r>
      <w:r w:rsidR="0047677D">
        <w:rPr>
          <w:rFonts w:ascii="BIZ UDPゴシック" w:eastAsia="BIZ UDPゴシック" w:hAnsi="BIZ UDPゴシック" w:hint="eastAsia"/>
        </w:rPr>
        <w:t>も多く</w:t>
      </w:r>
      <w:r>
        <w:rPr>
          <w:rFonts w:ascii="BIZ UDPゴシック" w:eastAsia="BIZ UDPゴシック" w:hAnsi="BIZ UDPゴシック" w:hint="eastAsia"/>
        </w:rPr>
        <w:t>、「</w:t>
      </w:r>
      <w:r w:rsidR="00BB0366">
        <w:rPr>
          <w:rFonts w:ascii="BIZ UDPゴシック" w:eastAsia="BIZ UDPゴシック" w:hAnsi="BIZ UDPゴシック" w:hint="eastAsia"/>
        </w:rPr>
        <w:t>父親</w:t>
      </w:r>
      <w:r>
        <w:rPr>
          <w:rFonts w:ascii="BIZ UDPゴシック" w:eastAsia="BIZ UDPゴシック" w:hAnsi="BIZ UDPゴシック" w:hint="eastAsia"/>
        </w:rPr>
        <w:t>」</w:t>
      </w:r>
      <w:r w:rsidR="006152CD">
        <w:rPr>
          <w:rFonts w:ascii="BIZ UDPゴシック" w:eastAsia="BIZ UDPゴシック" w:hAnsi="BIZ UDPゴシック" w:hint="eastAsia"/>
        </w:rPr>
        <w:t>27.0</w:t>
      </w:r>
      <w:r>
        <w:rPr>
          <w:rFonts w:ascii="BIZ UDPゴシック" w:eastAsia="BIZ UDPゴシック" w:hAnsi="BIZ UDPゴシック" w:hint="eastAsia"/>
        </w:rPr>
        <w:t>％、</w:t>
      </w:r>
      <w:r w:rsidR="006152CD">
        <w:rPr>
          <w:rFonts w:ascii="BIZ UDPゴシック" w:eastAsia="BIZ UDPゴシック" w:hAnsi="BIZ UDPゴシック" w:hint="eastAsia"/>
        </w:rPr>
        <w:t>「きょうだい」24.3％、「祖父」5.4％</w:t>
      </w:r>
      <w:r>
        <w:rPr>
          <w:rFonts w:ascii="BIZ UDPゴシック" w:eastAsia="BIZ UDPゴシック" w:hAnsi="BIZ UDPゴシック" w:hint="eastAsia"/>
        </w:rPr>
        <w:t>と続</w:t>
      </w:r>
      <w:r w:rsidR="006152CD">
        <w:rPr>
          <w:rFonts w:ascii="BIZ UDPゴシック" w:eastAsia="BIZ UDPゴシック" w:hAnsi="BIZ UDPゴシック" w:hint="eastAsia"/>
        </w:rPr>
        <w:t>いた。</w:t>
      </w:r>
    </w:p>
    <w:p w14:paraId="5FD71639" w14:textId="3ABE92B1" w:rsidR="005C261F" w:rsidRDefault="005C261F" w:rsidP="005C261F">
      <w:pPr>
        <w:spacing w:after="0" w:line="240" w:lineRule="auto"/>
        <w:rPr>
          <w:rFonts w:ascii="BIZ UDPゴシック" w:eastAsia="BIZ UDPゴシック" w:hAnsi="BIZ UDPゴシック"/>
        </w:rPr>
      </w:pPr>
      <w:r>
        <w:rPr>
          <w:rFonts w:ascii="BIZ UDPゴシック" w:eastAsia="BIZ UDPゴシック" w:hAnsi="BIZ UDPゴシック" w:hint="eastAsia"/>
        </w:rPr>
        <w:t>・ヤングケアラーと思われる学生が行っているケアや家庭内での役割は、</w:t>
      </w:r>
      <w:r w:rsidR="006152CD" w:rsidRPr="006152CD">
        <w:rPr>
          <w:rFonts w:ascii="BIZ UDPゴシック" w:eastAsia="BIZ UDPゴシック" w:hAnsi="BIZ UDPゴシック"/>
        </w:rPr>
        <w:t>「家事（食事の準備や掃除、洗濯）」</w:t>
      </w:r>
      <w:r w:rsidR="006152CD">
        <w:rPr>
          <w:rFonts w:ascii="BIZ UDPゴシック" w:eastAsia="BIZ UDPゴシック" w:hAnsi="BIZ UDPゴシック" w:hint="eastAsia"/>
        </w:rPr>
        <w:t>22.0</w:t>
      </w:r>
      <w:r w:rsidR="006152CD" w:rsidRPr="006152CD">
        <w:rPr>
          <w:rFonts w:ascii="BIZ UDPゴシック" w:eastAsia="BIZ UDPゴシック" w:hAnsi="BIZ UDPゴシック"/>
        </w:rPr>
        <w:t>％</w:t>
      </w:r>
      <w:r w:rsidR="006152CD">
        <w:rPr>
          <w:rFonts w:ascii="BIZ UDPゴシック" w:eastAsia="BIZ UDPゴシック" w:hAnsi="BIZ UDPゴシック" w:hint="eastAsia"/>
        </w:rPr>
        <w:t>が最も多く、</w:t>
      </w:r>
      <w:r>
        <w:rPr>
          <w:rFonts w:ascii="BIZ UDPゴシック" w:eastAsia="BIZ UDPゴシック" w:hAnsi="BIZ UDPゴシック" w:hint="eastAsia"/>
        </w:rPr>
        <w:t>「</w:t>
      </w:r>
      <w:r w:rsidR="00BB0366">
        <w:rPr>
          <w:rFonts w:ascii="BIZ UDPゴシック" w:eastAsia="BIZ UDPゴシック" w:hAnsi="BIZ UDPゴシック" w:hint="eastAsia"/>
        </w:rPr>
        <w:t>感情面でのサポート（愚痴を聞く、話し相手になるなど）</w:t>
      </w:r>
      <w:r>
        <w:rPr>
          <w:rFonts w:ascii="BIZ UDPゴシック" w:eastAsia="BIZ UDPゴシック" w:hAnsi="BIZ UDPゴシック" w:hint="eastAsia"/>
        </w:rPr>
        <w:t>」</w:t>
      </w:r>
      <w:r w:rsidR="006152CD">
        <w:rPr>
          <w:rFonts w:ascii="BIZ UDPゴシック" w:eastAsia="BIZ UDPゴシック" w:hAnsi="BIZ UDPゴシック" w:hint="eastAsia"/>
        </w:rPr>
        <w:t>「家計を助ける（働く）」13.6</w:t>
      </w:r>
      <w:r>
        <w:rPr>
          <w:rFonts w:ascii="BIZ UDPゴシック" w:eastAsia="BIZ UDPゴシック" w:hAnsi="BIZ UDPゴシック" w:hint="eastAsia"/>
        </w:rPr>
        <w:t>％、</w:t>
      </w:r>
      <w:r w:rsidR="006152CD">
        <w:rPr>
          <w:rFonts w:ascii="BIZ UDPゴシック" w:eastAsia="BIZ UDPゴシック" w:hAnsi="BIZ UDPゴシック" w:hint="eastAsia"/>
        </w:rPr>
        <w:t>「きょうだいの世話や保育所への送迎など」11.9</w:t>
      </w:r>
      <w:r>
        <w:rPr>
          <w:rFonts w:ascii="BIZ UDPゴシック" w:eastAsia="BIZ UDPゴシック" w:hAnsi="BIZ UDPゴシック" w:hint="eastAsia"/>
        </w:rPr>
        <w:t>％と続</w:t>
      </w:r>
      <w:r w:rsidR="00BB0366">
        <w:rPr>
          <w:rFonts w:ascii="BIZ UDPゴシック" w:eastAsia="BIZ UDPゴシック" w:hAnsi="BIZ UDPゴシック" w:hint="eastAsia"/>
        </w:rPr>
        <w:t>いた。</w:t>
      </w:r>
    </w:p>
    <w:p w14:paraId="46A9B1FE" w14:textId="7EDEE705" w:rsidR="00182ABC" w:rsidRDefault="00182ABC" w:rsidP="005C261F">
      <w:pPr>
        <w:spacing w:after="0" w:line="240" w:lineRule="auto"/>
        <w:rPr>
          <w:rFonts w:ascii="BIZ UDPゴシック" w:eastAsia="BIZ UDPゴシック" w:hAnsi="BIZ UDPゴシック"/>
        </w:rPr>
      </w:pPr>
      <w:r>
        <w:rPr>
          <w:rFonts w:ascii="BIZ UDPゴシック" w:eastAsia="BIZ UDPゴシック" w:hAnsi="BIZ UDPゴシック" w:hint="eastAsia"/>
        </w:rPr>
        <w:t>・ヤングケアラー思われる学生からの相談が「ない」と回答した</w:t>
      </w:r>
      <w:r w:rsidR="00470994">
        <w:rPr>
          <w:rFonts w:ascii="BIZ UDPゴシック" w:eastAsia="BIZ UDPゴシック" w:hAnsi="BIZ UDPゴシック" w:hint="eastAsia"/>
        </w:rPr>
        <w:t>専修学校・各種学校</w:t>
      </w:r>
      <w:r>
        <w:rPr>
          <w:rFonts w:ascii="BIZ UDPゴシック" w:eastAsia="BIZ UDPゴシック" w:hAnsi="BIZ UDPゴシック" w:hint="eastAsia"/>
        </w:rPr>
        <w:t>等</w:t>
      </w:r>
      <w:r w:rsidR="00BB0366">
        <w:rPr>
          <w:rFonts w:ascii="BIZ UDPゴシック" w:eastAsia="BIZ UDPゴシック" w:hAnsi="BIZ UDPゴシック" w:hint="eastAsia"/>
        </w:rPr>
        <w:t>のみ</w:t>
      </w:r>
      <w:r w:rsidR="00C159F0">
        <w:rPr>
          <w:rFonts w:ascii="BIZ UDPゴシック" w:eastAsia="BIZ UDPゴシック" w:hAnsi="BIZ UDPゴシック" w:hint="eastAsia"/>
        </w:rPr>
        <w:t>が</w:t>
      </w:r>
      <w:r w:rsidR="00BB0366">
        <w:rPr>
          <w:rFonts w:ascii="BIZ UDPゴシック" w:eastAsia="BIZ UDPゴシック" w:hAnsi="BIZ UDPゴシック" w:hint="eastAsia"/>
        </w:rPr>
        <w:t>回答する項目では</w:t>
      </w:r>
      <w:r>
        <w:rPr>
          <w:rFonts w:ascii="BIZ UDPゴシック" w:eastAsia="BIZ UDPゴシック" w:hAnsi="BIZ UDPゴシック" w:hint="eastAsia"/>
        </w:rPr>
        <w:t>、ヤングケアラーと思われる学生からの相談がない理由として、「</w:t>
      </w:r>
      <w:r w:rsidR="00BB0366">
        <w:rPr>
          <w:rFonts w:ascii="BIZ UDPゴシック" w:eastAsia="BIZ UDPゴシック" w:hAnsi="BIZ UDPゴシック" w:hint="eastAsia"/>
        </w:rPr>
        <w:t>わからない</w:t>
      </w:r>
      <w:r>
        <w:rPr>
          <w:rFonts w:ascii="BIZ UDPゴシック" w:eastAsia="BIZ UDPゴシック" w:hAnsi="BIZ UDPゴシック" w:hint="eastAsia"/>
        </w:rPr>
        <w:t>」</w:t>
      </w:r>
      <w:r w:rsidR="00BB0366">
        <w:rPr>
          <w:rFonts w:ascii="BIZ UDPゴシック" w:eastAsia="BIZ UDPゴシック" w:hAnsi="BIZ UDPゴシック" w:hint="eastAsia"/>
        </w:rPr>
        <w:t>が2</w:t>
      </w:r>
      <w:r w:rsidR="006152CD">
        <w:rPr>
          <w:rFonts w:ascii="BIZ UDPゴシック" w:eastAsia="BIZ UDPゴシック" w:hAnsi="BIZ UDPゴシック" w:hint="eastAsia"/>
        </w:rPr>
        <w:t>9.0</w:t>
      </w:r>
      <w:r>
        <w:rPr>
          <w:rFonts w:ascii="BIZ UDPゴシック" w:eastAsia="BIZ UDPゴシック" w:hAnsi="BIZ UDPゴシック" w:hint="eastAsia"/>
        </w:rPr>
        <w:t>％と最も多く、</w:t>
      </w:r>
      <w:r w:rsidR="006152CD">
        <w:rPr>
          <w:rFonts w:ascii="BIZ UDPゴシック" w:eastAsia="BIZ UDPゴシック" w:hAnsi="BIZ UDPゴシック" w:hint="eastAsia"/>
        </w:rPr>
        <w:t>「学生自身がヤングケアラーであるという自覚がないから」23.9％、「学生自身が家庭内のことを学校に相談しようと思わないから」18.8％と続いた。</w:t>
      </w:r>
    </w:p>
    <w:p w14:paraId="4B817D78" w14:textId="41B74B52" w:rsidR="00182ABC" w:rsidRDefault="00182ABC" w:rsidP="005C261F">
      <w:pPr>
        <w:spacing w:after="0" w:line="240" w:lineRule="auto"/>
        <w:rPr>
          <w:rFonts w:ascii="BIZ UDPゴシック" w:eastAsia="BIZ UDPゴシック" w:hAnsi="BIZ UDPゴシック"/>
        </w:rPr>
      </w:pPr>
    </w:p>
    <w:p w14:paraId="2FD163C1" w14:textId="23CC31D7" w:rsidR="00182ABC" w:rsidRPr="00182ABC" w:rsidRDefault="00436374" w:rsidP="005C261F">
      <w:pPr>
        <w:spacing w:after="0" w:line="240" w:lineRule="auto"/>
        <w:rPr>
          <w:rFonts w:ascii="BIZ UDPゴシック" w:eastAsia="BIZ UDPゴシック" w:hAnsi="BIZ UDPゴシック"/>
          <w:b/>
          <w:bCs/>
        </w:rPr>
      </w:pPr>
      <w:r>
        <w:rPr>
          <w:rFonts w:ascii="BIZ UDPゴシック" w:eastAsia="BIZ UDPゴシック" w:hAnsi="BIZ UDPゴシック" w:hint="eastAsia"/>
          <w:b/>
          <w:bCs/>
        </w:rPr>
        <w:t>③</w:t>
      </w:r>
      <w:r w:rsidR="00182ABC" w:rsidRPr="00182ABC">
        <w:rPr>
          <w:rFonts w:ascii="BIZ UDPゴシック" w:eastAsia="BIZ UDPゴシック" w:hAnsi="BIZ UDPゴシック" w:hint="eastAsia"/>
          <w:b/>
          <w:bCs/>
        </w:rPr>
        <w:t>相談があった時に行った支援について</w:t>
      </w:r>
    </w:p>
    <w:p w14:paraId="0185DBBD" w14:textId="381323A7" w:rsidR="00182ABC" w:rsidRDefault="005C261F" w:rsidP="005C261F">
      <w:pPr>
        <w:spacing w:after="0" w:line="240" w:lineRule="auto"/>
        <w:rPr>
          <w:rFonts w:ascii="BIZ UDPゴシック" w:eastAsia="BIZ UDPゴシック" w:hAnsi="BIZ UDPゴシック"/>
        </w:rPr>
      </w:pPr>
      <w:r>
        <w:rPr>
          <w:rFonts w:ascii="BIZ UDPゴシック" w:eastAsia="BIZ UDPゴシック" w:hAnsi="BIZ UDPゴシック" w:hint="eastAsia"/>
        </w:rPr>
        <w:t>・ヤングケアラーと</w:t>
      </w:r>
      <w:r w:rsidR="00182ABC">
        <w:rPr>
          <w:rFonts w:ascii="BIZ UDPゴシック" w:eastAsia="BIZ UDPゴシック" w:hAnsi="BIZ UDPゴシック" w:hint="eastAsia"/>
        </w:rPr>
        <w:t>思われる学生についての相談があった時、どのような対応を行ったかについては、「</w:t>
      </w:r>
      <w:r w:rsidR="00BB0366" w:rsidRPr="00BB0366">
        <w:rPr>
          <w:rFonts w:ascii="BIZ UDPゴシック" w:eastAsia="BIZ UDPゴシック" w:hAnsi="BIZ UDPゴシック" w:hint="eastAsia"/>
        </w:rPr>
        <w:t>本人の話を聞き、いつでも相談に来てよいことを伝え、見守りを継続した</w:t>
      </w:r>
      <w:r w:rsidR="00182ABC">
        <w:rPr>
          <w:rFonts w:ascii="BIZ UDPゴシック" w:eastAsia="BIZ UDPゴシック" w:hAnsi="BIZ UDPゴシック" w:hint="eastAsia"/>
        </w:rPr>
        <w:t>」</w:t>
      </w:r>
      <w:r w:rsidR="00962BC0">
        <w:rPr>
          <w:rFonts w:ascii="BIZ UDPゴシック" w:eastAsia="BIZ UDPゴシック" w:hAnsi="BIZ UDPゴシック" w:hint="eastAsia"/>
        </w:rPr>
        <w:t>44.7</w:t>
      </w:r>
      <w:r w:rsidR="00182ABC">
        <w:rPr>
          <w:rFonts w:ascii="BIZ UDPゴシック" w:eastAsia="BIZ UDPゴシック" w:hAnsi="BIZ UDPゴシック" w:hint="eastAsia"/>
        </w:rPr>
        <w:t>％</w:t>
      </w:r>
      <w:r w:rsidR="0047677D">
        <w:rPr>
          <w:rFonts w:ascii="BIZ UDPゴシック" w:eastAsia="BIZ UDPゴシック" w:hAnsi="BIZ UDPゴシック" w:hint="eastAsia"/>
        </w:rPr>
        <w:t>が最も多く</w:t>
      </w:r>
      <w:r w:rsidR="00962BC0">
        <w:rPr>
          <w:rFonts w:ascii="BIZ UDPゴシック" w:eastAsia="BIZ UDPゴシック" w:hAnsi="BIZ UDPゴシック" w:hint="eastAsia"/>
        </w:rPr>
        <w:t>、</w:t>
      </w:r>
      <w:r w:rsidR="00182ABC">
        <w:rPr>
          <w:rFonts w:ascii="BIZ UDPゴシック" w:eastAsia="BIZ UDPゴシック" w:hAnsi="BIZ UDPゴシック" w:hint="eastAsia"/>
        </w:rPr>
        <w:t>「</w:t>
      </w:r>
      <w:r w:rsidR="00BB0366" w:rsidRPr="00BB0366">
        <w:rPr>
          <w:rFonts w:ascii="BIZ UDPゴシック" w:eastAsia="BIZ UDPゴシック" w:hAnsi="BIZ UDPゴシック" w:hint="eastAsia"/>
        </w:rPr>
        <w:t>心理カウンセラー等によるカウンセリングを行った</w:t>
      </w:r>
      <w:r w:rsidR="00182ABC">
        <w:rPr>
          <w:rFonts w:ascii="BIZ UDPゴシック" w:eastAsia="BIZ UDPゴシック" w:hAnsi="BIZ UDPゴシック" w:hint="eastAsia"/>
        </w:rPr>
        <w:t>」</w:t>
      </w:r>
      <w:r w:rsidR="00962BC0">
        <w:rPr>
          <w:rFonts w:ascii="BIZ UDPゴシック" w:eastAsia="BIZ UDPゴシック" w:hAnsi="BIZ UDPゴシック" w:hint="eastAsia"/>
        </w:rPr>
        <w:t>21.1</w:t>
      </w:r>
      <w:r w:rsidR="00182ABC">
        <w:rPr>
          <w:rFonts w:ascii="BIZ UDPゴシック" w:eastAsia="BIZ UDPゴシック" w:hAnsi="BIZ UDPゴシック" w:hint="eastAsia"/>
        </w:rPr>
        <w:t>％</w:t>
      </w:r>
      <w:r w:rsidR="0047677D">
        <w:rPr>
          <w:rFonts w:ascii="BIZ UDPゴシック" w:eastAsia="BIZ UDPゴシック" w:hAnsi="BIZ UDPゴシック" w:hint="eastAsia"/>
        </w:rPr>
        <w:t>、「</w:t>
      </w:r>
      <w:r w:rsidR="0047677D" w:rsidRPr="0047677D">
        <w:rPr>
          <w:rFonts w:ascii="BIZ UDPゴシック" w:eastAsia="BIZ UDPゴシック" w:hAnsi="BIZ UDPゴシック"/>
        </w:rPr>
        <w:t>就職に向けてのサポートを実施した</w:t>
      </w:r>
      <w:r w:rsidR="0047677D">
        <w:rPr>
          <w:rFonts w:ascii="BIZ UDPゴシック" w:eastAsia="BIZ UDPゴシック" w:hAnsi="BIZ UDPゴシック" w:hint="eastAsia"/>
        </w:rPr>
        <w:t>」7.9％</w:t>
      </w:r>
      <w:r w:rsidR="00962BC0">
        <w:rPr>
          <w:rFonts w:ascii="BIZ UDPゴシック" w:eastAsia="BIZ UDPゴシック" w:hAnsi="BIZ UDPゴシック" w:hint="eastAsia"/>
        </w:rPr>
        <w:t>と続き、</w:t>
      </w:r>
      <w:r w:rsidR="005F4B8F">
        <w:rPr>
          <w:rFonts w:ascii="BIZ UDPゴシック" w:eastAsia="BIZ UDPゴシック" w:hAnsi="BIZ UDPゴシック" w:hint="eastAsia"/>
        </w:rPr>
        <w:t>「</w:t>
      </w:r>
      <w:r w:rsidR="005F4B8F" w:rsidRPr="005F4B8F">
        <w:rPr>
          <w:rFonts w:ascii="BIZ UDPゴシック" w:eastAsia="BIZ UDPゴシック" w:hAnsi="BIZ UDPゴシック" w:hint="eastAsia"/>
        </w:rPr>
        <w:t>つどい等の居場所やレスパイト等本人支援に関する情報を提供した</w:t>
      </w:r>
      <w:r w:rsidR="005F4B8F">
        <w:rPr>
          <w:rFonts w:ascii="BIZ UDPゴシック" w:eastAsia="BIZ UDPゴシック" w:hAnsi="BIZ UDPゴシック" w:hint="eastAsia"/>
        </w:rPr>
        <w:t>」</w:t>
      </w:r>
      <w:r w:rsidR="00182ABC">
        <w:rPr>
          <w:rFonts w:ascii="BIZ UDPゴシック" w:eastAsia="BIZ UDPゴシック" w:hAnsi="BIZ UDPゴシック" w:hint="eastAsia"/>
        </w:rPr>
        <w:t>「</w:t>
      </w:r>
      <w:r w:rsidR="005F4B8F" w:rsidRPr="005F4B8F">
        <w:rPr>
          <w:rFonts w:ascii="BIZ UDPゴシック" w:eastAsia="BIZ UDPゴシック" w:hAnsi="BIZ UDPゴシック" w:hint="eastAsia"/>
        </w:rPr>
        <w:t>本人の同意を得たうえで、市役所等の関係機関に相談した</w:t>
      </w:r>
      <w:r w:rsidR="00182ABC">
        <w:rPr>
          <w:rFonts w:ascii="BIZ UDPゴシック" w:eastAsia="BIZ UDPゴシック" w:hAnsi="BIZ UDPゴシック" w:hint="eastAsia"/>
        </w:rPr>
        <w:t>」</w:t>
      </w:r>
      <w:r w:rsidR="005F4B8F">
        <w:rPr>
          <w:rFonts w:ascii="BIZ UDPゴシック" w:eastAsia="BIZ UDPゴシック" w:hAnsi="BIZ UDPゴシック" w:hint="eastAsia"/>
        </w:rPr>
        <w:t>は</w:t>
      </w:r>
      <w:r w:rsidR="00962BC0">
        <w:rPr>
          <w:rFonts w:ascii="BIZ UDPゴシック" w:eastAsia="BIZ UDPゴシック" w:hAnsi="BIZ UDPゴシック" w:hint="eastAsia"/>
        </w:rPr>
        <w:t>5.3</w:t>
      </w:r>
      <w:r w:rsidR="005F4B8F">
        <w:rPr>
          <w:rFonts w:ascii="BIZ UDPゴシック" w:eastAsia="BIZ UDPゴシック" w:hAnsi="BIZ UDPゴシック" w:hint="eastAsia"/>
        </w:rPr>
        <w:t>％と少数であった。</w:t>
      </w:r>
    </w:p>
    <w:p w14:paraId="581222A9" w14:textId="5213D07E" w:rsidR="00182ABC" w:rsidRDefault="00182ABC" w:rsidP="0047677D">
      <w:pPr>
        <w:spacing w:after="0" w:line="240" w:lineRule="auto"/>
        <w:rPr>
          <w:rFonts w:ascii="BIZ UDPゴシック" w:eastAsia="BIZ UDPゴシック" w:hAnsi="BIZ UDPゴシック"/>
        </w:rPr>
      </w:pPr>
      <w:r>
        <w:rPr>
          <w:rFonts w:ascii="BIZ UDPゴシック" w:eastAsia="BIZ UDPゴシック" w:hAnsi="BIZ UDPゴシック" w:hint="eastAsia"/>
        </w:rPr>
        <w:t>・相談があった時、連携したことがある機関については、</w:t>
      </w:r>
      <w:r w:rsidR="005F4B8F">
        <w:rPr>
          <w:rFonts w:ascii="BIZ UDPゴシック" w:eastAsia="BIZ UDPゴシック" w:hAnsi="BIZ UDPゴシック" w:hint="eastAsia"/>
        </w:rPr>
        <w:t>「</w:t>
      </w:r>
      <w:r w:rsidR="005F4B8F" w:rsidRPr="005F4B8F">
        <w:rPr>
          <w:rFonts w:ascii="BIZ UDPゴシック" w:eastAsia="BIZ UDPゴシック" w:hAnsi="BIZ UDPゴシック" w:hint="eastAsia"/>
        </w:rPr>
        <w:t>連携したことがある機関はない</w:t>
      </w:r>
      <w:r w:rsidR="005F4B8F">
        <w:rPr>
          <w:rFonts w:ascii="BIZ UDPゴシック" w:eastAsia="BIZ UDPゴシック" w:hAnsi="BIZ UDPゴシック" w:hint="eastAsia"/>
        </w:rPr>
        <w:t>」</w:t>
      </w:r>
      <w:r w:rsidR="00962BC0">
        <w:rPr>
          <w:rFonts w:ascii="BIZ UDPゴシック" w:eastAsia="BIZ UDPゴシック" w:hAnsi="BIZ UDPゴシック" w:hint="eastAsia"/>
        </w:rPr>
        <w:t>47.8</w:t>
      </w:r>
      <w:r w:rsidR="005F4B8F">
        <w:rPr>
          <w:rFonts w:ascii="BIZ UDPゴシック" w:eastAsia="BIZ UDPゴシック" w:hAnsi="BIZ UDPゴシック" w:hint="eastAsia"/>
        </w:rPr>
        <w:t>％が</w:t>
      </w:r>
      <w:r>
        <w:rPr>
          <w:rFonts w:ascii="BIZ UDPゴシック" w:eastAsia="BIZ UDPゴシック" w:hAnsi="BIZ UDPゴシック" w:hint="eastAsia"/>
        </w:rPr>
        <w:t>最も多く、</w:t>
      </w:r>
      <w:r w:rsidR="0047677D" w:rsidRPr="0047677D">
        <w:rPr>
          <w:rFonts w:ascii="BIZ UDPゴシック" w:eastAsia="BIZ UDPゴシック" w:hAnsi="BIZ UDPゴシック"/>
        </w:rPr>
        <w:t>「卒業校の学校やスクールソーシャルワーカー」21.7％</w:t>
      </w:r>
      <w:r w:rsidR="0047677D">
        <w:rPr>
          <w:rFonts w:ascii="BIZ UDPゴシック" w:eastAsia="BIZ UDPゴシック" w:hAnsi="BIZ UDPゴシック" w:hint="eastAsia"/>
        </w:rPr>
        <w:t>、「</w:t>
      </w:r>
      <w:r w:rsidR="00AB6ABC">
        <w:rPr>
          <w:rFonts w:ascii="BIZ UDPゴシック" w:eastAsia="BIZ UDPゴシック" w:hAnsi="BIZ UDPゴシック" w:hint="eastAsia"/>
        </w:rPr>
        <w:t>市役所等公的相談窓口」</w:t>
      </w:r>
      <w:r w:rsidR="008E71E7">
        <w:rPr>
          <w:rFonts w:ascii="BIZ UDPゴシック" w:eastAsia="BIZ UDPゴシック" w:hAnsi="BIZ UDPゴシック" w:hint="eastAsia"/>
        </w:rPr>
        <w:t>「児童福祉・高齢者・障</w:t>
      </w:r>
      <w:r w:rsidR="008E71E7" w:rsidRPr="008E71E7">
        <w:rPr>
          <w:rFonts w:ascii="BIZ UDPゴシック" w:eastAsia="BIZ UDPゴシック" w:hAnsi="BIZ UDPゴシック" w:hint="eastAsia"/>
        </w:rPr>
        <w:t>がい者等の社会福祉施設</w:t>
      </w:r>
      <w:r w:rsidR="008E71E7">
        <w:rPr>
          <w:rFonts w:ascii="BIZ UDPゴシック" w:eastAsia="BIZ UDPゴシック" w:hAnsi="BIZ UDPゴシック" w:hint="eastAsia"/>
        </w:rPr>
        <w:t>」</w:t>
      </w:r>
      <w:r w:rsidR="00AB6ABC">
        <w:rPr>
          <w:rFonts w:ascii="BIZ UDPゴシック" w:eastAsia="BIZ UDPゴシック" w:hAnsi="BIZ UDPゴシック" w:hint="eastAsia"/>
        </w:rPr>
        <w:t>「子ども食堂、居場所づくり等を行う民間の支援団体」「社会福祉協</w:t>
      </w:r>
      <w:r w:rsidR="008E71E7">
        <w:rPr>
          <w:rFonts w:ascii="BIZ UDPゴシック" w:eastAsia="BIZ UDPゴシック" w:hAnsi="BIZ UDPゴシック" w:hint="eastAsia"/>
        </w:rPr>
        <w:t>議</w:t>
      </w:r>
      <w:r w:rsidR="00AB6ABC">
        <w:rPr>
          <w:rFonts w:ascii="BIZ UDPゴシック" w:eastAsia="BIZ UDPゴシック" w:hAnsi="BIZ UDPゴシック" w:hint="eastAsia"/>
        </w:rPr>
        <w:t>会」4.3％と</w:t>
      </w:r>
      <w:r w:rsidR="0047677D">
        <w:rPr>
          <w:rFonts w:ascii="BIZ UDPゴシック" w:eastAsia="BIZ UDPゴシック" w:hAnsi="BIZ UDPゴシック" w:hint="eastAsia"/>
        </w:rPr>
        <w:t>続いた。</w:t>
      </w:r>
    </w:p>
    <w:p w14:paraId="0E778634" w14:textId="55DD2DB4" w:rsidR="00182ABC" w:rsidRDefault="00182ABC" w:rsidP="002C10DE">
      <w:pPr>
        <w:spacing w:after="0" w:line="240" w:lineRule="auto"/>
        <w:rPr>
          <w:rFonts w:ascii="BIZ UDPゴシック" w:eastAsia="BIZ UDPゴシック" w:hAnsi="BIZ UDPゴシック"/>
        </w:rPr>
      </w:pPr>
      <w:r w:rsidRPr="002C10DE">
        <w:rPr>
          <w:rFonts w:ascii="BIZ UDPゴシック" w:eastAsia="BIZ UDPゴシック" w:hAnsi="BIZ UDPゴシック" w:hint="eastAsia"/>
        </w:rPr>
        <w:t>・ヤングケアラーと思われる学生の課題については、</w:t>
      </w:r>
      <w:r w:rsidR="002C10DE" w:rsidRPr="002C10DE">
        <w:rPr>
          <w:rFonts w:ascii="BIZ UDPゴシック" w:eastAsia="BIZ UDPゴシック" w:hAnsi="BIZ UDPゴシック" w:hint="eastAsia"/>
        </w:rPr>
        <w:t>「</w:t>
      </w:r>
      <w:r w:rsidR="002C10DE" w:rsidRPr="002C10DE">
        <w:rPr>
          <w:rFonts w:ascii="BIZ UDPゴシック" w:eastAsia="BIZ UDPゴシック" w:hAnsi="BIZ UDPゴシック"/>
        </w:rPr>
        <w:t>本人・家族の自覚と問題認識の不足</w:t>
      </w:r>
      <w:r w:rsidR="002C10DE" w:rsidRPr="002C10DE">
        <w:rPr>
          <w:rFonts w:ascii="BIZ UDPゴシック" w:eastAsia="BIZ UDPゴシック" w:hAnsi="BIZ UDPゴシック" w:hint="eastAsia"/>
        </w:rPr>
        <w:t>」「</w:t>
      </w:r>
      <w:r w:rsidR="002C10DE" w:rsidRPr="002C10DE">
        <w:rPr>
          <w:rFonts w:ascii="BIZ UDPゴシック" w:eastAsia="BIZ UDPゴシック" w:hAnsi="BIZ UDPゴシック"/>
        </w:rPr>
        <w:t>実態把握・早期発見の困難</w:t>
      </w:r>
      <w:r w:rsidR="002C10DE" w:rsidRPr="002C10DE">
        <w:rPr>
          <w:rFonts w:ascii="BIZ UDPゴシック" w:eastAsia="BIZ UDPゴシック" w:hAnsi="BIZ UDPゴシック" w:hint="eastAsia"/>
        </w:rPr>
        <w:t>」「</w:t>
      </w:r>
      <w:r w:rsidR="002C10DE" w:rsidRPr="002C10DE">
        <w:rPr>
          <w:rFonts w:ascii="BIZ UDPゴシック" w:eastAsia="BIZ UDPゴシック" w:hAnsi="BIZ UDPゴシック"/>
        </w:rPr>
        <w:t xml:space="preserve"> 学校としての対応範囲</w:t>
      </w:r>
      <w:r w:rsidR="002C10DE" w:rsidRPr="002C10DE">
        <w:rPr>
          <w:rFonts w:ascii="BIZ UDPゴシック" w:eastAsia="BIZ UDPゴシック" w:hAnsi="BIZ UDPゴシック" w:hint="eastAsia"/>
        </w:rPr>
        <w:t>」「</w:t>
      </w:r>
      <w:r w:rsidR="002C10DE" w:rsidRPr="002C10DE">
        <w:rPr>
          <w:rFonts w:ascii="BIZ UDPゴシック" w:eastAsia="BIZ UDPゴシック" w:hAnsi="BIZ UDPゴシック"/>
        </w:rPr>
        <w:t xml:space="preserve"> 外部機関との連携・支援につなぐ必要性</w:t>
      </w:r>
      <w:r w:rsidR="002C10DE" w:rsidRPr="002C10DE">
        <w:rPr>
          <w:rFonts w:ascii="BIZ UDPゴシック" w:eastAsia="BIZ UDPゴシック" w:hAnsi="BIZ UDPゴシック" w:hint="eastAsia"/>
        </w:rPr>
        <w:t>」</w:t>
      </w:r>
      <w:r w:rsidR="005F4B8F" w:rsidRPr="002C10DE">
        <w:rPr>
          <w:rFonts w:ascii="BIZ UDPゴシック" w:eastAsia="BIZ UDPゴシック" w:hAnsi="BIZ UDPゴシック" w:hint="eastAsia"/>
        </w:rPr>
        <w:t>等</w:t>
      </w:r>
      <w:r w:rsidRPr="002C10DE">
        <w:rPr>
          <w:rFonts w:ascii="BIZ UDPゴシック" w:eastAsia="BIZ UDPゴシック" w:hAnsi="BIZ UDPゴシック" w:hint="eastAsia"/>
        </w:rPr>
        <w:t>があげられた。</w:t>
      </w:r>
    </w:p>
    <w:p w14:paraId="0E15F20E" w14:textId="7AF3C279" w:rsidR="00182ABC" w:rsidRDefault="00182ABC" w:rsidP="005C261F">
      <w:pPr>
        <w:spacing w:after="0" w:line="240" w:lineRule="auto"/>
        <w:rPr>
          <w:rFonts w:ascii="BIZ UDPゴシック" w:eastAsia="BIZ UDPゴシック" w:hAnsi="BIZ UDPゴシック"/>
        </w:rPr>
      </w:pPr>
    </w:p>
    <w:p w14:paraId="74788F6B" w14:textId="0CADCAE8" w:rsidR="00182ABC" w:rsidRPr="00182ABC" w:rsidRDefault="00436374" w:rsidP="005C261F">
      <w:pPr>
        <w:spacing w:after="0" w:line="240" w:lineRule="auto"/>
        <w:rPr>
          <w:rFonts w:ascii="BIZ UDPゴシック" w:eastAsia="BIZ UDPゴシック" w:hAnsi="BIZ UDPゴシック"/>
          <w:b/>
          <w:bCs/>
        </w:rPr>
      </w:pPr>
      <w:r>
        <w:rPr>
          <w:rFonts w:ascii="BIZ UDPゴシック" w:eastAsia="BIZ UDPゴシック" w:hAnsi="BIZ UDPゴシック" w:hint="eastAsia"/>
          <w:b/>
          <w:bCs/>
        </w:rPr>
        <w:t>④</w:t>
      </w:r>
      <w:r w:rsidR="00182ABC" w:rsidRPr="00182ABC">
        <w:rPr>
          <w:rFonts w:ascii="BIZ UDPゴシック" w:eastAsia="BIZ UDPゴシック" w:hAnsi="BIZ UDPゴシック" w:hint="eastAsia"/>
          <w:b/>
          <w:bCs/>
        </w:rPr>
        <w:t>大阪府等のヤングケアラー支援についてのご意見</w:t>
      </w:r>
    </w:p>
    <w:p w14:paraId="6FECEA8F" w14:textId="6514FB0F" w:rsidR="00161E8A" w:rsidRDefault="00182ABC" w:rsidP="005C261F">
      <w:pPr>
        <w:spacing w:after="0" w:line="240" w:lineRule="auto"/>
        <w:rPr>
          <w:rFonts w:ascii="BIZ UDPゴシック" w:eastAsia="BIZ UDPゴシック" w:hAnsi="BIZ UDPゴシック"/>
        </w:rPr>
      </w:pPr>
      <w:r>
        <w:rPr>
          <w:rFonts w:ascii="BIZ UDPゴシック" w:eastAsia="BIZ UDPゴシック" w:hAnsi="BIZ UDPゴシック" w:hint="eastAsia"/>
        </w:rPr>
        <w:t>・ヤングケアラーの支援について、行政機関やヤングケアラー担当に期待することについては、</w:t>
      </w:r>
      <w:r w:rsidR="0054646D" w:rsidRPr="0054646D">
        <w:rPr>
          <w:rFonts w:ascii="BIZ UDPゴシック" w:eastAsia="BIZ UDPゴシック" w:hAnsi="BIZ UDPゴシック"/>
        </w:rPr>
        <w:t>「ヤングケアラーの相談窓口や支援拠点（ピアサポートや居場所づくり等）の創設」</w:t>
      </w:r>
      <w:r w:rsidR="0054646D">
        <w:rPr>
          <w:rFonts w:ascii="BIZ UDPゴシック" w:eastAsia="BIZ UDPゴシック" w:hAnsi="BIZ UDPゴシック" w:hint="eastAsia"/>
        </w:rPr>
        <w:t>28.7</w:t>
      </w:r>
      <w:r w:rsidR="0054646D" w:rsidRPr="0054646D">
        <w:rPr>
          <w:rFonts w:ascii="BIZ UDPゴシック" w:eastAsia="BIZ UDPゴシック" w:hAnsi="BIZ UDPゴシック"/>
        </w:rPr>
        <w:t>％</w:t>
      </w:r>
      <w:r w:rsidR="0054646D">
        <w:rPr>
          <w:rFonts w:ascii="BIZ UDPゴシック" w:eastAsia="BIZ UDPゴシック" w:hAnsi="BIZ UDPゴシック" w:hint="eastAsia"/>
        </w:rPr>
        <w:t>が最も多く、「支援拠点の紹介」23.3％、</w:t>
      </w:r>
      <w:r w:rsidR="0054646D" w:rsidRPr="0054646D">
        <w:rPr>
          <w:rFonts w:ascii="BIZ UDPゴシック" w:eastAsia="BIZ UDPゴシック" w:hAnsi="BIZ UDPゴシック"/>
        </w:rPr>
        <w:t>「ガイドラインやアセスメントシート等の提示」</w:t>
      </w:r>
      <w:r w:rsidR="0054646D">
        <w:rPr>
          <w:rFonts w:ascii="BIZ UDPゴシック" w:eastAsia="BIZ UDPゴシック" w:hAnsi="BIZ UDPゴシック" w:hint="eastAsia"/>
        </w:rPr>
        <w:t>17.0％、</w:t>
      </w:r>
      <w:r w:rsidR="00161E8A">
        <w:rPr>
          <w:rFonts w:ascii="BIZ UDPゴシック" w:eastAsia="BIZ UDPゴシック" w:hAnsi="BIZ UDPゴシック" w:hint="eastAsia"/>
        </w:rPr>
        <w:t>「</w:t>
      </w:r>
      <w:r w:rsidR="00810C09" w:rsidRPr="00810C09">
        <w:rPr>
          <w:rFonts w:ascii="BIZ UDPゴシック" w:eastAsia="BIZ UDPゴシック" w:hAnsi="BIZ UDPゴシック" w:hint="eastAsia"/>
        </w:rPr>
        <w:t>（</w:t>
      </w:r>
      <w:r w:rsidR="0054646D">
        <w:rPr>
          <w:rFonts w:ascii="BIZ UDPゴシック" w:eastAsia="BIZ UDPゴシック" w:hAnsi="BIZ UDPゴシック" w:hint="eastAsia"/>
        </w:rPr>
        <w:t>学校</w:t>
      </w:r>
      <w:r w:rsidR="00810C09" w:rsidRPr="00810C09">
        <w:rPr>
          <w:rFonts w:ascii="BIZ UDPゴシック" w:eastAsia="BIZ UDPゴシック" w:hAnsi="BIZ UDPゴシック" w:hint="eastAsia"/>
        </w:rPr>
        <w:t>職員や</w:t>
      </w:r>
      <w:r w:rsidR="0054646D">
        <w:rPr>
          <w:rFonts w:ascii="BIZ UDPゴシック" w:eastAsia="BIZ UDPゴシック" w:hAnsi="BIZ UDPゴシック" w:hint="eastAsia"/>
        </w:rPr>
        <w:t>学校</w:t>
      </w:r>
      <w:r w:rsidR="00810C09" w:rsidRPr="00810C09">
        <w:rPr>
          <w:rFonts w:ascii="BIZ UDPゴシック" w:eastAsia="BIZ UDPゴシック" w:hAnsi="BIZ UDPゴシック" w:hint="eastAsia"/>
        </w:rPr>
        <w:t>教員等を対象とした）ヤングケアラー支援研修会の開催</w:t>
      </w:r>
      <w:r w:rsidR="00161E8A">
        <w:rPr>
          <w:rFonts w:ascii="BIZ UDPゴシック" w:eastAsia="BIZ UDPゴシック" w:hAnsi="BIZ UDPゴシック" w:hint="eastAsia"/>
        </w:rPr>
        <w:t>」</w:t>
      </w:r>
      <w:r w:rsidR="0054646D">
        <w:rPr>
          <w:rFonts w:ascii="BIZ UDPゴシック" w:eastAsia="BIZ UDPゴシック" w:hAnsi="BIZ UDPゴシック" w:hint="eastAsia"/>
        </w:rPr>
        <w:t>11.7</w:t>
      </w:r>
      <w:r w:rsidR="00161E8A">
        <w:rPr>
          <w:rFonts w:ascii="BIZ UDPゴシック" w:eastAsia="BIZ UDPゴシック" w:hAnsi="BIZ UDPゴシック" w:hint="eastAsia"/>
        </w:rPr>
        <w:t>％</w:t>
      </w:r>
      <w:r w:rsidR="008E6D16">
        <w:rPr>
          <w:rFonts w:ascii="BIZ UDPゴシック" w:eastAsia="BIZ UDPゴシック" w:hAnsi="BIZ UDPゴシック" w:hint="eastAsia"/>
        </w:rPr>
        <w:t>と続いた。</w:t>
      </w:r>
    </w:p>
    <w:p w14:paraId="7B50ABC0" w14:textId="77777777" w:rsidR="00B13581" w:rsidRDefault="00B13581" w:rsidP="00B13581">
      <w:pPr>
        <w:spacing w:after="0" w:line="240" w:lineRule="auto"/>
        <w:ind w:leftChars="100" w:left="220"/>
        <w:rPr>
          <w:rFonts w:ascii="BIZ UDPゴシック" w:eastAsia="BIZ UDPゴシック" w:hAnsi="BIZ UDPゴシック"/>
        </w:rPr>
      </w:pPr>
    </w:p>
    <w:p w14:paraId="753A6250" w14:textId="0C6FB6E5" w:rsidR="00B13581" w:rsidRPr="00843080" w:rsidRDefault="00436374" w:rsidP="00E805D3">
      <w:pPr>
        <w:spacing w:after="0" w:line="240" w:lineRule="auto"/>
        <w:ind w:left="440" w:hangingChars="200" w:hanging="440"/>
        <w:rPr>
          <w:rFonts w:ascii="BIZ UDPゴシック" w:eastAsia="BIZ UDPゴシック" w:hAnsi="BIZ UDPゴシック"/>
          <w:b/>
          <w:bCs/>
        </w:rPr>
      </w:pPr>
      <w:r>
        <w:rPr>
          <w:rFonts w:ascii="BIZ UDPゴシック" w:eastAsia="BIZ UDPゴシック" w:hAnsi="BIZ UDPゴシック" w:hint="eastAsia"/>
          <w:b/>
          <w:bCs/>
        </w:rPr>
        <w:t>６</w:t>
      </w:r>
      <w:r w:rsidR="00254335" w:rsidRPr="00843080">
        <w:rPr>
          <w:rFonts w:ascii="BIZ UDPゴシック" w:eastAsia="BIZ UDPゴシック" w:hAnsi="BIZ UDPゴシック" w:hint="eastAsia"/>
          <w:b/>
          <w:bCs/>
        </w:rPr>
        <w:t>．</w:t>
      </w:r>
      <w:r w:rsidR="00B13581" w:rsidRPr="00843080">
        <w:rPr>
          <w:rFonts w:ascii="BIZ UDPゴシック" w:eastAsia="BIZ UDPゴシック" w:hAnsi="BIZ UDPゴシック" w:hint="eastAsia"/>
          <w:b/>
          <w:bCs/>
        </w:rPr>
        <w:t>調査結果</w:t>
      </w:r>
    </w:p>
    <w:p w14:paraId="69D472DF" w14:textId="0289E1A6" w:rsidR="00B13581" w:rsidRPr="00904DC3" w:rsidRDefault="00436374" w:rsidP="00B13581">
      <w:pPr>
        <w:spacing w:after="0" w:line="240" w:lineRule="auto"/>
        <w:ind w:left="440" w:hangingChars="200" w:hanging="440"/>
        <w:rPr>
          <w:rFonts w:ascii="BIZ UDPゴシック" w:eastAsia="BIZ UDPゴシック" w:hAnsi="BIZ UDPゴシック"/>
          <w:b/>
          <w:bCs/>
        </w:rPr>
      </w:pPr>
      <w:r>
        <w:rPr>
          <w:rFonts w:ascii="BIZ UDPゴシック" w:eastAsia="BIZ UDPゴシック" w:hAnsi="BIZ UDPゴシック" w:hint="eastAsia"/>
          <w:b/>
          <w:bCs/>
        </w:rPr>
        <w:t>①</w:t>
      </w:r>
      <w:r w:rsidR="00B13581" w:rsidRPr="00904DC3">
        <w:rPr>
          <w:rFonts w:ascii="BIZ UDPゴシック" w:eastAsia="BIZ UDPゴシック" w:hAnsi="BIZ UDPゴシック" w:hint="eastAsia"/>
          <w:b/>
          <w:bCs/>
        </w:rPr>
        <w:t>ヤングケアラーに関する認識</w:t>
      </w:r>
    </w:p>
    <w:p w14:paraId="4BE24E0A" w14:textId="43D8ACB3" w:rsidR="00B13581"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１－1</w:t>
      </w:r>
    </w:p>
    <w:p w14:paraId="3FD29B43" w14:textId="77777777" w:rsidR="00E24E55" w:rsidRDefault="00B13581" w:rsidP="00CA10AF">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lastRenderedPageBreak/>
        <w:t>あなた（＝</w:t>
      </w:r>
      <w:r w:rsidR="00470994">
        <w:rPr>
          <w:rFonts w:ascii="BIZ UDPゴシック" w:eastAsia="BIZ UDPゴシック" w:hAnsi="BIZ UDPゴシック" w:hint="eastAsia"/>
        </w:rPr>
        <w:t>専修学校・各種学校</w:t>
      </w:r>
      <w:r w:rsidRPr="00B13581">
        <w:rPr>
          <w:rFonts w:ascii="BIZ UDPゴシック" w:eastAsia="BIZ UDPゴシック" w:hAnsi="BIZ UDPゴシック" w:hint="eastAsia"/>
        </w:rPr>
        <w:t>の学生相談・就職相談等を行う部門の担当職員</w:t>
      </w:r>
      <w:r>
        <w:rPr>
          <w:rFonts w:ascii="BIZ UDPゴシック" w:eastAsia="BIZ UDPゴシック" w:hAnsi="BIZ UDPゴシック" w:hint="eastAsia"/>
        </w:rPr>
        <w:t>）はヤングケアラ</w:t>
      </w:r>
    </w:p>
    <w:p w14:paraId="23EA39E9" w14:textId="0BFB3951" w:rsidR="00CA10AF" w:rsidRDefault="00E24E55" w:rsidP="00CA10AF">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ーと</w:t>
      </w:r>
      <w:r w:rsidR="00B13581">
        <w:rPr>
          <w:rFonts w:ascii="BIZ UDPゴシック" w:eastAsia="BIZ UDPゴシック" w:hAnsi="BIZ UDPゴシック" w:hint="eastAsia"/>
        </w:rPr>
        <w:t>いう言葉を聞いたことがあるか。</w:t>
      </w:r>
      <w:r w:rsidR="00635E86">
        <w:rPr>
          <w:rFonts w:ascii="BIZ UDPゴシック" w:eastAsia="BIZ UDPゴシック" w:hAnsi="BIZ UDPゴシック" w:hint="eastAsia"/>
        </w:rPr>
        <w:t>（N＝</w:t>
      </w:r>
      <w:r w:rsidR="00CA10AF">
        <w:rPr>
          <w:rFonts w:ascii="BIZ UDPゴシック" w:eastAsia="BIZ UDPゴシック" w:hAnsi="BIZ UDPゴシック" w:hint="eastAsia"/>
        </w:rPr>
        <w:t>113</w:t>
      </w:r>
      <w:r w:rsidR="00635E86">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CA10AF" w:rsidRPr="00635E86" w14:paraId="273E1732" w14:textId="77777777" w:rsidTr="00655316">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576809AF"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聞いたことはない</w:t>
            </w:r>
          </w:p>
        </w:tc>
        <w:tc>
          <w:tcPr>
            <w:tcW w:w="1240" w:type="dxa"/>
            <w:tcBorders>
              <w:top w:val="single" w:sz="4" w:space="0" w:color="auto"/>
              <w:left w:val="single" w:sz="4" w:space="0" w:color="auto"/>
              <w:bottom w:val="single" w:sz="4" w:space="0" w:color="auto"/>
              <w:right w:val="single" w:sz="4" w:space="0" w:color="auto"/>
            </w:tcBorders>
            <w:noWrap/>
            <w:vAlign w:val="center"/>
          </w:tcPr>
          <w:p w14:paraId="4D4857AA" w14:textId="2DB6AAF7"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40" w:type="dxa"/>
            <w:tcBorders>
              <w:top w:val="single" w:sz="4" w:space="0" w:color="auto"/>
              <w:left w:val="nil"/>
              <w:bottom w:val="single" w:sz="4" w:space="0" w:color="auto"/>
              <w:right w:val="single" w:sz="4" w:space="0" w:color="auto"/>
            </w:tcBorders>
            <w:noWrap/>
            <w:vAlign w:val="center"/>
          </w:tcPr>
          <w:p w14:paraId="6B57ED78" w14:textId="53C990F5"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1.8%</w:t>
            </w:r>
          </w:p>
        </w:tc>
      </w:tr>
      <w:tr w:rsidR="00CA10AF" w:rsidRPr="00635E86" w14:paraId="1B489942" w14:textId="77777777" w:rsidTr="00655316">
        <w:trPr>
          <w:trHeight w:val="324"/>
        </w:trPr>
        <w:tc>
          <w:tcPr>
            <w:tcW w:w="3860" w:type="dxa"/>
            <w:tcBorders>
              <w:top w:val="nil"/>
              <w:left w:val="single" w:sz="4" w:space="0" w:color="auto"/>
              <w:bottom w:val="single" w:sz="4" w:space="0" w:color="auto"/>
              <w:right w:val="single" w:sz="4" w:space="0" w:color="auto"/>
            </w:tcBorders>
            <w:noWrap/>
            <w:vAlign w:val="center"/>
            <w:hideMark/>
          </w:tcPr>
          <w:p w14:paraId="140CA3B9"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聞いたことがあるが、意味はわからない</w:t>
            </w:r>
          </w:p>
        </w:tc>
        <w:tc>
          <w:tcPr>
            <w:tcW w:w="1240" w:type="dxa"/>
            <w:tcBorders>
              <w:top w:val="nil"/>
              <w:left w:val="single" w:sz="4" w:space="0" w:color="auto"/>
              <w:bottom w:val="single" w:sz="4" w:space="0" w:color="auto"/>
              <w:right w:val="single" w:sz="4" w:space="0" w:color="auto"/>
            </w:tcBorders>
            <w:noWrap/>
            <w:vAlign w:val="center"/>
          </w:tcPr>
          <w:p w14:paraId="43F1996B" w14:textId="76CAEEED"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40" w:type="dxa"/>
            <w:tcBorders>
              <w:top w:val="nil"/>
              <w:left w:val="nil"/>
              <w:bottom w:val="single" w:sz="4" w:space="0" w:color="auto"/>
              <w:right w:val="single" w:sz="4" w:space="0" w:color="auto"/>
            </w:tcBorders>
            <w:noWrap/>
            <w:vAlign w:val="center"/>
          </w:tcPr>
          <w:p w14:paraId="269773F7" w14:textId="623CF7D3"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1.8%</w:t>
            </w:r>
          </w:p>
        </w:tc>
      </w:tr>
      <w:tr w:rsidR="00CA10AF" w:rsidRPr="00635E86" w14:paraId="433A5F40" w14:textId="77777777" w:rsidTr="00655316">
        <w:trPr>
          <w:trHeight w:val="324"/>
        </w:trPr>
        <w:tc>
          <w:tcPr>
            <w:tcW w:w="3860" w:type="dxa"/>
            <w:tcBorders>
              <w:top w:val="nil"/>
              <w:left w:val="single" w:sz="4" w:space="0" w:color="auto"/>
              <w:bottom w:val="double" w:sz="6" w:space="0" w:color="auto"/>
              <w:right w:val="single" w:sz="4" w:space="0" w:color="auto"/>
            </w:tcBorders>
            <w:noWrap/>
            <w:vAlign w:val="center"/>
            <w:hideMark/>
          </w:tcPr>
          <w:p w14:paraId="4B2C3A3D"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聞いたことがあり、意味も知っている</w:t>
            </w:r>
          </w:p>
        </w:tc>
        <w:tc>
          <w:tcPr>
            <w:tcW w:w="1240" w:type="dxa"/>
            <w:tcBorders>
              <w:top w:val="nil"/>
              <w:left w:val="single" w:sz="4" w:space="0" w:color="auto"/>
              <w:bottom w:val="double" w:sz="6" w:space="0" w:color="auto"/>
              <w:right w:val="single" w:sz="4" w:space="0" w:color="auto"/>
            </w:tcBorders>
            <w:noWrap/>
            <w:vAlign w:val="center"/>
          </w:tcPr>
          <w:p w14:paraId="7AC31803" w14:textId="57FC5210"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109</w:t>
            </w:r>
          </w:p>
        </w:tc>
        <w:tc>
          <w:tcPr>
            <w:tcW w:w="1240" w:type="dxa"/>
            <w:tcBorders>
              <w:top w:val="nil"/>
              <w:left w:val="nil"/>
              <w:bottom w:val="double" w:sz="6" w:space="0" w:color="auto"/>
              <w:right w:val="single" w:sz="4" w:space="0" w:color="auto"/>
            </w:tcBorders>
            <w:noWrap/>
            <w:vAlign w:val="center"/>
          </w:tcPr>
          <w:p w14:paraId="297D33D6" w14:textId="05E505AF"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96.5%</w:t>
            </w:r>
          </w:p>
        </w:tc>
      </w:tr>
      <w:tr w:rsidR="00CA10AF" w:rsidRPr="00635E86" w14:paraId="6E2CC024" w14:textId="77777777" w:rsidTr="00655316">
        <w:trPr>
          <w:trHeight w:val="324"/>
        </w:trPr>
        <w:tc>
          <w:tcPr>
            <w:tcW w:w="3860" w:type="dxa"/>
            <w:tcBorders>
              <w:top w:val="nil"/>
              <w:left w:val="single" w:sz="4" w:space="0" w:color="auto"/>
              <w:bottom w:val="single" w:sz="4" w:space="0" w:color="auto"/>
              <w:right w:val="single" w:sz="4" w:space="0" w:color="auto"/>
            </w:tcBorders>
            <w:noWrap/>
            <w:vAlign w:val="center"/>
            <w:hideMark/>
          </w:tcPr>
          <w:p w14:paraId="3164F12B"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0884CD13" w14:textId="3E17C432"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113</w:t>
            </w:r>
          </w:p>
        </w:tc>
        <w:tc>
          <w:tcPr>
            <w:tcW w:w="1240" w:type="dxa"/>
            <w:tcBorders>
              <w:top w:val="nil"/>
              <w:left w:val="nil"/>
              <w:bottom w:val="single" w:sz="4" w:space="0" w:color="auto"/>
              <w:right w:val="single" w:sz="4" w:space="0" w:color="auto"/>
            </w:tcBorders>
            <w:noWrap/>
            <w:vAlign w:val="center"/>
          </w:tcPr>
          <w:p w14:paraId="69BC0C32" w14:textId="30CE7FCB"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4A527772" w14:textId="67CED38A" w:rsidR="00635E86" w:rsidRDefault="00CA10AF" w:rsidP="00E805D3">
      <w:pPr>
        <w:spacing w:after="0" w:line="240" w:lineRule="auto"/>
        <w:ind w:left="440" w:hangingChars="200" w:hanging="440"/>
        <w:rPr>
          <w:rFonts w:ascii="BIZ UDPゴシック" w:eastAsia="BIZ UDPゴシック" w:hAnsi="BIZ UDPゴシック"/>
        </w:rPr>
      </w:pPr>
      <w:r>
        <w:rPr>
          <w:noProof/>
        </w:rPr>
        <w:drawing>
          <wp:inline distT="0" distB="0" distL="0" distR="0" wp14:anchorId="04965052" wp14:editId="19F8AC18">
            <wp:extent cx="3611880" cy="2583180"/>
            <wp:effectExtent l="0" t="0" r="7620" b="7620"/>
            <wp:docPr id="1347547215" name="グラフ 1">
              <a:extLst xmlns:a="http://schemas.openxmlformats.org/drawingml/2006/main">
                <a:ext uri="{FF2B5EF4-FFF2-40B4-BE49-F238E27FC236}">
                  <a16:creationId xmlns:a16="http://schemas.microsoft.com/office/drawing/2014/main" id="{E4625AB6-2E31-4FC1-A7A9-6674007708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13432D" w14:textId="15534A59" w:rsidR="00B13581" w:rsidRDefault="00B13581" w:rsidP="00E805D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 xml:space="preserve">　</w:t>
      </w:r>
    </w:p>
    <w:p w14:paraId="10653B62" w14:textId="77777777" w:rsidR="00B13581" w:rsidRDefault="00B13581" w:rsidP="00E805D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1</w:t>
      </w:r>
      <w:r>
        <w:rPr>
          <w:rFonts w:ascii="BIZ UDPゴシック" w:eastAsia="BIZ UDPゴシック" w:hAnsi="BIZ UDPゴシック"/>
        </w:rPr>
        <w:t>-2</w:t>
      </w:r>
    </w:p>
    <w:p w14:paraId="48CC9B00" w14:textId="59601956" w:rsidR="00B13581" w:rsidRDefault="00B13581" w:rsidP="00E805D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学生と接する学生相談等を行う部門の職員や、</w:t>
      </w:r>
      <w:r w:rsidR="00CA10AF">
        <w:rPr>
          <w:rFonts w:ascii="BIZ UDPゴシック" w:eastAsia="BIZ UDPゴシック" w:hAnsi="BIZ UDPゴシック" w:hint="eastAsia"/>
        </w:rPr>
        <w:t>学校</w:t>
      </w:r>
      <w:r>
        <w:rPr>
          <w:rFonts w:ascii="BIZ UDPゴシック" w:eastAsia="BIZ UDPゴシック" w:hAnsi="BIZ UDPゴシック" w:hint="eastAsia"/>
        </w:rPr>
        <w:t>の教員等でヤングケアラーという言葉を</w:t>
      </w:r>
    </w:p>
    <w:p w14:paraId="1B508EFE" w14:textId="4646710A" w:rsidR="00E805D3" w:rsidRDefault="00B13581" w:rsidP="00E805D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知っている人はどれぐらいいると思うか。</w:t>
      </w:r>
      <w:r w:rsidR="00635E86">
        <w:rPr>
          <w:rFonts w:ascii="BIZ UDPゴシック" w:eastAsia="BIZ UDPゴシック" w:hAnsi="BIZ UDPゴシック" w:hint="eastAsia"/>
        </w:rPr>
        <w:t>（N＝</w:t>
      </w:r>
      <w:r w:rsidR="00CA10AF">
        <w:rPr>
          <w:rFonts w:ascii="BIZ UDPゴシック" w:eastAsia="BIZ UDPゴシック" w:hAnsi="BIZ UDPゴシック" w:hint="eastAsia"/>
        </w:rPr>
        <w:t>113</w:t>
      </w:r>
      <w:r w:rsidR="00635E86">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CA10AF" w:rsidRPr="00635E86" w14:paraId="57CC7A0B" w14:textId="77777777" w:rsidTr="00302F9F">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38F38B3E"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全体の20％未満</w:t>
            </w:r>
          </w:p>
        </w:tc>
        <w:tc>
          <w:tcPr>
            <w:tcW w:w="1240" w:type="dxa"/>
            <w:tcBorders>
              <w:top w:val="single" w:sz="4" w:space="0" w:color="auto"/>
              <w:left w:val="single" w:sz="4" w:space="0" w:color="auto"/>
              <w:bottom w:val="single" w:sz="4" w:space="0" w:color="auto"/>
              <w:right w:val="single" w:sz="4" w:space="0" w:color="auto"/>
            </w:tcBorders>
            <w:noWrap/>
            <w:vAlign w:val="center"/>
          </w:tcPr>
          <w:p w14:paraId="7231A35C" w14:textId="21079E80"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12</w:t>
            </w:r>
          </w:p>
        </w:tc>
        <w:tc>
          <w:tcPr>
            <w:tcW w:w="1240" w:type="dxa"/>
            <w:tcBorders>
              <w:top w:val="single" w:sz="4" w:space="0" w:color="auto"/>
              <w:left w:val="nil"/>
              <w:bottom w:val="single" w:sz="4" w:space="0" w:color="auto"/>
              <w:right w:val="single" w:sz="4" w:space="0" w:color="auto"/>
            </w:tcBorders>
            <w:noWrap/>
            <w:vAlign w:val="center"/>
          </w:tcPr>
          <w:p w14:paraId="7554F874" w14:textId="3C585DA1"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10.6%</w:t>
            </w:r>
          </w:p>
        </w:tc>
      </w:tr>
      <w:tr w:rsidR="00CA10AF" w:rsidRPr="00635E86" w14:paraId="33468B46" w14:textId="77777777" w:rsidTr="00302F9F">
        <w:trPr>
          <w:trHeight w:val="324"/>
        </w:trPr>
        <w:tc>
          <w:tcPr>
            <w:tcW w:w="3860" w:type="dxa"/>
            <w:tcBorders>
              <w:top w:val="nil"/>
              <w:left w:val="single" w:sz="4" w:space="0" w:color="auto"/>
              <w:bottom w:val="single" w:sz="4" w:space="0" w:color="auto"/>
              <w:right w:val="single" w:sz="4" w:space="0" w:color="auto"/>
            </w:tcBorders>
            <w:noWrap/>
            <w:vAlign w:val="center"/>
            <w:hideMark/>
          </w:tcPr>
          <w:p w14:paraId="5A72D43B"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全体の20％以上50％未満</w:t>
            </w:r>
          </w:p>
        </w:tc>
        <w:tc>
          <w:tcPr>
            <w:tcW w:w="1240" w:type="dxa"/>
            <w:tcBorders>
              <w:top w:val="nil"/>
              <w:left w:val="single" w:sz="4" w:space="0" w:color="auto"/>
              <w:bottom w:val="single" w:sz="4" w:space="0" w:color="auto"/>
              <w:right w:val="single" w:sz="4" w:space="0" w:color="auto"/>
            </w:tcBorders>
            <w:noWrap/>
            <w:vAlign w:val="center"/>
          </w:tcPr>
          <w:p w14:paraId="0244CC48" w14:textId="250CCE1E"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w:t>
            </w:r>
          </w:p>
        </w:tc>
        <w:tc>
          <w:tcPr>
            <w:tcW w:w="1240" w:type="dxa"/>
            <w:tcBorders>
              <w:top w:val="nil"/>
              <w:left w:val="nil"/>
              <w:bottom w:val="single" w:sz="4" w:space="0" w:color="auto"/>
              <w:right w:val="single" w:sz="4" w:space="0" w:color="auto"/>
            </w:tcBorders>
            <w:noWrap/>
            <w:vAlign w:val="center"/>
          </w:tcPr>
          <w:p w14:paraId="245D8867" w14:textId="774C2C90"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4.4%</w:t>
            </w:r>
          </w:p>
        </w:tc>
      </w:tr>
      <w:tr w:rsidR="00CA10AF" w:rsidRPr="00635E86" w14:paraId="3B9639C0" w14:textId="77777777" w:rsidTr="00302F9F">
        <w:trPr>
          <w:trHeight w:val="324"/>
        </w:trPr>
        <w:tc>
          <w:tcPr>
            <w:tcW w:w="3860" w:type="dxa"/>
            <w:tcBorders>
              <w:top w:val="nil"/>
              <w:left w:val="single" w:sz="4" w:space="0" w:color="auto"/>
              <w:bottom w:val="single" w:sz="4" w:space="0" w:color="auto"/>
              <w:right w:val="single" w:sz="4" w:space="0" w:color="auto"/>
            </w:tcBorders>
            <w:noWrap/>
            <w:vAlign w:val="center"/>
            <w:hideMark/>
          </w:tcPr>
          <w:p w14:paraId="3459BB38"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全体の50％以上80％未満</w:t>
            </w:r>
          </w:p>
        </w:tc>
        <w:tc>
          <w:tcPr>
            <w:tcW w:w="1240" w:type="dxa"/>
            <w:tcBorders>
              <w:top w:val="nil"/>
              <w:left w:val="single" w:sz="4" w:space="0" w:color="auto"/>
              <w:bottom w:val="single" w:sz="4" w:space="0" w:color="auto"/>
              <w:right w:val="single" w:sz="4" w:space="0" w:color="auto"/>
            </w:tcBorders>
            <w:noWrap/>
            <w:vAlign w:val="center"/>
          </w:tcPr>
          <w:p w14:paraId="7170356C" w14:textId="40567E15"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25</w:t>
            </w:r>
          </w:p>
        </w:tc>
        <w:tc>
          <w:tcPr>
            <w:tcW w:w="1240" w:type="dxa"/>
            <w:tcBorders>
              <w:top w:val="nil"/>
              <w:left w:val="nil"/>
              <w:bottom w:val="single" w:sz="4" w:space="0" w:color="auto"/>
              <w:right w:val="single" w:sz="4" w:space="0" w:color="auto"/>
            </w:tcBorders>
            <w:noWrap/>
            <w:vAlign w:val="center"/>
          </w:tcPr>
          <w:p w14:paraId="78BE6784" w14:textId="512FC983"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22.1%</w:t>
            </w:r>
          </w:p>
        </w:tc>
      </w:tr>
      <w:tr w:rsidR="00CA10AF" w:rsidRPr="00635E86" w14:paraId="381F8307" w14:textId="77777777" w:rsidTr="00302F9F">
        <w:trPr>
          <w:trHeight w:val="324"/>
        </w:trPr>
        <w:tc>
          <w:tcPr>
            <w:tcW w:w="3860" w:type="dxa"/>
            <w:tcBorders>
              <w:top w:val="nil"/>
              <w:left w:val="single" w:sz="4" w:space="0" w:color="auto"/>
              <w:bottom w:val="single" w:sz="4" w:space="0" w:color="auto"/>
              <w:right w:val="single" w:sz="4" w:space="0" w:color="auto"/>
            </w:tcBorders>
            <w:noWrap/>
            <w:vAlign w:val="center"/>
            <w:hideMark/>
          </w:tcPr>
          <w:p w14:paraId="0D324BE7"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全体の80％以上</w:t>
            </w:r>
          </w:p>
        </w:tc>
        <w:tc>
          <w:tcPr>
            <w:tcW w:w="1240" w:type="dxa"/>
            <w:tcBorders>
              <w:top w:val="nil"/>
              <w:left w:val="single" w:sz="4" w:space="0" w:color="auto"/>
              <w:bottom w:val="single" w:sz="4" w:space="0" w:color="auto"/>
              <w:right w:val="single" w:sz="4" w:space="0" w:color="auto"/>
            </w:tcBorders>
            <w:noWrap/>
            <w:vAlign w:val="center"/>
          </w:tcPr>
          <w:p w14:paraId="5D968587" w14:textId="31529749"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62</w:t>
            </w:r>
          </w:p>
        </w:tc>
        <w:tc>
          <w:tcPr>
            <w:tcW w:w="1240" w:type="dxa"/>
            <w:tcBorders>
              <w:top w:val="nil"/>
              <w:left w:val="nil"/>
              <w:bottom w:val="single" w:sz="4" w:space="0" w:color="auto"/>
              <w:right w:val="single" w:sz="4" w:space="0" w:color="auto"/>
            </w:tcBorders>
            <w:noWrap/>
            <w:vAlign w:val="center"/>
          </w:tcPr>
          <w:p w14:paraId="728D771D" w14:textId="48828630"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54.9%</w:t>
            </w:r>
          </w:p>
        </w:tc>
      </w:tr>
      <w:tr w:rsidR="00CA10AF" w:rsidRPr="00635E86" w14:paraId="6E915BB6" w14:textId="77777777" w:rsidTr="00302F9F">
        <w:trPr>
          <w:trHeight w:val="324"/>
        </w:trPr>
        <w:tc>
          <w:tcPr>
            <w:tcW w:w="3860" w:type="dxa"/>
            <w:tcBorders>
              <w:top w:val="nil"/>
              <w:left w:val="single" w:sz="4" w:space="0" w:color="auto"/>
              <w:bottom w:val="double" w:sz="6" w:space="0" w:color="auto"/>
              <w:right w:val="single" w:sz="4" w:space="0" w:color="auto"/>
            </w:tcBorders>
            <w:noWrap/>
            <w:vAlign w:val="center"/>
            <w:hideMark/>
          </w:tcPr>
          <w:p w14:paraId="2BF2882C"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わからない</w:t>
            </w:r>
          </w:p>
        </w:tc>
        <w:tc>
          <w:tcPr>
            <w:tcW w:w="1240" w:type="dxa"/>
            <w:tcBorders>
              <w:top w:val="nil"/>
              <w:left w:val="single" w:sz="4" w:space="0" w:color="auto"/>
              <w:bottom w:val="double" w:sz="6" w:space="0" w:color="auto"/>
              <w:right w:val="single" w:sz="4" w:space="0" w:color="auto"/>
            </w:tcBorders>
            <w:noWrap/>
            <w:vAlign w:val="center"/>
          </w:tcPr>
          <w:p w14:paraId="125ED7A7" w14:textId="5262C1E4"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9</w:t>
            </w:r>
          </w:p>
        </w:tc>
        <w:tc>
          <w:tcPr>
            <w:tcW w:w="1240" w:type="dxa"/>
            <w:tcBorders>
              <w:top w:val="nil"/>
              <w:left w:val="nil"/>
              <w:bottom w:val="double" w:sz="6" w:space="0" w:color="auto"/>
              <w:right w:val="single" w:sz="4" w:space="0" w:color="auto"/>
            </w:tcBorders>
            <w:noWrap/>
            <w:vAlign w:val="center"/>
          </w:tcPr>
          <w:p w14:paraId="5B83E913" w14:textId="31B53B98"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8.0%</w:t>
            </w:r>
          </w:p>
        </w:tc>
      </w:tr>
      <w:tr w:rsidR="00CA10AF" w:rsidRPr="00635E86" w14:paraId="539D6369" w14:textId="77777777" w:rsidTr="00302F9F">
        <w:trPr>
          <w:trHeight w:val="324"/>
        </w:trPr>
        <w:tc>
          <w:tcPr>
            <w:tcW w:w="3860" w:type="dxa"/>
            <w:tcBorders>
              <w:top w:val="nil"/>
              <w:left w:val="single" w:sz="4" w:space="0" w:color="auto"/>
              <w:bottom w:val="single" w:sz="4" w:space="0" w:color="auto"/>
              <w:right w:val="single" w:sz="4" w:space="0" w:color="auto"/>
            </w:tcBorders>
            <w:noWrap/>
            <w:vAlign w:val="center"/>
            <w:hideMark/>
          </w:tcPr>
          <w:p w14:paraId="59783ED7" w14:textId="77777777" w:rsidR="00CA10AF" w:rsidRPr="00635E86"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35E86">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750FA355" w14:textId="10BC020D"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113</w:t>
            </w:r>
          </w:p>
        </w:tc>
        <w:tc>
          <w:tcPr>
            <w:tcW w:w="1240" w:type="dxa"/>
            <w:tcBorders>
              <w:top w:val="nil"/>
              <w:left w:val="nil"/>
              <w:bottom w:val="single" w:sz="4" w:space="0" w:color="auto"/>
              <w:right w:val="single" w:sz="4" w:space="0" w:color="auto"/>
            </w:tcBorders>
            <w:noWrap/>
            <w:vAlign w:val="center"/>
          </w:tcPr>
          <w:p w14:paraId="73F9DCED" w14:textId="17A7594F" w:rsidR="00CA10AF" w:rsidRPr="00635E86"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4237B1E7" w14:textId="357D7449" w:rsidR="00635E86" w:rsidRDefault="00CA10AF" w:rsidP="00E805D3">
      <w:pPr>
        <w:spacing w:after="0" w:line="240" w:lineRule="auto"/>
        <w:ind w:left="440" w:hangingChars="200" w:hanging="440"/>
        <w:rPr>
          <w:rFonts w:ascii="BIZ UDPゴシック" w:eastAsia="BIZ UDPゴシック" w:hAnsi="BIZ UDPゴシック"/>
        </w:rPr>
      </w:pPr>
      <w:r>
        <w:rPr>
          <w:noProof/>
        </w:rPr>
        <w:lastRenderedPageBreak/>
        <w:drawing>
          <wp:inline distT="0" distB="0" distL="0" distR="0" wp14:anchorId="28E2D662" wp14:editId="2988FCBC">
            <wp:extent cx="3863340" cy="2621280"/>
            <wp:effectExtent l="0" t="0" r="3810" b="7620"/>
            <wp:docPr id="1137217203" name="グラフ 1">
              <a:extLst xmlns:a="http://schemas.openxmlformats.org/drawingml/2006/main">
                <a:ext uri="{FF2B5EF4-FFF2-40B4-BE49-F238E27FC236}">
                  <a16:creationId xmlns:a16="http://schemas.microsoft.com/office/drawing/2014/main" id="{6F388111-E245-4767-8ADA-C97FF9C246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1D95A3" w14:textId="77777777" w:rsidR="00B9063D" w:rsidRDefault="00B9063D" w:rsidP="00CA10AF">
      <w:pPr>
        <w:spacing w:after="0" w:line="240" w:lineRule="auto"/>
        <w:rPr>
          <w:rFonts w:ascii="BIZ UDPゴシック" w:eastAsia="BIZ UDPゴシック" w:hAnsi="BIZ UDPゴシック"/>
          <w:b/>
          <w:bCs/>
        </w:rPr>
      </w:pPr>
    </w:p>
    <w:p w14:paraId="6B894B4F" w14:textId="0E0BC9D6" w:rsidR="00B13581" w:rsidRPr="00904DC3" w:rsidRDefault="00436374" w:rsidP="00B13581">
      <w:pPr>
        <w:spacing w:after="0" w:line="240" w:lineRule="auto"/>
        <w:ind w:left="440" w:hangingChars="200" w:hanging="440"/>
        <w:rPr>
          <w:rFonts w:ascii="BIZ UDPゴシック" w:eastAsia="BIZ UDPゴシック" w:hAnsi="BIZ UDPゴシック"/>
          <w:b/>
          <w:bCs/>
        </w:rPr>
      </w:pPr>
      <w:r>
        <w:rPr>
          <w:rFonts w:ascii="BIZ UDPゴシック" w:eastAsia="BIZ UDPゴシック" w:hAnsi="BIZ UDPゴシック" w:hint="eastAsia"/>
          <w:b/>
          <w:bCs/>
        </w:rPr>
        <w:t>②</w:t>
      </w:r>
      <w:r w:rsidR="00470994">
        <w:rPr>
          <w:rFonts w:ascii="BIZ UDPゴシック" w:eastAsia="BIZ UDPゴシック" w:hAnsi="BIZ UDPゴシック" w:hint="eastAsia"/>
          <w:b/>
          <w:bCs/>
        </w:rPr>
        <w:t>専修学校・各種学校</w:t>
      </w:r>
      <w:r w:rsidR="00B13581" w:rsidRPr="00904DC3">
        <w:rPr>
          <w:rFonts w:ascii="BIZ UDPゴシック" w:eastAsia="BIZ UDPゴシック" w:hAnsi="BIZ UDPゴシック" w:hint="eastAsia"/>
          <w:b/>
          <w:bCs/>
        </w:rPr>
        <w:t>で把握しているヤングケアラーについて</w:t>
      </w:r>
    </w:p>
    <w:p w14:paraId="482BE6D1" w14:textId="2EFEAA39" w:rsidR="00B13581"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２－１</w:t>
      </w:r>
    </w:p>
    <w:p w14:paraId="78F4A8D8" w14:textId="77777777" w:rsidR="00470994" w:rsidRDefault="00470994" w:rsidP="00470994">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専修学校・各種学校に通っている学生の中で、学生相談等につながっている学生の実人数は約</w:t>
      </w:r>
    </w:p>
    <w:p w14:paraId="68DFD6BE" w14:textId="6D29D59C" w:rsidR="00470994" w:rsidRDefault="00470994" w:rsidP="00470994">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何人か。</w:t>
      </w:r>
    </w:p>
    <w:p w14:paraId="7AD50679" w14:textId="782D3373" w:rsidR="00B13581" w:rsidRDefault="00470994"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専修学校・各種学校</w:t>
      </w:r>
      <w:r w:rsidR="00B13581">
        <w:rPr>
          <w:rFonts w:ascii="BIZ UDPゴシック" w:eastAsia="BIZ UDPゴシック" w:hAnsi="BIZ UDPゴシック" w:hint="eastAsia"/>
        </w:rPr>
        <w:t>で、学生相談等に繋がっている学生の人数</w:t>
      </w:r>
      <w:r w:rsidR="00B9063D">
        <w:rPr>
          <w:rFonts w:ascii="BIZ UDPゴシック" w:eastAsia="BIZ UDPゴシック" w:hAnsi="BIZ UDPゴシック" w:hint="eastAsia"/>
        </w:rPr>
        <w:t>（N=</w:t>
      </w:r>
      <w:r w:rsidR="00CA10AF">
        <w:rPr>
          <w:rFonts w:ascii="BIZ UDPゴシック" w:eastAsia="BIZ UDPゴシック" w:hAnsi="BIZ UDPゴシック" w:hint="eastAsia"/>
        </w:rPr>
        <w:t>1１3</w:t>
      </w:r>
      <w:r w:rsidR="00B9063D">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CA10AF" w:rsidRPr="00B9063D" w14:paraId="09191002" w14:textId="77777777" w:rsidTr="0077654F">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13381641"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0人</w:t>
            </w:r>
          </w:p>
        </w:tc>
        <w:tc>
          <w:tcPr>
            <w:tcW w:w="1240" w:type="dxa"/>
            <w:tcBorders>
              <w:top w:val="single" w:sz="4" w:space="0" w:color="auto"/>
              <w:left w:val="single" w:sz="4" w:space="0" w:color="auto"/>
              <w:bottom w:val="single" w:sz="4" w:space="0" w:color="auto"/>
              <w:right w:val="single" w:sz="4" w:space="0" w:color="auto"/>
            </w:tcBorders>
            <w:noWrap/>
            <w:vAlign w:val="center"/>
          </w:tcPr>
          <w:p w14:paraId="69BA802C" w14:textId="65C087BC"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33</w:t>
            </w:r>
          </w:p>
        </w:tc>
        <w:tc>
          <w:tcPr>
            <w:tcW w:w="1240" w:type="dxa"/>
            <w:tcBorders>
              <w:top w:val="single" w:sz="4" w:space="0" w:color="auto"/>
              <w:left w:val="nil"/>
              <w:bottom w:val="single" w:sz="4" w:space="0" w:color="auto"/>
              <w:right w:val="single" w:sz="4" w:space="0" w:color="auto"/>
            </w:tcBorders>
            <w:noWrap/>
            <w:vAlign w:val="center"/>
          </w:tcPr>
          <w:p w14:paraId="32D3F98B" w14:textId="26242D16"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29.2%</w:t>
            </w:r>
          </w:p>
        </w:tc>
      </w:tr>
      <w:tr w:rsidR="00CA10AF" w:rsidRPr="00B9063D" w14:paraId="22B8B4DC" w14:textId="77777777" w:rsidTr="0077654F">
        <w:trPr>
          <w:trHeight w:val="324"/>
        </w:trPr>
        <w:tc>
          <w:tcPr>
            <w:tcW w:w="3860" w:type="dxa"/>
            <w:tcBorders>
              <w:top w:val="nil"/>
              <w:left w:val="single" w:sz="4" w:space="0" w:color="auto"/>
              <w:bottom w:val="single" w:sz="4" w:space="0" w:color="auto"/>
              <w:right w:val="single" w:sz="4" w:space="0" w:color="auto"/>
            </w:tcBorders>
            <w:noWrap/>
            <w:vAlign w:val="center"/>
            <w:hideMark/>
          </w:tcPr>
          <w:p w14:paraId="2187CD48"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10人未満</w:t>
            </w:r>
          </w:p>
        </w:tc>
        <w:tc>
          <w:tcPr>
            <w:tcW w:w="1240" w:type="dxa"/>
            <w:tcBorders>
              <w:top w:val="nil"/>
              <w:left w:val="single" w:sz="4" w:space="0" w:color="auto"/>
              <w:bottom w:val="single" w:sz="4" w:space="0" w:color="auto"/>
              <w:right w:val="single" w:sz="4" w:space="0" w:color="auto"/>
            </w:tcBorders>
            <w:noWrap/>
            <w:vAlign w:val="center"/>
          </w:tcPr>
          <w:p w14:paraId="71DB119A" w14:textId="54E26D26"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22</w:t>
            </w:r>
          </w:p>
        </w:tc>
        <w:tc>
          <w:tcPr>
            <w:tcW w:w="1240" w:type="dxa"/>
            <w:tcBorders>
              <w:top w:val="nil"/>
              <w:left w:val="nil"/>
              <w:bottom w:val="single" w:sz="4" w:space="0" w:color="auto"/>
              <w:right w:val="single" w:sz="4" w:space="0" w:color="auto"/>
            </w:tcBorders>
            <w:noWrap/>
            <w:vAlign w:val="center"/>
          </w:tcPr>
          <w:p w14:paraId="7C3F47F6" w14:textId="0D822193"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19.5%</w:t>
            </w:r>
          </w:p>
        </w:tc>
      </w:tr>
      <w:tr w:rsidR="00CA10AF" w:rsidRPr="00B9063D" w14:paraId="127EF49D" w14:textId="77777777" w:rsidTr="0077654F">
        <w:trPr>
          <w:trHeight w:val="324"/>
        </w:trPr>
        <w:tc>
          <w:tcPr>
            <w:tcW w:w="3860" w:type="dxa"/>
            <w:tcBorders>
              <w:top w:val="nil"/>
              <w:left w:val="single" w:sz="4" w:space="0" w:color="auto"/>
              <w:bottom w:val="single" w:sz="4" w:space="0" w:color="auto"/>
              <w:right w:val="single" w:sz="4" w:space="0" w:color="auto"/>
            </w:tcBorders>
            <w:noWrap/>
            <w:vAlign w:val="center"/>
            <w:hideMark/>
          </w:tcPr>
          <w:p w14:paraId="22FF2594"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10人以上50人未満</w:t>
            </w:r>
          </w:p>
        </w:tc>
        <w:tc>
          <w:tcPr>
            <w:tcW w:w="1240" w:type="dxa"/>
            <w:tcBorders>
              <w:top w:val="nil"/>
              <w:left w:val="single" w:sz="4" w:space="0" w:color="auto"/>
              <w:bottom w:val="single" w:sz="4" w:space="0" w:color="auto"/>
              <w:right w:val="single" w:sz="4" w:space="0" w:color="auto"/>
            </w:tcBorders>
            <w:noWrap/>
            <w:vAlign w:val="center"/>
          </w:tcPr>
          <w:p w14:paraId="31516773" w14:textId="544EC4EA"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34</w:t>
            </w:r>
          </w:p>
        </w:tc>
        <w:tc>
          <w:tcPr>
            <w:tcW w:w="1240" w:type="dxa"/>
            <w:tcBorders>
              <w:top w:val="nil"/>
              <w:left w:val="nil"/>
              <w:bottom w:val="single" w:sz="4" w:space="0" w:color="auto"/>
              <w:right w:val="single" w:sz="4" w:space="0" w:color="auto"/>
            </w:tcBorders>
            <w:noWrap/>
            <w:vAlign w:val="center"/>
          </w:tcPr>
          <w:p w14:paraId="1AFA6199" w14:textId="6CE52DE8"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30.1%</w:t>
            </w:r>
          </w:p>
        </w:tc>
      </w:tr>
      <w:tr w:rsidR="00CA10AF" w:rsidRPr="00B9063D" w14:paraId="41BCDC03" w14:textId="77777777" w:rsidTr="0077654F">
        <w:trPr>
          <w:trHeight w:val="324"/>
        </w:trPr>
        <w:tc>
          <w:tcPr>
            <w:tcW w:w="3860" w:type="dxa"/>
            <w:tcBorders>
              <w:top w:val="nil"/>
              <w:left w:val="single" w:sz="4" w:space="0" w:color="auto"/>
              <w:bottom w:val="single" w:sz="4" w:space="0" w:color="auto"/>
              <w:right w:val="single" w:sz="4" w:space="0" w:color="auto"/>
            </w:tcBorders>
            <w:noWrap/>
            <w:vAlign w:val="center"/>
            <w:hideMark/>
          </w:tcPr>
          <w:p w14:paraId="2B7AF032"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50人以上100人未満</w:t>
            </w:r>
          </w:p>
        </w:tc>
        <w:tc>
          <w:tcPr>
            <w:tcW w:w="1240" w:type="dxa"/>
            <w:tcBorders>
              <w:top w:val="nil"/>
              <w:left w:val="single" w:sz="4" w:space="0" w:color="auto"/>
              <w:bottom w:val="single" w:sz="4" w:space="0" w:color="auto"/>
              <w:right w:val="single" w:sz="4" w:space="0" w:color="auto"/>
            </w:tcBorders>
            <w:noWrap/>
            <w:vAlign w:val="center"/>
          </w:tcPr>
          <w:p w14:paraId="265D7ABE" w14:textId="2F1F0283"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w:t>
            </w:r>
          </w:p>
        </w:tc>
        <w:tc>
          <w:tcPr>
            <w:tcW w:w="1240" w:type="dxa"/>
            <w:tcBorders>
              <w:top w:val="nil"/>
              <w:left w:val="nil"/>
              <w:bottom w:val="single" w:sz="4" w:space="0" w:color="auto"/>
              <w:right w:val="single" w:sz="4" w:space="0" w:color="auto"/>
            </w:tcBorders>
            <w:noWrap/>
            <w:vAlign w:val="center"/>
          </w:tcPr>
          <w:p w14:paraId="6B3A96EC" w14:textId="53B01E5A"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7.1%</w:t>
            </w:r>
          </w:p>
        </w:tc>
      </w:tr>
      <w:tr w:rsidR="00CA10AF" w:rsidRPr="00B9063D" w14:paraId="44A24501" w14:textId="77777777" w:rsidTr="0077654F">
        <w:trPr>
          <w:trHeight w:val="324"/>
        </w:trPr>
        <w:tc>
          <w:tcPr>
            <w:tcW w:w="3860" w:type="dxa"/>
            <w:tcBorders>
              <w:top w:val="nil"/>
              <w:left w:val="single" w:sz="4" w:space="0" w:color="auto"/>
              <w:bottom w:val="single" w:sz="4" w:space="0" w:color="auto"/>
              <w:right w:val="single" w:sz="4" w:space="0" w:color="auto"/>
            </w:tcBorders>
            <w:noWrap/>
            <w:vAlign w:val="center"/>
            <w:hideMark/>
          </w:tcPr>
          <w:p w14:paraId="055137BC"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100人以上200人未満</w:t>
            </w:r>
          </w:p>
        </w:tc>
        <w:tc>
          <w:tcPr>
            <w:tcW w:w="1240" w:type="dxa"/>
            <w:tcBorders>
              <w:top w:val="nil"/>
              <w:left w:val="single" w:sz="4" w:space="0" w:color="auto"/>
              <w:bottom w:val="single" w:sz="4" w:space="0" w:color="auto"/>
              <w:right w:val="single" w:sz="4" w:space="0" w:color="auto"/>
            </w:tcBorders>
            <w:noWrap/>
            <w:vAlign w:val="center"/>
          </w:tcPr>
          <w:p w14:paraId="17D3D634" w14:textId="26893678"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w:t>
            </w:r>
          </w:p>
        </w:tc>
        <w:tc>
          <w:tcPr>
            <w:tcW w:w="1240" w:type="dxa"/>
            <w:tcBorders>
              <w:top w:val="nil"/>
              <w:left w:val="nil"/>
              <w:bottom w:val="single" w:sz="4" w:space="0" w:color="auto"/>
              <w:right w:val="single" w:sz="4" w:space="0" w:color="auto"/>
            </w:tcBorders>
            <w:noWrap/>
            <w:vAlign w:val="center"/>
          </w:tcPr>
          <w:p w14:paraId="34CD577E" w14:textId="78FB4FEA"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8.8%</w:t>
            </w:r>
          </w:p>
        </w:tc>
      </w:tr>
      <w:tr w:rsidR="00CA10AF" w:rsidRPr="00B9063D" w14:paraId="3E307C29" w14:textId="77777777" w:rsidTr="0077654F">
        <w:trPr>
          <w:trHeight w:val="324"/>
        </w:trPr>
        <w:tc>
          <w:tcPr>
            <w:tcW w:w="3860" w:type="dxa"/>
            <w:tcBorders>
              <w:top w:val="nil"/>
              <w:left w:val="single" w:sz="4" w:space="0" w:color="auto"/>
              <w:bottom w:val="single" w:sz="4" w:space="0" w:color="auto"/>
              <w:right w:val="single" w:sz="4" w:space="0" w:color="auto"/>
            </w:tcBorders>
            <w:noWrap/>
            <w:vAlign w:val="center"/>
            <w:hideMark/>
          </w:tcPr>
          <w:p w14:paraId="203E151A"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200人以上500人未満</w:t>
            </w:r>
          </w:p>
        </w:tc>
        <w:tc>
          <w:tcPr>
            <w:tcW w:w="1240" w:type="dxa"/>
            <w:tcBorders>
              <w:top w:val="nil"/>
              <w:left w:val="single" w:sz="4" w:space="0" w:color="auto"/>
              <w:bottom w:val="single" w:sz="4" w:space="0" w:color="auto"/>
              <w:right w:val="single" w:sz="4" w:space="0" w:color="auto"/>
            </w:tcBorders>
            <w:noWrap/>
            <w:vAlign w:val="center"/>
          </w:tcPr>
          <w:p w14:paraId="08BC42D7" w14:textId="5C35B84C"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w:t>
            </w:r>
          </w:p>
        </w:tc>
        <w:tc>
          <w:tcPr>
            <w:tcW w:w="1240" w:type="dxa"/>
            <w:tcBorders>
              <w:top w:val="nil"/>
              <w:left w:val="nil"/>
              <w:bottom w:val="single" w:sz="4" w:space="0" w:color="auto"/>
              <w:right w:val="single" w:sz="4" w:space="0" w:color="auto"/>
            </w:tcBorders>
            <w:noWrap/>
            <w:vAlign w:val="center"/>
          </w:tcPr>
          <w:p w14:paraId="395CF504" w14:textId="13EC11DB"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3.5%</w:t>
            </w:r>
          </w:p>
        </w:tc>
      </w:tr>
      <w:tr w:rsidR="00CA10AF" w:rsidRPr="00B9063D" w14:paraId="5385C2AC" w14:textId="77777777" w:rsidTr="0077654F">
        <w:trPr>
          <w:trHeight w:val="312"/>
        </w:trPr>
        <w:tc>
          <w:tcPr>
            <w:tcW w:w="3860" w:type="dxa"/>
            <w:tcBorders>
              <w:top w:val="nil"/>
              <w:left w:val="single" w:sz="4" w:space="0" w:color="auto"/>
              <w:bottom w:val="double" w:sz="6" w:space="0" w:color="auto"/>
              <w:right w:val="single" w:sz="4" w:space="0" w:color="auto"/>
            </w:tcBorders>
            <w:noWrap/>
            <w:vAlign w:val="center"/>
            <w:hideMark/>
          </w:tcPr>
          <w:p w14:paraId="65180556"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500人以上</w:t>
            </w:r>
          </w:p>
        </w:tc>
        <w:tc>
          <w:tcPr>
            <w:tcW w:w="1240" w:type="dxa"/>
            <w:tcBorders>
              <w:top w:val="nil"/>
              <w:left w:val="single" w:sz="4" w:space="0" w:color="auto"/>
              <w:bottom w:val="double" w:sz="6" w:space="0" w:color="auto"/>
              <w:right w:val="single" w:sz="4" w:space="0" w:color="auto"/>
            </w:tcBorders>
            <w:noWrap/>
            <w:vAlign w:val="center"/>
          </w:tcPr>
          <w:p w14:paraId="6591A947" w14:textId="6275B4A8"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40" w:type="dxa"/>
            <w:tcBorders>
              <w:top w:val="nil"/>
              <w:left w:val="nil"/>
              <w:bottom w:val="double" w:sz="6" w:space="0" w:color="auto"/>
              <w:right w:val="single" w:sz="4" w:space="0" w:color="auto"/>
            </w:tcBorders>
            <w:noWrap/>
            <w:vAlign w:val="center"/>
          </w:tcPr>
          <w:p w14:paraId="2017FE5C" w14:textId="58A0706A"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1.8%</w:t>
            </w:r>
          </w:p>
        </w:tc>
      </w:tr>
      <w:tr w:rsidR="00CA10AF" w:rsidRPr="00B9063D" w14:paraId="6DD0705D" w14:textId="77777777" w:rsidTr="0077654F">
        <w:trPr>
          <w:trHeight w:val="324"/>
        </w:trPr>
        <w:tc>
          <w:tcPr>
            <w:tcW w:w="3860" w:type="dxa"/>
            <w:tcBorders>
              <w:top w:val="nil"/>
              <w:left w:val="single" w:sz="4" w:space="0" w:color="auto"/>
              <w:bottom w:val="single" w:sz="4" w:space="0" w:color="auto"/>
              <w:right w:val="single" w:sz="4" w:space="0" w:color="auto"/>
            </w:tcBorders>
            <w:noWrap/>
            <w:vAlign w:val="center"/>
            <w:hideMark/>
          </w:tcPr>
          <w:p w14:paraId="4D8A239D"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478523CA" w14:textId="1E05751E"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113</w:t>
            </w:r>
          </w:p>
        </w:tc>
        <w:tc>
          <w:tcPr>
            <w:tcW w:w="1240" w:type="dxa"/>
            <w:tcBorders>
              <w:top w:val="nil"/>
              <w:left w:val="nil"/>
              <w:bottom w:val="single" w:sz="4" w:space="0" w:color="auto"/>
              <w:right w:val="single" w:sz="4" w:space="0" w:color="auto"/>
            </w:tcBorders>
            <w:noWrap/>
            <w:vAlign w:val="center"/>
          </w:tcPr>
          <w:p w14:paraId="59BAC97C" w14:textId="526AB4DF"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3966A040" w14:textId="791BBF01" w:rsidR="00B9063D" w:rsidRDefault="00B9063D" w:rsidP="00B13581">
      <w:pPr>
        <w:spacing w:after="0" w:line="240" w:lineRule="auto"/>
        <w:ind w:left="440" w:hangingChars="200" w:hanging="440"/>
        <w:rPr>
          <w:rFonts w:ascii="BIZ UDPゴシック" w:eastAsia="BIZ UDPゴシック" w:hAnsi="BIZ UDPゴシック"/>
        </w:rPr>
      </w:pPr>
    </w:p>
    <w:p w14:paraId="7CEC3A75" w14:textId="0584CD65" w:rsidR="00B9063D" w:rsidRDefault="00CA10AF" w:rsidP="00B13581">
      <w:pPr>
        <w:spacing w:after="0" w:line="240" w:lineRule="auto"/>
        <w:ind w:left="440" w:hangingChars="200" w:hanging="440"/>
        <w:rPr>
          <w:rFonts w:ascii="BIZ UDPゴシック" w:eastAsia="BIZ UDPゴシック" w:hAnsi="BIZ UDPゴシック"/>
        </w:rPr>
      </w:pPr>
      <w:r>
        <w:rPr>
          <w:noProof/>
        </w:rPr>
        <w:lastRenderedPageBreak/>
        <w:drawing>
          <wp:inline distT="0" distB="0" distL="0" distR="0" wp14:anchorId="52C85A2E" wp14:editId="31B6CC0C">
            <wp:extent cx="4076700" cy="2727960"/>
            <wp:effectExtent l="0" t="0" r="0" b="15240"/>
            <wp:docPr id="812471536" name="グラフ 1">
              <a:extLst xmlns:a="http://schemas.openxmlformats.org/drawingml/2006/main">
                <a:ext uri="{FF2B5EF4-FFF2-40B4-BE49-F238E27FC236}">
                  <a16:creationId xmlns:a16="http://schemas.microsoft.com/office/drawing/2014/main" id="{9E04C8E4-18B5-4EDF-86C9-8FD55FDEDA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5B5A73" w14:textId="08A9E7B0" w:rsidR="00B13581" w:rsidRDefault="00B13581" w:rsidP="00B13581">
      <w:pPr>
        <w:spacing w:after="0" w:line="240" w:lineRule="auto"/>
        <w:ind w:left="440" w:hangingChars="200" w:hanging="440"/>
        <w:rPr>
          <w:rFonts w:ascii="BIZ UDPゴシック" w:eastAsia="BIZ UDPゴシック" w:hAnsi="BIZ UDPゴシック"/>
        </w:rPr>
      </w:pPr>
    </w:p>
    <w:p w14:paraId="792A12B7" w14:textId="24C73625" w:rsidR="00B13581"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２－２</w:t>
      </w:r>
    </w:p>
    <w:p w14:paraId="09C402C0" w14:textId="77777777" w:rsidR="00B9063D"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学生相談等に繋がっている学生のうち、ヤングケアラー</w:t>
      </w:r>
      <w:r w:rsidR="00B9063D">
        <w:rPr>
          <w:rFonts w:ascii="BIZ UDPゴシック" w:eastAsia="BIZ UDPゴシック" w:hAnsi="BIZ UDPゴシック" w:hint="eastAsia"/>
        </w:rPr>
        <w:t>と</w:t>
      </w:r>
      <w:r>
        <w:rPr>
          <w:rFonts w:ascii="BIZ UDPゴシック" w:eastAsia="BIZ UDPゴシック" w:hAnsi="BIZ UDPゴシック" w:hint="eastAsia"/>
        </w:rPr>
        <w:t>思われる学生※からの相談があった</w:t>
      </w:r>
    </w:p>
    <w:p w14:paraId="3AAD6E08" w14:textId="77777777" w:rsidR="00B9063D"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か。（※相談を受ける中で、背景にヤングケアラーの課題があるかもしれないと感じたものも含</w:t>
      </w:r>
    </w:p>
    <w:p w14:paraId="25F7D006" w14:textId="5790904D" w:rsidR="00B13581"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む。）</w:t>
      </w:r>
      <w:r w:rsidR="00B9063D">
        <w:rPr>
          <w:rFonts w:ascii="BIZ UDPゴシック" w:eastAsia="BIZ UDPゴシック" w:hAnsi="BIZ UDPゴシック" w:hint="eastAsia"/>
        </w:rPr>
        <w:t>（N=</w:t>
      </w:r>
      <w:r w:rsidR="00CA10AF">
        <w:rPr>
          <w:rFonts w:ascii="BIZ UDPゴシック" w:eastAsia="BIZ UDPゴシック" w:hAnsi="BIZ UDPゴシック" w:hint="eastAsia"/>
        </w:rPr>
        <w:t>１１３</w:t>
      </w:r>
      <w:r w:rsidR="00B9063D">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CA10AF" w:rsidRPr="00B9063D" w14:paraId="76530194" w14:textId="77777777" w:rsidTr="00247475">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131580AF"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ある</w:t>
            </w:r>
          </w:p>
        </w:tc>
        <w:tc>
          <w:tcPr>
            <w:tcW w:w="1240" w:type="dxa"/>
            <w:tcBorders>
              <w:top w:val="single" w:sz="4" w:space="0" w:color="auto"/>
              <w:left w:val="single" w:sz="4" w:space="0" w:color="auto"/>
              <w:bottom w:val="single" w:sz="4" w:space="0" w:color="auto"/>
              <w:right w:val="single" w:sz="4" w:space="0" w:color="auto"/>
            </w:tcBorders>
            <w:noWrap/>
            <w:vAlign w:val="center"/>
          </w:tcPr>
          <w:p w14:paraId="3AF66F73" w14:textId="03BC7E04"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19</w:t>
            </w:r>
          </w:p>
        </w:tc>
        <w:tc>
          <w:tcPr>
            <w:tcW w:w="1240" w:type="dxa"/>
            <w:tcBorders>
              <w:top w:val="single" w:sz="4" w:space="0" w:color="auto"/>
              <w:left w:val="nil"/>
              <w:bottom w:val="single" w:sz="4" w:space="0" w:color="auto"/>
              <w:right w:val="single" w:sz="4" w:space="0" w:color="auto"/>
            </w:tcBorders>
            <w:noWrap/>
            <w:vAlign w:val="center"/>
          </w:tcPr>
          <w:p w14:paraId="1B1E5942" w14:textId="713B146D"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16.8%</w:t>
            </w:r>
          </w:p>
        </w:tc>
      </w:tr>
      <w:tr w:rsidR="00CA10AF" w:rsidRPr="00B9063D" w14:paraId="0CD74376" w14:textId="77777777" w:rsidTr="00247475">
        <w:trPr>
          <w:trHeight w:val="324"/>
        </w:trPr>
        <w:tc>
          <w:tcPr>
            <w:tcW w:w="3860" w:type="dxa"/>
            <w:tcBorders>
              <w:top w:val="nil"/>
              <w:left w:val="single" w:sz="4" w:space="0" w:color="auto"/>
              <w:bottom w:val="double" w:sz="6" w:space="0" w:color="auto"/>
              <w:right w:val="single" w:sz="4" w:space="0" w:color="auto"/>
            </w:tcBorders>
            <w:noWrap/>
            <w:vAlign w:val="center"/>
            <w:hideMark/>
          </w:tcPr>
          <w:p w14:paraId="69708B57"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ない</w:t>
            </w:r>
          </w:p>
        </w:tc>
        <w:tc>
          <w:tcPr>
            <w:tcW w:w="1240" w:type="dxa"/>
            <w:tcBorders>
              <w:top w:val="nil"/>
              <w:left w:val="single" w:sz="4" w:space="0" w:color="auto"/>
              <w:bottom w:val="double" w:sz="6" w:space="0" w:color="auto"/>
              <w:right w:val="single" w:sz="4" w:space="0" w:color="auto"/>
            </w:tcBorders>
            <w:noWrap/>
            <w:vAlign w:val="center"/>
          </w:tcPr>
          <w:p w14:paraId="1D9E7D1F" w14:textId="028B838D"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94</w:t>
            </w:r>
          </w:p>
        </w:tc>
        <w:tc>
          <w:tcPr>
            <w:tcW w:w="1240" w:type="dxa"/>
            <w:tcBorders>
              <w:top w:val="nil"/>
              <w:left w:val="nil"/>
              <w:bottom w:val="double" w:sz="6" w:space="0" w:color="auto"/>
              <w:right w:val="single" w:sz="4" w:space="0" w:color="auto"/>
            </w:tcBorders>
            <w:noWrap/>
            <w:vAlign w:val="center"/>
          </w:tcPr>
          <w:p w14:paraId="6432D30B" w14:textId="3D4265B4"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83.2%</w:t>
            </w:r>
          </w:p>
        </w:tc>
      </w:tr>
      <w:tr w:rsidR="00CA10AF" w:rsidRPr="00B9063D" w14:paraId="665C7C83" w14:textId="77777777" w:rsidTr="00247475">
        <w:trPr>
          <w:trHeight w:val="324"/>
        </w:trPr>
        <w:tc>
          <w:tcPr>
            <w:tcW w:w="3860" w:type="dxa"/>
            <w:tcBorders>
              <w:top w:val="nil"/>
              <w:left w:val="single" w:sz="4" w:space="0" w:color="auto"/>
              <w:bottom w:val="single" w:sz="4" w:space="0" w:color="auto"/>
              <w:right w:val="single" w:sz="4" w:space="0" w:color="auto"/>
            </w:tcBorders>
            <w:noWrap/>
            <w:vAlign w:val="center"/>
            <w:hideMark/>
          </w:tcPr>
          <w:p w14:paraId="3943C003" w14:textId="77777777" w:rsidR="00CA10AF" w:rsidRPr="00B9063D" w:rsidRDefault="00CA10AF" w:rsidP="00CA10A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9063D">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772A0B21" w14:textId="37448E0C"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113</w:t>
            </w:r>
          </w:p>
        </w:tc>
        <w:tc>
          <w:tcPr>
            <w:tcW w:w="1240" w:type="dxa"/>
            <w:tcBorders>
              <w:top w:val="nil"/>
              <w:left w:val="nil"/>
              <w:bottom w:val="single" w:sz="4" w:space="0" w:color="auto"/>
              <w:right w:val="single" w:sz="4" w:space="0" w:color="auto"/>
            </w:tcBorders>
            <w:noWrap/>
            <w:vAlign w:val="center"/>
          </w:tcPr>
          <w:p w14:paraId="22F9DB3D" w14:textId="5C0A432A" w:rsidR="00CA10AF" w:rsidRPr="00B9063D" w:rsidRDefault="00CA10AF" w:rsidP="00CA10A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47A3EAFF" w14:textId="10BF962D" w:rsidR="00B13581" w:rsidRDefault="00B13581" w:rsidP="00B13581">
      <w:pPr>
        <w:spacing w:after="0" w:line="240" w:lineRule="auto"/>
        <w:ind w:left="440" w:hangingChars="200" w:hanging="440"/>
        <w:rPr>
          <w:rFonts w:ascii="BIZ UDPゴシック" w:eastAsia="BIZ UDPゴシック" w:hAnsi="BIZ UDPゴシック"/>
        </w:rPr>
      </w:pPr>
    </w:p>
    <w:p w14:paraId="1BC61F39" w14:textId="414F898C" w:rsidR="00B9063D" w:rsidRDefault="00CA10AF" w:rsidP="00B13581">
      <w:pPr>
        <w:spacing w:after="0" w:line="240" w:lineRule="auto"/>
        <w:ind w:left="440" w:hangingChars="200" w:hanging="440"/>
        <w:rPr>
          <w:rFonts w:ascii="BIZ UDPゴシック" w:eastAsia="BIZ UDPゴシック" w:hAnsi="BIZ UDPゴシック"/>
        </w:rPr>
      </w:pPr>
      <w:r>
        <w:rPr>
          <w:noProof/>
        </w:rPr>
        <w:drawing>
          <wp:inline distT="0" distB="0" distL="0" distR="0" wp14:anchorId="235C90A2" wp14:editId="17A90808">
            <wp:extent cx="2847110" cy="1974273"/>
            <wp:effectExtent l="0" t="0" r="10795" b="6985"/>
            <wp:docPr id="10197281" name="グラフ 1">
              <a:extLst xmlns:a="http://schemas.openxmlformats.org/drawingml/2006/main">
                <a:ext uri="{FF2B5EF4-FFF2-40B4-BE49-F238E27FC236}">
                  <a16:creationId xmlns:a16="http://schemas.microsoft.com/office/drawing/2014/main" id="{E497EFDC-A90B-42BD-87E8-2A71513382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22CD3F" w14:textId="77777777" w:rsidR="008E6D16" w:rsidRDefault="008E6D16" w:rsidP="00B13581">
      <w:pPr>
        <w:spacing w:after="0" w:line="240" w:lineRule="auto"/>
        <w:ind w:left="440" w:hangingChars="200" w:hanging="440"/>
        <w:rPr>
          <w:rFonts w:ascii="BIZ UDPゴシック" w:eastAsia="BIZ UDPゴシック" w:hAnsi="BIZ UDPゴシック"/>
        </w:rPr>
      </w:pPr>
    </w:p>
    <w:p w14:paraId="1D94C072" w14:textId="70F05CBE" w:rsidR="00B13581"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２－３</w:t>
      </w:r>
    </w:p>
    <w:p w14:paraId="09E0DA4C" w14:textId="23123D05" w:rsidR="00B13581" w:rsidRDefault="00B9063D"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w:t>
      </w:r>
      <w:r w:rsidR="00C159F0">
        <w:rPr>
          <w:rFonts w:ascii="BIZ UDPゴシック" w:eastAsia="BIZ UDPゴシック" w:hAnsi="BIZ UDPゴシック" w:hint="eastAsia"/>
        </w:rPr>
        <w:t>学生の</w:t>
      </w:r>
      <w:r w:rsidR="00B13581">
        <w:rPr>
          <w:rFonts w:ascii="BIZ UDPゴシック" w:eastAsia="BIZ UDPゴシック" w:hAnsi="BIZ UDPゴシック" w:hint="eastAsia"/>
        </w:rPr>
        <w:t>相談があった実人数</w:t>
      </w:r>
      <w:r>
        <w:rPr>
          <w:rFonts w:ascii="BIZ UDPゴシック" w:eastAsia="BIZ UDPゴシック" w:hAnsi="BIZ UDPゴシック" w:hint="eastAsia"/>
        </w:rPr>
        <w:t>（N=</w:t>
      </w:r>
      <w:r w:rsidR="00DE7D3E">
        <w:rPr>
          <w:rFonts w:ascii="BIZ UDPゴシック" w:eastAsia="BIZ UDPゴシック" w:hAnsi="BIZ UDPゴシック" w:hint="eastAsia"/>
        </w:rPr>
        <w:t>19</w:t>
      </w:r>
      <w:r>
        <w:rPr>
          <w:rFonts w:ascii="BIZ UDPゴシック" w:eastAsia="BIZ UDPゴシック" w:hAnsi="BIZ UDPゴシック" w:hint="eastAsia"/>
        </w:rPr>
        <w:t>）</w:t>
      </w:r>
    </w:p>
    <w:tbl>
      <w:tblPr>
        <w:tblW w:w="6374" w:type="dxa"/>
        <w:tblCellMar>
          <w:left w:w="99" w:type="dxa"/>
          <w:right w:w="99" w:type="dxa"/>
        </w:tblCellMar>
        <w:tblLook w:val="04A0" w:firstRow="1" w:lastRow="0" w:firstColumn="1" w:lastColumn="0" w:noHBand="0" w:noVBand="1"/>
      </w:tblPr>
      <w:tblGrid>
        <w:gridCol w:w="3823"/>
        <w:gridCol w:w="1275"/>
        <w:gridCol w:w="1276"/>
      </w:tblGrid>
      <w:tr w:rsidR="00DE7D3E" w:rsidRPr="00DE7D3E" w14:paraId="2AF828C3" w14:textId="77777777" w:rsidTr="00DE7D3E">
        <w:trPr>
          <w:trHeight w:val="324"/>
        </w:trPr>
        <w:tc>
          <w:tcPr>
            <w:tcW w:w="3823" w:type="dxa"/>
            <w:tcBorders>
              <w:top w:val="single" w:sz="4" w:space="0" w:color="auto"/>
              <w:left w:val="single" w:sz="4" w:space="0" w:color="auto"/>
              <w:bottom w:val="single" w:sz="4" w:space="0" w:color="auto"/>
              <w:right w:val="single" w:sz="4" w:space="0" w:color="auto"/>
            </w:tcBorders>
            <w:noWrap/>
            <w:vAlign w:val="center"/>
            <w:hideMark/>
          </w:tcPr>
          <w:p w14:paraId="01CAF249" w14:textId="77777777"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1 人</w:t>
            </w:r>
          </w:p>
        </w:tc>
        <w:tc>
          <w:tcPr>
            <w:tcW w:w="1275" w:type="dxa"/>
            <w:tcBorders>
              <w:top w:val="single" w:sz="4" w:space="0" w:color="auto"/>
              <w:left w:val="nil"/>
              <w:bottom w:val="single" w:sz="4" w:space="0" w:color="auto"/>
              <w:right w:val="single" w:sz="4" w:space="0" w:color="auto"/>
            </w:tcBorders>
            <w:noWrap/>
            <w:vAlign w:val="center"/>
            <w:hideMark/>
          </w:tcPr>
          <w:p w14:paraId="61BD896C"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10</w:t>
            </w:r>
          </w:p>
        </w:tc>
        <w:tc>
          <w:tcPr>
            <w:tcW w:w="1276" w:type="dxa"/>
            <w:tcBorders>
              <w:top w:val="single" w:sz="4" w:space="0" w:color="auto"/>
              <w:left w:val="nil"/>
              <w:bottom w:val="single" w:sz="4" w:space="0" w:color="auto"/>
              <w:right w:val="single" w:sz="4" w:space="0" w:color="auto"/>
            </w:tcBorders>
            <w:noWrap/>
            <w:vAlign w:val="center"/>
            <w:hideMark/>
          </w:tcPr>
          <w:p w14:paraId="3F4DE933"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52.6%</w:t>
            </w:r>
          </w:p>
        </w:tc>
      </w:tr>
      <w:tr w:rsidR="00DE7D3E" w:rsidRPr="00DE7D3E" w14:paraId="53209302" w14:textId="77777777" w:rsidTr="00DE7D3E">
        <w:trPr>
          <w:trHeight w:val="324"/>
        </w:trPr>
        <w:tc>
          <w:tcPr>
            <w:tcW w:w="3823" w:type="dxa"/>
            <w:tcBorders>
              <w:top w:val="nil"/>
              <w:left w:val="single" w:sz="4" w:space="0" w:color="auto"/>
              <w:bottom w:val="single" w:sz="4" w:space="0" w:color="auto"/>
              <w:right w:val="single" w:sz="4" w:space="0" w:color="auto"/>
            </w:tcBorders>
            <w:noWrap/>
            <w:vAlign w:val="center"/>
            <w:hideMark/>
          </w:tcPr>
          <w:p w14:paraId="0D409583" w14:textId="77777777"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2 人</w:t>
            </w:r>
          </w:p>
        </w:tc>
        <w:tc>
          <w:tcPr>
            <w:tcW w:w="1275" w:type="dxa"/>
            <w:tcBorders>
              <w:top w:val="nil"/>
              <w:left w:val="nil"/>
              <w:bottom w:val="single" w:sz="4" w:space="0" w:color="auto"/>
              <w:right w:val="single" w:sz="4" w:space="0" w:color="auto"/>
            </w:tcBorders>
            <w:noWrap/>
            <w:vAlign w:val="center"/>
            <w:hideMark/>
          </w:tcPr>
          <w:p w14:paraId="01B47FCF"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2</w:t>
            </w:r>
          </w:p>
        </w:tc>
        <w:tc>
          <w:tcPr>
            <w:tcW w:w="1276" w:type="dxa"/>
            <w:tcBorders>
              <w:top w:val="nil"/>
              <w:left w:val="nil"/>
              <w:bottom w:val="single" w:sz="4" w:space="0" w:color="auto"/>
              <w:right w:val="single" w:sz="4" w:space="0" w:color="auto"/>
            </w:tcBorders>
            <w:noWrap/>
            <w:vAlign w:val="center"/>
            <w:hideMark/>
          </w:tcPr>
          <w:p w14:paraId="0497EB0A"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10.5%</w:t>
            </w:r>
          </w:p>
        </w:tc>
      </w:tr>
      <w:tr w:rsidR="00DE7D3E" w:rsidRPr="00DE7D3E" w14:paraId="547F3080" w14:textId="77777777" w:rsidTr="00DE7D3E">
        <w:trPr>
          <w:trHeight w:val="324"/>
        </w:trPr>
        <w:tc>
          <w:tcPr>
            <w:tcW w:w="3823" w:type="dxa"/>
            <w:tcBorders>
              <w:top w:val="nil"/>
              <w:left w:val="single" w:sz="4" w:space="0" w:color="auto"/>
              <w:bottom w:val="single" w:sz="4" w:space="0" w:color="auto"/>
              <w:right w:val="single" w:sz="4" w:space="0" w:color="auto"/>
            </w:tcBorders>
            <w:noWrap/>
            <w:vAlign w:val="center"/>
            <w:hideMark/>
          </w:tcPr>
          <w:p w14:paraId="23B4A34A" w14:textId="77777777"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3 人</w:t>
            </w:r>
          </w:p>
        </w:tc>
        <w:tc>
          <w:tcPr>
            <w:tcW w:w="1275" w:type="dxa"/>
            <w:tcBorders>
              <w:top w:val="nil"/>
              <w:left w:val="nil"/>
              <w:bottom w:val="single" w:sz="4" w:space="0" w:color="auto"/>
              <w:right w:val="single" w:sz="4" w:space="0" w:color="auto"/>
            </w:tcBorders>
            <w:noWrap/>
            <w:vAlign w:val="center"/>
            <w:hideMark/>
          </w:tcPr>
          <w:p w14:paraId="63E903D4"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4</w:t>
            </w:r>
          </w:p>
        </w:tc>
        <w:tc>
          <w:tcPr>
            <w:tcW w:w="1276" w:type="dxa"/>
            <w:tcBorders>
              <w:top w:val="nil"/>
              <w:left w:val="nil"/>
              <w:bottom w:val="single" w:sz="4" w:space="0" w:color="auto"/>
              <w:right w:val="single" w:sz="4" w:space="0" w:color="auto"/>
            </w:tcBorders>
            <w:noWrap/>
            <w:vAlign w:val="center"/>
            <w:hideMark/>
          </w:tcPr>
          <w:p w14:paraId="7D44D3D3"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21.1%</w:t>
            </w:r>
          </w:p>
        </w:tc>
      </w:tr>
      <w:tr w:rsidR="00DE7D3E" w:rsidRPr="00DE7D3E" w14:paraId="27C04FBC" w14:textId="77777777" w:rsidTr="00DE7D3E">
        <w:trPr>
          <w:trHeight w:val="324"/>
        </w:trPr>
        <w:tc>
          <w:tcPr>
            <w:tcW w:w="3823" w:type="dxa"/>
            <w:tcBorders>
              <w:top w:val="nil"/>
              <w:left w:val="single" w:sz="4" w:space="0" w:color="auto"/>
              <w:bottom w:val="single" w:sz="4" w:space="0" w:color="auto"/>
              <w:right w:val="single" w:sz="4" w:space="0" w:color="auto"/>
            </w:tcBorders>
            <w:noWrap/>
            <w:vAlign w:val="center"/>
            <w:hideMark/>
          </w:tcPr>
          <w:p w14:paraId="2E74793D" w14:textId="77777777"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4 人</w:t>
            </w:r>
          </w:p>
        </w:tc>
        <w:tc>
          <w:tcPr>
            <w:tcW w:w="1275" w:type="dxa"/>
            <w:tcBorders>
              <w:top w:val="nil"/>
              <w:left w:val="nil"/>
              <w:bottom w:val="single" w:sz="4" w:space="0" w:color="auto"/>
              <w:right w:val="single" w:sz="4" w:space="0" w:color="auto"/>
            </w:tcBorders>
            <w:noWrap/>
            <w:vAlign w:val="center"/>
            <w:hideMark/>
          </w:tcPr>
          <w:p w14:paraId="455BF1BA"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0</w:t>
            </w:r>
          </w:p>
        </w:tc>
        <w:tc>
          <w:tcPr>
            <w:tcW w:w="1276" w:type="dxa"/>
            <w:tcBorders>
              <w:top w:val="nil"/>
              <w:left w:val="nil"/>
              <w:bottom w:val="single" w:sz="4" w:space="0" w:color="auto"/>
              <w:right w:val="single" w:sz="4" w:space="0" w:color="auto"/>
            </w:tcBorders>
            <w:noWrap/>
            <w:vAlign w:val="center"/>
            <w:hideMark/>
          </w:tcPr>
          <w:p w14:paraId="73553ADE"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0.0%</w:t>
            </w:r>
          </w:p>
        </w:tc>
      </w:tr>
      <w:tr w:rsidR="00DE7D3E" w:rsidRPr="00DE7D3E" w14:paraId="39DD009F" w14:textId="77777777" w:rsidTr="00DE7D3E">
        <w:trPr>
          <w:trHeight w:val="324"/>
        </w:trPr>
        <w:tc>
          <w:tcPr>
            <w:tcW w:w="3823" w:type="dxa"/>
            <w:tcBorders>
              <w:top w:val="nil"/>
              <w:left w:val="single" w:sz="4" w:space="0" w:color="auto"/>
              <w:bottom w:val="single" w:sz="4" w:space="0" w:color="auto"/>
              <w:right w:val="single" w:sz="4" w:space="0" w:color="auto"/>
            </w:tcBorders>
            <w:noWrap/>
            <w:vAlign w:val="center"/>
            <w:hideMark/>
          </w:tcPr>
          <w:p w14:paraId="17BFA728" w14:textId="77777777"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5人</w:t>
            </w:r>
          </w:p>
        </w:tc>
        <w:tc>
          <w:tcPr>
            <w:tcW w:w="1275" w:type="dxa"/>
            <w:tcBorders>
              <w:top w:val="nil"/>
              <w:left w:val="nil"/>
              <w:bottom w:val="single" w:sz="4" w:space="0" w:color="auto"/>
              <w:right w:val="single" w:sz="4" w:space="0" w:color="auto"/>
            </w:tcBorders>
            <w:noWrap/>
            <w:vAlign w:val="center"/>
            <w:hideMark/>
          </w:tcPr>
          <w:p w14:paraId="2E7C646D"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2</w:t>
            </w:r>
          </w:p>
        </w:tc>
        <w:tc>
          <w:tcPr>
            <w:tcW w:w="1276" w:type="dxa"/>
            <w:tcBorders>
              <w:top w:val="nil"/>
              <w:left w:val="nil"/>
              <w:bottom w:val="single" w:sz="4" w:space="0" w:color="auto"/>
              <w:right w:val="single" w:sz="4" w:space="0" w:color="auto"/>
            </w:tcBorders>
            <w:noWrap/>
            <w:vAlign w:val="center"/>
            <w:hideMark/>
          </w:tcPr>
          <w:p w14:paraId="75257A98"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10.5%</w:t>
            </w:r>
          </w:p>
        </w:tc>
      </w:tr>
      <w:tr w:rsidR="00DE7D3E" w:rsidRPr="00DE7D3E" w14:paraId="449FCC8C" w14:textId="77777777" w:rsidTr="00DE7D3E">
        <w:trPr>
          <w:trHeight w:val="324"/>
        </w:trPr>
        <w:tc>
          <w:tcPr>
            <w:tcW w:w="3823" w:type="dxa"/>
            <w:tcBorders>
              <w:top w:val="nil"/>
              <w:left w:val="single" w:sz="4" w:space="0" w:color="auto"/>
              <w:bottom w:val="nil"/>
              <w:right w:val="single" w:sz="4" w:space="0" w:color="auto"/>
            </w:tcBorders>
            <w:noWrap/>
            <w:vAlign w:val="center"/>
            <w:hideMark/>
          </w:tcPr>
          <w:p w14:paraId="6E6DA0B6" w14:textId="77777777"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lastRenderedPageBreak/>
              <w:t>6人</w:t>
            </w:r>
          </w:p>
        </w:tc>
        <w:tc>
          <w:tcPr>
            <w:tcW w:w="1275" w:type="dxa"/>
            <w:tcBorders>
              <w:top w:val="nil"/>
              <w:left w:val="nil"/>
              <w:bottom w:val="nil"/>
              <w:right w:val="single" w:sz="4" w:space="0" w:color="auto"/>
            </w:tcBorders>
            <w:noWrap/>
            <w:vAlign w:val="center"/>
            <w:hideMark/>
          </w:tcPr>
          <w:p w14:paraId="7EBB54DC"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0</w:t>
            </w:r>
          </w:p>
        </w:tc>
        <w:tc>
          <w:tcPr>
            <w:tcW w:w="1276" w:type="dxa"/>
            <w:tcBorders>
              <w:top w:val="nil"/>
              <w:left w:val="nil"/>
              <w:bottom w:val="single" w:sz="4" w:space="0" w:color="auto"/>
              <w:right w:val="single" w:sz="4" w:space="0" w:color="auto"/>
            </w:tcBorders>
            <w:noWrap/>
            <w:vAlign w:val="center"/>
            <w:hideMark/>
          </w:tcPr>
          <w:p w14:paraId="73B367BE"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0.0%</w:t>
            </w:r>
          </w:p>
        </w:tc>
      </w:tr>
      <w:tr w:rsidR="00DE7D3E" w:rsidRPr="00DE7D3E" w14:paraId="64B36FA6" w14:textId="77777777" w:rsidTr="00DE7D3E">
        <w:trPr>
          <w:trHeight w:val="324"/>
        </w:trPr>
        <w:tc>
          <w:tcPr>
            <w:tcW w:w="3823" w:type="dxa"/>
            <w:tcBorders>
              <w:top w:val="single" w:sz="4" w:space="0" w:color="auto"/>
              <w:left w:val="single" w:sz="4" w:space="0" w:color="auto"/>
              <w:bottom w:val="double" w:sz="6" w:space="0" w:color="auto"/>
              <w:right w:val="single" w:sz="4" w:space="0" w:color="auto"/>
            </w:tcBorders>
            <w:noWrap/>
            <w:vAlign w:val="center"/>
            <w:hideMark/>
          </w:tcPr>
          <w:p w14:paraId="4176FFAF" w14:textId="77777777"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7人</w:t>
            </w:r>
          </w:p>
        </w:tc>
        <w:tc>
          <w:tcPr>
            <w:tcW w:w="1275" w:type="dxa"/>
            <w:tcBorders>
              <w:top w:val="single" w:sz="4" w:space="0" w:color="auto"/>
              <w:left w:val="nil"/>
              <w:bottom w:val="double" w:sz="6" w:space="0" w:color="auto"/>
              <w:right w:val="single" w:sz="4" w:space="0" w:color="auto"/>
            </w:tcBorders>
            <w:noWrap/>
            <w:vAlign w:val="center"/>
            <w:hideMark/>
          </w:tcPr>
          <w:p w14:paraId="0D3BBAD6"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1</w:t>
            </w:r>
          </w:p>
        </w:tc>
        <w:tc>
          <w:tcPr>
            <w:tcW w:w="1276" w:type="dxa"/>
            <w:tcBorders>
              <w:top w:val="nil"/>
              <w:left w:val="nil"/>
              <w:bottom w:val="double" w:sz="6" w:space="0" w:color="auto"/>
              <w:right w:val="single" w:sz="4" w:space="0" w:color="auto"/>
            </w:tcBorders>
            <w:noWrap/>
            <w:vAlign w:val="center"/>
            <w:hideMark/>
          </w:tcPr>
          <w:p w14:paraId="477B6A8D"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5.3%</w:t>
            </w:r>
          </w:p>
        </w:tc>
      </w:tr>
      <w:tr w:rsidR="00DE7D3E" w:rsidRPr="00DE7D3E" w14:paraId="15B841CA" w14:textId="77777777" w:rsidTr="00DE7D3E">
        <w:trPr>
          <w:trHeight w:val="324"/>
        </w:trPr>
        <w:tc>
          <w:tcPr>
            <w:tcW w:w="3823" w:type="dxa"/>
            <w:tcBorders>
              <w:top w:val="nil"/>
              <w:left w:val="single" w:sz="4" w:space="0" w:color="auto"/>
              <w:bottom w:val="nil"/>
              <w:right w:val="single" w:sz="4" w:space="0" w:color="auto"/>
            </w:tcBorders>
            <w:noWrap/>
            <w:vAlign w:val="center"/>
            <w:hideMark/>
          </w:tcPr>
          <w:p w14:paraId="52CF17A2" w14:textId="77777777"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総計</w:t>
            </w:r>
          </w:p>
        </w:tc>
        <w:tc>
          <w:tcPr>
            <w:tcW w:w="1275" w:type="dxa"/>
            <w:tcBorders>
              <w:top w:val="nil"/>
              <w:left w:val="nil"/>
              <w:bottom w:val="nil"/>
              <w:right w:val="single" w:sz="4" w:space="0" w:color="auto"/>
            </w:tcBorders>
            <w:noWrap/>
            <w:vAlign w:val="center"/>
            <w:hideMark/>
          </w:tcPr>
          <w:p w14:paraId="6DCA8401"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19</w:t>
            </w:r>
          </w:p>
        </w:tc>
        <w:tc>
          <w:tcPr>
            <w:tcW w:w="1276" w:type="dxa"/>
            <w:tcBorders>
              <w:top w:val="nil"/>
              <w:left w:val="nil"/>
              <w:bottom w:val="nil"/>
              <w:right w:val="single" w:sz="4" w:space="0" w:color="auto"/>
            </w:tcBorders>
            <w:noWrap/>
            <w:vAlign w:val="center"/>
            <w:hideMark/>
          </w:tcPr>
          <w:p w14:paraId="0D37189F"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sidRPr="00DE7D3E">
              <w:rPr>
                <w:rFonts w:ascii="BIZ UDPゴシック" w:eastAsia="BIZ UDPゴシック" w:hAnsi="BIZ UDPゴシック" w:cs="ＭＳ Ｐゴシック" w:hint="eastAsia"/>
                <w:color w:val="000000"/>
                <w:kern w:val="0"/>
                <w:sz w:val="20"/>
                <w:szCs w:val="20"/>
                <w14:ligatures w14:val="none"/>
              </w:rPr>
              <w:t>100.0%</w:t>
            </w:r>
          </w:p>
        </w:tc>
      </w:tr>
      <w:tr w:rsidR="00DE7D3E" w:rsidRPr="00DE7D3E" w14:paraId="2E21C5A0" w14:textId="77777777" w:rsidTr="00DE7D3E">
        <w:trPr>
          <w:trHeight w:val="324"/>
        </w:trPr>
        <w:tc>
          <w:tcPr>
            <w:tcW w:w="3823" w:type="dxa"/>
            <w:tcBorders>
              <w:top w:val="nil"/>
              <w:left w:val="single" w:sz="4" w:space="0" w:color="auto"/>
              <w:bottom w:val="single" w:sz="4" w:space="0" w:color="auto"/>
              <w:right w:val="single" w:sz="4" w:space="0" w:color="auto"/>
            </w:tcBorders>
            <w:noWrap/>
            <w:vAlign w:val="center"/>
          </w:tcPr>
          <w:p w14:paraId="377B4521" w14:textId="4615E180" w:rsidR="00DE7D3E" w:rsidRPr="00DE7D3E" w:rsidRDefault="00DE7D3E" w:rsidP="00DE7D3E">
            <w:pPr>
              <w:widowControl/>
              <w:spacing w:after="0" w:line="240" w:lineRule="auto"/>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専修・各種学校で把握している人数</w:t>
            </w:r>
          </w:p>
        </w:tc>
        <w:tc>
          <w:tcPr>
            <w:tcW w:w="1275" w:type="dxa"/>
            <w:tcBorders>
              <w:top w:val="nil"/>
              <w:left w:val="nil"/>
              <w:bottom w:val="single" w:sz="4" w:space="0" w:color="auto"/>
              <w:right w:val="single" w:sz="4" w:space="0" w:color="auto"/>
            </w:tcBorders>
            <w:noWrap/>
            <w:vAlign w:val="center"/>
          </w:tcPr>
          <w:p w14:paraId="0F17D24E" w14:textId="6FA23639"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43</w:t>
            </w:r>
          </w:p>
        </w:tc>
        <w:tc>
          <w:tcPr>
            <w:tcW w:w="1276" w:type="dxa"/>
            <w:tcBorders>
              <w:top w:val="nil"/>
              <w:left w:val="nil"/>
              <w:bottom w:val="single" w:sz="4" w:space="0" w:color="auto"/>
              <w:right w:val="single" w:sz="4" w:space="0" w:color="auto"/>
            </w:tcBorders>
            <w:noWrap/>
            <w:vAlign w:val="center"/>
          </w:tcPr>
          <w:p w14:paraId="1FEBA4E6" w14:textId="77777777" w:rsidR="00DE7D3E" w:rsidRPr="00DE7D3E" w:rsidRDefault="00DE7D3E" w:rsidP="00DE7D3E">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p>
        </w:tc>
      </w:tr>
    </w:tbl>
    <w:p w14:paraId="7E7DA7CC" w14:textId="7E662AC0" w:rsidR="00DE7D3E" w:rsidRPr="00B9063D" w:rsidRDefault="00DE7D3E" w:rsidP="00B13581">
      <w:pPr>
        <w:spacing w:after="0" w:line="240" w:lineRule="auto"/>
        <w:ind w:left="440" w:hangingChars="200" w:hanging="440"/>
        <w:rPr>
          <w:rFonts w:ascii="BIZ UDPゴシック" w:eastAsia="BIZ UDPゴシック" w:hAnsi="BIZ UDPゴシック"/>
        </w:rPr>
      </w:pPr>
      <w:r>
        <w:rPr>
          <w:noProof/>
        </w:rPr>
        <w:drawing>
          <wp:inline distT="0" distB="0" distL="0" distR="0" wp14:anchorId="30830EFF" wp14:editId="4FE75A2E">
            <wp:extent cx="2445328" cy="2175164"/>
            <wp:effectExtent l="0" t="0" r="12700" b="15875"/>
            <wp:docPr id="250184608" name="グラフ 1">
              <a:extLst xmlns:a="http://schemas.openxmlformats.org/drawingml/2006/main">
                <a:ext uri="{FF2B5EF4-FFF2-40B4-BE49-F238E27FC236}">
                  <a16:creationId xmlns:a16="http://schemas.microsoft.com/office/drawing/2014/main" id="{89624F92-395E-471F-B9B3-A926D9365A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2B712A2" w14:textId="77777777" w:rsidR="00DE7D3E" w:rsidRDefault="00DE7D3E" w:rsidP="00B13581">
      <w:pPr>
        <w:spacing w:after="0" w:line="240" w:lineRule="auto"/>
        <w:ind w:left="440" w:hangingChars="200" w:hanging="440"/>
        <w:rPr>
          <w:rFonts w:ascii="BIZ UDPゴシック" w:eastAsia="BIZ UDPゴシック" w:hAnsi="BIZ UDPゴシック"/>
        </w:rPr>
      </w:pPr>
    </w:p>
    <w:p w14:paraId="4D037384" w14:textId="3D070E29" w:rsidR="00B13581"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２－４</w:t>
      </w:r>
    </w:p>
    <w:p w14:paraId="44DB0214" w14:textId="26DCB72A" w:rsidR="002C4254" w:rsidRDefault="00B13581" w:rsidP="002C4254">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そのうち、退学・休学した学生の実人数</w:t>
      </w:r>
      <w:r w:rsidR="002C4254">
        <w:rPr>
          <w:rFonts w:ascii="BIZ UDPゴシック" w:eastAsia="BIZ UDPゴシック" w:hAnsi="BIZ UDPゴシック" w:hint="eastAsia"/>
        </w:rPr>
        <w:t>（N=</w:t>
      </w:r>
      <w:r w:rsidR="00DE7D3E">
        <w:rPr>
          <w:rFonts w:ascii="BIZ UDPゴシック" w:eastAsia="BIZ UDPゴシック" w:hAnsi="BIZ UDPゴシック" w:hint="eastAsia"/>
        </w:rPr>
        <w:t>19</w:t>
      </w:r>
      <w:r w:rsidR="002C4254">
        <w:rPr>
          <w:rFonts w:ascii="BIZ UDPゴシック" w:eastAsia="BIZ UDPゴシック" w:hAnsi="BIZ UDPゴシック" w:hint="eastAsia"/>
        </w:rPr>
        <w:t>）</w:t>
      </w:r>
    </w:p>
    <w:tbl>
      <w:tblPr>
        <w:tblStyle w:val="ae"/>
        <w:tblW w:w="0" w:type="auto"/>
        <w:tblLook w:val="04A0" w:firstRow="1" w:lastRow="0" w:firstColumn="1" w:lastColumn="0" w:noHBand="0" w:noVBand="1"/>
      </w:tblPr>
      <w:tblGrid>
        <w:gridCol w:w="3860"/>
        <w:gridCol w:w="1240"/>
        <w:gridCol w:w="1240"/>
      </w:tblGrid>
      <w:tr w:rsidR="002C4254" w:rsidRPr="002C4254" w14:paraId="1465A4AE" w14:textId="77777777" w:rsidTr="00DE7D3E">
        <w:trPr>
          <w:trHeight w:val="324"/>
        </w:trPr>
        <w:tc>
          <w:tcPr>
            <w:tcW w:w="3860" w:type="dxa"/>
            <w:noWrap/>
            <w:hideMark/>
          </w:tcPr>
          <w:p w14:paraId="739E52AD" w14:textId="77777777" w:rsidR="002C4254" w:rsidRPr="009A627A" w:rsidRDefault="002C4254" w:rsidP="009A627A">
            <w:pPr>
              <w:ind w:left="400" w:hangingChars="200" w:hanging="400"/>
              <w:rPr>
                <w:rFonts w:ascii="BIZ UDPゴシック" w:eastAsia="BIZ UDPゴシック" w:hAnsi="BIZ UDPゴシック"/>
                <w:color w:val="000000"/>
                <w:sz w:val="20"/>
                <w:szCs w:val="20"/>
              </w:rPr>
            </w:pPr>
            <w:r w:rsidRPr="009A627A">
              <w:rPr>
                <w:rFonts w:ascii="BIZ UDPゴシック" w:eastAsia="BIZ UDPゴシック" w:hAnsi="BIZ UDPゴシック" w:hint="eastAsia"/>
                <w:color w:val="000000"/>
                <w:sz w:val="20"/>
                <w:szCs w:val="20"/>
              </w:rPr>
              <w:t>0人</w:t>
            </w:r>
          </w:p>
        </w:tc>
        <w:tc>
          <w:tcPr>
            <w:tcW w:w="1240" w:type="dxa"/>
            <w:noWrap/>
          </w:tcPr>
          <w:p w14:paraId="1BD6AC30" w14:textId="6E8BBB41" w:rsidR="002C4254" w:rsidRPr="009A627A" w:rsidRDefault="009A627A" w:rsidP="009A627A">
            <w:pPr>
              <w:ind w:left="400" w:hangingChars="200" w:hanging="400"/>
              <w:rPr>
                <w:rFonts w:ascii="BIZ UDPゴシック" w:eastAsia="BIZ UDPゴシック" w:hAnsi="BIZ UDPゴシック"/>
                <w:color w:val="000000"/>
                <w:sz w:val="20"/>
                <w:szCs w:val="20"/>
              </w:rPr>
            </w:pPr>
            <w:r w:rsidRPr="009A627A">
              <w:rPr>
                <w:rFonts w:ascii="BIZ UDPゴシック" w:eastAsia="BIZ UDPゴシック" w:hAnsi="BIZ UDPゴシック" w:hint="eastAsia"/>
                <w:color w:val="000000"/>
                <w:sz w:val="20"/>
                <w:szCs w:val="20"/>
              </w:rPr>
              <w:t xml:space="preserve">14 </w:t>
            </w:r>
          </w:p>
        </w:tc>
        <w:tc>
          <w:tcPr>
            <w:tcW w:w="1240" w:type="dxa"/>
            <w:noWrap/>
          </w:tcPr>
          <w:p w14:paraId="1598724D" w14:textId="0A707E4F" w:rsidR="002C4254" w:rsidRPr="009A627A" w:rsidRDefault="00DE7D3E" w:rsidP="009A627A">
            <w:pPr>
              <w:ind w:left="400" w:hangingChars="200" w:hanging="400"/>
              <w:rPr>
                <w:rFonts w:ascii="BIZ UDPゴシック" w:eastAsia="BIZ UDPゴシック" w:hAnsi="BIZ UDPゴシック"/>
                <w:color w:val="000000"/>
                <w:sz w:val="20"/>
                <w:szCs w:val="20"/>
              </w:rPr>
            </w:pPr>
            <w:r w:rsidRPr="009A627A">
              <w:rPr>
                <w:rFonts w:ascii="BIZ UDPゴシック" w:eastAsia="BIZ UDPゴシック" w:hAnsi="BIZ UDPゴシック" w:hint="eastAsia"/>
                <w:color w:val="000000"/>
                <w:sz w:val="20"/>
                <w:szCs w:val="20"/>
              </w:rPr>
              <w:t>73.7％</w:t>
            </w:r>
          </w:p>
        </w:tc>
      </w:tr>
      <w:tr w:rsidR="00DE7D3E" w:rsidRPr="002C4254" w14:paraId="285227EF" w14:textId="77777777" w:rsidTr="00371680">
        <w:trPr>
          <w:trHeight w:val="324"/>
        </w:trPr>
        <w:tc>
          <w:tcPr>
            <w:tcW w:w="3860" w:type="dxa"/>
            <w:noWrap/>
            <w:hideMark/>
          </w:tcPr>
          <w:p w14:paraId="1A6B5D3D" w14:textId="77777777" w:rsidR="00DE7D3E" w:rsidRPr="002C4254" w:rsidRDefault="00DE7D3E" w:rsidP="00DE7D3E">
            <w:pPr>
              <w:ind w:left="440" w:hangingChars="200" w:hanging="440"/>
              <w:rPr>
                <w:rFonts w:ascii="BIZ UDPゴシック" w:eastAsia="BIZ UDPゴシック" w:hAnsi="BIZ UDPゴシック"/>
              </w:rPr>
            </w:pPr>
            <w:r w:rsidRPr="002C4254">
              <w:rPr>
                <w:rFonts w:ascii="BIZ UDPゴシック" w:eastAsia="BIZ UDPゴシック" w:hAnsi="BIZ UDPゴシック" w:hint="eastAsia"/>
              </w:rPr>
              <w:t>１人</w:t>
            </w:r>
          </w:p>
        </w:tc>
        <w:tc>
          <w:tcPr>
            <w:tcW w:w="1240" w:type="dxa"/>
            <w:tcBorders>
              <w:top w:val="nil"/>
              <w:left w:val="single" w:sz="4" w:space="0" w:color="auto"/>
              <w:bottom w:val="single" w:sz="4" w:space="0" w:color="auto"/>
              <w:right w:val="single" w:sz="4" w:space="0" w:color="auto"/>
            </w:tcBorders>
            <w:noWrap/>
            <w:vAlign w:val="center"/>
          </w:tcPr>
          <w:p w14:paraId="23E49F37" w14:textId="5629839A" w:rsidR="00DE7D3E" w:rsidRPr="002C4254" w:rsidRDefault="00DE7D3E" w:rsidP="00DE7D3E">
            <w:pPr>
              <w:ind w:left="400" w:hangingChars="200" w:hanging="400"/>
              <w:rPr>
                <w:rFonts w:ascii="BIZ UDPゴシック" w:eastAsia="BIZ UDPゴシック" w:hAnsi="BIZ UDPゴシック"/>
              </w:rPr>
            </w:pPr>
            <w:r>
              <w:rPr>
                <w:rFonts w:ascii="BIZ UDPゴシック" w:eastAsia="BIZ UDPゴシック" w:hAnsi="BIZ UDPゴシック" w:hint="eastAsia"/>
                <w:color w:val="000000"/>
                <w:sz w:val="20"/>
                <w:szCs w:val="20"/>
              </w:rPr>
              <w:t>3</w:t>
            </w:r>
          </w:p>
        </w:tc>
        <w:tc>
          <w:tcPr>
            <w:tcW w:w="1240" w:type="dxa"/>
            <w:tcBorders>
              <w:top w:val="nil"/>
              <w:left w:val="nil"/>
              <w:bottom w:val="single" w:sz="4" w:space="0" w:color="auto"/>
              <w:right w:val="single" w:sz="4" w:space="0" w:color="auto"/>
            </w:tcBorders>
            <w:noWrap/>
            <w:vAlign w:val="center"/>
          </w:tcPr>
          <w:p w14:paraId="14BCC159" w14:textId="11AAA0D0" w:rsidR="00DE7D3E" w:rsidRPr="002C4254" w:rsidRDefault="00DE7D3E" w:rsidP="00DE7D3E">
            <w:pPr>
              <w:ind w:left="400" w:hangingChars="200" w:hanging="400"/>
              <w:rPr>
                <w:rFonts w:ascii="BIZ UDPゴシック" w:eastAsia="BIZ UDPゴシック" w:hAnsi="BIZ UDPゴシック"/>
              </w:rPr>
            </w:pPr>
            <w:r>
              <w:rPr>
                <w:rFonts w:ascii="BIZ UDPゴシック" w:eastAsia="BIZ UDPゴシック" w:hAnsi="BIZ UDPゴシック" w:hint="eastAsia"/>
                <w:color w:val="000000"/>
                <w:sz w:val="20"/>
                <w:szCs w:val="20"/>
              </w:rPr>
              <w:t>15.8%</w:t>
            </w:r>
          </w:p>
        </w:tc>
      </w:tr>
      <w:tr w:rsidR="00DE7D3E" w:rsidRPr="002C4254" w14:paraId="20C3404E" w14:textId="77777777" w:rsidTr="00371680">
        <w:trPr>
          <w:trHeight w:val="324"/>
        </w:trPr>
        <w:tc>
          <w:tcPr>
            <w:tcW w:w="3860" w:type="dxa"/>
            <w:noWrap/>
          </w:tcPr>
          <w:p w14:paraId="1B477772" w14:textId="3A266CAF" w:rsidR="00DE7D3E" w:rsidRPr="002C4254" w:rsidRDefault="00DE7D3E" w:rsidP="00DE7D3E">
            <w:pPr>
              <w:ind w:left="440" w:hangingChars="200" w:hanging="440"/>
              <w:rPr>
                <w:rFonts w:ascii="BIZ UDPゴシック" w:eastAsia="BIZ UDPゴシック" w:hAnsi="BIZ UDPゴシック"/>
              </w:rPr>
            </w:pPr>
            <w:r>
              <w:rPr>
                <w:rFonts w:ascii="BIZ UDPゴシック" w:eastAsia="BIZ UDPゴシック" w:hAnsi="BIZ UDPゴシック" w:hint="eastAsia"/>
              </w:rPr>
              <w:t>2人</w:t>
            </w:r>
          </w:p>
        </w:tc>
        <w:tc>
          <w:tcPr>
            <w:tcW w:w="1240" w:type="dxa"/>
            <w:tcBorders>
              <w:top w:val="nil"/>
              <w:left w:val="single" w:sz="4" w:space="0" w:color="auto"/>
              <w:bottom w:val="single" w:sz="4" w:space="0" w:color="auto"/>
              <w:right w:val="single" w:sz="4" w:space="0" w:color="auto"/>
            </w:tcBorders>
            <w:noWrap/>
            <w:vAlign w:val="center"/>
          </w:tcPr>
          <w:p w14:paraId="1FBE10A1" w14:textId="59E7F452" w:rsidR="00DE7D3E" w:rsidRPr="002C4254" w:rsidRDefault="00DE7D3E" w:rsidP="00DE7D3E">
            <w:pPr>
              <w:ind w:left="400" w:hangingChars="200" w:hanging="400"/>
              <w:rPr>
                <w:rFonts w:ascii="BIZ UDPゴシック" w:eastAsia="BIZ UDPゴシック" w:hAnsi="BIZ UDPゴシック"/>
              </w:rPr>
            </w:pPr>
            <w:r>
              <w:rPr>
                <w:rFonts w:ascii="BIZ UDPゴシック" w:eastAsia="BIZ UDPゴシック" w:hAnsi="BIZ UDPゴシック" w:hint="eastAsia"/>
                <w:color w:val="000000"/>
                <w:sz w:val="20"/>
                <w:szCs w:val="20"/>
              </w:rPr>
              <w:t>0</w:t>
            </w:r>
          </w:p>
        </w:tc>
        <w:tc>
          <w:tcPr>
            <w:tcW w:w="1240" w:type="dxa"/>
            <w:tcBorders>
              <w:top w:val="nil"/>
              <w:left w:val="nil"/>
              <w:bottom w:val="single" w:sz="4" w:space="0" w:color="auto"/>
              <w:right w:val="single" w:sz="4" w:space="0" w:color="auto"/>
            </w:tcBorders>
            <w:noWrap/>
            <w:vAlign w:val="center"/>
          </w:tcPr>
          <w:p w14:paraId="5990BD83" w14:textId="3294E6CD" w:rsidR="00DE7D3E" w:rsidRPr="002C4254" w:rsidRDefault="00DE7D3E" w:rsidP="00DE7D3E">
            <w:pPr>
              <w:ind w:left="400" w:hangingChars="200" w:hanging="400"/>
              <w:rPr>
                <w:rFonts w:ascii="BIZ UDPゴシック" w:eastAsia="BIZ UDPゴシック" w:hAnsi="BIZ UDPゴシック"/>
              </w:rPr>
            </w:pPr>
            <w:r>
              <w:rPr>
                <w:rFonts w:ascii="BIZ UDPゴシック" w:eastAsia="BIZ UDPゴシック" w:hAnsi="BIZ UDPゴシック" w:hint="eastAsia"/>
                <w:color w:val="000000"/>
                <w:sz w:val="20"/>
                <w:szCs w:val="20"/>
              </w:rPr>
              <w:t>0.0%</w:t>
            </w:r>
          </w:p>
        </w:tc>
      </w:tr>
      <w:tr w:rsidR="00DE7D3E" w:rsidRPr="002C4254" w14:paraId="02C65543" w14:textId="77777777" w:rsidTr="009A627A">
        <w:trPr>
          <w:trHeight w:val="324"/>
        </w:trPr>
        <w:tc>
          <w:tcPr>
            <w:tcW w:w="3860" w:type="dxa"/>
            <w:tcBorders>
              <w:bottom w:val="single" w:sz="4" w:space="0" w:color="auto"/>
            </w:tcBorders>
            <w:noWrap/>
          </w:tcPr>
          <w:p w14:paraId="6432FA67" w14:textId="6B674419" w:rsidR="00DE7D3E" w:rsidRDefault="00DE7D3E" w:rsidP="00DE7D3E">
            <w:pPr>
              <w:ind w:left="440" w:hangingChars="200" w:hanging="440"/>
              <w:rPr>
                <w:rFonts w:ascii="BIZ UDPゴシック" w:eastAsia="BIZ UDPゴシック" w:hAnsi="BIZ UDPゴシック"/>
              </w:rPr>
            </w:pPr>
            <w:r>
              <w:rPr>
                <w:rFonts w:ascii="BIZ UDPゴシック" w:eastAsia="BIZ UDPゴシック" w:hAnsi="BIZ UDPゴシック" w:hint="eastAsia"/>
              </w:rPr>
              <w:t>３人</w:t>
            </w:r>
          </w:p>
        </w:tc>
        <w:tc>
          <w:tcPr>
            <w:tcW w:w="1240" w:type="dxa"/>
            <w:tcBorders>
              <w:top w:val="nil"/>
              <w:left w:val="single" w:sz="4" w:space="0" w:color="auto"/>
              <w:bottom w:val="single" w:sz="4" w:space="0" w:color="auto"/>
              <w:right w:val="single" w:sz="4" w:space="0" w:color="auto"/>
            </w:tcBorders>
            <w:noWrap/>
            <w:vAlign w:val="center"/>
          </w:tcPr>
          <w:p w14:paraId="12BD1B8F" w14:textId="1567075D" w:rsidR="00DE7D3E" w:rsidRPr="002C4254" w:rsidRDefault="00DE7D3E" w:rsidP="00DE7D3E">
            <w:pPr>
              <w:ind w:left="400" w:hangingChars="200" w:hanging="400"/>
              <w:rPr>
                <w:rFonts w:ascii="BIZ UDPゴシック" w:eastAsia="BIZ UDPゴシック" w:hAnsi="BIZ UDPゴシック"/>
              </w:rPr>
            </w:pPr>
            <w:r>
              <w:rPr>
                <w:rFonts w:ascii="BIZ UDPゴシック" w:eastAsia="BIZ UDPゴシック" w:hAnsi="BIZ UDPゴシック" w:hint="eastAsia"/>
                <w:color w:val="000000"/>
                <w:sz w:val="20"/>
                <w:szCs w:val="20"/>
              </w:rPr>
              <w:t>2</w:t>
            </w:r>
          </w:p>
        </w:tc>
        <w:tc>
          <w:tcPr>
            <w:tcW w:w="1240" w:type="dxa"/>
            <w:tcBorders>
              <w:top w:val="nil"/>
              <w:left w:val="nil"/>
              <w:bottom w:val="single" w:sz="4" w:space="0" w:color="auto"/>
              <w:right w:val="single" w:sz="4" w:space="0" w:color="auto"/>
            </w:tcBorders>
            <w:noWrap/>
            <w:vAlign w:val="center"/>
          </w:tcPr>
          <w:p w14:paraId="7BD70421" w14:textId="2C9239CD" w:rsidR="00DE7D3E" w:rsidRPr="002C4254" w:rsidRDefault="00DE7D3E" w:rsidP="00DE7D3E">
            <w:pPr>
              <w:ind w:left="400" w:hangingChars="200" w:hanging="400"/>
              <w:rPr>
                <w:rFonts w:ascii="BIZ UDPゴシック" w:eastAsia="BIZ UDPゴシック" w:hAnsi="BIZ UDPゴシック"/>
              </w:rPr>
            </w:pPr>
            <w:r>
              <w:rPr>
                <w:rFonts w:ascii="BIZ UDPゴシック" w:eastAsia="BIZ UDPゴシック" w:hAnsi="BIZ UDPゴシック" w:hint="eastAsia"/>
                <w:color w:val="000000"/>
                <w:sz w:val="20"/>
                <w:szCs w:val="20"/>
              </w:rPr>
              <w:t>10.5%</w:t>
            </w:r>
          </w:p>
        </w:tc>
      </w:tr>
      <w:tr w:rsidR="00DE7D3E" w:rsidRPr="002C4254" w14:paraId="25CFE53B" w14:textId="77777777" w:rsidTr="009A627A">
        <w:trPr>
          <w:trHeight w:val="324"/>
        </w:trPr>
        <w:tc>
          <w:tcPr>
            <w:tcW w:w="3860" w:type="dxa"/>
            <w:tcBorders>
              <w:top w:val="single" w:sz="4" w:space="0" w:color="auto"/>
              <w:left w:val="single" w:sz="4" w:space="0" w:color="auto"/>
              <w:bottom w:val="double" w:sz="4" w:space="0" w:color="auto"/>
              <w:right w:val="single" w:sz="4" w:space="0" w:color="auto"/>
            </w:tcBorders>
            <w:noWrap/>
            <w:hideMark/>
          </w:tcPr>
          <w:p w14:paraId="72D2C2EE" w14:textId="77777777" w:rsidR="00DE7D3E" w:rsidRPr="002C4254" w:rsidRDefault="00DE7D3E" w:rsidP="00DE7D3E">
            <w:pPr>
              <w:ind w:left="440" w:hangingChars="200" w:hanging="440"/>
              <w:rPr>
                <w:rFonts w:ascii="BIZ UDPゴシック" w:eastAsia="BIZ UDPゴシック" w:hAnsi="BIZ UDPゴシック"/>
              </w:rPr>
            </w:pPr>
            <w:r w:rsidRPr="002C4254">
              <w:rPr>
                <w:rFonts w:ascii="BIZ UDPゴシック" w:eastAsia="BIZ UDPゴシック" w:hAnsi="BIZ UDPゴシック" w:hint="eastAsia"/>
              </w:rPr>
              <w:t>総計</w:t>
            </w:r>
          </w:p>
        </w:tc>
        <w:tc>
          <w:tcPr>
            <w:tcW w:w="1240" w:type="dxa"/>
            <w:tcBorders>
              <w:top w:val="single" w:sz="4" w:space="0" w:color="auto"/>
              <w:left w:val="single" w:sz="4" w:space="0" w:color="auto"/>
              <w:bottom w:val="double" w:sz="4" w:space="0" w:color="auto"/>
              <w:right w:val="single" w:sz="4" w:space="0" w:color="auto"/>
            </w:tcBorders>
            <w:noWrap/>
            <w:vAlign w:val="center"/>
          </w:tcPr>
          <w:p w14:paraId="1A8D0CC4" w14:textId="00C03E1A" w:rsidR="00DE7D3E" w:rsidRPr="002C4254" w:rsidRDefault="00DE7D3E" w:rsidP="00DE7D3E">
            <w:pPr>
              <w:ind w:left="400" w:hangingChars="200" w:hanging="400"/>
              <w:rPr>
                <w:rFonts w:ascii="BIZ UDPゴシック" w:eastAsia="BIZ UDPゴシック" w:hAnsi="BIZ UDPゴシック"/>
              </w:rPr>
            </w:pPr>
            <w:r>
              <w:rPr>
                <w:rFonts w:ascii="BIZ UDPゴシック" w:eastAsia="BIZ UDPゴシック" w:hAnsi="BIZ UDPゴシック" w:hint="eastAsia"/>
                <w:color w:val="000000"/>
                <w:sz w:val="20"/>
                <w:szCs w:val="20"/>
              </w:rPr>
              <w:t>19</w:t>
            </w:r>
          </w:p>
        </w:tc>
        <w:tc>
          <w:tcPr>
            <w:tcW w:w="1240" w:type="dxa"/>
            <w:tcBorders>
              <w:top w:val="single" w:sz="4" w:space="0" w:color="auto"/>
              <w:left w:val="single" w:sz="4" w:space="0" w:color="auto"/>
              <w:bottom w:val="double" w:sz="4" w:space="0" w:color="auto"/>
              <w:right w:val="single" w:sz="4" w:space="0" w:color="auto"/>
            </w:tcBorders>
            <w:noWrap/>
            <w:vAlign w:val="center"/>
          </w:tcPr>
          <w:p w14:paraId="302F68B0" w14:textId="6A1B09A4" w:rsidR="00DE7D3E" w:rsidRPr="002C4254" w:rsidRDefault="00DE7D3E" w:rsidP="00DE7D3E">
            <w:pPr>
              <w:ind w:left="400" w:hangingChars="200" w:hanging="400"/>
              <w:rPr>
                <w:rFonts w:ascii="BIZ UDPゴシック" w:eastAsia="BIZ UDPゴシック" w:hAnsi="BIZ UDPゴシック"/>
              </w:rPr>
            </w:pPr>
            <w:r>
              <w:rPr>
                <w:rFonts w:ascii="BIZ UDPゴシック" w:eastAsia="BIZ UDPゴシック" w:hAnsi="BIZ UDPゴシック" w:hint="eastAsia"/>
                <w:color w:val="000000"/>
                <w:sz w:val="20"/>
                <w:szCs w:val="20"/>
              </w:rPr>
              <w:t>100.0%</w:t>
            </w:r>
          </w:p>
        </w:tc>
      </w:tr>
      <w:tr w:rsidR="00363ED2" w:rsidRPr="002C4254" w14:paraId="0E92A38A" w14:textId="77777777" w:rsidTr="009A627A">
        <w:trPr>
          <w:trHeight w:val="324"/>
        </w:trPr>
        <w:tc>
          <w:tcPr>
            <w:tcW w:w="3860" w:type="dxa"/>
            <w:tcBorders>
              <w:top w:val="double" w:sz="4" w:space="0" w:color="auto"/>
            </w:tcBorders>
            <w:noWrap/>
          </w:tcPr>
          <w:p w14:paraId="180B8A63" w14:textId="395D3C5C" w:rsidR="00363ED2" w:rsidRPr="002C4254" w:rsidRDefault="00363ED2" w:rsidP="002C4254">
            <w:pPr>
              <w:ind w:left="440" w:hangingChars="200" w:hanging="440"/>
              <w:rPr>
                <w:rFonts w:ascii="BIZ UDPゴシック" w:eastAsia="BIZ UDPゴシック" w:hAnsi="BIZ UDPゴシック"/>
              </w:rPr>
            </w:pPr>
            <w:r>
              <w:rPr>
                <w:rFonts w:ascii="BIZ UDPゴシック" w:eastAsia="BIZ UDPゴシック" w:hAnsi="BIZ UDPゴシック" w:hint="eastAsia"/>
              </w:rPr>
              <w:t>休学した学生の割合</w:t>
            </w:r>
          </w:p>
        </w:tc>
        <w:tc>
          <w:tcPr>
            <w:tcW w:w="1240" w:type="dxa"/>
            <w:tcBorders>
              <w:top w:val="double" w:sz="4" w:space="0" w:color="auto"/>
            </w:tcBorders>
            <w:noWrap/>
          </w:tcPr>
          <w:p w14:paraId="0DC8B256" w14:textId="67508D0E" w:rsidR="00363ED2" w:rsidRPr="002C4254" w:rsidRDefault="00DE7D3E" w:rsidP="00363ED2">
            <w:pPr>
              <w:rPr>
                <w:rFonts w:ascii="BIZ UDPゴシック" w:eastAsia="BIZ UDPゴシック" w:hAnsi="BIZ UDPゴシック"/>
              </w:rPr>
            </w:pPr>
            <w:r>
              <w:rPr>
                <w:rFonts w:ascii="BIZ UDPゴシック" w:eastAsia="BIZ UDPゴシック" w:hAnsi="BIZ UDPゴシック" w:hint="eastAsia"/>
              </w:rPr>
              <w:t>9</w:t>
            </w:r>
            <w:r w:rsidR="00363ED2">
              <w:rPr>
                <w:rFonts w:ascii="BIZ UDPゴシック" w:eastAsia="BIZ UDPゴシック" w:hAnsi="BIZ UDPゴシック" w:hint="eastAsia"/>
              </w:rPr>
              <w:t>／43</w:t>
            </w:r>
          </w:p>
        </w:tc>
        <w:tc>
          <w:tcPr>
            <w:tcW w:w="1240" w:type="dxa"/>
            <w:tcBorders>
              <w:top w:val="double" w:sz="4" w:space="0" w:color="auto"/>
            </w:tcBorders>
            <w:noWrap/>
          </w:tcPr>
          <w:p w14:paraId="676E53D3" w14:textId="2B740DC4" w:rsidR="00363ED2" w:rsidRPr="002C4254" w:rsidRDefault="009A627A" w:rsidP="002C4254">
            <w:pPr>
              <w:ind w:left="440" w:hangingChars="200" w:hanging="440"/>
              <w:rPr>
                <w:rFonts w:ascii="BIZ UDPゴシック" w:eastAsia="BIZ UDPゴシック" w:hAnsi="BIZ UDPゴシック"/>
              </w:rPr>
            </w:pPr>
            <w:r>
              <w:rPr>
                <w:rFonts w:ascii="BIZ UDPゴシック" w:eastAsia="BIZ UDPゴシック" w:hAnsi="BIZ UDPゴシック" w:hint="eastAsia"/>
              </w:rPr>
              <w:t>20.9</w:t>
            </w:r>
            <w:r w:rsidR="00363ED2">
              <w:rPr>
                <w:rFonts w:ascii="BIZ UDPゴシック" w:eastAsia="BIZ UDPゴシック" w:hAnsi="BIZ UDPゴシック" w:hint="eastAsia"/>
              </w:rPr>
              <w:t>％</w:t>
            </w:r>
          </w:p>
        </w:tc>
      </w:tr>
    </w:tbl>
    <w:p w14:paraId="050EBAA0" w14:textId="2044654C" w:rsidR="000350C9" w:rsidRPr="00E8683B" w:rsidRDefault="00DE7D3E" w:rsidP="00E8683B">
      <w:pPr>
        <w:spacing w:after="0" w:line="240" w:lineRule="auto"/>
        <w:ind w:left="440" w:hangingChars="200" w:hanging="440"/>
        <w:rPr>
          <w:rFonts w:ascii="BIZ UDPゴシック" w:eastAsia="BIZ UDPゴシック" w:hAnsi="BIZ UDPゴシック"/>
        </w:rPr>
      </w:pPr>
      <w:r>
        <w:rPr>
          <w:noProof/>
        </w:rPr>
        <w:drawing>
          <wp:inline distT="0" distB="0" distL="0" distR="0" wp14:anchorId="4D522E1D" wp14:editId="2D7A3B68">
            <wp:extent cx="2507673" cy="2029691"/>
            <wp:effectExtent l="0" t="0" r="6985" b="8890"/>
            <wp:docPr id="552833121" name="グラフ 1">
              <a:extLst xmlns:a="http://schemas.openxmlformats.org/drawingml/2006/main">
                <a:ext uri="{FF2B5EF4-FFF2-40B4-BE49-F238E27FC236}">
                  <a16:creationId xmlns:a16="http://schemas.microsoft.com/office/drawing/2014/main" id="{AB151765-D055-4FD1-AA31-540FCD41F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65CFDD" w14:textId="77777777" w:rsidR="000350C9" w:rsidRDefault="000350C9" w:rsidP="00B13581">
      <w:pPr>
        <w:spacing w:after="0" w:line="240" w:lineRule="auto"/>
        <w:ind w:left="440" w:hangingChars="200" w:hanging="440"/>
        <w:rPr>
          <w:rFonts w:ascii="BIZ UDPゴシック" w:eastAsia="BIZ UDPゴシック" w:hAnsi="BIZ UDPゴシック"/>
        </w:rPr>
      </w:pPr>
    </w:p>
    <w:p w14:paraId="3D661DAE" w14:textId="708B9E5C" w:rsidR="00B13581" w:rsidRDefault="00904DC3"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w:t>
      </w:r>
      <w:r w:rsidR="00B13581">
        <w:rPr>
          <w:rFonts w:ascii="BIZ UDPゴシック" w:eastAsia="BIZ UDPゴシック" w:hAnsi="BIZ UDPゴシック" w:hint="eastAsia"/>
        </w:rPr>
        <w:t>－</w:t>
      </w:r>
      <w:r>
        <w:rPr>
          <w:rFonts w:ascii="BIZ UDPゴシック" w:eastAsia="BIZ UDPゴシック" w:hAnsi="BIZ UDPゴシック" w:hint="eastAsia"/>
        </w:rPr>
        <w:t>５</w:t>
      </w:r>
    </w:p>
    <w:p w14:paraId="0DAE1406" w14:textId="40BF8D72" w:rsidR="00B13581" w:rsidRDefault="00B13581"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ヤングケアラーと思われる学生についての相談は誰からあったか。（複数回答）</w:t>
      </w:r>
      <w:r w:rsidR="002C4254">
        <w:rPr>
          <w:rFonts w:ascii="BIZ UDPゴシック" w:eastAsia="BIZ UDPゴシック" w:hAnsi="BIZ UDPゴシック" w:hint="eastAsia"/>
        </w:rPr>
        <w:t>（N=</w:t>
      </w:r>
      <w:r w:rsidR="00E8683B">
        <w:rPr>
          <w:rFonts w:ascii="BIZ UDPゴシック" w:eastAsia="BIZ UDPゴシック" w:hAnsi="BIZ UDPゴシック" w:hint="eastAsia"/>
        </w:rPr>
        <w:t>22</w:t>
      </w:r>
      <w:r w:rsidR="002C4254">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E8683B" w:rsidRPr="002C4254" w14:paraId="2A8136ED" w14:textId="77777777" w:rsidTr="00811B89">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5F906A6A"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学生本人</w:t>
            </w:r>
          </w:p>
        </w:tc>
        <w:tc>
          <w:tcPr>
            <w:tcW w:w="1240" w:type="dxa"/>
            <w:tcBorders>
              <w:top w:val="single" w:sz="4" w:space="0" w:color="auto"/>
              <w:left w:val="single" w:sz="4" w:space="0" w:color="auto"/>
              <w:bottom w:val="single" w:sz="4" w:space="0" w:color="auto"/>
              <w:right w:val="single" w:sz="4" w:space="0" w:color="auto"/>
            </w:tcBorders>
            <w:noWrap/>
            <w:vAlign w:val="center"/>
          </w:tcPr>
          <w:p w14:paraId="424F3C2D" w14:textId="1224A88D"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17</w:t>
            </w:r>
          </w:p>
        </w:tc>
        <w:tc>
          <w:tcPr>
            <w:tcW w:w="1240" w:type="dxa"/>
            <w:tcBorders>
              <w:top w:val="single" w:sz="4" w:space="0" w:color="auto"/>
              <w:left w:val="nil"/>
              <w:bottom w:val="single" w:sz="4" w:space="0" w:color="auto"/>
              <w:right w:val="single" w:sz="4" w:space="0" w:color="auto"/>
            </w:tcBorders>
            <w:noWrap/>
            <w:vAlign w:val="center"/>
          </w:tcPr>
          <w:p w14:paraId="74C451C0" w14:textId="2362D761"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77.3%</w:t>
            </w:r>
          </w:p>
        </w:tc>
      </w:tr>
      <w:tr w:rsidR="00E8683B" w:rsidRPr="002C4254" w14:paraId="671BAA75" w14:textId="77777777" w:rsidTr="00811B89">
        <w:trPr>
          <w:trHeight w:val="324"/>
        </w:trPr>
        <w:tc>
          <w:tcPr>
            <w:tcW w:w="3860" w:type="dxa"/>
            <w:tcBorders>
              <w:top w:val="nil"/>
              <w:left w:val="single" w:sz="4" w:space="0" w:color="auto"/>
              <w:bottom w:val="single" w:sz="4" w:space="0" w:color="auto"/>
              <w:right w:val="single" w:sz="4" w:space="0" w:color="auto"/>
            </w:tcBorders>
            <w:noWrap/>
            <w:vAlign w:val="center"/>
            <w:hideMark/>
          </w:tcPr>
          <w:p w14:paraId="3A24E575"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本人以外の学生（友人等）</w:t>
            </w:r>
          </w:p>
        </w:tc>
        <w:tc>
          <w:tcPr>
            <w:tcW w:w="1240" w:type="dxa"/>
            <w:tcBorders>
              <w:top w:val="nil"/>
              <w:left w:val="single" w:sz="4" w:space="0" w:color="auto"/>
              <w:bottom w:val="single" w:sz="4" w:space="0" w:color="auto"/>
              <w:right w:val="single" w:sz="4" w:space="0" w:color="auto"/>
            </w:tcBorders>
            <w:noWrap/>
            <w:vAlign w:val="center"/>
          </w:tcPr>
          <w:p w14:paraId="34839EA8" w14:textId="21ED79E2"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240" w:type="dxa"/>
            <w:tcBorders>
              <w:top w:val="nil"/>
              <w:left w:val="nil"/>
              <w:bottom w:val="single" w:sz="4" w:space="0" w:color="auto"/>
              <w:right w:val="single" w:sz="4" w:space="0" w:color="auto"/>
            </w:tcBorders>
            <w:noWrap/>
            <w:vAlign w:val="center"/>
          </w:tcPr>
          <w:p w14:paraId="386A751D" w14:textId="2E699E2E"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E8683B" w:rsidRPr="002C4254" w14:paraId="7A594329" w14:textId="77777777" w:rsidTr="00811B89">
        <w:trPr>
          <w:trHeight w:val="324"/>
        </w:trPr>
        <w:tc>
          <w:tcPr>
            <w:tcW w:w="3860" w:type="dxa"/>
            <w:tcBorders>
              <w:top w:val="nil"/>
              <w:left w:val="single" w:sz="4" w:space="0" w:color="auto"/>
              <w:bottom w:val="single" w:sz="4" w:space="0" w:color="auto"/>
              <w:right w:val="single" w:sz="4" w:space="0" w:color="auto"/>
            </w:tcBorders>
            <w:noWrap/>
            <w:vAlign w:val="center"/>
            <w:hideMark/>
          </w:tcPr>
          <w:p w14:paraId="2B672AF0" w14:textId="3CFD61AD"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学校</w:t>
            </w:r>
            <w:r w:rsidRPr="002C4254">
              <w:rPr>
                <w:rFonts w:ascii="BIZ UDPゴシック" w:eastAsia="BIZ UDPゴシック" w:hAnsi="BIZ UDPゴシック" w:cs="ＭＳ Ｐゴシック" w:hint="eastAsia"/>
                <w:color w:val="000000"/>
                <w:kern w:val="0"/>
                <w:sz w:val="20"/>
                <w:szCs w:val="20"/>
                <w14:ligatures w14:val="none"/>
              </w:rPr>
              <w:t>教員</w:t>
            </w:r>
          </w:p>
        </w:tc>
        <w:tc>
          <w:tcPr>
            <w:tcW w:w="1240" w:type="dxa"/>
            <w:tcBorders>
              <w:top w:val="nil"/>
              <w:left w:val="single" w:sz="4" w:space="0" w:color="auto"/>
              <w:bottom w:val="single" w:sz="4" w:space="0" w:color="auto"/>
              <w:right w:val="single" w:sz="4" w:space="0" w:color="auto"/>
            </w:tcBorders>
            <w:noWrap/>
            <w:vAlign w:val="center"/>
          </w:tcPr>
          <w:p w14:paraId="2FE70A43" w14:textId="24E624B4"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w:t>
            </w:r>
          </w:p>
        </w:tc>
        <w:tc>
          <w:tcPr>
            <w:tcW w:w="1240" w:type="dxa"/>
            <w:tcBorders>
              <w:top w:val="nil"/>
              <w:left w:val="nil"/>
              <w:bottom w:val="single" w:sz="4" w:space="0" w:color="auto"/>
              <w:right w:val="single" w:sz="4" w:space="0" w:color="auto"/>
            </w:tcBorders>
            <w:noWrap/>
            <w:vAlign w:val="center"/>
          </w:tcPr>
          <w:p w14:paraId="4D817458" w14:textId="2C1AC6A3"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13.6%</w:t>
            </w:r>
          </w:p>
        </w:tc>
      </w:tr>
      <w:tr w:rsidR="00E8683B" w:rsidRPr="002C4254" w14:paraId="3D472BC0" w14:textId="77777777" w:rsidTr="00811B89">
        <w:trPr>
          <w:trHeight w:val="324"/>
        </w:trPr>
        <w:tc>
          <w:tcPr>
            <w:tcW w:w="3860" w:type="dxa"/>
            <w:tcBorders>
              <w:top w:val="nil"/>
              <w:left w:val="single" w:sz="4" w:space="0" w:color="auto"/>
              <w:bottom w:val="single" w:sz="4" w:space="0" w:color="auto"/>
              <w:right w:val="single" w:sz="4" w:space="0" w:color="auto"/>
            </w:tcBorders>
            <w:noWrap/>
            <w:vAlign w:val="center"/>
            <w:hideMark/>
          </w:tcPr>
          <w:p w14:paraId="4D726B03" w14:textId="7FAD47E8"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lastRenderedPageBreak/>
              <w:t>学校</w:t>
            </w:r>
            <w:r w:rsidRPr="002C4254">
              <w:rPr>
                <w:rFonts w:ascii="BIZ UDPゴシック" w:eastAsia="BIZ UDPゴシック" w:hAnsi="BIZ UDPゴシック" w:cs="ＭＳ Ｐゴシック" w:hint="eastAsia"/>
                <w:color w:val="000000"/>
                <w:kern w:val="0"/>
                <w:sz w:val="20"/>
                <w:szCs w:val="20"/>
                <w14:ligatures w14:val="none"/>
              </w:rPr>
              <w:t>職員</w:t>
            </w:r>
          </w:p>
        </w:tc>
        <w:tc>
          <w:tcPr>
            <w:tcW w:w="1240" w:type="dxa"/>
            <w:tcBorders>
              <w:top w:val="nil"/>
              <w:left w:val="single" w:sz="4" w:space="0" w:color="auto"/>
              <w:bottom w:val="single" w:sz="4" w:space="0" w:color="auto"/>
              <w:right w:val="single" w:sz="4" w:space="0" w:color="auto"/>
            </w:tcBorders>
            <w:noWrap/>
            <w:vAlign w:val="center"/>
          </w:tcPr>
          <w:p w14:paraId="39803A51" w14:textId="1A432C5D"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single" w:sz="4" w:space="0" w:color="auto"/>
              <w:right w:val="single" w:sz="4" w:space="0" w:color="auto"/>
            </w:tcBorders>
            <w:noWrap/>
            <w:vAlign w:val="center"/>
          </w:tcPr>
          <w:p w14:paraId="074A024E" w14:textId="1E09BAC3"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4.5%</w:t>
            </w:r>
          </w:p>
        </w:tc>
      </w:tr>
      <w:tr w:rsidR="00E8683B" w:rsidRPr="002C4254" w14:paraId="3741B004" w14:textId="77777777" w:rsidTr="00811B89">
        <w:trPr>
          <w:trHeight w:val="324"/>
        </w:trPr>
        <w:tc>
          <w:tcPr>
            <w:tcW w:w="3860" w:type="dxa"/>
            <w:tcBorders>
              <w:top w:val="nil"/>
              <w:left w:val="single" w:sz="4" w:space="0" w:color="auto"/>
              <w:bottom w:val="double" w:sz="6" w:space="0" w:color="auto"/>
              <w:right w:val="single" w:sz="4" w:space="0" w:color="auto"/>
            </w:tcBorders>
            <w:noWrap/>
            <w:vAlign w:val="center"/>
            <w:hideMark/>
          </w:tcPr>
          <w:p w14:paraId="6E662E2D" w14:textId="6228DD33"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その他</w:t>
            </w:r>
          </w:p>
        </w:tc>
        <w:tc>
          <w:tcPr>
            <w:tcW w:w="1240" w:type="dxa"/>
            <w:tcBorders>
              <w:top w:val="nil"/>
              <w:left w:val="single" w:sz="4" w:space="0" w:color="auto"/>
              <w:bottom w:val="double" w:sz="6" w:space="0" w:color="auto"/>
              <w:right w:val="single" w:sz="4" w:space="0" w:color="auto"/>
            </w:tcBorders>
            <w:noWrap/>
            <w:vAlign w:val="center"/>
          </w:tcPr>
          <w:p w14:paraId="610674D9" w14:textId="764E8F8C"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double" w:sz="6" w:space="0" w:color="auto"/>
              <w:right w:val="single" w:sz="4" w:space="0" w:color="auto"/>
            </w:tcBorders>
            <w:noWrap/>
            <w:vAlign w:val="center"/>
          </w:tcPr>
          <w:p w14:paraId="4FBD9674" w14:textId="3EE5DD5A"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4.5%</w:t>
            </w:r>
          </w:p>
        </w:tc>
      </w:tr>
      <w:tr w:rsidR="00E8683B" w:rsidRPr="002C4254" w14:paraId="02213D8B" w14:textId="77777777" w:rsidTr="00811B89">
        <w:trPr>
          <w:trHeight w:val="324"/>
        </w:trPr>
        <w:tc>
          <w:tcPr>
            <w:tcW w:w="3860" w:type="dxa"/>
            <w:tcBorders>
              <w:top w:val="nil"/>
              <w:left w:val="single" w:sz="4" w:space="0" w:color="auto"/>
              <w:bottom w:val="single" w:sz="4" w:space="0" w:color="auto"/>
              <w:right w:val="single" w:sz="4" w:space="0" w:color="auto"/>
            </w:tcBorders>
            <w:noWrap/>
            <w:vAlign w:val="center"/>
            <w:hideMark/>
          </w:tcPr>
          <w:p w14:paraId="6E0A550E"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1D6DDE7E" w14:textId="1369AA54"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22</w:t>
            </w:r>
          </w:p>
        </w:tc>
        <w:tc>
          <w:tcPr>
            <w:tcW w:w="1240" w:type="dxa"/>
            <w:tcBorders>
              <w:top w:val="nil"/>
              <w:left w:val="nil"/>
              <w:bottom w:val="single" w:sz="4" w:space="0" w:color="auto"/>
              <w:right w:val="single" w:sz="4" w:space="0" w:color="auto"/>
            </w:tcBorders>
            <w:noWrap/>
            <w:vAlign w:val="center"/>
          </w:tcPr>
          <w:p w14:paraId="1AFD4A8A" w14:textId="57B809D1"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37431839" w14:textId="1529D662" w:rsidR="00436374" w:rsidRDefault="00E8683B" w:rsidP="002C4254">
      <w:pPr>
        <w:spacing w:after="0" w:line="240" w:lineRule="auto"/>
        <w:rPr>
          <w:rFonts w:ascii="BIZ UDPゴシック" w:eastAsia="BIZ UDPゴシック" w:hAnsi="BIZ UDPゴシック"/>
        </w:rPr>
      </w:pPr>
      <w:r>
        <w:rPr>
          <w:noProof/>
        </w:rPr>
        <w:drawing>
          <wp:inline distT="0" distB="0" distL="0" distR="0" wp14:anchorId="3D628E0A" wp14:editId="08EFF4DF">
            <wp:extent cx="4546600" cy="2260600"/>
            <wp:effectExtent l="0" t="0" r="6350" b="6350"/>
            <wp:docPr id="427956735" name="グラフ 1">
              <a:extLst xmlns:a="http://schemas.openxmlformats.org/drawingml/2006/main">
                <a:ext uri="{FF2B5EF4-FFF2-40B4-BE49-F238E27FC236}">
                  <a16:creationId xmlns:a16="http://schemas.microsoft.com/office/drawing/2014/main" id="{1CFC1E73-C4B3-4C9C-A6EE-D772D586E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46FC8D" w14:textId="77777777" w:rsidR="00E8683B" w:rsidRDefault="00E8683B" w:rsidP="002C4254">
      <w:pPr>
        <w:spacing w:after="0" w:line="240" w:lineRule="auto"/>
        <w:rPr>
          <w:rFonts w:ascii="BIZ UDPゴシック" w:eastAsia="BIZ UDPゴシック" w:hAnsi="BIZ UDPゴシック"/>
        </w:rPr>
      </w:pPr>
    </w:p>
    <w:p w14:paraId="48A5550C" w14:textId="7F0B7F11" w:rsidR="00B13581" w:rsidRDefault="00904DC3" w:rsidP="00B135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２－６</w:t>
      </w:r>
    </w:p>
    <w:p w14:paraId="5E2CE813" w14:textId="2CC875B6"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ヤングケアラーと思われる学生についての相談内容（複数回答）</w:t>
      </w:r>
      <w:r w:rsidR="00840714">
        <w:rPr>
          <w:rFonts w:ascii="BIZ UDPゴシック" w:eastAsia="BIZ UDPゴシック" w:hAnsi="BIZ UDPゴシック" w:hint="eastAsia"/>
        </w:rPr>
        <w:t>（N=</w:t>
      </w:r>
      <w:r w:rsidR="00E8683B">
        <w:rPr>
          <w:rFonts w:ascii="BIZ UDPゴシック" w:eastAsia="BIZ UDPゴシック" w:hAnsi="BIZ UDPゴシック" w:hint="eastAsia"/>
        </w:rPr>
        <w:t>50</w:t>
      </w:r>
      <w:r w:rsidR="00840714">
        <w:rPr>
          <w:rFonts w:ascii="BIZ UDPゴシック" w:eastAsia="BIZ UDPゴシック" w:hAnsi="BIZ UDPゴシック" w:hint="eastAsia"/>
        </w:rPr>
        <w:t>）</w:t>
      </w:r>
    </w:p>
    <w:tbl>
      <w:tblPr>
        <w:tblW w:w="8828" w:type="dxa"/>
        <w:tblCellMar>
          <w:left w:w="99" w:type="dxa"/>
          <w:right w:w="99" w:type="dxa"/>
        </w:tblCellMar>
        <w:tblLook w:val="04A0" w:firstRow="1" w:lastRow="0" w:firstColumn="1" w:lastColumn="0" w:noHBand="0" w:noVBand="1"/>
      </w:tblPr>
      <w:tblGrid>
        <w:gridCol w:w="6600"/>
        <w:gridCol w:w="1114"/>
        <w:gridCol w:w="1114"/>
      </w:tblGrid>
      <w:tr w:rsidR="00E8683B" w:rsidRPr="002C4254" w14:paraId="6311C292" w14:textId="77777777" w:rsidTr="00D40E36">
        <w:trPr>
          <w:trHeight w:val="324"/>
        </w:trPr>
        <w:tc>
          <w:tcPr>
            <w:tcW w:w="6600" w:type="dxa"/>
            <w:tcBorders>
              <w:top w:val="single" w:sz="4" w:space="0" w:color="auto"/>
              <w:left w:val="single" w:sz="4" w:space="0" w:color="auto"/>
              <w:bottom w:val="single" w:sz="4" w:space="0" w:color="auto"/>
              <w:right w:val="single" w:sz="4" w:space="0" w:color="auto"/>
            </w:tcBorders>
            <w:noWrap/>
            <w:vAlign w:val="center"/>
            <w:hideMark/>
          </w:tcPr>
          <w:p w14:paraId="20EA82E4" w14:textId="5CD2225A"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学校</w:t>
            </w:r>
            <w:r w:rsidRPr="002C4254">
              <w:rPr>
                <w:rFonts w:ascii="BIZ UDPゴシック" w:eastAsia="BIZ UDPゴシック" w:hAnsi="BIZ UDPゴシック" w:cs="ＭＳ Ｐゴシック" w:hint="eastAsia"/>
                <w:color w:val="000000"/>
                <w:kern w:val="0"/>
                <w:sz w:val="20"/>
                <w:szCs w:val="20"/>
                <w14:ligatures w14:val="none"/>
              </w:rPr>
              <w:t>の授業に行きたくても行けない</w:t>
            </w:r>
          </w:p>
        </w:tc>
        <w:tc>
          <w:tcPr>
            <w:tcW w:w="1114" w:type="dxa"/>
            <w:tcBorders>
              <w:top w:val="single" w:sz="4" w:space="0" w:color="auto"/>
              <w:left w:val="single" w:sz="4" w:space="0" w:color="auto"/>
              <w:bottom w:val="single" w:sz="4" w:space="0" w:color="auto"/>
              <w:right w:val="single" w:sz="4" w:space="0" w:color="auto"/>
            </w:tcBorders>
            <w:noWrap/>
            <w:vAlign w:val="center"/>
          </w:tcPr>
          <w:p w14:paraId="5FAC1D79" w14:textId="548D9A9C"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w:t>
            </w:r>
          </w:p>
        </w:tc>
        <w:tc>
          <w:tcPr>
            <w:tcW w:w="1114" w:type="dxa"/>
            <w:tcBorders>
              <w:top w:val="single" w:sz="4" w:space="0" w:color="auto"/>
              <w:left w:val="nil"/>
              <w:bottom w:val="single" w:sz="4" w:space="0" w:color="auto"/>
              <w:right w:val="single" w:sz="4" w:space="0" w:color="auto"/>
            </w:tcBorders>
            <w:noWrap/>
            <w:vAlign w:val="center"/>
          </w:tcPr>
          <w:p w14:paraId="68F39115" w14:textId="577137C0"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8.0%</w:t>
            </w:r>
          </w:p>
        </w:tc>
      </w:tr>
      <w:tr w:rsidR="00E8683B" w:rsidRPr="002C4254" w14:paraId="4C7E9285"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3B62431D"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単位の取得、進級・卒業できるか不安がある</w:t>
            </w:r>
          </w:p>
        </w:tc>
        <w:tc>
          <w:tcPr>
            <w:tcW w:w="1114" w:type="dxa"/>
            <w:tcBorders>
              <w:top w:val="nil"/>
              <w:left w:val="single" w:sz="4" w:space="0" w:color="auto"/>
              <w:bottom w:val="single" w:sz="4" w:space="0" w:color="auto"/>
              <w:right w:val="single" w:sz="4" w:space="0" w:color="auto"/>
            </w:tcBorders>
            <w:noWrap/>
            <w:vAlign w:val="center"/>
          </w:tcPr>
          <w:p w14:paraId="43B594D7" w14:textId="2D749BDD"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w:t>
            </w:r>
          </w:p>
        </w:tc>
        <w:tc>
          <w:tcPr>
            <w:tcW w:w="1114" w:type="dxa"/>
            <w:tcBorders>
              <w:top w:val="nil"/>
              <w:left w:val="nil"/>
              <w:bottom w:val="single" w:sz="4" w:space="0" w:color="auto"/>
              <w:right w:val="single" w:sz="4" w:space="0" w:color="auto"/>
            </w:tcBorders>
            <w:noWrap/>
            <w:vAlign w:val="center"/>
          </w:tcPr>
          <w:p w14:paraId="281BC5C3" w14:textId="6D8C4254"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14.0%</w:t>
            </w:r>
          </w:p>
        </w:tc>
      </w:tr>
      <w:tr w:rsidR="00E8683B" w:rsidRPr="002C4254" w14:paraId="36724A41"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2EC7D980"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課題・予習復習をする時間がとれない</w:t>
            </w:r>
          </w:p>
        </w:tc>
        <w:tc>
          <w:tcPr>
            <w:tcW w:w="1114" w:type="dxa"/>
            <w:tcBorders>
              <w:top w:val="nil"/>
              <w:left w:val="single" w:sz="4" w:space="0" w:color="auto"/>
              <w:bottom w:val="single" w:sz="4" w:space="0" w:color="auto"/>
              <w:right w:val="single" w:sz="4" w:space="0" w:color="auto"/>
            </w:tcBorders>
            <w:noWrap/>
            <w:vAlign w:val="center"/>
          </w:tcPr>
          <w:p w14:paraId="43EFCD87" w14:textId="38D97093"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114" w:type="dxa"/>
            <w:tcBorders>
              <w:top w:val="nil"/>
              <w:left w:val="nil"/>
              <w:bottom w:val="single" w:sz="4" w:space="0" w:color="auto"/>
              <w:right w:val="single" w:sz="4" w:space="0" w:color="auto"/>
            </w:tcBorders>
            <w:noWrap/>
            <w:vAlign w:val="center"/>
          </w:tcPr>
          <w:p w14:paraId="61AC9F90" w14:textId="08C08C26"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4.0%</w:t>
            </w:r>
          </w:p>
        </w:tc>
      </w:tr>
      <w:tr w:rsidR="00E8683B" w:rsidRPr="002C4254" w14:paraId="122EF528"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59976B84"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留学に行けない</w:t>
            </w:r>
          </w:p>
        </w:tc>
        <w:tc>
          <w:tcPr>
            <w:tcW w:w="1114" w:type="dxa"/>
            <w:tcBorders>
              <w:top w:val="nil"/>
              <w:left w:val="single" w:sz="4" w:space="0" w:color="auto"/>
              <w:bottom w:val="single" w:sz="4" w:space="0" w:color="auto"/>
              <w:right w:val="single" w:sz="4" w:space="0" w:color="auto"/>
            </w:tcBorders>
            <w:noWrap/>
            <w:vAlign w:val="center"/>
          </w:tcPr>
          <w:p w14:paraId="210480DF" w14:textId="5DCD51FD"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114" w:type="dxa"/>
            <w:tcBorders>
              <w:top w:val="nil"/>
              <w:left w:val="nil"/>
              <w:bottom w:val="single" w:sz="4" w:space="0" w:color="auto"/>
              <w:right w:val="single" w:sz="4" w:space="0" w:color="auto"/>
            </w:tcBorders>
            <w:noWrap/>
            <w:vAlign w:val="center"/>
          </w:tcPr>
          <w:p w14:paraId="44D09D4A" w14:textId="28CF3BFD"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E8683B" w:rsidRPr="002C4254" w14:paraId="36744C4D"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2E7FA7C5"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睡眠が十分に取れない</w:t>
            </w:r>
          </w:p>
        </w:tc>
        <w:tc>
          <w:tcPr>
            <w:tcW w:w="1114" w:type="dxa"/>
            <w:tcBorders>
              <w:top w:val="nil"/>
              <w:left w:val="single" w:sz="4" w:space="0" w:color="auto"/>
              <w:bottom w:val="single" w:sz="4" w:space="0" w:color="auto"/>
              <w:right w:val="single" w:sz="4" w:space="0" w:color="auto"/>
            </w:tcBorders>
            <w:noWrap/>
            <w:vAlign w:val="center"/>
          </w:tcPr>
          <w:p w14:paraId="7253F8CB" w14:textId="313D3406"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w:t>
            </w:r>
          </w:p>
        </w:tc>
        <w:tc>
          <w:tcPr>
            <w:tcW w:w="1114" w:type="dxa"/>
            <w:tcBorders>
              <w:top w:val="nil"/>
              <w:left w:val="nil"/>
              <w:bottom w:val="single" w:sz="4" w:space="0" w:color="auto"/>
              <w:right w:val="single" w:sz="4" w:space="0" w:color="auto"/>
            </w:tcBorders>
            <w:noWrap/>
            <w:vAlign w:val="center"/>
          </w:tcPr>
          <w:p w14:paraId="1A7C87D9" w14:textId="14019F3A"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8.0%</w:t>
            </w:r>
          </w:p>
        </w:tc>
      </w:tr>
      <w:tr w:rsidR="00E8683B" w:rsidRPr="002C4254" w14:paraId="7118FF79"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269FEFDB"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友人と遊んだり話したりする時間が少ない</w:t>
            </w:r>
          </w:p>
        </w:tc>
        <w:tc>
          <w:tcPr>
            <w:tcW w:w="1114" w:type="dxa"/>
            <w:tcBorders>
              <w:top w:val="nil"/>
              <w:left w:val="single" w:sz="4" w:space="0" w:color="auto"/>
              <w:bottom w:val="single" w:sz="4" w:space="0" w:color="auto"/>
              <w:right w:val="single" w:sz="4" w:space="0" w:color="auto"/>
            </w:tcBorders>
            <w:noWrap/>
            <w:vAlign w:val="center"/>
          </w:tcPr>
          <w:p w14:paraId="60C15BC7" w14:textId="1D462DC4"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114" w:type="dxa"/>
            <w:tcBorders>
              <w:top w:val="nil"/>
              <w:left w:val="nil"/>
              <w:bottom w:val="single" w:sz="4" w:space="0" w:color="auto"/>
              <w:right w:val="single" w:sz="4" w:space="0" w:color="auto"/>
            </w:tcBorders>
            <w:noWrap/>
            <w:vAlign w:val="center"/>
          </w:tcPr>
          <w:p w14:paraId="74EADC79" w14:textId="28568CCD"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2.0%</w:t>
            </w:r>
          </w:p>
        </w:tc>
      </w:tr>
      <w:tr w:rsidR="00E8683B" w:rsidRPr="002C4254" w14:paraId="1A8932F2"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670DA5FD"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部活動・サークル活動ができない</w:t>
            </w:r>
          </w:p>
        </w:tc>
        <w:tc>
          <w:tcPr>
            <w:tcW w:w="1114" w:type="dxa"/>
            <w:tcBorders>
              <w:top w:val="nil"/>
              <w:left w:val="single" w:sz="4" w:space="0" w:color="auto"/>
              <w:bottom w:val="single" w:sz="4" w:space="0" w:color="auto"/>
              <w:right w:val="single" w:sz="4" w:space="0" w:color="auto"/>
            </w:tcBorders>
            <w:noWrap/>
            <w:vAlign w:val="center"/>
          </w:tcPr>
          <w:p w14:paraId="11A5BD72" w14:textId="1B644AB9"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114" w:type="dxa"/>
            <w:tcBorders>
              <w:top w:val="nil"/>
              <w:left w:val="nil"/>
              <w:bottom w:val="single" w:sz="4" w:space="0" w:color="auto"/>
              <w:right w:val="single" w:sz="4" w:space="0" w:color="auto"/>
            </w:tcBorders>
            <w:noWrap/>
            <w:vAlign w:val="center"/>
          </w:tcPr>
          <w:p w14:paraId="1E616C6C" w14:textId="71936229"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E8683B" w:rsidRPr="002C4254" w14:paraId="3504C0EA"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1C741AE0"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課外活動・習い事ができない</w:t>
            </w:r>
          </w:p>
        </w:tc>
        <w:tc>
          <w:tcPr>
            <w:tcW w:w="1114" w:type="dxa"/>
            <w:tcBorders>
              <w:top w:val="nil"/>
              <w:left w:val="single" w:sz="4" w:space="0" w:color="auto"/>
              <w:bottom w:val="single" w:sz="4" w:space="0" w:color="auto"/>
              <w:right w:val="single" w:sz="4" w:space="0" w:color="auto"/>
            </w:tcBorders>
            <w:noWrap/>
            <w:vAlign w:val="center"/>
          </w:tcPr>
          <w:p w14:paraId="2D37B641" w14:textId="3E29BF9F"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114" w:type="dxa"/>
            <w:tcBorders>
              <w:top w:val="nil"/>
              <w:left w:val="nil"/>
              <w:bottom w:val="single" w:sz="4" w:space="0" w:color="auto"/>
              <w:right w:val="single" w:sz="4" w:space="0" w:color="auto"/>
            </w:tcBorders>
            <w:noWrap/>
            <w:vAlign w:val="center"/>
          </w:tcPr>
          <w:p w14:paraId="4D579BE7" w14:textId="62A912FF"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E8683B" w:rsidRPr="002C4254" w14:paraId="39710273"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12699C3D"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アルバイトができない</w:t>
            </w:r>
          </w:p>
        </w:tc>
        <w:tc>
          <w:tcPr>
            <w:tcW w:w="1114" w:type="dxa"/>
            <w:tcBorders>
              <w:top w:val="nil"/>
              <w:left w:val="single" w:sz="4" w:space="0" w:color="auto"/>
              <w:bottom w:val="single" w:sz="4" w:space="0" w:color="auto"/>
              <w:right w:val="single" w:sz="4" w:space="0" w:color="auto"/>
            </w:tcBorders>
            <w:noWrap/>
            <w:vAlign w:val="center"/>
          </w:tcPr>
          <w:p w14:paraId="789B91B8" w14:textId="0B4AB17B"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114" w:type="dxa"/>
            <w:tcBorders>
              <w:top w:val="nil"/>
              <w:left w:val="nil"/>
              <w:bottom w:val="single" w:sz="4" w:space="0" w:color="auto"/>
              <w:right w:val="single" w:sz="4" w:space="0" w:color="auto"/>
            </w:tcBorders>
            <w:noWrap/>
            <w:vAlign w:val="center"/>
          </w:tcPr>
          <w:p w14:paraId="03323D94" w14:textId="4B87844A"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4.0%</w:t>
            </w:r>
          </w:p>
        </w:tc>
      </w:tr>
      <w:tr w:rsidR="00E8683B" w:rsidRPr="002C4254" w14:paraId="44961B73"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3F77CBA6"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就職活動の時間が取れない</w:t>
            </w:r>
          </w:p>
        </w:tc>
        <w:tc>
          <w:tcPr>
            <w:tcW w:w="1114" w:type="dxa"/>
            <w:tcBorders>
              <w:top w:val="nil"/>
              <w:left w:val="single" w:sz="4" w:space="0" w:color="auto"/>
              <w:bottom w:val="single" w:sz="4" w:space="0" w:color="auto"/>
              <w:right w:val="single" w:sz="4" w:space="0" w:color="auto"/>
            </w:tcBorders>
            <w:noWrap/>
            <w:vAlign w:val="center"/>
          </w:tcPr>
          <w:p w14:paraId="71CC6FED" w14:textId="28EAE519"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114" w:type="dxa"/>
            <w:tcBorders>
              <w:top w:val="nil"/>
              <w:left w:val="nil"/>
              <w:bottom w:val="single" w:sz="4" w:space="0" w:color="auto"/>
              <w:right w:val="single" w:sz="4" w:space="0" w:color="auto"/>
            </w:tcBorders>
            <w:noWrap/>
            <w:vAlign w:val="center"/>
          </w:tcPr>
          <w:p w14:paraId="4AEEC205" w14:textId="5663BE3B"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E8683B" w:rsidRPr="002C4254" w14:paraId="3B1A713B"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4DA7D841"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希望する就職先・進路の変更を考えざるを得ない</w:t>
            </w:r>
          </w:p>
        </w:tc>
        <w:tc>
          <w:tcPr>
            <w:tcW w:w="1114" w:type="dxa"/>
            <w:tcBorders>
              <w:top w:val="nil"/>
              <w:left w:val="single" w:sz="4" w:space="0" w:color="auto"/>
              <w:bottom w:val="single" w:sz="4" w:space="0" w:color="auto"/>
              <w:right w:val="single" w:sz="4" w:space="0" w:color="auto"/>
            </w:tcBorders>
            <w:noWrap/>
            <w:vAlign w:val="center"/>
          </w:tcPr>
          <w:p w14:paraId="3B200869" w14:textId="4B85C895"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114" w:type="dxa"/>
            <w:tcBorders>
              <w:top w:val="nil"/>
              <w:left w:val="nil"/>
              <w:bottom w:val="single" w:sz="4" w:space="0" w:color="auto"/>
              <w:right w:val="single" w:sz="4" w:space="0" w:color="auto"/>
            </w:tcBorders>
            <w:noWrap/>
            <w:vAlign w:val="center"/>
          </w:tcPr>
          <w:p w14:paraId="56EF72F8" w14:textId="666CCC3A"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4.0%</w:t>
            </w:r>
          </w:p>
        </w:tc>
      </w:tr>
      <w:tr w:rsidR="00E8683B" w:rsidRPr="002C4254" w14:paraId="44284785"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0076B5CF"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一人ぐらしができるか不安がある</w:t>
            </w:r>
          </w:p>
        </w:tc>
        <w:tc>
          <w:tcPr>
            <w:tcW w:w="1114" w:type="dxa"/>
            <w:tcBorders>
              <w:top w:val="nil"/>
              <w:left w:val="single" w:sz="4" w:space="0" w:color="auto"/>
              <w:bottom w:val="single" w:sz="4" w:space="0" w:color="auto"/>
              <w:right w:val="single" w:sz="4" w:space="0" w:color="auto"/>
            </w:tcBorders>
            <w:noWrap/>
            <w:vAlign w:val="center"/>
          </w:tcPr>
          <w:p w14:paraId="652983B7" w14:textId="76E3AD93"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114" w:type="dxa"/>
            <w:tcBorders>
              <w:top w:val="nil"/>
              <w:left w:val="nil"/>
              <w:bottom w:val="single" w:sz="4" w:space="0" w:color="auto"/>
              <w:right w:val="single" w:sz="4" w:space="0" w:color="auto"/>
            </w:tcBorders>
            <w:noWrap/>
            <w:vAlign w:val="center"/>
          </w:tcPr>
          <w:p w14:paraId="04AEE232" w14:textId="1786DECF"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4.0%</w:t>
            </w:r>
          </w:p>
        </w:tc>
      </w:tr>
      <w:tr w:rsidR="00E8683B" w:rsidRPr="002C4254" w14:paraId="359AC64B" w14:textId="77777777" w:rsidTr="00D40E36">
        <w:trPr>
          <w:trHeight w:val="312"/>
        </w:trPr>
        <w:tc>
          <w:tcPr>
            <w:tcW w:w="6600" w:type="dxa"/>
            <w:tcBorders>
              <w:top w:val="nil"/>
              <w:left w:val="single" w:sz="4" w:space="0" w:color="auto"/>
              <w:bottom w:val="single" w:sz="4" w:space="0" w:color="auto"/>
              <w:right w:val="single" w:sz="4" w:space="0" w:color="auto"/>
            </w:tcBorders>
            <w:noWrap/>
            <w:vAlign w:val="center"/>
            <w:hideMark/>
          </w:tcPr>
          <w:p w14:paraId="584C8B5D"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恋愛・結婚に対する不安がある</w:t>
            </w:r>
          </w:p>
        </w:tc>
        <w:tc>
          <w:tcPr>
            <w:tcW w:w="1114" w:type="dxa"/>
            <w:tcBorders>
              <w:top w:val="nil"/>
              <w:left w:val="single" w:sz="4" w:space="0" w:color="auto"/>
              <w:bottom w:val="single" w:sz="4" w:space="0" w:color="auto"/>
              <w:right w:val="single" w:sz="4" w:space="0" w:color="auto"/>
            </w:tcBorders>
            <w:noWrap/>
            <w:vAlign w:val="center"/>
          </w:tcPr>
          <w:p w14:paraId="0B8B44A8" w14:textId="2C1E6F29"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114" w:type="dxa"/>
            <w:tcBorders>
              <w:top w:val="nil"/>
              <w:left w:val="nil"/>
              <w:bottom w:val="single" w:sz="4" w:space="0" w:color="auto"/>
              <w:right w:val="single" w:sz="4" w:space="0" w:color="auto"/>
            </w:tcBorders>
            <w:noWrap/>
            <w:vAlign w:val="center"/>
          </w:tcPr>
          <w:p w14:paraId="78D59AA6" w14:textId="269B4812"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E8683B" w:rsidRPr="002C4254" w14:paraId="374357AF"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0DB60BFB"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自分の時間がとれない</w:t>
            </w:r>
          </w:p>
        </w:tc>
        <w:tc>
          <w:tcPr>
            <w:tcW w:w="1114" w:type="dxa"/>
            <w:tcBorders>
              <w:top w:val="nil"/>
              <w:left w:val="single" w:sz="4" w:space="0" w:color="auto"/>
              <w:bottom w:val="single" w:sz="4" w:space="0" w:color="auto"/>
              <w:right w:val="single" w:sz="4" w:space="0" w:color="auto"/>
            </w:tcBorders>
            <w:noWrap/>
            <w:vAlign w:val="center"/>
          </w:tcPr>
          <w:p w14:paraId="1BF662C5" w14:textId="2E289BA7"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w:t>
            </w:r>
          </w:p>
        </w:tc>
        <w:tc>
          <w:tcPr>
            <w:tcW w:w="1114" w:type="dxa"/>
            <w:tcBorders>
              <w:top w:val="nil"/>
              <w:left w:val="nil"/>
              <w:bottom w:val="single" w:sz="4" w:space="0" w:color="auto"/>
              <w:right w:val="single" w:sz="4" w:space="0" w:color="auto"/>
            </w:tcBorders>
            <w:noWrap/>
            <w:vAlign w:val="center"/>
          </w:tcPr>
          <w:p w14:paraId="5637D716" w14:textId="66E82996"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8.0%</w:t>
            </w:r>
          </w:p>
        </w:tc>
      </w:tr>
      <w:tr w:rsidR="00E8683B" w:rsidRPr="002C4254" w14:paraId="30128723"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2D87B59C"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自分が一人になることができる自分だけの空間がない</w:t>
            </w:r>
          </w:p>
        </w:tc>
        <w:tc>
          <w:tcPr>
            <w:tcW w:w="1114" w:type="dxa"/>
            <w:tcBorders>
              <w:top w:val="nil"/>
              <w:left w:val="single" w:sz="4" w:space="0" w:color="auto"/>
              <w:bottom w:val="single" w:sz="4" w:space="0" w:color="auto"/>
              <w:right w:val="single" w:sz="4" w:space="0" w:color="auto"/>
            </w:tcBorders>
            <w:noWrap/>
            <w:vAlign w:val="center"/>
          </w:tcPr>
          <w:p w14:paraId="4A4EDDC4" w14:textId="73904A1D"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w:t>
            </w:r>
          </w:p>
        </w:tc>
        <w:tc>
          <w:tcPr>
            <w:tcW w:w="1114" w:type="dxa"/>
            <w:tcBorders>
              <w:top w:val="nil"/>
              <w:left w:val="nil"/>
              <w:bottom w:val="single" w:sz="4" w:space="0" w:color="auto"/>
              <w:right w:val="single" w:sz="4" w:space="0" w:color="auto"/>
            </w:tcBorders>
            <w:noWrap/>
            <w:vAlign w:val="center"/>
          </w:tcPr>
          <w:p w14:paraId="4E9E759A" w14:textId="01782696"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8.0%</w:t>
            </w:r>
          </w:p>
        </w:tc>
      </w:tr>
      <w:tr w:rsidR="00E8683B" w:rsidRPr="002C4254" w14:paraId="49C50AB8"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51D71CA9"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学費・生活費等の金銭面での不安がある</w:t>
            </w:r>
          </w:p>
        </w:tc>
        <w:tc>
          <w:tcPr>
            <w:tcW w:w="1114" w:type="dxa"/>
            <w:tcBorders>
              <w:top w:val="nil"/>
              <w:left w:val="single" w:sz="4" w:space="0" w:color="auto"/>
              <w:bottom w:val="single" w:sz="4" w:space="0" w:color="auto"/>
              <w:right w:val="single" w:sz="4" w:space="0" w:color="auto"/>
            </w:tcBorders>
            <w:noWrap/>
            <w:vAlign w:val="center"/>
          </w:tcPr>
          <w:p w14:paraId="44735C28" w14:textId="796CF944"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14</w:t>
            </w:r>
          </w:p>
        </w:tc>
        <w:tc>
          <w:tcPr>
            <w:tcW w:w="1114" w:type="dxa"/>
            <w:tcBorders>
              <w:top w:val="nil"/>
              <w:left w:val="nil"/>
              <w:bottom w:val="single" w:sz="4" w:space="0" w:color="auto"/>
              <w:right w:val="single" w:sz="4" w:space="0" w:color="auto"/>
            </w:tcBorders>
            <w:noWrap/>
            <w:vAlign w:val="center"/>
          </w:tcPr>
          <w:p w14:paraId="18A33F6D" w14:textId="64A3AF6C"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28.0%</w:t>
            </w:r>
          </w:p>
        </w:tc>
      </w:tr>
      <w:tr w:rsidR="00E8683B" w:rsidRPr="002C4254" w14:paraId="7FECC520"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273911AF"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家族のケアを行う医療や福祉サービスの専門職とのやり取りや手続き等が大変</w:t>
            </w:r>
          </w:p>
        </w:tc>
        <w:tc>
          <w:tcPr>
            <w:tcW w:w="1114" w:type="dxa"/>
            <w:tcBorders>
              <w:top w:val="nil"/>
              <w:left w:val="single" w:sz="4" w:space="0" w:color="auto"/>
              <w:bottom w:val="single" w:sz="4" w:space="0" w:color="auto"/>
              <w:right w:val="single" w:sz="4" w:space="0" w:color="auto"/>
            </w:tcBorders>
            <w:noWrap/>
            <w:vAlign w:val="center"/>
          </w:tcPr>
          <w:p w14:paraId="53681C12" w14:textId="768DA211"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114" w:type="dxa"/>
            <w:tcBorders>
              <w:top w:val="nil"/>
              <w:left w:val="nil"/>
              <w:bottom w:val="single" w:sz="4" w:space="0" w:color="auto"/>
              <w:right w:val="single" w:sz="4" w:space="0" w:color="auto"/>
            </w:tcBorders>
            <w:noWrap/>
            <w:vAlign w:val="center"/>
          </w:tcPr>
          <w:p w14:paraId="5C09D2E7" w14:textId="328F4C3B"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2.0%</w:t>
            </w:r>
          </w:p>
        </w:tc>
      </w:tr>
      <w:tr w:rsidR="00E8683B" w:rsidRPr="002C4254" w14:paraId="345FD194" w14:textId="77777777" w:rsidTr="00D40E36">
        <w:trPr>
          <w:trHeight w:val="324"/>
        </w:trPr>
        <w:tc>
          <w:tcPr>
            <w:tcW w:w="6600" w:type="dxa"/>
            <w:tcBorders>
              <w:top w:val="nil"/>
              <w:left w:val="single" w:sz="4" w:space="0" w:color="auto"/>
              <w:bottom w:val="single" w:sz="4" w:space="0" w:color="auto"/>
              <w:right w:val="single" w:sz="4" w:space="0" w:color="auto"/>
            </w:tcBorders>
            <w:noWrap/>
            <w:vAlign w:val="center"/>
            <w:hideMark/>
          </w:tcPr>
          <w:p w14:paraId="39535B54"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 xml:space="preserve">ケアを必要とする家族の医療方針等の大事なことの決定を自分が行うことがストレス　　　</w:t>
            </w:r>
          </w:p>
        </w:tc>
        <w:tc>
          <w:tcPr>
            <w:tcW w:w="1114" w:type="dxa"/>
            <w:tcBorders>
              <w:top w:val="nil"/>
              <w:left w:val="single" w:sz="4" w:space="0" w:color="auto"/>
              <w:bottom w:val="single" w:sz="4" w:space="0" w:color="auto"/>
              <w:right w:val="single" w:sz="4" w:space="0" w:color="auto"/>
            </w:tcBorders>
            <w:noWrap/>
            <w:vAlign w:val="center"/>
          </w:tcPr>
          <w:p w14:paraId="4DE38559" w14:textId="3E6C3632"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114" w:type="dxa"/>
            <w:tcBorders>
              <w:top w:val="nil"/>
              <w:left w:val="nil"/>
              <w:bottom w:val="single" w:sz="4" w:space="0" w:color="auto"/>
              <w:right w:val="single" w:sz="4" w:space="0" w:color="auto"/>
            </w:tcBorders>
            <w:noWrap/>
            <w:vAlign w:val="center"/>
          </w:tcPr>
          <w:p w14:paraId="2C7F8D63" w14:textId="5867EFEF"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2.0%</w:t>
            </w:r>
          </w:p>
        </w:tc>
      </w:tr>
      <w:tr w:rsidR="00E8683B" w:rsidRPr="002C4254" w14:paraId="434774A4" w14:textId="77777777" w:rsidTr="00D40E36">
        <w:trPr>
          <w:trHeight w:val="324"/>
        </w:trPr>
        <w:tc>
          <w:tcPr>
            <w:tcW w:w="6600" w:type="dxa"/>
            <w:tcBorders>
              <w:top w:val="nil"/>
              <w:left w:val="single" w:sz="4" w:space="0" w:color="auto"/>
              <w:bottom w:val="double" w:sz="6" w:space="0" w:color="auto"/>
              <w:right w:val="single" w:sz="4" w:space="0" w:color="auto"/>
            </w:tcBorders>
            <w:noWrap/>
            <w:vAlign w:val="center"/>
            <w:hideMark/>
          </w:tcPr>
          <w:p w14:paraId="5AF7E099" w14:textId="54BADC45"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その他</w:t>
            </w:r>
          </w:p>
        </w:tc>
        <w:tc>
          <w:tcPr>
            <w:tcW w:w="1114" w:type="dxa"/>
            <w:tcBorders>
              <w:top w:val="nil"/>
              <w:left w:val="single" w:sz="4" w:space="0" w:color="auto"/>
              <w:bottom w:val="double" w:sz="6" w:space="0" w:color="auto"/>
              <w:right w:val="single" w:sz="4" w:space="0" w:color="auto"/>
            </w:tcBorders>
            <w:noWrap/>
            <w:vAlign w:val="center"/>
          </w:tcPr>
          <w:p w14:paraId="72703282" w14:textId="266C8083"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114" w:type="dxa"/>
            <w:tcBorders>
              <w:top w:val="nil"/>
              <w:left w:val="nil"/>
              <w:bottom w:val="double" w:sz="6" w:space="0" w:color="auto"/>
              <w:right w:val="single" w:sz="4" w:space="0" w:color="auto"/>
            </w:tcBorders>
            <w:noWrap/>
            <w:vAlign w:val="center"/>
          </w:tcPr>
          <w:p w14:paraId="554E98C4" w14:textId="2B8AEF84"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4.0%</w:t>
            </w:r>
          </w:p>
        </w:tc>
      </w:tr>
      <w:tr w:rsidR="00E8683B" w:rsidRPr="002C4254" w14:paraId="392B6764" w14:textId="77777777" w:rsidTr="00D40E36">
        <w:trPr>
          <w:trHeight w:val="324"/>
        </w:trPr>
        <w:tc>
          <w:tcPr>
            <w:tcW w:w="6600" w:type="dxa"/>
            <w:tcBorders>
              <w:top w:val="single" w:sz="4" w:space="0" w:color="auto"/>
              <w:left w:val="single" w:sz="4" w:space="0" w:color="auto"/>
              <w:bottom w:val="single" w:sz="4" w:space="0" w:color="auto"/>
              <w:right w:val="single" w:sz="4" w:space="0" w:color="auto"/>
            </w:tcBorders>
            <w:noWrap/>
            <w:vAlign w:val="center"/>
            <w:hideMark/>
          </w:tcPr>
          <w:p w14:paraId="27527E76" w14:textId="77777777" w:rsidR="00E8683B" w:rsidRPr="002C4254" w:rsidRDefault="00E8683B" w:rsidP="00E8683B">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2C4254">
              <w:rPr>
                <w:rFonts w:ascii="BIZ UDPゴシック" w:eastAsia="BIZ UDPゴシック" w:hAnsi="BIZ UDPゴシック" w:cs="ＭＳ Ｐゴシック" w:hint="eastAsia"/>
                <w:color w:val="000000"/>
                <w:kern w:val="0"/>
                <w:sz w:val="20"/>
                <w:szCs w:val="20"/>
                <w14:ligatures w14:val="none"/>
              </w:rPr>
              <w:t>総計</w:t>
            </w:r>
          </w:p>
        </w:tc>
        <w:tc>
          <w:tcPr>
            <w:tcW w:w="1114" w:type="dxa"/>
            <w:tcBorders>
              <w:top w:val="single" w:sz="4" w:space="0" w:color="auto"/>
              <w:left w:val="single" w:sz="4" w:space="0" w:color="auto"/>
              <w:bottom w:val="single" w:sz="4" w:space="0" w:color="auto"/>
              <w:right w:val="single" w:sz="4" w:space="0" w:color="auto"/>
            </w:tcBorders>
            <w:noWrap/>
            <w:vAlign w:val="center"/>
          </w:tcPr>
          <w:p w14:paraId="22CA4844" w14:textId="0C137133"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50</w:t>
            </w:r>
          </w:p>
        </w:tc>
        <w:tc>
          <w:tcPr>
            <w:tcW w:w="1114" w:type="dxa"/>
            <w:tcBorders>
              <w:top w:val="single" w:sz="4" w:space="0" w:color="auto"/>
              <w:left w:val="nil"/>
              <w:bottom w:val="single" w:sz="4" w:space="0" w:color="auto"/>
              <w:right w:val="single" w:sz="4" w:space="0" w:color="auto"/>
            </w:tcBorders>
            <w:noWrap/>
            <w:vAlign w:val="center"/>
          </w:tcPr>
          <w:p w14:paraId="4543128C" w14:textId="60EA67A0" w:rsidR="00E8683B" w:rsidRPr="002C4254" w:rsidRDefault="00E8683B" w:rsidP="00E8683B">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2206F7CF" w14:textId="58D85125" w:rsidR="00840714" w:rsidRDefault="0045394F"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noProof/>
        </w:rPr>
        <w:lastRenderedPageBreak/>
        <w:drawing>
          <wp:inline distT="0" distB="0" distL="0" distR="0" wp14:anchorId="0B037467" wp14:editId="7144A5AE">
            <wp:extent cx="5340928" cy="3333517"/>
            <wp:effectExtent l="0" t="0" r="0" b="635"/>
            <wp:docPr id="9380134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7430" cy="3350058"/>
                    </a:xfrm>
                    <a:prstGeom prst="rect">
                      <a:avLst/>
                    </a:prstGeom>
                    <a:noFill/>
                    <a:ln>
                      <a:noFill/>
                    </a:ln>
                  </pic:spPr>
                </pic:pic>
              </a:graphicData>
            </a:graphic>
          </wp:inline>
        </w:drawing>
      </w:r>
    </w:p>
    <w:p w14:paraId="2086D358" w14:textId="77777777" w:rsidR="00840714" w:rsidRDefault="00840714" w:rsidP="00904DC3">
      <w:pPr>
        <w:spacing w:after="0" w:line="240" w:lineRule="auto"/>
        <w:ind w:left="440" w:hangingChars="200" w:hanging="440"/>
        <w:rPr>
          <w:rFonts w:ascii="BIZ UDPゴシック" w:eastAsia="BIZ UDPゴシック" w:hAnsi="BIZ UDPゴシック"/>
        </w:rPr>
      </w:pPr>
    </w:p>
    <w:p w14:paraId="511328C1" w14:textId="005D90C0"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２－７</w:t>
      </w:r>
    </w:p>
    <w:p w14:paraId="17D72040" w14:textId="4DBE9876"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ヤングケアラーと思われる学生のサポートを必要とする家族の続柄（複数回答）</w:t>
      </w:r>
      <w:r w:rsidR="00840714">
        <w:rPr>
          <w:rFonts w:ascii="BIZ UDPゴシック" w:eastAsia="BIZ UDPゴシック" w:hAnsi="BIZ UDPゴシック" w:hint="eastAsia"/>
        </w:rPr>
        <w:t>（N=3</w:t>
      </w:r>
      <w:r w:rsidR="0045394F">
        <w:rPr>
          <w:rFonts w:ascii="BIZ UDPゴシック" w:eastAsia="BIZ UDPゴシック" w:hAnsi="BIZ UDPゴシック" w:hint="eastAsia"/>
        </w:rPr>
        <w:t>7</w:t>
      </w:r>
      <w:r w:rsidR="00840714">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45394F" w:rsidRPr="00840714" w14:paraId="694A2F46" w14:textId="77777777" w:rsidTr="00AC43BA">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2408CCF2"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母親</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00AB25FA" w14:textId="1DAE0E21"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13</w:t>
            </w:r>
          </w:p>
        </w:tc>
        <w:tc>
          <w:tcPr>
            <w:tcW w:w="1240" w:type="dxa"/>
            <w:tcBorders>
              <w:top w:val="single" w:sz="4" w:space="0" w:color="auto"/>
              <w:left w:val="nil"/>
              <w:bottom w:val="single" w:sz="4" w:space="0" w:color="auto"/>
              <w:right w:val="single" w:sz="4" w:space="0" w:color="auto"/>
            </w:tcBorders>
            <w:noWrap/>
            <w:vAlign w:val="center"/>
            <w:hideMark/>
          </w:tcPr>
          <w:p w14:paraId="40DC94ED" w14:textId="5109FE9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35.1%</w:t>
            </w:r>
          </w:p>
        </w:tc>
      </w:tr>
      <w:tr w:rsidR="0045394F" w:rsidRPr="00840714" w14:paraId="33F3426A" w14:textId="77777777" w:rsidTr="00AC43BA">
        <w:trPr>
          <w:trHeight w:val="324"/>
        </w:trPr>
        <w:tc>
          <w:tcPr>
            <w:tcW w:w="3860" w:type="dxa"/>
            <w:tcBorders>
              <w:top w:val="nil"/>
              <w:left w:val="single" w:sz="4" w:space="0" w:color="auto"/>
              <w:bottom w:val="single" w:sz="4" w:space="0" w:color="auto"/>
              <w:right w:val="single" w:sz="4" w:space="0" w:color="auto"/>
            </w:tcBorders>
            <w:noWrap/>
            <w:vAlign w:val="center"/>
            <w:hideMark/>
          </w:tcPr>
          <w:p w14:paraId="5E047A4D"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父親</w:t>
            </w:r>
          </w:p>
        </w:tc>
        <w:tc>
          <w:tcPr>
            <w:tcW w:w="1240" w:type="dxa"/>
            <w:tcBorders>
              <w:top w:val="nil"/>
              <w:left w:val="single" w:sz="4" w:space="0" w:color="auto"/>
              <w:bottom w:val="single" w:sz="4" w:space="0" w:color="auto"/>
              <w:right w:val="single" w:sz="4" w:space="0" w:color="auto"/>
            </w:tcBorders>
            <w:noWrap/>
            <w:vAlign w:val="center"/>
            <w:hideMark/>
          </w:tcPr>
          <w:p w14:paraId="6CD4CF0F" w14:textId="7043416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w:t>
            </w:r>
          </w:p>
        </w:tc>
        <w:tc>
          <w:tcPr>
            <w:tcW w:w="1240" w:type="dxa"/>
            <w:tcBorders>
              <w:top w:val="nil"/>
              <w:left w:val="nil"/>
              <w:bottom w:val="single" w:sz="4" w:space="0" w:color="auto"/>
              <w:right w:val="single" w:sz="4" w:space="0" w:color="auto"/>
            </w:tcBorders>
            <w:noWrap/>
            <w:vAlign w:val="center"/>
            <w:hideMark/>
          </w:tcPr>
          <w:p w14:paraId="3B1872A7" w14:textId="0F5DF16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27.0%</w:t>
            </w:r>
          </w:p>
        </w:tc>
      </w:tr>
      <w:tr w:rsidR="0045394F" w:rsidRPr="00840714" w14:paraId="625394FA" w14:textId="77777777" w:rsidTr="00AC43BA">
        <w:trPr>
          <w:trHeight w:val="324"/>
        </w:trPr>
        <w:tc>
          <w:tcPr>
            <w:tcW w:w="3860" w:type="dxa"/>
            <w:tcBorders>
              <w:top w:val="nil"/>
              <w:left w:val="single" w:sz="4" w:space="0" w:color="auto"/>
              <w:bottom w:val="single" w:sz="4" w:space="0" w:color="auto"/>
              <w:right w:val="single" w:sz="4" w:space="0" w:color="auto"/>
            </w:tcBorders>
            <w:noWrap/>
            <w:vAlign w:val="center"/>
            <w:hideMark/>
          </w:tcPr>
          <w:p w14:paraId="1647BCDE"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祖母</w:t>
            </w:r>
          </w:p>
        </w:tc>
        <w:tc>
          <w:tcPr>
            <w:tcW w:w="1240" w:type="dxa"/>
            <w:tcBorders>
              <w:top w:val="nil"/>
              <w:left w:val="single" w:sz="4" w:space="0" w:color="auto"/>
              <w:bottom w:val="single" w:sz="4" w:space="0" w:color="auto"/>
              <w:right w:val="single" w:sz="4" w:space="0" w:color="auto"/>
            </w:tcBorders>
            <w:noWrap/>
            <w:vAlign w:val="center"/>
            <w:hideMark/>
          </w:tcPr>
          <w:p w14:paraId="59255AC0" w14:textId="6885473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single" w:sz="4" w:space="0" w:color="auto"/>
              <w:right w:val="single" w:sz="4" w:space="0" w:color="auto"/>
            </w:tcBorders>
            <w:noWrap/>
            <w:vAlign w:val="center"/>
            <w:hideMark/>
          </w:tcPr>
          <w:p w14:paraId="09176A3E" w14:textId="053222BA"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2.7%</w:t>
            </w:r>
          </w:p>
        </w:tc>
      </w:tr>
      <w:tr w:rsidR="0045394F" w:rsidRPr="00840714" w14:paraId="3EEB5E04" w14:textId="77777777" w:rsidTr="00AC43BA">
        <w:trPr>
          <w:trHeight w:val="324"/>
        </w:trPr>
        <w:tc>
          <w:tcPr>
            <w:tcW w:w="3860" w:type="dxa"/>
            <w:tcBorders>
              <w:top w:val="nil"/>
              <w:left w:val="single" w:sz="4" w:space="0" w:color="auto"/>
              <w:bottom w:val="single" w:sz="4" w:space="0" w:color="auto"/>
              <w:right w:val="single" w:sz="4" w:space="0" w:color="auto"/>
            </w:tcBorders>
            <w:noWrap/>
            <w:vAlign w:val="center"/>
            <w:hideMark/>
          </w:tcPr>
          <w:p w14:paraId="3B872D76"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祖父</w:t>
            </w:r>
          </w:p>
        </w:tc>
        <w:tc>
          <w:tcPr>
            <w:tcW w:w="1240" w:type="dxa"/>
            <w:tcBorders>
              <w:top w:val="nil"/>
              <w:left w:val="single" w:sz="4" w:space="0" w:color="auto"/>
              <w:bottom w:val="single" w:sz="4" w:space="0" w:color="auto"/>
              <w:right w:val="single" w:sz="4" w:space="0" w:color="auto"/>
            </w:tcBorders>
            <w:noWrap/>
            <w:vAlign w:val="center"/>
            <w:hideMark/>
          </w:tcPr>
          <w:p w14:paraId="4BE7DE42" w14:textId="76453DC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40" w:type="dxa"/>
            <w:tcBorders>
              <w:top w:val="nil"/>
              <w:left w:val="nil"/>
              <w:bottom w:val="single" w:sz="4" w:space="0" w:color="auto"/>
              <w:right w:val="single" w:sz="4" w:space="0" w:color="auto"/>
            </w:tcBorders>
            <w:noWrap/>
            <w:vAlign w:val="center"/>
            <w:hideMark/>
          </w:tcPr>
          <w:p w14:paraId="19467461" w14:textId="007D3453"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5.4%</w:t>
            </w:r>
          </w:p>
        </w:tc>
      </w:tr>
      <w:tr w:rsidR="0045394F" w:rsidRPr="00840714" w14:paraId="5E299BD1" w14:textId="77777777" w:rsidTr="00AC43BA">
        <w:trPr>
          <w:trHeight w:val="324"/>
        </w:trPr>
        <w:tc>
          <w:tcPr>
            <w:tcW w:w="3860" w:type="dxa"/>
            <w:tcBorders>
              <w:top w:val="nil"/>
              <w:left w:val="single" w:sz="4" w:space="0" w:color="auto"/>
              <w:bottom w:val="single" w:sz="4" w:space="0" w:color="auto"/>
              <w:right w:val="single" w:sz="4" w:space="0" w:color="auto"/>
            </w:tcBorders>
            <w:noWrap/>
            <w:vAlign w:val="center"/>
            <w:hideMark/>
          </w:tcPr>
          <w:p w14:paraId="6682A2CE"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きょうだい</w:t>
            </w:r>
          </w:p>
        </w:tc>
        <w:tc>
          <w:tcPr>
            <w:tcW w:w="1240" w:type="dxa"/>
            <w:tcBorders>
              <w:top w:val="nil"/>
              <w:left w:val="single" w:sz="4" w:space="0" w:color="auto"/>
              <w:bottom w:val="single" w:sz="4" w:space="0" w:color="auto"/>
              <w:right w:val="single" w:sz="4" w:space="0" w:color="auto"/>
            </w:tcBorders>
            <w:noWrap/>
            <w:vAlign w:val="center"/>
            <w:hideMark/>
          </w:tcPr>
          <w:p w14:paraId="3CACB37E" w14:textId="4B0DE9F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9</w:t>
            </w:r>
          </w:p>
        </w:tc>
        <w:tc>
          <w:tcPr>
            <w:tcW w:w="1240" w:type="dxa"/>
            <w:tcBorders>
              <w:top w:val="nil"/>
              <w:left w:val="nil"/>
              <w:bottom w:val="single" w:sz="4" w:space="0" w:color="auto"/>
              <w:right w:val="single" w:sz="4" w:space="0" w:color="auto"/>
            </w:tcBorders>
            <w:noWrap/>
            <w:vAlign w:val="center"/>
            <w:hideMark/>
          </w:tcPr>
          <w:p w14:paraId="486ECFE0" w14:textId="6C8BF1E2"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24.3%</w:t>
            </w:r>
          </w:p>
        </w:tc>
      </w:tr>
      <w:tr w:rsidR="0045394F" w:rsidRPr="00840714" w14:paraId="753E8EA9" w14:textId="77777777" w:rsidTr="00AC43BA">
        <w:trPr>
          <w:trHeight w:val="324"/>
        </w:trPr>
        <w:tc>
          <w:tcPr>
            <w:tcW w:w="3860" w:type="dxa"/>
            <w:tcBorders>
              <w:top w:val="nil"/>
              <w:left w:val="single" w:sz="4" w:space="0" w:color="auto"/>
              <w:bottom w:val="single" w:sz="4" w:space="0" w:color="auto"/>
              <w:right w:val="single" w:sz="4" w:space="0" w:color="auto"/>
            </w:tcBorders>
            <w:noWrap/>
            <w:vAlign w:val="center"/>
            <w:hideMark/>
          </w:tcPr>
          <w:p w14:paraId="7D4B79CA"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わからない</w:t>
            </w:r>
          </w:p>
        </w:tc>
        <w:tc>
          <w:tcPr>
            <w:tcW w:w="1240" w:type="dxa"/>
            <w:tcBorders>
              <w:top w:val="nil"/>
              <w:left w:val="single" w:sz="4" w:space="0" w:color="auto"/>
              <w:bottom w:val="single" w:sz="4" w:space="0" w:color="auto"/>
              <w:right w:val="single" w:sz="4" w:space="0" w:color="auto"/>
            </w:tcBorders>
            <w:noWrap/>
            <w:vAlign w:val="center"/>
            <w:hideMark/>
          </w:tcPr>
          <w:p w14:paraId="538C248E" w14:textId="45CA1028"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single" w:sz="4" w:space="0" w:color="auto"/>
              <w:right w:val="single" w:sz="4" w:space="0" w:color="auto"/>
            </w:tcBorders>
            <w:noWrap/>
            <w:vAlign w:val="center"/>
            <w:hideMark/>
          </w:tcPr>
          <w:p w14:paraId="42634443" w14:textId="2809A436"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2.7%</w:t>
            </w:r>
          </w:p>
        </w:tc>
      </w:tr>
      <w:tr w:rsidR="0045394F" w:rsidRPr="00840714" w14:paraId="18E78027" w14:textId="77777777" w:rsidTr="00AC43BA">
        <w:trPr>
          <w:trHeight w:val="324"/>
        </w:trPr>
        <w:tc>
          <w:tcPr>
            <w:tcW w:w="3860" w:type="dxa"/>
            <w:tcBorders>
              <w:top w:val="nil"/>
              <w:left w:val="single" w:sz="4" w:space="0" w:color="auto"/>
              <w:bottom w:val="double" w:sz="6" w:space="0" w:color="auto"/>
              <w:right w:val="single" w:sz="4" w:space="0" w:color="auto"/>
            </w:tcBorders>
            <w:noWrap/>
            <w:vAlign w:val="center"/>
            <w:hideMark/>
          </w:tcPr>
          <w:p w14:paraId="7BF3DECE" w14:textId="1FA12EBE"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その他</w:t>
            </w:r>
          </w:p>
        </w:tc>
        <w:tc>
          <w:tcPr>
            <w:tcW w:w="1240" w:type="dxa"/>
            <w:tcBorders>
              <w:top w:val="nil"/>
              <w:left w:val="single" w:sz="4" w:space="0" w:color="auto"/>
              <w:bottom w:val="double" w:sz="6" w:space="0" w:color="auto"/>
              <w:right w:val="single" w:sz="4" w:space="0" w:color="auto"/>
            </w:tcBorders>
            <w:noWrap/>
            <w:vAlign w:val="center"/>
            <w:hideMark/>
          </w:tcPr>
          <w:p w14:paraId="55B776F3" w14:textId="71BC2982"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double" w:sz="6" w:space="0" w:color="auto"/>
              <w:right w:val="single" w:sz="4" w:space="0" w:color="auto"/>
            </w:tcBorders>
            <w:noWrap/>
            <w:vAlign w:val="center"/>
            <w:hideMark/>
          </w:tcPr>
          <w:p w14:paraId="7A5B3AB1" w14:textId="14D43D3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2.7%</w:t>
            </w:r>
          </w:p>
        </w:tc>
      </w:tr>
      <w:tr w:rsidR="0045394F" w:rsidRPr="00840714" w14:paraId="28CAEC7F" w14:textId="77777777" w:rsidTr="00AC43BA">
        <w:trPr>
          <w:trHeight w:val="312"/>
        </w:trPr>
        <w:tc>
          <w:tcPr>
            <w:tcW w:w="3860" w:type="dxa"/>
            <w:tcBorders>
              <w:top w:val="nil"/>
              <w:left w:val="single" w:sz="4" w:space="0" w:color="auto"/>
              <w:bottom w:val="single" w:sz="4" w:space="0" w:color="auto"/>
              <w:right w:val="single" w:sz="4" w:space="0" w:color="auto"/>
            </w:tcBorders>
            <w:noWrap/>
            <w:vAlign w:val="center"/>
            <w:hideMark/>
          </w:tcPr>
          <w:p w14:paraId="042C28B8"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hideMark/>
          </w:tcPr>
          <w:p w14:paraId="2D22D870" w14:textId="3384DF4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37</w:t>
            </w:r>
          </w:p>
        </w:tc>
        <w:tc>
          <w:tcPr>
            <w:tcW w:w="1240" w:type="dxa"/>
            <w:tcBorders>
              <w:top w:val="nil"/>
              <w:left w:val="nil"/>
              <w:bottom w:val="single" w:sz="4" w:space="0" w:color="auto"/>
              <w:right w:val="single" w:sz="4" w:space="0" w:color="auto"/>
            </w:tcBorders>
            <w:noWrap/>
            <w:vAlign w:val="center"/>
            <w:hideMark/>
          </w:tcPr>
          <w:p w14:paraId="2CD60001" w14:textId="08387D71"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5FA03C6B" w14:textId="33F8212E" w:rsidR="00840714" w:rsidRDefault="0045394F" w:rsidP="00840714">
      <w:pPr>
        <w:spacing w:after="0" w:line="240" w:lineRule="auto"/>
        <w:ind w:left="440" w:hangingChars="200" w:hanging="440"/>
        <w:rPr>
          <w:rFonts w:ascii="BIZ UDPゴシック" w:eastAsia="BIZ UDPゴシック" w:hAnsi="BIZ UDPゴシック"/>
        </w:rPr>
      </w:pPr>
      <w:r>
        <w:rPr>
          <w:noProof/>
        </w:rPr>
        <w:drawing>
          <wp:inline distT="0" distB="0" distL="0" distR="0" wp14:anchorId="511DAF7C" wp14:editId="43814995">
            <wp:extent cx="3560619" cy="2729346"/>
            <wp:effectExtent l="0" t="0" r="1905" b="13970"/>
            <wp:docPr id="514373119" name="グラフ 1">
              <a:extLst xmlns:a="http://schemas.openxmlformats.org/drawingml/2006/main">
                <a:ext uri="{FF2B5EF4-FFF2-40B4-BE49-F238E27FC236}">
                  <a16:creationId xmlns:a16="http://schemas.microsoft.com/office/drawing/2014/main" id="{509C11AC-7141-4A66-BCC8-0DBF41F089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4BA5D5D" w14:textId="77777777" w:rsidR="00840714" w:rsidRDefault="00840714" w:rsidP="00840714">
      <w:pPr>
        <w:spacing w:after="0" w:line="240" w:lineRule="auto"/>
        <w:ind w:left="440" w:hangingChars="200" w:hanging="440"/>
        <w:rPr>
          <w:rFonts w:ascii="BIZ UDPゴシック" w:eastAsia="BIZ UDPゴシック" w:hAnsi="BIZ UDPゴシック"/>
        </w:rPr>
      </w:pPr>
    </w:p>
    <w:p w14:paraId="42701E15" w14:textId="59C32DBC"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２－８</w:t>
      </w:r>
    </w:p>
    <w:p w14:paraId="29F89D84" w14:textId="77777777"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ヤングケアラーと思われる学生が行っているケアや家庭内での役割で当てはまるもの。（複数回</w:t>
      </w:r>
    </w:p>
    <w:p w14:paraId="2FBE692D" w14:textId="5FC9A3DD"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答）</w:t>
      </w:r>
      <w:r w:rsidR="00840714">
        <w:rPr>
          <w:rFonts w:ascii="BIZ UDPゴシック" w:eastAsia="BIZ UDPゴシック" w:hAnsi="BIZ UDPゴシック" w:hint="eastAsia"/>
        </w:rPr>
        <w:t>（N=59）</w:t>
      </w:r>
    </w:p>
    <w:tbl>
      <w:tblPr>
        <w:tblW w:w="8537" w:type="dxa"/>
        <w:tblCellMar>
          <w:left w:w="99" w:type="dxa"/>
          <w:right w:w="99" w:type="dxa"/>
        </w:tblCellMar>
        <w:tblLook w:val="04A0" w:firstRow="1" w:lastRow="0" w:firstColumn="1" w:lastColumn="0" w:noHBand="0" w:noVBand="1"/>
      </w:tblPr>
      <w:tblGrid>
        <w:gridCol w:w="6232"/>
        <w:gridCol w:w="1065"/>
        <w:gridCol w:w="1240"/>
      </w:tblGrid>
      <w:tr w:rsidR="0045394F" w:rsidRPr="00840714" w14:paraId="43E5FBAB" w14:textId="77777777" w:rsidTr="0045394F">
        <w:trPr>
          <w:trHeight w:val="324"/>
        </w:trPr>
        <w:tc>
          <w:tcPr>
            <w:tcW w:w="6232" w:type="dxa"/>
            <w:tcBorders>
              <w:top w:val="single" w:sz="4" w:space="0" w:color="auto"/>
              <w:left w:val="single" w:sz="4" w:space="0" w:color="auto"/>
              <w:bottom w:val="single" w:sz="4" w:space="0" w:color="auto"/>
              <w:right w:val="single" w:sz="4" w:space="0" w:color="auto"/>
            </w:tcBorders>
            <w:noWrap/>
            <w:vAlign w:val="center"/>
            <w:hideMark/>
          </w:tcPr>
          <w:p w14:paraId="1F6CCF85"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家事（食事の準備や掃除、洗濯）</w:t>
            </w:r>
          </w:p>
        </w:tc>
        <w:tc>
          <w:tcPr>
            <w:tcW w:w="1065" w:type="dxa"/>
            <w:tcBorders>
              <w:top w:val="single" w:sz="4" w:space="0" w:color="auto"/>
              <w:left w:val="single" w:sz="4" w:space="0" w:color="auto"/>
              <w:bottom w:val="single" w:sz="4" w:space="0" w:color="auto"/>
              <w:right w:val="single" w:sz="4" w:space="0" w:color="auto"/>
            </w:tcBorders>
            <w:noWrap/>
            <w:vAlign w:val="center"/>
          </w:tcPr>
          <w:p w14:paraId="2C61F40A" w14:textId="1A815354"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13</w:t>
            </w:r>
          </w:p>
        </w:tc>
        <w:tc>
          <w:tcPr>
            <w:tcW w:w="1240" w:type="dxa"/>
            <w:tcBorders>
              <w:top w:val="single" w:sz="4" w:space="0" w:color="auto"/>
              <w:left w:val="nil"/>
              <w:bottom w:val="single" w:sz="4" w:space="0" w:color="auto"/>
              <w:right w:val="single" w:sz="4" w:space="0" w:color="auto"/>
            </w:tcBorders>
            <w:noWrap/>
            <w:vAlign w:val="center"/>
          </w:tcPr>
          <w:p w14:paraId="44DBEB7D" w14:textId="6E667CE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22.0%</w:t>
            </w:r>
          </w:p>
        </w:tc>
      </w:tr>
      <w:tr w:rsidR="0045394F" w:rsidRPr="00840714" w14:paraId="4C89C07A"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68F4A01E"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きょうだいの世話や保育所への送迎など</w:t>
            </w:r>
          </w:p>
        </w:tc>
        <w:tc>
          <w:tcPr>
            <w:tcW w:w="1065" w:type="dxa"/>
            <w:tcBorders>
              <w:top w:val="nil"/>
              <w:left w:val="single" w:sz="4" w:space="0" w:color="auto"/>
              <w:bottom w:val="single" w:sz="4" w:space="0" w:color="auto"/>
              <w:right w:val="single" w:sz="4" w:space="0" w:color="auto"/>
            </w:tcBorders>
            <w:noWrap/>
            <w:vAlign w:val="center"/>
          </w:tcPr>
          <w:p w14:paraId="0BAF864E" w14:textId="6CD29D61"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w:t>
            </w:r>
          </w:p>
        </w:tc>
        <w:tc>
          <w:tcPr>
            <w:tcW w:w="1240" w:type="dxa"/>
            <w:tcBorders>
              <w:top w:val="nil"/>
              <w:left w:val="nil"/>
              <w:bottom w:val="single" w:sz="4" w:space="0" w:color="auto"/>
              <w:right w:val="single" w:sz="4" w:space="0" w:color="auto"/>
            </w:tcBorders>
            <w:noWrap/>
            <w:vAlign w:val="center"/>
          </w:tcPr>
          <w:p w14:paraId="67C004EC" w14:textId="66EC8EFE"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11.9%</w:t>
            </w:r>
          </w:p>
        </w:tc>
      </w:tr>
      <w:tr w:rsidR="0045394F" w:rsidRPr="00840714" w14:paraId="3DEC3EA9"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5BA9F3FE"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身体的な介護（入浴やトイレ、食事のお世話など）</w:t>
            </w:r>
          </w:p>
        </w:tc>
        <w:tc>
          <w:tcPr>
            <w:tcW w:w="1065" w:type="dxa"/>
            <w:tcBorders>
              <w:top w:val="nil"/>
              <w:left w:val="single" w:sz="4" w:space="0" w:color="auto"/>
              <w:bottom w:val="single" w:sz="4" w:space="0" w:color="auto"/>
              <w:right w:val="single" w:sz="4" w:space="0" w:color="auto"/>
            </w:tcBorders>
            <w:noWrap/>
            <w:vAlign w:val="center"/>
          </w:tcPr>
          <w:p w14:paraId="220231CA" w14:textId="1C3690C0"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w:t>
            </w:r>
          </w:p>
        </w:tc>
        <w:tc>
          <w:tcPr>
            <w:tcW w:w="1240" w:type="dxa"/>
            <w:tcBorders>
              <w:top w:val="nil"/>
              <w:left w:val="nil"/>
              <w:bottom w:val="single" w:sz="4" w:space="0" w:color="auto"/>
              <w:right w:val="single" w:sz="4" w:space="0" w:color="auto"/>
            </w:tcBorders>
            <w:noWrap/>
            <w:vAlign w:val="center"/>
          </w:tcPr>
          <w:p w14:paraId="493CD60B" w14:textId="745BCD7E"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8.5%</w:t>
            </w:r>
          </w:p>
        </w:tc>
      </w:tr>
      <w:tr w:rsidR="0045394F" w:rsidRPr="00840714" w14:paraId="39BD258B"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2B2CAAFE"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外出の付き添い（買い物、散歩など）</w:t>
            </w:r>
          </w:p>
        </w:tc>
        <w:tc>
          <w:tcPr>
            <w:tcW w:w="1065" w:type="dxa"/>
            <w:tcBorders>
              <w:top w:val="nil"/>
              <w:left w:val="single" w:sz="4" w:space="0" w:color="auto"/>
              <w:bottom w:val="single" w:sz="4" w:space="0" w:color="auto"/>
              <w:right w:val="single" w:sz="4" w:space="0" w:color="auto"/>
            </w:tcBorders>
            <w:noWrap/>
            <w:vAlign w:val="center"/>
          </w:tcPr>
          <w:p w14:paraId="6BA8A4B1" w14:textId="00E76060"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40" w:type="dxa"/>
            <w:tcBorders>
              <w:top w:val="nil"/>
              <w:left w:val="nil"/>
              <w:bottom w:val="single" w:sz="4" w:space="0" w:color="auto"/>
              <w:right w:val="single" w:sz="4" w:space="0" w:color="auto"/>
            </w:tcBorders>
            <w:noWrap/>
            <w:vAlign w:val="center"/>
          </w:tcPr>
          <w:p w14:paraId="3FC31303" w14:textId="4768F141"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3.4%</w:t>
            </w:r>
          </w:p>
        </w:tc>
      </w:tr>
      <w:tr w:rsidR="0045394F" w:rsidRPr="00840714" w14:paraId="2FCEEF28"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28561BF7"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通院の付き添い</w:t>
            </w:r>
          </w:p>
        </w:tc>
        <w:tc>
          <w:tcPr>
            <w:tcW w:w="1065" w:type="dxa"/>
            <w:tcBorders>
              <w:top w:val="nil"/>
              <w:left w:val="single" w:sz="4" w:space="0" w:color="auto"/>
              <w:bottom w:val="single" w:sz="4" w:space="0" w:color="auto"/>
              <w:right w:val="single" w:sz="4" w:space="0" w:color="auto"/>
            </w:tcBorders>
            <w:noWrap/>
            <w:vAlign w:val="center"/>
          </w:tcPr>
          <w:p w14:paraId="0A7B9DBD" w14:textId="1FFC352A"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40" w:type="dxa"/>
            <w:tcBorders>
              <w:top w:val="nil"/>
              <w:left w:val="nil"/>
              <w:bottom w:val="single" w:sz="4" w:space="0" w:color="auto"/>
              <w:right w:val="single" w:sz="4" w:space="0" w:color="auto"/>
            </w:tcBorders>
            <w:noWrap/>
            <w:vAlign w:val="center"/>
          </w:tcPr>
          <w:p w14:paraId="435F0851" w14:textId="29905670"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3.4%</w:t>
            </w:r>
          </w:p>
        </w:tc>
      </w:tr>
      <w:tr w:rsidR="0045394F" w:rsidRPr="00840714" w14:paraId="7BEAE3EB"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30B9A24E"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感情面のサポート（愚痴を聞く、話し相手になるなど）</w:t>
            </w:r>
          </w:p>
        </w:tc>
        <w:tc>
          <w:tcPr>
            <w:tcW w:w="1065" w:type="dxa"/>
            <w:tcBorders>
              <w:top w:val="nil"/>
              <w:left w:val="single" w:sz="4" w:space="0" w:color="auto"/>
              <w:bottom w:val="single" w:sz="4" w:space="0" w:color="auto"/>
              <w:right w:val="single" w:sz="4" w:space="0" w:color="auto"/>
            </w:tcBorders>
            <w:noWrap/>
            <w:vAlign w:val="center"/>
          </w:tcPr>
          <w:p w14:paraId="5C945CD5" w14:textId="2150D9C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w:t>
            </w:r>
          </w:p>
        </w:tc>
        <w:tc>
          <w:tcPr>
            <w:tcW w:w="1240" w:type="dxa"/>
            <w:tcBorders>
              <w:top w:val="nil"/>
              <w:left w:val="nil"/>
              <w:bottom w:val="single" w:sz="4" w:space="0" w:color="auto"/>
              <w:right w:val="single" w:sz="4" w:space="0" w:color="auto"/>
            </w:tcBorders>
            <w:noWrap/>
            <w:vAlign w:val="center"/>
          </w:tcPr>
          <w:p w14:paraId="42BA30B2" w14:textId="35BFB85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13.6%</w:t>
            </w:r>
          </w:p>
        </w:tc>
      </w:tr>
      <w:tr w:rsidR="0045394F" w:rsidRPr="00840714" w14:paraId="6DB48527"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7D36A49B"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見守り、声がけ</w:t>
            </w:r>
          </w:p>
        </w:tc>
        <w:tc>
          <w:tcPr>
            <w:tcW w:w="1065" w:type="dxa"/>
            <w:tcBorders>
              <w:top w:val="nil"/>
              <w:left w:val="single" w:sz="4" w:space="0" w:color="auto"/>
              <w:bottom w:val="single" w:sz="4" w:space="0" w:color="auto"/>
              <w:right w:val="single" w:sz="4" w:space="0" w:color="auto"/>
            </w:tcBorders>
            <w:noWrap/>
            <w:vAlign w:val="center"/>
          </w:tcPr>
          <w:p w14:paraId="3455C06D" w14:textId="171047B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w:t>
            </w:r>
          </w:p>
        </w:tc>
        <w:tc>
          <w:tcPr>
            <w:tcW w:w="1240" w:type="dxa"/>
            <w:tcBorders>
              <w:top w:val="nil"/>
              <w:left w:val="nil"/>
              <w:bottom w:val="single" w:sz="4" w:space="0" w:color="auto"/>
              <w:right w:val="single" w:sz="4" w:space="0" w:color="auto"/>
            </w:tcBorders>
            <w:noWrap/>
            <w:vAlign w:val="center"/>
          </w:tcPr>
          <w:p w14:paraId="58C3E1A6" w14:textId="669BE3FC"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5.1%</w:t>
            </w:r>
          </w:p>
        </w:tc>
      </w:tr>
      <w:tr w:rsidR="0045394F" w:rsidRPr="00840714" w14:paraId="017D32CD"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41651FEE"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通訳（日本語や手話など）</w:t>
            </w:r>
          </w:p>
        </w:tc>
        <w:tc>
          <w:tcPr>
            <w:tcW w:w="1065" w:type="dxa"/>
            <w:tcBorders>
              <w:top w:val="nil"/>
              <w:left w:val="single" w:sz="4" w:space="0" w:color="auto"/>
              <w:bottom w:val="single" w:sz="4" w:space="0" w:color="auto"/>
              <w:right w:val="single" w:sz="4" w:space="0" w:color="auto"/>
            </w:tcBorders>
            <w:noWrap/>
            <w:vAlign w:val="center"/>
          </w:tcPr>
          <w:p w14:paraId="5F86C38D" w14:textId="058636B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240" w:type="dxa"/>
            <w:tcBorders>
              <w:top w:val="nil"/>
              <w:left w:val="nil"/>
              <w:bottom w:val="single" w:sz="4" w:space="0" w:color="auto"/>
              <w:right w:val="single" w:sz="4" w:space="0" w:color="auto"/>
            </w:tcBorders>
            <w:noWrap/>
            <w:vAlign w:val="center"/>
          </w:tcPr>
          <w:p w14:paraId="5008ED1C" w14:textId="08ED706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45394F" w:rsidRPr="00840714" w14:paraId="60965341"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3B129DF7"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金銭管理</w:t>
            </w:r>
          </w:p>
        </w:tc>
        <w:tc>
          <w:tcPr>
            <w:tcW w:w="1065" w:type="dxa"/>
            <w:tcBorders>
              <w:top w:val="nil"/>
              <w:left w:val="single" w:sz="4" w:space="0" w:color="auto"/>
              <w:bottom w:val="single" w:sz="4" w:space="0" w:color="auto"/>
              <w:right w:val="single" w:sz="4" w:space="0" w:color="auto"/>
            </w:tcBorders>
            <w:noWrap/>
            <w:vAlign w:val="center"/>
          </w:tcPr>
          <w:p w14:paraId="5442EF1D" w14:textId="17FE1788"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w:t>
            </w:r>
          </w:p>
        </w:tc>
        <w:tc>
          <w:tcPr>
            <w:tcW w:w="1240" w:type="dxa"/>
            <w:tcBorders>
              <w:top w:val="nil"/>
              <w:left w:val="nil"/>
              <w:bottom w:val="single" w:sz="4" w:space="0" w:color="auto"/>
              <w:right w:val="single" w:sz="4" w:space="0" w:color="auto"/>
            </w:tcBorders>
            <w:noWrap/>
            <w:vAlign w:val="center"/>
          </w:tcPr>
          <w:p w14:paraId="26DBFD6F" w14:textId="09D97668"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8.5%</w:t>
            </w:r>
          </w:p>
        </w:tc>
      </w:tr>
      <w:tr w:rsidR="0045394F" w:rsidRPr="00840714" w14:paraId="77E7D1CA"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0204CCD8"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薬の管理</w:t>
            </w:r>
          </w:p>
        </w:tc>
        <w:tc>
          <w:tcPr>
            <w:tcW w:w="1065" w:type="dxa"/>
            <w:tcBorders>
              <w:top w:val="nil"/>
              <w:left w:val="single" w:sz="4" w:space="0" w:color="auto"/>
              <w:bottom w:val="single" w:sz="4" w:space="0" w:color="auto"/>
              <w:right w:val="single" w:sz="4" w:space="0" w:color="auto"/>
            </w:tcBorders>
            <w:noWrap/>
            <w:vAlign w:val="center"/>
          </w:tcPr>
          <w:p w14:paraId="0D3320FC" w14:textId="76A0178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single" w:sz="4" w:space="0" w:color="auto"/>
              <w:right w:val="single" w:sz="4" w:space="0" w:color="auto"/>
            </w:tcBorders>
            <w:noWrap/>
            <w:vAlign w:val="center"/>
          </w:tcPr>
          <w:p w14:paraId="7D8524F5" w14:textId="76B33BCE"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1.7%</w:t>
            </w:r>
          </w:p>
        </w:tc>
      </w:tr>
      <w:tr w:rsidR="0045394F" w:rsidRPr="00840714" w14:paraId="273F9189"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13681A9C"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家計を助ける（働く）</w:t>
            </w:r>
          </w:p>
        </w:tc>
        <w:tc>
          <w:tcPr>
            <w:tcW w:w="1065" w:type="dxa"/>
            <w:tcBorders>
              <w:top w:val="nil"/>
              <w:left w:val="single" w:sz="4" w:space="0" w:color="auto"/>
              <w:bottom w:val="single" w:sz="4" w:space="0" w:color="auto"/>
              <w:right w:val="single" w:sz="4" w:space="0" w:color="auto"/>
            </w:tcBorders>
            <w:noWrap/>
            <w:vAlign w:val="center"/>
          </w:tcPr>
          <w:p w14:paraId="1BD19FA0" w14:textId="550A3CA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w:t>
            </w:r>
          </w:p>
        </w:tc>
        <w:tc>
          <w:tcPr>
            <w:tcW w:w="1240" w:type="dxa"/>
            <w:tcBorders>
              <w:top w:val="nil"/>
              <w:left w:val="nil"/>
              <w:bottom w:val="single" w:sz="4" w:space="0" w:color="auto"/>
              <w:right w:val="single" w:sz="4" w:space="0" w:color="auto"/>
            </w:tcBorders>
            <w:noWrap/>
            <w:vAlign w:val="center"/>
          </w:tcPr>
          <w:p w14:paraId="53E58581" w14:textId="04C5C563"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13.6%</w:t>
            </w:r>
          </w:p>
        </w:tc>
      </w:tr>
      <w:tr w:rsidR="0045394F" w:rsidRPr="00840714" w14:paraId="1195367A"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4CBF0F48"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家族のケアを行う医療や福祉サービスの専門職とのやり取りや手続き</w:t>
            </w:r>
          </w:p>
        </w:tc>
        <w:tc>
          <w:tcPr>
            <w:tcW w:w="1065" w:type="dxa"/>
            <w:tcBorders>
              <w:top w:val="nil"/>
              <w:left w:val="single" w:sz="4" w:space="0" w:color="auto"/>
              <w:bottom w:val="single" w:sz="4" w:space="0" w:color="auto"/>
              <w:right w:val="single" w:sz="4" w:space="0" w:color="auto"/>
            </w:tcBorders>
            <w:noWrap/>
            <w:vAlign w:val="center"/>
          </w:tcPr>
          <w:p w14:paraId="58BA272E" w14:textId="32321DF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single" w:sz="4" w:space="0" w:color="auto"/>
              <w:right w:val="single" w:sz="4" w:space="0" w:color="auto"/>
            </w:tcBorders>
            <w:noWrap/>
            <w:vAlign w:val="center"/>
          </w:tcPr>
          <w:p w14:paraId="787DEA5F" w14:textId="47B44CA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1.7%</w:t>
            </w:r>
          </w:p>
        </w:tc>
      </w:tr>
      <w:tr w:rsidR="0045394F" w:rsidRPr="00840714" w14:paraId="0BF7E8B8"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24579275"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ケアを必要とする家族の医療方針等大事なことの決定</w:t>
            </w:r>
          </w:p>
        </w:tc>
        <w:tc>
          <w:tcPr>
            <w:tcW w:w="1065" w:type="dxa"/>
            <w:tcBorders>
              <w:top w:val="nil"/>
              <w:left w:val="single" w:sz="4" w:space="0" w:color="auto"/>
              <w:bottom w:val="single" w:sz="4" w:space="0" w:color="auto"/>
              <w:right w:val="single" w:sz="4" w:space="0" w:color="auto"/>
            </w:tcBorders>
            <w:noWrap/>
            <w:vAlign w:val="center"/>
          </w:tcPr>
          <w:p w14:paraId="4E9A4574" w14:textId="6AED2D7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240" w:type="dxa"/>
            <w:tcBorders>
              <w:top w:val="nil"/>
              <w:left w:val="nil"/>
              <w:bottom w:val="single" w:sz="4" w:space="0" w:color="auto"/>
              <w:right w:val="single" w:sz="4" w:space="0" w:color="auto"/>
            </w:tcBorders>
            <w:noWrap/>
            <w:vAlign w:val="center"/>
          </w:tcPr>
          <w:p w14:paraId="0F6760C4" w14:textId="27F5C15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45394F" w:rsidRPr="00840714" w14:paraId="33958CC1"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40A78015"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わからない</w:t>
            </w:r>
          </w:p>
        </w:tc>
        <w:tc>
          <w:tcPr>
            <w:tcW w:w="1065" w:type="dxa"/>
            <w:tcBorders>
              <w:top w:val="nil"/>
              <w:left w:val="single" w:sz="4" w:space="0" w:color="auto"/>
              <w:bottom w:val="single" w:sz="4" w:space="0" w:color="auto"/>
              <w:right w:val="single" w:sz="4" w:space="0" w:color="auto"/>
            </w:tcBorders>
            <w:noWrap/>
            <w:vAlign w:val="center"/>
          </w:tcPr>
          <w:p w14:paraId="74E98A08" w14:textId="1A06E65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w:t>
            </w:r>
          </w:p>
        </w:tc>
        <w:tc>
          <w:tcPr>
            <w:tcW w:w="1240" w:type="dxa"/>
            <w:tcBorders>
              <w:top w:val="nil"/>
              <w:left w:val="nil"/>
              <w:bottom w:val="single" w:sz="4" w:space="0" w:color="auto"/>
              <w:right w:val="single" w:sz="4" w:space="0" w:color="auto"/>
            </w:tcBorders>
            <w:noWrap/>
            <w:vAlign w:val="center"/>
          </w:tcPr>
          <w:p w14:paraId="3E613E08" w14:textId="15C09418"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5.1%</w:t>
            </w:r>
          </w:p>
        </w:tc>
      </w:tr>
      <w:tr w:rsidR="0045394F" w:rsidRPr="00840714" w14:paraId="7898A81C" w14:textId="77777777" w:rsidTr="0045394F">
        <w:trPr>
          <w:trHeight w:val="324"/>
        </w:trPr>
        <w:tc>
          <w:tcPr>
            <w:tcW w:w="6232" w:type="dxa"/>
            <w:tcBorders>
              <w:top w:val="nil"/>
              <w:left w:val="single" w:sz="4" w:space="0" w:color="auto"/>
              <w:bottom w:val="double" w:sz="6" w:space="0" w:color="auto"/>
              <w:right w:val="single" w:sz="4" w:space="0" w:color="auto"/>
            </w:tcBorders>
            <w:noWrap/>
            <w:vAlign w:val="center"/>
            <w:hideMark/>
          </w:tcPr>
          <w:p w14:paraId="0B458568" w14:textId="058AE32D"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その他</w:t>
            </w:r>
          </w:p>
        </w:tc>
        <w:tc>
          <w:tcPr>
            <w:tcW w:w="1065" w:type="dxa"/>
            <w:tcBorders>
              <w:top w:val="nil"/>
              <w:left w:val="single" w:sz="4" w:space="0" w:color="auto"/>
              <w:bottom w:val="double" w:sz="6" w:space="0" w:color="auto"/>
              <w:right w:val="single" w:sz="4" w:space="0" w:color="auto"/>
            </w:tcBorders>
            <w:noWrap/>
            <w:vAlign w:val="center"/>
          </w:tcPr>
          <w:p w14:paraId="051BB097" w14:textId="17FE1E6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double" w:sz="6" w:space="0" w:color="auto"/>
              <w:right w:val="single" w:sz="4" w:space="0" w:color="auto"/>
            </w:tcBorders>
            <w:noWrap/>
            <w:vAlign w:val="center"/>
          </w:tcPr>
          <w:p w14:paraId="1252411D" w14:textId="0AE24744"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1.7%</w:t>
            </w:r>
          </w:p>
        </w:tc>
      </w:tr>
      <w:tr w:rsidR="0045394F" w:rsidRPr="00840714" w14:paraId="77D93A7F" w14:textId="77777777" w:rsidTr="0045394F">
        <w:trPr>
          <w:trHeight w:val="324"/>
        </w:trPr>
        <w:tc>
          <w:tcPr>
            <w:tcW w:w="6232" w:type="dxa"/>
            <w:tcBorders>
              <w:top w:val="nil"/>
              <w:left w:val="single" w:sz="4" w:space="0" w:color="auto"/>
              <w:bottom w:val="single" w:sz="4" w:space="0" w:color="auto"/>
              <w:right w:val="single" w:sz="4" w:space="0" w:color="auto"/>
            </w:tcBorders>
            <w:noWrap/>
            <w:vAlign w:val="center"/>
            <w:hideMark/>
          </w:tcPr>
          <w:p w14:paraId="13762B51" w14:textId="77777777" w:rsidR="0045394F" w:rsidRPr="00840714" w:rsidRDefault="0045394F" w:rsidP="0045394F">
            <w:pPr>
              <w:widowControl/>
              <w:spacing w:after="0" w:line="240" w:lineRule="auto"/>
              <w:rPr>
                <w:rFonts w:ascii="BIZ UDPゴシック" w:eastAsia="BIZ UDPゴシック" w:hAnsi="BIZ UDPゴシック" w:cs="ＭＳ Ｐゴシック"/>
                <w:kern w:val="0"/>
                <w:sz w:val="20"/>
                <w:szCs w:val="20"/>
                <w14:ligatures w14:val="none"/>
              </w:rPr>
            </w:pPr>
            <w:r w:rsidRPr="00840714">
              <w:rPr>
                <w:rFonts w:ascii="BIZ UDPゴシック" w:eastAsia="BIZ UDPゴシック" w:hAnsi="BIZ UDPゴシック" w:cs="ＭＳ Ｐゴシック" w:hint="eastAsia"/>
                <w:kern w:val="0"/>
                <w:sz w:val="20"/>
                <w:szCs w:val="20"/>
                <w14:ligatures w14:val="none"/>
              </w:rPr>
              <w:t>総計</w:t>
            </w:r>
          </w:p>
        </w:tc>
        <w:tc>
          <w:tcPr>
            <w:tcW w:w="1065" w:type="dxa"/>
            <w:tcBorders>
              <w:top w:val="nil"/>
              <w:left w:val="single" w:sz="4" w:space="0" w:color="auto"/>
              <w:bottom w:val="single" w:sz="4" w:space="0" w:color="auto"/>
              <w:right w:val="single" w:sz="4" w:space="0" w:color="auto"/>
            </w:tcBorders>
            <w:noWrap/>
            <w:vAlign w:val="center"/>
          </w:tcPr>
          <w:p w14:paraId="376880B1" w14:textId="25D4C55C"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59</w:t>
            </w:r>
          </w:p>
        </w:tc>
        <w:tc>
          <w:tcPr>
            <w:tcW w:w="1240" w:type="dxa"/>
            <w:tcBorders>
              <w:top w:val="nil"/>
              <w:left w:val="nil"/>
              <w:bottom w:val="single" w:sz="4" w:space="0" w:color="auto"/>
              <w:right w:val="single" w:sz="4" w:space="0" w:color="auto"/>
            </w:tcBorders>
            <w:noWrap/>
            <w:vAlign w:val="center"/>
          </w:tcPr>
          <w:p w14:paraId="3F1DDDF8" w14:textId="6EA4231A"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26CF3F9B" w14:textId="23B13C99" w:rsidR="00840714" w:rsidRDefault="0045394F"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noProof/>
        </w:rPr>
        <w:drawing>
          <wp:inline distT="0" distB="0" distL="0" distR="0" wp14:anchorId="347766E7" wp14:editId="765AB996">
            <wp:extent cx="4984692" cy="3150632"/>
            <wp:effectExtent l="0" t="0" r="6985" b="0"/>
            <wp:docPr id="178640982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9109" cy="3159744"/>
                    </a:xfrm>
                    <a:prstGeom prst="rect">
                      <a:avLst/>
                    </a:prstGeom>
                    <a:noFill/>
                    <a:ln>
                      <a:noFill/>
                    </a:ln>
                  </pic:spPr>
                </pic:pic>
              </a:graphicData>
            </a:graphic>
          </wp:inline>
        </w:drawing>
      </w:r>
    </w:p>
    <w:p w14:paraId="2ADA2745" w14:textId="77777777" w:rsidR="0045394F" w:rsidRDefault="0045394F" w:rsidP="00904DC3">
      <w:pPr>
        <w:spacing w:after="0" w:line="240" w:lineRule="auto"/>
        <w:ind w:left="440" w:hangingChars="200" w:hanging="440"/>
        <w:rPr>
          <w:rFonts w:ascii="BIZ UDPゴシック" w:eastAsia="BIZ UDPゴシック" w:hAnsi="BIZ UDPゴシック"/>
        </w:rPr>
      </w:pPr>
    </w:p>
    <w:p w14:paraId="648A646C" w14:textId="118EB59E" w:rsidR="00CE0D66" w:rsidRDefault="00CE0D66"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２－９</w:t>
      </w:r>
    </w:p>
    <w:p w14:paraId="66C449CC" w14:textId="0D22256A" w:rsidR="00CE0D66" w:rsidRDefault="00CE0D66"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ヤングケアラーと思われる学生についての相談がない理由（複数回答）</w:t>
      </w:r>
      <w:r w:rsidR="00840714">
        <w:rPr>
          <w:rFonts w:ascii="BIZ UDPゴシック" w:eastAsia="BIZ UDPゴシック" w:hAnsi="BIZ UDPゴシック" w:hint="eastAsia"/>
        </w:rPr>
        <w:t>（N=</w:t>
      </w:r>
      <w:r w:rsidR="0045394F">
        <w:rPr>
          <w:rFonts w:ascii="BIZ UDPゴシック" w:eastAsia="BIZ UDPゴシック" w:hAnsi="BIZ UDPゴシック" w:hint="eastAsia"/>
        </w:rPr>
        <w:t>138</w:t>
      </w:r>
      <w:r w:rsidR="00840714">
        <w:rPr>
          <w:rFonts w:ascii="BIZ UDPゴシック" w:eastAsia="BIZ UDPゴシック" w:hAnsi="BIZ UDPゴシック" w:hint="eastAsia"/>
        </w:rPr>
        <w:t>）</w:t>
      </w:r>
    </w:p>
    <w:p w14:paraId="107AAEC5" w14:textId="50EDD4FE" w:rsidR="00CE0D66" w:rsidRDefault="00CE0D66" w:rsidP="00CE0D6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（※ヤングケアラーと思われる学生についての相談が「ない」と回答した場合のみ回答）</w:t>
      </w:r>
    </w:p>
    <w:tbl>
      <w:tblPr>
        <w:tblW w:w="8828" w:type="dxa"/>
        <w:tblCellMar>
          <w:left w:w="99" w:type="dxa"/>
          <w:right w:w="99" w:type="dxa"/>
        </w:tblCellMar>
        <w:tblLook w:val="04A0" w:firstRow="1" w:lastRow="0" w:firstColumn="1" w:lastColumn="0" w:noHBand="0" w:noVBand="1"/>
      </w:tblPr>
      <w:tblGrid>
        <w:gridCol w:w="6472"/>
        <w:gridCol w:w="1178"/>
        <w:gridCol w:w="1178"/>
      </w:tblGrid>
      <w:tr w:rsidR="0045394F" w:rsidRPr="00840714" w14:paraId="666E5C1C" w14:textId="77777777" w:rsidTr="00B0232A">
        <w:trPr>
          <w:trHeight w:val="324"/>
        </w:trPr>
        <w:tc>
          <w:tcPr>
            <w:tcW w:w="6472" w:type="dxa"/>
            <w:tcBorders>
              <w:top w:val="single" w:sz="4" w:space="0" w:color="auto"/>
              <w:left w:val="single" w:sz="4" w:space="0" w:color="auto"/>
              <w:bottom w:val="single" w:sz="4" w:space="0" w:color="auto"/>
              <w:right w:val="single" w:sz="4" w:space="0" w:color="auto"/>
            </w:tcBorders>
            <w:noWrap/>
            <w:vAlign w:val="center"/>
            <w:hideMark/>
          </w:tcPr>
          <w:p w14:paraId="78AEF763"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lastRenderedPageBreak/>
              <w:t>学生自身がヤングケアラーであるという自覚がないから</w:t>
            </w:r>
          </w:p>
        </w:tc>
        <w:tc>
          <w:tcPr>
            <w:tcW w:w="1178" w:type="dxa"/>
            <w:tcBorders>
              <w:top w:val="single" w:sz="4" w:space="0" w:color="auto"/>
              <w:left w:val="single" w:sz="4" w:space="0" w:color="auto"/>
              <w:bottom w:val="single" w:sz="4" w:space="0" w:color="auto"/>
              <w:right w:val="single" w:sz="4" w:space="0" w:color="auto"/>
            </w:tcBorders>
            <w:noWrap/>
            <w:vAlign w:val="center"/>
          </w:tcPr>
          <w:p w14:paraId="6B55901E" w14:textId="37203B1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33</w:t>
            </w:r>
          </w:p>
        </w:tc>
        <w:tc>
          <w:tcPr>
            <w:tcW w:w="1178" w:type="dxa"/>
            <w:tcBorders>
              <w:top w:val="single" w:sz="4" w:space="0" w:color="auto"/>
              <w:left w:val="nil"/>
              <w:bottom w:val="single" w:sz="4" w:space="0" w:color="auto"/>
              <w:right w:val="single" w:sz="4" w:space="0" w:color="auto"/>
            </w:tcBorders>
            <w:noWrap/>
            <w:vAlign w:val="center"/>
          </w:tcPr>
          <w:p w14:paraId="4C86B22E" w14:textId="6A88DC7E"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23.9%</w:t>
            </w:r>
          </w:p>
        </w:tc>
      </w:tr>
      <w:tr w:rsidR="0045394F" w:rsidRPr="00840714" w14:paraId="705CBD8E" w14:textId="77777777" w:rsidTr="00B0232A">
        <w:trPr>
          <w:trHeight w:val="324"/>
        </w:trPr>
        <w:tc>
          <w:tcPr>
            <w:tcW w:w="6472" w:type="dxa"/>
            <w:tcBorders>
              <w:top w:val="nil"/>
              <w:left w:val="single" w:sz="4" w:space="0" w:color="auto"/>
              <w:bottom w:val="single" w:sz="4" w:space="0" w:color="auto"/>
              <w:right w:val="single" w:sz="4" w:space="0" w:color="auto"/>
            </w:tcBorders>
            <w:noWrap/>
            <w:vAlign w:val="center"/>
            <w:hideMark/>
          </w:tcPr>
          <w:p w14:paraId="32D0905D" w14:textId="6A124B92"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学生自身が家庭内のことを</w:t>
            </w:r>
            <w:r w:rsidR="008B0BDF">
              <w:rPr>
                <w:rFonts w:ascii="BIZ UDPゴシック" w:eastAsia="BIZ UDPゴシック" w:hAnsi="BIZ UDPゴシック" w:cs="ＭＳ Ｐゴシック" w:hint="eastAsia"/>
                <w:color w:val="000000"/>
                <w:kern w:val="0"/>
                <w:sz w:val="20"/>
                <w:szCs w:val="20"/>
                <w14:ligatures w14:val="none"/>
              </w:rPr>
              <w:t>学校</w:t>
            </w:r>
            <w:r w:rsidRPr="00840714">
              <w:rPr>
                <w:rFonts w:ascii="BIZ UDPゴシック" w:eastAsia="BIZ UDPゴシック" w:hAnsi="BIZ UDPゴシック" w:cs="ＭＳ Ｐゴシック" w:hint="eastAsia"/>
                <w:color w:val="000000"/>
                <w:kern w:val="0"/>
                <w:sz w:val="20"/>
                <w:szCs w:val="20"/>
                <w14:ligatures w14:val="none"/>
              </w:rPr>
              <w:t>に相談しようと思わないから</w:t>
            </w:r>
          </w:p>
        </w:tc>
        <w:tc>
          <w:tcPr>
            <w:tcW w:w="1178" w:type="dxa"/>
            <w:tcBorders>
              <w:top w:val="nil"/>
              <w:left w:val="single" w:sz="4" w:space="0" w:color="auto"/>
              <w:bottom w:val="single" w:sz="4" w:space="0" w:color="auto"/>
              <w:right w:val="single" w:sz="4" w:space="0" w:color="auto"/>
            </w:tcBorders>
            <w:noWrap/>
            <w:vAlign w:val="center"/>
          </w:tcPr>
          <w:p w14:paraId="063F12BC" w14:textId="1F7FAB83"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26</w:t>
            </w:r>
          </w:p>
        </w:tc>
        <w:tc>
          <w:tcPr>
            <w:tcW w:w="1178" w:type="dxa"/>
            <w:tcBorders>
              <w:top w:val="nil"/>
              <w:left w:val="nil"/>
              <w:bottom w:val="single" w:sz="4" w:space="0" w:color="auto"/>
              <w:right w:val="single" w:sz="4" w:space="0" w:color="auto"/>
            </w:tcBorders>
            <w:noWrap/>
            <w:vAlign w:val="center"/>
          </w:tcPr>
          <w:p w14:paraId="3CBE6CB2" w14:textId="7FE37CFA"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18.8%</w:t>
            </w:r>
          </w:p>
        </w:tc>
      </w:tr>
      <w:tr w:rsidR="0045394F" w:rsidRPr="00840714" w14:paraId="21797AAA" w14:textId="77777777" w:rsidTr="00B0232A">
        <w:trPr>
          <w:trHeight w:val="324"/>
        </w:trPr>
        <w:tc>
          <w:tcPr>
            <w:tcW w:w="6472" w:type="dxa"/>
            <w:tcBorders>
              <w:top w:val="nil"/>
              <w:left w:val="single" w:sz="4" w:space="0" w:color="auto"/>
              <w:bottom w:val="single" w:sz="4" w:space="0" w:color="auto"/>
              <w:right w:val="single" w:sz="4" w:space="0" w:color="auto"/>
            </w:tcBorders>
            <w:noWrap/>
            <w:vAlign w:val="center"/>
            <w:hideMark/>
          </w:tcPr>
          <w:p w14:paraId="30E0E912"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学生自身で解決しているから</w:t>
            </w:r>
          </w:p>
        </w:tc>
        <w:tc>
          <w:tcPr>
            <w:tcW w:w="1178" w:type="dxa"/>
            <w:tcBorders>
              <w:top w:val="nil"/>
              <w:left w:val="single" w:sz="4" w:space="0" w:color="auto"/>
              <w:bottom w:val="single" w:sz="4" w:space="0" w:color="auto"/>
              <w:right w:val="single" w:sz="4" w:space="0" w:color="auto"/>
            </w:tcBorders>
            <w:noWrap/>
            <w:vAlign w:val="center"/>
          </w:tcPr>
          <w:p w14:paraId="3F5A3460" w14:textId="553E927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17</w:t>
            </w:r>
          </w:p>
        </w:tc>
        <w:tc>
          <w:tcPr>
            <w:tcW w:w="1178" w:type="dxa"/>
            <w:tcBorders>
              <w:top w:val="nil"/>
              <w:left w:val="nil"/>
              <w:bottom w:val="single" w:sz="4" w:space="0" w:color="auto"/>
              <w:right w:val="single" w:sz="4" w:space="0" w:color="auto"/>
            </w:tcBorders>
            <w:noWrap/>
            <w:vAlign w:val="center"/>
          </w:tcPr>
          <w:p w14:paraId="029822BE" w14:textId="5C85744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12.3%</w:t>
            </w:r>
          </w:p>
        </w:tc>
      </w:tr>
      <w:tr w:rsidR="0045394F" w:rsidRPr="00840714" w14:paraId="10D4AD55" w14:textId="77777777" w:rsidTr="00B0232A">
        <w:trPr>
          <w:trHeight w:val="324"/>
        </w:trPr>
        <w:tc>
          <w:tcPr>
            <w:tcW w:w="6472" w:type="dxa"/>
            <w:tcBorders>
              <w:top w:val="nil"/>
              <w:left w:val="single" w:sz="4" w:space="0" w:color="auto"/>
              <w:bottom w:val="single" w:sz="4" w:space="0" w:color="auto"/>
              <w:right w:val="single" w:sz="4" w:space="0" w:color="auto"/>
            </w:tcBorders>
            <w:noWrap/>
            <w:vAlign w:val="center"/>
            <w:hideMark/>
          </w:tcPr>
          <w:p w14:paraId="4C63829B" w14:textId="756C401B"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学生自身が</w:t>
            </w:r>
            <w:r>
              <w:rPr>
                <w:rFonts w:ascii="BIZ UDPゴシック" w:eastAsia="BIZ UDPゴシック" w:hAnsi="BIZ UDPゴシック" w:cs="ＭＳ Ｐゴシック" w:hint="eastAsia"/>
                <w:color w:val="000000"/>
                <w:kern w:val="0"/>
                <w:sz w:val="20"/>
                <w:szCs w:val="20"/>
                <w14:ligatures w14:val="none"/>
              </w:rPr>
              <w:t>学校</w:t>
            </w:r>
            <w:r w:rsidRPr="00840714">
              <w:rPr>
                <w:rFonts w:ascii="BIZ UDPゴシック" w:eastAsia="BIZ UDPゴシック" w:hAnsi="BIZ UDPゴシック" w:cs="ＭＳ Ｐゴシック" w:hint="eastAsia"/>
                <w:color w:val="000000"/>
                <w:kern w:val="0"/>
                <w:sz w:val="20"/>
                <w:szCs w:val="20"/>
                <w14:ligatures w14:val="none"/>
              </w:rPr>
              <w:t>教員等に相談し、アドドバイスをもらうことで解決しているから</w:t>
            </w:r>
          </w:p>
        </w:tc>
        <w:tc>
          <w:tcPr>
            <w:tcW w:w="1178" w:type="dxa"/>
            <w:tcBorders>
              <w:top w:val="nil"/>
              <w:left w:val="single" w:sz="4" w:space="0" w:color="auto"/>
              <w:bottom w:val="single" w:sz="4" w:space="0" w:color="auto"/>
              <w:right w:val="single" w:sz="4" w:space="0" w:color="auto"/>
            </w:tcBorders>
            <w:noWrap/>
            <w:vAlign w:val="center"/>
          </w:tcPr>
          <w:p w14:paraId="209663A7" w14:textId="06CAEFF0"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w:t>
            </w:r>
          </w:p>
        </w:tc>
        <w:tc>
          <w:tcPr>
            <w:tcW w:w="1178" w:type="dxa"/>
            <w:tcBorders>
              <w:top w:val="nil"/>
              <w:left w:val="nil"/>
              <w:bottom w:val="single" w:sz="4" w:space="0" w:color="auto"/>
              <w:right w:val="single" w:sz="4" w:space="0" w:color="auto"/>
            </w:tcBorders>
            <w:noWrap/>
            <w:vAlign w:val="center"/>
          </w:tcPr>
          <w:p w14:paraId="4479D45C" w14:textId="32636E61"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5.1%</w:t>
            </w:r>
          </w:p>
        </w:tc>
      </w:tr>
      <w:tr w:rsidR="0045394F" w:rsidRPr="00840714" w14:paraId="5800F649" w14:textId="77777777" w:rsidTr="00B0232A">
        <w:trPr>
          <w:trHeight w:val="324"/>
        </w:trPr>
        <w:tc>
          <w:tcPr>
            <w:tcW w:w="6472" w:type="dxa"/>
            <w:tcBorders>
              <w:top w:val="nil"/>
              <w:left w:val="single" w:sz="4" w:space="0" w:color="auto"/>
              <w:bottom w:val="single" w:sz="4" w:space="0" w:color="auto"/>
              <w:right w:val="single" w:sz="4" w:space="0" w:color="auto"/>
            </w:tcBorders>
            <w:noWrap/>
            <w:vAlign w:val="center"/>
            <w:hideMark/>
          </w:tcPr>
          <w:p w14:paraId="4A0A5C89" w14:textId="3162B274"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cs="ＭＳ Ｐゴシック" w:hint="eastAsia"/>
                <w:color w:val="000000"/>
                <w:kern w:val="0"/>
                <w:sz w:val="20"/>
                <w:szCs w:val="20"/>
                <w14:ligatures w14:val="none"/>
              </w:rPr>
              <w:t>学校</w:t>
            </w:r>
            <w:r w:rsidRPr="00840714">
              <w:rPr>
                <w:rFonts w:ascii="BIZ UDPゴシック" w:eastAsia="BIZ UDPゴシック" w:hAnsi="BIZ UDPゴシック" w:cs="ＭＳ Ｐゴシック" w:hint="eastAsia"/>
                <w:color w:val="000000"/>
                <w:kern w:val="0"/>
                <w:sz w:val="20"/>
                <w:szCs w:val="20"/>
                <w14:ligatures w14:val="none"/>
              </w:rPr>
              <w:t>教員等周囲の関係者が学生の家庭内のことまで把握する機会がないから</w:t>
            </w:r>
          </w:p>
        </w:tc>
        <w:tc>
          <w:tcPr>
            <w:tcW w:w="1178" w:type="dxa"/>
            <w:tcBorders>
              <w:top w:val="nil"/>
              <w:left w:val="single" w:sz="4" w:space="0" w:color="auto"/>
              <w:bottom w:val="single" w:sz="4" w:space="0" w:color="auto"/>
              <w:right w:val="single" w:sz="4" w:space="0" w:color="auto"/>
            </w:tcBorders>
            <w:noWrap/>
            <w:vAlign w:val="center"/>
          </w:tcPr>
          <w:p w14:paraId="0A8CD8A0" w14:textId="2B8E4ED0"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w:t>
            </w:r>
          </w:p>
        </w:tc>
        <w:tc>
          <w:tcPr>
            <w:tcW w:w="1178" w:type="dxa"/>
            <w:tcBorders>
              <w:top w:val="nil"/>
              <w:left w:val="nil"/>
              <w:bottom w:val="single" w:sz="4" w:space="0" w:color="auto"/>
              <w:right w:val="single" w:sz="4" w:space="0" w:color="auto"/>
            </w:tcBorders>
            <w:noWrap/>
            <w:vAlign w:val="center"/>
          </w:tcPr>
          <w:p w14:paraId="585F3855" w14:textId="0D7257A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2.9%</w:t>
            </w:r>
          </w:p>
        </w:tc>
      </w:tr>
      <w:tr w:rsidR="0045394F" w:rsidRPr="00840714" w14:paraId="6998332F" w14:textId="77777777" w:rsidTr="00B0232A">
        <w:trPr>
          <w:trHeight w:val="324"/>
        </w:trPr>
        <w:tc>
          <w:tcPr>
            <w:tcW w:w="6472" w:type="dxa"/>
            <w:tcBorders>
              <w:top w:val="nil"/>
              <w:left w:val="single" w:sz="4" w:space="0" w:color="auto"/>
              <w:bottom w:val="single" w:sz="4" w:space="0" w:color="auto"/>
              <w:right w:val="single" w:sz="4" w:space="0" w:color="auto"/>
            </w:tcBorders>
            <w:noWrap/>
            <w:vAlign w:val="center"/>
            <w:hideMark/>
          </w:tcPr>
          <w:p w14:paraId="37F52D74"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わからない</w:t>
            </w:r>
          </w:p>
        </w:tc>
        <w:tc>
          <w:tcPr>
            <w:tcW w:w="1178" w:type="dxa"/>
            <w:tcBorders>
              <w:top w:val="nil"/>
              <w:left w:val="single" w:sz="4" w:space="0" w:color="auto"/>
              <w:bottom w:val="single" w:sz="4" w:space="0" w:color="auto"/>
              <w:right w:val="single" w:sz="4" w:space="0" w:color="auto"/>
            </w:tcBorders>
            <w:noWrap/>
            <w:vAlign w:val="center"/>
          </w:tcPr>
          <w:p w14:paraId="53DD9A4C" w14:textId="7699968E"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40</w:t>
            </w:r>
          </w:p>
        </w:tc>
        <w:tc>
          <w:tcPr>
            <w:tcW w:w="1178" w:type="dxa"/>
            <w:tcBorders>
              <w:top w:val="nil"/>
              <w:left w:val="nil"/>
              <w:bottom w:val="single" w:sz="4" w:space="0" w:color="auto"/>
              <w:right w:val="single" w:sz="4" w:space="0" w:color="auto"/>
            </w:tcBorders>
            <w:noWrap/>
            <w:vAlign w:val="center"/>
          </w:tcPr>
          <w:p w14:paraId="777549AC" w14:textId="7D31AD3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29.0%</w:t>
            </w:r>
          </w:p>
        </w:tc>
      </w:tr>
      <w:tr w:rsidR="0045394F" w:rsidRPr="00840714" w14:paraId="72AACFB9" w14:textId="77777777" w:rsidTr="00B0232A">
        <w:trPr>
          <w:trHeight w:val="324"/>
        </w:trPr>
        <w:tc>
          <w:tcPr>
            <w:tcW w:w="6472" w:type="dxa"/>
            <w:tcBorders>
              <w:top w:val="nil"/>
              <w:left w:val="single" w:sz="4" w:space="0" w:color="auto"/>
              <w:bottom w:val="double" w:sz="6" w:space="0" w:color="auto"/>
              <w:right w:val="single" w:sz="4" w:space="0" w:color="auto"/>
            </w:tcBorders>
            <w:noWrap/>
            <w:vAlign w:val="center"/>
            <w:hideMark/>
          </w:tcPr>
          <w:p w14:paraId="0EF07AE7" w14:textId="3C39F902"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その他</w:t>
            </w:r>
          </w:p>
        </w:tc>
        <w:tc>
          <w:tcPr>
            <w:tcW w:w="1178" w:type="dxa"/>
            <w:tcBorders>
              <w:top w:val="nil"/>
              <w:left w:val="single" w:sz="4" w:space="0" w:color="auto"/>
              <w:bottom w:val="double" w:sz="6" w:space="0" w:color="auto"/>
              <w:right w:val="single" w:sz="4" w:space="0" w:color="auto"/>
            </w:tcBorders>
            <w:noWrap/>
            <w:vAlign w:val="center"/>
          </w:tcPr>
          <w:p w14:paraId="3AA7A7D1" w14:textId="75CED28C"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w:t>
            </w:r>
          </w:p>
        </w:tc>
        <w:tc>
          <w:tcPr>
            <w:tcW w:w="1178" w:type="dxa"/>
            <w:tcBorders>
              <w:top w:val="nil"/>
              <w:left w:val="nil"/>
              <w:bottom w:val="double" w:sz="6" w:space="0" w:color="auto"/>
              <w:right w:val="single" w:sz="4" w:space="0" w:color="auto"/>
            </w:tcBorders>
            <w:noWrap/>
            <w:vAlign w:val="center"/>
          </w:tcPr>
          <w:p w14:paraId="4CDDC3BC" w14:textId="1A702E4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8.0%</w:t>
            </w:r>
          </w:p>
        </w:tc>
      </w:tr>
      <w:tr w:rsidR="0045394F" w:rsidRPr="00840714" w14:paraId="467BC01D" w14:textId="77777777" w:rsidTr="00B0232A">
        <w:trPr>
          <w:trHeight w:val="324"/>
        </w:trPr>
        <w:tc>
          <w:tcPr>
            <w:tcW w:w="6472" w:type="dxa"/>
            <w:tcBorders>
              <w:top w:val="nil"/>
              <w:left w:val="single" w:sz="4" w:space="0" w:color="auto"/>
              <w:bottom w:val="single" w:sz="4" w:space="0" w:color="auto"/>
              <w:right w:val="single" w:sz="4" w:space="0" w:color="auto"/>
            </w:tcBorders>
            <w:noWrap/>
            <w:vAlign w:val="center"/>
            <w:hideMark/>
          </w:tcPr>
          <w:p w14:paraId="1DEFD08A"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総計</w:t>
            </w:r>
          </w:p>
        </w:tc>
        <w:tc>
          <w:tcPr>
            <w:tcW w:w="1178" w:type="dxa"/>
            <w:tcBorders>
              <w:top w:val="nil"/>
              <w:left w:val="single" w:sz="4" w:space="0" w:color="auto"/>
              <w:bottom w:val="single" w:sz="4" w:space="0" w:color="auto"/>
              <w:right w:val="single" w:sz="4" w:space="0" w:color="auto"/>
            </w:tcBorders>
            <w:noWrap/>
            <w:vAlign w:val="center"/>
          </w:tcPr>
          <w:p w14:paraId="141FFA01" w14:textId="5CAC6FD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138</w:t>
            </w:r>
          </w:p>
        </w:tc>
        <w:tc>
          <w:tcPr>
            <w:tcW w:w="1178" w:type="dxa"/>
            <w:tcBorders>
              <w:top w:val="nil"/>
              <w:left w:val="nil"/>
              <w:bottom w:val="single" w:sz="4" w:space="0" w:color="auto"/>
              <w:right w:val="single" w:sz="4" w:space="0" w:color="auto"/>
            </w:tcBorders>
            <w:noWrap/>
            <w:vAlign w:val="center"/>
          </w:tcPr>
          <w:p w14:paraId="29C6B0DC" w14:textId="5E4CB78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23802A32" w14:textId="2CE3C1A9" w:rsidR="00840714" w:rsidRDefault="0045394F" w:rsidP="00840714">
      <w:pPr>
        <w:spacing w:after="0" w:line="240" w:lineRule="auto"/>
        <w:ind w:left="440" w:hangingChars="200" w:hanging="440"/>
        <w:rPr>
          <w:rFonts w:ascii="BIZ UDPゴシック" w:eastAsia="BIZ UDPゴシック" w:hAnsi="BIZ UDPゴシック"/>
        </w:rPr>
      </w:pPr>
      <w:r>
        <w:rPr>
          <w:noProof/>
        </w:rPr>
        <w:drawing>
          <wp:inline distT="0" distB="0" distL="0" distR="0" wp14:anchorId="38894C7B" wp14:editId="56E0A818">
            <wp:extent cx="4251960" cy="2987040"/>
            <wp:effectExtent l="0" t="0" r="15240" b="3810"/>
            <wp:docPr id="411597543" name="グラフ 1">
              <a:extLst xmlns:a="http://schemas.openxmlformats.org/drawingml/2006/main">
                <a:ext uri="{FF2B5EF4-FFF2-40B4-BE49-F238E27FC236}">
                  <a16:creationId xmlns:a16="http://schemas.microsoft.com/office/drawing/2014/main" id="{AAC42BCC-C93E-44AA-891A-7CC044AB43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CD0F895" w14:textId="77777777" w:rsidR="00840714" w:rsidRDefault="00840714" w:rsidP="00840714">
      <w:pPr>
        <w:spacing w:after="0" w:line="240" w:lineRule="auto"/>
        <w:ind w:left="440" w:hangingChars="200" w:hanging="440"/>
        <w:rPr>
          <w:rFonts w:ascii="BIZ UDPゴシック" w:eastAsia="BIZ UDPゴシック" w:hAnsi="BIZ UDPゴシック"/>
        </w:rPr>
      </w:pPr>
    </w:p>
    <w:p w14:paraId="116C4942" w14:textId="20A3C76B" w:rsidR="00904DC3" w:rsidRDefault="00436374" w:rsidP="00904DC3">
      <w:pPr>
        <w:spacing w:after="0" w:line="240" w:lineRule="auto"/>
        <w:ind w:left="440" w:hangingChars="200" w:hanging="440"/>
        <w:rPr>
          <w:rFonts w:ascii="BIZ UDPゴシック" w:eastAsia="BIZ UDPゴシック" w:hAnsi="BIZ UDPゴシック"/>
          <w:b/>
          <w:bCs/>
        </w:rPr>
      </w:pPr>
      <w:r>
        <w:rPr>
          <w:rFonts w:ascii="BIZ UDPゴシック" w:eastAsia="BIZ UDPゴシック" w:hAnsi="BIZ UDPゴシック" w:hint="eastAsia"/>
          <w:b/>
          <w:bCs/>
        </w:rPr>
        <w:t>③</w:t>
      </w:r>
      <w:r w:rsidR="00904DC3" w:rsidRPr="00904DC3">
        <w:rPr>
          <w:rFonts w:ascii="BIZ UDPゴシック" w:eastAsia="BIZ UDPゴシック" w:hAnsi="BIZ UDPゴシック" w:hint="eastAsia"/>
          <w:b/>
          <w:bCs/>
        </w:rPr>
        <w:t>相談があった時に行った支援について</w:t>
      </w:r>
    </w:p>
    <w:p w14:paraId="7DC1D963" w14:textId="36AA7579" w:rsidR="00904DC3" w:rsidRPr="00904DC3" w:rsidRDefault="00904DC3" w:rsidP="00904DC3">
      <w:pPr>
        <w:spacing w:after="0" w:line="240" w:lineRule="auto"/>
        <w:ind w:left="440" w:hangingChars="200" w:hanging="440"/>
        <w:rPr>
          <w:rFonts w:ascii="BIZ UDPゴシック" w:eastAsia="BIZ UDPゴシック" w:hAnsi="BIZ UDPゴシック"/>
        </w:rPr>
      </w:pPr>
      <w:r w:rsidRPr="00904DC3">
        <w:rPr>
          <w:rFonts w:ascii="BIZ UDPゴシック" w:eastAsia="BIZ UDPゴシック" w:hAnsi="BIZ UDPゴシック" w:hint="eastAsia"/>
        </w:rPr>
        <w:t xml:space="preserve">３―１　</w:t>
      </w:r>
    </w:p>
    <w:p w14:paraId="2110BDDE" w14:textId="77777777" w:rsidR="00904DC3" w:rsidRPr="00904DC3" w:rsidRDefault="00904DC3" w:rsidP="00904DC3">
      <w:pPr>
        <w:spacing w:after="0" w:line="240" w:lineRule="auto"/>
        <w:ind w:left="440" w:hangingChars="200" w:hanging="440"/>
        <w:rPr>
          <w:rFonts w:ascii="BIZ UDPゴシック" w:eastAsia="BIZ UDPゴシック" w:hAnsi="BIZ UDPゴシック"/>
        </w:rPr>
      </w:pPr>
      <w:r w:rsidRPr="00904DC3">
        <w:rPr>
          <w:rFonts w:ascii="BIZ UDPゴシック" w:eastAsia="BIZ UDPゴシック" w:hAnsi="BIZ UDPゴシック" w:hint="eastAsia"/>
        </w:rPr>
        <w:t>ヤングケアラーと思われる学生についての相談があった時、どのような対応を行ったか。（複数</w:t>
      </w:r>
    </w:p>
    <w:p w14:paraId="44697B26" w14:textId="21722788" w:rsidR="00904DC3" w:rsidRDefault="00904DC3" w:rsidP="00904DC3">
      <w:pPr>
        <w:spacing w:after="0" w:line="240" w:lineRule="auto"/>
        <w:ind w:left="440" w:hangingChars="200" w:hanging="440"/>
        <w:rPr>
          <w:rFonts w:ascii="BIZ UDPゴシック" w:eastAsia="BIZ UDPゴシック" w:hAnsi="BIZ UDPゴシック"/>
        </w:rPr>
      </w:pPr>
      <w:r w:rsidRPr="00904DC3">
        <w:rPr>
          <w:rFonts w:ascii="BIZ UDPゴシック" w:eastAsia="BIZ UDPゴシック" w:hAnsi="BIZ UDPゴシック" w:hint="eastAsia"/>
        </w:rPr>
        <w:t>回答）</w:t>
      </w:r>
      <w:r w:rsidR="00840714">
        <w:rPr>
          <w:rFonts w:ascii="BIZ UDPゴシック" w:eastAsia="BIZ UDPゴシック" w:hAnsi="BIZ UDPゴシック" w:hint="eastAsia"/>
        </w:rPr>
        <w:t>（N＝</w:t>
      </w:r>
      <w:r w:rsidR="0045394F">
        <w:rPr>
          <w:rFonts w:ascii="BIZ UDPゴシック" w:eastAsia="BIZ UDPゴシック" w:hAnsi="BIZ UDPゴシック" w:hint="eastAsia"/>
        </w:rPr>
        <w:t>３８</w:t>
      </w:r>
      <w:r w:rsidR="00840714">
        <w:rPr>
          <w:rFonts w:ascii="BIZ UDPゴシック" w:eastAsia="BIZ UDPゴシック" w:hAnsi="BIZ UDPゴシック" w:hint="eastAsia"/>
        </w:rPr>
        <w:t>）</w:t>
      </w:r>
    </w:p>
    <w:tbl>
      <w:tblPr>
        <w:tblW w:w="8828" w:type="dxa"/>
        <w:tblCellMar>
          <w:left w:w="99" w:type="dxa"/>
          <w:right w:w="99" w:type="dxa"/>
        </w:tblCellMar>
        <w:tblLook w:val="04A0" w:firstRow="1" w:lastRow="0" w:firstColumn="1" w:lastColumn="0" w:noHBand="0" w:noVBand="1"/>
      </w:tblPr>
      <w:tblGrid>
        <w:gridCol w:w="6418"/>
        <w:gridCol w:w="1205"/>
        <w:gridCol w:w="1205"/>
      </w:tblGrid>
      <w:tr w:rsidR="0045394F" w:rsidRPr="00840714" w14:paraId="48B688C8" w14:textId="77777777" w:rsidTr="00E74E40">
        <w:trPr>
          <w:trHeight w:val="324"/>
        </w:trPr>
        <w:tc>
          <w:tcPr>
            <w:tcW w:w="6418" w:type="dxa"/>
            <w:tcBorders>
              <w:top w:val="single" w:sz="4" w:space="0" w:color="auto"/>
              <w:left w:val="single" w:sz="4" w:space="0" w:color="auto"/>
              <w:bottom w:val="single" w:sz="4" w:space="0" w:color="auto"/>
              <w:right w:val="single" w:sz="4" w:space="0" w:color="auto"/>
            </w:tcBorders>
            <w:noWrap/>
            <w:vAlign w:val="center"/>
            <w:hideMark/>
          </w:tcPr>
          <w:p w14:paraId="06F6DA17"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本人の話を聞き、いつでも相談に来てよいことを伝え、見守りを継続した</w:t>
            </w:r>
          </w:p>
        </w:tc>
        <w:tc>
          <w:tcPr>
            <w:tcW w:w="1205" w:type="dxa"/>
            <w:tcBorders>
              <w:top w:val="single" w:sz="4" w:space="0" w:color="auto"/>
              <w:left w:val="single" w:sz="4" w:space="0" w:color="auto"/>
              <w:bottom w:val="single" w:sz="4" w:space="0" w:color="auto"/>
              <w:right w:val="single" w:sz="4" w:space="0" w:color="auto"/>
            </w:tcBorders>
            <w:noWrap/>
            <w:vAlign w:val="center"/>
          </w:tcPr>
          <w:p w14:paraId="47195343" w14:textId="2982DCE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17</w:t>
            </w:r>
          </w:p>
        </w:tc>
        <w:tc>
          <w:tcPr>
            <w:tcW w:w="1205" w:type="dxa"/>
            <w:tcBorders>
              <w:top w:val="single" w:sz="4" w:space="0" w:color="auto"/>
              <w:left w:val="nil"/>
              <w:bottom w:val="single" w:sz="4" w:space="0" w:color="auto"/>
              <w:right w:val="single" w:sz="4" w:space="0" w:color="auto"/>
            </w:tcBorders>
            <w:noWrap/>
            <w:vAlign w:val="center"/>
          </w:tcPr>
          <w:p w14:paraId="319BFFF1" w14:textId="1C614FFA"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44.7%</w:t>
            </w:r>
          </w:p>
        </w:tc>
      </w:tr>
      <w:tr w:rsidR="0045394F" w:rsidRPr="00840714" w14:paraId="3E60E2A0" w14:textId="77777777" w:rsidTr="00E74E40">
        <w:trPr>
          <w:trHeight w:val="324"/>
        </w:trPr>
        <w:tc>
          <w:tcPr>
            <w:tcW w:w="6418" w:type="dxa"/>
            <w:tcBorders>
              <w:top w:val="nil"/>
              <w:left w:val="single" w:sz="4" w:space="0" w:color="auto"/>
              <w:bottom w:val="single" w:sz="4" w:space="0" w:color="auto"/>
              <w:right w:val="single" w:sz="4" w:space="0" w:color="auto"/>
            </w:tcBorders>
            <w:noWrap/>
            <w:vAlign w:val="center"/>
            <w:hideMark/>
          </w:tcPr>
          <w:p w14:paraId="1DAA3E65"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心理カウンセラー等によるカウンセリングを行った</w:t>
            </w:r>
          </w:p>
        </w:tc>
        <w:tc>
          <w:tcPr>
            <w:tcW w:w="1205" w:type="dxa"/>
            <w:tcBorders>
              <w:top w:val="nil"/>
              <w:left w:val="single" w:sz="4" w:space="0" w:color="auto"/>
              <w:bottom w:val="single" w:sz="4" w:space="0" w:color="auto"/>
              <w:right w:val="single" w:sz="4" w:space="0" w:color="auto"/>
            </w:tcBorders>
            <w:noWrap/>
            <w:vAlign w:val="center"/>
          </w:tcPr>
          <w:p w14:paraId="27286516" w14:textId="5C45FD4A"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w:t>
            </w:r>
          </w:p>
        </w:tc>
        <w:tc>
          <w:tcPr>
            <w:tcW w:w="1205" w:type="dxa"/>
            <w:tcBorders>
              <w:top w:val="nil"/>
              <w:left w:val="nil"/>
              <w:bottom w:val="single" w:sz="4" w:space="0" w:color="auto"/>
              <w:right w:val="single" w:sz="4" w:space="0" w:color="auto"/>
            </w:tcBorders>
            <w:noWrap/>
            <w:vAlign w:val="center"/>
          </w:tcPr>
          <w:p w14:paraId="53BABFE7" w14:textId="0412E710"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21.1%</w:t>
            </w:r>
          </w:p>
        </w:tc>
      </w:tr>
      <w:tr w:rsidR="0045394F" w:rsidRPr="00840714" w14:paraId="26A34AD4" w14:textId="77777777" w:rsidTr="00E74E40">
        <w:trPr>
          <w:trHeight w:val="324"/>
        </w:trPr>
        <w:tc>
          <w:tcPr>
            <w:tcW w:w="6418" w:type="dxa"/>
            <w:tcBorders>
              <w:top w:val="nil"/>
              <w:left w:val="single" w:sz="4" w:space="0" w:color="auto"/>
              <w:bottom w:val="single" w:sz="4" w:space="0" w:color="auto"/>
              <w:right w:val="single" w:sz="4" w:space="0" w:color="auto"/>
            </w:tcBorders>
            <w:noWrap/>
            <w:vAlign w:val="center"/>
            <w:hideMark/>
          </w:tcPr>
          <w:p w14:paraId="25E2E892"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つどい等の居場所やレスパイト等本人支援に関する情報を提供した</w:t>
            </w:r>
          </w:p>
        </w:tc>
        <w:tc>
          <w:tcPr>
            <w:tcW w:w="1205" w:type="dxa"/>
            <w:tcBorders>
              <w:top w:val="nil"/>
              <w:left w:val="single" w:sz="4" w:space="0" w:color="auto"/>
              <w:bottom w:val="single" w:sz="4" w:space="0" w:color="auto"/>
              <w:right w:val="single" w:sz="4" w:space="0" w:color="auto"/>
            </w:tcBorders>
            <w:noWrap/>
            <w:vAlign w:val="center"/>
          </w:tcPr>
          <w:p w14:paraId="0D00F7B8" w14:textId="643708D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05" w:type="dxa"/>
            <w:tcBorders>
              <w:top w:val="nil"/>
              <w:left w:val="nil"/>
              <w:bottom w:val="single" w:sz="4" w:space="0" w:color="auto"/>
              <w:right w:val="single" w:sz="4" w:space="0" w:color="auto"/>
            </w:tcBorders>
            <w:noWrap/>
            <w:vAlign w:val="center"/>
          </w:tcPr>
          <w:p w14:paraId="792BF6AD" w14:textId="2E5BB4A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5.3%</w:t>
            </w:r>
          </w:p>
        </w:tc>
      </w:tr>
      <w:tr w:rsidR="0045394F" w:rsidRPr="00840714" w14:paraId="6B144934" w14:textId="77777777" w:rsidTr="00E74E40">
        <w:trPr>
          <w:trHeight w:val="324"/>
        </w:trPr>
        <w:tc>
          <w:tcPr>
            <w:tcW w:w="6418" w:type="dxa"/>
            <w:tcBorders>
              <w:top w:val="nil"/>
              <w:left w:val="single" w:sz="4" w:space="0" w:color="auto"/>
              <w:bottom w:val="single" w:sz="4" w:space="0" w:color="auto"/>
              <w:right w:val="single" w:sz="4" w:space="0" w:color="auto"/>
            </w:tcBorders>
            <w:noWrap/>
            <w:vAlign w:val="center"/>
            <w:hideMark/>
          </w:tcPr>
          <w:p w14:paraId="617A63C8"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就職に向けてのサポートを実施した</w:t>
            </w:r>
          </w:p>
        </w:tc>
        <w:tc>
          <w:tcPr>
            <w:tcW w:w="1205" w:type="dxa"/>
            <w:tcBorders>
              <w:top w:val="nil"/>
              <w:left w:val="single" w:sz="4" w:space="0" w:color="auto"/>
              <w:bottom w:val="single" w:sz="4" w:space="0" w:color="auto"/>
              <w:right w:val="single" w:sz="4" w:space="0" w:color="auto"/>
            </w:tcBorders>
            <w:noWrap/>
            <w:vAlign w:val="center"/>
          </w:tcPr>
          <w:p w14:paraId="2F52D569" w14:textId="0F2EC84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w:t>
            </w:r>
          </w:p>
        </w:tc>
        <w:tc>
          <w:tcPr>
            <w:tcW w:w="1205" w:type="dxa"/>
            <w:tcBorders>
              <w:top w:val="nil"/>
              <w:left w:val="nil"/>
              <w:bottom w:val="single" w:sz="4" w:space="0" w:color="auto"/>
              <w:right w:val="single" w:sz="4" w:space="0" w:color="auto"/>
            </w:tcBorders>
            <w:noWrap/>
            <w:vAlign w:val="center"/>
          </w:tcPr>
          <w:p w14:paraId="17D1EA40" w14:textId="10C73D6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7.9%</w:t>
            </w:r>
          </w:p>
        </w:tc>
      </w:tr>
      <w:tr w:rsidR="0045394F" w:rsidRPr="00840714" w14:paraId="51C4A819" w14:textId="77777777" w:rsidTr="00E74E40">
        <w:trPr>
          <w:trHeight w:val="324"/>
        </w:trPr>
        <w:tc>
          <w:tcPr>
            <w:tcW w:w="6418" w:type="dxa"/>
            <w:tcBorders>
              <w:top w:val="nil"/>
              <w:left w:val="single" w:sz="4" w:space="0" w:color="auto"/>
              <w:bottom w:val="single" w:sz="4" w:space="0" w:color="auto"/>
              <w:right w:val="single" w:sz="4" w:space="0" w:color="auto"/>
            </w:tcBorders>
            <w:noWrap/>
            <w:vAlign w:val="center"/>
            <w:hideMark/>
          </w:tcPr>
          <w:p w14:paraId="04493353"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学生が授業に参加しやすいよう配慮を行った</w:t>
            </w:r>
          </w:p>
        </w:tc>
        <w:tc>
          <w:tcPr>
            <w:tcW w:w="1205" w:type="dxa"/>
            <w:tcBorders>
              <w:top w:val="nil"/>
              <w:left w:val="single" w:sz="4" w:space="0" w:color="auto"/>
              <w:bottom w:val="single" w:sz="4" w:space="0" w:color="auto"/>
              <w:right w:val="single" w:sz="4" w:space="0" w:color="auto"/>
            </w:tcBorders>
            <w:noWrap/>
            <w:vAlign w:val="center"/>
          </w:tcPr>
          <w:p w14:paraId="0742AC21" w14:textId="468BE69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05" w:type="dxa"/>
            <w:tcBorders>
              <w:top w:val="nil"/>
              <w:left w:val="nil"/>
              <w:bottom w:val="single" w:sz="4" w:space="0" w:color="auto"/>
              <w:right w:val="single" w:sz="4" w:space="0" w:color="auto"/>
            </w:tcBorders>
            <w:noWrap/>
            <w:vAlign w:val="center"/>
          </w:tcPr>
          <w:p w14:paraId="23D23193" w14:textId="001B36C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5.3%</w:t>
            </w:r>
          </w:p>
        </w:tc>
      </w:tr>
      <w:tr w:rsidR="0045394F" w:rsidRPr="00840714" w14:paraId="1B3C9090" w14:textId="77777777" w:rsidTr="00E74E40">
        <w:trPr>
          <w:trHeight w:val="324"/>
        </w:trPr>
        <w:tc>
          <w:tcPr>
            <w:tcW w:w="6418" w:type="dxa"/>
            <w:tcBorders>
              <w:top w:val="nil"/>
              <w:left w:val="single" w:sz="4" w:space="0" w:color="auto"/>
              <w:bottom w:val="single" w:sz="4" w:space="0" w:color="auto"/>
              <w:right w:val="single" w:sz="4" w:space="0" w:color="auto"/>
            </w:tcBorders>
            <w:noWrap/>
            <w:vAlign w:val="center"/>
            <w:hideMark/>
          </w:tcPr>
          <w:p w14:paraId="00719CCE"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本人の同意を得たうえで、市役所等の関係機関に相談した</w:t>
            </w:r>
          </w:p>
        </w:tc>
        <w:tc>
          <w:tcPr>
            <w:tcW w:w="1205" w:type="dxa"/>
            <w:tcBorders>
              <w:top w:val="nil"/>
              <w:left w:val="single" w:sz="4" w:space="0" w:color="auto"/>
              <w:bottom w:val="single" w:sz="4" w:space="0" w:color="auto"/>
              <w:right w:val="single" w:sz="4" w:space="0" w:color="auto"/>
            </w:tcBorders>
            <w:noWrap/>
            <w:vAlign w:val="center"/>
          </w:tcPr>
          <w:p w14:paraId="21993685" w14:textId="2F125CE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05" w:type="dxa"/>
            <w:tcBorders>
              <w:top w:val="nil"/>
              <w:left w:val="nil"/>
              <w:bottom w:val="single" w:sz="4" w:space="0" w:color="auto"/>
              <w:right w:val="single" w:sz="4" w:space="0" w:color="auto"/>
            </w:tcBorders>
            <w:noWrap/>
            <w:vAlign w:val="center"/>
          </w:tcPr>
          <w:p w14:paraId="0DCD6230" w14:textId="6E8291C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5.3%</w:t>
            </w:r>
          </w:p>
        </w:tc>
      </w:tr>
      <w:tr w:rsidR="0045394F" w:rsidRPr="00840714" w14:paraId="0F0280F2" w14:textId="77777777" w:rsidTr="00E74E40">
        <w:trPr>
          <w:trHeight w:val="324"/>
        </w:trPr>
        <w:tc>
          <w:tcPr>
            <w:tcW w:w="6418" w:type="dxa"/>
            <w:tcBorders>
              <w:top w:val="nil"/>
              <w:left w:val="single" w:sz="4" w:space="0" w:color="auto"/>
              <w:bottom w:val="single" w:sz="4" w:space="0" w:color="auto"/>
              <w:right w:val="single" w:sz="4" w:space="0" w:color="auto"/>
            </w:tcBorders>
            <w:noWrap/>
            <w:vAlign w:val="center"/>
            <w:hideMark/>
          </w:tcPr>
          <w:p w14:paraId="7D829A38"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サポートを必要とする家族に使えるサービスや制度について情報を提供した</w:t>
            </w:r>
          </w:p>
        </w:tc>
        <w:tc>
          <w:tcPr>
            <w:tcW w:w="1205" w:type="dxa"/>
            <w:tcBorders>
              <w:top w:val="nil"/>
              <w:left w:val="single" w:sz="4" w:space="0" w:color="auto"/>
              <w:bottom w:val="single" w:sz="4" w:space="0" w:color="auto"/>
              <w:right w:val="single" w:sz="4" w:space="0" w:color="auto"/>
            </w:tcBorders>
            <w:noWrap/>
            <w:vAlign w:val="center"/>
          </w:tcPr>
          <w:p w14:paraId="16635DDB" w14:textId="221FB70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05" w:type="dxa"/>
            <w:tcBorders>
              <w:top w:val="nil"/>
              <w:left w:val="nil"/>
              <w:bottom w:val="single" w:sz="4" w:space="0" w:color="auto"/>
              <w:right w:val="single" w:sz="4" w:space="0" w:color="auto"/>
            </w:tcBorders>
            <w:noWrap/>
            <w:vAlign w:val="center"/>
          </w:tcPr>
          <w:p w14:paraId="7D144E08" w14:textId="35BCFCF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5.3%</w:t>
            </w:r>
          </w:p>
        </w:tc>
      </w:tr>
      <w:tr w:rsidR="0045394F" w:rsidRPr="00840714" w14:paraId="6C332F7B" w14:textId="77777777" w:rsidTr="00E74E40">
        <w:trPr>
          <w:trHeight w:val="312"/>
        </w:trPr>
        <w:tc>
          <w:tcPr>
            <w:tcW w:w="6418" w:type="dxa"/>
            <w:tcBorders>
              <w:top w:val="nil"/>
              <w:left w:val="single" w:sz="4" w:space="0" w:color="auto"/>
              <w:bottom w:val="double" w:sz="6" w:space="0" w:color="auto"/>
              <w:right w:val="single" w:sz="4" w:space="0" w:color="auto"/>
            </w:tcBorders>
            <w:noWrap/>
            <w:vAlign w:val="center"/>
            <w:hideMark/>
          </w:tcPr>
          <w:p w14:paraId="6E197716" w14:textId="17129C65" w:rsidR="009D3F28"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lastRenderedPageBreak/>
              <w:t>その他</w:t>
            </w:r>
          </w:p>
        </w:tc>
        <w:tc>
          <w:tcPr>
            <w:tcW w:w="1205" w:type="dxa"/>
            <w:tcBorders>
              <w:top w:val="nil"/>
              <w:left w:val="single" w:sz="4" w:space="0" w:color="auto"/>
              <w:bottom w:val="double" w:sz="6" w:space="0" w:color="auto"/>
              <w:right w:val="single" w:sz="4" w:space="0" w:color="auto"/>
            </w:tcBorders>
            <w:noWrap/>
            <w:vAlign w:val="center"/>
          </w:tcPr>
          <w:p w14:paraId="61FA8984" w14:textId="2E41EB92"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05" w:type="dxa"/>
            <w:tcBorders>
              <w:top w:val="nil"/>
              <w:left w:val="nil"/>
              <w:bottom w:val="double" w:sz="6" w:space="0" w:color="auto"/>
              <w:right w:val="single" w:sz="4" w:space="0" w:color="auto"/>
            </w:tcBorders>
            <w:noWrap/>
            <w:vAlign w:val="center"/>
          </w:tcPr>
          <w:p w14:paraId="637A76FA" w14:textId="31F71755"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5.3%</w:t>
            </w:r>
          </w:p>
        </w:tc>
      </w:tr>
      <w:tr w:rsidR="0045394F" w:rsidRPr="00840714" w14:paraId="46B327B3" w14:textId="77777777" w:rsidTr="00E74E40">
        <w:trPr>
          <w:trHeight w:val="324"/>
        </w:trPr>
        <w:tc>
          <w:tcPr>
            <w:tcW w:w="6418" w:type="dxa"/>
            <w:tcBorders>
              <w:top w:val="nil"/>
              <w:left w:val="single" w:sz="4" w:space="0" w:color="auto"/>
              <w:bottom w:val="single" w:sz="4" w:space="0" w:color="auto"/>
              <w:right w:val="single" w:sz="4" w:space="0" w:color="auto"/>
            </w:tcBorders>
            <w:noWrap/>
            <w:vAlign w:val="center"/>
            <w:hideMark/>
          </w:tcPr>
          <w:p w14:paraId="02B179A6"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総計</w:t>
            </w:r>
          </w:p>
        </w:tc>
        <w:tc>
          <w:tcPr>
            <w:tcW w:w="1205" w:type="dxa"/>
            <w:tcBorders>
              <w:top w:val="nil"/>
              <w:left w:val="single" w:sz="4" w:space="0" w:color="auto"/>
              <w:bottom w:val="single" w:sz="4" w:space="0" w:color="auto"/>
              <w:right w:val="single" w:sz="4" w:space="0" w:color="auto"/>
            </w:tcBorders>
            <w:noWrap/>
            <w:vAlign w:val="center"/>
          </w:tcPr>
          <w:p w14:paraId="6D94816F" w14:textId="6F46E2CE"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38</w:t>
            </w:r>
          </w:p>
        </w:tc>
        <w:tc>
          <w:tcPr>
            <w:tcW w:w="1205" w:type="dxa"/>
            <w:tcBorders>
              <w:top w:val="nil"/>
              <w:left w:val="nil"/>
              <w:bottom w:val="single" w:sz="4" w:space="0" w:color="auto"/>
              <w:right w:val="single" w:sz="4" w:space="0" w:color="auto"/>
            </w:tcBorders>
            <w:noWrap/>
            <w:vAlign w:val="center"/>
          </w:tcPr>
          <w:p w14:paraId="75367F00" w14:textId="0D77EB41"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06629170" w14:textId="1C638A50" w:rsidR="0045394F" w:rsidRPr="0045394F" w:rsidRDefault="0045394F" w:rsidP="0045394F">
      <w:pPr>
        <w:spacing w:after="0" w:line="240" w:lineRule="auto"/>
        <w:ind w:left="440" w:hangingChars="200" w:hanging="440"/>
        <w:rPr>
          <w:rFonts w:ascii="BIZ UDPゴシック" w:eastAsia="BIZ UDPゴシック" w:hAnsi="BIZ UDPゴシック"/>
        </w:rPr>
      </w:pPr>
      <w:r>
        <w:rPr>
          <w:noProof/>
        </w:rPr>
        <w:drawing>
          <wp:inline distT="0" distB="0" distL="0" distR="0" wp14:anchorId="31BDD563" wp14:editId="342CEA53">
            <wp:extent cx="5243946" cy="2313709"/>
            <wp:effectExtent l="0" t="0" r="13970" b="10795"/>
            <wp:docPr id="1372560398" name="グラフ 1">
              <a:extLst xmlns:a="http://schemas.openxmlformats.org/drawingml/2006/main">
                <a:ext uri="{FF2B5EF4-FFF2-40B4-BE49-F238E27FC236}">
                  <a16:creationId xmlns:a16="http://schemas.microsoft.com/office/drawing/2014/main" id="{87B12ACC-3B78-40A7-BB63-D1F1440A2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BAD0F09" w14:textId="77777777" w:rsidR="000E7BF1" w:rsidRDefault="000E7BF1" w:rsidP="00904DC3">
      <w:pPr>
        <w:spacing w:after="0" w:line="240" w:lineRule="auto"/>
        <w:ind w:left="440" w:hangingChars="200" w:hanging="440"/>
        <w:rPr>
          <w:rFonts w:ascii="BIZ UDPゴシック" w:eastAsia="BIZ UDPゴシック" w:hAnsi="BIZ UDPゴシック"/>
        </w:rPr>
      </w:pPr>
    </w:p>
    <w:p w14:paraId="15600FF3" w14:textId="039D7C0F"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３－２</w:t>
      </w:r>
    </w:p>
    <w:p w14:paraId="0035992A" w14:textId="77777777"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ヤングケアラーと思われる学生についての相談があった時、連携したことがある機関（複数回</w:t>
      </w:r>
    </w:p>
    <w:p w14:paraId="7D7B52E8" w14:textId="45B32A2C"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答）</w:t>
      </w:r>
      <w:r w:rsidR="00840714">
        <w:rPr>
          <w:rFonts w:ascii="BIZ UDPゴシック" w:eastAsia="BIZ UDPゴシック" w:hAnsi="BIZ UDPゴシック" w:hint="eastAsia"/>
        </w:rPr>
        <w:t>（N=２</w:t>
      </w:r>
      <w:r w:rsidR="0045394F">
        <w:rPr>
          <w:rFonts w:ascii="BIZ UDPゴシック" w:eastAsia="BIZ UDPゴシック" w:hAnsi="BIZ UDPゴシック" w:hint="eastAsia"/>
        </w:rPr>
        <w:t>３</w:t>
      </w:r>
      <w:r w:rsidR="00840714">
        <w:rPr>
          <w:rFonts w:ascii="BIZ UDPゴシック" w:eastAsia="BIZ UDPゴシック" w:hAnsi="BIZ UDPゴシック" w:hint="eastAsia"/>
        </w:rPr>
        <w:t>）</w:t>
      </w:r>
    </w:p>
    <w:tbl>
      <w:tblPr>
        <w:tblW w:w="6941" w:type="dxa"/>
        <w:tblCellMar>
          <w:left w:w="99" w:type="dxa"/>
          <w:right w:w="99" w:type="dxa"/>
        </w:tblCellMar>
        <w:tblLook w:val="04A0" w:firstRow="1" w:lastRow="0" w:firstColumn="1" w:lastColumn="0" w:noHBand="0" w:noVBand="1"/>
      </w:tblPr>
      <w:tblGrid>
        <w:gridCol w:w="4461"/>
        <w:gridCol w:w="1240"/>
        <w:gridCol w:w="1240"/>
      </w:tblGrid>
      <w:tr w:rsidR="0045394F" w:rsidRPr="00840714" w14:paraId="1997EC29" w14:textId="77777777" w:rsidTr="007A034B">
        <w:trPr>
          <w:trHeight w:val="324"/>
        </w:trPr>
        <w:tc>
          <w:tcPr>
            <w:tcW w:w="4461" w:type="dxa"/>
            <w:tcBorders>
              <w:top w:val="single" w:sz="4" w:space="0" w:color="auto"/>
              <w:left w:val="single" w:sz="4" w:space="0" w:color="auto"/>
              <w:bottom w:val="single" w:sz="4" w:space="0" w:color="auto"/>
              <w:right w:val="single" w:sz="4" w:space="0" w:color="auto"/>
            </w:tcBorders>
            <w:noWrap/>
            <w:vAlign w:val="center"/>
            <w:hideMark/>
          </w:tcPr>
          <w:p w14:paraId="1D1E8B4F"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市役所等公的相談窓口</w:t>
            </w:r>
          </w:p>
        </w:tc>
        <w:tc>
          <w:tcPr>
            <w:tcW w:w="1240" w:type="dxa"/>
            <w:tcBorders>
              <w:top w:val="single" w:sz="4" w:space="0" w:color="auto"/>
              <w:left w:val="single" w:sz="4" w:space="0" w:color="auto"/>
              <w:bottom w:val="single" w:sz="4" w:space="0" w:color="auto"/>
              <w:right w:val="single" w:sz="4" w:space="0" w:color="auto"/>
            </w:tcBorders>
            <w:noWrap/>
            <w:vAlign w:val="center"/>
          </w:tcPr>
          <w:p w14:paraId="37D32340" w14:textId="015E2FEC"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single" w:sz="4" w:space="0" w:color="auto"/>
              <w:left w:val="nil"/>
              <w:bottom w:val="single" w:sz="4" w:space="0" w:color="auto"/>
              <w:right w:val="single" w:sz="4" w:space="0" w:color="auto"/>
            </w:tcBorders>
            <w:noWrap/>
            <w:vAlign w:val="center"/>
          </w:tcPr>
          <w:p w14:paraId="39FC2804" w14:textId="156115E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4.3%</w:t>
            </w:r>
          </w:p>
        </w:tc>
      </w:tr>
      <w:tr w:rsidR="0045394F" w:rsidRPr="00840714" w14:paraId="077C9344" w14:textId="77777777" w:rsidTr="007A034B">
        <w:trPr>
          <w:trHeight w:val="324"/>
        </w:trPr>
        <w:tc>
          <w:tcPr>
            <w:tcW w:w="4461" w:type="dxa"/>
            <w:tcBorders>
              <w:top w:val="nil"/>
              <w:left w:val="single" w:sz="4" w:space="0" w:color="auto"/>
              <w:bottom w:val="single" w:sz="4" w:space="0" w:color="auto"/>
              <w:right w:val="single" w:sz="4" w:space="0" w:color="auto"/>
            </w:tcBorders>
            <w:noWrap/>
            <w:vAlign w:val="center"/>
            <w:hideMark/>
          </w:tcPr>
          <w:p w14:paraId="744B980A"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児童福祉・高齢者・障がい者等の社会福祉施設</w:t>
            </w:r>
          </w:p>
        </w:tc>
        <w:tc>
          <w:tcPr>
            <w:tcW w:w="1240" w:type="dxa"/>
            <w:tcBorders>
              <w:top w:val="nil"/>
              <w:left w:val="single" w:sz="4" w:space="0" w:color="auto"/>
              <w:bottom w:val="single" w:sz="4" w:space="0" w:color="auto"/>
              <w:right w:val="single" w:sz="4" w:space="0" w:color="auto"/>
            </w:tcBorders>
            <w:noWrap/>
            <w:vAlign w:val="center"/>
          </w:tcPr>
          <w:p w14:paraId="1314ABDA" w14:textId="48920CFD"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single" w:sz="4" w:space="0" w:color="auto"/>
              <w:right w:val="single" w:sz="4" w:space="0" w:color="auto"/>
            </w:tcBorders>
            <w:noWrap/>
            <w:vAlign w:val="center"/>
          </w:tcPr>
          <w:p w14:paraId="1B11732F" w14:textId="260916F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4.3%</w:t>
            </w:r>
          </w:p>
        </w:tc>
      </w:tr>
      <w:tr w:rsidR="0045394F" w:rsidRPr="00840714" w14:paraId="43D30656" w14:textId="77777777" w:rsidTr="007A034B">
        <w:trPr>
          <w:trHeight w:val="324"/>
        </w:trPr>
        <w:tc>
          <w:tcPr>
            <w:tcW w:w="4461" w:type="dxa"/>
            <w:tcBorders>
              <w:top w:val="nil"/>
              <w:left w:val="single" w:sz="4" w:space="0" w:color="auto"/>
              <w:bottom w:val="single" w:sz="4" w:space="0" w:color="auto"/>
              <w:right w:val="single" w:sz="4" w:space="0" w:color="auto"/>
            </w:tcBorders>
            <w:noWrap/>
            <w:vAlign w:val="center"/>
            <w:hideMark/>
          </w:tcPr>
          <w:p w14:paraId="512A4C3A"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子ども食堂、居場所づくり等を行う民間の支援団体</w:t>
            </w:r>
          </w:p>
        </w:tc>
        <w:tc>
          <w:tcPr>
            <w:tcW w:w="1240" w:type="dxa"/>
            <w:tcBorders>
              <w:top w:val="nil"/>
              <w:left w:val="single" w:sz="4" w:space="0" w:color="auto"/>
              <w:bottom w:val="single" w:sz="4" w:space="0" w:color="auto"/>
              <w:right w:val="single" w:sz="4" w:space="0" w:color="auto"/>
            </w:tcBorders>
            <w:noWrap/>
            <w:vAlign w:val="center"/>
          </w:tcPr>
          <w:p w14:paraId="5EBB3392" w14:textId="45C2D19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single" w:sz="4" w:space="0" w:color="auto"/>
              <w:right w:val="single" w:sz="4" w:space="0" w:color="auto"/>
            </w:tcBorders>
            <w:noWrap/>
            <w:vAlign w:val="center"/>
          </w:tcPr>
          <w:p w14:paraId="4EB65476" w14:textId="5DEFF2E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4.3%</w:t>
            </w:r>
          </w:p>
        </w:tc>
      </w:tr>
      <w:tr w:rsidR="0045394F" w:rsidRPr="00840714" w14:paraId="1F76FF1B" w14:textId="77777777" w:rsidTr="007A034B">
        <w:trPr>
          <w:trHeight w:val="324"/>
        </w:trPr>
        <w:tc>
          <w:tcPr>
            <w:tcW w:w="4461" w:type="dxa"/>
            <w:tcBorders>
              <w:top w:val="nil"/>
              <w:left w:val="single" w:sz="4" w:space="0" w:color="auto"/>
              <w:bottom w:val="single" w:sz="4" w:space="0" w:color="auto"/>
              <w:right w:val="single" w:sz="4" w:space="0" w:color="auto"/>
            </w:tcBorders>
            <w:noWrap/>
            <w:vAlign w:val="center"/>
            <w:hideMark/>
          </w:tcPr>
          <w:p w14:paraId="11A6F86C"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民生委員・児童委員</w:t>
            </w:r>
          </w:p>
        </w:tc>
        <w:tc>
          <w:tcPr>
            <w:tcW w:w="1240" w:type="dxa"/>
            <w:tcBorders>
              <w:top w:val="nil"/>
              <w:left w:val="single" w:sz="4" w:space="0" w:color="auto"/>
              <w:bottom w:val="single" w:sz="4" w:space="0" w:color="auto"/>
              <w:right w:val="single" w:sz="4" w:space="0" w:color="auto"/>
            </w:tcBorders>
            <w:noWrap/>
            <w:vAlign w:val="center"/>
          </w:tcPr>
          <w:p w14:paraId="4D94FF48" w14:textId="5946B90C"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240" w:type="dxa"/>
            <w:tcBorders>
              <w:top w:val="nil"/>
              <w:left w:val="nil"/>
              <w:bottom w:val="single" w:sz="4" w:space="0" w:color="auto"/>
              <w:right w:val="single" w:sz="4" w:space="0" w:color="auto"/>
            </w:tcBorders>
            <w:noWrap/>
            <w:vAlign w:val="center"/>
          </w:tcPr>
          <w:p w14:paraId="681241E6" w14:textId="0935EA7D"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45394F" w:rsidRPr="00840714" w14:paraId="67932D70" w14:textId="77777777" w:rsidTr="007A034B">
        <w:trPr>
          <w:trHeight w:val="324"/>
        </w:trPr>
        <w:tc>
          <w:tcPr>
            <w:tcW w:w="4461" w:type="dxa"/>
            <w:tcBorders>
              <w:top w:val="nil"/>
              <w:left w:val="single" w:sz="4" w:space="0" w:color="auto"/>
              <w:bottom w:val="single" w:sz="4" w:space="0" w:color="auto"/>
              <w:right w:val="single" w:sz="4" w:space="0" w:color="auto"/>
            </w:tcBorders>
            <w:noWrap/>
            <w:vAlign w:val="center"/>
            <w:hideMark/>
          </w:tcPr>
          <w:p w14:paraId="33256D86"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医療機関・施設</w:t>
            </w:r>
          </w:p>
        </w:tc>
        <w:tc>
          <w:tcPr>
            <w:tcW w:w="1240" w:type="dxa"/>
            <w:tcBorders>
              <w:top w:val="nil"/>
              <w:left w:val="single" w:sz="4" w:space="0" w:color="auto"/>
              <w:bottom w:val="single" w:sz="4" w:space="0" w:color="auto"/>
              <w:right w:val="single" w:sz="4" w:space="0" w:color="auto"/>
            </w:tcBorders>
            <w:noWrap/>
            <w:vAlign w:val="center"/>
          </w:tcPr>
          <w:p w14:paraId="3DE788CB" w14:textId="74716AD0"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w:t>
            </w:r>
          </w:p>
        </w:tc>
        <w:tc>
          <w:tcPr>
            <w:tcW w:w="1240" w:type="dxa"/>
            <w:tcBorders>
              <w:top w:val="nil"/>
              <w:left w:val="nil"/>
              <w:bottom w:val="single" w:sz="4" w:space="0" w:color="auto"/>
              <w:right w:val="single" w:sz="4" w:space="0" w:color="auto"/>
            </w:tcBorders>
            <w:noWrap/>
            <w:vAlign w:val="center"/>
          </w:tcPr>
          <w:p w14:paraId="7677A8C9" w14:textId="3E1BB09D"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8.7%</w:t>
            </w:r>
          </w:p>
        </w:tc>
      </w:tr>
      <w:tr w:rsidR="0045394F" w:rsidRPr="00840714" w14:paraId="6C9DB756" w14:textId="77777777" w:rsidTr="007A034B">
        <w:trPr>
          <w:trHeight w:val="324"/>
        </w:trPr>
        <w:tc>
          <w:tcPr>
            <w:tcW w:w="4461" w:type="dxa"/>
            <w:tcBorders>
              <w:top w:val="nil"/>
              <w:left w:val="single" w:sz="4" w:space="0" w:color="auto"/>
              <w:bottom w:val="single" w:sz="4" w:space="0" w:color="auto"/>
              <w:right w:val="single" w:sz="4" w:space="0" w:color="auto"/>
            </w:tcBorders>
            <w:noWrap/>
            <w:vAlign w:val="center"/>
            <w:hideMark/>
          </w:tcPr>
          <w:p w14:paraId="14431CCC"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卒業校の学校やスクールソーシャルワーカー</w:t>
            </w:r>
          </w:p>
        </w:tc>
        <w:tc>
          <w:tcPr>
            <w:tcW w:w="1240" w:type="dxa"/>
            <w:tcBorders>
              <w:top w:val="nil"/>
              <w:left w:val="single" w:sz="4" w:space="0" w:color="auto"/>
              <w:bottom w:val="single" w:sz="4" w:space="0" w:color="auto"/>
              <w:right w:val="single" w:sz="4" w:space="0" w:color="auto"/>
            </w:tcBorders>
            <w:noWrap/>
            <w:vAlign w:val="center"/>
          </w:tcPr>
          <w:p w14:paraId="6DB4824B" w14:textId="47534509"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w:t>
            </w:r>
          </w:p>
        </w:tc>
        <w:tc>
          <w:tcPr>
            <w:tcW w:w="1240" w:type="dxa"/>
            <w:tcBorders>
              <w:top w:val="nil"/>
              <w:left w:val="nil"/>
              <w:bottom w:val="single" w:sz="4" w:space="0" w:color="auto"/>
              <w:right w:val="single" w:sz="4" w:space="0" w:color="auto"/>
            </w:tcBorders>
            <w:noWrap/>
            <w:vAlign w:val="center"/>
          </w:tcPr>
          <w:p w14:paraId="40F75C53" w14:textId="608C477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21.7%</w:t>
            </w:r>
          </w:p>
        </w:tc>
      </w:tr>
      <w:tr w:rsidR="0045394F" w:rsidRPr="00840714" w14:paraId="47611994" w14:textId="77777777" w:rsidTr="007A034B">
        <w:trPr>
          <w:trHeight w:val="324"/>
        </w:trPr>
        <w:tc>
          <w:tcPr>
            <w:tcW w:w="4461" w:type="dxa"/>
            <w:tcBorders>
              <w:top w:val="nil"/>
              <w:left w:val="single" w:sz="4" w:space="0" w:color="auto"/>
              <w:bottom w:val="single" w:sz="4" w:space="0" w:color="auto"/>
              <w:right w:val="single" w:sz="4" w:space="0" w:color="auto"/>
            </w:tcBorders>
            <w:noWrap/>
            <w:vAlign w:val="center"/>
            <w:hideMark/>
          </w:tcPr>
          <w:p w14:paraId="798F609D"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社会福祉協議会</w:t>
            </w:r>
          </w:p>
        </w:tc>
        <w:tc>
          <w:tcPr>
            <w:tcW w:w="1240" w:type="dxa"/>
            <w:tcBorders>
              <w:top w:val="nil"/>
              <w:left w:val="single" w:sz="4" w:space="0" w:color="auto"/>
              <w:bottom w:val="single" w:sz="4" w:space="0" w:color="auto"/>
              <w:right w:val="single" w:sz="4" w:space="0" w:color="auto"/>
            </w:tcBorders>
            <w:noWrap/>
            <w:vAlign w:val="center"/>
          </w:tcPr>
          <w:p w14:paraId="0C7A6957" w14:textId="009F120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single" w:sz="4" w:space="0" w:color="auto"/>
              <w:right w:val="single" w:sz="4" w:space="0" w:color="auto"/>
            </w:tcBorders>
            <w:noWrap/>
            <w:vAlign w:val="center"/>
          </w:tcPr>
          <w:p w14:paraId="4F27DD49" w14:textId="71834FEF"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4.3%</w:t>
            </w:r>
          </w:p>
        </w:tc>
      </w:tr>
      <w:tr w:rsidR="0045394F" w:rsidRPr="00840714" w14:paraId="5504F46F" w14:textId="77777777" w:rsidTr="007A034B">
        <w:trPr>
          <w:trHeight w:val="324"/>
        </w:trPr>
        <w:tc>
          <w:tcPr>
            <w:tcW w:w="4461" w:type="dxa"/>
            <w:tcBorders>
              <w:top w:val="nil"/>
              <w:left w:val="single" w:sz="4" w:space="0" w:color="auto"/>
              <w:bottom w:val="single" w:sz="4" w:space="0" w:color="auto"/>
              <w:right w:val="single" w:sz="4" w:space="0" w:color="auto"/>
            </w:tcBorders>
            <w:noWrap/>
            <w:vAlign w:val="center"/>
            <w:hideMark/>
          </w:tcPr>
          <w:p w14:paraId="731F175B"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連携したことがある機関はない</w:t>
            </w:r>
          </w:p>
        </w:tc>
        <w:tc>
          <w:tcPr>
            <w:tcW w:w="1240" w:type="dxa"/>
            <w:tcBorders>
              <w:top w:val="nil"/>
              <w:left w:val="single" w:sz="4" w:space="0" w:color="auto"/>
              <w:bottom w:val="single" w:sz="4" w:space="0" w:color="auto"/>
              <w:right w:val="single" w:sz="4" w:space="0" w:color="auto"/>
            </w:tcBorders>
            <w:noWrap/>
            <w:vAlign w:val="center"/>
          </w:tcPr>
          <w:p w14:paraId="0AD00109" w14:textId="559E8946"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w:t>
            </w:r>
          </w:p>
        </w:tc>
        <w:tc>
          <w:tcPr>
            <w:tcW w:w="1240" w:type="dxa"/>
            <w:tcBorders>
              <w:top w:val="nil"/>
              <w:left w:val="nil"/>
              <w:bottom w:val="single" w:sz="4" w:space="0" w:color="auto"/>
              <w:right w:val="single" w:sz="4" w:space="0" w:color="auto"/>
            </w:tcBorders>
            <w:noWrap/>
            <w:vAlign w:val="center"/>
          </w:tcPr>
          <w:p w14:paraId="68C47D39" w14:textId="3E0514C7"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47.8%</w:t>
            </w:r>
          </w:p>
        </w:tc>
      </w:tr>
      <w:tr w:rsidR="0045394F" w:rsidRPr="00840714" w14:paraId="7F881280" w14:textId="77777777" w:rsidTr="007A034B">
        <w:trPr>
          <w:trHeight w:val="324"/>
        </w:trPr>
        <w:tc>
          <w:tcPr>
            <w:tcW w:w="4461" w:type="dxa"/>
            <w:tcBorders>
              <w:top w:val="nil"/>
              <w:left w:val="single" w:sz="4" w:space="0" w:color="auto"/>
              <w:bottom w:val="double" w:sz="6" w:space="0" w:color="auto"/>
              <w:right w:val="single" w:sz="4" w:space="0" w:color="auto"/>
            </w:tcBorders>
            <w:noWrap/>
            <w:vAlign w:val="center"/>
            <w:hideMark/>
          </w:tcPr>
          <w:p w14:paraId="3A222269" w14:textId="400679ED"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その他</w:t>
            </w:r>
          </w:p>
        </w:tc>
        <w:tc>
          <w:tcPr>
            <w:tcW w:w="1240" w:type="dxa"/>
            <w:tcBorders>
              <w:top w:val="nil"/>
              <w:left w:val="single" w:sz="4" w:space="0" w:color="auto"/>
              <w:bottom w:val="double" w:sz="6" w:space="0" w:color="auto"/>
              <w:right w:val="single" w:sz="4" w:space="0" w:color="auto"/>
            </w:tcBorders>
            <w:noWrap/>
            <w:vAlign w:val="center"/>
          </w:tcPr>
          <w:p w14:paraId="4A8EF90D" w14:textId="63FAE1AB"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240" w:type="dxa"/>
            <w:tcBorders>
              <w:top w:val="nil"/>
              <w:left w:val="nil"/>
              <w:bottom w:val="double" w:sz="6" w:space="0" w:color="auto"/>
              <w:right w:val="single" w:sz="4" w:space="0" w:color="auto"/>
            </w:tcBorders>
            <w:noWrap/>
            <w:vAlign w:val="center"/>
          </w:tcPr>
          <w:p w14:paraId="69F53891" w14:textId="2AB052FC"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4.3%</w:t>
            </w:r>
          </w:p>
        </w:tc>
      </w:tr>
      <w:tr w:rsidR="0045394F" w:rsidRPr="00840714" w14:paraId="2FC67470" w14:textId="77777777" w:rsidTr="007A034B">
        <w:trPr>
          <w:trHeight w:val="324"/>
        </w:trPr>
        <w:tc>
          <w:tcPr>
            <w:tcW w:w="4461" w:type="dxa"/>
            <w:tcBorders>
              <w:top w:val="nil"/>
              <w:left w:val="single" w:sz="4" w:space="0" w:color="auto"/>
              <w:bottom w:val="single" w:sz="4" w:space="0" w:color="auto"/>
              <w:right w:val="single" w:sz="4" w:space="0" w:color="auto"/>
            </w:tcBorders>
            <w:noWrap/>
            <w:vAlign w:val="center"/>
            <w:hideMark/>
          </w:tcPr>
          <w:p w14:paraId="223AB40F" w14:textId="77777777" w:rsidR="0045394F" w:rsidRPr="00840714"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840714">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411A6B28" w14:textId="496C5CAC"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23</w:t>
            </w:r>
          </w:p>
        </w:tc>
        <w:tc>
          <w:tcPr>
            <w:tcW w:w="1240" w:type="dxa"/>
            <w:tcBorders>
              <w:top w:val="nil"/>
              <w:left w:val="nil"/>
              <w:bottom w:val="single" w:sz="4" w:space="0" w:color="auto"/>
              <w:right w:val="single" w:sz="4" w:space="0" w:color="auto"/>
            </w:tcBorders>
            <w:noWrap/>
            <w:vAlign w:val="center"/>
          </w:tcPr>
          <w:p w14:paraId="2D8DB0DA" w14:textId="5D2C0521" w:rsidR="0045394F" w:rsidRPr="00840714"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06C4BA26" w14:textId="231D8266" w:rsidR="00840714" w:rsidRDefault="0045394F" w:rsidP="00904DC3">
      <w:pPr>
        <w:spacing w:after="0" w:line="240" w:lineRule="auto"/>
        <w:ind w:left="440" w:hangingChars="200" w:hanging="440"/>
        <w:rPr>
          <w:rFonts w:ascii="BIZ UDPゴシック" w:eastAsia="BIZ UDPゴシック" w:hAnsi="BIZ UDPゴシック"/>
        </w:rPr>
      </w:pPr>
      <w:r>
        <w:rPr>
          <w:noProof/>
        </w:rPr>
        <w:lastRenderedPageBreak/>
        <w:drawing>
          <wp:inline distT="0" distB="0" distL="0" distR="0" wp14:anchorId="3E203AA7" wp14:editId="43427995">
            <wp:extent cx="4703619" cy="2812473"/>
            <wp:effectExtent l="0" t="0" r="1905" b="6985"/>
            <wp:docPr id="1478137290" name="グラフ 1">
              <a:extLst xmlns:a="http://schemas.openxmlformats.org/drawingml/2006/main">
                <a:ext uri="{FF2B5EF4-FFF2-40B4-BE49-F238E27FC236}">
                  <a16:creationId xmlns:a16="http://schemas.microsoft.com/office/drawing/2014/main" id="{A0BE73D9-F8A1-4FEE-A44E-E7CA058322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BC94714" w14:textId="77777777" w:rsidR="009D3F28" w:rsidRDefault="009D3F28" w:rsidP="00904DC3">
      <w:pPr>
        <w:spacing w:after="0" w:line="240" w:lineRule="auto"/>
        <w:ind w:left="440" w:hangingChars="200" w:hanging="440"/>
        <w:rPr>
          <w:rFonts w:ascii="BIZ UDPゴシック" w:eastAsia="BIZ UDPゴシック" w:hAnsi="BIZ UDPゴシック"/>
        </w:rPr>
      </w:pPr>
    </w:p>
    <w:p w14:paraId="23C7FC40" w14:textId="7FC0A00E"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３－３</w:t>
      </w:r>
    </w:p>
    <w:p w14:paraId="2D541425" w14:textId="03C38967"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ヤングケアラーと思われる学生への対応について、課題と感じていること（自由記述）</w:t>
      </w:r>
    </w:p>
    <w:p w14:paraId="7BDDFFA9" w14:textId="77777777" w:rsidR="008E6D16" w:rsidRDefault="008E6D16" w:rsidP="00904DC3">
      <w:pPr>
        <w:spacing w:after="0" w:line="240" w:lineRule="auto"/>
        <w:ind w:left="440" w:hangingChars="200" w:hanging="440"/>
        <w:rPr>
          <w:rFonts w:ascii="BIZ UDPゴシック" w:eastAsia="BIZ UDPゴシック" w:hAnsi="BIZ UDPゴシック"/>
        </w:rPr>
      </w:pPr>
    </w:p>
    <w:p w14:paraId="0DC7565E" w14:textId="4FAB91F2" w:rsidR="008E6D16" w:rsidRDefault="008E6D16"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【要約】</w:t>
      </w:r>
    </w:p>
    <w:p w14:paraId="2F10C347" w14:textId="5B8E0BB4" w:rsidR="008E6D16" w:rsidRPr="008E6D16" w:rsidRDefault="008E6D16" w:rsidP="008E6D16">
      <w:pPr>
        <w:spacing w:after="0" w:line="240" w:lineRule="auto"/>
        <w:ind w:left="440" w:hangingChars="200" w:hanging="440"/>
        <w:rPr>
          <w:rFonts w:ascii="BIZ UDPゴシック" w:eastAsia="BIZ UDPゴシック" w:hAnsi="BIZ UDPゴシック"/>
          <w:b/>
          <w:bCs/>
        </w:rPr>
      </w:pPr>
      <w:r w:rsidRPr="008E6D16">
        <w:rPr>
          <w:rFonts w:ascii="BIZ UDPゴシック" w:eastAsia="BIZ UDPゴシック" w:hAnsi="BIZ UDPゴシック"/>
          <w:b/>
          <w:bCs/>
        </w:rPr>
        <w:t>1. 本人・家族の自覚と問題認識の</w:t>
      </w:r>
      <w:r>
        <w:rPr>
          <w:rFonts w:ascii="BIZ UDPゴシック" w:eastAsia="BIZ UDPゴシック" w:hAnsi="BIZ UDPゴシック" w:hint="eastAsia"/>
          <w:b/>
          <w:bCs/>
        </w:rPr>
        <w:t>不足</w:t>
      </w:r>
    </w:p>
    <w:p w14:paraId="31203ADC" w14:textId="33AB6A07" w:rsidR="008E6D16" w:rsidRPr="008E6D16" w:rsidRDefault="003B4528" w:rsidP="008E6D1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t>
      </w:r>
      <w:r w:rsidR="008E6D16" w:rsidRPr="008E6D16">
        <w:rPr>
          <w:rFonts w:ascii="BIZ UDPゴシック" w:eastAsia="BIZ UDPゴシック" w:hAnsi="BIZ UDPゴシック" w:hint="eastAsia"/>
        </w:rPr>
        <w:t>本人や家族にヤングケアラーとしての自覚がなく、現状を変えにくい。</w:t>
      </w:r>
    </w:p>
    <w:p w14:paraId="3C7EC903" w14:textId="2701719A" w:rsidR="008E6D16" w:rsidRPr="008E6D16" w:rsidRDefault="003B4528" w:rsidP="008E6D1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t>
      </w:r>
      <w:r w:rsidR="008E6D16" w:rsidRPr="008E6D16">
        <w:rPr>
          <w:rFonts w:ascii="BIZ UDPゴシック" w:eastAsia="BIZ UDPゴシック" w:hAnsi="BIZ UDPゴシック" w:hint="eastAsia"/>
        </w:rPr>
        <w:t>本人が「自分の役割」と受け止めており、支援につながりにくい。</w:t>
      </w:r>
    </w:p>
    <w:p w14:paraId="78E7AD02" w14:textId="7363D227" w:rsidR="008E6D16" w:rsidRPr="008E6D16" w:rsidRDefault="008E6D16" w:rsidP="008E6D16">
      <w:pPr>
        <w:spacing w:after="0" w:line="240" w:lineRule="auto"/>
        <w:ind w:left="440" w:hangingChars="200" w:hanging="440"/>
        <w:rPr>
          <w:rFonts w:ascii="BIZ UDPゴシック" w:eastAsia="BIZ UDPゴシック" w:hAnsi="BIZ UDPゴシック"/>
          <w:b/>
          <w:bCs/>
        </w:rPr>
      </w:pPr>
      <w:r w:rsidRPr="008E6D16">
        <w:rPr>
          <w:rFonts w:ascii="BIZ UDPゴシック" w:eastAsia="BIZ UDPゴシック" w:hAnsi="BIZ UDPゴシック"/>
          <w:b/>
          <w:bCs/>
        </w:rPr>
        <w:t>2. 実態把握・早期発見の困難</w:t>
      </w:r>
    </w:p>
    <w:p w14:paraId="6AE52E05" w14:textId="62A2E696" w:rsidR="008E6D16" w:rsidRPr="008E6D16" w:rsidRDefault="003B4528" w:rsidP="008E6D1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t>
      </w:r>
      <w:r w:rsidR="002C10DE">
        <w:rPr>
          <w:rFonts w:ascii="BIZ UDPゴシック" w:eastAsia="BIZ UDPゴシック" w:hAnsi="BIZ UDPゴシック" w:hint="eastAsia"/>
        </w:rPr>
        <w:t>学校において、</w:t>
      </w:r>
      <w:r w:rsidR="008E6D16" w:rsidRPr="008E6D16">
        <w:rPr>
          <w:rFonts w:ascii="BIZ UDPゴシック" w:eastAsia="BIZ UDPゴシック" w:hAnsi="BIZ UDPゴシック" w:hint="eastAsia"/>
        </w:rPr>
        <w:t>詳細な家庭状況や本人の負担を把握しにくい。</w:t>
      </w:r>
    </w:p>
    <w:p w14:paraId="75235F3D" w14:textId="3B912D8D" w:rsidR="008E6D16" w:rsidRPr="008E6D16" w:rsidRDefault="003B4528" w:rsidP="008E6D1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t>
      </w:r>
      <w:r w:rsidR="008E6D16" w:rsidRPr="008E6D16">
        <w:rPr>
          <w:rFonts w:ascii="BIZ UDPゴシック" w:eastAsia="BIZ UDPゴシック" w:hAnsi="BIZ UDPゴシック" w:hint="eastAsia"/>
        </w:rPr>
        <w:t>本人から相談がないと気づきにくく、発見が遅れやすい。</w:t>
      </w:r>
    </w:p>
    <w:p w14:paraId="2FEE08FC" w14:textId="6497BFB8" w:rsidR="008E6D16" w:rsidRPr="008E6D16" w:rsidRDefault="008E6D16" w:rsidP="008E6D16">
      <w:pPr>
        <w:spacing w:after="0" w:line="240" w:lineRule="auto"/>
        <w:ind w:left="440" w:hangingChars="200" w:hanging="440"/>
        <w:rPr>
          <w:rFonts w:ascii="BIZ UDPゴシック" w:eastAsia="BIZ UDPゴシック" w:hAnsi="BIZ UDPゴシック"/>
          <w:b/>
          <w:bCs/>
        </w:rPr>
      </w:pPr>
      <w:r w:rsidRPr="008E6D16">
        <w:rPr>
          <w:rFonts w:ascii="BIZ UDPゴシック" w:eastAsia="BIZ UDPゴシック" w:hAnsi="BIZ UDPゴシック"/>
          <w:b/>
          <w:bCs/>
        </w:rPr>
        <w:t>3. 学校としての対応範囲</w:t>
      </w:r>
    </w:p>
    <w:p w14:paraId="59DB7DD1" w14:textId="6319F701" w:rsidR="008E6D16" w:rsidRPr="008E6D16" w:rsidRDefault="003B4528" w:rsidP="008E6D1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t>
      </w:r>
      <w:r w:rsidR="008E6D16" w:rsidRPr="008E6D16">
        <w:rPr>
          <w:rFonts w:ascii="BIZ UDPゴシック" w:eastAsia="BIZ UDPゴシック" w:hAnsi="BIZ UDPゴシック" w:hint="eastAsia"/>
        </w:rPr>
        <w:t>学校がどこまで家庭に踏み込んでよいか</w:t>
      </w:r>
      <w:r w:rsidR="008E6D16">
        <w:rPr>
          <w:rFonts w:ascii="BIZ UDPゴシック" w:eastAsia="BIZ UDPゴシック" w:hAnsi="BIZ UDPゴシック" w:hint="eastAsia"/>
        </w:rPr>
        <w:t>、対応範囲の</w:t>
      </w:r>
      <w:r w:rsidR="008E6D16" w:rsidRPr="008E6D16">
        <w:rPr>
          <w:rFonts w:ascii="BIZ UDPゴシック" w:eastAsia="BIZ UDPゴシック" w:hAnsi="BIZ UDPゴシック" w:hint="eastAsia"/>
        </w:rPr>
        <w:t>判断が難しい。</w:t>
      </w:r>
    </w:p>
    <w:p w14:paraId="5476A5B3" w14:textId="2089078B" w:rsidR="008E6D16" w:rsidRPr="008E6D16" w:rsidRDefault="003B4528" w:rsidP="008E6D1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t>
      </w:r>
      <w:r w:rsidR="008E6D16" w:rsidRPr="008E6D16">
        <w:rPr>
          <w:rFonts w:ascii="BIZ UDPゴシック" w:eastAsia="BIZ UDPゴシック" w:hAnsi="BIZ UDPゴシック" w:hint="eastAsia"/>
        </w:rPr>
        <w:t>面談で事情を聞いても、学校</w:t>
      </w:r>
      <w:r w:rsidR="008E6D16">
        <w:rPr>
          <w:rFonts w:ascii="BIZ UDPゴシック" w:eastAsia="BIZ UDPゴシック" w:hAnsi="BIZ UDPゴシック" w:hint="eastAsia"/>
        </w:rPr>
        <w:t>のみ</w:t>
      </w:r>
      <w:r w:rsidR="008E6D16" w:rsidRPr="008E6D16">
        <w:rPr>
          <w:rFonts w:ascii="BIZ UDPゴシック" w:eastAsia="BIZ UDPゴシック" w:hAnsi="BIZ UDPゴシック" w:hint="eastAsia"/>
        </w:rPr>
        <w:t>で</w:t>
      </w:r>
      <w:r w:rsidR="008E6D16">
        <w:rPr>
          <w:rFonts w:ascii="BIZ UDPゴシック" w:eastAsia="BIZ UDPゴシック" w:hAnsi="BIZ UDPゴシック" w:hint="eastAsia"/>
        </w:rPr>
        <w:t>対応できること</w:t>
      </w:r>
      <w:r w:rsidR="008E6D16" w:rsidRPr="008E6D16">
        <w:rPr>
          <w:rFonts w:ascii="BIZ UDPゴシック" w:eastAsia="BIZ UDPゴシック" w:hAnsi="BIZ UDPゴシック" w:hint="eastAsia"/>
        </w:rPr>
        <w:t>は少ない。</w:t>
      </w:r>
    </w:p>
    <w:p w14:paraId="5F298A0E" w14:textId="77777777" w:rsidR="008E6D16" w:rsidRPr="008E6D16" w:rsidRDefault="008E6D16" w:rsidP="008E6D16">
      <w:pPr>
        <w:spacing w:after="0" w:line="240" w:lineRule="auto"/>
        <w:ind w:left="440" w:hangingChars="200" w:hanging="440"/>
        <w:rPr>
          <w:rFonts w:ascii="BIZ UDPゴシック" w:eastAsia="BIZ UDPゴシック" w:hAnsi="BIZ UDPゴシック"/>
          <w:b/>
          <w:bCs/>
        </w:rPr>
      </w:pPr>
      <w:r w:rsidRPr="008E6D16">
        <w:rPr>
          <w:rFonts w:ascii="BIZ UDPゴシック" w:eastAsia="BIZ UDPゴシック" w:hAnsi="BIZ UDPゴシック"/>
          <w:b/>
          <w:bCs/>
        </w:rPr>
        <w:t>4. 外部機関との連携・支援につなぐ必要性</w:t>
      </w:r>
    </w:p>
    <w:p w14:paraId="57A21141" w14:textId="6D9CF000" w:rsidR="008E6D16" w:rsidRPr="008E6D16" w:rsidRDefault="003B4528" w:rsidP="008E6D1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t>
      </w:r>
      <w:r w:rsidR="008E6D16" w:rsidRPr="008E6D16">
        <w:rPr>
          <w:rFonts w:ascii="BIZ UDPゴシック" w:eastAsia="BIZ UDPゴシック" w:hAnsi="BIZ UDPゴシック" w:hint="eastAsia"/>
        </w:rPr>
        <w:t>学内対応だけでは聞き取りにとどまりやすく、外部機関への紹介や相談が必要。</w:t>
      </w:r>
    </w:p>
    <w:p w14:paraId="27097B15" w14:textId="435AB791" w:rsidR="008E6D16" w:rsidRDefault="003B4528" w:rsidP="008E6D16">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t>
      </w:r>
      <w:r w:rsidR="008E6D16" w:rsidRPr="008E6D16">
        <w:rPr>
          <w:rFonts w:ascii="BIZ UDPゴシック" w:eastAsia="BIZ UDPゴシック" w:hAnsi="BIZ UDPゴシック" w:hint="eastAsia"/>
        </w:rPr>
        <w:t>経済支援だけでは解決できないケースも多く、</w:t>
      </w:r>
      <w:r w:rsidR="002C10DE">
        <w:rPr>
          <w:rFonts w:ascii="BIZ UDPゴシック" w:eastAsia="BIZ UDPゴシック" w:hAnsi="BIZ UDPゴシック" w:hint="eastAsia"/>
        </w:rPr>
        <w:t>学校では</w:t>
      </w:r>
      <w:r w:rsidR="008E6D16" w:rsidRPr="008E6D16">
        <w:rPr>
          <w:rFonts w:ascii="BIZ UDPゴシック" w:eastAsia="BIZ UDPゴシック" w:hAnsi="BIZ UDPゴシック" w:hint="eastAsia"/>
        </w:rPr>
        <w:t>それ以上の支援が難しい。</w:t>
      </w:r>
    </w:p>
    <w:p w14:paraId="7F7AE2CC" w14:textId="285B96A9" w:rsidR="00904DC3" w:rsidRPr="00B051E2" w:rsidRDefault="00904DC3" w:rsidP="00B9030F">
      <w:pPr>
        <w:spacing w:after="0" w:line="240" w:lineRule="auto"/>
        <w:rPr>
          <w:rFonts w:ascii="BIZ UDPゴシック" w:eastAsia="BIZ UDPゴシック" w:hAnsi="BIZ UDPゴシック"/>
        </w:rPr>
      </w:pPr>
    </w:p>
    <w:p w14:paraId="5CAF9042" w14:textId="2A71D60D" w:rsidR="00904DC3" w:rsidRPr="003B4528" w:rsidRDefault="00436374" w:rsidP="00904DC3">
      <w:pPr>
        <w:spacing w:after="0" w:line="240" w:lineRule="auto"/>
        <w:ind w:left="440" w:hangingChars="200" w:hanging="440"/>
        <w:rPr>
          <w:rFonts w:ascii="BIZ UDPゴシック" w:eastAsia="BIZ UDPゴシック" w:hAnsi="BIZ UDPゴシック"/>
          <w:b/>
          <w:bCs/>
        </w:rPr>
      </w:pPr>
      <w:r w:rsidRPr="003B4528">
        <w:rPr>
          <w:rFonts w:ascii="BIZ UDPゴシック" w:eastAsia="BIZ UDPゴシック" w:hAnsi="BIZ UDPゴシック" w:hint="eastAsia"/>
          <w:b/>
          <w:bCs/>
        </w:rPr>
        <w:t>④</w:t>
      </w:r>
      <w:r w:rsidR="00904DC3" w:rsidRPr="003B4528">
        <w:rPr>
          <w:rFonts w:ascii="BIZ UDPゴシック" w:eastAsia="BIZ UDPゴシック" w:hAnsi="BIZ UDPゴシック" w:hint="eastAsia"/>
          <w:b/>
          <w:bCs/>
        </w:rPr>
        <w:t>大阪府等のヤングケアラー支援についてのご意見</w:t>
      </w:r>
    </w:p>
    <w:p w14:paraId="28759ED5" w14:textId="588A6CF7"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４－１</w:t>
      </w:r>
    </w:p>
    <w:p w14:paraId="52883532" w14:textId="77777777"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ヤングケアラーの支援について、行政機関（大阪府や市町村等）のヤングケアラー担当に期待す</w:t>
      </w:r>
    </w:p>
    <w:p w14:paraId="518323FC" w14:textId="654A5250"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ること（複数回答）</w:t>
      </w:r>
      <w:r w:rsidR="00B051E2">
        <w:rPr>
          <w:rFonts w:ascii="BIZ UDPゴシック" w:eastAsia="BIZ UDPゴシック" w:hAnsi="BIZ UDPゴシック" w:hint="eastAsia"/>
        </w:rPr>
        <w:t>（N=</w:t>
      </w:r>
      <w:r w:rsidR="0045394F">
        <w:rPr>
          <w:rFonts w:ascii="BIZ UDPゴシック" w:eastAsia="BIZ UDPゴシック" w:hAnsi="BIZ UDPゴシック" w:hint="eastAsia"/>
        </w:rPr>
        <w:t>223</w:t>
      </w:r>
      <w:r w:rsidR="00B051E2">
        <w:rPr>
          <w:rFonts w:ascii="BIZ UDPゴシック" w:eastAsia="BIZ UDPゴシック" w:hAnsi="BIZ UDPゴシック" w:hint="eastAsia"/>
        </w:rPr>
        <w:t>）</w:t>
      </w:r>
    </w:p>
    <w:tbl>
      <w:tblPr>
        <w:tblW w:w="8828" w:type="dxa"/>
        <w:tblCellMar>
          <w:left w:w="99" w:type="dxa"/>
          <w:right w:w="99" w:type="dxa"/>
        </w:tblCellMar>
        <w:tblLook w:val="04A0" w:firstRow="1" w:lastRow="0" w:firstColumn="1" w:lastColumn="0" w:noHBand="0" w:noVBand="1"/>
      </w:tblPr>
      <w:tblGrid>
        <w:gridCol w:w="6460"/>
        <w:gridCol w:w="1184"/>
        <w:gridCol w:w="1184"/>
      </w:tblGrid>
      <w:tr w:rsidR="0045394F" w:rsidRPr="00B051E2" w14:paraId="49F928CE" w14:textId="77777777" w:rsidTr="00511054">
        <w:trPr>
          <w:trHeight w:val="324"/>
        </w:trPr>
        <w:tc>
          <w:tcPr>
            <w:tcW w:w="6460" w:type="dxa"/>
            <w:tcBorders>
              <w:top w:val="single" w:sz="4" w:space="0" w:color="auto"/>
              <w:left w:val="single" w:sz="4" w:space="0" w:color="auto"/>
              <w:bottom w:val="single" w:sz="4" w:space="0" w:color="auto"/>
              <w:right w:val="single" w:sz="4" w:space="0" w:color="auto"/>
            </w:tcBorders>
            <w:noWrap/>
            <w:vAlign w:val="center"/>
            <w:hideMark/>
          </w:tcPr>
          <w:p w14:paraId="7DB1219F" w14:textId="0265AF6E"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w:t>
            </w:r>
            <w:r>
              <w:rPr>
                <w:rFonts w:ascii="BIZ UDPゴシック" w:eastAsia="BIZ UDPゴシック" w:hAnsi="BIZ UDPゴシック" w:cs="ＭＳ Ｐゴシック" w:hint="eastAsia"/>
                <w:color w:val="000000"/>
                <w:kern w:val="0"/>
                <w:sz w:val="20"/>
                <w:szCs w:val="20"/>
                <w14:ligatures w14:val="none"/>
              </w:rPr>
              <w:t>学校</w:t>
            </w:r>
            <w:r w:rsidRPr="00B051E2">
              <w:rPr>
                <w:rFonts w:ascii="BIZ UDPゴシック" w:eastAsia="BIZ UDPゴシック" w:hAnsi="BIZ UDPゴシック" w:cs="ＭＳ Ｐゴシック" w:hint="eastAsia"/>
                <w:color w:val="000000"/>
                <w:kern w:val="0"/>
                <w:sz w:val="20"/>
                <w:szCs w:val="20"/>
                <w14:ligatures w14:val="none"/>
              </w:rPr>
              <w:t>職員や</w:t>
            </w:r>
            <w:r>
              <w:rPr>
                <w:rFonts w:ascii="BIZ UDPゴシック" w:eastAsia="BIZ UDPゴシック" w:hAnsi="BIZ UDPゴシック" w:cs="ＭＳ Ｐゴシック" w:hint="eastAsia"/>
                <w:color w:val="000000"/>
                <w:kern w:val="0"/>
                <w:sz w:val="20"/>
                <w:szCs w:val="20"/>
                <w14:ligatures w14:val="none"/>
              </w:rPr>
              <w:t>学校</w:t>
            </w:r>
            <w:r w:rsidRPr="00B051E2">
              <w:rPr>
                <w:rFonts w:ascii="BIZ UDPゴシック" w:eastAsia="BIZ UDPゴシック" w:hAnsi="BIZ UDPゴシック" w:cs="ＭＳ Ｐゴシック" w:hint="eastAsia"/>
                <w:color w:val="000000"/>
                <w:kern w:val="0"/>
                <w:sz w:val="20"/>
                <w:szCs w:val="20"/>
                <w14:ligatures w14:val="none"/>
              </w:rPr>
              <w:t>教員等を対象とした）ヤングケアラー支援研修会の開催</w:t>
            </w:r>
          </w:p>
        </w:tc>
        <w:tc>
          <w:tcPr>
            <w:tcW w:w="1184" w:type="dxa"/>
            <w:tcBorders>
              <w:top w:val="single" w:sz="4" w:space="0" w:color="auto"/>
              <w:left w:val="single" w:sz="4" w:space="0" w:color="auto"/>
              <w:bottom w:val="single" w:sz="4" w:space="0" w:color="auto"/>
              <w:right w:val="single" w:sz="4" w:space="0" w:color="auto"/>
            </w:tcBorders>
            <w:noWrap/>
            <w:vAlign w:val="center"/>
          </w:tcPr>
          <w:p w14:paraId="0F63D191" w14:textId="18EA6F27"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26</w:t>
            </w:r>
          </w:p>
        </w:tc>
        <w:tc>
          <w:tcPr>
            <w:tcW w:w="1184" w:type="dxa"/>
            <w:tcBorders>
              <w:top w:val="single" w:sz="4" w:space="0" w:color="auto"/>
              <w:left w:val="nil"/>
              <w:bottom w:val="single" w:sz="4" w:space="0" w:color="auto"/>
              <w:right w:val="single" w:sz="4" w:space="0" w:color="auto"/>
            </w:tcBorders>
            <w:noWrap/>
            <w:vAlign w:val="center"/>
          </w:tcPr>
          <w:p w14:paraId="036B6472" w14:textId="74B6F6EB"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11.7%</w:t>
            </w:r>
          </w:p>
        </w:tc>
      </w:tr>
      <w:tr w:rsidR="0045394F" w:rsidRPr="00B051E2" w14:paraId="4BBA6482" w14:textId="77777777" w:rsidTr="00511054">
        <w:trPr>
          <w:trHeight w:val="324"/>
        </w:trPr>
        <w:tc>
          <w:tcPr>
            <w:tcW w:w="6460" w:type="dxa"/>
            <w:tcBorders>
              <w:top w:val="nil"/>
              <w:left w:val="single" w:sz="4" w:space="0" w:color="auto"/>
              <w:bottom w:val="single" w:sz="4" w:space="0" w:color="auto"/>
              <w:right w:val="single" w:sz="4" w:space="0" w:color="auto"/>
            </w:tcBorders>
            <w:noWrap/>
            <w:vAlign w:val="center"/>
            <w:hideMark/>
          </w:tcPr>
          <w:p w14:paraId="769F33EF" w14:textId="77777777"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学生を対象としたヤングケアラー出前講座の実施</w:t>
            </w:r>
          </w:p>
        </w:tc>
        <w:tc>
          <w:tcPr>
            <w:tcW w:w="1184" w:type="dxa"/>
            <w:tcBorders>
              <w:top w:val="nil"/>
              <w:left w:val="single" w:sz="4" w:space="0" w:color="auto"/>
              <w:bottom w:val="single" w:sz="4" w:space="0" w:color="auto"/>
              <w:right w:val="single" w:sz="4" w:space="0" w:color="auto"/>
            </w:tcBorders>
            <w:noWrap/>
            <w:vAlign w:val="center"/>
          </w:tcPr>
          <w:p w14:paraId="54985481" w14:textId="2A2B87B7"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12</w:t>
            </w:r>
          </w:p>
        </w:tc>
        <w:tc>
          <w:tcPr>
            <w:tcW w:w="1184" w:type="dxa"/>
            <w:tcBorders>
              <w:top w:val="nil"/>
              <w:left w:val="nil"/>
              <w:bottom w:val="single" w:sz="4" w:space="0" w:color="auto"/>
              <w:right w:val="single" w:sz="4" w:space="0" w:color="auto"/>
            </w:tcBorders>
            <w:noWrap/>
            <w:vAlign w:val="center"/>
          </w:tcPr>
          <w:p w14:paraId="72EEBC4A" w14:textId="63023226"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5.4%</w:t>
            </w:r>
          </w:p>
        </w:tc>
      </w:tr>
      <w:tr w:rsidR="0045394F" w:rsidRPr="00B051E2" w14:paraId="73A5AA26" w14:textId="77777777" w:rsidTr="00511054">
        <w:trPr>
          <w:trHeight w:val="324"/>
        </w:trPr>
        <w:tc>
          <w:tcPr>
            <w:tcW w:w="6460" w:type="dxa"/>
            <w:tcBorders>
              <w:top w:val="nil"/>
              <w:left w:val="single" w:sz="4" w:space="0" w:color="auto"/>
              <w:bottom w:val="single" w:sz="4" w:space="0" w:color="auto"/>
              <w:right w:val="single" w:sz="4" w:space="0" w:color="auto"/>
            </w:tcBorders>
            <w:noWrap/>
            <w:vAlign w:val="center"/>
            <w:hideMark/>
          </w:tcPr>
          <w:p w14:paraId="48AEB25B" w14:textId="77777777"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困難を抱える若者の居場所を校内に設置</w:t>
            </w:r>
          </w:p>
        </w:tc>
        <w:tc>
          <w:tcPr>
            <w:tcW w:w="1184" w:type="dxa"/>
            <w:tcBorders>
              <w:top w:val="nil"/>
              <w:left w:val="single" w:sz="4" w:space="0" w:color="auto"/>
              <w:bottom w:val="single" w:sz="4" w:space="0" w:color="auto"/>
              <w:right w:val="single" w:sz="4" w:space="0" w:color="auto"/>
            </w:tcBorders>
            <w:noWrap/>
            <w:vAlign w:val="center"/>
          </w:tcPr>
          <w:p w14:paraId="70FD32CF" w14:textId="664ABE42"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w:t>
            </w:r>
          </w:p>
        </w:tc>
        <w:tc>
          <w:tcPr>
            <w:tcW w:w="1184" w:type="dxa"/>
            <w:tcBorders>
              <w:top w:val="nil"/>
              <w:left w:val="nil"/>
              <w:bottom w:val="single" w:sz="4" w:space="0" w:color="auto"/>
              <w:right w:val="single" w:sz="4" w:space="0" w:color="auto"/>
            </w:tcBorders>
            <w:noWrap/>
            <w:vAlign w:val="center"/>
          </w:tcPr>
          <w:p w14:paraId="3C9322AA" w14:textId="5C71DDBD"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4.5%</w:t>
            </w:r>
          </w:p>
        </w:tc>
      </w:tr>
      <w:tr w:rsidR="0045394F" w:rsidRPr="00B051E2" w14:paraId="5A28E4A2" w14:textId="77777777" w:rsidTr="00511054">
        <w:trPr>
          <w:trHeight w:val="324"/>
        </w:trPr>
        <w:tc>
          <w:tcPr>
            <w:tcW w:w="6460" w:type="dxa"/>
            <w:tcBorders>
              <w:top w:val="nil"/>
              <w:left w:val="single" w:sz="4" w:space="0" w:color="auto"/>
              <w:bottom w:val="single" w:sz="4" w:space="0" w:color="auto"/>
              <w:right w:val="single" w:sz="4" w:space="0" w:color="auto"/>
            </w:tcBorders>
            <w:noWrap/>
            <w:vAlign w:val="center"/>
            <w:hideMark/>
          </w:tcPr>
          <w:p w14:paraId="357D5E34" w14:textId="77777777"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lastRenderedPageBreak/>
              <w:t>ガイドラインやアセスメントシート等の提示</w:t>
            </w:r>
          </w:p>
        </w:tc>
        <w:tc>
          <w:tcPr>
            <w:tcW w:w="1184" w:type="dxa"/>
            <w:tcBorders>
              <w:top w:val="nil"/>
              <w:left w:val="single" w:sz="4" w:space="0" w:color="auto"/>
              <w:bottom w:val="single" w:sz="4" w:space="0" w:color="auto"/>
              <w:right w:val="single" w:sz="4" w:space="0" w:color="auto"/>
            </w:tcBorders>
            <w:noWrap/>
            <w:vAlign w:val="center"/>
          </w:tcPr>
          <w:p w14:paraId="2593C809" w14:textId="17548DDB"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38</w:t>
            </w:r>
          </w:p>
        </w:tc>
        <w:tc>
          <w:tcPr>
            <w:tcW w:w="1184" w:type="dxa"/>
            <w:tcBorders>
              <w:top w:val="nil"/>
              <w:left w:val="nil"/>
              <w:bottom w:val="single" w:sz="4" w:space="0" w:color="auto"/>
              <w:right w:val="single" w:sz="4" w:space="0" w:color="auto"/>
            </w:tcBorders>
            <w:noWrap/>
            <w:vAlign w:val="center"/>
          </w:tcPr>
          <w:p w14:paraId="316DBE43" w14:textId="21D2B725"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17.0%</w:t>
            </w:r>
          </w:p>
        </w:tc>
      </w:tr>
      <w:tr w:rsidR="0045394F" w:rsidRPr="00B051E2" w14:paraId="74389ED1" w14:textId="77777777" w:rsidTr="00511054">
        <w:trPr>
          <w:trHeight w:val="324"/>
        </w:trPr>
        <w:tc>
          <w:tcPr>
            <w:tcW w:w="6460" w:type="dxa"/>
            <w:tcBorders>
              <w:top w:val="nil"/>
              <w:left w:val="single" w:sz="4" w:space="0" w:color="auto"/>
              <w:bottom w:val="single" w:sz="4" w:space="0" w:color="auto"/>
              <w:right w:val="single" w:sz="4" w:space="0" w:color="auto"/>
            </w:tcBorders>
            <w:noWrap/>
            <w:vAlign w:val="center"/>
            <w:hideMark/>
          </w:tcPr>
          <w:p w14:paraId="6DD801F3" w14:textId="77777777"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 xml:space="preserve">ヤングケアラーの相談窓口や支援拠点（ピアサポートや居場所づくり等）の創設　　</w:t>
            </w:r>
          </w:p>
        </w:tc>
        <w:tc>
          <w:tcPr>
            <w:tcW w:w="1184" w:type="dxa"/>
            <w:tcBorders>
              <w:top w:val="nil"/>
              <w:left w:val="single" w:sz="4" w:space="0" w:color="auto"/>
              <w:bottom w:val="single" w:sz="4" w:space="0" w:color="auto"/>
              <w:right w:val="single" w:sz="4" w:space="0" w:color="auto"/>
            </w:tcBorders>
            <w:noWrap/>
            <w:vAlign w:val="center"/>
          </w:tcPr>
          <w:p w14:paraId="12CFC516" w14:textId="2BC8BCD7"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64</w:t>
            </w:r>
          </w:p>
        </w:tc>
        <w:tc>
          <w:tcPr>
            <w:tcW w:w="1184" w:type="dxa"/>
            <w:tcBorders>
              <w:top w:val="nil"/>
              <w:left w:val="nil"/>
              <w:bottom w:val="single" w:sz="4" w:space="0" w:color="auto"/>
              <w:right w:val="single" w:sz="4" w:space="0" w:color="auto"/>
            </w:tcBorders>
            <w:noWrap/>
            <w:vAlign w:val="center"/>
          </w:tcPr>
          <w:p w14:paraId="47C88F92" w14:textId="4F015900"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28.7%</w:t>
            </w:r>
          </w:p>
        </w:tc>
      </w:tr>
      <w:tr w:rsidR="0045394F" w:rsidRPr="00B051E2" w14:paraId="4F2D1B1C" w14:textId="77777777" w:rsidTr="00511054">
        <w:trPr>
          <w:trHeight w:val="324"/>
        </w:trPr>
        <w:tc>
          <w:tcPr>
            <w:tcW w:w="6460" w:type="dxa"/>
            <w:tcBorders>
              <w:top w:val="nil"/>
              <w:left w:val="single" w:sz="4" w:space="0" w:color="auto"/>
              <w:bottom w:val="single" w:sz="4" w:space="0" w:color="auto"/>
              <w:right w:val="single" w:sz="4" w:space="0" w:color="auto"/>
            </w:tcBorders>
            <w:noWrap/>
            <w:vAlign w:val="center"/>
            <w:hideMark/>
          </w:tcPr>
          <w:p w14:paraId="3B319C68" w14:textId="77777777"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支援拠点の紹介</w:t>
            </w:r>
          </w:p>
        </w:tc>
        <w:tc>
          <w:tcPr>
            <w:tcW w:w="1184" w:type="dxa"/>
            <w:tcBorders>
              <w:top w:val="nil"/>
              <w:left w:val="single" w:sz="4" w:space="0" w:color="auto"/>
              <w:bottom w:val="single" w:sz="4" w:space="0" w:color="auto"/>
              <w:right w:val="single" w:sz="4" w:space="0" w:color="auto"/>
            </w:tcBorders>
            <w:noWrap/>
            <w:vAlign w:val="center"/>
          </w:tcPr>
          <w:p w14:paraId="794A0B95" w14:textId="01C02720"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52</w:t>
            </w:r>
          </w:p>
        </w:tc>
        <w:tc>
          <w:tcPr>
            <w:tcW w:w="1184" w:type="dxa"/>
            <w:tcBorders>
              <w:top w:val="nil"/>
              <w:left w:val="nil"/>
              <w:bottom w:val="single" w:sz="4" w:space="0" w:color="auto"/>
              <w:right w:val="single" w:sz="4" w:space="0" w:color="auto"/>
            </w:tcBorders>
            <w:noWrap/>
            <w:vAlign w:val="center"/>
          </w:tcPr>
          <w:p w14:paraId="28AB501C" w14:textId="43A9AD19"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23.3%</w:t>
            </w:r>
          </w:p>
        </w:tc>
      </w:tr>
      <w:tr w:rsidR="0045394F" w:rsidRPr="00B051E2" w14:paraId="64C349B8" w14:textId="77777777" w:rsidTr="00511054">
        <w:trPr>
          <w:trHeight w:val="324"/>
        </w:trPr>
        <w:tc>
          <w:tcPr>
            <w:tcW w:w="6460" w:type="dxa"/>
            <w:tcBorders>
              <w:top w:val="nil"/>
              <w:left w:val="single" w:sz="4" w:space="0" w:color="auto"/>
              <w:bottom w:val="single" w:sz="4" w:space="0" w:color="auto"/>
              <w:right w:val="single" w:sz="4" w:space="0" w:color="auto"/>
            </w:tcBorders>
            <w:noWrap/>
            <w:vAlign w:val="center"/>
            <w:hideMark/>
          </w:tcPr>
          <w:p w14:paraId="1075F251" w14:textId="77777777"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定期的な会議開催（連携システムの構築）</w:t>
            </w:r>
          </w:p>
        </w:tc>
        <w:tc>
          <w:tcPr>
            <w:tcW w:w="1184" w:type="dxa"/>
            <w:tcBorders>
              <w:top w:val="nil"/>
              <w:left w:val="single" w:sz="4" w:space="0" w:color="auto"/>
              <w:bottom w:val="single" w:sz="4" w:space="0" w:color="auto"/>
              <w:right w:val="single" w:sz="4" w:space="0" w:color="auto"/>
            </w:tcBorders>
            <w:noWrap/>
            <w:vAlign w:val="center"/>
          </w:tcPr>
          <w:p w14:paraId="17DDCB8B" w14:textId="5F6273F2"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w:t>
            </w:r>
          </w:p>
        </w:tc>
        <w:tc>
          <w:tcPr>
            <w:tcW w:w="1184" w:type="dxa"/>
            <w:tcBorders>
              <w:top w:val="nil"/>
              <w:left w:val="nil"/>
              <w:bottom w:val="single" w:sz="4" w:space="0" w:color="auto"/>
              <w:right w:val="single" w:sz="4" w:space="0" w:color="auto"/>
            </w:tcBorders>
            <w:noWrap/>
            <w:vAlign w:val="center"/>
          </w:tcPr>
          <w:p w14:paraId="32D65D3A" w14:textId="5F06EFEA"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1.8%</w:t>
            </w:r>
          </w:p>
        </w:tc>
      </w:tr>
      <w:tr w:rsidR="0045394F" w:rsidRPr="00B051E2" w14:paraId="3EBC24BD" w14:textId="77777777" w:rsidTr="00511054">
        <w:trPr>
          <w:trHeight w:val="324"/>
        </w:trPr>
        <w:tc>
          <w:tcPr>
            <w:tcW w:w="6460" w:type="dxa"/>
            <w:tcBorders>
              <w:top w:val="nil"/>
              <w:left w:val="single" w:sz="4" w:space="0" w:color="auto"/>
              <w:bottom w:val="single" w:sz="4" w:space="0" w:color="auto"/>
              <w:right w:val="single" w:sz="4" w:space="0" w:color="auto"/>
            </w:tcBorders>
            <w:noWrap/>
            <w:vAlign w:val="center"/>
            <w:hideMark/>
          </w:tcPr>
          <w:p w14:paraId="32EFF4E8" w14:textId="77777777"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わからない</w:t>
            </w:r>
          </w:p>
        </w:tc>
        <w:tc>
          <w:tcPr>
            <w:tcW w:w="1184" w:type="dxa"/>
            <w:tcBorders>
              <w:top w:val="nil"/>
              <w:left w:val="single" w:sz="4" w:space="0" w:color="auto"/>
              <w:bottom w:val="single" w:sz="4" w:space="0" w:color="auto"/>
              <w:right w:val="single" w:sz="4" w:space="0" w:color="auto"/>
            </w:tcBorders>
            <w:noWrap/>
            <w:vAlign w:val="center"/>
          </w:tcPr>
          <w:p w14:paraId="3A9332B0" w14:textId="282EDE84"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16</w:t>
            </w:r>
          </w:p>
        </w:tc>
        <w:tc>
          <w:tcPr>
            <w:tcW w:w="1184" w:type="dxa"/>
            <w:tcBorders>
              <w:top w:val="nil"/>
              <w:left w:val="nil"/>
              <w:bottom w:val="single" w:sz="4" w:space="0" w:color="auto"/>
              <w:right w:val="single" w:sz="4" w:space="0" w:color="auto"/>
            </w:tcBorders>
            <w:noWrap/>
            <w:vAlign w:val="center"/>
          </w:tcPr>
          <w:p w14:paraId="3C0C4B93" w14:textId="291B471F"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7.2%</w:t>
            </w:r>
          </w:p>
        </w:tc>
      </w:tr>
      <w:tr w:rsidR="0045394F" w:rsidRPr="00B051E2" w14:paraId="0D560D75" w14:textId="77777777" w:rsidTr="00511054">
        <w:trPr>
          <w:trHeight w:val="324"/>
        </w:trPr>
        <w:tc>
          <w:tcPr>
            <w:tcW w:w="6460" w:type="dxa"/>
            <w:tcBorders>
              <w:top w:val="nil"/>
              <w:left w:val="single" w:sz="4" w:space="0" w:color="auto"/>
              <w:bottom w:val="double" w:sz="6" w:space="0" w:color="auto"/>
              <w:right w:val="single" w:sz="4" w:space="0" w:color="auto"/>
            </w:tcBorders>
            <w:noWrap/>
            <w:vAlign w:val="center"/>
            <w:hideMark/>
          </w:tcPr>
          <w:p w14:paraId="52DA346F" w14:textId="5D3263E3"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その他</w:t>
            </w:r>
          </w:p>
        </w:tc>
        <w:tc>
          <w:tcPr>
            <w:tcW w:w="1184" w:type="dxa"/>
            <w:tcBorders>
              <w:top w:val="nil"/>
              <w:left w:val="single" w:sz="4" w:space="0" w:color="auto"/>
              <w:bottom w:val="double" w:sz="6" w:space="0" w:color="auto"/>
              <w:right w:val="single" w:sz="4" w:space="0" w:color="auto"/>
            </w:tcBorders>
            <w:noWrap/>
            <w:vAlign w:val="center"/>
          </w:tcPr>
          <w:p w14:paraId="181A74FF" w14:textId="16842996"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w:t>
            </w:r>
          </w:p>
        </w:tc>
        <w:tc>
          <w:tcPr>
            <w:tcW w:w="1184" w:type="dxa"/>
            <w:tcBorders>
              <w:top w:val="nil"/>
              <w:left w:val="nil"/>
              <w:bottom w:val="double" w:sz="6" w:space="0" w:color="auto"/>
              <w:right w:val="single" w:sz="4" w:space="0" w:color="auto"/>
            </w:tcBorders>
            <w:noWrap/>
            <w:vAlign w:val="center"/>
          </w:tcPr>
          <w:p w14:paraId="4A0718FA" w14:textId="673C113E"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0.4%</w:t>
            </w:r>
          </w:p>
        </w:tc>
      </w:tr>
      <w:tr w:rsidR="0045394F" w:rsidRPr="00B051E2" w14:paraId="0AE3374A" w14:textId="77777777" w:rsidTr="00511054">
        <w:trPr>
          <w:trHeight w:val="324"/>
        </w:trPr>
        <w:tc>
          <w:tcPr>
            <w:tcW w:w="6460" w:type="dxa"/>
            <w:tcBorders>
              <w:top w:val="nil"/>
              <w:left w:val="single" w:sz="4" w:space="0" w:color="auto"/>
              <w:bottom w:val="single" w:sz="4" w:space="0" w:color="auto"/>
              <w:right w:val="single" w:sz="4" w:space="0" w:color="auto"/>
            </w:tcBorders>
            <w:noWrap/>
            <w:vAlign w:val="center"/>
            <w:hideMark/>
          </w:tcPr>
          <w:p w14:paraId="394F04CA" w14:textId="77777777" w:rsidR="0045394F" w:rsidRPr="00B051E2" w:rsidRDefault="0045394F" w:rsidP="0045394F">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B051E2">
              <w:rPr>
                <w:rFonts w:ascii="BIZ UDPゴシック" w:eastAsia="BIZ UDPゴシック" w:hAnsi="BIZ UDPゴシック" w:cs="ＭＳ Ｐゴシック" w:hint="eastAsia"/>
                <w:color w:val="000000"/>
                <w:kern w:val="0"/>
                <w:sz w:val="20"/>
                <w:szCs w:val="20"/>
                <w14:ligatures w14:val="none"/>
              </w:rPr>
              <w:t>総計</w:t>
            </w:r>
          </w:p>
        </w:tc>
        <w:tc>
          <w:tcPr>
            <w:tcW w:w="1184" w:type="dxa"/>
            <w:tcBorders>
              <w:top w:val="nil"/>
              <w:left w:val="single" w:sz="4" w:space="0" w:color="auto"/>
              <w:bottom w:val="single" w:sz="4" w:space="0" w:color="auto"/>
              <w:right w:val="single" w:sz="4" w:space="0" w:color="auto"/>
            </w:tcBorders>
            <w:noWrap/>
            <w:vAlign w:val="center"/>
          </w:tcPr>
          <w:p w14:paraId="27779792" w14:textId="066E68BE"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223</w:t>
            </w:r>
          </w:p>
        </w:tc>
        <w:tc>
          <w:tcPr>
            <w:tcW w:w="1184" w:type="dxa"/>
            <w:tcBorders>
              <w:top w:val="nil"/>
              <w:left w:val="nil"/>
              <w:bottom w:val="single" w:sz="4" w:space="0" w:color="auto"/>
              <w:right w:val="single" w:sz="4" w:space="0" w:color="auto"/>
            </w:tcBorders>
            <w:noWrap/>
            <w:vAlign w:val="center"/>
          </w:tcPr>
          <w:p w14:paraId="31FE7BE1" w14:textId="54B5061B" w:rsidR="0045394F" w:rsidRPr="00B051E2" w:rsidRDefault="0045394F" w:rsidP="0045394F">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3A8B0CE8" w14:textId="037AFCAC" w:rsidR="00E9647C" w:rsidRDefault="00E9647C"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noProof/>
        </w:rPr>
        <w:drawing>
          <wp:inline distT="0" distB="0" distL="0" distR="0" wp14:anchorId="203C048A" wp14:editId="2144953B">
            <wp:extent cx="5903612" cy="1615440"/>
            <wp:effectExtent l="0" t="0" r="1905" b="3810"/>
            <wp:docPr id="139195731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10176" cy="1617236"/>
                    </a:xfrm>
                    <a:prstGeom prst="rect">
                      <a:avLst/>
                    </a:prstGeom>
                    <a:noFill/>
                    <a:ln>
                      <a:noFill/>
                    </a:ln>
                  </pic:spPr>
                </pic:pic>
              </a:graphicData>
            </a:graphic>
          </wp:inline>
        </w:drawing>
      </w:r>
    </w:p>
    <w:p w14:paraId="24D8D4F6" w14:textId="77777777" w:rsidR="00E9647C" w:rsidRDefault="00E9647C" w:rsidP="00904DC3">
      <w:pPr>
        <w:spacing w:after="0" w:line="240" w:lineRule="auto"/>
        <w:ind w:left="440" w:hangingChars="200" w:hanging="440"/>
        <w:rPr>
          <w:rFonts w:ascii="BIZ UDPゴシック" w:eastAsia="BIZ UDPゴシック" w:hAnsi="BIZ UDPゴシック"/>
        </w:rPr>
      </w:pPr>
    </w:p>
    <w:p w14:paraId="3E433280" w14:textId="08E719E3"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４－２</w:t>
      </w:r>
    </w:p>
    <w:p w14:paraId="3115865D" w14:textId="77777777"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大阪府において、令和７年度より18歳以上のヤングケアラーを対象とした相談事業「大阪府ヤ</w:t>
      </w:r>
    </w:p>
    <w:p w14:paraId="0F5A687E" w14:textId="05BD966A"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ングケアラー相談」を実施していることを知っているか。</w:t>
      </w:r>
      <w:r w:rsidR="006675DD">
        <w:rPr>
          <w:rFonts w:ascii="BIZ UDPゴシック" w:eastAsia="BIZ UDPゴシック" w:hAnsi="BIZ UDPゴシック" w:hint="eastAsia"/>
        </w:rPr>
        <w:t>（N=</w:t>
      </w:r>
      <w:r w:rsidR="00E9647C">
        <w:rPr>
          <w:rFonts w:ascii="BIZ UDPゴシック" w:eastAsia="BIZ UDPゴシック" w:hAnsi="BIZ UDPゴシック" w:hint="eastAsia"/>
        </w:rPr>
        <w:t>113</w:t>
      </w:r>
      <w:r w:rsidR="006675DD">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E9647C" w:rsidRPr="006675DD" w14:paraId="684DA80C" w14:textId="77777777" w:rsidTr="009C19CB">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14F0A6F2"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知っていた</w:t>
            </w:r>
          </w:p>
        </w:tc>
        <w:tc>
          <w:tcPr>
            <w:tcW w:w="1240" w:type="dxa"/>
            <w:tcBorders>
              <w:top w:val="single" w:sz="4" w:space="0" w:color="auto"/>
              <w:left w:val="single" w:sz="4" w:space="0" w:color="auto"/>
              <w:bottom w:val="single" w:sz="4" w:space="0" w:color="auto"/>
              <w:right w:val="single" w:sz="4" w:space="0" w:color="auto"/>
            </w:tcBorders>
            <w:noWrap/>
            <w:vAlign w:val="center"/>
          </w:tcPr>
          <w:p w14:paraId="6F4154BF" w14:textId="46606BBE"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35</w:t>
            </w:r>
          </w:p>
        </w:tc>
        <w:tc>
          <w:tcPr>
            <w:tcW w:w="1240" w:type="dxa"/>
            <w:tcBorders>
              <w:top w:val="single" w:sz="4" w:space="0" w:color="auto"/>
              <w:left w:val="nil"/>
              <w:bottom w:val="single" w:sz="4" w:space="0" w:color="auto"/>
              <w:right w:val="single" w:sz="4" w:space="0" w:color="auto"/>
            </w:tcBorders>
            <w:noWrap/>
            <w:vAlign w:val="center"/>
          </w:tcPr>
          <w:p w14:paraId="385D247D" w14:textId="7C12299E"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31.0%</w:t>
            </w:r>
          </w:p>
        </w:tc>
      </w:tr>
      <w:tr w:rsidR="00E9647C" w:rsidRPr="006675DD" w14:paraId="64C6C60B" w14:textId="77777777" w:rsidTr="009C19CB">
        <w:trPr>
          <w:trHeight w:val="324"/>
        </w:trPr>
        <w:tc>
          <w:tcPr>
            <w:tcW w:w="3860" w:type="dxa"/>
            <w:tcBorders>
              <w:top w:val="nil"/>
              <w:left w:val="single" w:sz="4" w:space="0" w:color="auto"/>
              <w:bottom w:val="double" w:sz="6" w:space="0" w:color="auto"/>
              <w:right w:val="single" w:sz="4" w:space="0" w:color="auto"/>
            </w:tcBorders>
            <w:noWrap/>
            <w:vAlign w:val="center"/>
            <w:hideMark/>
          </w:tcPr>
          <w:p w14:paraId="0634CFFF"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知らなかった</w:t>
            </w:r>
          </w:p>
        </w:tc>
        <w:tc>
          <w:tcPr>
            <w:tcW w:w="1240" w:type="dxa"/>
            <w:tcBorders>
              <w:top w:val="nil"/>
              <w:left w:val="single" w:sz="4" w:space="0" w:color="auto"/>
              <w:bottom w:val="double" w:sz="6" w:space="0" w:color="auto"/>
              <w:right w:val="single" w:sz="4" w:space="0" w:color="auto"/>
            </w:tcBorders>
            <w:noWrap/>
            <w:vAlign w:val="center"/>
          </w:tcPr>
          <w:p w14:paraId="331C11E0" w14:textId="5FD38B2E"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78</w:t>
            </w:r>
          </w:p>
        </w:tc>
        <w:tc>
          <w:tcPr>
            <w:tcW w:w="1240" w:type="dxa"/>
            <w:tcBorders>
              <w:top w:val="nil"/>
              <w:left w:val="nil"/>
              <w:bottom w:val="double" w:sz="6" w:space="0" w:color="auto"/>
              <w:right w:val="single" w:sz="4" w:space="0" w:color="auto"/>
            </w:tcBorders>
            <w:noWrap/>
            <w:vAlign w:val="center"/>
          </w:tcPr>
          <w:p w14:paraId="56E6869B" w14:textId="518F5C6B"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69.0%</w:t>
            </w:r>
          </w:p>
        </w:tc>
      </w:tr>
      <w:tr w:rsidR="00E9647C" w:rsidRPr="006675DD" w14:paraId="1F21D8E9" w14:textId="77777777" w:rsidTr="009C19CB">
        <w:trPr>
          <w:trHeight w:val="324"/>
        </w:trPr>
        <w:tc>
          <w:tcPr>
            <w:tcW w:w="3860" w:type="dxa"/>
            <w:tcBorders>
              <w:top w:val="nil"/>
              <w:left w:val="single" w:sz="4" w:space="0" w:color="auto"/>
              <w:bottom w:val="single" w:sz="4" w:space="0" w:color="auto"/>
              <w:right w:val="single" w:sz="4" w:space="0" w:color="auto"/>
            </w:tcBorders>
            <w:noWrap/>
            <w:vAlign w:val="center"/>
            <w:hideMark/>
          </w:tcPr>
          <w:p w14:paraId="38A876C1"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31E08D07" w14:textId="03D9669E"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113</w:t>
            </w:r>
          </w:p>
        </w:tc>
        <w:tc>
          <w:tcPr>
            <w:tcW w:w="1240" w:type="dxa"/>
            <w:tcBorders>
              <w:top w:val="nil"/>
              <w:left w:val="nil"/>
              <w:bottom w:val="single" w:sz="4" w:space="0" w:color="auto"/>
              <w:right w:val="single" w:sz="4" w:space="0" w:color="auto"/>
            </w:tcBorders>
            <w:noWrap/>
            <w:vAlign w:val="center"/>
          </w:tcPr>
          <w:p w14:paraId="0E8F00E4" w14:textId="46426489"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53FA78C6" w14:textId="03C3A29B" w:rsidR="00904DC3" w:rsidRDefault="00E9647C" w:rsidP="00904DC3">
      <w:pPr>
        <w:spacing w:after="0" w:line="240" w:lineRule="auto"/>
        <w:ind w:left="440" w:hangingChars="200" w:hanging="440"/>
        <w:rPr>
          <w:rFonts w:ascii="BIZ UDPゴシック" w:eastAsia="BIZ UDPゴシック" w:hAnsi="BIZ UDPゴシック"/>
        </w:rPr>
      </w:pPr>
      <w:r>
        <w:rPr>
          <w:noProof/>
        </w:rPr>
        <w:drawing>
          <wp:inline distT="0" distB="0" distL="0" distR="0" wp14:anchorId="0341BEDF" wp14:editId="735550FF">
            <wp:extent cx="3387437" cy="2008909"/>
            <wp:effectExtent l="0" t="0" r="3810" b="10795"/>
            <wp:docPr id="679679530" name="グラフ 1">
              <a:extLst xmlns:a="http://schemas.openxmlformats.org/drawingml/2006/main">
                <a:ext uri="{FF2B5EF4-FFF2-40B4-BE49-F238E27FC236}">
                  <a16:creationId xmlns:a16="http://schemas.microsoft.com/office/drawing/2014/main" id="{DC07CFFB-1043-4E90-8A55-E47FA2C1A4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A5A2862" w14:textId="77777777" w:rsidR="006675DD" w:rsidRDefault="006675DD" w:rsidP="00904DC3">
      <w:pPr>
        <w:spacing w:after="0" w:line="240" w:lineRule="auto"/>
        <w:ind w:left="440" w:hangingChars="200" w:hanging="440"/>
        <w:rPr>
          <w:rFonts w:ascii="BIZ UDPゴシック" w:eastAsia="BIZ UDPゴシック" w:hAnsi="BIZ UDPゴシック"/>
        </w:rPr>
      </w:pPr>
    </w:p>
    <w:p w14:paraId="2B25058B" w14:textId="2AC761D9"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４－３</w:t>
      </w:r>
    </w:p>
    <w:p w14:paraId="60B1BA48" w14:textId="77777777" w:rsidR="00470994" w:rsidRDefault="00470994"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専修学校・各種学校</w:t>
      </w:r>
      <w:r w:rsidR="00904DC3">
        <w:rPr>
          <w:rFonts w:ascii="BIZ UDPゴシック" w:eastAsia="BIZ UDPゴシック" w:hAnsi="BIZ UDPゴシック" w:hint="eastAsia"/>
        </w:rPr>
        <w:t>に通いながら家族のケアを行っているヤングケアラー本人が、１番活用しや</w:t>
      </w:r>
    </w:p>
    <w:p w14:paraId="3E019E12" w14:textId="5C6A50DD"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すいと思われる相談方法</w:t>
      </w:r>
      <w:r w:rsidR="006675DD">
        <w:rPr>
          <w:rFonts w:ascii="BIZ UDPゴシック" w:eastAsia="BIZ UDPゴシック" w:hAnsi="BIZ UDPゴシック" w:hint="eastAsia"/>
        </w:rPr>
        <w:t>（N=</w:t>
      </w:r>
      <w:r w:rsidR="00E9647C">
        <w:rPr>
          <w:rFonts w:ascii="BIZ UDPゴシック" w:eastAsia="BIZ UDPゴシック" w:hAnsi="BIZ UDPゴシック" w:hint="eastAsia"/>
        </w:rPr>
        <w:t>113</w:t>
      </w:r>
      <w:r w:rsidR="006675DD">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E9647C" w:rsidRPr="006675DD" w14:paraId="0110E8BC" w14:textId="77777777" w:rsidTr="00187DB1">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0D34C8A3"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メール</w:t>
            </w:r>
          </w:p>
        </w:tc>
        <w:tc>
          <w:tcPr>
            <w:tcW w:w="1240" w:type="dxa"/>
            <w:tcBorders>
              <w:top w:val="single" w:sz="4" w:space="0" w:color="auto"/>
              <w:left w:val="single" w:sz="4" w:space="0" w:color="auto"/>
              <w:bottom w:val="single" w:sz="4" w:space="0" w:color="auto"/>
              <w:right w:val="single" w:sz="4" w:space="0" w:color="auto"/>
            </w:tcBorders>
            <w:noWrap/>
            <w:vAlign w:val="center"/>
          </w:tcPr>
          <w:p w14:paraId="3D01D67A" w14:textId="36D7F21F"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w:t>
            </w:r>
          </w:p>
        </w:tc>
        <w:tc>
          <w:tcPr>
            <w:tcW w:w="1240" w:type="dxa"/>
            <w:tcBorders>
              <w:top w:val="single" w:sz="4" w:space="0" w:color="auto"/>
              <w:left w:val="nil"/>
              <w:bottom w:val="single" w:sz="4" w:space="0" w:color="auto"/>
              <w:right w:val="single" w:sz="4" w:space="0" w:color="auto"/>
            </w:tcBorders>
            <w:noWrap/>
            <w:vAlign w:val="center"/>
          </w:tcPr>
          <w:p w14:paraId="0A8DE82E" w14:textId="15705EC3"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7.1%</w:t>
            </w:r>
          </w:p>
        </w:tc>
      </w:tr>
      <w:tr w:rsidR="00E9647C" w:rsidRPr="006675DD" w14:paraId="5CA7B335" w14:textId="77777777" w:rsidTr="00187DB1">
        <w:trPr>
          <w:trHeight w:val="324"/>
        </w:trPr>
        <w:tc>
          <w:tcPr>
            <w:tcW w:w="3860" w:type="dxa"/>
            <w:tcBorders>
              <w:top w:val="nil"/>
              <w:left w:val="single" w:sz="4" w:space="0" w:color="auto"/>
              <w:bottom w:val="single" w:sz="4" w:space="0" w:color="auto"/>
              <w:right w:val="single" w:sz="4" w:space="0" w:color="auto"/>
            </w:tcBorders>
            <w:noWrap/>
            <w:vAlign w:val="center"/>
            <w:hideMark/>
          </w:tcPr>
          <w:p w14:paraId="00BD145F"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電話</w:t>
            </w:r>
          </w:p>
        </w:tc>
        <w:tc>
          <w:tcPr>
            <w:tcW w:w="1240" w:type="dxa"/>
            <w:tcBorders>
              <w:top w:val="nil"/>
              <w:left w:val="single" w:sz="4" w:space="0" w:color="auto"/>
              <w:bottom w:val="single" w:sz="4" w:space="0" w:color="auto"/>
              <w:right w:val="single" w:sz="4" w:space="0" w:color="auto"/>
            </w:tcBorders>
            <w:noWrap/>
            <w:vAlign w:val="center"/>
          </w:tcPr>
          <w:p w14:paraId="70C32A18" w14:textId="12F02DF8"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5</w:t>
            </w:r>
          </w:p>
        </w:tc>
        <w:tc>
          <w:tcPr>
            <w:tcW w:w="1240" w:type="dxa"/>
            <w:tcBorders>
              <w:top w:val="nil"/>
              <w:left w:val="nil"/>
              <w:bottom w:val="single" w:sz="4" w:space="0" w:color="auto"/>
              <w:right w:val="single" w:sz="4" w:space="0" w:color="auto"/>
            </w:tcBorders>
            <w:noWrap/>
            <w:vAlign w:val="center"/>
          </w:tcPr>
          <w:p w14:paraId="0A32DF28" w14:textId="23202F61"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4.4%</w:t>
            </w:r>
          </w:p>
        </w:tc>
      </w:tr>
      <w:tr w:rsidR="00E9647C" w:rsidRPr="006675DD" w14:paraId="713EB279" w14:textId="77777777" w:rsidTr="00187DB1">
        <w:trPr>
          <w:trHeight w:val="324"/>
        </w:trPr>
        <w:tc>
          <w:tcPr>
            <w:tcW w:w="3860" w:type="dxa"/>
            <w:tcBorders>
              <w:top w:val="nil"/>
              <w:left w:val="single" w:sz="4" w:space="0" w:color="auto"/>
              <w:bottom w:val="single" w:sz="4" w:space="0" w:color="auto"/>
              <w:right w:val="single" w:sz="4" w:space="0" w:color="auto"/>
            </w:tcBorders>
            <w:noWrap/>
            <w:vAlign w:val="center"/>
            <w:hideMark/>
          </w:tcPr>
          <w:p w14:paraId="2892E281"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lastRenderedPageBreak/>
              <w:t>オンライン（Zoom）</w:t>
            </w:r>
          </w:p>
        </w:tc>
        <w:tc>
          <w:tcPr>
            <w:tcW w:w="1240" w:type="dxa"/>
            <w:tcBorders>
              <w:top w:val="nil"/>
              <w:left w:val="single" w:sz="4" w:space="0" w:color="auto"/>
              <w:bottom w:val="single" w:sz="4" w:space="0" w:color="auto"/>
              <w:right w:val="single" w:sz="4" w:space="0" w:color="auto"/>
            </w:tcBorders>
            <w:noWrap/>
            <w:vAlign w:val="center"/>
          </w:tcPr>
          <w:p w14:paraId="26083812" w14:textId="24C65D21"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w:t>
            </w:r>
          </w:p>
        </w:tc>
        <w:tc>
          <w:tcPr>
            <w:tcW w:w="1240" w:type="dxa"/>
            <w:tcBorders>
              <w:top w:val="nil"/>
              <w:left w:val="nil"/>
              <w:bottom w:val="single" w:sz="4" w:space="0" w:color="auto"/>
              <w:right w:val="single" w:sz="4" w:space="0" w:color="auto"/>
            </w:tcBorders>
            <w:noWrap/>
            <w:vAlign w:val="center"/>
          </w:tcPr>
          <w:p w14:paraId="245BCFC6" w14:textId="68EF7A00"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2.7%</w:t>
            </w:r>
          </w:p>
        </w:tc>
      </w:tr>
      <w:tr w:rsidR="00E9647C" w:rsidRPr="006675DD" w14:paraId="73C69350" w14:textId="77777777" w:rsidTr="00187DB1">
        <w:trPr>
          <w:trHeight w:val="324"/>
        </w:trPr>
        <w:tc>
          <w:tcPr>
            <w:tcW w:w="3860" w:type="dxa"/>
            <w:tcBorders>
              <w:top w:val="nil"/>
              <w:left w:val="single" w:sz="4" w:space="0" w:color="auto"/>
              <w:bottom w:val="single" w:sz="4" w:space="0" w:color="auto"/>
              <w:right w:val="single" w:sz="4" w:space="0" w:color="auto"/>
            </w:tcBorders>
            <w:noWrap/>
            <w:vAlign w:val="center"/>
            <w:hideMark/>
          </w:tcPr>
          <w:p w14:paraId="0D51BA1B"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対面</w:t>
            </w:r>
          </w:p>
        </w:tc>
        <w:tc>
          <w:tcPr>
            <w:tcW w:w="1240" w:type="dxa"/>
            <w:tcBorders>
              <w:top w:val="nil"/>
              <w:left w:val="single" w:sz="4" w:space="0" w:color="auto"/>
              <w:bottom w:val="single" w:sz="4" w:space="0" w:color="auto"/>
              <w:right w:val="single" w:sz="4" w:space="0" w:color="auto"/>
            </w:tcBorders>
            <w:noWrap/>
            <w:vAlign w:val="center"/>
          </w:tcPr>
          <w:p w14:paraId="135D51E3" w14:textId="462848FC"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w:t>
            </w:r>
          </w:p>
        </w:tc>
        <w:tc>
          <w:tcPr>
            <w:tcW w:w="1240" w:type="dxa"/>
            <w:tcBorders>
              <w:top w:val="nil"/>
              <w:left w:val="nil"/>
              <w:bottom w:val="single" w:sz="4" w:space="0" w:color="auto"/>
              <w:right w:val="single" w:sz="4" w:space="0" w:color="auto"/>
            </w:tcBorders>
            <w:noWrap/>
            <w:vAlign w:val="center"/>
          </w:tcPr>
          <w:p w14:paraId="7E1B2E27" w14:textId="1284D679"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7.1%</w:t>
            </w:r>
          </w:p>
        </w:tc>
      </w:tr>
      <w:tr w:rsidR="00E9647C" w:rsidRPr="006675DD" w14:paraId="132103B5" w14:textId="77777777" w:rsidTr="00187DB1">
        <w:trPr>
          <w:trHeight w:val="324"/>
        </w:trPr>
        <w:tc>
          <w:tcPr>
            <w:tcW w:w="3860" w:type="dxa"/>
            <w:tcBorders>
              <w:top w:val="nil"/>
              <w:left w:val="single" w:sz="4" w:space="0" w:color="auto"/>
              <w:bottom w:val="single" w:sz="4" w:space="0" w:color="auto"/>
              <w:right w:val="single" w:sz="4" w:space="0" w:color="auto"/>
            </w:tcBorders>
            <w:noWrap/>
            <w:vAlign w:val="center"/>
            <w:hideMark/>
          </w:tcPr>
          <w:p w14:paraId="240E5BBA"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SNS（LINE等）</w:t>
            </w:r>
          </w:p>
        </w:tc>
        <w:tc>
          <w:tcPr>
            <w:tcW w:w="1240" w:type="dxa"/>
            <w:tcBorders>
              <w:top w:val="nil"/>
              <w:left w:val="single" w:sz="4" w:space="0" w:color="auto"/>
              <w:bottom w:val="single" w:sz="4" w:space="0" w:color="auto"/>
              <w:right w:val="single" w:sz="4" w:space="0" w:color="auto"/>
            </w:tcBorders>
            <w:noWrap/>
            <w:vAlign w:val="center"/>
          </w:tcPr>
          <w:p w14:paraId="55E1A531" w14:textId="0D249B27"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89</w:t>
            </w:r>
          </w:p>
        </w:tc>
        <w:tc>
          <w:tcPr>
            <w:tcW w:w="1240" w:type="dxa"/>
            <w:tcBorders>
              <w:top w:val="nil"/>
              <w:left w:val="nil"/>
              <w:bottom w:val="single" w:sz="4" w:space="0" w:color="auto"/>
              <w:right w:val="single" w:sz="4" w:space="0" w:color="auto"/>
            </w:tcBorders>
            <w:noWrap/>
            <w:vAlign w:val="center"/>
          </w:tcPr>
          <w:p w14:paraId="4C8B3299" w14:textId="5060EDAD"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78.8%</w:t>
            </w:r>
          </w:p>
        </w:tc>
      </w:tr>
      <w:tr w:rsidR="00E9647C" w:rsidRPr="006675DD" w14:paraId="542C01C6" w14:textId="77777777" w:rsidTr="00187DB1">
        <w:trPr>
          <w:trHeight w:val="324"/>
        </w:trPr>
        <w:tc>
          <w:tcPr>
            <w:tcW w:w="3860" w:type="dxa"/>
            <w:tcBorders>
              <w:top w:val="nil"/>
              <w:left w:val="single" w:sz="4" w:space="0" w:color="auto"/>
              <w:bottom w:val="double" w:sz="6" w:space="0" w:color="auto"/>
              <w:right w:val="single" w:sz="4" w:space="0" w:color="auto"/>
            </w:tcBorders>
            <w:noWrap/>
            <w:vAlign w:val="center"/>
            <w:hideMark/>
          </w:tcPr>
          <w:p w14:paraId="7497EE59"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 xml:space="preserve">その他　</w:t>
            </w:r>
          </w:p>
        </w:tc>
        <w:tc>
          <w:tcPr>
            <w:tcW w:w="1240" w:type="dxa"/>
            <w:tcBorders>
              <w:top w:val="nil"/>
              <w:left w:val="single" w:sz="4" w:space="0" w:color="auto"/>
              <w:bottom w:val="double" w:sz="6" w:space="0" w:color="auto"/>
              <w:right w:val="single" w:sz="4" w:space="0" w:color="auto"/>
            </w:tcBorders>
            <w:noWrap/>
            <w:vAlign w:val="center"/>
          </w:tcPr>
          <w:p w14:paraId="039FC3FF" w14:textId="318ADCC4"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240" w:type="dxa"/>
            <w:tcBorders>
              <w:top w:val="nil"/>
              <w:left w:val="nil"/>
              <w:bottom w:val="double" w:sz="6" w:space="0" w:color="auto"/>
              <w:right w:val="single" w:sz="4" w:space="0" w:color="auto"/>
            </w:tcBorders>
            <w:noWrap/>
            <w:vAlign w:val="center"/>
          </w:tcPr>
          <w:p w14:paraId="232EC443" w14:textId="374419A7"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E9647C" w:rsidRPr="006675DD" w14:paraId="44F302EC" w14:textId="77777777" w:rsidTr="00187DB1">
        <w:trPr>
          <w:trHeight w:val="324"/>
        </w:trPr>
        <w:tc>
          <w:tcPr>
            <w:tcW w:w="3860" w:type="dxa"/>
            <w:tcBorders>
              <w:top w:val="nil"/>
              <w:left w:val="single" w:sz="4" w:space="0" w:color="auto"/>
              <w:bottom w:val="single" w:sz="4" w:space="0" w:color="auto"/>
              <w:right w:val="single" w:sz="4" w:space="0" w:color="auto"/>
            </w:tcBorders>
            <w:noWrap/>
            <w:vAlign w:val="center"/>
            <w:hideMark/>
          </w:tcPr>
          <w:p w14:paraId="374CF50D"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1E61D1AF" w14:textId="4A98FC53"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113</w:t>
            </w:r>
          </w:p>
        </w:tc>
        <w:tc>
          <w:tcPr>
            <w:tcW w:w="1240" w:type="dxa"/>
            <w:tcBorders>
              <w:top w:val="nil"/>
              <w:left w:val="nil"/>
              <w:bottom w:val="single" w:sz="4" w:space="0" w:color="auto"/>
              <w:right w:val="single" w:sz="4" w:space="0" w:color="auto"/>
            </w:tcBorders>
            <w:noWrap/>
            <w:vAlign w:val="center"/>
          </w:tcPr>
          <w:p w14:paraId="29B5F7E0" w14:textId="6A14E221"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3F5637E5" w14:textId="275C4554" w:rsidR="006675DD" w:rsidRPr="006675DD" w:rsidRDefault="00E9647C" w:rsidP="00E9647C">
      <w:pPr>
        <w:spacing w:after="0" w:line="240" w:lineRule="auto"/>
        <w:ind w:left="440" w:hangingChars="200" w:hanging="440"/>
        <w:rPr>
          <w:rFonts w:ascii="BIZ UDPゴシック" w:eastAsia="BIZ UDPゴシック" w:hAnsi="BIZ UDPゴシック"/>
        </w:rPr>
      </w:pPr>
      <w:r>
        <w:rPr>
          <w:noProof/>
        </w:rPr>
        <w:drawing>
          <wp:inline distT="0" distB="0" distL="0" distR="0" wp14:anchorId="19DC75BE" wp14:editId="64864467">
            <wp:extent cx="3456710" cy="2660073"/>
            <wp:effectExtent l="0" t="0" r="10795" b="6985"/>
            <wp:docPr id="1055236321" name="グラフ 1">
              <a:extLst xmlns:a="http://schemas.openxmlformats.org/drawingml/2006/main">
                <a:ext uri="{FF2B5EF4-FFF2-40B4-BE49-F238E27FC236}">
                  <a16:creationId xmlns:a16="http://schemas.microsoft.com/office/drawing/2014/main" id="{B6505C66-4EA1-466D-9F46-95D3BD7A7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E76174B" w14:textId="77777777" w:rsidR="006675DD" w:rsidRDefault="006675DD" w:rsidP="00904DC3">
      <w:pPr>
        <w:spacing w:after="0" w:line="240" w:lineRule="auto"/>
        <w:ind w:left="440" w:hangingChars="200" w:hanging="440"/>
        <w:rPr>
          <w:rFonts w:ascii="BIZ UDPゴシック" w:eastAsia="BIZ UDPゴシック" w:hAnsi="BIZ UDPゴシック"/>
        </w:rPr>
      </w:pPr>
    </w:p>
    <w:p w14:paraId="7D3D9FB0" w14:textId="2EFA96C0"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４－４</w:t>
      </w:r>
    </w:p>
    <w:p w14:paraId="5F13F575" w14:textId="2F0B5145" w:rsidR="00904DC3" w:rsidRDefault="00470994"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学校</w:t>
      </w:r>
      <w:r w:rsidR="00904DC3">
        <w:rPr>
          <w:rFonts w:ascii="BIZ UDPゴシック" w:eastAsia="BIZ UDPゴシック" w:hAnsi="BIZ UDPゴシック" w:hint="eastAsia"/>
        </w:rPr>
        <w:t>職員、</w:t>
      </w:r>
      <w:r>
        <w:rPr>
          <w:rFonts w:ascii="BIZ UDPゴシック" w:eastAsia="BIZ UDPゴシック" w:hAnsi="BIZ UDPゴシック" w:hint="eastAsia"/>
        </w:rPr>
        <w:t>学校</w:t>
      </w:r>
      <w:r w:rsidR="00904DC3">
        <w:rPr>
          <w:rFonts w:ascii="BIZ UDPゴシック" w:eastAsia="BIZ UDPゴシック" w:hAnsi="BIZ UDPゴシック" w:hint="eastAsia"/>
        </w:rPr>
        <w:t>教員等関係者が１番活用しやすい相談方法と感じるもの</w:t>
      </w:r>
      <w:r w:rsidR="006675DD">
        <w:rPr>
          <w:rFonts w:ascii="BIZ UDPゴシック" w:eastAsia="BIZ UDPゴシック" w:hAnsi="BIZ UDPゴシック" w:hint="eastAsia"/>
        </w:rPr>
        <w:t>（N=</w:t>
      </w:r>
      <w:r w:rsidR="00E9647C">
        <w:rPr>
          <w:rFonts w:ascii="BIZ UDPゴシック" w:eastAsia="BIZ UDPゴシック" w:hAnsi="BIZ UDPゴシック" w:hint="eastAsia"/>
        </w:rPr>
        <w:t>113</w:t>
      </w:r>
      <w:r w:rsidR="006675DD">
        <w:rPr>
          <w:rFonts w:ascii="BIZ UDPゴシック" w:eastAsia="BIZ UDPゴシック" w:hAnsi="BIZ UDPゴシック" w:hint="eastAsia"/>
        </w:rPr>
        <w:t>）</w:t>
      </w:r>
    </w:p>
    <w:tbl>
      <w:tblPr>
        <w:tblW w:w="6340" w:type="dxa"/>
        <w:tblCellMar>
          <w:left w:w="99" w:type="dxa"/>
          <w:right w:w="99" w:type="dxa"/>
        </w:tblCellMar>
        <w:tblLook w:val="04A0" w:firstRow="1" w:lastRow="0" w:firstColumn="1" w:lastColumn="0" w:noHBand="0" w:noVBand="1"/>
      </w:tblPr>
      <w:tblGrid>
        <w:gridCol w:w="3860"/>
        <w:gridCol w:w="1240"/>
        <w:gridCol w:w="1240"/>
      </w:tblGrid>
      <w:tr w:rsidR="00E9647C" w:rsidRPr="006675DD" w14:paraId="2AF138AA" w14:textId="77777777" w:rsidTr="00AF119B">
        <w:trPr>
          <w:trHeight w:val="324"/>
        </w:trPr>
        <w:tc>
          <w:tcPr>
            <w:tcW w:w="3860" w:type="dxa"/>
            <w:tcBorders>
              <w:top w:val="single" w:sz="4" w:space="0" w:color="auto"/>
              <w:left w:val="single" w:sz="4" w:space="0" w:color="auto"/>
              <w:bottom w:val="single" w:sz="4" w:space="0" w:color="auto"/>
              <w:right w:val="single" w:sz="4" w:space="0" w:color="auto"/>
            </w:tcBorders>
            <w:noWrap/>
            <w:vAlign w:val="center"/>
            <w:hideMark/>
          </w:tcPr>
          <w:p w14:paraId="08445209"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メール</w:t>
            </w:r>
          </w:p>
        </w:tc>
        <w:tc>
          <w:tcPr>
            <w:tcW w:w="1240" w:type="dxa"/>
            <w:tcBorders>
              <w:top w:val="single" w:sz="4" w:space="0" w:color="auto"/>
              <w:left w:val="single" w:sz="4" w:space="0" w:color="auto"/>
              <w:bottom w:val="single" w:sz="4" w:space="0" w:color="auto"/>
              <w:right w:val="single" w:sz="4" w:space="0" w:color="auto"/>
            </w:tcBorders>
            <w:noWrap/>
            <w:vAlign w:val="center"/>
          </w:tcPr>
          <w:p w14:paraId="400BCF54" w14:textId="154C1394"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36</w:t>
            </w:r>
          </w:p>
        </w:tc>
        <w:tc>
          <w:tcPr>
            <w:tcW w:w="1240" w:type="dxa"/>
            <w:tcBorders>
              <w:top w:val="single" w:sz="4" w:space="0" w:color="auto"/>
              <w:left w:val="nil"/>
              <w:bottom w:val="single" w:sz="4" w:space="0" w:color="auto"/>
              <w:right w:val="single" w:sz="4" w:space="0" w:color="auto"/>
            </w:tcBorders>
            <w:noWrap/>
            <w:vAlign w:val="center"/>
          </w:tcPr>
          <w:p w14:paraId="201D9BDD" w14:textId="2297D20F"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31.9%</w:t>
            </w:r>
          </w:p>
        </w:tc>
      </w:tr>
      <w:tr w:rsidR="00E9647C" w:rsidRPr="006675DD" w14:paraId="37AAF89C" w14:textId="77777777" w:rsidTr="00AF119B">
        <w:trPr>
          <w:trHeight w:val="324"/>
        </w:trPr>
        <w:tc>
          <w:tcPr>
            <w:tcW w:w="3860" w:type="dxa"/>
            <w:tcBorders>
              <w:top w:val="nil"/>
              <w:left w:val="single" w:sz="4" w:space="0" w:color="auto"/>
              <w:bottom w:val="single" w:sz="4" w:space="0" w:color="auto"/>
              <w:right w:val="single" w:sz="4" w:space="0" w:color="auto"/>
            </w:tcBorders>
            <w:noWrap/>
            <w:vAlign w:val="center"/>
            <w:hideMark/>
          </w:tcPr>
          <w:p w14:paraId="0317A143"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電話</w:t>
            </w:r>
          </w:p>
        </w:tc>
        <w:tc>
          <w:tcPr>
            <w:tcW w:w="1240" w:type="dxa"/>
            <w:tcBorders>
              <w:top w:val="nil"/>
              <w:left w:val="single" w:sz="4" w:space="0" w:color="auto"/>
              <w:bottom w:val="single" w:sz="4" w:space="0" w:color="auto"/>
              <w:right w:val="single" w:sz="4" w:space="0" w:color="auto"/>
            </w:tcBorders>
            <w:noWrap/>
            <w:vAlign w:val="center"/>
          </w:tcPr>
          <w:p w14:paraId="3C92301A" w14:textId="35625341"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31</w:t>
            </w:r>
          </w:p>
        </w:tc>
        <w:tc>
          <w:tcPr>
            <w:tcW w:w="1240" w:type="dxa"/>
            <w:tcBorders>
              <w:top w:val="nil"/>
              <w:left w:val="nil"/>
              <w:bottom w:val="single" w:sz="4" w:space="0" w:color="auto"/>
              <w:right w:val="single" w:sz="4" w:space="0" w:color="auto"/>
            </w:tcBorders>
            <w:noWrap/>
            <w:vAlign w:val="center"/>
          </w:tcPr>
          <w:p w14:paraId="4F4C2818" w14:textId="1820BB3C"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27.4%</w:t>
            </w:r>
          </w:p>
        </w:tc>
      </w:tr>
      <w:tr w:rsidR="00E9647C" w:rsidRPr="006675DD" w14:paraId="32C486DA" w14:textId="77777777" w:rsidTr="00AF119B">
        <w:trPr>
          <w:trHeight w:val="324"/>
        </w:trPr>
        <w:tc>
          <w:tcPr>
            <w:tcW w:w="3860" w:type="dxa"/>
            <w:tcBorders>
              <w:top w:val="nil"/>
              <w:left w:val="single" w:sz="4" w:space="0" w:color="auto"/>
              <w:bottom w:val="single" w:sz="4" w:space="0" w:color="auto"/>
              <w:right w:val="single" w:sz="4" w:space="0" w:color="auto"/>
            </w:tcBorders>
            <w:noWrap/>
            <w:vAlign w:val="center"/>
            <w:hideMark/>
          </w:tcPr>
          <w:p w14:paraId="351054FC"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オンライン（Zoom）</w:t>
            </w:r>
          </w:p>
        </w:tc>
        <w:tc>
          <w:tcPr>
            <w:tcW w:w="1240" w:type="dxa"/>
            <w:tcBorders>
              <w:top w:val="nil"/>
              <w:left w:val="single" w:sz="4" w:space="0" w:color="auto"/>
              <w:bottom w:val="single" w:sz="4" w:space="0" w:color="auto"/>
              <w:right w:val="single" w:sz="4" w:space="0" w:color="auto"/>
            </w:tcBorders>
            <w:noWrap/>
            <w:vAlign w:val="center"/>
          </w:tcPr>
          <w:p w14:paraId="4E9918FE" w14:textId="3ABB9F60"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20</w:t>
            </w:r>
          </w:p>
        </w:tc>
        <w:tc>
          <w:tcPr>
            <w:tcW w:w="1240" w:type="dxa"/>
            <w:tcBorders>
              <w:top w:val="nil"/>
              <w:left w:val="nil"/>
              <w:bottom w:val="single" w:sz="4" w:space="0" w:color="auto"/>
              <w:right w:val="single" w:sz="4" w:space="0" w:color="auto"/>
            </w:tcBorders>
            <w:noWrap/>
            <w:vAlign w:val="center"/>
          </w:tcPr>
          <w:p w14:paraId="6260B31F" w14:textId="4ADDF0A7"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17.7%</w:t>
            </w:r>
          </w:p>
        </w:tc>
      </w:tr>
      <w:tr w:rsidR="00E9647C" w:rsidRPr="006675DD" w14:paraId="2742A99E" w14:textId="77777777" w:rsidTr="00AF119B">
        <w:trPr>
          <w:trHeight w:val="324"/>
        </w:trPr>
        <w:tc>
          <w:tcPr>
            <w:tcW w:w="3860" w:type="dxa"/>
            <w:tcBorders>
              <w:top w:val="nil"/>
              <w:left w:val="single" w:sz="4" w:space="0" w:color="auto"/>
              <w:bottom w:val="single" w:sz="4" w:space="0" w:color="auto"/>
              <w:right w:val="single" w:sz="4" w:space="0" w:color="auto"/>
            </w:tcBorders>
            <w:noWrap/>
            <w:vAlign w:val="center"/>
            <w:hideMark/>
          </w:tcPr>
          <w:p w14:paraId="387623D3"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対面</w:t>
            </w:r>
          </w:p>
        </w:tc>
        <w:tc>
          <w:tcPr>
            <w:tcW w:w="1240" w:type="dxa"/>
            <w:tcBorders>
              <w:top w:val="nil"/>
              <w:left w:val="single" w:sz="4" w:space="0" w:color="auto"/>
              <w:bottom w:val="single" w:sz="4" w:space="0" w:color="auto"/>
              <w:right w:val="single" w:sz="4" w:space="0" w:color="auto"/>
            </w:tcBorders>
            <w:noWrap/>
            <w:vAlign w:val="center"/>
          </w:tcPr>
          <w:p w14:paraId="27492C32" w14:textId="3F661B26"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w:t>
            </w:r>
          </w:p>
        </w:tc>
        <w:tc>
          <w:tcPr>
            <w:tcW w:w="1240" w:type="dxa"/>
            <w:tcBorders>
              <w:top w:val="nil"/>
              <w:left w:val="nil"/>
              <w:bottom w:val="single" w:sz="4" w:space="0" w:color="auto"/>
              <w:right w:val="single" w:sz="4" w:space="0" w:color="auto"/>
            </w:tcBorders>
            <w:noWrap/>
            <w:vAlign w:val="center"/>
          </w:tcPr>
          <w:p w14:paraId="3D314C23" w14:textId="4B2C4A89"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9.7%</w:t>
            </w:r>
          </w:p>
        </w:tc>
      </w:tr>
      <w:tr w:rsidR="00E9647C" w:rsidRPr="006675DD" w14:paraId="657404C1" w14:textId="77777777" w:rsidTr="00AF119B">
        <w:trPr>
          <w:trHeight w:val="324"/>
        </w:trPr>
        <w:tc>
          <w:tcPr>
            <w:tcW w:w="3860" w:type="dxa"/>
            <w:tcBorders>
              <w:top w:val="nil"/>
              <w:left w:val="single" w:sz="4" w:space="0" w:color="auto"/>
              <w:bottom w:val="single" w:sz="4" w:space="0" w:color="auto"/>
              <w:right w:val="single" w:sz="4" w:space="0" w:color="auto"/>
            </w:tcBorders>
            <w:noWrap/>
            <w:vAlign w:val="center"/>
            <w:hideMark/>
          </w:tcPr>
          <w:p w14:paraId="4371D024"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SNS（LINE等）</w:t>
            </w:r>
          </w:p>
        </w:tc>
        <w:tc>
          <w:tcPr>
            <w:tcW w:w="1240" w:type="dxa"/>
            <w:tcBorders>
              <w:top w:val="nil"/>
              <w:left w:val="single" w:sz="4" w:space="0" w:color="auto"/>
              <w:bottom w:val="single" w:sz="4" w:space="0" w:color="auto"/>
              <w:right w:val="single" w:sz="4" w:space="0" w:color="auto"/>
            </w:tcBorders>
            <w:noWrap/>
            <w:vAlign w:val="center"/>
          </w:tcPr>
          <w:p w14:paraId="004AC255" w14:textId="7D34396A"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15</w:t>
            </w:r>
          </w:p>
        </w:tc>
        <w:tc>
          <w:tcPr>
            <w:tcW w:w="1240" w:type="dxa"/>
            <w:tcBorders>
              <w:top w:val="nil"/>
              <w:left w:val="nil"/>
              <w:bottom w:val="single" w:sz="4" w:space="0" w:color="auto"/>
              <w:right w:val="single" w:sz="4" w:space="0" w:color="auto"/>
            </w:tcBorders>
            <w:noWrap/>
            <w:vAlign w:val="center"/>
          </w:tcPr>
          <w:p w14:paraId="4F0DF4C5" w14:textId="578B9AEE"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13.3%</w:t>
            </w:r>
          </w:p>
        </w:tc>
      </w:tr>
      <w:tr w:rsidR="00E9647C" w:rsidRPr="006675DD" w14:paraId="72F53A53" w14:textId="77777777" w:rsidTr="00AF119B">
        <w:trPr>
          <w:trHeight w:val="324"/>
        </w:trPr>
        <w:tc>
          <w:tcPr>
            <w:tcW w:w="3860" w:type="dxa"/>
            <w:tcBorders>
              <w:top w:val="nil"/>
              <w:left w:val="single" w:sz="4" w:space="0" w:color="auto"/>
              <w:bottom w:val="double" w:sz="6" w:space="0" w:color="auto"/>
              <w:right w:val="single" w:sz="4" w:space="0" w:color="auto"/>
            </w:tcBorders>
            <w:noWrap/>
            <w:vAlign w:val="center"/>
            <w:hideMark/>
          </w:tcPr>
          <w:p w14:paraId="2EE74A83"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 xml:space="preserve">その他　</w:t>
            </w:r>
          </w:p>
        </w:tc>
        <w:tc>
          <w:tcPr>
            <w:tcW w:w="1240" w:type="dxa"/>
            <w:tcBorders>
              <w:top w:val="nil"/>
              <w:left w:val="single" w:sz="4" w:space="0" w:color="auto"/>
              <w:bottom w:val="double" w:sz="6" w:space="0" w:color="auto"/>
              <w:right w:val="single" w:sz="4" w:space="0" w:color="auto"/>
            </w:tcBorders>
            <w:noWrap/>
            <w:vAlign w:val="center"/>
          </w:tcPr>
          <w:p w14:paraId="7A225ABA" w14:textId="21C38D61"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w:t>
            </w:r>
          </w:p>
        </w:tc>
        <w:tc>
          <w:tcPr>
            <w:tcW w:w="1240" w:type="dxa"/>
            <w:tcBorders>
              <w:top w:val="nil"/>
              <w:left w:val="nil"/>
              <w:bottom w:val="double" w:sz="6" w:space="0" w:color="auto"/>
              <w:right w:val="single" w:sz="4" w:space="0" w:color="auto"/>
            </w:tcBorders>
            <w:noWrap/>
            <w:vAlign w:val="center"/>
          </w:tcPr>
          <w:p w14:paraId="12FF9B4B" w14:textId="661391CF"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0.0%</w:t>
            </w:r>
          </w:p>
        </w:tc>
      </w:tr>
      <w:tr w:rsidR="00E9647C" w:rsidRPr="006675DD" w14:paraId="522104F2" w14:textId="77777777" w:rsidTr="00AF119B">
        <w:trPr>
          <w:trHeight w:val="324"/>
        </w:trPr>
        <w:tc>
          <w:tcPr>
            <w:tcW w:w="3860" w:type="dxa"/>
            <w:tcBorders>
              <w:top w:val="nil"/>
              <w:left w:val="single" w:sz="4" w:space="0" w:color="auto"/>
              <w:bottom w:val="single" w:sz="4" w:space="0" w:color="auto"/>
              <w:right w:val="single" w:sz="4" w:space="0" w:color="auto"/>
            </w:tcBorders>
            <w:noWrap/>
            <w:vAlign w:val="center"/>
            <w:hideMark/>
          </w:tcPr>
          <w:p w14:paraId="44CB7731" w14:textId="77777777" w:rsidR="00E9647C" w:rsidRPr="006675DD" w:rsidRDefault="00E9647C" w:rsidP="00E9647C">
            <w:pPr>
              <w:widowControl/>
              <w:spacing w:after="0" w:line="240" w:lineRule="auto"/>
              <w:rPr>
                <w:rFonts w:ascii="BIZ UDPゴシック" w:eastAsia="BIZ UDPゴシック" w:hAnsi="BIZ UDPゴシック" w:cs="ＭＳ Ｐゴシック"/>
                <w:color w:val="000000"/>
                <w:kern w:val="0"/>
                <w:sz w:val="20"/>
                <w:szCs w:val="20"/>
                <w14:ligatures w14:val="none"/>
              </w:rPr>
            </w:pPr>
            <w:r w:rsidRPr="006675DD">
              <w:rPr>
                <w:rFonts w:ascii="BIZ UDPゴシック" w:eastAsia="BIZ UDPゴシック" w:hAnsi="BIZ UDPゴシック" w:cs="ＭＳ Ｐゴシック" w:hint="eastAsia"/>
                <w:color w:val="000000"/>
                <w:kern w:val="0"/>
                <w:sz w:val="20"/>
                <w:szCs w:val="20"/>
                <w14:ligatures w14:val="none"/>
              </w:rPr>
              <w:t>総計</w:t>
            </w:r>
          </w:p>
        </w:tc>
        <w:tc>
          <w:tcPr>
            <w:tcW w:w="1240" w:type="dxa"/>
            <w:tcBorders>
              <w:top w:val="nil"/>
              <w:left w:val="single" w:sz="4" w:space="0" w:color="auto"/>
              <w:bottom w:val="single" w:sz="4" w:space="0" w:color="auto"/>
              <w:right w:val="single" w:sz="4" w:space="0" w:color="auto"/>
            </w:tcBorders>
            <w:noWrap/>
            <w:vAlign w:val="center"/>
          </w:tcPr>
          <w:p w14:paraId="4CA86226" w14:textId="17CDAEA8"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113</w:t>
            </w:r>
          </w:p>
        </w:tc>
        <w:tc>
          <w:tcPr>
            <w:tcW w:w="1240" w:type="dxa"/>
            <w:tcBorders>
              <w:top w:val="nil"/>
              <w:left w:val="nil"/>
              <w:bottom w:val="single" w:sz="4" w:space="0" w:color="auto"/>
              <w:right w:val="single" w:sz="4" w:space="0" w:color="auto"/>
            </w:tcBorders>
            <w:noWrap/>
            <w:vAlign w:val="center"/>
          </w:tcPr>
          <w:p w14:paraId="72CA335A" w14:textId="48B2318E" w:rsidR="00E9647C" w:rsidRPr="006675DD" w:rsidRDefault="00E9647C" w:rsidP="00E9647C">
            <w:pPr>
              <w:widowControl/>
              <w:spacing w:after="0" w:line="240" w:lineRule="auto"/>
              <w:jc w:val="right"/>
              <w:rPr>
                <w:rFonts w:ascii="BIZ UDPゴシック" w:eastAsia="BIZ UDPゴシック" w:hAnsi="BIZ UDPゴシック" w:cs="ＭＳ Ｐゴシック"/>
                <w:color w:val="000000"/>
                <w:kern w:val="0"/>
                <w:sz w:val="20"/>
                <w:szCs w:val="20"/>
                <w14:ligatures w14:val="none"/>
              </w:rPr>
            </w:pPr>
            <w:r>
              <w:rPr>
                <w:rFonts w:ascii="BIZ UDPゴシック" w:eastAsia="BIZ UDPゴシック" w:hAnsi="BIZ UDPゴシック" w:hint="eastAsia"/>
                <w:color w:val="000000"/>
                <w:sz w:val="20"/>
                <w:szCs w:val="20"/>
              </w:rPr>
              <w:t>100.0%</w:t>
            </w:r>
          </w:p>
        </w:tc>
      </w:tr>
    </w:tbl>
    <w:p w14:paraId="7F592E91" w14:textId="243CB654" w:rsidR="00904DC3" w:rsidRDefault="00E9647C" w:rsidP="00904DC3">
      <w:pPr>
        <w:spacing w:after="0" w:line="240" w:lineRule="auto"/>
        <w:ind w:left="440" w:hangingChars="200" w:hanging="440"/>
        <w:rPr>
          <w:rFonts w:ascii="BIZ UDPゴシック" w:eastAsia="BIZ UDPゴシック" w:hAnsi="BIZ UDPゴシック"/>
        </w:rPr>
      </w:pPr>
      <w:r>
        <w:rPr>
          <w:noProof/>
        </w:rPr>
        <w:lastRenderedPageBreak/>
        <w:drawing>
          <wp:inline distT="0" distB="0" distL="0" distR="0" wp14:anchorId="482B7601" wp14:editId="03A7D3D7">
            <wp:extent cx="3151910" cy="2944091"/>
            <wp:effectExtent l="0" t="0" r="10795" b="8890"/>
            <wp:docPr id="1159948033" name="グラフ 1">
              <a:extLst xmlns:a="http://schemas.openxmlformats.org/drawingml/2006/main">
                <a:ext uri="{FF2B5EF4-FFF2-40B4-BE49-F238E27FC236}">
                  <a16:creationId xmlns:a16="http://schemas.microsoft.com/office/drawing/2014/main" id="{450E571B-BEFE-4DD4-BA35-A15E0305D4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3E82AE" w14:textId="77777777" w:rsidR="00E9647C" w:rsidRDefault="00E9647C" w:rsidP="00904DC3">
      <w:pPr>
        <w:spacing w:after="0" w:line="240" w:lineRule="auto"/>
        <w:ind w:left="440" w:hangingChars="200" w:hanging="440"/>
        <w:rPr>
          <w:rFonts w:ascii="BIZ UDPゴシック" w:eastAsia="BIZ UDPゴシック" w:hAnsi="BIZ UDPゴシック"/>
        </w:rPr>
      </w:pPr>
    </w:p>
    <w:p w14:paraId="46A4FF6A" w14:textId="587687A4"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４－５</w:t>
      </w:r>
    </w:p>
    <w:p w14:paraId="45406122" w14:textId="77777777" w:rsidR="00470994" w:rsidRDefault="00470994"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専修学校・各種学校</w:t>
      </w:r>
      <w:r w:rsidR="00904DC3">
        <w:rPr>
          <w:rFonts w:ascii="BIZ UDPゴシック" w:eastAsia="BIZ UDPゴシック" w:hAnsi="BIZ UDPゴシック" w:hint="eastAsia"/>
        </w:rPr>
        <w:t>に通いながら家族のケアを行っているヤングケアラーに必要な情報を届け</w:t>
      </w:r>
    </w:p>
    <w:p w14:paraId="3311E73F" w14:textId="6A321540" w:rsidR="00904DC3" w:rsidRDefault="00904DC3"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ていくために各</w:t>
      </w:r>
      <w:r w:rsidR="00470994">
        <w:rPr>
          <w:rFonts w:ascii="BIZ UDPゴシック" w:eastAsia="BIZ UDPゴシック" w:hAnsi="BIZ UDPゴシック" w:hint="eastAsia"/>
        </w:rPr>
        <w:t>学校</w:t>
      </w:r>
      <w:r>
        <w:rPr>
          <w:rFonts w:ascii="BIZ UDPゴシック" w:eastAsia="BIZ UDPゴシック" w:hAnsi="BIZ UDPゴシック" w:hint="eastAsia"/>
        </w:rPr>
        <w:t>において、周知に活用できそうなツール（自由記述）</w:t>
      </w:r>
    </w:p>
    <w:p w14:paraId="1AC86CAA" w14:textId="77777777" w:rsidR="002C10DE" w:rsidRDefault="002C10DE" w:rsidP="00904DC3">
      <w:pPr>
        <w:spacing w:after="0" w:line="240" w:lineRule="auto"/>
        <w:ind w:left="440" w:hangingChars="200" w:hanging="440"/>
        <w:rPr>
          <w:rFonts w:ascii="BIZ UDPゴシック" w:eastAsia="BIZ UDPゴシック" w:hAnsi="BIZ UDPゴシック"/>
        </w:rPr>
      </w:pPr>
    </w:p>
    <w:p w14:paraId="37D75C28" w14:textId="0249DAC4" w:rsidR="002C10DE" w:rsidRDefault="002C10DE"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【要約】</w:t>
      </w:r>
    </w:p>
    <w:p w14:paraId="1DAB18C1" w14:textId="3C95C4CB" w:rsidR="002C10DE" w:rsidRDefault="002C10DE"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学生向けポータルサイト</w:t>
      </w:r>
    </w:p>
    <w:p w14:paraId="4513C4C9" w14:textId="311F8630" w:rsidR="002C10DE" w:rsidRDefault="002C10DE"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学生向けアプリ</w:t>
      </w:r>
    </w:p>
    <w:p w14:paraId="476855E6" w14:textId="3F9F8275" w:rsidR="002C10DE" w:rsidRDefault="002C10DE"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学生用学習管理ソフト</w:t>
      </w:r>
    </w:p>
    <w:p w14:paraId="5BFE8CF1" w14:textId="4F71EBAA" w:rsidR="002C10DE" w:rsidRDefault="002C10DE" w:rsidP="002C10DE">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Webによる学生連絡網</w:t>
      </w:r>
    </w:p>
    <w:p w14:paraId="282E19F1" w14:textId="0B01A7CE" w:rsidR="002C10DE" w:rsidRDefault="002C10DE"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LINE、Teams等による配信</w:t>
      </w:r>
    </w:p>
    <w:p w14:paraId="65588CF1" w14:textId="6ED82D1E" w:rsidR="002C10DE" w:rsidRDefault="002C10DE"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学内掲示</w:t>
      </w:r>
    </w:p>
    <w:p w14:paraId="3B76E392" w14:textId="67C378FB" w:rsidR="002C10DE" w:rsidRDefault="002C10DE"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学内デジタルサイネージ　等</w:t>
      </w:r>
    </w:p>
    <w:p w14:paraId="2E28A454" w14:textId="6834E688" w:rsidR="00904DC3" w:rsidRPr="00E9647C" w:rsidRDefault="00904DC3" w:rsidP="006675DD">
      <w:pPr>
        <w:spacing w:after="0" w:line="240" w:lineRule="auto"/>
        <w:rPr>
          <w:rFonts w:ascii="BIZ UDPゴシック" w:eastAsia="BIZ UDPゴシック" w:hAnsi="BIZ UDPゴシック"/>
        </w:rPr>
      </w:pPr>
    </w:p>
    <w:p w14:paraId="507CDC34" w14:textId="3F87C545" w:rsidR="00904DC3" w:rsidRDefault="002D4781" w:rsidP="00904DC3">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４－６</w:t>
      </w:r>
    </w:p>
    <w:p w14:paraId="16988A4F" w14:textId="1F3E622B" w:rsidR="002D4781" w:rsidRDefault="002D4781" w:rsidP="002D47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本調査や大阪府のヤングケアラー支援の取組についての意見（自由記述）</w:t>
      </w:r>
    </w:p>
    <w:p w14:paraId="42E24548" w14:textId="77777777" w:rsidR="00D111BD" w:rsidRDefault="00D111BD" w:rsidP="002D4781">
      <w:pPr>
        <w:spacing w:after="0" w:line="240" w:lineRule="auto"/>
        <w:ind w:left="440" w:hangingChars="200" w:hanging="440"/>
        <w:rPr>
          <w:rFonts w:ascii="BIZ UDPゴシック" w:eastAsia="BIZ UDPゴシック" w:hAnsi="BIZ UDPゴシック"/>
        </w:rPr>
      </w:pPr>
    </w:p>
    <w:p w14:paraId="0071EDDD" w14:textId="18F8641A" w:rsidR="00D111BD" w:rsidRDefault="00D111BD" w:rsidP="002D4781">
      <w:pPr>
        <w:spacing w:after="0" w:line="240" w:lineRule="auto"/>
        <w:ind w:left="440" w:hangingChars="200" w:hanging="440"/>
        <w:rPr>
          <w:rFonts w:ascii="BIZ UDPゴシック" w:eastAsia="BIZ UDPゴシック" w:hAnsi="BIZ UDPゴシック"/>
        </w:rPr>
      </w:pPr>
      <w:r>
        <w:rPr>
          <w:rFonts w:ascii="BIZ UDPゴシック" w:eastAsia="BIZ UDPゴシック" w:hAnsi="BIZ UDPゴシック" w:hint="eastAsia"/>
        </w:rPr>
        <w:t>【要約】</w:t>
      </w:r>
    </w:p>
    <w:p w14:paraId="7E62C54E" w14:textId="77777777" w:rsidR="00D111BD" w:rsidRPr="00D111BD" w:rsidRDefault="00D111BD" w:rsidP="00D111BD">
      <w:pPr>
        <w:spacing w:after="0" w:line="240" w:lineRule="auto"/>
        <w:rPr>
          <w:rFonts w:ascii="BIZ UDPゴシック" w:eastAsia="BIZ UDPゴシック" w:hAnsi="BIZ UDPゴシック"/>
          <w:b/>
          <w:bCs/>
        </w:rPr>
      </w:pPr>
      <w:r w:rsidRPr="00D111BD">
        <w:rPr>
          <w:rFonts w:ascii="BIZ UDPゴシック" w:eastAsia="BIZ UDPゴシック" w:hAnsi="BIZ UDPゴシック"/>
          <w:b/>
          <w:bCs/>
        </w:rPr>
        <w:t>1. 学校現場での早期把握・実態把握の難しさ</w:t>
      </w:r>
    </w:p>
    <w:p w14:paraId="2E382AC3" w14:textId="19F596CE" w:rsidR="00D111BD" w:rsidRPr="00D111BD"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学生の家族情報が把握しにくく、学校側だけでは実態をつかみにくい。</w:t>
      </w:r>
    </w:p>
    <w:p w14:paraId="3BCD4432" w14:textId="5D94AA87" w:rsidR="00D111BD" w:rsidRPr="00D111BD"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面談やカウンセリングでも、どこまで踏み込んで聞くべきか判断が難しい。</w:t>
      </w:r>
    </w:p>
    <w:p w14:paraId="4CBE0556" w14:textId="6CFE037F" w:rsidR="00D111BD" w:rsidRPr="00D111BD"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本人が相談してきた場合は把握できるが、潜在的なケースの発見は困難。</w:t>
      </w:r>
    </w:p>
    <w:p w14:paraId="30DF7F8C" w14:textId="77777777" w:rsidR="00D111BD" w:rsidRPr="00D111BD" w:rsidRDefault="00D111BD" w:rsidP="00D111BD">
      <w:pPr>
        <w:spacing w:after="0" w:line="240" w:lineRule="auto"/>
        <w:rPr>
          <w:rFonts w:ascii="BIZ UDPゴシック" w:eastAsia="BIZ UDPゴシック" w:hAnsi="BIZ UDPゴシック"/>
          <w:b/>
          <w:bCs/>
        </w:rPr>
      </w:pPr>
      <w:r w:rsidRPr="00D111BD">
        <w:rPr>
          <w:rFonts w:ascii="BIZ UDPゴシック" w:eastAsia="BIZ UDPゴシック" w:hAnsi="BIZ UDPゴシック"/>
          <w:b/>
          <w:bCs/>
        </w:rPr>
        <w:t>2. 情報提供・周知の強化</w:t>
      </w:r>
    </w:p>
    <w:p w14:paraId="092CE665" w14:textId="4C430FDD" w:rsidR="00D111BD" w:rsidRPr="00D111BD"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ヤングケアラーに関する情報をまとめたパンフレットや小冊子を各校に配布してほしい。</w:t>
      </w:r>
    </w:p>
    <w:p w14:paraId="1A8F5D93" w14:textId="6D913408" w:rsidR="00D111BD"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相談窓口のチラシ配布などで、学生・教職員への認知向上</w:t>
      </w:r>
      <w:r>
        <w:rPr>
          <w:rFonts w:ascii="BIZ UDPゴシック" w:eastAsia="BIZ UDPゴシック" w:hAnsi="BIZ UDPゴシック" w:hint="eastAsia"/>
        </w:rPr>
        <w:t>、周知強化</w:t>
      </w:r>
      <w:r w:rsidR="00D111BD" w:rsidRPr="00D111BD">
        <w:rPr>
          <w:rFonts w:ascii="BIZ UDPゴシック" w:eastAsia="BIZ UDPゴシック" w:hAnsi="BIZ UDPゴシック" w:hint="eastAsia"/>
        </w:rPr>
        <w:t>を図</w:t>
      </w:r>
      <w:r>
        <w:rPr>
          <w:rFonts w:ascii="BIZ UDPゴシック" w:eastAsia="BIZ UDPゴシック" w:hAnsi="BIZ UDPゴシック" w:hint="eastAsia"/>
        </w:rPr>
        <w:t>ってはどうか。</w:t>
      </w:r>
    </w:p>
    <w:p w14:paraId="3C1FD5D8" w14:textId="7965CFC5" w:rsidR="00D111BD" w:rsidRPr="00D111BD" w:rsidRDefault="006F273F" w:rsidP="006F273F">
      <w:pPr>
        <w:spacing w:after="0" w:line="240" w:lineRule="auto"/>
        <w:ind w:left="220" w:hangingChars="100" w:hanging="220"/>
        <w:rPr>
          <w:rFonts w:ascii="BIZ UDPゴシック" w:eastAsia="BIZ UDPゴシック" w:hAnsi="BIZ UDPゴシック"/>
        </w:rPr>
      </w:pPr>
      <w:r>
        <w:rPr>
          <w:rFonts w:ascii="BIZ UDPゴシック" w:eastAsia="BIZ UDPゴシック" w:hAnsi="BIZ UDPゴシック" w:hint="eastAsia"/>
        </w:rPr>
        <w:lastRenderedPageBreak/>
        <w:t>・</w:t>
      </w:r>
      <w:r w:rsidR="00D111BD">
        <w:rPr>
          <w:rFonts w:ascii="BIZ UDPゴシック" w:eastAsia="BIZ UDPゴシック" w:hAnsi="BIZ UDPゴシック" w:hint="eastAsia"/>
        </w:rPr>
        <w:t>学生</w:t>
      </w:r>
      <w:r w:rsidR="00D111BD" w:rsidRPr="00D111BD">
        <w:rPr>
          <w:rFonts w:ascii="BIZ UDPゴシック" w:eastAsia="BIZ UDPゴシック" w:hAnsi="BIZ UDPゴシック"/>
        </w:rPr>
        <w:t>一人ひとりが学業に専念できるようにサポート</w:t>
      </w:r>
      <w:r w:rsidR="00D111BD">
        <w:rPr>
          <w:rFonts w:ascii="BIZ UDPゴシック" w:eastAsia="BIZ UDPゴシック" w:hAnsi="BIZ UDPゴシック" w:hint="eastAsia"/>
        </w:rPr>
        <w:t>するため、ヤングケアラー支援の情報を学校にも知らせてほしい。</w:t>
      </w:r>
    </w:p>
    <w:p w14:paraId="0905A2AD" w14:textId="436A7DA7" w:rsidR="00D111BD" w:rsidRPr="00D111BD"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多言語対応も必要で、日本語</w:t>
      </w:r>
      <w:r>
        <w:rPr>
          <w:rFonts w:ascii="BIZ UDPゴシック" w:eastAsia="BIZ UDPゴシック" w:hAnsi="BIZ UDPゴシック" w:hint="eastAsia"/>
        </w:rPr>
        <w:t>だけでは対象者が漏れてしまうおそれがある。</w:t>
      </w:r>
    </w:p>
    <w:p w14:paraId="383E8B42" w14:textId="6CE522BF" w:rsidR="00D111BD" w:rsidRPr="00D111BD" w:rsidRDefault="00D111BD" w:rsidP="00D111BD">
      <w:pPr>
        <w:spacing w:after="0" w:line="240" w:lineRule="auto"/>
        <w:rPr>
          <w:rFonts w:ascii="BIZ UDPゴシック" w:eastAsia="BIZ UDPゴシック" w:hAnsi="BIZ UDPゴシック"/>
          <w:b/>
          <w:bCs/>
        </w:rPr>
      </w:pPr>
      <w:r w:rsidRPr="00D111BD">
        <w:rPr>
          <w:rFonts w:ascii="BIZ UDPゴシック" w:eastAsia="BIZ UDPゴシック" w:hAnsi="BIZ UDPゴシック"/>
          <w:b/>
          <w:bCs/>
        </w:rPr>
        <w:t>3. 相談体制の整備</w:t>
      </w:r>
    </w:p>
    <w:p w14:paraId="52713699" w14:textId="31CE03BB" w:rsidR="00D111BD" w:rsidRPr="00D111BD"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rPr>
        <w:t>LINE</w:t>
      </w:r>
      <w:r w:rsidR="00D111BD">
        <w:rPr>
          <w:rFonts w:ascii="BIZ UDPゴシック" w:eastAsia="BIZ UDPゴシック" w:hAnsi="BIZ UDPゴシック" w:hint="eastAsia"/>
        </w:rPr>
        <w:t>相談</w:t>
      </w:r>
      <w:r w:rsidR="00D111BD" w:rsidRPr="00D111BD">
        <w:rPr>
          <w:rFonts w:ascii="BIZ UDPゴシック" w:eastAsia="BIZ UDPゴシック" w:hAnsi="BIZ UDPゴシック"/>
        </w:rPr>
        <w:t>など、学生が利用しやすい相談方法</w:t>
      </w:r>
      <w:r w:rsidR="00D111BD">
        <w:rPr>
          <w:rFonts w:ascii="BIZ UDPゴシック" w:eastAsia="BIZ UDPゴシック" w:hAnsi="BIZ UDPゴシック" w:hint="eastAsia"/>
        </w:rPr>
        <w:t>があるとよい。</w:t>
      </w:r>
    </w:p>
    <w:p w14:paraId="5C485A55" w14:textId="3A8C7432" w:rsidR="00D111BD"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相談後のフォローや、ヤングケアラーと自覚した際の心理的負担へのケアも必要。</w:t>
      </w:r>
    </w:p>
    <w:p w14:paraId="446BB2DA" w14:textId="64E060E6" w:rsidR="00D111BD" w:rsidRPr="006F273F" w:rsidRDefault="006F273F" w:rsidP="00D111BD">
      <w:pPr>
        <w:spacing w:after="0" w:line="240" w:lineRule="auto"/>
        <w:rPr>
          <w:rFonts w:ascii="BIZ UDPゴシック" w:eastAsia="BIZ UDPゴシック" w:hAnsi="BIZ UDPゴシック"/>
        </w:rPr>
      </w:pPr>
      <w:r>
        <w:rPr>
          <w:rFonts w:ascii="BIZ UDPゴシック" w:eastAsia="BIZ UDPゴシック" w:hAnsi="BIZ UDPゴシック" w:hint="eastAsia"/>
        </w:rPr>
        <w:t>・</w:t>
      </w:r>
      <w:r w:rsidR="00D111BD">
        <w:rPr>
          <w:rFonts w:ascii="BIZ UDPゴシック" w:eastAsia="BIZ UDPゴシック" w:hAnsi="BIZ UDPゴシック" w:hint="eastAsia"/>
        </w:rPr>
        <w:t>制度上無理だから</w:t>
      </w:r>
      <w:r w:rsidR="00D111BD" w:rsidRPr="00D111BD">
        <w:rPr>
          <w:rFonts w:ascii="BIZ UDPゴシック" w:eastAsia="BIZ UDPゴシック" w:hAnsi="BIZ UDPゴシック"/>
        </w:rPr>
        <w:t>で終わらず、具体的に一緒に解決策を考える窓口が望まれる。</w:t>
      </w:r>
    </w:p>
    <w:p w14:paraId="72B938B3" w14:textId="2B98C463" w:rsidR="00D111BD" w:rsidRPr="00D111BD" w:rsidRDefault="006F273F" w:rsidP="006F273F">
      <w:pPr>
        <w:spacing w:after="0" w:line="240" w:lineRule="auto"/>
        <w:ind w:left="220" w:hangingChars="100" w:hanging="220"/>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奨学金が生活費や家族の借金返済に使われるなど</w:t>
      </w:r>
      <w:r w:rsidR="00D111BD">
        <w:rPr>
          <w:rFonts w:ascii="BIZ UDPゴシック" w:eastAsia="BIZ UDPゴシック" w:hAnsi="BIZ UDPゴシック" w:hint="eastAsia"/>
        </w:rPr>
        <w:t>の事例があり、ヤングケアラーとして支援の対象として公的機関が相談、対応してくれるとありがたい。</w:t>
      </w:r>
    </w:p>
    <w:p w14:paraId="1A6C78CE" w14:textId="6E8531D6" w:rsidR="00D111BD" w:rsidRPr="00D111BD" w:rsidRDefault="006F273F" w:rsidP="00D111BD">
      <w:pPr>
        <w:spacing w:after="0" w:line="240" w:lineRule="auto"/>
        <w:rPr>
          <w:rFonts w:ascii="BIZ UDPゴシック" w:eastAsia="BIZ UDPゴシック" w:hAnsi="BIZ UDPゴシック"/>
          <w:b/>
          <w:bCs/>
        </w:rPr>
      </w:pPr>
      <w:r>
        <w:rPr>
          <w:rFonts w:ascii="BIZ UDPゴシック" w:eastAsia="BIZ UDPゴシック" w:hAnsi="BIZ UDPゴシック" w:hint="eastAsia"/>
          <w:b/>
          <w:bCs/>
        </w:rPr>
        <w:t>４</w:t>
      </w:r>
      <w:r w:rsidR="00D111BD" w:rsidRPr="00D111BD">
        <w:rPr>
          <w:rFonts w:ascii="BIZ UDPゴシック" w:eastAsia="BIZ UDPゴシック" w:hAnsi="BIZ UDPゴシック"/>
          <w:b/>
          <w:bCs/>
        </w:rPr>
        <w:t>. 行政・学校の連携強化と支援体制の充実</w:t>
      </w:r>
    </w:p>
    <w:p w14:paraId="1CCF2181" w14:textId="28F2D9FF" w:rsidR="00D111BD" w:rsidRDefault="006F273F" w:rsidP="006F273F">
      <w:pPr>
        <w:spacing w:after="0" w:line="240" w:lineRule="auto"/>
        <w:ind w:left="220" w:hangingChars="100" w:hanging="220"/>
        <w:rPr>
          <w:rFonts w:ascii="BIZ UDPゴシック" w:eastAsia="BIZ UDPゴシック" w:hAnsi="BIZ UDPゴシック"/>
        </w:rPr>
      </w:pPr>
      <w:r>
        <w:rPr>
          <w:rFonts w:ascii="BIZ UDPゴシック" w:eastAsia="BIZ UDPゴシック" w:hAnsi="BIZ UDPゴシック" w:hint="eastAsia"/>
        </w:rPr>
        <w:t>・</w:t>
      </w:r>
      <w:r w:rsidR="00D111BD" w:rsidRPr="00D111BD">
        <w:rPr>
          <w:rFonts w:ascii="BIZ UDPゴシック" w:eastAsia="BIZ UDPゴシック" w:hAnsi="BIZ UDPゴシック" w:hint="eastAsia"/>
        </w:rPr>
        <w:t>学校側は限られた人員・財政の中で対応しており、</w:t>
      </w:r>
      <w:r w:rsidR="00D111BD">
        <w:rPr>
          <w:rFonts w:ascii="BIZ UDPゴシック" w:eastAsia="BIZ UDPゴシック" w:hAnsi="BIZ UDPゴシック" w:hint="eastAsia"/>
        </w:rPr>
        <w:t>ヤングケアラー支援に</w:t>
      </w:r>
      <w:r w:rsidR="00D111BD" w:rsidRPr="00D111BD">
        <w:rPr>
          <w:rFonts w:ascii="BIZ UDPゴシック" w:eastAsia="BIZ UDPゴシック" w:hAnsi="BIZ UDPゴシック" w:hint="eastAsia"/>
        </w:rPr>
        <w:t>特化した体制整備</w:t>
      </w:r>
      <w:r>
        <w:rPr>
          <w:rFonts w:ascii="BIZ UDPゴシック" w:eastAsia="BIZ UDPゴシック" w:hAnsi="BIZ UDPゴシック" w:hint="eastAsia"/>
        </w:rPr>
        <w:t>や取組</w:t>
      </w:r>
      <w:r w:rsidR="00D111BD" w:rsidRPr="00D111BD">
        <w:rPr>
          <w:rFonts w:ascii="BIZ UDPゴシック" w:eastAsia="BIZ UDPゴシック" w:hAnsi="BIZ UDPゴシック" w:hint="eastAsia"/>
        </w:rPr>
        <w:t>は難しい。</w:t>
      </w:r>
      <w:r>
        <w:rPr>
          <w:rFonts w:ascii="BIZ UDPゴシック" w:eastAsia="BIZ UDPゴシック" w:hAnsi="BIZ UDPゴシック" w:hint="eastAsia"/>
        </w:rPr>
        <w:t>そのため、</w:t>
      </w:r>
      <w:r w:rsidR="00D111BD" w:rsidRPr="00D111BD">
        <w:rPr>
          <w:rFonts w:ascii="BIZ UDPゴシック" w:eastAsia="BIZ UDPゴシック" w:hAnsi="BIZ UDPゴシック" w:hint="eastAsia"/>
        </w:rPr>
        <w:t>専門機関との連携、相談窓口の充実、学校が活用しやすい制度整備が求められる。</w:t>
      </w:r>
      <w:r>
        <w:rPr>
          <w:rFonts w:ascii="BIZ UDPゴシック" w:eastAsia="BIZ UDPゴシック" w:hAnsi="BIZ UDPゴシック" w:hint="eastAsia"/>
        </w:rPr>
        <w:t xml:space="preserve">　等</w:t>
      </w:r>
    </w:p>
    <w:p w14:paraId="3748C2B2" w14:textId="77777777" w:rsidR="002D4781" w:rsidRPr="00E9647C" w:rsidRDefault="002D4781" w:rsidP="002D4781">
      <w:pPr>
        <w:spacing w:after="0" w:line="240" w:lineRule="auto"/>
        <w:ind w:left="440" w:hangingChars="200" w:hanging="440"/>
        <w:rPr>
          <w:rFonts w:ascii="BIZ UDPゴシック" w:eastAsia="BIZ UDPゴシック" w:hAnsi="BIZ UDPゴシック"/>
        </w:rPr>
      </w:pPr>
    </w:p>
    <w:sectPr w:rsidR="002D4781" w:rsidRPr="00E9647C" w:rsidSect="000445AF">
      <w:footerReference w:type="default" r:id="rId29"/>
      <w:pgSz w:w="11906" w:h="16838" w:code="9"/>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D6895" w14:textId="77777777" w:rsidR="000F1301" w:rsidRDefault="000F1301" w:rsidP="002D17D7">
      <w:pPr>
        <w:spacing w:after="0" w:line="240" w:lineRule="auto"/>
      </w:pPr>
      <w:r>
        <w:separator/>
      </w:r>
    </w:p>
  </w:endnote>
  <w:endnote w:type="continuationSeparator" w:id="0">
    <w:p w14:paraId="27BB9100" w14:textId="77777777" w:rsidR="000F1301" w:rsidRDefault="000F1301" w:rsidP="002D1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
    <w:altName w:val="游ゴシック"/>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rPr>
      <w:id w:val="-426267244"/>
      <w:docPartObj>
        <w:docPartGallery w:val="Page Numbers (Bottom of Page)"/>
        <w:docPartUnique/>
      </w:docPartObj>
    </w:sdtPr>
    <w:sdtEndPr/>
    <w:sdtContent>
      <w:sdt>
        <w:sdtPr>
          <w:rPr>
            <w:rFonts w:ascii="BIZ UDPゴシック" w:eastAsia="BIZ UDPゴシック" w:hAnsi="BIZ UDPゴシック"/>
          </w:rPr>
          <w:id w:val="1728636285"/>
          <w:docPartObj>
            <w:docPartGallery w:val="Page Numbers (Top of Page)"/>
            <w:docPartUnique/>
          </w:docPartObj>
        </w:sdtPr>
        <w:sdtEndPr/>
        <w:sdtContent>
          <w:p w14:paraId="2853084C" w14:textId="01CDD77E" w:rsidR="002D17D7" w:rsidRPr="002D17D7" w:rsidRDefault="002D17D7" w:rsidP="002D17D7">
            <w:pPr>
              <w:pStyle w:val="ac"/>
              <w:jc w:val="center"/>
              <w:rPr>
                <w:rFonts w:ascii="BIZ UDPゴシック" w:eastAsia="BIZ UDPゴシック" w:hAnsi="BIZ UDPゴシック"/>
              </w:rPr>
            </w:pPr>
            <w:r w:rsidRPr="002D17D7">
              <w:rPr>
                <w:rFonts w:ascii="BIZ UDPゴシック" w:eastAsia="BIZ UDPゴシック" w:hAnsi="BIZ UDPゴシック"/>
                <w:lang w:val="ja-JP"/>
              </w:rPr>
              <w:t xml:space="preserve"> </w:t>
            </w:r>
            <w:r w:rsidRPr="002D17D7">
              <w:rPr>
                <w:rFonts w:ascii="BIZ UDPゴシック" w:eastAsia="BIZ UDPゴシック" w:hAnsi="BIZ UDPゴシック"/>
                <w:sz w:val="24"/>
              </w:rPr>
              <w:fldChar w:fldCharType="begin"/>
            </w:r>
            <w:r w:rsidRPr="002D17D7">
              <w:rPr>
                <w:rFonts w:ascii="BIZ UDPゴシック" w:eastAsia="BIZ UDPゴシック" w:hAnsi="BIZ UDPゴシック"/>
              </w:rPr>
              <w:instrText>PAGE</w:instrText>
            </w:r>
            <w:r w:rsidRPr="002D17D7">
              <w:rPr>
                <w:rFonts w:ascii="BIZ UDPゴシック" w:eastAsia="BIZ UDPゴシック" w:hAnsi="BIZ UDPゴシック"/>
                <w:sz w:val="24"/>
              </w:rPr>
              <w:fldChar w:fldCharType="separate"/>
            </w:r>
            <w:r w:rsidRPr="002D17D7">
              <w:rPr>
                <w:rFonts w:ascii="BIZ UDPゴシック" w:eastAsia="BIZ UDPゴシック" w:hAnsi="BIZ UDPゴシック"/>
                <w:lang w:val="ja-JP"/>
              </w:rPr>
              <w:t>2</w:t>
            </w:r>
            <w:r w:rsidRPr="002D17D7">
              <w:rPr>
                <w:rFonts w:ascii="BIZ UDPゴシック" w:eastAsia="BIZ UDPゴシック" w:hAnsi="BIZ UDPゴシック"/>
                <w:sz w:val="24"/>
              </w:rPr>
              <w:fldChar w:fldCharType="end"/>
            </w:r>
            <w:r w:rsidRPr="002D17D7">
              <w:rPr>
                <w:rFonts w:ascii="BIZ UDPゴシック" w:eastAsia="BIZ UDPゴシック" w:hAnsi="BIZ UDPゴシック"/>
                <w:lang w:val="ja-JP"/>
              </w:rPr>
              <w:t xml:space="preserve"> / </w:t>
            </w:r>
            <w:r w:rsidRPr="002D17D7">
              <w:rPr>
                <w:rFonts w:ascii="BIZ UDPゴシック" w:eastAsia="BIZ UDPゴシック" w:hAnsi="BIZ UDPゴシック"/>
                <w:sz w:val="24"/>
              </w:rPr>
              <w:fldChar w:fldCharType="begin"/>
            </w:r>
            <w:r w:rsidRPr="002D17D7">
              <w:rPr>
                <w:rFonts w:ascii="BIZ UDPゴシック" w:eastAsia="BIZ UDPゴシック" w:hAnsi="BIZ UDPゴシック"/>
              </w:rPr>
              <w:instrText>NUMPAGES</w:instrText>
            </w:r>
            <w:r w:rsidRPr="002D17D7">
              <w:rPr>
                <w:rFonts w:ascii="BIZ UDPゴシック" w:eastAsia="BIZ UDPゴシック" w:hAnsi="BIZ UDPゴシック"/>
                <w:sz w:val="24"/>
              </w:rPr>
              <w:fldChar w:fldCharType="separate"/>
            </w:r>
            <w:r w:rsidRPr="002D17D7">
              <w:rPr>
                <w:rFonts w:ascii="BIZ UDPゴシック" w:eastAsia="BIZ UDPゴシック" w:hAnsi="BIZ UDPゴシック"/>
                <w:lang w:val="ja-JP"/>
              </w:rPr>
              <w:t>2</w:t>
            </w:r>
            <w:r w:rsidRPr="002D17D7">
              <w:rPr>
                <w:rFonts w:ascii="BIZ UDPゴシック" w:eastAsia="BIZ UDPゴシック" w:hAnsi="BIZ UDPゴシック"/>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04006" w14:textId="77777777" w:rsidR="000F1301" w:rsidRDefault="000F1301" w:rsidP="002D17D7">
      <w:pPr>
        <w:spacing w:after="0" w:line="240" w:lineRule="auto"/>
      </w:pPr>
      <w:r>
        <w:separator/>
      </w:r>
    </w:p>
  </w:footnote>
  <w:footnote w:type="continuationSeparator" w:id="0">
    <w:p w14:paraId="4536A42B" w14:textId="77777777" w:rsidR="000F1301" w:rsidRDefault="000F1301" w:rsidP="002D1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A5DE7"/>
    <w:multiLevelType w:val="hybridMultilevel"/>
    <w:tmpl w:val="B27E0C68"/>
    <w:lvl w:ilvl="0" w:tplc="6A3C1F1A">
      <w:start w:val="1"/>
      <w:numFmt w:val="bullet"/>
      <w:suff w:val="space"/>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22760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197"/>
    <w:rsid w:val="00025019"/>
    <w:rsid w:val="000350C9"/>
    <w:rsid w:val="00041492"/>
    <w:rsid w:val="000439B0"/>
    <w:rsid w:val="000445AF"/>
    <w:rsid w:val="000E7BF1"/>
    <w:rsid w:val="000F1301"/>
    <w:rsid w:val="000F6311"/>
    <w:rsid w:val="00104E98"/>
    <w:rsid w:val="001214C4"/>
    <w:rsid w:val="00161E8A"/>
    <w:rsid w:val="00182ABC"/>
    <w:rsid w:val="001D07F8"/>
    <w:rsid w:val="001F6E83"/>
    <w:rsid w:val="002277A7"/>
    <w:rsid w:val="00227ABD"/>
    <w:rsid w:val="00254335"/>
    <w:rsid w:val="002B64DC"/>
    <w:rsid w:val="002C0197"/>
    <w:rsid w:val="002C10DE"/>
    <w:rsid w:val="002C4254"/>
    <w:rsid w:val="002D17D7"/>
    <w:rsid w:val="002D4781"/>
    <w:rsid w:val="00336C4C"/>
    <w:rsid w:val="0035392B"/>
    <w:rsid w:val="00357FAD"/>
    <w:rsid w:val="00363ED2"/>
    <w:rsid w:val="003645D3"/>
    <w:rsid w:val="00374F3C"/>
    <w:rsid w:val="003B4528"/>
    <w:rsid w:val="003C4C06"/>
    <w:rsid w:val="003E6D21"/>
    <w:rsid w:val="00400AF0"/>
    <w:rsid w:val="00431BD0"/>
    <w:rsid w:val="00436374"/>
    <w:rsid w:val="0045394F"/>
    <w:rsid w:val="00470994"/>
    <w:rsid w:val="0047677D"/>
    <w:rsid w:val="0048739E"/>
    <w:rsid w:val="004D0B90"/>
    <w:rsid w:val="00507852"/>
    <w:rsid w:val="0054261B"/>
    <w:rsid w:val="0054646D"/>
    <w:rsid w:val="00556C65"/>
    <w:rsid w:val="00567BD9"/>
    <w:rsid w:val="00584951"/>
    <w:rsid w:val="005C261F"/>
    <w:rsid w:val="005F4B8F"/>
    <w:rsid w:val="006152CD"/>
    <w:rsid w:val="00635E86"/>
    <w:rsid w:val="006443C2"/>
    <w:rsid w:val="00654200"/>
    <w:rsid w:val="006675DD"/>
    <w:rsid w:val="006A3768"/>
    <w:rsid w:val="006B22A1"/>
    <w:rsid w:val="006F273F"/>
    <w:rsid w:val="00710C29"/>
    <w:rsid w:val="007511EA"/>
    <w:rsid w:val="00766C6C"/>
    <w:rsid w:val="00767610"/>
    <w:rsid w:val="00790B18"/>
    <w:rsid w:val="00790FE7"/>
    <w:rsid w:val="00797BC3"/>
    <w:rsid w:val="007D16AB"/>
    <w:rsid w:val="007D6D60"/>
    <w:rsid w:val="008004A7"/>
    <w:rsid w:val="00810C09"/>
    <w:rsid w:val="00840714"/>
    <w:rsid w:val="00843080"/>
    <w:rsid w:val="0084538A"/>
    <w:rsid w:val="0085624D"/>
    <w:rsid w:val="00861B79"/>
    <w:rsid w:val="008B0BDF"/>
    <w:rsid w:val="008C228E"/>
    <w:rsid w:val="008E6D16"/>
    <w:rsid w:val="008E71E7"/>
    <w:rsid w:val="00904DC3"/>
    <w:rsid w:val="00922985"/>
    <w:rsid w:val="009260E8"/>
    <w:rsid w:val="00962BC0"/>
    <w:rsid w:val="009A627A"/>
    <w:rsid w:val="009A6D3A"/>
    <w:rsid w:val="009D3F28"/>
    <w:rsid w:val="009E2CBA"/>
    <w:rsid w:val="00A05525"/>
    <w:rsid w:val="00A21DF2"/>
    <w:rsid w:val="00AB6ABC"/>
    <w:rsid w:val="00B051E2"/>
    <w:rsid w:val="00B13581"/>
    <w:rsid w:val="00B9030F"/>
    <w:rsid w:val="00B9063D"/>
    <w:rsid w:val="00BA4C42"/>
    <w:rsid w:val="00BB0366"/>
    <w:rsid w:val="00BE03D6"/>
    <w:rsid w:val="00C159F0"/>
    <w:rsid w:val="00C16DAF"/>
    <w:rsid w:val="00C745EF"/>
    <w:rsid w:val="00C820F2"/>
    <w:rsid w:val="00CA10AF"/>
    <w:rsid w:val="00CC0B46"/>
    <w:rsid w:val="00CC4AC6"/>
    <w:rsid w:val="00CE0D66"/>
    <w:rsid w:val="00CF679C"/>
    <w:rsid w:val="00D111BD"/>
    <w:rsid w:val="00D529B3"/>
    <w:rsid w:val="00D61840"/>
    <w:rsid w:val="00D949AF"/>
    <w:rsid w:val="00D96187"/>
    <w:rsid w:val="00DB52E8"/>
    <w:rsid w:val="00DC732A"/>
    <w:rsid w:val="00DE7D3E"/>
    <w:rsid w:val="00E00996"/>
    <w:rsid w:val="00E24E55"/>
    <w:rsid w:val="00E53805"/>
    <w:rsid w:val="00E60EC9"/>
    <w:rsid w:val="00E71A37"/>
    <w:rsid w:val="00E805D3"/>
    <w:rsid w:val="00E8683B"/>
    <w:rsid w:val="00E9647C"/>
    <w:rsid w:val="00E97D7A"/>
    <w:rsid w:val="00ED65E2"/>
    <w:rsid w:val="00EE0A00"/>
    <w:rsid w:val="00F3693A"/>
    <w:rsid w:val="00FB6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27B5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C019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019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19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C019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19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19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19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19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19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19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019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19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C019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19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19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19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19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19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19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1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19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19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197"/>
    <w:pPr>
      <w:spacing w:before="160"/>
      <w:jc w:val="center"/>
    </w:pPr>
    <w:rPr>
      <w:i/>
      <w:iCs/>
      <w:color w:val="404040" w:themeColor="text1" w:themeTint="BF"/>
    </w:rPr>
  </w:style>
  <w:style w:type="character" w:customStyle="1" w:styleId="a8">
    <w:name w:val="引用文 (文字)"/>
    <w:basedOn w:val="a0"/>
    <w:link w:val="a7"/>
    <w:uiPriority w:val="29"/>
    <w:rsid w:val="002C0197"/>
    <w:rPr>
      <w:i/>
      <w:iCs/>
      <w:color w:val="404040" w:themeColor="text1" w:themeTint="BF"/>
    </w:rPr>
  </w:style>
  <w:style w:type="paragraph" w:styleId="a9">
    <w:name w:val="List Paragraph"/>
    <w:basedOn w:val="a"/>
    <w:uiPriority w:val="34"/>
    <w:qFormat/>
    <w:rsid w:val="002C0197"/>
    <w:pPr>
      <w:ind w:left="720"/>
      <w:contextualSpacing/>
    </w:pPr>
  </w:style>
  <w:style w:type="character" w:styleId="21">
    <w:name w:val="Intense Emphasis"/>
    <w:basedOn w:val="a0"/>
    <w:uiPriority w:val="21"/>
    <w:qFormat/>
    <w:rsid w:val="002C0197"/>
    <w:rPr>
      <w:i/>
      <w:iCs/>
      <w:color w:val="0F4761" w:themeColor="accent1" w:themeShade="BF"/>
    </w:rPr>
  </w:style>
  <w:style w:type="paragraph" w:styleId="22">
    <w:name w:val="Intense Quote"/>
    <w:basedOn w:val="a"/>
    <w:next w:val="a"/>
    <w:link w:val="23"/>
    <w:uiPriority w:val="30"/>
    <w:qFormat/>
    <w:rsid w:val="002C01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197"/>
    <w:rPr>
      <w:i/>
      <w:iCs/>
      <w:color w:val="0F4761" w:themeColor="accent1" w:themeShade="BF"/>
    </w:rPr>
  </w:style>
  <w:style w:type="character" w:styleId="24">
    <w:name w:val="Intense Reference"/>
    <w:basedOn w:val="a0"/>
    <w:uiPriority w:val="32"/>
    <w:qFormat/>
    <w:rsid w:val="002C0197"/>
    <w:rPr>
      <w:b/>
      <w:bCs/>
      <w:smallCaps/>
      <w:color w:val="0F4761" w:themeColor="accent1" w:themeShade="BF"/>
      <w:spacing w:val="5"/>
    </w:rPr>
  </w:style>
  <w:style w:type="paragraph" w:styleId="aa">
    <w:name w:val="header"/>
    <w:basedOn w:val="a"/>
    <w:link w:val="ab"/>
    <w:uiPriority w:val="99"/>
    <w:unhideWhenUsed/>
    <w:rsid w:val="002D17D7"/>
    <w:pPr>
      <w:tabs>
        <w:tab w:val="center" w:pos="4252"/>
        <w:tab w:val="right" w:pos="8504"/>
      </w:tabs>
      <w:snapToGrid w:val="0"/>
    </w:pPr>
  </w:style>
  <w:style w:type="character" w:customStyle="1" w:styleId="ab">
    <w:name w:val="ヘッダー (文字)"/>
    <w:basedOn w:val="a0"/>
    <w:link w:val="aa"/>
    <w:uiPriority w:val="99"/>
    <w:rsid w:val="002D17D7"/>
  </w:style>
  <w:style w:type="paragraph" w:styleId="ac">
    <w:name w:val="footer"/>
    <w:basedOn w:val="a"/>
    <w:link w:val="ad"/>
    <w:uiPriority w:val="99"/>
    <w:unhideWhenUsed/>
    <w:rsid w:val="002D17D7"/>
    <w:pPr>
      <w:tabs>
        <w:tab w:val="center" w:pos="4252"/>
        <w:tab w:val="right" w:pos="8504"/>
      </w:tabs>
      <w:snapToGrid w:val="0"/>
    </w:pPr>
  </w:style>
  <w:style w:type="character" w:customStyle="1" w:styleId="ad">
    <w:name w:val="フッター (文字)"/>
    <w:basedOn w:val="a0"/>
    <w:link w:val="ac"/>
    <w:uiPriority w:val="99"/>
    <w:rsid w:val="002D17D7"/>
  </w:style>
  <w:style w:type="table" w:styleId="ae">
    <w:name w:val="Table Grid"/>
    <w:basedOn w:val="a1"/>
    <w:uiPriority w:val="39"/>
    <w:rsid w:val="00B90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E71E7"/>
    <w:pPr>
      <w:spacing w:after="0" w:line="240" w:lineRule="auto"/>
    </w:pPr>
  </w:style>
  <w:style w:type="character" w:styleId="af0">
    <w:name w:val="Hyperlink"/>
    <w:basedOn w:val="a0"/>
    <w:uiPriority w:val="99"/>
    <w:unhideWhenUsed/>
    <w:rsid w:val="00EE0A00"/>
    <w:rPr>
      <w:color w:val="467886" w:themeColor="hyperlink"/>
      <w:u w:val="single"/>
    </w:rPr>
  </w:style>
  <w:style w:type="character" w:styleId="af1">
    <w:name w:val="Unresolved Mention"/>
    <w:basedOn w:val="a0"/>
    <w:uiPriority w:val="99"/>
    <w:semiHidden/>
    <w:unhideWhenUsed/>
    <w:rsid w:val="00EE0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4820">
      <w:bodyDiv w:val="1"/>
      <w:marLeft w:val="0"/>
      <w:marRight w:val="0"/>
      <w:marTop w:val="0"/>
      <w:marBottom w:val="0"/>
      <w:divBdr>
        <w:top w:val="none" w:sz="0" w:space="0" w:color="auto"/>
        <w:left w:val="none" w:sz="0" w:space="0" w:color="auto"/>
        <w:bottom w:val="none" w:sz="0" w:space="0" w:color="auto"/>
        <w:right w:val="none" w:sz="0" w:space="0" w:color="auto"/>
      </w:divBdr>
    </w:div>
    <w:div w:id="41903420">
      <w:bodyDiv w:val="1"/>
      <w:marLeft w:val="0"/>
      <w:marRight w:val="0"/>
      <w:marTop w:val="0"/>
      <w:marBottom w:val="0"/>
      <w:divBdr>
        <w:top w:val="none" w:sz="0" w:space="0" w:color="auto"/>
        <w:left w:val="none" w:sz="0" w:space="0" w:color="auto"/>
        <w:bottom w:val="none" w:sz="0" w:space="0" w:color="auto"/>
        <w:right w:val="none" w:sz="0" w:space="0" w:color="auto"/>
      </w:divBdr>
    </w:div>
    <w:div w:id="65617697">
      <w:bodyDiv w:val="1"/>
      <w:marLeft w:val="0"/>
      <w:marRight w:val="0"/>
      <w:marTop w:val="0"/>
      <w:marBottom w:val="0"/>
      <w:divBdr>
        <w:top w:val="none" w:sz="0" w:space="0" w:color="auto"/>
        <w:left w:val="none" w:sz="0" w:space="0" w:color="auto"/>
        <w:bottom w:val="none" w:sz="0" w:space="0" w:color="auto"/>
        <w:right w:val="none" w:sz="0" w:space="0" w:color="auto"/>
      </w:divBdr>
    </w:div>
    <w:div w:id="97869885">
      <w:bodyDiv w:val="1"/>
      <w:marLeft w:val="0"/>
      <w:marRight w:val="0"/>
      <w:marTop w:val="0"/>
      <w:marBottom w:val="0"/>
      <w:divBdr>
        <w:top w:val="none" w:sz="0" w:space="0" w:color="auto"/>
        <w:left w:val="none" w:sz="0" w:space="0" w:color="auto"/>
        <w:bottom w:val="none" w:sz="0" w:space="0" w:color="auto"/>
        <w:right w:val="none" w:sz="0" w:space="0" w:color="auto"/>
      </w:divBdr>
    </w:div>
    <w:div w:id="177232563">
      <w:bodyDiv w:val="1"/>
      <w:marLeft w:val="0"/>
      <w:marRight w:val="0"/>
      <w:marTop w:val="0"/>
      <w:marBottom w:val="0"/>
      <w:divBdr>
        <w:top w:val="none" w:sz="0" w:space="0" w:color="auto"/>
        <w:left w:val="none" w:sz="0" w:space="0" w:color="auto"/>
        <w:bottom w:val="none" w:sz="0" w:space="0" w:color="auto"/>
        <w:right w:val="none" w:sz="0" w:space="0" w:color="auto"/>
      </w:divBdr>
    </w:div>
    <w:div w:id="228617450">
      <w:bodyDiv w:val="1"/>
      <w:marLeft w:val="0"/>
      <w:marRight w:val="0"/>
      <w:marTop w:val="0"/>
      <w:marBottom w:val="0"/>
      <w:divBdr>
        <w:top w:val="none" w:sz="0" w:space="0" w:color="auto"/>
        <w:left w:val="none" w:sz="0" w:space="0" w:color="auto"/>
        <w:bottom w:val="none" w:sz="0" w:space="0" w:color="auto"/>
        <w:right w:val="none" w:sz="0" w:space="0" w:color="auto"/>
      </w:divBdr>
    </w:div>
    <w:div w:id="238516908">
      <w:bodyDiv w:val="1"/>
      <w:marLeft w:val="0"/>
      <w:marRight w:val="0"/>
      <w:marTop w:val="0"/>
      <w:marBottom w:val="0"/>
      <w:divBdr>
        <w:top w:val="none" w:sz="0" w:space="0" w:color="auto"/>
        <w:left w:val="none" w:sz="0" w:space="0" w:color="auto"/>
        <w:bottom w:val="none" w:sz="0" w:space="0" w:color="auto"/>
        <w:right w:val="none" w:sz="0" w:space="0" w:color="auto"/>
      </w:divBdr>
    </w:div>
    <w:div w:id="323364487">
      <w:bodyDiv w:val="1"/>
      <w:marLeft w:val="0"/>
      <w:marRight w:val="0"/>
      <w:marTop w:val="0"/>
      <w:marBottom w:val="0"/>
      <w:divBdr>
        <w:top w:val="none" w:sz="0" w:space="0" w:color="auto"/>
        <w:left w:val="none" w:sz="0" w:space="0" w:color="auto"/>
        <w:bottom w:val="none" w:sz="0" w:space="0" w:color="auto"/>
        <w:right w:val="none" w:sz="0" w:space="0" w:color="auto"/>
      </w:divBdr>
    </w:div>
    <w:div w:id="362051028">
      <w:bodyDiv w:val="1"/>
      <w:marLeft w:val="0"/>
      <w:marRight w:val="0"/>
      <w:marTop w:val="0"/>
      <w:marBottom w:val="0"/>
      <w:divBdr>
        <w:top w:val="none" w:sz="0" w:space="0" w:color="auto"/>
        <w:left w:val="none" w:sz="0" w:space="0" w:color="auto"/>
        <w:bottom w:val="none" w:sz="0" w:space="0" w:color="auto"/>
        <w:right w:val="none" w:sz="0" w:space="0" w:color="auto"/>
      </w:divBdr>
    </w:div>
    <w:div w:id="526599975">
      <w:bodyDiv w:val="1"/>
      <w:marLeft w:val="0"/>
      <w:marRight w:val="0"/>
      <w:marTop w:val="0"/>
      <w:marBottom w:val="0"/>
      <w:divBdr>
        <w:top w:val="none" w:sz="0" w:space="0" w:color="auto"/>
        <w:left w:val="none" w:sz="0" w:space="0" w:color="auto"/>
        <w:bottom w:val="none" w:sz="0" w:space="0" w:color="auto"/>
        <w:right w:val="none" w:sz="0" w:space="0" w:color="auto"/>
      </w:divBdr>
    </w:div>
    <w:div w:id="548225050">
      <w:bodyDiv w:val="1"/>
      <w:marLeft w:val="0"/>
      <w:marRight w:val="0"/>
      <w:marTop w:val="0"/>
      <w:marBottom w:val="0"/>
      <w:divBdr>
        <w:top w:val="none" w:sz="0" w:space="0" w:color="auto"/>
        <w:left w:val="none" w:sz="0" w:space="0" w:color="auto"/>
        <w:bottom w:val="none" w:sz="0" w:space="0" w:color="auto"/>
        <w:right w:val="none" w:sz="0" w:space="0" w:color="auto"/>
      </w:divBdr>
    </w:div>
    <w:div w:id="566961072">
      <w:bodyDiv w:val="1"/>
      <w:marLeft w:val="0"/>
      <w:marRight w:val="0"/>
      <w:marTop w:val="0"/>
      <w:marBottom w:val="0"/>
      <w:divBdr>
        <w:top w:val="none" w:sz="0" w:space="0" w:color="auto"/>
        <w:left w:val="none" w:sz="0" w:space="0" w:color="auto"/>
        <w:bottom w:val="none" w:sz="0" w:space="0" w:color="auto"/>
        <w:right w:val="none" w:sz="0" w:space="0" w:color="auto"/>
      </w:divBdr>
    </w:div>
    <w:div w:id="660699083">
      <w:bodyDiv w:val="1"/>
      <w:marLeft w:val="0"/>
      <w:marRight w:val="0"/>
      <w:marTop w:val="0"/>
      <w:marBottom w:val="0"/>
      <w:divBdr>
        <w:top w:val="none" w:sz="0" w:space="0" w:color="auto"/>
        <w:left w:val="none" w:sz="0" w:space="0" w:color="auto"/>
        <w:bottom w:val="none" w:sz="0" w:space="0" w:color="auto"/>
        <w:right w:val="none" w:sz="0" w:space="0" w:color="auto"/>
      </w:divBdr>
    </w:div>
    <w:div w:id="662709480">
      <w:bodyDiv w:val="1"/>
      <w:marLeft w:val="0"/>
      <w:marRight w:val="0"/>
      <w:marTop w:val="0"/>
      <w:marBottom w:val="0"/>
      <w:divBdr>
        <w:top w:val="none" w:sz="0" w:space="0" w:color="auto"/>
        <w:left w:val="none" w:sz="0" w:space="0" w:color="auto"/>
        <w:bottom w:val="none" w:sz="0" w:space="0" w:color="auto"/>
        <w:right w:val="none" w:sz="0" w:space="0" w:color="auto"/>
      </w:divBdr>
    </w:div>
    <w:div w:id="691690040">
      <w:bodyDiv w:val="1"/>
      <w:marLeft w:val="0"/>
      <w:marRight w:val="0"/>
      <w:marTop w:val="0"/>
      <w:marBottom w:val="0"/>
      <w:divBdr>
        <w:top w:val="none" w:sz="0" w:space="0" w:color="auto"/>
        <w:left w:val="none" w:sz="0" w:space="0" w:color="auto"/>
        <w:bottom w:val="none" w:sz="0" w:space="0" w:color="auto"/>
        <w:right w:val="none" w:sz="0" w:space="0" w:color="auto"/>
      </w:divBdr>
    </w:div>
    <w:div w:id="707920282">
      <w:bodyDiv w:val="1"/>
      <w:marLeft w:val="0"/>
      <w:marRight w:val="0"/>
      <w:marTop w:val="0"/>
      <w:marBottom w:val="0"/>
      <w:divBdr>
        <w:top w:val="none" w:sz="0" w:space="0" w:color="auto"/>
        <w:left w:val="none" w:sz="0" w:space="0" w:color="auto"/>
        <w:bottom w:val="none" w:sz="0" w:space="0" w:color="auto"/>
        <w:right w:val="none" w:sz="0" w:space="0" w:color="auto"/>
      </w:divBdr>
    </w:div>
    <w:div w:id="758058294">
      <w:bodyDiv w:val="1"/>
      <w:marLeft w:val="0"/>
      <w:marRight w:val="0"/>
      <w:marTop w:val="0"/>
      <w:marBottom w:val="0"/>
      <w:divBdr>
        <w:top w:val="none" w:sz="0" w:space="0" w:color="auto"/>
        <w:left w:val="none" w:sz="0" w:space="0" w:color="auto"/>
        <w:bottom w:val="none" w:sz="0" w:space="0" w:color="auto"/>
        <w:right w:val="none" w:sz="0" w:space="0" w:color="auto"/>
      </w:divBdr>
    </w:div>
    <w:div w:id="779033048">
      <w:bodyDiv w:val="1"/>
      <w:marLeft w:val="0"/>
      <w:marRight w:val="0"/>
      <w:marTop w:val="0"/>
      <w:marBottom w:val="0"/>
      <w:divBdr>
        <w:top w:val="none" w:sz="0" w:space="0" w:color="auto"/>
        <w:left w:val="none" w:sz="0" w:space="0" w:color="auto"/>
        <w:bottom w:val="none" w:sz="0" w:space="0" w:color="auto"/>
        <w:right w:val="none" w:sz="0" w:space="0" w:color="auto"/>
      </w:divBdr>
    </w:div>
    <w:div w:id="804007982">
      <w:bodyDiv w:val="1"/>
      <w:marLeft w:val="0"/>
      <w:marRight w:val="0"/>
      <w:marTop w:val="0"/>
      <w:marBottom w:val="0"/>
      <w:divBdr>
        <w:top w:val="none" w:sz="0" w:space="0" w:color="auto"/>
        <w:left w:val="none" w:sz="0" w:space="0" w:color="auto"/>
        <w:bottom w:val="none" w:sz="0" w:space="0" w:color="auto"/>
        <w:right w:val="none" w:sz="0" w:space="0" w:color="auto"/>
      </w:divBdr>
    </w:div>
    <w:div w:id="814373323">
      <w:bodyDiv w:val="1"/>
      <w:marLeft w:val="0"/>
      <w:marRight w:val="0"/>
      <w:marTop w:val="0"/>
      <w:marBottom w:val="0"/>
      <w:divBdr>
        <w:top w:val="none" w:sz="0" w:space="0" w:color="auto"/>
        <w:left w:val="none" w:sz="0" w:space="0" w:color="auto"/>
        <w:bottom w:val="none" w:sz="0" w:space="0" w:color="auto"/>
        <w:right w:val="none" w:sz="0" w:space="0" w:color="auto"/>
      </w:divBdr>
    </w:div>
    <w:div w:id="835152575">
      <w:bodyDiv w:val="1"/>
      <w:marLeft w:val="0"/>
      <w:marRight w:val="0"/>
      <w:marTop w:val="0"/>
      <w:marBottom w:val="0"/>
      <w:divBdr>
        <w:top w:val="none" w:sz="0" w:space="0" w:color="auto"/>
        <w:left w:val="none" w:sz="0" w:space="0" w:color="auto"/>
        <w:bottom w:val="none" w:sz="0" w:space="0" w:color="auto"/>
        <w:right w:val="none" w:sz="0" w:space="0" w:color="auto"/>
      </w:divBdr>
    </w:div>
    <w:div w:id="986781259">
      <w:bodyDiv w:val="1"/>
      <w:marLeft w:val="0"/>
      <w:marRight w:val="0"/>
      <w:marTop w:val="0"/>
      <w:marBottom w:val="0"/>
      <w:divBdr>
        <w:top w:val="none" w:sz="0" w:space="0" w:color="auto"/>
        <w:left w:val="none" w:sz="0" w:space="0" w:color="auto"/>
        <w:bottom w:val="none" w:sz="0" w:space="0" w:color="auto"/>
        <w:right w:val="none" w:sz="0" w:space="0" w:color="auto"/>
      </w:divBdr>
    </w:div>
    <w:div w:id="1005741180">
      <w:bodyDiv w:val="1"/>
      <w:marLeft w:val="0"/>
      <w:marRight w:val="0"/>
      <w:marTop w:val="0"/>
      <w:marBottom w:val="0"/>
      <w:divBdr>
        <w:top w:val="none" w:sz="0" w:space="0" w:color="auto"/>
        <w:left w:val="none" w:sz="0" w:space="0" w:color="auto"/>
        <w:bottom w:val="none" w:sz="0" w:space="0" w:color="auto"/>
        <w:right w:val="none" w:sz="0" w:space="0" w:color="auto"/>
      </w:divBdr>
    </w:div>
    <w:div w:id="1008100257">
      <w:bodyDiv w:val="1"/>
      <w:marLeft w:val="0"/>
      <w:marRight w:val="0"/>
      <w:marTop w:val="0"/>
      <w:marBottom w:val="0"/>
      <w:divBdr>
        <w:top w:val="none" w:sz="0" w:space="0" w:color="auto"/>
        <w:left w:val="none" w:sz="0" w:space="0" w:color="auto"/>
        <w:bottom w:val="none" w:sz="0" w:space="0" w:color="auto"/>
        <w:right w:val="none" w:sz="0" w:space="0" w:color="auto"/>
      </w:divBdr>
    </w:div>
    <w:div w:id="1069571036">
      <w:bodyDiv w:val="1"/>
      <w:marLeft w:val="0"/>
      <w:marRight w:val="0"/>
      <w:marTop w:val="0"/>
      <w:marBottom w:val="0"/>
      <w:divBdr>
        <w:top w:val="none" w:sz="0" w:space="0" w:color="auto"/>
        <w:left w:val="none" w:sz="0" w:space="0" w:color="auto"/>
        <w:bottom w:val="none" w:sz="0" w:space="0" w:color="auto"/>
        <w:right w:val="none" w:sz="0" w:space="0" w:color="auto"/>
      </w:divBdr>
    </w:div>
    <w:div w:id="1105806671">
      <w:bodyDiv w:val="1"/>
      <w:marLeft w:val="0"/>
      <w:marRight w:val="0"/>
      <w:marTop w:val="0"/>
      <w:marBottom w:val="0"/>
      <w:divBdr>
        <w:top w:val="none" w:sz="0" w:space="0" w:color="auto"/>
        <w:left w:val="none" w:sz="0" w:space="0" w:color="auto"/>
        <w:bottom w:val="none" w:sz="0" w:space="0" w:color="auto"/>
        <w:right w:val="none" w:sz="0" w:space="0" w:color="auto"/>
      </w:divBdr>
    </w:div>
    <w:div w:id="1135836477">
      <w:bodyDiv w:val="1"/>
      <w:marLeft w:val="0"/>
      <w:marRight w:val="0"/>
      <w:marTop w:val="0"/>
      <w:marBottom w:val="0"/>
      <w:divBdr>
        <w:top w:val="none" w:sz="0" w:space="0" w:color="auto"/>
        <w:left w:val="none" w:sz="0" w:space="0" w:color="auto"/>
        <w:bottom w:val="none" w:sz="0" w:space="0" w:color="auto"/>
        <w:right w:val="none" w:sz="0" w:space="0" w:color="auto"/>
      </w:divBdr>
    </w:div>
    <w:div w:id="1181625053">
      <w:bodyDiv w:val="1"/>
      <w:marLeft w:val="0"/>
      <w:marRight w:val="0"/>
      <w:marTop w:val="0"/>
      <w:marBottom w:val="0"/>
      <w:divBdr>
        <w:top w:val="none" w:sz="0" w:space="0" w:color="auto"/>
        <w:left w:val="none" w:sz="0" w:space="0" w:color="auto"/>
        <w:bottom w:val="none" w:sz="0" w:space="0" w:color="auto"/>
        <w:right w:val="none" w:sz="0" w:space="0" w:color="auto"/>
      </w:divBdr>
    </w:div>
    <w:div w:id="1201673569">
      <w:bodyDiv w:val="1"/>
      <w:marLeft w:val="0"/>
      <w:marRight w:val="0"/>
      <w:marTop w:val="0"/>
      <w:marBottom w:val="0"/>
      <w:divBdr>
        <w:top w:val="none" w:sz="0" w:space="0" w:color="auto"/>
        <w:left w:val="none" w:sz="0" w:space="0" w:color="auto"/>
        <w:bottom w:val="none" w:sz="0" w:space="0" w:color="auto"/>
        <w:right w:val="none" w:sz="0" w:space="0" w:color="auto"/>
      </w:divBdr>
    </w:div>
    <w:div w:id="1218781396">
      <w:bodyDiv w:val="1"/>
      <w:marLeft w:val="0"/>
      <w:marRight w:val="0"/>
      <w:marTop w:val="0"/>
      <w:marBottom w:val="0"/>
      <w:divBdr>
        <w:top w:val="none" w:sz="0" w:space="0" w:color="auto"/>
        <w:left w:val="none" w:sz="0" w:space="0" w:color="auto"/>
        <w:bottom w:val="none" w:sz="0" w:space="0" w:color="auto"/>
        <w:right w:val="none" w:sz="0" w:space="0" w:color="auto"/>
      </w:divBdr>
    </w:div>
    <w:div w:id="1251813944">
      <w:bodyDiv w:val="1"/>
      <w:marLeft w:val="0"/>
      <w:marRight w:val="0"/>
      <w:marTop w:val="0"/>
      <w:marBottom w:val="0"/>
      <w:divBdr>
        <w:top w:val="none" w:sz="0" w:space="0" w:color="auto"/>
        <w:left w:val="none" w:sz="0" w:space="0" w:color="auto"/>
        <w:bottom w:val="none" w:sz="0" w:space="0" w:color="auto"/>
        <w:right w:val="none" w:sz="0" w:space="0" w:color="auto"/>
      </w:divBdr>
    </w:div>
    <w:div w:id="1281913617">
      <w:bodyDiv w:val="1"/>
      <w:marLeft w:val="0"/>
      <w:marRight w:val="0"/>
      <w:marTop w:val="0"/>
      <w:marBottom w:val="0"/>
      <w:divBdr>
        <w:top w:val="none" w:sz="0" w:space="0" w:color="auto"/>
        <w:left w:val="none" w:sz="0" w:space="0" w:color="auto"/>
        <w:bottom w:val="none" w:sz="0" w:space="0" w:color="auto"/>
        <w:right w:val="none" w:sz="0" w:space="0" w:color="auto"/>
      </w:divBdr>
    </w:div>
    <w:div w:id="1316449256">
      <w:bodyDiv w:val="1"/>
      <w:marLeft w:val="0"/>
      <w:marRight w:val="0"/>
      <w:marTop w:val="0"/>
      <w:marBottom w:val="0"/>
      <w:divBdr>
        <w:top w:val="none" w:sz="0" w:space="0" w:color="auto"/>
        <w:left w:val="none" w:sz="0" w:space="0" w:color="auto"/>
        <w:bottom w:val="none" w:sz="0" w:space="0" w:color="auto"/>
        <w:right w:val="none" w:sz="0" w:space="0" w:color="auto"/>
      </w:divBdr>
    </w:div>
    <w:div w:id="1320692222">
      <w:bodyDiv w:val="1"/>
      <w:marLeft w:val="0"/>
      <w:marRight w:val="0"/>
      <w:marTop w:val="0"/>
      <w:marBottom w:val="0"/>
      <w:divBdr>
        <w:top w:val="none" w:sz="0" w:space="0" w:color="auto"/>
        <w:left w:val="none" w:sz="0" w:space="0" w:color="auto"/>
        <w:bottom w:val="none" w:sz="0" w:space="0" w:color="auto"/>
        <w:right w:val="none" w:sz="0" w:space="0" w:color="auto"/>
      </w:divBdr>
    </w:div>
    <w:div w:id="1509566328">
      <w:bodyDiv w:val="1"/>
      <w:marLeft w:val="0"/>
      <w:marRight w:val="0"/>
      <w:marTop w:val="0"/>
      <w:marBottom w:val="0"/>
      <w:divBdr>
        <w:top w:val="none" w:sz="0" w:space="0" w:color="auto"/>
        <w:left w:val="none" w:sz="0" w:space="0" w:color="auto"/>
        <w:bottom w:val="none" w:sz="0" w:space="0" w:color="auto"/>
        <w:right w:val="none" w:sz="0" w:space="0" w:color="auto"/>
      </w:divBdr>
    </w:div>
    <w:div w:id="1514370288">
      <w:bodyDiv w:val="1"/>
      <w:marLeft w:val="0"/>
      <w:marRight w:val="0"/>
      <w:marTop w:val="0"/>
      <w:marBottom w:val="0"/>
      <w:divBdr>
        <w:top w:val="none" w:sz="0" w:space="0" w:color="auto"/>
        <w:left w:val="none" w:sz="0" w:space="0" w:color="auto"/>
        <w:bottom w:val="none" w:sz="0" w:space="0" w:color="auto"/>
        <w:right w:val="none" w:sz="0" w:space="0" w:color="auto"/>
      </w:divBdr>
    </w:div>
    <w:div w:id="1731419501">
      <w:bodyDiv w:val="1"/>
      <w:marLeft w:val="0"/>
      <w:marRight w:val="0"/>
      <w:marTop w:val="0"/>
      <w:marBottom w:val="0"/>
      <w:divBdr>
        <w:top w:val="none" w:sz="0" w:space="0" w:color="auto"/>
        <w:left w:val="none" w:sz="0" w:space="0" w:color="auto"/>
        <w:bottom w:val="none" w:sz="0" w:space="0" w:color="auto"/>
        <w:right w:val="none" w:sz="0" w:space="0" w:color="auto"/>
      </w:divBdr>
    </w:div>
    <w:div w:id="1803960994">
      <w:bodyDiv w:val="1"/>
      <w:marLeft w:val="0"/>
      <w:marRight w:val="0"/>
      <w:marTop w:val="0"/>
      <w:marBottom w:val="0"/>
      <w:divBdr>
        <w:top w:val="none" w:sz="0" w:space="0" w:color="auto"/>
        <w:left w:val="none" w:sz="0" w:space="0" w:color="auto"/>
        <w:bottom w:val="none" w:sz="0" w:space="0" w:color="auto"/>
        <w:right w:val="none" w:sz="0" w:space="0" w:color="auto"/>
      </w:divBdr>
    </w:div>
    <w:div w:id="1828128893">
      <w:bodyDiv w:val="1"/>
      <w:marLeft w:val="0"/>
      <w:marRight w:val="0"/>
      <w:marTop w:val="0"/>
      <w:marBottom w:val="0"/>
      <w:divBdr>
        <w:top w:val="none" w:sz="0" w:space="0" w:color="auto"/>
        <w:left w:val="none" w:sz="0" w:space="0" w:color="auto"/>
        <w:bottom w:val="none" w:sz="0" w:space="0" w:color="auto"/>
        <w:right w:val="none" w:sz="0" w:space="0" w:color="auto"/>
      </w:divBdr>
    </w:div>
    <w:div w:id="1853833331">
      <w:bodyDiv w:val="1"/>
      <w:marLeft w:val="0"/>
      <w:marRight w:val="0"/>
      <w:marTop w:val="0"/>
      <w:marBottom w:val="0"/>
      <w:divBdr>
        <w:top w:val="none" w:sz="0" w:space="0" w:color="auto"/>
        <w:left w:val="none" w:sz="0" w:space="0" w:color="auto"/>
        <w:bottom w:val="none" w:sz="0" w:space="0" w:color="auto"/>
        <w:right w:val="none" w:sz="0" w:space="0" w:color="auto"/>
      </w:divBdr>
    </w:div>
    <w:div w:id="1859657815">
      <w:bodyDiv w:val="1"/>
      <w:marLeft w:val="0"/>
      <w:marRight w:val="0"/>
      <w:marTop w:val="0"/>
      <w:marBottom w:val="0"/>
      <w:divBdr>
        <w:top w:val="none" w:sz="0" w:space="0" w:color="auto"/>
        <w:left w:val="none" w:sz="0" w:space="0" w:color="auto"/>
        <w:bottom w:val="none" w:sz="0" w:space="0" w:color="auto"/>
        <w:right w:val="none" w:sz="0" w:space="0" w:color="auto"/>
      </w:divBdr>
    </w:div>
    <w:div w:id="1873495910">
      <w:bodyDiv w:val="1"/>
      <w:marLeft w:val="0"/>
      <w:marRight w:val="0"/>
      <w:marTop w:val="0"/>
      <w:marBottom w:val="0"/>
      <w:divBdr>
        <w:top w:val="none" w:sz="0" w:space="0" w:color="auto"/>
        <w:left w:val="none" w:sz="0" w:space="0" w:color="auto"/>
        <w:bottom w:val="none" w:sz="0" w:space="0" w:color="auto"/>
        <w:right w:val="none" w:sz="0" w:space="0" w:color="auto"/>
      </w:divBdr>
    </w:div>
    <w:div w:id="1882395527">
      <w:bodyDiv w:val="1"/>
      <w:marLeft w:val="0"/>
      <w:marRight w:val="0"/>
      <w:marTop w:val="0"/>
      <w:marBottom w:val="0"/>
      <w:divBdr>
        <w:top w:val="none" w:sz="0" w:space="0" w:color="auto"/>
        <w:left w:val="none" w:sz="0" w:space="0" w:color="auto"/>
        <w:bottom w:val="none" w:sz="0" w:space="0" w:color="auto"/>
        <w:right w:val="none" w:sz="0" w:space="0" w:color="auto"/>
      </w:divBdr>
    </w:div>
    <w:div w:id="2001081225">
      <w:bodyDiv w:val="1"/>
      <w:marLeft w:val="0"/>
      <w:marRight w:val="0"/>
      <w:marTop w:val="0"/>
      <w:marBottom w:val="0"/>
      <w:divBdr>
        <w:top w:val="none" w:sz="0" w:space="0" w:color="auto"/>
        <w:left w:val="none" w:sz="0" w:space="0" w:color="auto"/>
        <w:bottom w:val="none" w:sz="0" w:space="0" w:color="auto"/>
        <w:right w:val="none" w:sz="0" w:space="0" w:color="auto"/>
      </w:divBdr>
    </w:div>
    <w:div w:id="2002924365">
      <w:bodyDiv w:val="1"/>
      <w:marLeft w:val="0"/>
      <w:marRight w:val="0"/>
      <w:marTop w:val="0"/>
      <w:marBottom w:val="0"/>
      <w:divBdr>
        <w:top w:val="none" w:sz="0" w:space="0" w:color="auto"/>
        <w:left w:val="none" w:sz="0" w:space="0" w:color="auto"/>
        <w:bottom w:val="none" w:sz="0" w:space="0" w:color="auto"/>
        <w:right w:val="none" w:sz="0" w:space="0" w:color="auto"/>
      </w:divBdr>
    </w:div>
    <w:div w:id="2015373692">
      <w:bodyDiv w:val="1"/>
      <w:marLeft w:val="0"/>
      <w:marRight w:val="0"/>
      <w:marTop w:val="0"/>
      <w:marBottom w:val="0"/>
      <w:divBdr>
        <w:top w:val="none" w:sz="0" w:space="0" w:color="auto"/>
        <w:left w:val="none" w:sz="0" w:space="0" w:color="auto"/>
        <w:bottom w:val="none" w:sz="0" w:space="0" w:color="auto"/>
        <w:right w:val="none" w:sz="0" w:space="0" w:color="auto"/>
      </w:divBdr>
    </w:div>
    <w:div w:id="2040351292">
      <w:bodyDiv w:val="1"/>
      <w:marLeft w:val="0"/>
      <w:marRight w:val="0"/>
      <w:marTop w:val="0"/>
      <w:marBottom w:val="0"/>
      <w:divBdr>
        <w:top w:val="none" w:sz="0" w:space="0" w:color="auto"/>
        <w:left w:val="none" w:sz="0" w:space="0" w:color="auto"/>
        <w:bottom w:val="none" w:sz="0" w:space="0" w:color="auto"/>
        <w:right w:val="none" w:sz="0" w:space="0" w:color="auto"/>
      </w:divBdr>
    </w:div>
    <w:div w:id="212993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9.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chart" Target="charts/chart15.xml"/><Relationship Id="rId10" Type="http://schemas.openxmlformats.org/officeDocument/2006/relationships/hyperlink" Target="https://www.pref.osaka.lg.jp/o180160/shigaku/senkaku/index.html"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8C1C8CEBD1A55944BF3DD464871237A9@JPNP286.PROD.OUTLOOK.COM" TargetMode="External"/><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chart" Target="charts/chart14.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45234248788368"/>
          <c:y val="7.7098540145985398E-2"/>
          <c:w val="0.73909531502423265"/>
          <c:h val="0.83485401459854014"/>
        </c:manualLayout>
      </c:layout>
      <c:pieChart>
        <c:varyColors val="1"/>
        <c:ser>
          <c:idx val="0"/>
          <c:order val="0"/>
          <c:spPr>
            <a:ln>
              <a:solidFill>
                <a:schemeClr val="accent5"/>
              </a:solidFill>
            </a:ln>
          </c:spPr>
          <c:explosion val="1"/>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85CC-400D-8FC1-DC1421DD921A}"/>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85CC-400D-8FC1-DC1421DD921A}"/>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85CC-400D-8FC1-DC1421DD921A}"/>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85CC-400D-8FC1-DC1421DD921A}"/>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85CC-400D-8FC1-DC1421DD921A}"/>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85CC-400D-8FC1-DC1421DD921A}"/>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85CC-400D-8FC1-DC1421DD921A}"/>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85CC-400D-8FC1-DC1421DD921A}"/>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85CC-400D-8FC1-DC1421DD921A}"/>
              </c:ext>
            </c:extLst>
          </c:dPt>
          <c:dPt>
            <c:idx val="9"/>
            <c:bubble3D val="0"/>
            <c:spPr>
              <a:solidFill>
                <a:schemeClr val="accent4">
                  <a:lumMod val="60000"/>
                </a:schemeClr>
              </a:solidFill>
              <a:ln w="19050">
                <a:solidFill>
                  <a:schemeClr val="accent5"/>
                </a:solidFill>
              </a:ln>
              <a:effectLst/>
            </c:spPr>
            <c:extLst>
              <c:ext xmlns:c16="http://schemas.microsoft.com/office/drawing/2014/chart" uri="{C3380CC4-5D6E-409C-BE32-E72D297353CC}">
                <c16:uniqueId val="{00000013-85CC-400D-8FC1-DC1421DD921A}"/>
              </c:ext>
            </c:extLst>
          </c:dPt>
          <c:dPt>
            <c:idx val="10"/>
            <c:bubble3D val="0"/>
            <c:spPr>
              <a:solidFill>
                <a:schemeClr val="accent5">
                  <a:lumMod val="60000"/>
                </a:schemeClr>
              </a:solidFill>
              <a:ln w="19050">
                <a:solidFill>
                  <a:schemeClr val="accent5"/>
                </a:solidFill>
              </a:ln>
              <a:effectLst/>
            </c:spPr>
            <c:extLst>
              <c:ext xmlns:c16="http://schemas.microsoft.com/office/drawing/2014/chart" uri="{C3380CC4-5D6E-409C-BE32-E72D297353CC}">
                <c16:uniqueId val="{00000015-85CC-400D-8FC1-DC1421DD921A}"/>
              </c:ext>
            </c:extLst>
          </c:dPt>
          <c:dPt>
            <c:idx val="11"/>
            <c:bubble3D val="0"/>
            <c:spPr>
              <a:solidFill>
                <a:schemeClr val="accent6">
                  <a:lumMod val="60000"/>
                </a:schemeClr>
              </a:solidFill>
              <a:ln w="19050">
                <a:solidFill>
                  <a:schemeClr val="accent5"/>
                </a:solidFill>
              </a:ln>
              <a:effectLst/>
            </c:spPr>
            <c:extLst>
              <c:ext xmlns:c16="http://schemas.microsoft.com/office/drawing/2014/chart" uri="{C3380CC4-5D6E-409C-BE32-E72D297353CC}">
                <c16:uniqueId val="{00000017-85CC-400D-8FC1-DC1421DD921A}"/>
              </c:ext>
            </c:extLst>
          </c:dPt>
          <c:dPt>
            <c:idx val="12"/>
            <c:bubble3D val="0"/>
            <c:spPr>
              <a:solidFill>
                <a:schemeClr val="accent1">
                  <a:lumMod val="80000"/>
                  <a:lumOff val="20000"/>
                </a:schemeClr>
              </a:solidFill>
              <a:ln w="19050">
                <a:solidFill>
                  <a:schemeClr val="accent5"/>
                </a:solidFill>
              </a:ln>
              <a:effectLst/>
            </c:spPr>
            <c:extLst>
              <c:ext xmlns:c16="http://schemas.microsoft.com/office/drawing/2014/chart" uri="{C3380CC4-5D6E-409C-BE32-E72D297353CC}">
                <c16:uniqueId val="{00000019-85CC-400D-8FC1-DC1421DD921A}"/>
              </c:ext>
            </c:extLst>
          </c:dPt>
          <c:dPt>
            <c:idx val="13"/>
            <c:bubble3D val="0"/>
            <c:spPr>
              <a:solidFill>
                <a:schemeClr val="accent2">
                  <a:lumMod val="80000"/>
                  <a:lumOff val="20000"/>
                </a:schemeClr>
              </a:solidFill>
              <a:ln w="19050">
                <a:solidFill>
                  <a:schemeClr val="accent5"/>
                </a:solidFill>
              </a:ln>
              <a:effectLst/>
            </c:spPr>
            <c:extLst>
              <c:ext xmlns:c16="http://schemas.microsoft.com/office/drawing/2014/chart" uri="{C3380CC4-5D6E-409C-BE32-E72D297353CC}">
                <c16:uniqueId val="{0000001B-85CC-400D-8FC1-DC1421DD921A}"/>
              </c:ext>
            </c:extLst>
          </c:dPt>
          <c:dPt>
            <c:idx val="14"/>
            <c:bubble3D val="0"/>
            <c:spPr>
              <a:solidFill>
                <a:schemeClr val="accent3">
                  <a:lumMod val="80000"/>
                  <a:lumOff val="20000"/>
                </a:schemeClr>
              </a:solidFill>
              <a:ln w="19050">
                <a:solidFill>
                  <a:schemeClr val="accent5"/>
                </a:solidFill>
              </a:ln>
              <a:effectLst/>
            </c:spPr>
            <c:extLst>
              <c:ext xmlns:c16="http://schemas.microsoft.com/office/drawing/2014/chart" uri="{C3380CC4-5D6E-409C-BE32-E72D297353CC}">
                <c16:uniqueId val="{0000001D-85CC-400D-8FC1-DC1421DD921A}"/>
              </c:ext>
            </c:extLst>
          </c:dPt>
          <c:dPt>
            <c:idx val="15"/>
            <c:bubble3D val="0"/>
            <c:spPr>
              <a:solidFill>
                <a:schemeClr val="accent4">
                  <a:lumMod val="80000"/>
                  <a:lumOff val="20000"/>
                </a:schemeClr>
              </a:solidFill>
              <a:ln w="19050">
                <a:solidFill>
                  <a:schemeClr val="accent5"/>
                </a:solidFill>
              </a:ln>
              <a:effectLst/>
            </c:spPr>
            <c:extLst>
              <c:ext xmlns:c16="http://schemas.microsoft.com/office/drawing/2014/chart" uri="{C3380CC4-5D6E-409C-BE32-E72D297353CC}">
                <c16:uniqueId val="{0000001F-85CC-400D-8FC1-DC1421DD921A}"/>
              </c:ext>
            </c:extLst>
          </c:dPt>
          <c:dPt>
            <c:idx val="16"/>
            <c:bubble3D val="0"/>
            <c:spPr>
              <a:solidFill>
                <a:schemeClr val="accent5">
                  <a:lumMod val="80000"/>
                  <a:lumOff val="20000"/>
                </a:schemeClr>
              </a:solidFill>
              <a:ln w="19050">
                <a:solidFill>
                  <a:schemeClr val="accent5"/>
                </a:solidFill>
              </a:ln>
              <a:effectLst/>
            </c:spPr>
            <c:extLst>
              <c:ext xmlns:c16="http://schemas.microsoft.com/office/drawing/2014/chart" uri="{C3380CC4-5D6E-409C-BE32-E72D297353CC}">
                <c16:uniqueId val="{00000021-85CC-400D-8FC1-DC1421DD921A}"/>
              </c:ext>
            </c:extLst>
          </c:dPt>
          <c:dLbls>
            <c:dLbl>
              <c:idx val="0"/>
              <c:layout>
                <c:manualLayout>
                  <c:x val="-2.47255542976352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5CC-400D-8FC1-DC1421DD921A}"/>
                </c:ext>
              </c:extLst>
            </c:dLbl>
            <c:dLbl>
              <c:idx val="1"/>
              <c:layout>
                <c:manualLayout>
                  <c:x val="1.5971731258061558E-2"/>
                  <c:y val="7.97373978638274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5CC-400D-8FC1-DC1421DD921A}"/>
                </c:ext>
              </c:extLst>
            </c:dLbl>
            <c:dLbl>
              <c:idx val="2"/>
              <c:layout>
                <c:manualLayout>
                  <c:x val="-2.1239393044765499E-2"/>
                  <c:y val="0.1214583513064778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2777897707954428"/>
                      <c:h val="0.12437382345201708"/>
                    </c:manualLayout>
                  </c15:layout>
                </c:ext>
                <c:ext xmlns:c16="http://schemas.microsoft.com/office/drawing/2014/chart" uri="{C3380CC4-5D6E-409C-BE32-E72D297353CC}">
                  <c16:uniqueId val="{00000005-85CC-400D-8FC1-DC1421DD921A}"/>
                </c:ext>
              </c:extLst>
            </c:dLbl>
            <c:dLbl>
              <c:idx val="3"/>
              <c:layout>
                <c:manualLayout>
                  <c:x val="-8.6149773601809032E-2"/>
                  <c:y val="0.102624267082295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5CC-400D-8FC1-DC1421DD921A}"/>
                </c:ext>
              </c:extLst>
            </c:dLbl>
            <c:dLbl>
              <c:idx val="4"/>
              <c:layout>
                <c:manualLayout>
                  <c:x val="-2.4332003907325154E-2"/>
                  <c:y val="6.5208185737708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5CC-400D-8FC1-DC1421DD921A}"/>
                </c:ext>
              </c:extLst>
            </c:dLbl>
            <c:dLbl>
              <c:idx val="5"/>
              <c:layout>
                <c:manualLayout>
                  <c:x val="-0.14740733803517012"/>
                  <c:y val="1.45986046222749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5CC-400D-8FC1-DC1421DD921A}"/>
                </c:ext>
              </c:extLst>
            </c:dLbl>
            <c:dLbl>
              <c:idx val="6"/>
              <c:layout>
                <c:manualLayout>
                  <c:x val="-0.15617211659371913"/>
                  <c:y val="-3.45644326592852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5CC-400D-8FC1-DC1421DD921A}"/>
                </c:ext>
              </c:extLst>
            </c:dLbl>
            <c:dLbl>
              <c:idx val="7"/>
              <c:layout>
                <c:manualLayout>
                  <c:x val="-7.1659479850830862E-2"/>
                  <c:y val="1.70040955677455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5CC-400D-8FC1-DC1421DD921A}"/>
                </c:ext>
              </c:extLst>
            </c:dLbl>
            <c:dLbl>
              <c:idx val="8"/>
              <c:layout>
                <c:manualLayout>
                  <c:x val="-8.3763013173730264E-2"/>
                  <c:y val="-5.2963045429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85CC-400D-8FC1-DC1421DD921A}"/>
                </c:ext>
              </c:extLst>
            </c:dLbl>
            <c:dLbl>
              <c:idx val="9"/>
              <c:layout>
                <c:manualLayout>
                  <c:x val="1.3958973085869406E-3"/>
                  <c:y val="1.02047783872774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85CC-400D-8FC1-DC1421DD921A}"/>
                </c:ext>
              </c:extLst>
            </c:dLbl>
            <c:dLbl>
              <c:idx val="10"/>
              <c:layout>
                <c:manualLayout>
                  <c:x val="-3.284662669393882E-2"/>
                  <c:y val="-4.966796888178180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85CC-400D-8FC1-DC1421DD921A}"/>
                </c:ext>
              </c:extLst>
            </c:dLbl>
            <c:dLbl>
              <c:idx val="11"/>
              <c:layout>
                <c:manualLayout>
                  <c:x val="8.0706860407316353E-2"/>
                  <c:y val="-4.62865147991470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85CC-400D-8FC1-DC1421DD921A}"/>
                </c:ext>
              </c:extLst>
            </c:dLbl>
            <c:dLbl>
              <c:idx val="12"/>
              <c:layout>
                <c:manualLayout>
                  <c:x val="0.16107974936991684"/>
                  <c:y val="-4.045800187572954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85CC-400D-8FC1-DC1421DD921A}"/>
                </c:ext>
              </c:extLst>
            </c:dLbl>
            <c:dLbl>
              <c:idx val="13"/>
              <c:layout>
                <c:manualLayout>
                  <c:x val="0.28093047227903917"/>
                  <c:y val="-3.5827243959543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85CC-400D-8FC1-DC1421DD921A}"/>
                </c:ext>
              </c:extLst>
            </c:dLbl>
            <c:dLbl>
              <c:idx val="14"/>
              <c:layout>
                <c:manualLayout>
                  <c:x val="0.34715099868856353"/>
                  <c:y val="-3.23418955663961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85CC-400D-8FC1-DC1421DD921A}"/>
                </c:ext>
              </c:extLst>
            </c:dLbl>
            <c:dLbl>
              <c:idx val="15"/>
              <c:layout>
                <c:manualLayout>
                  <c:x val="0.42615425299390697"/>
                  <c:y val="-2.57460747997759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F-85CC-400D-8FC1-DC1421DD921A}"/>
                </c:ext>
              </c:extLst>
            </c:dLbl>
            <c:dLbl>
              <c:idx val="16"/>
              <c:layout>
                <c:manualLayout>
                  <c:x val="0.43063129002744738"/>
                  <c:y val="4.06539366628251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1-85CC-400D-8FC1-DC1421DD921A}"/>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グラフ化!$B$11:$B$27</c:f>
              <c:strCache>
                <c:ptCount val="17"/>
                <c:pt idx="0">
                  <c:v>大阪市</c:v>
                </c:pt>
                <c:pt idx="1">
                  <c:v>堺市</c:v>
                </c:pt>
                <c:pt idx="2">
                  <c:v>豊中市</c:v>
                </c:pt>
                <c:pt idx="3">
                  <c:v>吹田市</c:v>
                </c:pt>
                <c:pt idx="4">
                  <c:v>東大阪市</c:v>
                </c:pt>
                <c:pt idx="5">
                  <c:v>高石市</c:v>
                </c:pt>
                <c:pt idx="6">
                  <c:v>四條畷市</c:v>
                </c:pt>
                <c:pt idx="7">
                  <c:v>枚方市</c:v>
                </c:pt>
                <c:pt idx="8">
                  <c:v>泉佐野市</c:v>
                </c:pt>
                <c:pt idx="9">
                  <c:v>箕面市</c:v>
                </c:pt>
                <c:pt idx="10">
                  <c:v>貝塚市</c:v>
                </c:pt>
                <c:pt idx="11">
                  <c:v>岸和田市</c:v>
                </c:pt>
                <c:pt idx="12">
                  <c:v>泉大津市</c:v>
                </c:pt>
                <c:pt idx="13">
                  <c:v>大阪狭山市</c:v>
                </c:pt>
                <c:pt idx="14">
                  <c:v>高槻市</c:v>
                </c:pt>
                <c:pt idx="15">
                  <c:v>池田市</c:v>
                </c:pt>
                <c:pt idx="16">
                  <c:v>門真市</c:v>
                </c:pt>
              </c:strCache>
            </c:strRef>
          </c:cat>
          <c:val>
            <c:numRef>
              <c:f>グラフ化!$C$11:$C$27</c:f>
              <c:numCache>
                <c:formatCode>General</c:formatCode>
                <c:ptCount val="17"/>
                <c:pt idx="0">
                  <c:v>88</c:v>
                </c:pt>
                <c:pt idx="1">
                  <c:v>5</c:v>
                </c:pt>
                <c:pt idx="2">
                  <c:v>4</c:v>
                </c:pt>
                <c:pt idx="3">
                  <c:v>2</c:v>
                </c:pt>
                <c:pt idx="4">
                  <c:v>2</c:v>
                </c:pt>
                <c:pt idx="5">
                  <c:v>2</c:v>
                </c:pt>
                <c:pt idx="6">
                  <c:v>1</c:v>
                </c:pt>
                <c:pt idx="7">
                  <c:v>1</c:v>
                </c:pt>
                <c:pt idx="8">
                  <c:v>1</c:v>
                </c:pt>
                <c:pt idx="9">
                  <c:v>1</c:v>
                </c:pt>
                <c:pt idx="10">
                  <c:v>1</c:v>
                </c:pt>
                <c:pt idx="11">
                  <c:v>1</c:v>
                </c:pt>
                <c:pt idx="12">
                  <c:v>1</c:v>
                </c:pt>
                <c:pt idx="13">
                  <c:v>1</c:v>
                </c:pt>
                <c:pt idx="14">
                  <c:v>1</c:v>
                </c:pt>
                <c:pt idx="15">
                  <c:v>1</c:v>
                </c:pt>
                <c:pt idx="16">
                  <c:v>1</c:v>
                </c:pt>
              </c:numCache>
            </c:numRef>
          </c:val>
          <c:extLst>
            <c:ext xmlns:c16="http://schemas.microsoft.com/office/drawing/2014/chart" uri="{C3380CC4-5D6E-409C-BE32-E72D297353CC}">
              <c16:uniqueId val="{00000022-85CC-400D-8FC1-DC1421DD921A}"/>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2"/>
          <c:order val="0"/>
          <c:spPr>
            <a:pattFill prst="smGrid">
              <a:fgClr>
                <a:srgbClr val="0070C0"/>
              </a:fgClr>
              <a:bgClr>
                <a:sysClr val="window" lastClr="FFFFFF">
                  <a:lumMod val="85000"/>
                </a:sysClr>
              </a:bgClr>
            </a:pattFill>
            <a:ln w="3175">
              <a:solidFill>
                <a:schemeClr val="tx1">
                  <a:lumMod val="50000"/>
                  <a:lumOff val="50000"/>
                </a:schemeClr>
              </a:solid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グラフ化!$B$156:$B$162</c:f>
              <c:strCache>
                <c:ptCount val="7"/>
                <c:pt idx="0">
                  <c:v>学生自身がヤングケアラーであるという自覚がないから</c:v>
                </c:pt>
                <c:pt idx="1">
                  <c:v>学生自身が家庭内のことを大学に相談しようと思わないから</c:v>
                </c:pt>
                <c:pt idx="2">
                  <c:v>学生自身で解決しているから</c:v>
                </c:pt>
                <c:pt idx="3">
                  <c:v>学生自身が学校教員等に相談し、アドバイスをもらうことで解決しているから</c:v>
                </c:pt>
                <c:pt idx="4">
                  <c:v>学校教員等周囲の関係者が学生の家庭内のことまで把握する機会がないから</c:v>
                </c:pt>
                <c:pt idx="5">
                  <c:v>わからない</c:v>
                </c:pt>
                <c:pt idx="6">
                  <c:v>その他</c:v>
                </c:pt>
              </c:strCache>
            </c:strRef>
          </c:cat>
          <c:val>
            <c:numRef>
              <c:f>グラフ化!$D$156:$D$162</c:f>
              <c:numCache>
                <c:formatCode>0.0%</c:formatCode>
                <c:ptCount val="7"/>
                <c:pt idx="0">
                  <c:v>0.2391304347826087</c:v>
                </c:pt>
                <c:pt idx="1">
                  <c:v>0.18840579710144928</c:v>
                </c:pt>
                <c:pt idx="2">
                  <c:v>0.12318840579710146</c:v>
                </c:pt>
                <c:pt idx="3">
                  <c:v>5.0724637681159424E-2</c:v>
                </c:pt>
                <c:pt idx="4">
                  <c:v>2.8985507246376812E-2</c:v>
                </c:pt>
                <c:pt idx="5">
                  <c:v>0.28985507246376813</c:v>
                </c:pt>
                <c:pt idx="6">
                  <c:v>7.9710144927536225E-2</c:v>
                </c:pt>
              </c:numCache>
            </c:numRef>
          </c:val>
          <c:extLst>
            <c:ext xmlns:c16="http://schemas.microsoft.com/office/drawing/2014/chart" uri="{C3380CC4-5D6E-409C-BE32-E72D297353CC}">
              <c16:uniqueId val="{00000000-BC7B-40C1-A70D-3931815CEFBF}"/>
            </c:ext>
          </c:extLst>
        </c:ser>
        <c:dLbls>
          <c:dLblPos val="outEnd"/>
          <c:showLegendKey val="0"/>
          <c:showVal val="1"/>
          <c:showCatName val="0"/>
          <c:showSerName val="0"/>
          <c:showPercent val="0"/>
          <c:showBubbleSize val="0"/>
        </c:dLbls>
        <c:gapWidth val="80"/>
        <c:axId val="436247024"/>
        <c:axId val="417317072"/>
        <c:extLst/>
      </c:barChart>
      <c:catAx>
        <c:axId val="436247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17317072"/>
        <c:crosses val="autoZero"/>
        <c:auto val="1"/>
        <c:lblAlgn val="ctr"/>
        <c:lblOffset val="100"/>
        <c:noMultiLvlLbl val="0"/>
      </c:catAx>
      <c:valAx>
        <c:axId val="417317072"/>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high"/>
        <c:spPr>
          <a:noFill/>
          <a:ln>
            <a:solidFill>
              <a:schemeClr val="bg1">
                <a:lumMod val="6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36247024"/>
        <c:crosses val="autoZero"/>
        <c:crossBetween val="between"/>
      </c:valAx>
      <c:spPr>
        <a:noFill/>
        <a:ln w="6350">
          <a:solidFill>
            <a:schemeClr val="bg1">
              <a:lumMod val="65000"/>
            </a:schemeClr>
          </a:solid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2"/>
          <c:order val="0"/>
          <c:spPr>
            <a:pattFill prst="smGrid">
              <a:fgClr>
                <a:srgbClr val="0070C0"/>
              </a:fgClr>
              <a:bgClr>
                <a:sysClr val="window" lastClr="FFFFFF">
                  <a:lumMod val="85000"/>
                </a:sysClr>
              </a:bgClr>
            </a:pattFill>
            <a:ln w="3175">
              <a:solidFill>
                <a:schemeClr val="tx1">
                  <a:lumMod val="50000"/>
                  <a:lumOff val="50000"/>
                </a:schemeClr>
              </a:solid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グラフ化!$B$180:$B$187</c:f>
              <c:strCache>
                <c:ptCount val="8"/>
                <c:pt idx="0">
                  <c:v>本人の話を聞き、いつでも相談に来てよいことを伝え、見守りを継続した</c:v>
                </c:pt>
                <c:pt idx="1">
                  <c:v>心理カウンセラー等によるカウンセリングを行った</c:v>
                </c:pt>
                <c:pt idx="2">
                  <c:v>つどい等の居場所やレスパイト等本人支援に関する情報を提供した</c:v>
                </c:pt>
                <c:pt idx="3">
                  <c:v>就職に向けてのサポートを実施した</c:v>
                </c:pt>
                <c:pt idx="4">
                  <c:v>学生が授業に参加しやすいよう配慮を行った</c:v>
                </c:pt>
                <c:pt idx="5">
                  <c:v>本人の同意を得たうえで、市役所等の関係機関に相談した</c:v>
                </c:pt>
                <c:pt idx="6">
                  <c:v>サポートを必要とする家族に使えるサービスや制度について情報を提供した</c:v>
                </c:pt>
                <c:pt idx="7">
                  <c:v>その他　</c:v>
                </c:pt>
              </c:strCache>
            </c:strRef>
          </c:cat>
          <c:val>
            <c:numRef>
              <c:f>グラフ化!$D$180:$D$187</c:f>
              <c:numCache>
                <c:formatCode>0.0%</c:formatCode>
                <c:ptCount val="8"/>
                <c:pt idx="0">
                  <c:v>0.44736842105263158</c:v>
                </c:pt>
                <c:pt idx="1">
                  <c:v>0.21052631578947367</c:v>
                </c:pt>
                <c:pt idx="2">
                  <c:v>5.2631578947368418E-2</c:v>
                </c:pt>
                <c:pt idx="3">
                  <c:v>7.8947368421052627E-2</c:v>
                </c:pt>
                <c:pt idx="4">
                  <c:v>5.2631578947368418E-2</c:v>
                </c:pt>
                <c:pt idx="5">
                  <c:v>5.2631578947368418E-2</c:v>
                </c:pt>
                <c:pt idx="6">
                  <c:v>5.2631578947368418E-2</c:v>
                </c:pt>
                <c:pt idx="7">
                  <c:v>5.2631578947368418E-2</c:v>
                </c:pt>
              </c:numCache>
            </c:numRef>
          </c:val>
          <c:extLst>
            <c:ext xmlns:c16="http://schemas.microsoft.com/office/drawing/2014/chart" uri="{C3380CC4-5D6E-409C-BE32-E72D297353CC}">
              <c16:uniqueId val="{00000000-A9CC-4B07-B6F7-263084613FB1}"/>
            </c:ext>
          </c:extLst>
        </c:ser>
        <c:dLbls>
          <c:dLblPos val="outEnd"/>
          <c:showLegendKey val="0"/>
          <c:showVal val="1"/>
          <c:showCatName val="0"/>
          <c:showSerName val="0"/>
          <c:showPercent val="0"/>
          <c:showBubbleSize val="0"/>
        </c:dLbls>
        <c:gapWidth val="80"/>
        <c:axId val="436247024"/>
        <c:axId val="417317072"/>
        <c:extLst/>
      </c:barChart>
      <c:catAx>
        <c:axId val="436247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17317072"/>
        <c:crosses val="autoZero"/>
        <c:auto val="1"/>
        <c:lblAlgn val="ctr"/>
        <c:lblOffset val="100"/>
        <c:noMultiLvlLbl val="0"/>
      </c:catAx>
      <c:valAx>
        <c:axId val="417317072"/>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high"/>
        <c:spPr>
          <a:noFill/>
          <a:ln>
            <a:solidFill>
              <a:schemeClr val="bg1">
                <a:lumMod val="6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36247024"/>
        <c:crosses val="autoZero"/>
        <c:crossBetween val="between"/>
      </c:valAx>
      <c:spPr>
        <a:noFill/>
        <a:ln w="6350">
          <a:solidFill>
            <a:schemeClr val="bg1">
              <a:lumMod val="65000"/>
            </a:schemeClr>
          </a:solid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2"/>
          <c:order val="0"/>
          <c:spPr>
            <a:pattFill prst="smGrid">
              <a:fgClr>
                <a:srgbClr val="0070C0"/>
              </a:fgClr>
              <a:bgClr>
                <a:sysClr val="window" lastClr="FFFFFF">
                  <a:lumMod val="85000"/>
                </a:sysClr>
              </a:bgClr>
            </a:pattFill>
            <a:ln w="3175">
              <a:solidFill>
                <a:schemeClr val="tx1">
                  <a:lumMod val="50000"/>
                  <a:lumOff val="50000"/>
                </a:schemeClr>
              </a:solid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グラフ化!$B$195:$B$203</c:f>
              <c:strCache>
                <c:ptCount val="9"/>
                <c:pt idx="0">
                  <c:v>市役所等公的相談窓口</c:v>
                </c:pt>
                <c:pt idx="1">
                  <c:v>児童福祉・高齢者・障がい者等の社会福祉施設</c:v>
                </c:pt>
                <c:pt idx="2">
                  <c:v>子ども食堂、居場所づくり等を行う民間の支援団体</c:v>
                </c:pt>
                <c:pt idx="3">
                  <c:v>民生委員・児童委員</c:v>
                </c:pt>
                <c:pt idx="4">
                  <c:v>医療機関・施設</c:v>
                </c:pt>
                <c:pt idx="5">
                  <c:v>卒業校の学校やスクールソーシャルワーカー</c:v>
                </c:pt>
                <c:pt idx="6">
                  <c:v>社会福祉協議会</c:v>
                </c:pt>
                <c:pt idx="7">
                  <c:v>連携したことがある機関はない</c:v>
                </c:pt>
                <c:pt idx="8">
                  <c:v>その他</c:v>
                </c:pt>
              </c:strCache>
            </c:strRef>
          </c:cat>
          <c:val>
            <c:numRef>
              <c:f>グラフ化!$D$195:$D$203</c:f>
              <c:numCache>
                <c:formatCode>0.0%</c:formatCode>
                <c:ptCount val="9"/>
                <c:pt idx="0">
                  <c:v>4.3478260869565216E-2</c:v>
                </c:pt>
                <c:pt idx="1">
                  <c:v>4.3478260869565216E-2</c:v>
                </c:pt>
                <c:pt idx="2">
                  <c:v>4.3478260869565216E-2</c:v>
                </c:pt>
                <c:pt idx="3">
                  <c:v>0</c:v>
                </c:pt>
                <c:pt idx="4">
                  <c:v>8.6956521739130432E-2</c:v>
                </c:pt>
                <c:pt idx="5">
                  <c:v>0.21739130434782608</c:v>
                </c:pt>
                <c:pt idx="6">
                  <c:v>4.3478260869565216E-2</c:v>
                </c:pt>
                <c:pt idx="7">
                  <c:v>0.47826086956521741</c:v>
                </c:pt>
                <c:pt idx="8">
                  <c:v>4.3478260869565216E-2</c:v>
                </c:pt>
              </c:numCache>
            </c:numRef>
          </c:val>
          <c:extLst>
            <c:ext xmlns:c16="http://schemas.microsoft.com/office/drawing/2014/chart" uri="{C3380CC4-5D6E-409C-BE32-E72D297353CC}">
              <c16:uniqueId val="{00000000-CF65-4AC4-AD85-E37C0A7072DF}"/>
            </c:ext>
          </c:extLst>
        </c:ser>
        <c:dLbls>
          <c:dLblPos val="outEnd"/>
          <c:showLegendKey val="0"/>
          <c:showVal val="1"/>
          <c:showCatName val="0"/>
          <c:showSerName val="0"/>
          <c:showPercent val="0"/>
          <c:showBubbleSize val="0"/>
        </c:dLbls>
        <c:gapWidth val="80"/>
        <c:axId val="436247024"/>
        <c:axId val="417317072"/>
        <c:extLst/>
      </c:barChart>
      <c:catAx>
        <c:axId val="436247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17317072"/>
        <c:crosses val="autoZero"/>
        <c:auto val="1"/>
        <c:lblAlgn val="ctr"/>
        <c:lblOffset val="100"/>
        <c:noMultiLvlLbl val="0"/>
      </c:catAx>
      <c:valAx>
        <c:axId val="417317072"/>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high"/>
        <c:spPr>
          <a:noFill/>
          <a:ln>
            <a:solidFill>
              <a:schemeClr val="bg1">
                <a:lumMod val="6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36247024"/>
        <c:crosses val="autoZero"/>
        <c:crossBetween val="between"/>
      </c:valAx>
      <c:spPr>
        <a:noFill/>
        <a:ln w="6350">
          <a:solidFill>
            <a:schemeClr val="bg1">
              <a:lumMod val="65000"/>
            </a:schemeClr>
          </a:solid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4FAB-41AD-B3E6-E3692BBC70EB}"/>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4FAB-41AD-B3E6-E3692BBC70EB}"/>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4FAB-41AD-B3E6-E3692BBC70EB}"/>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4FAB-41AD-B3E6-E3692BBC70EB}"/>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4FAB-41AD-B3E6-E3692BBC70EB}"/>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4FAB-41AD-B3E6-E3692BBC70EB}"/>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4FAB-41AD-B3E6-E3692BBC70EB}"/>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4FAB-41AD-B3E6-E3692BBC70EB}"/>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4FAB-41AD-B3E6-E3692BBC70EB}"/>
              </c:ext>
            </c:extLst>
          </c:dPt>
          <c:dLbls>
            <c:dLbl>
              <c:idx val="0"/>
              <c:layout>
                <c:manualLayout>
                  <c:x val="4.4097222222222225E-2"/>
                  <c:y val="5.879629629629629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FAB-41AD-B3E6-E3692BBC70EB}"/>
                </c:ext>
              </c:extLst>
            </c:dLbl>
            <c:dLbl>
              <c:idx val="1"/>
              <c:layout>
                <c:manualLayout>
                  <c:x val="-2.6172770861816054E-2"/>
                  <c:y val="-1.58441336471386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FAB-41AD-B3E6-E3692BBC70EB}"/>
                </c:ext>
              </c:extLst>
            </c:dLbl>
            <c:dLbl>
              <c:idx val="2"/>
              <c:layout>
                <c:manualLayout>
                  <c:x val="0.26514913194444434"/>
                  <c:y val="-1.0779196465456927E-1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70819017740598"/>
                      <c:h val="0.19783904772706462"/>
                    </c:manualLayout>
                  </c15:layout>
                </c:ext>
                <c:ext xmlns:c16="http://schemas.microsoft.com/office/drawing/2014/chart" uri="{C3380CC4-5D6E-409C-BE32-E72D297353CC}">
                  <c16:uniqueId val="{00000005-4FAB-41AD-B3E6-E3692BBC70EB}"/>
                </c:ext>
              </c:extLst>
            </c:dLbl>
            <c:dLbl>
              <c:idx val="3"/>
              <c:layout>
                <c:manualLayout>
                  <c:x val="1.1024131944444444E-2"/>
                  <c:y val="0.1822687500000000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81805555555549"/>
                      <c:h val="0.26223148148148145"/>
                    </c:manualLayout>
                  </c15:layout>
                </c:ext>
                <c:ext xmlns:c16="http://schemas.microsoft.com/office/drawing/2014/chart" uri="{C3380CC4-5D6E-409C-BE32-E72D297353CC}">
                  <c16:uniqueId val="{00000007-4FAB-41AD-B3E6-E3692BBC70EB}"/>
                </c:ext>
              </c:extLst>
            </c:dLbl>
            <c:dLbl>
              <c:idx val="5"/>
              <c:layout>
                <c:manualLayout>
                  <c:x val="-3.0868055555555565E-2"/>
                  <c:y val="4.70370370370370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FAB-41AD-B3E6-E3692BBC70EB}"/>
                </c:ext>
              </c:extLst>
            </c:dLbl>
            <c:dLbl>
              <c:idx val="6"/>
              <c:layout>
                <c:manualLayout>
                  <c:x val="-0.2204861111111111"/>
                  <c:y val="5.87962962962962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FAB-41AD-B3E6-E3692BBC70EB}"/>
                </c:ext>
              </c:extLst>
            </c:dLbl>
            <c:dLbl>
              <c:idx val="7"/>
              <c:layout>
                <c:manualLayout>
                  <c:x val="-0.14552083333333332"/>
                  <c:y val="2.3148148148148148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23055555555558"/>
                      <c:h val="0.20108333333333331"/>
                    </c:manualLayout>
                  </c15:layout>
                </c:ext>
                <c:ext xmlns:c16="http://schemas.microsoft.com/office/drawing/2014/chart" uri="{C3380CC4-5D6E-409C-BE32-E72D297353CC}">
                  <c16:uniqueId val="{0000000F-4FAB-41AD-B3E6-E3692BBC70EB}"/>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グラフ化!$B$238:$B$239</c:f>
              <c:strCache>
                <c:ptCount val="2"/>
                <c:pt idx="0">
                  <c:v>知っていた</c:v>
                </c:pt>
                <c:pt idx="1">
                  <c:v>知らなかった</c:v>
                </c:pt>
              </c:strCache>
            </c:strRef>
          </c:cat>
          <c:val>
            <c:numRef>
              <c:f>グラフ化!$C$238:$C$239</c:f>
              <c:numCache>
                <c:formatCode>General</c:formatCode>
                <c:ptCount val="2"/>
                <c:pt idx="0">
                  <c:v>35</c:v>
                </c:pt>
                <c:pt idx="1">
                  <c:v>78</c:v>
                </c:pt>
              </c:numCache>
            </c:numRef>
          </c:val>
          <c:extLst>
            <c:ext xmlns:c16="http://schemas.microsoft.com/office/drawing/2014/chart" uri="{C3380CC4-5D6E-409C-BE32-E72D297353CC}">
              <c16:uniqueId val="{00000012-4FAB-41AD-B3E6-E3692BBC70EB}"/>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0790-483F-816A-4B92205D7B63}"/>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0790-483F-816A-4B92205D7B63}"/>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0790-483F-816A-4B92205D7B63}"/>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0790-483F-816A-4B92205D7B63}"/>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0790-483F-816A-4B92205D7B63}"/>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0790-483F-816A-4B92205D7B63}"/>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0790-483F-816A-4B92205D7B63}"/>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0790-483F-816A-4B92205D7B63}"/>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0790-483F-816A-4B92205D7B63}"/>
              </c:ext>
            </c:extLst>
          </c:dPt>
          <c:dLbls>
            <c:dLbl>
              <c:idx val="0"/>
              <c:layout>
                <c:manualLayout>
                  <c:x val="4.4097222222222225E-2"/>
                  <c:y val="5.879629629629629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790-483F-816A-4B92205D7B63}"/>
                </c:ext>
              </c:extLst>
            </c:dLbl>
            <c:dLbl>
              <c:idx val="1"/>
              <c:layout>
                <c:manualLayout>
                  <c:x val="3.884278784037444E-2"/>
                  <c:y val="-1.18280998007779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790-483F-816A-4B92205D7B63}"/>
                </c:ext>
              </c:extLst>
            </c:dLbl>
            <c:dLbl>
              <c:idx val="2"/>
              <c:layout>
                <c:manualLayout>
                  <c:x val="-3.2303283419721482E-2"/>
                  <c:y val="0.1110183589190286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70819017740598"/>
                      <c:h val="0.19783904772706462"/>
                    </c:manualLayout>
                  </c15:layout>
                </c:ext>
                <c:ext xmlns:c16="http://schemas.microsoft.com/office/drawing/2014/chart" uri="{C3380CC4-5D6E-409C-BE32-E72D297353CC}">
                  <c16:uniqueId val="{00000005-0790-483F-816A-4B92205D7B63}"/>
                </c:ext>
              </c:extLst>
            </c:dLbl>
            <c:dLbl>
              <c:idx val="3"/>
              <c:layout>
                <c:manualLayout>
                  <c:x val="-2.204666544185192E-2"/>
                  <c:y val="0.1424437456179758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81805555555549"/>
                      <c:h val="0.26223148148148145"/>
                    </c:manualLayout>
                  </c15:layout>
                </c:ext>
                <c:ext xmlns:c16="http://schemas.microsoft.com/office/drawing/2014/chart" uri="{C3380CC4-5D6E-409C-BE32-E72D297353CC}">
                  <c16:uniqueId val="{00000007-0790-483F-816A-4B92205D7B63}"/>
                </c:ext>
              </c:extLst>
            </c:dLbl>
            <c:dLbl>
              <c:idx val="5"/>
              <c:delete val="1"/>
              <c:extLst>
                <c:ext xmlns:c15="http://schemas.microsoft.com/office/drawing/2012/chart" uri="{CE6537A1-D6FC-4f65-9D91-7224C49458BB}"/>
                <c:ext xmlns:c16="http://schemas.microsoft.com/office/drawing/2014/chart" uri="{C3380CC4-5D6E-409C-BE32-E72D297353CC}">
                  <c16:uniqueId val="{0000000B-0790-483F-816A-4B92205D7B63}"/>
                </c:ext>
              </c:extLst>
            </c:dLbl>
            <c:dLbl>
              <c:idx val="6"/>
              <c:layout>
                <c:manualLayout>
                  <c:x val="-0.2204861111111111"/>
                  <c:y val="5.87962962962962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790-483F-816A-4B92205D7B63}"/>
                </c:ext>
              </c:extLst>
            </c:dLbl>
            <c:dLbl>
              <c:idx val="7"/>
              <c:layout>
                <c:manualLayout>
                  <c:x val="-0.14552083333333332"/>
                  <c:y val="2.3148148148148148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23055555555558"/>
                      <c:h val="0.20108333333333331"/>
                    </c:manualLayout>
                  </c15:layout>
                </c:ext>
                <c:ext xmlns:c16="http://schemas.microsoft.com/office/drawing/2014/chart" uri="{C3380CC4-5D6E-409C-BE32-E72D297353CC}">
                  <c16:uniqueId val="{0000000F-0790-483F-816A-4B92205D7B63}"/>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グラフ化!$B$244:$B$249</c:f>
              <c:strCache>
                <c:ptCount val="6"/>
                <c:pt idx="0">
                  <c:v>メール</c:v>
                </c:pt>
                <c:pt idx="1">
                  <c:v>電話</c:v>
                </c:pt>
                <c:pt idx="2">
                  <c:v>オンライン（Zoom）</c:v>
                </c:pt>
                <c:pt idx="3">
                  <c:v>対面</c:v>
                </c:pt>
                <c:pt idx="4">
                  <c:v>SNS（LINE等）</c:v>
                </c:pt>
                <c:pt idx="5">
                  <c:v>その他　</c:v>
                </c:pt>
              </c:strCache>
            </c:strRef>
          </c:cat>
          <c:val>
            <c:numRef>
              <c:f>グラフ化!$C$244:$C$249</c:f>
              <c:numCache>
                <c:formatCode>General</c:formatCode>
                <c:ptCount val="6"/>
                <c:pt idx="0">
                  <c:v>8</c:v>
                </c:pt>
                <c:pt idx="1">
                  <c:v>5</c:v>
                </c:pt>
                <c:pt idx="2">
                  <c:v>3</c:v>
                </c:pt>
                <c:pt idx="3">
                  <c:v>8</c:v>
                </c:pt>
                <c:pt idx="4">
                  <c:v>89</c:v>
                </c:pt>
                <c:pt idx="5">
                  <c:v>0</c:v>
                </c:pt>
              </c:numCache>
            </c:numRef>
          </c:val>
          <c:extLst>
            <c:ext xmlns:c16="http://schemas.microsoft.com/office/drawing/2014/chart" uri="{C3380CC4-5D6E-409C-BE32-E72D297353CC}">
              <c16:uniqueId val="{00000012-0790-483F-816A-4B92205D7B63}"/>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275678801105933"/>
          <c:y val="9.3441722004359726E-2"/>
          <c:w val="0.77460662675159941"/>
          <c:h val="0.77775426479325416"/>
        </c:manualLayout>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41E6-4B2B-8BD6-C1FD0F99558C}"/>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41E6-4B2B-8BD6-C1FD0F99558C}"/>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41E6-4B2B-8BD6-C1FD0F99558C}"/>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41E6-4B2B-8BD6-C1FD0F99558C}"/>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41E6-4B2B-8BD6-C1FD0F99558C}"/>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41E6-4B2B-8BD6-C1FD0F99558C}"/>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41E6-4B2B-8BD6-C1FD0F99558C}"/>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41E6-4B2B-8BD6-C1FD0F99558C}"/>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41E6-4B2B-8BD6-C1FD0F99558C}"/>
              </c:ext>
            </c:extLst>
          </c:dPt>
          <c:dLbls>
            <c:dLbl>
              <c:idx val="0"/>
              <c:layout>
                <c:manualLayout>
                  <c:x val="-1.2089462018940157E-2"/>
                  <c:y val="-6.314532620437114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1E6-4B2B-8BD6-C1FD0F99558C}"/>
                </c:ext>
              </c:extLst>
            </c:dLbl>
            <c:dLbl>
              <c:idx val="1"/>
              <c:layout>
                <c:manualLayout>
                  <c:x val="-2.6172770861816054E-2"/>
                  <c:y val="-1.58441336471386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1E6-4B2B-8BD6-C1FD0F99558C}"/>
                </c:ext>
              </c:extLst>
            </c:dLbl>
            <c:dLbl>
              <c:idx val="2"/>
              <c:layout>
                <c:manualLayout>
                  <c:x val="1.953505811773526E-2"/>
                  <c:y val="2.105263157894736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70819017740598"/>
                      <c:h val="0.19783904772706462"/>
                    </c:manualLayout>
                  </c15:layout>
                </c:ext>
                <c:ext xmlns:c16="http://schemas.microsoft.com/office/drawing/2014/chart" uri="{C3380CC4-5D6E-409C-BE32-E72D297353CC}">
                  <c16:uniqueId val="{00000005-41E6-4B2B-8BD6-C1FD0F99558C}"/>
                </c:ext>
              </c:extLst>
            </c:dLbl>
            <c:dLbl>
              <c:idx val="3"/>
              <c:layout>
                <c:manualLayout>
                  <c:x val="2.6061709391589208E-2"/>
                  <c:y val="0.1261283326426301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81805555555549"/>
                      <c:h val="0.26223148148148145"/>
                    </c:manualLayout>
                  </c15:layout>
                </c:ext>
                <c:ext xmlns:c16="http://schemas.microsoft.com/office/drawing/2014/chart" uri="{C3380CC4-5D6E-409C-BE32-E72D297353CC}">
                  <c16:uniqueId val="{00000007-41E6-4B2B-8BD6-C1FD0F99558C}"/>
                </c:ext>
              </c:extLst>
            </c:dLbl>
            <c:dLbl>
              <c:idx val="5"/>
              <c:delete val="1"/>
              <c:extLst>
                <c:ext xmlns:c15="http://schemas.microsoft.com/office/drawing/2012/chart" uri="{CE6537A1-D6FC-4f65-9D91-7224C49458BB}"/>
                <c:ext xmlns:c16="http://schemas.microsoft.com/office/drawing/2014/chart" uri="{C3380CC4-5D6E-409C-BE32-E72D297353CC}">
                  <c16:uniqueId val="{0000000B-41E6-4B2B-8BD6-C1FD0F99558C}"/>
                </c:ext>
              </c:extLst>
            </c:dLbl>
            <c:dLbl>
              <c:idx val="6"/>
              <c:layout>
                <c:manualLayout>
                  <c:x val="-0.2204861111111111"/>
                  <c:y val="5.87962962962962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1E6-4B2B-8BD6-C1FD0F99558C}"/>
                </c:ext>
              </c:extLst>
            </c:dLbl>
            <c:dLbl>
              <c:idx val="7"/>
              <c:layout>
                <c:manualLayout>
                  <c:x val="-0.14552083333333332"/>
                  <c:y val="2.3148148148148148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23055555555558"/>
                      <c:h val="0.20108333333333331"/>
                    </c:manualLayout>
                  </c15:layout>
                </c:ext>
                <c:ext xmlns:c16="http://schemas.microsoft.com/office/drawing/2014/chart" uri="{C3380CC4-5D6E-409C-BE32-E72D297353CC}">
                  <c16:uniqueId val="{0000000F-41E6-4B2B-8BD6-C1FD0F99558C}"/>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グラフ化!$B$255:$B$260</c:f>
              <c:strCache>
                <c:ptCount val="6"/>
                <c:pt idx="0">
                  <c:v>メール</c:v>
                </c:pt>
                <c:pt idx="1">
                  <c:v>電話</c:v>
                </c:pt>
                <c:pt idx="2">
                  <c:v>オンライン（Zoom）</c:v>
                </c:pt>
                <c:pt idx="3">
                  <c:v>対面</c:v>
                </c:pt>
                <c:pt idx="4">
                  <c:v>SNS（LINE等）</c:v>
                </c:pt>
                <c:pt idx="5">
                  <c:v>その他　</c:v>
                </c:pt>
              </c:strCache>
            </c:strRef>
          </c:cat>
          <c:val>
            <c:numRef>
              <c:f>グラフ化!$C$255:$C$260</c:f>
              <c:numCache>
                <c:formatCode>General</c:formatCode>
                <c:ptCount val="6"/>
                <c:pt idx="0">
                  <c:v>36</c:v>
                </c:pt>
                <c:pt idx="1">
                  <c:v>31</c:v>
                </c:pt>
                <c:pt idx="2">
                  <c:v>20</c:v>
                </c:pt>
                <c:pt idx="3">
                  <c:v>11</c:v>
                </c:pt>
                <c:pt idx="4">
                  <c:v>15</c:v>
                </c:pt>
                <c:pt idx="5">
                  <c:v>0</c:v>
                </c:pt>
              </c:numCache>
            </c:numRef>
          </c:val>
          <c:extLst>
            <c:ext xmlns:c16="http://schemas.microsoft.com/office/drawing/2014/chart" uri="{C3380CC4-5D6E-409C-BE32-E72D297353CC}">
              <c16:uniqueId val="{00000012-41E6-4B2B-8BD6-C1FD0F99558C}"/>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2F8E-49C8-8332-E9673199501C}"/>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2F8E-49C8-8332-E9673199501C}"/>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2F8E-49C8-8332-E9673199501C}"/>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2F8E-49C8-8332-E9673199501C}"/>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2F8E-49C8-8332-E9673199501C}"/>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2F8E-49C8-8332-E9673199501C}"/>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2F8E-49C8-8332-E9673199501C}"/>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2F8E-49C8-8332-E9673199501C}"/>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2F8E-49C8-8332-E9673199501C}"/>
              </c:ext>
            </c:extLst>
          </c:dPt>
          <c:dLbls>
            <c:dLbl>
              <c:idx val="0"/>
              <c:layout>
                <c:manualLayout>
                  <c:x val="-0.20488028176319861"/>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F8E-49C8-8332-E9673199501C}"/>
                </c:ext>
              </c:extLst>
            </c:dLbl>
            <c:dLbl>
              <c:idx val="1"/>
              <c:layout>
                <c:manualLayout>
                  <c:x val="0.21918031606808644"/>
                  <c:y val="1.942992745375854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F8E-49C8-8332-E9673199501C}"/>
                </c:ext>
              </c:extLst>
            </c:dLbl>
            <c:dLbl>
              <c:idx val="2"/>
              <c:layout>
                <c:manualLayout>
                  <c:x val="-0.25436270626888424"/>
                  <c:y val="-9.2771900673750772E-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383750290707327"/>
                      <c:h val="0.19783948466618664"/>
                    </c:manualLayout>
                  </c15:layout>
                </c:ext>
                <c:ext xmlns:c16="http://schemas.microsoft.com/office/drawing/2014/chart" uri="{C3380CC4-5D6E-409C-BE32-E72D297353CC}">
                  <c16:uniqueId val="{00000005-2F8E-49C8-8332-E9673199501C}"/>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グラフ化!$B$31:$B$33</c:f>
              <c:strCache>
                <c:ptCount val="3"/>
                <c:pt idx="0">
                  <c:v>聞いたことはない</c:v>
                </c:pt>
                <c:pt idx="1">
                  <c:v>聞いたことがあるが、意味はわからない</c:v>
                </c:pt>
                <c:pt idx="2">
                  <c:v>聞いたことがあり、意味も知っている</c:v>
                </c:pt>
              </c:strCache>
            </c:strRef>
          </c:cat>
          <c:val>
            <c:numRef>
              <c:f>グラフ化!$C$31:$C$33</c:f>
              <c:numCache>
                <c:formatCode>General</c:formatCode>
                <c:ptCount val="3"/>
                <c:pt idx="0">
                  <c:v>2</c:v>
                </c:pt>
                <c:pt idx="1">
                  <c:v>2</c:v>
                </c:pt>
                <c:pt idx="2">
                  <c:v>109</c:v>
                </c:pt>
              </c:numCache>
            </c:numRef>
          </c:val>
          <c:extLst>
            <c:ext xmlns:c16="http://schemas.microsoft.com/office/drawing/2014/chart" uri="{C3380CC4-5D6E-409C-BE32-E72D297353CC}">
              <c16:uniqueId val="{00000012-2F8E-49C8-8332-E9673199501C}"/>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E138-4B91-A000-E1875FF138F4}"/>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E138-4B91-A000-E1875FF138F4}"/>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E138-4B91-A000-E1875FF138F4}"/>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E138-4B91-A000-E1875FF138F4}"/>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E138-4B91-A000-E1875FF138F4}"/>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E138-4B91-A000-E1875FF138F4}"/>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E138-4B91-A000-E1875FF138F4}"/>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E138-4B91-A000-E1875FF138F4}"/>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E138-4B91-A000-E1875FF138F4}"/>
              </c:ext>
            </c:extLst>
          </c:dPt>
          <c:dLbls>
            <c:dLbl>
              <c:idx val="0"/>
              <c:layout>
                <c:manualLayout>
                  <c:x val="6.9711976320582847E-2"/>
                  <c:y val="5.8796296296296157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986338797814203"/>
                      <c:h val="0.16011235955056177"/>
                    </c:manualLayout>
                  </c15:layout>
                </c:ext>
                <c:ext xmlns:c16="http://schemas.microsoft.com/office/drawing/2014/chart" uri="{C3380CC4-5D6E-409C-BE32-E72D297353CC}">
                  <c16:uniqueId val="{00000001-E138-4B91-A000-E1875FF138F4}"/>
                </c:ext>
              </c:extLst>
            </c:dLbl>
            <c:dLbl>
              <c:idx val="1"/>
              <c:layout>
                <c:manualLayout>
                  <c:x val="8.8724264496523611E-2"/>
                  <c:y val="0.1313354544344747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9192752033045049"/>
                      <c:h val="0.32937399616092761"/>
                    </c:manualLayout>
                  </c15:layout>
                </c:ext>
                <c:ext xmlns:c16="http://schemas.microsoft.com/office/drawing/2014/chart" uri="{C3380CC4-5D6E-409C-BE32-E72D297353CC}">
                  <c16:uniqueId val="{00000003-E138-4B91-A000-E1875FF138F4}"/>
                </c:ext>
              </c:extLst>
            </c:dLbl>
            <c:dLbl>
              <c:idx val="2"/>
              <c:layout>
                <c:manualLayout>
                  <c:x val="4.4663020833333254E-2"/>
                  <c:y val="3.527777777777777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70819017740598"/>
                      <c:h val="0.19783904772706462"/>
                    </c:manualLayout>
                  </c15:layout>
                </c:ext>
                <c:ext xmlns:c16="http://schemas.microsoft.com/office/drawing/2014/chart" uri="{C3380CC4-5D6E-409C-BE32-E72D297353CC}">
                  <c16:uniqueId val="{00000005-E138-4B91-A000-E1875FF138F4}"/>
                </c:ext>
              </c:extLst>
            </c:dLbl>
            <c:dLbl>
              <c:idx val="3"/>
              <c:layout>
                <c:manualLayout>
                  <c:x val="6.6296675774134783E-2"/>
                  <c:y val="4.469621306699960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303278688524591"/>
                      <c:h val="0.15543071161048688"/>
                    </c:manualLayout>
                  </c15:layout>
                </c:ext>
                <c:ext xmlns:c16="http://schemas.microsoft.com/office/drawing/2014/chart" uri="{C3380CC4-5D6E-409C-BE32-E72D297353CC}">
                  <c16:uniqueId val="{00000007-E138-4B91-A000-E1875FF138F4}"/>
                </c:ext>
              </c:extLst>
            </c:dLbl>
            <c:dLbl>
              <c:idx val="5"/>
              <c:layout>
                <c:manualLayout>
                  <c:x val="-3.0868055555555565E-2"/>
                  <c:y val="4.70370370370370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138-4B91-A000-E1875FF138F4}"/>
                </c:ext>
              </c:extLst>
            </c:dLbl>
            <c:dLbl>
              <c:idx val="6"/>
              <c:layout>
                <c:manualLayout>
                  <c:x val="-0.2204861111111111"/>
                  <c:y val="5.87962962962962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138-4B91-A000-E1875FF138F4}"/>
                </c:ext>
              </c:extLst>
            </c:dLbl>
            <c:dLbl>
              <c:idx val="7"/>
              <c:layout>
                <c:manualLayout>
                  <c:x val="-0.14552083333333332"/>
                  <c:y val="2.3148148148148148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23055555555558"/>
                      <c:h val="0.20108333333333331"/>
                    </c:manualLayout>
                  </c15:layout>
                </c:ext>
                <c:ext xmlns:c16="http://schemas.microsoft.com/office/drawing/2014/chart" uri="{C3380CC4-5D6E-409C-BE32-E72D297353CC}">
                  <c16:uniqueId val="{0000000F-E138-4B91-A000-E1875FF138F4}"/>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グラフ化!$B$38:$B$42</c:f>
              <c:strCache>
                <c:ptCount val="5"/>
                <c:pt idx="0">
                  <c:v>全体の20％未満</c:v>
                </c:pt>
                <c:pt idx="1">
                  <c:v>全体の20％以上50％未満</c:v>
                </c:pt>
                <c:pt idx="2">
                  <c:v>全体の50％以上80％未満</c:v>
                </c:pt>
                <c:pt idx="3">
                  <c:v>全体の80％以上</c:v>
                </c:pt>
                <c:pt idx="4">
                  <c:v>わからない</c:v>
                </c:pt>
              </c:strCache>
            </c:strRef>
          </c:cat>
          <c:val>
            <c:numRef>
              <c:f>グラフ化!$C$38:$C$42</c:f>
              <c:numCache>
                <c:formatCode>General</c:formatCode>
                <c:ptCount val="5"/>
                <c:pt idx="0">
                  <c:v>12</c:v>
                </c:pt>
                <c:pt idx="1">
                  <c:v>5</c:v>
                </c:pt>
                <c:pt idx="2">
                  <c:v>25</c:v>
                </c:pt>
                <c:pt idx="3">
                  <c:v>62</c:v>
                </c:pt>
                <c:pt idx="4">
                  <c:v>9</c:v>
                </c:pt>
              </c:numCache>
            </c:numRef>
          </c:val>
          <c:extLst>
            <c:ext xmlns:c16="http://schemas.microsoft.com/office/drawing/2014/chart" uri="{C3380CC4-5D6E-409C-BE32-E72D297353CC}">
              <c16:uniqueId val="{00000012-E138-4B91-A000-E1875FF138F4}"/>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F6B6-416B-B94B-03F2392C15F5}"/>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F6B6-416B-B94B-03F2392C15F5}"/>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F6B6-416B-B94B-03F2392C15F5}"/>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F6B6-416B-B94B-03F2392C15F5}"/>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F6B6-416B-B94B-03F2392C15F5}"/>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F6B6-416B-B94B-03F2392C15F5}"/>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F6B6-416B-B94B-03F2392C15F5}"/>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F6B6-416B-B94B-03F2392C15F5}"/>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F6B6-416B-B94B-03F2392C15F5}"/>
              </c:ext>
            </c:extLst>
          </c:dPt>
          <c:dLbls>
            <c:dLbl>
              <c:idx val="0"/>
              <c:layout>
                <c:manualLayout>
                  <c:x val="4.4097222222222225E-2"/>
                  <c:y val="5.879629629629629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6B6-416B-B94B-03F2392C15F5}"/>
                </c:ext>
              </c:extLst>
            </c:dLbl>
            <c:dLbl>
              <c:idx val="1"/>
              <c:layout>
                <c:manualLayout>
                  <c:x val="0.1455208333333332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6B6-416B-B94B-03F2392C15F5}"/>
                </c:ext>
              </c:extLst>
            </c:dLbl>
            <c:dLbl>
              <c:idx val="2"/>
              <c:layout>
                <c:manualLayout>
                  <c:x val="-1.0146927519799928E-7"/>
                  <c:y val="-3.705254159743804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70819017740598"/>
                      <c:h val="0.19783904772706462"/>
                    </c:manualLayout>
                  </c15:layout>
                </c:ext>
                <c:ext xmlns:c16="http://schemas.microsoft.com/office/drawing/2014/chart" uri="{C3380CC4-5D6E-409C-BE32-E72D297353CC}">
                  <c16:uniqueId val="{00000005-F6B6-416B-B94B-03F2392C15F5}"/>
                </c:ext>
              </c:extLst>
            </c:dLbl>
            <c:dLbl>
              <c:idx val="3"/>
              <c:layout>
                <c:manualLayout>
                  <c:x val="-7.4682874974657393E-2"/>
                  <c:y val="0.1783893985728848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6B6-416B-B94B-03F2392C15F5}"/>
                </c:ext>
              </c:extLst>
            </c:dLbl>
            <c:dLbl>
              <c:idx val="4"/>
              <c:layout>
                <c:manualLayout>
                  <c:x val="-7.127334489326019E-2"/>
                  <c:y val="9.02554109128318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6B6-416B-B94B-03F2392C15F5}"/>
                </c:ext>
              </c:extLst>
            </c:dLbl>
            <c:dLbl>
              <c:idx val="5"/>
              <c:layout>
                <c:manualLayout>
                  <c:x val="-4.4932225937511235E-2"/>
                  <c:y val="9.443958394089626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6B6-416B-B94B-03F2392C15F5}"/>
                </c:ext>
              </c:extLst>
            </c:dLbl>
            <c:dLbl>
              <c:idx val="6"/>
              <c:layout>
                <c:manualLayout>
                  <c:x val="6.9720239409326173E-2"/>
                  <c:y val="0"/>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0417568131086412"/>
                      <c:h val="0.13250524201234623"/>
                    </c:manualLayout>
                  </c15:layout>
                </c:ext>
                <c:ext xmlns:c16="http://schemas.microsoft.com/office/drawing/2014/chart" uri="{C3380CC4-5D6E-409C-BE32-E72D297353CC}">
                  <c16:uniqueId val="{0000000D-F6B6-416B-B94B-03F2392C15F5}"/>
                </c:ext>
              </c:extLst>
            </c:dLbl>
            <c:dLbl>
              <c:idx val="7"/>
              <c:layout>
                <c:manualLayout>
                  <c:x val="-0.14552083333333332"/>
                  <c:y val="2.3148148148148148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23055555555558"/>
                      <c:h val="0.20108333333333331"/>
                    </c:manualLayout>
                  </c15:layout>
                </c:ext>
                <c:ext xmlns:c16="http://schemas.microsoft.com/office/drawing/2014/chart" uri="{C3380CC4-5D6E-409C-BE32-E72D297353CC}">
                  <c16:uniqueId val="{0000000F-F6B6-416B-B94B-03F2392C15F5}"/>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グラフ化!$B$47:$B$53</c:f>
              <c:strCache>
                <c:ptCount val="7"/>
                <c:pt idx="0">
                  <c:v>0人</c:v>
                </c:pt>
                <c:pt idx="1">
                  <c:v>10人未満</c:v>
                </c:pt>
                <c:pt idx="2">
                  <c:v>10人以上50人未満</c:v>
                </c:pt>
                <c:pt idx="3">
                  <c:v>50人以上100人未満</c:v>
                </c:pt>
                <c:pt idx="4">
                  <c:v>100人以上200人未満</c:v>
                </c:pt>
                <c:pt idx="5">
                  <c:v>200人以上500人未満</c:v>
                </c:pt>
                <c:pt idx="6">
                  <c:v>500人以上</c:v>
                </c:pt>
              </c:strCache>
            </c:strRef>
          </c:cat>
          <c:val>
            <c:numRef>
              <c:f>グラフ化!$C$47:$C$53</c:f>
              <c:numCache>
                <c:formatCode>General</c:formatCode>
                <c:ptCount val="7"/>
                <c:pt idx="0">
                  <c:v>33</c:v>
                </c:pt>
                <c:pt idx="1">
                  <c:v>22</c:v>
                </c:pt>
                <c:pt idx="2">
                  <c:v>34</c:v>
                </c:pt>
                <c:pt idx="3">
                  <c:v>8</c:v>
                </c:pt>
                <c:pt idx="4">
                  <c:v>10</c:v>
                </c:pt>
                <c:pt idx="5">
                  <c:v>4</c:v>
                </c:pt>
                <c:pt idx="6">
                  <c:v>2</c:v>
                </c:pt>
              </c:numCache>
            </c:numRef>
          </c:val>
          <c:extLst>
            <c:ext xmlns:c16="http://schemas.microsoft.com/office/drawing/2014/chart" uri="{C3380CC4-5D6E-409C-BE32-E72D297353CC}">
              <c16:uniqueId val="{00000012-F6B6-416B-B94B-03F2392C15F5}"/>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6ACF-46D3-85DB-7EF59C244B77}"/>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6ACF-46D3-85DB-7EF59C244B77}"/>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6ACF-46D3-85DB-7EF59C244B77}"/>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6ACF-46D3-85DB-7EF59C244B77}"/>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6ACF-46D3-85DB-7EF59C244B77}"/>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6ACF-46D3-85DB-7EF59C244B77}"/>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6ACF-46D3-85DB-7EF59C244B77}"/>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6ACF-46D3-85DB-7EF59C244B77}"/>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6ACF-46D3-85DB-7EF59C244B77}"/>
              </c:ext>
            </c:extLst>
          </c:dPt>
          <c:dLbls>
            <c:dLbl>
              <c:idx val="0"/>
              <c:layout>
                <c:manualLayout>
                  <c:x val="4.4097222222222225E-2"/>
                  <c:y val="5.879629629629629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ACF-46D3-85DB-7EF59C244B77}"/>
                </c:ext>
              </c:extLst>
            </c:dLbl>
            <c:dLbl>
              <c:idx val="1"/>
              <c:layout>
                <c:manualLayout>
                  <c:x val="-2.1145946898912221E-2"/>
                  <c:y val="1.162790697674418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CF-46D3-85DB-7EF59C244B77}"/>
                </c:ext>
              </c:extLst>
            </c:dLbl>
            <c:dLbl>
              <c:idx val="2"/>
              <c:layout>
                <c:manualLayout>
                  <c:x val="0.26514913194444434"/>
                  <c:y val="-1.0779196465456927E-1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70819017740598"/>
                      <c:h val="0.19783904772706462"/>
                    </c:manualLayout>
                  </c15:layout>
                </c:ext>
                <c:ext xmlns:c16="http://schemas.microsoft.com/office/drawing/2014/chart" uri="{C3380CC4-5D6E-409C-BE32-E72D297353CC}">
                  <c16:uniqueId val="{00000005-6ACF-46D3-85DB-7EF59C244B77}"/>
                </c:ext>
              </c:extLst>
            </c:dLbl>
            <c:dLbl>
              <c:idx val="3"/>
              <c:layout>
                <c:manualLayout>
                  <c:x val="1.1024131944444444E-2"/>
                  <c:y val="0.1822687500000000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81805555555549"/>
                      <c:h val="0.26223148148148145"/>
                    </c:manualLayout>
                  </c15:layout>
                </c:ext>
                <c:ext xmlns:c16="http://schemas.microsoft.com/office/drawing/2014/chart" uri="{C3380CC4-5D6E-409C-BE32-E72D297353CC}">
                  <c16:uniqueId val="{00000007-6ACF-46D3-85DB-7EF59C244B77}"/>
                </c:ext>
              </c:extLst>
            </c:dLbl>
            <c:dLbl>
              <c:idx val="5"/>
              <c:layout>
                <c:manualLayout>
                  <c:x val="-3.0868055555555565E-2"/>
                  <c:y val="4.70370370370370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ACF-46D3-85DB-7EF59C244B77}"/>
                </c:ext>
              </c:extLst>
            </c:dLbl>
            <c:dLbl>
              <c:idx val="6"/>
              <c:layout>
                <c:manualLayout>
                  <c:x val="-0.2204861111111111"/>
                  <c:y val="5.87962962962962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ACF-46D3-85DB-7EF59C244B77}"/>
                </c:ext>
              </c:extLst>
            </c:dLbl>
            <c:dLbl>
              <c:idx val="7"/>
              <c:layout>
                <c:manualLayout>
                  <c:x val="-0.14552083333333332"/>
                  <c:y val="2.3148148148148148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23055555555558"/>
                      <c:h val="0.20108333333333331"/>
                    </c:manualLayout>
                  </c15:layout>
                </c:ext>
                <c:ext xmlns:c16="http://schemas.microsoft.com/office/drawing/2014/chart" uri="{C3380CC4-5D6E-409C-BE32-E72D297353CC}">
                  <c16:uniqueId val="{0000000F-6ACF-46D3-85DB-7EF59C244B77}"/>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グラフ化!$B$58:$B$59</c:f>
              <c:strCache>
                <c:ptCount val="2"/>
                <c:pt idx="0">
                  <c:v>ある</c:v>
                </c:pt>
                <c:pt idx="1">
                  <c:v>ない</c:v>
                </c:pt>
              </c:strCache>
            </c:strRef>
          </c:cat>
          <c:val>
            <c:numRef>
              <c:f>グラフ化!$C$58:$C$59</c:f>
              <c:numCache>
                <c:formatCode>General</c:formatCode>
                <c:ptCount val="2"/>
                <c:pt idx="0">
                  <c:v>19</c:v>
                </c:pt>
                <c:pt idx="1">
                  <c:v>94</c:v>
                </c:pt>
              </c:numCache>
            </c:numRef>
          </c:val>
          <c:extLst>
            <c:ext xmlns:c16="http://schemas.microsoft.com/office/drawing/2014/chart" uri="{C3380CC4-5D6E-409C-BE32-E72D297353CC}">
              <c16:uniqueId val="{00000012-6ACF-46D3-85DB-7EF59C244B77}"/>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8F3A-4AD0-8922-AA10478BE10A}"/>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8F3A-4AD0-8922-AA10478BE10A}"/>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8F3A-4AD0-8922-AA10478BE10A}"/>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8F3A-4AD0-8922-AA10478BE10A}"/>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8F3A-4AD0-8922-AA10478BE10A}"/>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8F3A-4AD0-8922-AA10478BE10A}"/>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8F3A-4AD0-8922-AA10478BE10A}"/>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8F3A-4AD0-8922-AA10478BE10A}"/>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8F3A-4AD0-8922-AA10478BE10A}"/>
              </c:ext>
            </c:extLst>
          </c:dPt>
          <c:dLbls>
            <c:dLbl>
              <c:idx val="0"/>
              <c:layout>
                <c:manualLayout>
                  <c:x val="4.4097222222222225E-2"/>
                  <c:y val="5.879629629629629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F3A-4AD0-8922-AA10478BE10A}"/>
                </c:ext>
              </c:extLst>
            </c:dLbl>
            <c:dLbl>
              <c:idx val="1"/>
              <c:layout>
                <c:manualLayout>
                  <c:x val="-4.8155052752793255E-2"/>
                  <c:y val="-4.09356725146198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F3A-4AD0-8922-AA10478BE10A}"/>
                </c:ext>
              </c:extLst>
            </c:dLbl>
            <c:dLbl>
              <c:idx val="2"/>
              <c:layout>
                <c:manualLayout>
                  <c:x val="-6.5656781444509302E-2"/>
                  <c:y val="1.76469340630891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6868186931179058"/>
                      <c:h val="0.23313293867463647"/>
                    </c:manualLayout>
                  </c15:layout>
                </c:ext>
                <c:ext xmlns:c16="http://schemas.microsoft.com/office/drawing/2014/chart" uri="{C3380CC4-5D6E-409C-BE32-E72D297353CC}">
                  <c16:uniqueId val="{00000005-8F3A-4AD0-8922-AA10478BE10A}"/>
                </c:ext>
              </c:extLst>
            </c:dLbl>
            <c:dLbl>
              <c:idx val="3"/>
              <c:delete val="1"/>
              <c:extLst>
                <c:ext xmlns:c15="http://schemas.microsoft.com/office/drawing/2012/chart" uri="{CE6537A1-D6FC-4f65-9D91-7224C49458BB}">
                  <c15:layout>
                    <c:manualLayout>
                      <c:w val="0.26581805555555549"/>
                      <c:h val="0.26223148148148145"/>
                    </c:manualLayout>
                  </c15:layout>
                </c:ext>
                <c:ext xmlns:c16="http://schemas.microsoft.com/office/drawing/2014/chart" uri="{C3380CC4-5D6E-409C-BE32-E72D297353CC}">
                  <c16:uniqueId val="{00000007-8F3A-4AD0-8922-AA10478BE10A}"/>
                </c:ext>
              </c:extLst>
            </c:dLbl>
            <c:dLbl>
              <c:idx val="4"/>
              <c:layout>
                <c:manualLayout>
                  <c:x val="-2.2099447513812154E-2"/>
                  <c:y val="5.18731988472622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F3A-4AD0-8922-AA10478BE10A}"/>
                </c:ext>
              </c:extLst>
            </c:dLbl>
            <c:dLbl>
              <c:idx val="5"/>
              <c:delete val="1"/>
              <c:extLst>
                <c:ext xmlns:c15="http://schemas.microsoft.com/office/drawing/2012/chart" uri="{CE6537A1-D6FC-4f65-9D91-7224C49458BB}"/>
                <c:ext xmlns:c16="http://schemas.microsoft.com/office/drawing/2014/chart" uri="{C3380CC4-5D6E-409C-BE32-E72D297353CC}">
                  <c16:uniqueId val="{0000000B-8F3A-4AD0-8922-AA10478BE10A}"/>
                </c:ext>
              </c:extLst>
            </c:dLbl>
            <c:dLbl>
              <c:idx val="6"/>
              <c:layout>
                <c:manualLayout>
                  <c:x val="5.8519380519424076E-2"/>
                  <c:y val="-1.72252603871202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F3A-4AD0-8922-AA10478BE10A}"/>
                </c:ext>
              </c:extLst>
            </c:dLbl>
            <c:dLbl>
              <c:idx val="7"/>
              <c:layout>
                <c:manualLayout>
                  <c:x val="-0.14552083333333332"/>
                  <c:y val="2.3148148148148148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23055555555558"/>
                      <c:h val="0.20108333333333331"/>
                    </c:manualLayout>
                  </c15:layout>
                </c:ext>
                <c:ext xmlns:c16="http://schemas.microsoft.com/office/drawing/2014/chart" uri="{C3380CC4-5D6E-409C-BE32-E72D297353CC}">
                  <c16:uniqueId val="{0000000F-8F3A-4AD0-8922-AA10478BE10A}"/>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グラフ化!$B$64:$B$70</c:f>
              <c:strCache>
                <c:ptCount val="7"/>
                <c:pt idx="0">
                  <c:v>1 人</c:v>
                </c:pt>
                <c:pt idx="1">
                  <c:v>2 人</c:v>
                </c:pt>
                <c:pt idx="2">
                  <c:v>3 人</c:v>
                </c:pt>
                <c:pt idx="3">
                  <c:v>4 人</c:v>
                </c:pt>
                <c:pt idx="4">
                  <c:v>5人</c:v>
                </c:pt>
                <c:pt idx="5">
                  <c:v>6人</c:v>
                </c:pt>
                <c:pt idx="6">
                  <c:v>7人</c:v>
                </c:pt>
              </c:strCache>
            </c:strRef>
          </c:cat>
          <c:val>
            <c:numRef>
              <c:f>グラフ化!$C$64:$C$70</c:f>
              <c:numCache>
                <c:formatCode>General</c:formatCode>
                <c:ptCount val="7"/>
                <c:pt idx="0">
                  <c:v>10</c:v>
                </c:pt>
                <c:pt idx="1">
                  <c:v>2</c:v>
                </c:pt>
                <c:pt idx="2">
                  <c:v>4</c:v>
                </c:pt>
                <c:pt idx="3">
                  <c:v>0</c:v>
                </c:pt>
                <c:pt idx="4">
                  <c:v>2</c:v>
                </c:pt>
                <c:pt idx="5">
                  <c:v>0</c:v>
                </c:pt>
                <c:pt idx="6">
                  <c:v>1</c:v>
                </c:pt>
              </c:numCache>
            </c:numRef>
          </c:val>
          <c:extLst>
            <c:ext xmlns:c16="http://schemas.microsoft.com/office/drawing/2014/chart" uri="{C3380CC4-5D6E-409C-BE32-E72D297353CC}">
              <c16:uniqueId val="{00000012-8F3A-4AD0-8922-AA10478BE10A}"/>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a:solidFill>
                <a:schemeClr val="accent5"/>
              </a:solidFill>
            </a:ln>
          </c:spPr>
          <c:dPt>
            <c:idx val="0"/>
            <c:bubble3D val="0"/>
            <c:spPr>
              <a:pattFill prst="pct9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1-7460-458C-9035-FE882C9F7EAC}"/>
              </c:ext>
            </c:extLst>
          </c:dPt>
          <c:dPt>
            <c:idx val="1"/>
            <c:bubble3D val="0"/>
            <c:spPr>
              <a:pattFill prst="ltHorz">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3-7460-458C-9035-FE882C9F7EAC}"/>
              </c:ext>
            </c:extLst>
          </c:dPt>
          <c:dPt>
            <c:idx val="2"/>
            <c:bubble3D val="0"/>
            <c:spPr>
              <a:pattFill prst="pct5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5-7460-458C-9035-FE882C9F7EAC}"/>
              </c:ext>
            </c:extLst>
          </c:dPt>
          <c:dPt>
            <c:idx val="3"/>
            <c:bubble3D val="0"/>
            <c:spPr>
              <a:pattFill prst="pct20">
                <a:fgClr>
                  <a:schemeClr val="accent1"/>
                </a:fgClr>
                <a:bgClr>
                  <a:schemeClr val="bg1"/>
                </a:bgClr>
              </a:pattFill>
              <a:ln w="19050">
                <a:solidFill>
                  <a:schemeClr val="accent5"/>
                </a:solidFill>
              </a:ln>
              <a:effectLst/>
            </c:spPr>
            <c:extLst>
              <c:ext xmlns:c16="http://schemas.microsoft.com/office/drawing/2014/chart" uri="{C3380CC4-5D6E-409C-BE32-E72D297353CC}">
                <c16:uniqueId val="{00000007-7460-458C-9035-FE882C9F7EAC}"/>
              </c:ext>
            </c:extLst>
          </c:dPt>
          <c:dPt>
            <c:idx val="4"/>
            <c:bubble3D val="0"/>
            <c:spPr>
              <a:pattFill prst="pct5">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9-7460-458C-9035-FE882C9F7EAC}"/>
              </c:ext>
            </c:extLst>
          </c:dPt>
          <c:dPt>
            <c:idx val="5"/>
            <c:bubble3D val="0"/>
            <c:spPr>
              <a:pattFill prst="pct70">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B-7460-458C-9035-FE882C9F7EAC}"/>
              </c:ext>
            </c:extLst>
          </c:dPt>
          <c:dPt>
            <c:idx val="6"/>
            <c:bubble3D val="0"/>
            <c:spPr>
              <a:pattFill prst="dashHorz">
                <a:fgClr>
                  <a:srgbClr val="4472C4"/>
                </a:fgClr>
                <a:bgClr>
                  <a:sysClr val="window" lastClr="FFFFFF"/>
                </a:bgClr>
              </a:pattFill>
              <a:ln w="19050">
                <a:solidFill>
                  <a:schemeClr val="accent5"/>
                </a:solidFill>
              </a:ln>
              <a:effectLst/>
            </c:spPr>
            <c:extLst>
              <c:ext xmlns:c16="http://schemas.microsoft.com/office/drawing/2014/chart" uri="{C3380CC4-5D6E-409C-BE32-E72D297353CC}">
                <c16:uniqueId val="{0000000D-7460-458C-9035-FE882C9F7EAC}"/>
              </c:ext>
            </c:extLst>
          </c:dPt>
          <c:dPt>
            <c:idx val="7"/>
            <c:bubble3D val="0"/>
            <c:spPr>
              <a:solidFill>
                <a:schemeClr val="accent2">
                  <a:lumMod val="60000"/>
                </a:schemeClr>
              </a:solidFill>
              <a:ln w="19050">
                <a:solidFill>
                  <a:schemeClr val="accent5"/>
                </a:solidFill>
              </a:ln>
              <a:effectLst/>
            </c:spPr>
            <c:extLst>
              <c:ext xmlns:c16="http://schemas.microsoft.com/office/drawing/2014/chart" uri="{C3380CC4-5D6E-409C-BE32-E72D297353CC}">
                <c16:uniqueId val="{0000000F-7460-458C-9035-FE882C9F7EAC}"/>
              </c:ext>
            </c:extLst>
          </c:dPt>
          <c:dPt>
            <c:idx val="8"/>
            <c:bubble3D val="0"/>
            <c:spPr>
              <a:solidFill>
                <a:srgbClr val="5B9BD5">
                  <a:lumMod val="40000"/>
                  <a:lumOff val="60000"/>
                </a:srgbClr>
              </a:solidFill>
              <a:ln w="19050">
                <a:solidFill>
                  <a:schemeClr val="accent5"/>
                </a:solidFill>
              </a:ln>
              <a:effectLst/>
            </c:spPr>
            <c:extLst>
              <c:ext xmlns:c16="http://schemas.microsoft.com/office/drawing/2014/chart" uri="{C3380CC4-5D6E-409C-BE32-E72D297353CC}">
                <c16:uniqueId val="{00000011-7460-458C-9035-FE882C9F7EAC}"/>
              </c:ext>
            </c:extLst>
          </c:dPt>
          <c:dLbls>
            <c:dLbl>
              <c:idx val="0"/>
              <c:layout>
                <c:manualLayout>
                  <c:x val="4.4097222222222225E-2"/>
                  <c:y val="5.879629629629629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460-458C-9035-FE882C9F7EAC}"/>
                </c:ext>
              </c:extLst>
            </c:dLbl>
            <c:dLbl>
              <c:idx val="1"/>
              <c:layout>
                <c:manualLayout>
                  <c:x val="-4.8155052752793255E-2"/>
                  <c:y val="-4.09356725146198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460-458C-9035-FE882C9F7EAC}"/>
                </c:ext>
              </c:extLst>
            </c:dLbl>
            <c:dLbl>
              <c:idx val="2"/>
              <c:delete val="1"/>
              <c:extLst>
                <c:ext xmlns:c15="http://schemas.microsoft.com/office/drawing/2012/chart" uri="{CE6537A1-D6FC-4f65-9D91-7224C49458BB}">
                  <c15:layout>
                    <c:manualLayout>
                      <c:w val="0.25570819017740598"/>
                      <c:h val="0.19783904772706462"/>
                    </c:manualLayout>
                  </c15:layout>
                </c:ext>
                <c:ext xmlns:c16="http://schemas.microsoft.com/office/drawing/2014/chart" uri="{C3380CC4-5D6E-409C-BE32-E72D297353CC}">
                  <c16:uniqueId val="{00000005-7460-458C-9035-FE882C9F7EAC}"/>
                </c:ext>
              </c:extLst>
            </c:dLbl>
            <c:dLbl>
              <c:idx val="3"/>
              <c:layout>
                <c:manualLayout>
                  <c:x val="-9.0653885655597507E-3"/>
                  <c:y val="1.9407429840500707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81805555555549"/>
                      <c:h val="0.26223148148148145"/>
                    </c:manualLayout>
                  </c15:layout>
                </c:ext>
                <c:ext xmlns:c16="http://schemas.microsoft.com/office/drawing/2014/chart" uri="{C3380CC4-5D6E-409C-BE32-E72D297353CC}">
                  <c16:uniqueId val="{00000007-7460-458C-9035-FE882C9F7EAC}"/>
                </c:ext>
              </c:extLst>
            </c:dLbl>
            <c:dLbl>
              <c:idx val="5"/>
              <c:layout>
                <c:manualLayout>
                  <c:x val="-3.0868055555555565E-2"/>
                  <c:y val="4.70370370370370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460-458C-9035-FE882C9F7EAC}"/>
                </c:ext>
              </c:extLst>
            </c:dLbl>
            <c:dLbl>
              <c:idx val="6"/>
              <c:layout>
                <c:manualLayout>
                  <c:x val="-0.2204861111111111"/>
                  <c:y val="5.87962962962962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460-458C-9035-FE882C9F7EAC}"/>
                </c:ext>
              </c:extLst>
            </c:dLbl>
            <c:dLbl>
              <c:idx val="7"/>
              <c:layout>
                <c:manualLayout>
                  <c:x val="-0.14552083333333332"/>
                  <c:y val="2.3148148148148148E-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23055555555558"/>
                      <c:h val="0.20108333333333331"/>
                    </c:manualLayout>
                  </c15:layout>
                </c:ext>
                <c:ext xmlns:c16="http://schemas.microsoft.com/office/drawing/2014/chart" uri="{C3380CC4-5D6E-409C-BE32-E72D297353CC}">
                  <c16:uniqueId val="{0000000F-7460-458C-9035-FE882C9F7EAC}"/>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グラフ化!$B$75:$B$78</c:f>
              <c:strCache>
                <c:ptCount val="4"/>
                <c:pt idx="0">
                  <c:v>0人</c:v>
                </c:pt>
                <c:pt idx="1">
                  <c:v>１人</c:v>
                </c:pt>
                <c:pt idx="2">
                  <c:v>2人</c:v>
                </c:pt>
                <c:pt idx="3">
                  <c:v>３人</c:v>
                </c:pt>
              </c:strCache>
            </c:strRef>
          </c:cat>
          <c:val>
            <c:numRef>
              <c:f>グラフ化!$C$75:$C$78</c:f>
              <c:numCache>
                <c:formatCode>General</c:formatCode>
                <c:ptCount val="4"/>
                <c:pt idx="0">
                  <c:v>14</c:v>
                </c:pt>
                <c:pt idx="1">
                  <c:v>3</c:v>
                </c:pt>
                <c:pt idx="2">
                  <c:v>0</c:v>
                </c:pt>
                <c:pt idx="3">
                  <c:v>2</c:v>
                </c:pt>
              </c:numCache>
            </c:numRef>
          </c:val>
          <c:extLst>
            <c:ext xmlns:c16="http://schemas.microsoft.com/office/drawing/2014/chart" uri="{C3380CC4-5D6E-409C-BE32-E72D297353CC}">
              <c16:uniqueId val="{00000012-7460-458C-9035-FE882C9F7EAC}"/>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2"/>
          <c:order val="0"/>
          <c:spPr>
            <a:pattFill prst="smGrid">
              <a:fgClr>
                <a:srgbClr val="0070C0"/>
              </a:fgClr>
              <a:bgClr>
                <a:sysClr val="window" lastClr="FFFFFF">
                  <a:lumMod val="85000"/>
                </a:sysClr>
              </a:bgClr>
            </a:pattFill>
            <a:ln w="3175">
              <a:solidFill>
                <a:schemeClr val="tx1">
                  <a:lumMod val="50000"/>
                  <a:lumOff val="50000"/>
                </a:schemeClr>
              </a:solid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グラフ化!$B$86:$B$90</c:f>
              <c:strCache>
                <c:ptCount val="5"/>
                <c:pt idx="0">
                  <c:v>学生本人</c:v>
                </c:pt>
                <c:pt idx="1">
                  <c:v>本人以外の学生（友人等）</c:v>
                </c:pt>
                <c:pt idx="2">
                  <c:v>学校教員</c:v>
                </c:pt>
                <c:pt idx="3">
                  <c:v>学校職員</c:v>
                </c:pt>
                <c:pt idx="4">
                  <c:v>その他</c:v>
                </c:pt>
              </c:strCache>
            </c:strRef>
          </c:cat>
          <c:val>
            <c:numRef>
              <c:f>グラフ化!$D$86:$D$90</c:f>
              <c:numCache>
                <c:formatCode>0.0%</c:formatCode>
                <c:ptCount val="5"/>
                <c:pt idx="0">
                  <c:v>0.77272727272727271</c:v>
                </c:pt>
                <c:pt idx="1">
                  <c:v>0</c:v>
                </c:pt>
                <c:pt idx="2">
                  <c:v>0.13636363636363635</c:v>
                </c:pt>
                <c:pt idx="3">
                  <c:v>4.5454545454545456E-2</c:v>
                </c:pt>
                <c:pt idx="4">
                  <c:v>4.5454545454545456E-2</c:v>
                </c:pt>
              </c:numCache>
            </c:numRef>
          </c:val>
          <c:extLst>
            <c:ext xmlns:c16="http://schemas.microsoft.com/office/drawing/2014/chart" uri="{C3380CC4-5D6E-409C-BE32-E72D297353CC}">
              <c16:uniqueId val="{00000000-75AA-45B0-851C-60060327CAA2}"/>
            </c:ext>
          </c:extLst>
        </c:ser>
        <c:dLbls>
          <c:dLblPos val="outEnd"/>
          <c:showLegendKey val="0"/>
          <c:showVal val="1"/>
          <c:showCatName val="0"/>
          <c:showSerName val="0"/>
          <c:showPercent val="0"/>
          <c:showBubbleSize val="0"/>
        </c:dLbls>
        <c:gapWidth val="80"/>
        <c:axId val="436247024"/>
        <c:axId val="417317072"/>
        <c:extLst/>
      </c:barChart>
      <c:catAx>
        <c:axId val="436247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17317072"/>
        <c:crosses val="autoZero"/>
        <c:auto val="1"/>
        <c:lblAlgn val="ctr"/>
        <c:lblOffset val="100"/>
        <c:noMultiLvlLbl val="0"/>
      </c:catAx>
      <c:valAx>
        <c:axId val="417317072"/>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high"/>
        <c:spPr>
          <a:noFill/>
          <a:ln>
            <a:solidFill>
              <a:schemeClr val="bg1">
                <a:lumMod val="6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36247024"/>
        <c:crosses val="autoZero"/>
        <c:crossBetween val="between"/>
      </c:valAx>
      <c:spPr>
        <a:noFill/>
        <a:ln w="6350">
          <a:solidFill>
            <a:schemeClr val="bg1">
              <a:lumMod val="65000"/>
            </a:schemeClr>
          </a:solid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2"/>
          <c:order val="0"/>
          <c:spPr>
            <a:pattFill prst="smGrid">
              <a:fgClr>
                <a:srgbClr val="0070C0"/>
              </a:fgClr>
              <a:bgClr>
                <a:sysClr val="window" lastClr="FFFFFF">
                  <a:lumMod val="85000"/>
                </a:sysClr>
              </a:bgClr>
            </a:pattFill>
            <a:ln w="3175">
              <a:solidFill>
                <a:schemeClr val="tx1">
                  <a:lumMod val="50000"/>
                  <a:lumOff val="50000"/>
                </a:schemeClr>
              </a:solid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グラフ化!$B$122:$B$128</c:f>
              <c:strCache>
                <c:ptCount val="7"/>
                <c:pt idx="0">
                  <c:v>母親</c:v>
                </c:pt>
                <c:pt idx="1">
                  <c:v>父親</c:v>
                </c:pt>
                <c:pt idx="2">
                  <c:v>祖母</c:v>
                </c:pt>
                <c:pt idx="3">
                  <c:v>祖父</c:v>
                </c:pt>
                <c:pt idx="4">
                  <c:v>きょうだい</c:v>
                </c:pt>
                <c:pt idx="5">
                  <c:v>わからない</c:v>
                </c:pt>
                <c:pt idx="6">
                  <c:v>その他</c:v>
                </c:pt>
              </c:strCache>
            </c:strRef>
          </c:cat>
          <c:val>
            <c:numRef>
              <c:f>グラフ化!$D$122:$D$128</c:f>
              <c:numCache>
                <c:formatCode>0.0%</c:formatCode>
                <c:ptCount val="7"/>
                <c:pt idx="0">
                  <c:v>0.35135135135135137</c:v>
                </c:pt>
                <c:pt idx="1">
                  <c:v>0.27027027027027029</c:v>
                </c:pt>
                <c:pt idx="2">
                  <c:v>2.7027027027027029E-2</c:v>
                </c:pt>
                <c:pt idx="3">
                  <c:v>5.4054054054054057E-2</c:v>
                </c:pt>
                <c:pt idx="4">
                  <c:v>0.24324324324324326</c:v>
                </c:pt>
                <c:pt idx="5">
                  <c:v>2.7027027027027029E-2</c:v>
                </c:pt>
                <c:pt idx="6">
                  <c:v>2.7027027027027029E-2</c:v>
                </c:pt>
              </c:numCache>
            </c:numRef>
          </c:val>
          <c:extLst>
            <c:ext xmlns:c16="http://schemas.microsoft.com/office/drawing/2014/chart" uri="{C3380CC4-5D6E-409C-BE32-E72D297353CC}">
              <c16:uniqueId val="{00000000-1405-4BC8-9195-F04F75301E41}"/>
            </c:ext>
          </c:extLst>
        </c:ser>
        <c:dLbls>
          <c:dLblPos val="outEnd"/>
          <c:showLegendKey val="0"/>
          <c:showVal val="1"/>
          <c:showCatName val="0"/>
          <c:showSerName val="0"/>
          <c:showPercent val="0"/>
          <c:showBubbleSize val="0"/>
        </c:dLbls>
        <c:gapWidth val="80"/>
        <c:axId val="436247024"/>
        <c:axId val="417317072"/>
        <c:extLst/>
      </c:barChart>
      <c:catAx>
        <c:axId val="436247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17317072"/>
        <c:crosses val="autoZero"/>
        <c:auto val="1"/>
        <c:lblAlgn val="ctr"/>
        <c:lblOffset val="100"/>
        <c:noMultiLvlLbl val="0"/>
      </c:catAx>
      <c:valAx>
        <c:axId val="417317072"/>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high"/>
        <c:spPr>
          <a:noFill/>
          <a:ln>
            <a:solidFill>
              <a:schemeClr val="bg1">
                <a:lumMod val="6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436247024"/>
        <c:crosses val="autoZero"/>
        <c:crossBetween val="between"/>
      </c:valAx>
      <c:spPr>
        <a:noFill/>
        <a:ln w="6350">
          <a:solidFill>
            <a:schemeClr val="bg1">
              <a:lumMod val="65000"/>
            </a:schemeClr>
          </a:solid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latin typeface="BIZ UDPゴシック" panose="020B0400000000000000" pitchFamily="50" charset="-128"/>
          <a:ea typeface="BIZ UDPゴシック" panose="020B0400000000000000" pitchFamily="50" charset="-128"/>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E1557-04F6-4B29-8BF6-96542D21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1306</Words>
  <Characters>7448</Characters>
  <Application>Microsoft Office Word</Application>
  <DocSecurity>0</DocSecurity>
  <Lines>62</Lines>
  <Paragraphs>17</Paragraphs>
  <ScaleCrop>false</ScaleCrop>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2026-08-17T04:02:00Z</dcterms:created>
  <dcterms:modified xsi:type="dcterms:W3CDTF">2026-08-17T04:02:00Z</dcterms:modified>
</cp:coreProperties>
</file>