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3D314" w14:textId="51705096" w:rsidR="00426E3F" w:rsidRDefault="00D67A69" w:rsidP="00D67A69">
      <w:pPr>
        <w:jc w:val="center"/>
        <w:rPr>
          <w:rFonts w:ascii="ＭＳ ゴシック" w:eastAsia="ＭＳ ゴシック" w:hAnsi="ＭＳ ゴシック"/>
          <w:sz w:val="24"/>
          <w:szCs w:val="28"/>
        </w:rPr>
      </w:pPr>
      <w:r>
        <w:rPr>
          <w:rFonts w:ascii="ＭＳ ゴシック" w:eastAsia="ＭＳ ゴシック" w:hAnsi="ＭＳ ゴシック" w:hint="eastAsia"/>
          <w:sz w:val="24"/>
          <w:szCs w:val="28"/>
        </w:rPr>
        <w:t>令和８年度第１回大阪MICE推進会議 議事要旨</w:t>
      </w:r>
    </w:p>
    <w:p w14:paraId="17E743A2" w14:textId="02B72530" w:rsidR="00D67A69" w:rsidRPr="00D67A69" w:rsidRDefault="00D67A69">
      <w:pPr>
        <w:rPr>
          <w:rFonts w:ascii="ＭＳ 明朝" w:eastAsia="ＭＳ 明朝" w:hAnsi="ＭＳ 明朝"/>
          <w:sz w:val="24"/>
          <w:szCs w:val="28"/>
        </w:rPr>
      </w:pPr>
    </w:p>
    <w:p w14:paraId="7643CBEE" w14:textId="5B235C22" w:rsidR="00D67A69" w:rsidRDefault="00D67A69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日　時：令和８年７月29日（水）10:00～12:00</w:t>
      </w:r>
    </w:p>
    <w:p w14:paraId="646A937D" w14:textId="57737622" w:rsidR="00D67A69" w:rsidRDefault="00D67A69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場　所：大阪府咲洲庁舎50階迎賓会議室</w:t>
      </w:r>
    </w:p>
    <w:p w14:paraId="46C58823" w14:textId="020A0FA7" w:rsidR="00D67A69" w:rsidRDefault="00D67A69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出席者：【資料１】出席者名簿のとおり</w:t>
      </w:r>
    </w:p>
    <w:p w14:paraId="2EF56D2E" w14:textId="5D7460E4" w:rsidR="00D67A69" w:rsidRDefault="00D67A69">
      <w:pPr>
        <w:rPr>
          <w:rFonts w:ascii="ＭＳ 明朝" w:eastAsia="ＭＳ 明朝" w:hAnsi="ＭＳ 明朝"/>
          <w:sz w:val="24"/>
          <w:szCs w:val="28"/>
        </w:rPr>
      </w:pPr>
    </w:p>
    <w:p w14:paraId="38EC7E21" w14:textId="6A92187B" w:rsidR="00333A4D" w:rsidRPr="0038722D" w:rsidRDefault="00333A4D" w:rsidP="00333A4D">
      <w:pPr>
        <w:ind w:firstLineChars="100" w:firstLine="240"/>
        <w:rPr>
          <w:rFonts w:ascii="ＭＳ 明朝" w:eastAsia="ＭＳ 明朝" w:hAnsi="ＭＳ 明朝"/>
          <w:color w:val="000000" w:themeColor="text1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【資料３】に基づき、大阪MICE誘致戦略の進捗確認を実施。各構成団体が各々の取組状況を説明。その後、改善方策を協議し、</w:t>
      </w:r>
      <w:r w:rsidR="00C95EEA">
        <w:rPr>
          <w:rFonts w:ascii="ＭＳ 明朝" w:eastAsia="ＭＳ 明朝" w:hAnsi="ＭＳ 明朝" w:hint="eastAsia"/>
          <w:sz w:val="24"/>
          <w:szCs w:val="28"/>
        </w:rPr>
        <w:t>当面取り組んでいく具体的な内容を</w:t>
      </w:r>
      <w:r w:rsidR="00535B58" w:rsidRPr="0038722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確認</w:t>
      </w:r>
      <w:r w:rsidR="007A59A4" w:rsidRPr="0038722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した。</w:t>
      </w:r>
    </w:p>
    <w:p w14:paraId="7A5F6D92" w14:textId="512B4EBD" w:rsidR="00C95EEA" w:rsidRDefault="00C95EEA" w:rsidP="00333A4D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主な論点と当面取り組む事項は以下のとおり。</w:t>
      </w:r>
    </w:p>
    <w:p w14:paraId="7CAEB490" w14:textId="77777777" w:rsidR="00C95EEA" w:rsidRDefault="00C95EEA" w:rsidP="00C95EEA">
      <w:pPr>
        <w:rPr>
          <w:rFonts w:ascii="ＭＳ 明朝" w:eastAsia="ＭＳ 明朝" w:hAnsi="ＭＳ 明朝"/>
          <w:sz w:val="24"/>
          <w:szCs w:val="28"/>
        </w:rPr>
      </w:pPr>
    </w:p>
    <w:p w14:paraId="426A6C49" w14:textId="17A3BB93" w:rsidR="00C95EEA" w:rsidRPr="00C95EEA" w:rsidRDefault="00C95EEA" w:rsidP="00C95EEA">
      <w:pPr>
        <w:rPr>
          <w:rFonts w:ascii="ＭＳ ゴシック" w:eastAsia="ＭＳ ゴシック" w:hAnsi="ＭＳ ゴシック"/>
          <w:sz w:val="24"/>
          <w:szCs w:val="28"/>
        </w:rPr>
      </w:pPr>
      <w:r>
        <w:rPr>
          <w:rFonts w:ascii="ＭＳ ゴシック" w:eastAsia="ＭＳ ゴシック" w:hAnsi="ＭＳ ゴシック" w:hint="eastAsia"/>
          <w:sz w:val="24"/>
          <w:szCs w:val="28"/>
        </w:rPr>
        <w:t>○</w:t>
      </w:r>
      <w:r w:rsidRPr="00C95EEA">
        <w:rPr>
          <w:rFonts w:ascii="ＭＳ ゴシック" w:eastAsia="ＭＳ ゴシック" w:hAnsi="ＭＳ ゴシック" w:hint="eastAsia"/>
          <w:sz w:val="24"/>
          <w:szCs w:val="28"/>
        </w:rPr>
        <w:t>OSAKA国際会議助成金を活用する方策</w:t>
      </w:r>
    </w:p>
    <w:p w14:paraId="2FB12448" w14:textId="5930F956" w:rsidR="00C95EEA" w:rsidRDefault="00D54F5F" w:rsidP="00D54F5F">
      <w:pPr>
        <w:ind w:left="480" w:hangingChars="200" w:hanging="48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・大阪府と大阪市は、大阪商工会議所と協議しながら、さらなる制度周知のため広報ツールの作成に取り組むこととする。</w:t>
      </w:r>
    </w:p>
    <w:p w14:paraId="731536BB" w14:textId="7B65CB69" w:rsidR="006B63C5" w:rsidRPr="00C95EEA" w:rsidRDefault="00D54F5F" w:rsidP="002218E5">
      <w:pPr>
        <w:ind w:left="480" w:hangingChars="200" w:hanging="48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・大阪府と大阪市は、大阪観光局と協議しながら、助成金を活用した誘致活動を活性化することとする。</w:t>
      </w:r>
    </w:p>
    <w:p w14:paraId="09BE8DA9" w14:textId="77777777" w:rsidR="00C95EEA" w:rsidRDefault="00C95EEA" w:rsidP="00C95EEA">
      <w:pPr>
        <w:rPr>
          <w:rFonts w:ascii="ＭＳ 明朝" w:eastAsia="ＭＳ 明朝" w:hAnsi="ＭＳ 明朝"/>
          <w:sz w:val="24"/>
          <w:szCs w:val="28"/>
        </w:rPr>
      </w:pPr>
    </w:p>
    <w:p w14:paraId="2230FB5D" w14:textId="7308BB87" w:rsidR="00C95EEA" w:rsidRPr="00C95EEA" w:rsidRDefault="00C95EEA" w:rsidP="00C95EEA">
      <w:pPr>
        <w:rPr>
          <w:rFonts w:ascii="ＭＳ ゴシック" w:eastAsia="ＭＳ ゴシック" w:hAnsi="ＭＳ ゴシック"/>
          <w:sz w:val="24"/>
          <w:szCs w:val="28"/>
        </w:rPr>
      </w:pPr>
      <w:r>
        <w:rPr>
          <w:rFonts w:ascii="ＭＳ ゴシック" w:eastAsia="ＭＳ ゴシック" w:hAnsi="ＭＳ ゴシック" w:hint="eastAsia"/>
          <w:sz w:val="24"/>
          <w:szCs w:val="28"/>
        </w:rPr>
        <w:t>○</w:t>
      </w:r>
      <w:r w:rsidRPr="00C95EEA">
        <w:rPr>
          <w:rFonts w:ascii="ＭＳ ゴシック" w:eastAsia="ＭＳ ゴシック" w:hAnsi="ＭＳ ゴシック" w:hint="eastAsia"/>
          <w:sz w:val="24"/>
          <w:szCs w:val="28"/>
        </w:rPr>
        <w:t>国際会議統計の</w:t>
      </w:r>
      <w:r w:rsidR="008D2BA7">
        <w:rPr>
          <w:rFonts w:ascii="ＭＳ ゴシック" w:eastAsia="ＭＳ ゴシック" w:hAnsi="ＭＳ ゴシック" w:hint="eastAsia"/>
          <w:sz w:val="24"/>
          <w:szCs w:val="28"/>
        </w:rPr>
        <w:t>回答を</w:t>
      </w:r>
      <w:r w:rsidRPr="00C95EEA">
        <w:rPr>
          <w:rFonts w:ascii="ＭＳ ゴシック" w:eastAsia="ＭＳ ゴシック" w:hAnsi="ＭＳ ゴシック" w:hint="eastAsia"/>
          <w:sz w:val="24"/>
          <w:szCs w:val="28"/>
        </w:rPr>
        <w:t>確保する方策</w:t>
      </w:r>
    </w:p>
    <w:p w14:paraId="3A5C29C6" w14:textId="1C09FFA6" w:rsidR="0029336E" w:rsidRDefault="00AF29DF" w:rsidP="0029336E">
      <w:pPr>
        <w:ind w:left="480" w:hangingChars="200" w:hanging="48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・大阪観光局は、大阪府、大阪市とともに大学を訪問し、制度説明と回答協力</w:t>
      </w:r>
      <w:r w:rsidR="0029336E">
        <w:rPr>
          <w:rFonts w:ascii="ＭＳ 明朝" w:eastAsia="ＭＳ 明朝" w:hAnsi="ＭＳ 明朝" w:hint="eastAsia"/>
          <w:sz w:val="24"/>
          <w:szCs w:val="28"/>
        </w:rPr>
        <w:t>を呼びかけることとする。また、回答作成の負担軽減策を検討する。</w:t>
      </w:r>
    </w:p>
    <w:p w14:paraId="5A8B90B1" w14:textId="26B41B3B" w:rsidR="006B63C5" w:rsidRPr="00C95EEA" w:rsidRDefault="0029336E" w:rsidP="0053151E">
      <w:pPr>
        <w:ind w:left="480" w:hangingChars="200" w:hanging="48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・大阪観光局は、</w:t>
      </w:r>
      <w:r w:rsidR="0053151E">
        <w:rPr>
          <w:rFonts w:ascii="ＭＳ 明朝" w:eastAsia="ＭＳ 明朝" w:hAnsi="ＭＳ 明朝" w:hint="eastAsia"/>
          <w:sz w:val="24"/>
          <w:szCs w:val="28"/>
        </w:rPr>
        <w:t>一次情報収集の最適化に向け、関西経済同友会の協力を得ながら</w:t>
      </w:r>
      <w:r>
        <w:rPr>
          <w:rFonts w:ascii="ＭＳ 明朝" w:eastAsia="ＭＳ 明朝" w:hAnsi="ＭＳ 明朝" w:hint="eastAsia"/>
          <w:sz w:val="24"/>
          <w:szCs w:val="28"/>
        </w:rPr>
        <w:t>、AIを活用した効率的な作業方法を検討することとする。</w:t>
      </w:r>
    </w:p>
    <w:p w14:paraId="7663BDD8" w14:textId="77777777" w:rsidR="00C95EEA" w:rsidRDefault="00C95EEA" w:rsidP="00C95EEA">
      <w:pPr>
        <w:rPr>
          <w:rFonts w:ascii="ＭＳ 明朝" w:eastAsia="ＭＳ 明朝" w:hAnsi="ＭＳ 明朝"/>
          <w:sz w:val="24"/>
          <w:szCs w:val="28"/>
        </w:rPr>
      </w:pPr>
    </w:p>
    <w:p w14:paraId="40BD477E" w14:textId="10AE5079" w:rsidR="00C95EEA" w:rsidRPr="00C95EEA" w:rsidRDefault="00C95EEA" w:rsidP="00C95EEA">
      <w:pPr>
        <w:rPr>
          <w:rFonts w:ascii="ＭＳ ゴシック" w:eastAsia="ＭＳ ゴシック" w:hAnsi="ＭＳ ゴシック"/>
          <w:sz w:val="24"/>
          <w:szCs w:val="28"/>
        </w:rPr>
      </w:pPr>
      <w:r>
        <w:rPr>
          <w:rFonts w:ascii="ＭＳ ゴシック" w:eastAsia="ＭＳ ゴシック" w:hAnsi="ＭＳ ゴシック" w:hint="eastAsia"/>
          <w:sz w:val="24"/>
          <w:szCs w:val="28"/>
        </w:rPr>
        <w:t>○</w:t>
      </w:r>
      <w:r w:rsidRPr="00C95EEA">
        <w:rPr>
          <w:rFonts w:ascii="ＭＳ ゴシック" w:eastAsia="ＭＳ ゴシック" w:hAnsi="ＭＳ ゴシック" w:hint="eastAsia"/>
          <w:sz w:val="24"/>
          <w:szCs w:val="28"/>
        </w:rPr>
        <w:t>MICE効果により地域経済の振興を図る方策</w:t>
      </w:r>
    </w:p>
    <w:p w14:paraId="60FD0CD4" w14:textId="3572DAE2" w:rsidR="006B63C5" w:rsidRPr="00C95EEA" w:rsidRDefault="002218E5" w:rsidP="00766C8F">
      <w:pPr>
        <w:ind w:left="480" w:hangingChars="200" w:hanging="48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・大阪府と大阪市は、大阪商工会議所、関西経済連合会、関西経済同友会と意見交換し</w:t>
      </w:r>
      <w:r w:rsidR="00766C8F">
        <w:rPr>
          <w:rFonts w:ascii="ＭＳ 明朝" w:eastAsia="ＭＳ 明朝" w:hAnsi="ＭＳ 明朝" w:hint="eastAsia"/>
          <w:sz w:val="24"/>
          <w:szCs w:val="28"/>
        </w:rPr>
        <w:t>ながら</w:t>
      </w:r>
      <w:r>
        <w:rPr>
          <w:rFonts w:ascii="ＭＳ 明朝" w:eastAsia="ＭＳ 明朝" w:hAnsi="ＭＳ 明朝" w:hint="eastAsia"/>
          <w:sz w:val="24"/>
          <w:szCs w:val="28"/>
        </w:rPr>
        <w:t>、地域がその開催によってメリットを得られるMICEについて</w:t>
      </w:r>
      <w:r w:rsidR="00766C8F">
        <w:rPr>
          <w:rFonts w:ascii="ＭＳ 明朝" w:eastAsia="ＭＳ 明朝" w:hAnsi="ＭＳ 明朝" w:hint="eastAsia"/>
          <w:sz w:val="24"/>
          <w:szCs w:val="28"/>
        </w:rPr>
        <w:t>分析</w:t>
      </w:r>
      <w:r w:rsidR="00C057EE">
        <w:rPr>
          <w:rFonts w:ascii="ＭＳ 明朝" w:eastAsia="ＭＳ 明朝" w:hAnsi="ＭＳ 明朝" w:hint="eastAsia"/>
          <w:sz w:val="24"/>
          <w:szCs w:val="28"/>
        </w:rPr>
        <w:t>する</w:t>
      </w:r>
      <w:r w:rsidR="00766C8F">
        <w:rPr>
          <w:rFonts w:ascii="ＭＳ 明朝" w:eastAsia="ＭＳ 明朝" w:hAnsi="ＭＳ 明朝" w:hint="eastAsia"/>
          <w:sz w:val="24"/>
          <w:szCs w:val="28"/>
        </w:rPr>
        <w:t>こととする。</w:t>
      </w:r>
    </w:p>
    <w:p w14:paraId="250DF1EC" w14:textId="77777777" w:rsidR="00C95EEA" w:rsidRDefault="00C95EEA" w:rsidP="00C95EEA">
      <w:pPr>
        <w:rPr>
          <w:rFonts w:ascii="ＭＳ 明朝" w:eastAsia="ＭＳ 明朝" w:hAnsi="ＭＳ 明朝"/>
          <w:sz w:val="24"/>
          <w:szCs w:val="28"/>
        </w:rPr>
      </w:pPr>
    </w:p>
    <w:p w14:paraId="51493FC5" w14:textId="2EA62F73" w:rsidR="00C95EEA" w:rsidRDefault="00C95EEA" w:rsidP="00C95EEA">
      <w:pPr>
        <w:rPr>
          <w:rFonts w:ascii="ＭＳ ゴシック" w:eastAsia="ＭＳ ゴシック" w:hAnsi="ＭＳ ゴシック"/>
          <w:sz w:val="24"/>
          <w:szCs w:val="28"/>
        </w:rPr>
      </w:pPr>
      <w:r>
        <w:rPr>
          <w:rFonts w:ascii="ＭＳ ゴシック" w:eastAsia="ＭＳ ゴシック" w:hAnsi="ＭＳ ゴシック" w:hint="eastAsia"/>
          <w:sz w:val="24"/>
          <w:szCs w:val="28"/>
        </w:rPr>
        <w:t>○</w:t>
      </w:r>
      <w:r w:rsidRPr="00C95EEA">
        <w:rPr>
          <w:rFonts w:ascii="ＭＳ ゴシック" w:eastAsia="ＭＳ ゴシック" w:hAnsi="ＭＳ ゴシック" w:hint="eastAsia"/>
          <w:sz w:val="24"/>
          <w:szCs w:val="28"/>
        </w:rPr>
        <w:t>MICE開催を都市の継続的な成長につなげる方策</w:t>
      </w:r>
    </w:p>
    <w:p w14:paraId="58FCBB57" w14:textId="7D49DECA" w:rsidR="00DC7AAB" w:rsidRDefault="00766C8F" w:rsidP="00C057EE">
      <w:pPr>
        <w:ind w:left="480" w:hangingChars="200" w:hanging="48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・大阪府と大阪市は、関西経済連合会、関西経済同友会と情報交換しながら、</w:t>
      </w:r>
      <w:r w:rsidR="00C057EE">
        <w:rPr>
          <w:rFonts w:ascii="ＭＳ 明朝" w:eastAsia="ＭＳ 明朝" w:hAnsi="ＭＳ 明朝" w:hint="eastAsia"/>
          <w:sz w:val="24"/>
          <w:szCs w:val="28"/>
        </w:rPr>
        <w:t>MICE開催の効果を一過性のものとせず、継続的な都市の成長につなげる</w:t>
      </w:r>
      <w:r w:rsidR="00064D51">
        <w:rPr>
          <w:rFonts w:ascii="ＭＳ 明朝" w:eastAsia="ＭＳ 明朝" w:hAnsi="ＭＳ 明朝" w:hint="eastAsia"/>
          <w:sz w:val="24"/>
          <w:szCs w:val="28"/>
        </w:rPr>
        <w:t>手法</w:t>
      </w:r>
      <w:r w:rsidR="00C057EE">
        <w:rPr>
          <w:rFonts w:ascii="ＭＳ 明朝" w:eastAsia="ＭＳ 明朝" w:hAnsi="ＭＳ 明朝" w:hint="eastAsia"/>
          <w:sz w:val="24"/>
          <w:szCs w:val="28"/>
        </w:rPr>
        <w:t>を分析することとする。その際には、海外先進事例も参考にしつつ検討を進める。</w:t>
      </w:r>
    </w:p>
    <w:p w14:paraId="45928721" w14:textId="77777777" w:rsidR="00DC7AAB" w:rsidRDefault="00DC7AAB" w:rsidP="00C95EEA">
      <w:pPr>
        <w:rPr>
          <w:rFonts w:ascii="ＭＳ 明朝" w:eastAsia="ＭＳ 明朝" w:hAnsi="ＭＳ 明朝"/>
          <w:sz w:val="24"/>
          <w:szCs w:val="28"/>
        </w:rPr>
      </w:pPr>
    </w:p>
    <w:p w14:paraId="60114744" w14:textId="465DC118" w:rsidR="004D6B21" w:rsidRDefault="004D6B21" w:rsidP="00C95EEA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令和８年度第２回大阪MICE推進会議(令和８年12月開催予定)において、上記の取組状況を確認する。</w:t>
      </w:r>
    </w:p>
    <w:p w14:paraId="5D947A08" w14:textId="11E7EFD8" w:rsidR="00DC7AAB" w:rsidRPr="00DC7AAB" w:rsidRDefault="00DC7AAB" w:rsidP="004D6B21">
      <w:pPr>
        <w:pStyle w:val="aa"/>
      </w:pPr>
      <w:r>
        <w:rPr>
          <w:rFonts w:hint="eastAsia"/>
        </w:rPr>
        <w:t>以上</w:t>
      </w:r>
    </w:p>
    <w:sectPr w:rsidR="00DC7AAB" w:rsidRPr="00DC7AAB" w:rsidSect="004D6B21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1C14A" w14:textId="77777777" w:rsidR="005F60E0" w:rsidRDefault="005F60E0" w:rsidP="00E96604">
      <w:r>
        <w:separator/>
      </w:r>
    </w:p>
  </w:endnote>
  <w:endnote w:type="continuationSeparator" w:id="0">
    <w:p w14:paraId="2A17E275" w14:textId="77777777" w:rsidR="005F60E0" w:rsidRDefault="005F60E0" w:rsidP="00E96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CFAFC" w14:textId="77777777" w:rsidR="005F60E0" w:rsidRDefault="005F60E0" w:rsidP="00E96604">
      <w:r>
        <w:separator/>
      </w:r>
    </w:p>
  </w:footnote>
  <w:footnote w:type="continuationSeparator" w:id="0">
    <w:p w14:paraId="30A138C5" w14:textId="77777777" w:rsidR="005F60E0" w:rsidRDefault="005F60E0" w:rsidP="00E966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622"/>
    <w:rsid w:val="00064D51"/>
    <w:rsid w:val="00072054"/>
    <w:rsid w:val="000D5EEA"/>
    <w:rsid w:val="001C41D2"/>
    <w:rsid w:val="002218E5"/>
    <w:rsid w:val="0029336E"/>
    <w:rsid w:val="002C7E90"/>
    <w:rsid w:val="00333A4D"/>
    <w:rsid w:val="0038722D"/>
    <w:rsid w:val="003A6393"/>
    <w:rsid w:val="003C00CD"/>
    <w:rsid w:val="003D1DB4"/>
    <w:rsid w:val="00426E3F"/>
    <w:rsid w:val="004408D6"/>
    <w:rsid w:val="004D6B21"/>
    <w:rsid w:val="00531508"/>
    <w:rsid w:val="0053151E"/>
    <w:rsid w:val="00535B58"/>
    <w:rsid w:val="005B774C"/>
    <w:rsid w:val="005F60E0"/>
    <w:rsid w:val="00602EE6"/>
    <w:rsid w:val="00612F82"/>
    <w:rsid w:val="00625B7E"/>
    <w:rsid w:val="006B63C5"/>
    <w:rsid w:val="00756A37"/>
    <w:rsid w:val="00766C8F"/>
    <w:rsid w:val="007A59A4"/>
    <w:rsid w:val="0080692A"/>
    <w:rsid w:val="00854349"/>
    <w:rsid w:val="008D2BA7"/>
    <w:rsid w:val="00AF29DF"/>
    <w:rsid w:val="00B024C5"/>
    <w:rsid w:val="00C057EE"/>
    <w:rsid w:val="00C10DDF"/>
    <w:rsid w:val="00C45C09"/>
    <w:rsid w:val="00C51626"/>
    <w:rsid w:val="00C95EEA"/>
    <w:rsid w:val="00D54F5F"/>
    <w:rsid w:val="00D67A69"/>
    <w:rsid w:val="00D80963"/>
    <w:rsid w:val="00DC7AAB"/>
    <w:rsid w:val="00E14AF7"/>
    <w:rsid w:val="00E53622"/>
    <w:rsid w:val="00E73063"/>
    <w:rsid w:val="00E96604"/>
    <w:rsid w:val="00ED2D5E"/>
    <w:rsid w:val="00F1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D8C83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5362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6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362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62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62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362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362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362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362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5362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5362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5362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536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536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536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536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536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5362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5362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536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362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5362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536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536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5362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5362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536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5362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53622"/>
    <w:rPr>
      <w:b/>
      <w:bCs/>
      <w:smallCaps/>
      <w:color w:val="0F4761" w:themeColor="accent1" w:themeShade="BF"/>
      <w:spacing w:val="5"/>
    </w:rPr>
  </w:style>
  <w:style w:type="paragraph" w:styleId="aa">
    <w:name w:val="Closing"/>
    <w:basedOn w:val="a"/>
    <w:link w:val="ab"/>
    <w:uiPriority w:val="99"/>
    <w:unhideWhenUsed/>
    <w:rsid w:val="00DC7AAB"/>
    <w:pPr>
      <w:jc w:val="right"/>
    </w:pPr>
    <w:rPr>
      <w:rFonts w:ascii="ＭＳ 明朝" w:eastAsia="ＭＳ 明朝" w:hAnsi="ＭＳ 明朝"/>
      <w:sz w:val="24"/>
      <w:szCs w:val="28"/>
    </w:rPr>
  </w:style>
  <w:style w:type="character" w:customStyle="1" w:styleId="ab">
    <w:name w:val="結語 (文字)"/>
    <w:basedOn w:val="a0"/>
    <w:link w:val="aa"/>
    <w:uiPriority w:val="99"/>
    <w:rsid w:val="00DC7AAB"/>
    <w:rPr>
      <w:rFonts w:ascii="ＭＳ 明朝" w:eastAsia="ＭＳ 明朝" w:hAnsi="ＭＳ 明朝"/>
      <w:sz w:val="24"/>
      <w:szCs w:val="28"/>
    </w:rPr>
  </w:style>
  <w:style w:type="paragraph" w:styleId="ac">
    <w:name w:val="header"/>
    <w:basedOn w:val="a"/>
    <w:link w:val="ad"/>
    <w:uiPriority w:val="99"/>
    <w:unhideWhenUsed/>
    <w:rsid w:val="00E9660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96604"/>
  </w:style>
  <w:style w:type="paragraph" w:styleId="ae">
    <w:name w:val="footer"/>
    <w:basedOn w:val="a"/>
    <w:link w:val="af"/>
    <w:uiPriority w:val="99"/>
    <w:unhideWhenUsed/>
    <w:rsid w:val="00E9660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966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2026-10-05T08:49:00Z</dcterms:created>
  <dcterms:modified xsi:type="dcterms:W3CDTF">2026-10-05T08:49:00Z</dcterms:modified>
</cp:coreProperties>
</file>