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C5DF2" w14:textId="5AF2C338" w:rsidR="00A36C6D" w:rsidRPr="00503846" w:rsidRDefault="00A36C6D" w:rsidP="00415FA3">
      <w:pPr>
        <w:jc w:val="right"/>
        <w:rPr>
          <w:rFonts w:asciiTheme="majorEastAsia" w:eastAsiaTheme="majorEastAsia" w:hAnsiTheme="majorEastAsia"/>
          <w:sz w:val="36"/>
          <w:szCs w:val="36"/>
        </w:rPr>
      </w:pPr>
    </w:p>
    <w:p w14:paraId="309C846D" w14:textId="1D24EFFE" w:rsidR="00947B15" w:rsidRPr="00503846" w:rsidRDefault="00947B15" w:rsidP="00415FA3">
      <w:pPr>
        <w:jc w:val="right"/>
        <w:rPr>
          <w:rFonts w:asciiTheme="majorEastAsia" w:eastAsiaTheme="majorEastAsia" w:hAnsiTheme="majorEastAsia"/>
          <w:sz w:val="36"/>
          <w:szCs w:val="36"/>
        </w:rPr>
      </w:pPr>
    </w:p>
    <w:p w14:paraId="7F911F50" w14:textId="77777777" w:rsidR="00417DA0" w:rsidRPr="00503846" w:rsidRDefault="00417DA0" w:rsidP="00D87CB8"/>
    <w:p w14:paraId="7D6B3878" w14:textId="77777777" w:rsidR="00C5573F" w:rsidRPr="00545C07" w:rsidRDefault="00C5573F" w:rsidP="00D87CB8"/>
    <w:p w14:paraId="15624FE7" w14:textId="77777777" w:rsidR="00C5573F" w:rsidRPr="00545C07" w:rsidRDefault="00C5573F" w:rsidP="00D87CB8"/>
    <w:p w14:paraId="77A01194" w14:textId="77777777" w:rsidR="00C5573F" w:rsidRPr="00545C07" w:rsidRDefault="00C5573F" w:rsidP="00D87CB8"/>
    <w:p w14:paraId="52CF519A" w14:textId="77777777" w:rsidR="00C5573F" w:rsidRPr="00545C07" w:rsidRDefault="00C5573F" w:rsidP="00D87CB8"/>
    <w:p w14:paraId="767A5E14" w14:textId="77777777" w:rsidR="00892E8E" w:rsidRPr="00545C07" w:rsidRDefault="00892E8E" w:rsidP="00D87CB8"/>
    <w:p w14:paraId="4F781D00" w14:textId="77777777" w:rsidR="00C5573F" w:rsidRPr="00545C07" w:rsidRDefault="00C5573F" w:rsidP="00D87CB8"/>
    <w:p w14:paraId="4DFD6D07" w14:textId="77777777" w:rsidR="00C5573F" w:rsidRPr="00545C07" w:rsidRDefault="00C5573F" w:rsidP="00D87CB8"/>
    <w:p w14:paraId="50765605" w14:textId="77777777" w:rsidR="00F623A2" w:rsidRPr="00897531" w:rsidRDefault="001B0A55" w:rsidP="006026DE">
      <w:pPr>
        <w:jc w:val="center"/>
        <w:rPr>
          <w:rFonts w:asciiTheme="majorEastAsia" w:eastAsiaTheme="majorEastAsia" w:hAnsiTheme="majorEastAsia"/>
          <w:sz w:val="40"/>
          <w:szCs w:val="40"/>
        </w:rPr>
      </w:pPr>
      <w:r w:rsidRPr="00F623A2">
        <w:rPr>
          <w:rFonts w:asciiTheme="majorEastAsia" w:eastAsiaTheme="majorEastAsia" w:hAnsiTheme="majorEastAsia" w:hint="eastAsia"/>
          <w:sz w:val="40"/>
          <w:szCs w:val="40"/>
        </w:rPr>
        <w:t>大阪府</w:t>
      </w:r>
      <w:r w:rsidR="00777C49" w:rsidRPr="00F623A2">
        <w:rPr>
          <w:rFonts w:asciiTheme="majorEastAsia" w:eastAsiaTheme="majorEastAsia" w:hAnsiTheme="majorEastAsia" w:hint="eastAsia"/>
          <w:sz w:val="40"/>
          <w:szCs w:val="40"/>
        </w:rPr>
        <w:t>における</w:t>
      </w:r>
      <w:r w:rsidR="00D81554" w:rsidRPr="00897531">
        <w:rPr>
          <w:rFonts w:asciiTheme="majorEastAsia" w:eastAsiaTheme="majorEastAsia" w:hAnsiTheme="majorEastAsia" w:hint="eastAsia"/>
          <w:sz w:val="40"/>
          <w:szCs w:val="40"/>
        </w:rPr>
        <w:t>学校</w:t>
      </w:r>
      <w:r w:rsidRPr="00897531">
        <w:rPr>
          <w:rFonts w:asciiTheme="majorEastAsia" w:eastAsiaTheme="majorEastAsia" w:hAnsiTheme="majorEastAsia" w:hint="eastAsia"/>
          <w:sz w:val="40"/>
          <w:szCs w:val="40"/>
        </w:rPr>
        <w:t>部活動</w:t>
      </w:r>
      <w:r w:rsidR="00D81554" w:rsidRPr="00897531">
        <w:rPr>
          <w:rFonts w:asciiTheme="majorEastAsia" w:eastAsiaTheme="majorEastAsia" w:hAnsiTheme="majorEastAsia" w:hint="eastAsia"/>
          <w:sz w:val="40"/>
          <w:szCs w:val="40"/>
        </w:rPr>
        <w:t>及び</w:t>
      </w:r>
      <w:r w:rsidR="000B3CBD" w:rsidRPr="00897531">
        <w:rPr>
          <w:rFonts w:asciiTheme="majorEastAsia" w:eastAsiaTheme="majorEastAsia" w:hAnsiTheme="majorEastAsia" w:hint="eastAsia"/>
          <w:sz w:val="40"/>
          <w:szCs w:val="40"/>
        </w:rPr>
        <w:t>地域クラブ活動</w:t>
      </w:r>
      <w:r w:rsidRPr="00897531">
        <w:rPr>
          <w:rFonts w:asciiTheme="majorEastAsia" w:eastAsiaTheme="majorEastAsia" w:hAnsiTheme="majorEastAsia" w:hint="eastAsia"/>
          <w:sz w:val="40"/>
          <w:szCs w:val="40"/>
        </w:rPr>
        <w:t>の</w:t>
      </w:r>
    </w:p>
    <w:p w14:paraId="0E4C9231" w14:textId="4CC649F5" w:rsidR="00C5573F" w:rsidRPr="00897531" w:rsidRDefault="001B0A55" w:rsidP="006026DE">
      <w:pPr>
        <w:jc w:val="center"/>
        <w:rPr>
          <w:rFonts w:asciiTheme="majorEastAsia" w:eastAsiaTheme="majorEastAsia" w:hAnsiTheme="majorEastAsia"/>
          <w:sz w:val="44"/>
          <w:szCs w:val="44"/>
        </w:rPr>
      </w:pPr>
      <w:r w:rsidRPr="00897531">
        <w:rPr>
          <w:rFonts w:asciiTheme="majorEastAsia" w:eastAsiaTheme="majorEastAsia" w:hAnsiTheme="majorEastAsia" w:hint="eastAsia"/>
          <w:sz w:val="40"/>
          <w:szCs w:val="40"/>
        </w:rPr>
        <w:t>在り方に関する方針</w:t>
      </w:r>
    </w:p>
    <w:p w14:paraId="2A9123D0" w14:textId="77777777" w:rsidR="00C5573F" w:rsidRPr="00897531" w:rsidRDefault="00C5573F" w:rsidP="00D87CB8"/>
    <w:p w14:paraId="1D17BD61" w14:textId="77777777" w:rsidR="00C5573F" w:rsidRPr="00897531" w:rsidRDefault="00C5573F" w:rsidP="00D87CB8"/>
    <w:p w14:paraId="32C8EB69" w14:textId="77777777" w:rsidR="00C5573F" w:rsidRPr="00897531" w:rsidRDefault="00C5573F" w:rsidP="00D87CB8"/>
    <w:p w14:paraId="60FBE552" w14:textId="77777777" w:rsidR="00C5573F" w:rsidRPr="00897531" w:rsidRDefault="00C5573F" w:rsidP="00D87CB8"/>
    <w:p w14:paraId="3A997440" w14:textId="77777777" w:rsidR="00C5573F" w:rsidRPr="00897531" w:rsidRDefault="00C5573F" w:rsidP="00D87CB8"/>
    <w:p w14:paraId="2C0D7F96" w14:textId="77777777" w:rsidR="00C5573F" w:rsidRPr="00897531" w:rsidRDefault="00C5573F" w:rsidP="00D87CB8"/>
    <w:p w14:paraId="1CE46A25" w14:textId="77777777" w:rsidR="00C5573F" w:rsidRPr="00897531" w:rsidRDefault="00C5573F" w:rsidP="00D87CB8"/>
    <w:p w14:paraId="01C8E051" w14:textId="77777777" w:rsidR="00C5573F" w:rsidRPr="00897531" w:rsidRDefault="00C5573F" w:rsidP="00D87CB8"/>
    <w:p w14:paraId="125232DC" w14:textId="77777777" w:rsidR="00C5573F" w:rsidRPr="00897531" w:rsidRDefault="00C5573F" w:rsidP="00D87CB8"/>
    <w:p w14:paraId="7675D493" w14:textId="77777777" w:rsidR="00C5573F" w:rsidRPr="00897531" w:rsidRDefault="00C5573F" w:rsidP="00D87CB8"/>
    <w:p w14:paraId="2168F428" w14:textId="77777777" w:rsidR="00C5573F" w:rsidRPr="00897531" w:rsidRDefault="00C5573F" w:rsidP="00D87CB8"/>
    <w:p w14:paraId="526B539C" w14:textId="77777777" w:rsidR="00C5573F" w:rsidRPr="00897531" w:rsidRDefault="00C5573F" w:rsidP="00D87CB8"/>
    <w:p w14:paraId="7A736089" w14:textId="77777777" w:rsidR="00C5573F" w:rsidRPr="00897531" w:rsidRDefault="00C5573F" w:rsidP="00D87CB8"/>
    <w:p w14:paraId="374B51F2" w14:textId="77777777" w:rsidR="00C5573F" w:rsidRPr="00897531" w:rsidRDefault="00C5573F" w:rsidP="00D87CB8"/>
    <w:p w14:paraId="5F937339" w14:textId="77777777" w:rsidR="00C5573F" w:rsidRPr="00897531" w:rsidRDefault="00C5573F" w:rsidP="00D87CB8"/>
    <w:p w14:paraId="36B84865" w14:textId="77777777" w:rsidR="00C5573F" w:rsidRPr="00897531" w:rsidRDefault="00C5573F" w:rsidP="00D87CB8"/>
    <w:p w14:paraId="56BE19BD" w14:textId="42A35543" w:rsidR="00C5573F" w:rsidRPr="00897531" w:rsidRDefault="005C0A8B" w:rsidP="005C0A8B">
      <w:pPr>
        <w:jc w:val="center"/>
      </w:pPr>
      <w:r w:rsidRPr="00897531">
        <w:rPr>
          <w:noProof/>
        </w:rPr>
        <w:drawing>
          <wp:inline distT="0" distB="0" distL="0" distR="0" wp14:anchorId="0537A21C" wp14:editId="453E062B">
            <wp:extent cx="1419225" cy="914400"/>
            <wp:effectExtent l="0" t="0" r="0" b="0"/>
            <wp:docPr id="2" name="図 2" descr="C:\Users\SakagakiT\AppData\Local\Microsoft\Windows\INetCache\Content.Word\poster_tate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kagakiT\AppData\Local\Microsoft\Windows\INetCache\Content.Word\poster_tate_png.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419225" cy="914400"/>
                    </a:xfrm>
                    <a:prstGeom prst="rect">
                      <a:avLst/>
                    </a:prstGeom>
                    <a:noFill/>
                    <a:ln>
                      <a:noFill/>
                    </a:ln>
                    <a:extLst>
                      <a:ext uri="{53640926-AAD7-44D8-BBD7-CCE9431645EC}">
                        <a14:shadowObscured xmlns:a14="http://schemas.microsoft.com/office/drawing/2010/main"/>
                      </a:ext>
                    </a:extLst>
                  </pic:spPr>
                </pic:pic>
              </a:graphicData>
            </a:graphic>
          </wp:inline>
        </w:drawing>
      </w:r>
    </w:p>
    <w:p w14:paraId="55EE59B3" w14:textId="4FC4CFB7" w:rsidR="00C5573F" w:rsidRPr="00897531" w:rsidRDefault="00C5573F" w:rsidP="00D87CB8"/>
    <w:p w14:paraId="4C6177D2" w14:textId="77777777" w:rsidR="005C0A8B" w:rsidRPr="00897531" w:rsidRDefault="005C0A8B" w:rsidP="00D87CB8"/>
    <w:p w14:paraId="4CC9B498" w14:textId="26719499" w:rsidR="00C5573F" w:rsidRPr="00897531" w:rsidRDefault="00A22200" w:rsidP="00C5573F">
      <w:pPr>
        <w:jc w:val="center"/>
        <w:rPr>
          <w:rFonts w:asciiTheme="majorEastAsia" w:eastAsiaTheme="majorEastAsia" w:hAnsiTheme="majorEastAsia"/>
          <w:sz w:val="36"/>
          <w:szCs w:val="44"/>
        </w:rPr>
      </w:pPr>
      <w:r w:rsidRPr="00897531">
        <w:rPr>
          <w:rFonts w:asciiTheme="majorEastAsia" w:eastAsiaTheme="majorEastAsia" w:hAnsiTheme="majorEastAsia" w:hint="eastAsia"/>
          <w:sz w:val="36"/>
          <w:szCs w:val="44"/>
        </w:rPr>
        <w:t>令和</w:t>
      </w:r>
      <w:r w:rsidR="00003E97" w:rsidRPr="00897531">
        <w:rPr>
          <w:rFonts w:asciiTheme="majorEastAsia" w:eastAsiaTheme="majorEastAsia" w:hAnsiTheme="majorEastAsia" w:hint="eastAsia"/>
          <w:sz w:val="36"/>
          <w:szCs w:val="44"/>
        </w:rPr>
        <w:t>８</w:t>
      </w:r>
      <w:r w:rsidR="00C5573F" w:rsidRPr="00897531">
        <w:rPr>
          <w:rFonts w:asciiTheme="majorEastAsia" w:eastAsiaTheme="majorEastAsia" w:hAnsiTheme="majorEastAsia" w:hint="eastAsia"/>
          <w:sz w:val="36"/>
          <w:szCs w:val="44"/>
        </w:rPr>
        <w:t>年</w:t>
      </w:r>
      <w:r w:rsidR="00503846" w:rsidRPr="00897531">
        <w:rPr>
          <w:rFonts w:asciiTheme="majorEastAsia" w:eastAsiaTheme="majorEastAsia" w:hAnsiTheme="majorEastAsia" w:hint="eastAsia"/>
          <w:sz w:val="36"/>
          <w:szCs w:val="44"/>
        </w:rPr>
        <w:t>８</w:t>
      </w:r>
      <w:r w:rsidR="00C5573F" w:rsidRPr="00897531">
        <w:rPr>
          <w:rFonts w:asciiTheme="majorEastAsia" w:eastAsiaTheme="majorEastAsia" w:hAnsiTheme="majorEastAsia" w:hint="eastAsia"/>
          <w:sz w:val="36"/>
          <w:szCs w:val="44"/>
        </w:rPr>
        <w:t>月</w:t>
      </w:r>
      <w:r w:rsidR="00003E97" w:rsidRPr="00897531">
        <w:rPr>
          <w:rFonts w:asciiTheme="majorEastAsia" w:eastAsiaTheme="majorEastAsia" w:hAnsiTheme="majorEastAsia" w:hint="eastAsia"/>
          <w:sz w:val="36"/>
          <w:szCs w:val="44"/>
        </w:rPr>
        <w:t>改訂</w:t>
      </w:r>
    </w:p>
    <w:p w14:paraId="71220461" w14:textId="77777777" w:rsidR="00A22200" w:rsidRPr="00545C07" w:rsidRDefault="00FF7309" w:rsidP="003D46EA">
      <w:pPr>
        <w:jc w:val="center"/>
        <w:rPr>
          <w:rFonts w:asciiTheme="majorEastAsia" w:eastAsiaTheme="majorEastAsia" w:hAnsiTheme="majorEastAsia"/>
          <w:sz w:val="36"/>
          <w:szCs w:val="44"/>
        </w:rPr>
      </w:pPr>
      <w:r w:rsidRPr="00897531">
        <w:rPr>
          <w:rFonts w:asciiTheme="majorEastAsia" w:eastAsiaTheme="majorEastAsia" w:hAnsiTheme="majorEastAsia" w:hint="eastAsia"/>
          <w:sz w:val="36"/>
          <w:szCs w:val="44"/>
        </w:rPr>
        <w:t>大阪府・</w:t>
      </w:r>
      <w:r w:rsidR="00C5573F" w:rsidRPr="00897531">
        <w:rPr>
          <w:rFonts w:asciiTheme="majorEastAsia" w:eastAsiaTheme="majorEastAsia" w:hAnsiTheme="majorEastAsia" w:hint="eastAsia"/>
          <w:sz w:val="36"/>
          <w:szCs w:val="44"/>
        </w:rPr>
        <w:t>大阪府教育</w:t>
      </w:r>
      <w:r w:rsidR="00F71279" w:rsidRPr="00897531">
        <w:rPr>
          <w:rFonts w:asciiTheme="majorEastAsia" w:eastAsiaTheme="majorEastAsia" w:hAnsiTheme="majorEastAsia" w:hint="eastAsia"/>
          <w:sz w:val="36"/>
          <w:szCs w:val="44"/>
        </w:rPr>
        <w:t>委員</w:t>
      </w:r>
      <w:r w:rsidR="00F71279" w:rsidRPr="00545C07">
        <w:rPr>
          <w:rFonts w:asciiTheme="majorEastAsia" w:eastAsiaTheme="majorEastAsia" w:hAnsiTheme="majorEastAsia" w:hint="eastAsia"/>
          <w:sz w:val="36"/>
          <w:szCs w:val="44"/>
        </w:rPr>
        <w:t>会</w:t>
      </w:r>
    </w:p>
    <w:p w14:paraId="77FDDFB5" w14:textId="70554FB7" w:rsidR="003D46EA" w:rsidRPr="00545C07" w:rsidRDefault="00443FA4" w:rsidP="00FA32E2">
      <w:pPr>
        <w:tabs>
          <w:tab w:val="left" w:pos="990"/>
          <w:tab w:val="center" w:pos="4649"/>
        </w:tabs>
        <w:jc w:val="left"/>
        <w:sectPr w:rsidR="003D46EA" w:rsidRPr="00545C07" w:rsidSect="003D46EA">
          <w:footerReference w:type="default" r:id="rId9"/>
          <w:pgSz w:w="11906" w:h="16838" w:code="9"/>
          <w:pgMar w:top="851" w:right="1304" w:bottom="851" w:left="1304" w:header="567" w:footer="397" w:gutter="0"/>
          <w:pgNumType w:start="0"/>
          <w:cols w:space="425"/>
          <w:titlePg/>
          <w:docGrid w:type="lines" w:linePitch="315"/>
        </w:sectPr>
      </w:pPr>
      <w:r>
        <w:rPr>
          <w:noProof/>
        </w:rPr>
        <mc:AlternateContent>
          <mc:Choice Requires="wps">
            <w:drawing>
              <wp:anchor distT="0" distB="0" distL="114300" distR="114300" simplePos="0" relativeHeight="251661312" behindDoc="0" locked="0" layoutInCell="1" allowOverlap="1" wp14:anchorId="13E01EC9" wp14:editId="02C3979D">
                <wp:simplePos x="0" y="0"/>
                <wp:positionH relativeFrom="margin">
                  <wp:align>center</wp:align>
                </wp:positionH>
                <wp:positionV relativeFrom="bottomMargin">
                  <wp:align>top</wp:align>
                </wp:positionV>
                <wp:extent cx="646331" cy="276999"/>
                <wp:effectExtent l="0" t="0" r="6985" b="0"/>
                <wp:wrapNone/>
                <wp:docPr id="15"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0C073D24" w14:textId="38EA1986"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４</w:t>
                            </w:r>
                          </w:p>
                        </w:txbxContent>
                      </wps:txbx>
                      <wps:bodyPr wrap="none">
                        <a:spAutoFit/>
                      </wps:bodyPr>
                    </wps:wsp>
                  </a:graphicData>
                </a:graphic>
              </wp:anchor>
            </w:drawing>
          </mc:Choice>
          <mc:Fallback>
            <w:pict>
              <v:rect w14:anchorId="13E01EC9" id="正方形/長方形 14" o:spid="_x0000_s1026" style="position:absolute;margin-left:0;margin-top:0;width:50.9pt;height:21.8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" fillcolor="window" stroked="f">
                <v:textbox style="mso-fit-shape-to-text:t">
                  <w:txbxContent>
                    <w:p w14:paraId="0C073D24" w14:textId="38EA1986"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４</w:t>
                      </w:r>
                    </w:p>
                  </w:txbxContent>
                </v:textbox>
                <w10:wrap anchorx="margin" anchory="margin"/>
              </v:rect>
            </w:pict>
          </mc:Fallback>
        </mc:AlternateContent>
      </w:r>
    </w:p>
    <w:sdt>
      <w:sdtPr>
        <w:rPr>
          <w:rFonts w:asciiTheme="minorHAnsi" w:eastAsiaTheme="minorEastAsia" w:hAnsiTheme="minorHAnsi" w:cs="Times New Roman"/>
          <w:color w:val="auto"/>
          <w:sz w:val="22"/>
          <w:szCs w:val="22"/>
          <w:lang w:val="ja-JP"/>
        </w:rPr>
        <w:id w:val="604616162"/>
        <w:docPartObj>
          <w:docPartGallery w:val="Table of Contents"/>
          <w:docPartUnique/>
        </w:docPartObj>
      </w:sdtPr>
      <w:sdtEndPr>
        <w:rPr>
          <w:rFonts w:asciiTheme="majorEastAsia" w:hAnsiTheme="majorEastAsia"/>
          <w:sz w:val="20"/>
          <w:szCs w:val="20"/>
        </w:rPr>
      </w:sdtEndPr>
      <w:sdtContent>
        <w:p w14:paraId="574C2AF6" w14:textId="2F684BA3" w:rsidR="0082785C" w:rsidRPr="00690AFE" w:rsidRDefault="00D86949" w:rsidP="00EC0B74">
          <w:pPr>
            <w:pStyle w:val="af4"/>
            <w:tabs>
              <w:tab w:val="left" w:pos="3615"/>
              <w:tab w:val="center" w:pos="4649"/>
            </w:tabs>
            <w:spacing w:before="0" w:line="300" w:lineRule="exact"/>
            <w:rPr>
              <w:color w:val="000000" w:themeColor="text1"/>
              <w:lang w:val="ja-JP"/>
            </w:rPr>
          </w:pPr>
          <w:r>
            <w:rPr>
              <w:lang w:val="ja-JP"/>
            </w:rPr>
            <w:tab/>
          </w:r>
          <w:r>
            <w:rPr>
              <w:lang w:val="ja-JP"/>
            </w:rPr>
            <w:tab/>
          </w:r>
          <w:r w:rsidRPr="00546CCD">
            <w:rPr>
              <w:color w:val="000000" w:themeColor="text1"/>
              <w:lang w:val="ja-JP"/>
            </w:rPr>
            <w:t>目</w:t>
          </w:r>
          <w:r w:rsidRPr="00546CCD">
            <w:rPr>
              <w:rFonts w:hint="eastAsia"/>
              <w:color w:val="000000" w:themeColor="text1"/>
              <w:lang w:val="ja-JP"/>
            </w:rPr>
            <w:t xml:space="preserve">　　</w:t>
          </w:r>
          <w:r w:rsidRPr="00546CCD">
            <w:rPr>
              <w:color w:val="000000" w:themeColor="text1"/>
              <w:lang w:val="ja-JP"/>
            </w:rPr>
            <w:t>次</w:t>
          </w:r>
        </w:p>
        <w:p w14:paraId="7AD8FD68" w14:textId="4E0D4FDE" w:rsidR="00D86949" w:rsidRPr="00897531" w:rsidRDefault="00D86949" w:rsidP="00F4602F">
          <w:pPr>
            <w:pStyle w:val="11"/>
            <w:spacing w:afterLines="10" w:after="31" w:line="0" w:lineRule="atLeast"/>
            <w:rPr>
              <w:rFonts w:asciiTheme="majorEastAsia" w:eastAsiaTheme="majorEastAsia" w:hAnsiTheme="majorEastAsia"/>
              <w:sz w:val="20"/>
              <w:szCs w:val="20"/>
              <w:lang w:val="ja-JP"/>
            </w:rPr>
          </w:pPr>
          <w:r w:rsidRPr="00897531">
            <w:rPr>
              <w:rFonts w:asciiTheme="majorEastAsia" w:eastAsiaTheme="majorEastAsia" w:hAnsiTheme="majorEastAsia" w:cs="MS-Mincho" w:hint="eastAsia"/>
              <w:sz w:val="20"/>
              <w:szCs w:val="18"/>
            </w:rPr>
            <w:t>はじめに</w:t>
          </w:r>
          <w:r w:rsidR="00010F65" w:rsidRPr="00897531">
            <w:rPr>
              <w:rFonts w:asciiTheme="majorEastAsia" w:eastAsiaTheme="majorEastAsia" w:hAnsiTheme="majorEastAsia" w:cs="MS-Mincho" w:hint="eastAsia"/>
              <w:sz w:val="20"/>
              <w:szCs w:val="18"/>
            </w:rPr>
            <w:t xml:space="preserve"> </w:t>
          </w:r>
          <w:r w:rsidRPr="00897531">
            <w:rPr>
              <w:rFonts w:asciiTheme="majorEastAsia" w:eastAsiaTheme="majorEastAsia" w:hAnsiTheme="majorEastAsia"/>
              <w:sz w:val="20"/>
              <w:szCs w:val="20"/>
            </w:rPr>
            <w:ptab w:relativeTo="margin" w:alignment="right" w:leader="dot"/>
          </w:r>
          <w:r w:rsidR="00670D99" w:rsidRPr="00897531">
            <w:rPr>
              <w:rFonts w:asciiTheme="majorEastAsia" w:eastAsiaTheme="majorEastAsia" w:hAnsiTheme="majorEastAsia" w:hint="eastAsia"/>
              <w:sz w:val="20"/>
              <w:szCs w:val="20"/>
            </w:rPr>
            <w:t>1</w:t>
          </w:r>
        </w:p>
        <w:p w14:paraId="64CFB103" w14:textId="3601FE83" w:rsidR="00D86949" w:rsidRPr="00897531" w:rsidRDefault="00D86949" w:rsidP="00F4602F">
          <w:pPr>
            <w:pStyle w:val="11"/>
            <w:spacing w:afterLines="10" w:after="31" w:line="0" w:lineRule="atLeast"/>
            <w:rPr>
              <w:rFonts w:asciiTheme="majorEastAsia" w:eastAsiaTheme="majorEastAsia" w:hAnsiTheme="majorEastAsia" w:cs="MS-Mincho"/>
              <w:sz w:val="20"/>
              <w:szCs w:val="18"/>
            </w:rPr>
          </w:pPr>
          <w:r w:rsidRPr="00897531">
            <w:rPr>
              <w:rFonts w:asciiTheme="majorEastAsia" w:eastAsiaTheme="majorEastAsia" w:hAnsiTheme="majorEastAsia" w:cs="MS-Mincho" w:hint="eastAsia"/>
              <w:sz w:val="20"/>
              <w:szCs w:val="18"/>
            </w:rPr>
            <w:t>本方針改訂</w:t>
          </w:r>
          <w:r w:rsidRPr="00897531">
            <w:rPr>
              <w:rFonts w:asciiTheme="majorEastAsia" w:eastAsiaTheme="majorEastAsia" w:hAnsiTheme="majorEastAsia" w:cs="MS-Mincho"/>
              <w:sz w:val="20"/>
              <w:szCs w:val="18"/>
            </w:rPr>
            <w:t>の趣旨</w:t>
          </w:r>
          <w:r w:rsidR="009C6B2E" w:rsidRPr="00897531">
            <w:rPr>
              <w:rFonts w:asciiTheme="majorEastAsia" w:eastAsiaTheme="majorEastAsia" w:hAnsiTheme="majorEastAsia" w:cs="MS-Mincho" w:hint="eastAsia"/>
              <w:sz w:val="20"/>
              <w:szCs w:val="18"/>
            </w:rPr>
            <w:t>等</w:t>
          </w:r>
          <w:r w:rsidRPr="00897531">
            <w:rPr>
              <w:rFonts w:asciiTheme="majorEastAsia" w:eastAsiaTheme="majorEastAsia" w:hAnsiTheme="majorEastAsia" w:cs="MS-Mincho"/>
              <w:sz w:val="20"/>
              <w:szCs w:val="18"/>
            </w:rPr>
            <w:t>及び部活動改革の基本的な考え方・方向性</w:t>
          </w:r>
          <w:r w:rsidR="00010F65" w:rsidRPr="00897531">
            <w:rPr>
              <w:rFonts w:asciiTheme="majorEastAsia" w:eastAsiaTheme="majorEastAsia" w:hAnsiTheme="majorEastAsia" w:cs="MS-Mincho" w:hint="eastAsia"/>
              <w:sz w:val="20"/>
              <w:szCs w:val="18"/>
            </w:rPr>
            <w:t xml:space="preserve"> </w:t>
          </w:r>
          <w:r w:rsidRPr="00897531">
            <w:rPr>
              <w:rFonts w:asciiTheme="majorEastAsia" w:eastAsiaTheme="majorEastAsia" w:hAnsiTheme="majorEastAsia"/>
              <w:sz w:val="20"/>
              <w:szCs w:val="20"/>
            </w:rPr>
            <w:ptab w:relativeTo="margin" w:alignment="right" w:leader="dot"/>
          </w:r>
          <w:r w:rsidR="00670D99" w:rsidRPr="00897531">
            <w:rPr>
              <w:rFonts w:asciiTheme="majorEastAsia" w:eastAsiaTheme="majorEastAsia" w:hAnsiTheme="majorEastAsia" w:hint="eastAsia"/>
              <w:sz w:val="20"/>
              <w:szCs w:val="20"/>
            </w:rPr>
            <w:t>2</w:t>
          </w:r>
        </w:p>
        <w:p w14:paraId="717E7D42" w14:textId="78DE281E" w:rsidR="00D86949" w:rsidRPr="00897531" w:rsidRDefault="00D86949" w:rsidP="00F4602F">
          <w:pPr>
            <w:pStyle w:val="11"/>
            <w:spacing w:afterLines="10" w:after="31" w:line="0" w:lineRule="atLeast"/>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Ⅰ</w:t>
          </w:r>
          <w:r w:rsidRPr="00897531">
            <w:rPr>
              <w:rFonts w:asciiTheme="majorEastAsia" w:eastAsiaTheme="majorEastAsia" w:hAnsiTheme="majorEastAsia" w:cs="MS-Mincho"/>
              <w:sz w:val="20"/>
              <w:szCs w:val="18"/>
            </w:rPr>
            <w:t xml:space="preserve"> </w:t>
          </w:r>
          <w:r w:rsidRPr="00897531">
            <w:rPr>
              <w:rFonts w:asciiTheme="majorEastAsia" w:eastAsiaTheme="majorEastAsia" w:hAnsiTheme="majorEastAsia" w:cs="MS-Mincho" w:hint="eastAsia"/>
              <w:sz w:val="20"/>
              <w:szCs w:val="18"/>
            </w:rPr>
            <w:t>学校部活動</w:t>
          </w:r>
          <w:r w:rsidR="00010F65" w:rsidRPr="00897531">
            <w:rPr>
              <w:rFonts w:asciiTheme="majorEastAsia" w:eastAsiaTheme="majorEastAsia" w:hAnsiTheme="majorEastAsia" w:cs="MS-Mincho" w:hint="eastAsia"/>
              <w:sz w:val="20"/>
              <w:szCs w:val="18"/>
            </w:rPr>
            <w:t xml:space="preserve"> </w:t>
          </w:r>
          <w:r w:rsidRPr="00897531">
            <w:rPr>
              <w:rFonts w:asciiTheme="majorEastAsia" w:eastAsiaTheme="majorEastAsia" w:hAnsiTheme="majorEastAsia"/>
              <w:sz w:val="20"/>
              <w:szCs w:val="20"/>
            </w:rPr>
            <w:ptab w:relativeTo="margin" w:alignment="right" w:leader="dot"/>
          </w:r>
          <w:r w:rsidR="00670D99" w:rsidRPr="00897531">
            <w:rPr>
              <w:rFonts w:asciiTheme="majorEastAsia" w:eastAsiaTheme="majorEastAsia" w:hAnsiTheme="majorEastAsia" w:hint="eastAsia"/>
              <w:sz w:val="20"/>
              <w:szCs w:val="20"/>
            </w:rPr>
            <w:t>4</w:t>
          </w:r>
        </w:p>
        <w:p w14:paraId="1C983E32" w14:textId="412C5FA6" w:rsidR="00D86949" w:rsidRPr="00897531" w:rsidRDefault="00D86949" w:rsidP="00F4602F">
          <w:pPr>
            <w:pStyle w:val="2"/>
            <w:spacing w:afterLines="10" w:after="31" w:line="0" w:lineRule="atLeast"/>
            <w:ind w:left="21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１</w:t>
          </w:r>
          <w:r w:rsidRPr="00897531">
            <w:rPr>
              <w:rFonts w:asciiTheme="majorEastAsia" w:eastAsiaTheme="majorEastAsia" w:hAnsiTheme="majorEastAsia" w:cs="MS-Mincho"/>
              <w:sz w:val="20"/>
              <w:szCs w:val="18"/>
            </w:rPr>
            <w:t xml:space="preserve"> </w:t>
          </w:r>
          <w:r w:rsidRPr="00897531">
            <w:rPr>
              <w:rFonts w:asciiTheme="majorEastAsia" w:eastAsiaTheme="majorEastAsia" w:hAnsiTheme="majorEastAsia" w:cs="MS-Mincho" w:hint="eastAsia"/>
              <w:sz w:val="20"/>
              <w:szCs w:val="18"/>
            </w:rPr>
            <w:t>適切な運営のための体制整備</w:t>
          </w:r>
        </w:p>
        <w:p w14:paraId="1796C953" w14:textId="4D28878A" w:rsidR="00D86949" w:rsidRPr="00897531" w:rsidRDefault="00D86949" w:rsidP="00F4602F">
          <w:pPr>
            <w:pStyle w:val="31"/>
            <w:spacing w:afterLines="10" w:after="31" w:line="0" w:lineRule="atLeast"/>
            <w:ind w:left="44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（１）学校部活動に関する方針の策定等</w:t>
          </w:r>
        </w:p>
        <w:p w14:paraId="0EB641BB" w14:textId="4D5F4878" w:rsidR="00D86949" w:rsidRPr="00897531" w:rsidRDefault="00D86949" w:rsidP="00F4602F">
          <w:pPr>
            <w:pStyle w:val="31"/>
            <w:spacing w:afterLines="10" w:after="31" w:line="0" w:lineRule="atLeast"/>
            <w:ind w:left="44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（２）指導・運営に係る体制の構築</w:t>
          </w:r>
        </w:p>
        <w:p w14:paraId="01046ED7" w14:textId="79618C5C" w:rsidR="00D86949" w:rsidRPr="00897531" w:rsidRDefault="00D86949" w:rsidP="00F4602F">
          <w:pPr>
            <w:pStyle w:val="2"/>
            <w:spacing w:afterLines="10" w:after="31" w:line="0" w:lineRule="atLeast"/>
            <w:ind w:left="21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２</w:t>
          </w:r>
          <w:r w:rsidRPr="00897531">
            <w:rPr>
              <w:rFonts w:asciiTheme="majorEastAsia" w:eastAsiaTheme="majorEastAsia" w:hAnsiTheme="majorEastAsia" w:cs="MS-Mincho"/>
              <w:sz w:val="20"/>
              <w:szCs w:val="18"/>
            </w:rPr>
            <w:t xml:space="preserve"> </w:t>
          </w:r>
          <w:r w:rsidRPr="00897531">
            <w:rPr>
              <w:rFonts w:asciiTheme="majorEastAsia" w:eastAsiaTheme="majorEastAsia" w:hAnsiTheme="majorEastAsia" w:cs="MS-Mincho" w:hint="eastAsia"/>
              <w:sz w:val="20"/>
              <w:szCs w:val="18"/>
            </w:rPr>
            <w:t>合理的でかつ効率的な活動の推進のための取組み</w:t>
          </w:r>
        </w:p>
        <w:p w14:paraId="221CE1A9" w14:textId="249E3BE9" w:rsidR="00D86949" w:rsidRPr="00897531" w:rsidRDefault="00D86949" w:rsidP="00F4602F">
          <w:pPr>
            <w:pStyle w:val="31"/>
            <w:spacing w:afterLines="10" w:after="31" w:line="0" w:lineRule="atLeast"/>
            <w:ind w:left="446"/>
            <w:rPr>
              <w:rFonts w:asciiTheme="majorEastAsia" w:eastAsiaTheme="majorEastAsia" w:hAnsiTheme="majorEastAsia" w:cs="MS-Mincho"/>
              <w:sz w:val="20"/>
              <w:szCs w:val="18"/>
            </w:rPr>
          </w:pPr>
          <w:r w:rsidRPr="00897531">
            <w:rPr>
              <w:rFonts w:asciiTheme="majorEastAsia" w:eastAsiaTheme="majorEastAsia" w:hAnsiTheme="majorEastAsia" w:cs="MS-Mincho" w:hint="eastAsia"/>
              <w:sz w:val="20"/>
              <w:szCs w:val="18"/>
            </w:rPr>
            <w:t>（１）適切な指導の実施</w:t>
          </w:r>
        </w:p>
        <w:p w14:paraId="4909C2AC" w14:textId="71248792" w:rsidR="00D86949" w:rsidRPr="00897531" w:rsidRDefault="00D86949" w:rsidP="00F4602F">
          <w:pPr>
            <w:pStyle w:val="31"/>
            <w:spacing w:afterLines="10" w:after="31" w:line="0" w:lineRule="atLeast"/>
            <w:ind w:left="44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（２）体罰</w:t>
          </w:r>
          <w:r w:rsidR="00E16A8F" w:rsidRPr="00897531">
            <w:rPr>
              <w:rFonts w:asciiTheme="majorEastAsia" w:eastAsiaTheme="majorEastAsia" w:hAnsiTheme="majorEastAsia" w:cs="MS-Mincho" w:hint="eastAsia"/>
              <w:sz w:val="20"/>
              <w:szCs w:val="18"/>
            </w:rPr>
            <w:t>（</w:t>
          </w:r>
          <w:r w:rsidR="00F6097F" w:rsidRPr="00897531">
            <w:rPr>
              <w:rFonts w:asciiTheme="majorEastAsia" w:eastAsiaTheme="majorEastAsia" w:hAnsiTheme="majorEastAsia" w:cs="MS-Mincho" w:hint="eastAsia"/>
              <w:sz w:val="20"/>
              <w:szCs w:val="18"/>
            </w:rPr>
            <w:t>暴力</w:t>
          </w:r>
          <w:r w:rsidR="00DA1077" w:rsidRPr="00897531">
            <w:rPr>
              <w:rFonts w:asciiTheme="majorEastAsia" w:eastAsiaTheme="majorEastAsia" w:hAnsiTheme="majorEastAsia" w:cs="MS-Mincho" w:hint="eastAsia"/>
              <w:sz w:val="20"/>
              <w:szCs w:val="18"/>
            </w:rPr>
            <w:t>）</w:t>
          </w:r>
          <w:r w:rsidRPr="00897531">
            <w:rPr>
              <w:rFonts w:asciiTheme="majorEastAsia" w:eastAsiaTheme="majorEastAsia" w:hAnsiTheme="majorEastAsia" w:cs="MS-Mincho" w:hint="eastAsia"/>
              <w:sz w:val="20"/>
              <w:szCs w:val="18"/>
            </w:rPr>
            <w:t>・</w:t>
          </w:r>
          <w:r w:rsidR="00F6097F" w:rsidRPr="00897531">
            <w:rPr>
              <w:rFonts w:asciiTheme="majorEastAsia" w:eastAsiaTheme="majorEastAsia" w:hAnsiTheme="majorEastAsia" w:cs="MS-Mincho" w:hint="eastAsia"/>
              <w:sz w:val="20"/>
              <w:szCs w:val="18"/>
            </w:rPr>
            <w:t>暴言・</w:t>
          </w:r>
          <w:r w:rsidRPr="00897531">
            <w:rPr>
              <w:rFonts w:asciiTheme="majorEastAsia" w:eastAsiaTheme="majorEastAsia" w:hAnsiTheme="majorEastAsia" w:cs="MS-Mincho" w:hint="eastAsia"/>
              <w:sz w:val="20"/>
              <w:szCs w:val="18"/>
            </w:rPr>
            <w:t>ハラスメント</w:t>
          </w:r>
          <w:r w:rsidR="00455408" w:rsidRPr="00897531">
            <w:rPr>
              <w:rFonts w:asciiTheme="majorEastAsia" w:eastAsiaTheme="majorEastAsia" w:hAnsiTheme="majorEastAsia" w:cs="MS-Mincho" w:hint="eastAsia"/>
              <w:sz w:val="20"/>
              <w:szCs w:val="18"/>
            </w:rPr>
            <w:t>・いじめ等の不適切行為の</w:t>
          </w:r>
          <w:r w:rsidR="008E0100" w:rsidRPr="00897531">
            <w:rPr>
              <w:rFonts w:asciiTheme="majorEastAsia" w:eastAsiaTheme="majorEastAsia" w:hAnsiTheme="majorEastAsia" w:cs="MS-Mincho" w:hint="eastAsia"/>
              <w:sz w:val="20"/>
              <w:szCs w:val="18"/>
            </w:rPr>
            <w:t>根絶</w:t>
          </w:r>
        </w:p>
        <w:p w14:paraId="167E2142" w14:textId="086645F9" w:rsidR="00D86949" w:rsidRPr="00897531" w:rsidRDefault="00D86949" w:rsidP="00F4602F">
          <w:pPr>
            <w:pStyle w:val="2"/>
            <w:spacing w:afterLines="10" w:after="31" w:line="0" w:lineRule="atLeast"/>
            <w:ind w:left="21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３</w:t>
          </w:r>
          <w:r w:rsidRPr="00897531">
            <w:rPr>
              <w:rFonts w:asciiTheme="majorEastAsia" w:eastAsiaTheme="majorEastAsia" w:hAnsiTheme="majorEastAsia" w:cs="MS-Mincho"/>
              <w:sz w:val="20"/>
              <w:szCs w:val="18"/>
            </w:rPr>
            <w:t xml:space="preserve"> </w:t>
          </w:r>
          <w:r w:rsidRPr="00897531">
            <w:rPr>
              <w:rFonts w:asciiTheme="majorEastAsia" w:eastAsiaTheme="majorEastAsia" w:hAnsiTheme="majorEastAsia" w:cs="MS-Mincho" w:hint="eastAsia"/>
              <w:sz w:val="20"/>
              <w:szCs w:val="18"/>
            </w:rPr>
            <w:t>適切な休養日等の設定</w:t>
          </w:r>
        </w:p>
        <w:p w14:paraId="7FCE97D2" w14:textId="4D7A63DF" w:rsidR="00D86949" w:rsidRPr="00897531" w:rsidRDefault="00D86949" w:rsidP="00F4602F">
          <w:pPr>
            <w:pStyle w:val="2"/>
            <w:spacing w:afterLines="10" w:after="31" w:line="0" w:lineRule="atLeast"/>
            <w:ind w:left="21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４</w:t>
          </w:r>
          <w:r w:rsidRPr="00897531">
            <w:rPr>
              <w:rFonts w:asciiTheme="majorEastAsia" w:eastAsiaTheme="majorEastAsia" w:hAnsiTheme="majorEastAsia" w:cs="MS-Mincho"/>
              <w:sz w:val="20"/>
              <w:szCs w:val="18"/>
            </w:rPr>
            <w:t xml:space="preserve"> </w:t>
          </w:r>
          <w:r w:rsidRPr="00897531">
            <w:rPr>
              <w:rFonts w:asciiTheme="majorEastAsia" w:eastAsiaTheme="majorEastAsia" w:hAnsiTheme="majorEastAsia" w:cs="MS-Mincho" w:hint="eastAsia"/>
              <w:sz w:val="20"/>
              <w:szCs w:val="18"/>
            </w:rPr>
            <w:t>生徒のニーズを踏まえたスポーツ・文化芸術環境の整備</w:t>
          </w:r>
        </w:p>
        <w:p w14:paraId="33A351FE" w14:textId="1E488FC3" w:rsidR="00D86949" w:rsidRPr="00897531" w:rsidRDefault="00D86949" w:rsidP="00F4602F">
          <w:pPr>
            <w:pStyle w:val="2"/>
            <w:spacing w:afterLines="10" w:after="31" w:line="0" w:lineRule="atLeast"/>
            <w:ind w:left="216"/>
            <w:rPr>
              <w:rFonts w:asciiTheme="majorEastAsia" w:eastAsiaTheme="majorEastAsia" w:hAnsiTheme="majorEastAsia"/>
              <w:sz w:val="20"/>
              <w:szCs w:val="20"/>
              <w:lang w:val="ja-JP"/>
            </w:rPr>
          </w:pPr>
          <w:r w:rsidRPr="00897531">
            <w:rPr>
              <w:rFonts w:asciiTheme="majorEastAsia" w:eastAsiaTheme="majorEastAsia" w:hAnsiTheme="majorEastAsia" w:cs="MS-Mincho" w:hint="eastAsia"/>
              <w:sz w:val="20"/>
              <w:szCs w:val="18"/>
            </w:rPr>
            <w:t>５「部活動大阪モデル」の推進</w:t>
          </w:r>
        </w:p>
        <w:p w14:paraId="48CDD5C4" w14:textId="0D354FE5" w:rsidR="00D86949" w:rsidRPr="00897531" w:rsidRDefault="00D86949" w:rsidP="00F4602F">
          <w:pPr>
            <w:pStyle w:val="2"/>
            <w:spacing w:afterLines="10" w:after="31" w:line="0" w:lineRule="atLeast"/>
            <w:ind w:left="216"/>
            <w:rPr>
              <w:rFonts w:asciiTheme="majorEastAsia" w:eastAsiaTheme="majorEastAsia" w:hAnsiTheme="majorEastAsia" w:cs="MS-Mincho"/>
              <w:sz w:val="20"/>
              <w:szCs w:val="18"/>
            </w:rPr>
          </w:pPr>
          <w:r w:rsidRPr="00897531">
            <w:rPr>
              <w:rFonts w:asciiTheme="majorEastAsia" w:eastAsiaTheme="majorEastAsia" w:hAnsiTheme="majorEastAsia" w:cs="MS-Mincho" w:hint="eastAsia"/>
              <w:sz w:val="20"/>
              <w:szCs w:val="18"/>
            </w:rPr>
            <w:t>６ 学校部活動の地域連携</w:t>
          </w:r>
        </w:p>
        <w:p w14:paraId="1B8D5D1C" w14:textId="1991D79B" w:rsidR="00D86949" w:rsidRPr="00897531" w:rsidRDefault="00D86949" w:rsidP="00F4602F">
          <w:pPr>
            <w:pStyle w:val="11"/>
            <w:spacing w:afterLines="10" w:after="31" w:line="0" w:lineRule="atLeast"/>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Ⅱ</w:t>
          </w:r>
          <w:r w:rsidRPr="00897531">
            <w:rPr>
              <w:rFonts w:asciiTheme="majorEastAsia" w:eastAsiaTheme="majorEastAsia" w:hAnsiTheme="majorEastAsia" w:cs="MS-Mincho"/>
              <w:sz w:val="20"/>
              <w:szCs w:val="18"/>
            </w:rPr>
            <w:t xml:space="preserve"> </w:t>
          </w:r>
          <w:r w:rsidRPr="00897531">
            <w:rPr>
              <w:rFonts w:asciiTheme="majorEastAsia" w:eastAsiaTheme="majorEastAsia" w:hAnsiTheme="majorEastAsia" w:cs="MS-Mincho" w:hint="eastAsia"/>
              <w:sz w:val="20"/>
              <w:szCs w:val="18"/>
            </w:rPr>
            <w:t>地域クラブ活動</w:t>
          </w:r>
          <w:r w:rsidR="00455408" w:rsidRPr="00897531">
            <w:rPr>
              <w:rFonts w:asciiTheme="majorEastAsia" w:eastAsiaTheme="majorEastAsia" w:hAnsiTheme="majorEastAsia" w:cs="MS-Mincho" w:hint="eastAsia"/>
              <w:sz w:val="20"/>
              <w:szCs w:val="18"/>
            </w:rPr>
            <w:t xml:space="preserve"> </w:t>
          </w:r>
          <w:r w:rsidRPr="00897531">
            <w:rPr>
              <w:rFonts w:asciiTheme="majorEastAsia" w:eastAsiaTheme="majorEastAsia" w:hAnsiTheme="majorEastAsia"/>
              <w:sz w:val="20"/>
              <w:szCs w:val="20"/>
            </w:rPr>
            <w:ptab w:relativeTo="margin" w:alignment="right" w:leader="dot"/>
          </w:r>
          <w:r w:rsidR="008C16FE" w:rsidRPr="00897531">
            <w:rPr>
              <w:rFonts w:asciiTheme="majorEastAsia" w:eastAsiaTheme="majorEastAsia" w:hAnsiTheme="majorEastAsia"/>
              <w:sz w:val="20"/>
              <w:szCs w:val="20"/>
            </w:rPr>
            <w:t>1</w:t>
          </w:r>
          <w:r w:rsidR="00897531" w:rsidRPr="00897531">
            <w:rPr>
              <w:rFonts w:asciiTheme="majorEastAsia" w:eastAsiaTheme="majorEastAsia" w:hAnsiTheme="majorEastAsia" w:hint="eastAsia"/>
              <w:sz w:val="20"/>
              <w:szCs w:val="20"/>
            </w:rPr>
            <w:t>1</w:t>
          </w:r>
        </w:p>
        <w:p w14:paraId="1939BADD" w14:textId="5508E526" w:rsidR="00D86949" w:rsidRPr="00897531" w:rsidRDefault="00D86949" w:rsidP="00F4602F">
          <w:pPr>
            <w:pStyle w:val="2"/>
            <w:spacing w:afterLines="10" w:after="31" w:line="0" w:lineRule="atLeast"/>
            <w:ind w:left="21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１</w:t>
          </w:r>
          <w:r w:rsidRPr="00897531">
            <w:rPr>
              <w:rFonts w:asciiTheme="majorEastAsia" w:eastAsiaTheme="majorEastAsia" w:hAnsiTheme="majorEastAsia" w:cs="MS-Mincho"/>
              <w:sz w:val="20"/>
              <w:szCs w:val="18"/>
            </w:rPr>
            <w:t xml:space="preserve"> </w:t>
          </w:r>
          <w:r w:rsidRPr="00897531">
            <w:rPr>
              <w:rFonts w:asciiTheme="majorEastAsia" w:eastAsiaTheme="majorEastAsia" w:hAnsiTheme="majorEastAsia" w:cs="MS-Mincho" w:hint="eastAsia"/>
              <w:sz w:val="20"/>
              <w:szCs w:val="18"/>
            </w:rPr>
            <w:t>地域クラブ活動の在り方</w:t>
          </w:r>
        </w:p>
        <w:p w14:paraId="1DB55F55" w14:textId="2DCC40FB" w:rsidR="00D86949" w:rsidRPr="00897531" w:rsidRDefault="00D86949" w:rsidP="00F4602F">
          <w:pPr>
            <w:pStyle w:val="31"/>
            <w:spacing w:afterLines="10" w:after="31" w:line="0" w:lineRule="atLeast"/>
            <w:ind w:left="44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（１）地域クラブ活動に関する認定制度</w:t>
          </w:r>
        </w:p>
        <w:p w14:paraId="789BEBFD" w14:textId="567A20C8" w:rsidR="00D56869" w:rsidRPr="00897531" w:rsidRDefault="00D56869" w:rsidP="00F4602F">
          <w:pPr>
            <w:pStyle w:val="31"/>
            <w:spacing w:afterLines="10" w:after="31" w:line="0" w:lineRule="atLeast"/>
            <w:ind w:firstLineChars="150" w:firstLine="3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① 趣旨</w:t>
          </w:r>
        </w:p>
        <w:p w14:paraId="5455BF62" w14:textId="25D3E9A6" w:rsidR="00D56869" w:rsidRPr="00897531" w:rsidRDefault="00D56869" w:rsidP="00F4602F">
          <w:pPr>
            <w:pStyle w:val="31"/>
            <w:spacing w:afterLines="10" w:after="31" w:line="0" w:lineRule="atLeast"/>
            <w:ind w:firstLineChars="150" w:firstLine="3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② 認定されていない地域クラブ活動の取扱い</w:t>
          </w:r>
        </w:p>
        <w:p w14:paraId="07F8064F" w14:textId="0B443C10" w:rsidR="00D86949" w:rsidRPr="00897531" w:rsidRDefault="00D86949" w:rsidP="00F4602F">
          <w:pPr>
            <w:pStyle w:val="31"/>
            <w:spacing w:afterLines="10" w:after="31" w:line="0" w:lineRule="atLeast"/>
            <w:ind w:left="44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（２）認定地域クラブ活動指導者</w:t>
          </w:r>
          <w:r w:rsidR="00F4021A" w:rsidRPr="00897531">
            <w:rPr>
              <w:rFonts w:asciiTheme="majorEastAsia" w:eastAsiaTheme="majorEastAsia" w:hAnsiTheme="majorEastAsia" w:cs="MS-Mincho" w:hint="eastAsia"/>
              <w:sz w:val="20"/>
              <w:szCs w:val="18"/>
            </w:rPr>
            <w:t>登録制度</w:t>
          </w:r>
        </w:p>
        <w:p w14:paraId="46F3EB5B" w14:textId="75063ABE" w:rsidR="00D56869" w:rsidRPr="00897531" w:rsidRDefault="00D56869" w:rsidP="00F4602F">
          <w:pPr>
            <w:pStyle w:val="31"/>
            <w:spacing w:afterLines="10" w:after="31" w:line="0" w:lineRule="atLeast"/>
            <w:ind w:firstLineChars="150" w:firstLine="3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① 内容</w:t>
          </w:r>
        </w:p>
        <w:p w14:paraId="1698D9F4" w14:textId="354C008D" w:rsidR="00D56869" w:rsidRPr="00897531" w:rsidRDefault="00D56869" w:rsidP="00F4602F">
          <w:pPr>
            <w:pStyle w:val="31"/>
            <w:spacing w:afterLines="10" w:after="31" w:line="0" w:lineRule="atLeast"/>
            <w:ind w:firstLineChars="150" w:firstLine="3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② 不適切行為への対応</w:t>
          </w:r>
        </w:p>
        <w:p w14:paraId="5116B986" w14:textId="422CCFA7" w:rsidR="00D86949" w:rsidRPr="00897531" w:rsidRDefault="00D86949" w:rsidP="00F4602F">
          <w:pPr>
            <w:pStyle w:val="2"/>
            <w:spacing w:afterLines="10" w:after="31" w:line="0" w:lineRule="atLeast"/>
            <w:ind w:left="216"/>
            <w:rPr>
              <w:rFonts w:asciiTheme="majorEastAsia" w:eastAsiaTheme="majorEastAsia" w:hAnsiTheme="majorEastAsia"/>
              <w:sz w:val="20"/>
              <w:szCs w:val="20"/>
              <w:lang w:val="ja-JP"/>
            </w:rPr>
          </w:pPr>
          <w:r w:rsidRPr="00897531">
            <w:rPr>
              <w:rFonts w:asciiTheme="majorEastAsia" w:eastAsiaTheme="majorEastAsia" w:hAnsiTheme="majorEastAsia" w:cs="MS-Mincho" w:hint="eastAsia"/>
              <w:sz w:val="20"/>
              <w:szCs w:val="18"/>
            </w:rPr>
            <w:t>２ 地域展開の円滑な推進に</w:t>
          </w:r>
          <w:r w:rsidR="008F6691" w:rsidRPr="00897531">
            <w:rPr>
              <w:rFonts w:asciiTheme="majorEastAsia" w:eastAsiaTheme="majorEastAsia" w:hAnsiTheme="majorEastAsia" w:cs="MS-Mincho" w:hint="eastAsia"/>
              <w:sz w:val="20"/>
              <w:szCs w:val="18"/>
            </w:rPr>
            <w:t>あ</w:t>
          </w:r>
          <w:r w:rsidRPr="00897531">
            <w:rPr>
              <w:rFonts w:asciiTheme="majorEastAsia" w:eastAsiaTheme="majorEastAsia" w:hAnsiTheme="majorEastAsia" w:cs="MS-Mincho" w:hint="eastAsia"/>
              <w:sz w:val="20"/>
              <w:szCs w:val="18"/>
            </w:rPr>
            <w:t>たって</w:t>
          </w:r>
        </w:p>
        <w:p w14:paraId="6FD825B0" w14:textId="73E5A28C" w:rsidR="00D86949" w:rsidRPr="00897531" w:rsidRDefault="00D86949" w:rsidP="00F4602F">
          <w:pPr>
            <w:pStyle w:val="31"/>
            <w:spacing w:afterLines="10" w:after="31" w:line="0" w:lineRule="atLeast"/>
            <w:ind w:left="44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（１）推進体制の整備</w:t>
          </w:r>
        </w:p>
        <w:p w14:paraId="522AD33D" w14:textId="06252F6F" w:rsidR="00D86949" w:rsidRPr="00897531" w:rsidRDefault="00D86949" w:rsidP="00F4602F">
          <w:pPr>
            <w:pStyle w:val="31"/>
            <w:spacing w:afterLines="10" w:after="31" w:line="0" w:lineRule="atLeast"/>
            <w:ind w:firstLineChars="150" w:firstLine="3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①</w:t>
          </w:r>
          <w:r w:rsidR="007C4997" w:rsidRPr="00897531">
            <w:rPr>
              <w:rFonts w:asciiTheme="majorEastAsia" w:eastAsiaTheme="majorEastAsia" w:hAnsiTheme="majorEastAsia" w:cs="MS-Mincho" w:hint="eastAsia"/>
              <w:sz w:val="20"/>
              <w:szCs w:val="18"/>
            </w:rPr>
            <w:t xml:space="preserve"> </w:t>
          </w:r>
          <w:r w:rsidR="00F4021A" w:rsidRPr="00897531">
            <w:rPr>
              <w:rFonts w:asciiTheme="majorEastAsia" w:eastAsiaTheme="majorEastAsia" w:hAnsiTheme="majorEastAsia" w:cs="MS-Mincho" w:hint="eastAsia"/>
              <w:sz w:val="20"/>
              <w:szCs w:val="18"/>
            </w:rPr>
            <w:t>府及び市町村</w:t>
          </w:r>
          <w:r w:rsidRPr="00897531">
            <w:rPr>
              <w:rFonts w:asciiTheme="majorEastAsia" w:eastAsiaTheme="majorEastAsia" w:hAnsiTheme="majorEastAsia" w:cs="MS-Mincho" w:hint="eastAsia"/>
              <w:sz w:val="20"/>
              <w:szCs w:val="18"/>
            </w:rPr>
            <w:t>における体制整備</w:t>
          </w:r>
        </w:p>
        <w:p w14:paraId="4FF6A034" w14:textId="24AFF0AB" w:rsidR="00D86949" w:rsidRPr="00897531" w:rsidRDefault="00D86949" w:rsidP="00F4602F">
          <w:pPr>
            <w:pStyle w:val="31"/>
            <w:spacing w:afterLines="10" w:after="31" w:line="0" w:lineRule="atLeast"/>
            <w:ind w:firstLineChars="150" w:firstLine="3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②</w:t>
          </w:r>
          <w:r w:rsidR="007C4997" w:rsidRPr="00897531">
            <w:rPr>
              <w:rFonts w:asciiTheme="majorEastAsia" w:eastAsiaTheme="majorEastAsia" w:hAnsiTheme="majorEastAsia" w:cs="MS-Mincho" w:hint="eastAsia"/>
              <w:sz w:val="20"/>
              <w:szCs w:val="18"/>
            </w:rPr>
            <w:t xml:space="preserve"> </w:t>
          </w:r>
          <w:r w:rsidR="00F4021A" w:rsidRPr="00897531">
            <w:rPr>
              <w:rFonts w:asciiTheme="majorEastAsia" w:eastAsiaTheme="majorEastAsia" w:hAnsiTheme="majorEastAsia" w:cs="MS-Mincho" w:hint="eastAsia"/>
              <w:sz w:val="20"/>
              <w:szCs w:val="18"/>
            </w:rPr>
            <w:t>国・</w:t>
          </w:r>
          <w:r w:rsidRPr="00897531">
            <w:rPr>
              <w:rFonts w:asciiTheme="majorEastAsia" w:eastAsiaTheme="majorEastAsia" w:hAnsiTheme="majorEastAsia" w:cs="MS-Mincho" w:hint="eastAsia"/>
              <w:sz w:val="20"/>
              <w:szCs w:val="18"/>
            </w:rPr>
            <w:t>府・市町村・地域クラブ活動の運営団体・実施主体の役割分担</w:t>
          </w:r>
        </w:p>
        <w:p w14:paraId="42D267A0" w14:textId="5D68D8F1" w:rsidR="00D86949" w:rsidRPr="00897531" w:rsidRDefault="00D86949" w:rsidP="00F4602F">
          <w:pPr>
            <w:pStyle w:val="31"/>
            <w:spacing w:afterLines="10" w:after="31" w:line="0" w:lineRule="atLeast"/>
            <w:ind w:left="446"/>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（２）</w:t>
          </w:r>
          <w:r w:rsidR="007C4997" w:rsidRPr="00897531">
            <w:rPr>
              <w:rFonts w:asciiTheme="majorEastAsia" w:eastAsiaTheme="majorEastAsia" w:hAnsiTheme="majorEastAsia" w:cs="MS-Mincho" w:hint="eastAsia"/>
              <w:sz w:val="20"/>
              <w:szCs w:val="18"/>
            </w:rPr>
            <w:t>運営団体・実施主体</w:t>
          </w:r>
        </w:p>
        <w:p w14:paraId="1CDE2C16" w14:textId="2C300943" w:rsidR="00D86949" w:rsidRPr="00897531" w:rsidRDefault="00D86949" w:rsidP="00F4602F">
          <w:pPr>
            <w:pStyle w:val="31"/>
            <w:spacing w:afterLines="10" w:after="31" w:line="0" w:lineRule="atLeast"/>
            <w:ind w:firstLineChars="150" w:firstLine="3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①</w:t>
          </w:r>
          <w:r w:rsidR="007C4997" w:rsidRPr="00897531">
            <w:rPr>
              <w:rFonts w:asciiTheme="majorEastAsia" w:eastAsiaTheme="majorEastAsia" w:hAnsiTheme="majorEastAsia" w:cs="MS-Mincho" w:hint="eastAsia"/>
              <w:sz w:val="20"/>
              <w:szCs w:val="18"/>
            </w:rPr>
            <w:t xml:space="preserve"> </w:t>
          </w:r>
          <w:r w:rsidR="00081400" w:rsidRPr="00897531">
            <w:rPr>
              <w:rFonts w:asciiTheme="majorEastAsia" w:eastAsiaTheme="majorEastAsia" w:hAnsiTheme="majorEastAsia" w:cs="MS-Mincho" w:hint="eastAsia"/>
              <w:sz w:val="20"/>
              <w:szCs w:val="18"/>
            </w:rPr>
            <w:t>適切な運営等</w:t>
          </w:r>
        </w:p>
        <w:p w14:paraId="124DFBFF" w14:textId="35CF8FF2" w:rsidR="00D86949" w:rsidRPr="00897531" w:rsidRDefault="00D86949" w:rsidP="00F4602F">
          <w:pPr>
            <w:pStyle w:val="31"/>
            <w:spacing w:afterLines="10" w:after="31" w:line="0" w:lineRule="atLeast"/>
            <w:ind w:firstLineChars="150" w:firstLine="3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②</w:t>
          </w:r>
          <w:r w:rsidR="007C4997" w:rsidRPr="00897531">
            <w:rPr>
              <w:rFonts w:asciiTheme="majorEastAsia" w:eastAsiaTheme="majorEastAsia" w:hAnsiTheme="majorEastAsia" w:cs="MS-Mincho" w:hint="eastAsia"/>
              <w:sz w:val="20"/>
              <w:szCs w:val="18"/>
            </w:rPr>
            <w:t xml:space="preserve"> </w:t>
          </w:r>
          <w:r w:rsidR="00081400" w:rsidRPr="00897531">
            <w:rPr>
              <w:rFonts w:asciiTheme="majorEastAsia" w:eastAsiaTheme="majorEastAsia" w:hAnsiTheme="majorEastAsia" w:cs="MS-Mincho" w:hint="eastAsia"/>
              <w:sz w:val="20"/>
              <w:szCs w:val="18"/>
            </w:rPr>
            <w:t>保険の加入</w:t>
          </w:r>
        </w:p>
        <w:p w14:paraId="642CA7E9" w14:textId="3773F608" w:rsidR="00D56869" w:rsidRPr="00897531" w:rsidRDefault="00D56869" w:rsidP="00F4602F">
          <w:pPr>
            <w:pStyle w:val="31"/>
            <w:spacing w:afterLines="10" w:after="31" w:line="0" w:lineRule="atLeast"/>
            <w:ind w:firstLineChars="150" w:firstLine="3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③ 生徒が所属する中学校</w:t>
          </w:r>
          <w:r w:rsidR="00DF184A" w:rsidRPr="00897531">
            <w:rPr>
              <w:rFonts w:asciiTheme="majorEastAsia" w:eastAsiaTheme="majorEastAsia" w:hAnsiTheme="majorEastAsia" w:cs="MS-Mincho" w:hint="eastAsia"/>
              <w:sz w:val="20"/>
              <w:szCs w:val="18"/>
            </w:rPr>
            <w:t>等</w:t>
          </w:r>
          <w:r w:rsidRPr="00897531">
            <w:rPr>
              <w:rFonts w:asciiTheme="majorEastAsia" w:eastAsiaTheme="majorEastAsia" w:hAnsiTheme="majorEastAsia" w:cs="MS-Mincho" w:hint="eastAsia"/>
              <w:sz w:val="20"/>
              <w:szCs w:val="18"/>
            </w:rPr>
            <w:t>との連携</w:t>
          </w:r>
        </w:p>
        <w:p w14:paraId="54C91B5C" w14:textId="13E32E6A" w:rsidR="00D86949" w:rsidRPr="00897531" w:rsidRDefault="00A83DCD" w:rsidP="00F4602F">
          <w:pPr>
            <w:pStyle w:val="31"/>
            <w:spacing w:afterLines="10" w:after="31" w:line="0" w:lineRule="atLeast"/>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（３）</w:t>
          </w:r>
          <w:r w:rsidR="00F4021A" w:rsidRPr="00897531">
            <w:rPr>
              <w:rFonts w:asciiTheme="majorEastAsia" w:eastAsiaTheme="majorEastAsia" w:hAnsiTheme="majorEastAsia" w:cs="MS-Mincho" w:hint="eastAsia"/>
              <w:sz w:val="20"/>
              <w:szCs w:val="18"/>
            </w:rPr>
            <w:t>指導者</w:t>
          </w:r>
        </w:p>
        <w:p w14:paraId="422B7B54" w14:textId="5DDF137F" w:rsidR="00D86949" w:rsidRPr="00897531" w:rsidRDefault="00A83DCD" w:rsidP="00F4602F">
          <w:pPr>
            <w:pStyle w:val="31"/>
            <w:spacing w:afterLines="10" w:after="31" w:line="0" w:lineRule="atLeast"/>
            <w:ind w:firstLineChars="150" w:firstLine="3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①</w:t>
          </w:r>
          <w:r w:rsidR="007C4997" w:rsidRPr="00897531">
            <w:rPr>
              <w:rFonts w:asciiTheme="majorEastAsia" w:eastAsiaTheme="majorEastAsia" w:hAnsiTheme="majorEastAsia" w:cs="MS-Mincho" w:hint="eastAsia"/>
              <w:sz w:val="20"/>
              <w:szCs w:val="18"/>
            </w:rPr>
            <w:t xml:space="preserve"> </w:t>
          </w:r>
          <w:r w:rsidRPr="00897531">
            <w:rPr>
              <w:rFonts w:asciiTheme="majorEastAsia" w:eastAsiaTheme="majorEastAsia" w:hAnsiTheme="majorEastAsia" w:cs="MS-Mincho" w:hint="eastAsia"/>
              <w:sz w:val="20"/>
              <w:szCs w:val="18"/>
            </w:rPr>
            <w:t>指導者の質の保障</w:t>
          </w:r>
        </w:p>
        <w:p w14:paraId="3260B530" w14:textId="4802DAD2" w:rsidR="00A83DCD" w:rsidRPr="00897531" w:rsidRDefault="00A83DCD" w:rsidP="00F4602F">
          <w:pPr>
            <w:pStyle w:val="31"/>
            <w:spacing w:afterLines="10" w:after="31" w:line="0" w:lineRule="atLeast"/>
            <w:ind w:firstLineChars="150" w:firstLine="300"/>
            <w:rPr>
              <w:rFonts w:asciiTheme="majorEastAsia" w:eastAsiaTheme="majorEastAsia" w:hAnsiTheme="majorEastAsia"/>
              <w:sz w:val="20"/>
              <w:szCs w:val="20"/>
              <w:lang w:val="ja-JP"/>
            </w:rPr>
          </w:pPr>
          <w:r w:rsidRPr="00897531">
            <w:rPr>
              <w:rFonts w:asciiTheme="majorEastAsia" w:eastAsiaTheme="majorEastAsia" w:hAnsiTheme="majorEastAsia" w:cs="MS-Mincho" w:hint="eastAsia"/>
              <w:sz w:val="20"/>
              <w:szCs w:val="18"/>
            </w:rPr>
            <w:t>② 適切な指導の実施</w:t>
          </w:r>
        </w:p>
        <w:p w14:paraId="4313CAC7" w14:textId="5BDF7CA1" w:rsidR="00A83DCD" w:rsidRPr="00897531" w:rsidRDefault="00A83DCD" w:rsidP="00F4602F">
          <w:pPr>
            <w:pStyle w:val="31"/>
            <w:spacing w:afterLines="10" w:after="31" w:line="0" w:lineRule="atLeast"/>
            <w:ind w:firstLineChars="150" w:firstLine="300"/>
            <w:rPr>
              <w:rFonts w:asciiTheme="majorEastAsia" w:eastAsiaTheme="majorEastAsia" w:hAnsiTheme="majorEastAsia"/>
              <w:sz w:val="20"/>
              <w:szCs w:val="20"/>
              <w:lang w:val="ja-JP"/>
            </w:rPr>
          </w:pPr>
          <w:r w:rsidRPr="00897531">
            <w:rPr>
              <w:rFonts w:asciiTheme="majorEastAsia" w:eastAsiaTheme="majorEastAsia" w:hAnsiTheme="majorEastAsia" w:cs="MS-Mincho" w:hint="eastAsia"/>
              <w:sz w:val="20"/>
              <w:szCs w:val="18"/>
            </w:rPr>
            <w:t>③ 指導者の量の確保</w:t>
          </w:r>
        </w:p>
        <w:p w14:paraId="5CF958B8" w14:textId="1CBF12A0" w:rsidR="00A83DCD" w:rsidRPr="00897531" w:rsidRDefault="00A83DCD" w:rsidP="00F4602F">
          <w:pPr>
            <w:pStyle w:val="31"/>
            <w:spacing w:afterLines="10" w:after="31" w:line="0" w:lineRule="atLeast"/>
            <w:ind w:firstLineChars="150" w:firstLine="300"/>
            <w:rPr>
              <w:rFonts w:asciiTheme="majorEastAsia" w:eastAsiaTheme="majorEastAsia" w:hAnsiTheme="majorEastAsia"/>
              <w:sz w:val="20"/>
              <w:szCs w:val="20"/>
              <w:lang w:val="ja-JP"/>
            </w:rPr>
          </w:pPr>
          <w:r w:rsidRPr="00897531">
            <w:rPr>
              <w:rFonts w:asciiTheme="majorEastAsia" w:eastAsiaTheme="majorEastAsia" w:hAnsiTheme="majorEastAsia" w:cs="MS-Mincho" w:hint="eastAsia"/>
              <w:sz w:val="20"/>
              <w:szCs w:val="18"/>
            </w:rPr>
            <w:t>④ 教員等の兼職兼業</w:t>
          </w:r>
        </w:p>
        <w:p w14:paraId="72409352" w14:textId="7C062300" w:rsidR="00A83DCD" w:rsidRPr="00897531" w:rsidRDefault="00A83DCD" w:rsidP="00F4602F">
          <w:pPr>
            <w:pStyle w:val="31"/>
            <w:spacing w:afterLines="10" w:after="31" w:line="0" w:lineRule="atLeast"/>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（４）活動内容</w:t>
          </w:r>
        </w:p>
        <w:p w14:paraId="1139CD3B" w14:textId="5EF26031" w:rsidR="00A83DCD" w:rsidRPr="00897531" w:rsidRDefault="00A83DCD" w:rsidP="00F4602F">
          <w:pPr>
            <w:pStyle w:val="31"/>
            <w:spacing w:afterLines="10" w:after="31" w:line="0" w:lineRule="atLeast"/>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（５）適切な休養日等の設定</w:t>
          </w:r>
        </w:p>
        <w:p w14:paraId="4A0A6908" w14:textId="0DC933EF" w:rsidR="00A83DCD" w:rsidRPr="00897531" w:rsidRDefault="00A83DCD" w:rsidP="00F4602F">
          <w:pPr>
            <w:pStyle w:val="31"/>
            <w:spacing w:afterLines="10" w:after="31" w:line="0" w:lineRule="atLeast"/>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（６）活動場所</w:t>
          </w:r>
        </w:p>
        <w:p w14:paraId="1927165E" w14:textId="1C26A12B" w:rsidR="00D86949" w:rsidRPr="00897531" w:rsidRDefault="00A83DCD" w:rsidP="00F4602F">
          <w:pPr>
            <w:pStyle w:val="31"/>
            <w:spacing w:afterLines="10" w:after="31" w:line="0" w:lineRule="atLeast"/>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（７）</w:t>
          </w:r>
          <w:r w:rsidR="00D86949" w:rsidRPr="00897531">
            <w:rPr>
              <w:rFonts w:asciiTheme="majorEastAsia" w:eastAsiaTheme="majorEastAsia" w:hAnsiTheme="majorEastAsia" w:cs="MS-Mincho" w:hint="eastAsia"/>
              <w:sz w:val="20"/>
              <w:szCs w:val="18"/>
            </w:rPr>
            <w:t>生徒の安全・安心の確保</w:t>
          </w:r>
        </w:p>
        <w:p w14:paraId="0B91C741" w14:textId="0B7733EC" w:rsidR="00D86949" w:rsidRPr="00897531" w:rsidRDefault="00A83DCD" w:rsidP="00F4602F">
          <w:pPr>
            <w:pStyle w:val="31"/>
            <w:spacing w:afterLines="10" w:after="31" w:line="0" w:lineRule="atLeast"/>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（８）</w:t>
          </w:r>
          <w:r w:rsidR="00D86949" w:rsidRPr="00897531">
            <w:rPr>
              <w:rFonts w:asciiTheme="majorEastAsia" w:eastAsiaTheme="majorEastAsia" w:hAnsiTheme="majorEastAsia" w:cs="MS-Mincho" w:hint="eastAsia"/>
              <w:sz w:val="20"/>
              <w:szCs w:val="18"/>
            </w:rPr>
            <w:t>障がいのある生徒の活動機会の確保</w:t>
          </w:r>
        </w:p>
        <w:p w14:paraId="3AB40283" w14:textId="2ED8C410" w:rsidR="00D56869" w:rsidRPr="00897531" w:rsidRDefault="00D56869" w:rsidP="00F4602F">
          <w:pPr>
            <w:pStyle w:val="2"/>
            <w:spacing w:afterLines="10" w:after="31" w:line="0" w:lineRule="atLeast"/>
            <w:ind w:left="216"/>
            <w:rPr>
              <w:rFonts w:asciiTheme="majorEastAsia" w:eastAsiaTheme="majorEastAsia" w:hAnsiTheme="majorEastAsia"/>
              <w:sz w:val="20"/>
              <w:szCs w:val="20"/>
              <w:lang w:val="ja-JP"/>
            </w:rPr>
          </w:pPr>
          <w:r w:rsidRPr="00897531">
            <w:rPr>
              <w:rFonts w:asciiTheme="majorEastAsia" w:eastAsiaTheme="majorEastAsia" w:hAnsiTheme="majorEastAsia" w:cs="MS-Mincho" w:hint="eastAsia"/>
              <w:sz w:val="20"/>
              <w:szCs w:val="18"/>
            </w:rPr>
            <w:t>３ 関係団体等・大学・民間企業との連携</w:t>
          </w:r>
        </w:p>
        <w:p w14:paraId="5C85738D" w14:textId="5594900B" w:rsidR="00D86949" w:rsidRPr="00897531" w:rsidRDefault="00D86949" w:rsidP="00F4602F">
          <w:pPr>
            <w:pStyle w:val="11"/>
            <w:spacing w:afterLines="10" w:after="31" w:line="0" w:lineRule="atLeast"/>
            <w:rPr>
              <w:rFonts w:asciiTheme="majorEastAsia" w:eastAsiaTheme="majorEastAsia" w:hAnsiTheme="majorEastAsia"/>
              <w:sz w:val="20"/>
              <w:szCs w:val="20"/>
              <w:lang w:val="ja-JP"/>
            </w:rPr>
          </w:pPr>
          <w:r w:rsidRPr="00897531">
            <w:rPr>
              <w:rFonts w:asciiTheme="majorEastAsia" w:eastAsiaTheme="majorEastAsia" w:hAnsiTheme="majorEastAsia" w:cs="MS-Mincho" w:hint="eastAsia"/>
              <w:sz w:val="20"/>
              <w:szCs w:val="18"/>
            </w:rPr>
            <w:t>Ⅲ</w:t>
          </w:r>
          <w:r w:rsidRPr="00897531">
            <w:rPr>
              <w:rFonts w:asciiTheme="majorEastAsia" w:eastAsiaTheme="majorEastAsia" w:hAnsiTheme="majorEastAsia" w:cs="MS-Mincho"/>
              <w:sz w:val="20"/>
              <w:szCs w:val="18"/>
            </w:rPr>
            <w:t xml:space="preserve"> </w:t>
          </w:r>
          <w:r w:rsidRPr="00897531">
            <w:rPr>
              <w:rFonts w:asciiTheme="majorEastAsia" w:eastAsiaTheme="majorEastAsia" w:hAnsiTheme="majorEastAsia" w:cs="MS-Mincho" w:hint="eastAsia"/>
              <w:sz w:val="20"/>
              <w:szCs w:val="18"/>
            </w:rPr>
            <w:t>地域クラブ活動への展開に向けた環境整備</w:t>
          </w:r>
          <w:r w:rsidR="00455408" w:rsidRPr="00897531">
            <w:rPr>
              <w:rFonts w:asciiTheme="majorEastAsia" w:eastAsiaTheme="majorEastAsia" w:hAnsiTheme="majorEastAsia" w:cs="MS-Mincho" w:hint="eastAsia"/>
              <w:sz w:val="20"/>
              <w:szCs w:val="18"/>
            </w:rPr>
            <w:t xml:space="preserve"> </w:t>
          </w:r>
          <w:r w:rsidRPr="00897531">
            <w:rPr>
              <w:rFonts w:asciiTheme="majorEastAsia" w:eastAsiaTheme="majorEastAsia" w:hAnsiTheme="majorEastAsia"/>
              <w:sz w:val="20"/>
              <w:szCs w:val="20"/>
            </w:rPr>
            <w:ptab w:relativeTo="margin" w:alignment="right" w:leader="dot"/>
          </w:r>
          <w:r w:rsidR="006958E3" w:rsidRPr="00897531">
            <w:rPr>
              <w:rFonts w:asciiTheme="majorEastAsia" w:eastAsiaTheme="majorEastAsia" w:hAnsiTheme="majorEastAsia"/>
              <w:sz w:val="20"/>
              <w:szCs w:val="20"/>
            </w:rPr>
            <w:t>1</w:t>
          </w:r>
          <w:r w:rsidR="00897531" w:rsidRPr="00897531">
            <w:rPr>
              <w:rFonts w:asciiTheme="majorEastAsia" w:eastAsiaTheme="majorEastAsia" w:hAnsiTheme="majorEastAsia" w:hint="eastAsia"/>
              <w:sz w:val="20"/>
              <w:szCs w:val="20"/>
            </w:rPr>
            <w:t>8</w:t>
          </w:r>
        </w:p>
        <w:p w14:paraId="06AED58C" w14:textId="3E46327B" w:rsidR="00D86949" w:rsidRPr="00897531" w:rsidRDefault="00D86949" w:rsidP="00F4602F">
          <w:pPr>
            <w:pStyle w:val="2"/>
            <w:spacing w:afterLines="10" w:after="31" w:line="0" w:lineRule="atLeast"/>
            <w:ind w:left="0" w:firstLineChars="100" w:firstLine="2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１</w:t>
          </w:r>
          <w:r w:rsidRPr="00897531">
            <w:rPr>
              <w:rFonts w:asciiTheme="majorEastAsia" w:eastAsiaTheme="majorEastAsia" w:hAnsiTheme="majorEastAsia" w:cs="MS-Mincho"/>
              <w:sz w:val="20"/>
              <w:szCs w:val="18"/>
            </w:rPr>
            <w:t xml:space="preserve"> </w:t>
          </w:r>
          <w:r w:rsidRPr="00897531">
            <w:rPr>
              <w:rFonts w:asciiTheme="majorEastAsia" w:eastAsiaTheme="majorEastAsia" w:hAnsiTheme="majorEastAsia" w:cs="MS-Mincho" w:hint="eastAsia"/>
              <w:sz w:val="20"/>
              <w:szCs w:val="18"/>
            </w:rPr>
            <w:t>学校部活動の地域</w:t>
          </w:r>
          <w:r w:rsidRPr="00897531">
            <w:rPr>
              <w:rFonts w:asciiTheme="majorEastAsia" w:eastAsiaTheme="majorEastAsia" w:hAnsiTheme="majorEastAsia" w:cs="MS-Mincho"/>
              <w:sz w:val="20"/>
              <w:szCs w:val="18"/>
            </w:rPr>
            <w:t>展開に向けた体制づくり</w:t>
          </w:r>
        </w:p>
        <w:p w14:paraId="33C44703" w14:textId="1F8E97DB" w:rsidR="00D86949" w:rsidRPr="00897531" w:rsidRDefault="00E15EA1" w:rsidP="00F4602F">
          <w:pPr>
            <w:pStyle w:val="2"/>
            <w:spacing w:afterLines="10" w:after="31" w:line="0" w:lineRule="atLeast"/>
            <w:ind w:left="0" w:firstLineChars="100" w:firstLine="200"/>
            <w:rPr>
              <w:rFonts w:asciiTheme="majorEastAsia" w:eastAsiaTheme="majorEastAsia" w:hAnsiTheme="majorEastAsia"/>
              <w:sz w:val="20"/>
              <w:szCs w:val="20"/>
            </w:rPr>
          </w:pPr>
          <w:r w:rsidRPr="00897531">
            <w:rPr>
              <w:rFonts w:asciiTheme="majorEastAsia" w:eastAsiaTheme="majorEastAsia" w:hAnsiTheme="majorEastAsia" w:cs="MS-Mincho" w:hint="eastAsia"/>
              <w:sz w:val="20"/>
              <w:szCs w:val="18"/>
            </w:rPr>
            <w:t>２</w:t>
          </w:r>
          <w:r w:rsidR="00D86949" w:rsidRPr="00897531">
            <w:rPr>
              <w:rFonts w:asciiTheme="majorEastAsia" w:eastAsiaTheme="majorEastAsia" w:hAnsiTheme="majorEastAsia" w:cs="MS-Mincho"/>
              <w:sz w:val="20"/>
              <w:szCs w:val="18"/>
            </w:rPr>
            <w:t xml:space="preserve"> </w:t>
          </w:r>
          <w:r w:rsidR="00D86949" w:rsidRPr="00897531">
            <w:rPr>
              <w:rFonts w:asciiTheme="majorEastAsia" w:eastAsiaTheme="majorEastAsia" w:hAnsiTheme="majorEastAsia" w:cs="MS-Mincho" w:hint="eastAsia"/>
              <w:sz w:val="20"/>
              <w:szCs w:val="18"/>
            </w:rPr>
            <w:t>府内における大会等の</w:t>
          </w:r>
          <w:r w:rsidR="00D86949" w:rsidRPr="00897531">
            <w:rPr>
              <w:rFonts w:asciiTheme="majorEastAsia" w:eastAsiaTheme="majorEastAsia" w:hAnsiTheme="majorEastAsia" w:cs="MS-Mincho"/>
              <w:sz w:val="20"/>
              <w:szCs w:val="18"/>
            </w:rPr>
            <w:t>在り方</w:t>
          </w:r>
        </w:p>
        <w:p w14:paraId="6A72C991" w14:textId="7306FC74" w:rsidR="00D86949" w:rsidRPr="00897531" w:rsidRDefault="00E15EA1" w:rsidP="00F4602F">
          <w:pPr>
            <w:pStyle w:val="2"/>
            <w:spacing w:afterLines="10" w:after="31" w:line="0" w:lineRule="atLeast"/>
            <w:ind w:left="0" w:firstLineChars="100" w:firstLine="200"/>
            <w:rPr>
              <w:rFonts w:asciiTheme="majorEastAsia" w:eastAsiaTheme="majorEastAsia" w:hAnsiTheme="majorEastAsia" w:cs="MS-Mincho"/>
              <w:sz w:val="20"/>
              <w:szCs w:val="18"/>
            </w:rPr>
          </w:pPr>
          <w:r w:rsidRPr="00897531">
            <w:rPr>
              <w:rFonts w:asciiTheme="majorEastAsia" w:eastAsiaTheme="majorEastAsia" w:hAnsiTheme="majorEastAsia" w:cs="MS-Mincho" w:hint="eastAsia"/>
              <w:sz w:val="20"/>
              <w:szCs w:val="18"/>
            </w:rPr>
            <w:t>３</w:t>
          </w:r>
          <w:r w:rsidR="00D86949" w:rsidRPr="00897531">
            <w:rPr>
              <w:rFonts w:asciiTheme="majorEastAsia" w:eastAsiaTheme="majorEastAsia" w:hAnsiTheme="majorEastAsia" w:cs="MS-Mincho"/>
              <w:sz w:val="20"/>
              <w:szCs w:val="18"/>
            </w:rPr>
            <w:t xml:space="preserve"> 府及び市町村における総合的・計画的な取組み</w:t>
          </w:r>
        </w:p>
      </w:sdtContent>
    </w:sdt>
    <w:p w14:paraId="50ABBB62" w14:textId="77777777" w:rsidR="00D86949" w:rsidRPr="003841A5" w:rsidRDefault="00D86949" w:rsidP="003841A5">
      <w:pPr>
        <w:spacing w:line="0" w:lineRule="atLeast"/>
        <w:rPr>
          <w:sz w:val="32"/>
          <w:szCs w:val="36"/>
        </w:rPr>
      </w:pPr>
    </w:p>
    <w:p w14:paraId="6740742B" w14:textId="322987A5" w:rsidR="00D86949" w:rsidRPr="003841A5" w:rsidRDefault="00D86949" w:rsidP="003841A5">
      <w:pPr>
        <w:rPr>
          <w:sz w:val="22"/>
          <w:szCs w:val="24"/>
        </w:rPr>
      </w:pPr>
      <w:r w:rsidRPr="003841A5">
        <w:rPr>
          <w:rFonts w:hint="eastAsia"/>
          <w:sz w:val="22"/>
          <w:szCs w:val="24"/>
        </w:rPr>
        <w:t>【凡例】</w:t>
      </w:r>
    </w:p>
    <w:p w14:paraId="396E5004" w14:textId="7E45A572" w:rsidR="00A22200" w:rsidRPr="002A3AB5" w:rsidRDefault="00443FA4" w:rsidP="00691987">
      <w:pPr>
        <w:tabs>
          <w:tab w:val="left" w:pos="990"/>
          <w:tab w:val="center" w:pos="4649"/>
        </w:tabs>
        <w:spacing w:line="280" w:lineRule="exact"/>
        <w:jc w:val="left"/>
        <w:rPr>
          <w:rFonts w:asciiTheme="majorEastAsia" w:eastAsiaTheme="majorEastAsia" w:hAnsiTheme="majorEastAsia"/>
          <w:sz w:val="24"/>
        </w:rPr>
      </w:pPr>
      <w:r>
        <w:rPr>
          <w:noProof/>
        </w:rPr>
        <mc:AlternateContent>
          <mc:Choice Requires="wps">
            <w:drawing>
              <wp:anchor distT="0" distB="0" distL="114300" distR="114300" simplePos="0" relativeHeight="251663360" behindDoc="0" locked="0" layoutInCell="1" allowOverlap="1" wp14:anchorId="211A562F" wp14:editId="666BDFF4">
                <wp:simplePos x="0" y="0"/>
                <wp:positionH relativeFrom="margin">
                  <wp:align>center</wp:align>
                </wp:positionH>
                <wp:positionV relativeFrom="bottomMargin">
                  <wp:align>top</wp:align>
                </wp:positionV>
                <wp:extent cx="646331" cy="276999"/>
                <wp:effectExtent l="0" t="0" r="6985" b="0"/>
                <wp:wrapNone/>
                <wp:docPr id="1378872917"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4B582F95" w14:textId="79CFAA99"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５</w:t>
                            </w:r>
                          </w:p>
                        </w:txbxContent>
                      </wps:txbx>
                      <wps:bodyPr wrap="none">
                        <a:spAutoFit/>
                      </wps:bodyPr>
                    </wps:wsp>
                  </a:graphicData>
                </a:graphic>
              </wp:anchor>
            </w:drawing>
          </mc:Choice>
          <mc:Fallback>
            <w:pict>
              <v:rect w14:anchorId="211A562F" id="_x0000_s1027" style="position:absolute;margin-left:0;margin-top:0;width:50.9pt;height:21.8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" fillcolor="window" stroked="f">
                <v:textbox style="mso-fit-shape-to-text:t">
                  <w:txbxContent>
                    <w:p w14:paraId="4B582F95" w14:textId="79CFAA99"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５</w:t>
                      </w:r>
                    </w:p>
                  </w:txbxContent>
                </v:textbox>
                <w10:wrap anchorx="margin" anchory="margin"/>
              </v:rect>
            </w:pict>
          </mc:Fallback>
        </mc:AlternateContent>
      </w:r>
      <w:r w:rsidR="003841A5" w:rsidRPr="007113C5">
        <w:rPr>
          <w:rFonts w:asciiTheme="majorEastAsia" w:eastAsiaTheme="majorEastAsia" w:hAnsiTheme="majorEastAsia"/>
          <w:noProof/>
          <w:szCs w:val="24"/>
        </w:rPr>
        <mc:AlternateContent>
          <mc:Choice Requires="wps">
            <w:drawing>
              <wp:anchor distT="0" distB="0" distL="114300" distR="114300" simplePos="0" relativeHeight="251659264" behindDoc="0" locked="0" layoutInCell="1" allowOverlap="1" wp14:anchorId="2EB58018" wp14:editId="53A37FC8">
                <wp:simplePos x="0" y="0"/>
                <wp:positionH relativeFrom="margin">
                  <wp:posOffset>17780</wp:posOffset>
                </wp:positionH>
                <wp:positionV relativeFrom="paragraph">
                  <wp:posOffset>35398</wp:posOffset>
                </wp:positionV>
                <wp:extent cx="5874385" cy="611505"/>
                <wp:effectExtent l="0" t="0" r="12065" b="12065"/>
                <wp:wrapSquare wrapText="bothSides"/>
                <wp:docPr id="45" name="テキスト ボックス 45"/>
                <wp:cNvGraphicFramePr/>
                <a:graphic xmlns:a="http://schemas.openxmlformats.org/drawingml/2006/main">
                  <a:graphicData uri="http://schemas.microsoft.com/office/word/2010/wordprocessingShape">
                    <wps:wsp>
                      <wps:cNvSpPr txBox="1"/>
                      <wps:spPr>
                        <a:xfrm>
                          <a:off x="0" y="0"/>
                          <a:ext cx="5874385" cy="611505"/>
                        </a:xfrm>
                        <a:prstGeom prst="rect">
                          <a:avLst/>
                        </a:prstGeom>
                        <a:solidFill>
                          <a:schemeClr val="lt1"/>
                        </a:solidFill>
                        <a:ln w="6350">
                          <a:solidFill>
                            <a:prstClr val="black"/>
                          </a:solidFill>
                        </a:ln>
                      </wps:spPr>
                      <wps:txbx>
                        <w:txbxContent>
                          <w:p w14:paraId="143B1854" w14:textId="77777777" w:rsidR="00D86949" w:rsidRPr="008C77C7" w:rsidRDefault="00D86949" w:rsidP="008C4BEF">
                            <w:pPr>
                              <w:spacing w:line="0" w:lineRule="atLeast"/>
                              <w:rPr>
                                <w:rFonts w:asciiTheme="majorEastAsia" w:eastAsiaTheme="majorEastAsia" w:hAnsiTheme="majorEastAsia"/>
                              </w:rPr>
                            </w:pPr>
                            <w:r w:rsidRPr="008C77C7">
                              <w:rPr>
                                <w:rFonts w:asciiTheme="majorEastAsia" w:eastAsiaTheme="majorEastAsia" w:hAnsiTheme="majorEastAsia" w:hint="eastAsia"/>
                              </w:rPr>
                              <w:t>府：</w:t>
                            </w:r>
                            <w:r w:rsidRPr="008C77C7">
                              <w:rPr>
                                <w:rFonts w:asciiTheme="majorEastAsia" w:eastAsiaTheme="majorEastAsia" w:hAnsiTheme="majorEastAsia"/>
                              </w:rPr>
                              <w:t>府及び府教育委員会</w:t>
                            </w:r>
                          </w:p>
                          <w:p w14:paraId="3A211386" w14:textId="77777777" w:rsidR="00D86949" w:rsidRPr="008C77C7" w:rsidRDefault="00D86949" w:rsidP="008C4BEF">
                            <w:pPr>
                              <w:spacing w:line="0" w:lineRule="atLeast"/>
                              <w:rPr>
                                <w:rFonts w:asciiTheme="majorEastAsia" w:eastAsiaTheme="majorEastAsia" w:hAnsiTheme="majorEastAsia"/>
                              </w:rPr>
                            </w:pPr>
                            <w:r w:rsidRPr="008C77C7">
                              <w:rPr>
                                <w:rFonts w:asciiTheme="majorEastAsia" w:eastAsiaTheme="majorEastAsia" w:hAnsiTheme="majorEastAsia" w:hint="eastAsia"/>
                              </w:rPr>
                              <w:t>市町村：</w:t>
                            </w:r>
                            <w:r w:rsidRPr="008C77C7">
                              <w:rPr>
                                <w:rFonts w:asciiTheme="majorEastAsia" w:eastAsiaTheme="majorEastAsia" w:hAnsiTheme="majorEastAsia"/>
                              </w:rPr>
                              <w:t>市町村及び市町村教育委員会</w:t>
                            </w:r>
                          </w:p>
                          <w:p w14:paraId="21F6E0AF" w14:textId="77777777" w:rsidR="00D86949" w:rsidRPr="008C77C7" w:rsidRDefault="00D86949" w:rsidP="008C4BEF">
                            <w:pPr>
                              <w:spacing w:line="0" w:lineRule="atLeast"/>
                              <w:ind w:left="210" w:hangingChars="100" w:hanging="210"/>
                              <w:rPr>
                                <w:rFonts w:asciiTheme="majorEastAsia" w:eastAsiaTheme="majorEastAsia" w:hAnsiTheme="majorEastAsia"/>
                              </w:rPr>
                            </w:pPr>
                            <w:r w:rsidRPr="008C77C7">
                              <w:rPr>
                                <w:rFonts w:asciiTheme="majorEastAsia" w:eastAsiaTheme="majorEastAsia" w:hAnsiTheme="majorEastAsia" w:hint="eastAsia"/>
                              </w:rPr>
                              <w:t>学校の設置者：</w:t>
                            </w:r>
                            <w:r w:rsidRPr="008C77C7">
                              <w:rPr>
                                <w:rFonts w:asciiTheme="majorEastAsia" w:eastAsiaTheme="majorEastAsia" w:hAnsiTheme="majorEastAsia"/>
                              </w:rPr>
                              <w:t>府教育委員会</w:t>
                            </w:r>
                            <w:r w:rsidRPr="008C77C7">
                              <w:rPr>
                                <w:rFonts w:asciiTheme="majorEastAsia" w:eastAsiaTheme="majorEastAsia" w:hAnsiTheme="majorEastAsia" w:hint="eastAsia"/>
                              </w:rPr>
                              <w:t>、</w:t>
                            </w:r>
                            <w:r w:rsidRPr="008C77C7">
                              <w:rPr>
                                <w:rFonts w:asciiTheme="majorEastAsia" w:eastAsiaTheme="majorEastAsia" w:hAnsiTheme="majorEastAsia"/>
                              </w:rPr>
                              <w:t>市町村教育委員会及び学校法人等の学校の設置者</w:t>
                            </w:r>
                          </w:p>
                        </w:txbxContent>
                      </wps:txbx>
                      <wps:bodyPr rot="0" spcFirstLastPara="0" vertOverflow="overflow" horzOverflow="overflow" vert="horz" wrap="square" lIns="91440" tIns="36000" rIns="91440" bIns="3600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2EB58018" id="_x0000_t202" coordsize="21600,21600" o:spt="202" path="m,l,21600r21600,l21600,xe">
                <v:stroke joinstyle="miter"/>
                <v:path gradientshapeok="t" o:connecttype="rect"/>
              </v:shapetype>
              <v:shape id="テキスト ボックス 45" o:spid="_x0000_s1028" type="#_x0000_t202" style="position:absolute;margin-left:1.4pt;margin-top:2.8pt;width:462.55pt;height:48.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" fillcolor="white [3201]" strokeweight=".5pt">
                <v:textbox style="mso-fit-shape-to-text:t" inset=",1mm,,1mm">
                  <w:txbxContent>
                    <w:p w14:paraId="143B1854" w14:textId="77777777" w:rsidR="00D86949" w:rsidRPr="008C77C7" w:rsidRDefault="00D86949" w:rsidP="008C4BEF">
                      <w:pPr>
                        <w:spacing w:line="0" w:lineRule="atLeast"/>
                        <w:rPr>
                          <w:rFonts w:asciiTheme="majorEastAsia" w:eastAsiaTheme="majorEastAsia" w:hAnsiTheme="majorEastAsia"/>
                        </w:rPr>
                      </w:pPr>
                      <w:r w:rsidRPr="008C77C7">
                        <w:rPr>
                          <w:rFonts w:asciiTheme="majorEastAsia" w:eastAsiaTheme="majorEastAsia" w:hAnsiTheme="majorEastAsia" w:hint="eastAsia"/>
                        </w:rPr>
                        <w:t>府：</w:t>
                      </w:r>
                      <w:r w:rsidRPr="008C77C7">
                        <w:rPr>
                          <w:rFonts w:asciiTheme="majorEastAsia" w:eastAsiaTheme="majorEastAsia" w:hAnsiTheme="majorEastAsia"/>
                        </w:rPr>
                        <w:t>府及び府教育委員会</w:t>
                      </w:r>
                    </w:p>
                    <w:p w14:paraId="3A211386" w14:textId="77777777" w:rsidR="00D86949" w:rsidRPr="008C77C7" w:rsidRDefault="00D86949" w:rsidP="008C4BEF">
                      <w:pPr>
                        <w:spacing w:line="0" w:lineRule="atLeast"/>
                        <w:rPr>
                          <w:rFonts w:asciiTheme="majorEastAsia" w:eastAsiaTheme="majorEastAsia" w:hAnsiTheme="majorEastAsia"/>
                        </w:rPr>
                      </w:pPr>
                      <w:r w:rsidRPr="008C77C7">
                        <w:rPr>
                          <w:rFonts w:asciiTheme="majorEastAsia" w:eastAsiaTheme="majorEastAsia" w:hAnsiTheme="majorEastAsia" w:hint="eastAsia"/>
                        </w:rPr>
                        <w:t>市町村：</w:t>
                      </w:r>
                      <w:r w:rsidRPr="008C77C7">
                        <w:rPr>
                          <w:rFonts w:asciiTheme="majorEastAsia" w:eastAsiaTheme="majorEastAsia" w:hAnsiTheme="majorEastAsia"/>
                        </w:rPr>
                        <w:t>市町村及び市町村教育委員会</w:t>
                      </w:r>
                    </w:p>
                    <w:p w14:paraId="21F6E0AF" w14:textId="77777777" w:rsidR="00D86949" w:rsidRPr="008C77C7" w:rsidRDefault="00D86949" w:rsidP="008C4BEF">
                      <w:pPr>
                        <w:spacing w:line="0" w:lineRule="atLeast"/>
                        <w:ind w:left="210" w:hangingChars="100" w:hanging="210"/>
                        <w:rPr>
                          <w:rFonts w:asciiTheme="majorEastAsia" w:eastAsiaTheme="majorEastAsia" w:hAnsiTheme="majorEastAsia"/>
                        </w:rPr>
                      </w:pPr>
                      <w:r w:rsidRPr="008C77C7">
                        <w:rPr>
                          <w:rFonts w:asciiTheme="majorEastAsia" w:eastAsiaTheme="majorEastAsia" w:hAnsiTheme="majorEastAsia" w:hint="eastAsia"/>
                        </w:rPr>
                        <w:t>学校の設置者：</w:t>
                      </w:r>
                      <w:r w:rsidRPr="008C77C7">
                        <w:rPr>
                          <w:rFonts w:asciiTheme="majorEastAsia" w:eastAsiaTheme="majorEastAsia" w:hAnsiTheme="majorEastAsia"/>
                        </w:rPr>
                        <w:t>府教育委員会</w:t>
                      </w:r>
                      <w:r w:rsidRPr="008C77C7">
                        <w:rPr>
                          <w:rFonts w:asciiTheme="majorEastAsia" w:eastAsiaTheme="majorEastAsia" w:hAnsiTheme="majorEastAsia" w:hint="eastAsia"/>
                        </w:rPr>
                        <w:t>、</w:t>
                      </w:r>
                      <w:r w:rsidRPr="008C77C7">
                        <w:rPr>
                          <w:rFonts w:asciiTheme="majorEastAsia" w:eastAsiaTheme="majorEastAsia" w:hAnsiTheme="majorEastAsia"/>
                        </w:rPr>
                        <w:t>市町村教育委員会及び学校法人等の学校の設置者</w:t>
                      </w:r>
                    </w:p>
                  </w:txbxContent>
                </v:textbox>
                <w10:wrap type="square" anchorx="margin"/>
              </v:shape>
            </w:pict>
          </mc:Fallback>
        </mc:AlternateContent>
      </w:r>
      <w:r w:rsidR="002419E9" w:rsidRPr="00545C07">
        <w:rPr>
          <w:rFonts w:asciiTheme="majorEastAsia" w:eastAsiaTheme="majorEastAsia" w:hAnsiTheme="majorEastAsia"/>
          <w:sz w:val="24"/>
        </w:rPr>
        <w:br w:type="page"/>
      </w:r>
      <w:r w:rsidR="00C652D4" w:rsidRPr="002A3AB5">
        <w:rPr>
          <w:rFonts w:asciiTheme="majorEastAsia" w:eastAsiaTheme="majorEastAsia" w:hAnsiTheme="majorEastAsia" w:hint="eastAsia"/>
          <w:sz w:val="24"/>
        </w:rPr>
        <w:lastRenderedPageBreak/>
        <w:t>はじめに</w:t>
      </w:r>
    </w:p>
    <w:p w14:paraId="580089A9" w14:textId="77777777" w:rsidR="00C652D4" w:rsidRPr="002A3AB5" w:rsidRDefault="00C652D4" w:rsidP="00691987">
      <w:pPr>
        <w:tabs>
          <w:tab w:val="left" w:pos="990"/>
          <w:tab w:val="center" w:pos="4649"/>
        </w:tabs>
        <w:spacing w:line="280" w:lineRule="exact"/>
        <w:jc w:val="left"/>
        <w:rPr>
          <w:rFonts w:asciiTheme="majorEastAsia" w:eastAsiaTheme="majorEastAsia" w:hAnsiTheme="majorEastAsia"/>
          <w:szCs w:val="21"/>
        </w:rPr>
      </w:pPr>
    </w:p>
    <w:p w14:paraId="47EA054D" w14:textId="57792A04" w:rsidR="00A22200" w:rsidRPr="002A3AB5" w:rsidRDefault="003F1168" w:rsidP="002419E9">
      <w:pPr>
        <w:tabs>
          <w:tab w:val="left" w:pos="990"/>
          <w:tab w:val="center" w:pos="4649"/>
        </w:tabs>
        <w:spacing w:line="0" w:lineRule="atLeast"/>
        <w:ind w:firstLineChars="100" w:firstLine="210"/>
        <w:jc w:val="left"/>
        <w:rPr>
          <w:szCs w:val="21"/>
        </w:rPr>
      </w:pPr>
      <w:bookmarkStart w:id="0" w:name="_Hlk233728549"/>
      <w:r w:rsidRPr="002A3AB5">
        <w:rPr>
          <w:rFonts w:hint="eastAsia"/>
          <w:szCs w:val="21"/>
        </w:rPr>
        <w:t>学校における生徒の自主的・自発的な活動として</w:t>
      </w:r>
      <w:r w:rsidR="00F15687" w:rsidRPr="002A3AB5">
        <w:rPr>
          <w:rFonts w:hint="eastAsia"/>
          <w:szCs w:val="21"/>
        </w:rPr>
        <w:t>行われる部活動は</w:t>
      </w:r>
      <w:r w:rsidRPr="002A3AB5">
        <w:rPr>
          <w:szCs w:val="21"/>
        </w:rPr>
        <w:t>、</w:t>
      </w:r>
      <w:r w:rsidR="00EC02F5" w:rsidRPr="002A3AB5">
        <w:rPr>
          <w:rFonts w:hint="eastAsia"/>
          <w:szCs w:val="21"/>
        </w:rPr>
        <w:t>スポーツや文化</w:t>
      </w:r>
      <w:r w:rsidR="008B06EC" w:rsidRPr="002A3AB5">
        <w:rPr>
          <w:rFonts w:hint="eastAsia"/>
          <w:szCs w:val="21"/>
        </w:rPr>
        <w:t>、</w:t>
      </w:r>
      <w:r w:rsidR="00EC02F5" w:rsidRPr="002A3AB5">
        <w:rPr>
          <w:rFonts w:hint="eastAsia"/>
          <w:szCs w:val="21"/>
        </w:rPr>
        <w:t>科学等に親しませ</w:t>
      </w:r>
      <w:r w:rsidR="008B06EC" w:rsidRPr="002A3AB5">
        <w:rPr>
          <w:rFonts w:hint="eastAsia"/>
          <w:szCs w:val="21"/>
        </w:rPr>
        <w:t>、</w:t>
      </w:r>
      <w:r w:rsidR="00EC02F5" w:rsidRPr="002A3AB5">
        <w:rPr>
          <w:rFonts w:hint="eastAsia"/>
          <w:szCs w:val="21"/>
        </w:rPr>
        <w:t>学習意欲の向上や責任感</w:t>
      </w:r>
      <w:r w:rsidR="008B06EC" w:rsidRPr="002A3AB5">
        <w:rPr>
          <w:rFonts w:hint="eastAsia"/>
          <w:szCs w:val="21"/>
        </w:rPr>
        <w:t>、</w:t>
      </w:r>
      <w:r w:rsidR="00EC02F5" w:rsidRPr="002A3AB5">
        <w:rPr>
          <w:rFonts w:hint="eastAsia"/>
          <w:szCs w:val="21"/>
        </w:rPr>
        <w:t>連帯感の涵養等</w:t>
      </w:r>
      <w:r w:rsidR="008B06EC" w:rsidRPr="002A3AB5">
        <w:rPr>
          <w:rFonts w:hint="eastAsia"/>
          <w:szCs w:val="21"/>
        </w:rPr>
        <w:t>、</w:t>
      </w:r>
      <w:r w:rsidR="00EC02F5" w:rsidRPr="002A3AB5">
        <w:rPr>
          <w:rFonts w:hint="eastAsia"/>
          <w:szCs w:val="21"/>
        </w:rPr>
        <w:t>学校教育が</w:t>
      </w:r>
      <w:r w:rsidR="00882063" w:rsidRPr="002A3AB5">
        <w:rPr>
          <w:rFonts w:hint="eastAsia"/>
          <w:szCs w:val="21"/>
        </w:rPr>
        <w:t>めざ</w:t>
      </w:r>
      <w:r w:rsidR="00EC02F5" w:rsidRPr="002A3AB5">
        <w:rPr>
          <w:rFonts w:hint="eastAsia"/>
          <w:szCs w:val="21"/>
        </w:rPr>
        <w:t>す資質・能力の育成に資するものであり</w:t>
      </w:r>
      <w:r w:rsidR="008B06EC" w:rsidRPr="002A3AB5">
        <w:rPr>
          <w:rFonts w:hint="eastAsia"/>
          <w:szCs w:val="21"/>
        </w:rPr>
        <w:t>、</w:t>
      </w:r>
      <w:r w:rsidR="00EC02F5" w:rsidRPr="002A3AB5">
        <w:rPr>
          <w:szCs w:val="21"/>
        </w:rPr>
        <w:t>学校教育の一環として</w:t>
      </w:r>
      <w:r w:rsidR="00A22200" w:rsidRPr="002A3AB5">
        <w:rPr>
          <w:szCs w:val="21"/>
        </w:rPr>
        <w:t>行われ、教員の献身的な支えにより、</w:t>
      </w:r>
      <w:r w:rsidR="001764FA" w:rsidRPr="002A3AB5">
        <w:rPr>
          <w:rFonts w:hint="eastAsia"/>
          <w:szCs w:val="21"/>
        </w:rPr>
        <w:t>日本の</w:t>
      </w:r>
      <w:r w:rsidR="00A22200" w:rsidRPr="002A3AB5">
        <w:rPr>
          <w:szCs w:val="21"/>
        </w:rPr>
        <w:t>スポーツ・文化芸術振興</w:t>
      </w:r>
      <w:r w:rsidR="00B925BB" w:rsidRPr="002A3AB5">
        <w:rPr>
          <w:rFonts w:hint="eastAsia"/>
          <w:szCs w:val="21"/>
        </w:rPr>
        <w:t>の一翼</w:t>
      </w:r>
      <w:r w:rsidR="00A22200" w:rsidRPr="002A3AB5">
        <w:rPr>
          <w:szCs w:val="21"/>
        </w:rPr>
        <w:t>を担ってきた。</w:t>
      </w:r>
    </w:p>
    <w:bookmarkEnd w:id="0"/>
    <w:p w14:paraId="1D77ED8E" w14:textId="1E9EA475" w:rsidR="000E7CB8" w:rsidRPr="002A3AB5" w:rsidRDefault="000E7CB8" w:rsidP="002419E9">
      <w:pPr>
        <w:tabs>
          <w:tab w:val="left" w:pos="990"/>
          <w:tab w:val="center" w:pos="4649"/>
        </w:tabs>
        <w:spacing w:line="0" w:lineRule="atLeast"/>
        <w:jc w:val="left"/>
        <w:rPr>
          <w:szCs w:val="21"/>
        </w:rPr>
      </w:pPr>
    </w:p>
    <w:p w14:paraId="082ECC7D" w14:textId="00B3506C" w:rsidR="00A22200" w:rsidRPr="002A3AB5" w:rsidRDefault="00A22200" w:rsidP="00753503">
      <w:pPr>
        <w:tabs>
          <w:tab w:val="left" w:pos="990"/>
          <w:tab w:val="center" w:pos="4649"/>
        </w:tabs>
        <w:spacing w:line="0" w:lineRule="atLeast"/>
        <w:ind w:firstLineChars="100" w:firstLine="210"/>
        <w:jc w:val="left"/>
        <w:rPr>
          <w:szCs w:val="21"/>
        </w:rPr>
      </w:pPr>
      <w:r w:rsidRPr="002A3AB5">
        <w:rPr>
          <w:szCs w:val="21"/>
        </w:rPr>
        <w:t>しかし、</w:t>
      </w:r>
      <w:r w:rsidR="008905E5" w:rsidRPr="002A3AB5">
        <w:rPr>
          <w:rFonts w:hint="eastAsia"/>
          <w:szCs w:val="21"/>
        </w:rPr>
        <w:t>急</w:t>
      </w:r>
      <w:r w:rsidR="008F718C" w:rsidRPr="002A3AB5">
        <w:rPr>
          <w:rFonts w:hint="eastAsia"/>
          <w:szCs w:val="21"/>
        </w:rPr>
        <w:t>速</w:t>
      </w:r>
      <w:r w:rsidR="008905E5" w:rsidRPr="002A3AB5">
        <w:rPr>
          <w:rFonts w:hint="eastAsia"/>
          <w:szCs w:val="21"/>
        </w:rPr>
        <w:t>な</w:t>
      </w:r>
      <w:r w:rsidRPr="002A3AB5">
        <w:rPr>
          <w:szCs w:val="21"/>
        </w:rPr>
        <w:t>少子化</w:t>
      </w:r>
      <w:r w:rsidR="00EA6199" w:rsidRPr="002A3AB5">
        <w:rPr>
          <w:rFonts w:hint="eastAsia"/>
          <w:szCs w:val="21"/>
        </w:rPr>
        <w:t>や学校の働き方改革が</w:t>
      </w:r>
      <w:r w:rsidRPr="002A3AB5">
        <w:rPr>
          <w:szCs w:val="21"/>
        </w:rPr>
        <w:t>進</w:t>
      </w:r>
      <w:r w:rsidR="00EA6199" w:rsidRPr="002A3AB5">
        <w:rPr>
          <w:rFonts w:hint="eastAsia"/>
          <w:szCs w:val="21"/>
        </w:rPr>
        <w:t>む</w:t>
      </w:r>
      <w:r w:rsidRPr="002A3AB5">
        <w:rPr>
          <w:szCs w:val="21"/>
        </w:rPr>
        <w:t>中、</w:t>
      </w:r>
      <w:r w:rsidR="003F1168" w:rsidRPr="002A3AB5">
        <w:rPr>
          <w:szCs w:val="21"/>
        </w:rPr>
        <w:t>学校部活動を従前と同様の体制で運営することは</w:t>
      </w:r>
      <w:r w:rsidR="00AC14E3" w:rsidRPr="002A3AB5">
        <w:rPr>
          <w:rFonts w:hint="eastAsia"/>
          <w:szCs w:val="21"/>
        </w:rPr>
        <w:t>より</w:t>
      </w:r>
      <w:r w:rsidR="003F1168" w:rsidRPr="002A3AB5">
        <w:rPr>
          <w:szCs w:val="21"/>
        </w:rPr>
        <w:t>難しくなって</w:t>
      </w:r>
      <w:r w:rsidR="00C463D9" w:rsidRPr="002A3AB5">
        <w:rPr>
          <w:rFonts w:hint="eastAsia"/>
          <w:szCs w:val="21"/>
        </w:rPr>
        <w:t>いる。</w:t>
      </w:r>
    </w:p>
    <w:p w14:paraId="066797C7" w14:textId="0264BFB4" w:rsidR="00EC40D9" w:rsidRPr="002A3AB5" w:rsidRDefault="00EC40D9" w:rsidP="002419E9">
      <w:pPr>
        <w:tabs>
          <w:tab w:val="left" w:pos="990"/>
          <w:tab w:val="center" w:pos="4649"/>
        </w:tabs>
        <w:spacing w:line="0" w:lineRule="atLeast"/>
        <w:jc w:val="left"/>
        <w:rPr>
          <w:szCs w:val="21"/>
        </w:rPr>
      </w:pPr>
    </w:p>
    <w:p w14:paraId="2DBA93EB" w14:textId="020C337A" w:rsidR="00660124" w:rsidRPr="002A3AB5" w:rsidRDefault="00660124" w:rsidP="00FF5CE3">
      <w:pPr>
        <w:tabs>
          <w:tab w:val="left" w:pos="990"/>
          <w:tab w:val="center" w:pos="4649"/>
        </w:tabs>
        <w:autoSpaceDE w:val="0"/>
        <w:autoSpaceDN w:val="0"/>
        <w:spacing w:line="0" w:lineRule="atLeast"/>
        <w:ind w:firstLineChars="100" w:firstLine="210"/>
        <w:jc w:val="left"/>
        <w:rPr>
          <w:szCs w:val="21"/>
        </w:rPr>
      </w:pPr>
      <w:r w:rsidRPr="002A3AB5">
        <w:rPr>
          <w:szCs w:val="21"/>
        </w:rPr>
        <w:t>国においては、</w:t>
      </w:r>
      <w:r w:rsidR="00FF5CE3" w:rsidRPr="002A3AB5">
        <w:rPr>
          <w:rFonts w:hint="eastAsia"/>
          <w:szCs w:val="21"/>
        </w:rPr>
        <w:t>令和４</w:t>
      </w:r>
      <w:r w:rsidRPr="002A3AB5">
        <w:rPr>
          <w:szCs w:val="21"/>
        </w:rPr>
        <w:t>年</w:t>
      </w:r>
      <w:r w:rsidR="00FF5CE3" w:rsidRPr="002A3AB5">
        <w:rPr>
          <w:szCs w:val="21"/>
        </w:rPr>
        <w:t>12月</w:t>
      </w:r>
      <w:r w:rsidRPr="002A3AB5">
        <w:rPr>
          <w:szCs w:val="21"/>
        </w:rPr>
        <w:t>に</w:t>
      </w:r>
      <w:r w:rsidR="00FF5CE3" w:rsidRPr="002A3AB5">
        <w:rPr>
          <w:rFonts w:hint="eastAsia"/>
          <w:szCs w:val="21"/>
        </w:rPr>
        <w:t>、</w:t>
      </w:r>
      <w:r w:rsidRPr="002A3AB5">
        <w:rPr>
          <w:szCs w:val="21"/>
        </w:rPr>
        <w:t>スポーツ庁及び文化庁</w:t>
      </w:r>
      <w:r w:rsidR="00FF5CE3" w:rsidRPr="002A3AB5">
        <w:rPr>
          <w:rFonts w:hint="eastAsia"/>
          <w:szCs w:val="21"/>
        </w:rPr>
        <w:t>において</w:t>
      </w:r>
      <w:r w:rsidRPr="002A3AB5">
        <w:rPr>
          <w:rFonts w:hint="eastAsia"/>
          <w:szCs w:val="21"/>
        </w:rPr>
        <w:t>「</w:t>
      </w:r>
      <w:r w:rsidR="00FF5CE3" w:rsidRPr="002A3AB5">
        <w:rPr>
          <w:rFonts w:hint="eastAsia"/>
          <w:szCs w:val="21"/>
        </w:rPr>
        <w:t>学校</w:t>
      </w:r>
      <w:r w:rsidRPr="002A3AB5">
        <w:rPr>
          <w:szCs w:val="21"/>
        </w:rPr>
        <w:t>部活動</w:t>
      </w:r>
      <w:r w:rsidR="004E5A28" w:rsidRPr="002A3AB5">
        <w:rPr>
          <w:szCs w:val="21"/>
        </w:rPr>
        <w:t>及び新たな地域クラブ活動</w:t>
      </w:r>
      <w:r w:rsidRPr="002A3AB5">
        <w:rPr>
          <w:szCs w:val="21"/>
        </w:rPr>
        <w:t>の在り方</w:t>
      </w:r>
      <w:r w:rsidR="004E5A28" w:rsidRPr="002A3AB5">
        <w:rPr>
          <w:rFonts w:hint="eastAsia"/>
          <w:szCs w:val="21"/>
        </w:rPr>
        <w:t>等</w:t>
      </w:r>
      <w:r w:rsidRPr="002A3AB5">
        <w:rPr>
          <w:szCs w:val="21"/>
        </w:rPr>
        <w:t>に関する総合的なガイドライン</w:t>
      </w:r>
      <w:r w:rsidRPr="002A3AB5">
        <w:rPr>
          <w:rFonts w:hint="eastAsia"/>
          <w:szCs w:val="21"/>
        </w:rPr>
        <w:t>」</w:t>
      </w:r>
      <w:r w:rsidRPr="002A3AB5">
        <w:rPr>
          <w:szCs w:val="21"/>
        </w:rPr>
        <w:t>を策定</w:t>
      </w:r>
      <w:r w:rsidR="003F4A00" w:rsidRPr="002A3AB5">
        <w:rPr>
          <w:rFonts w:hint="eastAsia"/>
          <w:szCs w:val="21"/>
        </w:rPr>
        <w:t>し</w:t>
      </w:r>
      <w:r w:rsidRPr="002A3AB5">
        <w:rPr>
          <w:rFonts w:hint="eastAsia"/>
          <w:szCs w:val="21"/>
        </w:rPr>
        <w:t>、</w:t>
      </w:r>
      <w:r w:rsidRPr="002A3AB5">
        <w:rPr>
          <w:szCs w:val="21"/>
        </w:rPr>
        <w:t>令和</w:t>
      </w:r>
      <w:r w:rsidR="0077206D" w:rsidRPr="002A3AB5">
        <w:rPr>
          <w:rFonts w:hint="eastAsia"/>
          <w:szCs w:val="21"/>
        </w:rPr>
        <w:t>５</w:t>
      </w:r>
      <w:r w:rsidRPr="002A3AB5">
        <w:rPr>
          <w:szCs w:val="21"/>
        </w:rPr>
        <w:t>年</w:t>
      </w:r>
      <w:r w:rsidR="0077206D" w:rsidRPr="002A3AB5">
        <w:rPr>
          <w:szCs w:val="21"/>
        </w:rPr>
        <w:t>度から令和７年度の３年間を</w:t>
      </w:r>
      <w:r w:rsidR="0077206D" w:rsidRPr="002A3AB5">
        <w:rPr>
          <w:rFonts w:hint="eastAsia"/>
          <w:szCs w:val="21"/>
        </w:rPr>
        <w:t>「</w:t>
      </w:r>
      <w:r w:rsidR="0077206D" w:rsidRPr="002A3AB5">
        <w:rPr>
          <w:szCs w:val="21"/>
        </w:rPr>
        <w:t>改革推進期間</w:t>
      </w:r>
      <w:r w:rsidR="0077206D" w:rsidRPr="002A3AB5">
        <w:rPr>
          <w:rFonts w:hint="eastAsia"/>
          <w:szCs w:val="21"/>
        </w:rPr>
        <w:t>」</w:t>
      </w:r>
      <w:r w:rsidR="0077206D" w:rsidRPr="002A3AB5">
        <w:rPr>
          <w:szCs w:val="21"/>
        </w:rPr>
        <w:t>と定め</w:t>
      </w:r>
      <w:r w:rsidR="0077206D" w:rsidRPr="002A3AB5">
        <w:rPr>
          <w:rFonts w:hint="eastAsia"/>
          <w:szCs w:val="21"/>
        </w:rPr>
        <w:t>、</w:t>
      </w:r>
      <w:r w:rsidRPr="002A3AB5">
        <w:rPr>
          <w:szCs w:val="21"/>
        </w:rPr>
        <w:t>休日の部活動の段階的な地域移行を図ることとした。</w:t>
      </w:r>
    </w:p>
    <w:p w14:paraId="69C958BD" w14:textId="77777777" w:rsidR="00660124" w:rsidRPr="002A3AB5" w:rsidRDefault="00660124" w:rsidP="00660124">
      <w:pPr>
        <w:tabs>
          <w:tab w:val="left" w:pos="990"/>
          <w:tab w:val="center" w:pos="4649"/>
        </w:tabs>
        <w:spacing w:line="0" w:lineRule="atLeast"/>
        <w:jc w:val="left"/>
        <w:rPr>
          <w:szCs w:val="21"/>
        </w:rPr>
      </w:pPr>
    </w:p>
    <w:p w14:paraId="42118D77" w14:textId="0FB45FED" w:rsidR="004F7EDA" w:rsidRPr="002A3AB5" w:rsidRDefault="00660124" w:rsidP="004F7EDA">
      <w:pPr>
        <w:tabs>
          <w:tab w:val="left" w:pos="990"/>
          <w:tab w:val="center" w:pos="4649"/>
        </w:tabs>
        <w:autoSpaceDN w:val="0"/>
        <w:spacing w:line="0" w:lineRule="atLeast"/>
        <w:ind w:firstLineChars="100" w:firstLine="210"/>
        <w:jc w:val="left"/>
        <w:rPr>
          <w:strike/>
          <w:szCs w:val="21"/>
        </w:rPr>
      </w:pPr>
      <w:r w:rsidRPr="002A3AB5">
        <w:rPr>
          <w:rFonts w:hint="eastAsia"/>
          <w:szCs w:val="21"/>
        </w:rPr>
        <w:t>また、</w:t>
      </w:r>
      <w:r w:rsidRPr="002A3AB5">
        <w:rPr>
          <w:szCs w:val="21"/>
        </w:rPr>
        <w:t>令和</w:t>
      </w:r>
      <w:r w:rsidR="004F7EDA" w:rsidRPr="002A3AB5">
        <w:rPr>
          <w:rFonts w:hint="eastAsia"/>
          <w:szCs w:val="21"/>
        </w:rPr>
        <w:t>７</w:t>
      </w:r>
      <w:r w:rsidRPr="002A3AB5">
        <w:rPr>
          <w:szCs w:val="21"/>
        </w:rPr>
        <w:t>年</w:t>
      </w:r>
      <w:r w:rsidR="004F7EDA" w:rsidRPr="002A3AB5">
        <w:rPr>
          <w:rFonts w:hint="eastAsia"/>
          <w:szCs w:val="21"/>
        </w:rPr>
        <w:t>５</w:t>
      </w:r>
      <w:r w:rsidRPr="002A3AB5">
        <w:rPr>
          <w:szCs w:val="21"/>
        </w:rPr>
        <w:t>月に</w:t>
      </w:r>
      <w:r w:rsidR="008A13A7" w:rsidRPr="002A3AB5">
        <w:rPr>
          <w:rFonts w:hint="eastAsia"/>
          <w:szCs w:val="21"/>
        </w:rPr>
        <w:t>出された「地域スポーツ・文化芸術創造と部活動改革に関する実行会議」の最終とりまとめを受け、文部科学省では、「改革推進期間」終了後の</w:t>
      </w:r>
      <w:r w:rsidR="008A13A7" w:rsidRPr="002A3AB5">
        <w:rPr>
          <w:szCs w:val="21"/>
        </w:rPr>
        <w:t>令和</w:t>
      </w:r>
      <w:r w:rsidR="008A13A7" w:rsidRPr="002A3AB5">
        <w:rPr>
          <w:rFonts w:hint="eastAsia"/>
          <w:szCs w:val="21"/>
        </w:rPr>
        <w:t>８</w:t>
      </w:r>
      <w:r w:rsidR="008A13A7" w:rsidRPr="002A3AB5">
        <w:rPr>
          <w:szCs w:val="21"/>
        </w:rPr>
        <w:t>年度</w:t>
      </w:r>
      <w:r w:rsidR="008A13A7" w:rsidRPr="002A3AB5">
        <w:rPr>
          <w:rFonts w:hint="eastAsia"/>
          <w:szCs w:val="21"/>
        </w:rPr>
        <w:t>から令和13年度までの６年間を新たに「改革実行期間」と位置付け</w:t>
      </w:r>
      <w:r w:rsidR="008A13A7" w:rsidRPr="002A3AB5">
        <w:rPr>
          <w:szCs w:val="21"/>
        </w:rPr>
        <w:t>、「改革実行期間」における部活動改革及び地域クラ</w:t>
      </w:r>
      <w:r w:rsidR="008A13A7" w:rsidRPr="002A3AB5">
        <w:rPr>
          <w:rFonts w:hint="eastAsia"/>
          <w:szCs w:val="21"/>
        </w:rPr>
        <w:t>ブ活動の推進等に関して、国としての基本的な考え方や具体的な取組方針等を示す</w:t>
      </w:r>
      <w:r w:rsidRPr="002A3AB5">
        <w:rPr>
          <w:szCs w:val="21"/>
        </w:rPr>
        <w:t>「部活動</w:t>
      </w:r>
      <w:r w:rsidR="0037772D" w:rsidRPr="002A3AB5">
        <w:rPr>
          <w:rFonts w:hint="eastAsia"/>
          <w:szCs w:val="21"/>
        </w:rPr>
        <w:t>改革</w:t>
      </w:r>
      <w:r w:rsidRPr="002A3AB5">
        <w:rPr>
          <w:szCs w:val="21"/>
        </w:rPr>
        <w:t>及び地域クラブ活動の</w:t>
      </w:r>
      <w:r w:rsidR="00723EBF" w:rsidRPr="002A3AB5">
        <w:rPr>
          <w:rFonts w:hint="eastAsia"/>
          <w:szCs w:val="21"/>
        </w:rPr>
        <w:t>推進</w:t>
      </w:r>
      <w:r w:rsidRPr="002A3AB5">
        <w:rPr>
          <w:szCs w:val="21"/>
        </w:rPr>
        <w:t>等に関する総合的なガイドライン」</w:t>
      </w:r>
      <w:r w:rsidRPr="002A3AB5">
        <w:rPr>
          <w:rFonts w:hint="eastAsia"/>
          <w:szCs w:val="21"/>
        </w:rPr>
        <w:t>（以下「国ガイドライン」という。）</w:t>
      </w:r>
      <w:r w:rsidR="009554A4" w:rsidRPr="002A3AB5">
        <w:rPr>
          <w:rFonts w:hint="eastAsia"/>
          <w:szCs w:val="21"/>
        </w:rPr>
        <w:t>を令和７年12月に</w:t>
      </w:r>
      <w:r w:rsidRPr="002A3AB5">
        <w:rPr>
          <w:szCs w:val="21"/>
        </w:rPr>
        <w:t>策定</w:t>
      </w:r>
      <w:r w:rsidR="00684F87" w:rsidRPr="002A3AB5">
        <w:rPr>
          <w:rFonts w:hint="eastAsia"/>
          <w:szCs w:val="21"/>
        </w:rPr>
        <w:t>し</w:t>
      </w:r>
      <w:r w:rsidRPr="002A3AB5">
        <w:rPr>
          <w:rFonts w:hint="eastAsia"/>
          <w:szCs w:val="21"/>
        </w:rPr>
        <w:t>た。</w:t>
      </w:r>
    </w:p>
    <w:p w14:paraId="0EECA272" w14:textId="66C65A78" w:rsidR="0038029C" w:rsidRPr="002A3AB5" w:rsidRDefault="0038029C" w:rsidP="00660124">
      <w:pPr>
        <w:tabs>
          <w:tab w:val="left" w:pos="990"/>
          <w:tab w:val="center" w:pos="4649"/>
        </w:tabs>
        <w:autoSpaceDE w:val="0"/>
        <w:autoSpaceDN w:val="0"/>
        <w:spacing w:line="0" w:lineRule="atLeast"/>
        <w:jc w:val="left"/>
        <w:rPr>
          <w:szCs w:val="21"/>
        </w:rPr>
      </w:pPr>
    </w:p>
    <w:p w14:paraId="03353112" w14:textId="4FCACDF8" w:rsidR="003F5929" w:rsidRPr="002A3AB5" w:rsidRDefault="003F3C5B" w:rsidP="002419E9">
      <w:pPr>
        <w:tabs>
          <w:tab w:val="left" w:pos="990"/>
          <w:tab w:val="center" w:pos="4649"/>
        </w:tabs>
        <w:spacing w:line="0" w:lineRule="atLeast"/>
        <w:ind w:firstLineChars="100" w:firstLine="210"/>
        <w:jc w:val="left"/>
        <w:rPr>
          <w:szCs w:val="21"/>
        </w:rPr>
      </w:pPr>
      <w:r w:rsidRPr="002A3AB5">
        <w:rPr>
          <w:rFonts w:hint="eastAsia"/>
          <w:szCs w:val="21"/>
        </w:rPr>
        <w:t>本</w:t>
      </w:r>
      <w:r w:rsidR="001C1C80" w:rsidRPr="002A3AB5">
        <w:rPr>
          <w:rFonts w:hint="eastAsia"/>
          <w:szCs w:val="21"/>
        </w:rPr>
        <w:t>府においては、</w:t>
      </w:r>
      <w:r w:rsidR="00753503" w:rsidRPr="002A3AB5">
        <w:rPr>
          <w:rFonts w:hint="eastAsia"/>
          <w:szCs w:val="21"/>
        </w:rPr>
        <w:t>学校</w:t>
      </w:r>
      <w:r w:rsidR="00025663" w:rsidRPr="002A3AB5">
        <w:rPr>
          <w:rFonts w:hint="eastAsia"/>
          <w:szCs w:val="21"/>
        </w:rPr>
        <w:t>部活動における</w:t>
      </w:r>
      <w:r w:rsidR="00753503" w:rsidRPr="002A3AB5">
        <w:rPr>
          <w:rFonts w:hint="eastAsia"/>
          <w:szCs w:val="21"/>
        </w:rPr>
        <w:t>教員の</w:t>
      </w:r>
      <w:r w:rsidR="00025663" w:rsidRPr="002A3AB5">
        <w:rPr>
          <w:rFonts w:hint="eastAsia"/>
          <w:szCs w:val="21"/>
        </w:rPr>
        <w:t>負担</w:t>
      </w:r>
      <w:r w:rsidR="00B107D7" w:rsidRPr="002A3AB5">
        <w:rPr>
          <w:rFonts w:hint="eastAsia"/>
          <w:szCs w:val="21"/>
        </w:rPr>
        <w:t>を軽減するため、平成30年度から大阪府立学校部活動指導員配置事業を実施し、</w:t>
      </w:r>
      <w:r w:rsidR="00ED522B" w:rsidRPr="002A3AB5">
        <w:rPr>
          <w:rFonts w:hint="eastAsia"/>
          <w:szCs w:val="21"/>
        </w:rPr>
        <w:t>指導者を広く確保できる</w:t>
      </w:r>
      <w:r w:rsidR="00111753" w:rsidRPr="002A3AB5">
        <w:rPr>
          <w:rFonts w:hint="eastAsia"/>
          <w:szCs w:val="21"/>
        </w:rPr>
        <w:t>よう</w:t>
      </w:r>
      <w:r w:rsidR="00ED522B" w:rsidRPr="002A3AB5">
        <w:rPr>
          <w:rFonts w:hint="eastAsia"/>
          <w:szCs w:val="21"/>
        </w:rPr>
        <w:t>努めるとともに、令和３年度からは</w:t>
      </w:r>
      <w:r w:rsidR="002737B3" w:rsidRPr="002A3AB5">
        <w:rPr>
          <w:rFonts w:hint="eastAsia"/>
          <w:szCs w:val="21"/>
        </w:rPr>
        <w:t>、</w:t>
      </w:r>
      <w:r w:rsidR="00E06D7A" w:rsidRPr="002A3AB5">
        <w:rPr>
          <w:rFonts w:hint="eastAsia"/>
          <w:szCs w:val="21"/>
        </w:rPr>
        <w:t>国の</w:t>
      </w:r>
      <w:r w:rsidR="00C26F57" w:rsidRPr="002A3AB5">
        <w:rPr>
          <w:rFonts w:hint="eastAsia"/>
          <w:szCs w:val="21"/>
        </w:rPr>
        <w:t>休日の部活動の段階的な地域</w:t>
      </w:r>
      <w:r w:rsidR="00A83F67" w:rsidRPr="002A3AB5">
        <w:rPr>
          <w:rFonts w:hint="eastAsia"/>
          <w:szCs w:val="21"/>
        </w:rPr>
        <w:t>移行</w:t>
      </w:r>
      <w:r w:rsidR="00C26F57" w:rsidRPr="002A3AB5">
        <w:rPr>
          <w:rFonts w:hint="eastAsia"/>
          <w:szCs w:val="21"/>
        </w:rPr>
        <w:t>等に関する実践・実証事業</w:t>
      </w:r>
      <w:r w:rsidRPr="002A3AB5">
        <w:rPr>
          <w:rFonts w:hint="eastAsia"/>
          <w:szCs w:val="21"/>
        </w:rPr>
        <w:t>を受託し、府</w:t>
      </w:r>
      <w:r w:rsidR="00C26F57" w:rsidRPr="002A3AB5">
        <w:rPr>
          <w:rFonts w:hint="eastAsia"/>
          <w:szCs w:val="21"/>
        </w:rPr>
        <w:t>内に</w:t>
      </w:r>
      <w:r w:rsidRPr="002A3AB5">
        <w:rPr>
          <w:rFonts w:hint="eastAsia"/>
          <w:szCs w:val="21"/>
        </w:rPr>
        <w:t>その</w:t>
      </w:r>
      <w:r w:rsidR="007D0A8D" w:rsidRPr="002A3AB5">
        <w:rPr>
          <w:rFonts w:hint="eastAsia"/>
          <w:szCs w:val="21"/>
        </w:rPr>
        <w:t>成果を</w:t>
      </w:r>
      <w:r w:rsidR="00ED522B" w:rsidRPr="002A3AB5">
        <w:rPr>
          <w:rFonts w:hint="eastAsia"/>
          <w:szCs w:val="21"/>
        </w:rPr>
        <w:t>紹介</w:t>
      </w:r>
      <w:r w:rsidRPr="002A3AB5">
        <w:rPr>
          <w:rFonts w:hint="eastAsia"/>
          <w:szCs w:val="21"/>
        </w:rPr>
        <w:t>する</w:t>
      </w:r>
      <w:r w:rsidR="00DD30B5" w:rsidRPr="002A3AB5">
        <w:rPr>
          <w:rFonts w:hint="eastAsia"/>
          <w:szCs w:val="21"/>
        </w:rPr>
        <w:t>など</w:t>
      </w:r>
      <w:r w:rsidR="00336EAE" w:rsidRPr="002A3AB5">
        <w:rPr>
          <w:rFonts w:hint="eastAsia"/>
          <w:szCs w:val="21"/>
        </w:rPr>
        <w:t>の</w:t>
      </w:r>
      <w:r w:rsidR="00211E9B" w:rsidRPr="002A3AB5">
        <w:rPr>
          <w:rFonts w:hint="eastAsia"/>
          <w:szCs w:val="21"/>
        </w:rPr>
        <w:t>取組みを進めてきた</w:t>
      </w:r>
      <w:r w:rsidR="00F47640" w:rsidRPr="002A3AB5">
        <w:rPr>
          <w:rFonts w:hint="eastAsia"/>
          <w:szCs w:val="21"/>
        </w:rPr>
        <w:t>。</w:t>
      </w:r>
    </w:p>
    <w:p w14:paraId="324C8553" w14:textId="77777777" w:rsidR="003237D7" w:rsidRPr="002A3AB5" w:rsidRDefault="003237D7" w:rsidP="003237D7">
      <w:pPr>
        <w:tabs>
          <w:tab w:val="left" w:pos="990"/>
          <w:tab w:val="center" w:pos="4649"/>
        </w:tabs>
        <w:spacing w:line="0" w:lineRule="atLeast"/>
        <w:jc w:val="left"/>
        <w:rPr>
          <w:szCs w:val="21"/>
        </w:rPr>
      </w:pPr>
    </w:p>
    <w:p w14:paraId="41B63A64" w14:textId="71B551DC" w:rsidR="00C94799" w:rsidRPr="002A3AB5" w:rsidRDefault="00C94799" w:rsidP="00C94799">
      <w:pPr>
        <w:tabs>
          <w:tab w:val="left" w:pos="990"/>
          <w:tab w:val="center" w:pos="4649"/>
        </w:tabs>
        <w:spacing w:line="0" w:lineRule="atLeast"/>
        <w:jc w:val="left"/>
        <w:rPr>
          <w:szCs w:val="21"/>
        </w:rPr>
      </w:pPr>
      <w:r w:rsidRPr="002A3AB5">
        <w:rPr>
          <w:rFonts w:hint="eastAsia"/>
          <w:szCs w:val="21"/>
        </w:rPr>
        <w:t xml:space="preserve">　また、第３次大阪府スポーツ推進計画</w:t>
      </w:r>
      <w:r w:rsidRPr="002A3AB5">
        <w:rPr>
          <w:szCs w:val="21"/>
        </w:rPr>
        <w:t>（令和４年度から令和８年度までの５年間）及び第</w:t>
      </w:r>
      <w:r w:rsidRPr="002A3AB5">
        <w:rPr>
          <w:rFonts w:hint="eastAsia"/>
          <w:szCs w:val="21"/>
        </w:rPr>
        <w:t>６</w:t>
      </w:r>
      <w:r w:rsidRPr="002A3AB5">
        <w:rPr>
          <w:szCs w:val="21"/>
        </w:rPr>
        <w:t>次大阪府文化振興計画（令和</w:t>
      </w:r>
      <w:r w:rsidRPr="002A3AB5">
        <w:rPr>
          <w:rFonts w:hint="eastAsia"/>
          <w:szCs w:val="21"/>
        </w:rPr>
        <w:t>８</w:t>
      </w:r>
      <w:r w:rsidRPr="002A3AB5">
        <w:rPr>
          <w:szCs w:val="21"/>
        </w:rPr>
        <w:t>年度から令和</w:t>
      </w:r>
      <w:r w:rsidRPr="002A3AB5">
        <w:rPr>
          <w:rFonts w:hint="eastAsia"/>
          <w:szCs w:val="21"/>
        </w:rPr>
        <w:t>12</w:t>
      </w:r>
      <w:r w:rsidRPr="002A3AB5">
        <w:rPr>
          <w:szCs w:val="21"/>
        </w:rPr>
        <w:t>年度までの５年間）を策定して</w:t>
      </w:r>
      <w:r w:rsidR="001E3239" w:rsidRPr="002A3AB5">
        <w:rPr>
          <w:rFonts w:hint="eastAsia"/>
          <w:szCs w:val="21"/>
        </w:rPr>
        <w:t>い</w:t>
      </w:r>
      <w:r w:rsidR="00BB6B86" w:rsidRPr="002A3AB5">
        <w:rPr>
          <w:rFonts w:hint="eastAsia"/>
          <w:szCs w:val="21"/>
        </w:rPr>
        <w:t>る</w:t>
      </w:r>
      <w:r w:rsidR="001E3239" w:rsidRPr="002A3AB5">
        <w:rPr>
          <w:rFonts w:hint="eastAsia"/>
          <w:szCs w:val="21"/>
        </w:rPr>
        <w:t>中</w:t>
      </w:r>
      <w:r w:rsidRPr="002A3AB5">
        <w:rPr>
          <w:szCs w:val="21"/>
        </w:rPr>
        <w:t>、生徒の豊かなスポーツ・文化芸術活動を実現するためには、学校と地域との連携・協働により、速やかに</w:t>
      </w:r>
      <w:r w:rsidRPr="002A3AB5">
        <w:rPr>
          <w:rFonts w:hint="eastAsia"/>
          <w:szCs w:val="21"/>
        </w:rPr>
        <w:t>部活動</w:t>
      </w:r>
      <w:r w:rsidRPr="002A3AB5">
        <w:rPr>
          <w:szCs w:val="21"/>
        </w:rPr>
        <w:t>改革に取り組み、生徒や保護者の負担に十分配慮しつつ、持続可能な活動環境を整備する必要がある。</w:t>
      </w:r>
    </w:p>
    <w:p w14:paraId="7C6E9F1A" w14:textId="77777777" w:rsidR="00C94799" w:rsidRPr="002A3AB5" w:rsidRDefault="00C94799" w:rsidP="00C94799">
      <w:pPr>
        <w:tabs>
          <w:tab w:val="left" w:pos="990"/>
          <w:tab w:val="center" w:pos="4649"/>
        </w:tabs>
        <w:spacing w:line="0" w:lineRule="atLeast"/>
        <w:jc w:val="left"/>
        <w:rPr>
          <w:szCs w:val="21"/>
        </w:rPr>
      </w:pPr>
    </w:p>
    <w:p w14:paraId="2AA822FB" w14:textId="7BD99D47" w:rsidR="007D0A8D" w:rsidRPr="002A3AB5" w:rsidRDefault="0095094C" w:rsidP="002419E9">
      <w:pPr>
        <w:tabs>
          <w:tab w:val="left" w:pos="990"/>
          <w:tab w:val="center" w:pos="4649"/>
        </w:tabs>
        <w:spacing w:line="0" w:lineRule="atLeast"/>
        <w:ind w:firstLineChars="100" w:firstLine="210"/>
        <w:jc w:val="left"/>
        <w:rPr>
          <w:szCs w:val="21"/>
        </w:rPr>
      </w:pPr>
      <w:r w:rsidRPr="002A3AB5">
        <w:rPr>
          <w:rFonts w:hint="eastAsia"/>
          <w:szCs w:val="21"/>
        </w:rPr>
        <w:t>府内</w:t>
      </w:r>
      <w:r w:rsidR="007D0A8D" w:rsidRPr="002A3AB5">
        <w:rPr>
          <w:rFonts w:hint="eastAsia"/>
          <w:szCs w:val="21"/>
        </w:rPr>
        <w:t>市町村に</w:t>
      </w:r>
      <w:r w:rsidR="003F5929" w:rsidRPr="002A3AB5">
        <w:rPr>
          <w:rFonts w:hint="eastAsia"/>
          <w:szCs w:val="21"/>
        </w:rPr>
        <w:t>おいて</w:t>
      </w:r>
      <w:r w:rsidR="006C7DDA" w:rsidRPr="002A3AB5">
        <w:rPr>
          <w:rFonts w:hint="eastAsia"/>
          <w:szCs w:val="21"/>
        </w:rPr>
        <w:t>は</w:t>
      </w:r>
      <w:r w:rsidR="007D0A8D" w:rsidRPr="002A3AB5">
        <w:rPr>
          <w:rFonts w:hint="eastAsia"/>
          <w:szCs w:val="21"/>
        </w:rPr>
        <w:t>、</w:t>
      </w:r>
      <w:r w:rsidR="00755468" w:rsidRPr="002A3AB5">
        <w:rPr>
          <w:rFonts w:hint="eastAsia"/>
          <w:szCs w:val="21"/>
        </w:rPr>
        <w:t>地域の実情に応じて、</w:t>
      </w:r>
      <w:r w:rsidR="00035555" w:rsidRPr="002A3AB5">
        <w:rPr>
          <w:rFonts w:hint="eastAsia"/>
          <w:szCs w:val="21"/>
        </w:rPr>
        <w:t>部活動指導員</w:t>
      </w:r>
      <w:r w:rsidR="00807CD3" w:rsidRPr="002A3AB5">
        <w:rPr>
          <w:rFonts w:hint="eastAsia"/>
          <w:szCs w:val="21"/>
        </w:rPr>
        <w:t>等</w:t>
      </w:r>
      <w:r w:rsidR="00035555" w:rsidRPr="002A3AB5">
        <w:rPr>
          <w:rFonts w:hint="eastAsia"/>
          <w:szCs w:val="21"/>
        </w:rPr>
        <w:t>を活用した地域連携</w:t>
      </w:r>
      <w:r w:rsidR="00807CD3" w:rsidRPr="002A3AB5">
        <w:rPr>
          <w:rFonts w:hint="eastAsia"/>
          <w:szCs w:val="21"/>
        </w:rPr>
        <w:t>や</w:t>
      </w:r>
      <w:r w:rsidR="00035555" w:rsidRPr="002A3AB5">
        <w:rPr>
          <w:rFonts w:hint="eastAsia"/>
          <w:szCs w:val="21"/>
        </w:rPr>
        <w:t>、</w:t>
      </w:r>
      <w:r w:rsidR="003F5929" w:rsidRPr="002A3AB5">
        <w:rPr>
          <w:rFonts w:hint="eastAsia"/>
          <w:szCs w:val="21"/>
        </w:rPr>
        <w:t>地域のスポーツ</w:t>
      </w:r>
      <w:r w:rsidR="007B2571" w:rsidRPr="002A3AB5">
        <w:rPr>
          <w:rFonts w:hint="eastAsia"/>
          <w:szCs w:val="21"/>
        </w:rPr>
        <w:t>・文化芸術</w:t>
      </w:r>
      <w:r w:rsidR="003F5929" w:rsidRPr="002A3AB5">
        <w:rPr>
          <w:rFonts w:hint="eastAsia"/>
          <w:szCs w:val="21"/>
        </w:rPr>
        <w:t>団体</w:t>
      </w:r>
      <w:r w:rsidR="00826F48" w:rsidRPr="002A3AB5">
        <w:rPr>
          <w:rFonts w:hint="eastAsia"/>
          <w:szCs w:val="21"/>
        </w:rPr>
        <w:t>等</w:t>
      </w:r>
      <w:r w:rsidR="003F3C5B" w:rsidRPr="002A3AB5">
        <w:rPr>
          <w:rFonts w:hint="eastAsia"/>
          <w:szCs w:val="21"/>
        </w:rPr>
        <w:t>と協力した</w:t>
      </w:r>
      <w:r w:rsidR="00397856" w:rsidRPr="002A3AB5">
        <w:rPr>
          <w:rFonts w:hint="eastAsia"/>
          <w:szCs w:val="21"/>
        </w:rPr>
        <w:t>部活動の地域</w:t>
      </w:r>
      <w:r w:rsidR="003D3B5D" w:rsidRPr="002A3AB5">
        <w:rPr>
          <w:rFonts w:hint="eastAsia"/>
          <w:szCs w:val="21"/>
        </w:rPr>
        <w:t>展開</w:t>
      </w:r>
      <w:r w:rsidR="00755468" w:rsidRPr="002A3AB5">
        <w:rPr>
          <w:rFonts w:hint="eastAsia"/>
          <w:szCs w:val="21"/>
        </w:rPr>
        <w:t>が行われている</w:t>
      </w:r>
      <w:r w:rsidR="00035555" w:rsidRPr="002A3AB5">
        <w:rPr>
          <w:rFonts w:hint="eastAsia"/>
          <w:szCs w:val="21"/>
        </w:rPr>
        <w:t>。</w:t>
      </w:r>
    </w:p>
    <w:p w14:paraId="1144C796" w14:textId="77777777" w:rsidR="00C652D4" w:rsidRPr="002A3AB5" w:rsidRDefault="00C652D4" w:rsidP="0008627A">
      <w:pPr>
        <w:tabs>
          <w:tab w:val="left" w:pos="990"/>
          <w:tab w:val="center" w:pos="4649"/>
        </w:tabs>
        <w:spacing w:line="0" w:lineRule="atLeast"/>
        <w:jc w:val="left"/>
        <w:rPr>
          <w:szCs w:val="21"/>
        </w:rPr>
      </w:pPr>
    </w:p>
    <w:p w14:paraId="16A98482" w14:textId="5E1915AC" w:rsidR="00A83F86" w:rsidRPr="00545C07" w:rsidRDefault="00443FA4" w:rsidP="002419E9">
      <w:pPr>
        <w:tabs>
          <w:tab w:val="left" w:pos="990"/>
          <w:tab w:val="center" w:pos="4649"/>
        </w:tabs>
        <w:spacing w:line="0" w:lineRule="atLeast"/>
        <w:ind w:firstLineChars="100" w:firstLine="210"/>
        <w:jc w:val="left"/>
        <w:rPr>
          <w:szCs w:val="21"/>
        </w:rPr>
      </w:pPr>
      <w:r w:rsidRPr="002A3AB5">
        <w:rPr>
          <w:noProof/>
        </w:rPr>
        <mc:AlternateContent>
          <mc:Choice Requires="wps">
            <w:drawing>
              <wp:anchor distT="0" distB="0" distL="114300" distR="114300" simplePos="0" relativeHeight="251665408" behindDoc="0" locked="0" layoutInCell="1" allowOverlap="1" wp14:anchorId="0361400E" wp14:editId="013D0125">
                <wp:simplePos x="0" y="0"/>
                <wp:positionH relativeFrom="margin">
                  <wp:align>center</wp:align>
                </wp:positionH>
                <wp:positionV relativeFrom="bottomMargin">
                  <wp:align>top</wp:align>
                </wp:positionV>
                <wp:extent cx="646331" cy="276999"/>
                <wp:effectExtent l="0" t="0" r="6985" b="0"/>
                <wp:wrapNone/>
                <wp:docPr id="386840320"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34E2FA29" w14:textId="41D83CAE"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６</w:t>
                            </w:r>
                          </w:p>
                        </w:txbxContent>
                      </wps:txbx>
                      <wps:bodyPr wrap="none">
                        <a:spAutoFit/>
                      </wps:bodyPr>
                    </wps:wsp>
                  </a:graphicData>
                </a:graphic>
              </wp:anchor>
            </w:drawing>
          </mc:Choice>
          <mc:Fallback>
            <w:pict>
              <v:rect w14:anchorId="0361400E" id="_x0000_s1029" style="position:absolute;left:0;text-align:left;margin-left:0;margin-top:0;width:50.9pt;height:21.8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" fillcolor="window" stroked="f">
                <v:textbox style="mso-fit-shape-to-text:t">
                  <w:txbxContent>
                    <w:p w14:paraId="34E2FA29" w14:textId="41D83CAE"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６</w:t>
                      </w:r>
                    </w:p>
                  </w:txbxContent>
                </v:textbox>
                <w10:wrap anchorx="margin" anchory="margin"/>
              </v:rect>
            </w:pict>
          </mc:Fallback>
        </mc:AlternateContent>
      </w:r>
      <w:r w:rsidR="00A22200" w:rsidRPr="002A3AB5">
        <w:rPr>
          <w:szCs w:val="21"/>
        </w:rPr>
        <w:t>こうした</w:t>
      </w:r>
      <w:r w:rsidR="000C3A2B" w:rsidRPr="002A3AB5">
        <w:rPr>
          <w:rFonts w:hint="eastAsia"/>
          <w:szCs w:val="21"/>
        </w:rPr>
        <w:t>市町村の状況や、今般</w:t>
      </w:r>
      <w:r w:rsidR="002737B3" w:rsidRPr="002A3AB5">
        <w:rPr>
          <w:rFonts w:hint="eastAsia"/>
          <w:szCs w:val="21"/>
        </w:rPr>
        <w:t>策定</w:t>
      </w:r>
      <w:r w:rsidR="000C3A2B" w:rsidRPr="002A3AB5">
        <w:rPr>
          <w:rFonts w:hint="eastAsia"/>
          <w:szCs w:val="21"/>
        </w:rPr>
        <w:t>された国ガイドラインを踏まえ、</w:t>
      </w:r>
      <w:r w:rsidR="00A22200" w:rsidRPr="002A3AB5">
        <w:rPr>
          <w:szCs w:val="21"/>
        </w:rPr>
        <w:t>長期的に生徒</w:t>
      </w:r>
      <w:r w:rsidR="00C652D4" w:rsidRPr="002A3AB5">
        <w:rPr>
          <w:szCs w:val="21"/>
        </w:rPr>
        <w:t>にとって望ましいスポーツ・文化芸術環境の構築が</w:t>
      </w:r>
      <w:r w:rsidR="00324EB3" w:rsidRPr="002A3AB5">
        <w:rPr>
          <w:rFonts w:hint="eastAsia"/>
          <w:szCs w:val="21"/>
        </w:rPr>
        <w:t>不可欠で</w:t>
      </w:r>
      <w:r w:rsidR="00C652D4" w:rsidRPr="002A3AB5">
        <w:rPr>
          <w:szCs w:val="21"/>
        </w:rPr>
        <w:t>あ</w:t>
      </w:r>
      <w:r w:rsidR="00842218" w:rsidRPr="002A3AB5">
        <w:rPr>
          <w:rFonts w:hint="eastAsia"/>
          <w:szCs w:val="21"/>
        </w:rPr>
        <w:t>り、本府が</w:t>
      </w:r>
      <w:r w:rsidR="003D3B5D" w:rsidRPr="002A3AB5">
        <w:rPr>
          <w:rFonts w:hint="eastAsia"/>
          <w:szCs w:val="21"/>
        </w:rPr>
        <w:t>令和５</w:t>
      </w:r>
      <w:r w:rsidR="00C652D4" w:rsidRPr="002A3AB5">
        <w:rPr>
          <w:rFonts w:hint="eastAsia"/>
          <w:szCs w:val="21"/>
        </w:rPr>
        <w:t>年</w:t>
      </w:r>
      <w:r w:rsidR="003D3B5D" w:rsidRPr="002A3AB5">
        <w:rPr>
          <w:rFonts w:hint="eastAsia"/>
          <w:szCs w:val="21"/>
        </w:rPr>
        <w:t>８</w:t>
      </w:r>
      <w:r w:rsidR="00C652D4" w:rsidRPr="002A3AB5">
        <w:rPr>
          <w:rFonts w:hint="eastAsia"/>
          <w:szCs w:val="21"/>
        </w:rPr>
        <w:t>月に</w:t>
      </w:r>
      <w:r w:rsidR="003D3B5D" w:rsidRPr="002A3AB5">
        <w:rPr>
          <w:rFonts w:hint="eastAsia"/>
          <w:szCs w:val="21"/>
        </w:rPr>
        <w:t>改定</w:t>
      </w:r>
      <w:r w:rsidR="009D1C5F" w:rsidRPr="002A3AB5">
        <w:rPr>
          <w:rFonts w:hint="eastAsia"/>
          <w:szCs w:val="21"/>
        </w:rPr>
        <w:t>した「大阪府</w:t>
      </w:r>
      <w:r w:rsidR="00107C22" w:rsidRPr="002A3AB5">
        <w:rPr>
          <w:rFonts w:hint="eastAsia"/>
          <w:szCs w:val="21"/>
        </w:rPr>
        <w:t>における</w:t>
      </w:r>
      <w:r w:rsidR="009D1C5F" w:rsidRPr="002A3AB5">
        <w:rPr>
          <w:rFonts w:hint="eastAsia"/>
          <w:szCs w:val="21"/>
        </w:rPr>
        <w:t>部</w:t>
      </w:r>
      <w:r w:rsidR="000C3A2B" w:rsidRPr="002A3AB5">
        <w:rPr>
          <w:rFonts w:hint="eastAsia"/>
          <w:szCs w:val="21"/>
        </w:rPr>
        <w:t>活動</w:t>
      </w:r>
      <w:r w:rsidR="003D3B5D" w:rsidRPr="002A3AB5">
        <w:rPr>
          <w:rFonts w:hint="eastAsia"/>
          <w:szCs w:val="21"/>
        </w:rPr>
        <w:t>等</w:t>
      </w:r>
      <w:r w:rsidR="000C3A2B" w:rsidRPr="002A3AB5">
        <w:rPr>
          <w:rFonts w:hint="eastAsia"/>
          <w:szCs w:val="21"/>
        </w:rPr>
        <w:t>の在り方に関する方針」を</w:t>
      </w:r>
      <w:r w:rsidR="003D3B5D" w:rsidRPr="002A3AB5">
        <w:rPr>
          <w:rFonts w:hint="eastAsia"/>
          <w:szCs w:val="21"/>
        </w:rPr>
        <w:t>改訂</w:t>
      </w:r>
      <w:r w:rsidR="000C3A2B" w:rsidRPr="002A3AB5">
        <w:rPr>
          <w:rFonts w:hint="eastAsia"/>
          <w:szCs w:val="21"/>
        </w:rPr>
        <w:t>することとし、地域の実情に応じ</w:t>
      </w:r>
      <w:r w:rsidR="00725F89" w:rsidRPr="002A3AB5">
        <w:rPr>
          <w:rFonts w:hint="eastAsia"/>
          <w:szCs w:val="21"/>
        </w:rPr>
        <w:t>た</w:t>
      </w:r>
      <w:r w:rsidR="000C3A2B" w:rsidRPr="002A3AB5">
        <w:rPr>
          <w:rFonts w:hint="eastAsia"/>
          <w:szCs w:val="21"/>
        </w:rPr>
        <w:t>部活動改革を進めていくことをめざすものである</w:t>
      </w:r>
      <w:r w:rsidR="009D1C5F" w:rsidRPr="002A3AB5">
        <w:rPr>
          <w:rFonts w:hint="eastAsia"/>
          <w:szCs w:val="21"/>
        </w:rPr>
        <w:t>。</w:t>
      </w:r>
      <w:r w:rsidR="00A83F86" w:rsidRPr="00545C07">
        <w:rPr>
          <w:szCs w:val="21"/>
        </w:rPr>
        <w:br w:type="page"/>
      </w:r>
    </w:p>
    <w:p w14:paraId="2E9752C2" w14:textId="594F8C49" w:rsidR="00D87CB8" w:rsidRPr="00226EF7" w:rsidRDefault="003D3B5D" w:rsidP="003D3B5D">
      <w:pPr>
        <w:rPr>
          <w:rFonts w:asciiTheme="majorEastAsia" w:eastAsiaTheme="majorEastAsia" w:hAnsiTheme="majorEastAsia"/>
          <w:sz w:val="24"/>
          <w:szCs w:val="24"/>
        </w:rPr>
      </w:pPr>
      <w:r w:rsidRPr="00226EF7">
        <w:rPr>
          <w:rFonts w:asciiTheme="majorEastAsia" w:eastAsiaTheme="majorEastAsia" w:hAnsiTheme="majorEastAsia" w:hint="eastAsia"/>
          <w:sz w:val="24"/>
          <w:szCs w:val="24"/>
        </w:rPr>
        <w:lastRenderedPageBreak/>
        <w:t>本方針改訂</w:t>
      </w:r>
      <w:r w:rsidRPr="00226EF7">
        <w:rPr>
          <w:rFonts w:asciiTheme="majorEastAsia" w:eastAsiaTheme="majorEastAsia" w:hAnsiTheme="majorEastAsia"/>
          <w:sz w:val="24"/>
          <w:szCs w:val="24"/>
        </w:rPr>
        <w:t>の趣旨</w:t>
      </w:r>
      <w:r w:rsidR="003F4A00" w:rsidRPr="00226EF7">
        <w:rPr>
          <w:rFonts w:asciiTheme="majorEastAsia" w:eastAsiaTheme="majorEastAsia" w:hAnsiTheme="majorEastAsia" w:hint="eastAsia"/>
          <w:sz w:val="24"/>
          <w:szCs w:val="24"/>
        </w:rPr>
        <w:t>等</w:t>
      </w:r>
    </w:p>
    <w:p w14:paraId="7E4E97AB" w14:textId="77777777" w:rsidR="00080CB4" w:rsidRPr="00226EF7" w:rsidRDefault="00080CB4" w:rsidP="00080CB4">
      <w:pPr>
        <w:rPr>
          <w:rFonts w:asciiTheme="majorEastAsia" w:eastAsiaTheme="majorEastAsia" w:hAnsiTheme="majorEastAsia"/>
          <w:szCs w:val="21"/>
        </w:rPr>
      </w:pPr>
    </w:p>
    <w:p w14:paraId="281D7661" w14:textId="29641B9D" w:rsidR="00673A57" w:rsidRPr="00226EF7" w:rsidRDefault="00775529" w:rsidP="00775529">
      <w:pPr>
        <w:ind w:left="210" w:hangingChars="100" w:hanging="210"/>
        <w:rPr>
          <w:szCs w:val="21"/>
        </w:rPr>
      </w:pPr>
      <w:r w:rsidRPr="00226EF7">
        <w:rPr>
          <w:rFonts w:hint="eastAsia"/>
          <w:szCs w:val="21"/>
        </w:rPr>
        <w:t xml:space="preserve">○　</w:t>
      </w:r>
      <w:r w:rsidR="00080CB4" w:rsidRPr="00226EF7">
        <w:rPr>
          <w:rFonts w:hint="eastAsia"/>
          <w:szCs w:val="21"/>
        </w:rPr>
        <w:t>本方針は、</w:t>
      </w:r>
      <w:r w:rsidR="003D3B5D" w:rsidRPr="00226EF7">
        <w:rPr>
          <w:rFonts w:hint="eastAsia"/>
          <w:szCs w:val="21"/>
        </w:rPr>
        <w:t>急</w:t>
      </w:r>
      <w:r w:rsidR="00CE402B" w:rsidRPr="00226EF7">
        <w:rPr>
          <w:rFonts w:hint="eastAsia"/>
          <w:szCs w:val="21"/>
        </w:rPr>
        <w:t>速</w:t>
      </w:r>
      <w:r w:rsidR="003D3B5D" w:rsidRPr="00226EF7">
        <w:rPr>
          <w:rFonts w:hint="eastAsia"/>
          <w:szCs w:val="21"/>
        </w:rPr>
        <w:t>な</w:t>
      </w:r>
      <w:r w:rsidR="00CC764F" w:rsidRPr="00226EF7">
        <w:rPr>
          <w:rFonts w:hint="eastAsia"/>
          <w:szCs w:val="21"/>
        </w:rPr>
        <w:t>少子化</w:t>
      </w:r>
      <w:r w:rsidR="00CE402B" w:rsidRPr="00226EF7">
        <w:rPr>
          <w:rFonts w:hint="eastAsia"/>
          <w:szCs w:val="21"/>
        </w:rPr>
        <w:t>が進</w:t>
      </w:r>
      <w:r w:rsidR="00FF3138" w:rsidRPr="00226EF7">
        <w:rPr>
          <w:rFonts w:hint="eastAsia"/>
          <w:szCs w:val="21"/>
        </w:rPr>
        <w:t>む</w:t>
      </w:r>
      <w:r w:rsidR="00CC764F" w:rsidRPr="00226EF7">
        <w:rPr>
          <w:rFonts w:hint="eastAsia"/>
          <w:szCs w:val="21"/>
        </w:rPr>
        <w:t>中でも</w:t>
      </w:r>
      <w:r w:rsidR="00C7477B" w:rsidRPr="00226EF7">
        <w:rPr>
          <w:rFonts w:hint="eastAsia"/>
          <w:szCs w:val="21"/>
        </w:rPr>
        <w:t>、</w:t>
      </w:r>
      <w:r w:rsidR="00CC764F" w:rsidRPr="00226EF7">
        <w:rPr>
          <w:rFonts w:hint="eastAsia"/>
          <w:szCs w:val="21"/>
        </w:rPr>
        <w:t>将来にわた</w:t>
      </w:r>
      <w:r w:rsidR="00C7477B" w:rsidRPr="00226EF7">
        <w:rPr>
          <w:rFonts w:hint="eastAsia"/>
          <w:szCs w:val="21"/>
        </w:rPr>
        <w:t>って</w:t>
      </w:r>
      <w:r w:rsidR="00CC764F" w:rsidRPr="00226EF7">
        <w:rPr>
          <w:rFonts w:hint="eastAsia"/>
          <w:szCs w:val="21"/>
        </w:rPr>
        <w:t>生徒が</w:t>
      </w:r>
      <w:r w:rsidR="00C7477B" w:rsidRPr="00226EF7">
        <w:rPr>
          <w:rFonts w:hint="eastAsia"/>
          <w:szCs w:val="21"/>
        </w:rPr>
        <w:t>継続して</w:t>
      </w:r>
      <w:r w:rsidR="00CC764F" w:rsidRPr="00226EF7">
        <w:rPr>
          <w:rFonts w:hint="eastAsia"/>
          <w:szCs w:val="21"/>
        </w:rPr>
        <w:t>スポーツ・文化芸術活動に親しむ機会を確保</w:t>
      </w:r>
      <w:r w:rsidR="00C7477B" w:rsidRPr="00226EF7">
        <w:rPr>
          <w:rFonts w:hint="eastAsia"/>
          <w:szCs w:val="21"/>
        </w:rPr>
        <w:t>・充実</w:t>
      </w:r>
      <w:r w:rsidR="00CC764F" w:rsidRPr="00226EF7">
        <w:rPr>
          <w:rFonts w:hint="eastAsia"/>
          <w:szCs w:val="21"/>
        </w:rPr>
        <w:t>することをめざし、学校部活動が生徒にとって望ましい環境となるよう、適正な運営や効率的・効果的な活動の在り方について示すとともに、</w:t>
      </w:r>
      <w:r w:rsidR="007868F5" w:rsidRPr="00226EF7">
        <w:rPr>
          <w:rFonts w:hint="eastAsia"/>
          <w:szCs w:val="21"/>
        </w:rPr>
        <w:t>地域クラブ活動を実施</w:t>
      </w:r>
      <w:r w:rsidR="00324828" w:rsidRPr="00226EF7">
        <w:rPr>
          <w:rFonts w:hint="eastAsia"/>
          <w:szCs w:val="21"/>
        </w:rPr>
        <w:t>するため</w:t>
      </w:r>
      <w:r w:rsidR="00C7477B" w:rsidRPr="00226EF7">
        <w:rPr>
          <w:rFonts w:hint="eastAsia"/>
          <w:szCs w:val="21"/>
        </w:rPr>
        <w:t>の</w:t>
      </w:r>
      <w:r w:rsidR="00324828" w:rsidRPr="00226EF7">
        <w:rPr>
          <w:rFonts w:hint="eastAsia"/>
          <w:szCs w:val="21"/>
        </w:rPr>
        <w:t>必要な対応について、府の考え方を示すものである。</w:t>
      </w:r>
    </w:p>
    <w:p w14:paraId="0D533970" w14:textId="77777777" w:rsidR="00673A57" w:rsidRPr="00226EF7" w:rsidRDefault="00673A57" w:rsidP="00673A57">
      <w:pPr>
        <w:rPr>
          <w:szCs w:val="21"/>
        </w:rPr>
      </w:pPr>
    </w:p>
    <w:p w14:paraId="4CCF3B21" w14:textId="77777777" w:rsidR="00555E4E" w:rsidRPr="00226EF7" w:rsidRDefault="00775529" w:rsidP="00775529">
      <w:pPr>
        <w:ind w:left="210" w:hangingChars="100" w:hanging="210"/>
        <w:rPr>
          <w:szCs w:val="21"/>
        </w:rPr>
      </w:pPr>
      <w:r w:rsidRPr="00226EF7">
        <w:rPr>
          <w:rFonts w:hint="eastAsia"/>
          <w:szCs w:val="21"/>
        </w:rPr>
        <w:t xml:space="preserve">○　</w:t>
      </w:r>
      <w:r w:rsidR="00555E4E" w:rsidRPr="00226EF7">
        <w:rPr>
          <w:rFonts w:hint="eastAsia"/>
          <w:szCs w:val="21"/>
        </w:rPr>
        <w:t>その際、学校部活動の教育</w:t>
      </w:r>
      <w:r w:rsidR="008F1AAA" w:rsidRPr="00226EF7">
        <w:rPr>
          <w:rFonts w:hint="eastAsia"/>
          <w:szCs w:val="21"/>
        </w:rPr>
        <w:t>的意義や役割については、地域クラブ活動においても継承・発展させつつ、地域のスポーツ・文化芸術の振興の観点からも充実を図ることが重要である。</w:t>
      </w:r>
    </w:p>
    <w:p w14:paraId="451C38BB" w14:textId="77777777" w:rsidR="00C02741" w:rsidRPr="00226EF7" w:rsidRDefault="00C02741" w:rsidP="00324828">
      <w:pPr>
        <w:rPr>
          <w:szCs w:val="21"/>
        </w:rPr>
      </w:pPr>
    </w:p>
    <w:p w14:paraId="66B92C4E" w14:textId="1825102C" w:rsidR="00E105F4" w:rsidRPr="00226EF7" w:rsidRDefault="00775529" w:rsidP="00775529">
      <w:pPr>
        <w:ind w:left="210" w:hangingChars="100" w:hanging="210"/>
        <w:rPr>
          <w:szCs w:val="21"/>
        </w:rPr>
      </w:pPr>
      <w:r w:rsidRPr="00226EF7">
        <w:rPr>
          <w:rFonts w:hint="eastAsia"/>
          <w:szCs w:val="21"/>
        </w:rPr>
        <w:t xml:space="preserve">○　</w:t>
      </w:r>
      <w:r w:rsidR="00E105F4" w:rsidRPr="00226EF7">
        <w:rPr>
          <w:rFonts w:hint="eastAsia"/>
          <w:szCs w:val="21"/>
        </w:rPr>
        <w:t>本方針は、</w:t>
      </w:r>
      <w:r w:rsidR="00093348" w:rsidRPr="00226EF7">
        <w:rPr>
          <w:rFonts w:hint="eastAsia"/>
          <w:szCs w:val="21"/>
        </w:rPr>
        <w:t>公立の</w:t>
      </w:r>
      <w:r w:rsidR="00DA2610" w:rsidRPr="00226EF7">
        <w:rPr>
          <w:rFonts w:hint="eastAsia"/>
          <w:szCs w:val="21"/>
        </w:rPr>
        <w:t>中学校（義務教育学校後期課程、</w:t>
      </w:r>
      <w:r w:rsidR="00E105F4" w:rsidRPr="00226EF7">
        <w:rPr>
          <w:rFonts w:hint="eastAsia"/>
          <w:szCs w:val="21"/>
        </w:rPr>
        <w:t>支援学校中学部を含む。以下同じ。）の生徒の学校部活動及び地域クラブ活動を主な対象とする。</w:t>
      </w:r>
    </w:p>
    <w:p w14:paraId="68E5AC63" w14:textId="77777777" w:rsidR="00E105F4" w:rsidRPr="00226EF7" w:rsidRDefault="00E105F4" w:rsidP="00E105F4">
      <w:pPr>
        <w:ind w:left="210" w:hangingChars="100" w:hanging="210"/>
        <w:rPr>
          <w:szCs w:val="21"/>
        </w:rPr>
      </w:pPr>
    </w:p>
    <w:p w14:paraId="4E133C10" w14:textId="5CFFAE7D" w:rsidR="001D09F4" w:rsidRPr="00226EF7" w:rsidRDefault="00775529" w:rsidP="00775529">
      <w:pPr>
        <w:ind w:left="210" w:hangingChars="100" w:hanging="210"/>
        <w:rPr>
          <w:szCs w:val="21"/>
        </w:rPr>
      </w:pPr>
      <w:r w:rsidRPr="00226EF7">
        <w:rPr>
          <w:rFonts w:hint="eastAsia"/>
          <w:szCs w:val="21"/>
        </w:rPr>
        <w:t xml:space="preserve">○　</w:t>
      </w:r>
      <w:r w:rsidR="008F653F" w:rsidRPr="00226EF7">
        <w:rPr>
          <w:szCs w:val="21"/>
        </w:rPr>
        <w:t>本</w:t>
      </w:r>
      <w:r w:rsidR="005640FA" w:rsidRPr="00226EF7">
        <w:rPr>
          <w:rFonts w:hint="eastAsia"/>
          <w:szCs w:val="21"/>
        </w:rPr>
        <w:t>方針</w:t>
      </w:r>
      <w:r w:rsidR="00E105F4" w:rsidRPr="00226EF7">
        <w:rPr>
          <w:szCs w:val="21"/>
        </w:rPr>
        <w:t>のうち「Ⅰ 学校部活動」については、高等学校（</w:t>
      </w:r>
      <w:r w:rsidR="00E105F4" w:rsidRPr="00226EF7">
        <w:rPr>
          <w:rFonts w:hint="eastAsia"/>
          <w:szCs w:val="21"/>
        </w:rPr>
        <w:t>支援学校高等部を含む。以下同じ。）の学校部活動についても本方針を原則として適用する。</w:t>
      </w:r>
    </w:p>
    <w:p w14:paraId="52F41371" w14:textId="77777777" w:rsidR="00C77D32" w:rsidRPr="00226EF7" w:rsidRDefault="00C77D32" w:rsidP="00C77D32">
      <w:pPr>
        <w:ind w:left="210" w:hangingChars="100" w:hanging="210"/>
        <w:rPr>
          <w:szCs w:val="21"/>
        </w:rPr>
      </w:pPr>
    </w:p>
    <w:p w14:paraId="789AC9E3" w14:textId="57D5D477" w:rsidR="001A0DE0" w:rsidRPr="00226EF7" w:rsidRDefault="00775529" w:rsidP="00775529">
      <w:pPr>
        <w:ind w:left="210" w:hangingChars="100" w:hanging="210"/>
        <w:rPr>
          <w:szCs w:val="21"/>
        </w:rPr>
      </w:pPr>
      <w:r w:rsidRPr="00226EF7">
        <w:rPr>
          <w:rFonts w:hint="eastAsia"/>
          <w:szCs w:val="21"/>
        </w:rPr>
        <w:t xml:space="preserve">○　</w:t>
      </w:r>
      <w:r w:rsidR="00C77D32" w:rsidRPr="00226EF7">
        <w:rPr>
          <w:rFonts w:hint="eastAsia"/>
          <w:szCs w:val="21"/>
        </w:rPr>
        <w:t>市町村においては、国ガイドラインを踏まえるとともに、本方針を参考に各地域の実情に応じて、学校部活動</w:t>
      </w:r>
      <w:r w:rsidR="00093348" w:rsidRPr="00226EF7">
        <w:rPr>
          <w:rFonts w:hint="eastAsia"/>
          <w:szCs w:val="21"/>
        </w:rPr>
        <w:t>及び</w:t>
      </w:r>
      <w:r w:rsidR="00C77D32" w:rsidRPr="00226EF7">
        <w:rPr>
          <w:rFonts w:hint="eastAsia"/>
          <w:szCs w:val="21"/>
        </w:rPr>
        <w:t>地域クラブ活動の適切な実施に努められたい。</w:t>
      </w:r>
    </w:p>
    <w:p w14:paraId="6540029F" w14:textId="77777777" w:rsidR="00BC063F" w:rsidRPr="00226EF7" w:rsidRDefault="00BC063F" w:rsidP="00BC063F">
      <w:pPr>
        <w:rPr>
          <w:szCs w:val="21"/>
        </w:rPr>
      </w:pPr>
    </w:p>
    <w:p w14:paraId="63B18306" w14:textId="66144540" w:rsidR="001D09F4" w:rsidRPr="00226EF7" w:rsidRDefault="00775529" w:rsidP="00775529">
      <w:pPr>
        <w:ind w:left="210" w:hangingChars="100" w:hanging="210"/>
        <w:rPr>
          <w:szCs w:val="21"/>
        </w:rPr>
      </w:pPr>
      <w:r w:rsidRPr="00226EF7">
        <w:rPr>
          <w:rFonts w:hint="eastAsia"/>
          <w:szCs w:val="21"/>
        </w:rPr>
        <w:t xml:space="preserve">○　</w:t>
      </w:r>
      <w:r w:rsidR="001D09F4" w:rsidRPr="00226EF7">
        <w:rPr>
          <w:rFonts w:hint="eastAsia"/>
          <w:szCs w:val="21"/>
        </w:rPr>
        <w:t>また、</w:t>
      </w:r>
      <w:r w:rsidR="00093348" w:rsidRPr="00226EF7">
        <w:rPr>
          <w:rFonts w:hint="eastAsia"/>
          <w:szCs w:val="21"/>
        </w:rPr>
        <w:t>「府立高校改革アクションプラン」</w:t>
      </w:r>
      <w:r w:rsidR="006B7536" w:rsidRPr="00226EF7">
        <w:rPr>
          <w:rFonts w:hint="eastAsia"/>
          <w:szCs w:val="21"/>
        </w:rPr>
        <w:t>（令和７年</w:t>
      </w:r>
      <w:r w:rsidR="006B7536" w:rsidRPr="00226EF7">
        <w:rPr>
          <w:szCs w:val="21"/>
        </w:rPr>
        <w:t>11月</w:t>
      </w:r>
      <w:r w:rsidR="006B7536" w:rsidRPr="00226EF7">
        <w:rPr>
          <w:rFonts w:hint="eastAsia"/>
          <w:szCs w:val="21"/>
        </w:rPr>
        <w:t>）</w:t>
      </w:r>
      <w:r w:rsidR="00093348" w:rsidRPr="00226EF7">
        <w:rPr>
          <w:rFonts w:hint="eastAsia"/>
          <w:szCs w:val="21"/>
        </w:rPr>
        <w:t>において示</w:t>
      </w:r>
      <w:r w:rsidR="006B7536" w:rsidRPr="00226EF7">
        <w:rPr>
          <w:rFonts w:hint="eastAsia"/>
          <w:szCs w:val="21"/>
        </w:rPr>
        <w:t>している</w:t>
      </w:r>
      <w:r w:rsidR="00093348" w:rsidRPr="00226EF7">
        <w:rPr>
          <w:rFonts w:hint="eastAsia"/>
          <w:szCs w:val="21"/>
        </w:rPr>
        <w:t>「部活動の充実」を図るべく、</w:t>
      </w:r>
      <w:r w:rsidR="001D09F4" w:rsidRPr="00226EF7">
        <w:rPr>
          <w:rFonts w:hint="eastAsia"/>
          <w:szCs w:val="21"/>
        </w:rPr>
        <w:t>府立高等学校を対象とした複数校</w:t>
      </w:r>
      <w:r w:rsidR="002C554D" w:rsidRPr="00226EF7">
        <w:rPr>
          <w:rFonts w:hint="eastAsia"/>
          <w:szCs w:val="21"/>
        </w:rPr>
        <w:t>合同</w:t>
      </w:r>
      <w:r w:rsidR="001D09F4" w:rsidRPr="00226EF7">
        <w:rPr>
          <w:rFonts w:hint="eastAsia"/>
          <w:szCs w:val="21"/>
        </w:rPr>
        <w:t>部活動「部活動大阪モデル」を</w:t>
      </w:r>
      <w:r w:rsidR="00093348" w:rsidRPr="00226EF7">
        <w:rPr>
          <w:rFonts w:hint="eastAsia"/>
          <w:szCs w:val="21"/>
        </w:rPr>
        <w:t>引き続き</w:t>
      </w:r>
      <w:r w:rsidR="001D09F4" w:rsidRPr="00226EF7">
        <w:rPr>
          <w:rFonts w:hint="eastAsia"/>
          <w:szCs w:val="21"/>
        </w:rPr>
        <w:t>推進する。</w:t>
      </w:r>
    </w:p>
    <w:p w14:paraId="2BFC6149" w14:textId="77777777" w:rsidR="001D09F4" w:rsidRPr="00226EF7" w:rsidRDefault="001D09F4" w:rsidP="001D09F4">
      <w:pPr>
        <w:rPr>
          <w:szCs w:val="21"/>
        </w:rPr>
      </w:pPr>
    </w:p>
    <w:p w14:paraId="120DE8D6" w14:textId="64ABF64A" w:rsidR="00A65369" w:rsidRPr="00226EF7" w:rsidRDefault="00775529" w:rsidP="00A83F86">
      <w:pPr>
        <w:ind w:left="210" w:hangingChars="100" w:hanging="210"/>
        <w:rPr>
          <w:szCs w:val="21"/>
        </w:rPr>
      </w:pPr>
      <w:r w:rsidRPr="00226EF7">
        <w:rPr>
          <w:rFonts w:hint="eastAsia"/>
          <w:szCs w:val="21"/>
        </w:rPr>
        <w:t xml:space="preserve">○　</w:t>
      </w:r>
      <w:r w:rsidR="001D09F4" w:rsidRPr="00226EF7">
        <w:rPr>
          <w:szCs w:val="21"/>
        </w:rPr>
        <w:t>府として、本方針に基づく府内の部活動改革の取組状況について、定期的にフォローアップを</w:t>
      </w:r>
      <w:r w:rsidR="001D09F4" w:rsidRPr="00226EF7">
        <w:rPr>
          <w:rFonts w:hint="eastAsia"/>
          <w:szCs w:val="21"/>
        </w:rPr>
        <w:t>行う。</w:t>
      </w:r>
    </w:p>
    <w:p w14:paraId="6D84AF18" w14:textId="77C84C53" w:rsidR="00A65369" w:rsidRPr="00226EF7" w:rsidRDefault="00A65369" w:rsidP="00A65369">
      <w:pPr>
        <w:rPr>
          <w:szCs w:val="21"/>
        </w:rPr>
      </w:pPr>
    </w:p>
    <w:p w14:paraId="5A24FA5F" w14:textId="77777777" w:rsidR="006D39A0" w:rsidRPr="00226EF7" w:rsidRDefault="006D39A0" w:rsidP="00A65369">
      <w:pPr>
        <w:rPr>
          <w:szCs w:val="21"/>
        </w:rPr>
      </w:pPr>
    </w:p>
    <w:p w14:paraId="3B8689D2" w14:textId="5151A3B5" w:rsidR="00C7477B" w:rsidRPr="00226EF7" w:rsidRDefault="00C7477B" w:rsidP="00A65369">
      <w:pPr>
        <w:rPr>
          <w:rFonts w:asciiTheme="majorEastAsia" w:eastAsiaTheme="majorEastAsia" w:hAnsiTheme="majorEastAsia"/>
          <w:sz w:val="24"/>
          <w:szCs w:val="24"/>
        </w:rPr>
      </w:pPr>
      <w:r w:rsidRPr="00226EF7">
        <w:rPr>
          <w:rFonts w:asciiTheme="majorEastAsia" w:eastAsiaTheme="majorEastAsia" w:hAnsiTheme="majorEastAsia" w:hint="eastAsia"/>
          <w:sz w:val="24"/>
          <w:szCs w:val="24"/>
        </w:rPr>
        <w:t>部活動改革の基本的な考え方・方向性</w:t>
      </w:r>
    </w:p>
    <w:p w14:paraId="54ED40DC" w14:textId="77777777" w:rsidR="00C7477B" w:rsidRPr="00226EF7" w:rsidRDefault="00C7477B" w:rsidP="00A65369">
      <w:pPr>
        <w:rPr>
          <w:rFonts w:asciiTheme="majorEastAsia" w:eastAsiaTheme="majorEastAsia" w:hAnsiTheme="majorEastAsia"/>
          <w:szCs w:val="21"/>
        </w:rPr>
      </w:pPr>
    </w:p>
    <w:p w14:paraId="57C8037A" w14:textId="2DB9D31B" w:rsidR="00A65369" w:rsidRPr="00226EF7" w:rsidRDefault="00C7477B" w:rsidP="00A65369">
      <w:pPr>
        <w:rPr>
          <w:rFonts w:asciiTheme="majorEastAsia" w:eastAsiaTheme="majorEastAsia" w:hAnsiTheme="majorEastAsia"/>
          <w:szCs w:val="21"/>
        </w:rPr>
      </w:pPr>
      <w:r w:rsidRPr="00226EF7">
        <w:rPr>
          <w:rFonts w:asciiTheme="majorEastAsia" w:eastAsiaTheme="majorEastAsia" w:hAnsiTheme="majorEastAsia" w:hint="eastAsia"/>
          <w:szCs w:val="21"/>
        </w:rPr>
        <w:t>（１）</w:t>
      </w:r>
      <w:r w:rsidR="00A65369" w:rsidRPr="00226EF7">
        <w:rPr>
          <w:rFonts w:asciiTheme="majorEastAsia" w:eastAsiaTheme="majorEastAsia" w:hAnsiTheme="majorEastAsia"/>
          <w:szCs w:val="21"/>
        </w:rPr>
        <w:t>部活動改革の</w:t>
      </w:r>
      <w:r w:rsidRPr="00226EF7">
        <w:rPr>
          <w:rFonts w:asciiTheme="majorEastAsia" w:eastAsiaTheme="majorEastAsia" w:hAnsiTheme="majorEastAsia" w:hint="eastAsia"/>
          <w:szCs w:val="21"/>
        </w:rPr>
        <w:t>理念</w:t>
      </w:r>
    </w:p>
    <w:p w14:paraId="6D6ABBAE" w14:textId="32B189A9" w:rsidR="00C7477B" w:rsidRPr="00226EF7" w:rsidRDefault="00C7477B" w:rsidP="00A52F52">
      <w:pPr>
        <w:ind w:leftChars="200" w:left="630" w:hangingChars="100" w:hanging="210"/>
        <w:rPr>
          <w:szCs w:val="21"/>
        </w:rPr>
      </w:pPr>
      <w:r w:rsidRPr="00226EF7">
        <w:rPr>
          <w:rFonts w:hint="eastAsia"/>
          <w:szCs w:val="21"/>
        </w:rPr>
        <w:t>○</w:t>
      </w:r>
      <w:r w:rsidRPr="00226EF7">
        <w:rPr>
          <w:szCs w:val="21"/>
        </w:rPr>
        <w:t xml:space="preserve">　</w:t>
      </w:r>
      <w:r w:rsidRPr="00226EF7">
        <w:rPr>
          <w:rFonts w:hint="eastAsia"/>
          <w:szCs w:val="21"/>
        </w:rPr>
        <w:t>急</w:t>
      </w:r>
      <w:r w:rsidR="00FF3138" w:rsidRPr="00226EF7">
        <w:rPr>
          <w:rFonts w:hint="eastAsia"/>
          <w:szCs w:val="21"/>
        </w:rPr>
        <w:t>速</w:t>
      </w:r>
      <w:r w:rsidRPr="00226EF7">
        <w:rPr>
          <w:rFonts w:hint="eastAsia"/>
          <w:szCs w:val="21"/>
        </w:rPr>
        <w:t>な少子化が進む中でも、将来にわたって生徒が継続的にスポーツ・文化芸術活動に親しむ機会を確保・充実するためには、部活動改革を進めることが不可欠であるとともに、教員の多忙な勤務の状況に鑑み、学校教育の質の向上にも資する学校における働き方改革の推進を図ることなどについても考慮することが必要である。</w:t>
      </w:r>
    </w:p>
    <w:p w14:paraId="16094ACC" w14:textId="77777777" w:rsidR="000D07EE" w:rsidRPr="00226EF7" w:rsidRDefault="000D07EE" w:rsidP="000D07EE">
      <w:pPr>
        <w:rPr>
          <w:szCs w:val="21"/>
        </w:rPr>
      </w:pPr>
    </w:p>
    <w:p w14:paraId="54D60008" w14:textId="7D872256" w:rsidR="0050097D" w:rsidRPr="00226EF7" w:rsidRDefault="00A65369" w:rsidP="00A52F52">
      <w:pPr>
        <w:ind w:leftChars="200" w:left="630" w:hangingChars="100" w:hanging="210"/>
        <w:rPr>
          <w:szCs w:val="21"/>
        </w:rPr>
      </w:pPr>
      <w:r w:rsidRPr="00226EF7">
        <w:rPr>
          <w:rFonts w:hint="eastAsia"/>
          <w:szCs w:val="21"/>
        </w:rPr>
        <w:t>○　これまで学校単位で部活動として行われてきたスポーツ・文化芸術活動を、地域全体で関係者が連携して支えることで、生徒の豊かで幅広い活動機会を保障するとともに、</w:t>
      </w:r>
      <w:r w:rsidRPr="00226EF7">
        <w:rPr>
          <w:szCs w:val="21"/>
        </w:rPr>
        <w:t>中学校の生徒のみならず、全ての人々のスポーツ・文化芸術活動の充実につなげていく</w:t>
      </w:r>
      <w:r w:rsidRPr="00226EF7">
        <w:rPr>
          <w:rFonts w:hint="eastAsia"/>
          <w:szCs w:val="21"/>
        </w:rPr>
        <w:t>。</w:t>
      </w:r>
    </w:p>
    <w:p w14:paraId="443D4038" w14:textId="77777777" w:rsidR="000D07EE" w:rsidRPr="00226EF7" w:rsidRDefault="000D07EE" w:rsidP="000D07EE">
      <w:pPr>
        <w:rPr>
          <w:szCs w:val="21"/>
        </w:rPr>
      </w:pPr>
    </w:p>
    <w:p w14:paraId="57167288" w14:textId="22651CE9" w:rsidR="00A65369" w:rsidRPr="00226EF7" w:rsidRDefault="0050097D" w:rsidP="00A52F52">
      <w:pPr>
        <w:ind w:leftChars="200" w:left="630" w:hangingChars="100" w:hanging="210"/>
        <w:rPr>
          <w:szCs w:val="21"/>
        </w:rPr>
      </w:pPr>
      <w:r w:rsidRPr="00226EF7">
        <w:rPr>
          <w:rFonts w:hint="eastAsia"/>
          <w:szCs w:val="21"/>
        </w:rPr>
        <w:t>○　障がいのある生徒や運動・文化芸術活動が苦手な生徒等を含め、全ての生徒がそれぞれの希望に応じて多種多様な活動に参加できる環境を整備することが重要であり、</w:t>
      </w:r>
      <w:r w:rsidR="00C7477B" w:rsidRPr="00226EF7">
        <w:rPr>
          <w:rFonts w:hint="eastAsia"/>
          <w:szCs w:val="21"/>
        </w:rPr>
        <w:t>スポーツ・文化芸術活動を通じた人々のウェルビーイングの向上や、健康長寿社会の実現、地域社会の維持・活性化などにつなげていく。</w:t>
      </w:r>
    </w:p>
    <w:p w14:paraId="3E471DE8" w14:textId="0A6DDEC9" w:rsidR="00734BA8" w:rsidRPr="00226EF7" w:rsidRDefault="00443FA4" w:rsidP="00A65369">
      <w:pPr>
        <w:rPr>
          <w:rFonts w:asciiTheme="minorEastAsia" w:eastAsiaTheme="minorEastAsia" w:hAnsiTheme="minorEastAsia"/>
          <w:szCs w:val="21"/>
        </w:rPr>
      </w:pPr>
      <w:r w:rsidRPr="00226EF7">
        <w:rPr>
          <w:noProof/>
        </w:rPr>
        <mc:AlternateContent>
          <mc:Choice Requires="wps">
            <w:drawing>
              <wp:anchor distT="0" distB="0" distL="114300" distR="114300" simplePos="0" relativeHeight="251667456" behindDoc="0" locked="0" layoutInCell="1" allowOverlap="1" wp14:anchorId="340883CF" wp14:editId="7B891A12">
                <wp:simplePos x="0" y="0"/>
                <wp:positionH relativeFrom="margin">
                  <wp:align>center</wp:align>
                </wp:positionH>
                <wp:positionV relativeFrom="bottomMargin">
                  <wp:align>top</wp:align>
                </wp:positionV>
                <wp:extent cx="646331" cy="276999"/>
                <wp:effectExtent l="0" t="0" r="6985" b="0"/>
                <wp:wrapNone/>
                <wp:docPr id="1241438293"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0488ADFD" w14:textId="70100757"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７</w:t>
                            </w:r>
                          </w:p>
                        </w:txbxContent>
                      </wps:txbx>
                      <wps:bodyPr wrap="none">
                        <a:spAutoFit/>
                      </wps:bodyPr>
                    </wps:wsp>
                  </a:graphicData>
                </a:graphic>
              </wp:anchor>
            </w:drawing>
          </mc:Choice>
          <mc:Fallback>
            <w:pict>
              <v:rect w14:anchorId="340883CF" id="_x0000_s1030" style="position:absolute;left:0;text-align:left;margin-left:0;margin-top:0;width:50.9pt;height:21.8pt;z-index:251667456;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" fillcolor="window" stroked="f">
                <v:textbox style="mso-fit-shape-to-text:t">
                  <w:txbxContent>
                    <w:p w14:paraId="0488ADFD" w14:textId="70100757"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７</w:t>
                      </w:r>
                    </w:p>
                  </w:txbxContent>
                </v:textbox>
                <w10:wrap anchorx="margin" anchory="margin"/>
              </v:rect>
            </w:pict>
          </mc:Fallback>
        </mc:AlternateContent>
      </w:r>
      <w:r w:rsidR="00734BA8" w:rsidRPr="00226EF7">
        <w:rPr>
          <w:rFonts w:asciiTheme="minorEastAsia" w:eastAsiaTheme="minorEastAsia" w:hAnsiTheme="minorEastAsia"/>
          <w:szCs w:val="21"/>
        </w:rPr>
        <w:br w:type="page"/>
      </w:r>
    </w:p>
    <w:p w14:paraId="702C84D4" w14:textId="49D31D55" w:rsidR="009D711A" w:rsidRPr="00226EF7" w:rsidRDefault="009D711A" w:rsidP="00A65369">
      <w:pPr>
        <w:rPr>
          <w:rFonts w:asciiTheme="majorEastAsia" w:eastAsiaTheme="majorEastAsia" w:hAnsiTheme="majorEastAsia"/>
          <w:szCs w:val="21"/>
        </w:rPr>
      </w:pPr>
      <w:r w:rsidRPr="00226EF7">
        <w:rPr>
          <w:rFonts w:asciiTheme="majorEastAsia" w:eastAsiaTheme="majorEastAsia" w:hAnsiTheme="majorEastAsia" w:hint="eastAsia"/>
          <w:szCs w:val="21"/>
        </w:rPr>
        <w:lastRenderedPageBreak/>
        <w:t>（２）取組</w:t>
      </w:r>
      <w:r w:rsidR="00113BE6" w:rsidRPr="00226EF7">
        <w:rPr>
          <w:rFonts w:asciiTheme="majorEastAsia" w:eastAsiaTheme="majorEastAsia" w:hAnsiTheme="majorEastAsia" w:hint="eastAsia"/>
          <w:szCs w:val="21"/>
        </w:rPr>
        <w:t>み</w:t>
      </w:r>
      <w:r w:rsidRPr="00226EF7">
        <w:rPr>
          <w:rFonts w:asciiTheme="majorEastAsia" w:eastAsiaTheme="majorEastAsia" w:hAnsiTheme="majorEastAsia" w:hint="eastAsia"/>
          <w:szCs w:val="21"/>
        </w:rPr>
        <w:t>の類型・名称（地域展開・地域連携）</w:t>
      </w:r>
    </w:p>
    <w:p w14:paraId="50E396FA" w14:textId="6D2851D2" w:rsidR="009D711A" w:rsidRPr="00226EF7" w:rsidRDefault="009D711A" w:rsidP="00057461">
      <w:pPr>
        <w:ind w:leftChars="100" w:left="210" w:firstLineChars="100" w:firstLine="210"/>
        <w:rPr>
          <w:rFonts w:asciiTheme="minorEastAsia" w:eastAsiaTheme="minorEastAsia" w:hAnsiTheme="minorEastAsia"/>
          <w:szCs w:val="21"/>
        </w:rPr>
      </w:pPr>
      <w:r w:rsidRPr="00226EF7">
        <w:rPr>
          <w:rFonts w:asciiTheme="minorEastAsia" w:eastAsiaTheme="minorEastAsia" w:hAnsiTheme="minorEastAsia" w:hint="eastAsia"/>
          <w:szCs w:val="21"/>
        </w:rPr>
        <w:t>部活動の</w:t>
      </w:r>
      <w:r w:rsidRPr="00226EF7">
        <w:rPr>
          <w:rFonts w:asciiTheme="minorEastAsia" w:eastAsiaTheme="minorEastAsia" w:hAnsiTheme="minorEastAsia"/>
          <w:szCs w:val="21"/>
        </w:rPr>
        <w:t>「地域展開」と「地域連携」それぞれの内容は、下記のとおりである。なお、「地</w:t>
      </w:r>
      <w:r w:rsidRPr="00226EF7">
        <w:rPr>
          <w:rFonts w:asciiTheme="minorEastAsia" w:eastAsiaTheme="minorEastAsia" w:hAnsiTheme="minorEastAsia" w:hint="eastAsia"/>
          <w:szCs w:val="21"/>
        </w:rPr>
        <w:t>域展開」と「地域連携」をまとめて</w:t>
      </w:r>
      <w:r w:rsidR="0026256C" w:rsidRPr="00226EF7">
        <w:rPr>
          <w:rFonts w:asciiTheme="minorEastAsia" w:eastAsiaTheme="minorEastAsia" w:hAnsiTheme="minorEastAsia" w:hint="eastAsia"/>
          <w:szCs w:val="21"/>
        </w:rPr>
        <w:t>さ</w:t>
      </w:r>
      <w:r w:rsidRPr="00226EF7">
        <w:rPr>
          <w:rFonts w:asciiTheme="minorEastAsia" w:eastAsiaTheme="minorEastAsia" w:hAnsiTheme="minorEastAsia" w:hint="eastAsia"/>
          <w:szCs w:val="21"/>
        </w:rPr>
        <w:t>し示す場合には「地域展開等」ということとする。</w:t>
      </w:r>
    </w:p>
    <w:tbl>
      <w:tblPr>
        <w:tblStyle w:val="af3"/>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555"/>
        <w:gridCol w:w="7733"/>
      </w:tblGrid>
      <w:tr w:rsidR="009D711A" w:rsidRPr="00226EF7" w14:paraId="5C0F5E4B" w14:textId="77777777" w:rsidTr="00226EF7">
        <w:tc>
          <w:tcPr>
            <w:tcW w:w="1555" w:type="dxa"/>
          </w:tcPr>
          <w:p w14:paraId="6B38DEA5" w14:textId="41D809D7" w:rsidR="009D711A" w:rsidRPr="00226EF7" w:rsidRDefault="009D711A" w:rsidP="009D711A">
            <w:pPr>
              <w:jc w:val="center"/>
              <w:rPr>
                <w:rFonts w:asciiTheme="minorEastAsia" w:eastAsiaTheme="minorEastAsia" w:hAnsiTheme="minorEastAsia"/>
                <w:szCs w:val="21"/>
              </w:rPr>
            </w:pPr>
            <w:r w:rsidRPr="00226EF7">
              <w:rPr>
                <w:rFonts w:asciiTheme="minorEastAsia" w:eastAsiaTheme="minorEastAsia" w:hAnsiTheme="minorEastAsia" w:hint="eastAsia"/>
                <w:szCs w:val="21"/>
              </w:rPr>
              <w:t>「地域展開」</w:t>
            </w:r>
          </w:p>
        </w:tc>
        <w:tc>
          <w:tcPr>
            <w:tcW w:w="7733" w:type="dxa"/>
          </w:tcPr>
          <w:p w14:paraId="0AB8A0BC" w14:textId="68056A35" w:rsidR="009D711A" w:rsidRPr="00226EF7" w:rsidRDefault="009D711A" w:rsidP="009D711A">
            <w:pPr>
              <w:rPr>
                <w:rFonts w:asciiTheme="minorEastAsia" w:eastAsiaTheme="minorEastAsia" w:hAnsiTheme="minorEastAsia"/>
                <w:szCs w:val="21"/>
              </w:rPr>
            </w:pPr>
            <w:r w:rsidRPr="00226EF7">
              <w:rPr>
                <w:rFonts w:asciiTheme="minorEastAsia" w:eastAsiaTheme="minorEastAsia" w:hAnsiTheme="minorEastAsia" w:hint="eastAsia"/>
                <w:szCs w:val="21"/>
              </w:rPr>
              <w:t>生徒のスポーツ・文化芸術活動を学校部活動から地域クラブ活動に展開すること</w:t>
            </w:r>
          </w:p>
          <w:p w14:paraId="7E481AEA" w14:textId="77777777" w:rsidR="009D711A" w:rsidRPr="00226EF7" w:rsidRDefault="009D711A" w:rsidP="009D711A">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学校内の人的・物的資源で運営されてきた活動を広く地域に開き、地域全体で支える、地域に存在する人的・物的資源を活用しながら、地域全体で支えることによって可能となる新たな価値を創出し、より豊かで幅広い活動を可能とするという改革の理念等をより的確に表すため、従来の「地域移行」という名称を「地域展開」に変更</w:t>
            </w:r>
          </w:p>
          <w:p w14:paraId="7FC24CF5" w14:textId="2D23A2CB" w:rsidR="00AE54EB" w:rsidRPr="00226EF7" w:rsidRDefault="00AE54EB" w:rsidP="00DC180D">
            <w:pPr>
              <w:ind w:left="200" w:hangingChars="100" w:hanging="200"/>
              <w:rPr>
                <w:rFonts w:asciiTheme="minorEastAsia" w:eastAsiaTheme="minorEastAsia" w:hAnsiTheme="minorEastAsia"/>
                <w:szCs w:val="21"/>
              </w:rPr>
            </w:pPr>
            <w:r w:rsidRPr="00226EF7">
              <w:rPr>
                <w:rFonts w:asciiTheme="minorEastAsia" w:eastAsiaTheme="minorEastAsia" w:hAnsiTheme="minorEastAsia" w:hint="eastAsia"/>
                <w:sz w:val="20"/>
                <w:szCs w:val="20"/>
              </w:rPr>
              <w:t>※地域クラブ活動の実施に</w:t>
            </w:r>
            <w:r w:rsidR="008F6691" w:rsidRPr="00226EF7">
              <w:rPr>
                <w:rFonts w:asciiTheme="minorEastAsia" w:eastAsiaTheme="minorEastAsia" w:hAnsiTheme="minorEastAsia" w:hint="eastAsia"/>
                <w:sz w:val="20"/>
                <w:szCs w:val="20"/>
              </w:rPr>
              <w:t>あ</w:t>
            </w:r>
            <w:r w:rsidRPr="00226EF7">
              <w:rPr>
                <w:rFonts w:asciiTheme="minorEastAsia" w:eastAsiaTheme="minorEastAsia" w:hAnsiTheme="minorEastAsia" w:hint="eastAsia"/>
                <w:sz w:val="20"/>
                <w:szCs w:val="20"/>
              </w:rPr>
              <w:t>たっても、学校施設の活用や、従事を希望する教</w:t>
            </w:r>
            <w:r w:rsidR="00DC180D" w:rsidRPr="00226EF7">
              <w:rPr>
                <w:rFonts w:asciiTheme="minorEastAsia" w:eastAsiaTheme="minorEastAsia" w:hAnsiTheme="minorEastAsia" w:hint="eastAsia"/>
                <w:sz w:val="20"/>
                <w:szCs w:val="20"/>
              </w:rPr>
              <w:t>員</w:t>
            </w:r>
            <w:r w:rsidRPr="00226EF7">
              <w:rPr>
                <w:rFonts w:asciiTheme="minorEastAsia" w:eastAsiaTheme="minorEastAsia" w:hAnsiTheme="minorEastAsia" w:hint="eastAsia"/>
                <w:sz w:val="20"/>
                <w:szCs w:val="20"/>
              </w:rPr>
              <w:t>等の兼職兼業、学校との情報共有など、学校との連携を図る必要があり、地域展開をした場合にも、学校は地域の一部として関わりを持つことになることに留意が必要</w:t>
            </w:r>
          </w:p>
        </w:tc>
      </w:tr>
      <w:tr w:rsidR="009D711A" w:rsidRPr="00226EF7" w14:paraId="028F0B8A" w14:textId="77777777" w:rsidTr="00226EF7">
        <w:tc>
          <w:tcPr>
            <w:tcW w:w="1555" w:type="dxa"/>
          </w:tcPr>
          <w:p w14:paraId="54A156DC" w14:textId="5F0D19E9" w:rsidR="009D711A" w:rsidRPr="00226EF7" w:rsidRDefault="009D711A" w:rsidP="009D711A">
            <w:pPr>
              <w:jc w:val="center"/>
              <w:rPr>
                <w:rFonts w:asciiTheme="minorEastAsia" w:eastAsiaTheme="minorEastAsia" w:hAnsiTheme="minorEastAsia"/>
                <w:szCs w:val="21"/>
              </w:rPr>
            </w:pPr>
            <w:r w:rsidRPr="00226EF7">
              <w:rPr>
                <w:rFonts w:asciiTheme="minorEastAsia" w:eastAsiaTheme="minorEastAsia" w:hAnsiTheme="minorEastAsia" w:hint="eastAsia"/>
                <w:szCs w:val="21"/>
              </w:rPr>
              <w:t>「地域連携」</w:t>
            </w:r>
          </w:p>
        </w:tc>
        <w:tc>
          <w:tcPr>
            <w:tcW w:w="7733" w:type="dxa"/>
          </w:tcPr>
          <w:p w14:paraId="4C8E1A2D" w14:textId="4CC375AA" w:rsidR="009D711A" w:rsidRPr="00226EF7" w:rsidRDefault="009D711A" w:rsidP="00A65369">
            <w:pPr>
              <w:rPr>
                <w:rFonts w:asciiTheme="minorEastAsia" w:eastAsiaTheme="minorEastAsia" w:hAnsiTheme="minorEastAsia"/>
                <w:szCs w:val="21"/>
              </w:rPr>
            </w:pPr>
            <w:r w:rsidRPr="00226EF7">
              <w:rPr>
                <w:rFonts w:asciiTheme="minorEastAsia" w:eastAsiaTheme="minorEastAsia" w:hAnsiTheme="minorEastAsia" w:hint="eastAsia"/>
                <w:szCs w:val="21"/>
              </w:rPr>
              <w:t>学校部活動において部活動指導員等の配置や合同部活動等を実施すること</w:t>
            </w:r>
          </w:p>
        </w:tc>
      </w:tr>
    </w:tbl>
    <w:p w14:paraId="05ADBF65" w14:textId="77777777" w:rsidR="00CB15A2" w:rsidRPr="00226EF7" w:rsidRDefault="00CB15A2" w:rsidP="00A65369">
      <w:pPr>
        <w:rPr>
          <w:rFonts w:asciiTheme="minorEastAsia" w:eastAsiaTheme="minorEastAsia" w:hAnsiTheme="minorEastAsia"/>
          <w:szCs w:val="21"/>
        </w:rPr>
      </w:pPr>
    </w:p>
    <w:p w14:paraId="47C067CF" w14:textId="7EB55799" w:rsidR="00A65369" w:rsidRPr="00226EF7" w:rsidRDefault="009D711A" w:rsidP="00A65369">
      <w:pPr>
        <w:rPr>
          <w:rFonts w:asciiTheme="majorEastAsia" w:eastAsiaTheme="majorEastAsia" w:hAnsiTheme="majorEastAsia"/>
          <w:szCs w:val="21"/>
        </w:rPr>
      </w:pPr>
      <w:r w:rsidRPr="00226EF7">
        <w:rPr>
          <w:rFonts w:asciiTheme="majorEastAsia" w:eastAsiaTheme="majorEastAsia" w:hAnsiTheme="majorEastAsia" w:hint="eastAsia"/>
          <w:szCs w:val="21"/>
        </w:rPr>
        <w:t>（３）改革の方向性</w:t>
      </w:r>
    </w:p>
    <w:p w14:paraId="39C0E175" w14:textId="556D7EFF" w:rsidR="00A65369" w:rsidRPr="00226EF7" w:rsidRDefault="009D711A" w:rsidP="00610FC3">
      <w:pPr>
        <w:ind w:firstLineChars="200" w:firstLine="420"/>
        <w:rPr>
          <w:rFonts w:asciiTheme="minorEastAsia" w:eastAsiaTheme="minorEastAsia" w:hAnsiTheme="minorEastAsia"/>
          <w:szCs w:val="21"/>
        </w:rPr>
      </w:pPr>
      <w:r w:rsidRPr="00226EF7">
        <w:rPr>
          <w:rFonts w:asciiTheme="minorEastAsia" w:eastAsiaTheme="minorEastAsia" w:hAnsiTheme="minorEastAsia" w:hint="eastAsia"/>
          <w:szCs w:val="21"/>
        </w:rPr>
        <w:t>①</w:t>
      </w:r>
      <w:r w:rsidR="00610FC3" w:rsidRPr="00226EF7">
        <w:rPr>
          <w:rFonts w:asciiTheme="minorEastAsia" w:eastAsiaTheme="minorEastAsia" w:hAnsiTheme="minorEastAsia" w:hint="eastAsia"/>
          <w:szCs w:val="21"/>
        </w:rPr>
        <w:t xml:space="preserve">　</w:t>
      </w:r>
      <w:r w:rsidRPr="00226EF7">
        <w:rPr>
          <w:rFonts w:asciiTheme="minorEastAsia" w:eastAsiaTheme="minorEastAsia" w:hAnsiTheme="minorEastAsia" w:hint="eastAsia"/>
          <w:szCs w:val="21"/>
        </w:rPr>
        <w:t>基本的方針</w:t>
      </w:r>
    </w:p>
    <w:p w14:paraId="4E38003A" w14:textId="2C0D9102" w:rsidR="00610FC3" w:rsidRPr="00226EF7" w:rsidRDefault="009D711A" w:rsidP="00610FC3">
      <w:pPr>
        <w:ind w:leftChars="300" w:left="84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　中学校を設置する市町村が改革の責任主体となり、幅広い関係者の理解と協力の</w:t>
      </w:r>
      <w:r w:rsidR="003315DF" w:rsidRPr="00226EF7">
        <w:rPr>
          <w:rFonts w:asciiTheme="minorEastAsia" w:eastAsiaTheme="minorEastAsia" w:hAnsiTheme="minorEastAsia" w:hint="eastAsia"/>
          <w:szCs w:val="21"/>
        </w:rPr>
        <w:t>もと</w:t>
      </w:r>
      <w:r w:rsidRPr="00226EF7">
        <w:rPr>
          <w:rFonts w:asciiTheme="minorEastAsia" w:eastAsiaTheme="minorEastAsia" w:hAnsiTheme="minorEastAsia" w:hint="eastAsia"/>
          <w:szCs w:val="21"/>
        </w:rPr>
        <w:t>、平日・休日を通した活動を包括的に企画・調整し、地域の実情に応じた改革方針を決定の</w:t>
      </w:r>
      <w:r w:rsidR="003315DF" w:rsidRPr="00226EF7">
        <w:rPr>
          <w:rFonts w:asciiTheme="minorEastAsia" w:eastAsiaTheme="minorEastAsia" w:hAnsiTheme="minorEastAsia" w:hint="eastAsia"/>
          <w:szCs w:val="21"/>
        </w:rPr>
        <w:t>うえ</w:t>
      </w:r>
      <w:r w:rsidRPr="00226EF7">
        <w:rPr>
          <w:rFonts w:asciiTheme="minorEastAsia" w:eastAsiaTheme="minorEastAsia" w:hAnsiTheme="minorEastAsia" w:hint="eastAsia"/>
          <w:szCs w:val="21"/>
        </w:rPr>
        <w:t>、地域クラブ活動の認定等を行い、着実に改革を進める。</w:t>
      </w:r>
    </w:p>
    <w:p w14:paraId="22824357" w14:textId="77777777" w:rsidR="000D07EE" w:rsidRPr="00226EF7" w:rsidRDefault="000D07EE" w:rsidP="000D07EE">
      <w:pPr>
        <w:rPr>
          <w:rFonts w:asciiTheme="minorEastAsia" w:eastAsiaTheme="minorEastAsia" w:hAnsiTheme="minorEastAsia"/>
          <w:szCs w:val="21"/>
        </w:rPr>
      </w:pPr>
    </w:p>
    <w:p w14:paraId="162EB9C8" w14:textId="30412512" w:rsidR="00A65369" w:rsidRPr="00226EF7" w:rsidRDefault="009D711A" w:rsidP="00610FC3">
      <w:pPr>
        <w:ind w:leftChars="300" w:left="84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w:t>
      </w:r>
      <w:r w:rsidRPr="00226EF7">
        <w:rPr>
          <w:rFonts w:asciiTheme="minorEastAsia" w:eastAsiaTheme="minorEastAsia" w:hAnsiTheme="minorEastAsia"/>
          <w:szCs w:val="21"/>
        </w:rPr>
        <w:t xml:space="preserve">　</w:t>
      </w:r>
      <w:r w:rsidRPr="00226EF7">
        <w:rPr>
          <w:rFonts w:asciiTheme="minorEastAsia" w:eastAsiaTheme="minorEastAsia" w:hAnsiTheme="minorEastAsia" w:hint="eastAsia"/>
          <w:szCs w:val="21"/>
        </w:rPr>
        <w:t>府は、広域自治体として改革に向けたリーダーシップを発揮し、市町村に対するきめ細かな支援や地域展開等に向けた広域的な基盤づくりを行う。</w:t>
      </w:r>
    </w:p>
    <w:p w14:paraId="3F2AE95A" w14:textId="6C46F889" w:rsidR="00A65369" w:rsidRPr="00226EF7" w:rsidRDefault="00A65369" w:rsidP="00A65369">
      <w:pPr>
        <w:rPr>
          <w:rFonts w:asciiTheme="minorEastAsia" w:eastAsiaTheme="minorEastAsia" w:hAnsiTheme="minorEastAsia"/>
          <w:szCs w:val="21"/>
        </w:rPr>
      </w:pPr>
    </w:p>
    <w:p w14:paraId="79B98D9C" w14:textId="5080E71C" w:rsidR="00A65369" w:rsidRPr="00226EF7" w:rsidRDefault="009D711A" w:rsidP="007B7D5F">
      <w:pPr>
        <w:ind w:firstLineChars="200" w:firstLine="420"/>
        <w:rPr>
          <w:rFonts w:asciiTheme="minorEastAsia" w:eastAsiaTheme="minorEastAsia" w:hAnsiTheme="minorEastAsia"/>
          <w:szCs w:val="21"/>
        </w:rPr>
      </w:pPr>
      <w:r w:rsidRPr="00226EF7">
        <w:rPr>
          <w:rFonts w:asciiTheme="minorEastAsia" w:eastAsiaTheme="minorEastAsia" w:hAnsiTheme="minorEastAsia" w:hint="eastAsia"/>
          <w:szCs w:val="21"/>
        </w:rPr>
        <w:t>②</w:t>
      </w:r>
      <w:r w:rsidR="007B7D5F" w:rsidRPr="00226EF7">
        <w:rPr>
          <w:rFonts w:asciiTheme="minorEastAsia" w:eastAsiaTheme="minorEastAsia" w:hAnsiTheme="minorEastAsia" w:hint="eastAsia"/>
          <w:szCs w:val="21"/>
        </w:rPr>
        <w:t xml:space="preserve">　</w:t>
      </w:r>
      <w:r w:rsidRPr="00226EF7">
        <w:rPr>
          <w:rFonts w:asciiTheme="minorEastAsia" w:eastAsiaTheme="minorEastAsia" w:hAnsiTheme="minorEastAsia" w:hint="eastAsia"/>
          <w:szCs w:val="21"/>
        </w:rPr>
        <w:t>改革期間及び取組方針（休日・平日）</w:t>
      </w:r>
    </w:p>
    <w:p w14:paraId="0F3D4144" w14:textId="3A3A3969" w:rsidR="00A31BD0" w:rsidRPr="00226EF7" w:rsidRDefault="009D711A" w:rsidP="00A31BD0">
      <w:pPr>
        <w:ind w:leftChars="300" w:left="84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w:t>
      </w:r>
      <w:r w:rsidRPr="00226EF7">
        <w:rPr>
          <w:rFonts w:asciiTheme="minorEastAsia" w:eastAsiaTheme="minorEastAsia" w:hAnsiTheme="minorEastAsia"/>
          <w:szCs w:val="21"/>
        </w:rPr>
        <w:t xml:space="preserve">　</w:t>
      </w:r>
      <w:r w:rsidRPr="00226EF7">
        <w:rPr>
          <w:rFonts w:asciiTheme="minorEastAsia" w:eastAsiaTheme="minorEastAsia" w:hAnsiTheme="minorEastAsia" w:hint="eastAsia"/>
          <w:szCs w:val="21"/>
        </w:rPr>
        <w:t>令和８年度から令和</w:t>
      </w:r>
      <w:r w:rsidRPr="00226EF7">
        <w:rPr>
          <w:rFonts w:asciiTheme="minorEastAsia" w:eastAsiaTheme="minorEastAsia" w:hAnsiTheme="minorEastAsia"/>
          <w:szCs w:val="21"/>
        </w:rPr>
        <w:t>13年度までの６年間を「改革実行期間」として設定</w:t>
      </w:r>
      <w:r w:rsidR="004709EB" w:rsidRPr="00226EF7">
        <w:rPr>
          <w:rFonts w:asciiTheme="minorEastAsia" w:eastAsiaTheme="minorEastAsia" w:hAnsiTheme="minorEastAsia" w:hint="eastAsia"/>
          <w:szCs w:val="21"/>
        </w:rPr>
        <w:t>する</w:t>
      </w:r>
      <w:r w:rsidRPr="00226EF7">
        <w:rPr>
          <w:rFonts w:asciiTheme="minorEastAsia" w:eastAsiaTheme="minorEastAsia" w:hAnsiTheme="minorEastAsia"/>
          <w:szCs w:val="21"/>
        </w:rPr>
        <w:t>（令和８年</w:t>
      </w:r>
      <w:r w:rsidRPr="00226EF7">
        <w:rPr>
          <w:rFonts w:asciiTheme="minorEastAsia" w:eastAsiaTheme="minorEastAsia" w:hAnsiTheme="minorEastAsia" w:hint="eastAsia"/>
          <w:szCs w:val="21"/>
        </w:rPr>
        <w:t>度～令和</w:t>
      </w:r>
      <w:r w:rsidRPr="00226EF7">
        <w:rPr>
          <w:rFonts w:asciiTheme="minorEastAsia" w:eastAsiaTheme="minorEastAsia" w:hAnsiTheme="minorEastAsia"/>
          <w:szCs w:val="21"/>
        </w:rPr>
        <w:t>10年度を「前期」、令和11年度～令和13年度を「後期」とする）。</w:t>
      </w:r>
    </w:p>
    <w:p w14:paraId="2DD5BAE2" w14:textId="77777777" w:rsidR="00A31BD0" w:rsidRPr="00226EF7" w:rsidRDefault="00A31BD0" w:rsidP="00A31BD0">
      <w:pPr>
        <w:rPr>
          <w:rFonts w:asciiTheme="minorEastAsia" w:eastAsiaTheme="minorEastAsia" w:hAnsiTheme="minorEastAsia"/>
          <w:szCs w:val="21"/>
        </w:rPr>
      </w:pPr>
    </w:p>
    <w:p w14:paraId="0691372B" w14:textId="066FD569" w:rsidR="000D07EE" w:rsidRPr="00226EF7" w:rsidRDefault="00A31BD0" w:rsidP="00A31BD0">
      <w:pPr>
        <w:ind w:leftChars="300" w:left="84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　前期の終了時</w:t>
      </w:r>
      <w:r w:rsidR="00BC61A9" w:rsidRPr="00226EF7">
        <w:rPr>
          <w:rFonts w:asciiTheme="minorEastAsia" w:eastAsiaTheme="minorEastAsia" w:hAnsiTheme="minorEastAsia" w:hint="eastAsia"/>
          <w:szCs w:val="21"/>
        </w:rPr>
        <w:t>、国により実施される</w:t>
      </w:r>
      <w:r w:rsidRPr="00226EF7">
        <w:rPr>
          <w:rFonts w:asciiTheme="minorEastAsia" w:eastAsiaTheme="minorEastAsia" w:hAnsiTheme="minorEastAsia" w:hint="eastAsia"/>
          <w:szCs w:val="21"/>
        </w:rPr>
        <w:t>「中間評価」の結果を踏まえ、後期において更なる改革を推進</w:t>
      </w:r>
      <w:r w:rsidR="007D70B5" w:rsidRPr="00226EF7">
        <w:rPr>
          <w:rFonts w:asciiTheme="minorEastAsia" w:eastAsiaTheme="minorEastAsia" w:hAnsiTheme="minorEastAsia" w:hint="eastAsia"/>
          <w:szCs w:val="21"/>
        </w:rPr>
        <w:t>する</w:t>
      </w:r>
      <w:r w:rsidRPr="00226EF7">
        <w:rPr>
          <w:rFonts w:asciiTheme="minorEastAsia" w:eastAsiaTheme="minorEastAsia" w:hAnsiTheme="minorEastAsia" w:hint="eastAsia"/>
          <w:szCs w:val="21"/>
        </w:rPr>
        <w:t>。</w:t>
      </w:r>
    </w:p>
    <w:p w14:paraId="06C1FEC6" w14:textId="7B6F47C4" w:rsidR="00A31BD0" w:rsidRPr="00226EF7" w:rsidRDefault="00A31BD0" w:rsidP="000D07EE">
      <w:pPr>
        <w:rPr>
          <w:rFonts w:asciiTheme="minorEastAsia" w:eastAsiaTheme="minorEastAsia" w:hAnsiTheme="minorEastAsia"/>
          <w:szCs w:val="21"/>
        </w:rPr>
      </w:pPr>
    </w:p>
    <w:p w14:paraId="772117F8" w14:textId="15E290A4" w:rsidR="00A31BD0" w:rsidRPr="00226EF7" w:rsidRDefault="00A31BD0" w:rsidP="00A31BD0">
      <w:pPr>
        <w:ind w:firstLineChars="200" w:firstLine="420"/>
        <w:rPr>
          <w:rFonts w:asciiTheme="minorEastAsia" w:eastAsiaTheme="minorEastAsia" w:hAnsiTheme="minorEastAsia"/>
          <w:szCs w:val="21"/>
        </w:rPr>
      </w:pPr>
      <w:r w:rsidRPr="00226EF7">
        <w:rPr>
          <w:rFonts w:asciiTheme="minorEastAsia" w:eastAsiaTheme="minorEastAsia" w:hAnsiTheme="minorEastAsia" w:hint="eastAsia"/>
          <w:szCs w:val="21"/>
        </w:rPr>
        <w:t>【休日】</w:t>
      </w:r>
    </w:p>
    <w:p w14:paraId="667EDF75" w14:textId="0BFE0F04" w:rsidR="007B7D5F" w:rsidRPr="00226EF7" w:rsidRDefault="009D711A" w:rsidP="007B7D5F">
      <w:pPr>
        <w:ind w:leftChars="300" w:left="84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　改革実行期間内に、原則、全ての学校部活動において地域展開の実現を</w:t>
      </w:r>
      <w:r w:rsidR="00426D88" w:rsidRPr="00226EF7">
        <w:rPr>
          <w:rFonts w:asciiTheme="minorEastAsia" w:eastAsiaTheme="minorEastAsia" w:hAnsiTheme="minorEastAsia" w:hint="eastAsia"/>
          <w:szCs w:val="21"/>
        </w:rPr>
        <w:t>めざ</w:t>
      </w:r>
      <w:r w:rsidRPr="00226EF7">
        <w:rPr>
          <w:rFonts w:asciiTheme="minorEastAsia" w:eastAsiaTheme="minorEastAsia" w:hAnsiTheme="minorEastAsia" w:hint="eastAsia"/>
          <w:szCs w:val="21"/>
        </w:rPr>
        <w:t>す。</w:t>
      </w:r>
    </w:p>
    <w:p w14:paraId="153B52EF" w14:textId="77777777" w:rsidR="00535267" w:rsidRPr="00226EF7" w:rsidRDefault="008C71D1" w:rsidP="00126192">
      <w:pPr>
        <w:ind w:firstLineChars="400" w:firstLine="840"/>
        <w:rPr>
          <w:rFonts w:asciiTheme="minorEastAsia" w:eastAsiaTheme="minorEastAsia" w:hAnsiTheme="minorEastAsia"/>
          <w:szCs w:val="21"/>
        </w:rPr>
      </w:pPr>
      <w:r w:rsidRPr="00226EF7">
        <w:rPr>
          <w:rFonts w:asciiTheme="minorEastAsia" w:eastAsiaTheme="minorEastAsia" w:hAnsiTheme="minorEastAsia" w:hint="eastAsia"/>
          <w:szCs w:val="21"/>
        </w:rPr>
        <w:t>※</w:t>
      </w:r>
      <w:r w:rsidR="00426D88" w:rsidRPr="00226EF7">
        <w:rPr>
          <w:rFonts w:asciiTheme="minorEastAsia" w:eastAsiaTheme="minorEastAsia" w:hAnsiTheme="minorEastAsia" w:hint="eastAsia"/>
          <w:szCs w:val="21"/>
        </w:rPr>
        <w:t>現時点で着手していない市町村</w:t>
      </w:r>
      <w:r w:rsidR="000E7CB8" w:rsidRPr="00226EF7">
        <w:rPr>
          <w:rFonts w:asciiTheme="minorEastAsia" w:eastAsiaTheme="minorEastAsia" w:hAnsiTheme="minorEastAsia" w:hint="eastAsia"/>
          <w:szCs w:val="21"/>
        </w:rPr>
        <w:t>は</w:t>
      </w:r>
      <w:r w:rsidR="00426D88" w:rsidRPr="00226EF7">
        <w:rPr>
          <w:rFonts w:asciiTheme="minorEastAsia" w:eastAsiaTheme="minorEastAsia" w:hAnsiTheme="minorEastAsia" w:hint="eastAsia"/>
          <w:szCs w:val="21"/>
        </w:rPr>
        <w:t>、前期の間に確実に休日の地域展開等に着手。</w:t>
      </w:r>
    </w:p>
    <w:p w14:paraId="2A07615C" w14:textId="10AB4323" w:rsidR="008C71D1" w:rsidRPr="00226EF7" w:rsidRDefault="008C71D1" w:rsidP="00126192">
      <w:pPr>
        <w:ind w:leftChars="400" w:left="105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※中山間地域や特殊な事情により地域展開に困難を伴う場合等には、当面、部活動指導員の配置等を推進。</w:t>
      </w:r>
    </w:p>
    <w:p w14:paraId="4BDAF5DB" w14:textId="61CD06CE" w:rsidR="000D07EE" w:rsidRPr="00226EF7" w:rsidRDefault="000D07EE" w:rsidP="000D07EE">
      <w:pPr>
        <w:rPr>
          <w:rFonts w:asciiTheme="minorEastAsia" w:eastAsiaTheme="minorEastAsia" w:hAnsiTheme="minorEastAsia"/>
          <w:szCs w:val="21"/>
        </w:rPr>
      </w:pPr>
    </w:p>
    <w:p w14:paraId="118AE9FA" w14:textId="703CFF3B" w:rsidR="00A0748F" w:rsidRPr="00226EF7" w:rsidRDefault="00A0748F" w:rsidP="00A0748F">
      <w:pPr>
        <w:ind w:firstLineChars="200" w:firstLine="420"/>
        <w:rPr>
          <w:rFonts w:asciiTheme="minorEastAsia" w:eastAsiaTheme="minorEastAsia" w:hAnsiTheme="minorEastAsia"/>
          <w:szCs w:val="21"/>
        </w:rPr>
      </w:pPr>
      <w:r w:rsidRPr="00226EF7">
        <w:rPr>
          <w:rFonts w:asciiTheme="minorEastAsia" w:eastAsiaTheme="minorEastAsia" w:hAnsiTheme="minorEastAsia" w:hint="eastAsia"/>
          <w:szCs w:val="21"/>
        </w:rPr>
        <w:t>【平日】</w:t>
      </w:r>
    </w:p>
    <w:p w14:paraId="35DF4EC6" w14:textId="05055A56" w:rsidR="00A65369" w:rsidRPr="00226EF7" w:rsidRDefault="000E7CB8" w:rsidP="007B7D5F">
      <w:pPr>
        <w:ind w:leftChars="300" w:left="84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 xml:space="preserve">○　</w:t>
      </w:r>
      <w:r w:rsidR="00426D88" w:rsidRPr="00226EF7">
        <w:rPr>
          <w:rFonts w:asciiTheme="minorEastAsia" w:eastAsiaTheme="minorEastAsia" w:hAnsiTheme="minorEastAsia" w:hint="eastAsia"/>
          <w:szCs w:val="21"/>
        </w:rPr>
        <w:t>地域の実情に応じた取組みを実施することにより、各種課題を解決しつつ更なる改革を推進</w:t>
      </w:r>
      <w:r w:rsidR="007D70B5" w:rsidRPr="00226EF7">
        <w:rPr>
          <w:rFonts w:asciiTheme="minorEastAsia" w:eastAsiaTheme="minorEastAsia" w:hAnsiTheme="minorEastAsia" w:hint="eastAsia"/>
          <w:szCs w:val="21"/>
        </w:rPr>
        <w:t>する</w:t>
      </w:r>
      <w:r w:rsidR="00426D88" w:rsidRPr="00226EF7">
        <w:rPr>
          <w:rFonts w:asciiTheme="minorEastAsia" w:eastAsiaTheme="minorEastAsia" w:hAnsiTheme="minorEastAsia" w:hint="eastAsia"/>
          <w:szCs w:val="21"/>
        </w:rPr>
        <w:t>。</w:t>
      </w:r>
    </w:p>
    <w:p w14:paraId="30FE1922" w14:textId="7914EB89" w:rsidR="00D84891" w:rsidRPr="00226EF7" w:rsidRDefault="00535267" w:rsidP="00E6404D">
      <w:pPr>
        <w:ind w:leftChars="400" w:left="105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※前期の間</w:t>
      </w:r>
      <w:r w:rsidR="00CA2AAD" w:rsidRPr="00226EF7">
        <w:rPr>
          <w:rFonts w:asciiTheme="minorEastAsia" w:eastAsiaTheme="minorEastAsia" w:hAnsiTheme="minorEastAsia" w:hint="eastAsia"/>
          <w:szCs w:val="21"/>
        </w:rPr>
        <w:t>、</w:t>
      </w:r>
      <w:r w:rsidRPr="00226EF7">
        <w:rPr>
          <w:rFonts w:asciiTheme="minorEastAsia" w:eastAsiaTheme="minorEastAsia" w:hAnsiTheme="minorEastAsia" w:hint="eastAsia"/>
          <w:szCs w:val="21"/>
        </w:rPr>
        <w:t>国</w:t>
      </w:r>
      <w:r w:rsidR="00A137AC" w:rsidRPr="00226EF7">
        <w:rPr>
          <w:rFonts w:asciiTheme="minorEastAsia" w:eastAsiaTheme="minorEastAsia" w:hAnsiTheme="minorEastAsia" w:hint="eastAsia"/>
          <w:szCs w:val="21"/>
        </w:rPr>
        <w:t>により実施される「</w:t>
      </w:r>
      <w:r w:rsidR="00651245" w:rsidRPr="00226EF7">
        <w:rPr>
          <w:rFonts w:asciiTheme="minorEastAsia" w:eastAsiaTheme="minorEastAsia" w:hAnsiTheme="minorEastAsia" w:hint="eastAsia"/>
          <w:szCs w:val="21"/>
        </w:rPr>
        <w:t>実現可能な活動の在り方や課題への対応策の</w:t>
      </w:r>
      <w:r w:rsidRPr="00226EF7">
        <w:rPr>
          <w:rFonts w:asciiTheme="minorEastAsia" w:eastAsiaTheme="minorEastAsia" w:hAnsiTheme="minorEastAsia" w:hint="eastAsia"/>
          <w:szCs w:val="21"/>
        </w:rPr>
        <w:t>検証等</w:t>
      </w:r>
      <w:r w:rsidR="00A137AC" w:rsidRPr="00226EF7">
        <w:rPr>
          <w:rFonts w:asciiTheme="minorEastAsia" w:eastAsiaTheme="minorEastAsia" w:hAnsiTheme="minorEastAsia" w:hint="eastAsia"/>
          <w:szCs w:val="21"/>
        </w:rPr>
        <w:t>」や、</w:t>
      </w:r>
      <w:r w:rsidRPr="00226EF7">
        <w:rPr>
          <w:rFonts w:asciiTheme="minorEastAsia" w:eastAsiaTheme="minorEastAsia" w:hAnsiTheme="minorEastAsia" w:hint="eastAsia"/>
          <w:szCs w:val="21"/>
        </w:rPr>
        <w:t>中間評価の段階で</w:t>
      </w:r>
      <w:r w:rsidR="00232392" w:rsidRPr="00226EF7">
        <w:rPr>
          <w:rFonts w:asciiTheme="minorEastAsia" w:eastAsiaTheme="minorEastAsia" w:hAnsiTheme="minorEastAsia" w:hint="eastAsia"/>
          <w:szCs w:val="21"/>
        </w:rPr>
        <w:t>策定される</w:t>
      </w:r>
      <w:r w:rsidR="00CA2AAD" w:rsidRPr="00226EF7">
        <w:rPr>
          <w:rFonts w:asciiTheme="minorEastAsia" w:eastAsiaTheme="minorEastAsia" w:hAnsiTheme="minorEastAsia" w:hint="eastAsia"/>
          <w:szCs w:val="21"/>
        </w:rPr>
        <w:t>「</w:t>
      </w:r>
      <w:r w:rsidRPr="00226EF7">
        <w:rPr>
          <w:rFonts w:asciiTheme="minorEastAsia" w:eastAsiaTheme="minorEastAsia" w:hAnsiTheme="minorEastAsia" w:hint="eastAsia"/>
          <w:szCs w:val="21"/>
        </w:rPr>
        <w:t>取組方針</w:t>
      </w:r>
      <w:r w:rsidR="00CA2AAD" w:rsidRPr="00226EF7">
        <w:rPr>
          <w:rFonts w:asciiTheme="minorEastAsia" w:eastAsiaTheme="minorEastAsia" w:hAnsiTheme="minorEastAsia" w:hint="eastAsia"/>
          <w:szCs w:val="21"/>
        </w:rPr>
        <w:t>」</w:t>
      </w:r>
      <w:r w:rsidR="00232392" w:rsidRPr="00226EF7">
        <w:rPr>
          <w:rFonts w:asciiTheme="minorEastAsia" w:eastAsiaTheme="minorEastAsia" w:hAnsiTheme="minorEastAsia" w:hint="eastAsia"/>
          <w:szCs w:val="21"/>
        </w:rPr>
        <w:t>により</w:t>
      </w:r>
      <w:r w:rsidRPr="00226EF7">
        <w:rPr>
          <w:rFonts w:asciiTheme="minorEastAsia" w:eastAsiaTheme="minorEastAsia" w:hAnsiTheme="minorEastAsia" w:hint="eastAsia"/>
          <w:szCs w:val="21"/>
        </w:rPr>
        <w:t>、更なる改革を推進。</w:t>
      </w:r>
    </w:p>
    <w:p w14:paraId="6C86DA6E" w14:textId="6410004F" w:rsidR="00CB15A2" w:rsidRPr="00226EF7" w:rsidRDefault="00443FA4" w:rsidP="00A65369">
      <w:pPr>
        <w:rPr>
          <w:rFonts w:asciiTheme="minorEastAsia" w:eastAsiaTheme="minorEastAsia" w:hAnsiTheme="minorEastAsia"/>
          <w:szCs w:val="21"/>
        </w:rPr>
      </w:pPr>
      <w:r w:rsidRPr="00226EF7">
        <w:rPr>
          <w:noProof/>
        </w:rPr>
        <mc:AlternateContent>
          <mc:Choice Requires="wps">
            <w:drawing>
              <wp:anchor distT="0" distB="0" distL="114300" distR="114300" simplePos="0" relativeHeight="251669504" behindDoc="0" locked="0" layoutInCell="1" allowOverlap="1" wp14:anchorId="54E8BEA0" wp14:editId="15604A30">
                <wp:simplePos x="0" y="0"/>
                <wp:positionH relativeFrom="margin">
                  <wp:align>center</wp:align>
                </wp:positionH>
                <wp:positionV relativeFrom="bottomMargin">
                  <wp:align>top</wp:align>
                </wp:positionV>
                <wp:extent cx="646331" cy="276999"/>
                <wp:effectExtent l="0" t="0" r="6985" b="0"/>
                <wp:wrapNone/>
                <wp:docPr id="590996757"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7C9EEE7C" w14:textId="3AA265E7"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８</w:t>
                            </w:r>
                          </w:p>
                        </w:txbxContent>
                      </wps:txbx>
                      <wps:bodyPr wrap="none">
                        <a:spAutoFit/>
                      </wps:bodyPr>
                    </wps:wsp>
                  </a:graphicData>
                </a:graphic>
              </wp:anchor>
            </w:drawing>
          </mc:Choice>
          <mc:Fallback>
            <w:pict>
              <v:rect w14:anchorId="54E8BEA0" id="_x0000_s1031" style="position:absolute;left:0;text-align:left;margin-left:0;margin-top:0;width:50.9pt;height:21.8pt;z-index:251669504;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" fillcolor="window" stroked="f">
                <v:textbox style="mso-fit-shape-to-text:t">
                  <w:txbxContent>
                    <w:p w14:paraId="7C9EEE7C" w14:textId="3AA265E7"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８</w:t>
                      </w:r>
                    </w:p>
                  </w:txbxContent>
                </v:textbox>
                <w10:wrap anchorx="margin" anchory="margin"/>
              </v:rect>
            </w:pict>
          </mc:Fallback>
        </mc:AlternateContent>
      </w:r>
      <w:r w:rsidR="00CB15A2" w:rsidRPr="00226EF7">
        <w:rPr>
          <w:rFonts w:asciiTheme="minorEastAsia" w:eastAsiaTheme="minorEastAsia" w:hAnsiTheme="minorEastAsia"/>
          <w:szCs w:val="21"/>
        </w:rPr>
        <w:br w:type="page"/>
      </w:r>
    </w:p>
    <w:p w14:paraId="0F0CC27B" w14:textId="46B9BC33" w:rsidR="006F29B6" w:rsidRPr="00226EF7" w:rsidRDefault="00E851EC" w:rsidP="00E851EC">
      <w:pPr>
        <w:rPr>
          <w:rFonts w:asciiTheme="majorEastAsia" w:eastAsiaTheme="majorEastAsia" w:hAnsiTheme="majorEastAsia"/>
          <w:sz w:val="24"/>
          <w:szCs w:val="24"/>
        </w:rPr>
      </w:pPr>
      <w:r w:rsidRPr="00226EF7">
        <w:rPr>
          <w:rFonts w:asciiTheme="majorEastAsia" w:eastAsiaTheme="majorEastAsia" w:hAnsiTheme="majorEastAsia" w:hint="eastAsia"/>
          <w:sz w:val="24"/>
          <w:szCs w:val="24"/>
        </w:rPr>
        <w:lastRenderedPageBreak/>
        <w:t>Ⅰ</w:t>
      </w:r>
      <w:r w:rsidR="00614A31" w:rsidRPr="00226EF7">
        <w:rPr>
          <w:rFonts w:asciiTheme="majorEastAsia" w:eastAsiaTheme="majorEastAsia" w:hAnsiTheme="majorEastAsia" w:hint="eastAsia"/>
          <w:sz w:val="24"/>
          <w:szCs w:val="24"/>
        </w:rPr>
        <w:t xml:space="preserve">　</w:t>
      </w:r>
      <w:r w:rsidRPr="00226EF7">
        <w:rPr>
          <w:rFonts w:asciiTheme="majorEastAsia" w:eastAsiaTheme="majorEastAsia" w:hAnsiTheme="majorEastAsia" w:hint="eastAsia"/>
          <w:sz w:val="24"/>
          <w:szCs w:val="24"/>
        </w:rPr>
        <w:t>学校部活動</w:t>
      </w:r>
    </w:p>
    <w:p w14:paraId="5E75C87E" w14:textId="77777777" w:rsidR="00EF5C7C" w:rsidRPr="00226EF7" w:rsidRDefault="00EF5C7C" w:rsidP="00E851EC">
      <w:pPr>
        <w:rPr>
          <w:rFonts w:asciiTheme="majorEastAsia" w:eastAsiaTheme="majorEastAsia" w:hAnsiTheme="majorEastAsia"/>
          <w:szCs w:val="21"/>
        </w:rPr>
      </w:pPr>
    </w:p>
    <w:p w14:paraId="0EFFFED2" w14:textId="77777777" w:rsidR="00CF6344" w:rsidRPr="00226EF7" w:rsidRDefault="00011711" w:rsidP="000E28DB">
      <w:pPr>
        <w:jc w:val="center"/>
        <w:rPr>
          <w:rFonts w:asciiTheme="majorEastAsia" w:eastAsiaTheme="majorEastAsia" w:hAnsiTheme="majorEastAsia"/>
          <w:sz w:val="24"/>
          <w:szCs w:val="24"/>
        </w:rPr>
      </w:pPr>
      <w:r w:rsidRPr="00226EF7">
        <w:rPr>
          <w:rFonts w:asciiTheme="majorEastAsia" w:eastAsiaTheme="majorEastAsia" w:hAnsiTheme="majorEastAsia" w:hint="eastAsia"/>
          <w:noProof/>
          <w:sz w:val="24"/>
          <w:szCs w:val="24"/>
        </w:rPr>
        <mc:AlternateContent>
          <mc:Choice Requires="wps">
            <w:drawing>
              <wp:inline distT="0" distB="0" distL="0" distR="0" wp14:anchorId="174516D6" wp14:editId="44618EE2">
                <wp:extent cx="5868000" cy="1143000"/>
                <wp:effectExtent l="0" t="0" r="13970" b="16510"/>
                <wp:docPr id="1" name="正方形/長方形 1"/>
                <wp:cNvGraphicFramePr/>
                <a:graphic xmlns:a="http://schemas.openxmlformats.org/drawingml/2006/main">
                  <a:graphicData uri="http://schemas.microsoft.com/office/word/2010/wordprocessingShape">
                    <wps:wsp>
                      <wps:cNvSpPr/>
                      <wps:spPr>
                        <a:xfrm>
                          <a:off x="0" y="0"/>
                          <a:ext cx="5868000" cy="11430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44229" w14:textId="5A3CFD07" w:rsidR="005932C8" w:rsidRDefault="005932C8" w:rsidP="00CF6344">
                            <w:pPr>
                              <w:ind w:left="210" w:hangingChars="100" w:hanging="210"/>
                              <w:rPr>
                                <w:rFonts w:asciiTheme="minorEastAsia" w:eastAsiaTheme="minorEastAsia" w:hAnsiTheme="minorEastAsia"/>
                                <w:color w:val="000000" w:themeColor="text1"/>
                                <w:szCs w:val="21"/>
                              </w:rPr>
                            </w:pPr>
                            <w:r w:rsidRPr="006C2080">
                              <w:rPr>
                                <w:rFonts w:asciiTheme="minorEastAsia" w:eastAsiaTheme="minorEastAsia" w:hAnsiTheme="minorEastAsia" w:hint="eastAsia"/>
                                <w:color w:val="000000" w:themeColor="text1"/>
                                <w:szCs w:val="21"/>
                              </w:rPr>
                              <w:t>・学校部活動は</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学校教育の一環として実施される</w:t>
                            </w:r>
                            <w:r w:rsidRPr="006C2080">
                              <w:rPr>
                                <w:rFonts w:asciiTheme="minorEastAsia" w:eastAsiaTheme="minorEastAsia" w:hAnsiTheme="minorEastAsia" w:hint="eastAsia"/>
                                <w:color w:val="000000" w:themeColor="text1"/>
                                <w:szCs w:val="21"/>
                              </w:rPr>
                              <w:t>教育課程外の活動であり、その設置・運営は学校の判断により行われるものである</w:t>
                            </w:r>
                            <w:r w:rsidR="00DB7B3D">
                              <w:rPr>
                                <w:rFonts w:asciiTheme="minorEastAsia" w:eastAsiaTheme="minorEastAsia" w:hAnsiTheme="minorEastAsia" w:hint="eastAsia"/>
                                <w:color w:val="000000" w:themeColor="text1"/>
                                <w:szCs w:val="21"/>
                              </w:rPr>
                              <w:t>こと</w:t>
                            </w:r>
                            <w:r w:rsidRPr="006C2080">
                              <w:rPr>
                                <w:rFonts w:asciiTheme="minorEastAsia" w:eastAsiaTheme="minorEastAsia" w:hAnsiTheme="minorEastAsia" w:hint="eastAsia"/>
                                <w:color w:val="000000" w:themeColor="text1"/>
                                <w:szCs w:val="21"/>
                              </w:rPr>
                              <w:t>。</w:t>
                            </w:r>
                          </w:p>
                          <w:p w14:paraId="15CD7C88" w14:textId="54F8567A" w:rsidR="0021317B" w:rsidRDefault="0021317B" w:rsidP="0021317B">
                            <w:pPr>
                              <w:ind w:left="210" w:hangingChars="100" w:hanging="210"/>
                              <w:rPr>
                                <w:rFonts w:asciiTheme="minorEastAsia" w:eastAsiaTheme="minorEastAsia" w:hAnsiTheme="minorEastAsia"/>
                                <w:color w:val="000000" w:themeColor="text1"/>
                                <w:szCs w:val="21"/>
                              </w:rPr>
                            </w:pPr>
                            <w:r w:rsidRPr="006C2080">
                              <w:rPr>
                                <w:rFonts w:asciiTheme="minorEastAsia" w:eastAsiaTheme="minorEastAsia" w:hAnsiTheme="minorEastAsia" w:hint="eastAsia"/>
                                <w:color w:val="000000" w:themeColor="text1"/>
                                <w:szCs w:val="21"/>
                              </w:rPr>
                              <w:t>・学校部活動を実施する場合には、その本来の目的を十分に果たし、生徒にとって望ましい環境となるよう、特に</w:t>
                            </w:r>
                            <w:r w:rsidRPr="006C2080">
                              <w:rPr>
                                <w:rFonts w:asciiTheme="minorEastAsia" w:eastAsiaTheme="minorEastAsia" w:hAnsiTheme="minorEastAsia"/>
                                <w:color w:val="000000" w:themeColor="text1"/>
                                <w:szCs w:val="21"/>
                              </w:rPr>
                              <w:t>、</w:t>
                            </w:r>
                            <w:r w:rsidRPr="006C2080">
                              <w:rPr>
                                <w:rFonts w:asciiTheme="minorEastAsia" w:eastAsiaTheme="minorEastAsia" w:hAnsiTheme="minorEastAsia" w:hint="eastAsia"/>
                                <w:color w:val="000000" w:themeColor="text1"/>
                                <w:szCs w:val="21"/>
                              </w:rPr>
                              <w:t>「１ 適切</w:t>
                            </w:r>
                            <w:r w:rsidRPr="006C2080">
                              <w:rPr>
                                <w:rFonts w:asciiTheme="minorEastAsia" w:eastAsiaTheme="minorEastAsia" w:hAnsiTheme="minorEastAsia"/>
                                <w:color w:val="000000" w:themeColor="text1"/>
                                <w:szCs w:val="21"/>
                              </w:rPr>
                              <w:t>な運営のための体制整備</w:t>
                            </w:r>
                            <w:r w:rsidRPr="006C2080">
                              <w:rPr>
                                <w:rFonts w:asciiTheme="minorEastAsia" w:eastAsiaTheme="minorEastAsia" w:hAnsiTheme="minorEastAsia" w:hint="eastAsia"/>
                                <w:color w:val="000000" w:themeColor="text1"/>
                                <w:szCs w:val="21"/>
                              </w:rPr>
                              <w:t xml:space="preserve">」「２ </w:t>
                            </w:r>
                            <w:r w:rsidRPr="006C2080">
                              <w:rPr>
                                <w:rFonts w:asciiTheme="minorEastAsia" w:eastAsiaTheme="minorEastAsia" w:hAnsiTheme="minorEastAsia"/>
                                <w:color w:val="000000" w:themeColor="text1"/>
                                <w:szCs w:val="21"/>
                              </w:rPr>
                              <w:t>合理的</w:t>
                            </w:r>
                            <w:r w:rsidRPr="006C2080">
                              <w:rPr>
                                <w:rFonts w:asciiTheme="minorEastAsia" w:eastAsiaTheme="minorEastAsia" w:hAnsiTheme="minorEastAsia" w:hint="eastAsia"/>
                                <w:color w:val="000000" w:themeColor="text1"/>
                                <w:szCs w:val="21"/>
                              </w:rPr>
                              <w:t>で</w:t>
                            </w:r>
                            <w:r w:rsidRPr="006C2080">
                              <w:rPr>
                                <w:rFonts w:asciiTheme="minorEastAsia" w:eastAsiaTheme="minorEastAsia" w:hAnsiTheme="minorEastAsia"/>
                                <w:color w:val="000000" w:themeColor="text1"/>
                                <w:szCs w:val="21"/>
                              </w:rPr>
                              <w:t>かつ効率的な活動の推進のための取組み</w:t>
                            </w:r>
                            <w:r w:rsidRPr="006C2080">
                              <w:rPr>
                                <w:rFonts w:asciiTheme="minorEastAsia" w:eastAsiaTheme="minorEastAsia" w:hAnsiTheme="minorEastAsia" w:hint="eastAsia"/>
                                <w:color w:val="000000" w:themeColor="text1"/>
                                <w:szCs w:val="21"/>
                              </w:rPr>
                              <w:t>」「</w:t>
                            </w:r>
                            <w:r w:rsidRPr="006C2080">
                              <w:rPr>
                                <w:rFonts w:asciiTheme="minorEastAsia" w:eastAsiaTheme="minorEastAsia" w:hAnsiTheme="minorEastAsia"/>
                                <w:color w:val="000000" w:themeColor="text1"/>
                                <w:szCs w:val="21"/>
                              </w:rPr>
                              <w:t>３</w:t>
                            </w:r>
                            <w:r w:rsidRPr="006C2080">
                              <w:rPr>
                                <w:rFonts w:asciiTheme="minorEastAsia" w:eastAsiaTheme="minorEastAsia" w:hAnsiTheme="minorEastAsia" w:hint="eastAsia"/>
                                <w:color w:val="000000" w:themeColor="text1"/>
                                <w:szCs w:val="21"/>
                              </w:rPr>
                              <w:t xml:space="preserve"> </w:t>
                            </w:r>
                            <w:r w:rsidRPr="006C2080">
                              <w:rPr>
                                <w:rFonts w:asciiTheme="minorEastAsia" w:eastAsiaTheme="minorEastAsia" w:hAnsiTheme="minorEastAsia"/>
                                <w:color w:val="000000" w:themeColor="text1"/>
                                <w:szCs w:val="21"/>
                              </w:rPr>
                              <w:t>適切な休養</w:t>
                            </w:r>
                            <w:r w:rsidRPr="006C2080">
                              <w:rPr>
                                <w:rFonts w:asciiTheme="minorEastAsia" w:eastAsiaTheme="minorEastAsia" w:hAnsiTheme="minorEastAsia" w:hint="eastAsia"/>
                                <w:color w:val="000000" w:themeColor="text1"/>
                                <w:szCs w:val="21"/>
                              </w:rPr>
                              <w:t>日等</w:t>
                            </w:r>
                            <w:r w:rsidRPr="006C2080">
                              <w:rPr>
                                <w:rFonts w:asciiTheme="minorEastAsia" w:eastAsiaTheme="minorEastAsia" w:hAnsiTheme="minorEastAsia"/>
                                <w:color w:val="000000" w:themeColor="text1"/>
                                <w:szCs w:val="21"/>
                              </w:rPr>
                              <w:t>の</w:t>
                            </w:r>
                            <w:r w:rsidRPr="006C2080">
                              <w:rPr>
                                <w:rFonts w:asciiTheme="minorEastAsia" w:eastAsiaTheme="minorEastAsia" w:hAnsiTheme="minorEastAsia" w:hint="eastAsia"/>
                                <w:color w:val="000000" w:themeColor="text1"/>
                                <w:szCs w:val="21"/>
                              </w:rPr>
                              <w:t>設定</w:t>
                            </w:r>
                            <w:r w:rsidRPr="006C2080">
                              <w:rPr>
                                <w:rFonts w:asciiTheme="minorEastAsia" w:eastAsiaTheme="minorEastAsia" w:hAnsiTheme="minorEastAsia"/>
                                <w:color w:val="000000" w:themeColor="text1"/>
                                <w:szCs w:val="21"/>
                              </w:rPr>
                              <w:t>」</w:t>
                            </w:r>
                            <w:r w:rsidRPr="006C2080">
                              <w:rPr>
                                <w:rFonts w:asciiTheme="minorEastAsia" w:eastAsiaTheme="minorEastAsia" w:hAnsiTheme="minorEastAsia" w:hint="eastAsia"/>
                                <w:color w:val="000000" w:themeColor="text1"/>
                                <w:szCs w:val="21"/>
                              </w:rPr>
                              <w:t>に示す内容に</w:t>
                            </w:r>
                            <w:r w:rsidRPr="006C2080">
                              <w:rPr>
                                <w:rFonts w:asciiTheme="minorEastAsia" w:eastAsiaTheme="minorEastAsia" w:hAnsiTheme="minorEastAsia"/>
                                <w:color w:val="000000" w:themeColor="text1"/>
                                <w:szCs w:val="21"/>
                              </w:rPr>
                              <w:t>ついて</w:t>
                            </w:r>
                            <w:r w:rsidRPr="006C2080">
                              <w:rPr>
                                <w:rFonts w:asciiTheme="minorEastAsia" w:eastAsiaTheme="minorEastAsia" w:hAnsiTheme="minorEastAsia" w:hint="eastAsia"/>
                                <w:color w:val="000000" w:themeColor="text1"/>
                                <w:szCs w:val="21"/>
                              </w:rPr>
                              <w:t>徹底すること。</w:t>
                            </w:r>
                          </w:p>
                          <w:p w14:paraId="561A6182" w14:textId="5D01A0F0" w:rsidR="00AE0F08" w:rsidRPr="00226EF7" w:rsidRDefault="00AE0F08" w:rsidP="0021317B">
                            <w:pPr>
                              <w:ind w:left="210" w:hangingChars="100" w:hanging="210"/>
                              <w:rPr>
                                <w:rFonts w:asciiTheme="minorEastAsia" w:eastAsiaTheme="minorEastAsia" w:hAnsiTheme="minorEastAsia"/>
                                <w:color w:val="000000" w:themeColor="text1"/>
                                <w:szCs w:val="21"/>
                              </w:rPr>
                            </w:pPr>
                            <w:r w:rsidRPr="00226EF7">
                              <w:rPr>
                                <w:rFonts w:asciiTheme="minorEastAsia" w:eastAsiaTheme="minorEastAsia" w:hAnsiTheme="minorEastAsia" w:hint="eastAsia"/>
                                <w:color w:val="000000" w:themeColor="text1"/>
                                <w:szCs w:val="21"/>
                              </w:rPr>
                              <w:t>・体罰（暴力）・暴言・ハラスメント・いじめ等の不適切行為の未然防止を徹底すること。</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rect w14:anchorId="174516D6" id="正方形/長方形 1" o:spid="_x0000_s1032" style="width:462.05pt;height:90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" filled="f" strokecolor="black [3213]" strokeweight=".5pt">
                <v:textbox style="mso-fit-shape-to-text:t">
                  <w:txbxContent>
                    <w:p w14:paraId="5EB44229" w14:textId="5A3CFD07" w:rsidR="005932C8" w:rsidRDefault="005932C8" w:rsidP="00CF6344">
                      <w:pPr>
                        <w:ind w:left="210" w:hangingChars="100" w:hanging="210"/>
                        <w:rPr>
                          <w:rFonts w:asciiTheme="minorEastAsia" w:eastAsiaTheme="minorEastAsia" w:hAnsiTheme="minorEastAsia"/>
                          <w:color w:val="000000" w:themeColor="text1"/>
                          <w:szCs w:val="21"/>
                        </w:rPr>
                      </w:pPr>
                      <w:r w:rsidRPr="006C2080">
                        <w:rPr>
                          <w:rFonts w:asciiTheme="minorEastAsia" w:eastAsiaTheme="minorEastAsia" w:hAnsiTheme="minorEastAsia" w:hint="eastAsia"/>
                          <w:color w:val="000000" w:themeColor="text1"/>
                          <w:szCs w:val="21"/>
                        </w:rPr>
                        <w:t>・学校部活動は</w:t>
                      </w:r>
                      <w:r>
                        <w:rPr>
                          <w:rFonts w:asciiTheme="minorEastAsia" w:eastAsiaTheme="minorEastAsia" w:hAnsiTheme="minorEastAsia" w:hint="eastAsia"/>
                          <w:color w:val="000000" w:themeColor="text1"/>
                          <w:szCs w:val="21"/>
                        </w:rPr>
                        <w:t>、</w:t>
                      </w:r>
                      <w:r>
                        <w:rPr>
                          <w:rFonts w:asciiTheme="minorEastAsia" w:eastAsiaTheme="minorEastAsia" w:hAnsiTheme="minorEastAsia"/>
                          <w:color w:val="000000" w:themeColor="text1"/>
                          <w:szCs w:val="21"/>
                        </w:rPr>
                        <w:t>学校教育の一環として実施される</w:t>
                      </w:r>
                      <w:r w:rsidRPr="006C2080">
                        <w:rPr>
                          <w:rFonts w:asciiTheme="minorEastAsia" w:eastAsiaTheme="minorEastAsia" w:hAnsiTheme="minorEastAsia" w:hint="eastAsia"/>
                          <w:color w:val="000000" w:themeColor="text1"/>
                          <w:szCs w:val="21"/>
                        </w:rPr>
                        <w:t>教育課程外の活動であり、その設置・運営は学校の判断により行われるものである</w:t>
                      </w:r>
                      <w:r w:rsidR="00DB7B3D">
                        <w:rPr>
                          <w:rFonts w:asciiTheme="minorEastAsia" w:eastAsiaTheme="minorEastAsia" w:hAnsiTheme="minorEastAsia" w:hint="eastAsia"/>
                          <w:color w:val="000000" w:themeColor="text1"/>
                          <w:szCs w:val="21"/>
                        </w:rPr>
                        <w:t>こと</w:t>
                      </w:r>
                      <w:r w:rsidRPr="006C2080">
                        <w:rPr>
                          <w:rFonts w:asciiTheme="minorEastAsia" w:eastAsiaTheme="minorEastAsia" w:hAnsiTheme="minorEastAsia" w:hint="eastAsia"/>
                          <w:color w:val="000000" w:themeColor="text1"/>
                          <w:szCs w:val="21"/>
                        </w:rPr>
                        <w:t>。</w:t>
                      </w:r>
                    </w:p>
                    <w:p w14:paraId="15CD7C88" w14:textId="54F8567A" w:rsidR="0021317B" w:rsidRDefault="0021317B" w:rsidP="0021317B">
                      <w:pPr>
                        <w:ind w:left="210" w:hangingChars="100" w:hanging="210"/>
                        <w:rPr>
                          <w:rFonts w:asciiTheme="minorEastAsia" w:eastAsiaTheme="minorEastAsia" w:hAnsiTheme="minorEastAsia"/>
                          <w:color w:val="000000" w:themeColor="text1"/>
                          <w:szCs w:val="21"/>
                        </w:rPr>
                      </w:pPr>
                      <w:r w:rsidRPr="006C2080">
                        <w:rPr>
                          <w:rFonts w:asciiTheme="minorEastAsia" w:eastAsiaTheme="minorEastAsia" w:hAnsiTheme="minorEastAsia" w:hint="eastAsia"/>
                          <w:color w:val="000000" w:themeColor="text1"/>
                          <w:szCs w:val="21"/>
                        </w:rPr>
                        <w:t>・学校部活動を実施する場合には、その本来の目的を十分に果たし、生徒にとって望ましい環境となるよう、特に</w:t>
                      </w:r>
                      <w:r w:rsidRPr="006C2080">
                        <w:rPr>
                          <w:rFonts w:asciiTheme="minorEastAsia" w:eastAsiaTheme="minorEastAsia" w:hAnsiTheme="minorEastAsia"/>
                          <w:color w:val="000000" w:themeColor="text1"/>
                          <w:szCs w:val="21"/>
                        </w:rPr>
                        <w:t>、</w:t>
                      </w:r>
                      <w:r w:rsidRPr="006C2080">
                        <w:rPr>
                          <w:rFonts w:asciiTheme="minorEastAsia" w:eastAsiaTheme="minorEastAsia" w:hAnsiTheme="minorEastAsia" w:hint="eastAsia"/>
                          <w:color w:val="000000" w:themeColor="text1"/>
                          <w:szCs w:val="21"/>
                        </w:rPr>
                        <w:t>「１ 適切</w:t>
                      </w:r>
                      <w:r w:rsidRPr="006C2080">
                        <w:rPr>
                          <w:rFonts w:asciiTheme="minorEastAsia" w:eastAsiaTheme="minorEastAsia" w:hAnsiTheme="minorEastAsia"/>
                          <w:color w:val="000000" w:themeColor="text1"/>
                          <w:szCs w:val="21"/>
                        </w:rPr>
                        <w:t>な運営のための体制整備</w:t>
                      </w:r>
                      <w:r w:rsidRPr="006C2080">
                        <w:rPr>
                          <w:rFonts w:asciiTheme="minorEastAsia" w:eastAsiaTheme="minorEastAsia" w:hAnsiTheme="minorEastAsia" w:hint="eastAsia"/>
                          <w:color w:val="000000" w:themeColor="text1"/>
                          <w:szCs w:val="21"/>
                        </w:rPr>
                        <w:t xml:space="preserve">」「２ </w:t>
                      </w:r>
                      <w:r w:rsidRPr="006C2080">
                        <w:rPr>
                          <w:rFonts w:asciiTheme="minorEastAsia" w:eastAsiaTheme="minorEastAsia" w:hAnsiTheme="minorEastAsia"/>
                          <w:color w:val="000000" w:themeColor="text1"/>
                          <w:szCs w:val="21"/>
                        </w:rPr>
                        <w:t>合理的</w:t>
                      </w:r>
                      <w:r w:rsidRPr="006C2080">
                        <w:rPr>
                          <w:rFonts w:asciiTheme="minorEastAsia" w:eastAsiaTheme="minorEastAsia" w:hAnsiTheme="minorEastAsia" w:hint="eastAsia"/>
                          <w:color w:val="000000" w:themeColor="text1"/>
                          <w:szCs w:val="21"/>
                        </w:rPr>
                        <w:t>で</w:t>
                      </w:r>
                      <w:r w:rsidRPr="006C2080">
                        <w:rPr>
                          <w:rFonts w:asciiTheme="minorEastAsia" w:eastAsiaTheme="minorEastAsia" w:hAnsiTheme="minorEastAsia"/>
                          <w:color w:val="000000" w:themeColor="text1"/>
                          <w:szCs w:val="21"/>
                        </w:rPr>
                        <w:t>かつ効率的な活動の推進のための取組み</w:t>
                      </w:r>
                      <w:r w:rsidRPr="006C2080">
                        <w:rPr>
                          <w:rFonts w:asciiTheme="minorEastAsia" w:eastAsiaTheme="minorEastAsia" w:hAnsiTheme="minorEastAsia" w:hint="eastAsia"/>
                          <w:color w:val="000000" w:themeColor="text1"/>
                          <w:szCs w:val="21"/>
                        </w:rPr>
                        <w:t>」「</w:t>
                      </w:r>
                      <w:r w:rsidRPr="006C2080">
                        <w:rPr>
                          <w:rFonts w:asciiTheme="minorEastAsia" w:eastAsiaTheme="minorEastAsia" w:hAnsiTheme="minorEastAsia"/>
                          <w:color w:val="000000" w:themeColor="text1"/>
                          <w:szCs w:val="21"/>
                        </w:rPr>
                        <w:t>３</w:t>
                      </w:r>
                      <w:r w:rsidRPr="006C2080">
                        <w:rPr>
                          <w:rFonts w:asciiTheme="minorEastAsia" w:eastAsiaTheme="minorEastAsia" w:hAnsiTheme="minorEastAsia" w:hint="eastAsia"/>
                          <w:color w:val="000000" w:themeColor="text1"/>
                          <w:szCs w:val="21"/>
                        </w:rPr>
                        <w:t xml:space="preserve"> </w:t>
                      </w:r>
                      <w:r w:rsidRPr="006C2080">
                        <w:rPr>
                          <w:rFonts w:asciiTheme="minorEastAsia" w:eastAsiaTheme="minorEastAsia" w:hAnsiTheme="minorEastAsia"/>
                          <w:color w:val="000000" w:themeColor="text1"/>
                          <w:szCs w:val="21"/>
                        </w:rPr>
                        <w:t>適切な休養</w:t>
                      </w:r>
                      <w:r w:rsidRPr="006C2080">
                        <w:rPr>
                          <w:rFonts w:asciiTheme="minorEastAsia" w:eastAsiaTheme="minorEastAsia" w:hAnsiTheme="minorEastAsia" w:hint="eastAsia"/>
                          <w:color w:val="000000" w:themeColor="text1"/>
                          <w:szCs w:val="21"/>
                        </w:rPr>
                        <w:t>日等</w:t>
                      </w:r>
                      <w:r w:rsidRPr="006C2080">
                        <w:rPr>
                          <w:rFonts w:asciiTheme="minorEastAsia" w:eastAsiaTheme="minorEastAsia" w:hAnsiTheme="minorEastAsia"/>
                          <w:color w:val="000000" w:themeColor="text1"/>
                          <w:szCs w:val="21"/>
                        </w:rPr>
                        <w:t>の</w:t>
                      </w:r>
                      <w:r w:rsidRPr="006C2080">
                        <w:rPr>
                          <w:rFonts w:asciiTheme="minorEastAsia" w:eastAsiaTheme="minorEastAsia" w:hAnsiTheme="minorEastAsia" w:hint="eastAsia"/>
                          <w:color w:val="000000" w:themeColor="text1"/>
                          <w:szCs w:val="21"/>
                        </w:rPr>
                        <w:t>設定</w:t>
                      </w:r>
                      <w:r w:rsidRPr="006C2080">
                        <w:rPr>
                          <w:rFonts w:asciiTheme="minorEastAsia" w:eastAsiaTheme="minorEastAsia" w:hAnsiTheme="minorEastAsia"/>
                          <w:color w:val="000000" w:themeColor="text1"/>
                          <w:szCs w:val="21"/>
                        </w:rPr>
                        <w:t>」</w:t>
                      </w:r>
                      <w:r w:rsidRPr="006C2080">
                        <w:rPr>
                          <w:rFonts w:asciiTheme="minorEastAsia" w:eastAsiaTheme="minorEastAsia" w:hAnsiTheme="minorEastAsia" w:hint="eastAsia"/>
                          <w:color w:val="000000" w:themeColor="text1"/>
                          <w:szCs w:val="21"/>
                        </w:rPr>
                        <w:t>に示す内容に</w:t>
                      </w:r>
                      <w:r w:rsidRPr="006C2080">
                        <w:rPr>
                          <w:rFonts w:asciiTheme="minorEastAsia" w:eastAsiaTheme="minorEastAsia" w:hAnsiTheme="minorEastAsia"/>
                          <w:color w:val="000000" w:themeColor="text1"/>
                          <w:szCs w:val="21"/>
                        </w:rPr>
                        <w:t>ついて</w:t>
                      </w:r>
                      <w:r w:rsidRPr="006C2080">
                        <w:rPr>
                          <w:rFonts w:asciiTheme="minorEastAsia" w:eastAsiaTheme="minorEastAsia" w:hAnsiTheme="minorEastAsia" w:hint="eastAsia"/>
                          <w:color w:val="000000" w:themeColor="text1"/>
                          <w:szCs w:val="21"/>
                        </w:rPr>
                        <w:t>徹底すること。</w:t>
                      </w:r>
                    </w:p>
                    <w:p w14:paraId="561A6182" w14:textId="5D01A0F0" w:rsidR="00AE0F08" w:rsidRPr="00226EF7" w:rsidRDefault="00AE0F08" w:rsidP="0021317B">
                      <w:pPr>
                        <w:ind w:left="210" w:hangingChars="100" w:hanging="210"/>
                        <w:rPr>
                          <w:rFonts w:asciiTheme="minorEastAsia" w:eastAsiaTheme="minorEastAsia" w:hAnsiTheme="minorEastAsia"/>
                          <w:color w:val="000000" w:themeColor="text1"/>
                          <w:szCs w:val="21"/>
                        </w:rPr>
                      </w:pPr>
                      <w:r w:rsidRPr="00226EF7">
                        <w:rPr>
                          <w:rFonts w:asciiTheme="minorEastAsia" w:eastAsiaTheme="minorEastAsia" w:hAnsiTheme="minorEastAsia" w:hint="eastAsia"/>
                          <w:color w:val="000000" w:themeColor="text1"/>
                          <w:szCs w:val="21"/>
                        </w:rPr>
                        <w:t>・体罰（暴力）・暴言・ハラスメント・いじめ等の不適切行為の未然防止を徹底すること。</w:t>
                      </w:r>
                    </w:p>
                  </w:txbxContent>
                </v:textbox>
                <w10:anchorlock/>
              </v:rect>
            </w:pict>
          </mc:Fallback>
        </mc:AlternateContent>
      </w:r>
    </w:p>
    <w:p w14:paraId="0DDF6CF9" w14:textId="77777777" w:rsidR="00F55C24" w:rsidRPr="00226EF7" w:rsidRDefault="00F55C24" w:rsidP="00446CAE">
      <w:pPr>
        <w:spacing w:line="280" w:lineRule="exact"/>
        <w:rPr>
          <w:rFonts w:asciiTheme="majorEastAsia" w:eastAsiaTheme="majorEastAsia" w:hAnsiTheme="majorEastAsia"/>
          <w:szCs w:val="24"/>
        </w:rPr>
      </w:pPr>
    </w:p>
    <w:p w14:paraId="4F644627" w14:textId="77777777" w:rsidR="00A22200" w:rsidRPr="00226EF7" w:rsidRDefault="00A22200" w:rsidP="00446CAE">
      <w:pPr>
        <w:spacing w:line="280" w:lineRule="exact"/>
        <w:rPr>
          <w:rFonts w:asciiTheme="majorEastAsia" w:eastAsiaTheme="majorEastAsia" w:hAnsiTheme="majorEastAsia"/>
          <w:szCs w:val="24"/>
        </w:rPr>
      </w:pPr>
      <w:r w:rsidRPr="00226EF7">
        <w:rPr>
          <w:rFonts w:asciiTheme="majorEastAsia" w:eastAsiaTheme="majorEastAsia" w:hAnsiTheme="majorEastAsia" w:hint="eastAsia"/>
          <w:szCs w:val="24"/>
        </w:rPr>
        <w:t>１</w:t>
      </w:r>
      <w:r w:rsidR="005A04D3" w:rsidRPr="00226EF7">
        <w:rPr>
          <w:rFonts w:asciiTheme="majorEastAsia" w:eastAsiaTheme="majorEastAsia" w:hAnsiTheme="majorEastAsia" w:hint="eastAsia"/>
          <w:szCs w:val="24"/>
        </w:rPr>
        <w:t xml:space="preserve">　</w:t>
      </w:r>
      <w:r w:rsidRPr="00226EF7">
        <w:rPr>
          <w:rFonts w:asciiTheme="majorEastAsia" w:eastAsiaTheme="majorEastAsia" w:hAnsiTheme="majorEastAsia" w:hint="eastAsia"/>
          <w:szCs w:val="24"/>
        </w:rPr>
        <w:t>適切な運営のための体制整備</w:t>
      </w:r>
    </w:p>
    <w:p w14:paraId="54E41AC3" w14:textId="649E92AE" w:rsidR="00A22200" w:rsidRPr="00226EF7" w:rsidRDefault="00A22200" w:rsidP="00446CAE">
      <w:pPr>
        <w:spacing w:line="280" w:lineRule="exact"/>
        <w:rPr>
          <w:rFonts w:asciiTheme="majorEastAsia" w:eastAsiaTheme="majorEastAsia" w:hAnsiTheme="majorEastAsia"/>
          <w:szCs w:val="24"/>
        </w:rPr>
      </w:pPr>
      <w:r w:rsidRPr="00226EF7">
        <w:rPr>
          <w:rFonts w:asciiTheme="majorEastAsia" w:eastAsiaTheme="majorEastAsia" w:hAnsiTheme="majorEastAsia" w:hint="eastAsia"/>
          <w:szCs w:val="24"/>
        </w:rPr>
        <w:t>（１）学校部活動に関する方針の策定等</w:t>
      </w:r>
    </w:p>
    <w:p w14:paraId="4DE38773" w14:textId="6A811722" w:rsidR="00E851EC" w:rsidRPr="00226EF7" w:rsidRDefault="00E851EC" w:rsidP="00446CAE">
      <w:pPr>
        <w:spacing w:line="280" w:lineRule="exact"/>
        <w:ind w:leftChars="200" w:left="630" w:hangingChars="100" w:hanging="210"/>
      </w:pPr>
      <w:r w:rsidRPr="00226EF7">
        <w:rPr>
          <w:rFonts w:hint="eastAsia"/>
        </w:rPr>
        <w:t xml:space="preserve">ア　</w:t>
      </w:r>
      <w:r w:rsidR="00777C49" w:rsidRPr="00226EF7">
        <w:rPr>
          <w:rFonts w:hint="eastAsia"/>
        </w:rPr>
        <w:t>学校の設置者</w:t>
      </w:r>
      <w:r w:rsidR="00FD015D" w:rsidRPr="00226EF7">
        <w:rPr>
          <w:rFonts w:hint="eastAsia"/>
        </w:rPr>
        <w:t>は、</w:t>
      </w:r>
      <w:r w:rsidRPr="00226EF7">
        <w:rPr>
          <w:rFonts w:hint="eastAsia"/>
        </w:rPr>
        <w:t>本方針を参考に、</w:t>
      </w:r>
      <w:r w:rsidR="007E0CBE" w:rsidRPr="00226EF7">
        <w:rPr>
          <w:rFonts w:hint="eastAsia"/>
        </w:rPr>
        <w:t>国ガイドラインに則り、</w:t>
      </w:r>
      <w:r w:rsidR="00446CAE" w:rsidRPr="00226EF7">
        <w:rPr>
          <w:rFonts w:hint="eastAsia"/>
        </w:rPr>
        <w:t>「設置する学校に係る部活動の方針」の</w:t>
      </w:r>
      <w:r w:rsidRPr="00226EF7">
        <w:rPr>
          <w:rFonts w:hint="eastAsia"/>
        </w:rPr>
        <w:t>策定</w:t>
      </w:r>
      <w:r w:rsidR="00446CAE" w:rsidRPr="00226EF7">
        <w:rPr>
          <w:rFonts w:hint="eastAsia"/>
        </w:rPr>
        <w:t>について、適切に対応</w:t>
      </w:r>
      <w:r w:rsidRPr="00226EF7">
        <w:rPr>
          <w:rFonts w:hint="eastAsia"/>
        </w:rPr>
        <w:t>する。</w:t>
      </w:r>
    </w:p>
    <w:p w14:paraId="2CD03419" w14:textId="77777777" w:rsidR="00E851EC" w:rsidRPr="00226EF7" w:rsidRDefault="00E851EC" w:rsidP="00446CAE">
      <w:pPr>
        <w:spacing w:line="280" w:lineRule="exact"/>
      </w:pPr>
    </w:p>
    <w:p w14:paraId="4A6B7D72" w14:textId="77777777" w:rsidR="00E851EC" w:rsidRPr="00226EF7" w:rsidRDefault="00E851EC" w:rsidP="00446CAE">
      <w:pPr>
        <w:spacing w:line="280" w:lineRule="exact"/>
        <w:ind w:leftChars="200" w:left="630" w:hangingChars="100" w:hanging="210"/>
      </w:pPr>
      <w:r w:rsidRPr="00226EF7">
        <w:rPr>
          <w:rFonts w:hint="eastAsia"/>
        </w:rPr>
        <w:t>イ　校長（府立学校にあっては准校長も含む。以下同じ。）は、学校の設置者の「設置する学校に係る部活動の方針」（府立学校においては本方針）に則り、毎年度、「学校の部活動に係る活動方針」を策定し、公表する。</w:t>
      </w:r>
    </w:p>
    <w:p w14:paraId="18B85A81" w14:textId="77777777" w:rsidR="00E851EC" w:rsidRPr="00226EF7" w:rsidRDefault="00E851EC" w:rsidP="00446CAE">
      <w:pPr>
        <w:spacing w:line="280" w:lineRule="exact"/>
      </w:pPr>
    </w:p>
    <w:p w14:paraId="7374C367" w14:textId="77777777" w:rsidR="00E851EC" w:rsidRPr="00226EF7" w:rsidRDefault="00E851EC" w:rsidP="00446CAE">
      <w:pPr>
        <w:spacing w:line="280" w:lineRule="exact"/>
        <w:ind w:leftChars="200" w:left="630" w:hangingChars="100" w:hanging="210"/>
      </w:pPr>
      <w:r w:rsidRPr="00226EF7">
        <w:rPr>
          <w:rFonts w:hint="eastAsia"/>
        </w:rPr>
        <w:t>ウ　部</w:t>
      </w:r>
      <w:r w:rsidR="008F0304" w:rsidRPr="00226EF7">
        <w:rPr>
          <w:rFonts w:hint="eastAsia"/>
        </w:rPr>
        <w:t>活動</w:t>
      </w:r>
      <w:r w:rsidRPr="00226EF7">
        <w:rPr>
          <w:rFonts w:hint="eastAsia"/>
        </w:rPr>
        <w:t>顧問は、年間の活動計画及び毎月の活動計画を作成し、校長に提出するとともに、毎月の活動実績を報告する。</w:t>
      </w:r>
    </w:p>
    <w:p w14:paraId="61793DA1" w14:textId="77777777" w:rsidR="00E851EC" w:rsidRPr="00226EF7" w:rsidRDefault="00E851EC" w:rsidP="00446CAE">
      <w:pPr>
        <w:spacing w:line="280" w:lineRule="exact"/>
      </w:pPr>
    </w:p>
    <w:p w14:paraId="033E2308" w14:textId="77777777" w:rsidR="00E851EC" w:rsidRPr="00226EF7" w:rsidRDefault="00E851EC" w:rsidP="00446CAE">
      <w:pPr>
        <w:spacing w:line="280" w:lineRule="exact"/>
        <w:ind w:leftChars="200" w:left="630" w:hangingChars="100" w:hanging="210"/>
      </w:pPr>
      <w:r w:rsidRPr="00226EF7">
        <w:rPr>
          <w:rFonts w:hint="eastAsia"/>
        </w:rPr>
        <w:t>エ　学校の設置者は、上記イ・ウに関し、各学校において</w:t>
      </w:r>
      <w:r w:rsidR="00DB7B3D" w:rsidRPr="00226EF7">
        <w:rPr>
          <w:rFonts w:hint="eastAsia"/>
        </w:rPr>
        <w:t>学校</w:t>
      </w:r>
      <w:r w:rsidRPr="00226EF7">
        <w:rPr>
          <w:rFonts w:hint="eastAsia"/>
        </w:rPr>
        <w:t>部活動の活動方針・計画の策定等が効率的に行えるよう、簡素で活用しやすい様式の作成等を行う。</w:t>
      </w:r>
    </w:p>
    <w:p w14:paraId="01D29FB5" w14:textId="77777777" w:rsidR="00E851EC" w:rsidRPr="00226EF7" w:rsidRDefault="00E851EC" w:rsidP="00775529">
      <w:pPr>
        <w:spacing w:line="280" w:lineRule="exact"/>
      </w:pPr>
    </w:p>
    <w:p w14:paraId="0845A645" w14:textId="77777777" w:rsidR="00E851EC" w:rsidRPr="00226EF7" w:rsidRDefault="00E851EC" w:rsidP="00446CAE">
      <w:pPr>
        <w:spacing w:line="280" w:lineRule="exact"/>
        <w:rPr>
          <w:rFonts w:asciiTheme="majorEastAsia" w:eastAsiaTheme="majorEastAsia" w:hAnsiTheme="majorEastAsia"/>
        </w:rPr>
      </w:pPr>
      <w:r w:rsidRPr="00226EF7">
        <w:rPr>
          <w:rFonts w:asciiTheme="majorEastAsia" w:eastAsiaTheme="majorEastAsia" w:hAnsiTheme="majorEastAsia" w:hint="eastAsia"/>
        </w:rPr>
        <w:t>（２）指導・運営に係る体制の構築</w:t>
      </w:r>
    </w:p>
    <w:p w14:paraId="7308626D" w14:textId="47D54991" w:rsidR="00E851EC" w:rsidRPr="00226EF7" w:rsidRDefault="00E851EC" w:rsidP="00446CAE">
      <w:pPr>
        <w:spacing w:line="280" w:lineRule="exact"/>
        <w:ind w:left="630" w:hangingChars="300" w:hanging="630"/>
        <w:rPr>
          <w:rFonts w:asciiTheme="minorEastAsia" w:eastAsiaTheme="minorEastAsia" w:hAnsiTheme="minorEastAsia"/>
        </w:rPr>
      </w:pPr>
      <w:r w:rsidRPr="00226EF7">
        <w:rPr>
          <w:rFonts w:asciiTheme="majorEastAsia" w:eastAsiaTheme="majorEastAsia" w:hAnsiTheme="majorEastAsia" w:hint="eastAsia"/>
        </w:rPr>
        <w:t xml:space="preserve">　</w:t>
      </w:r>
      <w:r w:rsidRPr="00226EF7">
        <w:rPr>
          <w:rFonts w:asciiTheme="minorEastAsia" w:eastAsiaTheme="minorEastAsia" w:hAnsiTheme="minorEastAsia" w:hint="eastAsia"/>
        </w:rPr>
        <w:t xml:space="preserve">　ア　</w:t>
      </w:r>
      <w:r w:rsidR="00920982" w:rsidRPr="00226EF7">
        <w:rPr>
          <w:rFonts w:asciiTheme="minorEastAsia" w:eastAsiaTheme="minorEastAsia" w:hAnsiTheme="minorEastAsia" w:hint="eastAsia"/>
        </w:rPr>
        <w:t>校長は、</w:t>
      </w:r>
      <w:r w:rsidR="005455F5" w:rsidRPr="00226EF7">
        <w:rPr>
          <w:rFonts w:asciiTheme="minorEastAsia" w:eastAsiaTheme="minorEastAsia" w:hAnsiTheme="minorEastAsia" w:hint="eastAsia"/>
        </w:rPr>
        <w:t>教員</w:t>
      </w:r>
      <w:r w:rsidR="00920982" w:rsidRPr="00226EF7">
        <w:rPr>
          <w:rFonts w:asciiTheme="minorEastAsia" w:eastAsiaTheme="minorEastAsia" w:hAnsiTheme="minorEastAsia" w:hint="eastAsia"/>
        </w:rPr>
        <w:t>だけでなく、部活動指導員</w:t>
      </w:r>
      <w:r w:rsidR="00920982" w:rsidRPr="00226EF7">
        <w:rPr>
          <w:rFonts w:asciiTheme="minorEastAsia" w:eastAsiaTheme="minorEastAsia" w:hAnsiTheme="minorEastAsia"/>
        </w:rPr>
        <w:t>や外部指導者</w:t>
      </w:r>
      <w:r w:rsidR="007A539A" w:rsidRPr="00226EF7">
        <w:rPr>
          <w:rFonts w:asciiTheme="minorEastAsia" w:eastAsiaTheme="minorEastAsia" w:hAnsiTheme="minorEastAsia" w:hint="eastAsia"/>
        </w:rPr>
        <w:t>等</w:t>
      </w:r>
      <w:r w:rsidR="00F70BBF" w:rsidRPr="00226EF7">
        <w:rPr>
          <w:rFonts w:asciiTheme="minorEastAsia" w:eastAsiaTheme="minorEastAsia" w:hAnsiTheme="minorEastAsia" w:hint="eastAsia"/>
        </w:rPr>
        <w:t>の</w:t>
      </w:r>
      <w:r w:rsidR="00920982" w:rsidRPr="00226EF7">
        <w:rPr>
          <w:rFonts w:asciiTheme="minorEastAsia" w:eastAsiaTheme="minorEastAsia" w:hAnsiTheme="minorEastAsia"/>
        </w:rPr>
        <w:t>適切な指導者を</w:t>
      </w:r>
      <w:r w:rsidR="00920982" w:rsidRPr="00226EF7">
        <w:rPr>
          <w:rFonts w:asciiTheme="minorEastAsia" w:eastAsiaTheme="minorEastAsia" w:hAnsiTheme="minorEastAsia" w:hint="eastAsia"/>
        </w:rPr>
        <w:t>確保していくことを基本とし、生徒や教員の数、部活動指導員の配置状況を踏まえ、指導内容の充実、生徒の安全の確保、教員の長時間勤務の解消等の観点から、円滑に実施できるよう</w:t>
      </w:r>
      <w:r w:rsidR="00141273" w:rsidRPr="00226EF7">
        <w:rPr>
          <w:rFonts w:asciiTheme="minorEastAsia" w:eastAsiaTheme="minorEastAsia" w:hAnsiTheme="minorEastAsia" w:hint="eastAsia"/>
        </w:rPr>
        <w:t>、</w:t>
      </w:r>
      <w:r w:rsidR="00FB6AA6" w:rsidRPr="00226EF7">
        <w:rPr>
          <w:rFonts w:asciiTheme="minorEastAsia" w:eastAsiaTheme="minorEastAsia" w:hAnsiTheme="minorEastAsia" w:hint="eastAsia"/>
        </w:rPr>
        <w:t>適正な数の</w:t>
      </w:r>
      <w:r w:rsidR="00DB7B3D" w:rsidRPr="00226EF7">
        <w:rPr>
          <w:rFonts w:asciiTheme="minorEastAsia" w:eastAsiaTheme="minorEastAsia" w:hAnsiTheme="minorEastAsia" w:hint="eastAsia"/>
        </w:rPr>
        <w:t>学校</w:t>
      </w:r>
      <w:r w:rsidR="00141273" w:rsidRPr="00226EF7">
        <w:rPr>
          <w:rFonts w:asciiTheme="minorEastAsia" w:eastAsiaTheme="minorEastAsia" w:hAnsiTheme="minorEastAsia" w:hint="eastAsia"/>
        </w:rPr>
        <w:t>部活動を設置する。</w:t>
      </w:r>
    </w:p>
    <w:p w14:paraId="23B4DF1D" w14:textId="77777777" w:rsidR="000C17D2" w:rsidRPr="00226EF7" w:rsidRDefault="000C17D2" w:rsidP="00446CAE">
      <w:pPr>
        <w:spacing w:line="280" w:lineRule="exact"/>
        <w:ind w:left="630" w:hangingChars="300" w:hanging="630"/>
        <w:rPr>
          <w:rFonts w:asciiTheme="minorEastAsia" w:eastAsiaTheme="minorEastAsia" w:hAnsiTheme="minorEastAsia"/>
        </w:rPr>
      </w:pPr>
    </w:p>
    <w:p w14:paraId="6CE01201" w14:textId="77777777" w:rsidR="000C17D2" w:rsidRPr="00226EF7" w:rsidRDefault="000C17D2" w:rsidP="00446CAE">
      <w:pPr>
        <w:spacing w:line="280" w:lineRule="exact"/>
        <w:ind w:leftChars="200" w:left="630" w:hangingChars="100" w:hanging="210"/>
        <w:rPr>
          <w:rFonts w:asciiTheme="minorEastAsia" w:eastAsiaTheme="minorEastAsia" w:hAnsiTheme="minorEastAsia"/>
        </w:rPr>
      </w:pPr>
      <w:r w:rsidRPr="00226EF7">
        <w:rPr>
          <w:rFonts w:asciiTheme="minorEastAsia" w:eastAsiaTheme="minorEastAsia" w:hAnsiTheme="minorEastAsia" w:hint="eastAsia"/>
        </w:rPr>
        <w:t>イ</w:t>
      </w:r>
      <w:r w:rsidR="00552446" w:rsidRPr="00226EF7">
        <w:rPr>
          <w:rFonts w:asciiTheme="minorEastAsia" w:eastAsiaTheme="minorEastAsia" w:hAnsiTheme="minorEastAsia" w:hint="eastAsia"/>
        </w:rPr>
        <w:t xml:space="preserve">　</w:t>
      </w:r>
      <w:r w:rsidR="00933338" w:rsidRPr="00226EF7">
        <w:rPr>
          <w:rFonts w:asciiTheme="minorEastAsia" w:eastAsiaTheme="minorEastAsia" w:hAnsiTheme="minorEastAsia" w:hint="eastAsia"/>
        </w:rPr>
        <w:t>校長は、教員</w:t>
      </w:r>
      <w:r w:rsidRPr="00226EF7">
        <w:rPr>
          <w:rFonts w:asciiTheme="minorEastAsia" w:eastAsiaTheme="minorEastAsia" w:hAnsiTheme="minorEastAsia" w:hint="eastAsia"/>
        </w:rPr>
        <w:t>を部活</w:t>
      </w:r>
      <w:r w:rsidR="00933338" w:rsidRPr="00226EF7">
        <w:rPr>
          <w:rFonts w:asciiTheme="minorEastAsia" w:eastAsiaTheme="minorEastAsia" w:hAnsiTheme="minorEastAsia" w:hint="eastAsia"/>
        </w:rPr>
        <w:t>動顧問に決定する際は、校務全体の効率的・効果的な実施に鑑み、教員</w:t>
      </w:r>
      <w:r w:rsidRPr="00226EF7">
        <w:rPr>
          <w:rFonts w:asciiTheme="minorEastAsia" w:eastAsiaTheme="minorEastAsia" w:hAnsiTheme="minorEastAsia" w:hint="eastAsia"/>
        </w:rPr>
        <w:t>の他の</w:t>
      </w:r>
      <w:r w:rsidR="00000FF0" w:rsidRPr="00226EF7">
        <w:rPr>
          <w:rFonts w:asciiTheme="minorEastAsia" w:eastAsiaTheme="minorEastAsia" w:hAnsiTheme="minorEastAsia" w:hint="eastAsia"/>
        </w:rPr>
        <w:t>校務分掌や本人の抱える事情、部活動指導員の配置状況等を勘案したうえ</w:t>
      </w:r>
      <w:r w:rsidRPr="00226EF7">
        <w:rPr>
          <w:rFonts w:asciiTheme="minorEastAsia" w:eastAsiaTheme="minorEastAsia" w:hAnsiTheme="minorEastAsia" w:hint="eastAsia"/>
        </w:rPr>
        <w:t>で行うなど、適切な校務分掌となるよう留意するとともに、学校全体としての適切な指導、運営及び管理に係る体制を構築する。</w:t>
      </w:r>
    </w:p>
    <w:p w14:paraId="6B1FB296" w14:textId="77777777" w:rsidR="00E851EC" w:rsidRPr="00226EF7" w:rsidRDefault="00E851EC" w:rsidP="00446CAE">
      <w:pPr>
        <w:spacing w:line="280" w:lineRule="exact"/>
      </w:pPr>
    </w:p>
    <w:p w14:paraId="3A131902" w14:textId="77777777" w:rsidR="00E851EC" w:rsidRPr="00226EF7" w:rsidRDefault="000C17D2" w:rsidP="00446CAE">
      <w:pPr>
        <w:spacing w:line="280" w:lineRule="exact"/>
        <w:ind w:left="630" w:hangingChars="300" w:hanging="630"/>
      </w:pPr>
      <w:r w:rsidRPr="00226EF7">
        <w:rPr>
          <w:rFonts w:hint="eastAsia"/>
        </w:rPr>
        <w:t xml:space="preserve">　　</w:t>
      </w:r>
      <w:r w:rsidR="008265D1" w:rsidRPr="00226EF7">
        <w:rPr>
          <w:rFonts w:hint="eastAsia"/>
        </w:rPr>
        <w:t>ウ</w:t>
      </w:r>
      <w:r w:rsidR="00E851EC" w:rsidRPr="00226EF7">
        <w:rPr>
          <w:rFonts w:hint="eastAsia"/>
        </w:rPr>
        <w:t xml:space="preserve">　校長は、毎月の活動計画及び活動実績の確認等により、</w:t>
      </w:r>
      <w:r w:rsidR="00DB7B3D" w:rsidRPr="00226EF7">
        <w:rPr>
          <w:rFonts w:hint="eastAsia"/>
        </w:rPr>
        <w:t>学校部活動</w:t>
      </w:r>
      <w:r w:rsidR="00E851EC" w:rsidRPr="00226EF7">
        <w:rPr>
          <w:rFonts w:hint="eastAsia"/>
        </w:rPr>
        <w:t>の活動内容</w:t>
      </w:r>
      <w:r w:rsidR="00446CAE" w:rsidRPr="00226EF7">
        <w:rPr>
          <w:rFonts w:hint="eastAsia"/>
        </w:rPr>
        <w:t>を把握し、生徒が安全に活動を行えるよう</w:t>
      </w:r>
      <w:r w:rsidR="00E851EC" w:rsidRPr="00226EF7">
        <w:rPr>
          <w:rFonts w:hint="eastAsia"/>
        </w:rPr>
        <w:t>、適宜、指導・是正を行う。</w:t>
      </w:r>
    </w:p>
    <w:p w14:paraId="09B32697" w14:textId="77777777" w:rsidR="000C17D2" w:rsidRPr="00226EF7" w:rsidRDefault="000C17D2" w:rsidP="00446CAE">
      <w:pPr>
        <w:spacing w:line="280" w:lineRule="exact"/>
      </w:pPr>
    </w:p>
    <w:p w14:paraId="38DC1F8F" w14:textId="4CB4A3A4" w:rsidR="006D0281" w:rsidRPr="00226EF7" w:rsidRDefault="00B80400" w:rsidP="008E7EAB">
      <w:pPr>
        <w:spacing w:line="280" w:lineRule="exact"/>
        <w:ind w:leftChars="200" w:left="630" w:hangingChars="100" w:hanging="210"/>
      </w:pPr>
      <w:r w:rsidRPr="00226EF7">
        <w:rPr>
          <w:rFonts w:hint="eastAsia"/>
        </w:rPr>
        <w:t>エ</w:t>
      </w:r>
      <w:r w:rsidR="004F52E4" w:rsidRPr="00226EF7">
        <w:rPr>
          <w:rFonts w:hint="eastAsia"/>
        </w:rPr>
        <w:t xml:space="preserve">　</w:t>
      </w:r>
      <w:r w:rsidR="000C17D2" w:rsidRPr="00226EF7">
        <w:rPr>
          <w:rFonts w:hint="eastAsia"/>
        </w:rPr>
        <w:t>学校の設置者及び校長は、教員の</w:t>
      </w:r>
      <w:r w:rsidR="00DB7B3D" w:rsidRPr="00226EF7">
        <w:rPr>
          <w:rFonts w:hint="eastAsia"/>
        </w:rPr>
        <w:t>学校</w:t>
      </w:r>
      <w:r w:rsidR="000C17D2" w:rsidRPr="00226EF7">
        <w:rPr>
          <w:rFonts w:hint="eastAsia"/>
        </w:rPr>
        <w:t>部活動への関与について、</w:t>
      </w:r>
      <w:r w:rsidR="004969A9" w:rsidRPr="00226EF7">
        <w:rPr>
          <w:rFonts w:hint="eastAsia"/>
        </w:rPr>
        <w:t>法令や「公立学校の教育職員の業務量の適切な管理その他教育職員の服務を監督する教育委員会が教育職員の健康及び福祉の確保を図るために講ずべき措置に関する指針</w:t>
      </w:r>
      <w:r w:rsidR="004969A9" w:rsidRPr="00226EF7">
        <w:t>」（令和２年文部科学省告示第１号）に基づき、</w:t>
      </w:r>
      <w:r w:rsidR="00446CAE" w:rsidRPr="00226EF7">
        <w:rPr>
          <w:rFonts w:hint="eastAsia"/>
        </w:rPr>
        <w:t>教員の負担が過度にならないよう</w:t>
      </w:r>
      <w:r w:rsidR="00336EAE" w:rsidRPr="00226EF7">
        <w:rPr>
          <w:rFonts w:hint="eastAsia"/>
        </w:rPr>
        <w:t>、</w:t>
      </w:r>
      <w:r w:rsidR="000C17D2" w:rsidRPr="00226EF7">
        <w:t>業務改善及び勤務時間管理等を行う。なお、府立学校の校長は、これらに加え「</w:t>
      </w:r>
      <w:r w:rsidR="008E7EAB" w:rsidRPr="00226EF7">
        <w:rPr>
          <w:rFonts w:hint="eastAsia"/>
        </w:rPr>
        <w:t>第２次大阪府教育振興基本計画（前期事業計画）にもとづく</w:t>
      </w:r>
      <w:r w:rsidR="000C17D2" w:rsidRPr="00226EF7">
        <w:t>府立学校における働き方改革</w:t>
      </w:r>
      <w:r w:rsidR="00332FF3" w:rsidRPr="00226EF7">
        <w:rPr>
          <w:rFonts w:hint="eastAsia"/>
        </w:rPr>
        <w:t>の</w:t>
      </w:r>
      <w:r w:rsidR="000C17D2" w:rsidRPr="00226EF7">
        <w:t>取組について</w:t>
      </w:r>
      <w:r w:rsidR="009851B6" w:rsidRPr="00226EF7">
        <w:rPr>
          <w:rFonts w:hint="eastAsia"/>
        </w:rPr>
        <w:t>」</w:t>
      </w:r>
      <w:r w:rsidR="000C17D2" w:rsidRPr="00226EF7">
        <w:t>（</w:t>
      </w:r>
      <w:r w:rsidR="00332FF3" w:rsidRPr="00226EF7">
        <w:rPr>
          <w:rFonts w:hint="eastAsia"/>
        </w:rPr>
        <w:t>令和６</w:t>
      </w:r>
      <w:r w:rsidR="000C17D2" w:rsidRPr="00226EF7">
        <w:t>年</w:t>
      </w:r>
      <w:r w:rsidR="00332FF3" w:rsidRPr="00226EF7">
        <w:rPr>
          <w:rFonts w:hint="eastAsia"/>
        </w:rPr>
        <w:t>２</w:t>
      </w:r>
      <w:r w:rsidR="000C17D2" w:rsidRPr="00226EF7">
        <w:t>月）も踏まえるものとする。</w:t>
      </w:r>
    </w:p>
    <w:p w14:paraId="6FB38D55" w14:textId="77777777" w:rsidR="00446CAE" w:rsidRPr="00226EF7" w:rsidRDefault="00446CAE" w:rsidP="00775529">
      <w:pPr>
        <w:spacing w:line="280" w:lineRule="exact"/>
      </w:pPr>
    </w:p>
    <w:p w14:paraId="5641F4A8" w14:textId="40B10BBF" w:rsidR="000C17D2" w:rsidRPr="00226EF7" w:rsidRDefault="00B80400" w:rsidP="00446CAE">
      <w:pPr>
        <w:spacing w:line="280" w:lineRule="exact"/>
        <w:ind w:leftChars="200" w:left="630" w:hangingChars="100" w:hanging="210"/>
      </w:pPr>
      <w:r w:rsidRPr="00226EF7">
        <w:rPr>
          <w:rFonts w:hint="eastAsia"/>
        </w:rPr>
        <w:t>オ</w:t>
      </w:r>
      <w:r w:rsidR="00B515F8" w:rsidRPr="00226EF7">
        <w:rPr>
          <w:rFonts w:hint="eastAsia"/>
        </w:rPr>
        <w:t xml:space="preserve">　</w:t>
      </w:r>
      <w:r w:rsidR="005455F5" w:rsidRPr="00226EF7">
        <w:rPr>
          <w:rFonts w:hint="eastAsia"/>
        </w:rPr>
        <w:t>学校の設置者は、各学校の生徒や教員</w:t>
      </w:r>
      <w:r w:rsidR="000C17D2" w:rsidRPr="00226EF7">
        <w:rPr>
          <w:rFonts w:hint="eastAsia"/>
        </w:rPr>
        <w:t>の数、部活動指導員の配置状況や校務</w:t>
      </w:r>
      <w:r w:rsidR="00C14AFB" w:rsidRPr="00226EF7">
        <w:rPr>
          <w:rFonts w:hint="eastAsia"/>
        </w:rPr>
        <w:t>分掌</w:t>
      </w:r>
      <w:r w:rsidR="000C17D2" w:rsidRPr="00226EF7">
        <w:rPr>
          <w:rFonts w:hint="eastAsia"/>
        </w:rPr>
        <w:t>の実態等を踏まえ、部活動指導員を積</w:t>
      </w:r>
      <w:r w:rsidR="005455F5" w:rsidRPr="00226EF7">
        <w:rPr>
          <w:rFonts w:hint="eastAsia"/>
        </w:rPr>
        <w:t>極的に任用し、学校に配置する。また、教員</w:t>
      </w:r>
      <w:r w:rsidR="000C17D2" w:rsidRPr="00226EF7">
        <w:rPr>
          <w:rFonts w:hint="eastAsia"/>
        </w:rPr>
        <w:t>ではなく部活動指導員が</w:t>
      </w:r>
      <w:r w:rsidR="008F0304" w:rsidRPr="00226EF7">
        <w:rPr>
          <w:rFonts w:hint="eastAsia"/>
        </w:rPr>
        <w:t>部活動</w:t>
      </w:r>
      <w:r w:rsidR="000C17D2" w:rsidRPr="00226EF7">
        <w:rPr>
          <w:rFonts w:hint="eastAsia"/>
        </w:rPr>
        <w:t>顧問となり指導や大会等の引率を担うことのできる体制を構築する。</w:t>
      </w:r>
    </w:p>
    <w:p w14:paraId="6E11D8FE" w14:textId="77777777" w:rsidR="00C70F6A" w:rsidRPr="00226EF7" w:rsidRDefault="00C70F6A" w:rsidP="000C17D2"/>
    <w:p w14:paraId="15BD6871" w14:textId="71E33110" w:rsidR="000C17D2" w:rsidRPr="00226EF7" w:rsidRDefault="00443FA4" w:rsidP="002C5CAB">
      <w:pPr>
        <w:ind w:leftChars="200" w:left="630" w:hangingChars="100" w:hanging="210"/>
      </w:pPr>
      <w:r w:rsidRPr="00226EF7">
        <w:rPr>
          <w:noProof/>
        </w:rPr>
        <mc:AlternateContent>
          <mc:Choice Requires="wps">
            <w:drawing>
              <wp:anchor distT="0" distB="0" distL="114300" distR="114300" simplePos="0" relativeHeight="251671552" behindDoc="0" locked="0" layoutInCell="1" allowOverlap="1" wp14:anchorId="7FE84227" wp14:editId="5DC32F86">
                <wp:simplePos x="0" y="0"/>
                <wp:positionH relativeFrom="margin">
                  <wp:align>center</wp:align>
                </wp:positionH>
                <wp:positionV relativeFrom="bottomMargin">
                  <wp:align>top</wp:align>
                </wp:positionV>
                <wp:extent cx="646331" cy="276999"/>
                <wp:effectExtent l="0" t="0" r="6985" b="0"/>
                <wp:wrapNone/>
                <wp:docPr id="1997283809"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067B3A47" w14:textId="5A6A0ABE"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９</w:t>
                            </w:r>
                          </w:p>
                        </w:txbxContent>
                      </wps:txbx>
                      <wps:bodyPr wrap="none">
                        <a:spAutoFit/>
                      </wps:bodyPr>
                    </wps:wsp>
                  </a:graphicData>
                </a:graphic>
              </wp:anchor>
            </w:drawing>
          </mc:Choice>
          <mc:Fallback>
            <w:pict>
              <v:rect w14:anchorId="7FE84227" id="_x0000_s1033" style="position:absolute;left:0;text-align:left;margin-left:0;margin-top:0;width:50.9pt;height:21.8pt;z-index:25167155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" fillcolor="window" stroked="f">
                <v:textbox style="mso-fit-shape-to-text:t">
                  <w:txbxContent>
                    <w:p w14:paraId="067B3A47" w14:textId="5A6A0ABE"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９</w:t>
                      </w:r>
                    </w:p>
                  </w:txbxContent>
                </v:textbox>
                <w10:wrap anchorx="margin" anchory="margin"/>
              </v:rect>
            </w:pict>
          </mc:Fallback>
        </mc:AlternateContent>
      </w:r>
      <w:r w:rsidR="007A2519" w:rsidRPr="00226EF7">
        <w:rPr>
          <w:rFonts w:hint="eastAsia"/>
        </w:rPr>
        <w:t xml:space="preserve">カ　</w:t>
      </w:r>
      <w:r w:rsidR="00253A07" w:rsidRPr="00226EF7">
        <w:rPr>
          <w:rFonts w:hint="eastAsia"/>
        </w:rPr>
        <w:t>学校の設置者は、部活動指導員等の任用・配置にあ</w:t>
      </w:r>
      <w:r w:rsidR="000C17D2" w:rsidRPr="00226EF7">
        <w:rPr>
          <w:rFonts w:hint="eastAsia"/>
        </w:rPr>
        <w:t>たっては、学校教育について理解し、適</w:t>
      </w:r>
      <w:r w:rsidR="000C17D2" w:rsidRPr="00226EF7">
        <w:rPr>
          <w:rFonts w:hint="eastAsia"/>
        </w:rPr>
        <w:lastRenderedPageBreak/>
        <w:t>切な指導を行うために、学校部活動の位置</w:t>
      </w:r>
      <w:r w:rsidR="00C73DCB" w:rsidRPr="00226EF7">
        <w:rPr>
          <w:rFonts w:hint="eastAsia"/>
        </w:rPr>
        <w:t>付け</w:t>
      </w:r>
      <w:r w:rsidR="000C17D2" w:rsidRPr="00226EF7">
        <w:rPr>
          <w:rFonts w:hint="eastAsia"/>
        </w:rPr>
        <w:t>、教育的意義、生徒の発達段階に応じた科学的な</w:t>
      </w:r>
      <w:r w:rsidR="00B515F8" w:rsidRPr="00226EF7">
        <w:rPr>
          <w:rFonts w:hint="eastAsia"/>
        </w:rPr>
        <w:t>指導、安全の確保や事故発生時の対応を適切に行うこと、体罰</w:t>
      </w:r>
      <w:r w:rsidR="00AB23C7" w:rsidRPr="00226EF7">
        <w:rPr>
          <w:rFonts w:hint="eastAsia"/>
        </w:rPr>
        <w:t>（暴力）</w:t>
      </w:r>
      <w:r w:rsidR="007C6E3A" w:rsidRPr="00226EF7">
        <w:rPr>
          <w:rFonts w:hint="eastAsia"/>
        </w:rPr>
        <w:t>・</w:t>
      </w:r>
      <w:r w:rsidR="002D4E1B" w:rsidRPr="00226EF7">
        <w:rPr>
          <w:rFonts w:hint="eastAsia"/>
        </w:rPr>
        <w:t>暴言</w:t>
      </w:r>
      <w:r w:rsidR="007C6E3A" w:rsidRPr="00226EF7">
        <w:rPr>
          <w:rFonts w:hint="eastAsia"/>
        </w:rPr>
        <w:t>・</w:t>
      </w:r>
      <w:r w:rsidR="000C17D2" w:rsidRPr="00226EF7">
        <w:rPr>
          <w:rFonts w:hint="eastAsia"/>
        </w:rPr>
        <w:t>ハラスメント（</w:t>
      </w:r>
      <w:r w:rsidR="007C6E3A" w:rsidRPr="00226EF7">
        <w:rPr>
          <w:rFonts w:asciiTheme="minorEastAsia" w:eastAsiaTheme="minorEastAsia" w:hAnsiTheme="minorEastAsia" w:hint="eastAsia"/>
          <w:szCs w:val="21"/>
        </w:rPr>
        <w:t>性暴力等を含む。以下同じ。</w:t>
      </w:r>
      <w:r w:rsidR="000C17D2" w:rsidRPr="00226EF7">
        <w:rPr>
          <w:rFonts w:hint="eastAsia"/>
        </w:rPr>
        <w:t>）は、いかなる場合も許されないこと、服務（校長の監督を受けることや生徒、保護者等の信頼を損ねるような行為の禁止等）を遵守すること等に関し、研修</w:t>
      </w:r>
      <w:r w:rsidR="00141273" w:rsidRPr="00226EF7">
        <w:rPr>
          <w:rFonts w:hint="eastAsia"/>
        </w:rPr>
        <w:t>等</w:t>
      </w:r>
      <w:r w:rsidR="000C17D2" w:rsidRPr="00226EF7">
        <w:rPr>
          <w:rFonts w:hint="eastAsia"/>
        </w:rPr>
        <w:t>を行う。</w:t>
      </w:r>
    </w:p>
    <w:p w14:paraId="1E5C7E29" w14:textId="23D041AA" w:rsidR="00CE0BBD" w:rsidRPr="00226EF7" w:rsidRDefault="00CE0BBD" w:rsidP="002C5CAB"/>
    <w:p w14:paraId="3FCB0CC0" w14:textId="77777777" w:rsidR="004061B2" w:rsidRPr="00226EF7" w:rsidRDefault="004061B2" w:rsidP="002C5CAB"/>
    <w:p w14:paraId="5D60ACD4" w14:textId="6D5A6469" w:rsidR="002C5CAB" w:rsidRPr="00226EF7" w:rsidRDefault="002C5CAB" w:rsidP="002C5CAB">
      <w:pPr>
        <w:rPr>
          <w:rFonts w:asciiTheme="majorEastAsia" w:eastAsiaTheme="majorEastAsia" w:hAnsiTheme="majorEastAsia"/>
          <w:szCs w:val="21"/>
        </w:rPr>
      </w:pPr>
      <w:r w:rsidRPr="00226EF7">
        <w:rPr>
          <w:rFonts w:asciiTheme="majorEastAsia" w:eastAsiaTheme="majorEastAsia" w:hAnsiTheme="majorEastAsia" w:hint="eastAsia"/>
          <w:szCs w:val="21"/>
        </w:rPr>
        <w:t>２</w:t>
      </w:r>
      <w:r w:rsidR="005A04D3" w:rsidRPr="00226EF7">
        <w:rPr>
          <w:rFonts w:asciiTheme="majorEastAsia" w:eastAsiaTheme="majorEastAsia" w:hAnsiTheme="majorEastAsia" w:hint="eastAsia"/>
          <w:szCs w:val="21"/>
        </w:rPr>
        <w:t xml:space="preserve">　合理的で</w:t>
      </w:r>
      <w:r w:rsidRPr="00226EF7">
        <w:rPr>
          <w:rFonts w:asciiTheme="majorEastAsia" w:eastAsiaTheme="majorEastAsia" w:hAnsiTheme="majorEastAsia" w:hint="eastAsia"/>
          <w:szCs w:val="21"/>
        </w:rPr>
        <w:t>かつ効率的な活動の推進のための取組み</w:t>
      </w:r>
    </w:p>
    <w:p w14:paraId="60D33B39" w14:textId="77777777" w:rsidR="002C5CAB" w:rsidRPr="00226EF7" w:rsidRDefault="00B515F8" w:rsidP="006F29B6">
      <w:pPr>
        <w:rPr>
          <w:rFonts w:asciiTheme="majorEastAsia" w:eastAsiaTheme="majorEastAsia" w:hAnsiTheme="majorEastAsia"/>
        </w:rPr>
      </w:pPr>
      <w:r w:rsidRPr="00226EF7">
        <w:rPr>
          <w:rFonts w:asciiTheme="majorEastAsia" w:eastAsiaTheme="majorEastAsia" w:hAnsiTheme="majorEastAsia" w:hint="eastAsia"/>
        </w:rPr>
        <w:t>（１）</w:t>
      </w:r>
      <w:r w:rsidR="002C5CAB" w:rsidRPr="00226EF7">
        <w:rPr>
          <w:rFonts w:asciiTheme="majorEastAsia" w:eastAsiaTheme="majorEastAsia" w:hAnsiTheme="majorEastAsia" w:hint="eastAsia"/>
        </w:rPr>
        <w:t>適切な指導の実施</w:t>
      </w:r>
    </w:p>
    <w:p w14:paraId="2293DD5D" w14:textId="34C30BB5" w:rsidR="00DB66CD" w:rsidRPr="00226EF7" w:rsidRDefault="001904FE" w:rsidP="00643A76">
      <w:pPr>
        <w:autoSpaceDN w:val="0"/>
        <w:ind w:leftChars="200" w:left="630" w:hangingChars="100" w:hanging="210"/>
      </w:pPr>
      <w:r w:rsidRPr="00226EF7">
        <w:rPr>
          <w:rFonts w:hint="eastAsia"/>
        </w:rPr>
        <w:t>ア　校長、</w:t>
      </w:r>
      <w:r w:rsidR="002C5CAB" w:rsidRPr="00226EF7">
        <w:rPr>
          <w:rFonts w:hint="eastAsia"/>
        </w:rPr>
        <w:t>部活動</w:t>
      </w:r>
      <w:r w:rsidR="008F0304" w:rsidRPr="00226EF7">
        <w:rPr>
          <w:rFonts w:hint="eastAsia"/>
        </w:rPr>
        <w:t>顧問、部活動指導員及び外部指導者は、</w:t>
      </w:r>
      <w:r w:rsidR="00AB23C7" w:rsidRPr="00226EF7">
        <w:rPr>
          <w:rFonts w:hint="eastAsia"/>
        </w:rPr>
        <w:t>学校</w:t>
      </w:r>
      <w:r w:rsidR="008F0304" w:rsidRPr="00226EF7">
        <w:rPr>
          <w:rFonts w:hint="eastAsia"/>
        </w:rPr>
        <w:t>部活動の実施にあ</w:t>
      </w:r>
      <w:r w:rsidR="002C5CAB" w:rsidRPr="00226EF7">
        <w:rPr>
          <w:rFonts w:hint="eastAsia"/>
        </w:rPr>
        <w:t>たっては、</w:t>
      </w:r>
      <w:r w:rsidR="00E13D30" w:rsidRPr="00226EF7">
        <w:rPr>
          <w:rFonts w:hint="eastAsia"/>
        </w:rPr>
        <w:t>運動部、文化部に関わらず、「運動部活動での指導のガイドライン」（平成</w:t>
      </w:r>
      <w:r w:rsidR="00C011BA" w:rsidRPr="00226EF7">
        <w:rPr>
          <w:rFonts w:hint="eastAsia"/>
        </w:rPr>
        <w:t>25年</w:t>
      </w:r>
      <w:r w:rsidR="00E13D30" w:rsidRPr="00226EF7">
        <w:rPr>
          <w:rFonts w:hint="eastAsia"/>
        </w:rPr>
        <w:t>５月文部科学省）</w:t>
      </w:r>
      <w:r w:rsidR="00F74803" w:rsidRPr="00226EF7">
        <w:rPr>
          <w:rStyle w:val="af2"/>
        </w:rPr>
        <w:footnoteReference w:id="1"/>
      </w:r>
      <w:r w:rsidR="00E13D30" w:rsidRPr="00226EF7">
        <w:rPr>
          <w:rFonts w:hint="eastAsia"/>
        </w:rPr>
        <w:t>を参考にしながら</w:t>
      </w:r>
      <w:r w:rsidR="00141273" w:rsidRPr="00226EF7">
        <w:rPr>
          <w:rFonts w:hint="eastAsia"/>
        </w:rPr>
        <w:t>、</w:t>
      </w:r>
      <w:r w:rsidR="002C5CAB" w:rsidRPr="00226EF7">
        <w:t>生徒の心身の健康管理（スポーツ障害・外傷の予防やバランスのとれた学校生活への配慮等を含む）、事故防止（活動場所における施設・</w:t>
      </w:r>
      <w:r w:rsidR="00DB66CD" w:rsidRPr="00226EF7">
        <w:t>設備の点検や活動における安全対策等）</w:t>
      </w:r>
      <w:r w:rsidR="002C5CAB" w:rsidRPr="00226EF7">
        <w:t>を徹底する。</w:t>
      </w:r>
      <w:r w:rsidR="00C303ED" w:rsidRPr="00226EF7">
        <w:rPr>
          <w:rFonts w:hint="eastAsia"/>
        </w:rPr>
        <w:t>なお、</w:t>
      </w:r>
      <w:r w:rsidR="00035E46" w:rsidRPr="00226EF7">
        <w:rPr>
          <w:rFonts w:hint="eastAsia"/>
        </w:rPr>
        <w:t>目標や指導方針等の設定にあたっては、勝つことや優秀な成績を収めることのみをめざすことのないよう、生徒が生涯にわたってスポーツ・文化芸術活動に親しむ基礎を育むこと、発達の段階に応じた心身の成長を促すことに十分留意する。</w:t>
      </w:r>
    </w:p>
    <w:p w14:paraId="1DA00298" w14:textId="77777777" w:rsidR="004114C5" w:rsidRPr="00226EF7" w:rsidRDefault="004114C5" w:rsidP="00DB66CD"/>
    <w:p w14:paraId="1E90317A" w14:textId="74930D1A" w:rsidR="004114C5" w:rsidRPr="00226EF7" w:rsidRDefault="00446CAE" w:rsidP="00643A76">
      <w:pPr>
        <w:ind w:leftChars="200" w:left="630" w:hangingChars="100" w:hanging="210"/>
      </w:pPr>
      <w:r w:rsidRPr="00226EF7">
        <w:rPr>
          <w:rFonts w:hint="eastAsia"/>
        </w:rPr>
        <w:t>イ</w:t>
      </w:r>
      <w:r w:rsidR="008F0304" w:rsidRPr="00226EF7">
        <w:rPr>
          <w:rFonts w:hint="eastAsia"/>
        </w:rPr>
        <w:t xml:space="preserve">　部活動顧問、部活動指導員及び外部指導者は</w:t>
      </w:r>
      <w:r w:rsidR="004114C5" w:rsidRPr="00226EF7">
        <w:rPr>
          <w:rFonts w:hint="eastAsia"/>
        </w:rPr>
        <w:t>、生徒の健全な成長の確保の観点から、休養を適切に取ることが必要であること、加えて、過度の活動等が、</w:t>
      </w:r>
      <w:r w:rsidR="00DC39DE" w:rsidRPr="00226EF7">
        <w:rPr>
          <w:rFonts w:hint="eastAsia"/>
        </w:rPr>
        <w:t>スポーツ障害・外傷のリスクを高め、</w:t>
      </w:r>
      <w:r w:rsidR="004114C5" w:rsidRPr="00226EF7">
        <w:rPr>
          <w:rFonts w:hint="eastAsia"/>
        </w:rPr>
        <w:t>必ずしも</w:t>
      </w:r>
      <w:r w:rsidR="00DC39DE" w:rsidRPr="00226EF7">
        <w:rPr>
          <w:rFonts w:hint="eastAsia"/>
        </w:rPr>
        <w:t>体力・運動</w:t>
      </w:r>
      <w:r w:rsidR="004114C5" w:rsidRPr="00226EF7">
        <w:rPr>
          <w:rFonts w:hint="eastAsia"/>
        </w:rPr>
        <w:t>能力</w:t>
      </w:r>
      <w:r w:rsidR="00DC39DE" w:rsidRPr="00226EF7">
        <w:rPr>
          <w:rFonts w:hint="eastAsia"/>
        </w:rPr>
        <w:t>・技術</w:t>
      </w:r>
      <w:r w:rsidR="004114C5" w:rsidRPr="00226EF7">
        <w:rPr>
          <w:rFonts w:hint="eastAsia"/>
        </w:rPr>
        <w:t>の向上につながらないことや、部活動以外の様々な活動に参加する機会を</w:t>
      </w:r>
      <w:r w:rsidR="008526E3" w:rsidRPr="00226EF7">
        <w:rPr>
          <w:rFonts w:hint="eastAsia"/>
        </w:rPr>
        <w:t>奪うこと等を正しく理解する。</w:t>
      </w:r>
      <w:r w:rsidR="00207566" w:rsidRPr="00226EF7">
        <w:rPr>
          <w:rFonts w:hint="eastAsia"/>
        </w:rPr>
        <w:t>併せて</w:t>
      </w:r>
      <w:r w:rsidR="008526E3" w:rsidRPr="00226EF7">
        <w:rPr>
          <w:rFonts w:hint="eastAsia"/>
        </w:rPr>
        <w:t>、生涯を通じてスポーツや</w:t>
      </w:r>
      <w:r w:rsidR="004114C5" w:rsidRPr="00226EF7">
        <w:rPr>
          <w:rFonts w:hint="eastAsia"/>
        </w:rPr>
        <w:t>文化</w:t>
      </w:r>
      <w:r w:rsidR="008526E3" w:rsidRPr="00226EF7">
        <w:rPr>
          <w:rFonts w:hint="eastAsia"/>
        </w:rPr>
        <w:t>芸術</w:t>
      </w:r>
      <w:r w:rsidR="004114C5" w:rsidRPr="00226EF7">
        <w:rPr>
          <w:rFonts w:hint="eastAsia"/>
        </w:rPr>
        <w:t>に親しむ基礎を培うことができるよう、生徒とコミュニケーションを十分に図りながら、生徒がバーンアウトすることなく、それぞれの目標を達成できるよう、休養を適切に取りつつも効果が得られる指導を行う。その際、競技種目、分野の特性等を踏まえた科学的・合理的でかつ効率的・効果的なトレーニングや活動を積極的に導入する。</w:t>
      </w:r>
    </w:p>
    <w:p w14:paraId="1CC6C7E6" w14:textId="77777777" w:rsidR="003C0DEB" w:rsidRPr="00226EF7" w:rsidRDefault="003C0DEB" w:rsidP="00775529"/>
    <w:p w14:paraId="10EF8D56" w14:textId="616DCA44" w:rsidR="004114C5" w:rsidRPr="00226EF7" w:rsidRDefault="00446CAE" w:rsidP="00643A76">
      <w:pPr>
        <w:ind w:leftChars="200" w:left="630" w:hangingChars="100" w:hanging="210"/>
      </w:pPr>
      <w:r w:rsidRPr="00226EF7">
        <w:rPr>
          <w:rFonts w:hint="eastAsia"/>
        </w:rPr>
        <w:t>ウ</w:t>
      </w:r>
      <w:r w:rsidR="004114C5" w:rsidRPr="00226EF7">
        <w:rPr>
          <w:rFonts w:hint="eastAsia"/>
        </w:rPr>
        <w:t xml:space="preserve">　指導にあたっては、専門的知見を有する保健体育担当の教員や養護教諭等と連携・協力し、発達の個人差や成長期における体</w:t>
      </w:r>
      <w:r w:rsidR="00AB23C7" w:rsidRPr="00226EF7">
        <w:rPr>
          <w:rFonts w:hint="eastAsia"/>
        </w:rPr>
        <w:t>と心の状態等に関する正しい知識を得たうえ</w:t>
      </w:r>
      <w:r w:rsidR="004114C5" w:rsidRPr="00226EF7">
        <w:rPr>
          <w:rFonts w:hint="eastAsia"/>
        </w:rPr>
        <w:t>で行う。</w:t>
      </w:r>
    </w:p>
    <w:p w14:paraId="510DDA5B" w14:textId="77777777" w:rsidR="004114C5" w:rsidRPr="00226EF7" w:rsidRDefault="004114C5" w:rsidP="00775529"/>
    <w:p w14:paraId="1B7EC527" w14:textId="77777777" w:rsidR="00F822A7" w:rsidRPr="00226EF7" w:rsidRDefault="00446CAE" w:rsidP="00643A76">
      <w:pPr>
        <w:ind w:leftChars="200" w:left="630" w:hangingChars="100" w:hanging="210"/>
      </w:pPr>
      <w:r w:rsidRPr="00226EF7">
        <w:rPr>
          <w:rFonts w:hint="eastAsia"/>
        </w:rPr>
        <w:t>エ</w:t>
      </w:r>
      <w:r w:rsidR="00F822A7" w:rsidRPr="00226EF7">
        <w:rPr>
          <w:rFonts w:hint="eastAsia"/>
        </w:rPr>
        <w:t xml:space="preserve">　部活動顧問、部活動指導員及び外部指導者は、中央競技団体</w:t>
      </w:r>
      <w:r w:rsidR="00B22AE0" w:rsidRPr="00226EF7">
        <w:rPr>
          <w:rFonts w:hint="eastAsia"/>
        </w:rPr>
        <w:t>（スポーツ競技の国内統括団体）</w:t>
      </w:r>
      <w:r w:rsidR="00F822A7" w:rsidRPr="00226EF7">
        <w:rPr>
          <w:rFonts w:hint="eastAsia"/>
        </w:rPr>
        <w:t>や</w:t>
      </w:r>
      <w:r w:rsidR="004114C5" w:rsidRPr="00226EF7">
        <w:rPr>
          <w:rFonts w:hint="eastAsia"/>
        </w:rPr>
        <w:t>学校部活動に関わる各分野の関係団体等が作成する指導手引（競技・習熟レベルに応じた１日２時間程度の練習メニュー例と週間、月間、年間での活動スケジュールや、効果的な練習方法、指導上の留意点、安全面の注意事項、暴力やハラスメントの根絶等から構成される、指導者や生徒の活用</w:t>
      </w:r>
      <w:r w:rsidR="004A232C" w:rsidRPr="00226EF7">
        <w:rPr>
          <w:rFonts w:hint="eastAsia"/>
        </w:rPr>
        <w:t>の利便性に留意した分かりやすいもの）を活用して、適切な</w:t>
      </w:r>
      <w:r w:rsidR="004114C5" w:rsidRPr="00226EF7">
        <w:rPr>
          <w:rFonts w:hint="eastAsia"/>
        </w:rPr>
        <w:t>指導を行う。</w:t>
      </w:r>
    </w:p>
    <w:p w14:paraId="695E38D1" w14:textId="77777777" w:rsidR="00174DA1" w:rsidRPr="00226EF7" w:rsidRDefault="00174DA1" w:rsidP="00775529"/>
    <w:p w14:paraId="5EB686FC" w14:textId="145E1D00" w:rsidR="002C5CAB" w:rsidRPr="00226EF7" w:rsidRDefault="00446CAE" w:rsidP="00643A76">
      <w:pPr>
        <w:ind w:leftChars="200" w:left="630" w:hangingChars="100" w:hanging="210"/>
      </w:pPr>
      <w:r w:rsidRPr="00226EF7">
        <w:rPr>
          <w:rFonts w:hint="eastAsia"/>
        </w:rPr>
        <w:t>オ</w:t>
      </w:r>
      <w:r w:rsidR="004114C5" w:rsidRPr="00226EF7">
        <w:rPr>
          <w:rFonts w:hint="eastAsia"/>
        </w:rPr>
        <w:t xml:space="preserve">　熱中症事故</w:t>
      </w:r>
      <w:r w:rsidR="00BF3DF4" w:rsidRPr="00226EF7">
        <w:rPr>
          <w:rFonts w:hint="eastAsia"/>
        </w:rPr>
        <w:t>の防止にあたっては</w:t>
      </w:r>
      <w:r w:rsidR="004114C5" w:rsidRPr="00226EF7">
        <w:rPr>
          <w:rFonts w:hint="eastAsia"/>
        </w:rPr>
        <w:t>、活動前、活動中、終了後にこまめに水分や塩分を補給し、休憩を取るとともに、生徒への健康観察</w:t>
      </w:r>
      <w:r w:rsidR="00472E62" w:rsidRPr="00226EF7">
        <w:rPr>
          <w:rFonts w:hint="eastAsia"/>
        </w:rPr>
        <w:t>等の</w:t>
      </w:r>
      <w:r w:rsidR="004114C5" w:rsidRPr="00226EF7">
        <w:rPr>
          <w:rFonts w:hint="eastAsia"/>
        </w:rPr>
        <w:t>健康管理を徹底</w:t>
      </w:r>
      <w:r w:rsidR="002D0C59" w:rsidRPr="00226EF7">
        <w:rPr>
          <w:rFonts w:hint="eastAsia"/>
        </w:rPr>
        <w:t>する</w:t>
      </w:r>
      <w:r w:rsidR="004114C5" w:rsidRPr="00226EF7">
        <w:rPr>
          <w:rFonts w:hint="eastAsia"/>
        </w:rPr>
        <w:t>。その際、</w:t>
      </w:r>
      <w:r w:rsidR="006E0EDB" w:rsidRPr="00226EF7">
        <w:rPr>
          <w:rFonts w:hint="eastAsia"/>
        </w:rPr>
        <w:t>環境省・</w:t>
      </w:r>
      <w:r w:rsidR="004114C5" w:rsidRPr="00226EF7">
        <w:rPr>
          <w:rFonts w:hint="eastAsia"/>
        </w:rPr>
        <w:t>気象庁</w:t>
      </w:r>
      <w:r w:rsidR="00B22AE0" w:rsidRPr="00226EF7">
        <w:rPr>
          <w:rFonts w:hint="eastAsia"/>
        </w:rPr>
        <w:t>の</w:t>
      </w:r>
      <w:r w:rsidR="008671AC" w:rsidRPr="00226EF7">
        <w:rPr>
          <w:rFonts w:hint="eastAsia"/>
        </w:rPr>
        <w:t>「熱中症特別警戒アラート」及び</w:t>
      </w:r>
      <w:r w:rsidR="006E0EDB" w:rsidRPr="00226EF7">
        <w:rPr>
          <w:rFonts w:hint="eastAsia"/>
        </w:rPr>
        <w:t>「</w:t>
      </w:r>
      <w:r w:rsidR="00B22AE0" w:rsidRPr="00226EF7">
        <w:rPr>
          <w:rFonts w:hint="eastAsia"/>
        </w:rPr>
        <w:t>熱中症警戒アラート</w:t>
      </w:r>
      <w:r w:rsidR="006E0EDB" w:rsidRPr="00226EF7">
        <w:rPr>
          <w:rFonts w:hint="eastAsia"/>
        </w:rPr>
        <w:t>」</w:t>
      </w:r>
      <w:r w:rsidR="00D8415A" w:rsidRPr="00226EF7">
        <w:rPr>
          <w:rFonts w:hint="eastAsia"/>
        </w:rPr>
        <w:t>や</w:t>
      </w:r>
      <w:r w:rsidR="006E0EDB" w:rsidRPr="00226EF7">
        <w:rPr>
          <w:rFonts w:hint="eastAsia"/>
        </w:rPr>
        <w:t>、暑さ指数（ＷＢＧＴ）を確認し、行動の</w:t>
      </w:r>
      <w:r w:rsidR="00C479E9" w:rsidRPr="00226EF7">
        <w:rPr>
          <w:rFonts w:hint="eastAsia"/>
        </w:rPr>
        <w:t>目安</w:t>
      </w:r>
      <w:r w:rsidR="001D033C" w:rsidRPr="00226EF7">
        <w:rPr>
          <w:rFonts w:hint="eastAsia"/>
        </w:rPr>
        <w:t>にするとともに、「</w:t>
      </w:r>
      <w:r w:rsidR="00645EC6" w:rsidRPr="00226EF7">
        <w:rPr>
          <w:rFonts w:hint="eastAsia"/>
        </w:rPr>
        <w:t>スポーツ活動中の熱中症予防ガイドブック</w:t>
      </w:r>
      <w:r w:rsidR="001D033C" w:rsidRPr="00226EF7">
        <w:rPr>
          <w:rFonts w:hint="eastAsia"/>
        </w:rPr>
        <w:t>」（公益財団法人日本スポーツ協会）等を参考に事故防止対策を講じる</w:t>
      </w:r>
      <w:r w:rsidR="004114C5" w:rsidRPr="00226EF7">
        <w:rPr>
          <w:rFonts w:hint="eastAsia"/>
        </w:rPr>
        <w:t>。</w:t>
      </w:r>
    </w:p>
    <w:p w14:paraId="6C419219" w14:textId="1580D36A" w:rsidR="008777B0" w:rsidRPr="00226EF7" w:rsidRDefault="00443FA4" w:rsidP="00643A76">
      <w:pPr>
        <w:ind w:leftChars="300" w:left="630" w:firstLineChars="100" w:firstLine="210"/>
      </w:pPr>
      <w:r w:rsidRPr="00226EF7">
        <w:rPr>
          <w:noProof/>
        </w:rPr>
        <mc:AlternateContent>
          <mc:Choice Requires="wps">
            <w:drawing>
              <wp:anchor distT="0" distB="0" distL="114300" distR="114300" simplePos="0" relativeHeight="251673600" behindDoc="0" locked="0" layoutInCell="1" allowOverlap="1" wp14:anchorId="0515B113" wp14:editId="797EB206">
                <wp:simplePos x="0" y="0"/>
                <wp:positionH relativeFrom="margin">
                  <wp:align>center</wp:align>
                </wp:positionH>
                <wp:positionV relativeFrom="bottomMargin">
                  <wp:posOffset>571500</wp:posOffset>
                </wp:positionV>
                <wp:extent cx="646331" cy="276999"/>
                <wp:effectExtent l="0" t="0" r="6985" b="0"/>
                <wp:wrapNone/>
                <wp:docPr id="155615906"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53807071" w14:textId="0B285A23"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10</w:t>
                            </w:r>
                          </w:p>
                        </w:txbxContent>
                      </wps:txbx>
                      <wps:bodyPr wrap="none">
                        <a:spAutoFit/>
                      </wps:bodyPr>
                    </wps:wsp>
                  </a:graphicData>
                </a:graphic>
              </wp:anchor>
            </w:drawing>
          </mc:Choice>
          <mc:Fallback>
            <w:pict>
              <v:rect w14:anchorId="0515B113" id="_x0000_s1034" style="position:absolute;left:0;text-align:left;margin-left:0;margin-top:45pt;width:50.9pt;height:21.8pt;z-index:251673600;visibility:visible;mso-wrap-style:none;mso-wrap-distance-left:9pt;mso-wrap-distance-top:0;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" fillcolor="window" stroked="f">
                <v:textbox style="mso-fit-shape-to-text:t">
                  <w:txbxContent>
                    <w:p w14:paraId="53807071" w14:textId="0B285A23"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10</w:t>
                      </w:r>
                    </w:p>
                  </w:txbxContent>
                </v:textbox>
                <w10:wrap anchorx="margin" anchory="margin"/>
              </v:rect>
            </w:pict>
          </mc:Fallback>
        </mc:AlternateContent>
      </w:r>
      <w:r w:rsidR="0017615D" w:rsidRPr="00226EF7">
        <w:rPr>
          <w:rFonts w:hint="eastAsia"/>
        </w:rPr>
        <w:t>なお、熱中症は、梅雨明けなどの気温が急に上昇したときに多く発生していることから、</w:t>
      </w:r>
      <w:r w:rsidR="00C9101A" w:rsidRPr="00226EF7">
        <w:rPr>
          <w:rFonts w:hint="eastAsia"/>
        </w:rPr>
        <w:t>気温が高くなり始めたら、暑さに慣れるまでの期間を設け、</w:t>
      </w:r>
      <w:r w:rsidR="00417010" w:rsidRPr="00226EF7">
        <w:rPr>
          <w:rFonts w:hint="eastAsia"/>
        </w:rPr>
        <w:t>最初は運動量を落とし、</w:t>
      </w:r>
      <w:r w:rsidR="00C9101A" w:rsidRPr="00226EF7">
        <w:rPr>
          <w:rFonts w:hint="eastAsia"/>
        </w:rPr>
        <w:t>次第に</w:t>
      </w:r>
      <w:r w:rsidR="00417010" w:rsidRPr="00226EF7">
        <w:rPr>
          <w:rFonts w:hint="eastAsia"/>
        </w:rPr>
        <w:t>負荷を高めるなど</w:t>
      </w:r>
      <w:r w:rsidR="00132B8D" w:rsidRPr="00226EF7">
        <w:rPr>
          <w:rFonts w:hint="eastAsia"/>
        </w:rPr>
        <w:t>の暑熱順化を行う。</w:t>
      </w:r>
    </w:p>
    <w:p w14:paraId="70C59EE0" w14:textId="7EB21802" w:rsidR="0017615D" w:rsidRPr="00226EF7" w:rsidRDefault="0017615D" w:rsidP="0017615D">
      <w:pPr>
        <w:ind w:leftChars="225" w:left="683" w:hangingChars="100" w:hanging="210"/>
      </w:pPr>
    </w:p>
    <w:p w14:paraId="37FFE64F" w14:textId="37ECF52A" w:rsidR="00D6142A" w:rsidRPr="00226EF7" w:rsidRDefault="00D6142A" w:rsidP="00D6142A">
      <w:pPr>
        <w:jc w:val="right"/>
      </w:pPr>
      <w:r w:rsidRPr="00226EF7">
        <w:rPr>
          <w:noProof/>
        </w:rPr>
        <mc:AlternateContent>
          <mc:Choice Requires="wps">
            <w:drawing>
              <wp:inline distT="0" distB="0" distL="0" distR="0" wp14:anchorId="18861A69" wp14:editId="43C7BE4D">
                <wp:extent cx="5457825" cy="3429000"/>
                <wp:effectExtent l="0" t="0" r="28575" b="17145"/>
                <wp:docPr id="2107173209" name="四角形: 角を丸くする 2107173209"/>
                <wp:cNvGraphicFramePr/>
                <a:graphic xmlns:a="http://schemas.openxmlformats.org/drawingml/2006/main">
                  <a:graphicData uri="http://schemas.microsoft.com/office/word/2010/wordprocessingShape">
                    <wps:wsp>
                      <wps:cNvSpPr/>
                      <wps:spPr>
                        <a:xfrm>
                          <a:off x="0" y="0"/>
                          <a:ext cx="5457825" cy="3429000"/>
                        </a:xfrm>
                        <a:prstGeom prst="roundRect">
                          <a:avLst>
                            <a:gd name="adj" fmla="val 3731"/>
                          </a:avLst>
                        </a:prstGeom>
                        <a:solidFill>
                          <a:sysClr val="window" lastClr="FFFFFF"/>
                        </a:solidFill>
                        <a:ln w="12700" cap="flat" cmpd="sng" algn="ctr">
                          <a:solidFill>
                            <a:srgbClr val="0070C0"/>
                          </a:solidFill>
                          <a:prstDash val="dash"/>
                        </a:ln>
                        <a:effectLst/>
                      </wps:spPr>
                      <wps:txbx>
                        <w:txbxContent>
                          <w:p w14:paraId="6F334654" w14:textId="5E4A4909" w:rsidR="00D6142A" w:rsidRPr="00226EF7" w:rsidRDefault="00D6142A" w:rsidP="00D6142A">
                            <w:pPr>
                              <w:jc w:val="left"/>
                              <w:rPr>
                                <w:color w:val="000000" w:themeColor="text1"/>
                              </w:rPr>
                            </w:pPr>
                            <w:r w:rsidRPr="00226EF7">
                              <w:rPr>
                                <w:rFonts w:hint="eastAsia"/>
                                <w:color w:val="000000" w:themeColor="text1"/>
                              </w:rPr>
                              <w:t>「</w:t>
                            </w:r>
                            <w:r w:rsidR="008A62D8" w:rsidRPr="00226EF7">
                              <w:rPr>
                                <w:rFonts w:hint="eastAsia"/>
                                <w:color w:val="000000" w:themeColor="text1"/>
                              </w:rPr>
                              <w:t>スポーツ活動中の熱中症予防ガイドブック」（令和７年６</w:t>
                            </w:r>
                            <w:r w:rsidRPr="00226EF7">
                              <w:rPr>
                                <w:color w:val="000000" w:themeColor="text1"/>
                              </w:rPr>
                              <w:t>月</w:t>
                            </w:r>
                            <w:r w:rsidR="000D5735" w:rsidRPr="00226EF7">
                              <w:rPr>
                                <w:rFonts w:hint="eastAsia"/>
                                <w:color w:val="000000" w:themeColor="text1"/>
                              </w:rPr>
                              <w:t>公益財団法人日本スポーツ協会</w:t>
                            </w:r>
                            <w:r w:rsidRPr="00226EF7">
                              <w:rPr>
                                <w:color w:val="000000" w:themeColor="text1"/>
                              </w:rPr>
                              <w:t>）</w:t>
                            </w:r>
                            <w:r w:rsidRPr="00226EF7">
                              <w:rPr>
                                <w:rFonts w:hint="eastAsia"/>
                                <w:color w:val="000000" w:themeColor="text1"/>
                              </w:rPr>
                              <w:t>より</w:t>
                            </w:r>
                            <w:r w:rsidR="003B623B" w:rsidRPr="00226EF7">
                              <w:rPr>
                                <w:rFonts w:hint="eastAsia"/>
                                <w:color w:val="000000" w:themeColor="text1"/>
                              </w:rPr>
                              <w:t>抜粋</w:t>
                            </w:r>
                          </w:p>
                          <w:p w14:paraId="1D1DF85B" w14:textId="19ED43C8" w:rsidR="00D6142A" w:rsidRPr="00226EF7" w:rsidRDefault="00D6142A" w:rsidP="00D6142A">
                            <w:pPr>
                              <w:jc w:val="left"/>
                              <w:rPr>
                                <w:color w:val="000000" w:themeColor="text1"/>
                              </w:rPr>
                            </w:pPr>
                            <w:r w:rsidRPr="00226EF7">
                              <w:rPr>
                                <w:rFonts w:hint="eastAsia"/>
                                <w:color w:val="000000" w:themeColor="text1"/>
                              </w:rPr>
                              <w:t>≪</w:t>
                            </w:r>
                            <w:r w:rsidR="000D5735" w:rsidRPr="00226EF7">
                              <w:rPr>
                                <w:rFonts w:hint="eastAsia"/>
                                <w:color w:val="000000" w:themeColor="text1"/>
                              </w:rPr>
                              <w:t>熱中症予防を目的とした暑熱順化のためのポイント</w:t>
                            </w:r>
                            <w:r w:rsidRPr="00226EF7">
                              <w:rPr>
                                <w:rFonts w:hint="eastAsia"/>
                                <w:color w:val="000000" w:themeColor="text1"/>
                              </w:rPr>
                              <w:t>≫</w:t>
                            </w:r>
                          </w:p>
                          <w:p w14:paraId="06407861" w14:textId="31C5868E" w:rsidR="00E83138" w:rsidRPr="00226EF7" w:rsidRDefault="00EF2900" w:rsidP="00056765">
                            <w:pPr>
                              <w:ind w:firstLineChars="100" w:firstLine="210"/>
                              <w:jc w:val="left"/>
                              <w:rPr>
                                <w:color w:val="000000" w:themeColor="text1"/>
                              </w:rPr>
                            </w:pPr>
                            <w:r w:rsidRPr="00226EF7">
                              <w:rPr>
                                <w:rFonts w:hint="eastAsia"/>
                                <w:color w:val="000000" w:themeColor="text1"/>
                              </w:rPr>
                              <w:t>・</w:t>
                            </w:r>
                            <w:r w:rsidR="00E83138" w:rsidRPr="00226EF7">
                              <w:rPr>
                                <w:color w:val="000000" w:themeColor="text1"/>
                              </w:rPr>
                              <w:t>気温が高くなり始める</w:t>
                            </w:r>
                            <w:r w:rsidRPr="00226EF7">
                              <w:rPr>
                                <w:rFonts w:hint="eastAsia"/>
                                <w:color w:val="000000" w:themeColor="text1"/>
                              </w:rPr>
                              <w:t>５～６</w:t>
                            </w:r>
                            <w:r w:rsidR="00E83138" w:rsidRPr="00226EF7">
                              <w:rPr>
                                <w:color w:val="000000" w:themeColor="text1"/>
                              </w:rPr>
                              <w:t>月から開始する。</w:t>
                            </w:r>
                          </w:p>
                          <w:p w14:paraId="0FD9E6AE" w14:textId="0140B204" w:rsidR="00EF2900" w:rsidRPr="00226EF7" w:rsidRDefault="00F10C25" w:rsidP="00F10C25">
                            <w:pPr>
                              <w:ind w:firstLineChars="100" w:firstLine="210"/>
                              <w:jc w:val="left"/>
                              <w:rPr>
                                <w:color w:val="000000" w:themeColor="text1"/>
                              </w:rPr>
                            </w:pPr>
                            <w:r w:rsidRPr="00226EF7">
                              <w:rPr>
                                <w:rFonts w:hint="eastAsia"/>
                                <w:color w:val="000000" w:themeColor="text1"/>
                              </w:rPr>
                              <w:t>・</w:t>
                            </w:r>
                            <w:r w:rsidR="00EF2900" w:rsidRPr="00226EF7">
                              <w:rPr>
                                <w:color w:val="000000" w:themeColor="text1"/>
                              </w:rPr>
                              <w:t>アスリートで</w:t>
                            </w:r>
                            <w:r w:rsidRPr="00226EF7">
                              <w:rPr>
                                <w:rFonts w:hint="eastAsia"/>
                                <w:color w:val="000000" w:themeColor="text1"/>
                              </w:rPr>
                              <w:t>５</w:t>
                            </w:r>
                            <w:r w:rsidR="00EF2900" w:rsidRPr="00226EF7">
                              <w:rPr>
                                <w:color w:val="000000" w:themeColor="text1"/>
                              </w:rPr>
                              <w:t>日間、一般的には10日間前後を要する。</w:t>
                            </w:r>
                          </w:p>
                          <w:p w14:paraId="5CD28465" w14:textId="7A9CB54B" w:rsidR="00EF2900" w:rsidRPr="00226EF7" w:rsidRDefault="00F10C25" w:rsidP="00F10C25">
                            <w:pPr>
                              <w:ind w:firstLineChars="100" w:firstLine="210"/>
                              <w:jc w:val="left"/>
                              <w:rPr>
                                <w:color w:val="000000" w:themeColor="text1"/>
                              </w:rPr>
                            </w:pPr>
                            <w:r w:rsidRPr="00226EF7">
                              <w:rPr>
                                <w:rFonts w:hint="eastAsia"/>
                                <w:color w:val="000000" w:themeColor="text1"/>
                              </w:rPr>
                              <w:t>・</w:t>
                            </w:r>
                            <w:r w:rsidR="00EF2900" w:rsidRPr="00226EF7">
                              <w:rPr>
                                <w:color w:val="000000" w:themeColor="text1"/>
                              </w:rPr>
                              <w:t>暑熱順化した後は、</w:t>
                            </w:r>
                            <w:r w:rsidRPr="00226EF7">
                              <w:rPr>
                                <w:rFonts w:hint="eastAsia"/>
                                <w:color w:val="000000" w:themeColor="text1"/>
                              </w:rPr>
                              <w:t>５</w:t>
                            </w:r>
                            <w:r w:rsidR="00EF2900" w:rsidRPr="00226EF7">
                              <w:rPr>
                                <w:color w:val="000000" w:themeColor="text1"/>
                              </w:rPr>
                              <w:t>日に</w:t>
                            </w:r>
                            <w:r w:rsidRPr="00226EF7">
                              <w:rPr>
                                <w:rFonts w:hint="eastAsia"/>
                                <w:color w:val="000000" w:themeColor="text1"/>
                              </w:rPr>
                              <w:t>１</w:t>
                            </w:r>
                            <w:r w:rsidR="00EF2900" w:rsidRPr="00226EF7">
                              <w:rPr>
                                <w:color w:val="000000" w:themeColor="text1"/>
                              </w:rPr>
                              <w:t>度、暑熱環境で運動を行うことで持続できる。</w:t>
                            </w:r>
                          </w:p>
                          <w:p w14:paraId="26E7950B" w14:textId="1C2B47AA" w:rsidR="00EF2900" w:rsidRPr="00226EF7" w:rsidRDefault="00782059" w:rsidP="00782059">
                            <w:pPr>
                              <w:ind w:firstLineChars="100" w:firstLine="210"/>
                              <w:jc w:val="left"/>
                              <w:rPr>
                                <w:color w:val="000000" w:themeColor="text1"/>
                              </w:rPr>
                            </w:pPr>
                            <w:r w:rsidRPr="00226EF7">
                              <w:rPr>
                                <w:rFonts w:hint="eastAsia"/>
                                <w:color w:val="000000" w:themeColor="text1"/>
                              </w:rPr>
                              <w:t>・</w:t>
                            </w:r>
                            <w:r w:rsidR="00EF2900" w:rsidRPr="00226EF7">
                              <w:rPr>
                                <w:color w:val="000000" w:themeColor="text1"/>
                              </w:rPr>
                              <w:t>20</w:t>
                            </w:r>
                            <w:r w:rsidR="00EF2900" w:rsidRPr="00226EF7">
                              <w:rPr>
                                <w:rFonts w:hint="eastAsia"/>
                                <w:color w:val="000000" w:themeColor="text1"/>
                              </w:rPr>
                              <w:t>〜</w:t>
                            </w:r>
                            <w:r w:rsidR="00EF2900" w:rsidRPr="00226EF7">
                              <w:rPr>
                                <w:color w:val="000000" w:themeColor="text1"/>
                              </w:rPr>
                              <w:t>40%の強度から始め、</w:t>
                            </w:r>
                            <w:r w:rsidRPr="00226EF7">
                              <w:rPr>
                                <w:rFonts w:hint="eastAsia"/>
                                <w:color w:val="000000" w:themeColor="text1"/>
                              </w:rPr>
                              <w:t>５</w:t>
                            </w:r>
                            <w:r w:rsidR="00EF2900" w:rsidRPr="00226EF7">
                              <w:rPr>
                                <w:rFonts w:hint="eastAsia"/>
                                <w:color w:val="000000" w:themeColor="text1"/>
                              </w:rPr>
                              <w:t>〜</w:t>
                            </w:r>
                            <w:r w:rsidR="00EF2900" w:rsidRPr="00226EF7">
                              <w:rPr>
                                <w:color w:val="000000" w:themeColor="text1"/>
                              </w:rPr>
                              <w:t>10日間をかけて、徐々に強度を高くしていく。</w:t>
                            </w:r>
                          </w:p>
                          <w:p w14:paraId="1D4D83FD" w14:textId="7D4CE36D" w:rsidR="00EF2900" w:rsidRPr="00226EF7" w:rsidRDefault="00782059" w:rsidP="00782059">
                            <w:pPr>
                              <w:ind w:firstLineChars="100" w:firstLine="210"/>
                              <w:jc w:val="left"/>
                              <w:rPr>
                                <w:color w:val="000000" w:themeColor="text1"/>
                              </w:rPr>
                            </w:pPr>
                            <w:r w:rsidRPr="00226EF7">
                              <w:rPr>
                                <w:rFonts w:hint="eastAsia"/>
                                <w:color w:val="000000" w:themeColor="text1"/>
                              </w:rPr>
                              <w:t>・</w:t>
                            </w:r>
                            <w:r w:rsidR="00EF2900" w:rsidRPr="00226EF7">
                              <w:rPr>
                                <w:color w:val="000000" w:themeColor="text1"/>
                              </w:rPr>
                              <w:t>運動時間は、30分前後から始め、</w:t>
                            </w:r>
                            <w:r w:rsidR="003B623B" w:rsidRPr="00226EF7">
                              <w:rPr>
                                <w:rFonts w:hint="eastAsia"/>
                                <w:color w:val="000000" w:themeColor="text1"/>
                              </w:rPr>
                              <w:t>５</w:t>
                            </w:r>
                            <w:r w:rsidR="00EF2900" w:rsidRPr="00226EF7">
                              <w:rPr>
                                <w:rFonts w:hint="eastAsia"/>
                                <w:color w:val="000000" w:themeColor="text1"/>
                              </w:rPr>
                              <w:t>〜</w:t>
                            </w:r>
                            <w:r w:rsidR="00EF2900" w:rsidRPr="00226EF7">
                              <w:rPr>
                                <w:color w:val="000000" w:themeColor="text1"/>
                              </w:rPr>
                              <w:t>10日間をかけて、徐々に長くしていく。</w:t>
                            </w:r>
                          </w:p>
                          <w:p w14:paraId="76C441BE" w14:textId="55A93B6D" w:rsidR="00EF2900" w:rsidRPr="00226EF7" w:rsidRDefault="003B623B" w:rsidP="003B623B">
                            <w:pPr>
                              <w:ind w:firstLineChars="100" w:firstLine="210"/>
                              <w:jc w:val="left"/>
                              <w:rPr>
                                <w:color w:val="000000" w:themeColor="text1"/>
                              </w:rPr>
                            </w:pPr>
                            <w:r w:rsidRPr="00226EF7">
                              <w:rPr>
                                <w:rFonts w:hint="eastAsia"/>
                                <w:color w:val="000000" w:themeColor="text1"/>
                              </w:rPr>
                              <w:t>・</w:t>
                            </w:r>
                            <w:r w:rsidR="00EF2900" w:rsidRPr="00226EF7">
                              <w:rPr>
                                <w:color w:val="000000" w:themeColor="text1"/>
                              </w:rPr>
                              <w:t>順化により発汗量は増加するため、より多くの水分を補給することが必要である。</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spAutoFit/>
                      </wps:bodyPr>
                    </wps:wsp>
                  </a:graphicData>
                </a:graphic>
              </wp:inline>
            </w:drawing>
          </mc:Choice>
          <mc:Fallback>
            <w:pict>
              <v:roundrect w14:anchorId="18861A69" id="四角形: 角を丸くする 2107173209" o:spid="_x0000_s1035" style="width:429.75pt;height:270pt;visibility:visible;mso-wrap-style:square;mso-left-percent:-10001;mso-top-percent:-10001;mso-position-horizontal:absolute;mso-position-horizontal-relative:char;mso-position-vertical:absolute;mso-position-vertical-relative:line;mso-left-percent:-10001;mso-top-percent:-10001;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" fillcolor="window" strokecolor="#0070c0" strokeweight="1pt">
                <v:stroke dashstyle="dash"/>
                <v:textbox style="mso-fit-shape-to-text:t" inset="2mm,0,2mm,0">
                  <w:txbxContent>
                    <w:p w14:paraId="6F334654" w14:textId="5E4A4909" w:rsidR="00D6142A" w:rsidRPr="00226EF7" w:rsidRDefault="00D6142A" w:rsidP="00D6142A">
                      <w:pPr>
                        <w:jc w:val="left"/>
                        <w:rPr>
                          <w:color w:val="000000" w:themeColor="text1"/>
                        </w:rPr>
                      </w:pPr>
                      <w:r w:rsidRPr="00226EF7">
                        <w:rPr>
                          <w:rFonts w:hint="eastAsia"/>
                          <w:color w:val="000000" w:themeColor="text1"/>
                        </w:rPr>
                        <w:t>「</w:t>
                      </w:r>
                      <w:r w:rsidR="008A62D8" w:rsidRPr="00226EF7">
                        <w:rPr>
                          <w:rFonts w:hint="eastAsia"/>
                          <w:color w:val="000000" w:themeColor="text1"/>
                        </w:rPr>
                        <w:t>スポーツ活動中の熱中症予防ガイドブック」（令和７年６</w:t>
                      </w:r>
                      <w:r w:rsidRPr="00226EF7">
                        <w:rPr>
                          <w:color w:val="000000" w:themeColor="text1"/>
                        </w:rPr>
                        <w:t>月</w:t>
                      </w:r>
                      <w:r w:rsidR="000D5735" w:rsidRPr="00226EF7">
                        <w:rPr>
                          <w:rFonts w:hint="eastAsia"/>
                          <w:color w:val="000000" w:themeColor="text1"/>
                        </w:rPr>
                        <w:t>公益財団法人日本スポーツ協会</w:t>
                      </w:r>
                      <w:r w:rsidRPr="00226EF7">
                        <w:rPr>
                          <w:color w:val="000000" w:themeColor="text1"/>
                        </w:rPr>
                        <w:t>）</w:t>
                      </w:r>
                      <w:r w:rsidRPr="00226EF7">
                        <w:rPr>
                          <w:rFonts w:hint="eastAsia"/>
                          <w:color w:val="000000" w:themeColor="text1"/>
                        </w:rPr>
                        <w:t>より</w:t>
                      </w:r>
                      <w:r w:rsidR="003B623B" w:rsidRPr="00226EF7">
                        <w:rPr>
                          <w:rFonts w:hint="eastAsia"/>
                          <w:color w:val="000000" w:themeColor="text1"/>
                        </w:rPr>
                        <w:t>抜粋</w:t>
                      </w:r>
                    </w:p>
                    <w:p w14:paraId="1D1DF85B" w14:textId="19ED43C8" w:rsidR="00D6142A" w:rsidRPr="00226EF7" w:rsidRDefault="00D6142A" w:rsidP="00D6142A">
                      <w:pPr>
                        <w:jc w:val="left"/>
                        <w:rPr>
                          <w:color w:val="000000" w:themeColor="text1"/>
                        </w:rPr>
                      </w:pPr>
                      <w:r w:rsidRPr="00226EF7">
                        <w:rPr>
                          <w:rFonts w:hint="eastAsia"/>
                          <w:color w:val="000000" w:themeColor="text1"/>
                        </w:rPr>
                        <w:t>≪</w:t>
                      </w:r>
                      <w:r w:rsidR="000D5735" w:rsidRPr="00226EF7">
                        <w:rPr>
                          <w:rFonts w:hint="eastAsia"/>
                          <w:color w:val="000000" w:themeColor="text1"/>
                        </w:rPr>
                        <w:t>熱中症予防を目的とした暑熱順化のためのポイント</w:t>
                      </w:r>
                      <w:r w:rsidRPr="00226EF7">
                        <w:rPr>
                          <w:rFonts w:hint="eastAsia"/>
                          <w:color w:val="000000" w:themeColor="text1"/>
                        </w:rPr>
                        <w:t>≫</w:t>
                      </w:r>
                    </w:p>
                    <w:p w14:paraId="06407861" w14:textId="31C5868E" w:rsidR="00E83138" w:rsidRPr="00226EF7" w:rsidRDefault="00EF2900" w:rsidP="00056765">
                      <w:pPr>
                        <w:ind w:firstLineChars="100" w:firstLine="210"/>
                        <w:jc w:val="left"/>
                        <w:rPr>
                          <w:color w:val="000000" w:themeColor="text1"/>
                        </w:rPr>
                      </w:pPr>
                      <w:r w:rsidRPr="00226EF7">
                        <w:rPr>
                          <w:rFonts w:hint="eastAsia"/>
                          <w:color w:val="000000" w:themeColor="text1"/>
                        </w:rPr>
                        <w:t>・</w:t>
                      </w:r>
                      <w:r w:rsidR="00E83138" w:rsidRPr="00226EF7">
                        <w:rPr>
                          <w:color w:val="000000" w:themeColor="text1"/>
                        </w:rPr>
                        <w:t>気温が高くなり始める</w:t>
                      </w:r>
                      <w:r w:rsidRPr="00226EF7">
                        <w:rPr>
                          <w:rFonts w:hint="eastAsia"/>
                          <w:color w:val="000000" w:themeColor="text1"/>
                        </w:rPr>
                        <w:t>５～６</w:t>
                      </w:r>
                      <w:r w:rsidR="00E83138" w:rsidRPr="00226EF7">
                        <w:rPr>
                          <w:color w:val="000000" w:themeColor="text1"/>
                        </w:rPr>
                        <w:t>月から開始する。</w:t>
                      </w:r>
                    </w:p>
                    <w:p w14:paraId="0FD9E6AE" w14:textId="0140B204" w:rsidR="00EF2900" w:rsidRPr="00226EF7" w:rsidRDefault="00F10C25" w:rsidP="00F10C25">
                      <w:pPr>
                        <w:ind w:firstLineChars="100" w:firstLine="210"/>
                        <w:jc w:val="left"/>
                        <w:rPr>
                          <w:color w:val="000000" w:themeColor="text1"/>
                        </w:rPr>
                      </w:pPr>
                      <w:r w:rsidRPr="00226EF7">
                        <w:rPr>
                          <w:rFonts w:hint="eastAsia"/>
                          <w:color w:val="000000" w:themeColor="text1"/>
                        </w:rPr>
                        <w:t>・</w:t>
                      </w:r>
                      <w:r w:rsidR="00EF2900" w:rsidRPr="00226EF7">
                        <w:rPr>
                          <w:color w:val="000000" w:themeColor="text1"/>
                        </w:rPr>
                        <w:t>アスリートで</w:t>
                      </w:r>
                      <w:r w:rsidRPr="00226EF7">
                        <w:rPr>
                          <w:rFonts w:hint="eastAsia"/>
                          <w:color w:val="000000" w:themeColor="text1"/>
                        </w:rPr>
                        <w:t>５</w:t>
                      </w:r>
                      <w:r w:rsidR="00EF2900" w:rsidRPr="00226EF7">
                        <w:rPr>
                          <w:color w:val="000000" w:themeColor="text1"/>
                        </w:rPr>
                        <w:t>日間、一般的には10日間前後を要する。</w:t>
                      </w:r>
                    </w:p>
                    <w:p w14:paraId="5CD28465" w14:textId="7A9CB54B" w:rsidR="00EF2900" w:rsidRPr="00226EF7" w:rsidRDefault="00F10C25" w:rsidP="00F10C25">
                      <w:pPr>
                        <w:ind w:firstLineChars="100" w:firstLine="210"/>
                        <w:jc w:val="left"/>
                        <w:rPr>
                          <w:color w:val="000000" w:themeColor="text1"/>
                        </w:rPr>
                      </w:pPr>
                      <w:r w:rsidRPr="00226EF7">
                        <w:rPr>
                          <w:rFonts w:hint="eastAsia"/>
                          <w:color w:val="000000" w:themeColor="text1"/>
                        </w:rPr>
                        <w:t>・</w:t>
                      </w:r>
                      <w:r w:rsidR="00EF2900" w:rsidRPr="00226EF7">
                        <w:rPr>
                          <w:color w:val="000000" w:themeColor="text1"/>
                        </w:rPr>
                        <w:t>暑熱順化した後は、</w:t>
                      </w:r>
                      <w:r w:rsidRPr="00226EF7">
                        <w:rPr>
                          <w:rFonts w:hint="eastAsia"/>
                          <w:color w:val="000000" w:themeColor="text1"/>
                        </w:rPr>
                        <w:t>５</w:t>
                      </w:r>
                      <w:r w:rsidR="00EF2900" w:rsidRPr="00226EF7">
                        <w:rPr>
                          <w:color w:val="000000" w:themeColor="text1"/>
                        </w:rPr>
                        <w:t>日に</w:t>
                      </w:r>
                      <w:r w:rsidRPr="00226EF7">
                        <w:rPr>
                          <w:rFonts w:hint="eastAsia"/>
                          <w:color w:val="000000" w:themeColor="text1"/>
                        </w:rPr>
                        <w:t>１</w:t>
                      </w:r>
                      <w:r w:rsidR="00EF2900" w:rsidRPr="00226EF7">
                        <w:rPr>
                          <w:color w:val="000000" w:themeColor="text1"/>
                        </w:rPr>
                        <w:t>度、暑熱環境で運動を行うことで持続できる。</w:t>
                      </w:r>
                    </w:p>
                    <w:p w14:paraId="26E7950B" w14:textId="1C2B47AA" w:rsidR="00EF2900" w:rsidRPr="00226EF7" w:rsidRDefault="00782059" w:rsidP="00782059">
                      <w:pPr>
                        <w:ind w:firstLineChars="100" w:firstLine="210"/>
                        <w:jc w:val="left"/>
                        <w:rPr>
                          <w:color w:val="000000" w:themeColor="text1"/>
                        </w:rPr>
                      </w:pPr>
                      <w:r w:rsidRPr="00226EF7">
                        <w:rPr>
                          <w:rFonts w:hint="eastAsia"/>
                          <w:color w:val="000000" w:themeColor="text1"/>
                        </w:rPr>
                        <w:t>・</w:t>
                      </w:r>
                      <w:r w:rsidR="00EF2900" w:rsidRPr="00226EF7">
                        <w:rPr>
                          <w:color w:val="000000" w:themeColor="text1"/>
                        </w:rPr>
                        <w:t>20</w:t>
                      </w:r>
                      <w:r w:rsidR="00EF2900" w:rsidRPr="00226EF7">
                        <w:rPr>
                          <w:rFonts w:hint="eastAsia"/>
                          <w:color w:val="000000" w:themeColor="text1"/>
                        </w:rPr>
                        <w:t>〜</w:t>
                      </w:r>
                      <w:r w:rsidR="00EF2900" w:rsidRPr="00226EF7">
                        <w:rPr>
                          <w:color w:val="000000" w:themeColor="text1"/>
                        </w:rPr>
                        <w:t>40%の強度から始め、</w:t>
                      </w:r>
                      <w:r w:rsidRPr="00226EF7">
                        <w:rPr>
                          <w:rFonts w:hint="eastAsia"/>
                          <w:color w:val="000000" w:themeColor="text1"/>
                        </w:rPr>
                        <w:t>５</w:t>
                      </w:r>
                      <w:r w:rsidR="00EF2900" w:rsidRPr="00226EF7">
                        <w:rPr>
                          <w:rFonts w:hint="eastAsia"/>
                          <w:color w:val="000000" w:themeColor="text1"/>
                        </w:rPr>
                        <w:t>〜</w:t>
                      </w:r>
                      <w:r w:rsidR="00EF2900" w:rsidRPr="00226EF7">
                        <w:rPr>
                          <w:color w:val="000000" w:themeColor="text1"/>
                        </w:rPr>
                        <w:t>10日間をかけて、徐々に強度を高くしていく。</w:t>
                      </w:r>
                    </w:p>
                    <w:p w14:paraId="1D4D83FD" w14:textId="7D4CE36D" w:rsidR="00EF2900" w:rsidRPr="00226EF7" w:rsidRDefault="00782059" w:rsidP="00782059">
                      <w:pPr>
                        <w:ind w:firstLineChars="100" w:firstLine="210"/>
                        <w:jc w:val="left"/>
                        <w:rPr>
                          <w:color w:val="000000" w:themeColor="text1"/>
                        </w:rPr>
                      </w:pPr>
                      <w:r w:rsidRPr="00226EF7">
                        <w:rPr>
                          <w:rFonts w:hint="eastAsia"/>
                          <w:color w:val="000000" w:themeColor="text1"/>
                        </w:rPr>
                        <w:t>・</w:t>
                      </w:r>
                      <w:r w:rsidR="00EF2900" w:rsidRPr="00226EF7">
                        <w:rPr>
                          <w:color w:val="000000" w:themeColor="text1"/>
                        </w:rPr>
                        <w:t>運動時間は、30分前後から始め、</w:t>
                      </w:r>
                      <w:r w:rsidR="003B623B" w:rsidRPr="00226EF7">
                        <w:rPr>
                          <w:rFonts w:hint="eastAsia"/>
                          <w:color w:val="000000" w:themeColor="text1"/>
                        </w:rPr>
                        <w:t>５</w:t>
                      </w:r>
                      <w:r w:rsidR="00EF2900" w:rsidRPr="00226EF7">
                        <w:rPr>
                          <w:rFonts w:hint="eastAsia"/>
                          <w:color w:val="000000" w:themeColor="text1"/>
                        </w:rPr>
                        <w:t>〜</w:t>
                      </w:r>
                      <w:r w:rsidR="00EF2900" w:rsidRPr="00226EF7">
                        <w:rPr>
                          <w:color w:val="000000" w:themeColor="text1"/>
                        </w:rPr>
                        <w:t>10日間をかけて、徐々に長くしていく。</w:t>
                      </w:r>
                    </w:p>
                    <w:p w14:paraId="76C441BE" w14:textId="55A93B6D" w:rsidR="00EF2900" w:rsidRPr="00226EF7" w:rsidRDefault="003B623B" w:rsidP="003B623B">
                      <w:pPr>
                        <w:ind w:firstLineChars="100" w:firstLine="210"/>
                        <w:jc w:val="left"/>
                        <w:rPr>
                          <w:color w:val="000000" w:themeColor="text1"/>
                        </w:rPr>
                      </w:pPr>
                      <w:r w:rsidRPr="00226EF7">
                        <w:rPr>
                          <w:rFonts w:hint="eastAsia"/>
                          <w:color w:val="000000" w:themeColor="text1"/>
                        </w:rPr>
                        <w:t>・</w:t>
                      </w:r>
                      <w:r w:rsidR="00EF2900" w:rsidRPr="00226EF7">
                        <w:rPr>
                          <w:color w:val="000000" w:themeColor="text1"/>
                        </w:rPr>
                        <w:t>順化により発汗量は増加するため、より多くの水分を補給することが必要である。</w:t>
                      </w:r>
                    </w:p>
                  </w:txbxContent>
                </v:textbox>
                <w10:anchorlock/>
              </v:roundrect>
            </w:pict>
          </mc:Fallback>
        </mc:AlternateContent>
      </w:r>
    </w:p>
    <w:p w14:paraId="3AB1A763" w14:textId="67CB0120" w:rsidR="007E6B79" w:rsidRPr="00226EF7" w:rsidRDefault="007E6B79" w:rsidP="007E6B79"/>
    <w:p w14:paraId="71F706A8" w14:textId="05B7A416" w:rsidR="00165092" w:rsidRPr="00226EF7" w:rsidRDefault="00165092" w:rsidP="00165092">
      <w:pPr>
        <w:ind w:leftChars="200" w:left="630" w:hangingChars="100" w:hanging="210"/>
      </w:pPr>
      <w:r w:rsidRPr="00226EF7">
        <w:rPr>
          <w:rFonts w:hint="eastAsia"/>
        </w:rPr>
        <w:t>カ　落雷事故の防止にあたっては、落雷の危険性を認識し、事前に気象情報を確認するとともに、天候の急変などの場合にはためらうことなく計画の変更・中止等の適切な措置を講ずる。特に、指導体制が変わった場合等にも対応に遺漏の無いよう十分留意する。その際、気象庁ウェブサイトの雷注意報等の発表状況や、雷発生の感応性の高い地域が地図上で確認できる「雷ナウキャスト」等を参考に事故防止策を講じる。併せて、生徒等が落雷の危険を感知した際には、ためらうことなく指導者に申し出るよう、指導しつつ、登下校中の対応についても留意する。</w:t>
      </w:r>
    </w:p>
    <w:p w14:paraId="76C78155" w14:textId="77777777" w:rsidR="00165092" w:rsidRPr="00226EF7" w:rsidRDefault="00165092" w:rsidP="007E6B79"/>
    <w:p w14:paraId="77673877" w14:textId="4B2DF0B0" w:rsidR="00FA48FC" w:rsidRPr="00226EF7" w:rsidRDefault="00165092" w:rsidP="00643A76">
      <w:pPr>
        <w:ind w:leftChars="200" w:left="630" w:hangingChars="100" w:hanging="210"/>
      </w:pPr>
      <w:r w:rsidRPr="00226EF7">
        <w:rPr>
          <w:rFonts w:hint="eastAsia"/>
        </w:rPr>
        <w:t>キ</w:t>
      </w:r>
      <w:r w:rsidR="00FA48FC" w:rsidRPr="00226EF7">
        <w:rPr>
          <w:rFonts w:hint="eastAsia"/>
        </w:rPr>
        <w:t xml:space="preserve">　</w:t>
      </w:r>
      <w:r w:rsidR="00826D65" w:rsidRPr="00226EF7">
        <w:rPr>
          <w:rFonts w:hint="eastAsia"/>
        </w:rPr>
        <w:t>長距離や長時間にわたる移動が必要となる</w:t>
      </w:r>
      <w:r w:rsidR="00FA48FC" w:rsidRPr="00226EF7">
        <w:rPr>
          <w:rFonts w:hint="eastAsia"/>
        </w:rPr>
        <w:t>遠征等については、その必要性を改めて検討するとともに、実施する場合には、国等の関連通知</w:t>
      </w:r>
      <w:r w:rsidR="00B2490B" w:rsidRPr="00226EF7">
        <w:rPr>
          <w:rStyle w:val="af2"/>
        </w:rPr>
        <w:footnoteReference w:id="2"/>
      </w:r>
      <w:r w:rsidR="00FA48FC" w:rsidRPr="00226EF7">
        <w:rPr>
          <w:rFonts w:hint="eastAsia"/>
        </w:rPr>
        <w:t>を参考に生徒の安全確保について万全を期す。なお、府立学校においては、教職員が自家用自動車（レンタカー等を含む）で移動する場合は、生徒を同乗させない。</w:t>
      </w:r>
    </w:p>
    <w:p w14:paraId="1B656251" w14:textId="77777777" w:rsidR="00132068" w:rsidRPr="00226EF7" w:rsidRDefault="00132068" w:rsidP="00132068"/>
    <w:p w14:paraId="1B797F11" w14:textId="378CCD0C" w:rsidR="00446CAE" w:rsidRPr="00226EF7" w:rsidRDefault="00446CAE" w:rsidP="006F29B6">
      <w:pPr>
        <w:rPr>
          <w:rFonts w:asciiTheme="majorEastAsia" w:eastAsiaTheme="majorEastAsia" w:hAnsiTheme="majorEastAsia"/>
        </w:rPr>
      </w:pPr>
      <w:r w:rsidRPr="00226EF7">
        <w:rPr>
          <w:rFonts w:asciiTheme="majorEastAsia" w:eastAsiaTheme="majorEastAsia" w:hAnsiTheme="majorEastAsia" w:hint="eastAsia"/>
        </w:rPr>
        <w:t>（２）体罰</w:t>
      </w:r>
      <w:r w:rsidR="002F3821" w:rsidRPr="00226EF7">
        <w:rPr>
          <w:rFonts w:asciiTheme="majorEastAsia" w:eastAsiaTheme="majorEastAsia" w:hAnsiTheme="majorEastAsia" w:hint="eastAsia"/>
        </w:rPr>
        <w:t>（</w:t>
      </w:r>
      <w:r w:rsidR="008B6D88" w:rsidRPr="00226EF7">
        <w:rPr>
          <w:rFonts w:asciiTheme="majorEastAsia" w:eastAsiaTheme="majorEastAsia" w:hAnsiTheme="majorEastAsia" w:hint="eastAsia"/>
        </w:rPr>
        <w:t>暴力</w:t>
      </w:r>
      <w:r w:rsidR="002F3821" w:rsidRPr="00226EF7">
        <w:rPr>
          <w:rFonts w:asciiTheme="majorEastAsia" w:eastAsiaTheme="majorEastAsia" w:hAnsiTheme="majorEastAsia" w:hint="eastAsia"/>
        </w:rPr>
        <w:t>）</w:t>
      </w:r>
      <w:r w:rsidR="008B6D88" w:rsidRPr="00226EF7">
        <w:rPr>
          <w:rFonts w:asciiTheme="majorEastAsia" w:eastAsiaTheme="majorEastAsia" w:hAnsiTheme="majorEastAsia" w:hint="eastAsia"/>
        </w:rPr>
        <w:t>・暴言</w:t>
      </w:r>
      <w:r w:rsidRPr="00226EF7">
        <w:rPr>
          <w:rFonts w:asciiTheme="majorEastAsia" w:eastAsiaTheme="majorEastAsia" w:hAnsiTheme="majorEastAsia" w:hint="eastAsia"/>
        </w:rPr>
        <w:t>・ハラスメント</w:t>
      </w:r>
      <w:r w:rsidR="00872BCE" w:rsidRPr="00226EF7">
        <w:rPr>
          <w:rFonts w:asciiTheme="majorEastAsia" w:eastAsiaTheme="majorEastAsia" w:hAnsiTheme="majorEastAsia" w:hint="eastAsia"/>
        </w:rPr>
        <w:t>・いじめ等の不適切行為</w:t>
      </w:r>
      <w:r w:rsidR="00E61973" w:rsidRPr="00226EF7">
        <w:rPr>
          <w:rFonts w:asciiTheme="majorEastAsia" w:eastAsiaTheme="majorEastAsia" w:hAnsiTheme="majorEastAsia" w:hint="eastAsia"/>
        </w:rPr>
        <w:t>の</w:t>
      </w:r>
      <w:r w:rsidR="008B6D88" w:rsidRPr="00226EF7">
        <w:rPr>
          <w:rFonts w:asciiTheme="majorEastAsia" w:eastAsiaTheme="majorEastAsia" w:hAnsiTheme="majorEastAsia" w:hint="eastAsia"/>
        </w:rPr>
        <w:t>根絶</w:t>
      </w:r>
    </w:p>
    <w:p w14:paraId="7660D015" w14:textId="6AFAA793" w:rsidR="000E4689" w:rsidRPr="00226EF7" w:rsidRDefault="00AB23C7" w:rsidP="00643A76">
      <w:pPr>
        <w:ind w:leftChars="200" w:left="420" w:firstLineChars="100" w:firstLine="210"/>
      </w:pPr>
      <w:r w:rsidRPr="00226EF7">
        <w:rPr>
          <w:rFonts w:hint="eastAsia"/>
        </w:rPr>
        <w:t>学校</w:t>
      </w:r>
      <w:r w:rsidR="00446CAE" w:rsidRPr="00226EF7">
        <w:rPr>
          <w:rFonts w:hint="eastAsia"/>
        </w:rPr>
        <w:t>部活動においては、指導と称して殴る・蹴ること等はもちろん、懲戒として体罰</w:t>
      </w:r>
      <w:r w:rsidR="00FE3D93" w:rsidRPr="00226EF7">
        <w:rPr>
          <w:rFonts w:hint="eastAsia"/>
        </w:rPr>
        <w:t>（暴力）</w:t>
      </w:r>
      <w:r w:rsidR="00446CAE" w:rsidRPr="00226EF7">
        <w:rPr>
          <w:rFonts w:hint="eastAsia"/>
        </w:rPr>
        <w:t>が禁止されていることは当然である。また、指導にあたっては、</w:t>
      </w:r>
      <w:r w:rsidR="00446CAE" w:rsidRPr="00226EF7">
        <w:t xml:space="preserve"> 生徒の人間性や人格の尊厳を損ねたり否定</w:t>
      </w:r>
      <w:r w:rsidR="00C011BA" w:rsidRPr="00226EF7">
        <w:rPr>
          <w:rFonts w:hint="eastAsia"/>
        </w:rPr>
        <w:t>したり</w:t>
      </w:r>
      <w:r w:rsidR="00446CAE" w:rsidRPr="00226EF7">
        <w:t>するような発</w:t>
      </w:r>
      <w:r w:rsidR="003E278F" w:rsidRPr="00226EF7">
        <w:t>言や行為は許されない。</w:t>
      </w:r>
      <w:r w:rsidR="00C856AB" w:rsidRPr="00226EF7">
        <w:rPr>
          <w:rFonts w:hint="eastAsia"/>
        </w:rPr>
        <w:t>体罰</w:t>
      </w:r>
      <w:r w:rsidR="00CA493D" w:rsidRPr="00226EF7">
        <w:rPr>
          <w:rFonts w:hint="eastAsia"/>
        </w:rPr>
        <w:t>（</w:t>
      </w:r>
      <w:r w:rsidR="00C856AB" w:rsidRPr="00226EF7">
        <w:rPr>
          <w:rFonts w:hint="eastAsia"/>
        </w:rPr>
        <w:t>暴力</w:t>
      </w:r>
      <w:r w:rsidR="00CA493D" w:rsidRPr="00226EF7">
        <w:rPr>
          <w:rFonts w:hint="eastAsia"/>
        </w:rPr>
        <w:t>）</w:t>
      </w:r>
      <w:r w:rsidR="00C856AB" w:rsidRPr="00226EF7">
        <w:rPr>
          <w:rFonts w:hint="eastAsia"/>
        </w:rPr>
        <w:t>・暴言</w:t>
      </w:r>
      <w:r w:rsidR="003E278F" w:rsidRPr="00226EF7">
        <w:rPr>
          <w:rFonts w:hint="eastAsia"/>
        </w:rPr>
        <w:t>・ハラスメント</w:t>
      </w:r>
      <w:r w:rsidR="00446CAE" w:rsidRPr="00226EF7">
        <w:t>は、直接受けた生徒のみならず、その場に居合わせて目撃した生徒の後々の人生まで、 肉体的、精神的に悪い影響を及ぼすことになる。</w:t>
      </w:r>
    </w:p>
    <w:p w14:paraId="17D4341F" w14:textId="77777777" w:rsidR="004F52E4" w:rsidRPr="00226EF7" w:rsidRDefault="004F52E4" w:rsidP="004F52E4"/>
    <w:p w14:paraId="15ADBB26" w14:textId="3E161F9F" w:rsidR="000E4689" w:rsidRPr="00226EF7" w:rsidRDefault="000C076A" w:rsidP="00643A76">
      <w:pPr>
        <w:ind w:leftChars="200" w:left="630" w:hangingChars="100" w:hanging="210"/>
      </w:pPr>
      <w:r w:rsidRPr="00226EF7">
        <w:rPr>
          <w:rFonts w:hint="eastAsia"/>
        </w:rPr>
        <w:t>ア</w:t>
      </w:r>
      <w:r w:rsidR="000E4689" w:rsidRPr="00226EF7">
        <w:rPr>
          <w:rFonts w:hint="eastAsia"/>
        </w:rPr>
        <w:t xml:space="preserve">　</w:t>
      </w:r>
      <w:r w:rsidR="00446CAE" w:rsidRPr="00226EF7">
        <w:t>校長、部活動顧問、部活動指導員及び外部指導者は、</w:t>
      </w:r>
      <w:r w:rsidR="00FB219C" w:rsidRPr="00226EF7">
        <w:rPr>
          <w:rFonts w:hint="eastAsia"/>
        </w:rPr>
        <w:t>学校</w:t>
      </w:r>
      <w:r w:rsidR="00446CAE" w:rsidRPr="00226EF7">
        <w:t>部活動での指導で体罰</w:t>
      </w:r>
      <w:r w:rsidR="00EC78D2" w:rsidRPr="00226EF7">
        <w:rPr>
          <w:rFonts w:hint="eastAsia"/>
        </w:rPr>
        <w:t>（暴力）・暴言・ハラスメント</w:t>
      </w:r>
      <w:r w:rsidR="00446CAE" w:rsidRPr="00226EF7">
        <w:t>を厳しい指導として正当化することは誤りであり、決して許されないものであるとの認識をもち、引き続き、それら</w:t>
      </w:r>
      <w:r w:rsidR="00446CAE" w:rsidRPr="00226EF7">
        <w:rPr>
          <w:rFonts w:hint="eastAsia"/>
        </w:rPr>
        <w:t>を行わないよう徹底する。</w:t>
      </w:r>
    </w:p>
    <w:p w14:paraId="72B4A1FA" w14:textId="77777777" w:rsidR="009E2E2D" w:rsidRPr="00226EF7" w:rsidRDefault="009E2E2D" w:rsidP="00103DA8"/>
    <w:p w14:paraId="5554786C" w14:textId="167A4734" w:rsidR="000E4689" w:rsidRPr="00226EF7" w:rsidRDefault="000C076A" w:rsidP="00643A76">
      <w:pPr>
        <w:ind w:leftChars="200" w:left="630" w:hangingChars="100" w:hanging="210"/>
      </w:pPr>
      <w:r w:rsidRPr="00226EF7">
        <w:rPr>
          <w:rFonts w:hint="eastAsia"/>
        </w:rPr>
        <w:t>イ</w:t>
      </w:r>
      <w:r w:rsidR="009E2E2D" w:rsidRPr="00226EF7">
        <w:rPr>
          <w:rFonts w:hint="eastAsia"/>
        </w:rPr>
        <w:t xml:space="preserve">　</w:t>
      </w:r>
      <w:r w:rsidR="000E4689" w:rsidRPr="00226EF7">
        <w:rPr>
          <w:rFonts w:hint="eastAsia"/>
        </w:rPr>
        <w:t>指導にあたっては「運動部活動での指導のガイドライン」（平成25年５月文部科学省）に沿った指導を行い、同ガイドラインにおいて示されている「肉体的、精神的な負荷や厳しい指導」と「体罰等の許されない指導」の区別が、校長、部活動顧問、部活動指導員及び外部指導者はもとより、保護者・生徒等にも十分理解されるよう努める。</w:t>
      </w:r>
    </w:p>
    <w:p w14:paraId="701D3E01" w14:textId="0304CCC9" w:rsidR="00103DA8" w:rsidRPr="00226EF7" w:rsidRDefault="00443FA4" w:rsidP="00103DA8">
      <w:r w:rsidRPr="00226EF7">
        <w:rPr>
          <w:noProof/>
        </w:rPr>
        <mc:AlternateContent>
          <mc:Choice Requires="wps">
            <w:drawing>
              <wp:anchor distT="0" distB="0" distL="114300" distR="114300" simplePos="0" relativeHeight="251675648" behindDoc="0" locked="0" layoutInCell="1" allowOverlap="1" wp14:anchorId="6A30F5E9" wp14:editId="78F54C7A">
                <wp:simplePos x="0" y="0"/>
                <wp:positionH relativeFrom="margin">
                  <wp:align>center</wp:align>
                </wp:positionH>
                <wp:positionV relativeFrom="bottomMargin">
                  <wp:posOffset>510540</wp:posOffset>
                </wp:positionV>
                <wp:extent cx="646331" cy="276999"/>
                <wp:effectExtent l="0" t="0" r="6985" b="0"/>
                <wp:wrapNone/>
                <wp:docPr id="2007312056"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5F0E6FF7" w14:textId="5A975760"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443FA4">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1</w:t>
                            </w:r>
                          </w:p>
                        </w:txbxContent>
                      </wps:txbx>
                      <wps:bodyPr wrap="none">
                        <a:spAutoFit/>
                      </wps:bodyPr>
                    </wps:wsp>
                  </a:graphicData>
                </a:graphic>
              </wp:anchor>
            </w:drawing>
          </mc:Choice>
          <mc:Fallback>
            <w:pict>
              <v:rect w14:anchorId="6A30F5E9" id="_x0000_s1036" style="position:absolute;left:0;text-align:left;margin-left:0;margin-top:40.2pt;width:50.9pt;height:21.8pt;z-index:251675648;visibility:visible;mso-wrap-style:none;mso-wrap-distance-left:9pt;mso-wrap-distance-top:0;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" fillcolor="window" stroked="f">
                <v:textbox style="mso-fit-shape-to-text:t">
                  <w:txbxContent>
                    <w:p w14:paraId="5F0E6FF7" w14:textId="5A975760"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443FA4">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1</w:t>
                      </w:r>
                    </w:p>
                  </w:txbxContent>
                </v:textbox>
                <w10:wrap anchorx="margin" anchory="margin"/>
              </v:rect>
            </w:pict>
          </mc:Fallback>
        </mc:AlternateContent>
      </w:r>
    </w:p>
    <w:p w14:paraId="37D2F892" w14:textId="0206AFA2" w:rsidR="00161275" w:rsidRPr="00226EF7" w:rsidRDefault="00161275" w:rsidP="00161275">
      <w:pPr>
        <w:jc w:val="right"/>
      </w:pPr>
      <w:r w:rsidRPr="00226EF7">
        <w:rPr>
          <w:noProof/>
        </w:rPr>
        <w:lastRenderedPageBreak/>
        <mc:AlternateContent>
          <mc:Choice Requires="wps">
            <w:drawing>
              <wp:inline distT="0" distB="0" distL="0" distR="0" wp14:anchorId="558C950B" wp14:editId="3FBC62A7">
                <wp:extent cx="5457825" cy="3635375"/>
                <wp:effectExtent l="0" t="0" r="28575" b="12065"/>
                <wp:docPr id="4" name="四角形: 角を丸くする 4"/>
                <wp:cNvGraphicFramePr/>
                <a:graphic xmlns:a="http://schemas.openxmlformats.org/drawingml/2006/main">
                  <a:graphicData uri="http://schemas.microsoft.com/office/word/2010/wordprocessingShape">
                    <wps:wsp>
                      <wps:cNvSpPr/>
                      <wps:spPr>
                        <a:xfrm>
                          <a:off x="0" y="0"/>
                          <a:ext cx="5457825" cy="3635375"/>
                        </a:xfrm>
                        <a:prstGeom prst="roundRect">
                          <a:avLst>
                            <a:gd name="adj" fmla="val 3731"/>
                          </a:avLst>
                        </a:prstGeom>
                        <a:ln w="12700">
                          <a:solidFill>
                            <a:schemeClr val="tx1"/>
                          </a:solidFill>
                          <a:prstDash val="dash"/>
                        </a:ln>
                      </wps:spPr>
                      <wps:style>
                        <a:lnRef idx="2">
                          <a:schemeClr val="dk1"/>
                        </a:lnRef>
                        <a:fillRef idx="1">
                          <a:schemeClr val="lt1"/>
                        </a:fillRef>
                        <a:effectRef idx="0">
                          <a:schemeClr val="dk1"/>
                        </a:effectRef>
                        <a:fontRef idx="minor">
                          <a:schemeClr val="dk1"/>
                        </a:fontRef>
                      </wps:style>
                      <wps:txbx>
                        <w:txbxContent>
                          <w:p w14:paraId="3170233A" w14:textId="4667BA19" w:rsidR="009A1077" w:rsidRPr="00226EF7" w:rsidRDefault="009A1077" w:rsidP="00DE3198">
                            <w:pPr>
                              <w:jc w:val="left"/>
                              <w:rPr>
                                <w:color w:val="000000" w:themeColor="text1"/>
                              </w:rPr>
                            </w:pPr>
                            <w:r w:rsidRPr="00226EF7">
                              <w:rPr>
                                <w:rFonts w:hint="eastAsia"/>
                                <w:color w:val="000000" w:themeColor="text1"/>
                              </w:rPr>
                              <w:t>「運動部活動での指導のガイドライン」（平成</w:t>
                            </w:r>
                            <w:r w:rsidRPr="00226EF7">
                              <w:rPr>
                                <w:color w:val="000000" w:themeColor="text1"/>
                              </w:rPr>
                              <w:t>25年５月文部科学省）</w:t>
                            </w:r>
                            <w:r w:rsidRPr="00226EF7">
                              <w:rPr>
                                <w:rFonts w:hint="eastAsia"/>
                                <w:color w:val="000000" w:themeColor="text1"/>
                              </w:rPr>
                              <w:t>より</w:t>
                            </w:r>
                            <w:r w:rsidR="00893D3E" w:rsidRPr="00226EF7">
                              <w:rPr>
                                <w:rFonts w:hint="eastAsia"/>
                                <w:color w:val="000000" w:themeColor="text1"/>
                              </w:rPr>
                              <w:t>抜粋</w:t>
                            </w:r>
                          </w:p>
                          <w:p w14:paraId="4354C9DB" w14:textId="7FD1DF4A" w:rsidR="00DE3198" w:rsidRPr="00226EF7" w:rsidRDefault="00DE3198" w:rsidP="00DE3198">
                            <w:pPr>
                              <w:jc w:val="left"/>
                              <w:rPr>
                                <w:color w:val="000000" w:themeColor="text1"/>
                              </w:rPr>
                            </w:pPr>
                            <w:r w:rsidRPr="00226EF7">
                              <w:rPr>
                                <w:rFonts w:hint="eastAsia"/>
                                <w:color w:val="000000" w:themeColor="text1"/>
                              </w:rPr>
                              <w:t>≪</w:t>
                            </w:r>
                            <w:r w:rsidRPr="00226EF7">
                              <w:rPr>
                                <w:color w:val="000000" w:themeColor="text1"/>
                              </w:rPr>
                              <w:t>体罰等の許されない指導と考えられるものの例</w:t>
                            </w:r>
                            <w:r w:rsidRPr="00226EF7">
                              <w:rPr>
                                <w:rFonts w:hint="eastAsia"/>
                                <w:color w:val="000000" w:themeColor="text1"/>
                              </w:rPr>
                              <w:t>≫</w:t>
                            </w:r>
                          </w:p>
                          <w:p w14:paraId="4E46DD9E" w14:textId="2C4187AF" w:rsidR="003454E3" w:rsidRPr="00226EF7" w:rsidRDefault="005114D3" w:rsidP="005114D3">
                            <w:pPr>
                              <w:jc w:val="left"/>
                              <w:rPr>
                                <w:color w:val="000000" w:themeColor="text1"/>
                              </w:rPr>
                            </w:pPr>
                            <w:r w:rsidRPr="00226EF7">
                              <w:rPr>
                                <w:rFonts w:hint="eastAsia"/>
                                <w:color w:val="000000" w:themeColor="text1"/>
                              </w:rPr>
                              <w:t xml:space="preserve">①　</w:t>
                            </w:r>
                            <w:r w:rsidR="00DE3198" w:rsidRPr="00226EF7">
                              <w:rPr>
                                <w:rFonts w:hint="eastAsia"/>
                                <w:color w:val="000000" w:themeColor="text1"/>
                              </w:rPr>
                              <w:t>殴る、蹴る等。</w:t>
                            </w:r>
                          </w:p>
                          <w:p w14:paraId="2F7212B4" w14:textId="19B97E8B" w:rsidR="00DE3198" w:rsidRPr="00226EF7" w:rsidRDefault="005114D3" w:rsidP="005114D3">
                            <w:pPr>
                              <w:ind w:left="420" w:hangingChars="200" w:hanging="420"/>
                              <w:jc w:val="left"/>
                              <w:rPr>
                                <w:color w:val="000000" w:themeColor="text1"/>
                              </w:rPr>
                            </w:pPr>
                            <w:r w:rsidRPr="00226EF7">
                              <w:rPr>
                                <w:rFonts w:hint="eastAsia"/>
                                <w:color w:val="000000" w:themeColor="text1"/>
                              </w:rPr>
                              <w:t xml:space="preserve">②　</w:t>
                            </w:r>
                            <w:r w:rsidR="00DE3198" w:rsidRPr="00226EF7">
                              <w:rPr>
                                <w:rFonts w:hint="eastAsia"/>
                                <w:color w:val="000000" w:themeColor="text1"/>
                              </w:rPr>
                              <w:t>社会通念、医・科学に基づいた健康管理、安全確保の点から認め難い又は限度を超えたような肉体的、精神的負荷を課す。</w:t>
                            </w:r>
                          </w:p>
                          <w:p w14:paraId="46444075" w14:textId="77777777" w:rsidR="00DE3198" w:rsidRPr="00226EF7" w:rsidRDefault="00DE3198" w:rsidP="003454E3">
                            <w:pPr>
                              <w:ind w:firstLineChars="100" w:firstLine="210"/>
                              <w:jc w:val="left"/>
                              <w:rPr>
                                <w:color w:val="000000" w:themeColor="text1"/>
                              </w:rPr>
                            </w:pPr>
                            <w:r w:rsidRPr="00226EF7">
                              <w:rPr>
                                <w:rFonts w:hint="eastAsia"/>
                                <w:color w:val="000000" w:themeColor="text1"/>
                              </w:rPr>
                              <w:t>（例）</w:t>
                            </w:r>
                          </w:p>
                          <w:p w14:paraId="4369A3C4" w14:textId="77777777" w:rsidR="00DE3198" w:rsidRPr="00226EF7" w:rsidRDefault="00DE3198" w:rsidP="003454E3">
                            <w:pPr>
                              <w:ind w:firstLineChars="100" w:firstLine="210"/>
                              <w:jc w:val="left"/>
                              <w:rPr>
                                <w:color w:val="000000" w:themeColor="text1"/>
                              </w:rPr>
                            </w:pPr>
                            <w:r w:rsidRPr="00226EF7">
                              <w:rPr>
                                <w:rFonts w:hint="eastAsia"/>
                                <w:color w:val="000000" w:themeColor="text1"/>
                              </w:rPr>
                              <w:t>・長時間にわたっての無意味な正座・直立等特定の姿勢の保持や反復行為をさせる。</w:t>
                            </w:r>
                          </w:p>
                          <w:p w14:paraId="476488EB" w14:textId="77777777" w:rsidR="003454E3" w:rsidRPr="00226EF7" w:rsidRDefault="00DE3198" w:rsidP="003454E3">
                            <w:pPr>
                              <w:ind w:firstLineChars="100" w:firstLine="210"/>
                              <w:jc w:val="left"/>
                              <w:rPr>
                                <w:color w:val="000000" w:themeColor="text1"/>
                              </w:rPr>
                            </w:pPr>
                            <w:r w:rsidRPr="00226EF7">
                              <w:rPr>
                                <w:rFonts w:hint="eastAsia"/>
                                <w:color w:val="000000" w:themeColor="text1"/>
                              </w:rPr>
                              <w:t>・熱中症の発症が予見され得る状況下で水を飲ませずに長時間ランニングをさせる。</w:t>
                            </w:r>
                          </w:p>
                          <w:p w14:paraId="24EACE7C" w14:textId="77777777" w:rsidR="003454E3" w:rsidRPr="00226EF7" w:rsidRDefault="00DE3198" w:rsidP="003454E3">
                            <w:pPr>
                              <w:ind w:leftChars="100" w:left="420" w:hangingChars="100" w:hanging="210"/>
                              <w:jc w:val="left"/>
                              <w:rPr>
                                <w:color w:val="000000" w:themeColor="text1"/>
                              </w:rPr>
                            </w:pPr>
                            <w:r w:rsidRPr="00226EF7">
                              <w:rPr>
                                <w:rFonts w:hint="eastAsia"/>
                                <w:color w:val="000000" w:themeColor="text1"/>
                              </w:rPr>
                              <w:t>・相手の生徒が受け身をできないように投げたり、まいったと意思表示しているにも関わらず攻撃を続ける。</w:t>
                            </w:r>
                          </w:p>
                          <w:p w14:paraId="5ED33C8D" w14:textId="5EEC28EC" w:rsidR="00DE3198" w:rsidRPr="00226EF7" w:rsidRDefault="00DE3198" w:rsidP="003454E3">
                            <w:pPr>
                              <w:ind w:leftChars="100" w:left="420" w:hangingChars="100" w:hanging="210"/>
                              <w:jc w:val="left"/>
                              <w:rPr>
                                <w:color w:val="000000" w:themeColor="text1"/>
                              </w:rPr>
                            </w:pPr>
                            <w:r w:rsidRPr="00226EF7">
                              <w:rPr>
                                <w:rFonts w:hint="eastAsia"/>
                                <w:color w:val="000000" w:themeColor="text1"/>
                              </w:rPr>
                              <w:t>・防具で守られていない身体の特定の部位を打突することを繰り返す。</w:t>
                            </w:r>
                          </w:p>
                          <w:p w14:paraId="6BE42A71" w14:textId="4C900D13" w:rsidR="000D46DA" w:rsidRPr="00226EF7" w:rsidRDefault="005114D3" w:rsidP="005114D3">
                            <w:pPr>
                              <w:ind w:left="420" w:hangingChars="200" w:hanging="420"/>
                              <w:jc w:val="left"/>
                              <w:rPr>
                                <w:color w:val="000000" w:themeColor="text1"/>
                              </w:rPr>
                            </w:pPr>
                            <w:r w:rsidRPr="00226EF7">
                              <w:rPr>
                                <w:rFonts w:hint="eastAsia"/>
                                <w:color w:val="000000" w:themeColor="text1"/>
                              </w:rPr>
                              <w:t xml:space="preserve">③　</w:t>
                            </w:r>
                            <w:r w:rsidR="00DE3198" w:rsidRPr="00226EF7">
                              <w:rPr>
                                <w:rFonts w:hint="eastAsia"/>
                                <w:color w:val="000000" w:themeColor="text1"/>
                              </w:rPr>
                              <w:t>パワーハラスメントと判断される言葉や態度による脅し、威圧・威嚇的発言や行為、嫌がらせ等を行う。</w:t>
                            </w:r>
                          </w:p>
                          <w:p w14:paraId="121138FA" w14:textId="209B8BFE" w:rsidR="000D46DA" w:rsidRPr="00226EF7" w:rsidRDefault="005114D3" w:rsidP="005114D3">
                            <w:pPr>
                              <w:jc w:val="left"/>
                              <w:rPr>
                                <w:color w:val="000000" w:themeColor="text1"/>
                              </w:rPr>
                            </w:pPr>
                            <w:r w:rsidRPr="00226EF7">
                              <w:rPr>
                                <w:rFonts w:hint="eastAsia"/>
                                <w:color w:val="000000" w:themeColor="text1"/>
                              </w:rPr>
                              <w:t xml:space="preserve">④　</w:t>
                            </w:r>
                            <w:r w:rsidR="00DE3198" w:rsidRPr="00226EF7">
                              <w:rPr>
                                <w:rFonts w:hint="eastAsia"/>
                                <w:color w:val="000000" w:themeColor="text1"/>
                              </w:rPr>
                              <w:t>セクシャルハラスメントと判断される発言や行為を行う。</w:t>
                            </w:r>
                          </w:p>
                          <w:p w14:paraId="0FC9F54B" w14:textId="0A560E18" w:rsidR="000D46DA" w:rsidRPr="00226EF7" w:rsidRDefault="005114D3" w:rsidP="005114D3">
                            <w:pPr>
                              <w:ind w:left="420" w:hangingChars="200" w:hanging="420"/>
                              <w:jc w:val="left"/>
                              <w:rPr>
                                <w:color w:val="000000" w:themeColor="text1"/>
                              </w:rPr>
                            </w:pPr>
                            <w:r w:rsidRPr="00226EF7">
                              <w:rPr>
                                <w:rFonts w:hint="eastAsia"/>
                                <w:color w:val="000000" w:themeColor="text1"/>
                              </w:rPr>
                              <w:t xml:space="preserve">⑤　</w:t>
                            </w:r>
                            <w:r w:rsidR="00DE3198" w:rsidRPr="00226EF7">
                              <w:rPr>
                                <w:rFonts w:hint="eastAsia"/>
                                <w:color w:val="000000" w:themeColor="text1"/>
                              </w:rPr>
                              <w:t>身体や容姿に係ること、人格否定的（人格等を侮辱したり否定したりするような）な発言を行う。</w:t>
                            </w:r>
                          </w:p>
                          <w:p w14:paraId="48EEFB32" w14:textId="5BB89DB4" w:rsidR="00DE3198" w:rsidRPr="00226EF7" w:rsidRDefault="005114D3" w:rsidP="005114D3">
                            <w:pPr>
                              <w:jc w:val="left"/>
                              <w:rPr>
                                <w:color w:val="000000" w:themeColor="text1"/>
                              </w:rPr>
                            </w:pPr>
                            <w:r w:rsidRPr="00226EF7">
                              <w:rPr>
                                <w:rFonts w:hint="eastAsia"/>
                                <w:color w:val="000000" w:themeColor="text1"/>
                              </w:rPr>
                              <w:t xml:space="preserve">⑥　</w:t>
                            </w:r>
                            <w:r w:rsidR="00DE3198" w:rsidRPr="00226EF7">
                              <w:rPr>
                                <w:rFonts w:hint="eastAsia"/>
                                <w:color w:val="000000" w:themeColor="text1"/>
                              </w:rPr>
                              <w:t>特定の生徒に対して独善的に執拗かつ過度に肉体的、精神的負荷を与える。</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spAutoFit/>
                      </wps:bodyPr>
                    </wps:wsp>
                  </a:graphicData>
                </a:graphic>
              </wp:inline>
            </w:drawing>
          </mc:Choice>
          <mc:Fallback>
            <w:pict>
              <v:roundrect w14:anchorId="558C950B" id="四角形: 角を丸くする 4" o:spid="_x0000_s1037" style="width:429.75pt;height:286.25pt;visibility:visible;mso-wrap-style:square;mso-left-percent:-10001;mso-top-percent:-10001;mso-position-horizontal:absolute;mso-position-horizontal-relative:char;mso-position-vertical:absolute;mso-position-vertical-relative:line;mso-left-percent:-10001;mso-top-percent:-10001;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" fillcolor="white [3201]" strokecolor="black [3213]" strokeweight="1pt">
                <v:stroke dashstyle="dash"/>
                <v:textbox style="mso-fit-shape-to-text:t" inset="2mm,0,2mm,0">
                  <w:txbxContent>
                    <w:p w14:paraId="3170233A" w14:textId="4667BA19" w:rsidR="009A1077" w:rsidRPr="00226EF7" w:rsidRDefault="009A1077" w:rsidP="00DE3198">
                      <w:pPr>
                        <w:jc w:val="left"/>
                        <w:rPr>
                          <w:color w:val="000000" w:themeColor="text1"/>
                        </w:rPr>
                      </w:pPr>
                      <w:r w:rsidRPr="00226EF7">
                        <w:rPr>
                          <w:rFonts w:hint="eastAsia"/>
                          <w:color w:val="000000" w:themeColor="text1"/>
                        </w:rPr>
                        <w:t>「運動部活動での指導のガイドライン」（平成</w:t>
                      </w:r>
                      <w:r w:rsidRPr="00226EF7">
                        <w:rPr>
                          <w:color w:val="000000" w:themeColor="text1"/>
                        </w:rPr>
                        <w:t>25年５月文部科学省）</w:t>
                      </w:r>
                      <w:r w:rsidRPr="00226EF7">
                        <w:rPr>
                          <w:rFonts w:hint="eastAsia"/>
                          <w:color w:val="000000" w:themeColor="text1"/>
                        </w:rPr>
                        <w:t>より</w:t>
                      </w:r>
                      <w:r w:rsidR="00893D3E" w:rsidRPr="00226EF7">
                        <w:rPr>
                          <w:rFonts w:hint="eastAsia"/>
                          <w:color w:val="000000" w:themeColor="text1"/>
                        </w:rPr>
                        <w:t>抜粋</w:t>
                      </w:r>
                    </w:p>
                    <w:p w14:paraId="4354C9DB" w14:textId="7FD1DF4A" w:rsidR="00DE3198" w:rsidRPr="00226EF7" w:rsidRDefault="00DE3198" w:rsidP="00DE3198">
                      <w:pPr>
                        <w:jc w:val="left"/>
                        <w:rPr>
                          <w:color w:val="000000" w:themeColor="text1"/>
                        </w:rPr>
                      </w:pPr>
                      <w:r w:rsidRPr="00226EF7">
                        <w:rPr>
                          <w:rFonts w:hint="eastAsia"/>
                          <w:color w:val="000000" w:themeColor="text1"/>
                        </w:rPr>
                        <w:t>≪</w:t>
                      </w:r>
                      <w:r w:rsidRPr="00226EF7">
                        <w:rPr>
                          <w:color w:val="000000" w:themeColor="text1"/>
                        </w:rPr>
                        <w:t>体罰等の許されない指導と考えられるものの例</w:t>
                      </w:r>
                      <w:r w:rsidRPr="00226EF7">
                        <w:rPr>
                          <w:rFonts w:hint="eastAsia"/>
                          <w:color w:val="000000" w:themeColor="text1"/>
                        </w:rPr>
                        <w:t>≫</w:t>
                      </w:r>
                    </w:p>
                    <w:p w14:paraId="4E46DD9E" w14:textId="2C4187AF" w:rsidR="003454E3" w:rsidRPr="00226EF7" w:rsidRDefault="005114D3" w:rsidP="005114D3">
                      <w:pPr>
                        <w:jc w:val="left"/>
                        <w:rPr>
                          <w:color w:val="000000" w:themeColor="text1"/>
                        </w:rPr>
                      </w:pPr>
                      <w:r w:rsidRPr="00226EF7">
                        <w:rPr>
                          <w:rFonts w:hint="eastAsia"/>
                          <w:color w:val="000000" w:themeColor="text1"/>
                        </w:rPr>
                        <w:t xml:space="preserve">①　</w:t>
                      </w:r>
                      <w:r w:rsidR="00DE3198" w:rsidRPr="00226EF7">
                        <w:rPr>
                          <w:rFonts w:hint="eastAsia"/>
                          <w:color w:val="000000" w:themeColor="text1"/>
                        </w:rPr>
                        <w:t>殴る、蹴る等。</w:t>
                      </w:r>
                    </w:p>
                    <w:p w14:paraId="2F7212B4" w14:textId="19B97E8B" w:rsidR="00DE3198" w:rsidRPr="00226EF7" w:rsidRDefault="005114D3" w:rsidP="005114D3">
                      <w:pPr>
                        <w:ind w:left="420" w:hangingChars="200" w:hanging="420"/>
                        <w:jc w:val="left"/>
                        <w:rPr>
                          <w:color w:val="000000" w:themeColor="text1"/>
                        </w:rPr>
                      </w:pPr>
                      <w:r w:rsidRPr="00226EF7">
                        <w:rPr>
                          <w:rFonts w:hint="eastAsia"/>
                          <w:color w:val="000000" w:themeColor="text1"/>
                        </w:rPr>
                        <w:t xml:space="preserve">②　</w:t>
                      </w:r>
                      <w:r w:rsidR="00DE3198" w:rsidRPr="00226EF7">
                        <w:rPr>
                          <w:rFonts w:hint="eastAsia"/>
                          <w:color w:val="000000" w:themeColor="text1"/>
                        </w:rPr>
                        <w:t>社会通念、医・科学に基づいた健康管理、安全確保の点から認め難い又は限度を超えたような肉体的、精神的負荷を課す。</w:t>
                      </w:r>
                    </w:p>
                    <w:p w14:paraId="46444075" w14:textId="77777777" w:rsidR="00DE3198" w:rsidRPr="00226EF7" w:rsidRDefault="00DE3198" w:rsidP="003454E3">
                      <w:pPr>
                        <w:ind w:firstLineChars="100" w:firstLine="210"/>
                        <w:jc w:val="left"/>
                        <w:rPr>
                          <w:color w:val="000000" w:themeColor="text1"/>
                        </w:rPr>
                      </w:pPr>
                      <w:r w:rsidRPr="00226EF7">
                        <w:rPr>
                          <w:rFonts w:hint="eastAsia"/>
                          <w:color w:val="000000" w:themeColor="text1"/>
                        </w:rPr>
                        <w:t>（例）</w:t>
                      </w:r>
                    </w:p>
                    <w:p w14:paraId="4369A3C4" w14:textId="77777777" w:rsidR="00DE3198" w:rsidRPr="00226EF7" w:rsidRDefault="00DE3198" w:rsidP="003454E3">
                      <w:pPr>
                        <w:ind w:firstLineChars="100" w:firstLine="210"/>
                        <w:jc w:val="left"/>
                        <w:rPr>
                          <w:color w:val="000000" w:themeColor="text1"/>
                        </w:rPr>
                      </w:pPr>
                      <w:r w:rsidRPr="00226EF7">
                        <w:rPr>
                          <w:rFonts w:hint="eastAsia"/>
                          <w:color w:val="000000" w:themeColor="text1"/>
                        </w:rPr>
                        <w:t>・長時間にわたっての無意味な正座・直立等特定の姿勢の保持や反復行為をさせる。</w:t>
                      </w:r>
                    </w:p>
                    <w:p w14:paraId="476488EB" w14:textId="77777777" w:rsidR="003454E3" w:rsidRPr="00226EF7" w:rsidRDefault="00DE3198" w:rsidP="003454E3">
                      <w:pPr>
                        <w:ind w:firstLineChars="100" w:firstLine="210"/>
                        <w:jc w:val="left"/>
                        <w:rPr>
                          <w:color w:val="000000" w:themeColor="text1"/>
                        </w:rPr>
                      </w:pPr>
                      <w:r w:rsidRPr="00226EF7">
                        <w:rPr>
                          <w:rFonts w:hint="eastAsia"/>
                          <w:color w:val="000000" w:themeColor="text1"/>
                        </w:rPr>
                        <w:t>・熱中症の発症が予見され得る状況下で水を飲ませずに長時間ランニングをさせる。</w:t>
                      </w:r>
                    </w:p>
                    <w:p w14:paraId="24EACE7C" w14:textId="77777777" w:rsidR="003454E3" w:rsidRPr="00226EF7" w:rsidRDefault="00DE3198" w:rsidP="003454E3">
                      <w:pPr>
                        <w:ind w:leftChars="100" w:left="420" w:hangingChars="100" w:hanging="210"/>
                        <w:jc w:val="left"/>
                        <w:rPr>
                          <w:color w:val="000000" w:themeColor="text1"/>
                        </w:rPr>
                      </w:pPr>
                      <w:r w:rsidRPr="00226EF7">
                        <w:rPr>
                          <w:rFonts w:hint="eastAsia"/>
                          <w:color w:val="000000" w:themeColor="text1"/>
                        </w:rPr>
                        <w:t>・相手の生徒が受け身をできないように</w:t>
                      </w:r>
                      <w:proofErr w:type="gramStart"/>
                      <w:r w:rsidRPr="00226EF7">
                        <w:rPr>
                          <w:rFonts w:hint="eastAsia"/>
                          <w:color w:val="000000" w:themeColor="text1"/>
                        </w:rPr>
                        <w:t>投げたり</w:t>
                      </w:r>
                      <w:proofErr w:type="gramEnd"/>
                      <w:r w:rsidRPr="00226EF7">
                        <w:rPr>
                          <w:rFonts w:hint="eastAsia"/>
                          <w:color w:val="000000" w:themeColor="text1"/>
                        </w:rPr>
                        <w:t>、まいったと意思表示しているにも関わらず攻撃を続ける。</w:t>
                      </w:r>
                    </w:p>
                    <w:p w14:paraId="5ED33C8D" w14:textId="5EEC28EC" w:rsidR="00DE3198" w:rsidRPr="00226EF7" w:rsidRDefault="00DE3198" w:rsidP="003454E3">
                      <w:pPr>
                        <w:ind w:leftChars="100" w:left="420" w:hangingChars="100" w:hanging="210"/>
                        <w:jc w:val="left"/>
                        <w:rPr>
                          <w:color w:val="000000" w:themeColor="text1"/>
                        </w:rPr>
                      </w:pPr>
                      <w:r w:rsidRPr="00226EF7">
                        <w:rPr>
                          <w:rFonts w:hint="eastAsia"/>
                          <w:color w:val="000000" w:themeColor="text1"/>
                        </w:rPr>
                        <w:t>・防具で守られていない身体の特定の部位を打突することを繰り返す。</w:t>
                      </w:r>
                    </w:p>
                    <w:p w14:paraId="6BE42A71" w14:textId="4C900D13" w:rsidR="000D46DA" w:rsidRPr="00226EF7" w:rsidRDefault="005114D3" w:rsidP="005114D3">
                      <w:pPr>
                        <w:ind w:left="420" w:hangingChars="200" w:hanging="420"/>
                        <w:jc w:val="left"/>
                        <w:rPr>
                          <w:color w:val="000000" w:themeColor="text1"/>
                        </w:rPr>
                      </w:pPr>
                      <w:r w:rsidRPr="00226EF7">
                        <w:rPr>
                          <w:rFonts w:hint="eastAsia"/>
                          <w:color w:val="000000" w:themeColor="text1"/>
                        </w:rPr>
                        <w:t xml:space="preserve">③　</w:t>
                      </w:r>
                      <w:r w:rsidR="00DE3198" w:rsidRPr="00226EF7">
                        <w:rPr>
                          <w:rFonts w:hint="eastAsia"/>
                          <w:color w:val="000000" w:themeColor="text1"/>
                        </w:rPr>
                        <w:t>パワーハラスメントと判断される言葉や態度による脅し、威圧・威嚇的発言や行為、嫌がらせ等を行う。</w:t>
                      </w:r>
                    </w:p>
                    <w:p w14:paraId="121138FA" w14:textId="209B8BFE" w:rsidR="000D46DA" w:rsidRPr="00226EF7" w:rsidRDefault="005114D3" w:rsidP="005114D3">
                      <w:pPr>
                        <w:jc w:val="left"/>
                        <w:rPr>
                          <w:color w:val="000000" w:themeColor="text1"/>
                        </w:rPr>
                      </w:pPr>
                      <w:r w:rsidRPr="00226EF7">
                        <w:rPr>
                          <w:rFonts w:hint="eastAsia"/>
                          <w:color w:val="000000" w:themeColor="text1"/>
                        </w:rPr>
                        <w:t xml:space="preserve">④　</w:t>
                      </w:r>
                      <w:r w:rsidR="00DE3198" w:rsidRPr="00226EF7">
                        <w:rPr>
                          <w:rFonts w:hint="eastAsia"/>
                          <w:color w:val="000000" w:themeColor="text1"/>
                        </w:rPr>
                        <w:t>セクシャルハラスメントと判断される発言や行為を行う。</w:t>
                      </w:r>
                    </w:p>
                    <w:p w14:paraId="0FC9F54B" w14:textId="0A560E18" w:rsidR="000D46DA" w:rsidRPr="00226EF7" w:rsidRDefault="005114D3" w:rsidP="005114D3">
                      <w:pPr>
                        <w:ind w:left="420" w:hangingChars="200" w:hanging="420"/>
                        <w:jc w:val="left"/>
                        <w:rPr>
                          <w:color w:val="000000" w:themeColor="text1"/>
                        </w:rPr>
                      </w:pPr>
                      <w:r w:rsidRPr="00226EF7">
                        <w:rPr>
                          <w:rFonts w:hint="eastAsia"/>
                          <w:color w:val="000000" w:themeColor="text1"/>
                        </w:rPr>
                        <w:t xml:space="preserve">⑤　</w:t>
                      </w:r>
                      <w:r w:rsidR="00DE3198" w:rsidRPr="00226EF7">
                        <w:rPr>
                          <w:rFonts w:hint="eastAsia"/>
                          <w:color w:val="000000" w:themeColor="text1"/>
                        </w:rPr>
                        <w:t>身体や容姿に係ること、人格否定的（人格等を侮辱したり否定したりするような）な発言を行う。</w:t>
                      </w:r>
                    </w:p>
                    <w:p w14:paraId="48EEFB32" w14:textId="5BB89DB4" w:rsidR="00DE3198" w:rsidRPr="00226EF7" w:rsidRDefault="005114D3" w:rsidP="005114D3">
                      <w:pPr>
                        <w:jc w:val="left"/>
                        <w:rPr>
                          <w:color w:val="000000" w:themeColor="text1"/>
                        </w:rPr>
                      </w:pPr>
                      <w:r w:rsidRPr="00226EF7">
                        <w:rPr>
                          <w:rFonts w:hint="eastAsia"/>
                          <w:color w:val="000000" w:themeColor="text1"/>
                        </w:rPr>
                        <w:t xml:space="preserve">⑥　</w:t>
                      </w:r>
                      <w:r w:rsidR="00DE3198" w:rsidRPr="00226EF7">
                        <w:rPr>
                          <w:rFonts w:hint="eastAsia"/>
                          <w:color w:val="000000" w:themeColor="text1"/>
                        </w:rPr>
                        <w:t>特定の生徒に対して独善的に執拗かつ過度に肉体的、精神的負荷を与える。</w:t>
                      </w:r>
                    </w:p>
                  </w:txbxContent>
                </v:textbox>
                <w10:anchorlock/>
              </v:roundrect>
            </w:pict>
          </mc:Fallback>
        </mc:AlternateContent>
      </w:r>
    </w:p>
    <w:p w14:paraId="78570883" w14:textId="50BC945A" w:rsidR="00161275" w:rsidRPr="00226EF7" w:rsidRDefault="00161275" w:rsidP="00B316B8"/>
    <w:p w14:paraId="37655CEC" w14:textId="403FD10C" w:rsidR="001D7712" w:rsidRPr="00226EF7" w:rsidRDefault="000C076A" w:rsidP="00643A76">
      <w:pPr>
        <w:ind w:leftChars="200" w:left="630" w:hangingChars="100" w:hanging="210"/>
      </w:pPr>
      <w:r w:rsidRPr="00226EF7">
        <w:rPr>
          <w:rFonts w:hint="eastAsia"/>
        </w:rPr>
        <w:t>ウ</w:t>
      </w:r>
      <w:r w:rsidR="001D7712" w:rsidRPr="00226EF7">
        <w:rPr>
          <w:rFonts w:hint="eastAsia"/>
        </w:rPr>
        <w:t xml:space="preserve">　</w:t>
      </w:r>
      <w:r w:rsidR="00125B1D" w:rsidRPr="00226EF7">
        <w:rPr>
          <w:rFonts w:hint="eastAsia"/>
        </w:rPr>
        <w:t>部活動顧問等</w:t>
      </w:r>
      <w:r w:rsidR="001D7712" w:rsidRPr="00226EF7">
        <w:t>には、自らが不適切行為を行わないことは当然のこととして、生徒</w:t>
      </w:r>
      <w:r w:rsidR="00962E54">
        <w:rPr>
          <w:rFonts w:hint="eastAsia"/>
        </w:rPr>
        <w:t>同士</w:t>
      </w:r>
      <w:r w:rsidR="001D7712" w:rsidRPr="00226EF7">
        <w:t>等にお</w:t>
      </w:r>
      <w:r w:rsidR="001D7712" w:rsidRPr="00226EF7">
        <w:rPr>
          <w:rFonts w:hint="eastAsia"/>
        </w:rPr>
        <w:t>ける不適切行為を防止する役割も求められる。特に、生徒</w:t>
      </w:r>
      <w:r w:rsidR="00962E54">
        <w:rPr>
          <w:rFonts w:hint="eastAsia"/>
        </w:rPr>
        <w:t>同士</w:t>
      </w:r>
      <w:r w:rsidR="001D7712" w:rsidRPr="00226EF7">
        <w:rPr>
          <w:rFonts w:hint="eastAsia"/>
        </w:rPr>
        <w:t>等の暴力やいじめ等の行為を防止する観点から、適切な集団づくりや日頃からの生徒への目配りなどにも留意する。</w:t>
      </w:r>
    </w:p>
    <w:p w14:paraId="1D360EE6" w14:textId="77777777" w:rsidR="001D7712" w:rsidRPr="00226EF7" w:rsidRDefault="001D7712" w:rsidP="001D7712"/>
    <w:p w14:paraId="59305EBA" w14:textId="364D97DF" w:rsidR="001D7712" w:rsidRPr="00226EF7" w:rsidRDefault="000C076A" w:rsidP="00643A76">
      <w:pPr>
        <w:ind w:leftChars="200" w:left="630" w:hangingChars="100" w:hanging="210"/>
      </w:pPr>
      <w:r w:rsidRPr="00226EF7">
        <w:rPr>
          <w:rFonts w:hint="eastAsia"/>
        </w:rPr>
        <w:t>エ</w:t>
      </w:r>
      <w:r w:rsidR="001D7712" w:rsidRPr="00226EF7">
        <w:rPr>
          <w:rFonts w:hint="eastAsia"/>
        </w:rPr>
        <w:t xml:space="preserve">　</w:t>
      </w:r>
      <w:r w:rsidR="001D7712" w:rsidRPr="00226EF7">
        <w:t>近年、スマートフォン・</w:t>
      </w:r>
      <w:r w:rsidR="00246EAA" w:rsidRPr="00226EF7">
        <w:rPr>
          <w:rFonts w:hint="eastAsia"/>
        </w:rPr>
        <w:t>ＳＮＳ</w:t>
      </w:r>
      <w:r w:rsidR="001D7712" w:rsidRPr="00226EF7">
        <w:t>等の普及に伴い、生徒がトラブルや犯罪に加害者として</w:t>
      </w:r>
      <w:r w:rsidR="001D7712" w:rsidRPr="00226EF7">
        <w:rPr>
          <w:rFonts w:hint="eastAsia"/>
        </w:rPr>
        <w:t>関わってしまう可能性も大きくなっていることから、人を傷つける書き込みは人権侵害であり犯罪になることもあること、他人に損害を与えれば損害賠償責任を負うこともあることにも留意する。</w:t>
      </w:r>
    </w:p>
    <w:p w14:paraId="6EB3EBEC" w14:textId="076EBAD8" w:rsidR="00C208E9" w:rsidRPr="00226EF7" w:rsidRDefault="00C208E9" w:rsidP="008A564C"/>
    <w:p w14:paraId="3AA627D1" w14:textId="5114160E" w:rsidR="00751E89" w:rsidRPr="00226EF7" w:rsidRDefault="000C076A" w:rsidP="00643A76">
      <w:pPr>
        <w:ind w:leftChars="200" w:left="630" w:hangingChars="100" w:hanging="210"/>
      </w:pPr>
      <w:r w:rsidRPr="00226EF7">
        <w:rPr>
          <w:rFonts w:hint="eastAsia"/>
        </w:rPr>
        <w:t>オ　体罰（暴力）・暴言・ハラスメント・いじめ等の不適切行為は、閉鎖的な環境・人間環境のもとで発生しやすいことから、複数の指導人材等が関わるなど開かれた活動環境の整備や、指導者・生徒・保護者等によるコミュニケーションの活性化等を通じた風通しの良い組織づくりを行う。</w:t>
      </w:r>
    </w:p>
    <w:p w14:paraId="06F9DD29" w14:textId="77777777" w:rsidR="00751E89" w:rsidRPr="00226EF7" w:rsidRDefault="00751E89" w:rsidP="008A564C"/>
    <w:p w14:paraId="3E02988E" w14:textId="52890397" w:rsidR="00C208E9" w:rsidRPr="00226EF7" w:rsidRDefault="000C076A" w:rsidP="00643A76">
      <w:pPr>
        <w:ind w:leftChars="200" w:left="630" w:hangingChars="100" w:hanging="210"/>
      </w:pPr>
      <w:r w:rsidRPr="00226EF7">
        <w:rPr>
          <w:rFonts w:hint="eastAsia"/>
        </w:rPr>
        <w:t>カ</w:t>
      </w:r>
      <w:r w:rsidR="00103B4F" w:rsidRPr="00226EF7">
        <w:rPr>
          <w:rFonts w:hint="eastAsia"/>
        </w:rPr>
        <w:t xml:space="preserve">　事案発生時には迅速な対応及び再発防止の徹底を図る。その際、特に、</w:t>
      </w:r>
      <w:r w:rsidR="00125B1D" w:rsidRPr="00226EF7">
        <w:rPr>
          <w:rFonts w:hint="eastAsia"/>
        </w:rPr>
        <w:t>部活動顧問</w:t>
      </w:r>
      <w:r w:rsidR="00103B4F" w:rsidRPr="00226EF7">
        <w:rPr>
          <w:rFonts w:hint="eastAsia"/>
        </w:rPr>
        <w:t>等任せにせず、所管する教育委員会や学校組織全体で対応に</w:t>
      </w:r>
      <w:r w:rsidR="001E4B35" w:rsidRPr="00226EF7">
        <w:rPr>
          <w:rFonts w:hint="eastAsia"/>
        </w:rPr>
        <w:t>あ</w:t>
      </w:r>
      <w:r w:rsidR="00103B4F" w:rsidRPr="00226EF7">
        <w:rPr>
          <w:rFonts w:hint="eastAsia"/>
        </w:rPr>
        <w:t>たることが重要であり、生徒のケアを最優先に、加害生徒への指導等に適切に対応する。</w:t>
      </w:r>
      <w:r w:rsidR="00122F68" w:rsidRPr="00226EF7">
        <w:rPr>
          <w:rFonts w:hint="eastAsia"/>
        </w:rPr>
        <w:t>なお、いじめ</w:t>
      </w:r>
      <w:r w:rsidR="0001284A" w:rsidRPr="00226EF7">
        <w:rPr>
          <w:rFonts w:hint="eastAsia"/>
        </w:rPr>
        <w:t>防止等については、「大阪府いじめ防止基本方針」（</w:t>
      </w:r>
      <w:r w:rsidR="00797A56" w:rsidRPr="00226EF7">
        <w:rPr>
          <w:rFonts w:hint="eastAsia"/>
        </w:rPr>
        <w:t>令和４年４月</w:t>
      </w:r>
      <w:r w:rsidR="0001284A" w:rsidRPr="00226EF7">
        <w:rPr>
          <w:rFonts w:hint="eastAsia"/>
        </w:rPr>
        <w:t>）</w:t>
      </w:r>
      <w:r w:rsidR="00797A56" w:rsidRPr="00226EF7">
        <w:rPr>
          <w:rFonts w:hint="eastAsia"/>
        </w:rPr>
        <w:t>も踏まえるものとする。</w:t>
      </w:r>
    </w:p>
    <w:p w14:paraId="21B1138E" w14:textId="77777777" w:rsidR="00B427B6" w:rsidRPr="00226EF7" w:rsidRDefault="00B427B6" w:rsidP="00B316B8"/>
    <w:p w14:paraId="643B457C" w14:textId="6B7573BE" w:rsidR="00751286" w:rsidRPr="00226EF7" w:rsidRDefault="000C076A" w:rsidP="00643A76">
      <w:pPr>
        <w:ind w:leftChars="200" w:left="630" w:hangingChars="100" w:hanging="210"/>
      </w:pPr>
      <w:r w:rsidRPr="00226EF7">
        <w:rPr>
          <w:rFonts w:hint="eastAsia"/>
        </w:rPr>
        <w:t>キ</w:t>
      </w:r>
      <w:r w:rsidR="00751286" w:rsidRPr="00226EF7">
        <w:rPr>
          <w:rFonts w:hint="eastAsia"/>
        </w:rPr>
        <w:t xml:space="preserve">　事案の事実確認等にあたっては、加害者、被害者、その他の関係者から丁寧に聞き取りを行い、事案に応じて、厳正に</w:t>
      </w:r>
      <w:r w:rsidR="000C474B" w:rsidRPr="00226EF7">
        <w:rPr>
          <w:rFonts w:hint="eastAsia"/>
        </w:rPr>
        <w:t>対処する</w:t>
      </w:r>
      <w:r w:rsidR="00751286" w:rsidRPr="00226EF7">
        <w:rPr>
          <w:rFonts w:hint="eastAsia"/>
        </w:rPr>
        <w:t>。</w:t>
      </w:r>
    </w:p>
    <w:p w14:paraId="1025B09B" w14:textId="77777777" w:rsidR="00751286" w:rsidRPr="00226EF7" w:rsidRDefault="00751286" w:rsidP="00B316B8"/>
    <w:p w14:paraId="39DDEA95" w14:textId="5D540D4B" w:rsidR="00446CAE" w:rsidRPr="00226EF7" w:rsidRDefault="000C076A" w:rsidP="00643A76">
      <w:pPr>
        <w:ind w:leftChars="200" w:left="630" w:hangingChars="100" w:hanging="210"/>
      </w:pPr>
      <w:r w:rsidRPr="00226EF7">
        <w:rPr>
          <w:rFonts w:hint="eastAsia"/>
        </w:rPr>
        <w:t>ク</w:t>
      </w:r>
      <w:r w:rsidR="00B316B8" w:rsidRPr="00226EF7">
        <w:rPr>
          <w:rFonts w:hint="eastAsia"/>
        </w:rPr>
        <w:t xml:space="preserve">　</w:t>
      </w:r>
      <w:r w:rsidR="00446CAE" w:rsidRPr="00226EF7">
        <w:rPr>
          <w:rFonts w:hint="eastAsia"/>
        </w:rPr>
        <w:t>前述の生徒の心身の健康管理や事故防止を含め、学校の設置者は、学校におけるこれらの取組みが徹底されるよう、学校保健安全法等も踏まえ、適宜、支援及び指導・是正を行う。</w:t>
      </w:r>
    </w:p>
    <w:p w14:paraId="7A48F970" w14:textId="77777777" w:rsidR="004061B2" w:rsidRPr="00226EF7" w:rsidRDefault="004061B2" w:rsidP="00775529"/>
    <w:p w14:paraId="08E66FC8" w14:textId="77777777" w:rsidR="005A68E6" w:rsidRPr="00226EF7" w:rsidRDefault="005A68E6" w:rsidP="00775529"/>
    <w:p w14:paraId="3DC0FB18" w14:textId="77777777" w:rsidR="005A68E6" w:rsidRPr="00226EF7" w:rsidRDefault="005A68E6" w:rsidP="00775529"/>
    <w:p w14:paraId="035FA446" w14:textId="0B5B044F" w:rsidR="0051229A" w:rsidRPr="00226EF7" w:rsidRDefault="00443FA4" w:rsidP="00775529">
      <w:r w:rsidRPr="00226EF7">
        <w:rPr>
          <w:noProof/>
        </w:rPr>
        <mc:AlternateContent>
          <mc:Choice Requires="wps">
            <w:drawing>
              <wp:anchor distT="0" distB="0" distL="114300" distR="114300" simplePos="0" relativeHeight="251677696" behindDoc="0" locked="0" layoutInCell="1" allowOverlap="1" wp14:anchorId="3CF6C736" wp14:editId="743829B5">
                <wp:simplePos x="0" y="0"/>
                <wp:positionH relativeFrom="margin">
                  <wp:align>center</wp:align>
                </wp:positionH>
                <wp:positionV relativeFrom="bottomMargin">
                  <wp:align>top</wp:align>
                </wp:positionV>
                <wp:extent cx="646331" cy="276999"/>
                <wp:effectExtent l="0" t="0" r="6985" b="0"/>
                <wp:wrapNone/>
                <wp:docPr id="1390350980"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3C209998" w14:textId="794B307A"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443FA4">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2</w:t>
                            </w:r>
                          </w:p>
                        </w:txbxContent>
                      </wps:txbx>
                      <wps:bodyPr wrap="none">
                        <a:spAutoFit/>
                      </wps:bodyPr>
                    </wps:wsp>
                  </a:graphicData>
                </a:graphic>
              </wp:anchor>
            </w:drawing>
          </mc:Choice>
          <mc:Fallback>
            <w:pict>
              <v:rect w14:anchorId="3CF6C736" id="_x0000_s1038" style="position:absolute;left:0;text-align:left;margin-left:0;margin-top:0;width:50.9pt;height:21.8pt;z-index:251677696;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" fillcolor="window" stroked="f">
                <v:textbox style="mso-fit-shape-to-text:t">
                  <w:txbxContent>
                    <w:p w14:paraId="3C209998" w14:textId="794B307A"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443FA4">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2</w:t>
                      </w:r>
                    </w:p>
                  </w:txbxContent>
                </v:textbox>
                <w10:wrap anchorx="margin" anchory="margin"/>
              </v:rect>
            </w:pict>
          </mc:Fallback>
        </mc:AlternateContent>
      </w:r>
    </w:p>
    <w:p w14:paraId="08056D08" w14:textId="77777777" w:rsidR="007F1DFB" w:rsidRPr="00226EF7" w:rsidRDefault="002C5CAB" w:rsidP="002C5CAB">
      <w:pPr>
        <w:rPr>
          <w:rFonts w:asciiTheme="majorEastAsia" w:eastAsiaTheme="majorEastAsia" w:hAnsiTheme="majorEastAsia"/>
          <w:szCs w:val="21"/>
        </w:rPr>
      </w:pPr>
      <w:r w:rsidRPr="00226EF7">
        <w:rPr>
          <w:rFonts w:asciiTheme="majorEastAsia" w:eastAsiaTheme="majorEastAsia" w:hAnsiTheme="majorEastAsia" w:hint="eastAsia"/>
          <w:szCs w:val="21"/>
        </w:rPr>
        <w:lastRenderedPageBreak/>
        <w:t>３</w:t>
      </w:r>
      <w:r w:rsidR="005A04D3" w:rsidRPr="00226EF7">
        <w:rPr>
          <w:rFonts w:asciiTheme="majorEastAsia" w:eastAsiaTheme="majorEastAsia" w:hAnsiTheme="majorEastAsia" w:hint="eastAsia"/>
          <w:szCs w:val="21"/>
        </w:rPr>
        <w:t xml:space="preserve">　</w:t>
      </w:r>
      <w:r w:rsidRPr="00226EF7">
        <w:rPr>
          <w:rFonts w:asciiTheme="majorEastAsia" w:eastAsiaTheme="majorEastAsia" w:hAnsiTheme="majorEastAsia" w:hint="eastAsia"/>
          <w:szCs w:val="21"/>
        </w:rPr>
        <w:t>適切な休養日等の設定</w:t>
      </w:r>
    </w:p>
    <w:p w14:paraId="5334842D" w14:textId="019EC948" w:rsidR="004114C5" w:rsidRPr="00226EF7" w:rsidRDefault="004114C5" w:rsidP="004114C5">
      <w:pPr>
        <w:ind w:leftChars="200" w:left="630" w:hangingChars="100" w:hanging="210"/>
      </w:pPr>
      <w:r w:rsidRPr="00226EF7">
        <w:rPr>
          <w:rFonts w:hint="eastAsia"/>
        </w:rPr>
        <w:t xml:space="preserve">ア　</w:t>
      </w:r>
      <w:r w:rsidR="000C3BEB" w:rsidRPr="00226EF7">
        <w:rPr>
          <w:rFonts w:hint="eastAsia"/>
        </w:rPr>
        <w:t>学校</w:t>
      </w:r>
      <w:r w:rsidR="00781C75" w:rsidRPr="00226EF7">
        <w:rPr>
          <w:rFonts w:hint="eastAsia"/>
        </w:rPr>
        <w:t>部活動を行わない日（以下</w:t>
      </w:r>
      <w:r w:rsidRPr="00226EF7">
        <w:rPr>
          <w:rFonts w:hint="eastAsia"/>
        </w:rPr>
        <w:t>「休養日」という。）及び活動時間については、成長期にある生徒が、活動、食事、休養及び睡眠のバランスのとれた生活を送ることができるよう、以下を基準とする。</w:t>
      </w:r>
    </w:p>
    <w:p w14:paraId="20BF9C00" w14:textId="77777777" w:rsidR="00BE4D31" w:rsidRPr="00226EF7" w:rsidRDefault="00BE4D31" w:rsidP="00775529">
      <w:pPr>
        <w:rPr>
          <w:rFonts w:asciiTheme="minorEastAsia" w:eastAsiaTheme="minorEastAsia" w:hAnsiTheme="minorEastAsia"/>
          <w:szCs w:val="21"/>
        </w:rPr>
      </w:pPr>
    </w:p>
    <w:p w14:paraId="71D063D2" w14:textId="77777777" w:rsidR="00BE4D31" w:rsidRPr="00226EF7" w:rsidRDefault="00BE4D31" w:rsidP="00BE4D31">
      <w:pPr>
        <w:ind w:firstLineChars="200" w:firstLine="420"/>
        <w:rPr>
          <w:rFonts w:asciiTheme="majorEastAsia" w:eastAsiaTheme="majorEastAsia" w:hAnsiTheme="majorEastAsia"/>
        </w:rPr>
      </w:pPr>
      <w:r w:rsidRPr="00226EF7">
        <w:rPr>
          <w:rFonts w:asciiTheme="majorEastAsia" w:eastAsiaTheme="majorEastAsia" w:hAnsiTheme="majorEastAsia" w:hint="eastAsia"/>
        </w:rPr>
        <w:t>【中学校】</w:t>
      </w:r>
    </w:p>
    <w:p w14:paraId="6292557D" w14:textId="77777777" w:rsidR="00BE4D31" w:rsidRPr="00226EF7" w:rsidRDefault="00BE4D31" w:rsidP="00BE4D31">
      <w:r w:rsidRPr="00226EF7">
        <w:rPr>
          <w:rFonts w:hint="eastAsia"/>
        </w:rPr>
        <w:t xml:space="preserve">　　　○　休養日の設定は以下のとおりとする。</w:t>
      </w:r>
    </w:p>
    <w:p w14:paraId="22E69353" w14:textId="77777777" w:rsidR="00BE4D31" w:rsidRPr="00226EF7" w:rsidRDefault="00953947" w:rsidP="00BE4D31">
      <w:pPr>
        <w:ind w:leftChars="400" w:left="1050" w:hangingChars="100" w:hanging="210"/>
      </w:pPr>
      <w:r w:rsidRPr="00226EF7">
        <w:rPr>
          <w:rFonts w:hint="eastAsia"/>
        </w:rPr>
        <w:t>・学期中は、週あ</w:t>
      </w:r>
      <w:r w:rsidR="00BE4D31" w:rsidRPr="00226EF7">
        <w:rPr>
          <w:rFonts w:hint="eastAsia"/>
        </w:rPr>
        <w:t>たり２日以上の休養日を設ける。（平日は少なくとも１日、土曜日及び日曜日（以下「週末」という。）は少なくとも１日以上を休養日とする。週末に大会参加等で活動した場合は、休養日を他の日に振り替える。）</w:t>
      </w:r>
    </w:p>
    <w:p w14:paraId="02AE94BF" w14:textId="2FD040C7" w:rsidR="00BE4D31" w:rsidRPr="00226EF7" w:rsidRDefault="00BE4D31" w:rsidP="00BE4D31">
      <w:pPr>
        <w:ind w:leftChars="400" w:left="1050" w:hangingChars="100" w:hanging="210"/>
      </w:pPr>
      <w:r w:rsidRPr="00226EF7">
        <w:rPr>
          <w:rFonts w:hint="eastAsia"/>
        </w:rPr>
        <w:t>・長期休業中の休養日の設定は、学期中に準じた扱いを行う。また、生徒が十分な休養を取ることができるとともに、</w:t>
      </w:r>
      <w:r w:rsidR="00FB219C" w:rsidRPr="00226EF7">
        <w:rPr>
          <w:rFonts w:hint="eastAsia"/>
        </w:rPr>
        <w:t>学校</w:t>
      </w:r>
      <w:r w:rsidRPr="00226EF7">
        <w:rPr>
          <w:rFonts w:hint="eastAsia"/>
        </w:rPr>
        <w:t>部活動以外にも多様な活動を行うことができるよう、ある程度長期の休養期間を設ける。</w:t>
      </w:r>
    </w:p>
    <w:p w14:paraId="6351CDC9" w14:textId="77777777" w:rsidR="000E2F4F" w:rsidRPr="00226EF7" w:rsidRDefault="000E2F4F" w:rsidP="000E2F4F"/>
    <w:p w14:paraId="7E8D22B3" w14:textId="058EE42A" w:rsidR="00EF076C" w:rsidRPr="00226EF7" w:rsidRDefault="00BE4D31" w:rsidP="00EF076C">
      <w:pPr>
        <w:ind w:leftChars="300" w:left="840" w:hangingChars="100" w:hanging="210"/>
      </w:pPr>
      <w:r w:rsidRPr="00226EF7">
        <w:rPr>
          <w:rFonts w:hint="eastAsia"/>
        </w:rPr>
        <w:t>○　１日の活動時間は、長くとも平日は２時間程度、学校の休業日（学期中の週末を含む。以下同じ。）は３時間程度とし、</w:t>
      </w:r>
      <w:r w:rsidR="003B33B0" w:rsidRPr="00226EF7">
        <w:rPr>
          <w:rFonts w:hint="eastAsia"/>
        </w:rPr>
        <w:t>週あたりの活動時間は11時間程度の範囲内とする。その中で、</w:t>
      </w:r>
      <w:r w:rsidRPr="00226EF7">
        <w:rPr>
          <w:rFonts w:hint="eastAsia"/>
        </w:rPr>
        <w:t>できるだけ短時間に、合理的でかつ効率的・効果的な活動を行う。</w:t>
      </w:r>
    </w:p>
    <w:p w14:paraId="5D9D6370" w14:textId="54507A66" w:rsidR="003B33B0" w:rsidRPr="00226EF7" w:rsidRDefault="00706D86" w:rsidP="00706D86">
      <w:pPr>
        <w:ind w:leftChars="400" w:left="1050" w:hangingChars="100" w:hanging="210"/>
      </w:pPr>
      <w:r w:rsidRPr="00226EF7">
        <w:rPr>
          <w:rFonts w:hint="eastAsia"/>
        </w:rPr>
        <w:t>※</w:t>
      </w:r>
      <w:r w:rsidR="003B33B0" w:rsidRPr="00226EF7">
        <w:rPr>
          <w:rFonts w:hint="eastAsia"/>
        </w:rPr>
        <w:t>週あたりの活動時間が11時間程度の範囲内に収まり、かつ、部活動指導員の配置等により、教員に過度な負担をかけずに活動を実施できる場合に、週あたり２日以上の休養日を設けたうえで、平日の活動を３日以内に抑えつつ、休日に２日連続して活動を行う</w:t>
      </w:r>
      <w:r w:rsidR="005B295D" w:rsidRPr="00226EF7">
        <w:rPr>
          <w:rFonts w:hint="eastAsia"/>
        </w:rPr>
        <w:t>ことも考えられる。</w:t>
      </w:r>
      <w:r w:rsidR="00B7747D" w:rsidRPr="00226EF7">
        <w:rPr>
          <w:rFonts w:hint="eastAsia"/>
        </w:rPr>
        <w:t>ただし、生徒が十分な休養を取ることが</w:t>
      </w:r>
      <w:r w:rsidR="00B06C48" w:rsidRPr="00226EF7">
        <w:rPr>
          <w:rFonts w:hint="eastAsia"/>
        </w:rPr>
        <w:t>できているか留意すること。</w:t>
      </w:r>
    </w:p>
    <w:p w14:paraId="2E7487DA" w14:textId="77777777" w:rsidR="000E2F4F" w:rsidRPr="00226EF7" w:rsidRDefault="000E2F4F" w:rsidP="000E2F4F"/>
    <w:p w14:paraId="4388238E" w14:textId="01FF8032" w:rsidR="00C07AB4" w:rsidRPr="00226EF7" w:rsidRDefault="00C07AB4" w:rsidP="00FB10FE">
      <w:pPr>
        <w:ind w:leftChars="300" w:left="840" w:hangingChars="100" w:hanging="210"/>
      </w:pPr>
      <w:r w:rsidRPr="00226EF7">
        <w:rPr>
          <w:rFonts w:hint="eastAsia"/>
        </w:rPr>
        <w:t>○　生徒が、学校部活動と地域クラブ活動の両方に参加する場合や複数の地域クラブ活動に参加する場合等において</w:t>
      </w:r>
      <w:r w:rsidR="00B840A0" w:rsidRPr="00226EF7">
        <w:rPr>
          <w:rFonts w:hint="eastAsia"/>
        </w:rPr>
        <w:t>も</w:t>
      </w:r>
      <w:r w:rsidRPr="00226EF7">
        <w:rPr>
          <w:rFonts w:hint="eastAsia"/>
        </w:rPr>
        <w:t>、</w:t>
      </w:r>
      <w:r w:rsidR="00B840A0" w:rsidRPr="00226EF7">
        <w:rPr>
          <w:rFonts w:hint="eastAsia"/>
        </w:rPr>
        <w:t>参加する活動全体</w:t>
      </w:r>
      <w:r w:rsidR="0032254F" w:rsidRPr="00226EF7">
        <w:rPr>
          <w:rFonts w:hint="eastAsia"/>
        </w:rPr>
        <w:t>で</w:t>
      </w:r>
      <w:r w:rsidR="00B840A0" w:rsidRPr="00226EF7">
        <w:rPr>
          <w:rFonts w:hint="eastAsia"/>
        </w:rPr>
        <w:t>上記同様の休養日及び活動時間とする</w:t>
      </w:r>
      <w:r w:rsidRPr="00226EF7">
        <w:t>。</w:t>
      </w:r>
    </w:p>
    <w:p w14:paraId="532453FB" w14:textId="31589B62" w:rsidR="00FB10FE" w:rsidRPr="00226EF7" w:rsidRDefault="000F5FA8" w:rsidP="000F5FA8">
      <w:pPr>
        <w:ind w:leftChars="400" w:left="1050" w:hangingChars="100" w:hanging="210"/>
      </w:pPr>
      <w:r w:rsidRPr="00226EF7">
        <w:rPr>
          <w:rFonts w:hint="eastAsia"/>
        </w:rPr>
        <w:t>※</w:t>
      </w:r>
      <w:r w:rsidR="00FB10FE" w:rsidRPr="00226EF7">
        <w:t>将来的には平日も含めて地域展開を</w:t>
      </w:r>
      <w:r w:rsidR="00587B3D" w:rsidRPr="00226EF7">
        <w:rPr>
          <w:rFonts w:hint="eastAsia"/>
        </w:rPr>
        <w:t>めざ</w:t>
      </w:r>
      <w:r w:rsidR="00FB10FE" w:rsidRPr="00226EF7">
        <w:t>すことを前提に、当面、平日は学校部活動</w:t>
      </w:r>
      <w:r w:rsidR="006763D2" w:rsidRPr="00226EF7">
        <w:rPr>
          <w:rFonts w:hint="eastAsia"/>
        </w:rPr>
        <w:t>、</w:t>
      </w:r>
      <w:r w:rsidR="00FB10FE" w:rsidRPr="00226EF7">
        <w:t>休日</w:t>
      </w:r>
      <w:r w:rsidR="006763D2" w:rsidRPr="00226EF7">
        <w:rPr>
          <w:rFonts w:hint="eastAsia"/>
        </w:rPr>
        <w:t>は</w:t>
      </w:r>
      <w:r w:rsidR="00FB10FE" w:rsidRPr="00226EF7">
        <w:t>地域クラブ活動を実施</w:t>
      </w:r>
      <w:r w:rsidR="00F86E17" w:rsidRPr="00226EF7">
        <w:rPr>
          <w:rFonts w:hint="eastAsia"/>
        </w:rPr>
        <w:t>し</w:t>
      </w:r>
      <w:r w:rsidR="00FB10FE" w:rsidRPr="00226EF7">
        <w:rPr>
          <w:rFonts w:hint="eastAsia"/>
        </w:rPr>
        <w:t>、活動の中心が</w:t>
      </w:r>
      <w:r w:rsidR="00630300" w:rsidRPr="00226EF7">
        <w:rPr>
          <w:rFonts w:hint="eastAsia"/>
        </w:rPr>
        <w:t>休日である場合</w:t>
      </w:r>
      <w:r w:rsidR="00FB10FE" w:rsidRPr="00226EF7">
        <w:rPr>
          <w:rFonts w:hint="eastAsia"/>
        </w:rPr>
        <w:t>、週</w:t>
      </w:r>
      <w:r w:rsidR="00587B3D" w:rsidRPr="00226EF7">
        <w:rPr>
          <w:rFonts w:hint="eastAsia"/>
        </w:rPr>
        <w:t>あ</w:t>
      </w:r>
      <w:r w:rsidR="00FB10FE" w:rsidRPr="00226EF7">
        <w:rPr>
          <w:rFonts w:hint="eastAsia"/>
        </w:rPr>
        <w:t>たりの活動時間が</w:t>
      </w:r>
      <w:r w:rsidR="00FB10FE" w:rsidRPr="00226EF7">
        <w:t>11時</w:t>
      </w:r>
      <w:r w:rsidR="00FB10FE" w:rsidRPr="00226EF7">
        <w:rPr>
          <w:rFonts w:hint="eastAsia"/>
        </w:rPr>
        <w:t>間程度の範囲内に収まり、かつ、週</w:t>
      </w:r>
      <w:r w:rsidR="00CA35C2" w:rsidRPr="00226EF7">
        <w:rPr>
          <w:rFonts w:hint="eastAsia"/>
        </w:rPr>
        <w:t>あたり</w:t>
      </w:r>
      <w:r w:rsidR="00FB10FE" w:rsidRPr="00226EF7">
        <w:rPr>
          <w:rFonts w:hint="eastAsia"/>
        </w:rPr>
        <w:t>２日以上の休養日が設けられるのであれば、平日の活動を３日以内に抑えつつ</w:t>
      </w:r>
      <w:r w:rsidR="00CA35C2" w:rsidRPr="00226EF7">
        <w:rPr>
          <w:rFonts w:hint="eastAsia"/>
        </w:rPr>
        <w:t>、</w:t>
      </w:r>
      <w:r w:rsidR="00FB10FE" w:rsidRPr="00226EF7">
        <w:rPr>
          <w:rFonts w:hint="eastAsia"/>
        </w:rPr>
        <w:t>休日に２日間連続して活動を行う</w:t>
      </w:r>
      <w:r w:rsidR="00630300" w:rsidRPr="00226EF7">
        <w:rPr>
          <w:rFonts w:hint="eastAsia"/>
        </w:rPr>
        <w:t>ことも考えられる</w:t>
      </w:r>
      <w:r w:rsidR="00FB10FE" w:rsidRPr="00226EF7">
        <w:rPr>
          <w:rFonts w:hint="eastAsia"/>
        </w:rPr>
        <w:t>。</w:t>
      </w:r>
      <w:r w:rsidR="00CA35C2" w:rsidRPr="00226EF7">
        <w:rPr>
          <w:rFonts w:hint="eastAsia"/>
        </w:rPr>
        <w:t>ただし、生徒が十分な休養を取ることができているか留意すること。</w:t>
      </w:r>
    </w:p>
    <w:p w14:paraId="75030C02" w14:textId="77777777" w:rsidR="000E2F4F" w:rsidRPr="00226EF7" w:rsidRDefault="000E2F4F" w:rsidP="000E2F4F"/>
    <w:p w14:paraId="07791988" w14:textId="77777777" w:rsidR="00BE4D31" w:rsidRPr="00226EF7" w:rsidRDefault="00EF076C" w:rsidP="00EF076C">
      <w:pPr>
        <w:ind w:leftChars="300" w:left="840" w:hangingChars="100" w:hanging="210"/>
      </w:pPr>
      <w:r w:rsidRPr="00226EF7">
        <w:rPr>
          <w:rFonts w:hint="eastAsia"/>
        </w:rPr>
        <w:t xml:space="preserve">○　</w:t>
      </w:r>
      <w:r w:rsidR="00BE4D31" w:rsidRPr="00226EF7">
        <w:rPr>
          <w:rFonts w:hint="eastAsia"/>
        </w:rPr>
        <w:t>休養日及び活動時間等の設定については、地域や学校の実態、分野、活動目的や競技種目等を踏まえ</w:t>
      </w:r>
      <w:r w:rsidR="00F822A7" w:rsidRPr="00226EF7">
        <w:rPr>
          <w:rFonts w:hint="eastAsia"/>
        </w:rPr>
        <w:t>た工夫として、定期試験前後の一定期間等、各部共通、学校全体、市</w:t>
      </w:r>
      <w:r w:rsidR="00BE4D31" w:rsidRPr="00226EF7">
        <w:rPr>
          <w:rFonts w:hint="eastAsia"/>
        </w:rPr>
        <w:t>町村共通の</w:t>
      </w:r>
      <w:r w:rsidR="00FB219C" w:rsidRPr="00226EF7">
        <w:rPr>
          <w:rFonts w:hint="eastAsia"/>
        </w:rPr>
        <w:t>学校</w:t>
      </w:r>
      <w:r w:rsidR="00BE4D31" w:rsidRPr="00226EF7">
        <w:rPr>
          <w:rFonts w:hint="eastAsia"/>
        </w:rPr>
        <w:t>部活動休養日を設けることや、週間、月間、年間単位での活動頻度・時間の目安を定めることも考えられる。</w:t>
      </w:r>
    </w:p>
    <w:p w14:paraId="4BD51B32" w14:textId="77777777" w:rsidR="007C4255" w:rsidRPr="00226EF7" w:rsidRDefault="007C4255" w:rsidP="00BE4D31"/>
    <w:p w14:paraId="49812E1F" w14:textId="77777777" w:rsidR="00BE4D31" w:rsidRPr="00226EF7" w:rsidRDefault="00BE4D31" w:rsidP="00BE4D31">
      <w:pPr>
        <w:ind w:firstLineChars="200" w:firstLine="420"/>
        <w:rPr>
          <w:rFonts w:asciiTheme="majorEastAsia" w:eastAsiaTheme="majorEastAsia" w:hAnsiTheme="majorEastAsia"/>
        </w:rPr>
      </w:pPr>
      <w:r w:rsidRPr="00226EF7">
        <w:rPr>
          <w:rFonts w:asciiTheme="majorEastAsia" w:eastAsiaTheme="majorEastAsia" w:hAnsiTheme="majorEastAsia" w:hint="eastAsia"/>
        </w:rPr>
        <w:t>【高等学校】</w:t>
      </w:r>
    </w:p>
    <w:p w14:paraId="7BD336BF" w14:textId="77777777" w:rsidR="00BE4D31" w:rsidRPr="00226EF7" w:rsidRDefault="00BE4D31" w:rsidP="00BE4D31">
      <w:pPr>
        <w:ind w:firstLineChars="300" w:firstLine="630"/>
      </w:pPr>
      <w:r w:rsidRPr="00226EF7">
        <w:rPr>
          <w:rFonts w:hint="eastAsia"/>
        </w:rPr>
        <w:t>○　休養日の設定は以下のとおりとする。</w:t>
      </w:r>
    </w:p>
    <w:p w14:paraId="70E83545" w14:textId="041995FB" w:rsidR="00BE4D31" w:rsidRPr="00226EF7" w:rsidRDefault="00A811C0" w:rsidP="00901C28">
      <w:pPr>
        <w:autoSpaceDN w:val="0"/>
        <w:ind w:leftChars="400" w:left="1050" w:hangingChars="100" w:hanging="210"/>
      </w:pPr>
      <w:r w:rsidRPr="00226EF7">
        <w:rPr>
          <w:rFonts w:hint="eastAsia"/>
        </w:rPr>
        <w:t>・週あ</w:t>
      </w:r>
      <w:r w:rsidR="00BE4D31" w:rsidRPr="00226EF7">
        <w:rPr>
          <w:rFonts w:hint="eastAsia"/>
        </w:rPr>
        <w:t>たり平日は少なくとも１日、週末のうち少なくとも１日を休養日とすることを基本とするが、</w:t>
      </w:r>
      <w:r w:rsidR="00BE4D31" w:rsidRPr="00226EF7">
        <w:rPr>
          <w:rFonts w:hint="eastAsia"/>
          <w:kern w:val="0"/>
          <w:szCs w:val="21"/>
        </w:rPr>
        <w:t>練習試合や大会等</w:t>
      </w:r>
      <w:r w:rsidR="00BE4D31" w:rsidRPr="00226EF7">
        <w:rPr>
          <w:rFonts w:hint="eastAsia"/>
        </w:rPr>
        <w:t>で困難な場合にあっても、</w:t>
      </w:r>
      <w:r w:rsidRPr="00226EF7">
        <w:rPr>
          <w:rFonts w:hint="eastAsia"/>
        </w:rPr>
        <w:t>全校</w:t>
      </w:r>
      <w:r w:rsidR="00374F3B" w:rsidRPr="00226EF7">
        <w:rPr>
          <w:rFonts w:hint="eastAsia"/>
        </w:rPr>
        <w:t>一斉の定時退庁日</w:t>
      </w:r>
      <w:r w:rsidR="005E4EA0" w:rsidRPr="00226EF7">
        <w:rPr>
          <w:rFonts w:hint="eastAsia"/>
        </w:rPr>
        <w:t>等</w:t>
      </w:r>
      <w:r w:rsidR="00374F3B" w:rsidRPr="00226EF7">
        <w:rPr>
          <w:rFonts w:hint="eastAsia"/>
        </w:rPr>
        <w:t>による</w:t>
      </w:r>
      <w:r w:rsidR="00BE4D31" w:rsidRPr="00226EF7">
        <w:rPr>
          <w:rFonts w:hint="eastAsia"/>
        </w:rPr>
        <w:t>週１日以上の休養日と学校全体で</w:t>
      </w:r>
      <w:r w:rsidR="00FB219C" w:rsidRPr="00226EF7">
        <w:rPr>
          <w:rFonts w:hint="eastAsia"/>
        </w:rPr>
        <w:t>学校</w:t>
      </w:r>
      <w:r w:rsidR="00BE4D31" w:rsidRPr="00226EF7">
        <w:rPr>
          <w:rFonts w:hint="eastAsia"/>
        </w:rPr>
        <w:t>部活動を行わない日（定期</w:t>
      </w:r>
      <w:r w:rsidR="003B02CF">
        <w:rPr>
          <w:rFonts w:hint="eastAsia"/>
        </w:rPr>
        <w:t>試験</w:t>
      </w:r>
      <w:r w:rsidR="00BE4D31" w:rsidRPr="00226EF7">
        <w:rPr>
          <w:rFonts w:hint="eastAsia"/>
        </w:rPr>
        <w:t>期間等）を合わせ、年間で</w:t>
      </w:r>
      <w:r w:rsidR="00BE4D31" w:rsidRPr="00226EF7">
        <w:t>104日以上設定する。</w:t>
      </w:r>
    </w:p>
    <w:p w14:paraId="5F9C794C" w14:textId="5784D6FF" w:rsidR="00AA4A5E" w:rsidRPr="00226EF7" w:rsidRDefault="00A811C0" w:rsidP="00AA4A5E">
      <w:pPr>
        <w:ind w:firstLineChars="400" w:firstLine="840"/>
      </w:pPr>
      <w:r w:rsidRPr="00226EF7">
        <w:rPr>
          <w:rFonts w:hint="eastAsia"/>
        </w:rPr>
        <w:t>・週末の休養日は原則として月あ</w:t>
      </w:r>
      <w:r w:rsidR="00BE4D31" w:rsidRPr="00226EF7">
        <w:rPr>
          <w:rFonts w:hint="eastAsia"/>
        </w:rPr>
        <w:t>たり２日以上となるよう設定する。</w:t>
      </w:r>
    </w:p>
    <w:p w14:paraId="40720D15" w14:textId="4E100B07" w:rsidR="00AA4A5E" w:rsidRPr="00226EF7" w:rsidRDefault="00AA4A5E" w:rsidP="00AA4A5E">
      <w:pPr>
        <w:ind w:leftChars="400" w:left="1050" w:hangingChars="100" w:hanging="210"/>
      </w:pPr>
      <w:r w:rsidRPr="00226EF7">
        <w:rPr>
          <w:rFonts w:hint="eastAsia"/>
        </w:rPr>
        <w:t>・学校の休業日に練習試合や大会等で４時間以上の活動となる場合は、生徒の健康管理に十分配慮して休憩時間を適切に設定し、無理のないよう活動するとともに、その後に休養日を設けるなど、学校生活に支障のないように配慮する。</w:t>
      </w:r>
    </w:p>
    <w:p w14:paraId="13DFE5B9" w14:textId="423F6A61" w:rsidR="001A698A" w:rsidRPr="00226EF7" w:rsidRDefault="00443FA4" w:rsidP="00EB6B94">
      <w:pPr>
        <w:ind w:leftChars="400" w:left="1050" w:hangingChars="100" w:hanging="210"/>
      </w:pPr>
      <w:r w:rsidRPr="00226EF7">
        <w:rPr>
          <w:noProof/>
        </w:rPr>
        <mc:AlternateContent>
          <mc:Choice Requires="wps">
            <w:drawing>
              <wp:anchor distT="0" distB="0" distL="114300" distR="114300" simplePos="0" relativeHeight="251679744" behindDoc="0" locked="0" layoutInCell="1" allowOverlap="1" wp14:anchorId="52D08CD0" wp14:editId="15E0DBDD">
                <wp:simplePos x="0" y="0"/>
                <wp:positionH relativeFrom="margin">
                  <wp:align>center</wp:align>
                </wp:positionH>
                <wp:positionV relativeFrom="bottomMargin">
                  <wp:posOffset>26035</wp:posOffset>
                </wp:positionV>
                <wp:extent cx="646331" cy="276999"/>
                <wp:effectExtent l="0" t="0" r="6985" b="0"/>
                <wp:wrapNone/>
                <wp:docPr id="47231656"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2DC41467" w14:textId="1760595D"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443FA4">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3</w:t>
                            </w:r>
                          </w:p>
                        </w:txbxContent>
                      </wps:txbx>
                      <wps:bodyPr wrap="none">
                        <a:spAutoFit/>
                      </wps:bodyPr>
                    </wps:wsp>
                  </a:graphicData>
                </a:graphic>
              </wp:anchor>
            </w:drawing>
          </mc:Choice>
          <mc:Fallback>
            <w:pict>
              <v:rect w14:anchorId="52D08CD0" id="_x0000_s1039" style="position:absolute;left:0;text-align:left;margin-left:0;margin-top:2.05pt;width:50.9pt;height:21.8pt;z-index:251679744;visibility:visible;mso-wrap-style:none;mso-wrap-distance-left:9pt;mso-wrap-distance-top:0;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" fillcolor="window" stroked="f">
                <v:textbox style="mso-fit-shape-to-text:t">
                  <w:txbxContent>
                    <w:p w14:paraId="2DC41467" w14:textId="1760595D"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443FA4">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3</w:t>
                      </w:r>
                    </w:p>
                  </w:txbxContent>
                </v:textbox>
                <w10:wrap anchorx="margin" anchory="margin"/>
              </v:rect>
            </w:pict>
          </mc:Fallback>
        </mc:AlternateContent>
      </w:r>
      <w:r w:rsidR="00EB6B94" w:rsidRPr="00226EF7">
        <w:rPr>
          <w:rFonts w:hint="eastAsia"/>
        </w:rPr>
        <w:t>・</w:t>
      </w:r>
      <w:r w:rsidR="001A698A" w:rsidRPr="00226EF7">
        <w:rPr>
          <w:rFonts w:hint="eastAsia"/>
        </w:rPr>
        <w:t>長期休業中については、生徒が十分な休養を取ることができ、学校部活動以外にも多様な活動を行うことができるよう、ある程度長期の休養期間を設ける。</w:t>
      </w:r>
    </w:p>
    <w:p w14:paraId="7C84B915" w14:textId="77777777" w:rsidR="000E2F4F" w:rsidRPr="00226EF7" w:rsidRDefault="000E2F4F" w:rsidP="000E2F4F"/>
    <w:p w14:paraId="07C679A6" w14:textId="0ABD5836" w:rsidR="00E27F8B" w:rsidRPr="00226EF7" w:rsidRDefault="00BE4D31" w:rsidP="00C846E9">
      <w:pPr>
        <w:ind w:leftChars="300" w:left="840" w:hangingChars="100" w:hanging="210"/>
      </w:pPr>
      <w:r w:rsidRPr="00226EF7">
        <w:rPr>
          <w:rFonts w:hint="eastAsia"/>
        </w:rPr>
        <w:t>○　１日の活動時間は、平日では２時間程度、学校の休業日は４時間程度とし、</w:t>
      </w:r>
      <w:r w:rsidR="005B295D" w:rsidRPr="00226EF7">
        <w:rPr>
          <w:rFonts w:hint="eastAsia"/>
        </w:rPr>
        <w:t>週あたりの活動時間は12</w:t>
      </w:r>
      <w:r w:rsidR="005B295D" w:rsidRPr="00226EF7">
        <w:t>時間程度の範囲内とする。その中で、</w:t>
      </w:r>
      <w:r w:rsidRPr="00226EF7">
        <w:rPr>
          <w:rFonts w:hint="eastAsia"/>
        </w:rPr>
        <w:t>できるだけ短時間に、合理的でかつ効率的・効果的な活動を行う。</w:t>
      </w:r>
    </w:p>
    <w:p w14:paraId="1CEDD394" w14:textId="77777777" w:rsidR="000E2F4F" w:rsidRPr="00226EF7" w:rsidRDefault="000E2F4F" w:rsidP="000E2F4F"/>
    <w:p w14:paraId="643580E9" w14:textId="77777777" w:rsidR="00BE4D31" w:rsidRPr="00226EF7" w:rsidRDefault="00E27F8B" w:rsidP="00C846E9">
      <w:pPr>
        <w:ind w:leftChars="300" w:left="840" w:hangingChars="100" w:hanging="210"/>
      </w:pPr>
      <w:r w:rsidRPr="00226EF7">
        <w:rPr>
          <w:rFonts w:hint="eastAsia"/>
        </w:rPr>
        <w:t xml:space="preserve">○　</w:t>
      </w:r>
      <w:r w:rsidR="00BE4D31" w:rsidRPr="00226EF7">
        <w:rPr>
          <w:rFonts w:hint="eastAsia"/>
        </w:rPr>
        <w:t>休養日及び活動時間等の設定については、地域や学校の実態、分野、活動目的や競技種目等を踏まえた工夫として、定期試験前後の一定期間等、各部共通、学校全体、</w:t>
      </w:r>
      <w:r w:rsidR="00B27054" w:rsidRPr="00226EF7">
        <w:rPr>
          <w:rFonts w:hint="eastAsia"/>
        </w:rPr>
        <w:t>市</w:t>
      </w:r>
      <w:r w:rsidR="00BE4D31" w:rsidRPr="00226EF7">
        <w:rPr>
          <w:rFonts w:hint="eastAsia"/>
        </w:rPr>
        <w:t>町村共通の</w:t>
      </w:r>
      <w:r w:rsidR="00FB219C" w:rsidRPr="00226EF7">
        <w:rPr>
          <w:rFonts w:hint="eastAsia"/>
        </w:rPr>
        <w:t>学校</w:t>
      </w:r>
      <w:r w:rsidR="00BE4D31" w:rsidRPr="00226EF7">
        <w:rPr>
          <w:rFonts w:hint="eastAsia"/>
        </w:rPr>
        <w:t>部活動休養日を設けることや、週間、月間、年間単位での活動頻度・時間の目安を定めることも考えられる。</w:t>
      </w:r>
    </w:p>
    <w:p w14:paraId="60A04237" w14:textId="77777777" w:rsidR="00BE4D31" w:rsidRPr="00226EF7" w:rsidRDefault="00BE4D31" w:rsidP="00BE4D31"/>
    <w:p w14:paraId="7F191C3B" w14:textId="65D87C64" w:rsidR="00DF4BA3" w:rsidRPr="00226EF7" w:rsidRDefault="007F1DFB" w:rsidP="00346E78">
      <w:pPr>
        <w:ind w:leftChars="200" w:left="630" w:hangingChars="100" w:hanging="210"/>
      </w:pPr>
      <w:r w:rsidRPr="00226EF7">
        <w:rPr>
          <w:rFonts w:hint="eastAsia"/>
        </w:rPr>
        <w:t>イ</w:t>
      </w:r>
      <w:r w:rsidR="00BE4D31" w:rsidRPr="00226EF7">
        <w:rPr>
          <w:rFonts w:hint="eastAsia"/>
        </w:rPr>
        <w:t xml:space="preserve">　</w:t>
      </w:r>
      <w:r w:rsidR="005E4EA0" w:rsidRPr="00226EF7">
        <w:rPr>
          <w:rFonts w:hint="eastAsia"/>
        </w:rPr>
        <w:t>校長は、</w:t>
      </w:r>
      <w:r w:rsidR="00781C75" w:rsidRPr="00226EF7">
        <w:rPr>
          <w:rFonts w:hint="eastAsia"/>
        </w:rPr>
        <w:t>Ⅰ</w:t>
      </w:r>
      <w:r w:rsidR="005E4EA0" w:rsidRPr="00226EF7">
        <w:rPr>
          <w:rFonts w:hint="eastAsia"/>
        </w:rPr>
        <w:t>１（１）</w:t>
      </w:r>
      <w:r w:rsidR="00781C75" w:rsidRPr="00226EF7">
        <w:rPr>
          <w:rFonts w:hint="eastAsia"/>
        </w:rPr>
        <w:t>イ</w:t>
      </w:r>
      <w:r w:rsidR="005E4EA0" w:rsidRPr="00226EF7">
        <w:rPr>
          <w:rFonts w:hint="eastAsia"/>
        </w:rPr>
        <w:t>に掲げる「学校の</w:t>
      </w:r>
      <w:r w:rsidR="00A811C0" w:rsidRPr="00226EF7">
        <w:rPr>
          <w:rFonts w:hint="eastAsia"/>
        </w:rPr>
        <w:t>部活動</w:t>
      </w:r>
      <w:r w:rsidR="005E4EA0" w:rsidRPr="00226EF7">
        <w:rPr>
          <w:rFonts w:hint="eastAsia"/>
        </w:rPr>
        <w:t>に係る活動</w:t>
      </w:r>
      <w:r w:rsidR="00A811C0" w:rsidRPr="00226EF7">
        <w:rPr>
          <w:rFonts w:hint="eastAsia"/>
        </w:rPr>
        <w:t>方針」の策定にあ</w:t>
      </w:r>
      <w:r w:rsidR="00BE4D31" w:rsidRPr="00226EF7">
        <w:rPr>
          <w:rFonts w:hint="eastAsia"/>
        </w:rPr>
        <w:t>たっては、本方針を参考に、休養日及び活動時間等を設定し、</w:t>
      </w:r>
      <w:r w:rsidR="00C367BA" w:rsidRPr="00226EF7">
        <w:rPr>
          <w:rFonts w:hint="eastAsia"/>
        </w:rPr>
        <w:t>明記する。</w:t>
      </w:r>
    </w:p>
    <w:p w14:paraId="015D04FD" w14:textId="77777777" w:rsidR="00FB6AA6" w:rsidRPr="00226EF7" w:rsidRDefault="00FB6AA6" w:rsidP="00594874"/>
    <w:p w14:paraId="689513A2" w14:textId="77777777" w:rsidR="00C367BA" w:rsidRPr="00226EF7" w:rsidRDefault="007F1DFB" w:rsidP="00DF4BA3">
      <w:pPr>
        <w:ind w:leftChars="200" w:left="630" w:hangingChars="100" w:hanging="210"/>
      </w:pPr>
      <w:r w:rsidRPr="00226EF7">
        <w:rPr>
          <w:rFonts w:hint="eastAsia"/>
        </w:rPr>
        <w:t>ウ　休養日及び活動時間については、学校の実態や全体の活動状況も踏まえながら今後も検討を続け、より適切に対応する。</w:t>
      </w:r>
    </w:p>
    <w:p w14:paraId="3A1F10C2" w14:textId="072DCFA0" w:rsidR="000A15DE" w:rsidRPr="00226EF7" w:rsidRDefault="000A15DE" w:rsidP="00923A7C"/>
    <w:p w14:paraId="0382EE75" w14:textId="77777777" w:rsidR="0051229A" w:rsidRPr="00226EF7" w:rsidRDefault="0051229A" w:rsidP="00923A7C"/>
    <w:p w14:paraId="54D2BECA" w14:textId="77777777" w:rsidR="00C367BA" w:rsidRPr="00226EF7" w:rsidRDefault="00C367BA" w:rsidP="00C367BA">
      <w:pPr>
        <w:rPr>
          <w:rFonts w:asciiTheme="majorEastAsia" w:eastAsiaTheme="majorEastAsia" w:hAnsiTheme="majorEastAsia"/>
        </w:rPr>
      </w:pPr>
      <w:r w:rsidRPr="00226EF7">
        <w:rPr>
          <w:rFonts w:asciiTheme="majorEastAsia" w:eastAsiaTheme="majorEastAsia" w:hAnsiTheme="majorEastAsia" w:hint="eastAsia"/>
        </w:rPr>
        <w:t>４</w:t>
      </w:r>
      <w:r w:rsidR="008D7E0E" w:rsidRPr="00226EF7">
        <w:rPr>
          <w:rFonts w:asciiTheme="majorEastAsia" w:eastAsiaTheme="majorEastAsia" w:hAnsiTheme="majorEastAsia" w:hint="eastAsia"/>
        </w:rPr>
        <w:t xml:space="preserve">　</w:t>
      </w:r>
      <w:r w:rsidRPr="00226EF7">
        <w:rPr>
          <w:rFonts w:asciiTheme="majorEastAsia" w:eastAsiaTheme="majorEastAsia" w:hAnsiTheme="majorEastAsia" w:hint="eastAsia"/>
        </w:rPr>
        <w:t>生徒のニーズを踏まえたスポーツ・文化芸術環境の整備</w:t>
      </w:r>
    </w:p>
    <w:p w14:paraId="33EE1CD5" w14:textId="1170F90C" w:rsidR="00521CE6" w:rsidRPr="00226EF7" w:rsidRDefault="00B17EDF" w:rsidP="00C367BA">
      <w:pPr>
        <w:ind w:leftChars="200" w:left="630" w:hangingChars="100" w:hanging="210"/>
      </w:pPr>
      <w:r w:rsidRPr="00226EF7">
        <w:rPr>
          <w:rFonts w:hint="eastAsia"/>
        </w:rPr>
        <w:t>ア　校長は、学校の指導体制等に応じて、性別や障がい</w:t>
      </w:r>
      <w:r w:rsidR="00C367BA" w:rsidRPr="00226EF7">
        <w:rPr>
          <w:rFonts w:hint="eastAsia"/>
        </w:rPr>
        <w:t>の有無</w:t>
      </w:r>
      <w:r w:rsidR="006B5D7E" w:rsidRPr="00226EF7">
        <w:rPr>
          <w:rFonts w:hint="eastAsia"/>
        </w:rPr>
        <w:t>等</w:t>
      </w:r>
      <w:r w:rsidR="00C367BA" w:rsidRPr="00226EF7">
        <w:rPr>
          <w:rFonts w:hint="eastAsia"/>
        </w:rPr>
        <w:t>を問わず、技能等の向上や大会等で好成績を収めること</w:t>
      </w:r>
      <w:r w:rsidR="00905B7B" w:rsidRPr="00226EF7">
        <w:rPr>
          <w:rFonts w:hint="eastAsia"/>
        </w:rPr>
        <w:t>以外にも、気軽に友達と楽しめる、適度な頻度で行えるなど</w:t>
      </w:r>
      <w:r w:rsidR="00C367BA" w:rsidRPr="00226EF7">
        <w:rPr>
          <w:rFonts w:hint="eastAsia"/>
        </w:rPr>
        <w:t>多様なニーズに応じた活動を行うことができる環境を整備する。</w:t>
      </w:r>
    </w:p>
    <w:p w14:paraId="50D4DBDD" w14:textId="6E5B1364" w:rsidR="006B5D7E" w:rsidRPr="00226EF7" w:rsidRDefault="006B5D7E" w:rsidP="00C367BA">
      <w:pPr>
        <w:ind w:leftChars="200" w:left="630" w:hangingChars="100" w:hanging="210"/>
      </w:pPr>
      <w:r w:rsidRPr="00226EF7">
        <w:rPr>
          <w:rFonts w:hint="eastAsia"/>
        </w:rPr>
        <w:t xml:space="preserve">　　また、</w:t>
      </w:r>
      <w:r w:rsidR="009F1341" w:rsidRPr="00226EF7">
        <w:rPr>
          <w:rFonts w:hint="eastAsia"/>
        </w:rPr>
        <w:t>希望する全ての生徒</w:t>
      </w:r>
      <w:r w:rsidRPr="00226EF7">
        <w:rPr>
          <w:rFonts w:hint="eastAsia"/>
        </w:rPr>
        <w:t>が参加しやすいよう、スポーツ・文化芸術等に親しむことを重視し、一人ひとりの違いに応じた課題や挑戦を大切にすることや、過度な負担とならないよう活動時間を短くするなどの工夫や配慮を行う。</w:t>
      </w:r>
    </w:p>
    <w:p w14:paraId="110387E0" w14:textId="77777777" w:rsidR="00C367BA" w:rsidRPr="00226EF7" w:rsidRDefault="00C367BA" w:rsidP="00594874"/>
    <w:p w14:paraId="4F806701" w14:textId="3AAF08F5" w:rsidR="00C367BA" w:rsidRPr="00226EF7" w:rsidRDefault="00A37D69" w:rsidP="006B5D7E">
      <w:pPr>
        <w:ind w:leftChars="200" w:left="630" w:hangingChars="100" w:hanging="210"/>
      </w:pPr>
      <w:r w:rsidRPr="00226EF7">
        <w:rPr>
          <w:rFonts w:hint="eastAsia"/>
        </w:rPr>
        <w:t xml:space="preserve">イ　</w:t>
      </w:r>
      <w:r w:rsidR="00777C49" w:rsidRPr="00226EF7">
        <w:rPr>
          <w:rFonts w:hint="eastAsia"/>
        </w:rPr>
        <w:t>府及び市町村</w:t>
      </w:r>
      <w:r w:rsidR="00C367BA" w:rsidRPr="00226EF7">
        <w:rPr>
          <w:rFonts w:hint="eastAsia"/>
        </w:rPr>
        <w:t>は、少子化に伴い、単一の学校では特定の分野の学校部活動を設けることができ</w:t>
      </w:r>
      <w:r w:rsidRPr="00226EF7">
        <w:rPr>
          <w:rFonts w:hint="eastAsia"/>
        </w:rPr>
        <w:t>ない場合や、部活動指導員や外部指導者が配置できず、指導を望む教員</w:t>
      </w:r>
      <w:r w:rsidR="00C367BA" w:rsidRPr="00226EF7">
        <w:rPr>
          <w:rFonts w:hint="eastAsia"/>
        </w:rPr>
        <w:t>もいない場合には</w:t>
      </w:r>
      <w:r w:rsidR="006B5D7E" w:rsidRPr="00226EF7">
        <w:rPr>
          <w:rFonts w:hint="eastAsia"/>
        </w:rPr>
        <w:t>、</w:t>
      </w:r>
      <w:r w:rsidR="00C367BA" w:rsidRPr="00226EF7">
        <w:rPr>
          <w:rFonts w:hint="eastAsia"/>
        </w:rPr>
        <w:t>当面、複数校の生徒が拠点校の学校部活動に参加する</w:t>
      </w:r>
      <w:r w:rsidR="007A539A" w:rsidRPr="00226EF7">
        <w:rPr>
          <w:rFonts w:hint="eastAsia"/>
        </w:rPr>
        <w:t>など</w:t>
      </w:r>
      <w:r w:rsidR="00C367BA" w:rsidRPr="00226EF7">
        <w:rPr>
          <w:rFonts w:hint="eastAsia"/>
        </w:rPr>
        <w:t>、合同部活動等の取組</w:t>
      </w:r>
      <w:r w:rsidRPr="00226EF7">
        <w:rPr>
          <w:rFonts w:hint="eastAsia"/>
        </w:rPr>
        <w:t>み</w:t>
      </w:r>
      <w:r w:rsidR="00C367BA" w:rsidRPr="00226EF7">
        <w:rPr>
          <w:rFonts w:hint="eastAsia"/>
        </w:rPr>
        <w:t>を推進する。</w:t>
      </w:r>
    </w:p>
    <w:p w14:paraId="0BFC67E9" w14:textId="77777777" w:rsidR="00C367BA" w:rsidRPr="00226EF7" w:rsidRDefault="00C367BA" w:rsidP="00594874"/>
    <w:p w14:paraId="6D2B0140" w14:textId="77777777" w:rsidR="008D7E0E" w:rsidRPr="00226EF7" w:rsidRDefault="006B5D7E" w:rsidP="00704195">
      <w:pPr>
        <w:ind w:leftChars="200" w:left="630" w:hangingChars="100" w:hanging="210"/>
      </w:pPr>
      <w:r w:rsidRPr="00226EF7">
        <w:rPr>
          <w:rFonts w:hint="eastAsia"/>
        </w:rPr>
        <w:t>ウ</w:t>
      </w:r>
      <w:r w:rsidR="00C367BA" w:rsidRPr="00226EF7">
        <w:rPr>
          <w:rFonts w:hint="eastAsia"/>
        </w:rPr>
        <w:t xml:space="preserve">　学校の設置者及び校長は、学校部活動は生徒の自主的・自発的な参加により行われるものであることを踏まえ、生徒の意思に反して強制的に加入させ</w:t>
      </w:r>
      <w:r w:rsidRPr="00226EF7">
        <w:rPr>
          <w:rFonts w:hint="eastAsia"/>
        </w:rPr>
        <w:t>ることがないようにするとともに、生徒が希望すれば、</w:t>
      </w:r>
      <w:r w:rsidR="00C367BA" w:rsidRPr="00226EF7">
        <w:rPr>
          <w:rFonts w:hint="eastAsia"/>
        </w:rPr>
        <w:t>様々な活動を同時に経験できるよう配慮する。</w:t>
      </w:r>
    </w:p>
    <w:p w14:paraId="25DBE984" w14:textId="5102B1B5" w:rsidR="003E278F" w:rsidRPr="00226EF7" w:rsidRDefault="003E278F" w:rsidP="003E278F"/>
    <w:p w14:paraId="6F685052" w14:textId="77777777" w:rsidR="0051229A" w:rsidRPr="00226EF7" w:rsidRDefault="0051229A" w:rsidP="003E278F"/>
    <w:p w14:paraId="009A2AC6" w14:textId="77777777" w:rsidR="003E278F" w:rsidRPr="00226EF7" w:rsidRDefault="003E278F" w:rsidP="003E278F">
      <w:pPr>
        <w:rPr>
          <w:rFonts w:asciiTheme="majorEastAsia" w:eastAsiaTheme="majorEastAsia" w:hAnsiTheme="majorEastAsia"/>
        </w:rPr>
      </w:pPr>
      <w:r w:rsidRPr="00226EF7">
        <w:rPr>
          <w:rFonts w:asciiTheme="majorEastAsia" w:eastAsiaTheme="majorEastAsia" w:hAnsiTheme="majorEastAsia" w:hint="eastAsia"/>
        </w:rPr>
        <w:t>５</w:t>
      </w:r>
      <w:r w:rsidR="005A04D3" w:rsidRPr="00226EF7">
        <w:rPr>
          <w:rFonts w:asciiTheme="majorEastAsia" w:eastAsiaTheme="majorEastAsia" w:hAnsiTheme="majorEastAsia" w:hint="eastAsia"/>
        </w:rPr>
        <w:t xml:space="preserve">　</w:t>
      </w:r>
      <w:r w:rsidRPr="00226EF7">
        <w:rPr>
          <w:rFonts w:asciiTheme="majorEastAsia" w:eastAsiaTheme="majorEastAsia" w:hAnsiTheme="majorEastAsia" w:hint="eastAsia"/>
        </w:rPr>
        <w:t>「部活動大阪モデル」の推進</w:t>
      </w:r>
    </w:p>
    <w:p w14:paraId="35679BC9" w14:textId="49420D15" w:rsidR="003E278F" w:rsidRPr="00226EF7" w:rsidRDefault="003E278F" w:rsidP="00062686">
      <w:pPr>
        <w:ind w:leftChars="100" w:left="210" w:firstLineChars="100" w:firstLine="210"/>
      </w:pPr>
      <w:r w:rsidRPr="00226EF7">
        <w:rPr>
          <w:rFonts w:hint="eastAsia"/>
        </w:rPr>
        <w:t>府教育委員会においては、</w:t>
      </w:r>
      <w:r w:rsidR="00165E7B" w:rsidRPr="00226EF7">
        <w:rPr>
          <w:rFonts w:hint="eastAsia"/>
        </w:rPr>
        <w:t>生徒の多様な活動機会の確保のため、</w:t>
      </w:r>
      <w:r w:rsidR="00D03057" w:rsidRPr="00226EF7">
        <w:rPr>
          <w:rFonts w:hint="eastAsia"/>
        </w:rPr>
        <w:t>府立高等学校を対象とした</w:t>
      </w:r>
      <w:r w:rsidRPr="00226EF7">
        <w:rPr>
          <w:rFonts w:hint="eastAsia"/>
        </w:rPr>
        <w:t>複数校</w:t>
      </w:r>
      <w:r w:rsidR="005B295D" w:rsidRPr="00226EF7">
        <w:rPr>
          <w:rFonts w:hint="eastAsia"/>
        </w:rPr>
        <w:t>合同</w:t>
      </w:r>
      <w:r w:rsidRPr="00226EF7">
        <w:rPr>
          <w:rFonts w:hint="eastAsia"/>
        </w:rPr>
        <w:t>部活動を促進すべく、令和５年度から「部活動大阪モデル」を段階的に導入</w:t>
      </w:r>
      <w:r w:rsidR="005B295D" w:rsidRPr="00226EF7">
        <w:rPr>
          <w:rFonts w:hint="eastAsia"/>
        </w:rPr>
        <w:t>して</w:t>
      </w:r>
      <w:r w:rsidR="00690F14" w:rsidRPr="00226EF7">
        <w:rPr>
          <w:rFonts w:hint="eastAsia"/>
        </w:rPr>
        <w:t>おり、</w:t>
      </w:r>
      <w:r w:rsidRPr="00226EF7">
        <w:rPr>
          <w:rFonts w:hint="eastAsia"/>
        </w:rPr>
        <w:t>運用については、「部活動大阪モデル」合同部活動に関するガイドライン</w:t>
      </w:r>
      <w:r w:rsidRPr="00226EF7">
        <w:t>による</w:t>
      </w:r>
      <w:r w:rsidR="005B295D" w:rsidRPr="00226EF7">
        <w:rPr>
          <w:rFonts w:hint="eastAsia"/>
        </w:rPr>
        <w:t>ものとする</w:t>
      </w:r>
      <w:r w:rsidRPr="00226EF7">
        <w:t>。</w:t>
      </w:r>
    </w:p>
    <w:p w14:paraId="62D04E27" w14:textId="0876AEBC" w:rsidR="00A37D69" w:rsidRPr="00226EF7" w:rsidRDefault="00A37D69" w:rsidP="00062686"/>
    <w:p w14:paraId="4C1A28A7" w14:textId="77777777" w:rsidR="005B295D" w:rsidRPr="00226EF7" w:rsidRDefault="005B295D" w:rsidP="00062686"/>
    <w:p w14:paraId="6C531531" w14:textId="77777777" w:rsidR="008D7E0E" w:rsidRPr="00226EF7" w:rsidRDefault="003E278F" w:rsidP="008D7E0E">
      <w:pPr>
        <w:rPr>
          <w:rFonts w:asciiTheme="majorEastAsia" w:eastAsiaTheme="majorEastAsia" w:hAnsiTheme="majorEastAsia"/>
        </w:rPr>
      </w:pPr>
      <w:r w:rsidRPr="00226EF7">
        <w:rPr>
          <w:rFonts w:asciiTheme="majorEastAsia" w:eastAsiaTheme="majorEastAsia" w:hAnsiTheme="majorEastAsia" w:hint="eastAsia"/>
        </w:rPr>
        <w:t>６</w:t>
      </w:r>
      <w:r w:rsidR="005A04D3" w:rsidRPr="00226EF7">
        <w:rPr>
          <w:rFonts w:asciiTheme="majorEastAsia" w:eastAsiaTheme="majorEastAsia" w:hAnsiTheme="majorEastAsia" w:hint="eastAsia"/>
        </w:rPr>
        <w:t xml:space="preserve">　</w:t>
      </w:r>
      <w:r w:rsidR="008D7E0E" w:rsidRPr="00226EF7">
        <w:rPr>
          <w:rFonts w:asciiTheme="majorEastAsia" w:eastAsiaTheme="majorEastAsia" w:hAnsiTheme="majorEastAsia" w:hint="eastAsia"/>
        </w:rPr>
        <w:t>学校部活動の地域連携</w:t>
      </w:r>
    </w:p>
    <w:p w14:paraId="03D61D5B" w14:textId="7B27A4D8" w:rsidR="008D7E0E" w:rsidRPr="00226EF7" w:rsidRDefault="00EE4321" w:rsidP="00AC06C7">
      <w:pPr>
        <w:ind w:leftChars="200" w:left="630" w:hangingChars="100" w:hanging="210"/>
      </w:pPr>
      <w:r w:rsidRPr="00226EF7">
        <w:rPr>
          <w:rFonts w:hint="eastAsia"/>
        </w:rPr>
        <w:t>ア</w:t>
      </w:r>
      <w:r w:rsidR="008D7E0E" w:rsidRPr="00226EF7">
        <w:rPr>
          <w:rFonts w:hint="eastAsia"/>
        </w:rPr>
        <w:t xml:space="preserve">　府、</w:t>
      </w:r>
      <w:r w:rsidR="003D0147" w:rsidRPr="00226EF7">
        <w:rPr>
          <w:rFonts w:hint="eastAsia"/>
        </w:rPr>
        <w:t>市</w:t>
      </w:r>
      <w:r w:rsidR="006C764A" w:rsidRPr="00226EF7">
        <w:rPr>
          <w:rFonts w:hint="eastAsia"/>
        </w:rPr>
        <w:t>町村</w:t>
      </w:r>
      <w:r w:rsidR="00346E78" w:rsidRPr="00226EF7">
        <w:rPr>
          <w:rFonts w:hint="eastAsia"/>
        </w:rPr>
        <w:t>及び校長は、学校や地域の実態に応じ</w:t>
      </w:r>
      <w:r w:rsidR="008D7E0E" w:rsidRPr="00226EF7">
        <w:rPr>
          <w:rFonts w:hint="eastAsia"/>
        </w:rPr>
        <w:t>、</w:t>
      </w:r>
      <w:r w:rsidR="00346E78" w:rsidRPr="00226EF7">
        <w:rPr>
          <w:rFonts w:hint="eastAsia"/>
        </w:rPr>
        <w:t>保護者の理解と協力を得て、今後のスポーツ・文化芸術環境の在り方等を協議する場を設けるなど、</w:t>
      </w:r>
      <w:r w:rsidR="008D7E0E" w:rsidRPr="00226EF7">
        <w:rPr>
          <w:rFonts w:hint="eastAsia"/>
        </w:rPr>
        <w:t>地域のスポーツ・文化芸術団体との連携や民間事業者の活用等により、学校と地域が協働・融合した形での地域におけるスポーツ・文化芸術の環境整備を進める。</w:t>
      </w:r>
    </w:p>
    <w:p w14:paraId="4830D711" w14:textId="3AEBE615" w:rsidR="008D7E0E" w:rsidRPr="00226EF7" w:rsidRDefault="00443FA4" w:rsidP="00DA1A1A">
      <w:r w:rsidRPr="00226EF7">
        <w:rPr>
          <w:noProof/>
        </w:rPr>
        <mc:AlternateContent>
          <mc:Choice Requires="wps">
            <w:drawing>
              <wp:anchor distT="0" distB="0" distL="114300" distR="114300" simplePos="0" relativeHeight="251681792" behindDoc="0" locked="0" layoutInCell="1" allowOverlap="1" wp14:anchorId="65EA6B78" wp14:editId="06E697F6">
                <wp:simplePos x="0" y="0"/>
                <wp:positionH relativeFrom="margin">
                  <wp:align>center</wp:align>
                </wp:positionH>
                <wp:positionV relativeFrom="bottomMargin">
                  <wp:align>top</wp:align>
                </wp:positionV>
                <wp:extent cx="646331" cy="276999"/>
                <wp:effectExtent l="0" t="0" r="6985" b="0"/>
                <wp:wrapNone/>
                <wp:docPr id="1711289410"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69269B64" w14:textId="2D380951"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443FA4">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4</w:t>
                            </w:r>
                          </w:p>
                        </w:txbxContent>
                      </wps:txbx>
                      <wps:bodyPr wrap="none">
                        <a:spAutoFit/>
                      </wps:bodyPr>
                    </wps:wsp>
                  </a:graphicData>
                </a:graphic>
              </wp:anchor>
            </w:drawing>
          </mc:Choice>
          <mc:Fallback>
            <w:pict>
              <v:rect w14:anchorId="65EA6B78" id="_x0000_s1040" style="position:absolute;left:0;text-align:left;margin-left:0;margin-top:0;width:50.9pt;height:21.8pt;z-index:25168179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" fillcolor="window" stroked="f">
                <v:textbox style="mso-fit-shape-to-text:t">
                  <w:txbxContent>
                    <w:p w14:paraId="69269B64" w14:textId="2D380951"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443FA4">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4</w:t>
                      </w:r>
                    </w:p>
                  </w:txbxContent>
                </v:textbox>
                <w10:wrap anchorx="margin" anchory="margin"/>
              </v:rect>
            </w:pict>
          </mc:Fallback>
        </mc:AlternateContent>
      </w:r>
    </w:p>
    <w:p w14:paraId="14B78B0F" w14:textId="6A15534F" w:rsidR="008D7E0E" w:rsidRPr="00226EF7" w:rsidRDefault="00EE4321" w:rsidP="008D7E0E">
      <w:pPr>
        <w:ind w:leftChars="200" w:left="630" w:hangingChars="100" w:hanging="210"/>
      </w:pPr>
      <w:r w:rsidRPr="00226EF7">
        <w:rPr>
          <w:rFonts w:hint="eastAsia"/>
        </w:rPr>
        <w:lastRenderedPageBreak/>
        <w:t>イ</w:t>
      </w:r>
      <w:r w:rsidR="008D7E0E" w:rsidRPr="00226EF7">
        <w:rPr>
          <w:rFonts w:hint="eastAsia"/>
        </w:rPr>
        <w:t xml:space="preserve">　府、</w:t>
      </w:r>
      <w:r w:rsidR="00777C49" w:rsidRPr="00226EF7">
        <w:rPr>
          <w:rFonts w:hint="eastAsia"/>
        </w:rPr>
        <w:t>市町村及び</w:t>
      </w:r>
      <w:r w:rsidR="004E6DB1" w:rsidRPr="00226EF7">
        <w:rPr>
          <w:rFonts w:hint="eastAsia"/>
        </w:rPr>
        <w:t>校長は、地域の実情に応じ、学校種を越え、</w:t>
      </w:r>
      <w:r w:rsidR="00041761" w:rsidRPr="00226EF7">
        <w:rPr>
          <w:rFonts w:hint="eastAsia"/>
        </w:rPr>
        <w:t>中学校、</w:t>
      </w:r>
      <w:r w:rsidR="004E6DB1" w:rsidRPr="00226EF7">
        <w:rPr>
          <w:rFonts w:hint="eastAsia"/>
        </w:rPr>
        <w:t>高等学校、大学及び</w:t>
      </w:r>
      <w:r w:rsidR="008D7E0E" w:rsidRPr="00226EF7">
        <w:rPr>
          <w:rFonts w:hint="eastAsia"/>
        </w:rPr>
        <w:t>支援学校等との合同練習を実施する</w:t>
      </w:r>
      <w:r w:rsidR="00521CE6" w:rsidRPr="00226EF7">
        <w:rPr>
          <w:rFonts w:hint="eastAsia"/>
        </w:rPr>
        <w:t>などにより連携を深め、生徒</w:t>
      </w:r>
      <w:r w:rsidR="00962E54">
        <w:rPr>
          <w:rFonts w:hint="eastAsia"/>
        </w:rPr>
        <w:t>同士</w:t>
      </w:r>
      <w:r w:rsidR="008D7E0E" w:rsidRPr="00226EF7">
        <w:rPr>
          <w:rFonts w:hint="eastAsia"/>
        </w:rPr>
        <w:t>の切磋琢磨や多様な交流の機会を設ける。</w:t>
      </w:r>
    </w:p>
    <w:p w14:paraId="605E76CB" w14:textId="77777777" w:rsidR="008D7E0E" w:rsidRPr="00226EF7" w:rsidRDefault="008D7E0E" w:rsidP="00DA1A1A"/>
    <w:p w14:paraId="23003A5E" w14:textId="14AED66A" w:rsidR="00A65A68" w:rsidRPr="00226EF7" w:rsidRDefault="00443FA4" w:rsidP="00DF4BA3">
      <w:pPr>
        <w:ind w:leftChars="200" w:left="630" w:hangingChars="100" w:hanging="210"/>
      </w:pPr>
      <w:r w:rsidRPr="00226EF7">
        <w:rPr>
          <w:noProof/>
        </w:rPr>
        <mc:AlternateContent>
          <mc:Choice Requires="wps">
            <w:drawing>
              <wp:anchor distT="0" distB="0" distL="114300" distR="114300" simplePos="0" relativeHeight="251683840" behindDoc="0" locked="0" layoutInCell="1" allowOverlap="1" wp14:anchorId="12644DD8" wp14:editId="135452D6">
                <wp:simplePos x="0" y="0"/>
                <wp:positionH relativeFrom="margin">
                  <wp:align>center</wp:align>
                </wp:positionH>
                <wp:positionV relativeFrom="bottomMargin">
                  <wp:align>top</wp:align>
                </wp:positionV>
                <wp:extent cx="646331" cy="276999"/>
                <wp:effectExtent l="0" t="0" r="6985" b="0"/>
                <wp:wrapNone/>
                <wp:docPr id="1971674588"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5C446478" w14:textId="4E1A2610"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443FA4">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5</w:t>
                            </w:r>
                          </w:p>
                        </w:txbxContent>
                      </wps:txbx>
                      <wps:bodyPr wrap="none">
                        <a:spAutoFit/>
                      </wps:bodyPr>
                    </wps:wsp>
                  </a:graphicData>
                </a:graphic>
              </wp:anchor>
            </w:drawing>
          </mc:Choice>
          <mc:Fallback>
            <w:pict>
              <v:rect w14:anchorId="12644DD8" id="_x0000_s1041" style="position:absolute;left:0;text-align:left;margin-left:0;margin-top:0;width:50.9pt;height:21.8pt;z-index:25168384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" fillcolor="window" stroked="f">
                <v:textbox style="mso-fit-shape-to-text:t">
                  <w:txbxContent>
                    <w:p w14:paraId="5C446478" w14:textId="4E1A2610" w:rsidR="00443FA4" w:rsidRPr="003323BE" w:rsidRDefault="00970DBE" w:rsidP="00443FA4">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443FA4" w:rsidRPr="003323BE">
                        <w:rPr>
                          <w:rFonts w:asciiTheme="majorEastAsia" w:eastAsiaTheme="majorEastAsia" w:hAnsiTheme="majorEastAsia" w:cs="Times New Roman" w:hint="eastAsia"/>
                          <w:color w:val="000000" w:themeColor="text1"/>
                          <w:kern w:val="24"/>
                        </w:rPr>
                        <w:t>－</w:t>
                      </w:r>
                      <w:r w:rsidR="00443FA4">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5</w:t>
                      </w:r>
                    </w:p>
                  </w:txbxContent>
                </v:textbox>
                <w10:wrap anchorx="margin" anchory="margin"/>
              </v:rect>
            </w:pict>
          </mc:Fallback>
        </mc:AlternateContent>
      </w:r>
      <w:r w:rsidR="00BB23DB" w:rsidRPr="00226EF7">
        <w:rPr>
          <w:rFonts w:hint="eastAsia"/>
        </w:rPr>
        <w:t>ウ</w:t>
      </w:r>
      <w:r w:rsidR="008D7E0E" w:rsidRPr="00226EF7">
        <w:rPr>
          <w:rFonts w:hint="eastAsia"/>
        </w:rPr>
        <w:t xml:space="preserve">　</w:t>
      </w:r>
      <w:r w:rsidR="00777C49" w:rsidRPr="00226EF7">
        <w:rPr>
          <w:rFonts w:hint="eastAsia"/>
        </w:rPr>
        <w:t>府教育委員会、市町村教育委員会</w:t>
      </w:r>
      <w:r w:rsidR="008D7E0E" w:rsidRPr="00226EF7">
        <w:rPr>
          <w:rFonts w:hint="eastAsia"/>
        </w:rPr>
        <w:t>及び校長は、地域で実施されている分野と同じ分野の学校部活動については、休日の練習を共同で実施するなど連携を深める。休日に限らず平日においても、できるところから地域のスポーツ・文化芸術団体等と連携して活動する日を増やす。</w:t>
      </w:r>
      <w:r w:rsidR="00A65A68" w:rsidRPr="00226EF7">
        <w:br w:type="page"/>
      </w:r>
    </w:p>
    <w:p w14:paraId="59BDFA68" w14:textId="2F4A0DB7" w:rsidR="00487941" w:rsidRPr="00226EF7" w:rsidRDefault="005932C8" w:rsidP="005932C8">
      <w:pPr>
        <w:rPr>
          <w:rFonts w:asciiTheme="majorEastAsia" w:eastAsiaTheme="majorEastAsia" w:hAnsiTheme="majorEastAsia"/>
          <w:sz w:val="24"/>
          <w:szCs w:val="24"/>
        </w:rPr>
      </w:pPr>
      <w:r w:rsidRPr="00226EF7">
        <w:rPr>
          <w:rFonts w:asciiTheme="majorEastAsia" w:eastAsiaTheme="majorEastAsia" w:hAnsiTheme="majorEastAsia" w:hint="eastAsia"/>
          <w:sz w:val="24"/>
          <w:szCs w:val="24"/>
        </w:rPr>
        <w:lastRenderedPageBreak/>
        <w:t>Ⅱ</w:t>
      </w:r>
      <w:r w:rsidR="00614A31" w:rsidRPr="00226EF7">
        <w:rPr>
          <w:rFonts w:asciiTheme="majorEastAsia" w:eastAsiaTheme="majorEastAsia" w:hAnsiTheme="majorEastAsia" w:hint="eastAsia"/>
          <w:sz w:val="24"/>
          <w:szCs w:val="24"/>
        </w:rPr>
        <w:t xml:space="preserve">　</w:t>
      </w:r>
      <w:r w:rsidRPr="00226EF7">
        <w:rPr>
          <w:rFonts w:asciiTheme="majorEastAsia" w:eastAsiaTheme="majorEastAsia" w:hAnsiTheme="majorEastAsia" w:hint="eastAsia"/>
          <w:sz w:val="24"/>
          <w:szCs w:val="24"/>
        </w:rPr>
        <w:t>地域クラブ活動</w:t>
      </w:r>
    </w:p>
    <w:p w14:paraId="46FCE399" w14:textId="77777777" w:rsidR="00266F4D" w:rsidRPr="00226EF7" w:rsidRDefault="00266F4D" w:rsidP="005932C8">
      <w:pPr>
        <w:rPr>
          <w:rFonts w:asciiTheme="majorEastAsia" w:eastAsiaTheme="majorEastAsia" w:hAnsiTheme="majorEastAsia"/>
          <w:szCs w:val="21"/>
        </w:rPr>
      </w:pPr>
    </w:p>
    <w:p w14:paraId="683C5B2B" w14:textId="77777777" w:rsidR="005932C8" w:rsidRPr="00226EF7" w:rsidRDefault="005932C8" w:rsidP="005932C8">
      <w:pPr>
        <w:jc w:val="center"/>
      </w:pPr>
      <w:r w:rsidRPr="00226EF7">
        <w:rPr>
          <w:rFonts w:asciiTheme="majorEastAsia" w:eastAsiaTheme="majorEastAsia" w:hAnsiTheme="majorEastAsia" w:hint="eastAsia"/>
          <w:noProof/>
          <w:sz w:val="24"/>
          <w:szCs w:val="24"/>
        </w:rPr>
        <mc:AlternateContent>
          <mc:Choice Requires="wps">
            <w:drawing>
              <wp:inline distT="0" distB="0" distL="0" distR="0" wp14:anchorId="4F9492B5" wp14:editId="080F0C8F">
                <wp:extent cx="5686425" cy="3096000"/>
                <wp:effectExtent l="0" t="0" r="13970" b="26035"/>
                <wp:docPr id="3" name="正方形/長方形 3"/>
                <wp:cNvGraphicFramePr/>
                <a:graphic xmlns:a="http://schemas.openxmlformats.org/drawingml/2006/main">
                  <a:graphicData uri="http://schemas.microsoft.com/office/word/2010/wordprocessingShape">
                    <wps:wsp>
                      <wps:cNvSpPr/>
                      <wps:spPr>
                        <a:xfrm>
                          <a:off x="0" y="0"/>
                          <a:ext cx="5686425" cy="3096000"/>
                        </a:xfrm>
                        <a:prstGeom prst="rect">
                          <a:avLst/>
                        </a:prstGeom>
                        <a:noFill/>
                        <a:ln w="6350" cap="flat" cmpd="sng" algn="ctr">
                          <a:solidFill>
                            <a:sysClr val="windowText" lastClr="000000"/>
                          </a:solidFill>
                          <a:prstDash val="solid"/>
                        </a:ln>
                        <a:effectLst/>
                      </wps:spPr>
                      <wps:txbx>
                        <w:txbxContent>
                          <w:p w14:paraId="6217EB32" w14:textId="5B0A24DF" w:rsidR="005932C8" w:rsidRPr="00226EF7" w:rsidRDefault="005932C8" w:rsidP="005932C8">
                            <w:pPr>
                              <w:ind w:left="210" w:hangingChars="100" w:hanging="210"/>
                              <w:rPr>
                                <w:color w:val="000000" w:themeColor="text1"/>
                              </w:rPr>
                            </w:pPr>
                            <w:r w:rsidRPr="00226EF7">
                              <w:rPr>
                                <w:rFonts w:hint="eastAsia"/>
                                <w:color w:val="000000" w:themeColor="text1"/>
                              </w:rPr>
                              <w:t>・中学校において、学校部活動の維持が困難となる前に、学校と地域との連携・協働により学校部活動を</w:t>
                            </w:r>
                            <w:r w:rsidR="005B295D" w:rsidRPr="00226EF7">
                              <w:rPr>
                                <w:rFonts w:hint="eastAsia"/>
                                <w:color w:val="000000" w:themeColor="text1"/>
                              </w:rPr>
                              <w:t>地域</w:t>
                            </w:r>
                            <w:r w:rsidR="00E9038D" w:rsidRPr="00226EF7">
                              <w:rPr>
                                <w:rFonts w:hint="eastAsia"/>
                                <w:color w:val="000000" w:themeColor="text1"/>
                              </w:rPr>
                              <w:t>へ展開すること</w:t>
                            </w:r>
                            <w:r w:rsidRPr="00226EF7">
                              <w:rPr>
                                <w:rFonts w:hint="eastAsia"/>
                                <w:color w:val="000000" w:themeColor="text1"/>
                              </w:rPr>
                              <w:t>により、生徒のスポーツ・文化芸術活動の場の</w:t>
                            </w:r>
                            <w:r w:rsidRPr="00226EF7">
                              <w:rPr>
                                <w:color w:val="000000" w:themeColor="text1"/>
                              </w:rPr>
                              <w:t>確保</w:t>
                            </w:r>
                            <w:r w:rsidRPr="00226EF7">
                              <w:rPr>
                                <w:rFonts w:hint="eastAsia"/>
                                <w:color w:val="000000" w:themeColor="text1"/>
                              </w:rPr>
                              <w:t>を進める</w:t>
                            </w:r>
                            <w:r w:rsidRPr="00226EF7">
                              <w:rPr>
                                <w:color w:val="000000" w:themeColor="text1"/>
                              </w:rPr>
                              <w:t>必要がある</w:t>
                            </w:r>
                            <w:r w:rsidR="00083EAB" w:rsidRPr="00226EF7">
                              <w:rPr>
                                <w:rFonts w:hint="eastAsia"/>
                                <w:color w:val="000000" w:themeColor="text1"/>
                              </w:rPr>
                              <w:t>こと</w:t>
                            </w:r>
                            <w:r w:rsidRPr="00226EF7">
                              <w:rPr>
                                <w:color w:val="000000" w:themeColor="text1"/>
                              </w:rPr>
                              <w:t>。</w:t>
                            </w:r>
                          </w:p>
                          <w:p w14:paraId="4AA6D8CC" w14:textId="2F355734" w:rsidR="005932C8" w:rsidRPr="00226EF7" w:rsidRDefault="005932C8" w:rsidP="005932C8">
                            <w:pPr>
                              <w:ind w:left="210" w:hangingChars="100" w:hanging="210"/>
                              <w:rPr>
                                <w:color w:val="000000" w:themeColor="text1"/>
                              </w:rPr>
                            </w:pPr>
                            <w:r w:rsidRPr="00226EF7">
                              <w:rPr>
                                <w:rFonts w:hint="eastAsia"/>
                                <w:color w:val="000000" w:themeColor="text1"/>
                              </w:rPr>
                              <w:t>・国ガイドラインにおいて、「</w:t>
                            </w:r>
                            <w:r w:rsidR="000E6280" w:rsidRPr="00226EF7">
                              <w:rPr>
                                <w:rFonts w:hint="eastAsia"/>
                                <w:color w:val="000000" w:themeColor="text1"/>
                              </w:rPr>
                              <w:t>地域クラブ活動においては、学校</w:t>
                            </w:r>
                            <w:r w:rsidR="00FA6035" w:rsidRPr="00226EF7">
                              <w:rPr>
                                <w:rFonts w:hint="eastAsia"/>
                                <w:color w:val="000000" w:themeColor="text1"/>
                              </w:rPr>
                              <w:t>部活動が担ってきた教育的意義を継承・発展させつつ、地域全体で支えることによる新たな価値を創出することが重要</w:t>
                            </w:r>
                            <w:r w:rsidR="00B93BF4" w:rsidRPr="00226EF7">
                              <w:rPr>
                                <w:rFonts w:hint="eastAsia"/>
                                <w:color w:val="000000" w:themeColor="text1"/>
                              </w:rPr>
                              <w:t>。</w:t>
                            </w:r>
                            <w:r w:rsidRPr="00226EF7">
                              <w:rPr>
                                <w:rFonts w:hint="eastAsia"/>
                                <w:color w:val="000000" w:themeColor="text1"/>
                              </w:rPr>
                              <w:t>」と記載されていることを</w:t>
                            </w:r>
                            <w:r w:rsidRPr="00226EF7">
                              <w:rPr>
                                <w:color w:val="000000" w:themeColor="text1"/>
                              </w:rPr>
                              <w:t>踏まえ、</w:t>
                            </w:r>
                            <w:r w:rsidRPr="00226EF7">
                              <w:rPr>
                                <w:rFonts w:hint="eastAsia"/>
                                <w:color w:val="000000" w:themeColor="text1"/>
                              </w:rPr>
                              <w:t>地域クラブ活動の</w:t>
                            </w:r>
                            <w:r w:rsidRPr="00226EF7">
                              <w:rPr>
                                <w:color w:val="000000" w:themeColor="text1"/>
                              </w:rPr>
                              <w:t>実施にあたって</w:t>
                            </w:r>
                            <w:r w:rsidRPr="00226EF7">
                              <w:rPr>
                                <w:rFonts w:hint="eastAsia"/>
                                <w:color w:val="000000" w:themeColor="text1"/>
                              </w:rPr>
                              <w:t>は、学校と連携し、学校部活動の教育的意義を継承・発展しつつ、スポーツ・文化芸術の振興の観点からも充実を図ることが重要である</w:t>
                            </w:r>
                            <w:r w:rsidR="00083EAB" w:rsidRPr="00226EF7">
                              <w:rPr>
                                <w:rFonts w:hint="eastAsia"/>
                                <w:color w:val="000000" w:themeColor="text1"/>
                              </w:rPr>
                              <w:t>こと</w:t>
                            </w:r>
                            <w:r w:rsidRPr="00226EF7">
                              <w:rPr>
                                <w:rFonts w:hint="eastAsia"/>
                                <w:color w:val="000000" w:themeColor="text1"/>
                              </w:rPr>
                              <w:t>。</w:t>
                            </w:r>
                          </w:p>
                          <w:p w14:paraId="7DD7D8B5" w14:textId="2C5F37B7" w:rsidR="005932C8" w:rsidRPr="00226EF7" w:rsidRDefault="005932C8" w:rsidP="005932C8">
                            <w:pPr>
                              <w:ind w:left="210" w:hangingChars="100" w:hanging="210"/>
                              <w:rPr>
                                <w:color w:val="000000" w:themeColor="text1"/>
                              </w:rPr>
                            </w:pPr>
                            <w:r w:rsidRPr="00226EF7">
                              <w:rPr>
                                <w:rFonts w:hint="eastAsia"/>
                                <w:color w:val="000000" w:themeColor="text1"/>
                              </w:rPr>
                              <w:t>・</w:t>
                            </w:r>
                            <w:r w:rsidRPr="00226EF7">
                              <w:rPr>
                                <w:color w:val="000000" w:themeColor="text1"/>
                              </w:rPr>
                              <w:t>上記を踏まえ</w:t>
                            </w:r>
                            <w:r w:rsidRPr="00226EF7">
                              <w:rPr>
                                <w:rFonts w:hint="eastAsia"/>
                                <w:color w:val="000000" w:themeColor="text1"/>
                              </w:rPr>
                              <w:t>、この章に</w:t>
                            </w:r>
                            <w:r w:rsidRPr="00226EF7">
                              <w:rPr>
                                <w:color w:val="000000" w:themeColor="text1"/>
                              </w:rPr>
                              <w:t>おいて、</w:t>
                            </w:r>
                            <w:r w:rsidRPr="00226EF7">
                              <w:rPr>
                                <w:rFonts w:hint="eastAsia"/>
                                <w:color w:val="000000" w:themeColor="text1"/>
                              </w:rPr>
                              <w:t>地域クラブ活動</w:t>
                            </w:r>
                            <w:r w:rsidR="002D4554" w:rsidRPr="00226EF7">
                              <w:rPr>
                                <w:rFonts w:hint="eastAsia"/>
                                <w:color w:val="000000" w:themeColor="text1"/>
                              </w:rPr>
                              <w:t>に関する認定制度</w:t>
                            </w:r>
                            <w:r w:rsidRPr="00226EF7">
                              <w:rPr>
                                <w:rFonts w:hint="eastAsia"/>
                                <w:color w:val="000000" w:themeColor="text1"/>
                              </w:rPr>
                              <w:t>等について示す</w:t>
                            </w:r>
                            <w:r w:rsidR="00B54671" w:rsidRPr="00226EF7">
                              <w:rPr>
                                <w:rFonts w:hint="eastAsia"/>
                                <w:color w:val="000000" w:themeColor="text1"/>
                              </w:rPr>
                              <w:t>。</w:t>
                            </w:r>
                          </w:p>
                          <w:p w14:paraId="65A51BF1" w14:textId="212D5841" w:rsidR="008A36CE" w:rsidRPr="00226EF7" w:rsidRDefault="008A36CE" w:rsidP="00B80171">
                            <w:pPr>
                              <w:ind w:leftChars="100" w:left="420" w:hangingChars="100" w:hanging="210"/>
                              <w:rPr>
                                <w:color w:val="000000" w:themeColor="text1"/>
                              </w:rPr>
                            </w:pPr>
                            <w:r w:rsidRPr="00226EF7">
                              <w:rPr>
                                <w:rFonts w:hint="eastAsia"/>
                                <w:color w:val="000000" w:themeColor="text1"/>
                              </w:rPr>
                              <w:t>※認定制度の詳細については、国ガイドライン別冊資料</w:t>
                            </w:r>
                            <w:r w:rsidR="009756C9" w:rsidRPr="00226EF7">
                              <w:rPr>
                                <w:rFonts w:hint="eastAsia"/>
                                <w:color w:val="000000" w:themeColor="text1"/>
                              </w:rPr>
                              <w:t>①</w:t>
                            </w:r>
                            <w:r w:rsidR="00B80171" w:rsidRPr="00226EF7">
                              <w:rPr>
                                <w:rFonts w:hint="eastAsia"/>
                                <w:color w:val="000000" w:themeColor="text1"/>
                              </w:rPr>
                              <w:t>「地域クラブ活動に関する認定制度」</w:t>
                            </w:r>
                            <w:r w:rsidR="009756C9" w:rsidRPr="00226EF7">
                              <w:rPr>
                                <w:rFonts w:hint="eastAsia"/>
                                <w:color w:val="000000" w:themeColor="text1"/>
                              </w:rPr>
                              <w:t>を参照すること。</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rect w14:anchorId="4F9492B5" id="正方形/長方形 3" o:spid="_x0000_s1042" style="width:447.75pt;height:243.8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" filled="f" strokecolor="windowText" strokeweight=".5pt">
                <v:textbox style="mso-fit-shape-to-text:t">
                  <w:txbxContent>
                    <w:p w14:paraId="6217EB32" w14:textId="5B0A24DF" w:rsidR="005932C8" w:rsidRPr="00226EF7" w:rsidRDefault="005932C8" w:rsidP="005932C8">
                      <w:pPr>
                        <w:ind w:left="210" w:hangingChars="100" w:hanging="210"/>
                        <w:rPr>
                          <w:color w:val="000000" w:themeColor="text1"/>
                        </w:rPr>
                      </w:pPr>
                      <w:r w:rsidRPr="00226EF7">
                        <w:rPr>
                          <w:rFonts w:hint="eastAsia"/>
                          <w:color w:val="000000" w:themeColor="text1"/>
                        </w:rPr>
                        <w:t>・中学校において、学校部活動の維持が困難となる前に、学校と地域との連携・協働により学校部活動を</w:t>
                      </w:r>
                      <w:r w:rsidR="005B295D" w:rsidRPr="00226EF7">
                        <w:rPr>
                          <w:rFonts w:hint="eastAsia"/>
                          <w:color w:val="000000" w:themeColor="text1"/>
                        </w:rPr>
                        <w:t>地域</w:t>
                      </w:r>
                      <w:r w:rsidR="00E9038D" w:rsidRPr="00226EF7">
                        <w:rPr>
                          <w:rFonts w:hint="eastAsia"/>
                          <w:color w:val="000000" w:themeColor="text1"/>
                        </w:rPr>
                        <w:t>へ展開すること</w:t>
                      </w:r>
                      <w:r w:rsidRPr="00226EF7">
                        <w:rPr>
                          <w:rFonts w:hint="eastAsia"/>
                          <w:color w:val="000000" w:themeColor="text1"/>
                        </w:rPr>
                        <w:t>により、生徒のスポーツ・文化芸術活動の場の</w:t>
                      </w:r>
                      <w:r w:rsidRPr="00226EF7">
                        <w:rPr>
                          <w:color w:val="000000" w:themeColor="text1"/>
                        </w:rPr>
                        <w:t>確保</w:t>
                      </w:r>
                      <w:r w:rsidRPr="00226EF7">
                        <w:rPr>
                          <w:rFonts w:hint="eastAsia"/>
                          <w:color w:val="000000" w:themeColor="text1"/>
                        </w:rPr>
                        <w:t>を進める</w:t>
                      </w:r>
                      <w:r w:rsidRPr="00226EF7">
                        <w:rPr>
                          <w:color w:val="000000" w:themeColor="text1"/>
                        </w:rPr>
                        <w:t>必要がある</w:t>
                      </w:r>
                      <w:r w:rsidR="00083EAB" w:rsidRPr="00226EF7">
                        <w:rPr>
                          <w:rFonts w:hint="eastAsia"/>
                          <w:color w:val="000000" w:themeColor="text1"/>
                        </w:rPr>
                        <w:t>こと</w:t>
                      </w:r>
                      <w:r w:rsidRPr="00226EF7">
                        <w:rPr>
                          <w:color w:val="000000" w:themeColor="text1"/>
                        </w:rPr>
                        <w:t>。</w:t>
                      </w:r>
                    </w:p>
                    <w:p w14:paraId="4AA6D8CC" w14:textId="2F355734" w:rsidR="005932C8" w:rsidRPr="00226EF7" w:rsidRDefault="005932C8" w:rsidP="005932C8">
                      <w:pPr>
                        <w:ind w:left="210" w:hangingChars="100" w:hanging="210"/>
                        <w:rPr>
                          <w:color w:val="000000" w:themeColor="text1"/>
                        </w:rPr>
                      </w:pPr>
                      <w:r w:rsidRPr="00226EF7">
                        <w:rPr>
                          <w:rFonts w:hint="eastAsia"/>
                          <w:color w:val="000000" w:themeColor="text1"/>
                        </w:rPr>
                        <w:t>・国ガイドラインにおいて、「</w:t>
                      </w:r>
                      <w:r w:rsidR="000E6280" w:rsidRPr="00226EF7">
                        <w:rPr>
                          <w:rFonts w:hint="eastAsia"/>
                          <w:color w:val="000000" w:themeColor="text1"/>
                        </w:rPr>
                        <w:t>地域クラブ活動においては、学校</w:t>
                      </w:r>
                      <w:r w:rsidR="00FA6035" w:rsidRPr="00226EF7">
                        <w:rPr>
                          <w:rFonts w:hint="eastAsia"/>
                          <w:color w:val="000000" w:themeColor="text1"/>
                        </w:rPr>
                        <w:t>部活動が担ってきた教育的意義を継承・発展させつつ、地域全体で支えることによる新たな価値を創出することが重要</w:t>
                      </w:r>
                      <w:r w:rsidR="00B93BF4" w:rsidRPr="00226EF7">
                        <w:rPr>
                          <w:rFonts w:hint="eastAsia"/>
                          <w:color w:val="000000" w:themeColor="text1"/>
                        </w:rPr>
                        <w:t>。</w:t>
                      </w:r>
                      <w:r w:rsidRPr="00226EF7">
                        <w:rPr>
                          <w:rFonts w:hint="eastAsia"/>
                          <w:color w:val="000000" w:themeColor="text1"/>
                        </w:rPr>
                        <w:t>」と記載されていることを</w:t>
                      </w:r>
                      <w:r w:rsidRPr="00226EF7">
                        <w:rPr>
                          <w:color w:val="000000" w:themeColor="text1"/>
                        </w:rPr>
                        <w:t>踏まえ、</w:t>
                      </w:r>
                      <w:r w:rsidRPr="00226EF7">
                        <w:rPr>
                          <w:rFonts w:hint="eastAsia"/>
                          <w:color w:val="000000" w:themeColor="text1"/>
                        </w:rPr>
                        <w:t>地域クラブ活動の</w:t>
                      </w:r>
                      <w:r w:rsidRPr="00226EF7">
                        <w:rPr>
                          <w:color w:val="000000" w:themeColor="text1"/>
                        </w:rPr>
                        <w:t>実施にあたって</w:t>
                      </w:r>
                      <w:r w:rsidRPr="00226EF7">
                        <w:rPr>
                          <w:rFonts w:hint="eastAsia"/>
                          <w:color w:val="000000" w:themeColor="text1"/>
                        </w:rPr>
                        <w:t>は、学校と連携し、学校部活動の教育的意義を継承・発展しつつ、スポーツ・文化芸術の振興の観点からも充実を図ることが重要である</w:t>
                      </w:r>
                      <w:r w:rsidR="00083EAB" w:rsidRPr="00226EF7">
                        <w:rPr>
                          <w:rFonts w:hint="eastAsia"/>
                          <w:color w:val="000000" w:themeColor="text1"/>
                        </w:rPr>
                        <w:t>こと</w:t>
                      </w:r>
                      <w:r w:rsidRPr="00226EF7">
                        <w:rPr>
                          <w:rFonts w:hint="eastAsia"/>
                          <w:color w:val="000000" w:themeColor="text1"/>
                        </w:rPr>
                        <w:t>。</w:t>
                      </w:r>
                    </w:p>
                    <w:p w14:paraId="7DD7D8B5" w14:textId="2C5F37B7" w:rsidR="005932C8" w:rsidRPr="00226EF7" w:rsidRDefault="005932C8" w:rsidP="005932C8">
                      <w:pPr>
                        <w:ind w:left="210" w:hangingChars="100" w:hanging="210"/>
                        <w:rPr>
                          <w:color w:val="000000" w:themeColor="text1"/>
                        </w:rPr>
                      </w:pPr>
                      <w:r w:rsidRPr="00226EF7">
                        <w:rPr>
                          <w:rFonts w:hint="eastAsia"/>
                          <w:color w:val="000000" w:themeColor="text1"/>
                        </w:rPr>
                        <w:t>・</w:t>
                      </w:r>
                      <w:r w:rsidRPr="00226EF7">
                        <w:rPr>
                          <w:color w:val="000000" w:themeColor="text1"/>
                        </w:rPr>
                        <w:t>上記を踏まえ</w:t>
                      </w:r>
                      <w:r w:rsidRPr="00226EF7">
                        <w:rPr>
                          <w:rFonts w:hint="eastAsia"/>
                          <w:color w:val="000000" w:themeColor="text1"/>
                        </w:rPr>
                        <w:t>、この章に</w:t>
                      </w:r>
                      <w:r w:rsidRPr="00226EF7">
                        <w:rPr>
                          <w:color w:val="000000" w:themeColor="text1"/>
                        </w:rPr>
                        <w:t>おいて、</w:t>
                      </w:r>
                      <w:r w:rsidRPr="00226EF7">
                        <w:rPr>
                          <w:rFonts w:hint="eastAsia"/>
                          <w:color w:val="000000" w:themeColor="text1"/>
                        </w:rPr>
                        <w:t>地域クラブ活動</w:t>
                      </w:r>
                      <w:r w:rsidR="002D4554" w:rsidRPr="00226EF7">
                        <w:rPr>
                          <w:rFonts w:hint="eastAsia"/>
                          <w:color w:val="000000" w:themeColor="text1"/>
                        </w:rPr>
                        <w:t>に関する認定制度</w:t>
                      </w:r>
                      <w:r w:rsidRPr="00226EF7">
                        <w:rPr>
                          <w:rFonts w:hint="eastAsia"/>
                          <w:color w:val="000000" w:themeColor="text1"/>
                        </w:rPr>
                        <w:t>等について示す</w:t>
                      </w:r>
                      <w:r w:rsidR="00B54671" w:rsidRPr="00226EF7">
                        <w:rPr>
                          <w:rFonts w:hint="eastAsia"/>
                          <w:color w:val="000000" w:themeColor="text1"/>
                        </w:rPr>
                        <w:t>。</w:t>
                      </w:r>
                    </w:p>
                    <w:p w14:paraId="65A51BF1" w14:textId="212D5841" w:rsidR="008A36CE" w:rsidRPr="00226EF7" w:rsidRDefault="008A36CE" w:rsidP="00B80171">
                      <w:pPr>
                        <w:ind w:leftChars="100" w:left="420" w:hangingChars="100" w:hanging="210"/>
                        <w:rPr>
                          <w:color w:val="000000" w:themeColor="text1"/>
                        </w:rPr>
                      </w:pPr>
                      <w:r w:rsidRPr="00226EF7">
                        <w:rPr>
                          <w:rFonts w:hint="eastAsia"/>
                          <w:color w:val="000000" w:themeColor="text1"/>
                        </w:rPr>
                        <w:t>※認定制度の詳細については、国ガイドライン別冊資料</w:t>
                      </w:r>
                      <w:r w:rsidR="009756C9" w:rsidRPr="00226EF7">
                        <w:rPr>
                          <w:rFonts w:hint="eastAsia"/>
                          <w:color w:val="000000" w:themeColor="text1"/>
                        </w:rPr>
                        <w:t>①</w:t>
                      </w:r>
                      <w:r w:rsidR="00B80171" w:rsidRPr="00226EF7">
                        <w:rPr>
                          <w:rFonts w:hint="eastAsia"/>
                          <w:color w:val="000000" w:themeColor="text1"/>
                        </w:rPr>
                        <w:t>「地域クラブ活動に関する認定制度」</w:t>
                      </w:r>
                      <w:r w:rsidR="009756C9" w:rsidRPr="00226EF7">
                        <w:rPr>
                          <w:rFonts w:hint="eastAsia"/>
                          <w:color w:val="000000" w:themeColor="text1"/>
                        </w:rPr>
                        <w:t>を参照すること。</w:t>
                      </w:r>
                    </w:p>
                  </w:txbxContent>
                </v:textbox>
                <w10:anchorlock/>
              </v:rect>
            </w:pict>
          </mc:Fallback>
        </mc:AlternateContent>
      </w:r>
    </w:p>
    <w:p w14:paraId="6E827655" w14:textId="77777777" w:rsidR="00F55C24" w:rsidRPr="00226EF7" w:rsidRDefault="00F55C24" w:rsidP="005932C8">
      <w:pPr>
        <w:rPr>
          <w:rFonts w:asciiTheme="majorEastAsia" w:eastAsiaTheme="majorEastAsia" w:hAnsiTheme="majorEastAsia"/>
          <w:szCs w:val="24"/>
        </w:rPr>
      </w:pPr>
    </w:p>
    <w:p w14:paraId="1E02826F" w14:textId="535DD61F" w:rsidR="005932C8" w:rsidRPr="00226EF7" w:rsidRDefault="00A62FA2" w:rsidP="005932C8">
      <w:pPr>
        <w:rPr>
          <w:rFonts w:asciiTheme="majorEastAsia" w:eastAsiaTheme="majorEastAsia" w:hAnsiTheme="majorEastAsia"/>
          <w:szCs w:val="24"/>
        </w:rPr>
      </w:pPr>
      <w:r w:rsidRPr="00226EF7">
        <w:rPr>
          <w:rFonts w:asciiTheme="majorEastAsia" w:eastAsiaTheme="majorEastAsia" w:hAnsiTheme="majorEastAsia" w:hint="eastAsia"/>
          <w:szCs w:val="24"/>
        </w:rPr>
        <w:t xml:space="preserve">１　</w:t>
      </w:r>
      <w:r w:rsidR="005932C8" w:rsidRPr="00226EF7">
        <w:rPr>
          <w:rFonts w:asciiTheme="majorEastAsia" w:eastAsiaTheme="majorEastAsia" w:hAnsiTheme="majorEastAsia" w:hint="eastAsia"/>
          <w:szCs w:val="24"/>
        </w:rPr>
        <w:t>地域クラブ活動の在り方</w:t>
      </w:r>
    </w:p>
    <w:p w14:paraId="6CDF0D87" w14:textId="56CE0060" w:rsidR="00114A2A" w:rsidRPr="00226EF7" w:rsidRDefault="00ED4E6D" w:rsidP="00ED4E6D">
      <w:pPr>
        <w:ind w:leftChars="100" w:left="210" w:firstLineChars="100" w:firstLine="210"/>
        <w:rPr>
          <w:rFonts w:asciiTheme="minorEastAsia" w:eastAsiaTheme="minorEastAsia" w:hAnsiTheme="minorEastAsia"/>
          <w:szCs w:val="24"/>
        </w:rPr>
      </w:pPr>
      <w:r w:rsidRPr="00226EF7">
        <w:rPr>
          <w:rFonts w:asciiTheme="minorEastAsia" w:eastAsiaTheme="minorEastAsia" w:hAnsiTheme="minorEastAsia" w:hint="eastAsia"/>
          <w:szCs w:val="24"/>
        </w:rPr>
        <w:t>地域クラブ活動においては、学校部活動が担ってきた教育的意義を継承・発展させつつ、地域全体で支えることによる新たな価値を創出すること</w:t>
      </w:r>
      <w:r w:rsidR="009A5A58" w:rsidRPr="00226EF7">
        <w:rPr>
          <w:rFonts w:asciiTheme="minorEastAsia" w:eastAsiaTheme="minorEastAsia" w:hAnsiTheme="minorEastAsia" w:hint="eastAsia"/>
          <w:szCs w:val="24"/>
        </w:rPr>
        <w:t>や、</w:t>
      </w:r>
      <w:r w:rsidRPr="00226EF7">
        <w:rPr>
          <w:rFonts w:asciiTheme="minorEastAsia" w:eastAsiaTheme="minorEastAsia" w:hAnsiTheme="minorEastAsia"/>
          <w:szCs w:val="24"/>
        </w:rPr>
        <w:t>地域クラブ活動の具体的な実施形態等は多様な</w:t>
      </w:r>
      <w:r w:rsidRPr="00226EF7">
        <w:rPr>
          <w:rFonts w:asciiTheme="minorEastAsia" w:eastAsiaTheme="minorEastAsia" w:hAnsiTheme="minorEastAsia" w:hint="eastAsia"/>
          <w:szCs w:val="24"/>
        </w:rPr>
        <w:t>形があり得るところであり、</w:t>
      </w:r>
      <w:r w:rsidR="005C2682" w:rsidRPr="00226EF7">
        <w:rPr>
          <w:rFonts w:asciiTheme="minorEastAsia" w:eastAsiaTheme="minorEastAsia" w:hAnsiTheme="minorEastAsia" w:hint="eastAsia"/>
          <w:szCs w:val="24"/>
        </w:rPr>
        <w:t>部活動改革の理念やスポーツ・文化芸術の役割や意義を踏まえて、</w:t>
      </w:r>
      <w:r w:rsidRPr="00226EF7">
        <w:rPr>
          <w:rFonts w:asciiTheme="minorEastAsia" w:eastAsiaTheme="minorEastAsia" w:hAnsiTheme="minorEastAsia" w:hint="eastAsia"/>
          <w:szCs w:val="24"/>
        </w:rPr>
        <w:t>地域の実情に応じた適切な形態等で実施する</w:t>
      </w:r>
      <w:r w:rsidR="009A5A58" w:rsidRPr="00226EF7">
        <w:rPr>
          <w:rFonts w:asciiTheme="minorEastAsia" w:eastAsiaTheme="minorEastAsia" w:hAnsiTheme="minorEastAsia" w:hint="eastAsia"/>
          <w:szCs w:val="24"/>
        </w:rPr>
        <w:t>ことが重要である</w:t>
      </w:r>
      <w:r w:rsidRPr="00226EF7">
        <w:rPr>
          <w:rFonts w:asciiTheme="minorEastAsia" w:eastAsiaTheme="minorEastAsia" w:hAnsiTheme="minorEastAsia" w:hint="eastAsia"/>
          <w:szCs w:val="24"/>
        </w:rPr>
        <w:t>。</w:t>
      </w:r>
    </w:p>
    <w:p w14:paraId="3074A35A" w14:textId="77777777" w:rsidR="00C063D4" w:rsidRPr="00226EF7" w:rsidRDefault="00C063D4" w:rsidP="005932C8">
      <w:pPr>
        <w:rPr>
          <w:rFonts w:asciiTheme="majorEastAsia" w:eastAsiaTheme="majorEastAsia" w:hAnsiTheme="majorEastAsia"/>
          <w:szCs w:val="24"/>
        </w:rPr>
      </w:pPr>
    </w:p>
    <w:p w14:paraId="2DB06204" w14:textId="7DF0F182" w:rsidR="00B46281" w:rsidRPr="00226EF7" w:rsidRDefault="00B46281" w:rsidP="00B46281">
      <w:pPr>
        <w:rPr>
          <w:rFonts w:asciiTheme="majorEastAsia" w:eastAsiaTheme="majorEastAsia" w:hAnsiTheme="majorEastAsia"/>
          <w:szCs w:val="21"/>
        </w:rPr>
      </w:pPr>
      <w:r w:rsidRPr="00226EF7">
        <w:rPr>
          <w:rFonts w:asciiTheme="majorEastAsia" w:eastAsiaTheme="majorEastAsia" w:hAnsiTheme="majorEastAsia" w:hint="eastAsia"/>
          <w:szCs w:val="21"/>
        </w:rPr>
        <w:t>（１）地域クラブ活動に関する認定制度</w:t>
      </w:r>
    </w:p>
    <w:p w14:paraId="1F6DFF24" w14:textId="43559E4D" w:rsidR="00B46281" w:rsidRPr="00226EF7" w:rsidRDefault="00B46281" w:rsidP="00B46281">
      <w:pPr>
        <w:rPr>
          <w:rFonts w:asciiTheme="majorEastAsia" w:eastAsiaTheme="majorEastAsia" w:hAnsiTheme="majorEastAsia"/>
          <w:szCs w:val="21"/>
        </w:rPr>
      </w:pPr>
      <w:r w:rsidRPr="00226EF7">
        <w:rPr>
          <w:rFonts w:asciiTheme="majorEastAsia" w:eastAsiaTheme="majorEastAsia" w:hAnsiTheme="majorEastAsia" w:hint="eastAsia"/>
          <w:szCs w:val="21"/>
        </w:rPr>
        <w:t xml:space="preserve">　　①　趣旨</w:t>
      </w:r>
    </w:p>
    <w:p w14:paraId="45A5EB0A" w14:textId="010415D6" w:rsidR="00B46281" w:rsidRPr="00226EF7" w:rsidRDefault="00B46281" w:rsidP="00B46281">
      <w:pPr>
        <w:ind w:left="630" w:hangingChars="300" w:hanging="630"/>
        <w:rPr>
          <w:rFonts w:asciiTheme="minorEastAsia" w:eastAsiaTheme="minorEastAsia" w:hAnsiTheme="minorEastAsia"/>
          <w:szCs w:val="21"/>
        </w:rPr>
      </w:pPr>
      <w:r w:rsidRPr="00226EF7">
        <w:rPr>
          <w:rFonts w:asciiTheme="minorEastAsia" w:eastAsiaTheme="minorEastAsia" w:hAnsiTheme="minorEastAsia" w:hint="eastAsia"/>
          <w:szCs w:val="21"/>
        </w:rPr>
        <w:t xml:space="preserve">　　</w:t>
      </w:r>
      <w:r w:rsidR="001B339A" w:rsidRPr="00226EF7">
        <w:rPr>
          <w:rFonts w:asciiTheme="minorEastAsia" w:eastAsiaTheme="minorEastAsia" w:hAnsiTheme="minorEastAsia" w:hint="eastAsia"/>
          <w:szCs w:val="21"/>
        </w:rPr>
        <w:t xml:space="preserve">　　</w:t>
      </w:r>
      <w:r w:rsidRPr="00226EF7">
        <w:rPr>
          <w:rFonts w:asciiTheme="minorEastAsia" w:eastAsiaTheme="minorEastAsia" w:hAnsiTheme="minorEastAsia" w:hint="eastAsia"/>
          <w:szCs w:val="21"/>
        </w:rPr>
        <w:t>部活動の地域展開により実施される「地域クラブ活動」について、競技力向上を主目的としたチーム・スクール等との区別や質の担保等の観点から、</w:t>
      </w:r>
      <w:bookmarkStart w:id="1" w:name="_Hlk233812187"/>
      <w:r w:rsidR="00170DE4" w:rsidRPr="00226EF7">
        <w:rPr>
          <w:rFonts w:asciiTheme="minorEastAsia" w:eastAsiaTheme="minorEastAsia" w:hAnsiTheme="minorEastAsia" w:hint="eastAsia"/>
          <w:szCs w:val="21"/>
        </w:rPr>
        <w:t>国ガイドライン</w:t>
      </w:r>
      <w:r w:rsidR="0035069D" w:rsidRPr="00226EF7">
        <w:rPr>
          <w:rFonts w:asciiTheme="minorEastAsia" w:eastAsiaTheme="minorEastAsia" w:hAnsiTheme="minorEastAsia" w:hint="eastAsia"/>
          <w:szCs w:val="21"/>
        </w:rPr>
        <w:t>（別冊資料①「地域クラブ活動に関する認定制度」）</w:t>
      </w:r>
      <w:r w:rsidR="00170DE4" w:rsidRPr="00226EF7">
        <w:rPr>
          <w:rFonts w:asciiTheme="minorEastAsia" w:eastAsiaTheme="minorEastAsia" w:hAnsiTheme="minorEastAsia" w:hint="eastAsia"/>
          <w:szCs w:val="21"/>
        </w:rPr>
        <w:t>が</w:t>
      </w:r>
      <w:r w:rsidRPr="00226EF7">
        <w:rPr>
          <w:rFonts w:asciiTheme="minorEastAsia" w:eastAsiaTheme="minorEastAsia" w:hAnsiTheme="minorEastAsia"/>
          <w:szCs w:val="21"/>
        </w:rPr>
        <w:t>示す認定要件及び認定手続等</w:t>
      </w:r>
      <w:bookmarkEnd w:id="1"/>
      <w:r w:rsidRPr="00226EF7">
        <w:rPr>
          <w:rFonts w:asciiTheme="minorEastAsia" w:eastAsiaTheme="minorEastAsia" w:hAnsiTheme="minorEastAsia"/>
          <w:szCs w:val="21"/>
        </w:rPr>
        <w:t>に基づき、市町村において認定を行う仕組みを構築する。</w:t>
      </w:r>
    </w:p>
    <w:p w14:paraId="08C7947C" w14:textId="14C66998" w:rsidR="00B46281" w:rsidRPr="00226EF7" w:rsidRDefault="001B339A" w:rsidP="001B339A">
      <w:pPr>
        <w:ind w:leftChars="300" w:left="84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w:t>
      </w:r>
      <w:r w:rsidR="00B46281" w:rsidRPr="00226EF7">
        <w:rPr>
          <w:rFonts w:asciiTheme="minorEastAsia" w:eastAsiaTheme="minorEastAsia" w:hAnsiTheme="minorEastAsia" w:hint="eastAsia"/>
          <w:szCs w:val="21"/>
        </w:rPr>
        <w:t>認定された活動については「認定地域クラブ活動」と呼称する。認定要件に沿って、市町村が自ら運営する地域クラブ活動については、認定したものとみなす。</w:t>
      </w:r>
    </w:p>
    <w:p w14:paraId="25970AE1" w14:textId="2E890E90" w:rsidR="007049AF" w:rsidRPr="00226EF7" w:rsidRDefault="007049AF" w:rsidP="001D419C">
      <w:pPr>
        <w:rPr>
          <w:rFonts w:asciiTheme="minorEastAsia" w:eastAsiaTheme="minorEastAsia" w:hAnsiTheme="minorEastAsia"/>
          <w:szCs w:val="21"/>
        </w:rPr>
      </w:pPr>
    </w:p>
    <w:p w14:paraId="5B008653" w14:textId="5E12FA2D" w:rsidR="007049AF" w:rsidRPr="00226EF7" w:rsidRDefault="00162BEE" w:rsidP="007049AF">
      <w:pPr>
        <w:ind w:leftChars="200" w:left="630" w:hangingChars="100" w:hanging="210"/>
        <w:rPr>
          <w:rFonts w:asciiTheme="majorEastAsia" w:eastAsiaTheme="majorEastAsia" w:hAnsiTheme="majorEastAsia"/>
          <w:szCs w:val="21"/>
        </w:rPr>
      </w:pPr>
      <w:r w:rsidRPr="00226EF7">
        <w:rPr>
          <w:rFonts w:asciiTheme="majorEastAsia" w:eastAsiaTheme="majorEastAsia" w:hAnsiTheme="majorEastAsia" w:hint="eastAsia"/>
          <w:szCs w:val="21"/>
        </w:rPr>
        <w:t>②</w:t>
      </w:r>
      <w:r w:rsidR="007049AF" w:rsidRPr="00226EF7">
        <w:rPr>
          <w:rFonts w:asciiTheme="majorEastAsia" w:eastAsiaTheme="majorEastAsia" w:hAnsiTheme="majorEastAsia" w:hint="eastAsia"/>
          <w:szCs w:val="21"/>
        </w:rPr>
        <w:t xml:space="preserve">　認定されていない地域クラブ活動の取扱い</w:t>
      </w:r>
    </w:p>
    <w:p w14:paraId="1BEB5819" w14:textId="3D532073" w:rsidR="007049AF" w:rsidRPr="00226EF7" w:rsidRDefault="007049AF" w:rsidP="00162BEE">
      <w:pPr>
        <w:ind w:leftChars="300" w:left="630" w:firstLineChars="100" w:firstLine="210"/>
        <w:rPr>
          <w:rFonts w:asciiTheme="minorEastAsia" w:eastAsiaTheme="minorEastAsia" w:hAnsiTheme="minorEastAsia"/>
          <w:szCs w:val="21"/>
        </w:rPr>
      </w:pPr>
      <w:r w:rsidRPr="00226EF7">
        <w:rPr>
          <w:rFonts w:asciiTheme="minorEastAsia" w:eastAsiaTheme="minorEastAsia" w:hAnsiTheme="minorEastAsia" w:hint="eastAsia"/>
          <w:szCs w:val="21"/>
        </w:rPr>
        <w:t>地域クラブ活動は上記の認定制度に基づく認定を受けて活動することが基本となるが、認定されていない地域クラブ活動についても、その運営団体・実施主体において、中学校の生徒を対象としたスポーツ・文化芸術活動としての質の担保等の観点から、認定要件に準じた活動を実施することが求められる。特に、活動時間・休養日の設定や、体罰</w:t>
      </w:r>
      <w:r w:rsidR="007A3248" w:rsidRPr="00226EF7">
        <w:rPr>
          <w:rFonts w:asciiTheme="minorEastAsia" w:eastAsiaTheme="minorEastAsia" w:hAnsiTheme="minorEastAsia" w:hint="eastAsia"/>
          <w:szCs w:val="21"/>
        </w:rPr>
        <w:t>（暴力）・暴言</w:t>
      </w:r>
      <w:r w:rsidRPr="00226EF7">
        <w:rPr>
          <w:rFonts w:asciiTheme="minorEastAsia" w:eastAsiaTheme="minorEastAsia" w:hAnsiTheme="minorEastAsia" w:hint="eastAsia"/>
          <w:szCs w:val="21"/>
        </w:rPr>
        <w:t>・ハラスメント、いじめ等の不適切行為の防止、生徒の安全確保については、地域クラブ活動の運営団体・実施主体において、適切な対応を徹底する。</w:t>
      </w:r>
    </w:p>
    <w:p w14:paraId="304C1127" w14:textId="713AD8EF" w:rsidR="007049AF" w:rsidRPr="00226EF7" w:rsidRDefault="007049AF" w:rsidP="007049AF">
      <w:pPr>
        <w:rPr>
          <w:rFonts w:asciiTheme="minorEastAsia" w:eastAsiaTheme="minorEastAsia" w:hAnsiTheme="minorEastAsia"/>
          <w:szCs w:val="21"/>
        </w:rPr>
      </w:pPr>
    </w:p>
    <w:p w14:paraId="2B4D257F" w14:textId="16A074DF" w:rsidR="007049AF" w:rsidRPr="00226EF7" w:rsidRDefault="007049AF" w:rsidP="007049AF">
      <w:pPr>
        <w:rPr>
          <w:rFonts w:asciiTheme="majorEastAsia" w:eastAsiaTheme="majorEastAsia" w:hAnsiTheme="majorEastAsia"/>
          <w:szCs w:val="21"/>
        </w:rPr>
      </w:pPr>
      <w:r w:rsidRPr="00226EF7">
        <w:rPr>
          <w:rFonts w:asciiTheme="majorEastAsia" w:eastAsiaTheme="majorEastAsia" w:hAnsiTheme="majorEastAsia" w:hint="eastAsia"/>
          <w:szCs w:val="21"/>
        </w:rPr>
        <w:t>（２）認定地域クラブ活動指導者</w:t>
      </w:r>
      <w:r w:rsidR="00F53C2D" w:rsidRPr="00226EF7">
        <w:rPr>
          <w:rFonts w:asciiTheme="majorEastAsia" w:eastAsiaTheme="majorEastAsia" w:hAnsiTheme="majorEastAsia" w:hint="eastAsia"/>
          <w:szCs w:val="21"/>
        </w:rPr>
        <w:t>登録制度</w:t>
      </w:r>
    </w:p>
    <w:p w14:paraId="6A0E65CD" w14:textId="1036651F" w:rsidR="00690AFE" w:rsidRPr="00226EF7" w:rsidRDefault="00690AFE" w:rsidP="007049AF">
      <w:pPr>
        <w:rPr>
          <w:rFonts w:asciiTheme="majorEastAsia" w:eastAsiaTheme="majorEastAsia" w:hAnsiTheme="majorEastAsia"/>
          <w:szCs w:val="21"/>
        </w:rPr>
      </w:pPr>
      <w:r w:rsidRPr="00226EF7">
        <w:rPr>
          <w:rFonts w:asciiTheme="majorEastAsia" w:eastAsiaTheme="majorEastAsia" w:hAnsiTheme="majorEastAsia" w:hint="eastAsia"/>
          <w:szCs w:val="21"/>
        </w:rPr>
        <w:t xml:space="preserve">　　①　</w:t>
      </w:r>
      <w:r w:rsidR="00071F25" w:rsidRPr="00226EF7">
        <w:rPr>
          <w:rFonts w:asciiTheme="majorEastAsia" w:eastAsiaTheme="majorEastAsia" w:hAnsiTheme="majorEastAsia" w:hint="eastAsia"/>
          <w:szCs w:val="21"/>
        </w:rPr>
        <w:t>内容</w:t>
      </w:r>
    </w:p>
    <w:p w14:paraId="12AACE33" w14:textId="14F16555" w:rsidR="002E4CA4" w:rsidRPr="00226EF7" w:rsidRDefault="00FC30D2" w:rsidP="003560A8">
      <w:pPr>
        <w:ind w:leftChars="200" w:left="420" w:firstLineChars="100" w:firstLine="210"/>
        <w:rPr>
          <w:szCs w:val="21"/>
        </w:rPr>
      </w:pPr>
      <w:r w:rsidRPr="00226EF7">
        <w:rPr>
          <w:noProof/>
        </w:rPr>
        <mc:AlternateContent>
          <mc:Choice Requires="wps">
            <w:drawing>
              <wp:anchor distT="0" distB="0" distL="114300" distR="114300" simplePos="0" relativeHeight="251685888" behindDoc="0" locked="0" layoutInCell="1" allowOverlap="1" wp14:anchorId="5483AA43" wp14:editId="3F75E1B2">
                <wp:simplePos x="0" y="0"/>
                <wp:positionH relativeFrom="margin">
                  <wp:align>center</wp:align>
                </wp:positionH>
                <wp:positionV relativeFrom="bottomMargin">
                  <wp:align>top</wp:align>
                </wp:positionV>
                <wp:extent cx="646331" cy="276999"/>
                <wp:effectExtent l="0" t="0" r="6985" b="0"/>
                <wp:wrapNone/>
                <wp:docPr id="42819468"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5EDD51B9" w14:textId="7E38CE83" w:rsidR="00FC30D2" w:rsidRPr="003323BE" w:rsidRDefault="00970DBE"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FC30D2" w:rsidRPr="003323BE">
                              <w:rPr>
                                <w:rFonts w:asciiTheme="majorEastAsia" w:eastAsiaTheme="majorEastAsia" w:hAnsiTheme="majorEastAsia" w:cs="Times New Roman" w:hint="eastAsia"/>
                                <w:color w:val="000000" w:themeColor="text1"/>
                                <w:kern w:val="24"/>
                              </w:rPr>
                              <w:t>－</w:t>
                            </w:r>
                            <w:r w:rsidR="00FC30D2">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6</w:t>
                            </w:r>
                          </w:p>
                        </w:txbxContent>
                      </wps:txbx>
                      <wps:bodyPr wrap="none">
                        <a:spAutoFit/>
                      </wps:bodyPr>
                    </wps:wsp>
                  </a:graphicData>
                </a:graphic>
              </wp:anchor>
            </w:drawing>
          </mc:Choice>
          <mc:Fallback>
            <w:pict>
              <v:rect w14:anchorId="5483AA43" id="_x0000_s1043" style="position:absolute;left:0;text-align:left;margin-left:0;margin-top:0;width:50.9pt;height:21.8pt;z-index:25168588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" fillcolor="window" stroked="f">
                <v:textbox style="mso-fit-shape-to-text:t">
                  <w:txbxContent>
                    <w:p w14:paraId="5EDD51B9" w14:textId="7E38CE83" w:rsidR="00FC30D2" w:rsidRPr="003323BE" w:rsidRDefault="00970DBE"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FC30D2" w:rsidRPr="003323BE">
                        <w:rPr>
                          <w:rFonts w:asciiTheme="majorEastAsia" w:eastAsiaTheme="majorEastAsia" w:hAnsiTheme="majorEastAsia" w:cs="Times New Roman" w:hint="eastAsia"/>
                          <w:color w:val="000000" w:themeColor="text1"/>
                          <w:kern w:val="24"/>
                        </w:rPr>
                        <w:t>－</w:t>
                      </w:r>
                      <w:r w:rsidR="00FC30D2">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6</w:t>
                      </w:r>
                    </w:p>
                  </w:txbxContent>
                </v:textbox>
                <w10:wrap anchorx="margin" anchory="margin"/>
              </v:rect>
            </w:pict>
          </mc:Fallback>
        </mc:AlternateContent>
      </w:r>
      <w:r w:rsidR="0092177E" w:rsidRPr="00226EF7">
        <w:rPr>
          <w:rFonts w:hint="eastAsia"/>
          <w:szCs w:val="21"/>
        </w:rPr>
        <w:t>認定地域クラブ活動指導者登録制度は、認定地域クラブ活動において、</w:t>
      </w:r>
      <w:r w:rsidR="007E1D06" w:rsidRPr="00226EF7">
        <w:rPr>
          <w:rFonts w:hint="eastAsia"/>
          <w:szCs w:val="21"/>
        </w:rPr>
        <w:t>指導者による</w:t>
      </w:r>
      <w:r w:rsidR="00D50AE0" w:rsidRPr="00226EF7">
        <w:rPr>
          <w:rFonts w:hint="eastAsia"/>
          <w:szCs w:val="21"/>
        </w:rPr>
        <w:t>体罰（</w:t>
      </w:r>
      <w:r w:rsidR="007E1D06" w:rsidRPr="00226EF7">
        <w:rPr>
          <w:rFonts w:hint="eastAsia"/>
          <w:szCs w:val="21"/>
        </w:rPr>
        <w:t>暴力</w:t>
      </w:r>
      <w:r w:rsidR="00D50AE0" w:rsidRPr="00226EF7">
        <w:rPr>
          <w:rFonts w:hint="eastAsia"/>
          <w:szCs w:val="21"/>
        </w:rPr>
        <w:t>）</w:t>
      </w:r>
      <w:r w:rsidR="007E1D06" w:rsidRPr="00226EF7">
        <w:rPr>
          <w:rFonts w:hint="eastAsia"/>
          <w:szCs w:val="21"/>
        </w:rPr>
        <w:t>・</w:t>
      </w:r>
      <w:r w:rsidR="007E1D06" w:rsidRPr="00226EF7">
        <w:rPr>
          <w:szCs w:val="21"/>
        </w:rPr>
        <w:t>暴言</w:t>
      </w:r>
      <w:r w:rsidR="007E1D06" w:rsidRPr="00226EF7">
        <w:rPr>
          <w:rFonts w:hint="eastAsia"/>
          <w:szCs w:val="21"/>
        </w:rPr>
        <w:t>・</w:t>
      </w:r>
      <w:r w:rsidR="007E1D06" w:rsidRPr="00226EF7">
        <w:rPr>
          <w:szCs w:val="21"/>
        </w:rPr>
        <w:t>ハラスメント、虐</w:t>
      </w:r>
      <w:r w:rsidR="007E1D06" w:rsidRPr="00226EF7">
        <w:rPr>
          <w:rFonts w:hint="eastAsia"/>
          <w:szCs w:val="21"/>
        </w:rPr>
        <w:t>待、いじめ、無視等の不適切行為の防止等を徹底し、認定地域クラブ活動に参加する生徒が安全・安心に活動に取り組めるよう、</w:t>
      </w:r>
      <w:bookmarkStart w:id="2" w:name="_Hlk233895132"/>
      <w:r w:rsidR="00665690" w:rsidRPr="00226EF7">
        <w:rPr>
          <w:rFonts w:hint="eastAsia"/>
          <w:szCs w:val="21"/>
        </w:rPr>
        <w:t>国ガイドライン</w:t>
      </w:r>
      <w:r w:rsidR="00624EB9" w:rsidRPr="00226EF7">
        <w:rPr>
          <w:rFonts w:hint="eastAsia"/>
          <w:szCs w:val="21"/>
        </w:rPr>
        <w:t>（「認定地域クラブ活動指導者」登録制度）</w:t>
      </w:r>
      <w:r w:rsidR="00665690" w:rsidRPr="00226EF7">
        <w:rPr>
          <w:rFonts w:hint="eastAsia"/>
          <w:szCs w:val="21"/>
        </w:rPr>
        <w:t>により、</w:t>
      </w:r>
      <w:r w:rsidR="007E1D06" w:rsidRPr="00226EF7">
        <w:rPr>
          <w:rFonts w:hint="eastAsia"/>
          <w:szCs w:val="21"/>
        </w:rPr>
        <w:t>指導者が認定地域クラブ活動</w:t>
      </w:r>
      <w:bookmarkEnd w:id="2"/>
      <w:r w:rsidR="007E1D06" w:rsidRPr="00226EF7">
        <w:rPr>
          <w:rFonts w:hint="eastAsia"/>
          <w:szCs w:val="21"/>
        </w:rPr>
        <w:t>で指導を行うために必要となる登録や研修等に関する基準が示されたものであ</w:t>
      </w:r>
      <w:r w:rsidR="002C7B00" w:rsidRPr="00226EF7">
        <w:rPr>
          <w:rFonts w:hint="eastAsia"/>
          <w:szCs w:val="21"/>
        </w:rPr>
        <w:t>り、</w:t>
      </w:r>
      <w:r w:rsidR="00690AFE" w:rsidRPr="00226EF7">
        <w:rPr>
          <w:rFonts w:hint="eastAsia"/>
          <w:szCs w:val="21"/>
        </w:rPr>
        <w:t>市町村が定める研修を受講し、</w:t>
      </w:r>
      <w:r w:rsidR="00221E29" w:rsidRPr="00226EF7">
        <w:rPr>
          <w:rFonts w:hint="eastAsia"/>
          <w:szCs w:val="21"/>
        </w:rPr>
        <w:t>市町村に</w:t>
      </w:r>
      <w:r w:rsidR="00690AFE" w:rsidRPr="00226EF7">
        <w:rPr>
          <w:rFonts w:hint="eastAsia"/>
          <w:szCs w:val="21"/>
        </w:rPr>
        <w:t>登録された指導者を「認定地域クラブ活動指導者」と呼ぶものとする。</w:t>
      </w:r>
    </w:p>
    <w:p w14:paraId="0A302AA4" w14:textId="3DA77956" w:rsidR="009E5EF8" w:rsidRPr="00226EF7" w:rsidRDefault="002E4CA4" w:rsidP="002E4CA4">
      <w:pPr>
        <w:ind w:leftChars="200" w:left="630" w:hangingChars="100" w:hanging="210"/>
        <w:rPr>
          <w:szCs w:val="21"/>
        </w:rPr>
      </w:pPr>
      <w:r w:rsidRPr="00226EF7">
        <w:rPr>
          <w:rFonts w:hint="eastAsia"/>
          <w:szCs w:val="21"/>
        </w:rPr>
        <w:lastRenderedPageBreak/>
        <w:t>※</w:t>
      </w:r>
      <w:r w:rsidR="00CC7F37" w:rsidRPr="00226EF7">
        <w:rPr>
          <w:rFonts w:hint="eastAsia"/>
          <w:szCs w:val="21"/>
        </w:rPr>
        <w:t>指導者登録に</w:t>
      </w:r>
      <w:r w:rsidR="006F7B1C" w:rsidRPr="00226EF7">
        <w:rPr>
          <w:rFonts w:hint="eastAsia"/>
          <w:szCs w:val="21"/>
        </w:rPr>
        <w:t>おける</w:t>
      </w:r>
      <w:r w:rsidR="003560A8" w:rsidRPr="00226EF7">
        <w:rPr>
          <w:rFonts w:hint="eastAsia"/>
          <w:szCs w:val="21"/>
        </w:rPr>
        <w:t>市町村が定める研修</w:t>
      </w:r>
      <w:r w:rsidR="006F7B1C" w:rsidRPr="00226EF7">
        <w:rPr>
          <w:rFonts w:hint="eastAsia"/>
          <w:szCs w:val="21"/>
        </w:rPr>
        <w:t>においては</w:t>
      </w:r>
      <w:r w:rsidR="003560A8" w:rsidRPr="00226EF7">
        <w:rPr>
          <w:rFonts w:hint="eastAsia"/>
          <w:szCs w:val="21"/>
        </w:rPr>
        <w:t>、</w:t>
      </w:r>
      <w:bookmarkStart w:id="3" w:name="_Hlk233900066"/>
      <w:r w:rsidR="009E5EF8" w:rsidRPr="00226EF7">
        <w:rPr>
          <w:rFonts w:hint="eastAsia"/>
          <w:szCs w:val="21"/>
        </w:rPr>
        <w:t>府が</w:t>
      </w:r>
      <w:r w:rsidR="00E95086" w:rsidRPr="00226EF7">
        <w:rPr>
          <w:rFonts w:hint="eastAsia"/>
          <w:szCs w:val="21"/>
        </w:rPr>
        <w:t>構築した</w:t>
      </w:r>
      <w:r w:rsidR="0027095E" w:rsidRPr="00226EF7">
        <w:rPr>
          <w:rFonts w:hint="eastAsia"/>
          <w:szCs w:val="21"/>
        </w:rPr>
        <w:t>指導者育成プログラム</w:t>
      </w:r>
      <w:r w:rsidR="0027095E" w:rsidRPr="00226EF7">
        <w:rPr>
          <w:rStyle w:val="af2"/>
          <w:szCs w:val="21"/>
        </w:rPr>
        <w:footnoteReference w:id="3"/>
      </w:r>
      <w:r w:rsidR="000F5415" w:rsidRPr="00226EF7">
        <w:rPr>
          <w:rFonts w:hint="eastAsia"/>
          <w:szCs w:val="21"/>
        </w:rPr>
        <w:t>等</w:t>
      </w:r>
      <w:r w:rsidR="0027095E" w:rsidRPr="00226EF7">
        <w:rPr>
          <w:rFonts w:hint="eastAsia"/>
          <w:szCs w:val="21"/>
        </w:rPr>
        <w:t>を積極的に活用すること。</w:t>
      </w:r>
    </w:p>
    <w:bookmarkEnd w:id="3"/>
    <w:p w14:paraId="33062D9C" w14:textId="0F107F49" w:rsidR="00C253BE" w:rsidRPr="00226EF7" w:rsidRDefault="00C253BE" w:rsidP="00C253BE">
      <w:pPr>
        <w:ind w:left="630" w:hangingChars="300" w:hanging="630"/>
        <w:rPr>
          <w:szCs w:val="21"/>
        </w:rPr>
      </w:pPr>
    </w:p>
    <w:p w14:paraId="06EFBD2F" w14:textId="63F39940" w:rsidR="00C253BE" w:rsidRPr="00226EF7" w:rsidRDefault="00C253BE" w:rsidP="00C253BE">
      <w:pPr>
        <w:ind w:left="630" w:hangingChars="300" w:hanging="630"/>
        <w:rPr>
          <w:rFonts w:asciiTheme="majorEastAsia" w:eastAsiaTheme="majorEastAsia" w:hAnsiTheme="majorEastAsia"/>
          <w:szCs w:val="21"/>
        </w:rPr>
      </w:pPr>
      <w:r w:rsidRPr="00226EF7">
        <w:rPr>
          <w:rFonts w:hint="eastAsia"/>
          <w:szCs w:val="21"/>
        </w:rPr>
        <w:t xml:space="preserve">　</w:t>
      </w:r>
      <w:r w:rsidRPr="00226EF7">
        <w:rPr>
          <w:rFonts w:asciiTheme="majorEastAsia" w:eastAsiaTheme="majorEastAsia" w:hAnsiTheme="majorEastAsia" w:hint="eastAsia"/>
          <w:szCs w:val="21"/>
        </w:rPr>
        <w:t xml:space="preserve">　</w:t>
      </w:r>
      <w:r w:rsidR="00EC16E5" w:rsidRPr="00226EF7">
        <w:rPr>
          <w:rFonts w:asciiTheme="majorEastAsia" w:eastAsiaTheme="majorEastAsia" w:hAnsiTheme="majorEastAsia" w:hint="eastAsia"/>
          <w:szCs w:val="21"/>
        </w:rPr>
        <w:t>②</w:t>
      </w:r>
      <w:r w:rsidRPr="00226EF7">
        <w:rPr>
          <w:rFonts w:asciiTheme="majorEastAsia" w:eastAsiaTheme="majorEastAsia" w:hAnsiTheme="majorEastAsia" w:hint="eastAsia"/>
          <w:szCs w:val="21"/>
        </w:rPr>
        <w:t xml:space="preserve">　不適切行為への対応</w:t>
      </w:r>
    </w:p>
    <w:p w14:paraId="5616DE54" w14:textId="55ECA446" w:rsidR="00C253BE" w:rsidRPr="00226EF7" w:rsidRDefault="00C253BE" w:rsidP="00C253BE">
      <w:pPr>
        <w:ind w:left="630" w:hangingChars="300" w:hanging="630"/>
        <w:rPr>
          <w:szCs w:val="21"/>
        </w:rPr>
      </w:pPr>
      <w:r w:rsidRPr="00226EF7">
        <w:rPr>
          <w:rFonts w:hint="eastAsia"/>
          <w:szCs w:val="21"/>
        </w:rPr>
        <w:t xml:space="preserve">　　ア　</w:t>
      </w:r>
      <w:r w:rsidRPr="00226EF7">
        <w:rPr>
          <w:szCs w:val="21"/>
        </w:rPr>
        <w:t>認定地域クラブ活動指導者による不適切行為の事案が生じた場合には、認定地域クラブ活動の運営団体・実施主体が、当</w:t>
      </w:r>
      <w:r w:rsidRPr="00226EF7">
        <w:rPr>
          <w:rFonts w:hint="eastAsia"/>
          <w:szCs w:val="21"/>
        </w:rPr>
        <w:t>該指導者及び被害等を受けた参加生徒その他の関係者から事案の事実確認等を行い、運営団体・実施主体等のルールに基づき、事案に応じた適切な対応を行うとともに、市町村に報告する</w:t>
      </w:r>
      <w:r w:rsidR="008F1EE9" w:rsidRPr="00226EF7">
        <w:rPr>
          <w:rFonts w:hint="eastAsia"/>
          <w:szCs w:val="21"/>
        </w:rPr>
        <w:t>。</w:t>
      </w:r>
      <w:r w:rsidRPr="00226EF7">
        <w:rPr>
          <w:rFonts w:hint="eastAsia"/>
          <w:szCs w:val="21"/>
        </w:rPr>
        <w:t>なお、報告を受けた市町村において、必要に応じて、改めて事案の事実確認等を行うことも考えられる。</w:t>
      </w:r>
    </w:p>
    <w:p w14:paraId="129F2A20" w14:textId="7F1FBFE6" w:rsidR="00C253BE" w:rsidRPr="00226EF7" w:rsidRDefault="00C253BE" w:rsidP="00C253BE">
      <w:pPr>
        <w:ind w:left="630" w:hangingChars="300" w:hanging="630"/>
        <w:rPr>
          <w:szCs w:val="21"/>
        </w:rPr>
      </w:pPr>
    </w:p>
    <w:p w14:paraId="465C105C" w14:textId="2C7EE974" w:rsidR="00C253BE" w:rsidRPr="00226EF7" w:rsidRDefault="00C253BE" w:rsidP="00C253BE">
      <w:pPr>
        <w:ind w:left="630" w:hangingChars="300" w:hanging="630"/>
        <w:rPr>
          <w:szCs w:val="21"/>
        </w:rPr>
      </w:pPr>
      <w:r w:rsidRPr="00226EF7">
        <w:rPr>
          <w:rFonts w:hint="eastAsia"/>
          <w:szCs w:val="21"/>
        </w:rPr>
        <w:t xml:space="preserve">　　イ　</w:t>
      </w:r>
      <w:r w:rsidRPr="00226EF7">
        <w:rPr>
          <w:szCs w:val="21"/>
        </w:rPr>
        <w:t>上記のほか、</w:t>
      </w:r>
      <w:r w:rsidR="00F43CF3" w:rsidRPr="00226EF7">
        <w:rPr>
          <w:rFonts w:hint="eastAsia"/>
          <w:szCs w:val="21"/>
        </w:rPr>
        <w:t>府及び</w:t>
      </w:r>
      <w:r w:rsidRPr="00226EF7">
        <w:rPr>
          <w:szCs w:val="21"/>
        </w:rPr>
        <w:t>市町村に設置された通報・相談窓口等において、事案の事実確認等を行うことも考えられる。</w:t>
      </w:r>
    </w:p>
    <w:p w14:paraId="378FAEAB" w14:textId="77777777" w:rsidR="00F43CF3" w:rsidRPr="00226EF7" w:rsidRDefault="00F43CF3" w:rsidP="00C253BE">
      <w:pPr>
        <w:ind w:left="630" w:hangingChars="300" w:hanging="630"/>
        <w:rPr>
          <w:szCs w:val="21"/>
        </w:rPr>
      </w:pPr>
    </w:p>
    <w:p w14:paraId="3F4FEE5E" w14:textId="726700B2" w:rsidR="00C253BE" w:rsidRPr="00226EF7" w:rsidRDefault="00F43CF3" w:rsidP="00F43CF3">
      <w:pPr>
        <w:ind w:leftChars="200" w:left="630" w:hangingChars="100" w:hanging="210"/>
        <w:rPr>
          <w:rFonts w:asciiTheme="minorEastAsia" w:eastAsiaTheme="minorEastAsia" w:hAnsiTheme="minorEastAsia"/>
          <w:szCs w:val="21"/>
        </w:rPr>
      </w:pPr>
      <w:r w:rsidRPr="00226EF7">
        <w:rPr>
          <w:rFonts w:hint="eastAsia"/>
          <w:szCs w:val="21"/>
        </w:rPr>
        <w:t xml:space="preserve">ウ　</w:t>
      </w:r>
      <w:r w:rsidR="00C253BE" w:rsidRPr="00226EF7">
        <w:rPr>
          <w:szCs w:val="21"/>
        </w:rPr>
        <w:t>市町村においては、報告等により把握・確認した事実関係等に基づき、適切に、認定地域</w:t>
      </w:r>
      <w:r w:rsidR="00C253BE" w:rsidRPr="00226EF7">
        <w:rPr>
          <w:rFonts w:asciiTheme="minorEastAsia" w:eastAsiaTheme="minorEastAsia" w:hAnsiTheme="minorEastAsia"/>
          <w:szCs w:val="21"/>
        </w:rPr>
        <w:t>クラブ活動指導者に対する注</w:t>
      </w:r>
      <w:r w:rsidR="00C253BE" w:rsidRPr="00226EF7">
        <w:rPr>
          <w:rFonts w:asciiTheme="minorEastAsia" w:eastAsiaTheme="minorEastAsia" w:hAnsiTheme="minorEastAsia" w:hint="eastAsia"/>
          <w:szCs w:val="21"/>
        </w:rPr>
        <w:t>意、登録取消等の措置を講ずるものとする。</w:t>
      </w:r>
    </w:p>
    <w:p w14:paraId="526CBBBD" w14:textId="3DAB9B32" w:rsidR="007049AF" w:rsidRPr="00226EF7" w:rsidRDefault="007049AF" w:rsidP="00B04B47">
      <w:pPr>
        <w:rPr>
          <w:rFonts w:asciiTheme="minorEastAsia" w:eastAsiaTheme="minorEastAsia" w:hAnsiTheme="minorEastAsia"/>
          <w:szCs w:val="21"/>
        </w:rPr>
      </w:pPr>
    </w:p>
    <w:p w14:paraId="7B6DAC9F" w14:textId="7492A2C0" w:rsidR="009D66F9" w:rsidRDefault="009D66F9" w:rsidP="00BF7A19">
      <w:pPr>
        <w:ind w:left="630" w:hangingChars="300" w:hanging="630"/>
        <w:rPr>
          <w:rFonts w:asciiTheme="minorEastAsia" w:eastAsiaTheme="minorEastAsia" w:hAnsiTheme="minorEastAsia"/>
          <w:szCs w:val="21"/>
        </w:rPr>
      </w:pPr>
      <w:r w:rsidRPr="00226EF7">
        <w:rPr>
          <w:rFonts w:asciiTheme="minorEastAsia" w:eastAsiaTheme="minorEastAsia" w:hAnsiTheme="minorEastAsia" w:hint="eastAsia"/>
          <w:szCs w:val="21"/>
        </w:rPr>
        <w:t xml:space="preserve">　　エ　</w:t>
      </w:r>
      <w:r w:rsidR="00BF7A19" w:rsidRPr="00226EF7">
        <w:rPr>
          <w:rFonts w:asciiTheme="minorEastAsia" w:eastAsiaTheme="minorEastAsia" w:hAnsiTheme="minorEastAsia" w:hint="eastAsia"/>
          <w:szCs w:val="21"/>
        </w:rPr>
        <w:t>市町村</w:t>
      </w:r>
      <w:r w:rsidR="0066664B" w:rsidRPr="00226EF7">
        <w:rPr>
          <w:rFonts w:asciiTheme="minorEastAsia" w:eastAsiaTheme="minorEastAsia" w:hAnsiTheme="minorEastAsia" w:hint="eastAsia"/>
          <w:szCs w:val="21"/>
        </w:rPr>
        <w:t>及び地域クラブ活動の運営団体・実施主体</w:t>
      </w:r>
      <w:r w:rsidR="00BF7A19" w:rsidRPr="00226EF7">
        <w:rPr>
          <w:rFonts w:asciiTheme="minorEastAsia" w:eastAsiaTheme="minorEastAsia" w:hAnsiTheme="minorEastAsia" w:hint="eastAsia"/>
          <w:szCs w:val="21"/>
        </w:rPr>
        <w:t>においては、</w:t>
      </w:r>
      <w:r w:rsidR="00055350" w:rsidRPr="00226EF7">
        <w:rPr>
          <w:rFonts w:asciiTheme="minorEastAsia" w:eastAsiaTheme="minorEastAsia" w:hAnsiTheme="minorEastAsia" w:hint="eastAsia"/>
          <w:szCs w:val="21"/>
        </w:rPr>
        <w:t>こども性暴力防止法</w:t>
      </w:r>
      <w:r w:rsidR="00F04E18" w:rsidRPr="00226EF7">
        <w:rPr>
          <w:rFonts w:asciiTheme="minorEastAsia" w:eastAsiaTheme="minorEastAsia" w:hAnsiTheme="minorEastAsia" w:hint="eastAsia"/>
          <w:szCs w:val="21"/>
        </w:rPr>
        <w:t>により定められた</w:t>
      </w:r>
      <w:r w:rsidR="00CE5B31" w:rsidRPr="00226EF7">
        <w:rPr>
          <w:rFonts w:asciiTheme="minorEastAsia" w:eastAsiaTheme="minorEastAsia" w:hAnsiTheme="minorEastAsia" w:hint="eastAsia"/>
          <w:szCs w:val="21"/>
        </w:rPr>
        <w:t>制度</w:t>
      </w:r>
      <w:r w:rsidR="000E1164" w:rsidRPr="00226EF7">
        <w:rPr>
          <w:rFonts w:asciiTheme="minorEastAsia" w:eastAsiaTheme="minorEastAsia" w:hAnsiTheme="minorEastAsia" w:hint="eastAsia"/>
          <w:szCs w:val="21"/>
        </w:rPr>
        <w:t>（日本版ＤＢＳ）</w:t>
      </w:r>
      <w:r w:rsidR="00CE5B31" w:rsidRPr="00226EF7">
        <w:rPr>
          <w:rFonts w:asciiTheme="minorEastAsia" w:eastAsiaTheme="minorEastAsia" w:hAnsiTheme="minorEastAsia" w:hint="eastAsia"/>
          <w:szCs w:val="21"/>
        </w:rPr>
        <w:t>の</w:t>
      </w:r>
      <w:r w:rsidR="00BF7A19" w:rsidRPr="00226EF7">
        <w:rPr>
          <w:rFonts w:asciiTheme="minorEastAsia" w:eastAsiaTheme="minorEastAsia" w:hAnsiTheme="minorEastAsia"/>
          <w:szCs w:val="21"/>
        </w:rPr>
        <w:t>活用を含め</w:t>
      </w:r>
      <w:r w:rsidR="00BF7A19" w:rsidRPr="00226EF7">
        <w:rPr>
          <w:rFonts w:asciiTheme="minorEastAsia" w:eastAsiaTheme="minorEastAsia" w:hAnsiTheme="minorEastAsia" w:hint="eastAsia"/>
          <w:szCs w:val="21"/>
        </w:rPr>
        <w:t>た</w:t>
      </w:r>
      <w:r w:rsidR="00BF7A19" w:rsidRPr="00226EF7">
        <w:rPr>
          <w:rFonts w:asciiTheme="minorEastAsia" w:eastAsiaTheme="minorEastAsia" w:hAnsiTheme="minorEastAsia"/>
          <w:szCs w:val="21"/>
        </w:rPr>
        <w:t>、指導人材による不適切行為の防止を徹底</w:t>
      </w:r>
      <w:r w:rsidR="00BF7A19" w:rsidRPr="00226EF7">
        <w:rPr>
          <w:rFonts w:asciiTheme="minorEastAsia" w:eastAsiaTheme="minorEastAsia" w:hAnsiTheme="minorEastAsia" w:hint="eastAsia"/>
          <w:szCs w:val="21"/>
        </w:rPr>
        <w:t>する。</w:t>
      </w:r>
    </w:p>
    <w:p w14:paraId="1BB7C1BA" w14:textId="3BF6147F" w:rsidR="00BF7A19" w:rsidRPr="00226EF7" w:rsidRDefault="00840DD7" w:rsidP="00840DD7">
      <w:pPr>
        <w:jc w:val="right"/>
        <w:rPr>
          <w:rFonts w:asciiTheme="minorEastAsia" w:eastAsiaTheme="minorEastAsia" w:hAnsiTheme="minorEastAsia"/>
          <w:szCs w:val="21"/>
        </w:rPr>
      </w:pPr>
      <w:r w:rsidRPr="00226EF7">
        <w:rPr>
          <w:noProof/>
        </w:rPr>
        <mc:AlternateContent>
          <mc:Choice Requires="wps">
            <w:drawing>
              <wp:inline distT="0" distB="0" distL="0" distR="0" wp14:anchorId="6A7D327D" wp14:editId="5C329341">
                <wp:extent cx="5457825" cy="4629150"/>
                <wp:effectExtent l="0" t="0" r="28575" b="19050"/>
                <wp:docPr id="6" name="四角形: 角を丸くする 6"/>
                <wp:cNvGraphicFramePr/>
                <a:graphic xmlns:a="http://schemas.openxmlformats.org/drawingml/2006/main">
                  <a:graphicData uri="http://schemas.microsoft.com/office/word/2010/wordprocessingShape">
                    <wps:wsp>
                      <wps:cNvSpPr/>
                      <wps:spPr>
                        <a:xfrm>
                          <a:off x="0" y="0"/>
                          <a:ext cx="5457825" cy="4629150"/>
                        </a:xfrm>
                        <a:prstGeom prst="roundRect">
                          <a:avLst>
                            <a:gd name="adj" fmla="val 3731"/>
                          </a:avLst>
                        </a:prstGeom>
                        <a:solidFill>
                          <a:sysClr val="window" lastClr="FFFFFF"/>
                        </a:solidFill>
                        <a:ln w="12700" cap="flat" cmpd="sng" algn="ctr">
                          <a:solidFill>
                            <a:schemeClr val="tx1"/>
                          </a:solidFill>
                          <a:prstDash val="dash"/>
                        </a:ln>
                        <a:effectLst/>
                      </wps:spPr>
                      <wps:txbx>
                        <w:txbxContent>
                          <w:p w14:paraId="2088746B" w14:textId="4AA21FB0" w:rsidR="00840DD7" w:rsidRPr="006451DA" w:rsidRDefault="00840DD7" w:rsidP="00840DD7">
                            <w:pPr>
                              <w:jc w:val="left"/>
                              <w:rPr>
                                <w:color w:val="000000" w:themeColor="text1"/>
                                <w:sz w:val="20"/>
                                <w:szCs w:val="21"/>
                              </w:rPr>
                            </w:pPr>
                            <w:r w:rsidRPr="006451DA">
                              <w:rPr>
                                <w:rFonts w:hint="eastAsia"/>
                                <w:color w:val="000000" w:themeColor="text1"/>
                                <w:sz w:val="20"/>
                                <w:szCs w:val="21"/>
                              </w:rPr>
                              <w:t>「</w:t>
                            </w:r>
                            <w:r w:rsidR="00973672" w:rsidRPr="006451DA">
                              <w:rPr>
                                <w:rFonts w:hint="eastAsia"/>
                                <w:color w:val="000000" w:themeColor="text1"/>
                                <w:sz w:val="20"/>
                                <w:szCs w:val="21"/>
                              </w:rPr>
                              <w:t>こども性暴力防止法</w:t>
                            </w:r>
                            <w:r w:rsidR="006746C7">
                              <w:rPr>
                                <w:rFonts w:hint="eastAsia"/>
                                <w:color w:val="000000" w:themeColor="text1"/>
                                <w:sz w:val="20"/>
                                <w:szCs w:val="21"/>
                              </w:rPr>
                              <w:t>施行</w:t>
                            </w:r>
                            <w:r w:rsidR="00973672" w:rsidRPr="006451DA">
                              <w:rPr>
                                <w:rFonts w:hint="eastAsia"/>
                                <w:color w:val="000000" w:themeColor="text1"/>
                                <w:sz w:val="20"/>
                                <w:szCs w:val="21"/>
                              </w:rPr>
                              <w:t>ガイドライン</w:t>
                            </w:r>
                            <w:r w:rsidRPr="006451DA">
                              <w:rPr>
                                <w:rFonts w:hint="eastAsia"/>
                                <w:color w:val="000000" w:themeColor="text1"/>
                                <w:sz w:val="20"/>
                                <w:szCs w:val="21"/>
                              </w:rPr>
                              <w:t>」（</w:t>
                            </w:r>
                            <w:r w:rsidR="00973672" w:rsidRPr="006451DA">
                              <w:rPr>
                                <w:rFonts w:hint="eastAsia"/>
                                <w:color w:val="000000" w:themeColor="text1"/>
                                <w:sz w:val="20"/>
                                <w:szCs w:val="21"/>
                              </w:rPr>
                              <w:t>令和８年１</w:t>
                            </w:r>
                            <w:r w:rsidRPr="006451DA">
                              <w:rPr>
                                <w:color w:val="000000" w:themeColor="text1"/>
                                <w:sz w:val="20"/>
                                <w:szCs w:val="21"/>
                              </w:rPr>
                              <w:t>月</w:t>
                            </w:r>
                            <w:r w:rsidR="00973672" w:rsidRPr="006451DA">
                              <w:rPr>
                                <w:rFonts w:hint="eastAsia"/>
                                <w:color w:val="000000" w:themeColor="text1"/>
                                <w:sz w:val="20"/>
                                <w:szCs w:val="21"/>
                              </w:rPr>
                              <w:t>こども家庭庁</w:t>
                            </w:r>
                            <w:r w:rsidRPr="006451DA">
                              <w:rPr>
                                <w:color w:val="000000" w:themeColor="text1"/>
                                <w:sz w:val="20"/>
                                <w:szCs w:val="21"/>
                              </w:rPr>
                              <w:t>）</w:t>
                            </w:r>
                            <w:r w:rsidRPr="006451DA">
                              <w:rPr>
                                <w:rFonts w:hint="eastAsia"/>
                                <w:color w:val="000000" w:themeColor="text1"/>
                                <w:sz w:val="20"/>
                                <w:szCs w:val="21"/>
                              </w:rPr>
                              <w:t>より</w:t>
                            </w:r>
                            <w:r w:rsidR="00893D3E" w:rsidRPr="006451DA">
                              <w:rPr>
                                <w:rFonts w:hint="eastAsia"/>
                                <w:color w:val="000000" w:themeColor="text1"/>
                                <w:sz w:val="20"/>
                                <w:szCs w:val="21"/>
                              </w:rPr>
                              <w:t>抜粋</w:t>
                            </w:r>
                          </w:p>
                          <w:p w14:paraId="2DE6F22E" w14:textId="3984DA3A" w:rsidR="00840DD7" w:rsidRPr="006451DA" w:rsidRDefault="00840DD7" w:rsidP="00840DD7">
                            <w:pPr>
                              <w:jc w:val="left"/>
                              <w:rPr>
                                <w:color w:val="000000" w:themeColor="text1"/>
                                <w:sz w:val="20"/>
                                <w:szCs w:val="21"/>
                              </w:rPr>
                            </w:pPr>
                            <w:r w:rsidRPr="006451DA">
                              <w:rPr>
                                <w:rFonts w:hint="eastAsia"/>
                                <w:color w:val="000000" w:themeColor="text1"/>
                                <w:sz w:val="20"/>
                                <w:szCs w:val="21"/>
                              </w:rPr>
                              <w:t>≪</w:t>
                            </w:r>
                            <w:r w:rsidR="002825C3" w:rsidRPr="006451DA">
                              <w:rPr>
                                <w:rFonts w:hint="eastAsia"/>
                                <w:color w:val="000000" w:themeColor="text1"/>
                                <w:sz w:val="20"/>
                                <w:szCs w:val="21"/>
                              </w:rPr>
                              <w:t>対象事業・対象業務</w:t>
                            </w:r>
                            <w:r w:rsidR="0025145F" w:rsidRPr="006451DA">
                              <w:rPr>
                                <w:rFonts w:hint="eastAsia"/>
                                <w:color w:val="000000" w:themeColor="text1"/>
                                <w:sz w:val="20"/>
                                <w:szCs w:val="21"/>
                              </w:rPr>
                              <w:t>（認定対象）</w:t>
                            </w:r>
                            <w:r w:rsidRPr="006451DA">
                              <w:rPr>
                                <w:rFonts w:hint="eastAsia"/>
                                <w:color w:val="000000" w:themeColor="text1"/>
                                <w:sz w:val="20"/>
                                <w:szCs w:val="21"/>
                              </w:rPr>
                              <w:t>≫</w:t>
                            </w:r>
                          </w:p>
                          <w:p w14:paraId="5C6FEDFA" w14:textId="7CD8A46F" w:rsidR="001059EA" w:rsidRPr="006451DA" w:rsidRDefault="005E1845" w:rsidP="005E1845">
                            <w:pPr>
                              <w:ind w:left="200" w:hangingChars="100" w:hanging="200"/>
                              <w:jc w:val="left"/>
                              <w:rPr>
                                <w:color w:val="000000" w:themeColor="text1"/>
                                <w:sz w:val="20"/>
                                <w:szCs w:val="21"/>
                              </w:rPr>
                            </w:pPr>
                            <w:r w:rsidRPr="006451DA">
                              <w:rPr>
                                <w:rFonts w:hint="eastAsia"/>
                                <w:color w:val="000000" w:themeColor="text1"/>
                                <w:sz w:val="20"/>
                                <w:szCs w:val="21"/>
                              </w:rPr>
                              <w:t xml:space="preserve">○　</w:t>
                            </w:r>
                            <w:r w:rsidR="001059EA" w:rsidRPr="006451DA">
                              <w:rPr>
                                <w:color w:val="000000" w:themeColor="text1"/>
                                <w:sz w:val="20"/>
                                <w:szCs w:val="21"/>
                              </w:rPr>
                              <w:t>民間教育保育等事業者は、安全確保措置を実施する義務の対象となる学校設置者等が講ずべき</w:t>
                            </w:r>
                            <w:r w:rsidR="001059EA" w:rsidRPr="006451DA">
                              <w:rPr>
                                <w:rFonts w:hint="eastAsia"/>
                                <w:color w:val="000000" w:themeColor="text1"/>
                                <w:sz w:val="20"/>
                                <w:szCs w:val="21"/>
                              </w:rPr>
                              <w:t>措置と同等の措置を実施する体制が確保されているものとして、こども家庭庁が認定することで「認定事業者等」となり、学校設置者等と同様の義務が課されることになる。</w:t>
                            </w:r>
                          </w:p>
                          <w:p w14:paraId="2C09FAD5" w14:textId="36480AC4" w:rsidR="00973672" w:rsidRPr="006451DA" w:rsidRDefault="005E1845" w:rsidP="005E1845">
                            <w:pPr>
                              <w:ind w:left="200" w:hangingChars="100" w:hanging="200"/>
                              <w:jc w:val="left"/>
                              <w:rPr>
                                <w:color w:val="000000" w:themeColor="text1"/>
                                <w:sz w:val="20"/>
                                <w:szCs w:val="21"/>
                              </w:rPr>
                            </w:pPr>
                            <w:r w:rsidRPr="006451DA">
                              <w:rPr>
                                <w:rFonts w:hint="eastAsia"/>
                                <w:color w:val="000000" w:themeColor="text1"/>
                                <w:sz w:val="20"/>
                                <w:szCs w:val="21"/>
                              </w:rPr>
                              <w:t xml:space="preserve">○　</w:t>
                            </w:r>
                            <w:r w:rsidR="00973672" w:rsidRPr="006451DA">
                              <w:rPr>
                                <w:rFonts w:hint="eastAsia"/>
                                <w:color w:val="000000" w:themeColor="text1"/>
                                <w:sz w:val="20"/>
                                <w:szCs w:val="21"/>
                              </w:rPr>
                              <w:t>スポーツクラブ等についても、支配性・継続性・閉鎖性の観点も踏まえ、次の（ア）から（オ）までに掲げる要件を満たすものを「民間教育事業」として定義している。</w:t>
                            </w:r>
                          </w:p>
                          <w:p w14:paraId="15E8767A" w14:textId="523B4D41" w:rsidR="00973672" w:rsidRPr="006451DA" w:rsidRDefault="00973672" w:rsidP="005E1845">
                            <w:pPr>
                              <w:ind w:firstLineChars="100" w:firstLine="200"/>
                              <w:jc w:val="left"/>
                              <w:rPr>
                                <w:color w:val="000000" w:themeColor="text1"/>
                                <w:sz w:val="20"/>
                                <w:szCs w:val="21"/>
                              </w:rPr>
                            </w:pPr>
                            <w:r w:rsidRPr="006451DA">
                              <w:rPr>
                                <w:color w:val="000000" w:themeColor="text1"/>
                                <w:sz w:val="20"/>
                                <w:szCs w:val="21"/>
                              </w:rPr>
                              <w:t>(ア) 児童等に対して技芸又は知識の教授を行う事業であること</w:t>
                            </w:r>
                          </w:p>
                          <w:p w14:paraId="1215E989" w14:textId="77362F0D" w:rsidR="00973672" w:rsidRPr="006451DA" w:rsidRDefault="00973672" w:rsidP="00C346A3">
                            <w:pPr>
                              <w:ind w:firstLineChars="100" w:firstLine="200"/>
                              <w:jc w:val="left"/>
                              <w:rPr>
                                <w:color w:val="000000" w:themeColor="text1"/>
                                <w:sz w:val="20"/>
                                <w:szCs w:val="21"/>
                              </w:rPr>
                            </w:pPr>
                            <w:r w:rsidRPr="006451DA">
                              <w:rPr>
                                <w:color w:val="000000" w:themeColor="text1"/>
                                <w:sz w:val="20"/>
                                <w:szCs w:val="21"/>
                              </w:rPr>
                              <w:t>(イ) 当該技芸又は知識を習得するための標準的な修業期間が６月以上であること</w:t>
                            </w:r>
                          </w:p>
                          <w:p w14:paraId="6DACDD9F" w14:textId="1BB1DAF3" w:rsidR="00973672" w:rsidRPr="006451DA" w:rsidRDefault="00973672" w:rsidP="00C346A3">
                            <w:pPr>
                              <w:ind w:firstLineChars="100" w:firstLine="200"/>
                              <w:jc w:val="left"/>
                              <w:rPr>
                                <w:color w:val="000000" w:themeColor="text1"/>
                                <w:sz w:val="20"/>
                                <w:szCs w:val="21"/>
                              </w:rPr>
                            </w:pPr>
                            <w:r w:rsidRPr="006451DA">
                              <w:rPr>
                                <w:color w:val="000000" w:themeColor="text1"/>
                                <w:sz w:val="20"/>
                                <w:szCs w:val="21"/>
                              </w:rPr>
                              <w:t>(ウ) 児童等に対して対面による指導を行うものであること</w:t>
                            </w:r>
                          </w:p>
                          <w:p w14:paraId="1BBF0716" w14:textId="480FA821" w:rsidR="00973672" w:rsidRPr="006451DA" w:rsidRDefault="00973672" w:rsidP="00C346A3">
                            <w:pPr>
                              <w:ind w:firstLineChars="100" w:firstLine="200"/>
                              <w:jc w:val="left"/>
                              <w:rPr>
                                <w:color w:val="000000" w:themeColor="text1"/>
                                <w:sz w:val="20"/>
                                <w:szCs w:val="21"/>
                              </w:rPr>
                            </w:pPr>
                            <w:r w:rsidRPr="006451DA">
                              <w:rPr>
                                <w:color w:val="000000" w:themeColor="text1"/>
                                <w:sz w:val="20"/>
                                <w:szCs w:val="21"/>
                              </w:rPr>
                              <w:t>(エ) 事業者が用意する場所（事業所等）において指導を行うものであること</w:t>
                            </w:r>
                          </w:p>
                          <w:p w14:paraId="0A7FA73E" w14:textId="7FA44249" w:rsidR="00973672" w:rsidRPr="006451DA" w:rsidRDefault="00973672" w:rsidP="00C346A3">
                            <w:pPr>
                              <w:ind w:leftChars="100" w:left="710" w:hangingChars="250" w:hanging="500"/>
                              <w:jc w:val="left"/>
                              <w:rPr>
                                <w:color w:val="000000" w:themeColor="text1"/>
                                <w:sz w:val="20"/>
                                <w:szCs w:val="21"/>
                              </w:rPr>
                            </w:pPr>
                            <w:r w:rsidRPr="006451DA">
                              <w:rPr>
                                <w:color w:val="000000" w:themeColor="text1"/>
                                <w:sz w:val="20"/>
                                <w:szCs w:val="21"/>
                              </w:rPr>
                              <w:t>(オ) 当該技芸又は知識の教授を行う者の人数が、政令で定める人数</w:t>
                            </w:r>
                            <w:r w:rsidR="00893D3E" w:rsidRPr="006451DA">
                              <w:rPr>
                                <w:rFonts w:hint="eastAsia"/>
                                <w:color w:val="000000" w:themeColor="text1"/>
                                <w:sz w:val="20"/>
                                <w:szCs w:val="21"/>
                              </w:rPr>
                              <w:t>（</w:t>
                            </w:r>
                            <w:r w:rsidR="008171E3" w:rsidRPr="006451DA">
                              <w:rPr>
                                <w:rFonts w:hint="eastAsia"/>
                                <w:color w:val="000000" w:themeColor="text1"/>
                                <w:sz w:val="20"/>
                                <w:szCs w:val="21"/>
                              </w:rPr>
                              <w:t>３</w:t>
                            </w:r>
                            <w:r w:rsidR="00893D3E" w:rsidRPr="006451DA">
                              <w:rPr>
                                <w:rFonts w:hint="eastAsia"/>
                                <w:color w:val="000000" w:themeColor="text1"/>
                                <w:sz w:val="20"/>
                                <w:szCs w:val="21"/>
                              </w:rPr>
                              <w:t>人）</w:t>
                            </w:r>
                            <w:r w:rsidRPr="006451DA">
                              <w:rPr>
                                <w:color w:val="000000" w:themeColor="text1"/>
                                <w:sz w:val="20"/>
                                <w:szCs w:val="21"/>
                              </w:rPr>
                              <w:t>以上であること</w:t>
                            </w:r>
                          </w:p>
                          <w:p w14:paraId="74E9BB00" w14:textId="191DE403" w:rsidR="00840DD7" w:rsidRPr="006451DA" w:rsidRDefault="00973672" w:rsidP="00C346A3">
                            <w:pPr>
                              <w:ind w:leftChars="100" w:left="510" w:hangingChars="150" w:hanging="300"/>
                              <w:jc w:val="left"/>
                              <w:rPr>
                                <w:color w:val="000000" w:themeColor="text1"/>
                                <w:sz w:val="20"/>
                                <w:szCs w:val="21"/>
                              </w:rPr>
                            </w:pPr>
                            <w:r w:rsidRPr="006451DA">
                              <w:rPr>
                                <w:rFonts w:hint="eastAsia"/>
                                <w:color w:val="000000" w:themeColor="text1"/>
                                <w:sz w:val="20"/>
                                <w:szCs w:val="21"/>
                              </w:rPr>
                              <w:t>※</w:t>
                            </w:r>
                            <w:r w:rsidRPr="006451DA">
                              <w:rPr>
                                <w:color w:val="000000" w:themeColor="text1"/>
                                <w:sz w:val="20"/>
                                <w:szCs w:val="21"/>
                              </w:rPr>
                              <w:t xml:space="preserve"> 公立・公営の施設・事業であっても、これらの要件を満たす場合には、民間教育事業に分類</w:t>
                            </w:r>
                            <w:r w:rsidRPr="006451DA">
                              <w:rPr>
                                <w:rFonts w:hint="eastAsia"/>
                                <w:color w:val="000000" w:themeColor="text1"/>
                                <w:sz w:val="20"/>
                                <w:szCs w:val="21"/>
                              </w:rPr>
                              <w:t>される（例：教育委員会が設置する教育支援センターや、公立図書館等が定期的に行う、児童等向けの読み聞かせ会など）。</w:t>
                            </w:r>
                          </w:p>
                          <w:p w14:paraId="2AC0F8B2" w14:textId="48118195" w:rsidR="00C346A3" w:rsidRPr="006451DA" w:rsidRDefault="00C346A3" w:rsidP="00C346A3">
                            <w:pPr>
                              <w:jc w:val="left"/>
                              <w:rPr>
                                <w:color w:val="000000" w:themeColor="text1"/>
                                <w:sz w:val="20"/>
                                <w:szCs w:val="21"/>
                              </w:rPr>
                            </w:pPr>
                          </w:p>
                          <w:p w14:paraId="505A1901" w14:textId="08A6A875" w:rsidR="001D3C17" w:rsidRPr="006451DA" w:rsidRDefault="001D3C17" w:rsidP="00C346A3">
                            <w:pPr>
                              <w:jc w:val="left"/>
                              <w:rPr>
                                <w:color w:val="000000" w:themeColor="text1"/>
                                <w:sz w:val="20"/>
                                <w:szCs w:val="21"/>
                              </w:rPr>
                            </w:pPr>
                            <w:r w:rsidRPr="006451DA">
                              <w:rPr>
                                <w:rFonts w:hint="eastAsia"/>
                                <w:color w:val="000000" w:themeColor="text1"/>
                                <w:sz w:val="20"/>
                                <w:szCs w:val="21"/>
                              </w:rPr>
                              <w:t xml:space="preserve">○　</w:t>
                            </w:r>
                            <w:r w:rsidR="00C346A3" w:rsidRPr="006451DA">
                              <w:rPr>
                                <w:rFonts w:hint="eastAsia"/>
                                <w:color w:val="000000" w:themeColor="text1"/>
                                <w:sz w:val="20"/>
                                <w:szCs w:val="21"/>
                              </w:rPr>
                              <w:t>民間教育事業</w:t>
                            </w:r>
                            <w:r w:rsidR="00BF2FBB" w:rsidRPr="006451DA">
                              <w:rPr>
                                <w:rFonts w:hint="eastAsia"/>
                                <w:color w:val="000000" w:themeColor="text1"/>
                                <w:sz w:val="20"/>
                                <w:szCs w:val="21"/>
                              </w:rPr>
                              <w:t>の</w:t>
                            </w:r>
                            <w:r w:rsidR="00C346A3" w:rsidRPr="006451DA">
                              <w:rPr>
                                <w:rFonts w:hint="eastAsia"/>
                                <w:color w:val="000000" w:themeColor="text1"/>
                                <w:sz w:val="20"/>
                                <w:szCs w:val="21"/>
                              </w:rPr>
                              <w:t>主な職種の分類</w:t>
                            </w:r>
                          </w:p>
                          <w:tbl>
                            <w:tblPr>
                              <w:tblStyle w:val="af3"/>
                              <w:tblW w:w="8023" w:type="dxa"/>
                              <w:jc w:val="righ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16"/>
                              <w:gridCol w:w="3186"/>
                              <w:gridCol w:w="2821"/>
                            </w:tblGrid>
                            <w:tr w:rsidR="004D2093" w:rsidRPr="006451DA" w14:paraId="576958DB" w14:textId="77777777" w:rsidTr="006451DA">
                              <w:trPr>
                                <w:jc w:val="right"/>
                              </w:trPr>
                              <w:tc>
                                <w:tcPr>
                                  <w:tcW w:w="2016" w:type="dxa"/>
                                  <w:shd w:val="clear" w:color="auto" w:fill="D9D9D9" w:themeFill="background1" w:themeFillShade="D9"/>
                                </w:tcPr>
                                <w:p w14:paraId="28DE4495" w14:textId="693A5200" w:rsidR="004D2093" w:rsidRPr="006451DA" w:rsidRDefault="004D2093" w:rsidP="00D02871">
                                  <w:pPr>
                                    <w:jc w:val="center"/>
                                    <w:rPr>
                                      <w:color w:val="000000" w:themeColor="text1"/>
                                      <w:sz w:val="18"/>
                                      <w:szCs w:val="20"/>
                                    </w:rPr>
                                  </w:pPr>
                                  <w:r w:rsidRPr="006451DA">
                                    <w:rPr>
                                      <w:rFonts w:hint="eastAsia"/>
                                      <w:color w:val="000000" w:themeColor="text1"/>
                                      <w:sz w:val="18"/>
                                      <w:szCs w:val="20"/>
                                    </w:rPr>
                                    <w:t>事業</w:t>
                                  </w:r>
                                </w:p>
                              </w:tc>
                              <w:tc>
                                <w:tcPr>
                                  <w:tcW w:w="3186" w:type="dxa"/>
                                  <w:shd w:val="clear" w:color="auto" w:fill="D9D9D9" w:themeFill="background1" w:themeFillShade="D9"/>
                                </w:tcPr>
                                <w:p w14:paraId="71F9BE26" w14:textId="5D403E0C" w:rsidR="004D2093" w:rsidRPr="006451DA" w:rsidRDefault="004D2093" w:rsidP="00D02871">
                                  <w:pPr>
                                    <w:jc w:val="center"/>
                                    <w:rPr>
                                      <w:color w:val="000000" w:themeColor="text1"/>
                                      <w:sz w:val="18"/>
                                      <w:szCs w:val="20"/>
                                    </w:rPr>
                                  </w:pPr>
                                  <w:r w:rsidRPr="006451DA">
                                    <w:rPr>
                                      <w:rFonts w:hint="eastAsia"/>
                                      <w:color w:val="000000" w:themeColor="text1"/>
                                      <w:sz w:val="18"/>
                                      <w:szCs w:val="20"/>
                                    </w:rPr>
                                    <w:t>職種全体が対象</w:t>
                                  </w:r>
                                </w:p>
                              </w:tc>
                              <w:tc>
                                <w:tcPr>
                                  <w:tcW w:w="2821" w:type="dxa"/>
                                  <w:shd w:val="clear" w:color="auto" w:fill="D9D9D9" w:themeFill="background1" w:themeFillShade="D9"/>
                                </w:tcPr>
                                <w:p w14:paraId="1500B696" w14:textId="54345BC2" w:rsidR="004D2093" w:rsidRPr="006451DA" w:rsidRDefault="004D2093" w:rsidP="00D02871">
                                  <w:pPr>
                                    <w:jc w:val="center"/>
                                    <w:rPr>
                                      <w:color w:val="000000" w:themeColor="text1"/>
                                      <w:sz w:val="18"/>
                                      <w:szCs w:val="20"/>
                                    </w:rPr>
                                  </w:pPr>
                                  <w:r w:rsidRPr="006451DA">
                                    <w:rPr>
                                      <w:rFonts w:hint="eastAsia"/>
                                      <w:color w:val="000000" w:themeColor="text1"/>
                                      <w:sz w:val="18"/>
                                      <w:szCs w:val="20"/>
                                    </w:rPr>
                                    <w:t>職種の一部が対象になり得る</w:t>
                                  </w:r>
                                </w:p>
                              </w:tc>
                            </w:tr>
                            <w:tr w:rsidR="001760E8" w:rsidRPr="006451DA" w14:paraId="09EFAF82" w14:textId="77777777" w:rsidTr="006451DA">
                              <w:trPr>
                                <w:jc w:val="right"/>
                              </w:trPr>
                              <w:tc>
                                <w:tcPr>
                                  <w:tcW w:w="2016" w:type="dxa"/>
                                </w:tcPr>
                                <w:p w14:paraId="7F82A485" w14:textId="22F5F998" w:rsidR="001760E8" w:rsidRPr="006451DA" w:rsidRDefault="001760E8" w:rsidP="00C346A3">
                                  <w:pPr>
                                    <w:jc w:val="left"/>
                                    <w:rPr>
                                      <w:color w:val="000000" w:themeColor="text1"/>
                                      <w:sz w:val="18"/>
                                      <w:szCs w:val="20"/>
                                    </w:rPr>
                                  </w:pPr>
                                  <w:r w:rsidRPr="006451DA">
                                    <w:rPr>
                                      <w:rFonts w:hint="eastAsia"/>
                                      <w:color w:val="000000" w:themeColor="text1"/>
                                      <w:sz w:val="18"/>
                                      <w:szCs w:val="20"/>
                                    </w:rPr>
                                    <w:t>地域スポーツクラブ</w:t>
                                  </w:r>
                                </w:p>
                              </w:tc>
                              <w:tc>
                                <w:tcPr>
                                  <w:tcW w:w="3186" w:type="dxa"/>
                                </w:tcPr>
                                <w:p w14:paraId="51EE6FC9" w14:textId="4907C85D" w:rsidR="001760E8" w:rsidRPr="006451DA" w:rsidRDefault="001760E8" w:rsidP="00C346A3">
                                  <w:pPr>
                                    <w:jc w:val="left"/>
                                    <w:rPr>
                                      <w:color w:val="000000" w:themeColor="text1"/>
                                      <w:sz w:val="18"/>
                                      <w:szCs w:val="20"/>
                                    </w:rPr>
                                  </w:pPr>
                                  <w:r w:rsidRPr="006451DA">
                                    <w:rPr>
                                      <w:rFonts w:hint="eastAsia"/>
                                      <w:color w:val="000000" w:themeColor="text1"/>
                                      <w:sz w:val="18"/>
                                      <w:szCs w:val="20"/>
                                    </w:rPr>
                                    <w:t>講師、指導者、指導員</w:t>
                                  </w:r>
                                </w:p>
                              </w:tc>
                              <w:tc>
                                <w:tcPr>
                                  <w:tcW w:w="2821" w:type="dxa"/>
                                  <w:vMerge w:val="restart"/>
                                </w:tcPr>
                                <w:p w14:paraId="43435A65" w14:textId="6CC57324" w:rsidR="001760E8" w:rsidRPr="006451DA" w:rsidRDefault="001760E8" w:rsidP="001760E8">
                                  <w:pPr>
                                    <w:jc w:val="left"/>
                                    <w:rPr>
                                      <w:color w:val="000000" w:themeColor="text1"/>
                                      <w:sz w:val="18"/>
                                      <w:szCs w:val="20"/>
                                    </w:rPr>
                                  </w:pPr>
                                  <w:r w:rsidRPr="006451DA">
                                    <w:rPr>
                                      <w:rFonts w:hint="eastAsia"/>
                                      <w:color w:val="000000" w:themeColor="text1"/>
                                      <w:sz w:val="18"/>
                                      <w:szCs w:val="20"/>
                                    </w:rPr>
                                    <w:t xml:space="preserve">受付業務員、清掃員、警備員、運営スタッフ </w:t>
                                  </w:r>
                                  <w:r w:rsidRPr="006451DA">
                                    <w:rPr>
                                      <w:color w:val="000000" w:themeColor="text1"/>
                                      <w:sz w:val="18"/>
                                      <w:szCs w:val="20"/>
                                    </w:rPr>
                                    <w:t>等</w:t>
                                  </w:r>
                                </w:p>
                              </w:tc>
                            </w:tr>
                            <w:tr w:rsidR="001760E8" w:rsidRPr="006451DA" w14:paraId="57657386" w14:textId="77777777" w:rsidTr="006451DA">
                              <w:trPr>
                                <w:jc w:val="right"/>
                              </w:trPr>
                              <w:tc>
                                <w:tcPr>
                                  <w:tcW w:w="2016" w:type="dxa"/>
                                </w:tcPr>
                                <w:p w14:paraId="4B2CC766" w14:textId="69566146" w:rsidR="001760E8" w:rsidRPr="006451DA" w:rsidRDefault="001760E8" w:rsidP="00C346A3">
                                  <w:pPr>
                                    <w:jc w:val="left"/>
                                    <w:rPr>
                                      <w:color w:val="000000" w:themeColor="text1"/>
                                      <w:sz w:val="18"/>
                                      <w:szCs w:val="20"/>
                                    </w:rPr>
                                  </w:pPr>
                                  <w:r w:rsidRPr="006451DA">
                                    <w:rPr>
                                      <w:rFonts w:hint="eastAsia"/>
                                      <w:color w:val="000000" w:themeColor="text1"/>
                                      <w:sz w:val="18"/>
                                      <w:szCs w:val="20"/>
                                    </w:rPr>
                                    <w:t>音楽教授業</w:t>
                                  </w:r>
                                </w:p>
                              </w:tc>
                              <w:tc>
                                <w:tcPr>
                                  <w:tcW w:w="3186" w:type="dxa"/>
                                </w:tcPr>
                                <w:p w14:paraId="0FEA5E3D" w14:textId="793A2E25" w:rsidR="001760E8" w:rsidRPr="006451DA" w:rsidRDefault="001760E8" w:rsidP="00C346A3">
                                  <w:pPr>
                                    <w:jc w:val="left"/>
                                    <w:rPr>
                                      <w:color w:val="000000" w:themeColor="text1"/>
                                      <w:sz w:val="18"/>
                                      <w:szCs w:val="20"/>
                                    </w:rPr>
                                  </w:pPr>
                                  <w:r w:rsidRPr="006451DA">
                                    <w:rPr>
                                      <w:rFonts w:hint="eastAsia"/>
                                      <w:color w:val="000000" w:themeColor="text1"/>
                                      <w:sz w:val="18"/>
                                      <w:szCs w:val="20"/>
                                    </w:rPr>
                                    <w:t>講師、トレーナー、師範、教授 等</w:t>
                                  </w:r>
                                </w:p>
                              </w:tc>
                              <w:tc>
                                <w:tcPr>
                                  <w:tcW w:w="2821" w:type="dxa"/>
                                  <w:vMerge/>
                                </w:tcPr>
                                <w:p w14:paraId="2D2DF6E5" w14:textId="77777777" w:rsidR="001760E8" w:rsidRPr="006451DA" w:rsidRDefault="001760E8" w:rsidP="00C346A3">
                                  <w:pPr>
                                    <w:jc w:val="left"/>
                                    <w:rPr>
                                      <w:color w:val="000000" w:themeColor="text1"/>
                                      <w:sz w:val="18"/>
                                      <w:szCs w:val="20"/>
                                    </w:rPr>
                                  </w:pPr>
                                </w:p>
                              </w:tc>
                            </w:tr>
                          </w:tbl>
                          <w:p w14:paraId="119EC484" w14:textId="77777777" w:rsidR="001D3C17" w:rsidRPr="006451DA" w:rsidRDefault="001D3C17" w:rsidP="00832553">
                            <w:pPr>
                              <w:jc w:val="left"/>
                              <w:rPr>
                                <w:color w:val="000000" w:themeColor="text1"/>
                                <w:sz w:val="20"/>
                                <w:szCs w:val="21"/>
                              </w:rPr>
                            </w:pP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inline>
            </w:drawing>
          </mc:Choice>
          <mc:Fallback>
            <w:pict>
              <v:roundrect w14:anchorId="6A7D327D" id="四角形: 角を丸くする 6" o:spid="_x0000_s1044" style="width:429.75pt;height:364.5pt;visibility:visible;mso-wrap-style:square;mso-left-percent:-10001;mso-top-percent:-10001;mso-position-horizontal:absolute;mso-position-horizontal-relative:char;mso-position-vertical:absolute;mso-position-vertical-relative:line;mso-left-percent:-10001;mso-top-percent:-10001;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" fillcolor="window" strokecolor="black [3213]" strokeweight="1pt">
                <v:stroke dashstyle="dash"/>
                <v:textbox inset="2mm,,2mm">
                  <w:txbxContent>
                    <w:p w14:paraId="2088746B" w14:textId="4AA21FB0" w:rsidR="00840DD7" w:rsidRPr="006451DA" w:rsidRDefault="00840DD7" w:rsidP="00840DD7">
                      <w:pPr>
                        <w:jc w:val="left"/>
                        <w:rPr>
                          <w:color w:val="000000" w:themeColor="text1"/>
                          <w:sz w:val="20"/>
                          <w:szCs w:val="21"/>
                        </w:rPr>
                      </w:pPr>
                      <w:r w:rsidRPr="006451DA">
                        <w:rPr>
                          <w:rFonts w:hint="eastAsia"/>
                          <w:color w:val="000000" w:themeColor="text1"/>
                          <w:sz w:val="20"/>
                          <w:szCs w:val="21"/>
                        </w:rPr>
                        <w:t>「</w:t>
                      </w:r>
                      <w:r w:rsidR="00973672" w:rsidRPr="006451DA">
                        <w:rPr>
                          <w:rFonts w:hint="eastAsia"/>
                          <w:color w:val="000000" w:themeColor="text1"/>
                          <w:sz w:val="20"/>
                          <w:szCs w:val="21"/>
                        </w:rPr>
                        <w:t>こども性暴力防止法</w:t>
                      </w:r>
                      <w:r w:rsidR="006746C7">
                        <w:rPr>
                          <w:rFonts w:hint="eastAsia"/>
                          <w:color w:val="000000" w:themeColor="text1"/>
                          <w:sz w:val="20"/>
                          <w:szCs w:val="21"/>
                        </w:rPr>
                        <w:t>施行</w:t>
                      </w:r>
                      <w:r w:rsidR="00973672" w:rsidRPr="006451DA">
                        <w:rPr>
                          <w:rFonts w:hint="eastAsia"/>
                          <w:color w:val="000000" w:themeColor="text1"/>
                          <w:sz w:val="20"/>
                          <w:szCs w:val="21"/>
                        </w:rPr>
                        <w:t>ガイドライン</w:t>
                      </w:r>
                      <w:r w:rsidRPr="006451DA">
                        <w:rPr>
                          <w:rFonts w:hint="eastAsia"/>
                          <w:color w:val="000000" w:themeColor="text1"/>
                          <w:sz w:val="20"/>
                          <w:szCs w:val="21"/>
                        </w:rPr>
                        <w:t>」（</w:t>
                      </w:r>
                      <w:r w:rsidR="00973672" w:rsidRPr="006451DA">
                        <w:rPr>
                          <w:rFonts w:hint="eastAsia"/>
                          <w:color w:val="000000" w:themeColor="text1"/>
                          <w:sz w:val="20"/>
                          <w:szCs w:val="21"/>
                        </w:rPr>
                        <w:t>令和８年１</w:t>
                      </w:r>
                      <w:r w:rsidRPr="006451DA">
                        <w:rPr>
                          <w:color w:val="000000" w:themeColor="text1"/>
                          <w:sz w:val="20"/>
                          <w:szCs w:val="21"/>
                        </w:rPr>
                        <w:t>月</w:t>
                      </w:r>
                      <w:r w:rsidR="00973672" w:rsidRPr="006451DA">
                        <w:rPr>
                          <w:rFonts w:hint="eastAsia"/>
                          <w:color w:val="000000" w:themeColor="text1"/>
                          <w:sz w:val="20"/>
                          <w:szCs w:val="21"/>
                        </w:rPr>
                        <w:t>こども家庭庁</w:t>
                      </w:r>
                      <w:r w:rsidRPr="006451DA">
                        <w:rPr>
                          <w:color w:val="000000" w:themeColor="text1"/>
                          <w:sz w:val="20"/>
                          <w:szCs w:val="21"/>
                        </w:rPr>
                        <w:t>）</w:t>
                      </w:r>
                      <w:r w:rsidRPr="006451DA">
                        <w:rPr>
                          <w:rFonts w:hint="eastAsia"/>
                          <w:color w:val="000000" w:themeColor="text1"/>
                          <w:sz w:val="20"/>
                          <w:szCs w:val="21"/>
                        </w:rPr>
                        <w:t>より</w:t>
                      </w:r>
                      <w:r w:rsidR="00893D3E" w:rsidRPr="006451DA">
                        <w:rPr>
                          <w:rFonts w:hint="eastAsia"/>
                          <w:color w:val="000000" w:themeColor="text1"/>
                          <w:sz w:val="20"/>
                          <w:szCs w:val="21"/>
                        </w:rPr>
                        <w:t>抜粋</w:t>
                      </w:r>
                    </w:p>
                    <w:p w14:paraId="2DE6F22E" w14:textId="3984DA3A" w:rsidR="00840DD7" w:rsidRPr="006451DA" w:rsidRDefault="00840DD7" w:rsidP="00840DD7">
                      <w:pPr>
                        <w:jc w:val="left"/>
                        <w:rPr>
                          <w:color w:val="000000" w:themeColor="text1"/>
                          <w:sz w:val="20"/>
                          <w:szCs w:val="21"/>
                        </w:rPr>
                      </w:pPr>
                      <w:r w:rsidRPr="006451DA">
                        <w:rPr>
                          <w:rFonts w:hint="eastAsia"/>
                          <w:color w:val="000000" w:themeColor="text1"/>
                          <w:sz w:val="20"/>
                          <w:szCs w:val="21"/>
                        </w:rPr>
                        <w:t>≪</w:t>
                      </w:r>
                      <w:r w:rsidR="002825C3" w:rsidRPr="006451DA">
                        <w:rPr>
                          <w:rFonts w:hint="eastAsia"/>
                          <w:color w:val="000000" w:themeColor="text1"/>
                          <w:sz w:val="20"/>
                          <w:szCs w:val="21"/>
                        </w:rPr>
                        <w:t>対象事業・対象業務</w:t>
                      </w:r>
                      <w:r w:rsidR="0025145F" w:rsidRPr="006451DA">
                        <w:rPr>
                          <w:rFonts w:hint="eastAsia"/>
                          <w:color w:val="000000" w:themeColor="text1"/>
                          <w:sz w:val="20"/>
                          <w:szCs w:val="21"/>
                        </w:rPr>
                        <w:t>（認定対象）</w:t>
                      </w:r>
                      <w:r w:rsidRPr="006451DA">
                        <w:rPr>
                          <w:rFonts w:hint="eastAsia"/>
                          <w:color w:val="000000" w:themeColor="text1"/>
                          <w:sz w:val="20"/>
                          <w:szCs w:val="21"/>
                        </w:rPr>
                        <w:t>≫</w:t>
                      </w:r>
                    </w:p>
                    <w:p w14:paraId="5C6FEDFA" w14:textId="7CD8A46F" w:rsidR="001059EA" w:rsidRPr="006451DA" w:rsidRDefault="005E1845" w:rsidP="005E1845">
                      <w:pPr>
                        <w:ind w:left="200" w:hangingChars="100" w:hanging="200"/>
                        <w:jc w:val="left"/>
                        <w:rPr>
                          <w:color w:val="000000" w:themeColor="text1"/>
                          <w:sz w:val="20"/>
                          <w:szCs w:val="21"/>
                        </w:rPr>
                      </w:pPr>
                      <w:r w:rsidRPr="006451DA">
                        <w:rPr>
                          <w:rFonts w:hint="eastAsia"/>
                          <w:color w:val="000000" w:themeColor="text1"/>
                          <w:sz w:val="20"/>
                          <w:szCs w:val="21"/>
                        </w:rPr>
                        <w:t xml:space="preserve">○　</w:t>
                      </w:r>
                      <w:r w:rsidR="001059EA" w:rsidRPr="006451DA">
                        <w:rPr>
                          <w:color w:val="000000" w:themeColor="text1"/>
                          <w:sz w:val="20"/>
                          <w:szCs w:val="21"/>
                        </w:rPr>
                        <w:t>民間教育保育等事業者は、安全確保措置を実施する義務の対象となる学校設置者等が講ずべき</w:t>
                      </w:r>
                      <w:r w:rsidR="001059EA" w:rsidRPr="006451DA">
                        <w:rPr>
                          <w:rFonts w:hint="eastAsia"/>
                          <w:color w:val="000000" w:themeColor="text1"/>
                          <w:sz w:val="20"/>
                          <w:szCs w:val="21"/>
                        </w:rPr>
                        <w:t>措置と同等の措置を実施する体制が確保されているものとして、こども家庭庁が認定することで「認定事業者等」となり、学校設置者等と同様の義務が課されることになる。</w:t>
                      </w:r>
                    </w:p>
                    <w:p w14:paraId="2C09FAD5" w14:textId="36480AC4" w:rsidR="00973672" w:rsidRPr="006451DA" w:rsidRDefault="005E1845" w:rsidP="005E1845">
                      <w:pPr>
                        <w:ind w:left="200" w:hangingChars="100" w:hanging="200"/>
                        <w:jc w:val="left"/>
                        <w:rPr>
                          <w:color w:val="000000" w:themeColor="text1"/>
                          <w:sz w:val="20"/>
                          <w:szCs w:val="21"/>
                        </w:rPr>
                      </w:pPr>
                      <w:r w:rsidRPr="006451DA">
                        <w:rPr>
                          <w:rFonts w:hint="eastAsia"/>
                          <w:color w:val="000000" w:themeColor="text1"/>
                          <w:sz w:val="20"/>
                          <w:szCs w:val="21"/>
                        </w:rPr>
                        <w:t xml:space="preserve">○　</w:t>
                      </w:r>
                      <w:r w:rsidR="00973672" w:rsidRPr="006451DA">
                        <w:rPr>
                          <w:rFonts w:hint="eastAsia"/>
                          <w:color w:val="000000" w:themeColor="text1"/>
                          <w:sz w:val="20"/>
                          <w:szCs w:val="21"/>
                        </w:rPr>
                        <w:t>スポーツクラブ等についても、支配性・継続性・閉鎖性の観点も踏まえ、次の（ア）から（オ）までに掲げる要件を満たすものを「民間教育事業」として定義している。</w:t>
                      </w:r>
                    </w:p>
                    <w:p w14:paraId="15E8767A" w14:textId="523B4D41" w:rsidR="00973672" w:rsidRPr="006451DA" w:rsidRDefault="00973672" w:rsidP="005E1845">
                      <w:pPr>
                        <w:ind w:firstLineChars="100" w:firstLine="200"/>
                        <w:jc w:val="left"/>
                        <w:rPr>
                          <w:color w:val="000000" w:themeColor="text1"/>
                          <w:sz w:val="20"/>
                          <w:szCs w:val="21"/>
                        </w:rPr>
                      </w:pPr>
                      <w:r w:rsidRPr="006451DA">
                        <w:rPr>
                          <w:color w:val="000000" w:themeColor="text1"/>
                          <w:sz w:val="20"/>
                          <w:szCs w:val="21"/>
                        </w:rPr>
                        <w:t>(ア) 児童等に対して技芸又は知識の教授を行う事業であること</w:t>
                      </w:r>
                    </w:p>
                    <w:p w14:paraId="1215E989" w14:textId="77362F0D" w:rsidR="00973672" w:rsidRPr="006451DA" w:rsidRDefault="00973672" w:rsidP="00C346A3">
                      <w:pPr>
                        <w:ind w:firstLineChars="100" w:firstLine="200"/>
                        <w:jc w:val="left"/>
                        <w:rPr>
                          <w:color w:val="000000" w:themeColor="text1"/>
                          <w:sz w:val="20"/>
                          <w:szCs w:val="21"/>
                        </w:rPr>
                      </w:pPr>
                      <w:r w:rsidRPr="006451DA">
                        <w:rPr>
                          <w:color w:val="000000" w:themeColor="text1"/>
                          <w:sz w:val="20"/>
                          <w:szCs w:val="21"/>
                        </w:rPr>
                        <w:t>(イ) 当該技芸又は知識を習得するための標準的な修業期間が６月以上であること</w:t>
                      </w:r>
                    </w:p>
                    <w:p w14:paraId="6DACDD9F" w14:textId="1BB1DAF3" w:rsidR="00973672" w:rsidRPr="006451DA" w:rsidRDefault="00973672" w:rsidP="00C346A3">
                      <w:pPr>
                        <w:ind w:firstLineChars="100" w:firstLine="200"/>
                        <w:jc w:val="left"/>
                        <w:rPr>
                          <w:color w:val="000000" w:themeColor="text1"/>
                          <w:sz w:val="20"/>
                          <w:szCs w:val="21"/>
                        </w:rPr>
                      </w:pPr>
                      <w:r w:rsidRPr="006451DA">
                        <w:rPr>
                          <w:color w:val="000000" w:themeColor="text1"/>
                          <w:sz w:val="20"/>
                          <w:szCs w:val="21"/>
                        </w:rPr>
                        <w:t>(ウ) 児童等に対して対面による指導を行うものであること</w:t>
                      </w:r>
                    </w:p>
                    <w:p w14:paraId="1BBF0716" w14:textId="480FA821" w:rsidR="00973672" w:rsidRPr="006451DA" w:rsidRDefault="00973672" w:rsidP="00C346A3">
                      <w:pPr>
                        <w:ind w:firstLineChars="100" w:firstLine="200"/>
                        <w:jc w:val="left"/>
                        <w:rPr>
                          <w:color w:val="000000" w:themeColor="text1"/>
                          <w:sz w:val="20"/>
                          <w:szCs w:val="21"/>
                        </w:rPr>
                      </w:pPr>
                      <w:r w:rsidRPr="006451DA">
                        <w:rPr>
                          <w:color w:val="000000" w:themeColor="text1"/>
                          <w:sz w:val="20"/>
                          <w:szCs w:val="21"/>
                        </w:rPr>
                        <w:t>(エ) 事業者が用意する場所（事業所等）において指導を行うものであること</w:t>
                      </w:r>
                    </w:p>
                    <w:p w14:paraId="0A7FA73E" w14:textId="7FA44249" w:rsidR="00973672" w:rsidRPr="006451DA" w:rsidRDefault="00973672" w:rsidP="00C346A3">
                      <w:pPr>
                        <w:ind w:leftChars="100" w:left="710" w:hangingChars="250" w:hanging="500"/>
                        <w:jc w:val="left"/>
                        <w:rPr>
                          <w:color w:val="000000" w:themeColor="text1"/>
                          <w:sz w:val="20"/>
                          <w:szCs w:val="21"/>
                        </w:rPr>
                      </w:pPr>
                      <w:r w:rsidRPr="006451DA">
                        <w:rPr>
                          <w:color w:val="000000" w:themeColor="text1"/>
                          <w:sz w:val="20"/>
                          <w:szCs w:val="21"/>
                        </w:rPr>
                        <w:t>(オ) 当該技芸又は知識の教授を行う者の人数が、政令で定める人数</w:t>
                      </w:r>
                      <w:r w:rsidR="00893D3E" w:rsidRPr="006451DA">
                        <w:rPr>
                          <w:rFonts w:hint="eastAsia"/>
                          <w:color w:val="000000" w:themeColor="text1"/>
                          <w:sz w:val="20"/>
                          <w:szCs w:val="21"/>
                        </w:rPr>
                        <w:t>（</w:t>
                      </w:r>
                      <w:r w:rsidR="008171E3" w:rsidRPr="006451DA">
                        <w:rPr>
                          <w:rFonts w:hint="eastAsia"/>
                          <w:color w:val="000000" w:themeColor="text1"/>
                          <w:sz w:val="20"/>
                          <w:szCs w:val="21"/>
                        </w:rPr>
                        <w:t>３</w:t>
                      </w:r>
                      <w:r w:rsidR="00893D3E" w:rsidRPr="006451DA">
                        <w:rPr>
                          <w:rFonts w:hint="eastAsia"/>
                          <w:color w:val="000000" w:themeColor="text1"/>
                          <w:sz w:val="20"/>
                          <w:szCs w:val="21"/>
                        </w:rPr>
                        <w:t>人）</w:t>
                      </w:r>
                      <w:r w:rsidRPr="006451DA">
                        <w:rPr>
                          <w:color w:val="000000" w:themeColor="text1"/>
                          <w:sz w:val="20"/>
                          <w:szCs w:val="21"/>
                        </w:rPr>
                        <w:t>以上であること</w:t>
                      </w:r>
                    </w:p>
                    <w:p w14:paraId="74E9BB00" w14:textId="191DE403" w:rsidR="00840DD7" w:rsidRPr="006451DA" w:rsidRDefault="00973672" w:rsidP="00C346A3">
                      <w:pPr>
                        <w:ind w:leftChars="100" w:left="510" w:hangingChars="150" w:hanging="300"/>
                        <w:jc w:val="left"/>
                        <w:rPr>
                          <w:color w:val="000000" w:themeColor="text1"/>
                          <w:sz w:val="20"/>
                          <w:szCs w:val="21"/>
                        </w:rPr>
                      </w:pPr>
                      <w:r w:rsidRPr="006451DA">
                        <w:rPr>
                          <w:rFonts w:hint="eastAsia"/>
                          <w:color w:val="000000" w:themeColor="text1"/>
                          <w:sz w:val="20"/>
                          <w:szCs w:val="21"/>
                        </w:rPr>
                        <w:t>※</w:t>
                      </w:r>
                      <w:r w:rsidRPr="006451DA">
                        <w:rPr>
                          <w:color w:val="000000" w:themeColor="text1"/>
                          <w:sz w:val="20"/>
                          <w:szCs w:val="21"/>
                        </w:rPr>
                        <w:t xml:space="preserve"> 公立・公営の施設・事業であっても、これらの要件を満たす場合には、民間教育事業に分類</w:t>
                      </w:r>
                      <w:r w:rsidRPr="006451DA">
                        <w:rPr>
                          <w:rFonts w:hint="eastAsia"/>
                          <w:color w:val="000000" w:themeColor="text1"/>
                          <w:sz w:val="20"/>
                          <w:szCs w:val="21"/>
                        </w:rPr>
                        <w:t>される（例：教育委員会が設置する教育支援センターや、公立図書館等が定期的に行う、児童等向けの読み聞かせ会など）。</w:t>
                      </w:r>
                    </w:p>
                    <w:p w14:paraId="2AC0F8B2" w14:textId="48118195" w:rsidR="00C346A3" w:rsidRPr="006451DA" w:rsidRDefault="00C346A3" w:rsidP="00C346A3">
                      <w:pPr>
                        <w:jc w:val="left"/>
                        <w:rPr>
                          <w:color w:val="000000" w:themeColor="text1"/>
                          <w:sz w:val="20"/>
                          <w:szCs w:val="21"/>
                        </w:rPr>
                      </w:pPr>
                    </w:p>
                    <w:p w14:paraId="505A1901" w14:textId="08A6A875" w:rsidR="001D3C17" w:rsidRPr="006451DA" w:rsidRDefault="001D3C17" w:rsidP="00C346A3">
                      <w:pPr>
                        <w:jc w:val="left"/>
                        <w:rPr>
                          <w:color w:val="000000" w:themeColor="text1"/>
                          <w:sz w:val="20"/>
                          <w:szCs w:val="21"/>
                        </w:rPr>
                      </w:pPr>
                      <w:r w:rsidRPr="006451DA">
                        <w:rPr>
                          <w:rFonts w:hint="eastAsia"/>
                          <w:color w:val="000000" w:themeColor="text1"/>
                          <w:sz w:val="20"/>
                          <w:szCs w:val="21"/>
                        </w:rPr>
                        <w:t xml:space="preserve">○　</w:t>
                      </w:r>
                      <w:r w:rsidR="00C346A3" w:rsidRPr="006451DA">
                        <w:rPr>
                          <w:rFonts w:hint="eastAsia"/>
                          <w:color w:val="000000" w:themeColor="text1"/>
                          <w:sz w:val="20"/>
                          <w:szCs w:val="21"/>
                        </w:rPr>
                        <w:t>民間教育事業</w:t>
                      </w:r>
                      <w:r w:rsidR="00BF2FBB" w:rsidRPr="006451DA">
                        <w:rPr>
                          <w:rFonts w:hint="eastAsia"/>
                          <w:color w:val="000000" w:themeColor="text1"/>
                          <w:sz w:val="20"/>
                          <w:szCs w:val="21"/>
                        </w:rPr>
                        <w:t>の</w:t>
                      </w:r>
                      <w:r w:rsidR="00C346A3" w:rsidRPr="006451DA">
                        <w:rPr>
                          <w:rFonts w:hint="eastAsia"/>
                          <w:color w:val="000000" w:themeColor="text1"/>
                          <w:sz w:val="20"/>
                          <w:szCs w:val="21"/>
                        </w:rPr>
                        <w:t>主な職種の分類</w:t>
                      </w:r>
                    </w:p>
                    <w:tbl>
                      <w:tblPr>
                        <w:tblStyle w:val="af3"/>
                        <w:tblW w:w="8023" w:type="dxa"/>
                        <w:jc w:val="righ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16"/>
                        <w:gridCol w:w="3186"/>
                        <w:gridCol w:w="2821"/>
                      </w:tblGrid>
                      <w:tr w:rsidR="004D2093" w:rsidRPr="006451DA" w14:paraId="576958DB" w14:textId="77777777" w:rsidTr="006451DA">
                        <w:trPr>
                          <w:jc w:val="right"/>
                        </w:trPr>
                        <w:tc>
                          <w:tcPr>
                            <w:tcW w:w="2016" w:type="dxa"/>
                            <w:shd w:val="clear" w:color="auto" w:fill="D9D9D9" w:themeFill="background1" w:themeFillShade="D9"/>
                          </w:tcPr>
                          <w:p w14:paraId="28DE4495" w14:textId="693A5200" w:rsidR="004D2093" w:rsidRPr="006451DA" w:rsidRDefault="004D2093" w:rsidP="00D02871">
                            <w:pPr>
                              <w:jc w:val="center"/>
                              <w:rPr>
                                <w:color w:val="000000" w:themeColor="text1"/>
                                <w:sz w:val="18"/>
                                <w:szCs w:val="20"/>
                              </w:rPr>
                            </w:pPr>
                            <w:r w:rsidRPr="006451DA">
                              <w:rPr>
                                <w:rFonts w:hint="eastAsia"/>
                                <w:color w:val="000000" w:themeColor="text1"/>
                                <w:sz w:val="18"/>
                                <w:szCs w:val="20"/>
                              </w:rPr>
                              <w:t>事業</w:t>
                            </w:r>
                          </w:p>
                        </w:tc>
                        <w:tc>
                          <w:tcPr>
                            <w:tcW w:w="3186" w:type="dxa"/>
                            <w:shd w:val="clear" w:color="auto" w:fill="D9D9D9" w:themeFill="background1" w:themeFillShade="D9"/>
                          </w:tcPr>
                          <w:p w14:paraId="71F9BE26" w14:textId="5D403E0C" w:rsidR="004D2093" w:rsidRPr="006451DA" w:rsidRDefault="004D2093" w:rsidP="00D02871">
                            <w:pPr>
                              <w:jc w:val="center"/>
                              <w:rPr>
                                <w:color w:val="000000" w:themeColor="text1"/>
                                <w:sz w:val="18"/>
                                <w:szCs w:val="20"/>
                              </w:rPr>
                            </w:pPr>
                            <w:r w:rsidRPr="006451DA">
                              <w:rPr>
                                <w:rFonts w:hint="eastAsia"/>
                                <w:color w:val="000000" w:themeColor="text1"/>
                                <w:sz w:val="18"/>
                                <w:szCs w:val="20"/>
                              </w:rPr>
                              <w:t>職種全体が対象</w:t>
                            </w:r>
                          </w:p>
                        </w:tc>
                        <w:tc>
                          <w:tcPr>
                            <w:tcW w:w="2821" w:type="dxa"/>
                            <w:shd w:val="clear" w:color="auto" w:fill="D9D9D9" w:themeFill="background1" w:themeFillShade="D9"/>
                          </w:tcPr>
                          <w:p w14:paraId="1500B696" w14:textId="54345BC2" w:rsidR="004D2093" w:rsidRPr="006451DA" w:rsidRDefault="004D2093" w:rsidP="00D02871">
                            <w:pPr>
                              <w:jc w:val="center"/>
                              <w:rPr>
                                <w:color w:val="000000" w:themeColor="text1"/>
                                <w:sz w:val="18"/>
                                <w:szCs w:val="20"/>
                              </w:rPr>
                            </w:pPr>
                            <w:r w:rsidRPr="006451DA">
                              <w:rPr>
                                <w:rFonts w:hint="eastAsia"/>
                                <w:color w:val="000000" w:themeColor="text1"/>
                                <w:sz w:val="18"/>
                                <w:szCs w:val="20"/>
                              </w:rPr>
                              <w:t>職種の一部が対象になり得る</w:t>
                            </w:r>
                          </w:p>
                        </w:tc>
                      </w:tr>
                      <w:tr w:rsidR="001760E8" w:rsidRPr="006451DA" w14:paraId="09EFAF82" w14:textId="77777777" w:rsidTr="006451DA">
                        <w:trPr>
                          <w:jc w:val="right"/>
                        </w:trPr>
                        <w:tc>
                          <w:tcPr>
                            <w:tcW w:w="2016" w:type="dxa"/>
                          </w:tcPr>
                          <w:p w14:paraId="7F82A485" w14:textId="22F5F998" w:rsidR="001760E8" w:rsidRPr="006451DA" w:rsidRDefault="001760E8" w:rsidP="00C346A3">
                            <w:pPr>
                              <w:jc w:val="left"/>
                              <w:rPr>
                                <w:color w:val="000000" w:themeColor="text1"/>
                                <w:sz w:val="18"/>
                                <w:szCs w:val="20"/>
                              </w:rPr>
                            </w:pPr>
                            <w:r w:rsidRPr="006451DA">
                              <w:rPr>
                                <w:rFonts w:hint="eastAsia"/>
                                <w:color w:val="000000" w:themeColor="text1"/>
                                <w:sz w:val="18"/>
                                <w:szCs w:val="20"/>
                              </w:rPr>
                              <w:t>地域スポーツクラブ</w:t>
                            </w:r>
                          </w:p>
                        </w:tc>
                        <w:tc>
                          <w:tcPr>
                            <w:tcW w:w="3186" w:type="dxa"/>
                          </w:tcPr>
                          <w:p w14:paraId="51EE6FC9" w14:textId="4907C85D" w:rsidR="001760E8" w:rsidRPr="006451DA" w:rsidRDefault="001760E8" w:rsidP="00C346A3">
                            <w:pPr>
                              <w:jc w:val="left"/>
                              <w:rPr>
                                <w:color w:val="000000" w:themeColor="text1"/>
                                <w:sz w:val="18"/>
                                <w:szCs w:val="20"/>
                              </w:rPr>
                            </w:pPr>
                            <w:r w:rsidRPr="006451DA">
                              <w:rPr>
                                <w:rFonts w:hint="eastAsia"/>
                                <w:color w:val="000000" w:themeColor="text1"/>
                                <w:sz w:val="18"/>
                                <w:szCs w:val="20"/>
                              </w:rPr>
                              <w:t>講師、指導者、指導員</w:t>
                            </w:r>
                          </w:p>
                        </w:tc>
                        <w:tc>
                          <w:tcPr>
                            <w:tcW w:w="2821" w:type="dxa"/>
                            <w:vMerge w:val="restart"/>
                          </w:tcPr>
                          <w:p w14:paraId="43435A65" w14:textId="6CC57324" w:rsidR="001760E8" w:rsidRPr="006451DA" w:rsidRDefault="001760E8" w:rsidP="001760E8">
                            <w:pPr>
                              <w:jc w:val="left"/>
                              <w:rPr>
                                <w:color w:val="000000" w:themeColor="text1"/>
                                <w:sz w:val="18"/>
                                <w:szCs w:val="20"/>
                              </w:rPr>
                            </w:pPr>
                            <w:r w:rsidRPr="006451DA">
                              <w:rPr>
                                <w:rFonts w:hint="eastAsia"/>
                                <w:color w:val="000000" w:themeColor="text1"/>
                                <w:sz w:val="18"/>
                                <w:szCs w:val="20"/>
                              </w:rPr>
                              <w:t xml:space="preserve">受付業務員、清掃員、警備員、運営スタッフ </w:t>
                            </w:r>
                            <w:r w:rsidRPr="006451DA">
                              <w:rPr>
                                <w:color w:val="000000" w:themeColor="text1"/>
                                <w:sz w:val="18"/>
                                <w:szCs w:val="20"/>
                              </w:rPr>
                              <w:t>等</w:t>
                            </w:r>
                          </w:p>
                        </w:tc>
                      </w:tr>
                      <w:tr w:rsidR="001760E8" w:rsidRPr="006451DA" w14:paraId="57657386" w14:textId="77777777" w:rsidTr="006451DA">
                        <w:trPr>
                          <w:jc w:val="right"/>
                        </w:trPr>
                        <w:tc>
                          <w:tcPr>
                            <w:tcW w:w="2016" w:type="dxa"/>
                          </w:tcPr>
                          <w:p w14:paraId="4B2CC766" w14:textId="69566146" w:rsidR="001760E8" w:rsidRPr="006451DA" w:rsidRDefault="001760E8" w:rsidP="00C346A3">
                            <w:pPr>
                              <w:jc w:val="left"/>
                              <w:rPr>
                                <w:color w:val="000000" w:themeColor="text1"/>
                                <w:sz w:val="18"/>
                                <w:szCs w:val="20"/>
                              </w:rPr>
                            </w:pPr>
                            <w:r w:rsidRPr="006451DA">
                              <w:rPr>
                                <w:rFonts w:hint="eastAsia"/>
                                <w:color w:val="000000" w:themeColor="text1"/>
                                <w:sz w:val="18"/>
                                <w:szCs w:val="20"/>
                              </w:rPr>
                              <w:t>音楽教授業</w:t>
                            </w:r>
                          </w:p>
                        </w:tc>
                        <w:tc>
                          <w:tcPr>
                            <w:tcW w:w="3186" w:type="dxa"/>
                          </w:tcPr>
                          <w:p w14:paraId="0FEA5E3D" w14:textId="793A2E25" w:rsidR="001760E8" w:rsidRPr="006451DA" w:rsidRDefault="001760E8" w:rsidP="00C346A3">
                            <w:pPr>
                              <w:jc w:val="left"/>
                              <w:rPr>
                                <w:color w:val="000000" w:themeColor="text1"/>
                                <w:sz w:val="18"/>
                                <w:szCs w:val="20"/>
                              </w:rPr>
                            </w:pPr>
                            <w:r w:rsidRPr="006451DA">
                              <w:rPr>
                                <w:rFonts w:hint="eastAsia"/>
                                <w:color w:val="000000" w:themeColor="text1"/>
                                <w:sz w:val="18"/>
                                <w:szCs w:val="20"/>
                              </w:rPr>
                              <w:t>講師、トレーナー、師範、教授 等</w:t>
                            </w:r>
                          </w:p>
                        </w:tc>
                        <w:tc>
                          <w:tcPr>
                            <w:tcW w:w="2821" w:type="dxa"/>
                            <w:vMerge/>
                          </w:tcPr>
                          <w:p w14:paraId="2D2DF6E5" w14:textId="77777777" w:rsidR="001760E8" w:rsidRPr="006451DA" w:rsidRDefault="001760E8" w:rsidP="00C346A3">
                            <w:pPr>
                              <w:jc w:val="left"/>
                              <w:rPr>
                                <w:color w:val="000000" w:themeColor="text1"/>
                                <w:sz w:val="18"/>
                                <w:szCs w:val="20"/>
                              </w:rPr>
                            </w:pPr>
                          </w:p>
                        </w:tc>
                      </w:tr>
                    </w:tbl>
                    <w:p w14:paraId="119EC484" w14:textId="77777777" w:rsidR="001D3C17" w:rsidRPr="006451DA" w:rsidRDefault="001D3C17" w:rsidP="00832553">
                      <w:pPr>
                        <w:jc w:val="left"/>
                        <w:rPr>
                          <w:color w:val="000000" w:themeColor="text1"/>
                          <w:sz w:val="20"/>
                          <w:szCs w:val="21"/>
                        </w:rPr>
                      </w:pPr>
                    </w:p>
                  </w:txbxContent>
                </v:textbox>
                <w10:anchorlock/>
              </v:roundrect>
            </w:pict>
          </mc:Fallback>
        </mc:AlternateContent>
      </w:r>
    </w:p>
    <w:p w14:paraId="7F1148F2" w14:textId="0BC92AA6" w:rsidR="00F6183C" w:rsidRDefault="00B86299" w:rsidP="005932C8">
      <w:pPr>
        <w:rPr>
          <w:rFonts w:asciiTheme="majorEastAsia" w:eastAsiaTheme="majorEastAsia" w:hAnsiTheme="majorEastAsia"/>
          <w:szCs w:val="21"/>
        </w:rPr>
      </w:pPr>
      <w:r w:rsidRPr="00226EF7">
        <w:rPr>
          <w:noProof/>
        </w:rPr>
        <mc:AlternateContent>
          <mc:Choice Requires="wps">
            <w:drawing>
              <wp:anchor distT="0" distB="0" distL="114300" distR="114300" simplePos="0" relativeHeight="251704320" behindDoc="0" locked="0" layoutInCell="1" allowOverlap="1" wp14:anchorId="00AFA2FF" wp14:editId="5139DACF">
                <wp:simplePos x="0" y="0"/>
                <wp:positionH relativeFrom="margin">
                  <wp:posOffset>2671445</wp:posOffset>
                </wp:positionH>
                <wp:positionV relativeFrom="page">
                  <wp:posOffset>10189301</wp:posOffset>
                </wp:positionV>
                <wp:extent cx="645795" cy="276860"/>
                <wp:effectExtent l="0" t="0" r="6985" b="0"/>
                <wp:wrapNone/>
                <wp:docPr id="462251419" name="正方形/長方形 14"/>
                <wp:cNvGraphicFramePr/>
                <a:graphic xmlns:a="http://schemas.openxmlformats.org/drawingml/2006/main">
                  <a:graphicData uri="http://schemas.microsoft.com/office/word/2010/wordprocessingShape">
                    <wps:wsp>
                      <wps:cNvSpPr/>
                      <wps:spPr>
                        <a:xfrm>
                          <a:off x="0" y="0"/>
                          <a:ext cx="645795" cy="276860"/>
                        </a:xfrm>
                        <a:prstGeom prst="rect">
                          <a:avLst/>
                        </a:prstGeom>
                        <a:solidFill>
                          <a:sysClr val="window" lastClr="FFFFFF"/>
                        </a:solidFill>
                      </wps:spPr>
                      <wps:txbx>
                        <w:txbxContent>
                          <w:p w14:paraId="7366B9AD" w14:textId="73BC397F" w:rsidR="00B86299" w:rsidRPr="003323BE" w:rsidRDefault="00970DBE" w:rsidP="00B86299">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B86299" w:rsidRPr="003323BE">
                              <w:rPr>
                                <w:rFonts w:asciiTheme="majorEastAsia" w:eastAsiaTheme="majorEastAsia" w:hAnsiTheme="majorEastAsia" w:cs="Times New Roman" w:hint="eastAsia"/>
                                <w:color w:val="000000" w:themeColor="text1"/>
                                <w:kern w:val="24"/>
                              </w:rPr>
                              <w:t>－</w:t>
                            </w:r>
                            <w:r w:rsidR="00B86299">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7</w:t>
                            </w:r>
                          </w:p>
                        </w:txbxContent>
                      </wps:txbx>
                      <wps:bodyPr wrap="none">
                        <a:spAutoFit/>
                      </wps:bodyPr>
                    </wps:wsp>
                  </a:graphicData>
                </a:graphic>
              </wp:anchor>
            </w:drawing>
          </mc:Choice>
          <mc:Fallback>
            <w:pict>
              <v:rect w14:anchorId="00AFA2FF" id="_x0000_s1045" style="position:absolute;left:0;text-align:left;margin-left:210.35pt;margin-top:802.3pt;width:50.85pt;height:21.8pt;z-index:251704320;visibility:visible;mso-wrap-style:none;mso-wrap-distance-left:9pt;mso-wrap-distance-top:0;mso-wrap-distance-right:9pt;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" fillcolor="window" stroked="f">
                <v:textbox style="mso-fit-shape-to-text:t">
                  <w:txbxContent>
                    <w:p w14:paraId="7366B9AD" w14:textId="73BC397F" w:rsidR="00B86299" w:rsidRPr="003323BE" w:rsidRDefault="00970DBE" w:rsidP="00B86299">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B86299" w:rsidRPr="003323BE">
                        <w:rPr>
                          <w:rFonts w:asciiTheme="majorEastAsia" w:eastAsiaTheme="majorEastAsia" w:hAnsiTheme="majorEastAsia" w:cs="Times New Roman" w:hint="eastAsia"/>
                          <w:color w:val="000000" w:themeColor="text1"/>
                          <w:kern w:val="24"/>
                        </w:rPr>
                        <w:t>－</w:t>
                      </w:r>
                      <w:r w:rsidR="00B86299">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7</w:t>
                      </w:r>
                    </w:p>
                  </w:txbxContent>
                </v:textbox>
                <w10:wrap anchorx="margin" anchory="page"/>
              </v:rect>
            </w:pict>
          </mc:Fallback>
        </mc:AlternateContent>
      </w:r>
    </w:p>
    <w:p w14:paraId="3C910AFE" w14:textId="7072CC37" w:rsidR="005932C8" w:rsidRPr="00226EF7" w:rsidRDefault="00FC30D2" w:rsidP="005932C8">
      <w:pPr>
        <w:rPr>
          <w:rFonts w:asciiTheme="majorEastAsia" w:eastAsiaTheme="majorEastAsia" w:hAnsiTheme="majorEastAsia"/>
          <w:szCs w:val="21"/>
        </w:rPr>
      </w:pPr>
      <w:r w:rsidRPr="00226EF7">
        <w:rPr>
          <w:noProof/>
        </w:rPr>
        <w:lastRenderedPageBreak/>
        <mc:AlternateContent>
          <mc:Choice Requires="wps">
            <w:drawing>
              <wp:anchor distT="0" distB="0" distL="114300" distR="114300" simplePos="0" relativeHeight="251687936" behindDoc="0" locked="0" layoutInCell="1" allowOverlap="1" wp14:anchorId="24B913AF" wp14:editId="447810F9">
                <wp:simplePos x="0" y="0"/>
                <wp:positionH relativeFrom="margin">
                  <wp:posOffset>2628265</wp:posOffset>
                </wp:positionH>
                <wp:positionV relativeFrom="bottomMargin">
                  <wp:posOffset>528130</wp:posOffset>
                </wp:positionV>
                <wp:extent cx="646331" cy="276999"/>
                <wp:effectExtent l="0" t="0" r="6985" b="0"/>
                <wp:wrapNone/>
                <wp:docPr id="1764800426"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7B073F03" w14:textId="0F7C95B9" w:rsidR="00FC30D2" w:rsidRPr="003323BE" w:rsidRDefault="00FC30D2"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w:t>
                            </w:r>
                            <w:r w:rsidRPr="003323BE">
                              <w:rPr>
                                <w:rFonts w:asciiTheme="majorEastAsia" w:eastAsiaTheme="majorEastAsia" w:hAnsiTheme="majorEastAsia" w:cs="Times New Roman" w:hint="eastAsia"/>
                                <w:color w:val="000000" w:themeColor="text1"/>
                                <w:kern w:val="24"/>
                              </w:rPr>
                              <w:t>－</w:t>
                            </w:r>
                            <w:r>
                              <w:rPr>
                                <w:rFonts w:asciiTheme="majorEastAsia" w:eastAsiaTheme="majorEastAsia" w:hAnsiTheme="majorEastAsia" w:cs="Times New Roman" w:hint="eastAsia"/>
                                <w:color w:val="000000" w:themeColor="text1"/>
                                <w:kern w:val="24"/>
                              </w:rPr>
                              <w:t>16</w:t>
                            </w:r>
                          </w:p>
                        </w:txbxContent>
                      </wps:txbx>
                      <wps:bodyPr wrap="none">
                        <a:spAutoFit/>
                      </wps:bodyPr>
                    </wps:wsp>
                  </a:graphicData>
                </a:graphic>
              </wp:anchor>
            </w:drawing>
          </mc:Choice>
          <mc:Fallback>
            <w:pict>
              <v:rect w14:anchorId="24B913AF" id="_x0000_s1045" style="position:absolute;left:0;text-align:left;margin-left:206.95pt;margin-top:41.6pt;width:50.9pt;height:21.8pt;z-index:251687936;visibility:visible;mso-wrap-style:none;mso-wrap-distance-left:9pt;mso-wrap-distance-top:0;mso-wrap-distance-right:9pt;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" fillcolor="window" stroked="f">
                <v:textbox style="mso-fit-shape-to-text:t">
                  <w:txbxContent>
                    <w:p w14:paraId="7B073F03" w14:textId="0F7C95B9" w:rsidR="00FC30D2" w:rsidRPr="003323BE" w:rsidRDefault="00FC30D2"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w:t>
                      </w:r>
                      <w:r w:rsidRPr="003323BE">
                        <w:rPr>
                          <w:rFonts w:asciiTheme="majorEastAsia" w:eastAsiaTheme="majorEastAsia" w:hAnsiTheme="majorEastAsia" w:cs="Times New Roman" w:hint="eastAsia"/>
                          <w:color w:val="000000" w:themeColor="text1"/>
                          <w:kern w:val="24"/>
                        </w:rPr>
                        <w:t>－</w:t>
                      </w:r>
                      <w:r>
                        <w:rPr>
                          <w:rFonts w:asciiTheme="majorEastAsia" w:eastAsiaTheme="majorEastAsia" w:hAnsiTheme="majorEastAsia" w:cs="Times New Roman" w:hint="eastAsia"/>
                          <w:color w:val="000000" w:themeColor="text1"/>
                          <w:kern w:val="24"/>
                        </w:rPr>
                        <w:t>16</w:t>
                      </w:r>
                    </w:p>
                  </w:txbxContent>
                </v:textbox>
                <w10:wrap anchorx="margin" anchory="margin"/>
              </v:rect>
            </w:pict>
          </mc:Fallback>
        </mc:AlternateContent>
      </w:r>
      <w:r w:rsidR="005932C8" w:rsidRPr="00226EF7">
        <w:rPr>
          <w:rFonts w:asciiTheme="majorEastAsia" w:eastAsiaTheme="majorEastAsia" w:hAnsiTheme="majorEastAsia" w:hint="eastAsia"/>
          <w:szCs w:val="21"/>
        </w:rPr>
        <w:t xml:space="preserve">２　</w:t>
      </w:r>
      <w:r w:rsidR="00D82467" w:rsidRPr="00226EF7">
        <w:rPr>
          <w:rFonts w:asciiTheme="majorEastAsia" w:eastAsiaTheme="majorEastAsia" w:hAnsiTheme="majorEastAsia" w:hint="eastAsia"/>
          <w:szCs w:val="21"/>
        </w:rPr>
        <w:t>地域展開の円滑な推進に</w:t>
      </w:r>
      <w:r w:rsidR="008F6691" w:rsidRPr="00226EF7">
        <w:rPr>
          <w:rFonts w:asciiTheme="majorEastAsia" w:eastAsiaTheme="majorEastAsia" w:hAnsiTheme="majorEastAsia" w:hint="eastAsia"/>
          <w:szCs w:val="21"/>
        </w:rPr>
        <w:t>あ</w:t>
      </w:r>
      <w:r w:rsidR="00D82467" w:rsidRPr="00226EF7">
        <w:rPr>
          <w:rFonts w:asciiTheme="majorEastAsia" w:eastAsiaTheme="majorEastAsia" w:hAnsiTheme="majorEastAsia" w:hint="eastAsia"/>
          <w:szCs w:val="21"/>
        </w:rPr>
        <w:t>たって</w:t>
      </w:r>
    </w:p>
    <w:p w14:paraId="34723C1E" w14:textId="4F47E214" w:rsidR="00C31521" w:rsidRPr="00226EF7" w:rsidRDefault="005932C8" w:rsidP="00644B8E">
      <w:pPr>
        <w:rPr>
          <w:rFonts w:asciiTheme="majorEastAsia" w:eastAsiaTheme="majorEastAsia" w:hAnsiTheme="majorEastAsia"/>
          <w:szCs w:val="21"/>
        </w:rPr>
      </w:pPr>
      <w:r w:rsidRPr="00226EF7">
        <w:rPr>
          <w:rFonts w:asciiTheme="majorEastAsia" w:eastAsiaTheme="majorEastAsia" w:hAnsiTheme="majorEastAsia" w:hint="eastAsia"/>
          <w:szCs w:val="21"/>
        </w:rPr>
        <w:t>（１）</w:t>
      </w:r>
      <w:r w:rsidR="00D82467" w:rsidRPr="00226EF7">
        <w:rPr>
          <w:rFonts w:asciiTheme="majorEastAsia" w:eastAsiaTheme="majorEastAsia" w:hAnsiTheme="majorEastAsia" w:hint="eastAsia"/>
          <w:szCs w:val="21"/>
        </w:rPr>
        <w:t>推進体制の整備</w:t>
      </w:r>
    </w:p>
    <w:p w14:paraId="5DE97DFE" w14:textId="61935895" w:rsidR="006D3B46" w:rsidRPr="00226EF7" w:rsidRDefault="006D3B46" w:rsidP="006D3B46">
      <w:pPr>
        <w:ind w:firstLineChars="200" w:firstLine="420"/>
        <w:rPr>
          <w:rFonts w:asciiTheme="majorEastAsia" w:eastAsiaTheme="majorEastAsia" w:hAnsiTheme="majorEastAsia"/>
          <w:szCs w:val="21"/>
        </w:rPr>
      </w:pPr>
      <w:r w:rsidRPr="00226EF7">
        <w:rPr>
          <w:rFonts w:asciiTheme="majorEastAsia" w:eastAsiaTheme="majorEastAsia" w:hAnsiTheme="majorEastAsia" w:hint="eastAsia"/>
          <w:szCs w:val="21"/>
        </w:rPr>
        <w:t>①　府及び市町村における体制整備</w:t>
      </w:r>
    </w:p>
    <w:p w14:paraId="1E0EFE0E" w14:textId="39CCC875" w:rsidR="006D3B46" w:rsidRPr="00226EF7" w:rsidRDefault="004C64BE" w:rsidP="00BB3F89">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ア　府及び市町村は、首長部局や教育委員会の中の地域スポーツ・文化振興担当部署や社会教育・生涯学習担当部署、学校の設置・管理運営を担う担当部署、地域スポーツ・文化芸術団体（運営団体・実施主体となる団体）、学校、保護者等の関係者からなる協議会等において、定期的・恒常的な情報共有・連絡調整を行い、緊密に連携する体制を整備する。</w:t>
      </w:r>
      <w:r w:rsidR="00D80056" w:rsidRPr="00226EF7">
        <w:rPr>
          <w:rFonts w:asciiTheme="minorEastAsia" w:eastAsiaTheme="minorEastAsia" w:hAnsiTheme="minorEastAsia" w:hint="eastAsia"/>
          <w:szCs w:val="21"/>
        </w:rPr>
        <w:t>なお、地域の実情に応じて、部活動改革に関する専門部署の設置や総括コーディネーターの配置等、適切な推進体制を整備することも重要である。</w:t>
      </w:r>
    </w:p>
    <w:p w14:paraId="10D8D1E4" w14:textId="77777777" w:rsidR="00BB3F89" w:rsidRPr="00226EF7" w:rsidRDefault="00BB3F89" w:rsidP="006D3B46">
      <w:pPr>
        <w:ind w:leftChars="200" w:left="630" w:hangingChars="100" w:hanging="210"/>
        <w:rPr>
          <w:rFonts w:asciiTheme="minorEastAsia" w:eastAsiaTheme="minorEastAsia" w:hAnsiTheme="minorEastAsia"/>
          <w:szCs w:val="21"/>
        </w:rPr>
      </w:pPr>
    </w:p>
    <w:p w14:paraId="2039E608" w14:textId="0BA45AA6" w:rsidR="004C64BE" w:rsidRPr="00226EF7" w:rsidRDefault="004C64BE" w:rsidP="006D3B46">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イ　地域クラブ活動の運営団体・実施主体は、例えば、年間の活動計画（活動日、休養日及び参加予定大会の日程等）及び毎月の活動計画（活動日時・場所、休養日及び大会参加日等）を策定し、公表する。その際、協議会等の場も活用し、地域におけるスポーツ・文化芸術団体等での活動中の生徒</w:t>
      </w:r>
      <w:r w:rsidR="00962E54">
        <w:rPr>
          <w:rFonts w:asciiTheme="minorEastAsia" w:eastAsiaTheme="minorEastAsia" w:hAnsiTheme="minorEastAsia" w:hint="eastAsia"/>
          <w:szCs w:val="21"/>
        </w:rPr>
        <w:t>同士</w:t>
      </w:r>
      <w:r w:rsidRPr="00226EF7">
        <w:rPr>
          <w:rFonts w:asciiTheme="minorEastAsia" w:eastAsiaTheme="minorEastAsia" w:hAnsiTheme="minorEastAsia" w:hint="eastAsia"/>
          <w:szCs w:val="21"/>
        </w:rPr>
        <w:t>のトラブルや事故等の対応を含む管理責任の主体を明確にし、共通理解を図る。</w:t>
      </w:r>
    </w:p>
    <w:p w14:paraId="3DD0A9CB" w14:textId="77777777" w:rsidR="00BB3F89" w:rsidRPr="00226EF7" w:rsidRDefault="00BB3F89" w:rsidP="00280858">
      <w:pPr>
        <w:rPr>
          <w:rFonts w:asciiTheme="minorEastAsia" w:eastAsiaTheme="minorEastAsia" w:hAnsiTheme="minorEastAsia"/>
          <w:szCs w:val="21"/>
        </w:rPr>
      </w:pPr>
    </w:p>
    <w:p w14:paraId="4F77F081" w14:textId="4356B9C8" w:rsidR="00280858" w:rsidRPr="00226EF7" w:rsidRDefault="00280858" w:rsidP="00280858">
      <w:pPr>
        <w:rPr>
          <w:rFonts w:asciiTheme="majorEastAsia" w:eastAsiaTheme="majorEastAsia" w:hAnsiTheme="majorEastAsia"/>
          <w:szCs w:val="21"/>
        </w:rPr>
      </w:pPr>
      <w:r w:rsidRPr="00226EF7">
        <w:rPr>
          <w:rFonts w:asciiTheme="minorEastAsia" w:eastAsiaTheme="minorEastAsia" w:hAnsiTheme="minorEastAsia" w:hint="eastAsia"/>
          <w:szCs w:val="21"/>
        </w:rPr>
        <w:t xml:space="preserve">　　</w:t>
      </w:r>
      <w:r w:rsidRPr="00226EF7">
        <w:rPr>
          <w:rFonts w:asciiTheme="majorEastAsia" w:eastAsiaTheme="majorEastAsia" w:hAnsiTheme="majorEastAsia" w:hint="eastAsia"/>
          <w:szCs w:val="21"/>
        </w:rPr>
        <w:t xml:space="preserve">②　</w:t>
      </w:r>
      <w:r w:rsidR="002032B2" w:rsidRPr="00226EF7">
        <w:rPr>
          <w:rFonts w:asciiTheme="majorEastAsia" w:eastAsiaTheme="majorEastAsia" w:hAnsiTheme="majorEastAsia" w:hint="eastAsia"/>
          <w:szCs w:val="21"/>
        </w:rPr>
        <w:t>国・</w:t>
      </w:r>
      <w:r w:rsidRPr="00226EF7">
        <w:rPr>
          <w:rFonts w:asciiTheme="majorEastAsia" w:eastAsiaTheme="majorEastAsia" w:hAnsiTheme="majorEastAsia" w:hint="eastAsia"/>
          <w:szCs w:val="21"/>
        </w:rPr>
        <w:t>府・市町村・地域クラブ活動の運営団体・実施主体の役割分担</w:t>
      </w:r>
    </w:p>
    <w:tbl>
      <w:tblPr>
        <w:tblStyle w:val="af3"/>
        <w:tblW w:w="0" w:type="auto"/>
        <w:tblInd w:w="42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26"/>
        <w:gridCol w:w="6741"/>
      </w:tblGrid>
      <w:tr w:rsidR="00675E2F" w:rsidRPr="00226EF7" w14:paraId="65688B0D" w14:textId="77777777" w:rsidTr="006451DA">
        <w:tc>
          <w:tcPr>
            <w:tcW w:w="2126" w:type="dxa"/>
            <w:vAlign w:val="center"/>
          </w:tcPr>
          <w:p w14:paraId="1B54F025" w14:textId="39C8534E" w:rsidR="00675E2F" w:rsidRPr="00226EF7" w:rsidRDefault="00675E2F" w:rsidP="003B4329">
            <w:pPr>
              <w:jc w:val="center"/>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国</w:t>
            </w:r>
          </w:p>
        </w:tc>
        <w:tc>
          <w:tcPr>
            <w:tcW w:w="6741" w:type="dxa"/>
          </w:tcPr>
          <w:p w14:paraId="6F5E0638" w14:textId="3B643318" w:rsidR="00BB3F89" w:rsidRPr="00226EF7" w:rsidRDefault="00BB3F89" w:rsidP="00BB3F8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・地域展開等の推進に向けた全国的な取組方針等を示すとともに、好事例の収集・普及や、地方公共団体に対するきめ細かな支援等を実施。</w:t>
            </w:r>
          </w:p>
          <w:p w14:paraId="248D8D0A" w14:textId="78ADA91F" w:rsidR="00675E2F" w:rsidRPr="00226EF7" w:rsidRDefault="00BB3F89" w:rsidP="00BB3F8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・周知・広報や関係団体等</w:t>
            </w:r>
            <w:r w:rsidRPr="00226EF7">
              <w:rPr>
                <w:rFonts w:asciiTheme="minorEastAsia" w:eastAsiaTheme="minorEastAsia" w:hAnsiTheme="minorEastAsia"/>
                <w:sz w:val="20"/>
                <w:szCs w:val="20"/>
              </w:rPr>
              <w:t>・大学・民間企業との連携体制構築等を通じて、</w:t>
            </w:r>
            <w:r w:rsidRPr="00226EF7">
              <w:rPr>
                <w:rFonts w:asciiTheme="minorEastAsia" w:eastAsiaTheme="minorEastAsia" w:hAnsiTheme="minorEastAsia" w:hint="eastAsia"/>
                <w:sz w:val="20"/>
                <w:szCs w:val="20"/>
              </w:rPr>
              <w:t>関係者の理解促進・改革に向けた機運醸成等を実施。</w:t>
            </w:r>
          </w:p>
        </w:tc>
      </w:tr>
      <w:tr w:rsidR="00280858" w:rsidRPr="00226EF7" w14:paraId="026F8D0D" w14:textId="77777777" w:rsidTr="006451DA">
        <w:tc>
          <w:tcPr>
            <w:tcW w:w="2126" w:type="dxa"/>
            <w:vAlign w:val="center"/>
          </w:tcPr>
          <w:p w14:paraId="40FADCB3" w14:textId="77777777" w:rsidR="00280858" w:rsidRPr="00226EF7" w:rsidRDefault="00280858" w:rsidP="003B4329">
            <w:pPr>
              <w:jc w:val="center"/>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府</w:t>
            </w:r>
          </w:p>
        </w:tc>
        <w:tc>
          <w:tcPr>
            <w:tcW w:w="6741" w:type="dxa"/>
          </w:tcPr>
          <w:p w14:paraId="72F194E4" w14:textId="31B82AEB" w:rsidR="00280858" w:rsidRPr="00226EF7" w:rsidRDefault="00280858" w:rsidP="003B432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・広域自治体としてリーダーシップを発揮し、府全体としての改革方針を示すとともに、市町村に</w:t>
            </w:r>
            <w:r w:rsidRPr="00226EF7">
              <w:rPr>
                <w:rFonts w:asciiTheme="minorEastAsia" w:eastAsiaTheme="minorEastAsia" w:hAnsiTheme="minorEastAsia"/>
                <w:sz w:val="20"/>
                <w:szCs w:val="20"/>
              </w:rPr>
              <w:t>対するきめ細かな支援を実施。</w:t>
            </w:r>
          </w:p>
          <w:p w14:paraId="1C319B82" w14:textId="77777777" w:rsidR="00280858" w:rsidRPr="00226EF7" w:rsidRDefault="00280858" w:rsidP="003B432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sz w:val="20"/>
                <w:szCs w:val="20"/>
              </w:rPr>
              <w:t>・一つの市町村では対応が難しく、広域での実施がより効果的・効率的な取組</w:t>
            </w:r>
            <w:r w:rsidR="00725027" w:rsidRPr="00226EF7">
              <w:rPr>
                <w:rFonts w:asciiTheme="minorEastAsia" w:eastAsiaTheme="minorEastAsia" w:hAnsiTheme="minorEastAsia" w:hint="eastAsia"/>
                <w:sz w:val="20"/>
                <w:szCs w:val="20"/>
              </w:rPr>
              <w:t>み</w:t>
            </w:r>
            <w:r w:rsidRPr="00226EF7">
              <w:rPr>
                <w:rFonts w:asciiTheme="minorEastAsia" w:eastAsiaTheme="minorEastAsia" w:hAnsiTheme="minorEastAsia"/>
                <w:sz w:val="20"/>
                <w:szCs w:val="20"/>
              </w:rPr>
              <w:t>を中心に、地域展開等に向けた広域的な基盤づくりを実施。</w:t>
            </w:r>
          </w:p>
          <w:p w14:paraId="74FC607B" w14:textId="77777777" w:rsidR="00632285" w:rsidRPr="00226EF7" w:rsidRDefault="00632285" w:rsidP="003B432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（例）大阪府内の企業や大学、関係団体等との連携体制の構築</w:t>
            </w:r>
          </w:p>
          <w:p w14:paraId="5656DBFF" w14:textId="7994A71D" w:rsidR="00632285" w:rsidRPr="00226EF7" w:rsidRDefault="00632285" w:rsidP="003B432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 xml:space="preserve">　　　</w:t>
            </w:r>
            <w:r w:rsidR="00466102" w:rsidRPr="00226EF7">
              <w:rPr>
                <w:rFonts w:asciiTheme="minorEastAsia" w:eastAsiaTheme="minorEastAsia" w:hAnsiTheme="minorEastAsia" w:hint="eastAsia"/>
                <w:sz w:val="20"/>
                <w:szCs w:val="20"/>
              </w:rPr>
              <w:t>指導者確保に向けた仕組みづくり</w:t>
            </w:r>
            <w:r w:rsidR="000C3B29" w:rsidRPr="00226EF7">
              <w:rPr>
                <w:rFonts w:asciiTheme="minorEastAsia" w:eastAsiaTheme="minorEastAsia" w:hAnsiTheme="minorEastAsia" w:hint="eastAsia"/>
                <w:sz w:val="20"/>
                <w:szCs w:val="20"/>
              </w:rPr>
              <w:t>（人材バンク等）</w:t>
            </w:r>
          </w:p>
          <w:p w14:paraId="0AAE5D85" w14:textId="62321A76" w:rsidR="00466102" w:rsidRPr="00226EF7" w:rsidRDefault="00466102" w:rsidP="00E13668">
            <w:pPr>
              <w:ind w:left="600" w:hangingChars="300" w:hanging="600"/>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 xml:space="preserve">　　　指導者研修や運営・リスク管理研修の実施</w:t>
            </w:r>
            <w:r w:rsidR="000C3B29" w:rsidRPr="00226EF7">
              <w:rPr>
                <w:rFonts w:asciiTheme="minorEastAsia" w:eastAsiaTheme="minorEastAsia" w:hAnsiTheme="minorEastAsia" w:hint="eastAsia"/>
                <w:sz w:val="20"/>
                <w:szCs w:val="20"/>
              </w:rPr>
              <w:t>（</w:t>
            </w:r>
            <w:r w:rsidR="00E13668" w:rsidRPr="00226EF7">
              <w:rPr>
                <w:rFonts w:asciiTheme="minorEastAsia" w:eastAsiaTheme="minorEastAsia" w:hAnsiTheme="minorEastAsia" w:hint="eastAsia"/>
                <w:sz w:val="20"/>
                <w:szCs w:val="20"/>
              </w:rPr>
              <w:t>指導者の資質向上のための育成プログラムの構築</w:t>
            </w:r>
            <w:r w:rsidR="000C3B29" w:rsidRPr="00226EF7">
              <w:rPr>
                <w:rFonts w:asciiTheme="minorEastAsia" w:eastAsiaTheme="minorEastAsia" w:hAnsiTheme="minorEastAsia" w:hint="eastAsia"/>
                <w:sz w:val="20"/>
                <w:szCs w:val="20"/>
              </w:rPr>
              <w:t>）</w:t>
            </w:r>
          </w:p>
          <w:p w14:paraId="38E9F52D" w14:textId="569BB7BA" w:rsidR="00E13668" w:rsidRPr="00226EF7" w:rsidRDefault="00466102" w:rsidP="00E13668">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 xml:space="preserve">　　　生徒・保護者等からの相談窓口の設置</w:t>
            </w:r>
            <w:r w:rsidR="004435B5" w:rsidRPr="00226EF7">
              <w:rPr>
                <w:rFonts w:asciiTheme="minorEastAsia" w:eastAsiaTheme="minorEastAsia" w:hAnsiTheme="minorEastAsia" w:hint="eastAsia"/>
                <w:sz w:val="20"/>
                <w:szCs w:val="20"/>
              </w:rPr>
              <w:t xml:space="preserve">　　</w:t>
            </w:r>
            <w:r w:rsidR="00423366" w:rsidRPr="00226EF7">
              <w:rPr>
                <w:rFonts w:asciiTheme="minorEastAsia" w:eastAsiaTheme="minorEastAsia" w:hAnsiTheme="minorEastAsia" w:hint="eastAsia"/>
                <w:sz w:val="20"/>
                <w:szCs w:val="20"/>
              </w:rPr>
              <w:t>等</w:t>
            </w:r>
          </w:p>
        </w:tc>
      </w:tr>
      <w:tr w:rsidR="00280858" w:rsidRPr="00226EF7" w14:paraId="13BC816F" w14:textId="77777777" w:rsidTr="006451DA">
        <w:tc>
          <w:tcPr>
            <w:tcW w:w="2126" w:type="dxa"/>
            <w:vAlign w:val="center"/>
          </w:tcPr>
          <w:p w14:paraId="0C82ED10" w14:textId="77777777" w:rsidR="00280858" w:rsidRPr="00226EF7" w:rsidRDefault="00280858" w:rsidP="003B4329">
            <w:pPr>
              <w:jc w:val="center"/>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市町村</w:t>
            </w:r>
          </w:p>
        </w:tc>
        <w:tc>
          <w:tcPr>
            <w:tcW w:w="6741" w:type="dxa"/>
          </w:tcPr>
          <w:p w14:paraId="15CD4147" w14:textId="7779FB3C" w:rsidR="00280858" w:rsidRPr="00226EF7" w:rsidRDefault="00280858" w:rsidP="003B432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sz w:val="20"/>
                <w:szCs w:val="20"/>
              </w:rPr>
              <w:t>・改革の責任主体として、幅広い関係者との連携・協働の</w:t>
            </w:r>
            <w:r w:rsidR="009F60E3" w:rsidRPr="00226EF7">
              <w:rPr>
                <w:rFonts w:asciiTheme="minorEastAsia" w:eastAsiaTheme="minorEastAsia" w:hAnsiTheme="minorEastAsia" w:hint="eastAsia"/>
                <w:sz w:val="20"/>
                <w:szCs w:val="20"/>
              </w:rPr>
              <w:t>もと</w:t>
            </w:r>
            <w:r w:rsidRPr="00226EF7">
              <w:rPr>
                <w:rFonts w:asciiTheme="minorEastAsia" w:eastAsiaTheme="minorEastAsia" w:hAnsiTheme="minorEastAsia"/>
                <w:sz w:val="20"/>
                <w:szCs w:val="20"/>
              </w:rPr>
              <w:t>、地域展開等の円滑な実施に向けて包括的な企画・調整を実施。</w:t>
            </w:r>
          </w:p>
          <w:p w14:paraId="7E4E0FAE" w14:textId="74301CA5" w:rsidR="00280858" w:rsidRPr="00226EF7" w:rsidRDefault="00280858" w:rsidP="003B432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sz w:val="20"/>
                <w:szCs w:val="20"/>
              </w:rPr>
              <w:t>・特に、地域クラブ活動の位置付け（学校部活動が担ってきた</w:t>
            </w:r>
            <w:r w:rsidRPr="00226EF7">
              <w:rPr>
                <w:rFonts w:asciiTheme="minorEastAsia" w:eastAsiaTheme="minorEastAsia" w:hAnsiTheme="minorEastAsia" w:hint="eastAsia"/>
                <w:sz w:val="20"/>
                <w:szCs w:val="20"/>
              </w:rPr>
              <w:t>教育的</w:t>
            </w:r>
            <w:r w:rsidRPr="00226EF7">
              <w:rPr>
                <w:rFonts w:asciiTheme="minorEastAsia" w:eastAsiaTheme="minorEastAsia" w:hAnsiTheme="minorEastAsia"/>
                <w:sz w:val="20"/>
                <w:szCs w:val="20"/>
              </w:rPr>
              <w:t>意義の継承・発展</w:t>
            </w:r>
            <w:r w:rsidRPr="00226EF7">
              <w:rPr>
                <w:rFonts w:asciiTheme="minorEastAsia" w:eastAsiaTheme="minorEastAsia" w:hAnsiTheme="minorEastAsia" w:hint="eastAsia"/>
                <w:sz w:val="20"/>
                <w:szCs w:val="20"/>
              </w:rPr>
              <w:t>と</w:t>
            </w:r>
            <w:r w:rsidRPr="00226EF7">
              <w:rPr>
                <w:rFonts w:asciiTheme="minorEastAsia" w:eastAsiaTheme="minorEastAsia" w:hAnsiTheme="minorEastAsia"/>
                <w:sz w:val="20"/>
                <w:szCs w:val="20"/>
              </w:rPr>
              <w:t>新たな価値の創出）を十分に踏まえ、豊かで幅広い活動が実現されるよう、地域クラブ活動の認定等や、運営団体等への支援・指導助言等を丁寧に実施。</w:t>
            </w:r>
          </w:p>
        </w:tc>
      </w:tr>
      <w:tr w:rsidR="00280858" w:rsidRPr="00226EF7" w14:paraId="0739C2B0" w14:textId="77777777" w:rsidTr="006451DA">
        <w:tc>
          <w:tcPr>
            <w:tcW w:w="2126" w:type="dxa"/>
            <w:vAlign w:val="center"/>
          </w:tcPr>
          <w:p w14:paraId="41BE3AE4" w14:textId="77777777" w:rsidR="00280858" w:rsidRPr="00226EF7" w:rsidRDefault="00280858" w:rsidP="003B4329">
            <w:pPr>
              <w:jc w:val="center"/>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地域クラブ活動の</w:t>
            </w:r>
          </w:p>
          <w:p w14:paraId="39E6262E" w14:textId="77777777" w:rsidR="00280858" w:rsidRPr="00226EF7" w:rsidRDefault="00280858" w:rsidP="003B4329">
            <w:pPr>
              <w:jc w:val="center"/>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運営団体・実施主体</w:t>
            </w:r>
          </w:p>
        </w:tc>
        <w:tc>
          <w:tcPr>
            <w:tcW w:w="6741" w:type="dxa"/>
          </w:tcPr>
          <w:p w14:paraId="4D537506" w14:textId="0E5547BC" w:rsidR="00280858" w:rsidRPr="00226EF7" w:rsidRDefault="00280858" w:rsidP="003B432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sz w:val="20"/>
                <w:szCs w:val="20"/>
              </w:rPr>
              <w:t>・「運営団体」は、各地域クラブ活動（実施主体）を統括し、運営・管理業務の中核部分を実施。</w:t>
            </w:r>
          </w:p>
          <w:p w14:paraId="721A4F1B" w14:textId="77777777" w:rsidR="00280858" w:rsidRPr="00226EF7" w:rsidRDefault="00280858" w:rsidP="00FF63B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sz w:val="20"/>
                <w:szCs w:val="20"/>
              </w:rPr>
              <w:t>・「実施主体」は、運営団体の統括の</w:t>
            </w:r>
            <w:r w:rsidR="002127A8" w:rsidRPr="00226EF7">
              <w:rPr>
                <w:rFonts w:asciiTheme="minorEastAsia" w:eastAsiaTheme="minorEastAsia" w:hAnsiTheme="minorEastAsia" w:hint="eastAsia"/>
                <w:sz w:val="20"/>
                <w:szCs w:val="20"/>
              </w:rPr>
              <w:t>もと</w:t>
            </w:r>
            <w:r w:rsidRPr="00226EF7">
              <w:rPr>
                <w:rFonts w:asciiTheme="minorEastAsia" w:eastAsiaTheme="minorEastAsia" w:hAnsiTheme="minorEastAsia"/>
                <w:sz w:val="20"/>
                <w:szCs w:val="20"/>
              </w:rPr>
              <w:t>、個別の地域クラブ活動を実施。</w:t>
            </w:r>
          </w:p>
          <w:p w14:paraId="17071EEA" w14:textId="5B60B9E0" w:rsidR="002127A8" w:rsidRPr="00226EF7" w:rsidRDefault="002127A8" w:rsidP="00FF63B9">
            <w:pPr>
              <w:ind w:left="200" w:hangingChars="100" w:hanging="200"/>
              <w:rPr>
                <w:rFonts w:asciiTheme="minorEastAsia" w:eastAsiaTheme="minorEastAsia" w:hAnsiTheme="minorEastAsia"/>
                <w:sz w:val="20"/>
                <w:szCs w:val="20"/>
              </w:rPr>
            </w:pPr>
            <w:r w:rsidRPr="00226EF7">
              <w:rPr>
                <w:rFonts w:asciiTheme="minorEastAsia" w:eastAsiaTheme="minorEastAsia" w:hAnsiTheme="minorEastAsia" w:hint="eastAsia"/>
                <w:sz w:val="20"/>
                <w:szCs w:val="20"/>
              </w:rPr>
              <w:t>※運営団体と実施主体の</w:t>
            </w:r>
            <w:r w:rsidR="009F60E3" w:rsidRPr="00226EF7">
              <w:rPr>
                <w:rFonts w:asciiTheme="minorEastAsia" w:eastAsiaTheme="minorEastAsia" w:hAnsiTheme="minorEastAsia" w:hint="eastAsia"/>
                <w:sz w:val="20"/>
                <w:szCs w:val="20"/>
              </w:rPr>
              <w:t>役割分担の在り方は多様であり、柔軟な連携・協力が重要。</w:t>
            </w:r>
          </w:p>
        </w:tc>
      </w:tr>
    </w:tbl>
    <w:p w14:paraId="280E3FB0" w14:textId="5F8ED563" w:rsidR="00280858" w:rsidRPr="00226EF7" w:rsidRDefault="004E2C5E" w:rsidP="006E2B43">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※詳細については、国ガイドライン（別冊資料②「部活動の地域展開等に関する参考資料」</w:t>
      </w:r>
      <w:r w:rsidR="00DE1DD2" w:rsidRPr="00226EF7">
        <w:rPr>
          <w:rFonts w:asciiTheme="minorEastAsia" w:eastAsiaTheme="minorEastAsia" w:hAnsiTheme="minorEastAsia" w:hint="eastAsia"/>
          <w:szCs w:val="21"/>
        </w:rPr>
        <w:t>）</w:t>
      </w:r>
      <w:r w:rsidRPr="00226EF7">
        <w:rPr>
          <w:rFonts w:asciiTheme="minorEastAsia" w:eastAsiaTheme="minorEastAsia" w:hAnsiTheme="minorEastAsia" w:hint="eastAsia"/>
          <w:szCs w:val="21"/>
        </w:rPr>
        <w:t>及び</w:t>
      </w:r>
      <w:r w:rsidR="00777424" w:rsidRPr="00226EF7">
        <w:rPr>
          <w:rFonts w:asciiTheme="minorEastAsia" w:eastAsiaTheme="minorEastAsia" w:hAnsiTheme="minorEastAsia" w:hint="eastAsia"/>
          <w:szCs w:val="21"/>
        </w:rPr>
        <w:t>本方針</w:t>
      </w:r>
      <w:r w:rsidR="006E2B43" w:rsidRPr="00226EF7">
        <w:rPr>
          <w:rFonts w:asciiTheme="minorEastAsia" w:eastAsiaTheme="minorEastAsia" w:hAnsiTheme="minorEastAsia" w:hint="eastAsia"/>
          <w:szCs w:val="21"/>
        </w:rPr>
        <w:t>の参考資料を参照。</w:t>
      </w:r>
    </w:p>
    <w:p w14:paraId="05ED6D05" w14:textId="6499F55A" w:rsidR="005932C8" w:rsidRPr="00226EF7" w:rsidRDefault="005932C8" w:rsidP="00F52F70">
      <w:pPr>
        <w:rPr>
          <w:rFonts w:asciiTheme="minorEastAsia" w:eastAsiaTheme="minorEastAsia" w:hAnsiTheme="minorEastAsia"/>
          <w:szCs w:val="21"/>
        </w:rPr>
      </w:pPr>
    </w:p>
    <w:p w14:paraId="3E9876D3" w14:textId="5F82391E" w:rsidR="006F5C9C" w:rsidRPr="00226EF7" w:rsidRDefault="006F5C9C" w:rsidP="00F52F70">
      <w:pPr>
        <w:rPr>
          <w:rFonts w:asciiTheme="minorEastAsia" w:eastAsiaTheme="minorEastAsia" w:hAnsiTheme="minorEastAsia"/>
          <w:szCs w:val="21"/>
        </w:rPr>
      </w:pPr>
    </w:p>
    <w:p w14:paraId="548ABEB1" w14:textId="777A7532" w:rsidR="006F5C9C" w:rsidRPr="00226EF7" w:rsidRDefault="006F5C9C" w:rsidP="00F52F70">
      <w:pPr>
        <w:rPr>
          <w:rFonts w:asciiTheme="minorEastAsia" w:eastAsiaTheme="minorEastAsia" w:hAnsiTheme="minorEastAsia"/>
          <w:szCs w:val="21"/>
        </w:rPr>
      </w:pPr>
    </w:p>
    <w:p w14:paraId="6436A955" w14:textId="2226F6EA" w:rsidR="006F5C9C" w:rsidRPr="00226EF7" w:rsidRDefault="00B86299" w:rsidP="00F52F70">
      <w:pPr>
        <w:rPr>
          <w:rFonts w:asciiTheme="minorEastAsia" w:eastAsiaTheme="minorEastAsia" w:hAnsiTheme="minorEastAsia"/>
          <w:szCs w:val="21"/>
        </w:rPr>
      </w:pPr>
      <w:r w:rsidRPr="00226EF7">
        <w:rPr>
          <w:noProof/>
        </w:rPr>
        <mc:AlternateContent>
          <mc:Choice Requires="wps">
            <w:drawing>
              <wp:anchor distT="0" distB="0" distL="114300" distR="114300" simplePos="0" relativeHeight="251706368" behindDoc="0" locked="0" layoutInCell="1" allowOverlap="1" wp14:anchorId="7FA24CEC" wp14:editId="33112656">
                <wp:simplePos x="0" y="0"/>
                <wp:positionH relativeFrom="margin">
                  <wp:posOffset>2620010</wp:posOffset>
                </wp:positionH>
                <wp:positionV relativeFrom="margin">
                  <wp:posOffset>9451884</wp:posOffset>
                </wp:positionV>
                <wp:extent cx="645795" cy="276860"/>
                <wp:effectExtent l="0" t="0" r="6985" b="0"/>
                <wp:wrapNone/>
                <wp:docPr id="1023542352" name="正方形/長方形 14"/>
                <wp:cNvGraphicFramePr/>
                <a:graphic xmlns:a="http://schemas.openxmlformats.org/drawingml/2006/main">
                  <a:graphicData uri="http://schemas.microsoft.com/office/word/2010/wordprocessingShape">
                    <wps:wsp>
                      <wps:cNvSpPr/>
                      <wps:spPr>
                        <a:xfrm>
                          <a:off x="0" y="0"/>
                          <a:ext cx="645795" cy="276860"/>
                        </a:xfrm>
                        <a:prstGeom prst="rect">
                          <a:avLst/>
                        </a:prstGeom>
                        <a:solidFill>
                          <a:sysClr val="window" lastClr="FFFFFF"/>
                        </a:solidFill>
                      </wps:spPr>
                      <wps:txbx>
                        <w:txbxContent>
                          <w:p w14:paraId="0DC1624C" w14:textId="121C4D24" w:rsidR="00B86299" w:rsidRPr="003323BE" w:rsidRDefault="00970DBE" w:rsidP="00B86299">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B86299" w:rsidRPr="003323BE">
                              <w:rPr>
                                <w:rFonts w:asciiTheme="majorEastAsia" w:eastAsiaTheme="majorEastAsia" w:hAnsiTheme="majorEastAsia" w:cs="Times New Roman" w:hint="eastAsia"/>
                                <w:color w:val="000000" w:themeColor="text1"/>
                                <w:kern w:val="24"/>
                              </w:rPr>
                              <w:t>－</w:t>
                            </w:r>
                            <w:r w:rsidR="00B86299">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8</w:t>
                            </w:r>
                          </w:p>
                        </w:txbxContent>
                      </wps:txbx>
                      <wps:bodyPr wrap="none">
                        <a:spAutoFit/>
                      </wps:bodyPr>
                    </wps:wsp>
                  </a:graphicData>
                </a:graphic>
              </wp:anchor>
            </w:drawing>
          </mc:Choice>
          <mc:Fallback>
            <w:pict>
              <v:rect w14:anchorId="7FA24CEC" id="_x0000_s1047" style="position:absolute;left:0;text-align:left;margin-left:206.3pt;margin-top:744.25pt;width:50.85pt;height:21.8pt;z-index:251706368;visibility:visible;mso-wrap-style:non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" fillcolor="window" stroked="f">
                <v:textbox style="mso-fit-shape-to-text:t">
                  <w:txbxContent>
                    <w:p w14:paraId="0DC1624C" w14:textId="121C4D24" w:rsidR="00B86299" w:rsidRPr="003323BE" w:rsidRDefault="00970DBE" w:rsidP="00B86299">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B86299" w:rsidRPr="003323BE">
                        <w:rPr>
                          <w:rFonts w:asciiTheme="majorEastAsia" w:eastAsiaTheme="majorEastAsia" w:hAnsiTheme="majorEastAsia" w:cs="Times New Roman" w:hint="eastAsia"/>
                          <w:color w:val="000000" w:themeColor="text1"/>
                          <w:kern w:val="24"/>
                        </w:rPr>
                        <w:t>－</w:t>
                      </w:r>
                      <w:r w:rsidR="00B86299">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8</w:t>
                      </w:r>
                    </w:p>
                  </w:txbxContent>
                </v:textbox>
                <w10:wrap anchorx="margin" anchory="margin"/>
              </v:rect>
            </w:pict>
          </mc:Fallback>
        </mc:AlternateContent>
      </w:r>
    </w:p>
    <w:p w14:paraId="007C180F" w14:textId="04ECFE18" w:rsidR="00CA7541" w:rsidRPr="00226EF7" w:rsidRDefault="005932C8" w:rsidP="005932C8">
      <w:pPr>
        <w:rPr>
          <w:rFonts w:asciiTheme="majorEastAsia" w:eastAsiaTheme="majorEastAsia" w:hAnsiTheme="majorEastAsia"/>
          <w:szCs w:val="21"/>
        </w:rPr>
      </w:pPr>
      <w:r w:rsidRPr="00226EF7">
        <w:rPr>
          <w:rFonts w:asciiTheme="majorEastAsia" w:eastAsiaTheme="majorEastAsia" w:hAnsiTheme="majorEastAsia" w:hint="eastAsia"/>
          <w:szCs w:val="21"/>
        </w:rPr>
        <w:lastRenderedPageBreak/>
        <w:t>（２）</w:t>
      </w:r>
      <w:r w:rsidR="00BB3F89" w:rsidRPr="00226EF7">
        <w:rPr>
          <w:rFonts w:asciiTheme="majorEastAsia" w:eastAsiaTheme="majorEastAsia" w:hAnsiTheme="majorEastAsia" w:hint="eastAsia"/>
          <w:szCs w:val="21"/>
        </w:rPr>
        <w:t>運営団体・実施主体</w:t>
      </w:r>
    </w:p>
    <w:p w14:paraId="21EFDC1F" w14:textId="2E243BA0" w:rsidR="006D3B46" w:rsidRPr="00226EF7" w:rsidRDefault="00CA7541" w:rsidP="009C3352">
      <w:pPr>
        <w:rPr>
          <w:rFonts w:asciiTheme="majorEastAsia" w:eastAsiaTheme="majorEastAsia" w:hAnsiTheme="majorEastAsia"/>
          <w:szCs w:val="21"/>
        </w:rPr>
      </w:pPr>
      <w:r w:rsidRPr="00226EF7">
        <w:rPr>
          <w:rFonts w:asciiTheme="majorEastAsia" w:eastAsiaTheme="majorEastAsia" w:hAnsiTheme="majorEastAsia" w:hint="eastAsia"/>
          <w:szCs w:val="21"/>
        </w:rPr>
        <w:t xml:space="preserve">　　①</w:t>
      </w:r>
      <w:r w:rsidR="00E401D3" w:rsidRPr="00226EF7">
        <w:rPr>
          <w:rFonts w:asciiTheme="majorEastAsia" w:eastAsiaTheme="majorEastAsia" w:hAnsiTheme="majorEastAsia" w:hint="eastAsia"/>
          <w:szCs w:val="21"/>
        </w:rPr>
        <w:t xml:space="preserve">　</w:t>
      </w:r>
      <w:r w:rsidR="00BB3F89" w:rsidRPr="00226EF7">
        <w:rPr>
          <w:rFonts w:asciiTheme="majorEastAsia" w:eastAsiaTheme="majorEastAsia" w:hAnsiTheme="majorEastAsia" w:hint="eastAsia"/>
          <w:szCs w:val="21"/>
        </w:rPr>
        <w:t>適切な運営等</w:t>
      </w:r>
    </w:p>
    <w:p w14:paraId="26C03911" w14:textId="6808BA2C" w:rsidR="00054059" w:rsidRPr="00226EF7" w:rsidRDefault="00FC30D2" w:rsidP="0003257C">
      <w:pPr>
        <w:ind w:leftChars="200" w:left="630" w:hangingChars="100" w:hanging="210"/>
        <w:rPr>
          <w:rFonts w:asciiTheme="minorEastAsia" w:eastAsiaTheme="minorEastAsia" w:hAnsiTheme="minorEastAsia"/>
          <w:szCs w:val="21"/>
        </w:rPr>
      </w:pPr>
      <w:r w:rsidRPr="00226EF7">
        <w:rPr>
          <w:noProof/>
        </w:rPr>
        <mc:AlternateContent>
          <mc:Choice Requires="wps">
            <w:drawing>
              <wp:anchor distT="0" distB="0" distL="114300" distR="114300" simplePos="0" relativeHeight="251689984" behindDoc="0" locked="0" layoutInCell="1" allowOverlap="1" wp14:anchorId="77E4DE0E" wp14:editId="526C0413">
                <wp:simplePos x="0" y="0"/>
                <wp:positionH relativeFrom="margin">
                  <wp:align>center</wp:align>
                </wp:positionH>
                <wp:positionV relativeFrom="bottomMargin">
                  <wp:posOffset>31808</wp:posOffset>
                </wp:positionV>
                <wp:extent cx="646331" cy="276999"/>
                <wp:effectExtent l="0" t="0" r="6985" b="0"/>
                <wp:wrapNone/>
                <wp:docPr id="1517182158"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0C8CFE80" w14:textId="46FCA31E" w:rsidR="00FC30D2" w:rsidRPr="003323BE" w:rsidRDefault="00FC30D2"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w:t>
                            </w:r>
                            <w:r w:rsidRPr="003323BE">
                              <w:rPr>
                                <w:rFonts w:asciiTheme="majorEastAsia" w:eastAsiaTheme="majorEastAsia" w:hAnsiTheme="majorEastAsia" w:cs="Times New Roman" w:hint="eastAsia"/>
                                <w:color w:val="000000" w:themeColor="text1"/>
                                <w:kern w:val="24"/>
                              </w:rPr>
                              <w:t>－</w:t>
                            </w:r>
                            <w:r>
                              <w:rPr>
                                <w:rFonts w:asciiTheme="majorEastAsia" w:eastAsiaTheme="majorEastAsia" w:hAnsiTheme="majorEastAsia" w:cs="Times New Roman" w:hint="eastAsia"/>
                                <w:color w:val="000000" w:themeColor="text1"/>
                                <w:kern w:val="24"/>
                              </w:rPr>
                              <w:t>17</w:t>
                            </w:r>
                          </w:p>
                        </w:txbxContent>
                      </wps:txbx>
                      <wps:bodyPr wrap="none">
                        <a:spAutoFit/>
                      </wps:bodyPr>
                    </wps:wsp>
                  </a:graphicData>
                </a:graphic>
              </wp:anchor>
            </w:drawing>
          </mc:Choice>
          <mc:Fallback>
            <w:pict>
              <v:rect w14:anchorId="77E4DE0E" id="_x0000_s1046" style="position:absolute;left:0;text-align:left;margin-left:0;margin-top:2.5pt;width:50.9pt;height:21.8pt;z-index:251689984;visibility:visible;mso-wrap-style:none;mso-wrap-distance-left:9pt;mso-wrap-distance-top:0;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" fillcolor="window" stroked="f">
                <v:textbox style="mso-fit-shape-to-text:t">
                  <w:txbxContent>
                    <w:p w14:paraId="0C8CFE80" w14:textId="46FCA31E" w:rsidR="00FC30D2" w:rsidRPr="003323BE" w:rsidRDefault="00FC30D2"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w:t>
                      </w:r>
                      <w:r w:rsidRPr="003323BE">
                        <w:rPr>
                          <w:rFonts w:asciiTheme="majorEastAsia" w:eastAsiaTheme="majorEastAsia" w:hAnsiTheme="majorEastAsia" w:cs="Times New Roman" w:hint="eastAsia"/>
                          <w:color w:val="000000" w:themeColor="text1"/>
                          <w:kern w:val="24"/>
                        </w:rPr>
                        <w:t>－</w:t>
                      </w:r>
                      <w:r>
                        <w:rPr>
                          <w:rFonts w:asciiTheme="majorEastAsia" w:eastAsiaTheme="majorEastAsia" w:hAnsiTheme="majorEastAsia" w:cs="Times New Roman" w:hint="eastAsia"/>
                          <w:color w:val="000000" w:themeColor="text1"/>
                          <w:kern w:val="24"/>
                        </w:rPr>
                        <w:t>17</w:t>
                      </w:r>
                    </w:p>
                  </w:txbxContent>
                </v:textbox>
                <w10:wrap anchorx="margin" anchory="margin"/>
              </v:rect>
            </w:pict>
          </mc:Fallback>
        </mc:AlternateContent>
      </w:r>
      <w:r w:rsidR="0091549C" w:rsidRPr="00226EF7">
        <w:rPr>
          <w:rFonts w:asciiTheme="minorEastAsia" w:eastAsiaTheme="minorEastAsia" w:hAnsiTheme="minorEastAsia" w:hint="eastAsia"/>
          <w:szCs w:val="21"/>
        </w:rPr>
        <w:t xml:space="preserve">ア　</w:t>
      </w:r>
      <w:r w:rsidR="000A74BF" w:rsidRPr="00226EF7">
        <w:rPr>
          <w:rFonts w:asciiTheme="minorEastAsia" w:eastAsiaTheme="minorEastAsia" w:hAnsiTheme="minorEastAsia" w:hint="eastAsia"/>
          <w:szCs w:val="21"/>
        </w:rPr>
        <w:t>地域クラブ活動の</w:t>
      </w:r>
      <w:r w:rsidR="00E849B5" w:rsidRPr="00226EF7">
        <w:rPr>
          <w:rFonts w:asciiTheme="minorEastAsia" w:eastAsiaTheme="minorEastAsia" w:hAnsiTheme="minorEastAsia" w:hint="eastAsia"/>
          <w:szCs w:val="21"/>
        </w:rPr>
        <w:t>運営団体・実施主体においては、</w:t>
      </w:r>
      <w:r w:rsidR="0091549C" w:rsidRPr="00226EF7">
        <w:rPr>
          <w:rFonts w:asciiTheme="minorEastAsia" w:eastAsiaTheme="minorEastAsia" w:hAnsiTheme="minorEastAsia" w:hint="eastAsia"/>
          <w:szCs w:val="21"/>
        </w:rPr>
        <w:t>市町村による企画・調整の</w:t>
      </w:r>
      <w:r w:rsidR="007819BC" w:rsidRPr="00226EF7">
        <w:rPr>
          <w:rFonts w:asciiTheme="minorEastAsia" w:eastAsiaTheme="minorEastAsia" w:hAnsiTheme="minorEastAsia" w:hint="eastAsia"/>
          <w:szCs w:val="21"/>
        </w:rPr>
        <w:t>もと</w:t>
      </w:r>
      <w:r w:rsidR="0091549C" w:rsidRPr="00226EF7">
        <w:rPr>
          <w:rFonts w:asciiTheme="minorEastAsia" w:eastAsiaTheme="minorEastAsia" w:hAnsiTheme="minorEastAsia" w:hint="eastAsia"/>
          <w:szCs w:val="21"/>
        </w:rPr>
        <w:t>、認定要件等に則って、持続的・安定的に生徒のスポーツ・文化芸術活動の機会を提供することが求められるため、適切な運営体制の整備等を行う</w:t>
      </w:r>
      <w:r w:rsidR="00054059" w:rsidRPr="00226EF7">
        <w:rPr>
          <w:rFonts w:asciiTheme="minorEastAsia" w:eastAsiaTheme="minorEastAsia" w:hAnsiTheme="minorEastAsia" w:hint="eastAsia"/>
          <w:szCs w:val="21"/>
        </w:rPr>
        <w:t>。</w:t>
      </w:r>
    </w:p>
    <w:p w14:paraId="7A478AAB" w14:textId="77777777" w:rsidR="009D744D" w:rsidRPr="00226EF7" w:rsidRDefault="009D744D" w:rsidP="0003257C">
      <w:pPr>
        <w:ind w:leftChars="320" w:left="882"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※「地域クラブ活動の創設・運営等に係るガイドブック」（令和８年３月スポーツ庁）も参照すること。</w:t>
      </w:r>
    </w:p>
    <w:p w14:paraId="1DAC376B" w14:textId="054937DD" w:rsidR="0091549C" w:rsidRPr="00226EF7" w:rsidRDefault="0091549C" w:rsidP="009C3352">
      <w:pPr>
        <w:rPr>
          <w:rFonts w:asciiTheme="minorEastAsia" w:eastAsiaTheme="minorEastAsia" w:hAnsiTheme="minorEastAsia"/>
          <w:szCs w:val="21"/>
        </w:rPr>
      </w:pPr>
    </w:p>
    <w:p w14:paraId="6639E23A" w14:textId="37C35DEF" w:rsidR="00936416" w:rsidRPr="00226EF7" w:rsidRDefault="009D744D" w:rsidP="0003257C">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 xml:space="preserve">イ　</w:t>
      </w:r>
      <w:r w:rsidR="0074681F" w:rsidRPr="00226EF7">
        <w:rPr>
          <w:rFonts w:asciiTheme="minorEastAsia" w:eastAsiaTheme="minorEastAsia" w:hAnsiTheme="minorEastAsia" w:hint="eastAsia"/>
          <w:szCs w:val="21"/>
        </w:rPr>
        <w:t>地域</w:t>
      </w:r>
      <w:r w:rsidR="00BF69B7" w:rsidRPr="00226EF7">
        <w:rPr>
          <w:rFonts w:asciiTheme="minorEastAsia" w:eastAsiaTheme="minorEastAsia" w:hAnsiTheme="minorEastAsia" w:hint="eastAsia"/>
          <w:szCs w:val="21"/>
        </w:rPr>
        <w:t>スポーツ</w:t>
      </w:r>
      <w:r w:rsidR="0074681F" w:rsidRPr="00226EF7">
        <w:rPr>
          <w:rFonts w:asciiTheme="minorEastAsia" w:eastAsiaTheme="minorEastAsia" w:hAnsiTheme="minorEastAsia" w:hint="eastAsia"/>
          <w:szCs w:val="21"/>
        </w:rPr>
        <w:t>クラブ活動</w:t>
      </w:r>
      <w:r w:rsidR="00BF69B7" w:rsidRPr="00226EF7">
        <w:rPr>
          <w:rFonts w:asciiTheme="minorEastAsia" w:eastAsiaTheme="minorEastAsia" w:hAnsiTheme="minorEastAsia" w:hint="eastAsia"/>
          <w:szCs w:val="21"/>
        </w:rPr>
        <w:t>の</w:t>
      </w:r>
      <w:r w:rsidR="00163CC9" w:rsidRPr="00226EF7">
        <w:rPr>
          <w:rFonts w:asciiTheme="minorEastAsia" w:eastAsiaTheme="minorEastAsia" w:hAnsiTheme="minorEastAsia" w:hint="eastAsia"/>
          <w:szCs w:val="21"/>
        </w:rPr>
        <w:t>運営団体・実施主体</w:t>
      </w:r>
      <w:r w:rsidR="00237F1E" w:rsidRPr="00226EF7">
        <w:rPr>
          <w:rFonts w:asciiTheme="minorEastAsia" w:eastAsiaTheme="minorEastAsia" w:hAnsiTheme="minorEastAsia" w:hint="eastAsia"/>
          <w:szCs w:val="21"/>
        </w:rPr>
        <w:t>が適切な組織運営を行うため</w:t>
      </w:r>
      <w:r w:rsidR="00BF69B7" w:rsidRPr="00226EF7">
        <w:rPr>
          <w:rFonts w:asciiTheme="minorEastAsia" w:eastAsiaTheme="minorEastAsia" w:hAnsiTheme="minorEastAsia" w:hint="eastAsia"/>
          <w:szCs w:val="21"/>
        </w:rPr>
        <w:t>、</w:t>
      </w:r>
      <w:r w:rsidR="0021081C" w:rsidRPr="00226EF7">
        <w:rPr>
          <w:rFonts w:asciiTheme="minorEastAsia" w:eastAsiaTheme="minorEastAsia" w:hAnsiTheme="minorEastAsia" w:hint="eastAsia"/>
          <w:szCs w:val="21"/>
        </w:rPr>
        <w:t>市町村は、関係者の協力を得て、地域クラブ活動の運営団体・実施主体の整備充実を支援する。また、府及び市町村は、</w:t>
      </w:r>
      <w:r w:rsidR="009024ED" w:rsidRPr="00226EF7">
        <w:rPr>
          <w:rFonts w:asciiTheme="minorEastAsia" w:eastAsiaTheme="minorEastAsia" w:hAnsiTheme="minorEastAsia" w:hint="eastAsia"/>
          <w:szCs w:val="21"/>
        </w:rPr>
        <w:t>「</w:t>
      </w:r>
      <w:r w:rsidR="0021081C" w:rsidRPr="00226EF7">
        <w:rPr>
          <w:rFonts w:asciiTheme="minorEastAsia" w:eastAsiaTheme="minorEastAsia" w:hAnsiTheme="minorEastAsia" w:hint="eastAsia"/>
          <w:szCs w:val="21"/>
        </w:rPr>
        <w:t>スポーツ団体ガバナンスコード＜一般スポーツ団体向け＞</w:t>
      </w:r>
      <w:r w:rsidR="009024ED" w:rsidRPr="00226EF7">
        <w:rPr>
          <w:rFonts w:asciiTheme="minorEastAsia" w:eastAsiaTheme="minorEastAsia" w:hAnsiTheme="minorEastAsia" w:hint="eastAsia"/>
          <w:szCs w:val="21"/>
        </w:rPr>
        <w:t>」</w:t>
      </w:r>
      <w:r w:rsidR="0021081C" w:rsidRPr="00226EF7">
        <w:rPr>
          <w:rFonts w:asciiTheme="minorEastAsia" w:eastAsiaTheme="minorEastAsia" w:hAnsiTheme="minorEastAsia" w:hint="eastAsia"/>
          <w:szCs w:val="21"/>
        </w:rPr>
        <w:t>を運営団体・実施主体（スポーツ）等に対して広く周知・徹底する。</w:t>
      </w:r>
      <w:r w:rsidR="001646C7" w:rsidRPr="00226EF7">
        <w:rPr>
          <w:rFonts w:asciiTheme="minorEastAsia" w:eastAsiaTheme="minorEastAsia" w:hAnsiTheme="minorEastAsia" w:hint="eastAsia"/>
          <w:szCs w:val="21"/>
        </w:rPr>
        <w:t>併せて</w:t>
      </w:r>
      <w:r w:rsidR="0021081C" w:rsidRPr="00226EF7">
        <w:rPr>
          <w:rFonts w:asciiTheme="minorEastAsia" w:eastAsiaTheme="minorEastAsia" w:hAnsiTheme="minorEastAsia" w:hint="eastAsia"/>
          <w:szCs w:val="21"/>
        </w:rPr>
        <w:t>、</w:t>
      </w:r>
      <w:r w:rsidR="006D3B46" w:rsidRPr="00226EF7">
        <w:rPr>
          <w:rFonts w:asciiTheme="minorEastAsia" w:eastAsiaTheme="minorEastAsia" w:hAnsiTheme="minorEastAsia" w:hint="eastAsia"/>
          <w:szCs w:val="21"/>
        </w:rPr>
        <w:t>運営団体・実施主体は、公正かつ適切な会計処理を行い、組織運営に透明性を確保するため、関係者に対する情報開示を適切に行うとともに、運営団体・実施主体（スポーツ）は、</w:t>
      </w:r>
      <w:r w:rsidR="00E3700C" w:rsidRPr="00226EF7">
        <w:rPr>
          <w:rFonts w:asciiTheme="minorEastAsia" w:eastAsiaTheme="minorEastAsia" w:hAnsiTheme="minorEastAsia" w:hint="eastAsia"/>
          <w:szCs w:val="21"/>
        </w:rPr>
        <w:t>同</w:t>
      </w:r>
      <w:r w:rsidR="006D3B46" w:rsidRPr="00226EF7">
        <w:rPr>
          <w:rFonts w:asciiTheme="minorEastAsia" w:eastAsiaTheme="minorEastAsia" w:hAnsiTheme="minorEastAsia" w:hint="eastAsia"/>
          <w:szCs w:val="21"/>
        </w:rPr>
        <w:t>ガバナンスコードに準拠した運営</w:t>
      </w:r>
      <w:r w:rsidR="00DD4BD1" w:rsidRPr="00226EF7">
        <w:rPr>
          <w:rFonts w:asciiTheme="minorEastAsia" w:eastAsiaTheme="minorEastAsia" w:hAnsiTheme="minorEastAsia" w:hint="eastAsia"/>
          <w:szCs w:val="21"/>
        </w:rPr>
        <w:t>（法令等に基づく事業運営、公正かつ適切な会計処理など）</w:t>
      </w:r>
      <w:r w:rsidR="006D3B46" w:rsidRPr="00226EF7">
        <w:rPr>
          <w:rFonts w:asciiTheme="minorEastAsia" w:eastAsiaTheme="minorEastAsia" w:hAnsiTheme="minorEastAsia" w:hint="eastAsia"/>
          <w:szCs w:val="21"/>
        </w:rPr>
        <w:t>を行う</w:t>
      </w:r>
      <w:r w:rsidR="00936416" w:rsidRPr="00226EF7">
        <w:rPr>
          <w:rFonts w:asciiTheme="minorEastAsia" w:eastAsiaTheme="minorEastAsia" w:hAnsiTheme="minorEastAsia" w:hint="eastAsia"/>
          <w:szCs w:val="21"/>
        </w:rPr>
        <w:t>。</w:t>
      </w:r>
    </w:p>
    <w:p w14:paraId="790B0900" w14:textId="77777777" w:rsidR="009D744D" w:rsidRPr="00226EF7" w:rsidRDefault="009D744D" w:rsidP="009D744D">
      <w:pPr>
        <w:rPr>
          <w:rFonts w:asciiTheme="minorEastAsia" w:eastAsiaTheme="minorEastAsia" w:hAnsiTheme="minorEastAsia"/>
          <w:szCs w:val="21"/>
        </w:rPr>
      </w:pPr>
    </w:p>
    <w:p w14:paraId="7568C65F" w14:textId="43B7B0EB" w:rsidR="0018343A" w:rsidRPr="00226EF7" w:rsidRDefault="00592FA2" w:rsidP="00936416">
      <w:pPr>
        <w:ind w:firstLineChars="200" w:firstLine="420"/>
        <w:rPr>
          <w:rFonts w:asciiTheme="majorEastAsia" w:eastAsiaTheme="majorEastAsia" w:hAnsiTheme="majorEastAsia"/>
          <w:szCs w:val="21"/>
        </w:rPr>
      </w:pPr>
      <w:r w:rsidRPr="00226EF7">
        <w:rPr>
          <w:rFonts w:asciiTheme="majorEastAsia" w:eastAsiaTheme="majorEastAsia" w:hAnsiTheme="majorEastAsia" w:hint="eastAsia"/>
          <w:szCs w:val="21"/>
        </w:rPr>
        <w:t>②</w:t>
      </w:r>
      <w:r w:rsidR="007A2201" w:rsidRPr="00226EF7">
        <w:rPr>
          <w:rFonts w:asciiTheme="majorEastAsia" w:eastAsiaTheme="majorEastAsia" w:hAnsiTheme="majorEastAsia" w:hint="eastAsia"/>
          <w:szCs w:val="21"/>
        </w:rPr>
        <w:t xml:space="preserve">　</w:t>
      </w:r>
      <w:r w:rsidR="00BB3F89" w:rsidRPr="00226EF7">
        <w:rPr>
          <w:rFonts w:asciiTheme="majorEastAsia" w:eastAsiaTheme="majorEastAsia" w:hAnsiTheme="majorEastAsia" w:hint="eastAsia"/>
          <w:szCs w:val="21"/>
        </w:rPr>
        <w:t>保険の加入</w:t>
      </w:r>
    </w:p>
    <w:p w14:paraId="0187EDFC" w14:textId="5EA7EB96" w:rsidR="0018343A" w:rsidRPr="00226EF7" w:rsidRDefault="0018343A" w:rsidP="0018343A">
      <w:pPr>
        <w:ind w:leftChars="300" w:left="630"/>
        <w:rPr>
          <w:rFonts w:asciiTheme="minorEastAsia" w:eastAsiaTheme="minorEastAsia" w:hAnsiTheme="minorEastAsia"/>
          <w:szCs w:val="21"/>
        </w:rPr>
      </w:pPr>
      <w:r w:rsidRPr="00226EF7">
        <w:rPr>
          <w:rFonts w:asciiTheme="minorEastAsia" w:eastAsiaTheme="minorEastAsia" w:hAnsiTheme="minorEastAsia" w:hint="eastAsia"/>
          <w:szCs w:val="21"/>
        </w:rPr>
        <w:t xml:space="preserve">　</w:t>
      </w:r>
      <w:r w:rsidR="00F42E98" w:rsidRPr="00226EF7">
        <w:rPr>
          <w:rFonts w:asciiTheme="minorEastAsia" w:eastAsiaTheme="minorEastAsia" w:hAnsiTheme="minorEastAsia" w:hint="eastAsia"/>
          <w:szCs w:val="21"/>
        </w:rPr>
        <w:t>地域クラブ活動の</w:t>
      </w:r>
      <w:r w:rsidRPr="00226EF7">
        <w:rPr>
          <w:rFonts w:asciiTheme="minorEastAsia" w:eastAsiaTheme="minorEastAsia" w:hAnsiTheme="minorEastAsia" w:hint="eastAsia"/>
          <w:szCs w:val="21"/>
        </w:rPr>
        <w:t>運営団体・実施主体は、指導者や参加する生徒等に対して、自身の怪我等を補償する保険や個人賠償責任保険（例：スポーツ安全協会の「スポーツ安全保険」は両者を兼ね備えたもの）に加入するよう促す。</w:t>
      </w:r>
    </w:p>
    <w:p w14:paraId="37BC1996" w14:textId="462E67C2" w:rsidR="009C3352" w:rsidRPr="00226EF7" w:rsidRDefault="009C3352" w:rsidP="009C3352">
      <w:pPr>
        <w:rPr>
          <w:rFonts w:asciiTheme="minorEastAsia" w:eastAsiaTheme="minorEastAsia" w:hAnsiTheme="minorEastAsia"/>
          <w:szCs w:val="21"/>
        </w:rPr>
      </w:pPr>
    </w:p>
    <w:p w14:paraId="2282A049" w14:textId="0B4326F8" w:rsidR="009C3352" w:rsidRPr="00226EF7" w:rsidRDefault="009C3352" w:rsidP="009C3352">
      <w:pPr>
        <w:ind w:leftChars="200" w:left="630" w:hangingChars="100" w:hanging="210"/>
        <w:rPr>
          <w:rFonts w:asciiTheme="majorEastAsia" w:eastAsiaTheme="majorEastAsia" w:hAnsiTheme="majorEastAsia"/>
          <w:strike/>
          <w:szCs w:val="21"/>
        </w:rPr>
      </w:pPr>
      <w:r w:rsidRPr="00226EF7">
        <w:rPr>
          <w:rFonts w:asciiTheme="majorEastAsia" w:eastAsiaTheme="majorEastAsia" w:hAnsiTheme="majorEastAsia" w:hint="eastAsia"/>
          <w:szCs w:val="21"/>
        </w:rPr>
        <w:t xml:space="preserve">③　</w:t>
      </w:r>
      <w:r w:rsidR="0072487E" w:rsidRPr="00226EF7">
        <w:rPr>
          <w:rFonts w:asciiTheme="majorEastAsia" w:eastAsiaTheme="majorEastAsia" w:hAnsiTheme="majorEastAsia" w:hint="eastAsia"/>
          <w:szCs w:val="18"/>
        </w:rPr>
        <w:t>生徒が所属する中学校</w:t>
      </w:r>
      <w:r w:rsidR="00144542" w:rsidRPr="00226EF7">
        <w:rPr>
          <w:rFonts w:asciiTheme="majorEastAsia" w:eastAsiaTheme="majorEastAsia" w:hAnsiTheme="majorEastAsia" w:hint="eastAsia"/>
          <w:szCs w:val="18"/>
        </w:rPr>
        <w:t>等</w:t>
      </w:r>
      <w:r w:rsidR="0072487E" w:rsidRPr="00226EF7">
        <w:rPr>
          <w:rFonts w:asciiTheme="majorEastAsia" w:eastAsiaTheme="majorEastAsia" w:hAnsiTheme="majorEastAsia" w:hint="eastAsia"/>
          <w:szCs w:val="18"/>
        </w:rPr>
        <w:t>との連携</w:t>
      </w:r>
    </w:p>
    <w:p w14:paraId="411CA51E" w14:textId="5ECDDC3E" w:rsidR="005A7B0E" w:rsidRPr="00226EF7" w:rsidRDefault="009C3352" w:rsidP="00A1284A">
      <w:pPr>
        <w:pStyle w:val="Default"/>
        <w:ind w:leftChars="200" w:left="630" w:hangingChars="100" w:hanging="210"/>
        <w:rPr>
          <w:rFonts w:ascii="ＭＳ 明朝" w:eastAsia="ＭＳ 明朝" w:hAnsi="ＭＳ 明朝"/>
          <w:color w:val="auto"/>
          <w:sz w:val="21"/>
          <w:szCs w:val="18"/>
        </w:rPr>
      </w:pPr>
      <w:r w:rsidRPr="00226EF7">
        <w:rPr>
          <w:rFonts w:ascii="ＭＳ 明朝" w:eastAsia="ＭＳ 明朝" w:cs="ＭＳ 明朝" w:hint="eastAsia"/>
          <w:color w:val="auto"/>
          <w:sz w:val="21"/>
          <w:szCs w:val="21"/>
        </w:rPr>
        <w:t xml:space="preserve">ア　</w:t>
      </w:r>
      <w:r w:rsidR="00F52F70" w:rsidRPr="00226EF7">
        <w:rPr>
          <w:rFonts w:ascii="ＭＳ 明朝" w:eastAsia="ＭＳ 明朝" w:hAnsi="ＭＳ 明朝" w:hint="eastAsia"/>
          <w:color w:val="auto"/>
          <w:sz w:val="21"/>
          <w:szCs w:val="18"/>
        </w:rPr>
        <w:t>地域クラブ活動と学校部活動との間では、運営団体・実施主体や指導者が異なるため、Ⅱ２（１）①「府及び市町村における体制整備」で述べた協議会等の場を活用し、地域クラブ活動と学校部活動との間で、活動方針や活動状況、スケジュール等の共通理解を図るとともに、関係者が日々の生徒の活動状況に関する情報共有等を綿密に行い、学校を含めた地域全体で生徒の望ましい成長を保障する。</w:t>
      </w:r>
      <w:r w:rsidR="009B7255" w:rsidRPr="00226EF7">
        <w:rPr>
          <w:rFonts w:ascii="ＭＳ 明朝" w:eastAsia="ＭＳ 明朝" w:hAnsi="ＭＳ 明朝" w:hint="eastAsia"/>
          <w:color w:val="auto"/>
          <w:sz w:val="21"/>
          <w:szCs w:val="18"/>
        </w:rPr>
        <w:t>なお、</w:t>
      </w:r>
      <w:r w:rsidR="00E67AAF" w:rsidRPr="00226EF7">
        <w:rPr>
          <w:rFonts w:ascii="ＭＳ 明朝" w:eastAsia="ＭＳ 明朝" w:hAnsi="ＭＳ 明朝" w:hint="eastAsia"/>
          <w:color w:val="auto"/>
          <w:sz w:val="21"/>
          <w:szCs w:val="18"/>
        </w:rPr>
        <w:t>情報共有</w:t>
      </w:r>
      <w:r w:rsidR="000B0C24" w:rsidRPr="00226EF7">
        <w:rPr>
          <w:rFonts w:ascii="ＭＳ 明朝" w:eastAsia="ＭＳ 明朝" w:hAnsi="ＭＳ 明朝" w:hint="eastAsia"/>
          <w:color w:val="auto"/>
          <w:sz w:val="21"/>
          <w:szCs w:val="18"/>
        </w:rPr>
        <w:t>にあたって</w:t>
      </w:r>
      <w:r w:rsidR="00E67AAF" w:rsidRPr="00226EF7">
        <w:rPr>
          <w:rFonts w:ascii="ＭＳ 明朝" w:eastAsia="ＭＳ 明朝" w:hAnsi="ＭＳ 明朝" w:hint="eastAsia"/>
          <w:color w:val="auto"/>
          <w:sz w:val="21"/>
          <w:szCs w:val="18"/>
        </w:rPr>
        <w:t>の個人情報の取扱いについては</w:t>
      </w:r>
      <w:r w:rsidR="000B0C24" w:rsidRPr="00226EF7">
        <w:rPr>
          <w:rFonts w:ascii="ＭＳ 明朝" w:eastAsia="ＭＳ 明朝" w:hAnsi="ＭＳ 明朝" w:hint="eastAsia"/>
          <w:color w:val="auto"/>
          <w:sz w:val="21"/>
          <w:szCs w:val="18"/>
        </w:rPr>
        <w:t>、</w:t>
      </w:r>
      <w:r w:rsidR="00CE0DBA" w:rsidRPr="00226EF7">
        <w:rPr>
          <w:rFonts w:ascii="ＭＳ 明朝" w:eastAsia="ＭＳ 明朝" w:hAnsi="ＭＳ 明朝" w:hint="eastAsia"/>
          <w:color w:val="auto"/>
          <w:sz w:val="21"/>
          <w:szCs w:val="18"/>
        </w:rPr>
        <w:t>個人情報の保護に関する法律</w:t>
      </w:r>
      <w:r w:rsidR="006D01E0" w:rsidRPr="00226EF7">
        <w:rPr>
          <w:rFonts w:ascii="ＭＳ 明朝" w:eastAsia="ＭＳ 明朝" w:hAnsi="ＭＳ 明朝" w:hint="eastAsia"/>
          <w:color w:val="auto"/>
          <w:sz w:val="21"/>
          <w:szCs w:val="18"/>
        </w:rPr>
        <w:t>その他の</w:t>
      </w:r>
      <w:r w:rsidR="00CE0DBA" w:rsidRPr="00226EF7">
        <w:rPr>
          <w:rFonts w:ascii="ＭＳ 明朝" w:eastAsia="ＭＳ 明朝" w:hAnsi="ＭＳ 明朝" w:hint="eastAsia"/>
          <w:color w:val="auto"/>
          <w:sz w:val="21"/>
          <w:szCs w:val="18"/>
        </w:rPr>
        <w:t>関係法令等を遵守し、</w:t>
      </w:r>
      <w:r w:rsidR="00F04E80" w:rsidRPr="00226EF7">
        <w:rPr>
          <w:rFonts w:ascii="ＭＳ 明朝" w:eastAsia="ＭＳ 明朝" w:hAnsi="ＭＳ 明朝" w:hint="eastAsia"/>
          <w:color w:val="auto"/>
          <w:sz w:val="21"/>
          <w:szCs w:val="18"/>
        </w:rPr>
        <w:t>個人情報の利用目的を明確にし</w:t>
      </w:r>
      <w:r w:rsidR="00E12257" w:rsidRPr="00226EF7">
        <w:rPr>
          <w:rFonts w:ascii="ＭＳ 明朝" w:eastAsia="ＭＳ 明朝" w:hAnsi="ＭＳ 明朝" w:hint="eastAsia"/>
          <w:color w:val="auto"/>
          <w:sz w:val="21"/>
          <w:szCs w:val="18"/>
        </w:rPr>
        <w:t>たうえで</w:t>
      </w:r>
      <w:r w:rsidR="007C419C" w:rsidRPr="00226EF7">
        <w:rPr>
          <w:rFonts w:ascii="ＭＳ 明朝" w:eastAsia="ＭＳ 明朝" w:hAnsi="ＭＳ 明朝" w:hint="eastAsia"/>
          <w:color w:val="auto"/>
          <w:sz w:val="21"/>
          <w:szCs w:val="18"/>
        </w:rPr>
        <w:t>、</w:t>
      </w:r>
      <w:r w:rsidR="00C45FCB" w:rsidRPr="00226EF7">
        <w:rPr>
          <w:rFonts w:ascii="ＭＳ 明朝" w:eastAsia="ＭＳ 明朝" w:hAnsi="ＭＳ 明朝" w:hint="eastAsia"/>
          <w:color w:val="auto"/>
          <w:sz w:val="21"/>
          <w:szCs w:val="18"/>
        </w:rPr>
        <w:t>生徒・保護者の同意を得ておく。</w:t>
      </w:r>
    </w:p>
    <w:p w14:paraId="1D7998E1" w14:textId="77777777" w:rsidR="009C3352" w:rsidRPr="00226EF7" w:rsidRDefault="009C3352" w:rsidP="00C45FCB">
      <w:pPr>
        <w:rPr>
          <w:rFonts w:cs="ＭＳ 明朝"/>
          <w:strike/>
          <w:szCs w:val="21"/>
        </w:rPr>
      </w:pPr>
    </w:p>
    <w:p w14:paraId="3E992389" w14:textId="43A2C614" w:rsidR="006B67E9" w:rsidRPr="00226EF7" w:rsidRDefault="009C3352" w:rsidP="009B7255">
      <w:pPr>
        <w:ind w:leftChars="200" w:left="630" w:hangingChars="100" w:hanging="210"/>
        <w:rPr>
          <w:rFonts w:asciiTheme="minorEastAsia" w:eastAsiaTheme="minorEastAsia" w:hAnsiTheme="minorEastAsia"/>
          <w:szCs w:val="21"/>
        </w:rPr>
      </w:pPr>
      <w:r w:rsidRPr="00226EF7">
        <w:rPr>
          <w:rFonts w:cs="ＭＳ 明朝" w:hint="eastAsia"/>
          <w:szCs w:val="21"/>
        </w:rPr>
        <w:t xml:space="preserve">イ　</w:t>
      </w:r>
      <w:r w:rsidR="00F52F70" w:rsidRPr="00226EF7">
        <w:rPr>
          <w:rFonts w:asciiTheme="minorEastAsia" w:eastAsiaTheme="minorEastAsia" w:hAnsiTheme="minorEastAsia" w:hint="eastAsia"/>
          <w:szCs w:val="21"/>
        </w:rPr>
        <w:t>地域クラブ活動への参加促進等のため、小学校や中学校と連携しつつ、生徒・保護者に丁寧な情報提供等を行う。</w:t>
      </w:r>
    </w:p>
    <w:p w14:paraId="3DE31D27" w14:textId="77777777" w:rsidR="006B67E9" w:rsidRPr="00226EF7" w:rsidRDefault="006B67E9" w:rsidP="009C3352">
      <w:pPr>
        <w:rPr>
          <w:rFonts w:asciiTheme="minorEastAsia" w:eastAsiaTheme="minorEastAsia" w:hAnsiTheme="minorEastAsia"/>
          <w:szCs w:val="21"/>
        </w:rPr>
      </w:pPr>
    </w:p>
    <w:p w14:paraId="14D0E2C4" w14:textId="04C466B5" w:rsidR="00800C22" w:rsidRPr="00226EF7" w:rsidRDefault="009C3352" w:rsidP="009C3352">
      <w:pPr>
        <w:rPr>
          <w:rFonts w:asciiTheme="majorEastAsia" w:eastAsiaTheme="majorEastAsia" w:hAnsiTheme="majorEastAsia"/>
          <w:szCs w:val="21"/>
        </w:rPr>
      </w:pPr>
      <w:r w:rsidRPr="00226EF7">
        <w:rPr>
          <w:rFonts w:asciiTheme="majorEastAsia" w:eastAsiaTheme="majorEastAsia" w:hAnsiTheme="majorEastAsia" w:hint="eastAsia"/>
          <w:szCs w:val="21"/>
        </w:rPr>
        <w:t>（３）</w:t>
      </w:r>
      <w:r w:rsidR="00592FA2" w:rsidRPr="00226EF7">
        <w:rPr>
          <w:rFonts w:asciiTheme="majorEastAsia" w:eastAsiaTheme="majorEastAsia" w:hAnsiTheme="majorEastAsia" w:hint="eastAsia"/>
          <w:szCs w:val="21"/>
        </w:rPr>
        <w:t>指導者</w:t>
      </w:r>
    </w:p>
    <w:p w14:paraId="7DA4F382" w14:textId="75F2DF3E" w:rsidR="009C3352" w:rsidRPr="00226EF7" w:rsidRDefault="009C3352" w:rsidP="009C3352">
      <w:pPr>
        <w:rPr>
          <w:rFonts w:asciiTheme="majorEastAsia" w:eastAsiaTheme="majorEastAsia" w:hAnsiTheme="majorEastAsia"/>
          <w:szCs w:val="21"/>
        </w:rPr>
      </w:pPr>
      <w:r w:rsidRPr="00226EF7">
        <w:rPr>
          <w:rFonts w:asciiTheme="majorEastAsia" w:eastAsiaTheme="majorEastAsia" w:hAnsiTheme="majorEastAsia" w:hint="eastAsia"/>
          <w:szCs w:val="21"/>
        </w:rPr>
        <w:t xml:space="preserve">　　①　指導者の質の保障</w:t>
      </w:r>
    </w:p>
    <w:p w14:paraId="355E36F3" w14:textId="66BED608" w:rsidR="007E25E0" w:rsidRPr="00226EF7" w:rsidRDefault="00592FA2" w:rsidP="00AE7D69">
      <w:pPr>
        <w:ind w:left="630" w:hangingChars="300" w:hanging="630"/>
        <w:rPr>
          <w:rFonts w:asciiTheme="minorEastAsia" w:eastAsiaTheme="minorEastAsia" w:hAnsiTheme="minorEastAsia"/>
          <w:szCs w:val="21"/>
        </w:rPr>
      </w:pPr>
      <w:r w:rsidRPr="00226EF7">
        <w:rPr>
          <w:rFonts w:asciiTheme="minorEastAsia" w:eastAsiaTheme="minorEastAsia" w:hAnsiTheme="minorEastAsia" w:hint="eastAsia"/>
          <w:szCs w:val="21"/>
        </w:rPr>
        <w:t xml:space="preserve">　　ア　府及び市町村は、生徒にとってふさわしい地域スポーツ・文化芸術等に親しむ環境を整備するため、各地域において、専門性や資質・能力を有する指導者を確保する。また、地域クラブ活動の運営団体・実施主体は、生徒の多様なニーズに応えられる指導者の養成や資質向上の取組みを進める。</w:t>
      </w:r>
    </w:p>
    <w:p w14:paraId="755FD077" w14:textId="2B8BA40F" w:rsidR="00592FA2" w:rsidRPr="00226EF7" w:rsidRDefault="00AE7D69" w:rsidP="00B50057">
      <w:pPr>
        <w:ind w:leftChars="300" w:left="84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※市町村及び地域クラブ活動の運営団体・実施主体は、</w:t>
      </w:r>
      <w:r w:rsidR="00923ED1" w:rsidRPr="00226EF7">
        <w:rPr>
          <w:rFonts w:asciiTheme="minorEastAsia" w:eastAsiaTheme="minorEastAsia" w:hAnsiTheme="minorEastAsia" w:hint="eastAsia"/>
          <w:szCs w:val="21"/>
        </w:rPr>
        <w:t>府が構築した指導者育成プログラム等</w:t>
      </w:r>
      <w:r w:rsidR="00923ED1" w:rsidRPr="00226EF7">
        <w:rPr>
          <w:rFonts w:asciiTheme="minorEastAsia" w:eastAsiaTheme="minorEastAsia" w:hAnsiTheme="minorEastAsia"/>
          <w:szCs w:val="21"/>
        </w:rPr>
        <w:t>を積極的に活用すること。</w:t>
      </w:r>
    </w:p>
    <w:p w14:paraId="5D2001FD" w14:textId="77777777" w:rsidR="00592FA2" w:rsidRPr="00226EF7" w:rsidRDefault="00592FA2" w:rsidP="00592FA2">
      <w:pPr>
        <w:rPr>
          <w:rFonts w:asciiTheme="minorEastAsia" w:eastAsiaTheme="minorEastAsia" w:hAnsiTheme="minorEastAsia"/>
          <w:szCs w:val="21"/>
        </w:rPr>
      </w:pPr>
    </w:p>
    <w:p w14:paraId="46405270" w14:textId="77777777" w:rsidR="00E73B02" w:rsidRPr="00226EF7" w:rsidRDefault="00E73B02" w:rsidP="00E73B02">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イ　地域クラブ活動（スポーツ）における指導者は、スポーツに精通したスポーツドクターや有資格のトレーナー等と緊密に連携するなど、生徒を安全・健康管理等の面で支える。</w:t>
      </w:r>
    </w:p>
    <w:p w14:paraId="2B85C50A" w14:textId="55538E7A" w:rsidR="00E73B02" w:rsidRPr="00226EF7" w:rsidRDefault="00E73B02" w:rsidP="00E73B02">
      <w:pPr>
        <w:rPr>
          <w:rFonts w:asciiTheme="minorEastAsia" w:eastAsiaTheme="minorEastAsia" w:hAnsiTheme="minorEastAsia"/>
          <w:szCs w:val="21"/>
        </w:rPr>
      </w:pPr>
    </w:p>
    <w:p w14:paraId="519D8AE9" w14:textId="7FF3E12A" w:rsidR="009C3352" w:rsidRPr="00226EF7" w:rsidRDefault="009C3352" w:rsidP="00E73B02">
      <w:pPr>
        <w:ind w:leftChars="200" w:left="630" w:hangingChars="100" w:hanging="210"/>
        <w:rPr>
          <w:rFonts w:asciiTheme="majorEastAsia" w:eastAsiaTheme="majorEastAsia" w:hAnsiTheme="majorEastAsia"/>
          <w:szCs w:val="21"/>
        </w:rPr>
      </w:pPr>
      <w:r w:rsidRPr="00226EF7">
        <w:rPr>
          <w:rFonts w:asciiTheme="majorEastAsia" w:eastAsiaTheme="majorEastAsia" w:hAnsiTheme="majorEastAsia" w:hint="eastAsia"/>
          <w:szCs w:val="21"/>
        </w:rPr>
        <w:t>②　適切な指導の実施</w:t>
      </w:r>
    </w:p>
    <w:p w14:paraId="45E4D7D1" w14:textId="4A12068D" w:rsidR="00E73B02" w:rsidRPr="00226EF7" w:rsidRDefault="00FC30D2" w:rsidP="009C3352">
      <w:pPr>
        <w:ind w:leftChars="200" w:left="630" w:hangingChars="100" w:hanging="210"/>
        <w:rPr>
          <w:rFonts w:asciiTheme="minorEastAsia" w:eastAsiaTheme="minorEastAsia" w:hAnsiTheme="minorEastAsia"/>
          <w:szCs w:val="21"/>
        </w:rPr>
      </w:pPr>
      <w:r w:rsidRPr="00226EF7">
        <w:rPr>
          <w:noProof/>
        </w:rPr>
        <mc:AlternateContent>
          <mc:Choice Requires="wps">
            <w:drawing>
              <wp:anchor distT="0" distB="0" distL="114300" distR="114300" simplePos="0" relativeHeight="251692032" behindDoc="0" locked="0" layoutInCell="1" allowOverlap="1" wp14:anchorId="6C049747" wp14:editId="08454474">
                <wp:simplePos x="0" y="0"/>
                <wp:positionH relativeFrom="margin">
                  <wp:posOffset>2628265</wp:posOffset>
                </wp:positionH>
                <wp:positionV relativeFrom="bottomMargin">
                  <wp:posOffset>11876</wp:posOffset>
                </wp:positionV>
                <wp:extent cx="646331" cy="276999"/>
                <wp:effectExtent l="0" t="0" r="6985" b="0"/>
                <wp:wrapNone/>
                <wp:docPr id="606955396"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47073C0A" w14:textId="75AD6F26" w:rsidR="00FC30D2" w:rsidRPr="003323BE" w:rsidRDefault="00970DBE"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FC30D2" w:rsidRPr="003323BE">
                              <w:rPr>
                                <w:rFonts w:asciiTheme="majorEastAsia" w:eastAsiaTheme="majorEastAsia" w:hAnsiTheme="majorEastAsia" w:cs="Times New Roman" w:hint="eastAsia"/>
                                <w:color w:val="000000" w:themeColor="text1"/>
                                <w:kern w:val="24"/>
                              </w:rPr>
                              <w:t>－</w:t>
                            </w:r>
                            <w:r w:rsidR="00FC30D2">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9</w:t>
                            </w:r>
                          </w:p>
                        </w:txbxContent>
                      </wps:txbx>
                      <wps:bodyPr wrap="none">
                        <a:spAutoFit/>
                      </wps:bodyPr>
                    </wps:wsp>
                  </a:graphicData>
                </a:graphic>
              </wp:anchor>
            </w:drawing>
          </mc:Choice>
          <mc:Fallback>
            <w:pict>
              <v:rect w14:anchorId="6C049747" id="_x0000_s1049" style="position:absolute;left:0;text-align:left;margin-left:206.95pt;margin-top:.95pt;width:50.9pt;height:21.8pt;z-index:251692032;visibility:visible;mso-wrap-style:none;mso-wrap-distance-left:9pt;mso-wrap-distance-top:0;mso-wrap-distance-right:9pt;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" fillcolor="window" stroked="f">
                <v:textbox style="mso-fit-shape-to-text:t">
                  <w:txbxContent>
                    <w:p w14:paraId="47073C0A" w14:textId="75AD6F26" w:rsidR="00FC30D2" w:rsidRPr="003323BE" w:rsidRDefault="00970DBE"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FC30D2" w:rsidRPr="003323BE">
                        <w:rPr>
                          <w:rFonts w:asciiTheme="majorEastAsia" w:eastAsiaTheme="majorEastAsia" w:hAnsiTheme="majorEastAsia" w:cs="Times New Roman" w:hint="eastAsia"/>
                          <w:color w:val="000000" w:themeColor="text1"/>
                          <w:kern w:val="24"/>
                        </w:rPr>
                        <w:t>－</w:t>
                      </w:r>
                      <w:r w:rsidR="00FC30D2">
                        <w:rPr>
                          <w:rFonts w:asciiTheme="majorEastAsia" w:eastAsiaTheme="majorEastAsia" w:hAnsiTheme="majorEastAsia" w:cs="Times New Roman" w:hint="eastAsia"/>
                          <w:color w:val="000000" w:themeColor="text1"/>
                          <w:kern w:val="24"/>
                        </w:rPr>
                        <w:t>1</w:t>
                      </w:r>
                      <w:r w:rsidR="00A676CD">
                        <w:rPr>
                          <w:rFonts w:asciiTheme="majorEastAsia" w:eastAsiaTheme="majorEastAsia" w:hAnsiTheme="majorEastAsia" w:cs="Times New Roman" w:hint="eastAsia"/>
                          <w:color w:val="000000" w:themeColor="text1"/>
                          <w:kern w:val="24"/>
                        </w:rPr>
                        <w:t>9</w:t>
                      </w:r>
                    </w:p>
                  </w:txbxContent>
                </v:textbox>
                <w10:wrap anchorx="margin" anchory="margin"/>
              </v:rect>
            </w:pict>
          </mc:Fallback>
        </mc:AlternateContent>
      </w:r>
      <w:r w:rsidR="009C3352" w:rsidRPr="00226EF7">
        <w:rPr>
          <w:rFonts w:asciiTheme="minorEastAsia" w:eastAsiaTheme="minorEastAsia" w:hAnsiTheme="minorEastAsia" w:hint="eastAsia"/>
          <w:szCs w:val="21"/>
        </w:rPr>
        <w:t>ア</w:t>
      </w:r>
      <w:r w:rsidR="00E73B02" w:rsidRPr="00226EF7">
        <w:rPr>
          <w:rFonts w:asciiTheme="minorEastAsia" w:eastAsiaTheme="minorEastAsia" w:hAnsiTheme="minorEastAsia" w:hint="eastAsia"/>
          <w:szCs w:val="21"/>
        </w:rPr>
        <w:t xml:space="preserve">　地域クラブ活動の運営団体・実施主体は、Ⅰ２（１）「適切な指導の実施」及び（２）「</w:t>
      </w:r>
      <w:r w:rsidR="00F245EA" w:rsidRPr="00226EF7">
        <w:rPr>
          <w:rFonts w:asciiTheme="minorEastAsia" w:eastAsiaTheme="minorEastAsia" w:hAnsiTheme="minorEastAsia" w:hint="eastAsia"/>
          <w:szCs w:val="21"/>
        </w:rPr>
        <w:t>体罰</w:t>
      </w:r>
      <w:r w:rsidR="00F245EA" w:rsidRPr="00226EF7">
        <w:rPr>
          <w:rFonts w:asciiTheme="minorEastAsia" w:eastAsiaTheme="minorEastAsia" w:hAnsiTheme="minorEastAsia" w:hint="eastAsia"/>
          <w:szCs w:val="21"/>
        </w:rPr>
        <w:lastRenderedPageBreak/>
        <w:t>（暴力）・暴言・ハラスメント・いじめ等の不適切行為の根絶</w:t>
      </w:r>
      <w:r w:rsidR="00E73B02" w:rsidRPr="00226EF7">
        <w:rPr>
          <w:rFonts w:asciiTheme="minorEastAsia" w:eastAsiaTheme="minorEastAsia" w:hAnsiTheme="minorEastAsia" w:hint="eastAsia"/>
          <w:szCs w:val="21"/>
        </w:rPr>
        <w:t>」に準じ、参加者の心身の健康管理、事故防止を徹底し、</w:t>
      </w:r>
      <w:r w:rsidR="00F245EA" w:rsidRPr="00226EF7">
        <w:rPr>
          <w:rFonts w:asciiTheme="minorEastAsia" w:eastAsiaTheme="minorEastAsia" w:hAnsiTheme="minorEastAsia" w:hint="eastAsia"/>
          <w:szCs w:val="21"/>
        </w:rPr>
        <w:t>体罰（暴力）・暴言・ハラスメント・いじめ等の不適切行為</w:t>
      </w:r>
      <w:r w:rsidR="00E73B02" w:rsidRPr="00226EF7">
        <w:rPr>
          <w:rFonts w:asciiTheme="minorEastAsia" w:eastAsiaTheme="minorEastAsia" w:hAnsiTheme="minorEastAsia" w:hint="eastAsia"/>
          <w:szCs w:val="21"/>
        </w:rPr>
        <w:t>を根絶する。市町村は、適宜、指導助言を行う。</w:t>
      </w:r>
    </w:p>
    <w:p w14:paraId="773835D4" w14:textId="77777777" w:rsidR="00E73B02" w:rsidRPr="00226EF7" w:rsidRDefault="00E73B02" w:rsidP="006F5C9C">
      <w:pPr>
        <w:rPr>
          <w:rFonts w:asciiTheme="minorEastAsia" w:eastAsiaTheme="minorEastAsia" w:hAnsiTheme="minorEastAsia"/>
          <w:szCs w:val="21"/>
        </w:rPr>
      </w:pPr>
    </w:p>
    <w:p w14:paraId="4355557A" w14:textId="084795E1" w:rsidR="00E73B02" w:rsidRPr="00226EF7" w:rsidRDefault="009C3352" w:rsidP="00F95265">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イ</w:t>
      </w:r>
      <w:r w:rsidR="00E73B02" w:rsidRPr="00226EF7">
        <w:rPr>
          <w:rFonts w:asciiTheme="minorEastAsia" w:eastAsiaTheme="minorEastAsia" w:hAnsiTheme="minorEastAsia" w:hint="eastAsia"/>
          <w:szCs w:val="21"/>
        </w:rPr>
        <w:t xml:space="preserve">　</w:t>
      </w:r>
      <w:r w:rsidR="00F42E98" w:rsidRPr="00226EF7">
        <w:rPr>
          <w:rFonts w:asciiTheme="minorEastAsia" w:eastAsiaTheme="minorEastAsia" w:hAnsiTheme="minorEastAsia" w:hint="eastAsia"/>
          <w:szCs w:val="21"/>
        </w:rPr>
        <w:t>地域クラブ活動の</w:t>
      </w:r>
      <w:r w:rsidR="00E73B02" w:rsidRPr="00226EF7">
        <w:rPr>
          <w:rFonts w:asciiTheme="minorEastAsia" w:eastAsiaTheme="minorEastAsia" w:hAnsiTheme="minorEastAsia" w:hint="eastAsia"/>
          <w:szCs w:val="21"/>
        </w:rPr>
        <w:t>指導者は、Ⅰ２（１）「適切な指導の実施」に準じ、生徒との十分なコミュニケーションを図りつつ、適切な休養、過度の練習の防止や合理的かつ効率的・効果的な練習の積極的な導入等を行う</w:t>
      </w:r>
      <w:r w:rsidR="00BB4017" w:rsidRPr="00226EF7">
        <w:rPr>
          <w:rFonts w:asciiTheme="minorEastAsia" w:eastAsiaTheme="minorEastAsia" w:hAnsiTheme="minorEastAsia" w:hint="eastAsia"/>
          <w:szCs w:val="21"/>
        </w:rPr>
        <w:t>とともに</w:t>
      </w:r>
      <w:r w:rsidR="00E73B02" w:rsidRPr="00226EF7">
        <w:rPr>
          <w:rFonts w:asciiTheme="minorEastAsia" w:eastAsiaTheme="minorEastAsia" w:hAnsiTheme="minorEastAsia" w:hint="eastAsia"/>
          <w:szCs w:val="21"/>
        </w:rPr>
        <w:t>、発達の個人差や成長期における体と心の状態等に関する正しい知識を修得する。</w:t>
      </w:r>
      <w:r w:rsidR="00BB4017" w:rsidRPr="00226EF7">
        <w:rPr>
          <w:rFonts w:asciiTheme="minorEastAsia" w:eastAsiaTheme="minorEastAsia" w:hAnsiTheme="minorEastAsia" w:hint="eastAsia"/>
          <w:szCs w:val="21"/>
        </w:rPr>
        <w:t>また、</w:t>
      </w:r>
      <w:r w:rsidR="00F03808" w:rsidRPr="00226EF7">
        <w:rPr>
          <w:rFonts w:asciiTheme="minorEastAsia" w:eastAsiaTheme="minorEastAsia" w:hAnsiTheme="minorEastAsia" w:hint="eastAsia"/>
          <w:szCs w:val="21"/>
        </w:rPr>
        <w:t>Ⅰ２（２）「</w:t>
      </w:r>
      <w:bookmarkStart w:id="4" w:name="_Hlk234243887"/>
      <w:r w:rsidR="00F03808" w:rsidRPr="00226EF7">
        <w:rPr>
          <w:rFonts w:asciiTheme="minorEastAsia" w:eastAsiaTheme="minorEastAsia" w:hAnsiTheme="minorEastAsia" w:hint="eastAsia"/>
          <w:szCs w:val="21"/>
        </w:rPr>
        <w:t>体罰（暴力）・暴言・ハラスメント防止の徹底・いじめ等の不適切行為</w:t>
      </w:r>
      <w:bookmarkEnd w:id="4"/>
      <w:r w:rsidR="00F03808" w:rsidRPr="00226EF7">
        <w:rPr>
          <w:rFonts w:asciiTheme="minorEastAsia" w:eastAsiaTheme="minorEastAsia" w:hAnsiTheme="minorEastAsia" w:hint="eastAsia"/>
          <w:szCs w:val="21"/>
        </w:rPr>
        <w:t>の根絶」に準じ、</w:t>
      </w:r>
      <w:r w:rsidR="00BB4017" w:rsidRPr="00226EF7">
        <w:rPr>
          <w:rFonts w:asciiTheme="minorEastAsia" w:eastAsiaTheme="minorEastAsia" w:hAnsiTheme="minorEastAsia" w:hint="eastAsia"/>
          <w:szCs w:val="21"/>
        </w:rPr>
        <w:t>生徒が安全・安心に活動に取り組める環境づくりに努める。</w:t>
      </w:r>
    </w:p>
    <w:p w14:paraId="3BBCEF9B" w14:textId="77777777" w:rsidR="00E73B02" w:rsidRPr="00226EF7" w:rsidRDefault="00E73B02" w:rsidP="00E73B02">
      <w:pPr>
        <w:ind w:leftChars="200" w:left="630" w:hangingChars="100" w:hanging="210"/>
        <w:rPr>
          <w:rFonts w:asciiTheme="minorEastAsia" w:eastAsiaTheme="minorEastAsia" w:hAnsiTheme="minorEastAsia"/>
          <w:szCs w:val="21"/>
        </w:rPr>
      </w:pPr>
    </w:p>
    <w:p w14:paraId="5A40CF52" w14:textId="19D3B624" w:rsidR="00E73B02" w:rsidRPr="00226EF7" w:rsidRDefault="009C3352" w:rsidP="00E73B02">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ウ</w:t>
      </w:r>
      <w:r w:rsidR="00E73B02" w:rsidRPr="00226EF7">
        <w:rPr>
          <w:rFonts w:asciiTheme="minorEastAsia" w:eastAsiaTheme="minorEastAsia" w:hAnsiTheme="minorEastAsia" w:hint="eastAsia"/>
          <w:szCs w:val="21"/>
        </w:rPr>
        <w:t xml:space="preserve">　地域クラブ活動の運営団体・実施主体は、中央競技団体または学校部活動に関わる各分野の関係団体等が作成する指導手引等を活用して、指導を行う。</w:t>
      </w:r>
    </w:p>
    <w:p w14:paraId="337CC67F" w14:textId="501AD5D2" w:rsidR="00E73B02" w:rsidRPr="00226EF7" w:rsidRDefault="00E73B02" w:rsidP="00E73B02">
      <w:pPr>
        <w:rPr>
          <w:rFonts w:asciiTheme="minorEastAsia" w:eastAsiaTheme="minorEastAsia" w:hAnsiTheme="minorEastAsia"/>
          <w:szCs w:val="21"/>
        </w:rPr>
      </w:pPr>
    </w:p>
    <w:p w14:paraId="3089A9EA" w14:textId="58F2D925" w:rsidR="00A75105" w:rsidRPr="00226EF7" w:rsidRDefault="00A75105" w:rsidP="00E73B02">
      <w:pPr>
        <w:rPr>
          <w:rFonts w:asciiTheme="majorEastAsia" w:eastAsiaTheme="majorEastAsia" w:hAnsiTheme="majorEastAsia"/>
          <w:szCs w:val="21"/>
        </w:rPr>
      </w:pPr>
      <w:r w:rsidRPr="00226EF7">
        <w:rPr>
          <w:rFonts w:asciiTheme="minorEastAsia" w:eastAsiaTheme="minorEastAsia" w:hAnsiTheme="minorEastAsia" w:hint="eastAsia"/>
          <w:szCs w:val="21"/>
        </w:rPr>
        <w:t xml:space="preserve">　　</w:t>
      </w:r>
      <w:r w:rsidRPr="00226EF7">
        <w:rPr>
          <w:rFonts w:asciiTheme="majorEastAsia" w:eastAsiaTheme="majorEastAsia" w:hAnsiTheme="majorEastAsia" w:hint="eastAsia"/>
          <w:szCs w:val="21"/>
        </w:rPr>
        <w:t>③　指導者の量の確保</w:t>
      </w:r>
    </w:p>
    <w:p w14:paraId="718200A2" w14:textId="314313FA" w:rsidR="00A75105" w:rsidRPr="00226EF7" w:rsidRDefault="00A75105" w:rsidP="00A75105">
      <w:pPr>
        <w:autoSpaceDE w:val="0"/>
        <w:autoSpaceDN w:val="0"/>
        <w:adjustRightInd w:val="0"/>
        <w:ind w:leftChars="200" w:left="630" w:hangingChars="100" w:hanging="210"/>
        <w:jc w:val="left"/>
        <w:rPr>
          <w:rFonts w:hAnsiTheme="minorHAnsi" w:cs="ＭＳ 明朝"/>
          <w:kern w:val="0"/>
          <w:szCs w:val="21"/>
        </w:rPr>
      </w:pPr>
      <w:r w:rsidRPr="00226EF7">
        <w:rPr>
          <w:rFonts w:hAnsiTheme="minorHAnsi" w:cs="ＭＳ 明朝" w:hint="eastAsia"/>
          <w:kern w:val="0"/>
          <w:szCs w:val="21"/>
        </w:rPr>
        <w:t>ア　地域クラブ活動の運営団体・実施主体は、各地域の実情を踏まえ、様々な関係者から指導者を確保する。</w:t>
      </w:r>
    </w:p>
    <w:p w14:paraId="6514C001" w14:textId="77777777" w:rsidR="00A75105" w:rsidRPr="00226EF7" w:rsidRDefault="00A75105" w:rsidP="00A75105">
      <w:pPr>
        <w:ind w:leftChars="200" w:left="630" w:hangingChars="100" w:hanging="210"/>
        <w:rPr>
          <w:rFonts w:hAnsiTheme="minorHAnsi" w:cs="ＭＳ 明朝"/>
          <w:kern w:val="0"/>
          <w:szCs w:val="21"/>
        </w:rPr>
      </w:pPr>
    </w:p>
    <w:p w14:paraId="212A8F76" w14:textId="6EEF6236" w:rsidR="00592FA2" w:rsidRPr="00226EF7" w:rsidRDefault="00A75105" w:rsidP="00A75105">
      <w:pPr>
        <w:ind w:leftChars="200" w:left="630" w:hangingChars="100" w:hanging="210"/>
        <w:rPr>
          <w:rFonts w:hAnsiTheme="minorHAnsi" w:cs="ＭＳ 明朝"/>
          <w:kern w:val="0"/>
          <w:szCs w:val="21"/>
        </w:rPr>
      </w:pPr>
      <w:r w:rsidRPr="00226EF7">
        <w:rPr>
          <w:rFonts w:hAnsiTheme="minorHAnsi" w:cs="ＭＳ 明朝" w:hint="eastAsia"/>
          <w:kern w:val="0"/>
          <w:szCs w:val="21"/>
        </w:rPr>
        <w:t>イ　府は、域内における関係団体等の協力を得ながら、</w:t>
      </w:r>
      <w:r w:rsidR="00A1284A" w:rsidRPr="00226EF7">
        <w:rPr>
          <w:rFonts w:hAnsiTheme="minorHAnsi" w:cs="ＭＳ 明朝" w:hint="eastAsia"/>
          <w:kern w:val="0"/>
          <w:szCs w:val="21"/>
        </w:rPr>
        <w:t>大阪府</w:t>
      </w:r>
      <w:r w:rsidRPr="00226EF7">
        <w:rPr>
          <w:rFonts w:asciiTheme="minorEastAsia" w:eastAsiaTheme="minorEastAsia" w:hAnsiTheme="minorEastAsia" w:hint="eastAsia"/>
          <w:szCs w:val="21"/>
        </w:rPr>
        <w:t>学校部活動・地域クラブ活動指導者人材バンク【ええコーチＯＳＡＫＡ】</w:t>
      </w:r>
      <w:r w:rsidR="00E47248" w:rsidRPr="00226EF7">
        <w:rPr>
          <w:rFonts w:asciiTheme="minorEastAsia" w:eastAsiaTheme="minorEastAsia" w:hAnsiTheme="minorEastAsia" w:hint="eastAsia"/>
          <w:szCs w:val="21"/>
        </w:rPr>
        <w:t>により</w:t>
      </w:r>
      <w:r w:rsidRPr="00226EF7">
        <w:rPr>
          <w:rFonts w:asciiTheme="minorEastAsia" w:eastAsiaTheme="minorEastAsia" w:hAnsiTheme="minorEastAsia" w:hint="eastAsia"/>
          <w:szCs w:val="21"/>
        </w:rPr>
        <w:t>、</w:t>
      </w:r>
      <w:r w:rsidRPr="00226EF7">
        <w:rPr>
          <w:rFonts w:hAnsiTheme="minorHAnsi" w:cs="ＭＳ 明朝" w:hint="eastAsia"/>
          <w:kern w:val="0"/>
          <w:szCs w:val="21"/>
        </w:rPr>
        <w:t>指導者の発掘・把握に努め、市町村の求めに応じて指導者を紹介するなど、地域クラブ活動の運営団体・実施主体による指導者の配置を支援する。市町村で人材バンクを整備する場合は、府との連携にも留意する。</w:t>
      </w:r>
    </w:p>
    <w:p w14:paraId="4B775ADA" w14:textId="61067039" w:rsidR="00B34C8C" w:rsidRPr="00226EF7" w:rsidRDefault="00B34C8C" w:rsidP="00B34C8C">
      <w:pPr>
        <w:ind w:leftChars="200" w:left="840" w:hangingChars="200" w:hanging="420"/>
        <w:rPr>
          <w:rFonts w:asciiTheme="minorEastAsia" w:eastAsiaTheme="minorEastAsia" w:hAnsiTheme="minorEastAsia"/>
          <w:szCs w:val="21"/>
        </w:rPr>
      </w:pPr>
      <w:r w:rsidRPr="00226EF7">
        <w:rPr>
          <w:rFonts w:hAnsiTheme="minorHAnsi" w:cs="ＭＳ 明朝" w:hint="eastAsia"/>
          <w:kern w:val="0"/>
          <w:szCs w:val="21"/>
        </w:rPr>
        <w:t xml:space="preserve">　※市町村及び地域クラブ活動の運営団体・実施主体は、</w:t>
      </w:r>
      <w:r w:rsidR="00A1284A" w:rsidRPr="00226EF7">
        <w:rPr>
          <w:rFonts w:hAnsiTheme="minorHAnsi" w:cs="ＭＳ 明朝" w:hint="eastAsia"/>
          <w:kern w:val="0"/>
          <w:szCs w:val="21"/>
        </w:rPr>
        <w:t>大阪府</w:t>
      </w:r>
      <w:r w:rsidRPr="00226EF7">
        <w:rPr>
          <w:rFonts w:asciiTheme="minorEastAsia" w:eastAsiaTheme="minorEastAsia" w:hAnsiTheme="minorEastAsia" w:hint="eastAsia"/>
          <w:szCs w:val="21"/>
        </w:rPr>
        <w:t>学校部活動・地域クラブ活動指導者人材バンク【ええコーチＯＳＡＫＡ】</w:t>
      </w:r>
      <w:r w:rsidRPr="00226EF7">
        <w:rPr>
          <w:rFonts w:hAnsiTheme="minorHAnsi" w:cs="ＭＳ 明朝" w:hint="eastAsia"/>
          <w:kern w:val="0"/>
          <w:szCs w:val="21"/>
        </w:rPr>
        <w:t>を積極的に活用すること。</w:t>
      </w:r>
    </w:p>
    <w:p w14:paraId="63D48DF1" w14:textId="3759AE06" w:rsidR="00800C22" w:rsidRPr="00226EF7" w:rsidRDefault="00800C22" w:rsidP="005932C8">
      <w:pPr>
        <w:rPr>
          <w:rFonts w:asciiTheme="minorEastAsia" w:eastAsiaTheme="minorEastAsia" w:hAnsiTheme="minorEastAsia"/>
          <w:szCs w:val="21"/>
        </w:rPr>
      </w:pPr>
    </w:p>
    <w:p w14:paraId="2A5EE904" w14:textId="025B5F0C" w:rsidR="00A75105" w:rsidRPr="00226EF7" w:rsidRDefault="00A75105" w:rsidP="00A75105">
      <w:pPr>
        <w:spacing w:line="280" w:lineRule="exact"/>
        <w:ind w:firstLineChars="200" w:firstLine="420"/>
        <w:rPr>
          <w:rFonts w:asciiTheme="majorEastAsia" w:eastAsiaTheme="majorEastAsia" w:hAnsiTheme="majorEastAsia"/>
          <w:szCs w:val="21"/>
        </w:rPr>
      </w:pPr>
      <w:r w:rsidRPr="00226EF7">
        <w:rPr>
          <w:rFonts w:asciiTheme="majorEastAsia" w:eastAsiaTheme="majorEastAsia" w:hAnsiTheme="majorEastAsia" w:hint="eastAsia"/>
          <w:szCs w:val="21"/>
        </w:rPr>
        <w:t>④　教員等の兼職兼業</w:t>
      </w:r>
    </w:p>
    <w:p w14:paraId="161E0EA1" w14:textId="007E1148" w:rsidR="00A75105" w:rsidRPr="00226EF7" w:rsidRDefault="00A75105" w:rsidP="00A75105">
      <w:pPr>
        <w:spacing w:line="280" w:lineRule="exact"/>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ア　学校の設置者は、国が示す手引き等</w:t>
      </w:r>
      <w:r w:rsidRPr="00226EF7">
        <w:rPr>
          <w:rStyle w:val="af2"/>
          <w:rFonts w:asciiTheme="minorEastAsia" w:eastAsiaTheme="minorEastAsia" w:hAnsiTheme="minorEastAsia"/>
          <w:szCs w:val="21"/>
        </w:rPr>
        <w:footnoteReference w:id="4"/>
      </w:r>
      <w:r w:rsidRPr="00226EF7">
        <w:rPr>
          <w:rFonts w:asciiTheme="minorEastAsia" w:eastAsiaTheme="minorEastAsia" w:hAnsiTheme="minorEastAsia" w:hint="eastAsia"/>
          <w:szCs w:val="21"/>
        </w:rPr>
        <w:t>も参考にしつつ、兼職兼業の許可をする際には、教員等の本人の意思を尊重し、指導を望んでいないにもかかわらず参加を強いられることがないよう十分に確認するとともに、勤務校等における業務への影響の有無、教員等の健康への配慮等、学校運営に支障がないことの校長の事前確認等も含め、検討して許可する。</w:t>
      </w:r>
    </w:p>
    <w:p w14:paraId="1A23F79B" w14:textId="77777777" w:rsidR="00A75105" w:rsidRPr="00226EF7" w:rsidRDefault="00A75105" w:rsidP="00A75105">
      <w:pPr>
        <w:rPr>
          <w:rFonts w:asciiTheme="minorEastAsia" w:eastAsiaTheme="minorEastAsia" w:hAnsiTheme="minorEastAsia"/>
          <w:szCs w:val="21"/>
        </w:rPr>
      </w:pPr>
    </w:p>
    <w:p w14:paraId="70DEA2DD" w14:textId="4E192164" w:rsidR="00A75105" w:rsidRPr="00226EF7" w:rsidRDefault="00A75105" w:rsidP="00A75105">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イ　地域クラブ活動の運営団体・実施主体は、教員等を指導者として雇用等する際には、居住地や、異動や退職等があっても当該教員等が当該団体において指導を継続する意向の有無等を踏まえて、継続的・安定的に指導者を確保できるよう留意する。その他、兼職兼業に係る労働時間等の確認等を行うにあたっては、「副業・兼業の促進に関するガイドライン」</w:t>
      </w:r>
      <w:r w:rsidRPr="00226EF7">
        <w:rPr>
          <w:rFonts w:asciiTheme="minorEastAsia" w:eastAsiaTheme="minorEastAsia" w:hAnsiTheme="minorEastAsia" w:hint="eastAsia"/>
        </w:rPr>
        <w:t>（令和</w:t>
      </w:r>
      <w:r w:rsidR="00D93277" w:rsidRPr="00226EF7">
        <w:rPr>
          <w:rFonts w:asciiTheme="minorEastAsia" w:eastAsiaTheme="minorEastAsia" w:hAnsiTheme="minorEastAsia" w:hint="eastAsia"/>
        </w:rPr>
        <w:t>４</w:t>
      </w:r>
      <w:r w:rsidRPr="00226EF7">
        <w:rPr>
          <w:rFonts w:asciiTheme="minorEastAsia" w:eastAsiaTheme="minorEastAsia" w:hAnsiTheme="minorEastAsia" w:hint="eastAsia"/>
        </w:rPr>
        <w:t>年</w:t>
      </w:r>
      <w:r w:rsidR="00D93277" w:rsidRPr="00226EF7">
        <w:rPr>
          <w:rFonts w:asciiTheme="minorEastAsia" w:eastAsiaTheme="minorEastAsia" w:hAnsiTheme="minorEastAsia" w:hint="eastAsia"/>
        </w:rPr>
        <w:t>７</w:t>
      </w:r>
      <w:r w:rsidRPr="00226EF7">
        <w:rPr>
          <w:rFonts w:asciiTheme="minorEastAsia" w:eastAsiaTheme="minorEastAsia" w:hAnsiTheme="minorEastAsia" w:hint="eastAsia"/>
        </w:rPr>
        <w:t>月改定厚生労働省）</w:t>
      </w:r>
      <w:r w:rsidRPr="00226EF7">
        <w:rPr>
          <w:rFonts w:asciiTheme="minorEastAsia" w:eastAsiaTheme="minorEastAsia" w:hAnsiTheme="minorEastAsia" w:hint="eastAsia"/>
          <w:szCs w:val="21"/>
        </w:rPr>
        <w:t>も参照し、教員等の服務監督を行う教育委員会等及び地域クラブ活動の運営団体・実施主体は連携して、それぞれにおいて勤務時間等の全体管理を行うなど、双方が雇用者等の適切な労務管理に努める。</w:t>
      </w:r>
    </w:p>
    <w:p w14:paraId="1EAB9401" w14:textId="16D5EB77" w:rsidR="00A75105" w:rsidRPr="00226EF7" w:rsidRDefault="00A75105" w:rsidP="005932C8">
      <w:pPr>
        <w:rPr>
          <w:rFonts w:asciiTheme="minorEastAsia" w:eastAsiaTheme="minorEastAsia" w:hAnsiTheme="minorEastAsia"/>
          <w:szCs w:val="21"/>
        </w:rPr>
      </w:pPr>
    </w:p>
    <w:p w14:paraId="5A95880C" w14:textId="2FCB823C" w:rsidR="00A75105" w:rsidRPr="00226EF7" w:rsidRDefault="00A75105" w:rsidP="00A75105">
      <w:pPr>
        <w:rPr>
          <w:rFonts w:asciiTheme="majorEastAsia" w:eastAsiaTheme="majorEastAsia" w:hAnsiTheme="majorEastAsia"/>
          <w:szCs w:val="21"/>
        </w:rPr>
      </w:pPr>
      <w:r w:rsidRPr="00226EF7">
        <w:rPr>
          <w:rFonts w:asciiTheme="majorEastAsia" w:eastAsiaTheme="majorEastAsia" w:hAnsiTheme="majorEastAsia" w:hint="eastAsia"/>
          <w:szCs w:val="21"/>
        </w:rPr>
        <w:t>（４）活動内容</w:t>
      </w:r>
    </w:p>
    <w:p w14:paraId="5DE05440" w14:textId="75623C9A" w:rsidR="00A75105" w:rsidRPr="00226EF7" w:rsidRDefault="00B86299" w:rsidP="00A1284A">
      <w:pPr>
        <w:ind w:left="630" w:hangingChars="300" w:hanging="630"/>
        <w:rPr>
          <w:rFonts w:asciiTheme="minorEastAsia" w:eastAsiaTheme="minorEastAsia" w:hAnsiTheme="minorEastAsia"/>
          <w:szCs w:val="21"/>
        </w:rPr>
      </w:pPr>
      <w:r w:rsidRPr="00226EF7">
        <w:rPr>
          <w:noProof/>
        </w:rPr>
        <mc:AlternateContent>
          <mc:Choice Requires="wps">
            <w:drawing>
              <wp:anchor distT="0" distB="0" distL="114300" distR="114300" simplePos="0" relativeHeight="251708416" behindDoc="0" locked="0" layoutInCell="1" allowOverlap="1" wp14:anchorId="4F38E592" wp14:editId="23EAF17B">
                <wp:simplePos x="0" y="0"/>
                <wp:positionH relativeFrom="margin">
                  <wp:posOffset>2628265</wp:posOffset>
                </wp:positionH>
                <wp:positionV relativeFrom="margin">
                  <wp:posOffset>9482999</wp:posOffset>
                </wp:positionV>
                <wp:extent cx="645795" cy="276860"/>
                <wp:effectExtent l="0" t="0" r="6985" b="0"/>
                <wp:wrapNone/>
                <wp:docPr id="1038139389" name="正方形/長方形 14"/>
                <wp:cNvGraphicFramePr/>
                <a:graphic xmlns:a="http://schemas.openxmlformats.org/drawingml/2006/main">
                  <a:graphicData uri="http://schemas.microsoft.com/office/word/2010/wordprocessingShape">
                    <wps:wsp>
                      <wps:cNvSpPr/>
                      <wps:spPr>
                        <a:xfrm>
                          <a:off x="0" y="0"/>
                          <a:ext cx="645795" cy="276860"/>
                        </a:xfrm>
                        <a:prstGeom prst="rect">
                          <a:avLst/>
                        </a:prstGeom>
                        <a:solidFill>
                          <a:sysClr val="window" lastClr="FFFFFF"/>
                        </a:solidFill>
                      </wps:spPr>
                      <wps:txbx>
                        <w:txbxContent>
                          <w:p w14:paraId="57A15B40" w14:textId="63E856DF" w:rsidR="00B86299" w:rsidRPr="003323BE" w:rsidRDefault="00970DBE" w:rsidP="00B86299">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B86299"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20</w:t>
                            </w:r>
                          </w:p>
                        </w:txbxContent>
                      </wps:txbx>
                      <wps:bodyPr wrap="none">
                        <a:spAutoFit/>
                      </wps:bodyPr>
                    </wps:wsp>
                  </a:graphicData>
                </a:graphic>
              </wp:anchor>
            </w:drawing>
          </mc:Choice>
          <mc:Fallback>
            <w:pict>
              <v:rect w14:anchorId="4F38E592" id="_x0000_s1050" style="position:absolute;left:0;text-align:left;margin-left:206.95pt;margin-top:746.7pt;width:50.85pt;height:21.8pt;z-index:251708416;visibility:visible;mso-wrap-style:non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" fillcolor="window" stroked="f">
                <v:textbox style="mso-fit-shape-to-text:t">
                  <w:txbxContent>
                    <w:p w14:paraId="57A15B40" w14:textId="63E856DF" w:rsidR="00B86299" w:rsidRPr="003323BE" w:rsidRDefault="00970DBE" w:rsidP="00B86299">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B86299" w:rsidRPr="003323BE">
                        <w:rPr>
                          <w:rFonts w:asciiTheme="majorEastAsia" w:eastAsiaTheme="majorEastAsia" w:hAnsiTheme="majorEastAsia" w:cs="Times New Roman" w:hint="eastAsia"/>
                          <w:color w:val="000000" w:themeColor="text1"/>
                          <w:kern w:val="24"/>
                        </w:rPr>
                        <w:t>－</w:t>
                      </w:r>
                      <w:r w:rsidR="00A676CD">
                        <w:rPr>
                          <w:rFonts w:asciiTheme="majorEastAsia" w:eastAsiaTheme="majorEastAsia" w:hAnsiTheme="majorEastAsia" w:cs="Times New Roman" w:hint="eastAsia"/>
                          <w:color w:val="000000" w:themeColor="text1"/>
                          <w:kern w:val="24"/>
                        </w:rPr>
                        <w:t>20</w:t>
                      </w:r>
                    </w:p>
                  </w:txbxContent>
                </v:textbox>
                <w10:wrap anchorx="margin" anchory="margin"/>
              </v:rect>
            </w:pict>
          </mc:Fallback>
        </mc:AlternateContent>
      </w:r>
      <w:r w:rsidR="00A75105" w:rsidRPr="00226EF7">
        <w:rPr>
          <w:rFonts w:asciiTheme="minorEastAsia" w:eastAsiaTheme="minorEastAsia" w:hAnsiTheme="minorEastAsia" w:hint="eastAsia"/>
          <w:szCs w:val="21"/>
        </w:rPr>
        <w:t xml:space="preserve">　　ア　</w:t>
      </w:r>
      <w:r w:rsidR="00944DA9" w:rsidRPr="00226EF7">
        <w:rPr>
          <w:rFonts w:asciiTheme="minorEastAsia" w:eastAsiaTheme="minorEastAsia" w:hAnsiTheme="minorEastAsia" w:hint="eastAsia"/>
          <w:szCs w:val="21"/>
        </w:rPr>
        <w:t>部活動の地域展開にあたっては、</w:t>
      </w:r>
      <w:r w:rsidR="00717EB8" w:rsidRPr="00226EF7">
        <w:rPr>
          <w:rFonts w:asciiTheme="minorEastAsia" w:eastAsiaTheme="minorEastAsia" w:hAnsiTheme="minorEastAsia" w:hint="eastAsia"/>
          <w:szCs w:val="21"/>
        </w:rPr>
        <w:t>アンケート調査の実施等を通じて、</w:t>
      </w:r>
      <w:r w:rsidR="000F5FB9" w:rsidRPr="00226EF7">
        <w:rPr>
          <w:rFonts w:asciiTheme="minorEastAsia" w:eastAsiaTheme="minorEastAsia" w:hAnsiTheme="minorEastAsia" w:hint="eastAsia"/>
          <w:szCs w:val="21"/>
        </w:rPr>
        <w:t>生徒のニーズに合った地域クラブ活動の構築等を行</w:t>
      </w:r>
      <w:r w:rsidR="00E42870" w:rsidRPr="00226EF7">
        <w:rPr>
          <w:rFonts w:asciiTheme="minorEastAsia" w:eastAsiaTheme="minorEastAsia" w:hAnsiTheme="minorEastAsia" w:hint="eastAsia"/>
          <w:szCs w:val="21"/>
        </w:rPr>
        <w:t>う。また</w:t>
      </w:r>
      <w:r w:rsidR="00717EB8" w:rsidRPr="00226EF7">
        <w:rPr>
          <w:rFonts w:asciiTheme="minorEastAsia" w:eastAsiaTheme="minorEastAsia" w:hAnsiTheme="minorEastAsia" w:hint="eastAsia"/>
          <w:szCs w:val="21"/>
        </w:rPr>
        <w:t>、</w:t>
      </w:r>
      <w:r w:rsidR="000F5FB9" w:rsidRPr="00226EF7">
        <w:rPr>
          <w:rFonts w:asciiTheme="minorEastAsia" w:eastAsiaTheme="minorEastAsia" w:hAnsiTheme="minorEastAsia" w:hint="eastAsia"/>
          <w:szCs w:val="21"/>
        </w:rPr>
        <w:t>障がいのある生徒や運動・文化芸術活動が苦手な生徒、スポーツ・文化芸術活動を気軽に楽しみたい生徒等を含め、多様な生徒がそれぞれの</w:t>
      </w:r>
      <w:r w:rsidR="000F5FB9" w:rsidRPr="00226EF7">
        <w:rPr>
          <w:rFonts w:asciiTheme="minorEastAsia" w:eastAsiaTheme="minorEastAsia" w:hAnsiTheme="minorEastAsia" w:hint="eastAsia"/>
          <w:szCs w:val="21"/>
        </w:rPr>
        <w:lastRenderedPageBreak/>
        <w:t>希望に応じて、多種多様な体験ができる環境を整備する。</w:t>
      </w:r>
    </w:p>
    <w:p w14:paraId="0784DA59" w14:textId="77777777" w:rsidR="003B008B" w:rsidRPr="00226EF7" w:rsidRDefault="003B008B" w:rsidP="003B008B">
      <w:pPr>
        <w:rPr>
          <w:rFonts w:asciiTheme="minorEastAsia" w:eastAsiaTheme="minorEastAsia" w:hAnsiTheme="minorEastAsia"/>
          <w:szCs w:val="21"/>
        </w:rPr>
      </w:pPr>
    </w:p>
    <w:p w14:paraId="3F6F4087" w14:textId="3D062BD2" w:rsidR="00A75105" w:rsidRPr="00226EF7" w:rsidRDefault="00FC30D2" w:rsidP="00CC7787">
      <w:pPr>
        <w:ind w:leftChars="200" w:left="630" w:hangingChars="100" w:hanging="210"/>
        <w:rPr>
          <w:rFonts w:asciiTheme="minorEastAsia" w:eastAsiaTheme="minorEastAsia" w:hAnsiTheme="minorEastAsia"/>
          <w:szCs w:val="21"/>
        </w:rPr>
      </w:pPr>
      <w:r w:rsidRPr="00226EF7">
        <w:rPr>
          <w:noProof/>
        </w:rPr>
        <mc:AlternateContent>
          <mc:Choice Requires="wps">
            <w:drawing>
              <wp:anchor distT="0" distB="0" distL="114300" distR="114300" simplePos="0" relativeHeight="251694080" behindDoc="0" locked="0" layoutInCell="1" allowOverlap="1" wp14:anchorId="6755ABE8" wp14:editId="1DC97D05">
                <wp:simplePos x="0" y="0"/>
                <wp:positionH relativeFrom="margin">
                  <wp:align>center</wp:align>
                </wp:positionH>
                <wp:positionV relativeFrom="bottomMargin">
                  <wp:posOffset>969134</wp:posOffset>
                </wp:positionV>
                <wp:extent cx="646331" cy="276999"/>
                <wp:effectExtent l="0" t="0" r="6985" b="0"/>
                <wp:wrapNone/>
                <wp:docPr id="1075683697"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04A8D4FE" w14:textId="40301016" w:rsidR="00FC30D2" w:rsidRPr="003323BE" w:rsidRDefault="00FC30D2"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w:t>
                            </w:r>
                            <w:r w:rsidRPr="003323BE">
                              <w:rPr>
                                <w:rFonts w:asciiTheme="majorEastAsia" w:eastAsiaTheme="majorEastAsia" w:hAnsiTheme="majorEastAsia" w:cs="Times New Roman" w:hint="eastAsia"/>
                                <w:color w:val="000000" w:themeColor="text1"/>
                                <w:kern w:val="24"/>
                              </w:rPr>
                              <w:t>－</w:t>
                            </w:r>
                            <w:r>
                              <w:rPr>
                                <w:rFonts w:asciiTheme="majorEastAsia" w:eastAsiaTheme="majorEastAsia" w:hAnsiTheme="majorEastAsia" w:cs="Times New Roman" w:hint="eastAsia"/>
                                <w:color w:val="000000" w:themeColor="text1"/>
                                <w:kern w:val="24"/>
                              </w:rPr>
                              <w:t>19</w:t>
                            </w:r>
                          </w:p>
                        </w:txbxContent>
                      </wps:txbx>
                      <wps:bodyPr wrap="none">
                        <a:spAutoFit/>
                      </wps:bodyPr>
                    </wps:wsp>
                  </a:graphicData>
                </a:graphic>
              </wp:anchor>
            </w:drawing>
          </mc:Choice>
          <mc:Fallback>
            <w:pict>
              <v:rect w14:anchorId="6755ABE8" id="_x0000_s1048" style="position:absolute;left:0;text-align:left;margin-left:0;margin-top:76.3pt;width:50.9pt;height:21.8pt;z-index:251694080;visibility:visible;mso-wrap-style:none;mso-wrap-distance-left:9pt;mso-wrap-distance-top:0;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" fillcolor="window" stroked="f">
                <v:textbox style="mso-fit-shape-to-text:t">
                  <w:txbxContent>
                    <w:p w14:paraId="04A8D4FE" w14:textId="40301016" w:rsidR="00FC30D2" w:rsidRPr="003323BE" w:rsidRDefault="00FC30D2"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w:t>
                      </w:r>
                      <w:r w:rsidRPr="003323BE">
                        <w:rPr>
                          <w:rFonts w:asciiTheme="majorEastAsia" w:eastAsiaTheme="majorEastAsia" w:hAnsiTheme="majorEastAsia" w:cs="Times New Roman" w:hint="eastAsia"/>
                          <w:color w:val="000000" w:themeColor="text1"/>
                          <w:kern w:val="24"/>
                        </w:rPr>
                        <w:t>－</w:t>
                      </w:r>
                      <w:r>
                        <w:rPr>
                          <w:rFonts w:asciiTheme="majorEastAsia" w:eastAsiaTheme="majorEastAsia" w:hAnsiTheme="majorEastAsia" w:cs="Times New Roman" w:hint="eastAsia"/>
                          <w:color w:val="000000" w:themeColor="text1"/>
                          <w:kern w:val="24"/>
                        </w:rPr>
                        <w:t>19</w:t>
                      </w:r>
                    </w:p>
                  </w:txbxContent>
                </v:textbox>
                <w10:wrap anchorx="margin" anchory="margin"/>
              </v:rect>
            </w:pict>
          </mc:Fallback>
        </mc:AlternateContent>
      </w:r>
      <w:r w:rsidR="00A75105" w:rsidRPr="00226EF7">
        <w:rPr>
          <w:rFonts w:asciiTheme="minorEastAsia" w:eastAsiaTheme="minorEastAsia" w:hAnsiTheme="minorEastAsia" w:hint="eastAsia"/>
          <w:szCs w:val="21"/>
        </w:rPr>
        <w:t xml:space="preserve">イ　</w:t>
      </w:r>
      <w:r w:rsidR="00CC7787" w:rsidRPr="00226EF7">
        <w:rPr>
          <w:rFonts w:asciiTheme="minorEastAsia" w:eastAsiaTheme="minorEastAsia" w:hAnsiTheme="minorEastAsia" w:hint="eastAsia"/>
          <w:szCs w:val="21"/>
        </w:rPr>
        <w:t>地域クラブ活動は、学校教育としての部活動が担ってきた意義を継承・発展させるものであり、異年齢集団のよさを生かし、目標や活動を生徒</w:t>
      </w:r>
      <w:r w:rsidR="00962E54">
        <w:rPr>
          <w:rFonts w:asciiTheme="minorEastAsia" w:eastAsiaTheme="minorEastAsia" w:hAnsiTheme="minorEastAsia" w:hint="eastAsia"/>
          <w:szCs w:val="21"/>
        </w:rPr>
        <w:t>同士</w:t>
      </w:r>
      <w:r w:rsidR="00CC7787" w:rsidRPr="00226EF7">
        <w:rPr>
          <w:rFonts w:asciiTheme="minorEastAsia" w:eastAsiaTheme="minorEastAsia" w:hAnsiTheme="minorEastAsia" w:hint="eastAsia"/>
          <w:szCs w:val="21"/>
        </w:rPr>
        <w:t>で話し合って決めたり、活動を改善する工夫を行ったりするなど、活動・運営への生徒の積極的な参画を通じて、生徒の自主性・主体性、リーダーシップなどを育み、集団の一員として多様な他者と協働する力の育成や個性の伸長、自己表現などにつなげる。</w:t>
      </w:r>
    </w:p>
    <w:p w14:paraId="49E639B4" w14:textId="077420F8" w:rsidR="00A75105" w:rsidRPr="00226EF7" w:rsidRDefault="00A75105" w:rsidP="00A75105">
      <w:pPr>
        <w:ind w:left="630" w:hangingChars="300" w:hanging="630"/>
        <w:rPr>
          <w:rFonts w:asciiTheme="minorEastAsia" w:eastAsiaTheme="minorEastAsia" w:hAnsiTheme="minorEastAsia"/>
          <w:szCs w:val="21"/>
        </w:rPr>
      </w:pPr>
    </w:p>
    <w:p w14:paraId="27B6FAE4" w14:textId="5A2706C8" w:rsidR="00A75105" w:rsidRPr="00226EF7" w:rsidRDefault="00A75105" w:rsidP="009A5317">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 xml:space="preserve">ウ　</w:t>
      </w:r>
      <w:r w:rsidR="009A5317" w:rsidRPr="00226EF7">
        <w:rPr>
          <w:rFonts w:asciiTheme="minorEastAsia" w:eastAsiaTheme="minorEastAsia" w:hAnsiTheme="minorEastAsia" w:hint="eastAsia"/>
          <w:szCs w:val="21"/>
        </w:rPr>
        <w:t>生徒が自らの希望に合った地域クラブ活動に出会うことができるようにするためには、市町村及び地域クラブ活動の運営団体・実施主体において、地域クラブ活動に関する情報等を分かりやすく生徒・保護者に提供する。その際、確実かつ円滑な情報提供等のため、小学校・中学校と密接に連携しながら対応する。</w:t>
      </w:r>
    </w:p>
    <w:p w14:paraId="0DD8AAEF" w14:textId="77777777" w:rsidR="00A75105" w:rsidRPr="00226EF7" w:rsidRDefault="00A75105" w:rsidP="005932C8">
      <w:pPr>
        <w:rPr>
          <w:rFonts w:asciiTheme="minorEastAsia" w:eastAsiaTheme="minorEastAsia" w:hAnsiTheme="minorEastAsia"/>
          <w:szCs w:val="21"/>
        </w:rPr>
      </w:pPr>
    </w:p>
    <w:p w14:paraId="6F3D249A" w14:textId="71DBC308" w:rsidR="00A75105" w:rsidRPr="00226EF7" w:rsidRDefault="00A75105" w:rsidP="00A75105">
      <w:pPr>
        <w:rPr>
          <w:rFonts w:asciiTheme="majorEastAsia" w:eastAsiaTheme="majorEastAsia" w:hAnsiTheme="majorEastAsia"/>
          <w:szCs w:val="21"/>
        </w:rPr>
      </w:pPr>
      <w:r w:rsidRPr="00226EF7">
        <w:rPr>
          <w:rFonts w:asciiTheme="majorEastAsia" w:eastAsiaTheme="majorEastAsia" w:hAnsiTheme="majorEastAsia" w:hint="eastAsia"/>
          <w:szCs w:val="21"/>
        </w:rPr>
        <w:t>（５）適切な休養日等の設定</w:t>
      </w:r>
    </w:p>
    <w:p w14:paraId="17B21079" w14:textId="73FD0E76" w:rsidR="00A75105" w:rsidRPr="00226EF7" w:rsidRDefault="00A75105" w:rsidP="00A75105">
      <w:pPr>
        <w:ind w:leftChars="100" w:left="630" w:hangingChars="200" w:hanging="420"/>
        <w:rPr>
          <w:rFonts w:asciiTheme="minorEastAsia" w:eastAsiaTheme="minorEastAsia" w:hAnsiTheme="minorEastAsia"/>
          <w:szCs w:val="21"/>
        </w:rPr>
      </w:pPr>
      <w:r w:rsidRPr="00226EF7">
        <w:rPr>
          <w:rFonts w:asciiTheme="minorEastAsia" w:eastAsiaTheme="minorEastAsia" w:hAnsiTheme="minorEastAsia" w:hint="eastAsia"/>
          <w:szCs w:val="21"/>
        </w:rPr>
        <w:t xml:space="preserve">　　　地域クラブ活動に取り組む時間については、生徒の志向や体力等の状況に応じて適切な活動時間とする必要がある。地域クラブ活動の運営団体・実施主体は、生徒の心身の成長に配慮して、健康に生活を送れるよう、「Ⅰ</w:t>
      </w:r>
      <w:r w:rsidRPr="00226EF7">
        <w:rPr>
          <w:rFonts w:asciiTheme="minorEastAsia" w:eastAsiaTheme="minorEastAsia" w:hAnsiTheme="minorEastAsia"/>
          <w:szCs w:val="21"/>
        </w:rPr>
        <w:t xml:space="preserve"> 学校部活動」に準じ</w:t>
      </w:r>
      <w:r w:rsidRPr="00226EF7">
        <w:rPr>
          <w:rFonts w:asciiTheme="minorEastAsia" w:eastAsiaTheme="minorEastAsia" w:hAnsiTheme="minorEastAsia" w:hint="eastAsia"/>
          <w:szCs w:val="21"/>
        </w:rPr>
        <w:t>た</w:t>
      </w:r>
      <w:r w:rsidRPr="00226EF7">
        <w:rPr>
          <w:rFonts w:asciiTheme="minorEastAsia" w:eastAsiaTheme="minorEastAsia" w:hAnsiTheme="minorEastAsia"/>
          <w:szCs w:val="21"/>
        </w:rPr>
        <w:t>活動時間を遵守し、</w:t>
      </w:r>
      <w:r w:rsidR="00612F1F" w:rsidRPr="00226EF7">
        <w:rPr>
          <w:rFonts w:asciiTheme="minorEastAsia" w:eastAsiaTheme="minorEastAsia" w:hAnsiTheme="minorEastAsia" w:hint="eastAsia"/>
          <w:szCs w:val="21"/>
        </w:rPr>
        <w:t>週</w:t>
      </w:r>
      <w:r w:rsidR="00BE4A46" w:rsidRPr="00226EF7">
        <w:rPr>
          <w:rFonts w:asciiTheme="minorEastAsia" w:eastAsiaTheme="minorEastAsia" w:hAnsiTheme="minorEastAsia" w:hint="eastAsia"/>
          <w:szCs w:val="21"/>
        </w:rPr>
        <w:t>あたり</w:t>
      </w:r>
      <w:r w:rsidR="00612F1F" w:rsidRPr="00226EF7">
        <w:rPr>
          <w:rFonts w:asciiTheme="minorEastAsia" w:eastAsiaTheme="minorEastAsia" w:hAnsiTheme="minorEastAsia" w:hint="eastAsia"/>
          <w:szCs w:val="21"/>
        </w:rPr>
        <w:t>２日以上の</w:t>
      </w:r>
      <w:r w:rsidRPr="00226EF7">
        <w:rPr>
          <w:rFonts w:asciiTheme="minorEastAsia" w:eastAsiaTheme="minorEastAsia" w:hAnsiTheme="minorEastAsia"/>
          <w:szCs w:val="21"/>
        </w:rPr>
        <w:t>休養日を設定する。</w:t>
      </w:r>
      <w:r w:rsidRPr="00226EF7">
        <w:rPr>
          <w:rFonts w:asciiTheme="minorEastAsia" w:eastAsiaTheme="minorEastAsia" w:hAnsiTheme="minorEastAsia" w:hint="eastAsia"/>
          <w:szCs w:val="21"/>
        </w:rPr>
        <w:t>その際、Ⅱ２（</w:t>
      </w:r>
      <w:r w:rsidR="00685600" w:rsidRPr="00226EF7">
        <w:rPr>
          <w:rFonts w:asciiTheme="minorEastAsia" w:eastAsiaTheme="minorEastAsia" w:hAnsiTheme="minorEastAsia" w:hint="eastAsia"/>
          <w:szCs w:val="21"/>
        </w:rPr>
        <w:t>１</w:t>
      </w:r>
      <w:r w:rsidRPr="00226EF7">
        <w:rPr>
          <w:rFonts w:asciiTheme="minorEastAsia" w:eastAsiaTheme="minorEastAsia" w:hAnsiTheme="minorEastAsia" w:hint="eastAsia"/>
          <w:szCs w:val="21"/>
        </w:rPr>
        <w:t>）</w:t>
      </w:r>
      <w:r w:rsidR="00685600" w:rsidRPr="00226EF7">
        <w:rPr>
          <w:rFonts w:asciiTheme="minorEastAsia" w:eastAsiaTheme="minorEastAsia" w:hAnsiTheme="minorEastAsia" w:hint="eastAsia"/>
          <w:szCs w:val="21"/>
        </w:rPr>
        <w:t>①</w:t>
      </w:r>
      <w:r w:rsidRPr="00226EF7">
        <w:rPr>
          <w:rFonts w:asciiTheme="minorEastAsia" w:eastAsiaTheme="minorEastAsia" w:hAnsiTheme="minorEastAsia" w:hint="eastAsia"/>
          <w:szCs w:val="21"/>
        </w:rPr>
        <w:t>「</w:t>
      </w:r>
      <w:r w:rsidR="004308B8" w:rsidRPr="00226EF7">
        <w:rPr>
          <w:rFonts w:asciiTheme="minorEastAsia" w:eastAsiaTheme="minorEastAsia" w:hAnsiTheme="minorEastAsia" w:hint="eastAsia"/>
          <w:szCs w:val="21"/>
        </w:rPr>
        <w:t>府及び市町村における体制整備</w:t>
      </w:r>
      <w:r w:rsidRPr="00226EF7">
        <w:rPr>
          <w:rFonts w:asciiTheme="minorEastAsia" w:eastAsiaTheme="minorEastAsia" w:hAnsiTheme="minorEastAsia" w:hint="eastAsia"/>
          <w:szCs w:val="21"/>
        </w:rPr>
        <w:t>」</w:t>
      </w:r>
      <w:r w:rsidR="004308B8" w:rsidRPr="00226EF7">
        <w:rPr>
          <w:rFonts w:asciiTheme="minorEastAsia" w:eastAsiaTheme="minorEastAsia" w:hAnsiTheme="minorEastAsia" w:hint="eastAsia"/>
          <w:szCs w:val="21"/>
        </w:rPr>
        <w:t>及びⅡ２（２）</w:t>
      </w:r>
      <w:r w:rsidR="008B57A0" w:rsidRPr="00226EF7">
        <w:rPr>
          <w:rFonts w:asciiTheme="minorEastAsia" w:eastAsiaTheme="minorEastAsia" w:hAnsiTheme="minorEastAsia" w:hint="eastAsia"/>
          <w:szCs w:val="21"/>
        </w:rPr>
        <w:t>③「生徒が所属する中学校</w:t>
      </w:r>
      <w:r w:rsidR="00DF184A" w:rsidRPr="00226EF7">
        <w:rPr>
          <w:rFonts w:asciiTheme="minorEastAsia" w:eastAsiaTheme="minorEastAsia" w:hAnsiTheme="minorEastAsia" w:hint="eastAsia"/>
          <w:szCs w:val="21"/>
        </w:rPr>
        <w:t>等</w:t>
      </w:r>
      <w:r w:rsidR="008B57A0" w:rsidRPr="00226EF7">
        <w:rPr>
          <w:rFonts w:asciiTheme="minorEastAsia" w:eastAsiaTheme="minorEastAsia" w:hAnsiTheme="minorEastAsia" w:hint="eastAsia"/>
          <w:szCs w:val="21"/>
        </w:rPr>
        <w:t>との連携」</w:t>
      </w:r>
      <w:r w:rsidRPr="00226EF7">
        <w:rPr>
          <w:rFonts w:asciiTheme="minorEastAsia" w:eastAsiaTheme="minorEastAsia" w:hAnsiTheme="minorEastAsia" w:hint="eastAsia"/>
          <w:szCs w:val="21"/>
        </w:rPr>
        <w:t>のとおり、運営団体・実施主体と学校を中心とした関係者が連携し、調整を図ることが必要である。</w:t>
      </w:r>
    </w:p>
    <w:p w14:paraId="15BE553A" w14:textId="41D83CB4" w:rsidR="00A75105" w:rsidRPr="00226EF7" w:rsidRDefault="00A75105" w:rsidP="005932C8">
      <w:pPr>
        <w:rPr>
          <w:rFonts w:asciiTheme="minorEastAsia" w:eastAsiaTheme="minorEastAsia" w:hAnsiTheme="minorEastAsia"/>
          <w:szCs w:val="21"/>
        </w:rPr>
      </w:pPr>
    </w:p>
    <w:p w14:paraId="1BAB12F8" w14:textId="3D8CB207" w:rsidR="00F245EA" w:rsidRPr="00226EF7" w:rsidRDefault="00A75105" w:rsidP="00F245EA">
      <w:pPr>
        <w:rPr>
          <w:rFonts w:asciiTheme="majorEastAsia" w:eastAsiaTheme="majorEastAsia" w:hAnsiTheme="majorEastAsia"/>
          <w:szCs w:val="21"/>
        </w:rPr>
      </w:pPr>
      <w:r w:rsidRPr="00226EF7">
        <w:rPr>
          <w:rFonts w:asciiTheme="majorEastAsia" w:eastAsiaTheme="majorEastAsia" w:hAnsiTheme="majorEastAsia" w:hint="eastAsia"/>
          <w:szCs w:val="21"/>
        </w:rPr>
        <w:t>（６）</w:t>
      </w:r>
      <w:r w:rsidR="007A2201" w:rsidRPr="00226EF7">
        <w:rPr>
          <w:rFonts w:asciiTheme="majorEastAsia" w:eastAsiaTheme="majorEastAsia" w:hAnsiTheme="majorEastAsia" w:hint="eastAsia"/>
          <w:szCs w:val="21"/>
        </w:rPr>
        <w:t>活動場所</w:t>
      </w:r>
    </w:p>
    <w:p w14:paraId="1D08A9DF" w14:textId="7CA58DE8" w:rsidR="00E86634" w:rsidRPr="00226EF7" w:rsidRDefault="004C64BE" w:rsidP="00F13748">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ア　地域クラブ活動の運営団体・実施主体は、公共のスポーツ・文化施設や、社会教育施設、地域団体・民間事業者等が有する施設だけではなく、地域の中学校を活用するなど、「学校体育施設の有効活用に関する手引き」（令和</w:t>
      </w:r>
      <w:r w:rsidR="00E86634" w:rsidRPr="00226EF7">
        <w:rPr>
          <w:rFonts w:asciiTheme="minorEastAsia" w:eastAsiaTheme="minorEastAsia" w:hAnsiTheme="minorEastAsia" w:hint="eastAsia"/>
          <w:szCs w:val="21"/>
        </w:rPr>
        <w:t>７</w:t>
      </w:r>
      <w:r w:rsidRPr="00226EF7">
        <w:rPr>
          <w:rFonts w:asciiTheme="minorEastAsia" w:eastAsiaTheme="minorEastAsia" w:hAnsiTheme="minorEastAsia" w:hint="eastAsia"/>
          <w:szCs w:val="21"/>
        </w:rPr>
        <w:t>年３月スポーツ庁）や「地域での文化活動を推進するための『学校施設開放の方針』について」（令和３年１月文化庁）も参考に取り組む。</w:t>
      </w:r>
    </w:p>
    <w:p w14:paraId="65C02DDE" w14:textId="77777777" w:rsidR="007A2201" w:rsidRPr="00226EF7" w:rsidRDefault="007A2201" w:rsidP="00244293">
      <w:pPr>
        <w:rPr>
          <w:rFonts w:asciiTheme="minorEastAsia" w:eastAsiaTheme="minorEastAsia" w:hAnsiTheme="minorEastAsia"/>
          <w:szCs w:val="21"/>
        </w:rPr>
      </w:pPr>
    </w:p>
    <w:p w14:paraId="3C8125A7" w14:textId="39E081F9" w:rsidR="007A2201" w:rsidRPr="00226EF7" w:rsidRDefault="007A2201" w:rsidP="007A2201">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イ　地域クラブ活動の増加に対応していくためには、学校施設等の利用に加え、学校における働き方改革や地域の指導者の負担軽減の観点から、学校施設をはじめとした活動場所の効果的・効率的な管理等に取り組む。</w:t>
      </w:r>
    </w:p>
    <w:p w14:paraId="74E6F383" w14:textId="29E3B758" w:rsidR="00F13748" w:rsidRPr="00226EF7" w:rsidRDefault="00F13748" w:rsidP="00FF0890">
      <w:pPr>
        <w:ind w:leftChars="200" w:left="840" w:hangingChars="200" w:hanging="420"/>
        <w:rPr>
          <w:rFonts w:asciiTheme="minorEastAsia" w:eastAsiaTheme="minorEastAsia" w:hAnsiTheme="minorEastAsia"/>
          <w:szCs w:val="21"/>
        </w:rPr>
      </w:pPr>
      <w:r w:rsidRPr="00226EF7">
        <w:rPr>
          <w:rFonts w:asciiTheme="minorEastAsia" w:eastAsiaTheme="minorEastAsia" w:hAnsiTheme="minorEastAsia" w:hint="eastAsia"/>
          <w:szCs w:val="21"/>
        </w:rPr>
        <w:t xml:space="preserve">　※</w:t>
      </w:r>
      <w:r w:rsidR="00B80A48" w:rsidRPr="00226EF7">
        <w:rPr>
          <w:rFonts w:asciiTheme="minorEastAsia" w:eastAsiaTheme="minorEastAsia" w:hAnsiTheme="minorEastAsia" w:hint="eastAsia"/>
          <w:szCs w:val="21"/>
        </w:rPr>
        <w:t>学校施設での</w:t>
      </w:r>
      <w:r w:rsidRPr="00226EF7">
        <w:rPr>
          <w:rFonts w:asciiTheme="minorEastAsia" w:eastAsiaTheme="minorEastAsia" w:hAnsiTheme="minorEastAsia" w:hint="eastAsia"/>
          <w:szCs w:val="21"/>
        </w:rPr>
        <w:t>休日の地域クラブ活動の実施にあた</w:t>
      </w:r>
      <w:r w:rsidR="00B80A48" w:rsidRPr="00226EF7">
        <w:rPr>
          <w:rFonts w:asciiTheme="minorEastAsia" w:eastAsiaTheme="minorEastAsia" w:hAnsiTheme="minorEastAsia" w:hint="eastAsia"/>
          <w:szCs w:val="21"/>
        </w:rPr>
        <w:t>っては</w:t>
      </w:r>
      <w:r w:rsidRPr="00226EF7">
        <w:rPr>
          <w:rFonts w:asciiTheme="minorEastAsia" w:eastAsiaTheme="minorEastAsia" w:hAnsiTheme="minorEastAsia" w:hint="eastAsia"/>
          <w:szCs w:val="21"/>
        </w:rPr>
        <w:t>、教職員が</w:t>
      </w:r>
      <w:r w:rsidR="00DC0624" w:rsidRPr="00226EF7">
        <w:rPr>
          <w:rFonts w:asciiTheme="minorEastAsia" w:eastAsiaTheme="minorEastAsia" w:hAnsiTheme="minorEastAsia" w:hint="eastAsia"/>
          <w:szCs w:val="21"/>
        </w:rPr>
        <w:t>出勤しなくてよい仕組み</w:t>
      </w:r>
      <w:r w:rsidR="00B80A48" w:rsidRPr="00226EF7">
        <w:rPr>
          <w:rFonts w:asciiTheme="minorEastAsia" w:eastAsiaTheme="minorEastAsia" w:hAnsiTheme="minorEastAsia" w:hint="eastAsia"/>
          <w:szCs w:val="21"/>
        </w:rPr>
        <w:t>を</w:t>
      </w:r>
      <w:r w:rsidR="00DC0624" w:rsidRPr="00226EF7">
        <w:rPr>
          <w:rFonts w:asciiTheme="minorEastAsia" w:eastAsiaTheme="minorEastAsia" w:hAnsiTheme="minorEastAsia" w:hint="eastAsia"/>
          <w:szCs w:val="21"/>
        </w:rPr>
        <w:t>構築</w:t>
      </w:r>
      <w:r w:rsidR="00FF0890" w:rsidRPr="00226EF7">
        <w:rPr>
          <w:rFonts w:asciiTheme="minorEastAsia" w:eastAsiaTheme="minorEastAsia" w:hAnsiTheme="minorEastAsia" w:hint="eastAsia"/>
          <w:szCs w:val="21"/>
        </w:rPr>
        <w:t>すること。</w:t>
      </w:r>
    </w:p>
    <w:p w14:paraId="47217137" w14:textId="77777777" w:rsidR="007A2201" w:rsidRPr="00226EF7" w:rsidRDefault="007A2201" w:rsidP="00244293">
      <w:pPr>
        <w:rPr>
          <w:rFonts w:asciiTheme="minorEastAsia" w:eastAsiaTheme="minorEastAsia" w:hAnsiTheme="minorEastAsia"/>
          <w:szCs w:val="21"/>
        </w:rPr>
      </w:pPr>
    </w:p>
    <w:p w14:paraId="6C84D01C" w14:textId="683A55DC" w:rsidR="007A2201" w:rsidRPr="00226EF7" w:rsidRDefault="007A2201" w:rsidP="007A2201">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ウ　学校施設については、生徒の移動の便宜や用具の保管等の観点からも、学校教育に支障のない限り、地域クラブ活動において優先して活用できるようにするとともに、社会教育施設との一体化・複合化等を行うことで、生徒のみならず、地域住民を含めた幅広い利用等が可能となる地域の活動拠点づくりにつなげていく。</w:t>
      </w:r>
    </w:p>
    <w:p w14:paraId="3A535C1A" w14:textId="2B011FE6" w:rsidR="007A2201" w:rsidRPr="00226EF7" w:rsidRDefault="007A2201" w:rsidP="00244293">
      <w:pPr>
        <w:rPr>
          <w:rFonts w:asciiTheme="minorEastAsia" w:eastAsiaTheme="minorEastAsia" w:hAnsiTheme="minorEastAsia"/>
          <w:szCs w:val="21"/>
        </w:rPr>
      </w:pPr>
    </w:p>
    <w:p w14:paraId="316C2337" w14:textId="79301424" w:rsidR="004C64BE" w:rsidRPr="00226EF7" w:rsidRDefault="00936416" w:rsidP="00936416">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エ</w:t>
      </w:r>
      <w:r w:rsidR="007A2201" w:rsidRPr="00226EF7">
        <w:rPr>
          <w:rFonts w:asciiTheme="minorEastAsia" w:eastAsiaTheme="minorEastAsia" w:hAnsiTheme="minorEastAsia" w:hint="eastAsia"/>
          <w:szCs w:val="21"/>
        </w:rPr>
        <w:t xml:space="preserve">　活動場所への移動手段の確保については、多くの生徒が集まりやすい活動場所の確保との一体的な検討</w:t>
      </w:r>
      <w:r w:rsidR="00527984" w:rsidRPr="00226EF7">
        <w:rPr>
          <w:rFonts w:asciiTheme="minorEastAsia" w:eastAsiaTheme="minorEastAsia" w:hAnsiTheme="minorEastAsia" w:hint="eastAsia"/>
          <w:szCs w:val="21"/>
        </w:rPr>
        <w:t>や、</w:t>
      </w:r>
      <w:r w:rsidR="007A2201" w:rsidRPr="00226EF7">
        <w:rPr>
          <w:rFonts w:asciiTheme="minorEastAsia" w:eastAsiaTheme="minorEastAsia" w:hAnsiTheme="minorEastAsia" w:hint="eastAsia"/>
          <w:szCs w:val="21"/>
        </w:rPr>
        <w:t>スクールバスなどの既存の送迎車両の有効活用</w:t>
      </w:r>
      <w:r w:rsidR="00596108" w:rsidRPr="00226EF7">
        <w:rPr>
          <w:rFonts w:asciiTheme="minorEastAsia" w:eastAsiaTheme="minorEastAsia" w:hAnsiTheme="minorEastAsia" w:hint="eastAsia"/>
          <w:szCs w:val="21"/>
        </w:rPr>
        <w:t>、地方公共交通</w:t>
      </w:r>
      <w:r w:rsidR="004E7C0E" w:rsidRPr="00226EF7">
        <w:rPr>
          <w:rFonts w:asciiTheme="minorEastAsia" w:eastAsiaTheme="minorEastAsia" w:hAnsiTheme="minorEastAsia" w:hint="eastAsia"/>
          <w:szCs w:val="21"/>
        </w:rPr>
        <w:t>との連携</w:t>
      </w:r>
      <w:r w:rsidR="00202F89" w:rsidRPr="00226EF7">
        <w:rPr>
          <w:rFonts w:asciiTheme="minorEastAsia" w:eastAsiaTheme="minorEastAsia" w:hAnsiTheme="minorEastAsia" w:hint="eastAsia"/>
          <w:szCs w:val="21"/>
        </w:rPr>
        <w:t>に加え、</w:t>
      </w:r>
      <w:r w:rsidR="007A2201" w:rsidRPr="00226EF7">
        <w:rPr>
          <w:rFonts w:asciiTheme="minorEastAsia" w:eastAsiaTheme="minorEastAsia" w:hAnsiTheme="minorEastAsia" w:hint="eastAsia"/>
          <w:szCs w:val="21"/>
        </w:rPr>
        <w:t>教育・スポーツ・文化分野以外</w:t>
      </w:r>
      <w:r w:rsidR="0029754B" w:rsidRPr="00226EF7">
        <w:rPr>
          <w:rFonts w:asciiTheme="minorEastAsia" w:eastAsiaTheme="minorEastAsia" w:hAnsiTheme="minorEastAsia" w:hint="eastAsia"/>
          <w:szCs w:val="21"/>
        </w:rPr>
        <w:t>も</w:t>
      </w:r>
      <w:r w:rsidR="007A2201" w:rsidRPr="00226EF7">
        <w:rPr>
          <w:rFonts w:asciiTheme="minorEastAsia" w:eastAsiaTheme="minorEastAsia" w:hAnsiTheme="minorEastAsia" w:hint="eastAsia"/>
          <w:szCs w:val="21"/>
        </w:rPr>
        <w:t>含めた、多様な分野の関係者</w:t>
      </w:r>
      <w:r w:rsidR="004C64BE" w:rsidRPr="00226EF7">
        <w:rPr>
          <w:rFonts w:asciiTheme="minorEastAsia" w:eastAsiaTheme="minorEastAsia" w:hAnsiTheme="minorEastAsia" w:hint="eastAsia"/>
          <w:szCs w:val="21"/>
        </w:rPr>
        <w:t>と</w:t>
      </w:r>
      <w:r w:rsidR="007A2201" w:rsidRPr="00226EF7">
        <w:rPr>
          <w:rFonts w:asciiTheme="minorEastAsia" w:eastAsiaTheme="minorEastAsia" w:hAnsiTheme="minorEastAsia" w:hint="eastAsia"/>
          <w:szCs w:val="21"/>
        </w:rPr>
        <w:t>連携・協働</w:t>
      </w:r>
      <w:r w:rsidR="004C64BE" w:rsidRPr="00226EF7">
        <w:rPr>
          <w:rFonts w:asciiTheme="minorEastAsia" w:eastAsiaTheme="minorEastAsia" w:hAnsiTheme="minorEastAsia" w:hint="eastAsia"/>
          <w:szCs w:val="21"/>
        </w:rPr>
        <w:t>する</w:t>
      </w:r>
      <w:r w:rsidR="007A2201" w:rsidRPr="00226EF7">
        <w:rPr>
          <w:rFonts w:asciiTheme="minorEastAsia" w:eastAsiaTheme="minorEastAsia" w:hAnsiTheme="minorEastAsia" w:hint="eastAsia"/>
          <w:szCs w:val="21"/>
        </w:rPr>
        <w:t>。</w:t>
      </w:r>
    </w:p>
    <w:p w14:paraId="6F96B7DA" w14:textId="77777777" w:rsidR="00A75105" w:rsidRPr="00226EF7" w:rsidRDefault="00A75105" w:rsidP="004C64BE">
      <w:pPr>
        <w:rPr>
          <w:rFonts w:asciiTheme="minorEastAsia" w:eastAsiaTheme="minorEastAsia" w:hAnsiTheme="minorEastAsia"/>
          <w:szCs w:val="21"/>
        </w:rPr>
      </w:pPr>
    </w:p>
    <w:p w14:paraId="093A5067" w14:textId="38A83AA4" w:rsidR="004C64BE" w:rsidRPr="00226EF7" w:rsidRDefault="00A75105" w:rsidP="004C64BE">
      <w:pPr>
        <w:rPr>
          <w:rFonts w:asciiTheme="majorEastAsia" w:eastAsiaTheme="majorEastAsia" w:hAnsiTheme="majorEastAsia"/>
          <w:szCs w:val="21"/>
        </w:rPr>
      </w:pPr>
      <w:r w:rsidRPr="00226EF7">
        <w:rPr>
          <w:rFonts w:asciiTheme="majorEastAsia" w:eastAsiaTheme="majorEastAsia" w:hAnsiTheme="majorEastAsia" w:hint="eastAsia"/>
          <w:szCs w:val="21"/>
        </w:rPr>
        <w:t>（７）</w:t>
      </w:r>
      <w:r w:rsidR="004C64BE" w:rsidRPr="00226EF7">
        <w:rPr>
          <w:rFonts w:asciiTheme="majorEastAsia" w:eastAsiaTheme="majorEastAsia" w:hAnsiTheme="majorEastAsia" w:hint="eastAsia"/>
          <w:szCs w:val="21"/>
        </w:rPr>
        <w:t>生徒の安全・安心の確保</w:t>
      </w:r>
    </w:p>
    <w:p w14:paraId="6A9AE7ED" w14:textId="31BD8C80" w:rsidR="006248B1" w:rsidRPr="00226EF7" w:rsidRDefault="00B86299" w:rsidP="007F79A0">
      <w:pPr>
        <w:ind w:left="630" w:hangingChars="300" w:hanging="630"/>
        <w:rPr>
          <w:rFonts w:asciiTheme="minorEastAsia" w:eastAsiaTheme="minorEastAsia" w:hAnsiTheme="minorEastAsia"/>
          <w:szCs w:val="21"/>
        </w:rPr>
      </w:pPr>
      <w:r w:rsidRPr="00226EF7">
        <w:rPr>
          <w:noProof/>
        </w:rPr>
        <mc:AlternateContent>
          <mc:Choice Requires="wps">
            <w:drawing>
              <wp:anchor distT="0" distB="0" distL="114300" distR="114300" simplePos="0" relativeHeight="251710464" behindDoc="0" locked="0" layoutInCell="1" allowOverlap="1" wp14:anchorId="4FC3D0DB" wp14:editId="5763CBC9">
                <wp:simplePos x="0" y="0"/>
                <wp:positionH relativeFrom="margin">
                  <wp:posOffset>2628265</wp:posOffset>
                </wp:positionH>
                <wp:positionV relativeFrom="bottomMargin">
                  <wp:posOffset>42001</wp:posOffset>
                </wp:positionV>
                <wp:extent cx="645795" cy="276860"/>
                <wp:effectExtent l="0" t="0" r="6985" b="0"/>
                <wp:wrapNone/>
                <wp:docPr id="434497535" name="正方形/長方形 14"/>
                <wp:cNvGraphicFramePr/>
                <a:graphic xmlns:a="http://schemas.openxmlformats.org/drawingml/2006/main">
                  <a:graphicData uri="http://schemas.microsoft.com/office/word/2010/wordprocessingShape">
                    <wps:wsp>
                      <wps:cNvSpPr/>
                      <wps:spPr>
                        <a:xfrm>
                          <a:off x="0" y="0"/>
                          <a:ext cx="645795" cy="276860"/>
                        </a:xfrm>
                        <a:prstGeom prst="rect">
                          <a:avLst/>
                        </a:prstGeom>
                        <a:solidFill>
                          <a:sysClr val="window" lastClr="FFFFFF"/>
                        </a:solidFill>
                      </wps:spPr>
                      <wps:txbx>
                        <w:txbxContent>
                          <w:p w14:paraId="12334D22" w14:textId="44C9399F" w:rsidR="00B86299" w:rsidRPr="003323BE" w:rsidRDefault="00970DBE" w:rsidP="00B86299">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B86299" w:rsidRPr="003323BE">
                              <w:rPr>
                                <w:rFonts w:asciiTheme="majorEastAsia" w:eastAsiaTheme="majorEastAsia" w:hAnsiTheme="majorEastAsia" w:cs="Times New Roman" w:hint="eastAsia"/>
                                <w:color w:val="000000" w:themeColor="text1"/>
                                <w:kern w:val="24"/>
                              </w:rPr>
                              <w:t>－</w:t>
                            </w:r>
                            <w:r w:rsidR="00B86299">
                              <w:rPr>
                                <w:rFonts w:asciiTheme="majorEastAsia" w:eastAsiaTheme="majorEastAsia" w:hAnsiTheme="majorEastAsia" w:cs="Times New Roman" w:hint="eastAsia"/>
                                <w:color w:val="000000" w:themeColor="text1"/>
                                <w:kern w:val="24"/>
                              </w:rPr>
                              <w:t>2</w:t>
                            </w:r>
                            <w:r w:rsidR="00A676CD">
                              <w:rPr>
                                <w:rFonts w:asciiTheme="majorEastAsia" w:eastAsiaTheme="majorEastAsia" w:hAnsiTheme="majorEastAsia" w:cs="Times New Roman" w:hint="eastAsia"/>
                                <w:color w:val="000000" w:themeColor="text1"/>
                                <w:kern w:val="24"/>
                              </w:rPr>
                              <w:t>1</w:t>
                            </w:r>
                          </w:p>
                        </w:txbxContent>
                      </wps:txbx>
                      <wps:bodyPr wrap="none">
                        <a:spAutoFit/>
                      </wps:bodyPr>
                    </wps:wsp>
                  </a:graphicData>
                </a:graphic>
              </wp:anchor>
            </w:drawing>
          </mc:Choice>
          <mc:Fallback>
            <w:pict>
              <v:rect w14:anchorId="4FC3D0DB" id="_x0000_s1052" style="position:absolute;left:0;text-align:left;margin-left:206.95pt;margin-top:3.3pt;width:50.85pt;height:21.8pt;z-index:251710464;visibility:visible;mso-wrap-style:none;mso-wrap-distance-left:9pt;mso-wrap-distance-top:0;mso-wrap-distance-right:9pt;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" fillcolor="window" stroked="f">
                <v:textbox style="mso-fit-shape-to-text:t">
                  <w:txbxContent>
                    <w:p w14:paraId="12334D22" w14:textId="44C9399F" w:rsidR="00B86299" w:rsidRPr="003323BE" w:rsidRDefault="00970DBE" w:rsidP="00B86299">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１</w:t>
                      </w:r>
                      <w:r w:rsidR="00B86299" w:rsidRPr="003323BE">
                        <w:rPr>
                          <w:rFonts w:asciiTheme="majorEastAsia" w:eastAsiaTheme="majorEastAsia" w:hAnsiTheme="majorEastAsia" w:cs="Times New Roman" w:hint="eastAsia"/>
                          <w:color w:val="000000" w:themeColor="text1"/>
                          <w:kern w:val="24"/>
                        </w:rPr>
                        <w:t>－</w:t>
                      </w:r>
                      <w:r w:rsidR="00B86299">
                        <w:rPr>
                          <w:rFonts w:asciiTheme="majorEastAsia" w:eastAsiaTheme="majorEastAsia" w:hAnsiTheme="majorEastAsia" w:cs="Times New Roman" w:hint="eastAsia"/>
                          <w:color w:val="000000" w:themeColor="text1"/>
                          <w:kern w:val="24"/>
                        </w:rPr>
                        <w:t>2</w:t>
                      </w:r>
                      <w:r w:rsidR="00A676CD">
                        <w:rPr>
                          <w:rFonts w:asciiTheme="majorEastAsia" w:eastAsiaTheme="majorEastAsia" w:hAnsiTheme="majorEastAsia" w:cs="Times New Roman" w:hint="eastAsia"/>
                          <w:color w:val="000000" w:themeColor="text1"/>
                          <w:kern w:val="24"/>
                        </w:rPr>
                        <w:t>1</w:t>
                      </w:r>
                    </w:p>
                  </w:txbxContent>
                </v:textbox>
                <w10:wrap anchorx="margin" anchory="margin"/>
              </v:rect>
            </w:pict>
          </mc:Fallback>
        </mc:AlternateContent>
      </w:r>
      <w:r w:rsidR="004C64BE" w:rsidRPr="00226EF7">
        <w:rPr>
          <w:rFonts w:asciiTheme="minorEastAsia" w:eastAsiaTheme="minorEastAsia" w:hAnsiTheme="minorEastAsia" w:hint="eastAsia"/>
          <w:szCs w:val="21"/>
        </w:rPr>
        <w:t xml:space="preserve">　　</w:t>
      </w:r>
      <w:r w:rsidR="007F79A0" w:rsidRPr="00226EF7">
        <w:rPr>
          <w:rFonts w:asciiTheme="minorEastAsia" w:eastAsiaTheme="minorEastAsia" w:hAnsiTheme="minorEastAsia" w:hint="eastAsia"/>
          <w:szCs w:val="21"/>
        </w:rPr>
        <w:t xml:space="preserve">　　</w:t>
      </w:r>
      <w:r w:rsidR="00E61973" w:rsidRPr="00226EF7">
        <w:rPr>
          <w:rFonts w:asciiTheme="minorEastAsia" w:eastAsiaTheme="minorEastAsia" w:hAnsiTheme="minorEastAsia" w:hint="eastAsia"/>
          <w:szCs w:val="21"/>
        </w:rPr>
        <w:t>市町村</w:t>
      </w:r>
      <w:r w:rsidR="004C64BE" w:rsidRPr="00226EF7">
        <w:rPr>
          <w:rFonts w:asciiTheme="minorEastAsia" w:eastAsiaTheme="minorEastAsia" w:hAnsiTheme="minorEastAsia" w:hint="eastAsia"/>
          <w:szCs w:val="21"/>
        </w:rPr>
        <w:t>や地域クラブ活動の運営団体・実施主体等との間で、事故等や不適切行為が発生した場合の責任の所在を明確化した</w:t>
      </w:r>
      <w:r w:rsidR="0002444F" w:rsidRPr="00226EF7">
        <w:rPr>
          <w:rFonts w:asciiTheme="minorEastAsia" w:eastAsiaTheme="minorEastAsia" w:hAnsiTheme="minorEastAsia" w:hint="eastAsia"/>
          <w:szCs w:val="21"/>
        </w:rPr>
        <w:t>うえ</w:t>
      </w:r>
      <w:r w:rsidR="004C64BE" w:rsidRPr="00226EF7">
        <w:rPr>
          <w:rFonts w:asciiTheme="minorEastAsia" w:eastAsiaTheme="minorEastAsia" w:hAnsiTheme="minorEastAsia" w:hint="eastAsia"/>
          <w:szCs w:val="21"/>
        </w:rPr>
        <w:t>で、</w:t>
      </w:r>
      <w:r w:rsidR="00CB0D54" w:rsidRPr="00226EF7">
        <w:rPr>
          <w:rFonts w:asciiTheme="minorEastAsia" w:eastAsiaTheme="minorEastAsia" w:hAnsiTheme="minorEastAsia" w:hint="eastAsia"/>
          <w:szCs w:val="21"/>
        </w:rPr>
        <w:t>事案発生時の対応等について定めた緊急対応マニュアル</w:t>
      </w:r>
      <w:r w:rsidR="00D23729" w:rsidRPr="00226EF7">
        <w:rPr>
          <w:rFonts w:asciiTheme="minorEastAsia" w:eastAsiaTheme="minorEastAsia" w:hAnsiTheme="minorEastAsia" w:hint="eastAsia"/>
          <w:szCs w:val="21"/>
        </w:rPr>
        <w:t>等</w:t>
      </w:r>
      <w:r w:rsidR="00EA0E1A" w:rsidRPr="00226EF7">
        <w:rPr>
          <w:rFonts w:asciiTheme="minorEastAsia" w:eastAsiaTheme="minorEastAsia" w:hAnsiTheme="minorEastAsia" w:hint="eastAsia"/>
          <w:szCs w:val="21"/>
        </w:rPr>
        <w:t>を作成する。事案</w:t>
      </w:r>
      <w:r w:rsidR="004C64BE" w:rsidRPr="00226EF7">
        <w:rPr>
          <w:rFonts w:asciiTheme="minorEastAsia" w:eastAsiaTheme="minorEastAsia" w:hAnsiTheme="minorEastAsia" w:hint="eastAsia"/>
          <w:szCs w:val="21"/>
        </w:rPr>
        <w:t>発生時には、</w:t>
      </w:r>
      <w:r w:rsidR="0046340D" w:rsidRPr="00226EF7">
        <w:rPr>
          <w:rFonts w:asciiTheme="minorEastAsia" w:eastAsiaTheme="minorEastAsia" w:hAnsiTheme="minorEastAsia" w:hint="eastAsia"/>
          <w:szCs w:val="21"/>
        </w:rPr>
        <w:t>作成した緊急対応マニュアル等に沿って、</w:t>
      </w:r>
      <w:r w:rsidR="004C64BE" w:rsidRPr="00226EF7">
        <w:rPr>
          <w:rFonts w:asciiTheme="minorEastAsia" w:eastAsiaTheme="minorEastAsia" w:hAnsiTheme="minorEastAsia" w:hint="eastAsia"/>
          <w:szCs w:val="21"/>
        </w:rPr>
        <w:t>保護者や生徒が在籍する中学校とも適切に連携しながら、迅速かつ丁寧に事後対応を行うとともに、</w:t>
      </w:r>
      <w:r w:rsidR="004C64BE" w:rsidRPr="00226EF7">
        <w:rPr>
          <w:rFonts w:asciiTheme="minorEastAsia" w:eastAsiaTheme="minorEastAsia" w:hAnsiTheme="minorEastAsia" w:hint="eastAsia"/>
          <w:szCs w:val="21"/>
        </w:rPr>
        <w:lastRenderedPageBreak/>
        <w:t>再発防止に向けて事案の分析や防止対策の強化等を行う。</w:t>
      </w:r>
    </w:p>
    <w:p w14:paraId="55936258" w14:textId="77777777" w:rsidR="00C70F6A" w:rsidRPr="00226EF7" w:rsidRDefault="00C70F6A" w:rsidP="00DA1A1A">
      <w:pPr>
        <w:spacing w:line="280" w:lineRule="exact"/>
        <w:rPr>
          <w:rFonts w:asciiTheme="minorEastAsia" w:eastAsiaTheme="minorEastAsia" w:hAnsiTheme="minorEastAsia"/>
          <w:szCs w:val="21"/>
        </w:rPr>
      </w:pPr>
    </w:p>
    <w:p w14:paraId="686E4A05" w14:textId="4A23755C" w:rsidR="00E83C29" w:rsidRPr="00226EF7" w:rsidRDefault="00FC30D2" w:rsidP="00A75105">
      <w:pPr>
        <w:rPr>
          <w:rFonts w:asciiTheme="majorEastAsia" w:eastAsiaTheme="majorEastAsia" w:hAnsiTheme="majorEastAsia"/>
          <w:szCs w:val="21"/>
        </w:rPr>
      </w:pPr>
      <w:r w:rsidRPr="00226EF7">
        <w:rPr>
          <w:noProof/>
        </w:rPr>
        <mc:AlternateContent>
          <mc:Choice Requires="wps">
            <w:drawing>
              <wp:anchor distT="0" distB="0" distL="114300" distR="114300" simplePos="0" relativeHeight="251696128" behindDoc="0" locked="0" layoutInCell="1" allowOverlap="1" wp14:anchorId="51896731" wp14:editId="79D80B0A">
                <wp:simplePos x="0" y="0"/>
                <wp:positionH relativeFrom="margin">
                  <wp:posOffset>2628265</wp:posOffset>
                </wp:positionH>
                <wp:positionV relativeFrom="bottomMargin">
                  <wp:posOffset>7933</wp:posOffset>
                </wp:positionV>
                <wp:extent cx="646331" cy="276999"/>
                <wp:effectExtent l="0" t="0" r="6985" b="0"/>
                <wp:wrapNone/>
                <wp:docPr id="2057315776"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12C3D72A" w14:textId="5ED07226" w:rsidR="00FC30D2" w:rsidRPr="003323BE" w:rsidRDefault="00FC30D2"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w:t>
                            </w:r>
                            <w:r w:rsidRPr="003323BE">
                              <w:rPr>
                                <w:rFonts w:asciiTheme="majorEastAsia" w:eastAsiaTheme="majorEastAsia" w:hAnsiTheme="majorEastAsia" w:cs="Times New Roman" w:hint="eastAsia"/>
                                <w:color w:val="000000" w:themeColor="text1"/>
                                <w:kern w:val="24"/>
                              </w:rPr>
                              <w:t>－</w:t>
                            </w:r>
                            <w:r w:rsidR="00B2082E">
                              <w:rPr>
                                <w:rFonts w:asciiTheme="majorEastAsia" w:eastAsiaTheme="majorEastAsia" w:hAnsiTheme="majorEastAsia" w:cs="Times New Roman"/>
                                <w:color w:val="000000" w:themeColor="text1"/>
                                <w:kern w:val="24"/>
                              </w:rPr>
                              <w:t>20</w:t>
                            </w:r>
                          </w:p>
                        </w:txbxContent>
                      </wps:txbx>
                      <wps:bodyPr wrap="none">
                        <a:spAutoFit/>
                      </wps:bodyPr>
                    </wps:wsp>
                  </a:graphicData>
                </a:graphic>
              </wp:anchor>
            </w:drawing>
          </mc:Choice>
          <mc:Fallback>
            <w:pict>
              <v:rect w14:anchorId="51896731" id="_x0000_s1049" style="position:absolute;left:0;text-align:left;margin-left:206.95pt;margin-top:.6pt;width:50.9pt;height:21.8pt;z-index:251696128;visibility:visible;mso-wrap-style:none;mso-wrap-distance-left:9pt;mso-wrap-distance-top:0;mso-wrap-distance-right:9pt;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" fillcolor="window" stroked="f">
                <v:textbox style="mso-fit-shape-to-text:t">
                  <w:txbxContent>
                    <w:p w14:paraId="12C3D72A" w14:textId="5ED07226" w:rsidR="00FC30D2" w:rsidRPr="003323BE" w:rsidRDefault="00FC30D2" w:rsidP="00FC30D2">
                      <w:pPr>
                        <w:pStyle w:val="Web"/>
                        <w:spacing w:before="0" w:beforeAutospacing="0" w:after="0" w:afterAutospacing="0"/>
                        <w:rPr>
                          <w:rFonts w:asciiTheme="majorEastAsia" w:eastAsiaTheme="majorEastAsia" w:hAnsiTheme="majorEastAsia"/>
                        </w:rPr>
                      </w:pPr>
                      <w:r>
                        <w:rPr>
                          <w:rFonts w:asciiTheme="majorEastAsia" w:eastAsiaTheme="majorEastAsia" w:hAnsiTheme="majorEastAsia" w:cs="Times New Roman" w:hint="eastAsia"/>
                          <w:color w:val="000000" w:themeColor="text1"/>
                          <w:kern w:val="24"/>
                        </w:rPr>
                        <w:t>●</w:t>
                      </w:r>
                      <w:r w:rsidRPr="003323BE">
                        <w:rPr>
                          <w:rFonts w:asciiTheme="majorEastAsia" w:eastAsiaTheme="majorEastAsia" w:hAnsiTheme="majorEastAsia" w:cs="Times New Roman" w:hint="eastAsia"/>
                          <w:color w:val="000000" w:themeColor="text1"/>
                          <w:kern w:val="24"/>
                        </w:rPr>
                        <w:t>－</w:t>
                      </w:r>
                      <w:r w:rsidR="00B2082E">
                        <w:rPr>
                          <w:rFonts w:asciiTheme="majorEastAsia" w:eastAsiaTheme="majorEastAsia" w:hAnsiTheme="majorEastAsia" w:cs="Times New Roman"/>
                          <w:color w:val="000000" w:themeColor="text1"/>
                          <w:kern w:val="24"/>
                        </w:rPr>
                        <w:t>20</w:t>
                      </w:r>
                    </w:p>
                  </w:txbxContent>
                </v:textbox>
                <w10:wrap anchorx="margin" anchory="margin"/>
              </v:rect>
            </w:pict>
          </mc:Fallback>
        </mc:AlternateContent>
      </w:r>
      <w:r w:rsidR="00A75105" w:rsidRPr="00226EF7">
        <w:rPr>
          <w:rFonts w:asciiTheme="majorEastAsia" w:eastAsiaTheme="majorEastAsia" w:hAnsiTheme="majorEastAsia" w:hint="eastAsia"/>
          <w:szCs w:val="21"/>
        </w:rPr>
        <w:t>（８）</w:t>
      </w:r>
      <w:r w:rsidR="00E83C29" w:rsidRPr="00226EF7">
        <w:rPr>
          <w:rFonts w:asciiTheme="majorEastAsia" w:eastAsiaTheme="majorEastAsia" w:hAnsiTheme="majorEastAsia" w:hint="eastAsia"/>
          <w:szCs w:val="21"/>
        </w:rPr>
        <w:t>障がいのある生徒の活動機会の確保</w:t>
      </w:r>
    </w:p>
    <w:p w14:paraId="6A1A9C9F" w14:textId="0A1EE899" w:rsidR="00E83C29" w:rsidRPr="00226EF7" w:rsidRDefault="00E83C29" w:rsidP="00E83C29">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ア　障がいの有無に関わらず、生徒が希望する活動を主体的に選択できる環境の整備を進めていくためには、障がいがある生徒も地域クラブ活動に参加することを想定して、各種の取組</w:t>
      </w:r>
      <w:r w:rsidR="00B163FE" w:rsidRPr="00226EF7">
        <w:rPr>
          <w:rFonts w:asciiTheme="minorEastAsia" w:eastAsiaTheme="minorEastAsia" w:hAnsiTheme="minorEastAsia" w:hint="eastAsia"/>
          <w:szCs w:val="21"/>
        </w:rPr>
        <w:t>み</w:t>
      </w:r>
      <w:r w:rsidRPr="00226EF7">
        <w:rPr>
          <w:rFonts w:asciiTheme="minorEastAsia" w:eastAsiaTheme="minorEastAsia" w:hAnsiTheme="minorEastAsia" w:hint="eastAsia"/>
          <w:szCs w:val="21"/>
        </w:rPr>
        <w:t>を進める</w:t>
      </w:r>
      <w:r w:rsidR="003056D4" w:rsidRPr="00226EF7">
        <w:rPr>
          <w:rFonts w:asciiTheme="minorEastAsia" w:eastAsiaTheme="minorEastAsia" w:hAnsiTheme="minorEastAsia" w:hint="eastAsia"/>
          <w:szCs w:val="21"/>
        </w:rPr>
        <w:t>。また、</w:t>
      </w:r>
      <w:r w:rsidRPr="00226EF7">
        <w:rPr>
          <w:rFonts w:asciiTheme="minorEastAsia" w:eastAsiaTheme="minorEastAsia" w:hAnsiTheme="minorEastAsia" w:hint="eastAsia"/>
          <w:szCs w:val="21"/>
        </w:rPr>
        <w:t>指導者が指導にあたっての留意点等を把握し、障がいの特性に応じた配慮や工夫を行うとともに、多様な地域の関係者と連携し、障がいがある生徒も参加できる安全・安心な活動を展開する</w:t>
      </w:r>
      <w:r w:rsidR="003056D4" w:rsidRPr="00226EF7">
        <w:rPr>
          <w:rFonts w:asciiTheme="minorEastAsia" w:eastAsiaTheme="minorEastAsia" w:hAnsiTheme="minorEastAsia" w:hint="eastAsia"/>
          <w:szCs w:val="21"/>
        </w:rPr>
        <w:t>。</w:t>
      </w:r>
    </w:p>
    <w:p w14:paraId="19F774CD" w14:textId="77777777" w:rsidR="00E83C29" w:rsidRPr="00226EF7" w:rsidRDefault="00E83C29" w:rsidP="00E83C29">
      <w:pPr>
        <w:rPr>
          <w:rFonts w:asciiTheme="minorEastAsia" w:eastAsiaTheme="minorEastAsia" w:hAnsiTheme="minorEastAsia"/>
          <w:szCs w:val="21"/>
        </w:rPr>
      </w:pPr>
    </w:p>
    <w:p w14:paraId="55260536" w14:textId="51624420" w:rsidR="00E83C29" w:rsidRPr="00226EF7" w:rsidRDefault="00E83C29" w:rsidP="00A75105">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イ　学校部活動と地域クラブ活動で指導者や活動場所等が変わる場合は、学校とは異なる環境においても生徒が安全・安心に活動できるよう、受入れ側の障がいの状態や特性等への理解や学校側の協力などの連携をする。</w:t>
      </w:r>
    </w:p>
    <w:p w14:paraId="41DC563E" w14:textId="50F7FC04" w:rsidR="00A75105" w:rsidRPr="00226EF7" w:rsidRDefault="00A75105" w:rsidP="00A75105">
      <w:pPr>
        <w:rPr>
          <w:rFonts w:asciiTheme="minorEastAsia" w:eastAsiaTheme="minorEastAsia" w:hAnsiTheme="minorEastAsia"/>
          <w:szCs w:val="21"/>
        </w:rPr>
      </w:pPr>
    </w:p>
    <w:p w14:paraId="548BF5B3" w14:textId="77777777" w:rsidR="005C1AF8" w:rsidRPr="00226EF7" w:rsidRDefault="005C1AF8" w:rsidP="00A75105">
      <w:pPr>
        <w:rPr>
          <w:rFonts w:asciiTheme="minorEastAsia" w:eastAsiaTheme="minorEastAsia" w:hAnsiTheme="minorEastAsia"/>
          <w:szCs w:val="21"/>
        </w:rPr>
      </w:pPr>
    </w:p>
    <w:p w14:paraId="108F0562" w14:textId="30375BE8" w:rsidR="00A1284A" w:rsidRPr="00226EF7" w:rsidRDefault="00A75105" w:rsidP="007B584E">
      <w:pPr>
        <w:pStyle w:val="Default"/>
        <w:rPr>
          <w:rFonts w:asciiTheme="majorEastAsia" w:eastAsiaTheme="majorEastAsia" w:hAnsiTheme="majorEastAsia"/>
          <w:strike/>
          <w:color w:val="auto"/>
          <w:sz w:val="21"/>
          <w:szCs w:val="21"/>
        </w:rPr>
      </w:pPr>
      <w:r w:rsidRPr="00226EF7">
        <w:rPr>
          <w:rFonts w:asciiTheme="majorEastAsia" w:eastAsiaTheme="majorEastAsia" w:hAnsiTheme="majorEastAsia" w:hint="eastAsia"/>
          <w:color w:val="auto"/>
          <w:sz w:val="21"/>
          <w:szCs w:val="21"/>
        </w:rPr>
        <w:t xml:space="preserve">３　</w:t>
      </w:r>
      <w:r w:rsidR="00F52F70" w:rsidRPr="00226EF7">
        <w:rPr>
          <w:rFonts w:asciiTheme="majorEastAsia" w:eastAsiaTheme="majorEastAsia" w:hAnsiTheme="majorEastAsia" w:hint="eastAsia"/>
          <w:color w:val="auto"/>
          <w:sz w:val="21"/>
          <w:szCs w:val="21"/>
        </w:rPr>
        <w:t>関係団体等・大学・民間企業との連携</w:t>
      </w:r>
    </w:p>
    <w:p w14:paraId="48F20546" w14:textId="269D064C" w:rsidR="00F52F70" w:rsidRPr="00226EF7" w:rsidRDefault="00F52F70" w:rsidP="007B584E">
      <w:pPr>
        <w:ind w:leftChars="100" w:left="210" w:firstLineChars="100" w:firstLine="210"/>
        <w:rPr>
          <w:rFonts w:asciiTheme="minorEastAsia" w:eastAsiaTheme="minorEastAsia" w:hAnsiTheme="minorEastAsia"/>
          <w:szCs w:val="21"/>
        </w:rPr>
      </w:pPr>
      <w:r w:rsidRPr="00226EF7">
        <w:rPr>
          <w:rFonts w:asciiTheme="minorEastAsia" w:eastAsiaTheme="minorEastAsia" w:hAnsiTheme="minorEastAsia" w:hint="eastAsia"/>
          <w:szCs w:val="21"/>
        </w:rPr>
        <w:t>部活動改革を円滑に進めるために、市町村は、幅広い関係団体等（総合型地域スポーツクラブ、スポーツ少年団、体育・スポーツ協会、競技団体、文化芸術団体、文化協会、社会教育施設、地域の中学校体育連盟、中学校文化連盟、スポーツ推進委員、地域学校協働本部、地域スポーツコミッション等）、大学、民間企業と連携・協働しながら、一体となって取り組む。</w:t>
      </w:r>
    </w:p>
    <w:p w14:paraId="35EE7B12" w14:textId="01159193" w:rsidR="00136004" w:rsidRPr="00226EF7" w:rsidRDefault="00136004" w:rsidP="00136004">
      <w:pPr>
        <w:ind w:leftChars="100" w:left="420" w:hangingChars="100" w:hanging="210"/>
        <w:rPr>
          <w:rFonts w:asciiTheme="minorEastAsia" w:eastAsiaTheme="minorEastAsia" w:hAnsiTheme="minorEastAsia"/>
          <w:strike/>
          <w:szCs w:val="21"/>
        </w:rPr>
      </w:pPr>
      <w:r w:rsidRPr="00226EF7">
        <w:rPr>
          <w:rFonts w:asciiTheme="minorEastAsia" w:eastAsiaTheme="minorEastAsia" w:hAnsiTheme="minorEastAsia" w:hint="eastAsia"/>
          <w:szCs w:val="21"/>
        </w:rPr>
        <w:t>※</w:t>
      </w:r>
      <w:r w:rsidRPr="00226EF7">
        <w:rPr>
          <w:rFonts w:asciiTheme="minorEastAsia" w:eastAsiaTheme="minorEastAsia" w:hAnsiTheme="minorEastAsia"/>
          <w:szCs w:val="21"/>
        </w:rPr>
        <w:t>市町村等とパートナーシップを構築し、公益的な事業体としての役割を果たしていくために、活動実態や運営実態、ガバナンス等の要件を満た</w:t>
      </w:r>
      <w:r w:rsidRPr="00226EF7">
        <w:rPr>
          <w:rFonts w:asciiTheme="minorEastAsia" w:eastAsiaTheme="minorEastAsia" w:hAnsiTheme="minorEastAsia" w:hint="eastAsia"/>
          <w:szCs w:val="21"/>
        </w:rPr>
        <w:t>し、地域クラブ活動の運営団体を担っている団体を認証する日本スポーツ協会</w:t>
      </w:r>
      <w:r w:rsidRPr="00226EF7">
        <w:rPr>
          <w:rFonts w:asciiTheme="minorEastAsia" w:eastAsiaTheme="minorEastAsia" w:hAnsiTheme="minorEastAsia"/>
          <w:szCs w:val="21"/>
        </w:rPr>
        <w:t>「総合型地域スポーツクラブ認証制度（部活動の地域展開タイプ）」において認</w:t>
      </w:r>
      <w:r w:rsidRPr="00226EF7">
        <w:rPr>
          <w:rFonts w:asciiTheme="minorEastAsia" w:eastAsiaTheme="minorEastAsia" w:hAnsiTheme="minorEastAsia" w:hint="eastAsia"/>
          <w:szCs w:val="21"/>
        </w:rPr>
        <w:t>証を受けた法人格を有する総合型地域スポーツクラブが運営団体として実施主体を統括する体制で運営することも考えられる。</w:t>
      </w:r>
    </w:p>
    <w:p w14:paraId="71076766" w14:textId="18F441E6" w:rsidR="00136004" w:rsidRPr="00226EF7" w:rsidRDefault="00136004" w:rsidP="00136004">
      <w:pPr>
        <w:rPr>
          <w:rFonts w:asciiTheme="minorEastAsia" w:eastAsiaTheme="minorEastAsia" w:hAnsiTheme="minorEastAsia"/>
          <w:strike/>
          <w:szCs w:val="21"/>
        </w:rPr>
      </w:pPr>
    </w:p>
    <w:p w14:paraId="2D9FF60F" w14:textId="7E288ECC" w:rsidR="00041B4D" w:rsidRPr="00226EF7" w:rsidRDefault="00B2082E" w:rsidP="005932C8">
      <w:pPr>
        <w:rPr>
          <w:rFonts w:asciiTheme="minorEastAsia" w:eastAsiaTheme="minorEastAsia" w:hAnsiTheme="minorEastAsia"/>
          <w:szCs w:val="21"/>
        </w:rPr>
      </w:pPr>
      <w:r w:rsidRPr="00226EF7">
        <w:rPr>
          <w:noProof/>
        </w:rPr>
        <mc:AlternateContent>
          <mc:Choice Requires="wps">
            <w:drawing>
              <wp:anchor distT="0" distB="0" distL="114300" distR="114300" simplePos="0" relativeHeight="251698176" behindDoc="0" locked="0" layoutInCell="1" allowOverlap="1" wp14:anchorId="5B636622" wp14:editId="31996665">
                <wp:simplePos x="0" y="0"/>
                <wp:positionH relativeFrom="margin">
                  <wp:posOffset>2628265</wp:posOffset>
                </wp:positionH>
                <wp:positionV relativeFrom="bottomMargin">
                  <wp:posOffset>10350</wp:posOffset>
                </wp:positionV>
                <wp:extent cx="646331" cy="276999"/>
                <wp:effectExtent l="0" t="0" r="6985" b="0"/>
                <wp:wrapNone/>
                <wp:docPr id="207006018"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05F8B33E" w14:textId="1AF3F10E" w:rsidR="00B2082E" w:rsidRPr="003323BE" w:rsidRDefault="00970DBE" w:rsidP="00B2082E">
                            <w:pPr>
                              <w:pStyle w:val="Web"/>
                              <w:spacing w:before="0" w:beforeAutospacing="0" w:after="0" w:afterAutospacing="0"/>
                              <w:rPr>
                                <w:rFonts w:asciiTheme="majorEastAsia" w:eastAsiaTheme="majorEastAsia" w:hAnsiTheme="majorEastAsia" w:hint="eastAsia"/>
                              </w:rPr>
                            </w:pPr>
                            <w:r>
                              <w:rPr>
                                <w:rFonts w:asciiTheme="majorEastAsia" w:eastAsiaTheme="majorEastAsia" w:hAnsiTheme="majorEastAsia" w:cs="Times New Roman" w:hint="eastAsia"/>
                                <w:color w:val="000000" w:themeColor="text1"/>
                                <w:kern w:val="24"/>
                              </w:rPr>
                              <w:t>１</w:t>
                            </w:r>
                            <w:r w:rsidR="00B2082E" w:rsidRPr="003323BE">
                              <w:rPr>
                                <w:rFonts w:asciiTheme="majorEastAsia" w:eastAsiaTheme="majorEastAsia" w:hAnsiTheme="majorEastAsia" w:cs="Times New Roman" w:hint="eastAsia"/>
                                <w:color w:val="000000" w:themeColor="text1"/>
                                <w:kern w:val="24"/>
                              </w:rPr>
                              <w:t>－</w:t>
                            </w:r>
                            <w:r w:rsidR="00B2082E">
                              <w:rPr>
                                <w:rFonts w:asciiTheme="majorEastAsia" w:eastAsiaTheme="majorEastAsia" w:hAnsiTheme="majorEastAsia" w:cs="Times New Roman"/>
                                <w:color w:val="000000" w:themeColor="text1"/>
                                <w:kern w:val="24"/>
                              </w:rPr>
                              <w:t>2</w:t>
                            </w:r>
                            <w:r w:rsidR="00A676CD">
                              <w:rPr>
                                <w:rFonts w:asciiTheme="majorEastAsia" w:eastAsiaTheme="majorEastAsia" w:hAnsiTheme="majorEastAsia" w:cs="Times New Roman" w:hint="eastAsia"/>
                                <w:color w:val="000000" w:themeColor="text1"/>
                                <w:kern w:val="24"/>
                              </w:rPr>
                              <w:t>2</w:t>
                            </w:r>
                          </w:p>
                        </w:txbxContent>
                      </wps:txbx>
                      <wps:bodyPr wrap="none">
                        <a:spAutoFit/>
                      </wps:bodyPr>
                    </wps:wsp>
                  </a:graphicData>
                </a:graphic>
              </wp:anchor>
            </w:drawing>
          </mc:Choice>
          <mc:Fallback>
            <w:pict>
              <v:rect w14:anchorId="5B636622" id="_x0000_s1054" style="position:absolute;left:0;text-align:left;margin-left:206.95pt;margin-top:.8pt;width:50.9pt;height:21.8pt;z-index:251698176;visibility:visible;mso-wrap-style:none;mso-wrap-distance-left:9pt;mso-wrap-distance-top:0;mso-wrap-distance-right:9pt;mso-wrap-distance-bottom:0;mso-position-horizontal:absolute;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" fillcolor="window" stroked="f">
                <v:textbox style="mso-fit-shape-to-text:t">
                  <w:txbxContent>
                    <w:p w14:paraId="05F8B33E" w14:textId="1AF3F10E" w:rsidR="00B2082E" w:rsidRPr="003323BE" w:rsidRDefault="00970DBE" w:rsidP="00B2082E">
                      <w:pPr>
                        <w:pStyle w:val="Web"/>
                        <w:spacing w:before="0" w:beforeAutospacing="0" w:after="0" w:afterAutospacing="0"/>
                        <w:rPr>
                          <w:rFonts w:asciiTheme="majorEastAsia" w:eastAsiaTheme="majorEastAsia" w:hAnsiTheme="majorEastAsia" w:hint="eastAsia"/>
                        </w:rPr>
                      </w:pPr>
                      <w:r>
                        <w:rPr>
                          <w:rFonts w:asciiTheme="majorEastAsia" w:eastAsiaTheme="majorEastAsia" w:hAnsiTheme="majorEastAsia" w:cs="Times New Roman" w:hint="eastAsia"/>
                          <w:color w:val="000000" w:themeColor="text1"/>
                          <w:kern w:val="24"/>
                        </w:rPr>
                        <w:t>１</w:t>
                      </w:r>
                      <w:r w:rsidR="00B2082E" w:rsidRPr="003323BE">
                        <w:rPr>
                          <w:rFonts w:asciiTheme="majorEastAsia" w:eastAsiaTheme="majorEastAsia" w:hAnsiTheme="majorEastAsia" w:cs="Times New Roman" w:hint="eastAsia"/>
                          <w:color w:val="000000" w:themeColor="text1"/>
                          <w:kern w:val="24"/>
                        </w:rPr>
                        <w:t>－</w:t>
                      </w:r>
                      <w:r w:rsidR="00B2082E">
                        <w:rPr>
                          <w:rFonts w:asciiTheme="majorEastAsia" w:eastAsiaTheme="majorEastAsia" w:hAnsiTheme="majorEastAsia" w:cs="Times New Roman"/>
                          <w:color w:val="000000" w:themeColor="text1"/>
                          <w:kern w:val="24"/>
                        </w:rPr>
                        <w:t>2</w:t>
                      </w:r>
                      <w:r w:rsidR="00A676CD">
                        <w:rPr>
                          <w:rFonts w:asciiTheme="majorEastAsia" w:eastAsiaTheme="majorEastAsia" w:hAnsiTheme="majorEastAsia" w:cs="Times New Roman" w:hint="eastAsia"/>
                          <w:color w:val="000000" w:themeColor="text1"/>
                          <w:kern w:val="24"/>
                        </w:rPr>
                        <w:t>2</w:t>
                      </w:r>
                    </w:p>
                  </w:txbxContent>
                </v:textbox>
                <w10:wrap anchorx="margin" anchory="margin"/>
              </v:rect>
            </w:pict>
          </mc:Fallback>
        </mc:AlternateContent>
      </w:r>
      <w:r w:rsidR="00041B4D" w:rsidRPr="00226EF7">
        <w:rPr>
          <w:rFonts w:asciiTheme="minorEastAsia" w:eastAsiaTheme="minorEastAsia" w:hAnsiTheme="minorEastAsia"/>
          <w:szCs w:val="21"/>
        </w:rPr>
        <w:br w:type="page"/>
      </w:r>
    </w:p>
    <w:p w14:paraId="087A14D5" w14:textId="42958BFF" w:rsidR="005932C8" w:rsidRPr="00226EF7" w:rsidRDefault="005932C8" w:rsidP="005932C8">
      <w:pPr>
        <w:rPr>
          <w:rFonts w:asciiTheme="majorEastAsia" w:eastAsiaTheme="majorEastAsia" w:hAnsiTheme="majorEastAsia"/>
          <w:sz w:val="24"/>
          <w:szCs w:val="24"/>
        </w:rPr>
      </w:pPr>
      <w:r w:rsidRPr="00226EF7">
        <w:rPr>
          <w:rFonts w:asciiTheme="majorEastAsia" w:eastAsiaTheme="majorEastAsia" w:hAnsiTheme="majorEastAsia" w:hint="eastAsia"/>
          <w:sz w:val="24"/>
          <w:szCs w:val="24"/>
        </w:rPr>
        <w:lastRenderedPageBreak/>
        <w:t>Ⅲ</w:t>
      </w:r>
      <w:r w:rsidR="00614A31" w:rsidRPr="00226EF7">
        <w:rPr>
          <w:rFonts w:asciiTheme="majorEastAsia" w:eastAsiaTheme="majorEastAsia" w:hAnsiTheme="majorEastAsia" w:hint="eastAsia"/>
          <w:sz w:val="24"/>
          <w:szCs w:val="24"/>
        </w:rPr>
        <w:t xml:space="preserve">　</w:t>
      </w:r>
      <w:r w:rsidR="0029754B" w:rsidRPr="00226EF7">
        <w:rPr>
          <w:rFonts w:asciiTheme="majorEastAsia" w:eastAsiaTheme="majorEastAsia" w:hAnsiTheme="majorEastAsia" w:hint="eastAsia"/>
          <w:sz w:val="24"/>
          <w:szCs w:val="24"/>
        </w:rPr>
        <w:t>地域クラブ活動への展開</w:t>
      </w:r>
      <w:r w:rsidR="0029754B" w:rsidRPr="00226EF7">
        <w:rPr>
          <w:rFonts w:asciiTheme="majorEastAsia" w:eastAsiaTheme="majorEastAsia" w:hAnsiTheme="majorEastAsia"/>
          <w:sz w:val="24"/>
          <w:szCs w:val="24"/>
        </w:rPr>
        <w:t>に向けた環境整備</w:t>
      </w:r>
    </w:p>
    <w:p w14:paraId="4E7DF0F1" w14:textId="77777777" w:rsidR="005D7010" w:rsidRPr="00226EF7" w:rsidRDefault="005D7010" w:rsidP="005932C8">
      <w:pPr>
        <w:rPr>
          <w:rFonts w:asciiTheme="majorEastAsia" w:eastAsiaTheme="majorEastAsia" w:hAnsiTheme="majorEastAsia"/>
          <w:noProof/>
          <w:sz w:val="24"/>
          <w:szCs w:val="24"/>
        </w:rPr>
      </w:pPr>
    </w:p>
    <w:p w14:paraId="509124EB" w14:textId="77777777" w:rsidR="005932C8" w:rsidRPr="00226EF7" w:rsidRDefault="005932C8" w:rsidP="005932C8">
      <w:pPr>
        <w:jc w:val="center"/>
        <w:rPr>
          <w:rFonts w:asciiTheme="majorEastAsia" w:eastAsiaTheme="majorEastAsia" w:hAnsiTheme="majorEastAsia"/>
          <w:sz w:val="24"/>
          <w:szCs w:val="24"/>
        </w:rPr>
      </w:pPr>
      <w:r w:rsidRPr="00226EF7">
        <w:rPr>
          <w:rFonts w:asciiTheme="majorEastAsia" w:eastAsiaTheme="majorEastAsia" w:hAnsiTheme="majorEastAsia" w:hint="eastAsia"/>
          <w:noProof/>
          <w:sz w:val="24"/>
          <w:szCs w:val="24"/>
        </w:rPr>
        <mc:AlternateContent>
          <mc:Choice Requires="wps">
            <w:drawing>
              <wp:inline distT="0" distB="0" distL="0" distR="0" wp14:anchorId="7F6C02C5" wp14:editId="6DB3332E">
                <wp:extent cx="5686425" cy="1485900"/>
                <wp:effectExtent l="0" t="0" r="13970" b="26035"/>
                <wp:docPr id="5" name="正方形/長方形 5"/>
                <wp:cNvGraphicFramePr/>
                <a:graphic xmlns:a="http://schemas.openxmlformats.org/drawingml/2006/main">
                  <a:graphicData uri="http://schemas.microsoft.com/office/word/2010/wordprocessingShape">
                    <wps:wsp>
                      <wps:cNvSpPr/>
                      <wps:spPr>
                        <a:xfrm>
                          <a:off x="0" y="0"/>
                          <a:ext cx="5686425" cy="1485900"/>
                        </a:xfrm>
                        <a:prstGeom prst="rect">
                          <a:avLst/>
                        </a:prstGeom>
                        <a:noFill/>
                        <a:ln w="6350" cap="flat" cmpd="sng" algn="ctr">
                          <a:solidFill>
                            <a:sysClr val="windowText" lastClr="000000"/>
                          </a:solidFill>
                          <a:prstDash val="solid"/>
                        </a:ln>
                        <a:effectLst/>
                      </wps:spPr>
                      <wps:txbx>
                        <w:txbxContent>
                          <w:p w14:paraId="17EDFBBD" w14:textId="27D49DD3" w:rsidR="005932C8" w:rsidRPr="006451DA" w:rsidRDefault="005932C8" w:rsidP="005932C8">
                            <w:pPr>
                              <w:ind w:left="210" w:hangingChars="100" w:hanging="210"/>
                              <w:rPr>
                                <w:rFonts w:asciiTheme="minorEastAsia" w:eastAsiaTheme="minorEastAsia" w:hAnsiTheme="minorEastAsia"/>
                                <w:color w:val="000000" w:themeColor="text1"/>
                                <w:szCs w:val="21"/>
                              </w:rPr>
                            </w:pPr>
                            <w:r w:rsidRPr="006451DA">
                              <w:rPr>
                                <w:rFonts w:asciiTheme="minorEastAsia" w:eastAsiaTheme="minorEastAsia" w:hAnsiTheme="minorEastAsia" w:hint="eastAsia"/>
                                <w:color w:val="000000" w:themeColor="text1"/>
                                <w:szCs w:val="21"/>
                              </w:rPr>
                              <w:t>・</w:t>
                            </w:r>
                            <w:r w:rsidRPr="006451DA">
                              <w:rPr>
                                <w:rFonts w:asciiTheme="minorEastAsia" w:eastAsiaTheme="minorEastAsia" w:hAnsiTheme="minorEastAsia"/>
                                <w:color w:val="000000" w:themeColor="text1"/>
                                <w:szCs w:val="21"/>
                              </w:rPr>
                              <w:t>市町村においては、</w:t>
                            </w:r>
                            <w:r w:rsidR="001F062F" w:rsidRPr="006451DA">
                              <w:rPr>
                                <w:rFonts w:asciiTheme="minorEastAsia" w:eastAsiaTheme="minorEastAsia" w:hAnsiTheme="minorEastAsia" w:hint="eastAsia"/>
                                <w:color w:val="000000" w:themeColor="text1"/>
                                <w:szCs w:val="21"/>
                              </w:rPr>
                              <w:t>国</w:t>
                            </w:r>
                            <w:r w:rsidRPr="006451DA">
                              <w:rPr>
                                <w:rFonts w:asciiTheme="minorEastAsia" w:eastAsiaTheme="minorEastAsia" w:hAnsiTheme="minorEastAsia"/>
                                <w:color w:val="000000" w:themeColor="text1"/>
                                <w:szCs w:val="21"/>
                              </w:rPr>
                              <w:t>ガイドラインを踏まえ、</w:t>
                            </w:r>
                            <w:r w:rsidRPr="006451DA">
                              <w:rPr>
                                <w:rFonts w:asciiTheme="minorEastAsia" w:eastAsiaTheme="minorEastAsia" w:hAnsiTheme="minorEastAsia" w:hint="eastAsia"/>
                                <w:color w:val="000000" w:themeColor="text1"/>
                                <w:szCs w:val="21"/>
                              </w:rPr>
                              <w:t>本方針を</w:t>
                            </w:r>
                            <w:r w:rsidRPr="006451DA">
                              <w:rPr>
                                <w:rFonts w:asciiTheme="minorEastAsia" w:eastAsiaTheme="minorEastAsia" w:hAnsiTheme="minorEastAsia"/>
                                <w:color w:val="000000" w:themeColor="text1"/>
                                <w:szCs w:val="21"/>
                              </w:rPr>
                              <w:t>参考に、</w:t>
                            </w:r>
                            <w:r w:rsidRPr="006451DA">
                              <w:rPr>
                                <w:rFonts w:asciiTheme="minorEastAsia" w:eastAsiaTheme="minorEastAsia" w:hAnsiTheme="minorEastAsia" w:hint="eastAsia"/>
                                <w:color w:val="000000" w:themeColor="text1"/>
                                <w:szCs w:val="21"/>
                              </w:rPr>
                              <w:t>地域の実情に応じ、関係者の共通理解の</w:t>
                            </w:r>
                            <w:r w:rsidR="00F70F4B" w:rsidRPr="006451DA">
                              <w:rPr>
                                <w:rFonts w:asciiTheme="minorEastAsia" w:eastAsiaTheme="minorEastAsia" w:hAnsiTheme="minorEastAsia" w:hint="eastAsia"/>
                                <w:color w:val="000000" w:themeColor="text1"/>
                                <w:szCs w:val="21"/>
                              </w:rPr>
                              <w:t>もと</w:t>
                            </w:r>
                            <w:r w:rsidRPr="006451DA">
                              <w:rPr>
                                <w:rFonts w:asciiTheme="minorEastAsia" w:eastAsiaTheme="minorEastAsia" w:hAnsiTheme="minorEastAsia" w:hint="eastAsia"/>
                                <w:color w:val="000000" w:themeColor="text1"/>
                                <w:szCs w:val="21"/>
                              </w:rPr>
                              <w:t>、できるところから取組みを進めていく</w:t>
                            </w:r>
                            <w:r w:rsidR="00002BF7" w:rsidRPr="006451DA">
                              <w:rPr>
                                <w:rFonts w:asciiTheme="minorEastAsia" w:eastAsiaTheme="minorEastAsia" w:hAnsiTheme="minorEastAsia" w:hint="eastAsia"/>
                                <w:color w:val="000000" w:themeColor="text1"/>
                                <w:szCs w:val="21"/>
                              </w:rPr>
                              <w:t>こと</w:t>
                            </w:r>
                            <w:r w:rsidRPr="006451DA">
                              <w:rPr>
                                <w:rFonts w:asciiTheme="minorEastAsia" w:eastAsiaTheme="minorEastAsia" w:hAnsiTheme="minorEastAsia" w:hint="eastAsia"/>
                                <w:color w:val="000000" w:themeColor="text1"/>
                                <w:szCs w:val="21"/>
                              </w:rPr>
                              <w:t>。</w:t>
                            </w:r>
                          </w:p>
                          <w:p w14:paraId="6D43E3B5" w14:textId="1C9E5FDD" w:rsidR="00002BF7" w:rsidRPr="006451DA" w:rsidRDefault="005932C8" w:rsidP="005932C8">
                            <w:pPr>
                              <w:ind w:left="210" w:hangingChars="100" w:hanging="210"/>
                              <w:rPr>
                                <w:rFonts w:asciiTheme="minorEastAsia" w:eastAsiaTheme="minorEastAsia" w:hAnsiTheme="minorEastAsia"/>
                                <w:color w:val="000000" w:themeColor="text1"/>
                                <w:szCs w:val="21"/>
                              </w:rPr>
                            </w:pPr>
                            <w:r w:rsidRPr="006451DA">
                              <w:rPr>
                                <w:rFonts w:asciiTheme="minorEastAsia" w:eastAsiaTheme="minorEastAsia" w:hAnsiTheme="minorEastAsia" w:hint="eastAsia"/>
                                <w:color w:val="000000" w:themeColor="text1"/>
                                <w:szCs w:val="21"/>
                              </w:rPr>
                              <w:t>・学校部活動の地域</w:t>
                            </w:r>
                            <w:r w:rsidR="009D6386" w:rsidRPr="006451DA">
                              <w:rPr>
                                <w:rFonts w:asciiTheme="minorEastAsia" w:eastAsiaTheme="minorEastAsia" w:hAnsiTheme="minorEastAsia" w:hint="eastAsia"/>
                                <w:color w:val="000000" w:themeColor="text1"/>
                                <w:szCs w:val="21"/>
                              </w:rPr>
                              <w:t>展開等</w:t>
                            </w:r>
                            <w:r w:rsidRPr="006451DA">
                              <w:rPr>
                                <w:rFonts w:asciiTheme="minorEastAsia" w:eastAsiaTheme="minorEastAsia" w:hAnsiTheme="minorEastAsia" w:hint="eastAsia"/>
                                <w:color w:val="000000" w:themeColor="text1"/>
                                <w:szCs w:val="21"/>
                              </w:rPr>
                              <w:t>を進めるにあたっては、多くの関係者が連携・協働して</w:t>
                            </w:r>
                            <w:r w:rsidR="00E6563E" w:rsidRPr="006451DA">
                              <w:rPr>
                                <w:rFonts w:asciiTheme="minorEastAsia" w:eastAsiaTheme="minorEastAsia" w:hAnsiTheme="minorEastAsia" w:hint="eastAsia"/>
                                <w:color w:val="000000" w:themeColor="text1"/>
                                <w:szCs w:val="21"/>
                              </w:rPr>
                              <w:t>改革実行期間内に</w:t>
                            </w:r>
                            <w:r w:rsidRPr="006451DA">
                              <w:rPr>
                                <w:rFonts w:asciiTheme="minorEastAsia" w:eastAsiaTheme="minorEastAsia" w:hAnsiTheme="minorEastAsia" w:hint="eastAsia"/>
                                <w:color w:val="000000" w:themeColor="text1"/>
                                <w:szCs w:val="21"/>
                              </w:rPr>
                              <w:t>計画的に取り組む必要がある</w:t>
                            </w:r>
                            <w:r w:rsidR="00002BF7" w:rsidRPr="006451DA">
                              <w:rPr>
                                <w:rFonts w:asciiTheme="minorEastAsia" w:eastAsiaTheme="minorEastAsia" w:hAnsiTheme="minorEastAsia" w:hint="eastAsia"/>
                                <w:color w:val="000000" w:themeColor="text1"/>
                                <w:szCs w:val="21"/>
                              </w:rPr>
                              <w:t>こと</w:t>
                            </w:r>
                            <w:r w:rsidRPr="006451DA">
                              <w:rPr>
                                <w:rFonts w:asciiTheme="minorEastAsia" w:eastAsiaTheme="minorEastAsia" w:hAnsiTheme="minorEastAsia" w:hint="eastAsia"/>
                                <w:color w:val="000000" w:themeColor="text1"/>
                                <w:szCs w:val="21"/>
                              </w:rPr>
                              <w:t>。</w:t>
                            </w:r>
                          </w:p>
                          <w:p w14:paraId="1FDF3D01" w14:textId="44B60059" w:rsidR="005932C8" w:rsidRPr="006451DA" w:rsidRDefault="00002BF7" w:rsidP="009343E9">
                            <w:pPr>
                              <w:ind w:left="210" w:hangingChars="100" w:hanging="210"/>
                              <w:rPr>
                                <w:rFonts w:asciiTheme="minorEastAsia" w:eastAsiaTheme="minorEastAsia" w:hAnsiTheme="minorEastAsia"/>
                                <w:color w:val="000000" w:themeColor="text1"/>
                                <w:szCs w:val="21"/>
                              </w:rPr>
                            </w:pPr>
                            <w:r w:rsidRPr="006451DA">
                              <w:rPr>
                                <w:rFonts w:asciiTheme="minorEastAsia" w:eastAsiaTheme="minorEastAsia" w:hAnsiTheme="minorEastAsia" w:hint="eastAsia"/>
                                <w:color w:val="000000" w:themeColor="text1"/>
                                <w:szCs w:val="21"/>
                              </w:rPr>
                              <w:t>・</w:t>
                            </w:r>
                            <w:r w:rsidRPr="006451DA">
                              <w:rPr>
                                <w:rFonts w:asciiTheme="minorEastAsia" w:eastAsiaTheme="minorEastAsia" w:hAnsiTheme="minorEastAsia"/>
                                <w:color w:val="000000" w:themeColor="text1"/>
                                <w:szCs w:val="21"/>
                              </w:rPr>
                              <w:t>上記を踏まえ、</w:t>
                            </w:r>
                            <w:r w:rsidR="005932C8" w:rsidRPr="006451DA">
                              <w:rPr>
                                <w:rFonts w:asciiTheme="minorEastAsia" w:eastAsiaTheme="minorEastAsia" w:hAnsiTheme="minorEastAsia" w:hint="eastAsia"/>
                                <w:color w:val="000000" w:themeColor="text1"/>
                                <w:szCs w:val="21"/>
                              </w:rPr>
                              <w:t>この</w:t>
                            </w:r>
                            <w:r w:rsidR="005932C8" w:rsidRPr="006451DA">
                              <w:rPr>
                                <w:rFonts w:asciiTheme="minorEastAsia" w:eastAsiaTheme="minorEastAsia" w:hAnsiTheme="minorEastAsia"/>
                                <w:color w:val="000000" w:themeColor="text1"/>
                                <w:szCs w:val="21"/>
                              </w:rPr>
                              <w:t>章</w:t>
                            </w:r>
                            <w:r w:rsidRPr="006451DA">
                              <w:rPr>
                                <w:rFonts w:asciiTheme="minorEastAsia" w:eastAsiaTheme="minorEastAsia" w:hAnsiTheme="minorEastAsia" w:hint="eastAsia"/>
                                <w:color w:val="000000" w:themeColor="text1"/>
                                <w:szCs w:val="21"/>
                              </w:rPr>
                              <w:t>において</w:t>
                            </w:r>
                            <w:r w:rsidR="005932C8" w:rsidRPr="006451DA">
                              <w:rPr>
                                <w:rFonts w:asciiTheme="minorEastAsia" w:eastAsiaTheme="minorEastAsia" w:hAnsiTheme="minorEastAsia" w:hint="eastAsia"/>
                                <w:color w:val="000000" w:themeColor="text1"/>
                                <w:szCs w:val="21"/>
                              </w:rPr>
                              <w:t>、地域の実情に応じた取組</w:t>
                            </w:r>
                            <w:r w:rsidR="00C40FAF" w:rsidRPr="006451DA">
                              <w:rPr>
                                <w:rFonts w:asciiTheme="minorEastAsia" w:eastAsiaTheme="minorEastAsia" w:hAnsiTheme="minorEastAsia" w:hint="eastAsia"/>
                                <w:color w:val="000000" w:themeColor="text1"/>
                                <w:szCs w:val="21"/>
                              </w:rPr>
                              <w:t>み</w:t>
                            </w:r>
                            <w:r w:rsidR="005932C8" w:rsidRPr="006451DA">
                              <w:rPr>
                                <w:rFonts w:asciiTheme="minorEastAsia" w:eastAsiaTheme="minorEastAsia" w:hAnsiTheme="minorEastAsia"/>
                                <w:color w:val="000000" w:themeColor="text1"/>
                                <w:szCs w:val="21"/>
                              </w:rPr>
                              <w:t>に</w:t>
                            </w:r>
                            <w:r w:rsidR="005932C8" w:rsidRPr="006451DA">
                              <w:rPr>
                                <w:rFonts w:asciiTheme="minorEastAsia" w:eastAsiaTheme="minorEastAsia" w:hAnsiTheme="minorEastAsia" w:hint="eastAsia"/>
                                <w:color w:val="000000" w:themeColor="text1"/>
                                <w:szCs w:val="21"/>
                              </w:rPr>
                              <w:t>資するよう、その進め方や検討体制、スケジュール、</w:t>
                            </w:r>
                            <w:r w:rsidR="005932C8" w:rsidRPr="006451DA">
                              <w:rPr>
                                <w:rFonts w:asciiTheme="minorEastAsia" w:eastAsiaTheme="minorEastAsia" w:hAnsiTheme="minorEastAsia"/>
                                <w:color w:val="000000" w:themeColor="text1"/>
                                <w:szCs w:val="21"/>
                              </w:rPr>
                              <w:t>大会</w:t>
                            </w:r>
                            <w:r w:rsidR="00B01C38" w:rsidRPr="006451DA">
                              <w:rPr>
                                <w:rFonts w:asciiTheme="minorEastAsia" w:eastAsiaTheme="minorEastAsia" w:hAnsiTheme="minorEastAsia"/>
                                <w:color w:val="000000" w:themeColor="text1"/>
                                <w:szCs w:val="21"/>
                              </w:rPr>
                              <w:t>等の</w:t>
                            </w:r>
                            <w:r w:rsidR="009343E9" w:rsidRPr="006451DA">
                              <w:rPr>
                                <w:rFonts w:asciiTheme="minorEastAsia" w:eastAsiaTheme="minorEastAsia" w:hAnsiTheme="minorEastAsia" w:hint="eastAsia"/>
                                <w:color w:val="000000" w:themeColor="text1"/>
                                <w:szCs w:val="21"/>
                              </w:rPr>
                              <w:t>在り方</w:t>
                            </w:r>
                            <w:r w:rsidR="00B01C38" w:rsidRPr="006451DA">
                              <w:rPr>
                                <w:rFonts w:asciiTheme="minorEastAsia" w:eastAsiaTheme="minorEastAsia" w:hAnsiTheme="minorEastAsia" w:hint="eastAsia"/>
                                <w:color w:val="000000" w:themeColor="text1"/>
                                <w:szCs w:val="21"/>
                              </w:rPr>
                              <w:t>について示す。</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inline>
            </w:drawing>
          </mc:Choice>
          <mc:Fallback>
            <w:pict>
              <v:rect w14:anchorId="7F6C02C5" id="正方形/長方形 5" o:spid="_x0000_s1051" style="width:447.75pt;height:117pt;visibility:visible;mso-wrap-style:non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" filled="f" strokecolor="windowText" strokeweight=".5pt">
                <v:textbox style="mso-fit-shape-to-text:t">
                  <w:txbxContent>
                    <w:p w14:paraId="17EDFBBD" w14:textId="27D49DD3" w:rsidR="005932C8" w:rsidRPr="006451DA" w:rsidRDefault="005932C8" w:rsidP="005932C8">
                      <w:pPr>
                        <w:ind w:left="210" w:hangingChars="100" w:hanging="210"/>
                        <w:rPr>
                          <w:rFonts w:asciiTheme="minorEastAsia" w:eastAsiaTheme="minorEastAsia" w:hAnsiTheme="minorEastAsia"/>
                          <w:color w:val="000000" w:themeColor="text1"/>
                          <w:szCs w:val="21"/>
                        </w:rPr>
                      </w:pPr>
                      <w:r w:rsidRPr="006451DA">
                        <w:rPr>
                          <w:rFonts w:asciiTheme="minorEastAsia" w:eastAsiaTheme="minorEastAsia" w:hAnsiTheme="minorEastAsia" w:hint="eastAsia"/>
                          <w:color w:val="000000" w:themeColor="text1"/>
                          <w:szCs w:val="21"/>
                        </w:rPr>
                        <w:t>・</w:t>
                      </w:r>
                      <w:r w:rsidRPr="006451DA">
                        <w:rPr>
                          <w:rFonts w:asciiTheme="minorEastAsia" w:eastAsiaTheme="minorEastAsia" w:hAnsiTheme="minorEastAsia"/>
                          <w:color w:val="000000" w:themeColor="text1"/>
                          <w:szCs w:val="21"/>
                        </w:rPr>
                        <w:t>市町村においては、</w:t>
                      </w:r>
                      <w:r w:rsidR="001F062F" w:rsidRPr="006451DA">
                        <w:rPr>
                          <w:rFonts w:asciiTheme="minorEastAsia" w:eastAsiaTheme="minorEastAsia" w:hAnsiTheme="minorEastAsia" w:hint="eastAsia"/>
                          <w:color w:val="000000" w:themeColor="text1"/>
                          <w:szCs w:val="21"/>
                        </w:rPr>
                        <w:t>国</w:t>
                      </w:r>
                      <w:r w:rsidRPr="006451DA">
                        <w:rPr>
                          <w:rFonts w:asciiTheme="minorEastAsia" w:eastAsiaTheme="minorEastAsia" w:hAnsiTheme="minorEastAsia"/>
                          <w:color w:val="000000" w:themeColor="text1"/>
                          <w:szCs w:val="21"/>
                        </w:rPr>
                        <w:t>ガイドラインを踏まえ、</w:t>
                      </w:r>
                      <w:r w:rsidRPr="006451DA">
                        <w:rPr>
                          <w:rFonts w:asciiTheme="minorEastAsia" w:eastAsiaTheme="minorEastAsia" w:hAnsiTheme="minorEastAsia" w:hint="eastAsia"/>
                          <w:color w:val="000000" w:themeColor="text1"/>
                          <w:szCs w:val="21"/>
                        </w:rPr>
                        <w:t>本方針を</w:t>
                      </w:r>
                      <w:r w:rsidRPr="006451DA">
                        <w:rPr>
                          <w:rFonts w:asciiTheme="minorEastAsia" w:eastAsiaTheme="minorEastAsia" w:hAnsiTheme="minorEastAsia"/>
                          <w:color w:val="000000" w:themeColor="text1"/>
                          <w:szCs w:val="21"/>
                        </w:rPr>
                        <w:t>参考に、</w:t>
                      </w:r>
                      <w:r w:rsidRPr="006451DA">
                        <w:rPr>
                          <w:rFonts w:asciiTheme="minorEastAsia" w:eastAsiaTheme="minorEastAsia" w:hAnsiTheme="minorEastAsia" w:hint="eastAsia"/>
                          <w:color w:val="000000" w:themeColor="text1"/>
                          <w:szCs w:val="21"/>
                        </w:rPr>
                        <w:t>地域の実情に応じ、関係者の共通理解の</w:t>
                      </w:r>
                      <w:r w:rsidR="00F70F4B" w:rsidRPr="006451DA">
                        <w:rPr>
                          <w:rFonts w:asciiTheme="minorEastAsia" w:eastAsiaTheme="minorEastAsia" w:hAnsiTheme="minorEastAsia" w:hint="eastAsia"/>
                          <w:color w:val="000000" w:themeColor="text1"/>
                          <w:szCs w:val="21"/>
                        </w:rPr>
                        <w:t>もと</w:t>
                      </w:r>
                      <w:r w:rsidRPr="006451DA">
                        <w:rPr>
                          <w:rFonts w:asciiTheme="minorEastAsia" w:eastAsiaTheme="minorEastAsia" w:hAnsiTheme="minorEastAsia" w:hint="eastAsia"/>
                          <w:color w:val="000000" w:themeColor="text1"/>
                          <w:szCs w:val="21"/>
                        </w:rPr>
                        <w:t>、できるところから取組みを進めていく</w:t>
                      </w:r>
                      <w:r w:rsidR="00002BF7" w:rsidRPr="006451DA">
                        <w:rPr>
                          <w:rFonts w:asciiTheme="minorEastAsia" w:eastAsiaTheme="minorEastAsia" w:hAnsiTheme="minorEastAsia" w:hint="eastAsia"/>
                          <w:color w:val="000000" w:themeColor="text1"/>
                          <w:szCs w:val="21"/>
                        </w:rPr>
                        <w:t>こと</w:t>
                      </w:r>
                      <w:r w:rsidRPr="006451DA">
                        <w:rPr>
                          <w:rFonts w:asciiTheme="minorEastAsia" w:eastAsiaTheme="minorEastAsia" w:hAnsiTheme="minorEastAsia" w:hint="eastAsia"/>
                          <w:color w:val="000000" w:themeColor="text1"/>
                          <w:szCs w:val="21"/>
                        </w:rPr>
                        <w:t>。</w:t>
                      </w:r>
                    </w:p>
                    <w:p w14:paraId="6D43E3B5" w14:textId="1C9E5FDD" w:rsidR="00002BF7" w:rsidRPr="006451DA" w:rsidRDefault="005932C8" w:rsidP="005932C8">
                      <w:pPr>
                        <w:ind w:left="210" w:hangingChars="100" w:hanging="210"/>
                        <w:rPr>
                          <w:rFonts w:asciiTheme="minorEastAsia" w:eastAsiaTheme="minorEastAsia" w:hAnsiTheme="minorEastAsia"/>
                          <w:color w:val="000000" w:themeColor="text1"/>
                          <w:szCs w:val="21"/>
                        </w:rPr>
                      </w:pPr>
                      <w:r w:rsidRPr="006451DA">
                        <w:rPr>
                          <w:rFonts w:asciiTheme="minorEastAsia" w:eastAsiaTheme="minorEastAsia" w:hAnsiTheme="minorEastAsia" w:hint="eastAsia"/>
                          <w:color w:val="000000" w:themeColor="text1"/>
                          <w:szCs w:val="21"/>
                        </w:rPr>
                        <w:t>・学校部活動の地域</w:t>
                      </w:r>
                      <w:r w:rsidR="009D6386" w:rsidRPr="006451DA">
                        <w:rPr>
                          <w:rFonts w:asciiTheme="minorEastAsia" w:eastAsiaTheme="minorEastAsia" w:hAnsiTheme="minorEastAsia" w:hint="eastAsia"/>
                          <w:color w:val="000000" w:themeColor="text1"/>
                          <w:szCs w:val="21"/>
                        </w:rPr>
                        <w:t>展開等</w:t>
                      </w:r>
                      <w:r w:rsidRPr="006451DA">
                        <w:rPr>
                          <w:rFonts w:asciiTheme="minorEastAsia" w:eastAsiaTheme="minorEastAsia" w:hAnsiTheme="minorEastAsia" w:hint="eastAsia"/>
                          <w:color w:val="000000" w:themeColor="text1"/>
                          <w:szCs w:val="21"/>
                        </w:rPr>
                        <w:t>を進めるにあたっては、多くの関係者が連携・協働して</w:t>
                      </w:r>
                      <w:r w:rsidR="00E6563E" w:rsidRPr="006451DA">
                        <w:rPr>
                          <w:rFonts w:asciiTheme="minorEastAsia" w:eastAsiaTheme="minorEastAsia" w:hAnsiTheme="minorEastAsia" w:hint="eastAsia"/>
                          <w:color w:val="000000" w:themeColor="text1"/>
                          <w:szCs w:val="21"/>
                        </w:rPr>
                        <w:t>改革実行期間内に</w:t>
                      </w:r>
                      <w:r w:rsidRPr="006451DA">
                        <w:rPr>
                          <w:rFonts w:asciiTheme="minorEastAsia" w:eastAsiaTheme="minorEastAsia" w:hAnsiTheme="minorEastAsia" w:hint="eastAsia"/>
                          <w:color w:val="000000" w:themeColor="text1"/>
                          <w:szCs w:val="21"/>
                        </w:rPr>
                        <w:t>計画的に取り組む必要がある</w:t>
                      </w:r>
                      <w:r w:rsidR="00002BF7" w:rsidRPr="006451DA">
                        <w:rPr>
                          <w:rFonts w:asciiTheme="minorEastAsia" w:eastAsiaTheme="minorEastAsia" w:hAnsiTheme="minorEastAsia" w:hint="eastAsia"/>
                          <w:color w:val="000000" w:themeColor="text1"/>
                          <w:szCs w:val="21"/>
                        </w:rPr>
                        <w:t>こと</w:t>
                      </w:r>
                      <w:r w:rsidRPr="006451DA">
                        <w:rPr>
                          <w:rFonts w:asciiTheme="minorEastAsia" w:eastAsiaTheme="minorEastAsia" w:hAnsiTheme="minorEastAsia" w:hint="eastAsia"/>
                          <w:color w:val="000000" w:themeColor="text1"/>
                          <w:szCs w:val="21"/>
                        </w:rPr>
                        <w:t>。</w:t>
                      </w:r>
                    </w:p>
                    <w:p w14:paraId="1FDF3D01" w14:textId="44B60059" w:rsidR="005932C8" w:rsidRPr="006451DA" w:rsidRDefault="00002BF7" w:rsidP="009343E9">
                      <w:pPr>
                        <w:ind w:left="210" w:hangingChars="100" w:hanging="210"/>
                        <w:rPr>
                          <w:rFonts w:asciiTheme="minorEastAsia" w:eastAsiaTheme="minorEastAsia" w:hAnsiTheme="minorEastAsia"/>
                          <w:color w:val="000000" w:themeColor="text1"/>
                          <w:szCs w:val="21"/>
                        </w:rPr>
                      </w:pPr>
                      <w:r w:rsidRPr="006451DA">
                        <w:rPr>
                          <w:rFonts w:asciiTheme="minorEastAsia" w:eastAsiaTheme="minorEastAsia" w:hAnsiTheme="minorEastAsia" w:hint="eastAsia"/>
                          <w:color w:val="000000" w:themeColor="text1"/>
                          <w:szCs w:val="21"/>
                        </w:rPr>
                        <w:t>・</w:t>
                      </w:r>
                      <w:r w:rsidRPr="006451DA">
                        <w:rPr>
                          <w:rFonts w:asciiTheme="minorEastAsia" w:eastAsiaTheme="minorEastAsia" w:hAnsiTheme="minorEastAsia"/>
                          <w:color w:val="000000" w:themeColor="text1"/>
                          <w:szCs w:val="21"/>
                        </w:rPr>
                        <w:t>上記を踏まえ、</w:t>
                      </w:r>
                      <w:r w:rsidR="005932C8" w:rsidRPr="006451DA">
                        <w:rPr>
                          <w:rFonts w:asciiTheme="minorEastAsia" w:eastAsiaTheme="minorEastAsia" w:hAnsiTheme="minorEastAsia" w:hint="eastAsia"/>
                          <w:color w:val="000000" w:themeColor="text1"/>
                          <w:szCs w:val="21"/>
                        </w:rPr>
                        <w:t>この</w:t>
                      </w:r>
                      <w:r w:rsidR="005932C8" w:rsidRPr="006451DA">
                        <w:rPr>
                          <w:rFonts w:asciiTheme="minorEastAsia" w:eastAsiaTheme="minorEastAsia" w:hAnsiTheme="minorEastAsia"/>
                          <w:color w:val="000000" w:themeColor="text1"/>
                          <w:szCs w:val="21"/>
                        </w:rPr>
                        <w:t>章</w:t>
                      </w:r>
                      <w:r w:rsidRPr="006451DA">
                        <w:rPr>
                          <w:rFonts w:asciiTheme="minorEastAsia" w:eastAsiaTheme="minorEastAsia" w:hAnsiTheme="minorEastAsia" w:hint="eastAsia"/>
                          <w:color w:val="000000" w:themeColor="text1"/>
                          <w:szCs w:val="21"/>
                        </w:rPr>
                        <w:t>において</w:t>
                      </w:r>
                      <w:r w:rsidR="005932C8" w:rsidRPr="006451DA">
                        <w:rPr>
                          <w:rFonts w:asciiTheme="minorEastAsia" w:eastAsiaTheme="minorEastAsia" w:hAnsiTheme="minorEastAsia" w:hint="eastAsia"/>
                          <w:color w:val="000000" w:themeColor="text1"/>
                          <w:szCs w:val="21"/>
                        </w:rPr>
                        <w:t>、地域の実情に応じた取組</w:t>
                      </w:r>
                      <w:r w:rsidR="00C40FAF" w:rsidRPr="006451DA">
                        <w:rPr>
                          <w:rFonts w:asciiTheme="minorEastAsia" w:eastAsiaTheme="minorEastAsia" w:hAnsiTheme="minorEastAsia" w:hint="eastAsia"/>
                          <w:color w:val="000000" w:themeColor="text1"/>
                          <w:szCs w:val="21"/>
                        </w:rPr>
                        <w:t>み</w:t>
                      </w:r>
                      <w:r w:rsidR="005932C8" w:rsidRPr="006451DA">
                        <w:rPr>
                          <w:rFonts w:asciiTheme="minorEastAsia" w:eastAsiaTheme="minorEastAsia" w:hAnsiTheme="minorEastAsia"/>
                          <w:color w:val="000000" w:themeColor="text1"/>
                          <w:szCs w:val="21"/>
                        </w:rPr>
                        <w:t>に</w:t>
                      </w:r>
                      <w:r w:rsidR="005932C8" w:rsidRPr="006451DA">
                        <w:rPr>
                          <w:rFonts w:asciiTheme="minorEastAsia" w:eastAsiaTheme="minorEastAsia" w:hAnsiTheme="minorEastAsia" w:hint="eastAsia"/>
                          <w:color w:val="000000" w:themeColor="text1"/>
                          <w:szCs w:val="21"/>
                        </w:rPr>
                        <w:t>資するよう、その進め方や検討体制、スケジュール、</w:t>
                      </w:r>
                      <w:r w:rsidR="005932C8" w:rsidRPr="006451DA">
                        <w:rPr>
                          <w:rFonts w:asciiTheme="minorEastAsia" w:eastAsiaTheme="minorEastAsia" w:hAnsiTheme="minorEastAsia"/>
                          <w:color w:val="000000" w:themeColor="text1"/>
                          <w:szCs w:val="21"/>
                        </w:rPr>
                        <w:t>大会</w:t>
                      </w:r>
                      <w:r w:rsidR="00B01C38" w:rsidRPr="006451DA">
                        <w:rPr>
                          <w:rFonts w:asciiTheme="minorEastAsia" w:eastAsiaTheme="minorEastAsia" w:hAnsiTheme="minorEastAsia"/>
                          <w:color w:val="000000" w:themeColor="text1"/>
                          <w:szCs w:val="21"/>
                        </w:rPr>
                        <w:t>等の</w:t>
                      </w:r>
                      <w:r w:rsidR="009343E9" w:rsidRPr="006451DA">
                        <w:rPr>
                          <w:rFonts w:asciiTheme="minorEastAsia" w:eastAsiaTheme="minorEastAsia" w:hAnsiTheme="minorEastAsia" w:hint="eastAsia"/>
                          <w:color w:val="000000" w:themeColor="text1"/>
                          <w:szCs w:val="21"/>
                        </w:rPr>
                        <w:t>在り方</w:t>
                      </w:r>
                      <w:r w:rsidR="00B01C38" w:rsidRPr="006451DA">
                        <w:rPr>
                          <w:rFonts w:asciiTheme="minorEastAsia" w:eastAsiaTheme="minorEastAsia" w:hAnsiTheme="minorEastAsia" w:hint="eastAsia"/>
                          <w:color w:val="000000" w:themeColor="text1"/>
                          <w:szCs w:val="21"/>
                        </w:rPr>
                        <w:t>について示す。</w:t>
                      </w:r>
                    </w:p>
                  </w:txbxContent>
                </v:textbox>
                <w10:anchorlock/>
              </v:rect>
            </w:pict>
          </mc:Fallback>
        </mc:AlternateContent>
      </w:r>
    </w:p>
    <w:p w14:paraId="6B421D44" w14:textId="77777777" w:rsidR="00F55C24" w:rsidRPr="00226EF7" w:rsidRDefault="00F55C24" w:rsidP="005932C8">
      <w:pPr>
        <w:rPr>
          <w:rFonts w:asciiTheme="majorEastAsia" w:eastAsiaTheme="majorEastAsia" w:hAnsiTheme="majorEastAsia"/>
          <w:szCs w:val="21"/>
        </w:rPr>
      </w:pPr>
    </w:p>
    <w:p w14:paraId="6269A7FF" w14:textId="2EC40132" w:rsidR="005932C8" w:rsidRPr="00226EF7" w:rsidRDefault="00C27EB8" w:rsidP="005932C8">
      <w:pPr>
        <w:rPr>
          <w:rFonts w:asciiTheme="majorEastAsia" w:eastAsiaTheme="majorEastAsia" w:hAnsiTheme="majorEastAsia"/>
          <w:szCs w:val="21"/>
        </w:rPr>
      </w:pPr>
      <w:r w:rsidRPr="00226EF7">
        <w:rPr>
          <w:rFonts w:asciiTheme="majorEastAsia" w:eastAsiaTheme="majorEastAsia" w:hAnsiTheme="majorEastAsia" w:hint="eastAsia"/>
          <w:szCs w:val="21"/>
        </w:rPr>
        <w:t>１</w:t>
      </w:r>
      <w:r w:rsidR="005932C8" w:rsidRPr="00226EF7">
        <w:rPr>
          <w:rFonts w:asciiTheme="majorEastAsia" w:eastAsiaTheme="majorEastAsia" w:hAnsiTheme="majorEastAsia" w:hint="eastAsia"/>
          <w:szCs w:val="21"/>
        </w:rPr>
        <w:t xml:space="preserve">　学校部活動の</w:t>
      </w:r>
      <w:r w:rsidR="00636CC9" w:rsidRPr="00226EF7">
        <w:rPr>
          <w:rFonts w:asciiTheme="majorEastAsia" w:eastAsiaTheme="majorEastAsia" w:hAnsiTheme="majorEastAsia" w:hint="eastAsia"/>
          <w:szCs w:val="21"/>
        </w:rPr>
        <w:t>地域</w:t>
      </w:r>
      <w:r w:rsidR="002F4C4A" w:rsidRPr="00226EF7">
        <w:rPr>
          <w:rFonts w:asciiTheme="majorEastAsia" w:eastAsiaTheme="majorEastAsia" w:hAnsiTheme="majorEastAsia" w:hint="eastAsia"/>
          <w:szCs w:val="21"/>
        </w:rPr>
        <w:t>展開</w:t>
      </w:r>
      <w:r w:rsidR="005932C8" w:rsidRPr="00226EF7">
        <w:rPr>
          <w:rFonts w:asciiTheme="majorEastAsia" w:eastAsiaTheme="majorEastAsia" w:hAnsiTheme="majorEastAsia" w:hint="eastAsia"/>
          <w:szCs w:val="21"/>
        </w:rPr>
        <w:t>に向けた体制づくり</w:t>
      </w:r>
    </w:p>
    <w:p w14:paraId="0A5EC9DE" w14:textId="04606EB9" w:rsidR="005932C8" w:rsidRPr="00226EF7" w:rsidRDefault="005932C8" w:rsidP="00F70F4B">
      <w:pPr>
        <w:ind w:leftChars="100" w:left="210" w:firstLineChars="100" w:firstLine="210"/>
        <w:rPr>
          <w:rFonts w:asciiTheme="minorEastAsia" w:eastAsiaTheme="minorEastAsia" w:hAnsiTheme="minorEastAsia"/>
          <w:szCs w:val="21"/>
        </w:rPr>
      </w:pPr>
      <w:r w:rsidRPr="00226EF7">
        <w:rPr>
          <w:rFonts w:asciiTheme="minorEastAsia" w:eastAsiaTheme="minorEastAsia" w:hAnsiTheme="minorEastAsia" w:hint="eastAsia"/>
          <w:szCs w:val="21"/>
        </w:rPr>
        <w:t>学校部活動の地域連携や地域クラブ活動への</w:t>
      </w:r>
      <w:r w:rsidR="009D6386" w:rsidRPr="00226EF7">
        <w:rPr>
          <w:rFonts w:asciiTheme="minorEastAsia" w:eastAsiaTheme="minorEastAsia" w:hAnsiTheme="minorEastAsia" w:hint="eastAsia"/>
          <w:szCs w:val="21"/>
        </w:rPr>
        <w:t>展開</w:t>
      </w:r>
      <w:r w:rsidRPr="00226EF7">
        <w:rPr>
          <w:rFonts w:asciiTheme="minorEastAsia" w:eastAsiaTheme="minorEastAsia" w:hAnsiTheme="minorEastAsia" w:hint="eastAsia"/>
          <w:szCs w:val="21"/>
        </w:rPr>
        <w:t>に向けた環境整備にあたっては、各市町村におけるスポーツ・文化芸術</w:t>
      </w:r>
      <w:r w:rsidR="005613BC" w:rsidRPr="00226EF7">
        <w:rPr>
          <w:rFonts w:asciiTheme="minorEastAsia" w:eastAsiaTheme="minorEastAsia" w:hAnsiTheme="minorEastAsia" w:hint="eastAsia"/>
          <w:szCs w:val="21"/>
        </w:rPr>
        <w:t>の振興の方針・計画や、地域に根付いたスポーツ・文化芸術</w:t>
      </w:r>
      <w:r w:rsidRPr="00226EF7">
        <w:rPr>
          <w:rFonts w:asciiTheme="minorEastAsia" w:eastAsiaTheme="minorEastAsia" w:hAnsiTheme="minorEastAsia" w:hint="eastAsia"/>
          <w:szCs w:val="21"/>
        </w:rPr>
        <w:t>活動</w:t>
      </w:r>
      <w:r w:rsidR="005613BC" w:rsidRPr="00226EF7">
        <w:rPr>
          <w:rFonts w:asciiTheme="minorEastAsia" w:eastAsiaTheme="minorEastAsia" w:hAnsiTheme="minorEastAsia" w:hint="eastAsia"/>
          <w:szCs w:val="21"/>
        </w:rPr>
        <w:t>の</w:t>
      </w:r>
      <w:r w:rsidRPr="00226EF7">
        <w:rPr>
          <w:rFonts w:asciiTheme="minorEastAsia" w:eastAsiaTheme="minorEastAsia" w:hAnsiTheme="minorEastAsia" w:hint="eastAsia"/>
          <w:szCs w:val="21"/>
        </w:rPr>
        <w:t>実態やスポーツ・文化芸術環境</w:t>
      </w:r>
      <w:r w:rsidR="005613BC" w:rsidRPr="00226EF7">
        <w:rPr>
          <w:rFonts w:asciiTheme="minorEastAsia" w:eastAsiaTheme="minorEastAsia" w:hAnsiTheme="minorEastAsia" w:hint="eastAsia"/>
          <w:szCs w:val="21"/>
        </w:rPr>
        <w:t>等</w:t>
      </w:r>
      <w:r w:rsidRPr="00226EF7">
        <w:rPr>
          <w:rFonts w:asciiTheme="minorEastAsia" w:eastAsiaTheme="minorEastAsia" w:hAnsiTheme="minorEastAsia" w:hint="eastAsia"/>
          <w:szCs w:val="21"/>
        </w:rPr>
        <w:t>を踏まえて、</w:t>
      </w:r>
      <w:r w:rsidR="00A1284A" w:rsidRPr="00226EF7">
        <w:rPr>
          <w:rFonts w:asciiTheme="minorEastAsia" w:eastAsiaTheme="minorEastAsia" w:hAnsiTheme="minorEastAsia" w:hint="eastAsia"/>
          <w:szCs w:val="21"/>
        </w:rPr>
        <w:t>改革実行期間内での</w:t>
      </w:r>
      <w:r w:rsidR="002F4C4A" w:rsidRPr="00226EF7">
        <w:rPr>
          <w:rFonts w:asciiTheme="minorEastAsia" w:eastAsiaTheme="minorEastAsia" w:hAnsiTheme="minorEastAsia" w:hint="eastAsia"/>
          <w:szCs w:val="21"/>
        </w:rPr>
        <w:t>地域展開</w:t>
      </w:r>
      <w:r w:rsidRPr="00226EF7">
        <w:rPr>
          <w:rFonts w:asciiTheme="minorEastAsia" w:eastAsiaTheme="minorEastAsia" w:hAnsiTheme="minorEastAsia" w:hint="eastAsia"/>
          <w:szCs w:val="21"/>
        </w:rPr>
        <w:t>に向けた体制づくりを進める。</w:t>
      </w:r>
    </w:p>
    <w:p w14:paraId="7172F029" w14:textId="42240376" w:rsidR="005932C8" w:rsidRPr="00226EF7" w:rsidRDefault="005932C8" w:rsidP="00F70F4B">
      <w:pPr>
        <w:ind w:leftChars="100" w:left="210" w:firstLineChars="100" w:firstLine="210"/>
        <w:rPr>
          <w:rFonts w:asciiTheme="minorEastAsia" w:eastAsiaTheme="minorEastAsia" w:hAnsiTheme="minorEastAsia"/>
          <w:szCs w:val="21"/>
        </w:rPr>
      </w:pPr>
      <w:r w:rsidRPr="00226EF7">
        <w:rPr>
          <w:rFonts w:asciiTheme="minorEastAsia" w:eastAsiaTheme="minorEastAsia" w:hAnsiTheme="minorEastAsia" w:hint="eastAsia"/>
          <w:szCs w:val="21"/>
        </w:rPr>
        <w:t>その際、</w:t>
      </w:r>
      <w:r w:rsidR="00357C9B" w:rsidRPr="00226EF7">
        <w:rPr>
          <w:rFonts w:asciiTheme="minorEastAsia" w:eastAsiaTheme="minorEastAsia" w:hAnsiTheme="minorEastAsia" w:hint="eastAsia"/>
          <w:szCs w:val="21"/>
        </w:rPr>
        <w:t>中山間地域や特殊な事情により</w:t>
      </w:r>
      <w:r w:rsidRPr="00226EF7">
        <w:rPr>
          <w:rFonts w:asciiTheme="minorEastAsia" w:eastAsiaTheme="minorEastAsia" w:hAnsiTheme="minorEastAsia" w:hint="eastAsia"/>
          <w:szCs w:val="21"/>
        </w:rPr>
        <w:t>地域</w:t>
      </w:r>
      <w:r w:rsidR="002F4C4A" w:rsidRPr="00226EF7">
        <w:rPr>
          <w:rFonts w:asciiTheme="minorEastAsia" w:eastAsiaTheme="minorEastAsia" w:hAnsiTheme="minorEastAsia" w:hint="eastAsia"/>
          <w:szCs w:val="21"/>
        </w:rPr>
        <w:t>展開</w:t>
      </w:r>
      <w:r w:rsidR="00357C9B" w:rsidRPr="00226EF7">
        <w:rPr>
          <w:rFonts w:asciiTheme="minorEastAsia" w:eastAsiaTheme="minorEastAsia" w:hAnsiTheme="minorEastAsia" w:hint="eastAsia"/>
          <w:szCs w:val="21"/>
        </w:rPr>
        <w:t>に</w:t>
      </w:r>
      <w:r w:rsidRPr="00226EF7">
        <w:rPr>
          <w:rFonts w:asciiTheme="minorEastAsia" w:eastAsiaTheme="minorEastAsia" w:hAnsiTheme="minorEastAsia" w:hint="eastAsia"/>
          <w:szCs w:val="21"/>
        </w:rPr>
        <w:t>困難</w:t>
      </w:r>
      <w:r w:rsidR="00357C9B" w:rsidRPr="00226EF7">
        <w:rPr>
          <w:rFonts w:asciiTheme="minorEastAsia" w:eastAsiaTheme="minorEastAsia" w:hAnsiTheme="minorEastAsia" w:hint="eastAsia"/>
          <w:szCs w:val="21"/>
        </w:rPr>
        <w:t>を伴う</w:t>
      </w:r>
      <w:r w:rsidRPr="00226EF7">
        <w:rPr>
          <w:rFonts w:asciiTheme="minorEastAsia" w:eastAsiaTheme="minorEastAsia" w:hAnsiTheme="minorEastAsia" w:hint="eastAsia"/>
          <w:szCs w:val="21"/>
        </w:rPr>
        <w:t>場合</w:t>
      </w:r>
      <w:r w:rsidR="00357C9B" w:rsidRPr="00226EF7">
        <w:rPr>
          <w:rFonts w:asciiTheme="minorEastAsia" w:eastAsiaTheme="minorEastAsia" w:hAnsiTheme="minorEastAsia" w:hint="eastAsia"/>
          <w:szCs w:val="21"/>
        </w:rPr>
        <w:t>等</w:t>
      </w:r>
      <w:r w:rsidRPr="00226EF7">
        <w:rPr>
          <w:rFonts w:asciiTheme="minorEastAsia" w:eastAsiaTheme="minorEastAsia" w:hAnsiTheme="minorEastAsia" w:hint="eastAsia"/>
          <w:szCs w:val="21"/>
        </w:rPr>
        <w:t>には、当面、学校部活動の地域連携として、必要に応じて拠点校方式による合同部活動の導入や部活動指導員の配置等、適切に生徒の活動環境を確保する。</w:t>
      </w:r>
    </w:p>
    <w:p w14:paraId="68616E67" w14:textId="185DC279" w:rsidR="005932C8" w:rsidRPr="00226EF7" w:rsidRDefault="005932C8" w:rsidP="005932C8">
      <w:pPr>
        <w:rPr>
          <w:rFonts w:asciiTheme="minorEastAsia" w:eastAsiaTheme="minorEastAsia" w:hAnsiTheme="minorEastAsia"/>
          <w:szCs w:val="21"/>
        </w:rPr>
      </w:pPr>
    </w:p>
    <w:p w14:paraId="5FFA6BC1" w14:textId="77777777" w:rsidR="005C1AF8" w:rsidRPr="00226EF7" w:rsidRDefault="005C1AF8" w:rsidP="005932C8">
      <w:pPr>
        <w:rPr>
          <w:rFonts w:asciiTheme="minorEastAsia" w:eastAsiaTheme="minorEastAsia" w:hAnsiTheme="minorEastAsia"/>
          <w:szCs w:val="21"/>
        </w:rPr>
      </w:pPr>
    </w:p>
    <w:p w14:paraId="7CD5664B" w14:textId="154FFCE6" w:rsidR="005932C8" w:rsidRPr="00226EF7" w:rsidRDefault="00E15EA1" w:rsidP="005932C8">
      <w:pPr>
        <w:rPr>
          <w:rFonts w:ascii="ＭＳ ゴシック" w:eastAsia="ＭＳ ゴシック" w:hAnsi="ＭＳ ゴシック"/>
          <w:szCs w:val="21"/>
        </w:rPr>
      </w:pPr>
      <w:r w:rsidRPr="00226EF7">
        <w:rPr>
          <w:rFonts w:ascii="ＭＳ ゴシック" w:eastAsia="ＭＳ ゴシック" w:hAnsi="ＭＳ ゴシック" w:hint="eastAsia"/>
          <w:szCs w:val="21"/>
        </w:rPr>
        <w:t>２</w:t>
      </w:r>
      <w:r w:rsidR="004B2193" w:rsidRPr="00226EF7">
        <w:rPr>
          <w:rFonts w:ascii="ＭＳ ゴシック" w:eastAsia="ＭＳ ゴシック" w:hAnsi="ＭＳ ゴシック" w:hint="eastAsia"/>
          <w:szCs w:val="21"/>
        </w:rPr>
        <w:t xml:space="preserve">　</w:t>
      </w:r>
      <w:r w:rsidR="00C16066" w:rsidRPr="00226EF7">
        <w:rPr>
          <w:rFonts w:ascii="ＭＳ ゴシック" w:eastAsia="ＭＳ ゴシック" w:hAnsi="ＭＳ ゴシック" w:hint="eastAsia"/>
          <w:szCs w:val="21"/>
        </w:rPr>
        <w:t>府内における</w:t>
      </w:r>
      <w:r w:rsidR="005932C8" w:rsidRPr="00226EF7">
        <w:rPr>
          <w:rFonts w:ascii="ＭＳ ゴシック" w:eastAsia="ＭＳ ゴシック" w:hAnsi="ＭＳ ゴシック" w:hint="eastAsia"/>
          <w:szCs w:val="21"/>
        </w:rPr>
        <w:t>大会等の</w:t>
      </w:r>
      <w:r w:rsidR="002F4C4A" w:rsidRPr="00226EF7">
        <w:rPr>
          <w:rFonts w:ascii="ＭＳ ゴシック" w:eastAsia="ＭＳ ゴシック" w:hAnsi="ＭＳ ゴシック" w:hint="eastAsia"/>
          <w:szCs w:val="21"/>
        </w:rPr>
        <w:t>在り方</w:t>
      </w:r>
    </w:p>
    <w:p w14:paraId="118E4784" w14:textId="1296A1CA" w:rsidR="009316A7" w:rsidRPr="00226EF7" w:rsidRDefault="00A11FE8" w:rsidP="00393CA4">
      <w:pPr>
        <w:ind w:leftChars="100" w:left="210" w:firstLineChars="100" w:firstLine="210"/>
        <w:rPr>
          <w:rFonts w:asciiTheme="minorEastAsia" w:eastAsiaTheme="minorEastAsia" w:hAnsiTheme="minorEastAsia"/>
          <w:szCs w:val="21"/>
        </w:rPr>
      </w:pPr>
      <w:r w:rsidRPr="00226EF7">
        <w:rPr>
          <w:noProof/>
        </w:rPr>
        <mc:AlternateContent>
          <mc:Choice Requires="wps">
            <w:drawing>
              <wp:inline distT="0" distB="0" distL="0" distR="0" wp14:anchorId="37C97D5A" wp14:editId="34A3122F">
                <wp:extent cx="5580000" cy="3635375"/>
                <wp:effectExtent l="0" t="0" r="20955" b="21590"/>
                <wp:docPr id="8" name="四角形: 角を丸くする 8"/>
                <wp:cNvGraphicFramePr/>
                <a:graphic xmlns:a="http://schemas.openxmlformats.org/drawingml/2006/main">
                  <a:graphicData uri="http://schemas.microsoft.com/office/word/2010/wordprocessingShape">
                    <wps:wsp>
                      <wps:cNvSpPr/>
                      <wps:spPr>
                        <a:xfrm>
                          <a:off x="0" y="0"/>
                          <a:ext cx="5580000" cy="3635375"/>
                        </a:xfrm>
                        <a:prstGeom prst="roundRect">
                          <a:avLst>
                            <a:gd name="adj" fmla="val 3731"/>
                          </a:avLst>
                        </a:prstGeom>
                        <a:solidFill>
                          <a:sysClr val="window" lastClr="FFFFFF"/>
                        </a:solidFill>
                        <a:ln w="12700" cap="flat" cmpd="sng" algn="ctr">
                          <a:solidFill>
                            <a:schemeClr val="tx1"/>
                          </a:solidFill>
                          <a:prstDash val="lgDashDotDot"/>
                        </a:ln>
                        <a:effectLst/>
                      </wps:spPr>
                      <wps:txbx>
                        <w:txbxContent>
                          <w:p w14:paraId="2CD696E7" w14:textId="18414D26" w:rsidR="00A11FE8" w:rsidRPr="006451DA" w:rsidRDefault="00A11FE8" w:rsidP="00A11FE8">
                            <w:pPr>
                              <w:ind w:firstLineChars="100" w:firstLine="210"/>
                              <w:rPr>
                                <w:rFonts w:asciiTheme="minorEastAsia" w:eastAsiaTheme="minorEastAsia" w:hAnsiTheme="minorEastAsia"/>
                                <w:color w:val="000000" w:themeColor="text1"/>
                                <w:szCs w:val="21"/>
                              </w:rPr>
                            </w:pPr>
                            <w:r w:rsidRPr="006451DA">
                              <w:rPr>
                                <w:rFonts w:asciiTheme="minorEastAsia" w:eastAsiaTheme="minorEastAsia" w:hAnsiTheme="minorEastAsia" w:hint="eastAsia"/>
                                <w:color w:val="000000" w:themeColor="text1"/>
                                <w:szCs w:val="21"/>
                              </w:rPr>
                              <w:t>中学校の生徒を対象とする大会</w:t>
                            </w:r>
                            <w:r w:rsidR="00F811EC" w:rsidRPr="006451DA">
                              <w:rPr>
                                <w:rFonts w:asciiTheme="minorEastAsia" w:eastAsiaTheme="minorEastAsia" w:hAnsiTheme="minorEastAsia" w:hint="eastAsia"/>
                                <w:color w:val="000000" w:themeColor="text1"/>
                                <w:szCs w:val="21"/>
                              </w:rPr>
                              <w:t>・コンクール</w:t>
                            </w:r>
                            <w:r w:rsidRPr="006451DA">
                              <w:rPr>
                                <w:rFonts w:asciiTheme="minorEastAsia" w:eastAsiaTheme="minorEastAsia" w:hAnsiTheme="minorEastAsia" w:hint="eastAsia"/>
                                <w:color w:val="000000" w:themeColor="text1"/>
                                <w:szCs w:val="21"/>
                              </w:rPr>
                              <w:t>を主催している</w:t>
                            </w:r>
                            <w:r w:rsidR="00F811EC" w:rsidRPr="006451DA">
                              <w:rPr>
                                <w:rFonts w:asciiTheme="minorEastAsia" w:eastAsiaTheme="minorEastAsia" w:hAnsiTheme="minorEastAsia" w:hint="eastAsia"/>
                                <w:color w:val="000000" w:themeColor="text1"/>
                                <w:szCs w:val="21"/>
                              </w:rPr>
                              <w:t>団体</w:t>
                            </w:r>
                            <w:r w:rsidR="00605E38" w:rsidRPr="006451DA">
                              <w:rPr>
                                <w:rFonts w:asciiTheme="minorEastAsia" w:eastAsiaTheme="minorEastAsia" w:hAnsiTheme="minorEastAsia" w:hint="eastAsia"/>
                                <w:color w:val="000000" w:themeColor="text1"/>
                                <w:szCs w:val="21"/>
                              </w:rPr>
                              <w:t>の多くは</w:t>
                            </w:r>
                            <w:r w:rsidRPr="006451DA">
                              <w:rPr>
                                <w:rFonts w:asciiTheme="minorEastAsia" w:eastAsiaTheme="minorEastAsia" w:hAnsiTheme="minorEastAsia" w:hint="eastAsia"/>
                                <w:color w:val="000000" w:themeColor="text1"/>
                                <w:szCs w:val="21"/>
                              </w:rPr>
                              <w:t>、中学校の教員の献身的な支えにより構成・運営がなされている。今後、学校部活動から地域クラブ活動へ展開されていくことが見込まれる中、</w:t>
                            </w:r>
                            <w:r w:rsidR="00425E8B" w:rsidRPr="006451DA">
                              <w:rPr>
                                <w:rFonts w:asciiTheme="minorEastAsia" w:eastAsiaTheme="minorEastAsia" w:hAnsiTheme="minorEastAsia" w:hint="eastAsia"/>
                                <w:color w:val="000000" w:themeColor="text1"/>
                                <w:szCs w:val="21"/>
                              </w:rPr>
                              <w:t>中学校体育連盟や吹奏楽連盟等の</w:t>
                            </w:r>
                            <w:r w:rsidR="008E25D7" w:rsidRPr="006451DA">
                              <w:rPr>
                                <w:rFonts w:asciiTheme="minorEastAsia" w:eastAsiaTheme="minorEastAsia" w:hAnsiTheme="minorEastAsia" w:hint="eastAsia"/>
                                <w:color w:val="000000" w:themeColor="text1"/>
                                <w:szCs w:val="21"/>
                              </w:rPr>
                              <w:t>大会等の</w:t>
                            </w:r>
                            <w:r w:rsidR="00121C24" w:rsidRPr="006451DA">
                              <w:rPr>
                                <w:rFonts w:asciiTheme="minorEastAsia" w:eastAsiaTheme="minorEastAsia" w:hAnsiTheme="minorEastAsia" w:hint="eastAsia"/>
                                <w:color w:val="000000" w:themeColor="text1"/>
                                <w:szCs w:val="21"/>
                              </w:rPr>
                              <w:t>主催団体における</w:t>
                            </w:r>
                            <w:r w:rsidRPr="006451DA">
                              <w:rPr>
                                <w:rFonts w:asciiTheme="minorEastAsia" w:eastAsiaTheme="minorEastAsia" w:hAnsiTheme="minorEastAsia" w:hint="eastAsia"/>
                                <w:color w:val="000000" w:themeColor="text1"/>
                                <w:szCs w:val="21"/>
                              </w:rPr>
                              <w:t>組織運営を引き続き中学校の教員が担うことは難しくなり、生徒が日頃の練習の成果等を発揮する場である大会等を今後どのように維持・継続していくかが大きな課題となっている。これからの組織運営の在り方については、</w:t>
                            </w:r>
                            <w:r w:rsidR="00A77DA6" w:rsidRPr="006451DA">
                              <w:rPr>
                                <w:rFonts w:asciiTheme="minorEastAsia" w:eastAsiaTheme="minorEastAsia" w:hAnsiTheme="minorEastAsia" w:hint="eastAsia"/>
                                <w:color w:val="000000" w:themeColor="text1"/>
                                <w:szCs w:val="21"/>
                              </w:rPr>
                              <w:t>中学校体育連盟や吹奏楽連盟等の</w:t>
                            </w:r>
                            <w:r w:rsidR="00D54B21" w:rsidRPr="006451DA">
                              <w:rPr>
                                <w:rFonts w:asciiTheme="minorEastAsia" w:eastAsiaTheme="minorEastAsia" w:hAnsiTheme="minorEastAsia" w:hint="eastAsia"/>
                                <w:color w:val="000000" w:themeColor="text1"/>
                                <w:szCs w:val="21"/>
                              </w:rPr>
                              <w:t>大会等の主催団体</w:t>
                            </w:r>
                            <w:r w:rsidRPr="006451DA">
                              <w:rPr>
                                <w:rFonts w:asciiTheme="minorEastAsia" w:eastAsiaTheme="minorEastAsia" w:hAnsiTheme="minorEastAsia" w:hint="eastAsia"/>
                                <w:color w:val="000000" w:themeColor="text1"/>
                                <w:szCs w:val="21"/>
                              </w:rPr>
                              <w:t>だけで抱えられる課題ではなく、市町村や関係団体等が連携・協力していく必要がある。</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spAutoFit/>
                      </wps:bodyPr>
                    </wps:wsp>
                  </a:graphicData>
                </a:graphic>
              </wp:inline>
            </w:drawing>
          </mc:Choice>
          <mc:Fallback>
            <w:pict>
              <v:roundrect w14:anchorId="37C97D5A" id="四角形: 角を丸くする 8" o:spid="_x0000_s1052" style="width:439.35pt;height:286.25pt;visibility:visible;mso-wrap-style:square;mso-left-percent:-10001;mso-top-percent:-10001;mso-position-horizontal:absolute;mso-position-horizontal-relative:char;mso-position-vertical:absolute;mso-position-vertical-relative:line;mso-left-percent:-10001;mso-top-percent:-10001;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" fillcolor="window" strokecolor="black [3213]" strokeweight="1pt">
                <v:stroke dashstyle="longDashDotDot"/>
                <v:textbox style="mso-fit-shape-to-text:t" inset="2mm,0,2mm,0">
                  <w:txbxContent>
                    <w:p w14:paraId="2CD696E7" w14:textId="18414D26" w:rsidR="00A11FE8" w:rsidRPr="006451DA" w:rsidRDefault="00A11FE8" w:rsidP="00A11FE8">
                      <w:pPr>
                        <w:ind w:firstLineChars="100" w:firstLine="210"/>
                        <w:rPr>
                          <w:rFonts w:asciiTheme="minorEastAsia" w:eastAsiaTheme="minorEastAsia" w:hAnsiTheme="minorEastAsia"/>
                          <w:color w:val="000000" w:themeColor="text1"/>
                          <w:szCs w:val="21"/>
                        </w:rPr>
                      </w:pPr>
                      <w:r w:rsidRPr="006451DA">
                        <w:rPr>
                          <w:rFonts w:asciiTheme="minorEastAsia" w:eastAsiaTheme="minorEastAsia" w:hAnsiTheme="minorEastAsia" w:hint="eastAsia"/>
                          <w:color w:val="000000" w:themeColor="text1"/>
                          <w:szCs w:val="21"/>
                        </w:rPr>
                        <w:t>中学校の生徒を対象とする大会</w:t>
                      </w:r>
                      <w:r w:rsidR="00F811EC" w:rsidRPr="006451DA">
                        <w:rPr>
                          <w:rFonts w:asciiTheme="minorEastAsia" w:eastAsiaTheme="minorEastAsia" w:hAnsiTheme="minorEastAsia" w:hint="eastAsia"/>
                          <w:color w:val="000000" w:themeColor="text1"/>
                          <w:szCs w:val="21"/>
                        </w:rPr>
                        <w:t>・コンクール</w:t>
                      </w:r>
                      <w:r w:rsidRPr="006451DA">
                        <w:rPr>
                          <w:rFonts w:asciiTheme="minorEastAsia" w:eastAsiaTheme="minorEastAsia" w:hAnsiTheme="minorEastAsia" w:hint="eastAsia"/>
                          <w:color w:val="000000" w:themeColor="text1"/>
                          <w:szCs w:val="21"/>
                        </w:rPr>
                        <w:t>を主催している</w:t>
                      </w:r>
                      <w:r w:rsidR="00F811EC" w:rsidRPr="006451DA">
                        <w:rPr>
                          <w:rFonts w:asciiTheme="minorEastAsia" w:eastAsiaTheme="minorEastAsia" w:hAnsiTheme="minorEastAsia" w:hint="eastAsia"/>
                          <w:color w:val="000000" w:themeColor="text1"/>
                          <w:szCs w:val="21"/>
                        </w:rPr>
                        <w:t>団体</w:t>
                      </w:r>
                      <w:r w:rsidR="00605E38" w:rsidRPr="006451DA">
                        <w:rPr>
                          <w:rFonts w:asciiTheme="minorEastAsia" w:eastAsiaTheme="minorEastAsia" w:hAnsiTheme="minorEastAsia" w:hint="eastAsia"/>
                          <w:color w:val="000000" w:themeColor="text1"/>
                          <w:szCs w:val="21"/>
                        </w:rPr>
                        <w:t>の多くは</w:t>
                      </w:r>
                      <w:r w:rsidRPr="006451DA">
                        <w:rPr>
                          <w:rFonts w:asciiTheme="minorEastAsia" w:eastAsiaTheme="minorEastAsia" w:hAnsiTheme="minorEastAsia" w:hint="eastAsia"/>
                          <w:color w:val="000000" w:themeColor="text1"/>
                          <w:szCs w:val="21"/>
                        </w:rPr>
                        <w:t>、中学校の教員の献身的な支えにより構成・運営がなされている。今後、学校部活動から地域クラブ活動へ展開されていくことが見込まれる中、</w:t>
                      </w:r>
                      <w:r w:rsidR="00425E8B" w:rsidRPr="006451DA">
                        <w:rPr>
                          <w:rFonts w:asciiTheme="minorEastAsia" w:eastAsiaTheme="minorEastAsia" w:hAnsiTheme="minorEastAsia" w:hint="eastAsia"/>
                          <w:color w:val="000000" w:themeColor="text1"/>
                          <w:szCs w:val="21"/>
                        </w:rPr>
                        <w:t>中学校体育連盟や吹奏楽連盟等の</w:t>
                      </w:r>
                      <w:r w:rsidR="008E25D7" w:rsidRPr="006451DA">
                        <w:rPr>
                          <w:rFonts w:asciiTheme="minorEastAsia" w:eastAsiaTheme="minorEastAsia" w:hAnsiTheme="minorEastAsia" w:hint="eastAsia"/>
                          <w:color w:val="000000" w:themeColor="text1"/>
                          <w:szCs w:val="21"/>
                        </w:rPr>
                        <w:t>大会等の</w:t>
                      </w:r>
                      <w:r w:rsidR="00121C24" w:rsidRPr="006451DA">
                        <w:rPr>
                          <w:rFonts w:asciiTheme="minorEastAsia" w:eastAsiaTheme="minorEastAsia" w:hAnsiTheme="minorEastAsia" w:hint="eastAsia"/>
                          <w:color w:val="000000" w:themeColor="text1"/>
                          <w:szCs w:val="21"/>
                        </w:rPr>
                        <w:t>主催団体における</w:t>
                      </w:r>
                      <w:r w:rsidRPr="006451DA">
                        <w:rPr>
                          <w:rFonts w:asciiTheme="minorEastAsia" w:eastAsiaTheme="minorEastAsia" w:hAnsiTheme="minorEastAsia" w:hint="eastAsia"/>
                          <w:color w:val="000000" w:themeColor="text1"/>
                          <w:szCs w:val="21"/>
                        </w:rPr>
                        <w:t>組織運営を引き続き中学校の教員が担うことは難しくなり、生徒が日頃の練習の成果等を発揮する場である大会等を今後どのように維持・継続していくかが大きな課題となっている。これからの組織運営の在り方については、</w:t>
                      </w:r>
                      <w:r w:rsidR="00A77DA6" w:rsidRPr="006451DA">
                        <w:rPr>
                          <w:rFonts w:asciiTheme="minorEastAsia" w:eastAsiaTheme="minorEastAsia" w:hAnsiTheme="minorEastAsia" w:hint="eastAsia"/>
                          <w:color w:val="000000" w:themeColor="text1"/>
                          <w:szCs w:val="21"/>
                        </w:rPr>
                        <w:t>中学校体育連盟や吹奏楽連盟等の</w:t>
                      </w:r>
                      <w:r w:rsidR="00D54B21" w:rsidRPr="006451DA">
                        <w:rPr>
                          <w:rFonts w:asciiTheme="minorEastAsia" w:eastAsiaTheme="minorEastAsia" w:hAnsiTheme="minorEastAsia" w:hint="eastAsia"/>
                          <w:color w:val="000000" w:themeColor="text1"/>
                          <w:szCs w:val="21"/>
                        </w:rPr>
                        <w:t>大会等の主催団体</w:t>
                      </w:r>
                      <w:r w:rsidRPr="006451DA">
                        <w:rPr>
                          <w:rFonts w:asciiTheme="minorEastAsia" w:eastAsiaTheme="minorEastAsia" w:hAnsiTheme="minorEastAsia" w:hint="eastAsia"/>
                          <w:color w:val="000000" w:themeColor="text1"/>
                          <w:szCs w:val="21"/>
                        </w:rPr>
                        <w:t>だけで抱えられる課題ではなく、市町村や関係団体等が連携・協力していく必要がある。</w:t>
                      </w:r>
                    </w:p>
                  </w:txbxContent>
                </v:textbox>
                <w10:anchorlock/>
              </v:roundrect>
            </w:pict>
          </mc:Fallback>
        </mc:AlternateContent>
      </w:r>
    </w:p>
    <w:p w14:paraId="3DFC4275" w14:textId="77777777" w:rsidR="009316A7" w:rsidRPr="00226EF7" w:rsidRDefault="009316A7" w:rsidP="009316A7">
      <w:pPr>
        <w:rPr>
          <w:rFonts w:asciiTheme="minorEastAsia" w:eastAsiaTheme="minorEastAsia" w:hAnsiTheme="minorEastAsia"/>
          <w:szCs w:val="21"/>
        </w:rPr>
      </w:pPr>
    </w:p>
    <w:p w14:paraId="141D1C24" w14:textId="50AEED64" w:rsidR="00E42E00" w:rsidRPr="00226EF7" w:rsidRDefault="005932C8" w:rsidP="009316A7">
      <w:pPr>
        <w:ind w:leftChars="200" w:left="630" w:hangingChars="100" w:hanging="210"/>
        <w:rPr>
          <w:strike/>
          <w:szCs w:val="21"/>
        </w:rPr>
      </w:pPr>
      <w:r w:rsidRPr="00226EF7">
        <w:rPr>
          <w:rFonts w:asciiTheme="minorEastAsia" w:eastAsiaTheme="minorEastAsia" w:hAnsiTheme="minorEastAsia" w:hint="eastAsia"/>
          <w:szCs w:val="21"/>
        </w:rPr>
        <w:t xml:space="preserve">ア　</w:t>
      </w:r>
      <w:r w:rsidR="00CF64BC" w:rsidRPr="00226EF7">
        <w:rPr>
          <w:rFonts w:hint="eastAsia"/>
          <w:szCs w:val="21"/>
        </w:rPr>
        <w:t>中学校の生徒を対象とする大会等の主催者は、</w:t>
      </w:r>
      <w:r w:rsidR="002535D4" w:rsidRPr="00226EF7">
        <w:rPr>
          <w:rFonts w:hint="eastAsia"/>
          <w:szCs w:val="21"/>
        </w:rPr>
        <w:t>持続可能で効率的な運営の在り方を検討する。</w:t>
      </w:r>
      <w:r w:rsidR="00155295" w:rsidRPr="00226EF7">
        <w:rPr>
          <w:rFonts w:hint="eastAsia"/>
          <w:szCs w:val="21"/>
        </w:rPr>
        <w:t>その際、市町村や関係団体等は、積極的に連携・協力する</w:t>
      </w:r>
      <w:r w:rsidR="008E2BEE" w:rsidRPr="00226EF7">
        <w:rPr>
          <w:rFonts w:hint="eastAsia"/>
          <w:szCs w:val="21"/>
        </w:rPr>
        <w:t>。</w:t>
      </w:r>
    </w:p>
    <w:p w14:paraId="09ABD3F6" w14:textId="77777777" w:rsidR="0076299F" w:rsidRPr="00226EF7" w:rsidRDefault="0076299F" w:rsidP="00AE0FF0">
      <w:pPr>
        <w:rPr>
          <w:rFonts w:asciiTheme="minorEastAsia" w:eastAsiaTheme="minorEastAsia" w:hAnsiTheme="minorEastAsia"/>
          <w:szCs w:val="21"/>
        </w:rPr>
      </w:pPr>
    </w:p>
    <w:p w14:paraId="517B2167" w14:textId="6802CDC1" w:rsidR="005932C8" w:rsidRPr="00226EF7" w:rsidRDefault="005932C8" w:rsidP="005C0CC5">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イ　大会等の主催者は、参加する生徒等の</w:t>
      </w:r>
      <w:r w:rsidR="003056D4" w:rsidRPr="00226EF7">
        <w:rPr>
          <w:rFonts w:asciiTheme="minorEastAsia" w:eastAsiaTheme="minorEastAsia" w:hAnsiTheme="minorEastAsia" w:hint="eastAsia"/>
          <w:szCs w:val="21"/>
        </w:rPr>
        <w:t>安全面を最優先に考え</w:t>
      </w:r>
      <w:r w:rsidRPr="00226EF7">
        <w:rPr>
          <w:rFonts w:asciiTheme="minorEastAsia" w:eastAsiaTheme="minorEastAsia" w:hAnsiTheme="minorEastAsia" w:hint="eastAsia"/>
          <w:szCs w:val="21"/>
        </w:rPr>
        <w:t>、大会等の開催時期について、</w:t>
      </w:r>
      <w:r w:rsidR="004B2193" w:rsidRPr="00226EF7">
        <w:rPr>
          <w:rFonts w:asciiTheme="minorEastAsia" w:eastAsiaTheme="minorEastAsia" w:hAnsiTheme="minorEastAsia" w:hint="eastAsia"/>
          <w:szCs w:val="21"/>
        </w:rPr>
        <w:t>例えば、</w:t>
      </w:r>
      <w:r w:rsidRPr="00226EF7">
        <w:rPr>
          <w:rFonts w:asciiTheme="minorEastAsia" w:eastAsiaTheme="minorEastAsia" w:hAnsiTheme="minorEastAsia" w:hint="eastAsia"/>
          <w:szCs w:val="21"/>
        </w:rPr>
        <w:t>夏季であれば空調設備の整った施設を会場として確保するなど、熱中症予防のための対策を講じる。また、夏季以外の季節であっても気温や湿度の高い日が少なくないことから、各種目・部門の特性等を踏まえ、中学校の生徒向けの大会等の開催が可能な環境基準として、例えば、気温や湿度、暑さ指数（ＷＢＧＴ）等の客観的な数値を示す。</w:t>
      </w:r>
    </w:p>
    <w:p w14:paraId="7BBD3AB7" w14:textId="77777777" w:rsidR="005932C8" w:rsidRPr="00226EF7" w:rsidRDefault="005932C8" w:rsidP="005932C8">
      <w:pPr>
        <w:rPr>
          <w:rFonts w:asciiTheme="minorEastAsia" w:eastAsiaTheme="minorEastAsia" w:hAnsiTheme="minorEastAsia"/>
          <w:szCs w:val="21"/>
        </w:rPr>
      </w:pPr>
    </w:p>
    <w:p w14:paraId="33F29611" w14:textId="4CBADDA3" w:rsidR="00AE0FF0" w:rsidRPr="00226EF7" w:rsidRDefault="005932C8" w:rsidP="0009730F">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ウ　大会等の主催者は、天候不順等により大会日程が過密になった場合は、大会等を最後まで実施することのみを重視することなく、</w:t>
      </w:r>
      <w:r w:rsidR="00D8414A" w:rsidRPr="00226EF7">
        <w:rPr>
          <w:rFonts w:asciiTheme="minorEastAsia" w:eastAsiaTheme="minorEastAsia" w:hAnsiTheme="minorEastAsia" w:hint="eastAsia"/>
          <w:szCs w:val="21"/>
        </w:rPr>
        <w:t>例えば、試合数</w:t>
      </w:r>
      <w:r w:rsidR="003056D4" w:rsidRPr="00226EF7">
        <w:rPr>
          <w:rFonts w:asciiTheme="minorEastAsia" w:eastAsiaTheme="minorEastAsia" w:hAnsiTheme="minorEastAsia" w:hint="eastAsia"/>
          <w:szCs w:val="21"/>
        </w:rPr>
        <w:t>の</w:t>
      </w:r>
      <w:r w:rsidR="00D8414A" w:rsidRPr="00226EF7">
        <w:rPr>
          <w:rFonts w:asciiTheme="minorEastAsia" w:eastAsiaTheme="minorEastAsia" w:hAnsiTheme="minorEastAsia" w:hint="eastAsia"/>
          <w:szCs w:val="21"/>
        </w:rPr>
        <w:t>調整</w:t>
      </w:r>
      <w:r w:rsidR="003056D4" w:rsidRPr="00226EF7">
        <w:rPr>
          <w:rFonts w:asciiTheme="minorEastAsia" w:eastAsiaTheme="minorEastAsia" w:hAnsiTheme="minorEastAsia" w:hint="eastAsia"/>
          <w:szCs w:val="21"/>
        </w:rPr>
        <w:t>や</w:t>
      </w:r>
      <w:r w:rsidR="00D8414A" w:rsidRPr="00226EF7">
        <w:rPr>
          <w:rFonts w:asciiTheme="minorEastAsia" w:eastAsiaTheme="minorEastAsia" w:hAnsiTheme="minorEastAsia" w:hint="eastAsia"/>
          <w:szCs w:val="21"/>
        </w:rPr>
        <w:t>、</w:t>
      </w:r>
      <w:r w:rsidR="003056D4" w:rsidRPr="00226EF7">
        <w:rPr>
          <w:rFonts w:asciiTheme="minorEastAsia" w:eastAsiaTheme="minorEastAsia" w:hAnsiTheme="minorEastAsia" w:hint="eastAsia"/>
          <w:szCs w:val="21"/>
        </w:rPr>
        <w:t>途中で大会等を打ち切るなど、</w:t>
      </w:r>
      <w:r w:rsidRPr="00226EF7">
        <w:rPr>
          <w:rFonts w:asciiTheme="minorEastAsia" w:eastAsiaTheme="minorEastAsia" w:hAnsiTheme="minorEastAsia" w:hint="eastAsia"/>
          <w:szCs w:val="21"/>
        </w:rPr>
        <w:t>生徒の体調管理を最優先に対応する。</w:t>
      </w:r>
    </w:p>
    <w:p w14:paraId="1931BD89" w14:textId="2504B61D" w:rsidR="005932C8" w:rsidRPr="00226EF7" w:rsidRDefault="005932C8" w:rsidP="005932C8">
      <w:pPr>
        <w:rPr>
          <w:rFonts w:asciiTheme="minorEastAsia" w:eastAsiaTheme="minorEastAsia" w:hAnsiTheme="minorEastAsia"/>
          <w:szCs w:val="21"/>
        </w:rPr>
      </w:pPr>
    </w:p>
    <w:p w14:paraId="40CB38B2" w14:textId="14F87625" w:rsidR="005C1AF8" w:rsidRPr="00226EF7" w:rsidRDefault="005C1AF8" w:rsidP="005932C8">
      <w:pPr>
        <w:rPr>
          <w:rFonts w:asciiTheme="minorEastAsia" w:eastAsiaTheme="minorEastAsia" w:hAnsiTheme="minorEastAsia"/>
          <w:szCs w:val="21"/>
        </w:rPr>
      </w:pPr>
    </w:p>
    <w:p w14:paraId="2440EBAA" w14:textId="7690F776" w:rsidR="005932C8" w:rsidRPr="00226EF7" w:rsidRDefault="00E15EA1" w:rsidP="005932C8">
      <w:pPr>
        <w:rPr>
          <w:rFonts w:asciiTheme="majorEastAsia" w:eastAsiaTheme="majorEastAsia" w:hAnsiTheme="majorEastAsia"/>
          <w:szCs w:val="21"/>
        </w:rPr>
      </w:pPr>
      <w:r w:rsidRPr="00226EF7">
        <w:rPr>
          <w:rFonts w:asciiTheme="majorEastAsia" w:eastAsiaTheme="majorEastAsia" w:hAnsiTheme="majorEastAsia" w:hint="eastAsia"/>
          <w:szCs w:val="21"/>
        </w:rPr>
        <w:t>３</w:t>
      </w:r>
      <w:r w:rsidR="004B2193" w:rsidRPr="00226EF7">
        <w:rPr>
          <w:rFonts w:asciiTheme="majorEastAsia" w:eastAsiaTheme="majorEastAsia" w:hAnsiTheme="majorEastAsia" w:hint="eastAsia"/>
          <w:szCs w:val="21"/>
        </w:rPr>
        <w:t xml:space="preserve">　</w:t>
      </w:r>
      <w:r w:rsidR="005932C8" w:rsidRPr="00226EF7">
        <w:rPr>
          <w:rFonts w:asciiTheme="majorEastAsia" w:eastAsiaTheme="majorEastAsia" w:hAnsiTheme="majorEastAsia" w:hint="eastAsia"/>
          <w:szCs w:val="21"/>
        </w:rPr>
        <w:t>府及び市町村における総合的・計画的な取組み</w:t>
      </w:r>
    </w:p>
    <w:p w14:paraId="699DA9C1" w14:textId="32727144" w:rsidR="005932C8" w:rsidRPr="00226EF7" w:rsidRDefault="00B2082E" w:rsidP="004B2193">
      <w:pPr>
        <w:ind w:leftChars="200" w:left="630" w:hangingChars="100" w:hanging="210"/>
        <w:rPr>
          <w:rFonts w:asciiTheme="minorEastAsia" w:eastAsiaTheme="minorEastAsia" w:hAnsiTheme="minorEastAsia"/>
          <w:szCs w:val="21"/>
        </w:rPr>
      </w:pPr>
      <w:r w:rsidRPr="00226EF7">
        <w:rPr>
          <w:noProof/>
        </w:rPr>
        <mc:AlternateContent>
          <mc:Choice Requires="wps">
            <w:drawing>
              <wp:anchor distT="0" distB="0" distL="114300" distR="114300" simplePos="0" relativeHeight="251700224" behindDoc="0" locked="0" layoutInCell="1" allowOverlap="1" wp14:anchorId="28B1D011" wp14:editId="6B6FF9DE">
                <wp:simplePos x="0" y="0"/>
                <wp:positionH relativeFrom="margin">
                  <wp:align>center</wp:align>
                </wp:positionH>
                <wp:positionV relativeFrom="bottomMargin">
                  <wp:posOffset>-3653</wp:posOffset>
                </wp:positionV>
                <wp:extent cx="646331" cy="276999"/>
                <wp:effectExtent l="0" t="0" r="6985" b="0"/>
                <wp:wrapNone/>
                <wp:docPr id="824531478"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4AF021D6" w14:textId="335DEDA5" w:rsidR="00B2082E" w:rsidRPr="00B2082E" w:rsidRDefault="00970DBE" w:rsidP="00B2082E">
                            <w:pPr>
                              <w:pStyle w:val="Web"/>
                              <w:spacing w:before="0" w:beforeAutospacing="0" w:after="0" w:afterAutospacing="0"/>
                              <w:rPr>
                                <w:rFonts w:asciiTheme="majorEastAsia" w:eastAsiaTheme="majorEastAsia" w:hAnsiTheme="majorEastAsia" w:cs="Times New Roman" w:hint="eastAsia"/>
                                <w:color w:val="000000" w:themeColor="text1"/>
                                <w:kern w:val="24"/>
                              </w:rPr>
                            </w:pPr>
                            <w:r>
                              <w:rPr>
                                <w:rFonts w:asciiTheme="majorEastAsia" w:eastAsiaTheme="majorEastAsia" w:hAnsiTheme="majorEastAsia" w:cs="Times New Roman" w:hint="eastAsia"/>
                                <w:color w:val="000000" w:themeColor="text1"/>
                                <w:kern w:val="24"/>
                              </w:rPr>
                              <w:t>１</w:t>
                            </w:r>
                            <w:r w:rsidR="00B2082E" w:rsidRPr="003323BE">
                              <w:rPr>
                                <w:rFonts w:asciiTheme="majorEastAsia" w:eastAsiaTheme="majorEastAsia" w:hAnsiTheme="majorEastAsia" w:cs="Times New Roman" w:hint="eastAsia"/>
                                <w:color w:val="000000" w:themeColor="text1"/>
                                <w:kern w:val="24"/>
                              </w:rPr>
                              <w:t>－</w:t>
                            </w:r>
                            <w:r w:rsidR="00B2082E">
                              <w:rPr>
                                <w:rFonts w:asciiTheme="majorEastAsia" w:eastAsiaTheme="majorEastAsia" w:hAnsiTheme="majorEastAsia" w:cs="Times New Roman"/>
                                <w:color w:val="000000" w:themeColor="text1"/>
                                <w:kern w:val="24"/>
                              </w:rPr>
                              <w:t>2</w:t>
                            </w:r>
                            <w:r w:rsidR="00A676CD">
                              <w:rPr>
                                <w:rFonts w:asciiTheme="majorEastAsia" w:eastAsiaTheme="majorEastAsia" w:hAnsiTheme="majorEastAsia" w:cs="Times New Roman" w:hint="eastAsia"/>
                                <w:color w:val="000000" w:themeColor="text1"/>
                                <w:kern w:val="24"/>
                              </w:rPr>
                              <w:t>3</w:t>
                            </w:r>
                          </w:p>
                        </w:txbxContent>
                      </wps:txbx>
                      <wps:bodyPr wrap="none">
                        <a:spAutoFit/>
                      </wps:bodyPr>
                    </wps:wsp>
                  </a:graphicData>
                </a:graphic>
              </wp:anchor>
            </w:drawing>
          </mc:Choice>
          <mc:Fallback>
            <w:pict>
              <v:rect w14:anchorId="28B1D011" id="_x0000_s1057" style="position:absolute;left:0;text-align:left;margin-left:0;margin-top:-.3pt;width:50.9pt;height:21.8pt;z-index:251700224;visibility:visible;mso-wrap-style:none;mso-wrap-distance-left:9pt;mso-wrap-distance-top:0;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" fillcolor="window" stroked="f">
                <v:textbox style="mso-fit-shape-to-text:t">
                  <w:txbxContent>
                    <w:p w14:paraId="4AF021D6" w14:textId="335DEDA5" w:rsidR="00B2082E" w:rsidRPr="00B2082E" w:rsidRDefault="00970DBE" w:rsidP="00B2082E">
                      <w:pPr>
                        <w:pStyle w:val="Web"/>
                        <w:spacing w:before="0" w:beforeAutospacing="0" w:after="0" w:afterAutospacing="0"/>
                        <w:rPr>
                          <w:rFonts w:asciiTheme="majorEastAsia" w:eastAsiaTheme="majorEastAsia" w:hAnsiTheme="majorEastAsia" w:cs="Times New Roman" w:hint="eastAsia"/>
                          <w:color w:val="000000" w:themeColor="text1"/>
                          <w:kern w:val="24"/>
                        </w:rPr>
                      </w:pPr>
                      <w:r>
                        <w:rPr>
                          <w:rFonts w:asciiTheme="majorEastAsia" w:eastAsiaTheme="majorEastAsia" w:hAnsiTheme="majorEastAsia" w:cs="Times New Roman" w:hint="eastAsia"/>
                          <w:color w:val="000000" w:themeColor="text1"/>
                          <w:kern w:val="24"/>
                        </w:rPr>
                        <w:t>１</w:t>
                      </w:r>
                      <w:r w:rsidR="00B2082E" w:rsidRPr="003323BE">
                        <w:rPr>
                          <w:rFonts w:asciiTheme="majorEastAsia" w:eastAsiaTheme="majorEastAsia" w:hAnsiTheme="majorEastAsia" w:cs="Times New Roman" w:hint="eastAsia"/>
                          <w:color w:val="000000" w:themeColor="text1"/>
                          <w:kern w:val="24"/>
                        </w:rPr>
                        <w:t>－</w:t>
                      </w:r>
                      <w:r w:rsidR="00B2082E">
                        <w:rPr>
                          <w:rFonts w:asciiTheme="majorEastAsia" w:eastAsiaTheme="majorEastAsia" w:hAnsiTheme="majorEastAsia" w:cs="Times New Roman"/>
                          <w:color w:val="000000" w:themeColor="text1"/>
                          <w:kern w:val="24"/>
                        </w:rPr>
                        <w:t>2</w:t>
                      </w:r>
                      <w:r w:rsidR="00A676CD">
                        <w:rPr>
                          <w:rFonts w:asciiTheme="majorEastAsia" w:eastAsiaTheme="majorEastAsia" w:hAnsiTheme="majorEastAsia" w:cs="Times New Roman" w:hint="eastAsia"/>
                          <w:color w:val="000000" w:themeColor="text1"/>
                          <w:kern w:val="24"/>
                        </w:rPr>
                        <w:t>3</w:t>
                      </w:r>
                    </w:p>
                  </w:txbxContent>
                </v:textbox>
                <w10:wrap anchorx="margin" anchory="margin"/>
              </v:rect>
            </w:pict>
          </mc:Fallback>
        </mc:AlternateContent>
      </w:r>
      <w:r w:rsidR="005932C8" w:rsidRPr="00226EF7">
        <w:rPr>
          <w:rFonts w:asciiTheme="minorEastAsia" w:eastAsiaTheme="minorEastAsia" w:hAnsiTheme="minorEastAsia" w:hint="eastAsia"/>
          <w:szCs w:val="21"/>
        </w:rPr>
        <w:t xml:space="preserve">ア　</w:t>
      </w:r>
      <w:r w:rsidR="005932C8" w:rsidRPr="00226EF7">
        <w:rPr>
          <w:rFonts w:asciiTheme="minorEastAsia" w:eastAsiaTheme="minorEastAsia" w:hAnsiTheme="minorEastAsia"/>
          <w:szCs w:val="21"/>
        </w:rPr>
        <w:t>市町村</w:t>
      </w:r>
      <w:r w:rsidR="005932C8" w:rsidRPr="00226EF7">
        <w:rPr>
          <w:rFonts w:asciiTheme="minorEastAsia" w:eastAsiaTheme="minorEastAsia" w:hAnsiTheme="minorEastAsia" w:hint="eastAsia"/>
          <w:szCs w:val="21"/>
        </w:rPr>
        <w:t>において</w:t>
      </w:r>
      <w:r w:rsidR="005932C8" w:rsidRPr="00226EF7">
        <w:rPr>
          <w:rFonts w:asciiTheme="minorEastAsia" w:eastAsiaTheme="minorEastAsia" w:hAnsiTheme="minorEastAsia"/>
          <w:szCs w:val="21"/>
        </w:rPr>
        <w:t>は、</w:t>
      </w:r>
      <w:r w:rsidR="00C16066" w:rsidRPr="00226EF7">
        <w:rPr>
          <w:rFonts w:asciiTheme="minorEastAsia" w:eastAsiaTheme="minorEastAsia" w:hAnsiTheme="minorEastAsia" w:hint="eastAsia"/>
          <w:szCs w:val="21"/>
        </w:rPr>
        <w:t>本方針を参考として</w:t>
      </w:r>
      <w:r w:rsidR="005932C8" w:rsidRPr="00226EF7">
        <w:rPr>
          <w:rFonts w:asciiTheme="minorEastAsia" w:eastAsiaTheme="minorEastAsia" w:hAnsiTheme="minorEastAsia"/>
          <w:szCs w:val="21"/>
        </w:rPr>
        <w:t>地</w:t>
      </w:r>
      <w:r w:rsidR="005932C8" w:rsidRPr="00226EF7">
        <w:rPr>
          <w:rFonts w:asciiTheme="minorEastAsia" w:eastAsiaTheme="minorEastAsia" w:hAnsiTheme="minorEastAsia" w:hint="eastAsia"/>
          <w:szCs w:val="21"/>
        </w:rPr>
        <w:t>域のスポーツ・文化芸術団体、学校、保護者等の</w:t>
      </w:r>
      <w:r w:rsidR="005932C8" w:rsidRPr="00226EF7">
        <w:rPr>
          <w:rFonts w:asciiTheme="minorEastAsia" w:eastAsiaTheme="minorEastAsia" w:hAnsiTheme="minorEastAsia" w:hint="eastAsia"/>
          <w:szCs w:val="21"/>
        </w:rPr>
        <w:lastRenderedPageBreak/>
        <w:t>関係者に対し、取組みの背景や地域におけるスポーツ・文化芸術環境の方針、具体的な取組みの内容、生徒自身や地域社会に対し見込まれる効果、スケジュール等について分かりやすく周知し、理解と協力を得られるよう取り組む。</w:t>
      </w:r>
    </w:p>
    <w:p w14:paraId="60863883" w14:textId="77777777" w:rsidR="005932C8" w:rsidRPr="00226EF7" w:rsidRDefault="005932C8" w:rsidP="00000FF0">
      <w:pPr>
        <w:rPr>
          <w:rFonts w:asciiTheme="minorEastAsia" w:eastAsiaTheme="minorEastAsia" w:hAnsiTheme="minorEastAsia"/>
          <w:szCs w:val="21"/>
        </w:rPr>
      </w:pPr>
    </w:p>
    <w:p w14:paraId="1832ECE8" w14:textId="153E39A9" w:rsidR="005932C8" w:rsidRPr="00226EF7" w:rsidRDefault="005932C8" w:rsidP="004B2193">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イ　府においては、市町村に対し</w:t>
      </w:r>
      <w:r w:rsidR="00A84E3F" w:rsidRPr="00226EF7">
        <w:rPr>
          <w:rFonts w:asciiTheme="minorEastAsia" w:eastAsiaTheme="minorEastAsia" w:hAnsiTheme="minorEastAsia" w:hint="eastAsia"/>
          <w:szCs w:val="21"/>
        </w:rPr>
        <w:t>、</w:t>
      </w:r>
      <w:r w:rsidR="00CF64BC" w:rsidRPr="00226EF7">
        <w:rPr>
          <w:rFonts w:asciiTheme="minorEastAsia" w:eastAsiaTheme="minorEastAsia" w:hAnsiTheme="minorEastAsia" w:hint="eastAsia"/>
          <w:szCs w:val="21"/>
        </w:rPr>
        <w:t>部活動改革の</w:t>
      </w:r>
      <w:r w:rsidR="005C0CC5" w:rsidRPr="00226EF7">
        <w:rPr>
          <w:rFonts w:asciiTheme="minorEastAsia" w:eastAsiaTheme="minorEastAsia" w:hAnsiTheme="minorEastAsia" w:hint="eastAsia"/>
          <w:szCs w:val="21"/>
        </w:rPr>
        <w:t>取組</w:t>
      </w:r>
      <w:r w:rsidR="00AC14C3" w:rsidRPr="00226EF7">
        <w:rPr>
          <w:rFonts w:asciiTheme="minorEastAsia" w:eastAsiaTheme="minorEastAsia" w:hAnsiTheme="minorEastAsia" w:hint="eastAsia"/>
          <w:szCs w:val="21"/>
        </w:rPr>
        <w:t>み</w:t>
      </w:r>
      <w:r w:rsidR="005C0CC5" w:rsidRPr="00226EF7">
        <w:rPr>
          <w:rFonts w:asciiTheme="minorEastAsia" w:eastAsiaTheme="minorEastAsia" w:hAnsiTheme="minorEastAsia" w:hint="eastAsia"/>
          <w:szCs w:val="21"/>
        </w:rPr>
        <w:t>に関する</w:t>
      </w:r>
      <w:r w:rsidRPr="00226EF7">
        <w:rPr>
          <w:rFonts w:asciiTheme="minorEastAsia" w:eastAsiaTheme="minorEastAsia" w:hAnsiTheme="minorEastAsia" w:hint="eastAsia"/>
          <w:szCs w:val="21"/>
        </w:rPr>
        <w:t>国</w:t>
      </w:r>
      <w:r w:rsidR="00000FF0" w:rsidRPr="00226EF7">
        <w:rPr>
          <w:rFonts w:asciiTheme="minorEastAsia" w:eastAsiaTheme="minorEastAsia" w:hAnsiTheme="minorEastAsia" w:hint="eastAsia"/>
          <w:szCs w:val="21"/>
        </w:rPr>
        <w:t>の</w:t>
      </w:r>
      <w:r w:rsidR="005C0CC5" w:rsidRPr="00226EF7">
        <w:rPr>
          <w:rFonts w:asciiTheme="minorEastAsia" w:eastAsiaTheme="minorEastAsia" w:hAnsiTheme="minorEastAsia" w:hint="eastAsia"/>
          <w:szCs w:val="21"/>
        </w:rPr>
        <w:t>補助</w:t>
      </w:r>
      <w:r w:rsidR="00394936" w:rsidRPr="00226EF7">
        <w:rPr>
          <w:rFonts w:asciiTheme="minorEastAsia" w:eastAsiaTheme="minorEastAsia" w:hAnsiTheme="minorEastAsia" w:hint="eastAsia"/>
          <w:szCs w:val="21"/>
        </w:rPr>
        <w:t>制度</w:t>
      </w:r>
      <w:r w:rsidR="00000FF0" w:rsidRPr="00226EF7">
        <w:rPr>
          <w:rFonts w:asciiTheme="minorEastAsia" w:eastAsiaTheme="minorEastAsia" w:hAnsiTheme="minorEastAsia" w:hint="eastAsia"/>
          <w:szCs w:val="21"/>
        </w:rPr>
        <w:t>等</w:t>
      </w:r>
      <w:r w:rsidRPr="00226EF7">
        <w:rPr>
          <w:rFonts w:asciiTheme="minorEastAsia" w:eastAsiaTheme="minorEastAsia" w:hAnsiTheme="minorEastAsia" w:hint="eastAsia"/>
          <w:szCs w:val="21"/>
        </w:rPr>
        <w:t>を活用した支援を行うとともに、</w:t>
      </w:r>
      <w:r w:rsidR="007F0B39" w:rsidRPr="00226EF7">
        <w:rPr>
          <w:rFonts w:asciiTheme="minorEastAsia" w:eastAsiaTheme="minorEastAsia" w:hAnsiTheme="minorEastAsia" w:hint="eastAsia"/>
          <w:szCs w:val="21"/>
        </w:rPr>
        <w:t>取組みの進捗状況を把握し、</w:t>
      </w:r>
      <w:r w:rsidRPr="00226EF7">
        <w:rPr>
          <w:rFonts w:asciiTheme="minorEastAsia" w:eastAsiaTheme="minorEastAsia" w:hAnsiTheme="minorEastAsia" w:hint="eastAsia"/>
          <w:szCs w:val="21"/>
        </w:rPr>
        <w:t>成果の普及を図</w:t>
      </w:r>
      <w:r w:rsidR="00EF1E0C" w:rsidRPr="00226EF7">
        <w:rPr>
          <w:rFonts w:asciiTheme="minorEastAsia" w:eastAsiaTheme="minorEastAsia" w:hAnsiTheme="minorEastAsia" w:hint="eastAsia"/>
          <w:szCs w:val="21"/>
        </w:rPr>
        <w:t>り、</w:t>
      </w:r>
      <w:r w:rsidRPr="00226EF7">
        <w:rPr>
          <w:rFonts w:asciiTheme="minorEastAsia" w:eastAsiaTheme="minorEastAsia" w:hAnsiTheme="minorEastAsia" w:hint="eastAsia"/>
          <w:szCs w:val="21"/>
        </w:rPr>
        <w:t>必要な指導助言、支援を行う。</w:t>
      </w:r>
    </w:p>
    <w:p w14:paraId="74B748A9" w14:textId="77777777" w:rsidR="005932C8" w:rsidRPr="00226EF7" w:rsidRDefault="005932C8" w:rsidP="005932C8">
      <w:pPr>
        <w:rPr>
          <w:rFonts w:asciiTheme="minorEastAsia" w:eastAsiaTheme="minorEastAsia" w:hAnsiTheme="minorEastAsia"/>
          <w:szCs w:val="21"/>
        </w:rPr>
      </w:pPr>
    </w:p>
    <w:p w14:paraId="67C00EA9" w14:textId="4EEE0899" w:rsidR="00972153" w:rsidRPr="0003257C" w:rsidRDefault="005932C8" w:rsidP="0003257C">
      <w:pPr>
        <w:ind w:leftChars="200" w:left="630" w:hangingChars="100" w:hanging="210"/>
        <w:rPr>
          <w:rFonts w:asciiTheme="minorEastAsia" w:eastAsiaTheme="minorEastAsia" w:hAnsiTheme="minorEastAsia"/>
          <w:szCs w:val="21"/>
        </w:rPr>
      </w:pPr>
      <w:r w:rsidRPr="00226EF7">
        <w:rPr>
          <w:rFonts w:asciiTheme="minorEastAsia" w:eastAsiaTheme="minorEastAsia" w:hAnsiTheme="minorEastAsia" w:hint="eastAsia"/>
          <w:szCs w:val="21"/>
        </w:rPr>
        <w:t xml:space="preserve">ウ　</w:t>
      </w:r>
      <w:r w:rsidR="00A62637" w:rsidRPr="00226EF7">
        <w:rPr>
          <w:rFonts w:asciiTheme="minorEastAsia" w:eastAsiaTheme="minorEastAsia" w:hAnsiTheme="minorEastAsia" w:hint="eastAsia"/>
          <w:szCs w:val="21"/>
        </w:rPr>
        <w:t>府</w:t>
      </w:r>
      <w:r w:rsidR="00A62637" w:rsidRPr="00226EF7">
        <w:rPr>
          <w:rFonts w:asciiTheme="minorEastAsia" w:eastAsiaTheme="minorEastAsia" w:hAnsiTheme="minorEastAsia"/>
          <w:szCs w:val="21"/>
        </w:rPr>
        <w:t>及び市町村</w:t>
      </w:r>
      <w:r w:rsidRPr="00226EF7">
        <w:rPr>
          <w:rFonts w:asciiTheme="minorEastAsia" w:eastAsiaTheme="minorEastAsia" w:hAnsiTheme="minorEastAsia" w:hint="eastAsia"/>
          <w:szCs w:val="21"/>
        </w:rPr>
        <w:t>は、改革</w:t>
      </w:r>
      <w:r w:rsidR="005C0CC5" w:rsidRPr="00226EF7">
        <w:rPr>
          <w:rFonts w:asciiTheme="minorEastAsia" w:eastAsiaTheme="minorEastAsia" w:hAnsiTheme="minorEastAsia" w:hint="eastAsia"/>
          <w:szCs w:val="21"/>
        </w:rPr>
        <w:t>実行</w:t>
      </w:r>
      <w:r w:rsidRPr="00226EF7">
        <w:rPr>
          <w:rFonts w:asciiTheme="minorEastAsia" w:eastAsiaTheme="minorEastAsia" w:hAnsiTheme="minorEastAsia" w:hint="eastAsia"/>
          <w:szCs w:val="21"/>
        </w:rPr>
        <w:t>期間終了後において、地域クラブ活動への</w:t>
      </w:r>
      <w:r w:rsidR="005C0CC5" w:rsidRPr="00226EF7">
        <w:rPr>
          <w:rFonts w:asciiTheme="minorEastAsia" w:eastAsiaTheme="minorEastAsia" w:hAnsiTheme="minorEastAsia" w:hint="eastAsia"/>
          <w:szCs w:val="21"/>
        </w:rPr>
        <w:t>展開</w:t>
      </w:r>
      <w:r w:rsidRPr="00226EF7">
        <w:rPr>
          <w:rFonts w:asciiTheme="minorEastAsia" w:eastAsiaTheme="minorEastAsia" w:hAnsiTheme="minorEastAsia" w:hint="eastAsia"/>
          <w:szCs w:val="21"/>
        </w:rPr>
        <w:t>に向けた環境整備に係る進捗状況等を評価・分析し、引き続き、生徒の地域のスポーツ・文化芸術環境の充実に取り組む</w:t>
      </w:r>
      <w:r w:rsidR="00443B0C">
        <w:rPr>
          <w:rFonts w:asciiTheme="minorEastAsia" w:eastAsiaTheme="minorEastAsia" w:hAnsiTheme="minorEastAsia" w:hint="eastAsia"/>
          <w:szCs w:val="21"/>
        </w:rPr>
        <w:t>。</w:t>
      </w:r>
      <w:r w:rsidR="00B2082E">
        <w:rPr>
          <w:noProof/>
        </w:rPr>
        <mc:AlternateContent>
          <mc:Choice Requires="wps">
            <w:drawing>
              <wp:anchor distT="0" distB="0" distL="114300" distR="114300" simplePos="0" relativeHeight="251702272" behindDoc="0" locked="0" layoutInCell="1" allowOverlap="1" wp14:anchorId="781425D2" wp14:editId="3CA9626B">
                <wp:simplePos x="0" y="0"/>
                <wp:positionH relativeFrom="margin">
                  <wp:align>center</wp:align>
                </wp:positionH>
                <wp:positionV relativeFrom="bottomMargin">
                  <wp:align>top</wp:align>
                </wp:positionV>
                <wp:extent cx="646331" cy="276999"/>
                <wp:effectExtent l="0" t="0" r="6985" b="0"/>
                <wp:wrapNone/>
                <wp:docPr id="1528137341" name="正方形/長方形 14"/>
                <wp:cNvGraphicFramePr/>
                <a:graphic xmlns:a="http://schemas.openxmlformats.org/drawingml/2006/main">
                  <a:graphicData uri="http://schemas.microsoft.com/office/word/2010/wordprocessingShape">
                    <wps:wsp>
                      <wps:cNvSpPr/>
                      <wps:spPr>
                        <a:xfrm>
                          <a:off x="0" y="0"/>
                          <a:ext cx="646331" cy="276999"/>
                        </a:xfrm>
                        <a:prstGeom prst="rect">
                          <a:avLst/>
                        </a:prstGeom>
                        <a:solidFill>
                          <a:sysClr val="window" lastClr="FFFFFF"/>
                        </a:solidFill>
                      </wps:spPr>
                      <wps:txbx>
                        <w:txbxContent>
                          <w:p w14:paraId="52B7D1B5" w14:textId="4802B493" w:rsidR="00B2082E" w:rsidRPr="00B2082E" w:rsidRDefault="00970DBE" w:rsidP="00B2082E">
                            <w:pPr>
                              <w:pStyle w:val="Web"/>
                              <w:spacing w:before="0" w:beforeAutospacing="0" w:after="0" w:afterAutospacing="0"/>
                              <w:rPr>
                                <w:rFonts w:asciiTheme="majorEastAsia" w:eastAsiaTheme="majorEastAsia" w:hAnsiTheme="majorEastAsia" w:cs="Times New Roman" w:hint="eastAsia"/>
                                <w:color w:val="000000" w:themeColor="text1"/>
                                <w:kern w:val="24"/>
                              </w:rPr>
                            </w:pPr>
                            <w:r>
                              <w:rPr>
                                <w:rFonts w:asciiTheme="majorEastAsia" w:eastAsiaTheme="majorEastAsia" w:hAnsiTheme="majorEastAsia" w:cs="Times New Roman" w:hint="eastAsia"/>
                                <w:color w:val="000000" w:themeColor="text1"/>
                                <w:kern w:val="24"/>
                              </w:rPr>
                              <w:t>１</w:t>
                            </w:r>
                            <w:r w:rsidR="00B2082E" w:rsidRPr="003323BE">
                              <w:rPr>
                                <w:rFonts w:asciiTheme="majorEastAsia" w:eastAsiaTheme="majorEastAsia" w:hAnsiTheme="majorEastAsia" w:cs="Times New Roman" w:hint="eastAsia"/>
                                <w:color w:val="000000" w:themeColor="text1"/>
                                <w:kern w:val="24"/>
                              </w:rPr>
                              <w:t>－</w:t>
                            </w:r>
                            <w:r w:rsidR="00B2082E">
                              <w:rPr>
                                <w:rFonts w:asciiTheme="majorEastAsia" w:eastAsiaTheme="majorEastAsia" w:hAnsiTheme="majorEastAsia" w:cs="Times New Roman"/>
                                <w:color w:val="000000" w:themeColor="text1"/>
                                <w:kern w:val="24"/>
                              </w:rPr>
                              <w:t>2</w:t>
                            </w:r>
                            <w:r w:rsidR="00A676CD">
                              <w:rPr>
                                <w:rFonts w:asciiTheme="majorEastAsia" w:eastAsiaTheme="majorEastAsia" w:hAnsiTheme="majorEastAsia" w:cs="Times New Roman" w:hint="eastAsia"/>
                                <w:color w:val="000000" w:themeColor="text1"/>
                                <w:kern w:val="24"/>
                              </w:rPr>
                              <w:t>4</w:t>
                            </w:r>
                          </w:p>
                        </w:txbxContent>
                      </wps:txbx>
                      <wps:bodyPr wrap="none">
                        <a:spAutoFit/>
                      </wps:bodyPr>
                    </wps:wsp>
                  </a:graphicData>
                </a:graphic>
              </wp:anchor>
            </w:drawing>
          </mc:Choice>
          <mc:Fallback>
            <w:pict>
              <v:rect w14:anchorId="781425D2" id="_x0000_s1058" style="position:absolute;left:0;text-align:left;margin-left:0;margin-top:0;width:50.9pt;height:21.8pt;z-index:25170227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" fillcolor="window" stroked="f">
                <v:textbox style="mso-fit-shape-to-text:t">
                  <w:txbxContent>
                    <w:p w14:paraId="52B7D1B5" w14:textId="4802B493" w:rsidR="00B2082E" w:rsidRPr="00B2082E" w:rsidRDefault="00970DBE" w:rsidP="00B2082E">
                      <w:pPr>
                        <w:pStyle w:val="Web"/>
                        <w:spacing w:before="0" w:beforeAutospacing="0" w:after="0" w:afterAutospacing="0"/>
                        <w:rPr>
                          <w:rFonts w:asciiTheme="majorEastAsia" w:eastAsiaTheme="majorEastAsia" w:hAnsiTheme="majorEastAsia" w:cs="Times New Roman" w:hint="eastAsia"/>
                          <w:color w:val="000000" w:themeColor="text1"/>
                          <w:kern w:val="24"/>
                        </w:rPr>
                      </w:pPr>
                      <w:r>
                        <w:rPr>
                          <w:rFonts w:asciiTheme="majorEastAsia" w:eastAsiaTheme="majorEastAsia" w:hAnsiTheme="majorEastAsia" w:cs="Times New Roman" w:hint="eastAsia"/>
                          <w:color w:val="000000" w:themeColor="text1"/>
                          <w:kern w:val="24"/>
                        </w:rPr>
                        <w:t>１</w:t>
                      </w:r>
                      <w:r w:rsidR="00B2082E" w:rsidRPr="003323BE">
                        <w:rPr>
                          <w:rFonts w:asciiTheme="majorEastAsia" w:eastAsiaTheme="majorEastAsia" w:hAnsiTheme="majorEastAsia" w:cs="Times New Roman" w:hint="eastAsia"/>
                          <w:color w:val="000000" w:themeColor="text1"/>
                          <w:kern w:val="24"/>
                        </w:rPr>
                        <w:t>－</w:t>
                      </w:r>
                      <w:r w:rsidR="00B2082E">
                        <w:rPr>
                          <w:rFonts w:asciiTheme="majorEastAsia" w:eastAsiaTheme="majorEastAsia" w:hAnsiTheme="majorEastAsia" w:cs="Times New Roman"/>
                          <w:color w:val="000000" w:themeColor="text1"/>
                          <w:kern w:val="24"/>
                        </w:rPr>
                        <w:t>2</w:t>
                      </w:r>
                      <w:r w:rsidR="00A676CD">
                        <w:rPr>
                          <w:rFonts w:asciiTheme="majorEastAsia" w:eastAsiaTheme="majorEastAsia" w:hAnsiTheme="majorEastAsia" w:cs="Times New Roman" w:hint="eastAsia"/>
                          <w:color w:val="000000" w:themeColor="text1"/>
                          <w:kern w:val="24"/>
                        </w:rPr>
                        <w:t>4</w:t>
                      </w:r>
                    </w:p>
                  </w:txbxContent>
                </v:textbox>
                <w10:wrap anchorx="margin" anchory="margin"/>
              </v:rect>
            </w:pict>
          </mc:Fallback>
        </mc:AlternateContent>
      </w:r>
    </w:p>
    <w:sectPr w:rsidR="00972153" w:rsidRPr="0003257C" w:rsidSect="001F1726">
      <w:pgSz w:w="11906" w:h="16838" w:code="9"/>
      <w:pgMar w:top="1134" w:right="1304" w:bottom="851" w:left="1304" w:header="567" w:footer="397" w:gutter="0"/>
      <w:pgNumType w:start="20"/>
      <w:cols w:space="425"/>
      <w:titlePg/>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CED7F" w14:textId="77777777" w:rsidR="00697E89" w:rsidRDefault="00697E89" w:rsidP="00B53C39">
      <w:r>
        <w:separator/>
      </w:r>
    </w:p>
  </w:endnote>
  <w:endnote w:type="continuationSeparator" w:id="0">
    <w:p w14:paraId="31AA186D" w14:textId="77777777" w:rsidR="00697E89" w:rsidRDefault="00697E89" w:rsidP="00B53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Mincho">
    <w:altName w:val="ＭＳ 明朝"/>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252371"/>
      <w:docPartObj>
        <w:docPartGallery w:val="Page Numbers (Bottom of Page)"/>
        <w:docPartUnique/>
      </w:docPartObj>
    </w:sdtPr>
    <w:sdtEndPr>
      <w:rPr>
        <w:rFonts w:ascii="ＭＳ ゴシック" w:eastAsia="ＭＳ ゴシック" w:hAnsi="ＭＳ ゴシック"/>
      </w:rPr>
    </w:sdtEndPr>
    <w:sdtContent>
      <w:p w14:paraId="642D3C9C" w14:textId="24EC4260" w:rsidR="005932C8" w:rsidRPr="00226914" w:rsidRDefault="005932C8">
        <w:pPr>
          <w:pStyle w:val="a6"/>
          <w:jc w:val="center"/>
          <w:rPr>
            <w:rFonts w:ascii="ＭＳ ゴシック" w:eastAsia="ＭＳ ゴシック" w:hAnsi="ＭＳ ゴシック"/>
          </w:rPr>
        </w:pPr>
        <w:r w:rsidRPr="00226914">
          <w:rPr>
            <w:rFonts w:ascii="ＭＳ ゴシック" w:eastAsia="ＭＳ ゴシック" w:hAnsi="ＭＳ ゴシック"/>
          </w:rPr>
          <w:fldChar w:fldCharType="begin"/>
        </w:r>
        <w:r w:rsidRPr="00226914">
          <w:rPr>
            <w:rFonts w:ascii="ＭＳ ゴシック" w:eastAsia="ＭＳ ゴシック" w:hAnsi="ＭＳ ゴシック"/>
          </w:rPr>
          <w:instrText>PAGE   \* MERGEFORMAT</w:instrText>
        </w:r>
        <w:r w:rsidRPr="00226914">
          <w:rPr>
            <w:rFonts w:ascii="ＭＳ ゴシック" w:eastAsia="ＭＳ ゴシック" w:hAnsi="ＭＳ ゴシック"/>
          </w:rPr>
          <w:fldChar w:fldCharType="separate"/>
        </w:r>
        <w:r w:rsidR="00233BAF" w:rsidRPr="00233BAF">
          <w:rPr>
            <w:rFonts w:ascii="ＭＳ ゴシック" w:eastAsia="ＭＳ ゴシック" w:hAnsi="ＭＳ ゴシック"/>
            <w:noProof/>
            <w:lang w:val="ja-JP"/>
          </w:rPr>
          <w:t>12</w:t>
        </w:r>
        <w:r w:rsidRPr="00226914">
          <w:rPr>
            <w:rFonts w:ascii="ＭＳ ゴシック" w:eastAsia="ＭＳ ゴシック" w:hAnsi="ＭＳ 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6A02E" w14:textId="77777777" w:rsidR="00697E89" w:rsidRDefault="00697E89" w:rsidP="00B53C39">
      <w:r>
        <w:separator/>
      </w:r>
    </w:p>
  </w:footnote>
  <w:footnote w:type="continuationSeparator" w:id="0">
    <w:p w14:paraId="41C6A235" w14:textId="77777777" w:rsidR="00697E89" w:rsidRDefault="00697E89" w:rsidP="00B53C39">
      <w:r>
        <w:continuationSeparator/>
      </w:r>
    </w:p>
  </w:footnote>
  <w:footnote w:id="1">
    <w:p w14:paraId="7A427A43" w14:textId="6C2D0725" w:rsidR="00F74803" w:rsidRPr="00226EF7" w:rsidRDefault="00F74803" w:rsidP="006E7AD3">
      <w:pPr>
        <w:pStyle w:val="af0"/>
        <w:ind w:left="210" w:hangingChars="100" w:hanging="210"/>
        <w:rPr>
          <w:color w:val="FF0000"/>
          <w:sz w:val="18"/>
          <w:szCs w:val="20"/>
        </w:rPr>
      </w:pPr>
      <w:r w:rsidRPr="00226EF7">
        <w:rPr>
          <w:rStyle w:val="af2"/>
          <w:color w:val="000000" w:themeColor="text1"/>
        </w:rPr>
        <w:footnoteRef/>
      </w:r>
      <w:r w:rsidR="00597155" w:rsidRPr="00226EF7">
        <w:rPr>
          <w:color w:val="000000" w:themeColor="text1"/>
        </w:rPr>
        <w:t xml:space="preserve"> </w:t>
      </w:r>
      <w:r w:rsidR="00890E44" w:rsidRPr="00226EF7">
        <w:rPr>
          <w:rFonts w:hint="eastAsia"/>
          <w:color w:val="000000" w:themeColor="text1"/>
          <w:sz w:val="18"/>
          <w:szCs w:val="20"/>
        </w:rPr>
        <w:t>今後</w:t>
      </w:r>
      <w:r w:rsidR="0032088A" w:rsidRPr="00226EF7">
        <w:rPr>
          <w:rFonts w:hint="eastAsia"/>
          <w:color w:val="000000" w:themeColor="text1"/>
          <w:sz w:val="18"/>
          <w:szCs w:val="20"/>
        </w:rPr>
        <w:t>、</w:t>
      </w:r>
      <w:r w:rsidR="00890E44" w:rsidRPr="00226EF7">
        <w:rPr>
          <w:rFonts w:hint="eastAsia"/>
          <w:color w:val="000000" w:themeColor="text1"/>
          <w:sz w:val="18"/>
          <w:szCs w:val="20"/>
        </w:rPr>
        <w:t>国</w:t>
      </w:r>
      <w:r w:rsidR="0032088A" w:rsidRPr="00226EF7">
        <w:rPr>
          <w:rFonts w:hint="eastAsia"/>
          <w:color w:val="000000" w:themeColor="text1"/>
          <w:sz w:val="18"/>
          <w:szCs w:val="20"/>
        </w:rPr>
        <w:t>において作成される指導の手引き等に沿った対応を行うこと（それまでの間は、「運動部活動での指導のガイドライン」に沿った指導を行うこと）</w:t>
      </w:r>
      <w:r w:rsidR="006E7AD3" w:rsidRPr="00226EF7">
        <w:rPr>
          <w:rFonts w:hint="eastAsia"/>
          <w:color w:val="000000" w:themeColor="text1"/>
          <w:sz w:val="18"/>
          <w:szCs w:val="20"/>
        </w:rPr>
        <w:t>。</w:t>
      </w:r>
    </w:p>
  </w:footnote>
  <w:footnote w:id="2">
    <w:p w14:paraId="4C4DDD5C" w14:textId="0BB56AC3" w:rsidR="00D67099" w:rsidRPr="00226EF7" w:rsidRDefault="00B2490B" w:rsidP="00153655">
      <w:pPr>
        <w:pStyle w:val="af0"/>
        <w:ind w:left="210" w:hangingChars="100" w:hanging="210"/>
        <w:rPr>
          <w:sz w:val="18"/>
          <w:szCs w:val="20"/>
        </w:rPr>
      </w:pPr>
      <w:r w:rsidRPr="00226EF7">
        <w:rPr>
          <w:rStyle w:val="af2"/>
          <w:color w:val="000000" w:themeColor="text1"/>
        </w:rPr>
        <w:footnoteRef/>
      </w:r>
      <w:r w:rsidR="00597155" w:rsidRPr="00226EF7">
        <w:rPr>
          <w:color w:val="000000" w:themeColor="text1"/>
        </w:rPr>
        <w:t xml:space="preserve"> </w:t>
      </w:r>
      <w:r w:rsidR="00D67099" w:rsidRPr="00226EF7">
        <w:rPr>
          <w:rFonts w:hint="eastAsia"/>
          <w:color w:val="000000" w:themeColor="text1"/>
          <w:sz w:val="18"/>
          <w:szCs w:val="20"/>
        </w:rPr>
        <w:t>「</w:t>
      </w:r>
      <w:r w:rsidR="003044F4" w:rsidRPr="00226EF7">
        <w:rPr>
          <w:rFonts w:hint="eastAsia"/>
          <w:color w:val="000000" w:themeColor="text1"/>
          <w:sz w:val="18"/>
          <w:szCs w:val="20"/>
        </w:rPr>
        <w:t>学校教育等に関する移動の安全確保のための対策</w:t>
      </w:r>
      <w:r w:rsidR="00D67099" w:rsidRPr="00226EF7">
        <w:rPr>
          <w:rFonts w:hint="eastAsia"/>
          <w:color w:val="000000" w:themeColor="text1"/>
          <w:sz w:val="18"/>
          <w:szCs w:val="20"/>
        </w:rPr>
        <w:t>」</w:t>
      </w:r>
      <w:r w:rsidR="003044F4" w:rsidRPr="00226EF7">
        <w:rPr>
          <w:rFonts w:hint="eastAsia"/>
          <w:color w:val="000000" w:themeColor="text1"/>
          <w:sz w:val="18"/>
          <w:szCs w:val="20"/>
        </w:rPr>
        <w:t>のとりまとめ</w:t>
      </w:r>
      <w:r w:rsidR="00D67099" w:rsidRPr="00226EF7">
        <w:rPr>
          <w:rFonts w:hint="eastAsia"/>
          <w:color w:val="000000" w:themeColor="text1"/>
          <w:sz w:val="18"/>
          <w:szCs w:val="20"/>
        </w:rPr>
        <w:t>（令和８年</w:t>
      </w:r>
      <w:r w:rsidR="003044F4" w:rsidRPr="00226EF7">
        <w:rPr>
          <w:rFonts w:hint="eastAsia"/>
          <w:color w:val="000000" w:themeColor="text1"/>
          <w:sz w:val="18"/>
          <w:szCs w:val="20"/>
        </w:rPr>
        <w:t>６</w:t>
      </w:r>
      <w:r w:rsidR="00D67099" w:rsidRPr="00226EF7">
        <w:rPr>
          <w:rFonts w:hint="eastAsia"/>
          <w:color w:val="000000" w:themeColor="text1"/>
          <w:sz w:val="18"/>
          <w:szCs w:val="20"/>
        </w:rPr>
        <w:t>月</w:t>
      </w:r>
      <w:r w:rsidR="00153655" w:rsidRPr="00226EF7">
        <w:rPr>
          <w:rFonts w:hint="eastAsia"/>
          <w:color w:val="000000" w:themeColor="text1"/>
          <w:sz w:val="18"/>
          <w:szCs w:val="20"/>
        </w:rPr>
        <w:t>文部科学省・スポーツ庁・文化庁</w:t>
      </w:r>
      <w:r w:rsidR="00D67099" w:rsidRPr="00226EF7">
        <w:rPr>
          <w:rFonts w:hint="eastAsia"/>
          <w:color w:val="000000" w:themeColor="text1"/>
          <w:sz w:val="18"/>
          <w:szCs w:val="20"/>
        </w:rPr>
        <w:t>）</w:t>
      </w:r>
    </w:p>
  </w:footnote>
  <w:footnote w:id="3">
    <w:p w14:paraId="32B3EE24" w14:textId="3A0BC79D" w:rsidR="0027095E" w:rsidRPr="006451DA" w:rsidRDefault="0027095E" w:rsidP="003044F4">
      <w:pPr>
        <w:pStyle w:val="af0"/>
        <w:ind w:left="210" w:hangingChars="100" w:hanging="210"/>
        <w:rPr>
          <w:color w:val="FF0000"/>
        </w:rPr>
      </w:pPr>
      <w:r w:rsidRPr="006451DA">
        <w:rPr>
          <w:rStyle w:val="af2"/>
          <w:color w:val="000000" w:themeColor="text1"/>
        </w:rPr>
        <w:footnoteRef/>
      </w:r>
      <w:r w:rsidR="00597155" w:rsidRPr="006451DA">
        <w:rPr>
          <w:color w:val="000000" w:themeColor="text1"/>
        </w:rPr>
        <w:t xml:space="preserve"> </w:t>
      </w:r>
      <w:r w:rsidR="003044F4" w:rsidRPr="006451DA">
        <w:rPr>
          <w:rFonts w:hint="eastAsia"/>
          <w:color w:val="000000" w:themeColor="text1"/>
          <w:sz w:val="18"/>
          <w:szCs w:val="20"/>
        </w:rPr>
        <w:t>大阪府学校部活動・地域クラブ活動指導者人材バンク【ええコーチＯＳＡＫＡ】</w:t>
      </w:r>
      <w:r w:rsidR="004F1E03" w:rsidRPr="006451DA">
        <w:rPr>
          <w:rFonts w:hint="eastAsia"/>
          <w:color w:val="000000" w:themeColor="text1"/>
          <w:sz w:val="18"/>
          <w:szCs w:val="20"/>
        </w:rPr>
        <w:t>における指導者の登録要件として</w:t>
      </w:r>
      <w:r w:rsidR="007E0170" w:rsidRPr="006451DA">
        <w:rPr>
          <w:rFonts w:hint="eastAsia"/>
          <w:color w:val="000000" w:themeColor="text1"/>
          <w:sz w:val="18"/>
          <w:szCs w:val="20"/>
        </w:rPr>
        <w:t>設定している動画コンテンツの</w:t>
      </w:r>
      <w:r w:rsidR="004F1E03" w:rsidRPr="006451DA">
        <w:rPr>
          <w:rFonts w:hint="eastAsia"/>
          <w:color w:val="000000" w:themeColor="text1"/>
          <w:sz w:val="18"/>
          <w:szCs w:val="20"/>
        </w:rPr>
        <w:t>視聴</w:t>
      </w:r>
      <w:r w:rsidR="00BF0573" w:rsidRPr="006451DA">
        <w:rPr>
          <w:rFonts w:hint="eastAsia"/>
          <w:color w:val="000000" w:themeColor="text1"/>
          <w:sz w:val="18"/>
          <w:szCs w:val="20"/>
        </w:rPr>
        <w:t>等</w:t>
      </w:r>
    </w:p>
  </w:footnote>
  <w:footnote w:id="4">
    <w:p w14:paraId="2A7FCA68" w14:textId="69E64660" w:rsidR="00A75105" w:rsidRPr="009C6D9D" w:rsidRDefault="00A75105" w:rsidP="00A75105">
      <w:pPr>
        <w:pStyle w:val="af0"/>
        <w:ind w:left="210" w:hangingChars="100" w:hanging="210"/>
        <w:rPr>
          <w:sz w:val="18"/>
          <w:szCs w:val="18"/>
        </w:rPr>
      </w:pPr>
      <w:r w:rsidRPr="003044F4">
        <w:rPr>
          <w:rStyle w:val="af2"/>
          <w:szCs w:val="21"/>
        </w:rPr>
        <w:footnoteRef/>
      </w:r>
      <w:r w:rsidRPr="003044F4">
        <w:rPr>
          <w:sz w:val="28"/>
          <w:szCs w:val="21"/>
        </w:rPr>
        <w:t xml:space="preserve"> </w:t>
      </w:r>
      <w:r w:rsidRPr="009C6D9D">
        <w:rPr>
          <w:rFonts w:hint="eastAsia"/>
          <w:sz w:val="18"/>
          <w:szCs w:val="18"/>
        </w:rPr>
        <w:t>「学校の働き方改革を踏まえた部活動改革について」を受けた公立学校の教師等の兼職兼業の取扱い等について（令和３年２月文部科学省）</w:t>
      </w:r>
    </w:p>
    <w:p w14:paraId="0384AF62" w14:textId="77777777" w:rsidR="00A75105" w:rsidRDefault="00A75105" w:rsidP="00153655">
      <w:pPr>
        <w:pStyle w:val="af0"/>
        <w:ind w:leftChars="100" w:left="210"/>
        <w:rPr>
          <w:sz w:val="18"/>
          <w:szCs w:val="18"/>
        </w:rPr>
      </w:pPr>
      <w:r w:rsidRPr="009C6D9D">
        <w:rPr>
          <w:rFonts w:hint="eastAsia"/>
          <w:sz w:val="18"/>
          <w:szCs w:val="18"/>
        </w:rPr>
        <w:t>「公立学校の教師等が地域クラブ活動に従事する場合の兼職兼業について（手引き）」（令和５年１月文部科学省・スポーツ庁・文化庁）</w:t>
      </w:r>
    </w:p>
    <w:p w14:paraId="1448ED8A" w14:textId="77777777" w:rsidR="00A75105" w:rsidRPr="006451DA" w:rsidRDefault="00A75105" w:rsidP="00A75105">
      <w:pPr>
        <w:pStyle w:val="af0"/>
        <w:ind w:leftChars="90" w:left="189"/>
        <w:rPr>
          <w:color w:val="FF0000"/>
        </w:rPr>
      </w:pPr>
      <w:r w:rsidRPr="006451DA">
        <w:rPr>
          <w:rFonts w:hint="eastAsia"/>
          <w:color w:val="000000" w:themeColor="text1"/>
          <w:sz w:val="18"/>
          <w:szCs w:val="18"/>
        </w:rPr>
        <w:t>「営利企業への従事等の制限に係る許可に関する取扱いについて」（令和６年11月一部改正大阪府教育委員会）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307E6"/>
    <w:multiLevelType w:val="hybridMultilevel"/>
    <w:tmpl w:val="9A9AA022"/>
    <w:lvl w:ilvl="0" w:tplc="464E8B26">
      <w:start w:val="2"/>
      <w:numFmt w:val="bullet"/>
      <w:lvlText w:val="○"/>
      <w:lvlJc w:val="left"/>
      <w:pPr>
        <w:ind w:left="990" w:hanging="36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 w15:restartNumberingAfterBreak="0">
    <w:nsid w:val="06452E52"/>
    <w:multiLevelType w:val="hybridMultilevel"/>
    <w:tmpl w:val="F8963B36"/>
    <w:lvl w:ilvl="0" w:tplc="C7A8111E">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6911691"/>
    <w:multiLevelType w:val="hybridMultilevel"/>
    <w:tmpl w:val="627A6DDC"/>
    <w:lvl w:ilvl="0" w:tplc="6F0CB8BA">
      <w:start w:val="2"/>
      <w:numFmt w:val="bullet"/>
      <w:lvlText w:val="○"/>
      <w:lvlJc w:val="left"/>
      <w:pPr>
        <w:ind w:left="990" w:hanging="360"/>
      </w:pPr>
      <w:rPr>
        <w:rFonts w:ascii="ＭＳ 明朝" w:eastAsia="ＭＳ 明朝" w:hAnsi="ＭＳ 明朝" w:cstheme="minorBidi" w:hint="eastAsia"/>
        <w:color w:val="auto"/>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088456BF"/>
    <w:multiLevelType w:val="hybridMultilevel"/>
    <w:tmpl w:val="2CECB01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ADE1619"/>
    <w:multiLevelType w:val="hybridMultilevel"/>
    <w:tmpl w:val="0CFC8108"/>
    <w:lvl w:ilvl="0" w:tplc="142C54F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BD92F78"/>
    <w:multiLevelType w:val="hybridMultilevel"/>
    <w:tmpl w:val="E3CCB428"/>
    <w:lvl w:ilvl="0" w:tplc="36D6037C">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0E4C2A25"/>
    <w:multiLevelType w:val="hybridMultilevel"/>
    <w:tmpl w:val="A2E6DE2E"/>
    <w:lvl w:ilvl="0" w:tplc="3C4CAB6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0CE6C44"/>
    <w:multiLevelType w:val="hybridMultilevel"/>
    <w:tmpl w:val="9086D4F6"/>
    <w:lvl w:ilvl="0" w:tplc="74C2B58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132F1F59"/>
    <w:multiLevelType w:val="hybridMultilevel"/>
    <w:tmpl w:val="D51C37F8"/>
    <w:lvl w:ilvl="0" w:tplc="86B44A9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EFA16E8"/>
    <w:multiLevelType w:val="hybridMultilevel"/>
    <w:tmpl w:val="006A527C"/>
    <w:lvl w:ilvl="0" w:tplc="A4F862D6">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1F27BCC"/>
    <w:multiLevelType w:val="hybridMultilevel"/>
    <w:tmpl w:val="4C2C8F14"/>
    <w:lvl w:ilvl="0" w:tplc="837A83A2">
      <w:start w:val="1"/>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27C1B5A"/>
    <w:multiLevelType w:val="hybridMultilevel"/>
    <w:tmpl w:val="94CCE6BE"/>
    <w:lvl w:ilvl="0" w:tplc="77FA49F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6497031"/>
    <w:multiLevelType w:val="hybridMultilevel"/>
    <w:tmpl w:val="8D9AB6D8"/>
    <w:lvl w:ilvl="0" w:tplc="5802AD00">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2A5C35D9"/>
    <w:multiLevelType w:val="hybridMultilevel"/>
    <w:tmpl w:val="1F181FCA"/>
    <w:lvl w:ilvl="0" w:tplc="AEEAEA32">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CFC7362"/>
    <w:multiLevelType w:val="hybridMultilevel"/>
    <w:tmpl w:val="1A464A08"/>
    <w:lvl w:ilvl="0" w:tplc="2B3601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1DF7F8B"/>
    <w:multiLevelType w:val="hybridMultilevel"/>
    <w:tmpl w:val="FA16E6A8"/>
    <w:lvl w:ilvl="0" w:tplc="1BC4B53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348B01DA"/>
    <w:multiLevelType w:val="hybridMultilevel"/>
    <w:tmpl w:val="FAE82274"/>
    <w:lvl w:ilvl="0" w:tplc="7EC866FA">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DEB2F9E"/>
    <w:multiLevelType w:val="hybridMultilevel"/>
    <w:tmpl w:val="14D819F0"/>
    <w:lvl w:ilvl="0" w:tplc="106092D2">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B107B52"/>
    <w:multiLevelType w:val="hybridMultilevel"/>
    <w:tmpl w:val="895C177C"/>
    <w:lvl w:ilvl="0" w:tplc="08E6D136">
      <w:start w:val="3"/>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B41451D"/>
    <w:multiLevelType w:val="hybridMultilevel"/>
    <w:tmpl w:val="DF020580"/>
    <w:lvl w:ilvl="0" w:tplc="BB182A16">
      <w:start w:val="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FF35EC9"/>
    <w:multiLevelType w:val="hybridMultilevel"/>
    <w:tmpl w:val="2064E8CE"/>
    <w:lvl w:ilvl="0" w:tplc="6846BA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15B5D04"/>
    <w:multiLevelType w:val="hybridMultilevel"/>
    <w:tmpl w:val="470C1B04"/>
    <w:lvl w:ilvl="0" w:tplc="846CC16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70118D3"/>
    <w:multiLevelType w:val="hybridMultilevel"/>
    <w:tmpl w:val="E16453A0"/>
    <w:lvl w:ilvl="0" w:tplc="923A4C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5AC460A5"/>
    <w:multiLevelType w:val="hybridMultilevel"/>
    <w:tmpl w:val="D34EFC2C"/>
    <w:lvl w:ilvl="0" w:tplc="12301A0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CD64103"/>
    <w:multiLevelType w:val="hybridMultilevel"/>
    <w:tmpl w:val="6B0AD67A"/>
    <w:lvl w:ilvl="0" w:tplc="1744D42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EFF27FD"/>
    <w:multiLevelType w:val="hybridMultilevel"/>
    <w:tmpl w:val="9DD0C3EA"/>
    <w:lvl w:ilvl="0" w:tplc="C0A867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13F7D02"/>
    <w:multiLevelType w:val="hybridMultilevel"/>
    <w:tmpl w:val="01821CF2"/>
    <w:lvl w:ilvl="0" w:tplc="77FA49F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3F27FB8"/>
    <w:multiLevelType w:val="hybridMultilevel"/>
    <w:tmpl w:val="6A04A7BC"/>
    <w:lvl w:ilvl="0" w:tplc="93A0CF4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8" w15:restartNumberingAfterBreak="0">
    <w:nsid w:val="6A3C3BCD"/>
    <w:multiLevelType w:val="hybridMultilevel"/>
    <w:tmpl w:val="377C0322"/>
    <w:lvl w:ilvl="0" w:tplc="F3F6CD7A">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AFC09DA"/>
    <w:multiLevelType w:val="hybridMultilevel"/>
    <w:tmpl w:val="538A689C"/>
    <w:lvl w:ilvl="0" w:tplc="C0A867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DA75D32"/>
    <w:multiLevelType w:val="hybridMultilevel"/>
    <w:tmpl w:val="3CC83358"/>
    <w:lvl w:ilvl="0" w:tplc="6D6642B4">
      <w:start w:val="1"/>
      <w:numFmt w:val="decimalEnclosedCircle"/>
      <w:lvlText w:val="%1"/>
      <w:lvlJc w:val="left"/>
      <w:pPr>
        <w:ind w:left="570" w:hanging="360"/>
      </w:pPr>
      <w:rPr>
        <w:rFonts w:hint="default"/>
      </w:rPr>
    </w:lvl>
    <w:lvl w:ilvl="1" w:tplc="FD82EF66">
      <w:start w:val="2"/>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380397425">
    <w:abstractNumId w:val="27"/>
  </w:num>
  <w:num w:numId="2" w16cid:durableId="1477256718">
    <w:abstractNumId w:val="4"/>
  </w:num>
  <w:num w:numId="3" w16cid:durableId="1687635825">
    <w:abstractNumId w:val="8"/>
  </w:num>
  <w:num w:numId="4" w16cid:durableId="658270160">
    <w:abstractNumId w:val="5"/>
  </w:num>
  <w:num w:numId="5" w16cid:durableId="1592351912">
    <w:abstractNumId w:val="28"/>
  </w:num>
  <w:num w:numId="6" w16cid:durableId="929432015">
    <w:abstractNumId w:val="11"/>
  </w:num>
  <w:num w:numId="7" w16cid:durableId="1961496407">
    <w:abstractNumId w:val="30"/>
  </w:num>
  <w:num w:numId="8" w16cid:durableId="1242636778">
    <w:abstractNumId w:val="22"/>
  </w:num>
  <w:num w:numId="9" w16cid:durableId="107939582">
    <w:abstractNumId w:val="21"/>
  </w:num>
  <w:num w:numId="10" w16cid:durableId="836112560">
    <w:abstractNumId w:val="7"/>
  </w:num>
  <w:num w:numId="11" w16cid:durableId="29115996">
    <w:abstractNumId w:val="26"/>
  </w:num>
  <w:num w:numId="12" w16cid:durableId="715466344">
    <w:abstractNumId w:val="23"/>
  </w:num>
  <w:num w:numId="13" w16cid:durableId="2011173665">
    <w:abstractNumId w:val="16"/>
  </w:num>
  <w:num w:numId="14" w16cid:durableId="851841462">
    <w:abstractNumId w:val="15"/>
  </w:num>
  <w:num w:numId="15" w16cid:durableId="578516172">
    <w:abstractNumId w:val="24"/>
  </w:num>
  <w:num w:numId="16" w16cid:durableId="1140730452">
    <w:abstractNumId w:val="19"/>
  </w:num>
  <w:num w:numId="17" w16cid:durableId="1095634446">
    <w:abstractNumId w:val="18"/>
  </w:num>
  <w:num w:numId="18" w16cid:durableId="840699343">
    <w:abstractNumId w:val="17"/>
  </w:num>
  <w:num w:numId="19" w16cid:durableId="1921602930">
    <w:abstractNumId w:val="13"/>
  </w:num>
  <w:num w:numId="20" w16cid:durableId="304899187">
    <w:abstractNumId w:val="9"/>
  </w:num>
  <w:num w:numId="21" w16cid:durableId="1090350991">
    <w:abstractNumId w:val="20"/>
  </w:num>
  <w:num w:numId="22" w16cid:durableId="776874501">
    <w:abstractNumId w:val="12"/>
  </w:num>
  <w:num w:numId="23" w16cid:durableId="158694830">
    <w:abstractNumId w:val="6"/>
  </w:num>
  <w:num w:numId="24" w16cid:durableId="1083262941">
    <w:abstractNumId w:val="10"/>
  </w:num>
  <w:num w:numId="25" w16cid:durableId="131334611">
    <w:abstractNumId w:val="2"/>
  </w:num>
  <w:num w:numId="26" w16cid:durableId="2052724454">
    <w:abstractNumId w:val="0"/>
  </w:num>
  <w:num w:numId="27" w16cid:durableId="1505241191">
    <w:abstractNumId w:val="3"/>
  </w:num>
  <w:num w:numId="28" w16cid:durableId="1989170227">
    <w:abstractNumId w:val="29"/>
  </w:num>
  <w:num w:numId="29" w16cid:durableId="1022898332">
    <w:abstractNumId w:val="25"/>
  </w:num>
  <w:num w:numId="30" w16cid:durableId="31655526">
    <w:abstractNumId w:val="14"/>
  </w:num>
  <w:num w:numId="31" w16cid:durableId="632370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CB8"/>
    <w:rsid w:val="00000FF0"/>
    <w:rsid w:val="00001D30"/>
    <w:rsid w:val="00002BF7"/>
    <w:rsid w:val="0000352A"/>
    <w:rsid w:val="00003997"/>
    <w:rsid w:val="00003E97"/>
    <w:rsid w:val="00004F80"/>
    <w:rsid w:val="00010F65"/>
    <w:rsid w:val="0001152C"/>
    <w:rsid w:val="00011711"/>
    <w:rsid w:val="0001284A"/>
    <w:rsid w:val="00012B32"/>
    <w:rsid w:val="00014AD3"/>
    <w:rsid w:val="0001765A"/>
    <w:rsid w:val="00020EA7"/>
    <w:rsid w:val="00022D33"/>
    <w:rsid w:val="00022DF3"/>
    <w:rsid w:val="0002444F"/>
    <w:rsid w:val="00025663"/>
    <w:rsid w:val="00026867"/>
    <w:rsid w:val="0003069E"/>
    <w:rsid w:val="00031A63"/>
    <w:rsid w:val="0003257C"/>
    <w:rsid w:val="00035555"/>
    <w:rsid w:val="00035652"/>
    <w:rsid w:val="00035E46"/>
    <w:rsid w:val="00036DE9"/>
    <w:rsid w:val="00041761"/>
    <w:rsid w:val="00041B4D"/>
    <w:rsid w:val="0004510C"/>
    <w:rsid w:val="000516EC"/>
    <w:rsid w:val="00051D78"/>
    <w:rsid w:val="00053C57"/>
    <w:rsid w:val="00054059"/>
    <w:rsid w:val="00055350"/>
    <w:rsid w:val="00055440"/>
    <w:rsid w:val="00056765"/>
    <w:rsid w:val="00057461"/>
    <w:rsid w:val="000621E6"/>
    <w:rsid w:val="00062686"/>
    <w:rsid w:val="00062BB2"/>
    <w:rsid w:val="00062ED6"/>
    <w:rsid w:val="000703D8"/>
    <w:rsid w:val="00070587"/>
    <w:rsid w:val="00070DC4"/>
    <w:rsid w:val="00071F25"/>
    <w:rsid w:val="0007253A"/>
    <w:rsid w:val="00072FD5"/>
    <w:rsid w:val="00073C43"/>
    <w:rsid w:val="0007515C"/>
    <w:rsid w:val="000809FE"/>
    <w:rsid w:val="00080CB4"/>
    <w:rsid w:val="00081400"/>
    <w:rsid w:val="00083034"/>
    <w:rsid w:val="00083BA7"/>
    <w:rsid w:val="00083EAB"/>
    <w:rsid w:val="00085EBE"/>
    <w:rsid w:val="0008621E"/>
    <w:rsid w:val="0008627A"/>
    <w:rsid w:val="00091982"/>
    <w:rsid w:val="00092C60"/>
    <w:rsid w:val="00093348"/>
    <w:rsid w:val="0009347D"/>
    <w:rsid w:val="00093B84"/>
    <w:rsid w:val="00095578"/>
    <w:rsid w:val="0009730F"/>
    <w:rsid w:val="00097698"/>
    <w:rsid w:val="000977D4"/>
    <w:rsid w:val="000A15DE"/>
    <w:rsid w:val="000A2724"/>
    <w:rsid w:val="000A50B2"/>
    <w:rsid w:val="000A6457"/>
    <w:rsid w:val="000A6A1E"/>
    <w:rsid w:val="000A74BF"/>
    <w:rsid w:val="000A78D9"/>
    <w:rsid w:val="000B0C24"/>
    <w:rsid w:val="000B1C4A"/>
    <w:rsid w:val="000B2093"/>
    <w:rsid w:val="000B3887"/>
    <w:rsid w:val="000B3CBD"/>
    <w:rsid w:val="000B5A64"/>
    <w:rsid w:val="000B600E"/>
    <w:rsid w:val="000C076A"/>
    <w:rsid w:val="000C0895"/>
    <w:rsid w:val="000C1642"/>
    <w:rsid w:val="000C17D2"/>
    <w:rsid w:val="000C3A2B"/>
    <w:rsid w:val="000C3B29"/>
    <w:rsid w:val="000C3BEB"/>
    <w:rsid w:val="000C3C89"/>
    <w:rsid w:val="000C474B"/>
    <w:rsid w:val="000C4C3E"/>
    <w:rsid w:val="000C4ED7"/>
    <w:rsid w:val="000D07EE"/>
    <w:rsid w:val="000D10FA"/>
    <w:rsid w:val="000D12F6"/>
    <w:rsid w:val="000D404F"/>
    <w:rsid w:val="000D409A"/>
    <w:rsid w:val="000D46DA"/>
    <w:rsid w:val="000D4EF8"/>
    <w:rsid w:val="000D5099"/>
    <w:rsid w:val="000D5735"/>
    <w:rsid w:val="000E1164"/>
    <w:rsid w:val="000E20B9"/>
    <w:rsid w:val="000E28DB"/>
    <w:rsid w:val="000E2C24"/>
    <w:rsid w:val="000E2F4F"/>
    <w:rsid w:val="000E2FBB"/>
    <w:rsid w:val="000E350A"/>
    <w:rsid w:val="000E4689"/>
    <w:rsid w:val="000E5258"/>
    <w:rsid w:val="000E5700"/>
    <w:rsid w:val="000E6280"/>
    <w:rsid w:val="000E64FE"/>
    <w:rsid w:val="000E75F3"/>
    <w:rsid w:val="000E7CB8"/>
    <w:rsid w:val="000F3857"/>
    <w:rsid w:val="000F5415"/>
    <w:rsid w:val="000F5FA8"/>
    <w:rsid w:val="000F5FB9"/>
    <w:rsid w:val="0010061A"/>
    <w:rsid w:val="00101571"/>
    <w:rsid w:val="00103B4F"/>
    <w:rsid w:val="00103DA8"/>
    <w:rsid w:val="00103DD9"/>
    <w:rsid w:val="00104E7D"/>
    <w:rsid w:val="00104FD3"/>
    <w:rsid w:val="001059EA"/>
    <w:rsid w:val="00107C22"/>
    <w:rsid w:val="00111147"/>
    <w:rsid w:val="00111753"/>
    <w:rsid w:val="00112A97"/>
    <w:rsid w:val="00113BE6"/>
    <w:rsid w:val="00114346"/>
    <w:rsid w:val="00114A2A"/>
    <w:rsid w:val="001175FD"/>
    <w:rsid w:val="00117D23"/>
    <w:rsid w:val="00121225"/>
    <w:rsid w:val="00121C24"/>
    <w:rsid w:val="001222CB"/>
    <w:rsid w:val="00122F68"/>
    <w:rsid w:val="00125B1D"/>
    <w:rsid w:val="00126192"/>
    <w:rsid w:val="00132068"/>
    <w:rsid w:val="001325A9"/>
    <w:rsid w:val="001327FF"/>
    <w:rsid w:val="00132B8D"/>
    <w:rsid w:val="00132CB6"/>
    <w:rsid w:val="00135550"/>
    <w:rsid w:val="00136004"/>
    <w:rsid w:val="00141273"/>
    <w:rsid w:val="00144542"/>
    <w:rsid w:val="00144821"/>
    <w:rsid w:val="00145FF2"/>
    <w:rsid w:val="00150734"/>
    <w:rsid w:val="00151186"/>
    <w:rsid w:val="0015358A"/>
    <w:rsid w:val="00153655"/>
    <w:rsid w:val="001537D0"/>
    <w:rsid w:val="001543EC"/>
    <w:rsid w:val="00155103"/>
    <w:rsid w:val="00155295"/>
    <w:rsid w:val="00155511"/>
    <w:rsid w:val="001574E4"/>
    <w:rsid w:val="0016074D"/>
    <w:rsid w:val="00161275"/>
    <w:rsid w:val="00162BEE"/>
    <w:rsid w:val="001631E6"/>
    <w:rsid w:val="00163CC9"/>
    <w:rsid w:val="001646C7"/>
    <w:rsid w:val="00164892"/>
    <w:rsid w:val="00165092"/>
    <w:rsid w:val="00165E7B"/>
    <w:rsid w:val="00166A47"/>
    <w:rsid w:val="0016738B"/>
    <w:rsid w:val="00170080"/>
    <w:rsid w:val="00170DE4"/>
    <w:rsid w:val="0017218F"/>
    <w:rsid w:val="001734CC"/>
    <w:rsid w:val="00174DA1"/>
    <w:rsid w:val="001760E8"/>
    <w:rsid w:val="0017615D"/>
    <w:rsid w:val="001762A0"/>
    <w:rsid w:val="001764FA"/>
    <w:rsid w:val="00176669"/>
    <w:rsid w:val="00177758"/>
    <w:rsid w:val="00181C00"/>
    <w:rsid w:val="00183137"/>
    <w:rsid w:val="0018343A"/>
    <w:rsid w:val="00183EAF"/>
    <w:rsid w:val="001848FA"/>
    <w:rsid w:val="00185157"/>
    <w:rsid w:val="00185432"/>
    <w:rsid w:val="001857B8"/>
    <w:rsid w:val="001904FE"/>
    <w:rsid w:val="00190C88"/>
    <w:rsid w:val="00191133"/>
    <w:rsid w:val="00191382"/>
    <w:rsid w:val="00191C33"/>
    <w:rsid w:val="00191DCC"/>
    <w:rsid w:val="0019355F"/>
    <w:rsid w:val="001A0DE0"/>
    <w:rsid w:val="001A11A7"/>
    <w:rsid w:val="001A1523"/>
    <w:rsid w:val="001A2B74"/>
    <w:rsid w:val="001A3924"/>
    <w:rsid w:val="001A3F5B"/>
    <w:rsid w:val="001A698A"/>
    <w:rsid w:val="001A7697"/>
    <w:rsid w:val="001B0A55"/>
    <w:rsid w:val="001B0DD0"/>
    <w:rsid w:val="001B114A"/>
    <w:rsid w:val="001B339A"/>
    <w:rsid w:val="001B7098"/>
    <w:rsid w:val="001C1928"/>
    <w:rsid w:val="001C1C80"/>
    <w:rsid w:val="001C28DA"/>
    <w:rsid w:val="001C2CF0"/>
    <w:rsid w:val="001C3B80"/>
    <w:rsid w:val="001C5E82"/>
    <w:rsid w:val="001C6735"/>
    <w:rsid w:val="001C7FC1"/>
    <w:rsid w:val="001D033C"/>
    <w:rsid w:val="001D09F4"/>
    <w:rsid w:val="001D1ED4"/>
    <w:rsid w:val="001D3195"/>
    <w:rsid w:val="001D3932"/>
    <w:rsid w:val="001D3C17"/>
    <w:rsid w:val="001D419C"/>
    <w:rsid w:val="001D5A17"/>
    <w:rsid w:val="001D616E"/>
    <w:rsid w:val="001D7712"/>
    <w:rsid w:val="001E0968"/>
    <w:rsid w:val="001E0CC2"/>
    <w:rsid w:val="001E1BDF"/>
    <w:rsid w:val="001E2ACF"/>
    <w:rsid w:val="001E2DD6"/>
    <w:rsid w:val="001E3239"/>
    <w:rsid w:val="001E3408"/>
    <w:rsid w:val="001E3D9C"/>
    <w:rsid w:val="001E4ADF"/>
    <w:rsid w:val="001E4B35"/>
    <w:rsid w:val="001E51F4"/>
    <w:rsid w:val="001F062F"/>
    <w:rsid w:val="001F1726"/>
    <w:rsid w:val="001F2CBB"/>
    <w:rsid w:val="001F3451"/>
    <w:rsid w:val="001F3E4D"/>
    <w:rsid w:val="001F69CB"/>
    <w:rsid w:val="0020031F"/>
    <w:rsid w:val="0020264E"/>
    <w:rsid w:val="00202F89"/>
    <w:rsid w:val="002032B2"/>
    <w:rsid w:val="0020488B"/>
    <w:rsid w:val="00205A7B"/>
    <w:rsid w:val="00206F6E"/>
    <w:rsid w:val="00207566"/>
    <w:rsid w:val="00207A93"/>
    <w:rsid w:val="002106C4"/>
    <w:rsid w:val="0021081C"/>
    <w:rsid w:val="00211BCE"/>
    <w:rsid w:val="00211E9B"/>
    <w:rsid w:val="002127A8"/>
    <w:rsid w:val="00212AEC"/>
    <w:rsid w:val="0021317B"/>
    <w:rsid w:val="0021347C"/>
    <w:rsid w:val="00221E29"/>
    <w:rsid w:val="0022522D"/>
    <w:rsid w:val="0022559A"/>
    <w:rsid w:val="00225E54"/>
    <w:rsid w:val="00226914"/>
    <w:rsid w:val="00226E49"/>
    <w:rsid w:val="00226EF7"/>
    <w:rsid w:val="00230377"/>
    <w:rsid w:val="00232392"/>
    <w:rsid w:val="00233BAF"/>
    <w:rsid w:val="0023605E"/>
    <w:rsid w:val="00236666"/>
    <w:rsid w:val="00236EA3"/>
    <w:rsid w:val="00237F1E"/>
    <w:rsid w:val="00240149"/>
    <w:rsid w:val="00240D10"/>
    <w:rsid w:val="002419E9"/>
    <w:rsid w:val="00242629"/>
    <w:rsid w:val="00243FD0"/>
    <w:rsid w:val="00244293"/>
    <w:rsid w:val="00246D13"/>
    <w:rsid w:val="00246EAA"/>
    <w:rsid w:val="00247782"/>
    <w:rsid w:val="00251168"/>
    <w:rsid w:val="0025145F"/>
    <w:rsid w:val="002535D4"/>
    <w:rsid w:val="00253A07"/>
    <w:rsid w:val="00253F3D"/>
    <w:rsid w:val="00253F68"/>
    <w:rsid w:val="00255128"/>
    <w:rsid w:val="002616E7"/>
    <w:rsid w:val="00261AD4"/>
    <w:rsid w:val="0026256C"/>
    <w:rsid w:val="00264377"/>
    <w:rsid w:val="00266F4D"/>
    <w:rsid w:val="00267111"/>
    <w:rsid w:val="0027095E"/>
    <w:rsid w:val="002737B3"/>
    <w:rsid w:val="0027512C"/>
    <w:rsid w:val="00276477"/>
    <w:rsid w:val="00280858"/>
    <w:rsid w:val="00281593"/>
    <w:rsid w:val="002825C3"/>
    <w:rsid w:val="00285BD1"/>
    <w:rsid w:val="00290EEC"/>
    <w:rsid w:val="0029258C"/>
    <w:rsid w:val="00294499"/>
    <w:rsid w:val="0029754B"/>
    <w:rsid w:val="00297618"/>
    <w:rsid w:val="00297F63"/>
    <w:rsid w:val="002A0297"/>
    <w:rsid w:val="002A2DB0"/>
    <w:rsid w:val="002A3AB5"/>
    <w:rsid w:val="002A479A"/>
    <w:rsid w:val="002B0B43"/>
    <w:rsid w:val="002B287C"/>
    <w:rsid w:val="002B3557"/>
    <w:rsid w:val="002B39AF"/>
    <w:rsid w:val="002B4A83"/>
    <w:rsid w:val="002B4F70"/>
    <w:rsid w:val="002B6B47"/>
    <w:rsid w:val="002B7E57"/>
    <w:rsid w:val="002C0E26"/>
    <w:rsid w:val="002C2C33"/>
    <w:rsid w:val="002C5370"/>
    <w:rsid w:val="002C554D"/>
    <w:rsid w:val="002C5CAB"/>
    <w:rsid w:val="002C7B00"/>
    <w:rsid w:val="002D0C59"/>
    <w:rsid w:val="002D4554"/>
    <w:rsid w:val="002D4E1B"/>
    <w:rsid w:val="002D51A8"/>
    <w:rsid w:val="002D5B55"/>
    <w:rsid w:val="002D5D9E"/>
    <w:rsid w:val="002E11DD"/>
    <w:rsid w:val="002E34F6"/>
    <w:rsid w:val="002E4B2B"/>
    <w:rsid w:val="002E4CA4"/>
    <w:rsid w:val="002E673B"/>
    <w:rsid w:val="002F3821"/>
    <w:rsid w:val="002F4C4A"/>
    <w:rsid w:val="002F561E"/>
    <w:rsid w:val="002F5E13"/>
    <w:rsid w:val="003005C7"/>
    <w:rsid w:val="0030216A"/>
    <w:rsid w:val="0030366E"/>
    <w:rsid w:val="00304473"/>
    <w:rsid w:val="003044F4"/>
    <w:rsid w:val="003055E4"/>
    <w:rsid w:val="003056D4"/>
    <w:rsid w:val="00307106"/>
    <w:rsid w:val="00311864"/>
    <w:rsid w:val="00313C5F"/>
    <w:rsid w:val="00314B3C"/>
    <w:rsid w:val="00315279"/>
    <w:rsid w:val="00315620"/>
    <w:rsid w:val="0031671F"/>
    <w:rsid w:val="003170AA"/>
    <w:rsid w:val="0032088A"/>
    <w:rsid w:val="00320950"/>
    <w:rsid w:val="0032203F"/>
    <w:rsid w:val="0032254F"/>
    <w:rsid w:val="00322D8D"/>
    <w:rsid w:val="00323335"/>
    <w:rsid w:val="003236E3"/>
    <w:rsid w:val="003237D7"/>
    <w:rsid w:val="003246E9"/>
    <w:rsid w:val="00324828"/>
    <w:rsid w:val="00324EB3"/>
    <w:rsid w:val="00326E07"/>
    <w:rsid w:val="00327EA5"/>
    <w:rsid w:val="003315DF"/>
    <w:rsid w:val="00332FF3"/>
    <w:rsid w:val="003348AE"/>
    <w:rsid w:val="00336EAE"/>
    <w:rsid w:val="00340C69"/>
    <w:rsid w:val="00341E5E"/>
    <w:rsid w:val="003454E3"/>
    <w:rsid w:val="00345C19"/>
    <w:rsid w:val="003466F1"/>
    <w:rsid w:val="00346E78"/>
    <w:rsid w:val="0035069D"/>
    <w:rsid w:val="00352906"/>
    <w:rsid w:val="0035291C"/>
    <w:rsid w:val="003540EE"/>
    <w:rsid w:val="00354A7F"/>
    <w:rsid w:val="00355583"/>
    <w:rsid w:val="00355C71"/>
    <w:rsid w:val="003560A8"/>
    <w:rsid w:val="00357B7B"/>
    <w:rsid w:val="00357C3C"/>
    <w:rsid w:val="00357C9B"/>
    <w:rsid w:val="00363E7A"/>
    <w:rsid w:val="00365075"/>
    <w:rsid w:val="00366FF0"/>
    <w:rsid w:val="00367664"/>
    <w:rsid w:val="00367A0F"/>
    <w:rsid w:val="0037070F"/>
    <w:rsid w:val="0037169C"/>
    <w:rsid w:val="003726EA"/>
    <w:rsid w:val="003731A8"/>
    <w:rsid w:val="00374F3B"/>
    <w:rsid w:val="0037772D"/>
    <w:rsid w:val="0038029C"/>
    <w:rsid w:val="00380726"/>
    <w:rsid w:val="003833FB"/>
    <w:rsid w:val="003841A5"/>
    <w:rsid w:val="00384721"/>
    <w:rsid w:val="00384745"/>
    <w:rsid w:val="003902F1"/>
    <w:rsid w:val="00392121"/>
    <w:rsid w:val="003927CE"/>
    <w:rsid w:val="003930EF"/>
    <w:rsid w:val="00393CA4"/>
    <w:rsid w:val="00394936"/>
    <w:rsid w:val="00395100"/>
    <w:rsid w:val="00395EF5"/>
    <w:rsid w:val="00396F25"/>
    <w:rsid w:val="003974B8"/>
    <w:rsid w:val="00397856"/>
    <w:rsid w:val="003A17BE"/>
    <w:rsid w:val="003A2ADF"/>
    <w:rsid w:val="003A676B"/>
    <w:rsid w:val="003A7C7D"/>
    <w:rsid w:val="003B008B"/>
    <w:rsid w:val="003B02CF"/>
    <w:rsid w:val="003B33B0"/>
    <w:rsid w:val="003B5920"/>
    <w:rsid w:val="003B623B"/>
    <w:rsid w:val="003B6D9D"/>
    <w:rsid w:val="003B6FD2"/>
    <w:rsid w:val="003B7CF9"/>
    <w:rsid w:val="003B7EB9"/>
    <w:rsid w:val="003B7FDD"/>
    <w:rsid w:val="003C0766"/>
    <w:rsid w:val="003C0DEB"/>
    <w:rsid w:val="003C189A"/>
    <w:rsid w:val="003C2116"/>
    <w:rsid w:val="003C6801"/>
    <w:rsid w:val="003D0147"/>
    <w:rsid w:val="003D2EA8"/>
    <w:rsid w:val="003D3B5D"/>
    <w:rsid w:val="003D4139"/>
    <w:rsid w:val="003D46EA"/>
    <w:rsid w:val="003D470A"/>
    <w:rsid w:val="003D5FA2"/>
    <w:rsid w:val="003D67C7"/>
    <w:rsid w:val="003D7484"/>
    <w:rsid w:val="003E0751"/>
    <w:rsid w:val="003E13E9"/>
    <w:rsid w:val="003E278F"/>
    <w:rsid w:val="003E6DAD"/>
    <w:rsid w:val="003E75E0"/>
    <w:rsid w:val="003E76D0"/>
    <w:rsid w:val="003F1168"/>
    <w:rsid w:val="003F3C5B"/>
    <w:rsid w:val="003F3C9B"/>
    <w:rsid w:val="003F46AC"/>
    <w:rsid w:val="003F4A00"/>
    <w:rsid w:val="003F5929"/>
    <w:rsid w:val="003F6951"/>
    <w:rsid w:val="003F6AC8"/>
    <w:rsid w:val="003F7062"/>
    <w:rsid w:val="00400A66"/>
    <w:rsid w:val="0040141D"/>
    <w:rsid w:val="004035FE"/>
    <w:rsid w:val="004061B2"/>
    <w:rsid w:val="00407475"/>
    <w:rsid w:val="00411011"/>
    <w:rsid w:val="004114C5"/>
    <w:rsid w:val="00412D34"/>
    <w:rsid w:val="004137A1"/>
    <w:rsid w:val="0041400B"/>
    <w:rsid w:val="00415057"/>
    <w:rsid w:val="00415ED3"/>
    <w:rsid w:val="00415FA3"/>
    <w:rsid w:val="0041604C"/>
    <w:rsid w:val="00417010"/>
    <w:rsid w:val="00417DA0"/>
    <w:rsid w:val="00420FFD"/>
    <w:rsid w:val="00422B10"/>
    <w:rsid w:val="00423366"/>
    <w:rsid w:val="00423436"/>
    <w:rsid w:val="0042374B"/>
    <w:rsid w:val="0042395A"/>
    <w:rsid w:val="00425E8B"/>
    <w:rsid w:val="00426D88"/>
    <w:rsid w:val="00427C22"/>
    <w:rsid w:val="004308B8"/>
    <w:rsid w:val="004310CD"/>
    <w:rsid w:val="0043143B"/>
    <w:rsid w:val="00433C51"/>
    <w:rsid w:val="0043427B"/>
    <w:rsid w:val="00434537"/>
    <w:rsid w:val="00436DB6"/>
    <w:rsid w:val="0044046A"/>
    <w:rsid w:val="00441289"/>
    <w:rsid w:val="004435B5"/>
    <w:rsid w:val="00443B0C"/>
    <w:rsid w:val="00443F4B"/>
    <w:rsid w:val="00443FA4"/>
    <w:rsid w:val="0044439A"/>
    <w:rsid w:val="00444920"/>
    <w:rsid w:val="00445008"/>
    <w:rsid w:val="00446CAE"/>
    <w:rsid w:val="00447584"/>
    <w:rsid w:val="00452505"/>
    <w:rsid w:val="00453491"/>
    <w:rsid w:val="00453FC7"/>
    <w:rsid w:val="004550B1"/>
    <w:rsid w:val="0045512E"/>
    <w:rsid w:val="00455408"/>
    <w:rsid w:val="00455773"/>
    <w:rsid w:val="00455CAD"/>
    <w:rsid w:val="00456549"/>
    <w:rsid w:val="00461D87"/>
    <w:rsid w:val="0046340D"/>
    <w:rsid w:val="00466102"/>
    <w:rsid w:val="00466C29"/>
    <w:rsid w:val="004709EB"/>
    <w:rsid w:val="00472E62"/>
    <w:rsid w:val="00473385"/>
    <w:rsid w:val="0047512E"/>
    <w:rsid w:val="00476698"/>
    <w:rsid w:val="00477D05"/>
    <w:rsid w:val="0048030B"/>
    <w:rsid w:val="004816F3"/>
    <w:rsid w:val="00483389"/>
    <w:rsid w:val="00486A8F"/>
    <w:rsid w:val="00487941"/>
    <w:rsid w:val="004909D2"/>
    <w:rsid w:val="0049171D"/>
    <w:rsid w:val="00491DE1"/>
    <w:rsid w:val="004931DE"/>
    <w:rsid w:val="00495EA9"/>
    <w:rsid w:val="0049604E"/>
    <w:rsid w:val="004969A9"/>
    <w:rsid w:val="004A010A"/>
    <w:rsid w:val="004A0527"/>
    <w:rsid w:val="004A0E87"/>
    <w:rsid w:val="004A225D"/>
    <w:rsid w:val="004A232C"/>
    <w:rsid w:val="004A41CA"/>
    <w:rsid w:val="004A4744"/>
    <w:rsid w:val="004A5E12"/>
    <w:rsid w:val="004A6BEE"/>
    <w:rsid w:val="004B0A46"/>
    <w:rsid w:val="004B1BBF"/>
    <w:rsid w:val="004B2193"/>
    <w:rsid w:val="004B2B3D"/>
    <w:rsid w:val="004B4266"/>
    <w:rsid w:val="004B487F"/>
    <w:rsid w:val="004C03D8"/>
    <w:rsid w:val="004C067A"/>
    <w:rsid w:val="004C0C7E"/>
    <w:rsid w:val="004C10F0"/>
    <w:rsid w:val="004C24DD"/>
    <w:rsid w:val="004C303D"/>
    <w:rsid w:val="004C458C"/>
    <w:rsid w:val="004C54BF"/>
    <w:rsid w:val="004C5BE4"/>
    <w:rsid w:val="004C64BE"/>
    <w:rsid w:val="004C64EB"/>
    <w:rsid w:val="004D084E"/>
    <w:rsid w:val="004D2093"/>
    <w:rsid w:val="004D262C"/>
    <w:rsid w:val="004D402F"/>
    <w:rsid w:val="004D7197"/>
    <w:rsid w:val="004E06AE"/>
    <w:rsid w:val="004E1932"/>
    <w:rsid w:val="004E2C5E"/>
    <w:rsid w:val="004E3AFC"/>
    <w:rsid w:val="004E46CC"/>
    <w:rsid w:val="004E4D67"/>
    <w:rsid w:val="004E4FEB"/>
    <w:rsid w:val="004E5A28"/>
    <w:rsid w:val="004E694B"/>
    <w:rsid w:val="004E6DB1"/>
    <w:rsid w:val="004E7C0E"/>
    <w:rsid w:val="004F06CF"/>
    <w:rsid w:val="004F1E03"/>
    <w:rsid w:val="004F1EFA"/>
    <w:rsid w:val="004F310F"/>
    <w:rsid w:val="004F378D"/>
    <w:rsid w:val="004F3B2D"/>
    <w:rsid w:val="004F52E4"/>
    <w:rsid w:val="004F5D38"/>
    <w:rsid w:val="004F7EDA"/>
    <w:rsid w:val="0050097D"/>
    <w:rsid w:val="00500FC6"/>
    <w:rsid w:val="00502454"/>
    <w:rsid w:val="00502ACF"/>
    <w:rsid w:val="00503846"/>
    <w:rsid w:val="005067A1"/>
    <w:rsid w:val="00506AF4"/>
    <w:rsid w:val="005074BD"/>
    <w:rsid w:val="0051040E"/>
    <w:rsid w:val="005112D8"/>
    <w:rsid w:val="005114D3"/>
    <w:rsid w:val="0051229A"/>
    <w:rsid w:val="00514643"/>
    <w:rsid w:val="00516254"/>
    <w:rsid w:val="00516FBB"/>
    <w:rsid w:val="00521CE6"/>
    <w:rsid w:val="005235CA"/>
    <w:rsid w:val="00526768"/>
    <w:rsid w:val="00526C65"/>
    <w:rsid w:val="00526EAD"/>
    <w:rsid w:val="00527531"/>
    <w:rsid w:val="00527984"/>
    <w:rsid w:val="00531940"/>
    <w:rsid w:val="00531C40"/>
    <w:rsid w:val="00533C70"/>
    <w:rsid w:val="00534449"/>
    <w:rsid w:val="00535267"/>
    <w:rsid w:val="00540E8A"/>
    <w:rsid w:val="005455F5"/>
    <w:rsid w:val="005457E0"/>
    <w:rsid w:val="00545C07"/>
    <w:rsid w:val="00545F9B"/>
    <w:rsid w:val="0054656A"/>
    <w:rsid w:val="00546851"/>
    <w:rsid w:val="005506FB"/>
    <w:rsid w:val="00552446"/>
    <w:rsid w:val="005545ED"/>
    <w:rsid w:val="00554647"/>
    <w:rsid w:val="0055541B"/>
    <w:rsid w:val="00555BE3"/>
    <w:rsid w:val="00555E4E"/>
    <w:rsid w:val="00560B09"/>
    <w:rsid w:val="005613BC"/>
    <w:rsid w:val="00562BBC"/>
    <w:rsid w:val="005640FA"/>
    <w:rsid w:val="0056452C"/>
    <w:rsid w:val="005667B3"/>
    <w:rsid w:val="00567C49"/>
    <w:rsid w:val="005736D2"/>
    <w:rsid w:val="00574019"/>
    <w:rsid w:val="0057403E"/>
    <w:rsid w:val="0057665A"/>
    <w:rsid w:val="00577795"/>
    <w:rsid w:val="005860E2"/>
    <w:rsid w:val="00587713"/>
    <w:rsid w:val="00587B3D"/>
    <w:rsid w:val="00587E0A"/>
    <w:rsid w:val="00590979"/>
    <w:rsid w:val="00590CFF"/>
    <w:rsid w:val="00590F49"/>
    <w:rsid w:val="00590FA7"/>
    <w:rsid w:val="005910E3"/>
    <w:rsid w:val="00592FA2"/>
    <w:rsid w:val="005932C8"/>
    <w:rsid w:val="0059383F"/>
    <w:rsid w:val="00594874"/>
    <w:rsid w:val="00596108"/>
    <w:rsid w:val="005961C8"/>
    <w:rsid w:val="00597155"/>
    <w:rsid w:val="00597E35"/>
    <w:rsid w:val="005A04D3"/>
    <w:rsid w:val="005A1FF2"/>
    <w:rsid w:val="005A6468"/>
    <w:rsid w:val="005A6675"/>
    <w:rsid w:val="005A68E6"/>
    <w:rsid w:val="005A7B0E"/>
    <w:rsid w:val="005B295D"/>
    <w:rsid w:val="005B409A"/>
    <w:rsid w:val="005B4C5F"/>
    <w:rsid w:val="005B5C4D"/>
    <w:rsid w:val="005C0A8B"/>
    <w:rsid w:val="005C0CC5"/>
    <w:rsid w:val="005C1AF8"/>
    <w:rsid w:val="005C2682"/>
    <w:rsid w:val="005C37CB"/>
    <w:rsid w:val="005C4C62"/>
    <w:rsid w:val="005C6620"/>
    <w:rsid w:val="005C74E5"/>
    <w:rsid w:val="005D1093"/>
    <w:rsid w:val="005D4064"/>
    <w:rsid w:val="005D4D30"/>
    <w:rsid w:val="005D7010"/>
    <w:rsid w:val="005E1845"/>
    <w:rsid w:val="005E1C50"/>
    <w:rsid w:val="005E3003"/>
    <w:rsid w:val="005E4EA0"/>
    <w:rsid w:val="005E7F18"/>
    <w:rsid w:val="005F0D10"/>
    <w:rsid w:val="005F192E"/>
    <w:rsid w:val="005F27BA"/>
    <w:rsid w:val="005F41F6"/>
    <w:rsid w:val="005F5481"/>
    <w:rsid w:val="005F5EDE"/>
    <w:rsid w:val="0060049C"/>
    <w:rsid w:val="006005A0"/>
    <w:rsid w:val="00600AE4"/>
    <w:rsid w:val="006020DF"/>
    <w:rsid w:val="006026DE"/>
    <w:rsid w:val="006045A0"/>
    <w:rsid w:val="006053D6"/>
    <w:rsid w:val="00605E38"/>
    <w:rsid w:val="006066E2"/>
    <w:rsid w:val="00606CDE"/>
    <w:rsid w:val="00610612"/>
    <w:rsid w:val="00610FC3"/>
    <w:rsid w:val="00612C05"/>
    <w:rsid w:val="00612F1F"/>
    <w:rsid w:val="006131C7"/>
    <w:rsid w:val="00613594"/>
    <w:rsid w:val="006135C8"/>
    <w:rsid w:val="00613885"/>
    <w:rsid w:val="00613A59"/>
    <w:rsid w:val="00613FDF"/>
    <w:rsid w:val="0061467F"/>
    <w:rsid w:val="00614A31"/>
    <w:rsid w:val="0061542C"/>
    <w:rsid w:val="006157DC"/>
    <w:rsid w:val="00617508"/>
    <w:rsid w:val="006209AA"/>
    <w:rsid w:val="006212B1"/>
    <w:rsid w:val="00622F92"/>
    <w:rsid w:val="006242D1"/>
    <w:rsid w:val="006242DB"/>
    <w:rsid w:val="006248B1"/>
    <w:rsid w:val="00624EB9"/>
    <w:rsid w:val="006256D8"/>
    <w:rsid w:val="00625E5E"/>
    <w:rsid w:val="00626090"/>
    <w:rsid w:val="00626A2A"/>
    <w:rsid w:val="00626FD5"/>
    <w:rsid w:val="006271BF"/>
    <w:rsid w:val="00630300"/>
    <w:rsid w:val="0063109A"/>
    <w:rsid w:val="00632002"/>
    <w:rsid w:val="00632285"/>
    <w:rsid w:val="0063392D"/>
    <w:rsid w:val="0063421A"/>
    <w:rsid w:val="00634B7D"/>
    <w:rsid w:val="006352F8"/>
    <w:rsid w:val="00636CC9"/>
    <w:rsid w:val="00643A76"/>
    <w:rsid w:val="00643DD4"/>
    <w:rsid w:val="00644077"/>
    <w:rsid w:val="00644B8E"/>
    <w:rsid w:val="00644CEC"/>
    <w:rsid w:val="006451DA"/>
    <w:rsid w:val="00645EC6"/>
    <w:rsid w:val="0064604A"/>
    <w:rsid w:val="00646C31"/>
    <w:rsid w:val="00646F3E"/>
    <w:rsid w:val="0064760E"/>
    <w:rsid w:val="006509D9"/>
    <w:rsid w:val="00650AB2"/>
    <w:rsid w:val="00651245"/>
    <w:rsid w:val="006518C3"/>
    <w:rsid w:val="00651A07"/>
    <w:rsid w:val="006530BA"/>
    <w:rsid w:val="00654AB4"/>
    <w:rsid w:val="00660124"/>
    <w:rsid w:val="00661647"/>
    <w:rsid w:val="00664F43"/>
    <w:rsid w:val="00665690"/>
    <w:rsid w:val="0066664B"/>
    <w:rsid w:val="00667D5E"/>
    <w:rsid w:val="00667E08"/>
    <w:rsid w:val="00670D99"/>
    <w:rsid w:val="0067242F"/>
    <w:rsid w:val="00673A57"/>
    <w:rsid w:val="00673E0B"/>
    <w:rsid w:val="006746C7"/>
    <w:rsid w:val="00675E2F"/>
    <w:rsid w:val="006763D2"/>
    <w:rsid w:val="00677E38"/>
    <w:rsid w:val="00682520"/>
    <w:rsid w:val="00682711"/>
    <w:rsid w:val="006845F0"/>
    <w:rsid w:val="00684F87"/>
    <w:rsid w:val="00685600"/>
    <w:rsid w:val="00685F9B"/>
    <w:rsid w:val="00690AFE"/>
    <w:rsid w:val="00690F14"/>
    <w:rsid w:val="006917FD"/>
    <w:rsid w:val="006918FB"/>
    <w:rsid w:val="00691987"/>
    <w:rsid w:val="00692BC3"/>
    <w:rsid w:val="00693BCF"/>
    <w:rsid w:val="00693F68"/>
    <w:rsid w:val="0069437A"/>
    <w:rsid w:val="006953FD"/>
    <w:rsid w:val="006958E3"/>
    <w:rsid w:val="00696B0D"/>
    <w:rsid w:val="00697A70"/>
    <w:rsid w:val="00697E89"/>
    <w:rsid w:val="006A2D8F"/>
    <w:rsid w:val="006A3269"/>
    <w:rsid w:val="006A33C0"/>
    <w:rsid w:val="006A3B34"/>
    <w:rsid w:val="006A7C18"/>
    <w:rsid w:val="006B0761"/>
    <w:rsid w:val="006B3E93"/>
    <w:rsid w:val="006B5D7E"/>
    <w:rsid w:val="006B67E9"/>
    <w:rsid w:val="006B701E"/>
    <w:rsid w:val="006B7536"/>
    <w:rsid w:val="006C2080"/>
    <w:rsid w:val="006C2AC3"/>
    <w:rsid w:val="006C4AD7"/>
    <w:rsid w:val="006C54D6"/>
    <w:rsid w:val="006C58E3"/>
    <w:rsid w:val="006C5D1C"/>
    <w:rsid w:val="006C6219"/>
    <w:rsid w:val="006C764A"/>
    <w:rsid w:val="006C7DDA"/>
    <w:rsid w:val="006D01E0"/>
    <w:rsid w:val="006D0281"/>
    <w:rsid w:val="006D0A9E"/>
    <w:rsid w:val="006D2FCA"/>
    <w:rsid w:val="006D32FF"/>
    <w:rsid w:val="006D39A0"/>
    <w:rsid w:val="006D3B46"/>
    <w:rsid w:val="006D442F"/>
    <w:rsid w:val="006D5F40"/>
    <w:rsid w:val="006D64A7"/>
    <w:rsid w:val="006E0EDB"/>
    <w:rsid w:val="006E2865"/>
    <w:rsid w:val="006E2B43"/>
    <w:rsid w:val="006E49C6"/>
    <w:rsid w:val="006E7AD3"/>
    <w:rsid w:val="006E7B2A"/>
    <w:rsid w:val="006F0C82"/>
    <w:rsid w:val="006F1A7A"/>
    <w:rsid w:val="006F2713"/>
    <w:rsid w:val="006F29B6"/>
    <w:rsid w:val="006F57BA"/>
    <w:rsid w:val="006F5AF5"/>
    <w:rsid w:val="006F5C9C"/>
    <w:rsid w:val="006F7B1C"/>
    <w:rsid w:val="0070270F"/>
    <w:rsid w:val="00704195"/>
    <w:rsid w:val="00704273"/>
    <w:rsid w:val="007049AF"/>
    <w:rsid w:val="00706D86"/>
    <w:rsid w:val="0070760E"/>
    <w:rsid w:val="00707D77"/>
    <w:rsid w:val="00712C9A"/>
    <w:rsid w:val="00717052"/>
    <w:rsid w:val="00717EB8"/>
    <w:rsid w:val="00720861"/>
    <w:rsid w:val="00721CC8"/>
    <w:rsid w:val="00723EBF"/>
    <w:rsid w:val="0072487E"/>
    <w:rsid w:val="00725027"/>
    <w:rsid w:val="00725F89"/>
    <w:rsid w:val="007264EF"/>
    <w:rsid w:val="00727351"/>
    <w:rsid w:val="00731886"/>
    <w:rsid w:val="007325EF"/>
    <w:rsid w:val="00734566"/>
    <w:rsid w:val="007345D5"/>
    <w:rsid w:val="00734BA8"/>
    <w:rsid w:val="0073708B"/>
    <w:rsid w:val="007407A0"/>
    <w:rsid w:val="007422BA"/>
    <w:rsid w:val="00743741"/>
    <w:rsid w:val="00743AA8"/>
    <w:rsid w:val="00743E13"/>
    <w:rsid w:val="0074681F"/>
    <w:rsid w:val="00746BF2"/>
    <w:rsid w:val="00746E3A"/>
    <w:rsid w:val="00747F1A"/>
    <w:rsid w:val="00751286"/>
    <w:rsid w:val="00751E89"/>
    <w:rsid w:val="007529C4"/>
    <w:rsid w:val="00753503"/>
    <w:rsid w:val="007537F6"/>
    <w:rsid w:val="00753F0C"/>
    <w:rsid w:val="00755468"/>
    <w:rsid w:val="00756F48"/>
    <w:rsid w:val="00760360"/>
    <w:rsid w:val="00761062"/>
    <w:rsid w:val="00761BA9"/>
    <w:rsid w:val="0076299F"/>
    <w:rsid w:val="00763EE3"/>
    <w:rsid w:val="0076419F"/>
    <w:rsid w:val="00765A6B"/>
    <w:rsid w:val="00771EFC"/>
    <w:rsid w:val="0077206D"/>
    <w:rsid w:val="00772F86"/>
    <w:rsid w:val="0077481B"/>
    <w:rsid w:val="00775529"/>
    <w:rsid w:val="00775DDA"/>
    <w:rsid w:val="00776525"/>
    <w:rsid w:val="00776839"/>
    <w:rsid w:val="00776AAC"/>
    <w:rsid w:val="00777424"/>
    <w:rsid w:val="00777C49"/>
    <w:rsid w:val="00780EEA"/>
    <w:rsid w:val="007814B5"/>
    <w:rsid w:val="007819BC"/>
    <w:rsid w:val="00781C75"/>
    <w:rsid w:val="00782059"/>
    <w:rsid w:val="007830A4"/>
    <w:rsid w:val="0078360F"/>
    <w:rsid w:val="00783732"/>
    <w:rsid w:val="007868F5"/>
    <w:rsid w:val="0079033D"/>
    <w:rsid w:val="00792CF3"/>
    <w:rsid w:val="00793906"/>
    <w:rsid w:val="00795DE4"/>
    <w:rsid w:val="00797A56"/>
    <w:rsid w:val="007A010A"/>
    <w:rsid w:val="007A10F0"/>
    <w:rsid w:val="007A2201"/>
    <w:rsid w:val="007A2519"/>
    <w:rsid w:val="007A3248"/>
    <w:rsid w:val="007A4133"/>
    <w:rsid w:val="007A539A"/>
    <w:rsid w:val="007A5D6F"/>
    <w:rsid w:val="007A6F3A"/>
    <w:rsid w:val="007B1E83"/>
    <w:rsid w:val="007B20E6"/>
    <w:rsid w:val="007B2571"/>
    <w:rsid w:val="007B39A6"/>
    <w:rsid w:val="007B5576"/>
    <w:rsid w:val="007B584E"/>
    <w:rsid w:val="007B64D4"/>
    <w:rsid w:val="007B6A21"/>
    <w:rsid w:val="007B7728"/>
    <w:rsid w:val="007B7D5F"/>
    <w:rsid w:val="007B7F25"/>
    <w:rsid w:val="007C0091"/>
    <w:rsid w:val="007C05FD"/>
    <w:rsid w:val="007C23A3"/>
    <w:rsid w:val="007C32FA"/>
    <w:rsid w:val="007C3402"/>
    <w:rsid w:val="007C419C"/>
    <w:rsid w:val="007C4255"/>
    <w:rsid w:val="007C4997"/>
    <w:rsid w:val="007C6E3A"/>
    <w:rsid w:val="007D0A8D"/>
    <w:rsid w:val="007D1FC3"/>
    <w:rsid w:val="007D2294"/>
    <w:rsid w:val="007D70B5"/>
    <w:rsid w:val="007E0170"/>
    <w:rsid w:val="007E0CBE"/>
    <w:rsid w:val="007E0F02"/>
    <w:rsid w:val="007E0F20"/>
    <w:rsid w:val="007E1D06"/>
    <w:rsid w:val="007E25E0"/>
    <w:rsid w:val="007E3B44"/>
    <w:rsid w:val="007E4BAE"/>
    <w:rsid w:val="007E6B79"/>
    <w:rsid w:val="007E6CB8"/>
    <w:rsid w:val="007F0096"/>
    <w:rsid w:val="007F0B39"/>
    <w:rsid w:val="007F1DFB"/>
    <w:rsid w:val="007F1E90"/>
    <w:rsid w:val="007F395E"/>
    <w:rsid w:val="007F79A0"/>
    <w:rsid w:val="00800C22"/>
    <w:rsid w:val="00801ACC"/>
    <w:rsid w:val="00802BB3"/>
    <w:rsid w:val="00804C72"/>
    <w:rsid w:val="00807CD3"/>
    <w:rsid w:val="008118DC"/>
    <w:rsid w:val="008134EB"/>
    <w:rsid w:val="0081525B"/>
    <w:rsid w:val="00815D57"/>
    <w:rsid w:val="00816672"/>
    <w:rsid w:val="008171E3"/>
    <w:rsid w:val="00824CB2"/>
    <w:rsid w:val="008265D1"/>
    <w:rsid w:val="00826D65"/>
    <w:rsid w:val="00826F48"/>
    <w:rsid w:val="0082785C"/>
    <w:rsid w:val="00827B8D"/>
    <w:rsid w:val="008322D3"/>
    <w:rsid w:val="00832553"/>
    <w:rsid w:val="00834DD1"/>
    <w:rsid w:val="0083537F"/>
    <w:rsid w:val="00835E70"/>
    <w:rsid w:val="00836A63"/>
    <w:rsid w:val="00840411"/>
    <w:rsid w:val="00840942"/>
    <w:rsid w:val="00840DD7"/>
    <w:rsid w:val="00842218"/>
    <w:rsid w:val="008454E0"/>
    <w:rsid w:val="008526E3"/>
    <w:rsid w:val="00856CD5"/>
    <w:rsid w:val="00860759"/>
    <w:rsid w:val="0086292C"/>
    <w:rsid w:val="00862C41"/>
    <w:rsid w:val="00862D8C"/>
    <w:rsid w:val="00863915"/>
    <w:rsid w:val="00866F0A"/>
    <w:rsid w:val="008671AC"/>
    <w:rsid w:val="00867206"/>
    <w:rsid w:val="00867631"/>
    <w:rsid w:val="008709F4"/>
    <w:rsid w:val="00870CE5"/>
    <w:rsid w:val="00872BCE"/>
    <w:rsid w:val="00876071"/>
    <w:rsid w:val="008777B0"/>
    <w:rsid w:val="00877CEC"/>
    <w:rsid w:val="00880C6C"/>
    <w:rsid w:val="00881251"/>
    <w:rsid w:val="00882063"/>
    <w:rsid w:val="00884240"/>
    <w:rsid w:val="008850F6"/>
    <w:rsid w:val="008855F1"/>
    <w:rsid w:val="00885CBA"/>
    <w:rsid w:val="00886977"/>
    <w:rsid w:val="008905E5"/>
    <w:rsid w:val="00890895"/>
    <w:rsid w:val="00890E44"/>
    <w:rsid w:val="00891195"/>
    <w:rsid w:val="008920C7"/>
    <w:rsid w:val="00892E8E"/>
    <w:rsid w:val="00893D3E"/>
    <w:rsid w:val="008942BD"/>
    <w:rsid w:val="00894BD1"/>
    <w:rsid w:val="00897531"/>
    <w:rsid w:val="008A13A7"/>
    <w:rsid w:val="008A2F47"/>
    <w:rsid w:val="008A36CE"/>
    <w:rsid w:val="008A564C"/>
    <w:rsid w:val="008A62D8"/>
    <w:rsid w:val="008A646C"/>
    <w:rsid w:val="008A6675"/>
    <w:rsid w:val="008B06EC"/>
    <w:rsid w:val="008B2928"/>
    <w:rsid w:val="008B2C31"/>
    <w:rsid w:val="008B3769"/>
    <w:rsid w:val="008B3C12"/>
    <w:rsid w:val="008B57A0"/>
    <w:rsid w:val="008B5D4D"/>
    <w:rsid w:val="008B5EA7"/>
    <w:rsid w:val="008B6D88"/>
    <w:rsid w:val="008B769B"/>
    <w:rsid w:val="008B7DF1"/>
    <w:rsid w:val="008C039B"/>
    <w:rsid w:val="008C16FE"/>
    <w:rsid w:val="008C1E41"/>
    <w:rsid w:val="008C4BEF"/>
    <w:rsid w:val="008C67CE"/>
    <w:rsid w:val="008C6F5A"/>
    <w:rsid w:val="008C71D1"/>
    <w:rsid w:val="008C761D"/>
    <w:rsid w:val="008C7D34"/>
    <w:rsid w:val="008D0644"/>
    <w:rsid w:val="008D26C2"/>
    <w:rsid w:val="008D4FBC"/>
    <w:rsid w:val="008D754F"/>
    <w:rsid w:val="008D7E0E"/>
    <w:rsid w:val="008E0100"/>
    <w:rsid w:val="008E2271"/>
    <w:rsid w:val="008E25D7"/>
    <w:rsid w:val="008E2AD1"/>
    <w:rsid w:val="008E2BC7"/>
    <w:rsid w:val="008E2BEE"/>
    <w:rsid w:val="008E68A1"/>
    <w:rsid w:val="008E6CB7"/>
    <w:rsid w:val="008E7EAB"/>
    <w:rsid w:val="008F0304"/>
    <w:rsid w:val="008F173E"/>
    <w:rsid w:val="008F1AAA"/>
    <w:rsid w:val="008F1EE9"/>
    <w:rsid w:val="008F2557"/>
    <w:rsid w:val="008F2580"/>
    <w:rsid w:val="008F3EB7"/>
    <w:rsid w:val="008F6276"/>
    <w:rsid w:val="008F653F"/>
    <w:rsid w:val="008F6691"/>
    <w:rsid w:val="008F6BE8"/>
    <w:rsid w:val="008F718C"/>
    <w:rsid w:val="009008C5"/>
    <w:rsid w:val="00901C28"/>
    <w:rsid w:val="00902471"/>
    <w:rsid w:val="0090248A"/>
    <w:rsid w:val="009024ED"/>
    <w:rsid w:val="00902D90"/>
    <w:rsid w:val="0090387E"/>
    <w:rsid w:val="00903B2F"/>
    <w:rsid w:val="00905B7B"/>
    <w:rsid w:val="00910374"/>
    <w:rsid w:val="00910977"/>
    <w:rsid w:val="009111B7"/>
    <w:rsid w:val="00911E45"/>
    <w:rsid w:val="009124FB"/>
    <w:rsid w:val="00914D36"/>
    <w:rsid w:val="0091549C"/>
    <w:rsid w:val="00916417"/>
    <w:rsid w:val="0092000C"/>
    <w:rsid w:val="00920982"/>
    <w:rsid w:val="0092177E"/>
    <w:rsid w:val="00923A7C"/>
    <w:rsid w:val="00923D4C"/>
    <w:rsid w:val="00923ED1"/>
    <w:rsid w:val="00923F94"/>
    <w:rsid w:val="00924252"/>
    <w:rsid w:val="0092490D"/>
    <w:rsid w:val="0092663D"/>
    <w:rsid w:val="009279B3"/>
    <w:rsid w:val="00930DC8"/>
    <w:rsid w:val="009316A7"/>
    <w:rsid w:val="009316A9"/>
    <w:rsid w:val="00932E0A"/>
    <w:rsid w:val="009331F8"/>
    <w:rsid w:val="00933338"/>
    <w:rsid w:val="0093419D"/>
    <w:rsid w:val="0093428A"/>
    <w:rsid w:val="009343E9"/>
    <w:rsid w:val="00935F56"/>
    <w:rsid w:val="00936416"/>
    <w:rsid w:val="00937412"/>
    <w:rsid w:val="00937F93"/>
    <w:rsid w:val="0094159B"/>
    <w:rsid w:val="00942949"/>
    <w:rsid w:val="00944DA9"/>
    <w:rsid w:val="009457F9"/>
    <w:rsid w:val="00946D65"/>
    <w:rsid w:val="00947B15"/>
    <w:rsid w:val="0095094C"/>
    <w:rsid w:val="00950B55"/>
    <w:rsid w:val="00953947"/>
    <w:rsid w:val="009554A4"/>
    <w:rsid w:val="00955515"/>
    <w:rsid w:val="00955610"/>
    <w:rsid w:val="00957D05"/>
    <w:rsid w:val="00962019"/>
    <w:rsid w:val="00962229"/>
    <w:rsid w:val="00962E54"/>
    <w:rsid w:val="00963900"/>
    <w:rsid w:val="00965073"/>
    <w:rsid w:val="009666C2"/>
    <w:rsid w:val="009703B1"/>
    <w:rsid w:val="00970DBE"/>
    <w:rsid w:val="00970E0F"/>
    <w:rsid w:val="00971D5B"/>
    <w:rsid w:val="00972153"/>
    <w:rsid w:val="009728CC"/>
    <w:rsid w:val="0097312E"/>
    <w:rsid w:val="00973672"/>
    <w:rsid w:val="00974AF4"/>
    <w:rsid w:val="00974CF2"/>
    <w:rsid w:val="009756C9"/>
    <w:rsid w:val="00980ACC"/>
    <w:rsid w:val="00983387"/>
    <w:rsid w:val="009834CE"/>
    <w:rsid w:val="009851B6"/>
    <w:rsid w:val="00986073"/>
    <w:rsid w:val="00986611"/>
    <w:rsid w:val="0099292A"/>
    <w:rsid w:val="009A01F7"/>
    <w:rsid w:val="009A1077"/>
    <w:rsid w:val="009A13EC"/>
    <w:rsid w:val="009A15AC"/>
    <w:rsid w:val="009A2CD5"/>
    <w:rsid w:val="009A35C4"/>
    <w:rsid w:val="009A5317"/>
    <w:rsid w:val="009A5A58"/>
    <w:rsid w:val="009A7D05"/>
    <w:rsid w:val="009B27D1"/>
    <w:rsid w:val="009B4688"/>
    <w:rsid w:val="009B48B0"/>
    <w:rsid w:val="009B6683"/>
    <w:rsid w:val="009B6AE0"/>
    <w:rsid w:val="009B7255"/>
    <w:rsid w:val="009C1EC4"/>
    <w:rsid w:val="009C3352"/>
    <w:rsid w:val="009C3A4C"/>
    <w:rsid w:val="009C5B8A"/>
    <w:rsid w:val="009C6B2E"/>
    <w:rsid w:val="009C6CEC"/>
    <w:rsid w:val="009C6D9D"/>
    <w:rsid w:val="009D0085"/>
    <w:rsid w:val="009D0A84"/>
    <w:rsid w:val="009D1C5F"/>
    <w:rsid w:val="009D2B67"/>
    <w:rsid w:val="009D5562"/>
    <w:rsid w:val="009D6386"/>
    <w:rsid w:val="009D66F9"/>
    <w:rsid w:val="009D711A"/>
    <w:rsid w:val="009D7444"/>
    <w:rsid w:val="009D744D"/>
    <w:rsid w:val="009E16EC"/>
    <w:rsid w:val="009E1BFC"/>
    <w:rsid w:val="009E2940"/>
    <w:rsid w:val="009E2E2D"/>
    <w:rsid w:val="009E47CC"/>
    <w:rsid w:val="009E4DEC"/>
    <w:rsid w:val="009E522E"/>
    <w:rsid w:val="009E5422"/>
    <w:rsid w:val="009E5EF8"/>
    <w:rsid w:val="009E6969"/>
    <w:rsid w:val="009E6F3A"/>
    <w:rsid w:val="009F0BCD"/>
    <w:rsid w:val="009F1341"/>
    <w:rsid w:val="009F5864"/>
    <w:rsid w:val="009F60E3"/>
    <w:rsid w:val="009F6CE4"/>
    <w:rsid w:val="009F7863"/>
    <w:rsid w:val="00A03036"/>
    <w:rsid w:val="00A03E34"/>
    <w:rsid w:val="00A07077"/>
    <w:rsid w:val="00A0747A"/>
    <w:rsid w:val="00A0748F"/>
    <w:rsid w:val="00A11FE8"/>
    <w:rsid w:val="00A1284A"/>
    <w:rsid w:val="00A137AC"/>
    <w:rsid w:val="00A15C49"/>
    <w:rsid w:val="00A22200"/>
    <w:rsid w:val="00A22C2C"/>
    <w:rsid w:val="00A23179"/>
    <w:rsid w:val="00A235CE"/>
    <w:rsid w:val="00A23CC4"/>
    <w:rsid w:val="00A24851"/>
    <w:rsid w:val="00A25337"/>
    <w:rsid w:val="00A27686"/>
    <w:rsid w:val="00A31BD0"/>
    <w:rsid w:val="00A321DB"/>
    <w:rsid w:val="00A32A2B"/>
    <w:rsid w:val="00A344B0"/>
    <w:rsid w:val="00A36C6D"/>
    <w:rsid w:val="00A37D69"/>
    <w:rsid w:val="00A415E5"/>
    <w:rsid w:val="00A508D1"/>
    <w:rsid w:val="00A51A78"/>
    <w:rsid w:val="00A52F52"/>
    <w:rsid w:val="00A535D3"/>
    <w:rsid w:val="00A556E4"/>
    <w:rsid w:val="00A55FC0"/>
    <w:rsid w:val="00A566FE"/>
    <w:rsid w:val="00A57CD4"/>
    <w:rsid w:val="00A60D53"/>
    <w:rsid w:val="00A617CB"/>
    <w:rsid w:val="00A62637"/>
    <w:rsid w:val="00A62FA2"/>
    <w:rsid w:val="00A63B90"/>
    <w:rsid w:val="00A64FF0"/>
    <w:rsid w:val="00A65130"/>
    <w:rsid w:val="00A65369"/>
    <w:rsid w:val="00A65A68"/>
    <w:rsid w:val="00A676CD"/>
    <w:rsid w:val="00A67CC9"/>
    <w:rsid w:val="00A720CB"/>
    <w:rsid w:val="00A73D3E"/>
    <w:rsid w:val="00A75105"/>
    <w:rsid w:val="00A77DA6"/>
    <w:rsid w:val="00A811C0"/>
    <w:rsid w:val="00A830FE"/>
    <w:rsid w:val="00A83DCD"/>
    <w:rsid w:val="00A83F67"/>
    <w:rsid w:val="00A83F86"/>
    <w:rsid w:val="00A84E3F"/>
    <w:rsid w:val="00A85D9B"/>
    <w:rsid w:val="00A876E0"/>
    <w:rsid w:val="00A912E6"/>
    <w:rsid w:val="00A918FE"/>
    <w:rsid w:val="00A927D8"/>
    <w:rsid w:val="00A95725"/>
    <w:rsid w:val="00AA01BC"/>
    <w:rsid w:val="00AA07BD"/>
    <w:rsid w:val="00AA19AD"/>
    <w:rsid w:val="00AA44BE"/>
    <w:rsid w:val="00AA4A5E"/>
    <w:rsid w:val="00AA598E"/>
    <w:rsid w:val="00AB23C7"/>
    <w:rsid w:val="00AB3658"/>
    <w:rsid w:val="00AB427A"/>
    <w:rsid w:val="00AB62B8"/>
    <w:rsid w:val="00AB6762"/>
    <w:rsid w:val="00AB6992"/>
    <w:rsid w:val="00AB744B"/>
    <w:rsid w:val="00AB757D"/>
    <w:rsid w:val="00AC06C7"/>
    <w:rsid w:val="00AC14C3"/>
    <w:rsid w:val="00AC14E3"/>
    <w:rsid w:val="00AC1522"/>
    <w:rsid w:val="00AC3F49"/>
    <w:rsid w:val="00AC5183"/>
    <w:rsid w:val="00AD0738"/>
    <w:rsid w:val="00AD0BED"/>
    <w:rsid w:val="00AD1D41"/>
    <w:rsid w:val="00AD3C4A"/>
    <w:rsid w:val="00AD5710"/>
    <w:rsid w:val="00AD7C3C"/>
    <w:rsid w:val="00AE013B"/>
    <w:rsid w:val="00AE080B"/>
    <w:rsid w:val="00AE082B"/>
    <w:rsid w:val="00AE0F08"/>
    <w:rsid w:val="00AE0FF0"/>
    <w:rsid w:val="00AE14FC"/>
    <w:rsid w:val="00AE54EB"/>
    <w:rsid w:val="00AE56CE"/>
    <w:rsid w:val="00AE61DA"/>
    <w:rsid w:val="00AE7D69"/>
    <w:rsid w:val="00AE7DDA"/>
    <w:rsid w:val="00AF0330"/>
    <w:rsid w:val="00AF3D8A"/>
    <w:rsid w:val="00AF5066"/>
    <w:rsid w:val="00AF5234"/>
    <w:rsid w:val="00AF6D55"/>
    <w:rsid w:val="00AF6D90"/>
    <w:rsid w:val="00B01427"/>
    <w:rsid w:val="00B01C38"/>
    <w:rsid w:val="00B02A2F"/>
    <w:rsid w:val="00B04B47"/>
    <w:rsid w:val="00B04C3F"/>
    <w:rsid w:val="00B05B4E"/>
    <w:rsid w:val="00B06945"/>
    <w:rsid w:val="00B06C48"/>
    <w:rsid w:val="00B06E7C"/>
    <w:rsid w:val="00B107D7"/>
    <w:rsid w:val="00B13320"/>
    <w:rsid w:val="00B1380E"/>
    <w:rsid w:val="00B13CCC"/>
    <w:rsid w:val="00B152DC"/>
    <w:rsid w:val="00B155E8"/>
    <w:rsid w:val="00B163FE"/>
    <w:rsid w:val="00B176EC"/>
    <w:rsid w:val="00B17EDF"/>
    <w:rsid w:val="00B20687"/>
    <w:rsid w:val="00B2082E"/>
    <w:rsid w:val="00B22AE0"/>
    <w:rsid w:val="00B24161"/>
    <w:rsid w:val="00B2490B"/>
    <w:rsid w:val="00B2546D"/>
    <w:rsid w:val="00B2623F"/>
    <w:rsid w:val="00B27054"/>
    <w:rsid w:val="00B27CCF"/>
    <w:rsid w:val="00B3022B"/>
    <w:rsid w:val="00B30B81"/>
    <w:rsid w:val="00B316B8"/>
    <w:rsid w:val="00B319D1"/>
    <w:rsid w:val="00B3205E"/>
    <w:rsid w:val="00B33ECE"/>
    <w:rsid w:val="00B34C8C"/>
    <w:rsid w:val="00B3623E"/>
    <w:rsid w:val="00B41197"/>
    <w:rsid w:val="00B41703"/>
    <w:rsid w:val="00B427B6"/>
    <w:rsid w:val="00B43D68"/>
    <w:rsid w:val="00B43EF3"/>
    <w:rsid w:val="00B443B2"/>
    <w:rsid w:val="00B44E3D"/>
    <w:rsid w:val="00B46281"/>
    <w:rsid w:val="00B5004E"/>
    <w:rsid w:val="00B50057"/>
    <w:rsid w:val="00B515F8"/>
    <w:rsid w:val="00B53C39"/>
    <w:rsid w:val="00B53F13"/>
    <w:rsid w:val="00B544E9"/>
    <w:rsid w:val="00B54671"/>
    <w:rsid w:val="00B5469C"/>
    <w:rsid w:val="00B559A5"/>
    <w:rsid w:val="00B561AE"/>
    <w:rsid w:val="00B64556"/>
    <w:rsid w:val="00B662F4"/>
    <w:rsid w:val="00B66B17"/>
    <w:rsid w:val="00B67BD2"/>
    <w:rsid w:val="00B7318D"/>
    <w:rsid w:val="00B7337D"/>
    <w:rsid w:val="00B7426F"/>
    <w:rsid w:val="00B76CFD"/>
    <w:rsid w:val="00B7747D"/>
    <w:rsid w:val="00B777D6"/>
    <w:rsid w:val="00B77BBD"/>
    <w:rsid w:val="00B80171"/>
    <w:rsid w:val="00B80400"/>
    <w:rsid w:val="00B808B8"/>
    <w:rsid w:val="00B80A48"/>
    <w:rsid w:val="00B82FC2"/>
    <w:rsid w:val="00B83858"/>
    <w:rsid w:val="00B840A0"/>
    <w:rsid w:val="00B85203"/>
    <w:rsid w:val="00B8554E"/>
    <w:rsid w:val="00B86299"/>
    <w:rsid w:val="00B903BF"/>
    <w:rsid w:val="00B925BB"/>
    <w:rsid w:val="00B93BF4"/>
    <w:rsid w:val="00B942B7"/>
    <w:rsid w:val="00B949F3"/>
    <w:rsid w:val="00BA32F0"/>
    <w:rsid w:val="00BA343F"/>
    <w:rsid w:val="00BA47C7"/>
    <w:rsid w:val="00BA6DFC"/>
    <w:rsid w:val="00BB0B71"/>
    <w:rsid w:val="00BB23DB"/>
    <w:rsid w:val="00BB3F89"/>
    <w:rsid w:val="00BB4017"/>
    <w:rsid w:val="00BB5180"/>
    <w:rsid w:val="00BB5D86"/>
    <w:rsid w:val="00BB6B86"/>
    <w:rsid w:val="00BC063F"/>
    <w:rsid w:val="00BC0C90"/>
    <w:rsid w:val="00BC121A"/>
    <w:rsid w:val="00BC1486"/>
    <w:rsid w:val="00BC15DB"/>
    <w:rsid w:val="00BC1816"/>
    <w:rsid w:val="00BC26C5"/>
    <w:rsid w:val="00BC4381"/>
    <w:rsid w:val="00BC56C9"/>
    <w:rsid w:val="00BC61A9"/>
    <w:rsid w:val="00BC70AE"/>
    <w:rsid w:val="00BC7CA9"/>
    <w:rsid w:val="00BD1CBA"/>
    <w:rsid w:val="00BD232F"/>
    <w:rsid w:val="00BD44C1"/>
    <w:rsid w:val="00BD4EFE"/>
    <w:rsid w:val="00BE0B5C"/>
    <w:rsid w:val="00BE127B"/>
    <w:rsid w:val="00BE1FA6"/>
    <w:rsid w:val="00BE4A46"/>
    <w:rsid w:val="00BE4D31"/>
    <w:rsid w:val="00BF0573"/>
    <w:rsid w:val="00BF1D7A"/>
    <w:rsid w:val="00BF2B8B"/>
    <w:rsid w:val="00BF2FBB"/>
    <w:rsid w:val="00BF3DF4"/>
    <w:rsid w:val="00BF63DA"/>
    <w:rsid w:val="00BF69B7"/>
    <w:rsid w:val="00BF7A19"/>
    <w:rsid w:val="00BF7DA4"/>
    <w:rsid w:val="00C011BA"/>
    <w:rsid w:val="00C02741"/>
    <w:rsid w:val="00C030AB"/>
    <w:rsid w:val="00C05AF5"/>
    <w:rsid w:val="00C06389"/>
    <w:rsid w:val="00C063D4"/>
    <w:rsid w:val="00C067B2"/>
    <w:rsid w:val="00C07AB4"/>
    <w:rsid w:val="00C10758"/>
    <w:rsid w:val="00C114E9"/>
    <w:rsid w:val="00C14288"/>
    <w:rsid w:val="00C14A87"/>
    <w:rsid w:val="00C14AFB"/>
    <w:rsid w:val="00C15ADB"/>
    <w:rsid w:val="00C16066"/>
    <w:rsid w:val="00C208E9"/>
    <w:rsid w:val="00C253BE"/>
    <w:rsid w:val="00C26F57"/>
    <w:rsid w:val="00C27EB8"/>
    <w:rsid w:val="00C303ED"/>
    <w:rsid w:val="00C31170"/>
    <w:rsid w:val="00C31521"/>
    <w:rsid w:val="00C34136"/>
    <w:rsid w:val="00C34245"/>
    <w:rsid w:val="00C346A3"/>
    <w:rsid w:val="00C35CFE"/>
    <w:rsid w:val="00C367BA"/>
    <w:rsid w:val="00C40FAF"/>
    <w:rsid w:val="00C412B6"/>
    <w:rsid w:val="00C41384"/>
    <w:rsid w:val="00C42988"/>
    <w:rsid w:val="00C4488A"/>
    <w:rsid w:val="00C45FCB"/>
    <w:rsid w:val="00C463D9"/>
    <w:rsid w:val="00C479E9"/>
    <w:rsid w:val="00C518C4"/>
    <w:rsid w:val="00C52B90"/>
    <w:rsid w:val="00C52FB9"/>
    <w:rsid w:val="00C53B96"/>
    <w:rsid w:val="00C5573F"/>
    <w:rsid w:val="00C55E89"/>
    <w:rsid w:val="00C60116"/>
    <w:rsid w:val="00C616B3"/>
    <w:rsid w:val="00C61E73"/>
    <w:rsid w:val="00C623F8"/>
    <w:rsid w:val="00C644A0"/>
    <w:rsid w:val="00C64878"/>
    <w:rsid w:val="00C652D4"/>
    <w:rsid w:val="00C66E33"/>
    <w:rsid w:val="00C70F2A"/>
    <w:rsid w:val="00C70F6A"/>
    <w:rsid w:val="00C717F8"/>
    <w:rsid w:val="00C71B9B"/>
    <w:rsid w:val="00C73DCB"/>
    <w:rsid w:val="00C73F96"/>
    <w:rsid w:val="00C7477B"/>
    <w:rsid w:val="00C76874"/>
    <w:rsid w:val="00C77D32"/>
    <w:rsid w:val="00C77E63"/>
    <w:rsid w:val="00C819A4"/>
    <w:rsid w:val="00C839EE"/>
    <w:rsid w:val="00C846E9"/>
    <w:rsid w:val="00C856AB"/>
    <w:rsid w:val="00C8590E"/>
    <w:rsid w:val="00C85B5C"/>
    <w:rsid w:val="00C87D8B"/>
    <w:rsid w:val="00C9101A"/>
    <w:rsid w:val="00C92FB9"/>
    <w:rsid w:val="00C93948"/>
    <w:rsid w:val="00C94799"/>
    <w:rsid w:val="00C95215"/>
    <w:rsid w:val="00C96578"/>
    <w:rsid w:val="00C97BC2"/>
    <w:rsid w:val="00CA04A7"/>
    <w:rsid w:val="00CA0DCE"/>
    <w:rsid w:val="00CA2022"/>
    <w:rsid w:val="00CA2AAD"/>
    <w:rsid w:val="00CA33F5"/>
    <w:rsid w:val="00CA35C2"/>
    <w:rsid w:val="00CA35FB"/>
    <w:rsid w:val="00CA493D"/>
    <w:rsid w:val="00CA73A2"/>
    <w:rsid w:val="00CA7541"/>
    <w:rsid w:val="00CA76D9"/>
    <w:rsid w:val="00CA7B24"/>
    <w:rsid w:val="00CA7B32"/>
    <w:rsid w:val="00CB0451"/>
    <w:rsid w:val="00CB0C69"/>
    <w:rsid w:val="00CB0D54"/>
    <w:rsid w:val="00CB15A2"/>
    <w:rsid w:val="00CB5FEF"/>
    <w:rsid w:val="00CC3301"/>
    <w:rsid w:val="00CC4167"/>
    <w:rsid w:val="00CC764F"/>
    <w:rsid w:val="00CC7787"/>
    <w:rsid w:val="00CC7D39"/>
    <w:rsid w:val="00CC7D65"/>
    <w:rsid w:val="00CC7F37"/>
    <w:rsid w:val="00CD0AD2"/>
    <w:rsid w:val="00CD58DD"/>
    <w:rsid w:val="00CD7176"/>
    <w:rsid w:val="00CD7276"/>
    <w:rsid w:val="00CD7643"/>
    <w:rsid w:val="00CD78FC"/>
    <w:rsid w:val="00CD7CD5"/>
    <w:rsid w:val="00CE01DB"/>
    <w:rsid w:val="00CE02B2"/>
    <w:rsid w:val="00CE0BBD"/>
    <w:rsid w:val="00CE0DBA"/>
    <w:rsid w:val="00CE402B"/>
    <w:rsid w:val="00CE404C"/>
    <w:rsid w:val="00CE4DAA"/>
    <w:rsid w:val="00CE5B31"/>
    <w:rsid w:val="00CE609C"/>
    <w:rsid w:val="00CE670D"/>
    <w:rsid w:val="00CF4CAB"/>
    <w:rsid w:val="00CF6344"/>
    <w:rsid w:val="00CF64BC"/>
    <w:rsid w:val="00CF704E"/>
    <w:rsid w:val="00CF7763"/>
    <w:rsid w:val="00D01500"/>
    <w:rsid w:val="00D02469"/>
    <w:rsid w:val="00D02871"/>
    <w:rsid w:val="00D03057"/>
    <w:rsid w:val="00D0663B"/>
    <w:rsid w:val="00D074EB"/>
    <w:rsid w:val="00D075D9"/>
    <w:rsid w:val="00D10814"/>
    <w:rsid w:val="00D12AF1"/>
    <w:rsid w:val="00D1495D"/>
    <w:rsid w:val="00D14DC2"/>
    <w:rsid w:val="00D169F7"/>
    <w:rsid w:val="00D17ABB"/>
    <w:rsid w:val="00D23729"/>
    <w:rsid w:val="00D26E8B"/>
    <w:rsid w:val="00D27C9B"/>
    <w:rsid w:val="00D30003"/>
    <w:rsid w:val="00D31DFB"/>
    <w:rsid w:val="00D33839"/>
    <w:rsid w:val="00D42C23"/>
    <w:rsid w:val="00D44E02"/>
    <w:rsid w:val="00D45A6F"/>
    <w:rsid w:val="00D46E40"/>
    <w:rsid w:val="00D50AE0"/>
    <w:rsid w:val="00D513FD"/>
    <w:rsid w:val="00D51C41"/>
    <w:rsid w:val="00D5384C"/>
    <w:rsid w:val="00D54B21"/>
    <w:rsid w:val="00D55CEE"/>
    <w:rsid w:val="00D55F79"/>
    <w:rsid w:val="00D56869"/>
    <w:rsid w:val="00D57435"/>
    <w:rsid w:val="00D57C59"/>
    <w:rsid w:val="00D6142A"/>
    <w:rsid w:val="00D62ABB"/>
    <w:rsid w:val="00D63686"/>
    <w:rsid w:val="00D6479C"/>
    <w:rsid w:val="00D65CFD"/>
    <w:rsid w:val="00D67099"/>
    <w:rsid w:val="00D711A7"/>
    <w:rsid w:val="00D72434"/>
    <w:rsid w:val="00D743B3"/>
    <w:rsid w:val="00D76366"/>
    <w:rsid w:val="00D80056"/>
    <w:rsid w:val="00D80563"/>
    <w:rsid w:val="00D81554"/>
    <w:rsid w:val="00D82467"/>
    <w:rsid w:val="00D8414A"/>
    <w:rsid w:val="00D8415A"/>
    <w:rsid w:val="00D84891"/>
    <w:rsid w:val="00D85C18"/>
    <w:rsid w:val="00D85C3E"/>
    <w:rsid w:val="00D86949"/>
    <w:rsid w:val="00D8695C"/>
    <w:rsid w:val="00D87CB8"/>
    <w:rsid w:val="00D91738"/>
    <w:rsid w:val="00D9228F"/>
    <w:rsid w:val="00D93277"/>
    <w:rsid w:val="00D9614E"/>
    <w:rsid w:val="00DA0993"/>
    <w:rsid w:val="00DA0ECD"/>
    <w:rsid w:val="00DA1067"/>
    <w:rsid w:val="00DA1077"/>
    <w:rsid w:val="00DA1A1A"/>
    <w:rsid w:val="00DA2238"/>
    <w:rsid w:val="00DA23A2"/>
    <w:rsid w:val="00DA2610"/>
    <w:rsid w:val="00DA34BC"/>
    <w:rsid w:val="00DA5341"/>
    <w:rsid w:val="00DA6026"/>
    <w:rsid w:val="00DA61E8"/>
    <w:rsid w:val="00DB66CD"/>
    <w:rsid w:val="00DB72BB"/>
    <w:rsid w:val="00DB7B3D"/>
    <w:rsid w:val="00DC0624"/>
    <w:rsid w:val="00DC0C6A"/>
    <w:rsid w:val="00DC180D"/>
    <w:rsid w:val="00DC1AB3"/>
    <w:rsid w:val="00DC39C7"/>
    <w:rsid w:val="00DC39DE"/>
    <w:rsid w:val="00DC3D24"/>
    <w:rsid w:val="00DC54E7"/>
    <w:rsid w:val="00DC6A06"/>
    <w:rsid w:val="00DC73CA"/>
    <w:rsid w:val="00DD0A4C"/>
    <w:rsid w:val="00DD2440"/>
    <w:rsid w:val="00DD2CC1"/>
    <w:rsid w:val="00DD2E33"/>
    <w:rsid w:val="00DD30B5"/>
    <w:rsid w:val="00DD320C"/>
    <w:rsid w:val="00DD3370"/>
    <w:rsid w:val="00DD36A1"/>
    <w:rsid w:val="00DD3CC7"/>
    <w:rsid w:val="00DD4323"/>
    <w:rsid w:val="00DD44B1"/>
    <w:rsid w:val="00DD4BD1"/>
    <w:rsid w:val="00DD59B1"/>
    <w:rsid w:val="00DD65B5"/>
    <w:rsid w:val="00DE0E10"/>
    <w:rsid w:val="00DE1CE4"/>
    <w:rsid w:val="00DE1DD2"/>
    <w:rsid w:val="00DE3198"/>
    <w:rsid w:val="00DE3704"/>
    <w:rsid w:val="00DE5180"/>
    <w:rsid w:val="00DF04B2"/>
    <w:rsid w:val="00DF0774"/>
    <w:rsid w:val="00DF184A"/>
    <w:rsid w:val="00DF2736"/>
    <w:rsid w:val="00DF2AC8"/>
    <w:rsid w:val="00DF337C"/>
    <w:rsid w:val="00DF3598"/>
    <w:rsid w:val="00DF3E4C"/>
    <w:rsid w:val="00DF4BA3"/>
    <w:rsid w:val="00DF5306"/>
    <w:rsid w:val="00DF5BBC"/>
    <w:rsid w:val="00DF65D3"/>
    <w:rsid w:val="00DF7659"/>
    <w:rsid w:val="00E06D7A"/>
    <w:rsid w:val="00E10020"/>
    <w:rsid w:val="00E10035"/>
    <w:rsid w:val="00E105F4"/>
    <w:rsid w:val="00E10E8A"/>
    <w:rsid w:val="00E1194B"/>
    <w:rsid w:val="00E12257"/>
    <w:rsid w:val="00E12751"/>
    <w:rsid w:val="00E13668"/>
    <w:rsid w:val="00E13D30"/>
    <w:rsid w:val="00E15AEB"/>
    <w:rsid w:val="00E15EA1"/>
    <w:rsid w:val="00E16A8F"/>
    <w:rsid w:val="00E16B30"/>
    <w:rsid w:val="00E1776C"/>
    <w:rsid w:val="00E17F3D"/>
    <w:rsid w:val="00E200A3"/>
    <w:rsid w:val="00E232A1"/>
    <w:rsid w:val="00E24988"/>
    <w:rsid w:val="00E24FF9"/>
    <w:rsid w:val="00E2741C"/>
    <w:rsid w:val="00E2769E"/>
    <w:rsid w:val="00E27F7C"/>
    <w:rsid w:val="00E27F8B"/>
    <w:rsid w:val="00E300AF"/>
    <w:rsid w:val="00E31CEB"/>
    <w:rsid w:val="00E34F14"/>
    <w:rsid w:val="00E35116"/>
    <w:rsid w:val="00E36094"/>
    <w:rsid w:val="00E3700C"/>
    <w:rsid w:val="00E401D3"/>
    <w:rsid w:val="00E419F3"/>
    <w:rsid w:val="00E42870"/>
    <w:rsid w:val="00E42E00"/>
    <w:rsid w:val="00E4332C"/>
    <w:rsid w:val="00E438A4"/>
    <w:rsid w:val="00E44B52"/>
    <w:rsid w:val="00E454D1"/>
    <w:rsid w:val="00E46AD2"/>
    <w:rsid w:val="00E47248"/>
    <w:rsid w:val="00E479F2"/>
    <w:rsid w:val="00E51852"/>
    <w:rsid w:val="00E5394D"/>
    <w:rsid w:val="00E5409A"/>
    <w:rsid w:val="00E552B6"/>
    <w:rsid w:val="00E55E15"/>
    <w:rsid w:val="00E55EA6"/>
    <w:rsid w:val="00E574A1"/>
    <w:rsid w:val="00E61973"/>
    <w:rsid w:val="00E6404D"/>
    <w:rsid w:val="00E64EB2"/>
    <w:rsid w:val="00E6563E"/>
    <w:rsid w:val="00E664BD"/>
    <w:rsid w:val="00E6725F"/>
    <w:rsid w:val="00E67AAF"/>
    <w:rsid w:val="00E73B02"/>
    <w:rsid w:val="00E75CEB"/>
    <w:rsid w:val="00E7681C"/>
    <w:rsid w:val="00E76CCD"/>
    <w:rsid w:val="00E77573"/>
    <w:rsid w:val="00E83138"/>
    <w:rsid w:val="00E83C29"/>
    <w:rsid w:val="00E849B5"/>
    <w:rsid w:val="00E851EC"/>
    <w:rsid w:val="00E85B12"/>
    <w:rsid w:val="00E86634"/>
    <w:rsid w:val="00E879AF"/>
    <w:rsid w:val="00E9038D"/>
    <w:rsid w:val="00E904FF"/>
    <w:rsid w:val="00E90DA7"/>
    <w:rsid w:val="00E95086"/>
    <w:rsid w:val="00E96A24"/>
    <w:rsid w:val="00EA0E1A"/>
    <w:rsid w:val="00EA1770"/>
    <w:rsid w:val="00EA25BF"/>
    <w:rsid w:val="00EA34BE"/>
    <w:rsid w:val="00EA357F"/>
    <w:rsid w:val="00EA3FCD"/>
    <w:rsid w:val="00EA42BC"/>
    <w:rsid w:val="00EA4457"/>
    <w:rsid w:val="00EA5E09"/>
    <w:rsid w:val="00EA5F4E"/>
    <w:rsid w:val="00EA5F88"/>
    <w:rsid w:val="00EA6199"/>
    <w:rsid w:val="00EA79B0"/>
    <w:rsid w:val="00EB0040"/>
    <w:rsid w:val="00EB18B9"/>
    <w:rsid w:val="00EB1B50"/>
    <w:rsid w:val="00EB1C74"/>
    <w:rsid w:val="00EB2B82"/>
    <w:rsid w:val="00EB6B94"/>
    <w:rsid w:val="00EB6F03"/>
    <w:rsid w:val="00EB794E"/>
    <w:rsid w:val="00EC02F5"/>
    <w:rsid w:val="00EC0B74"/>
    <w:rsid w:val="00EC0F6B"/>
    <w:rsid w:val="00EC1413"/>
    <w:rsid w:val="00EC16E5"/>
    <w:rsid w:val="00EC1A14"/>
    <w:rsid w:val="00EC1C0C"/>
    <w:rsid w:val="00EC40D9"/>
    <w:rsid w:val="00EC50AB"/>
    <w:rsid w:val="00EC66A1"/>
    <w:rsid w:val="00EC78D2"/>
    <w:rsid w:val="00ED0000"/>
    <w:rsid w:val="00ED172D"/>
    <w:rsid w:val="00ED28C5"/>
    <w:rsid w:val="00ED4E6D"/>
    <w:rsid w:val="00ED522B"/>
    <w:rsid w:val="00ED6047"/>
    <w:rsid w:val="00ED7FBE"/>
    <w:rsid w:val="00EE0EB7"/>
    <w:rsid w:val="00EE3221"/>
    <w:rsid w:val="00EE3640"/>
    <w:rsid w:val="00EE381D"/>
    <w:rsid w:val="00EE4321"/>
    <w:rsid w:val="00EE4F1A"/>
    <w:rsid w:val="00EE5834"/>
    <w:rsid w:val="00EE5F95"/>
    <w:rsid w:val="00EE6BB7"/>
    <w:rsid w:val="00EE7242"/>
    <w:rsid w:val="00EE7DF5"/>
    <w:rsid w:val="00EF0145"/>
    <w:rsid w:val="00EF0533"/>
    <w:rsid w:val="00EF076C"/>
    <w:rsid w:val="00EF0DD7"/>
    <w:rsid w:val="00EF1E0C"/>
    <w:rsid w:val="00EF2900"/>
    <w:rsid w:val="00EF38BA"/>
    <w:rsid w:val="00EF5C7C"/>
    <w:rsid w:val="00EF797F"/>
    <w:rsid w:val="00F00564"/>
    <w:rsid w:val="00F00EF2"/>
    <w:rsid w:val="00F01EA7"/>
    <w:rsid w:val="00F03556"/>
    <w:rsid w:val="00F03808"/>
    <w:rsid w:val="00F04E18"/>
    <w:rsid w:val="00F04E80"/>
    <w:rsid w:val="00F052AC"/>
    <w:rsid w:val="00F057D4"/>
    <w:rsid w:val="00F061EB"/>
    <w:rsid w:val="00F067BA"/>
    <w:rsid w:val="00F07DD7"/>
    <w:rsid w:val="00F10B91"/>
    <w:rsid w:val="00F10C25"/>
    <w:rsid w:val="00F10F05"/>
    <w:rsid w:val="00F1210C"/>
    <w:rsid w:val="00F13748"/>
    <w:rsid w:val="00F14FA3"/>
    <w:rsid w:val="00F152C6"/>
    <w:rsid w:val="00F15687"/>
    <w:rsid w:val="00F17ED5"/>
    <w:rsid w:val="00F245EA"/>
    <w:rsid w:val="00F30C0A"/>
    <w:rsid w:val="00F325EF"/>
    <w:rsid w:val="00F4021A"/>
    <w:rsid w:val="00F40BB8"/>
    <w:rsid w:val="00F41AB7"/>
    <w:rsid w:val="00F4236B"/>
    <w:rsid w:val="00F42860"/>
    <w:rsid w:val="00F42E98"/>
    <w:rsid w:val="00F4358C"/>
    <w:rsid w:val="00F43828"/>
    <w:rsid w:val="00F43CF3"/>
    <w:rsid w:val="00F4602F"/>
    <w:rsid w:val="00F47640"/>
    <w:rsid w:val="00F52F70"/>
    <w:rsid w:val="00F53B13"/>
    <w:rsid w:val="00F53C2D"/>
    <w:rsid w:val="00F5409E"/>
    <w:rsid w:val="00F55C24"/>
    <w:rsid w:val="00F56EA3"/>
    <w:rsid w:val="00F57080"/>
    <w:rsid w:val="00F5709F"/>
    <w:rsid w:val="00F6097F"/>
    <w:rsid w:val="00F61505"/>
    <w:rsid w:val="00F6183C"/>
    <w:rsid w:val="00F623A2"/>
    <w:rsid w:val="00F62618"/>
    <w:rsid w:val="00F63C16"/>
    <w:rsid w:val="00F662E9"/>
    <w:rsid w:val="00F67470"/>
    <w:rsid w:val="00F708A4"/>
    <w:rsid w:val="00F708CC"/>
    <w:rsid w:val="00F70BBF"/>
    <w:rsid w:val="00F70F4B"/>
    <w:rsid w:val="00F71091"/>
    <w:rsid w:val="00F71279"/>
    <w:rsid w:val="00F715E0"/>
    <w:rsid w:val="00F7372A"/>
    <w:rsid w:val="00F74803"/>
    <w:rsid w:val="00F7631C"/>
    <w:rsid w:val="00F76DD3"/>
    <w:rsid w:val="00F77086"/>
    <w:rsid w:val="00F77353"/>
    <w:rsid w:val="00F811EC"/>
    <w:rsid w:val="00F822A7"/>
    <w:rsid w:val="00F842AD"/>
    <w:rsid w:val="00F84FCA"/>
    <w:rsid w:val="00F853A7"/>
    <w:rsid w:val="00F86E17"/>
    <w:rsid w:val="00F9067E"/>
    <w:rsid w:val="00F930FE"/>
    <w:rsid w:val="00F9489C"/>
    <w:rsid w:val="00F94CCE"/>
    <w:rsid w:val="00F95265"/>
    <w:rsid w:val="00F9538D"/>
    <w:rsid w:val="00FA21D7"/>
    <w:rsid w:val="00FA2458"/>
    <w:rsid w:val="00FA2EC3"/>
    <w:rsid w:val="00FA32E2"/>
    <w:rsid w:val="00FA442F"/>
    <w:rsid w:val="00FA48FC"/>
    <w:rsid w:val="00FA56A1"/>
    <w:rsid w:val="00FA6035"/>
    <w:rsid w:val="00FB0659"/>
    <w:rsid w:val="00FB10FE"/>
    <w:rsid w:val="00FB120A"/>
    <w:rsid w:val="00FB13CE"/>
    <w:rsid w:val="00FB1780"/>
    <w:rsid w:val="00FB219C"/>
    <w:rsid w:val="00FB3D52"/>
    <w:rsid w:val="00FB532C"/>
    <w:rsid w:val="00FB6AA6"/>
    <w:rsid w:val="00FB71D8"/>
    <w:rsid w:val="00FB7520"/>
    <w:rsid w:val="00FC307A"/>
    <w:rsid w:val="00FC30D2"/>
    <w:rsid w:val="00FC5248"/>
    <w:rsid w:val="00FD015D"/>
    <w:rsid w:val="00FD076B"/>
    <w:rsid w:val="00FD1748"/>
    <w:rsid w:val="00FD4A57"/>
    <w:rsid w:val="00FD7C50"/>
    <w:rsid w:val="00FE18ED"/>
    <w:rsid w:val="00FE3686"/>
    <w:rsid w:val="00FE3D93"/>
    <w:rsid w:val="00FE5C5E"/>
    <w:rsid w:val="00FE5E47"/>
    <w:rsid w:val="00FE6743"/>
    <w:rsid w:val="00FE7A9F"/>
    <w:rsid w:val="00FF0581"/>
    <w:rsid w:val="00FF07E5"/>
    <w:rsid w:val="00FF0890"/>
    <w:rsid w:val="00FF0A98"/>
    <w:rsid w:val="00FF3138"/>
    <w:rsid w:val="00FF3941"/>
    <w:rsid w:val="00FF4089"/>
    <w:rsid w:val="00FF4461"/>
    <w:rsid w:val="00FF5CE3"/>
    <w:rsid w:val="00FF63B9"/>
    <w:rsid w:val="00FF73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C81B05"/>
  <w15:docId w15:val="{FEB5D995-E82F-44F3-8732-57DE9F964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6C5"/>
    <w:pPr>
      <w:widowControl w:val="0"/>
      <w:jc w:val="both"/>
    </w:pPr>
    <w:rPr>
      <w:rFonts w:ascii="ＭＳ 明朝" w:eastAsia="ＭＳ 明朝" w:hAnsi="ＭＳ 明朝"/>
    </w:rPr>
  </w:style>
  <w:style w:type="paragraph" w:styleId="1">
    <w:name w:val="heading 1"/>
    <w:basedOn w:val="a"/>
    <w:next w:val="a"/>
    <w:link w:val="10"/>
    <w:uiPriority w:val="9"/>
    <w:qFormat/>
    <w:rsid w:val="00D86949"/>
    <w:pPr>
      <w:keepNext/>
      <w:outlineLvl w:val="0"/>
    </w:pPr>
    <w:rPr>
      <w:rFonts w:asciiTheme="majorHAnsi" w:eastAsiaTheme="majorEastAsia" w:hAnsiTheme="majorHAnsi" w:cstheme="majorBidi"/>
      <w:sz w:val="24"/>
      <w:szCs w:val="24"/>
    </w:rPr>
  </w:style>
  <w:style w:type="paragraph" w:styleId="3">
    <w:name w:val="heading 3"/>
    <w:basedOn w:val="a"/>
    <w:next w:val="a"/>
    <w:link w:val="30"/>
    <w:uiPriority w:val="9"/>
    <w:semiHidden/>
    <w:unhideWhenUsed/>
    <w:qFormat/>
    <w:rsid w:val="0001152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7DA0"/>
    <w:pPr>
      <w:ind w:leftChars="400" w:left="840"/>
    </w:pPr>
  </w:style>
  <w:style w:type="paragraph" w:styleId="a4">
    <w:name w:val="header"/>
    <w:basedOn w:val="a"/>
    <w:link w:val="a5"/>
    <w:uiPriority w:val="99"/>
    <w:unhideWhenUsed/>
    <w:rsid w:val="00B53C39"/>
    <w:pPr>
      <w:tabs>
        <w:tab w:val="center" w:pos="4252"/>
        <w:tab w:val="right" w:pos="8504"/>
      </w:tabs>
      <w:snapToGrid w:val="0"/>
    </w:pPr>
  </w:style>
  <w:style w:type="character" w:customStyle="1" w:styleId="a5">
    <w:name w:val="ヘッダー (文字)"/>
    <w:basedOn w:val="a0"/>
    <w:link w:val="a4"/>
    <w:uiPriority w:val="99"/>
    <w:rsid w:val="00B53C39"/>
  </w:style>
  <w:style w:type="paragraph" w:styleId="a6">
    <w:name w:val="footer"/>
    <w:basedOn w:val="a"/>
    <w:link w:val="a7"/>
    <w:uiPriority w:val="99"/>
    <w:unhideWhenUsed/>
    <w:rsid w:val="00B53C39"/>
    <w:pPr>
      <w:tabs>
        <w:tab w:val="center" w:pos="4252"/>
        <w:tab w:val="right" w:pos="8504"/>
      </w:tabs>
      <w:snapToGrid w:val="0"/>
    </w:pPr>
  </w:style>
  <w:style w:type="character" w:customStyle="1" w:styleId="a7">
    <w:name w:val="フッター (文字)"/>
    <w:basedOn w:val="a0"/>
    <w:link w:val="a6"/>
    <w:uiPriority w:val="99"/>
    <w:rsid w:val="00B53C39"/>
  </w:style>
  <w:style w:type="paragraph" w:styleId="a8">
    <w:name w:val="Balloon Text"/>
    <w:basedOn w:val="a"/>
    <w:link w:val="a9"/>
    <w:uiPriority w:val="99"/>
    <w:semiHidden/>
    <w:unhideWhenUsed/>
    <w:rsid w:val="004C303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303D"/>
    <w:rPr>
      <w:rFonts w:asciiTheme="majorHAnsi" w:eastAsiaTheme="majorEastAsia" w:hAnsiTheme="majorHAnsi" w:cstheme="majorBidi"/>
      <w:sz w:val="18"/>
      <w:szCs w:val="18"/>
    </w:rPr>
  </w:style>
  <w:style w:type="character" w:styleId="aa">
    <w:name w:val="annotation reference"/>
    <w:basedOn w:val="a0"/>
    <w:uiPriority w:val="99"/>
    <w:semiHidden/>
    <w:unhideWhenUsed/>
    <w:rsid w:val="00400A66"/>
    <w:rPr>
      <w:sz w:val="18"/>
      <w:szCs w:val="18"/>
    </w:rPr>
  </w:style>
  <w:style w:type="paragraph" w:styleId="ab">
    <w:name w:val="annotation text"/>
    <w:basedOn w:val="a"/>
    <w:link w:val="ac"/>
    <w:uiPriority w:val="99"/>
    <w:unhideWhenUsed/>
    <w:rsid w:val="00400A66"/>
    <w:pPr>
      <w:jc w:val="left"/>
    </w:pPr>
  </w:style>
  <w:style w:type="character" w:customStyle="1" w:styleId="ac">
    <w:name w:val="コメント文字列 (文字)"/>
    <w:basedOn w:val="a0"/>
    <w:link w:val="ab"/>
    <w:uiPriority w:val="99"/>
    <w:rsid w:val="00400A66"/>
    <w:rPr>
      <w:rFonts w:ascii="ＭＳ 明朝" w:eastAsia="ＭＳ 明朝" w:hAnsi="ＭＳ 明朝"/>
    </w:rPr>
  </w:style>
  <w:style w:type="paragraph" w:styleId="ad">
    <w:name w:val="annotation subject"/>
    <w:basedOn w:val="ab"/>
    <w:next w:val="ab"/>
    <w:link w:val="ae"/>
    <w:uiPriority w:val="99"/>
    <w:semiHidden/>
    <w:unhideWhenUsed/>
    <w:rsid w:val="00400A66"/>
    <w:rPr>
      <w:b/>
      <w:bCs/>
    </w:rPr>
  </w:style>
  <w:style w:type="character" w:customStyle="1" w:styleId="ae">
    <w:name w:val="コメント内容 (文字)"/>
    <w:basedOn w:val="ac"/>
    <w:link w:val="ad"/>
    <w:uiPriority w:val="99"/>
    <w:semiHidden/>
    <w:rsid w:val="00400A66"/>
    <w:rPr>
      <w:rFonts w:ascii="ＭＳ 明朝" w:eastAsia="ＭＳ 明朝" w:hAnsi="ＭＳ 明朝"/>
      <w:b/>
      <w:bCs/>
    </w:rPr>
  </w:style>
  <w:style w:type="paragraph" w:styleId="af">
    <w:name w:val="Revision"/>
    <w:hidden/>
    <w:uiPriority w:val="99"/>
    <w:semiHidden/>
    <w:rsid w:val="00400A66"/>
    <w:rPr>
      <w:rFonts w:ascii="ＭＳ 明朝" w:eastAsia="ＭＳ 明朝" w:hAnsi="ＭＳ 明朝"/>
    </w:rPr>
  </w:style>
  <w:style w:type="paragraph" w:styleId="af0">
    <w:name w:val="footnote text"/>
    <w:basedOn w:val="a"/>
    <w:link w:val="af1"/>
    <w:uiPriority w:val="99"/>
    <w:unhideWhenUsed/>
    <w:rsid w:val="003466F1"/>
    <w:pPr>
      <w:snapToGrid w:val="0"/>
      <w:jc w:val="left"/>
    </w:pPr>
  </w:style>
  <w:style w:type="character" w:customStyle="1" w:styleId="af1">
    <w:name w:val="脚注文字列 (文字)"/>
    <w:basedOn w:val="a0"/>
    <w:link w:val="af0"/>
    <w:uiPriority w:val="99"/>
    <w:rsid w:val="003466F1"/>
    <w:rPr>
      <w:rFonts w:ascii="ＭＳ 明朝" w:eastAsia="ＭＳ 明朝" w:hAnsi="ＭＳ 明朝"/>
    </w:rPr>
  </w:style>
  <w:style w:type="character" w:styleId="af2">
    <w:name w:val="footnote reference"/>
    <w:basedOn w:val="a0"/>
    <w:uiPriority w:val="99"/>
    <w:semiHidden/>
    <w:unhideWhenUsed/>
    <w:rsid w:val="003466F1"/>
    <w:rPr>
      <w:vertAlign w:val="superscript"/>
    </w:rPr>
  </w:style>
  <w:style w:type="table" w:styleId="af3">
    <w:name w:val="Table Grid"/>
    <w:basedOn w:val="a1"/>
    <w:uiPriority w:val="59"/>
    <w:rsid w:val="00777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D86949"/>
    <w:rPr>
      <w:rFonts w:asciiTheme="majorHAnsi" w:eastAsiaTheme="majorEastAsia" w:hAnsiTheme="majorHAnsi" w:cstheme="majorBidi"/>
      <w:sz w:val="24"/>
      <w:szCs w:val="24"/>
    </w:rPr>
  </w:style>
  <w:style w:type="paragraph" w:styleId="af4">
    <w:name w:val="TOC Heading"/>
    <w:basedOn w:val="1"/>
    <w:next w:val="a"/>
    <w:uiPriority w:val="39"/>
    <w:unhideWhenUsed/>
    <w:qFormat/>
    <w:rsid w:val="00D86949"/>
    <w:pPr>
      <w:keepLines/>
      <w:widowControl/>
      <w:spacing w:before="240" w:line="259" w:lineRule="auto"/>
      <w:jc w:val="left"/>
      <w:outlineLvl w:val="9"/>
    </w:pPr>
    <w:rPr>
      <w:color w:val="365F91" w:themeColor="accent1" w:themeShade="BF"/>
      <w:kern w:val="0"/>
      <w:sz w:val="32"/>
      <w:szCs w:val="32"/>
    </w:rPr>
  </w:style>
  <w:style w:type="paragraph" w:styleId="2">
    <w:name w:val="toc 2"/>
    <w:basedOn w:val="a"/>
    <w:next w:val="a"/>
    <w:autoRedefine/>
    <w:uiPriority w:val="39"/>
    <w:unhideWhenUsed/>
    <w:rsid w:val="00D86949"/>
    <w:pPr>
      <w:widowControl/>
      <w:spacing w:after="100" w:line="259" w:lineRule="auto"/>
      <w:ind w:left="220"/>
      <w:jc w:val="left"/>
    </w:pPr>
    <w:rPr>
      <w:rFonts w:asciiTheme="minorHAnsi" w:eastAsiaTheme="minorEastAsia" w:hAnsiTheme="minorHAnsi" w:cs="Times New Roman"/>
      <w:kern w:val="0"/>
      <w:sz w:val="22"/>
    </w:rPr>
  </w:style>
  <w:style w:type="paragraph" w:styleId="11">
    <w:name w:val="toc 1"/>
    <w:basedOn w:val="a"/>
    <w:next w:val="a"/>
    <w:autoRedefine/>
    <w:uiPriority w:val="39"/>
    <w:unhideWhenUsed/>
    <w:rsid w:val="00D86949"/>
    <w:pPr>
      <w:widowControl/>
      <w:spacing w:after="100" w:line="259" w:lineRule="auto"/>
      <w:jc w:val="left"/>
    </w:pPr>
    <w:rPr>
      <w:rFonts w:asciiTheme="minorHAnsi" w:eastAsiaTheme="minorEastAsia" w:hAnsiTheme="minorHAnsi" w:cs="Times New Roman"/>
      <w:kern w:val="0"/>
      <w:sz w:val="22"/>
    </w:rPr>
  </w:style>
  <w:style w:type="paragraph" w:styleId="31">
    <w:name w:val="toc 3"/>
    <w:basedOn w:val="a"/>
    <w:next w:val="a"/>
    <w:autoRedefine/>
    <w:uiPriority w:val="39"/>
    <w:unhideWhenUsed/>
    <w:rsid w:val="00D86949"/>
    <w:pPr>
      <w:widowControl/>
      <w:spacing w:after="100" w:line="259" w:lineRule="auto"/>
      <w:ind w:left="440"/>
      <w:jc w:val="left"/>
    </w:pPr>
    <w:rPr>
      <w:rFonts w:asciiTheme="minorHAnsi" w:eastAsiaTheme="minorEastAsia" w:hAnsiTheme="minorHAnsi" w:cs="Times New Roman"/>
      <w:kern w:val="0"/>
      <w:sz w:val="22"/>
    </w:rPr>
  </w:style>
  <w:style w:type="character" w:customStyle="1" w:styleId="30">
    <w:name w:val="見出し 3 (文字)"/>
    <w:basedOn w:val="a0"/>
    <w:link w:val="3"/>
    <w:uiPriority w:val="9"/>
    <w:semiHidden/>
    <w:rsid w:val="0001152C"/>
    <w:rPr>
      <w:rFonts w:asciiTheme="majorHAnsi" w:eastAsiaTheme="majorEastAsia" w:hAnsiTheme="majorHAnsi" w:cstheme="majorBidi"/>
    </w:rPr>
  </w:style>
  <w:style w:type="paragraph" w:customStyle="1" w:styleId="Default">
    <w:name w:val="Default"/>
    <w:rsid w:val="009C3352"/>
    <w:pPr>
      <w:widowControl w:val="0"/>
      <w:autoSpaceDE w:val="0"/>
      <w:autoSpaceDN w:val="0"/>
      <w:adjustRightInd w:val="0"/>
    </w:pPr>
    <w:rPr>
      <w:rFonts w:ascii="ＭＳ ゴシック" w:eastAsia="ＭＳ ゴシック" w:cs="ＭＳ ゴシック"/>
      <w:color w:val="000000"/>
      <w:kern w:val="0"/>
      <w:sz w:val="24"/>
      <w:szCs w:val="24"/>
    </w:rPr>
  </w:style>
  <w:style w:type="paragraph" w:styleId="af5">
    <w:name w:val="endnote text"/>
    <w:basedOn w:val="a"/>
    <w:link w:val="af6"/>
    <w:uiPriority w:val="99"/>
    <w:semiHidden/>
    <w:unhideWhenUsed/>
    <w:rsid w:val="00826D65"/>
    <w:pPr>
      <w:snapToGrid w:val="0"/>
      <w:jc w:val="left"/>
    </w:pPr>
  </w:style>
  <w:style w:type="character" w:customStyle="1" w:styleId="af6">
    <w:name w:val="文末脚注文字列 (文字)"/>
    <w:basedOn w:val="a0"/>
    <w:link w:val="af5"/>
    <w:uiPriority w:val="99"/>
    <w:semiHidden/>
    <w:rsid w:val="00826D65"/>
    <w:rPr>
      <w:rFonts w:ascii="ＭＳ 明朝" w:eastAsia="ＭＳ 明朝" w:hAnsi="ＭＳ 明朝"/>
    </w:rPr>
  </w:style>
  <w:style w:type="character" w:styleId="af7">
    <w:name w:val="endnote reference"/>
    <w:basedOn w:val="a0"/>
    <w:uiPriority w:val="99"/>
    <w:semiHidden/>
    <w:unhideWhenUsed/>
    <w:rsid w:val="00826D65"/>
    <w:rPr>
      <w:vertAlign w:val="superscript"/>
    </w:rPr>
  </w:style>
  <w:style w:type="character" w:styleId="af8">
    <w:name w:val="Hyperlink"/>
    <w:basedOn w:val="a0"/>
    <w:uiPriority w:val="99"/>
    <w:unhideWhenUsed/>
    <w:rsid w:val="00BB6B86"/>
    <w:rPr>
      <w:color w:val="0000FF" w:themeColor="hyperlink"/>
      <w:u w:val="single"/>
    </w:rPr>
  </w:style>
  <w:style w:type="character" w:styleId="af9">
    <w:name w:val="Unresolved Mention"/>
    <w:basedOn w:val="a0"/>
    <w:uiPriority w:val="99"/>
    <w:semiHidden/>
    <w:unhideWhenUsed/>
    <w:rsid w:val="00BB6B86"/>
    <w:rPr>
      <w:color w:val="605E5C"/>
      <w:shd w:val="clear" w:color="auto" w:fill="E1DFDD"/>
    </w:rPr>
  </w:style>
  <w:style w:type="character" w:styleId="afa">
    <w:name w:val="FollowedHyperlink"/>
    <w:basedOn w:val="a0"/>
    <w:uiPriority w:val="99"/>
    <w:semiHidden/>
    <w:unhideWhenUsed/>
    <w:rsid w:val="00BB6B86"/>
    <w:rPr>
      <w:color w:val="800080" w:themeColor="followedHyperlink"/>
      <w:u w:val="single"/>
    </w:rPr>
  </w:style>
  <w:style w:type="paragraph" w:styleId="Web">
    <w:name w:val="Normal (Web)"/>
    <w:basedOn w:val="a"/>
    <w:uiPriority w:val="99"/>
    <w:semiHidden/>
    <w:unhideWhenUsed/>
    <w:rsid w:val="00443FA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855207">
      <w:bodyDiv w:val="1"/>
      <w:marLeft w:val="0"/>
      <w:marRight w:val="0"/>
      <w:marTop w:val="0"/>
      <w:marBottom w:val="0"/>
      <w:divBdr>
        <w:top w:val="none" w:sz="0" w:space="0" w:color="auto"/>
        <w:left w:val="none" w:sz="0" w:space="0" w:color="auto"/>
        <w:bottom w:val="none" w:sz="0" w:space="0" w:color="auto"/>
        <w:right w:val="none" w:sz="0" w:space="0" w:color="auto"/>
      </w:divBdr>
    </w:div>
    <w:div w:id="641739734">
      <w:bodyDiv w:val="1"/>
      <w:marLeft w:val="0"/>
      <w:marRight w:val="0"/>
      <w:marTop w:val="0"/>
      <w:marBottom w:val="0"/>
      <w:divBdr>
        <w:top w:val="none" w:sz="0" w:space="0" w:color="auto"/>
        <w:left w:val="none" w:sz="0" w:space="0" w:color="auto"/>
        <w:bottom w:val="none" w:sz="0" w:space="0" w:color="auto"/>
        <w:right w:val="none" w:sz="0" w:space="0" w:color="auto"/>
      </w:divBdr>
    </w:div>
    <w:div w:id="208818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490B0-EF55-4C0C-AB84-B6DE0750B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21</Pages>
  <Words>2898</Words>
  <Characters>16523</Characters>
  <Application>Microsoft Office Word</Application>
  <DocSecurity>0</DocSecurity>
  <Lines>137</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13</cp:revision>
  <dcterms:created xsi:type="dcterms:W3CDTF">2026-08-12T10:26:00Z</dcterms:created>
  <dcterms:modified xsi:type="dcterms:W3CDTF">2026-08-26T08:11:00Z</dcterms:modified>
</cp:coreProperties>
</file>