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D32F6" w14:textId="77777777" w:rsidR="00614556" w:rsidRPr="00EE68D9" w:rsidRDefault="00614556" w:rsidP="00614556">
      <w:pPr>
        <w:ind w:right="-1"/>
        <w:jc w:val="center"/>
        <w:rPr>
          <w:rFonts w:ascii="ＭＳ 明朝" w:hAnsi="ＭＳ 明朝" w:cs="Ｙ．ＯｚＦｏｎｔ"/>
          <w:szCs w:val="21"/>
        </w:rPr>
      </w:pPr>
      <w:r w:rsidRPr="00D66B50">
        <w:rPr>
          <w:rFonts w:ascii="ＭＳ 明朝" w:hAnsi="ＭＳ 明朝" w:cs="Ｙ．ＯｚＦｏｎｔ" w:hint="eastAsia"/>
          <w:color w:val="000000"/>
          <w:szCs w:val="21"/>
        </w:rPr>
        <w:t>大阪府分譲マンション耐震</w:t>
      </w:r>
      <w:r w:rsidRPr="00EE68D9">
        <w:rPr>
          <w:rFonts w:ascii="ＭＳ 明朝" w:hAnsi="ＭＳ 明朝" w:cs="Ｙ．ＯｚＦｏｎｔ" w:hint="eastAsia"/>
          <w:szCs w:val="21"/>
        </w:rPr>
        <w:t>診断サポート事業者登録要領</w:t>
      </w:r>
    </w:p>
    <w:p w14:paraId="2788F510" w14:textId="77777777" w:rsidR="00614556" w:rsidRPr="00EE68D9" w:rsidRDefault="00614556" w:rsidP="00614556">
      <w:pPr>
        <w:ind w:right="-1"/>
        <w:rPr>
          <w:rFonts w:ascii="ＭＳ 明朝" w:hAnsi="ＭＳ 明朝" w:cs="Ｙ．ＯｚＦｏｎｔ"/>
          <w:szCs w:val="21"/>
        </w:rPr>
      </w:pPr>
      <w:r w:rsidRPr="00EE68D9">
        <w:rPr>
          <w:rFonts w:ascii="ＭＳ 明朝" w:hAnsi="ＭＳ 明朝" w:cs="Ｙ．ＯｚＦｏｎｔ" w:hint="eastAsia"/>
          <w:spacing w:val="-11"/>
          <w:szCs w:val="21"/>
        </w:rPr>
        <w:t>（目的）</w:t>
      </w:r>
    </w:p>
    <w:p w14:paraId="4C2E3DA7" w14:textId="66AF4843" w:rsidR="00614556" w:rsidRPr="00EE68D9" w:rsidRDefault="00614556" w:rsidP="00614556">
      <w:pPr>
        <w:ind w:left="210" w:right="-1" w:hangingChars="100" w:hanging="210"/>
        <w:rPr>
          <w:rFonts w:ascii="ＭＳ 明朝" w:hAnsi="ＭＳ 明朝" w:cs="Ｙ．ＯｚＦｏｎｔ"/>
          <w:szCs w:val="21"/>
        </w:rPr>
      </w:pPr>
      <w:r w:rsidRPr="00EE68D9">
        <w:rPr>
          <w:rFonts w:ascii="ＭＳ 明朝" w:hAnsi="ＭＳ 明朝" w:hint="eastAsia"/>
          <w:szCs w:val="21"/>
        </w:rPr>
        <w:t>第１条</w:t>
      </w:r>
      <w:r w:rsidRPr="00EE68D9">
        <w:rPr>
          <w:rFonts w:ascii="ＭＳ 明朝" w:hAnsi="ＭＳ 明朝" w:cs="Ｙ．ＯｚＦｏｎｔ" w:hint="eastAsia"/>
          <w:szCs w:val="21"/>
        </w:rPr>
        <w:t xml:space="preserve">　この要領は、</w:t>
      </w:r>
      <w:r w:rsidR="00A723ED" w:rsidRPr="00EE68D9">
        <w:rPr>
          <w:rFonts w:ascii="ＭＳ 明朝" w:hAnsi="ＭＳ 明朝" w:cs="Ｙ．ＯｚＦｏｎｔ" w:hint="eastAsia"/>
          <w:szCs w:val="21"/>
        </w:rPr>
        <w:t>分譲マンションの耐震</w:t>
      </w:r>
      <w:r w:rsidR="0059717E" w:rsidRPr="00EE68D9">
        <w:rPr>
          <w:rFonts w:ascii="ＭＳ 明朝" w:hAnsi="ＭＳ 明朝" w:cs="Ｙ．ＯｚＦｏｎｔ" w:hint="eastAsia"/>
          <w:szCs w:val="21"/>
        </w:rPr>
        <w:t>診断</w:t>
      </w:r>
      <w:r w:rsidR="00A723ED" w:rsidRPr="00EE68D9">
        <w:rPr>
          <w:rFonts w:ascii="ＭＳ 明朝" w:hAnsi="ＭＳ 明朝" w:cs="Ｙ．ＯｚＦｏｎｔ" w:hint="eastAsia"/>
          <w:szCs w:val="21"/>
        </w:rPr>
        <w:t>を促進するため、</w:t>
      </w:r>
      <w:r w:rsidRPr="00EE68D9">
        <w:rPr>
          <w:rFonts w:ascii="ＭＳ 明朝" w:hAnsi="ＭＳ 明朝" w:cs="Ｙ．ＯｚＦｏｎｔ" w:hint="eastAsia"/>
          <w:szCs w:val="21"/>
        </w:rPr>
        <w:t>耐震診断</w:t>
      </w:r>
      <w:r w:rsidRPr="00EE68D9">
        <w:rPr>
          <w:rFonts w:ascii="ＭＳ 明朝" w:hAnsi="ＭＳ 明朝" w:cs="Meiryo UI" w:hint="eastAsia"/>
          <w:szCs w:val="21"/>
        </w:rPr>
        <w:t>の</w:t>
      </w:r>
      <w:r w:rsidR="005D0B27" w:rsidRPr="00EE68D9">
        <w:rPr>
          <w:rFonts w:ascii="ＭＳ 明朝" w:hAnsi="ＭＳ 明朝" w:cs="Meiryo UI" w:hint="eastAsia"/>
          <w:szCs w:val="21"/>
        </w:rPr>
        <w:t>業務</w:t>
      </w:r>
      <w:r w:rsidRPr="00EE68D9">
        <w:rPr>
          <w:rFonts w:ascii="ＭＳ 明朝" w:hAnsi="ＭＳ 明朝" w:cs="Meiryo UI" w:hint="eastAsia"/>
          <w:szCs w:val="21"/>
        </w:rPr>
        <w:t>実績がある事業者の</w:t>
      </w:r>
      <w:r w:rsidRPr="00EE68D9">
        <w:rPr>
          <w:rFonts w:ascii="ＭＳ 明朝" w:hAnsi="ＭＳ 明朝" w:cs="Ｙ．ＯｚＦｏｎｔ" w:hint="eastAsia"/>
          <w:szCs w:val="21"/>
        </w:rPr>
        <w:t>登録及び公表に関し必要な事項を定めるものとする。</w:t>
      </w:r>
    </w:p>
    <w:p w14:paraId="25001D84" w14:textId="77777777" w:rsidR="00614556" w:rsidRPr="00EE68D9" w:rsidRDefault="00614556" w:rsidP="00614556">
      <w:pPr>
        <w:ind w:left="210" w:right="-1" w:hangingChars="100" w:hanging="210"/>
        <w:rPr>
          <w:rFonts w:ascii="ＭＳ 明朝" w:hAnsi="ＭＳ 明朝" w:cs="Ｙ．ＯｚＦｏｎｔ"/>
          <w:szCs w:val="21"/>
        </w:rPr>
      </w:pPr>
    </w:p>
    <w:p w14:paraId="10790F5F" w14:textId="77777777" w:rsidR="00614556" w:rsidRPr="00EE68D9" w:rsidRDefault="00614556" w:rsidP="00614556">
      <w:pPr>
        <w:ind w:left="210" w:hangingChars="100" w:hanging="210"/>
        <w:rPr>
          <w:rFonts w:ascii="ＭＳ 明朝" w:hAnsi="ＭＳ 明朝"/>
          <w:szCs w:val="21"/>
        </w:rPr>
      </w:pPr>
      <w:r w:rsidRPr="00EE68D9">
        <w:rPr>
          <w:rFonts w:ascii="ＭＳ 明朝" w:hAnsi="ＭＳ 明朝" w:hint="eastAsia"/>
          <w:szCs w:val="21"/>
        </w:rPr>
        <w:t>（用語の定義）</w:t>
      </w:r>
    </w:p>
    <w:p w14:paraId="0F4F6EC1" w14:textId="77777777" w:rsidR="00614556" w:rsidRPr="00EE68D9" w:rsidRDefault="00614556" w:rsidP="00614556">
      <w:pPr>
        <w:ind w:left="210" w:hangingChars="100" w:hanging="210"/>
      </w:pPr>
      <w:r w:rsidRPr="00EE68D9">
        <w:rPr>
          <w:rFonts w:ascii="ＭＳ 明朝" w:hAnsi="ＭＳ 明朝" w:hint="eastAsia"/>
          <w:szCs w:val="21"/>
        </w:rPr>
        <w:t>第２条　この要領において、</w:t>
      </w:r>
      <w:r w:rsidRPr="00EE68D9">
        <w:rPr>
          <w:rFonts w:hint="eastAsia"/>
        </w:rPr>
        <w:t>次の各号に掲げる用語の意義は、当該各号に定めるところによる。</w:t>
      </w:r>
    </w:p>
    <w:p w14:paraId="7558A146" w14:textId="77777777" w:rsidR="00614556" w:rsidRPr="00EE68D9" w:rsidRDefault="00614556" w:rsidP="00614556">
      <w:pPr>
        <w:ind w:leftChars="98" w:left="563" w:hangingChars="170" w:hanging="357"/>
      </w:pPr>
      <w:r w:rsidRPr="00EE68D9">
        <w:rPr>
          <w:rFonts w:ascii="ＭＳ 明朝" w:hAnsi="ＭＳ 明朝" w:hint="eastAsia"/>
          <w:szCs w:val="21"/>
        </w:rPr>
        <w:t xml:space="preserve">一　</w:t>
      </w:r>
      <w:r w:rsidRPr="00EE68D9">
        <w:rPr>
          <w:rFonts w:hint="eastAsia"/>
        </w:rPr>
        <w:t xml:space="preserve">事業者　</w:t>
      </w:r>
      <w:r w:rsidRPr="00EE68D9">
        <w:rPr>
          <w:rFonts w:ascii="ＭＳ 明朝" w:hAnsi="ＭＳ 明朝" w:cs="Ｙ．ＯｚＦｏｎｔ" w:hint="eastAsia"/>
          <w:szCs w:val="21"/>
        </w:rPr>
        <w:t>大阪府分譲マンション耐震診断サポート事業者登録要領</w:t>
      </w:r>
      <w:r w:rsidRPr="00EE68D9">
        <w:rPr>
          <w:rFonts w:hint="eastAsia"/>
        </w:rPr>
        <w:t>（以下「登録要領」という。）</w:t>
      </w:r>
      <w:r w:rsidRPr="00EE68D9">
        <w:rPr>
          <w:rFonts w:ascii="ＭＳ 明朝" w:hAnsi="ＭＳ 明朝" w:cs="Ｙ．ＯｚＦｏｎｔ" w:hint="eastAsia"/>
          <w:szCs w:val="21"/>
        </w:rPr>
        <w:t>第３条第１項の規定のすべてを満たす</w:t>
      </w:r>
      <w:r w:rsidRPr="00EE68D9">
        <w:rPr>
          <w:rFonts w:hint="eastAsia"/>
        </w:rPr>
        <w:t>者をいう。</w:t>
      </w:r>
    </w:p>
    <w:p w14:paraId="642FFF5A" w14:textId="77777777" w:rsidR="00614556" w:rsidRPr="00EE68D9" w:rsidRDefault="00614556" w:rsidP="00614556">
      <w:pPr>
        <w:ind w:left="567" w:hangingChars="270" w:hanging="567"/>
        <w:rPr>
          <w:rFonts w:ascii="ＭＳ 明朝" w:hAnsi="ＭＳ 明朝"/>
        </w:rPr>
      </w:pPr>
      <w:r w:rsidRPr="00EE68D9">
        <w:rPr>
          <w:rFonts w:hint="eastAsia"/>
        </w:rPr>
        <w:t xml:space="preserve">　</w:t>
      </w:r>
      <w:r w:rsidRPr="00EE68D9">
        <w:rPr>
          <w:rFonts w:ascii="ＭＳ 明朝" w:hAnsi="ＭＳ 明朝" w:hint="eastAsia"/>
          <w:szCs w:val="21"/>
        </w:rPr>
        <w:t xml:space="preserve">二　</w:t>
      </w:r>
      <w:r w:rsidRPr="00EE68D9">
        <w:rPr>
          <w:rFonts w:hint="eastAsia"/>
        </w:rPr>
        <w:t>登録事業者　登録要領</w:t>
      </w:r>
      <w:r w:rsidRPr="00EE68D9">
        <w:rPr>
          <w:rFonts w:ascii="ＭＳ 明朝" w:hAnsi="ＭＳ 明朝" w:cs="Ｙ．ＯｚＦｏｎｔ" w:hint="eastAsia"/>
          <w:szCs w:val="21"/>
        </w:rPr>
        <w:t>第５条第１項の規定による申請を行い、府</w:t>
      </w:r>
      <w:r w:rsidRPr="00EE68D9">
        <w:rPr>
          <w:rFonts w:hint="eastAsia"/>
        </w:rPr>
        <w:t>が適当であると認めた</w:t>
      </w:r>
      <w:r w:rsidRPr="00EE68D9">
        <w:rPr>
          <w:rFonts w:ascii="ＭＳ 明朝" w:hAnsi="ＭＳ 明朝" w:hint="eastAsia"/>
        </w:rPr>
        <w:t>事業者等をいう。</w:t>
      </w:r>
    </w:p>
    <w:p w14:paraId="20640287" w14:textId="77777777" w:rsidR="00614556" w:rsidRPr="00EE68D9" w:rsidRDefault="00614556" w:rsidP="00614556">
      <w:pPr>
        <w:ind w:left="567" w:hangingChars="270" w:hanging="567"/>
        <w:rPr>
          <w:rFonts w:ascii="ＭＳ 明朝" w:hAnsi="ＭＳ 明朝"/>
        </w:rPr>
      </w:pPr>
      <w:r w:rsidRPr="00EE68D9">
        <w:rPr>
          <w:rFonts w:ascii="ＭＳ 明朝" w:hAnsi="ＭＳ 明朝" w:hint="eastAsia"/>
        </w:rPr>
        <w:t xml:space="preserve">　三　管理組合　建物の区分所有等に関する法律第３条に規定する区分所有者の団体をいう。</w:t>
      </w:r>
    </w:p>
    <w:p w14:paraId="1EC64152" w14:textId="7B9D09FD" w:rsidR="00614556" w:rsidRPr="00EE68D9" w:rsidRDefault="00614556" w:rsidP="00E4666D">
      <w:pPr>
        <w:ind w:left="567" w:hangingChars="270" w:hanging="567"/>
        <w:rPr>
          <w:rFonts w:ascii="ＭＳ 明朝" w:hAnsi="ＭＳ 明朝" w:cs="Ｙ．ＯｚＦｏｎｔ"/>
          <w:szCs w:val="21"/>
        </w:rPr>
      </w:pPr>
      <w:r w:rsidRPr="00EE68D9">
        <w:rPr>
          <w:rFonts w:ascii="ＭＳ 明朝" w:hAnsi="ＭＳ 明朝" w:hint="eastAsia"/>
        </w:rPr>
        <w:t xml:space="preserve">　四　旧耐震分譲マンション　昭和56年の建築基準法施行令改正以前の耐震基準で建築された分譲マンションをいう。</w:t>
      </w:r>
    </w:p>
    <w:p w14:paraId="36C4BB9C" w14:textId="77777777" w:rsidR="00614556" w:rsidRPr="00EE68D9" w:rsidRDefault="00614556" w:rsidP="00614556">
      <w:pPr>
        <w:ind w:left="210" w:right="-1" w:hangingChars="100" w:hanging="210"/>
        <w:rPr>
          <w:rFonts w:ascii="ＭＳ 明朝" w:hAnsi="ＭＳ 明朝" w:cs="Ｙ．ＯｚＦｏｎｔ"/>
          <w:szCs w:val="21"/>
        </w:rPr>
      </w:pPr>
    </w:p>
    <w:p w14:paraId="345E1AD3" w14:textId="77777777" w:rsidR="00614556" w:rsidRPr="00EE68D9" w:rsidRDefault="00614556" w:rsidP="00614556">
      <w:pPr>
        <w:ind w:left="210" w:hangingChars="100" w:hanging="210"/>
        <w:rPr>
          <w:rFonts w:ascii="ＭＳ 明朝" w:hAnsi="ＭＳ 明朝"/>
          <w:szCs w:val="21"/>
        </w:rPr>
      </w:pPr>
      <w:r w:rsidRPr="00EE68D9">
        <w:rPr>
          <w:rFonts w:ascii="ＭＳ 明朝" w:hAnsi="ＭＳ 明朝" w:hint="eastAsia"/>
          <w:szCs w:val="21"/>
        </w:rPr>
        <w:t>（</w:t>
      </w:r>
      <w:r w:rsidRPr="00EE68D9">
        <w:rPr>
          <w:rFonts w:ascii="ＭＳ 明朝" w:hAnsi="ＭＳ 明朝" w:cs="Ｙ．ＯｚＦｏｎｔ" w:hint="eastAsia"/>
          <w:szCs w:val="21"/>
        </w:rPr>
        <w:t>登録の要件</w:t>
      </w:r>
      <w:r w:rsidRPr="00EE68D9">
        <w:rPr>
          <w:rFonts w:ascii="ＭＳ 明朝" w:hAnsi="ＭＳ 明朝" w:hint="eastAsia"/>
          <w:szCs w:val="21"/>
        </w:rPr>
        <w:t>）</w:t>
      </w:r>
    </w:p>
    <w:p w14:paraId="1937F19D" w14:textId="77777777" w:rsidR="00614556" w:rsidRPr="00EE68D9" w:rsidRDefault="00614556" w:rsidP="00614556">
      <w:pPr>
        <w:ind w:left="210" w:hangingChars="100" w:hanging="210"/>
        <w:rPr>
          <w:rFonts w:ascii="ＭＳ 明朝" w:hAnsi="ＭＳ 明朝"/>
          <w:szCs w:val="21"/>
        </w:rPr>
      </w:pPr>
      <w:r w:rsidRPr="00EE68D9">
        <w:rPr>
          <w:rFonts w:ascii="ＭＳ 明朝" w:hAnsi="ＭＳ 明朝" w:hint="eastAsia"/>
          <w:szCs w:val="21"/>
        </w:rPr>
        <w:t xml:space="preserve">第３条　</w:t>
      </w:r>
      <w:r w:rsidRPr="00EE68D9">
        <w:rPr>
          <w:rFonts w:ascii="ＭＳ 明朝" w:hAnsi="ＭＳ 明朝" w:cs="Ｙ．ＯｚＦｏｎｔ" w:hint="eastAsia"/>
          <w:szCs w:val="21"/>
        </w:rPr>
        <w:t>府は、次の各号の全てを満たす者を登録する。</w:t>
      </w:r>
    </w:p>
    <w:p w14:paraId="123CC92A" w14:textId="77777777" w:rsidR="00614556" w:rsidRPr="00EE68D9" w:rsidRDefault="00614556" w:rsidP="00614556">
      <w:pPr>
        <w:ind w:leftChars="99" w:left="515" w:hangingChars="146" w:hanging="307"/>
        <w:rPr>
          <w:szCs w:val="21"/>
        </w:rPr>
      </w:pPr>
      <w:r w:rsidRPr="00EE68D9">
        <w:rPr>
          <w:rFonts w:ascii="ＭＳ 明朝" w:hAnsi="ＭＳ 明朝" w:hint="eastAsia"/>
          <w:szCs w:val="21"/>
        </w:rPr>
        <w:t>一　旧耐震</w:t>
      </w:r>
      <w:r w:rsidRPr="00EE68D9">
        <w:rPr>
          <w:rFonts w:hint="eastAsia"/>
          <w:szCs w:val="21"/>
        </w:rPr>
        <w:t>分譲マンションにおいて、耐震診断を行った業務実績があること。</w:t>
      </w:r>
    </w:p>
    <w:p w14:paraId="40FDFB6B" w14:textId="77777777" w:rsidR="00614556" w:rsidRPr="00EE68D9" w:rsidRDefault="00614556" w:rsidP="00614556">
      <w:pPr>
        <w:ind w:leftChars="99" w:left="515" w:hangingChars="146" w:hanging="307"/>
        <w:rPr>
          <w:bCs/>
          <w:szCs w:val="21"/>
        </w:rPr>
      </w:pPr>
      <w:r w:rsidRPr="00EE68D9">
        <w:rPr>
          <w:rFonts w:hint="eastAsia"/>
          <w:szCs w:val="21"/>
        </w:rPr>
        <w:t>二　個人情報の保護に関する法律その他業務履行に</w:t>
      </w:r>
      <w:r w:rsidRPr="00EE68D9">
        <w:rPr>
          <w:rFonts w:hint="eastAsia"/>
          <w:bCs/>
          <w:szCs w:val="21"/>
        </w:rPr>
        <w:t>関係する法令を遵守すること。</w:t>
      </w:r>
    </w:p>
    <w:p w14:paraId="6AA30352" w14:textId="77777777" w:rsidR="00614556" w:rsidRPr="00EE68D9" w:rsidRDefault="00614556" w:rsidP="00614556">
      <w:pPr>
        <w:ind w:leftChars="99" w:left="515" w:hangingChars="146" w:hanging="307"/>
        <w:rPr>
          <w:szCs w:val="21"/>
        </w:rPr>
      </w:pPr>
      <w:r w:rsidRPr="00EE68D9">
        <w:rPr>
          <w:rFonts w:hint="eastAsia"/>
          <w:szCs w:val="21"/>
        </w:rPr>
        <w:t xml:space="preserve">三　</w:t>
      </w:r>
      <w:r w:rsidRPr="00EE68D9">
        <w:rPr>
          <w:rFonts w:hint="eastAsia"/>
          <w:bCs/>
          <w:szCs w:val="21"/>
        </w:rPr>
        <w:t>大阪府消費者保護条例第４条（事業者の責務）の規定の内容を遵守すること。</w:t>
      </w:r>
    </w:p>
    <w:p w14:paraId="0AC35DA0" w14:textId="77777777" w:rsidR="00614556" w:rsidRPr="00EE68D9" w:rsidRDefault="00614556" w:rsidP="00614556">
      <w:pPr>
        <w:autoSpaceDE w:val="0"/>
        <w:autoSpaceDN w:val="0"/>
        <w:adjustRightInd w:val="0"/>
        <w:ind w:firstLineChars="100" w:firstLine="210"/>
        <w:jc w:val="left"/>
        <w:rPr>
          <w:rFonts w:ascii="ＭＳ 明朝" w:hAnsi="ＭＳ 明朝" w:cs="ＭＳ明朝"/>
          <w:kern w:val="0"/>
          <w:szCs w:val="21"/>
        </w:rPr>
      </w:pPr>
      <w:r w:rsidRPr="00EE68D9">
        <w:rPr>
          <w:rFonts w:ascii="ＭＳ 明朝" w:hAnsi="ＭＳ 明朝" w:cs="ＭＳ明朝" w:hint="eastAsia"/>
          <w:kern w:val="0"/>
          <w:szCs w:val="21"/>
        </w:rPr>
        <w:t>四　次のアからクまでのいずれにも該当しない者であること。</w:t>
      </w:r>
    </w:p>
    <w:p w14:paraId="03EB67C5" w14:textId="77777777" w:rsidR="00614556" w:rsidRPr="00EE68D9" w:rsidRDefault="00614556" w:rsidP="00614556">
      <w:pPr>
        <w:autoSpaceDE w:val="0"/>
        <w:autoSpaceDN w:val="0"/>
        <w:adjustRightInd w:val="0"/>
        <w:ind w:firstLineChars="200" w:firstLine="420"/>
        <w:jc w:val="left"/>
        <w:rPr>
          <w:rFonts w:ascii="ＭＳ 明朝" w:hAnsi="ＭＳ 明朝" w:cs="ＭＳ明朝"/>
          <w:kern w:val="0"/>
          <w:szCs w:val="21"/>
        </w:rPr>
      </w:pPr>
      <w:r w:rsidRPr="00EE68D9">
        <w:rPr>
          <w:rFonts w:ascii="ＭＳ 明朝" w:hAnsi="ＭＳ 明朝" w:cs="ＭＳ明朝" w:hint="eastAsia"/>
          <w:kern w:val="0"/>
          <w:szCs w:val="21"/>
        </w:rPr>
        <w:t>ア</w:t>
      </w:r>
      <w:r w:rsidRPr="00EE68D9">
        <w:rPr>
          <w:rFonts w:ascii="ＭＳ 明朝" w:hAnsi="ＭＳ 明朝" w:cs="ＭＳ明朝"/>
          <w:kern w:val="0"/>
          <w:szCs w:val="21"/>
        </w:rPr>
        <w:t xml:space="preserve"> </w:t>
      </w:r>
      <w:r w:rsidRPr="00EE68D9">
        <w:rPr>
          <w:rFonts w:ascii="ＭＳ 明朝" w:hAnsi="ＭＳ 明朝" w:cs="ＭＳ明朝" w:hint="eastAsia"/>
          <w:kern w:val="0"/>
          <w:szCs w:val="21"/>
        </w:rPr>
        <w:t>成年被後見人</w:t>
      </w:r>
    </w:p>
    <w:p w14:paraId="78F89D38" w14:textId="77777777" w:rsidR="00614556" w:rsidRPr="00EE68D9" w:rsidRDefault="00614556" w:rsidP="00614556">
      <w:pPr>
        <w:autoSpaceDE w:val="0"/>
        <w:autoSpaceDN w:val="0"/>
        <w:adjustRightInd w:val="0"/>
        <w:ind w:leftChars="200" w:left="630" w:hangingChars="100" w:hanging="210"/>
        <w:jc w:val="left"/>
        <w:rPr>
          <w:rFonts w:ascii="ＭＳ 明朝" w:hAnsi="ＭＳ 明朝" w:cs="ＭＳ明朝"/>
          <w:kern w:val="0"/>
          <w:szCs w:val="21"/>
        </w:rPr>
      </w:pPr>
      <w:r w:rsidRPr="00EE68D9">
        <w:rPr>
          <w:rFonts w:ascii="ＭＳ 明朝" w:hAnsi="ＭＳ 明朝" w:cs="ＭＳ明朝" w:hint="eastAsia"/>
          <w:kern w:val="0"/>
          <w:szCs w:val="21"/>
        </w:rPr>
        <w:t>イ</w:t>
      </w:r>
      <w:r w:rsidRPr="00EE68D9">
        <w:rPr>
          <w:rFonts w:ascii="ＭＳ 明朝" w:hAnsi="ＭＳ 明朝" w:cs="ＭＳ明朝"/>
          <w:kern w:val="0"/>
          <w:szCs w:val="21"/>
        </w:rPr>
        <w:t xml:space="preserve"> </w:t>
      </w:r>
      <w:r w:rsidRPr="00EE68D9">
        <w:rPr>
          <w:rFonts w:ascii="ＭＳ 明朝" w:hAnsi="ＭＳ 明朝" w:cs="ＭＳ明朝" w:hint="eastAsia"/>
          <w:kern w:val="0"/>
          <w:szCs w:val="21"/>
        </w:rPr>
        <w:t>民法の一部を改正する法律（平成</w:t>
      </w:r>
      <w:r w:rsidRPr="00EE68D9">
        <w:rPr>
          <w:rFonts w:ascii="ＭＳ 明朝" w:hAnsi="ＭＳ 明朝" w:cs="ＭＳ明朝"/>
          <w:kern w:val="0"/>
          <w:szCs w:val="21"/>
        </w:rPr>
        <w:t>11</w:t>
      </w:r>
      <w:r w:rsidRPr="00EE68D9">
        <w:rPr>
          <w:rFonts w:ascii="ＭＳ 明朝" w:hAnsi="ＭＳ 明朝" w:cs="ＭＳ明朝" w:hint="eastAsia"/>
          <w:kern w:val="0"/>
          <w:szCs w:val="21"/>
        </w:rPr>
        <w:t>年法律第</w:t>
      </w:r>
      <w:r w:rsidRPr="00EE68D9">
        <w:rPr>
          <w:rFonts w:ascii="ＭＳ 明朝" w:hAnsi="ＭＳ 明朝" w:cs="ＭＳ明朝"/>
          <w:kern w:val="0"/>
          <w:szCs w:val="21"/>
        </w:rPr>
        <w:t>149</w:t>
      </w:r>
      <w:r w:rsidRPr="00EE68D9">
        <w:rPr>
          <w:rFonts w:ascii="ＭＳ 明朝" w:hAnsi="ＭＳ 明朝" w:cs="ＭＳ明朝" w:hint="eastAsia"/>
          <w:kern w:val="0"/>
          <w:szCs w:val="21"/>
        </w:rPr>
        <w:t>号）附則第３条第３項の規定によりなお従前の例によることとされる同法による改正前の民法（明治</w:t>
      </w:r>
      <w:r w:rsidRPr="00EE68D9">
        <w:rPr>
          <w:rFonts w:ascii="ＭＳ 明朝" w:hAnsi="ＭＳ 明朝" w:cs="ＭＳ明朝"/>
          <w:kern w:val="0"/>
          <w:szCs w:val="21"/>
        </w:rPr>
        <w:t>29</w:t>
      </w:r>
      <w:r w:rsidRPr="00EE68D9">
        <w:rPr>
          <w:rFonts w:ascii="ＭＳ 明朝" w:hAnsi="ＭＳ 明朝" w:cs="ＭＳ明朝" w:hint="eastAsia"/>
          <w:kern w:val="0"/>
          <w:szCs w:val="21"/>
        </w:rPr>
        <w:t>年法律第</w:t>
      </w:r>
      <w:r w:rsidRPr="00EE68D9">
        <w:rPr>
          <w:rFonts w:ascii="ＭＳ 明朝" w:hAnsi="ＭＳ 明朝" w:cs="ＭＳ明朝"/>
          <w:kern w:val="0"/>
          <w:szCs w:val="21"/>
        </w:rPr>
        <w:t>89</w:t>
      </w:r>
      <w:r w:rsidRPr="00EE68D9">
        <w:rPr>
          <w:rFonts w:ascii="ＭＳ 明朝" w:hAnsi="ＭＳ 明朝" w:cs="ＭＳ明朝" w:hint="eastAsia"/>
          <w:kern w:val="0"/>
          <w:szCs w:val="21"/>
        </w:rPr>
        <w:t>号）第</w:t>
      </w:r>
      <w:r w:rsidRPr="00EE68D9">
        <w:rPr>
          <w:rFonts w:ascii="ＭＳ 明朝" w:hAnsi="ＭＳ 明朝" w:cs="ＭＳ明朝"/>
          <w:kern w:val="0"/>
          <w:szCs w:val="21"/>
        </w:rPr>
        <w:t>11</w:t>
      </w:r>
      <w:r w:rsidRPr="00EE68D9">
        <w:rPr>
          <w:rFonts w:ascii="ＭＳ 明朝" w:hAnsi="ＭＳ 明朝" w:cs="ＭＳ明朝" w:hint="eastAsia"/>
          <w:kern w:val="0"/>
          <w:szCs w:val="21"/>
        </w:rPr>
        <w:t>条に規定する準禁治産者</w:t>
      </w:r>
    </w:p>
    <w:p w14:paraId="74B4776F" w14:textId="77777777" w:rsidR="00614556" w:rsidRPr="00EE68D9" w:rsidRDefault="00614556" w:rsidP="00614556">
      <w:pPr>
        <w:autoSpaceDE w:val="0"/>
        <w:autoSpaceDN w:val="0"/>
        <w:adjustRightInd w:val="0"/>
        <w:ind w:firstLineChars="200" w:firstLine="420"/>
        <w:jc w:val="left"/>
        <w:rPr>
          <w:rFonts w:ascii="ＭＳ 明朝" w:hAnsi="ＭＳ 明朝" w:cs="ＭＳ明朝"/>
          <w:kern w:val="0"/>
          <w:szCs w:val="21"/>
        </w:rPr>
      </w:pPr>
      <w:r w:rsidRPr="00EE68D9">
        <w:rPr>
          <w:rFonts w:ascii="ＭＳ 明朝" w:hAnsi="ＭＳ 明朝" w:cs="ＭＳ明朝" w:hint="eastAsia"/>
          <w:kern w:val="0"/>
          <w:szCs w:val="21"/>
        </w:rPr>
        <w:t>ウ</w:t>
      </w:r>
      <w:r w:rsidRPr="00EE68D9">
        <w:rPr>
          <w:rFonts w:ascii="ＭＳ 明朝" w:hAnsi="ＭＳ 明朝" w:cs="ＭＳ明朝"/>
          <w:kern w:val="0"/>
          <w:szCs w:val="21"/>
        </w:rPr>
        <w:t xml:space="preserve"> </w:t>
      </w:r>
      <w:r w:rsidRPr="00EE68D9">
        <w:rPr>
          <w:rFonts w:ascii="ＭＳ 明朝" w:hAnsi="ＭＳ 明朝" w:cs="ＭＳ明朝" w:hint="eastAsia"/>
          <w:kern w:val="0"/>
          <w:szCs w:val="21"/>
        </w:rPr>
        <w:t>被保佐人であって契約締結のために必要な同意を得ていないもの</w:t>
      </w:r>
    </w:p>
    <w:p w14:paraId="4A56D489" w14:textId="77777777" w:rsidR="00614556" w:rsidRPr="00EE68D9" w:rsidRDefault="00614556" w:rsidP="00614556">
      <w:pPr>
        <w:autoSpaceDE w:val="0"/>
        <w:autoSpaceDN w:val="0"/>
        <w:adjustRightInd w:val="0"/>
        <w:ind w:leftChars="200" w:left="630" w:hangingChars="100" w:hanging="210"/>
        <w:jc w:val="left"/>
        <w:rPr>
          <w:rFonts w:ascii="ＭＳ 明朝" w:hAnsi="ＭＳ 明朝" w:cs="ＭＳ明朝"/>
          <w:kern w:val="0"/>
          <w:szCs w:val="21"/>
        </w:rPr>
      </w:pPr>
      <w:r w:rsidRPr="00EE68D9">
        <w:rPr>
          <w:rFonts w:ascii="ＭＳ 明朝" w:hAnsi="ＭＳ 明朝" w:cs="ＭＳ明朝" w:hint="eastAsia"/>
          <w:kern w:val="0"/>
          <w:szCs w:val="21"/>
        </w:rPr>
        <w:t>エ</w:t>
      </w:r>
      <w:r w:rsidRPr="00EE68D9">
        <w:rPr>
          <w:rFonts w:ascii="ＭＳ 明朝" w:hAnsi="ＭＳ 明朝" w:cs="ＭＳ明朝"/>
          <w:kern w:val="0"/>
          <w:szCs w:val="21"/>
        </w:rPr>
        <w:t xml:space="preserve"> </w:t>
      </w:r>
      <w:r w:rsidRPr="00EE68D9">
        <w:rPr>
          <w:rFonts w:ascii="ＭＳ 明朝" w:hAnsi="ＭＳ 明朝" w:cs="ＭＳ明朝" w:hint="eastAsia"/>
          <w:kern w:val="0"/>
          <w:szCs w:val="21"/>
        </w:rPr>
        <w:t>民法第</w:t>
      </w:r>
      <w:r w:rsidRPr="00EE68D9">
        <w:rPr>
          <w:rFonts w:ascii="ＭＳ 明朝" w:hAnsi="ＭＳ 明朝" w:cs="ＭＳ明朝"/>
          <w:kern w:val="0"/>
          <w:szCs w:val="21"/>
        </w:rPr>
        <w:t>17</w:t>
      </w:r>
      <w:r w:rsidRPr="00EE68D9">
        <w:rPr>
          <w:rFonts w:ascii="ＭＳ 明朝" w:hAnsi="ＭＳ 明朝" w:cs="ＭＳ明朝" w:hint="eastAsia"/>
          <w:kern w:val="0"/>
          <w:szCs w:val="21"/>
        </w:rPr>
        <w:t>条第１項の規定による契約締結に関する同意権付与の審判を受けた被補助人であって、契約締結のために必要な同意を得ていないもの</w:t>
      </w:r>
    </w:p>
    <w:p w14:paraId="00246550" w14:textId="77777777" w:rsidR="00614556" w:rsidRPr="00EE68D9" w:rsidRDefault="00614556" w:rsidP="00614556">
      <w:pPr>
        <w:autoSpaceDE w:val="0"/>
        <w:autoSpaceDN w:val="0"/>
        <w:adjustRightInd w:val="0"/>
        <w:ind w:leftChars="200" w:left="630" w:hangingChars="100" w:hanging="210"/>
        <w:jc w:val="left"/>
        <w:rPr>
          <w:rFonts w:ascii="ＭＳ 明朝" w:hAnsi="ＭＳ 明朝" w:cs="ＭＳ明朝"/>
          <w:kern w:val="0"/>
          <w:szCs w:val="21"/>
        </w:rPr>
      </w:pPr>
      <w:r w:rsidRPr="00EE68D9">
        <w:rPr>
          <w:rFonts w:ascii="ＭＳ 明朝" w:hAnsi="ＭＳ 明朝" w:cs="ＭＳ明朝" w:hint="eastAsia"/>
          <w:kern w:val="0"/>
          <w:szCs w:val="21"/>
        </w:rPr>
        <w:t>オ</w:t>
      </w:r>
      <w:r w:rsidRPr="00EE68D9">
        <w:rPr>
          <w:rFonts w:ascii="ＭＳ 明朝" w:hAnsi="ＭＳ 明朝" w:cs="ＭＳ明朝"/>
          <w:kern w:val="0"/>
          <w:szCs w:val="21"/>
        </w:rPr>
        <w:t xml:space="preserve"> </w:t>
      </w:r>
      <w:r w:rsidRPr="00EE68D9">
        <w:rPr>
          <w:rFonts w:ascii="ＭＳ 明朝" w:hAnsi="ＭＳ 明朝" w:cs="ＭＳ明朝" w:hint="eastAsia"/>
          <w:kern w:val="0"/>
          <w:szCs w:val="21"/>
        </w:rPr>
        <w:t>営業の許可を受けていない未成年者であって、契約締結のために必要な同意を得ていないもの</w:t>
      </w:r>
    </w:p>
    <w:p w14:paraId="0F4F63DD" w14:textId="77777777" w:rsidR="00614556" w:rsidRPr="00EE68D9" w:rsidRDefault="00614556" w:rsidP="00614556">
      <w:pPr>
        <w:autoSpaceDE w:val="0"/>
        <w:autoSpaceDN w:val="0"/>
        <w:adjustRightInd w:val="0"/>
        <w:ind w:firstLineChars="200" w:firstLine="420"/>
        <w:jc w:val="left"/>
        <w:rPr>
          <w:rFonts w:ascii="ＭＳ 明朝" w:hAnsi="ＭＳ 明朝" w:cs="ＭＳ明朝"/>
          <w:kern w:val="0"/>
          <w:szCs w:val="21"/>
        </w:rPr>
      </w:pPr>
      <w:r w:rsidRPr="00EE68D9">
        <w:rPr>
          <w:rFonts w:ascii="ＭＳ 明朝" w:hAnsi="ＭＳ 明朝" w:cs="ＭＳ明朝" w:hint="eastAsia"/>
          <w:kern w:val="0"/>
          <w:szCs w:val="21"/>
        </w:rPr>
        <w:t>カ</w:t>
      </w:r>
      <w:r w:rsidRPr="00EE68D9">
        <w:rPr>
          <w:rFonts w:ascii="ＭＳ 明朝" w:hAnsi="ＭＳ 明朝" w:cs="ＭＳ明朝"/>
          <w:kern w:val="0"/>
          <w:szCs w:val="21"/>
        </w:rPr>
        <w:t xml:space="preserve"> </w:t>
      </w:r>
      <w:r w:rsidRPr="00EE68D9">
        <w:rPr>
          <w:rFonts w:ascii="ＭＳ 明朝" w:hAnsi="ＭＳ 明朝" w:cs="ＭＳ明朝" w:hint="eastAsia"/>
          <w:kern w:val="0"/>
          <w:szCs w:val="21"/>
        </w:rPr>
        <w:t>破産手続開始の決定を受けて復権を得ない者</w:t>
      </w:r>
    </w:p>
    <w:p w14:paraId="73B6D8CB" w14:textId="77777777" w:rsidR="00614556" w:rsidRPr="00EE68D9" w:rsidRDefault="00614556" w:rsidP="00614556">
      <w:pPr>
        <w:autoSpaceDE w:val="0"/>
        <w:autoSpaceDN w:val="0"/>
        <w:adjustRightInd w:val="0"/>
        <w:ind w:leftChars="200" w:left="630" w:hangingChars="100" w:hanging="210"/>
        <w:jc w:val="left"/>
        <w:rPr>
          <w:rFonts w:ascii="ＭＳ 明朝" w:hAnsi="ＭＳ 明朝" w:cs="ＭＳ明朝"/>
          <w:kern w:val="0"/>
          <w:szCs w:val="21"/>
        </w:rPr>
      </w:pPr>
      <w:r w:rsidRPr="00EE68D9">
        <w:rPr>
          <w:rFonts w:ascii="ＭＳ 明朝" w:hAnsi="ＭＳ 明朝" w:cs="ＭＳ明朝" w:hint="eastAsia"/>
          <w:kern w:val="0"/>
          <w:szCs w:val="21"/>
        </w:rPr>
        <w:t>キ</w:t>
      </w:r>
      <w:r w:rsidRPr="00EE68D9">
        <w:rPr>
          <w:rFonts w:ascii="ＭＳ 明朝" w:hAnsi="ＭＳ 明朝" w:cs="ＭＳ明朝"/>
          <w:kern w:val="0"/>
          <w:szCs w:val="21"/>
        </w:rPr>
        <w:t xml:space="preserve"> </w:t>
      </w:r>
      <w:r w:rsidRPr="00EE68D9">
        <w:rPr>
          <w:rFonts w:ascii="ＭＳ 明朝" w:hAnsi="ＭＳ 明朝" w:cs="ＭＳ明朝" w:hint="eastAsia"/>
          <w:kern w:val="0"/>
          <w:szCs w:val="21"/>
        </w:rPr>
        <w:t>暴力団員による不当な行為の防止等に関する法律（平成３年法律第</w:t>
      </w:r>
      <w:r w:rsidRPr="00EE68D9">
        <w:rPr>
          <w:rFonts w:ascii="ＭＳ 明朝" w:hAnsi="ＭＳ 明朝" w:cs="ＭＳ明朝"/>
          <w:kern w:val="0"/>
          <w:szCs w:val="21"/>
        </w:rPr>
        <w:t>77</w:t>
      </w:r>
      <w:r w:rsidRPr="00EE68D9">
        <w:rPr>
          <w:rFonts w:ascii="ＭＳ 明朝" w:hAnsi="ＭＳ 明朝" w:cs="ＭＳ明朝" w:hint="eastAsia"/>
          <w:kern w:val="0"/>
          <w:szCs w:val="21"/>
        </w:rPr>
        <w:t>号）第</w:t>
      </w:r>
      <w:r w:rsidRPr="00EE68D9">
        <w:rPr>
          <w:rFonts w:ascii="ＭＳ 明朝" w:hAnsi="ＭＳ 明朝" w:cs="ＭＳ明朝"/>
          <w:kern w:val="0"/>
          <w:szCs w:val="21"/>
        </w:rPr>
        <w:t>32</w:t>
      </w:r>
      <w:r w:rsidRPr="00EE68D9">
        <w:rPr>
          <w:rFonts w:ascii="ＭＳ 明朝" w:hAnsi="ＭＳ 明朝" w:cs="ＭＳ明朝" w:hint="eastAsia"/>
          <w:kern w:val="0"/>
          <w:szCs w:val="21"/>
        </w:rPr>
        <w:t>条第１項各号に掲げる者</w:t>
      </w:r>
    </w:p>
    <w:p w14:paraId="48A7E534" w14:textId="77777777" w:rsidR="00614556" w:rsidRPr="00EE68D9" w:rsidRDefault="00614556" w:rsidP="00614556">
      <w:pPr>
        <w:autoSpaceDE w:val="0"/>
        <w:autoSpaceDN w:val="0"/>
        <w:adjustRightInd w:val="0"/>
        <w:ind w:leftChars="200" w:left="630" w:hangingChars="100" w:hanging="210"/>
        <w:jc w:val="left"/>
        <w:rPr>
          <w:rFonts w:ascii="ＭＳ 明朝" w:hAnsi="ＭＳ 明朝" w:cs="ＭＳ明朝"/>
          <w:kern w:val="0"/>
          <w:szCs w:val="21"/>
        </w:rPr>
      </w:pPr>
      <w:r w:rsidRPr="00EE68D9">
        <w:rPr>
          <w:rFonts w:ascii="ＭＳ 明朝" w:hAnsi="ＭＳ 明朝" w:cs="ＭＳ明朝" w:hint="eastAsia"/>
          <w:kern w:val="0"/>
          <w:szCs w:val="21"/>
        </w:rPr>
        <w:t>ク</w:t>
      </w:r>
      <w:r w:rsidRPr="00EE68D9">
        <w:rPr>
          <w:rFonts w:ascii="ＭＳ 明朝" w:hAnsi="ＭＳ 明朝" w:cs="ＭＳ明朝"/>
          <w:kern w:val="0"/>
          <w:szCs w:val="21"/>
        </w:rPr>
        <w:t xml:space="preserve"> </w:t>
      </w:r>
      <w:r w:rsidRPr="00EE68D9">
        <w:rPr>
          <w:rFonts w:ascii="ＭＳ 明朝" w:hAnsi="ＭＳ 明朝" w:cs="ＭＳ明朝" w:hint="eastAsia"/>
          <w:kern w:val="0"/>
          <w:szCs w:val="21"/>
        </w:rPr>
        <w:t>地方自治法施行令第</w:t>
      </w:r>
      <w:r w:rsidRPr="00EE68D9">
        <w:rPr>
          <w:rFonts w:ascii="ＭＳ 明朝" w:hAnsi="ＭＳ 明朝" w:cs="ＭＳ明朝"/>
          <w:kern w:val="0"/>
          <w:szCs w:val="21"/>
        </w:rPr>
        <w:t>167</w:t>
      </w:r>
      <w:r w:rsidRPr="00EE68D9">
        <w:rPr>
          <w:rFonts w:ascii="ＭＳ 明朝" w:hAnsi="ＭＳ 明朝" w:cs="ＭＳ明朝" w:hint="eastAsia"/>
          <w:kern w:val="0"/>
          <w:szCs w:val="21"/>
        </w:rPr>
        <w:t>条の４第２項各号のいずれかに該当すると認められる（同項各号のいずれかに該当すると認められることにより、大阪府入札参加停止要綱に基づく入札参加停止の措置を受け、その措置期間を経過した者を除く。）又はその者を代理人、支配人その他の使用人若しくは入札代理人として使用する者</w:t>
      </w:r>
    </w:p>
    <w:p w14:paraId="6C10D8E0" w14:textId="77777777" w:rsidR="00614556" w:rsidRPr="00EE68D9" w:rsidRDefault="00614556" w:rsidP="00614556">
      <w:pPr>
        <w:autoSpaceDE w:val="0"/>
        <w:autoSpaceDN w:val="0"/>
        <w:adjustRightInd w:val="0"/>
        <w:ind w:leftChars="100" w:left="420" w:hangingChars="100" w:hanging="210"/>
        <w:jc w:val="left"/>
        <w:rPr>
          <w:rFonts w:ascii="ＭＳ 明朝" w:hAnsi="ＭＳ 明朝" w:cs="ＭＳ明朝"/>
          <w:kern w:val="0"/>
          <w:szCs w:val="21"/>
        </w:rPr>
      </w:pPr>
      <w:r w:rsidRPr="00EE68D9">
        <w:rPr>
          <w:rFonts w:ascii="ＭＳ 明朝" w:hAnsi="ＭＳ 明朝" w:cs="ＭＳ明朝" w:hint="eastAsia"/>
          <w:kern w:val="0"/>
          <w:szCs w:val="21"/>
        </w:rPr>
        <w:lastRenderedPageBreak/>
        <w:t>五　民事再生法（平成</w:t>
      </w:r>
      <w:r w:rsidRPr="00EE68D9">
        <w:rPr>
          <w:rFonts w:ascii="ＭＳ 明朝" w:hAnsi="ＭＳ 明朝" w:cs="ＭＳ明朝"/>
          <w:kern w:val="0"/>
          <w:szCs w:val="21"/>
        </w:rPr>
        <w:t>11</w:t>
      </w:r>
      <w:r w:rsidRPr="00EE68D9">
        <w:rPr>
          <w:rFonts w:ascii="ＭＳ 明朝" w:hAnsi="ＭＳ 明朝" w:cs="ＭＳ明朝" w:hint="eastAsia"/>
          <w:kern w:val="0"/>
          <w:szCs w:val="21"/>
        </w:rPr>
        <w:t>年法律第</w:t>
      </w:r>
      <w:r w:rsidRPr="00EE68D9">
        <w:rPr>
          <w:rFonts w:ascii="ＭＳ 明朝" w:hAnsi="ＭＳ 明朝" w:cs="ＭＳ明朝"/>
          <w:kern w:val="0"/>
          <w:szCs w:val="21"/>
        </w:rPr>
        <w:t>225</w:t>
      </w:r>
      <w:r w:rsidRPr="00EE68D9">
        <w:rPr>
          <w:rFonts w:ascii="ＭＳ 明朝" w:hAnsi="ＭＳ 明朝" w:cs="ＭＳ明朝" w:hint="eastAsia"/>
          <w:kern w:val="0"/>
          <w:szCs w:val="21"/>
        </w:rPr>
        <w:t>号）第</w:t>
      </w:r>
      <w:r w:rsidRPr="00EE68D9">
        <w:rPr>
          <w:rFonts w:ascii="ＭＳ 明朝" w:hAnsi="ＭＳ 明朝" w:cs="ＭＳ明朝"/>
          <w:kern w:val="0"/>
          <w:szCs w:val="21"/>
        </w:rPr>
        <w:t>21</w:t>
      </w:r>
      <w:r w:rsidRPr="00EE68D9">
        <w:rPr>
          <w:rFonts w:ascii="ＭＳ 明朝" w:hAnsi="ＭＳ 明朝" w:cs="ＭＳ明朝" w:hint="eastAsia"/>
          <w:kern w:val="0"/>
          <w:szCs w:val="21"/>
        </w:rPr>
        <w:t>条第１項又は第２項の規定による再生手続開始の申立てをしている者又は申立てをなされている者（同法第</w:t>
      </w:r>
      <w:r w:rsidRPr="00EE68D9">
        <w:rPr>
          <w:rFonts w:ascii="ＭＳ 明朝" w:hAnsi="ＭＳ 明朝" w:cs="ＭＳ明朝"/>
          <w:kern w:val="0"/>
          <w:szCs w:val="21"/>
        </w:rPr>
        <w:t>33</w:t>
      </w:r>
      <w:r w:rsidRPr="00EE68D9">
        <w:rPr>
          <w:rFonts w:ascii="ＭＳ 明朝" w:hAnsi="ＭＳ 明朝" w:cs="ＭＳ明朝" w:hint="eastAsia"/>
          <w:kern w:val="0"/>
          <w:szCs w:val="21"/>
        </w:rPr>
        <w:t>条第１項の再生手続開始の決定を受けた者を除く。）、会社更生法（平成</w:t>
      </w:r>
      <w:r w:rsidRPr="00EE68D9">
        <w:rPr>
          <w:rFonts w:ascii="ＭＳ 明朝" w:hAnsi="ＭＳ 明朝" w:cs="ＭＳ明朝"/>
          <w:kern w:val="0"/>
          <w:szCs w:val="21"/>
        </w:rPr>
        <w:t>14</w:t>
      </w:r>
      <w:r w:rsidRPr="00EE68D9">
        <w:rPr>
          <w:rFonts w:ascii="ＭＳ 明朝" w:hAnsi="ＭＳ 明朝" w:cs="ＭＳ明朝" w:hint="eastAsia"/>
          <w:kern w:val="0"/>
          <w:szCs w:val="21"/>
        </w:rPr>
        <w:t>年法律第</w:t>
      </w:r>
      <w:r w:rsidRPr="00EE68D9">
        <w:rPr>
          <w:rFonts w:ascii="ＭＳ 明朝" w:hAnsi="ＭＳ 明朝" w:cs="ＭＳ明朝"/>
          <w:kern w:val="0"/>
          <w:szCs w:val="21"/>
        </w:rPr>
        <w:t>154</w:t>
      </w:r>
      <w:r w:rsidRPr="00EE68D9">
        <w:rPr>
          <w:rFonts w:ascii="ＭＳ 明朝" w:hAnsi="ＭＳ 明朝" w:cs="ＭＳ明朝" w:hint="eastAsia"/>
          <w:kern w:val="0"/>
          <w:szCs w:val="21"/>
        </w:rPr>
        <w:t>号）第</w:t>
      </w:r>
      <w:r w:rsidRPr="00EE68D9">
        <w:rPr>
          <w:rFonts w:ascii="ＭＳ 明朝" w:hAnsi="ＭＳ 明朝" w:cs="ＭＳ明朝"/>
          <w:kern w:val="0"/>
          <w:szCs w:val="21"/>
        </w:rPr>
        <w:t>17</w:t>
      </w:r>
      <w:r w:rsidRPr="00EE68D9">
        <w:rPr>
          <w:rFonts w:ascii="ＭＳ 明朝" w:hAnsi="ＭＳ 明朝" w:cs="ＭＳ明朝" w:hint="eastAsia"/>
          <w:kern w:val="0"/>
          <w:szCs w:val="21"/>
        </w:rPr>
        <w:t>条第１項又は第２項の規定による更生手続開始の申立てをしている者又は申立てをなされている者（同法第</w:t>
      </w:r>
      <w:r w:rsidRPr="00EE68D9">
        <w:rPr>
          <w:rFonts w:ascii="ＭＳ 明朝" w:hAnsi="ＭＳ 明朝" w:cs="ＭＳ明朝"/>
          <w:kern w:val="0"/>
          <w:szCs w:val="21"/>
        </w:rPr>
        <w:t>41</w:t>
      </w:r>
      <w:r w:rsidRPr="00EE68D9">
        <w:rPr>
          <w:rFonts w:ascii="ＭＳ 明朝" w:hAnsi="ＭＳ 明朝" w:cs="ＭＳ明朝" w:hint="eastAsia"/>
          <w:kern w:val="0"/>
          <w:szCs w:val="21"/>
        </w:rPr>
        <w:t>条第１項の更生手続開始の決定を受けた者を除く。）、金融機関から取引の停止を受けている者その他の経営状態が著しく不健全であると認められる者でないこと。</w:t>
      </w:r>
    </w:p>
    <w:p w14:paraId="5D5CF32C" w14:textId="77777777" w:rsidR="00614556" w:rsidRPr="00EE68D9" w:rsidRDefault="00614556" w:rsidP="00614556">
      <w:pPr>
        <w:autoSpaceDE w:val="0"/>
        <w:autoSpaceDN w:val="0"/>
        <w:adjustRightInd w:val="0"/>
        <w:ind w:firstLineChars="100" w:firstLine="210"/>
        <w:jc w:val="left"/>
        <w:rPr>
          <w:rFonts w:ascii="ＭＳ 明朝" w:hAnsi="ＭＳ 明朝" w:cs="ＭＳ明朝"/>
          <w:kern w:val="0"/>
          <w:szCs w:val="21"/>
        </w:rPr>
      </w:pPr>
      <w:r w:rsidRPr="00EE68D9">
        <w:rPr>
          <w:rFonts w:ascii="ＭＳ 明朝" w:hAnsi="ＭＳ 明朝" w:cs="ＭＳ明朝" w:hint="eastAsia"/>
          <w:kern w:val="0"/>
          <w:szCs w:val="21"/>
        </w:rPr>
        <w:t>六　府税に係る徴収金を完納していること。</w:t>
      </w:r>
    </w:p>
    <w:p w14:paraId="51E9CB1B" w14:textId="77777777" w:rsidR="00614556" w:rsidRPr="00EE68D9" w:rsidRDefault="00614556" w:rsidP="00614556">
      <w:pPr>
        <w:autoSpaceDE w:val="0"/>
        <w:autoSpaceDN w:val="0"/>
        <w:adjustRightInd w:val="0"/>
        <w:ind w:firstLineChars="100" w:firstLine="210"/>
        <w:jc w:val="left"/>
        <w:rPr>
          <w:rFonts w:ascii="ＭＳ 明朝" w:hAnsi="ＭＳ 明朝" w:cs="ＭＳ明朝"/>
          <w:kern w:val="0"/>
          <w:szCs w:val="21"/>
        </w:rPr>
      </w:pPr>
      <w:r w:rsidRPr="00EE68D9">
        <w:rPr>
          <w:rFonts w:ascii="ＭＳ 明朝" w:hAnsi="ＭＳ 明朝" w:cs="ＭＳ明朝" w:hint="eastAsia"/>
          <w:kern w:val="0"/>
          <w:szCs w:val="21"/>
        </w:rPr>
        <w:t>七　消費税及び地方消費税を完納していること。</w:t>
      </w:r>
    </w:p>
    <w:p w14:paraId="1121A8C6" w14:textId="77777777" w:rsidR="00614556" w:rsidRPr="00EE68D9" w:rsidRDefault="00614556" w:rsidP="00614556">
      <w:pPr>
        <w:ind w:firstLineChars="100" w:firstLine="210"/>
        <w:rPr>
          <w:rFonts w:ascii="ＭＳ 明朝" w:hAnsi="ＭＳ 明朝"/>
          <w:szCs w:val="21"/>
        </w:rPr>
      </w:pPr>
      <w:r w:rsidRPr="00EE68D9">
        <w:rPr>
          <w:rFonts w:ascii="ＭＳ 明朝" w:hAnsi="ＭＳ 明朝" w:cs="ＭＳ明朝" w:hint="eastAsia"/>
          <w:kern w:val="0"/>
          <w:szCs w:val="21"/>
        </w:rPr>
        <w:t>八　営業に関し必要な登録を受けている者であること。</w:t>
      </w:r>
    </w:p>
    <w:p w14:paraId="53545EDD" w14:textId="77777777" w:rsidR="00614556" w:rsidRPr="00EE68D9" w:rsidRDefault="00614556" w:rsidP="00614556">
      <w:pPr>
        <w:autoSpaceDE w:val="0"/>
        <w:autoSpaceDN w:val="0"/>
        <w:adjustRightInd w:val="0"/>
        <w:ind w:leftChars="102" w:left="424" w:hangingChars="100" w:hanging="210"/>
        <w:jc w:val="left"/>
        <w:rPr>
          <w:rFonts w:ascii="ＭＳ 明朝" w:hAnsi="ＭＳ 明朝" w:cs="ＭＳ明朝"/>
          <w:kern w:val="0"/>
          <w:szCs w:val="21"/>
        </w:rPr>
      </w:pPr>
      <w:r w:rsidRPr="00EE68D9">
        <w:rPr>
          <w:rFonts w:ascii="ＭＳ 明朝" w:hAnsi="ＭＳ 明朝" w:cs="ＭＳ明朝" w:hint="eastAsia"/>
          <w:kern w:val="0"/>
          <w:szCs w:val="21"/>
        </w:rPr>
        <w:t>九　大阪府公共工事等に関する暴力団排除措置要綱に基づく入札参加除外措置を受けている者（第四号キに掲げる者を除く。）又は同要綱別表各号に掲げる措置要件に該当すると認められる者（第四号キに掲げる者を除く。）でないこと。</w:t>
      </w:r>
    </w:p>
    <w:p w14:paraId="66C82132" w14:textId="77777777" w:rsidR="00614556" w:rsidRPr="00EE68D9" w:rsidRDefault="00614556" w:rsidP="00614556">
      <w:pPr>
        <w:ind w:left="630" w:hangingChars="300" w:hanging="630"/>
        <w:rPr>
          <w:rFonts w:ascii="ＭＳ 明朝" w:hAnsi="ＭＳ 明朝"/>
          <w:szCs w:val="21"/>
        </w:rPr>
      </w:pPr>
    </w:p>
    <w:p w14:paraId="26AE5DFF" w14:textId="77777777" w:rsidR="00614556" w:rsidRPr="00EE68D9" w:rsidRDefault="00614556" w:rsidP="00614556">
      <w:pPr>
        <w:ind w:left="630" w:hangingChars="300" w:hanging="630"/>
        <w:rPr>
          <w:rFonts w:ascii="ＭＳ 明朝" w:hAnsi="ＭＳ 明朝"/>
          <w:szCs w:val="21"/>
        </w:rPr>
      </w:pPr>
      <w:r w:rsidRPr="00EE68D9">
        <w:rPr>
          <w:rFonts w:ascii="ＭＳ 明朝" w:hAnsi="ＭＳ 明朝" w:hint="eastAsia"/>
          <w:szCs w:val="21"/>
        </w:rPr>
        <w:t>（役割分担及び責務）</w:t>
      </w:r>
    </w:p>
    <w:p w14:paraId="0A58C985" w14:textId="77777777" w:rsidR="00614556" w:rsidRPr="00EE68D9" w:rsidRDefault="00614556" w:rsidP="00614556">
      <w:pPr>
        <w:rPr>
          <w:rFonts w:ascii="ＭＳ ゴシック" w:eastAsia="ＭＳ ゴシック" w:hAnsi="ＭＳ ゴシック" w:cs="ＭＳ ゴシック"/>
          <w:spacing w:val="20"/>
          <w:kern w:val="0"/>
          <w:sz w:val="24"/>
          <w:szCs w:val="24"/>
        </w:rPr>
      </w:pPr>
      <w:r w:rsidRPr="00EE68D9">
        <w:rPr>
          <w:rFonts w:hint="eastAsia"/>
        </w:rPr>
        <w:t xml:space="preserve">第４条　</w:t>
      </w:r>
      <w:r w:rsidRPr="00EE68D9">
        <w:rPr>
          <w:rFonts w:hint="eastAsia"/>
          <w:szCs w:val="21"/>
        </w:rPr>
        <w:t>府は、次の各号の役割及び責務を担うものとする。</w:t>
      </w:r>
    </w:p>
    <w:p w14:paraId="0B37AA8B" w14:textId="77777777" w:rsidR="00614556" w:rsidRPr="00EE68D9" w:rsidRDefault="00614556" w:rsidP="00614556">
      <w:pPr>
        <w:ind w:firstLineChars="100" w:firstLine="210"/>
        <w:rPr>
          <w:rFonts w:ascii="ＭＳ 明朝" w:hAnsi="ＭＳ 明朝"/>
          <w:szCs w:val="21"/>
        </w:rPr>
      </w:pPr>
      <w:r w:rsidRPr="00EE68D9">
        <w:rPr>
          <w:rFonts w:ascii="ＭＳ 明朝" w:hAnsi="ＭＳ 明朝"/>
          <w:szCs w:val="21"/>
        </w:rPr>
        <w:t xml:space="preserve">一  </w:t>
      </w:r>
      <w:r w:rsidRPr="00EE68D9">
        <w:rPr>
          <w:rFonts w:ascii="ＭＳ 明朝" w:hAnsi="ＭＳ 明朝" w:hint="eastAsia"/>
          <w:szCs w:val="21"/>
        </w:rPr>
        <w:t>事業者等を公募登録するとともに、登録事業者を公表し、広く府民へ周知する。</w:t>
      </w:r>
    </w:p>
    <w:p w14:paraId="719644F3" w14:textId="77777777" w:rsidR="00614556" w:rsidRPr="00EE68D9" w:rsidRDefault="00614556" w:rsidP="00614556">
      <w:pPr>
        <w:ind w:leftChars="100" w:left="567" w:hangingChars="170" w:hanging="357"/>
        <w:rPr>
          <w:rFonts w:ascii="ＭＳ 明朝" w:hAnsi="ＭＳ 明朝"/>
          <w:szCs w:val="21"/>
        </w:rPr>
      </w:pPr>
      <w:r w:rsidRPr="00EE68D9">
        <w:rPr>
          <w:rFonts w:ascii="ＭＳ 明朝" w:hAnsi="ＭＳ 明朝" w:hint="eastAsia"/>
          <w:szCs w:val="21"/>
        </w:rPr>
        <w:t>二</w:t>
      </w:r>
      <w:r w:rsidRPr="00EE68D9">
        <w:rPr>
          <w:rFonts w:ascii="ＭＳ 明朝" w:hAnsi="ＭＳ 明朝"/>
          <w:szCs w:val="21"/>
        </w:rPr>
        <w:t xml:space="preserve">  </w:t>
      </w:r>
      <w:r w:rsidRPr="00EE68D9">
        <w:rPr>
          <w:rFonts w:ascii="ＭＳ 明朝" w:hAnsi="ＭＳ 明朝" w:hint="eastAsia"/>
          <w:szCs w:val="21"/>
        </w:rPr>
        <w:t>登録事業者に関する情報を管理するとともに、登録事業者に対し助言、指導を行う。</w:t>
      </w:r>
    </w:p>
    <w:p w14:paraId="2CE00FCC" w14:textId="77777777" w:rsidR="00614556" w:rsidRPr="00EE68D9" w:rsidRDefault="00614556" w:rsidP="00614556">
      <w:pPr>
        <w:ind w:leftChars="100" w:left="420" w:hangingChars="100" w:hanging="210"/>
        <w:rPr>
          <w:rFonts w:cs="ＭＳ Ｐゴシック"/>
          <w:kern w:val="0"/>
        </w:rPr>
      </w:pPr>
      <w:r w:rsidRPr="00EE68D9">
        <w:rPr>
          <w:rFonts w:cs="ＭＳ Ｐゴシック" w:hint="eastAsia"/>
          <w:bCs/>
          <w:kern w:val="0"/>
        </w:rPr>
        <w:t>三　登録事業者と管理組合とで締結される契約内容等を保証しない。</w:t>
      </w:r>
    </w:p>
    <w:p w14:paraId="2ACABFC8" w14:textId="77777777" w:rsidR="00614556" w:rsidRPr="00EE68D9" w:rsidRDefault="00614556" w:rsidP="00614556">
      <w:pPr>
        <w:ind w:leftChars="100" w:left="420" w:hangingChars="100" w:hanging="210"/>
        <w:rPr>
          <w:rFonts w:ascii="ＭＳ 明朝" w:hAnsi="ＭＳ 明朝"/>
          <w:szCs w:val="21"/>
        </w:rPr>
      </w:pPr>
      <w:r w:rsidRPr="00EE68D9">
        <w:rPr>
          <w:rFonts w:cs="ＭＳ Ｐゴシック" w:hint="eastAsia"/>
          <w:bCs/>
          <w:kern w:val="0"/>
        </w:rPr>
        <w:t>四　契約上紛争が生</w:t>
      </w:r>
      <w:r w:rsidRPr="00EE68D9">
        <w:rPr>
          <w:rFonts w:ascii="ＭＳ 明朝" w:hAnsi="ＭＳ 明朝" w:cs="ＭＳ Ｐゴシック" w:hint="eastAsia"/>
          <w:bCs/>
          <w:kern w:val="0"/>
        </w:rPr>
        <w:t>じた場合には、府は登録事業者に対して助言、指導を行うが、調停及び仲裁</w:t>
      </w:r>
      <w:r w:rsidRPr="00EE68D9">
        <w:rPr>
          <w:rFonts w:ascii="ＭＳ 明朝" w:hAnsi="ＭＳ 明朝" w:cs="ＭＳ Ｐゴシック" w:hint="eastAsia"/>
          <w:bCs/>
          <w:kern w:val="0"/>
          <w:szCs w:val="21"/>
        </w:rPr>
        <w:t>は行わない。</w:t>
      </w:r>
    </w:p>
    <w:p w14:paraId="3F2C17C0" w14:textId="77777777" w:rsidR="00614556" w:rsidRPr="00EE68D9" w:rsidRDefault="00614556" w:rsidP="00614556">
      <w:pPr>
        <w:ind w:left="567" w:hangingChars="270" w:hanging="567"/>
        <w:rPr>
          <w:rFonts w:ascii="ＭＳ 明朝" w:hAnsi="ＭＳ 明朝"/>
          <w:szCs w:val="21"/>
        </w:rPr>
      </w:pPr>
      <w:r w:rsidRPr="00EE68D9">
        <w:rPr>
          <w:rFonts w:ascii="ＭＳ 明朝" w:hAnsi="ＭＳ 明朝" w:hint="eastAsia"/>
          <w:szCs w:val="21"/>
        </w:rPr>
        <w:t>２　登録事業者は、次の役割及び責務を担うものとする。</w:t>
      </w:r>
    </w:p>
    <w:p w14:paraId="1997EE27" w14:textId="7D882DA3" w:rsidR="00614556" w:rsidRPr="00EE68D9" w:rsidRDefault="00614556" w:rsidP="00614556">
      <w:pPr>
        <w:ind w:leftChars="100" w:left="420" w:hangingChars="100" w:hanging="210"/>
        <w:rPr>
          <w:rFonts w:ascii="ＭＳ 明朝" w:hAnsi="ＭＳ 明朝"/>
          <w:szCs w:val="21"/>
        </w:rPr>
      </w:pPr>
      <w:r w:rsidRPr="00EE68D9">
        <w:rPr>
          <w:rFonts w:ascii="ＭＳ 明朝" w:hAnsi="ＭＳ 明朝" w:hint="eastAsia"/>
          <w:szCs w:val="21"/>
        </w:rPr>
        <w:t xml:space="preserve">一　</w:t>
      </w:r>
      <w:r w:rsidR="00E4666D" w:rsidRPr="00EE68D9">
        <w:rPr>
          <w:rFonts w:ascii="ＭＳ 明朝" w:hAnsi="ＭＳ 明朝" w:hint="eastAsia"/>
          <w:szCs w:val="21"/>
        </w:rPr>
        <w:t>管理組合からの相談に対応</w:t>
      </w:r>
      <w:r w:rsidRPr="00EE68D9">
        <w:rPr>
          <w:rFonts w:ascii="ＭＳ 明朝" w:hAnsi="ＭＳ 明朝" w:hint="eastAsia"/>
          <w:szCs w:val="21"/>
        </w:rPr>
        <w:t>し、要望に応じて耐震診断の概算見積りの作成を行うこと。</w:t>
      </w:r>
    </w:p>
    <w:p w14:paraId="749819FE" w14:textId="77777777" w:rsidR="00614556" w:rsidRPr="00EE68D9" w:rsidRDefault="00614556" w:rsidP="00614556">
      <w:pPr>
        <w:ind w:leftChars="100" w:left="420" w:hangingChars="100" w:hanging="210"/>
        <w:rPr>
          <w:rFonts w:ascii="ＭＳ 明朝" w:hAnsi="ＭＳ 明朝"/>
          <w:szCs w:val="21"/>
        </w:rPr>
      </w:pPr>
      <w:r w:rsidRPr="00EE68D9">
        <w:rPr>
          <w:rFonts w:ascii="ＭＳ 明朝" w:hAnsi="ＭＳ 明朝" w:hint="eastAsia"/>
          <w:szCs w:val="21"/>
        </w:rPr>
        <w:t>二</w:t>
      </w:r>
      <w:r w:rsidRPr="00EE68D9">
        <w:rPr>
          <w:rFonts w:ascii="ＭＳ 明朝" w:hAnsi="ＭＳ 明朝"/>
          <w:szCs w:val="21"/>
        </w:rPr>
        <w:t xml:space="preserve">  </w:t>
      </w:r>
      <w:r w:rsidRPr="00EE68D9">
        <w:rPr>
          <w:rFonts w:ascii="ＭＳ 明朝" w:hAnsi="ＭＳ 明朝" w:hint="eastAsia"/>
          <w:szCs w:val="21"/>
        </w:rPr>
        <w:t>府民からの問い合わせ、相談または依頼等に対し、適切かつ誠実に対応しなければならない。</w:t>
      </w:r>
    </w:p>
    <w:p w14:paraId="0A2A1E96" w14:textId="77777777" w:rsidR="00614556" w:rsidRPr="00EE68D9" w:rsidRDefault="00614556" w:rsidP="00614556">
      <w:pPr>
        <w:ind w:leftChars="100" w:left="420" w:hangingChars="100" w:hanging="210"/>
        <w:rPr>
          <w:rFonts w:ascii="ＭＳ 明朝" w:hAnsi="ＭＳ 明朝"/>
          <w:szCs w:val="21"/>
        </w:rPr>
      </w:pPr>
      <w:r w:rsidRPr="00EE68D9">
        <w:rPr>
          <w:rFonts w:ascii="ＭＳ 明朝" w:hAnsi="ＭＳ 明朝" w:hint="eastAsia"/>
          <w:szCs w:val="21"/>
        </w:rPr>
        <w:t>三</w:t>
      </w:r>
      <w:r w:rsidRPr="00EE68D9">
        <w:rPr>
          <w:rFonts w:ascii="ＭＳ 明朝" w:hAnsi="ＭＳ 明朝"/>
          <w:szCs w:val="21"/>
        </w:rPr>
        <w:t xml:space="preserve">  </w:t>
      </w:r>
      <w:r w:rsidRPr="00EE68D9">
        <w:rPr>
          <w:rFonts w:ascii="ＭＳ 明朝" w:hAnsi="ＭＳ 明朝" w:hint="eastAsia"/>
          <w:szCs w:val="21"/>
        </w:rPr>
        <w:t>業務履行にあたっては、</w:t>
      </w:r>
      <w:r w:rsidRPr="00EE68D9">
        <w:rPr>
          <w:rFonts w:hint="eastAsia"/>
          <w:szCs w:val="21"/>
        </w:rPr>
        <w:t>個人情報の保護に関する法律その他業務履行に</w:t>
      </w:r>
      <w:r w:rsidRPr="00EE68D9">
        <w:rPr>
          <w:rFonts w:hint="eastAsia"/>
          <w:bCs/>
          <w:szCs w:val="21"/>
        </w:rPr>
        <w:t>関係する法令を遵守すること。</w:t>
      </w:r>
    </w:p>
    <w:p w14:paraId="0CE416F8" w14:textId="77777777" w:rsidR="00614556" w:rsidRPr="00EE68D9" w:rsidRDefault="00614556" w:rsidP="00614556">
      <w:pPr>
        <w:ind w:leftChars="100" w:left="420" w:hangingChars="100" w:hanging="210"/>
        <w:rPr>
          <w:rFonts w:ascii="ＭＳ 明朝" w:hAnsi="ＭＳ 明朝"/>
          <w:szCs w:val="21"/>
        </w:rPr>
      </w:pPr>
      <w:r w:rsidRPr="00EE68D9">
        <w:rPr>
          <w:rFonts w:hint="eastAsia"/>
          <w:bCs/>
          <w:szCs w:val="21"/>
        </w:rPr>
        <w:t>四　業務履行にあたっては、大阪府消費者保護条例第４条（事業者の責務）の規定の内容を遵守すること。</w:t>
      </w:r>
    </w:p>
    <w:p w14:paraId="2551DD98" w14:textId="77777777" w:rsidR="00614556" w:rsidRPr="00EE68D9" w:rsidRDefault="00614556" w:rsidP="00614556">
      <w:r w:rsidRPr="00EE68D9">
        <w:rPr>
          <w:rFonts w:ascii="ＭＳ 明朝" w:hAnsi="ＭＳ 明朝" w:hint="eastAsia"/>
        </w:rPr>
        <w:t>３　管理組合は、</w:t>
      </w:r>
      <w:r w:rsidRPr="00EE68D9">
        <w:rPr>
          <w:rFonts w:hint="eastAsia"/>
          <w:szCs w:val="21"/>
        </w:rPr>
        <w:t>次の役割及び責務等を担うものとする。</w:t>
      </w:r>
    </w:p>
    <w:p w14:paraId="50AEDE38" w14:textId="77777777" w:rsidR="00614556" w:rsidRPr="00EE68D9" w:rsidRDefault="00614556" w:rsidP="00614556">
      <w:pPr>
        <w:ind w:leftChars="100" w:left="420" w:hangingChars="100" w:hanging="210"/>
        <w:rPr>
          <w:rFonts w:cs="ＭＳ Ｐゴシック"/>
          <w:bCs/>
          <w:kern w:val="0"/>
        </w:rPr>
      </w:pPr>
      <w:r w:rsidRPr="00EE68D9">
        <w:rPr>
          <w:rFonts w:hint="eastAsia"/>
        </w:rPr>
        <w:t xml:space="preserve">一　</w:t>
      </w:r>
      <w:r w:rsidRPr="00EE68D9">
        <w:rPr>
          <w:rFonts w:cs="ＭＳ Ｐゴシック" w:hint="eastAsia"/>
          <w:bCs/>
          <w:kern w:val="0"/>
        </w:rPr>
        <w:t>登録された事業者の選択は、管理組合が自ら責任をもって行うこと。</w:t>
      </w:r>
    </w:p>
    <w:p w14:paraId="5F8FE78E" w14:textId="77777777" w:rsidR="00614556" w:rsidRPr="00EE68D9" w:rsidRDefault="00614556" w:rsidP="00614556">
      <w:pPr>
        <w:ind w:leftChars="100" w:left="420" w:hangingChars="100" w:hanging="210"/>
        <w:rPr>
          <w:rFonts w:cs="ＭＳ Ｐゴシック"/>
          <w:kern w:val="0"/>
        </w:rPr>
      </w:pPr>
      <w:r w:rsidRPr="00EE68D9">
        <w:rPr>
          <w:rFonts w:cs="ＭＳ Ｐゴシック" w:hint="eastAsia"/>
          <w:bCs/>
          <w:kern w:val="0"/>
        </w:rPr>
        <w:t>二　登録された事業者との契約締結にあたっては、管理組合が自ら責任をもって行うこと。</w:t>
      </w:r>
    </w:p>
    <w:p w14:paraId="2EB30AEE" w14:textId="77777777" w:rsidR="00614556" w:rsidRPr="00EE68D9" w:rsidRDefault="00614556" w:rsidP="00614556">
      <w:pPr>
        <w:rPr>
          <w:rFonts w:cs="Ｙ．ＯｚＦｏｎｔ"/>
        </w:rPr>
      </w:pPr>
    </w:p>
    <w:p w14:paraId="25B705DC" w14:textId="77777777" w:rsidR="00614556" w:rsidRPr="00EE68D9" w:rsidRDefault="00614556" w:rsidP="00614556">
      <w:pPr>
        <w:rPr>
          <w:rFonts w:cs="Ｙ．ＯｚＦｏｎｔ"/>
        </w:rPr>
      </w:pPr>
      <w:r w:rsidRPr="00EE68D9">
        <w:rPr>
          <w:rFonts w:cs="Ｙ．ＯｚＦｏｎｔ" w:hint="eastAsia"/>
        </w:rPr>
        <w:t>（登録事業者の申請）</w:t>
      </w:r>
    </w:p>
    <w:p w14:paraId="796881A4" w14:textId="77777777" w:rsidR="00614556" w:rsidRPr="00EE68D9" w:rsidRDefault="00614556" w:rsidP="00614556">
      <w:pPr>
        <w:ind w:left="210" w:right="-1" w:hangingChars="100" w:hanging="210"/>
        <w:rPr>
          <w:rFonts w:ascii="ＭＳ 明朝" w:hAnsi="ＭＳ 明朝" w:cs="Ｙ．ＯｚＦｏｎｔ"/>
          <w:szCs w:val="21"/>
        </w:rPr>
      </w:pPr>
      <w:r w:rsidRPr="00EE68D9">
        <w:rPr>
          <w:rFonts w:ascii="ＭＳ 明朝" w:hAnsi="ＭＳ 明朝" w:hint="eastAsia"/>
          <w:szCs w:val="21"/>
        </w:rPr>
        <w:t xml:space="preserve">第５条　</w:t>
      </w:r>
      <w:r w:rsidRPr="00EE68D9">
        <w:rPr>
          <w:rFonts w:ascii="ＭＳ 明朝" w:hAnsi="ＭＳ 明朝" w:cs="Ｙ．ＯｚＦｏｎｔ" w:hint="eastAsia"/>
          <w:szCs w:val="21"/>
        </w:rPr>
        <w:t>登録を受けようとする事業者等は、登録事業者受付期間において、大阪府分譲マンション耐震診断サポート事業者登録申請書(以下「登録申請書」という。)（様式１）に、次の各号の事項を記載し、第３条第１項第二号及び第三号についての誓約書を添えて、府</w:t>
      </w:r>
      <w:r w:rsidRPr="00EE68D9">
        <w:rPr>
          <w:rFonts w:ascii="ＭＳ 明朝" w:hAnsi="ＭＳ 明朝" w:cs="Ｙ．ＯｚＦｏｎｔ" w:hint="eastAsia"/>
          <w:szCs w:val="21"/>
        </w:rPr>
        <w:lastRenderedPageBreak/>
        <w:t>に申請しなければならない。</w:t>
      </w:r>
    </w:p>
    <w:p w14:paraId="39425DAD" w14:textId="77777777" w:rsidR="00614556" w:rsidRPr="00EE68D9" w:rsidRDefault="00614556" w:rsidP="00614556">
      <w:pPr>
        <w:ind w:right="-1" w:firstLineChars="100" w:firstLine="210"/>
        <w:rPr>
          <w:rFonts w:ascii="ＭＳ 明朝" w:hAnsi="ＭＳ 明朝" w:cs="Ｙ．ＯｚＦｏｎｔ"/>
          <w:szCs w:val="21"/>
        </w:rPr>
      </w:pPr>
      <w:r w:rsidRPr="00EE68D9">
        <w:rPr>
          <w:rFonts w:ascii="ＭＳ 明朝" w:hAnsi="ＭＳ 明朝" w:cs="Ｙ．ＯｚＦｏｎｔ" w:hint="eastAsia"/>
          <w:szCs w:val="21"/>
        </w:rPr>
        <w:t>一　事業者の名称、所在地等</w:t>
      </w:r>
    </w:p>
    <w:p w14:paraId="42107B4E" w14:textId="77777777" w:rsidR="00614556" w:rsidRPr="00EE68D9" w:rsidRDefault="00614556" w:rsidP="00614556">
      <w:pPr>
        <w:ind w:leftChars="100" w:left="420" w:right="-1" w:hangingChars="100" w:hanging="210"/>
        <w:rPr>
          <w:rFonts w:ascii="ＭＳ 明朝" w:hAnsi="ＭＳ 明朝" w:cs="Ｙ．ＯｚＦｏｎｔ"/>
          <w:szCs w:val="21"/>
        </w:rPr>
      </w:pPr>
      <w:r w:rsidRPr="00EE68D9">
        <w:rPr>
          <w:rFonts w:ascii="ＭＳ 明朝" w:hAnsi="ＭＳ 明朝" w:cs="Ｙ．ＯｚＦｏｎｔ" w:hint="eastAsia"/>
          <w:szCs w:val="21"/>
        </w:rPr>
        <w:t xml:space="preserve">二　</w:t>
      </w:r>
      <w:r w:rsidRPr="00EE68D9">
        <w:rPr>
          <w:rFonts w:ascii="ＭＳ 明朝" w:hAnsi="ＭＳ 明朝" w:hint="eastAsia"/>
          <w:szCs w:val="21"/>
        </w:rPr>
        <w:t>旧耐震</w:t>
      </w:r>
      <w:r w:rsidRPr="00EE68D9">
        <w:rPr>
          <w:rFonts w:hint="eastAsia"/>
          <w:szCs w:val="21"/>
        </w:rPr>
        <w:t>分譲マンションにおいて、耐震診断を行った業務実績</w:t>
      </w:r>
    </w:p>
    <w:p w14:paraId="0D5747CA" w14:textId="65FD7D4A" w:rsidR="00614556" w:rsidRPr="00EE68D9" w:rsidRDefault="00614556" w:rsidP="00614556">
      <w:pPr>
        <w:ind w:right="-1" w:firstLineChars="100" w:firstLine="210"/>
        <w:rPr>
          <w:rFonts w:ascii="ＭＳ 明朝" w:hAnsi="ＭＳ 明朝" w:cs="Ｙ．ＯｚＦｏｎｔ"/>
          <w:szCs w:val="21"/>
        </w:rPr>
      </w:pPr>
      <w:r w:rsidRPr="00EE68D9">
        <w:rPr>
          <w:rFonts w:ascii="ＭＳ 明朝" w:hAnsi="ＭＳ 明朝" w:cs="Ｙ．ＯｚＦｏｎｔ" w:hint="eastAsia"/>
          <w:szCs w:val="21"/>
        </w:rPr>
        <w:t xml:space="preserve">三　</w:t>
      </w:r>
      <w:r w:rsidR="00F97AAD" w:rsidRPr="00EE68D9">
        <w:rPr>
          <w:rFonts w:ascii="ＭＳ 明朝" w:hAnsi="ＭＳ 明朝" w:cs="Ｙ．ＯｚＦｏｎｔ" w:hint="eastAsia"/>
          <w:szCs w:val="21"/>
        </w:rPr>
        <w:t>耐震</w:t>
      </w:r>
      <w:r w:rsidR="00E4666D" w:rsidRPr="00EE68D9">
        <w:rPr>
          <w:rFonts w:ascii="ＭＳ 明朝" w:hAnsi="ＭＳ 明朝" w:cs="Ｙ．ＯｚＦｏｎｔ" w:hint="eastAsia"/>
          <w:szCs w:val="21"/>
        </w:rPr>
        <w:t>診断業務の</w:t>
      </w:r>
      <w:r w:rsidRPr="00EE68D9">
        <w:rPr>
          <w:rFonts w:ascii="ＭＳ 明朝" w:hAnsi="ＭＳ 明朝" w:cs="Ｙ．ＯｚＦｏｎｔ" w:hint="eastAsia"/>
          <w:szCs w:val="21"/>
        </w:rPr>
        <w:t>特色</w:t>
      </w:r>
    </w:p>
    <w:p w14:paraId="6869CBCC" w14:textId="77777777" w:rsidR="00614556" w:rsidRPr="00EE68D9" w:rsidRDefault="00614556" w:rsidP="00614556">
      <w:pPr>
        <w:ind w:leftChars="100" w:left="420" w:right="-1" w:hangingChars="100" w:hanging="210"/>
        <w:rPr>
          <w:rFonts w:ascii="ＭＳ 明朝" w:hAnsi="ＭＳ 明朝" w:cs="Ｙ．ＯｚＦｏｎｔ"/>
          <w:szCs w:val="21"/>
        </w:rPr>
      </w:pPr>
      <w:r w:rsidRPr="00EE68D9">
        <w:rPr>
          <w:rFonts w:ascii="ＭＳ 明朝" w:hAnsi="ＭＳ 明朝" w:cs="Ｙ．ＯｚＦｏｎｔ" w:hint="eastAsia"/>
          <w:szCs w:val="21"/>
        </w:rPr>
        <w:t>四　企業コンプライアンスとして定め公表している事項</w:t>
      </w:r>
    </w:p>
    <w:p w14:paraId="3DBC52E3" w14:textId="77777777" w:rsidR="00614556" w:rsidRPr="00EE68D9" w:rsidRDefault="00614556" w:rsidP="00614556">
      <w:pPr>
        <w:ind w:leftChars="100" w:left="420" w:right="-1" w:hangingChars="100" w:hanging="210"/>
        <w:rPr>
          <w:rFonts w:ascii="ＭＳ 明朝" w:hAnsi="ＭＳ 明朝" w:cs="Ｙ．ＯｚＦｏｎｔ"/>
          <w:szCs w:val="21"/>
        </w:rPr>
      </w:pPr>
      <w:r w:rsidRPr="00EE68D9">
        <w:rPr>
          <w:rFonts w:ascii="ＭＳ 明朝" w:hAnsi="ＭＳ 明朝" w:cs="Ｙ．ＯｚＦｏｎｔ" w:hint="eastAsia"/>
          <w:szCs w:val="21"/>
        </w:rPr>
        <w:t>五　管理組合との業務委託の契約、覚書、協定書等の締結にあたり、法令遵守、個人情報の保護及び苦情等の対応について記載する事項</w:t>
      </w:r>
    </w:p>
    <w:p w14:paraId="7CC49904" w14:textId="77777777" w:rsidR="00614556" w:rsidRPr="00EE68D9" w:rsidRDefault="00614556" w:rsidP="00614556">
      <w:pPr>
        <w:ind w:right="-1"/>
        <w:rPr>
          <w:rFonts w:ascii="ＭＳ 明朝" w:hAnsi="ＭＳ 明朝" w:cs="Ｙ．ＯｚＦｏｎｔ"/>
          <w:szCs w:val="21"/>
        </w:rPr>
      </w:pPr>
    </w:p>
    <w:p w14:paraId="1D2F2465" w14:textId="77777777" w:rsidR="00614556" w:rsidRPr="00EE68D9" w:rsidRDefault="00614556" w:rsidP="00614556">
      <w:pPr>
        <w:ind w:right="-1"/>
        <w:rPr>
          <w:rFonts w:ascii="ＭＳ 明朝" w:hAnsi="ＭＳ 明朝" w:cs="Ｙ．ＯｚＦｏｎｔ"/>
          <w:szCs w:val="21"/>
        </w:rPr>
      </w:pPr>
      <w:r w:rsidRPr="00EE68D9">
        <w:rPr>
          <w:rFonts w:ascii="ＭＳ 明朝" w:hAnsi="ＭＳ 明朝" w:cs="Ｙ．ＯｚＦｏｎｔ" w:hint="eastAsia"/>
          <w:szCs w:val="21"/>
        </w:rPr>
        <w:t>（登録証の交付）</w:t>
      </w:r>
    </w:p>
    <w:p w14:paraId="3493E692" w14:textId="77777777" w:rsidR="00614556" w:rsidRPr="00EE68D9" w:rsidRDefault="00614556" w:rsidP="00614556">
      <w:pPr>
        <w:ind w:left="210" w:right="-1" w:hangingChars="100" w:hanging="210"/>
        <w:rPr>
          <w:rFonts w:ascii="ＭＳ 明朝" w:hAnsi="ＭＳ 明朝" w:cs="Ｙ．ＯｚＦｏｎｔ"/>
          <w:szCs w:val="21"/>
        </w:rPr>
      </w:pPr>
      <w:r w:rsidRPr="00EE68D9">
        <w:rPr>
          <w:rFonts w:ascii="ＭＳ 明朝" w:hAnsi="ＭＳ 明朝" w:hint="eastAsia"/>
          <w:szCs w:val="21"/>
        </w:rPr>
        <w:t>第６条　府は、</w:t>
      </w:r>
      <w:r w:rsidRPr="00EE68D9">
        <w:rPr>
          <w:rFonts w:ascii="ＭＳ 明朝" w:hAnsi="ＭＳ 明朝" w:cs="Ｙ．ＯｚＦｏｎｔ" w:hint="eastAsia"/>
          <w:szCs w:val="21"/>
        </w:rPr>
        <w:t>前条の規定による申請を適当と認めるときは、当該事業者等あてに登録の通知（様式２）を行い、大阪府分譲マンション耐震診断サポート事業者登録証（以下「登録証」という。）（別紙２）を交付する。</w:t>
      </w:r>
    </w:p>
    <w:p w14:paraId="29014B81" w14:textId="77777777" w:rsidR="00614556" w:rsidRPr="00EE68D9" w:rsidRDefault="00614556" w:rsidP="00614556">
      <w:pPr>
        <w:ind w:left="210" w:right="-1" w:hangingChars="100" w:hanging="210"/>
        <w:rPr>
          <w:rFonts w:ascii="ＭＳ 明朝" w:hAnsi="ＭＳ 明朝" w:cs="Ｙ．ＯｚＦｏｎｔ"/>
          <w:szCs w:val="21"/>
        </w:rPr>
      </w:pPr>
      <w:r w:rsidRPr="00EE68D9">
        <w:rPr>
          <w:rFonts w:ascii="ＭＳ 明朝" w:hAnsi="ＭＳ 明朝" w:cs="Ｙ．ＯｚＦｏｎｔ" w:hint="eastAsia"/>
          <w:szCs w:val="21"/>
        </w:rPr>
        <w:t>２　府は、前条の規定による申請を適当と認めないときは、当該事業者等あてに大阪府分譲マンション耐震診断サポート事業者登録申請却下通知書（様式３）によりその旨を通知しなければならない。</w:t>
      </w:r>
    </w:p>
    <w:p w14:paraId="31BA4CE3" w14:textId="77777777" w:rsidR="00614556" w:rsidRPr="00EE68D9" w:rsidRDefault="00614556" w:rsidP="00614556">
      <w:pPr>
        <w:ind w:right="-1"/>
        <w:rPr>
          <w:rFonts w:ascii="ＭＳ 明朝" w:hAnsi="ＭＳ 明朝" w:cs="Ｙ．ＯｚＦｏｎｔ"/>
          <w:szCs w:val="21"/>
        </w:rPr>
      </w:pPr>
      <w:r w:rsidRPr="00EE68D9">
        <w:rPr>
          <w:rFonts w:ascii="ＭＳ 明朝" w:hAnsi="ＭＳ 明朝" w:cs="Ｙ．ＯｚＦｏｎｔ" w:hint="eastAsia"/>
          <w:szCs w:val="21"/>
        </w:rPr>
        <w:t>３　登録の有効期間は、登録日から５年目の登録日に相当する日の前日までとする。</w:t>
      </w:r>
    </w:p>
    <w:p w14:paraId="53245CB5" w14:textId="77777777" w:rsidR="00614556" w:rsidRPr="00EE68D9" w:rsidRDefault="00614556" w:rsidP="00614556">
      <w:pPr>
        <w:ind w:left="210" w:right="-1" w:hangingChars="100" w:hanging="210"/>
        <w:rPr>
          <w:rFonts w:ascii="ＭＳ 明朝" w:hAnsi="ＭＳ 明朝" w:cs="Ｙ．ＯｚＦｏｎｔ"/>
          <w:szCs w:val="21"/>
        </w:rPr>
      </w:pPr>
      <w:r w:rsidRPr="00EE68D9">
        <w:rPr>
          <w:rFonts w:ascii="ＭＳ 明朝" w:hAnsi="ＭＳ 明朝" w:cs="Ｙ．ＯｚＦｏｎｔ" w:hint="eastAsia"/>
          <w:szCs w:val="21"/>
        </w:rPr>
        <w:t xml:space="preserve">　　ただし、期間満了の日の1ヶ月前までに府または当該事業者等から更新しない旨の申し入れがなされない限り、自動的に期間満了の翌日から起算して引き続き５年間効力を有するものとし、以降も同様とする。</w:t>
      </w:r>
    </w:p>
    <w:p w14:paraId="35056718" w14:textId="77777777" w:rsidR="00614556" w:rsidRPr="00EE68D9" w:rsidRDefault="00614556" w:rsidP="00614556">
      <w:pPr>
        <w:ind w:left="210" w:right="-1" w:hangingChars="100" w:hanging="210"/>
        <w:rPr>
          <w:rFonts w:ascii="ＭＳ 明朝" w:hAnsi="ＭＳ 明朝" w:cs="Ｙ．ＯｚＦｏｎｔ"/>
          <w:szCs w:val="21"/>
        </w:rPr>
      </w:pPr>
    </w:p>
    <w:p w14:paraId="2B50C74E" w14:textId="77777777" w:rsidR="00614556" w:rsidRPr="00EE68D9" w:rsidRDefault="00614556" w:rsidP="00614556">
      <w:pPr>
        <w:ind w:left="210" w:right="-1" w:hangingChars="100" w:hanging="210"/>
        <w:rPr>
          <w:rFonts w:ascii="ＭＳ 明朝" w:hAnsi="ＭＳ 明朝" w:cs="Ｙ．ＯｚＦｏｎｔ"/>
          <w:szCs w:val="21"/>
        </w:rPr>
      </w:pPr>
      <w:r w:rsidRPr="00EE68D9">
        <w:rPr>
          <w:rFonts w:ascii="ＭＳ 明朝" w:hAnsi="ＭＳ 明朝" w:cs="Ｙ．ＯｚＦｏｎｔ" w:hint="eastAsia"/>
          <w:szCs w:val="21"/>
        </w:rPr>
        <w:t>（登録事業者の公表）</w:t>
      </w:r>
    </w:p>
    <w:p w14:paraId="54FACF08" w14:textId="77777777" w:rsidR="00614556" w:rsidRPr="00EE68D9" w:rsidRDefault="00614556" w:rsidP="00614556">
      <w:pPr>
        <w:ind w:left="210" w:right="-1" w:hangingChars="100" w:hanging="210"/>
        <w:rPr>
          <w:rFonts w:ascii="ＭＳ 明朝" w:hAnsi="ＭＳ 明朝" w:cs="Ｙ．ＯｚＦｏｎｔ"/>
          <w:szCs w:val="21"/>
        </w:rPr>
      </w:pPr>
      <w:r w:rsidRPr="00EE68D9">
        <w:rPr>
          <w:rFonts w:ascii="ＭＳ 明朝" w:hAnsi="ＭＳ 明朝" w:hint="eastAsia"/>
          <w:szCs w:val="21"/>
        </w:rPr>
        <w:t>第７条</w:t>
      </w:r>
      <w:r w:rsidRPr="00EE68D9">
        <w:rPr>
          <w:rFonts w:ascii="ＭＳ 明朝" w:hAnsi="ＭＳ 明朝" w:cs="Ｙ．ＯｚＦｏｎｔ" w:hint="eastAsia"/>
          <w:szCs w:val="21"/>
        </w:rPr>
        <w:t xml:space="preserve">　府は、前条第１項の規定により登録証を交付したときは、大阪府分譲マンション耐震診断サポート事業者登録簿（以下「登録簿」という。）（様式４）に当該事業者を登録するとともに、事業者等概要書（別紙１）及び登録簿を公表する。</w:t>
      </w:r>
    </w:p>
    <w:p w14:paraId="34E53BA0" w14:textId="77777777" w:rsidR="00614556" w:rsidRPr="00EE68D9" w:rsidRDefault="00614556" w:rsidP="00614556">
      <w:pPr>
        <w:ind w:right="-1"/>
        <w:rPr>
          <w:rFonts w:ascii="ＭＳ 明朝" w:hAnsi="ＭＳ 明朝" w:cs="Ｙ．ＯｚＦｏｎｔ"/>
          <w:szCs w:val="21"/>
        </w:rPr>
      </w:pPr>
    </w:p>
    <w:p w14:paraId="592D3B2C" w14:textId="77777777" w:rsidR="00614556" w:rsidRPr="00EE68D9" w:rsidRDefault="00614556" w:rsidP="00614556">
      <w:pPr>
        <w:ind w:right="-1"/>
        <w:rPr>
          <w:rFonts w:ascii="ＭＳ 明朝" w:hAnsi="ＭＳ 明朝" w:cs="Ｙ．ＯｚＦｏｎｔ"/>
          <w:szCs w:val="21"/>
        </w:rPr>
      </w:pPr>
      <w:r w:rsidRPr="00EE68D9">
        <w:rPr>
          <w:rFonts w:ascii="ＭＳ 明朝" w:hAnsi="ＭＳ 明朝" w:cs="Ｙ．ＯｚＦｏｎｔ" w:hint="eastAsia"/>
          <w:szCs w:val="21"/>
        </w:rPr>
        <w:t>（登録事項の変更）</w:t>
      </w:r>
    </w:p>
    <w:p w14:paraId="3743DCDA" w14:textId="77777777" w:rsidR="00614556" w:rsidRPr="00EE68D9" w:rsidRDefault="00614556" w:rsidP="00614556">
      <w:pPr>
        <w:ind w:left="210" w:right="-1" w:hangingChars="100" w:hanging="210"/>
        <w:rPr>
          <w:rFonts w:ascii="ＭＳ 明朝" w:hAnsi="ＭＳ 明朝" w:cs="Ｙ．ＯｚＦｏｎｔ"/>
          <w:szCs w:val="21"/>
        </w:rPr>
      </w:pPr>
      <w:r w:rsidRPr="00EE68D9">
        <w:rPr>
          <w:rFonts w:ascii="ＭＳ 明朝" w:hAnsi="ＭＳ 明朝" w:hint="eastAsia"/>
          <w:szCs w:val="21"/>
        </w:rPr>
        <w:t>第８条　登録事業者</w:t>
      </w:r>
      <w:r w:rsidRPr="00EE68D9">
        <w:rPr>
          <w:rFonts w:ascii="ＭＳ 明朝" w:hAnsi="ＭＳ 明朝" w:cs="Ｙ．ＯｚＦｏｎｔ" w:hint="eastAsia"/>
          <w:szCs w:val="21"/>
        </w:rPr>
        <w:t>は、第５条の規定により申請した事項に変更があったときは、大阪府分譲マンション耐震診断サポート事業者登録変更申請書（様式５）を府に申請しなければならない。</w:t>
      </w:r>
    </w:p>
    <w:p w14:paraId="417C772E" w14:textId="77777777" w:rsidR="00614556" w:rsidRPr="00EE68D9" w:rsidRDefault="00614556" w:rsidP="00614556">
      <w:pPr>
        <w:ind w:left="210" w:right="-1" w:hangingChars="100" w:hanging="210"/>
        <w:rPr>
          <w:rFonts w:ascii="ＭＳ 明朝" w:hAnsi="ＭＳ 明朝" w:cs="Ｙ．ＯｚＦｏｎｔ"/>
          <w:szCs w:val="21"/>
        </w:rPr>
      </w:pPr>
      <w:r w:rsidRPr="00EE68D9">
        <w:rPr>
          <w:rFonts w:ascii="ＭＳ 明朝" w:hAnsi="ＭＳ 明朝" w:cs="Ｙ．ＯｚＦｏｎｔ" w:hint="eastAsia"/>
          <w:szCs w:val="21"/>
        </w:rPr>
        <w:t>２　府は、前項の規定による申請を適当と認めるときは、変更前の登録証と引き換えに、当該登録事業者あてに変更登録の通知（様式６）を行い、登録証を交付するとともに、登録簿の内容を変更する。</w:t>
      </w:r>
    </w:p>
    <w:p w14:paraId="5EF4ED56" w14:textId="77777777" w:rsidR="00614556" w:rsidRPr="00EE68D9" w:rsidRDefault="00614556" w:rsidP="00614556">
      <w:pPr>
        <w:ind w:left="210" w:right="-1" w:hangingChars="100" w:hanging="210"/>
        <w:rPr>
          <w:rFonts w:ascii="ＭＳ 明朝" w:hAnsi="ＭＳ 明朝" w:cs="Ｙ．ＯｚＦｏｎｔ"/>
          <w:szCs w:val="21"/>
        </w:rPr>
      </w:pPr>
      <w:r w:rsidRPr="00EE68D9">
        <w:rPr>
          <w:rFonts w:ascii="ＭＳ 明朝" w:hAnsi="ＭＳ 明朝" w:cs="Ｙ．ＯｚＦｏｎｔ" w:hint="eastAsia"/>
          <w:szCs w:val="21"/>
        </w:rPr>
        <w:t>３　府は、第１項の規定による申請を適当と認めないときは、当該登録事業者あてに大阪府分譲マンション耐震診断サポート事業者登録（変更）申請却下通知書（様式７）によりその旨を通知しなければならない。</w:t>
      </w:r>
    </w:p>
    <w:p w14:paraId="7541DCF9" w14:textId="77777777" w:rsidR="00614556" w:rsidRPr="00EE68D9" w:rsidRDefault="00614556" w:rsidP="00614556">
      <w:pPr>
        <w:ind w:left="210" w:right="-1" w:hangingChars="100" w:hanging="210"/>
        <w:rPr>
          <w:rFonts w:ascii="ＭＳ 明朝" w:hAnsi="ＭＳ 明朝" w:cs="Ｙ．ＯｚＦｏｎｔ"/>
          <w:szCs w:val="21"/>
        </w:rPr>
      </w:pPr>
      <w:r w:rsidRPr="00EE68D9">
        <w:rPr>
          <w:rFonts w:ascii="ＭＳ 明朝" w:hAnsi="ＭＳ 明朝" w:cs="Ｙ．ＯｚＦｏｎｔ" w:hint="eastAsia"/>
          <w:szCs w:val="21"/>
        </w:rPr>
        <w:t>４　登録事業者が、第１項の規定による手続きを行わないときは、府は、登録事業者に対して当該手続きの実行を指示することができる。</w:t>
      </w:r>
    </w:p>
    <w:p w14:paraId="7AC72966" w14:textId="77777777" w:rsidR="00614556" w:rsidRPr="00EE68D9" w:rsidRDefault="00614556" w:rsidP="00614556">
      <w:pPr>
        <w:ind w:right="-1"/>
        <w:rPr>
          <w:rFonts w:ascii="ＭＳ 明朝" w:hAnsi="ＭＳ 明朝" w:cs="Ｙ．ＯｚＦｏｎｔ"/>
          <w:strike/>
          <w:szCs w:val="21"/>
        </w:rPr>
      </w:pPr>
    </w:p>
    <w:p w14:paraId="458C3274" w14:textId="77777777" w:rsidR="00614556" w:rsidRPr="00EE68D9" w:rsidRDefault="00614556" w:rsidP="00614556">
      <w:pPr>
        <w:ind w:right="-1"/>
        <w:rPr>
          <w:rFonts w:ascii="ＭＳ 明朝" w:hAnsi="ＭＳ 明朝" w:cs="Ｙ．ＯｚＦｏｎｔ"/>
          <w:szCs w:val="21"/>
        </w:rPr>
      </w:pPr>
      <w:r w:rsidRPr="00EE68D9">
        <w:rPr>
          <w:rFonts w:ascii="ＭＳ 明朝" w:hAnsi="ＭＳ 明朝" w:cs="Ｙ．ＯｚＦｏｎｔ" w:hint="eastAsia"/>
          <w:szCs w:val="21"/>
        </w:rPr>
        <w:t>（登録の取り消し等）</w:t>
      </w:r>
    </w:p>
    <w:p w14:paraId="2E78647C" w14:textId="77777777" w:rsidR="00614556" w:rsidRPr="00EE68D9" w:rsidRDefault="00614556" w:rsidP="00614556">
      <w:pPr>
        <w:ind w:left="210" w:right="-1" w:hangingChars="100" w:hanging="210"/>
        <w:rPr>
          <w:rFonts w:ascii="ＭＳ 明朝" w:hAnsi="ＭＳ 明朝" w:cs="Ｙ．ＯｚＦｏｎｔ"/>
          <w:strike/>
          <w:szCs w:val="21"/>
        </w:rPr>
      </w:pPr>
      <w:r w:rsidRPr="00EE68D9">
        <w:rPr>
          <w:rFonts w:ascii="ＭＳ 明朝" w:hAnsi="ＭＳ 明朝" w:cs="Ｙ．ＯｚＦｏｎｔ" w:hint="eastAsia"/>
          <w:szCs w:val="21"/>
        </w:rPr>
        <w:lastRenderedPageBreak/>
        <w:t>第９条　登録事業者は、登録を辞退しようとするときは、大阪府分譲マンション耐震診断サポート事業者登録辞退届（様式８）に登録証を添えて府に届け出るものとする。</w:t>
      </w:r>
    </w:p>
    <w:p w14:paraId="5BB3A271" w14:textId="77777777" w:rsidR="00614556" w:rsidRPr="00EE68D9" w:rsidRDefault="00614556" w:rsidP="00614556">
      <w:pPr>
        <w:ind w:left="210" w:right="-1" w:hangingChars="100" w:hanging="210"/>
        <w:rPr>
          <w:rFonts w:ascii="ＭＳ 明朝" w:hAnsi="ＭＳ 明朝" w:cs="Ｙ．ＯｚＦｏｎｔ"/>
          <w:szCs w:val="21"/>
        </w:rPr>
      </w:pPr>
      <w:r w:rsidRPr="00EE68D9">
        <w:rPr>
          <w:rFonts w:ascii="ＭＳ 明朝" w:hAnsi="ＭＳ 明朝" w:cs="Ｙ．ＯｚＦｏｎｔ" w:hint="eastAsia"/>
          <w:szCs w:val="21"/>
        </w:rPr>
        <w:t>２　府は、前項の規定による届出があったときは、登録事業者の登録を登録簿から消除する。</w:t>
      </w:r>
    </w:p>
    <w:p w14:paraId="156BA823" w14:textId="77777777" w:rsidR="00614556" w:rsidRPr="00EE68D9" w:rsidRDefault="00614556" w:rsidP="00614556">
      <w:pPr>
        <w:ind w:left="210" w:right="-1" w:hangingChars="100" w:hanging="210"/>
        <w:rPr>
          <w:rFonts w:ascii="ＭＳ 明朝" w:hAnsi="ＭＳ 明朝" w:cs="Ｙ．ＯｚＦｏｎｔ"/>
          <w:szCs w:val="21"/>
        </w:rPr>
      </w:pPr>
      <w:r w:rsidRPr="00EE68D9">
        <w:rPr>
          <w:rFonts w:ascii="ＭＳ 明朝" w:hAnsi="ＭＳ 明朝" w:cs="Ｙ．ＯｚＦｏｎｔ" w:hint="eastAsia"/>
          <w:szCs w:val="21"/>
        </w:rPr>
        <w:t>３　府は、次の各号のいずれかに該当するときは、登録事業者の登録を取り消すことができる。</w:t>
      </w:r>
    </w:p>
    <w:p w14:paraId="5E1E0D72" w14:textId="77777777" w:rsidR="00614556" w:rsidRPr="00EE68D9" w:rsidRDefault="00614556" w:rsidP="00614556">
      <w:pPr>
        <w:ind w:left="420" w:right="-1" w:hangingChars="200" w:hanging="420"/>
        <w:rPr>
          <w:rFonts w:ascii="ＭＳ 明朝" w:hAnsi="ＭＳ 明朝" w:cs="Ｙ．ＯｚＦｏｎｔ"/>
          <w:szCs w:val="21"/>
        </w:rPr>
      </w:pPr>
      <w:r w:rsidRPr="00EE68D9">
        <w:rPr>
          <w:rFonts w:ascii="ＭＳ 明朝" w:hAnsi="ＭＳ 明朝" w:cs="Ｙ．ＯｚＦｏｎｔ" w:hint="eastAsia"/>
          <w:szCs w:val="21"/>
        </w:rPr>
        <w:t xml:space="preserve">　</w:t>
      </w:r>
      <w:r w:rsidRPr="00EE68D9">
        <w:rPr>
          <w:rFonts w:ascii="ＭＳ 明朝" w:hAnsi="ＭＳ 明朝" w:hint="eastAsia"/>
          <w:szCs w:val="21"/>
        </w:rPr>
        <w:t>一　登録事業者が、</w:t>
      </w:r>
      <w:r w:rsidRPr="00EE68D9">
        <w:rPr>
          <w:rFonts w:ascii="ＭＳ 明朝" w:hAnsi="ＭＳ 明朝" w:cs="Ｙ．ＯｚＦｏｎｔ" w:hint="eastAsia"/>
          <w:szCs w:val="21"/>
        </w:rPr>
        <w:t>第３条の要件を欠く事情が生じた、または当該内容に虚偽があったと判明したとき。</w:t>
      </w:r>
    </w:p>
    <w:p w14:paraId="41F6BA3C" w14:textId="77777777" w:rsidR="00614556" w:rsidRPr="00EE68D9" w:rsidRDefault="00614556" w:rsidP="00614556">
      <w:pPr>
        <w:ind w:leftChars="100" w:left="630" w:hangingChars="200" w:hanging="420"/>
        <w:rPr>
          <w:rFonts w:ascii="ＭＳ 明朝" w:hAnsi="ＭＳ 明朝"/>
          <w:szCs w:val="21"/>
        </w:rPr>
      </w:pPr>
      <w:r w:rsidRPr="00EE68D9">
        <w:rPr>
          <w:rFonts w:ascii="ＭＳ 明朝" w:hAnsi="ＭＳ 明朝" w:hint="eastAsia"/>
          <w:szCs w:val="21"/>
        </w:rPr>
        <w:t xml:space="preserve">二　</w:t>
      </w:r>
      <w:r w:rsidRPr="00EE68D9">
        <w:rPr>
          <w:rFonts w:ascii="ＭＳ 明朝" w:hAnsi="ＭＳ 明朝" w:cs="Ｙ．ＯｚＦｏｎｔ" w:hint="eastAsia"/>
          <w:szCs w:val="21"/>
        </w:rPr>
        <w:t>登録事業者が、第８条第４項の指示に従わないとき。</w:t>
      </w:r>
    </w:p>
    <w:p w14:paraId="31537840" w14:textId="77777777" w:rsidR="00614556" w:rsidRPr="00EE68D9" w:rsidRDefault="00614556" w:rsidP="00614556">
      <w:pPr>
        <w:ind w:leftChars="99" w:left="422" w:hangingChars="102" w:hanging="214"/>
        <w:rPr>
          <w:rFonts w:ascii="ＭＳ 明朝" w:hAnsi="ＭＳ 明朝"/>
          <w:szCs w:val="21"/>
        </w:rPr>
      </w:pPr>
      <w:r w:rsidRPr="00EE68D9">
        <w:rPr>
          <w:rFonts w:ascii="ＭＳ 明朝" w:hAnsi="ＭＳ 明朝" w:hint="eastAsia"/>
          <w:szCs w:val="21"/>
        </w:rPr>
        <w:t>三　登録事業者が、正当な理由なく</w:t>
      </w:r>
      <w:r w:rsidRPr="00EE68D9">
        <w:rPr>
          <w:rFonts w:ascii="ＭＳ 明朝" w:hAnsi="ＭＳ 明朝" w:cs="Ｙ．ＯｚＦｏｎｔ" w:hint="eastAsia"/>
          <w:szCs w:val="21"/>
        </w:rPr>
        <w:t>分譲マンション耐震診断のサポートを</w:t>
      </w:r>
      <w:r w:rsidRPr="00EE68D9">
        <w:rPr>
          <w:rFonts w:ascii="ＭＳ 明朝" w:hAnsi="ＭＳ 明朝" w:hint="eastAsia"/>
          <w:szCs w:val="21"/>
        </w:rPr>
        <w:t>通じて知り得た分譲マンション所有者等の氏名や住所等個人情報を当該</w:t>
      </w:r>
      <w:r w:rsidRPr="00EE68D9">
        <w:rPr>
          <w:rFonts w:ascii="ＭＳ 明朝" w:hAnsi="ＭＳ 明朝" w:cs="Ｙ．ＯｚＦｏｎｔ" w:hint="eastAsia"/>
          <w:szCs w:val="21"/>
        </w:rPr>
        <w:t>分譲マンション耐震診断のサポート</w:t>
      </w:r>
      <w:r w:rsidRPr="00EE68D9">
        <w:rPr>
          <w:rFonts w:ascii="ＭＳ 明朝" w:hAnsi="ＭＳ 明朝" w:hint="eastAsia"/>
          <w:szCs w:val="21"/>
        </w:rPr>
        <w:t>以外で利用し、または第三者に漏らしたとき。</w:t>
      </w:r>
    </w:p>
    <w:p w14:paraId="6A38EAAA" w14:textId="77777777" w:rsidR="00614556" w:rsidRPr="00EE68D9" w:rsidRDefault="00614556" w:rsidP="00614556">
      <w:pPr>
        <w:ind w:left="424" w:hangingChars="202" w:hanging="424"/>
        <w:rPr>
          <w:rFonts w:ascii="ＭＳ 明朝" w:hAnsi="ＭＳ 明朝"/>
          <w:szCs w:val="21"/>
        </w:rPr>
      </w:pPr>
      <w:r w:rsidRPr="00EE68D9">
        <w:rPr>
          <w:rFonts w:ascii="ＭＳ 明朝" w:hAnsi="ＭＳ 明朝" w:hint="eastAsia"/>
          <w:szCs w:val="21"/>
        </w:rPr>
        <w:t xml:space="preserve">　四　登録事業者が、不正又は著しく不当な行為を行ったことが判明したとき。</w:t>
      </w:r>
    </w:p>
    <w:p w14:paraId="248F7D89" w14:textId="77777777" w:rsidR="00614556" w:rsidRPr="00EE68D9" w:rsidRDefault="00614556" w:rsidP="00614556">
      <w:pPr>
        <w:ind w:left="424" w:hangingChars="202" w:hanging="424"/>
        <w:rPr>
          <w:rFonts w:ascii="ＭＳ 明朝" w:hAnsi="ＭＳ 明朝"/>
          <w:szCs w:val="21"/>
        </w:rPr>
      </w:pPr>
      <w:r w:rsidRPr="00EE68D9">
        <w:rPr>
          <w:rFonts w:ascii="ＭＳ 明朝" w:hAnsi="ＭＳ 明朝" w:hint="eastAsia"/>
          <w:szCs w:val="21"/>
        </w:rPr>
        <w:t xml:space="preserve">　五　登録事業者が、分譲マンション所有者等からの苦情・問い合わせについて適切に対応しないとき。</w:t>
      </w:r>
    </w:p>
    <w:p w14:paraId="2FCFBB53" w14:textId="77777777" w:rsidR="00614556" w:rsidRPr="00EE68D9" w:rsidRDefault="00614556" w:rsidP="00614556">
      <w:pPr>
        <w:ind w:leftChars="99" w:left="422" w:hangingChars="102" w:hanging="214"/>
        <w:rPr>
          <w:rFonts w:ascii="ＭＳ 明朝" w:hAnsi="ＭＳ 明朝"/>
          <w:szCs w:val="21"/>
        </w:rPr>
      </w:pPr>
      <w:r w:rsidRPr="00EE68D9">
        <w:rPr>
          <w:rFonts w:ascii="ＭＳ 明朝" w:hAnsi="ＭＳ 明朝" w:hint="eastAsia"/>
          <w:szCs w:val="21"/>
        </w:rPr>
        <w:t>六　登録事業者が、分譲マンション所有者等に過度、悪質な勧誘、または契約を行ったとき。</w:t>
      </w:r>
    </w:p>
    <w:p w14:paraId="4F522EBA" w14:textId="77777777" w:rsidR="00614556" w:rsidRPr="00EE68D9" w:rsidRDefault="00614556" w:rsidP="00614556">
      <w:pPr>
        <w:ind w:leftChars="99" w:left="422" w:hangingChars="102" w:hanging="214"/>
        <w:rPr>
          <w:rFonts w:ascii="ＭＳ 明朝" w:hAnsi="ＭＳ 明朝"/>
          <w:szCs w:val="21"/>
        </w:rPr>
      </w:pPr>
      <w:r w:rsidRPr="00EE68D9">
        <w:rPr>
          <w:rFonts w:ascii="ＭＳ 明朝" w:hAnsi="ＭＳ 明朝" w:hint="eastAsia"/>
          <w:szCs w:val="21"/>
        </w:rPr>
        <w:t>七　登録事業者が、分譲マンション所有者等からの依頼または了解に基づかない特定商取引に関する法律(昭和51年法律第57号)に規定する訪問販売、通信販売及び電話勧誘販売を行ったとき。</w:t>
      </w:r>
    </w:p>
    <w:p w14:paraId="1ED76BAA" w14:textId="77777777" w:rsidR="00614556" w:rsidRPr="00EE68D9" w:rsidRDefault="00614556" w:rsidP="00614556">
      <w:pPr>
        <w:ind w:left="630" w:hangingChars="300" w:hanging="630"/>
        <w:rPr>
          <w:rFonts w:ascii="ＭＳ 明朝" w:hAnsi="ＭＳ 明朝" w:cs="Ｙ．ＯｚＦｏｎｔ"/>
          <w:szCs w:val="21"/>
        </w:rPr>
      </w:pPr>
      <w:r w:rsidRPr="00EE68D9">
        <w:rPr>
          <w:rFonts w:ascii="ＭＳ 明朝" w:hAnsi="ＭＳ 明朝" w:hint="eastAsia"/>
          <w:szCs w:val="21"/>
        </w:rPr>
        <w:t xml:space="preserve">　八　</w:t>
      </w:r>
      <w:r w:rsidRPr="00EE68D9">
        <w:rPr>
          <w:rFonts w:ascii="ＭＳ 明朝" w:hAnsi="ＭＳ 明朝" w:cs="Ｙ．ＯｚＦｏｎｔ" w:hint="eastAsia"/>
          <w:szCs w:val="21"/>
        </w:rPr>
        <w:t>前各号に規定するほか、府が登録を取り消すことが必要と認めたとき。</w:t>
      </w:r>
    </w:p>
    <w:p w14:paraId="494A2748" w14:textId="77777777" w:rsidR="00614556" w:rsidRPr="00EE68D9" w:rsidRDefault="00614556" w:rsidP="00614556">
      <w:pPr>
        <w:ind w:left="210" w:right="-1" w:hangingChars="100" w:hanging="210"/>
        <w:rPr>
          <w:rFonts w:ascii="ＭＳ 明朝" w:hAnsi="ＭＳ 明朝" w:cs="Ｙ．ＯｚＦｏｎｔ"/>
          <w:szCs w:val="21"/>
        </w:rPr>
      </w:pPr>
      <w:r w:rsidRPr="00EE68D9">
        <w:rPr>
          <w:rFonts w:ascii="ＭＳ 明朝" w:hAnsi="ＭＳ 明朝" w:cs="Ｙ．ＯｚＦｏｎｔ" w:hint="eastAsia"/>
          <w:szCs w:val="21"/>
        </w:rPr>
        <w:t>４　府は、前項の規定により登録を取り消しするときは、当該登録事業者あてに大阪府分譲マンション耐震診断サポート事業者取り消し通知書（以下「取り消し通知書」という。）（様式９）により通知する。</w:t>
      </w:r>
    </w:p>
    <w:p w14:paraId="3CD1DCC8" w14:textId="77777777" w:rsidR="00614556" w:rsidRPr="00EE68D9" w:rsidRDefault="00614556" w:rsidP="00614556">
      <w:pPr>
        <w:ind w:left="210" w:right="-1" w:hangingChars="100" w:hanging="210"/>
        <w:rPr>
          <w:rFonts w:ascii="ＭＳ 明朝" w:hAnsi="ＭＳ 明朝" w:cs="Ｙ．ＯｚＦｏｎｔ"/>
          <w:szCs w:val="21"/>
        </w:rPr>
      </w:pPr>
      <w:r w:rsidRPr="00EE68D9">
        <w:rPr>
          <w:rFonts w:ascii="ＭＳ 明朝" w:hAnsi="ＭＳ 明朝" w:cs="Ｙ．ＯｚＦｏｎｔ" w:hint="eastAsia"/>
          <w:szCs w:val="21"/>
        </w:rPr>
        <w:t>５　府は、登録事業者あてに取り消し通知書により通知したときは、登録事業者に弁明の機会を与えるものとする。</w:t>
      </w:r>
    </w:p>
    <w:p w14:paraId="5A0FC683" w14:textId="77777777" w:rsidR="00614556" w:rsidRPr="00EE68D9" w:rsidRDefault="00614556" w:rsidP="00614556">
      <w:pPr>
        <w:ind w:left="210" w:right="-1" w:hangingChars="100" w:hanging="210"/>
        <w:rPr>
          <w:rFonts w:ascii="ＭＳ 明朝" w:hAnsi="ＭＳ 明朝" w:cs="Ｙ．ＯｚＦｏｎｔ"/>
          <w:szCs w:val="21"/>
        </w:rPr>
      </w:pPr>
      <w:r w:rsidRPr="00EE68D9">
        <w:rPr>
          <w:rFonts w:ascii="ＭＳ 明朝" w:hAnsi="ＭＳ 明朝" w:hint="eastAsia"/>
          <w:szCs w:val="21"/>
        </w:rPr>
        <w:t>６　府は</w:t>
      </w:r>
      <w:r w:rsidRPr="00EE68D9">
        <w:rPr>
          <w:rFonts w:ascii="ＭＳ 明朝" w:hAnsi="ＭＳ 明朝" w:cs="Ｙ．ＯｚＦｏｎｔ" w:hint="eastAsia"/>
          <w:szCs w:val="21"/>
        </w:rPr>
        <w:t>、前項の規定による弁明の機会のあと、登録簿から消除するとともに、公表する。</w:t>
      </w:r>
    </w:p>
    <w:p w14:paraId="2A3F71F9" w14:textId="77777777" w:rsidR="00614556" w:rsidRPr="00EE68D9" w:rsidRDefault="00614556" w:rsidP="00614556">
      <w:pPr>
        <w:ind w:left="210" w:right="-1" w:hangingChars="100" w:hanging="210"/>
        <w:rPr>
          <w:rFonts w:ascii="ＭＳ 明朝" w:hAnsi="ＭＳ 明朝" w:cs="Ｙ．ＯｚＦｏｎｔ"/>
          <w:szCs w:val="21"/>
        </w:rPr>
      </w:pPr>
      <w:r w:rsidRPr="00EE68D9">
        <w:rPr>
          <w:rFonts w:ascii="ＭＳ 明朝" w:hAnsi="ＭＳ 明朝" w:cs="Ｙ．ＯｚＦｏｎｔ" w:hint="eastAsia"/>
          <w:szCs w:val="21"/>
        </w:rPr>
        <w:t>７　登録事業者は、登録簿から消除されたときは、登録証を返納しなければならない。</w:t>
      </w:r>
    </w:p>
    <w:p w14:paraId="5F0423E3" w14:textId="77777777" w:rsidR="00614556" w:rsidRPr="00EE68D9" w:rsidRDefault="00614556" w:rsidP="00614556">
      <w:pPr>
        <w:ind w:right="-1"/>
        <w:rPr>
          <w:rFonts w:ascii="ＭＳ 明朝" w:hAnsi="ＭＳ 明朝" w:cs="Ｙ．ＯｚＦｏｎｔ"/>
          <w:szCs w:val="21"/>
        </w:rPr>
      </w:pPr>
    </w:p>
    <w:p w14:paraId="3CE1B1C7" w14:textId="77777777" w:rsidR="00614556" w:rsidRPr="00EE68D9" w:rsidRDefault="00614556" w:rsidP="00614556">
      <w:pPr>
        <w:ind w:right="-1"/>
        <w:rPr>
          <w:rFonts w:ascii="ＭＳ 明朝" w:hAnsi="ＭＳ 明朝" w:cs="Ｙ．ＯｚＦｏｎｔ"/>
          <w:szCs w:val="21"/>
        </w:rPr>
      </w:pPr>
      <w:r w:rsidRPr="00EE68D9">
        <w:rPr>
          <w:rFonts w:ascii="ＭＳ 明朝" w:hAnsi="ＭＳ 明朝" w:cs="Ｙ．ＯｚＦｏｎｔ" w:hint="eastAsia"/>
          <w:szCs w:val="21"/>
        </w:rPr>
        <w:t>（登録等に要する費用）</w:t>
      </w:r>
    </w:p>
    <w:p w14:paraId="396DF1DD" w14:textId="77777777" w:rsidR="00614556" w:rsidRPr="00EE68D9" w:rsidRDefault="00614556" w:rsidP="00614556">
      <w:pPr>
        <w:ind w:left="210" w:right="-1" w:hangingChars="100" w:hanging="210"/>
        <w:rPr>
          <w:rFonts w:ascii="ＭＳ 明朝" w:hAnsi="ＭＳ 明朝" w:cs="Ｙ．ＯｚＦｏｎｔ"/>
          <w:szCs w:val="21"/>
        </w:rPr>
      </w:pPr>
      <w:r w:rsidRPr="00EE68D9">
        <w:rPr>
          <w:rFonts w:ascii="ＭＳ 明朝" w:hAnsi="ＭＳ 明朝" w:cs="Ｙ．ＯｚＦｏｎｔ" w:hint="eastAsia"/>
          <w:szCs w:val="21"/>
        </w:rPr>
        <w:t>第10条　登録、変更等に要する費用は、事業者等の負担とする。</w:t>
      </w:r>
    </w:p>
    <w:p w14:paraId="49E48B91" w14:textId="77777777" w:rsidR="00614556" w:rsidRPr="00EE68D9" w:rsidRDefault="00614556" w:rsidP="00614556">
      <w:pPr>
        <w:ind w:right="-1"/>
        <w:rPr>
          <w:rFonts w:ascii="ＭＳ 明朝" w:hAnsi="ＭＳ 明朝" w:cs="Ｙ．ＯｚＦｏｎｔ"/>
          <w:szCs w:val="21"/>
        </w:rPr>
      </w:pPr>
    </w:p>
    <w:p w14:paraId="5FCB232C" w14:textId="77777777" w:rsidR="00614556" w:rsidRPr="00EE68D9" w:rsidRDefault="00614556" w:rsidP="00614556">
      <w:pPr>
        <w:ind w:right="-1"/>
        <w:rPr>
          <w:rFonts w:ascii="ＭＳ 明朝" w:hAnsi="ＭＳ 明朝" w:cs="Ｙ．ＯｚＦｏｎｔ"/>
          <w:szCs w:val="21"/>
        </w:rPr>
      </w:pPr>
      <w:r w:rsidRPr="00EE68D9">
        <w:rPr>
          <w:rFonts w:ascii="ＭＳ 明朝" w:hAnsi="ＭＳ 明朝" w:cs="Ｙ．ＯｚＦｏｎｔ" w:hint="eastAsia"/>
          <w:szCs w:val="21"/>
        </w:rPr>
        <w:t>（その他）</w:t>
      </w:r>
    </w:p>
    <w:p w14:paraId="0F114599" w14:textId="77777777" w:rsidR="00614556" w:rsidRPr="00EE68D9" w:rsidRDefault="00614556" w:rsidP="00614556">
      <w:pPr>
        <w:ind w:right="-1"/>
        <w:rPr>
          <w:rFonts w:ascii="ＭＳ 明朝" w:hAnsi="ＭＳ 明朝" w:cs="Ｙ．ＯｚＦｏｎｔ"/>
          <w:szCs w:val="21"/>
        </w:rPr>
      </w:pPr>
      <w:r w:rsidRPr="00EE68D9">
        <w:rPr>
          <w:rFonts w:ascii="ＭＳ 明朝" w:hAnsi="ＭＳ 明朝" w:cs="Ｙ．ＯｚＦｏｎｔ" w:hint="eastAsia"/>
          <w:szCs w:val="21"/>
        </w:rPr>
        <w:t>第11条　この要領のほか必要な事項は別に定める。</w:t>
      </w:r>
    </w:p>
    <w:p w14:paraId="24A7C6AA" w14:textId="77777777" w:rsidR="00614556" w:rsidRPr="00EE68D9" w:rsidRDefault="00614556" w:rsidP="00614556">
      <w:pPr>
        <w:ind w:right="-1"/>
        <w:rPr>
          <w:rFonts w:ascii="ＭＳ 明朝" w:hAnsi="ＭＳ 明朝" w:cs="Ｙ．ＯｚＦｏｎｔ"/>
          <w:szCs w:val="21"/>
        </w:rPr>
      </w:pPr>
    </w:p>
    <w:p w14:paraId="537D378E" w14:textId="77777777" w:rsidR="00614556" w:rsidRPr="00EE68D9" w:rsidRDefault="00614556" w:rsidP="00614556">
      <w:pPr>
        <w:ind w:left="210" w:hangingChars="100" w:hanging="210"/>
      </w:pPr>
      <w:r w:rsidRPr="00EE68D9">
        <w:rPr>
          <w:rFonts w:hint="eastAsia"/>
        </w:rPr>
        <w:t xml:space="preserve">附則　</w:t>
      </w:r>
    </w:p>
    <w:p w14:paraId="05C92D96" w14:textId="77777777" w:rsidR="00614556" w:rsidRPr="00EE68D9" w:rsidRDefault="00614556" w:rsidP="00614556">
      <w:pPr>
        <w:ind w:left="210" w:hangingChars="100" w:hanging="210"/>
      </w:pPr>
      <w:r w:rsidRPr="00EE68D9">
        <w:rPr>
          <w:rFonts w:hint="eastAsia"/>
        </w:rPr>
        <w:t>（施行期日）</w:t>
      </w:r>
    </w:p>
    <w:p w14:paraId="190136CE" w14:textId="0FAD0A19" w:rsidR="005528C5" w:rsidRPr="00EE68D9" w:rsidRDefault="00614556" w:rsidP="00614556">
      <w:pPr>
        <w:ind w:left="210" w:hangingChars="100" w:hanging="210"/>
        <w:rPr>
          <w:rFonts w:ascii="ＭＳ 明朝" w:hAnsi="ＭＳ 明朝"/>
        </w:rPr>
      </w:pPr>
      <w:r w:rsidRPr="00EE68D9">
        <w:rPr>
          <w:rFonts w:hint="eastAsia"/>
        </w:rPr>
        <w:t>この要領は、</w:t>
      </w:r>
      <w:r w:rsidRPr="00EE68D9">
        <w:rPr>
          <w:rFonts w:ascii="ＭＳ 明朝" w:hAnsi="ＭＳ 明朝" w:hint="eastAsia"/>
        </w:rPr>
        <w:t>令和８年</w:t>
      </w:r>
      <w:r w:rsidR="00250BA4">
        <w:rPr>
          <w:rFonts w:ascii="ＭＳ 明朝" w:hAnsi="ＭＳ 明朝" w:hint="eastAsia"/>
        </w:rPr>
        <w:t>８</w:t>
      </w:r>
      <w:r w:rsidRPr="00EE68D9">
        <w:rPr>
          <w:rFonts w:ascii="ＭＳ 明朝" w:hAnsi="ＭＳ 明朝" w:hint="eastAsia"/>
        </w:rPr>
        <w:t>月</w:t>
      </w:r>
      <w:r w:rsidR="00250BA4">
        <w:rPr>
          <w:rFonts w:ascii="ＭＳ 明朝" w:hAnsi="ＭＳ 明朝" w:hint="eastAsia"/>
        </w:rPr>
        <w:t>1</w:t>
      </w:r>
      <w:r w:rsidR="0068737E">
        <w:rPr>
          <w:rFonts w:ascii="ＭＳ 明朝" w:hAnsi="ＭＳ 明朝" w:hint="eastAsia"/>
        </w:rPr>
        <w:t>7</w:t>
      </w:r>
      <w:r w:rsidRPr="00EE68D9">
        <w:rPr>
          <w:rFonts w:ascii="ＭＳ 明朝" w:hAnsi="ＭＳ 明朝" w:hint="eastAsia"/>
        </w:rPr>
        <w:t>日より施行する。</w:t>
      </w:r>
    </w:p>
    <w:sectPr w:rsidR="005528C5" w:rsidRPr="00EE68D9" w:rsidSect="00B34683">
      <w:pgSz w:w="11906" w:h="16838" w:code="9"/>
      <w:pgMar w:top="1418"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5687C" w14:textId="77777777" w:rsidR="00481078" w:rsidRDefault="00481078" w:rsidP="00481078">
      <w:r>
        <w:separator/>
      </w:r>
    </w:p>
  </w:endnote>
  <w:endnote w:type="continuationSeparator" w:id="0">
    <w:p w14:paraId="57179C4D" w14:textId="77777777" w:rsidR="00481078" w:rsidRDefault="00481078" w:rsidP="00481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Ｙ．ＯｚＦｏｎｔ">
    <w:altName w:val="Arial Unicode MS"/>
    <w:charset w:val="80"/>
    <w:family w:val="auto"/>
    <w:pitch w:val="variable"/>
    <w:sig w:usb0="FFFFFFFF" w:usb1="E9FFFFFF" w:usb2="0000003F" w:usb3="00000000" w:csb0="003F00FF" w:csb1="00000000"/>
  </w:font>
  <w:font w:name="Meiryo UI">
    <w:panose1 w:val="020B0604030504040204"/>
    <w:charset w:val="80"/>
    <w:family w:val="modern"/>
    <w:pitch w:val="variable"/>
    <w:sig w:usb0="E00002FF" w:usb1="6AC7FFFF"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5BDAD" w14:textId="77777777" w:rsidR="00481078" w:rsidRDefault="00481078" w:rsidP="00481078">
      <w:r>
        <w:separator/>
      </w:r>
    </w:p>
  </w:footnote>
  <w:footnote w:type="continuationSeparator" w:id="0">
    <w:p w14:paraId="2BCEEBB3" w14:textId="77777777" w:rsidR="00481078" w:rsidRDefault="00481078" w:rsidP="004810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556"/>
    <w:rsid w:val="00014C11"/>
    <w:rsid w:val="001C291D"/>
    <w:rsid w:val="001D05BA"/>
    <w:rsid w:val="00204C60"/>
    <w:rsid w:val="00250BA4"/>
    <w:rsid w:val="002E69BF"/>
    <w:rsid w:val="00481078"/>
    <w:rsid w:val="005528C5"/>
    <w:rsid w:val="0059717E"/>
    <w:rsid w:val="005D0B27"/>
    <w:rsid w:val="00614556"/>
    <w:rsid w:val="0068737E"/>
    <w:rsid w:val="009C67F2"/>
    <w:rsid w:val="00A723ED"/>
    <w:rsid w:val="00B37E95"/>
    <w:rsid w:val="00BE2987"/>
    <w:rsid w:val="00E4666D"/>
    <w:rsid w:val="00EE68D9"/>
    <w:rsid w:val="00F97A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2D779D2"/>
  <w15:chartTrackingRefBased/>
  <w15:docId w15:val="{0742FEDF-6BCB-4936-B52E-CFDBA5F56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55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1078"/>
    <w:pPr>
      <w:tabs>
        <w:tab w:val="center" w:pos="4252"/>
        <w:tab w:val="right" w:pos="8504"/>
      </w:tabs>
      <w:snapToGrid w:val="0"/>
    </w:pPr>
  </w:style>
  <w:style w:type="character" w:customStyle="1" w:styleId="a4">
    <w:name w:val="ヘッダー (文字)"/>
    <w:basedOn w:val="a0"/>
    <w:link w:val="a3"/>
    <w:uiPriority w:val="99"/>
    <w:rsid w:val="00481078"/>
    <w:rPr>
      <w:rFonts w:ascii="Century" w:eastAsia="ＭＳ 明朝" w:hAnsi="Century" w:cs="Times New Roman"/>
    </w:rPr>
  </w:style>
  <w:style w:type="paragraph" w:styleId="a5">
    <w:name w:val="footer"/>
    <w:basedOn w:val="a"/>
    <w:link w:val="a6"/>
    <w:uiPriority w:val="99"/>
    <w:unhideWhenUsed/>
    <w:rsid w:val="00481078"/>
    <w:pPr>
      <w:tabs>
        <w:tab w:val="center" w:pos="4252"/>
        <w:tab w:val="right" w:pos="8504"/>
      </w:tabs>
      <w:snapToGrid w:val="0"/>
    </w:pPr>
  </w:style>
  <w:style w:type="character" w:customStyle="1" w:styleId="a6">
    <w:name w:val="フッター (文字)"/>
    <w:basedOn w:val="a0"/>
    <w:link w:val="a5"/>
    <w:uiPriority w:val="99"/>
    <w:rsid w:val="00481078"/>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599</Words>
  <Characters>3419</Characters>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2026-05-25T05:39:00Z</cp:lastPrinted>
  <dcterms:created xsi:type="dcterms:W3CDTF">2026-06-12T09:59:00Z</dcterms:created>
  <dcterms:modified xsi:type="dcterms:W3CDTF">2026-07-15T04:12:00Z</dcterms:modified>
</cp:coreProperties>
</file>