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3784" w14:textId="189ADDFB" w:rsidR="00ED012C" w:rsidRPr="00367A04" w:rsidRDefault="00016C54" w:rsidP="00C421A4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栄養士</w:t>
      </w:r>
      <w:r w:rsidR="004D4AFC">
        <w:rPr>
          <w:rFonts w:asciiTheme="minorEastAsia" w:hAnsiTheme="minorEastAsia" w:hint="eastAsia"/>
        </w:rPr>
        <w:t>職</w:t>
      </w:r>
    </w:p>
    <w:p w14:paraId="4857AA6E" w14:textId="77777777"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14:paraId="663211E1" w14:textId="77777777" w:rsidR="00890995" w:rsidRDefault="00890995" w:rsidP="00890995">
      <w:pPr>
        <w:snapToGrid w:val="0"/>
        <w:spacing w:line="240" w:lineRule="atLeast"/>
        <w:rPr>
          <w:rFonts w:asciiTheme="minorEastAsia" w:hAnsiTheme="minorEastAsia"/>
        </w:rPr>
      </w:pPr>
    </w:p>
    <w:p w14:paraId="29E4CF5D" w14:textId="77777777"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14:paraId="49F3E878" w14:textId="33FC3AA4" w:rsidR="00AE4BFB" w:rsidRDefault="00806FE5" w:rsidP="00890995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【令和</w:t>
      </w:r>
      <w:r w:rsidR="002C396B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年８月</w:t>
      </w:r>
      <w:r w:rsidR="002C396B">
        <w:rPr>
          <w:rFonts w:asciiTheme="minorEastAsia" w:hAnsiTheme="minorEastAsia" w:hint="eastAsia"/>
        </w:rPr>
        <w:t>１８</w:t>
      </w:r>
      <w:r w:rsidR="001A54AE" w:rsidRPr="00367A04">
        <w:rPr>
          <w:rFonts w:asciiTheme="minorEastAsia" w:hAnsiTheme="minorEastAsia" w:hint="eastAsia"/>
        </w:rPr>
        <w:t>日</w:t>
      </w:r>
      <w:r w:rsidR="001A54AE">
        <w:rPr>
          <w:rFonts w:asciiTheme="minorEastAsia" w:hAnsiTheme="minorEastAsia" w:hint="eastAsia"/>
        </w:rPr>
        <w:t>実施】</w:t>
      </w:r>
    </w:p>
    <w:p w14:paraId="2D2A1A96" w14:textId="77777777"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14:paraId="36AA369A" w14:textId="77777777" w:rsidR="002C396B" w:rsidRPr="002C396B" w:rsidRDefault="002C396B" w:rsidP="002C396B">
      <w:pPr>
        <w:snapToGrid w:val="0"/>
        <w:spacing w:line="240" w:lineRule="atLeast"/>
        <w:rPr>
          <w:rFonts w:asciiTheme="minorEastAsia" w:hAnsiTheme="minorEastAsia" w:hint="eastAsia"/>
        </w:rPr>
      </w:pPr>
      <w:r w:rsidRPr="002C396B">
        <w:rPr>
          <w:rFonts w:asciiTheme="minorEastAsia" w:hAnsiTheme="minorEastAsia" w:hint="eastAsia"/>
        </w:rPr>
        <w:t xml:space="preserve">　大阪府の要介護認定率は全国に比べて高く、健康寿命は男女ともに、全国と比較して低迷しています。介護が必要となる要因のひとつに「フレイル（※）」があり、健康寿命に影響を及ぼす可能性があることから、健康寿命の延伸には「フレイル」の予防が重要となります。</w:t>
      </w:r>
    </w:p>
    <w:p w14:paraId="3AFD93BA" w14:textId="77777777" w:rsidR="002C396B" w:rsidRPr="002C396B" w:rsidRDefault="002C396B" w:rsidP="002C396B">
      <w:pPr>
        <w:snapToGrid w:val="0"/>
        <w:spacing w:line="240" w:lineRule="atLeast"/>
        <w:rPr>
          <w:rFonts w:asciiTheme="minorEastAsia" w:hAnsiTheme="minorEastAsia" w:hint="eastAsia"/>
        </w:rPr>
      </w:pPr>
      <w:r w:rsidRPr="002C396B">
        <w:rPr>
          <w:rFonts w:asciiTheme="minorEastAsia" w:hAnsiTheme="minorEastAsia" w:hint="eastAsia"/>
        </w:rPr>
        <w:t xml:space="preserve">　近年の調査により、フレイル状態の人は高齢者のみならず、40歳代及び50歳代といった、働く世代にもみられることがわかってきました。大阪府では、平成30年度から、府民の健康づくり推進の一環として、「働く世代からのフレイル予防」に取り組んでいます。</w:t>
      </w:r>
    </w:p>
    <w:p w14:paraId="2D1921FC" w14:textId="77777777" w:rsidR="002C396B" w:rsidRPr="002C396B" w:rsidRDefault="002C396B" w:rsidP="002C396B">
      <w:pPr>
        <w:snapToGrid w:val="0"/>
        <w:spacing w:line="240" w:lineRule="atLeast"/>
        <w:rPr>
          <w:rFonts w:asciiTheme="minorEastAsia" w:hAnsiTheme="minorEastAsia" w:hint="eastAsia"/>
        </w:rPr>
      </w:pPr>
      <w:r w:rsidRPr="002C396B">
        <w:rPr>
          <w:rFonts w:asciiTheme="minorEastAsia" w:hAnsiTheme="minorEastAsia" w:hint="eastAsia"/>
        </w:rPr>
        <w:t xml:space="preserve">　そこで、「働く世代からのフレイル予防」のため、効果的であると考えられる取組みについて、グループで話し合い、意見をまとめてください。</w:t>
      </w:r>
    </w:p>
    <w:p w14:paraId="38398B1A" w14:textId="77777777" w:rsidR="002C396B" w:rsidRPr="002C396B" w:rsidRDefault="002C396B" w:rsidP="002C396B">
      <w:pPr>
        <w:snapToGrid w:val="0"/>
        <w:spacing w:line="240" w:lineRule="atLeast"/>
        <w:rPr>
          <w:rFonts w:asciiTheme="minorEastAsia" w:hAnsiTheme="minorEastAsia"/>
        </w:rPr>
      </w:pPr>
    </w:p>
    <w:p w14:paraId="46709237" w14:textId="129A3406" w:rsidR="00016C54" w:rsidRDefault="002C396B" w:rsidP="002C396B">
      <w:pPr>
        <w:snapToGrid w:val="0"/>
        <w:spacing w:line="240" w:lineRule="atLeast"/>
        <w:ind w:leftChars="100" w:left="420" w:hangingChars="100" w:hanging="210"/>
        <w:rPr>
          <w:rFonts w:asciiTheme="minorEastAsia" w:hAnsiTheme="minorEastAsia"/>
        </w:rPr>
      </w:pPr>
      <w:r w:rsidRPr="002C396B">
        <w:rPr>
          <w:rFonts w:asciiTheme="minorEastAsia" w:hAnsiTheme="minorEastAsia" w:hint="eastAsia"/>
        </w:rPr>
        <w:t>※「フレイル」：年齢とともに心身の機能が衰え始める状態。運動、栄養、口腔、社会・心理の４つの機能の低下によって起こるが、早く気づいて、適切な取組みを行えば、フレイルの進行を防ぎ、健康な状態に戻ることができる。</w:t>
      </w:r>
    </w:p>
    <w:sectPr w:rsidR="00016C54" w:rsidSect="00AF5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CF69" w14:textId="77777777" w:rsidR="00ED012C" w:rsidRDefault="00544184">
      <w:r>
        <w:separator/>
      </w:r>
    </w:p>
  </w:endnote>
  <w:endnote w:type="continuationSeparator" w:id="0">
    <w:p w14:paraId="2477B7BD" w14:textId="77777777"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C1EB" w14:textId="77777777" w:rsidR="00FB6D51" w:rsidRDefault="00FB6D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FE97" w14:textId="77777777" w:rsidR="00FB6D51" w:rsidRDefault="00FB6D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25B7" w14:textId="77777777" w:rsidR="00FB6D51" w:rsidRDefault="00FB6D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2D6E" w14:textId="77777777" w:rsidR="00ED012C" w:rsidRDefault="00544184">
      <w:r>
        <w:separator/>
      </w:r>
    </w:p>
  </w:footnote>
  <w:footnote w:type="continuationSeparator" w:id="0">
    <w:p w14:paraId="788D41CE" w14:textId="77777777"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E72E" w14:textId="77777777" w:rsidR="00FB6D51" w:rsidRDefault="00FB6D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2305" w14:textId="77777777" w:rsidR="00FB6D51" w:rsidRDefault="00FB6D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8195" w14:textId="77777777" w:rsidR="00FB6D51" w:rsidRDefault="00FB6D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2C"/>
    <w:rsid w:val="00016C54"/>
    <w:rsid w:val="00115D82"/>
    <w:rsid w:val="001A54AE"/>
    <w:rsid w:val="001A5A0A"/>
    <w:rsid w:val="002C396B"/>
    <w:rsid w:val="002D2C3C"/>
    <w:rsid w:val="0036318B"/>
    <w:rsid w:val="00367A04"/>
    <w:rsid w:val="003E25CC"/>
    <w:rsid w:val="00415DB4"/>
    <w:rsid w:val="004464E0"/>
    <w:rsid w:val="004D4AFC"/>
    <w:rsid w:val="004D6AFB"/>
    <w:rsid w:val="00544184"/>
    <w:rsid w:val="0056114F"/>
    <w:rsid w:val="005D6BB7"/>
    <w:rsid w:val="00806FE5"/>
    <w:rsid w:val="00890995"/>
    <w:rsid w:val="008F0131"/>
    <w:rsid w:val="008F3E75"/>
    <w:rsid w:val="00A166FE"/>
    <w:rsid w:val="00AE4BFB"/>
    <w:rsid w:val="00AF5063"/>
    <w:rsid w:val="00C421A4"/>
    <w:rsid w:val="00C95B21"/>
    <w:rsid w:val="00D845B1"/>
    <w:rsid w:val="00E24C13"/>
    <w:rsid w:val="00ED012C"/>
    <w:rsid w:val="00F723A0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7438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2020-09-10T11:23:00Z</dcterms:created>
  <dcterms:modified xsi:type="dcterms:W3CDTF">2024-04-22T07:23:00Z</dcterms:modified>
</cp:coreProperties>
</file>