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E623" w14:textId="5CF589AD" w:rsidR="00E65BA6" w:rsidRPr="00153C9E" w:rsidRDefault="00AA59B7" w:rsidP="00BE46BD">
      <w:pPr>
        <w:snapToGrid w:val="0"/>
        <w:spacing w:line="360" w:lineRule="auto"/>
        <w:jc w:val="center"/>
        <w:rPr>
          <w:rFonts w:ascii="ＭＳ ゴシック" w:eastAsia="ＭＳ ゴシック" w:hAnsi="ＭＳ ゴシック"/>
          <w:b/>
          <w:sz w:val="24"/>
          <w:szCs w:val="24"/>
        </w:rPr>
      </w:pPr>
      <w:r w:rsidRPr="00AA59B7">
        <w:rPr>
          <w:rFonts w:ascii="ＭＳ ゴシック" w:eastAsia="ＭＳ ゴシック" w:hAnsi="ＭＳ ゴシック" w:hint="eastAsia"/>
          <w:b/>
          <w:sz w:val="24"/>
          <w:szCs w:val="24"/>
        </w:rPr>
        <w:t>「大阪府自転車通行空間10か年整備計画（</w:t>
      </w:r>
      <w:r w:rsidR="00641930">
        <w:rPr>
          <w:rFonts w:ascii="ＭＳ ゴシック" w:eastAsia="ＭＳ ゴシック" w:hAnsi="ＭＳ ゴシック" w:hint="eastAsia"/>
          <w:b/>
          <w:sz w:val="24"/>
          <w:szCs w:val="24"/>
        </w:rPr>
        <w:t>素</w:t>
      </w:r>
      <w:r w:rsidRPr="00AA59B7">
        <w:rPr>
          <w:rFonts w:ascii="ＭＳ ゴシック" w:eastAsia="ＭＳ ゴシック" w:hAnsi="ＭＳ ゴシック" w:hint="eastAsia"/>
          <w:b/>
          <w:sz w:val="24"/>
          <w:szCs w:val="24"/>
        </w:rPr>
        <w:t>案）」に対する府民意見等と大阪府の考え方について</w:t>
      </w:r>
    </w:p>
    <w:p w14:paraId="48798F67" w14:textId="3C875C6F" w:rsidR="00BF25AF" w:rsidRPr="00A2422D" w:rsidRDefault="00BF25AF"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募集期間</w:t>
      </w:r>
      <w:r w:rsidR="003B56FD" w:rsidRPr="00A2422D">
        <w:rPr>
          <w:rFonts w:ascii="ＭＳ ゴシック" w:eastAsia="ＭＳ ゴシック" w:hAnsi="ＭＳ ゴシック" w:hint="eastAsia"/>
          <w:szCs w:val="21"/>
        </w:rPr>
        <w:t>：</w:t>
      </w:r>
      <w:r w:rsidR="00AD23B8">
        <w:rPr>
          <w:rFonts w:ascii="ＭＳ ゴシック" w:eastAsia="ＭＳ ゴシック" w:hAnsi="ＭＳ ゴシック" w:hint="eastAsia"/>
          <w:szCs w:val="21"/>
        </w:rPr>
        <w:t>令和</w:t>
      </w:r>
      <w:r w:rsidR="00E93DB8">
        <w:rPr>
          <w:rFonts w:ascii="ＭＳ ゴシック" w:eastAsia="ＭＳ ゴシック" w:hAnsi="ＭＳ ゴシック" w:hint="eastAsia"/>
          <w:szCs w:val="21"/>
        </w:rPr>
        <w:t>８</w:t>
      </w:r>
      <w:r w:rsidR="00481287" w:rsidRPr="00A2422D">
        <w:rPr>
          <w:rFonts w:ascii="ＭＳ ゴシック" w:eastAsia="ＭＳ ゴシック" w:hAnsi="ＭＳ ゴシック" w:hint="eastAsia"/>
          <w:szCs w:val="21"/>
        </w:rPr>
        <w:t>年</w:t>
      </w:r>
      <w:r w:rsidR="00B25E90">
        <w:rPr>
          <w:rFonts w:ascii="ＭＳ ゴシック" w:eastAsia="ＭＳ ゴシック" w:hAnsi="ＭＳ ゴシック" w:hint="eastAsia"/>
          <w:szCs w:val="21"/>
        </w:rPr>
        <w:t>３</w:t>
      </w:r>
      <w:r w:rsidR="00481287" w:rsidRPr="00A2422D">
        <w:rPr>
          <w:rFonts w:ascii="ＭＳ ゴシック" w:eastAsia="ＭＳ ゴシック" w:hAnsi="ＭＳ ゴシック" w:hint="eastAsia"/>
          <w:szCs w:val="21"/>
        </w:rPr>
        <w:t>月</w:t>
      </w:r>
      <w:r w:rsidR="00B25E90">
        <w:rPr>
          <w:rFonts w:ascii="ＭＳ ゴシック" w:eastAsia="ＭＳ ゴシック" w:hAnsi="ＭＳ ゴシック" w:hint="eastAsia"/>
          <w:szCs w:val="21"/>
        </w:rPr>
        <w:t>31</w:t>
      </w:r>
      <w:r w:rsidR="00385001">
        <w:rPr>
          <w:rFonts w:ascii="ＭＳ ゴシック" w:eastAsia="ＭＳ ゴシック" w:hAnsi="ＭＳ ゴシック" w:hint="eastAsia"/>
          <w:szCs w:val="21"/>
        </w:rPr>
        <w:t>日（</w:t>
      </w:r>
      <w:r w:rsidR="00B25E90">
        <w:rPr>
          <w:rFonts w:ascii="ＭＳ ゴシック" w:eastAsia="ＭＳ ゴシック" w:hAnsi="ＭＳ ゴシック" w:hint="eastAsia"/>
          <w:szCs w:val="21"/>
        </w:rPr>
        <w:t>火</w:t>
      </w:r>
      <w:r w:rsidR="00385001">
        <w:rPr>
          <w:rFonts w:ascii="ＭＳ ゴシック" w:eastAsia="ＭＳ ゴシック" w:hAnsi="ＭＳ ゴシック" w:hint="eastAsia"/>
          <w:szCs w:val="21"/>
        </w:rPr>
        <w:t>曜日）から令和</w:t>
      </w:r>
      <w:r w:rsidR="00E93DB8">
        <w:rPr>
          <w:rFonts w:ascii="ＭＳ ゴシック" w:eastAsia="ＭＳ ゴシック" w:hAnsi="ＭＳ ゴシック" w:hint="eastAsia"/>
          <w:szCs w:val="21"/>
        </w:rPr>
        <w:t>８</w:t>
      </w:r>
      <w:r w:rsidR="00385001">
        <w:rPr>
          <w:rFonts w:ascii="ＭＳ ゴシック" w:eastAsia="ＭＳ ゴシック" w:hAnsi="ＭＳ ゴシック" w:hint="eastAsia"/>
          <w:szCs w:val="21"/>
        </w:rPr>
        <w:t>年</w:t>
      </w:r>
      <w:r w:rsidR="00B25E90">
        <w:rPr>
          <w:rFonts w:ascii="ＭＳ ゴシック" w:eastAsia="ＭＳ ゴシック" w:hAnsi="ＭＳ ゴシック" w:hint="eastAsia"/>
          <w:szCs w:val="21"/>
        </w:rPr>
        <w:t>４</w:t>
      </w:r>
      <w:r w:rsidR="00481287" w:rsidRPr="00A2422D">
        <w:rPr>
          <w:rFonts w:ascii="ＭＳ ゴシック" w:eastAsia="ＭＳ ゴシック" w:hAnsi="ＭＳ ゴシック" w:hint="eastAsia"/>
          <w:szCs w:val="21"/>
        </w:rPr>
        <w:t>月</w:t>
      </w:r>
      <w:r w:rsidR="00B25E90">
        <w:rPr>
          <w:rFonts w:ascii="ＭＳ ゴシック" w:eastAsia="ＭＳ ゴシック" w:hAnsi="ＭＳ ゴシック" w:hint="eastAsia"/>
          <w:szCs w:val="21"/>
        </w:rPr>
        <w:t>30</w:t>
      </w:r>
      <w:r w:rsidR="00481287" w:rsidRPr="00A2422D">
        <w:rPr>
          <w:rFonts w:ascii="ＭＳ ゴシック" w:eastAsia="ＭＳ ゴシック" w:hAnsi="ＭＳ ゴシック" w:hint="eastAsia"/>
          <w:szCs w:val="21"/>
        </w:rPr>
        <w:t>日（</w:t>
      </w:r>
      <w:r w:rsidR="00B25E90">
        <w:rPr>
          <w:rFonts w:ascii="ＭＳ ゴシック" w:eastAsia="ＭＳ ゴシック" w:hAnsi="ＭＳ ゴシック" w:hint="eastAsia"/>
          <w:szCs w:val="21"/>
        </w:rPr>
        <w:t>木</w:t>
      </w:r>
      <w:r w:rsidR="00481287" w:rsidRPr="00A2422D">
        <w:rPr>
          <w:rFonts w:ascii="ＭＳ ゴシック" w:eastAsia="ＭＳ ゴシック" w:hAnsi="ＭＳ ゴシック" w:hint="eastAsia"/>
          <w:szCs w:val="21"/>
        </w:rPr>
        <w:t>曜日）まで</w:t>
      </w:r>
    </w:p>
    <w:p w14:paraId="7A7F2F37" w14:textId="4F4A4139" w:rsidR="00BF25AF" w:rsidRPr="00A2422D" w:rsidRDefault="00481287"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募集方法</w:t>
      </w:r>
      <w:r w:rsidR="003B56FD" w:rsidRPr="00A2422D">
        <w:rPr>
          <w:rFonts w:ascii="ＭＳ ゴシック" w:eastAsia="ＭＳ ゴシック" w:hAnsi="ＭＳ ゴシック" w:hint="eastAsia"/>
          <w:szCs w:val="21"/>
        </w:rPr>
        <w:t>：</w:t>
      </w:r>
      <w:r w:rsidRPr="00A2422D">
        <w:rPr>
          <w:rFonts w:ascii="ＭＳ ゴシック" w:eastAsia="ＭＳ ゴシック" w:hAnsi="ＭＳ ゴシック" w:hint="eastAsia"/>
          <w:szCs w:val="21"/>
        </w:rPr>
        <w:t>電子申請</w:t>
      </w:r>
      <w:r w:rsidR="00E93DB8">
        <w:rPr>
          <w:rFonts w:ascii="ＭＳ ゴシック" w:eastAsia="ＭＳ ゴシック" w:hAnsi="ＭＳ ゴシック" w:hint="eastAsia"/>
          <w:szCs w:val="21"/>
        </w:rPr>
        <w:t>（行政オンラインシステム）</w:t>
      </w:r>
      <w:r w:rsidR="00BF25AF" w:rsidRPr="00A2422D">
        <w:rPr>
          <w:rFonts w:ascii="ＭＳ ゴシック" w:eastAsia="ＭＳ ゴシック" w:hAnsi="ＭＳ ゴシック" w:hint="eastAsia"/>
          <w:szCs w:val="21"/>
        </w:rPr>
        <w:t>、郵送、ファックス</w:t>
      </w:r>
    </w:p>
    <w:p w14:paraId="7C435826" w14:textId="7A2A6FB2" w:rsidR="007439F3" w:rsidRDefault="00BF25AF"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募集結果</w:t>
      </w:r>
      <w:r w:rsidR="003B56FD" w:rsidRPr="00A2422D">
        <w:rPr>
          <w:rFonts w:ascii="ＭＳ ゴシック" w:eastAsia="ＭＳ ゴシック" w:hAnsi="ＭＳ ゴシック" w:hint="eastAsia"/>
          <w:szCs w:val="21"/>
        </w:rPr>
        <w:t>：</w:t>
      </w:r>
      <w:r w:rsidR="00AA59B7">
        <w:rPr>
          <w:rFonts w:ascii="ＭＳ ゴシック" w:eastAsia="ＭＳ ゴシック" w:hAnsi="ＭＳ ゴシック" w:hint="eastAsia"/>
          <w:szCs w:val="21"/>
        </w:rPr>
        <w:t>１</w:t>
      </w:r>
      <w:r w:rsidR="00641930">
        <w:rPr>
          <w:rFonts w:ascii="ＭＳ ゴシック" w:eastAsia="ＭＳ ゴシック" w:hAnsi="ＭＳ ゴシック" w:hint="eastAsia"/>
          <w:szCs w:val="21"/>
        </w:rPr>
        <w:t>名（うち団体・グループ数１）から１件（うち意見の公表を望まないもの０件）</w:t>
      </w:r>
      <w:r w:rsidRPr="00A2422D">
        <w:rPr>
          <w:rFonts w:ascii="ＭＳ ゴシック" w:eastAsia="ＭＳ ゴシック" w:hAnsi="ＭＳ ゴシック" w:hint="eastAsia"/>
          <w:szCs w:val="21"/>
        </w:rPr>
        <w:t>の</w:t>
      </w:r>
      <w:r w:rsidR="00641930">
        <w:rPr>
          <w:rFonts w:ascii="ＭＳ ゴシック" w:eastAsia="ＭＳ ゴシック" w:hAnsi="ＭＳ ゴシック" w:hint="eastAsia"/>
          <w:szCs w:val="21"/>
        </w:rPr>
        <w:t>ご</w:t>
      </w:r>
      <w:r w:rsidRPr="00A2422D">
        <w:rPr>
          <w:rFonts w:ascii="ＭＳ ゴシック" w:eastAsia="ＭＳ ゴシック" w:hAnsi="ＭＳ ゴシック" w:hint="eastAsia"/>
          <w:szCs w:val="21"/>
        </w:rPr>
        <w:t>意見</w:t>
      </w:r>
      <w:r w:rsidR="00641930">
        <w:rPr>
          <w:rFonts w:ascii="ＭＳ ゴシック" w:eastAsia="ＭＳ ゴシック" w:hAnsi="ＭＳ ゴシック" w:hint="eastAsia"/>
          <w:szCs w:val="21"/>
        </w:rPr>
        <w:t>をいただきました</w:t>
      </w:r>
      <w:r w:rsidR="00AA59B7">
        <w:rPr>
          <w:rFonts w:ascii="ＭＳ ゴシック" w:eastAsia="ＭＳ ゴシック" w:hAnsi="ＭＳ ゴシック" w:hint="eastAsia"/>
          <w:szCs w:val="21"/>
        </w:rPr>
        <w:t>。</w:t>
      </w:r>
    </w:p>
    <w:p w14:paraId="6D8D2BA1" w14:textId="402B61EF" w:rsidR="00AA59B7" w:rsidRDefault="00641930" w:rsidP="00641930">
      <w:pPr>
        <w:spacing w:afterLines="50" w:after="180" w:line="260" w:lineRule="exact"/>
        <w:ind w:left="-141"/>
        <w:rPr>
          <w:rFonts w:ascii="ＭＳ ゴシック" w:eastAsia="ＭＳ ゴシック" w:hAnsi="ＭＳ ゴシック"/>
          <w:szCs w:val="21"/>
        </w:rPr>
      </w:pPr>
      <w:r w:rsidRPr="00641930">
        <w:rPr>
          <w:rFonts w:ascii="ＭＳ ゴシック" w:eastAsia="ＭＳ ゴシック" w:hAnsi="ＭＳ ゴシック" w:hint="eastAsia"/>
          <w:szCs w:val="21"/>
        </w:rPr>
        <w:t xml:space="preserve">　寄せられたご意見とそれに対する大阪府の考え方は以下のとおりです。</w:t>
      </w:r>
    </w:p>
    <w:tbl>
      <w:tblPr>
        <w:tblpPr w:leftFromText="142" w:rightFromText="142" w:vertAnchor="page" w:horzAnchor="margin" w:tblpY="36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317"/>
        <w:gridCol w:w="6663"/>
      </w:tblGrid>
      <w:tr w:rsidR="00451750" w:rsidRPr="004B5F15" w14:paraId="0F8EF70C" w14:textId="77777777" w:rsidTr="00800E0F">
        <w:trPr>
          <w:trHeight w:val="190"/>
        </w:trPr>
        <w:tc>
          <w:tcPr>
            <w:tcW w:w="616" w:type="dxa"/>
            <w:shd w:val="clear" w:color="auto" w:fill="auto"/>
          </w:tcPr>
          <w:p w14:paraId="01210857"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No．</w:t>
            </w:r>
          </w:p>
        </w:tc>
        <w:tc>
          <w:tcPr>
            <w:tcW w:w="7317" w:type="dxa"/>
            <w:shd w:val="clear" w:color="auto" w:fill="auto"/>
          </w:tcPr>
          <w:p w14:paraId="6B499079"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意見等の内容</w:t>
            </w:r>
          </w:p>
        </w:tc>
        <w:tc>
          <w:tcPr>
            <w:tcW w:w="6663" w:type="dxa"/>
            <w:shd w:val="clear" w:color="auto" w:fill="auto"/>
          </w:tcPr>
          <w:p w14:paraId="00386BDF"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大阪府の考え方</w:t>
            </w:r>
          </w:p>
        </w:tc>
      </w:tr>
      <w:tr w:rsidR="00451750" w:rsidRPr="004B5F15" w14:paraId="14014CB9" w14:textId="77777777" w:rsidTr="00800E0F">
        <w:trPr>
          <w:trHeight w:val="2535"/>
        </w:trPr>
        <w:tc>
          <w:tcPr>
            <w:tcW w:w="616" w:type="dxa"/>
            <w:shd w:val="clear" w:color="auto" w:fill="auto"/>
          </w:tcPr>
          <w:p w14:paraId="7AA84134"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１</w:t>
            </w:r>
          </w:p>
        </w:tc>
        <w:tc>
          <w:tcPr>
            <w:tcW w:w="7317" w:type="dxa"/>
            <w:shd w:val="clear" w:color="auto" w:fill="auto"/>
          </w:tcPr>
          <w:p w14:paraId="4DA68119"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○要望内容</w:t>
            </w:r>
          </w:p>
          <w:p w14:paraId="07B38CB4"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自転車青矢羽根の設置・消えかかった路側帯の補修</w:t>
            </w:r>
          </w:p>
          <w:p w14:paraId="6A7D1DEE"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○要望地域</w:t>
            </w:r>
          </w:p>
          <w:p w14:paraId="5CF226D9"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府道43号（永楽荘側）の春日神社～豊中市立桜井谷小学校横のスクランブル交差点の間</w:t>
            </w:r>
          </w:p>
          <w:p w14:paraId="54F0E40C" w14:textId="533F6D9E"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○要望</w:t>
            </w:r>
            <w:r w:rsidR="0021044F">
              <w:rPr>
                <w:rFonts w:ascii="ＭＳ ゴシック" w:eastAsia="ＭＳ ゴシック" w:hAnsi="ＭＳ ゴシック" w:hint="eastAsia"/>
                <w:sz w:val="20"/>
                <w:szCs w:val="20"/>
              </w:rPr>
              <w:t>理由</w:t>
            </w:r>
          </w:p>
          <w:p w14:paraId="38697B40" w14:textId="2812C280" w:rsidR="00AA59B7" w:rsidRPr="00AA59B7" w:rsidRDefault="00AA59B7" w:rsidP="0021044F">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この道路は片側1車線で道路幅も狭いが、バス、車、自転車、歩行者の通行が非常に多い状況です。本校生徒も含め、近隣</w:t>
            </w:r>
            <w:r w:rsidR="0021044F">
              <w:rPr>
                <w:rFonts w:ascii="ＭＳ ゴシック" w:eastAsia="ＭＳ ゴシック" w:hAnsi="ＭＳ ゴシック" w:hint="eastAsia"/>
                <w:sz w:val="20"/>
                <w:szCs w:val="20"/>
              </w:rPr>
              <w:t>校</w:t>
            </w:r>
            <w:r w:rsidRPr="00AA59B7">
              <w:rPr>
                <w:rFonts w:ascii="ＭＳ ゴシック" w:eastAsia="ＭＳ ゴシック" w:hAnsi="ＭＳ ゴシック" w:hint="eastAsia"/>
                <w:sz w:val="20"/>
                <w:szCs w:val="20"/>
              </w:rPr>
              <w:t>の多くの高校生が通学に利用</w:t>
            </w:r>
            <w:r w:rsidR="0021044F">
              <w:rPr>
                <w:rFonts w:ascii="ＭＳ ゴシック" w:eastAsia="ＭＳ ゴシック" w:hAnsi="ＭＳ ゴシック" w:hint="eastAsia"/>
                <w:sz w:val="20"/>
                <w:szCs w:val="20"/>
              </w:rPr>
              <w:t>し</w:t>
            </w:r>
            <w:r w:rsidRPr="00AA59B7">
              <w:rPr>
                <w:rFonts w:ascii="ＭＳ ゴシック" w:eastAsia="ＭＳ ゴシック" w:hAnsi="ＭＳ ゴシック" w:hint="eastAsia"/>
                <w:sz w:val="20"/>
                <w:szCs w:val="20"/>
              </w:rPr>
              <w:t>ています。</w:t>
            </w:r>
          </w:p>
          <w:p w14:paraId="41AA0664" w14:textId="77777777" w:rsidR="00AA59B7" w:rsidRPr="00AA59B7" w:rsidRDefault="00AA59B7" w:rsidP="0021044F">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ただし、上記理由のため、多くの高校生がこの道路の東側にある千里川沿～法恩寺の住宅街を通行している現状であり、この地域の住民の皆さんが日々、通学自転車の通行に対して恐怖を感じておられます。（学校への多数のご意見や、現地での指導時にご意見をいただきました。）</w:t>
            </w:r>
          </w:p>
          <w:p w14:paraId="32C3F063"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学校としても、住宅街ではなく大きいバス通りを通行させたいと考えてはいますが、現状のように自転車通行帯等がなく（路側帯はありますが、所々消えかかっており、また、所々に電柱があります）自転車の安全環境が整っているとはいえない現状のなか、生徒に強制することが難しいと感じています。</w:t>
            </w:r>
          </w:p>
          <w:p w14:paraId="21E9D970"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この4月より、セイフティバイシクル推進校としての取り組みにも協力させてもらうことになり、より地域の交通安全に寄与したいとも考えております。</w:t>
            </w:r>
          </w:p>
          <w:p w14:paraId="28CF3E0F" w14:textId="5D7B45B9" w:rsidR="001B08FA"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なんとか、地域の皆様の安心安全の確保、そして高校生たちの通学の安全確保のために、この地域へのご対応をお願いいたします。</w:t>
            </w:r>
          </w:p>
        </w:tc>
        <w:tc>
          <w:tcPr>
            <w:tcW w:w="6663" w:type="dxa"/>
            <w:shd w:val="clear" w:color="auto" w:fill="auto"/>
          </w:tcPr>
          <w:p w14:paraId="09602683" w14:textId="519DB262" w:rsidR="003476ED" w:rsidRPr="00641930" w:rsidRDefault="00956022" w:rsidP="00AA59B7">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本計画では、</w:t>
            </w:r>
            <w:r w:rsidR="007F7DB2" w:rsidRPr="00641930">
              <w:rPr>
                <w:rFonts w:ascii="ＭＳ ゴシック" w:eastAsia="ＭＳ ゴシック" w:hAnsi="ＭＳ ゴシック" w:hint="eastAsia"/>
                <w:sz w:val="20"/>
                <w:szCs w:val="20"/>
              </w:rPr>
              <w:t>自転車関連事故が多い区間など、交通安全上、特に整備の優先度が高い区間や、市町村道と府道路管理で一体的に整備することで効果が得られる区間を、優先的に整備することとしており、</w:t>
            </w:r>
            <w:r w:rsidR="003476ED" w:rsidRPr="00641930">
              <w:rPr>
                <w:rFonts w:ascii="ＭＳ ゴシック" w:eastAsia="ＭＳ ゴシック" w:hAnsi="ＭＳ ゴシック" w:hint="eastAsia"/>
                <w:sz w:val="20"/>
                <w:szCs w:val="20"/>
              </w:rPr>
              <w:t>下記の指標により整備区間を選定しております。</w:t>
            </w:r>
          </w:p>
          <w:p w14:paraId="40C9B85D" w14:textId="33DABC7C" w:rsidR="003476ED" w:rsidRPr="00641930" w:rsidRDefault="003476ED" w:rsidP="003476ED">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①自転車関連事故が多い区間かつ自転車交通量が多い区間</w:t>
            </w:r>
          </w:p>
          <w:p w14:paraId="15B2AC91" w14:textId="3A2819DA" w:rsidR="003476ED" w:rsidRPr="00641930" w:rsidRDefault="003476ED" w:rsidP="003476ED">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②警察が選定した自転車指導啓発重点地区および路線</w:t>
            </w:r>
          </w:p>
          <w:p w14:paraId="0292F5EB" w14:textId="77777777" w:rsidR="003476ED" w:rsidRPr="00641930" w:rsidRDefault="003476ED" w:rsidP="003476ED">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③市町村の自転車ネットワーク計画に位置付けられた府管理道路</w:t>
            </w:r>
          </w:p>
          <w:p w14:paraId="7E9B7A09" w14:textId="5FE4243C" w:rsidR="003476ED" w:rsidRPr="00641930" w:rsidRDefault="003476ED" w:rsidP="00AA59B7">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④既存の自転車通行空間との連続性が図れる区間</w:t>
            </w:r>
          </w:p>
          <w:p w14:paraId="0A5EB78E" w14:textId="597BDA48" w:rsidR="00766F82" w:rsidRPr="00641930" w:rsidRDefault="00AC4C4B" w:rsidP="00AA59B7">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また、</w:t>
            </w:r>
            <w:r w:rsidR="00766F82" w:rsidRPr="00641930">
              <w:rPr>
                <w:rFonts w:ascii="ＭＳ ゴシック" w:eastAsia="ＭＳ ゴシック" w:hAnsi="ＭＳ ゴシック" w:hint="eastAsia"/>
                <w:sz w:val="20"/>
                <w:szCs w:val="20"/>
              </w:rPr>
              <w:t>具体の整備区間については「</w:t>
            </w:r>
            <w:r w:rsidR="00956022" w:rsidRPr="00641930">
              <w:rPr>
                <w:rFonts w:ascii="ＭＳ ゴシック" w:eastAsia="ＭＳ ゴシック" w:hAnsi="ＭＳ ゴシック" w:hint="eastAsia"/>
                <w:sz w:val="20"/>
                <w:szCs w:val="20"/>
              </w:rPr>
              <w:t>大阪府自転車通行空間10か年整備計画事業箇所図</w:t>
            </w:r>
            <w:r w:rsidR="00766F82" w:rsidRPr="00641930">
              <w:rPr>
                <w:rFonts w:ascii="ＭＳ ゴシック" w:eastAsia="ＭＳ ゴシック" w:hAnsi="ＭＳ ゴシック" w:hint="eastAsia"/>
                <w:sz w:val="20"/>
                <w:szCs w:val="20"/>
              </w:rPr>
              <w:t>」</w:t>
            </w:r>
            <w:r w:rsidRPr="00641930">
              <w:rPr>
                <w:rFonts w:ascii="ＭＳ ゴシック" w:eastAsia="ＭＳ ゴシック" w:hAnsi="ＭＳ ゴシック" w:hint="eastAsia"/>
                <w:sz w:val="20"/>
                <w:szCs w:val="20"/>
              </w:rPr>
              <w:t>に示しております。</w:t>
            </w:r>
          </w:p>
          <w:p w14:paraId="74524A82" w14:textId="5167BB66" w:rsidR="003476ED" w:rsidRPr="00AC4C4B" w:rsidRDefault="00AA59B7" w:rsidP="00AA59B7">
            <w:pPr>
              <w:snapToGrid w:val="0"/>
              <w:spacing w:line="300" w:lineRule="exact"/>
              <w:jc w:val="left"/>
              <w:rPr>
                <w:rFonts w:ascii="ＭＳ ゴシック" w:eastAsia="ＭＳ ゴシック" w:hAnsi="ＭＳ ゴシック"/>
                <w:sz w:val="20"/>
                <w:szCs w:val="20"/>
                <w:highlight w:val="yellow"/>
              </w:rPr>
            </w:pPr>
            <w:r w:rsidRPr="00641930">
              <w:rPr>
                <w:rFonts w:ascii="ＭＳ ゴシック" w:eastAsia="ＭＳ ゴシック" w:hAnsi="ＭＳ ゴシック" w:hint="eastAsia"/>
                <w:sz w:val="20"/>
                <w:szCs w:val="20"/>
              </w:rPr>
              <w:t>いただきましたご意見については今後の取組の参考とさせていただきます。</w:t>
            </w:r>
          </w:p>
        </w:tc>
      </w:tr>
    </w:tbl>
    <w:p w14:paraId="7439B179" w14:textId="77777777" w:rsidR="00A348FC" w:rsidRPr="00A15CE7" w:rsidRDefault="00A348FC" w:rsidP="0021044F">
      <w:pPr>
        <w:snapToGrid w:val="0"/>
        <w:spacing w:line="20" w:lineRule="exact"/>
        <w:jc w:val="left"/>
        <w:rPr>
          <w:rFonts w:ascii="ＭＳ ゴシック" w:eastAsia="ＭＳ ゴシック" w:hAnsi="ＭＳ ゴシック"/>
          <w:sz w:val="20"/>
          <w:szCs w:val="20"/>
        </w:rPr>
      </w:pPr>
    </w:p>
    <w:sectPr w:rsidR="00A348FC" w:rsidRPr="00A15CE7" w:rsidSect="007439F3">
      <w:pgSz w:w="16838" w:h="11906" w:orient="landscape" w:code="9"/>
      <w:pgMar w:top="1440" w:right="1080" w:bottom="1440" w:left="1080"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12D3" w14:textId="77777777" w:rsidR="009E370A" w:rsidRDefault="009E370A" w:rsidP="00C947EC">
      <w:r>
        <w:separator/>
      </w:r>
    </w:p>
  </w:endnote>
  <w:endnote w:type="continuationSeparator" w:id="0">
    <w:p w14:paraId="41858206" w14:textId="77777777" w:rsidR="009E370A" w:rsidRDefault="009E370A"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2041" w14:textId="77777777" w:rsidR="009E370A" w:rsidRDefault="009E370A" w:rsidP="00C947EC">
      <w:r>
        <w:separator/>
      </w:r>
    </w:p>
  </w:footnote>
  <w:footnote w:type="continuationSeparator" w:id="0">
    <w:p w14:paraId="4FBD9663" w14:textId="77777777" w:rsidR="009E370A" w:rsidRDefault="009E370A"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1363A"/>
    <w:rsid w:val="000213D8"/>
    <w:rsid w:val="000247B2"/>
    <w:rsid w:val="00026014"/>
    <w:rsid w:val="00045D15"/>
    <w:rsid w:val="00046052"/>
    <w:rsid w:val="000471E4"/>
    <w:rsid w:val="0005016B"/>
    <w:rsid w:val="00051899"/>
    <w:rsid w:val="000554EF"/>
    <w:rsid w:val="00062D08"/>
    <w:rsid w:val="00062DC6"/>
    <w:rsid w:val="000645A0"/>
    <w:rsid w:val="000665EF"/>
    <w:rsid w:val="0007022F"/>
    <w:rsid w:val="00070F86"/>
    <w:rsid w:val="00075F45"/>
    <w:rsid w:val="000862A6"/>
    <w:rsid w:val="00091B6D"/>
    <w:rsid w:val="00092E28"/>
    <w:rsid w:val="000965AE"/>
    <w:rsid w:val="000A244B"/>
    <w:rsid w:val="000A3552"/>
    <w:rsid w:val="000A421C"/>
    <w:rsid w:val="000A5DC6"/>
    <w:rsid w:val="000A71DF"/>
    <w:rsid w:val="000B2E5D"/>
    <w:rsid w:val="000B71C8"/>
    <w:rsid w:val="000B7D10"/>
    <w:rsid w:val="000C41B0"/>
    <w:rsid w:val="000D16CA"/>
    <w:rsid w:val="000D1791"/>
    <w:rsid w:val="000D2511"/>
    <w:rsid w:val="000E30E5"/>
    <w:rsid w:val="000F0656"/>
    <w:rsid w:val="000F1461"/>
    <w:rsid w:val="000F1C0D"/>
    <w:rsid w:val="000F737B"/>
    <w:rsid w:val="001003E2"/>
    <w:rsid w:val="001048CF"/>
    <w:rsid w:val="0011000B"/>
    <w:rsid w:val="00110D25"/>
    <w:rsid w:val="001117D3"/>
    <w:rsid w:val="00111AF1"/>
    <w:rsid w:val="001127A0"/>
    <w:rsid w:val="00112ABB"/>
    <w:rsid w:val="0011692F"/>
    <w:rsid w:val="00117372"/>
    <w:rsid w:val="00117FC3"/>
    <w:rsid w:val="001204D5"/>
    <w:rsid w:val="0013299D"/>
    <w:rsid w:val="0013367A"/>
    <w:rsid w:val="00136A6F"/>
    <w:rsid w:val="001373F6"/>
    <w:rsid w:val="00140FA7"/>
    <w:rsid w:val="00141F87"/>
    <w:rsid w:val="00146793"/>
    <w:rsid w:val="00146E33"/>
    <w:rsid w:val="001502FA"/>
    <w:rsid w:val="001512A6"/>
    <w:rsid w:val="00153C9E"/>
    <w:rsid w:val="0015705D"/>
    <w:rsid w:val="00162187"/>
    <w:rsid w:val="0016283A"/>
    <w:rsid w:val="001636D6"/>
    <w:rsid w:val="00164C3D"/>
    <w:rsid w:val="001743DD"/>
    <w:rsid w:val="0018156C"/>
    <w:rsid w:val="00183E96"/>
    <w:rsid w:val="00184130"/>
    <w:rsid w:val="001A14CE"/>
    <w:rsid w:val="001A176B"/>
    <w:rsid w:val="001A4720"/>
    <w:rsid w:val="001B08FA"/>
    <w:rsid w:val="001B1F29"/>
    <w:rsid w:val="001B212A"/>
    <w:rsid w:val="001B242F"/>
    <w:rsid w:val="001B49FA"/>
    <w:rsid w:val="001B6BDD"/>
    <w:rsid w:val="001D66A3"/>
    <w:rsid w:val="001E3355"/>
    <w:rsid w:val="001E3928"/>
    <w:rsid w:val="001F0C2D"/>
    <w:rsid w:val="00210101"/>
    <w:rsid w:val="0021044F"/>
    <w:rsid w:val="0021477A"/>
    <w:rsid w:val="00215862"/>
    <w:rsid w:val="00217C0D"/>
    <w:rsid w:val="00221328"/>
    <w:rsid w:val="00222241"/>
    <w:rsid w:val="00224C71"/>
    <w:rsid w:val="002322F5"/>
    <w:rsid w:val="00234458"/>
    <w:rsid w:val="0023519D"/>
    <w:rsid w:val="00251BBD"/>
    <w:rsid w:val="00254324"/>
    <w:rsid w:val="00254F57"/>
    <w:rsid w:val="00264DE1"/>
    <w:rsid w:val="0026582A"/>
    <w:rsid w:val="00273549"/>
    <w:rsid w:val="002742A7"/>
    <w:rsid w:val="00284BDD"/>
    <w:rsid w:val="002872C9"/>
    <w:rsid w:val="002873C9"/>
    <w:rsid w:val="00287A4F"/>
    <w:rsid w:val="0029071F"/>
    <w:rsid w:val="002934DC"/>
    <w:rsid w:val="00295405"/>
    <w:rsid w:val="00296125"/>
    <w:rsid w:val="00296D3E"/>
    <w:rsid w:val="00296E2F"/>
    <w:rsid w:val="00297635"/>
    <w:rsid w:val="002A3D51"/>
    <w:rsid w:val="002A491A"/>
    <w:rsid w:val="002A586C"/>
    <w:rsid w:val="002B1C64"/>
    <w:rsid w:val="002B4ED0"/>
    <w:rsid w:val="002C3A84"/>
    <w:rsid w:val="002D102C"/>
    <w:rsid w:val="002D13D0"/>
    <w:rsid w:val="002D45B4"/>
    <w:rsid w:val="002E0C99"/>
    <w:rsid w:val="002E2C63"/>
    <w:rsid w:val="002E46F7"/>
    <w:rsid w:val="002E480B"/>
    <w:rsid w:val="002E492E"/>
    <w:rsid w:val="002E5D21"/>
    <w:rsid w:val="002F19B7"/>
    <w:rsid w:val="002F226C"/>
    <w:rsid w:val="002F3AC6"/>
    <w:rsid w:val="003077E0"/>
    <w:rsid w:val="003147AF"/>
    <w:rsid w:val="00317AAC"/>
    <w:rsid w:val="00321FA7"/>
    <w:rsid w:val="00321FEE"/>
    <w:rsid w:val="00325559"/>
    <w:rsid w:val="00325DBC"/>
    <w:rsid w:val="00326BA4"/>
    <w:rsid w:val="00327EBE"/>
    <w:rsid w:val="00330100"/>
    <w:rsid w:val="00337A6A"/>
    <w:rsid w:val="00340D1C"/>
    <w:rsid w:val="003443D9"/>
    <w:rsid w:val="0034525A"/>
    <w:rsid w:val="003476ED"/>
    <w:rsid w:val="00350B4E"/>
    <w:rsid w:val="00355B84"/>
    <w:rsid w:val="00362DC1"/>
    <w:rsid w:val="00362FEA"/>
    <w:rsid w:val="0036668D"/>
    <w:rsid w:val="00371697"/>
    <w:rsid w:val="00374F4F"/>
    <w:rsid w:val="00376943"/>
    <w:rsid w:val="003804B5"/>
    <w:rsid w:val="00385001"/>
    <w:rsid w:val="0038597F"/>
    <w:rsid w:val="00387709"/>
    <w:rsid w:val="0039552F"/>
    <w:rsid w:val="003A58FF"/>
    <w:rsid w:val="003A76FB"/>
    <w:rsid w:val="003B064A"/>
    <w:rsid w:val="003B266E"/>
    <w:rsid w:val="003B2F08"/>
    <w:rsid w:val="003B2F55"/>
    <w:rsid w:val="003B397C"/>
    <w:rsid w:val="003B56FD"/>
    <w:rsid w:val="003C4575"/>
    <w:rsid w:val="003C72A5"/>
    <w:rsid w:val="003D3DC7"/>
    <w:rsid w:val="003D4263"/>
    <w:rsid w:val="003D5C0B"/>
    <w:rsid w:val="003D77C7"/>
    <w:rsid w:val="003E011A"/>
    <w:rsid w:val="003E01C3"/>
    <w:rsid w:val="003E1CDD"/>
    <w:rsid w:val="003E3113"/>
    <w:rsid w:val="003F7C82"/>
    <w:rsid w:val="00401D40"/>
    <w:rsid w:val="004025C7"/>
    <w:rsid w:val="00403F62"/>
    <w:rsid w:val="00407CBA"/>
    <w:rsid w:val="00410F97"/>
    <w:rsid w:val="00412337"/>
    <w:rsid w:val="00412F7C"/>
    <w:rsid w:val="004163B7"/>
    <w:rsid w:val="004176D8"/>
    <w:rsid w:val="00417B56"/>
    <w:rsid w:val="00420410"/>
    <w:rsid w:val="00421881"/>
    <w:rsid w:val="004248C3"/>
    <w:rsid w:val="004259F9"/>
    <w:rsid w:val="00431381"/>
    <w:rsid w:val="00446207"/>
    <w:rsid w:val="0045074E"/>
    <w:rsid w:val="00451750"/>
    <w:rsid w:val="00452F90"/>
    <w:rsid w:val="00455EDA"/>
    <w:rsid w:val="00457470"/>
    <w:rsid w:val="0046065C"/>
    <w:rsid w:val="00460B55"/>
    <w:rsid w:val="00463420"/>
    <w:rsid w:val="00464C12"/>
    <w:rsid w:val="00467411"/>
    <w:rsid w:val="00475DC9"/>
    <w:rsid w:val="00481287"/>
    <w:rsid w:val="004828CD"/>
    <w:rsid w:val="00484BEF"/>
    <w:rsid w:val="004922E7"/>
    <w:rsid w:val="004934C0"/>
    <w:rsid w:val="00494024"/>
    <w:rsid w:val="004950E5"/>
    <w:rsid w:val="004A4ACF"/>
    <w:rsid w:val="004A6B87"/>
    <w:rsid w:val="004A7BC3"/>
    <w:rsid w:val="004B5592"/>
    <w:rsid w:val="004B5F15"/>
    <w:rsid w:val="004C0303"/>
    <w:rsid w:val="004C0332"/>
    <w:rsid w:val="004C22AB"/>
    <w:rsid w:val="004C641F"/>
    <w:rsid w:val="004C6C09"/>
    <w:rsid w:val="004C7D20"/>
    <w:rsid w:val="004D0BF7"/>
    <w:rsid w:val="004D11FE"/>
    <w:rsid w:val="004D2C98"/>
    <w:rsid w:val="004D63E7"/>
    <w:rsid w:val="004D7821"/>
    <w:rsid w:val="004F6437"/>
    <w:rsid w:val="004F6ED4"/>
    <w:rsid w:val="004F725E"/>
    <w:rsid w:val="004F783D"/>
    <w:rsid w:val="005038E9"/>
    <w:rsid w:val="005049FC"/>
    <w:rsid w:val="0050552C"/>
    <w:rsid w:val="0051578D"/>
    <w:rsid w:val="00515EEC"/>
    <w:rsid w:val="0053477E"/>
    <w:rsid w:val="00534D03"/>
    <w:rsid w:val="00540714"/>
    <w:rsid w:val="00541501"/>
    <w:rsid w:val="00543D51"/>
    <w:rsid w:val="00544DC3"/>
    <w:rsid w:val="00545943"/>
    <w:rsid w:val="005471D0"/>
    <w:rsid w:val="00550A3A"/>
    <w:rsid w:val="0055448F"/>
    <w:rsid w:val="00555E0B"/>
    <w:rsid w:val="00572804"/>
    <w:rsid w:val="00576FD2"/>
    <w:rsid w:val="00582029"/>
    <w:rsid w:val="0058556E"/>
    <w:rsid w:val="00585E38"/>
    <w:rsid w:val="005978C1"/>
    <w:rsid w:val="005A078C"/>
    <w:rsid w:val="005A3651"/>
    <w:rsid w:val="005A7C0F"/>
    <w:rsid w:val="005A7F57"/>
    <w:rsid w:val="005B0907"/>
    <w:rsid w:val="005B1E2B"/>
    <w:rsid w:val="005B6073"/>
    <w:rsid w:val="005B7D68"/>
    <w:rsid w:val="005D361A"/>
    <w:rsid w:val="005D6F8E"/>
    <w:rsid w:val="005E0249"/>
    <w:rsid w:val="005F6F1B"/>
    <w:rsid w:val="00600A16"/>
    <w:rsid w:val="00601528"/>
    <w:rsid w:val="0060171C"/>
    <w:rsid w:val="00602411"/>
    <w:rsid w:val="00607FA0"/>
    <w:rsid w:val="00612AC8"/>
    <w:rsid w:val="0061389B"/>
    <w:rsid w:val="00614474"/>
    <w:rsid w:val="00616C35"/>
    <w:rsid w:val="006176EE"/>
    <w:rsid w:val="00617F60"/>
    <w:rsid w:val="0062512C"/>
    <w:rsid w:val="0062651F"/>
    <w:rsid w:val="00626EC8"/>
    <w:rsid w:val="00627CE3"/>
    <w:rsid w:val="006302D7"/>
    <w:rsid w:val="006339F9"/>
    <w:rsid w:val="006340F0"/>
    <w:rsid w:val="006366D2"/>
    <w:rsid w:val="00641930"/>
    <w:rsid w:val="00646B7F"/>
    <w:rsid w:val="00647E03"/>
    <w:rsid w:val="006613D8"/>
    <w:rsid w:val="00662C7F"/>
    <w:rsid w:val="00665D9B"/>
    <w:rsid w:val="00665E20"/>
    <w:rsid w:val="00666792"/>
    <w:rsid w:val="00670371"/>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44C8"/>
    <w:rsid w:val="006B5584"/>
    <w:rsid w:val="006B698A"/>
    <w:rsid w:val="006C158E"/>
    <w:rsid w:val="006C4A3B"/>
    <w:rsid w:val="006C6C9C"/>
    <w:rsid w:val="006D150D"/>
    <w:rsid w:val="006D2210"/>
    <w:rsid w:val="006D6A21"/>
    <w:rsid w:val="006E4BFC"/>
    <w:rsid w:val="006E6029"/>
    <w:rsid w:val="006E6975"/>
    <w:rsid w:val="006F29DA"/>
    <w:rsid w:val="006F44F2"/>
    <w:rsid w:val="006F5BBB"/>
    <w:rsid w:val="00701DA6"/>
    <w:rsid w:val="0070529B"/>
    <w:rsid w:val="007071D4"/>
    <w:rsid w:val="0071245F"/>
    <w:rsid w:val="00723333"/>
    <w:rsid w:val="007304FF"/>
    <w:rsid w:val="007320BC"/>
    <w:rsid w:val="00732F3C"/>
    <w:rsid w:val="00736ED2"/>
    <w:rsid w:val="00737042"/>
    <w:rsid w:val="007438D2"/>
    <w:rsid w:val="007439F3"/>
    <w:rsid w:val="00743A85"/>
    <w:rsid w:val="0075306B"/>
    <w:rsid w:val="00765EF5"/>
    <w:rsid w:val="00766F82"/>
    <w:rsid w:val="00767489"/>
    <w:rsid w:val="00767E22"/>
    <w:rsid w:val="00771D2E"/>
    <w:rsid w:val="0077249D"/>
    <w:rsid w:val="00775DDC"/>
    <w:rsid w:val="0078142F"/>
    <w:rsid w:val="00784550"/>
    <w:rsid w:val="00784851"/>
    <w:rsid w:val="00785B6D"/>
    <w:rsid w:val="00786541"/>
    <w:rsid w:val="0079578A"/>
    <w:rsid w:val="007A307C"/>
    <w:rsid w:val="007A321A"/>
    <w:rsid w:val="007A3660"/>
    <w:rsid w:val="007A4D5C"/>
    <w:rsid w:val="007A664D"/>
    <w:rsid w:val="007B7827"/>
    <w:rsid w:val="007C3E1A"/>
    <w:rsid w:val="007C4902"/>
    <w:rsid w:val="007C4B90"/>
    <w:rsid w:val="007C50A5"/>
    <w:rsid w:val="007C58D4"/>
    <w:rsid w:val="007C6507"/>
    <w:rsid w:val="007C663F"/>
    <w:rsid w:val="007C6FEC"/>
    <w:rsid w:val="007D0CF9"/>
    <w:rsid w:val="007D2F35"/>
    <w:rsid w:val="007D36FB"/>
    <w:rsid w:val="007D3A1D"/>
    <w:rsid w:val="007D46C0"/>
    <w:rsid w:val="007D6400"/>
    <w:rsid w:val="007E77DF"/>
    <w:rsid w:val="007F0203"/>
    <w:rsid w:val="007F2964"/>
    <w:rsid w:val="007F7DB2"/>
    <w:rsid w:val="00800E0F"/>
    <w:rsid w:val="0080644C"/>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53FF5"/>
    <w:rsid w:val="0085559F"/>
    <w:rsid w:val="00860B59"/>
    <w:rsid w:val="00862B14"/>
    <w:rsid w:val="00865E53"/>
    <w:rsid w:val="008673C1"/>
    <w:rsid w:val="00867599"/>
    <w:rsid w:val="008737FB"/>
    <w:rsid w:val="00883038"/>
    <w:rsid w:val="00883D38"/>
    <w:rsid w:val="0088697F"/>
    <w:rsid w:val="0089185C"/>
    <w:rsid w:val="008918A9"/>
    <w:rsid w:val="00894E4F"/>
    <w:rsid w:val="00897A24"/>
    <w:rsid w:val="008A5EB5"/>
    <w:rsid w:val="008B1B7D"/>
    <w:rsid w:val="008B313F"/>
    <w:rsid w:val="008B3F74"/>
    <w:rsid w:val="008C139F"/>
    <w:rsid w:val="008C5557"/>
    <w:rsid w:val="008C66FC"/>
    <w:rsid w:val="008C6F8D"/>
    <w:rsid w:val="008D0CA2"/>
    <w:rsid w:val="008D2DF4"/>
    <w:rsid w:val="008D60DD"/>
    <w:rsid w:val="008D7D18"/>
    <w:rsid w:val="008E0F3C"/>
    <w:rsid w:val="008E41F6"/>
    <w:rsid w:val="008F0124"/>
    <w:rsid w:val="008F19A2"/>
    <w:rsid w:val="008F7158"/>
    <w:rsid w:val="00903607"/>
    <w:rsid w:val="0090750E"/>
    <w:rsid w:val="009103FD"/>
    <w:rsid w:val="00911083"/>
    <w:rsid w:val="00912859"/>
    <w:rsid w:val="00912BE0"/>
    <w:rsid w:val="00924A0F"/>
    <w:rsid w:val="0092654F"/>
    <w:rsid w:val="00927ED5"/>
    <w:rsid w:val="00930190"/>
    <w:rsid w:val="009305DD"/>
    <w:rsid w:val="00937054"/>
    <w:rsid w:val="00946C57"/>
    <w:rsid w:val="00954F72"/>
    <w:rsid w:val="00956022"/>
    <w:rsid w:val="0095647D"/>
    <w:rsid w:val="00963883"/>
    <w:rsid w:val="00964B48"/>
    <w:rsid w:val="0096646B"/>
    <w:rsid w:val="00967E72"/>
    <w:rsid w:val="00971207"/>
    <w:rsid w:val="009741A5"/>
    <w:rsid w:val="0097613C"/>
    <w:rsid w:val="00977DF4"/>
    <w:rsid w:val="00981006"/>
    <w:rsid w:val="009835FD"/>
    <w:rsid w:val="00991407"/>
    <w:rsid w:val="0099277E"/>
    <w:rsid w:val="00993264"/>
    <w:rsid w:val="00996779"/>
    <w:rsid w:val="00996F59"/>
    <w:rsid w:val="009A6F44"/>
    <w:rsid w:val="009B2CC0"/>
    <w:rsid w:val="009B3032"/>
    <w:rsid w:val="009B3575"/>
    <w:rsid w:val="009B5B2C"/>
    <w:rsid w:val="009B7540"/>
    <w:rsid w:val="009C1242"/>
    <w:rsid w:val="009C536F"/>
    <w:rsid w:val="009C7B0B"/>
    <w:rsid w:val="009D6088"/>
    <w:rsid w:val="009D7C24"/>
    <w:rsid w:val="009E0436"/>
    <w:rsid w:val="009E0550"/>
    <w:rsid w:val="009E0B40"/>
    <w:rsid w:val="009E370A"/>
    <w:rsid w:val="009E5C44"/>
    <w:rsid w:val="009F1A96"/>
    <w:rsid w:val="009F227F"/>
    <w:rsid w:val="009F42A5"/>
    <w:rsid w:val="009F47E2"/>
    <w:rsid w:val="009F7E51"/>
    <w:rsid w:val="00A0303B"/>
    <w:rsid w:val="00A03943"/>
    <w:rsid w:val="00A0430A"/>
    <w:rsid w:val="00A04684"/>
    <w:rsid w:val="00A0675D"/>
    <w:rsid w:val="00A06EA2"/>
    <w:rsid w:val="00A1143D"/>
    <w:rsid w:val="00A11468"/>
    <w:rsid w:val="00A1216B"/>
    <w:rsid w:val="00A15CE7"/>
    <w:rsid w:val="00A17790"/>
    <w:rsid w:val="00A17809"/>
    <w:rsid w:val="00A21EA4"/>
    <w:rsid w:val="00A2422D"/>
    <w:rsid w:val="00A32340"/>
    <w:rsid w:val="00A348FC"/>
    <w:rsid w:val="00A3575A"/>
    <w:rsid w:val="00A35C00"/>
    <w:rsid w:val="00A41702"/>
    <w:rsid w:val="00A4749A"/>
    <w:rsid w:val="00A4777B"/>
    <w:rsid w:val="00A5318D"/>
    <w:rsid w:val="00A55CA0"/>
    <w:rsid w:val="00A56DF2"/>
    <w:rsid w:val="00A574AE"/>
    <w:rsid w:val="00A618EE"/>
    <w:rsid w:val="00A631A8"/>
    <w:rsid w:val="00A729C4"/>
    <w:rsid w:val="00A72BEC"/>
    <w:rsid w:val="00A737C3"/>
    <w:rsid w:val="00A73CDC"/>
    <w:rsid w:val="00A74179"/>
    <w:rsid w:val="00A81823"/>
    <w:rsid w:val="00A83E3D"/>
    <w:rsid w:val="00A87456"/>
    <w:rsid w:val="00A90C82"/>
    <w:rsid w:val="00A92506"/>
    <w:rsid w:val="00A95C47"/>
    <w:rsid w:val="00AA296D"/>
    <w:rsid w:val="00AA48FC"/>
    <w:rsid w:val="00AA59B7"/>
    <w:rsid w:val="00AB4BCD"/>
    <w:rsid w:val="00AB5E96"/>
    <w:rsid w:val="00AB6F69"/>
    <w:rsid w:val="00AC1AC4"/>
    <w:rsid w:val="00AC49DC"/>
    <w:rsid w:val="00AC4C4B"/>
    <w:rsid w:val="00AC6CC7"/>
    <w:rsid w:val="00AD23B8"/>
    <w:rsid w:val="00AD4001"/>
    <w:rsid w:val="00AE10D0"/>
    <w:rsid w:val="00AE347B"/>
    <w:rsid w:val="00AE5D05"/>
    <w:rsid w:val="00AE61BB"/>
    <w:rsid w:val="00AF2C36"/>
    <w:rsid w:val="00AF577D"/>
    <w:rsid w:val="00B0033F"/>
    <w:rsid w:val="00B032FA"/>
    <w:rsid w:val="00B06637"/>
    <w:rsid w:val="00B06F09"/>
    <w:rsid w:val="00B119E5"/>
    <w:rsid w:val="00B129E5"/>
    <w:rsid w:val="00B12B27"/>
    <w:rsid w:val="00B13A8F"/>
    <w:rsid w:val="00B13D66"/>
    <w:rsid w:val="00B25E90"/>
    <w:rsid w:val="00B26174"/>
    <w:rsid w:val="00B31B68"/>
    <w:rsid w:val="00B355CD"/>
    <w:rsid w:val="00B360DD"/>
    <w:rsid w:val="00B37AB2"/>
    <w:rsid w:val="00B41FEE"/>
    <w:rsid w:val="00B569ED"/>
    <w:rsid w:val="00B825F2"/>
    <w:rsid w:val="00B838EF"/>
    <w:rsid w:val="00B8553B"/>
    <w:rsid w:val="00B92F31"/>
    <w:rsid w:val="00BA0FB1"/>
    <w:rsid w:val="00BA399A"/>
    <w:rsid w:val="00BA6A5A"/>
    <w:rsid w:val="00BB263D"/>
    <w:rsid w:val="00BB2DAC"/>
    <w:rsid w:val="00BC02B3"/>
    <w:rsid w:val="00BC2CAE"/>
    <w:rsid w:val="00BC4218"/>
    <w:rsid w:val="00BC6523"/>
    <w:rsid w:val="00BD667E"/>
    <w:rsid w:val="00BE13CD"/>
    <w:rsid w:val="00BE46BD"/>
    <w:rsid w:val="00BE4FB3"/>
    <w:rsid w:val="00BE564B"/>
    <w:rsid w:val="00BF16A2"/>
    <w:rsid w:val="00BF25AF"/>
    <w:rsid w:val="00C011A3"/>
    <w:rsid w:val="00C05636"/>
    <w:rsid w:val="00C14471"/>
    <w:rsid w:val="00C15698"/>
    <w:rsid w:val="00C15EFD"/>
    <w:rsid w:val="00C2211E"/>
    <w:rsid w:val="00C2722A"/>
    <w:rsid w:val="00C27A7B"/>
    <w:rsid w:val="00C27C8E"/>
    <w:rsid w:val="00C321EA"/>
    <w:rsid w:val="00C32B7B"/>
    <w:rsid w:val="00C406DC"/>
    <w:rsid w:val="00C413B2"/>
    <w:rsid w:val="00C438E4"/>
    <w:rsid w:val="00C527D1"/>
    <w:rsid w:val="00C57AB3"/>
    <w:rsid w:val="00C61EBC"/>
    <w:rsid w:val="00C6457A"/>
    <w:rsid w:val="00C678A6"/>
    <w:rsid w:val="00C73195"/>
    <w:rsid w:val="00C81BAA"/>
    <w:rsid w:val="00C82BE1"/>
    <w:rsid w:val="00C85C71"/>
    <w:rsid w:val="00C86042"/>
    <w:rsid w:val="00C947EC"/>
    <w:rsid w:val="00CA0155"/>
    <w:rsid w:val="00CA0C45"/>
    <w:rsid w:val="00CA4248"/>
    <w:rsid w:val="00CA4481"/>
    <w:rsid w:val="00CA5318"/>
    <w:rsid w:val="00CB3EB3"/>
    <w:rsid w:val="00CC2847"/>
    <w:rsid w:val="00CD0C2A"/>
    <w:rsid w:val="00CD5826"/>
    <w:rsid w:val="00CD5C05"/>
    <w:rsid w:val="00CE0ABF"/>
    <w:rsid w:val="00CE3CAF"/>
    <w:rsid w:val="00CF0487"/>
    <w:rsid w:val="00CF294D"/>
    <w:rsid w:val="00CF3E7B"/>
    <w:rsid w:val="00CF451D"/>
    <w:rsid w:val="00D000B1"/>
    <w:rsid w:val="00D026F4"/>
    <w:rsid w:val="00D04C9E"/>
    <w:rsid w:val="00D051BF"/>
    <w:rsid w:val="00D0532F"/>
    <w:rsid w:val="00D062B0"/>
    <w:rsid w:val="00D06C9E"/>
    <w:rsid w:val="00D06EA9"/>
    <w:rsid w:val="00D10C38"/>
    <w:rsid w:val="00D11577"/>
    <w:rsid w:val="00D1279D"/>
    <w:rsid w:val="00D23E94"/>
    <w:rsid w:val="00D24002"/>
    <w:rsid w:val="00D25F2C"/>
    <w:rsid w:val="00D27732"/>
    <w:rsid w:val="00D27C09"/>
    <w:rsid w:val="00D3632B"/>
    <w:rsid w:val="00D42EDC"/>
    <w:rsid w:val="00D47053"/>
    <w:rsid w:val="00D5034A"/>
    <w:rsid w:val="00D50541"/>
    <w:rsid w:val="00D51181"/>
    <w:rsid w:val="00D54B62"/>
    <w:rsid w:val="00D62C6D"/>
    <w:rsid w:val="00D81286"/>
    <w:rsid w:val="00D85D62"/>
    <w:rsid w:val="00D861DD"/>
    <w:rsid w:val="00D90830"/>
    <w:rsid w:val="00D914B4"/>
    <w:rsid w:val="00D9210B"/>
    <w:rsid w:val="00DA32AD"/>
    <w:rsid w:val="00DA4E43"/>
    <w:rsid w:val="00DA732D"/>
    <w:rsid w:val="00DB1347"/>
    <w:rsid w:val="00DB4938"/>
    <w:rsid w:val="00DC2411"/>
    <w:rsid w:val="00DC674D"/>
    <w:rsid w:val="00DC732C"/>
    <w:rsid w:val="00DC784F"/>
    <w:rsid w:val="00DC7C08"/>
    <w:rsid w:val="00DD176B"/>
    <w:rsid w:val="00DD60FC"/>
    <w:rsid w:val="00DD6BA9"/>
    <w:rsid w:val="00DD7D92"/>
    <w:rsid w:val="00DE1812"/>
    <w:rsid w:val="00DE28EE"/>
    <w:rsid w:val="00DE3EDA"/>
    <w:rsid w:val="00DE4136"/>
    <w:rsid w:val="00DE6633"/>
    <w:rsid w:val="00DE6E21"/>
    <w:rsid w:val="00DF13D2"/>
    <w:rsid w:val="00DF32F2"/>
    <w:rsid w:val="00E01E69"/>
    <w:rsid w:val="00E06111"/>
    <w:rsid w:val="00E128D8"/>
    <w:rsid w:val="00E1404F"/>
    <w:rsid w:val="00E14EB3"/>
    <w:rsid w:val="00E14FF6"/>
    <w:rsid w:val="00E16402"/>
    <w:rsid w:val="00E16B23"/>
    <w:rsid w:val="00E201DB"/>
    <w:rsid w:val="00E226A4"/>
    <w:rsid w:val="00E23D5B"/>
    <w:rsid w:val="00E26C13"/>
    <w:rsid w:val="00E324DA"/>
    <w:rsid w:val="00E33406"/>
    <w:rsid w:val="00E3508A"/>
    <w:rsid w:val="00E406E5"/>
    <w:rsid w:val="00E4122C"/>
    <w:rsid w:val="00E467FD"/>
    <w:rsid w:val="00E46E4D"/>
    <w:rsid w:val="00E53BFC"/>
    <w:rsid w:val="00E5680D"/>
    <w:rsid w:val="00E56E1E"/>
    <w:rsid w:val="00E61775"/>
    <w:rsid w:val="00E63D50"/>
    <w:rsid w:val="00E65BA6"/>
    <w:rsid w:val="00E65FFF"/>
    <w:rsid w:val="00E70E45"/>
    <w:rsid w:val="00E72352"/>
    <w:rsid w:val="00E76A72"/>
    <w:rsid w:val="00E81E7A"/>
    <w:rsid w:val="00E83333"/>
    <w:rsid w:val="00E83C51"/>
    <w:rsid w:val="00E83CB0"/>
    <w:rsid w:val="00E93DB8"/>
    <w:rsid w:val="00E978DE"/>
    <w:rsid w:val="00EA3FDC"/>
    <w:rsid w:val="00EA4098"/>
    <w:rsid w:val="00EA6F27"/>
    <w:rsid w:val="00EB1B97"/>
    <w:rsid w:val="00EB564F"/>
    <w:rsid w:val="00EC2892"/>
    <w:rsid w:val="00EC4CC8"/>
    <w:rsid w:val="00EC71A2"/>
    <w:rsid w:val="00EC760A"/>
    <w:rsid w:val="00ED4E81"/>
    <w:rsid w:val="00ED6399"/>
    <w:rsid w:val="00ED7135"/>
    <w:rsid w:val="00EE23E0"/>
    <w:rsid w:val="00EE2AAE"/>
    <w:rsid w:val="00EE4802"/>
    <w:rsid w:val="00EE54E2"/>
    <w:rsid w:val="00EF11F9"/>
    <w:rsid w:val="00EF15B6"/>
    <w:rsid w:val="00EF2E1D"/>
    <w:rsid w:val="00EF3984"/>
    <w:rsid w:val="00EF4331"/>
    <w:rsid w:val="00EF4406"/>
    <w:rsid w:val="00F04122"/>
    <w:rsid w:val="00F15768"/>
    <w:rsid w:val="00F16931"/>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13FE"/>
    <w:rsid w:val="00F6278B"/>
    <w:rsid w:val="00F65CBA"/>
    <w:rsid w:val="00F66E04"/>
    <w:rsid w:val="00F76B42"/>
    <w:rsid w:val="00F941F3"/>
    <w:rsid w:val="00FA30B6"/>
    <w:rsid w:val="00FA35E4"/>
    <w:rsid w:val="00FA6975"/>
    <w:rsid w:val="00FB2F68"/>
    <w:rsid w:val="00FB4FF3"/>
    <w:rsid w:val="00FC00CC"/>
    <w:rsid w:val="00FE0C60"/>
    <w:rsid w:val="00FF06D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449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character" w:styleId="af2">
    <w:name w:val="Hyperlink"/>
    <w:basedOn w:val="a0"/>
    <w:uiPriority w:val="99"/>
    <w:unhideWhenUsed/>
    <w:rsid w:val="001B08FA"/>
    <w:rPr>
      <w:color w:val="0563C1" w:themeColor="hyperlink"/>
      <w:u w:val="single"/>
    </w:rPr>
  </w:style>
  <w:style w:type="character" w:styleId="af3">
    <w:name w:val="Unresolved Mention"/>
    <w:basedOn w:val="a0"/>
    <w:uiPriority w:val="99"/>
    <w:semiHidden/>
    <w:unhideWhenUsed/>
    <w:rsid w:val="001B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5518-D09C-4BAB-AD3F-1C8E8D9D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2026-03-12T06:03:00Z</dcterms:created>
  <dcterms:modified xsi:type="dcterms:W3CDTF">2026-06-15T07:04:00Z</dcterms:modified>
</cp:coreProperties>
</file>