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4F" w:rsidRPr="00DD29D5" w:rsidRDefault="00413C4F" w:rsidP="00290DE9">
      <w:pPr>
        <w:jc w:val="center"/>
        <w:rPr>
          <w:b/>
          <w:sz w:val="24"/>
        </w:rPr>
      </w:pPr>
      <w:bookmarkStart w:id="0" w:name="_GoBack"/>
      <w:bookmarkEnd w:id="0"/>
      <w:r w:rsidRPr="00DD29D5">
        <w:rPr>
          <w:rFonts w:hint="eastAsia"/>
          <w:b/>
          <w:sz w:val="24"/>
        </w:rPr>
        <w:t>大阪府政府調達苦情検討委員会設置要綱</w:t>
      </w:r>
    </w:p>
    <w:p w:rsidR="007A1327" w:rsidRDefault="007A1327" w:rsidP="007A1327"/>
    <w:p w:rsidR="007A1327" w:rsidRPr="00010145" w:rsidRDefault="007A1327" w:rsidP="007A1327">
      <w:r w:rsidRPr="00010145">
        <w:rPr>
          <w:rFonts w:hint="eastAsia"/>
        </w:rPr>
        <w:t>（設置）</w:t>
      </w:r>
    </w:p>
    <w:p w:rsidR="007A1327" w:rsidRPr="00010145" w:rsidRDefault="007A1327" w:rsidP="00995300">
      <w:pPr>
        <w:ind w:left="283" w:hangingChars="135" w:hanging="283"/>
      </w:pPr>
      <w:r w:rsidRPr="00010145">
        <w:rPr>
          <w:rFonts w:hint="eastAsia"/>
        </w:rPr>
        <w:t>第１条　府の機関が行う調達であって、地方公共団体の物品等又は特定役務の調達手続の特例を定める政令（平成７年政令第</w:t>
      </w:r>
      <w:r w:rsidR="00492FC3" w:rsidRPr="00492FC3">
        <w:rPr>
          <w:rFonts w:asciiTheme="minorEastAsia" w:hAnsiTheme="minorEastAsia" w:hint="eastAsia"/>
        </w:rPr>
        <w:t>372</w:t>
      </w:r>
      <w:r w:rsidRPr="00010145">
        <w:rPr>
          <w:rFonts w:hint="eastAsia"/>
        </w:rPr>
        <w:t>号）第１条に規定する</w:t>
      </w:r>
      <w:r w:rsidR="00A373BC" w:rsidRPr="00A373BC">
        <w:rPr>
          <w:rFonts w:asciiTheme="minorEastAsia" w:hAnsiTheme="minorEastAsia" w:hint="eastAsia"/>
        </w:rPr>
        <w:t>2012年３月30</w:t>
      </w:r>
      <w:r w:rsidRPr="00010145">
        <w:rPr>
          <w:rFonts w:hint="eastAsia"/>
        </w:rPr>
        <w:t>日ジュネーブで作成された政府調達に関する協定を改正する議定書</w:t>
      </w:r>
      <w:r w:rsidR="00492FC3">
        <w:rPr>
          <w:rFonts w:hint="eastAsia"/>
        </w:rPr>
        <w:t>によって改正された</w:t>
      </w:r>
      <w:r w:rsidR="00492FC3" w:rsidRPr="00492FC3">
        <w:rPr>
          <w:rFonts w:ascii="ＭＳ 明朝" w:eastAsia="ＭＳ 明朝" w:hAnsi="ＭＳ 明朝" w:hint="eastAsia"/>
        </w:rPr>
        <w:t>1994年４月15</w:t>
      </w:r>
      <w:r w:rsidR="00492FC3" w:rsidRPr="00010145">
        <w:rPr>
          <w:rFonts w:hint="eastAsia"/>
        </w:rPr>
        <w:t>日マラケシュで作成された政府調達に関する協定、</w:t>
      </w:r>
      <w:r w:rsidR="00492FC3">
        <w:rPr>
          <w:rFonts w:hint="eastAsia"/>
        </w:rPr>
        <w:t>経済上の連携に関する日本国と欧州連合との間の協定</w:t>
      </w:r>
      <w:r w:rsidRPr="00010145">
        <w:rPr>
          <w:rFonts w:hint="eastAsia"/>
        </w:rPr>
        <w:t>その他の国際約束の対象となる調達に関係する供給者の苦情について、公平かつ独立した立場から検討し</w:t>
      </w:r>
      <w:r w:rsidR="00492FC3">
        <w:rPr>
          <w:rFonts w:hint="eastAsia"/>
        </w:rPr>
        <w:t>、</w:t>
      </w:r>
      <w:r w:rsidRPr="00010145">
        <w:rPr>
          <w:rFonts w:hint="eastAsia"/>
        </w:rPr>
        <w:t>関係調達機関への提案等を行うため、大阪府政府調達苦情検討委員会（以下「委員会」という。）を置く。</w:t>
      </w:r>
    </w:p>
    <w:p w:rsidR="007A1327" w:rsidRPr="00010145" w:rsidRDefault="007A1327" w:rsidP="007A1327">
      <w:r w:rsidRPr="00010145">
        <w:rPr>
          <w:rFonts w:hint="eastAsia"/>
        </w:rPr>
        <w:t>（所掌事務）</w:t>
      </w:r>
    </w:p>
    <w:p w:rsidR="007A1327" w:rsidRPr="00010145" w:rsidRDefault="007A1327" w:rsidP="007A1327">
      <w:r w:rsidRPr="00010145">
        <w:rPr>
          <w:rFonts w:hint="eastAsia"/>
        </w:rPr>
        <w:t>第２条　委員会は、次に掲げる事務を所掌する。</w:t>
      </w:r>
    </w:p>
    <w:p w:rsidR="007A1327" w:rsidRPr="00010145" w:rsidRDefault="00995300" w:rsidP="00995300">
      <w:pPr>
        <w:ind w:left="283" w:hangingChars="135" w:hanging="283"/>
      </w:pPr>
      <w:r w:rsidRPr="00010145">
        <w:rPr>
          <w:rFonts w:hint="eastAsia"/>
        </w:rPr>
        <w:t xml:space="preserve">　</w:t>
      </w:r>
      <w:r w:rsidR="007A1327" w:rsidRPr="00010145">
        <w:rPr>
          <w:rFonts w:hint="eastAsia"/>
        </w:rPr>
        <w:t>一　供給者からの苦情を書面で受理すること。</w:t>
      </w:r>
    </w:p>
    <w:p w:rsidR="007A1327" w:rsidRPr="00010145" w:rsidRDefault="00995300" w:rsidP="007A1327">
      <w:r w:rsidRPr="00010145">
        <w:rPr>
          <w:rFonts w:hint="eastAsia"/>
        </w:rPr>
        <w:t xml:space="preserve">　</w:t>
      </w:r>
      <w:r w:rsidR="007A1327" w:rsidRPr="00010145">
        <w:rPr>
          <w:rFonts w:hint="eastAsia"/>
        </w:rPr>
        <w:t>二　関係調達機関に対する契約締結又は契約執行の停止の要請に関すること。</w:t>
      </w:r>
    </w:p>
    <w:p w:rsidR="007A1327" w:rsidRPr="00010145" w:rsidRDefault="00995300" w:rsidP="007A1327">
      <w:r w:rsidRPr="00010145">
        <w:rPr>
          <w:rFonts w:hint="eastAsia"/>
        </w:rPr>
        <w:t xml:space="preserve">　</w:t>
      </w:r>
      <w:r w:rsidR="007A1327" w:rsidRPr="00010145">
        <w:rPr>
          <w:rFonts w:hint="eastAsia"/>
        </w:rPr>
        <w:t>三　苦情に係る調査及び検討並びに検討結果の報告書及び提案書の作成に関すること。</w:t>
      </w:r>
    </w:p>
    <w:p w:rsidR="007A1327" w:rsidRPr="00010145" w:rsidRDefault="00995300" w:rsidP="007A1327">
      <w:r w:rsidRPr="00010145">
        <w:rPr>
          <w:rFonts w:hint="eastAsia"/>
        </w:rPr>
        <w:t xml:space="preserve">　</w:t>
      </w:r>
      <w:r w:rsidR="007A1327" w:rsidRPr="00010145">
        <w:rPr>
          <w:rFonts w:hint="eastAsia"/>
        </w:rPr>
        <w:t>四　その他苦情処理に関し必要なこと。</w:t>
      </w:r>
    </w:p>
    <w:p w:rsidR="007A1327" w:rsidRPr="00010145" w:rsidRDefault="007A1327" w:rsidP="007A1327">
      <w:r w:rsidRPr="00010145">
        <w:rPr>
          <w:rFonts w:hint="eastAsia"/>
        </w:rPr>
        <w:t>（組織）</w:t>
      </w:r>
    </w:p>
    <w:p w:rsidR="007A1327" w:rsidRPr="00010145" w:rsidRDefault="007A1327" w:rsidP="007A1327">
      <w:r w:rsidRPr="00010145">
        <w:rPr>
          <w:rFonts w:hint="eastAsia"/>
        </w:rPr>
        <w:t>第３条　委員会の定数は、５人とする。</w:t>
      </w:r>
    </w:p>
    <w:p w:rsidR="00FB585A" w:rsidRPr="00010145" w:rsidRDefault="007A1327" w:rsidP="007A1327">
      <w:r w:rsidRPr="00010145">
        <w:rPr>
          <w:rFonts w:hint="eastAsia"/>
        </w:rPr>
        <w:t>２　委員は、人格が高潔で、地方公共団体の入札・契約制度に関し優れた識見を有する者</w:t>
      </w:r>
      <w:r w:rsidR="00FB585A" w:rsidRPr="00010145">
        <w:rPr>
          <w:rFonts w:hint="eastAsia"/>
        </w:rPr>
        <w:t xml:space="preserve">　</w:t>
      </w:r>
    </w:p>
    <w:p w:rsidR="007A1327" w:rsidRPr="00010145" w:rsidRDefault="00FB585A" w:rsidP="007A1327">
      <w:r w:rsidRPr="00010145">
        <w:rPr>
          <w:rFonts w:hint="eastAsia"/>
        </w:rPr>
        <w:t xml:space="preserve">　</w:t>
      </w:r>
      <w:r w:rsidR="007A1327" w:rsidRPr="00010145">
        <w:rPr>
          <w:rFonts w:hint="eastAsia"/>
        </w:rPr>
        <w:t>のうちから、知事が委嘱する。</w:t>
      </w:r>
    </w:p>
    <w:p w:rsidR="007A1327" w:rsidRPr="00010145" w:rsidRDefault="007A1327" w:rsidP="007A1327">
      <w:r w:rsidRPr="00010145">
        <w:rPr>
          <w:rFonts w:hint="eastAsia"/>
        </w:rPr>
        <w:t>３　委員の任期は２年とする。ただし、補欠の委員の任期は、前任者の残任期間とする。</w:t>
      </w:r>
    </w:p>
    <w:p w:rsidR="00FB585A" w:rsidRPr="00010145" w:rsidRDefault="007A1327" w:rsidP="007A1327">
      <w:r w:rsidRPr="00010145">
        <w:rPr>
          <w:rFonts w:hint="eastAsia"/>
        </w:rPr>
        <w:t>４</w:t>
      </w:r>
      <w:r w:rsidR="00FB585A" w:rsidRPr="00010145">
        <w:rPr>
          <w:rFonts w:hint="eastAsia"/>
        </w:rPr>
        <w:t xml:space="preserve">　</w:t>
      </w:r>
      <w:r w:rsidRPr="00010145">
        <w:rPr>
          <w:rFonts w:hint="eastAsia"/>
        </w:rPr>
        <w:t>委員の任期が満了したときは、当該委員は、後任者が任命されるまで引き続きその職</w:t>
      </w:r>
    </w:p>
    <w:p w:rsidR="007A1327" w:rsidRDefault="00FB585A" w:rsidP="007A1327">
      <w:r w:rsidRPr="00010145">
        <w:rPr>
          <w:rFonts w:hint="eastAsia"/>
        </w:rPr>
        <w:t xml:space="preserve">　</w:t>
      </w:r>
      <w:r w:rsidR="007A1327" w:rsidRPr="00010145">
        <w:rPr>
          <w:rFonts w:hint="eastAsia"/>
        </w:rPr>
        <w:t>務を行うものとする。</w:t>
      </w:r>
    </w:p>
    <w:p w:rsidR="00A373BC" w:rsidRPr="00A373BC" w:rsidRDefault="00A373BC" w:rsidP="00A373BC">
      <w:pPr>
        <w:ind w:left="210" w:hangingChars="100" w:hanging="210"/>
      </w:pPr>
      <w:r w:rsidRPr="00A373BC">
        <w:rPr>
          <w:rFonts w:hint="eastAsia"/>
        </w:rPr>
        <w:t>５　委員は、次の各号のいずれかに該当する場合を除いては、在任中、その意に反して罷免されることがない。</w:t>
      </w:r>
    </w:p>
    <w:p w:rsidR="00A373BC" w:rsidRPr="00A373BC" w:rsidRDefault="00A373BC" w:rsidP="00A373BC">
      <w:pPr>
        <w:ind w:firstLineChars="100" w:firstLine="210"/>
      </w:pPr>
      <w:r w:rsidRPr="00A373BC">
        <w:rPr>
          <w:rFonts w:hint="eastAsia"/>
        </w:rPr>
        <w:t>一　破産手続開始の決定を受けたとき。</w:t>
      </w:r>
    </w:p>
    <w:p w:rsidR="00A373BC" w:rsidRPr="00A373BC" w:rsidRDefault="00A373BC" w:rsidP="00A373BC">
      <w:pPr>
        <w:ind w:firstLineChars="100" w:firstLine="210"/>
      </w:pPr>
      <w:r w:rsidRPr="00A373BC">
        <w:rPr>
          <w:rFonts w:hint="eastAsia"/>
        </w:rPr>
        <w:t>二　禁錮以上の刑に処せられたとき。</w:t>
      </w:r>
    </w:p>
    <w:p w:rsidR="00A373BC" w:rsidRPr="00A373BC" w:rsidRDefault="00A373BC" w:rsidP="00A373BC">
      <w:pPr>
        <w:ind w:leftChars="100" w:left="420" w:hangingChars="100" w:hanging="210"/>
      </w:pPr>
      <w:r w:rsidRPr="00A373BC">
        <w:rPr>
          <w:rFonts w:hint="eastAsia"/>
        </w:rPr>
        <w:t>三　委員会により、心身の故障のため職務の執行ができないと認められたとき又は職務上の義務違反その他委員たるに適しない非行があると認められたとき。</w:t>
      </w:r>
    </w:p>
    <w:p w:rsidR="007A1327" w:rsidRPr="00010145" w:rsidRDefault="007A1327" w:rsidP="007A1327">
      <w:r w:rsidRPr="00010145">
        <w:rPr>
          <w:rFonts w:hint="eastAsia"/>
        </w:rPr>
        <w:t>（守秘義務）</w:t>
      </w:r>
    </w:p>
    <w:p w:rsidR="007A1327" w:rsidRPr="00010145" w:rsidRDefault="007A1327" w:rsidP="007A1327">
      <w:r w:rsidRPr="00010145">
        <w:rPr>
          <w:rFonts w:hint="eastAsia"/>
        </w:rPr>
        <w:t>第４条　委員は、職務上知り得た秘密を漏らしてはならない。</w:t>
      </w:r>
    </w:p>
    <w:p w:rsidR="007A1327" w:rsidRPr="00010145" w:rsidRDefault="007A1327" w:rsidP="007A1327">
      <w:r w:rsidRPr="00010145">
        <w:rPr>
          <w:rFonts w:hint="eastAsia"/>
        </w:rPr>
        <w:t>（委員長）</w:t>
      </w:r>
    </w:p>
    <w:p w:rsidR="007A1327" w:rsidRPr="00010145" w:rsidRDefault="007A1327" w:rsidP="007A1327">
      <w:r w:rsidRPr="00010145">
        <w:rPr>
          <w:rFonts w:hint="eastAsia"/>
        </w:rPr>
        <w:t>第５条　委員会に委員長を置き、委員の互選によってこれを定める。</w:t>
      </w:r>
    </w:p>
    <w:p w:rsidR="007A1327" w:rsidRPr="00010145" w:rsidRDefault="007A1327" w:rsidP="007A1327">
      <w:r w:rsidRPr="00010145">
        <w:rPr>
          <w:rFonts w:hint="eastAsia"/>
        </w:rPr>
        <w:t>２　委員長は、会務を総理し、委員会を代表する。</w:t>
      </w:r>
    </w:p>
    <w:p w:rsidR="007A1327" w:rsidRPr="00010145" w:rsidRDefault="007A1327" w:rsidP="007A1327">
      <w:r w:rsidRPr="00010145">
        <w:rPr>
          <w:rFonts w:hint="eastAsia"/>
        </w:rPr>
        <w:t>３　委員長は、議長として委員会の議事を運営する。</w:t>
      </w:r>
    </w:p>
    <w:p w:rsidR="007A1327" w:rsidRPr="00010145" w:rsidRDefault="007A1327" w:rsidP="007A1327">
      <w:r w:rsidRPr="00010145">
        <w:rPr>
          <w:rFonts w:hint="eastAsia"/>
        </w:rPr>
        <w:t>４　委員長に事故があるときは、あらかじめその指名する委員がその職務を代理する。</w:t>
      </w:r>
    </w:p>
    <w:p w:rsidR="007A1327" w:rsidRPr="00010145" w:rsidRDefault="007A1327" w:rsidP="007A1327">
      <w:r w:rsidRPr="00010145">
        <w:rPr>
          <w:rFonts w:hint="eastAsia"/>
        </w:rPr>
        <w:lastRenderedPageBreak/>
        <w:t>（会議）</w:t>
      </w:r>
    </w:p>
    <w:p w:rsidR="007A1327" w:rsidRPr="00010145" w:rsidRDefault="007A1327" w:rsidP="007A1327">
      <w:r w:rsidRPr="00010145">
        <w:rPr>
          <w:rFonts w:hint="eastAsia"/>
        </w:rPr>
        <w:t>第６条　委員会の会議は、委員長が招集する。</w:t>
      </w:r>
    </w:p>
    <w:p w:rsidR="007A1327" w:rsidRPr="00010145" w:rsidRDefault="007A1327" w:rsidP="007A1327">
      <w:r w:rsidRPr="00010145">
        <w:rPr>
          <w:rFonts w:hint="eastAsia"/>
        </w:rPr>
        <w:t>２　委員会は、委員の２分の１以上が出席しなければ会議を開くことができない。</w:t>
      </w:r>
    </w:p>
    <w:p w:rsidR="00FB585A" w:rsidRPr="00010145" w:rsidRDefault="007A1327" w:rsidP="007A1327">
      <w:r w:rsidRPr="00010145">
        <w:rPr>
          <w:rFonts w:hint="eastAsia"/>
        </w:rPr>
        <w:t>３　委員会の議事は、出席委員の過半数をもって決し、可否同数のときは、委員長の決す</w:t>
      </w:r>
    </w:p>
    <w:p w:rsidR="007A1327" w:rsidRPr="00010145" w:rsidRDefault="00FB585A" w:rsidP="007A1327">
      <w:r w:rsidRPr="00010145">
        <w:rPr>
          <w:rFonts w:hint="eastAsia"/>
        </w:rPr>
        <w:t xml:space="preserve">　</w:t>
      </w:r>
      <w:r w:rsidR="007A1327" w:rsidRPr="00010145">
        <w:rPr>
          <w:rFonts w:hint="eastAsia"/>
        </w:rPr>
        <w:t>るところによる。</w:t>
      </w:r>
    </w:p>
    <w:p w:rsidR="007A1327" w:rsidRPr="00010145" w:rsidRDefault="007A1327" w:rsidP="007A1327">
      <w:r w:rsidRPr="00010145">
        <w:rPr>
          <w:rFonts w:hint="eastAsia"/>
        </w:rPr>
        <w:t>（議事録）</w:t>
      </w:r>
    </w:p>
    <w:p w:rsidR="007A1327" w:rsidRPr="00010145" w:rsidRDefault="007A1327" w:rsidP="007A1327">
      <w:r w:rsidRPr="00010145">
        <w:rPr>
          <w:rFonts w:hint="eastAsia"/>
        </w:rPr>
        <w:t>第７条</w:t>
      </w:r>
      <w:r w:rsidRPr="00010145">
        <w:rPr>
          <w:rFonts w:hint="eastAsia"/>
        </w:rPr>
        <w:t xml:space="preserve"> </w:t>
      </w:r>
      <w:r w:rsidRPr="00010145">
        <w:rPr>
          <w:rFonts w:hint="eastAsia"/>
        </w:rPr>
        <w:t>委員会においては、議事録を作成する。</w:t>
      </w:r>
    </w:p>
    <w:p w:rsidR="007A1327" w:rsidRPr="00010145" w:rsidRDefault="007A1327" w:rsidP="007A1327">
      <w:r w:rsidRPr="00010145">
        <w:rPr>
          <w:rFonts w:hint="eastAsia"/>
        </w:rPr>
        <w:t>（庶務）</w:t>
      </w:r>
    </w:p>
    <w:p w:rsidR="007A1327" w:rsidRPr="00010145" w:rsidRDefault="007A1327" w:rsidP="007A1327">
      <w:r w:rsidRPr="00010145">
        <w:rPr>
          <w:rFonts w:hint="eastAsia"/>
        </w:rPr>
        <w:t>第８条　委員会の庶務は、会計局において行う。</w:t>
      </w:r>
    </w:p>
    <w:p w:rsidR="007A1327" w:rsidRPr="00010145" w:rsidRDefault="007A1327" w:rsidP="007A1327">
      <w:r w:rsidRPr="00010145">
        <w:rPr>
          <w:rFonts w:hint="eastAsia"/>
        </w:rPr>
        <w:t>（委任）</w:t>
      </w:r>
    </w:p>
    <w:p w:rsidR="007A1327" w:rsidRPr="00010145" w:rsidRDefault="007A1327" w:rsidP="00995300">
      <w:pPr>
        <w:ind w:left="283" w:hangingChars="135" w:hanging="283"/>
      </w:pPr>
      <w:r w:rsidRPr="00010145">
        <w:rPr>
          <w:rFonts w:hint="eastAsia"/>
        </w:rPr>
        <w:t>第９条　この要綱に定めるもののほか、委員会の運営に関し必要な事項は、委員長が別に定める。</w:t>
      </w:r>
    </w:p>
    <w:p w:rsidR="007A1327" w:rsidRPr="00010145" w:rsidRDefault="007A1327" w:rsidP="007A1327"/>
    <w:p w:rsidR="007A1327" w:rsidRPr="00010145" w:rsidRDefault="007A1327" w:rsidP="007A1327">
      <w:r w:rsidRPr="00010145">
        <w:rPr>
          <w:rFonts w:hint="eastAsia"/>
        </w:rPr>
        <w:t>附　則</w:t>
      </w:r>
    </w:p>
    <w:p w:rsidR="007A1327" w:rsidRPr="00010145" w:rsidRDefault="007A1327" w:rsidP="007A1327">
      <w:r w:rsidRPr="00010145">
        <w:rPr>
          <w:rFonts w:hint="eastAsia"/>
        </w:rPr>
        <w:t>この要綱は、平成８年４月１日から施行する。</w:t>
      </w:r>
    </w:p>
    <w:p w:rsidR="007A1327" w:rsidRPr="00010145" w:rsidRDefault="007A1327" w:rsidP="007A1327">
      <w:r w:rsidRPr="00010145">
        <w:rPr>
          <w:rFonts w:hint="eastAsia"/>
        </w:rPr>
        <w:t>附　則</w:t>
      </w:r>
    </w:p>
    <w:p w:rsidR="007A1327" w:rsidRPr="00010145" w:rsidRDefault="007A1327" w:rsidP="007A1327">
      <w:r w:rsidRPr="00010145">
        <w:rPr>
          <w:rFonts w:hint="eastAsia"/>
        </w:rPr>
        <w:t>この要綱は、平成１１年５月１日から施行する。</w:t>
      </w:r>
    </w:p>
    <w:p w:rsidR="007A1327" w:rsidRPr="00010145" w:rsidRDefault="007A1327" w:rsidP="007A1327">
      <w:r w:rsidRPr="00010145">
        <w:rPr>
          <w:rFonts w:hint="eastAsia"/>
        </w:rPr>
        <w:t>附　則</w:t>
      </w:r>
    </w:p>
    <w:p w:rsidR="007A1327" w:rsidRPr="00010145" w:rsidRDefault="007A1327" w:rsidP="007A1327">
      <w:r w:rsidRPr="00010145">
        <w:rPr>
          <w:rFonts w:hint="eastAsia"/>
        </w:rPr>
        <w:t>この要綱は、平成１７年４月１日から施行する。</w:t>
      </w:r>
    </w:p>
    <w:p w:rsidR="007A1327" w:rsidRPr="00010145" w:rsidRDefault="007A1327" w:rsidP="007A1327">
      <w:r w:rsidRPr="00010145">
        <w:rPr>
          <w:rFonts w:hint="eastAsia"/>
        </w:rPr>
        <w:t>附　則</w:t>
      </w:r>
    </w:p>
    <w:p w:rsidR="007A1327" w:rsidRPr="00010145" w:rsidRDefault="007A1327" w:rsidP="007A1327">
      <w:r w:rsidRPr="00010145">
        <w:rPr>
          <w:rFonts w:hint="eastAsia"/>
        </w:rPr>
        <w:t>この要綱は、平成１９年４月１日から施行する。</w:t>
      </w:r>
    </w:p>
    <w:p w:rsidR="007A1327" w:rsidRPr="00010145" w:rsidRDefault="007A1327" w:rsidP="007A1327">
      <w:r w:rsidRPr="00010145">
        <w:rPr>
          <w:rFonts w:hint="eastAsia"/>
        </w:rPr>
        <w:t>附　則</w:t>
      </w:r>
    </w:p>
    <w:p w:rsidR="00AA69EE" w:rsidRPr="00010145" w:rsidRDefault="007A1327" w:rsidP="007A1327">
      <w:r w:rsidRPr="00010145">
        <w:rPr>
          <w:rFonts w:hint="eastAsia"/>
        </w:rPr>
        <w:t>この要綱は、平成２６年４月１６日から施行する。</w:t>
      </w:r>
    </w:p>
    <w:p w:rsidR="009B2AA5" w:rsidRPr="00010145" w:rsidRDefault="009B2AA5" w:rsidP="009B2AA5">
      <w:r w:rsidRPr="00010145">
        <w:rPr>
          <w:rFonts w:hint="eastAsia"/>
        </w:rPr>
        <w:t>附　則</w:t>
      </w:r>
    </w:p>
    <w:p w:rsidR="00290DE9" w:rsidRPr="00010145" w:rsidRDefault="009B2AA5" w:rsidP="009B2AA5">
      <w:r w:rsidRPr="00010145">
        <w:rPr>
          <w:rFonts w:hint="eastAsia"/>
        </w:rPr>
        <w:t>この要綱は、</w:t>
      </w:r>
      <w:r>
        <w:rPr>
          <w:rFonts w:hint="eastAsia"/>
        </w:rPr>
        <w:t>令和３</w:t>
      </w:r>
      <w:r w:rsidRPr="00010145">
        <w:rPr>
          <w:rFonts w:hint="eastAsia"/>
        </w:rPr>
        <w:t>年４月１</w:t>
      </w:r>
      <w:r>
        <w:rPr>
          <w:rFonts w:hint="eastAsia"/>
        </w:rPr>
        <w:t>５</w:t>
      </w:r>
      <w:r w:rsidRPr="00010145">
        <w:rPr>
          <w:rFonts w:hint="eastAsia"/>
        </w:rPr>
        <w:t>日から施行する。</w:t>
      </w:r>
    </w:p>
    <w:sectPr w:rsidR="00290DE9" w:rsidRPr="00010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27"/>
    <w:rsid w:val="00010145"/>
    <w:rsid w:val="00290DE9"/>
    <w:rsid w:val="00413C4F"/>
    <w:rsid w:val="004829B1"/>
    <w:rsid w:val="00492FC3"/>
    <w:rsid w:val="007A1327"/>
    <w:rsid w:val="00995300"/>
    <w:rsid w:val="009B2AA5"/>
    <w:rsid w:val="00A373BC"/>
    <w:rsid w:val="00AA69EE"/>
    <w:rsid w:val="00B93071"/>
    <w:rsid w:val="00DD29D5"/>
    <w:rsid w:val="00FB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ED3967-4417-4FC5-92F6-CC17E2CD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大河内　聡子</cp:lastModifiedBy>
  <cp:revision>2</cp:revision>
  <dcterms:created xsi:type="dcterms:W3CDTF">2021-04-16T03:12:00Z</dcterms:created>
  <dcterms:modified xsi:type="dcterms:W3CDTF">2021-04-16T03:12:00Z</dcterms:modified>
</cp:coreProperties>
</file>