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28068829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E24A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28" w14:textId="3345B815" w:rsidR="00F30D3F" w:rsidRPr="00451301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1301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</w:t>
      </w:r>
      <w:bookmarkStart w:id="0" w:name="_GoBack"/>
      <w:bookmarkEnd w:id="0"/>
      <w:r w:rsidRPr="00451301">
        <w:rPr>
          <w:rFonts w:ascii="HG丸ｺﾞｼｯｸM-PRO" w:eastAsia="HG丸ｺﾞｼｯｸM-PRO" w:hAnsi="HG丸ｺﾞｼｯｸM-PRO" w:hint="eastAsia"/>
          <w:sz w:val="18"/>
          <w:szCs w:val="18"/>
        </w:rPr>
        <w:t>関すること、及び都市再生整備計画事業に関し市町村の指導監督</w:t>
      </w:r>
      <w:r w:rsidR="00826634" w:rsidRPr="00451301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451301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関する事業を行っています。</w:t>
      </w:r>
    </w:p>
    <w:p w14:paraId="5999B129" w14:textId="77777777" w:rsidR="007F3BB8" w:rsidRPr="00E24A09" w:rsidRDefault="007F3BB8" w:rsidP="00C0252B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5C5A" w14:textId="7042532B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E24A09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3FCFA623" w14:textId="77777777" w:rsidR="00023D11" w:rsidRDefault="00023D11" w:rsidP="00E24A09">
    <w:pPr>
      <w:ind w:firstLineChars="3900" w:firstLine="7830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14657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1301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4A0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033E6759-AD6F-478F-A08E-907E85B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3c5c5928-84e7-4321-8c25-23ea19acb70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3DC61F-05D0-45B8-941B-A65946BA9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E38D0-BB82-481C-B3AC-097148C7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太田　早郁</cp:lastModifiedBy>
  <cp:revision>3</cp:revision>
  <cp:lastPrinted>2014-08-25T06:43:00Z</cp:lastPrinted>
  <dcterms:created xsi:type="dcterms:W3CDTF">2022-07-27T01:30:00Z</dcterms:created>
  <dcterms:modified xsi:type="dcterms:W3CDTF">2022-08-04T02:00:00Z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