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BF2CE" w14:textId="77777777" w:rsidR="00396AD4" w:rsidRDefault="00396AD4" w:rsidP="000C0F0D">
      <w:pPr>
        <w:rPr>
          <w:rFonts w:ascii="HG丸ｺﾞｼｯｸM-PRO" w:eastAsia="HG丸ｺﾞｼｯｸM-PRO" w:hAnsi="HG丸ｺﾞｼｯｸM-PRO"/>
          <w:sz w:val="18"/>
          <w:szCs w:val="18"/>
        </w:rPr>
      </w:pPr>
    </w:p>
    <w:p w14:paraId="5F64B1C6" w14:textId="77777777" w:rsidR="00830E5E" w:rsidRPr="00830E5E" w:rsidRDefault="00830E5E" w:rsidP="000C0F0D">
      <w:pPr>
        <w:rPr>
          <w:rFonts w:ascii="HG丸ｺﾞｼｯｸM-PRO" w:eastAsia="HG丸ｺﾞｼｯｸM-PRO" w:hAnsi="HG丸ｺﾞｼｯｸM-PRO"/>
          <w:sz w:val="18"/>
          <w:szCs w:val="18"/>
        </w:rPr>
      </w:pPr>
    </w:p>
    <w:p w14:paraId="757E3E0D" w14:textId="7D8E525C"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4312F3" w:rsidRPr="004312F3">
        <w:rPr>
          <w:rFonts w:ascii="HG丸ｺﾞｼｯｸM-PRO" w:eastAsia="HG丸ｺﾞｼｯｸM-PRO" w:hAnsi="HG丸ｺﾞｼｯｸM-PRO" w:hint="eastAsia"/>
          <w:b/>
          <w:sz w:val="24"/>
          <w:szCs w:val="24"/>
        </w:rPr>
        <w:t>大阪府北部を震源とする地震等被災者支援事業</w:t>
      </w:r>
      <w:r>
        <w:rPr>
          <w:rFonts w:ascii="HG丸ｺﾞｼｯｸM-PRO" w:eastAsia="HG丸ｺﾞｼｯｸM-PRO" w:hAnsi="HG丸ｺﾞｼｯｸM-PRO" w:hint="eastAsia"/>
          <w:b/>
          <w:sz w:val="24"/>
          <w:szCs w:val="24"/>
        </w:rPr>
        <w:t>）</w:t>
      </w:r>
    </w:p>
    <w:p w14:paraId="757E3E0E" w14:textId="77777777" w:rsidR="00C170D5" w:rsidRPr="00C170D5" w:rsidRDefault="00C170D5" w:rsidP="00C170D5">
      <w:pPr>
        <w:rPr>
          <w:rFonts w:ascii="HG丸ｺﾞｼｯｸM-PRO" w:eastAsia="HG丸ｺﾞｼｯｸM-PRO" w:hAnsi="HG丸ｺﾞｼｯｸM-PRO"/>
          <w:sz w:val="18"/>
          <w:szCs w:val="18"/>
        </w:rPr>
      </w:pPr>
    </w:p>
    <w:p w14:paraId="757E3E0F"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6052814" w14:textId="77777777" w:rsidR="005978A4" w:rsidRPr="00A738D9" w:rsidRDefault="00C170D5" w:rsidP="005978A4">
      <w:pPr>
        <w:ind w:firstLineChars="100" w:firstLine="180"/>
        <w:rPr>
          <w:rFonts w:ascii="HG丸ｺﾞｼｯｸM-PRO" w:eastAsia="HG丸ｺﾞｼｯｸM-PRO" w:hAnsi="HG丸ｺﾞｼｯｸM-PRO"/>
          <w:color w:val="000000" w:themeColor="text1"/>
          <w:sz w:val="18"/>
          <w:szCs w:val="18"/>
        </w:rPr>
      </w:pPr>
      <w:r w:rsidRPr="002A40A7">
        <w:rPr>
          <w:rFonts w:ascii="HG丸ｺﾞｼｯｸM-PRO" w:eastAsia="HG丸ｺﾞｼｯｸM-PRO" w:hAnsi="HG丸ｺﾞｼｯｸM-PRO" w:hint="eastAsia"/>
          <w:sz w:val="18"/>
          <w:szCs w:val="18"/>
        </w:rPr>
        <w:t>（１）</w:t>
      </w:r>
      <w:r w:rsidR="005978A4" w:rsidRPr="00A738D9">
        <w:rPr>
          <w:rFonts w:ascii="HG丸ｺﾞｼｯｸM-PRO" w:eastAsia="HG丸ｺﾞｼｯｸM-PRO" w:hAnsi="HG丸ｺﾞｼｯｸM-PRO" w:hint="eastAsia"/>
          <w:color w:val="000000" w:themeColor="text1"/>
          <w:sz w:val="18"/>
          <w:szCs w:val="18"/>
        </w:rPr>
        <w:t>利子補給等に係る債務負担行為の翌年度以降の支出予定額</w:t>
      </w:r>
    </w:p>
    <w:p w14:paraId="3EDF7D94" w14:textId="77777777" w:rsidR="005978A4" w:rsidRPr="00A738D9" w:rsidRDefault="005978A4" w:rsidP="005978A4">
      <w:pPr>
        <w:ind w:leftChars="270" w:left="567"/>
        <w:rPr>
          <w:rFonts w:ascii="HG丸ｺﾞｼｯｸM-PRO" w:eastAsia="HG丸ｺﾞｼｯｸM-PRO" w:hAnsi="HG丸ｺﾞｼｯｸM-PRO"/>
          <w:b/>
          <w:color w:val="000000" w:themeColor="text1"/>
          <w:sz w:val="18"/>
          <w:szCs w:val="18"/>
        </w:rPr>
      </w:pPr>
      <w:r w:rsidRPr="00A738D9">
        <w:rPr>
          <w:rFonts w:ascii="HG丸ｺﾞｼｯｸM-PRO" w:eastAsia="HG丸ｺﾞｼｯｸM-PRO" w:hAnsi="HG丸ｺﾞｼｯｸM-PRO" w:hint="eastAsia"/>
          <w:color w:val="000000" w:themeColor="text1"/>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A738D9" w:rsidRPr="00A738D9" w14:paraId="67B07329" w14:textId="77777777" w:rsidTr="007B2CC0">
        <w:tc>
          <w:tcPr>
            <w:tcW w:w="4678" w:type="dxa"/>
            <w:shd w:val="clear" w:color="auto" w:fill="auto"/>
            <w:vAlign w:val="center"/>
          </w:tcPr>
          <w:p w14:paraId="1EE1696A" w14:textId="77777777" w:rsidR="005978A4" w:rsidRPr="00A738D9" w:rsidRDefault="005978A4" w:rsidP="007B2CC0">
            <w:pPr>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事項</w:t>
            </w:r>
          </w:p>
        </w:tc>
        <w:tc>
          <w:tcPr>
            <w:tcW w:w="1596" w:type="dxa"/>
            <w:shd w:val="clear" w:color="auto" w:fill="auto"/>
            <w:vAlign w:val="center"/>
          </w:tcPr>
          <w:p w14:paraId="4895C865" w14:textId="77777777" w:rsidR="005978A4" w:rsidRPr="00A738D9" w:rsidRDefault="005978A4" w:rsidP="007B2CC0">
            <w:pPr>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期間</w:t>
            </w:r>
          </w:p>
        </w:tc>
        <w:tc>
          <w:tcPr>
            <w:tcW w:w="2940" w:type="dxa"/>
            <w:shd w:val="clear" w:color="auto" w:fill="auto"/>
            <w:vAlign w:val="center"/>
          </w:tcPr>
          <w:p w14:paraId="3535B012" w14:textId="77777777" w:rsidR="005978A4" w:rsidRPr="00A738D9" w:rsidRDefault="005978A4" w:rsidP="007B2CC0">
            <w:pPr>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支出予定額</w:t>
            </w:r>
          </w:p>
        </w:tc>
      </w:tr>
      <w:tr w:rsidR="005978A4" w:rsidRPr="00A738D9" w14:paraId="0808C96F" w14:textId="77777777" w:rsidTr="007B2CC0">
        <w:trPr>
          <w:trHeight w:val="373"/>
        </w:trPr>
        <w:tc>
          <w:tcPr>
            <w:tcW w:w="4678" w:type="dxa"/>
            <w:shd w:val="clear" w:color="auto" w:fill="auto"/>
            <w:vAlign w:val="center"/>
          </w:tcPr>
          <w:p w14:paraId="773ED6D0" w14:textId="77777777" w:rsidR="005978A4" w:rsidRPr="00A738D9" w:rsidRDefault="005978A4" w:rsidP="007B2CC0">
            <w:pPr>
              <w:spacing w:line="240" w:lineRule="exact"/>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大阪版被災住宅無利子融資事業住宅補修資金融資利子補給</w:t>
            </w:r>
          </w:p>
          <w:p w14:paraId="40C3F17C" w14:textId="4E8CA2A3" w:rsidR="005978A4" w:rsidRPr="00A738D9" w:rsidRDefault="005978A4" w:rsidP="007B2CC0">
            <w:pPr>
              <w:spacing w:line="240" w:lineRule="exact"/>
              <w:rPr>
                <w:rFonts w:ascii="HG丸ｺﾞｼｯｸM-PRO" w:eastAsia="HG丸ｺﾞｼｯｸM-PRO" w:hAnsi="HG丸ｺﾞｼｯｸM-PRO"/>
                <w:strike/>
                <w:color w:val="000000" w:themeColor="text1"/>
                <w:sz w:val="18"/>
                <w:szCs w:val="18"/>
              </w:rPr>
            </w:pPr>
            <w:r w:rsidRPr="00A738D9">
              <w:rPr>
                <w:rFonts w:ascii="HG丸ｺﾞｼｯｸM-PRO" w:eastAsia="HG丸ｺﾞｼｯｸM-PRO" w:hAnsi="HG丸ｺﾞｼｯｸM-PRO" w:hint="eastAsia"/>
                <w:color w:val="000000" w:themeColor="text1"/>
                <w:sz w:val="18"/>
                <w:szCs w:val="18"/>
              </w:rPr>
              <w:t>【一般会計・建築部・大阪府北部を震源とする地震等被災者支援事業】</w:t>
            </w:r>
          </w:p>
        </w:tc>
        <w:tc>
          <w:tcPr>
            <w:tcW w:w="1596" w:type="dxa"/>
            <w:shd w:val="clear" w:color="auto" w:fill="auto"/>
            <w:vAlign w:val="center"/>
          </w:tcPr>
          <w:p w14:paraId="3813E8B4" w14:textId="49AAB02B" w:rsidR="005978A4" w:rsidRPr="00A738D9"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令和４年度</w:t>
            </w:r>
          </w:p>
          <w:p w14:paraId="6ED3263E" w14:textId="77777777" w:rsidR="005978A4" w:rsidRPr="00A738D9"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w:t>
            </w:r>
          </w:p>
          <w:p w14:paraId="356F0518" w14:textId="77777777" w:rsidR="005978A4" w:rsidRPr="00A738D9"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令和１3年度</w:t>
            </w:r>
          </w:p>
        </w:tc>
        <w:tc>
          <w:tcPr>
            <w:tcW w:w="2940" w:type="dxa"/>
            <w:shd w:val="clear" w:color="auto" w:fill="auto"/>
            <w:vAlign w:val="center"/>
          </w:tcPr>
          <w:p w14:paraId="7F234B32" w14:textId="77777777" w:rsidR="005978A4" w:rsidRPr="00A738D9"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A738D9">
              <w:rPr>
                <w:rFonts w:ascii="HG丸ｺﾞｼｯｸM-PRO" w:eastAsia="HG丸ｺﾞｼｯｸM-PRO" w:hAnsi="HG丸ｺﾞｼｯｸM-PRO" w:hint="eastAsia"/>
                <w:color w:val="000000" w:themeColor="text1"/>
                <w:sz w:val="18"/>
                <w:szCs w:val="18"/>
              </w:rPr>
              <w:t>64百万円</w:t>
            </w:r>
          </w:p>
        </w:tc>
      </w:tr>
    </w:tbl>
    <w:p w14:paraId="54B860F7" w14:textId="77777777" w:rsidR="005978A4" w:rsidRPr="00A738D9" w:rsidRDefault="005978A4" w:rsidP="005978A4">
      <w:pPr>
        <w:rPr>
          <w:rFonts w:ascii="HG丸ｺﾞｼｯｸM-PRO" w:eastAsia="HG丸ｺﾞｼｯｸM-PRO" w:hAnsi="HG丸ｺﾞｼｯｸM-PRO"/>
          <w:color w:val="000000" w:themeColor="text1"/>
          <w:sz w:val="18"/>
          <w:szCs w:val="18"/>
        </w:rPr>
      </w:pPr>
    </w:p>
    <w:p w14:paraId="757E3E10" w14:textId="406CBF4B" w:rsidR="00C170D5" w:rsidRPr="002A40A7" w:rsidRDefault="005978A4" w:rsidP="005978A4">
      <w:pPr>
        <w:ind w:firstLineChars="100" w:firstLine="180"/>
        <w:rPr>
          <w:rFonts w:ascii="HG丸ｺﾞｼｯｸM-PRO" w:eastAsia="HG丸ｺﾞｼｯｸM-PRO" w:hAnsi="HG丸ｺﾞｼｯｸM-PRO"/>
          <w:sz w:val="18"/>
          <w:szCs w:val="18"/>
        </w:rPr>
      </w:pPr>
      <w:r w:rsidRPr="00A738D9">
        <w:rPr>
          <w:rFonts w:ascii="HG丸ｺﾞｼｯｸM-PRO" w:eastAsia="HG丸ｺﾞｼｯｸM-PRO" w:hAnsi="HG丸ｺﾞｼｯｸM-PRO" w:hint="eastAsia"/>
          <w:color w:val="000000" w:themeColor="text1"/>
          <w:sz w:val="18"/>
          <w:szCs w:val="18"/>
        </w:rPr>
        <w:t>（２）</w:t>
      </w:r>
      <w:r w:rsidR="00C170D5" w:rsidRPr="00A738D9">
        <w:rPr>
          <w:rFonts w:ascii="HG丸ｺﾞｼｯｸM-PRO" w:eastAsia="HG丸ｺﾞｼｯｸM-PRO" w:hAnsi="HG丸ｺﾞｼｯｸM-PRO" w:hint="eastAsia"/>
          <w:color w:val="000000" w:themeColor="text1"/>
          <w:sz w:val="18"/>
          <w:szCs w:val="18"/>
        </w:rPr>
        <w:t>その他財務諸表の内容を理解するた</w:t>
      </w:r>
      <w:r w:rsidR="00C170D5" w:rsidRPr="002A40A7">
        <w:rPr>
          <w:rFonts w:ascii="HG丸ｺﾞｼｯｸM-PRO" w:eastAsia="HG丸ｺﾞｼｯｸM-PRO" w:hAnsi="HG丸ｺﾞｼｯｸM-PRO" w:hint="eastAsia"/>
          <w:sz w:val="18"/>
          <w:szCs w:val="18"/>
        </w:rPr>
        <w:t>めに必要と認められる事項</w:t>
      </w:r>
    </w:p>
    <w:p w14:paraId="757E3E11" w14:textId="4B725E30" w:rsidR="00C170D5" w:rsidRPr="002A40A7" w:rsidRDefault="00C170D5" w:rsidP="00C170D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r w:rsidR="004312F3">
        <w:rPr>
          <w:rFonts w:ascii="HG丸ｺﾞｼｯｸM-PRO" w:eastAsia="HG丸ｺﾞｼｯｸM-PRO" w:hAnsi="HG丸ｺﾞｼｯｸM-PRO" w:hint="eastAsia"/>
          <w:sz w:val="18"/>
          <w:szCs w:val="18"/>
        </w:rPr>
        <w:t xml:space="preserve">　</w:t>
      </w:r>
    </w:p>
    <w:p w14:paraId="5D0B35AC" w14:textId="29DCFD49" w:rsidR="00540E2D" w:rsidRPr="000C03BC" w:rsidRDefault="00540E2D" w:rsidP="00540E2D">
      <w:pPr>
        <w:ind w:leftChars="400" w:left="840" w:firstLineChars="200" w:firstLine="360"/>
        <w:rPr>
          <w:rFonts w:ascii="HG丸ｺﾞｼｯｸM-PRO" w:eastAsia="HG丸ｺﾞｼｯｸM-PRO" w:hAnsi="HG丸ｺﾞｼｯｸM-PRO"/>
          <w:sz w:val="18"/>
          <w:szCs w:val="18"/>
        </w:rPr>
      </w:pPr>
      <w:r w:rsidRPr="000C03BC">
        <w:rPr>
          <w:rFonts w:ascii="HG丸ｺﾞｼｯｸM-PRO" w:eastAsia="HG丸ｺﾞｼｯｸM-PRO" w:hAnsi="HG丸ｺﾞｼｯｸM-PRO" w:hint="eastAsia"/>
          <w:sz w:val="18"/>
          <w:szCs w:val="18"/>
        </w:rPr>
        <w:t>大阪府北部を震源とする地震等において被災した方々への支援を行っています。</w:t>
      </w:r>
    </w:p>
    <w:p w14:paraId="757E3E13" w14:textId="3275675D" w:rsidR="00C170D5" w:rsidRPr="00540E2D" w:rsidRDefault="00C170D5" w:rsidP="00F94F34">
      <w:pPr>
        <w:ind w:left="1080" w:hangingChars="600" w:hanging="1080"/>
        <w:rPr>
          <w:rFonts w:ascii="HG丸ｺﾞｼｯｸM-PRO" w:eastAsia="HG丸ｺﾞｼｯｸM-PRO" w:hAnsi="HG丸ｺﾞｼｯｸM-PRO"/>
          <w:sz w:val="18"/>
          <w:szCs w:val="18"/>
        </w:rPr>
      </w:pPr>
    </w:p>
    <w:p w14:paraId="62B3D45E" w14:textId="77777777" w:rsidR="00830E5E" w:rsidRDefault="00830E5E">
      <w:pPr>
        <w:widowControl/>
        <w:jc w:val="left"/>
        <w:rPr>
          <w:rFonts w:ascii="HG丸ｺﾞｼｯｸM-PRO" w:eastAsia="HG丸ｺﾞｼｯｸM-PRO" w:hAnsi="HG丸ｺﾞｼｯｸM-PRO"/>
          <w:sz w:val="18"/>
          <w:szCs w:val="18"/>
        </w:rPr>
      </w:pPr>
    </w:p>
    <w:p w14:paraId="27E70838" w14:textId="77777777" w:rsidR="00830E5E" w:rsidRDefault="00830E5E">
      <w:pPr>
        <w:widowControl/>
        <w:jc w:val="left"/>
        <w:rPr>
          <w:rFonts w:ascii="HG丸ｺﾞｼｯｸM-PRO" w:eastAsia="HG丸ｺﾞｼｯｸM-PRO" w:hAnsi="HG丸ｺﾞｼｯｸM-PRO"/>
          <w:sz w:val="18"/>
          <w:szCs w:val="18"/>
        </w:rPr>
      </w:pPr>
    </w:p>
    <w:p w14:paraId="65331FA9" w14:textId="77777777" w:rsidR="00830E5E" w:rsidRPr="00540E2D" w:rsidRDefault="00830E5E">
      <w:pPr>
        <w:widowControl/>
        <w:jc w:val="left"/>
        <w:rPr>
          <w:rFonts w:ascii="HG丸ｺﾞｼｯｸM-PRO" w:eastAsia="HG丸ｺﾞｼｯｸM-PRO" w:hAnsi="HG丸ｺﾞｼｯｸM-PRO"/>
          <w:sz w:val="18"/>
          <w:szCs w:val="18"/>
        </w:rPr>
      </w:pPr>
    </w:p>
    <w:p w14:paraId="755295FF" w14:textId="77777777" w:rsidR="00830E5E" w:rsidRDefault="00830E5E">
      <w:pPr>
        <w:widowControl/>
        <w:jc w:val="left"/>
        <w:rPr>
          <w:rFonts w:ascii="HG丸ｺﾞｼｯｸM-PRO" w:eastAsia="HG丸ｺﾞｼｯｸM-PRO" w:hAnsi="HG丸ｺﾞｼｯｸM-PRO"/>
          <w:sz w:val="18"/>
          <w:szCs w:val="18"/>
        </w:rPr>
      </w:pPr>
    </w:p>
    <w:p w14:paraId="7C513E49" w14:textId="77777777" w:rsidR="00830E5E" w:rsidRDefault="00830E5E">
      <w:pPr>
        <w:widowControl/>
        <w:jc w:val="left"/>
        <w:rPr>
          <w:rFonts w:ascii="HG丸ｺﾞｼｯｸM-PRO" w:eastAsia="HG丸ｺﾞｼｯｸM-PRO" w:hAnsi="HG丸ｺﾞｼｯｸM-PRO"/>
          <w:sz w:val="18"/>
          <w:szCs w:val="18"/>
        </w:rPr>
      </w:pPr>
    </w:p>
    <w:p w14:paraId="53CF70E0" w14:textId="77777777" w:rsidR="00830E5E" w:rsidRDefault="00830E5E">
      <w:pPr>
        <w:widowControl/>
        <w:jc w:val="left"/>
        <w:rPr>
          <w:rFonts w:ascii="HG丸ｺﾞｼｯｸM-PRO" w:eastAsia="HG丸ｺﾞｼｯｸM-PRO" w:hAnsi="HG丸ｺﾞｼｯｸM-PRO"/>
          <w:sz w:val="18"/>
          <w:szCs w:val="18"/>
        </w:rPr>
      </w:pPr>
    </w:p>
    <w:p w14:paraId="582A330A" w14:textId="77777777" w:rsidR="00830E5E" w:rsidRDefault="00830E5E">
      <w:pPr>
        <w:widowControl/>
        <w:jc w:val="left"/>
        <w:rPr>
          <w:rFonts w:ascii="HG丸ｺﾞｼｯｸM-PRO" w:eastAsia="HG丸ｺﾞｼｯｸM-PRO" w:hAnsi="HG丸ｺﾞｼｯｸM-PRO"/>
          <w:sz w:val="18"/>
          <w:szCs w:val="18"/>
        </w:rPr>
      </w:pPr>
    </w:p>
    <w:p w14:paraId="5B1F4DEB" w14:textId="0845D68D" w:rsidR="00830E5E" w:rsidRDefault="00830E5E">
      <w:pPr>
        <w:widowControl/>
        <w:jc w:val="left"/>
        <w:rPr>
          <w:rFonts w:ascii="HG丸ｺﾞｼｯｸM-PRO" w:eastAsia="HG丸ｺﾞｼｯｸM-PRO" w:hAnsi="HG丸ｺﾞｼｯｸM-PRO" w:hint="eastAsia"/>
          <w:sz w:val="18"/>
          <w:szCs w:val="18"/>
        </w:rPr>
      </w:pPr>
      <w:bookmarkStart w:id="0" w:name="_GoBack"/>
      <w:bookmarkEnd w:id="0"/>
    </w:p>
    <w:p w14:paraId="5AFD1D9D" w14:textId="03696AF8" w:rsidR="00830E5E" w:rsidRPr="00A07F4F" w:rsidRDefault="00114409" w:rsidP="00A07F4F">
      <w:pPr>
        <w:jc w:val="right"/>
        <w:rPr>
          <w:rFonts w:ascii="HG丸ｺﾞｼｯｸM-PRO" w:eastAsia="HG丸ｺﾞｼｯｸM-PRO" w:hAnsi="HG丸ｺﾞｼｯｸM-PRO"/>
          <w:b/>
          <w:color w:val="FFFFFF" w:themeColor="background1"/>
          <w:sz w:val="20"/>
          <w:szCs w:val="20"/>
        </w:rPr>
      </w:pPr>
      <w:r w:rsidRPr="002925DB">
        <w:rPr>
          <w:rFonts w:ascii="HG丸ｺﾞｼｯｸM-PRO" w:eastAsia="HG丸ｺﾞｼｯｸM-PRO" w:hAnsi="HG丸ｺﾞｼｯｸM-PRO" w:hint="eastAsia"/>
          <w:b/>
          <w:color w:val="FFFFFF" w:themeColor="background1"/>
          <w:sz w:val="20"/>
          <w:szCs w:val="20"/>
        </w:rPr>
        <w:t xml:space="preserve">事業類型 ：助成・啓発・指導・公権力型　　部　　局 ： </w:t>
      </w:r>
      <w:r w:rsidR="00A07F4F">
        <w:rPr>
          <w:rFonts w:ascii="HG丸ｺﾞｼｯｸM-PRO" w:eastAsia="HG丸ｺﾞｼｯｸM-PRO" w:hAnsi="HG丸ｺﾞｼｯｸM-PRO" w:hint="eastAsia"/>
          <w:b/>
          <w:color w:val="FFFFFF" w:themeColor="background1"/>
          <w:sz w:val="20"/>
          <w:szCs w:val="20"/>
        </w:rPr>
        <w:t>政策</w:t>
      </w:r>
      <w:r w:rsidRPr="002925DB">
        <w:rPr>
          <w:rFonts w:ascii="HG丸ｺﾞｼｯｸM-PRO" w:eastAsia="HG丸ｺﾞｼｯｸM-PRO" w:hAnsi="HG丸ｺﾞｼｯｸM-PRO" w:hint="eastAsia"/>
          <w:b/>
          <w:color w:val="FFFFFF" w:themeColor="background1"/>
          <w:sz w:val="20"/>
          <w:szCs w:val="20"/>
        </w:rPr>
        <w:t>事 業 名 ：東日本大震災等被災者支援事業</w:t>
      </w:r>
    </w:p>
    <w:sectPr w:rsidR="00830E5E" w:rsidRPr="00A07F4F"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5477" w14:textId="77777777" w:rsidR="008047CD" w:rsidRDefault="008047CD" w:rsidP="00307CCF">
      <w:r>
        <w:separator/>
      </w:r>
    </w:p>
  </w:endnote>
  <w:endnote w:type="continuationSeparator" w:id="0">
    <w:p w14:paraId="6ABDB73C" w14:textId="77777777" w:rsidR="008047CD" w:rsidRDefault="008047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2459" w14:textId="1D414ED4" w:rsidR="000F6BCE" w:rsidRPr="00B730A2" w:rsidRDefault="000F6BCE" w:rsidP="004178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6C7E4D">
      <w:rPr>
        <w:rFonts w:ascii="HG丸ｺﾞｼｯｸM-PRO" w:eastAsia="HG丸ｺﾞｼｯｸM-PRO" w:hAnsi="HG丸ｺﾞｼｯｸM-PRO" w:hint="eastAsia"/>
        <w:b/>
        <w:sz w:val="20"/>
        <w:szCs w:val="20"/>
      </w:rPr>
      <w:t>建築</w:t>
    </w:r>
    <w:r>
      <w:rPr>
        <w:rFonts w:ascii="HG丸ｺﾞｼｯｸM-PRO" w:eastAsia="HG丸ｺﾞｼｯｸM-PRO" w:hAnsi="HG丸ｺﾞｼｯｸM-PRO" w:hint="eastAsia"/>
        <w:b/>
        <w:sz w:val="20"/>
        <w:szCs w:val="20"/>
      </w:rPr>
      <w:t>部</w:t>
    </w:r>
  </w:p>
  <w:p w14:paraId="6F7F3209" w14:textId="6C8A6CC5" w:rsidR="000F6BCE" w:rsidRPr="00B730A2" w:rsidRDefault="000F6BCE" w:rsidP="006C7E4D">
    <w:pPr>
      <w:ind w:firstLineChars="4300" w:firstLine="8634"/>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EE5B73">
      <w:rPr>
        <w:rFonts w:ascii="HG丸ｺﾞｼｯｸM-PRO" w:eastAsia="HG丸ｺﾞｼｯｸM-PRO" w:hAnsi="HG丸ｺﾞｼｯｸM-PRO" w:hint="eastAsia"/>
        <w:b/>
        <w:sz w:val="20"/>
        <w:szCs w:val="20"/>
      </w:rPr>
      <w:t>：</w:t>
    </w:r>
    <w:r w:rsidR="004312F3" w:rsidRPr="004312F3">
      <w:rPr>
        <w:rFonts w:ascii="HG丸ｺﾞｼｯｸM-PRO" w:eastAsia="HG丸ｺﾞｼｯｸM-PRO" w:hAnsi="HG丸ｺﾞｼｯｸM-PRO" w:hint="eastAsia"/>
        <w:b/>
        <w:sz w:val="20"/>
        <w:szCs w:val="20"/>
      </w:rPr>
      <w:t>大阪府北部を震源とする地震等被災者支援事業</w:t>
    </w:r>
  </w:p>
  <w:p w14:paraId="7DAF7CF3" w14:textId="77777777" w:rsidR="000F6BCE" w:rsidRPr="00B730A2" w:rsidRDefault="000F6BCE" w:rsidP="000F6BCE">
    <w:pPr>
      <w:jc w:val="left"/>
      <w:rPr>
        <w:rFonts w:ascii="HG丸ｺﾞｼｯｸM-PRO" w:eastAsia="HG丸ｺﾞｼｯｸM-PRO" w:hAnsi="HG丸ｺﾞｼｯｸM-PRO"/>
        <w:b/>
        <w:sz w:val="20"/>
        <w:szCs w:val="20"/>
      </w:rPr>
    </w:pPr>
  </w:p>
  <w:p w14:paraId="757E3E1C" w14:textId="77777777" w:rsidR="00B85A65" w:rsidRPr="000F6BCE"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9638" w14:textId="77777777" w:rsidR="008047CD" w:rsidRDefault="008047CD" w:rsidP="00307CCF">
      <w:r>
        <w:separator/>
      </w:r>
    </w:p>
  </w:footnote>
  <w:footnote w:type="continuationSeparator" w:id="0">
    <w:p w14:paraId="780CDC12" w14:textId="77777777" w:rsidR="008047CD" w:rsidRDefault="008047C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5C58"/>
    <w:rsid w:val="000243AF"/>
    <w:rsid w:val="00025567"/>
    <w:rsid w:val="00032A6C"/>
    <w:rsid w:val="00033447"/>
    <w:rsid w:val="00043AE7"/>
    <w:rsid w:val="00046167"/>
    <w:rsid w:val="00054C5C"/>
    <w:rsid w:val="0006511A"/>
    <w:rsid w:val="00067395"/>
    <w:rsid w:val="00074C54"/>
    <w:rsid w:val="000766A9"/>
    <w:rsid w:val="000B2501"/>
    <w:rsid w:val="000B762C"/>
    <w:rsid w:val="000C03BC"/>
    <w:rsid w:val="000C0F0D"/>
    <w:rsid w:val="000C6F4B"/>
    <w:rsid w:val="000E3E92"/>
    <w:rsid w:val="000E642C"/>
    <w:rsid w:val="000F6BCE"/>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25DB"/>
    <w:rsid w:val="00293ADF"/>
    <w:rsid w:val="002A40A7"/>
    <w:rsid w:val="002A5596"/>
    <w:rsid w:val="002D2589"/>
    <w:rsid w:val="002E5906"/>
    <w:rsid w:val="002E7938"/>
    <w:rsid w:val="003046E2"/>
    <w:rsid w:val="00307CCF"/>
    <w:rsid w:val="00320ED5"/>
    <w:rsid w:val="00321B44"/>
    <w:rsid w:val="003239BE"/>
    <w:rsid w:val="0032629C"/>
    <w:rsid w:val="00330363"/>
    <w:rsid w:val="00334127"/>
    <w:rsid w:val="003373C5"/>
    <w:rsid w:val="003452EA"/>
    <w:rsid w:val="003465EC"/>
    <w:rsid w:val="0036494D"/>
    <w:rsid w:val="00367C74"/>
    <w:rsid w:val="0037269A"/>
    <w:rsid w:val="00373218"/>
    <w:rsid w:val="003758C9"/>
    <w:rsid w:val="00377679"/>
    <w:rsid w:val="00381FEB"/>
    <w:rsid w:val="003850DE"/>
    <w:rsid w:val="003902A2"/>
    <w:rsid w:val="00396AD4"/>
    <w:rsid w:val="003A10F3"/>
    <w:rsid w:val="003B2372"/>
    <w:rsid w:val="003B412B"/>
    <w:rsid w:val="003C52BA"/>
    <w:rsid w:val="003F3EC0"/>
    <w:rsid w:val="003F6DC3"/>
    <w:rsid w:val="0040151E"/>
    <w:rsid w:val="004178DF"/>
    <w:rsid w:val="00420C13"/>
    <w:rsid w:val="004312F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1820"/>
    <w:rsid w:val="004D2A86"/>
    <w:rsid w:val="004E2C9A"/>
    <w:rsid w:val="004E52B9"/>
    <w:rsid w:val="004F6936"/>
    <w:rsid w:val="005131BF"/>
    <w:rsid w:val="00513A38"/>
    <w:rsid w:val="005141BF"/>
    <w:rsid w:val="0051573B"/>
    <w:rsid w:val="005178E7"/>
    <w:rsid w:val="00524144"/>
    <w:rsid w:val="005305B2"/>
    <w:rsid w:val="00540E2D"/>
    <w:rsid w:val="00541124"/>
    <w:rsid w:val="005417C6"/>
    <w:rsid w:val="005501E9"/>
    <w:rsid w:val="00570B46"/>
    <w:rsid w:val="00575DD9"/>
    <w:rsid w:val="005776AF"/>
    <w:rsid w:val="005801FB"/>
    <w:rsid w:val="005847A0"/>
    <w:rsid w:val="0058600F"/>
    <w:rsid w:val="00590B75"/>
    <w:rsid w:val="005978A4"/>
    <w:rsid w:val="005B12B7"/>
    <w:rsid w:val="005B255B"/>
    <w:rsid w:val="005B7FDD"/>
    <w:rsid w:val="005E200D"/>
    <w:rsid w:val="005E50A0"/>
    <w:rsid w:val="005F076C"/>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C7E4D"/>
    <w:rsid w:val="006E1FE9"/>
    <w:rsid w:val="006E3B29"/>
    <w:rsid w:val="006F15CD"/>
    <w:rsid w:val="006F4A35"/>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E6BC9"/>
    <w:rsid w:val="007F0D60"/>
    <w:rsid w:val="008010DC"/>
    <w:rsid w:val="008047CD"/>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07F4F"/>
    <w:rsid w:val="00A15B0F"/>
    <w:rsid w:val="00A324E3"/>
    <w:rsid w:val="00A348D5"/>
    <w:rsid w:val="00A375C0"/>
    <w:rsid w:val="00A43F9A"/>
    <w:rsid w:val="00A51681"/>
    <w:rsid w:val="00A529BB"/>
    <w:rsid w:val="00A608A5"/>
    <w:rsid w:val="00A61A11"/>
    <w:rsid w:val="00A738D9"/>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576A6"/>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10258"/>
    <w:rsid w:val="00D43B4D"/>
    <w:rsid w:val="00D453AB"/>
    <w:rsid w:val="00D54A51"/>
    <w:rsid w:val="00D667AB"/>
    <w:rsid w:val="00D7023A"/>
    <w:rsid w:val="00D70D6E"/>
    <w:rsid w:val="00D72915"/>
    <w:rsid w:val="00D80743"/>
    <w:rsid w:val="00D85A62"/>
    <w:rsid w:val="00D96460"/>
    <w:rsid w:val="00DA470C"/>
    <w:rsid w:val="00DD38AE"/>
    <w:rsid w:val="00DD6673"/>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E5B73"/>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7E3D75"/>
  <w15:docId w15:val="{F6DB0F78-1FAD-49D3-8A71-AF015D3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8C999D8F-17FB-4EDB-8B8C-C309C638D31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3c5c5928-84e7-4321-8c25-23ea19acb70a"/>
    <ds:schemaRef ds:uri="http://purl.org/dc/terms/"/>
    <ds:schemaRef ds:uri="http://purl.org/dc/elements/1.1/"/>
  </ds:schemaRefs>
</ds:datastoreItem>
</file>

<file path=customXml/itemProps3.xml><?xml version="1.0" encoding="utf-8"?>
<ds:datastoreItem xmlns:ds="http://schemas.openxmlformats.org/officeDocument/2006/customXml" ds:itemID="{D8D39532-8AE9-4D50-BE0B-9484A5FF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5C21-1346-4CD9-AF37-05589E5D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16</cp:revision>
  <cp:lastPrinted>2013-09-11T06:00:00Z</cp:lastPrinted>
  <dcterms:created xsi:type="dcterms:W3CDTF">2017-08-08T00:52:00Z</dcterms:created>
  <dcterms:modified xsi:type="dcterms:W3CDTF">2022-08-08T09:28:00Z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