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A4D5" w14:textId="7D867E7D" w:rsidR="00E669CA" w:rsidRPr="00385088" w:rsidRDefault="002651EE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27FA193" w14:textId="77777777" w:rsidR="00F05C82" w:rsidRPr="00385088" w:rsidRDefault="00F05C82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11" w14:textId="77777777" w:rsidR="00F01176" w:rsidRPr="00385088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50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注記（事業別財務諸表：居住企画事業）</w:t>
      </w:r>
    </w:p>
    <w:p w14:paraId="27C7AE8A" w14:textId="77777777" w:rsidR="00F05C82" w:rsidRPr="00385088" w:rsidRDefault="00F05C82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129513" w14:textId="77777777" w:rsidR="00F01176" w:rsidRPr="00385088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5088">
        <w:rPr>
          <w:rFonts w:ascii="HG丸ｺﾞｼｯｸM-PRO" w:eastAsia="HG丸ｺﾞｼｯｸM-PRO" w:hAnsi="HG丸ｺﾞｼｯｸM-PRO" w:hint="eastAsia"/>
          <w:b/>
        </w:rPr>
        <w:t>１．偶発債務</w:t>
      </w:r>
    </w:p>
    <w:p w14:paraId="2B129514" w14:textId="19321377" w:rsidR="00F01176" w:rsidRPr="005B08C8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D1BE6">
        <w:rPr>
          <w:rFonts w:ascii="HG丸ｺﾞｼｯｸM-PRO" w:eastAsia="HG丸ｺﾞｼｯｸM-PRO" w:hAnsi="HG丸ｺﾞｼｯｸM-PRO" w:hint="eastAsia"/>
          <w:sz w:val="18"/>
          <w:szCs w:val="18"/>
        </w:rPr>
        <w:t>（１）債務保証</w:t>
      </w:r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または損失補償に係る債務負担行為のうち、履行すべき額が未確定なもの</w:t>
      </w:r>
      <w:r w:rsidR="00D75F8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129515" w14:textId="44BF0DFB" w:rsidR="00F01176" w:rsidRPr="005B08C8" w:rsidRDefault="00F01176" w:rsidP="00F01176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2929A6" w:rsidRPr="005B08C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5B08C8" w:rsidRPr="005B08C8" w14:paraId="2B129519" w14:textId="77777777" w:rsidTr="00434ABD">
        <w:tc>
          <w:tcPr>
            <w:tcW w:w="4678" w:type="dxa"/>
            <w:shd w:val="clear" w:color="auto" w:fill="auto"/>
            <w:vAlign w:val="center"/>
          </w:tcPr>
          <w:p w14:paraId="2B129516" w14:textId="77777777" w:rsidR="00F01176" w:rsidRPr="005B08C8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08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129517" w14:textId="77777777" w:rsidR="00F01176" w:rsidRPr="005B08C8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08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129518" w14:textId="6168DDE8" w:rsidR="00F01176" w:rsidRPr="005B08C8" w:rsidRDefault="007560BF" w:rsidP="00254A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08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F21242" w:rsidRPr="00D75F8F" w14:paraId="6262AD95" w14:textId="77777777" w:rsidTr="00F21242">
        <w:trPr>
          <w:trHeight w:val="660"/>
        </w:trPr>
        <w:tc>
          <w:tcPr>
            <w:tcW w:w="4678" w:type="dxa"/>
            <w:shd w:val="clear" w:color="auto" w:fill="auto"/>
            <w:vAlign w:val="center"/>
          </w:tcPr>
          <w:p w14:paraId="68F5BBB1" w14:textId="77777777" w:rsidR="00F21242" w:rsidRPr="008D4D8C" w:rsidRDefault="00F21242" w:rsidP="00F2124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令和４年度大阪府住宅供給公社事業損失補償</w:t>
            </w:r>
          </w:p>
          <w:p w14:paraId="15A551E8" w14:textId="1AD07CF7" w:rsidR="00F21242" w:rsidRPr="008D4D8C" w:rsidRDefault="00F21242" w:rsidP="00F2124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61398A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A59C158" w14:textId="77777777" w:rsidR="00F21242" w:rsidRPr="008D4D8C" w:rsidRDefault="00F21242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505B2708" w14:textId="77777777" w:rsidR="00F21242" w:rsidRPr="008D4D8C" w:rsidRDefault="00F21242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0243FE89" w14:textId="53F5447B" w:rsidR="00F21242" w:rsidRPr="008D4D8C" w:rsidRDefault="00F21242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令和1６年度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3511614" w14:textId="77777777" w:rsidR="00F21242" w:rsidRPr="008D4D8C" w:rsidRDefault="00F21242" w:rsidP="00F21242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40億42百万円の借入金の</w:t>
            </w:r>
          </w:p>
          <w:p w14:paraId="05888BAA" w14:textId="58C8A640" w:rsidR="00F21242" w:rsidRPr="008D4D8C" w:rsidRDefault="00F21242" w:rsidP="00F21242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F21242" w:rsidRPr="00D75F8F" w14:paraId="4CB06362" w14:textId="77777777" w:rsidTr="00434ABD">
        <w:trPr>
          <w:trHeight w:val="765"/>
        </w:trPr>
        <w:tc>
          <w:tcPr>
            <w:tcW w:w="4678" w:type="dxa"/>
            <w:shd w:val="clear" w:color="auto" w:fill="auto"/>
            <w:vAlign w:val="center"/>
          </w:tcPr>
          <w:p w14:paraId="7B23C65C" w14:textId="77777777" w:rsidR="00F21242" w:rsidRPr="008D4D8C" w:rsidRDefault="00F21242" w:rsidP="00F2124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Pr="008D4D8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年度大阪府住宅供給公社事業損失補償</w:t>
            </w:r>
          </w:p>
          <w:p w14:paraId="175006DB" w14:textId="59DF21AF" w:rsidR="00F21242" w:rsidRPr="008D4D8C" w:rsidRDefault="00F21242" w:rsidP="00F2124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61398A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CB1941F" w14:textId="77777777" w:rsidR="00F21242" w:rsidRPr="008D4D8C" w:rsidRDefault="00F21242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338C455A" w14:textId="77777777" w:rsidR="00F21242" w:rsidRPr="008D4D8C" w:rsidRDefault="00F21242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7423C28B" w14:textId="274D4A3D" w:rsidR="00F21242" w:rsidRPr="008D4D8C" w:rsidRDefault="00F21242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</w:t>
            </w:r>
            <w:r w:rsidRPr="008D4D8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5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5B64131" w14:textId="77777777" w:rsidR="00F21242" w:rsidRPr="008D4D8C" w:rsidRDefault="00F21242" w:rsidP="00F21242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32億74百万円の借入金の</w:t>
            </w:r>
          </w:p>
          <w:p w14:paraId="1AEB372C" w14:textId="4BEFC9FE" w:rsidR="00F21242" w:rsidRPr="008D4D8C" w:rsidRDefault="00F21242" w:rsidP="00F21242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F21242" w:rsidRPr="00D75F8F" w14:paraId="5055656D" w14:textId="77777777" w:rsidTr="00434ABD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14:paraId="2BFB3A6B" w14:textId="77777777" w:rsidR="00F21242" w:rsidRPr="008D4D8C" w:rsidRDefault="00F21242" w:rsidP="00F2124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令和2年度大阪府住宅供給公社事業損失補償</w:t>
            </w:r>
          </w:p>
          <w:p w14:paraId="295BA7B6" w14:textId="322CA778" w:rsidR="00F21242" w:rsidRPr="008D4D8C" w:rsidRDefault="00F21242" w:rsidP="00F2124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61398A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4D27EA2" w14:textId="72CA64FF" w:rsidR="00F21242" w:rsidRPr="008D4D8C" w:rsidRDefault="00D13C1C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</w:t>
            </w:r>
            <w:r w:rsidR="00F21242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  <w:p w14:paraId="2A50ECB0" w14:textId="77777777" w:rsidR="00F21242" w:rsidRPr="008D4D8C" w:rsidRDefault="00F21242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C3DAD5C" w14:textId="7D94DBA0" w:rsidR="00F21242" w:rsidRPr="008D4D8C" w:rsidRDefault="00F21242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</w:t>
            </w:r>
            <w:r w:rsidRPr="008D4D8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4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5B8155A" w14:textId="77777777" w:rsidR="00F21242" w:rsidRPr="008D4D8C" w:rsidRDefault="00F21242" w:rsidP="00F21242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43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億</w:t>
            </w:r>
            <w:r w:rsidRPr="008D4D8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85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百万円の借入金の</w:t>
            </w:r>
          </w:p>
          <w:p w14:paraId="25307DC3" w14:textId="12180998" w:rsidR="00F21242" w:rsidRPr="008D4D8C" w:rsidRDefault="00F21242" w:rsidP="00F21242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00021B" w:rsidRPr="00D75F8F" w14:paraId="766F2E82" w14:textId="77777777" w:rsidTr="00434ABD">
        <w:tc>
          <w:tcPr>
            <w:tcW w:w="4678" w:type="dxa"/>
            <w:shd w:val="clear" w:color="auto" w:fill="auto"/>
            <w:vAlign w:val="center"/>
          </w:tcPr>
          <w:p w14:paraId="6FD80687" w14:textId="77777777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令和元年度大阪府住宅供給公社事業損失補償</w:t>
            </w:r>
          </w:p>
          <w:p w14:paraId="70736CE9" w14:textId="7F17EAAE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61398A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AA28759" w14:textId="45B84818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682F1FBF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17261A56" w14:textId="77A24359" w:rsidR="0000021B" w:rsidRPr="008D4D8C" w:rsidRDefault="00D13C1C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</w:t>
            </w:r>
            <w:r w:rsidR="0000021B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37D1952" w14:textId="247919E7" w:rsidR="0000021B" w:rsidRPr="008D4D8C" w:rsidRDefault="00A57A0C" w:rsidP="0000021B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168</w:t>
            </w:r>
            <w:r w:rsidR="0000021B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億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</w:t>
            </w:r>
            <w:r w:rsidRPr="008D4D8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</w:t>
            </w:r>
            <w:r w:rsidR="0000021B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百万円の借入金の</w:t>
            </w:r>
          </w:p>
          <w:p w14:paraId="2BCD1A1A" w14:textId="51414870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00021B" w:rsidRPr="00D75F8F" w14:paraId="06067F63" w14:textId="77777777" w:rsidTr="00434ABD">
        <w:tc>
          <w:tcPr>
            <w:tcW w:w="4678" w:type="dxa"/>
            <w:shd w:val="clear" w:color="auto" w:fill="auto"/>
            <w:vAlign w:val="center"/>
          </w:tcPr>
          <w:p w14:paraId="12012738" w14:textId="77777777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平成30年度大阪府住宅供給公社事業損失補償</w:t>
            </w:r>
          </w:p>
          <w:p w14:paraId="2C213738" w14:textId="4E24C42F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61398A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E417585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42F3C08F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115036B7" w14:textId="1C2F0864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令和１2年度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36B1B99" w14:textId="77777777" w:rsidR="0000021B" w:rsidRPr="008D4D8C" w:rsidRDefault="0000021B" w:rsidP="0000021B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16億89百万円の借入金の</w:t>
            </w:r>
          </w:p>
          <w:p w14:paraId="4D4FB603" w14:textId="1F0EB42B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00021B" w:rsidRPr="00D75F8F" w14:paraId="6F4AE805" w14:textId="77777777" w:rsidTr="00434ABD">
        <w:tc>
          <w:tcPr>
            <w:tcW w:w="4678" w:type="dxa"/>
            <w:shd w:val="clear" w:color="auto" w:fill="auto"/>
            <w:vAlign w:val="center"/>
          </w:tcPr>
          <w:p w14:paraId="571C9A43" w14:textId="77777777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平成2９年度大阪府住宅供給公社事業損失補償</w:t>
            </w:r>
          </w:p>
          <w:p w14:paraId="7B5CCEA9" w14:textId="20C53B54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61398A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046634F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23C1761D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271185D" w14:textId="4FDD02BD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令和1１年度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10E0025" w14:textId="45E68090" w:rsidR="0000021B" w:rsidRPr="008D4D8C" w:rsidRDefault="00A57A0C" w:rsidP="0000021B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27</w:t>
            </w:r>
            <w:r w:rsidR="0000021B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億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</w:t>
            </w:r>
            <w:r w:rsidRPr="008D4D8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0</w:t>
            </w:r>
            <w:r w:rsidR="0000021B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百万円の借入金の</w:t>
            </w:r>
          </w:p>
          <w:p w14:paraId="37C08213" w14:textId="0DDCC7EE" w:rsidR="0000021B" w:rsidRPr="008D4D8C" w:rsidRDefault="0000021B" w:rsidP="0000021B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00021B" w:rsidRPr="00D75F8F" w14:paraId="2B129520" w14:textId="77777777" w:rsidTr="00434ABD">
        <w:trPr>
          <w:trHeight w:val="515"/>
        </w:trPr>
        <w:tc>
          <w:tcPr>
            <w:tcW w:w="4678" w:type="dxa"/>
            <w:shd w:val="clear" w:color="auto" w:fill="auto"/>
            <w:vAlign w:val="center"/>
          </w:tcPr>
          <w:p w14:paraId="1BE056AC" w14:textId="77777777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平成28年度大阪府住宅供給公社事業損失補償</w:t>
            </w:r>
          </w:p>
          <w:p w14:paraId="2B12951B" w14:textId="13AAD708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61398A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75C8811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101FF817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2B12951E" w14:textId="357D4852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令和10年度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53D42CE" w14:textId="5D2B4BC4" w:rsidR="0000021B" w:rsidRPr="008D4D8C" w:rsidRDefault="0000021B" w:rsidP="0000021B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25億61百万円の借入金の</w:t>
            </w:r>
          </w:p>
          <w:p w14:paraId="2B12951F" w14:textId="7A38B525" w:rsidR="0000021B" w:rsidRPr="008D4D8C" w:rsidRDefault="0000021B" w:rsidP="0000021B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00021B" w:rsidRPr="00D75F8F" w14:paraId="2B129527" w14:textId="77777777" w:rsidTr="00434ABD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F69362D" w14:textId="77777777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平成27年度大阪府住宅供給公社事業損失補償</w:t>
            </w:r>
          </w:p>
          <w:p w14:paraId="2B129522" w14:textId="7A12DF4E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61398A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3DCE11F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4403F7CF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2B129525" w14:textId="67469D55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令和9年度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F8D13EB" w14:textId="77777777" w:rsidR="0000021B" w:rsidRPr="008D4D8C" w:rsidRDefault="0000021B" w:rsidP="0000021B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13億8百万円の借入金の</w:t>
            </w:r>
          </w:p>
          <w:p w14:paraId="2B129526" w14:textId="0241D6B9" w:rsidR="0000021B" w:rsidRPr="008D4D8C" w:rsidRDefault="0000021B" w:rsidP="0000021B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00021B" w:rsidRPr="00D75F8F" w14:paraId="5D997B5F" w14:textId="77777777" w:rsidTr="00434ABD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1376827" w14:textId="77777777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平成25年度大阪府住宅供給公社事業損失補償</w:t>
            </w:r>
          </w:p>
          <w:p w14:paraId="33F67DEA" w14:textId="44CD50F8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61398A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BB5404C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06FE9AF1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12494610" w14:textId="708AD2C2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令和７年度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FBFB569" w14:textId="5C4B7388" w:rsidR="0000021B" w:rsidRPr="008D4D8C" w:rsidRDefault="0000021B" w:rsidP="0000021B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６億40百万円の借入金の</w:t>
            </w:r>
          </w:p>
          <w:p w14:paraId="2011954D" w14:textId="389F4D52" w:rsidR="0000021B" w:rsidRPr="008D4D8C" w:rsidRDefault="0000021B" w:rsidP="0000021B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8D4D8C" w:rsidRPr="008D4D8C" w14:paraId="0DEF6C05" w14:textId="77777777" w:rsidTr="0000021B">
        <w:trPr>
          <w:trHeight w:val="735"/>
        </w:trPr>
        <w:tc>
          <w:tcPr>
            <w:tcW w:w="4678" w:type="dxa"/>
            <w:shd w:val="clear" w:color="auto" w:fill="auto"/>
            <w:vAlign w:val="center"/>
          </w:tcPr>
          <w:p w14:paraId="2EB088D7" w14:textId="77777777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lastRenderedPageBreak/>
              <w:t>平成24年度大阪府住宅供給公社事業損失補償</w:t>
            </w:r>
          </w:p>
          <w:p w14:paraId="641EC187" w14:textId="2F79875F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61398A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3707BE0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258672EF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0AF345F7" w14:textId="34CB5EDA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令和６年度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3A36464" w14:textId="77777777" w:rsidR="0000021B" w:rsidRPr="008D4D8C" w:rsidRDefault="0000021B" w:rsidP="0000021B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14億8百万円の借入金の</w:t>
            </w:r>
          </w:p>
          <w:p w14:paraId="31CFDA1E" w14:textId="7F993D23" w:rsidR="0000021B" w:rsidRPr="008D4D8C" w:rsidRDefault="0000021B" w:rsidP="0000021B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  <w:tr w:rsidR="0000021B" w:rsidRPr="008D4D8C" w14:paraId="12027409" w14:textId="77777777" w:rsidTr="00434ABD">
        <w:trPr>
          <w:trHeight w:val="450"/>
        </w:trPr>
        <w:tc>
          <w:tcPr>
            <w:tcW w:w="4678" w:type="dxa"/>
            <w:shd w:val="clear" w:color="auto" w:fill="auto"/>
            <w:vAlign w:val="center"/>
          </w:tcPr>
          <w:p w14:paraId="651B3469" w14:textId="25EA77CE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平成2３年度大阪府住宅供給公社事業損失補償</w:t>
            </w:r>
          </w:p>
          <w:p w14:paraId="2925FCA9" w14:textId="3028F86E" w:rsidR="0000021B" w:rsidRPr="008D4D8C" w:rsidRDefault="0000021B" w:rsidP="0000021B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61398A"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建築部</w:t>
            </w: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D4D1929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令和４年度</w:t>
            </w:r>
          </w:p>
          <w:p w14:paraId="2A8AB5C7" w14:textId="77777777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15ABB42" w14:textId="793BBAAF" w:rsidR="0000021B" w:rsidRPr="008D4D8C" w:rsidRDefault="0000021B" w:rsidP="0000021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50BAC69" w14:textId="3EE65F28" w:rsidR="0000021B" w:rsidRPr="008D4D8C" w:rsidRDefault="0000021B" w:rsidP="0000021B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６億50百万円の借入金の</w:t>
            </w:r>
          </w:p>
          <w:p w14:paraId="00CEA0FB" w14:textId="4BE1F98E" w:rsidR="0000021B" w:rsidRPr="008D4D8C" w:rsidRDefault="0000021B" w:rsidP="0000021B">
            <w:pPr>
              <w:spacing w:line="240" w:lineRule="exact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D4D8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</w:tbl>
    <w:p w14:paraId="2B12954C" w14:textId="77777777" w:rsidR="00F01176" w:rsidRPr="008D4D8C" w:rsidRDefault="00F01176" w:rsidP="00F01176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bookmarkStart w:id="0" w:name="_GoBack"/>
      <w:bookmarkEnd w:id="0"/>
    </w:p>
    <w:p w14:paraId="79E46C8E" w14:textId="77777777" w:rsidR="0067174D" w:rsidRPr="008D4D8C" w:rsidRDefault="0067174D" w:rsidP="0067174D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8D4D8C">
        <w:rPr>
          <w:rFonts w:ascii="HG丸ｺﾞｼｯｸM-PRO" w:eastAsia="HG丸ｺﾞｼｯｸM-PRO" w:hAnsi="HG丸ｺﾞｼｯｸM-PRO" w:hint="eastAsia"/>
          <w:b/>
          <w:color w:val="000000" w:themeColor="text1"/>
        </w:rPr>
        <w:t>２．追加情報</w:t>
      </w:r>
    </w:p>
    <w:p w14:paraId="2B12954D" w14:textId="73B4F4C3" w:rsidR="00F01176" w:rsidRPr="005B08C8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00021B" w:rsidRPr="0000021B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>１</w:t>
      </w:r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2B12954E" w14:textId="06D7411F" w:rsidR="00F01176" w:rsidRPr="005B08C8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4F" w14:textId="69763038" w:rsidR="00F01176" w:rsidRPr="005B08C8" w:rsidRDefault="00F01176" w:rsidP="00AA6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居住に係る施策の企画調整、市町村営住宅の建設・管理の指導監督及び大阪府住宅供給公社の業務の指導監督等を</w:t>
      </w:r>
      <w:r w:rsidR="00944C84" w:rsidRPr="00B75DC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</w:t>
      </w:r>
      <w:r w:rsidRPr="005B08C8">
        <w:rPr>
          <w:rFonts w:ascii="HG丸ｺﾞｼｯｸM-PRO" w:eastAsia="HG丸ｺﾞｼｯｸM-PRO" w:hAnsi="HG丸ｺﾞｼｯｸM-PRO" w:hint="eastAsia"/>
          <w:sz w:val="18"/>
          <w:szCs w:val="18"/>
        </w:rPr>
        <w:t>ています。</w:t>
      </w:r>
    </w:p>
    <w:p w14:paraId="1D4B1E81" w14:textId="77777777" w:rsidR="00AA6C76" w:rsidRPr="005B08C8" w:rsidRDefault="00AA6C76" w:rsidP="00AA6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000E9" w14:textId="77777777" w:rsidR="00F05C82" w:rsidRPr="005B08C8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2FB546" w14:textId="77777777" w:rsidR="00F05C82" w:rsidRPr="005B08C8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4DBC07" w14:textId="77777777" w:rsidR="0039582C" w:rsidRPr="00AA7761" w:rsidRDefault="0039582C" w:rsidP="00AA7761">
      <w:pPr>
        <w:ind w:right="804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39582C" w:rsidRPr="00AA7761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1EC7B" w14:textId="77777777" w:rsidR="00834E0D" w:rsidRDefault="00834E0D" w:rsidP="00307CCF">
      <w:r>
        <w:separator/>
      </w:r>
    </w:p>
  </w:endnote>
  <w:endnote w:type="continuationSeparator" w:id="0">
    <w:p w14:paraId="5947EA63" w14:textId="77777777" w:rsidR="00834E0D" w:rsidRDefault="00834E0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4F26" w14:textId="54E78458" w:rsidR="00975855" w:rsidRPr="0044401F" w:rsidRDefault="00975855" w:rsidP="0097585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8C622A">
      <w:rPr>
        <w:rFonts w:ascii="HG丸ｺﾞｼｯｸM-PRO" w:eastAsia="HG丸ｺﾞｼｯｸM-PRO" w:hAnsi="HG丸ｺﾞｼｯｸM-PRO" w:hint="eastAsia"/>
        <w:b/>
        <w:sz w:val="20"/>
        <w:szCs w:val="20"/>
      </w:rPr>
      <w:t>建築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A3135E1" w14:textId="77777777" w:rsidR="00975855" w:rsidRPr="00F101B3" w:rsidRDefault="00975855" w:rsidP="008C622A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居住企画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CFAC" w14:textId="77777777" w:rsidR="00834E0D" w:rsidRDefault="00834E0D" w:rsidP="00307CCF">
      <w:r>
        <w:separator/>
      </w:r>
    </w:p>
  </w:footnote>
  <w:footnote w:type="continuationSeparator" w:id="0">
    <w:p w14:paraId="2D5A1AA8" w14:textId="77777777" w:rsidR="00834E0D" w:rsidRDefault="00834E0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1B"/>
    <w:rsid w:val="00003321"/>
    <w:rsid w:val="00015230"/>
    <w:rsid w:val="000243AF"/>
    <w:rsid w:val="00043AE7"/>
    <w:rsid w:val="00046167"/>
    <w:rsid w:val="00046BA4"/>
    <w:rsid w:val="00054C5C"/>
    <w:rsid w:val="0006511A"/>
    <w:rsid w:val="00067395"/>
    <w:rsid w:val="00067C37"/>
    <w:rsid w:val="000736A7"/>
    <w:rsid w:val="00074C54"/>
    <w:rsid w:val="000823B2"/>
    <w:rsid w:val="000836C2"/>
    <w:rsid w:val="000972FD"/>
    <w:rsid w:val="000B2501"/>
    <w:rsid w:val="000B2DC6"/>
    <w:rsid w:val="000B46F0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3AB8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6B91"/>
    <w:rsid w:val="00237AEA"/>
    <w:rsid w:val="0024225E"/>
    <w:rsid w:val="0024765B"/>
    <w:rsid w:val="00251B37"/>
    <w:rsid w:val="00254A35"/>
    <w:rsid w:val="00257134"/>
    <w:rsid w:val="00261708"/>
    <w:rsid w:val="002651EE"/>
    <w:rsid w:val="002704B6"/>
    <w:rsid w:val="0028030F"/>
    <w:rsid w:val="00291D10"/>
    <w:rsid w:val="002929A6"/>
    <w:rsid w:val="00293ADF"/>
    <w:rsid w:val="002A5596"/>
    <w:rsid w:val="002C27C5"/>
    <w:rsid w:val="002D2589"/>
    <w:rsid w:val="002E3765"/>
    <w:rsid w:val="002E5906"/>
    <w:rsid w:val="002E5D52"/>
    <w:rsid w:val="002F2792"/>
    <w:rsid w:val="0030432D"/>
    <w:rsid w:val="00307CCF"/>
    <w:rsid w:val="00320ED5"/>
    <w:rsid w:val="003239BE"/>
    <w:rsid w:val="00334127"/>
    <w:rsid w:val="003465EC"/>
    <w:rsid w:val="0035009F"/>
    <w:rsid w:val="0036494D"/>
    <w:rsid w:val="00367C74"/>
    <w:rsid w:val="00373218"/>
    <w:rsid w:val="003758C9"/>
    <w:rsid w:val="00377679"/>
    <w:rsid w:val="00385088"/>
    <w:rsid w:val="003850DE"/>
    <w:rsid w:val="00392A9B"/>
    <w:rsid w:val="0039582C"/>
    <w:rsid w:val="003A10F3"/>
    <w:rsid w:val="003A139F"/>
    <w:rsid w:val="003B3440"/>
    <w:rsid w:val="003B412B"/>
    <w:rsid w:val="003C41BF"/>
    <w:rsid w:val="003F6DC3"/>
    <w:rsid w:val="0040151E"/>
    <w:rsid w:val="004052A6"/>
    <w:rsid w:val="00406107"/>
    <w:rsid w:val="00420C13"/>
    <w:rsid w:val="0042262E"/>
    <w:rsid w:val="00434ABD"/>
    <w:rsid w:val="0044357F"/>
    <w:rsid w:val="0044401F"/>
    <w:rsid w:val="004552FE"/>
    <w:rsid w:val="004626DD"/>
    <w:rsid w:val="00462FED"/>
    <w:rsid w:val="00466C1E"/>
    <w:rsid w:val="0046737C"/>
    <w:rsid w:val="004738FF"/>
    <w:rsid w:val="004774D2"/>
    <w:rsid w:val="004920B2"/>
    <w:rsid w:val="004A05FF"/>
    <w:rsid w:val="004B20D0"/>
    <w:rsid w:val="004B37B0"/>
    <w:rsid w:val="004B4A2C"/>
    <w:rsid w:val="004C04BA"/>
    <w:rsid w:val="004D1BE6"/>
    <w:rsid w:val="004D3AC8"/>
    <w:rsid w:val="004E2C9A"/>
    <w:rsid w:val="004F59FA"/>
    <w:rsid w:val="004F5B33"/>
    <w:rsid w:val="004F6936"/>
    <w:rsid w:val="00511B35"/>
    <w:rsid w:val="005131BF"/>
    <w:rsid w:val="00513A38"/>
    <w:rsid w:val="00513FA8"/>
    <w:rsid w:val="005141BF"/>
    <w:rsid w:val="0051573B"/>
    <w:rsid w:val="0051726C"/>
    <w:rsid w:val="005178E7"/>
    <w:rsid w:val="0052379C"/>
    <w:rsid w:val="00524144"/>
    <w:rsid w:val="00525A5B"/>
    <w:rsid w:val="005305B2"/>
    <w:rsid w:val="005417C6"/>
    <w:rsid w:val="005448A3"/>
    <w:rsid w:val="005501E9"/>
    <w:rsid w:val="00570B46"/>
    <w:rsid w:val="005776AF"/>
    <w:rsid w:val="005801FB"/>
    <w:rsid w:val="005847A0"/>
    <w:rsid w:val="005865AF"/>
    <w:rsid w:val="00587C9B"/>
    <w:rsid w:val="00590B75"/>
    <w:rsid w:val="005B08C8"/>
    <w:rsid w:val="005B12B7"/>
    <w:rsid w:val="005B255B"/>
    <w:rsid w:val="005B795C"/>
    <w:rsid w:val="005B7FDD"/>
    <w:rsid w:val="005C388B"/>
    <w:rsid w:val="005C6A97"/>
    <w:rsid w:val="005D0BAC"/>
    <w:rsid w:val="005D23E6"/>
    <w:rsid w:val="005E4AF1"/>
    <w:rsid w:val="005F1A43"/>
    <w:rsid w:val="005F1A49"/>
    <w:rsid w:val="005F5F29"/>
    <w:rsid w:val="005F726A"/>
    <w:rsid w:val="00605D96"/>
    <w:rsid w:val="00607301"/>
    <w:rsid w:val="00607CDB"/>
    <w:rsid w:val="006129EE"/>
    <w:rsid w:val="0061398A"/>
    <w:rsid w:val="00615287"/>
    <w:rsid w:val="006162DA"/>
    <w:rsid w:val="00622694"/>
    <w:rsid w:val="00623F7A"/>
    <w:rsid w:val="006302EF"/>
    <w:rsid w:val="006500BD"/>
    <w:rsid w:val="00667ED8"/>
    <w:rsid w:val="0067174D"/>
    <w:rsid w:val="006912A7"/>
    <w:rsid w:val="00693267"/>
    <w:rsid w:val="00694A1F"/>
    <w:rsid w:val="006A1A81"/>
    <w:rsid w:val="006A4D7C"/>
    <w:rsid w:val="006B26DB"/>
    <w:rsid w:val="006B75A8"/>
    <w:rsid w:val="006C01DC"/>
    <w:rsid w:val="006C3E1B"/>
    <w:rsid w:val="006C49E4"/>
    <w:rsid w:val="006D21B5"/>
    <w:rsid w:val="006E18E3"/>
    <w:rsid w:val="006E1FE9"/>
    <w:rsid w:val="006E3B29"/>
    <w:rsid w:val="006E5DBA"/>
    <w:rsid w:val="006E6BB5"/>
    <w:rsid w:val="006F15CD"/>
    <w:rsid w:val="00701234"/>
    <w:rsid w:val="00702F92"/>
    <w:rsid w:val="007122D6"/>
    <w:rsid w:val="00713622"/>
    <w:rsid w:val="00723263"/>
    <w:rsid w:val="0072431E"/>
    <w:rsid w:val="00736E41"/>
    <w:rsid w:val="00737262"/>
    <w:rsid w:val="00744E49"/>
    <w:rsid w:val="00752AA4"/>
    <w:rsid w:val="00754D67"/>
    <w:rsid w:val="007560BF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34E0D"/>
    <w:rsid w:val="00856103"/>
    <w:rsid w:val="00861C31"/>
    <w:rsid w:val="008738D6"/>
    <w:rsid w:val="00880038"/>
    <w:rsid w:val="008944E2"/>
    <w:rsid w:val="00896514"/>
    <w:rsid w:val="008A028E"/>
    <w:rsid w:val="008B1B9B"/>
    <w:rsid w:val="008B3481"/>
    <w:rsid w:val="008C0C96"/>
    <w:rsid w:val="008C16E7"/>
    <w:rsid w:val="008C622A"/>
    <w:rsid w:val="008D1A0C"/>
    <w:rsid w:val="008D4D8C"/>
    <w:rsid w:val="008D512F"/>
    <w:rsid w:val="008D5C14"/>
    <w:rsid w:val="008E4EDC"/>
    <w:rsid w:val="008E66AE"/>
    <w:rsid w:val="008E77C4"/>
    <w:rsid w:val="008F3578"/>
    <w:rsid w:val="009044A1"/>
    <w:rsid w:val="00906C9A"/>
    <w:rsid w:val="009128D1"/>
    <w:rsid w:val="00927110"/>
    <w:rsid w:val="00933A62"/>
    <w:rsid w:val="009418BE"/>
    <w:rsid w:val="00942126"/>
    <w:rsid w:val="00944C84"/>
    <w:rsid w:val="00952A32"/>
    <w:rsid w:val="00975855"/>
    <w:rsid w:val="00981410"/>
    <w:rsid w:val="0099385B"/>
    <w:rsid w:val="009953EE"/>
    <w:rsid w:val="009A022E"/>
    <w:rsid w:val="009A29B3"/>
    <w:rsid w:val="009A5162"/>
    <w:rsid w:val="009A6A26"/>
    <w:rsid w:val="009B3BC0"/>
    <w:rsid w:val="009C03E4"/>
    <w:rsid w:val="009C09C1"/>
    <w:rsid w:val="009D027C"/>
    <w:rsid w:val="009D5060"/>
    <w:rsid w:val="009D6D1F"/>
    <w:rsid w:val="009F6632"/>
    <w:rsid w:val="009F6984"/>
    <w:rsid w:val="00A06C6A"/>
    <w:rsid w:val="00A15B0F"/>
    <w:rsid w:val="00A324E3"/>
    <w:rsid w:val="00A348D5"/>
    <w:rsid w:val="00A34FEC"/>
    <w:rsid w:val="00A375C0"/>
    <w:rsid w:val="00A42CF1"/>
    <w:rsid w:val="00A43F9A"/>
    <w:rsid w:val="00A4760D"/>
    <w:rsid w:val="00A51681"/>
    <w:rsid w:val="00A529BB"/>
    <w:rsid w:val="00A57A0C"/>
    <w:rsid w:val="00A608A5"/>
    <w:rsid w:val="00A65803"/>
    <w:rsid w:val="00A703F0"/>
    <w:rsid w:val="00A73E46"/>
    <w:rsid w:val="00A758A4"/>
    <w:rsid w:val="00A854CB"/>
    <w:rsid w:val="00AA2E6F"/>
    <w:rsid w:val="00AA5D86"/>
    <w:rsid w:val="00AA6C76"/>
    <w:rsid w:val="00AA6D65"/>
    <w:rsid w:val="00AA7761"/>
    <w:rsid w:val="00AB2B48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5DB"/>
    <w:rsid w:val="00B47AC1"/>
    <w:rsid w:val="00B50BDE"/>
    <w:rsid w:val="00B57368"/>
    <w:rsid w:val="00B60E40"/>
    <w:rsid w:val="00B6199A"/>
    <w:rsid w:val="00B75DC5"/>
    <w:rsid w:val="00B95389"/>
    <w:rsid w:val="00B97391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15EB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13C1C"/>
    <w:rsid w:val="00D337F2"/>
    <w:rsid w:val="00D3572B"/>
    <w:rsid w:val="00D35A50"/>
    <w:rsid w:val="00D43B4D"/>
    <w:rsid w:val="00D4536A"/>
    <w:rsid w:val="00D453AB"/>
    <w:rsid w:val="00D54A51"/>
    <w:rsid w:val="00D567BA"/>
    <w:rsid w:val="00D575A1"/>
    <w:rsid w:val="00D6084E"/>
    <w:rsid w:val="00D7023A"/>
    <w:rsid w:val="00D70D6E"/>
    <w:rsid w:val="00D72915"/>
    <w:rsid w:val="00D75F8F"/>
    <w:rsid w:val="00D80743"/>
    <w:rsid w:val="00D85A62"/>
    <w:rsid w:val="00DA37D7"/>
    <w:rsid w:val="00DA470C"/>
    <w:rsid w:val="00DC2236"/>
    <w:rsid w:val="00DD0397"/>
    <w:rsid w:val="00DD38AE"/>
    <w:rsid w:val="00DD390F"/>
    <w:rsid w:val="00DE12A4"/>
    <w:rsid w:val="00DF0401"/>
    <w:rsid w:val="00DF1EE4"/>
    <w:rsid w:val="00DF22AC"/>
    <w:rsid w:val="00E0011A"/>
    <w:rsid w:val="00E12A59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83F70"/>
    <w:rsid w:val="00E85B07"/>
    <w:rsid w:val="00E97601"/>
    <w:rsid w:val="00EA1933"/>
    <w:rsid w:val="00EA222F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E7979"/>
    <w:rsid w:val="00EF2D0A"/>
    <w:rsid w:val="00EF47ED"/>
    <w:rsid w:val="00F01176"/>
    <w:rsid w:val="00F026C3"/>
    <w:rsid w:val="00F05C82"/>
    <w:rsid w:val="00F101B3"/>
    <w:rsid w:val="00F15A88"/>
    <w:rsid w:val="00F21242"/>
    <w:rsid w:val="00F228F0"/>
    <w:rsid w:val="00F23D86"/>
    <w:rsid w:val="00F25150"/>
    <w:rsid w:val="00F251C8"/>
    <w:rsid w:val="00F45545"/>
    <w:rsid w:val="00F47D9D"/>
    <w:rsid w:val="00F600CE"/>
    <w:rsid w:val="00F66D6C"/>
    <w:rsid w:val="00F676C0"/>
    <w:rsid w:val="00F70A44"/>
    <w:rsid w:val="00F711A3"/>
    <w:rsid w:val="00F73B22"/>
    <w:rsid w:val="00F8776B"/>
    <w:rsid w:val="00F9069B"/>
    <w:rsid w:val="00F91684"/>
    <w:rsid w:val="00F92477"/>
    <w:rsid w:val="00F93A25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4AFFBB4F-B290-40A2-BA42-ED0BCB7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2483B-B779-4E36-AE15-3452CB5BD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4DC5F-1542-45F3-8631-397BBA56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</cp:revision>
  <cp:lastPrinted>2022-07-28T23:45:00Z</cp:lastPrinted>
  <dcterms:created xsi:type="dcterms:W3CDTF">2022-07-29T05:41:00Z</dcterms:created>
  <dcterms:modified xsi:type="dcterms:W3CDTF">2022-08-08T09:27:00Z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