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AC48" w14:textId="77777777" w:rsidR="00EB5068" w:rsidRPr="00D26CE9" w:rsidRDefault="00EB5068" w:rsidP="00AF69B2">
      <w:pPr>
        <w:jc w:val="center"/>
        <w:rPr>
          <w:rFonts w:ascii="HG丸ｺﾞｼｯｸM-PRO" w:eastAsia="HG丸ｺﾞｼｯｸM-PRO" w:hAnsi="HG丸ｺﾞｼｯｸM-PRO"/>
          <w:b/>
          <w:sz w:val="24"/>
          <w:szCs w:val="24"/>
        </w:rPr>
      </w:pPr>
    </w:p>
    <w:p w14:paraId="7AFDAC49" w14:textId="2CEAEA2E" w:rsidR="00AF69B2" w:rsidRPr="00D26CE9" w:rsidRDefault="00AF69B2" w:rsidP="00AF69B2">
      <w:pPr>
        <w:jc w:val="center"/>
        <w:rPr>
          <w:rFonts w:ascii="HG丸ｺﾞｼｯｸM-PRO" w:eastAsia="HG丸ｺﾞｼｯｸM-PRO" w:hAnsi="HG丸ｺﾞｼｯｸM-PRO"/>
          <w:b/>
          <w:sz w:val="24"/>
          <w:szCs w:val="24"/>
        </w:rPr>
      </w:pPr>
      <w:r w:rsidRPr="00D26CE9">
        <w:rPr>
          <w:rFonts w:ascii="HG丸ｺﾞｼｯｸM-PRO" w:eastAsia="HG丸ｺﾞｼｯｸM-PRO" w:hAnsi="HG丸ｺﾞｼｯｸM-PRO" w:hint="eastAsia"/>
          <w:b/>
          <w:sz w:val="24"/>
          <w:szCs w:val="24"/>
        </w:rPr>
        <w:t>注記（一般会計・</w:t>
      </w:r>
      <w:r w:rsidR="002870DB">
        <w:rPr>
          <w:rFonts w:ascii="HG丸ｺﾞｼｯｸM-PRO" w:eastAsia="HG丸ｺﾞｼｯｸM-PRO" w:hAnsi="HG丸ｺﾞｼｯｸM-PRO" w:hint="eastAsia"/>
          <w:b/>
          <w:sz w:val="24"/>
          <w:szCs w:val="24"/>
        </w:rPr>
        <w:t>大阪港湾局</w:t>
      </w:r>
      <w:r w:rsidRPr="00D26CE9">
        <w:rPr>
          <w:rFonts w:ascii="HG丸ｺﾞｼｯｸM-PRO" w:eastAsia="HG丸ｺﾞｼｯｸM-PRO" w:hAnsi="HG丸ｺﾞｼｯｸM-PRO" w:hint="eastAsia"/>
          <w:b/>
          <w:sz w:val="24"/>
          <w:szCs w:val="24"/>
        </w:rPr>
        <w:t>財務諸表）</w:t>
      </w:r>
    </w:p>
    <w:p w14:paraId="7AFDAC4A" w14:textId="77777777" w:rsidR="00AF69B2" w:rsidRPr="00D26CE9" w:rsidRDefault="00AF69B2" w:rsidP="00AF69B2">
      <w:pPr>
        <w:rPr>
          <w:rFonts w:ascii="HG丸ｺﾞｼｯｸM-PRO" w:eastAsia="HG丸ｺﾞｼｯｸM-PRO" w:hAnsi="HG丸ｺﾞｼｯｸM-PRO"/>
          <w:sz w:val="18"/>
          <w:szCs w:val="18"/>
        </w:rPr>
      </w:pPr>
    </w:p>
    <w:p w14:paraId="013C0EDE" w14:textId="2DFC9FAF" w:rsidR="00FB115B" w:rsidRPr="00A10141" w:rsidRDefault="00AF69B2" w:rsidP="002870DB">
      <w:pPr>
        <w:rPr>
          <w:rFonts w:ascii="HG丸ｺﾞｼｯｸM-PRO" w:eastAsia="HG丸ｺﾞｼｯｸM-PRO" w:hAnsi="HG丸ｺﾞｼｯｸM-PRO"/>
          <w:b/>
        </w:rPr>
      </w:pPr>
      <w:r w:rsidRPr="00D26CE9">
        <w:rPr>
          <w:rFonts w:ascii="HG丸ｺﾞｼｯｸM-PRO" w:eastAsia="HG丸ｺﾞｼｯｸM-PRO" w:hAnsi="HG丸ｺﾞｼｯｸM-PRO" w:hint="eastAsia"/>
          <w:b/>
        </w:rPr>
        <w:t>１．</w:t>
      </w:r>
      <w:r w:rsidR="00FB115B" w:rsidRPr="00A10141">
        <w:rPr>
          <w:rFonts w:ascii="HG丸ｺﾞｼｯｸM-PRO" w:eastAsia="HG丸ｺﾞｼｯｸM-PRO" w:hAnsi="HG丸ｺﾞｼｯｸM-PRO" w:hint="eastAsia"/>
          <w:b/>
        </w:rPr>
        <w:t>追加情報</w:t>
      </w:r>
    </w:p>
    <w:p w14:paraId="7AFDACC3" w14:textId="4FCCDA6B" w:rsidR="00AF69B2" w:rsidRPr="009F49E6" w:rsidRDefault="00FB115B" w:rsidP="002870DB">
      <w:pPr>
        <w:ind w:firstLineChars="100" w:firstLine="211"/>
        <w:rPr>
          <w:rFonts w:ascii="HG丸ｺﾞｼｯｸM-PRO" w:eastAsia="HG丸ｺﾞｼｯｸM-PRO" w:hAnsi="HG丸ｺﾞｼｯｸM-PRO"/>
          <w:color w:val="000000" w:themeColor="text1"/>
          <w:sz w:val="18"/>
          <w:szCs w:val="18"/>
        </w:rPr>
      </w:pPr>
      <w:r w:rsidRPr="00A10141">
        <w:rPr>
          <w:rFonts w:ascii="HG丸ｺﾞｼｯｸM-PRO" w:eastAsia="HG丸ｺﾞｼｯｸM-PRO" w:hAnsi="HG丸ｺﾞｼｯｸM-PRO" w:hint="eastAsia"/>
          <w:b/>
        </w:rPr>
        <w:t xml:space="preserve"> </w:t>
      </w:r>
      <w:r w:rsidRPr="009F49E6">
        <w:rPr>
          <w:rFonts w:ascii="HG丸ｺﾞｼｯｸM-PRO" w:eastAsia="HG丸ｺﾞｼｯｸM-PRO" w:hAnsi="HG丸ｺﾞｼｯｸM-PRO" w:hint="eastAsia"/>
          <w:color w:val="000000" w:themeColor="text1"/>
          <w:sz w:val="18"/>
          <w:szCs w:val="18"/>
        </w:rPr>
        <w:t>（１）</w:t>
      </w:r>
      <w:r w:rsidR="00AF69B2" w:rsidRPr="009F49E6">
        <w:rPr>
          <w:rFonts w:ascii="HG丸ｺﾞｼｯｸM-PRO" w:eastAsia="HG丸ｺﾞｼｯｸM-PRO" w:hAnsi="HG丸ｺﾞｼｯｸM-PRO" w:hint="eastAsia"/>
          <w:color w:val="000000" w:themeColor="text1"/>
          <w:sz w:val="18"/>
          <w:szCs w:val="18"/>
        </w:rPr>
        <w:t>その他財務諸表</w:t>
      </w:r>
      <w:bookmarkStart w:id="0" w:name="_GoBack"/>
      <w:bookmarkEnd w:id="0"/>
      <w:r w:rsidR="00AF69B2" w:rsidRPr="009F49E6">
        <w:rPr>
          <w:rFonts w:ascii="HG丸ｺﾞｼｯｸM-PRO" w:eastAsia="HG丸ｺﾞｼｯｸM-PRO" w:hAnsi="HG丸ｺﾞｼｯｸM-PRO" w:hint="eastAsia"/>
          <w:color w:val="000000" w:themeColor="text1"/>
          <w:sz w:val="18"/>
          <w:szCs w:val="18"/>
        </w:rPr>
        <w:t>の内容を理解するために必要と認められる事項</w:t>
      </w:r>
    </w:p>
    <w:p w14:paraId="7AFDACC4" w14:textId="3323A500" w:rsidR="00AF69B2" w:rsidRPr="009F49E6" w:rsidRDefault="008A3DD0" w:rsidP="00AF69B2">
      <w:pPr>
        <w:ind w:firstLineChars="300" w:firstLine="540"/>
        <w:rPr>
          <w:rFonts w:ascii="HG丸ｺﾞｼｯｸM-PRO" w:eastAsia="HG丸ｺﾞｼｯｸM-PRO" w:hAnsi="HG丸ｺﾞｼｯｸM-PRO"/>
          <w:color w:val="000000" w:themeColor="text1"/>
          <w:sz w:val="18"/>
          <w:szCs w:val="18"/>
        </w:rPr>
      </w:pPr>
      <w:r w:rsidRPr="009F49E6">
        <w:rPr>
          <w:rFonts w:ascii="HG丸ｺﾞｼｯｸM-PRO" w:eastAsia="HG丸ｺﾞｼｯｸM-PRO" w:hAnsi="HG丸ｺﾞｼｯｸM-PRO" w:hint="eastAsia"/>
          <w:color w:val="000000" w:themeColor="text1"/>
          <w:sz w:val="18"/>
          <w:szCs w:val="18"/>
        </w:rPr>
        <w:t>①</w:t>
      </w:r>
      <w:r w:rsidR="0020011C" w:rsidRPr="009F49E6">
        <w:rPr>
          <w:rFonts w:ascii="HG丸ｺﾞｼｯｸM-PRO" w:eastAsia="HG丸ｺﾞｼｯｸM-PRO" w:hAnsi="HG丸ｺﾞｼｯｸM-PRO" w:hint="eastAsia"/>
          <w:color w:val="000000" w:themeColor="text1"/>
          <w:sz w:val="18"/>
          <w:szCs w:val="18"/>
        </w:rPr>
        <w:t>大阪</w:t>
      </w:r>
      <w:r w:rsidR="002870DB" w:rsidRPr="009F49E6">
        <w:rPr>
          <w:rFonts w:ascii="HG丸ｺﾞｼｯｸM-PRO" w:eastAsia="HG丸ｺﾞｼｯｸM-PRO" w:hAnsi="HG丸ｺﾞｼｯｸM-PRO" w:hint="eastAsia"/>
          <w:color w:val="000000" w:themeColor="text1"/>
          <w:sz w:val="18"/>
          <w:szCs w:val="18"/>
        </w:rPr>
        <w:t>港湾局</w:t>
      </w:r>
      <w:r w:rsidR="00AF69B2" w:rsidRPr="009F49E6">
        <w:rPr>
          <w:rFonts w:ascii="HG丸ｺﾞｼｯｸM-PRO" w:eastAsia="HG丸ｺﾞｼｯｸM-PRO" w:hAnsi="HG丸ｺﾞｼｯｸM-PRO" w:hint="eastAsia"/>
          <w:color w:val="000000" w:themeColor="text1"/>
          <w:sz w:val="18"/>
          <w:szCs w:val="18"/>
        </w:rPr>
        <w:t>の概要</w:t>
      </w:r>
      <w:r w:rsidR="00E53054" w:rsidRPr="009F49E6">
        <w:rPr>
          <w:rFonts w:ascii="HG丸ｺﾞｼｯｸM-PRO" w:eastAsia="HG丸ｺﾞｼｯｸM-PRO" w:hAnsi="HG丸ｺﾞｼｯｸM-PRO" w:hint="eastAsia"/>
          <w:color w:val="000000" w:themeColor="text1"/>
          <w:sz w:val="18"/>
          <w:szCs w:val="18"/>
        </w:rPr>
        <w:t xml:space="preserve">　　</w:t>
      </w:r>
    </w:p>
    <w:p w14:paraId="2F39DD32" w14:textId="77777777" w:rsidR="00DE5842" w:rsidRPr="009F49E6" w:rsidRDefault="00DE5842" w:rsidP="00DE5842">
      <w:pPr>
        <w:pStyle w:val="a3"/>
        <w:numPr>
          <w:ilvl w:val="0"/>
          <w:numId w:val="15"/>
        </w:numPr>
        <w:ind w:leftChars="0"/>
        <w:rPr>
          <w:rFonts w:ascii="HG丸ｺﾞｼｯｸM-PRO" w:eastAsia="HG丸ｺﾞｼｯｸM-PRO" w:hAnsi="HG丸ｺﾞｼｯｸM-PRO"/>
          <w:color w:val="000000" w:themeColor="text1"/>
          <w:sz w:val="18"/>
          <w:szCs w:val="18"/>
        </w:rPr>
      </w:pPr>
      <w:r w:rsidRPr="009F49E6">
        <w:rPr>
          <w:rFonts w:ascii="HG丸ｺﾞｼｯｸM-PRO" w:eastAsia="HG丸ｺﾞｼｯｸM-PRO" w:hAnsi="HG丸ｺﾞｼｯｸM-PRO" w:hint="eastAsia"/>
          <w:color w:val="000000" w:themeColor="text1"/>
          <w:sz w:val="18"/>
          <w:szCs w:val="18"/>
        </w:rPr>
        <w:t xml:space="preserve">国際競争力があり、利用者ニーズに合った使いやすい港をめざして、令和２年１０月１日から、大阪市と大阪府の港湾局を統合した「大阪港湾局」を共同設置し、大阪港と府営港湾（堺泉北港、阪南港、二色港、泉佐野港、泉州港、尾崎港、淡輪港、深日港）を一元管理しています。 </w:t>
      </w:r>
    </w:p>
    <w:p w14:paraId="7AFDACC5" w14:textId="77B564AE" w:rsidR="00AF69B2" w:rsidRPr="009F49E6" w:rsidRDefault="00DE5842" w:rsidP="00DE5842">
      <w:pPr>
        <w:pStyle w:val="a3"/>
        <w:numPr>
          <w:ilvl w:val="0"/>
          <w:numId w:val="15"/>
        </w:numPr>
        <w:ind w:leftChars="0"/>
        <w:rPr>
          <w:rFonts w:ascii="HG丸ｺﾞｼｯｸM-PRO" w:eastAsia="HG丸ｺﾞｼｯｸM-PRO" w:hAnsi="HG丸ｺﾞｼｯｸM-PRO"/>
          <w:color w:val="000000" w:themeColor="text1"/>
          <w:sz w:val="18"/>
          <w:szCs w:val="18"/>
        </w:rPr>
      </w:pPr>
      <w:r w:rsidRPr="009F49E6">
        <w:rPr>
          <w:rFonts w:ascii="HG丸ｺﾞｼｯｸM-PRO" w:eastAsia="HG丸ｺﾞｼｯｸM-PRO" w:hAnsi="HG丸ｺﾞｼｯｸM-PRO" w:hint="eastAsia"/>
          <w:color w:val="000000" w:themeColor="text1"/>
          <w:sz w:val="18"/>
          <w:szCs w:val="18"/>
        </w:rPr>
        <w:t xml:space="preserve">公有水面埋立免許事務、海岸・港湾の管理、港湾の開発及び振興、港湾、海岸、漁港施設の設計・工事施工、港湾計画及び海岸保全基本計画の策定などの仕事をしています。 </w:t>
      </w:r>
      <w:r w:rsidR="00AF69B2" w:rsidRPr="009F49E6">
        <w:rPr>
          <w:rFonts w:ascii="HG丸ｺﾞｼｯｸM-PRO" w:eastAsia="HG丸ｺﾞｼｯｸM-PRO" w:hAnsi="HG丸ｺﾞｼｯｸM-PRO" w:hint="eastAsia"/>
          <w:color w:val="000000" w:themeColor="text1"/>
          <w:sz w:val="18"/>
          <w:szCs w:val="18"/>
        </w:rPr>
        <w:t xml:space="preserve"> </w:t>
      </w:r>
    </w:p>
    <w:p w14:paraId="48DC44FD" w14:textId="7D16320A" w:rsidR="00806874" w:rsidRPr="009F49E6" w:rsidRDefault="00806874" w:rsidP="008A3DD0">
      <w:pPr>
        <w:ind w:firstLineChars="300" w:firstLine="540"/>
        <w:rPr>
          <w:rFonts w:ascii="HG丸ｺﾞｼｯｸM-PRO" w:eastAsia="HG丸ｺﾞｼｯｸM-PRO" w:hAnsi="HG丸ｺﾞｼｯｸM-PRO"/>
          <w:color w:val="000000" w:themeColor="text1"/>
          <w:sz w:val="18"/>
          <w:szCs w:val="18"/>
        </w:rPr>
      </w:pPr>
    </w:p>
    <w:p w14:paraId="5487ADBF" w14:textId="505C1AA4" w:rsidR="008A3DD0" w:rsidRPr="009F49E6" w:rsidRDefault="008A3DD0" w:rsidP="007D6A60">
      <w:pPr>
        <w:ind w:firstLineChars="300" w:firstLine="540"/>
        <w:rPr>
          <w:rFonts w:ascii="HG丸ｺﾞｼｯｸM-PRO" w:eastAsia="HG丸ｺﾞｼｯｸM-PRO" w:hAnsi="HG丸ｺﾞｼｯｸM-PRO"/>
          <w:color w:val="000000" w:themeColor="text1"/>
          <w:sz w:val="18"/>
          <w:szCs w:val="18"/>
        </w:rPr>
      </w:pPr>
      <w:r w:rsidRPr="009F49E6">
        <w:rPr>
          <w:rFonts w:ascii="HG丸ｺﾞｼｯｸM-PRO" w:eastAsia="HG丸ｺﾞｼｯｸM-PRO" w:hAnsi="HG丸ｺﾞｼｯｸM-PRO" w:hint="eastAsia"/>
          <w:color w:val="000000" w:themeColor="text1"/>
          <w:sz w:val="18"/>
          <w:szCs w:val="18"/>
        </w:rPr>
        <w:t>②当該事業に関し説明すべき固有の事項</w:t>
      </w:r>
      <w:r w:rsidR="00865E0A" w:rsidRPr="009F49E6">
        <w:rPr>
          <w:rFonts w:ascii="HG丸ｺﾞｼｯｸM-PRO" w:eastAsia="HG丸ｺﾞｼｯｸM-PRO" w:hAnsi="HG丸ｺﾞｼｯｸM-PRO" w:hint="eastAsia"/>
          <w:color w:val="000000" w:themeColor="text1"/>
          <w:sz w:val="18"/>
          <w:szCs w:val="18"/>
        </w:rPr>
        <w:t xml:space="preserve">　　</w:t>
      </w:r>
    </w:p>
    <w:p w14:paraId="716B7571" w14:textId="0328F33C" w:rsidR="008A3DD0" w:rsidRPr="009F49E6" w:rsidRDefault="008A3DD0" w:rsidP="008A3DD0">
      <w:pPr>
        <w:pStyle w:val="a3"/>
        <w:numPr>
          <w:ilvl w:val="0"/>
          <w:numId w:val="15"/>
        </w:numPr>
        <w:ind w:leftChars="0"/>
        <w:rPr>
          <w:rFonts w:ascii="HG丸ｺﾞｼｯｸM-PRO" w:eastAsia="HG丸ｺﾞｼｯｸM-PRO" w:hAnsi="HG丸ｺﾞｼｯｸM-PRO"/>
          <w:color w:val="000000" w:themeColor="text1"/>
          <w:sz w:val="18"/>
          <w:szCs w:val="18"/>
        </w:rPr>
      </w:pPr>
      <w:r w:rsidRPr="009F49E6">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w:t>
      </w:r>
      <w:r w:rsidR="007D6A60" w:rsidRPr="009F49E6">
        <w:rPr>
          <w:rFonts w:ascii="HG丸ｺﾞｼｯｸM-PRO" w:eastAsia="HG丸ｺﾞｼｯｸM-PRO" w:hAnsi="HG丸ｺﾞｼｯｸM-PRO" w:hint="eastAsia"/>
          <w:color w:val="000000" w:themeColor="text1"/>
          <w:sz w:val="18"/>
          <w:szCs w:val="18"/>
        </w:rPr>
        <w:t>大阪港湾局運営費負担金</w:t>
      </w:r>
      <w:r w:rsidRPr="009F49E6">
        <w:rPr>
          <w:rFonts w:ascii="HG丸ｺﾞｼｯｸM-PRO" w:eastAsia="HG丸ｺﾞｼｯｸM-PRO" w:hAnsi="HG丸ｺﾞｼｯｸM-PRO" w:hint="eastAsia"/>
          <w:color w:val="000000" w:themeColor="text1"/>
          <w:sz w:val="18"/>
          <w:szCs w:val="18"/>
        </w:rPr>
        <w:t>のうち</w:t>
      </w:r>
      <w:r w:rsidR="004937E7" w:rsidRPr="009F49E6">
        <w:rPr>
          <w:rFonts w:ascii="HG丸ｺﾞｼｯｸM-PRO" w:eastAsia="HG丸ｺﾞｼｯｸM-PRO" w:hAnsi="HG丸ｺﾞｼｯｸM-PRO"/>
          <w:color w:val="000000" w:themeColor="text1"/>
          <w:sz w:val="18"/>
          <w:szCs w:val="18"/>
        </w:rPr>
        <w:t>853</w:t>
      </w:r>
      <w:r w:rsidRPr="009F49E6">
        <w:rPr>
          <w:rFonts w:ascii="HG丸ｺﾞｼｯｸM-PRO" w:eastAsia="HG丸ｺﾞｼｯｸM-PRO" w:hAnsi="HG丸ｺﾞｼｯｸM-PRO" w:hint="eastAsia"/>
          <w:color w:val="000000" w:themeColor="text1"/>
          <w:sz w:val="18"/>
          <w:szCs w:val="18"/>
        </w:rPr>
        <w:t>百万円）として計上しています。</w:t>
      </w:r>
    </w:p>
    <w:sectPr w:rsidR="008A3DD0" w:rsidRPr="009F49E6"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F759" w14:textId="77777777" w:rsidR="00B64360" w:rsidRDefault="00B64360" w:rsidP="00307CCF">
      <w:r>
        <w:separator/>
      </w:r>
    </w:p>
  </w:endnote>
  <w:endnote w:type="continuationSeparator" w:id="0">
    <w:p w14:paraId="7089D1F7" w14:textId="77777777" w:rsidR="00B64360" w:rsidRDefault="00B6436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1443" w14:textId="215C0295"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5424F4">
      <w:rPr>
        <w:rFonts w:ascii="HG丸ｺﾞｼｯｸM-PRO" w:eastAsia="HG丸ｺﾞｼｯｸM-PRO" w:hAnsi="HG丸ｺﾞｼｯｸM-PRO" w:hint="eastAsia"/>
        <w:b/>
        <w:sz w:val="20"/>
        <w:szCs w:val="20"/>
      </w:rPr>
      <w:t>大阪</w:t>
    </w:r>
    <w:r w:rsidR="002870DB">
      <w:rPr>
        <w:rFonts w:ascii="HG丸ｺﾞｼｯｸM-PRO" w:eastAsia="HG丸ｺﾞｼｯｸM-PRO" w:hAnsi="HG丸ｺﾞｼｯｸM-PRO" w:hint="eastAsia"/>
        <w:b/>
        <w:sz w:val="20"/>
        <w:szCs w:val="20"/>
      </w:rPr>
      <w:t>港湾局</w:t>
    </w:r>
    <w:r>
      <w:rPr>
        <w:rFonts w:ascii="HG丸ｺﾞｼｯｸM-PRO" w:eastAsia="HG丸ｺﾞｼｯｸM-PRO" w:hAnsi="HG丸ｺﾞｼｯｸM-PRO" w:hint="eastAsia"/>
        <w:b/>
        <w:sz w:val="20"/>
        <w:szCs w:val="20"/>
      </w:rPr>
      <w:t xml:space="preserve">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45C5" w14:textId="77777777" w:rsidR="00B64360" w:rsidRDefault="00B64360" w:rsidP="00307CCF">
      <w:r>
        <w:separator/>
      </w:r>
    </w:p>
  </w:footnote>
  <w:footnote w:type="continuationSeparator" w:id="0">
    <w:p w14:paraId="72744D32" w14:textId="77777777" w:rsidR="00B64360" w:rsidRDefault="00B6436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A1F69"/>
    <w:multiLevelType w:val="hybridMultilevel"/>
    <w:tmpl w:val="79A4FF1C"/>
    <w:lvl w:ilvl="0" w:tplc="7D18693A">
      <w:start w:val="1"/>
      <w:numFmt w:val="bullet"/>
      <w:lvlText w:val="・"/>
      <w:lvlJc w:val="left"/>
      <w:pPr>
        <w:ind w:left="1080" w:hanging="36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10"/>
  </w:num>
  <w:num w:numId="4">
    <w:abstractNumId w:val="6"/>
  </w:num>
  <w:num w:numId="5">
    <w:abstractNumId w:val="1"/>
  </w:num>
  <w:num w:numId="6">
    <w:abstractNumId w:val="2"/>
  </w:num>
  <w:num w:numId="7">
    <w:abstractNumId w:val="9"/>
  </w:num>
  <w:num w:numId="8">
    <w:abstractNumId w:val="5"/>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12786"/>
    <w:rsid w:val="0002021A"/>
    <w:rsid w:val="000243AF"/>
    <w:rsid w:val="00025CA3"/>
    <w:rsid w:val="0003304C"/>
    <w:rsid w:val="0003565A"/>
    <w:rsid w:val="00043AE7"/>
    <w:rsid w:val="00046167"/>
    <w:rsid w:val="00054C5C"/>
    <w:rsid w:val="00062A78"/>
    <w:rsid w:val="0006511A"/>
    <w:rsid w:val="00067395"/>
    <w:rsid w:val="00070934"/>
    <w:rsid w:val="000735E7"/>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6DE"/>
    <w:rsid w:val="0013184B"/>
    <w:rsid w:val="001337F6"/>
    <w:rsid w:val="00147A05"/>
    <w:rsid w:val="0015140D"/>
    <w:rsid w:val="00152EA0"/>
    <w:rsid w:val="00153E74"/>
    <w:rsid w:val="001560AB"/>
    <w:rsid w:val="00163818"/>
    <w:rsid w:val="00165E96"/>
    <w:rsid w:val="00182152"/>
    <w:rsid w:val="00191B63"/>
    <w:rsid w:val="001956B1"/>
    <w:rsid w:val="0019744D"/>
    <w:rsid w:val="001A1F02"/>
    <w:rsid w:val="001D17D9"/>
    <w:rsid w:val="001D2B51"/>
    <w:rsid w:val="001E3CF1"/>
    <w:rsid w:val="001E720C"/>
    <w:rsid w:val="001E7A5A"/>
    <w:rsid w:val="001E7BFD"/>
    <w:rsid w:val="001F1E2E"/>
    <w:rsid w:val="001F36CD"/>
    <w:rsid w:val="001F5EC9"/>
    <w:rsid w:val="001F61F9"/>
    <w:rsid w:val="0020011C"/>
    <w:rsid w:val="0020613F"/>
    <w:rsid w:val="00206DEB"/>
    <w:rsid w:val="002109E1"/>
    <w:rsid w:val="0021201D"/>
    <w:rsid w:val="0022160A"/>
    <w:rsid w:val="00232D8B"/>
    <w:rsid w:val="00237AEA"/>
    <w:rsid w:val="0024765B"/>
    <w:rsid w:val="00251B37"/>
    <w:rsid w:val="00252B93"/>
    <w:rsid w:val="00255D3D"/>
    <w:rsid w:val="00257134"/>
    <w:rsid w:val="00257AC5"/>
    <w:rsid w:val="00260B2E"/>
    <w:rsid w:val="00261708"/>
    <w:rsid w:val="00262DF0"/>
    <w:rsid w:val="00263C73"/>
    <w:rsid w:val="002704B6"/>
    <w:rsid w:val="00283378"/>
    <w:rsid w:val="002870DB"/>
    <w:rsid w:val="00292DB8"/>
    <w:rsid w:val="00293ADF"/>
    <w:rsid w:val="0029575C"/>
    <w:rsid w:val="002962F7"/>
    <w:rsid w:val="002A5596"/>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49DB"/>
    <w:rsid w:val="003850DE"/>
    <w:rsid w:val="0039641D"/>
    <w:rsid w:val="00396A64"/>
    <w:rsid w:val="003A10F3"/>
    <w:rsid w:val="003B412B"/>
    <w:rsid w:val="003B474E"/>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937E7"/>
    <w:rsid w:val="004A05FF"/>
    <w:rsid w:val="004A1116"/>
    <w:rsid w:val="004A2B5F"/>
    <w:rsid w:val="004B20D0"/>
    <w:rsid w:val="004C04BA"/>
    <w:rsid w:val="004C31FF"/>
    <w:rsid w:val="004D1858"/>
    <w:rsid w:val="004D29DD"/>
    <w:rsid w:val="004D6A1E"/>
    <w:rsid w:val="004E2C9A"/>
    <w:rsid w:val="004F206C"/>
    <w:rsid w:val="004F3E4E"/>
    <w:rsid w:val="004F6936"/>
    <w:rsid w:val="005131BF"/>
    <w:rsid w:val="00513A38"/>
    <w:rsid w:val="005141BF"/>
    <w:rsid w:val="0051573B"/>
    <w:rsid w:val="00515ED2"/>
    <w:rsid w:val="005178E7"/>
    <w:rsid w:val="00524144"/>
    <w:rsid w:val="005305B2"/>
    <w:rsid w:val="00536391"/>
    <w:rsid w:val="00540476"/>
    <w:rsid w:val="005417C6"/>
    <w:rsid w:val="005424F4"/>
    <w:rsid w:val="005428F6"/>
    <w:rsid w:val="005501E9"/>
    <w:rsid w:val="005623C5"/>
    <w:rsid w:val="00562654"/>
    <w:rsid w:val="005709C3"/>
    <w:rsid w:val="00570B46"/>
    <w:rsid w:val="005776AF"/>
    <w:rsid w:val="005778FD"/>
    <w:rsid w:val="005801FB"/>
    <w:rsid w:val="005847A0"/>
    <w:rsid w:val="00590B75"/>
    <w:rsid w:val="0059275B"/>
    <w:rsid w:val="00595A20"/>
    <w:rsid w:val="005A1B1C"/>
    <w:rsid w:val="005A47EF"/>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09EF"/>
    <w:rsid w:val="00622694"/>
    <w:rsid w:val="00626D03"/>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037B7"/>
    <w:rsid w:val="007122D6"/>
    <w:rsid w:val="00713622"/>
    <w:rsid w:val="00720088"/>
    <w:rsid w:val="007209D7"/>
    <w:rsid w:val="00723263"/>
    <w:rsid w:val="0072431E"/>
    <w:rsid w:val="00737262"/>
    <w:rsid w:val="00740AFB"/>
    <w:rsid w:val="0074224E"/>
    <w:rsid w:val="0075208C"/>
    <w:rsid w:val="00754D67"/>
    <w:rsid w:val="00762B5A"/>
    <w:rsid w:val="00765DB9"/>
    <w:rsid w:val="00767013"/>
    <w:rsid w:val="00770CF1"/>
    <w:rsid w:val="00784658"/>
    <w:rsid w:val="00787E78"/>
    <w:rsid w:val="00795941"/>
    <w:rsid w:val="007A63A6"/>
    <w:rsid w:val="007A6C97"/>
    <w:rsid w:val="007B0CF2"/>
    <w:rsid w:val="007B5BDD"/>
    <w:rsid w:val="007C3791"/>
    <w:rsid w:val="007C4CB4"/>
    <w:rsid w:val="007C6FDD"/>
    <w:rsid w:val="007D192D"/>
    <w:rsid w:val="007D6A60"/>
    <w:rsid w:val="007E37FE"/>
    <w:rsid w:val="007F0D60"/>
    <w:rsid w:val="007F2A83"/>
    <w:rsid w:val="007F2CB8"/>
    <w:rsid w:val="007F3BB8"/>
    <w:rsid w:val="007F793F"/>
    <w:rsid w:val="00803A7C"/>
    <w:rsid w:val="00803E5A"/>
    <w:rsid w:val="00806758"/>
    <w:rsid w:val="00806874"/>
    <w:rsid w:val="008168F0"/>
    <w:rsid w:val="00830E43"/>
    <w:rsid w:val="00831109"/>
    <w:rsid w:val="00833D0D"/>
    <w:rsid w:val="008432F5"/>
    <w:rsid w:val="00844B45"/>
    <w:rsid w:val="008508A1"/>
    <w:rsid w:val="00856103"/>
    <w:rsid w:val="00856CA6"/>
    <w:rsid w:val="00861C31"/>
    <w:rsid w:val="00865E0A"/>
    <w:rsid w:val="008738D6"/>
    <w:rsid w:val="00877576"/>
    <w:rsid w:val="008953C8"/>
    <w:rsid w:val="00896514"/>
    <w:rsid w:val="008A3DD0"/>
    <w:rsid w:val="008C0C96"/>
    <w:rsid w:val="008C16E7"/>
    <w:rsid w:val="008C326A"/>
    <w:rsid w:val="008D512F"/>
    <w:rsid w:val="008D5B1F"/>
    <w:rsid w:val="008E245C"/>
    <w:rsid w:val="008E4EDC"/>
    <w:rsid w:val="008E5B3F"/>
    <w:rsid w:val="008F178B"/>
    <w:rsid w:val="008F35F5"/>
    <w:rsid w:val="008F7A77"/>
    <w:rsid w:val="00906C9A"/>
    <w:rsid w:val="0090761D"/>
    <w:rsid w:val="009178E1"/>
    <w:rsid w:val="00927CA4"/>
    <w:rsid w:val="00930D42"/>
    <w:rsid w:val="00933A62"/>
    <w:rsid w:val="009420D0"/>
    <w:rsid w:val="00942126"/>
    <w:rsid w:val="009546D0"/>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49E6"/>
    <w:rsid w:val="009F6632"/>
    <w:rsid w:val="009F6984"/>
    <w:rsid w:val="00A040DC"/>
    <w:rsid w:val="00A10141"/>
    <w:rsid w:val="00A15B0F"/>
    <w:rsid w:val="00A3244D"/>
    <w:rsid w:val="00A324E3"/>
    <w:rsid w:val="00A348D5"/>
    <w:rsid w:val="00A375C0"/>
    <w:rsid w:val="00A4088F"/>
    <w:rsid w:val="00A43F9A"/>
    <w:rsid w:val="00A44B9D"/>
    <w:rsid w:val="00A44D01"/>
    <w:rsid w:val="00A51681"/>
    <w:rsid w:val="00A529BB"/>
    <w:rsid w:val="00A56C70"/>
    <w:rsid w:val="00A608A5"/>
    <w:rsid w:val="00A62321"/>
    <w:rsid w:val="00A741B8"/>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60E40"/>
    <w:rsid w:val="00B6436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92274"/>
    <w:rsid w:val="00C944B1"/>
    <w:rsid w:val="00CA4FC0"/>
    <w:rsid w:val="00CB00E7"/>
    <w:rsid w:val="00CC5C80"/>
    <w:rsid w:val="00CC789C"/>
    <w:rsid w:val="00CD33BE"/>
    <w:rsid w:val="00CE2A53"/>
    <w:rsid w:val="00CF0CDC"/>
    <w:rsid w:val="00D01410"/>
    <w:rsid w:val="00D0481A"/>
    <w:rsid w:val="00D054FF"/>
    <w:rsid w:val="00D05FCF"/>
    <w:rsid w:val="00D26CE9"/>
    <w:rsid w:val="00D2720C"/>
    <w:rsid w:val="00D43B4D"/>
    <w:rsid w:val="00D453AB"/>
    <w:rsid w:val="00D52B87"/>
    <w:rsid w:val="00D54A51"/>
    <w:rsid w:val="00D66A4B"/>
    <w:rsid w:val="00D6786D"/>
    <w:rsid w:val="00D7023A"/>
    <w:rsid w:val="00D70D6E"/>
    <w:rsid w:val="00D72915"/>
    <w:rsid w:val="00D80743"/>
    <w:rsid w:val="00D85A62"/>
    <w:rsid w:val="00DA470C"/>
    <w:rsid w:val="00DB0D5B"/>
    <w:rsid w:val="00DB5074"/>
    <w:rsid w:val="00DB61B1"/>
    <w:rsid w:val="00DD38AE"/>
    <w:rsid w:val="00DE12A4"/>
    <w:rsid w:val="00DE4DC0"/>
    <w:rsid w:val="00DE5842"/>
    <w:rsid w:val="00DF0401"/>
    <w:rsid w:val="00DF1EE4"/>
    <w:rsid w:val="00DF3BE7"/>
    <w:rsid w:val="00E0011A"/>
    <w:rsid w:val="00E063FA"/>
    <w:rsid w:val="00E12B9B"/>
    <w:rsid w:val="00E131DE"/>
    <w:rsid w:val="00E15D71"/>
    <w:rsid w:val="00E23729"/>
    <w:rsid w:val="00E26356"/>
    <w:rsid w:val="00E34A35"/>
    <w:rsid w:val="00E41ADC"/>
    <w:rsid w:val="00E446E0"/>
    <w:rsid w:val="00E507A4"/>
    <w:rsid w:val="00E50D43"/>
    <w:rsid w:val="00E51F15"/>
    <w:rsid w:val="00E53054"/>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3c5c5928-84e7-4321-8c25-23ea19acb70a"/>
    <ds:schemaRef ds:uri="http://purl.org/dc/terms/"/>
  </ds:schemaRefs>
</ds:datastoreItem>
</file>

<file path=customXml/itemProps3.xml><?xml version="1.0" encoding="utf-8"?>
<ds:datastoreItem xmlns:ds="http://schemas.openxmlformats.org/officeDocument/2006/customXml" ds:itemID="{62B15DA0-C7DE-460C-9B5A-6D86846A6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D5D73-E6A0-47DC-B13A-967DE687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11</cp:revision>
  <cp:lastPrinted>2020-08-24T00:12:00Z</cp:lastPrinted>
  <dcterms:created xsi:type="dcterms:W3CDTF">2021-07-28T05:45:00Z</dcterms:created>
  <dcterms:modified xsi:type="dcterms:W3CDTF">2022-08-18T01:44:00Z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