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CCD5B" w14:textId="7D25DBF9" w:rsidR="00837708" w:rsidRPr="00582ACE" w:rsidRDefault="00837708" w:rsidP="00837708">
      <w:pPr>
        <w:widowControl/>
        <w:jc w:val="right"/>
        <w:rPr>
          <w:rFonts w:ascii="HG丸ｺﾞｼｯｸM-PRO" w:eastAsia="HG丸ｺﾞｼｯｸM-PRO" w:hAnsi="HG丸ｺﾞｼｯｸM-PRO"/>
          <w:b/>
          <w:color w:val="FFFFFF" w:themeColor="background1"/>
          <w:sz w:val="20"/>
          <w:szCs w:val="20"/>
        </w:rPr>
      </w:pPr>
      <w:r w:rsidRPr="00582ACE">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5D0D705D" w14:textId="00D6B759" w:rsidR="00FE26AB" w:rsidRPr="00837708" w:rsidRDefault="00837708" w:rsidP="00837708">
      <w:pPr>
        <w:widowControl/>
        <w:ind w:firstLineChars="4100" w:firstLine="8232"/>
        <w:jc w:val="left"/>
        <w:rPr>
          <w:rFonts w:ascii="HG丸ｺﾞｼｯｸM-PRO" w:eastAsia="HG丸ｺﾞｼｯｸM-PRO" w:hAnsi="HG丸ｺﾞｼｯｸM-PRO"/>
          <w:sz w:val="18"/>
          <w:szCs w:val="18"/>
        </w:rPr>
      </w:pPr>
      <w:r w:rsidRPr="00582ACE">
        <w:rPr>
          <w:rFonts w:ascii="HG丸ｺﾞｼｯｸM-PRO" w:eastAsia="HG丸ｺﾞｼｯｸM-PRO" w:hAnsi="HG丸ｺﾞｼｯｸM-PRO" w:hint="eastAsia"/>
          <w:b/>
          <w:color w:val="FFFFFF" w:themeColor="background1"/>
          <w:sz w:val="20"/>
          <w:szCs w:val="20"/>
        </w:rPr>
        <w:t>事 業 名 ：生涯スポーツ振興事業</w:t>
      </w:r>
    </w:p>
    <w:p w14:paraId="5D0D705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生涯スポーツ振興事業</w:t>
      </w:r>
      <w:r>
        <w:rPr>
          <w:rFonts w:ascii="HG丸ｺﾞｼｯｸM-PRO" w:eastAsia="HG丸ｺﾞｼｯｸM-PRO" w:hAnsi="HG丸ｺﾞｼｯｸM-PRO" w:hint="eastAsia"/>
          <w:b/>
          <w:sz w:val="24"/>
          <w:szCs w:val="24"/>
        </w:rPr>
        <w:t>）</w:t>
      </w:r>
    </w:p>
    <w:p w14:paraId="5D0D7060" w14:textId="77777777" w:rsidR="00A87722" w:rsidRPr="00CF7E3F" w:rsidRDefault="00A87722" w:rsidP="00A87722">
      <w:pPr>
        <w:rPr>
          <w:rFonts w:ascii="HG丸ｺﾞｼｯｸM-PRO" w:eastAsia="HG丸ｺﾞｼｯｸM-PRO" w:hAnsi="HG丸ｺﾞｼｯｸM-PRO"/>
          <w:sz w:val="18"/>
          <w:szCs w:val="18"/>
        </w:rPr>
      </w:pPr>
    </w:p>
    <w:p w14:paraId="5D0D706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6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w:t>
      </w:r>
      <w:bookmarkStart w:id="0" w:name="_GoBack"/>
      <w:bookmarkEnd w:id="0"/>
      <w:r w:rsidRPr="00744031">
        <w:rPr>
          <w:rFonts w:ascii="HG丸ｺﾞｼｯｸM-PRO" w:eastAsia="HG丸ｺﾞｼｯｸM-PRO" w:hAnsi="HG丸ｺﾞｼｯｸM-PRO" w:hint="eastAsia"/>
          <w:sz w:val="18"/>
          <w:szCs w:val="18"/>
        </w:rPr>
        <w:t>の内容を理解するために必要と認められる事項</w:t>
      </w:r>
    </w:p>
    <w:p w14:paraId="1DFED99C" w14:textId="77777777" w:rsidR="00C93C11" w:rsidRPr="00CE1338" w:rsidRDefault="00C93C11" w:rsidP="00C93C11">
      <w:pPr>
        <w:ind w:firstLineChars="400" w:firstLine="720"/>
        <w:rPr>
          <w:rFonts w:ascii="HG丸ｺﾞｼｯｸM-PRO" w:eastAsia="HG丸ｺﾞｼｯｸM-PRO" w:hAnsi="HG丸ｺﾞｼｯｸM-PRO"/>
          <w:color w:val="000000" w:themeColor="text1"/>
          <w:sz w:val="18"/>
          <w:szCs w:val="18"/>
        </w:rPr>
      </w:pPr>
      <w:r w:rsidRPr="00CE1338">
        <w:rPr>
          <w:rFonts w:ascii="HG丸ｺﾞｼｯｸM-PRO" w:eastAsia="HG丸ｺﾞｼｯｸM-PRO" w:hAnsi="HG丸ｺﾞｼｯｸM-PRO" w:hint="eastAsia"/>
          <w:color w:val="000000" w:themeColor="text1"/>
          <w:sz w:val="18"/>
          <w:szCs w:val="18"/>
        </w:rPr>
        <w:t>①事業の概要</w:t>
      </w:r>
    </w:p>
    <w:p w14:paraId="54EEEB65" w14:textId="77777777" w:rsidR="00C93C11" w:rsidRPr="002A40A7" w:rsidRDefault="00C93C11" w:rsidP="00C93C11">
      <w:pPr>
        <w:ind w:leftChars="486" w:left="1021" w:firstLineChars="100" w:firstLine="180"/>
        <w:rPr>
          <w:rFonts w:ascii="HG丸ｺﾞｼｯｸM-PRO" w:eastAsia="HG丸ｺﾞｼｯｸM-PRO" w:hAnsi="HG丸ｺﾞｼｯｸM-PRO"/>
          <w:sz w:val="18"/>
          <w:szCs w:val="18"/>
        </w:rPr>
      </w:pPr>
      <w:r w:rsidRPr="00EB573E">
        <w:rPr>
          <w:rFonts w:ascii="HG丸ｺﾞｼｯｸM-PRO" w:eastAsia="HG丸ｺﾞｼｯｸM-PRO" w:hAnsi="HG丸ｺﾞｼｯｸM-PRO" w:hint="eastAsia"/>
          <w:sz w:val="18"/>
          <w:szCs w:val="18"/>
        </w:rPr>
        <w:t>府民が身近で、気軽にスポーツに親しむことができるよう、広域自治体として、スポーツ情報の発信、府内で開催されるスポーツイベントへの支援、スポーツを推進する民間団体との協働、大規模スポーツイベントの開催などを行</w:t>
      </w:r>
      <w:r>
        <w:rPr>
          <w:rFonts w:ascii="HG丸ｺﾞｼｯｸM-PRO" w:eastAsia="HG丸ｺﾞｼｯｸM-PRO" w:hAnsi="HG丸ｺﾞｼｯｸM-PRO" w:hint="eastAsia"/>
          <w:sz w:val="18"/>
          <w:szCs w:val="18"/>
        </w:rPr>
        <w:t>っています</w:t>
      </w:r>
      <w:r w:rsidRPr="00EB573E">
        <w:rPr>
          <w:rFonts w:ascii="HG丸ｺﾞｼｯｸM-PRO" w:eastAsia="HG丸ｺﾞｼｯｸM-PRO" w:hAnsi="HG丸ｺﾞｼｯｸM-PRO" w:hint="eastAsia"/>
          <w:sz w:val="18"/>
          <w:szCs w:val="18"/>
        </w:rPr>
        <w:t>。</w:t>
      </w:r>
    </w:p>
    <w:p w14:paraId="6CC96498" w14:textId="77777777" w:rsidR="00C93C11" w:rsidRDefault="00C93C11" w:rsidP="00C93C11">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0525126F" w14:textId="77777777" w:rsidR="00C93C11" w:rsidRPr="00CE1338" w:rsidRDefault="00C93C11" w:rsidP="00C93C11">
      <w:pPr>
        <w:ind w:firstLineChars="400" w:firstLine="720"/>
        <w:rPr>
          <w:rFonts w:ascii="HG丸ｺﾞｼｯｸM-PRO" w:eastAsia="HG丸ｺﾞｼｯｸM-PRO" w:hAnsi="HG丸ｺﾞｼｯｸM-PRO"/>
          <w:color w:val="000000" w:themeColor="text1"/>
          <w:sz w:val="18"/>
          <w:szCs w:val="18"/>
        </w:rPr>
      </w:pPr>
      <w:r w:rsidRPr="00CE1338">
        <w:rPr>
          <w:rFonts w:ascii="HG丸ｺﾞｼｯｸM-PRO" w:eastAsia="HG丸ｺﾞｼｯｸM-PRO" w:hAnsi="HG丸ｺﾞｼｯｸM-PRO" w:hint="eastAsia"/>
          <w:color w:val="000000" w:themeColor="text1"/>
          <w:sz w:val="18"/>
          <w:szCs w:val="18"/>
        </w:rPr>
        <w:t>②当該事業に関し説明すべき固有の事項</w:t>
      </w:r>
    </w:p>
    <w:p w14:paraId="7A40DF7F" w14:textId="77777777" w:rsidR="00C93C11" w:rsidRPr="00CE1338" w:rsidRDefault="00C93C11" w:rsidP="00C93C11">
      <w:pPr>
        <w:ind w:leftChars="400" w:left="840" w:firstLineChars="100" w:firstLine="180"/>
        <w:rPr>
          <w:rFonts w:ascii="HG丸ｺﾞｼｯｸM-PRO" w:eastAsia="HG丸ｺﾞｼｯｸM-PRO" w:hAnsi="HG丸ｺﾞｼｯｸM-PRO"/>
          <w:color w:val="000000" w:themeColor="text1"/>
          <w:sz w:val="18"/>
          <w:szCs w:val="18"/>
        </w:rPr>
      </w:pPr>
      <w:r w:rsidRPr="00CE1338">
        <w:rPr>
          <w:rFonts w:ascii="HG丸ｺﾞｼｯｸM-PRO" w:eastAsia="HG丸ｺﾞｼｯｸM-PRO" w:hAnsi="HG丸ｺﾞｼｯｸM-PRO" w:hint="eastAsia"/>
          <w:color w:val="000000" w:themeColor="text1"/>
          <w:sz w:val="18"/>
          <w:szCs w:val="18"/>
        </w:rPr>
        <w:t>資産の部における基金について、東京2020オリンピック・パラリンピック競技大会に係る府内のホストタウン等における新型コロナウイルス感染症対策事業に要する費用の財源に充てるため、大阪府ホストタウン等新型コロナウイルス感染症対策基金を造成したことにより、144百万円を増額しています。</w:t>
      </w:r>
    </w:p>
    <w:p w14:paraId="1A18E324" w14:textId="77777777" w:rsidR="00837708" w:rsidRPr="00C93C11" w:rsidRDefault="00837708" w:rsidP="00A87722">
      <w:pPr>
        <w:ind w:firstLineChars="100" w:firstLine="180"/>
        <w:rPr>
          <w:rFonts w:ascii="HG丸ｺﾞｼｯｸM-PRO" w:eastAsia="HG丸ｺﾞｼｯｸM-PRO" w:hAnsi="HG丸ｺﾞｼｯｸM-PRO"/>
          <w:sz w:val="18"/>
          <w:szCs w:val="18"/>
        </w:rPr>
      </w:pPr>
    </w:p>
    <w:p w14:paraId="47CE9207" w14:textId="77777777" w:rsidR="00837708" w:rsidRDefault="00837708" w:rsidP="00A87722">
      <w:pPr>
        <w:ind w:firstLineChars="100" w:firstLine="180"/>
        <w:rPr>
          <w:rFonts w:ascii="HG丸ｺﾞｼｯｸM-PRO" w:eastAsia="HG丸ｺﾞｼｯｸM-PRO" w:hAnsi="HG丸ｺﾞｼｯｸM-PRO"/>
          <w:sz w:val="18"/>
          <w:szCs w:val="18"/>
        </w:rPr>
      </w:pPr>
    </w:p>
    <w:p w14:paraId="5AC4E7FD" w14:textId="77777777" w:rsidR="00837708" w:rsidRDefault="00837708" w:rsidP="00A87722">
      <w:pPr>
        <w:ind w:firstLineChars="100" w:firstLine="180"/>
        <w:rPr>
          <w:rFonts w:ascii="HG丸ｺﾞｼｯｸM-PRO" w:eastAsia="HG丸ｺﾞｼｯｸM-PRO" w:hAnsi="HG丸ｺﾞｼｯｸM-PRO"/>
          <w:sz w:val="18"/>
          <w:szCs w:val="18"/>
        </w:rPr>
      </w:pPr>
    </w:p>
    <w:p w14:paraId="4F04BFC2" w14:textId="77777777" w:rsidR="00837708" w:rsidRDefault="00837708" w:rsidP="00A87722">
      <w:pPr>
        <w:ind w:firstLineChars="100" w:firstLine="180"/>
        <w:rPr>
          <w:rFonts w:ascii="HG丸ｺﾞｼｯｸM-PRO" w:eastAsia="HG丸ｺﾞｼｯｸM-PRO" w:hAnsi="HG丸ｺﾞｼｯｸM-PRO"/>
          <w:sz w:val="18"/>
          <w:szCs w:val="18"/>
        </w:rPr>
      </w:pPr>
    </w:p>
    <w:p w14:paraId="043D5012" w14:textId="77777777" w:rsidR="00837708" w:rsidRDefault="00837708" w:rsidP="00A87722">
      <w:pPr>
        <w:ind w:firstLineChars="100" w:firstLine="180"/>
        <w:rPr>
          <w:rFonts w:ascii="HG丸ｺﾞｼｯｸM-PRO" w:eastAsia="HG丸ｺﾞｼｯｸM-PRO" w:hAnsi="HG丸ｺﾞｼｯｸM-PRO"/>
          <w:sz w:val="18"/>
          <w:szCs w:val="18"/>
        </w:rPr>
      </w:pPr>
    </w:p>
    <w:p w14:paraId="3F3566CE" w14:textId="77777777" w:rsidR="00837708" w:rsidRDefault="00837708" w:rsidP="00A87722">
      <w:pPr>
        <w:ind w:firstLineChars="100" w:firstLine="180"/>
        <w:rPr>
          <w:rFonts w:ascii="HG丸ｺﾞｼｯｸM-PRO" w:eastAsia="HG丸ｺﾞｼｯｸM-PRO" w:hAnsi="HG丸ｺﾞｼｯｸM-PRO"/>
          <w:sz w:val="18"/>
          <w:szCs w:val="18"/>
        </w:rPr>
      </w:pPr>
    </w:p>
    <w:p w14:paraId="7EB5C360" w14:textId="77777777" w:rsidR="00837708" w:rsidRDefault="00837708" w:rsidP="00A87722">
      <w:pPr>
        <w:ind w:firstLineChars="100" w:firstLine="180"/>
        <w:rPr>
          <w:rFonts w:ascii="HG丸ｺﾞｼｯｸM-PRO" w:eastAsia="HG丸ｺﾞｼｯｸM-PRO" w:hAnsi="HG丸ｺﾞｼｯｸM-PRO"/>
          <w:sz w:val="18"/>
          <w:szCs w:val="18"/>
        </w:rPr>
      </w:pPr>
    </w:p>
    <w:p w14:paraId="1E153236" w14:textId="77777777" w:rsidR="00837708" w:rsidRDefault="00837708" w:rsidP="00A87722">
      <w:pPr>
        <w:ind w:firstLineChars="100" w:firstLine="180"/>
        <w:rPr>
          <w:rFonts w:ascii="HG丸ｺﾞｼｯｸM-PRO" w:eastAsia="HG丸ｺﾞｼｯｸM-PRO" w:hAnsi="HG丸ｺﾞｼｯｸM-PRO"/>
          <w:sz w:val="18"/>
          <w:szCs w:val="18"/>
        </w:rPr>
      </w:pPr>
    </w:p>
    <w:p w14:paraId="2E341085" w14:textId="77777777" w:rsidR="00837708" w:rsidRDefault="00837708" w:rsidP="00A87722">
      <w:pPr>
        <w:ind w:firstLineChars="100" w:firstLine="180"/>
        <w:rPr>
          <w:rFonts w:ascii="HG丸ｺﾞｼｯｸM-PRO" w:eastAsia="HG丸ｺﾞｼｯｸM-PRO" w:hAnsi="HG丸ｺﾞｼｯｸM-PRO"/>
          <w:sz w:val="18"/>
          <w:szCs w:val="18"/>
        </w:rPr>
      </w:pPr>
    </w:p>
    <w:sectPr w:rsidR="00837708"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83F0" w14:textId="77777777" w:rsidR="00653B1F" w:rsidRDefault="00653B1F" w:rsidP="00307CCF">
      <w:r>
        <w:separator/>
      </w:r>
    </w:p>
  </w:endnote>
  <w:endnote w:type="continuationSeparator" w:id="0">
    <w:p w14:paraId="3B00FA3F" w14:textId="77777777" w:rsidR="00653B1F" w:rsidRDefault="00653B1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5006" w14:textId="77777777" w:rsidR="00872DA8" w:rsidRDefault="00872DA8" w:rsidP="00872DA8">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1CBCC528" w14:textId="77777777" w:rsidR="00872DA8" w:rsidRDefault="00872DA8" w:rsidP="00872DA8">
    <w:pPr>
      <w:ind w:firstLineChars="4100" w:firstLine="8232"/>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：生涯スポーツ振興事業</w:t>
    </w:r>
  </w:p>
  <w:p w14:paraId="5D0D70A5" w14:textId="77777777" w:rsidR="00837708" w:rsidRPr="00872DA8"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D6F7" w14:textId="77777777" w:rsidR="00653B1F" w:rsidRDefault="00653B1F" w:rsidP="00307CCF">
      <w:r>
        <w:separator/>
      </w:r>
    </w:p>
  </w:footnote>
  <w:footnote w:type="continuationSeparator" w:id="0">
    <w:p w14:paraId="134B0E30" w14:textId="77777777" w:rsidR="00653B1F" w:rsidRDefault="00653B1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4D42"/>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2ACE"/>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53B1F"/>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2DA8"/>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6684D"/>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3C11"/>
    <w:rsid w:val="00C96B2B"/>
    <w:rsid w:val="00CB00E7"/>
    <w:rsid w:val="00CC5C80"/>
    <w:rsid w:val="00CC789C"/>
    <w:rsid w:val="00CD33BE"/>
    <w:rsid w:val="00CD60BB"/>
    <w:rsid w:val="00CE1338"/>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503B7CB7-50A4-4FC4-9534-4B2A09E2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purl.org/dc/dcmitype/"/>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2C1AAAF3-FD06-4DAC-90D0-C8CEB2F59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6988C-1035-4562-A111-442E710A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6</cp:revision>
  <cp:lastPrinted>2013-09-26T10:13:00Z</cp:lastPrinted>
  <dcterms:created xsi:type="dcterms:W3CDTF">2014-07-29T01:50:00Z</dcterms:created>
  <dcterms:modified xsi:type="dcterms:W3CDTF">2021-08-04T04:43:00Z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