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2B1897F5" w14:textId="62C9E122" w:rsidR="00EE4E9E" w:rsidRPr="00905534" w:rsidRDefault="00EE4E9E" w:rsidP="00EE4E9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Pr="002344B6">
        <w:rPr>
          <w:rFonts w:ascii="HG丸ｺﾞｼｯｸM-PRO" w:eastAsia="HG丸ｺﾞｼｯｸM-PRO" w:hAnsi="HG丸ｺﾞｼｯｸM-PRO" w:hint="eastAsia"/>
          <w:b/>
        </w:rPr>
        <w:t>追加情報</w:t>
      </w:r>
      <w:r>
        <w:rPr>
          <w:rFonts w:ascii="HG丸ｺﾞｼｯｸM-PRO" w:eastAsia="HG丸ｺﾞｼｯｸM-PRO" w:hAnsi="HG丸ｺﾞｼｯｸM-PRO" w:hint="eastAsia"/>
          <w:b/>
        </w:rPr>
        <w:t xml:space="preserve">　</w:t>
      </w:r>
    </w:p>
    <w:p w14:paraId="698A6300" w14:textId="3DFCA12C" w:rsidR="00EE4E9E" w:rsidRPr="00C36419" w:rsidRDefault="00EE4E9E" w:rsidP="00EE4E9E">
      <w:pPr>
        <w:ind w:firstLineChars="100" w:firstLine="180"/>
        <w:rPr>
          <w:rFonts w:ascii="HG丸ｺﾞｼｯｸM-PRO" w:eastAsia="HG丸ｺﾞｼｯｸM-PRO" w:hAnsi="HG丸ｺﾞｼｯｸM-PRO"/>
          <w:b/>
          <w:color w:val="FF0000"/>
          <w:sz w:val="18"/>
          <w:szCs w:val="18"/>
        </w:rPr>
      </w:pPr>
      <w:r w:rsidRPr="00905534">
        <w:rPr>
          <w:rFonts w:ascii="HG丸ｺﾞｼｯｸM-PRO" w:eastAsia="HG丸ｺﾞｼｯｸM-PRO" w:hAnsi="HG丸ｺﾞｼｯｸM-PRO" w:hint="eastAsia"/>
          <w:sz w:val="18"/>
          <w:szCs w:val="18"/>
        </w:rPr>
        <w:t xml:space="preserve">（１）繰越事業に係る将来の支出予定額　　</w:t>
      </w:r>
      <w:r w:rsidR="00C36419">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905534" w:rsidRPr="00905534" w14:paraId="07FD1EF9" w14:textId="77777777" w:rsidTr="001E1AA6">
        <w:tc>
          <w:tcPr>
            <w:tcW w:w="3261" w:type="dxa"/>
            <w:shd w:val="clear" w:color="auto" w:fill="auto"/>
            <w:vAlign w:val="center"/>
          </w:tcPr>
          <w:p w14:paraId="7D04DE66" w14:textId="77777777" w:rsidR="00EE4E9E" w:rsidRPr="00905534" w:rsidRDefault="00EE4E9E" w:rsidP="001E1AA6">
            <w:pPr>
              <w:jc w:val="cente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区分</w:t>
            </w:r>
          </w:p>
        </w:tc>
        <w:tc>
          <w:tcPr>
            <w:tcW w:w="2835" w:type="dxa"/>
            <w:shd w:val="clear" w:color="auto" w:fill="auto"/>
            <w:vAlign w:val="center"/>
          </w:tcPr>
          <w:p w14:paraId="3ED4E25F" w14:textId="77777777" w:rsidR="00EE4E9E" w:rsidRPr="00905534" w:rsidRDefault="00EE4E9E" w:rsidP="001E1AA6">
            <w:pPr>
              <w:jc w:val="center"/>
              <w:rPr>
                <w:rFonts w:ascii="HG丸ｺﾞｼｯｸM-PRO" w:eastAsia="HG丸ｺﾞｼｯｸM-PRO" w:hAnsi="HG丸ｺﾞｼｯｸM-PRO"/>
                <w:sz w:val="18"/>
                <w:szCs w:val="18"/>
              </w:rPr>
            </w:pPr>
            <w:r w:rsidRPr="00905534">
              <w:rPr>
                <w:rFonts w:ascii="HG丸ｺﾞｼｯｸM-PRO" w:eastAsia="HG丸ｺﾞｼｯｸM-PRO" w:hAnsi="HG丸ｺﾞｼｯｸM-PRO" w:hint="eastAsia"/>
                <w:sz w:val="18"/>
                <w:szCs w:val="18"/>
              </w:rPr>
              <w:t>金額</w:t>
            </w:r>
          </w:p>
        </w:tc>
      </w:tr>
      <w:tr w:rsidR="0000006B" w:rsidRPr="0000006B" w14:paraId="4CC32E08" w14:textId="77777777" w:rsidTr="001E1AA6">
        <w:trPr>
          <w:trHeight w:val="518"/>
        </w:trPr>
        <w:tc>
          <w:tcPr>
            <w:tcW w:w="3261" w:type="dxa"/>
            <w:shd w:val="clear" w:color="auto" w:fill="auto"/>
          </w:tcPr>
          <w:p w14:paraId="1499DC60" w14:textId="77777777" w:rsidR="00EE4E9E" w:rsidRPr="0000006B" w:rsidRDefault="00EE4E9E" w:rsidP="001E1AA6">
            <w:pPr>
              <w:spacing w:line="200" w:lineRule="exact"/>
              <w:rPr>
                <w:rFonts w:ascii="HG丸ｺﾞｼｯｸM-PRO" w:eastAsia="HG丸ｺﾞｼｯｸM-PRO" w:hAnsi="HG丸ｺﾞｼｯｸM-PRO"/>
                <w:color w:val="000000" w:themeColor="text1"/>
                <w:sz w:val="18"/>
                <w:szCs w:val="18"/>
              </w:rPr>
            </w:pPr>
          </w:p>
          <w:p w14:paraId="6DA7FEE7" w14:textId="77777777" w:rsidR="00EE4E9E" w:rsidRPr="0000006B" w:rsidRDefault="00EE4E9E" w:rsidP="001E1AA6">
            <w:pPr>
              <w:spacing w:line="200" w:lineRule="exact"/>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tcPr>
          <w:p w14:paraId="60EACE51" w14:textId="77777777" w:rsidR="00EE4E9E" w:rsidRPr="0000006B" w:rsidRDefault="00EE4E9E" w:rsidP="001E1AA6">
            <w:pPr>
              <w:spacing w:line="200" w:lineRule="exact"/>
              <w:jc w:val="right"/>
              <w:rPr>
                <w:rFonts w:ascii="HG丸ｺﾞｼｯｸM-PRO" w:eastAsia="HG丸ｺﾞｼｯｸM-PRO" w:hAnsi="HG丸ｺﾞｼｯｸM-PRO"/>
                <w:color w:val="000000" w:themeColor="text1"/>
                <w:sz w:val="16"/>
                <w:szCs w:val="18"/>
              </w:rPr>
            </w:pPr>
            <w:r w:rsidRPr="0000006B">
              <w:rPr>
                <w:rFonts w:ascii="HG丸ｺﾞｼｯｸM-PRO" w:eastAsia="HG丸ｺﾞｼｯｸM-PRO" w:hAnsi="HG丸ｺﾞｼｯｸM-PRO" w:hint="eastAsia"/>
                <w:color w:val="000000" w:themeColor="text1"/>
                <w:sz w:val="16"/>
                <w:szCs w:val="18"/>
              </w:rPr>
              <w:t>百万円</w:t>
            </w:r>
          </w:p>
          <w:p w14:paraId="2AF9D092" w14:textId="2D0BE5EA" w:rsidR="00EE4E9E" w:rsidRPr="0000006B" w:rsidRDefault="007C7DED" w:rsidP="001E1AA6">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１</w:t>
            </w:r>
            <w:r w:rsidR="001442C2" w:rsidRPr="0000006B">
              <w:rPr>
                <w:rFonts w:ascii="HG丸ｺﾞｼｯｸM-PRO" w:eastAsia="HG丸ｺﾞｼｯｸM-PRO" w:hAnsi="HG丸ｺﾞｼｯｸM-PRO" w:hint="eastAsia"/>
                <w:color w:val="000000" w:themeColor="text1"/>
                <w:sz w:val="18"/>
                <w:szCs w:val="18"/>
              </w:rPr>
              <w:t>３</w:t>
            </w:r>
            <w:r w:rsidRPr="0000006B">
              <w:rPr>
                <w:rFonts w:ascii="HG丸ｺﾞｼｯｸM-PRO" w:eastAsia="HG丸ｺﾞｼｯｸM-PRO" w:hAnsi="HG丸ｺﾞｼｯｸM-PRO" w:hint="eastAsia"/>
                <w:color w:val="000000" w:themeColor="text1"/>
                <w:sz w:val="18"/>
                <w:szCs w:val="18"/>
              </w:rPr>
              <w:t>５</w:t>
            </w:r>
            <w:r w:rsidR="001442C2" w:rsidRPr="0000006B">
              <w:rPr>
                <w:rFonts w:ascii="HG丸ｺﾞｼｯｸM-PRO" w:eastAsia="HG丸ｺﾞｼｯｸM-PRO" w:hAnsi="HG丸ｺﾞｼｯｸM-PRO" w:hint="eastAsia"/>
                <w:color w:val="000000" w:themeColor="text1"/>
                <w:sz w:val="18"/>
                <w:szCs w:val="18"/>
              </w:rPr>
              <w:t>.</w:t>
            </w:r>
            <w:r w:rsidRPr="0000006B">
              <w:rPr>
                <w:rFonts w:ascii="HG丸ｺﾞｼｯｸM-PRO" w:eastAsia="HG丸ｺﾞｼｯｸM-PRO" w:hAnsi="HG丸ｺﾞｼｯｸM-PRO" w:hint="eastAsia"/>
                <w:color w:val="000000" w:themeColor="text1"/>
                <w:sz w:val="18"/>
                <w:szCs w:val="18"/>
              </w:rPr>
              <w:t>８</w:t>
            </w:r>
          </w:p>
        </w:tc>
      </w:tr>
    </w:tbl>
    <w:p w14:paraId="346C34A1" w14:textId="14E18E1D" w:rsidR="00EE4E9E" w:rsidRPr="0000006B" w:rsidRDefault="00EE4E9E" w:rsidP="007C7DED">
      <w:pPr>
        <w:spacing w:line="240" w:lineRule="exact"/>
        <w:ind w:firstLineChars="100" w:firstLine="18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 xml:space="preserve">    </w:t>
      </w:r>
      <w:r w:rsidR="007C7DED" w:rsidRPr="0000006B">
        <w:rPr>
          <w:rFonts w:ascii="HG丸ｺﾞｼｯｸM-PRO" w:eastAsia="HG丸ｺﾞｼｯｸM-PRO" w:hAnsi="HG丸ｺﾞｼｯｸM-PRO" w:hint="eastAsia"/>
          <w:color w:val="000000" w:themeColor="text1"/>
          <w:sz w:val="18"/>
          <w:szCs w:val="18"/>
        </w:rPr>
        <w:t xml:space="preserve">　</w:t>
      </w:r>
      <w:r w:rsidRPr="0000006B">
        <w:rPr>
          <w:rFonts w:ascii="HG丸ｺﾞｼｯｸM-PRO" w:eastAsia="HG丸ｺﾞｼｯｸM-PRO" w:hAnsi="HG丸ｺﾞｼｯｸM-PRO" w:hint="eastAsia"/>
          <w:color w:val="000000" w:themeColor="text1"/>
          <w:sz w:val="18"/>
          <w:szCs w:val="18"/>
        </w:rPr>
        <w:t>主なもの</w:t>
      </w:r>
      <w:r w:rsidR="007C7DED" w:rsidRPr="0000006B">
        <w:rPr>
          <w:rFonts w:ascii="HG丸ｺﾞｼｯｸM-PRO" w:eastAsia="HG丸ｺﾞｼｯｸM-PRO" w:hAnsi="HG丸ｺﾞｼｯｸM-PRO" w:hint="eastAsia"/>
          <w:color w:val="000000" w:themeColor="text1"/>
          <w:sz w:val="18"/>
          <w:szCs w:val="18"/>
        </w:rPr>
        <w:t xml:space="preserve">　</w:t>
      </w:r>
      <w:r w:rsidR="001442C2" w:rsidRPr="0000006B">
        <w:rPr>
          <w:rFonts w:ascii="HG丸ｺﾞｼｯｸM-PRO" w:eastAsia="HG丸ｺﾞｼｯｸM-PRO" w:hAnsi="HG丸ｺﾞｼｯｸM-PRO" w:hint="eastAsia"/>
          <w:color w:val="000000" w:themeColor="text1"/>
          <w:sz w:val="18"/>
          <w:szCs w:val="18"/>
        </w:rPr>
        <w:t>港湾整備費１</w:t>
      </w:r>
      <w:r w:rsidR="007C7DED" w:rsidRPr="0000006B">
        <w:rPr>
          <w:rFonts w:ascii="HG丸ｺﾞｼｯｸM-PRO" w:eastAsia="HG丸ｺﾞｼｯｸM-PRO" w:hAnsi="HG丸ｺﾞｼｯｸM-PRO" w:hint="eastAsia"/>
          <w:color w:val="000000" w:themeColor="text1"/>
          <w:sz w:val="18"/>
          <w:szCs w:val="18"/>
        </w:rPr>
        <w:t>３５</w:t>
      </w:r>
      <w:r w:rsidR="001442C2" w:rsidRPr="0000006B">
        <w:rPr>
          <w:rFonts w:ascii="HG丸ｺﾞｼｯｸM-PRO" w:eastAsia="HG丸ｺﾞｼｯｸM-PRO" w:hAnsi="HG丸ｺﾞｼｯｸM-PRO" w:hint="eastAsia"/>
          <w:color w:val="000000" w:themeColor="text1"/>
          <w:sz w:val="18"/>
          <w:szCs w:val="18"/>
        </w:rPr>
        <w:t>.</w:t>
      </w:r>
      <w:r w:rsidR="007C7DED" w:rsidRPr="0000006B">
        <w:rPr>
          <w:rFonts w:ascii="HG丸ｺﾞｼｯｸM-PRO" w:eastAsia="HG丸ｺﾞｼｯｸM-PRO" w:hAnsi="HG丸ｺﾞｼｯｸM-PRO" w:hint="eastAsia"/>
          <w:color w:val="000000" w:themeColor="text1"/>
          <w:sz w:val="18"/>
          <w:szCs w:val="18"/>
        </w:rPr>
        <w:t>８</w:t>
      </w:r>
      <w:r w:rsidRPr="0000006B">
        <w:rPr>
          <w:rFonts w:ascii="HG丸ｺﾞｼｯｸM-PRO" w:eastAsia="HG丸ｺﾞｼｯｸM-PRO" w:hAnsi="HG丸ｺﾞｼｯｸM-PRO" w:hint="eastAsia"/>
          <w:color w:val="000000" w:themeColor="text1"/>
          <w:sz w:val="18"/>
          <w:szCs w:val="18"/>
        </w:rPr>
        <w:t>百万円</w:t>
      </w:r>
    </w:p>
    <w:p w14:paraId="362BDBEE" w14:textId="77777777" w:rsidR="00EE4E9E" w:rsidRPr="0000006B" w:rsidRDefault="00EE4E9E" w:rsidP="00EE4E9E">
      <w:pPr>
        <w:ind w:firstLineChars="100" w:firstLine="180"/>
        <w:rPr>
          <w:rFonts w:ascii="HG丸ｺﾞｼｯｸM-PRO" w:eastAsia="HG丸ｺﾞｼｯｸM-PRO" w:hAnsi="HG丸ｺﾞｼｯｸM-PRO"/>
          <w:color w:val="000000" w:themeColor="text1"/>
          <w:sz w:val="18"/>
          <w:szCs w:val="18"/>
        </w:rPr>
      </w:pPr>
    </w:p>
    <w:p w14:paraId="4BA11253" w14:textId="77777777" w:rsidR="00EE4E9E" w:rsidRPr="0000006B" w:rsidRDefault="00EE4E9E" w:rsidP="00EE4E9E">
      <w:pPr>
        <w:ind w:firstLineChars="100" w:firstLine="18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7D48E453" w14:textId="77777777" w:rsidR="00EE4E9E" w:rsidRPr="0000006B" w:rsidRDefault="00EE4E9E" w:rsidP="00EE4E9E">
      <w:pPr>
        <w:ind w:firstLineChars="300" w:firstLine="63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rPr>
        <w:t xml:space="preserve">　</w:t>
      </w:r>
      <w:r w:rsidRPr="0000006B">
        <w:rPr>
          <w:rFonts w:ascii="HG丸ｺﾞｼｯｸM-PRO" w:eastAsia="HG丸ｺﾞｼｯｸM-PRO" w:hAnsi="HG丸ｺﾞｼｯｸM-PRO" w:hint="eastAsia"/>
          <w:color w:val="000000" w:themeColor="text1"/>
          <w:sz w:val="18"/>
          <w:szCs w:val="18"/>
        </w:rPr>
        <w:t>①事業の概要</w:t>
      </w:r>
    </w:p>
    <w:p w14:paraId="706C2CC0" w14:textId="77777777" w:rsidR="00EE4E9E" w:rsidRPr="0000006B" w:rsidRDefault="00EE4E9E" w:rsidP="00EE4E9E">
      <w:pPr>
        <w:ind w:leftChars="500" w:left="1050" w:firstLineChars="100" w:firstLine="18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港湾の基本施設（岸壁、防波堤、航路等）に対し、港湾の機能を効率的に発揮させるために必要なふ頭用地、上屋、荷役機械などを整備する港湾機能施設整備事業と港湾物流の効率化</w:t>
      </w:r>
      <w:bookmarkStart w:id="0" w:name="_GoBack"/>
      <w:bookmarkEnd w:id="0"/>
      <w:r w:rsidRPr="0000006B">
        <w:rPr>
          <w:rFonts w:ascii="HG丸ｺﾞｼｯｸM-PRO" w:eastAsia="HG丸ｺﾞｼｯｸM-PRO" w:hAnsi="HG丸ｺﾞｼｯｸM-PRO" w:hint="eastAsia"/>
          <w:color w:val="000000" w:themeColor="text1"/>
          <w:sz w:val="18"/>
          <w:szCs w:val="18"/>
        </w:rPr>
        <w:t>に資するための流通施設用地や保管施設用地等の土地を臨海部に造成する臨海部土地造成事業を行っています。</w:t>
      </w:r>
    </w:p>
    <w:p w14:paraId="00FDB179" w14:textId="77777777" w:rsidR="00EE4E9E" w:rsidRPr="0000006B" w:rsidRDefault="00EE4E9E" w:rsidP="00EE4E9E">
      <w:pPr>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 xml:space="preserve">　　　　</w:t>
      </w:r>
    </w:p>
    <w:p w14:paraId="1F8E1BD7" w14:textId="5BC38A6B" w:rsidR="00EE4E9E" w:rsidRPr="0000006B" w:rsidRDefault="00EE4E9E" w:rsidP="00EE4E9E">
      <w:pPr>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 xml:space="preserve">　　　　 ②当該事業に関し説明すべき固有の事項</w:t>
      </w:r>
      <w:r w:rsidR="00265E18" w:rsidRPr="0000006B">
        <w:rPr>
          <w:rFonts w:ascii="HG丸ｺﾞｼｯｸM-PRO" w:eastAsia="HG丸ｺﾞｼｯｸM-PRO" w:hAnsi="HG丸ｺﾞｼｯｸM-PRO" w:hint="eastAsia"/>
          <w:color w:val="000000" w:themeColor="text1"/>
          <w:sz w:val="18"/>
          <w:szCs w:val="18"/>
        </w:rPr>
        <w:t xml:space="preserve">　</w:t>
      </w:r>
    </w:p>
    <w:p w14:paraId="29CED961" w14:textId="77777777" w:rsidR="00EE4E9E" w:rsidRPr="0000006B" w:rsidRDefault="00EE4E9E" w:rsidP="00EE4E9E">
      <w:pPr>
        <w:ind w:firstLineChars="600" w:firstLine="108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○造成に要した資金の支払利息（事業実施中のものに限る）は、棚卸資産（未成土地）原価に算入しています。</w:t>
      </w:r>
    </w:p>
    <w:p w14:paraId="7F762E25" w14:textId="77777777" w:rsidR="00EE4E9E" w:rsidRPr="0000006B" w:rsidRDefault="00EE4E9E" w:rsidP="00EE4E9E">
      <w:pPr>
        <w:ind w:firstLineChars="600" w:firstLine="108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3D54A12" w14:textId="3E64CB02" w:rsidR="00EE4E9E" w:rsidRPr="0000006B" w:rsidRDefault="00EE4E9E" w:rsidP="00EE4E9E">
      <w:pPr>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 xml:space="preserve">　　　　　　　す。なお、本会計の実残高は</w:t>
      </w:r>
      <w:r w:rsidR="007C7DED" w:rsidRPr="0000006B">
        <w:rPr>
          <w:rFonts w:ascii="HG丸ｺﾞｼｯｸM-PRO" w:eastAsia="HG丸ｺﾞｼｯｸM-PRO" w:hAnsi="HG丸ｺﾞｼｯｸM-PRO" w:hint="eastAsia"/>
          <w:color w:val="000000" w:themeColor="text1"/>
          <w:sz w:val="18"/>
          <w:szCs w:val="18"/>
        </w:rPr>
        <w:t>16,237</w:t>
      </w:r>
      <w:r w:rsidRPr="0000006B">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57EC96FB" w14:textId="77777777" w:rsidR="00FE359D" w:rsidRPr="0000006B" w:rsidRDefault="00FE359D" w:rsidP="00FE359D">
      <w:pPr>
        <w:ind w:firstLineChars="600" w:firstLine="108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○大阪港湾局の運営等に従事するための職員の人件費や局の運営に要する経費のうち、大阪府が負担すべき額を大阪市に対する負担金（総務費費のうち197百万円）</w:t>
      </w:r>
    </w:p>
    <w:p w14:paraId="3BCCEB43" w14:textId="6A5B9EEB" w:rsidR="00FE359D" w:rsidRPr="0000006B" w:rsidRDefault="00FE359D" w:rsidP="00FE359D">
      <w:pPr>
        <w:ind w:firstLineChars="700" w:firstLine="1260"/>
        <w:rPr>
          <w:rFonts w:ascii="HG丸ｺﾞｼｯｸM-PRO" w:eastAsia="HG丸ｺﾞｼｯｸM-PRO" w:hAnsi="HG丸ｺﾞｼｯｸM-PRO"/>
          <w:color w:val="000000" w:themeColor="text1"/>
          <w:sz w:val="18"/>
          <w:szCs w:val="18"/>
        </w:rPr>
      </w:pPr>
      <w:r w:rsidRPr="0000006B">
        <w:rPr>
          <w:rFonts w:ascii="HG丸ｺﾞｼｯｸM-PRO" w:eastAsia="HG丸ｺﾞｼｯｸM-PRO" w:hAnsi="HG丸ｺﾞｼｯｸM-PRO" w:hint="eastAsia"/>
          <w:color w:val="000000" w:themeColor="text1"/>
          <w:sz w:val="18"/>
          <w:szCs w:val="18"/>
        </w:rPr>
        <w:t>として計上しています。</w:t>
      </w:r>
    </w:p>
    <w:p w14:paraId="58878A1A" w14:textId="77777777" w:rsidR="00EE4E9E" w:rsidRPr="00905534" w:rsidRDefault="00EE4E9E" w:rsidP="00EE4E9E">
      <w:pPr>
        <w:rPr>
          <w:rFonts w:ascii="HG丸ｺﾞｼｯｸM-PRO" w:eastAsia="HG丸ｺﾞｼｯｸM-PRO" w:hAnsi="HG丸ｺﾞｼｯｸM-PRO"/>
          <w:b/>
          <w:strike/>
          <w:sz w:val="24"/>
          <w:szCs w:val="24"/>
        </w:rPr>
      </w:pPr>
      <w:r w:rsidRPr="00905534">
        <w:rPr>
          <w:rFonts w:ascii="HG丸ｺﾞｼｯｸM-PRO" w:eastAsia="HG丸ｺﾞｼｯｸM-PRO" w:hAnsi="HG丸ｺﾞｼｯｸM-PRO" w:hint="eastAsia"/>
          <w:sz w:val="18"/>
          <w:szCs w:val="18"/>
        </w:rPr>
        <w:t xml:space="preserve">　　　　　　</w:t>
      </w:r>
    </w:p>
    <w:p w14:paraId="5999B318" w14:textId="71176F60" w:rsidR="00D76B5C" w:rsidRPr="00EE4E9E" w:rsidRDefault="00D76B5C" w:rsidP="00EE4E9E">
      <w:pPr>
        <w:rPr>
          <w:rFonts w:ascii="HG丸ｺﾞｼｯｸM-PRO" w:eastAsia="HG丸ｺﾞｼｯｸM-PRO" w:hAnsi="HG丸ｺﾞｼｯｸM-PRO"/>
          <w:b/>
          <w:strike/>
          <w:color w:val="FF0000"/>
          <w:sz w:val="24"/>
          <w:szCs w:val="24"/>
        </w:rPr>
      </w:pPr>
    </w:p>
    <w:sectPr w:rsidR="00D76B5C" w:rsidRPr="00EE4E9E"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BD32" w14:textId="77777777" w:rsidR="005B516F" w:rsidRDefault="005B516F" w:rsidP="00307CCF">
      <w:r>
        <w:separator/>
      </w:r>
    </w:p>
  </w:endnote>
  <w:endnote w:type="continuationSeparator" w:id="0">
    <w:p w14:paraId="655B020A" w14:textId="77777777" w:rsidR="005B516F" w:rsidRDefault="005B51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EC6F6" w14:textId="77777777" w:rsidR="005B516F" w:rsidRDefault="005B516F" w:rsidP="00307CCF">
      <w:r>
        <w:separator/>
      </w:r>
    </w:p>
  </w:footnote>
  <w:footnote w:type="continuationSeparator" w:id="0">
    <w:p w14:paraId="3649C89E" w14:textId="77777777" w:rsidR="005B516F" w:rsidRDefault="005B51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06B"/>
    <w:rsid w:val="0000022E"/>
    <w:rsid w:val="00003321"/>
    <w:rsid w:val="000243AF"/>
    <w:rsid w:val="0003304C"/>
    <w:rsid w:val="000351EB"/>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480"/>
    <w:rsid w:val="000E3E92"/>
    <w:rsid w:val="000E5D6C"/>
    <w:rsid w:val="000E642C"/>
    <w:rsid w:val="0010155B"/>
    <w:rsid w:val="001071A1"/>
    <w:rsid w:val="00116C8B"/>
    <w:rsid w:val="001337F6"/>
    <w:rsid w:val="0013650E"/>
    <w:rsid w:val="001442C2"/>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65E18"/>
    <w:rsid w:val="002704B6"/>
    <w:rsid w:val="0027408C"/>
    <w:rsid w:val="00293ADF"/>
    <w:rsid w:val="0029575C"/>
    <w:rsid w:val="002A5596"/>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07D7D"/>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8A8"/>
    <w:rsid w:val="00590B75"/>
    <w:rsid w:val="005A64E2"/>
    <w:rsid w:val="005B12B7"/>
    <w:rsid w:val="005B255B"/>
    <w:rsid w:val="005B516F"/>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17FBF"/>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C7DE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5534"/>
    <w:rsid w:val="00906C9A"/>
    <w:rsid w:val="00933A62"/>
    <w:rsid w:val="00942126"/>
    <w:rsid w:val="009644A6"/>
    <w:rsid w:val="00975DF6"/>
    <w:rsid w:val="009953EE"/>
    <w:rsid w:val="009A6A26"/>
    <w:rsid w:val="009A7D67"/>
    <w:rsid w:val="009B3BC0"/>
    <w:rsid w:val="009C03E4"/>
    <w:rsid w:val="009C3495"/>
    <w:rsid w:val="009C3B5A"/>
    <w:rsid w:val="009C66F0"/>
    <w:rsid w:val="009D0196"/>
    <w:rsid w:val="009D2B88"/>
    <w:rsid w:val="009D5060"/>
    <w:rsid w:val="009E7E62"/>
    <w:rsid w:val="009F33D6"/>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C70BE"/>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419"/>
    <w:rsid w:val="00C36F75"/>
    <w:rsid w:val="00C36F85"/>
    <w:rsid w:val="00C41587"/>
    <w:rsid w:val="00C45B0E"/>
    <w:rsid w:val="00C51BA9"/>
    <w:rsid w:val="00C53E31"/>
    <w:rsid w:val="00C543EE"/>
    <w:rsid w:val="00C62139"/>
    <w:rsid w:val="00C65956"/>
    <w:rsid w:val="00C70D97"/>
    <w:rsid w:val="00CA4FC0"/>
    <w:rsid w:val="00CB00E7"/>
    <w:rsid w:val="00CC1B72"/>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2FA3"/>
    <w:rsid w:val="00D934EF"/>
    <w:rsid w:val="00DA470C"/>
    <w:rsid w:val="00DB52F2"/>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359D"/>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9309494-E365-43D1-8543-5E81E4A3B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ACF6506B-E824-45C6-B939-78B2758C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5</cp:revision>
  <cp:lastPrinted>2020-08-05T02:07:00Z</cp:lastPrinted>
  <dcterms:created xsi:type="dcterms:W3CDTF">2021-07-28T05:48:00Z</dcterms:created>
  <dcterms:modified xsi:type="dcterms:W3CDTF">2021-08-04T09:12:00Z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