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85FE" w14:textId="0CCC6FB9" w:rsidR="0036629C" w:rsidRPr="009634B2" w:rsidRDefault="0036629C" w:rsidP="0036629C">
      <w:pPr>
        <w:jc w:val="right"/>
        <w:rPr>
          <w:rFonts w:ascii="HG丸ｺﾞｼｯｸM-PRO" w:eastAsia="HG丸ｺﾞｼｯｸM-PRO" w:hAnsi="HG丸ｺﾞｼｯｸM-PRO"/>
          <w:b/>
          <w:sz w:val="20"/>
          <w:szCs w:val="20"/>
        </w:rPr>
      </w:pPr>
    </w:p>
    <w:p w14:paraId="619631AB" w14:textId="77777777" w:rsidR="0036629C" w:rsidRPr="009634B2" w:rsidRDefault="0036629C" w:rsidP="00E6077B">
      <w:pPr>
        <w:jc w:val="center"/>
        <w:rPr>
          <w:rFonts w:ascii="HG丸ｺﾞｼｯｸM-PRO" w:eastAsia="HG丸ｺﾞｼｯｸM-PRO" w:hAnsi="HG丸ｺﾞｼｯｸM-PRO"/>
          <w:b/>
          <w:sz w:val="24"/>
          <w:szCs w:val="24"/>
        </w:rPr>
      </w:pPr>
    </w:p>
    <w:p w14:paraId="5FFCB7E8" w14:textId="209A8D5D" w:rsidR="00285BEF" w:rsidRPr="009634B2" w:rsidRDefault="00843316" w:rsidP="00E6077B">
      <w:pPr>
        <w:jc w:val="center"/>
        <w:rPr>
          <w:rFonts w:ascii="HG丸ｺﾞｼｯｸM-PRO" w:eastAsia="HG丸ｺﾞｼｯｸM-PRO" w:hAnsi="HG丸ｺﾞｼｯｸM-PRO"/>
          <w:sz w:val="18"/>
          <w:szCs w:val="18"/>
          <w:lang w:eastAsia="zh-CN"/>
        </w:rPr>
      </w:pPr>
      <w:r w:rsidRPr="009634B2">
        <w:rPr>
          <w:rFonts w:ascii="HG丸ｺﾞｼｯｸM-PRO" w:eastAsia="HG丸ｺﾞｼｯｸM-PRO" w:hAnsi="HG丸ｺﾞｼｯｸM-PRO" w:hint="eastAsia"/>
          <w:b/>
          <w:sz w:val="24"/>
          <w:szCs w:val="24"/>
          <w:lang w:eastAsia="zh-CN"/>
        </w:rPr>
        <w:t>注記（</w:t>
      </w:r>
      <w:r w:rsidR="00E6077B" w:rsidRPr="009634B2">
        <w:rPr>
          <w:rFonts w:ascii="HG丸ｺﾞｼｯｸM-PRO" w:eastAsia="HG丸ｺﾞｼｯｸM-PRO" w:hAnsi="HG丸ｺﾞｼｯｸM-PRO" w:hint="eastAsia"/>
          <w:b/>
          <w:sz w:val="24"/>
          <w:szCs w:val="24"/>
        </w:rPr>
        <w:t>関西国際</w:t>
      </w:r>
      <w:r w:rsidR="00285BEF" w:rsidRPr="009634B2">
        <w:rPr>
          <w:rFonts w:ascii="HG丸ｺﾞｼｯｸM-PRO" w:eastAsia="HG丸ｺﾞｼｯｸM-PRO" w:hAnsi="HG丸ｺﾞｼｯｸM-PRO" w:hint="eastAsia"/>
          <w:b/>
          <w:sz w:val="24"/>
          <w:szCs w:val="24"/>
          <w:lang w:eastAsia="zh-CN"/>
        </w:rPr>
        <w:t>空港関連事業</w:t>
      </w:r>
      <w:r w:rsidR="00E6077B" w:rsidRPr="009634B2">
        <w:rPr>
          <w:rFonts w:ascii="HG丸ｺﾞｼｯｸM-PRO" w:eastAsia="HG丸ｺﾞｼｯｸM-PRO" w:hAnsi="HG丸ｺﾞｼｯｸM-PRO" w:hint="eastAsia"/>
          <w:b/>
          <w:sz w:val="24"/>
          <w:szCs w:val="24"/>
        </w:rPr>
        <w:t>特別会計財務諸表</w:t>
      </w:r>
      <w:r w:rsidR="00285BEF" w:rsidRPr="009634B2">
        <w:rPr>
          <w:rFonts w:ascii="HG丸ｺﾞｼｯｸM-PRO" w:eastAsia="HG丸ｺﾞｼｯｸM-PRO" w:hAnsi="HG丸ｺﾞｼｯｸM-PRO" w:hint="eastAsia"/>
          <w:b/>
          <w:sz w:val="24"/>
          <w:szCs w:val="24"/>
          <w:lang w:eastAsia="zh-CN"/>
        </w:rPr>
        <w:t>）</w:t>
      </w:r>
    </w:p>
    <w:p w14:paraId="7D282C60" w14:textId="77777777" w:rsidR="00285BEF" w:rsidRPr="009634B2" w:rsidRDefault="00285BEF" w:rsidP="00285BEF">
      <w:pPr>
        <w:rPr>
          <w:rFonts w:ascii="HG丸ｺﾞｼｯｸM-PRO" w:eastAsia="HG丸ｺﾞｼｯｸM-PRO" w:hAnsi="HG丸ｺﾞｼｯｸM-PRO"/>
          <w:sz w:val="18"/>
          <w:szCs w:val="18"/>
          <w:lang w:eastAsia="zh-CN"/>
        </w:rPr>
      </w:pPr>
    </w:p>
    <w:p w14:paraId="093B61B4" w14:textId="77777777" w:rsidR="00285BEF" w:rsidRPr="009634B2" w:rsidRDefault="00285BEF" w:rsidP="00285BEF">
      <w:pPr>
        <w:rPr>
          <w:rFonts w:ascii="HG丸ｺﾞｼｯｸM-PRO" w:eastAsia="HG丸ｺﾞｼｯｸM-PRO" w:hAnsi="HG丸ｺﾞｼｯｸM-PRO"/>
          <w:sz w:val="16"/>
          <w:szCs w:val="16"/>
        </w:rPr>
      </w:pPr>
      <w:r w:rsidRPr="009634B2">
        <w:rPr>
          <w:rFonts w:ascii="HG丸ｺﾞｼｯｸM-PRO" w:eastAsia="HG丸ｺﾞｼｯｸM-PRO" w:hAnsi="HG丸ｺﾞｼｯｸM-PRO" w:hint="eastAsia"/>
          <w:b/>
        </w:rPr>
        <w:t>１．追加情報</w:t>
      </w:r>
    </w:p>
    <w:p w14:paraId="461FEF69" w14:textId="77777777" w:rsidR="00285BEF" w:rsidRPr="009634B2" w:rsidRDefault="00285BEF" w:rsidP="00285BEF">
      <w:pPr>
        <w:ind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（１）その他財務諸表の内容を理解するために必要と認められる事項</w:t>
      </w:r>
    </w:p>
    <w:p w14:paraId="523071C0" w14:textId="2BF3333F" w:rsidR="00285BEF" w:rsidRPr="009634B2" w:rsidRDefault="00285BEF" w:rsidP="009D6304">
      <w:pPr>
        <w:ind w:firstLineChars="300" w:firstLine="54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①事業の概要</w:t>
      </w:r>
    </w:p>
    <w:p w14:paraId="2788AE17" w14:textId="77777777" w:rsidR="00285BEF" w:rsidRPr="009634B2" w:rsidRDefault="00285BEF" w:rsidP="00285BEF">
      <w:pPr>
        <w:ind w:leftChars="400" w:left="840" w:firstLineChars="100" w:firstLine="180"/>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関西国際空港土地保有株式会社への出資、貸付等を行っています。</w:t>
      </w:r>
    </w:p>
    <w:p w14:paraId="418B6BF1" w14:textId="77777777" w:rsidR="00285BEF" w:rsidRPr="009634B2" w:rsidRDefault="00285BEF" w:rsidP="00285BEF">
      <w:pPr>
        <w:rPr>
          <w:rFonts w:ascii="HG丸ｺﾞｼｯｸM-PRO" w:eastAsia="HG丸ｺﾞｼｯｸM-PRO" w:hAnsi="HG丸ｺﾞｼｯｸM-PRO"/>
          <w:sz w:val="18"/>
          <w:szCs w:val="18"/>
        </w:rPr>
      </w:pPr>
    </w:p>
    <w:p w14:paraId="1CB8D040" w14:textId="03A99A3F" w:rsidR="00285BEF" w:rsidRPr="009634B2" w:rsidRDefault="00285BEF" w:rsidP="00285BEF">
      <w:pPr>
        <w:rPr>
          <w:rFonts w:ascii="HG丸ｺﾞｼｯｸM-PRO" w:eastAsia="HG丸ｺﾞｼｯｸM-PRO" w:hAnsi="HG丸ｺﾞｼｯｸM-PRO"/>
          <w:sz w:val="18"/>
          <w:szCs w:val="18"/>
        </w:rPr>
      </w:pPr>
      <w:r w:rsidRPr="009634B2">
        <w:rPr>
          <w:rFonts w:ascii="HG丸ｺﾞｼｯｸM-PRO" w:eastAsia="HG丸ｺﾞｼｯｸM-PRO" w:hAnsi="HG丸ｺﾞｼｯｸM-PRO" w:hint="eastAsia"/>
          <w:sz w:val="18"/>
          <w:szCs w:val="18"/>
        </w:rPr>
        <w:t xml:space="preserve">　　　②当該事業に関し説明すべき固有の事項</w:t>
      </w:r>
      <w:r w:rsidR="0059528F" w:rsidRPr="009634B2">
        <w:rPr>
          <w:rFonts w:ascii="HG丸ｺﾞｼｯｸM-PRO" w:eastAsia="HG丸ｺﾞｼｯｸM-PRO" w:hAnsi="HG丸ｺﾞｼｯｸM-PRO" w:hint="eastAsia"/>
          <w:sz w:val="18"/>
          <w:szCs w:val="18"/>
        </w:rPr>
        <w:t xml:space="preserve">　</w:t>
      </w:r>
      <w:r w:rsidR="00876DF9">
        <w:rPr>
          <w:rFonts w:ascii="HG丸ｺﾞｼｯｸM-PRO" w:eastAsia="HG丸ｺﾞｼｯｸM-PRO" w:hAnsi="HG丸ｺﾞｼｯｸM-PRO" w:hint="eastAsia"/>
          <w:sz w:val="18"/>
          <w:szCs w:val="18"/>
        </w:rPr>
        <w:t xml:space="preserve">　</w:t>
      </w:r>
    </w:p>
    <w:p w14:paraId="1685C648" w14:textId="4FC968A0" w:rsidR="00BC18DC" w:rsidRPr="00AB44C9" w:rsidRDefault="00285BEF" w:rsidP="00BC18DC">
      <w:pPr>
        <w:ind w:leftChars="300" w:left="810" w:hangingChars="100" w:hanging="180"/>
        <w:rPr>
          <w:rFonts w:ascii="HG丸ｺﾞｼｯｸM-PRO" w:eastAsia="HG丸ｺﾞｼｯｸM-PRO" w:hAnsi="HG丸ｺﾞｼｯｸM-PRO"/>
          <w:color w:val="000000" w:themeColor="text1"/>
          <w:sz w:val="18"/>
          <w:szCs w:val="18"/>
        </w:rPr>
      </w:pPr>
      <w:r w:rsidRPr="009634B2">
        <w:rPr>
          <w:rFonts w:ascii="HG丸ｺﾞｼｯｸM-PRO" w:eastAsia="HG丸ｺﾞｼｯｸM-PRO" w:hAnsi="HG丸ｺﾞｼｯｸM-PRO" w:hint="eastAsia"/>
          <w:sz w:val="18"/>
          <w:szCs w:val="18"/>
        </w:rPr>
        <w:t xml:space="preserve">○　</w:t>
      </w:r>
      <w:r w:rsidR="00BC18DC" w:rsidRPr="009634B2">
        <w:rPr>
          <w:rFonts w:ascii="HG丸ｺﾞｼｯｸM-PRO" w:eastAsia="HG丸ｺﾞｼｯｸM-PRO" w:hAnsi="HG丸ｺﾞｼｯｸM-PRO" w:hint="eastAsia"/>
          <w:sz w:val="18"/>
          <w:szCs w:val="18"/>
        </w:rPr>
        <w:t>資産の部における法人等出資金の内訳は、地方自治法第238条第1項第6号に規定する有価証券で、</w:t>
      </w:r>
      <w:r w:rsidRPr="009634B2">
        <w:rPr>
          <w:rFonts w:ascii="HG丸ｺﾞｼｯｸM-PRO" w:eastAsia="HG丸ｺﾞｼｯｸM-PRO" w:hAnsi="HG丸ｺﾞｼｯｸM-PRO" w:hint="eastAsia"/>
          <w:sz w:val="18"/>
          <w:szCs w:val="18"/>
        </w:rPr>
        <w:t>関西国際空港土地</w:t>
      </w:r>
      <w:r w:rsidRPr="00AB44C9">
        <w:rPr>
          <w:rFonts w:ascii="HG丸ｺﾞｼｯｸM-PRO" w:eastAsia="HG丸ｺﾞｼｯｸM-PRO" w:hAnsi="HG丸ｺﾞｼｯｸM-PRO" w:hint="eastAsia"/>
          <w:color w:val="000000" w:themeColor="text1"/>
          <w:sz w:val="18"/>
          <w:szCs w:val="18"/>
        </w:rPr>
        <w:t>保有株式会社の株式</w:t>
      </w:r>
      <w:r w:rsidR="00BC18DC" w:rsidRPr="00AB44C9">
        <w:rPr>
          <w:rFonts w:ascii="HG丸ｺﾞｼｯｸM-PRO" w:eastAsia="HG丸ｺﾞｼｯｸM-PRO" w:hAnsi="HG丸ｺﾞｼｯｸM-PRO" w:hint="eastAsia"/>
          <w:color w:val="000000" w:themeColor="text1"/>
          <w:sz w:val="18"/>
          <w:szCs w:val="18"/>
        </w:rPr>
        <w:t>９０，１１２百万円で</w:t>
      </w:r>
      <w:r w:rsidR="003A6047" w:rsidRPr="00AB44C9">
        <w:rPr>
          <w:rFonts w:ascii="HG丸ｺﾞｼｯｸM-PRO" w:eastAsia="HG丸ｺﾞｼｯｸM-PRO" w:hAnsi="HG丸ｺﾞｼｯｸM-PRO" w:hint="eastAsia"/>
          <w:color w:val="000000" w:themeColor="text1"/>
          <w:sz w:val="18"/>
          <w:szCs w:val="18"/>
        </w:rPr>
        <w:t>す。</w:t>
      </w:r>
    </w:p>
    <w:p w14:paraId="7DBFD260" w14:textId="77777777" w:rsidR="00285BEF" w:rsidRPr="00AB44C9" w:rsidRDefault="00285BEF" w:rsidP="00285BEF">
      <w:pPr>
        <w:ind w:leftChars="430" w:left="903" w:firstLineChars="100" w:firstLine="180"/>
        <w:rPr>
          <w:rFonts w:ascii="HG丸ｺﾞｼｯｸM-PRO" w:eastAsia="HG丸ｺﾞｼｯｸM-PRO" w:hAnsi="HG丸ｺﾞｼｯｸM-PRO"/>
          <w:color w:val="000000" w:themeColor="text1"/>
          <w:sz w:val="18"/>
          <w:szCs w:val="18"/>
        </w:rPr>
      </w:pPr>
    </w:p>
    <w:p w14:paraId="2FC4B33E" w14:textId="090A65A3" w:rsidR="00285BEF" w:rsidRPr="009634B2" w:rsidRDefault="00285BEF" w:rsidP="00285BEF">
      <w:pPr>
        <w:ind w:leftChars="33" w:left="854" w:hangingChars="436" w:hanging="785"/>
        <w:rPr>
          <w:rFonts w:ascii="HG丸ｺﾞｼｯｸM-PRO" w:eastAsia="HG丸ｺﾞｼｯｸM-PRO" w:hAnsi="HG丸ｺﾞｼｯｸM-PRO"/>
          <w:sz w:val="18"/>
          <w:szCs w:val="18"/>
        </w:rPr>
      </w:pPr>
      <w:r w:rsidRPr="00AB44C9">
        <w:rPr>
          <w:rFonts w:ascii="HG丸ｺﾞｼｯｸM-PRO" w:eastAsia="HG丸ｺﾞｼｯｸM-PRO" w:hAnsi="HG丸ｺﾞｼｯｸM-PRO" w:hint="eastAsia"/>
          <w:color w:val="000000" w:themeColor="text1"/>
          <w:sz w:val="18"/>
          <w:szCs w:val="18"/>
        </w:rPr>
        <w:t xml:space="preserve">　　　○　大阪府の新公会計制度における地方債残高については、毎年度の元金償還相当額を公債管理特別会計に移し替えて表示するなど、各会計別の実残高とは異なっています。なお、本会計の実残高は</w:t>
      </w:r>
      <w:r w:rsidR="007450ED" w:rsidRPr="00AB44C9">
        <w:rPr>
          <w:rFonts w:ascii="HG丸ｺﾞｼｯｸM-PRO" w:eastAsia="HG丸ｺﾞｼｯｸM-PRO" w:hAnsi="HG丸ｺﾞｼｯｸM-PRO" w:hint="eastAsia"/>
          <w:color w:val="000000" w:themeColor="text1"/>
          <w:sz w:val="18"/>
          <w:szCs w:val="18"/>
        </w:rPr>
        <w:t>６７，９４５</w:t>
      </w:r>
      <w:r w:rsidRPr="00AB44C9">
        <w:rPr>
          <w:rFonts w:ascii="HG丸ｺﾞｼｯｸM-PRO" w:eastAsia="HG丸ｺﾞｼｯｸM-PRO" w:hAnsi="HG丸ｺﾞｼｯｸM-PRO" w:hint="eastAsia"/>
          <w:color w:val="000000" w:themeColor="text1"/>
          <w:sz w:val="18"/>
          <w:szCs w:val="18"/>
        </w:rPr>
        <w:t>百万</w:t>
      </w:r>
      <w:bookmarkStart w:id="0" w:name="_GoBack"/>
      <w:bookmarkEnd w:id="0"/>
      <w:r w:rsidRPr="00AB44C9">
        <w:rPr>
          <w:rFonts w:ascii="HG丸ｺﾞｼｯｸM-PRO" w:eastAsia="HG丸ｺﾞｼｯｸM-PRO" w:hAnsi="HG丸ｺﾞｼｯｸM-PRO" w:hint="eastAsia"/>
          <w:color w:val="000000" w:themeColor="text1"/>
          <w:sz w:val="18"/>
          <w:szCs w:val="18"/>
        </w:rPr>
        <w:t>円です。詳しくは、公債管理特別会計の注記「地方債残高及び減債基金の表示」を</w:t>
      </w:r>
      <w:r w:rsidRPr="009634B2">
        <w:rPr>
          <w:rFonts w:ascii="HG丸ｺﾞｼｯｸM-PRO" w:eastAsia="HG丸ｺﾞｼｯｸM-PRO" w:hAnsi="HG丸ｺﾞｼｯｸM-PRO" w:hint="eastAsia"/>
          <w:sz w:val="18"/>
          <w:szCs w:val="18"/>
        </w:rPr>
        <w:t>ご覧ください。</w:t>
      </w:r>
    </w:p>
    <w:p w14:paraId="2341DB01" w14:textId="023BA4CC" w:rsidR="00285BEF" w:rsidRPr="009634B2" w:rsidRDefault="00285BEF" w:rsidP="00285BEF">
      <w:pPr>
        <w:rPr>
          <w:rFonts w:ascii="HG丸ｺﾞｼｯｸM-PRO" w:eastAsia="HG丸ｺﾞｼｯｸM-PRO" w:hAnsi="HG丸ｺﾞｼｯｸM-PRO"/>
          <w:sz w:val="18"/>
          <w:szCs w:val="18"/>
        </w:rPr>
      </w:pPr>
    </w:p>
    <w:p w14:paraId="022BA8F0" w14:textId="77777777" w:rsidR="00285BEF" w:rsidRPr="009634B2" w:rsidRDefault="00285BEF" w:rsidP="00F94F34">
      <w:pPr>
        <w:ind w:left="1080" w:hangingChars="600" w:hanging="1080"/>
        <w:rPr>
          <w:rFonts w:ascii="HG丸ｺﾞｼｯｸM-PRO" w:eastAsia="HG丸ｺﾞｼｯｸM-PRO" w:hAnsi="HG丸ｺﾞｼｯｸM-PRO"/>
          <w:sz w:val="18"/>
          <w:szCs w:val="18"/>
        </w:rPr>
      </w:pPr>
    </w:p>
    <w:p w14:paraId="722397C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5A8246FE"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52EA63CD"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05038E09"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p w14:paraId="746CAB95" w14:textId="77777777" w:rsidR="0036629C" w:rsidRPr="009634B2" w:rsidRDefault="0036629C" w:rsidP="00F94F34">
      <w:pPr>
        <w:ind w:left="1080" w:hangingChars="600" w:hanging="1080"/>
        <w:rPr>
          <w:rFonts w:ascii="HG丸ｺﾞｼｯｸM-PRO" w:eastAsia="HG丸ｺﾞｼｯｸM-PRO" w:hAnsi="HG丸ｺﾞｼｯｸM-PRO"/>
          <w:sz w:val="18"/>
          <w:szCs w:val="18"/>
        </w:rPr>
      </w:pPr>
    </w:p>
    <w:sectPr w:rsidR="0036629C" w:rsidRPr="009634B2" w:rsidSect="0036629C">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7C6EA" w14:textId="77777777" w:rsidR="007C291B" w:rsidRDefault="007C291B" w:rsidP="00307CCF">
      <w:r>
        <w:separator/>
      </w:r>
    </w:p>
  </w:endnote>
  <w:endnote w:type="continuationSeparator" w:id="0">
    <w:p w14:paraId="6A7FD4B6" w14:textId="77777777" w:rsidR="007C291B" w:rsidRDefault="007C291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C922" w14:textId="77777777" w:rsidR="00DF1E61" w:rsidRPr="00285BEF" w:rsidRDefault="00DF1E61" w:rsidP="00DF1E61">
    <w:pPr>
      <w:ind w:left="1205" w:hangingChars="600" w:hanging="1205"/>
      <w:jc w:val="right"/>
      <w:rPr>
        <w:rFonts w:ascii="HG丸ｺﾞｼｯｸM-PRO" w:eastAsia="HG丸ｺﾞｼｯｸM-PRO" w:hAnsi="HG丸ｺﾞｼｯｸM-PRO"/>
        <w:sz w:val="18"/>
        <w:szCs w:val="18"/>
      </w:rPr>
    </w:pPr>
    <w:r w:rsidRPr="0036629C">
      <w:rPr>
        <w:rFonts w:ascii="HG丸ｺﾞｼｯｸM-PRO" w:eastAsia="HG丸ｺﾞｼｯｸM-PRO" w:hAnsi="HG丸ｺﾞｼｯｸM-PRO" w:hint="eastAsia"/>
        <w:b/>
        <w:sz w:val="20"/>
        <w:szCs w:val="20"/>
      </w:rPr>
      <w:t>会　　計 ： 関西国際</w:t>
    </w:r>
    <w:r w:rsidRPr="0036629C">
      <w:rPr>
        <w:rFonts w:ascii="HG丸ｺﾞｼｯｸM-PRO" w:eastAsia="HG丸ｺﾞｼｯｸM-PRO" w:hAnsi="HG丸ｺﾞｼｯｸM-PRO" w:hint="eastAsia"/>
        <w:b/>
        <w:sz w:val="20"/>
        <w:szCs w:val="20"/>
        <w:lang w:eastAsia="zh-CN"/>
      </w:rPr>
      <w:t>空港関連事業</w:t>
    </w:r>
    <w:r w:rsidRPr="0036629C">
      <w:rPr>
        <w:rFonts w:ascii="HG丸ｺﾞｼｯｸM-PRO" w:eastAsia="HG丸ｺﾞｼｯｸM-PRO" w:hAnsi="HG丸ｺﾞｼｯｸM-PRO" w:hint="eastAsia"/>
        <w:b/>
        <w:sz w:val="20"/>
        <w:szCs w:val="20"/>
      </w:rPr>
      <w:t>特別会計</w:t>
    </w:r>
  </w:p>
  <w:p w14:paraId="757E3E1C" w14:textId="77777777" w:rsidR="00ED22CA" w:rsidRPr="00307CCF" w:rsidRDefault="00ED22CA">
    <w:pPr>
      <w:pStyle w:val="a7"/>
      <w:jc w:val="center"/>
      <w:rPr>
        <w:rFonts w:ascii="HG丸ｺﾞｼｯｸM-PRO" w:eastAsia="HG丸ｺﾞｼｯｸM-PRO" w:hAnsi="HG丸ｺﾞｼｯｸM-PRO"/>
      </w:rPr>
    </w:pPr>
  </w:p>
  <w:p w14:paraId="757E3E1D" w14:textId="77777777" w:rsidR="00ED22CA" w:rsidRDefault="00ED22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DCCC1" w14:textId="77777777" w:rsidR="007C291B" w:rsidRDefault="007C291B" w:rsidP="00307CCF">
      <w:r>
        <w:separator/>
      </w:r>
    </w:p>
  </w:footnote>
  <w:footnote w:type="continuationSeparator" w:id="0">
    <w:p w14:paraId="52C7C725" w14:textId="77777777" w:rsidR="007C291B" w:rsidRDefault="007C291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A0FD4"/>
    <w:rsid w:val="000B2501"/>
    <w:rsid w:val="000B762C"/>
    <w:rsid w:val="000C0F0D"/>
    <w:rsid w:val="000C6F4B"/>
    <w:rsid w:val="000E3E92"/>
    <w:rsid w:val="000E642C"/>
    <w:rsid w:val="0010155B"/>
    <w:rsid w:val="001071A1"/>
    <w:rsid w:val="0011109A"/>
    <w:rsid w:val="00116C8B"/>
    <w:rsid w:val="00121021"/>
    <w:rsid w:val="00142A7F"/>
    <w:rsid w:val="00151B95"/>
    <w:rsid w:val="00152EA0"/>
    <w:rsid w:val="001560AB"/>
    <w:rsid w:val="001943BC"/>
    <w:rsid w:val="0019744D"/>
    <w:rsid w:val="001A1F02"/>
    <w:rsid w:val="001B6AFE"/>
    <w:rsid w:val="001D17D9"/>
    <w:rsid w:val="001D2B51"/>
    <w:rsid w:val="001E1CCA"/>
    <w:rsid w:val="001E3CF1"/>
    <w:rsid w:val="001E4835"/>
    <w:rsid w:val="001E7A5A"/>
    <w:rsid w:val="001E7BFD"/>
    <w:rsid w:val="001F5EC9"/>
    <w:rsid w:val="0021201D"/>
    <w:rsid w:val="0022160A"/>
    <w:rsid w:val="002309FC"/>
    <w:rsid w:val="00237AEA"/>
    <w:rsid w:val="0024765B"/>
    <w:rsid w:val="00251B37"/>
    <w:rsid w:val="00254C51"/>
    <w:rsid w:val="00257134"/>
    <w:rsid w:val="0026124E"/>
    <w:rsid w:val="00261708"/>
    <w:rsid w:val="002704B6"/>
    <w:rsid w:val="002768A5"/>
    <w:rsid w:val="00285BEF"/>
    <w:rsid w:val="00293ADF"/>
    <w:rsid w:val="002A40A7"/>
    <w:rsid w:val="002A5596"/>
    <w:rsid w:val="002D2589"/>
    <w:rsid w:val="002E5906"/>
    <w:rsid w:val="003046E2"/>
    <w:rsid w:val="00307CCF"/>
    <w:rsid w:val="00320ED5"/>
    <w:rsid w:val="00321B44"/>
    <w:rsid w:val="003239BE"/>
    <w:rsid w:val="0032629C"/>
    <w:rsid w:val="00330363"/>
    <w:rsid w:val="00334127"/>
    <w:rsid w:val="003373C5"/>
    <w:rsid w:val="003452EA"/>
    <w:rsid w:val="003465EC"/>
    <w:rsid w:val="0036494D"/>
    <w:rsid w:val="0036629C"/>
    <w:rsid w:val="00367C74"/>
    <w:rsid w:val="00373218"/>
    <w:rsid w:val="003758C9"/>
    <w:rsid w:val="00377679"/>
    <w:rsid w:val="00381FEB"/>
    <w:rsid w:val="003850DE"/>
    <w:rsid w:val="00387B47"/>
    <w:rsid w:val="00396AD4"/>
    <w:rsid w:val="003A10F3"/>
    <w:rsid w:val="003A6047"/>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C20E6"/>
    <w:rsid w:val="004D2A86"/>
    <w:rsid w:val="004E2C9A"/>
    <w:rsid w:val="004E52B9"/>
    <w:rsid w:val="004F6936"/>
    <w:rsid w:val="005131BF"/>
    <w:rsid w:val="00513A38"/>
    <w:rsid w:val="005141BF"/>
    <w:rsid w:val="0051573B"/>
    <w:rsid w:val="005178E7"/>
    <w:rsid w:val="00524144"/>
    <w:rsid w:val="00525267"/>
    <w:rsid w:val="005305B2"/>
    <w:rsid w:val="00541124"/>
    <w:rsid w:val="005417C6"/>
    <w:rsid w:val="005501E9"/>
    <w:rsid w:val="00570B46"/>
    <w:rsid w:val="00575DD9"/>
    <w:rsid w:val="005776AF"/>
    <w:rsid w:val="005801FB"/>
    <w:rsid w:val="005847A0"/>
    <w:rsid w:val="0058600F"/>
    <w:rsid w:val="00590B75"/>
    <w:rsid w:val="0059528F"/>
    <w:rsid w:val="005A06CB"/>
    <w:rsid w:val="005B12B7"/>
    <w:rsid w:val="005B255B"/>
    <w:rsid w:val="005B7FDD"/>
    <w:rsid w:val="005E200D"/>
    <w:rsid w:val="005E50A0"/>
    <w:rsid w:val="005F1A49"/>
    <w:rsid w:val="005F4097"/>
    <w:rsid w:val="006029E2"/>
    <w:rsid w:val="00605D96"/>
    <w:rsid w:val="00607CDB"/>
    <w:rsid w:val="0061421B"/>
    <w:rsid w:val="00615287"/>
    <w:rsid w:val="006162DA"/>
    <w:rsid w:val="006203C2"/>
    <w:rsid w:val="00622694"/>
    <w:rsid w:val="006229C3"/>
    <w:rsid w:val="00627E41"/>
    <w:rsid w:val="006327C4"/>
    <w:rsid w:val="006500BD"/>
    <w:rsid w:val="00656FB1"/>
    <w:rsid w:val="00667ED8"/>
    <w:rsid w:val="006912A7"/>
    <w:rsid w:val="006A1A81"/>
    <w:rsid w:val="006A4D7C"/>
    <w:rsid w:val="006B26DB"/>
    <w:rsid w:val="006B75A8"/>
    <w:rsid w:val="006D2FD9"/>
    <w:rsid w:val="006E1FE9"/>
    <w:rsid w:val="006E3B29"/>
    <w:rsid w:val="006F15CD"/>
    <w:rsid w:val="00702F92"/>
    <w:rsid w:val="007122D6"/>
    <w:rsid w:val="00713622"/>
    <w:rsid w:val="00723263"/>
    <w:rsid w:val="0072431E"/>
    <w:rsid w:val="00737033"/>
    <w:rsid w:val="00737262"/>
    <w:rsid w:val="007450ED"/>
    <w:rsid w:val="00754D67"/>
    <w:rsid w:val="00784658"/>
    <w:rsid w:val="00794419"/>
    <w:rsid w:val="00795941"/>
    <w:rsid w:val="007B0CF2"/>
    <w:rsid w:val="007B5BDD"/>
    <w:rsid w:val="007C291B"/>
    <w:rsid w:val="007C3791"/>
    <w:rsid w:val="007C4CB4"/>
    <w:rsid w:val="007C6FDD"/>
    <w:rsid w:val="007D192D"/>
    <w:rsid w:val="007D2DF4"/>
    <w:rsid w:val="007E37FE"/>
    <w:rsid w:val="007F0D60"/>
    <w:rsid w:val="008010DC"/>
    <w:rsid w:val="00805C30"/>
    <w:rsid w:val="00806758"/>
    <w:rsid w:val="0081703D"/>
    <w:rsid w:val="00831109"/>
    <w:rsid w:val="00843316"/>
    <w:rsid w:val="00856103"/>
    <w:rsid w:val="00861C31"/>
    <w:rsid w:val="008738D6"/>
    <w:rsid w:val="00876DF9"/>
    <w:rsid w:val="00896514"/>
    <w:rsid w:val="008A37C7"/>
    <w:rsid w:val="008A66E0"/>
    <w:rsid w:val="008C0C96"/>
    <w:rsid w:val="008C16E7"/>
    <w:rsid w:val="008C60F7"/>
    <w:rsid w:val="008D512F"/>
    <w:rsid w:val="008E4EDC"/>
    <w:rsid w:val="008F0AC7"/>
    <w:rsid w:val="008F35C2"/>
    <w:rsid w:val="008F6E55"/>
    <w:rsid w:val="00906C9A"/>
    <w:rsid w:val="00912A0F"/>
    <w:rsid w:val="0093232F"/>
    <w:rsid w:val="00933A62"/>
    <w:rsid w:val="00942126"/>
    <w:rsid w:val="009634B2"/>
    <w:rsid w:val="009935AF"/>
    <w:rsid w:val="009953EE"/>
    <w:rsid w:val="009A6A26"/>
    <w:rsid w:val="009B3BC0"/>
    <w:rsid w:val="009C03E4"/>
    <w:rsid w:val="009C75F4"/>
    <w:rsid w:val="009D5060"/>
    <w:rsid w:val="009D6304"/>
    <w:rsid w:val="009F6632"/>
    <w:rsid w:val="009F6984"/>
    <w:rsid w:val="00A15B0F"/>
    <w:rsid w:val="00A324E3"/>
    <w:rsid w:val="00A348D5"/>
    <w:rsid w:val="00A375C0"/>
    <w:rsid w:val="00A43F9A"/>
    <w:rsid w:val="00A51681"/>
    <w:rsid w:val="00A529BB"/>
    <w:rsid w:val="00A608A5"/>
    <w:rsid w:val="00A61A11"/>
    <w:rsid w:val="00A87D95"/>
    <w:rsid w:val="00AA2E6F"/>
    <w:rsid w:val="00AA5D86"/>
    <w:rsid w:val="00AA6D65"/>
    <w:rsid w:val="00AB17D2"/>
    <w:rsid w:val="00AB22A6"/>
    <w:rsid w:val="00AB44C9"/>
    <w:rsid w:val="00AC33DB"/>
    <w:rsid w:val="00AD6B82"/>
    <w:rsid w:val="00AE6BC9"/>
    <w:rsid w:val="00AF5907"/>
    <w:rsid w:val="00AF5E12"/>
    <w:rsid w:val="00B024DC"/>
    <w:rsid w:val="00B025C2"/>
    <w:rsid w:val="00B03527"/>
    <w:rsid w:val="00B052A6"/>
    <w:rsid w:val="00B056F9"/>
    <w:rsid w:val="00B07F0E"/>
    <w:rsid w:val="00B241F4"/>
    <w:rsid w:val="00B265AC"/>
    <w:rsid w:val="00B348B3"/>
    <w:rsid w:val="00B351B2"/>
    <w:rsid w:val="00B37411"/>
    <w:rsid w:val="00B46043"/>
    <w:rsid w:val="00B57368"/>
    <w:rsid w:val="00B607ED"/>
    <w:rsid w:val="00B60E40"/>
    <w:rsid w:val="00B667A5"/>
    <w:rsid w:val="00B71E9E"/>
    <w:rsid w:val="00B86A93"/>
    <w:rsid w:val="00B90E3F"/>
    <w:rsid w:val="00B973FB"/>
    <w:rsid w:val="00BA077F"/>
    <w:rsid w:val="00BA1C51"/>
    <w:rsid w:val="00BA78D9"/>
    <w:rsid w:val="00BC0345"/>
    <w:rsid w:val="00BC0B8C"/>
    <w:rsid w:val="00BC18D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481A"/>
    <w:rsid w:val="00D05FCF"/>
    <w:rsid w:val="00D21495"/>
    <w:rsid w:val="00D3324E"/>
    <w:rsid w:val="00D43B4D"/>
    <w:rsid w:val="00D453AB"/>
    <w:rsid w:val="00D54A51"/>
    <w:rsid w:val="00D667AB"/>
    <w:rsid w:val="00D7023A"/>
    <w:rsid w:val="00D70D6E"/>
    <w:rsid w:val="00D72915"/>
    <w:rsid w:val="00D80743"/>
    <w:rsid w:val="00D85A62"/>
    <w:rsid w:val="00D96460"/>
    <w:rsid w:val="00DA470C"/>
    <w:rsid w:val="00DD38AE"/>
    <w:rsid w:val="00DE12A4"/>
    <w:rsid w:val="00DF0401"/>
    <w:rsid w:val="00DF1E6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1BF3"/>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33985"/>
    <w:rsid w:val="00F41344"/>
    <w:rsid w:val="00F53C19"/>
    <w:rsid w:val="00F600CE"/>
    <w:rsid w:val="00F66D6C"/>
    <w:rsid w:val="00F676C0"/>
    <w:rsid w:val="00F70A44"/>
    <w:rsid w:val="00F711A3"/>
    <w:rsid w:val="00F73B22"/>
    <w:rsid w:val="00F747F5"/>
    <w:rsid w:val="00F83721"/>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7E3D75"/>
  <w15:docId w15:val="{783CC963-70A5-461B-92B2-70A12E8D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16D0-F975-49F3-9ACE-2249C88E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31AA1-E58E-48B0-BA1B-BD236D238A51}">
  <ds:schemaRefs>
    <ds:schemaRef ds:uri="http://schemas.microsoft.com/sharepoint/v3/contenttype/forms"/>
  </ds:schemaRefs>
</ds:datastoreItem>
</file>

<file path=customXml/itemProps3.xml><?xml version="1.0" encoding="utf-8"?>
<ds:datastoreItem xmlns:ds="http://schemas.openxmlformats.org/officeDocument/2006/customXml" ds:itemID="{8C999D8F-17FB-4EDB-8B8C-C309C638D310}">
  <ds:schemaRef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3c5c5928-84e7-4321-8c25-23ea19acb70a"/>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834B2EF-CB63-437A-A894-20CF3A05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cp:revision>
  <cp:lastPrinted>2019-08-07T06:35:00Z</cp:lastPrinted>
  <dcterms:created xsi:type="dcterms:W3CDTF">2021-07-29T04:12:00Z</dcterms:created>
  <dcterms:modified xsi:type="dcterms:W3CDTF">2021-08-04T03:10:00Z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