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AF2C" w14:textId="246839D2" w:rsidR="00500680" w:rsidRDefault="00500680" w:rsidP="00500680">
      <w:pPr>
        <w:jc w:val="center"/>
        <w:rPr>
          <w:sz w:val="32"/>
          <w:szCs w:val="32"/>
        </w:rPr>
      </w:pPr>
      <w:r>
        <w:rPr>
          <w:rFonts w:hint="eastAsia"/>
          <w:sz w:val="32"/>
          <w:szCs w:val="32"/>
        </w:rPr>
        <w:t>質問</w:t>
      </w:r>
      <w:r w:rsidR="008F19EE">
        <w:rPr>
          <w:rFonts w:hint="eastAsia"/>
          <w:sz w:val="32"/>
          <w:szCs w:val="32"/>
        </w:rPr>
        <w:t>回答書</w:t>
      </w:r>
    </w:p>
    <w:p w14:paraId="3C7BE072" w14:textId="77777777" w:rsidR="008F19EE" w:rsidRDefault="008F19EE" w:rsidP="00AB4029">
      <w:pPr>
        <w:jc w:val="left"/>
        <w:rPr>
          <w:szCs w:val="21"/>
        </w:rPr>
      </w:pPr>
    </w:p>
    <w:p w14:paraId="23E1BE20" w14:textId="6FBF4D19" w:rsidR="00574F42" w:rsidRPr="00C61AEB" w:rsidRDefault="008F19EE" w:rsidP="00AB4029">
      <w:pPr>
        <w:jc w:val="left"/>
        <w:rPr>
          <w:szCs w:val="21"/>
        </w:rPr>
      </w:pPr>
      <w:r>
        <w:rPr>
          <w:rFonts w:hint="eastAsia"/>
          <w:szCs w:val="21"/>
        </w:rPr>
        <w:t>案件名：</w:t>
      </w:r>
      <w:r w:rsidR="00964E97">
        <w:rPr>
          <w:rFonts w:hint="eastAsia"/>
          <w:szCs w:val="21"/>
        </w:rPr>
        <w:t>企業・業界団体等の藻場創出参入支援</w:t>
      </w:r>
      <w:r w:rsidR="00287260" w:rsidRPr="00287260">
        <w:rPr>
          <w:rFonts w:hint="eastAsia"/>
          <w:szCs w:val="21"/>
        </w:rPr>
        <w:t>事業</w:t>
      </w:r>
      <w:r w:rsidR="00287260" w:rsidRPr="00C61AEB">
        <w:rPr>
          <w:szCs w:val="21"/>
        </w:rPr>
        <w:t xml:space="preserve"> </w:t>
      </w:r>
    </w:p>
    <w:tbl>
      <w:tblPr>
        <w:tblW w:w="13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260"/>
        <w:gridCol w:w="4462"/>
        <w:gridCol w:w="5634"/>
      </w:tblGrid>
      <w:tr w:rsidR="00484E83" w:rsidRPr="007B0F74" w14:paraId="668CBACD" w14:textId="17B88353" w:rsidTr="00CF0B74">
        <w:trPr>
          <w:trHeight w:val="260"/>
        </w:trPr>
        <w:tc>
          <w:tcPr>
            <w:tcW w:w="1070" w:type="dxa"/>
            <w:tcBorders>
              <w:bottom w:val="double" w:sz="4" w:space="0" w:color="auto"/>
            </w:tcBorders>
            <w:shd w:val="clear" w:color="auto" w:fill="auto"/>
          </w:tcPr>
          <w:p w14:paraId="38E97CDA" w14:textId="0CEF7026" w:rsidR="00484E83" w:rsidRPr="007B0F74" w:rsidRDefault="008F19EE" w:rsidP="008F19EE">
            <w:pPr>
              <w:jc w:val="center"/>
              <w:rPr>
                <w:szCs w:val="21"/>
              </w:rPr>
            </w:pPr>
            <w:r>
              <w:rPr>
                <w:rFonts w:hint="eastAsia"/>
                <w:szCs w:val="21"/>
              </w:rPr>
              <w:t>管理番号</w:t>
            </w:r>
          </w:p>
        </w:tc>
        <w:tc>
          <w:tcPr>
            <w:tcW w:w="2260" w:type="dxa"/>
            <w:tcBorders>
              <w:bottom w:val="double" w:sz="4" w:space="0" w:color="auto"/>
            </w:tcBorders>
            <w:shd w:val="clear" w:color="auto" w:fill="auto"/>
          </w:tcPr>
          <w:p w14:paraId="70677EAD" w14:textId="28F63575" w:rsidR="00484E83" w:rsidRPr="007B0F74" w:rsidRDefault="008F19EE" w:rsidP="008F19EE">
            <w:pPr>
              <w:jc w:val="center"/>
              <w:rPr>
                <w:szCs w:val="21"/>
              </w:rPr>
            </w:pPr>
            <w:r>
              <w:rPr>
                <w:rFonts w:hint="eastAsia"/>
                <w:szCs w:val="21"/>
              </w:rPr>
              <w:t>該当箇所</w:t>
            </w:r>
          </w:p>
        </w:tc>
        <w:tc>
          <w:tcPr>
            <w:tcW w:w="4462" w:type="dxa"/>
            <w:tcBorders>
              <w:bottom w:val="double" w:sz="4" w:space="0" w:color="auto"/>
            </w:tcBorders>
          </w:tcPr>
          <w:p w14:paraId="4D7397A0" w14:textId="2A0CFFE9" w:rsidR="00484E83" w:rsidRPr="007B0F74" w:rsidRDefault="008F19EE" w:rsidP="008F19EE">
            <w:pPr>
              <w:jc w:val="center"/>
              <w:rPr>
                <w:szCs w:val="21"/>
              </w:rPr>
            </w:pPr>
            <w:r>
              <w:rPr>
                <w:rFonts w:hint="eastAsia"/>
                <w:szCs w:val="21"/>
              </w:rPr>
              <w:t>質問事項</w:t>
            </w:r>
          </w:p>
        </w:tc>
        <w:tc>
          <w:tcPr>
            <w:tcW w:w="5634" w:type="dxa"/>
            <w:tcBorders>
              <w:bottom w:val="double" w:sz="4" w:space="0" w:color="auto"/>
            </w:tcBorders>
          </w:tcPr>
          <w:p w14:paraId="1C92BD8E" w14:textId="3A1F18BC" w:rsidR="00484E83" w:rsidRPr="007B0F74" w:rsidRDefault="008F19EE" w:rsidP="008F19EE">
            <w:pPr>
              <w:jc w:val="center"/>
              <w:rPr>
                <w:szCs w:val="21"/>
              </w:rPr>
            </w:pPr>
            <w:r>
              <w:rPr>
                <w:rFonts w:hint="eastAsia"/>
                <w:szCs w:val="21"/>
              </w:rPr>
              <w:t>回答</w:t>
            </w:r>
          </w:p>
        </w:tc>
      </w:tr>
      <w:tr w:rsidR="005C1684" w:rsidRPr="007B0F74" w14:paraId="41AF303B" w14:textId="77777777" w:rsidTr="00CF0B74">
        <w:trPr>
          <w:trHeight w:val="449"/>
        </w:trPr>
        <w:tc>
          <w:tcPr>
            <w:tcW w:w="1070" w:type="dxa"/>
            <w:tcBorders>
              <w:top w:val="double" w:sz="4" w:space="0" w:color="auto"/>
            </w:tcBorders>
            <w:shd w:val="clear" w:color="auto" w:fill="auto"/>
            <w:vAlign w:val="center"/>
          </w:tcPr>
          <w:p w14:paraId="770E8097" w14:textId="27D8466F" w:rsidR="005C1684" w:rsidRDefault="00AE2D1B" w:rsidP="008F19EE">
            <w:pPr>
              <w:jc w:val="center"/>
              <w:rPr>
                <w:szCs w:val="21"/>
              </w:rPr>
            </w:pPr>
            <w:r>
              <w:rPr>
                <w:rFonts w:hint="eastAsia"/>
                <w:szCs w:val="21"/>
              </w:rPr>
              <w:t>１</w:t>
            </w:r>
          </w:p>
        </w:tc>
        <w:tc>
          <w:tcPr>
            <w:tcW w:w="2260" w:type="dxa"/>
            <w:tcBorders>
              <w:top w:val="double" w:sz="4" w:space="0" w:color="auto"/>
            </w:tcBorders>
            <w:shd w:val="clear" w:color="auto" w:fill="auto"/>
          </w:tcPr>
          <w:p w14:paraId="0268081C" w14:textId="52CCAB5A" w:rsidR="00287260" w:rsidRPr="00D901AD" w:rsidRDefault="002E6CD0" w:rsidP="00EF29A8">
            <w:pPr>
              <w:rPr>
                <w:rFonts w:ascii="ＭＳ 明朝" w:hAnsi="ＭＳ 明朝"/>
                <w:szCs w:val="21"/>
              </w:rPr>
            </w:pPr>
            <w:r>
              <w:rPr>
                <w:rFonts w:ascii="ＭＳ 明朝" w:hAnsi="ＭＳ 明朝" w:hint="eastAsia"/>
                <w:szCs w:val="21"/>
              </w:rPr>
              <w:t>公募要領・P８</w:t>
            </w:r>
          </w:p>
        </w:tc>
        <w:tc>
          <w:tcPr>
            <w:tcW w:w="4462" w:type="dxa"/>
            <w:tcBorders>
              <w:top w:val="double" w:sz="4" w:space="0" w:color="auto"/>
            </w:tcBorders>
          </w:tcPr>
          <w:p w14:paraId="6B872C81" w14:textId="19280FAA" w:rsidR="002E6CD0" w:rsidRPr="002E6CD0" w:rsidRDefault="002E6CD0" w:rsidP="00753E80">
            <w:pPr>
              <w:ind w:firstLineChars="100" w:firstLine="210"/>
              <w:rPr>
                <w:rFonts w:ascii="ＭＳ 明朝" w:hAnsi="ＭＳ 明朝"/>
                <w:szCs w:val="21"/>
              </w:rPr>
            </w:pPr>
            <w:r w:rsidRPr="002E6CD0">
              <w:rPr>
                <w:rFonts w:ascii="ＭＳ 明朝" w:hAnsi="ＭＳ 明朝" w:hint="eastAsia"/>
                <w:szCs w:val="21"/>
              </w:rPr>
              <w:t>「8 契約手続きについて」の(2)に「契約金額の支払いについては、精算払いとします。」との記載がありますが、こちらの「精算払い」の意味についてご教示ください。「精算払い」とは、「前払いや中間払いはなく、契約期間終了後の一括払いであること」を指しているという理解でよろしいでしょうか。</w:t>
            </w:r>
          </w:p>
          <w:p w14:paraId="6C0BD956" w14:textId="3BC35484" w:rsidR="005C1684" w:rsidRPr="00D901AD" w:rsidRDefault="002E6CD0" w:rsidP="002E6CD0">
            <w:pPr>
              <w:ind w:firstLineChars="100" w:firstLine="210"/>
              <w:rPr>
                <w:rFonts w:ascii="ＭＳ 明朝" w:hAnsi="ＭＳ 明朝"/>
                <w:szCs w:val="21"/>
              </w:rPr>
            </w:pPr>
            <w:r w:rsidRPr="002E6CD0">
              <w:rPr>
                <w:rFonts w:ascii="ＭＳ 明朝" w:hAnsi="ＭＳ 明朝" w:hint="eastAsia"/>
                <w:szCs w:val="21"/>
              </w:rPr>
              <w:t>また、支払額は契約金額に基づいて支払われるものであり、実際に発生した経費や領収書等に基づき支払額を確定する実費精算方式ではないという理解でよろしいでしょうか。</w:t>
            </w:r>
          </w:p>
        </w:tc>
        <w:tc>
          <w:tcPr>
            <w:tcW w:w="5634" w:type="dxa"/>
            <w:tcBorders>
              <w:top w:val="double" w:sz="4" w:space="0" w:color="auto"/>
            </w:tcBorders>
          </w:tcPr>
          <w:p w14:paraId="59DF410E" w14:textId="77777777" w:rsidR="00715FE3" w:rsidRDefault="00CF0B74" w:rsidP="00D75787">
            <w:pPr>
              <w:widowControl/>
              <w:spacing w:line="300" w:lineRule="atLeast"/>
              <w:ind w:firstLineChars="100" w:firstLine="210"/>
              <w:rPr>
                <w:rFonts w:ascii="ＭＳ 明朝" w:hAnsi="ＭＳ 明朝"/>
                <w:szCs w:val="21"/>
              </w:rPr>
            </w:pPr>
            <w:r>
              <w:rPr>
                <w:rFonts w:ascii="ＭＳ 明朝" w:hAnsi="ＭＳ 明朝" w:hint="eastAsia"/>
                <w:szCs w:val="21"/>
              </w:rPr>
              <w:t>「精算払い」について</w:t>
            </w:r>
            <w:r w:rsidR="0015491C">
              <w:rPr>
                <w:rFonts w:ascii="ＭＳ 明朝" w:hAnsi="ＭＳ 明朝" w:hint="eastAsia"/>
                <w:szCs w:val="21"/>
              </w:rPr>
              <w:t>は、</w:t>
            </w:r>
            <w:r w:rsidR="00D75787">
              <w:rPr>
                <w:rFonts w:ascii="ＭＳ 明朝" w:hAnsi="ＭＳ 明朝" w:hint="eastAsia"/>
                <w:szCs w:val="21"/>
              </w:rPr>
              <w:t>お見込みのとおり、</w:t>
            </w:r>
            <w:r w:rsidR="00940799">
              <w:rPr>
                <w:rFonts w:ascii="ＭＳ 明朝" w:hAnsi="ＭＳ 明朝" w:hint="eastAsia"/>
                <w:szCs w:val="21"/>
              </w:rPr>
              <w:t>事業終了後</w:t>
            </w:r>
            <w:r w:rsidR="0015491C">
              <w:rPr>
                <w:rFonts w:ascii="ＭＳ 明朝" w:hAnsi="ＭＳ 明朝" w:hint="eastAsia"/>
                <w:szCs w:val="21"/>
              </w:rPr>
              <w:t>の一括払いを指しております。</w:t>
            </w:r>
          </w:p>
          <w:p w14:paraId="09C2E96B" w14:textId="77777777" w:rsidR="00715FE3" w:rsidRDefault="00715FE3" w:rsidP="00D75787">
            <w:pPr>
              <w:widowControl/>
              <w:spacing w:line="300" w:lineRule="atLeast"/>
              <w:ind w:firstLineChars="100" w:firstLine="210"/>
              <w:rPr>
                <w:rFonts w:ascii="ＭＳ 明朝" w:hAnsi="ＭＳ 明朝"/>
                <w:szCs w:val="21"/>
              </w:rPr>
            </w:pPr>
            <w:r>
              <w:rPr>
                <w:rFonts w:ascii="ＭＳ 明朝" w:hAnsi="ＭＳ 明朝" w:hint="eastAsia"/>
                <w:szCs w:val="21"/>
              </w:rPr>
              <w:t>また、支払額は契約金額になります。</w:t>
            </w:r>
          </w:p>
          <w:p w14:paraId="1D9D96CE" w14:textId="08BF8A86" w:rsidR="00143E13" w:rsidRPr="00287260" w:rsidRDefault="00FC3179" w:rsidP="00753E80">
            <w:pPr>
              <w:widowControl/>
              <w:spacing w:line="300" w:lineRule="atLeast"/>
              <w:ind w:firstLineChars="100" w:firstLine="210"/>
              <w:rPr>
                <w:rFonts w:ascii="ＭＳ 明朝" w:hAnsi="ＭＳ 明朝"/>
                <w:szCs w:val="21"/>
              </w:rPr>
            </w:pPr>
            <w:r>
              <w:rPr>
                <w:rFonts w:ascii="ＭＳ 明朝" w:hAnsi="ＭＳ 明朝" w:hint="eastAsia"/>
                <w:szCs w:val="21"/>
              </w:rPr>
              <w:t>具体的には、</w:t>
            </w:r>
            <w:r w:rsidR="00CF0B74">
              <w:rPr>
                <w:rFonts w:ascii="ＭＳ 明朝" w:hAnsi="ＭＳ 明朝" w:hint="eastAsia"/>
                <w:szCs w:val="21"/>
              </w:rPr>
              <w:t>本業務の</w:t>
            </w:r>
            <w:r w:rsidR="001853C8">
              <w:rPr>
                <w:rFonts w:ascii="ＭＳ 明朝" w:hAnsi="ＭＳ 明朝" w:hint="eastAsia"/>
                <w:szCs w:val="21"/>
              </w:rPr>
              <w:t>契約期間終了日（</w:t>
            </w:r>
            <w:r w:rsidR="00CF0B74">
              <w:rPr>
                <w:rFonts w:ascii="ＭＳ 明朝" w:hAnsi="ＭＳ 明朝" w:hint="eastAsia"/>
                <w:szCs w:val="21"/>
              </w:rPr>
              <w:t>令和</w:t>
            </w:r>
            <w:r w:rsidR="00940799">
              <w:rPr>
                <w:rFonts w:ascii="ＭＳ 明朝" w:hAnsi="ＭＳ 明朝" w:hint="eastAsia"/>
                <w:szCs w:val="21"/>
              </w:rPr>
              <w:t>９</w:t>
            </w:r>
            <w:r w:rsidR="00CF0B74">
              <w:rPr>
                <w:rFonts w:ascii="ＭＳ 明朝" w:hAnsi="ＭＳ 明朝" w:hint="eastAsia"/>
                <w:szCs w:val="21"/>
              </w:rPr>
              <w:t>年３月19日（</w:t>
            </w:r>
            <w:r w:rsidR="001853C8">
              <w:rPr>
                <w:rFonts w:ascii="ＭＳ 明朝" w:hAnsi="ＭＳ 明朝" w:hint="eastAsia"/>
                <w:szCs w:val="21"/>
              </w:rPr>
              <w:t>金曜日）</w:t>
            </w:r>
            <w:r w:rsidR="00CF0B74">
              <w:rPr>
                <w:rFonts w:ascii="ＭＳ 明朝" w:hAnsi="ＭＳ 明朝" w:hint="eastAsia"/>
                <w:szCs w:val="21"/>
              </w:rPr>
              <w:t>）</w:t>
            </w:r>
            <w:r w:rsidR="0077694D">
              <w:rPr>
                <w:rFonts w:ascii="ＭＳ 明朝" w:hAnsi="ＭＳ 明朝" w:hint="eastAsia"/>
                <w:szCs w:val="21"/>
              </w:rPr>
              <w:t>までに</w:t>
            </w:r>
            <w:r w:rsidR="00715FE3">
              <w:rPr>
                <w:rFonts w:ascii="ＭＳ 明朝" w:hAnsi="ＭＳ 明朝" w:hint="eastAsia"/>
                <w:szCs w:val="21"/>
              </w:rPr>
              <w:t>業務を完了して</w:t>
            </w:r>
            <w:r w:rsidR="00CF0B74">
              <w:rPr>
                <w:rFonts w:ascii="ＭＳ 明朝" w:hAnsi="ＭＳ 明朝" w:hint="eastAsia"/>
                <w:szCs w:val="21"/>
              </w:rPr>
              <w:t>、</w:t>
            </w:r>
            <w:r w:rsidR="007844E8">
              <w:rPr>
                <w:rFonts w:ascii="ＭＳ 明朝" w:hAnsi="ＭＳ 明朝" w:hint="eastAsia"/>
                <w:szCs w:val="21"/>
              </w:rPr>
              <w:t>仕様書に記載の</w:t>
            </w:r>
            <w:r w:rsidR="006249AD">
              <w:rPr>
                <w:rFonts w:ascii="ＭＳ 明朝" w:hAnsi="ＭＳ 明朝" w:hint="eastAsia"/>
                <w:szCs w:val="21"/>
              </w:rPr>
              <w:t>実績</w:t>
            </w:r>
            <w:r w:rsidR="00CF0B74">
              <w:rPr>
                <w:rFonts w:ascii="ＭＳ 明朝" w:hAnsi="ＭＳ 明朝" w:hint="eastAsia"/>
                <w:szCs w:val="21"/>
              </w:rPr>
              <w:t>報告書や</w:t>
            </w:r>
            <w:r w:rsidR="00EF50EE">
              <w:rPr>
                <w:rFonts w:ascii="ＭＳ 明朝" w:hAnsi="ＭＳ 明朝" w:hint="eastAsia"/>
                <w:szCs w:val="21"/>
              </w:rPr>
              <w:t>業務に関して作成した</w:t>
            </w:r>
            <w:r w:rsidR="00CF0B74">
              <w:rPr>
                <w:rFonts w:ascii="ＭＳ 明朝" w:hAnsi="ＭＳ 明朝" w:hint="eastAsia"/>
                <w:szCs w:val="21"/>
              </w:rPr>
              <w:t>成果</w:t>
            </w:r>
            <w:r w:rsidR="00EF50EE">
              <w:rPr>
                <w:rFonts w:ascii="ＭＳ 明朝" w:hAnsi="ＭＳ 明朝" w:hint="eastAsia"/>
                <w:szCs w:val="21"/>
              </w:rPr>
              <w:t>物</w:t>
            </w:r>
            <w:r w:rsidR="00CF0B74">
              <w:rPr>
                <w:rFonts w:ascii="ＭＳ 明朝" w:hAnsi="ＭＳ 明朝" w:hint="eastAsia"/>
                <w:szCs w:val="21"/>
              </w:rPr>
              <w:t>をご提出いただき、</w:t>
            </w:r>
            <w:r w:rsidR="007844E8">
              <w:rPr>
                <w:rFonts w:ascii="ＭＳ 明朝" w:hAnsi="ＭＳ 明朝" w:hint="eastAsia"/>
                <w:szCs w:val="21"/>
              </w:rPr>
              <w:t>大阪</w:t>
            </w:r>
            <w:r w:rsidR="00CF0B74">
              <w:rPr>
                <w:rFonts w:ascii="ＭＳ 明朝" w:hAnsi="ＭＳ 明朝" w:hint="eastAsia"/>
                <w:szCs w:val="21"/>
              </w:rPr>
              <w:t>府</w:t>
            </w:r>
            <w:r w:rsidR="007844E8">
              <w:rPr>
                <w:rFonts w:ascii="ＭＳ 明朝" w:hAnsi="ＭＳ 明朝" w:hint="eastAsia"/>
                <w:szCs w:val="21"/>
              </w:rPr>
              <w:t>の</w:t>
            </w:r>
            <w:r w:rsidR="00CF0B74">
              <w:rPr>
                <w:rFonts w:ascii="ＭＳ 明朝" w:hAnsi="ＭＳ 明朝" w:hint="eastAsia"/>
                <w:szCs w:val="21"/>
              </w:rPr>
              <w:t>完了検査を</w:t>
            </w:r>
            <w:r w:rsidR="007844E8">
              <w:rPr>
                <w:rFonts w:ascii="ＭＳ 明朝" w:hAnsi="ＭＳ 明朝" w:hint="eastAsia"/>
                <w:szCs w:val="21"/>
              </w:rPr>
              <w:t>受けていただき</w:t>
            </w:r>
            <w:r w:rsidR="00CF0B74">
              <w:rPr>
                <w:rFonts w:ascii="ＭＳ 明朝" w:hAnsi="ＭＳ 明朝" w:hint="eastAsia"/>
                <w:szCs w:val="21"/>
              </w:rPr>
              <w:t>ます。検査合格</w:t>
            </w:r>
            <w:r w:rsidR="007844E8">
              <w:rPr>
                <w:rFonts w:ascii="ＭＳ 明朝" w:hAnsi="ＭＳ 明朝" w:hint="eastAsia"/>
                <w:szCs w:val="21"/>
              </w:rPr>
              <w:t>の通知を受けた</w:t>
            </w:r>
            <w:r w:rsidR="00CF0B74">
              <w:rPr>
                <w:rFonts w:ascii="ＭＳ 明朝" w:hAnsi="ＭＳ 明朝" w:hint="eastAsia"/>
                <w:szCs w:val="21"/>
              </w:rPr>
              <w:t>後、</w:t>
            </w:r>
            <w:r w:rsidR="007844E8">
              <w:rPr>
                <w:rFonts w:ascii="ＭＳ 明朝" w:hAnsi="ＭＳ 明朝" w:hint="eastAsia"/>
                <w:szCs w:val="21"/>
              </w:rPr>
              <w:t>大阪</w:t>
            </w:r>
            <w:r w:rsidR="00CF0B74">
              <w:rPr>
                <w:rFonts w:ascii="ＭＳ 明朝" w:hAnsi="ＭＳ 明朝" w:hint="eastAsia"/>
                <w:szCs w:val="21"/>
              </w:rPr>
              <w:t>府に対して</w:t>
            </w:r>
            <w:r w:rsidR="00FE3E4C">
              <w:rPr>
                <w:rFonts w:ascii="ＭＳ 明朝" w:hAnsi="ＭＳ 明朝" w:hint="eastAsia"/>
                <w:szCs w:val="21"/>
              </w:rPr>
              <w:t>契約金額</w:t>
            </w:r>
            <w:r w:rsidR="007844E8">
              <w:rPr>
                <w:rFonts w:ascii="ＭＳ 明朝" w:hAnsi="ＭＳ 明朝" w:hint="eastAsia"/>
                <w:szCs w:val="21"/>
              </w:rPr>
              <w:t>の支払</w:t>
            </w:r>
            <w:r w:rsidR="00CF0B74">
              <w:rPr>
                <w:rFonts w:ascii="ＭＳ 明朝" w:hAnsi="ＭＳ 明朝" w:hint="eastAsia"/>
                <w:szCs w:val="21"/>
              </w:rPr>
              <w:t>を請求いただき、</w:t>
            </w:r>
            <w:r w:rsidR="007844E8">
              <w:rPr>
                <w:rFonts w:ascii="ＭＳ 明朝" w:hAnsi="ＭＳ 明朝" w:hint="eastAsia"/>
                <w:szCs w:val="21"/>
              </w:rPr>
              <w:t>大阪府が契約金額を</w:t>
            </w:r>
            <w:r w:rsidR="00CF0B74">
              <w:rPr>
                <w:rFonts w:ascii="ＭＳ 明朝" w:hAnsi="ＭＳ 明朝" w:hint="eastAsia"/>
                <w:szCs w:val="21"/>
              </w:rPr>
              <w:t>お支払いする流れとなります。</w:t>
            </w:r>
          </w:p>
        </w:tc>
      </w:tr>
      <w:tr w:rsidR="00882513" w:rsidRPr="007B0F74" w14:paraId="0851A72E" w14:textId="77777777" w:rsidTr="00CF0B74">
        <w:trPr>
          <w:trHeight w:val="854"/>
        </w:trPr>
        <w:tc>
          <w:tcPr>
            <w:tcW w:w="1070" w:type="dxa"/>
            <w:shd w:val="clear" w:color="auto" w:fill="auto"/>
            <w:vAlign w:val="center"/>
          </w:tcPr>
          <w:p w14:paraId="268153FD" w14:textId="4F8E1BE7" w:rsidR="00EF29A8" w:rsidRDefault="002E6CD0" w:rsidP="00EF29A8">
            <w:pPr>
              <w:jc w:val="center"/>
              <w:rPr>
                <w:szCs w:val="21"/>
              </w:rPr>
            </w:pPr>
            <w:r>
              <w:rPr>
                <w:rFonts w:hint="eastAsia"/>
                <w:szCs w:val="21"/>
              </w:rPr>
              <w:t>2</w:t>
            </w:r>
          </w:p>
        </w:tc>
        <w:tc>
          <w:tcPr>
            <w:tcW w:w="2260" w:type="dxa"/>
            <w:shd w:val="clear" w:color="auto" w:fill="auto"/>
          </w:tcPr>
          <w:p w14:paraId="4A7FDB2A" w14:textId="55045DFC" w:rsidR="00EF29A8" w:rsidRPr="00D901AD" w:rsidRDefault="002E6CD0" w:rsidP="005C1684">
            <w:pPr>
              <w:jc w:val="left"/>
              <w:rPr>
                <w:rFonts w:ascii="ＭＳ 明朝" w:hAnsi="ＭＳ 明朝"/>
                <w:szCs w:val="21"/>
              </w:rPr>
            </w:pPr>
            <w:r>
              <w:rPr>
                <w:rFonts w:ascii="ＭＳ 明朝" w:hAnsi="ＭＳ 明朝" w:hint="eastAsia"/>
                <w:szCs w:val="21"/>
              </w:rPr>
              <w:t>該当なし</w:t>
            </w:r>
          </w:p>
        </w:tc>
        <w:tc>
          <w:tcPr>
            <w:tcW w:w="4462" w:type="dxa"/>
          </w:tcPr>
          <w:p w14:paraId="2607B453" w14:textId="2EEB2906" w:rsidR="00882513" w:rsidRPr="00D901AD" w:rsidRDefault="002E6CD0" w:rsidP="002E6CD0">
            <w:pPr>
              <w:ind w:firstLineChars="100" w:firstLine="210"/>
              <w:rPr>
                <w:rFonts w:ascii="ＭＳ 明朝" w:hAnsi="ＭＳ 明朝"/>
                <w:szCs w:val="21"/>
              </w:rPr>
            </w:pPr>
            <w:r>
              <w:rPr>
                <w:rFonts w:ascii="ＭＳ 明朝" w:hAnsi="ＭＳ 明朝" w:hint="eastAsia"/>
                <w:szCs w:val="21"/>
              </w:rPr>
              <w:t>契約書案をご提示いただくことは可能でしょうか。</w:t>
            </w:r>
          </w:p>
        </w:tc>
        <w:tc>
          <w:tcPr>
            <w:tcW w:w="5634" w:type="dxa"/>
          </w:tcPr>
          <w:p w14:paraId="08381727" w14:textId="1BA2B064" w:rsidR="00CF0B74" w:rsidRDefault="00CF0B74" w:rsidP="00CF0B74">
            <w:pPr>
              <w:ind w:firstLineChars="100" w:firstLine="210"/>
              <w:rPr>
                <w:rFonts w:ascii="ＭＳ 明朝" w:hAnsi="ＭＳ 明朝"/>
                <w:szCs w:val="21"/>
              </w:rPr>
            </w:pPr>
            <w:r w:rsidRPr="00CF0B74">
              <w:rPr>
                <w:rFonts w:ascii="ＭＳ 明朝" w:hAnsi="ＭＳ 明朝" w:hint="eastAsia"/>
                <w:szCs w:val="21"/>
              </w:rPr>
              <w:t>大阪府総務部契約局が示している</w:t>
            </w:r>
            <w:r>
              <w:rPr>
                <w:rFonts w:ascii="ＭＳ 明朝" w:hAnsi="ＭＳ 明朝" w:hint="eastAsia"/>
                <w:szCs w:val="21"/>
              </w:rPr>
              <w:t>「</w:t>
            </w:r>
            <w:r w:rsidRPr="00CF0B74">
              <w:rPr>
                <w:rFonts w:ascii="ＭＳ 明朝" w:hAnsi="ＭＳ 明朝" w:hint="eastAsia"/>
                <w:szCs w:val="21"/>
              </w:rPr>
              <w:t>委託役務契約書　調査業務</w:t>
            </w:r>
            <w:r>
              <w:rPr>
                <w:rFonts w:ascii="ＭＳ 明朝" w:hAnsi="ＭＳ 明朝" w:hint="eastAsia"/>
                <w:szCs w:val="21"/>
              </w:rPr>
              <w:t>」</w:t>
            </w:r>
            <w:r w:rsidRPr="00CF0B74">
              <w:rPr>
                <w:rFonts w:ascii="ＭＳ 明朝" w:hAnsi="ＭＳ 明朝" w:hint="eastAsia"/>
                <w:szCs w:val="21"/>
              </w:rPr>
              <w:t>をベースに契約書を作成します。</w:t>
            </w:r>
          </w:p>
          <w:p w14:paraId="1D8D3FED" w14:textId="0485486C" w:rsidR="00CF0B74" w:rsidRDefault="00CF0B74" w:rsidP="00CF0B74">
            <w:pPr>
              <w:ind w:firstLineChars="100" w:firstLine="210"/>
            </w:pPr>
            <w:r>
              <w:t>共通／契約書／大阪府（おおさかふ）ホームページ</w:t>
            </w:r>
          </w:p>
          <w:p w14:paraId="109D945E" w14:textId="2FBC61ED" w:rsidR="00CF0B74" w:rsidRPr="00B6754E" w:rsidRDefault="00CF0B74" w:rsidP="00CF0B74">
            <w:pPr>
              <w:rPr>
                <w:rFonts w:ascii="ＭＳ 明朝" w:hAnsi="ＭＳ 明朝"/>
                <w:szCs w:val="21"/>
              </w:rPr>
            </w:pPr>
            <w:r>
              <w:rPr>
                <w:rFonts w:ascii="ＭＳ 明朝" w:hAnsi="ＭＳ 明朝" w:hint="eastAsia"/>
                <w:szCs w:val="21"/>
              </w:rPr>
              <w:t>＜</w:t>
            </w:r>
            <w:hyperlink r:id="rId7" w:history="1">
              <w:r w:rsidRPr="006111F5">
                <w:rPr>
                  <w:rStyle w:val="ab"/>
                  <w:rFonts w:ascii="ＭＳ 明朝" w:hAnsi="ＭＳ 明朝"/>
                  <w:szCs w:val="21"/>
                </w:rPr>
                <w:t>https://www.pref.osaka.lg.jp/o040100/keiyaku_2/e-nyuusatsu/e-keiyaku.html</w:t>
              </w:r>
            </w:hyperlink>
            <w:r>
              <w:rPr>
                <w:rFonts w:ascii="ＭＳ 明朝" w:hAnsi="ＭＳ 明朝" w:hint="eastAsia"/>
                <w:szCs w:val="21"/>
              </w:rPr>
              <w:t>＞</w:t>
            </w:r>
          </w:p>
        </w:tc>
      </w:tr>
    </w:tbl>
    <w:p w14:paraId="64D93624" w14:textId="77777777" w:rsidR="00E63AF7" w:rsidRPr="00484E83" w:rsidRDefault="00E63AF7" w:rsidP="00574F42">
      <w:pPr>
        <w:ind w:firstLineChars="200" w:firstLine="420"/>
        <w:jc w:val="left"/>
        <w:rPr>
          <w:szCs w:val="21"/>
        </w:rPr>
      </w:pPr>
    </w:p>
    <w:sectPr w:rsidR="00E63AF7" w:rsidRPr="00484E83" w:rsidSect="000F7E83">
      <w:headerReference w:type="default" r:id="rId8"/>
      <w:pgSz w:w="16838" w:h="11906" w:orient="landscape"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31D5" w14:textId="77777777" w:rsidR="00642ED9" w:rsidRDefault="00642ED9" w:rsidP="007B0F74">
      <w:r>
        <w:separator/>
      </w:r>
    </w:p>
  </w:endnote>
  <w:endnote w:type="continuationSeparator" w:id="0">
    <w:p w14:paraId="7BC9DD63" w14:textId="77777777" w:rsidR="00642ED9" w:rsidRDefault="00642ED9" w:rsidP="007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3388" w14:textId="77777777" w:rsidR="00642ED9" w:rsidRDefault="00642ED9" w:rsidP="007B0F74">
      <w:r>
        <w:separator/>
      </w:r>
    </w:p>
  </w:footnote>
  <w:footnote w:type="continuationSeparator" w:id="0">
    <w:p w14:paraId="0CBDF577" w14:textId="77777777" w:rsidR="00642ED9" w:rsidRDefault="00642ED9" w:rsidP="007B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D4D6" w14:textId="77777777" w:rsidR="00420E96" w:rsidRPr="00420E96" w:rsidRDefault="00420E96" w:rsidP="00420E96">
    <w:pPr>
      <w:pStyle w:val="a7"/>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1AB"/>
    <w:multiLevelType w:val="hybridMultilevel"/>
    <w:tmpl w:val="C9BCC9CC"/>
    <w:lvl w:ilvl="0" w:tplc="0B2C0F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AC"/>
    <w:rsid w:val="00010077"/>
    <w:rsid w:val="00024125"/>
    <w:rsid w:val="00033C89"/>
    <w:rsid w:val="00034630"/>
    <w:rsid w:val="00075DE6"/>
    <w:rsid w:val="0009080E"/>
    <w:rsid w:val="000B4BA7"/>
    <w:rsid w:val="000D4240"/>
    <w:rsid w:val="000E7728"/>
    <w:rsid w:val="000F7E83"/>
    <w:rsid w:val="00111556"/>
    <w:rsid w:val="001261D9"/>
    <w:rsid w:val="001343F9"/>
    <w:rsid w:val="00143E13"/>
    <w:rsid w:val="001529F9"/>
    <w:rsid w:val="0015491C"/>
    <w:rsid w:val="00176A7E"/>
    <w:rsid w:val="001853C8"/>
    <w:rsid w:val="00190BA6"/>
    <w:rsid w:val="00194621"/>
    <w:rsid w:val="001A44CD"/>
    <w:rsid w:val="001B2890"/>
    <w:rsid w:val="001B323A"/>
    <w:rsid w:val="001D4C3F"/>
    <w:rsid w:val="001E4367"/>
    <w:rsid w:val="001F51DB"/>
    <w:rsid w:val="00214172"/>
    <w:rsid w:val="002672E0"/>
    <w:rsid w:val="00282CAC"/>
    <w:rsid w:val="00287260"/>
    <w:rsid w:val="002E2B66"/>
    <w:rsid w:val="002E544C"/>
    <w:rsid w:val="002E6CD0"/>
    <w:rsid w:val="002F14E1"/>
    <w:rsid w:val="002F641B"/>
    <w:rsid w:val="00322A6A"/>
    <w:rsid w:val="0033008B"/>
    <w:rsid w:val="00346C3C"/>
    <w:rsid w:val="003553DA"/>
    <w:rsid w:val="003739A0"/>
    <w:rsid w:val="00380D50"/>
    <w:rsid w:val="0038550A"/>
    <w:rsid w:val="00393708"/>
    <w:rsid w:val="00393E39"/>
    <w:rsid w:val="003B6698"/>
    <w:rsid w:val="00420E96"/>
    <w:rsid w:val="00426EA2"/>
    <w:rsid w:val="00447FD5"/>
    <w:rsid w:val="00456BB1"/>
    <w:rsid w:val="00484566"/>
    <w:rsid w:val="00484E83"/>
    <w:rsid w:val="00486039"/>
    <w:rsid w:val="004A5366"/>
    <w:rsid w:val="004B12B7"/>
    <w:rsid w:val="004B2038"/>
    <w:rsid w:val="00500680"/>
    <w:rsid w:val="005064DB"/>
    <w:rsid w:val="00507CB6"/>
    <w:rsid w:val="0052290B"/>
    <w:rsid w:val="00532543"/>
    <w:rsid w:val="00542EC3"/>
    <w:rsid w:val="00545CA6"/>
    <w:rsid w:val="0054601C"/>
    <w:rsid w:val="005631E8"/>
    <w:rsid w:val="00574F42"/>
    <w:rsid w:val="005776E9"/>
    <w:rsid w:val="0058208D"/>
    <w:rsid w:val="00584853"/>
    <w:rsid w:val="0059583D"/>
    <w:rsid w:val="005C0F15"/>
    <w:rsid w:val="005C1684"/>
    <w:rsid w:val="005C4866"/>
    <w:rsid w:val="00602882"/>
    <w:rsid w:val="00607CB3"/>
    <w:rsid w:val="00615EFE"/>
    <w:rsid w:val="006249AD"/>
    <w:rsid w:val="0063735F"/>
    <w:rsid w:val="00642ED9"/>
    <w:rsid w:val="00663DBE"/>
    <w:rsid w:val="00696A13"/>
    <w:rsid w:val="006A507F"/>
    <w:rsid w:val="006B769E"/>
    <w:rsid w:val="006D44D1"/>
    <w:rsid w:val="006E3EF7"/>
    <w:rsid w:val="006F79AF"/>
    <w:rsid w:val="00706A4E"/>
    <w:rsid w:val="00715FE3"/>
    <w:rsid w:val="00724CA0"/>
    <w:rsid w:val="00725E83"/>
    <w:rsid w:val="00731563"/>
    <w:rsid w:val="007442D3"/>
    <w:rsid w:val="00753E80"/>
    <w:rsid w:val="00767E98"/>
    <w:rsid w:val="0077694D"/>
    <w:rsid w:val="0078042C"/>
    <w:rsid w:val="00782B15"/>
    <w:rsid w:val="007844E8"/>
    <w:rsid w:val="00785FE7"/>
    <w:rsid w:val="007B0F74"/>
    <w:rsid w:val="007E1BB3"/>
    <w:rsid w:val="00801A29"/>
    <w:rsid w:val="00821FB0"/>
    <w:rsid w:val="00842556"/>
    <w:rsid w:val="00844A53"/>
    <w:rsid w:val="008525A1"/>
    <w:rsid w:val="00873104"/>
    <w:rsid w:val="00882513"/>
    <w:rsid w:val="008B4874"/>
    <w:rsid w:val="008C2C0A"/>
    <w:rsid w:val="008C34ED"/>
    <w:rsid w:val="008E0CAC"/>
    <w:rsid w:val="008E7A07"/>
    <w:rsid w:val="008E7BF8"/>
    <w:rsid w:val="008F19EE"/>
    <w:rsid w:val="008F7411"/>
    <w:rsid w:val="00904320"/>
    <w:rsid w:val="00915263"/>
    <w:rsid w:val="00940799"/>
    <w:rsid w:val="00941120"/>
    <w:rsid w:val="00947D44"/>
    <w:rsid w:val="00964E97"/>
    <w:rsid w:val="00980EA6"/>
    <w:rsid w:val="0098292F"/>
    <w:rsid w:val="00986D2C"/>
    <w:rsid w:val="00995B01"/>
    <w:rsid w:val="009B0ABD"/>
    <w:rsid w:val="009B7667"/>
    <w:rsid w:val="009F2470"/>
    <w:rsid w:val="00A60249"/>
    <w:rsid w:val="00A62817"/>
    <w:rsid w:val="00A95CD5"/>
    <w:rsid w:val="00AA5368"/>
    <w:rsid w:val="00AA7B96"/>
    <w:rsid w:val="00AB4029"/>
    <w:rsid w:val="00AC3135"/>
    <w:rsid w:val="00AC6AFC"/>
    <w:rsid w:val="00AE2D1B"/>
    <w:rsid w:val="00AE300B"/>
    <w:rsid w:val="00B009A6"/>
    <w:rsid w:val="00B03F91"/>
    <w:rsid w:val="00B12E2B"/>
    <w:rsid w:val="00B14649"/>
    <w:rsid w:val="00B30761"/>
    <w:rsid w:val="00B368DC"/>
    <w:rsid w:val="00B419CE"/>
    <w:rsid w:val="00B6754E"/>
    <w:rsid w:val="00B73B97"/>
    <w:rsid w:val="00BF19E5"/>
    <w:rsid w:val="00C00709"/>
    <w:rsid w:val="00C34D2D"/>
    <w:rsid w:val="00C35241"/>
    <w:rsid w:val="00C55829"/>
    <w:rsid w:val="00C61AEB"/>
    <w:rsid w:val="00C776F8"/>
    <w:rsid w:val="00C81A18"/>
    <w:rsid w:val="00C858AC"/>
    <w:rsid w:val="00C97553"/>
    <w:rsid w:val="00CB5F4A"/>
    <w:rsid w:val="00CC63A5"/>
    <w:rsid w:val="00CD7C9A"/>
    <w:rsid w:val="00CE6A67"/>
    <w:rsid w:val="00CF0B74"/>
    <w:rsid w:val="00CF163E"/>
    <w:rsid w:val="00D05565"/>
    <w:rsid w:val="00D42C5A"/>
    <w:rsid w:val="00D4353E"/>
    <w:rsid w:val="00D4783D"/>
    <w:rsid w:val="00D50ED3"/>
    <w:rsid w:val="00D62C31"/>
    <w:rsid w:val="00D733BD"/>
    <w:rsid w:val="00D75787"/>
    <w:rsid w:val="00D901AD"/>
    <w:rsid w:val="00D94854"/>
    <w:rsid w:val="00DA47B7"/>
    <w:rsid w:val="00DB63DE"/>
    <w:rsid w:val="00DB7B66"/>
    <w:rsid w:val="00DC08AA"/>
    <w:rsid w:val="00DD05B5"/>
    <w:rsid w:val="00E053C6"/>
    <w:rsid w:val="00E07A0A"/>
    <w:rsid w:val="00E2090B"/>
    <w:rsid w:val="00E23221"/>
    <w:rsid w:val="00E5044E"/>
    <w:rsid w:val="00E507EA"/>
    <w:rsid w:val="00E63AF7"/>
    <w:rsid w:val="00E65C2B"/>
    <w:rsid w:val="00E830D6"/>
    <w:rsid w:val="00E86F53"/>
    <w:rsid w:val="00EC1645"/>
    <w:rsid w:val="00EC3907"/>
    <w:rsid w:val="00EF2381"/>
    <w:rsid w:val="00EF29A8"/>
    <w:rsid w:val="00EF455C"/>
    <w:rsid w:val="00EF50EE"/>
    <w:rsid w:val="00F01833"/>
    <w:rsid w:val="00F13841"/>
    <w:rsid w:val="00F15F16"/>
    <w:rsid w:val="00F26910"/>
    <w:rsid w:val="00F528CE"/>
    <w:rsid w:val="00F55CA4"/>
    <w:rsid w:val="00F72B32"/>
    <w:rsid w:val="00FA1EA5"/>
    <w:rsid w:val="00FC3179"/>
    <w:rsid w:val="00FD632F"/>
    <w:rsid w:val="00FE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A2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3221"/>
    <w:pPr>
      <w:ind w:leftChars="400" w:left="840"/>
    </w:pPr>
  </w:style>
  <w:style w:type="paragraph" w:styleId="a5">
    <w:name w:val="Balloon Text"/>
    <w:basedOn w:val="a"/>
    <w:link w:val="a6"/>
    <w:uiPriority w:val="99"/>
    <w:semiHidden/>
    <w:unhideWhenUsed/>
    <w:rsid w:val="00447FD5"/>
    <w:rPr>
      <w:rFonts w:ascii="Arial" w:eastAsia="ＭＳ ゴシック" w:hAnsi="Arial"/>
      <w:kern w:val="0"/>
      <w:sz w:val="18"/>
      <w:szCs w:val="18"/>
      <w:lang w:val="x-none" w:eastAsia="x-none"/>
    </w:rPr>
  </w:style>
  <w:style w:type="character" w:customStyle="1" w:styleId="a6">
    <w:name w:val="吹き出し (文字)"/>
    <w:link w:val="a5"/>
    <w:uiPriority w:val="99"/>
    <w:semiHidden/>
    <w:rsid w:val="00447FD5"/>
    <w:rPr>
      <w:rFonts w:ascii="Arial" w:eastAsia="ＭＳ ゴシック" w:hAnsi="Arial" w:cs="Times New Roman"/>
      <w:sz w:val="18"/>
      <w:szCs w:val="18"/>
    </w:rPr>
  </w:style>
  <w:style w:type="paragraph" w:styleId="a7">
    <w:name w:val="header"/>
    <w:basedOn w:val="a"/>
    <w:link w:val="a8"/>
    <w:uiPriority w:val="99"/>
    <w:unhideWhenUsed/>
    <w:rsid w:val="007B0F74"/>
    <w:pPr>
      <w:tabs>
        <w:tab w:val="center" w:pos="4252"/>
        <w:tab w:val="right" w:pos="8504"/>
      </w:tabs>
      <w:snapToGrid w:val="0"/>
    </w:pPr>
  </w:style>
  <w:style w:type="character" w:customStyle="1" w:styleId="a8">
    <w:name w:val="ヘッダー (文字)"/>
    <w:basedOn w:val="a0"/>
    <w:link w:val="a7"/>
    <w:uiPriority w:val="99"/>
    <w:rsid w:val="007B0F74"/>
  </w:style>
  <w:style w:type="paragraph" w:styleId="a9">
    <w:name w:val="footer"/>
    <w:basedOn w:val="a"/>
    <w:link w:val="aa"/>
    <w:uiPriority w:val="99"/>
    <w:unhideWhenUsed/>
    <w:rsid w:val="007B0F74"/>
    <w:pPr>
      <w:tabs>
        <w:tab w:val="center" w:pos="4252"/>
        <w:tab w:val="right" w:pos="8504"/>
      </w:tabs>
      <w:snapToGrid w:val="0"/>
    </w:pPr>
  </w:style>
  <w:style w:type="character" w:customStyle="1" w:styleId="aa">
    <w:name w:val="フッター (文字)"/>
    <w:basedOn w:val="a0"/>
    <w:link w:val="a9"/>
    <w:uiPriority w:val="99"/>
    <w:rsid w:val="007B0F74"/>
  </w:style>
  <w:style w:type="paragraph" w:customStyle="1" w:styleId="Default">
    <w:name w:val="Default"/>
    <w:rsid w:val="00E63AF7"/>
    <w:pPr>
      <w:widowControl w:val="0"/>
      <w:autoSpaceDE w:val="0"/>
      <w:autoSpaceDN w:val="0"/>
      <w:adjustRightInd w:val="0"/>
    </w:pPr>
    <w:rPr>
      <w:rFonts w:ascii="メイリオ" w:eastAsia="メイリオ" w:cs="メイリオ"/>
      <w:color w:val="000000"/>
      <w:sz w:val="24"/>
      <w:szCs w:val="24"/>
    </w:rPr>
  </w:style>
  <w:style w:type="character" w:styleId="ab">
    <w:name w:val="Hyperlink"/>
    <w:basedOn w:val="a0"/>
    <w:uiPriority w:val="99"/>
    <w:unhideWhenUsed/>
    <w:rsid w:val="00CF0B74"/>
    <w:rPr>
      <w:color w:val="0563C1" w:themeColor="hyperlink"/>
      <w:u w:val="single"/>
    </w:rPr>
  </w:style>
  <w:style w:type="character" w:styleId="ac">
    <w:name w:val="Unresolved Mention"/>
    <w:basedOn w:val="a0"/>
    <w:uiPriority w:val="99"/>
    <w:semiHidden/>
    <w:unhideWhenUsed/>
    <w:rsid w:val="00CF0B74"/>
    <w:rPr>
      <w:color w:val="605E5C"/>
      <w:shd w:val="clear" w:color="auto" w:fill="E1DFDD"/>
    </w:rPr>
  </w:style>
  <w:style w:type="character" w:styleId="ad">
    <w:name w:val="FollowedHyperlink"/>
    <w:basedOn w:val="a0"/>
    <w:uiPriority w:val="99"/>
    <w:semiHidden/>
    <w:unhideWhenUsed/>
    <w:rsid w:val="00CF0B74"/>
    <w:rPr>
      <w:color w:val="954F72" w:themeColor="followedHyperlink"/>
      <w:u w:val="single"/>
    </w:rPr>
  </w:style>
  <w:style w:type="character" w:styleId="ae">
    <w:name w:val="annotation reference"/>
    <w:basedOn w:val="a0"/>
    <w:uiPriority w:val="99"/>
    <w:semiHidden/>
    <w:unhideWhenUsed/>
    <w:rsid w:val="0015491C"/>
    <w:rPr>
      <w:sz w:val="18"/>
      <w:szCs w:val="18"/>
    </w:rPr>
  </w:style>
  <w:style w:type="paragraph" w:styleId="af">
    <w:name w:val="annotation text"/>
    <w:basedOn w:val="a"/>
    <w:link w:val="af0"/>
    <w:uiPriority w:val="99"/>
    <w:semiHidden/>
    <w:unhideWhenUsed/>
    <w:rsid w:val="0015491C"/>
    <w:pPr>
      <w:jc w:val="left"/>
    </w:pPr>
  </w:style>
  <w:style w:type="character" w:customStyle="1" w:styleId="af0">
    <w:name w:val="コメント文字列 (文字)"/>
    <w:basedOn w:val="a0"/>
    <w:link w:val="af"/>
    <w:uiPriority w:val="99"/>
    <w:semiHidden/>
    <w:rsid w:val="0015491C"/>
    <w:rPr>
      <w:kern w:val="2"/>
      <w:sz w:val="21"/>
      <w:szCs w:val="22"/>
    </w:rPr>
  </w:style>
  <w:style w:type="paragraph" w:styleId="af1">
    <w:name w:val="annotation subject"/>
    <w:basedOn w:val="af"/>
    <w:next w:val="af"/>
    <w:link w:val="af2"/>
    <w:uiPriority w:val="99"/>
    <w:semiHidden/>
    <w:unhideWhenUsed/>
    <w:rsid w:val="0015491C"/>
    <w:rPr>
      <w:b/>
      <w:bCs/>
    </w:rPr>
  </w:style>
  <w:style w:type="character" w:customStyle="1" w:styleId="af2">
    <w:name w:val="コメント内容 (文字)"/>
    <w:basedOn w:val="af0"/>
    <w:link w:val="af1"/>
    <w:uiPriority w:val="99"/>
    <w:semiHidden/>
    <w:rsid w:val="0015491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8237">
      <w:bodyDiv w:val="1"/>
      <w:marLeft w:val="0"/>
      <w:marRight w:val="0"/>
      <w:marTop w:val="0"/>
      <w:marBottom w:val="0"/>
      <w:divBdr>
        <w:top w:val="none" w:sz="0" w:space="0" w:color="auto"/>
        <w:left w:val="none" w:sz="0" w:space="0" w:color="auto"/>
        <w:bottom w:val="none" w:sz="0" w:space="0" w:color="auto"/>
        <w:right w:val="none" w:sz="0" w:space="0" w:color="auto"/>
      </w:divBdr>
      <w:divsChild>
        <w:div w:id="962275181">
          <w:marLeft w:val="0"/>
          <w:marRight w:val="0"/>
          <w:marTop w:val="0"/>
          <w:marBottom w:val="0"/>
          <w:divBdr>
            <w:top w:val="none" w:sz="0" w:space="0" w:color="auto"/>
            <w:left w:val="none" w:sz="0" w:space="0" w:color="auto"/>
            <w:bottom w:val="none" w:sz="0" w:space="0" w:color="auto"/>
            <w:right w:val="none" w:sz="0" w:space="0" w:color="auto"/>
          </w:divBdr>
        </w:div>
      </w:divsChild>
    </w:div>
    <w:div w:id="1809011277">
      <w:bodyDiv w:val="1"/>
      <w:marLeft w:val="0"/>
      <w:marRight w:val="0"/>
      <w:marTop w:val="0"/>
      <w:marBottom w:val="0"/>
      <w:divBdr>
        <w:top w:val="none" w:sz="0" w:space="0" w:color="auto"/>
        <w:left w:val="none" w:sz="0" w:space="0" w:color="auto"/>
        <w:bottom w:val="none" w:sz="0" w:space="0" w:color="auto"/>
        <w:right w:val="none" w:sz="0" w:space="0" w:color="auto"/>
      </w:divBdr>
      <w:divsChild>
        <w:div w:id="25875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osaka.lg.jp/o040100/keiyaku_2/e-nyuusatsu/e-keiyak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2026-07-08T06:25:00Z</dcterms:created>
  <dcterms:modified xsi:type="dcterms:W3CDTF">2026-07-08T06:51:00Z</dcterms:modified>
</cp:coreProperties>
</file>