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FF97"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4B1FF99" w14:textId="77777777" w:rsidR="000B2DC6" w:rsidRPr="00406A0A" w:rsidRDefault="000B2DC6" w:rsidP="000B2DC6">
      <w:pPr>
        <w:jc w:val="center"/>
        <w:rPr>
          <w:rFonts w:ascii="HG丸ｺﾞｼｯｸM-PRO" w:eastAsia="HG丸ｺﾞｼｯｸM-PRO" w:hAnsi="HG丸ｺﾞｼｯｸM-PRO"/>
          <w:b/>
          <w:sz w:val="24"/>
          <w:szCs w:val="24"/>
        </w:rPr>
      </w:pPr>
      <w:r w:rsidRPr="00406A0A">
        <w:rPr>
          <w:rFonts w:ascii="HG丸ｺﾞｼｯｸM-PRO" w:eastAsia="HG丸ｺﾞｼｯｸM-PRO" w:hAnsi="HG丸ｺﾞｼｯｸM-PRO" w:hint="eastAsia"/>
          <w:b/>
          <w:sz w:val="24"/>
          <w:szCs w:val="24"/>
        </w:rPr>
        <w:t>注記（</w:t>
      </w:r>
      <w:r w:rsidR="00D3572B" w:rsidRPr="00406A0A">
        <w:rPr>
          <w:rFonts w:ascii="HG丸ｺﾞｼｯｸM-PRO" w:eastAsia="HG丸ｺﾞｼｯｸM-PRO" w:hAnsi="HG丸ｺﾞｼｯｸM-PRO" w:hint="eastAsia"/>
          <w:b/>
          <w:sz w:val="24"/>
          <w:szCs w:val="24"/>
        </w:rPr>
        <w:t>大阪</w:t>
      </w:r>
      <w:r w:rsidRPr="00406A0A">
        <w:rPr>
          <w:rFonts w:ascii="HG丸ｺﾞｼｯｸM-PRO" w:eastAsia="HG丸ｺﾞｼｯｸM-PRO" w:hAnsi="HG丸ｺﾞｼｯｸM-PRO" w:hint="eastAsia"/>
          <w:b/>
          <w:sz w:val="24"/>
          <w:szCs w:val="24"/>
        </w:rPr>
        <w:t>府営住宅事業特別会計財務諸表）</w:t>
      </w:r>
    </w:p>
    <w:p w14:paraId="14B1FF9A" w14:textId="77777777" w:rsidR="000B2DC6" w:rsidRPr="00406A0A" w:rsidRDefault="000B2DC6" w:rsidP="000B2DC6">
      <w:pPr>
        <w:jc w:val="center"/>
        <w:rPr>
          <w:rFonts w:ascii="HG丸ｺﾞｼｯｸM-PRO" w:eastAsia="HG丸ｺﾞｼｯｸM-PRO" w:hAnsi="HG丸ｺﾞｼｯｸM-PRO"/>
          <w:b/>
          <w:sz w:val="24"/>
          <w:szCs w:val="24"/>
        </w:rPr>
      </w:pPr>
    </w:p>
    <w:p w14:paraId="14B1FF9B" w14:textId="77777777" w:rsidR="000B2DC6" w:rsidRPr="003A44D0" w:rsidRDefault="00107D37" w:rsidP="00107D37">
      <w:pPr>
        <w:rPr>
          <w:rFonts w:ascii="HG丸ｺﾞｼｯｸM-PRO" w:eastAsia="HG丸ｺﾞｼｯｸM-PRO" w:hAnsi="HG丸ｺﾞｼｯｸM-PRO"/>
          <w:b/>
        </w:rPr>
      </w:pPr>
      <w:r w:rsidRPr="003A44D0">
        <w:rPr>
          <w:rFonts w:ascii="HG丸ｺﾞｼｯｸM-PRO" w:eastAsia="HG丸ｺﾞｼｯｸM-PRO" w:hAnsi="HG丸ｺﾞｼｯｸM-PRO" w:hint="eastAsia"/>
          <w:b/>
        </w:rPr>
        <w:t>１．</w:t>
      </w:r>
      <w:r w:rsidR="000B2DC6" w:rsidRPr="003A44D0">
        <w:rPr>
          <w:rFonts w:ascii="HG丸ｺﾞｼｯｸM-PRO" w:eastAsia="HG丸ｺﾞｼｯｸM-PRO" w:hAnsi="HG丸ｺﾞｼｯｸM-PRO" w:hint="eastAsia"/>
          <w:b/>
        </w:rPr>
        <w:t>追加情報</w:t>
      </w:r>
    </w:p>
    <w:p w14:paraId="14B1FF9C" w14:textId="0B5456FC" w:rsidR="00D32D3A" w:rsidRPr="00293BD6" w:rsidRDefault="000B7F7A" w:rsidP="006E729A">
      <w:pPr>
        <w:ind w:firstLineChars="100" w:firstLine="180"/>
        <w:rPr>
          <w:rFonts w:ascii="HG丸ｺﾞｼｯｸM-PRO" w:eastAsia="HG丸ｺﾞｼｯｸM-PRO" w:hAnsi="HG丸ｺﾞｼｯｸM-PRO"/>
          <w:b/>
          <w:sz w:val="18"/>
          <w:szCs w:val="18"/>
        </w:rPr>
      </w:pPr>
      <w:r w:rsidRPr="003A44D0">
        <w:rPr>
          <w:rFonts w:ascii="HG丸ｺﾞｼｯｸM-PRO" w:eastAsia="HG丸ｺﾞｼｯｸM-PRO" w:hAnsi="HG丸ｺﾞｼｯｸM-PRO" w:hint="eastAsia"/>
          <w:sz w:val="18"/>
          <w:szCs w:val="18"/>
        </w:rPr>
        <w:t>（１）固定資産の減損の状況</w:t>
      </w:r>
      <w:r w:rsidR="00D32D3A" w:rsidRPr="00293BD6">
        <w:rPr>
          <w:rFonts w:ascii="HG丸ｺﾞｼｯｸM-PRO" w:eastAsia="HG丸ｺﾞｼｯｸM-PRO" w:hAnsi="HG丸ｺﾞｼｯｸM-PRO" w:hint="eastAsia"/>
          <w:sz w:val="18"/>
          <w:szCs w:val="18"/>
        </w:rPr>
        <w:t>（行政財産）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992"/>
        <w:gridCol w:w="1395"/>
        <w:gridCol w:w="2268"/>
        <w:gridCol w:w="284"/>
      </w:tblGrid>
      <w:tr w:rsidR="00293BD6" w:rsidRPr="00293BD6" w14:paraId="14B1FFA1" w14:textId="77777777" w:rsidTr="00D85FDD">
        <w:tc>
          <w:tcPr>
            <w:tcW w:w="1291" w:type="dxa"/>
            <w:tcBorders>
              <w:top w:val="single" w:sz="4" w:space="0" w:color="auto"/>
              <w:left w:val="single" w:sz="4" w:space="0" w:color="auto"/>
              <w:bottom w:val="single" w:sz="4" w:space="0" w:color="auto"/>
              <w:right w:val="single" w:sz="4" w:space="0" w:color="auto"/>
            </w:tcBorders>
            <w:vAlign w:val="center"/>
            <w:hideMark/>
          </w:tcPr>
          <w:p w14:paraId="14B1FF9D" w14:textId="77777777" w:rsidR="006E729A" w:rsidRPr="00293BD6" w:rsidRDefault="006E729A" w:rsidP="009D1DAA">
            <w:pPr>
              <w:spacing w:line="300" w:lineRule="exact"/>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区分</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4B1FF9E" w14:textId="77777777" w:rsidR="006E729A" w:rsidRPr="00293BD6" w:rsidRDefault="006E729A" w:rsidP="009D1DAA">
            <w:pPr>
              <w:spacing w:line="240" w:lineRule="exact"/>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種類</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4B1FF9F" w14:textId="77777777" w:rsidR="006E729A" w:rsidRPr="00293BD6" w:rsidRDefault="006E729A" w:rsidP="009D1DAA">
            <w:pPr>
              <w:spacing w:line="240" w:lineRule="exact"/>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件数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14B1FFA0" w14:textId="77777777" w:rsidR="006E729A" w:rsidRPr="00293BD6" w:rsidRDefault="006E729A" w:rsidP="009D1DAA">
            <w:pPr>
              <w:spacing w:line="240" w:lineRule="exact"/>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減損損失額</w:t>
            </w:r>
          </w:p>
        </w:tc>
      </w:tr>
      <w:tr w:rsidR="00293BD6" w:rsidRPr="00293BD6" w14:paraId="14B1FFA6" w14:textId="77777777" w:rsidTr="00D85FDD">
        <w:tc>
          <w:tcPr>
            <w:tcW w:w="1291" w:type="dxa"/>
            <w:tcBorders>
              <w:top w:val="single" w:sz="4" w:space="0" w:color="auto"/>
              <w:left w:val="single" w:sz="4" w:space="0" w:color="auto"/>
              <w:bottom w:val="nil"/>
              <w:right w:val="single" w:sz="4" w:space="0" w:color="auto"/>
            </w:tcBorders>
          </w:tcPr>
          <w:p w14:paraId="14B1FFA2" w14:textId="77777777" w:rsidR="006E729A" w:rsidRPr="00293BD6" w:rsidRDefault="006E729A" w:rsidP="009D1DAA">
            <w:pPr>
              <w:spacing w:line="200" w:lineRule="exact"/>
              <w:jc w:val="center"/>
              <w:rPr>
                <w:rFonts w:ascii="HG丸ｺﾞｼｯｸM-PRO" w:eastAsia="HG丸ｺﾞｼｯｸM-PRO" w:hAnsi="HG丸ｺﾞｼｯｸM-PRO"/>
                <w:sz w:val="18"/>
                <w:szCs w:val="18"/>
              </w:rPr>
            </w:pPr>
          </w:p>
        </w:tc>
        <w:tc>
          <w:tcPr>
            <w:tcW w:w="1992" w:type="dxa"/>
            <w:tcBorders>
              <w:top w:val="single" w:sz="4" w:space="0" w:color="auto"/>
              <w:left w:val="single" w:sz="4" w:space="0" w:color="auto"/>
              <w:bottom w:val="nil"/>
              <w:right w:val="single" w:sz="4" w:space="0" w:color="auto"/>
            </w:tcBorders>
          </w:tcPr>
          <w:p w14:paraId="14B1FFA3" w14:textId="77777777" w:rsidR="006E729A" w:rsidRPr="00293BD6" w:rsidRDefault="006E729A" w:rsidP="009D1DAA">
            <w:pPr>
              <w:spacing w:line="200" w:lineRule="exact"/>
              <w:jc w:val="center"/>
              <w:rPr>
                <w:rFonts w:ascii="HG丸ｺﾞｼｯｸM-PRO" w:eastAsia="HG丸ｺﾞｼｯｸM-PRO" w:hAnsi="HG丸ｺﾞｼｯｸM-PRO"/>
                <w:sz w:val="18"/>
                <w:szCs w:val="18"/>
              </w:rPr>
            </w:pPr>
          </w:p>
        </w:tc>
        <w:tc>
          <w:tcPr>
            <w:tcW w:w="1395" w:type="dxa"/>
            <w:tcBorders>
              <w:top w:val="single" w:sz="4" w:space="0" w:color="auto"/>
              <w:left w:val="single" w:sz="4" w:space="0" w:color="auto"/>
              <w:bottom w:val="nil"/>
              <w:right w:val="single" w:sz="4" w:space="0" w:color="auto"/>
            </w:tcBorders>
          </w:tcPr>
          <w:p w14:paraId="14B1FFA4" w14:textId="77777777" w:rsidR="006E729A" w:rsidRPr="00293BD6" w:rsidRDefault="006E729A" w:rsidP="009D1DAA">
            <w:pPr>
              <w:spacing w:line="200" w:lineRule="exact"/>
              <w:jc w:val="center"/>
              <w:rPr>
                <w:rFonts w:ascii="HG丸ｺﾞｼｯｸM-PRO" w:eastAsia="HG丸ｺﾞｼｯｸM-PRO" w:hAnsi="HG丸ｺﾞｼｯｸM-PRO"/>
                <w:sz w:val="18"/>
                <w:szCs w:val="18"/>
              </w:rPr>
            </w:pPr>
          </w:p>
        </w:tc>
        <w:tc>
          <w:tcPr>
            <w:tcW w:w="2552" w:type="dxa"/>
            <w:gridSpan w:val="2"/>
            <w:tcBorders>
              <w:top w:val="single" w:sz="4" w:space="0" w:color="auto"/>
              <w:left w:val="single" w:sz="4" w:space="0" w:color="auto"/>
              <w:bottom w:val="nil"/>
              <w:right w:val="single" w:sz="4" w:space="0" w:color="auto"/>
            </w:tcBorders>
            <w:vAlign w:val="center"/>
            <w:hideMark/>
          </w:tcPr>
          <w:p w14:paraId="14B1FFA5" w14:textId="77777777" w:rsidR="006E729A" w:rsidRPr="00293BD6" w:rsidRDefault="006E729A" w:rsidP="009D1DAA">
            <w:pPr>
              <w:spacing w:line="200" w:lineRule="exact"/>
              <w:jc w:val="right"/>
              <w:rPr>
                <w:rFonts w:ascii="HG丸ｺﾞｼｯｸM-PRO" w:eastAsia="HG丸ｺﾞｼｯｸM-PRO" w:hAnsi="HG丸ｺﾞｼｯｸM-PRO"/>
                <w:sz w:val="14"/>
                <w:szCs w:val="14"/>
              </w:rPr>
            </w:pPr>
            <w:r w:rsidRPr="00293BD6">
              <w:rPr>
                <w:rFonts w:ascii="HG丸ｺﾞｼｯｸM-PRO" w:eastAsia="HG丸ｺﾞｼｯｸM-PRO" w:hAnsi="HG丸ｺﾞｼｯｸM-PRO" w:hint="eastAsia"/>
                <w:sz w:val="14"/>
                <w:szCs w:val="14"/>
              </w:rPr>
              <w:t>百万円</w:t>
            </w:r>
          </w:p>
        </w:tc>
      </w:tr>
      <w:tr w:rsidR="00293BD6" w:rsidRPr="00293BD6" w14:paraId="14B1FFAC" w14:textId="77777777" w:rsidTr="00D85FDD">
        <w:tc>
          <w:tcPr>
            <w:tcW w:w="1291" w:type="dxa"/>
            <w:vMerge w:val="restart"/>
            <w:tcBorders>
              <w:top w:val="nil"/>
              <w:left w:val="single" w:sz="4" w:space="0" w:color="auto"/>
              <w:right w:val="single" w:sz="4" w:space="0" w:color="auto"/>
            </w:tcBorders>
            <w:vAlign w:val="center"/>
            <w:hideMark/>
          </w:tcPr>
          <w:p w14:paraId="14B1FFA7" w14:textId="77777777" w:rsidR="00AD1C83" w:rsidRPr="00293BD6" w:rsidRDefault="00AD1C83" w:rsidP="009D1DAA">
            <w:pPr>
              <w:spacing w:line="300" w:lineRule="exact"/>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行政財産</w:t>
            </w:r>
          </w:p>
        </w:tc>
        <w:tc>
          <w:tcPr>
            <w:tcW w:w="1992" w:type="dxa"/>
            <w:tcBorders>
              <w:top w:val="nil"/>
              <w:left w:val="single" w:sz="4" w:space="0" w:color="auto"/>
              <w:bottom w:val="single" w:sz="4" w:space="0" w:color="auto"/>
              <w:right w:val="single" w:sz="4" w:space="0" w:color="auto"/>
            </w:tcBorders>
            <w:vAlign w:val="center"/>
            <w:hideMark/>
          </w:tcPr>
          <w:p w14:paraId="14B1FFA8" w14:textId="77777777" w:rsidR="00AD1C83" w:rsidRPr="00293BD6" w:rsidRDefault="00AD1C83" w:rsidP="009D1DAA">
            <w:pPr>
              <w:spacing w:line="300" w:lineRule="exact"/>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土地</w:t>
            </w:r>
          </w:p>
        </w:tc>
        <w:tc>
          <w:tcPr>
            <w:tcW w:w="1395" w:type="dxa"/>
            <w:tcBorders>
              <w:top w:val="nil"/>
              <w:left w:val="single" w:sz="4" w:space="0" w:color="auto"/>
              <w:bottom w:val="single" w:sz="4" w:space="0" w:color="auto"/>
              <w:right w:val="single" w:sz="4" w:space="0" w:color="auto"/>
            </w:tcBorders>
            <w:vAlign w:val="center"/>
          </w:tcPr>
          <w:p w14:paraId="14B1FFA9" w14:textId="60E7FCC6" w:rsidR="00AD1C83" w:rsidRPr="00293BD6" w:rsidRDefault="00D85FDD" w:rsidP="009D1DAA">
            <w:pPr>
              <w:spacing w:line="300" w:lineRule="exact"/>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1</w:t>
            </w:r>
          </w:p>
        </w:tc>
        <w:tc>
          <w:tcPr>
            <w:tcW w:w="2268" w:type="dxa"/>
            <w:tcBorders>
              <w:top w:val="nil"/>
              <w:left w:val="single" w:sz="4" w:space="0" w:color="auto"/>
              <w:bottom w:val="single" w:sz="4" w:space="0" w:color="auto"/>
              <w:right w:val="nil"/>
            </w:tcBorders>
            <w:vAlign w:val="center"/>
          </w:tcPr>
          <w:p w14:paraId="14B1FFAA" w14:textId="2E7B4218" w:rsidR="00AD1C83" w:rsidRPr="00293BD6" w:rsidRDefault="00D85FDD" w:rsidP="00D85FDD">
            <w:pPr>
              <w:spacing w:line="300" w:lineRule="exact"/>
              <w:jc w:val="right"/>
              <w:rPr>
                <w:rFonts w:ascii="HG丸ｺﾞｼｯｸM-PRO" w:eastAsia="HG丸ｺﾞｼｯｸM-PRO" w:hAnsi="HG丸ｺﾞｼｯｸM-PRO"/>
                <w:sz w:val="18"/>
                <w:szCs w:val="18"/>
              </w:rPr>
            </w:pPr>
            <w:r w:rsidRPr="00293BD6">
              <w:rPr>
                <w:rFonts w:ascii="HG丸ｺﾞｼｯｸM-PRO" w:eastAsia="HG丸ｺﾞｼｯｸM-PRO" w:hAnsi="HG丸ｺﾞｼｯｸM-PRO"/>
                <w:sz w:val="18"/>
                <w:szCs w:val="18"/>
              </w:rPr>
              <w:t>70</w:t>
            </w:r>
          </w:p>
        </w:tc>
        <w:tc>
          <w:tcPr>
            <w:tcW w:w="284" w:type="dxa"/>
            <w:tcBorders>
              <w:top w:val="nil"/>
              <w:left w:val="nil"/>
              <w:bottom w:val="single" w:sz="4" w:space="0" w:color="auto"/>
              <w:right w:val="single" w:sz="4" w:space="0" w:color="auto"/>
            </w:tcBorders>
          </w:tcPr>
          <w:p w14:paraId="14B1FFAB" w14:textId="77777777" w:rsidR="00AD1C83" w:rsidRPr="00293BD6" w:rsidRDefault="00AD1C83" w:rsidP="009D1DAA">
            <w:pPr>
              <w:spacing w:line="300" w:lineRule="exact"/>
              <w:rPr>
                <w:rFonts w:ascii="HG丸ｺﾞｼｯｸM-PRO" w:eastAsia="HG丸ｺﾞｼｯｸM-PRO" w:hAnsi="HG丸ｺﾞｼｯｸM-PRO"/>
                <w:sz w:val="18"/>
                <w:szCs w:val="18"/>
              </w:rPr>
            </w:pPr>
          </w:p>
        </w:tc>
      </w:tr>
      <w:tr w:rsidR="00293BD6" w:rsidRPr="00293BD6" w14:paraId="14B1FFB2" w14:textId="77777777" w:rsidTr="00D85FDD">
        <w:tc>
          <w:tcPr>
            <w:tcW w:w="1291" w:type="dxa"/>
            <w:vMerge/>
            <w:tcBorders>
              <w:left w:val="single" w:sz="4" w:space="0" w:color="auto"/>
              <w:right w:val="single" w:sz="4" w:space="0" w:color="auto"/>
            </w:tcBorders>
            <w:vAlign w:val="center"/>
            <w:hideMark/>
          </w:tcPr>
          <w:p w14:paraId="14B1FFAD" w14:textId="77777777" w:rsidR="00AD1C83" w:rsidRPr="00293BD6" w:rsidRDefault="00AD1C83" w:rsidP="009D1DAA">
            <w:pPr>
              <w:widowControl/>
              <w:jc w:val="left"/>
              <w:rPr>
                <w:rFonts w:ascii="HG丸ｺﾞｼｯｸM-PRO" w:eastAsia="HG丸ｺﾞｼｯｸM-PRO" w:hAnsi="HG丸ｺﾞｼｯｸM-PRO"/>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hideMark/>
          </w:tcPr>
          <w:p w14:paraId="14B1FFAE" w14:textId="77777777" w:rsidR="00AD1C83" w:rsidRPr="00293BD6" w:rsidRDefault="00AD1C83" w:rsidP="009D1DAA">
            <w:pPr>
              <w:spacing w:line="300" w:lineRule="exact"/>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建物</w:t>
            </w:r>
          </w:p>
        </w:tc>
        <w:tc>
          <w:tcPr>
            <w:tcW w:w="1395" w:type="dxa"/>
            <w:tcBorders>
              <w:top w:val="single" w:sz="4" w:space="0" w:color="auto"/>
              <w:left w:val="single" w:sz="4" w:space="0" w:color="auto"/>
              <w:bottom w:val="single" w:sz="4" w:space="0" w:color="auto"/>
              <w:right w:val="single" w:sz="4" w:space="0" w:color="auto"/>
            </w:tcBorders>
            <w:vAlign w:val="center"/>
          </w:tcPr>
          <w:p w14:paraId="14B1FFAF" w14:textId="1EBF3183" w:rsidR="00AD1C83" w:rsidRPr="00293BD6" w:rsidRDefault="00D85FDD" w:rsidP="009D1DAA">
            <w:pPr>
              <w:spacing w:line="300" w:lineRule="exact"/>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1</w:t>
            </w:r>
          </w:p>
        </w:tc>
        <w:tc>
          <w:tcPr>
            <w:tcW w:w="2268" w:type="dxa"/>
            <w:tcBorders>
              <w:top w:val="single" w:sz="4" w:space="0" w:color="auto"/>
              <w:left w:val="single" w:sz="4" w:space="0" w:color="auto"/>
              <w:bottom w:val="single" w:sz="4" w:space="0" w:color="auto"/>
              <w:right w:val="nil"/>
            </w:tcBorders>
            <w:vAlign w:val="center"/>
          </w:tcPr>
          <w:p w14:paraId="14B1FFB0" w14:textId="245D9D64" w:rsidR="00AD1C83" w:rsidRPr="00293BD6" w:rsidRDefault="00D85FDD" w:rsidP="009D1DAA">
            <w:pPr>
              <w:spacing w:line="300" w:lineRule="exact"/>
              <w:jc w:val="right"/>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0</w:t>
            </w:r>
          </w:p>
        </w:tc>
        <w:tc>
          <w:tcPr>
            <w:tcW w:w="284" w:type="dxa"/>
            <w:tcBorders>
              <w:top w:val="single" w:sz="4" w:space="0" w:color="auto"/>
              <w:left w:val="nil"/>
              <w:bottom w:val="single" w:sz="4" w:space="0" w:color="auto"/>
              <w:right w:val="single" w:sz="4" w:space="0" w:color="auto"/>
            </w:tcBorders>
          </w:tcPr>
          <w:p w14:paraId="14B1FFB1" w14:textId="77777777" w:rsidR="00AD1C83" w:rsidRPr="00293BD6" w:rsidRDefault="00AD1C83" w:rsidP="009D1DAA">
            <w:pPr>
              <w:spacing w:line="300" w:lineRule="exact"/>
              <w:rPr>
                <w:rFonts w:ascii="HG丸ｺﾞｼｯｸM-PRO" w:eastAsia="HG丸ｺﾞｼｯｸM-PRO" w:hAnsi="HG丸ｺﾞｼｯｸM-PRO"/>
                <w:sz w:val="18"/>
                <w:szCs w:val="18"/>
              </w:rPr>
            </w:pPr>
          </w:p>
        </w:tc>
      </w:tr>
      <w:tr w:rsidR="00293BD6" w:rsidRPr="00293BD6" w14:paraId="14B1FFB7" w14:textId="77777777" w:rsidTr="00D85FDD">
        <w:tblPrEx>
          <w:tblCellMar>
            <w:left w:w="99" w:type="dxa"/>
            <w:right w:w="99" w:type="dxa"/>
          </w:tblCellMar>
          <w:tblLook w:val="0000" w:firstRow="0" w:lastRow="0" w:firstColumn="0" w:lastColumn="0" w:noHBand="0" w:noVBand="0"/>
        </w:tblPrEx>
        <w:trPr>
          <w:trHeight w:val="315"/>
        </w:trPr>
        <w:tc>
          <w:tcPr>
            <w:tcW w:w="1291" w:type="dxa"/>
            <w:vMerge/>
            <w:tcBorders>
              <w:left w:val="single" w:sz="4" w:space="0" w:color="auto"/>
              <w:right w:val="single" w:sz="4" w:space="0" w:color="auto"/>
            </w:tcBorders>
          </w:tcPr>
          <w:p w14:paraId="14B1FFB3" w14:textId="77777777" w:rsidR="00D85FDD" w:rsidRPr="00293BD6" w:rsidRDefault="00D85FDD" w:rsidP="00D85FDD">
            <w:pPr>
              <w:ind w:firstLineChars="100" w:firstLine="180"/>
              <w:jc w:val="center"/>
              <w:rPr>
                <w:rFonts w:ascii="HG丸ｺﾞｼｯｸM-PRO" w:eastAsia="HG丸ｺﾞｼｯｸM-PRO" w:hAnsi="HG丸ｺﾞｼｯｸM-PRO"/>
                <w:sz w:val="18"/>
                <w:szCs w:val="18"/>
              </w:rPr>
            </w:pPr>
          </w:p>
        </w:tc>
        <w:tc>
          <w:tcPr>
            <w:tcW w:w="1992" w:type="dxa"/>
            <w:tcBorders>
              <w:left w:val="single" w:sz="4" w:space="0" w:color="auto"/>
            </w:tcBorders>
          </w:tcPr>
          <w:p w14:paraId="14B1FFB4" w14:textId="77777777" w:rsidR="00D85FDD" w:rsidRPr="00293BD6" w:rsidRDefault="00D85FDD" w:rsidP="00D85FDD">
            <w:pPr>
              <w:ind w:firstLineChars="100" w:firstLine="180"/>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工作物</w:t>
            </w:r>
          </w:p>
        </w:tc>
        <w:tc>
          <w:tcPr>
            <w:tcW w:w="1395" w:type="dxa"/>
          </w:tcPr>
          <w:p w14:paraId="14B1FFB5" w14:textId="382D33F2" w:rsidR="00D85FDD" w:rsidRPr="00293BD6" w:rsidRDefault="00D85FDD" w:rsidP="00D85FDD">
            <w:pPr>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1</w:t>
            </w:r>
          </w:p>
        </w:tc>
        <w:tc>
          <w:tcPr>
            <w:tcW w:w="2268" w:type="dxa"/>
            <w:tcBorders>
              <w:right w:val="nil"/>
            </w:tcBorders>
            <w:vAlign w:val="center"/>
          </w:tcPr>
          <w:p w14:paraId="30F29BC7" w14:textId="77777777" w:rsidR="00D85FDD" w:rsidRPr="00293BD6" w:rsidRDefault="00D85FDD" w:rsidP="00D85FDD">
            <w:pPr>
              <w:ind w:firstLineChars="100" w:firstLine="180"/>
              <w:jc w:val="right"/>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0</w:t>
            </w:r>
          </w:p>
        </w:tc>
        <w:tc>
          <w:tcPr>
            <w:tcW w:w="284" w:type="dxa"/>
            <w:tcBorders>
              <w:left w:val="nil"/>
            </w:tcBorders>
            <w:vAlign w:val="center"/>
          </w:tcPr>
          <w:p w14:paraId="14B1FFB6" w14:textId="54ADF73C" w:rsidR="00D85FDD" w:rsidRPr="00293BD6" w:rsidRDefault="00D85FDD" w:rsidP="00D85FDD">
            <w:pPr>
              <w:ind w:firstLineChars="100" w:firstLine="180"/>
              <w:jc w:val="left"/>
              <w:rPr>
                <w:rFonts w:ascii="HG丸ｺﾞｼｯｸM-PRO" w:eastAsia="HG丸ｺﾞｼｯｸM-PRO" w:hAnsi="HG丸ｺﾞｼｯｸM-PRO"/>
                <w:sz w:val="18"/>
                <w:szCs w:val="18"/>
              </w:rPr>
            </w:pPr>
          </w:p>
        </w:tc>
      </w:tr>
      <w:tr w:rsidR="00D85FDD" w:rsidRPr="00293BD6" w14:paraId="14B1FFBB" w14:textId="77777777" w:rsidTr="00D85FDD">
        <w:tblPrEx>
          <w:tblCellMar>
            <w:left w:w="99" w:type="dxa"/>
            <w:right w:w="99" w:type="dxa"/>
          </w:tblCellMar>
          <w:tblLook w:val="0000" w:firstRow="0" w:lastRow="0" w:firstColumn="0" w:lastColumn="0" w:noHBand="0" w:noVBand="0"/>
        </w:tblPrEx>
        <w:trPr>
          <w:trHeight w:val="365"/>
        </w:trPr>
        <w:tc>
          <w:tcPr>
            <w:tcW w:w="3283" w:type="dxa"/>
            <w:gridSpan w:val="2"/>
          </w:tcPr>
          <w:p w14:paraId="14B1FFB8" w14:textId="77777777" w:rsidR="00D85FDD" w:rsidRPr="00293BD6" w:rsidRDefault="00D85FDD" w:rsidP="00D85FDD">
            <w:pPr>
              <w:ind w:firstLineChars="100" w:firstLine="180"/>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合計</w:t>
            </w:r>
          </w:p>
        </w:tc>
        <w:tc>
          <w:tcPr>
            <w:tcW w:w="1395" w:type="dxa"/>
          </w:tcPr>
          <w:p w14:paraId="14B1FFB9" w14:textId="4ED4E1E1" w:rsidR="00D85FDD" w:rsidRPr="00293BD6" w:rsidRDefault="00D85FDD" w:rsidP="00D85FDD">
            <w:pPr>
              <w:jc w:val="cente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3</w:t>
            </w:r>
          </w:p>
        </w:tc>
        <w:tc>
          <w:tcPr>
            <w:tcW w:w="2268" w:type="dxa"/>
            <w:tcBorders>
              <w:right w:val="nil"/>
            </w:tcBorders>
          </w:tcPr>
          <w:p w14:paraId="7B33BB9B" w14:textId="71E95C59" w:rsidR="00D85FDD" w:rsidRPr="00293BD6" w:rsidRDefault="00D85FDD" w:rsidP="00D85FDD">
            <w:pPr>
              <w:ind w:firstLineChars="100" w:firstLine="180"/>
              <w:jc w:val="right"/>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70</w:t>
            </w:r>
          </w:p>
        </w:tc>
        <w:tc>
          <w:tcPr>
            <w:tcW w:w="284" w:type="dxa"/>
            <w:tcBorders>
              <w:left w:val="nil"/>
            </w:tcBorders>
          </w:tcPr>
          <w:p w14:paraId="14B1FFBA" w14:textId="67993283" w:rsidR="00D85FDD" w:rsidRPr="00293BD6" w:rsidRDefault="00D85FDD" w:rsidP="00D85FDD">
            <w:pPr>
              <w:ind w:firstLineChars="100" w:firstLine="180"/>
              <w:rPr>
                <w:rFonts w:ascii="HG丸ｺﾞｼｯｸM-PRO" w:eastAsia="HG丸ｺﾞｼｯｸM-PRO" w:hAnsi="HG丸ｺﾞｼｯｸM-PRO"/>
                <w:sz w:val="18"/>
                <w:szCs w:val="18"/>
              </w:rPr>
            </w:pPr>
          </w:p>
        </w:tc>
      </w:tr>
    </w:tbl>
    <w:p w14:paraId="14B20087" w14:textId="77777777" w:rsidR="000B7F7A" w:rsidRPr="00293BD6" w:rsidRDefault="000B7F7A" w:rsidP="007F7BF1">
      <w:pPr>
        <w:rPr>
          <w:rFonts w:ascii="HG丸ｺﾞｼｯｸM-PRO" w:eastAsia="HG丸ｺﾞｼｯｸM-PRO" w:hAnsi="HG丸ｺﾞｼｯｸM-PRO"/>
          <w:sz w:val="18"/>
          <w:szCs w:val="18"/>
        </w:rPr>
      </w:pPr>
    </w:p>
    <w:p w14:paraId="14B20088" w14:textId="5DB14CDE" w:rsidR="007F7BF1" w:rsidRPr="00293BD6" w:rsidRDefault="00880038" w:rsidP="00406A0A">
      <w:pPr>
        <w:ind w:firstLineChars="100" w:firstLine="180"/>
        <w:rPr>
          <w:rFonts w:ascii="HG丸ｺﾞｼｯｸM-PRO" w:eastAsia="HG丸ｺﾞｼｯｸM-PRO" w:hAnsi="HG丸ｺﾞｼｯｸM-PRO"/>
          <w:b/>
          <w:sz w:val="18"/>
          <w:szCs w:val="18"/>
        </w:rPr>
      </w:pPr>
      <w:r w:rsidRPr="00293BD6">
        <w:rPr>
          <w:rFonts w:ascii="HG丸ｺﾞｼｯｸM-PRO" w:eastAsia="HG丸ｺﾞｼｯｸM-PRO" w:hAnsi="HG丸ｺﾞｼｯｸM-PRO" w:hint="eastAsia"/>
          <w:sz w:val="18"/>
          <w:szCs w:val="18"/>
        </w:rPr>
        <w:t>（２</w:t>
      </w:r>
      <w:r w:rsidR="007F7BF1" w:rsidRPr="00293BD6">
        <w:rPr>
          <w:rFonts w:ascii="HG丸ｺﾞｼｯｸM-PRO" w:eastAsia="HG丸ｺﾞｼｯｸM-PRO" w:hAnsi="HG丸ｺﾞｼｯｸM-PRO" w:hint="eastAsia"/>
          <w:sz w:val="18"/>
          <w:szCs w:val="18"/>
        </w:rPr>
        <w:t>）繰越事業に係る将来の支出予定額</w:t>
      </w:r>
      <w:r w:rsidR="00DD109A" w:rsidRPr="00293BD6">
        <w:rPr>
          <w:rFonts w:ascii="HG丸ｺﾞｼｯｸM-PRO" w:eastAsia="HG丸ｺﾞｼｯｸM-PRO" w:hAnsi="HG丸ｺﾞｼｯｸM-PRO" w:hint="eastAsia"/>
          <w:b/>
          <w:sz w:val="18"/>
          <w:szCs w:val="18"/>
        </w:rPr>
        <w:t xml:space="preserve">　</w:t>
      </w:r>
    </w:p>
    <w:tbl>
      <w:tblPr>
        <w:tblW w:w="5121" w:type="dxa"/>
        <w:tblInd w:w="1641" w:type="dxa"/>
        <w:tblCellMar>
          <w:left w:w="99" w:type="dxa"/>
          <w:right w:w="99" w:type="dxa"/>
        </w:tblCellMar>
        <w:tblLook w:val="04A0" w:firstRow="1" w:lastRow="0" w:firstColumn="1" w:lastColumn="0" w:noHBand="0" w:noVBand="1"/>
      </w:tblPr>
      <w:tblGrid>
        <w:gridCol w:w="2427"/>
        <w:gridCol w:w="2694"/>
      </w:tblGrid>
      <w:tr w:rsidR="00293BD6" w:rsidRPr="00293BD6" w14:paraId="14B2008B" w14:textId="77777777" w:rsidTr="00F61908">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0089" w14:textId="77777777" w:rsidR="007F7BF1" w:rsidRPr="00293BD6" w:rsidRDefault="007F7BF1" w:rsidP="00F61908">
            <w:pPr>
              <w:widowControl/>
              <w:jc w:val="left"/>
              <w:rPr>
                <w:rFonts w:ascii="HG丸ｺﾞｼｯｸM-PRO" w:eastAsia="HG丸ｺﾞｼｯｸM-PRO" w:hAnsi="HG丸ｺﾞｼｯｸM-PRO" w:cs="ＭＳ Ｐゴシック"/>
                <w:kern w:val="0"/>
                <w:sz w:val="18"/>
                <w:szCs w:val="18"/>
              </w:rPr>
            </w:pPr>
            <w:r w:rsidRPr="00293BD6">
              <w:rPr>
                <w:rFonts w:ascii="HG丸ｺﾞｼｯｸM-PRO" w:eastAsia="HG丸ｺﾞｼｯｸM-PRO" w:hAnsi="HG丸ｺﾞｼｯｸM-PRO" w:cs="ＭＳ Ｐゴシック" w:hint="eastAsia"/>
                <w:kern w:val="0"/>
                <w:sz w:val="18"/>
                <w:szCs w:val="18"/>
              </w:rPr>
              <w:t xml:space="preserve">　　　　区分</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4B2008A" w14:textId="77777777" w:rsidR="007F7BF1" w:rsidRPr="00293BD6" w:rsidRDefault="007F7BF1" w:rsidP="00F61908">
            <w:pPr>
              <w:widowControl/>
              <w:jc w:val="center"/>
              <w:rPr>
                <w:rFonts w:ascii="HG丸ｺﾞｼｯｸM-PRO" w:eastAsia="HG丸ｺﾞｼｯｸM-PRO" w:hAnsi="HG丸ｺﾞｼｯｸM-PRO" w:cs="ＭＳ Ｐゴシック"/>
                <w:kern w:val="0"/>
                <w:sz w:val="18"/>
                <w:szCs w:val="18"/>
              </w:rPr>
            </w:pPr>
            <w:r w:rsidRPr="00293BD6">
              <w:rPr>
                <w:rFonts w:ascii="HG丸ｺﾞｼｯｸM-PRO" w:eastAsia="HG丸ｺﾞｼｯｸM-PRO" w:hAnsi="HG丸ｺﾞｼｯｸM-PRO" w:cs="ＭＳ Ｐゴシック" w:hint="eastAsia"/>
                <w:kern w:val="0"/>
                <w:sz w:val="18"/>
                <w:szCs w:val="18"/>
              </w:rPr>
              <w:t>金額</w:t>
            </w:r>
          </w:p>
        </w:tc>
      </w:tr>
      <w:tr w:rsidR="00293BD6" w:rsidRPr="00293BD6" w14:paraId="14B2008F" w14:textId="77777777" w:rsidTr="0078190C">
        <w:trPr>
          <w:trHeight w:val="53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14B2008C" w14:textId="77777777" w:rsidR="007F7BF1" w:rsidRPr="00293BD6" w:rsidRDefault="007F7BF1" w:rsidP="00F61908">
            <w:pPr>
              <w:widowControl/>
              <w:jc w:val="left"/>
              <w:rPr>
                <w:rFonts w:ascii="HG丸ｺﾞｼｯｸM-PRO" w:eastAsia="HG丸ｺﾞｼｯｸM-PRO" w:hAnsi="HG丸ｺﾞｼｯｸM-PRO" w:cs="ＭＳ Ｐゴシック"/>
                <w:kern w:val="0"/>
                <w:sz w:val="18"/>
                <w:szCs w:val="18"/>
              </w:rPr>
            </w:pPr>
            <w:r w:rsidRPr="00293BD6">
              <w:rPr>
                <w:rFonts w:ascii="HG丸ｺﾞｼｯｸM-PRO" w:eastAsia="HG丸ｺﾞｼｯｸM-PRO" w:hAnsi="HG丸ｺﾞｼｯｸM-PRO" w:cs="ＭＳ Ｐゴシック" w:hint="eastAsia"/>
                <w:kern w:val="0"/>
                <w:sz w:val="18"/>
                <w:szCs w:val="18"/>
              </w:rPr>
              <w:t>繰越明許費</w:t>
            </w:r>
          </w:p>
        </w:tc>
        <w:tc>
          <w:tcPr>
            <w:tcW w:w="2694" w:type="dxa"/>
            <w:tcBorders>
              <w:top w:val="nil"/>
              <w:left w:val="nil"/>
              <w:bottom w:val="single" w:sz="4" w:space="0" w:color="auto"/>
              <w:right w:val="single" w:sz="4" w:space="0" w:color="auto"/>
            </w:tcBorders>
            <w:shd w:val="clear" w:color="auto" w:fill="auto"/>
            <w:noWrap/>
            <w:vAlign w:val="center"/>
            <w:hideMark/>
          </w:tcPr>
          <w:p w14:paraId="14B2008D" w14:textId="77777777" w:rsidR="007F7BF1" w:rsidRPr="00293BD6" w:rsidRDefault="007F7BF1" w:rsidP="00F61908">
            <w:pPr>
              <w:widowControl/>
              <w:jc w:val="right"/>
              <w:rPr>
                <w:rFonts w:ascii="HG丸ｺﾞｼｯｸM-PRO" w:eastAsia="HG丸ｺﾞｼｯｸM-PRO" w:hAnsi="HG丸ｺﾞｼｯｸM-PRO" w:cs="ＭＳ Ｐゴシック"/>
                <w:kern w:val="0"/>
                <w:sz w:val="16"/>
                <w:szCs w:val="18"/>
              </w:rPr>
            </w:pPr>
            <w:r w:rsidRPr="00293BD6">
              <w:rPr>
                <w:rFonts w:ascii="HG丸ｺﾞｼｯｸM-PRO" w:eastAsia="HG丸ｺﾞｼｯｸM-PRO" w:hAnsi="HG丸ｺﾞｼｯｸM-PRO" w:cs="ＭＳ Ｐゴシック" w:hint="eastAsia"/>
                <w:kern w:val="0"/>
                <w:sz w:val="16"/>
                <w:szCs w:val="18"/>
              </w:rPr>
              <w:t>百万円</w:t>
            </w:r>
          </w:p>
          <w:p w14:paraId="14B2008E" w14:textId="43784424" w:rsidR="005F05CB" w:rsidRPr="00293BD6" w:rsidRDefault="0059361C" w:rsidP="005F05CB">
            <w:pPr>
              <w:widowControl/>
              <w:wordWrap w:val="0"/>
              <w:jc w:val="right"/>
              <w:rPr>
                <w:rFonts w:ascii="HG丸ｺﾞｼｯｸM-PRO" w:eastAsia="HG丸ｺﾞｼｯｸM-PRO" w:hAnsi="HG丸ｺﾞｼｯｸM-PRO" w:cs="ＭＳ Ｐゴシック"/>
                <w:kern w:val="0"/>
                <w:sz w:val="18"/>
                <w:szCs w:val="18"/>
              </w:rPr>
            </w:pPr>
            <w:r w:rsidRPr="00293BD6">
              <w:rPr>
                <w:rFonts w:ascii="HG丸ｺﾞｼｯｸM-PRO" w:eastAsia="HG丸ｺﾞｼｯｸM-PRO" w:hAnsi="HG丸ｺﾞｼｯｸM-PRO" w:cs="ＭＳ Ｐゴシック"/>
                <w:kern w:val="0"/>
                <w:sz w:val="18"/>
                <w:szCs w:val="18"/>
              </w:rPr>
              <w:t>8,360</w:t>
            </w:r>
          </w:p>
        </w:tc>
      </w:tr>
    </w:tbl>
    <w:p w14:paraId="14B20096" w14:textId="299B4909" w:rsidR="001B6293" w:rsidRPr="00293BD6" w:rsidRDefault="001B6293" w:rsidP="00F916C7">
      <w:pPr>
        <w:spacing w:line="240" w:lineRule="exact"/>
        <w:ind w:firstLineChars="100" w:firstLine="18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 xml:space="preserve">　　　　　　　　主なもの</w:t>
      </w:r>
      <w:r w:rsidR="00F916C7" w:rsidRPr="00293BD6">
        <w:rPr>
          <w:rFonts w:ascii="HG丸ｺﾞｼｯｸM-PRO" w:eastAsia="HG丸ｺﾞｼｯｸM-PRO" w:hAnsi="HG丸ｺﾞｼｯｸM-PRO" w:hint="eastAsia"/>
          <w:sz w:val="18"/>
          <w:szCs w:val="18"/>
        </w:rPr>
        <w:t xml:space="preserve">　</w:t>
      </w:r>
      <w:r w:rsidRPr="00293BD6">
        <w:rPr>
          <w:rFonts w:ascii="HG丸ｺﾞｼｯｸM-PRO" w:eastAsia="HG丸ｺﾞｼｯｸM-PRO" w:hAnsi="HG丸ｺﾞｼｯｸM-PRO" w:hint="eastAsia"/>
          <w:sz w:val="18"/>
          <w:szCs w:val="18"/>
        </w:rPr>
        <w:t>繰越明許費：</w:t>
      </w:r>
      <w:r w:rsidR="005F05CB" w:rsidRPr="00293BD6">
        <w:rPr>
          <w:rFonts w:ascii="HG丸ｺﾞｼｯｸM-PRO" w:eastAsia="HG丸ｺﾞｼｯｸM-PRO" w:hAnsi="HG丸ｺﾞｼｯｸM-PRO" w:hint="eastAsia"/>
          <w:sz w:val="18"/>
          <w:szCs w:val="18"/>
        </w:rPr>
        <w:t>管理</w:t>
      </w:r>
      <w:r w:rsidRPr="00293BD6">
        <w:rPr>
          <w:rFonts w:ascii="HG丸ｺﾞｼｯｸM-PRO" w:eastAsia="HG丸ｺﾞｼｯｸM-PRO" w:hAnsi="HG丸ｺﾞｼｯｸM-PRO" w:hint="eastAsia"/>
          <w:sz w:val="18"/>
          <w:szCs w:val="18"/>
        </w:rPr>
        <w:t>費</w:t>
      </w:r>
      <w:r w:rsidR="0059361C" w:rsidRPr="00293BD6">
        <w:rPr>
          <w:rFonts w:ascii="HG丸ｺﾞｼｯｸM-PRO" w:eastAsia="HG丸ｺﾞｼｯｸM-PRO" w:hAnsi="HG丸ｺﾞｼｯｸM-PRO"/>
          <w:sz w:val="18"/>
          <w:szCs w:val="18"/>
        </w:rPr>
        <w:t>3,795</w:t>
      </w:r>
      <w:r w:rsidRPr="00293BD6">
        <w:rPr>
          <w:rFonts w:ascii="HG丸ｺﾞｼｯｸM-PRO" w:eastAsia="HG丸ｺﾞｼｯｸM-PRO" w:hAnsi="HG丸ｺﾞｼｯｸM-PRO" w:hint="eastAsia"/>
          <w:sz w:val="18"/>
          <w:szCs w:val="18"/>
        </w:rPr>
        <w:t>百万円</w:t>
      </w:r>
    </w:p>
    <w:p w14:paraId="14B20097" w14:textId="77777777" w:rsidR="008921A7" w:rsidRPr="00293BD6" w:rsidRDefault="001B6293" w:rsidP="00DD79C5">
      <w:pPr>
        <w:spacing w:line="240" w:lineRule="exact"/>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 xml:space="preserve">　　　　　　</w:t>
      </w:r>
    </w:p>
    <w:p w14:paraId="14B20099" w14:textId="77777777" w:rsidR="00CA2DA5" w:rsidRPr="00293BD6" w:rsidRDefault="00CA2DA5" w:rsidP="00406A0A">
      <w:pPr>
        <w:ind w:firstLineChars="100" w:firstLine="18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w:t>
      </w:r>
      <w:r w:rsidR="00880038" w:rsidRPr="00293BD6">
        <w:rPr>
          <w:rFonts w:ascii="HG丸ｺﾞｼｯｸM-PRO" w:eastAsia="HG丸ｺﾞｼｯｸM-PRO" w:hAnsi="HG丸ｺﾞｼｯｸM-PRO" w:hint="eastAsia"/>
          <w:sz w:val="18"/>
          <w:szCs w:val="18"/>
        </w:rPr>
        <w:t>３</w:t>
      </w:r>
      <w:r w:rsidRPr="00293BD6">
        <w:rPr>
          <w:rFonts w:ascii="HG丸ｺﾞｼｯｸM-PRO" w:eastAsia="HG丸ｺﾞｼｯｸM-PRO" w:hAnsi="HG丸ｺﾞｼｯｸM-PRO" w:hint="eastAsia"/>
          <w:sz w:val="18"/>
          <w:szCs w:val="18"/>
        </w:rPr>
        <w:t>）その他財務諸表の内容を理解するために必要と認められる事項</w:t>
      </w:r>
    </w:p>
    <w:p w14:paraId="14B2009A" w14:textId="77777777" w:rsidR="00CA2DA5" w:rsidRPr="00293BD6" w:rsidRDefault="00CA2DA5" w:rsidP="00CA2DA5">
      <w:pPr>
        <w:ind w:firstLineChars="300" w:firstLine="54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①事業の概要</w:t>
      </w:r>
    </w:p>
    <w:p w14:paraId="14B2009B" w14:textId="77777777" w:rsidR="00CA2DA5" w:rsidRPr="00293BD6" w:rsidRDefault="00CA2DA5" w:rsidP="00CA2DA5">
      <w:pPr>
        <w:ind w:leftChars="400" w:left="840" w:firstLineChars="100" w:firstLine="18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府営住宅の企画・整備・運営・管理等を行っています。</w:t>
      </w:r>
    </w:p>
    <w:p w14:paraId="084DC549" w14:textId="266EA5BF" w:rsidR="005F05CB" w:rsidRPr="00293BD6" w:rsidRDefault="00D32D3A" w:rsidP="005F05CB">
      <w:pPr>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 xml:space="preserve">　　　②当該事業に関し説明すべき固有の事項</w:t>
      </w:r>
      <w:r w:rsidR="00771136" w:rsidRPr="00293BD6">
        <w:rPr>
          <w:rFonts w:ascii="HG丸ｺﾞｼｯｸM-PRO" w:eastAsia="HG丸ｺﾞｼｯｸM-PRO" w:hAnsi="HG丸ｺﾞｼｯｸM-PRO" w:hint="eastAsia"/>
          <w:sz w:val="18"/>
          <w:szCs w:val="18"/>
        </w:rPr>
        <w:t xml:space="preserve">　　</w:t>
      </w:r>
    </w:p>
    <w:p w14:paraId="05A472AB" w14:textId="07C182AB" w:rsidR="00071CE5" w:rsidRPr="00293BD6" w:rsidRDefault="00071CE5" w:rsidP="00071CE5">
      <w:pPr>
        <w:ind w:firstLineChars="450" w:firstLine="81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 xml:space="preserve">○　</w:t>
      </w:r>
      <w:r w:rsidR="00FB6EB3" w:rsidRPr="00293BD6">
        <w:rPr>
          <w:rFonts w:ascii="HG丸ｺﾞｼｯｸM-PRO" w:eastAsia="HG丸ｺﾞｼｯｸM-PRO" w:hAnsi="HG丸ｺﾞｼｯｸM-PRO" w:hint="eastAsia"/>
          <w:sz w:val="18"/>
          <w:szCs w:val="18"/>
        </w:rPr>
        <w:t>池田</w:t>
      </w:r>
      <w:r w:rsidRPr="00293BD6">
        <w:rPr>
          <w:rFonts w:ascii="HG丸ｺﾞｼｯｸM-PRO" w:eastAsia="HG丸ｺﾞｼｯｸM-PRO" w:hAnsi="HG丸ｺﾞｼｯｸM-PRO" w:hint="eastAsia"/>
          <w:sz w:val="18"/>
          <w:szCs w:val="18"/>
        </w:rPr>
        <w:t>市内における府営住宅の市への移管に伴い固定資産等評価損（減損）（</w:t>
      </w:r>
      <w:r w:rsidR="00FB6EB3" w:rsidRPr="00293BD6">
        <w:rPr>
          <w:rFonts w:ascii="HG丸ｺﾞｼｯｸM-PRO" w:eastAsia="HG丸ｺﾞｼｯｸM-PRO" w:hAnsi="HG丸ｺﾞｼｯｸM-PRO" w:hint="eastAsia"/>
          <w:sz w:val="18"/>
          <w:szCs w:val="18"/>
        </w:rPr>
        <w:t>70,448千</w:t>
      </w:r>
      <w:r w:rsidRPr="00293BD6">
        <w:rPr>
          <w:rFonts w:ascii="HG丸ｺﾞｼｯｸM-PRO" w:eastAsia="HG丸ｺﾞｼｯｸM-PRO" w:hAnsi="HG丸ｺﾞｼｯｸM-PRO" w:hint="eastAsia"/>
          <w:sz w:val="18"/>
          <w:szCs w:val="18"/>
        </w:rPr>
        <w:t>円（注））を計上しています。</w:t>
      </w:r>
    </w:p>
    <w:p w14:paraId="10CFC9E3" w14:textId="790FEFCF" w:rsidR="00071CE5" w:rsidRPr="00293BD6" w:rsidRDefault="00071CE5" w:rsidP="00071CE5">
      <w:pPr>
        <w:ind w:leftChars="433" w:left="1089" w:hangingChars="100" w:hanging="18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（注）平成27年度以降に</w:t>
      </w:r>
      <w:r w:rsidR="0027476E" w:rsidRPr="00293BD6">
        <w:rPr>
          <w:rFonts w:ascii="HG丸ｺﾞｼｯｸM-PRO" w:eastAsia="HG丸ｺﾞｼｯｸM-PRO" w:hAnsi="HG丸ｺﾞｼｯｸM-PRO" w:hint="eastAsia"/>
          <w:sz w:val="18"/>
          <w:szCs w:val="18"/>
        </w:rPr>
        <w:t>各</w:t>
      </w:r>
      <w:r w:rsidRPr="00293BD6">
        <w:rPr>
          <w:rFonts w:ascii="HG丸ｺﾞｼｯｸM-PRO" w:eastAsia="HG丸ｺﾞｼｯｸM-PRO" w:hAnsi="HG丸ｺﾞｼｯｸM-PRO" w:hint="eastAsia"/>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　大阪市</w:t>
      </w:r>
      <w:r w:rsidR="00D40F67" w:rsidRPr="00293BD6">
        <w:rPr>
          <w:rFonts w:ascii="HG丸ｺﾞｼｯｸM-PRO" w:eastAsia="HG丸ｺﾞｼｯｸM-PRO" w:hAnsi="HG丸ｺﾞｼｯｸM-PRO" w:hint="eastAsia"/>
          <w:sz w:val="18"/>
          <w:szCs w:val="18"/>
        </w:rPr>
        <w:t>48,777</w:t>
      </w:r>
      <w:r w:rsidRPr="00293BD6">
        <w:rPr>
          <w:rFonts w:ascii="HG丸ｺﾞｼｯｸM-PRO" w:eastAsia="HG丸ｺﾞｼｯｸM-PRO" w:hAnsi="HG丸ｺﾞｼｯｸM-PRO" w:hint="eastAsia"/>
          <w:sz w:val="18"/>
          <w:szCs w:val="18"/>
        </w:rPr>
        <w:t>百万円、大東市</w:t>
      </w:r>
      <w:r w:rsidR="00D40F67" w:rsidRPr="00293BD6">
        <w:rPr>
          <w:rFonts w:ascii="HG丸ｺﾞｼｯｸM-PRO" w:eastAsia="HG丸ｺﾞｼｯｸM-PRO" w:hAnsi="HG丸ｺﾞｼｯｸM-PRO" w:hint="eastAsia"/>
          <w:sz w:val="18"/>
          <w:szCs w:val="18"/>
        </w:rPr>
        <w:t>858</w:t>
      </w:r>
      <w:r w:rsidRPr="00293BD6">
        <w:rPr>
          <w:rFonts w:ascii="HG丸ｺﾞｼｯｸM-PRO" w:eastAsia="HG丸ｺﾞｼｯｸM-PRO" w:hAnsi="HG丸ｺﾞｼｯｸM-PRO" w:hint="eastAsia"/>
          <w:sz w:val="18"/>
          <w:szCs w:val="18"/>
        </w:rPr>
        <w:t>百万円</w:t>
      </w:r>
      <w:r w:rsidR="0027476E" w:rsidRPr="00293BD6">
        <w:rPr>
          <w:rFonts w:ascii="HG丸ｺﾞｼｯｸM-PRO" w:eastAsia="HG丸ｺﾞｼｯｸM-PRO" w:hAnsi="HG丸ｺﾞｼｯｸM-PRO" w:hint="eastAsia"/>
          <w:sz w:val="18"/>
          <w:szCs w:val="18"/>
        </w:rPr>
        <w:t>、門真市</w:t>
      </w:r>
      <w:r w:rsidR="00D40F67" w:rsidRPr="00293BD6">
        <w:rPr>
          <w:rFonts w:ascii="HG丸ｺﾞｼｯｸM-PRO" w:eastAsia="HG丸ｺﾞｼｯｸM-PRO" w:hAnsi="HG丸ｺﾞｼｯｸM-PRO" w:hint="eastAsia"/>
          <w:sz w:val="18"/>
          <w:szCs w:val="18"/>
        </w:rPr>
        <w:t>2,634百</w:t>
      </w:r>
      <w:r w:rsidR="0027476E" w:rsidRPr="00293BD6">
        <w:rPr>
          <w:rFonts w:ascii="HG丸ｺﾞｼｯｸM-PRO" w:eastAsia="HG丸ｺﾞｼｯｸM-PRO" w:hAnsi="HG丸ｺﾞｼｯｸM-PRO" w:hint="eastAsia"/>
          <w:sz w:val="18"/>
          <w:szCs w:val="18"/>
        </w:rPr>
        <w:t>万円</w:t>
      </w:r>
      <w:r w:rsidR="00FB6EB3" w:rsidRPr="00293BD6">
        <w:rPr>
          <w:rFonts w:ascii="HG丸ｺﾞｼｯｸM-PRO" w:eastAsia="HG丸ｺﾞｼｯｸM-PRO" w:hAnsi="HG丸ｺﾞｼｯｸM-PRO" w:hint="eastAsia"/>
          <w:sz w:val="18"/>
          <w:szCs w:val="18"/>
        </w:rPr>
        <w:t>、池田市3百万円</w:t>
      </w:r>
      <w:r w:rsidRPr="00293BD6">
        <w:rPr>
          <w:rFonts w:ascii="HG丸ｺﾞｼｯｸM-PRO" w:eastAsia="HG丸ｺﾞｼｯｸM-PRO" w:hAnsi="HG丸ｺﾞｼｯｸM-PRO" w:hint="eastAsia"/>
          <w:sz w:val="18"/>
          <w:szCs w:val="18"/>
        </w:rPr>
        <w:t>：</w:t>
      </w:r>
      <w:r w:rsidR="00BB023C" w:rsidRPr="00293BD6">
        <w:rPr>
          <w:rFonts w:ascii="HG丸ｺﾞｼｯｸM-PRO" w:eastAsia="HG丸ｺﾞｼｯｸM-PRO" w:hAnsi="HG丸ｺﾞｼｯｸM-PRO" w:hint="eastAsia"/>
          <w:sz w:val="18"/>
          <w:szCs w:val="18"/>
        </w:rPr>
        <w:t>地方債</w:t>
      </w:r>
      <w:r w:rsidR="00171CF3" w:rsidRPr="00293BD6">
        <w:rPr>
          <w:rFonts w:ascii="HG丸ｺﾞｼｯｸM-PRO" w:eastAsia="HG丸ｺﾞｼｯｸM-PRO" w:hAnsi="HG丸ｺﾞｼｯｸM-PRO" w:hint="eastAsia"/>
          <w:sz w:val="18"/>
          <w:szCs w:val="18"/>
        </w:rPr>
        <w:t>（発行済）</w:t>
      </w:r>
      <w:r w:rsidR="00BB023C" w:rsidRPr="00293BD6">
        <w:rPr>
          <w:rFonts w:ascii="HG丸ｺﾞｼｯｸM-PRO" w:eastAsia="HG丸ｺﾞｼｯｸM-PRO" w:hAnsi="HG丸ｺﾞｼｯｸM-PRO" w:hint="eastAsia"/>
          <w:sz w:val="18"/>
          <w:szCs w:val="18"/>
        </w:rPr>
        <w:t>の</w:t>
      </w:r>
      <w:r w:rsidR="007A1FB3" w:rsidRPr="00293BD6">
        <w:rPr>
          <w:rFonts w:ascii="HG丸ｺﾞｼｯｸM-PRO" w:eastAsia="HG丸ｺﾞｼｯｸM-PRO" w:hAnsi="HG丸ｺﾞｼｯｸM-PRO" w:hint="eastAsia"/>
          <w:sz w:val="18"/>
          <w:szCs w:val="18"/>
        </w:rPr>
        <w:t>令和</w:t>
      </w:r>
      <w:r w:rsidR="00FB6EB3" w:rsidRPr="00293BD6">
        <w:rPr>
          <w:rFonts w:ascii="HG丸ｺﾞｼｯｸM-PRO" w:eastAsia="HG丸ｺﾞｼｯｸM-PRO" w:hAnsi="HG丸ｺﾞｼｯｸM-PRO" w:hint="eastAsia"/>
          <w:sz w:val="18"/>
          <w:szCs w:val="18"/>
        </w:rPr>
        <w:t>２</w:t>
      </w:r>
      <w:r w:rsidR="007A1FB3" w:rsidRPr="00293BD6">
        <w:rPr>
          <w:rFonts w:ascii="HG丸ｺﾞｼｯｸM-PRO" w:eastAsia="HG丸ｺﾞｼｯｸM-PRO" w:hAnsi="HG丸ｺﾞｼｯｸM-PRO" w:hint="eastAsia"/>
          <w:sz w:val="18"/>
          <w:szCs w:val="18"/>
        </w:rPr>
        <w:t>年度</w:t>
      </w:r>
      <w:r w:rsidRPr="00293BD6">
        <w:rPr>
          <w:rFonts w:ascii="HG丸ｺﾞｼｯｸM-PRO" w:eastAsia="HG丸ｺﾞｼｯｸM-PRO" w:hAnsi="HG丸ｺﾞｼｯｸM-PRO" w:hint="eastAsia"/>
          <w:sz w:val="18"/>
          <w:szCs w:val="18"/>
        </w:rPr>
        <w:t>以降負担分（地方交付税措置相当分等を除く））。</w:t>
      </w:r>
    </w:p>
    <w:p w14:paraId="53945A5D" w14:textId="3CF60E0C" w:rsidR="00FB7B2D" w:rsidRPr="003A44D0" w:rsidRDefault="00FB7B2D" w:rsidP="006F2676">
      <w:pPr>
        <w:ind w:left="1080" w:hangingChars="600" w:hanging="108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 xml:space="preserve">　　　　</w:t>
      </w:r>
      <w:r w:rsidR="00D32D3A" w:rsidRPr="00293BD6">
        <w:rPr>
          <w:rFonts w:ascii="HG丸ｺﾞｼｯｸM-PRO" w:eastAsia="HG丸ｺﾞｼｯｸM-PRO" w:hAnsi="HG丸ｺﾞｼｯｸM-PRO" w:hint="eastAsia"/>
          <w:sz w:val="18"/>
          <w:szCs w:val="18"/>
        </w:rPr>
        <w:t xml:space="preserve"> </w:t>
      </w:r>
      <w:bookmarkStart w:id="0" w:name="_GoBack"/>
      <w:bookmarkEnd w:id="0"/>
      <w:r w:rsidR="00071CE5" w:rsidRPr="00293BD6">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sidR="00FB6EB3" w:rsidRPr="00293BD6">
        <w:rPr>
          <w:rFonts w:ascii="HG丸ｺﾞｼｯｸM-PRO" w:eastAsia="HG丸ｺﾞｼｯｸM-PRO" w:hAnsi="HG丸ｺﾞｼｯｸM-PRO"/>
          <w:sz w:val="18"/>
          <w:szCs w:val="18"/>
        </w:rPr>
        <w:t>339,008</w:t>
      </w:r>
      <w:r w:rsidR="00071CE5" w:rsidRPr="00293BD6">
        <w:rPr>
          <w:rFonts w:ascii="HG丸ｺﾞｼｯｸM-PRO" w:eastAsia="HG丸ｺﾞｼｯｸM-PRO" w:hAnsi="HG丸ｺﾞｼｯｸM-PRO" w:hint="eastAsia"/>
          <w:sz w:val="18"/>
          <w:szCs w:val="18"/>
        </w:rPr>
        <w:t>百万円です。詳しくは、公債管理特別会計の注記「地方債</w:t>
      </w:r>
      <w:r w:rsidR="00071CE5" w:rsidRPr="003A44D0">
        <w:rPr>
          <w:rFonts w:ascii="HG丸ｺﾞｼｯｸM-PRO" w:eastAsia="HG丸ｺﾞｼｯｸM-PRO" w:hAnsi="HG丸ｺﾞｼｯｸM-PRO" w:hint="eastAsia"/>
          <w:sz w:val="18"/>
          <w:szCs w:val="18"/>
        </w:rPr>
        <w:t>残高及び減債基金の表示」をご覧ください。</w:t>
      </w:r>
    </w:p>
    <w:sectPr w:rsidR="00FB7B2D" w:rsidRPr="003A44D0" w:rsidSect="004B41BF">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996A4" w14:textId="77777777" w:rsidR="000542A9" w:rsidRDefault="000542A9" w:rsidP="00307CCF">
      <w:r>
        <w:separator/>
      </w:r>
    </w:p>
  </w:endnote>
  <w:endnote w:type="continuationSeparator" w:id="0">
    <w:p w14:paraId="3B6FAEBD" w14:textId="77777777" w:rsidR="000542A9" w:rsidRDefault="000542A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00A5"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14B200A6" w14:textId="77777777" w:rsidR="00C14A19" w:rsidRPr="00307CCF" w:rsidRDefault="00C14A19">
    <w:pPr>
      <w:pStyle w:val="a7"/>
      <w:jc w:val="center"/>
      <w:rPr>
        <w:rFonts w:ascii="HG丸ｺﾞｼｯｸM-PRO" w:eastAsia="HG丸ｺﾞｼｯｸM-PRO" w:hAnsi="HG丸ｺﾞｼｯｸM-PRO"/>
      </w:rPr>
    </w:pPr>
  </w:p>
  <w:p w14:paraId="14B200A7"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E5DF5" w14:textId="77777777" w:rsidR="000542A9" w:rsidRDefault="000542A9" w:rsidP="00307CCF">
      <w:r>
        <w:separator/>
      </w:r>
    </w:p>
  </w:footnote>
  <w:footnote w:type="continuationSeparator" w:id="0">
    <w:p w14:paraId="1688DC1B" w14:textId="77777777" w:rsidR="000542A9" w:rsidRDefault="000542A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2A9"/>
    <w:rsid w:val="00054C5C"/>
    <w:rsid w:val="0006511A"/>
    <w:rsid w:val="00067395"/>
    <w:rsid w:val="00071CE5"/>
    <w:rsid w:val="00074C54"/>
    <w:rsid w:val="000823B2"/>
    <w:rsid w:val="000836C2"/>
    <w:rsid w:val="00087D2B"/>
    <w:rsid w:val="00090F91"/>
    <w:rsid w:val="000972FD"/>
    <w:rsid w:val="000B17B5"/>
    <w:rsid w:val="000B2501"/>
    <w:rsid w:val="000B2DC6"/>
    <w:rsid w:val="000B6FD8"/>
    <w:rsid w:val="000B762C"/>
    <w:rsid w:val="000B7F7A"/>
    <w:rsid w:val="000C1E1B"/>
    <w:rsid w:val="000C3F62"/>
    <w:rsid w:val="000C5760"/>
    <w:rsid w:val="000C6F4B"/>
    <w:rsid w:val="000D3EDA"/>
    <w:rsid w:val="000E3E92"/>
    <w:rsid w:val="000E642C"/>
    <w:rsid w:val="000F0F4D"/>
    <w:rsid w:val="000F7D40"/>
    <w:rsid w:val="0010155B"/>
    <w:rsid w:val="001071A1"/>
    <w:rsid w:val="00107D37"/>
    <w:rsid w:val="00116C8B"/>
    <w:rsid w:val="001272F0"/>
    <w:rsid w:val="0015047A"/>
    <w:rsid w:val="00152EA0"/>
    <w:rsid w:val="001560AB"/>
    <w:rsid w:val="0016195A"/>
    <w:rsid w:val="00171CF3"/>
    <w:rsid w:val="001924EB"/>
    <w:rsid w:val="0019539D"/>
    <w:rsid w:val="0019744D"/>
    <w:rsid w:val="001A1F02"/>
    <w:rsid w:val="001A48A6"/>
    <w:rsid w:val="001A6C53"/>
    <w:rsid w:val="001B35CA"/>
    <w:rsid w:val="001B6293"/>
    <w:rsid w:val="001C1C65"/>
    <w:rsid w:val="001C61E4"/>
    <w:rsid w:val="001D17D9"/>
    <w:rsid w:val="001D2B51"/>
    <w:rsid w:val="001D398E"/>
    <w:rsid w:val="001D4FBA"/>
    <w:rsid w:val="001D6CC5"/>
    <w:rsid w:val="001E3CF1"/>
    <w:rsid w:val="001E721F"/>
    <w:rsid w:val="001E7A5A"/>
    <w:rsid w:val="001E7BFD"/>
    <w:rsid w:val="001F0D75"/>
    <w:rsid w:val="001F5AC6"/>
    <w:rsid w:val="001F5EC9"/>
    <w:rsid w:val="00200661"/>
    <w:rsid w:val="0021201D"/>
    <w:rsid w:val="0022160A"/>
    <w:rsid w:val="00221EA5"/>
    <w:rsid w:val="00235D97"/>
    <w:rsid w:val="00237AEA"/>
    <w:rsid w:val="00242F72"/>
    <w:rsid w:val="0024765B"/>
    <w:rsid w:val="00251B37"/>
    <w:rsid w:val="00254A35"/>
    <w:rsid w:val="00257134"/>
    <w:rsid w:val="00257310"/>
    <w:rsid w:val="00257C26"/>
    <w:rsid w:val="00261708"/>
    <w:rsid w:val="00266AE4"/>
    <w:rsid w:val="002673EC"/>
    <w:rsid w:val="002704B6"/>
    <w:rsid w:val="0027476E"/>
    <w:rsid w:val="002772DF"/>
    <w:rsid w:val="0028030F"/>
    <w:rsid w:val="00291D10"/>
    <w:rsid w:val="00293ADF"/>
    <w:rsid w:val="00293BD6"/>
    <w:rsid w:val="002A5596"/>
    <w:rsid w:val="002C27C5"/>
    <w:rsid w:val="002C365B"/>
    <w:rsid w:val="002D2589"/>
    <w:rsid w:val="002E3765"/>
    <w:rsid w:val="002E5906"/>
    <w:rsid w:val="002E5D52"/>
    <w:rsid w:val="0030432D"/>
    <w:rsid w:val="00307CCF"/>
    <w:rsid w:val="00320ED5"/>
    <w:rsid w:val="003239BE"/>
    <w:rsid w:val="00330ECA"/>
    <w:rsid w:val="00334127"/>
    <w:rsid w:val="003465EC"/>
    <w:rsid w:val="0036494D"/>
    <w:rsid w:val="00367C74"/>
    <w:rsid w:val="00373218"/>
    <w:rsid w:val="003758C9"/>
    <w:rsid w:val="00377679"/>
    <w:rsid w:val="003850DE"/>
    <w:rsid w:val="00387FA0"/>
    <w:rsid w:val="00392A9B"/>
    <w:rsid w:val="003A0C94"/>
    <w:rsid w:val="003A10F3"/>
    <w:rsid w:val="003A139F"/>
    <w:rsid w:val="003A44D0"/>
    <w:rsid w:val="003B412B"/>
    <w:rsid w:val="003C41BF"/>
    <w:rsid w:val="003E016B"/>
    <w:rsid w:val="003E3949"/>
    <w:rsid w:val="003F6DC3"/>
    <w:rsid w:val="0040151E"/>
    <w:rsid w:val="004052A6"/>
    <w:rsid w:val="00406A0A"/>
    <w:rsid w:val="00420C13"/>
    <w:rsid w:val="0044357F"/>
    <w:rsid w:val="004552FE"/>
    <w:rsid w:val="00462FED"/>
    <w:rsid w:val="0046672A"/>
    <w:rsid w:val="00466C1E"/>
    <w:rsid w:val="0046737C"/>
    <w:rsid w:val="00471AF8"/>
    <w:rsid w:val="004738FF"/>
    <w:rsid w:val="004774D2"/>
    <w:rsid w:val="004920B2"/>
    <w:rsid w:val="004A05FF"/>
    <w:rsid w:val="004B20D0"/>
    <w:rsid w:val="004B41BF"/>
    <w:rsid w:val="004B4A2C"/>
    <w:rsid w:val="004C04BA"/>
    <w:rsid w:val="004C560E"/>
    <w:rsid w:val="004C6891"/>
    <w:rsid w:val="004D3AC8"/>
    <w:rsid w:val="004E2C9A"/>
    <w:rsid w:val="004F6936"/>
    <w:rsid w:val="005017AB"/>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91ED2"/>
    <w:rsid w:val="0059361C"/>
    <w:rsid w:val="005B12B7"/>
    <w:rsid w:val="005B255B"/>
    <w:rsid w:val="005B795C"/>
    <w:rsid w:val="005B7FDD"/>
    <w:rsid w:val="005C388B"/>
    <w:rsid w:val="005C6A97"/>
    <w:rsid w:val="005D0BAC"/>
    <w:rsid w:val="005D23E6"/>
    <w:rsid w:val="005F05CB"/>
    <w:rsid w:val="005F1A43"/>
    <w:rsid w:val="005F1A49"/>
    <w:rsid w:val="005F2826"/>
    <w:rsid w:val="005F5F29"/>
    <w:rsid w:val="005F726A"/>
    <w:rsid w:val="00605D96"/>
    <w:rsid w:val="00607CDB"/>
    <w:rsid w:val="006129EE"/>
    <w:rsid w:val="00615287"/>
    <w:rsid w:val="006162DA"/>
    <w:rsid w:val="00622694"/>
    <w:rsid w:val="006302EF"/>
    <w:rsid w:val="006500BD"/>
    <w:rsid w:val="00667ED8"/>
    <w:rsid w:val="006839FA"/>
    <w:rsid w:val="006912A7"/>
    <w:rsid w:val="00693267"/>
    <w:rsid w:val="00694A1F"/>
    <w:rsid w:val="006A1A81"/>
    <w:rsid w:val="006A4D7C"/>
    <w:rsid w:val="006B26DB"/>
    <w:rsid w:val="006B40BF"/>
    <w:rsid w:val="006B75A8"/>
    <w:rsid w:val="006C01DC"/>
    <w:rsid w:val="006C49E4"/>
    <w:rsid w:val="006E18E3"/>
    <w:rsid w:val="006E1FE9"/>
    <w:rsid w:val="006E3B29"/>
    <w:rsid w:val="006E5DBA"/>
    <w:rsid w:val="006E6BB5"/>
    <w:rsid w:val="006E729A"/>
    <w:rsid w:val="006F15CD"/>
    <w:rsid w:val="006F2676"/>
    <w:rsid w:val="00701E4F"/>
    <w:rsid w:val="00702F92"/>
    <w:rsid w:val="007122D6"/>
    <w:rsid w:val="00713622"/>
    <w:rsid w:val="00723263"/>
    <w:rsid w:val="0072431E"/>
    <w:rsid w:val="0073132A"/>
    <w:rsid w:val="00731F75"/>
    <w:rsid w:val="00736E41"/>
    <w:rsid w:val="00737262"/>
    <w:rsid w:val="00747CD0"/>
    <w:rsid w:val="00752AA4"/>
    <w:rsid w:val="00754D67"/>
    <w:rsid w:val="00761A92"/>
    <w:rsid w:val="00765791"/>
    <w:rsid w:val="00771136"/>
    <w:rsid w:val="00774D92"/>
    <w:rsid w:val="0078190C"/>
    <w:rsid w:val="00782A5D"/>
    <w:rsid w:val="00782E47"/>
    <w:rsid w:val="00784658"/>
    <w:rsid w:val="0079054E"/>
    <w:rsid w:val="00795941"/>
    <w:rsid w:val="00796F5E"/>
    <w:rsid w:val="00797314"/>
    <w:rsid w:val="007A1FB3"/>
    <w:rsid w:val="007B0300"/>
    <w:rsid w:val="007B0CF2"/>
    <w:rsid w:val="007B5105"/>
    <w:rsid w:val="007B5BDD"/>
    <w:rsid w:val="007C3791"/>
    <w:rsid w:val="007C4CB4"/>
    <w:rsid w:val="007C6FDD"/>
    <w:rsid w:val="007D192D"/>
    <w:rsid w:val="007E37FE"/>
    <w:rsid w:val="007E4B26"/>
    <w:rsid w:val="007F0D60"/>
    <w:rsid w:val="007F7BF1"/>
    <w:rsid w:val="008016BE"/>
    <w:rsid w:val="00806758"/>
    <w:rsid w:val="00816C63"/>
    <w:rsid w:val="00831109"/>
    <w:rsid w:val="00836A61"/>
    <w:rsid w:val="00856103"/>
    <w:rsid w:val="00861C31"/>
    <w:rsid w:val="00867CC2"/>
    <w:rsid w:val="008738D6"/>
    <w:rsid w:val="00880038"/>
    <w:rsid w:val="008921A7"/>
    <w:rsid w:val="00895329"/>
    <w:rsid w:val="00896059"/>
    <w:rsid w:val="00896514"/>
    <w:rsid w:val="008A028E"/>
    <w:rsid w:val="008B41F5"/>
    <w:rsid w:val="008B5976"/>
    <w:rsid w:val="008C0C96"/>
    <w:rsid w:val="008C16E7"/>
    <w:rsid w:val="008D512F"/>
    <w:rsid w:val="008E4EDC"/>
    <w:rsid w:val="008E66AE"/>
    <w:rsid w:val="009044A1"/>
    <w:rsid w:val="00905E5D"/>
    <w:rsid w:val="00906C9A"/>
    <w:rsid w:val="00907FF8"/>
    <w:rsid w:val="009128D1"/>
    <w:rsid w:val="009257AD"/>
    <w:rsid w:val="00927110"/>
    <w:rsid w:val="00927FAF"/>
    <w:rsid w:val="00930818"/>
    <w:rsid w:val="00933A62"/>
    <w:rsid w:val="009418BE"/>
    <w:rsid w:val="00942126"/>
    <w:rsid w:val="0097132C"/>
    <w:rsid w:val="009806E4"/>
    <w:rsid w:val="0099385B"/>
    <w:rsid w:val="009953EE"/>
    <w:rsid w:val="009A29B3"/>
    <w:rsid w:val="009A5162"/>
    <w:rsid w:val="009A6A26"/>
    <w:rsid w:val="009B3185"/>
    <w:rsid w:val="009B3BC0"/>
    <w:rsid w:val="009C03E4"/>
    <w:rsid w:val="009C0FB4"/>
    <w:rsid w:val="009D027C"/>
    <w:rsid w:val="009D5060"/>
    <w:rsid w:val="009D6BCD"/>
    <w:rsid w:val="009F6632"/>
    <w:rsid w:val="009F6984"/>
    <w:rsid w:val="00A02973"/>
    <w:rsid w:val="00A15B0F"/>
    <w:rsid w:val="00A324E3"/>
    <w:rsid w:val="00A348D5"/>
    <w:rsid w:val="00A34FEC"/>
    <w:rsid w:val="00A375C0"/>
    <w:rsid w:val="00A43F9A"/>
    <w:rsid w:val="00A45CEE"/>
    <w:rsid w:val="00A51681"/>
    <w:rsid w:val="00A529BB"/>
    <w:rsid w:val="00A608A5"/>
    <w:rsid w:val="00A703F0"/>
    <w:rsid w:val="00A854CB"/>
    <w:rsid w:val="00A86778"/>
    <w:rsid w:val="00A9331A"/>
    <w:rsid w:val="00AA2E6F"/>
    <w:rsid w:val="00AA5D86"/>
    <w:rsid w:val="00AA6D65"/>
    <w:rsid w:val="00AB63C6"/>
    <w:rsid w:val="00AB79EE"/>
    <w:rsid w:val="00AC33DB"/>
    <w:rsid w:val="00AD1C83"/>
    <w:rsid w:val="00AE2469"/>
    <w:rsid w:val="00AE6BC9"/>
    <w:rsid w:val="00AF5907"/>
    <w:rsid w:val="00AF5E12"/>
    <w:rsid w:val="00B024DC"/>
    <w:rsid w:val="00B025C2"/>
    <w:rsid w:val="00B03527"/>
    <w:rsid w:val="00B052A6"/>
    <w:rsid w:val="00B07F0E"/>
    <w:rsid w:val="00B21E4E"/>
    <w:rsid w:val="00B348B3"/>
    <w:rsid w:val="00B351B2"/>
    <w:rsid w:val="00B37411"/>
    <w:rsid w:val="00B47AC1"/>
    <w:rsid w:val="00B50BDE"/>
    <w:rsid w:val="00B57368"/>
    <w:rsid w:val="00B60E40"/>
    <w:rsid w:val="00B90E55"/>
    <w:rsid w:val="00B973FB"/>
    <w:rsid w:val="00BA077F"/>
    <w:rsid w:val="00BB023C"/>
    <w:rsid w:val="00BB6BFC"/>
    <w:rsid w:val="00BB712B"/>
    <w:rsid w:val="00BC0345"/>
    <w:rsid w:val="00BD0A7C"/>
    <w:rsid w:val="00BD2CA2"/>
    <w:rsid w:val="00BD502C"/>
    <w:rsid w:val="00BF0150"/>
    <w:rsid w:val="00C0072C"/>
    <w:rsid w:val="00C03B45"/>
    <w:rsid w:val="00C14A19"/>
    <w:rsid w:val="00C22D1A"/>
    <w:rsid w:val="00C22E90"/>
    <w:rsid w:val="00C23D27"/>
    <w:rsid w:val="00C24423"/>
    <w:rsid w:val="00C36F75"/>
    <w:rsid w:val="00C36F85"/>
    <w:rsid w:val="00C44035"/>
    <w:rsid w:val="00C45B09"/>
    <w:rsid w:val="00C4777D"/>
    <w:rsid w:val="00C51BA9"/>
    <w:rsid w:val="00C527D4"/>
    <w:rsid w:val="00C53E31"/>
    <w:rsid w:val="00C566D3"/>
    <w:rsid w:val="00C56D9A"/>
    <w:rsid w:val="00C57AC6"/>
    <w:rsid w:val="00C57B57"/>
    <w:rsid w:val="00C62139"/>
    <w:rsid w:val="00C70D97"/>
    <w:rsid w:val="00C737BC"/>
    <w:rsid w:val="00C74E6F"/>
    <w:rsid w:val="00C90934"/>
    <w:rsid w:val="00CA2555"/>
    <w:rsid w:val="00CA2DA5"/>
    <w:rsid w:val="00CA3088"/>
    <w:rsid w:val="00CB00E7"/>
    <w:rsid w:val="00CC07AE"/>
    <w:rsid w:val="00CC2959"/>
    <w:rsid w:val="00CC5C80"/>
    <w:rsid w:val="00CC789C"/>
    <w:rsid w:val="00CD33BE"/>
    <w:rsid w:val="00CD5A28"/>
    <w:rsid w:val="00CE2A53"/>
    <w:rsid w:val="00D01410"/>
    <w:rsid w:val="00D0481A"/>
    <w:rsid w:val="00D05FCF"/>
    <w:rsid w:val="00D12B9C"/>
    <w:rsid w:val="00D32D3A"/>
    <w:rsid w:val="00D3572B"/>
    <w:rsid w:val="00D35A50"/>
    <w:rsid w:val="00D40F67"/>
    <w:rsid w:val="00D43B4D"/>
    <w:rsid w:val="00D453AB"/>
    <w:rsid w:val="00D45EC1"/>
    <w:rsid w:val="00D4752B"/>
    <w:rsid w:val="00D54A51"/>
    <w:rsid w:val="00D567BA"/>
    <w:rsid w:val="00D575A1"/>
    <w:rsid w:val="00D631AD"/>
    <w:rsid w:val="00D7023A"/>
    <w:rsid w:val="00D70D6E"/>
    <w:rsid w:val="00D72915"/>
    <w:rsid w:val="00D77108"/>
    <w:rsid w:val="00D80743"/>
    <w:rsid w:val="00D85A62"/>
    <w:rsid w:val="00D85FDD"/>
    <w:rsid w:val="00DA37D7"/>
    <w:rsid w:val="00DA470C"/>
    <w:rsid w:val="00DC2236"/>
    <w:rsid w:val="00DD109A"/>
    <w:rsid w:val="00DD38AE"/>
    <w:rsid w:val="00DD79C5"/>
    <w:rsid w:val="00DE12A4"/>
    <w:rsid w:val="00DE6834"/>
    <w:rsid w:val="00DF0401"/>
    <w:rsid w:val="00DF1EE4"/>
    <w:rsid w:val="00DF2430"/>
    <w:rsid w:val="00E0011A"/>
    <w:rsid w:val="00E06C02"/>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27C4"/>
    <w:rsid w:val="00F66D6C"/>
    <w:rsid w:val="00F676C0"/>
    <w:rsid w:val="00F70A44"/>
    <w:rsid w:val="00F711A3"/>
    <w:rsid w:val="00F73B22"/>
    <w:rsid w:val="00F84CAF"/>
    <w:rsid w:val="00F8776B"/>
    <w:rsid w:val="00F9069B"/>
    <w:rsid w:val="00F916C7"/>
    <w:rsid w:val="00F92477"/>
    <w:rsid w:val="00F96278"/>
    <w:rsid w:val="00F9741D"/>
    <w:rsid w:val="00FA2630"/>
    <w:rsid w:val="00FA4602"/>
    <w:rsid w:val="00FB186C"/>
    <w:rsid w:val="00FB6EB3"/>
    <w:rsid w:val="00FB7B2D"/>
    <w:rsid w:val="00FC29A2"/>
    <w:rsid w:val="00FC60D4"/>
    <w:rsid w:val="00FD3E2E"/>
    <w:rsid w:val="00FE7717"/>
    <w:rsid w:val="00FE7BFE"/>
    <w:rsid w:val="00FF09A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B1FF97"/>
  <w15:docId w15:val="{90850588-E54A-4D5B-88E2-AADF4B2D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60492040">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558705967">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4126CF1375AC4D84976BB439DA993E" ma:contentTypeVersion="1" ma:contentTypeDescription="新しいドキュメントを作成します。" ma:contentTypeScope="" ma:versionID="1b2ed1d5877e9ac5417748a1ad6e58f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D65D9DB1-B539-4E8E-944B-C5BC99BE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AB055-6949-474A-86BF-1EEA663D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堺　かおり</cp:lastModifiedBy>
  <cp:revision>18</cp:revision>
  <cp:lastPrinted>2017-08-17T00:44:00Z</cp:lastPrinted>
  <dcterms:created xsi:type="dcterms:W3CDTF">2018-08-23T02:22:00Z</dcterms:created>
  <dcterms:modified xsi:type="dcterms:W3CDTF">2020-09-07T02:17:00Z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0x010100FB4126CF1375AC4D84976BB439DA993E</vt:lpwstr>
  </property>
</Properties>
</file>