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5A43C" w14:textId="77777777" w:rsidR="0039477B" w:rsidRDefault="0039477B" w:rsidP="00806257">
      <w:pPr>
        <w:snapToGrid w:val="0"/>
        <w:jc w:val="center"/>
        <w:rPr>
          <w:rFonts w:ascii="UD デジタル 教科書体 NK-R" w:eastAsia="UD デジタル 教科書体 NK-R" w:hAnsi="HG丸ｺﾞｼｯｸM-PRO"/>
          <w:spacing w:val="-2"/>
          <w:sz w:val="24"/>
        </w:rPr>
      </w:pPr>
    </w:p>
    <w:p w14:paraId="7ED98B89" w14:textId="77777777" w:rsidR="004C11F2" w:rsidRDefault="004C11F2" w:rsidP="00960BCB">
      <w:pPr>
        <w:snapToGrid w:val="0"/>
        <w:rPr>
          <w:rFonts w:ascii="UD デジタル 教科書体 NK-R" w:eastAsia="UD デジタル 教科書体 NK-R" w:hAnsi="HG丸ｺﾞｼｯｸM-PRO"/>
          <w:spacing w:val="-2"/>
          <w:sz w:val="24"/>
        </w:rPr>
      </w:pPr>
    </w:p>
    <w:p w14:paraId="1E2C7BF2" w14:textId="4075ED0B" w:rsidR="002E5A68" w:rsidRPr="00391E17" w:rsidRDefault="008E32AD" w:rsidP="002E5A68">
      <w:pPr>
        <w:snapToGrid w:val="0"/>
        <w:jc w:val="center"/>
        <w:rPr>
          <w:rFonts w:ascii="UD デジタル 教科書体 NK-R" w:eastAsia="UD デジタル 教科書体 NK-R" w:hAnsi="HG丸ｺﾞｼｯｸM-PRO"/>
          <w:color w:val="000000" w:themeColor="text1"/>
          <w:spacing w:val="-2"/>
          <w:sz w:val="24"/>
        </w:rPr>
      </w:pPr>
      <w:r w:rsidRPr="00391E17">
        <w:rPr>
          <w:rFonts w:ascii="UD デジタル 教科書体 NK-R" w:eastAsia="UD デジタル 教科書体 NK-R" w:hAnsi="HG丸ｺﾞｼｯｸM-PRO" w:hint="eastAsia"/>
          <w:color w:val="000000" w:themeColor="text1"/>
          <w:spacing w:val="-2"/>
          <w:sz w:val="24"/>
        </w:rPr>
        <w:t>「</w:t>
      </w:r>
      <w:r w:rsidR="001A5011" w:rsidRPr="00391E17">
        <w:rPr>
          <w:rFonts w:ascii="UD デジタル 教科書体 NK-R" w:eastAsia="UD デジタル 教科書体 NK-R" w:hAnsi="HG丸ｺﾞｼｯｸM-PRO" w:hint="eastAsia"/>
          <w:color w:val="000000" w:themeColor="text1"/>
          <w:spacing w:val="-2"/>
          <w:sz w:val="24"/>
        </w:rPr>
        <w:t>令和８年度大阪府観光ボランティア運営業務</w:t>
      </w:r>
      <w:r w:rsidRPr="00391E17">
        <w:rPr>
          <w:rFonts w:ascii="UD デジタル 教科書体 NK-R" w:eastAsia="UD デジタル 教科書体 NK-R" w:hAnsi="HG丸ｺﾞｼｯｸM-PRO" w:hint="eastAsia"/>
          <w:color w:val="000000" w:themeColor="text1"/>
          <w:spacing w:val="-2"/>
          <w:sz w:val="24"/>
        </w:rPr>
        <w:t>」に係る</w:t>
      </w:r>
    </w:p>
    <w:p w14:paraId="7E0DADFA" w14:textId="17F1468E" w:rsidR="008E32AD" w:rsidRPr="00391E17" w:rsidRDefault="008E32AD" w:rsidP="002E5A68">
      <w:pPr>
        <w:snapToGrid w:val="0"/>
        <w:jc w:val="center"/>
        <w:rPr>
          <w:rFonts w:ascii="UD デジタル 教科書体 NK-R" w:eastAsia="UD デジタル 教科書体 NK-R" w:hAnsi="HG丸ｺﾞｼｯｸM-PRO"/>
          <w:color w:val="000000" w:themeColor="text1"/>
          <w:spacing w:val="-2"/>
          <w:sz w:val="24"/>
        </w:rPr>
      </w:pPr>
      <w:r w:rsidRPr="00391E17">
        <w:rPr>
          <w:rFonts w:ascii="UD デジタル 教科書体 NK-R" w:eastAsia="UD デジタル 教科書体 NK-R" w:hAnsi="HG丸ｺﾞｼｯｸM-PRO" w:hint="eastAsia"/>
          <w:color w:val="000000" w:themeColor="text1"/>
          <w:spacing w:val="-2"/>
          <w:sz w:val="24"/>
        </w:rPr>
        <w:t>大阪府公募型プロポーザル方式等事業者選定委員会　議事要旨</w:t>
      </w:r>
    </w:p>
    <w:p w14:paraId="43F04E83" w14:textId="77777777" w:rsidR="008435E1" w:rsidRDefault="008435E1" w:rsidP="008E32AD">
      <w:pPr>
        <w:snapToGrid w:val="0"/>
        <w:rPr>
          <w:rFonts w:ascii="UD デジタル 教科書体 NK-R" w:eastAsia="UD デジタル 教科書体 NK-R" w:hAnsi="HG丸ｺﾞｼｯｸM-PRO"/>
          <w:b/>
          <w:szCs w:val="21"/>
        </w:rPr>
      </w:pPr>
    </w:p>
    <w:p w14:paraId="1FCA2A2C" w14:textId="305EE7D3" w:rsidR="008E32AD" w:rsidRPr="00391E17" w:rsidRDefault="008E32AD" w:rsidP="008E32AD">
      <w:pPr>
        <w:snapToGrid w:val="0"/>
        <w:rPr>
          <w:rFonts w:ascii="UD デジタル 教科書体 NK-R" w:eastAsia="UD デジタル 教科書体 NK-R" w:hAnsi="HG丸ｺﾞｼｯｸM-PRO"/>
          <w:b/>
          <w:color w:val="000000" w:themeColor="text1"/>
          <w:szCs w:val="21"/>
        </w:rPr>
      </w:pPr>
      <w:r w:rsidRPr="00391E17">
        <w:rPr>
          <w:rFonts w:ascii="UD デジタル 教科書体 NK-R" w:eastAsia="UD デジタル 教科書体 NK-R" w:hAnsi="HG丸ｺﾞｼｯｸM-PRO" w:hint="eastAsia"/>
          <w:b/>
          <w:color w:val="000000" w:themeColor="text1"/>
          <w:szCs w:val="21"/>
        </w:rPr>
        <w:t>１．日時及び場所</w:t>
      </w:r>
    </w:p>
    <w:p w14:paraId="29C093E8" w14:textId="70AE208E" w:rsidR="008E32AD" w:rsidRPr="00391E17" w:rsidRDefault="008E32AD" w:rsidP="007A1223">
      <w:pPr>
        <w:snapToGrid w:val="0"/>
        <w:ind w:leftChars="300" w:left="630"/>
        <w:rPr>
          <w:rFonts w:ascii="UD デジタル 教科書体 NK-R" w:eastAsia="UD デジタル 教科書体 NK-R" w:hAnsi="HG丸ｺﾞｼｯｸM-PRO"/>
          <w:color w:val="000000" w:themeColor="text1"/>
          <w:szCs w:val="21"/>
        </w:rPr>
      </w:pPr>
      <w:r w:rsidRPr="00391E17">
        <w:rPr>
          <w:rFonts w:ascii="UD デジタル 教科書体 NK-R" w:eastAsia="UD デジタル 教科書体 NK-R" w:hAnsi="HG丸ｺﾞｼｯｸM-PRO" w:hint="eastAsia"/>
          <w:color w:val="000000" w:themeColor="text1"/>
          <w:szCs w:val="21"/>
        </w:rPr>
        <w:t>日時：令和</w:t>
      </w:r>
      <w:r w:rsidR="003E5CB4">
        <w:rPr>
          <w:rFonts w:ascii="UD デジタル 教科書体 NK-R" w:eastAsia="UD デジタル 教科書体 NK-R" w:hAnsi="HG丸ｺﾞｼｯｸM-PRO" w:hint="eastAsia"/>
          <w:color w:val="000000" w:themeColor="text1"/>
          <w:szCs w:val="21"/>
        </w:rPr>
        <w:t>8</w:t>
      </w:r>
      <w:r w:rsidRPr="00391E17">
        <w:rPr>
          <w:rFonts w:ascii="UD デジタル 教科書体 NK-R" w:eastAsia="UD デジタル 教科書体 NK-R" w:hAnsi="HG丸ｺﾞｼｯｸM-PRO" w:hint="eastAsia"/>
          <w:color w:val="000000" w:themeColor="text1"/>
          <w:szCs w:val="21"/>
        </w:rPr>
        <w:t>年</w:t>
      </w:r>
      <w:r w:rsidR="003E5CB4">
        <w:rPr>
          <w:rFonts w:ascii="UD デジタル 教科書体 NK-R" w:eastAsia="UD デジタル 教科書体 NK-R" w:hAnsi="HG丸ｺﾞｼｯｸM-PRO" w:hint="eastAsia"/>
          <w:color w:val="000000" w:themeColor="text1"/>
          <w:szCs w:val="21"/>
        </w:rPr>
        <w:t>7</w:t>
      </w:r>
      <w:r w:rsidRPr="00391E17">
        <w:rPr>
          <w:rFonts w:ascii="UD デジタル 教科書体 NK-R" w:eastAsia="UD デジタル 教科書体 NK-R" w:hAnsi="HG丸ｺﾞｼｯｸM-PRO" w:hint="eastAsia"/>
          <w:color w:val="000000" w:themeColor="text1"/>
          <w:szCs w:val="21"/>
        </w:rPr>
        <w:t>月</w:t>
      </w:r>
      <w:r w:rsidR="003E5CB4">
        <w:rPr>
          <w:rFonts w:ascii="UD デジタル 教科書体 NK-R" w:eastAsia="UD デジタル 教科書体 NK-R" w:hAnsi="HG丸ｺﾞｼｯｸM-PRO" w:hint="eastAsia"/>
          <w:color w:val="000000" w:themeColor="text1"/>
          <w:szCs w:val="21"/>
        </w:rPr>
        <w:t>24</w:t>
      </w:r>
      <w:r w:rsidRPr="00391E17">
        <w:rPr>
          <w:rFonts w:ascii="UD デジタル 教科書体 NK-R" w:eastAsia="UD デジタル 教科書体 NK-R" w:hAnsi="HG丸ｺﾞｼｯｸM-PRO" w:hint="eastAsia"/>
          <w:color w:val="000000" w:themeColor="text1"/>
          <w:szCs w:val="21"/>
        </w:rPr>
        <w:t>日（</w:t>
      </w:r>
      <w:r w:rsidR="001A5011" w:rsidRPr="00391E17">
        <w:rPr>
          <w:rFonts w:ascii="UD デジタル 教科書体 NK-R" w:eastAsia="UD デジタル 教科書体 NK-R" w:hAnsi="HG丸ｺﾞｼｯｸM-PRO" w:hint="eastAsia"/>
          <w:color w:val="000000" w:themeColor="text1"/>
          <w:szCs w:val="21"/>
        </w:rPr>
        <w:t>金</w:t>
      </w:r>
      <w:r w:rsidRPr="00391E17">
        <w:rPr>
          <w:rFonts w:ascii="UD デジタル 教科書体 NK-R" w:eastAsia="UD デジタル 教科書体 NK-R" w:hAnsi="HG丸ｺﾞｼｯｸM-PRO" w:hint="eastAsia"/>
          <w:color w:val="000000" w:themeColor="text1"/>
          <w:szCs w:val="21"/>
        </w:rPr>
        <w:t>曜日）</w:t>
      </w:r>
      <w:r w:rsidR="003E5CB4">
        <w:rPr>
          <w:rFonts w:ascii="UD デジタル 教科書体 NK-R" w:eastAsia="UD デジタル 教科書体 NK-R" w:hAnsi="HG丸ｺﾞｼｯｸM-PRO" w:hint="eastAsia"/>
          <w:color w:val="000000" w:themeColor="text1"/>
          <w:szCs w:val="21"/>
        </w:rPr>
        <w:t>10</w:t>
      </w:r>
      <w:r w:rsidRPr="00391E17">
        <w:rPr>
          <w:rFonts w:ascii="UD デジタル 教科書体 NK-R" w:eastAsia="UD デジタル 教科書体 NK-R" w:hAnsi="HG丸ｺﾞｼｯｸM-PRO" w:hint="eastAsia"/>
          <w:color w:val="000000" w:themeColor="text1"/>
          <w:szCs w:val="21"/>
        </w:rPr>
        <w:t>時</w:t>
      </w:r>
      <w:r w:rsidR="003E5CB4">
        <w:rPr>
          <w:rFonts w:ascii="UD デジタル 教科書体 NK-R" w:eastAsia="UD デジタル 教科書体 NK-R" w:hAnsi="HG丸ｺﾞｼｯｸM-PRO" w:hint="eastAsia"/>
          <w:color w:val="000000" w:themeColor="text1"/>
          <w:szCs w:val="21"/>
        </w:rPr>
        <w:t>00</w:t>
      </w:r>
      <w:r w:rsidRPr="00391E17">
        <w:rPr>
          <w:rFonts w:ascii="UD デジタル 教科書体 NK-R" w:eastAsia="UD デジタル 教科書体 NK-R" w:hAnsi="HG丸ｺﾞｼｯｸM-PRO" w:hint="eastAsia"/>
          <w:color w:val="000000" w:themeColor="text1"/>
          <w:szCs w:val="21"/>
        </w:rPr>
        <w:t>分から</w:t>
      </w:r>
      <w:r w:rsidR="003E5CB4">
        <w:rPr>
          <w:rFonts w:ascii="UD デジタル 教科書体 NK-R" w:eastAsia="UD デジタル 教科書体 NK-R" w:hAnsi="HG丸ｺﾞｼｯｸM-PRO" w:hint="eastAsia"/>
          <w:color w:val="000000" w:themeColor="text1"/>
          <w:szCs w:val="21"/>
        </w:rPr>
        <w:t>12</w:t>
      </w:r>
      <w:r w:rsidRPr="00391E17">
        <w:rPr>
          <w:rFonts w:ascii="UD デジタル 教科書体 NK-R" w:eastAsia="UD デジタル 教科書体 NK-R" w:hAnsi="HG丸ｺﾞｼｯｸM-PRO" w:hint="eastAsia"/>
          <w:color w:val="000000" w:themeColor="text1"/>
          <w:szCs w:val="21"/>
        </w:rPr>
        <w:t>時</w:t>
      </w:r>
      <w:r w:rsidR="003E5CB4">
        <w:rPr>
          <w:rFonts w:ascii="UD デジタル 教科書体 NK-R" w:eastAsia="UD デジタル 教科書体 NK-R" w:hAnsi="HG丸ｺﾞｼｯｸM-PRO" w:hint="eastAsia"/>
          <w:color w:val="000000" w:themeColor="text1"/>
          <w:szCs w:val="21"/>
        </w:rPr>
        <w:t>30</w:t>
      </w:r>
      <w:r w:rsidRPr="00391E17">
        <w:rPr>
          <w:rFonts w:ascii="UD デジタル 教科書体 NK-R" w:eastAsia="UD デジタル 教科書体 NK-R" w:hAnsi="HG丸ｺﾞｼｯｸM-PRO" w:hint="eastAsia"/>
          <w:color w:val="000000" w:themeColor="text1"/>
          <w:szCs w:val="21"/>
        </w:rPr>
        <w:t>分</w:t>
      </w:r>
    </w:p>
    <w:p w14:paraId="5BF6EE6A" w14:textId="6C6A4904" w:rsidR="008E32AD" w:rsidRPr="00391E17" w:rsidRDefault="008E32AD" w:rsidP="008E32AD">
      <w:pPr>
        <w:snapToGrid w:val="0"/>
        <w:ind w:leftChars="300" w:left="630"/>
        <w:rPr>
          <w:rFonts w:ascii="UD デジタル 教科書体 NK-R" w:eastAsia="UD デジタル 教科書体 NK-R" w:hAnsi="HG丸ｺﾞｼｯｸM-PRO"/>
          <w:color w:val="000000" w:themeColor="text1"/>
          <w:szCs w:val="21"/>
        </w:rPr>
      </w:pPr>
      <w:r w:rsidRPr="00391E17">
        <w:rPr>
          <w:rFonts w:ascii="UD デジタル 教科書体 NK-R" w:eastAsia="UD デジタル 教科書体 NK-R" w:hAnsi="HG丸ｺﾞｼｯｸM-PRO" w:hint="eastAsia"/>
          <w:color w:val="000000" w:themeColor="text1"/>
          <w:szCs w:val="21"/>
        </w:rPr>
        <w:t>場所：</w:t>
      </w:r>
      <w:r w:rsidR="000E7B23" w:rsidRPr="00391E17">
        <w:rPr>
          <w:rFonts w:ascii="UD デジタル 教科書体 NK-R" w:eastAsia="UD デジタル 教科書体 NK-R" w:hAnsi="HG丸ｺﾞｼｯｸM-PRO" w:hint="eastAsia"/>
          <w:color w:val="000000" w:themeColor="text1"/>
          <w:szCs w:val="21"/>
        </w:rPr>
        <w:t>大阪府</w:t>
      </w:r>
      <w:r w:rsidR="006126DA" w:rsidRPr="00391E17">
        <w:rPr>
          <w:rFonts w:ascii="UD デジタル 教科書体 NK-R" w:eastAsia="UD デジタル 教科書体 NK-R" w:hAnsi="HG丸ｺﾞｼｯｸM-PRO" w:hint="eastAsia"/>
          <w:color w:val="000000" w:themeColor="text1"/>
          <w:szCs w:val="21"/>
        </w:rPr>
        <w:t>庁</w:t>
      </w:r>
      <w:r w:rsidR="001A5011" w:rsidRPr="00391E17">
        <w:rPr>
          <w:rFonts w:ascii="UD デジタル 教科書体 NK-R" w:eastAsia="UD デジタル 教科書体 NK-R" w:hAnsi="HG丸ｺﾞｼｯｸM-PRO" w:hint="eastAsia"/>
          <w:color w:val="000000" w:themeColor="text1"/>
          <w:szCs w:val="21"/>
        </w:rPr>
        <w:t>本館５</w:t>
      </w:r>
      <w:r w:rsidR="000E7B23" w:rsidRPr="00391E17">
        <w:rPr>
          <w:rFonts w:ascii="UD デジタル 教科書体 NK-R" w:eastAsia="UD デジタル 教科書体 NK-R" w:hAnsi="HG丸ｺﾞｼｯｸM-PRO" w:hint="eastAsia"/>
          <w:color w:val="000000" w:themeColor="text1"/>
          <w:szCs w:val="21"/>
        </w:rPr>
        <w:t xml:space="preserve">階　</w:t>
      </w:r>
      <w:r w:rsidR="001A5011" w:rsidRPr="00391E17">
        <w:rPr>
          <w:rFonts w:ascii="UD デジタル 教科書体 NK-R" w:eastAsia="UD デジタル 教科書体 NK-R" w:hAnsi="HG丸ｺﾞｼｯｸM-PRO" w:hint="eastAsia"/>
          <w:color w:val="000000" w:themeColor="text1"/>
          <w:szCs w:val="21"/>
        </w:rPr>
        <w:t>議会特別会議室（大）</w:t>
      </w:r>
    </w:p>
    <w:p w14:paraId="2B254F1F" w14:textId="77777777" w:rsidR="008E32AD" w:rsidRPr="008E32AD" w:rsidRDefault="008E32AD" w:rsidP="008E32AD">
      <w:pPr>
        <w:snapToGrid w:val="0"/>
        <w:rPr>
          <w:rFonts w:ascii="UD デジタル 教科書体 NK-R" w:eastAsia="UD デジタル 教科書体 NK-R" w:hAnsi="HG丸ｺﾞｼｯｸM-PRO"/>
          <w:szCs w:val="21"/>
        </w:rPr>
      </w:pPr>
    </w:p>
    <w:p w14:paraId="51592058" w14:textId="77777777" w:rsidR="008E32AD" w:rsidRPr="008E32AD" w:rsidRDefault="008E32AD" w:rsidP="008E32AD">
      <w:pPr>
        <w:snapToGrid w:val="0"/>
        <w:rPr>
          <w:rFonts w:ascii="UD デジタル 教科書体 NK-R" w:eastAsia="UD デジタル 教科書体 NK-R" w:hAnsi="HG丸ｺﾞｼｯｸM-PRO"/>
          <w:b/>
          <w:szCs w:val="21"/>
        </w:rPr>
      </w:pPr>
      <w:r w:rsidRPr="008E32AD">
        <w:rPr>
          <w:rFonts w:ascii="UD デジタル 教科書体 NK-R" w:eastAsia="UD デジタル 教科書体 NK-R" w:hAnsi="HG丸ｺﾞｼｯｸM-PRO" w:hint="eastAsia"/>
          <w:b/>
          <w:szCs w:val="21"/>
        </w:rPr>
        <w:t>２．審査方法</w:t>
      </w:r>
    </w:p>
    <w:p w14:paraId="633A9FC4" w14:textId="37EA4E66" w:rsidR="008E32AD" w:rsidRPr="008E32AD" w:rsidRDefault="008E32AD" w:rsidP="008E32AD">
      <w:pPr>
        <w:snapToGrid w:val="0"/>
        <w:ind w:leftChars="200" w:left="420" w:firstLine="210"/>
        <w:rPr>
          <w:rFonts w:ascii="UD デジタル 教科書体 NK-R" w:eastAsia="UD デジタル 教科書体 NK-R" w:hAnsi="HG丸ｺﾞｼｯｸM-PRO"/>
          <w:szCs w:val="21"/>
        </w:rPr>
      </w:pPr>
      <w:r w:rsidRPr="008E32AD">
        <w:rPr>
          <w:rFonts w:ascii="UD デジタル 教科書体 NK-R" w:eastAsia="UD デジタル 教科書体 NK-R" w:hAnsi="HG丸ｺﾞｼｯｸM-PRO" w:hint="eastAsia"/>
          <w:szCs w:val="21"/>
        </w:rPr>
        <w:t>あらかじめ定められた審査基準（</w:t>
      </w:r>
      <w:r w:rsidR="00032928">
        <w:rPr>
          <w:rFonts w:ascii="UD デジタル 教科書体 NK-R" w:eastAsia="UD デジタル 教科書体 NK-R" w:hAnsi="HG丸ｺﾞｼｯｸM-PRO" w:hint="eastAsia"/>
          <w:szCs w:val="21"/>
        </w:rPr>
        <w:t>企画提案公募要領</w:t>
      </w:r>
      <w:r w:rsidRPr="008E32AD">
        <w:rPr>
          <w:rFonts w:ascii="UD デジタル 教科書体 NK-R" w:eastAsia="UD デジタル 教科書体 NK-R" w:hAnsi="HG丸ｺﾞｼｯｸM-PRO" w:hint="eastAsia"/>
          <w:szCs w:val="21"/>
        </w:rPr>
        <w:t>に記載）に基づき、公募参加資格適合者について、標記選定委員会</w:t>
      </w:r>
      <w:r w:rsidR="007B5360">
        <w:rPr>
          <w:rFonts w:ascii="UD デジタル 教科書体 NK-R" w:eastAsia="UD デジタル 教科書体 NK-R" w:hAnsi="HG丸ｺﾞｼｯｸM-PRO" w:hint="eastAsia"/>
          <w:szCs w:val="21"/>
        </w:rPr>
        <w:t>3名の</w:t>
      </w:r>
      <w:r w:rsidRPr="008E32AD">
        <w:rPr>
          <w:rFonts w:ascii="UD デジタル 教科書体 NK-R" w:eastAsia="UD デジタル 教科書体 NK-R" w:hAnsi="HG丸ｺﾞｼｯｸM-PRO" w:hint="eastAsia"/>
          <w:szCs w:val="21"/>
        </w:rPr>
        <w:t>委員により、プレゼンテーション審査を実施した。企画提案部分の得点は、選定委員の合議により決定し、総合評価点の合計が採択基準点を上回る提案者を最優秀提案事業者として選定した。</w:t>
      </w:r>
    </w:p>
    <w:p w14:paraId="5B100D33" w14:textId="77777777" w:rsidR="008E32AD" w:rsidRPr="008E32AD" w:rsidRDefault="008E32AD" w:rsidP="008E32AD">
      <w:pPr>
        <w:snapToGrid w:val="0"/>
        <w:rPr>
          <w:rFonts w:ascii="UD デジタル 教科書体 NK-R" w:eastAsia="UD デジタル 教科書体 NK-R" w:hAnsi="HG丸ｺﾞｼｯｸM-PRO"/>
          <w:szCs w:val="21"/>
        </w:rPr>
      </w:pPr>
    </w:p>
    <w:p w14:paraId="11D7460E" w14:textId="77777777" w:rsidR="008E32AD" w:rsidRPr="008E32AD" w:rsidRDefault="008E32AD" w:rsidP="008E32AD">
      <w:pPr>
        <w:snapToGrid w:val="0"/>
        <w:rPr>
          <w:rFonts w:ascii="UD デジタル 教科書体 NK-R" w:eastAsia="UD デジタル 教科書体 NK-R" w:hAnsi="HG丸ｺﾞｼｯｸM-PRO"/>
          <w:b/>
          <w:szCs w:val="21"/>
        </w:rPr>
      </w:pPr>
      <w:r w:rsidRPr="008E32AD">
        <w:rPr>
          <w:rFonts w:ascii="UD デジタル 教科書体 NK-R" w:eastAsia="UD デジタル 教科書体 NK-R" w:hAnsi="HG丸ｺﾞｼｯｸM-PRO" w:hint="eastAsia"/>
          <w:b/>
          <w:szCs w:val="21"/>
        </w:rPr>
        <w:t>３．議事概要</w:t>
      </w:r>
    </w:p>
    <w:p w14:paraId="5C7278B0" w14:textId="77777777" w:rsidR="008E32AD" w:rsidRPr="008E32AD" w:rsidRDefault="008E32AD" w:rsidP="0039477B">
      <w:pPr>
        <w:snapToGrid w:val="0"/>
        <w:ind w:firstLineChars="200" w:firstLine="420"/>
        <w:rPr>
          <w:rFonts w:ascii="UD デジタル 教科書体 NK-R" w:eastAsia="UD デジタル 教科書体 NK-R" w:hAnsi="HG丸ｺﾞｼｯｸM-PRO"/>
          <w:szCs w:val="21"/>
        </w:rPr>
      </w:pPr>
      <w:r w:rsidRPr="008E32AD">
        <w:rPr>
          <w:rFonts w:ascii="UD デジタル 教科書体 NK-R" w:eastAsia="UD デジタル 教科書体 NK-R" w:hAnsi="HG丸ｺﾞｼｯｸM-PRO" w:hint="eastAsia"/>
          <w:szCs w:val="21"/>
        </w:rPr>
        <w:t>○プレゼンテーション審査</w:t>
      </w:r>
    </w:p>
    <w:p w14:paraId="2E8CEEB3" w14:textId="22D76E41" w:rsidR="008E32AD" w:rsidRPr="008E32AD" w:rsidRDefault="008E32AD" w:rsidP="008E32AD">
      <w:pPr>
        <w:snapToGrid w:val="0"/>
        <w:ind w:leftChars="300" w:left="840" w:hangingChars="100" w:hanging="210"/>
        <w:rPr>
          <w:rFonts w:ascii="UD デジタル 教科書体 NK-R" w:eastAsia="UD デジタル 教科書体 NK-R" w:hAnsi="HG丸ｺﾞｼｯｸM-PRO"/>
          <w:szCs w:val="21"/>
        </w:rPr>
      </w:pPr>
      <w:r w:rsidRPr="008E32AD">
        <w:rPr>
          <w:rFonts w:ascii="UD デジタル 教科書体 NK-R" w:eastAsia="UD デジタル 教科書体 NK-R" w:hAnsi="HG丸ｺﾞｼｯｸM-PRO" w:hint="eastAsia"/>
          <w:szCs w:val="21"/>
        </w:rPr>
        <w:t>・提案内容について、提案者が</w:t>
      </w:r>
      <w:r w:rsidR="00F60C3F">
        <w:rPr>
          <w:rFonts w:ascii="UD デジタル 教科書体 NK-R" w:eastAsia="UD デジタル 教科書体 NK-R" w:hAnsi="HG丸ｺﾞｼｯｸM-PRO"/>
          <w:szCs w:val="21"/>
        </w:rPr>
        <w:t>15</w:t>
      </w:r>
      <w:r w:rsidRPr="008E32AD">
        <w:rPr>
          <w:rFonts w:ascii="UD デジタル 教科書体 NK-R" w:eastAsia="UD デジタル 教科書体 NK-R" w:hAnsi="HG丸ｺﾞｼｯｸM-PRO" w:hint="eastAsia"/>
          <w:szCs w:val="21"/>
        </w:rPr>
        <w:t>分間のプレゼンテーションを実施。</w:t>
      </w:r>
    </w:p>
    <w:p w14:paraId="6FAE1F0B" w14:textId="5BE047C1" w:rsidR="008E32AD" w:rsidRPr="008E32AD" w:rsidRDefault="008E32AD" w:rsidP="008E32AD">
      <w:pPr>
        <w:snapToGrid w:val="0"/>
        <w:ind w:leftChars="300" w:left="840" w:hangingChars="100" w:hanging="210"/>
        <w:rPr>
          <w:rFonts w:ascii="UD デジタル 教科書体 NK-R" w:eastAsia="UD デジタル 教科書体 NK-R" w:hAnsi="HG丸ｺﾞｼｯｸM-PRO"/>
          <w:szCs w:val="21"/>
        </w:rPr>
      </w:pPr>
      <w:r w:rsidRPr="008E32AD">
        <w:rPr>
          <w:rFonts w:ascii="UD デジタル 教科書体 NK-R" w:eastAsia="UD デジタル 教科書体 NK-R" w:hAnsi="HG丸ｺﾞｼｯｸM-PRO" w:hint="eastAsia"/>
          <w:szCs w:val="21"/>
        </w:rPr>
        <w:t>・その後、選定委員会委員による質疑を</w:t>
      </w:r>
      <w:r w:rsidR="007A1223">
        <w:rPr>
          <w:rFonts w:ascii="UD デジタル 教科書体 NK-R" w:eastAsia="UD デジタル 教科書体 NK-R" w:hAnsi="HG丸ｺﾞｼｯｸM-PRO" w:hint="eastAsia"/>
          <w:szCs w:val="21"/>
        </w:rPr>
        <w:t>10</w:t>
      </w:r>
      <w:r w:rsidRPr="008E32AD">
        <w:rPr>
          <w:rFonts w:ascii="UD デジタル 教科書体 NK-R" w:eastAsia="UD デジタル 教科書体 NK-R" w:hAnsi="HG丸ｺﾞｼｯｸM-PRO" w:hint="eastAsia"/>
          <w:szCs w:val="21"/>
        </w:rPr>
        <w:t>分間実施。</w:t>
      </w:r>
    </w:p>
    <w:p w14:paraId="05E9D6EB" w14:textId="77777777" w:rsidR="008E32AD" w:rsidRPr="008E32AD" w:rsidRDefault="008E32AD" w:rsidP="008E32AD">
      <w:pPr>
        <w:snapToGrid w:val="0"/>
        <w:ind w:leftChars="300" w:left="840" w:hangingChars="100" w:hanging="210"/>
        <w:rPr>
          <w:rFonts w:ascii="UD デジタル 教科書体 NK-R" w:eastAsia="UD デジタル 教科書体 NK-R" w:hAnsi="HG丸ｺﾞｼｯｸM-PRO"/>
          <w:szCs w:val="21"/>
        </w:rPr>
      </w:pPr>
    </w:p>
    <w:p w14:paraId="76E6BAD4" w14:textId="41BECAE0" w:rsidR="008E32AD" w:rsidRPr="008E32AD" w:rsidRDefault="008E32AD" w:rsidP="008E32AD">
      <w:pPr>
        <w:snapToGrid w:val="0"/>
        <w:ind w:leftChars="200" w:left="1890" w:hangingChars="700" w:hanging="1470"/>
        <w:rPr>
          <w:rFonts w:ascii="UD デジタル 教科書体 NK-R" w:eastAsia="UD デジタル 教科書体 NK-R" w:hAnsi="HG丸ｺﾞｼｯｸM-PRO"/>
          <w:szCs w:val="21"/>
        </w:rPr>
      </w:pPr>
      <w:r w:rsidRPr="008E32AD">
        <w:rPr>
          <w:rFonts w:ascii="UD デジタル 教科書体 NK-R" w:eastAsia="UD デジタル 教科書体 NK-R" w:hAnsi="HG丸ｺﾞｼｯｸM-PRO" w:hint="eastAsia"/>
          <w:szCs w:val="21"/>
        </w:rPr>
        <w:t>○審査対象者：</w:t>
      </w:r>
      <w:r w:rsidR="006126DA">
        <w:rPr>
          <w:rFonts w:ascii="UD デジタル 教科書体 NK-R" w:eastAsia="UD デジタル 教科書体 NK-R" w:hAnsi="HG丸ｺﾞｼｯｸM-PRO" w:hint="eastAsia"/>
          <w:szCs w:val="21"/>
        </w:rPr>
        <w:t>３</w:t>
      </w:r>
      <w:r w:rsidRPr="008E32AD">
        <w:rPr>
          <w:rFonts w:ascii="UD デジタル 教科書体 NK-R" w:eastAsia="UD デジタル 教科書体 NK-R" w:hAnsi="HG丸ｺﾞｼｯｸM-PRO" w:hint="eastAsia"/>
          <w:szCs w:val="21"/>
        </w:rPr>
        <w:t>事業者（申込順）</w:t>
      </w:r>
      <w:r w:rsidR="00032928">
        <w:rPr>
          <w:rFonts w:ascii="UD デジタル 教科書体 NK-R" w:eastAsia="UD デジタル 教科書体 NK-R" w:hAnsi="HG丸ｺﾞｼｯｸM-PRO" w:hint="eastAsia"/>
          <w:szCs w:val="21"/>
        </w:rPr>
        <w:t>【採択予定者数：１者】</w:t>
      </w:r>
    </w:p>
    <w:p w14:paraId="6B4BEB0D" w14:textId="0F455DDE" w:rsidR="00286717" w:rsidRPr="006126DA" w:rsidRDefault="00032928" w:rsidP="00286717">
      <w:pPr>
        <w:snapToGrid w:val="0"/>
        <w:ind w:leftChars="300" w:left="2100" w:hangingChars="700" w:hanging="1470"/>
        <w:rPr>
          <w:rFonts w:ascii="UD デジタル 教科書体 NK-R" w:eastAsia="UD デジタル 教科書体 NK-R" w:hAnsi="HG丸ｺﾞｼｯｸM-PRO"/>
          <w:szCs w:val="21"/>
        </w:rPr>
      </w:pPr>
      <w:r w:rsidRPr="006126DA">
        <w:rPr>
          <w:rFonts w:ascii="UD デジタル 教科書体 NK-R" w:eastAsia="UD デジタル 教科書体 NK-R" w:hAnsi="HG丸ｺﾞｼｯｸM-PRO" w:hint="eastAsia"/>
          <w:szCs w:val="21"/>
        </w:rPr>
        <w:t>・</w:t>
      </w:r>
      <w:r w:rsidR="006126DA" w:rsidRPr="006126DA">
        <w:rPr>
          <w:rFonts w:ascii="UD デジタル 教科書体 NK-R" w:eastAsia="UD デジタル 教科書体 NK-R" w:hAnsi="HG丸ｺﾞｼｯｸM-PRO" w:hint="eastAsia"/>
          <w:szCs w:val="21"/>
        </w:rPr>
        <w:t>株式会社ＪＴＢコミュニケーションデザイン</w:t>
      </w:r>
    </w:p>
    <w:p w14:paraId="33FF2099" w14:textId="404C07FB" w:rsidR="00661A2D" w:rsidRPr="006126DA" w:rsidRDefault="00452690" w:rsidP="00452690">
      <w:pPr>
        <w:snapToGrid w:val="0"/>
        <w:ind w:leftChars="300" w:left="2100" w:hangingChars="700" w:hanging="1470"/>
        <w:rPr>
          <w:rFonts w:ascii="UD デジタル 教科書体 NK-R" w:eastAsia="UD デジタル 教科書体 NK-R" w:hAnsi="HG丸ｺﾞｼｯｸM-PRO"/>
          <w:szCs w:val="21"/>
        </w:rPr>
      </w:pPr>
      <w:r w:rsidRPr="006126DA">
        <w:rPr>
          <w:rFonts w:ascii="UD デジタル 教科書体 NK-R" w:eastAsia="UD デジタル 教科書体 NK-R" w:hAnsi="HG丸ｺﾞｼｯｸM-PRO" w:hint="eastAsia"/>
          <w:szCs w:val="21"/>
        </w:rPr>
        <w:t>・</w:t>
      </w:r>
      <w:r w:rsidR="006126DA" w:rsidRPr="006126DA">
        <w:rPr>
          <w:rFonts w:ascii="UD デジタル 教科書体 NK-R" w:eastAsia="UD デジタル 教科書体 NK-R" w:hAnsi="HG丸ｺﾞｼｯｸM-PRO" w:hint="eastAsia"/>
          <w:szCs w:val="21"/>
        </w:rPr>
        <w:t>アデコ株式会社</w:t>
      </w:r>
    </w:p>
    <w:p w14:paraId="3C7D34C0" w14:textId="4525E813" w:rsidR="00452690" w:rsidRPr="006126DA" w:rsidRDefault="00452690" w:rsidP="00452690">
      <w:pPr>
        <w:snapToGrid w:val="0"/>
        <w:ind w:leftChars="300" w:left="2100" w:hangingChars="700" w:hanging="1470"/>
        <w:rPr>
          <w:rFonts w:ascii="UD デジタル 教科書体 NK-R" w:eastAsia="UD デジタル 教科書体 NK-R" w:hAnsi="HG丸ｺﾞｼｯｸM-PRO"/>
          <w:szCs w:val="21"/>
        </w:rPr>
      </w:pPr>
      <w:r w:rsidRPr="006126DA">
        <w:rPr>
          <w:rFonts w:ascii="UD デジタル 教科書体 NK-R" w:eastAsia="UD デジタル 教科書体 NK-R" w:hAnsi="HG丸ｺﾞｼｯｸM-PRO" w:hint="eastAsia"/>
          <w:szCs w:val="21"/>
        </w:rPr>
        <w:t>・</w:t>
      </w:r>
      <w:r w:rsidR="006126DA" w:rsidRPr="006126DA">
        <w:rPr>
          <w:rFonts w:ascii="UD デジタル 教科書体 NK-R" w:eastAsia="UD デジタル 教科書体 NK-R" w:hAnsi="HG丸ｺﾞｼｯｸM-PRO" w:hint="eastAsia"/>
          <w:szCs w:val="21"/>
        </w:rPr>
        <w:t>東武トップツアーズ株式会社</w:t>
      </w:r>
    </w:p>
    <w:p w14:paraId="4E313EED" w14:textId="77777777" w:rsidR="003A2F8D" w:rsidRPr="00921BEB" w:rsidRDefault="003A2F8D" w:rsidP="003A2F8D">
      <w:pPr>
        <w:snapToGrid w:val="0"/>
        <w:ind w:firstLineChars="100" w:firstLine="210"/>
        <w:rPr>
          <w:rFonts w:ascii="UD デジタル 教科書体 NK-R" w:eastAsia="UD デジタル 教科書体 NK-R" w:hAnsi="HG丸ｺﾞｼｯｸM-PRO"/>
          <w:szCs w:val="21"/>
        </w:rPr>
      </w:pPr>
      <w:r w:rsidRPr="00921BEB">
        <w:rPr>
          <w:rFonts w:ascii="UD デジタル 教科書体 NK-R" w:eastAsia="UD デジタル 教科書体 NK-R" w:hAnsi="HG丸ｺﾞｼｯｸM-PRO" w:hint="eastAsia"/>
          <w:szCs w:val="21"/>
        </w:rPr>
        <w:t xml:space="preserve">　</w:t>
      </w:r>
    </w:p>
    <w:p w14:paraId="03FC5805" w14:textId="14FD22EB" w:rsidR="003A2F8D" w:rsidRPr="00921BEB" w:rsidRDefault="003A2F8D" w:rsidP="003A2F8D">
      <w:pPr>
        <w:snapToGrid w:val="0"/>
        <w:ind w:firstLineChars="200" w:firstLine="420"/>
        <w:rPr>
          <w:rFonts w:ascii="UD デジタル 教科書体 NK-R" w:eastAsia="UD デジタル 教科書体 NK-R" w:hAnsi="HG丸ｺﾞｼｯｸM-PRO"/>
          <w:szCs w:val="21"/>
        </w:rPr>
      </w:pPr>
      <w:r w:rsidRPr="00921BEB">
        <w:rPr>
          <w:rFonts w:ascii="UD デジタル 教科書体 NK-R" w:eastAsia="UD デジタル 教科書体 NK-R" w:hAnsi="HG丸ｺﾞｼｯｸM-PRO" w:hint="eastAsia"/>
          <w:szCs w:val="21"/>
        </w:rPr>
        <w:t>○提案事業者の評価点（得点順）</w:t>
      </w:r>
    </w:p>
    <w:p w14:paraId="02C96141" w14:textId="06E796A6" w:rsidR="003A2F8D" w:rsidRPr="003E5CB4" w:rsidRDefault="003A2F8D" w:rsidP="003A2F8D">
      <w:pPr>
        <w:snapToGrid w:val="0"/>
        <w:ind w:leftChars="270" w:left="567"/>
        <w:rPr>
          <w:rFonts w:ascii="UD デジタル 教科書体 NK-R" w:eastAsia="UD デジタル 教科書体 NK-R" w:hAnsi="HG丸ｺﾞｼｯｸM-PRO"/>
          <w:szCs w:val="21"/>
        </w:rPr>
      </w:pPr>
      <w:r w:rsidRPr="003E5CB4">
        <w:rPr>
          <w:rFonts w:ascii="UD デジタル 教科書体 NK-R" w:eastAsia="UD デジタル 教科書体 NK-R" w:hAnsi="HG丸ｺﾞｼｯｸM-PRO" w:hint="eastAsia"/>
          <w:szCs w:val="21"/>
        </w:rPr>
        <w:t>・評価点</w:t>
      </w:r>
      <w:r w:rsidR="00ED32C7" w:rsidRPr="003E5CB4">
        <w:rPr>
          <w:rFonts w:ascii="UD デジタル 教科書体 NK-R" w:eastAsia="UD デジタル 教科書体 NK-R" w:hAnsi="HG丸ｺﾞｼｯｸM-PRO"/>
          <w:szCs w:val="21"/>
        </w:rPr>
        <w:t>76.</w:t>
      </w:r>
      <w:r w:rsidR="003E5CB4" w:rsidRPr="003E5CB4">
        <w:rPr>
          <w:rFonts w:ascii="UD デジタル 教科書体 NK-R" w:eastAsia="UD デジタル 教科書体 NK-R" w:hAnsi="HG丸ｺﾞｼｯｸM-PRO" w:hint="eastAsia"/>
          <w:szCs w:val="21"/>
        </w:rPr>
        <w:t>3</w:t>
      </w:r>
      <w:r w:rsidRPr="003E5CB4">
        <w:rPr>
          <w:rFonts w:ascii="UD デジタル 教科書体 NK-R" w:eastAsia="UD デジタル 教科書体 NK-R" w:hAnsi="HG丸ｺﾞｼｯｸM-PRO" w:hint="eastAsia"/>
          <w:szCs w:val="21"/>
        </w:rPr>
        <w:t>点（うち価格点</w:t>
      </w:r>
      <w:r w:rsidR="006126DA" w:rsidRPr="003E5CB4">
        <w:rPr>
          <w:rFonts w:ascii="UD デジタル 教科書体 NK-R" w:eastAsia="UD デジタル 教科書体 NK-R" w:hAnsi="HG丸ｺﾞｼｯｸM-PRO" w:hint="eastAsia"/>
          <w:szCs w:val="21"/>
        </w:rPr>
        <w:t>5</w:t>
      </w:r>
      <w:r w:rsidR="00ED32C7" w:rsidRPr="003E5CB4">
        <w:rPr>
          <w:rFonts w:ascii="UD デジタル 教科書体 NK-R" w:eastAsia="UD デジタル 教科書体 NK-R" w:hAnsi="HG丸ｺﾞｼｯｸM-PRO"/>
          <w:szCs w:val="21"/>
        </w:rPr>
        <w:t>.</w:t>
      </w:r>
      <w:r w:rsidR="006126DA" w:rsidRPr="003E5CB4">
        <w:rPr>
          <w:rFonts w:ascii="UD デジタル 教科書体 NK-R" w:eastAsia="UD デジタル 教科書体 NK-R" w:hAnsi="HG丸ｺﾞｼｯｸM-PRO" w:hint="eastAsia"/>
          <w:szCs w:val="21"/>
        </w:rPr>
        <w:t>0</w:t>
      </w:r>
      <w:r w:rsidRPr="003E5CB4">
        <w:rPr>
          <w:rFonts w:ascii="UD デジタル 教科書体 NK-R" w:eastAsia="UD デジタル 教科書体 NK-R" w:hAnsi="HG丸ｺﾞｼｯｸM-PRO" w:hint="eastAsia"/>
          <w:szCs w:val="21"/>
        </w:rPr>
        <w:t>点、提案金額</w:t>
      </w:r>
      <w:r w:rsidR="003E5CB4" w:rsidRPr="003E5CB4">
        <w:rPr>
          <w:rFonts w:ascii="UD デジタル 教科書体 NK-R" w:eastAsia="UD デジタル 教科書体 NK-R" w:hAnsi="HG丸ｺﾞｼｯｸM-PRO" w:hint="eastAsia"/>
          <w:szCs w:val="21"/>
        </w:rPr>
        <w:t>56,252,706</w:t>
      </w:r>
      <w:r w:rsidRPr="003E5CB4">
        <w:rPr>
          <w:rFonts w:ascii="UD デジタル 教科書体 NK-R" w:eastAsia="UD デジタル 教科書体 NK-R" w:hAnsi="HG丸ｺﾞｼｯｸM-PRO" w:hint="eastAsia"/>
          <w:szCs w:val="21"/>
        </w:rPr>
        <w:t xml:space="preserve">円）　</w:t>
      </w:r>
    </w:p>
    <w:p w14:paraId="377CF50F" w14:textId="33E92AAB" w:rsidR="00ED32C7" w:rsidRPr="003E5CB4" w:rsidRDefault="00ED32C7" w:rsidP="00F60C3F">
      <w:pPr>
        <w:snapToGrid w:val="0"/>
        <w:ind w:leftChars="270" w:left="567"/>
        <w:rPr>
          <w:rFonts w:ascii="UD デジタル 教科書体 NK-R" w:eastAsia="UD デジタル 教科書体 NK-R" w:hAnsi="HG丸ｺﾞｼｯｸM-PRO"/>
          <w:szCs w:val="21"/>
        </w:rPr>
      </w:pPr>
      <w:r w:rsidRPr="003E5CB4">
        <w:rPr>
          <w:rFonts w:ascii="UD デジタル 教科書体 NK-R" w:eastAsia="UD デジタル 教科書体 NK-R" w:hAnsi="HG丸ｺﾞｼｯｸM-PRO" w:hint="eastAsia"/>
          <w:szCs w:val="21"/>
        </w:rPr>
        <w:t>・評価点</w:t>
      </w:r>
      <w:r w:rsidRPr="003E5CB4">
        <w:rPr>
          <w:rFonts w:ascii="UD デジタル 教科書体 NK-R" w:eastAsia="UD デジタル 教科書体 NK-R" w:hAnsi="HG丸ｺﾞｼｯｸM-PRO"/>
          <w:szCs w:val="21"/>
        </w:rPr>
        <w:t>7</w:t>
      </w:r>
      <w:r w:rsidR="003E5CB4" w:rsidRPr="003E5CB4">
        <w:rPr>
          <w:rFonts w:ascii="UD デジタル 教科書体 NK-R" w:eastAsia="UD デジタル 教科書体 NK-R" w:hAnsi="HG丸ｺﾞｼｯｸM-PRO" w:hint="eastAsia"/>
          <w:szCs w:val="21"/>
        </w:rPr>
        <w:t>5</w:t>
      </w:r>
      <w:r w:rsidRPr="003E5CB4">
        <w:rPr>
          <w:rFonts w:ascii="UD デジタル 教科書体 NK-R" w:eastAsia="UD デジタル 教科書体 NK-R" w:hAnsi="HG丸ｺﾞｼｯｸM-PRO"/>
          <w:szCs w:val="21"/>
        </w:rPr>
        <w:t>.0</w:t>
      </w:r>
      <w:r w:rsidRPr="003E5CB4">
        <w:rPr>
          <w:rFonts w:ascii="UD デジタル 教科書体 NK-R" w:eastAsia="UD デジタル 教科書体 NK-R" w:hAnsi="HG丸ｺﾞｼｯｸM-PRO" w:hint="eastAsia"/>
          <w:szCs w:val="21"/>
        </w:rPr>
        <w:t>点（うち価格点</w:t>
      </w:r>
      <w:r w:rsidR="006126DA" w:rsidRPr="003E5CB4">
        <w:rPr>
          <w:rFonts w:ascii="UD デジタル 教科書体 NK-R" w:eastAsia="UD デジタル 教科書体 NK-R" w:hAnsi="HG丸ｺﾞｼｯｸM-PRO" w:hint="eastAsia"/>
          <w:szCs w:val="21"/>
        </w:rPr>
        <w:t>5</w:t>
      </w:r>
      <w:r w:rsidR="00F60C3F" w:rsidRPr="003E5CB4">
        <w:rPr>
          <w:rFonts w:ascii="UD デジタル 教科書体 NK-R" w:eastAsia="UD デジタル 教科書体 NK-R" w:hAnsi="HG丸ｺﾞｼｯｸM-PRO"/>
          <w:szCs w:val="21"/>
        </w:rPr>
        <w:t>.</w:t>
      </w:r>
      <w:r w:rsidR="006126DA" w:rsidRPr="003E5CB4">
        <w:rPr>
          <w:rFonts w:ascii="UD デジタル 教科書体 NK-R" w:eastAsia="UD デジタル 教科書体 NK-R" w:hAnsi="HG丸ｺﾞｼｯｸM-PRO" w:hint="eastAsia"/>
          <w:szCs w:val="21"/>
        </w:rPr>
        <w:t>0</w:t>
      </w:r>
      <w:r w:rsidRPr="003E5CB4">
        <w:rPr>
          <w:rFonts w:ascii="UD デジタル 教科書体 NK-R" w:eastAsia="UD デジタル 教科書体 NK-R" w:hAnsi="HG丸ｺﾞｼｯｸM-PRO" w:hint="eastAsia"/>
          <w:szCs w:val="21"/>
        </w:rPr>
        <w:t>点、提案金額</w:t>
      </w:r>
      <w:r w:rsidR="003E5CB4" w:rsidRPr="003E5CB4">
        <w:rPr>
          <w:rFonts w:ascii="UD デジタル 教科書体 NK-R" w:eastAsia="UD デジタル 教科書体 NK-R" w:hAnsi="HG丸ｺﾞｼｯｸM-PRO" w:hint="eastAsia"/>
          <w:szCs w:val="21"/>
        </w:rPr>
        <w:t>56,248,989</w:t>
      </w:r>
      <w:r w:rsidRPr="003E5CB4">
        <w:rPr>
          <w:rFonts w:ascii="UD デジタル 教科書体 NK-R" w:eastAsia="UD デジタル 教科書体 NK-R" w:hAnsi="HG丸ｺﾞｼｯｸM-PRO" w:hint="eastAsia"/>
          <w:szCs w:val="21"/>
        </w:rPr>
        <w:t>円）</w:t>
      </w:r>
    </w:p>
    <w:p w14:paraId="6095DF72" w14:textId="582D1843" w:rsidR="00ED32C7" w:rsidRDefault="00ED32C7" w:rsidP="003A2F8D">
      <w:pPr>
        <w:snapToGrid w:val="0"/>
        <w:ind w:leftChars="270" w:left="567"/>
        <w:rPr>
          <w:rFonts w:ascii="UD デジタル 教科書体 NK-R" w:eastAsia="UD デジタル 教科書体 NK-R" w:hAnsi="HG丸ｺﾞｼｯｸM-PRO"/>
          <w:szCs w:val="21"/>
        </w:rPr>
      </w:pPr>
      <w:r w:rsidRPr="003E5CB4">
        <w:rPr>
          <w:rFonts w:ascii="UD デジタル 教科書体 NK-R" w:eastAsia="UD デジタル 教科書体 NK-R" w:hAnsi="HG丸ｺﾞｼｯｸM-PRO" w:hint="eastAsia"/>
          <w:szCs w:val="21"/>
        </w:rPr>
        <w:t>・評価点</w:t>
      </w:r>
      <w:r w:rsidR="003E5CB4" w:rsidRPr="003E5CB4">
        <w:rPr>
          <w:rFonts w:ascii="UD デジタル 教科書体 NK-R" w:eastAsia="UD デジタル 教科書体 NK-R" w:hAnsi="HG丸ｺﾞｼｯｸM-PRO" w:hint="eastAsia"/>
          <w:szCs w:val="21"/>
        </w:rPr>
        <w:t>67</w:t>
      </w:r>
      <w:r w:rsidRPr="003E5CB4">
        <w:rPr>
          <w:rFonts w:ascii="UD デジタル 教科書体 NK-R" w:eastAsia="UD デジタル 教科書体 NK-R" w:hAnsi="HG丸ｺﾞｼｯｸM-PRO"/>
          <w:szCs w:val="21"/>
        </w:rPr>
        <w:t>.0</w:t>
      </w:r>
      <w:r w:rsidRPr="003E5CB4">
        <w:rPr>
          <w:rFonts w:ascii="UD デジタル 教科書体 NK-R" w:eastAsia="UD デジタル 教科書体 NK-R" w:hAnsi="HG丸ｺﾞｼｯｸM-PRO" w:hint="eastAsia"/>
          <w:szCs w:val="21"/>
        </w:rPr>
        <w:t>点（うち価格点</w:t>
      </w:r>
      <w:r w:rsidR="00F60C3F" w:rsidRPr="003E5CB4">
        <w:rPr>
          <w:rFonts w:ascii="UD デジタル 教科書体 NK-R" w:eastAsia="UD デジタル 教科書体 NK-R" w:hAnsi="HG丸ｺﾞｼｯｸM-PRO"/>
          <w:szCs w:val="21"/>
        </w:rPr>
        <w:t>5.0</w:t>
      </w:r>
      <w:r w:rsidRPr="003E5CB4">
        <w:rPr>
          <w:rFonts w:ascii="UD デジタル 教科書体 NK-R" w:eastAsia="UD デジタル 教科書体 NK-R" w:hAnsi="HG丸ｺﾞｼｯｸM-PRO" w:hint="eastAsia"/>
          <w:szCs w:val="21"/>
        </w:rPr>
        <w:t>点、提案金額</w:t>
      </w:r>
      <w:r w:rsidR="003E5CB4" w:rsidRPr="003E5CB4">
        <w:rPr>
          <w:rFonts w:ascii="UD デジタル 教科書体 NK-R" w:eastAsia="UD デジタル 教科書体 NK-R" w:hAnsi="HG丸ｺﾞｼｯｸM-PRO" w:hint="eastAsia"/>
          <w:szCs w:val="21"/>
        </w:rPr>
        <w:t>56,250,000</w:t>
      </w:r>
      <w:r w:rsidRPr="003E5CB4">
        <w:rPr>
          <w:rFonts w:ascii="UD デジタル 教科書体 NK-R" w:eastAsia="UD デジタル 教科書体 NK-R" w:hAnsi="HG丸ｺﾞｼｯｸM-PRO" w:hint="eastAsia"/>
          <w:szCs w:val="21"/>
        </w:rPr>
        <w:t>円）</w:t>
      </w:r>
    </w:p>
    <w:p w14:paraId="46FCA93F" w14:textId="77777777" w:rsidR="008E32AD" w:rsidRPr="003E5CB4" w:rsidRDefault="008E32AD" w:rsidP="002D526A">
      <w:pPr>
        <w:snapToGrid w:val="0"/>
        <w:rPr>
          <w:rFonts w:ascii="UD デジタル 教科書体 NK-R" w:eastAsia="UD デジタル 教科書体 NK-R" w:hAnsi="HG丸ｺﾞｼｯｸM-PRO" w:cs="Meiryo UI"/>
          <w:szCs w:val="21"/>
        </w:rPr>
      </w:pPr>
    </w:p>
    <w:p w14:paraId="67A7CFDA" w14:textId="77777777" w:rsidR="002E7718" w:rsidRDefault="008E32AD" w:rsidP="00661A2D">
      <w:pPr>
        <w:snapToGrid w:val="0"/>
        <w:ind w:leftChars="190" w:left="609" w:hangingChars="100" w:hanging="210"/>
        <w:rPr>
          <w:rFonts w:ascii="UD デジタル 教科書体 NK-R" w:eastAsia="UD デジタル 教科書体 NK-R" w:hAnsi="HG丸ｺﾞｼｯｸM-PRO" w:cs="Meiryo UI"/>
          <w:szCs w:val="21"/>
        </w:rPr>
      </w:pPr>
      <w:r w:rsidRPr="00921BEB">
        <w:rPr>
          <w:rFonts w:ascii="UD デジタル 教科書体 NK-R" w:eastAsia="UD デジタル 教科書体 NK-R" w:hAnsi="HG丸ｺﾞｼｯｸM-PRO" w:cs="Meiryo UI" w:hint="eastAsia"/>
          <w:szCs w:val="21"/>
        </w:rPr>
        <w:t>○プレゼンテーション審査の結果を踏まえ、選定委員会委員が合議により評価点を決定したところ、</w:t>
      </w:r>
    </w:p>
    <w:p w14:paraId="63670E4E" w14:textId="04586344" w:rsidR="00E951D8" w:rsidRPr="00661A2D" w:rsidRDefault="006126DA" w:rsidP="00661A2D">
      <w:pPr>
        <w:snapToGrid w:val="0"/>
        <w:ind w:leftChars="290" w:left="609"/>
        <w:rPr>
          <w:rFonts w:ascii="UD デジタル 教科書体 NK-R" w:eastAsia="UD デジタル 教科書体 NK-R" w:hAnsi="HG丸ｺﾞｼｯｸM-PRO" w:cs="Meiryo UI"/>
          <w:szCs w:val="21"/>
        </w:rPr>
      </w:pPr>
      <w:r w:rsidRPr="003E5CB4">
        <w:rPr>
          <w:rFonts w:ascii="UD デジタル 教科書体 NK-R" w:eastAsia="UD デジタル 教科書体 NK-R" w:hAnsi="HG丸ｺﾞｼｯｸM-PRO" w:hint="eastAsia"/>
          <w:szCs w:val="21"/>
        </w:rPr>
        <w:t>株式会社ＪＴＢコミュニケーションデザイン</w:t>
      </w:r>
      <w:r w:rsidR="008E32AD" w:rsidRPr="00921BEB">
        <w:rPr>
          <w:rFonts w:ascii="UD デジタル 教科書体 NK-R" w:eastAsia="UD デジタル 教科書体 NK-R" w:hAnsi="HG丸ｺﾞｼｯｸM-PRO" w:cs="Meiryo UI" w:hint="eastAsia"/>
          <w:szCs w:val="21"/>
        </w:rPr>
        <w:t>が</w:t>
      </w:r>
      <w:r w:rsidR="00032928">
        <w:rPr>
          <w:rFonts w:ascii="UD デジタル 教科書体 NK-R" w:eastAsia="UD デジタル 教科書体 NK-R" w:hAnsi="HG丸ｺﾞｼｯｸM-PRO" w:cs="Meiryo UI" w:hint="eastAsia"/>
          <w:szCs w:val="21"/>
        </w:rPr>
        <w:t>最高点を獲得したため</w:t>
      </w:r>
      <w:r w:rsidR="008E32AD" w:rsidRPr="00921BEB">
        <w:rPr>
          <w:rFonts w:ascii="UD デジタル 教科書体 NK-R" w:eastAsia="UD デジタル 教科書体 NK-R" w:hAnsi="HG丸ｺﾞｼｯｸM-PRO" w:cs="Meiryo UI" w:hint="eastAsia"/>
          <w:szCs w:val="21"/>
        </w:rPr>
        <w:t>、同社を</w:t>
      </w:r>
      <w:r w:rsidR="008E32AD" w:rsidRPr="00921BEB">
        <w:rPr>
          <w:rFonts w:ascii="UD デジタル 教科書体 NK-R" w:eastAsia="UD デジタル 教科書体 NK-R" w:hAnsi="HG丸ｺﾞｼｯｸM-PRO" w:hint="eastAsia"/>
          <w:szCs w:val="21"/>
        </w:rPr>
        <w:t>最</w:t>
      </w:r>
      <w:r w:rsidR="008E32AD" w:rsidRPr="00921BEB">
        <w:rPr>
          <w:rFonts w:ascii="UD デジタル 教科書体 NK-R" w:eastAsia="UD デジタル 教科書体 NK-R" w:hAnsi="HG丸ｺﾞｼｯｸM-PRO" w:cs="Meiryo UI" w:hint="eastAsia"/>
          <w:szCs w:val="21"/>
        </w:rPr>
        <w:t>優秀提案事業者として選定</w:t>
      </w:r>
      <w:r w:rsidR="002E7718">
        <w:rPr>
          <w:rFonts w:ascii="UD デジタル 教科書体 NK-R" w:eastAsia="UD デジタル 教科書体 NK-R" w:hAnsi="HG丸ｺﾞｼｯｸM-PRO" w:cs="Meiryo UI" w:hint="eastAsia"/>
          <w:szCs w:val="21"/>
        </w:rPr>
        <w:t>。</w:t>
      </w:r>
    </w:p>
    <w:p w14:paraId="09F28624" w14:textId="77777777" w:rsidR="00E951D8" w:rsidRPr="008E32AD" w:rsidRDefault="00E951D8" w:rsidP="008E32AD">
      <w:pPr>
        <w:snapToGrid w:val="0"/>
        <w:rPr>
          <w:rFonts w:ascii="UD デジタル 教科書体 NK-R" w:eastAsia="UD デジタル 教科書体 NK-R" w:hAnsi="HG丸ｺﾞｼｯｸM-PRO"/>
          <w:szCs w:val="21"/>
        </w:rPr>
      </w:pPr>
    </w:p>
    <w:p w14:paraId="1A41AA95" w14:textId="77777777" w:rsidR="008E32AD" w:rsidRPr="008E32AD" w:rsidRDefault="008E32AD" w:rsidP="008E32AD">
      <w:pPr>
        <w:snapToGrid w:val="0"/>
        <w:ind w:firstLineChars="100" w:firstLine="210"/>
        <w:rPr>
          <w:rFonts w:ascii="UD デジタル 教科書体 NK-R" w:eastAsia="UD デジタル 教科書体 NK-R" w:hAnsi="HG丸ｺﾞｼｯｸM-PRO"/>
        </w:rPr>
      </w:pPr>
      <w:r w:rsidRPr="006126DA">
        <w:rPr>
          <w:rFonts w:ascii="UD デジタル 教科書体 NK-R" w:eastAsia="UD デジタル 教科書体 NK-R" w:hAnsi="HG丸ｺﾞｼｯｸM-PRO" w:hint="eastAsia"/>
        </w:rPr>
        <w:t>（評価点及び提案金額）</w:t>
      </w:r>
    </w:p>
    <w:tbl>
      <w:tblPr>
        <w:tblW w:w="9580" w:type="dxa"/>
        <w:tblInd w:w="279" w:type="dxa"/>
        <w:tblCellMar>
          <w:left w:w="99" w:type="dxa"/>
          <w:right w:w="99" w:type="dxa"/>
        </w:tblCellMar>
        <w:tblLook w:val="04A0" w:firstRow="1" w:lastRow="0" w:firstColumn="1" w:lastColumn="0" w:noHBand="0" w:noVBand="1"/>
      </w:tblPr>
      <w:tblGrid>
        <w:gridCol w:w="3118"/>
        <w:gridCol w:w="1560"/>
        <w:gridCol w:w="1559"/>
        <w:gridCol w:w="1701"/>
        <w:gridCol w:w="1642"/>
      </w:tblGrid>
      <w:tr w:rsidR="008E32AD" w:rsidRPr="008E32AD" w14:paraId="17F8831F" w14:textId="77777777" w:rsidTr="004D1826">
        <w:trPr>
          <w:trHeight w:val="624"/>
        </w:trPr>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439C3E9" w14:textId="77777777" w:rsidR="008E32AD" w:rsidRPr="008E32AD" w:rsidRDefault="008E32AD" w:rsidP="008E32AD">
            <w:pPr>
              <w:widowControl/>
              <w:snapToGrid w:val="0"/>
              <w:jc w:val="center"/>
              <w:rPr>
                <w:rFonts w:ascii="UD デジタル 教科書体 NK-R" w:eastAsia="UD デジタル 教科書体 NK-R" w:hAnsi="HG丸ｺﾞｼｯｸM-PRO" w:cs="ＭＳ Ｐゴシック"/>
                <w:kern w:val="0"/>
                <w:szCs w:val="21"/>
              </w:rPr>
            </w:pPr>
            <w:r w:rsidRPr="008E32AD">
              <w:rPr>
                <w:rFonts w:ascii="UD デジタル 教科書体 NK-R" w:eastAsia="UD デジタル 教科書体 NK-R" w:hAnsi="HG丸ｺﾞｼｯｸM-PRO" w:hint="eastAsia"/>
                <w:szCs w:val="21"/>
              </w:rPr>
              <w:t>最</w:t>
            </w:r>
            <w:r w:rsidRPr="008E32AD">
              <w:rPr>
                <w:rFonts w:ascii="UD デジタル 教科書体 NK-R" w:eastAsia="UD デジタル 教科書体 NK-R" w:hAnsi="HG丸ｺﾞｼｯｸM-PRO" w:cs="ＭＳ Ｐゴシック" w:hint="eastAsia"/>
                <w:kern w:val="0"/>
                <w:szCs w:val="21"/>
              </w:rPr>
              <w:t>優秀提案事業者</w:t>
            </w:r>
          </w:p>
        </w:tc>
        <w:tc>
          <w:tcPr>
            <w:tcW w:w="1560" w:type="dxa"/>
            <w:tcBorders>
              <w:top w:val="single" w:sz="4" w:space="0" w:color="auto"/>
              <w:left w:val="nil"/>
              <w:bottom w:val="single" w:sz="4" w:space="0" w:color="auto"/>
              <w:right w:val="single" w:sz="4" w:space="0" w:color="auto"/>
            </w:tcBorders>
            <w:shd w:val="clear" w:color="000000" w:fill="D9D9D9"/>
            <w:vAlign w:val="center"/>
            <w:hideMark/>
          </w:tcPr>
          <w:p w14:paraId="171D9AD0" w14:textId="77777777" w:rsidR="008E32AD" w:rsidRPr="008E32AD" w:rsidRDefault="008E32AD" w:rsidP="008E32AD">
            <w:pPr>
              <w:widowControl/>
              <w:snapToGrid w:val="0"/>
              <w:jc w:val="center"/>
              <w:rPr>
                <w:rFonts w:ascii="UD デジタル 教科書体 NK-R" w:eastAsia="UD デジタル 教科書体 NK-R" w:hAnsi="HG丸ｺﾞｼｯｸM-PRO" w:cs="ＭＳ Ｐゴシック"/>
                <w:kern w:val="0"/>
                <w:sz w:val="16"/>
                <w:szCs w:val="16"/>
              </w:rPr>
            </w:pPr>
            <w:r w:rsidRPr="008E32AD">
              <w:rPr>
                <w:rFonts w:ascii="UD デジタル 教科書体 NK-R" w:eastAsia="UD デジタル 教科書体 NK-R" w:hAnsi="HG丸ｺﾞｼｯｸM-PRO" w:cs="ＭＳ Ｐゴシック" w:hint="eastAsia"/>
                <w:kern w:val="0"/>
                <w:szCs w:val="16"/>
              </w:rPr>
              <w:t>総合評価点</w:t>
            </w:r>
          </w:p>
          <w:p w14:paraId="65C8D6E1" w14:textId="77777777" w:rsidR="008E32AD" w:rsidRPr="008E32AD" w:rsidRDefault="008E32AD" w:rsidP="008E32AD">
            <w:pPr>
              <w:widowControl/>
              <w:snapToGrid w:val="0"/>
              <w:jc w:val="center"/>
              <w:rPr>
                <w:rFonts w:ascii="UD デジタル 教科書体 NK-R" w:eastAsia="UD デジタル 教科書体 NK-R" w:hAnsi="HG丸ｺﾞｼｯｸM-PRO" w:cs="ＭＳ Ｐゴシック"/>
                <w:kern w:val="0"/>
                <w:sz w:val="16"/>
                <w:szCs w:val="16"/>
              </w:rPr>
            </w:pPr>
            <w:r w:rsidRPr="008E32AD">
              <w:rPr>
                <w:rFonts w:ascii="UD デジタル 教科書体 NK-R" w:eastAsia="UD デジタル 教科書体 NK-R" w:hAnsi="HG丸ｺﾞｼｯｸM-PRO" w:cs="ＭＳ Ｐゴシック" w:hint="eastAsia"/>
                <w:kern w:val="0"/>
                <w:sz w:val="16"/>
                <w:szCs w:val="16"/>
              </w:rPr>
              <w:t>（１00点満点）</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64E87437" w14:textId="77777777" w:rsidR="008E32AD" w:rsidRPr="008E32AD" w:rsidRDefault="008E32AD" w:rsidP="008E32AD">
            <w:pPr>
              <w:widowControl/>
              <w:snapToGrid w:val="0"/>
              <w:jc w:val="center"/>
              <w:rPr>
                <w:rFonts w:ascii="UD デジタル 教科書体 NK-R" w:eastAsia="UD デジタル 教科書体 NK-R" w:hAnsi="HG丸ｺﾞｼｯｸM-PRO" w:cs="ＭＳ Ｐゴシック"/>
                <w:kern w:val="0"/>
                <w:szCs w:val="16"/>
              </w:rPr>
            </w:pPr>
            <w:r w:rsidRPr="008E32AD">
              <w:rPr>
                <w:rFonts w:ascii="UD デジタル 教科書体 NK-R" w:eastAsia="UD デジタル 教科書体 NK-R" w:hAnsi="HG丸ｺﾞｼｯｸM-PRO" w:cs="ＭＳ Ｐゴシック" w:hint="eastAsia"/>
                <w:kern w:val="0"/>
                <w:szCs w:val="16"/>
              </w:rPr>
              <w:t>企画提案部分</w:t>
            </w:r>
          </w:p>
          <w:p w14:paraId="44BF5332" w14:textId="49C734C5" w:rsidR="008E32AD" w:rsidRPr="008E32AD" w:rsidRDefault="008E32AD" w:rsidP="008E32AD">
            <w:pPr>
              <w:widowControl/>
              <w:snapToGrid w:val="0"/>
              <w:jc w:val="center"/>
              <w:rPr>
                <w:rFonts w:ascii="UD デジタル 教科書体 NK-R" w:eastAsia="UD デジタル 教科書体 NK-R" w:hAnsi="HG丸ｺﾞｼｯｸM-PRO" w:cs="ＭＳ Ｐゴシック"/>
                <w:kern w:val="0"/>
                <w:sz w:val="16"/>
                <w:szCs w:val="16"/>
              </w:rPr>
            </w:pPr>
            <w:r w:rsidRPr="008E32AD">
              <w:rPr>
                <w:rFonts w:ascii="UD デジタル 教科書体 NK-R" w:eastAsia="UD デジタル 教科書体 NK-R" w:hAnsi="HG丸ｺﾞｼｯｸM-PRO" w:cs="ＭＳ Ｐゴシック" w:hint="eastAsia"/>
                <w:kern w:val="0"/>
                <w:sz w:val="16"/>
                <w:szCs w:val="16"/>
              </w:rPr>
              <w:t>（</w:t>
            </w:r>
            <w:r w:rsidR="00DB3D61">
              <w:rPr>
                <w:rFonts w:ascii="UD デジタル 教科書体 NK-R" w:eastAsia="UD デジタル 教科書体 NK-R" w:hAnsi="HG丸ｺﾞｼｯｸM-PRO" w:cs="ＭＳ Ｐゴシック" w:hint="eastAsia"/>
                <w:kern w:val="0"/>
                <w:sz w:val="16"/>
                <w:szCs w:val="16"/>
              </w:rPr>
              <w:t>90</w:t>
            </w:r>
            <w:r w:rsidRPr="008E32AD">
              <w:rPr>
                <w:rFonts w:ascii="UD デジタル 教科書体 NK-R" w:eastAsia="UD デジタル 教科書体 NK-R" w:hAnsi="HG丸ｺﾞｼｯｸM-PRO" w:cs="ＭＳ Ｐゴシック" w:hint="eastAsia"/>
                <w:kern w:val="0"/>
                <w:sz w:val="16"/>
                <w:szCs w:val="16"/>
              </w:rPr>
              <w:t>点満点）</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14:paraId="7AE7909C" w14:textId="77777777" w:rsidR="008E32AD" w:rsidRPr="008E32AD" w:rsidRDefault="008E32AD" w:rsidP="008E32AD">
            <w:pPr>
              <w:widowControl/>
              <w:snapToGrid w:val="0"/>
              <w:jc w:val="center"/>
              <w:rPr>
                <w:rFonts w:ascii="UD デジタル 教科書体 NK-R" w:eastAsia="UD デジタル 教科書体 NK-R" w:hAnsi="HG丸ｺﾞｼｯｸM-PRO" w:cs="ＭＳ Ｐゴシック"/>
                <w:kern w:val="0"/>
                <w:szCs w:val="16"/>
              </w:rPr>
            </w:pPr>
            <w:r w:rsidRPr="008E32AD">
              <w:rPr>
                <w:rFonts w:ascii="UD デジタル 教科書体 NK-R" w:eastAsia="UD デジタル 教科書体 NK-R" w:hAnsi="HG丸ｺﾞｼｯｸM-PRO" w:cs="ＭＳ Ｐゴシック" w:hint="eastAsia"/>
                <w:kern w:val="0"/>
                <w:szCs w:val="16"/>
              </w:rPr>
              <w:t>価格等提案部分</w:t>
            </w:r>
          </w:p>
          <w:p w14:paraId="20A39CA5" w14:textId="2516BA2F" w:rsidR="008E32AD" w:rsidRPr="008E32AD" w:rsidRDefault="008E32AD" w:rsidP="008E32AD">
            <w:pPr>
              <w:widowControl/>
              <w:snapToGrid w:val="0"/>
              <w:jc w:val="center"/>
              <w:rPr>
                <w:rFonts w:ascii="UD デジタル 教科書体 NK-R" w:eastAsia="UD デジタル 教科書体 NK-R" w:hAnsi="HG丸ｺﾞｼｯｸM-PRO" w:cs="ＭＳ Ｐゴシック"/>
                <w:kern w:val="0"/>
                <w:sz w:val="16"/>
                <w:szCs w:val="16"/>
              </w:rPr>
            </w:pPr>
            <w:r w:rsidRPr="008E32AD">
              <w:rPr>
                <w:rFonts w:ascii="UD デジタル 教科書体 NK-R" w:eastAsia="UD デジタル 教科書体 NK-R" w:hAnsi="HG丸ｺﾞｼｯｸM-PRO" w:cs="ＭＳ Ｐゴシック" w:hint="eastAsia"/>
                <w:kern w:val="0"/>
                <w:sz w:val="16"/>
                <w:szCs w:val="16"/>
              </w:rPr>
              <w:t>（</w:t>
            </w:r>
            <w:r w:rsidR="00E74AFD">
              <w:rPr>
                <w:rFonts w:ascii="UD デジタル 教科書体 NK-R" w:eastAsia="UD デジタル 教科書体 NK-R" w:hAnsi="HG丸ｺﾞｼｯｸM-PRO" w:cs="ＭＳ Ｐゴシック" w:hint="eastAsia"/>
                <w:kern w:val="0"/>
                <w:sz w:val="16"/>
                <w:szCs w:val="16"/>
              </w:rPr>
              <w:t>10</w:t>
            </w:r>
            <w:r w:rsidRPr="008E32AD">
              <w:rPr>
                <w:rFonts w:ascii="UD デジタル 教科書体 NK-R" w:eastAsia="UD デジタル 教科書体 NK-R" w:hAnsi="HG丸ｺﾞｼｯｸM-PRO" w:cs="ＭＳ Ｐゴシック" w:hint="eastAsia"/>
                <w:kern w:val="0"/>
                <w:sz w:val="16"/>
                <w:szCs w:val="16"/>
              </w:rPr>
              <w:t>点満点）</w:t>
            </w:r>
          </w:p>
        </w:tc>
        <w:tc>
          <w:tcPr>
            <w:tcW w:w="1642" w:type="dxa"/>
            <w:tcBorders>
              <w:top w:val="single" w:sz="4" w:space="0" w:color="auto"/>
              <w:left w:val="nil"/>
              <w:bottom w:val="single" w:sz="4" w:space="0" w:color="auto"/>
              <w:right w:val="single" w:sz="4" w:space="0" w:color="auto"/>
            </w:tcBorders>
            <w:shd w:val="clear" w:color="000000" w:fill="D9D9D9"/>
            <w:vAlign w:val="center"/>
            <w:hideMark/>
          </w:tcPr>
          <w:p w14:paraId="3FBD360A" w14:textId="77777777" w:rsidR="008E32AD" w:rsidRPr="008E32AD" w:rsidRDefault="008E32AD" w:rsidP="008E32AD">
            <w:pPr>
              <w:widowControl/>
              <w:snapToGrid w:val="0"/>
              <w:jc w:val="center"/>
              <w:rPr>
                <w:rFonts w:ascii="UD デジタル 教科書体 NK-R" w:eastAsia="UD デジタル 教科書体 NK-R" w:hAnsi="HG丸ｺﾞｼｯｸM-PRO" w:cs="ＭＳ Ｐゴシック"/>
                <w:kern w:val="0"/>
                <w:szCs w:val="21"/>
              </w:rPr>
            </w:pPr>
            <w:r w:rsidRPr="008E32AD">
              <w:rPr>
                <w:rFonts w:ascii="UD デジタル 教科書体 NK-R" w:eastAsia="UD デジタル 教科書体 NK-R" w:hAnsi="HG丸ｺﾞｼｯｸM-PRO" w:cs="ＭＳ Ｐゴシック" w:hint="eastAsia"/>
                <w:kern w:val="0"/>
                <w:szCs w:val="21"/>
              </w:rPr>
              <w:t>提案金額</w:t>
            </w:r>
          </w:p>
          <w:p w14:paraId="58CEFE24" w14:textId="77777777" w:rsidR="008E32AD" w:rsidRPr="008E32AD" w:rsidRDefault="008E32AD" w:rsidP="008E32AD">
            <w:pPr>
              <w:widowControl/>
              <w:snapToGrid w:val="0"/>
              <w:jc w:val="center"/>
              <w:rPr>
                <w:rFonts w:ascii="UD デジタル 教科書体 NK-R" w:eastAsia="UD デジタル 教科書体 NK-R" w:hAnsi="HG丸ｺﾞｼｯｸM-PRO" w:cs="ＭＳ Ｐゴシック"/>
                <w:kern w:val="0"/>
                <w:szCs w:val="21"/>
              </w:rPr>
            </w:pPr>
            <w:r w:rsidRPr="008E32AD">
              <w:rPr>
                <w:rFonts w:ascii="UD デジタル 教科書体 NK-R" w:eastAsia="UD デジタル 教科書体 NK-R" w:hAnsi="HG丸ｺﾞｼｯｸM-PRO" w:cs="ＭＳ Ｐゴシック" w:hint="eastAsia"/>
                <w:kern w:val="0"/>
                <w:sz w:val="16"/>
                <w:szCs w:val="21"/>
              </w:rPr>
              <w:t>（税込）</w:t>
            </w:r>
          </w:p>
        </w:tc>
      </w:tr>
      <w:tr w:rsidR="008E32AD" w:rsidRPr="008E32AD" w14:paraId="373BEF7D" w14:textId="77777777" w:rsidTr="004D1826">
        <w:trPr>
          <w:trHeight w:val="802"/>
        </w:trPr>
        <w:tc>
          <w:tcPr>
            <w:tcW w:w="3118" w:type="dxa"/>
            <w:tcBorders>
              <w:top w:val="nil"/>
              <w:left w:val="single" w:sz="4" w:space="0" w:color="auto"/>
              <w:bottom w:val="single" w:sz="4" w:space="0" w:color="auto"/>
              <w:right w:val="single" w:sz="4" w:space="0" w:color="auto"/>
            </w:tcBorders>
            <w:vAlign w:val="center"/>
            <w:hideMark/>
          </w:tcPr>
          <w:p w14:paraId="33CB0026" w14:textId="091E6DF5" w:rsidR="008E32AD" w:rsidRPr="003E5CB4" w:rsidRDefault="006126DA" w:rsidP="006126DA">
            <w:pPr>
              <w:widowControl/>
              <w:snapToGrid w:val="0"/>
              <w:jc w:val="left"/>
              <w:rPr>
                <w:rFonts w:ascii="UD デジタル 教科書体 NK-R" w:eastAsia="UD デジタル 教科書体 NK-R" w:hAnsi="HG丸ｺﾞｼｯｸM-PRO"/>
                <w:szCs w:val="21"/>
              </w:rPr>
            </w:pPr>
            <w:r w:rsidRPr="003E5CB4">
              <w:rPr>
                <w:rFonts w:ascii="UD デジタル 教科書体 NK-R" w:eastAsia="UD デジタル 教科書体 NK-R" w:hAnsi="HG丸ｺﾞｼｯｸM-PRO" w:hint="eastAsia"/>
                <w:szCs w:val="21"/>
              </w:rPr>
              <w:t>株式会社ＪＴＢコミュニケーションデザイン</w:t>
            </w:r>
          </w:p>
        </w:tc>
        <w:tc>
          <w:tcPr>
            <w:tcW w:w="1560" w:type="dxa"/>
            <w:tcBorders>
              <w:top w:val="nil"/>
              <w:left w:val="nil"/>
              <w:bottom w:val="single" w:sz="4" w:space="0" w:color="auto"/>
              <w:right w:val="single" w:sz="4" w:space="0" w:color="auto"/>
            </w:tcBorders>
            <w:vAlign w:val="center"/>
            <w:hideMark/>
          </w:tcPr>
          <w:p w14:paraId="0DD17B03" w14:textId="4B7E7BB9" w:rsidR="008E32AD" w:rsidRPr="003E5CB4" w:rsidRDefault="00F60C3F" w:rsidP="00E74AFD">
            <w:pPr>
              <w:widowControl/>
              <w:snapToGrid w:val="0"/>
              <w:jc w:val="center"/>
              <w:rPr>
                <w:rFonts w:ascii="UD デジタル 教科書体 NK-R" w:eastAsia="UD デジタル 教科書体 NK-R" w:hAnsi="HG丸ｺﾞｼｯｸM-PRO" w:cs="ＭＳ Ｐゴシック"/>
                <w:kern w:val="0"/>
                <w:sz w:val="20"/>
                <w:szCs w:val="20"/>
              </w:rPr>
            </w:pPr>
            <w:r w:rsidRPr="003E5CB4">
              <w:rPr>
                <w:rFonts w:ascii="UD デジタル 教科書体 NK-R" w:eastAsia="UD デジタル 教科書体 NK-R" w:hAnsi="HG丸ｺﾞｼｯｸM-PRO" w:cs="ＭＳ Ｐゴシック" w:hint="eastAsia"/>
                <w:kern w:val="0"/>
                <w:sz w:val="20"/>
                <w:szCs w:val="20"/>
              </w:rPr>
              <w:t>7</w:t>
            </w:r>
            <w:r w:rsidRPr="003E5CB4">
              <w:rPr>
                <w:rFonts w:ascii="UD デジタル 教科書体 NK-R" w:eastAsia="UD デジタル 教科書体 NK-R" w:hAnsi="HG丸ｺﾞｼｯｸM-PRO" w:cs="ＭＳ Ｐゴシック"/>
                <w:kern w:val="0"/>
                <w:sz w:val="20"/>
                <w:szCs w:val="20"/>
              </w:rPr>
              <w:t>6.</w:t>
            </w:r>
            <w:r w:rsidR="003E5CB4" w:rsidRPr="003E5CB4">
              <w:rPr>
                <w:rFonts w:ascii="UD デジタル 教科書体 NK-R" w:eastAsia="UD デジタル 教科書体 NK-R" w:hAnsi="HG丸ｺﾞｼｯｸM-PRO" w:cs="ＭＳ Ｐゴシック" w:hint="eastAsia"/>
                <w:kern w:val="0"/>
                <w:sz w:val="20"/>
                <w:szCs w:val="20"/>
              </w:rPr>
              <w:t>3</w:t>
            </w:r>
            <w:r w:rsidR="008E32AD" w:rsidRPr="003E5CB4">
              <w:rPr>
                <w:rFonts w:ascii="UD デジタル 教科書体 NK-R" w:eastAsia="UD デジタル 教科書体 NK-R" w:hAnsi="HG丸ｺﾞｼｯｸM-PRO" w:cs="ＭＳ Ｐゴシック" w:hint="eastAsia"/>
                <w:kern w:val="0"/>
                <w:sz w:val="20"/>
                <w:szCs w:val="20"/>
              </w:rPr>
              <w:t>点</w:t>
            </w:r>
          </w:p>
        </w:tc>
        <w:tc>
          <w:tcPr>
            <w:tcW w:w="1559" w:type="dxa"/>
            <w:tcBorders>
              <w:top w:val="nil"/>
              <w:left w:val="nil"/>
              <w:bottom w:val="single" w:sz="4" w:space="0" w:color="auto"/>
              <w:right w:val="single" w:sz="4" w:space="0" w:color="auto"/>
            </w:tcBorders>
            <w:vAlign w:val="center"/>
            <w:hideMark/>
          </w:tcPr>
          <w:p w14:paraId="3868E753" w14:textId="73D795FD" w:rsidR="008E32AD" w:rsidRPr="003E5CB4" w:rsidRDefault="00F60C3F" w:rsidP="008E32AD">
            <w:pPr>
              <w:widowControl/>
              <w:snapToGrid w:val="0"/>
              <w:jc w:val="center"/>
              <w:rPr>
                <w:rFonts w:ascii="UD デジタル 教科書体 NK-R" w:eastAsia="UD デジタル 教科書体 NK-R" w:hAnsi="HG丸ｺﾞｼｯｸM-PRO" w:cs="ＭＳ Ｐゴシック"/>
                <w:kern w:val="0"/>
                <w:sz w:val="20"/>
                <w:szCs w:val="20"/>
              </w:rPr>
            </w:pPr>
            <w:r w:rsidRPr="003E5CB4">
              <w:rPr>
                <w:rFonts w:ascii="UD デジタル 教科書体 NK-R" w:eastAsia="UD デジタル 教科書体 NK-R" w:hAnsi="HG丸ｺﾞｼｯｸM-PRO" w:cs="ＭＳ Ｐゴシック" w:hint="eastAsia"/>
                <w:kern w:val="0"/>
                <w:sz w:val="20"/>
                <w:szCs w:val="20"/>
              </w:rPr>
              <w:t>7</w:t>
            </w:r>
            <w:r w:rsidR="003E5CB4" w:rsidRPr="003E5CB4">
              <w:rPr>
                <w:rFonts w:ascii="UD デジタル 教科書体 NK-R" w:eastAsia="UD デジタル 教科書体 NK-R" w:hAnsi="HG丸ｺﾞｼｯｸM-PRO" w:cs="ＭＳ Ｐゴシック" w:hint="eastAsia"/>
                <w:kern w:val="0"/>
                <w:sz w:val="20"/>
                <w:szCs w:val="20"/>
              </w:rPr>
              <w:t>1</w:t>
            </w:r>
            <w:r w:rsidRPr="003E5CB4">
              <w:rPr>
                <w:rFonts w:ascii="UD デジタル 教科書体 NK-R" w:eastAsia="UD デジタル 教科書体 NK-R" w:hAnsi="HG丸ｺﾞｼｯｸM-PRO" w:cs="ＭＳ Ｐゴシック"/>
                <w:kern w:val="0"/>
                <w:sz w:val="20"/>
                <w:szCs w:val="20"/>
              </w:rPr>
              <w:t>.</w:t>
            </w:r>
            <w:r w:rsidR="003E5CB4" w:rsidRPr="003E5CB4">
              <w:rPr>
                <w:rFonts w:ascii="UD デジタル 教科書体 NK-R" w:eastAsia="UD デジタル 教科書体 NK-R" w:hAnsi="HG丸ｺﾞｼｯｸM-PRO" w:cs="ＭＳ Ｐゴシック" w:hint="eastAsia"/>
                <w:kern w:val="0"/>
                <w:sz w:val="20"/>
                <w:szCs w:val="20"/>
              </w:rPr>
              <w:t>3</w:t>
            </w:r>
            <w:r w:rsidR="008E32AD" w:rsidRPr="003E5CB4">
              <w:rPr>
                <w:rFonts w:ascii="UD デジタル 教科書体 NK-R" w:eastAsia="UD デジタル 教科書体 NK-R" w:hAnsi="HG丸ｺﾞｼｯｸM-PRO" w:cs="ＭＳ Ｐゴシック" w:hint="eastAsia"/>
                <w:kern w:val="0"/>
                <w:sz w:val="20"/>
                <w:szCs w:val="20"/>
              </w:rPr>
              <w:t>点</w:t>
            </w:r>
          </w:p>
        </w:tc>
        <w:tc>
          <w:tcPr>
            <w:tcW w:w="1701" w:type="dxa"/>
            <w:tcBorders>
              <w:top w:val="nil"/>
              <w:left w:val="nil"/>
              <w:bottom w:val="single" w:sz="4" w:space="0" w:color="auto"/>
              <w:right w:val="single" w:sz="4" w:space="0" w:color="auto"/>
            </w:tcBorders>
            <w:vAlign w:val="center"/>
            <w:hideMark/>
          </w:tcPr>
          <w:p w14:paraId="2B7F2EB3" w14:textId="4E429CA7" w:rsidR="008E32AD" w:rsidRPr="003E5CB4" w:rsidRDefault="006126DA" w:rsidP="008E32AD">
            <w:pPr>
              <w:widowControl/>
              <w:snapToGrid w:val="0"/>
              <w:jc w:val="center"/>
              <w:rPr>
                <w:rFonts w:ascii="UD デジタル 教科書体 NK-R" w:eastAsia="UD デジタル 教科書体 NK-R" w:hAnsi="HG丸ｺﾞｼｯｸM-PRO" w:cs="ＭＳ Ｐゴシック"/>
                <w:kern w:val="0"/>
                <w:sz w:val="20"/>
                <w:szCs w:val="20"/>
              </w:rPr>
            </w:pPr>
            <w:r w:rsidRPr="003E5CB4">
              <w:rPr>
                <w:rFonts w:ascii="UD デジタル 教科書体 NK-R" w:eastAsia="UD デジタル 教科書体 NK-R" w:hAnsi="HG丸ｺﾞｼｯｸM-PRO" w:cs="ＭＳ Ｐゴシック" w:hint="eastAsia"/>
                <w:kern w:val="0"/>
                <w:sz w:val="20"/>
                <w:szCs w:val="20"/>
              </w:rPr>
              <w:t>5</w:t>
            </w:r>
            <w:r w:rsidR="00F60C3F" w:rsidRPr="003E5CB4">
              <w:rPr>
                <w:rFonts w:ascii="UD デジタル 教科書体 NK-R" w:eastAsia="UD デジタル 教科書体 NK-R" w:hAnsi="HG丸ｺﾞｼｯｸM-PRO" w:cs="ＭＳ Ｐゴシック"/>
                <w:kern w:val="0"/>
                <w:sz w:val="20"/>
                <w:szCs w:val="20"/>
              </w:rPr>
              <w:t>.</w:t>
            </w:r>
            <w:r w:rsidRPr="003E5CB4">
              <w:rPr>
                <w:rFonts w:ascii="UD デジタル 教科書体 NK-R" w:eastAsia="UD デジタル 教科書体 NK-R" w:hAnsi="HG丸ｺﾞｼｯｸM-PRO" w:cs="ＭＳ Ｐゴシック" w:hint="eastAsia"/>
                <w:kern w:val="0"/>
                <w:sz w:val="20"/>
                <w:szCs w:val="20"/>
              </w:rPr>
              <w:t>0</w:t>
            </w:r>
            <w:r w:rsidR="008E32AD" w:rsidRPr="003E5CB4">
              <w:rPr>
                <w:rFonts w:ascii="UD デジタル 教科書体 NK-R" w:eastAsia="UD デジタル 教科書体 NK-R" w:hAnsi="HG丸ｺﾞｼｯｸM-PRO" w:cs="ＭＳ Ｐゴシック" w:hint="eastAsia"/>
                <w:kern w:val="0"/>
                <w:sz w:val="20"/>
                <w:szCs w:val="20"/>
              </w:rPr>
              <w:t>点</w:t>
            </w:r>
          </w:p>
        </w:tc>
        <w:tc>
          <w:tcPr>
            <w:tcW w:w="1642" w:type="dxa"/>
            <w:tcBorders>
              <w:top w:val="nil"/>
              <w:left w:val="nil"/>
              <w:bottom w:val="single" w:sz="4" w:space="0" w:color="auto"/>
              <w:right w:val="single" w:sz="4" w:space="0" w:color="auto"/>
            </w:tcBorders>
            <w:vAlign w:val="center"/>
            <w:hideMark/>
          </w:tcPr>
          <w:p w14:paraId="492F50CF" w14:textId="21F368E5" w:rsidR="008E32AD" w:rsidRPr="003E5CB4" w:rsidRDefault="003E5CB4" w:rsidP="008E32AD">
            <w:pPr>
              <w:widowControl/>
              <w:snapToGrid w:val="0"/>
              <w:jc w:val="center"/>
              <w:rPr>
                <w:rFonts w:ascii="UD デジタル 教科書体 NK-R" w:eastAsia="UD デジタル 教科書体 NK-R" w:hAnsi="HG丸ｺﾞｼｯｸM-PRO" w:cs="ＭＳ Ｐゴシック"/>
                <w:kern w:val="0"/>
                <w:sz w:val="20"/>
                <w:szCs w:val="28"/>
              </w:rPr>
            </w:pPr>
            <w:r w:rsidRPr="003E5CB4">
              <w:rPr>
                <w:rFonts w:ascii="UD デジタル 教科書体 NK-R" w:eastAsia="UD デジタル 教科書体 NK-R" w:hAnsi="HG丸ｺﾞｼｯｸM-PRO" w:hint="eastAsia"/>
                <w:sz w:val="20"/>
                <w:szCs w:val="28"/>
              </w:rPr>
              <w:t>56,25</w:t>
            </w:r>
            <w:r>
              <w:rPr>
                <w:rFonts w:ascii="UD デジタル 教科書体 NK-R" w:eastAsia="UD デジタル 教科書体 NK-R" w:hAnsi="HG丸ｺﾞｼｯｸM-PRO" w:hint="eastAsia"/>
                <w:sz w:val="20"/>
                <w:szCs w:val="28"/>
              </w:rPr>
              <w:t>2</w:t>
            </w:r>
            <w:r w:rsidRPr="003E5CB4">
              <w:rPr>
                <w:rFonts w:ascii="UD デジタル 教科書体 NK-R" w:eastAsia="UD デジタル 教科書体 NK-R" w:hAnsi="HG丸ｺﾞｼｯｸM-PRO" w:hint="eastAsia"/>
                <w:sz w:val="20"/>
                <w:szCs w:val="28"/>
              </w:rPr>
              <w:t>,706</w:t>
            </w:r>
            <w:r w:rsidR="008E32AD" w:rsidRPr="003E5CB4">
              <w:rPr>
                <w:rFonts w:ascii="UD デジタル 教科書体 NK-R" w:eastAsia="UD デジタル 教科書体 NK-R" w:hAnsi="HG丸ｺﾞｼｯｸM-PRO" w:hint="eastAsia"/>
                <w:sz w:val="20"/>
                <w:szCs w:val="28"/>
              </w:rPr>
              <w:t>円</w:t>
            </w:r>
          </w:p>
        </w:tc>
      </w:tr>
    </w:tbl>
    <w:p w14:paraId="0A9D2A5D" w14:textId="376E1FA2" w:rsidR="002D526A" w:rsidRPr="008E32AD" w:rsidRDefault="002D526A" w:rsidP="008E32AD">
      <w:pPr>
        <w:snapToGrid w:val="0"/>
        <w:rPr>
          <w:rFonts w:ascii="UD デジタル 教科書体 NK-R" w:eastAsia="UD デジタル 教科書体 NK-R" w:hAnsi="HG丸ｺﾞｼｯｸM-PRO"/>
        </w:rPr>
      </w:pPr>
      <w:r>
        <w:rPr>
          <w:rFonts w:ascii="UD デジタル 教科書体 NK-R" w:eastAsia="UD デジタル 教科書体 NK-R" w:hAnsi="HG丸ｺﾞｼｯｸM-PRO" w:hint="eastAsia"/>
        </w:rPr>
        <w:t xml:space="preserve">　　</w:t>
      </w:r>
    </w:p>
    <w:p w14:paraId="02F5BF1B" w14:textId="3AFB610A" w:rsidR="007D6EEA" w:rsidRDefault="008E32AD" w:rsidP="007D6EEA">
      <w:pPr>
        <w:snapToGrid w:val="0"/>
        <w:ind w:firstLineChars="100" w:firstLine="210"/>
        <w:rPr>
          <w:rFonts w:ascii="UD デジタル 教科書体 NK-R" w:eastAsia="UD デジタル 教科書体 NK-R" w:hAnsi="HG丸ｺﾞｼｯｸM-PRO"/>
        </w:rPr>
      </w:pPr>
      <w:r w:rsidRPr="003E5CB4">
        <w:rPr>
          <w:rFonts w:ascii="UD デジタル 教科書体 NK-R" w:eastAsia="UD デジタル 教科書体 NK-R" w:hAnsi="HG丸ｺﾞｼｯｸM-PRO" w:hint="eastAsia"/>
        </w:rPr>
        <w:t>【最優秀提案事業者の選定理由（講評ポイント等）】</w:t>
      </w:r>
    </w:p>
    <w:p w14:paraId="7C2CC691" w14:textId="3B5126E1" w:rsidR="003E5CB4" w:rsidRPr="006F3C68" w:rsidRDefault="003E5CB4" w:rsidP="003E5CB4">
      <w:pPr>
        <w:snapToGrid w:val="0"/>
        <w:ind w:leftChars="100" w:left="315" w:hangingChars="50" w:hanging="105"/>
        <w:rPr>
          <w:rFonts w:ascii="UD デジタル 教科書体 NK-R" w:eastAsia="UD デジタル 教科書体 NK-R" w:hAnsi="HG丸ｺﾞｼｯｸM-PRO"/>
          <w:color w:val="000000" w:themeColor="text1"/>
        </w:rPr>
      </w:pPr>
      <w:r w:rsidRPr="003E5CB4">
        <w:rPr>
          <w:rFonts w:ascii="UD デジタル 教科書体 NK-R" w:eastAsia="UD デジタル 教科書体 NK-R" w:hAnsi="HG丸ｺﾞｼｯｸM-PRO" w:hint="eastAsia"/>
        </w:rPr>
        <w:t>・観光ボランティア</w:t>
      </w:r>
      <w:r w:rsidR="004C3388" w:rsidRPr="006F3C68">
        <w:rPr>
          <w:rFonts w:ascii="UD デジタル 教科書体 NK-R" w:eastAsia="UD デジタル 教科書体 NK-R" w:hAnsi="HG丸ｺﾞｼｯｸM-PRO" w:hint="eastAsia"/>
          <w:color w:val="000000" w:themeColor="text1"/>
        </w:rPr>
        <w:t>運営業務</w:t>
      </w:r>
      <w:r w:rsidRPr="006F3C68">
        <w:rPr>
          <w:rFonts w:ascii="UD デジタル 教科書体 NK-R" w:eastAsia="UD デジタル 教科書体 NK-R" w:hAnsi="HG丸ｺﾞｼｯｸM-PRO" w:hint="eastAsia"/>
          <w:color w:val="000000" w:themeColor="text1"/>
        </w:rPr>
        <w:t>に関する豊富な実績を有し、現場で生じる様々な状況に応じて柔軟に対応できる運営体制、トラブルフローが具体的に示されており、本事業を安定的かつ円滑に実施できる提案であった。</w:t>
      </w:r>
    </w:p>
    <w:p w14:paraId="5CCAA701" w14:textId="47D2ED77" w:rsidR="003E5CB4" w:rsidRPr="006F3C68" w:rsidRDefault="003E5CB4" w:rsidP="003E5CB4">
      <w:pPr>
        <w:snapToGrid w:val="0"/>
        <w:ind w:leftChars="100" w:left="315" w:hangingChars="50" w:hanging="105"/>
        <w:rPr>
          <w:rFonts w:ascii="UD デジタル 教科書体 NK-R" w:eastAsia="UD デジタル 教科書体 NK-R" w:hAnsi="HG丸ｺﾞｼｯｸM-PRO"/>
          <w:color w:val="000000" w:themeColor="text1"/>
        </w:rPr>
      </w:pPr>
      <w:r w:rsidRPr="006F3C68">
        <w:rPr>
          <w:rFonts w:ascii="UD デジタル 教科書体 NK-R" w:eastAsia="UD デジタル 教科書体 NK-R" w:hAnsi="HG丸ｺﾞｼｯｸM-PRO" w:hint="eastAsia"/>
          <w:color w:val="000000" w:themeColor="text1"/>
        </w:rPr>
        <w:t>・関係機関と連携し</w:t>
      </w:r>
      <w:r w:rsidR="00B606FB" w:rsidRPr="006F3C68">
        <w:rPr>
          <w:rFonts w:ascii="UD デジタル 教科書体 NK-R" w:eastAsia="UD デジタル 教科書体 NK-R" w:hAnsi="HG丸ｺﾞｼｯｸM-PRO" w:hint="eastAsia"/>
          <w:color w:val="000000" w:themeColor="text1"/>
        </w:rPr>
        <w:t>た</w:t>
      </w:r>
      <w:r w:rsidRPr="006F3C68">
        <w:rPr>
          <w:rFonts w:ascii="UD デジタル 教科書体 NK-R" w:eastAsia="UD デジタル 教科書体 NK-R" w:hAnsi="HG丸ｺﾞｼｯｸM-PRO" w:hint="eastAsia"/>
          <w:color w:val="000000" w:themeColor="text1"/>
        </w:rPr>
        <w:t>、事業開始後の円滑な運営につながる工夫が盛り込まれているほか、ボランティアの活動意欲や継続参加を促す取組が具体的に提案されている点が評価できる。</w:t>
      </w:r>
    </w:p>
    <w:p w14:paraId="47F41164" w14:textId="40A22771" w:rsidR="0097297A" w:rsidRDefault="003E5CB4" w:rsidP="003E5CB4">
      <w:pPr>
        <w:snapToGrid w:val="0"/>
        <w:ind w:leftChars="100" w:left="315" w:hangingChars="50" w:hanging="105"/>
        <w:rPr>
          <w:rFonts w:ascii="UD デジタル 教科書体 NK-R" w:eastAsia="UD デジタル 教科書体 NK-R" w:hAnsi="HG丸ｺﾞｼｯｸM-PRO"/>
        </w:rPr>
      </w:pPr>
      <w:r w:rsidRPr="006F3C68">
        <w:rPr>
          <w:rFonts w:ascii="UD デジタル 教科書体 NK-R" w:eastAsia="UD デジタル 教科書体 NK-R" w:hAnsi="HG丸ｺﾞｼｯｸM-PRO" w:hint="eastAsia"/>
          <w:color w:val="000000" w:themeColor="text1"/>
        </w:rPr>
        <w:t>・事業の実施に当たっては、今後の継続的</w:t>
      </w:r>
      <w:r w:rsidR="004C3388" w:rsidRPr="006F3C68">
        <w:rPr>
          <w:rFonts w:ascii="UD デジタル 教科書体 NK-R" w:eastAsia="UD デジタル 教科書体 NK-R" w:hAnsi="HG丸ｺﾞｼｯｸM-PRO" w:hint="eastAsia"/>
          <w:color w:val="000000" w:themeColor="text1"/>
        </w:rPr>
        <w:t>かつ多様な地域での</w:t>
      </w:r>
      <w:r w:rsidRPr="006F3C68">
        <w:rPr>
          <w:rFonts w:ascii="UD デジタル 教科書体 NK-R" w:eastAsia="UD デジタル 教科書体 NK-R" w:hAnsi="HG丸ｺﾞｼｯｸM-PRO" w:hint="eastAsia"/>
          <w:color w:val="000000" w:themeColor="text1"/>
        </w:rPr>
        <w:t>展開を見据え、より多くの方が参加しやすい仕組みとなるよう、大阪府と十分に協議を行いながら、提案内容</w:t>
      </w:r>
      <w:r w:rsidR="00B606FB" w:rsidRPr="006F3C68">
        <w:rPr>
          <w:rFonts w:ascii="UD デジタル 教科書体 NK-R" w:eastAsia="UD デジタル 教科書体 NK-R" w:hAnsi="HG丸ｺﾞｼｯｸM-PRO" w:hint="eastAsia"/>
          <w:color w:val="000000" w:themeColor="text1"/>
        </w:rPr>
        <w:t>をさらに</w:t>
      </w:r>
      <w:r w:rsidRPr="006F3C68">
        <w:rPr>
          <w:rFonts w:ascii="UD デジタル 教科書体 NK-R" w:eastAsia="UD デジタル 教科書体 NK-R" w:hAnsi="HG丸ｺﾞｼｯｸM-PRO" w:hint="eastAsia"/>
          <w:color w:val="000000" w:themeColor="text1"/>
        </w:rPr>
        <w:t>ブラッシュアップ</w:t>
      </w:r>
      <w:r w:rsidR="00B606FB" w:rsidRPr="006F3C68">
        <w:rPr>
          <w:rFonts w:ascii="UD デジタル 教科書体 NK-R" w:eastAsia="UD デジタル 教科書体 NK-R" w:hAnsi="HG丸ｺﾞｼｯｸM-PRO" w:hint="eastAsia"/>
          <w:color w:val="000000" w:themeColor="text1"/>
        </w:rPr>
        <w:t>し</w:t>
      </w:r>
      <w:r w:rsidR="00B606FB">
        <w:rPr>
          <w:rFonts w:ascii="UD デジタル 教科書体 NK-R" w:eastAsia="UD デジタル 教科書体 NK-R" w:hAnsi="HG丸ｺﾞｼｯｸM-PRO" w:hint="eastAsia"/>
        </w:rPr>
        <w:t>て取り組まれ</w:t>
      </w:r>
      <w:r w:rsidRPr="003E5CB4">
        <w:rPr>
          <w:rFonts w:ascii="UD デジタル 教科書体 NK-R" w:eastAsia="UD デジタル 教科書体 NK-R" w:hAnsi="HG丸ｺﾞｼｯｸM-PRO" w:hint="eastAsia"/>
        </w:rPr>
        <w:t>たい。</w:t>
      </w:r>
    </w:p>
    <w:p w14:paraId="7295AC23" w14:textId="77777777" w:rsidR="0097297A" w:rsidRPr="00700759" w:rsidRDefault="0097297A" w:rsidP="0097297A">
      <w:pPr>
        <w:snapToGrid w:val="0"/>
        <w:ind w:leftChars="100" w:left="315" w:hangingChars="50" w:hanging="105"/>
        <w:rPr>
          <w:rFonts w:ascii="UD デジタル 教科書体 NK-R" w:eastAsia="UD デジタル 教科書体 NK-R" w:hAnsi="HG丸ｺﾞｼｯｸM-PRO"/>
        </w:rPr>
      </w:pPr>
    </w:p>
    <w:p w14:paraId="6742E9F9" w14:textId="06997476" w:rsidR="008E32AD" w:rsidRPr="008E32AD" w:rsidRDefault="008E32AD" w:rsidP="00F60C3F">
      <w:pPr>
        <w:widowControl/>
        <w:jc w:val="left"/>
        <w:rPr>
          <w:rFonts w:ascii="UD デジタル 教科書体 NK-R" w:eastAsia="UD デジタル 教科書体 NK-R" w:hAnsi="HG丸ｺﾞｼｯｸM-PRO"/>
          <w:b/>
        </w:rPr>
      </w:pPr>
      <w:r w:rsidRPr="008E32AD">
        <w:rPr>
          <w:rFonts w:ascii="UD デジタル 教科書体 NK-R" w:eastAsia="UD デジタル 教科書体 NK-R" w:hAnsi="HG丸ｺﾞｼｯｸM-PRO" w:hint="eastAsia"/>
          <w:b/>
        </w:rPr>
        <w:lastRenderedPageBreak/>
        <w:t>４．選定委員会委員　（50音順</w:t>
      </w:r>
      <w:r w:rsidRPr="008E32AD">
        <w:rPr>
          <w:rFonts w:ascii="UD デジタル 教科書体 NK-R" w:eastAsia="UD デジタル 教科書体 NK-R" w:hAnsi="HG丸ｺﾞｼｯｸM-PRO" w:hint="eastAsia"/>
          <w:b/>
          <w:szCs w:val="21"/>
        </w:rPr>
        <w:t>、敬称略</w:t>
      </w:r>
      <w:r w:rsidRPr="008E32AD">
        <w:rPr>
          <w:rFonts w:ascii="UD デジタル 教科書体 NK-R" w:eastAsia="UD デジタル 教科書体 NK-R" w:hAnsi="HG丸ｺﾞｼｯｸM-PRO" w:hint="eastAsia"/>
          <w:b/>
        </w:rPr>
        <w:t>）</w:t>
      </w:r>
    </w:p>
    <w:tbl>
      <w:tblPr>
        <w:tblW w:w="9356" w:type="dxa"/>
        <w:tblInd w:w="420" w:type="dxa"/>
        <w:tblCellMar>
          <w:left w:w="99" w:type="dxa"/>
          <w:right w:w="99" w:type="dxa"/>
        </w:tblCellMar>
        <w:tblLook w:val="04A0" w:firstRow="1" w:lastRow="0" w:firstColumn="1" w:lastColumn="0" w:noHBand="0" w:noVBand="1"/>
      </w:tblPr>
      <w:tblGrid>
        <w:gridCol w:w="2694"/>
        <w:gridCol w:w="1843"/>
        <w:gridCol w:w="4819"/>
      </w:tblGrid>
      <w:tr w:rsidR="008E32AD" w:rsidRPr="008E32AD" w14:paraId="2F5854B7" w14:textId="77777777" w:rsidTr="00E63099">
        <w:trPr>
          <w:trHeight w:val="510"/>
        </w:trPr>
        <w:tc>
          <w:tcPr>
            <w:tcW w:w="2694"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0D16E5B4" w14:textId="77777777" w:rsidR="008E32AD" w:rsidRPr="008E32AD" w:rsidRDefault="008E32AD" w:rsidP="008E32AD">
            <w:pPr>
              <w:widowControl/>
              <w:snapToGrid w:val="0"/>
              <w:jc w:val="center"/>
              <w:rPr>
                <w:rFonts w:ascii="UD デジタル 教科書体 NK-R" w:eastAsia="UD デジタル 教科書体 NK-R" w:hAnsi="HG丸ｺﾞｼｯｸM-PRO" w:cs="ＭＳ Ｐゴシック"/>
                <w:b/>
                <w:bCs/>
                <w:kern w:val="0"/>
                <w:sz w:val="22"/>
                <w:szCs w:val="21"/>
              </w:rPr>
            </w:pPr>
            <w:r w:rsidRPr="008E32AD">
              <w:rPr>
                <w:rFonts w:ascii="UD デジタル 教科書体 NK-R" w:eastAsia="UD デジタル 教科書体 NK-R" w:hAnsi="HG丸ｺﾞｼｯｸM-PRO" w:cs="ＭＳ Ｐゴシック" w:hint="eastAsia"/>
                <w:b/>
                <w:bCs/>
                <w:kern w:val="0"/>
                <w:sz w:val="22"/>
                <w:szCs w:val="21"/>
              </w:rPr>
              <w:t>所属・職名等</w:t>
            </w:r>
          </w:p>
        </w:tc>
        <w:tc>
          <w:tcPr>
            <w:tcW w:w="1843" w:type="dxa"/>
            <w:tcBorders>
              <w:top w:val="single" w:sz="4" w:space="0" w:color="auto"/>
              <w:left w:val="nil"/>
              <w:bottom w:val="single" w:sz="4" w:space="0" w:color="auto"/>
              <w:right w:val="single" w:sz="4" w:space="0" w:color="auto"/>
            </w:tcBorders>
            <w:shd w:val="clear" w:color="000000" w:fill="BFBFBF"/>
            <w:vAlign w:val="center"/>
            <w:hideMark/>
          </w:tcPr>
          <w:p w14:paraId="4276E19D" w14:textId="77777777" w:rsidR="008E32AD" w:rsidRPr="008E32AD" w:rsidRDefault="008E32AD" w:rsidP="008E32AD">
            <w:pPr>
              <w:widowControl/>
              <w:snapToGrid w:val="0"/>
              <w:jc w:val="center"/>
              <w:rPr>
                <w:rFonts w:ascii="UD デジタル 教科書体 NK-R" w:eastAsia="UD デジタル 教科書体 NK-R" w:hAnsi="HG丸ｺﾞｼｯｸM-PRO" w:cs="ＭＳ Ｐゴシック"/>
                <w:b/>
                <w:bCs/>
                <w:kern w:val="0"/>
                <w:sz w:val="22"/>
                <w:szCs w:val="21"/>
              </w:rPr>
            </w:pPr>
            <w:r w:rsidRPr="008E32AD">
              <w:rPr>
                <w:rFonts w:ascii="UD デジタル 教科書体 NK-R" w:eastAsia="UD デジタル 教科書体 NK-R" w:hAnsi="HG丸ｺﾞｼｯｸM-PRO" w:cs="ＭＳ Ｐゴシック" w:hint="eastAsia"/>
                <w:b/>
                <w:bCs/>
                <w:kern w:val="0"/>
                <w:sz w:val="22"/>
                <w:szCs w:val="21"/>
              </w:rPr>
              <w:t>氏　　名</w:t>
            </w:r>
          </w:p>
        </w:tc>
        <w:tc>
          <w:tcPr>
            <w:tcW w:w="4819" w:type="dxa"/>
            <w:tcBorders>
              <w:top w:val="single" w:sz="4" w:space="0" w:color="auto"/>
              <w:left w:val="nil"/>
              <w:bottom w:val="single" w:sz="4" w:space="0" w:color="auto"/>
              <w:right w:val="single" w:sz="4" w:space="0" w:color="auto"/>
            </w:tcBorders>
            <w:shd w:val="clear" w:color="000000" w:fill="BFBFBF"/>
            <w:vAlign w:val="center"/>
            <w:hideMark/>
          </w:tcPr>
          <w:p w14:paraId="65BA18DA" w14:textId="77777777" w:rsidR="008E32AD" w:rsidRPr="008E32AD" w:rsidRDefault="008E32AD" w:rsidP="008E32AD">
            <w:pPr>
              <w:widowControl/>
              <w:snapToGrid w:val="0"/>
              <w:jc w:val="center"/>
              <w:rPr>
                <w:rFonts w:ascii="UD デジタル 教科書体 NK-R" w:eastAsia="UD デジタル 教科書体 NK-R" w:hAnsi="HG丸ｺﾞｼｯｸM-PRO" w:cs="ＭＳ Ｐゴシック"/>
                <w:b/>
                <w:bCs/>
                <w:kern w:val="0"/>
                <w:sz w:val="22"/>
                <w:szCs w:val="21"/>
              </w:rPr>
            </w:pPr>
            <w:r w:rsidRPr="008E32AD">
              <w:rPr>
                <w:rFonts w:ascii="UD デジタル 教科書体 NK-R" w:eastAsia="UD デジタル 教科書体 NK-R" w:hAnsi="HG丸ｺﾞｼｯｸM-PRO" w:cs="ＭＳ Ｐゴシック" w:hint="eastAsia"/>
                <w:b/>
                <w:bCs/>
                <w:kern w:val="0"/>
                <w:sz w:val="22"/>
                <w:szCs w:val="21"/>
              </w:rPr>
              <w:t>選任理由</w:t>
            </w:r>
          </w:p>
        </w:tc>
      </w:tr>
      <w:tr w:rsidR="008E32AD" w:rsidRPr="008E32AD" w14:paraId="2237A8D9" w14:textId="77777777" w:rsidTr="003E5CB4">
        <w:trPr>
          <w:trHeight w:val="1203"/>
        </w:trPr>
        <w:tc>
          <w:tcPr>
            <w:tcW w:w="2694" w:type="dxa"/>
            <w:tcBorders>
              <w:top w:val="nil"/>
              <w:left w:val="single" w:sz="4" w:space="0" w:color="auto"/>
              <w:bottom w:val="single" w:sz="4" w:space="0" w:color="auto"/>
              <w:right w:val="single" w:sz="4" w:space="0" w:color="auto"/>
            </w:tcBorders>
            <w:vAlign w:val="center"/>
            <w:hideMark/>
          </w:tcPr>
          <w:p w14:paraId="26B15F7E" w14:textId="77777777" w:rsidR="001A5011" w:rsidRPr="003E5CB4" w:rsidRDefault="001A5011" w:rsidP="001A5011">
            <w:pPr>
              <w:snapToGrid w:val="0"/>
              <w:rPr>
                <w:rFonts w:ascii="UD デジタル 教科書体 NK-R" w:eastAsia="UD デジタル 教科書体 NK-R" w:hAnsi="HG丸ｺﾞｼｯｸM-PRO"/>
                <w:color w:val="000000" w:themeColor="text1"/>
                <w:szCs w:val="21"/>
              </w:rPr>
            </w:pPr>
            <w:r w:rsidRPr="003E5CB4">
              <w:rPr>
                <w:rFonts w:ascii="UD デジタル 教科書体 NK-R" w:eastAsia="UD デジタル 教科書体 NK-R" w:hAnsi="HG丸ｺﾞｼｯｸM-PRO" w:hint="eastAsia"/>
                <w:color w:val="000000" w:themeColor="text1"/>
                <w:szCs w:val="21"/>
              </w:rPr>
              <w:t>大阪公立大学　大学院</w:t>
            </w:r>
          </w:p>
          <w:p w14:paraId="7DA93DEF" w14:textId="77777777" w:rsidR="001A5011" w:rsidRPr="003E5CB4" w:rsidRDefault="001A5011" w:rsidP="001A5011">
            <w:pPr>
              <w:snapToGrid w:val="0"/>
              <w:rPr>
                <w:rFonts w:ascii="UD デジタル 教科書体 NK-R" w:eastAsia="UD デジタル 教科書体 NK-R" w:hAnsi="HG丸ｺﾞｼｯｸM-PRO"/>
                <w:color w:val="000000" w:themeColor="text1"/>
                <w:szCs w:val="21"/>
              </w:rPr>
            </w:pPr>
            <w:r w:rsidRPr="003E5CB4">
              <w:rPr>
                <w:rFonts w:ascii="UD デジタル 教科書体 NK-R" w:eastAsia="UD デジタル 教科書体 NK-R" w:hAnsi="HG丸ｺﾞｼｯｸM-PRO" w:hint="eastAsia"/>
                <w:color w:val="000000" w:themeColor="text1"/>
                <w:szCs w:val="21"/>
              </w:rPr>
              <w:t>文学研究科　准教授</w:t>
            </w:r>
          </w:p>
          <w:p w14:paraId="7CCDD363" w14:textId="04FE312E" w:rsidR="008E32AD" w:rsidRPr="003E5CB4" w:rsidRDefault="008E32AD" w:rsidP="00032928">
            <w:pPr>
              <w:snapToGrid w:val="0"/>
              <w:rPr>
                <w:rFonts w:ascii="UD デジタル 教科書体 NK-R" w:eastAsia="UD デジタル 教科書体 NK-R" w:hAnsi="HG丸ｺﾞｼｯｸM-PRO"/>
                <w:color w:val="000000" w:themeColor="text1"/>
                <w:szCs w:val="21"/>
              </w:rPr>
            </w:pPr>
          </w:p>
        </w:tc>
        <w:tc>
          <w:tcPr>
            <w:tcW w:w="1843" w:type="dxa"/>
            <w:tcBorders>
              <w:top w:val="nil"/>
              <w:left w:val="nil"/>
              <w:bottom w:val="single" w:sz="4" w:space="0" w:color="auto"/>
              <w:right w:val="single" w:sz="4" w:space="0" w:color="auto"/>
            </w:tcBorders>
            <w:vAlign w:val="center"/>
            <w:hideMark/>
          </w:tcPr>
          <w:p w14:paraId="7F3374D9" w14:textId="1E256AD4" w:rsidR="008E32AD" w:rsidRPr="003E5CB4" w:rsidRDefault="001A5011" w:rsidP="00584D8E">
            <w:pPr>
              <w:snapToGrid w:val="0"/>
              <w:rPr>
                <w:rFonts w:ascii="UD デジタル 教科書体 NK-R" w:eastAsia="UD デジタル 教科書体 NK-R" w:hAnsi="HG丸ｺﾞｼｯｸM-PRO"/>
                <w:color w:val="000000" w:themeColor="text1"/>
                <w:szCs w:val="21"/>
              </w:rPr>
            </w:pPr>
            <w:r w:rsidRPr="003E5CB4">
              <w:rPr>
                <w:rFonts w:ascii="UD デジタル 教科書体 NK-R" w:eastAsia="UD デジタル 教科書体 NK-R" w:hAnsi="HG丸ｺﾞｼｯｸM-PRO" w:hint="eastAsia"/>
                <w:color w:val="000000" w:themeColor="text1"/>
                <w:szCs w:val="21"/>
              </w:rPr>
              <w:t>天野　景太</w:t>
            </w:r>
          </w:p>
        </w:tc>
        <w:tc>
          <w:tcPr>
            <w:tcW w:w="4819" w:type="dxa"/>
            <w:tcBorders>
              <w:top w:val="nil"/>
              <w:left w:val="nil"/>
              <w:bottom w:val="single" w:sz="4" w:space="0" w:color="auto"/>
              <w:right w:val="single" w:sz="4" w:space="0" w:color="auto"/>
            </w:tcBorders>
            <w:vAlign w:val="center"/>
            <w:hideMark/>
          </w:tcPr>
          <w:p w14:paraId="74169AA5" w14:textId="27CEDAEF" w:rsidR="008E32AD" w:rsidRPr="003E5CB4" w:rsidRDefault="001A5011" w:rsidP="008E32AD">
            <w:pPr>
              <w:widowControl/>
              <w:snapToGrid w:val="0"/>
              <w:rPr>
                <w:rFonts w:ascii="UD デジタル 教科書体 NK-R" w:eastAsia="UD デジタル 教科書体 NK-R" w:hAnsi="HG丸ｺﾞｼｯｸM-PRO" w:cs="ＭＳ Ｐゴシック"/>
                <w:color w:val="000000" w:themeColor="text1"/>
                <w:kern w:val="0"/>
                <w:sz w:val="20"/>
                <w:szCs w:val="20"/>
              </w:rPr>
            </w:pPr>
            <w:r w:rsidRPr="003E5CB4">
              <w:rPr>
                <w:rFonts w:ascii="UD デジタル 教科書体 NK-R" w:eastAsia="UD デジタル 教科書体 NK-R" w:hAnsi="Arial" w:cs="Arial" w:hint="eastAsia"/>
                <w:color w:val="000000" w:themeColor="text1"/>
                <w:kern w:val="24"/>
                <w:sz w:val="20"/>
                <w:szCs w:val="20"/>
              </w:rPr>
              <w:t>観光学を専門とし、</w:t>
            </w:r>
            <w:r w:rsidRPr="006F3C68">
              <w:rPr>
                <w:rFonts w:ascii="UD デジタル 教科書体 NK-R" w:eastAsia="UD デジタル 教科書体 NK-R" w:hAnsi="Arial" w:cs="Arial" w:hint="eastAsia"/>
                <w:color w:val="000000" w:themeColor="text1"/>
                <w:kern w:val="24"/>
                <w:sz w:val="20"/>
                <w:szCs w:val="20"/>
              </w:rPr>
              <w:t>地域</w:t>
            </w:r>
            <w:r w:rsidR="004C3388" w:rsidRPr="006F3C68">
              <w:rPr>
                <w:rFonts w:ascii="UD デジタル 教科書体 NK-R" w:eastAsia="UD デジタル 教科書体 NK-R" w:hAnsi="Arial" w:cs="Arial" w:hint="eastAsia"/>
                <w:color w:val="000000" w:themeColor="text1"/>
                <w:kern w:val="24"/>
                <w:sz w:val="20"/>
                <w:szCs w:val="20"/>
              </w:rPr>
              <w:t>における観光</w:t>
            </w:r>
            <w:r w:rsidRPr="006F3C68">
              <w:rPr>
                <w:rFonts w:ascii="UD デジタル 教科書体 NK-R" w:eastAsia="UD デジタル 教科書体 NK-R" w:hAnsi="Arial" w:cs="Arial" w:hint="eastAsia"/>
                <w:color w:val="000000" w:themeColor="text1"/>
                <w:kern w:val="24"/>
                <w:sz w:val="20"/>
                <w:szCs w:val="20"/>
              </w:rPr>
              <w:t>ボランティア</w:t>
            </w:r>
            <w:r w:rsidR="004C3388" w:rsidRPr="006F3C68">
              <w:rPr>
                <w:rFonts w:ascii="UD デジタル 教科書体 NK-R" w:eastAsia="UD デジタル 教科書体 NK-R" w:hAnsi="Arial" w:cs="Arial" w:hint="eastAsia"/>
                <w:color w:val="000000" w:themeColor="text1"/>
                <w:kern w:val="24"/>
                <w:sz w:val="20"/>
                <w:szCs w:val="20"/>
              </w:rPr>
              <w:t>ガイドの</w:t>
            </w:r>
            <w:r w:rsidRPr="006F3C68">
              <w:rPr>
                <w:rFonts w:ascii="UD デジタル 教科書体 NK-R" w:eastAsia="UD デジタル 教科書体 NK-R" w:hAnsi="Arial" w:cs="Arial" w:hint="eastAsia"/>
                <w:color w:val="000000" w:themeColor="text1"/>
                <w:kern w:val="24"/>
                <w:sz w:val="20"/>
                <w:szCs w:val="20"/>
              </w:rPr>
              <w:t>活動に関する見識が深く、事業企画・運営</w:t>
            </w:r>
            <w:r w:rsidRPr="003E5CB4">
              <w:rPr>
                <w:rFonts w:ascii="UD デジタル 教科書体 NK-R" w:eastAsia="UD デジタル 教科書体 NK-R" w:hAnsi="Arial" w:cs="Arial" w:hint="eastAsia"/>
                <w:color w:val="000000" w:themeColor="text1"/>
                <w:kern w:val="24"/>
                <w:sz w:val="20"/>
                <w:szCs w:val="20"/>
              </w:rPr>
              <w:t>に関することや、安全管理、効果検証の手法について総合的な観点から審査いただくため。</w:t>
            </w:r>
          </w:p>
        </w:tc>
      </w:tr>
      <w:tr w:rsidR="00960BCB" w:rsidRPr="008E32AD" w14:paraId="6884EDD2" w14:textId="77777777" w:rsidTr="003E5CB4">
        <w:trPr>
          <w:trHeight w:val="1203"/>
        </w:trPr>
        <w:tc>
          <w:tcPr>
            <w:tcW w:w="2694" w:type="dxa"/>
            <w:tcBorders>
              <w:top w:val="nil"/>
              <w:left w:val="single" w:sz="4" w:space="0" w:color="auto"/>
              <w:bottom w:val="single" w:sz="4" w:space="0" w:color="auto"/>
              <w:right w:val="single" w:sz="4" w:space="0" w:color="auto"/>
            </w:tcBorders>
            <w:vAlign w:val="center"/>
          </w:tcPr>
          <w:p w14:paraId="542F61ED" w14:textId="38CCA308" w:rsidR="001A5011" w:rsidRPr="003E5CB4" w:rsidRDefault="001A5011" w:rsidP="001A5011">
            <w:pPr>
              <w:snapToGrid w:val="0"/>
              <w:rPr>
                <w:rFonts w:ascii="UD デジタル 教科書体 NK-R" w:eastAsia="UD デジタル 教科書体 NK-R" w:hAnsi="ＭＳ 明朝" w:cs="Yu Gothic"/>
                <w:color w:val="000000" w:themeColor="text1"/>
                <w:kern w:val="0"/>
                <w:szCs w:val="21"/>
              </w:rPr>
            </w:pPr>
            <w:r w:rsidRPr="003E5CB4">
              <w:rPr>
                <w:rFonts w:ascii="UD デジタル 教科書体 NK-R" w:eastAsia="UD デジタル 教科書体 NK-R" w:hAnsi="ＭＳ 明朝" w:cs="Yu Gothic" w:hint="eastAsia"/>
                <w:color w:val="000000" w:themeColor="text1"/>
                <w:kern w:val="0"/>
                <w:szCs w:val="21"/>
              </w:rPr>
              <w:t>関西学院大学　教育学部</w:t>
            </w:r>
          </w:p>
          <w:p w14:paraId="0225B39C" w14:textId="36FDF6C4" w:rsidR="00960BCB" w:rsidRPr="003E5CB4" w:rsidRDefault="001A5011" w:rsidP="00032928">
            <w:pPr>
              <w:snapToGrid w:val="0"/>
              <w:rPr>
                <w:rFonts w:ascii="UD デジタル 教科書体 NK-R" w:eastAsia="UD デジタル 教科書体 NK-R" w:hAnsi="ＭＳ 明朝" w:cs="Yu Gothic"/>
                <w:color w:val="000000" w:themeColor="text1"/>
                <w:kern w:val="0"/>
                <w:szCs w:val="21"/>
              </w:rPr>
            </w:pPr>
            <w:r w:rsidRPr="003E5CB4">
              <w:rPr>
                <w:rFonts w:ascii="UD デジタル 教科書体 NK-R" w:eastAsia="UD デジタル 教科書体 NK-R" w:hAnsi="ＭＳ 明朝" w:cs="Yu Gothic" w:hint="eastAsia"/>
                <w:color w:val="000000" w:themeColor="text1"/>
                <w:kern w:val="0"/>
                <w:szCs w:val="21"/>
              </w:rPr>
              <w:t>教授</w:t>
            </w:r>
          </w:p>
        </w:tc>
        <w:tc>
          <w:tcPr>
            <w:tcW w:w="1843" w:type="dxa"/>
            <w:tcBorders>
              <w:top w:val="nil"/>
              <w:left w:val="nil"/>
              <w:bottom w:val="single" w:sz="4" w:space="0" w:color="auto"/>
              <w:right w:val="single" w:sz="4" w:space="0" w:color="auto"/>
            </w:tcBorders>
            <w:vAlign w:val="center"/>
          </w:tcPr>
          <w:p w14:paraId="7B68214A" w14:textId="5C1A6A94" w:rsidR="00960BCB" w:rsidRPr="003E5CB4" w:rsidRDefault="001A5011" w:rsidP="00032928">
            <w:pPr>
              <w:rPr>
                <w:rFonts w:ascii="UD デジタル 教科書体 NK-R" w:eastAsia="UD デジタル 教科書体 NK-R" w:hAnsi="ＭＳ 明朝" w:cs="Yu Gothic"/>
                <w:color w:val="000000" w:themeColor="text1"/>
                <w:kern w:val="0"/>
                <w:szCs w:val="21"/>
              </w:rPr>
            </w:pPr>
            <w:r w:rsidRPr="003E5CB4">
              <w:rPr>
                <w:rFonts w:ascii="UD デジタル 教科書体 NK-R" w:eastAsia="UD デジタル 教科書体 NK-R" w:hAnsi="ＭＳ 明朝" w:cs="Yu Gothic" w:hint="eastAsia"/>
                <w:color w:val="000000" w:themeColor="text1"/>
                <w:kern w:val="0"/>
                <w:szCs w:val="21"/>
              </w:rPr>
              <w:t>泉　惠美子</w:t>
            </w:r>
          </w:p>
        </w:tc>
        <w:tc>
          <w:tcPr>
            <w:tcW w:w="4819" w:type="dxa"/>
            <w:tcBorders>
              <w:top w:val="nil"/>
              <w:left w:val="nil"/>
              <w:bottom w:val="single" w:sz="4" w:space="0" w:color="auto"/>
              <w:right w:val="single" w:sz="4" w:space="0" w:color="auto"/>
            </w:tcBorders>
            <w:vAlign w:val="center"/>
          </w:tcPr>
          <w:p w14:paraId="64D207DF" w14:textId="57963F0D" w:rsidR="00960BCB" w:rsidRPr="003E5CB4" w:rsidRDefault="001A5011" w:rsidP="00032928">
            <w:pPr>
              <w:widowControl/>
              <w:snapToGrid w:val="0"/>
              <w:rPr>
                <w:rFonts w:ascii="UD デジタル 教科書体 NK-R" w:eastAsia="UD デジタル 教科書体 NK-R" w:hAnsi="HG丸ｺﾞｼｯｸM-PRO"/>
                <w:color w:val="000000" w:themeColor="text1"/>
                <w:sz w:val="20"/>
                <w:szCs w:val="20"/>
              </w:rPr>
            </w:pPr>
            <w:r w:rsidRPr="003E5CB4">
              <w:rPr>
                <w:rFonts w:ascii="UD デジタル 教科書体 NK-R" w:eastAsia="UD デジタル 教科書体 NK-R" w:hAnsi="Arial" w:cs="Arial" w:hint="eastAsia"/>
                <w:color w:val="000000" w:themeColor="text1"/>
                <w:kern w:val="24"/>
                <w:sz w:val="20"/>
                <w:szCs w:val="20"/>
              </w:rPr>
              <w:t>英語教育学、応用言語学を専門とし、異文化コミュニケーションの分野にも精通している。こうした観点から、ボランティアマネジメント・人材育成の効果が高い事業となっているかを審査いただくため。</w:t>
            </w:r>
          </w:p>
        </w:tc>
      </w:tr>
      <w:tr w:rsidR="00960BCB" w:rsidRPr="008E32AD" w14:paraId="0FBD9765" w14:textId="77777777" w:rsidTr="003E5CB4">
        <w:trPr>
          <w:trHeight w:val="1203"/>
        </w:trPr>
        <w:tc>
          <w:tcPr>
            <w:tcW w:w="2694" w:type="dxa"/>
            <w:tcBorders>
              <w:top w:val="nil"/>
              <w:left w:val="single" w:sz="4" w:space="0" w:color="auto"/>
              <w:bottom w:val="single" w:sz="4" w:space="0" w:color="auto"/>
              <w:right w:val="single" w:sz="4" w:space="0" w:color="auto"/>
            </w:tcBorders>
            <w:vAlign w:val="center"/>
          </w:tcPr>
          <w:p w14:paraId="20143F98" w14:textId="508313AB" w:rsidR="00A576AA" w:rsidRDefault="00A576AA" w:rsidP="00584D8E">
            <w:pPr>
              <w:snapToGrid w:val="0"/>
              <w:rPr>
                <w:rFonts w:ascii="UD デジタル 教科書体 NK-R" w:eastAsia="UD デジタル 教科書体 NK-R" w:hAnsi="ＭＳ 明朝" w:cs="Yu Gothic"/>
                <w:color w:val="000000" w:themeColor="text1"/>
                <w:kern w:val="0"/>
                <w:szCs w:val="21"/>
              </w:rPr>
            </w:pPr>
            <w:r w:rsidRPr="00A576AA">
              <w:rPr>
                <w:rFonts w:ascii="UD デジタル 教科書体 NK-R" w:eastAsia="UD デジタル 教科書体 NK-R" w:hAnsi="ＭＳ 明朝" w:cs="Yu Gothic" w:hint="eastAsia"/>
                <w:color w:val="000000" w:themeColor="text1"/>
                <w:kern w:val="0"/>
                <w:szCs w:val="21"/>
              </w:rPr>
              <w:t>田中勇一郎法律事務所</w:t>
            </w:r>
          </w:p>
          <w:p w14:paraId="238E2928" w14:textId="0D98201A" w:rsidR="00BD215C" w:rsidRPr="003E5CB4" w:rsidRDefault="001A5011" w:rsidP="00584D8E">
            <w:pPr>
              <w:snapToGrid w:val="0"/>
              <w:rPr>
                <w:rFonts w:ascii="UD デジタル 教科書体 NK-R" w:eastAsia="UD デジタル 教科書体 NK-R" w:hAnsi="ＭＳ 明朝" w:cs="Yu Gothic"/>
                <w:color w:val="000000" w:themeColor="text1"/>
                <w:kern w:val="0"/>
                <w:szCs w:val="21"/>
              </w:rPr>
            </w:pPr>
            <w:r w:rsidRPr="003E5CB4">
              <w:rPr>
                <w:rFonts w:ascii="UD デジタル 教科書体 NK-R" w:eastAsia="UD デジタル 教科書体 NK-R" w:hAnsi="ＭＳ 明朝" w:cs="Yu Gothic" w:hint="eastAsia"/>
                <w:color w:val="000000" w:themeColor="text1"/>
                <w:kern w:val="0"/>
                <w:szCs w:val="21"/>
              </w:rPr>
              <w:t>弁護士</w:t>
            </w:r>
          </w:p>
        </w:tc>
        <w:tc>
          <w:tcPr>
            <w:tcW w:w="1843" w:type="dxa"/>
            <w:tcBorders>
              <w:top w:val="nil"/>
              <w:left w:val="nil"/>
              <w:bottom w:val="single" w:sz="4" w:space="0" w:color="auto"/>
              <w:right w:val="single" w:sz="4" w:space="0" w:color="auto"/>
            </w:tcBorders>
            <w:vAlign w:val="center"/>
          </w:tcPr>
          <w:p w14:paraId="1FCDA77E" w14:textId="4A5DBEBB" w:rsidR="00960BCB" w:rsidRPr="003E5CB4" w:rsidRDefault="001A5011" w:rsidP="00032928">
            <w:pPr>
              <w:rPr>
                <w:rFonts w:ascii="UD デジタル 教科書体 NK-R" w:eastAsia="UD デジタル 教科書体 NK-R" w:hAnsi="ＭＳ 明朝" w:cs="Yu Gothic"/>
                <w:color w:val="000000" w:themeColor="text1"/>
                <w:kern w:val="0"/>
                <w:szCs w:val="21"/>
              </w:rPr>
            </w:pPr>
            <w:r w:rsidRPr="003E5CB4">
              <w:rPr>
                <w:rFonts w:ascii="UD デジタル 教科書体 NK-R" w:eastAsia="UD デジタル 教科書体 NK-R" w:hAnsi="ＭＳ 明朝" w:cs="Yu Gothic" w:hint="eastAsia"/>
                <w:color w:val="000000" w:themeColor="text1"/>
                <w:kern w:val="0"/>
                <w:szCs w:val="21"/>
              </w:rPr>
              <w:t>田中　勇一郎</w:t>
            </w:r>
          </w:p>
        </w:tc>
        <w:tc>
          <w:tcPr>
            <w:tcW w:w="4819" w:type="dxa"/>
            <w:tcBorders>
              <w:top w:val="nil"/>
              <w:left w:val="nil"/>
              <w:bottom w:val="single" w:sz="4" w:space="0" w:color="auto"/>
              <w:right w:val="single" w:sz="4" w:space="0" w:color="auto"/>
            </w:tcBorders>
            <w:vAlign w:val="center"/>
          </w:tcPr>
          <w:p w14:paraId="2F9F5CF3" w14:textId="3251F360" w:rsidR="00960BCB" w:rsidRPr="003E5CB4" w:rsidRDefault="001A5011" w:rsidP="00960BCB">
            <w:pPr>
              <w:widowControl/>
              <w:snapToGrid w:val="0"/>
              <w:rPr>
                <w:rFonts w:ascii="UD デジタル 教科書体 NK-R" w:eastAsia="UD デジタル 教科書体 NK-R" w:hAnsi="HG丸ｺﾞｼｯｸM-PRO"/>
                <w:color w:val="000000" w:themeColor="text1"/>
                <w:sz w:val="20"/>
                <w:szCs w:val="20"/>
              </w:rPr>
            </w:pPr>
            <w:r w:rsidRPr="003E5CB4">
              <w:rPr>
                <w:rFonts w:ascii="UD デジタル 教科書体 NK-R" w:eastAsia="UD デジタル 教科書体 NK-R" w:hAnsi="Arial" w:cs="Arial" w:hint="eastAsia"/>
                <w:color w:val="000000" w:themeColor="text1"/>
                <w:kern w:val="24"/>
                <w:sz w:val="20"/>
                <w:szCs w:val="20"/>
              </w:rPr>
              <w:t>公平・中立の立場から提案内容を総合的に審査いただくため。また法律の専門家として、個人情報保護及びコンプライアンスの観点から審査いただくため。</w:t>
            </w:r>
          </w:p>
        </w:tc>
      </w:tr>
    </w:tbl>
    <w:p w14:paraId="4E5AB251" w14:textId="77777777" w:rsidR="008E32AD" w:rsidRPr="008E32AD" w:rsidRDefault="008E32AD" w:rsidP="008E32AD">
      <w:pPr>
        <w:snapToGrid w:val="0"/>
        <w:rPr>
          <w:rFonts w:ascii="UD デジタル 教科書体 NK-R" w:eastAsia="UD デジタル 教科書体 NK-R" w:hAnsi="HG丸ｺﾞｼｯｸM-PRO"/>
          <w:b/>
        </w:rPr>
      </w:pPr>
    </w:p>
    <w:p w14:paraId="10A4A7B2" w14:textId="77777777" w:rsidR="00F418CE" w:rsidRPr="001A5011" w:rsidRDefault="00F418CE"/>
    <w:sectPr w:rsidR="00F418CE" w:rsidRPr="001A5011" w:rsidSect="00F825D7">
      <w:footerReference w:type="default" r:id="rId8"/>
      <w:pgSz w:w="11906" w:h="16838" w:code="9"/>
      <w:pgMar w:top="851" w:right="851" w:bottom="851" w:left="1134" w:header="851" w:footer="284"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B828E" w14:textId="77777777" w:rsidR="00122740" w:rsidRDefault="00122740">
      <w:r>
        <w:separator/>
      </w:r>
    </w:p>
  </w:endnote>
  <w:endnote w:type="continuationSeparator" w:id="0">
    <w:p w14:paraId="769B736C" w14:textId="77777777" w:rsidR="00122740" w:rsidRDefault="00122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7B189" w14:textId="77777777" w:rsidR="002077A4" w:rsidRPr="00F32840" w:rsidRDefault="008E32AD">
    <w:pPr>
      <w:pStyle w:val="a3"/>
      <w:jc w:val="center"/>
      <w:rPr>
        <w:rFonts w:ascii="ＭＳ 明朝" w:hAnsi="ＭＳ 明朝"/>
      </w:rPr>
    </w:pPr>
    <w:r w:rsidRPr="00F32840">
      <w:rPr>
        <w:rFonts w:ascii="ＭＳ 明朝" w:hAnsi="ＭＳ 明朝"/>
      </w:rPr>
      <w:fldChar w:fldCharType="begin"/>
    </w:r>
    <w:r w:rsidRPr="00F32840">
      <w:rPr>
        <w:rFonts w:ascii="ＭＳ 明朝" w:hAnsi="ＭＳ 明朝"/>
      </w:rPr>
      <w:instrText>PAGE   \* MERGEFORMAT</w:instrText>
    </w:r>
    <w:r w:rsidRPr="00F32840">
      <w:rPr>
        <w:rFonts w:ascii="ＭＳ 明朝" w:hAnsi="ＭＳ 明朝"/>
      </w:rPr>
      <w:fldChar w:fldCharType="separate"/>
    </w:r>
    <w:r w:rsidRPr="00631D57">
      <w:rPr>
        <w:rFonts w:ascii="ＭＳ 明朝" w:hAnsi="ＭＳ 明朝"/>
        <w:noProof/>
        <w:lang w:val="ja-JP"/>
      </w:rPr>
      <w:t>2</w:t>
    </w:r>
    <w:r w:rsidRPr="00F32840">
      <w:rPr>
        <w:rFonts w:ascii="ＭＳ 明朝" w:hAnsi="ＭＳ 明朝"/>
      </w:rPr>
      <w:fldChar w:fldCharType="end"/>
    </w:r>
  </w:p>
  <w:p w14:paraId="72E27BA8" w14:textId="77777777" w:rsidR="002077A4" w:rsidRDefault="002077A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F81C7" w14:textId="77777777" w:rsidR="00122740" w:rsidRDefault="00122740">
      <w:r>
        <w:separator/>
      </w:r>
    </w:p>
  </w:footnote>
  <w:footnote w:type="continuationSeparator" w:id="0">
    <w:p w14:paraId="36E755FE" w14:textId="77777777" w:rsidR="00122740" w:rsidRDefault="001227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A3B98"/>
    <w:multiLevelType w:val="hybridMultilevel"/>
    <w:tmpl w:val="42CAC526"/>
    <w:lvl w:ilvl="0" w:tplc="51FCB320">
      <w:start w:val="1"/>
      <w:numFmt w:val="bullet"/>
      <w:suff w:val="space"/>
      <w:lvlText w:val=""/>
      <w:lvlJc w:val="left"/>
      <w:pPr>
        <w:ind w:left="600" w:hanging="420"/>
      </w:pPr>
      <w:rPr>
        <w:rFonts w:ascii="Wingdings" w:hAnsi="Wingdings" w:hint="default"/>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 w15:restartNumberingAfterBreak="0">
    <w:nsid w:val="479D25F5"/>
    <w:multiLevelType w:val="hybridMultilevel"/>
    <w:tmpl w:val="F42CBF02"/>
    <w:lvl w:ilvl="0" w:tplc="51FCB320">
      <w:start w:val="1"/>
      <w:numFmt w:val="bullet"/>
      <w:lvlText w:val=""/>
      <w:lvlJc w:val="left"/>
      <w:pPr>
        <w:ind w:left="600" w:hanging="420"/>
      </w:pPr>
      <w:rPr>
        <w:rFonts w:ascii="Wingdings" w:hAnsi="Wingdings" w:hint="default"/>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2" w15:restartNumberingAfterBreak="0">
    <w:nsid w:val="6F3811F1"/>
    <w:multiLevelType w:val="hybridMultilevel"/>
    <w:tmpl w:val="DD9C62BE"/>
    <w:lvl w:ilvl="0" w:tplc="8EE8E4E4">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2AD"/>
    <w:rsid w:val="000009D7"/>
    <w:rsid w:val="00004EEF"/>
    <w:rsid w:val="00032928"/>
    <w:rsid w:val="00032D37"/>
    <w:rsid w:val="0006507A"/>
    <w:rsid w:val="000E7B23"/>
    <w:rsid w:val="00116ED9"/>
    <w:rsid w:val="00122740"/>
    <w:rsid w:val="001477EF"/>
    <w:rsid w:val="0016391C"/>
    <w:rsid w:val="001A5011"/>
    <w:rsid w:val="001B5288"/>
    <w:rsid w:val="001D447C"/>
    <w:rsid w:val="002077A4"/>
    <w:rsid w:val="00261CBC"/>
    <w:rsid w:val="0027361D"/>
    <w:rsid w:val="00286717"/>
    <w:rsid w:val="002D526A"/>
    <w:rsid w:val="002E5A68"/>
    <w:rsid w:val="002E7718"/>
    <w:rsid w:val="00314D7E"/>
    <w:rsid w:val="00382E55"/>
    <w:rsid w:val="00391E17"/>
    <w:rsid w:val="0039477B"/>
    <w:rsid w:val="003A2F8D"/>
    <w:rsid w:val="003E5CB4"/>
    <w:rsid w:val="00452690"/>
    <w:rsid w:val="004925D8"/>
    <w:rsid w:val="004B55C9"/>
    <w:rsid w:val="004C11F2"/>
    <w:rsid w:val="004C3388"/>
    <w:rsid w:val="004D1826"/>
    <w:rsid w:val="004D1A92"/>
    <w:rsid w:val="00503431"/>
    <w:rsid w:val="005653DF"/>
    <w:rsid w:val="00584D8E"/>
    <w:rsid w:val="005E2229"/>
    <w:rsid w:val="006126DA"/>
    <w:rsid w:val="00632724"/>
    <w:rsid w:val="0065103D"/>
    <w:rsid w:val="006531B4"/>
    <w:rsid w:val="00657A0A"/>
    <w:rsid w:val="00661A2D"/>
    <w:rsid w:val="006F3C68"/>
    <w:rsid w:val="00700759"/>
    <w:rsid w:val="00754217"/>
    <w:rsid w:val="007A1223"/>
    <w:rsid w:val="007B5360"/>
    <w:rsid w:val="007D563D"/>
    <w:rsid w:val="007D6EEA"/>
    <w:rsid w:val="007F0EB3"/>
    <w:rsid w:val="00806257"/>
    <w:rsid w:val="00822B86"/>
    <w:rsid w:val="008435E1"/>
    <w:rsid w:val="008A0EE6"/>
    <w:rsid w:val="008C7789"/>
    <w:rsid w:val="008E32AD"/>
    <w:rsid w:val="00921BEB"/>
    <w:rsid w:val="009278AD"/>
    <w:rsid w:val="009331EF"/>
    <w:rsid w:val="00960BCB"/>
    <w:rsid w:val="0097297A"/>
    <w:rsid w:val="00991DFA"/>
    <w:rsid w:val="00A26CFF"/>
    <w:rsid w:val="00A576AA"/>
    <w:rsid w:val="00AB712E"/>
    <w:rsid w:val="00B04E9F"/>
    <w:rsid w:val="00B12167"/>
    <w:rsid w:val="00B606FB"/>
    <w:rsid w:val="00B97A36"/>
    <w:rsid w:val="00BD215C"/>
    <w:rsid w:val="00C54FD7"/>
    <w:rsid w:val="00CE1E05"/>
    <w:rsid w:val="00DB3D61"/>
    <w:rsid w:val="00DD0AAC"/>
    <w:rsid w:val="00E10990"/>
    <w:rsid w:val="00E561D6"/>
    <w:rsid w:val="00E63099"/>
    <w:rsid w:val="00E74AFD"/>
    <w:rsid w:val="00E951D8"/>
    <w:rsid w:val="00ED32C7"/>
    <w:rsid w:val="00F0599C"/>
    <w:rsid w:val="00F266D2"/>
    <w:rsid w:val="00F418CE"/>
    <w:rsid w:val="00F542C1"/>
    <w:rsid w:val="00F60C3F"/>
    <w:rsid w:val="00FA2CFD"/>
    <w:rsid w:val="00FC5F3C"/>
    <w:rsid w:val="00FE7C7C"/>
    <w:rsid w:val="00FF69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0B3AA9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32AD"/>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8E32AD"/>
    <w:pPr>
      <w:tabs>
        <w:tab w:val="center" w:pos="4252"/>
        <w:tab w:val="right" w:pos="8504"/>
      </w:tabs>
      <w:snapToGrid w:val="0"/>
    </w:pPr>
  </w:style>
  <w:style w:type="character" w:customStyle="1" w:styleId="a4">
    <w:name w:val="フッター (文字)"/>
    <w:basedOn w:val="a0"/>
    <w:link w:val="a3"/>
    <w:uiPriority w:val="99"/>
    <w:rsid w:val="008E32AD"/>
    <w:rPr>
      <w:rFonts w:ascii="Century" w:eastAsia="ＭＳ 明朝" w:hAnsi="Century" w:cs="Times New Roman"/>
      <w:szCs w:val="24"/>
    </w:rPr>
  </w:style>
  <w:style w:type="paragraph" w:styleId="a5">
    <w:name w:val="header"/>
    <w:basedOn w:val="a"/>
    <w:link w:val="a6"/>
    <w:uiPriority w:val="99"/>
    <w:unhideWhenUsed/>
    <w:rsid w:val="00261CBC"/>
    <w:pPr>
      <w:tabs>
        <w:tab w:val="center" w:pos="4252"/>
        <w:tab w:val="right" w:pos="8504"/>
      </w:tabs>
      <w:snapToGrid w:val="0"/>
    </w:pPr>
  </w:style>
  <w:style w:type="character" w:customStyle="1" w:styleId="a6">
    <w:name w:val="ヘッダー (文字)"/>
    <w:basedOn w:val="a0"/>
    <w:link w:val="a5"/>
    <w:uiPriority w:val="99"/>
    <w:rsid w:val="00261CBC"/>
    <w:rPr>
      <w:rFonts w:ascii="Century" w:eastAsia="ＭＳ 明朝" w:hAnsi="Century" w:cs="Times New Roman"/>
      <w:szCs w:val="24"/>
    </w:rPr>
  </w:style>
  <w:style w:type="paragraph" w:styleId="a7">
    <w:name w:val="List Paragraph"/>
    <w:basedOn w:val="a"/>
    <w:uiPriority w:val="34"/>
    <w:qFormat/>
    <w:rsid w:val="00DD0AA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065854">
      <w:bodyDiv w:val="1"/>
      <w:marLeft w:val="0"/>
      <w:marRight w:val="0"/>
      <w:marTop w:val="0"/>
      <w:marBottom w:val="0"/>
      <w:divBdr>
        <w:top w:val="none" w:sz="0" w:space="0" w:color="auto"/>
        <w:left w:val="none" w:sz="0" w:space="0" w:color="auto"/>
        <w:bottom w:val="none" w:sz="0" w:space="0" w:color="auto"/>
        <w:right w:val="none" w:sz="0" w:space="0" w:color="auto"/>
      </w:divBdr>
    </w:div>
    <w:div w:id="90152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AF152-EBB6-412A-9299-2700E29EC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218</Words>
  <Characters>1244</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2026-07-31T01:10:00Z</dcterms:created>
  <dcterms:modified xsi:type="dcterms:W3CDTF">2026-07-31T01:13:00Z</dcterms:modified>
</cp:coreProperties>
</file>