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23F1" w14:textId="4D4CCA86" w:rsidR="00AF394E" w:rsidRDefault="0034225C" w:rsidP="0004664F">
      <w:pPr>
        <w:spacing w:line="280" w:lineRule="exact"/>
        <w:ind w:firstLineChars="100" w:firstLine="210"/>
        <w:rPr>
          <w:rFonts w:ascii="HGP創英角ｺﾞｼｯｸUB" w:eastAsia="HGP創英角ｺﾞｼｯｸUB" w:hAnsi="HGP創英角ｺﾞｼｯｸUB"/>
          <w:color w:val="FA6A2A"/>
          <w:kern w:val="0"/>
          <w:sz w:val="44"/>
        </w:rPr>
      </w:pPr>
      <w:r w:rsidRPr="00AF394E">
        <w:rPr>
          <w:noProof/>
        </w:rPr>
        <mc:AlternateContent>
          <mc:Choice Requires="wps">
            <w:drawing>
              <wp:anchor distT="0" distB="0" distL="114300" distR="114300" simplePos="0" relativeHeight="251736064" behindDoc="0" locked="0" layoutInCell="1" allowOverlap="1" wp14:anchorId="4A6BF6A9" wp14:editId="7136D73A">
                <wp:simplePos x="0" y="0"/>
                <wp:positionH relativeFrom="column">
                  <wp:posOffset>1133475</wp:posOffset>
                </wp:positionH>
                <wp:positionV relativeFrom="paragraph">
                  <wp:posOffset>73025</wp:posOffset>
                </wp:positionV>
                <wp:extent cx="4552950" cy="571500"/>
                <wp:effectExtent l="0" t="0" r="0" b="0"/>
                <wp:wrapNone/>
                <wp:docPr id="7" name="正方形/長方形 5"/>
                <wp:cNvGraphicFramePr/>
                <a:graphic xmlns:a="http://schemas.openxmlformats.org/drawingml/2006/main">
                  <a:graphicData uri="http://schemas.microsoft.com/office/word/2010/wordprocessingShape">
                    <wps:wsp>
                      <wps:cNvSpPr/>
                      <wps:spPr>
                        <a:xfrm>
                          <a:off x="0" y="0"/>
                          <a:ext cx="45529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BCF53" w14:textId="0D16907D" w:rsidR="00AF394E" w:rsidRPr="00434E9A" w:rsidRDefault="00AF394E" w:rsidP="00AF394E">
                            <w:pPr>
                              <w:pStyle w:val="Web"/>
                              <w:spacing w:before="0" w:beforeAutospacing="0" w:after="0" w:afterAutospacing="0"/>
                              <w:jc w:val="center"/>
                              <w:rPr>
                                <w:color w:val="FF3300"/>
                              </w:rPr>
                            </w:pPr>
                            <w:r w:rsidRPr="00434E9A">
                              <w:rPr>
                                <w:rFonts w:ascii="HGP創英角ﾎﾟｯﾌﾟ体" w:eastAsia="HGP創英角ﾎﾟｯﾌﾟ体" w:hAnsi="HGP創英角ﾎﾟｯﾌﾟ体" w:cstheme="minorBidi" w:hint="eastAsia"/>
                                <w:b/>
                                <w:bCs/>
                                <w:color w:val="FF3300"/>
                                <w:kern w:val="24"/>
                                <w:sz w:val="32"/>
                                <w:szCs w:val="32"/>
                                <w14:textOutline w14:w="12700" w14:cap="flat" w14:cmpd="sng" w14:algn="ctr">
                                  <w14:solidFill>
                                    <w14:schemeClr w14:val="bg1">
                                      <w14:lumMod w14:val="95000"/>
                                    </w14:schemeClr>
                                  </w14:solidFill>
                                  <w14:prstDash w14:val="solid"/>
                                  <w14:round/>
                                </w14:textOutline>
                              </w:rPr>
                              <w:t>令和</w:t>
                            </w:r>
                            <w:r w:rsidR="00704F09">
                              <w:rPr>
                                <w:rFonts w:ascii="HGP創英角ﾎﾟｯﾌﾟ体" w:eastAsia="HGP創英角ﾎﾟｯﾌﾟ体" w:hAnsi="HGP創英角ﾎﾟｯﾌﾟ体" w:cstheme="minorBidi" w:hint="eastAsia"/>
                                <w:b/>
                                <w:bCs/>
                                <w:color w:val="FF3300"/>
                                <w:kern w:val="24"/>
                                <w:sz w:val="35"/>
                                <w:szCs w:val="35"/>
                                <w14:textOutline w14:w="12700" w14:cap="flat" w14:cmpd="sng" w14:algn="ctr">
                                  <w14:solidFill>
                                    <w14:schemeClr w14:val="bg1">
                                      <w14:lumMod w14:val="95000"/>
                                    </w14:schemeClr>
                                  </w14:solidFill>
                                  <w14:prstDash w14:val="solid"/>
                                  <w14:round/>
                                </w14:textOutline>
                              </w:rPr>
                              <w:t>８</w:t>
                            </w:r>
                            <w:r w:rsidRPr="00434E9A">
                              <w:rPr>
                                <w:rFonts w:ascii="HGP創英角ﾎﾟｯﾌﾟ体" w:eastAsia="HGP創英角ﾎﾟｯﾌﾟ体" w:hAnsi="HGP創英角ﾎﾟｯﾌﾟ体" w:cstheme="minorBidi" w:hint="eastAsia"/>
                                <w:b/>
                                <w:bCs/>
                                <w:color w:val="FF3300"/>
                                <w:kern w:val="24"/>
                                <w:sz w:val="35"/>
                                <w:szCs w:val="35"/>
                                <w14:textOutline w14:w="12700" w14:cap="flat" w14:cmpd="sng" w14:algn="ctr">
                                  <w14:solidFill>
                                    <w14:schemeClr w14:val="bg1">
                                      <w14:lumMod w14:val="95000"/>
                                    </w14:schemeClr>
                                  </w14:solidFill>
                                  <w14:prstDash w14:val="solid"/>
                                  <w14:round/>
                                </w14:textOutline>
                              </w:rPr>
                              <w:t>年度 大阪府オーサービジット事業</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A6BF6A9" id="正方形/長方形 5" o:spid="_x0000_s1026" style="position:absolute;left:0;text-align:left;margin-left:89.25pt;margin-top:5.75pt;width:358.5pt;height: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" filled="f" stroked="f" strokeweight="2pt">
                <v:textbox>
                  <w:txbxContent>
                    <w:p w14:paraId="7B4BCF53" w14:textId="0D16907D" w:rsidR="00AF394E" w:rsidRPr="00434E9A" w:rsidRDefault="00AF394E" w:rsidP="00AF394E">
                      <w:pPr>
                        <w:pStyle w:val="Web"/>
                        <w:spacing w:before="0" w:beforeAutospacing="0" w:after="0" w:afterAutospacing="0"/>
                        <w:jc w:val="center"/>
                        <w:rPr>
                          <w:color w:val="FF3300"/>
                        </w:rPr>
                      </w:pPr>
                      <w:r w:rsidRPr="00434E9A">
                        <w:rPr>
                          <w:rFonts w:ascii="HGP創英角ﾎﾟｯﾌﾟ体" w:eastAsia="HGP創英角ﾎﾟｯﾌﾟ体" w:hAnsi="HGP創英角ﾎﾟｯﾌﾟ体" w:cstheme="minorBidi" w:hint="eastAsia"/>
                          <w:b/>
                          <w:bCs/>
                          <w:color w:val="FF3300"/>
                          <w:kern w:val="24"/>
                          <w:sz w:val="32"/>
                          <w:szCs w:val="32"/>
                          <w14:textOutline w14:w="12700" w14:cap="flat" w14:cmpd="sng" w14:algn="ctr">
                            <w14:solidFill>
                              <w14:schemeClr w14:val="bg1">
                                <w14:lumMod w14:val="95000"/>
                              </w14:schemeClr>
                            </w14:solidFill>
                            <w14:prstDash w14:val="solid"/>
                            <w14:round/>
                          </w14:textOutline>
                        </w:rPr>
                        <w:t>令和</w:t>
                      </w:r>
                      <w:r w:rsidR="00704F09">
                        <w:rPr>
                          <w:rFonts w:ascii="HGP創英角ﾎﾟｯﾌﾟ体" w:eastAsia="HGP創英角ﾎﾟｯﾌﾟ体" w:hAnsi="HGP創英角ﾎﾟｯﾌﾟ体" w:cstheme="minorBidi" w:hint="eastAsia"/>
                          <w:b/>
                          <w:bCs/>
                          <w:color w:val="FF3300"/>
                          <w:kern w:val="24"/>
                          <w:sz w:val="35"/>
                          <w:szCs w:val="35"/>
                          <w14:textOutline w14:w="12700" w14:cap="flat" w14:cmpd="sng" w14:algn="ctr">
                            <w14:solidFill>
                              <w14:schemeClr w14:val="bg1">
                                <w14:lumMod w14:val="95000"/>
                              </w14:schemeClr>
                            </w14:solidFill>
                            <w14:prstDash w14:val="solid"/>
                            <w14:round/>
                          </w14:textOutline>
                        </w:rPr>
                        <w:t>８</w:t>
                      </w:r>
                      <w:r w:rsidRPr="00434E9A">
                        <w:rPr>
                          <w:rFonts w:ascii="HGP創英角ﾎﾟｯﾌﾟ体" w:eastAsia="HGP創英角ﾎﾟｯﾌﾟ体" w:hAnsi="HGP創英角ﾎﾟｯﾌﾟ体" w:cstheme="minorBidi" w:hint="eastAsia"/>
                          <w:b/>
                          <w:bCs/>
                          <w:color w:val="FF3300"/>
                          <w:kern w:val="24"/>
                          <w:sz w:val="35"/>
                          <w:szCs w:val="35"/>
                          <w14:textOutline w14:w="12700" w14:cap="flat" w14:cmpd="sng" w14:algn="ctr">
                            <w14:solidFill>
                              <w14:schemeClr w14:val="bg1">
                                <w14:lumMod w14:val="95000"/>
                              </w14:schemeClr>
                            </w14:solidFill>
                            <w14:prstDash w14:val="solid"/>
                            <w14:round/>
                          </w14:textOutline>
                        </w:rPr>
                        <w:t>年度 大阪府オーサービジット事業</w:t>
                      </w:r>
                    </w:p>
                  </w:txbxContent>
                </v:textbox>
              </v:rect>
            </w:pict>
          </mc:Fallback>
        </mc:AlternateContent>
      </w:r>
      <w:r w:rsidRPr="00AF394E">
        <w:rPr>
          <w:noProof/>
        </w:rPr>
        <mc:AlternateContent>
          <mc:Choice Requires="wps">
            <w:drawing>
              <wp:anchor distT="0" distB="0" distL="114300" distR="114300" simplePos="0" relativeHeight="251734016" behindDoc="0" locked="0" layoutInCell="1" allowOverlap="1" wp14:anchorId="4E5521DE" wp14:editId="33011F63">
                <wp:simplePos x="0" y="0"/>
                <wp:positionH relativeFrom="column">
                  <wp:posOffset>573405</wp:posOffset>
                </wp:positionH>
                <wp:positionV relativeFrom="paragraph">
                  <wp:posOffset>-184150</wp:posOffset>
                </wp:positionV>
                <wp:extent cx="5695950" cy="497840"/>
                <wp:effectExtent l="0" t="0" r="0" b="0"/>
                <wp:wrapNone/>
                <wp:docPr id="6" name="正方形/長方形 4"/>
                <wp:cNvGraphicFramePr/>
                <a:graphic xmlns:a="http://schemas.openxmlformats.org/drawingml/2006/main">
                  <a:graphicData uri="http://schemas.microsoft.com/office/word/2010/wordprocessingShape">
                    <wps:wsp>
                      <wps:cNvSpPr/>
                      <wps:spPr>
                        <a:xfrm>
                          <a:off x="0" y="0"/>
                          <a:ext cx="5695950" cy="497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DC188" w14:textId="77777777" w:rsidR="00AF394E" w:rsidRPr="00434E9A" w:rsidRDefault="00AF394E" w:rsidP="00AF394E">
                            <w:pPr>
                              <w:pStyle w:val="Web"/>
                              <w:spacing w:before="0" w:beforeAutospacing="0" w:after="0" w:afterAutospacing="0"/>
                              <w:jc w:val="center"/>
                              <w:rPr>
                                <w:color w:val="FF3300"/>
                              </w:rPr>
                            </w:pPr>
                            <w:r w:rsidRPr="00434E9A">
                              <w:rPr>
                                <w:rFonts w:ascii="HGP創英角ﾎﾟｯﾌﾟ体" w:eastAsia="HGP創英角ﾎﾟｯﾌﾟ体" w:hAnsi="HGP創英角ﾎﾟｯﾌﾟ体" w:cstheme="minorBidi" w:hint="eastAsia"/>
                                <w:bCs/>
                                <w:color w:val="FF3300"/>
                                <w:spacing w:val="-20"/>
                                <w:kern w:val="24"/>
                                <w:sz w:val="45"/>
                                <w:szCs w:val="45"/>
                                <w14:textOutline w14:w="12700" w14:cap="flat" w14:cmpd="sng" w14:algn="ctr">
                                  <w14:solidFill>
                                    <w14:schemeClr w14:val="bg1"/>
                                  </w14:solidFill>
                                  <w14:prstDash w14:val="solid"/>
                                  <w14:round/>
                                </w14:textOutline>
                              </w:rPr>
                              <w:t>みんなのところに本の作家がやってくる！</w:t>
                            </w:r>
                          </w:p>
                        </w:txbxContent>
                      </wps:txbx>
                      <wps:bodyPr wrap="square" rtlCol="0" anchor="ctr"/>
                    </wps:wsp>
                  </a:graphicData>
                </a:graphic>
                <wp14:sizeRelH relativeFrom="margin">
                  <wp14:pctWidth>0</wp14:pctWidth>
                </wp14:sizeRelH>
              </wp:anchor>
            </w:drawing>
          </mc:Choice>
          <mc:Fallback>
            <w:pict>
              <v:rect w14:anchorId="4E5521DE" id="正方形/長方形 4" o:spid="_x0000_s1027" style="position:absolute;left:0;text-align:left;margin-left:45.15pt;margin-top:-14.5pt;width:448.5pt;height:39.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" filled="f" stroked="f" strokeweight="2pt">
                <v:textbox>
                  <w:txbxContent>
                    <w:p w14:paraId="6F6DC188" w14:textId="77777777" w:rsidR="00AF394E" w:rsidRPr="00434E9A" w:rsidRDefault="00AF394E" w:rsidP="00AF394E">
                      <w:pPr>
                        <w:pStyle w:val="Web"/>
                        <w:spacing w:before="0" w:beforeAutospacing="0" w:after="0" w:afterAutospacing="0"/>
                        <w:jc w:val="center"/>
                        <w:rPr>
                          <w:color w:val="FF3300"/>
                        </w:rPr>
                      </w:pPr>
                      <w:r w:rsidRPr="00434E9A">
                        <w:rPr>
                          <w:rFonts w:ascii="HGP創英角ﾎﾟｯﾌﾟ体" w:eastAsia="HGP創英角ﾎﾟｯﾌﾟ体" w:hAnsi="HGP創英角ﾎﾟｯﾌﾟ体" w:cstheme="minorBidi" w:hint="eastAsia"/>
                          <w:bCs/>
                          <w:color w:val="FF3300"/>
                          <w:spacing w:val="-20"/>
                          <w:kern w:val="24"/>
                          <w:sz w:val="45"/>
                          <w:szCs w:val="45"/>
                          <w14:textOutline w14:w="12700" w14:cap="flat" w14:cmpd="sng" w14:algn="ctr">
                            <w14:solidFill>
                              <w14:schemeClr w14:val="bg1"/>
                            </w14:solidFill>
                            <w14:prstDash w14:val="solid"/>
                            <w14:round/>
                          </w14:textOutline>
                        </w:rPr>
                        <w:t>みんなのところに本の作家がやってくる！</w:t>
                      </w:r>
                    </w:p>
                  </w:txbxContent>
                </v:textbox>
              </v:rect>
            </w:pict>
          </mc:Fallback>
        </mc:AlternateContent>
      </w:r>
      <w:r w:rsidR="00B3596E">
        <w:rPr>
          <w:rFonts w:ascii="HG丸ｺﾞｼｯｸM-PRO" w:eastAsia="HG丸ｺﾞｼｯｸM-PRO" w:hAnsi="HG丸ｺﾞｼｯｸM-PRO"/>
          <w:noProof/>
          <w:sz w:val="20"/>
        </w:rPr>
        <mc:AlternateContent>
          <mc:Choice Requires="wps">
            <w:drawing>
              <wp:anchor distT="0" distB="0" distL="114300" distR="114300" simplePos="0" relativeHeight="251748352" behindDoc="1" locked="0" layoutInCell="1" allowOverlap="1" wp14:anchorId="4D1DD55B" wp14:editId="0C8EED56">
                <wp:simplePos x="0" y="0"/>
                <wp:positionH relativeFrom="column">
                  <wp:posOffset>19050</wp:posOffset>
                </wp:positionH>
                <wp:positionV relativeFrom="paragraph">
                  <wp:posOffset>-98425</wp:posOffset>
                </wp:positionV>
                <wp:extent cx="6753225" cy="742950"/>
                <wp:effectExtent l="0" t="0" r="28575" b="19050"/>
                <wp:wrapNone/>
                <wp:docPr id="1" name="上リボン 1"/>
                <wp:cNvGraphicFramePr/>
                <a:graphic xmlns:a="http://schemas.openxmlformats.org/drawingml/2006/main">
                  <a:graphicData uri="http://schemas.microsoft.com/office/word/2010/wordprocessingShape">
                    <wps:wsp>
                      <wps:cNvSpPr/>
                      <wps:spPr>
                        <a:xfrm>
                          <a:off x="0" y="0"/>
                          <a:ext cx="6753225" cy="742950"/>
                        </a:xfrm>
                        <a:prstGeom prst="ribbon2">
                          <a:avLst>
                            <a:gd name="adj1" fmla="val 16667"/>
                            <a:gd name="adj2" fmla="val 75000"/>
                          </a:avLst>
                        </a:prstGeom>
                        <a:solidFill>
                          <a:srgbClr val="C7F0F5"/>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BCB9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 o:spid="_x0000_s1026" type="#_x0000_t54" style="position:absolute;left:0;text-align:left;margin-left:1.5pt;margin-top:-7.75pt;width:531.75pt;height:58.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" adj="2700,18000" fillcolor="#c7f0f5" strokecolor="#243f60 [1604]" strokeweight="1.5pt"/>
            </w:pict>
          </mc:Fallback>
        </mc:AlternateContent>
      </w:r>
      <w:r w:rsidR="00B3596E" w:rsidRPr="00B8732A">
        <w:rPr>
          <w:rFonts w:ascii="HG丸ｺﾞｼｯｸM-PRO" w:eastAsia="HG丸ｺﾞｼｯｸM-PRO" w:hAnsi="HG丸ｺﾞｼｯｸM-PRO"/>
          <w:noProof/>
          <w:sz w:val="20"/>
        </w:rPr>
        <w:drawing>
          <wp:anchor distT="0" distB="0" distL="114300" distR="114300" simplePos="0" relativeHeight="251737088" behindDoc="0" locked="0" layoutInCell="1" allowOverlap="1" wp14:anchorId="6233B795" wp14:editId="7516C9EF">
            <wp:simplePos x="0" y="0"/>
            <wp:positionH relativeFrom="column">
              <wp:posOffset>5989955</wp:posOffset>
            </wp:positionH>
            <wp:positionV relativeFrom="paragraph">
              <wp:posOffset>114935</wp:posOffset>
            </wp:positionV>
            <wp:extent cx="677545" cy="905510"/>
            <wp:effectExtent l="0" t="0" r="8255" b="8890"/>
            <wp:wrapNone/>
            <wp:docPr id="41" name="図 41" descr="\\10.19.84.21\社会教育g\R04年度\17　子ども読書活動推進\★ もずやんイラスト&amp;ロゴ\png\カラー\イラスト\03.床に座って本を読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9.84.21\社会教育g\R04年度\17　子ども読書活動推進\★ もずやんイラスト&amp;ロゴ\png\カラー\イラスト\03.床に座って本を読む.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545"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DA060" w14:textId="19B05674" w:rsidR="00AF394E" w:rsidRDefault="00AF394E" w:rsidP="0004664F">
      <w:pPr>
        <w:spacing w:line="280" w:lineRule="exact"/>
        <w:ind w:firstLineChars="100" w:firstLine="440"/>
        <w:rPr>
          <w:rFonts w:ascii="HGP創英角ｺﾞｼｯｸUB" w:eastAsia="HGP創英角ｺﾞｼｯｸUB" w:hAnsi="HGP創英角ｺﾞｼｯｸUB"/>
          <w:color w:val="FA6A2A"/>
          <w:kern w:val="0"/>
          <w:sz w:val="44"/>
        </w:rPr>
      </w:pPr>
    </w:p>
    <w:p w14:paraId="11BE7C30" w14:textId="7A6D0569" w:rsidR="00AF394E" w:rsidRDefault="00AF394E" w:rsidP="0004664F">
      <w:pPr>
        <w:spacing w:line="280" w:lineRule="exact"/>
        <w:ind w:firstLineChars="100" w:firstLine="440"/>
        <w:rPr>
          <w:rFonts w:ascii="HGP創英角ｺﾞｼｯｸUB" w:eastAsia="HGP創英角ｺﾞｼｯｸUB" w:hAnsi="HGP創英角ｺﾞｼｯｸUB"/>
          <w:color w:val="FA6A2A"/>
          <w:kern w:val="0"/>
          <w:sz w:val="44"/>
        </w:rPr>
      </w:pPr>
    </w:p>
    <w:p w14:paraId="53AEF3E9" w14:textId="0B20D87B" w:rsidR="00B3596E" w:rsidRDefault="00B3596E" w:rsidP="0004664F">
      <w:pPr>
        <w:spacing w:line="280" w:lineRule="exact"/>
        <w:ind w:firstLineChars="100" w:firstLine="280"/>
        <w:rPr>
          <w:rFonts w:ascii="HGP創英角ｺﾞｼｯｸUB" w:eastAsia="HGP創英角ｺﾞｼｯｸUB" w:hAnsi="HGP創英角ｺﾞｼｯｸUB"/>
          <w:sz w:val="28"/>
        </w:rPr>
      </w:pPr>
    </w:p>
    <w:p w14:paraId="79D00D81" w14:textId="37C2B179" w:rsidR="00CF5083" w:rsidRDefault="00633FF6" w:rsidP="0004664F">
      <w:pPr>
        <w:spacing w:line="280" w:lineRule="exact"/>
        <w:ind w:firstLineChars="100" w:firstLine="210"/>
        <w:rPr>
          <w:rFonts w:ascii="HGP創英角ｺﾞｼｯｸUB" w:eastAsia="HGP創英角ｺﾞｼｯｸUB" w:hAnsi="HGP創英角ｺﾞｼｯｸUB"/>
          <w:sz w:val="28"/>
        </w:rPr>
      </w:pPr>
      <w:r>
        <w:rPr>
          <w:noProof/>
        </w:rPr>
        <w:drawing>
          <wp:anchor distT="0" distB="0" distL="114300" distR="114300" simplePos="0" relativeHeight="251676672" behindDoc="0" locked="0" layoutInCell="1" allowOverlap="1" wp14:anchorId="064DCADE" wp14:editId="1124A1BF">
            <wp:simplePos x="0" y="0"/>
            <wp:positionH relativeFrom="column">
              <wp:posOffset>-149860</wp:posOffset>
            </wp:positionH>
            <wp:positionV relativeFrom="paragraph">
              <wp:posOffset>108585</wp:posOffset>
            </wp:positionV>
            <wp:extent cx="373380" cy="373380"/>
            <wp:effectExtent l="0" t="0" r="0" b="762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1338926">
                      <a:off x="0" y="0"/>
                      <a:ext cx="373380" cy="373380"/>
                    </a:xfrm>
                    <a:prstGeom prst="rect">
                      <a:avLst/>
                    </a:prstGeom>
                  </pic:spPr>
                </pic:pic>
              </a:graphicData>
            </a:graphic>
            <wp14:sizeRelH relativeFrom="page">
              <wp14:pctWidth>0</wp14:pctWidth>
            </wp14:sizeRelH>
            <wp14:sizeRelV relativeFrom="page">
              <wp14:pctHeight>0</wp14:pctHeight>
            </wp14:sizeRelV>
          </wp:anchor>
        </w:drawing>
      </w:r>
    </w:p>
    <w:p w14:paraId="3DA3023A" w14:textId="6FAD3782" w:rsidR="004B39CE" w:rsidRPr="00417F6D" w:rsidRDefault="00513DA1" w:rsidP="00417F6D">
      <w:pPr>
        <w:spacing w:line="280" w:lineRule="exact"/>
        <w:ind w:firstLineChars="100" w:firstLine="210"/>
        <w:rPr>
          <w:rFonts w:ascii="HGP創英角ｺﾞｼｯｸUB" w:eastAsia="HGP創英角ｺﾞｼｯｸUB" w:hAnsi="HGP創英角ｺﾞｼｯｸUB"/>
          <w:sz w:val="28"/>
          <w:u w:val="single"/>
        </w:rPr>
      </w:pPr>
      <w:r>
        <w:rPr>
          <w:rFonts w:ascii="Meiryo UI" w:eastAsia="Meiryo UI" w:hAnsi="Meiryo UI" w:cs="Arial"/>
          <w:noProof/>
          <w:color w:val="000000"/>
        </w:rPr>
        <mc:AlternateContent>
          <mc:Choice Requires="wps">
            <w:drawing>
              <wp:anchor distT="0" distB="0" distL="114300" distR="114300" simplePos="0" relativeHeight="251758592" behindDoc="0" locked="0" layoutInCell="1" allowOverlap="1" wp14:anchorId="00B82BCB" wp14:editId="23FF0523">
                <wp:simplePos x="0" y="0"/>
                <wp:positionH relativeFrom="column">
                  <wp:posOffset>5993600</wp:posOffset>
                </wp:positionH>
                <wp:positionV relativeFrom="paragraph">
                  <wp:posOffset>125095</wp:posOffset>
                </wp:positionV>
                <wp:extent cx="1035050" cy="184150"/>
                <wp:effectExtent l="0" t="0" r="12700" b="6350"/>
                <wp:wrapNone/>
                <wp:docPr id="8" name="テキスト ボックス 8"/>
                <wp:cNvGraphicFramePr/>
                <a:graphic xmlns:a="http://schemas.openxmlformats.org/drawingml/2006/main">
                  <a:graphicData uri="http://schemas.microsoft.com/office/word/2010/wordprocessingShape">
                    <wps:wsp>
                      <wps:cNvSpPr txBox="1"/>
                      <wps:spPr>
                        <a:xfrm>
                          <a:off x="0" y="0"/>
                          <a:ext cx="1035050" cy="184150"/>
                        </a:xfrm>
                        <a:prstGeom prst="rect">
                          <a:avLst/>
                        </a:prstGeom>
                        <a:noFill/>
                        <a:ln w="6350">
                          <a:noFill/>
                        </a:ln>
                      </wps:spPr>
                      <wps:txbx>
                        <w:txbxContent>
                          <w:p w14:paraId="0DA2F15E" w14:textId="77777777" w:rsidR="00513DA1" w:rsidRPr="00093532" w:rsidRDefault="00513DA1" w:rsidP="00513DA1">
                            <w:pPr>
                              <w:adjustRightInd w:val="0"/>
                              <w:snapToGrid w:val="0"/>
                              <w:rPr>
                                <w:rFonts w:ascii="UD デジタル 教科書体 N-R" w:eastAsia="UD デジタル 教科書体 N-R"/>
                                <w:sz w:val="12"/>
                                <w:szCs w:val="12"/>
                              </w:rPr>
                            </w:pPr>
                            <w:r w:rsidRPr="00093532">
                              <w:rPr>
                                <w:rFonts w:ascii="ＭＳ 明朝" w:eastAsia="ＭＳ 明朝" w:hAnsi="ＭＳ 明朝" w:cs="ＭＳ 明朝" w:hint="eastAsia"/>
                                <w:sz w:val="12"/>
                                <w:szCs w:val="12"/>
                              </w:rPr>
                              <w:t>Ⓒ</w:t>
                            </w:r>
                            <w:r w:rsidRPr="00093532">
                              <w:rPr>
                                <w:rFonts w:ascii="UD デジタル 教科書体 N-R" w:eastAsia="UD デジタル 教科書体 N-R" w:hint="eastAsia"/>
                                <w:sz w:val="12"/>
                                <w:szCs w:val="12"/>
                              </w:rPr>
                              <w:t>2014 大阪府もずやん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82BCB" id="_x0000_t202" coordsize="21600,21600" o:spt="202" path="m,l,21600r21600,l21600,xe">
                <v:stroke joinstyle="miter"/>
                <v:path gradientshapeok="t" o:connecttype="rect"/>
              </v:shapetype>
              <v:shape id="テキスト ボックス 8" o:spid="_x0000_s1028" type="#_x0000_t202" style="position:absolute;left:0;text-align:left;margin-left:471.95pt;margin-top:9.85pt;width:81.5pt;height: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" filled="f" stroked="f" strokeweight=".5pt">
                <v:textbox inset="0,0,0,0">
                  <w:txbxContent>
                    <w:p w14:paraId="0DA2F15E" w14:textId="77777777" w:rsidR="00513DA1" w:rsidRPr="00093532" w:rsidRDefault="00513DA1" w:rsidP="00513DA1">
                      <w:pPr>
                        <w:adjustRightInd w:val="0"/>
                        <w:snapToGrid w:val="0"/>
                        <w:rPr>
                          <w:rFonts w:ascii="UD デジタル 教科書体 N-R" w:eastAsia="UD デジタル 教科書体 N-R"/>
                          <w:sz w:val="12"/>
                          <w:szCs w:val="12"/>
                        </w:rPr>
                      </w:pPr>
                      <w:r w:rsidRPr="00093532">
                        <w:rPr>
                          <w:rFonts w:ascii="ＭＳ 明朝" w:eastAsia="ＭＳ 明朝" w:hAnsi="ＭＳ 明朝" w:cs="ＭＳ 明朝" w:hint="eastAsia"/>
                          <w:sz w:val="12"/>
                          <w:szCs w:val="12"/>
                        </w:rPr>
                        <w:t>Ⓒ</w:t>
                      </w:r>
                      <w:r w:rsidRPr="00093532">
                        <w:rPr>
                          <w:rFonts w:ascii="UD デジタル 教科書体 N-R" w:eastAsia="UD デジタル 教科書体 N-R" w:hint="eastAsia"/>
                          <w:sz w:val="12"/>
                          <w:szCs w:val="12"/>
                        </w:rPr>
                        <w:t>2014 大阪府もずやん</w:t>
                      </w:r>
                    </w:p>
                  </w:txbxContent>
                </v:textbox>
              </v:shape>
            </w:pict>
          </mc:Fallback>
        </mc:AlternateContent>
      </w:r>
      <w:r w:rsidR="009A08F0" w:rsidRPr="00B8732A">
        <w:rPr>
          <w:rFonts w:ascii="HGP創英角ｺﾞｼｯｸUB" w:eastAsia="HGP創英角ｺﾞｼｯｸUB" w:hAnsi="HGP創英角ｺﾞｼｯｸUB" w:hint="eastAsia"/>
          <w:sz w:val="28"/>
          <w:u w:val="single"/>
        </w:rPr>
        <w:t>「</w:t>
      </w:r>
      <w:r w:rsidR="00167326" w:rsidRPr="00B8732A">
        <w:rPr>
          <w:rFonts w:ascii="HGP創英角ｺﾞｼｯｸUB" w:eastAsia="HGP創英角ｺﾞｼｯｸUB" w:hAnsi="HGP創英角ｺﾞｼｯｸUB" w:hint="eastAsia"/>
          <w:sz w:val="28"/>
          <w:u w:val="single"/>
        </w:rPr>
        <w:t>大阪府オーサービジット事業」とは・・・</w:t>
      </w:r>
      <w:r w:rsidR="009A08F0" w:rsidRPr="00B8732A">
        <w:rPr>
          <w:rFonts w:ascii="HGP創英角ｺﾞｼｯｸUB" w:eastAsia="HGP創英角ｺﾞｼｯｸUB" w:hAnsi="HGP創英角ｺﾞｼｯｸUB" w:hint="eastAsia"/>
          <w:sz w:val="28"/>
          <w:u w:val="single"/>
        </w:rPr>
        <w:t>！</w:t>
      </w:r>
      <w:r w:rsidR="00167326" w:rsidRPr="00B8732A">
        <w:rPr>
          <w:rFonts w:ascii="HGP創英角ｺﾞｼｯｸUB" w:eastAsia="HGP創英角ｺﾞｼｯｸUB" w:hAnsi="HGP創英角ｺﾞｼｯｸUB" w:hint="eastAsia"/>
          <w:sz w:val="28"/>
          <w:u w:val="single"/>
        </w:rPr>
        <w:t>？</w:t>
      </w:r>
    </w:p>
    <w:p w14:paraId="3199485B" w14:textId="0E1FD4C3" w:rsidR="00640B8D" w:rsidRPr="00633FF6" w:rsidRDefault="00633FF6" w:rsidP="00FB6CBF">
      <w:pPr>
        <w:spacing w:line="280" w:lineRule="exact"/>
        <w:ind w:firstLineChars="142" w:firstLine="284"/>
        <w:rPr>
          <w:rFonts w:ascii="Meiryo UI" w:eastAsia="Meiryo UI" w:hAnsi="Meiryo UI"/>
          <w:b/>
          <w:sz w:val="20"/>
        </w:rPr>
      </w:pPr>
      <w:r w:rsidRPr="00633FF6">
        <w:rPr>
          <w:rFonts w:ascii="Meiryo UI" w:eastAsia="Meiryo UI" w:hAnsi="Meiryo UI" w:hint="eastAsia"/>
          <w:b/>
          <w:sz w:val="20"/>
        </w:rPr>
        <w:t>○事業概要</w:t>
      </w:r>
    </w:p>
    <w:p w14:paraId="3689B3C9" w14:textId="26D2974F" w:rsidR="00640B8D" w:rsidRPr="008C713F" w:rsidRDefault="00640B8D" w:rsidP="00FB6CBF">
      <w:pPr>
        <w:spacing w:line="280" w:lineRule="exact"/>
        <w:ind w:leftChars="300" w:left="630"/>
        <w:rPr>
          <w:rFonts w:ascii="Meiryo UI" w:eastAsia="Meiryo UI" w:hAnsi="Meiryo UI"/>
          <w:sz w:val="20"/>
        </w:rPr>
      </w:pPr>
      <w:r w:rsidRPr="008C713F">
        <w:rPr>
          <w:rFonts w:ascii="Meiryo UI" w:eastAsia="Meiryo UI" w:hAnsi="Meiryo UI" w:hint="eastAsia"/>
          <w:sz w:val="20"/>
        </w:rPr>
        <w:t>作家が</w:t>
      </w:r>
      <w:r w:rsidR="00704F09">
        <w:rPr>
          <w:rFonts w:ascii="Meiryo UI" w:eastAsia="Meiryo UI" w:hAnsi="Meiryo UI" w:hint="eastAsia"/>
          <w:sz w:val="20"/>
        </w:rPr>
        <w:t>幼稚園、</w:t>
      </w:r>
      <w:r w:rsidR="00633FF6">
        <w:rPr>
          <w:rFonts w:ascii="Meiryo UI" w:eastAsia="Meiryo UI" w:hAnsi="Meiryo UI" w:hint="eastAsia"/>
          <w:sz w:val="20"/>
        </w:rPr>
        <w:t>小学校、</w:t>
      </w:r>
      <w:r w:rsidR="005C7840" w:rsidRPr="008C713F">
        <w:rPr>
          <w:rFonts w:ascii="Meiryo UI" w:eastAsia="Meiryo UI" w:hAnsi="Meiryo UI" w:hint="eastAsia"/>
          <w:sz w:val="20"/>
        </w:rPr>
        <w:t>中学校（義務教育学校含む）</w:t>
      </w:r>
      <w:r w:rsidR="005C7840">
        <w:rPr>
          <w:rFonts w:ascii="Meiryo UI" w:eastAsia="Meiryo UI" w:hAnsi="Meiryo UI" w:hint="eastAsia"/>
          <w:sz w:val="20"/>
        </w:rPr>
        <w:t>、</w:t>
      </w:r>
      <w:r w:rsidR="005C7840" w:rsidRPr="008C713F">
        <w:rPr>
          <w:rFonts w:ascii="Meiryo UI" w:eastAsia="Meiryo UI" w:hAnsi="Meiryo UI" w:hint="eastAsia"/>
          <w:sz w:val="20"/>
        </w:rPr>
        <w:t>高等学校等、支援学校、</w:t>
      </w:r>
      <w:r w:rsidRPr="008C713F">
        <w:rPr>
          <w:rFonts w:ascii="Meiryo UI" w:eastAsia="Meiryo UI" w:hAnsi="Meiryo UI" w:hint="eastAsia"/>
          <w:sz w:val="20"/>
        </w:rPr>
        <w:t>保育所、認定こども園、フリースクール、矯正施設、児童自立支援施設を訪問し、</w:t>
      </w:r>
      <w:bookmarkStart w:id="0" w:name="_Hlk231469800"/>
      <w:r w:rsidR="00545720">
        <w:rPr>
          <w:rFonts w:ascii="Meiryo UI" w:eastAsia="Meiryo UI" w:hAnsi="Meiryo UI" w:hint="eastAsia"/>
          <w:sz w:val="20"/>
        </w:rPr>
        <w:t>幼児・</w:t>
      </w:r>
      <w:bookmarkEnd w:id="0"/>
      <w:r w:rsidRPr="008C713F">
        <w:rPr>
          <w:rFonts w:ascii="Meiryo UI" w:eastAsia="Meiryo UI" w:hAnsi="Meiryo UI" w:hint="eastAsia"/>
          <w:sz w:val="20"/>
        </w:rPr>
        <w:t>児童・生徒に講演やワークショップを実施します。</w:t>
      </w:r>
    </w:p>
    <w:p w14:paraId="5BC3057A" w14:textId="7CE1E39C" w:rsidR="00640B8D" w:rsidRDefault="00640B8D" w:rsidP="00640B8D">
      <w:pPr>
        <w:spacing w:line="280" w:lineRule="exact"/>
        <w:rPr>
          <w:rFonts w:ascii="HG丸ｺﾞｼｯｸM-PRO" w:eastAsia="HG丸ｺﾞｼｯｸM-PRO" w:hAnsi="HG丸ｺﾞｼｯｸM-PRO"/>
          <w:sz w:val="20"/>
        </w:rPr>
      </w:pPr>
    </w:p>
    <w:p w14:paraId="63B602E4" w14:textId="3A15FF8F" w:rsidR="00640B8D" w:rsidRPr="00633FF6" w:rsidRDefault="00633FF6" w:rsidP="00FB6CBF">
      <w:pPr>
        <w:spacing w:line="280" w:lineRule="exact"/>
        <w:ind w:firstLineChars="142" w:firstLine="284"/>
        <w:rPr>
          <w:rFonts w:ascii="Meiryo UI" w:eastAsia="Meiryo UI" w:hAnsi="Meiryo UI"/>
          <w:b/>
          <w:sz w:val="20"/>
        </w:rPr>
      </w:pPr>
      <w:r w:rsidRPr="00633FF6">
        <w:rPr>
          <w:rFonts w:ascii="Meiryo UI" w:eastAsia="Meiryo UI" w:hAnsi="Meiryo UI" w:hint="eastAsia"/>
          <w:b/>
          <w:sz w:val="20"/>
          <w:szCs w:val="20"/>
        </w:rPr>
        <w:t>○事業の目的</w:t>
      </w:r>
    </w:p>
    <w:p w14:paraId="5899E268" w14:textId="6E2DAAB2" w:rsidR="00640B8D" w:rsidRPr="00247750" w:rsidRDefault="0064311C" w:rsidP="00545720">
      <w:pPr>
        <w:spacing w:line="280" w:lineRule="exact"/>
        <w:ind w:leftChars="300" w:left="630"/>
        <w:rPr>
          <w:rFonts w:ascii="Meiryo UI" w:eastAsia="Meiryo UI" w:hAnsi="Meiryo UI"/>
          <w:sz w:val="20"/>
          <w:szCs w:val="20"/>
        </w:rPr>
      </w:pPr>
      <w:r w:rsidRPr="00545720">
        <w:rPr>
          <w:rFonts w:ascii="Meiryo UI" w:eastAsia="Meiryo UI" w:hAnsi="Meiryo UI" w:hint="eastAsia"/>
          <w:spacing w:val="4"/>
          <w:sz w:val="20"/>
          <w:szCs w:val="20"/>
        </w:rPr>
        <w:t>作家が学校園等を訪問し、お話やワークショップを通じて</w:t>
      </w:r>
      <w:r w:rsidR="00545720" w:rsidRPr="00545720">
        <w:rPr>
          <w:rFonts w:ascii="Meiryo UI" w:eastAsia="Meiryo UI" w:hAnsi="Meiryo UI" w:hint="eastAsia"/>
          <w:spacing w:val="4"/>
          <w:sz w:val="20"/>
          <w:szCs w:val="20"/>
        </w:rPr>
        <w:t>幼児・</w:t>
      </w:r>
      <w:r w:rsidRPr="00545720">
        <w:rPr>
          <w:rFonts w:ascii="Meiryo UI" w:eastAsia="Meiryo UI" w:hAnsi="Meiryo UI" w:hint="eastAsia"/>
          <w:spacing w:val="4"/>
          <w:sz w:val="20"/>
          <w:szCs w:val="20"/>
        </w:rPr>
        <w:t>児童・生徒と交流することにより、読書に興味・関心を持つ機会の</w:t>
      </w:r>
      <w:r>
        <w:rPr>
          <w:rFonts w:ascii="Meiryo UI" w:eastAsia="Meiryo UI" w:hAnsi="Meiryo UI" w:hint="eastAsia"/>
          <w:sz w:val="20"/>
          <w:szCs w:val="20"/>
        </w:rPr>
        <w:t>増加を図ります。</w:t>
      </w:r>
    </w:p>
    <w:p w14:paraId="228F9A1B" w14:textId="3831E684" w:rsidR="002511EA" w:rsidRDefault="002511EA" w:rsidP="002511EA">
      <w:pPr>
        <w:spacing w:line="280" w:lineRule="exact"/>
        <w:rPr>
          <w:rFonts w:ascii="HG丸ｺﾞｼｯｸM-PRO" w:eastAsia="HG丸ｺﾞｼｯｸM-PRO" w:hAnsi="HG丸ｺﾞｼｯｸM-PRO"/>
          <w:sz w:val="20"/>
        </w:rPr>
      </w:pPr>
      <w:r>
        <w:rPr>
          <w:noProof/>
        </w:rPr>
        <w:drawing>
          <wp:anchor distT="0" distB="0" distL="114300" distR="114300" simplePos="0" relativeHeight="251726848" behindDoc="0" locked="0" layoutInCell="1" allowOverlap="1" wp14:anchorId="2E5DE195" wp14:editId="5E296D71">
            <wp:simplePos x="0" y="0"/>
            <wp:positionH relativeFrom="column">
              <wp:posOffset>-162216</wp:posOffset>
            </wp:positionH>
            <wp:positionV relativeFrom="paragraph">
              <wp:posOffset>109511</wp:posOffset>
            </wp:positionV>
            <wp:extent cx="373380" cy="373380"/>
            <wp:effectExtent l="0" t="0" r="0" b="7620"/>
            <wp:wrapNone/>
            <wp:docPr id="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1338926">
                      <a:off x="0" y="0"/>
                      <a:ext cx="373380" cy="373380"/>
                    </a:xfrm>
                    <a:prstGeom prst="rect">
                      <a:avLst/>
                    </a:prstGeom>
                  </pic:spPr>
                </pic:pic>
              </a:graphicData>
            </a:graphic>
            <wp14:sizeRelH relativeFrom="page">
              <wp14:pctWidth>0</wp14:pctWidth>
            </wp14:sizeRelH>
            <wp14:sizeRelV relativeFrom="page">
              <wp14:pctHeight>0</wp14:pctHeight>
            </wp14:sizeRelV>
          </wp:anchor>
        </w:drawing>
      </w:r>
    </w:p>
    <w:p w14:paraId="7A17CDFB" w14:textId="0786072A" w:rsidR="00FC2F79" w:rsidRPr="00B8732A" w:rsidRDefault="00513DA1" w:rsidP="0097544C">
      <w:pPr>
        <w:spacing w:line="340" w:lineRule="exact"/>
        <w:ind w:firstLineChars="100" w:firstLine="200"/>
        <w:rPr>
          <w:rFonts w:ascii="HGP創英角ｺﾞｼｯｸUB" w:eastAsia="HGP創英角ｺﾞｼｯｸUB" w:hAnsi="HGP創英角ｺﾞｼｯｸUB"/>
          <w:sz w:val="28"/>
          <w:u w:val="single"/>
        </w:rPr>
      </w:pPr>
      <w:r>
        <w:rPr>
          <w:rFonts w:ascii="HG丸ｺﾞｼｯｸM-PRO" w:eastAsia="HG丸ｺﾞｼｯｸM-PRO" w:hAnsi="HG丸ｺﾞｼｯｸM-PRO"/>
          <w:noProof/>
          <w:sz w:val="20"/>
        </w:rPr>
        <w:drawing>
          <wp:anchor distT="0" distB="0" distL="114300" distR="114300" simplePos="0" relativeHeight="251754496" behindDoc="0" locked="0" layoutInCell="1" allowOverlap="1" wp14:anchorId="77521FBA" wp14:editId="144AF2A7">
            <wp:simplePos x="0" y="0"/>
            <wp:positionH relativeFrom="margin">
              <wp:posOffset>4942808</wp:posOffset>
            </wp:positionH>
            <wp:positionV relativeFrom="paragraph">
              <wp:posOffset>138764</wp:posOffset>
            </wp:positionV>
            <wp:extent cx="1616190" cy="1079994"/>
            <wp:effectExtent l="0" t="0" r="3175" b="635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artisticMosiaicBubbles/>
                              </a14:imgEffect>
                            </a14:imgLayer>
                          </a14:imgProps>
                        </a:ext>
                        <a:ext uri="{28A0092B-C50C-407E-A947-70E740481C1C}">
                          <a14:useLocalDpi xmlns:a14="http://schemas.microsoft.com/office/drawing/2010/main" val="0"/>
                        </a:ext>
                      </a:extLst>
                    </a:blip>
                    <a:srcRect/>
                    <a:stretch>
                      <a:fillRect/>
                    </a:stretch>
                  </pic:blipFill>
                  <pic:spPr bwMode="auto">
                    <a:xfrm>
                      <a:off x="0" y="0"/>
                      <a:ext cx="1616190" cy="1079994"/>
                    </a:xfrm>
                    <a:prstGeom prst="rect">
                      <a:avLst/>
                    </a:prstGeom>
                    <a:noFill/>
                    <a:ln>
                      <a:noFill/>
                    </a:ln>
                  </pic:spPr>
                </pic:pic>
              </a:graphicData>
            </a:graphic>
            <wp14:sizeRelH relativeFrom="page">
              <wp14:pctWidth>0</wp14:pctWidth>
            </wp14:sizeRelH>
            <wp14:sizeRelV relativeFrom="page">
              <wp14:pctHeight>0</wp14:pctHeight>
            </wp14:sizeRelV>
          </wp:anchor>
        </w:drawing>
      </w:r>
      <w:r w:rsidR="00FC2F79" w:rsidRPr="00B8732A">
        <w:rPr>
          <w:rFonts w:ascii="HGP創英角ｺﾞｼｯｸUB" w:eastAsia="HGP創英角ｺﾞｼｯｸUB" w:hAnsi="HGP創英角ｺﾞｼｯｸUB" w:hint="eastAsia"/>
          <w:sz w:val="28"/>
          <w:u w:val="single"/>
        </w:rPr>
        <w:t>「</w:t>
      </w:r>
      <w:r w:rsidR="00777BE6">
        <w:rPr>
          <w:rFonts w:ascii="HGP創英角ｺﾞｼｯｸUB" w:eastAsia="HGP創英角ｺﾞｼｯｸUB" w:hAnsi="HGP創英角ｺﾞｼｯｸUB" w:hint="eastAsia"/>
          <w:sz w:val="28"/>
          <w:u w:val="single"/>
        </w:rPr>
        <w:t>大阪府</w:t>
      </w:r>
      <w:r w:rsidR="006927A6" w:rsidRPr="00B8732A">
        <w:rPr>
          <w:rFonts w:ascii="HGP創英角ｺﾞｼｯｸUB" w:eastAsia="HGP創英角ｺﾞｼｯｸUB" w:hAnsi="HGP創英角ｺﾞｼｯｸUB" w:hint="eastAsia"/>
          <w:sz w:val="28"/>
          <w:u w:val="single"/>
        </w:rPr>
        <w:t>オーサービジット事業</w:t>
      </w:r>
      <w:r w:rsidR="00FC2F79" w:rsidRPr="00B8732A">
        <w:rPr>
          <w:rFonts w:ascii="HGP創英角ｺﾞｼｯｸUB" w:eastAsia="HGP創英角ｺﾞｼｯｸUB" w:hAnsi="HGP創英角ｺﾞｼｯｸUB" w:hint="eastAsia"/>
          <w:sz w:val="28"/>
          <w:u w:val="single"/>
        </w:rPr>
        <w:t>」</w:t>
      </w:r>
      <w:r w:rsidR="00633FF6">
        <w:rPr>
          <w:rFonts w:ascii="HGP創英角ｺﾞｼｯｸUB" w:eastAsia="HGP創英角ｺﾞｼｯｸUB" w:hAnsi="HGP創英角ｺﾞｼｯｸUB" w:hint="eastAsia"/>
          <w:sz w:val="28"/>
          <w:u w:val="single"/>
        </w:rPr>
        <w:t>募集について</w:t>
      </w:r>
    </w:p>
    <w:p w14:paraId="7E45FDA8" w14:textId="03D117AD" w:rsidR="00890222" w:rsidRPr="00633FF6" w:rsidRDefault="00633FF6" w:rsidP="00890222">
      <w:pPr>
        <w:rPr>
          <w:rFonts w:ascii="Meiryo UI" w:eastAsia="Meiryo UI" w:hAnsi="Meiryo UI"/>
          <w:b/>
          <w:sz w:val="20"/>
        </w:rPr>
      </w:pPr>
      <w:r>
        <w:rPr>
          <w:rFonts w:ascii="Meiryo UI" w:eastAsia="Meiryo UI" w:hAnsi="Meiryo UI" w:hint="eastAsia"/>
          <w:sz w:val="20"/>
        </w:rPr>
        <w:t xml:space="preserve">　　</w:t>
      </w:r>
      <w:r w:rsidRPr="00633FF6">
        <w:rPr>
          <w:rFonts w:ascii="Meiryo UI" w:eastAsia="Meiryo UI" w:hAnsi="Meiryo UI" w:hint="eastAsia"/>
          <w:b/>
          <w:sz w:val="20"/>
        </w:rPr>
        <w:t>○訪問作家</w:t>
      </w:r>
    </w:p>
    <w:p w14:paraId="5E211063" w14:textId="62A763CA" w:rsidR="00176833" w:rsidRPr="00C63447" w:rsidRDefault="00176833" w:rsidP="00EE55A9">
      <w:pPr>
        <w:spacing w:line="280" w:lineRule="exact"/>
        <w:ind w:leftChars="300" w:left="630"/>
        <w:rPr>
          <w:rFonts w:ascii="Meiryo UI" w:eastAsia="Meiryo UI" w:hAnsi="Meiryo UI"/>
        </w:rPr>
      </w:pPr>
      <w:r w:rsidRPr="00176833">
        <w:rPr>
          <w:rFonts w:ascii="Meiryo UI" w:eastAsia="Meiryo UI" w:hAnsi="Meiryo UI" w:hint="eastAsia"/>
        </w:rPr>
        <w:t xml:space="preserve">あおきひろえ　　</w:t>
      </w:r>
      <w:r w:rsidR="00B3596E">
        <w:rPr>
          <w:rFonts w:ascii="Meiryo UI" w:eastAsia="Meiryo UI" w:hAnsi="Meiryo UI" w:hint="eastAsia"/>
        </w:rPr>
        <w:t xml:space="preserve">　</w:t>
      </w:r>
      <w:r w:rsidRPr="00176833">
        <w:rPr>
          <w:rFonts w:ascii="Meiryo UI" w:eastAsia="Meiryo UI" w:hAnsi="Meiryo UI" w:hint="eastAsia"/>
        </w:rPr>
        <w:t xml:space="preserve">　</w:t>
      </w:r>
      <w:r w:rsidR="00704F09" w:rsidRPr="00704F09">
        <w:rPr>
          <w:rFonts w:ascii="Meiryo UI" w:eastAsia="Meiryo UI" w:hAnsi="Meiryo UI" w:hint="eastAsia"/>
        </w:rPr>
        <w:t xml:space="preserve">岡田大介　　　　　岡田よしたか　　　</w:t>
      </w:r>
      <w:r w:rsidR="00704F09" w:rsidRPr="00704F09">
        <w:rPr>
          <w:rFonts w:ascii="Meiryo UI" w:eastAsia="Meiryo UI" w:hAnsi="Meiryo UI" w:hint="eastAsia"/>
          <w:sz w:val="12"/>
          <w:szCs w:val="14"/>
        </w:rPr>
        <w:t xml:space="preserve"> </w:t>
      </w:r>
      <w:r w:rsidR="00704F09" w:rsidRPr="00704F09">
        <w:rPr>
          <w:rFonts w:ascii="Meiryo UI" w:eastAsia="Meiryo UI" w:hAnsi="Meiryo UI" w:hint="eastAsia"/>
        </w:rPr>
        <w:t>金澤麻由子</w:t>
      </w:r>
    </w:p>
    <w:p w14:paraId="0A7E208C" w14:textId="4AAC30D2" w:rsidR="00704F09" w:rsidRDefault="00176833" w:rsidP="00EE55A9">
      <w:pPr>
        <w:spacing w:line="280" w:lineRule="exact"/>
        <w:ind w:leftChars="300" w:left="630"/>
        <w:rPr>
          <w:rFonts w:ascii="Meiryo UI" w:eastAsia="Meiryo UI" w:hAnsi="Meiryo UI"/>
        </w:rPr>
      </w:pPr>
      <w:r w:rsidRPr="00176833">
        <w:rPr>
          <w:rFonts w:ascii="Meiryo UI" w:eastAsia="Meiryo UI" w:hAnsi="Meiryo UI" w:hint="eastAsia"/>
        </w:rPr>
        <w:t xml:space="preserve">北川チハル　　　</w:t>
      </w:r>
      <w:r w:rsidR="00704F09">
        <w:rPr>
          <w:rFonts w:ascii="Meiryo UI" w:eastAsia="Meiryo UI" w:hAnsi="Meiryo UI" w:hint="eastAsia"/>
        </w:rPr>
        <w:t xml:space="preserve"> </w:t>
      </w:r>
      <w:r w:rsidR="00704F09">
        <w:rPr>
          <w:rFonts w:ascii="Meiryo UI" w:eastAsia="Meiryo UI" w:hAnsi="Meiryo UI"/>
        </w:rPr>
        <w:t xml:space="preserve"> </w:t>
      </w:r>
      <w:r w:rsidRPr="00176833">
        <w:rPr>
          <w:rFonts w:ascii="Meiryo UI" w:eastAsia="Meiryo UI" w:hAnsi="Meiryo UI" w:hint="eastAsia"/>
        </w:rPr>
        <w:t xml:space="preserve">きどまや　　　　</w:t>
      </w:r>
      <w:r w:rsidR="00B3596E">
        <w:rPr>
          <w:rFonts w:ascii="Meiryo UI" w:eastAsia="Meiryo UI" w:hAnsi="Meiryo UI" w:hint="eastAsia"/>
        </w:rPr>
        <w:t xml:space="preserve">　</w:t>
      </w:r>
      <w:r w:rsidRPr="00176833">
        <w:rPr>
          <w:rFonts w:ascii="Meiryo UI" w:eastAsia="Meiryo UI" w:hAnsi="Meiryo UI" w:hint="eastAsia"/>
        </w:rPr>
        <w:t xml:space="preserve">　</w:t>
      </w:r>
      <w:r w:rsidR="005C3175" w:rsidRPr="00704F09">
        <w:rPr>
          <w:rFonts w:ascii="Meiryo UI" w:eastAsia="Meiryo UI" w:hAnsi="Meiryo UI" w:hint="eastAsia"/>
          <w:sz w:val="18"/>
          <w:szCs w:val="20"/>
        </w:rPr>
        <w:t xml:space="preserve"> </w:t>
      </w:r>
      <w:r w:rsidRPr="00176833">
        <w:rPr>
          <w:rFonts w:ascii="Meiryo UI" w:eastAsia="Meiryo UI" w:hAnsi="Meiryo UI" w:hint="eastAsia"/>
        </w:rPr>
        <w:t>楠　章子</w:t>
      </w:r>
      <w:r w:rsidR="005C3175">
        <w:rPr>
          <w:rFonts w:ascii="Meiryo UI" w:eastAsia="Meiryo UI" w:hAnsi="Meiryo UI" w:hint="eastAsia"/>
        </w:rPr>
        <w:t xml:space="preserve">　　　　</w:t>
      </w:r>
      <w:r w:rsidR="008C3C08">
        <w:rPr>
          <w:rFonts w:ascii="Meiryo UI" w:eastAsia="Meiryo UI" w:hAnsi="Meiryo UI" w:hint="eastAsia"/>
        </w:rPr>
        <w:t xml:space="preserve"> </w:t>
      </w:r>
      <w:r w:rsidR="008C3C08">
        <w:rPr>
          <w:rFonts w:ascii="Meiryo UI" w:eastAsia="Meiryo UI" w:hAnsi="Meiryo UI"/>
        </w:rPr>
        <w:t xml:space="preserve"> </w:t>
      </w:r>
      <w:r w:rsidRPr="00176833">
        <w:rPr>
          <w:rFonts w:ascii="Meiryo UI" w:eastAsia="Meiryo UI" w:hAnsi="Meiryo UI" w:hint="eastAsia"/>
        </w:rPr>
        <w:t>くどうかずし</w:t>
      </w:r>
    </w:p>
    <w:p w14:paraId="3988AEF5" w14:textId="2D6CA0DA" w:rsidR="00704F09" w:rsidRDefault="00704F09" w:rsidP="00EE55A9">
      <w:pPr>
        <w:spacing w:line="280" w:lineRule="exact"/>
        <w:ind w:leftChars="300" w:left="630"/>
        <w:rPr>
          <w:rFonts w:ascii="Meiryo UI" w:eastAsia="Meiryo UI" w:hAnsi="Meiryo UI"/>
        </w:rPr>
      </w:pPr>
      <w:r w:rsidRPr="00704F09">
        <w:rPr>
          <w:rFonts w:ascii="Meiryo UI" w:eastAsia="Meiryo UI" w:hAnsi="Meiryo UI" w:hint="eastAsia"/>
        </w:rPr>
        <w:t>柴山元彦</w:t>
      </w:r>
      <w:r>
        <w:rPr>
          <w:rFonts w:ascii="Meiryo UI" w:eastAsia="Meiryo UI" w:hAnsi="Meiryo UI" w:hint="eastAsia"/>
        </w:rPr>
        <w:t xml:space="preserve"> </w:t>
      </w:r>
      <w:r>
        <w:rPr>
          <w:rFonts w:ascii="Meiryo UI" w:eastAsia="Meiryo UI" w:hAnsi="Meiryo UI"/>
        </w:rPr>
        <w:t xml:space="preserve">     </w:t>
      </w:r>
      <w:r w:rsidRPr="00704F09">
        <w:rPr>
          <w:rFonts w:ascii="Meiryo UI" w:eastAsia="Meiryo UI" w:hAnsi="Meiryo UI"/>
          <w:sz w:val="16"/>
          <w:szCs w:val="18"/>
        </w:rPr>
        <w:t xml:space="preserve"> </w:t>
      </w:r>
      <w:r w:rsidRPr="00704F09">
        <w:rPr>
          <w:rFonts w:ascii="Meiryo UI" w:eastAsia="Meiryo UI" w:hAnsi="Meiryo UI" w:hint="eastAsia"/>
        </w:rPr>
        <w:t xml:space="preserve">タケイ　ヒトシ　　</w:t>
      </w:r>
      <w:r>
        <w:rPr>
          <w:rFonts w:ascii="Meiryo UI" w:eastAsia="Meiryo UI" w:hAnsi="Meiryo UI" w:hint="eastAsia"/>
        </w:rPr>
        <w:t xml:space="preserve"> </w:t>
      </w:r>
      <w:r>
        <w:rPr>
          <w:rFonts w:ascii="Meiryo UI" w:eastAsia="Meiryo UI" w:hAnsi="Meiryo UI"/>
        </w:rPr>
        <w:t xml:space="preserve"> </w:t>
      </w:r>
      <w:r w:rsidRPr="00704F09">
        <w:rPr>
          <w:rFonts w:ascii="Meiryo UI" w:eastAsia="Meiryo UI" w:hAnsi="Meiryo UI" w:hint="eastAsia"/>
        </w:rPr>
        <w:t xml:space="preserve">たなかみきこ　　</w:t>
      </w:r>
      <w:r>
        <w:rPr>
          <w:rFonts w:ascii="Meiryo UI" w:eastAsia="Meiryo UI" w:hAnsi="Meiryo UI" w:hint="eastAsia"/>
        </w:rPr>
        <w:t xml:space="preserve"> </w:t>
      </w:r>
      <w:r w:rsidRPr="00704F09">
        <w:rPr>
          <w:rFonts w:ascii="Meiryo UI" w:eastAsia="Meiryo UI" w:hAnsi="Meiryo UI" w:hint="eastAsia"/>
        </w:rPr>
        <w:t xml:space="preserve">　中川洋典</w:t>
      </w:r>
    </w:p>
    <w:p w14:paraId="4CB46AB2" w14:textId="77777777" w:rsidR="00FB6CBF" w:rsidRDefault="00704F09" w:rsidP="00EE55A9">
      <w:pPr>
        <w:spacing w:line="280" w:lineRule="exact"/>
        <w:ind w:leftChars="300" w:left="630"/>
        <w:rPr>
          <w:rFonts w:ascii="Meiryo UI" w:eastAsia="Meiryo UI" w:hAnsi="Meiryo UI"/>
        </w:rPr>
      </w:pPr>
      <w:r w:rsidRPr="00704F09">
        <w:rPr>
          <w:rFonts w:ascii="Meiryo UI" w:eastAsia="Meiryo UI" w:hAnsi="Meiryo UI" w:hint="eastAsia"/>
        </w:rPr>
        <w:t xml:space="preserve">はまのゆか　　　　　ボコヤマクリタ　　</w:t>
      </w:r>
      <w:r>
        <w:rPr>
          <w:rFonts w:ascii="Meiryo UI" w:eastAsia="Meiryo UI" w:hAnsi="Meiryo UI" w:hint="eastAsia"/>
        </w:rPr>
        <w:t xml:space="preserve"> </w:t>
      </w:r>
      <w:r w:rsidRPr="00704F09">
        <w:rPr>
          <w:rFonts w:ascii="Meiryo UI" w:eastAsia="Meiryo UI" w:hAnsi="Meiryo UI"/>
          <w:sz w:val="18"/>
          <w:szCs w:val="20"/>
        </w:rPr>
        <w:t xml:space="preserve"> </w:t>
      </w:r>
      <w:r w:rsidRPr="00704F09">
        <w:rPr>
          <w:rFonts w:ascii="Meiryo UI" w:eastAsia="Meiryo UI" w:hAnsi="Meiryo UI" w:hint="eastAsia"/>
        </w:rPr>
        <w:t xml:space="preserve">前田まゆみ　　　</w:t>
      </w:r>
      <w:r w:rsidRPr="00704F09">
        <w:rPr>
          <w:rFonts w:ascii="Meiryo UI" w:eastAsia="Meiryo UI" w:hAnsi="Meiryo UI" w:hint="eastAsia"/>
          <w:sz w:val="24"/>
          <w:szCs w:val="28"/>
        </w:rPr>
        <w:t xml:space="preserve">　</w:t>
      </w:r>
      <w:r w:rsidRPr="00704F09">
        <w:rPr>
          <w:rFonts w:ascii="Meiryo UI" w:eastAsia="Meiryo UI" w:hAnsi="Meiryo UI" w:hint="eastAsia"/>
        </w:rPr>
        <w:t>丸山誠司</w:t>
      </w:r>
    </w:p>
    <w:p w14:paraId="4D144B1A" w14:textId="2085EBD1" w:rsidR="00633FF6" w:rsidRPr="00633FF6" w:rsidRDefault="00704F09" w:rsidP="00EE55A9">
      <w:pPr>
        <w:spacing w:line="280" w:lineRule="exact"/>
        <w:ind w:leftChars="300" w:left="630"/>
        <w:rPr>
          <w:rFonts w:ascii="Meiryo UI" w:eastAsia="Meiryo UI" w:hAnsi="Meiryo UI"/>
        </w:rPr>
      </w:pPr>
      <w:r w:rsidRPr="00704F09">
        <w:rPr>
          <w:rFonts w:ascii="Meiryo UI" w:eastAsia="Meiryo UI" w:hAnsi="Meiryo UI" w:hint="eastAsia"/>
        </w:rPr>
        <w:t xml:space="preserve">みやけゆま　　　　</w:t>
      </w:r>
      <w:r w:rsidRPr="00704F09">
        <w:rPr>
          <w:rFonts w:ascii="Meiryo UI" w:eastAsia="Meiryo UI" w:hAnsi="Meiryo UI" w:hint="eastAsia"/>
          <w:sz w:val="18"/>
          <w:szCs w:val="20"/>
        </w:rPr>
        <w:t xml:space="preserve">　</w:t>
      </w:r>
      <w:r w:rsidRPr="00704F09">
        <w:rPr>
          <w:rFonts w:ascii="Meiryo UI" w:eastAsia="Meiryo UI" w:hAnsi="Meiryo UI" w:hint="eastAsia"/>
        </w:rPr>
        <w:t>もぎあきこ　　　   よしおかアコ</w:t>
      </w:r>
      <w:r>
        <w:rPr>
          <w:rFonts w:ascii="Meiryo UI" w:eastAsia="Meiryo UI" w:hAnsi="Meiryo UI" w:hint="eastAsia"/>
        </w:rPr>
        <w:t xml:space="preserve"> </w:t>
      </w:r>
      <w:r>
        <w:rPr>
          <w:rFonts w:ascii="Meiryo UI" w:eastAsia="Meiryo UI" w:hAnsi="Meiryo UI"/>
        </w:rPr>
        <w:t xml:space="preserve">   </w:t>
      </w:r>
      <w:r w:rsidR="00633FF6" w:rsidRPr="00633FF6">
        <w:rPr>
          <w:rFonts w:ascii="Meiryo UI" w:eastAsia="Meiryo UI" w:hAnsi="Meiryo UI" w:hint="eastAsia"/>
        </w:rPr>
        <w:t>（五十音順、敬称略）</w:t>
      </w:r>
    </w:p>
    <w:p w14:paraId="1E920F38" w14:textId="3DBE57B8" w:rsidR="005F76F7" w:rsidRDefault="005F76F7" w:rsidP="00A7125C">
      <w:pPr>
        <w:rPr>
          <w:rFonts w:ascii="Meiryo UI" w:eastAsia="Meiryo UI" w:hAnsi="Meiryo UI"/>
          <w:sz w:val="20"/>
        </w:rPr>
      </w:pPr>
    </w:p>
    <w:p w14:paraId="4941697E" w14:textId="77777777" w:rsidR="00FB6CBF" w:rsidRDefault="005F76F7" w:rsidP="00315AFC">
      <w:pPr>
        <w:rPr>
          <w:rFonts w:ascii="Meiryo UI" w:eastAsia="Meiryo UI" w:hAnsi="Meiryo UI"/>
          <w:b/>
          <w:sz w:val="20"/>
        </w:rPr>
      </w:pPr>
      <w:r>
        <w:rPr>
          <w:rFonts w:ascii="Meiryo UI" w:eastAsia="Meiryo UI" w:hAnsi="Meiryo UI" w:hint="eastAsia"/>
          <w:sz w:val="20"/>
        </w:rPr>
        <w:t xml:space="preserve">　　</w:t>
      </w:r>
      <w:r w:rsidR="00633FF6" w:rsidRPr="00633FF6">
        <w:rPr>
          <w:rFonts w:ascii="Meiryo UI" w:eastAsia="Meiryo UI" w:hAnsi="Meiryo UI" w:hint="eastAsia"/>
          <w:b/>
          <w:sz w:val="20"/>
        </w:rPr>
        <w:t>○訪問先</w:t>
      </w:r>
    </w:p>
    <w:p w14:paraId="1ED1947C" w14:textId="3170A39C" w:rsidR="0097544C" w:rsidRPr="00FB6CBF" w:rsidRDefault="00A7125C" w:rsidP="00EE55A9">
      <w:pPr>
        <w:ind w:leftChars="300" w:left="630"/>
        <w:rPr>
          <w:rFonts w:ascii="Meiryo UI" w:eastAsia="Meiryo UI" w:hAnsi="Meiryo UI"/>
          <w:b/>
          <w:sz w:val="20"/>
        </w:rPr>
      </w:pPr>
      <w:r>
        <w:rPr>
          <w:rFonts w:ascii="Meiryo UI" w:eastAsia="Meiryo UI" w:hAnsi="Meiryo UI" w:hint="eastAsia"/>
          <w:sz w:val="20"/>
        </w:rPr>
        <w:t>原則、学校園等の学級又は学年とし</w:t>
      </w:r>
      <w:r w:rsidR="002511EA">
        <w:rPr>
          <w:rFonts w:ascii="Meiryo UI" w:eastAsia="Meiryo UI" w:hAnsi="Meiryo UI" w:hint="eastAsia"/>
          <w:sz w:val="20"/>
        </w:rPr>
        <w:t>、応募多数の場合は大阪府が抽選にて決定します。</w:t>
      </w:r>
    </w:p>
    <w:p w14:paraId="693A08D9" w14:textId="0FDEC29E" w:rsidR="00B3596E" w:rsidRDefault="00B3596E" w:rsidP="00315AFC">
      <w:pPr>
        <w:rPr>
          <w:rFonts w:ascii="Meiryo UI" w:eastAsia="Meiryo UI" w:hAnsi="Meiryo UI"/>
          <w:sz w:val="20"/>
        </w:rPr>
      </w:pPr>
    </w:p>
    <w:p w14:paraId="727268B0" w14:textId="77777777" w:rsidR="00A7125C" w:rsidRDefault="00A7125C" w:rsidP="00315AFC">
      <w:pPr>
        <w:rPr>
          <w:rFonts w:ascii="Meiryo UI" w:eastAsia="Meiryo UI" w:hAnsi="Meiryo UI"/>
          <w:b/>
          <w:sz w:val="20"/>
        </w:rPr>
      </w:pPr>
      <w:r>
        <w:rPr>
          <w:rFonts w:ascii="Meiryo UI" w:eastAsia="Meiryo UI" w:hAnsi="Meiryo UI" w:hint="eastAsia"/>
          <w:sz w:val="20"/>
        </w:rPr>
        <w:t xml:space="preserve">　　</w:t>
      </w:r>
      <w:r w:rsidRPr="00A7125C">
        <w:rPr>
          <w:rFonts w:ascii="Meiryo UI" w:eastAsia="Meiryo UI" w:hAnsi="Meiryo UI" w:hint="eastAsia"/>
          <w:b/>
          <w:sz w:val="20"/>
        </w:rPr>
        <w:t>○</w:t>
      </w:r>
      <w:r>
        <w:rPr>
          <w:rFonts w:ascii="Meiryo UI" w:eastAsia="Meiryo UI" w:hAnsi="Meiryo UI" w:hint="eastAsia"/>
          <w:b/>
          <w:sz w:val="20"/>
        </w:rPr>
        <w:t>経費</w:t>
      </w:r>
    </w:p>
    <w:p w14:paraId="2A270B72" w14:textId="716CDDEA" w:rsidR="002511EA" w:rsidRPr="00FB6CBF" w:rsidRDefault="002511EA" w:rsidP="00EE55A9">
      <w:pPr>
        <w:ind w:leftChars="300" w:left="630"/>
        <w:rPr>
          <w:rFonts w:ascii="Meiryo UI" w:eastAsia="Meiryo UI" w:hAnsi="Meiryo UI"/>
          <w:b/>
          <w:sz w:val="20"/>
        </w:rPr>
      </w:pPr>
      <w:r>
        <w:rPr>
          <w:rFonts w:ascii="Meiryo UI" w:eastAsia="Meiryo UI" w:hAnsi="Meiryo UI" w:hint="eastAsia"/>
          <w:sz w:val="20"/>
        </w:rPr>
        <w:t>大阪府が負担しますが、抽選で選外となった場合も、</w:t>
      </w:r>
      <w:r w:rsidR="00ED1F19">
        <w:rPr>
          <w:rFonts w:ascii="Meiryo UI" w:eastAsia="Meiryo UI" w:hAnsi="Meiryo UI" w:hint="eastAsia"/>
          <w:sz w:val="20"/>
        </w:rPr>
        <w:t>学校園等が謝金等を</w:t>
      </w:r>
      <w:r>
        <w:rPr>
          <w:rFonts w:ascii="Meiryo UI" w:eastAsia="Meiryo UI" w:hAnsi="Meiryo UI" w:hint="eastAsia"/>
          <w:sz w:val="20"/>
        </w:rPr>
        <w:t>自己負担</w:t>
      </w:r>
      <w:r w:rsidR="00ED1F19">
        <w:rPr>
          <w:rFonts w:ascii="Meiryo UI" w:eastAsia="Meiryo UI" w:hAnsi="Meiryo UI" w:hint="eastAsia"/>
          <w:sz w:val="20"/>
        </w:rPr>
        <w:t>すること</w:t>
      </w:r>
      <w:r>
        <w:rPr>
          <w:rFonts w:ascii="Meiryo UI" w:eastAsia="Meiryo UI" w:hAnsi="Meiryo UI" w:hint="eastAsia"/>
          <w:sz w:val="20"/>
        </w:rPr>
        <w:t>により実施できることがあります。</w:t>
      </w:r>
    </w:p>
    <w:p w14:paraId="32A97CA4" w14:textId="77777777" w:rsidR="00FB6CBF" w:rsidRDefault="00A7125C" w:rsidP="00EE55A9">
      <w:pPr>
        <w:ind w:leftChars="400" w:left="840"/>
        <w:rPr>
          <w:rFonts w:ascii="Meiryo UI" w:eastAsia="Meiryo UI" w:hAnsi="Meiryo UI"/>
          <w:sz w:val="20"/>
        </w:rPr>
      </w:pPr>
      <w:r>
        <w:rPr>
          <w:rFonts w:ascii="Meiryo UI" w:eastAsia="Meiryo UI" w:hAnsi="Meiryo UI" w:hint="eastAsia"/>
          <w:sz w:val="20"/>
        </w:rPr>
        <w:t>謝金：訪問１回（１時間を上限とする）ごとに２万円</w:t>
      </w:r>
    </w:p>
    <w:p w14:paraId="02B93905" w14:textId="5BBB11DF" w:rsidR="00A7125C" w:rsidRDefault="00A7125C" w:rsidP="00EE55A9">
      <w:pPr>
        <w:ind w:leftChars="400" w:left="840"/>
        <w:rPr>
          <w:rFonts w:ascii="Meiryo UI" w:eastAsia="Meiryo UI" w:hAnsi="Meiryo UI"/>
          <w:sz w:val="20"/>
        </w:rPr>
      </w:pPr>
      <w:r>
        <w:rPr>
          <w:rFonts w:ascii="Meiryo UI" w:eastAsia="Meiryo UI" w:hAnsi="Meiryo UI" w:hint="eastAsia"/>
          <w:sz w:val="20"/>
        </w:rPr>
        <w:t>旅費：実費相当額</w:t>
      </w:r>
    </w:p>
    <w:p w14:paraId="16CD26A6" w14:textId="2988165B" w:rsidR="00A7125C" w:rsidRPr="00A7125C" w:rsidRDefault="008504A5" w:rsidP="00EE55A9">
      <w:pPr>
        <w:ind w:leftChars="400" w:left="840"/>
        <w:rPr>
          <w:rFonts w:ascii="Meiryo UI" w:eastAsia="Meiryo UI" w:hAnsi="Meiryo UI"/>
          <w:sz w:val="20"/>
          <w:u w:val="single"/>
        </w:rPr>
      </w:pPr>
      <w:r>
        <w:rPr>
          <w:rFonts w:ascii="Meiryo UI" w:eastAsia="Meiryo UI" w:hAnsi="Meiryo UI" w:hint="eastAsia"/>
          <w:sz w:val="20"/>
          <w:u w:val="single"/>
        </w:rPr>
        <w:t>※上記金額は、源泉所得税控除前の額</w:t>
      </w:r>
      <w:r w:rsidR="00B0352C">
        <w:rPr>
          <w:rFonts w:ascii="Meiryo UI" w:eastAsia="Meiryo UI" w:hAnsi="Meiryo UI" w:hint="eastAsia"/>
          <w:sz w:val="20"/>
          <w:u w:val="single"/>
        </w:rPr>
        <w:t>です</w:t>
      </w:r>
      <w:r>
        <w:rPr>
          <w:rFonts w:ascii="Meiryo UI" w:eastAsia="Meiryo UI" w:hAnsi="Meiryo UI" w:hint="eastAsia"/>
          <w:sz w:val="20"/>
          <w:u w:val="single"/>
        </w:rPr>
        <w:t>。支給の際は</w:t>
      </w:r>
      <w:r w:rsidR="00A7125C" w:rsidRPr="00A7125C">
        <w:rPr>
          <w:rFonts w:ascii="Meiryo UI" w:eastAsia="Meiryo UI" w:hAnsi="Meiryo UI" w:hint="eastAsia"/>
          <w:sz w:val="20"/>
          <w:u w:val="single"/>
        </w:rPr>
        <w:t>謝金・旅費ともに源泉所得税控除後の額の支給となります。</w:t>
      </w:r>
    </w:p>
    <w:p w14:paraId="575059C4" w14:textId="0463D05F" w:rsidR="00A7125C" w:rsidRDefault="00513DA1" w:rsidP="00315AFC">
      <w:pPr>
        <w:rPr>
          <w:rFonts w:ascii="Meiryo UI" w:eastAsia="Meiryo UI" w:hAnsi="Meiryo UI"/>
          <w:sz w:val="20"/>
        </w:rPr>
      </w:pPr>
      <w:r>
        <w:rPr>
          <w:noProof/>
        </w:rPr>
        <w:drawing>
          <wp:anchor distT="0" distB="0" distL="114300" distR="114300" simplePos="0" relativeHeight="251756544" behindDoc="0" locked="0" layoutInCell="1" allowOverlap="1" wp14:anchorId="71099BC1" wp14:editId="2B6D7CAB">
            <wp:simplePos x="0" y="0"/>
            <wp:positionH relativeFrom="margin">
              <wp:posOffset>5155852</wp:posOffset>
            </wp:positionH>
            <wp:positionV relativeFrom="paragraph">
              <wp:posOffset>73957</wp:posOffset>
            </wp:positionV>
            <wp:extent cx="1405109" cy="1290885"/>
            <wp:effectExtent l="0" t="0" r="5080" b="508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artisticMosiaicBubbles/>
                              </a14:imgEffect>
                            </a14:imgLayer>
                          </a14:imgProps>
                        </a:ext>
                        <a:ext uri="{28A0092B-C50C-407E-A947-70E740481C1C}">
                          <a14:useLocalDpi xmlns:a14="http://schemas.microsoft.com/office/drawing/2010/main" val="0"/>
                        </a:ext>
                      </a:extLst>
                    </a:blip>
                    <a:srcRect t="8495" b="22599"/>
                    <a:stretch/>
                  </pic:blipFill>
                  <pic:spPr bwMode="auto">
                    <a:xfrm>
                      <a:off x="0" y="0"/>
                      <a:ext cx="1405109" cy="129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908C2B" w14:textId="043F1DB8" w:rsidR="00A7125C" w:rsidRDefault="00A7125C" w:rsidP="00315AFC">
      <w:pPr>
        <w:rPr>
          <w:rFonts w:ascii="Meiryo UI" w:eastAsia="Meiryo UI" w:hAnsi="Meiryo UI"/>
          <w:sz w:val="20"/>
        </w:rPr>
      </w:pPr>
      <w:r>
        <w:rPr>
          <w:rFonts w:ascii="Meiryo UI" w:eastAsia="Meiryo UI" w:hAnsi="Meiryo UI" w:hint="eastAsia"/>
          <w:sz w:val="20"/>
        </w:rPr>
        <w:t xml:space="preserve">　　○</w:t>
      </w:r>
      <w:r w:rsidR="00087A5B">
        <w:rPr>
          <w:rFonts w:ascii="Meiryo UI" w:eastAsia="Meiryo UI" w:hAnsi="Meiryo UI" w:hint="eastAsia"/>
          <w:b/>
          <w:sz w:val="20"/>
        </w:rPr>
        <w:t>学校園等の主な作業</w:t>
      </w:r>
    </w:p>
    <w:p w14:paraId="045E30E8" w14:textId="6B3CFCB6" w:rsidR="00476C4F" w:rsidRPr="000530B9" w:rsidRDefault="00087A5B" w:rsidP="00EE55A9">
      <w:pPr>
        <w:ind w:leftChars="300" w:left="630"/>
        <w:rPr>
          <w:rFonts w:ascii="Meiryo UI" w:eastAsia="Meiryo UI" w:hAnsi="Meiryo UI"/>
          <w:sz w:val="20"/>
        </w:rPr>
      </w:pPr>
      <w:r>
        <w:rPr>
          <w:rFonts w:ascii="Meiryo UI" w:eastAsia="Meiryo UI" w:hAnsi="Meiryo UI" w:hint="eastAsia"/>
          <w:sz w:val="20"/>
        </w:rPr>
        <w:t>・訪問を</w:t>
      </w:r>
      <w:r w:rsidR="00476C4F">
        <w:rPr>
          <w:rFonts w:ascii="Meiryo UI" w:eastAsia="Meiryo UI" w:hAnsi="Meiryo UI" w:hint="eastAsia"/>
          <w:sz w:val="20"/>
        </w:rPr>
        <w:t>希望する作家を選んで、応募</w:t>
      </w:r>
    </w:p>
    <w:p w14:paraId="2C86DB3F" w14:textId="1DB7B207" w:rsidR="00087A5B" w:rsidRPr="00476C4F" w:rsidRDefault="00087A5B" w:rsidP="00EE55A9">
      <w:pPr>
        <w:ind w:leftChars="300" w:left="630"/>
        <w:rPr>
          <w:rFonts w:ascii="Meiryo UI" w:eastAsia="Meiryo UI" w:hAnsi="Meiryo UI"/>
          <w:sz w:val="20"/>
        </w:rPr>
      </w:pPr>
      <w:r>
        <w:rPr>
          <w:rFonts w:ascii="Meiryo UI" w:eastAsia="Meiryo UI" w:hAnsi="Meiryo UI" w:hint="eastAsia"/>
          <w:sz w:val="20"/>
        </w:rPr>
        <w:t>・</w:t>
      </w:r>
      <w:r w:rsidR="00476C4F">
        <w:rPr>
          <w:rFonts w:ascii="Meiryo UI" w:eastAsia="Meiryo UI" w:hAnsi="Meiryo UI" w:hint="eastAsia"/>
          <w:sz w:val="20"/>
        </w:rPr>
        <w:t>訪問作家決定後、作家にあてた作品を作成・送付</w:t>
      </w:r>
    </w:p>
    <w:p w14:paraId="4C95C4BF" w14:textId="2C7A5777" w:rsidR="00A7125C" w:rsidRDefault="00476C4F" w:rsidP="00315AFC">
      <w:pPr>
        <w:rPr>
          <w:rFonts w:ascii="HGP創英角ｺﾞｼｯｸUB" w:eastAsia="HGP創英角ｺﾞｼｯｸUB" w:hAnsi="HGP創英角ｺﾞｼｯｸUB"/>
          <w:sz w:val="24"/>
        </w:rPr>
      </w:pPr>
      <w:r>
        <w:rPr>
          <w:noProof/>
        </w:rPr>
        <w:drawing>
          <wp:anchor distT="0" distB="0" distL="114300" distR="114300" simplePos="0" relativeHeight="251718656" behindDoc="0" locked="0" layoutInCell="1" allowOverlap="1" wp14:anchorId="52760704" wp14:editId="4832566B">
            <wp:simplePos x="0" y="0"/>
            <wp:positionH relativeFrom="column">
              <wp:posOffset>-107296</wp:posOffset>
            </wp:positionH>
            <wp:positionV relativeFrom="paragraph">
              <wp:posOffset>113030</wp:posOffset>
            </wp:positionV>
            <wp:extent cx="373380" cy="373380"/>
            <wp:effectExtent l="0" t="0" r="0" b="7620"/>
            <wp:wrapNone/>
            <wp:docPr id="3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1338926">
                      <a:off x="0" y="0"/>
                      <a:ext cx="373380" cy="373380"/>
                    </a:xfrm>
                    <a:prstGeom prst="rect">
                      <a:avLst/>
                    </a:prstGeom>
                  </pic:spPr>
                </pic:pic>
              </a:graphicData>
            </a:graphic>
            <wp14:sizeRelH relativeFrom="page">
              <wp14:pctWidth>0</wp14:pctWidth>
            </wp14:sizeRelH>
            <wp14:sizeRelV relativeFrom="page">
              <wp14:pctHeight>0</wp14:pctHeight>
            </wp14:sizeRelV>
          </wp:anchor>
        </w:drawing>
      </w:r>
    </w:p>
    <w:p w14:paraId="28A9AA75" w14:textId="0B2C41E2" w:rsidR="00476C4F" w:rsidRPr="00B8732A" w:rsidRDefault="00476C4F" w:rsidP="00476C4F">
      <w:pPr>
        <w:spacing w:line="340" w:lineRule="exact"/>
        <w:ind w:firstLineChars="100" w:firstLine="280"/>
        <w:rPr>
          <w:rFonts w:ascii="HGP創英角ｺﾞｼｯｸUB" w:eastAsia="HGP創英角ｺﾞｼｯｸUB" w:hAnsi="HGP創英角ｺﾞｼｯｸUB"/>
          <w:sz w:val="28"/>
          <w:u w:val="single"/>
        </w:rPr>
      </w:pPr>
      <w:r w:rsidRPr="00B8732A">
        <w:rPr>
          <w:rFonts w:ascii="HGP創英角ｺﾞｼｯｸUB" w:eastAsia="HGP創英角ｺﾞｼｯｸUB" w:hAnsi="HGP創英角ｺﾞｼｯｸUB" w:hint="eastAsia"/>
          <w:sz w:val="28"/>
          <w:u w:val="single"/>
        </w:rPr>
        <w:t>「</w:t>
      </w:r>
      <w:r>
        <w:rPr>
          <w:rFonts w:ascii="HGP創英角ｺﾞｼｯｸUB" w:eastAsia="HGP創英角ｺﾞｼｯｸUB" w:hAnsi="HGP創英角ｺﾞｼｯｸUB" w:hint="eastAsia"/>
          <w:sz w:val="28"/>
          <w:u w:val="single"/>
        </w:rPr>
        <w:t>大阪府</w:t>
      </w:r>
      <w:r w:rsidRPr="00B8732A">
        <w:rPr>
          <w:rFonts w:ascii="HGP創英角ｺﾞｼｯｸUB" w:eastAsia="HGP創英角ｺﾞｼｯｸUB" w:hAnsi="HGP創英角ｺﾞｼｯｸUB" w:hint="eastAsia"/>
          <w:sz w:val="28"/>
          <w:u w:val="single"/>
        </w:rPr>
        <w:t>オーサービジット事業」</w:t>
      </w:r>
      <w:r>
        <w:rPr>
          <w:rFonts w:ascii="HGP創英角ｺﾞｼｯｸUB" w:eastAsia="HGP創英角ｺﾞｼｯｸUB" w:hAnsi="HGP創英角ｺﾞｼｯｸUB" w:hint="eastAsia"/>
          <w:sz w:val="28"/>
          <w:u w:val="single"/>
        </w:rPr>
        <w:t>昨年度実施内容について</w:t>
      </w:r>
    </w:p>
    <w:p w14:paraId="0FFD0088" w14:textId="2B357D34" w:rsidR="00ED1F19" w:rsidRDefault="00ED1F19" w:rsidP="00EE55A9">
      <w:pPr>
        <w:ind w:leftChars="300" w:left="630"/>
        <w:rPr>
          <w:rFonts w:ascii="Meiryo UI" w:eastAsia="Meiryo UI" w:hAnsi="Meiryo UI"/>
          <w:sz w:val="20"/>
        </w:rPr>
      </w:pPr>
      <w:r>
        <w:rPr>
          <w:rFonts w:ascii="Meiryo UI" w:eastAsia="Meiryo UI" w:hAnsi="Meiryo UI" w:hint="eastAsia"/>
          <w:sz w:val="20"/>
        </w:rPr>
        <w:t>昨年度は、学校園等自己負担実施を含め、</w:t>
      </w:r>
      <w:r w:rsidR="00704F09">
        <w:rPr>
          <w:rFonts w:ascii="Meiryo UI" w:eastAsia="Meiryo UI" w:hAnsi="Meiryo UI"/>
          <w:sz w:val="20"/>
        </w:rPr>
        <w:t>37</w:t>
      </w:r>
      <w:r w:rsidR="008504A5">
        <w:rPr>
          <w:rFonts w:ascii="Meiryo UI" w:eastAsia="Meiryo UI" w:hAnsi="Meiryo UI" w:hint="eastAsia"/>
          <w:sz w:val="20"/>
        </w:rPr>
        <w:t>学校園等</w:t>
      </w:r>
      <w:r>
        <w:rPr>
          <w:rFonts w:ascii="Meiryo UI" w:eastAsia="Meiryo UI" w:hAnsi="Meiryo UI" w:hint="eastAsia"/>
          <w:sz w:val="20"/>
        </w:rPr>
        <w:t>で実施しました。</w:t>
      </w:r>
    </w:p>
    <w:p w14:paraId="780A1375" w14:textId="3E10F262" w:rsidR="00ED1F19" w:rsidRDefault="003A0232" w:rsidP="00EE55A9">
      <w:pPr>
        <w:ind w:leftChars="300" w:left="630"/>
        <w:rPr>
          <w:rFonts w:ascii="Meiryo UI" w:eastAsia="Meiryo UI" w:hAnsi="Meiryo UI"/>
          <w:sz w:val="20"/>
        </w:rPr>
      </w:pPr>
      <w:r>
        <w:rPr>
          <w:rFonts w:ascii="Meiryo UI" w:eastAsia="Meiryo UI" w:hAnsi="Meiryo UI" w:hint="eastAsia"/>
          <w:sz w:val="20"/>
        </w:rPr>
        <w:t>読み聞かせや、</w:t>
      </w:r>
      <w:r w:rsidR="00ED1F19">
        <w:rPr>
          <w:rFonts w:ascii="Meiryo UI" w:eastAsia="Meiryo UI" w:hAnsi="Meiryo UI" w:hint="eastAsia"/>
          <w:sz w:val="20"/>
        </w:rPr>
        <w:t>絵本ができるまでの工程などの話、工作等のワークショップを行い、作家と接することで、</w:t>
      </w:r>
    </w:p>
    <w:p w14:paraId="4844D885" w14:textId="16D931FB" w:rsidR="003E6737" w:rsidRDefault="003E6737" w:rsidP="00EE55A9">
      <w:pPr>
        <w:ind w:leftChars="400" w:left="840"/>
        <w:rPr>
          <w:rFonts w:ascii="Meiryo UI" w:eastAsia="Meiryo UI" w:hAnsi="Meiryo UI"/>
          <w:sz w:val="20"/>
        </w:rPr>
      </w:pPr>
      <w:r>
        <w:rPr>
          <w:rFonts w:ascii="Meiryo UI" w:eastAsia="Meiryo UI" w:hAnsi="Meiryo UI" w:hint="eastAsia"/>
          <w:sz w:val="20"/>
        </w:rPr>
        <w:t>『</w:t>
      </w:r>
      <w:r w:rsidRPr="003E6737">
        <w:rPr>
          <w:rFonts w:ascii="Meiryo UI" w:eastAsia="Meiryo UI" w:hAnsi="Meiryo UI" w:hint="eastAsia"/>
          <w:sz w:val="20"/>
        </w:rPr>
        <w:t>絵本を読み聞かせするときにはより一層興味津々に聞くようになり、作者さんの意図も考えるようにな</w:t>
      </w:r>
      <w:r>
        <w:rPr>
          <w:rFonts w:ascii="Meiryo UI" w:eastAsia="Meiryo UI" w:hAnsi="Meiryo UI" w:hint="eastAsia"/>
          <w:sz w:val="20"/>
        </w:rPr>
        <w:t>った』</w:t>
      </w:r>
    </w:p>
    <w:p w14:paraId="3599563B" w14:textId="408F3E3E" w:rsidR="000908E2" w:rsidRDefault="00A56A60" w:rsidP="00EE55A9">
      <w:pPr>
        <w:ind w:leftChars="400" w:left="840"/>
        <w:rPr>
          <w:rFonts w:ascii="Meiryo UI" w:eastAsia="Meiryo UI" w:hAnsi="Meiryo UI"/>
          <w:sz w:val="20"/>
        </w:rPr>
      </w:pPr>
      <w:r>
        <w:rPr>
          <w:rFonts w:ascii="Meiryo UI" w:eastAsia="Meiryo UI" w:hAnsi="Meiryo UI" w:hint="eastAsia"/>
          <w:sz w:val="20"/>
        </w:rPr>
        <w:t>『</w:t>
      </w:r>
      <w:r w:rsidR="003E6737" w:rsidRPr="003E6737">
        <w:rPr>
          <w:rFonts w:ascii="Meiryo UI" w:eastAsia="Meiryo UI" w:hAnsi="Meiryo UI" w:hint="eastAsia"/>
          <w:sz w:val="20"/>
        </w:rPr>
        <w:t>様々なジャンルの本に興味をもち、休み時間に図書館に行く児童も増えた</w:t>
      </w:r>
      <w:r>
        <w:rPr>
          <w:rFonts w:ascii="Meiryo UI" w:eastAsia="Meiryo UI" w:hAnsi="Meiryo UI" w:hint="eastAsia"/>
          <w:sz w:val="20"/>
        </w:rPr>
        <w:t>』</w:t>
      </w:r>
    </w:p>
    <w:p w14:paraId="11B8B304" w14:textId="04F79C7E" w:rsidR="00EE55A9" w:rsidRDefault="00A56A60" w:rsidP="00EE55A9">
      <w:pPr>
        <w:ind w:leftChars="405" w:left="950" w:hangingChars="50" w:hanging="100"/>
        <w:rPr>
          <w:rFonts w:ascii="Meiryo UI" w:eastAsia="Meiryo UI" w:hAnsi="Meiryo UI"/>
          <w:sz w:val="20"/>
        </w:rPr>
      </w:pPr>
      <w:r>
        <w:rPr>
          <w:rFonts w:ascii="Meiryo UI" w:eastAsia="Meiryo UI" w:hAnsi="Meiryo UI" w:hint="eastAsia"/>
          <w:sz w:val="20"/>
        </w:rPr>
        <w:t>『</w:t>
      </w:r>
      <w:r w:rsidR="003E6737" w:rsidRPr="003E6737">
        <w:rPr>
          <w:rFonts w:ascii="Meiryo UI" w:eastAsia="Meiryo UI" w:hAnsi="Meiryo UI" w:hint="eastAsia"/>
          <w:sz w:val="20"/>
        </w:rPr>
        <w:t>読書をするときに、作品への思いや作者のことを考えながら読書をするようになった児童が多くいるように感じ</w:t>
      </w:r>
      <w:r w:rsidR="003E6737">
        <w:rPr>
          <w:rFonts w:ascii="Meiryo UI" w:eastAsia="Meiryo UI" w:hAnsi="Meiryo UI" w:hint="eastAsia"/>
          <w:sz w:val="20"/>
        </w:rPr>
        <w:t>る</w:t>
      </w:r>
      <w:r>
        <w:rPr>
          <w:rFonts w:ascii="Meiryo UI" w:eastAsia="Meiryo UI" w:hAnsi="Meiryo UI" w:hint="eastAsia"/>
          <w:sz w:val="20"/>
        </w:rPr>
        <w:t>』</w:t>
      </w:r>
    </w:p>
    <w:p w14:paraId="1E4F2009" w14:textId="78633A18" w:rsidR="00A56A60" w:rsidRDefault="00A56A60" w:rsidP="00EE55A9">
      <w:pPr>
        <w:ind w:leftChars="300" w:left="630"/>
        <w:rPr>
          <w:rFonts w:ascii="Meiryo UI" w:eastAsia="Meiryo UI" w:hAnsi="Meiryo UI"/>
          <w:sz w:val="20"/>
        </w:rPr>
      </w:pPr>
      <w:r>
        <w:rPr>
          <w:rFonts w:ascii="Meiryo UI" w:eastAsia="Meiryo UI" w:hAnsi="Meiryo UI" w:hint="eastAsia"/>
          <w:sz w:val="20"/>
        </w:rPr>
        <w:t>等の変化があったと聞いています。</w:t>
      </w:r>
    </w:p>
    <w:p w14:paraId="1F71F679" w14:textId="77777777" w:rsidR="00EE55A9" w:rsidRDefault="00EE55A9" w:rsidP="00476C4F">
      <w:pPr>
        <w:rPr>
          <w:rFonts w:ascii="Meiryo UI" w:eastAsia="Meiryo UI" w:hAnsi="Meiryo UI"/>
          <w:sz w:val="20"/>
        </w:rPr>
      </w:pPr>
    </w:p>
    <w:p w14:paraId="1D589B37" w14:textId="2EDE410A" w:rsidR="002A222C" w:rsidRDefault="008C3C08" w:rsidP="00EE55A9">
      <w:pPr>
        <w:ind w:firstLineChars="142" w:firstLine="284"/>
        <w:rPr>
          <w:rFonts w:ascii="Meiryo UI" w:eastAsia="Meiryo UI" w:hAnsi="Meiryo UI"/>
          <w:sz w:val="20"/>
        </w:rPr>
      </w:pPr>
      <w:r>
        <w:rPr>
          <w:rFonts w:ascii="Meiryo UI" w:eastAsia="Meiryo UI" w:hAnsi="Meiryo UI" w:hint="eastAsia"/>
          <w:noProof/>
          <w:sz w:val="20"/>
        </w:rPr>
        <mc:AlternateContent>
          <mc:Choice Requires="wps">
            <w:drawing>
              <wp:anchor distT="0" distB="0" distL="114300" distR="114300" simplePos="0" relativeHeight="251738112" behindDoc="0" locked="0" layoutInCell="1" allowOverlap="1" wp14:anchorId="07A16368" wp14:editId="08F9943E">
                <wp:simplePos x="0" y="0"/>
                <wp:positionH relativeFrom="column">
                  <wp:posOffset>342900</wp:posOffset>
                </wp:positionH>
                <wp:positionV relativeFrom="paragraph">
                  <wp:posOffset>124460</wp:posOffset>
                </wp:positionV>
                <wp:extent cx="2232025" cy="537808"/>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232025" cy="537808"/>
                        </a:xfrm>
                        <a:prstGeom prst="rect">
                          <a:avLst/>
                        </a:prstGeom>
                        <a:noFill/>
                        <a:ln w="6350">
                          <a:noFill/>
                        </a:ln>
                      </wps:spPr>
                      <wps:txbx>
                        <w:txbxContent>
                          <w:p w14:paraId="69D34C5A" w14:textId="77777777" w:rsidR="002A222C" w:rsidRPr="002A222C" w:rsidRDefault="002A222C">
                            <w:pPr>
                              <w:rPr>
                                <w:rFonts w:ascii="Meiryo UI" w:eastAsia="Meiryo UI" w:hAnsi="Meiryo UI"/>
                              </w:rPr>
                            </w:pPr>
                            <w:r w:rsidRPr="002A222C">
                              <w:rPr>
                                <w:rFonts w:ascii="Meiryo UI" w:eastAsia="Meiryo UI" w:hAnsi="Meiryo UI" w:hint="eastAsia"/>
                              </w:rPr>
                              <w:t>大阪府</w:t>
                            </w:r>
                            <w:r w:rsidRPr="002A222C">
                              <w:rPr>
                                <w:rFonts w:ascii="Meiryo UI" w:eastAsia="Meiryo UI" w:hAnsi="Meiryo UI"/>
                              </w:rPr>
                              <w:t xml:space="preserve">　オーサービジット事業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16368" id="テキスト ボックス 13" o:spid="_x0000_s1029" type="#_x0000_t202" style="position:absolute;left:0;text-align:left;margin-left:27pt;margin-top:9.8pt;width:175.75pt;height:42.3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" filled="f" stroked="f" strokeweight=".5pt">
                <v:textbox>
                  <w:txbxContent>
                    <w:p w14:paraId="69D34C5A" w14:textId="77777777" w:rsidR="002A222C" w:rsidRPr="002A222C" w:rsidRDefault="002A222C">
                      <w:pPr>
                        <w:rPr>
                          <w:rFonts w:ascii="Meiryo UI" w:eastAsia="Meiryo UI" w:hAnsi="Meiryo UI"/>
                        </w:rPr>
                      </w:pPr>
                      <w:r w:rsidRPr="002A222C">
                        <w:rPr>
                          <w:rFonts w:ascii="Meiryo UI" w:eastAsia="Meiryo UI" w:hAnsi="Meiryo UI" w:hint="eastAsia"/>
                        </w:rPr>
                        <w:t>大阪府</w:t>
                      </w:r>
                      <w:r w:rsidRPr="002A222C">
                        <w:rPr>
                          <w:rFonts w:ascii="Meiryo UI" w:eastAsia="Meiryo UI" w:hAnsi="Meiryo UI"/>
                        </w:rPr>
                        <w:t xml:space="preserve">　オーサービジット事業</w:t>
                      </w:r>
                    </w:p>
                  </w:txbxContent>
                </v:textbox>
              </v:shape>
            </w:pict>
          </mc:Fallback>
        </mc:AlternateContent>
      </w:r>
      <w:r w:rsidR="002A222C">
        <w:rPr>
          <w:rFonts w:ascii="Meiryo UI" w:eastAsia="Meiryo UI" w:hAnsi="Meiryo UI" w:hint="eastAsia"/>
          <w:sz w:val="20"/>
        </w:rPr>
        <w:t>大阪府オーサービジット事業について</w:t>
      </w:r>
      <w:r w:rsidR="005C7840">
        <w:rPr>
          <w:rFonts w:ascii="Meiryo UI" w:eastAsia="Meiryo UI" w:hAnsi="Meiryo UI" w:hint="eastAsia"/>
          <w:sz w:val="20"/>
        </w:rPr>
        <w:t>の</w:t>
      </w:r>
      <w:r w:rsidR="005C7840">
        <w:rPr>
          <w:rFonts w:ascii="Meiryo UI" w:eastAsia="Meiryo UI" w:hAnsi="Meiryo UI"/>
          <w:sz w:val="20"/>
        </w:rPr>
        <w:t>詳細は</w:t>
      </w:r>
      <w:r w:rsidR="002A222C">
        <w:rPr>
          <w:rFonts w:ascii="Meiryo UI" w:eastAsia="Meiryo UI" w:hAnsi="Meiryo UI" w:hint="eastAsia"/>
          <w:sz w:val="20"/>
        </w:rPr>
        <w:t>、</w:t>
      </w:r>
      <w:r w:rsidR="005C7840">
        <w:rPr>
          <w:rFonts w:ascii="Meiryo UI" w:eastAsia="Meiryo UI" w:hAnsi="Meiryo UI" w:hint="eastAsia"/>
          <w:sz w:val="20"/>
        </w:rPr>
        <w:t>大阪府</w:t>
      </w:r>
      <w:r w:rsidR="005C7840">
        <w:rPr>
          <w:rFonts w:ascii="Meiryo UI" w:eastAsia="Meiryo UI" w:hAnsi="Meiryo UI"/>
          <w:sz w:val="20"/>
        </w:rPr>
        <w:t>のホームページをご覧ください</w:t>
      </w:r>
      <w:r w:rsidR="005C7840">
        <w:rPr>
          <w:rFonts w:ascii="Meiryo UI" w:eastAsia="Meiryo UI" w:hAnsi="Meiryo UI" w:hint="eastAsia"/>
          <w:sz w:val="20"/>
        </w:rPr>
        <w:t>。</w:t>
      </w:r>
    </w:p>
    <w:p w14:paraId="6B4746BF" w14:textId="5F3B34BE" w:rsidR="00976629" w:rsidRPr="002A222C" w:rsidRDefault="00C70F6A" w:rsidP="00EE55A9">
      <w:pPr>
        <w:ind w:firstLineChars="135" w:firstLine="270"/>
        <w:rPr>
          <w:rFonts w:ascii="Meiryo UI" w:eastAsia="Meiryo UI" w:hAnsi="Meiryo UI"/>
          <w:sz w:val="20"/>
        </w:rPr>
      </w:pPr>
      <w:r>
        <w:rPr>
          <w:rFonts w:ascii="Meiryo UI" w:eastAsia="Meiryo UI" w:hAnsi="Meiryo UI" w:hint="eastAsia"/>
          <w:noProof/>
          <w:sz w:val="20"/>
        </w:rPr>
        <mc:AlternateContent>
          <mc:Choice Requires="wps">
            <w:drawing>
              <wp:anchor distT="0" distB="0" distL="114300" distR="114300" simplePos="0" relativeHeight="251727872" behindDoc="0" locked="0" layoutInCell="1" allowOverlap="1" wp14:anchorId="52819220" wp14:editId="303F1AC2">
                <wp:simplePos x="0" y="0"/>
                <wp:positionH relativeFrom="column">
                  <wp:posOffset>2862943</wp:posOffset>
                </wp:positionH>
                <wp:positionV relativeFrom="paragraph">
                  <wp:posOffset>405130</wp:posOffset>
                </wp:positionV>
                <wp:extent cx="3759835" cy="941614"/>
                <wp:effectExtent l="0" t="0" r="12065" b="11430"/>
                <wp:wrapNone/>
                <wp:docPr id="3" name="テキスト ボックス 3"/>
                <wp:cNvGraphicFramePr/>
                <a:graphic xmlns:a="http://schemas.openxmlformats.org/drawingml/2006/main">
                  <a:graphicData uri="http://schemas.microsoft.com/office/word/2010/wordprocessingShape">
                    <wps:wsp>
                      <wps:cNvSpPr txBox="1"/>
                      <wps:spPr>
                        <a:xfrm>
                          <a:off x="0" y="0"/>
                          <a:ext cx="3759835" cy="941614"/>
                        </a:xfrm>
                        <a:prstGeom prst="rect">
                          <a:avLst/>
                        </a:prstGeom>
                        <a:solidFill>
                          <a:schemeClr val="lt1"/>
                        </a:solidFill>
                        <a:ln w="6350">
                          <a:solidFill>
                            <a:prstClr val="black"/>
                          </a:solidFill>
                        </a:ln>
                      </wps:spPr>
                      <wps:txbx>
                        <w:txbxContent>
                          <w:p w14:paraId="74B4B336" w14:textId="77777777" w:rsidR="00A56A60" w:rsidRPr="00A56A60" w:rsidRDefault="00A56A60">
                            <w:pPr>
                              <w:rPr>
                                <w:rFonts w:ascii="Meiryo UI" w:eastAsia="Meiryo UI" w:hAnsi="Meiryo UI"/>
                                <w:sz w:val="20"/>
                              </w:rPr>
                            </w:pPr>
                            <w:r w:rsidRPr="00A56A60">
                              <w:rPr>
                                <w:rFonts w:ascii="Meiryo UI" w:eastAsia="Meiryo UI" w:hAnsi="Meiryo UI" w:hint="eastAsia"/>
                                <w:sz w:val="20"/>
                              </w:rPr>
                              <w:t>【問合せ</w:t>
                            </w:r>
                            <w:r w:rsidRPr="00A56A60">
                              <w:rPr>
                                <w:rFonts w:ascii="Meiryo UI" w:eastAsia="Meiryo UI" w:hAnsi="Meiryo UI"/>
                                <w:sz w:val="20"/>
                              </w:rPr>
                              <w:t>先】</w:t>
                            </w:r>
                          </w:p>
                          <w:p w14:paraId="534C01E5" w14:textId="77777777" w:rsidR="00A56A60" w:rsidRPr="00A56A60" w:rsidRDefault="00A56A60">
                            <w:pPr>
                              <w:rPr>
                                <w:rFonts w:ascii="Meiryo UI" w:eastAsia="Meiryo UI" w:hAnsi="Meiryo UI"/>
                                <w:sz w:val="20"/>
                              </w:rPr>
                            </w:pPr>
                            <w:r w:rsidRPr="00A56A60">
                              <w:rPr>
                                <w:rFonts w:ascii="Meiryo UI" w:eastAsia="Meiryo UI" w:hAnsi="Meiryo UI" w:hint="eastAsia"/>
                                <w:sz w:val="20"/>
                              </w:rPr>
                              <w:t>大阪府教育庁</w:t>
                            </w:r>
                            <w:r w:rsidRPr="00A56A60">
                              <w:rPr>
                                <w:rFonts w:ascii="Meiryo UI" w:eastAsia="Meiryo UI" w:hAnsi="Meiryo UI"/>
                                <w:sz w:val="20"/>
                              </w:rPr>
                              <w:t>市町村教育室地域教育振興課</w:t>
                            </w:r>
                          </w:p>
                          <w:p w14:paraId="25F1A1F5" w14:textId="7A1DD0AD" w:rsidR="00A56A60" w:rsidRDefault="00A56A60">
                            <w:pPr>
                              <w:rPr>
                                <w:rFonts w:ascii="Meiryo UI" w:eastAsia="Meiryo UI" w:hAnsi="Meiryo UI"/>
                                <w:sz w:val="20"/>
                              </w:rPr>
                            </w:pPr>
                            <w:r w:rsidRPr="00A56A60">
                              <w:rPr>
                                <w:rFonts w:ascii="Meiryo UI" w:eastAsia="Meiryo UI" w:hAnsi="Meiryo UI" w:hint="eastAsia"/>
                                <w:sz w:val="20"/>
                              </w:rPr>
                              <w:t>社会教育</w:t>
                            </w:r>
                            <w:r w:rsidRPr="00A56A60">
                              <w:rPr>
                                <w:rFonts w:ascii="Meiryo UI" w:eastAsia="Meiryo UI" w:hAnsi="Meiryo UI"/>
                                <w:sz w:val="20"/>
                              </w:rPr>
                              <w:t xml:space="preserve">グループ　</w:t>
                            </w:r>
                            <w:r w:rsidR="00704F09">
                              <w:rPr>
                                <w:rFonts w:ascii="Meiryo UI" w:eastAsia="Meiryo UI" w:hAnsi="Meiryo UI" w:hint="eastAsia"/>
                                <w:sz w:val="20"/>
                              </w:rPr>
                              <w:t>川上</w:t>
                            </w:r>
                            <w:r w:rsidRPr="00A56A60">
                              <w:rPr>
                                <w:rFonts w:ascii="Meiryo UI" w:eastAsia="Meiryo UI" w:hAnsi="Meiryo UI" w:hint="eastAsia"/>
                                <w:sz w:val="20"/>
                              </w:rPr>
                              <w:t>・</w:t>
                            </w:r>
                            <w:r w:rsidR="00704F09">
                              <w:rPr>
                                <w:rFonts w:ascii="Meiryo UI" w:eastAsia="Meiryo UI" w:hAnsi="Meiryo UI" w:hint="eastAsia"/>
                                <w:sz w:val="20"/>
                              </w:rPr>
                              <w:t>樋爪</w:t>
                            </w:r>
                          </w:p>
                          <w:p w14:paraId="41DEFFD5" w14:textId="7D738936" w:rsidR="00A56A60" w:rsidRPr="00A56A60" w:rsidRDefault="00A56A60">
                            <w:pPr>
                              <w:rPr>
                                <w:rFonts w:ascii="Meiryo UI" w:eastAsia="Meiryo UI" w:hAnsi="Meiryo UI"/>
                                <w:sz w:val="20"/>
                              </w:rPr>
                            </w:pPr>
                            <w:r>
                              <w:rPr>
                                <w:rFonts w:ascii="Meiryo UI" w:eastAsia="Meiryo UI" w:hAnsi="Meiryo UI" w:hint="eastAsia"/>
                                <w:sz w:val="20"/>
                              </w:rPr>
                              <w:t>電話</w:t>
                            </w:r>
                            <w:r>
                              <w:rPr>
                                <w:rFonts w:ascii="Meiryo UI" w:eastAsia="Meiryo UI" w:hAnsi="Meiryo UI"/>
                                <w:sz w:val="20"/>
                              </w:rPr>
                              <w:t>：06-6944-0351（内線346</w:t>
                            </w:r>
                            <w:r w:rsidR="00704F09">
                              <w:rPr>
                                <w:rFonts w:ascii="Meiryo UI" w:eastAsia="Meiryo UI" w:hAnsi="Meiryo UI"/>
                                <w:sz w:val="20"/>
                              </w:rPr>
                              <w:t>6</w:t>
                            </w:r>
                            <w:r>
                              <w:rPr>
                                <w:rFonts w:ascii="Meiryo UI" w:eastAsia="Meiryo UI" w:hAnsi="Meiryo UI"/>
                                <w:sz w:val="20"/>
                              </w:rPr>
                              <w:t>）</w:t>
                            </w:r>
                            <w:r>
                              <w:rPr>
                                <w:rFonts w:ascii="Meiryo UI" w:eastAsia="Meiryo UI" w:hAnsi="Meiryo UI" w:hint="eastAsia"/>
                                <w:sz w:val="20"/>
                              </w:rPr>
                              <w:t>06-6944-9372</w:t>
                            </w:r>
                            <w:r>
                              <w:rPr>
                                <w:rFonts w:ascii="Meiryo UI" w:eastAsia="Meiryo UI" w:hAnsi="Meiryo UI"/>
                                <w:sz w:val="20"/>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19220" id="テキスト ボックス 3" o:spid="_x0000_s1030" type="#_x0000_t202" style="position:absolute;left:0;text-align:left;margin-left:225.45pt;margin-top:31.9pt;width:296.05pt;height:7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" fillcolor="white [3201]" strokeweight=".5pt">
                <v:textbox>
                  <w:txbxContent>
                    <w:p w14:paraId="74B4B336" w14:textId="77777777" w:rsidR="00A56A60" w:rsidRPr="00A56A60" w:rsidRDefault="00A56A60">
                      <w:pPr>
                        <w:rPr>
                          <w:rFonts w:ascii="Meiryo UI" w:eastAsia="Meiryo UI" w:hAnsi="Meiryo UI"/>
                          <w:sz w:val="20"/>
                        </w:rPr>
                      </w:pPr>
                      <w:r w:rsidRPr="00A56A60">
                        <w:rPr>
                          <w:rFonts w:ascii="Meiryo UI" w:eastAsia="Meiryo UI" w:hAnsi="Meiryo UI" w:hint="eastAsia"/>
                          <w:sz w:val="20"/>
                        </w:rPr>
                        <w:t>【問合せ</w:t>
                      </w:r>
                      <w:r w:rsidRPr="00A56A60">
                        <w:rPr>
                          <w:rFonts w:ascii="Meiryo UI" w:eastAsia="Meiryo UI" w:hAnsi="Meiryo UI"/>
                          <w:sz w:val="20"/>
                        </w:rPr>
                        <w:t>先】</w:t>
                      </w:r>
                    </w:p>
                    <w:p w14:paraId="534C01E5" w14:textId="77777777" w:rsidR="00A56A60" w:rsidRPr="00A56A60" w:rsidRDefault="00A56A60">
                      <w:pPr>
                        <w:rPr>
                          <w:rFonts w:ascii="Meiryo UI" w:eastAsia="Meiryo UI" w:hAnsi="Meiryo UI"/>
                          <w:sz w:val="20"/>
                        </w:rPr>
                      </w:pPr>
                      <w:r w:rsidRPr="00A56A60">
                        <w:rPr>
                          <w:rFonts w:ascii="Meiryo UI" w:eastAsia="Meiryo UI" w:hAnsi="Meiryo UI" w:hint="eastAsia"/>
                          <w:sz w:val="20"/>
                        </w:rPr>
                        <w:t>大阪府教育庁</w:t>
                      </w:r>
                      <w:r w:rsidRPr="00A56A60">
                        <w:rPr>
                          <w:rFonts w:ascii="Meiryo UI" w:eastAsia="Meiryo UI" w:hAnsi="Meiryo UI"/>
                          <w:sz w:val="20"/>
                        </w:rPr>
                        <w:t>市町村教育室地域教育振興課</w:t>
                      </w:r>
                    </w:p>
                    <w:p w14:paraId="25F1A1F5" w14:textId="7A1DD0AD" w:rsidR="00A56A60" w:rsidRDefault="00A56A60">
                      <w:pPr>
                        <w:rPr>
                          <w:rFonts w:ascii="Meiryo UI" w:eastAsia="Meiryo UI" w:hAnsi="Meiryo UI"/>
                          <w:sz w:val="20"/>
                        </w:rPr>
                      </w:pPr>
                      <w:r w:rsidRPr="00A56A60">
                        <w:rPr>
                          <w:rFonts w:ascii="Meiryo UI" w:eastAsia="Meiryo UI" w:hAnsi="Meiryo UI" w:hint="eastAsia"/>
                          <w:sz w:val="20"/>
                        </w:rPr>
                        <w:t>社会教育</w:t>
                      </w:r>
                      <w:r w:rsidRPr="00A56A60">
                        <w:rPr>
                          <w:rFonts w:ascii="Meiryo UI" w:eastAsia="Meiryo UI" w:hAnsi="Meiryo UI"/>
                          <w:sz w:val="20"/>
                        </w:rPr>
                        <w:t xml:space="preserve">グループ　</w:t>
                      </w:r>
                      <w:r w:rsidR="00704F09">
                        <w:rPr>
                          <w:rFonts w:ascii="Meiryo UI" w:eastAsia="Meiryo UI" w:hAnsi="Meiryo UI" w:hint="eastAsia"/>
                          <w:sz w:val="20"/>
                        </w:rPr>
                        <w:t>川上</w:t>
                      </w:r>
                      <w:r w:rsidRPr="00A56A60">
                        <w:rPr>
                          <w:rFonts w:ascii="Meiryo UI" w:eastAsia="Meiryo UI" w:hAnsi="Meiryo UI" w:hint="eastAsia"/>
                          <w:sz w:val="20"/>
                        </w:rPr>
                        <w:t>・</w:t>
                      </w:r>
                      <w:r w:rsidR="00704F09">
                        <w:rPr>
                          <w:rFonts w:ascii="Meiryo UI" w:eastAsia="Meiryo UI" w:hAnsi="Meiryo UI" w:hint="eastAsia"/>
                          <w:sz w:val="20"/>
                        </w:rPr>
                        <w:t>樋爪</w:t>
                      </w:r>
                    </w:p>
                    <w:p w14:paraId="41DEFFD5" w14:textId="7D738936" w:rsidR="00A56A60" w:rsidRPr="00A56A60" w:rsidRDefault="00A56A60">
                      <w:pPr>
                        <w:rPr>
                          <w:rFonts w:ascii="Meiryo UI" w:eastAsia="Meiryo UI" w:hAnsi="Meiryo UI"/>
                          <w:sz w:val="20"/>
                        </w:rPr>
                      </w:pPr>
                      <w:r>
                        <w:rPr>
                          <w:rFonts w:ascii="Meiryo UI" w:eastAsia="Meiryo UI" w:hAnsi="Meiryo UI" w:hint="eastAsia"/>
                          <w:sz w:val="20"/>
                        </w:rPr>
                        <w:t>電話</w:t>
                      </w:r>
                      <w:r>
                        <w:rPr>
                          <w:rFonts w:ascii="Meiryo UI" w:eastAsia="Meiryo UI" w:hAnsi="Meiryo UI"/>
                          <w:sz w:val="20"/>
                        </w:rPr>
                        <w:t>：06-6944-0351（内線346</w:t>
                      </w:r>
                      <w:r w:rsidR="00704F09">
                        <w:rPr>
                          <w:rFonts w:ascii="Meiryo UI" w:eastAsia="Meiryo UI" w:hAnsi="Meiryo UI"/>
                          <w:sz w:val="20"/>
                        </w:rPr>
                        <w:t>6</w:t>
                      </w:r>
                      <w:r>
                        <w:rPr>
                          <w:rFonts w:ascii="Meiryo UI" w:eastAsia="Meiryo UI" w:hAnsi="Meiryo UI"/>
                          <w:sz w:val="20"/>
                        </w:rPr>
                        <w:t>）</w:t>
                      </w:r>
                      <w:r>
                        <w:rPr>
                          <w:rFonts w:ascii="Meiryo UI" w:eastAsia="Meiryo UI" w:hAnsi="Meiryo UI" w:hint="eastAsia"/>
                          <w:sz w:val="20"/>
                        </w:rPr>
                        <w:t>06-6944-9372</w:t>
                      </w:r>
                      <w:r>
                        <w:rPr>
                          <w:rFonts w:ascii="Meiryo UI" w:eastAsia="Meiryo UI" w:hAnsi="Meiryo UI"/>
                          <w:sz w:val="20"/>
                        </w:rPr>
                        <w:t>（直通）</w:t>
                      </w:r>
                    </w:p>
                  </w:txbxContent>
                </v:textbox>
              </v:shape>
            </w:pict>
          </mc:Fallback>
        </mc:AlternateContent>
      </w:r>
      <w:r w:rsidR="00767877">
        <w:rPr>
          <w:noProof/>
        </w:rPr>
        <mc:AlternateContent>
          <mc:Choice Requires="wps">
            <w:drawing>
              <wp:anchor distT="0" distB="0" distL="114300" distR="114300" simplePos="0" relativeHeight="251743232" behindDoc="0" locked="0" layoutInCell="1" allowOverlap="1" wp14:anchorId="1AEE2EEB" wp14:editId="27D414BD">
                <wp:simplePos x="0" y="0"/>
                <wp:positionH relativeFrom="column">
                  <wp:posOffset>1249680</wp:posOffset>
                </wp:positionH>
                <wp:positionV relativeFrom="paragraph">
                  <wp:posOffset>419735</wp:posOffset>
                </wp:positionV>
                <wp:extent cx="1445895" cy="893445"/>
                <wp:effectExtent l="19050" t="0" r="40005" b="40005"/>
                <wp:wrapNone/>
                <wp:docPr id="15" name="雲 15"/>
                <wp:cNvGraphicFramePr/>
                <a:graphic xmlns:a="http://schemas.openxmlformats.org/drawingml/2006/main">
                  <a:graphicData uri="http://schemas.microsoft.com/office/word/2010/wordprocessingShape">
                    <wps:wsp>
                      <wps:cNvSpPr/>
                      <wps:spPr>
                        <a:xfrm>
                          <a:off x="0" y="0"/>
                          <a:ext cx="1445895" cy="893445"/>
                        </a:xfrm>
                        <a:prstGeom prst="cloud">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C71F" w14:textId="77777777" w:rsidR="000908E2" w:rsidRPr="000908E2" w:rsidRDefault="000908E2" w:rsidP="000908E2">
                            <w:pPr>
                              <w:spacing w:line="240" w:lineRule="exact"/>
                              <w:jc w:val="left"/>
                              <w:rPr>
                                <w:rFonts w:ascii="Meiryo UI" w:eastAsia="Meiryo UI" w:hAnsi="Meiryo UI"/>
                                <w:color w:val="000000" w:themeColor="text1"/>
                                <w:sz w:val="14"/>
                              </w:rPr>
                            </w:pPr>
                            <w:r w:rsidRPr="000908E2">
                              <w:rPr>
                                <w:rFonts w:ascii="Meiryo UI" w:eastAsia="Meiryo UI" w:hAnsi="Meiryo UI" w:hint="eastAsia"/>
                                <w:color w:val="000000" w:themeColor="text1"/>
                                <w:sz w:val="14"/>
                              </w:rPr>
                              <w:t>事業報告は、</w:t>
                            </w:r>
                          </w:p>
                          <w:p w14:paraId="6B59B57E" w14:textId="77777777" w:rsidR="000908E2" w:rsidRPr="000908E2" w:rsidRDefault="000908E2" w:rsidP="000908E2">
                            <w:pPr>
                              <w:spacing w:line="240" w:lineRule="exact"/>
                              <w:jc w:val="left"/>
                              <w:rPr>
                                <w:rFonts w:ascii="Meiryo UI" w:eastAsia="Meiryo UI" w:hAnsi="Meiryo UI"/>
                                <w:color w:val="000000" w:themeColor="text1"/>
                                <w:sz w:val="14"/>
                              </w:rPr>
                            </w:pPr>
                            <w:r w:rsidRPr="000908E2">
                              <w:rPr>
                                <w:rFonts w:ascii="Meiryo UI" w:eastAsia="Meiryo UI" w:hAnsi="Meiryo UI" w:hint="eastAsia"/>
                                <w:color w:val="000000" w:themeColor="text1"/>
                                <w:sz w:val="14"/>
                              </w:rPr>
                              <w:t>左記ＱＲコードからも</w:t>
                            </w:r>
                          </w:p>
                          <w:p w14:paraId="6B949CAE" w14:textId="77777777" w:rsidR="000908E2" w:rsidRPr="000908E2" w:rsidRDefault="000908E2" w:rsidP="000908E2">
                            <w:pPr>
                              <w:jc w:val="left"/>
                              <w:rPr>
                                <w:color w:val="000000" w:themeColor="text1"/>
                                <w:sz w:val="16"/>
                              </w:rPr>
                            </w:pPr>
                            <w:r w:rsidRPr="000908E2">
                              <w:rPr>
                                <w:rFonts w:ascii="Meiryo UI" w:eastAsia="Meiryo UI" w:hAnsi="Meiryo UI" w:hint="eastAsia"/>
                                <w:color w:val="000000" w:themeColor="text1"/>
                                <w:sz w:val="14"/>
                              </w:rPr>
                              <w:t>ご確認いただけます。</w:t>
                            </w:r>
                          </w:p>
                          <w:p w14:paraId="3F4BAD6E" w14:textId="77777777" w:rsidR="000908E2" w:rsidRPr="000908E2" w:rsidRDefault="000908E2" w:rsidP="000908E2">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EE2EEB" id="雲 15" o:spid="_x0000_s1031" style="position:absolute;left:0;text-align:left;margin-left:98.4pt;margin-top:33.05pt;width:113.85pt;height:70.35pt;z-index:25174323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25pt">
                <v:stroke joinstyle="miter"/>
                <v:formulas/>
                <v:path arrowok="t" o:connecttype="custom" o:connectlocs="157074,541382;72295,524899;231879,721767;194794,729647;551515,808444;529157,772458;964834,718706;955897,758187;1142291,474725;1251101,622309;1398970,317545;1350506,372889;1282696,112218;1285240,138360;973235,81734;998069,48395;741055,97617;753070,68870;468577,107379;512088,135258;138130,326542;130532,297195" o:connectangles="0,0,0,0,0,0,0,0,0,0,0,0,0,0,0,0,0,0,0,0,0,0" textboxrect="0,0,43200,43200"/>
                <v:textbox>
                  <w:txbxContent>
                    <w:p w14:paraId="28EEC71F" w14:textId="77777777" w:rsidR="000908E2" w:rsidRPr="000908E2" w:rsidRDefault="000908E2" w:rsidP="000908E2">
                      <w:pPr>
                        <w:spacing w:line="240" w:lineRule="exact"/>
                        <w:jc w:val="left"/>
                        <w:rPr>
                          <w:rFonts w:ascii="Meiryo UI" w:eastAsia="Meiryo UI" w:hAnsi="Meiryo UI"/>
                          <w:color w:val="000000" w:themeColor="text1"/>
                          <w:sz w:val="14"/>
                        </w:rPr>
                      </w:pPr>
                      <w:r w:rsidRPr="000908E2">
                        <w:rPr>
                          <w:rFonts w:ascii="Meiryo UI" w:eastAsia="Meiryo UI" w:hAnsi="Meiryo UI" w:hint="eastAsia"/>
                          <w:color w:val="000000" w:themeColor="text1"/>
                          <w:sz w:val="14"/>
                        </w:rPr>
                        <w:t>事業報告は、</w:t>
                      </w:r>
                    </w:p>
                    <w:p w14:paraId="6B59B57E" w14:textId="77777777" w:rsidR="000908E2" w:rsidRPr="000908E2" w:rsidRDefault="000908E2" w:rsidP="000908E2">
                      <w:pPr>
                        <w:spacing w:line="240" w:lineRule="exact"/>
                        <w:jc w:val="left"/>
                        <w:rPr>
                          <w:rFonts w:ascii="Meiryo UI" w:eastAsia="Meiryo UI" w:hAnsi="Meiryo UI"/>
                          <w:color w:val="000000" w:themeColor="text1"/>
                          <w:sz w:val="14"/>
                        </w:rPr>
                      </w:pPr>
                      <w:r w:rsidRPr="000908E2">
                        <w:rPr>
                          <w:rFonts w:ascii="Meiryo UI" w:eastAsia="Meiryo UI" w:hAnsi="Meiryo UI" w:hint="eastAsia"/>
                          <w:color w:val="000000" w:themeColor="text1"/>
                          <w:sz w:val="14"/>
                        </w:rPr>
                        <w:t>左記ＱＲコードからも</w:t>
                      </w:r>
                    </w:p>
                    <w:p w14:paraId="6B949CAE" w14:textId="77777777" w:rsidR="000908E2" w:rsidRPr="000908E2" w:rsidRDefault="000908E2" w:rsidP="000908E2">
                      <w:pPr>
                        <w:jc w:val="left"/>
                        <w:rPr>
                          <w:color w:val="000000" w:themeColor="text1"/>
                          <w:sz w:val="16"/>
                        </w:rPr>
                      </w:pPr>
                      <w:r w:rsidRPr="000908E2">
                        <w:rPr>
                          <w:rFonts w:ascii="Meiryo UI" w:eastAsia="Meiryo UI" w:hAnsi="Meiryo UI" w:hint="eastAsia"/>
                          <w:color w:val="000000" w:themeColor="text1"/>
                          <w:sz w:val="14"/>
                        </w:rPr>
                        <w:t>ご確認いただけます。</w:t>
                      </w:r>
                    </w:p>
                    <w:p w14:paraId="3F4BAD6E" w14:textId="77777777" w:rsidR="000908E2" w:rsidRPr="000908E2" w:rsidRDefault="000908E2" w:rsidP="000908E2">
                      <w:pPr>
                        <w:jc w:val="center"/>
                        <w:rPr>
                          <w:sz w:val="16"/>
                        </w:rPr>
                      </w:pPr>
                    </w:p>
                  </w:txbxContent>
                </v:textbox>
              </v:shape>
            </w:pict>
          </mc:Fallback>
        </mc:AlternateContent>
      </w:r>
      <w:r w:rsidR="00767877">
        <w:rPr>
          <w:rFonts w:ascii="ＭＳ Ｐゴシック" w:eastAsia="ＭＳ Ｐゴシック" w:hAnsi="ＭＳ Ｐゴシック"/>
          <w:noProof/>
        </w:rPr>
        <w:drawing>
          <wp:anchor distT="0" distB="0" distL="114300" distR="114300" simplePos="0" relativeHeight="251759616" behindDoc="0" locked="0" layoutInCell="1" allowOverlap="1" wp14:anchorId="35E3725C" wp14:editId="16FEAE36">
            <wp:simplePos x="0" y="0"/>
            <wp:positionH relativeFrom="column">
              <wp:posOffset>339725</wp:posOffset>
            </wp:positionH>
            <wp:positionV relativeFrom="paragraph">
              <wp:posOffset>367030</wp:posOffset>
            </wp:positionV>
            <wp:extent cx="903645" cy="90364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645" cy="90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629">
        <w:rPr>
          <w:rFonts w:ascii="Meiryo UI" w:eastAsia="Meiryo UI" w:hAnsi="Meiryo UI" w:hint="eastAsia"/>
          <w:sz w:val="20"/>
        </w:rPr>
        <w:t xml:space="preserve">　　</w:t>
      </w:r>
      <w:r w:rsidR="002A222C">
        <w:rPr>
          <w:rFonts w:ascii="ＭＳ Ｐゴシック" w:eastAsia="ＭＳ Ｐゴシック" w:hAnsi="ＭＳ Ｐゴシック"/>
          <w:noProof/>
        </w:rPr>
        <w:drawing>
          <wp:inline distT="0" distB="0" distL="0" distR="0" wp14:anchorId="281DB45B" wp14:editId="169CDD9B">
            <wp:extent cx="3026289" cy="389965"/>
            <wp:effectExtent l="0" t="0" r="317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ensaku.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7311" cy="395251"/>
                    </a:xfrm>
                    <a:prstGeom prst="rect">
                      <a:avLst/>
                    </a:prstGeom>
                  </pic:spPr>
                </pic:pic>
              </a:graphicData>
            </a:graphic>
          </wp:inline>
        </w:drawing>
      </w:r>
    </w:p>
    <w:p w14:paraId="28720F50" w14:textId="697B7384" w:rsidR="00615C04" w:rsidRPr="00476C4F" w:rsidRDefault="00615C04" w:rsidP="00FC2F79">
      <w:pPr>
        <w:rPr>
          <w:rFonts w:ascii="Meiryo UI" w:eastAsia="Meiryo UI" w:hAnsi="Meiryo UI"/>
          <w:sz w:val="20"/>
        </w:rPr>
      </w:pPr>
      <w:r>
        <w:rPr>
          <w:rFonts w:ascii="Meiryo UI" w:eastAsia="Meiryo UI" w:hAnsi="Meiryo UI" w:hint="eastAsia"/>
          <w:sz w:val="20"/>
        </w:rPr>
        <w:t xml:space="preserve">　　　　　　　　　</w:t>
      </w:r>
    </w:p>
    <w:p w14:paraId="3AC248B4" w14:textId="5FE20CED" w:rsidR="00183418" w:rsidRPr="00ED1F19" w:rsidRDefault="00183418" w:rsidP="00A20E59">
      <w:pPr>
        <w:rPr>
          <w:rFonts w:ascii="ＭＳ Ｐゴシック" w:eastAsia="ＭＳ Ｐゴシック" w:hAnsi="ＭＳ Ｐゴシック"/>
        </w:rPr>
      </w:pPr>
    </w:p>
    <w:sectPr w:rsidR="00183418" w:rsidRPr="00ED1F19" w:rsidSect="00615C04">
      <w:pgSz w:w="11906" w:h="16838" w:code="9"/>
      <w:pgMar w:top="680" w:right="720" w:bottom="397"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CCCA" w14:textId="77777777" w:rsidR="0066669C" w:rsidRDefault="0066669C" w:rsidP="00DE1312">
      <w:r>
        <w:separator/>
      </w:r>
    </w:p>
  </w:endnote>
  <w:endnote w:type="continuationSeparator" w:id="0">
    <w:p w14:paraId="536B45A2" w14:textId="77777777" w:rsidR="0066669C" w:rsidRDefault="0066669C" w:rsidP="00DE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4B8B" w14:textId="77777777" w:rsidR="0066669C" w:rsidRDefault="0066669C" w:rsidP="00DE1312">
      <w:r>
        <w:separator/>
      </w:r>
    </w:p>
  </w:footnote>
  <w:footnote w:type="continuationSeparator" w:id="0">
    <w:p w14:paraId="477C676E" w14:textId="77777777" w:rsidR="0066669C" w:rsidRDefault="0066669C" w:rsidP="00DE1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79"/>
    <w:rsid w:val="00002859"/>
    <w:rsid w:val="00021897"/>
    <w:rsid w:val="000455B4"/>
    <w:rsid w:val="0004664F"/>
    <w:rsid w:val="000530B9"/>
    <w:rsid w:val="00087A5B"/>
    <w:rsid w:val="000908E2"/>
    <w:rsid w:val="000D2FF1"/>
    <w:rsid w:val="00131510"/>
    <w:rsid w:val="001542D5"/>
    <w:rsid w:val="0016404B"/>
    <w:rsid w:val="00167326"/>
    <w:rsid w:val="00176833"/>
    <w:rsid w:val="00183418"/>
    <w:rsid w:val="001A1A9B"/>
    <w:rsid w:val="001D109B"/>
    <w:rsid w:val="002055C5"/>
    <w:rsid w:val="002378C4"/>
    <w:rsid w:val="002511EA"/>
    <w:rsid w:val="0027332A"/>
    <w:rsid w:val="00287494"/>
    <w:rsid w:val="002A222C"/>
    <w:rsid w:val="002B2A2A"/>
    <w:rsid w:val="002D5FAD"/>
    <w:rsid w:val="002D6875"/>
    <w:rsid w:val="00304726"/>
    <w:rsid w:val="00315AFC"/>
    <w:rsid w:val="0034225C"/>
    <w:rsid w:val="00352B91"/>
    <w:rsid w:val="0035372C"/>
    <w:rsid w:val="003618A3"/>
    <w:rsid w:val="003955B2"/>
    <w:rsid w:val="003A0232"/>
    <w:rsid w:val="003D373B"/>
    <w:rsid w:val="003E45BD"/>
    <w:rsid w:val="003E6737"/>
    <w:rsid w:val="00407CE8"/>
    <w:rsid w:val="00410812"/>
    <w:rsid w:val="00417F6D"/>
    <w:rsid w:val="00420F93"/>
    <w:rsid w:val="004253DC"/>
    <w:rsid w:val="004274B3"/>
    <w:rsid w:val="00434E9A"/>
    <w:rsid w:val="00435DE5"/>
    <w:rsid w:val="00463803"/>
    <w:rsid w:val="00476C4F"/>
    <w:rsid w:val="00483157"/>
    <w:rsid w:val="00496E2E"/>
    <w:rsid w:val="0049762A"/>
    <w:rsid w:val="004B39CE"/>
    <w:rsid w:val="00500DD2"/>
    <w:rsid w:val="00501331"/>
    <w:rsid w:val="00513DA1"/>
    <w:rsid w:val="00523A67"/>
    <w:rsid w:val="00545720"/>
    <w:rsid w:val="005529A8"/>
    <w:rsid w:val="00566343"/>
    <w:rsid w:val="00571602"/>
    <w:rsid w:val="00597DB4"/>
    <w:rsid w:val="005C3175"/>
    <w:rsid w:val="005C7840"/>
    <w:rsid w:val="005D0EAD"/>
    <w:rsid w:val="005F76F7"/>
    <w:rsid w:val="00611E9D"/>
    <w:rsid w:val="0061258F"/>
    <w:rsid w:val="00615C04"/>
    <w:rsid w:val="00633FF6"/>
    <w:rsid w:val="00640B8D"/>
    <w:rsid w:val="00642255"/>
    <w:rsid w:val="0064311C"/>
    <w:rsid w:val="00655682"/>
    <w:rsid w:val="0066669C"/>
    <w:rsid w:val="006927A6"/>
    <w:rsid w:val="0069598C"/>
    <w:rsid w:val="006D5247"/>
    <w:rsid w:val="006F241C"/>
    <w:rsid w:val="006F40B8"/>
    <w:rsid w:val="00700D56"/>
    <w:rsid w:val="00704F09"/>
    <w:rsid w:val="00706771"/>
    <w:rsid w:val="00716253"/>
    <w:rsid w:val="007216C5"/>
    <w:rsid w:val="007423AC"/>
    <w:rsid w:val="00767877"/>
    <w:rsid w:val="00777BE6"/>
    <w:rsid w:val="007A7711"/>
    <w:rsid w:val="007C61E7"/>
    <w:rsid w:val="007F7D54"/>
    <w:rsid w:val="008504A5"/>
    <w:rsid w:val="00890222"/>
    <w:rsid w:val="00897C2D"/>
    <w:rsid w:val="008A29C5"/>
    <w:rsid w:val="008B2D33"/>
    <w:rsid w:val="008C2922"/>
    <w:rsid w:val="008C3C08"/>
    <w:rsid w:val="008D0C02"/>
    <w:rsid w:val="008E797C"/>
    <w:rsid w:val="0093245F"/>
    <w:rsid w:val="0094115F"/>
    <w:rsid w:val="00974476"/>
    <w:rsid w:val="0097544C"/>
    <w:rsid w:val="00976629"/>
    <w:rsid w:val="00996AE8"/>
    <w:rsid w:val="009A08F0"/>
    <w:rsid w:val="009E0C7F"/>
    <w:rsid w:val="009F0B6E"/>
    <w:rsid w:val="00A04403"/>
    <w:rsid w:val="00A20E59"/>
    <w:rsid w:val="00A56A60"/>
    <w:rsid w:val="00A7125C"/>
    <w:rsid w:val="00A73836"/>
    <w:rsid w:val="00A92CE7"/>
    <w:rsid w:val="00A9599F"/>
    <w:rsid w:val="00AA4C05"/>
    <w:rsid w:val="00AD1A19"/>
    <w:rsid w:val="00AD22E5"/>
    <w:rsid w:val="00AE443F"/>
    <w:rsid w:val="00AF2E4F"/>
    <w:rsid w:val="00AF394E"/>
    <w:rsid w:val="00B0352C"/>
    <w:rsid w:val="00B14001"/>
    <w:rsid w:val="00B16B84"/>
    <w:rsid w:val="00B24AFF"/>
    <w:rsid w:val="00B3596E"/>
    <w:rsid w:val="00B6152A"/>
    <w:rsid w:val="00B766E4"/>
    <w:rsid w:val="00B8732A"/>
    <w:rsid w:val="00B90666"/>
    <w:rsid w:val="00BA1406"/>
    <w:rsid w:val="00BB72E9"/>
    <w:rsid w:val="00C41C00"/>
    <w:rsid w:val="00C51F74"/>
    <w:rsid w:val="00C63447"/>
    <w:rsid w:val="00C70F6A"/>
    <w:rsid w:val="00CD4054"/>
    <w:rsid w:val="00CF5083"/>
    <w:rsid w:val="00D03CFF"/>
    <w:rsid w:val="00D04793"/>
    <w:rsid w:val="00D05A67"/>
    <w:rsid w:val="00D1489B"/>
    <w:rsid w:val="00D60669"/>
    <w:rsid w:val="00D66F19"/>
    <w:rsid w:val="00D736A2"/>
    <w:rsid w:val="00D76B32"/>
    <w:rsid w:val="00D809C3"/>
    <w:rsid w:val="00D9666B"/>
    <w:rsid w:val="00DB5BFA"/>
    <w:rsid w:val="00DE1312"/>
    <w:rsid w:val="00DE1A65"/>
    <w:rsid w:val="00E22639"/>
    <w:rsid w:val="00E24FD6"/>
    <w:rsid w:val="00E25A84"/>
    <w:rsid w:val="00E36B64"/>
    <w:rsid w:val="00EC3936"/>
    <w:rsid w:val="00ED1F19"/>
    <w:rsid w:val="00EE55A9"/>
    <w:rsid w:val="00F22705"/>
    <w:rsid w:val="00F557E5"/>
    <w:rsid w:val="00F71896"/>
    <w:rsid w:val="00FB6CBF"/>
    <w:rsid w:val="00FC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3583320A"/>
  <w15:docId w15:val="{773082AF-770D-43EE-93A8-2326345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2F79"/>
    <w:rPr>
      <w:color w:val="0000FF" w:themeColor="hyperlink"/>
      <w:u w:val="single"/>
    </w:rPr>
  </w:style>
  <w:style w:type="paragraph" w:styleId="a4">
    <w:name w:val="Balloon Text"/>
    <w:basedOn w:val="a"/>
    <w:link w:val="a5"/>
    <w:uiPriority w:val="99"/>
    <w:semiHidden/>
    <w:unhideWhenUsed/>
    <w:rsid w:val="005716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1602"/>
    <w:rPr>
      <w:rFonts w:asciiTheme="majorHAnsi" w:eastAsiaTheme="majorEastAsia" w:hAnsiTheme="majorHAnsi" w:cstheme="majorBidi"/>
      <w:sz w:val="18"/>
      <w:szCs w:val="18"/>
    </w:rPr>
  </w:style>
  <w:style w:type="paragraph" w:styleId="a6">
    <w:name w:val="header"/>
    <w:basedOn w:val="a"/>
    <w:link w:val="a7"/>
    <w:uiPriority w:val="99"/>
    <w:unhideWhenUsed/>
    <w:rsid w:val="00DE1312"/>
    <w:pPr>
      <w:tabs>
        <w:tab w:val="center" w:pos="4252"/>
        <w:tab w:val="right" w:pos="8504"/>
      </w:tabs>
      <w:snapToGrid w:val="0"/>
    </w:pPr>
  </w:style>
  <w:style w:type="character" w:customStyle="1" w:styleId="a7">
    <w:name w:val="ヘッダー (文字)"/>
    <w:basedOn w:val="a0"/>
    <w:link w:val="a6"/>
    <w:uiPriority w:val="99"/>
    <w:rsid w:val="00DE1312"/>
  </w:style>
  <w:style w:type="paragraph" w:styleId="a8">
    <w:name w:val="footer"/>
    <w:basedOn w:val="a"/>
    <w:link w:val="a9"/>
    <w:uiPriority w:val="99"/>
    <w:unhideWhenUsed/>
    <w:rsid w:val="00DE1312"/>
    <w:pPr>
      <w:tabs>
        <w:tab w:val="center" w:pos="4252"/>
        <w:tab w:val="right" w:pos="8504"/>
      </w:tabs>
      <w:snapToGrid w:val="0"/>
    </w:pPr>
  </w:style>
  <w:style w:type="character" w:customStyle="1" w:styleId="a9">
    <w:name w:val="フッター (文字)"/>
    <w:basedOn w:val="a0"/>
    <w:link w:val="a8"/>
    <w:uiPriority w:val="99"/>
    <w:rsid w:val="00DE1312"/>
  </w:style>
  <w:style w:type="table" w:styleId="aa">
    <w:name w:val="Table Grid"/>
    <w:basedOn w:val="a1"/>
    <w:uiPriority w:val="59"/>
    <w:rsid w:val="0023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6F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54376">
      <w:bodyDiv w:val="1"/>
      <w:marLeft w:val="0"/>
      <w:marRight w:val="0"/>
      <w:marTop w:val="0"/>
      <w:marBottom w:val="0"/>
      <w:divBdr>
        <w:top w:val="none" w:sz="0" w:space="0" w:color="auto"/>
        <w:left w:val="none" w:sz="0" w:space="0" w:color="auto"/>
        <w:bottom w:val="none" w:sz="0" w:space="0" w:color="auto"/>
        <w:right w:val="none" w:sz="0" w:space="0" w:color="auto"/>
      </w:divBdr>
      <w:divsChild>
        <w:div w:id="429811433">
          <w:marLeft w:val="300"/>
          <w:marRight w:val="300"/>
          <w:marTop w:val="0"/>
          <w:marBottom w:val="0"/>
          <w:divBdr>
            <w:top w:val="none" w:sz="0" w:space="0" w:color="auto"/>
            <w:left w:val="none" w:sz="0" w:space="0" w:color="auto"/>
            <w:bottom w:val="none" w:sz="0" w:space="0" w:color="auto"/>
            <w:right w:val="none" w:sz="0" w:space="0" w:color="auto"/>
          </w:divBdr>
          <w:divsChild>
            <w:div w:id="166377958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947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097B-9F0C-49AD-967A-BFFB01EF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川上　和樹</cp:lastModifiedBy>
  <cp:revision>2</cp:revision>
  <cp:lastPrinted>2026-06-02T04:18:00Z</cp:lastPrinted>
  <dcterms:created xsi:type="dcterms:W3CDTF">2026-06-04T03:50:00Z</dcterms:created>
  <dcterms:modified xsi:type="dcterms:W3CDTF">2026-06-04T03:50:00Z</dcterms:modified>
</cp:coreProperties>
</file>