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24743" w14:textId="77777777" w:rsidR="009D3FDB" w:rsidRPr="00686C72" w:rsidRDefault="009D3FDB" w:rsidP="009D3FDB">
      <w:pPr>
        <w:spacing w:line="360" w:lineRule="auto"/>
        <w:jc w:val="center"/>
        <w:rPr>
          <w:rFonts w:ascii="ＭＳ ゴシック" w:eastAsia="ＭＳ ゴシック" w:hAnsi="ＭＳ ゴシック"/>
          <w:b/>
          <w:sz w:val="44"/>
          <w:szCs w:val="44"/>
        </w:rPr>
      </w:pPr>
    </w:p>
    <w:p w14:paraId="4014CA27" w14:textId="77777777" w:rsidR="009D3FDB" w:rsidRPr="00686C72" w:rsidRDefault="009D3FDB" w:rsidP="009D3FDB">
      <w:pPr>
        <w:jc w:val="center"/>
        <w:rPr>
          <w:rFonts w:ascii="ＭＳ ゴシック" w:eastAsia="ＭＳ ゴシック" w:hAnsi="ＭＳ ゴシック"/>
          <w:b/>
          <w:sz w:val="44"/>
          <w:szCs w:val="44"/>
        </w:rPr>
      </w:pPr>
    </w:p>
    <w:p w14:paraId="789C1AD3" w14:textId="77777777" w:rsidR="009D3FDB" w:rsidRPr="00686C72" w:rsidRDefault="009D3FDB" w:rsidP="009D3FDB">
      <w:pPr>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令和９年度</w:t>
      </w:r>
    </w:p>
    <w:p w14:paraId="17BDF6A2" w14:textId="77777777" w:rsidR="009D3FDB" w:rsidRPr="00686C72" w:rsidRDefault="009D3FDB" w:rsidP="009D3FDB">
      <w:pPr>
        <w:jc w:val="center"/>
        <w:rPr>
          <w:rFonts w:ascii="ＭＳ ゴシック" w:eastAsia="ＭＳ ゴシック" w:hAnsi="ＭＳ ゴシック"/>
          <w:b/>
          <w:sz w:val="36"/>
          <w:szCs w:val="44"/>
        </w:rPr>
      </w:pPr>
    </w:p>
    <w:p w14:paraId="6DAB6091" w14:textId="77777777" w:rsidR="009D3FDB" w:rsidRPr="00686C72" w:rsidRDefault="009D3FDB" w:rsidP="009D3FDB">
      <w:pPr>
        <w:jc w:val="center"/>
        <w:rPr>
          <w:rFonts w:ascii="ＭＳ ゴシック" w:eastAsia="ＭＳ ゴシック" w:hAnsi="ＭＳ ゴシック"/>
          <w:b/>
          <w:sz w:val="36"/>
          <w:szCs w:val="44"/>
        </w:rPr>
      </w:pPr>
    </w:p>
    <w:p w14:paraId="62A491F6" w14:textId="77777777" w:rsidR="009D3FDB" w:rsidRPr="00686C72" w:rsidRDefault="009D3FDB" w:rsidP="009D3FDB">
      <w:pPr>
        <w:spacing w:line="360" w:lineRule="auto"/>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水道事業の基盤強化等に関する要望書</w:t>
      </w:r>
    </w:p>
    <w:p w14:paraId="5E806ACC" w14:textId="77777777" w:rsidR="009D3FDB" w:rsidRPr="00686C72" w:rsidRDefault="009D3FDB" w:rsidP="009D3FDB">
      <w:pPr>
        <w:jc w:val="center"/>
        <w:rPr>
          <w:rFonts w:ascii="ＭＳ ゴシック" w:eastAsia="ＭＳ ゴシック" w:hAnsi="ＭＳ ゴシック"/>
          <w:b/>
          <w:sz w:val="44"/>
          <w:szCs w:val="44"/>
        </w:rPr>
      </w:pPr>
    </w:p>
    <w:p w14:paraId="7F8E0B8B" w14:textId="77777777" w:rsidR="009D3FDB" w:rsidRPr="00686C72" w:rsidRDefault="009D3FDB" w:rsidP="009D3FDB">
      <w:pPr>
        <w:jc w:val="center"/>
        <w:rPr>
          <w:rFonts w:ascii="ＭＳ ゴシック" w:eastAsia="ＭＳ ゴシック" w:hAnsi="ＭＳ ゴシック"/>
          <w:b/>
          <w:sz w:val="44"/>
          <w:szCs w:val="44"/>
        </w:rPr>
      </w:pPr>
    </w:p>
    <w:p w14:paraId="075DC1DF" w14:textId="77777777" w:rsidR="009D3FDB" w:rsidRPr="00686C72" w:rsidRDefault="009D3FDB" w:rsidP="009D3FDB">
      <w:pPr>
        <w:jc w:val="center"/>
        <w:rPr>
          <w:rFonts w:ascii="ＭＳ ゴシック" w:eastAsia="ＭＳ ゴシック" w:hAnsi="ＭＳ ゴシック"/>
          <w:b/>
          <w:sz w:val="40"/>
          <w:szCs w:val="44"/>
        </w:rPr>
      </w:pPr>
    </w:p>
    <w:p w14:paraId="32E32A8E" w14:textId="77777777" w:rsidR="009D3FDB" w:rsidRPr="00686C72" w:rsidRDefault="009D3FDB" w:rsidP="009D3FDB">
      <w:pPr>
        <w:jc w:val="center"/>
        <w:rPr>
          <w:rFonts w:ascii="ＭＳ ゴシック" w:eastAsia="ＭＳ ゴシック" w:hAnsi="ＭＳ ゴシック"/>
          <w:b/>
          <w:sz w:val="44"/>
          <w:szCs w:val="44"/>
        </w:rPr>
      </w:pPr>
    </w:p>
    <w:p w14:paraId="4FE4594F" w14:textId="77777777" w:rsidR="009D3FDB" w:rsidRPr="00686C72" w:rsidRDefault="009D3FDB" w:rsidP="009D3FDB">
      <w:pPr>
        <w:jc w:val="center"/>
        <w:rPr>
          <w:rFonts w:ascii="ＭＳ ゴシック" w:eastAsia="ＭＳ ゴシック" w:hAnsi="ＭＳ ゴシック"/>
          <w:b/>
          <w:sz w:val="44"/>
          <w:szCs w:val="44"/>
        </w:rPr>
      </w:pPr>
    </w:p>
    <w:p w14:paraId="06430FBB" w14:textId="77777777" w:rsidR="009D3FDB" w:rsidRPr="00686C72" w:rsidRDefault="009D3FDB" w:rsidP="009D3FDB">
      <w:pPr>
        <w:jc w:val="center"/>
        <w:rPr>
          <w:rFonts w:ascii="ＭＳ ゴシック" w:eastAsia="ＭＳ ゴシック" w:hAnsi="ＭＳ ゴシック"/>
          <w:b/>
          <w:sz w:val="44"/>
          <w:szCs w:val="44"/>
        </w:rPr>
      </w:pPr>
    </w:p>
    <w:p w14:paraId="55BF3F37" w14:textId="77777777" w:rsidR="009D3FDB" w:rsidRPr="00686C72" w:rsidRDefault="009D3FDB" w:rsidP="009D3FDB">
      <w:pPr>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令和８年８月</w:t>
      </w:r>
    </w:p>
    <w:p w14:paraId="24E9095C" w14:textId="77777777" w:rsidR="009D3FDB" w:rsidRPr="00686C72" w:rsidRDefault="009D3FDB" w:rsidP="009D3FDB">
      <w:pPr>
        <w:jc w:val="center"/>
        <w:rPr>
          <w:rFonts w:ascii="ＭＳ ゴシック" w:eastAsia="ＭＳ ゴシック" w:hAnsi="ＭＳ ゴシック"/>
          <w:b/>
          <w:sz w:val="44"/>
          <w:szCs w:val="44"/>
        </w:rPr>
      </w:pPr>
    </w:p>
    <w:p w14:paraId="1B18C2E0" w14:textId="77777777" w:rsidR="009D3FDB" w:rsidRPr="00686C72" w:rsidRDefault="009D3FDB" w:rsidP="009D3FDB">
      <w:pPr>
        <w:jc w:val="center"/>
        <w:rPr>
          <w:rFonts w:ascii="ＭＳ ゴシック" w:eastAsia="ＭＳ ゴシック" w:hAnsi="ＭＳ ゴシック"/>
          <w:b/>
          <w:sz w:val="36"/>
          <w:szCs w:val="44"/>
        </w:rPr>
      </w:pPr>
    </w:p>
    <w:p w14:paraId="1FF8C48C" w14:textId="77777777" w:rsidR="009D3FDB" w:rsidRPr="00686C72" w:rsidRDefault="009D3FDB" w:rsidP="009D3FDB">
      <w:pPr>
        <w:jc w:val="center"/>
        <w:rPr>
          <w:rFonts w:ascii="ＭＳ ゴシック" w:eastAsia="ＭＳ ゴシック" w:hAnsi="ＭＳ ゴシック"/>
          <w:b/>
          <w:sz w:val="44"/>
          <w:szCs w:val="44"/>
        </w:rPr>
      </w:pPr>
    </w:p>
    <w:p w14:paraId="2598F90A" w14:textId="77777777" w:rsidR="009D3FDB" w:rsidRPr="00686C72" w:rsidRDefault="009D3FDB" w:rsidP="009D3FDB">
      <w:pPr>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 xml:space="preserve">　大阪府・大阪府域全水道事業体</w:t>
      </w:r>
    </w:p>
    <w:p w14:paraId="7896C7BA" w14:textId="77777777" w:rsidR="009D3FDB" w:rsidRPr="00686C72" w:rsidRDefault="009D3FDB" w:rsidP="009D3FDB">
      <w:pPr>
        <w:widowControl/>
        <w:jc w:val="left"/>
        <w:rPr>
          <w:rFonts w:ascii="UD デジタル 教科書体 NK-R" w:eastAsia="UD デジタル 教科書体 NK-R"/>
          <w:b/>
          <w:bCs/>
          <w:sz w:val="32"/>
          <w:szCs w:val="32"/>
        </w:rPr>
      </w:pPr>
      <w:bookmarkStart w:id="0" w:name="_Hlk232167957"/>
      <w:r w:rsidRPr="00686C72">
        <w:rPr>
          <w:rFonts w:ascii="UD デジタル 教科書体 NK-R" w:eastAsia="UD デジタル 教科書体 NK-R"/>
          <w:b/>
          <w:bCs/>
          <w:sz w:val="32"/>
          <w:szCs w:val="32"/>
        </w:rPr>
        <w:br w:type="page"/>
      </w:r>
    </w:p>
    <w:p w14:paraId="4B791545" w14:textId="77777777" w:rsidR="009D3FDB" w:rsidRPr="00686C72" w:rsidRDefault="009D3FDB" w:rsidP="009D3FDB">
      <w:pPr>
        <w:adjustRightInd w:val="0"/>
        <w:snapToGrid w:val="0"/>
        <w:spacing w:line="400" w:lineRule="exact"/>
        <w:jc w:val="center"/>
        <w:rPr>
          <w:rFonts w:ascii="UD デジタル 教科書体 NK-R" w:eastAsia="UD デジタル 教科書体 NK-R"/>
          <w:b/>
          <w:bCs/>
          <w:sz w:val="32"/>
          <w:szCs w:val="32"/>
        </w:rPr>
      </w:pPr>
      <w:r w:rsidRPr="00686C72">
        <w:rPr>
          <w:rFonts w:ascii="UD デジタル 教科書体 NK-R" w:eastAsia="UD デジタル 教科書体 NK-R" w:hint="eastAsia"/>
          <w:b/>
          <w:bCs/>
          <w:sz w:val="32"/>
          <w:szCs w:val="32"/>
        </w:rPr>
        <w:lastRenderedPageBreak/>
        <w:t>水道事業の基盤強化等に関する要望書</w:t>
      </w:r>
    </w:p>
    <w:bookmarkEnd w:id="0"/>
    <w:p w14:paraId="7F31C4B7" w14:textId="77777777" w:rsidR="009D3FDB" w:rsidRPr="00686C72" w:rsidRDefault="009D3FDB" w:rsidP="009D3FDB">
      <w:pPr>
        <w:adjustRightInd w:val="0"/>
        <w:snapToGrid w:val="0"/>
        <w:spacing w:line="400" w:lineRule="exact"/>
        <w:rPr>
          <w:rFonts w:ascii="UD デジタル 教科書体 NK-R" w:eastAsia="UD デジタル 教科書体 NK-R"/>
          <w:szCs w:val="21"/>
        </w:rPr>
      </w:pPr>
    </w:p>
    <w:p w14:paraId="335499B7" w14:textId="77777777" w:rsidR="009D3FDB" w:rsidRPr="00686C72" w:rsidRDefault="009D3FDB" w:rsidP="009D3FDB">
      <w:pPr>
        <w:adjustRightInd w:val="0"/>
        <w:snapToGrid w:val="0"/>
        <w:spacing w:line="400" w:lineRule="exact"/>
        <w:ind w:firstLineChars="100" w:firstLine="320"/>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大阪府では、令和5年6月に全国でいち早く「大阪府水道基盤強化計画」を策定し、給水人口の減少や老朽管の更新・耐震化等の課題に対応し、水道事業の基盤強化を図り、強</w:t>
      </w:r>
      <w:bookmarkStart w:id="1" w:name="_Hlk234227430"/>
      <w:r w:rsidRPr="00686C72">
        <w:rPr>
          <w:rFonts w:ascii="UD デジタル 教科書体 NK-R" w:eastAsia="UD デジタル 教科書体 NK-R" w:hint="eastAsia"/>
          <w:sz w:val="32"/>
          <w:szCs w:val="32"/>
        </w:rPr>
        <w:t>靱</w:t>
      </w:r>
      <w:bookmarkEnd w:id="1"/>
      <w:r w:rsidRPr="00686C72">
        <w:rPr>
          <w:rFonts w:ascii="UD デジタル 教科書体 NK-R" w:eastAsia="UD デジタル 教科書体 NK-R" w:hint="eastAsia"/>
          <w:sz w:val="32"/>
          <w:szCs w:val="32"/>
        </w:rPr>
        <w:t>で持続可能な水道事業の構築に向け、府域全水道事業体と水道のあり方を協議し、府域一水道に向けた取組を進めています。</w:t>
      </w:r>
    </w:p>
    <w:p w14:paraId="4F99D76C" w14:textId="77777777" w:rsidR="009D3FDB" w:rsidRPr="00686C72" w:rsidRDefault="009D3FDB" w:rsidP="009D3FDB">
      <w:pPr>
        <w:adjustRightInd w:val="0"/>
        <w:snapToGrid w:val="0"/>
        <w:spacing w:line="400" w:lineRule="exact"/>
        <w:ind w:firstLineChars="100" w:firstLine="320"/>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府域一水道に向けては、大阪広域水道企業団を核とした段階的な広域化を推進していますが、各市町村によって水道施設や料金の水準、自己水の保有状況等、事情が異なることから府内約半数の統合（事業運営の一体化）にとどまっています。</w:t>
      </w:r>
    </w:p>
    <w:p w14:paraId="5BEA312F" w14:textId="77777777" w:rsidR="009D3FDB" w:rsidRPr="00686C72" w:rsidRDefault="009D3FDB" w:rsidP="009D3FDB">
      <w:pPr>
        <w:adjustRightInd w:val="0"/>
        <w:snapToGrid w:val="0"/>
        <w:spacing w:line="400" w:lineRule="exact"/>
        <w:ind w:firstLineChars="100" w:firstLine="320"/>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また、府域では昭和40年代以降、急速に管路整備が進んだことから、府域全体の水道管路の経年化率が全国ワースト１であるなど課題も抱えており、水道事業の基盤強化等のため、次の事項について、特段の措置が講じられるよう、国に強く要望します。</w:t>
      </w:r>
    </w:p>
    <w:p w14:paraId="426DC7F1" w14:textId="77777777" w:rsidR="009D3FDB" w:rsidRPr="00686C72" w:rsidRDefault="009D3FDB" w:rsidP="009D3FDB">
      <w:pPr>
        <w:adjustRightInd w:val="0"/>
        <w:snapToGrid w:val="0"/>
        <w:spacing w:line="400" w:lineRule="exact"/>
        <w:ind w:firstLineChars="100" w:firstLine="320"/>
        <w:rPr>
          <w:rFonts w:ascii="UD デジタル 教科書体 NK-R" w:eastAsia="UD デジタル 教科書体 NK-R"/>
          <w:sz w:val="32"/>
          <w:szCs w:val="32"/>
        </w:rPr>
      </w:pPr>
    </w:p>
    <w:p w14:paraId="089C49A9" w14:textId="77777777" w:rsidR="009D3FDB" w:rsidRPr="00686C72" w:rsidRDefault="009D3FDB" w:rsidP="009D3FDB">
      <w:pPr>
        <w:pStyle w:val="a9"/>
        <w:adjustRightInd w:val="0"/>
        <w:snapToGrid w:val="0"/>
        <w:spacing w:line="400" w:lineRule="exact"/>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記</w:t>
      </w:r>
    </w:p>
    <w:p w14:paraId="6EC29B74" w14:textId="77777777" w:rsidR="009D3FDB" w:rsidRPr="00686C72" w:rsidRDefault="009D3FDB" w:rsidP="009D3FDB">
      <w:pPr>
        <w:adjustRightInd w:val="0"/>
        <w:snapToGrid w:val="0"/>
        <w:spacing w:line="400" w:lineRule="exact"/>
        <w:rPr>
          <w:rFonts w:ascii="UD デジタル 教科書体 NK-R" w:eastAsia="UD デジタル 教科書体 NK-R"/>
          <w:szCs w:val="21"/>
        </w:rPr>
      </w:pPr>
    </w:p>
    <w:p w14:paraId="3AD2A0C9" w14:textId="77777777" w:rsidR="009D3FDB" w:rsidRPr="00686C72" w:rsidRDefault="009D3FDB" w:rsidP="009D3FDB">
      <w:pPr>
        <w:pStyle w:val="ab"/>
        <w:numPr>
          <w:ilvl w:val="0"/>
          <w:numId w:val="13"/>
        </w:numPr>
        <w:adjustRightInd w:val="0"/>
        <w:snapToGrid w:val="0"/>
        <w:spacing w:afterLines="50" w:after="180" w:line="400" w:lineRule="exact"/>
        <w:ind w:right="-1"/>
        <w:jc w:val="both"/>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令和</w:t>
      </w:r>
      <w:r w:rsidRPr="00686C72">
        <w:rPr>
          <w:rFonts w:ascii="UD デジタル 教科書体 NK-R" w:eastAsia="UD デジタル 教科書体 NK-R"/>
          <w:sz w:val="32"/>
          <w:szCs w:val="32"/>
        </w:rPr>
        <w:t>9年度</w:t>
      </w:r>
      <w:r w:rsidRPr="00686C72">
        <w:rPr>
          <w:rFonts w:ascii="UD デジタル 教科書体 NK-R" w:eastAsia="UD デジタル 教科書体 NK-R" w:hint="eastAsia"/>
          <w:sz w:val="32"/>
          <w:szCs w:val="32"/>
        </w:rPr>
        <w:t>以降の</w:t>
      </w:r>
      <w:r w:rsidRPr="00686C72">
        <w:rPr>
          <w:rFonts w:ascii="UD デジタル 教科書体 NK-R" w:eastAsia="UD デジタル 教科書体 NK-R"/>
          <w:sz w:val="32"/>
          <w:szCs w:val="32"/>
        </w:rPr>
        <w:t>水道事業予算</w:t>
      </w:r>
      <w:r w:rsidRPr="00686C72">
        <w:rPr>
          <w:rFonts w:ascii="UD デジタル 教科書体 NK-R" w:eastAsia="UD デジタル 教科書体 NK-R" w:hint="eastAsia"/>
          <w:sz w:val="32"/>
          <w:szCs w:val="32"/>
        </w:rPr>
        <w:t>及び</w:t>
      </w:r>
      <w:r w:rsidRPr="00686C72">
        <w:rPr>
          <w:rFonts w:ascii="UD デジタル 教科書体 NK-R" w:eastAsia="UD デジタル 教科書体 NK-R"/>
          <w:sz w:val="32"/>
          <w:szCs w:val="32"/>
        </w:rPr>
        <w:t>「第1次国土強</w:t>
      </w:r>
      <w:r w:rsidRPr="00686C72">
        <w:rPr>
          <w:rFonts w:ascii="UD デジタル 教科書体 NK-R" w:eastAsia="UD デジタル 教科書体 NK-R" w:hint="eastAsia"/>
          <w:sz w:val="32"/>
          <w:szCs w:val="32"/>
        </w:rPr>
        <w:t>靱</w:t>
      </w:r>
      <w:r w:rsidRPr="00686C72">
        <w:rPr>
          <w:rFonts w:ascii="UD デジタル 教科書体 NK-R" w:eastAsia="UD デジタル 教科書体 NK-R"/>
          <w:sz w:val="32"/>
          <w:szCs w:val="32"/>
        </w:rPr>
        <w:t>化実施中期計画」に基づく予算について、令和7年度補正予算</w:t>
      </w:r>
      <w:r w:rsidRPr="00686C72">
        <w:rPr>
          <w:rFonts w:ascii="UD デジタル 教科書体 NK-R" w:eastAsia="UD デジタル 教科書体 NK-R" w:hint="eastAsia"/>
          <w:sz w:val="32"/>
          <w:szCs w:val="32"/>
        </w:rPr>
        <w:t>及び</w:t>
      </w:r>
      <w:r w:rsidRPr="00686C72">
        <w:rPr>
          <w:rFonts w:ascii="UD デジタル 教科書体 NK-R" w:eastAsia="UD デジタル 教科書体 NK-R"/>
          <w:sz w:val="32"/>
          <w:szCs w:val="32"/>
        </w:rPr>
        <w:t>令和8年度当初予算の合計額を</w:t>
      </w:r>
      <w:r w:rsidRPr="00686C72">
        <w:rPr>
          <w:rFonts w:ascii="UD デジタル 教科書体 NK-R" w:eastAsia="UD デジタル 教科書体 NK-R" w:hint="eastAsia"/>
          <w:sz w:val="32"/>
          <w:szCs w:val="32"/>
        </w:rPr>
        <w:t>大幅に</w:t>
      </w:r>
      <w:r w:rsidRPr="00686C72">
        <w:rPr>
          <w:rFonts w:ascii="UD デジタル 教科書体 NK-R" w:eastAsia="UD デジタル 教科書体 NK-R"/>
          <w:sz w:val="32"/>
          <w:szCs w:val="32"/>
        </w:rPr>
        <w:t>上回る規模を確保するとともに、必要かつ十分な予算措置を講じ</w:t>
      </w:r>
      <w:r w:rsidRPr="00686C72">
        <w:rPr>
          <w:rFonts w:ascii="UD デジタル 教科書体 NK-R" w:eastAsia="UD デジタル 教科書体 NK-R" w:hint="eastAsia"/>
          <w:sz w:val="32"/>
          <w:szCs w:val="32"/>
        </w:rPr>
        <w:t>られたい</w:t>
      </w:r>
      <w:r w:rsidRPr="00686C72">
        <w:rPr>
          <w:rFonts w:ascii="UD デジタル 教科書体 NK-R" w:eastAsia="UD デジタル 教科書体 NK-R"/>
          <w:sz w:val="32"/>
          <w:szCs w:val="32"/>
        </w:rPr>
        <w:t>。</w:t>
      </w:r>
    </w:p>
    <w:p w14:paraId="3D6F0B5F" w14:textId="77777777" w:rsidR="009D3FDB" w:rsidRPr="00686C72" w:rsidRDefault="009D3FDB" w:rsidP="009D3FDB">
      <w:pPr>
        <w:pStyle w:val="ab"/>
        <w:adjustRightInd w:val="0"/>
        <w:snapToGrid w:val="0"/>
        <w:spacing w:afterLines="50" w:after="180" w:line="400" w:lineRule="exact"/>
        <w:ind w:left="420" w:right="-1"/>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【国土交通省、財務省】</w:t>
      </w:r>
    </w:p>
    <w:p w14:paraId="681418DF" w14:textId="77777777" w:rsidR="009D3FDB" w:rsidRPr="00686C72" w:rsidRDefault="009D3FDB" w:rsidP="009D3FDB">
      <w:pPr>
        <w:pStyle w:val="ab"/>
        <w:adjustRightInd w:val="0"/>
        <w:snapToGrid w:val="0"/>
        <w:spacing w:afterLines="50" w:after="180" w:line="400" w:lineRule="exact"/>
        <w:ind w:left="420" w:right="-1"/>
        <w:rPr>
          <w:rFonts w:ascii="UD デジタル 教科書体 NK-R" w:eastAsia="UD デジタル 教科書体 NK-R"/>
          <w:sz w:val="32"/>
          <w:szCs w:val="32"/>
        </w:rPr>
      </w:pPr>
    </w:p>
    <w:p w14:paraId="660B0949" w14:textId="77777777" w:rsidR="009D3FDB" w:rsidRPr="00686C72" w:rsidRDefault="009D3FDB" w:rsidP="009D3FDB">
      <w:pPr>
        <w:pStyle w:val="ab"/>
        <w:numPr>
          <w:ilvl w:val="0"/>
          <w:numId w:val="13"/>
        </w:numPr>
        <w:adjustRightInd w:val="0"/>
        <w:snapToGrid w:val="0"/>
        <w:spacing w:afterLines="50" w:after="180" w:line="400" w:lineRule="exact"/>
        <w:ind w:right="-1"/>
        <w:jc w:val="both"/>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令和８年度に創設された水道広域連携推進事業（個別補助金、防災・安全交付金）及び継続して実施している水道事業運営基盤強化推進事業（防災・安全交付金）について、要望額に対して予算を満額確保</w:t>
      </w:r>
      <w:r>
        <w:rPr>
          <w:rFonts w:ascii="UD デジタル 教科書体 NK-R" w:eastAsia="UD デジタル 教科書体 NK-R" w:hint="eastAsia"/>
          <w:sz w:val="32"/>
          <w:szCs w:val="32"/>
        </w:rPr>
        <w:t>されたい</w:t>
      </w:r>
      <w:r w:rsidRPr="00686C72">
        <w:rPr>
          <w:rFonts w:ascii="UD デジタル 教科書体 NK-R" w:eastAsia="UD デジタル 教科書体 NK-R" w:hint="eastAsia"/>
          <w:sz w:val="32"/>
          <w:szCs w:val="32"/>
        </w:rPr>
        <w:t>。</w:t>
      </w:r>
    </w:p>
    <w:p w14:paraId="50703366" w14:textId="77777777" w:rsidR="009D3FDB" w:rsidRPr="00686C72" w:rsidRDefault="009D3FDB" w:rsidP="009D3FDB">
      <w:pPr>
        <w:pStyle w:val="ab"/>
        <w:adjustRightInd w:val="0"/>
        <w:snapToGrid w:val="0"/>
        <w:spacing w:afterLines="50" w:after="180" w:line="400" w:lineRule="exact"/>
        <w:ind w:left="420" w:right="-1"/>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【国土交通省、財務省】</w:t>
      </w:r>
    </w:p>
    <w:p w14:paraId="7B70AFE2" w14:textId="77777777" w:rsidR="009D3FDB" w:rsidRPr="00686C72" w:rsidRDefault="009D3FDB" w:rsidP="009D3FDB">
      <w:pPr>
        <w:pStyle w:val="ab"/>
        <w:adjustRightInd w:val="0"/>
        <w:snapToGrid w:val="0"/>
        <w:spacing w:afterLines="50" w:after="180" w:line="400" w:lineRule="exact"/>
        <w:ind w:left="420" w:right="-1"/>
        <w:rPr>
          <w:rFonts w:ascii="UD デジタル 教科書体 NK-R" w:eastAsia="UD デジタル 教科書体 NK-R"/>
          <w:sz w:val="32"/>
          <w:szCs w:val="32"/>
        </w:rPr>
      </w:pPr>
    </w:p>
    <w:p w14:paraId="2D187D85" w14:textId="77777777" w:rsidR="009D3FDB" w:rsidRPr="00686C72" w:rsidRDefault="009D3FDB" w:rsidP="009D3FDB">
      <w:pPr>
        <w:pStyle w:val="ab"/>
        <w:adjustRightInd w:val="0"/>
        <w:snapToGrid w:val="0"/>
        <w:spacing w:afterLines="50" w:after="180" w:line="400" w:lineRule="exact"/>
        <w:ind w:left="420" w:right="-1"/>
        <w:rPr>
          <w:rFonts w:ascii="UD デジタル 教科書体 NK-R" w:eastAsia="UD デジタル 教科書体 NK-R"/>
          <w:sz w:val="32"/>
          <w:szCs w:val="32"/>
        </w:rPr>
      </w:pPr>
    </w:p>
    <w:p w14:paraId="1F941A14" w14:textId="77777777" w:rsidR="009D3FDB" w:rsidRDefault="009D3FDB" w:rsidP="009D3FDB">
      <w:pPr>
        <w:pStyle w:val="ab"/>
        <w:numPr>
          <w:ilvl w:val="0"/>
          <w:numId w:val="13"/>
        </w:numPr>
        <w:adjustRightInd w:val="0"/>
        <w:snapToGrid w:val="0"/>
        <w:spacing w:afterLines="50" w:after="180" w:line="400" w:lineRule="exact"/>
        <w:ind w:right="-1"/>
        <w:jc w:val="both"/>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lastRenderedPageBreak/>
        <w:t>喫緊の課題である老朽管路をはじめ、水道施設の耐震化、強靱化を推進するため、水道施設アセットマネジメント推進事業や水道総合地震対策事業等について、採択要件の大幅な緩和、対象事業の拡大、補助率の嵩上げなど制度の拡充を図るとともに、必要な財源を確保されたい。</w:t>
      </w:r>
    </w:p>
    <w:p w14:paraId="0FB9450A" w14:textId="77777777" w:rsidR="009D3FDB" w:rsidRPr="00783207" w:rsidRDefault="009D3FDB" w:rsidP="009D3FDB">
      <w:pPr>
        <w:pStyle w:val="ab"/>
        <w:adjustRightInd w:val="0"/>
        <w:snapToGrid w:val="0"/>
        <w:spacing w:afterLines="50" w:after="180" w:line="400" w:lineRule="exact"/>
        <w:ind w:left="420" w:right="-1"/>
        <w:rPr>
          <w:rFonts w:ascii="UD デジタル 教科書体 NK-R" w:eastAsia="UD デジタル 教科書体 NK-R"/>
          <w:sz w:val="32"/>
          <w:szCs w:val="32"/>
        </w:rPr>
      </w:pPr>
      <w:r w:rsidRPr="00783207">
        <w:rPr>
          <w:rFonts w:ascii="UD デジタル 教科書体 NK-R" w:eastAsia="UD デジタル 教科書体 NK-R" w:hint="eastAsia"/>
          <w:sz w:val="32"/>
          <w:szCs w:val="32"/>
        </w:rPr>
        <w:t>【国土交通省、財務省】</w:t>
      </w:r>
    </w:p>
    <w:p w14:paraId="519A46F5" w14:textId="77777777" w:rsidR="009D3FDB" w:rsidRPr="00686C72" w:rsidRDefault="009D3FDB" w:rsidP="009D3FDB">
      <w:pPr>
        <w:widowControl/>
        <w:jc w:val="left"/>
        <w:rPr>
          <w:rFonts w:ascii="UD デジタル 教科書体 NK-R" w:eastAsia="UD デジタル 教科書体 NK-R"/>
          <w:sz w:val="32"/>
          <w:szCs w:val="32"/>
        </w:rPr>
      </w:pPr>
      <w:r w:rsidRPr="00686C72">
        <w:rPr>
          <w:rFonts w:ascii="UD デジタル 教科書体 NK-R" w:eastAsia="UD デジタル 教科書体 NK-R"/>
          <w:sz w:val="32"/>
          <w:szCs w:val="32"/>
        </w:rPr>
        <w:br w:type="page"/>
      </w:r>
      <w:r w:rsidRPr="00686C72">
        <w:rPr>
          <w:rFonts w:ascii="UD デジタル 教科書体 NK-R" w:eastAsia="UD デジタル 教科書体 NK-R" w:hint="eastAsia"/>
          <w:sz w:val="32"/>
          <w:szCs w:val="32"/>
        </w:rPr>
        <w:lastRenderedPageBreak/>
        <w:t>令和８年８月</w:t>
      </w:r>
    </w:p>
    <w:p w14:paraId="26A0F2EE" w14:textId="77777777" w:rsidR="009D3FDB" w:rsidRPr="00686C72" w:rsidRDefault="009D3FDB" w:rsidP="009D3FDB">
      <w:pPr>
        <w:adjustRightInd w:val="0"/>
        <w:snapToGrid w:val="0"/>
        <w:spacing w:line="400" w:lineRule="exact"/>
        <w:ind w:right="840"/>
        <w:rPr>
          <w:rFonts w:ascii="UD デジタル 教科書体 NK-R" w:eastAsia="UD デジタル 教科書体 NK-R"/>
          <w:sz w:val="32"/>
          <w:szCs w:val="32"/>
        </w:rPr>
      </w:pPr>
    </w:p>
    <w:p w14:paraId="07946AB5" w14:textId="77777777" w:rsidR="009D3FDB" w:rsidRPr="00686C72" w:rsidRDefault="009D3FDB" w:rsidP="009D3FDB">
      <w:pPr>
        <w:adjustRightInd w:val="0"/>
        <w:snapToGrid w:val="0"/>
        <w:spacing w:line="400" w:lineRule="exact"/>
        <w:ind w:right="840"/>
        <w:rPr>
          <w:rFonts w:ascii="UD デジタル 教科書体 NK-R" w:eastAsia="UD デジタル 教科書体 NK-R"/>
          <w:sz w:val="32"/>
          <w:szCs w:val="32"/>
        </w:rPr>
      </w:pPr>
    </w:p>
    <w:p w14:paraId="63CE57DA" w14:textId="77777777" w:rsidR="009D3FDB" w:rsidRPr="00686C72" w:rsidRDefault="009D3FDB" w:rsidP="009D3FDB">
      <w:pPr>
        <w:adjustRightInd w:val="0"/>
        <w:snapToGrid w:val="0"/>
        <w:spacing w:line="400" w:lineRule="exact"/>
        <w:ind w:right="840"/>
        <w:rPr>
          <w:rFonts w:ascii="UD デジタル 教科書体 NK-R" w:eastAsia="UD デジタル 教科書体 NK-R"/>
          <w:sz w:val="32"/>
          <w:szCs w:val="32"/>
        </w:rPr>
      </w:pPr>
    </w:p>
    <w:p w14:paraId="7E0D2593"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z w:val="32"/>
          <w:szCs w:val="32"/>
        </w:rPr>
      </w:pPr>
      <w:r w:rsidRPr="009D3FDB">
        <w:rPr>
          <w:rFonts w:ascii="UD デジタル 教科書体 NK-R" w:eastAsia="UD デジタル 教科書体 NK-R" w:hint="eastAsia"/>
          <w:spacing w:val="240"/>
          <w:kern w:val="0"/>
          <w:sz w:val="32"/>
          <w:szCs w:val="32"/>
          <w:fitText w:val="1920" w:id="-397171959"/>
        </w:rPr>
        <w:t>大阪</w:t>
      </w:r>
      <w:r w:rsidRPr="009D3FDB">
        <w:rPr>
          <w:rFonts w:ascii="UD デジタル 教科書体 NK-R" w:eastAsia="UD デジタル 教科書体 NK-R" w:hint="eastAsia"/>
          <w:kern w:val="0"/>
          <w:sz w:val="32"/>
          <w:szCs w:val="32"/>
          <w:fitText w:val="1920" w:id="-397171959"/>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640"/>
          <w:kern w:val="0"/>
          <w:sz w:val="32"/>
          <w:szCs w:val="32"/>
          <w:fitText w:val="1920" w:id="-397171958"/>
        </w:rPr>
        <w:t>堺</w:t>
      </w:r>
      <w:r w:rsidRPr="009D3FDB">
        <w:rPr>
          <w:rFonts w:ascii="UD デジタル 教科書体 NK-R" w:eastAsia="UD デジタル 教科書体 NK-R" w:hint="eastAsia"/>
          <w:kern w:val="0"/>
          <w:sz w:val="32"/>
          <w:szCs w:val="32"/>
          <w:fitText w:val="1920" w:id="-397171958"/>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57"/>
        </w:rPr>
        <w:t>豊中</w:t>
      </w:r>
      <w:r w:rsidRPr="009D3FDB">
        <w:rPr>
          <w:rFonts w:ascii="UD デジタル 教科書体 NK-R" w:eastAsia="UD デジタル 教科書体 NK-R" w:hint="eastAsia"/>
          <w:kern w:val="0"/>
          <w:sz w:val="32"/>
          <w:szCs w:val="32"/>
          <w:fitText w:val="1920" w:id="-397171957"/>
        </w:rPr>
        <w:t>市</w:t>
      </w:r>
    </w:p>
    <w:p w14:paraId="5967815F"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72DAF4D9"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z w:val="32"/>
          <w:szCs w:val="32"/>
        </w:rPr>
      </w:pPr>
      <w:r w:rsidRPr="009D3FDB">
        <w:rPr>
          <w:rFonts w:ascii="UD デジタル 教科書体 NK-R" w:eastAsia="UD デジタル 教科書体 NK-R" w:hint="eastAsia"/>
          <w:spacing w:val="240"/>
          <w:kern w:val="0"/>
          <w:sz w:val="32"/>
          <w:szCs w:val="32"/>
          <w:fitText w:val="1920" w:id="-397171956"/>
        </w:rPr>
        <w:t>池田</w:t>
      </w:r>
      <w:r w:rsidRPr="009D3FDB">
        <w:rPr>
          <w:rFonts w:ascii="UD デジタル 教科書体 NK-R" w:eastAsia="UD デジタル 教科書体 NK-R" w:hint="eastAsia"/>
          <w:kern w:val="0"/>
          <w:sz w:val="32"/>
          <w:szCs w:val="32"/>
          <w:fitText w:val="1920" w:id="-397171956"/>
        </w:rPr>
        <w:t>市</w:t>
      </w:r>
      <w:r w:rsidRPr="00686C72">
        <w:rPr>
          <w:rFonts w:ascii="UD デジタル 教科書体 NK-R" w:eastAsia="UD デジタル 教科書体 NK-R" w:hint="eastAsia"/>
          <w:sz w:val="32"/>
          <w:szCs w:val="32"/>
        </w:rPr>
        <w:t xml:space="preserve">　　　　　</w:t>
      </w:r>
      <w:bookmarkStart w:id="2" w:name="_Hlk234252346"/>
      <w:r w:rsidRPr="009D3FDB">
        <w:rPr>
          <w:rFonts w:ascii="UD デジタル 教科書体 NK-R" w:eastAsia="UD デジタル 教科書体 NK-R" w:hint="eastAsia"/>
          <w:spacing w:val="240"/>
          <w:kern w:val="0"/>
          <w:sz w:val="32"/>
          <w:szCs w:val="32"/>
          <w:fitText w:val="1920" w:id="-397171955"/>
        </w:rPr>
        <w:t>吹田</w:t>
      </w:r>
      <w:r w:rsidRPr="009D3FDB">
        <w:rPr>
          <w:rFonts w:ascii="UD デジタル 教科書体 NK-R" w:eastAsia="UD デジタル 教科書体 NK-R" w:hint="eastAsia"/>
          <w:kern w:val="0"/>
          <w:sz w:val="32"/>
          <w:szCs w:val="32"/>
          <w:fitText w:val="1920" w:id="-397171955"/>
        </w:rPr>
        <w:t>市</w:t>
      </w:r>
      <w:bookmarkEnd w:id="2"/>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106"/>
          <w:kern w:val="0"/>
          <w:sz w:val="32"/>
          <w:szCs w:val="32"/>
          <w:fitText w:val="1920" w:id="-397171954"/>
        </w:rPr>
        <w:t>泉大津</w:t>
      </w:r>
      <w:r w:rsidRPr="009D3FDB">
        <w:rPr>
          <w:rFonts w:ascii="UD デジタル 教科書体 NK-R" w:eastAsia="UD デジタル 教科書体 NK-R" w:hint="eastAsia"/>
          <w:spacing w:val="2"/>
          <w:kern w:val="0"/>
          <w:sz w:val="32"/>
          <w:szCs w:val="32"/>
          <w:fitText w:val="1920" w:id="-397171954"/>
        </w:rPr>
        <w:t>市</w:t>
      </w:r>
    </w:p>
    <w:p w14:paraId="54F012C8"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190D5681" w14:textId="77777777" w:rsidR="009D3FDB" w:rsidRPr="00686C72" w:rsidRDefault="009D3FDB" w:rsidP="009D3FDB">
      <w:pPr>
        <w:adjustRightInd w:val="0"/>
        <w:snapToGrid w:val="0"/>
        <w:spacing w:line="400" w:lineRule="exact"/>
        <w:ind w:right="840" w:firstLineChars="17" w:firstLine="136"/>
        <w:rPr>
          <w:rFonts w:ascii="UD デジタル 教科書体 NK-R" w:eastAsia="UD デジタル 教科書体 NK-R"/>
          <w:sz w:val="32"/>
          <w:szCs w:val="32"/>
        </w:rPr>
      </w:pPr>
      <w:r w:rsidRPr="009D3FDB">
        <w:rPr>
          <w:rFonts w:ascii="UD デジタル 教科書体 NK-R" w:eastAsia="UD デジタル 教科書体 NK-R" w:hint="eastAsia"/>
          <w:spacing w:val="240"/>
          <w:kern w:val="0"/>
          <w:sz w:val="32"/>
          <w:szCs w:val="32"/>
          <w:fitText w:val="1920" w:id="-397171953"/>
        </w:rPr>
        <w:t>高槻</w:t>
      </w:r>
      <w:r w:rsidRPr="009D3FDB">
        <w:rPr>
          <w:rFonts w:ascii="UD デジタル 教科書体 NK-R" w:eastAsia="UD デジタル 教科書体 NK-R" w:hint="eastAsia"/>
          <w:kern w:val="0"/>
          <w:sz w:val="32"/>
          <w:szCs w:val="32"/>
          <w:fitText w:val="1920" w:id="-397171953"/>
        </w:rPr>
        <w:t>市</w:t>
      </w:r>
      <w:r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kern w:val="0"/>
          <w:sz w:val="32"/>
          <w:szCs w:val="32"/>
        </w:rPr>
        <w:t>貝　　　塚　　　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52"/>
        </w:rPr>
        <w:t>守口</w:t>
      </w:r>
      <w:r w:rsidRPr="009D3FDB">
        <w:rPr>
          <w:rFonts w:ascii="UD デジタル 教科書体 NK-R" w:eastAsia="UD デジタル 教科書体 NK-R" w:hint="eastAsia"/>
          <w:kern w:val="0"/>
          <w:sz w:val="32"/>
          <w:szCs w:val="32"/>
          <w:fitText w:val="1920" w:id="-397171952"/>
        </w:rPr>
        <w:t>市</w:t>
      </w:r>
    </w:p>
    <w:p w14:paraId="2FBC5028"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665BD855"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z w:val="32"/>
          <w:szCs w:val="32"/>
        </w:rPr>
      </w:pPr>
      <w:r w:rsidRPr="009D3FDB">
        <w:rPr>
          <w:rFonts w:ascii="UD デジタル 教科書体 NK-R" w:eastAsia="UD デジタル 教科書体 NK-R" w:hint="eastAsia"/>
          <w:spacing w:val="240"/>
          <w:kern w:val="0"/>
          <w:sz w:val="32"/>
          <w:szCs w:val="32"/>
          <w:fitText w:val="1920" w:id="-397171968"/>
        </w:rPr>
        <w:t>枚方</w:t>
      </w:r>
      <w:r w:rsidRPr="009D3FDB">
        <w:rPr>
          <w:rFonts w:ascii="UD デジタル 教科書体 NK-R" w:eastAsia="UD デジタル 教科書体 NK-R" w:hint="eastAsia"/>
          <w:kern w:val="0"/>
          <w:sz w:val="32"/>
          <w:szCs w:val="32"/>
          <w:fitText w:val="1920" w:id="-397171968"/>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67"/>
        </w:rPr>
        <w:t>茨木</w:t>
      </w:r>
      <w:r w:rsidRPr="009D3FDB">
        <w:rPr>
          <w:rFonts w:ascii="UD デジタル 教科書体 NK-R" w:eastAsia="UD デジタル 教科書体 NK-R" w:hint="eastAsia"/>
          <w:kern w:val="0"/>
          <w:sz w:val="32"/>
          <w:szCs w:val="32"/>
          <w:fitText w:val="1920" w:id="-397171967"/>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106"/>
          <w:kern w:val="0"/>
          <w:sz w:val="32"/>
          <w:szCs w:val="32"/>
          <w:fitText w:val="1920" w:id="-397171966"/>
        </w:rPr>
        <w:t>泉佐野</w:t>
      </w:r>
      <w:r w:rsidRPr="009D3FDB">
        <w:rPr>
          <w:rFonts w:ascii="UD デジタル 教科書体 NK-R" w:eastAsia="UD デジタル 教科書体 NK-R" w:hint="eastAsia"/>
          <w:spacing w:val="2"/>
          <w:kern w:val="0"/>
          <w:sz w:val="32"/>
          <w:szCs w:val="32"/>
          <w:fitText w:val="1920" w:id="-397171966"/>
        </w:rPr>
        <w:t>市</w:t>
      </w:r>
    </w:p>
    <w:p w14:paraId="6C8731DB"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pacing w:val="106"/>
          <w:kern w:val="0"/>
          <w:sz w:val="32"/>
          <w:szCs w:val="32"/>
        </w:rPr>
      </w:pPr>
    </w:p>
    <w:p w14:paraId="19909DDD"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z w:val="32"/>
          <w:szCs w:val="32"/>
        </w:rPr>
      </w:pPr>
      <w:r w:rsidRPr="009D3FDB">
        <w:rPr>
          <w:rFonts w:ascii="UD デジタル 教科書体 NK-R" w:eastAsia="UD デジタル 教科書体 NK-R" w:hint="eastAsia"/>
          <w:spacing w:val="106"/>
          <w:kern w:val="0"/>
          <w:sz w:val="32"/>
          <w:szCs w:val="32"/>
          <w:fitText w:val="1920" w:id="-397171965"/>
        </w:rPr>
        <w:t>寝屋川</w:t>
      </w:r>
      <w:r w:rsidRPr="009D3FDB">
        <w:rPr>
          <w:rFonts w:ascii="UD デジタル 教科書体 NK-R" w:eastAsia="UD デジタル 教科書体 NK-R" w:hint="eastAsia"/>
          <w:spacing w:val="2"/>
          <w:kern w:val="0"/>
          <w:sz w:val="32"/>
          <w:szCs w:val="32"/>
          <w:fitText w:val="1920" w:id="-397171965"/>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40"/>
          <w:kern w:val="0"/>
          <w:sz w:val="32"/>
          <w:szCs w:val="32"/>
          <w:fitText w:val="1920" w:id="-397171964"/>
        </w:rPr>
        <w:t>河内長野</w:t>
      </w:r>
      <w:r w:rsidRPr="009D3FDB">
        <w:rPr>
          <w:rFonts w:ascii="UD デジタル 教科書体 NK-R" w:eastAsia="UD デジタル 教科書体 NK-R" w:hint="eastAsia"/>
          <w:kern w:val="0"/>
          <w:sz w:val="32"/>
          <w:szCs w:val="32"/>
          <w:fitText w:val="1920" w:id="-397171964"/>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63"/>
        </w:rPr>
        <w:t>松原</w:t>
      </w:r>
      <w:r w:rsidRPr="009D3FDB">
        <w:rPr>
          <w:rFonts w:ascii="UD デジタル 教科書体 NK-R" w:eastAsia="UD デジタル 教科書体 NK-R" w:hint="eastAsia"/>
          <w:kern w:val="0"/>
          <w:sz w:val="32"/>
          <w:szCs w:val="32"/>
          <w:fitText w:val="1920" w:id="-397171963"/>
        </w:rPr>
        <w:t>市</w:t>
      </w:r>
    </w:p>
    <w:p w14:paraId="5C04F223"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44CA1429"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z w:val="32"/>
          <w:szCs w:val="32"/>
        </w:rPr>
      </w:pPr>
      <w:r w:rsidRPr="009D3FDB">
        <w:rPr>
          <w:rFonts w:ascii="UD デジタル 教科書体 NK-R" w:eastAsia="UD デジタル 教科書体 NK-R" w:hint="eastAsia"/>
          <w:spacing w:val="240"/>
          <w:kern w:val="0"/>
          <w:sz w:val="32"/>
          <w:szCs w:val="32"/>
          <w:fitText w:val="1920" w:id="-397171962"/>
        </w:rPr>
        <w:t>大東</w:t>
      </w:r>
      <w:r w:rsidRPr="009D3FDB">
        <w:rPr>
          <w:rFonts w:ascii="UD デジタル 教科書体 NK-R" w:eastAsia="UD デジタル 教科書体 NK-R" w:hint="eastAsia"/>
          <w:kern w:val="0"/>
          <w:sz w:val="32"/>
          <w:szCs w:val="32"/>
          <w:fitText w:val="1920" w:id="-397171962"/>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61"/>
        </w:rPr>
        <w:t>和泉</w:t>
      </w:r>
      <w:r w:rsidRPr="009D3FDB">
        <w:rPr>
          <w:rFonts w:ascii="UD デジタル 教科書体 NK-R" w:eastAsia="UD デジタル 教科書体 NK-R" w:hint="eastAsia"/>
          <w:kern w:val="0"/>
          <w:sz w:val="32"/>
          <w:szCs w:val="32"/>
          <w:fitText w:val="1920" w:id="-397171961"/>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60"/>
        </w:rPr>
        <w:t>箕面</w:t>
      </w:r>
      <w:r w:rsidRPr="009D3FDB">
        <w:rPr>
          <w:rFonts w:ascii="UD デジタル 教科書体 NK-R" w:eastAsia="UD デジタル 教科書体 NK-R" w:hint="eastAsia"/>
          <w:kern w:val="0"/>
          <w:sz w:val="32"/>
          <w:szCs w:val="32"/>
          <w:fitText w:val="1920" w:id="-397171960"/>
        </w:rPr>
        <w:t>市</w:t>
      </w:r>
    </w:p>
    <w:p w14:paraId="177454DE"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pacing w:val="106"/>
          <w:kern w:val="0"/>
          <w:sz w:val="32"/>
          <w:szCs w:val="32"/>
        </w:rPr>
      </w:pPr>
    </w:p>
    <w:p w14:paraId="64E898AC"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z w:val="32"/>
          <w:szCs w:val="32"/>
        </w:rPr>
      </w:pPr>
      <w:r w:rsidRPr="009D3FDB">
        <w:rPr>
          <w:rFonts w:ascii="UD デジタル 教科書体 NK-R" w:eastAsia="UD デジタル 教科書体 NK-R" w:hint="eastAsia"/>
          <w:spacing w:val="106"/>
          <w:kern w:val="0"/>
          <w:sz w:val="32"/>
          <w:szCs w:val="32"/>
          <w:fitText w:val="1920" w:id="-397171959"/>
        </w:rPr>
        <w:t>羽曳野</w:t>
      </w:r>
      <w:r w:rsidRPr="009D3FDB">
        <w:rPr>
          <w:rFonts w:ascii="UD デジタル 教科書体 NK-R" w:eastAsia="UD デジタル 教科書体 NK-R" w:hint="eastAsia"/>
          <w:spacing w:val="2"/>
          <w:kern w:val="0"/>
          <w:sz w:val="32"/>
          <w:szCs w:val="32"/>
          <w:fitText w:val="1920" w:id="-397171959"/>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58"/>
        </w:rPr>
        <w:t>門真</w:t>
      </w:r>
      <w:r w:rsidRPr="009D3FDB">
        <w:rPr>
          <w:rFonts w:ascii="UD デジタル 教科書体 NK-R" w:eastAsia="UD デジタル 教科書体 NK-R" w:hint="eastAsia"/>
          <w:kern w:val="0"/>
          <w:sz w:val="32"/>
          <w:szCs w:val="32"/>
          <w:fitText w:val="1920" w:id="-397171958"/>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57"/>
        </w:rPr>
        <w:t>摂津</w:t>
      </w:r>
      <w:r w:rsidRPr="009D3FDB">
        <w:rPr>
          <w:rFonts w:ascii="UD デジタル 教科書体 NK-R" w:eastAsia="UD デジタル 教科書体 NK-R" w:hint="eastAsia"/>
          <w:kern w:val="0"/>
          <w:sz w:val="32"/>
          <w:szCs w:val="32"/>
          <w:fitText w:val="1920" w:id="-397171957"/>
        </w:rPr>
        <w:t>市</w:t>
      </w:r>
    </w:p>
    <w:p w14:paraId="4A35D806"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pacing w:val="106"/>
          <w:kern w:val="0"/>
          <w:sz w:val="32"/>
          <w:szCs w:val="32"/>
        </w:rPr>
      </w:pPr>
    </w:p>
    <w:p w14:paraId="0EAD3A58" w14:textId="77777777" w:rsidR="009D3FDB" w:rsidRPr="00686C72" w:rsidRDefault="009D3FDB" w:rsidP="009D3FDB">
      <w:pPr>
        <w:adjustRightInd w:val="0"/>
        <w:snapToGrid w:val="0"/>
        <w:spacing w:line="400" w:lineRule="exact"/>
        <w:ind w:right="840"/>
        <w:jc w:val="center"/>
        <w:rPr>
          <w:rFonts w:ascii="UD デジタル 教科書体 NK-R" w:eastAsia="UD デジタル 教科書体 NK-R"/>
          <w:sz w:val="32"/>
          <w:szCs w:val="32"/>
        </w:rPr>
      </w:pPr>
      <w:r w:rsidRPr="009D3FDB">
        <w:rPr>
          <w:rFonts w:ascii="UD デジタル 教科書体 NK-R" w:eastAsia="UD デジタル 教科書体 NK-R" w:hint="eastAsia"/>
          <w:spacing w:val="106"/>
          <w:kern w:val="0"/>
          <w:sz w:val="32"/>
          <w:szCs w:val="32"/>
          <w:fitText w:val="1920" w:id="-397171956"/>
        </w:rPr>
        <w:t>東大阪</w:t>
      </w:r>
      <w:r w:rsidRPr="009D3FDB">
        <w:rPr>
          <w:rFonts w:ascii="UD デジタル 教科書体 NK-R" w:eastAsia="UD デジタル 教科書体 NK-R" w:hint="eastAsia"/>
          <w:spacing w:val="2"/>
          <w:kern w:val="0"/>
          <w:sz w:val="32"/>
          <w:szCs w:val="32"/>
          <w:fitText w:val="1920" w:id="-397171956"/>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55"/>
        </w:rPr>
        <w:t>交野</w:t>
      </w:r>
      <w:r w:rsidRPr="009D3FDB">
        <w:rPr>
          <w:rFonts w:ascii="UD デジタル 教科書体 NK-R" w:eastAsia="UD デジタル 教科書体 NK-R" w:hint="eastAsia"/>
          <w:kern w:val="0"/>
          <w:sz w:val="32"/>
          <w:szCs w:val="32"/>
          <w:fitText w:val="1920" w:id="-397171955"/>
        </w:rPr>
        <w:t>市</w:t>
      </w:r>
      <w:r w:rsidRPr="00686C72">
        <w:rPr>
          <w:rFonts w:ascii="UD デジタル 教科書体 NK-R" w:eastAsia="UD デジタル 教科書体 NK-R" w:hint="eastAsia"/>
          <w:sz w:val="32"/>
          <w:szCs w:val="32"/>
        </w:rPr>
        <w:t xml:space="preserve">　　　　　</w:t>
      </w:r>
      <w:r w:rsidRPr="009D3FDB">
        <w:rPr>
          <w:rFonts w:ascii="UD デジタル 教科書体 NK-R" w:eastAsia="UD デジタル 教科書体 NK-R" w:hint="eastAsia"/>
          <w:spacing w:val="240"/>
          <w:kern w:val="0"/>
          <w:sz w:val="32"/>
          <w:szCs w:val="32"/>
          <w:fitText w:val="1920" w:id="-397171954"/>
        </w:rPr>
        <w:t>島本</w:t>
      </w:r>
      <w:r w:rsidRPr="009D3FDB">
        <w:rPr>
          <w:rFonts w:ascii="UD デジタル 教科書体 NK-R" w:eastAsia="UD デジタル 教科書体 NK-R" w:hint="eastAsia"/>
          <w:kern w:val="0"/>
          <w:sz w:val="32"/>
          <w:szCs w:val="32"/>
          <w:fitText w:val="1920" w:id="-397171954"/>
        </w:rPr>
        <w:t>町</w:t>
      </w:r>
    </w:p>
    <w:p w14:paraId="26A4057B" w14:textId="77777777" w:rsidR="009D3FDB" w:rsidRPr="00686C72" w:rsidRDefault="009D3FDB" w:rsidP="009D3FDB">
      <w:pPr>
        <w:adjustRightInd w:val="0"/>
        <w:snapToGrid w:val="0"/>
        <w:spacing w:line="400" w:lineRule="exact"/>
        <w:ind w:right="840"/>
        <w:jc w:val="left"/>
        <w:rPr>
          <w:rFonts w:ascii="UD デジタル 教科書体 NK-R" w:eastAsia="UD デジタル 教科書体 NK-R"/>
          <w:spacing w:val="40"/>
          <w:kern w:val="0"/>
          <w:sz w:val="32"/>
          <w:szCs w:val="32"/>
        </w:rPr>
      </w:pPr>
    </w:p>
    <w:p w14:paraId="7D730C68" w14:textId="77777777" w:rsidR="009D3FDB" w:rsidRPr="00686C72" w:rsidRDefault="009D3FDB" w:rsidP="009D3FDB">
      <w:pPr>
        <w:adjustRightInd w:val="0"/>
        <w:snapToGrid w:val="0"/>
        <w:spacing w:line="400" w:lineRule="exact"/>
        <w:ind w:right="840" w:firstLineChars="50" w:firstLine="157"/>
        <w:rPr>
          <w:rFonts w:ascii="UD デジタル 教科書体 NK-R" w:eastAsia="UD デジタル 教科書体 NK-R"/>
          <w:kern w:val="0"/>
          <w:sz w:val="32"/>
          <w:szCs w:val="32"/>
        </w:rPr>
      </w:pPr>
      <w:r w:rsidRPr="009D3FDB">
        <w:rPr>
          <w:rFonts w:ascii="UD デジタル 教科書体 NK-R" w:eastAsia="UD デジタル 教科書体 NK-R" w:hint="eastAsia"/>
          <w:w w:val="98"/>
          <w:kern w:val="0"/>
          <w:sz w:val="32"/>
          <w:szCs w:val="32"/>
          <w:fitText w:val="1920" w:id="-397171953"/>
        </w:rPr>
        <w:t>大阪広域水</w:t>
      </w:r>
      <w:r w:rsidRPr="009D3FDB">
        <w:rPr>
          <w:rFonts w:ascii="UD デジタル 教科書体 NK-R" w:eastAsia="UD デジタル 教科書体 NK-R" w:hint="eastAsia"/>
          <w:spacing w:val="24"/>
          <w:w w:val="98"/>
          <w:kern w:val="0"/>
          <w:sz w:val="32"/>
          <w:szCs w:val="32"/>
          <w:fitText w:val="1920" w:id="-397171953"/>
        </w:rPr>
        <w:t>道</w:t>
      </w:r>
      <w:r w:rsidRPr="00686C72">
        <w:rPr>
          <w:rFonts w:ascii="UD デジタル 教科書体 NK-R" w:eastAsia="UD デジタル 教科書体 NK-R" w:hint="eastAsia"/>
          <w:kern w:val="0"/>
          <w:sz w:val="32"/>
          <w:szCs w:val="32"/>
        </w:rPr>
        <w:t xml:space="preserve"> </w:t>
      </w:r>
      <w:r w:rsidRPr="00686C72">
        <w:rPr>
          <w:rFonts w:ascii="UD デジタル 教科書体 NK-R" w:eastAsia="UD デジタル 教科書体 NK-R"/>
          <w:kern w:val="0"/>
          <w:sz w:val="32"/>
          <w:szCs w:val="32"/>
        </w:rPr>
        <w:t xml:space="preserve">                     </w:t>
      </w:r>
      <w:r w:rsidRPr="009D3FDB">
        <w:rPr>
          <w:rFonts w:ascii="UD デジタル 教科書体 NK-R" w:eastAsia="UD デジタル 教科書体 NK-R" w:hint="eastAsia"/>
          <w:spacing w:val="240"/>
          <w:kern w:val="0"/>
          <w:sz w:val="32"/>
          <w:szCs w:val="32"/>
          <w:fitText w:val="1920" w:id="-397171952"/>
        </w:rPr>
        <w:t>大阪</w:t>
      </w:r>
      <w:r w:rsidRPr="009D3FDB">
        <w:rPr>
          <w:rFonts w:ascii="UD デジタル 教科書体 NK-R" w:eastAsia="UD デジタル 教科書体 NK-R" w:hint="eastAsia"/>
          <w:kern w:val="0"/>
          <w:sz w:val="32"/>
          <w:szCs w:val="32"/>
          <w:fitText w:val="1920" w:id="-397171952"/>
        </w:rPr>
        <w:t>府</w:t>
      </w:r>
    </w:p>
    <w:p w14:paraId="15E3224C" w14:textId="4F609DBB" w:rsidR="009D3FDB" w:rsidRDefault="009D3FDB" w:rsidP="009D3FDB">
      <w:pPr>
        <w:adjustRightInd w:val="0"/>
        <w:snapToGrid w:val="0"/>
        <w:spacing w:line="400" w:lineRule="exact"/>
        <w:ind w:right="840"/>
        <w:jc w:val="left"/>
        <w:rPr>
          <w:rFonts w:ascii="UD デジタル 教科書体 NK-R" w:eastAsia="UD デジタル 教科書体 NK-R"/>
          <w:kern w:val="0"/>
          <w:sz w:val="32"/>
          <w:szCs w:val="32"/>
        </w:rPr>
        <w:sectPr w:rsidR="009D3FDB" w:rsidSect="009D3FDB">
          <w:pgSz w:w="11906" w:h="16838" w:code="9"/>
          <w:pgMar w:top="1418" w:right="1701" w:bottom="1134" w:left="1701" w:header="851" w:footer="992" w:gutter="0"/>
          <w:cols w:space="425"/>
          <w:docGrid w:type="lines" w:linePitch="360"/>
        </w:sectPr>
      </w:pPr>
      <w:r w:rsidRPr="00686C72">
        <w:rPr>
          <w:rFonts w:ascii="UD デジタル 教科書体 NK-R" w:eastAsia="UD デジタル 教科書体 NK-R" w:hint="eastAsia"/>
          <w:spacing w:val="106"/>
          <w:kern w:val="0"/>
          <w:sz w:val="16"/>
          <w:szCs w:val="16"/>
        </w:rPr>
        <w:t xml:space="preserve">　</w:t>
      </w:r>
      <w:r w:rsidRPr="009D3FDB">
        <w:rPr>
          <w:rFonts w:ascii="UD デジタル 教科書体 NK-R" w:eastAsia="UD デジタル 教科書体 NK-R" w:hint="eastAsia"/>
          <w:spacing w:val="240"/>
          <w:kern w:val="0"/>
          <w:sz w:val="32"/>
          <w:szCs w:val="32"/>
          <w:fitText w:val="1920" w:id="-397171968"/>
        </w:rPr>
        <w:t>企業</w:t>
      </w:r>
      <w:r w:rsidRPr="009D3FDB">
        <w:rPr>
          <w:rFonts w:ascii="UD デジタル 教科書体 NK-R" w:eastAsia="UD デジタル 教科書体 NK-R" w:hint="eastAsia"/>
          <w:kern w:val="0"/>
          <w:sz w:val="32"/>
          <w:szCs w:val="32"/>
          <w:fitText w:val="1920" w:id="-397171968"/>
        </w:rPr>
        <w:t>団</w:t>
      </w:r>
    </w:p>
    <w:p w14:paraId="539F62DE" w14:textId="77777777" w:rsidR="009D3FDB" w:rsidRDefault="009D3FDB">
      <w:pPr>
        <w:widowControl/>
        <w:jc w:val="left"/>
        <w:rPr>
          <w:rFonts w:ascii="BIZ UDPゴシック" w:eastAsia="BIZ UDPゴシック" w:hAnsi="BIZ UDPゴシック"/>
          <w:b/>
          <w:bCs/>
          <w:color w:val="0070C0"/>
          <w:sz w:val="28"/>
          <w:szCs w:val="28"/>
        </w:rPr>
      </w:pPr>
    </w:p>
    <w:p w14:paraId="0C143B6C" w14:textId="01AF764D" w:rsidR="00287899" w:rsidRPr="008C69C5" w:rsidRDefault="003B154A" w:rsidP="008C69C5">
      <w:pPr>
        <w:rPr>
          <w:rFonts w:ascii="BIZ UDPゴシック" w:eastAsia="BIZ UDPゴシック" w:hAnsi="BIZ UDPゴシック"/>
          <w:b/>
          <w:bCs/>
          <w:color w:val="0070C0"/>
          <w:sz w:val="28"/>
          <w:szCs w:val="28"/>
        </w:rPr>
      </w:pPr>
      <w:r w:rsidRPr="00E514F3">
        <w:rPr>
          <w:noProof/>
          <w:sz w:val="28"/>
          <w:szCs w:val="28"/>
        </w:rPr>
        <w:drawing>
          <wp:anchor distT="0" distB="0" distL="114300" distR="114300" simplePos="0" relativeHeight="251662336" behindDoc="0" locked="0" layoutInCell="1" allowOverlap="1" wp14:anchorId="21227553" wp14:editId="1A86B4B1">
            <wp:simplePos x="0" y="0"/>
            <wp:positionH relativeFrom="column">
              <wp:posOffset>3184797</wp:posOffset>
            </wp:positionH>
            <wp:positionV relativeFrom="paragraph">
              <wp:posOffset>126547</wp:posOffset>
            </wp:positionV>
            <wp:extent cx="3295650" cy="3919855"/>
            <wp:effectExtent l="0" t="0" r="0" b="444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contrast="-49000"/>
                              </a14:imgEffect>
                            </a14:imgLayer>
                          </a14:imgProps>
                        </a:ext>
                        <a:ext uri="{28A0092B-C50C-407E-A947-70E740481C1C}">
                          <a14:useLocalDpi xmlns:a14="http://schemas.microsoft.com/office/drawing/2010/main" val="0"/>
                        </a:ext>
                      </a:extLst>
                    </a:blip>
                    <a:stretch>
                      <a:fillRect/>
                    </a:stretch>
                  </pic:blipFill>
                  <pic:spPr>
                    <a:xfrm>
                      <a:off x="0" y="0"/>
                      <a:ext cx="3295650" cy="3919855"/>
                    </a:xfrm>
                    <a:prstGeom prst="rect">
                      <a:avLst/>
                    </a:prstGeom>
                    <a:pattFill prst="lgCheck">
                      <a:fgClr>
                        <a:srgbClr val="D8BEEC"/>
                      </a:fgClr>
                      <a:bgClr>
                        <a:schemeClr val="bg1"/>
                      </a:bgClr>
                    </a:pattFill>
                  </pic:spPr>
                </pic:pic>
              </a:graphicData>
            </a:graphic>
            <wp14:sizeRelH relativeFrom="margin">
              <wp14:pctWidth>0</wp14:pctWidth>
            </wp14:sizeRelH>
            <wp14:sizeRelV relativeFrom="margin">
              <wp14:pctHeight>0</wp14:pctHeight>
            </wp14:sizeRelV>
          </wp:anchor>
        </w:drawing>
      </w:r>
      <w:r w:rsidR="00A30FBE" w:rsidRPr="00E514F3">
        <w:rPr>
          <w:rFonts w:hint="eastAsia"/>
          <w:noProof/>
          <w:sz w:val="20"/>
          <w:szCs w:val="20"/>
        </w:rPr>
        <mc:AlternateContent>
          <mc:Choice Requires="wps">
            <w:drawing>
              <wp:anchor distT="0" distB="0" distL="114300" distR="114300" simplePos="0" relativeHeight="251700224" behindDoc="0" locked="0" layoutInCell="1" allowOverlap="1" wp14:anchorId="11D29D6C" wp14:editId="613011F2">
                <wp:simplePos x="0" y="0"/>
                <wp:positionH relativeFrom="column">
                  <wp:posOffset>-261257</wp:posOffset>
                </wp:positionH>
                <wp:positionV relativeFrom="paragraph">
                  <wp:posOffset>-413657</wp:posOffset>
                </wp:positionV>
                <wp:extent cx="6772275" cy="9579428"/>
                <wp:effectExtent l="0" t="0" r="28575" b="22225"/>
                <wp:wrapNone/>
                <wp:docPr id="10" name="四角形: 角を丸くする 10"/>
                <wp:cNvGraphicFramePr/>
                <a:graphic xmlns:a="http://schemas.openxmlformats.org/drawingml/2006/main">
                  <a:graphicData uri="http://schemas.microsoft.com/office/word/2010/wordprocessingShape">
                    <wps:wsp>
                      <wps:cNvSpPr/>
                      <wps:spPr>
                        <a:xfrm>
                          <a:off x="0" y="0"/>
                          <a:ext cx="6772275" cy="9579428"/>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B7E72" id="四角形: 角を丸くする 10" o:spid="_x0000_s1026" style="position:absolute;margin-left:-20.55pt;margin-top:-32.55pt;width:533.25pt;height:75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" filled="f" strokecolor="black [3213]" strokeweight="1pt">
                <v:stroke joinstyle="miter"/>
              </v:roundrect>
            </w:pict>
          </mc:Fallback>
        </mc:AlternateContent>
      </w:r>
      <w:r w:rsidR="006C3CF6" w:rsidRPr="008C69C5">
        <w:rPr>
          <w:rFonts w:cs="Times New Roman"/>
          <w:noProof/>
          <w:sz w:val="22"/>
          <w:szCs w:val="24"/>
        </w:rPr>
        <mc:AlternateContent>
          <mc:Choice Requires="wps">
            <w:drawing>
              <wp:anchor distT="45720" distB="45720" distL="114300" distR="114300" simplePos="0" relativeHeight="251711488" behindDoc="0" locked="0" layoutInCell="1" allowOverlap="1" wp14:anchorId="71D4BE10" wp14:editId="327F27D4">
                <wp:simplePos x="0" y="0"/>
                <wp:positionH relativeFrom="column">
                  <wp:posOffset>-257175</wp:posOffset>
                </wp:positionH>
                <wp:positionV relativeFrom="paragraph">
                  <wp:posOffset>-419100</wp:posOffset>
                </wp:positionV>
                <wp:extent cx="6772275" cy="489585"/>
                <wp:effectExtent l="0" t="0" r="9525" b="5715"/>
                <wp:wrapNone/>
                <wp:docPr id="18163503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489585"/>
                        </a:xfrm>
                        <a:prstGeom prst="rect">
                          <a:avLst/>
                        </a:prstGeom>
                        <a:solidFill>
                          <a:schemeClr val="tx1"/>
                        </a:solidFill>
                        <a:ln w="9525">
                          <a:noFill/>
                          <a:miter lim="800000"/>
                          <a:headEnd/>
                          <a:tailEnd/>
                        </a:ln>
                      </wps:spPr>
                      <wps:txbx>
                        <w:txbxContent>
                          <w:p w14:paraId="5862C170" w14:textId="7232900D" w:rsidR="008C69C5" w:rsidRPr="0022097F" w:rsidRDefault="008C69C5" w:rsidP="00705188">
                            <w:pPr>
                              <w:spacing w:line="520" w:lineRule="exact"/>
                              <w:rPr>
                                <w:rFonts w:ascii="BIZ UDPゴシック" w:eastAsia="BIZ UDPゴシック" w:hAnsi="BIZ UDPゴシック"/>
                                <w:b/>
                                <w:bCs/>
                                <w:sz w:val="20"/>
                                <w:szCs w:val="20"/>
                              </w:rPr>
                            </w:pPr>
                            <w:r w:rsidRPr="008C69C5">
                              <w:rPr>
                                <w:rFonts w:ascii="BIZ UDPゴシック" w:eastAsia="BIZ UDPゴシック" w:hAnsi="BIZ UDPゴシック" w:hint="eastAsia"/>
                                <w:b/>
                                <w:bCs/>
                                <w:sz w:val="44"/>
                                <w:szCs w:val="44"/>
                              </w:rPr>
                              <w:t>大阪府域水道の現状と課題</w:t>
                            </w:r>
                            <w:r w:rsidRPr="005513E6">
                              <w:rPr>
                                <w:rFonts w:ascii="BIZ UDPゴシック" w:eastAsia="BIZ UDPゴシック" w:hAnsi="BIZ UDPゴシック" w:hint="eastAsia"/>
                                <w:b/>
                                <w:bCs/>
                                <w:sz w:val="24"/>
                                <w:szCs w:val="24"/>
                              </w:rPr>
                              <w:t xml:space="preserve">　　</w:t>
                            </w:r>
                            <w:r>
                              <w:rPr>
                                <w:rFonts w:ascii="BIZ UDPゴシック" w:eastAsia="BIZ UDPゴシック" w:hAnsi="BIZ UDPゴシック" w:hint="eastAsia"/>
                                <w:b/>
                                <w:bCs/>
                                <w:sz w:val="24"/>
                                <w:szCs w:val="24"/>
                              </w:rPr>
                              <w:t xml:space="preserve">　　　　　　</w:t>
                            </w:r>
                            <w:r w:rsidR="00705188">
                              <w:rPr>
                                <w:rFonts w:ascii="BIZ UDPゴシック" w:eastAsia="BIZ UDPゴシック" w:hAnsi="BIZ UDPゴシック" w:hint="eastAsia"/>
                                <w:b/>
                                <w:bCs/>
                                <w:sz w:val="24"/>
                                <w:szCs w:val="24"/>
                              </w:rPr>
                              <w:t xml:space="preserve">　</w:t>
                            </w:r>
                            <w:r w:rsidRPr="0022097F">
                              <w:rPr>
                                <w:rFonts w:ascii="BIZ UDPゴシック" w:eastAsia="BIZ UDPゴシック" w:hAnsi="BIZ UDPゴシック" w:hint="eastAsia"/>
                                <w:b/>
                                <w:bCs/>
                                <w:sz w:val="20"/>
                                <w:szCs w:val="20"/>
                              </w:rPr>
                              <w:t>R8.８.３ 大阪府・大阪府域全水道事業体</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D4BE10" id="_x0000_t202" coordsize="21600,21600" o:spt="202" path="m,l,21600r21600,l21600,xe">
                <v:stroke joinstyle="miter"/>
                <v:path gradientshapeok="t" o:connecttype="rect"/>
              </v:shapetype>
              <v:shape id="テキスト ボックス 2" o:spid="_x0000_s1026" type="#_x0000_t202" style="position:absolute;left:0;text-align:left;margin-left:-20.25pt;margin-top:-33pt;width:533.25pt;height:38.5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" fillcolor="black [3213]" stroked="f">
                <v:textbox>
                  <w:txbxContent>
                    <w:p w14:paraId="5862C170" w14:textId="7232900D" w:rsidR="008C69C5" w:rsidRPr="0022097F" w:rsidRDefault="008C69C5" w:rsidP="00705188">
                      <w:pPr>
                        <w:spacing w:line="520" w:lineRule="exact"/>
                        <w:rPr>
                          <w:rFonts w:ascii="BIZ UDPゴシック" w:eastAsia="BIZ UDPゴシック" w:hAnsi="BIZ UDPゴシック"/>
                          <w:b/>
                          <w:bCs/>
                          <w:sz w:val="20"/>
                          <w:szCs w:val="20"/>
                        </w:rPr>
                      </w:pPr>
                      <w:r w:rsidRPr="008C69C5">
                        <w:rPr>
                          <w:rFonts w:ascii="BIZ UDPゴシック" w:eastAsia="BIZ UDPゴシック" w:hAnsi="BIZ UDPゴシック" w:hint="eastAsia"/>
                          <w:b/>
                          <w:bCs/>
                          <w:sz w:val="44"/>
                          <w:szCs w:val="44"/>
                        </w:rPr>
                        <w:t>大阪府域水道の現状と課題</w:t>
                      </w:r>
                      <w:r w:rsidRPr="005513E6">
                        <w:rPr>
                          <w:rFonts w:ascii="BIZ UDPゴシック" w:eastAsia="BIZ UDPゴシック" w:hAnsi="BIZ UDPゴシック" w:hint="eastAsia"/>
                          <w:b/>
                          <w:bCs/>
                          <w:sz w:val="24"/>
                          <w:szCs w:val="24"/>
                        </w:rPr>
                        <w:t xml:space="preserve">　　</w:t>
                      </w:r>
                      <w:r>
                        <w:rPr>
                          <w:rFonts w:ascii="BIZ UDPゴシック" w:eastAsia="BIZ UDPゴシック" w:hAnsi="BIZ UDPゴシック" w:hint="eastAsia"/>
                          <w:b/>
                          <w:bCs/>
                          <w:sz w:val="24"/>
                          <w:szCs w:val="24"/>
                        </w:rPr>
                        <w:t xml:space="preserve">　　　　　　</w:t>
                      </w:r>
                      <w:r w:rsidR="00705188">
                        <w:rPr>
                          <w:rFonts w:ascii="BIZ UDPゴシック" w:eastAsia="BIZ UDPゴシック" w:hAnsi="BIZ UDPゴシック" w:hint="eastAsia"/>
                          <w:b/>
                          <w:bCs/>
                          <w:sz w:val="24"/>
                          <w:szCs w:val="24"/>
                        </w:rPr>
                        <w:t xml:space="preserve">　</w:t>
                      </w:r>
                      <w:r w:rsidRPr="0022097F">
                        <w:rPr>
                          <w:rFonts w:ascii="BIZ UDPゴシック" w:eastAsia="BIZ UDPゴシック" w:hAnsi="BIZ UDPゴシック" w:hint="eastAsia"/>
                          <w:b/>
                          <w:bCs/>
                          <w:sz w:val="20"/>
                          <w:szCs w:val="20"/>
                        </w:rPr>
                        <w:t>R8.８.３ 大阪府・大阪府域全水道事業体</w:t>
                      </w:r>
                    </w:p>
                  </w:txbxContent>
                </v:textbox>
              </v:shape>
            </w:pict>
          </mc:Fallback>
        </mc:AlternateContent>
      </w:r>
      <w:r w:rsidR="008C69C5" w:rsidRPr="005513E6">
        <w:rPr>
          <w:rFonts w:ascii="BIZ UDPゴシック" w:eastAsia="BIZ UDPゴシック" w:hAnsi="BIZ UDPゴシック"/>
          <w:b/>
          <w:bCs/>
          <w:noProof/>
          <w:color w:val="0070C0"/>
          <w:sz w:val="22"/>
          <w:szCs w:val="24"/>
        </w:rPr>
        <mc:AlternateContent>
          <mc:Choice Requires="wps">
            <w:drawing>
              <wp:anchor distT="45720" distB="45720" distL="114300" distR="114300" simplePos="0" relativeHeight="251713536" behindDoc="0" locked="0" layoutInCell="1" allowOverlap="1" wp14:anchorId="477E6ED6" wp14:editId="4FEAF497">
                <wp:simplePos x="0" y="0"/>
                <wp:positionH relativeFrom="column">
                  <wp:posOffset>-251460</wp:posOffset>
                </wp:positionH>
                <wp:positionV relativeFrom="paragraph">
                  <wp:posOffset>179705</wp:posOffset>
                </wp:positionV>
                <wp:extent cx="6629400" cy="330200"/>
                <wp:effectExtent l="0" t="0" r="0" b="12700"/>
                <wp:wrapNone/>
                <wp:docPr id="621258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30200"/>
                        </a:xfrm>
                        <a:prstGeom prst="rect">
                          <a:avLst/>
                        </a:prstGeom>
                        <a:noFill/>
                        <a:ln w="9525">
                          <a:noFill/>
                          <a:miter lim="800000"/>
                          <a:headEnd/>
                          <a:tailEnd/>
                        </a:ln>
                      </wps:spPr>
                      <wps:txbx>
                        <w:txbxContent>
                          <w:p w14:paraId="678AFA54" w14:textId="1FBF9948" w:rsidR="008C69C5" w:rsidRPr="006C3CF6" w:rsidRDefault="006C3CF6" w:rsidP="006C3CF6">
                            <w:pPr>
                              <w:pStyle w:val="a3"/>
                              <w:numPr>
                                <w:ilvl w:val="0"/>
                                <w:numId w:val="4"/>
                              </w:numPr>
                              <w:spacing w:line="400" w:lineRule="exact"/>
                              <w:ind w:leftChars="0"/>
                              <w:rPr>
                                <w:rFonts w:ascii="BIZ UDPゴシック" w:eastAsia="BIZ UDPゴシック" w:hAnsi="BIZ UDPゴシック"/>
                                <w:b/>
                                <w:bCs/>
                                <w:sz w:val="36"/>
                                <w:szCs w:val="36"/>
                              </w:rPr>
                            </w:pPr>
                            <w:r>
                              <w:rPr>
                                <w:rFonts w:ascii="BIZ UDPゴシック" w:eastAsia="BIZ UDPゴシック" w:hAnsi="BIZ UDPゴシック" w:hint="eastAsia"/>
                                <w:b/>
                                <w:bCs/>
                                <w:sz w:val="36"/>
                                <w:szCs w:val="36"/>
                              </w:rPr>
                              <w:t xml:space="preserve"> </w:t>
                            </w:r>
                            <w:r w:rsidR="008C69C5" w:rsidRPr="006C3CF6">
                              <w:rPr>
                                <w:rFonts w:ascii="BIZ UDPゴシック" w:eastAsia="BIZ UDPゴシック" w:hAnsi="BIZ UDPゴシック" w:hint="eastAsia"/>
                                <w:b/>
                                <w:bCs/>
                                <w:sz w:val="36"/>
                                <w:szCs w:val="36"/>
                              </w:rPr>
                              <w:t>水道広域化</w:t>
                            </w:r>
                          </w:p>
                        </w:txbxContent>
                      </wps:txbx>
                      <wps:bodyPr rot="0" vert="horz" wrap="square" lIns="10800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7E6ED6" id="_x0000_s1027" type="#_x0000_t202" style="position:absolute;left:0;text-align:left;margin-left:-19.8pt;margin-top:14.15pt;width:522pt;height:26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" filled="f" stroked="f">
                <v:textbox inset="3mm,0,,0">
                  <w:txbxContent>
                    <w:p w14:paraId="678AFA54" w14:textId="1FBF9948" w:rsidR="008C69C5" w:rsidRPr="006C3CF6" w:rsidRDefault="006C3CF6" w:rsidP="006C3CF6">
                      <w:pPr>
                        <w:pStyle w:val="a3"/>
                        <w:numPr>
                          <w:ilvl w:val="0"/>
                          <w:numId w:val="4"/>
                        </w:numPr>
                        <w:spacing w:line="400" w:lineRule="exact"/>
                        <w:ind w:leftChars="0"/>
                        <w:rPr>
                          <w:rFonts w:ascii="BIZ UDPゴシック" w:eastAsia="BIZ UDPゴシック" w:hAnsi="BIZ UDPゴシック"/>
                          <w:b/>
                          <w:bCs/>
                          <w:sz w:val="36"/>
                          <w:szCs w:val="36"/>
                        </w:rPr>
                      </w:pPr>
                      <w:r>
                        <w:rPr>
                          <w:rFonts w:ascii="BIZ UDPゴシック" w:eastAsia="BIZ UDPゴシック" w:hAnsi="BIZ UDPゴシック" w:hint="eastAsia"/>
                          <w:b/>
                          <w:bCs/>
                          <w:sz w:val="36"/>
                          <w:szCs w:val="36"/>
                        </w:rPr>
                        <w:t xml:space="preserve"> </w:t>
                      </w:r>
                      <w:r w:rsidR="008C69C5" w:rsidRPr="006C3CF6">
                        <w:rPr>
                          <w:rFonts w:ascii="BIZ UDPゴシック" w:eastAsia="BIZ UDPゴシック" w:hAnsi="BIZ UDPゴシック" w:hint="eastAsia"/>
                          <w:b/>
                          <w:bCs/>
                          <w:sz w:val="36"/>
                          <w:szCs w:val="36"/>
                        </w:rPr>
                        <w:t>水道広域化</w:t>
                      </w:r>
                    </w:p>
                  </w:txbxContent>
                </v:textbox>
              </v:shape>
            </w:pict>
          </mc:Fallback>
        </mc:AlternateContent>
      </w:r>
    </w:p>
    <w:p w14:paraId="534A173B" w14:textId="0C120560" w:rsidR="00287899" w:rsidRDefault="003B154A">
      <w:pPr>
        <w:rPr>
          <w:rFonts w:ascii="BIZ UDPゴシック" w:eastAsia="BIZ UDPゴシック" w:hAnsi="BIZ UDPゴシック"/>
        </w:rPr>
      </w:pPr>
      <w:r w:rsidRPr="00E514F3">
        <w:rPr>
          <w:noProof/>
        </w:rPr>
        <mc:AlternateContent>
          <mc:Choice Requires="wps">
            <w:drawing>
              <wp:anchor distT="45720" distB="45720" distL="114300" distR="114300" simplePos="0" relativeHeight="251664384" behindDoc="0" locked="0" layoutInCell="1" allowOverlap="1" wp14:anchorId="33A503AC" wp14:editId="7D2E8C4D">
                <wp:simplePos x="0" y="0"/>
                <wp:positionH relativeFrom="column">
                  <wp:posOffset>-76835</wp:posOffset>
                </wp:positionH>
                <wp:positionV relativeFrom="paragraph">
                  <wp:posOffset>47625</wp:posOffset>
                </wp:positionV>
                <wp:extent cx="4467225" cy="733425"/>
                <wp:effectExtent l="0" t="0" r="9525"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733425"/>
                        </a:xfrm>
                        <a:prstGeom prst="rect">
                          <a:avLst/>
                        </a:prstGeom>
                        <a:solidFill>
                          <a:srgbClr val="FFFFFF"/>
                        </a:solidFill>
                        <a:ln w="9525">
                          <a:noFill/>
                          <a:miter lim="800000"/>
                          <a:headEnd/>
                          <a:tailEnd/>
                        </a:ln>
                      </wps:spPr>
                      <wps:txbx>
                        <w:txbxContent>
                          <w:p w14:paraId="6824EB15" w14:textId="03E9DD4D" w:rsidR="00287899" w:rsidRPr="007D7345" w:rsidRDefault="00287899" w:rsidP="008C69C5">
                            <w:pPr>
                              <w:spacing w:line="260" w:lineRule="exact"/>
                              <w:rPr>
                                <w:rFonts w:ascii="BIZ UDPゴシック" w:eastAsia="BIZ UDPゴシック" w:hAnsi="BIZ UDPゴシック"/>
                                <w:b/>
                                <w:bCs/>
                                <w:sz w:val="22"/>
                                <w:szCs w:val="24"/>
                              </w:rPr>
                            </w:pPr>
                            <w:r w:rsidRPr="007D7345">
                              <w:rPr>
                                <w:rFonts w:ascii="BIZ UDPゴシック" w:eastAsia="BIZ UDPゴシック" w:hAnsi="BIZ UDPゴシック" w:hint="eastAsia"/>
                                <w:b/>
                                <w:bCs/>
                                <w:sz w:val="24"/>
                                <w:szCs w:val="28"/>
                              </w:rPr>
                              <w:t xml:space="preserve">　</w:t>
                            </w:r>
                            <w:r w:rsidRPr="007D7345">
                              <w:rPr>
                                <w:rFonts w:ascii="BIZ UDPゴシック" w:eastAsia="BIZ UDPゴシック" w:hAnsi="BIZ UDPゴシック" w:hint="eastAsia"/>
                                <w:b/>
                                <w:bCs/>
                                <w:sz w:val="22"/>
                                <w:szCs w:val="24"/>
                              </w:rPr>
                              <w:t>大阪広域水道企業団（府内</w:t>
                            </w:r>
                            <w:r w:rsidRPr="007D7345">
                              <w:rPr>
                                <w:rFonts w:ascii="BIZ UDPゴシック" w:eastAsia="BIZ UDPゴシック" w:hAnsi="BIZ UDPゴシック"/>
                                <w:b/>
                                <w:bCs/>
                                <w:sz w:val="22"/>
                                <w:szCs w:val="24"/>
                              </w:rPr>
                              <w:t>42市町村で構成する一部事務組合）では、</w:t>
                            </w:r>
                            <w:r w:rsidRPr="007D7345">
                              <w:rPr>
                                <w:rFonts w:ascii="BIZ UDPゴシック" w:eastAsia="BIZ UDPゴシック" w:hAnsi="BIZ UDPゴシック" w:hint="eastAsia"/>
                                <w:b/>
                                <w:bCs/>
                                <w:sz w:val="22"/>
                                <w:szCs w:val="24"/>
                              </w:rPr>
                              <w:t>協議が整った事業体から順次水道事業の統合を進めている。</w:t>
                            </w:r>
                          </w:p>
                          <w:p w14:paraId="638E0081" w14:textId="041A5EC8" w:rsidR="003B2B04" w:rsidRPr="007D7345" w:rsidRDefault="00287899" w:rsidP="008C69C5">
                            <w:pPr>
                              <w:spacing w:line="260" w:lineRule="exact"/>
                              <w:rPr>
                                <w:rFonts w:ascii="BIZ UDPゴシック" w:eastAsia="BIZ UDPゴシック" w:hAnsi="BIZ UDPゴシック"/>
                                <w:b/>
                                <w:bCs/>
                                <w:sz w:val="22"/>
                                <w:szCs w:val="24"/>
                              </w:rPr>
                            </w:pPr>
                            <w:r w:rsidRPr="007D7345">
                              <w:rPr>
                                <w:rFonts w:ascii="BIZ UDPゴシック" w:eastAsia="BIZ UDPゴシック" w:hAnsi="BIZ UDPゴシック" w:hint="eastAsia"/>
                                <w:b/>
                                <w:bCs/>
                                <w:sz w:val="22"/>
                                <w:szCs w:val="24"/>
                              </w:rPr>
                              <w:t xml:space="preserve">　</w:t>
                            </w:r>
                            <w:r w:rsidR="00761047" w:rsidRPr="007D7345">
                              <w:rPr>
                                <w:rFonts w:ascii="BIZ UDPゴシック" w:eastAsia="BIZ UDPゴシック" w:hAnsi="BIZ UDPゴシック" w:hint="eastAsia"/>
                                <w:b/>
                                <w:bCs/>
                                <w:sz w:val="22"/>
                                <w:szCs w:val="24"/>
                              </w:rPr>
                              <w:t>現在、</w:t>
                            </w:r>
                            <w:r w:rsidRPr="007D7345">
                              <w:rPr>
                                <w:rFonts w:ascii="BIZ UDPゴシック" w:eastAsia="BIZ UDPゴシック" w:hAnsi="BIZ UDPゴシック"/>
                                <w:b/>
                                <w:bCs/>
                                <w:sz w:val="22"/>
                                <w:szCs w:val="24"/>
                              </w:rPr>
                              <w:t>府内19市町村</w:t>
                            </w:r>
                            <w:r w:rsidR="00761047" w:rsidRPr="007D7345">
                              <w:rPr>
                                <w:rFonts w:ascii="BIZ UDPゴシック" w:eastAsia="BIZ UDPゴシック" w:hAnsi="BIZ UDPゴシック" w:hint="eastAsia"/>
                                <w:b/>
                                <w:bCs/>
                                <w:sz w:val="22"/>
                                <w:szCs w:val="24"/>
                              </w:rPr>
                              <w:t>の統合が完了し、令和９年度、さらに</w:t>
                            </w:r>
                            <w:r w:rsidRPr="007D7345">
                              <w:rPr>
                                <w:rFonts w:ascii="BIZ UDPゴシック" w:eastAsia="BIZ UDPゴシック" w:hAnsi="BIZ UDPゴシック"/>
                                <w:b/>
                                <w:bCs/>
                                <w:sz w:val="22"/>
                                <w:szCs w:val="24"/>
                              </w:rPr>
                              <w:t>３団体との</w:t>
                            </w:r>
                            <w:r w:rsidR="00761047" w:rsidRPr="007D7345">
                              <w:rPr>
                                <w:rFonts w:ascii="BIZ UDPゴシック" w:eastAsia="BIZ UDPゴシック" w:hAnsi="BIZ UDPゴシック" w:hint="eastAsia"/>
                                <w:b/>
                                <w:bCs/>
                                <w:sz w:val="22"/>
                                <w:szCs w:val="24"/>
                              </w:rPr>
                              <w:t>統合が予定されている。</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503AC" id="_x0000_s1028" type="#_x0000_t202" style="position:absolute;left:0;text-align:left;margin-left:-6.05pt;margin-top:3.75pt;width:351.75pt;height:57.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" stroked="f">
                <v:textbox inset=",0,,0">
                  <w:txbxContent>
                    <w:p w14:paraId="6824EB15" w14:textId="03E9DD4D" w:rsidR="00287899" w:rsidRPr="007D7345" w:rsidRDefault="00287899" w:rsidP="008C69C5">
                      <w:pPr>
                        <w:spacing w:line="260" w:lineRule="exact"/>
                        <w:rPr>
                          <w:rFonts w:ascii="BIZ UDPゴシック" w:eastAsia="BIZ UDPゴシック" w:hAnsi="BIZ UDPゴシック"/>
                          <w:b/>
                          <w:bCs/>
                          <w:sz w:val="22"/>
                          <w:szCs w:val="24"/>
                        </w:rPr>
                      </w:pPr>
                      <w:r w:rsidRPr="007D7345">
                        <w:rPr>
                          <w:rFonts w:ascii="BIZ UDPゴシック" w:eastAsia="BIZ UDPゴシック" w:hAnsi="BIZ UDPゴシック" w:hint="eastAsia"/>
                          <w:b/>
                          <w:bCs/>
                          <w:sz w:val="24"/>
                          <w:szCs w:val="28"/>
                        </w:rPr>
                        <w:t xml:space="preserve">　</w:t>
                      </w:r>
                      <w:r w:rsidRPr="007D7345">
                        <w:rPr>
                          <w:rFonts w:ascii="BIZ UDPゴシック" w:eastAsia="BIZ UDPゴシック" w:hAnsi="BIZ UDPゴシック" w:hint="eastAsia"/>
                          <w:b/>
                          <w:bCs/>
                          <w:sz w:val="22"/>
                          <w:szCs w:val="24"/>
                        </w:rPr>
                        <w:t>大阪広域水道企業団（府内</w:t>
                      </w:r>
                      <w:r w:rsidRPr="007D7345">
                        <w:rPr>
                          <w:rFonts w:ascii="BIZ UDPゴシック" w:eastAsia="BIZ UDPゴシック" w:hAnsi="BIZ UDPゴシック"/>
                          <w:b/>
                          <w:bCs/>
                          <w:sz w:val="22"/>
                          <w:szCs w:val="24"/>
                        </w:rPr>
                        <w:t>42市町村で構成する一部事務組合）では、</w:t>
                      </w:r>
                      <w:r w:rsidRPr="007D7345">
                        <w:rPr>
                          <w:rFonts w:ascii="BIZ UDPゴシック" w:eastAsia="BIZ UDPゴシック" w:hAnsi="BIZ UDPゴシック" w:hint="eastAsia"/>
                          <w:b/>
                          <w:bCs/>
                          <w:sz w:val="22"/>
                          <w:szCs w:val="24"/>
                        </w:rPr>
                        <w:t>協議が整った事業体から順次水道事業の統合を進めている。</w:t>
                      </w:r>
                    </w:p>
                    <w:p w14:paraId="638E0081" w14:textId="041A5EC8" w:rsidR="003B2B04" w:rsidRPr="007D7345" w:rsidRDefault="00287899" w:rsidP="008C69C5">
                      <w:pPr>
                        <w:spacing w:line="260" w:lineRule="exact"/>
                        <w:rPr>
                          <w:rFonts w:ascii="BIZ UDPゴシック" w:eastAsia="BIZ UDPゴシック" w:hAnsi="BIZ UDPゴシック"/>
                          <w:b/>
                          <w:bCs/>
                          <w:sz w:val="22"/>
                          <w:szCs w:val="24"/>
                        </w:rPr>
                      </w:pPr>
                      <w:r w:rsidRPr="007D7345">
                        <w:rPr>
                          <w:rFonts w:ascii="BIZ UDPゴシック" w:eastAsia="BIZ UDPゴシック" w:hAnsi="BIZ UDPゴシック" w:hint="eastAsia"/>
                          <w:b/>
                          <w:bCs/>
                          <w:sz w:val="22"/>
                          <w:szCs w:val="24"/>
                        </w:rPr>
                        <w:t xml:space="preserve">　</w:t>
                      </w:r>
                      <w:r w:rsidR="00761047" w:rsidRPr="007D7345">
                        <w:rPr>
                          <w:rFonts w:ascii="BIZ UDPゴシック" w:eastAsia="BIZ UDPゴシック" w:hAnsi="BIZ UDPゴシック" w:hint="eastAsia"/>
                          <w:b/>
                          <w:bCs/>
                          <w:sz w:val="22"/>
                          <w:szCs w:val="24"/>
                        </w:rPr>
                        <w:t>現在、</w:t>
                      </w:r>
                      <w:r w:rsidRPr="007D7345">
                        <w:rPr>
                          <w:rFonts w:ascii="BIZ UDPゴシック" w:eastAsia="BIZ UDPゴシック" w:hAnsi="BIZ UDPゴシック"/>
                          <w:b/>
                          <w:bCs/>
                          <w:sz w:val="22"/>
                          <w:szCs w:val="24"/>
                        </w:rPr>
                        <w:t>府内19市町村</w:t>
                      </w:r>
                      <w:r w:rsidR="00761047" w:rsidRPr="007D7345">
                        <w:rPr>
                          <w:rFonts w:ascii="BIZ UDPゴシック" w:eastAsia="BIZ UDPゴシック" w:hAnsi="BIZ UDPゴシック" w:hint="eastAsia"/>
                          <w:b/>
                          <w:bCs/>
                          <w:sz w:val="22"/>
                          <w:szCs w:val="24"/>
                        </w:rPr>
                        <w:t>の統合が完了し、令和９年度、さらに</w:t>
                      </w:r>
                      <w:r w:rsidRPr="007D7345">
                        <w:rPr>
                          <w:rFonts w:ascii="BIZ UDPゴシック" w:eastAsia="BIZ UDPゴシック" w:hAnsi="BIZ UDPゴシック"/>
                          <w:b/>
                          <w:bCs/>
                          <w:sz w:val="22"/>
                          <w:szCs w:val="24"/>
                        </w:rPr>
                        <w:t>３団体との</w:t>
                      </w:r>
                      <w:r w:rsidR="00761047" w:rsidRPr="007D7345">
                        <w:rPr>
                          <w:rFonts w:ascii="BIZ UDPゴシック" w:eastAsia="BIZ UDPゴシック" w:hAnsi="BIZ UDPゴシック" w:hint="eastAsia"/>
                          <w:b/>
                          <w:bCs/>
                          <w:sz w:val="22"/>
                          <w:szCs w:val="24"/>
                        </w:rPr>
                        <w:t>統合が予定されている。</w:t>
                      </w:r>
                    </w:p>
                  </w:txbxContent>
                </v:textbox>
              </v:shape>
            </w:pict>
          </mc:Fallback>
        </mc:AlternateContent>
      </w:r>
    </w:p>
    <w:p w14:paraId="6AADB360" w14:textId="39779A15" w:rsidR="00287899" w:rsidRDefault="00287899">
      <w:pPr>
        <w:rPr>
          <w:rFonts w:ascii="BIZ UDPゴシック" w:eastAsia="BIZ UDPゴシック" w:hAnsi="BIZ UDPゴシック"/>
        </w:rPr>
      </w:pPr>
    </w:p>
    <w:p w14:paraId="10741BFE" w14:textId="2B6E98CA" w:rsidR="00287899" w:rsidRDefault="00287899">
      <w:pPr>
        <w:rPr>
          <w:rFonts w:ascii="BIZ UDPゴシック" w:eastAsia="BIZ UDPゴシック" w:hAnsi="BIZ UDPゴシック"/>
        </w:rPr>
      </w:pPr>
    </w:p>
    <w:p w14:paraId="508FFFCC" w14:textId="179602E3" w:rsidR="00287899" w:rsidRDefault="007D7345">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84864" behindDoc="0" locked="0" layoutInCell="1" allowOverlap="1" wp14:anchorId="53480F7A" wp14:editId="2D4A1414">
                <wp:simplePos x="0" y="0"/>
                <wp:positionH relativeFrom="column">
                  <wp:posOffset>32657</wp:posOffset>
                </wp:positionH>
                <wp:positionV relativeFrom="paragraph">
                  <wp:posOffset>65314</wp:posOffset>
                </wp:positionV>
                <wp:extent cx="4245429" cy="910909"/>
                <wp:effectExtent l="0" t="0" r="22225" b="22860"/>
                <wp:wrapNone/>
                <wp:docPr id="18603696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5429" cy="910909"/>
                        </a:xfrm>
                        <a:prstGeom prst="rect">
                          <a:avLst/>
                        </a:prstGeom>
                        <a:solidFill>
                          <a:srgbClr val="FFFFFF"/>
                        </a:solidFill>
                        <a:ln w="9525">
                          <a:solidFill>
                            <a:schemeClr val="tx1"/>
                          </a:solidFill>
                          <a:miter lim="800000"/>
                          <a:headEnd/>
                          <a:tailEnd/>
                        </a:ln>
                      </wps:spPr>
                      <wps:txbx>
                        <w:txbxContent>
                          <w:p w14:paraId="6FE95B77" w14:textId="05F095FB" w:rsidR="00BF3180" w:rsidRPr="003B154A" w:rsidRDefault="004A34A6"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r w:rsidR="00BF3180"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広域化のメリット</w:t>
                            </w: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p>
                          <w:p w14:paraId="4308CCB3" w14:textId="2135F965" w:rsidR="00BF3180" w:rsidRPr="003B154A" w:rsidRDefault="00BF3180"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・施設の統廃合や集約等による費用削減（国補助制度の活用）</w:t>
                            </w:r>
                          </w:p>
                          <w:p w14:paraId="59E4E3AB" w14:textId="515E141A" w:rsidR="00BF3180" w:rsidRPr="003B154A" w:rsidRDefault="004A34A6"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r w:rsidR="00BF3180"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スケールメリットの活用やシステムの共同化等によるコスト削減</w:t>
                            </w:r>
                          </w:p>
                          <w:p w14:paraId="211C03B4" w14:textId="5967A33D" w:rsidR="00BF3180" w:rsidRPr="003B154A" w:rsidRDefault="00BF3180"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・組織としての技術職員の配置、専門的な技術やノウハウの継承</w:t>
                            </w:r>
                          </w:p>
                          <w:p w14:paraId="77EE3FA3" w14:textId="4255160C" w:rsidR="00BF3180" w:rsidRPr="003B154A" w:rsidRDefault="004A34A6"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r w:rsidR="001E76E5">
                              <w:rPr>
                                <w:rFonts w:ascii="BIZ UDPゴシック" w:eastAsia="BIZ UDPゴシック" w:hAnsi="BIZ UDPゴシック" w:hint="eastAsia"/>
                                <w:b/>
                                <w:bCs/>
                                <w:sz w:val="22"/>
                                <w:szCs w:val="24"/>
                                <w14:shadow w14:blurRad="50800" w14:dist="50800" w14:dir="5400000" w14:sx="0" w14:sy="0" w14:kx="0" w14:ky="0" w14:algn="ctr">
                                  <w14:schemeClr w14:val="tx1"/>
                                </w14:shadow>
                              </w:rPr>
                              <w:t>災害</w:t>
                            </w: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発生時における迅速かつ組織的な対応</w:t>
                            </w:r>
                          </w:p>
                        </w:txbxContent>
                      </wps:txbx>
                      <wps:bodyPr rot="0" vert="horz" wrap="square" lIns="91440" tIns="36000" rIns="91440" bIns="36000" anchor="t" anchorCtr="0">
                        <a:noAutofit/>
                      </wps:bodyPr>
                    </wps:wsp>
                  </a:graphicData>
                </a:graphic>
                <wp14:sizeRelH relativeFrom="margin">
                  <wp14:pctWidth>0</wp14:pctWidth>
                </wp14:sizeRelH>
              </wp:anchor>
            </w:drawing>
          </mc:Choice>
          <mc:Fallback>
            <w:pict>
              <v:shape w14:anchorId="53480F7A" id="_x0000_s1029" type="#_x0000_t202" style="position:absolute;left:0;text-align:left;margin-left:2.55pt;margin-top:5.15pt;width:334.3pt;height:71.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" strokecolor="black [3213]">
                <v:textbox inset=",1mm,,1mm">
                  <w:txbxContent>
                    <w:p w14:paraId="6FE95B77" w14:textId="05F095FB" w:rsidR="00BF3180" w:rsidRPr="003B154A" w:rsidRDefault="004A34A6"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r w:rsidR="00BF3180"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広域化のメリット</w:t>
                      </w: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p>
                    <w:p w14:paraId="4308CCB3" w14:textId="2135F965" w:rsidR="00BF3180" w:rsidRPr="003B154A" w:rsidRDefault="00BF3180"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・施設の統廃合や集約等による費用削減（国補助制度の活用）</w:t>
                      </w:r>
                    </w:p>
                    <w:p w14:paraId="59E4E3AB" w14:textId="515E141A" w:rsidR="00BF3180" w:rsidRPr="003B154A" w:rsidRDefault="004A34A6"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r w:rsidR="00BF3180"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スケールメリットの活用やシステムの共同化等によるコスト削減</w:t>
                      </w:r>
                    </w:p>
                    <w:p w14:paraId="211C03B4" w14:textId="5967A33D" w:rsidR="00BF3180" w:rsidRPr="003B154A" w:rsidRDefault="00BF3180"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・組織としての技術職員の配置、専門的な技術やノウハウの継承</w:t>
                      </w:r>
                    </w:p>
                    <w:p w14:paraId="77EE3FA3" w14:textId="4255160C" w:rsidR="00BF3180" w:rsidRPr="003B154A" w:rsidRDefault="004A34A6" w:rsidP="007D7345">
                      <w:pPr>
                        <w:spacing w:line="260" w:lineRule="exact"/>
                        <w:rPr>
                          <w:rFonts w:ascii="BIZ UDPゴシック" w:eastAsia="BIZ UDPゴシック" w:hAnsi="BIZ UDPゴシック"/>
                          <w:b/>
                          <w:bCs/>
                          <w:sz w:val="22"/>
                          <w:szCs w:val="24"/>
                          <w14:shadow w14:blurRad="50800" w14:dist="50800" w14:dir="5400000" w14:sx="0" w14:sy="0" w14:kx="0" w14:ky="0" w14:algn="ctr">
                            <w14:schemeClr w14:val="tx1"/>
                          </w14:shadow>
                        </w:rPr>
                      </w:pP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w:t>
                      </w:r>
                      <w:r w:rsidR="001E76E5">
                        <w:rPr>
                          <w:rFonts w:ascii="BIZ UDPゴシック" w:eastAsia="BIZ UDPゴシック" w:hAnsi="BIZ UDPゴシック" w:hint="eastAsia"/>
                          <w:b/>
                          <w:bCs/>
                          <w:sz w:val="22"/>
                          <w:szCs w:val="24"/>
                          <w14:shadow w14:blurRad="50800" w14:dist="50800" w14:dir="5400000" w14:sx="0" w14:sy="0" w14:kx="0" w14:ky="0" w14:algn="ctr">
                            <w14:schemeClr w14:val="tx1"/>
                          </w14:shadow>
                        </w:rPr>
                        <w:t>災害</w:t>
                      </w:r>
                      <w:r w:rsidRPr="003B154A">
                        <w:rPr>
                          <w:rFonts w:ascii="BIZ UDPゴシック" w:eastAsia="BIZ UDPゴシック" w:hAnsi="BIZ UDPゴシック" w:hint="eastAsia"/>
                          <w:b/>
                          <w:bCs/>
                          <w:sz w:val="22"/>
                          <w:szCs w:val="24"/>
                          <w14:shadow w14:blurRad="50800" w14:dist="50800" w14:dir="5400000" w14:sx="0" w14:sy="0" w14:kx="0" w14:ky="0" w14:algn="ctr">
                            <w14:schemeClr w14:val="tx1"/>
                          </w14:shadow>
                        </w:rPr>
                        <w:t>発生時における迅速かつ組織的な対応</w:t>
                      </w:r>
                    </w:p>
                  </w:txbxContent>
                </v:textbox>
              </v:shape>
            </w:pict>
          </mc:Fallback>
        </mc:AlternateContent>
      </w:r>
    </w:p>
    <w:p w14:paraId="3D818E12" w14:textId="1B77C578" w:rsidR="00287899" w:rsidRDefault="00287899">
      <w:pPr>
        <w:rPr>
          <w:rFonts w:ascii="BIZ UDPゴシック" w:eastAsia="BIZ UDPゴシック" w:hAnsi="BIZ UDPゴシック"/>
        </w:rPr>
      </w:pPr>
    </w:p>
    <w:p w14:paraId="1FBEC46E" w14:textId="6AC67311" w:rsidR="00287899" w:rsidRDefault="00287899">
      <w:pPr>
        <w:rPr>
          <w:rFonts w:ascii="BIZ UDPゴシック" w:eastAsia="BIZ UDPゴシック" w:hAnsi="BIZ UDPゴシック"/>
        </w:rPr>
      </w:pPr>
    </w:p>
    <w:p w14:paraId="4E3B172A" w14:textId="07D49FBF" w:rsidR="00287899" w:rsidRDefault="00287899">
      <w:pPr>
        <w:rPr>
          <w:rFonts w:ascii="BIZ UDPゴシック" w:eastAsia="BIZ UDPゴシック" w:hAnsi="BIZ UDPゴシック"/>
        </w:rPr>
      </w:pPr>
    </w:p>
    <w:p w14:paraId="7BDDA807" w14:textId="2771732D" w:rsidR="00287899" w:rsidRDefault="007D7345">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85888" behindDoc="0" locked="0" layoutInCell="1" allowOverlap="1" wp14:anchorId="5462784F" wp14:editId="23C62540">
                <wp:simplePos x="0" y="0"/>
                <wp:positionH relativeFrom="column">
                  <wp:posOffset>32657</wp:posOffset>
                </wp:positionH>
                <wp:positionV relativeFrom="paragraph">
                  <wp:posOffset>174171</wp:posOffset>
                </wp:positionV>
                <wp:extent cx="4244975" cy="300038"/>
                <wp:effectExtent l="0" t="0" r="22225" b="24130"/>
                <wp:wrapNone/>
                <wp:docPr id="2083621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975" cy="300038"/>
                        </a:xfrm>
                        <a:prstGeom prst="rect">
                          <a:avLst/>
                        </a:prstGeom>
                        <a:solidFill>
                          <a:srgbClr val="0070C0"/>
                        </a:solidFill>
                        <a:ln w="9525">
                          <a:solidFill>
                            <a:schemeClr val="bg1"/>
                          </a:solidFill>
                          <a:miter lim="800000"/>
                          <a:headEnd/>
                          <a:tailEnd/>
                        </a:ln>
                      </wps:spPr>
                      <wps:txbx>
                        <w:txbxContent>
                          <w:p w14:paraId="6A507D14" w14:textId="0DCE27B9" w:rsidR="004A34A6" w:rsidRPr="007D7345" w:rsidRDefault="004A34A6" w:rsidP="007D7345">
                            <w:pPr>
                              <w:spacing w:line="400" w:lineRule="exact"/>
                              <w:jc w:val="distribute"/>
                              <w:rPr>
                                <w:rFonts w:ascii="BIZ UDPゴシック" w:eastAsia="BIZ UDPゴシック" w:hAnsi="BIZ UDPゴシック"/>
                                <w:b/>
                                <w:bCs/>
                                <w:color w:val="FFFFFF" w:themeColor="background1"/>
                                <w:sz w:val="28"/>
                                <w:szCs w:val="32"/>
                              </w:rPr>
                            </w:pPr>
                            <w:r w:rsidRPr="007D7345">
                              <w:rPr>
                                <w:rFonts w:ascii="BIZ UDPゴシック" w:eastAsia="BIZ UDPゴシック" w:hAnsi="BIZ UDPゴシック" w:hint="eastAsia"/>
                                <w:b/>
                                <w:bCs/>
                                <w:color w:val="FFFFFF" w:themeColor="background1"/>
                                <w:sz w:val="28"/>
                                <w:szCs w:val="32"/>
                              </w:rPr>
                              <w:t>府域水道の基盤強化となる「府域一水道」を推進</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62784F" id="_x0000_s1030" type="#_x0000_t202" style="position:absolute;left:0;text-align:left;margin-left:2.55pt;margin-top:13.7pt;width:334.25pt;height:2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" fillcolor="#0070c0" strokecolor="white [3212]">
                <v:textbox inset=",0,,0">
                  <w:txbxContent>
                    <w:p w14:paraId="6A507D14" w14:textId="0DCE27B9" w:rsidR="004A34A6" w:rsidRPr="007D7345" w:rsidRDefault="004A34A6" w:rsidP="007D7345">
                      <w:pPr>
                        <w:spacing w:line="400" w:lineRule="exact"/>
                        <w:jc w:val="distribute"/>
                        <w:rPr>
                          <w:rFonts w:ascii="BIZ UDPゴシック" w:eastAsia="BIZ UDPゴシック" w:hAnsi="BIZ UDPゴシック"/>
                          <w:b/>
                          <w:bCs/>
                          <w:color w:val="FFFFFF" w:themeColor="background1"/>
                          <w:sz w:val="28"/>
                          <w:szCs w:val="32"/>
                        </w:rPr>
                      </w:pPr>
                      <w:r w:rsidRPr="007D7345">
                        <w:rPr>
                          <w:rFonts w:ascii="BIZ UDPゴシック" w:eastAsia="BIZ UDPゴシック" w:hAnsi="BIZ UDPゴシック" w:hint="eastAsia"/>
                          <w:b/>
                          <w:bCs/>
                          <w:color w:val="FFFFFF" w:themeColor="background1"/>
                          <w:sz w:val="28"/>
                          <w:szCs w:val="32"/>
                        </w:rPr>
                        <w:t>府域水道の基盤強化となる「府域一水道」を推進</w:t>
                      </w:r>
                    </w:p>
                  </w:txbxContent>
                </v:textbox>
              </v:shape>
            </w:pict>
          </mc:Fallback>
        </mc:AlternateContent>
      </w:r>
    </w:p>
    <w:p w14:paraId="44F9DFAA" w14:textId="2D87A92E" w:rsidR="00287899" w:rsidRDefault="00287899">
      <w:pPr>
        <w:rPr>
          <w:rFonts w:ascii="BIZ UDPゴシック" w:eastAsia="BIZ UDPゴシック" w:hAnsi="BIZ UDPゴシック"/>
        </w:rPr>
      </w:pPr>
    </w:p>
    <w:p w14:paraId="66C28C53" w14:textId="10978A61" w:rsidR="00EA5441" w:rsidRDefault="007D7345">
      <w:pPr>
        <w:rPr>
          <w:rFonts w:ascii="BIZ UDPゴシック" w:eastAsia="BIZ UDPゴシック" w:hAnsi="BIZ UDPゴシック"/>
        </w:rPr>
      </w:pPr>
      <w:r w:rsidRPr="00D24B46">
        <w:rPr>
          <w:rFonts w:ascii="BIZ UDPゴシック" w:eastAsia="BIZ UDPゴシック" w:hAnsi="BIZ UDPゴシック"/>
          <w:noProof/>
        </w:rPr>
        <mc:AlternateContent>
          <mc:Choice Requires="wps">
            <w:drawing>
              <wp:anchor distT="45720" distB="45720" distL="114300" distR="114300" simplePos="0" relativeHeight="251696128" behindDoc="0" locked="0" layoutInCell="1" allowOverlap="1" wp14:anchorId="1D69158A" wp14:editId="6047BC51">
                <wp:simplePos x="0" y="0"/>
                <wp:positionH relativeFrom="column">
                  <wp:posOffset>-12065</wp:posOffset>
                </wp:positionH>
                <wp:positionV relativeFrom="paragraph">
                  <wp:posOffset>114300</wp:posOffset>
                </wp:positionV>
                <wp:extent cx="3140710" cy="254000"/>
                <wp:effectExtent l="0" t="0" r="0" b="1270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710" cy="254000"/>
                        </a:xfrm>
                        <a:prstGeom prst="rect">
                          <a:avLst/>
                        </a:prstGeom>
                        <a:noFill/>
                        <a:ln w="9525">
                          <a:noFill/>
                          <a:miter lim="800000"/>
                          <a:headEnd/>
                          <a:tailEnd/>
                        </a:ln>
                      </wps:spPr>
                      <wps:txbx>
                        <w:txbxContent>
                          <w:p w14:paraId="1E679C87" w14:textId="75900D61" w:rsidR="00EA5441" w:rsidRPr="0033493B" w:rsidRDefault="00EA5441" w:rsidP="003B154A">
                            <w:pPr>
                              <w:spacing w:line="280" w:lineRule="exact"/>
                              <w:rPr>
                                <w:rFonts w:ascii="BIZ UDPゴシック" w:eastAsia="BIZ UDPゴシック" w:hAnsi="BIZ UDPゴシック"/>
                                <w:b/>
                                <w:bCs/>
                                <w:sz w:val="24"/>
                                <w:szCs w:val="24"/>
                              </w:rPr>
                            </w:pPr>
                            <w:r w:rsidRPr="0033493B">
                              <w:rPr>
                                <w:rFonts w:ascii="BIZ UDPゴシック" w:eastAsia="BIZ UDPゴシック" w:hAnsi="BIZ UDPゴシック" w:hint="eastAsia"/>
                                <w:b/>
                                <w:bCs/>
                                <w:sz w:val="24"/>
                                <w:szCs w:val="24"/>
                              </w:rPr>
                              <w:t>企業団との統合状況</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69158A" id="_x0000_s1031" type="#_x0000_t202" style="position:absolute;left:0;text-align:left;margin-left:-.95pt;margin-top:9pt;width:247.3pt;height:20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" filled="f" stroked="f">
                <v:textbox inset=",0,,0">
                  <w:txbxContent>
                    <w:p w14:paraId="1E679C87" w14:textId="75900D61" w:rsidR="00EA5441" w:rsidRPr="0033493B" w:rsidRDefault="00EA5441" w:rsidP="003B154A">
                      <w:pPr>
                        <w:spacing w:line="280" w:lineRule="exact"/>
                        <w:rPr>
                          <w:rFonts w:ascii="BIZ UDPゴシック" w:eastAsia="BIZ UDPゴシック" w:hAnsi="BIZ UDPゴシック"/>
                          <w:b/>
                          <w:bCs/>
                          <w:sz w:val="24"/>
                          <w:szCs w:val="24"/>
                        </w:rPr>
                      </w:pPr>
                      <w:r w:rsidRPr="0033493B">
                        <w:rPr>
                          <w:rFonts w:ascii="BIZ UDPゴシック" w:eastAsia="BIZ UDPゴシック" w:hAnsi="BIZ UDPゴシック" w:hint="eastAsia"/>
                          <w:b/>
                          <w:bCs/>
                          <w:sz w:val="24"/>
                          <w:szCs w:val="24"/>
                        </w:rPr>
                        <w:t>企業団との統合状況</w:t>
                      </w:r>
                    </w:p>
                  </w:txbxContent>
                </v:textbox>
                <w10:wrap type="square"/>
              </v:shape>
            </w:pict>
          </mc:Fallback>
        </mc:AlternateContent>
      </w:r>
    </w:p>
    <w:p w14:paraId="2D265259" w14:textId="60734C38" w:rsidR="00287899" w:rsidRDefault="003B154A">
      <w:pPr>
        <w:rPr>
          <w:rFonts w:ascii="BIZ UDPゴシック" w:eastAsia="BIZ UDPゴシック" w:hAnsi="BIZ UDPゴシック"/>
        </w:rPr>
      </w:pPr>
      <w:r w:rsidRPr="0033493B">
        <w:rPr>
          <w:rFonts w:ascii="BIZ UDPゴシック" w:eastAsia="BIZ UDPゴシック" w:hAnsi="BIZ UDPゴシック"/>
          <w:noProof/>
        </w:rPr>
        <mc:AlternateContent>
          <mc:Choice Requires="wpg">
            <w:drawing>
              <wp:anchor distT="0" distB="0" distL="114300" distR="114300" simplePos="0" relativeHeight="251688960" behindDoc="0" locked="0" layoutInCell="1" allowOverlap="1" wp14:anchorId="360A8EF7" wp14:editId="29652EEF">
                <wp:simplePos x="0" y="0"/>
                <wp:positionH relativeFrom="column">
                  <wp:posOffset>1630680</wp:posOffset>
                </wp:positionH>
                <wp:positionV relativeFrom="paragraph">
                  <wp:posOffset>16568</wp:posOffset>
                </wp:positionV>
                <wp:extent cx="1475968" cy="708660"/>
                <wp:effectExtent l="0" t="0" r="0" b="15240"/>
                <wp:wrapNone/>
                <wp:docPr id="875897611" name="グループ化 24"/>
                <wp:cNvGraphicFramePr/>
                <a:graphic xmlns:a="http://schemas.openxmlformats.org/drawingml/2006/main">
                  <a:graphicData uri="http://schemas.microsoft.com/office/word/2010/wordprocessingGroup">
                    <wpg:wgp>
                      <wpg:cNvGrpSpPr/>
                      <wpg:grpSpPr>
                        <a:xfrm>
                          <a:off x="0" y="0"/>
                          <a:ext cx="1475968" cy="708660"/>
                          <a:chOff x="0" y="-81331"/>
                          <a:chExt cx="1477152" cy="709353"/>
                        </a:xfrm>
                      </wpg:grpSpPr>
                      <wps:wsp>
                        <wps:cNvPr id="2135768848" name="テキスト ボックス 2135768848"/>
                        <wps:cNvSpPr txBox="1"/>
                        <wps:spPr>
                          <a:xfrm>
                            <a:off x="320297" y="-81331"/>
                            <a:ext cx="1156855" cy="709353"/>
                          </a:xfrm>
                          <a:prstGeom prst="rect">
                            <a:avLst/>
                          </a:prstGeom>
                          <a:noFill/>
                          <a:ln w="6350">
                            <a:noFill/>
                          </a:ln>
                        </wps:spPr>
                        <wps:txbx>
                          <w:txbxContent>
                            <w:p w14:paraId="13399300" w14:textId="637AB929" w:rsidR="001B1716" w:rsidRPr="0033493B" w:rsidRDefault="00761047" w:rsidP="000E1CF3">
                              <w:pPr>
                                <w:spacing w:line="400" w:lineRule="exact"/>
                                <w:jc w:val="left"/>
                                <w:rPr>
                                  <w:rFonts w:ascii="BIZ UDPゴシック" w:eastAsia="BIZ UDPゴシック" w:hAnsi="BIZ UDPゴシック"/>
                                </w:rPr>
                              </w:pPr>
                              <w:r w:rsidRPr="0033493B">
                                <w:rPr>
                                  <w:rFonts w:ascii="BIZ UDPゴシック" w:eastAsia="BIZ UDPゴシック" w:hAnsi="BIZ UDPゴシック" w:hint="eastAsia"/>
                                  <w:sz w:val="20"/>
                                  <w:szCs w:val="20"/>
                                </w:rPr>
                                <w:t>統合済み</w:t>
                              </w:r>
                              <w:r w:rsidR="001B1716" w:rsidRPr="0033493B">
                                <w:rPr>
                                  <w:rFonts w:ascii="BIZ UDゴシック" w:eastAsia="BIZ UDゴシック" w:hAnsi="BIZ UDゴシック" w:hint="eastAsia"/>
                                  <w:sz w:val="36"/>
                                  <w:szCs w:val="36"/>
                                </w:rPr>
                                <w:t>1</w:t>
                              </w:r>
                              <w:r w:rsidR="001B1716" w:rsidRPr="0033493B">
                                <w:rPr>
                                  <w:rFonts w:ascii="BIZ UDゴシック" w:eastAsia="BIZ UDゴシック" w:hAnsi="BIZ UDゴシック"/>
                                  <w:sz w:val="36"/>
                                  <w:szCs w:val="36"/>
                                </w:rPr>
                                <w:t>9/42</w:t>
                              </w:r>
                              <w:r w:rsidR="001B1716" w:rsidRPr="0033493B">
                                <w:rPr>
                                  <w:rFonts w:ascii="BIZ UDPゴシック" w:eastAsia="BIZ UDPゴシック" w:hAnsi="BIZ UDPゴシック" w:hint="eastAsia"/>
                                </w:rPr>
                                <w:t>団体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5487020" name="右大かっこ 1095487020"/>
                        <wps:cNvSpPr/>
                        <wps:spPr>
                          <a:xfrm>
                            <a:off x="0" y="66675"/>
                            <a:ext cx="45085" cy="55372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0A8EF7" id="グループ化 24" o:spid="_x0000_s1032" style="position:absolute;left:0;text-align:left;margin-left:128.4pt;margin-top:1.3pt;width:116.2pt;height:55.8pt;z-index:251688960;mso-width-relative:margin;mso-height-relative:margin" coordorigin=",-813" coordsize="14771,7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">
                <v:shape id="テキスト ボックス 2135768848" o:spid="_x0000_s1033" type="#_x0000_t202" style="position:absolute;left:3202;top:-813;width:11569;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" filled="f" stroked="f" strokeweight=".5pt">
                  <v:textbox>
                    <w:txbxContent>
                      <w:p w14:paraId="13399300" w14:textId="637AB929" w:rsidR="001B1716" w:rsidRPr="0033493B" w:rsidRDefault="00761047" w:rsidP="000E1CF3">
                        <w:pPr>
                          <w:spacing w:line="400" w:lineRule="exact"/>
                          <w:jc w:val="left"/>
                          <w:rPr>
                            <w:rFonts w:ascii="BIZ UDPゴシック" w:eastAsia="BIZ UDPゴシック" w:hAnsi="BIZ UDPゴシック"/>
                          </w:rPr>
                        </w:pPr>
                        <w:r w:rsidRPr="0033493B">
                          <w:rPr>
                            <w:rFonts w:ascii="BIZ UDPゴシック" w:eastAsia="BIZ UDPゴシック" w:hAnsi="BIZ UDPゴシック" w:hint="eastAsia"/>
                            <w:sz w:val="20"/>
                            <w:szCs w:val="20"/>
                          </w:rPr>
                          <w:t>統合済み</w:t>
                        </w:r>
                        <w:r w:rsidR="001B1716" w:rsidRPr="0033493B">
                          <w:rPr>
                            <w:rFonts w:ascii="BIZ UDゴシック" w:eastAsia="BIZ UDゴシック" w:hAnsi="BIZ UDゴシック" w:hint="eastAsia"/>
                            <w:sz w:val="36"/>
                            <w:szCs w:val="36"/>
                          </w:rPr>
                          <w:t>1</w:t>
                        </w:r>
                        <w:r w:rsidR="001B1716" w:rsidRPr="0033493B">
                          <w:rPr>
                            <w:rFonts w:ascii="BIZ UDゴシック" w:eastAsia="BIZ UDゴシック" w:hAnsi="BIZ UDゴシック"/>
                            <w:sz w:val="36"/>
                            <w:szCs w:val="36"/>
                          </w:rPr>
                          <w:t>9/42</w:t>
                        </w:r>
                        <w:r w:rsidR="001B1716" w:rsidRPr="0033493B">
                          <w:rPr>
                            <w:rFonts w:ascii="BIZ UDPゴシック" w:eastAsia="BIZ UDPゴシック" w:hAnsi="BIZ UDPゴシック" w:hint="eastAsia"/>
                          </w:rPr>
                          <w:t>団体</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095487020" o:spid="_x0000_s1034" type="#_x0000_t86" style="position:absolute;top:666;width:450;height:5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" adj="147" strokecolor="black [3213]" strokeweight=".5pt">
                  <v:stroke joinstyle="miter"/>
                </v:shape>
              </v:group>
            </w:pict>
          </mc:Fallback>
        </mc:AlternateContent>
      </w:r>
      <w:r>
        <w:rPr>
          <w:rFonts w:ascii="BIZ UDPゴシック" w:eastAsia="BIZ UDPゴシック" w:hAnsi="BIZ UDPゴシック"/>
          <w:noProof/>
        </w:rPr>
        <mc:AlternateContent>
          <mc:Choice Requires="wpg">
            <w:drawing>
              <wp:anchor distT="0" distB="0" distL="114300" distR="114300" simplePos="0" relativeHeight="251672576" behindDoc="0" locked="0" layoutInCell="1" allowOverlap="1" wp14:anchorId="01C8EB1D" wp14:editId="500DED31">
                <wp:simplePos x="0" y="0"/>
                <wp:positionH relativeFrom="column">
                  <wp:posOffset>90170</wp:posOffset>
                </wp:positionH>
                <wp:positionV relativeFrom="paragraph">
                  <wp:posOffset>80462</wp:posOffset>
                </wp:positionV>
                <wp:extent cx="1663065" cy="709930"/>
                <wp:effectExtent l="0" t="0" r="0" b="0"/>
                <wp:wrapNone/>
                <wp:docPr id="97753677" name="グループ化 23"/>
                <wp:cNvGraphicFramePr/>
                <a:graphic xmlns:a="http://schemas.openxmlformats.org/drawingml/2006/main">
                  <a:graphicData uri="http://schemas.microsoft.com/office/word/2010/wordprocessingGroup">
                    <wpg:wgp>
                      <wpg:cNvGrpSpPr/>
                      <wpg:grpSpPr>
                        <a:xfrm>
                          <a:off x="0" y="0"/>
                          <a:ext cx="1663065" cy="709930"/>
                          <a:chOff x="0" y="0"/>
                          <a:chExt cx="1663065" cy="709930"/>
                        </a:xfrm>
                      </wpg:grpSpPr>
                      <wpg:grpSp>
                        <wpg:cNvPr id="1471557514" name="グループ化 22"/>
                        <wpg:cNvGrpSpPr/>
                        <wpg:grpSpPr>
                          <a:xfrm>
                            <a:off x="0" y="76200"/>
                            <a:ext cx="144000" cy="556950"/>
                            <a:chOff x="0" y="0"/>
                            <a:chExt cx="144000" cy="556950"/>
                          </a:xfrm>
                        </wpg:grpSpPr>
                        <wpg:grpSp>
                          <wpg:cNvPr id="509713621" name="グループ化 21"/>
                          <wpg:cNvGrpSpPr/>
                          <wpg:grpSpPr>
                            <a:xfrm>
                              <a:off x="0" y="142875"/>
                              <a:ext cx="144000" cy="414075"/>
                              <a:chOff x="0" y="0"/>
                              <a:chExt cx="144000" cy="414075"/>
                            </a:xfrm>
                          </wpg:grpSpPr>
                          <wps:wsp>
                            <wps:cNvPr id="1776793424" name="正方形/長方形 1776793424"/>
                            <wps:cNvSpPr/>
                            <wps:spPr>
                              <a:xfrm>
                                <a:off x="0" y="0"/>
                                <a:ext cx="144000" cy="118800"/>
                              </a:xfrm>
                              <a:prstGeom prst="rect">
                                <a:avLst/>
                              </a:prstGeom>
                              <a:solidFill>
                                <a:srgbClr val="F68EEA"/>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252314" name="正方形/長方形 2139252314"/>
                            <wps:cNvSpPr/>
                            <wps:spPr>
                              <a:xfrm>
                                <a:off x="0" y="142875"/>
                                <a:ext cx="144000" cy="118800"/>
                              </a:xfrm>
                              <a:prstGeom prst="rect">
                                <a:avLst/>
                              </a:prstGeom>
                              <a:pattFill prst="dkVert">
                                <a:fgClr>
                                  <a:srgbClr val="FFFF00"/>
                                </a:fgClr>
                                <a:bgClr>
                                  <a:schemeClr val="bg1"/>
                                </a:bgClr>
                              </a:patt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7457830" name="正方形/長方形 1637457830"/>
                            <wps:cNvSpPr/>
                            <wps:spPr>
                              <a:xfrm>
                                <a:off x="0" y="295275"/>
                                <a:ext cx="144000" cy="118800"/>
                              </a:xfrm>
                              <a:prstGeom prst="rect">
                                <a:avLst/>
                              </a:prstGeom>
                              <a:pattFill prst="smGrid">
                                <a:fgClr>
                                  <a:srgbClr val="8BCDFF"/>
                                </a:fgClr>
                                <a:bgClr>
                                  <a:schemeClr val="bg1"/>
                                </a:bgClr>
                              </a:patt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62003745" name="正方形/長方形 762003745"/>
                          <wps:cNvSpPr/>
                          <wps:spPr>
                            <a:xfrm>
                              <a:off x="0" y="0"/>
                              <a:ext cx="144000" cy="118800"/>
                            </a:xfrm>
                            <a:prstGeom prst="rect">
                              <a:avLst/>
                            </a:prstGeom>
                            <a:pattFill prst="lgCheck">
                              <a:fgClr>
                                <a:srgbClr val="79FFB6"/>
                              </a:fgClr>
                              <a:bgClr>
                                <a:schemeClr val="bg1"/>
                              </a:bgClr>
                            </a:patt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91440" bIns="45720" numCol="1" spcCol="0" rtlCol="0" fromWordArt="0" anchor="ctr" anchorCtr="0" forceAA="0" compatLnSpc="1">
                            <a:prstTxWarp prst="textNoShape">
                              <a:avLst/>
                            </a:prstTxWarp>
                            <a:noAutofit/>
                          </wps:bodyPr>
                        </wps:wsp>
                      </wpg:grpSp>
                      <wps:wsp>
                        <wps:cNvPr id="877630605" name="テキスト ボックス 2"/>
                        <wps:cNvSpPr txBox="1">
                          <a:spLocks noChangeArrowheads="1"/>
                        </wps:cNvSpPr>
                        <wps:spPr bwMode="auto">
                          <a:xfrm>
                            <a:off x="104775" y="0"/>
                            <a:ext cx="1558290" cy="709930"/>
                          </a:xfrm>
                          <a:prstGeom prst="rect">
                            <a:avLst/>
                          </a:prstGeom>
                          <a:noFill/>
                          <a:ln w="9525">
                            <a:noFill/>
                            <a:miter lim="800000"/>
                            <a:headEnd/>
                            <a:tailEnd/>
                          </a:ln>
                        </wps:spPr>
                        <wps:txbx>
                          <w:txbxContent>
                            <w:p w14:paraId="7DA7920E" w14:textId="6E0B0469"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平成</w:t>
                              </w:r>
                              <w:r w:rsidRPr="003B154A">
                                <w:rPr>
                                  <w:rFonts w:ascii="BIZ UDPゴシック" w:eastAsia="BIZ UDPゴシック" w:hAnsi="BIZ UDPゴシック"/>
                                  <w:b/>
                                  <w:bCs/>
                                  <w:sz w:val="20"/>
                                  <w:szCs w:val="20"/>
                                </w:rPr>
                                <w:t>29</w:t>
                              </w:r>
                              <w:r w:rsidRPr="003B154A">
                                <w:rPr>
                                  <w:rFonts w:ascii="BIZ UDPゴシック" w:eastAsia="BIZ UDPゴシック" w:hAnsi="BIZ UDPゴシック" w:hint="eastAsia"/>
                                  <w:b/>
                                  <w:bCs/>
                                  <w:sz w:val="20"/>
                                  <w:szCs w:val="20"/>
                                </w:rPr>
                                <w:t>年度　３</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団体</w:t>
                              </w:r>
                            </w:p>
                            <w:p w14:paraId="209B234A" w14:textId="032B7A25"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平成3</w:t>
                              </w:r>
                              <w:r w:rsidRPr="003B154A">
                                <w:rPr>
                                  <w:rFonts w:ascii="BIZ UDPゴシック" w:eastAsia="BIZ UDPゴシック" w:hAnsi="BIZ UDPゴシック"/>
                                  <w:b/>
                                  <w:bCs/>
                                  <w:sz w:val="20"/>
                                  <w:szCs w:val="20"/>
                                </w:rPr>
                                <w:t>1</w:t>
                              </w:r>
                              <w:r w:rsidRPr="003B154A">
                                <w:rPr>
                                  <w:rFonts w:ascii="BIZ UDPゴシック" w:eastAsia="BIZ UDPゴシック" w:hAnsi="BIZ UDPゴシック" w:hint="eastAsia"/>
                                  <w:b/>
                                  <w:bCs/>
                                  <w:sz w:val="20"/>
                                  <w:szCs w:val="20"/>
                                </w:rPr>
                                <w:t>年度</w:t>
                              </w:r>
                              <w:r w:rsidR="001B1716" w:rsidRPr="003B154A">
                                <w:rPr>
                                  <w:rFonts w:ascii="BIZ UDPゴシック" w:eastAsia="BIZ UDPゴシック" w:hAnsi="BIZ UDPゴシック" w:hint="eastAsia"/>
                                  <w:b/>
                                  <w:bCs/>
                                  <w:sz w:val="20"/>
                                  <w:szCs w:val="20"/>
                                </w:rPr>
                                <w:t xml:space="preserve">　７ 団体</w:t>
                              </w:r>
                            </w:p>
                            <w:p w14:paraId="7AA59FA0" w14:textId="35F9957D"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令和</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３</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年度</w:t>
                              </w:r>
                              <w:r w:rsidR="001B1716" w:rsidRPr="003B154A">
                                <w:rPr>
                                  <w:rFonts w:ascii="BIZ UDPゴシック" w:eastAsia="BIZ UDPゴシック" w:hAnsi="BIZ UDPゴシック" w:hint="eastAsia"/>
                                  <w:b/>
                                  <w:bCs/>
                                  <w:sz w:val="20"/>
                                  <w:szCs w:val="20"/>
                                </w:rPr>
                                <w:t xml:space="preserve">　４ 団体</w:t>
                              </w:r>
                            </w:p>
                            <w:p w14:paraId="3EE9C3D9" w14:textId="42E8B128"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令和</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７</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年度</w:t>
                              </w:r>
                              <w:r w:rsidR="001B1716" w:rsidRPr="003B154A">
                                <w:rPr>
                                  <w:rFonts w:ascii="BIZ UDPゴシック" w:eastAsia="BIZ UDPゴシック" w:hAnsi="BIZ UDPゴシック" w:hint="eastAsia"/>
                                  <w:b/>
                                  <w:bCs/>
                                  <w:sz w:val="20"/>
                                  <w:szCs w:val="20"/>
                                </w:rPr>
                                <w:t xml:space="preserve">　５ 団体</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01C8EB1D" id="グループ化 23" o:spid="_x0000_s1035" style="position:absolute;left:0;text-align:left;margin-left:7.1pt;margin-top:6.35pt;width:130.95pt;height:55.9pt;z-index:251672576;mso-height-relative:margin" coordsize="16630,7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">
                <v:group id="グループ化 22" o:spid="_x0000_s1036" style="position:absolute;top:762;width:1440;height:5569" coordsize="1440,5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">
                  <v:group id="グループ化 21" o:spid="_x0000_s1037" style="position:absolute;top:1428;width:1440;height:4141" coordsize="144000,41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">
                    <v:rect id="正方形/長方形 1776793424" o:spid="_x0000_s1038" style="position:absolute;width:144000;height:11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" fillcolor="#f68eea" strokecolor="#1f3763 [1604]" strokeweight=".5pt"/>
                    <v:rect id="正方形/長方形 2139252314" o:spid="_x0000_s1039" style="position:absolute;top:142875;width:144000;height:11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" fillcolor="yellow" strokecolor="#1f3763 [1604]" strokeweight=".5pt">
                      <v:fill r:id="rId10" o:title="" color2="white [3212]" type="pattern"/>
                    </v:rect>
                    <v:rect id="正方形/長方形 1637457830" o:spid="_x0000_s1040" style="position:absolute;top:295275;width:144000;height:11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" fillcolor="#8bcdff" strokecolor="#1f3763 [1604]" strokeweight=".5pt">
                      <v:fill r:id="rId11" o:title="" color2="white [3212]" type="pattern"/>
                    </v:rect>
                  </v:group>
                  <v:rect id="正方形/長方形 762003745" o:spid="_x0000_s1041" style="position:absolute;width:1440;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" fillcolor="#79ffb6" strokecolor="#1f3763 [1604]" strokeweight=".5pt">
                    <v:fill r:id="rId12" o:title="" color2="white [3212]" type="pattern"/>
                    <v:textbox inset="2mm"/>
                  </v:rect>
                </v:group>
                <v:shape id="_x0000_s1042" type="#_x0000_t202" style="position:absolute;left:1047;width:15583;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" filled="f" stroked="f">
                  <v:textbox style="mso-fit-shape-to-text:t">
                    <w:txbxContent>
                      <w:p w14:paraId="7DA7920E" w14:textId="6E0B0469"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平成</w:t>
                        </w:r>
                        <w:r w:rsidRPr="003B154A">
                          <w:rPr>
                            <w:rFonts w:ascii="BIZ UDPゴシック" w:eastAsia="BIZ UDPゴシック" w:hAnsi="BIZ UDPゴシック"/>
                            <w:b/>
                            <w:bCs/>
                            <w:sz w:val="20"/>
                            <w:szCs w:val="20"/>
                          </w:rPr>
                          <w:t>29</w:t>
                        </w:r>
                        <w:r w:rsidRPr="003B154A">
                          <w:rPr>
                            <w:rFonts w:ascii="BIZ UDPゴシック" w:eastAsia="BIZ UDPゴシック" w:hAnsi="BIZ UDPゴシック" w:hint="eastAsia"/>
                            <w:b/>
                            <w:bCs/>
                            <w:sz w:val="20"/>
                            <w:szCs w:val="20"/>
                          </w:rPr>
                          <w:t>年度　３</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団体</w:t>
                        </w:r>
                      </w:p>
                      <w:p w14:paraId="209B234A" w14:textId="032B7A25"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平成3</w:t>
                        </w:r>
                        <w:r w:rsidRPr="003B154A">
                          <w:rPr>
                            <w:rFonts w:ascii="BIZ UDPゴシック" w:eastAsia="BIZ UDPゴシック" w:hAnsi="BIZ UDPゴシック"/>
                            <w:b/>
                            <w:bCs/>
                            <w:sz w:val="20"/>
                            <w:szCs w:val="20"/>
                          </w:rPr>
                          <w:t>1</w:t>
                        </w:r>
                        <w:r w:rsidRPr="003B154A">
                          <w:rPr>
                            <w:rFonts w:ascii="BIZ UDPゴシック" w:eastAsia="BIZ UDPゴシック" w:hAnsi="BIZ UDPゴシック" w:hint="eastAsia"/>
                            <w:b/>
                            <w:bCs/>
                            <w:sz w:val="20"/>
                            <w:szCs w:val="20"/>
                          </w:rPr>
                          <w:t>年度</w:t>
                        </w:r>
                        <w:r w:rsidR="001B1716" w:rsidRPr="003B154A">
                          <w:rPr>
                            <w:rFonts w:ascii="BIZ UDPゴシック" w:eastAsia="BIZ UDPゴシック" w:hAnsi="BIZ UDPゴシック" w:hint="eastAsia"/>
                            <w:b/>
                            <w:bCs/>
                            <w:sz w:val="20"/>
                            <w:szCs w:val="20"/>
                          </w:rPr>
                          <w:t xml:space="preserve">　７ 団体</w:t>
                        </w:r>
                      </w:p>
                      <w:p w14:paraId="7AA59FA0" w14:textId="35F9957D"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令和</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３</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年度</w:t>
                        </w:r>
                        <w:r w:rsidR="001B1716" w:rsidRPr="003B154A">
                          <w:rPr>
                            <w:rFonts w:ascii="BIZ UDPゴシック" w:eastAsia="BIZ UDPゴシック" w:hAnsi="BIZ UDPゴシック" w:hint="eastAsia"/>
                            <w:b/>
                            <w:bCs/>
                            <w:sz w:val="20"/>
                            <w:szCs w:val="20"/>
                          </w:rPr>
                          <w:t xml:space="preserve">　４ 団体</w:t>
                        </w:r>
                      </w:p>
                      <w:p w14:paraId="3EE9C3D9" w14:textId="42E8B128" w:rsidR="00D24B46" w:rsidRPr="003B154A" w:rsidRDefault="00D24B46" w:rsidP="00EA5441">
                        <w:pPr>
                          <w:spacing w:line="240" w:lineRule="exact"/>
                          <w:ind w:rightChars="83" w:right="174"/>
                          <w:jc w:val="distribute"/>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令和</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７</w:t>
                        </w:r>
                        <w:r w:rsidR="001B1716"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年度</w:t>
                        </w:r>
                        <w:r w:rsidR="001B1716" w:rsidRPr="003B154A">
                          <w:rPr>
                            <w:rFonts w:ascii="BIZ UDPゴシック" w:eastAsia="BIZ UDPゴシック" w:hAnsi="BIZ UDPゴシック" w:hint="eastAsia"/>
                            <w:b/>
                            <w:bCs/>
                            <w:sz w:val="20"/>
                            <w:szCs w:val="20"/>
                          </w:rPr>
                          <w:t xml:space="preserve">　５ 団体</w:t>
                        </w:r>
                      </w:p>
                    </w:txbxContent>
                  </v:textbox>
                </v:shape>
              </v:group>
            </w:pict>
          </mc:Fallback>
        </mc:AlternateContent>
      </w:r>
    </w:p>
    <w:p w14:paraId="7CE86251" w14:textId="579C88D9" w:rsidR="00D24B46" w:rsidRDefault="00D24B46">
      <w:pPr>
        <w:rPr>
          <w:rFonts w:ascii="BIZ UDPゴシック" w:eastAsia="BIZ UDPゴシック" w:hAnsi="BIZ UDPゴシック"/>
        </w:rPr>
      </w:pPr>
    </w:p>
    <w:p w14:paraId="6FD19506" w14:textId="23C83A20" w:rsidR="00D24B46" w:rsidRDefault="00D24B46">
      <w:pPr>
        <w:rPr>
          <w:rFonts w:ascii="BIZ UDPゴシック" w:eastAsia="BIZ UDPゴシック" w:hAnsi="BIZ UDPゴシック"/>
        </w:rPr>
      </w:pPr>
    </w:p>
    <w:p w14:paraId="30F20B51" w14:textId="3B5E7C13" w:rsidR="00D24B46" w:rsidRDefault="00067C94">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97152" behindDoc="0" locked="0" layoutInCell="1" allowOverlap="1" wp14:anchorId="4F7A7309" wp14:editId="2754CD13">
                <wp:simplePos x="0" y="0"/>
                <wp:positionH relativeFrom="column">
                  <wp:posOffset>1332230</wp:posOffset>
                </wp:positionH>
                <wp:positionV relativeFrom="paragraph">
                  <wp:posOffset>65495</wp:posOffset>
                </wp:positionV>
                <wp:extent cx="490538" cy="135573"/>
                <wp:effectExtent l="0" t="0" r="5080" b="0"/>
                <wp:wrapNone/>
                <wp:docPr id="7" name="二等辺三角形 7"/>
                <wp:cNvGraphicFramePr/>
                <a:graphic xmlns:a="http://schemas.openxmlformats.org/drawingml/2006/main">
                  <a:graphicData uri="http://schemas.microsoft.com/office/word/2010/wordprocessingShape">
                    <wps:wsp>
                      <wps:cNvSpPr/>
                      <wps:spPr>
                        <a:xfrm rot="10800000">
                          <a:off x="0" y="0"/>
                          <a:ext cx="490538" cy="135573"/>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8E37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7" o:spid="_x0000_s1026" type="#_x0000_t5" style="position:absolute;margin-left:104.9pt;margin-top:5.15pt;width:38.65pt;height:10.7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" fillcolor="black [3213]" stroked="f" strokeweight="1pt"/>
            </w:pict>
          </mc:Fallback>
        </mc:AlternateContent>
      </w:r>
    </w:p>
    <w:p w14:paraId="79EBDC06" w14:textId="5806E73C" w:rsidR="00D24B46" w:rsidRDefault="006870B0">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94080" behindDoc="0" locked="0" layoutInCell="1" allowOverlap="1" wp14:anchorId="465E23EE" wp14:editId="4019EBB2">
                <wp:simplePos x="0" y="0"/>
                <wp:positionH relativeFrom="column">
                  <wp:posOffset>1954530</wp:posOffset>
                </wp:positionH>
                <wp:positionV relativeFrom="paragraph">
                  <wp:posOffset>23495</wp:posOffset>
                </wp:positionV>
                <wp:extent cx="1084897" cy="342900"/>
                <wp:effectExtent l="0" t="0" r="0" b="0"/>
                <wp:wrapNone/>
                <wp:docPr id="948612188" name="テキスト ボックス 1470641941"/>
                <wp:cNvGraphicFramePr/>
                <a:graphic xmlns:a="http://schemas.openxmlformats.org/drawingml/2006/main">
                  <a:graphicData uri="http://schemas.microsoft.com/office/word/2010/wordprocessingShape">
                    <wps:wsp>
                      <wps:cNvSpPr txBox="1"/>
                      <wps:spPr>
                        <a:xfrm>
                          <a:off x="0" y="0"/>
                          <a:ext cx="1084897" cy="342900"/>
                        </a:xfrm>
                        <a:prstGeom prst="rect">
                          <a:avLst/>
                        </a:prstGeom>
                        <a:noFill/>
                        <a:ln w="6350">
                          <a:noFill/>
                        </a:ln>
                      </wps:spPr>
                      <wps:txbx>
                        <w:txbxContent>
                          <w:p w14:paraId="784A5931" w14:textId="139D46F6" w:rsidR="00146C69" w:rsidRPr="0033493B" w:rsidRDefault="000E1CF3" w:rsidP="00246436">
                            <w:pPr>
                              <w:spacing w:line="400" w:lineRule="exact"/>
                              <w:jc w:val="right"/>
                              <w:rPr>
                                <w:rFonts w:ascii="BIZ UDPゴシック" w:eastAsia="BIZ UDPゴシック" w:hAnsi="BIZ UDPゴシック"/>
                              </w:rPr>
                            </w:pPr>
                            <w:r w:rsidRPr="0033493B">
                              <w:rPr>
                                <w:rFonts w:ascii="BIZ UDゴシック" w:eastAsia="BIZ UDゴシック" w:hAnsi="BIZ UDゴシック" w:hint="eastAsia"/>
                                <w:b/>
                                <w:bCs/>
                                <w:sz w:val="36"/>
                                <w:szCs w:val="36"/>
                              </w:rPr>
                              <w:t>2</w:t>
                            </w:r>
                            <w:r w:rsidR="00146C69" w:rsidRPr="0033493B">
                              <w:rPr>
                                <w:rFonts w:ascii="BIZ UDゴシック" w:eastAsia="BIZ UDゴシック" w:hAnsi="BIZ UDゴシック" w:hint="eastAsia"/>
                                <w:b/>
                                <w:bCs/>
                                <w:sz w:val="36"/>
                                <w:szCs w:val="36"/>
                              </w:rPr>
                              <w:t>2</w:t>
                            </w:r>
                            <w:r w:rsidRPr="0033493B">
                              <w:rPr>
                                <w:rFonts w:ascii="BIZ UDゴシック" w:eastAsia="BIZ UDゴシック" w:hAnsi="BIZ UDゴシック"/>
                                <w:b/>
                                <w:bCs/>
                                <w:sz w:val="36"/>
                                <w:szCs w:val="36"/>
                              </w:rPr>
                              <w:t>/42</w:t>
                            </w:r>
                            <w:r w:rsidRPr="0033493B">
                              <w:rPr>
                                <w:rFonts w:ascii="BIZ UDPゴシック" w:eastAsia="BIZ UDPゴシック" w:hAnsi="BIZ UDPゴシック" w:hint="eastAsia"/>
                              </w:rPr>
                              <w:t>団体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5E23EE" id="テキスト ボックス 1470641941" o:spid="_x0000_s1043" type="#_x0000_t202" style="position:absolute;left:0;text-align:left;margin-left:153.9pt;margin-top:1.85pt;width:85.4pt;height:2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" filled="f" stroked="f" strokeweight=".5pt">
                <v:textbox>
                  <w:txbxContent>
                    <w:p w14:paraId="784A5931" w14:textId="139D46F6" w:rsidR="00146C69" w:rsidRPr="0033493B" w:rsidRDefault="000E1CF3" w:rsidP="00246436">
                      <w:pPr>
                        <w:spacing w:line="400" w:lineRule="exact"/>
                        <w:jc w:val="right"/>
                        <w:rPr>
                          <w:rFonts w:ascii="BIZ UDPゴシック" w:eastAsia="BIZ UDPゴシック" w:hAnsi="BIZ UDPゴシック"/>
                        </w:rPr>
                      </w:pPr>
                      <w:r w:rsidRPr="0033493B">
                        <w:rPr>
                          <w:rFonts w:ascii="BIZ UDゴシック" w:eastAsia="BIZ UDゴシック" w:hAnsi="BIZ UDゴシック" w:hint="eastAsia"/>
                          <w:b/>
                          <w:bCs/>
                          <w:sz w:val="36"/>
                          <w:szCs w:val="36"/>
                        </w:rPr>
                        <w:t>2</w:t>
                      </w:r>
                      <w:r w:rsidR="00146C69" w:rsidRPr="0033493B">
                        <w:rPr>
                          <w:rFonts w:ascii="BIZ UDゴシック" w:eastAsia="BIZ UDゴシック" w:hAnsi="BIZ UDゴシック" w:hint="eastAsia"/>
                          <w:b/>
                          <w:bCs/>
                          <w:sz w:val="36"/>
                          <w:szCs w:val="36"/>
                        </w:rPr>
                        <w:t>2</w:t>
                      </w:r>
                      <w:r w:rsidRPr="0033493B">
                        <w:rPr>
                          <w:rFonts w:ascii="BIZ UDゴシック" w:eastAsia="BIZ UDゴシック" w:hAnsi="BIZ UDゴシック"/>
                          <w:b/>
                          <w:bCs/>
                          <w:sz w:val="36"/>
                          <w:szCs w:val="36"/>
                        </w:rPr>
                        <w:t>/42</w:t>
                      </w:r>
                      <w:r w:rsidRPr="0033493B">
                        <w:rPr>
                          <w:rFonts w:ascii="BIZ UDPゴシック" w:eastAsia="BIZ UDPゴシック" w:hAnsi="BIZ UDPゴシック" w:hint="eastAsia"/>
                        </w:rPr>
                        <w:t>団体</w:t>
                      </w:r>
                    </w:p>
                  </w:txbxContent>
                </v:textbox>
              </v:shape>
            </w:pict>
          </mc:Fallback>
        </mc:AlternateContent>
      </w:r>
      <w:r>
        <w:rPr>
          <w:rFonts w:ascii="BIZ UDPゴシック" w:eastAsia="BIZ UDPゴシック" w:hAnsi="BIZ UDPゴシック" w:hint="eastAsia"/>
          <w:noProof/>
          <w:sz w:val="20"/>
          <w:szCs w:val="20"/>
        </w:rPr>
        <mc:AlternateContent>
          <mc:Choice Requires="wps">
            <w:drawing>
              <wp:anchor distT="0" distB="0" distL="114300" distR="114300" simplePos="0" relativeHeight="251698176" behindDoc="0" locked="0" layoutInCell="1" allowOverlap="1" wp14:anchorId="160AFE17" wp14:editId="0777E649">
                <wp:simplePos x="0" y="0"/>
                <wp:positionH relativeFrom="column">
                  <wp:posOffset>60960</wp:posOffset>
                </wp:positionH>
                <wp:positionV relativeFrom="paragraph">
                  <wp:posOffset>15240</wp:posOffset>
                </wp:positionV>
                <wp:extent cx="2987040" cy="356870"/>
                <wp:effectExtent l="0" t="0" r="22860" b="24130"/>
                <wp:wrapNone/>
                <wp:docPr id="9" name="四角形: 角を丸くする 9"/>
                <wp:cNvGraphicFramePr/>
                <a:graphic xmlns:a="http://schemas.openxmlformats.org/drawingml/2006/main">
                  <a:graphicData uri="http://schemas.microsoft.com/office/word/2010/wordprocessingShape">
                    <wps:wsp>
                      <wps:cNvSpPr/>
                      <wps:spPr>
                        <a:xfrm>
                          <a:off x="0" y="0"/>
                          <a:ext cx="2987040" cy="356870"/>
                        </a:xfrm>
                        <a:prstGeom prst="roundRect">
                          <a:avLst>
                            <a:gd name="adj" fmla="val 2244"/>
                          </a:avLst>
                        </a:prstGeom>
                        <a:noFill/>
                        <a:ln w="19050">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8CDF7" id="四角形: 角を丸くする 9" o:spid="_x0000_s1026" style="position:absolute;margin-left:4.8pt;margin-top:1.2pt;width:235.2pt;height:28.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" filled="f" strokecolor="#a5a5a5 [2092]" strokeweight="1.5pt">
                <v:stroke dashstyle="3 1" joinstyle="miter"/>
              </v:roundrect>
            </w:pict>
          </mc:Fallback>
        </mc:AlternateContent>
      </w:r>
      <w:r w:rsidRPr="00D24B46">
        <w:rPr>
          <w:rFonts w:ascii="BIZ UDPゴシック" w:eastAsia="BIZ UDPゴシック" w:hAnsi="BIZ UDPゴシック"/>
          <w:noProof/>
        </w:rPr>
        <mc:AlternateContent>
          <mc:Choice Requires="wps">
            <w:drawing>
              <wp:anchor distT="45720" distB="45720" distL="114300" distR="114300" simplePos="0" relativeHeight="251674624" behindDoc="0" locked="0" layoutInCell="1" allowOverlap="1" wp14:anchorId="0D5AF052" wp14:editId="4E7C3944">
                <wp:simplePos x="0" y="0"/>
                <wp:positionH relativeFrom="column">
                  <wp:posOffset>198120</wp:posOffset>
                </wp:positionH>
                <wp:positionV relativeFrom="paragraph">
                  <wp:posOffset>53340</wp:posOffset>
                </wp:positionV>
                <wp:extent cx="1760220" cy="337820"/>
                <wp:effectExtent l="0" t="0" r="0" b="508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337820"/>
                        </a:xfrm>
                        <a:prstGeom prst="rect">
                          <a:avLst/>
                        </a:prstGeom>
                        <a:noFill/>
                        <a:ln w="9525">
                          <a:noFill/>
                          <a:miter lim="800000"/>
                          <a:headEnd/>
                          <a:tailEnd/>
                        </a:ln>
                      </wps:spPr>
                      <wps:txbx>
                        <w:txbxContent>
                          <w:p w14:paraId="1AADC6F9" w14:textId="35D7012D" w:rsidR="00146C69" w:rsidRPr="003B154A" w:rsidRDefault="00D24B46" w:rsidP="00500C30">
                            <w:pPr>
                              <w:spacing w:line="240" w:lineRule="exact"/>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令和９年度</w:t>
                            </w:r>
                            <w:r w:rsidR="00146C69"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３団体</w:t>
                            </w:r>
                            <w:r w:rsidR="006870B0">
                              <w:rPr>
                                <w:rFonts w:ascii="BIZ UDPゴシック" w:eastAsia="BIZ UDPゴシック" w:hAnsi="BIZ UDPゴシック" w:hint="eastAsia"/>
                                <w:b/>
                                <w:bCs/>
                                <w:sz w:val="20"/>
                                <w:szCs w:val="20"/>
                              </w:rPr>
                              <w:t>統合</w:t>
                            </w:r>
                            <w:r w:rsidR="00146C69" w:rsidRPr="003B154A">
                              <w:rPr>
                                <w:rFonts w:ascii="BIZ UDPゴシック" w:eastAsia="BIZ UDPゴシック" w:hAnsi="BIZ UDPゴシック" w:hint="eastAsia"/>
                                <w:b/>
                                <w:bCs/>
                                <w:sz w:val="20"/>
                                <w:szCs w:val="20"/>
                              </w:rPr>
                              <w:t>予定</w:t>
                            </w:r>
                          </w:p>
                          <w:p w14:paraId="6C17E20B" w14:textId="6E584E44" w:rsidR="00D24B46" w:rsidRPr="003B154A" w:rsidRDefault="00146C69" w:rsidP="00067C94">
                            <w:pPr>
                              <w:spacing w:line="240" w:lineRule="exact"/>
                              <w:ind w:firstLineChars="200" w:firstLine="400"/>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w:t>
                            </w:r>
                            <w:r w:rsidR="00D24B46" w:rsidRPr="003B154A">
                              <w:rPr>
                                <w:rFonts w:ascii="BIZ UDPゴシック" w:eastAsia="BIZ UDPゴシック" w:hAnsi="BIZ UDPゴシック" w:hint="eastAsia"/>
                                <w:b/>
                                <w:bCs/>
                                <w:sz w:val="20"/>
                                <w:szCs w:val="20"/>
                              </w:rPr>
                              <w:t>検討協議中</w:t>
                            </w:r>
                            <w:r w:rsidRPr="003B154A">
                              <w:rPr>
                                <w:rFonts w:ascii="BIZ UDPゴシック" w:eastAsia="BIZ UDPゴシック" w:hAnsi="BIZ UDPゴシック" w:hint="eastAsia"/>
                                <w:b/>
                                <w:bCs/>
                                <w:sz w:val="20"/>
                                <w:szCs w:val="20"/>
                              </w:rPr>
                              <w:t>）</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AF052" id="_x0000_s1044" type="#_x0000_t202" style="position:absolute;left:0;text-align:left;margin-left:15.6pt;margin-top:4.2pt;width:138.6pt;height:26.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" filled="f" stroked="f">
                <v:textbox inset=",0,,0">
                  <w:txbxContent>
                    <w:p w14:paraId="1AADC6F9" w14:textId="35D7012D" w:rsidR="00146C69" w:rsidRPr="003B154A" w:rsidRDefault="00D24B46" w:rsidP="00500C30">
                      <w:pPr>
                        <w:spacing w:line="240" w:lineRule="exact"/>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令和９年度</w:t>
                      </w:r>
                      <w:r w:rsidR="00146C69" w:rsidRPr="003B154A">
                        <w:rPr>
                          <w:rFonts w:ascii="BIZ UDPゴシック" w:eastAsia="BIZ UDPゴシック" w:hAnsi="BIZ UDPゴシック" w:hint="eastAsia"/>
                          <w:b/>
                          <w:bCs/>
                          <w:sz w:val="20"/>
                          <w:szCs w:val="20"/>
                        </w:rPr>
                        <w:t xml:space="preserve">　</w:t>
                      </w:r>
                      <w:r w:rsidRPr="003B154A">
                        <w:rPr>
                          <w:rFonts w:ascii="BIZ UDPゴシック" w:eastAsia="BIZ UDPゴシック" w:hAnsi="BIZ UDPゴシック" w:hint="eastAsia"/>
                          <w:b/>
                          <w:bCs/>
                          <w:sz w:val="20"/>
                          <w:szCs w:val="20"/>
                        </w:rPr>
                        <w:t>３団体</w:t>
                      </w:r>
                      <w:r w:rsidR="006870B0">
                        <w:rPr>
                          <w:rFonts w:ascii="BIZ UDPゴシック" w:eastAsia="BIZ UDPゴシック" w:hAnsi="BIZ UDPゴシック" w:hint="eastAsia"/>
                          <w:b/>
                          <w:bCs/>
                          <w:sz w:val="20"/>
                          <w:szCs w:val="20"/>
                        </w:rPr>
                        <w:t>統合</w:t>
                      </w:r>
                      <w:r w:rsidR="00146C69" w:rsidRPr="003B154A">
                        <w:rPr>
                          <w:rFonts w:ascii="BIZ UDPゴシック" w:eastAsia="BIZ UDPゴシック" w:hAnsi="BIZ UDPゴシック" w:hint="eastAsia"/>
                          <w:b/>
                          <w:bCs/>
                          <w:sz w:val="20"/>
                          <w:szCs w:val="20"/>
                        </w:rPr>
                        <w:t>予定</w:t>
                      </w:r>
                    </w:p>
                    <w:p w14:paraId="6C17E20B" w14:textId="6E584E44" w:rsidR="00D24B46" w:rsidRPr="003B154A" w:rsidRDefault="00146C69" w:rsidP="00067C94">
                      <w:pPr>
                        <w:spacing w:line="240" w:lineRule="exact"/>
                        <w:ind w:firstLineChars="200" w:firstLine="400"/>
                        <w:rPr>
                          <w:rFonts w:ascii="BIZ UDPゴシック" w:eastAsia="BIZ UDPゴシック" w:hAnsi="BIZ UDPゴシック"/>
                          <w:b/>
                          <w:bCs/>
                          <w:sz w:val="20"/>
                          <w:szCs w:val="20"/>
                        </w:rPr>
                      </w:pPr>
                      <w:r w:rsidRPr="003B154A">
                        <w:rPr>
                          <w:rFonts w:ascii="BIZ UDPゴシック" w:eastAsia="BIZ UDPゴシック" w:hAnsi="BIZ UDPゴシック" w:hint="eastAsia"/>
                          <w:b/>
                          <w:bCs/>
                          <w:sz w:val="20"/>
                          <w:szCs w:val="20"/>
                        </w:rPr>
                        <w:t>（</w:t>
                      </w:r>
                      <w:r w:rsidR="00D24B46" w:rsidRPr="003B154A">
                        <w:rPr>
                          <w:rFonts w:ascii="BIZ UDPゴシック" w:eastAsia="BIZ UDPゴシック" w:hAnsi="BIZ UDPゴシック" w:hint="eastAsia"/>
                          <w:b/>
                          <w:bCs/>
                          <w:sz w:val="20"/>
                          <w:szCs w:val="20"/>
                        </w:rPr>
                        <w:t>検討協議中</w:t>
                      </w:r>
                      <w:r w:rsidRPr="003B154A">
                        <w:rPr>
                          <w:rFonts w:ascii="BIZ UDPゴシック" w:eastAsia="BIZ UDPゴシック" w:hAnsi="BIZ UDPゴシック" w:hint="eastAsia"/>
                          <w:b/>
                          <w:bCs/>
                          <w:sz w:val="20"/>
                          <w:szCs w:val="20"/>
                        </w:rPr>
                        <w:t>）</w:t>
                      </w:r>
                    </w:p>
                  </w:txbxContent>
                </v:textbox>
                <w10:wrap type="square"/>
              </v:shape>
            </w:pict>
          </mc:Fallback>
        </mc:AlternateContent>
      </w:r>
      <w:r w:rsidR="00067C94">
        <w:rPr>
          <w:rFonts w:ascii="BIZ UDPゴシック" w:eastAsia="BIZ UDPゴシック" w:hAnsi="BIZ UDPゴシック" w:hint="eastAsia"/>
          <w:noProof/>
          <w:sz w:val="20"/>
          <w:szCs w:val="20"/>
        </w:rPr>
        <w:drawing>
          <wp:anchor distT="0" distB="0" distL="114300" distR="114300" simplePos="0" relativeHeight="251693056" behindDoc="0" locked="0" layoutInCell="1" allowOverlap="1" wp14:anchorId="41B40EAB" wp14:editId="290215E0">
            <wp:simplePos x="0" y="0"/>
            <wp:positionH relativeFrom="column">
              <wp:posOffset>90488</wp:posOffset>
            </wp:positionH>
            <wp:positionV relativeFrom="paragraph">
              <wp:posOffset>51085</wp:posOffset>
            </wp:positionV>
            <wp:extent cx="171411" cy="154044"/>
            <wp:effectExtent l="0" t="0" r="635" b="4445"/>
            <wp:wrapNone/>
            <wp:docPr id="3537275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2753" name="図 17"/>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11" cy="154044"/>
                    </a:xfrm>
                    <a:prstGeom prst="rect">
                      <a:avLst/>
                    </a:prstGeom>
                    <a:noFill/>
                    <a:ln>
                      <a:noFill/>
                    </a:ln>
                  </pic:spPr>
                </pic:pic>
              </a:graphicData>
            </a:graphic>
            <wp14:sizeRelV relativeFrom="margin">
              <wp14:pctHeight>0</wp14:pctHeight>
            </wp14:sizeRelV>
          </wp:anchor>
        </w:drawing>
      </w:r>
    </w:p>
    <w:p w14:paraId="3DB6F0F0" w14:textId="7A2DBE5B" w:rsidR="00287899" w:rsidRDefault="006C3CF6">
      <w:pPr>
        <w:rPr>
          <w:rFonts w:ascii="BIZ UDPゴシック" w:eastAsia="BIZ UDPゴシック" w:hAnsi="BIZ UDPゴシック"/>
        </w:rPr>
      </w:pPr>
      <w:r w:rsidRPr="005513E6">
        <w:rPr>
          <w:rFonts w:ascii="BIZ UDPゴシック" w:eastAsia="BIZ UDPゴシック" w:hAnsi="BIZ UDPゴシック"/>
          <w:b/>
          <w:bCs/>
          <w:noProof/>
          <w:color w:val="0070C0"/>
          <w:sz w:val="22"/>
          <w:szCs w:val="24"/>
        </w:rPr>
        <mc:AlternateContent>
          <mc:Choice Requires="wps">
            <w:drawing>
              <wp:anchor distT="45720" distB="45720" distL="114300" distR="114300" simplePos="0" relativeHeight="251715584" behindDoc="0" locked="0" layoutInCell="1" allowOverlap="1" wp14:anchorId="2B2CB26C" wp14:editId="4A6C9C2D">
                <wp:simplePos x="0" y="0"/>
                <wp:positionH relativeFrom="column">
                  <wp:posOffset>-252095</wp:posOffset>
                </wp:positionH>
                <wp:positionV relativeFrom="paragraph">
                  <wp:posOffset>248920</wp:posOffset>
                </wp:positionV>
                <wp:extent cx="6629400" cy="330200"/>
                <wp:effectExtent l="0" t="0" r="0" b="0"/>
                <wp:wrapNone/>
                <wp:docPr id="2837831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30200"/>
                        </a:xfrm>
                        <a:prstGeom prst="rect">
                          <a:avLst/>
                        </a:prstGeom>
                        <a:solidFill>
                          <a:srgbClr val="FFFFFF"/>
                        </a:solidFill>
                        <a:ln w="9525">
                          <a:noFill/>
                          <a:miter lim="800000"/>
                          <a:headEnd/>
                          <a:tailEnd/>
                        </a:ln>
                      </wps:spPr>
                      <wps:txbx>
                        <w:txbxContent>
                          <w:p w14:paraId="3BB7C204" w14:textId="5BBA2BD6" w:rsidR="0033493B" w:rsidRPr="006C3CF6" w:rsidRDefault="006C3CF6" w:rsidP="006C3CF6">
                            <w:pPr>
                              <w:pStyle w:val="a3"/>
                              <w:numPr>
                                <w:ilvl w:val="0"/>
                                <w:numId w:val="5"/>
                              </w:numPr>
                              <w:spacing w:line="400" w:lineRule="exact"/>
                              <w:ind w:leftChars="0"/>
                              <w:rPr>
                                <w:rFonts w:ascii="BIZ UDPゴシック" w:eastAsia="BIZ UDPゴシック" w:hAnsi="BIZ UDPゴシック"/>
                                <w:b/>
                                <w:bCs/>
                                <w:sz w:val="36"/>
                                <w:szCs w:val="36"/>
                              </w:rPr>
                            </w:pPr>
                            <w:r w:rsidRPr="00CE156C">
                              <w:rPr>
                                <w:rFonts w:ascii="BIZ UDPゴシック" w:eastAsia="BIZ UDPゴシック" w:hAnsi="BIZ UDPゴシック" w:hint="eastAsia"/>
                                <w:b/>
                                <w:bCs/>
                                <w:sz w:val="36"/>
                                <w:szCs w:val="36"/>
                              </w:rPr>
                              <w:t xml:space="preserve"> </w:t>
                            </w:r>
                            <w:r w:rsidR="00C72CE2">
                              <w:rPr>
                                <w:rFonts w:ascii="BIZ UDPゴシック" w:eastAsia="BIZ UDPゴシック" w:hAnsi="BIZ UDPゴシック" w:hint="eastAsia"/>
                                <w:b/>
                                <w:bCs/>
                                <w:sz w:val="36"/>
                                <w:szCs w:val="36"/>
                              </w:rPr>
                              <w:t>水道施設</w:t>
                            </w:r>
                            <w:r w:rsidR="0053099E" w:rsidRPr="00CE156C">
                              <w:rPr>
                                <w:rFonts w:ascii="BIZ UDPゴシック" w:eastAsia="BIZ UDPゴシック" w:hAnsi="BIZ UDPゴシック" w:hint="eastAsia"/>
                                <w:b/>
                                <w:bCs/>
                                <w:sz w:val="36"/>
                                <w:szCs w:val="36"/>
                              </w:rPr>
                              <w:t>の老朽化</w:t>
                            </w:r>
                          </w:p>
                        </w:txbxContent>
                      </wps:txbx>
                      <wps:bodyPr rot="0" vert="horz" wrap="square" lIns="10800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2CB26C" id="_x0000_s1045" type="#_x0000_t202" style="position:absolute;left:0;text-align:left;margin-left:-19.85pt;margin-top:19.6pt;width:522pt;height:26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" stroked="f">
                <v:textbox inset="3mm,0,,0">
                  <w:txbxContent>
                    <w:p w14:paraId="3BB7C204" w14:textId="5BBA2BD6" w:rsidR="0033493B" w:rsidRPr="006C3CF6" w:rsidRDefault="006C3CF6" w:rsidP="006C3CF6">
                      <w:pPr>
                        <w:pStyle w:val="a3"/>
                        <w:numPr>
                          <w:ilvl w:val="0"/>
                          <w:numId w:val="5"/>
                        </w:numPr>
                        <w:spacing w:line="400" w:lineRule="exact"/>
                        <w:ind w:leftChars="0"/>
                        <w:rPr>
                          <w:rFonts w:ascii="BIZ UDPゴシック" w:eastAsia="BIZ UDPゴシック" w:hAnsi="BIZ UDPゴシック"/>
                          <w:b/>
                          <w:bCs/>
                          <w:sz w:val="36"/>
                          <w:szCs w:val="36"/>
                        </w:rPr>
                      </w:pPr>
                      <w:r w:rsidRPr="00CE156C">
                        <w:rPr>
                          <w:rFonts w:ascii="BIZ UDPゴシック" w:eastAsia="BIZ UDPゴシック" w:hAnsi="BIZ UDPゴシック" w:hint="eastAsia"/>
                          <w:b/>
                          <w:bCs/>
                          <w:sz w:val="36"/>
                          <w:szCs w:val="36"/>
                        </w:rPr>
                        <w:t xml:space="preserve"> </w:t>
                      </w:r>
                      <w:r w:rsidR="00C72CE2">
                        <w:rPr>
                          <w:rFonts w:ascii="BIZ UDPゴシック" w:eastAsia="BIZ UDPゴシック" w:hAnsi="BIZ UDPゴシック" w:hint="eastAsia"/>
                          <w:b/>
                          <w:bCs/>
                          <w:sz w:val="36"/>
                          <w:szCs w:val="36"/>
                        </w:rPr>
                        <w:t>水道施設</w:t>
                      </w:r>
                      <w:r w:rsidR="0053099E" w:rsidRPr="00CE156C">
                        <w:rPr>
                          <w:rFonts w:ascii="BIZ UDPゴシック" w:eastAsia="BIZ UDPゴシック" w:hAnsi="BIZ UDPゴシック" w:hint="eastAsia"/>
                          <w:b/>
                          <w:bCs/>
                          <w:sz w:val="36"/>
                          <w:szCs w:val="36"/>
                        </w:rPr>
                        <w:t>の老朽化</w:t>
                      </w:r>
                    </w:p>
                  </w:txbxContent>
                </v:textbox>
              </v:shape>
            </w:pict>
          </mc:Fallback>
        </mc:AlternateContent>
      </w:r>
    </w:p>
    <w:p w14:paraId="500C6AEB" w14:textId="501A7077" w:rsidR="00287899" w:rsidRDefault="00287899">
      <w:pPr>
        <w:rPr>
          <w:rFonts w:ascii="BIZ UDPゴシック" w:eastAsia="BIZ UDPゴシック" w:hAnsi="BIZ UDPゴシック"/>
        </w:rPr>
      </w:pPr>
    </w:p>
    <w:p w14:paraId="5760D519" w14:textId="546FC195" w:rsidR="00067C94" w:rsidRDefault="00617469">
      <w:pPr>
        <w:rPr>
          <w:rFonts w:ascii="BIZ UDPゴシック" w:eastAsia="BIZ UDPゴシック" w:hAnsi="BIZ UDPゴシック"/>
        </w:rPr>
      </w:pPr>
      <w:r w:rsidRPr="00E514F3">
        <w:rPr>
          <w:noProof/>
        </w:rPr>
        <mc:AlternateContent>
          <mc:Choice Requires="wps">
            <w:drawing>
              <wp:anchor distT="45720" distB="45720" distL="114300" distR="114300" simplePos="0" relativeHeight="251721728" behindDoc="0" locked="0" layoutInCell="1" allowOverlap="1" wp14:anchorId="6F3B01A5" wp14:editId="7B560419">
                <wp:simplePos x="0" y="0"/>
                <wp:positionH relativeFrom="column">
                  <wp:posOffset>-53340</wp:posOffset>
                </wp:positionH>
                <wp:positionV relativeFrom="paragraph">
                  <wp:posOffset>144781</wp:posOffset>
                </wp:positionV>
                <wp:extent cx="6591300" cy="228600"/>
                <wp:effectExtent l="0" t="0" r="0" b="0"/>
                <wp:wrapNone/>
                <wp:docPr id="17184024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28600"/>
                        </a:xfrm>
                        <a:prstGeom prst="rect">
                          <a:avLst/>
                        </a:prstGeom>
                        <a:noFill/>
                        <a:ln w="9525">
                          <a:noFill/>
                          <a:miter lim="800000"/>
                          <a:headEnd/>
                          <a:tailEnd/>
                        </a:ln>
                      </wps:spPr>
                      <wps:txbx>
                        <w:txbxContent>
                          <w:p w14:paraId="23D2E079" w14:textId="50B89079" w:rsidR="006C3CF6" w:rsidRPr="007D7345" w:rsidRDefault="006C3CF6" w:rsidP="008C69C5">
                            <w:pPr>
                              <w:spacing w:line="260" w:lineRule="exact"/>
                              <w:rPr>
                                <w:rFonts w:ascii="BIZ UDPゴシック" w:eastAsia="BIZ UDPゴシック" w:hAnsi="BIZ UDPゴシック"/>
                                <w:b/>
                                <w:bCs/>
                                <w:sz w:val="22"/>
                                <w:szCs w:val="24"/>
                              </w:rPr>
                            </w:pPr>
                            <w:r w:rsidRPr="007D7345">
                              <w:rPr>
                                <w:rFonts w:ascii="BIZ UDPゴシック" w:eastAsia="BIZ UDPゴシック" w:hAnsi="BIZ UDPゴシック" w:hint="eastAsia"/>
                                <w:b/>
                                <w:bCs/>
                                <w:sz w:val="24"/>
                                <w:szCs w:val="28"/>
                              </w:rPr>
                              <w:t xml:space="preserve">　</w:t>
                            </w:r>
                            <w:r w:rsidR="006870B0">
                              <w:rPr>
                                <w:rFonts w:ascii="BIZ UDPゴシック" w:eastAsia="BIZ UDPゴシック" w:hAnsi="BIZ UDPゴシック" w:hint="eastAsia"/>
                                <w:b/>
                                <w:bCs/>
                                <w:sz w:val="24"/>
                                <w:szCs w:val="28"/>
                              </w:rPr>
                              <w:t>府域では</w:t>
                            </w:r>
                            <w:r w:rsidR="006870B0">
                              <w:rPr>
                                <w:rFonts w:ascii="BIZ UDPゴシック" w:eastAsia="BIZ UDPゴシック" w:hAnsi="BIZ UDPゴシック" w:hint="eastAsia"/>
                                <w:b/>
                                <w:bCs/>
                                <w:sz w:val="22"/>
                                <w:szCs w:val="24"/>
                              </w:rPr>
                              <w:t>昭和４０</w:t>
                            </w:r>
                            <w:r w:rsidR="00A75774">
                              <w:rPr>
                                <w:rFonts w:ascii="BIZ UDPゴシック" w:eastAsia="BIZ UDPゴシック" w:hAnsi="BIZ UDPゴシック" w:hint="eastAsia"/>
                                <w:b/>
                                <w:bCs/>
                                <w:sz w:val="22"/>
                                <w:szCs w:val="24"/>
                              </w:rPr>
                              <w:t>年</w:t>
                            </w:r>
                            <w:r w:rsidR="006870B0">
                              <w:rPr>
                                <w:rFonts w:ascii="BIZ UDPゴシック" w:eastAsia="BIZ UDPゴシック" w:hAnsi="BIZ UDPゴシック" w:hint="eastAsia"/>
                                <w:b/>
                                <w:bCs/>
                                <w:sz w:val="22"/>
                                <w:szCs w:val="24"/>
                              </w:rPr>
                              <w:t>代以降、急速に水道の整備が進んだことから</w:t>
                            </w:r>
                            <w:r w:rsidR="00617469">
                              <w:rPr>
                                <w:rFonts w:ascii="BIZ UDPゴシック" w:eastAsia="BIZ UDPゴシック" w:hAnsi="BIZ UDPゴシック" w:hint="eastAsia"/>
                                <w:b/>
                                <w:bCs/>
                                <w:sz w:val="22"/>
                                <w:szCs w:val="24"/>
                              </w:rPr>
                              <w:t>、水道</w:t>
                            </w:r>
                            <w:r w:rsidR="00C72CE2">
                              <w:rPr>
                                <w:rFonts w:ascii="BIZ UDPゴシック" w:eastAsia="BIZ UDPゴシック" w:hAnsi="BIZ UDPゴシック" w:hint="eastAsia"/>
                                <w:b/>
                                <w:bCs/>
                                <w:sz w:val="22"/>
                                <w:szCs w:val="24"/>
                              </w:rPr>
                              <w:t>施設</w:t>
                            </w:r>
                            <w:r w:rsidR="00617469">
                              <w:rPr>
                                <w:rFonts w:ascii="BIZ UDPゴシック" w:eastAsia="BIZ UDPゴシック" w:hAnsi="BIZ UDPゴシック" w:hint="eastAsia"/>
                                <w:b/>
                                <w:bCs/>
                                <w:sz w:val="22"/>
                                <w:szCs w:val="24"/>
                              </w:rPr>
                              <w:t>の</w:t>
                            </w:r>
                            <w:r w:rsidR="006870B0">
                              <w:rPr>
                                <w:rFonts w:ascii="BIZ UDPゴシック" w:eastAsia="BIZ UDPゴシック" w:hAnsi="BIZ UDPゴシック" w:hint="eastAsia"/>
                                <w:b/>
                                <w:bCs/>
                                <w:sz w:val="22"/>
                                <w:szCs w:val="24"/>
                              </w:rPr>
                              <w:t>経年</w:t>
                            </w:r>
                            <w:r w:rsidR="00617469">
                              <w:rPr>
                                <w:rFonts w:ascii="BIZ UDPゴシック" w:eastAsia="BIZ UDPゴシック" w:hAnsi="BIZ UDPゴシック" w:hint="eastAsia"/>
                                <w:b/>
                                <w:bCs/>
                                <w:sz w:val="22"/>
                                <w:szCs w:val="24"/>
                              </w:rPr>
                              <w:t>化は喫緊の課題</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B01A5" id="_x0000_s1046" type="#_x0000_t202" style="position:absolute;left:0;text-align:left;margin-left:-4.2pt;margin-top:11.4pt;width:519pt;height:18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" filled="f" stroked="f">
                <v:textbox inset=",0,,0">
                  <w:txbxContent>
                    <w:p w14:paraId="23D2E079" w14:textId="50B89079" w:rsidR="006C3CF6" w:rsidRPr="007D7345" w:rsidRDefault="006C3CF6" w:rsidP="008C69C5">
                      <w:pPr>
                        <w:spacing w:line="260" w:lineRule="exact"/>
                        <w:rPr>
                          <w:rFonts w:ascii="BIZ UDPゴシック" w:eastAsia="BIZ UDPゴシック" w:hAnsi="BIZ UDPゴシック"/>
                          <w:b/>
                          <w:bCs/>
                          <w:sz w:val="22"/>
                          <w:szCs w:val="24"/>
                        </w:rPr>
                      </w:pPr>
                      <w:r w:rsidRPr="007D7345">
                        <w:rPr>
                          <w:rFonts w:ascii="BIZ UDPゴシック" w:eastAsia="BIZ UDPゴシック" w:hAnsi="BIZ UDPゴシック" w:hint="eastAsia"/>
                          <w:b/>
                          <w:bCs/>
                          <w:sz w:val="24"/>
                          <w:szCs w:val="28"/>
                        </w:rPr>
                        <w:t xml:space="preserve">　</w:t>
                      </w:r>
                      <w:r w:rsidR="006870B0">
                        <w:rPr>
                          <w:rFonts w:ascii="BIZ UDPゴシック" w:eastAsia="BIZ UDPゴシック" w:hAnsi="BIZ UDPゴシック" w:hint="eastAsia"/>
                          <w:b/>
                          <w:bCs/>
                          <w:sz w:val="24"/>
                          <w:szCs w:val="28"/>
                        </w:rPr>
                        <w:t>府域では</w:t>
                      </w:r>
                      <w:r w:rsidR="006870B0">
                        <w:rPr>
                          <w:rFonts w:ascii="BIZ UDPゴシック" w:eastAsia="BIZ UDPゴシック" w:hAnsi="BIZ UDPゴシック" w:hint="eastAsia"/>
                          <w:b/>
                          <w:bCs/>
                          <w:sz w:val="22"/>
                          <w:szCs w:val="24"/>
                        </w:rPr>
                        <w:t>昭和４０</w:t>
                      </w:r>
                      <w:r w:rsidR="00A75774">
                        <w:rPr>
                          <w:rFonts w:ascii="BIZ UDPゴシック" w:eastAsia="BIZ UDPゴシック" w:hAnsi="BIZ UDPゴシック" w:hint="eastAsia"/>
                          <w:b/>
                          <w:bCs/>
                          <w:sz w:val="22"/>
                          <w:szCs w:val="24"/>
                        </w:rPr>
                        <w:t>年</w:t>
                      </w:r>
                      <w:r w:rsidR="006870B0">
                        <w:rPr>
                          <w:rFonts w:ascii="BIZ UDPゴシック" w:eastAsia="BIZ UDPゴシック" w:hAnsi="BIZ UDPゴシック" w:hint="eastAsia"/>
                          <w:b/>
                          <w:bCs/>
                          <w:sz w:val="22"/>
                          <w:szCs w:val="24"/>
                        </w:rPr>
                        <w:t>代以降、急速に水道の整備が進んだことから</w:t>
                      </w:r>
                      <w:r w:rsidR="00617469">
                        <w:rPr>
                          <w:rFonts w:ascii="BIZ UDPゴシック" w:eastAsia="BIZ UDPゴシック" w:hAnsi="BIZ UDPゴシック" w:hint="eastAsia"/>
                          <w:b/>
                          <w:bCs/>
                          <w:sz w:val="22"/>
                          <w:szCs w:val="24"/>
                        </w:rPr>
                        <w:t>、水道</w:t>
                      </w:r>
                      <w:r w:rsidR="00C72CE2">
                        <w:rPr>
                          <w:rFonts w:ascii="BIZ UDPゴシック" w:eastAsia="BIZ UDPゴシック" w:hAnsi="BIZ UDPゴシック" w:hint="eastAsia"/>
                          <w:b/>
                          <w:bCs/>
                          <w:sz w:val="22"/>
                          <w:szCs w:val="24"/>
                        </w:rPr>
                        <w:t>施設</w:t>
                      </w:r>
                      <w:r w:rsidR="00617469">
                        <w:rPr>
                          <w:rFonts w:ascii="BIZ UDPゴシック" w:eastAsia="BIZ UDPゴシック" w:hAnsi="BIZ UDPゴシック" w:hint="eastAsia"/>
                          <w:b/>
                          <w:bCs/>
                          <w:sz w:val="22"/>
                          <w:szCs w:val="24"/>
                        </w:rPr>
                        <w:t>の</w:t>
                      </w:r>
                      <w:r w:rsidR="006870B0">
                        <w:rPr>
                          <w:rFonts w:ascii="BIZ UDPゴシック" w:eastAsia="BIZ UDPゴシック" w:hAnsi="BIZ UDPゴシック" w:hint="eastAsia"/>
                          <w:b/>
                          <w:bCs/>
                          <w:sz w:val="22"/>
                          <w:szCs w:val="24"/>
                        </w:rPr>
                        <w:t>経年</w:t>
                      </w:r>
                      <w:r w:rsidR="00617469">
                        <w:rPr>
                          <w:rFonts w:ascii="BIZ UDPゴシック" w:eastAsia="BIZ UDPゴシック" w:hAnsi="BIZ UDPゴシック" w:hint="eastAsia"/>
                          <w:b/>
                          <w:bCs/>
                          <w:sz w:val="22"/>
                          <w:szCs w:val="24"/>
                        </w:rPr>
                        <w:t>化は喫緊の課題</w:t>
                      </w:r>
                    </w:p>
                  </w:txbxContent>
                </v:textbox>
              </v:shape>
            </w:pict>
          </mc:Fallback>
        </mc:AlternateContent>
      </w:r>
    </w:p>
    <w:p w14:paraId="75484031" w14:textId="056AB051" w:rsidR="00476A17" w:rsidRPr="00E514F3" w:rsidRDefault="00C72CE2" w:rsidP="006C3CF6">
      <w:pPr>
        <w:ind w:rightChars="-151" w:right="-317"/>
        <w:rPr>
          <w:rFonts w:ascii="BIZ UDPゴシック" w:eastAsia="BIZ UDPゴシック" w:hAnsi="BIZ UDPゴシック"/>
          <w:color w:val="0070C0"/>
        </w:rPr>
      </w:pPr>
      <w:r w:rsidRPr="00C72CE2">
        <w:rPr>
          <w:rFonts w:ascii="BIZ UDPゴシック" w:eastAsia="BIZ UDPゴシック" w:hAnsi="BIZ UDPゴシック"/>
          <w:noProof/>
        </w:rPr>
        <mc:AlternateContent>
          <mc:Choice Requires="wps">
            <w:drawing>
              <wp:anchor distT="45720" distB="45720" distL="114300" distR="114300" simplePos="0" relativeHeight="251744256" behindDoc="0" locked="0" layoutInCell="1" allowOverlap="1" wp14:anchorId="443EFA67" wp14:editId="4FE3C00C">
                <wp:simplePos x="0" y="0"/>
                <wp:positionH relativeFrom="column">
                  <wp:posOffset>2724150</wp:posOffset>
                </wp:positionH>
                <wp:positionV relativeFrom="paragraph">
                  <wp:posOffset>88900</wp:posOffset>
                </wp:positionV>
                <wp:extent cx="3759200" cy="1733550"/>
                <wp:effectExtent l="0" t="0" r="0" b="0"/>
                <wp:wrapSquare wrapText="bothSides"/>
                <wp:docPr id="1779607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1733550"/>
                        </a:xfrm>
                        <a:prstGeom prst="rect">
                          <a:avLst/>
                        </a:prstGeom>
                        <a:noFill/>
                        <a:ln w="9525">
                          <a:noFill/>
                          <a:miter lim="800000"/>
                          <a:headEnd/>
                          <a:tailEnd/>
                        </a:ln>
                      </wps:spPr>
                      <wps:txbx>
                        <w:txbxContent>
                          <w:p w14:paraId="2CC9EA38" w14:textId="7C6181F1" w:rsidR="00C72CE2" w:rsidRPr="004B1831" w:rsidRDefault="00C72CE2" w:rsidP="00C72CE2">
                            <w:pPr>
                              <w:pStyle w:val="Web"/>
                              <w:spacing w:before="0" w:beforeAutospacing="0" w:after="0" w:afterAutospacing="0" w:line="240" w:lineRule="exact"/>
                              <w:rPr>
                                <w:rFonts w:ascii="BIZ UDPゴシック" w:eastAsia="BIZ UDPゴシック" w:hAnsi="BIZ UDPゴシック" w:cstheme="minorBidi"/>
                                <w:b/>
                                <w:bCs/>
                                <w:color w:val="000000" w:themeColor="text1"/>
                                <w:kern w:val="24"/>
                                <w:sz w:val="21"/>
                                <w:szCs w:val="21"/>
                              </w:rPr>
                            </w:pPr>
                            <w:r w:rsidRPr="004B1831">
                              <w:rPr>
                                <w:rFonts w:ascii="BIZ UDPゴシック" w:eastAsia="BIZ UDPゴシック" w:hAnsi="BIZ UDPゴシック" w:cstheme="minorBidi" w:hint="eastAsia"/>
                                <w:b/>
                                <w:bCs/>
                                <w:color w:val="000000" w:themeColor="text1"/>
                                <w:kern w:val="24"/>
                                <w:sz w:val="21"/>
                                <w:szCs w:val="21"/>
                              </w:rPr>
                              <w:t>浄水場の耐震化状況</w:t>
                            </w:r>
                            <w:r w:rsidR="00331F6D">
                              <w:rPr>
                                <w:rFonts w:ascii="BIZ UDPゴシック" w:eastAsia="BIZ UDPゴシック" w:hAnsi="BIZ UDPゴシック" w:cstheme="minorBidi" w:hint="eastAsia"/>
                                <w:b/>
                                <w:bCs/>
                                <w:color w:val="000000" w:themeColor="text1"/>
                                <w:kern w:val="24"/>
                                <w:sz w:val="21"/>
                                <w:szCs w:val="21"/>
                              </w:rPr>
                              <w:t xml:space="preserve">　</w:t>
                            </w:r>
                            <w:r w:rsidR="00331F6D" w:rsidRPr="00331F6D">
                              <w:rPr>
                                <w:rFonts w:ascii="BIZ UDPゴシック" w:eastAsia="BIZ UDPゴシック" w:hAnsi="BIZ UDPゴシック" w:cstheme="minorBidi" w:hint="eastAsia"/>
                                <w:b/>
                                <w:bCs/>
                                <w:color w:val="000000" w:themeColor="text1"/>
                                <w:kern w:val="24"/>
                                <w:sz w:val="12"/>
                                <w:szCs w:val="12"/>
                              </w:rPr>
                              <w:t>（令和６年度）</w:t>
                            </w:r>
                          </w:p>
                          <w:tbl>
                            <w:tblPr>
                              <w:tblStyle w:val="a8"/>
                              <w:tblW w:w="0" w:type="auto"/>
                              <w:tblInd w:w="-5" w:type="dxa"/>
                              <w:tblLook w:val="04A0" w:firstRow="1" w:lastRow="0" w:firstColumn="1" w:lastColumn="0" w:noHBand="0" w:noVBand="1"/>
                            </w:tblPr>
                            <w:tblGrid>
                              <w:gridCol w:w="1888"/>
                              <w:gridCol w:w="1887"/>
                              <w:gridCol w:w="1853"/>
                            </w:tblGrid>
                            <w:tr w:rsidR="00C72CE2" w:rsidRPr="00C72CE2" w14:paraId="2457AA72" w14:textId="77777777" w:rsidTr="004B1831">
                              <w:trPr>
                                <w:trHeight w:val="179"/>
                              </w:trPr>
                              <w:tc>
                                <w:tcPr>
                                  <w:tcW w:w="1899" w:type="dxa"/>
                                  <w:hideMark/>
                                </w:tcPr>
                                <w:p w14:paraId="5952104D" w14:textId="65034DEA"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b/>
                                      <w:bCs/>
                                      <w:sz w:val="16"/>
                                      <w:szCs w:val="16"/>
                                    </w:rPr>
                                    <w:t>全施設能力（ｍ</w:t>
                                  </w:r>
                                  <w:r w:rsidRPr="00C72CE2">
                                    <w:rPr>
                                      <w:rFonts w:ascii="BIZ UDPゴシック" w:eastAsia="BIZ UDPゴシック" w:hAnsi="BIZ UDPゴシック"/>
                                      <w:b/>
                                      <w:bCs/>
                                      <w:sz w:val="16"/>
                                      <w:szCs w:val="16"/>
                                      <w:vertAlign w:val="superscript"/>
                                    </w:rPr>
                                    <w:t>３</w:t>
                                  </w:r>
                                  <w:r>
                                    <w:rPr>
                                      <w:rFonts w:ascii="BIZ UDPゴシック" w:eastAsia="BIZ UDPゴシック" w:hAnsi="BIZ UDPゴシック" w:hint="eastAsia"/>
                                      <w:b/>
                                      <w:bCs/>
                                      <w:sz w:val="16"/>
                                      <w:szCs w:val="16"/>
                                    </w:rPr>
                                    <w:t>/日</w:t>
                                  </w:r>
                                  <w:r w:rsidRPr="00C72CE2">
                                    <w:rPr>
                                      <w:rFonts w:ascii="BIZ UDPゴシック" w:eastAsia="BIZ UDPゴシック" w:hAnsi="BIZ UDPゴシック"/>
                                      <w:b/>
                                      <w:bCs/>
                                      <w:sz w:val="16"/>
                                      <w:szCs w:val="16"/>
                                    </w:rPr>
                                    <w:t>）</w:t>
                                  </w:r>
                                </w:p>
                              </w:tc>
                              <w:tc>
                                <w:tcPr>
                                  <w:tcW w:w="1899" w:type="dxa"/>
                                  <w:hideMark/>
                                </w:tcPr>
                                <w:p w14:paraId="3A825284" w14:textId="6DE9E309"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b/>
                                      <w:bCs/>
                                      <w:sz w:val="16"/>
                                      <w:szCs w:val="16"/>
                                    </w:rPr>
                                    <w:t>耐震化施設能力</w:t>
                                  </w:r>
                                  <w:r w:rsidRPr="00C72CE2">
                                    <w:rPr>
                                      <w:rFonts w:ascii="BIZ UDPゴシック" w:eastAsia="BIZ UDPゴシック" w:hAnsi="BIZ UDPゴシック"/>
                                      <w:b/>
                                      <w:bCs/>
                                      <w:sz w:val="14"/>
                                      <w:szCs w:val="14"/>
                                    </w:rPr>
                                    <w:t>（ｍ</w:t>
                                  </w:r>
                                  <w:r w:rsidRPr="00C72CE2">
                                    <w:rPr>
                                      <w:rFonts w:ascii="BIZ UDPゴシック" w:eastAsia="BIZ UDPゴシック" w:hAnsi="BIZ UDPゴシック"/>
                                      <w:b/>
                                      <w:bCs/>
                                      <w:sz w:val="14"/>
                                      <w:szCs w:val="14"/>
                                      <w:vertAlign w:val="superscript"/>
                                    </w:rPr>
                                    <w:t>３</w:t>
                                  </w:r>
                                  <w:r>
                                    <w:rPr>
                                      <w:rFonts w:ascii="BIZ UDPゴシック" w:eastAsia="BIZ UDPゴシック" w:hAnsi="BIZ UDPゴシック" w:hint="eastAsia"/>
                                      <w:b/>
                                      <w:bCs/>
                                      <w:sz w:val="14"/>
                                      <w:szCs w:val="14"/>
                                    </w:rPr>
                                    <w:t>/</w:t>
                                  </w:r>
                                  <w:r w:rsidRPr="00C72CE2">
                                    <w:rPr>
                                      <w:rFonts w:ascii="BIZ UDPゴシック" w:eastAsia="BIZ UDPゴシック" w:hAnsi="BIZ UDPゴシック"/>
                                      <w:b/>
                                      <w:bCs/>
                                      <w:sz w:val="14"/>
                                      <w:szCs w:val="14"/>
                                    </w:rPr>
                                    <w:t>日）</w:t>
                                  </w:r>
                                </w:p>
                              </w:tc>
                              <w:tc>
                                <w:tcPr>
                                  <w:tcW w:w="1872" w:type="dxa"/>
                                  <w:hideMark/>
                                </w:tcPr>
                                <w:p w14:paraId="34A47635"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b/>
                                      <w:bCs/>
                                      <w:sz w:val="16"/>
                                      <w:szCs w:val="16"/>
                                    </w:rPr>
                                    <w:t>耐震化率（％）</w:t>
                                  </w:r>
                                </w:p>
                              </w:tc>
                            </w:tr>
                            <w:tr w:rsidR="00C72CE2" w:rsidRPr="00C72CE2" w14:paraId="773D2815" w14:textId="77777777" w:rsidTr="004B1831">
                              <w:trPr>
                                <w:trHeight w:val="251"/>
                              </w:trPr>
                              <w:tc>
                                <w:tcPr>
                                  <w:tcW w:w="1899" w:type="dxa"/>
                                  <w:hideMark/>
                                </w:tcPr>
                                <w:p w14:paraId="52328D10"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sz w:val="16"/>
                                      <w:szCs w:val="16"/>
                                    </w:rPr>
                                    <w:t>5,287,834</w:t>
                                  </w:r>
                                </w:p>
                              </w:tc>
                              <w:tc>
                                <w:tcPr>
                                  <w:tcW w:w="1899" w:type="dxa"/>
                                  <w:hideMark/>
                                </w:tcPr>
                                <w:p w14:paraId="785A7ABF"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sz w:val="16"/>
                                      <w:szCs w:val="16"/>
                                    </w:rPr>
                                    <w:t>1,676,114</w:t>
                                  </w:r>
                                </w:p>
                              </w:tc>
                              <w:tc>
                                <w:tcPr>
                                  <w:tcW w:w="1872" w:type="dxa"/>
                                  <w:hideMark/>
                                </w:tcPr>
                                <w:p w14:paraId="4223ECB8"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sz w:val="16"/>
                                      <w:szCs w:val="16"/>
                                    </w:rPr>
                                    <w:t>31.7</w:t>
                                  </w:r>
                                </w:p>
                              </w:tc>
                            </w:tr>
                          </w:tbl>
                          <w:p w14:paraId="315601DD" w14:textId="592B3CE2" w:rsidR="00C72CE2" w:rsidRPr="00C72CE2" w:rsidRDefault="00C72CE2" w:rsidP="00C72CE2">
                            <w:pPr>
                              <w:pStyle w:val="Web"/>
                              <w:spacing w:before="0" w:beforeAutospacing="0" w:after="0" w:afterAutospacing="0" w:line="240" w:lineRule="exact"/>
                              <w:rPr>
                                <w:rFonts w:ascii="BIZ UDPゴシック" w:eastAsia="BIZ UDPゴシック" w:hAnsi="BIZ UDPゴシック"/>
                                <w:sz w:val="18"/>
                                <w:szCs w:val="18"/>
                              </w:rPr>
                            </w:pPr>
                            <w:r w:rsidRPr="00C72CE2">
                              <w:rPr>
                                <w:rFonts w:ascii="BIZ UDPゴシック" w:eastAsia="BIZ UDPゴシック" w:hAnsi="BIZ UDPゴシック" w:cstheme="minorBidi" w:hint="eastAsia"/>
                                <w:color w:val="000000" w:themeColor="text1"/>
                                <w:kern w:val="24"/>
                                <w:sz w:val="18"/>
                                <w:szCs w:val="18"/>
                              </w:rPr>
                              <w:t>令和5年度末時点での耐震化率：31.4 ％　　（47都道府県中32位）</w:t>
                            </w:r>
                          </w:p>
                          <w:p w14:paraId="4B9257F9" w14:textId="5D4B43BB" w:rsidR="00C72CE2" w:rsidRPr="00C72CE2" w:rsidRDefault="00C72CE2" w:rsidP="00C72CE2">
                            <w:pPr>
                              <w:pStyle w:val="Web"/>
                              <w:spacing w:before="0" w:beforeAutospacing="0" w:after="0" w:afterAutospacing="0" w:line="240" w:lineRule="exact"/>
                              <w:rPr>
                                <w:rFonts w:ascii="BIZ UDPゴシック" w:eastAsia="BIZ UDPゴシック" w:hAnsi="BIZ UDPゴシック"/>
                                <w:sz w:val="18"/>
                                <w:szCs w:val="18"/>
                              </w:rPr>
                            </w:pPr>
                            <w:r w:rsidRPr="00C72CE2">
                              <w:rPr>
                                <w:rFonts w:ascii="BIZ UDPゴシック" w:eastAsia="BIZ UDPゴシック" w:hAnsi="BIZ UDPゴシック" w:cstheme="minorBidi" w:hint="eastAsia"/>
                                <w:color w:val="000000" w:themeColor="text1"/>
                                <w:kern w:val="24"/>
                                <w:sz w:val="18"/>
                                <w:szCs w:val="18"/>
                              </w:rPr>
                              <w:t>・全国平均：44.4 ％</w:t>
                            </w:r>
                          </w:p>
                          <w:p w14:paraId="1E130152" w14:textId="43C2F8F4" w:rsidR="004B1831" w:rsidRPr="004B1831" w:rsidRDefault="004B1831" w:rsidP="004B1831">
                            <w:pPr>
                              <w:pStyle w:val="Web"/>
                              <w:spacing w:beforeLines="30" w:before="108" w:beforeAutospacing="0" w:after="0" w:afterAutospacing="0" w:line="240" w:lineRule="exact"/>
                              <w:rPr>
                                <w:rFonts w:ascii="BIZ UDPゴシック" w:eastAsia="BIZ UDPゴシック" w:hAnsi="BIZ UDPゴシック" w:cstheme="minorBidi"/>
                                <w:b/>
                                <w:bCs/>
                                <w:color w:val="000000" w:themeColor="text1"/>
                                <w:kern w:val="24"/>
                                <w:sz w:val="21"/>
                                <w:szCs w:val="21"/>
                              </w:rPr>
                            </w:pPr>
                            <w:r w:rsidRPr="004B1831">
                              <w:rPr>
                                <w:rFonts w:ascii="BIZ UDPゴシック" w:eastAsia="BIZ UDPゴシック" w:hAnsi="BIZ UDPゴシック" w:cstheme="minorBidi" w:hint="eastAsia"/>
                                <w:b/>
                                <w:bCs/>
                                <w:color w:val="000000" w:themeColor="text1"/>
                                <w:kern w:val="24"/>
                                <w:sz w:val="21"/>
                                <w:szCs w:val="21"/>
                              </w:rPr>
                              <w:t>配水池の耐震化状況</w:t>
                            </w:r>
                            <w:r w:rsidR="00331F6D">
                              <w:rPr>
                                <w:rFonts w:ascii="BIZ UDPゴシック" w:eastAsia="BIZ UDPゴシック" w:hAnsi="BIZ UDPゴシック" w:cstheme="minorBidi" w:hint="eastAsia"/>
                                <w:b/>
                                <w:bCs/>
                                <w:color w:val="000000" w:themeColor="text1"/>
                                <w:kern w:val="24"/>
                                <w:sz w:val="21"/>
                                <w:szCs w:val="21"/>
                              </w:rPr>
                              <w:t xml:space="preserve">　</w:t>
                            </w:r>
                            <w:r w:rsidR="00331F6D" w:rsidRPr="00331F6D">
                              <w:rPr>
                                <w:rFonts w:ascii="BIZ UDPゴシック" w:eastAsia="BIZ UDPゴシック" w:hAnsi="BIZ UDPゴシック" w:cstheme="minorBidi" w:hint="eastAsia"/>
                                <w:b/>
                                <w:bCs/>
                                <w:color w:val="000000" w:themeColor="text1"/>
                                <w:kern w:val="24"/>
                                <w:sz w:val="12"/>
                                <w:szCs w:val="12"/>
                              </w:rPr>
                              <w:t>（令和６年度）</w:t>
                            </w:r>
                          </w:p>
                          <w:tbl>
                            <w:tblPr>
                              <w:tblStyle w:val="a8"/>
                              <w:tblW w:w="0" w:type="auto"/>
                              <w:tblInd w:w="-5" w:type="dxa"/>
                              <w:tblLook w:val="04A0" w:firstRow="1" w:lastRow="0" w:firstColumn="1" w:lastColumn="0" w:noHBand="0" w:noVBand="1"/>
                            </w:tblPr>
                            <w:tblGrid>
                              <w:gridCol w:w="1899"/>
                              <w:gridCol w:w="1899"/>
                              <w:gridCol w:w="1816"/>
                            </w:tblGrid>
                            <w:tr w:rsidR="004B1831" w:rsidRPr="004B1831" w14:paraId="7FFB0B13" w14:textId="77777777" w:rsidTr="004B1831">
                              <w:trPr>
                                <w:trHeight w:val="57"/>
                              </w:trPr>
                              <w:tc>
                                <w:tcPr>
                                  <w:tcW w:w="1899" w:type="dxa"/>
                                  <w:hideMark/>
                                </w:tcPr>
                                <w:p w14:paraId="687C0C2A" w14:textId="1EFCE10D"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b/>
                                      <w:bCs/>
                                      <w:sz w:val="16"/>
                                      <w:szCs w:val="16"/>
                                    </w:rPr>
                                    <w:t>配水池総容量（ｍ</w:t>
                                  </w:r>
                                  <w:r w:rsidRPr="004B1831">
                                    <w:rPr>
                                      <w:rFonts w:ascii="BIZ UDPゴシック" w:eastAsia="BIZ UDPゴシック" w:hAnsi="BIZ UDPゴシック"/>
                                      <w:b/>
                                      <w:bCs/>
                                      <w:sz w:val="16"/>
                                      <w:szCs w:val="16"/>
                                      <w:vertAlign w:val="superscript"/>
                                    </w:rPr>
                                    <w:t>３</w:t>
                                  </w:r>
                                  <w:r w:rsidRPr="004B1831">
                                    <w:rPr>
                                      <w:rFonts w:ascii="BIZ UDPゴシック" w:eastAsia="BIZ UDPゴシック" w:hAnsi="BIZ UDPゴシック"/>
                                      <w:b/>
                                      <w:bCs/>
                                      <w:sz w:val="16"/>
                                      <w:szCs w:val="16"/>
                                    </w:rPr>
                                    <w:t>）</w:t>
                                  </w:r>
                                </w:p>
                              </w:tc>
                              <w:tc>
                                <w:tcPr>
                                  <w:tcW w:w="1899" w:type="dxa"/>
                                  <w:hideMark/>
                                </w:tcPr>
                                <w:p w14:paraId="5F509960" w14:textId="04FEA750"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b/>
                                      <w:bCs/>
                                      <w:sz w:val="16"/>
                                      <w:szCs w:val="16"/>
                                    </w:rPr>
                                    <w:t>耐震化容量（ｍ</w:t>
                                  </w:r>
                                  <w:r w:rsidRPr="004B1831">
                                    <w:rPr>
                                      <w:rFonts w:ascii="BIZ UDPゴシック" w:eastAsia="BIZ UDPゴシック" w:hAnsi="BIZ UDPゴシック"/>
                                      <w:b/>
                                      <w:bCs/>
                                      <w:sz w:val="16"/>
                                      <w:szCs w:val="16"/>
                                      <w:vertAlign w:val="superscript"/>
                                    </w:rPr>
                                    <w:t>３</w:t>
                                  </w:r>
                                  <w:r w:rsidRPr="004B1831">
                                    <w:rPr>
                                      <w:rFonts w:ascii="BIZ UDPゴシック" w:eastAsia="BIZ UDPゴシック" w:hAnsi="BIZ UDPゴシック"/>
                                      <w:b/>
                                      <w:bCs/>
                                      <w:sz w:val="16"/>
                                      <w:szCs w:val="16"/>
                                    </w:rPr>
                                    <w:t>）</w:t>
                                  </w:r>
                                </w:p>
                              </w:tc>
                              <w:tc>
                                <w:tcPr>
                                  <w:tcW w:w="1816" w:type="dxa"/>
                                  <w:hideMark/>
                                </w:tcPr>
                                <w:p w14:paraId="3218E44C"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b/>
                                      <w:bCs/>
                                      <w:sz w:val="16"/>
                                      <w:szCs w:val="16"/>
                                    </w:rPr>
                                    <w:t>耐震化率（％）</w:t>
                                  </w:r>
                                </w:p>
                              </w:tc>
                            </w:tr>
                            <w:tr w:rsidR="004B1831" w:rsidRPr="004B1831" w14:paraId="0B11BA1D" w14:textId="77777777" w:rsidTr="004B1831">
                              <w:trPr>
                                <w:trHeight w:val="231"/>
                              </w:trPr>
                              <w:tc>
                                <w:tcPr>
                                  <w:tcW w:w="1899" w:type="dxa"/>
                                  <w:hideMark/>
                                </w:tcPr>
                                <w:p w14:paraId="5CE4E571"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sz w:val="16"/>
                                      <w:szCs w:val="16"/>
                                    </w:rPr>
                                    <w:t>2,838,644</w:t>
                                  </w:r>
                                </w:p>
                              </w:tc>
                              <w:tc>
                                <w:tcPr>
                                  <w:tcW w:w="1899" w:type="dxa"/>
                                  <w:hideMark/>
                                </w:tcPr>
                                <w:p w14:paraId="5442FE89"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sz w:val="16"/>
                                      <w:szCs w:val="16"/>
                                    </w:rPr>
                                    <w:t>1,561,792</w:t>
                                  </w:r>
                                </w:p>
                              </w:tc>
                              <w:tc>
                                <w:tcPr>
                                  <w:tcW w:w="1816" w:type="dxa"/>
                                  <w:hideMark/>
                                </w:tcPr>
                                <w:p w14:paraId="292BA97C"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sz w:val="16"/>
                                      <w:szCs w:val="16"/>
                                    </w:rPr>
                                    <w:t>55.0</w:t>
                                  </w:r>
                                </w:p>
                              </w:tc>
                            </w:tr>
                          </w:tbl>
                          <w:p w14:paraId="02F4B822" w14:textId="26F7A20B" w:rsidR="004B1831" w:rsidRPr="004B1831" w:rsidRDefault="004B1831" w:rsidP="004B1831">
                            <w:pPr>
                              <w:pStyle w:val="Web"/>
                              <w:spacing w:before="0" w:beforeAutospacing="0" w:after="0" w:afterAutospacing="0" w:line="240" w:lineRule="exact"/>
                              <w:rPr>
                                <w:rFonts w:ascii="BIZ UDPゴシック" w:eastAsia="BIZ UDPゴシック" w:hAnsi="BIZ UDPゴシック"/>
                                <w:sz w:val="18"/>
                                <w:szCs w:val="18"/>
                              </w:rPr>
                            </w:pPr>
                            <w:r w:rsidRPr="004B1831">
                              <w:rPr>
                                <w:rFonts w:ascii="BIZ UDPゴシック" w:eastAsia="BIZ UDPゴシック" w:hAnsi="BIZ UDPゴシック"/>
                                <w:sz w:val="18"/>
                                <w:szCs w:val="18"/>
                              </w:rPr>
                              <w:t>令和5年度末時点での耐震化率：53.2 ％（47都道府県中33位）</w:t>
                            </w:r>
                          </w:p>
                          <w:p w14:paraId="20BDB9D2" w14:textId="0148A927" w:rsidR="004B1831" w:rsidRPr="004B1831" w:rsidRDefault="004B1831" w:rsidP="004B1831">
                            <w:pPr>
                              <w:pStyle w:val="Web"/>
                              <w:spacing w:before="0" w:beforeAutospacing="0" w:after="0" w:afterAutospacing="0" w:line="240" w:lineRule="exact"/>
                              <w:rPr>
                                <w:rFonts w:ascii="BIZ UDPゴシック" w:eastAsia="BIZ UDPゴシック" w:hAnsi="BIZ UDPゴシック"/>
                                <w:sz w:val="18"/>
                                <w:szCs w:val="18"/>
                              </w:rPr>
                            </w:pPr>
                            <w:r w:rsidRPr="004B1831">
                              <w:rPr>
                                <w:rFonts w:ascii="BIZ UDPゴシック" w:eastAsia="BIZ UDPゴシック" w:hAnsi="BIZ UDPゴシック"/>
                                <w:sz w:val="18"/>
                                <w:szCs w:val="18"/>
                              </w:rPr>
                              <w:t>・全国平均：66.5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EFA67" id="_x0000_s1047" type="#_x0000_t202" style="position:absolute;left:0;text-align:left;margin-left:214.5pt;margin-top:7pt;width:296pt;height:136.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" filled="f" stroked="f">
                <v:textbox>
                  <w:txbxContent>
                    <w:p w14:paraId="2CC9EA38" w14:textId="7C6181F1" w:rsidR="00C72CE2" w:rsidRPr="004B1831" w:rsidRDefault="00C72CE2" w:rsidP="00C72CE2">
                      <w:pPr>
                        <w:pStyle w:val="Web"/>
                        <w:spacing w:before="0" w:beforeAutospacing="0" w:after="0" w:afterAutospacing="0" w:line="240" w:lineRule="exact"/>
                        <w:rPr>
                          <w:rFonts w:ascii="BIZ UDPゴシック" w:eastAsia="BIZ UDPゴシック" w:hAnsi="BIZ UDPゴシック" w:cstheme="minorBidi"/>
                          <w:b/>
                          <w:bCs/>
                          <w:color w:val="000000" w:themeColor="text1"/>
                          <w:kern w:val="24"/>
                          <w:sz w:val="21"/>
                          <w:szCs w:val="21"/>
                        </w:rPr>
                      </w:pPr>
                      <w:r w:rsidRPr="004B1831">
                        <w:rPr>
                          <w:rFonts w:ascii="BIZ UDPゴシック" w:eastAsia="BIZ UDPゴシック" w:hAnsi="BIZ UDPゴシック" w:cstheme="minorBidi" w:hint="eastAsia"/>
                          <w:b/>
                          <w:bCs/>
                          <w:color w:val="000000" w:themeColor="text1"/>
                          <w:kern w:val="24"/>
                          <w:sz w:val="21"/>
                          <w:szCs w:val="21"/>
                        </w:rPr>
                        <w:t>浄水場の耐震化状況</w:t>
                      </w:r>
                      <w:r w:rsidR="00331F6D">
                        <w:rPr>
                          <w:rFonts w:ascii="BIZ UDPゴシック" w:eastAsia="BIZ UDPゴシック" w:hAnsi="BIZ UDPゴシック" w:cstheme="minorBidi" w:hint="eastAsia"/>
                          <w:b/>
                          <w:bCs/>
                          <w:color w:val="000000" w:themeColor="text1"/>
                          <w:kern w:val="24"/>
                          <w:sz w:val="21"/>
                          <w:szCs w:val="21"/>
                        </w:rPr>
                        <w:t xml:space="preserve">　</w:t>
                      </w:r>
                      <w:r w:rsidR="00331F6D" w:rsidRPr="00331F6D">
                        <w:rPr>
                          <w:rFonts w:ascii="BIZ UDPゴシック" w:eastAsia="BIZ UDPゴシック" w:hAnsi="BIZ UDPゴシック" w:cstheme="minorBidi" w:hint="eastAsia"/>
                          <w:b/>
                          <w:bCs/>
                          <w:color w:val="000000" w:themeColor="text1"/>
                          <w:kern w:val="24"/>
                          <w:sz w:val="12"/>
                          <w:szCs w:val="12"/>
                        </w:rPr>
                        <w:t>（令和６年度）</w:t>
                      </w:r>
                    </w:p>
                    <w:tbl>
                      <w:tblPr>
                        <w:tblStyle w:val="a8"/>
                        <w:tblW w:w="0" w:type="auto"/>
                        <w:tblInd w:w="-5" w:type="dxa"/>
                        <w:tblLook w:val="04A0" w:firstRow="1" w:lastRow="0" w:firstColumn="1" w:lastColumn="0" w:noHBand="0" w:noVBand="1"/>
                      </w:tblPr>
                      <w:tblGrid>
                        <w:gridCol w:w="1888"/>
                        <w:gridCol w:w="1887"/>
                        <w:gridCol w:w="1853"/>
                      </w:tblGrid>
                      <w:tr w:rsidR="00C72CE2" w:rsidRPr="00C72CE2" w14:paraId="2457AA72" w14:textId="77777777" w:rsidTr="004B1831">
                        <w:trPr>
                          <w:trHeight w:val="179"/>
                        </w:trPr>
                        <w:tc>
                          <w:tcPr>
                            <w:tcW w:w="1899" w:type="dxa"/>
                            <w:hideMark/>
                          </w:tcPr>
                          <w:p w14:paraId="5952104D" w14:textId="65034DEA"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b/>
                                <w:bCs/>
                                <w:sz w:val="16"/>
                                <w:szCs w:val="16"/>
                              </w:rPr>
                              <w:t>全施設能力（ｍ</w:t>
                            </w:r>
                            <w:r w:rsidRPr="00C72CE2">
                              <w:rPr>
                                <w:rFonts w:ascii="BIZ UDPゴシック" w:eastAsia="BIZ UDPゴシック" w:hAnsi="BIZ UDPゴシック"/>
                                <w:b/>
                                <w:bCs/>
                                <w:sz w:val="16"/>
                                <w:szCs w:val="16"/>
                                <w:vertAlign w:val="superscript"/>
                              </w:rPr>
                              <w:t>３</w:t>
                            </w:r>
                            <w:r>
                              <w:rPr>
                                <w:rFonts w:ascii="BIZ UDPゴシック" w:eastAsia="BIZ UDPゴシック" w:hAnsi="BIZ UDPゴシック" w:hint="eastAsia"/>
                                <w:b/>
                                <w:bCs/>
                                <w:sz w:val="16"/>
                                <w:szCs w:val="16"/>
                              </w:rPr>
                              <w:t>/日</w:t>
                            </w:r>
                            <w:r w:rsidRPr="00C72CE2">
                              <w:rPr>
                                <w:rFonts w:ascii="BIZ UDPゴシック" w:eastAsia="BIZ UDPゴシック" w:hAnsi="BIZ UDPゴシック"/>
                                <w:b/>
                                <w:bCs/>
                                <w:sz w:val="16"/>
                                <w:szCs w:val="16"/>
                              </w:rPr>
                              <w:t>）</w:t>
                            </w:r>
                          </w:p>
                        </w:tc>
                        <w:tc>
                          <w:tcPr>
                            <w:tcW w:w="1899" w:type="dxa"/>
                            <w:hideMark/>
                          </w:tcPr>
                          <w:p w14:paraId="3A825284" w14:textId="6DE9E309"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b/>
                                <w:bCs/>
                                <w:sz w:val="16"/>
                                <w:szCs w:val="16"/>
                              </w:rPr>
                              <w:t>耐震化施設能力</w:t>
                            </w:r>
                            <w:r w:rsidRPr="00C72CE2">
                              <w:rPr>
                                <w:rFonts w:ascii="BIZ UDPゴシック" w:eastAsia="BIZ UDPゴシック" w:hAnsi="BIZ UDPゴシック"/>
                                <w:b/>
                                <w:bCs/>
                                <w:sz w:val="14"/>
                                <w:szCs w:val="14"/>
                              </w:rPr>
                              <w:t>（ｍ</w:t>
                            </w:r>
                            <w:r w:rsidRPr="00C72CE2">
                              <w:rPr>
                                <w:rFonts w:ascii="BIZ UDPゴシック" w:eastAsia="BIZ UDPゴシック" w:hAnsi="BIZ UDPゴシック"/>
                                <w:b/>
                                <w:bCs/>
                                <w:sz w:val="14"/>
                                <w:szCs w:val="14"/>
                                <w:vertAlign w:val="superscript"/>
                              </w:rPr>
                              <w:t>３</w:t>
                            </w:r>
                            <w:r>
                              <w:rPr>
                                <w:rFonts w:ascii="BIZ UDPゴシック" w:eastAsia="BIZ UDPゴシック" w:hAnsi="BIZ UDPゴシック" w:hint="eastAsia"/>
                                <w:b/>
                                <w:bCs/>
                                <w:sz w:val="14"/>
                                <w:szCs w:val="14"/>
                              </w:rPr>
                              <w:t>/</w:t>
                            </w:r>
                            <w:r w:rsidRPr="00C72CE2">
                              <w:rPr>
                                <w:rFonts w:ascii="BIZ UDPゴシック" w:eastAsia="BIZ UDPゴシック" w:hAnsi="BIZ UDPゴシック"/>
                                <w:b/>
                                <w:bCs/>
                                <w:sz w:val="14"/>
                                <w:szCs w:val="14"/>
                              </w:rPr>
                              <w:t>日）</w:t>
                            </w:r>
                          </w:p>
                        </w:tc>
                        <w:tc>
                          <w:tcPr>
                            <w:tcW w:w="1872" w:type="dxa"/>
                            <w:hideMark/>
                          </w:tcPr>
                          <w:p w14:paraId="34A47635"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b/>
                                <w:bCs/>
                                <w:sz w:val="16"/>
                                <w:szCs w:val="16"/>
                              </w:rPr>
                              <w:t>耐震化率（％）</w:t>
                            </w:r>
                          </w:p>
                        </w:tc>
                      </w:tr>
                      <w:tr w:rsidR="00C72CE2" w:rsidRPr="00C72CE2" w14:paraId="773D2815" w14:textId="77777777" w:rsidTr="004B1831">
                        <w:trPr>
                          <w:trHeight w:val="251"/>
                        </w:trPr>
                        <w:tc>
                          <w:tcPr>
                            <w:tcW w:w="1899" w:type="dxa"/>
                            <w:hideMark/>
                          </w:tcPr>
                          <w:p w14:paraId="52328D10"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sz w:val="16"/>
                                <w:szCs w:val="16"/>
                              </w:rPr>
                              <w:t>5,287,834</w:t>
                            </w:r>
                          </w:p>
                        </w:tc>
                        <w:tc>
                          <w:tcPr>
                            <w:tcW w:w="1899" w:type="dxa"/>
                            <w:hideMark/>
                          </w:tcPr>
                          <w:p w14:paraId="785A7ABF"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sz w:val="16"/>
                                <w:szCs w:val="16"/>
                              </w:rPr>
                              <w:t>1,676,114</w:t>
                            </w:r>
                          </w:p>
                        </w:tc>
                        <w:tc>
                          <w:tcPr>
                            <w:tcW w:w="1872" w:type="dxa"/>
                            <w:hideMark/>
                          </w:tcPr>
                          <w:p w14:paraId="4223ECB8" w14:textId="77777777" w:rsidR="00C72CE2" w:rsidRPr="00C72CE2" w:rsidRDefault="00C72CE2" w:rsidP="004B1831">
                            <w:pPr>
                              <w:spacing w:line="240" w:lineRule="exact"/>
                              <w:jc w:val="center"/>
                              <w:rPr>
                                <w:rFonts w:ascii="BIZ UDPゴシック" w:eastAsia="BIZ UDPゴシック" w:hAnsi="BIZ UDPゴシック"/>
                                <w:sz w:val="16"/>
                                <w:szCs w:val="16"/>
                              </w:rPr>
                            </w:pPr>
                            <w:r w:rsidRPr="00C72CE2">
                              <w:rPr>
                                <w:rFonts w:ascii="BIZ UDPゴシック" w:eastAsia="BIZ UDPゴシック" w:hAnsi="BIZ UDPゴシック"/>
                                <w:sz w:val="16"/>
                                <w:szCs w:val="16"/>
                              </w:rPr>
                              <w:t>31.7</w:t>
                            </w:r>
                          </w:p>
                        </w:tc>
                      </w:tr>
                    </w:tbl>
                    <w:p w14:paraId="315601DD" w14:textId="592B3CE2" w:rsidR="00C72CE2" w:rsidRPr="00C72CE2" w:rsidRDefault="00C72CE2" w:rsidP="00C72CE2">
                      <w:pPr>
                        <w:pStyle w:val="Web"/>
                        <w:spacing w:before="0" w:beforeAutospacing="0" w:after="0" w:afterAutospacing="0" w:line="240" w:lineRule="exact"/>
                        <w:rPr>
                          <w:rFonts w:ascii="BIZ UDPゴシック" w:eastAsia="BIZ UDPゴシック" w:hAnsi="BIZ UDPゴシック"/>
                          <w:sz w:val="18"/>
                          <w:szCs w:val="18"/>
                        </w:rPr>
                      </w:pPr>
                      <w:r w:rsidRPr="00C72CE2">
                        <w:rPr>
                          <w:rFonts w:ascii="BIZ UDPゴシック" w:eastAsia="BIZ UDPゴシック" w:hAnsi="BIZ UDPゴシック" w:cstheme="minorBidi" w:hint="eastAsia"/>
                          <w:color w:val="000000" w:themeColor="text1"/>
                          <w:kern w:val="24"/>
                          <w:sz w:val="18"/>
                          <w:szCs w:val="18"/>
                        </w:rPr>
                        <w:t>令和5年度末時点での耐震化率：31.4 ％　　（47都道府県中32位）</w:t>
                      </w:r>
                    </w:p>
                    <w:p w14:paraId="4B9257F9" w14:textId="5D4B43BB" w:rsidR="00C72CE2" w:rsidRPr="00C72CE2" w:rsidRDefault="00C72CE2" w:rsidP="00C72CE2">
                      <w:pPr>
                        <w:pStyle w:val="Web"/>
                        <w:spacing w:before="0" w:beforeAutospacing="0" w:after="0" w:afterAutospacing="0" w:line="240" w:lineRule="exact"/>
                        <w:rPr>
                          <w:rFonts w:ascii="BIZ UDPゴシック" w:eastAsia="BIZ UDPゴシック" w:hAnsi="BIZ UDPゴシック"/>
                          <w:sz w:val="18"/>
                          <w:szCs w:val="18"/>
                        </w:rPr>
                      </w:pPr>
                      <w:r w:rsidRPr="00C72CE2">
                        <w:rPr>
                          <w:rFonts w:ascii="BIZ UDPゴシック" w:eastAsia="BIZ UDPゴシック" w:hAnsi="BIZ UDPゴシック" w:cstheme="minorBidi" w:hint="eastAsia"/>
                          <w:color w:val="000000" w:themeColor="text1"/>
                          <w:kern w:val="24"/>
                          <w:sz w:val="18"/>
                          <w:szCs w:val="18"/>
                        </w:rPr>
                        <w:t>・全国平均：44.4 ％</w:t>
                      </w:r>
                    </w:p>
                    <w:p w14:paraId="1E130152" w14:textId="43C2F8F4" w:rsidR="004B1831" w:rsidRPr="004B1831" w:rsidRDefault="004B1831" w:rsidP="004B1831">
                      <w:pPr>
                        <w:pStyle w:val="Web"/>
                        <w:spacing w:beforeLines="30" w:before="108" w:beforeAutospacing="0" w:after="0" w:afterAutospacing="0" w:line="240" w:lineRule="exact"/>
                        <w:rPr>
                          <w:rFonts w:ascii="BIZ UDPゴシック" w:eastAsia="BIZ UDPゴシック" w:hAnsi="BIZ UDPゴシック" w:cstheme="minorBidi"/>
                          <w:b/>
                          <w:bCs/>
                          <w:color w:val="000000" w:themeColor="text1"/>
                          <w:kern w:val="24"/>
                          <w:sz w:val="21"/>
                          <w:szCs w:val="21"/>
                        </w:rPr>
                      </w:pPr>
                      <w:r w:rsidRPr="004B1831">
                        <w:rPr>
                          <w:rFonts w:ascii="BIZ UDPゴシック" w:eastAsia="BIZ UDPゴシック" w:hAnsi="BIZ UDPゴシック" w:cstheme="minorBidi" w:hint="eastAsia"/>
                          <w:b/>
                          <w:bCs/>
                          <w:color w:val="000000" w:themeColor="text1"/>
                          <w:kern w:val="24"/>
                          <w:sz w:val="21"/>
                          <w:szCs w:val="21"/>
                        </w:rPr>
                        <w:t>配水池の耐震化状況</w:t>
                      </w:r>
                      <w:r w:rsidR="00331F6D">
                        <w:rPr>
                          <w:rFonts w:ascii="BIZ UDPゴシック" w:eastAsia="BIZ UDPゴシック" w:hAnsi="BIZ UDPゴシック" w:cstheme="minorBidi" w:hint="eastAsia"/>
                          <w:b/>
                          <w:bCs/>
                          <w:color w:val="000000" w:themeColor="text1"/>
                          <w:kern w:val="24"/>
                          <w:sz w:val="21"/>
                          <w:szCs w:val="21"/>
                        </w:rPr>
                        <w:t xml:space="preserve">　</w:t>
                      </w:r>
                      <w:r w:rsidR="00331F6D" w:rsidRPr="00331F6D">
                        <w:rPr>
                          <w:rFonts w:ascii="BIZ UDPゴシック" w:eastAsia="BIZ UDPゴシック" w:hAnsi="BIZ UDPゴシック" w:cstheme="minorBidi" w:hint="eastAsia"/>
                          <w:b/>
                          <w:bCs/>
                          <w:color w:val="000000" w:themeColor="text1"/>
                          <w:kern w:val="24"/>
                          <w:sz w:val="12"/>
                          <w:szCs w:val="12"/>
                        </w:rPr>
                        <w:t>（令和６年度）</w:t>
                      </w:r>
                    </w:p>
                    <w:tbl>
                      <w:tblPr>
                        <w:tblStyle w:val="a8"/>
                        <w:tblW w:w="0" w:type="auto"/>
                        <w:tblInd w:w="-5" w:type="dxa"/>
                        <w:tblLook w:val="04A0" w:firstRow="1" w:lastRow="0" w:firstColumn="1" w:lastColumn="0" w:noHBand="0" w:noVBand="1"/>
                      </w:tblPr>
                      <w:tblGrid>
                        <w:gridCol w:w="1899"/>
                        <w:gridCol w:w="1899"/>
                        <w:gridCol w:w="1816"/>
                      </w:tblGrid>
                      <w:tr w:rsidR="004B1831" w:rsidRPr="004B1831" w14:paraId="7FFB0B13" w14:textId="77777777" w:rsidTr="004B1831">
                        <w:trPr>
                          <w:trHeight w:val="57"/>
                        </w:trPr>
                        <w:tc>
                          <w:tcPr>
                            <w:tcW w:w="1899" w:type="dxa"/>
                            <w:hideMark/>
                          </w:tcPr>
                          <w:p w14:paraId="687C0C2A" w14:textId="1EFCE10D"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b/>
                                <w:bCs/>
                                <w:sz w:val="16"/>
                                <w:szCs w:val="16"/>
                              </w:rPr>
                              <w:t>配水池総容量（ｍ</w:t>
                            </w:r>
                            <w:r w:rsidRPr="004B1831">
                              <w:rPr>
                                <w:rFonts w:ascii="BIZ UDPゴシック" w:eastAsia="BIZ UDPゴシック" w:hAnsi="BIZ UDPゴシック"/>
                                <w:b/>
                                <w:bCs/>
                                <w:sz w:val="16"/>
                                <w:szCs w:val="16"/>
                                <w:vertAlign w:val="superscript"/>
                              </w:rPr>
                              <w:t>３</w:t>
                            </w:r>
                            <w:r w:rsidRPr="004B1831">
                              <w:rPr>
                                <w:rFonts w:ascii="BIZ UDPゴシック" w:eastAsia="BIZ UDPゴシック" w:hAnsi="BIZ UDPゴシック"/>
                                <w:b/>
                                <w:bCs/>
                                <w:sz w:val="16"/>
                                <w:szCs w:val="16"/>
                              </w:rPr>
                              <w:t>）</w:t>
                            </w:r>
                          </w:p>
                        </w:tc>
                        <w:tc>
                          <w:tcPr>
                            <w:tcW w:w="1899" w:type="dxa"/>
                            <w:hideMark/>
                          </w:tcPr>
                          <w:p w14:paraId="5F509960" w14:textId="04FEA750"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b/>
                                <w:bCs/>
                                <w:sz w:val="16"/>
                                <w:szCs w:val="16"/>
                              </w:rPr>
                              <w:t>耐震化容量（ｍ</w:t>
                            </w:r>
                            <w:r w:rsidRPr="004B1831">
                              <w:rPr>
                                <w:rFonts w:ascii="BIZ UDPゴシック" w:eastAsia="BIZ UDPゴシック" w:hAnsi="BIZ UDPゴシック"/>
                                <w:b/>
                                <w:bCs/>
                                <w:sz w:val="16"/>
                                <w:szCs w:val="16"/>
                                <w:vertAlign w:val="superscript"/>
                              </w:rPr>
                              <w:t>３</w:t>
                            </w:r>
                            <w:r w:rsidRPr="004B1831">
                              <w:rPr>
                                <w:rFonts w:ascii="BIZ UDPゴシック" w:eastAsia="BIZ UDPゴシック" w:hAnsi="BIZ UDPゴシック"/>
                                <w:b/>
                                <w:bCs/>
                                <w:sz w:val="16"/>
                                <w:szCs w:val="16"/>
                              </w:rPr>
                              <w:t>）</w:t>
                            </w:r>
                          </w:p>
                        </w:tc>
                        <w:tc>
                          <w:tcPr>
                            <w:tcW w:w="1816" w:type="dxa"/>
                            <w:hideMark/>
                          </w:tcPr>
                          <w:p w14:paraId="3218E44C"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b/>
                                <w:bCs/>
                                <w:sz w:val="16"/>
                                <w:szCs w:val="16"/>
                              </w:rPr>
                              <w:t>耐震化率（％）</w:t>
                            </w:r>
                          </w:p>
                        </w:tc>
                      </w:tr>
                      <w:tr w:rsidR="004B1831" w:rsidRPr="004B1831" w14:paraId="0B11BA1D" w14:textId="77777777" w:rsidTr="004B1831">
                        <w:trPr>
                          <w:trHeight w:val="231"/>
                        </w:trPr>
                        <w:tc>
                          <w:tcPr>
                            <w:tcW w:w="1899" w:type="dxa"/>
                            <w:hideMark/>
                          </w:tcPr>
                          <w:p w14:paraId="5CE4E571"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sz w:val="16"/>
                                <w:szCs w:val="16"/>
                              </w:rPr>
                              <w:t>2,838,644</w:t>
                            </w:r>
                          </w:p>
                        </w:tc>
                        <w:tc>
                          <w:tcPr>
                            <w:tcW w:w="1899" w:type="dxa"/>
                            <w:hideMark/>
                          </w:tcPr>
                          <w:p w14:paraId="5442FE89"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sz w:val="16"/>
                                <w:szCs w:val="16"/>
                              </w:rPr>
                              <w:t>1,561,792</w:t>
                            </w:r>
                          </w:p>
                        </w:tc>
                        <w:tc>
                          <w:tcPr>
                            <w:tcW w:w="1816" w:type="dxa"/>
                            <w:hideMark/>
                          </w:tcPr>
                          <w:p w14:paraId="292BA97C" w14:textId="77777777" w:rsidR="004B1831" w:rsidRPr="004B1831" w:rsidRDefault="004B1831" w:rsidP="004B1831">
                            <w:pPr>
                              <w:spacing w:line="240" w:lineRule="exact"/>
                              <w:jc w:val="center"/>
                              <w:rPr>
                                <w:rFonts w:ascii="BIZ UDPゴシック" w:eastAsia="BIZ UDPゴシック" w:hAnsi="BIZ UDPゴシック"/>
                                <w:sz w:val="16"/>
                                <w:szCs w:val="16"/>
                              </w:rPr>
                            </w:pPr>
                            <w:r w:rsidRPr="004B1831">
                              <w:rPr>
                                <w:rFonts w:ascii="BIZ UDPゴシック" w:eastAsia="BIZ UDPゴシック" w:hAnsi="BIZ UDPゴシック"/>
                                <w:sz w:val="16"/>
                                <w:szCs w:val="16"/>
                              </w:rPr>
                              <w:t>55.0</w:t>
                            </w:r>
                          </w:p>
                        </w:tc>
                      </w:tr>
                    </w:tbl>
                    <w:p w14:paraId="02F4B822" w14:textId="26F7A20B" w:rsidR="004B1831" w:rsidRPr="004B1831" w:rsidRDefault="004B1831" w:rsidP="004B1831">
                      <w:pPr>
                        <w:pStyle w:val="Web"/>
                        <w:spacing w:before="0" w:beforeAutospacing="0" w:after="0" w:afterAutospacing="0" w:line="240" w:lineRule="exact"/>
                        <w:rPr>
                          <w:rFonts w:ascii="BIZ UDPゴシック" w:eastAsia="BIZ UDPゴシック" w:hAnsi="BIZ UDPゴシック"/>
                          <w:sz w:val="18"/>
                          <w:szCs w:val="18"/>
                        </w:rPr>
                      </w:pPr>
                      <w:r w:rsidRPr="004B1831">
                        <w:rPr>
                          <w:rFonts w:ascii="BIZ UDPゴシック" w:eastAsia="BIZ UDPゴシック" w:hAnsi="BIZ UDPゴシック"/>
                          <w:sz w:val="18"/>
                          <w:szCs w:val="18"/>
                        </w:rPr>
                        <w:t>令和5年度末時点での耐震化率：53.2 ％（47都道府県中33位）</w:t>
                      </w:r>
                    </w:p>
                    <w:p w14:paraId="20BDB9D2" w14:textId="0148A927" w:rsidR="004B1831" w:rsidRPr="004B1831" w:rsidRDefault="004B1831" w:rsidP="004B1831">
                      <w:pPr>
                        <w:pStyle w:val="Web"/>
                        <w:spacing w:before="0" w:beforeAutospacing="0" w:after="0" w:afterAutospacing="0" w:line="240" w:lineRule="exact"/>
                        <w:rPr>
                          <w:rFonts w:ascii="BIZ UDPゴシック" w:eastAsia="BIZ UDPゴシック" w:hAnsi="BIZ UDPゴシック"/>
                          <w:sz w:val="18"/>
                          <w:szCs w:val="18"/>
                        </w:rPr>
                      </w:pPr>
                      <w:r w:rsidRPr="004B1831">
                        <w:rPr>
                          <w:rFonts w:ascii="BIZ UDPゴシック" w:eastAsia="BIZ UDPゴシック" w:hAnsi="BIZ UDPゴシック"/>
                          <w:sz w:val="18"/>
                          <w:szCs w:val="18"/>
                        </w:rPr>
                        <w:t>・全国平均：66.5 ％</w:t>
                      </w:r>
                    </w:p>
                  </w:txbxContent>
                </v:textbox>
                <w10:wrap type="square"/>
              </v:shape>
            </w:pict>
          </mc:Fallback>
        </mc:AlternateContent>
      </w:r>
      <w:r w:rsidR="00CE156C" w:rsidRPr="00CE156C">
        <w:rPr>
          <w:rFonts w:ascii="BIZ UDPゴシック" w:eastAsia="BIZ UDPゴシック" w:hAnsi="BIZ UDPゴシック"/>
          <w:noProof/>
        </w:rPr>
        <mc:AlternateContent>
          <mc:Choice Requires="wps">
            <w:drawing>
              <wp:anchor distT="45720" distB="45720" distL="114300" distR="114300" simplePos="0" relativeHeight="251742208" behindDoc="0" locked="0" layoutInCell="1" allowOverlap="1" wp14:anchorId="35658E15" wp14:editId="3364B1ED">
                <wp:simplePos x="0" y="0"/>
                <wp:positionH relativeFrom="column">
                  <wp:posOffset>2165350</wp:posOffset>
                </wp:positionH>
                <wp:positionV relativeFrom="paragraph">
                  <wp:posOffset>144780</wp:posOffset>
                </wp:positionV>
                <wp:extent cx="711200" cy="1404620"/>
                <wp:effectExtent l="0" t="0" r="0" b="0"/>
                <wp:wrapSquare wrapText="bothSides"/>
                <wp:docPr id="2749848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1404620"/>
                        </a:xfrm>
                        <a:prstGeom prst="rect">
                          <a:avLst/>
                        </a:prstGeom>
                        <a:noFill/>
                        <a:ln w="9525">
                          <a:noFill/>
                          <a:miter lim="800000"/>
                          <a:headEnd/>
                          <a:tailEnd/>
                        </a:ln>
                      </wps:spPr>
                      <wps:txbx>
                        <w:txbxContent>
                          <w:p w14:paraId="0DD87892" w14:textId="23F56FE0" w:rsidR="00CE156C" w:rsidRPr="00CE156C" w:rsidRDefault="00CE156C">
                            <w:pPr>
                              <w:rPr>
                                <w:rFonts w:ascii="BIZ UDPゴシック" w:eastAsia="BIZ UDPゴシック" w:hAnsi="BIZ UDPゴシック"/>
                                <w:b/>
                                <w:bCs/>
                                <w:sz w:val="12"/>
                                <w:szCs w:val="12"/>
                              </w:rPr>
                            </w:pPr>
                            <w:r w:rsidRPr="00CE156C">
                              <w:rPr>
                                <w:rFonts w:ascii="BIZ UDPゴシック" w:eastAsia="BIZ UDPゴシック" w:hAnsi="BIZ UDPゴシック" w:hint="eastAsia"/>
                                <w:b/>
                                <w:bCs/>
                                <w:sz w:val="12"/>
                                <w:szCs w:val="12"/>
                              </w:rPr>
                              <w:t>令和５年度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658E15" id="_x0000_s1048" type="#_x0000_t202" style="position:absolute;left:0;text-align:left;margin-left:170.5pt;margin-top:11.4pt;width:56pt;height:110.6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" filled="f" stroked="f">
                <v:textbox style="mso-fit-shape-to-text:t">
                  <w:txbxContent>
                    <w:p w14:paraId="0DD87892" w14:textId="23F56FE0" w:rsidR="00CE156C" w:rsidRPr="00CE156C" w:rsidRDefault="00CE156C">
                      <w:pPr>
                        <w:rPr>
                          <w:rFonts w:ascii="BIZ UDPゴシック" w:eastAsia="BIZ UDPゴシック" w:hAnsi="BIZ UDPゴシック"/>
                          <w:b/>
                          <w:bCs/>
                          <w:sz w:val="12"/>
                          <w:szCs w:val="12"/>
                        </w:rPr>
                      </w:pPr>
                      <w:r w:rsidRPr="00CE156C">
                        <w:rPr>
                          <w:rFonts w:ascii="BIZ UDPゴシック" w:eastAsia="BIZ UDPゴシック" w:hAnsi="BIZ UDPゴシック" w:hint="eastAsia"/>
                          <w:b/>
                          <w:bCs/>
                          <w:sz w:val="12"/>
                          <w:szCs w:val="12"/>
                        </w:rPr>
                        <w:t>令和５年度</w:t>
                      </w:r>
                    </w:p>
                  </w:txbxContent>
                </v:textbox>
                <w10:wrap type="square"/>
              </v:shape>
            </w:pict>
          </mc:Fallback>
        </mc:AlternateContent>
      </w:r>
      <w:r w:rsidR="00C84E1E">
        <w:rPr>
          <w:noProof/>
        </w:rPr>
        <w:drawing>
          <wp:anchor distT="0" distB="0" distL="114300" distR="114300" simplePos="0" relativeHeight="251728896" behindDoc="0" locked="0" layoutInCell="1" allowOverlap="1" wp14:anchorId="513E5176" wp14:editId="45485027">
            <wp:simplePos x="0" y="0"/>
            <wp:positionH relativeFrom="column">
              <wp:posOffset>146051</wp:posOffset>
            </wp:positionH>
            <wp:positionV relativeFrom="paragraph">
              <wp:posOffset>146050</wp:posOffset>
            </wp:positionV>
            <wp:extent cx="2482850" cy="1676400"/>
            <wp:effectExtent l="0" t="0" r="12700" b="0"/>
            <wp:wrapNone/>
            <wp:docPr id="1632808420" name="グラフ 1">
              <a:extLst xmlns:a="http://schemas.openxmlformats.org/drawingml/2006/main">
                <a:ext uri="{FF2B5EF4-FFF2-40B4-BE49-F238E27FC236}">
                  <a16:creationId xmlns:a16="http://schemas.microsoft.com/office/drawing/2014/main" id="{81B6D141-1D1B-789B-7A60-6CB2C2D0A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B07A46">
        <w:rPr>
          <w:rFonts w:ascii="BIZ UDPゴシック" w:eastAsia="BIZ UDPゴシック" w:hAnsi="BIZ UDPゴシック" w:hint="eastAsia"/>
          <w:b/>
          <w:bCs/>
          <w:color w:val="0070C0"/>
        </w:rPr>
        <w:t xml:space="preserve">　</w:t>
      </w:r>
    </w:p>
    <w:p w14:paraId="211F8B45" w14:textId="05A0BE74" w:rsidR="00476A17" w:rsidRDefault="00476A17">
      <w:pPr>
        <w:rPr>
          <w:rFonts w:ascii="BIZ UDPゴシック" w:eastAsia="BIZ UDPゴシック" w:hAnsi="BIZ UDPゴシック"/>
        </w:rPr>
      </w:pPr>
    </w:p>
    <w:p w14:paraId="5BBB8305" w14:textId="18DA2FDB" w:rsidR="000079BF" w:rsidRDefault="000079BF">
      <w:pPr>
        <w:rPr>
          <w:rFonts w:ascii="BIZ UDPゴシック" w:eastAsia="BIZ UDPゴシック" w:hAnsi="BIZ UDPゴシック"/>
        </w:rPr>
      </w:pPr>
    </w:p>
    <w:p w14:paraId="27950501" w14:textId="43817BE3" w:rsidR="000079BF" w:rsidRDefault="000079BF">
      <w:pPr>
        <w:rPr>
          <w:rFonts w:ascii="BIZ UDPゴシック" w:eastAsia="BIZ UDPゴシック" w:hAnsi="BIZ UDPゴシック"/>
        </w:rPr>
      </w:pPr>
    </w:p>
    <w:p w14:paraId="301AEE17" w14:textId="0766DD8E" w:rsidR="000079BF" w:rsidRDefault="000079BF">
      <w:pPr>
        <w:rPr>
          <w:rFonts w:ascii="BIZ UDPゴシック" w:eastAsia="BIZ UDPゴシック" w:hAnsi="BIZ UDPゴシック"/>
        </w:rPr>
      </w:pPr>
    </w:p>
    <w:p w14:paraId="12AFFA86" w14:textId="0AA70461" w:rsidR="000079BF" w:rsidRDefault="000079BF">
      <w:pPr>
        <w:rPr>
          <w:rFonts w:ascii="BIZ UDPゴシック" w:eastAsia="BIZ UDPゴシック" w:hAnsi="BIZ UDPゴシック"/>
        </w:rPr>
      </w:pPr>
    </w:p>
    <w:p w14:paraId="7085AC6B" w14:textId="1D7293D3" w:rsidR="000079BF" w:rsidRDefault="000079BF">
      <w:pPr>
        <w:rPr>
          <w:rFonts w:ascii="BIZ UDPゴシック" w:eastAsia="BIZ UDPゴシック" w:hAnsi="BIZ UDPゴシック"/>
        </w:rPr>
      </w:pPr>
    </w:p>
    <w:p w14:paraId="1DDCBE84" w14:textId="29CCFB3F" w:rsidR="000079BF" w:rsidRDefault="000079BF">
      <w:pPr>
        <w:rPr>
          <w:rFonts w:ascii="BIZ UDPゴシック" w:eastAsia="BIZ UDPゴシック" w:hAnsi="BIZ UDPゴシック"/>
        </w:rPr>
      </w:pPr>
    </w:p>
    <w:p w14:paraId="76303A35" w14:textId="37CF6D37" w:rsidR="000079BF" w:rsidRDefault="004B1831">
      <w:pPr>
        <w:rPr>
          <w:rFonts w:ascii="BIZ UDPゴシック" w:eastAsia="BIZ UDPゴシック" w:hAnsi="BIZ UDPゴシック"/>
        </w:rPr>
      </w:pPr>
      <w:r>
        <w:rPr>
          <w:noProof/>
        </w:rPr>
        <mc:AlternateContent>
          <mc:Choice Requires="wps">
            <w:drawing>
              <wp:anchor distT="0" distB="0" distL="114300" distR="114300" simplePos="0" relativeHeight="251746304" behindDoc="0" locked="0" layoutInCell="1" allowOverlap="1" wp14:anchorId="7AF3D00F" wp14:editId="57CC5DBA">
                <wp:simplePos x="0" y="0"/>
                <wp:positionH relativeFrom="column">
                  <wp:posOffset>2829560</wp:posOffset>
                </wp:positionH>
                <wp:positionV relativeFrom="paragraph">
                  <wp:posOffset>44450</wp:posOffset>
                </wp:positionV>
                <wp:extent cx="3556000" cy="215900"/>
                <wp:effectExtent l="0" t="0" r="25400" b="12700"/>
                <wp:wrapNone/>
                <wp:docPr id="1458732402" name="タイトル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556000" cy="215900"/>
                        </a:xfrm>
                        <a:prstGeom prst="rect">
                          <a:avLst/>
                        </a:prstGeom>
                        <a:ln>
                          <a:solidFill>
                            <a:srgbClr val="EE0000"/>
                          </a:solidFill>
                        </a:ln>
                      </wps:spPr>
                      <wps:txbx>
                        <w:txbxContent>
                          <w:p w14:paraId="087C29DB" w14:textId="4FD1DC8E" w:rsidR="004B1831" w:rsidRPr="006F3403" w:rsidRDefault="004B1831" w:rsidP="00B07A46">
                            <w:pPr>
                              <w:spacing w:line="220" w:lineRule="exact"/>
                              <w:jc w:val="center"/>
                              <w:rPr>
                                <w:rFonts w:ascii="BIZ UDPゴシック" w:eastAsia="BIZ UDPゴシック" w:hAnsi="BIZ UDPゴシック"/>
                                <w:b/>
                                <w:bCs/>
                                <w:color w:val="EE0000"/>
                                <w:kern w:val="24"/>
                                <w:sz w:val="20"/>
                                <w:szCs w:val="20"/>
                              </w:rPr>
                            </w:pPr>
                            <w:r w:rsidRPr="006F3403">
                              <w:rPr>
                                <w:rFonts w:ascii="BIZ UDPゴシック" w:eastAsia="BIZ UDPゴシック" w:hAnsi="BIZ UDPゴシック" w:hint="eastAsia"/>
                                <w:b/>
                                <w:bCs/>
                                <w:color w:val="EE0000"/>
                                <w:kern w:val="24"/>
                                <w:sz w:val="20"/>
                                <w:szCs w:val="20"/>
                              </w:rPr>
                              <w:t>大阪府は全国</w:t>
                            </w:r>
                            <w:r>
                              <w:rPr>
                                <w:rFonts w:ascii="BIZ UDPゴシック" w:eastAsia="BIZ UDPゴシック" w:hAnsi="BIZ UDPゴシック" w:hint="eastAsia"/>
                                <w:b/>
                                <w:bCs/>
                                <w:color w:val="EE0000"/>
                                <w:kern w:val="24"/>
                                <w:sz w:val="20"/>
                                <w:szCs w:val="20"/>
                              </w:rPr>
                              <w:t>平均以下</w:t>
                            </w:r>
                          </w:p>
                        </w:txbxContent>
                      </wps:txbx>
                      <wps:bodyPr vert="horz" wrap="square" lIns="91440" tIns="0" rIns="91440" bIns="0" rtlCol="0" anchor="ctr" anchorCtr="0">
                        <a:noAutofit/>
                      </wps:bodyPr>
                    </wps:wsp>
                  </a:graphicData>
                </a:graphic>
                <wp14:sizeRelH relativeFrom="margin">
                  <wp14:pctWidth>0</wp14:pctWidth>
                </wp14:sizeRelH>
                <wp14:sizeRelV relativeFrom="margin">
                  <wp14:pctHeight>0</wp14:pctHeight>
                </wp14:sizeRelV>
              </wp:anchor>
            </w:drawing>
          </mc:Choice>
          <mc:Fallback>
            <w:pict>
              <v:rect w14:anchorId="7AF3D00F" id="タイトル 1" o:spid="_x0000_s1049" style="position:absolute;left:0;text-align:left;margin-left:222.8pt;margin-top:3.5pt;width:280pt;height:1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" filled="f" strokecolor="#e00">
                <v:path arrowok="t"/>
                <o:lock v:ext="edit" grouping="t"/>
                <v:textbox inset=",0,,0">
                  <w:txbxContent>
                    <w:p w14:paraId="087C29DB" w14:textId="4FD1DC8E" w:rsidR="004B1831" w:rsidRPr="006F3403" w:rsidRDefault="004B1831" w:rsidP="00B07A46">
                      <w:pPr>
                        <w:spacing w:line="220" w:lineRule="exact"/>
                        <w:jc w:val="center"/>
                        <w:rPr>
                          <w:rFonts w:ascii="BIZ UDPゴシック" w:eastAsia="BIZ UDPゴシック" w:hAnsi="BIZ UDPゴシック"/>
                          <w:b/>
                          <w:bCs/>
                          <w:color w:val="EE0000"/>
                          <w:kern w:val="24"/>
                          <w:sz w:val="20"/>
                          <w:szCs w:val="20"/>
                        </w:rPr>
                      </w:pPr>
                      <w:r w:rsidRPr="006F3403">
                        <w:rPr>
                          <w:rFonts w:ascii="BIZ UDPゴシック" w:eastAsia="BIZ UDPゴシック" w:hAnsi="BIZ UDPゴシック" w:hint="eastAsia"/>
                          <w:b/>
                          <w:bCs/>
                          <w:color w:val="EE0000"/>
                          <w:kern w:val="24"/>
                          <w:sz w:val="20"/>
                          <w:szCs w:val="20"/>
                        </w:rPr>
                        <w:t>大阪府は全国</w:t>
                      </w:r>
                      <w:r>
                        <w:rPr>
                          <w:rFonts w:ascii="BIZ UDPゴシック" w:eastAsia="BIZ UDPゴシック" w:hAnsi="BIZ UDPゴシック" w:hint="eastAsia"/>
                          <w:b/>
                          <w:bCs/>
                          <w:color w:val="EE0000"/>
                          <w:kern w:val="24"/>
                          <w:sz w:val="20"/>
                          <w:szCs w:val="20"/>
                        </w:rPr>
                        <w:t>平均以下</w:t>
                      </w:r>
                    </w:p>
                  </w:txbxContent>
                </v:textbox>
              </v:rect>
            </w:pict>
          </mc:Fallback>
        </mc:AlternateContent>
      </w:r>
      <w:r w:rsidR="00C84E1E">
        <w:rPr>
          <w:noProof/>
        </w:rPr>
        <mc:AlternateContent>
          <mc:Choice Requires="wps">
            <w:drawing>
              <wp:anchor distT="0" distB="0" distL="114300" distR="114300" simplePos="0" relativeHeight="251704320" behindDoc="0" locked="0" layoutInCell="1" allowOverlap="1" wp14:anchorId="386B6879" wp14:editId="3A84262F">
                <wp:simplePos x="0" y="0"/>
                <wp:positionH relativeFrom="column">
                  <wp:posOffset>146050</wp:posOffset>
                </wp:positionH>
                <wp:positionV relativeFrom="paragraph">
                  <wp:posOffset>44450</wp:posOffset>
                </wp:positionV>
                <wp:extent cx="2482850" cy="216000"/>
                <wp:effectExtent l="0" t="0" r="12700" b="12700"/>
                <wp:wrapNone/>
                <wp:docPr id="37" name="タイトル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482850" cy="216000"/>
                        </a:xfrm>
                        <a:prstGeom prst="rect">
                          <a:avLst/>
                        </a:prstGeom>
                        <a:ln>
                          <a:solidFill>
                            <a:srgbClr val="EE0000"/>
                          </a:solidFill>
                        </a:ln>
                      </wps:spPr>
                      <wps:txbx>
                        <w:txbxContent>
                          <w:p w14:paraId="512992DB" w14:textId="34A60BB3" w:rsidR="00B07A46" w:rsidRPr="006F3403" w:rsidRDefault="00A75716" w:rsidP="00B07A46">
                            <w:pPr>
                              <w:spacing w:line="220" w:lineRule="exact"/>
                              <w:jc w:val="center"/>
                              <w:rPr>
                                <w:rFonts w:ascii="BIZ UDPゴシック" w:eastAsia="BIZ UDPゴシック" w:hAnsi="BIZ UDPゴシック"/>
                                <w:b/>
                                <w:bCs/>
                                <w:color w:val="EE0000"/>
                                <w:kern w:val="24"/>
                                <w:sz w:val="20"/>
                                <w:szCs w:val="20"/>
                              </w:rPr>
                            </w:pPr>
                            <w:r w:rsidRPr="006F3403">
                              <w:rPr>
                                <w:rFonts w:ascii="BIZ UDPゴシック" w:eastAsia="BIZ UDPゴシック" w:hAnsi="BIZ UDPゴシック" w:hint="eastAsia"/>
                                <w:b/>
                                <w:bCs/>
                                <w:color w:val="EE0000"/>
                                <w:kern w:val="24"/>
                                <w:sz w:val="20"/>
                                <w:szCs w:val="20"/>
                              </w:rPr>
                              <w:t>大阪府は全国ワースト１</w:t>
                            </w:r>
                          </w:p>
                        </w:txbxContent>
                      </wps:txbx>
                      <wps:bodyPr vert="horz" wrap="square" lIns="91440" tIns="0" rIns="91440" bIns="0" rtlCol="0" anchor="ctr" anchorCtr="0">
                        <a:noAutofit/>
                      </wps:bodyPr>
                    </wps:wsp>
                  </a:graphicData>
                </a:graphic>
                <wp14:sizeRelH relativeFrom="margin">
                  <wp14:pctWidth>0</wp14:pctWidth>
                </wp14:sizeRelH>
                <wp14:sizeRelV relativeFrom="margin">
                  <wp14:pctHeight>0</wp14:pctHeight>
                </wp14:sizeRelV>
              </wp:anchor>
            </w:drawing>
          </mc:Choice>
          <mc:Fallback>
            <w:pict>
              <v:rect w14:anchorId="386B6879" id="_x0000_s1050" style="position:absolute;left:0;text-align:left;margin-left:11.5pt;margin-top:3.5pt;width:195.5pt;height: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" filled="f" strokecolor="#e00">
                <v:path arrowok="t"/>
                <o:lock v:ext="edit" grouping="t"/>
                <v:textbox inset=",0,,0">
                  <w:txbxContent>
                    <w:p w14:paraId="512992DB" w14:textId="34A60BB3" w:rsidR="00B07A46" w:rsidRPr="006F3403" w:rsidRDefault="00A75716" w:rsidP="00B07A46">
                      <w:pPr>
                        <w:spacing w:line="220" w:lineRule="exact"/>
                        <w:jc w:val="center"/>
                        <w:rPr>
                          <w:rFonts w:ascii="BIZ UDPゴシック" w:eastAsia="BIZ UDPゴシック" w:hAnsi="BIZ UDPゴシック"/>
                          <w:b/>
                          <w:bCs/>
                          <w:color w:val="EE0000"/>
                          <w:kern w:val="24"/>
                          <w:sz w:val="20"/>
                          <w:szCs w:val="20"/>
                        </w:rPr>
                      </w:pPr>
                      <w:r w:rsidRPr="006F3403">
                        <w:rPr>
                          <w:rFonts w:ascii="BIZ UDPゴシック" w:eastAsia="BIZ UDPゴシック" w:hAnsi="BIZ UDPゴシック" w:hint="eastAsia"/>
                          <w:b/>
                          <w:bCs/>
                          <w:color w:val="EE0000"/>
                          <w:kern w:val="24"/>
                          <w:sz w:val="20"/>
                          <w:szCs w:val="20"/>
                        </w:rPr>
                        <w:t>大阪府は全国ワースト１</w:t>
                      </w:r>
                    </w:p>
                  </w:txbxContent>
                </v:textbox>
              </v:rect>
            </w:pict>
          </mc:Fallback>
        </mc:AlternateContent>
      </w:r>
    </w:p>
    <w:p w14:paraId="366C7C80" w14:textId="3D848B63" w:rsidR="000079BF" w:rsidRPr="00A75716" w:rsidRDefault="00C72CE2">
      <w:pPr>
        <w:rPr>
          <w:rFonts w:ascii="BIZ UDPゴシック" w:eastAsia="BIZ UDPゴシック" w:hAnsi="BIZ UDPゴシック"/>
        </w:rPr>
      </w:pPr>
      <w:r w:rsidRPr="005513E6">
        <w:rPr>
          <w:rFonts w:ascii="BIZ UDPゴシック" w:eastAsia="BIZ UDPゴシック" w:hAnsi="BIZ UDPゴシック"/>
          <w:b/>
          <w:bCs/>
          <w:noProof/>
          <w:color w:val="0070C0"/>
          <w:sz w:val="22"/>
          <w:szCs w:val="24"/>
        </w:rPr>
        <mc:AlternateContent>
          <mc:Choice Requires="wps">
            <w:drawing>
              <wp:anchor distT="45720" distB="45720" distL="114300" distR="114300" simplePos="0" relativeHeight="251725824" behindDoc="0" locked="0" layoutInCell="1" allowOverlap="1" wp14:anchorId="4BE68A00" wp14:editId="56554BEB">
                <wp:simplePos x="0" y="0"/>
                <wp:positionH relativeFrom="column">
                  <wp:posOffset>-244475</wp:posOffset>
                </wp:positionH>
                <wp:positionV relativeFrom="paragraph">
                  <wp:posOffset>65405</wp:posOffset>
                </wp:positionV>
                <wp:extent cx="6629400" cy="391885"/>
                <wp:effectExtent l="0" t="0" r="0" b="8255"/>
                <wp:wrapNone/>
                <wp:docPr id="310670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91885"/>
                        </a:xfrm>
                        <a:prstGeom prst="rect">
                          <a:avLst/>
                        </a:prstGeom>
                        <a:noFill/>
                        <a:ln w="9525">
                          <a:noFill/>
                          <a:miter lim="800000"/>
                          <a:headEnd/>
                          <a:tailEnd/>
                        </a:ln>
                      </wps:spPr>
                      <wps:txbx>
                        <w:txbxContent>
                          <w:p w14:paraId="2370C215" w14:textId="546770D4" w:rsidR="00617469" w:rsidRPr="00617469" w:rsidRDefault="00617469" w:rsidP="00617469">
                            <w:pPr>
                              <w:spacing w:line="400" w:lineRule="exact"/>
                              <w:rPr>
                                <w:rFonts w:ascii="BIZ UDPゴシック" w:eastAsia="BIZ UDPゴシック" w:hAnsi="BIZ UDPゴシック"/>
                                <w:b/>
                                <w:bCs/>
                                <w:sz w:val="36"/>
                                <w:szCs w:val="36"/>
                              </w:rPr>
                            </w:pPr>
                            <w:r w:rsidRPr="00617469">
                              <w:rPr>
                                <w:rFonts w:ascii="BIZ UDPゴシック" w:eastAsia="BIZ UDPゴシック" w:hAnsi="BIZ UDPゴシック" w:hint="eastAsia"/>
                                <w:b/>
                                <w:bCs/>
                                <w:sz w:val="36"/>
                                <w:szCs w:val="36"/>
                              </w:rPr>
                              <w:t>■</w:t>
                            </w:r>
                            <w:r>
                              <w:rPr>
                                <w:rFonts w:ascii="BIZ UDPゴシック" w:eastAsia="BIZ UDPゴシック" w:hAnsi="BIZ UDPゴシック" w:hint="eastAsia"/>
                                <w:b/>
                                <w:bCs/>
                                <w:sz w:val="36"/>
                                <w:szCs w:val="36"/>
                              </w:rPr>
                              <w:t xml:space="preserve"> </w:t>
                            </w:r>
                            <w:r w:rsidRPr="00617469">
                              <w:rPr>
                                <w:rFonts w:ascii="BIZ UDPゴシック" w:eastAsia="BIZ UDPゴシック" w:hAnsi="BIZ UDPゴシック" w:hint="eastAsia"/>
                                <w:b/>
                                <w:bCs/>
                                <w:sz w:val="36"/>
                                <w:szCs w:val="36"/>
                              </w:rPr>
                              <w:t>国</w:t>
                            </w:r>
                            <w:r w:rsidR="00AE56F9">
                              <w:rPr>
                                <w:rFonts w:ascii="BIZ UDPゴシック" w:eastAsia="BIZ UDPゴシック" w:hAnsi="BIZ UDPゴシック" w:hint="eastAsia"/>
                                <w:b/>
                                <w:bCs/>
                                <w:sz w:val="36"/>
                                <w:szCs w:val="36"/>
                              </w:rPr>
                              <w:t>費予算の確保</w:t>
                            </w:r>
                          </w:p>
                        </w:txbxContent>
                      </wps:txbx>
                      <wps:bodyPr rot="0" vert="horz" wrap="square" lIns="10800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68A00" id="_x0000_s1051" type="#_x0000_t202" style="position:absolute;left:0;text-align:left;margin-left:-19.25pt;margin-top:5.15pt;width:522pt;height:30.8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" filled="f" stroked="f">
                <v:textbox inset="3mm,0,,0">
                  <w:txbxContent>
                    <w:p w14:paraId="2370C215" w14:textId="546770D4" w:rsidR="00617469" w:rsidRPr="00617469" w:rsidRDefault="00617469" w:rsidP="00617469">
                      <w:pPr>
                        <w:spacing w:line="400" w:lineRule="exact"/>
                        <w:rPr>
                          <w:rFonts w:ascii="BIZ UDPゴシック" w:eastAsia="BIZ UDPゴシック" w:hAnsi="BIZ UDPゴシック"/>
                          <w:b/>
                          <w:bCs/>
                          <w:sz w:val="36"/>
                          <w:szCs w:val="36"/>
                        </w:rPr>
                      </w:pPr>
                      <w:r w:rsidRPr="00617469">
                        <w:rPr>
                          <w:rFonts w:ascii="BIZ UDPゴシック" w:eastAsia="BIZ UDPゴシック" w:hAnsi="BIZ UDPゴシック" w:hint="eastAsia"/>
                          <w:b/>
                          <w:bCs/>
                          <w:sz w:val="36"/>
                          <w:szCs w:val="36"/>
                        </w:rPr>
                        <w:t>■</w:t>
                      </w:r>
                      <w:r>
                        <w:rPr>
                          <w:rFonts w:ascii="BIZ UDPゴシック" w:eastAsia="BIZ UDPゴシック" w:hAnsi="BIZ UDPゴシック" w:hint="eastAsia"/>
                          <w:b/>
                          <w:bCs/>
                          <w:sz w:val="36"/>
                          <w:szCs w:val="36"/>
                        </w:rPr>
                        <w:t xml:space="preserve"> </w:t>
                      </w:r>
                      <w:r w:rsidRPr="00617469">
                        <w:rPr>
                          <w:rFonts w:ascii="BIZ UDPゴシック" w:eastAsia="BIZ UDPゴシック" w:hAnsi="BIZ UDPゴシック" w:hint="eastAsia"/>
                          <w:b/>
                          <w:bCs/>
                          <w:sz w:val="36"/>
                          <w:szCs w:val="36"/>
                        </w:rPr>
                        <w:t>国</w:t>
                      </w:r>
                      <w:r w:rsidR="00AE56F9">
                        <w:rPr>
                          <w:rFonts w:ascii="BIZ UDPゴシック" w:eastAsia="BIZ UDPゴシック" w:hAnsi="BIZ UDPゴシック" w:hint="eastAsia"/>
                          <w:b/>
                          <w:bCs/>
                          <w:sz w:val="36"/>
                          <w:szCs w:val="36"/>
                        </w:rPr>
                        <w:t>費予算の確保</w:t>
                      </w:r>
                    </w:p>
                  </w:txbxContent>
                </v:textbox>
              </v:shape>
            </w:pict>
          </mc:Fallback>
        </mc:AlternateContent>
      </w:r>
      <w:r w:rsidR="009B05A1">
        <w:rPr>
          <w:rFonts w:ascii="BIZ UDPゴシック" w:eastAsia="BIZ UDPゴシック" w:hAnsi="BIZ UDPゴシック"/>
          <w:b/>
          <w:bCs/>
          <w:noProof/>
          <w:color w:val="0070C0"/>
          <w:sz w:val="22"/>
          <w:szCs w:val="24"/>
        </w:rPr>
        <mc:AlternateContent>
          <mc:Choice Requires="wps">
            <w:drawing>
              <wp:anchor distT="0" distB="0" distL="114300" distR="114300" simplePos="0" relativeHeight="251661311" behindDoc="0" locked="0" layoutInCell="1" allowOverlap="1" wp14:anchorId="7E0D8F06" wp14:editId="62429323">
                <wp:simplePos x="0" y="0"/>
                <wp:positionH relativeFrom="column">
                  <wp:posOffset>-186267</wp:posOffset>
                </wp:positionH>
                <wp:positionV relativeFrom="paragraph">
                  <wp:posOffset>101599</wp:posOffset>
                </wp:positionV>
                <wp:extent cx="6570134" cy="2353733"/>
                <wp:effectExtent l="0" t="0" r="2540" b="8890"/>
                <wp:wrapNone/>
                <wp:docPr id="235406150" name="正方形/長方形 30"/>
                <wp:cNvGraphicFramePr/>
                <a:graphic xmlns:a="http://schemas.openxmlformats.org/drawingml/2006/main">
                  <a:graphicData uri="http://schemas.microsoft.com/office/word/2010/wordprocessingShape">
                    <wps:wsp>
                      <wps:cNvSpPr/>
                      <wps:spPr>
                        <a:xfrm>
                          <a:off x="0" y="0"/>
                          <a:ext cx="6570134" cy="2353733"/>
                        </a:xfrm>
                        <a:prstGeom prst="rect">
                          <a:avLst/>
                        </a:prstGeom>
                        <a:solidFill>
                          <a:schemeClr val="accent5">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300F7D" id="正方形/長方形 30" o:spid="_x0000_s1026" style="position:absolute;margin-left:-14.65pt;margin-top:8pt;width:517.35pt;height:185.35pt;z-index:251661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" fillcolor="#bdd6ee [1304]" stroked="f" strokeweight="1pt"/>
            </w:pict>
          </mc:Fallback>
        </mc:AlternateContent>
      </w:r>
    </w:p>
    <w:p w14:paraId="759513A4" w14:textId="7B48FBB1" w:rsidR="00617469" w:rsidRDefault="00331064" w:rsidP="00CA10F1">
      <w:pPr>
        <w:spacing w:line="480" w:lineRule="exact"/>
        <w:rPr>
          <w:rFonts w:ascii="BIZ UDPゴシック" w:eastAsia="BIZ UDPゴシック" w:hAnsi="BIZ UDPゴシック"/>
          <w:b/>
          <w:bCs/>
          <w:color w:val="0070C0"/>
          <w:sz w:val="28"/>
          <w:szCs w:val="32"/>
          <w:u w:val="single"/>
        </w:rPr>
      </w:pPr>
      <w:r w:rsidRPr="00E514F3">
        <w:rPr>
          <w:noProof/>
        </w:rPr>
        <mc:AlternateContent>
          <mc:Choice Requires="wps">
            <w:drawing>
              <wp:anchor distT="45720" distB="45720" distL="114300" distR="114300" simplePos="0" relativeHeight="251723776" behindDoc="0" locked="0" layoutInCell="1" allowOverlap="1" wp14:anchorId="4679D283" wp14:editId="46FAEC97">
                <wp:simplePos x="0" y="0"/>
                <wp:positionH relativeFrom="column">
                  <wp:posOffset>-31750</wp:posOffset>
                </wp:positionH>
                <wp:positionV relativeFrom="paragraph">
                  <wp:posOffset>165100</wp:posOffset>
                </wp:positionV>
                <wp:extent cx="6394450" cy="2286000"/>
                <wp:effectExtent l="0" t="0" r="0" b="0"/>
                <wp:wrapNone/>
                <wp:docPr id="14357286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2286000"/>
                        </a:xfrm>
                        <a:prstGeom prst="rect">
                          <a:avLst/>
                        </a:prstGeom>
                        <a:noFill/>
                        <a:ln w="9525">
                          <a:noFill/>
                          <a:miter lim="800000"/>
                          <a:headEnd/>
                          <a:tailEnd/>
                        </a:ln>
                      </wps:spPr>
                      <wps:txbx>
                        <w:txbxContent>
                          <w:p w14:paraId="026B1413" w14:textId="37F505D2" w:rsidR="00737FA6" w:rsidRDefault="009B05A1" w:rsidP="00737FA6">
                            <w:pPr>
                              <w:spacing w:line="260" w:lineRule="exact"/>
                              <w:ind w:left="120" w:hangingChars="50" w:hanging="120"/>
                              <w:rPr>
                                <w:rFonts w:ascii="BIZ UDPゴシック" w:eastAsia="BIZ UDPゴシック" w:hAnsi="BIZ UDPゴシック"/>
                                <w:b/>
                                <w:bCs/>
                                <w:sz w:val="24"/>
                                <w:szCs w:val="24"/>
                              </w:rPr>
                            </w:pPr>
                            <w:r w:rsidRPr="00AE56F9">
                              <w:rPr>
                                <w:rFonts w:ascii="BIZ UDPゴシック" w:eastAsia="BIZ UDPゴシック" w:hAnsi="BIZ UDPゴシック" w:hint="eastAsia"/>
                                <w:b/>
                                <w:bCs/>
                                <w:sz w:val="24"/>
                                <w:szCs w:val="24"/>
                              </w:rPr>
                              <w:t xml:space="preserve">１　</w:t>
                            </w:r>
                            <w:r w:rsidR="00AE56F9" w:rsidRPr="00AE56F9">
                              <w:rPr>
                                <w:rFonts w:ascii="BIZ UDPゴシック" w:eastAsia="BIZ UDPゴシック" w:hAnsi="BIZ UDPゴシック" w:hint="eastAsia"/>
                                <w:b/>
                                <w:bCs/>
                                <w:sz w:val="24"/>
                                <w:szCs w:val="24"/>
                              </w:rPr>
                              <w:t>令和</w:t>
                            </w:r>
                            <w:r w:rsidR="00055BA8">
                              <w:rPr>
                                <w:rFonts w:ascii="BIZ UDPゴシック" w:eastAsia="BIZ UDPゴシック" w:hAnsi="BIZ UDPゴシック" w:hint="eastAsia"/>
                                <w:b/>
                                <w:bCs/>
                                <w:sz w:val="24"/>
                                <w:szCs w:val="24"/>
                              </w:rPr>
                              <w:t>９</w:t>
                            </w:r>
                            <w:r w:rsidR="00AE56F9" w:rsidRPr="00AE56F9">
                              <w:rPr>
                                <w:rFonts w:ascii="BIZ UDPゴシック" w:eastAsia="BIZ UDPゴシック" w:hAnsi="BIZ UDPゴシック" w:hint="eastAsia"/>
                                <w:b/>
                                <w:bCs/>
                                <w:sz w:val="24"/>
                                <w:szCs w:val="24"/>
                              </w:rPr>
                              <w:t>年度当初</w:t>
                            </w:r>
                            <w:r w:rsidR="00055BA8">
                              <w:rPr>
                                <w:rFonts w:ascii="BIZ UDPゴシック" w:eastAsia="BIZ UDPゴシック" w:hAnsi="BIZ UDPゴシック" w:hint="eastAsia"/>
                                <w:b/>
                                <w:bCs/>
                                <w:sz w:val="24"/>
                                <w:szCs w:val="24"/>
                              </w:rPr>
                              <w:t>予算の必要かつ十分な予算措置</w:t>
                            </w:r>
                          </w:p>
                          <w:p w14:paraId="0897F6E6" w14:textId="658DEA59" w:rsidR="00055BA8" w:rsidRPr="00331064" w:rsidRDefault="00055BA8" w:rsidP="005745CD">
                            <w:pPr>
                              <w:spacing w:line="260" w:lineRule="exact"/>
                              <w:ind w:firstLineChars="100" w:firstLine="220"/>
                              <w:rPr>
                                <w:rFonts w:ascii="BIZ UDPゴシック" w:eastAsia="BIZ UDPゴシック" w:hAnsi="BIZ UDPゴシック"/>
                                <w:b/>
                                <w:bCs/>
                                <w:sz w:val="22"/>
                              </w:rPr>
                            </w:pPr>
                            <w:r w:rsidRPr="00331064">
                              <w:rPr>
                                <w:rFonts w:ascii="BIZ UDPゴシック" w:eastAsia="BIZ UDPゴシック" w:hAnsi="BIZ UDPゴシック" w:hint="eastAsia"/>
                                <w:b/>
                                <w:bCs/>
                                <w:sz w:val="22"/>
                              </w:rPr>
                              <w:t>令和７年度補正予算及び令和８年度当初予算における府内事業費総額</w:t>
                            </w:r>
                            <w:r w:rsidR="00331064" w:rsidRPr="00331064">
                              <w:rPr>
                                <w:rFonts w:ascii="BIZ UDPゴシック" w:eastAsia="BIZ UDPゴシック" w:hAnsi="BIZ UDPゴシック" w:hint="eastAsia"/>
                                <w:b/>
                                <w:bCs/>
                                <w:sz w:val="22"/>
                              </w:rPr>
                              <w:t>（内示額）</w:t>
                            </w:r>
                            <w:r w:rsidRPr="00331064">
                              <w:rPr>
                                <w:rFonts w:ascii="BIZ UDPゴシック" w:eastAsia="BIZ UDPゴシック" w:hAnsi="BIZ UDPゴシック" w:hint="eastAsia"/>
                                <w:b/>
                                <w:bCs/>
                                <w:sz w:val="22"/>
                              </w:rPr>
                              <w:t>は、</w:t>
                            </w:r>
                            <w:r w:rsidR="00331064" w:rsidRPr="00331064">
                              <w:rPr>
                                <w:rFonts w:ascii="BIZ UDPゴシック" w:eastAsia="BIZ UDPゴシック" w:hAnsi="BIZ UDPゴシック" w:hint="eastAsia"/>
                                <w:b/>
                                <w:bCs/>
                                <w:sz w:val="22"/>
                              </w:rPr>
                              <w:t>40.4</w:t>
                            </w:r>
                            <w:r w:rsidRPr="00331064">
                              <w:rPr>
                                <w:rFonts w:ascii="BIZ UDPゴシック" w:eastAsia="BIZ UDPゴシック" w:hAnsi="BIZ UDPゴシック" w:hint="eastAsia"/>
                                <w:b/>
                                <w:bCs/>
                                <w:sz w:val="22"/>
                              </w:rPr>
                              <w:t>億円</w:t>
                            </w:r>
                          </w:p>
                          <w:p w14:paraId="09403D34" w14:textId="471144CD" w:rsidR="00055BA8" w:rsidRPr="00331064" w:rsidRDefault="00055BA8" w:rsidP="00331064">
                            <w:pPr>
                              <w:spacing w:line="260" w:lineRule="exact"/>
                              <w:ind w:firstLineChars="100" w:firstLine="220"/>
                              <w:rPr>
                                <w:rFonts w:ascii="BIZ UDPゴシック" w:eastAsia="BIZ UDPゴシック" w:hAnsi="BIZ UDPゴシック"/>
                                <w:b/>
                                <w:bCs/>
                                <w:szCs w:val="21"/>
                              </w:rPr>
                            </w:pPr>
                            <w:r w:rsidRPr="00331064">
                              <w:rPr>
                                <w:rFonts w:ascii="BIZ UDPゴシック" w:eastAsia="BIZ UDPゴシック" w:hAnsi="BIZ UDPゴシック" w:hint="eastAsia"/>
                                <w:b/>
                                <w:bCs/>
                                <w:sz w:val="22"/>
                              </w:rPr>
                              <w:t>一方で、令和９年度概算要求では</w:t>
                            </w:r>
                            <w:r w:rsidR="00331064">
                              <w:rPr>
                                <w:rFonts w:ascii="BIZ UDPゴシック" w:eastAsia="BIZ UDPゴシック" w:hAnsi="BIZ UDPゴシック" w:hint="eastAsia"/>
                                <w:b/>
                                <w:bCs/>
                                <w:sz w:val="22"/>
                              </w:rPr>
                              <w:t>１</w:t>
                            </w:r>
                            <w:r w:rsidR="00C0421D">
                              <w:rPr>
                                <w:rFonts w:ascii="BIZ UDPゴシック" w:eastAsia="BIZ UDPゴシック" w:hAnsi="BIZ UDPゴシック" w:hint="eastAsia"/>
                                <w:b/>
                                <w:bCs/>
                                <w:sz w:val="22"/>
                              </w:rPr>
                              <w:t>51</w:t>
                            </w:r>
                            <w:r w:rsidR="00331064">
                              <w:rPr>
                                <w:rFonts w:ascii="BIZ UDPゴシック" w:eastAsia="BIZ UDPゴシック" w:hAnsi="BIZ UDPゴシック" w:hint="eastAsia"/>
                                <w:b/>
                                <w:bCs/>
                                <w:sz w:val="22"/>
                              </w:rPr>
                              <w:t>．</w:t>
                            </w:r>
                            <w:r w:rsidR="00C0421D">
                              <w:rPr>
                                <w:rFonts w:ascii="BIZ UDPゴシック" w:eastAsia="BIZ UDPゴシック" w:hAnsi="BIZ UDPゴシック" w:hint="eastAsia"/>
                                <w:b/>
                                <w:bCs/>
                                <w:sz w:val="22"/>
                              </w:rPr>
                              <w:t>1</w:t>
                            </w:r>
                            <w:r w:rsidRPr="00331064">
                              <w:rPr>
                                <w:rFonts w:ascii="BIZ UDPゴシック" w:eastAsia="BIZ UDPゴシック" w:hAnsi="BIZ UDPゴシック" w:hint="eastAsia"/>
                                <w:b/>
                                <w:bCs/>
                                <w:sz w:val="22"/>
                              </w:rPr>
                              <w:t>億円を要望見込み</w:t>
                            </w:r>
                            <w:r w:rsidR="005745CD" w:rsidRPr="00331064">
                              <w:rPr>
                                <w:rFonts w:ascii="BIZ UDPゴシック" w:eastAsia="BIZ UDPゴシック" w:hAnsi="BIZ UDPゴシック" w:hint="eastAsia"/>
                                <w:b/>
                                <w:bCs/>
                                <w:szCs w:val="21"/>
                              </w:rPr>
                              <w:t xml:space="preserve">　</w:t>
                            </w:r>
                          </w:p>
                          <w:p w14:paraId="2FB01637" w14:textId="3F809EB6" w:rsidR="00055BA8" w:rsidRPr="00055BA8" w:rsidRDefault="009B05A1" w:rsidP="00631308">
                            <w:pPr>
                              <w:spacing w:beforeLines="20" w:before="72" w:line="300" w:lineRule="exact"/>
                              <w:ind w:leftChars="221" w:left="824" w:hangingChars="150" w:hanging="360"/>
                              <w:rPr>
                                <w:rFonts w:ascii="BIZ UDPゴシック" w:eastAsia="BIZ UDPゴシック" w:hAnsi="BIZ UDPゴシック"/>
                                <w:b/>
                                <w:bCs/>
                                <w:sz w:val="20"/>
                                <w:szCs w:val="20"/>
                              </w:rPr>
                            </w:pPr>
                            <w:r w:rsidRPr="009B05A1">
                              <w:rPr>
                                <w:rFonts w:ascii="BIZ UDPゴシック" w:eastAsia="BIZ UDPゴシック" w:hAnsi="BIZ UDPゴシック" w:hint="eastAsia"/>
                                <w:b/>
                                <w:bCs/>
                                <w:sz w:val="24"/>
                                <w:szCs w:val="24"/>
                                <w:highlight w:val="yellow"/>
                              </w:rPr>
                              <w:t xml:space="preserve">⇒　</w:t>
                            </w:r>
                            <w:r w:rsidR="002620ED">
                              <w:rPr>
                                <w:rFonts w:ascii="BIZ UDPゴシック" w:eastAsia="BIZ UDPゴシック" w:hAnsi="BIZ UDPゴシック" w:hint="eastAsia"/>
                                <w:b/>
                                <w:bCs/>
                                <w:sz w:val="24"/>
                                <w:szCs w:val="24"/>
                                <w:highlight w:val="yellow"/>
                              </w:rPr>
                              <w:t>水道予算全体で</w:t>
                            </w:r>
                            <w:r w:rsidR="00055BA8">
                              <w:rPr>
                                <w:rFonts w:ascii="BIZ UDPゴシック" w:eastAsia="BIZ UDPゴシック" w:hAnsi="BIZ UDPゴシック" w:hint="eastAsia"/>
                                <w:b/>
                                <w:bCs/>
                                <w:sz w:val="24"/>
                                <w:szCs w:val="24"/>
                                <w:highlight w:val="yellow"/>
                              </w:rPr>
                              <w:t>令和７年度補正予算及び令和８年度当初予算の</w:t>
                            </w:r>
                            <w:r w:rsidR="002620ED">
                              <w:rPr>
                                <w:rFonts w:ascii="BIZ UDPゴシック" w:eastAsia="BIZ UDPゴシック" w:hAnsi="BIZ UDPゴシック" w:hint="eastAsia"/>
                                <w:b/>
                                <w:bCs/>
                                <w:sz w:val="24"/>
                                <w:szCs w:val="24"/>
                                <w:highlight w:val="yellow"/>
                              </w:rPr>
                              <w:t>合計を</w:t>
                            </w:r>
                            <w:r w:rsidR="00055BA8">
                              <w:rPr>
                                <w:rFonts w:ascii="BIZ UDPゴシック" w:eastAsia="BIZ UDPゴシック" w:hAnsi="BIZ UDPゴシック" w:hint="eastAsia"/>
                                <w:b/>
                                <w:bCs/>
                                <w:sz w:val="24"/>
                                <w:szCs w:val="24"/>
                                <w:highlight w:val="yellow"/>
                              </w:rPr>
                              <w:t>大幅に上回る予算措置</w:t>
                            </w:r>
                            <w:r w:rsidR="002620ED">
                              <w:rPr>
                                <w:rFonts w:ascii="BIZ UDPゴシック" w:eastAsia="BIZ UDPゴシック" w:hAnsi="BIZ UDPゴシック" w:hint="eastAsia"/>
                                <w:b/>
                                <w:bCs/>
                                <w:sz w:val="24"/>
                                <w:szCs w:val="24"/>
                                <w:highlight w:val="yellow"/>
                              </w:rPr>
                              <w:t>を行うとともに、大阪府に対して必要十分な措置を講じられたい</w:t>
                            </w:r>
                            <w:r w:rsidR="00055BA8">
                              <w:rPr>
                                <w:rFonts w:ascii="BIZ UDPゴシック" w:eastAsia="BIZ UDPゴシック" w:hAnsi="BIZ UDPゴシック" w:hint="eastAsia"/>
                                <w:b/>
                                <w:bCs/>
                                <w:sz w:val="22"/>
                              </w:rPr>
                              <w:t xml:space="preserve">　　　　　　</w:t>
                            </w:r>
                            <w:r w:rsidR="005745CD">
                              <w:rPr>
                                <w:rFonts w:ascii="BIZ UDPゴシック" w:eastAsia="BIZ UDPゴシック" w:hAnsi="BIZ UDPゴシック" w:hint="eastAsia"/>
                                <w:b/>
                                <w:bCs/>
                                <w:sz w:val="22"/>
                              </w:rPr>
                              <w:t xml:space="preserve">　　　　　　　</w:t>
                            </w:r>
                          </w:p>
                          <w:p w14:paraId="2C61DD70" w14:textId="77777777" w:rsidR="00631308" w:rsidRDefault="009B05A1" w:rsidP="00631308">
                            <w:pPr>
                              <w:spacing w:beforeLines="30" w:before="108" w:line="260" w:lineRule="exact"/>
                              <w:rPr>
                                <w:rFonts w:ascii="BIZ UDPゴシック" w:eastAsia="BIZ UDPゴシック" w:hAnsi="BIZ UDPゴシック"/>
                                <w:b/>
                                <w:bCs/>
                                <w:sz w:val="24"/>
                                <w:szCs w:val="24"/>
                              </w:rPr>
                            </w:pPr>
                            <w:r w:rsidRPr="00AE56F9">
                              <w:rPr>
                                <w:rFonts w:ascii="BIZ UDPゴシック" w:eastAsia="BIZ UDPゴシック" w:hAnsi="BIZ UDPゴシック" w:hint="eastAsia"/>
                                <w:b/>
                                <w:bCs/>
                                <w:sz w:val="24"/>
                                <w:szCs w:val="24"/>
                              </w:rPr>
                              <w:t xml:space="preserve">２　</w:t>
                            </w:r>
                            <w:r w:rsidR="00A30FBE" w:rsidRPr="00AE56F9">
                              <w:rPr>
                                <w:rFonts w:ascii="BIZ UDPゴシック" w:eastAsia="BIZ UDPゴシック" w:hAnsi="BIZ UDPゴシック" w:hint="eastAsia"/>
                                <w:b/>
                                <w:bCs/>
                                <w:sz w:val="24"/>
                                <w:szCs w:val="24"/>
                              </w:rPr>
                              <w:t>広域化に</w:t>
                            </w:r>
                            <w:r w:rsidR="003B154A" w:rsidRPr="00AE56F9">
                              <w:rPr>
                                <w:rFonts w:ascii="BIZ UDPゴシック" w:eastAsia="BIZ UDPゴシック" w:hAnsi="BIZ UDPゴシック" w:hint="eastAsia"/>
                                <w:b/>
                                <w:bCs/>
                                <w:sz w:val="24"/>
                                <w:szCs w:val="24"/>
                              </w:rPr>
                              <w:t>係る交付金</w:t>
                            </w:r>
                            <w:r w:rsidR="00737FA6" w:rsidRPr="00AE56F9">
                              <w:rPr>
                                <w:rFonts w:ascii="BIZ UDPゴシック" w:eastAsia="BIZ UDPゴシック" w:hAnsi="BIZ UDPゴシック" w:hint="eastAsia"/>
                                <w:b/>
                                <w:bCs/>
                                <w:sz w:val="24"/>
                                <w:szCs w:val="24"/>
                              </w:rPr>
                              <w:t>は</w:t>
                            </w:r>
                            <w:r w:rsidR="00A30FBE" w:rsidRPr="00AE56F9">
                              <w:rPr>
                                <w:rFonts w:ascii="BIZ UDPゴシック" w:eastAsia="BIZ UDPゴシック" w:hAnsi="BIZ UDPゴシック" w:hint="eastAsia"/>
                                <w:b/>
                                <w:bCs/>
                                <w:sz w:val="24"/>
                                <w:szCs w:val="24"/>
                              </w:rPr>
                              <w:t>、統合効果に</w:t>
                            </w:r>
                            <w:r w:rsidR="00500F44" w:rsidRPr="00AE56F9">
                              <w:rPr>
                                <w:rFonts w:ascii="BIZ UDPゴシック" w:eastAsia="BIZ UDPゴシック" w:hAnsi="BIZ UDPゴシック" w:hint="eastAsia"/>
                                <w:b/>
                                <w:bCs/>
                                <w:sz w:val="24"/>
                                <w:szCs w:val="24"/>
                              </w:rPr>
                              <w:t>も</w:t>
                            </w:r>
                            <w:r w:rsidR="003B154A" w:rsidRPr="00AE56F9">
                              <w:rPr>
                                <w:rFonts w:ascii="BIZ UDPゴシック" w:eastAsia="BIZ UDPゴシック" w:hAnsi="BIZ UDPゴシック" w:hint="eastAsia"/>
                                <w:b/>
                                <w:bCs/>
                                <w:sz w:val="24"/>
                                <w:szCs w:val="24"/>
                              </w:rPr>
                              <w:t>大きく</w:t>
                            </w:r>
                            <w:r w:rsidR="00A30FBE" w:rsidRPr="00AE56F9">
                              <w:rPr>
                                <w:rFonts w:ascii="BIZ UDPゴシック" w:eastAsia="BIZ UDPゴシック" w:hAnsi="BIZ UDPゴシック" w:hint="eastAsia"/>
                                <w:b/>
                                <w:bCs/>
                                <w:sz w:val="24"/>
                                <w:szCs w:val="24"/>
                              </w:rPr>
                              <w:t>影響</w:t>
                            </w:r>
                          </w:p>
                          <w:p w14:paraId="761C1707" w14:textId="65DF42F2" w:rsidR="00A30FBE" w:rsidRPr="00631308" w:rsidRDefault="00631308" w:rsidP="00631308">
                            <w:pPr>
                              <w:spacing w:line="260" w:lineRule="exact"/>
                              <w:ind w:firstLineChars="100" w:firstLine="220"/>
                              <w:rPr>
                                <w:rFonts w:ascii="BIZ UDPゴシック" w:eastAsia="BIZ UDPゴシック" w:hAnsi="BIZ UDPゴシック"/>
                                <w:b/>
                                <w:bCs/>
                                <w:sz w:val="22"/>
                              </w:rPr>
                            </w:pPr>
                            <w:r w:rsidRPr="00631308">
                              <w:rPr>
                                <w:rFonts w:ascii="BIZ UDPゴシック" w:eastAsia="BIZ UDPゴシック" w:hAnsi="BIZ UDPゴシック"/>
                                <w:b/>
                                <w:bCs/>
                                <w:sz w:val="22"/>
                              </w:rPr>
                              <w:t>令和９年度概算要求では広域化関係８０．１億円を要望見込み</w:t>
                            </w:r>
                          </w:p>
                          <w:p w14:paraId="69703749" w14:textId="07E8A63C" w:rsidR="00500F44" w:rsidRPr="000A0B2D" w:rsidRDefault="009B05A1" w:rsidP="00631308">
                            <w:pPr>
                              <w:spacing w:beforeLines="20" w:before="72" w:line="300" w:lineRule="exact"/>
                              <w:ind w:firstLineChars="200" w:firstLine="480"/>
                              <w:rPr>
                                <w:rFonts w:ascii="BIZ UDPゴシック" w:eastAsia="BIZ UDPゴシック" w:hAnsi="BIZ UDPゴシック"/>
                                <w:b/>
                                <w:bCs/>
                                <w:sz w:val="24"/>
                                <w:szCs w:val="24"/>
                                <w:highlight w:val="yellow"/>
                              </w:rPr>
                            </w:pPr>
                            <w:r w:rsidRPr="009B05A1">
                              <w:rPr>
                                <w:rFonts w:ascii="BIZ UDPゴシック" w:eastAsia="BIZ UDPゴシック" w:hAnsi="BIZ UDPゴシック" w:hint="eastAsia"/>
                                <w:b/>
                                <w:bCs/>
                                <w:sz w:val="24"/>
                                <w:szCs w:val="24"/>
                                <w:highlight w:val="yellow"/>
                              </w:rPr>
                              <w:t>⇒　広</w:t>
                            </w:r>
                            <w:r w:rsidR="00500F44" w:rsidRPr="009B05A1">
                              <w:rPr>
                                <w:rFonts w:ascii="BIZ UDPゴシック" w:eastAsia="BIZ UDPゴシック" w:hAnsi="BIZ UDPゴシック" w:hint="eastAsia"/>
                                <w:b/>
                                <w:bCs/>
                                <w:sz w:val="24"/>
                                <w:szCs w:val="24"/>
                                <w:highlight w:val="yellow"/>
                              </w:rPr>
                              <w:t>域化に関する要望額</w:t>
                            </w:r>
                            <w:r w:rsidR="00CA4DE4">
                              <w:rPr>
                                <w:rFonts w:ascii="BIZ UDPゴシック" w:eastAsia="BIZ UDPゴシック" w:hAnsi="BIZ UDPゴシック" w:hint="eastAsia"/>
                                <w:b/>
                                <w:bCs/>
                                <w:sz w:val="24"/>
                                <w:szCs w:val="24"/>
                                <w:highlight w:val="yellow"/>
                              </w:rPr>
                              <w:t>について</w:t>
                            </w:r>
                            <w:r w:rsidR="000A0B2D">
                              <w:rPr>
                                <w:rFonts w:ascii="BIZ UDPゴシック" w:eastAsia="BIZ UDPゴシック" w:hAnsi="BIZ UDPゴシック" w:hint="eastAsia"/>
                                <w:b/>
                                <w:bCs/>
                                <w:sz w:val="24"/>
                                <w:szCs w:val="24"/>
                                <w:highlight w:val="yellow"/>
                              </w:rPr>
                              <w:t>、</w:t>
                            </w:r>
                            <w:r w:rsidR="00CA4DE4">
                              <w:rPr>
                                <w:rFonts w:ascii="BIZ UDPゴシック" w:eastAsia="BIZ UDPゴシック" w:hAnsi="BIZ UDPゴシック" w:hint="eastAsia"/>
                                <w:b/>
                                <w:bCs/>
                                <w:sz w:val="24"/>
                                <w:szCs w:val="24"/>
                                <w:highlight w:val="yellow"/>
                              </w:rPr>
                              <w:t>引き続き</w:t>
                            </w:r>
                            <w:r w:rsidR="00500F44" w:rsidRPr="009B05A1">
                              <w:rPr>
                                <w:rFonts w:ascii="BIZ UDPゴシック" w:eastAsia="BIZ UDPゴシック" w:hAnsi="BIZ UDPゴシック" w:hint="eastAsia"/>
                                <w:b/>
                                <w:bCs/>
                                <w:sz w:val="24"/>
                                <w:szCs w:val="24"/>
                                <w:highlight w:val="yellow"/>
                              </w:rPr>
                              <w:t>満額確保</w:t>
                            </w:r>
                          </w:p>
                          <w:p w14:paraId="63178B65" w14:textId="02F99332" w:rsidR="00500F44" w:rsidRPr="00AE56F9" w:rsidRDefault="009B05A1" w:rsidP="00631308">
                            <w:pPr>
                              <w:spacing w:beforeLines="30" w:before="108" w:line="260" w:lineRule="exact"/>
                              <w:rPr>
                                <w:rFonts w:ascii="BIZ UDPゴシック" w:eastAsia="BIZ UDPゴシック" w:hAnsi="BIZ UDPゴシック"/>
                                <w:b/>
                                <w:bCs/>
                                <w:sz w:val="24"/>
                                <w:szCs w:val="24"/>
                              </w:rPr>
                            </w:pPr>
                            <w:r w:rsidRPr="00AE56F9">
                              <w:rPr>
                                <w:rFonts w:ascii="BIZ UDPゴシック" w:eastAsia="BIZ UDPゴシック" w:hAnsi="BIZ UDPゴシック" w:hint="eastAsia"/>
                                <w:b/>
                                <w:bCs/>
                                <w:sz w:val="24"/>
                                <w:szCs w:val="24"/>
                              </w:rPr>
                              <w:t xml:space="preserve">３　</w:t>
                            </w:r>
                            <w:r w:rsidR="00500F44" w:rsidRPr="00AE56F9">
                              <w:rPr>
                                <w:rFonts w:ascii="BIZ UDPゴシック" w:eastAsia="BIZ UDPゴシック" w:hAnsi="BIZ UDPゴシック" w:hint="eastAsia"/>
                                <w:b/>
                                <w:bCs/>
                                <w:sz w:val="24"/>
                                <w:szCs w:val="24"/>
                              </w:rPr>
                              <w:t>管路更新、施設の耐震化等に係る事業の採択要件や対象事業に制限</w:t>
                            </w:r>
                          </w:p>
                          <w:p w14:paraId="2248CD69" w14:textId="33BDADC8" w:rsidR="00500F44" w:rsidRPr="009A428E" w:rsidRDefault="009B05A1" w:rsidP="00631308">
                            <w:pPr>
                              <w:spacing w:beforeLines="20" w:before="72" w:line="300" w:lineRule="exact"/>
                              <w:ind w:firstLineChars="200" w:firstLine="480"/>
                              <w:rPr>
                                <w:rFonts w:ascii="BIZ UDPゴシック" w:eastAsia="BIZ UDPゴシック" w:hAnsi="BIZ UDPゴシック"/>
                                <w:b/>
                                <w:bCs/>
                                <w:sz w:val="22"/>
                              </w:rPr>
                            </w:pPr>
                            <w:r w:rsidRPr="009B05A1">
                              <w:rPr>
                                <w:rFonts w:ascii="BIZ UDPゴシック" w:eastAsia="BIZ UDPゴシック" w:hAnsi="BIZ UDPゴシック" w:hint="eastAsia"/>
                                <w:b/>
                                <w:bCs/>
                                <w:sz w:val="24"/>
                                <w:szCs w:val="24"/>
                                <w:highlight w:val="yellow"/>
                              </w:rPr>
                              <w:t xml:space="preserve">⇒　</w:t>
                            </w:r>
                            <w:r w:rsidR="00500F44" w:rsidRPr="009B05A1">
                              <w:rPr>
                                <w:rFonts w:ascii="BIZ UDPゴシック" w:eastAsia="BIZ UDPゴシック" w:hAnsi="BIZ UDPゴシック" w:hint="eastAsia"/>
                                <w:b/>
                                <w:bCs/>
                                <w:sz w:val="24"/>
                                <w:szCs w:val="24"/>
                                <w:highlight w:val="yellow"/>
                              </w:rPr>
                              <w:t>耐震化、強靭化に係る</w:t>
                            </w:r>
                            <w:r w:rsidR="003B154A" w:rsidRPr="009B05A1">
                              <w:rPr>
                                <w:rFonts w:ascii="BIZ UDPゴシック" w:eastAsia="BIZ UDPゴシック" w:hAnsi="BIZ UDPゴシック" w:hint="eastAsia"/>
                                <w:b/>
                                <w:bCs/>
                                <w:sz w:val="24"/>
                                <w:szCs w:val="24"/>
                                <w:highlight w:val="yellow"/>
                              </w:rPr>
                              <w:t>採択要件の</w:t>
                            </w:r>
                            <w:r w:rsidR="009A428E" w:rsidRPr="009B05A1">
                              <w:rPr>
                                <w:rFonts w:ascii="BIZ UDPゴシック" w:eastAsia="BIZ UDPゴシック" w:hAnsi="BIZ UDPゴシック" w:hint="eastAsia"/>
                                <w:b/>
                                <w:bCs/>
                                <w:sz w:val="24"/>
                                <w:szCs w:val="24"/>
                                <w:highlight w:val="yellow"/>
                              </w:rPr>
                              <w:t>大幅な</w:t>
                            </w:r>
                            <w:r w:rsidR="003B154A" w:rsidRPr="009B05A1">
                              <w:rPr>
                                <w:rFonts w:ascii="BIZ UDPゴシック" w:eastAsia="BIZ UDPゴシック" w:hAnsi="BIZ UDPゴシック" w:hint="eastAsia"/>
                                <w:b/>
                                <w:bCs/>
                                <w:sz w:val="24"/>
                                <w:szCs w:val="24"/>
                                <w:highlight w:val="yellow"/>
                              </w:rPr>
                              <w:t>緩和</w:t>
                            </w:r>
                            <w:r w:rsidR="009A428E" w:rsidRPr="009B05A1">
                              <w:rPr>
                                <w:rFonts w:ascii="BIZ UDPゴシック" w:eastAsia="BIZ UDPゴシック" w:hAnsi="BIZ UDPゴシック" w:hint="eastAsia"/>
                                <w:b/>
                                <w:bCs/>
                                <w:sz w:val="24"/>
                                <w:szCs w:val="24"/>
                                <w:highlight w:val="yellow"/>
                              </w:rPr>
                              <w:t>、対象事業の拡大等</w:t>
                            </w:r>
                            <w:r w:rsidR="00500F44">
                              <w:rPr>
                                <w:rFonts w:ascii="BIZ UDPゴシック" w:eastAsia="BIZ UDPゴシック" w:hAnsi="BIZ UDPゴシック" w:hint="eastAsia"/>
                                <w:b/>
                                <w:bCs/>
                                <w:sz w:val="22"/>
                              </w:rPr>
                              <w:t xml:space="preserve">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9D283" id="_x0000_s1052" type="#_x0000_t202" style="position:absolute;left:0;text-align:left;margin-left:-2.5pt;margin-top:13pt;width:503.5pt;height:180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" filled="f" stroked="f">
                <v:textbox inset=",0,,0">
                  <w:txbxContent>
                    <w:p w14:paraId="026B1413" w14:textId="37F505D2" w:rsidR="00737FA6" w:rsidRDefault="009B05A1" w:rsidP="00737FA6">
                      <w:pPr>
                        <w:spacing w:line="260" w:lineRule="exact"/>
                        <w:ind w:left="120" w:hangingChars="50" w:hanging="120"/>
                        <w:rPr>
                          <w:rFonts w:ascii="BIZ UDPゴシック" w:eastAsia="BIZ UDPゴシック" w:hAnsi="BIZ UDPゴシック"/>
                          <w:b/>
                          <w:bCs/>
                          <w:sz w:val="24"/>
                          <w:szCs w:val="24"/>
                        </w:rPr>
                      </w:pPr>
                      <w:r w:rsidRPr="00AE56F9">
                        <w:rPr>
                          <w:rFonts w:ascii="BIZ UDPゴシック" w:eastAsia="BIZ UDPゴシック" w:hAnsi="BIZ UDPゴシック" w:hint="eastAsia"/>
                          <w:b/>
                          <w:bCs/>
                          <w:sz w:val="24"/>
                          <w:szCs w:val="24"/>
                        </w:rPr>
                        <w:t xml:space="preserve">１　</w:t>
                      </w:r>
                      <w:r w:rsidR="00AE56F9" w:rsidRPr="00AE56F9">
                        <w:rPr>
                          <w:rFonts w:ascii="BIZ UDPゴシック" w:eastAsia="BIZ UDPゴシック" w:hAnsi="BIZ UDPゴシック" w:hint="eastAsia"/>
                          <w:b/>
                          <w:bCs/>
                          <w:sz w:val="24"/>
                          <w:szCs w:val="24"/>
                        </w:rPr>
                        <w:t>令和</w:t>
                      </w:r>
                      <w:r w:rsidR="00055BA8">
                        <w:rPr>
                          <w:rFonts w:ascii="BIZ UDPゴシック" w:eastAsia="BIZ UDPゴシック" w:hAnsi="BIZ UDPゴシック" w:hint="eastAsia"/>
                          <w:b/>
                          <w:bCs/>
                          <w:sz w:val="24"/>
                          <w:szCs w:val="24"/>
                        </w:rPr>
                        <w:t>９</w:t>
                      </w:r>
                      <w:r w:rsidR="00AE56F9" w:rsidRPr="00AE56F9">
                        <w:rPr>
                          <w:rFonts w:ascii="BIZ UDPゴシック" w:eastAsia="BIZ UDPゴシック" w:hAnsi="BIZ UDPゴシック" w:hint="eastAsia"/>
                          <w:b/>
                          <w:bCs/>
                          <w:sz w:val="24"/>
                          <w:szCs w:val="24"/>
                        </w:rPr>
                        <w:t>年度当初</w:t>
                      </w:r>
                      <w:r w:rsidR="00055BA8">
                        <w:rPr>
                          <w:rFonts w:ascii="BIZ UDPゴシック" w:eastAsia="BIZ UDPゴシック" w:hAnsi="BIZ UDPゴシック" w:hint="eastAsia"/>
                          <w:b/>
                          <w:bCs/>
                          <w:sz w:val="24"/>
                          <w:szCs w:val="24"/>
                        </w:rPr>
                        <w:t>予算の必要かつ十分な予算措置</w:t>
                      </w:r>
                    </w:p>
                    <w:p w14:paraId="0897F6E6" w14:textId="658DEA59" w:rsidR="00055BA8" w:rsidRPr="00331064" w:rsidRDefault="00055BA8" w:rsidP="005745CD">
                      <w:pPr>
                        <w:spacing w:line="260" w:lineRule="exact"/>
                        <w:ind w:firstLineChars="100" w:firstLine="220"/>
                        <w:rPr>
                          <w:rFonts w:ascii="BIZ UDPゴシック" w:eastAsia="BIZ UDPゴシック" w:hAnsi="BIZ UDPゴシック"/>
                          <w:b/>
                          <w:bCs/>
                          <w:sz w:val="22"/>
                        </w:rPr>
                      </w:pPr>
                      <w:r w:rsidRPr="00331064">
                        <w:rPr>
                          <w:rFonts w:ascii="BIZ UDPゴシック" w:eastAsia="BIZ UDPゴシック" w:hAnsi="BIZ UDPゴシック" w:hint="eastAsia"/>
                          <w:b/>
                          <w:bCs/>
                          <w:sz w:val="22"/>
                        </w:rPr>
                        <w:t>令和７年度補正予算及び令和８年度当初予算における府内事業費総額</w:t>
                      </w:r>
                      <w:r w:rsidR="00331064" w:rsidRPr="00331064">
                        <w:rPr>
                          <w:rFonts w:ascii="BIZ UDPゴシック" w:eastAsia="BIZ UDPゴシック" w:hAnsi="BIZ UDPゴシック" w:hint="eastAsia"/>
                          <w:b/>
                          <w:bCs/>
                          <w:sz w:val="22"/>
                        </w:rPr>
                        <w:t>（内示額）</w:t>
                      </w:r>
                      <w:r w:rsidRPr="00331064">
                        <w:rPr>
                          <w:rFonts w:ascii="BIZ UDPゴシック" w:eastAsia="BIZ UDPゴシック" w:hAnsi="BIZ UDPゴシック" w:hint="eastAsia"/>
                          <w:b/>
                          <w:bCs/>
                          <w:sz w:val="22"/>
                        </w:rPr>
                        <w:t>は、</w:t>
                      </w:r>
                      <w:r w:rsidR="00331064" w:rsidRPr="00331064">
                        <w:rPr>
                          <w:rFonts w:ascii="BIZ UDPゴシック" w:eastAsia="BIZ UDPゴシック" w:hAnsi="BIZ UDPゴシック" w:hint="eastAsia"/>
                          <w:b/>
                          <w:bCs/>
                          <w:sz w:val="22"/>
                        </w:rPr>
                        <w:t>40.4</w:t>
                      </w:r>
                      <w:r w:rsidRPr="00331064">
                        <w:rPr>
                          <w:rFonts w:ascii="BIZ UDPゴシック" w:eastAsia="BIZ UDPゴシック" w:hAnsi="BIZ UDPゴシック" w:hint="eastAsia"/>
                          <w:b/>
                          <w:bCs/>
                          <w:sz w:val="22"/>
                        </w:rPr>
                        <w:t>億円</w:t>
                      </w:r>
                    </w:p>
                    <w:p w14:paraId="09403D34" w14:textId="471144CD" w:rsidR="00055BA8" w:rsidRPr="00331064" w:rsidRDefault="00055BA8" w:rsidP="00331064">
                      <w:pPr>
                        <w:spacing w:line="260" w:lineRule="exact"/>
                        <w:ind w:firstLineChars="100" w:firstLine="220"/>
                        <w:rPr>
                          <w:rFonts w:ascii="BIZ UDPゴシック" w:eastAsia="BIZ UDPゴシック" w:hAnsi="BIZ UDPゴシック"/>
                          <w:b/>
                          <w:bCs/>
                          <w:szCs w:val="21"/>
                        </w:rPr>
                      </w:pPr>
                      <w:r w:rsidRPr="00331064">
                        <w:rPr>
                          <w:rFonts w:ascii="BIZ UDPゴシック" w:eastAsia="BIZ UDPゴシック" w:hAnsi="BIZ UDPゴシック" w:hint="eastAsia"/>
                          <w:b/>
                          <w:bCs/>
                          <w:sz w:val="22"/>
                        </w:rPr>
                        <w:t>一方で、令和９年度概算要求では</w:t>
                      </w:r>
                      <w:r w:rsidR="00331064">
                        <w:rPr>
                          <w:rFonts w:ascii="BIZ UDPゴシック" w:eastAsia="BIZ UDPゴシック" w:hAnsi="BIZ UDPゴシック" w:hint="eastAsia"/>
                          <w:b/>
                          <w:bCs/>
                          <w:sz w:val="22"/>
                        </w:rPr>
                        <w:t>１</w:t>
                      </w:r>
                      <w:r w:rsidR="00C0421D">
                        <w:rPr>
                          <w:rFonts w:ascii="BIZ UDPゴシック" w:eastAsia="BIZ UDPゴシック" w:hAnsi="BIZ UDPゴシック" w:hint="eastAsia"/>
                          <w:b/>
                          <w:bCs/>
                          <w:sz w:val="22"/>
                        </w:rPr>
                        <w:t>51</w:t>
                      </w:r>
                      <w:r w:rsidR="00331064">
                        <w:rPr>
                          <w:rFonts w:ascii="BIZ UDPゴシック" w:eastAsia="BIZ UDPゴシック" w:hAnsi="BIZ UDPゴシック" w:hint="eastAsia"/>
                          <w:b/>
                          <w:bCs/>
                          <w:sz w:val="22"/>
                        </w:rPr>
                        <w:t>．</w:t>
                      </w:r>
                      <w:r w:rsidR="00C0421D">
                        <w:rPr>
                          <w:rFonts w:ascii="BIZ UDPゴシック" w:eastAsia="BIZ UDPゴシック" w:hAnsi="BIZ UDPゴシック" w:hint="eastAsia"/>
                          <w:b/>
                          <w:bCs/>
                          <w:sz w:val="22"/>
                        </w:rPr>
                        <w:t>1</w:t>
                      </w:r>
                      <w:r w:rsidRPr="00331064">
                        <w:rPr>
                          <w:rFonts w:ascii="BIZ UDPゴシック" w:eastAsia="BIZ UDPゴシック" w:hAnsi="BIZ UDPゴシック" w:hint="eastAsia"/>
                          <w:b/>
                          <w:bCs/>
                          <w:sz w:val="22"/>
                        </w:rPr>
                        <w:t>億円を要望見込み</w:t>
                      </w:r>
                      <w:r w:rsidR="005745CD" w:rsidRPr="00331064">
                        <w:rPr>
                          <w:rFonts w:ascii="BIZ UDPゴシック" w:eastAsia="BIZ UDPゴシック" w:hAnsi="BIZ UDPゴシック" w:hint="eastAsia"/>
                          <w:b/>
                          <w:bCs/>
                          <w:szCs w:val="21"/>
                        </w:rPr>
                        <w:t xml:space="preserve">　</w:t>
                      </w:r>
                    </w:p>
                    <w:p w14:paraId="2FB01637" w14:textId="3F809EB6" w:rsidR="00055BA8" w:rsidRPr="00055BA8" w:rsidRDefault="009B05A1" w:rsidP="00631308">
                      <w:pPr>
                        <w:spacing w:beforeLines="20" w:before="72" w:line="300" w:lineRule="exact"/>
                        <w:ind w:leftChars="221" w:left="824" w:hangingChars="150" w:hanging="360"/>
                        <w:rPr>
                          <w:rFonts w:ascii="BIZ UDPゴシック" w:eastAsia="BIZ UDPゴシック" w:hAnsi="BIZ UDPゴシック"/>
                          <w:b/>
                          <w:bCs/>
                          <w:sz w:val="20"/>
                          <w:szCs w:val="20"/>
                        </w:rPr>
                      </w:pPr>
                      <w:r w:rsidRPr="009B05A1">
                        <w:rPr>
                          <w:rFonts w:ascii="BIZ UDPゴシック" w:eastAsia="BIZ UDPゴシック" w:hAnsi="BIZ UDPゴシック" w:hint="eastAsia"/>
                          <w:b/>
                          <w:bCs/>
                          <w:sz w:val="24"/>
                          <w:szCs w:val="24"/>
                          <w:highlight w:val="yellow"/>
                        </w:rPr>
                        <w:t xml:space="preserve">⇒　</w:t>
                      </w:r>
                      <w:r w:rsidR="002620ED">
                        <w:rPr>
                          <w:rFonts w:ascii="BIZ UDPゴシック" w:eastAsia="BIZ UDPゴシック" w:hAnsi="BIZ UDPゴシック" w:hint="eastAsia"/>
                          <w:b/>
                          <w:bCs/>
                          <w:sz w:val="24"/>
                          <w:szCs w:val="24"/>
                          <w:highlight w:val="yellow"/>
                        </w:rPr>
                        <w:t>水道予算全体で</w:t>
                      </w:r>
                      <w:r w:rsidR="00055BA8">
                        <w:rPr>
                          <w:rFonts w:ascii="BIZ UDPゴシック" w:eastAsia="BIZ UDPゴシック" w:hAnsi="BIZ UDPゴシック" w:hint="eastAsia"/>
                          <w:b/>
                          <w:bCs/>
                          <w:sz w:val="24"/>
                          <w:szCs w:val="24"/>
                          <w:highlight w:val="yellow"/>
                        </w:rPr>
                        <w:t>令和７年度補正予算及び令和８年度当初予算の</w:t>
                      </w:r>
                      <w:r w:rsidR="002620ED">
                        <w:rPr>
                          <w:rFonts w:ascii="BIZ UDPゴシック" w:eastAsia="BIZ UDPゴシック" w:hAnsi="BIZ UDPゴシック" w:hint="eastAsia"/>
                          <w:b/>
                          <w:bCs/>
                          <w:sz w:val="24"/>
                          <w:szCs w:val="24"/>
                          <w:highlight w:val="yellow"/>
                        </w:rPr>
                        <w:t>合計を</w:t>
                      </w:r>
                      <w:r w:rsidR="00055BA8">
                        <w:rPr>
                          <w:rFonts w:ascii="BIZ UDPゴシック" w:eastAsia="BIZ UDPゴシック" w:hAnsi="BIZ UDPゴシック" w:hint="eastAsia"/>
                          <w:b/>
                          <w:bCs/>
                          <w:sz w:val="24"/>
                          <w:szCs w:val="24"/>
                          <w:highlight w:val="yellow"/>
                        </w:rPr>
                        <w:t>大幅に上回る予算措置</w:t>
                      </w:r>
                      <w:r w:rsidR="002620ED">
                        <w:rPr>
                          <w:rFonts w:ascii="BIZ UDPゴシック" w:eastAsia="BIZ UDPゴシック" w:hAnsi="BIZ UDPゴシック" w:hint="eastAsia"/>
                          <w:b/>
                          <w:bCs/>
                          <w:sz w:val="24"/>
                          <w:szCs w:val="24"/>
                          <w:highlight w:val="yellow"/>
                        </w:rPr>
                        <w:t>を行うとともに、大阪府に対して必要十分な措置を講じられたい</w:t>
                      </w:r>
                      <w:r w:rsidR="00055BA8">
                        <w:rPr>
                          <w:rFonts w:ascii="BIZ UDPゴシック" w:eastAsia="BIZ UDPゴシック" w:hAnsi="BIZ UDPゴシック" w:hint="eastAsia"/>
                          <w:b/>
                          <w:bCs/>
                          <w:sz w:val="22"/>
                        </w:rPr>
                        <w:t xml:space="preserve">　　　　　　</w:t>
                      </w:r>
                      <w:r w:rsidR="005745CD">
                        <w:rPr>
                          <w:rFonts w:ascii="BIZ UDPゴシック" w:eastAsia="BIZ UDPゴシック" w:hAnsi="BIZ UDPゴシック" w:hint="eastAsia"/>
                          <w:b/>
                          <w:bCs/>
                          <w:sz w:val="22"/>
                        </w:rPr>
                        <w:t xml:space="preserve">　　　　　　　</w:t>
                      </w:r>
                    </w:p>
                    <w:p w14:paraId="2C61DD70" w14:textId="77777777" w:rsidR="00631308" w:rsidRDefault="009B05A1" w:rsidP="00631308">
                      <w:pPr>
                        <w:spacing w:beforeLines="30" w:before="108" w:line="260" w:lineRule="exact"/>
                        <w:rPr>
                          <w:rFonts w:ascii="BIZ UDPゴシック" w:eastAsia="BIZ UDPゴシック" w:hAnsi="BIZ UDPゴシック"/>
                          <w:b/>
                          <w:bCs/>
                          <w:sz w:val="24"/>
                          <w:szCs w:val="24"/>
                        </w:rPr>
                      </w:pPr>
                      <w:r w:rsidRPr="00AE56F9">
                        <w:rPr>
                          <w:rFonts w:ascii="BIZ UDPゴシック" w:eastAsia="BIZ UDPゴシック" w:hAnsi="BIZ UDPゴシック" w:hint="eastAsia"/>
                          <w:b/>
                          <w:bCs/>
                          <w:sz w:val="24"/>
                          <w:szCs w:val="24"/>
                        </w:rPr>
                        <w:t xml:space="preserve">２　</w:t>
                      </w:r>
                      <w:r w:rsidR="00A30FBE" w:rsidRPr="00AE56F9">
                        <w:rPr>
                          <w:rFonts w:ascii="BIZ UDPゴシック" w:eastAsia="BIZ UDPゴシック" w:hAnsi="BIZ UDPゴシック" w:hint="eastAsia"/>
                          <w:b/>
                          <w:bCs/>
                          <w:sz w:val="24"/>
                          <w:szCs w:val="24"/>
                        </w:rPr>
                        <w:t>広域化に</w:t>
                      </w:r>
                      <w:r w:rsidR="003B154A" w:rsidRPr="00AE56F9">
                        <w:rPr>
                          <w:rFonts w:ascii="BIZ UDPゴシック" w:eastAsia="BIZ UDPゴシック" w:hAnsi="BIZ UDPゴシック" w:hint="eastAsia"/>
                          <w:b/>
                          <w:bCs/>
                          <w:sz w:val="24"/>
                          <w:szCs w:val="24"/>
                        </w:rPr>
                        <w:t>係る交付金</w:t>
                      </w:r>
                      <w:r w:rsidR="00737FA6" w:rsidRPr="00AE56F9">
                        <w:rPr>
                          <w:rFonts w:ascii="BIZ UDPゴシック" w:eastAsia="BIZ UDPゴシック" w:hAnsi="BIZ UDPゴシック" w:hint="eastAsia"/>
                          <w:b/>
                          <w:bCs/>
                          <w:sz w:val="24"/>
                          <w:szCs w:val="24"/>
                        </w:rPr>
                        <w:t>は</w:t>
                      </w:r>
                      <w:r w:rsidR="00A30FBE" w:rsidRPr="00AE56F9">
                        <w:rPr>
                          <w:rFonts w:ascii="BIZ UDPゴシック" w:eastAsia="BIZ UDPゴシック" w:hAnsi="BIZ UDPゴシック" w:hint="eastAsia"/>
                          <w:b/>
                          <w:bCs/>
                          <w:sz w:val="24"/>
                          <w:szCs w:val="24"/>
                        </w:rPr>
                        <w:t>、統合効果に</w:t>
                      </w:r>
                      <w:r w:rsidR="00500F44" w:rsidRPr="00AE56F9">
                        <w:rPr>
                          <w:rFonts w:ascii="BIZ UDPゴシック" w:eastAsia="BIZ UDPゴシック" w:hAnsi="BIZ UDPゴシック" w:hint="eastAsia"/>
                          <w:b/>
                          <w:bCs/>
                          <w:sz w:val="24"/>
                          <w:szCs w:val="24"/>
                        </w:rPr>
                        <w:t>も</w:t>
                      </w:r>
                      <w:r w:rsidR="003B154A" w:rsidRPr="00AE56F9">
                        <w:rPr>
                          <w:rFonts w:ascii="BIZ UDPゴシック" w:eastAsia="BIZ UDPゴシック" w:hAnsi="BIZ UDPゴシック" w:hint="eastAsia"/>
                          <w:b/>
                          <w:bCs/>
                          <w:sz w:val="24"/>
                          <w:szCs w:val="24"/>
                        </w:rPr>
                        <w:t>大きく</w:t>
                      </w:r>
                      <w:r w:rsidR="00A30FBE" w:rsidRPr="00AE56F9">
                        <w:rPr>
                          <w:rFonts w:ascii="BIZ UDPゴシック" w:eastAsia="BIZ UDPゴシック" w:hAnsi="BIZ UDPゴシック" w:hint="eastAsia"/>
                          <w:b/>
                          <w:bCs/>
                          <w:sz w:val="24"/>
                          <w:szCs w:val="24"/>
                        </w:rPr>
                        <w:t>影響</w:t>
                      </w:r>
                    </w:p>
                    <w:p w14:paraId="761C1707" w14:textId="65DF42F2" w:rsidR="00A30FBE" w:rsidRPr="00631308" w:rsidRDefault="00631308" w:rsidP="00631308">
                      <w:pPr>
                        <w:spacing w:line="260" w:lineRule="exact"/>
                        <w:ind w:firstLineChars="100" w:firstLine="220"/>
                        <w:rPr>
                          <w:rFonts w:ascii="BIZ UDPゴシック" w:eastAsia="BIZ UDPゴシック" w:hAnsi="BIZ UDPゴシック"/>
                          <w:b/>
                          <w:bCs/>
                          <w:sz w:val="22"/>
                        </w:rPr>
                      </w:pPr>
                      <w:r w:rsidRPr="00631308">
                        <w:rPr>
                          <w:rFonts w:ascii="BIZ UDPゴシック" w:eastAsia="BIZ UDPゴシック" w:hAnsi="BIZ UDPゴシック"/>
                          <w:b/>
                          <w:bCs/>
                          <w:sz w:val="22"/>
                        </w:rPr>
                        <w:t>令和９年度概算要求では広域化関係８０．１億円を要望見込み</w:t>
                      </w:r>
                    </w:p>
                    <w:p w14:paraId="69703749" w14:textId="07E8A63C" w:rsidR="00500F44" w:rsidRPr="000A0B2D" w:rsidRDefault="009B05A1" w:rsidP="00631308">
                      <w:pPr>
                        <w:spacing w:beforeLines="20" w:before="72" w:line="300" w:lineRule="exact"/>
                        <w:ind w:firstLineChars="200" w:firstLine="480"/>
                        <w:rPr>
                          <w:rFonts w:ascii="BIZ UDPゴシック" w:eastAsia="BIZ UDPゴシック" w:hAnsi="BIZ UDPゴシック"/>
                          <w:b/>
                          <w:bCs/>
                          <w:sz w:val="24"/>
                          <w:szCs w:val="24"/>
                          <w:highlight w:val="yellow"/>
                        </w:rPr>
                      </w:pPr>
                      <w:r w:rsidRPr="009B05A1">
                        <w:rPr>
                          <w:rFonts w:ascii="BIZ UDPゴシック" w:eastAsia="BIZ UDPゴシック" w:hAnsi="BIZ UDPゴシック" w:hint="eastAsia"/>
                          <w:b/>
                          <w:bCs/>
                          <w:sz w:val="24"/>
                          <w:szCs w:val="24"/>
                          <w:highlight w:val="yellow"/>
                        </w:rPr>
                        <w:t>⇒　広</w:t>
                      </w:r>
                      <w:r w:rsidR="00500F44" w:rsidRPr="009B05A1">
                        <w:rPr>
                          <w:rFonts w:ascii="BIZ UDPゴシック" w:eastAsia="BIZ UDPゴシック" w:hAnsi="BIZ UDPゴシック" w:hint="eastAsia"/>
                          <w:b/>
                          <w:bCs/>
                          <w:sz w:val="24"/>
                          <w:szCs w:val="24"/>
                          <w:highlight w:val="yellow"/>
                        </w:rPr>
                        <w:t>域化に関する要望額</w:t>
                      </w:r>
                      <w:r w:rsidR="00CA4DE4">
                        <w:rPr>
                          <w:rFonts w:ascii="BIZ UDPゴシック" w:eastAsia="BIZ UDPゴシック" w:hAnsi="BIZ UDPゴシック" w:hint="eastAsia"/>
                          <w:b/>
                          <w:bCs/>
                          <w:sz w:val="24"/>
                          <w:szCs w:val="24"/>
                          <w:highlight w:val="yellow"/>
                        </w:rPr>
                        <w:t>について</w:t>
                      </w:r>
                      <w:r w:rsidR="000A0B2D">
                        <w:rPr>
                          <w:rFonts w:ascii="BIZ UDPゴシック" w:eastAsia="BIZ UDPゴシック" w:hAnsi="BIZ UDPゴシック" w:hint="eastAsia"/>
                          <w:b/>
                          <w:bCs/>
                          <w:sz w:val="24"/>
                          <w:szCs w:val="24"/>
                          <w:highlight w:val="yellow"/>
                        </w:rPr>
                        <w:t>、</w:t>
                      </w:r>
                      <w:r w:rsidR="00CA4DE4">
                        <w:rPr>
                          <w:rFonts w:ascii="BIZ UDPゴシック" w:eastAsia="BIZ UDPゴシック" w:hAnsi="BIZ UDPゴシック" w:hint="eastAsia"/>
                          <w:b/>
                          <w:bCs/>
                          <w:sz w:val="24"/>
                          <w:szCs w:val="24"/>
                          <w:highlight w:val="yellow"/>
                        </w:rPr>
                        <w:t>引き続き</w:t>
                      </w:r>
                      <w:r w:rsidR="00500F44" w:rsidRPr="009B05A1">
                        <w:rPr>
                          <w:rFonts w:ascii="BIZ UDPゴシック" w:eastAsia="BIZ UDPゴシック" w:hAnsi="BIZ UDPゴシック" w:hint="eastAsia"/>
                          <w:b/>
                          <w:bCs/>
                          <w:sz w:val="24"/>
                          <w:szCs w:val="24"/>
                          <w:highlight w:val="yellow"/>
                        </w:rPr>
                        <w:t>満額確保</w:t>
                      </w:r>
                    </w:p>
                    <w:p w14:paraId="63178B65" w14:textId="02F99332" w:rsidR="00500F44" w:rsidRPr="00AE56F9" w:rsidRDefault="009B05A1" w:rsidP="00631308">
                      <w:pPr>
                        <w:spacing w:beforeLines="30" w:before="108" w:line="260" w:lineRule="exact"/>
                        <w:rPr>
                          <w:rFonts w:ascii="BIZ UDPゴシック" w:eastAsia="BIZ UDPゴシック" w:hAnsi="BIZ UDPゴシック"/>
                          <w:b/>
                          <w:bCs/>
                          <w:sz w:val="24"/>
                          <w:szCs w:val="24"/>
                        </w:rPr>
                      </w:pPr>
                      <w:r w:rsidRPr="00AE56F9">
                        <w:rPr>
                          <w:rFonts w:ascii="BIZ UDPゴシック" w:eastAsia="BIZ UDPゴシック" w:hAnsi="BIZ UDPゴシック" w:hint="eastAsia"/>
                          <w:b/>
                          <w:bCs/>
                          <w:sz w:val="24"/>
                          <w:szCs w:val="24"/>
                        </w:rPr>
                        <w:t xml:space="preserve">３　</w:t>
                      </w:r>
                      <w:r w:rsidR="00500F44" w:rsidRPr="00AE56F9">
                        <w:rPr>
                          <w:rFonts w:ascii="BIZ UDPゴシック" w:eastAsia="BIZ UDPゴシック" w:hAnsi="BIZ UDPゴシック" w:hint="eastAsia"/>
                          <w:b/>
                          <w:bCs/>
                          <w:sz w:val="24"/>
                          <w:szCs w:val="24"/>
                        </w:rPr>
                        <w:t>管路更新、施設の耐震化等に係る事業の採択要件や対象事業に制限</w:t>
                      </w:r>
                    </w:p>
                    <w:p w14:paraId="2248CD69" w14:textId="33BDADC8" w:rsidR="00500F44" w:rsidRPr="009A428E" w:rsidRDefault="009B05A1" w:rsidP="00631308">
                      <w:pPr>
                        <w:spacing w:beforeLines="20" w:before="72" w:line="300" w:lineRule="exact"/>
                        <w:ind w:firstLineChars="200" w:firstLine="480"/>
                        <w:rPr>
                          <w:rFonts w:ascii="BIZ UDPゴシック" w:eastAsia="BIZ UDPゴシック" w:hAnsi="BIZ UDPゴシック"/>
                          <w:b/>
                          <w:bCs/>
                          <w:sz w:val="22"/>
                        </w:rPr>
                      </w:pPr>
                      <w:r w:rsidRPr="009B05A1">
                        <w:rPr>
                          <w:rFonts w:ascii="BIZ UDPゴシック" w:eastAsia="BIZ UDPゴシック" w:hAnsi="BIZ UDPゴシック" w:hint="eastAsia"/>
                          <w:b/>
                          <w:bCs/>
                          <w:sz w:val="24"/>
                          <w:szCs w:val="24"/>
                          <w:highlight w:val="yellow"/>
                        </w:rPr>
                        <w:t xml:space="preserve">⇒　</w:t>
                      </w:r>
                      <w:r w:rsidR="00500F44" w:rsidRPr="009B05A1">
                        <w:rPr>
                          <w:rFonts w:ascii="BIZ UDPゴシック" w:eastAsia="BIZ UDPゴシック" w:hAnsi="BIZ UDPゴシック" w:hint="eastAsia"/>
                          <w:b/>
                          <w:bCs/>
                          <w:sz w:val="24"/>
                          <w:szCs w:val="24"/>
                          <w:highlight w:val="yellow"/>
                        </w:rPr>
                        <w:t>耐震化、強靭化に係る</w:t>
                      </w:r>
                      <w:r w:rsidR="003B154A" w:rsidRPr="009B05A1">
                        <w:rPr>
                          <w:rFonts w:ascii="BIZ UDPゴシック" w:eastAsia="BIZ UDPゴシック" w:hAnsi="BIZ UDPゴシック" w:hint="eastAsia"/>
                          <w:b/>
                          <w:bCs/>
                          <w:sz w:val="24"/>
                          <w:szCs w:val="24"/>
                          <w:highlight w:val="yellow"/>
                        </w:rPr>
                        <w:t>採択要件の</w:t>
                      </w:r>
                      <w:r w:rsidR="009A428E" w:rsidRPr="009B05A1">
                        <w:rPr>
                          <w:rFonts w:ascii="BIZ UDPゴシック" w:eastAsia="BIZ UDPゴシック" w:hAnsi="BIZ UDPゴシック" w:hint="eastAsia"/>
                          <w:b/>
                          <w:bCs/>
                          <w:sz w:val="24"/>
                          <w:szCs w:val="24"/>
                          <w:highlight w:val="yellow"/>
                        </w:rPr>
                        <w:t>大幅な</w:t>
                      </w:r>
                      <w:r w:rsidR="003B154A" w:rsidRPr="009B05A1">
                        <w:rPr>
                          <w:rFonts w:ascii="BIZ UDPゴシック" w:eastAsia="BIZ UDPゴシック" w:hAnsi="BIZ UDPゴシック" w:hint="eastAsia"/>
                          <w:b/>
                          <w:bCs/>
                          <w:sz w:val="24"/>
                          <w:szCs w:val="24"/>
                          <w:highlight w:val="yellow"/>
                        </w:rPr>
                        <w:t>緩和</w:t>
                      </w:r>
                      <w:r w:rsidR="009A428E" w:rsidRPr="009B05A1">
                        <w:rPr>
                          <w:rFonts w:ascii="BIZ UDPゴシック" w:eastAsia="BIZ UDPゴシック" w:hAnsi="BIZ UDPゴシック" w:hint="eastAsia"/>
                          <w:b/>
                          <w:bCs/>
                          <w:sz w:val="24"/>
                          <w:szCs w:val="24"/>
                          <w:highlight w:val="yellow"/>
                        </w:rPr>
                        <w:t>、対象事業の拡大等</w:t>
                      </w:r>
                      <w:r w:rsidR="00500F44">
                        <w:rPr>
                          <w:rFonts w:ascii="BIZ UDPゴシック" w:eastAsia="BIZ UDPゴシック" w:hAnsi="BIZ UDPゴシック" w:hint="eastAsia"/>
                          <w:b/>
                          <w:bCs/>
                          <w:sz w:val="22"/>
                        </w:rPr>
                        <w:t xml:space="preserve">　</w:t>
                      </w:r>
                    </w:p>
                  </w:txbxContent>
                </v:textbox>
              </v:shape>
            </w:pict>
          </mc:Fallback>
        </mc:AlternateContent>
      </w:r>
    </w:p>
    <w:p w14:paraId="1A8DB2C8" w14:textId="301A4800" w:rsidR="00617469" w:rsidRDefault="00617469" w:rsidP="00CA10F1">
      <w:pPr>
        <w:spacing w:line="480" w:lineRule="exact"/>
        <w:rPr>
          <w:rFonts w:ascii="BIZ UDPゴシック" w:eastAsia="BIZ UDPゴシック" w:hAnsi="BIZ UDPゴシック"/>
          <w:b/>
          <w:bCs/>
          <w:color w:val="0070C0"/>
          <w:sz w:val="28"/>
          <w:szCs w:val="32"/>
          <w:u w:val="single"/>
        </w:rPr>
      </w:pPr>
    </w:p>
    <w:p w14:paraId="147A145E" w14:textId="3AFED011" w:rsidR="00617469" w:rsidRDefault="00617469" w:rsidP="00CA10F1">
      <w:pPr>
        <w:spacing w:line="480" w:lineRule="exact"/>
        <w:rPr>
          <w:rFonts w:ascii="BIZ UDPゴシック" w:eastAsia="BIZ UDPゴシック" w:hAnsi="BIZ UDPゴシック"/>
          <w:b/>
          <w:bCs/>
          <w:color w:val="0070C0"/>
          <w:sz w:val="28"/>
          <w:szCs w:val="32"/>
          <w:u w:val="single"/>
        </w:rPr>
      </w:pPr>
    </w:p>
    <w:p w14:paraId="121F1916" w14:textId="42104F47" w:rsidR="00617469" w:rsidRDefault="00617469" w:rsidP="00CA10F1">
      <w:pPr>
        <w:spacing w:line="480" w:lineRule="exact"/>
        <w:rPr>
          <w:rFonts w:ascii="BIZ UDPゴシック" w:eastAsia="BIZ UDPゴシック" w:hAnsi="BIZ UDPゴシック"/>
          <w:b/>
          <w:bCs/>
          <w:color w:val="0070C0"/>
          <w:sz w:val="28"/>
          <w:szCs w:val="32"/>
          <w:u w:val="single"/>
        </w:rPr>
      </w:pPr>
    </w:p>
    <w:p w14:paraId="1250E6F0" w14:textId="289E4124" w:rsidR="00617469" w:rsidRPr="003A7D6F" w:rsidRDefault="00617469" w:rsidP="009B05A1">
      <w:pPr>
        <w:rPr>
          <w:rFonts w:ascii="BIZ UDPゴシック" w:eastAsia="BIZ UDPゴシック" w:hAnsi="BIZ UDPゴシック"/>
          <w:b/>
          <w:bCs/>
          <w:color w:val="0070C0"/>
          <w:sz w:val="22"/>
          <w:szCs w:val="24"/>
        </w:rPr>
      </w:pPr>
    </w:p>
    <w:sectPr w:rsidR="00617469" w:rsidRPr="003A7D6F" w:rsidSect="00EC29FF">
      <w:pgSz w:w="11906" w:h="16838"/>
      <w:pgMar w:top="794"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2051" w14:textId="77777777" w:rsidR="00DD090F" w:rsidRDefault="00DD090F" w:rsidP="00476A17">
      <w:r>
        <w:separator/>
      </w:r>
    </w:p>
  </w:endnote>
  <w:endnote w:type="continuationSeparator" w:id="0">
    <w:p w14:paraId="1FED73EE" w14:textId="77777777" w:rsidR="00DD090F" w:rsidRDefault="00DD090F" w:rsidP="0047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B8CBC" w14:textId="77777777" w:rsidR="00DD090F" w:rsidRDefault="00DD090F" w:rsidP="00476A17">
      <w:r>
        <w:separator/>
      </w:r>
    </w:p>
  </w:footnote>
  <w:footnote w:type="continuationSeparator" w:id="0">
    <w:p w14:paraId="7D3A91F5" w14:textId="77777777" w:rsidR="00DD090F" w:rsidRDefault="00DD090F" w:rsidP="0047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4209F"/>
    <w:multiLevelType w:val="hybridMultilevel"/>
    <w:tmpl w:val="38A6A4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C64361"/>
    <w:multiLevelType w:val="hybridMultilevel"/>
    <w:tmpl w:val="E8B6301A"/>
    <w:lvl w:ilvl="0" w:tplc="69986EBE">
      <w:start w:val="6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5C068CD"/>
    <w:multiLevelType w:val="hybridMultilevel"/>
    <w:tmpl w:val="4F6A00D2"/>
    <w:lvl w:ilvl="0" w:tplc="11343602">
      <w:start w:val="6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BA50162"/>
    <w:multiLevelType w:val="hybridMultilevel"/>
    <w:tmpl w:val="C322608C"/>
    <w:lvl w:ilvl="0" w:tplc="BE1AA43A">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EF6130"/>
    <w:multiLevelType w:val="hybridMultilevel"/>
    <w:tmpl w:val="2AE042DC"/>
    <w:lvl w:ilvl="0" w:tplc="C6867D3E">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C8A4032"/>
    <w:multiLevelType w:val="hybridMultilevel"/>
    <w:tmpl w:val="2AD8EC3E"/>
    <w:lvl w:ilvl="0" w:tplc="AC02642E">
      <w:start w:val="60"/>
      <w:numFmt w:val="bullet"/>
      <w:lvlText w:val="・"/>
      <w:lvlJc w:val="left"/>
      <w:pPr>
        <w:ind w:left="360" w:hanging="360"/>
      </w:pPr>
      <w:rPr>
        <w:rFonts w:ascii="BIZ UDPゴシック" w:eastAsia="BIZ UDPゴシック" w:hAnsi="BIZ UDPゴシック"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A7B7435"/>
    <w:multiLevelType w:val="hybridMultilevel"/>
    <w:tmpl w:val="CCF0A2F0"/>
    <w:lvl w:ilvl="0" w:tplc="30326C30">
      <w:start w:val="6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9C627C5"/>
    <w:multiLevelType w:val="hybridMultilevel"/>
    <w:tmpl w:val="A394ECE4"/>
    <w:lvl w:ilvl="0" w:tplc="6A1EA286">
      <w:numFmt w:val="bullet"/>
      <w:lvlText w:val="■"/>
      <w:lvlJc w:val="left"/>
      <w:pPr>
        <w:ind w:left="360" w:hanging="360"/>
      </w:pPr>
      <w:rPr>
        <w:rFonts w:ascii="BIZ UDPゴシック" w:eastAsia="BIZ UDPゴシック" w:hAnsi="BIZ UDPゴシック" w:cstheme="minorBidi" w:hint="eastAsia"/>
        <w:color w:val="0070C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D1F1F99"/>
    <w:multiLevelType w:val="hybridMultilevel"/>
    <w:tmpl w:val="E0F4831C"/>
    <w:lvl w:ilvl="0" w:tplc="1C9E61AE">
      <w:start w:val="6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D9C5050"/>
    <w:multiLevelType w:val="hybridMultilevel"/>
    <w:tmpl w:val="CFE2CF76"/>
    <w:lvl w:ilvl="0" w:tplc="E018AC06">
      <w:start w:val="6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3F717E3"/>
    <w:multiLevelType w:val="hybridMultilevel"/>
    <w:tmpl w:val="3070A944"/>
    <w:lvl w:ilvl="0" w:tplc="5FF0E86C">
      <w:start w:val="60"/>
      <w:numFmt w:val="bullet"/>
      <w:lvlText w:val="△"/>
      <w:lvlJc w:val="left"/>
      <w:pPr>
        <w:ind w:left="804" w:hanging="360"/>
      </w:pPr>
      <w:rPr>
        <w:rFonts w:ascii="BIZ UDPゴシック" w:eastAsia="BIZ UDPゴシック" w:hAnsi="BIZ UDPゴシック" w:cstheme="minorBidi" w:hint="eastAsia"/>
        <w:sz w:val="22"/>
      </w:rPr>
    </w:lvl>
    <w:lvl w:ilvl="1" w:tplc="0409000B" w:tentative="1">
      <w:start w:val="1"/>
      <w:numFmt w:val="bullet"/>
      <w:lvlText w:val=""/>
      <w:lvlJc w:val="left"/>
      <w:pPr>
        <w:ind w:left="1324" w:hanging="440"/>
      </w:pPr>
      <w:rPr>
        <w:rFonts w:ascii="Wingdings" w:hAnsi="Wingdings" w:hint="default"/>
      </w:rPr>
    </w:lvl>
    <w:lvl w:ilvl="2" w:tplc="0409000D" w:tentative="1">
      <w:start w:val="1"/>
      <w:numFmt w:val="bullet"/>
      <w:lvlText w:val=""/>
      <w:lvlJc w:val="left"/>
      <w:pPr>
        <w:ind w:left="1764" w:hanging="440"/>
      </w:pPr>
      <w:rPr>
        <w:rFonts w:ascii="Wingdings" w:hAnsi="Wingdings" w:hint="default"/>
      </w:rPr>
    </w:lvl>
    <w:lvl w:ilvl="3" w:tplc="04090001" w:tentative="1">
      <w:start w:val="1"/>
      <w:numFmt w:val="bullet"/>
      <w:lvlText w:val=""/>
      <w:lvlJc w:val="left"/>
      <w:pPr>
        <w:ind w:left="2204" w:hanging="440"/>
      </w:pPr>
      <w:rPr>
        <w:rFonts w:ascii="Wingdings" w:hAnsi="Wingdings" w:hint="default"/>
      </w:rPr>
    </w:lvl>
    <w:lvl w:ilvl="4" w:tplc="0409000B" w:tentative="1">
      <w:start w:val="1"/>
      <w:numFmt w:val="bullet"/>
      <w:lvlText w:val=""/>
      <w:lvlJc w:val="left"/>
      <w:pPr>
        <w:ind w:left="2644" w:hanging="440"/>
      </w:pPr>
      <w:rPr>
        <w:rFonts w:ascii="Wingdings" w:hAnsi="Wingdings" w:hint="default"/>
      </w:rPr>
    </w:lvl>
    <w:lvl w:ilvl="5" w:tplc="0409000D" w:tentative="1">
      <w:start w:val="1"/>
      <w:numFmt w:val="bullet"/>
      <w:lvlText w:val=""/>
      <w:lvlJc w:val="left"/>
      <w:pPr>
        <w:ind w:left="3084" w:hanging="440"/>
      </w:pPr>
      <w:rPr>
        <w:rFonts w:ascii="Wingdings" w:hAnsi="Wingdings" w:hint="default"/>
      </w:rPr>
    </w:lvl>
    <w:lvl w:ilvl="6" w:tplc="04090001" w:tentative="1">
      <w:start w:val="1"/>
      <w:numFmt w:val="bullet"/>
      <w:lvlText w:val=""/>
      <w:lvlJc w:val="left"/>
      <w:pPr>
        <w:ind w:left="3524" w:hanging="440"/>
      </w:pPr>
      <w:rPr>
        <w:rFonts w:ascii="Wingdings" w:hAnsi="Wingdings" w:hint="default"/>
      </w:rPr>
    </w:lvl>
    <w:lvl w:ilvl="7" w:tplc="0409000B" w:tentative="1">
      <w:start w:val="1"/>
      <w:numFmt w:val="bullet"/>
      <w:lvlText w:val=""/>
      <w:lvlJc w:val="left"/>
      <w:pPr>
        <w:ind w:left="3964" w:hanging="440"/>
      </w:pPr>
      <w:rPr>
        <w:rFonts w:ascii="Wingdings" w:hAnsi="Wingdings" w:hint="default"/>
      </w:rPr>
    </w:lvl>
    <w:lvl w:ilvl="8" w:tplc="0409000D" w:tentative="1">
      <w:start w:val="1"/>
      <w:numFmt w:val="bullet"/>
      <w:lvlText w:val=""/>
      <w:lvlJc w:val="left"/>
      <w:pPr>
        <w:ind w:left="4404" w:hanging="440"/>
      </w:pPr>
      <w:rPr>
        <w:rFonts w:ascii="Wingdings" w:hAnsi="Wingdings" w:hint="default"/>
      </w:rPr>
    </w:lvl>
  </w:abstractNum>
  <w:abstractNum w:abstractNumId="11" w15:restartNumberingAfterBreak="0">
    <w:nsid w:val="74E41066"/>
    <w:multiLevelType w:val="hybridMultilevel"/>
    <w:tmpl w:val="06D8E4FE"/>
    <w:lvl w:ilvl="0" w:tplc="FCC005F6">
      <w:start w:val="6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93C4F52"/>
    <w:multiLevelType w:val="hybridMultilevel"/>
    <w:tmpl w:val="71D0D0C4"/>
    <w:lvl w:ilvl="0" w:tplc="8B3281E4">
      <w:start w:val="6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29218190">
    <w:abstractNumId w:val="7"/>
  </w:num>
  <w:num w:numId="2" w16cid:durableId="158496997">
    <w:abstractNumId w:val="3"/>
  </w:num>
  <w:num w:numId="3" w16cid:durableId="570041762">
    <w:abstractNumId w:val="4"/>
  </w:num>
  <w:num w:numId="4" w16cid:durableId="508982309">
    <w:abstractNumId w:val="2"/>
  </w:num>
  <w:num w:numId="5" w16cid:durableId="1398165182">
    <w:abstractNumId w:val="8"/>
  </w:num>
  <w:num w:numId="6" w16cid:durableId="1532918056">
    <w:abstractNumId w:val="12"/>
  </w:num>
  <w:num w:numId="7" w16cid:durableId="688793696">
    <w:abstractNumId w:val="6"/>
  </w:num>
  <w:num w:numId="8" w16cid:durableId="1307779257">
    <w:abstractNumId w:val="11"/>
  </w:num>
  <w:num w:numId="9" w16cid:durableId="502399538">
    <w:abstractNumId w:val="9"/>
  </w:num>
  <w:num w:numId="10" w16cid:durableId="2000841442">
    <w:abstractNumId w:val="1"/>
  </w:num>
  <w:num w:numId="11" w16cid:durableId="455106279">
    <w:abstractNumId w:val="5"/>
  </w:num>
  <w:num w:numId="12" w16cid:durableId="1838229854">
    <w:abstractNumId w:val="10"/>
  </w:num>
  <w:num w:numId="13" w16cid:durableId="125154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B04"/>
    <w:rsid w:val="000079BF"/>
    <w:rsid w:val="000123BE"/>
    <w:rsid w:val="00055BA8"/>
    <w:rsid w:val="00067C94"/>
    <w:rsid w:val="000A0B2D"/>
    <w:rsid w:val="000E1CF3"/>
    <w:rsid w:val="001143BB"/>
    <w:rsid w:val="00146C69"/>
    <w:rsid w:val="00176AB5"/>
    <w:rsid w:val="001B1716"/>
    <w:rsid w:val="001B4E40"/>
    <w:rsid w:val="001E76E5"/>
    <w:rsid w:val="002039F9"/>
    <w:rsid w:val="002358E8"/>
    <w:rsid w:val="00246436"/>
    <w:rsid w:val="002620ED"/>
    <w:rsid w:val="00275F55"/>
    <w:rsid w:val="00281C4D"/>
    <w:rsid w:val="00287899"/>
    <w:rsid w:val="00297E51"/>
    <w:rsid w:val="002B67FC"/>
    <w:rsid w:val="002B6B6F"/>
    <w:rsid w:val="002C4089"/>
    <w:rsid w:val="00331064"/>
    <w:rsid w:val="00331F6D"/>
    <w:rsid w:val="0033493B"/>
    <w:rsid w:val="00347A96"/>
    <w:rsid w:val="0038425E"/>
    <w:rsid w:val="00397FBC"/>
    <w:rsid w:val="003A7D6F"/>
    <w:rsid w:val="003B154A"/>
    <w:rsid w:val="003B21D0"/>
    <w:rsid w:val="003B2B04"/>
    <w:rsid w:val="003D1616"/>
    <w:rsid w:val="003E0A13"/>
    <w:rsid w:val="004024E2"/>
    <w:rsid w:val="00427DEC"/>
    <w:rsid w:val="00452C05"/>
    <w:rsid w:val="00473BB5"/>
    <w:rsid w:val="00476A17"/>
    <w:rsid w:val="00481062"/>
    <w:rsid w:val="004A050F"/>
    <w:rsid w:val="004A34A6"/>
    <w:rsid w:val="004B1831"/>
    <w:rsid w:val="004D3676"/>
    <w:rsid w:val="004E3374"/>
    <w:rsid w:val="00500C30"/>
    <w:rsid w:val="00500F44"/>
    <w:rsid w:val="0053099E"/>
    <w:rsid w:val="005745CD"/>
    <w:rsid w:val="005943C8"/>
    <w:rsid w:val="005B1D17"/>
    <w:rsid w:val="0060057A"/>
    <w:rsid w:val="00601E99"/>
    <w:rsid w:val="00617469"/>
    <w:rsid w:val="00631308"/>
    <w:rsid w:val="006870B0"/>
    <w:rsid w:val="006970BF"/>
    <w:rsid w:val="006C3CF6"/>
    <w:rsid w:val="006F3403"/>
    <w:rsid w:val="00705188"/>
    <w:rsid w:val="00737FA6"/>
    <w:rsid w:val="00742FD4"/>
    <w:rsid w:val="00761047"/>
    <w:rsid w:val="007B7940"/>
    <w:rsid w:val="007C1F92"/>
    <w:rsid w:val="007D7345"/>
    <w:rsid w:val="00810AD8"/>
    <w:rsid w:val="0084344E"/>
    <w:rsid w:val="00874CB0"/>
    <w:rsid w:val="008C69C5"/>
    <w:rsid w:val="008D5BA8"/>
    <w:rsid w:val="008E35FA"/>
    <w:rsid w:val="00923DA3"/>
    <w:rsid w:val="00933905"/>
    <w:rsid w:val="009346F9"/>
    <w:rsid w:val="009352C5"/>
    <w:rsid w:val="009705E4"/>
    <w:rsid w:val="00986F23"/>
    <w:rsid w:val="009A428E"/>
    <w:rsid w:val="009B05A1"/>
    <w:rsid w:val="009B3B83"/>
    <w:rsid w:val="009C30A1"/>
    <w:rsid w:val="009D3FDB"/>
    <w:rsid w:val="009E6495"/>
    <w:rsid w:val="00A15092"/>
    <w:rsid w:val="00A30FBE"/>
    <w:rsid w:val="00A75716"/>
    <w:rsid w:val="00A75774"/>
    <w:rsid w:val="00A9224F"/>
    <w:rsid w:val="00AB4058"/>
    <w:rsid w:val="00AE56F9"/>
    <w:rsid w:val="00B07A46"/>
    <w:rsid w:val="00B47C85"/>
    <w:rsid w:val="00B5571D"/>
    <w:rsid w:val="00B577E4"/>
    <w:rsid w:val="00B92B9C"/>
    <w:rsid w:val="00BD28D1"/>
    <w:rsid w:val="00BF3180"/>
    <w:rsid w:val="00C0421D"/>
    <w:rsid w:val="00C15ADF"/>
    <w:rsid w:val="00C546F4"/>
    <w:rsid w:val="00C72CE2"/>
    <w:rsid w:val="00C84E1E"/>
    <w:rsid w:val="00C926B6"/>
    <w:rsid w:val="00CA10F1"/>
    <w:rsid w:val="00CA4DE4"/>
    <w:rsid w:val="00CE156C"/>
    <w:rsid w:val="00D24B46"/>
    <w:rsid w:val="00D83057"/>
    <w:rsid w:val="00D94496"/>
    <w:rsid w:val="00DB4D79"/>
    <w:rsid w:val="00DB5B3C"/>
    <w:rsid w:val="00DD090F"/>
    <w:rsid w:val="00E137BD"/>
    <w:rsid w:val="00E514F3"/>
    <w:rsid w:val="00E64999"/>
    <w:rsid w:val="00E86525"/>
    <w:rsid w:val="00E97E63"/>
    <w:rsid w:val="00EA5441"/>
    <w:rsid w:val="00EC29FF"/>
    <w:rsid w:val="00F0745A"/>
    <w:rsid w:val="00F4269D"/>
    <w:rsid w:val="00FC7A9F"/>
    <w:rsid w:val="00FF0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A78A06"/>
  <w15:chartTrackingRefBased/>
  <w15:docId w15:val="{6CDF7CFC-5BC8-40C0-8E1E-933348B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8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899"/>
    <w:pPr>
      <w:ind w:leftChars="400" w:left="840"/>
    </w:pPr>
  </w:style>
  <w:style w:type="paragraph" w:styleId="a4">
    <w:name w:val="header"/>
    <w:basedOn w:val="a"/>
    <w:link w:val="a5"/>
    <w:uiPriority w:val="99"/>
    <w:unhideWhenUsed/>
    <w:rsid w:val="00476A17"/>
    <w:pPr>
      <w:tabs>
        <w:tab w:val="center" w:pos="4252"/>
        <w:tab w:val="right" w:pos="8504"/>
      </w:tabs>
      <w:snapToGrid w:val="0"/>
    </w:pPr>
  </w:style>
  <w:style w:type="character" w:customStyle="1" w:styleId="a5">
    <w:name w:val="ヘッダー (文字)"/>
    <w:basedOn w:val="a0"/>
    <w:link w:val="a4"/>
    <w:uiPriority w:val="99"/>
    <w:rsid w:val="00476A17"/>
  </w:style>
  <w:style w:type="paragraph" w:styleId="a6">
    <w:name w:val="footer"/>
    <w:basedOn w:val="a"/>
    <w:link w:val="a7"/>
    <w:uiPriority w:val="99"/>
    <w:unhideWhenUsed/>
    <w:rsid w:val="00476A17"/>
    <w:pPr>
      <w:tabs>
        <w:tab w:val="center" w:pos="4252"/>
        <w:tab w:val="right" w:pos="8504"/>
      </w:tabs>
      <w:snapToGrid w:val="0"/>
    </w:pPr>
  </w:style>
  <w:style w:type="character" w:customStyle="1" w:styleId="a7">
    <w:name w:val="フッター (文字)"/>
    <w:basedOn w:val="a0"/>
    <w:link w:val="a6"/>
    <w:uiPriority w:val="99"/>
    <w:rsid w:val="00476A17"/>
  </w:style>
  <w:style w:type="table" w:styleId="a8">
    <w:name w:val="Table Grid"/>
    <w:basedOn w:val="a1"/>
    <w:uiPriority w:val="39"/>
    <w:rsid w:val="00617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C72CE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Note Heading"/>
    <w:basedOn w:val="a"/>
    <w:next w:val="a"/>
    <w:link w:val="aa"/>
    <w:uiPriority w:val="99"/>
    <w:unhideWhenUsed/>
    <w:rsid w:val="009D3FDB"/>
    <w:pPr>
      <w:jc w:val="center"/>
    </w:pPr>
  </w:style>
  <w:style w:type="character" w:customStyle="1" w:styleId="aa">
    <w:name w:val="記 (文字)"/>
    <w:basedOn w:val="a0"/>
    <w:link w:val="a9"/>
    <w:uiPriority w:val="99"/>
    <w:rsid w:val="009D3FDB"/>
  </w:style>
  <w:style w:type="paragraph" w:styleId="ab">
    <w:name w:val="Closing"/>
    <w:basedOn w:val="a"/>
    <w:link w:val="ac"/>
    <w:uiPriority w:val="99"/>
    <w:unhideWhenUsed/>
    <w:rsid w:val="009D3FDB"/>
    <w:pPr>
      <w:jc w:val="right"/>
    </w:pPr>
  </w:style>
  <w:style w:type="character" w:customStyle="1" w:styleId="ac">
    <w:name w:val="結語 (文字)"/>
    <w:basedOn w:val="a0"/>
    <w:link w:val="ab"/>
    <w:uiPriority w:val="99"/>
    <w:rsid w:val="009D3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7603245304793"/>
          <c:y val="0"/>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title>
    <c:autoTitleDeleted val="0"/>
    <c:plotArea>
      <c:layout>
        <c:manualLayout>
          <c:layoutTarget val="inner"/>
          <c:xMode val="edge"/>
          <c:yMode val="edge"/>
          <c:x val="0.13336570194141281"/>
          <c:y val="0.13636363636363635"/>
          <c:w val="0.81293629484989016"/>
          <c:h val="0.70934383202099738"/>
        </c:manualLayout>
      </c:layout>
      <c:barChart>
        <c:barDir val="col"/>
        <c:grouping val="stacked"/>
        <c:varyColors val="0"/>
        <c:ser>
          <c:idx val="0"/>
          <c:order val="0"/>
          <c:tx>
            <c:strRef>
              <c:f>Sheet1!$B$3</c:f>
              <c:strCache>
                <c:ptCount val="1"/>
                <c:pt idx="0">
                  <c:v>管路経年化率(40年超)</c:v>
                </c:pt>
              </c:strCache>
            </c:strRef>
          </c:tx>
          <c:spPr>
            <a:solidFill>
              <a:srgbClr val="00B0F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1E03-4B4C-8CEA-2454CC0F3466}"/>
              </c:ext>
            </c:extLst>
          </c:dPt>
          <c:dLbls>
            <c:dLbl>
              <c:idx val="0"/>
              <c:layout>
                <c:manualLayout>
                  <c:x val="-2.7777191389950252E-3"/>
                  <c:y val="-0.367003101884991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03-4B4C-8CEA-2454CC0F3466}"/>
                </c:ext>
              </c:extLst>
            </c:dLbl>
            <c:dLbl>
              <c:idx val="1"/>
              <c:layout>
                <c:manualLayout>
                  <c:x val="4.4682752457552207E-3"/>
                  <c:y val="-0.277356836077308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03-4B4C-8CEA-2454CC0F346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Sheet1!$C$2:$D$2</c:f>
              <c:strCache>
                <c:ptCount val="2"/>
                <c:pt idx="0">
                  <c:v>大阪府</c:v>
                </c:pt>
                <c:pt idx="1">
                  <c:v>全国平均</c:v>
                </c:pt>
              </c:strCache>
            </c:strRef>
          </c:cat>
          <c:val>
            <c:numRef>
              <c:f>Sheet1!$C$3:$D$3</c:f>
              <c:numCache>
                <c:formatCode>General</c:formatCode>
                <c:ptCount val="2"/>
                <c:pt idx="0">
                  <c:v>36.299999999999997</c:v>
                </c:pt>
                <c:pt idx="1">
                  <c:v>25.3</c:v>
                </c:pt>
              </c:numCache>
            </c:numRef>
          </c:val>
          <c:extLst>
            <c:ext xmlns:c16="http://schemas.microsoft.com/office/drawing/2014/chart" uri="{C3380CC4-5D6E-409C-BE32-E72D297353CC}">
              <c16:uniqueId val="{00000003-1E03-4B4C-8CEA-2454CC0F3466}"/>
            </c:ext>
          </c:extLst>
        </c:ser>
        <c:dLbls>
          <c:showLegendKey val="0"/>
          <c:showVal val="0"/>
          <c:showCatName val="0"/>
          <c:showSerName val="0"/>
          <c:showPercent val="0"/>
          <c:showBubbleSize val="0"/>
        </c:dLbls>
        <c:gapWidth val="150"/>
        <c:overlap val="100"/>
        <c:axId val="477643151"/>
        <c:axId val="399947519"/>
      </c:barChart>
      <c:catAx>
        <c:axId val="477643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399947519"/>
        <c:crosses val="autoZero"/>
        <c:auto val="1"/>
        <c:lblAlgn val="ctr"/>
        <c:lblOffset val="100"/>
        <c:noMultiLvlLbl val="0"/>
      </c:catAx>
      <c:valAx>
        <c:axId val="399947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776431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97DE6-FE96-464A-9FAB-EA00ACBF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峯 健介</dc:creator>
  <cp:lastModifiedBy>道満　有輝</cp:lastModifiedBy>
  <cp:revision>3</cp:revision>
  <cp:lastPrinted>2026-08-10T05:46:00Z</cp:lastPrinted>
  <dcterms:created xsi:type="dcterms:W3CDTF">2026-08-10T05:36:00Z</dcterms:created>
  <dcterms:modified xsi:type="dcterms:W3CDTF">2026-08-10T05:47:00Z</dcterms:modified>
</cp:coreProperties>
</file>