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FEDBD" w14:textId="57AC325E" w:rsidR="00CD373C" w:rsidRPr="00B470B2" w:rsidRDefault="00CD373C" w:rsidP="00450017">
      <w:pPr>
        <w:rPr>
          <w:rFonts w:asciiTheme="majorEastAsia" w:eastAsiaTheme="majorEastAsia" w:hAnsiTheme="majorEastAsia"/>
          <w:sz w:val="40"/>
          <w:szCs w:val="40"/>
        </w:rPr>
      </w:pPr>
    </w:p>
    <w:p w14:paraId="041516B2" w14:textId="77777777" w:rsidR="00953C04" w:rsidRPr="00B470B2" w:rsidRDefault="00953C04" w:rsidP="003C524D">
      <w:pPr>
        <w:rPr>
          <w:rFonts w:asciiTheme="majorEastAsia" w:eastAsiaTheme="majorEastAsia" w:hAnsiTheme="majorEastAsia"/>
          <w:sz w:val="40"/>
          <w:szCs w:val="40"/>
        </w:rPr>
      </w:pPr>
    </w:p>
    <w:p w14:paraId="6E41094B" w14:textId="7734E470" w:rsidR="004336D5" w:rsidRPr="00B470B2" w:rsidRDefault="004336D5" w:rsidP="00450017">
      <w:pPr>
        <w:rPr>
          <w:rFonts w:asciiTheme="majorEastAsia" w:eastAsiaTheme="majorEastAsia" w:hAnsiTheme="majorEastAsia"/>
          <w:sz w:val="40"/>
          <w:szCs w:val="40"/>
        </w:rPr>
      </w:pPr>
    </w:p>
    <w:p w14:paraId="122359AA" w14:textId="77777777" w:rsidR="004336D5" w:rsidRPr="00B470B2" w:rsidRDefault="004336D5" w:rsidP="00450017">
      <w:pPr>
        <w:spacing w:line="880" w:lineRule="exact"/>
        <w:rPr>
          <w:rFonts w:ascii="ＭＳ ゴシック" w:eastAsia="ＭＳ ゴシック" w:hAnsi="ＭＳ ゴシック"/>
          <w:b/>
          <w:sz w:val="44"/>
          <w:szCs w:val="44"/>
        </w:rPr>
      </w:pPr>
    </w:p>
    <w:p w14:paraId="5F853894" w14:textId="0CED5353" w:rsidR="0056183D" w:rsidRPr="00B470B2" w:rsidRDefault="00B33D17" w:rsidP="00175AC2">
      <w:pPr>
        <w:spacing w:line="880" w:lineRule="exact"/>
        <w:jc w:val="center"/>
        <w:rPr>
          <w:rFonts w:ascii="ＭＳ ゴシック" w:eastAsia="ＭＳ ゴシック" w:hAnsi="ＭＳ ゴシック"/>
          <w:b/>
          <w:sz w:val="44"/>
          <w:szCs w:val="44"/>
        </w:rPr>
      </w:pPr>
      <w:r w:rsidRPr="00B470B2">
        <w:rPr>
          <w:rFonts w:ascii="ＭＳ ゴシック" w:eastAsia="ＭＳ ゴシック" w:hAnsi="ＭＳ ゴシック" w:hint="eastAsia"/>
          <w:b/>
          <w:sz w:val="44"/>
          <w:szCs w:val="44"/>
        </w:rPr>
        <w:t>令和</w:t>
      </w:r>
      <w:r w:rsidR="00F077B1">
        <w:rPr>
          <w:rFonts w:ascii="ＭＳ ゴシック" w:eastAsia="ＭＳ ゴシック" w:hAnsi="ＭＳ ゴシック" w:hint="eastAsia"/>
          <w:b/>
          <w:sz w:val="44"/>
          <w:szCs w:val="44"/>
        </w:rPr>
        <w:t>９</w:t>
      </w:r>
      <w:r w:rsidR="0056183D" w:rsidRPr="00B470B2">
        <w:rPr>
          <w:rFonts w:ascii="ＭＳ ゴシック" w:eastAsia="ＭＳ ゴシック" w:hAnsi="ＭＳ ゴシック" w:hint="eastAsia"/>
          <w:b/>
          <w:sz w:val="44"/>
          <w:szCs w:val="44"/>
        </w:rPr>
        <w:t>年度</w:t>
      </w:r>
    </w:p>
    <w:p w14:paraId="586503A2" w14:textId="77777777" w:rsidR="003E790B" w:rsidRPr="00B470B2" w:rsidRDefault="003E790B" w:rsidP="00450017">
      <w:pPr>
        <w:spacing w:line="880" w:lineRule="exact"/>
        <w:rPr>
          <w:rFonts w:ascii="ＭＳ ゴシック" w:eastAsia="ＭＳ ゴシック" w:hAnsi="ＭＳ ゴシック"/>
          <w:b/>
          <w:kern w:val="0"/>
          <w:sz w:val="44"/>
          <w:szCs w:val="44"/>
        </w:rPr>
      </w:pPr>
    </w:p>
    <w:p w14:paraId="5CE2C0C4" w14:textId="5C134647" w:rsidR="00707C6C" w:rsidRPr="00B470B2" w:rsidRDefault="0056183D" w:rsidP="00707C6C">
      <w:pPr>
        <w:spacing w:line="880" w:lineRule="exact"/>
        <w:jc w:val="center"/>
        <w:rPr>
          <w:rFonts w:ascii="ＭＳ ゴシック" w:eastAsia="ＭＳ ゴシック" w:hAnsi="ＭＳ ゴシック"/>
          <w:b/>
          <w:kern w:val="0"/>
          <w:sz w:val="44"/>
          <w:szCs w:val="44"/>
        </w:rPr>
      </w:pPr>
      <w:r w:rsidRPr="00B470B2">
        <w:rPr>
          <w:rFonts w:ascii="ＭＳ ゴシック" w:eastAsia="ＭＳ ゴシック" w:hAnsi="ＭＳ ゴシック" w:hint="eastAsia"/>
          <w:b/>
          <w:kern w:val="0"/>
          <w:sz w:val="44"/>
          <w:szCs w:val="44"/>
        </w:rPr>
        <w:t>国の施策並びに予算に関する提案・要望</w:t>
      </w:r>
    </w:p>
    <w:p w14:paraId="5F853895" w14:textId="4C1539CF" w:rsidR="0056183D" w:rsidRPr="00B470B2" w:rsidRDefault="00D72D33" w:rsidP="00707C6C">
      <w:pPr>
        <w:spacing w:line="880" w:lineRule="exact"/>
        <w:jc w:val="center"/>
        <w:rPr>
          <w:rFonts w:ascii="ＭＳ ゴシック" w:eastAsia="ＭＳ ゴシック" w:hAnsi="ＭＳ ゴシック"/>
          <w:b/>
          <w:sz w:val="44"/>
          <w:szCs w:val="44"/>
        </w:rPr>
      </w:pPr>
      <w:r w:rsidRPr="00B470B2">
        <w:rPr>
          <w:rFonts w:ascii="ＭＳ ゴシック" w:eastAsia="ＭＳ ゴシック" w:hAnsi="ＭＳ ゴシック" w:hint="eastAsia"/>
          <w:b/>
          <w:kern w:val="0"/>
          <w:sz w:val="44"/>
          <w:szCs w:val="44"/>
        </w:rPr>
        <w:t>（スマートシティ</w:t>
      </w:r>
      <w:r w:rsidR="00707C6C" w:rsidRPr="00B470B2">
        <w:rPr>
          <w:rFonts w:ascii="ＭＳ ゴシック" w:eastAsia="ＭＳ ゴシック" w:hAnsi="ＭＳ ゴシック" w:hint="eastAsia"/>
          <w:b/>
          <w:kern w:val="0"/>
          <w:sz w:val="44"/>
          <w:szCs w:val="44"/>
        </w:rPr>
        <w:t>関連）</w:t>
      </w:r>
    </w:p>
    <w:p w14:paraId="5F853897" w14:textId="77777777" w:rsidR="0056183D" w:rsidRPr="00B470B2" w:rsidRDefault="0056183D" w:rsidP="00450017">
      <w:pPr>
        <w:rPr>
          <w:rFonts w:ascii="ＭＳ ゴシック" w:eastAsia="ＭＳ ゴシック" w:hAnsi="ＭＳ ゴシック"/>
          <w:b/>
          <w:sz w:val="44"/>
          <w:szCs w:val="44"/>
        </w:rPr>
      </w:pPr>
    </w:p>
    <w:p w14:paraId="5F853898" w14:textId="77777777" w:rsidR="0056183D" w:rsidRPr="00B470B2" w:rsidRDefault="0056183D" w:rsidP="00450017">
      <w:pPr>
        <w:rPr>
          <w:rFonts w:ascii="ＭＳ ゴシック" w:eastAsia="ＭＳ ゴシック" w:hAnsi="ＭＳ ゴシック"/>
          <w:b/>
          <w:sz w:val="44"/>
          <w:szCs w:val="44"/>
        </w:rPr>
      </w:pPr>
    </w:p>
    <w:p w14:paraId="5F853899" w14:textId="77777777" w:rsidR="0056183D" w:rsidRPr="00B470B2" w:rsidRDefault="0056183D" w:rsidP="00450017">
      <w:pPr>
        <w:rPr>
          <w:rFonts w:ascii="ＭＳ ゴシック" w:eastAsia="ＭＳ ゴシック" w:hAnsi="ＭＳ ゴシック"/>
          <w:b/>
          <w:sz w:val="44"/>
          <w:szCs w:val="44"/>
        </w:rPr>
      </w:pPr>
    </w:p>
    <w:p w14:paraId="5F85389A" w14:textId="77777777" w:rsidR="0056183D" w:rsidRPr="00B470B2" w:rsidRDefault="0056183D" w:rsidP="00450017">
      <w:pPr>
        <w:rPr>
          <w:rFonts w:ascii="ＭＳ ゴシック" w:eastAsia="ＭＳ ゴシック" w:hAnsi="ＭＳ ゴシック"/>
          <w:b/>
          <w:sz w:val="44"/>
          <w:szCs w:val="44"/>
        </w:rPr>
      </w:pPr>
    </w:p>
    <w:p w14:paraId="5F85389B" w14:textId="77777777" w:rsidR="0056183D" w:rsidRPr="00B470B2" w:rsidRDefault="0056183D" w:rsidP="00450017">
      <w:pPr>
        <w:rPr>
          <w:rFonts w:ascii="ＭＳ ゴシック" w:eastAsia="ＭＳ ゴシック" w:hAnsi="ＭＳ ゴシック"/>
          <w:b/>
          <w:sz w:val="44"/>
          <w:szCs w:val="44"/>
        </w:rPr>
      </w:pPr>
    </w:p>
    <w:p w14:paraId="5F85389C" w14:textId="77777777" w:rsidR="0056183D" w:rsidRPr="00B470B2" w:rsidRDefault="0056183D" w:rsidP="00450017">
      <w:pPr>
        <w:rPr>
          <w:rFonts w:ascii="ＭＳ ゴシック" w:eastAsia="ＭＳ ゴシック" w:hAnsi="ＭＳ ゴシック"/>
          <w:b/>
          <w:sz w:val="44"/>
          <w:szCs w:val="44"/>
        </w:rPr>
      </w:pPr>
    </w:p>
    <w:p w14:paraId="5F85389D" w14:textId="133DBD14" w:rsidR="0056183D" w:rsidRPr="00B470B2" w:rsidRDefault="0056183D" w:rsidP="00450017">
      <w:pPr>
        <w:rPr>
          <w:rFonts w:ascii="ＭＳ ゴシック" w:eastAsia="ＭＳ ゴシック" w:hAnsi="ＭＳ ゴシック"/>
          <w:b/>
          <w:sz w:val="44"/>
          <w:szCs w:val="44"/>
        </w:rPr>
      </w:pPr>
    </w:p>
    <w:p w14:paraId="428B61A9" w14:textId="40721183" w:rsidR="00450017" w:rsidRPr="00B470B2" w:rsidRDefault="00450017" w:rsidP="00A8235B">
      <w:pPr>
        <w:rPr>
          <w:rFonts w:ascii="ＭＳ ゴシック" w:eastAsia="ＭＳ ゴシック" w:hAnsi="ＭＳ ゴシック"/>
          <w:b/>
          <w:sz w:val="44"/>
          <w:szCs w:val="44"/>
        </w:rPr>
      </w:pPr>
    </w:p>
    <w:p w14:paraId="7316AA00" w14:textId="77777777" w:rsidR="00450017" w:rsidRPr="00B470B2" w:rsidRDefault="00450017" w:rsidP="00450017">
      <w:pPr>
        <w:rPr>
          <w:rFonts w:ascii="ＭＳ ゴシック" w:eastAsia="ＭＳ ゴシック" w:hAnsi="ＭＳ ゴシック"/>
          <w:b/>
          <w:sz w:val="44"/>
          <w:szCs w:val="44"/>
        </w:rPr>
      </w:pPr>
    </w:p>
    <w:p w14:paraId="5F85389E" w14:textId="77777777" w:rsidR="0056183D" w:rsidRPr="00B470B2" w:rsidRDefault="0056183D" w:rsidP="00450017">
      <w:pPr>
        <w:rPr>
          <w:rFonts w:ascii="ＭＳ ゴシック" w:eastAsia="ＭＳ ゴシック" w:hAnsi="ＭＳ ゴシック"/>
          <w:b/>
          <w:sz w:val="44"/>
          <w:szCs w:val="44"/>
        </w:rPr>
      </w:pPr>
    </w:p>
    <w:p w14:paraId="5F85389F" w14:textId="77777777" w:rsidR="0056183D" w:rsidRPr="00B470B2" w:rsidRDefault="0056183D" w:rsidP="00450017">
      <w:pPr>
        <w:rPr>
          <w:rFonts w:ascii="ＭＳ ゴシック" w:eastAsia="ＭＳ ゴシック" w:hAnsi="ＭＳ ゴシック"/>
          <w:b/>
          <w:sz w:val="44"/>
          <w:szCs w:val="44"/>
        </w:rPr>
      </w:pPr>
    </w:p>
    <w:p w14:paraId="5F8538A0" w14:textId="77777777" w:rsidR="0056183D" w:rsidRPr="00B470B2" w:rsidRDefault="0056183D" w:rsidP="00450017">
      <w:pPr>
        <w:rPr>
          <w:rFonts w:ascii="ＭＳ ゴシック" w:eastAsia="ＭＳ ゴシック" w:hAnsi="ＭＳ ゴシック"/>
          <w:b/>
          <w:sz w:val="44"/>
          <w:szCs w:val="44"/>
        </w:rPr>
      </w:pPr>
    </w:p>
    <w:p w14:paraId="5F8538A2" w14:textId="77777777" w:rsidR="0056183D" w:rsidRPr="00B470B2" w:rsidRDefault="0056183D" w:rsidP="00450017">
      <w:pPr>
        <w:rPr>
          <w:rFonts w:ascii="ＭＳ ゴシック" w:eastAsia="ＭＳ ゴシック" w:hAnsi="ＭＳ ゴシック"/>
          <w:b/>
          <w:sz w:val="44"/>
          <w:szCs w:val="44"/>
        </w:rPr>
      </w:pPr>
    </w:p>
    <w:p w14:paraId="76735710" w14:textId="07A25E43" w:rsidR="00E8221E" w:rsidRPr="00B470B2" w:rsidRDefault="00B33D17" w:rsidP="00A02062">
      <w:pPr>
        <w:spacing w:line="240" w:lineRule="auto"/>
        <w:jc w:val="center"/>
        <w:rPr>
          <w:rFonts w:ascii="ＭＳ ゴシック" w:eastAsia="ＭＳ ゴシック" w:hAnsi="ＭＳ ゴシック"/>
          <w:b/>
          <w:sz w:val="44"/>
          <w:szCs w:val="44"/>
        </w:rPr>
      </w:pPr>
      <w:r w:rsidRPr="00B470B2">
        <w:rPr>
          <w:rFonts w:ascii="ＭＳ ゴシック" w:eastAsia="ＭＳ ゴシック" w:hAnsi="ＭＳ ゴシック" w:hint="eastAsia"/>
          <w:b/>
          <w:sz w:val="44"/>
          <w:szCs w:val="44"/>
        </w:rPr>
        <w:t>令和</w:t>
      </w:r>
      <w:r w:rsidR="00F077B1">
        <w:rPr>
          <w:rFonts w:ascii="ＭＳ ゴシック" w:eastAsia="ＭＳ ゴシック" w:hAnsi="ＭＳ ゴシック" w:hint="eastAsia"/>
          <w:b/>
          <w:sz w:val="44"/>
          <w:szCs w:val="44"/>
        </w:rPr>
        <w:t>８</w:t>
      </w:r>
      <w:r w:rsidRPr="00B470B2">
        <w:rPr>
          <w:rFonts w:ascii="ＭＳ ゴシック" w:eastAsia="ＭＳ ゴシック" w:hAnsi="ＭＳ ゴシック" w:hint="eastAsia"/>
          <w:b/>
          <w:sz w:val="44"/>
          <w:szCs w:val="44"/>
        </w:rPr>
        <w:t>年７</w:t>
      </w:r>
      <w:r w:rsidR="00450017" w:rsidRPr="00B470B2">
        <w:rPr>
          <w:rFonts w:ascii="ＭＳ ゴシック" w:eastAsia="ＭＳ ゴシック" w:hAnsi="ＭＳ ゴシック" w:hint="eastAsia"/>
          <w:b/>
          <w:sz w:val="44"/>
          <w:szCs w:val="44"/>
        </w:rPr>
        <w:t>月</w:t>
      </w:r>
    </w:p>
    <w:p w14:paraId="22ED6D99" w14:textId="77777777" w:rsidR="00E8221E" w:rsidRPr="00B470B2" w:rsidRDefault="00E8221E" w:rsidP="00450017">
      <w:pPr>
        <w:rPr>
          <w:rFonts w:ascii="ＭＳ ゴシック" w:eastAsia="ＭＳ ゴシック" w:hAnsi="ＭＳ ゴシック"/>
          <w:b/>
          <w:sz w:val="44"/>
          <w:szCs w:val="44"/>
        </w:rPr>
      </w:pPr>
    </w:p>
    <w:p w14:paraId="12BE71B5" w14:textId="77777777" w:rsidR="00A8235B" w:rsidRPr="00B470B2" w:rsidRDefault="00A8235B" w:rsidP="00A8235B">
      <w:pPr>
        <w:rPr>
          <w:rFonts w:ascii="ＭＳ ゴシック" w:eastAsia="ＭＳ ゴシック" w:hAnsi="ＭＳ ゴシック"/>
          <w:b/>
          <w:sz w:val="44"/>
          <w:szCs w:val="44"/>
        </w:rPr>
      </w:pPr>
    </w:p>
    <w:p w14:paraId="17446605" w14:textId="77777777" w:rsidR="00B011DD" w:rsidRPr="00B470B2" w:rsidRDefault="00B011DD" w:rsidP="00B011DD">
      <w:pPr>
        <w:rPr>
          <w:rFonts w:ascii="ＭＳ ゴシック" w:eastAsia="ＭＳ ゴシック" w:hAnsi="ＭＳ ゴシック"/>
          <w:b/>
          <w:sz w:val="44"/>
          <w:szCs w:val="44"/>
        </w:rPr>
      </w:pPr>
    </w:p>
    <w:p w14:paraId="5F8538A5" w14:textId="67670FDF" w:rsidR="0056183D" w:rsidRPr="00B470B2" w:rsidRDefault="00A8235B" w:rsidP="00A02062">
      <w:pPr>
        <w:spacing w:line="240" w:lineRule="auto"/>
        <w:jc w:val="center"/>
        <w:rPr>
          <w:rFonts w:ascii="ＭＳ ゴシック" w:eastAsia="ＭＳ ゴシック" w:hAnsi="ＭＳ ゴシック"/>
          <w:b/>
          <w:sz w:val="44"/>
          <w:szCs w:val="44"/>
        </w:rPr>
      </w:pPr>
      <w:r w:rsidRPr="00B470B2">
        <w:rPr>
          <w:rFonts w:ascii="ＭＳ ゴシック" w:eastAsia="ＭＳ ゴシック" w:hAnsi="ＭＳ ゴシック" w:hint="eastAsia"/>
          <w:b/>
          <w:sz w:val="44"/>
          <w:szCs w:val="44"/>
        </w:rPr>
        <w:t>大</w:t>
      </w:r>
      <w:r w:rsidR="005C080B" w:rsidRPr="00B470B2">
        <w:rPr>
          <w:rFonts w:ascii="ＭＳ ゴシック" w:eastAsia="ＭＳ ゴシック" w:hAnsi="ＭＳ ゴシック" w:hint="eastAsia"/>
          <w:b/>
          <w:sz w:val="44"/>
          <w:szCs w:val="44"/>
        </w:rPr>
        <w:t xml:space="preserve">　　</w:t>
      </w:r>
      <w:r w:rsidRPr="00B470B2">
        <w:rPr>
          <w:rFonts w:ascii="ＭＳ ゴシック" w:eastAsia="ＭＳ ゴシック" w:hAnsi="ＭＳ ゴシック" w:hint="eastAsia"/>
          <w:b/>
          <w:sz w:val="44"/>
          <w:szCs w:val="44"/>
        </w:rPr>
        <w:t>阪</w:t>
      </w:r>
      <w:r w:rsidR="005C080B" w:rsidRPr="00B470B2">
        <w:rPr>
          <w:rFonts w:ascii="ＭＳ ゴシック" w:eastAsia="ＭＳ ゴシック" w:hAnsi="ＭＳ ゴシック" w:hint="eastAsia"/>
          <w:b/>
          <w:sz w:val="44"/>
          <w:szCs w:val="44"/>
        </w:rPr>
        <w:t xml:space="preserve">　　</w:t>
      </w:r>
      <w:r w:rsidRPr="00B470B2">
        <w:rPr>
          <w:rFonts w:ascii="ＭＳ ゴシック" w:eastAsia="ＭＳ ゴシック" w:hAnsi="ＭＳ ゴシック" w:hint="eastAsia"/>
          <w:b/>
          <w:sz w:val="44"/>
          <w:szCs w:val="44"/>
        </w:rPr>
        <w:t>府</w:t>
      </w:r>
    </w:p>
    <w:p w14:paraId="5F8538A7" w14:textId="77777777" w:rsidR="0056183D" w:rsidRPr="00B470B2" w:rsidRDefault="0056183D" w:rsidP="0038552D">
      <w:pPr>
        <w:rPr>
          <w:rFonts w:ascii="ＭＳ ゴシック" w:eastAsia="ＭＳ ゴシック" w:hAnsi="ＭＳ ゴシック"/>
          <w:b/>
          <w:kern w:val="0"/>
          <w:sz w:val="44"/>
          <w:szCs w:val="44"/>
        </w:rPr>
      </w:pPr>
    </w:p>
    <w:p w14:paraId="5F8538A8" w14:textId="77777777" w:rsidR="0056183D" w:rsidRPr="00B470B2" w:rsidRDefault="0056183D" w:rsidP="00450017">
      <w:pPr>
        <w:rPr>
          <w:rFonts w:ascii="ＭＳ ゴシック" w:eastAsia="ＭＳ ゴシック" w:hAnsi="ＭＳ ゴシック"/>
          <w:b/>
          <w:kern w:val="0"/>
          <w:sz w:val="44"/>
          <w:szCs w:val="44"/>
        </w:rPr>
      </w:pPr>
    </w:p>
    <w:p w14:paraId="5F8538AB" w14:textId="7B06F246" w:rsidR="00EB7CFB" w:rsidRPr="00B470B2" w:rsidRDefault="0056183D" w:rsidP="00BA72B2">
      <w:pPr>
        <w:spacing w:line="276" w:lineRule="auto"/>
        <w:ind w:leftChars="59" w:left="142"/>
        <w:jc w:val="center"/>
        <w:rPr>
          <w:rFonts w:ascii="HG正楷書体-PRO" w:eastAsia="HG正楷書体-PRO"/>
          <w:b/>
          <w:sz w:val="40"/>
          <w:szCs w:val="40"/>
        </w:rPr>
      </w:pPr>
      <w:r w:rsidRPr="00B470B2">
        <w:rPr>
          <w:kern w:val="0"/>
          <w:sz w:val="40"/>
          <w:szCs w:val="40"/>
        </w:rPr>
        <w:br w:type="page"/>
      </w:r>
      <w:r w:rsidR="00495528" w:rsidRPr="00B470B2">
        <w:rPr>
          <w:rFonts w:ascii="HG正楷書体-PRO" w:eastAsia="HG正楷書体-PRO" w:hint="eastAsia"/>
          <w:b/>
          <w:sz w:val="40"/>
          <w:szCs w:val="40"/>
        </w:rPr>
        <w:lastRenderedPageBreak/>
        <w:t>令和</w:t>
      </w:r>
      <w:r w:rsidR="00F077B1">
        <w:rPr>
          <w:rFonts w:ascii="HG正楷書体-PRO" w:eastAsia="HG正楷書体-PRO" w:hint="eastAsia"/>
          <w:b/>
          <w:sz w:val="40"/>
          <w:szCs w:val="40"/>
        </w:rPr>
        <w:t>９</w:t>
      </w:r>
      <w:r w:rsidR="00FC0281" w:rsidRPr="00B470B2">
        <w:rPr>
          <w:rFonts w:ascii="HG正楷書体-PRO" w:eastAsia="HG正楷書体-PRO" w:hint="eastAsia"/>
          <w:b/>
          <w:sz w:val="40"/>
          <w:szCs w:val="40"/>
        </w:rPr>
        <w:t>年度</w:t>
      </w:r>
      <w:r w:rsidR="00707C6C" w:rsidRPr="00B470B2">
        <w:rPr>
          <w:rFonts w:ascii="HG正楷書体-PRO" w:eastAsia="HG正楷書体-PRO" w:hint="eastAsia"/>
          <w:b/>
          <w:sz w:val="40"/>
          <w:szCs w:val="40"/>
        </w:rPr>
        <w:t>国の施策並びに予算に関する提案・要望</w:t>
      </w:r>
    </w:p>
    <w:p w14:paraId="5F8538AC" w14:textId="78C2041E" w:rsidR="00E93004" w:rsidRPr="00B470B2" w:rsidRDefault="00D72D33" w:rsidP="00BA72B2">
      <w:pPr>
        <w:spacing w:line="276" w:lineRule="auto"/>
        <w:jc w:val="center"/>
        <w:rPr>
          <w:sz w:val="28"/>
          <w:szCs w:val="28"/>
        </w:rPr>
      </w:pPr>
      <w:r w:rsidRPr="00B470B2">
        <w:rPr>
          <w:rFonts w:ascii="HG正楷書体-PRO" w:eastAsia="HG正楷書体-PRO" w:hint="eastAsia"/>
          <w:b/>
          <w:sz w:val="40"/>
          <w:szCs w:val="40"/>
        </w:rPr>
        <w:t>（スマートシティ</w:t>
      </w:r>
      <w:r w:rsidR="00707C6C" w:rsidRPr="00B470B2">
        <w:rPr>
          <w:rFonts w:ascii="HG正楷書体-PRO" w:eastAsia="HG正楷書体-PRO" w:hint="eastAsia"/>
          <w:b/>
          <w:sz w:val="40"/>
          <w:szCs w:val="40"/>
        </w:rPr>
        <w:t>関連）</w:t>
      </w:r>
    </w:p>
    <w:p w14:paraId="69159CA0" w14:textId="77777777" w:rsidR="00A50C11" w:rsidRPr="00B470B2" w:rsidRDefault="00A50C11" w:rsidP="006C2B4E">
      <w:pPr>
        <w:rPr>
          <w:rFonts w:ascii="HG正楷書体-PRO" w:eastAsia="HG正楷書体-PRO"/>
          <w:sz w:val="32"/>
          <w:szCs w:val="32"/>
        </w:rPr>
      </w:pPr>
    </w:p>
    <w:p w14:paraId="266ED59B" w14:textId="024CC95F" w:rsidR="00DF51B2" w:rsidRPr="00B470B2" w:rsidRDefault="00EB7CFB" w:rsidP="00DF51B2">
      <w:pPr>
        <w:spacing w:line="440" w:lineRule="exact"/>
        <w:ind w:firstLineChars="100" w:firstLine="280"/>
        <w:rPr>
          <w:rFonts w:ascii="HG正楷書体-PRO" w:eastAsia="HG正楷書体-PRO" w:hAnsi="ＭＳ 明朝"/>
          <w:sz w:val="28"/>
          <w:szCs w:val="28"/>
        </w:rPr>
      </w:pPr>
      <w:r w:rsidRPr="00B470B2">
        <w:rPr>
          <w:rFonts w:ascii="HG正楷書体-PRO" w:eastAsia="HG正楷書体-PRO" w:hAnsi="ＭＳ 明朝" w:hint="eastAsia"/>
          <w:kern w:val="0"/>
          <w:sz w:val="28"/>
          <w:szCs w:val="28"/>
        </w:rPr>
        <w:t>日頃から、</w:t>
      </w:r>
      <w:r w:rsidR="004120B1" w:rsidRPr="00B470B2">
        <w:rPr>
          <w:rFonts w:ascii="HG正楷書体-PRO" w:eastAsia="HG正楷書体-PRO" w:hAnsi="ＭＳ 明朝" w:hint="eastAsia"/>
          <w:kern w:val="0"/>
          <w:sz w:val="28"/>
          <w:szCs w:val="28"/>
        </w:rPr>
        <w:t>大阪府のスマートシティ関連施策の推進につきまして</w:t>
      </w:r>
      <w:r w:rsidR="00C753AA" w:rsidRPr="00B470B2">
        <w:rPr>
          <w:rFonts w:ascii="HG正楷書体-PRO" w:eastAsia="HG正楷書体-PRO" w:hAnsi="ＭＳ 明朝" w:hint="eastAsia"/>
          <w:kern w:val="0"/>
          <w:sz w:val="28"/>
          <w:szCs w:val="28"/>
        </w:rPr>
        <w:t>、格別の御高配</w:t>
      </w:r>
      <w:r w:rsidR="00C753AA" w:rsidRPr="00B470B2">
        <w:rPr>
          <w:rFonts w:ascii="HG正楷書体-PRO" w:eastAsia="HG正楷書体-PRO" w:hAnsi="ＭＳ 明朝" w:hint="eastAsia"/>
          <w:sz w:val="28"/>
          <w:szCs w:val="28"/>
        </w:rPr>
        <w:t>と御</w:t>
      </w:r>
      <w:r w:rsidRPr="00B470B2">
        <w:rPr>
          <w:rFonts w:ascii="HG正楷書体-PRO" w:eastAsia="HG正楷書体-PRO" w:hAnsi="ＭＳ 明朝" w:hint="eastAsia"/>
          <w:sz w:val="28"/>
          <w:szCs w:val="28"/>
        </w:rPr>
        <w:t>協力を賜り、厚くお礼申し上げます。</w:t>
      </w:r>
    </w:p>
    <w:p w14:paraId="4BCA090F" w14:textId="4F870EA5" w:rsidR="00DF51B2" w:rsidRPr="00B470B2" w:rsidRDefault="00B91417" w:rsidP="00DF51B2">
      <w:pPr>
        <w:spacing w:line="440" w:lineRule="exact"/>
        <w:ind w:firstLineChars="100" w:firstLine="280"/>
        <w:rPr>
          <w:rFonts w:ascii="HG正楷書体-PRO" w:eastAsia="HG正楷書体-PRO" w:hAnsi="ＭＳ 明朝"/>
          <w:sz w:val="28"/>
          <w:szCs w:val="28"/>
        </w:rPr>
      </w:pPr>
      <w:r w:rsidRPr="00B470B2">
        <w:rPr>
          <w:rFonts w:ascii="HG正楷書体-PRO" w:eastAsia="HG正楷書体-PRO" w:hAnsi="ＭＳ 明朝" w:hint="eastAsia"/>
          <w:sz w:val="28"/>
          <w:szCs w:val="28"/>
        </w:rPr>
        <w:t>国</w:t>
      </w:r>
      <w:r w:rsidR="00DA3149" w:rsidRPr="00B470B2">
        <w:rPr>
          <w:rFonts w:ascii="HG正楷書体-PRO" w:eastAsia="HG正楷書体-PRO" w:hAnsi="ＭＳ 明朝" w:hint="eastAsia"/>
          <w:sz w:val="28"/>
          <w:szCs w:val="28"/>
        </w:rPr>
        <w:t>において</w:t>
      </w:r>
      <w:r w:rsidRPr="00B470B2">
        <w:rPr>
          <w:rFonts w:ascii="HG正楷書体-PRO" w:eastAsia="HG正楷書体-PRO" w:hAnsi="ＭＳ 明朝" w:hint="eastAsia"/>
          <w:sz w:val="28"/>
          <w:szCs w:val="28"/>
        </w:rPr>
        <w:t>は</w:t>
      </w:r>
      <w:r w:rsidR="00DA3149" w:rsidRPr="00B470B2">
        <w:rPr>
          <w:rFonts w:ascii="HG正楷書体-PRO" w:eastAsia="HG正楷書体-PRO" w:hAnsi="ＭＳ 明朝" w:hint="eastAsia"/>
          <w:sz w:val="28"/>
          <w:szCs w:val="28"/>
        </w:rPr>
        <w:t>、</w:t>
      </w:r>
      <w:r w:rsidR="00382DA7">
        <w:rPr>
          <w:rFonts w:ascii="HG正楷書体-PRO" w:eastAsia="HG正楷書体-PRO" w:hAnsi="ＭＳ 明朝" w:hint="eastAsia"/>
          <w:sz w:val="28"/>
          <w:szCs w:val="28"/>
        </w:rPr>
        <w:t>危機管理投資・成長投資による強い経済の実現、分野横断的課題への対応を目的とする</w:t>
      </w:r>
      <w:r w:rsidR="00BA4F28">
        <w:rPr>
          <w:rFonts w:ascii="HG正楷書体-PRO" w:eastAsia="HG正楷書体-PRO" w:hAnsi="ＭＳ 明朝" w:hint="eastAsia"/>
          <w:sz w:val="28"/>
          <w:szCs w:val="28"/>
        </w:rPr>
        <w:t>「</w:t>
      </w:r>
      <w:r w:rsidR="00382DA7">
        <w:rPr>
          <w:rFonts w:ascii="HG正楷書体-PRO" w:eastAsia="HG正楷書体-PRO" w:hAnsi="ＭＳ 明朝" w:hint="eastAsia"/>
          <w:sz w:val="28"/>
          <w:szCs w:val="28"/>
        </w:rPr>
        <w:t>日本成長戦略</w:t>
      </w:r>
      <w:r w:rsidR="00BA4F28">
        <w:rPr>
          <w:rFonts w:ascii="HG正楷書体-PRO" w:eastAsia="HG正楷書体-PRO" w:hAnsi="ＭＳ 明朝" w:hint="eastAsia"/>
          <w:sz w:val="28"/>
          <w:szCs w:val="28"/>
        </w:rPr>
        <w:t>」</w:t>
      </w:r>
      <w:r w:rsidR="00382DA7">
        <w:rPr>
          <w:rFonts w:ascii="HG正楷書体-PRO" w:eastAsia="HG正楷書体-PRO" w:hAnsi="ＭＳ 明朝" w:hint="eastAsia"/>
          <w:sz w:val="28"/>
          <w:szCs w:val="28"/>
        </w:rPr>
        <w:t>により、AI・半導体や</w:t>
      </w:r>
      <w:r w:rsidR="0008488F">
        <w:rPr>
          <w:rFonts w:ascii="HG正楷書体-PRO" w:eastAsia="HG正楷書体-PRO" w:hAnsi="ＭＳ 明朝" w:hint="eastAsia"/>
          <w:sz w:val="28"/>
          <w:szCs w:val="28"/>
        </w:rPr>
        <w:t>デジタル・サイバーセキュリティ</w:t>
      </w:r>
      <w:r w:rsidR="00382DA7">
        <w:rPr>
          <w:rFonts w:ascii="HG正楷書体-PRO" w:eastAsia="HG正楷書体-PRO" w:hAnsi="ＭＳ 明朝" w:hint="eastAsia"/>
          <w:sz w:val="28"/>
          <w:szCs w:val="28"/>
        </w:rPr>
        <w:t>等</w:t>
      </w:r>
      <w:r w:rsidR="0008488F">
        <w:rPr>
          <w:rFonts w:ascii="HG正楷書体-PRO" w:eastAsia="HG正楷書体-PRO" w:hAnsi="ＭＳ 明朝" w:hint="eastAsia"/>
          <w:sz w:val="28"/>
          <w:szCs w:val="28"/>
        </w:rPr>
        <w:t>の1</w:t>
      </w:r>
      <w:r w:rsidR="0008488F">
        <w:rPr>
          <w:rFonts w:ascii="HG正楷書体-PRO" w:eastAsia="HG正楷書体-PRO" w:hAnsi="ＭＳ 明朝"/>
          <w:sz w:val="28"/>
          <w:szCs w:val="28"/>
        </w:rPr>
        <w:t>7</w:t>
      </w:r>
      <w:r w:rsidR="0008488F">
        <w:rPr>
          <w:rFonts w:ascii="HG正楷書体-PRO" w:eastAsia="HG正楷書体-PRO" w:hAnsi="ＭＳ 明朝" w:hint="eastAsia"/>
          <w:sz w:val="28"/>
          <w:szCs w:val="28"/>
        </w:rPr>
        <w:t>分野</w:t>
      </w:r>
      <w:r w:rsidR="00382DA7">
        <w:rPr>
          <w:rFonts w:ascii="HG正楷書体-PRO" w:eastAsia="HG正楷書体-PRO" w:hAnsi="ＭＳ 明朝" w:hint="eastAsia"/>
          <w:sz w:val="28"/>
          <w:szCs w:val="28"/>
        </w:rPr>
        <w:t>に</w:t>
      </w:r>
      <w:r w:rsidR="00BA4F28">
        <w:rPr>
          <w:rFonts w:ascii="HG正楷書体-PRO" w:eastAsia="HG正楷書体-PRO" w:hAnsi="ＭＳ 明朝" w:hint="eastAsia"/>
          <w:sz w:val="28"/>
          <w:szCs w:val="28"/>
        </w:rPr>
        <w:t>ついて、</w:t>
      </w:r>
      <w:r w:rsidR="00382DA7">
        <w:rPr>
          <w:rFonts w:ascii="HG正楷書体-PRO" w:eastAsia="HG正楷書体-PRO" w:hAnsi="ＭＳ 明朝" w:hint="eastAsia"/>
          <w:sz w:val="28"/>
          <w:szCs w:val="28"/>
        </w:rPr>
        <w:t>規制改革等の</w:t>
      </w:r>
      <w:r w:rsidR="00F753C1" w:rsidRPr="00B470B2">
        <w:rPr>
          <w:rFonts w:ascii="HG正楷書体-PRO" w:eastAsia="HG正楷書体-PRO" w:hAnsi="ＭＳ 明朝" w:hint="eastAsia"/>
          <w:spacing w:val="-6"/>
          <w:sz w:val="28"/>
          <w:szCs w:val="28"/>
        </w:rPr>
        <w:t>様々な取組を進め</w:t>
      </w:r>
      <w:r w:rsidR="0008488F">
        <w:rPr>
          <w:rFonts w:ascii="HG正楷書体-PRO" w:eastAsia="HG正楷書体-PRO" w:hAnsi="ＭＳ 明朝" w:hint="eastAsia"/>
          <w:spacing w:val="-6"/>
          <w:sz w:val="28"/>
          <w:szCs w:val="28"/>
        </w:rPr>
        <w:t>ることが示されたところです。</w:t>
      </w:r>
    </w:p>
    <w:p w14:paraId="0DEFEC21" w14:textId="1184F0BA" w:rsidR="00DF51B2" w:rsidRPr="00B470B2" w:rsidRDefault="00DF51B2" w:rsidP="00BD2E1D">
      <w:pPr>
        <w:spacing w:line="440" w:lineRule="exact"/>
        <w:ind w:firstLineChars="100" w:firstLine="280"/>
        <w:rPr>
          <w:rFonts w:ascii="HG正楷書体-PRO" w:eastAsia="HG正楷書体-PRO" w:hAnsi="ＭＳ 明朝"/>
          <w:sz w:val="28"/>
          <w:szCs w:val="28"/>
        </w:rPr>
      </w:pPr>
      <w:r w:rsidRPr="00B470B2">
        <w:rPr>
          <w:rFonts w:ascii="HG正楷書体-PRO" w:eastAsia="HG正楷書体-PRO" w:hAnsi="ＭＳ 明朝" w:hint="eastAsia"/>
          <w:sz w:val="28"/>
          <w:szCs w:val="28"/>
        </w:rPr>
        <w:t>大阪府においても、国の動きに呼応した府域全体のデジタル化に</w:t>
      </w:r>
      <w:r w:rsidRPr="00B470B2">
        <w:rPr>
          <w:rFonts w:ascii="HG正楷書体-PRO" w:eastAsia="HG正楷書体-PRO" w:hAnsi="ＭＳ 明朝" w:hint="eastAsia"/>
          <w:spacing w:val="-6"/>
          <w:sz w:val="28"/>
          <w:szCs w:val="28"/>
        </w:rPr>
        <w:t>関する施策を迅速かつ強力に実行</w:t>
      </w:r>
      <w:r w:rsidR="000E46F2" w:rsidRPr="00B470B2">
        <w:rPr>
          <w:rFonts w:ascii="HG正楷書体-PRO" w:eastAsia="HG正楷書体-PRO" w:hAnsi="ＭＳ 明朝" w:hint="eastAsia"/>
          <w:spacing w:val="-6"/>
          <w:sz w:val="28"/>
          <w:szCs w:val="28"/>
        </w:rPr>
        <w:t>することは勿論のこと</w:t>
      </w:r>
      <w:r w:rsidRPr="00B470B2">
        <w:rPr>
          <w:rFonts w:ascii="HG正楷書体-PRO" w:eastAsia="HG正楷書体-PRO" w:hAnsi="ＭＳ 明朝" w:hint="eastAsia"/>
          <w:spacing w:val="-6"/>
          <w:sz w:val="28"/>
          <w:szCs w:val="28"/>
        </w:rPr>
        <w:t>、</w:t>
      </w:r>
      <w:r w:rsidR="001817B8">
        <w:rPr>
          <w:rFonts w:ascii="HG正楷書体-PRO" w:eastAsia="HG正楷書体-PRO" w:hAnsi="ＭＳ 明朝" w:hint="eastAsia"/>
          <w:spacing w:val="-6"/>
          <w:sz w:val="28"/>
          <w:szCs w:val="28"/>
        </w:rPr>
        <w:t>万博後の持続的な成長・発展と、府民の暮らしの向上に向け、</w:t>
      </w:r>
      <w:r w:rsidR="00DA2FFA">
        <w:rPr>
          <w:rFonts w:ascii="HG正楷書体-PRO" w:eastAsia="HG正楷書体-PRO" w:hAnsi="ＭＳ 明朝" w:hint="eastAsia"/>
          <w:spacing w:val="-6"/>
          <w:sz w:val="28"/>
          <w:szCs w:val="28"/>
        </w:rPr>
        <w:t>万博のレガシーを継承したうえで、副首都・大阪の実現を見据えた取組</w:t>
      </w:r>
      <w:r w:rsidR="00092A09" w:rsidRPr="00B470B2">
        <w:rPr>
          <w:rFonts w:ascii="HG正楷書体-PRO" w:eastAsia="HG正楷書体-PRO" w:hAnsi="ＭＳ 明朝" w:hint="eastAsia"/>
          <w:sz w:val="28"/>
          <w:szCs w:val="28"/>
        </w:rPr>
        <w:t>についても着実に</w:t>
      </w:r>
      <w:r w:rsidR="00F214C6" w:rsidRPr="00B470B2">
        <w:rPr>
          <w:rFonts w:ascii="HG正楷書体-PRO" w:eastAsia="HG正楷書体-PRO" w:hAnsi="ＭＳ 明朝" w:hint="eastAsia"/>
          <w:sz w:val="28"/>
          <w:szCs w:val="28"/>
        </w:rPr>
        <w:t>推進してい</w:t>
      </w:r>
      <w:r w:rsidR="00092A09" w:rsidRPr="00B470B2">
        <w:rPr>
          <w:rFonts w:ascii="HG正楷書体-PRO" w:eastAsia="HG正楷書体-PRO" w:hAnsi="ＭＳ 明朝" w:hint="eastAsia"/>
          <w:sz w:val="28"/>
          <w:szCs w:val="28"/>
        </w:rPr>
        <w:t>かなければなりません</w:t>
      </w:r>
      <w:r w:rsidR="00F214C6" w:rsidRPr="00B470B2">
        <w:rPr>
          <w:rFonts w:ascii="HG正楷書体-PRO" w:eastAsia="HG正楷書体-PRO" w:hAnsi="ＭＳ 明朝" w:hint="eastAsia"/>
          <w:sz w:val="28"/>
          <w:szCs w:val="28"/>
        </w:rPr>
        <w:t>。</w:t>
      </w:r>
    </w:p>
    <w:p w14:paraId="669C1AFD" w14:textId="78C08BE7" w:rsidR="00DF51B2" w:rsidRPr="00B470B2" w:rsidRDefault="00DF51B2" w:rsidP="00DF51B2">
      <w:pPr>
        <w:spacing w:line="440" w:lineRule="exact"/>
        <w:ind w:firstLineChars="100" w:firstLine="288"/>
        <w:rPr>
          <w:rFonts w:ascii="HG正楷書体-PRO" w:eastAsia="HG正楷書体-PRO" w:hAnsi="ＭＳ 明朝"/>
          <w:sz w:val="28"/>
          <w:szCs w:val="28"/>
        </w:rPr>
      </w:pPr>
      <w:r w:rsidRPr="00B470B2">
        <w:rPr>
          <w:rFonts w:ascii="HG正楷書体-PRO" w:eastAsia="HG正楷書体-PRO" w:hAnsi="ＭＳ 明朝" w:hint="eastAsia"/>
          <w:spacing w:val="4"/>
          <w:sz w:val="28"/>
          <w:szCs w:val="28"/>
        </w:rPr>
        <w:t>そのために、</w:t>
      </w:r>
      <w:r w:rsidR="00AC73D4" w:rsidRPr="0008488F">
        <w:rPr>
          <w:rFonts w:ascii="HG正楷書体-PRO" w:eastAsia="HG正楷書体-PRO" w:hAnsi="ＭＳ 明朝" w:hint="eastAsia"/>
          <w:spacing w:val="4"/>
          <w:sz w:val="28"/>
          <w:szCs w:val="28"/>
        </w:rPr>
        <w:t>国際競争力と副首都機能の</w:t>
      </w:r>
      <w:r w:rsidR="00AC73D4" w:rsidRPr="00186A04">
        <w:rPr>
          <w:rFonts w:ascii="HG正楷書体-PRO" w:eastAsia="HG正楷書体-PRO" w:hAnsi="ＭＳ 明朝" w:hint="eastAsia"/>
          <w:spacing w:val="4"/>
          <w:sz w:val="28"/>
          <w:szCs w:val="28"/>
        </w:rPr>
        <w:t>強化を目的とするデジタルインフラ整備</w:t>
      </w:r>
      <w:r w:rsidR="00AC73D4" w:rsidRPr="00574443">
        <w:rPr>
          <w:rFonts w:ascii="HG正楷書体-PRO" w:eastAsia="HG正楷書体-PRO" w:hAnsi="ＭＳ 明朝" w:hint="eastAsia"/>
          <w:spacing w:val="4"/>
          <w:sz w:val="28"/>
          <w:szCs w:val="28"/>
        </w:rPr>
        <w:t>の促進</w:t>
      </w:r>
      <w:r w:rsidR="00AC73D4" w:rsidRPr="0008488F">
        <w:rPr>
          <w:rFonts w:ascii="HG正楷書体-PRO" w:eastAsia="HG正楷書体-PRO" w:hAnsi="ＭＳ 明朝" w:hint="eastAsia"/>
          <w:spacing w:val="4"/>
          <w:sz w:val="28"/>
          <w:szCs w:val="28"/>
        </w:rPr>
        <w:t>や</w:t>
      </w:r>
      <w:r w:rsidRPr="00AC73D4">
        <w:rPr>
          <w:rFonts w:ascii="HG正楷書体-PRO" w:eastAsia="HG正楷書体-PRO" w:hAnsi="ＭＳ 明朝" w:hint="eastAsia"/>
          <w:spacing w:val="4"/>
          <w:sz w:val="28"/>
          <w:szCs w:val="28"/>
        </w:rPr>
        <w:t>スタートアップ支援</w:t>
      </w:r>
      <w:r w:rsidR="004120B1" w:rsidRPr="00AC73D4">
        <w:rPr>
          <w:rFonts w:ascii="HG正楷書体-PRO" w:eastAsia="HG正楷書体-PRO" w:hAnsi="ＭＳ 明朝" w:hint="eastAsia"/>
          <w:spacing w:val="4"/>
          <w:sz w:val="28"/>
          <w:szCs w:val="28"/>
        </w:rPr>
        <w:t>等</w:t>
      </w:r>
      <w:r w:rsidRPr="00AC73D4">
        <w:rPr>
          <w:rFonts w:ascii="HG正楷書体-PRO" w:eastAsia="HG正楷書体-PRO" w:hAnsi="ＭＳ 明朝" w:hint="eastAsia"/>
          <w:spacing w:val="4"/>
          <w:sz w:val="28"/>
          <w:szCs w:val="28"/>
        </w:rPr>
        <w:t>によるスマートヘルス</w:t>
      </w:r>
      <w:r w:rsidRPr="00AC73D4">
        <w:rPr>
          <w:rFonts w:ascii="HG正楷書体-PRO" w:eastAsia="HG正楷書体-PRO" w:hAnsi="ＭＳ 明朝" w:hint="eastAsia"/>
          <w:sz w:val="28"/>
          <w:szCs w:val="28"/>
        </w:rPr>
        <w:t>シティの推進</w:t>
      </w:r>
      <w:r w:rsidR="004120B1" w:rsidRPr="00AC73D4">
        <w:rPr>
          <w:rFonts w:ascii="HG正楷書体-PRO" w:eastAsia="HG正楷書体-PRO" w:hAnsi="ＭＳ 明朝" w:hint="eastAsia"/>
          <w:sz w:val="28"/>
          <w:szCs w:val="28"/>
        </w:rPr>
        <w:t>等</w:t>
      </w:r>
      <w:r w:rsidRPr="00AC73D4">
        <w:rPr>
          <w:rFonts w:ascii="HG正楷書体-PRO" w:eastAsia="HG正楷書体-PRO" w:hAnsi="ＭＳ 明朝" w:hint="eastAsia"/>
          <w:sz w:val="28"/>
          <w:szCs w:val="28"/>
        </w:rPr>
        <w:t>、スマートシティ化への取組</w:t>
      </w:r>
      <w:r w:rsidRPr="00B470B2">
        <w:rPr>
          <w:rFonts w:ascii="HG正楷書体-PRO" w:eastAsia="HG正楷書体-PRO" w:hAnsi="ＭＳ 明朝" w:hint="eastAsia"/>
          <w:sz w:val="28"/>
          <w:szCs w:val="28"/>
        </w:rPr>
        <w:t>を強力に推進していくこととしています。</w:t>
      </w:r>
    </w:p>
    <w:p w14:paraId="2C8C8F3D" w14:textId="3C28819F" w:rsidR="00403D1B" w:rsidRPr="00B470B2" w:rsidRDefault="005F1821" w:rsidP="00FB4100">
      <w:pPr>
        <w:autoSpaceDE w:val="0"/>
        <w:autoSpaceDN w:val="0"/>
        <w:spacing w:line="440" w:lineRule="exact"/>
        <w:ind w:firstLineChars="100" w:firstLine="264"/>
        <w:rPr>
          <w:rFonts w:ascii="HG正楷書体-PRO" w:eastAsia="HG正楷書体-PRO" w:hAnsi="ＭＳ 明朝"/>
          <w:sz w:val="28"/>
          <w:szCs w:val="28"/>
        </w:rPr>
      </w:pPr>
      <w:r w:rsidRPr="00B470B2">
        <w:rPr>
          <w:rFonts w:ascii="HG正楷書体-PRO" w:eastAsia="HG正楷書体-PRO" w:hAnsi="ＭＳ 明朝" w:hint="eastAsia"/>
          <w:spacing w:val="-8"/>
          <w:sz w:val="28"/>
          <w:szCs w:val="28"/>
        </w:rPr>
        <w:t>我が国の将来を見据え</w:t>
      </w:r>
      <w:r w:rsidR="00D94F51" w:rsidRPr="00B470B2">
        <w:rPr>
          <w:rFonts w:ascii="HG正楷書体-PRO" w:eastAsia="HG正楷書体-PRO" w:hAnsi="ＭＳ 明朝" w:hint="eastAsia"/>
          <w:spacing w:val="-8"/>
          <w:sz w:val="28"/>
          <w:szCs w:val="28"/>
        </w:rPr>
        <w:t>、</w:t>
      </w:r>
      <w:r w:rsidRPr="00B470B2">
        <w:rPr>
          <w:rFonts w:ascii="HG正楷書体-PRO" w:eastAsia="HG正楷書体-PRO" w:hAnsi="ＭＳ 明朝" w:hint="eastAsia"/>
          <w:spacing w:val="-8"/>
          <w:sz w:val="28"/>
          <w:szCs w:val="28"/>
        </w:rPr>
        <w:t>本府がなすべき</w:t>
      </w:r>
      <w:r w:rsidR="00403D1B" w:rsidRPr="00B470B2">
        <w:rPr>
          <w:rFonts w:ascii="HG正楷書体-PRO" w:eastAsia="HG正楷書体-PRO" w:hAnsi="ＭＳ 明朝" w:hint="eastAsia"/>
          <w:spacing w:val="-8"/>
          <w:kern w:val="0"/>
          <w:sz w:val="28"/>
          <w:szCs w:val="28"/>
        </w:rPr>
        <w:t>事業を適切かつ効果的に展開</w:t>
      </w:r>
      <w:r w:rsidRPr="00B470B2">
        <w:rPr>
          <w:rFonts w:ascii="HG正楷書体-PRO" w:eastAsia="HG正楷書体-PRO" w:hAnsi="ＭＳ 明朝" w:hint="eastAsia"/>
          <w:spacing w:val="-8"/>
          <w:kern w:val="0"/>
          <w:sz w:val="28"/>
          <w:szCs w:val="28"/>
        </w:rPr>
        <w:t>していく</w:t>
      </w:r>
      <w:r w:rsidR="00D94F51" w:rsidRPr="00B470B2">
        <w:rPr>
          <w:rFonts w:ascii="HG正楷書体-PRO" w:eastAsia="HG正楷書体-PRO" w:hAnsi="ＭＳ 明朝" w:hint="eastAsia"/>
          <w:spacing w:val="-8"/>
          <w:kern w:val="0"/>
          <w:sz w:val="28"/>
          <w:szCs w:val="28"/>
        </w:rPr>
        <w:t>ため</w:t>
      </w:r>
      <w:r w:rsidRPr="00B470B2">
        <w:rPr>
          <w:rFonts w:ascii="HG正楷書体-PRO" w:eastAsia="HG正楷書体-PRO" w:hAnsi="ＭＳ 明朝" w:hint="eastAsia"/>
          <w:spacing w:val="-8"/>
          <w:kern w:val="0"/>
          <w:sz w:val="28"/>
          <w:szCs w:val="28"/>
        </w:rPr>
        <w:t>に</w:t>
      </w:r>
      <w:r w:rsidRPr="00B470B2">
        <w:rPr>
          <w:rFonts w:ascii="HG正楷書体-PRO" w:eastAsia="HG正楷書体-PRO" w:hAnsi="ＭＳ 明朝" w:hint="eastAsia"/>
          <w:spacing w:val="4"/>
          <w:kern w:val="0"/>
          <w:sz w:val="28"/>
          <w:szCs w:val="28"/>
        </w:rPr>
        <w:t>は</w:t>
      </w:r>
      <w:r w:rsidR="00403D1B" w:rsidRPr="00B470B2">
        <w:rPr>
          <w:rFonts w:ascii="HG正楷書体-PRO" w:eastAsia="HG正楷書体-PRO" w:hAnsi="ＭＳ 明朝" w:hint="eastAsia"/>
          <w:spacing w:val="4"/>
          <w:kern w:val="0"/>
          <w:sz w:val="28"/>
          <w:szCs w:val="28"/>
        </w:rPr>
        <w:t>、</w:t>
      </w:r>
      <w:r w:rsidRPr="00B470B2">
        <w:rPr>
          <w:rFonts w:ascii="HG正楷書体-PRO" w:eastAsia="HG正楷書体-PRO" w:hAnsi="ＭＳ 明朝" w:hint="eastAsia"/>
          <w:spacing w:val="4"/>
          <w:kern w:val="0"/>
          <w:sz w:val="28"/>
          <w:szCs w:val="28"/>
        </w:rPr>
        <w:t>旧来の</w:t>
      </w:r>
      <w:r w:rsidR="00F274AE" w:rsidRPr="00B470B2">
        <w:rPr>
          <w:rFonts w:ascii="HG正楷書体-PRO" w:eastAsia="HG正楷書体-PRO" w:hAnsi="ＭＳ 明朝" w:hint="eastAsia"/>
          <w:spacing w:val="4"/>
          <w:sz w:val="28"/>
          <w:szCs w:val="28"/>
        </w:rPr>
        <w:t>規制</w:t>
      </w:r>
      <w:r w:rsidRPr="00B470B2">
        <w:rPr>
          <w:rFonts w:ascii="HG正楷書体-PRO" w:eastAsia="HG正楷書体-PRO" w:hAnsi="ＭＳ 明朝" w:hint="eastAsia"/>
          <w:spacing w:val="4"/>
          <w:sz w:val="28"/>
          <w:szCs w:val="28"/>
        </w:rPr>
        <w:t>の改革</w:t>
      </w:r>
      <w:r w:rsidR="00F274AE" w:rsidRPr="00B470B2">
        <w:rPr>
          <w:rFonts w:ascii="HG正楷書体-PRO" w:eastAsia="HG正楷書体-PRO" w:hAnsi="ＭＳ 明朝" w:hint="eastAsia"/>
          <w:spacing w:val="4"/>
          <w:sz w:val="28"/>
          <w:szCs w:val="28"/>
        </w:rPr>
        <w:t>や</w:t>
      </w:r>
      <w:r w:rsidRPr="00B470B2">
        <w:rPr>
          <w:rFonts w:ascii="HG正楷書体-PRO" w:eastAsia="HG正楷書体-PRO" w:hAnsi="ＭＳ 明朝" w:hint="eastAsia"/>
          <w:spacing w:val="4"/>
          <w:sz w:val="28"/>
          <w:szCs w:val="28"/>
        </w:rPr>
        <w:t>新たな</w:t>
      </w:r>
      <w:r w:rsidR="00403D1B" w:rsidRPr="00B470B2">
        <w:rPr>
          <w:rFonts w:ascii="HG正楷書体-PRO" w:eastAsia="HG正楷書体-PRO" w:hAnsi="ＭＳ 明朝" w:hint="eastAsia"/>
          <w:spacing w:val="4"/>
          <w:sz w:val="28"/>
          <w:szCs w:val="28"/>
        </w:rPr>
        <w:t>法</w:t>
      </w:r>
      <w:r w:rsidRPr="00B470B2">
        <w:rPr>
          <w:rFonts w:ascii="HG正楷書体-PRO" w:eastAsia="HG正楷書体-PRO" w:hAnsi="ＭＳ 明朝" w:hint="eastAsia"/>
          <w:spacing w:val="4"/>
          <w:sz w:val="28"/>
          <w:szCs w:val="28"/>
        </w:rPr>
        <w:t>制度の</w:t>
      </w:r>
      <w:r w:rsidR="00403D1B" w:rsidRPr="00B470B2">
        <w:rPr>
          <w:rFonts w:ascii="HG正楷書体-PRO" w:eastAsia="HG正楷書体-PRO" w:hAnsi="ＭＳ 明朝" w:hint="eastAsia"/>
          <w:spacing w:val="4"/>
          <w:sz w:val="28"/>
          <w:szCs w:val="28"/>
        </w:rPr>
        <w:t>整備</w:t>
      </w:r>
      <w:r w:rsidR="00F274AE" w:rsidRPr="00B470B2">
        <w:rPr>
          <w:rFonts w:ascii="HG正楷書体-PRO" w:eastAsia="HG正楷書体-PRO" w:hAnsi="ＭＳ 明朝" w:hint="eastAsia"/>
          <w:spacing w:val="4"/>
          <w:sz w:val="28"/>
          <w:szCs w:val="28"/>
        </w:rPr>
        <w:t>、</w:t>
      </w:r>
      <w:r w:rsidRPr="00B470B2">
        <w:rPr>
          <w:rFonts w:ascii="HG正楷書体-PRO" w:eastAsia="HG正楷書体-PRO" w:hAnsi="ＭＳ 明朝" w:hint="eastAsia"/>
          <w:spacing w:val="4"/>
          <w:sz w:val="28"/>
          <w:szCs w:val="28"/>
        </w:rPr>
        <w:t>所要の</w:t>
      </w:r>
      <w:r w:rsidR="00F274AE" w:rsidRPr="00B470B2">
        <w:rPr>
          <w:rFonts w:ascii="HG正楷書体-PRO" w:eastAsia="HG正楷書体-PRO" w:hAnsi="ＭＳ 明朝" w:hint="eastAsia"/>
          <w:spacing w:val="4"/>
          <w:sz w:val="28"/>
          <w:szCs w:val="28"/>
        </w:rPr>
        <w:t>財源</w:t>
      </w:r>
      <w:r w:rsidRPr="00B470B2">
        <w:rPr>
          <w:rFonts w:ascii="HG正楷書体-PRO" w:eastAsia="HG正楷書体-PRO" w:hAnsi="ＭＳ 明朝" w:hint="eastAsia"/>
          <w:spacing w:val="4"/>
          <w:sz w:val="28"/>
          <w:szCs w:val="28"/>
        </w:rPr>
        <w:t>の確保が</w:t>
      </w:r>
      <w:r w:rsidR="00F274AE" w:rsidRPr="00B470B2">
        <w:rPr>
          <w:rFonts w:ascii="HG正楷書体-PRO" w:eastAsia="HG正楷書体-PRO" w:hAnsi="ＭＳ 明朝" w:hint="eastAsia"/>
          <w:sz w:val="28"/>
          <w:szCs w:val="28"/>
        </w:rPr>
        <w:t>重要</w:t>
      </w:r>
      <w:r w:rsidRPr="00B470B2">
        <w:rPr>
          <w:rFonts w:ascii="HG正楷書体-PRO" w:eastAsia="HG正楷書体-PRO" w:hAnsi="ＭＳ 明朝" w:hint="eastAsia"/>
          <w:sz w:val="28"/>
          <w:szCs w:val="28"/>
        </w:rPr>
        <w:t>となります</w:t>
      </w:r>
      <w:r w:rsidR="00403D1B" w:rsidRPr="00B470B2">
        <w:rPr>
          <w:rFonts w:ascii="HG正楷書体-PRO" w:eastAsia="HG正楷書体-PRO" w:hAnsi="ＭＳ 明朝" w:hint="eastAsia"/>
          <w:sz w:val="28"/>
          <w:szCs w:val="28"/>
        </w:rPr>
        <w:t>。</w:t>
      </w:r>
    </w:p>
    <w:p w14:paraId="6CBB47ED" w14:textId="0DC41688" w:rsidR="000C73B2" w:rsidRPr="00B470B2" w:rsidRDefault="005531F1" w:rsidP="00FB4100">
      <w:pPr>
        <w:spacing w:line="440" w:lineRule="exact"/>
        <w:rPr>
          <w:rFonts w:ascii="HG正楷書体-PRO" w:eastAsia="HG正楷書体-PRO" w:hAnsi="ＭＳ 明朝"/>
          <w:sz w:val="28"/>
          <w:szCs w:val="28"/>
        </w:rPr>
      </w:pPr>
      <w:r w:rsidRPr="00B470B2">
        <w:rPr>
          <w:rFonts w:ascii="HG正楷書体-PRO" w:eastAsia="HG正楷書体-PRO" w:hAnsi="ＭＳ 明朝" w:hint="eastAsia"/>
          <w:sz w:val="28"/>
          <w:szCs w:val="28"/>
        </w:rPr>
        <w:t xml:space="preserve">　</w:t>
      </w:r>
      <w:r w:rsidR="00DC3DEB" w:rsidRPr="00B470B2">
        <w:rPr>
          <w:rFonts w:ascii="HG正楷書体-PRO" w:eastAsia="HG正楷書体-PRO" w:hAnsi="ＭＳ 明朝" w:hint="eastAsia"/>
          <w:spacing w:val="-4"/>
          <w:sz w:val="28"/>
          <w:szCs w:val="28"/>
        </w:rPr>
        <w:t>令和</w:t>
      </w:r>
      <w:r w:rsidR="001817B8">
        <w:rPr>
          <w:rFonts w:ascii="HG正楷書体-PRO" w:eastAsia="HG正楷書体-PRO" w:hAnsi="ＭＳ 明朝" w:hint="eastAsia"/>
          <w:spacing w:val="-4"/>
          <w:sz w:val="28"/>
          <w:szCs w:val="28"/>
        </w:rPr>
        <w:t>９</w:t>
      </w:r>
      <w:r w:rsidR="00EB7CFB" w:rsidRPr="00B470B2">
        <w:rPr>
          <w:rFonts w:ascii="HG正楷書体-PRO" w:eastAsia="HG正楷書体-PRO" w:hAnsi="ＭＳ 明朝" w:hint="eastAsia"/>
          <w:spacing w:val="-4"/>
          <w:sz w:val="28"/>
          <w:szCs w:val="28"/>
        </w:rPr>
        <w:t>年度の国家予算編成に当たりましては、本府の</w:t>
      </w:r>
      <w:r w:rsidR="0045283B" w:rsidRPr="00B470B2">
        <w:rPr>
          <w:rFonts w:ascii="HG正楷書体-PRO" w:eastAsia="HG正楷書体-PRO" w:hAnsi="ＭＳ 明朝" w:hint="eastAsia"/>
          <w:spacing w:val="-4"/>
          <w:sz w:val="28"/>
          <w:szCs w:val="28"/>
        </w:rPr>
        <w:t>スマートシティ関連</w:t>
      </w:r>
      <w:r w:rsidR="0045283B" w:rsidRPr="00B470B2">
        <w:rPr>
          <w:rFonts w:ascii="HG正楷書体-PRO" w:eastAsia="HG正楷書体-PRO" w:hAnsi="ＭＳ 明朝" w:hint="eastAsia"/>
          <w:spacing w:val="-4"/>
          <w:kern w:val="0"/>
          <w:sz w:val="28"/>
          <w:szCs w:val="28"/>
        </w:rPr>
        <w:t>の</w:t>
      </w:r>
      <w:r w:rsidR="00EC6420" w:rsidRPr="00B470B2">
        <w:rPr>
          <w:rFonts w:ascii="HG正楷書体-PRO" w:eastAsia="HG正楷書体-PRO" w:hAnsi="ＭＳ 明朝" w:hint="eastAsia"/>
          <w:kern w:val="0"/>
          <w:sz w:val="28"/>
          <w:szCs w:val="28"/>
        </w:rPr>
        <w:t>取組</w:t>
      </w:r>
      <w:r w:rsidR="009C28A1" w:rsidRPr="00B470B2">
        <w:rPr>
          <w:rFonts w:ascii="HG正楷書体-PRO" w:eastAsia="HG正楷書体-PRO" w:hAnsi="ＭＳ 明朝" w:hint="eastAsia"/>
          <w:kern w:val="0"/>
          <w:sz w:val="28"/>
          <w:szCs w:val="28"/>
        </w:rPr>
        <w:t>について十分御理解いただき、要望事項の具体化、実現のため、格別の</w:t>
      </w:r>
      <w:r w:rsidR="009C28A1" w:rsidRPr="00B470B2">
        <w:rPr>
          <w:rFonts w:ascii="HG正楷書体-PRO" w:eastAsia="HG正楷書体-PRO" w:hAnsi="ＭＳ 明朝" w:hint="eastAsia"/>
          <w:sz w:val="28"/>
          <w:szCs w:val="28"/>
        </w:rPr>
        <w:t>御</w:t>
      </w:r>
      <w:r w:rsidR="00EB7CFB" w:rsidRPr="00B470B2">
        <w:rPr>
          <w:rFonts w:ascii="HG正楷書体-PRO" w:eastAsia="HG正楷書体-PRO" w:hAnsi="ＭＳ 明朝" w:hint="eastAsia"/>
          <w:sz w:val="28"/>
          <w:szCs w:val="28"/>
        </w:rPr>
        <w:t>配慮を賜りますようお願い申し上げます。</w:t>
      </w:r>
      <w:r w:rsidR="00FB4100" w:rsidRPr="00B470B2">
        <w:rPr>
          <w:rFonts w:ascii="HG正楷書体-PRO" w:eastAsia="HG正楷書体-PRO" w:hAnsi="ＭＳ 明朝" w:hint="eastAsia"/>
          <w:sz w:val="28"/>
          <w:szCs w:val="28"/>
        </w:rPr>
        <w:t xml:space="preserve"> </w:t>
      </w:r>
    </w:p>
    <w:p w14:paraId="46736096" w14:textId="082DEC0E" w:rsidR="000C73B2" w:rsidRPr="00B470B2" w:rsidRDefault="000C73B2" w:rsidP="007A67AC">
      <w:pPr>
        <w:spacing w:line="320" w:lineRule="exact"/>
        <w:rPr>
          <w:rFonts w:ascii="HG正楷書体-PRO" w:eastAsia="HG正楷書体-PRO"/>
          <w:b/>
          <w:sz w:val="32"/>
          <w:szCs w:val="32"/>
        </w:rPr>
      </w:pPr>
    </w:p>
    <w:p w14:paraId="64C5869D" w14:textId="77777777" w:rsidR="00465FB7" w:rsidRPr="00B470B2" w:rsidRDefault="00465FB7" w:rsidP="00465FB7">
      <w:pPr>
        <w:rPr>
          <w:rFonts w:ascii="HG正楷書体-PRO" w:eastAsia="HG正楷書体-PRO"/>
          <w:sz w:val="32"/>
          <w:szCs w:val="32"/>
        </w:rPr>
      </w:pPr>
    </w:p>
    <w:p w14:paraId="5F8538B7" w14:textId="36A10B64" w:rsidR="000D328E" w:rsidRPr="00B470B2" w:rsidRDefault="00DC3DEB" w:rsidP="004553B9">
      <w:pPr>
        <w:spacing w:line="276" w:lineRule="auto"/>
        <w:ind w:firstLineChars="200" w:firstLine="643"/>
        <w:rPr>
          <w:sz w:val="32"/>
          <w:szCs w:val="32"/>
        </w:rPr>
      </w:pPr>
      <w:r w:rsidRPr="00B470B2">
        <w:rPr>
          <w:rFonts w:ascii="HG正楷書体-PRO" w:eastAsia="HG正楷書体-PRO" w:hint="eastAsia"/>
          <w:b/>
          <w:sz w:val="32"/>
          <w:szCs w:val="32"/>
        </w:rPr>
        <w:t>令和</w:t>
      </w:r>
      <w:r w:rsidR="00F077B1">
        <w:rPr>
          <w:rFonts w:ascii="HG正楷書体-PRO" w:eastAsia="HG正楷書体-PRO" w:hint="eastAsia"/>
          <w:b/>
          <w:sz w:val="32"/>
          <w:szCs w:val="32"/>
        </w:rPr>
        <w:t>８</w:t>
      </w:r>
      <w:r w:rsidR="000D328E" w:rsidRPr="00B470B2">
        <w:rPr>
          <w:rFonts w:ascii="HG正楷書体-PRO" w:eastAsia="HG正楷書体-PRO" w:hint="eastAsia"/>
          <w:b/>
          <w:sz w:val="32"/>
          <w:szCs w:val="32"/>
        </w:rPr>
        <w:t>年</w:t>
      </w:r>
      <w:r w:rsidRPr="00B470B2">
        <w:rPr>
          <w:rFonts w:ascii="HG正楷書体-PRO" w:eastAsia="HG正楷書体-PRO" w:hint="eastAsia"/>
          <w:b/>
          <w:sz w:val="32"/>
          <w:szCs w:val="32"/>
        </w:rPr>
        <w:t>７</w:t>
      </w:r>
      <w:r w:rsidR="000D328E" w:rsidRPr="00B470B2">
        <w:rPr>
          <w:rFonts w:ascii="HG正楷書体-PRO" w:eastAsia="HG正楷書体-PRO" w:hint="eastAsia"/>
          <w:b/>
          <w:sz w:val="32"/>
          <w:szCs w:val="32"/>
        </w:rPr>
        <w:t>月</w:t>
      </w:r>
    </w:p>
    <w:p w14:paraId="18859A9B" w14:textId="60AA68AB" w:rsidR="00EC0DA3" w:rsidRPr="00B470B2" w:rsidRDefault="000D328E" w:rsidP="004553B9">
      <w:pPr>
        <w:spacing w:line="276" w:lineRule="auto"/>
        <w:ind w:left="140" w:hangingChars="50" w:hanging="140"/>
      </w:pPr>
      <w:r w:rsidRPr="00B470B2">
        <w:rPr>
          <w:rFonts w:hint="eastAsia"/>
          <w:sz w:val="28"/>
          <w:szCs w:val="28"/>
        </w:rPr>
        <w:t xml:space="preserve">　　　　　　　　　　　　　</w:t>
      </w:r>
      <w:r w:rsidRPr="00B470B2">
        <w:rPr>
          <w:rFonts w:ascii="HG正楷書体-PRO" w:eastAsia="HG正楷書体-PRO" w:hint="eastAsia"/>
          <w:b/>
          <w:sz w:val="32"/>
          <w:szCs w:val="32"/>
        </w:rPr>
        <w:t>大阪府知事</w:t>
      </w:r>
      <w:r w:rsidRPr="00B470B2">
        <w:rPr>
          <w:rFonts w:hint="eastAsia"/>
          <w:b/>
          <w:sz w:val="28"/>
          <w:szCs w:val="28"/>
        </w:rPr>
        <w:t xml:space="preserve">　</w:t>
      </w:r>
      <w:r w:rsidRPr="00B470B2">
        <w:rPr>
          <w:rFonts w:hint="eastAsia"/>
          <w:b/>
          <w:sz w:val="32"/>
          <w:szCs w:val="32"/>
        </w:rPr>
        <w:t xml:space="preserve">　　</w:t>
      </w:r>
      <w:r w:rsidR="00CB0BF3" w:rsidRPr="00B470B2">
        <w:rPr>
          <w:rFonts w:ascii="HG正楷書体-PRO" w:eastAsia="HG正楷書体-PRO" w:hint="eastAsia"/>
          <w:b/>
          <w:sz w:val="52"/>
          <w:szCs w:val="52"/>
        </w:rPr>
        <w:t>吉 村　洋 文</w:t>
      </w:r>
      <w:r w:rsidR="00EC0DA3" w:rsidRPr="00B470B2">
        <w:br w:type="page"/>
      </w:r>
    </w:p>
    <w:p w14:paraId="68BD9D9D" w14:textId="77777777" w:rsidR="007D1CC5" w:rsidRPr="00CA0D6D" w:rsidRDefault="007D1CC5" w:rsidP="009578E0">
      <w:pPr>
        <w:pStyle w:val="1"/>
        <w:spacing w:line="360" w:lineRule="auto"/>
        <w:rPr>
          <w:rFonts w:asciiTheme="minorEastAsia" w:eastAsiaTheme="minorEastAsia" w:hAnsiTheme="minorEastAsia"/>
        </w:rPr>
      </w:pPr>
      <w:bookmarkStart w:id="0" w:name="_Hlk232157444"/>
      <w:proofErr w:type="spellStart"/>
      <w:r w:rsidRPr="00CA0D6D">
        <w:rPr>
          <w:rFonts w:asciiTheme="minorEastAsia" w:eastAsiaTheme="minorEastAsia" w:hAnsiTheme="minorEastAsia" w:hint="eastAsia"/>
        </w:rPr>
        <w:lastRenderedPageBreak/>
        <w:t>Ⅰ．デジタル分野における成長とバックアップを担う取組</w:t>
      </w:r>
      <w:proofErr w:type="spellEnd"/>
    </w:p>
    <w:bookmarkEnd w:id="0"/>
    <w:p w14:paraId="4858139B" w14:textId="47FE932A" w:rsidR="007973DC" w:rsidRPr="009578E0" w:rsidRDefault="009578E0" w:rsidP="009578E0">
      <w:pPr>
        <w:spacing w:line="360" w:lineRule="auto"/>
        <w:ind w:firstLineChars="100" w:firstLine="241"/>
        <w:rPr>
          <w:rStyle w:val="afe"/>
        </w:rPr>
      </w:pPr>
      <w:r w:rsidRPr="009578E0">
        <w:rPr>
          <w:rStyle w:val="afe"/>
          <w:rFonts w:hint="eastAsia"/>
        </w:rPr>
        <w:t>１．</w:t>
      </w:r>
      <w:r w:rsidR="002A1244" w:rsidRPr="009578E0">
        <w:rPr>
          <w:rStyle w:val="afe"/>
          <w:rFonts w:hint="eastAsia"/>
        </w:rPr>
        <w:t>デジタルインフラ整備の促進</w:t>
      </w:r>
      <w:r w:rsidR="007973DC" w:rsidRPr="009578E0">
        <w:rPr>
          <w:rStyle w:val="afe"/>
          <w:rFonts w:hint="eastAsia"/>
        </w:rPr>
        <w:t>･･･････････････</w:t>
      </w:r>
      <w:r w:rsidRPr="009578E0">
        <w:rPr>
          <w:rStyle w:val="afe"/>
          <w:rFonts w:hint="eastAsia"/>
        </w:rPr>
        <w:t>･･････････</w:t>
      </w:r>
      <w:r w:rsidR="007973DC" w:rsidRPr="009578E0">
        <w:rPr>
          <w:rStyle w:val="afe"/>
          <w:rFonts w:hint="eastAsia"/>
        </w:rPr>
        <w:t>････････････････････１</w:t>
      </w:r>
    </w:p>
    <w:p w14:paraId="3D590CC0" w14:textId="77777777" w:rsidR="007973DC" w:rsidRPr="009578E0" w:rsidRDefault="007973DC" w:rsidP="009578E0">
      <w:pPr>
        <w:spacing w:line="360" w:lineRule="auto"/>
        <w:rPr>
          <w:rFonts w:asciiTheme="minorEastAsia" w:eastAsiaTheme="minorEastAsia" w:hAnsiTheme="minorEastAsia"/>
          <w:szCs w:val="24"/>
        </w:rPr>
      </w:pPr>
    </w:p>
    <w:p w14:paraId="634A9F2F" w14:textId="553B9917" w:rsidR="0065444E" w:rsidRPr="00CA0D6D" w:rsidRDefault="009578E0" w:rsidP="009578E0">
      <w:pPr>
        <w:pStyle w:val="1"/>
        <w:spacing w:line="360" w:lineRule="auto"/>
        <w:rPr>
          <w:rFonts w:asciiTheme="minorEastAsia" w:eastAsiaTheme="minorEastAsia" w:hAnsiTheme="minorEastAsia"/>
        </w:rPr>
      </w:pPr>
      <w:proofErr w:type="spellStart"/>
      <w:r w:rsidRPr="00CA0D6D">
        <w:rPr>
          <w:rFonts w:asciiTheme="minorEastAsia" w:eastAsiaTheme="minorEastAsia" w:hAnsiTheme="minorEastAsia" w:hint="eastAsia"/>
        </w:rPr>
        <w:t>Ⅱ．</w:t>
      </w:r>
      <w:r w:rsidR="00186A04" w:rsidRPr="00CA0D6D">
        <w:rPr>
          <w:rFonts w:asciiTheme="minorEastAsia" w:eastAsiaTheme="minorEastAsia" w:hAnsiTheme="minorEastAsia" w:hint="eastAsia"/>
        </w:rPr>
        <w:t>スーパーシティ型国家戦略特区等</w:t>
      </w:r>
      <w:r w:rsidR="0065444E" w:rsidRPr="00CA0D6D">
        <w:rPr>
          <w:rFonts w:asciiTheme="minorEastAsia" w:eastAsiaTheme="minorEastAsia" w:hAnsiTheme="minorEastAsia" w:hint="eastAsia"/>
        </w:rPr>
        <w:t>を活用した取組</w:t>
      </w:r>
      <w:proofErr w:type="spellEnd"/>
    </w:p>
    <w:p w14:paraId="621516E1" w14:textId="537E721E" w:rsidR="00AC73D4" w:rsidRPr="009578E0" w:rsidRDefault="009578E0" w:rsidP="009578E0">
      <w:pPr>
        <w:spacing w:line="360" w:lineRule="auto"/>
        <w:ind w:firstLineChars="100" w:firstLine="241"/>
        <w:rPr>
          <w:rStyle w:val="afe"/>
        </w:rPr>
      </w:pPr>
      <w:r w:rsidRPr="009578E0">
        <w:rPr>
          <w:rStyle w:val="afe"/>
          <w:rFonts w:hint="eastAsia"/>
        </w:rPr>
        <w:t>１．</w:t>
      </w:r>
      <w:r w:rsidR="0065444E" w:rsidRPr="009578E0">
        <w:rPr>
          <w:rStyle w:val="afe"/>
          <w:rFonts w:hint="eastAsia"/>
        </w:rPr>
        <w:t>スーパーシティ</w:t>
      </w:r>
      <w:r w:rsidR="00070520">
        <w:rPr>
          <w:rStyle w:val="afe"/>
          <w:rFonts w:hint="eastAsia"/>
        </w:rPr>
        <w:t>型国家戦略特区</w:t>
      </w:r>
      <w:r w:rsidR="0065444E" w:rsidRPr="009578E0">
        <w:rPr>
          <w:rStyle w:val="afe"/>
          <w:rFonts w:hint="eastAsia"/>
        </w:rPr>
        <w:t>の推進</w:t>
      </w:r>
      <w:r w:rsidR="008A3B4E" w:rsidRPr="009578E0">
        <w:rPr>
          <w:rStyle w:val="afe"/>
          <w:rFonts w:hint="eastAsia"/>
        </w:rPr>
        <w:t>････</w:t>
      </w:r>
      <w:r w:rsidR="00D75836" w:rsidRPr="009578E0">
        <w:rPr>
          <w:rStyle w:val="afe"/>
          <w:rFonts w:hint="eastAsia"/>
        </w:rPr>
        <w:t>･････</w:t>
      </w:r>
      <w:r w:rsidRPr="009578E0">
        <w:rPr>
          <w:rStyle w:val="afe"/>
          <w:rFonts w:hint="eastAsia"/>
        </w:rPr>
        <w:t>･････････</w:t>
      </w:r>
      <w:r w:rsidR="00D75836" w:rsidRPr="009578E0">
        <w:rPr>
          <w:rStyle w:val="afe"/>
          <w:rFonts w:hint="eastAsia"/>
        </w:rPr>
        <w:t>･････</w:t>
      </w:r>
      <w:r w:rsidR="00D9737C" w:rsidRPr="009578E0">
        <w:rPr>
          <w:rStyle w:val="afe"/>
          <w:rFonts w:hint="eastAsia"/>
        </w:rPr>
        <w:t>･････････</w:t>
      </w:r>
      <w:r w:rsidR="00D75836" w:rsidRPr="009578E0">
        <w:rPr>
          <w:rStyle w:val="afe"/>
          <w:rFonts w:hint="eastAsia"/>
        </w:rPr>
        <w:t>････</w:t>
      </w:r>
      <w:r w:rsidR="00AF7207" w:rsidRPr="009578E0">
        <w:rPr>
          <w:rStyle w:val="afe"/>
          <w:rFonts w:hint="eastAsia"/>
        </w:rPr>
        <w:t>･</w:t>
      </w:r>
      <w:r w:rsidR="00991368" w:rsidRPr="009578E0">
        <w:rPr>
          <w:rStyle w:val="afe"/>
          <w:rFonts w:hint="eastAsia"/>
        </w:rPr>
        <w:t>１</w:t>
      </w:r>
    </w:p>
    <w:p w14:paraId="6148D3D6" w14:textId="51D6FE51" w:rsidR="00E70D0D" w:rsidRPr="009578E0" w:rsidRDefault="009578E0" w:rsidP="009578E0">
      <w:pPr>
        <w:spacing w:line="360" w:lineRule="auto"/>
        <w:ind w:firstLineChars="100" w:firstLine="241"/>
        <w:rPr>
          <w:rStyle w:val="afe"/>
        </w:rPr>
      </w:pPr>
      <w:r w:rsidRPr="009578E0">
        <w:rPr>
          <w:rStyle w:val="afe"/>
          <w:rFonts w:hint="eastAsia"/>
        </w:rPr>
        <w:t>２．</w:t>
      </w:r>
      <w:r w:rsidR="008B3804" w:rsidRPr="009578E0">
        <w:rPr>
          <w:rStyle w:val="afe"/>
          <w:rFonts w:hint="eastAsia"/>
        </w:rPr>
        <w:t>国家戦略特区</w:t>
      </w:r>
      <w:r w:rsidR="00875CF0" w:rsidRPr="009578E0">
        <w:rPr>
          <w:rStyle w:val="afe"/>
          <w:rFonts w:hint="eastAsia"/>
        </w:rPr>
        <w:t>等</w:t>
      </w:r>
      <w:r w:rsidR="008B3804" w:rsidRPr="009578E0">
        <w:rPr>
          <w:rStyle w:val="afe"/>
          <w:rFonts w:hint="eastAsia"/>
        </w:rPr>
        <w:t>の推進････････</w:t>
      </w:r>
      <w:r w:rsidRPr="009578E0">
        <w:rPr>
          <w:rStyle w:val="afe"/>
          <w:rFonts w:hint="eastAsia"/>
        </w:rPr>
        <w:t>････････</w:t>
      </w:r>
      <w:r w:rsidR="008B3804" w:rsidRPr="009578E0">
        <w:rPr>
          <w:rStyle w:val="afe"/>
          <w:rFonts w:hint="eastAsia"/>
        </w:rPr>
        <w:t>･･････</w:t>
      </w:r>
      <w:r w:rsidR="00E70D0D" w:rsidRPr="009578E0">
        <w:rPr>
          <w:rStyle w:val="afe"/>
          <w:rFonts w:hint="eastAsia"/>
        </w:rPr>
        <w:t>･････････････････････････････</w:t>
      </w:r>
      <w:r w:rsidR="008B3804" w:rsidRPr="009578E0">
        <w:rPr>
          <w:rStyle w:val="afe"/>
          <w:rFonts w:hint="eastAsia"/>
        </w:rPr>
        <w:t>１</w:t>
      </w:r>
    </w:p>
    <w:p w14:paraId="7AEF9D27" w14:textId="3FE754CC" w:rsidR="00E70D0D" w:rsidRPr="009578E0" w:rsidRDefault="009578E0" w:rsidP="009578E0">
      <w:pPr>
        <w:spacing w:line="360" w:lineRule="auto"/>
        <w:ind w:firstLineChars="100" w:firstLine="241"/>
        <w:rPr>
          <w:rStyle w:val="afe"/>
        </w:rPr>
      </w:pPr>
      <w:r w:rsidRPr="009578E0">
        <w:rPr>
          <w:rStyle w:val="afe"/>
          <w:rFonts w:hint="eastAsia"/>
        </w:rPr>
        <w:t>３．</w:t>
      </w:r>
      <w:r w:rsidR="00E70D0D" w:rsidRPr="009578E0">
        <w:rPr>
          <w:rStyle w:val="afe"/>
          <w:rFonts w:hint="eastAsia"/>
        </w:rPr>
        <w:t>特区民泊の適切な運営確保････</w:t>
      </w:r>
      <w:r w:rsidRPr="009578E0">
        <w:rPr>
          <w:rStyle w:val="afe"/>
          <w:rFonts w:hint="eastAsia"/>
        </w:rPr>
        <w:t>････････</w:t>
      </w:r>
      <w:r w:rsidR="00E70D0D" w:rsidRPr="009578E0">
        <w:rPr>
          <w:rStyle w:val="afe"/>
          <w:rFonts w:hint="eastAsia"/>
        </w:rPr>
        <w:t>･･･････････････････････････････････１</w:t>
      </w:r>
    </w:p>
    <w:p w14:paraId="6C538CF2" w14:textId="77777777" w:rsidR="005948D3" w:rsidRPr="009578E0" w:rsidRDefault="005948D3" w:rsidP="009578E0">
      <w:pPr>
        <w:spacing w:line="360" w:lineRule="auto"/>
        <w:rPr>
          <w:rFonts w:asciiTheme="minorEastAsia" w:eastAsiaTheme="minorEastAsia" w:hAnsiTheme="minorEastAsia"/>
          <w:szCs w:val="24"/>
        </w:rPr>
      </w:pPr>
    </w:p>
    <w:p w14:paraId="22F28400" w14:textId="047667B7" w:rsidR="006305C0" w:rsidRPr="00CA0D6D" w:rsidRDefault="009578E0" w:rsidP="009578E0">
      <w:pPr>
        <w:pStyle w:val="1"/>
        <w:spacing w:line="360" w:lineRule="auto"/>
        <w:rPr>
          <w:rFonts w:asciiTheme="minorEastAsia" w:eastAsiaTheme="minorEastAsia" w:hAnsiTheme="minorEastAsia"/>
        </w:rPr>
      </w:pPr>
      <w:proofErr w:type="spellStart"/>
      <w:r w:rsidRPr="00CA0D6D">
        <w:rPr>
          <w:rFonts w:asciiTheme="minorEastAsia" w:eastAsiaTheme="minorEastAsia" w:hAnsiTheme="minorEastAsia" w:hint="eastAsia"/>
        </w:rPr>
        <w:t>Ⅲ．</w:t>
      </w:r>
      <w:r w:rsidR="00E83E7F" w:rsidRPr="00CA0D6D">
        <w:rPr>
          <w:rFonts w:asciiTheme="minorEastAsia" w:eastAsiaTheme="minorEastAsia" w:hAnsiTheme="minorEastAsia" w:hint="eastAsia"/>
        </w:rPr>
        <w:t>住民向けデジタルサービスの推進</w:t>
      </w:r>
      <w:proofErr w:type="spellEnd"/>
    </w:p>
    <w:p w14:paraId="3D7C6C13" w14:textId="18D2800B" w:rsidR="0006646E" w:rsidRPr="009578E0" w:rsidRDefault="009578E0" w:rsidP="009578E0">
      <w:pPr>
        <w:spacing w:line="360" w:lineRule="auto"/>
        <w:ind w:firstLineChars="100" w:firstLine="241"/>
        <w:rPr>
          <w:rStyle w:val="afe"/>
        </w:rPr>
      </w:pPr>
      <w:r w:rsidRPr="009578E0">
        <w:rPr>
          <w:rStyle w:val="afe"/>
          <w:rFonts w:hint="eastAsia"/>
        </w:rPr>
        <w:t>１．</w:t>
      </w:r>
      <w:r w:rsidR="001833E9" w:rsidRPr="009578E0">
        <w:rPr>
          <w:rStyle w:val="afe"/>
          <w:rFonts w:hint="eastAsia"/>
        </w:rPr>
        <w:t>スマートヘルスシティの推進</w:t>
      </w:r>
      <w:r w:rsidR="00051C58" w:rsidRPr="009578E0">
        <w:rPr>
          <w:rStyle w:val="afe"/>
          <w:rFonts w:hint="eastAsia"/>
        </w:rPr>
        <w:t>･</w:t>
      </w:r>
      <w:r w:rsidR="004D0737" w:rsidRPr="009578E0">
        <w:rPr>
          <w:rStyle w:val="afe"/>
          <w:rFonts w:hint="eastAsia"/>
        </w:rPr>
        <w:t>･･</w:t>
      </w:r>
      <w:r w:rsidR="00051C58" w:rsidRPr="009578E0">
        <w:rPr>
          <w:rStyle w:val="afe"/>
          <w:rFonts w:hint="eastAsia"/>
        </w:rPr>
        <w:t>････</w:t>
      </w:r>
      <w:r w:rsidR="004D0737" w:rsidRPr="009578E0">
        <w:rPr>
          <w:rStyle w:val="afe"/>
          <w:rFonts w:hint="eastAsia"/>
        </w:rPr>
        <w:t>･･</w:t>
      </w:r>
      <w:r w:rsidRPr="009578E0">
        <w:rPr>
          <w:rStyle w:val="afe"/>
          <w:rFonts w:hint="eastAsia"/>
        </w:rPr>
        <w:t>･･････････</w:t>
      </w:r>
      <w:r w:rsidR="004D0737" w:rsidRPr="009578E0">
        <w:rPr>
          <w:rStyle w:val="afe"/>
          <w:rFonts w:hint="eastAsia"/>
        </w:rPr>
        <w:t>･････････</w:t>
      </w:r>
      <w:r w:rsidR="00051C58" w:rsidRPr="009578E0">
        <w:rPr>
          <w:rStyle w:val="afe"/>
          <w:rFonts w:hint="eastAsia"/>
        </w:rPr>
        <w:t>･････････････････</w:t>
      </w:r>
      <w:r w:rsidR="004902D1">
        <w:rPr>
          <w:rStyle w:val="afe"/>
          <w:rFonts w:hint="eastAsia"/>
        </w:rPr>
        <w:t>２</w:t>
      </w:r>
    </w:p>
    <w:p w14:paraId="738891F2" w14:textId="604BC8CC" w:rsidR="005948D3" w:rsidRPr="009578E0" w:rsidRDefault="005948D3" w:rsidP="009578E0">
      <w:pPr>
        <w:spacing w:line="360" w:lineRule="auto"/>
        <w:rPr>
          <w:rFonts w:asciiTheme="minorEastAsia" w:eastAsiaTheme="minorEastAsia" w:hAnsiTheme="minorEastAsia"/>
          <w:szCs w:val="24"/>
        </w:rPr>
      </w:pPr>
    </w:p>
    <w:p w14:paraId="0B0FE671" w14:textId="6DAF3AFA" w:rsidR="009E6A2E" w:rsidRPr="006127F5" w:rsidRDefault="009578E0" w:rsidP="009578E0">
      <w:pPr>
        <w:pStyle w:val="1"/>
        <w:spacing w:line="360" w:lineRule="auto"/>
        <w:rPr>
          <w:rFonts w:asciiTheme="minorEastAsia" w:eastAsiaTheme="minorEastAsia" w:hAnsiTheme="minorEastAsia"/>
        </w:rPr>
      </w:pPr>
      <w:proofErr w:type="spellStart"/>
      <w:r w:rsidRPr="00CA0D6D">
        <w:rPr>
          <w:rFonts w:asciiTheme="minorEastAsia" w:eastAsiaTheme="minorEastAsia" w:hAnsiTheme="minorEastAsia" w:hint="eastAsia"/>
        </w:rPr>
        <w:t>Ⅳ．</w:t>
      </w:r>
      <w:r w:rsidR="00D85E9D" w:rsidRPr="00CA0D6D">
        <w:rPr>
          <w:rFonts w:asciiTheme="minorEastAsia" w:eastAsiaTheme="minorEastAsia" w:hAnsiTheme="minorEastAsia" w:hint="eastAsia"/>
        </w:rPr>
        <w:t>市町村</w:t>
      </w:r>
      <w:r w:rsidRPr="00CA0D6D">
        <w:rPr>
          <w:rFonts w:asciiTheme="minorEastAsia" w:eastAsiaTheme="minorEastAsia" w:hAnsiTheme="minorEastAsia" w:hint="eastAsia"/>
          <w:lang w:eastAsia="ja-JP"/>
        </w:rPr>
        <w:t>DX</w:t>
      </w:r>
      <w:r w:rsidR="009E6A2E" w:rsidRPr="00CA0D6D">
        <w:rPr>
          <w:rFonts w:asciiTheme="minorEastAsia" w:eastAsiaTheme="minorEastAsia" w:hAnsiTheme="minorEastAsia" w:hint="eastAsia"/>
        </w:rPr>
        <w:t>の推進</w:t>
      </w:r>
      <w:proofErr w:type="spellEnd"/>
    </w:p>
    <w:p w14:paraId="3383E8CC" w14:textId="76768187" w:rsidR="000D5ED7" w:rsidRPr="009578E0" w:rsidRDefault="009578E0" w:rsidP="009578E0">
      <w:pPr>
        <w:spacing w:line="360" w:lineRule="auto"/>
        <w:ind w:firstLineChars="100" w:firstLine="241"/>
        <w:rPr>
          <w:rStyle w:val="afe"/>
        </w:rPr>
      </w:pPr>
      <w:r w:rsidRPr="009578E0">
        <w:rPr>
          <w:rStyle w:val="afe"/>
          <w:rFonts w:hint="eastAsia"/>
        </w:rPr>
        <w:t>１．</w:t>
      </w:r>
      <w:r w:rsidR="009E6A2E" w:rsidRPr="009578E0">
        <w:rPr>
          <w:rStyle w:val="afe"/>
          <w:rFonts w:hint="eastAsia"/>
        </w:rPr>
        <w:t>自治体システム標準化の</w:t>
      </w:r>
      <w:r w:rsidR="00A21EAE" w:rsidRPr="009578E0">
        <w:rPr>
          <w:rStyle w:val="afe"/>
          <w:rFonts w:hint="eastAsia"/>
        </w:rPr>
        <w:t>支援</w:t>
      </w:r>
      <w:r w:rsidR="009E6A2E" w:rsidRPr="009578E0">
        <w:rPr>
          <w:rStyle w:val="afe"/>
          <w:rFonts w:hint="eastAsia"/>
        </w:rPr>
        <w:t>････</w:t>
      </w:r>
      <w:r w:rsidRPr="009578E0">
        <w:rPr>
          <w:rStyle w:val="afe"/>
          <w:rFonts w:hint="eastAsia"/>
        </w:rPr>
        <w:t>･･････････</w:t>
      </w:r>
      <w:r w:rsidR="009E6A2E" w:rsidRPr="009578E0">
        <w:rPr>
          <w:rStyle w:val="afe"/>
          <w:rFonts w:hint="eastAsia"/>
        </w:rPr>
        <w:t>･･･････････････････････････････</w:t>
      </w:r>
      <w:r w:rsidR="004A1270" w:rsidRPr="009578E0">
        <w:rPr>
          <w:rStyle w:val="afe"/>
          <w:rFonts w:hint="eastAsia"/>
        </w:rPr>
        <w:t>２</w:t>
      </w:r>
    </w:p>
    <w:p w14:paraId="30A084B8" w14:textId="5B3EC6B4" w:rsidR="000D5ED7" w:rsidRPr="008A0E58" w:rsidRDefault="000D5ED7">
      <w:pPr>
        <w:tabs>
          <w:tab w:val="left" w:pos="870"/>
        </w:tabs>
        <w:rPr>
          <w:rFonts w:asciiTheme="minorEastAsia" w:eastAsiaTheme="minorEastAsia" w:hAnsiTheme="minorEastAsia"/>
          <w:lang w:eastAsia="x-none"/>
        </w:rPr>
        <w:sectPr w:rsidR="000D5ED7" w:rsidRPr="008A0E58" w:rsidSect="00BF3714">
          <w:footerReference w:type="default" r:id="rId11"/>
          <w:pgSz w:w="11907" w:h="16840" w:code="9"/>
          <w:pgMar w:top="1259" w:right="1134" w:bottom="1134" w:left="1219" w:header="851" w:footer="624" w:gutter="0"/>
          <w:pgNumType w:start="1"/>
          <w:cols w:space="425"/>
          <w:docGrid w:linePitch="360" w:charSpace="-4915"/>
        </w:sectPr>
      </w:pPr>
    </w:p>
    <w:p w14:paraId="47C7C894" w14:textId="1C89D5BD" w:rsidR="0075144D" w:rsidRPr="00CA0D6D" w:rsidRDefault="00A8408E" w:rsidP="00CA0D6D">
      <w:pPr>
        <w:pStyle w:val="1"/>
        <w:spacing w:line="360" w:lineRule="auto"/>
        <w:rPr>
          <w:rStyle w:val="afe"/>
          <w:rFonts w:asciiTheme="minorEastAsia" w:eastAsiaTheme="minorEastAsia" w:hAnsiTheme="minorEastAsia"/>
          <w:b/>
          <w:bCs w:val="0"/>
        </w:rPr>
      </w:pPr>
      <w:proofErr w:type="spellStart"/>
      <w:r w:rsidRPr="00CA0D6D">
        <w:rPr>
          <w:rStyle w:val="afe"/>
          <w:rFonts w:asciiTheme="minorEastAsia" w:eastAsiaTheme="minorEastAsia" w:hAnsiTheme="minorEastAsia" w:hint="eastAsia"/>
          <w:b/>
          <w:bCs w:val="0"/>
        </w:rPr>
        <w:lastRenderedPageBreak/>
        <w:t>Ⅰ．</w:t>
      </w:r>
      <w:r w:rsidR="00186A04" w:rsidRPr="00CA0D6D">
        <w:rPr>
          <w:rStyle w:val="afe"/>
          <w:rFonts w:asciiTheme="minorEastAsia" w:eastAsiaTheme="minorEastAsia" w:hAnsiTheme="minorEastAsia" w:hint="eastAsia"/>
          <w:b/>
          <w:bCs w:val="0"/>
        </w:rPr>
        <w:t>デジタル分野における成長とバックアップを担う取組</w:t>
      </w:r>
      <w:proofErr w:type="spellEnd"/>
    </w:p>
    <w:p w14:paraId="60719641" w14:textId="6ED9864E" w:rsidR="008A3B4E" w:rsidRPr="00CA0D6D" w:rsidRDefault="00A8408E" w:rsidP="00CA0D6D">
      <w:pPr>
        <w:spacing w:line="360" w:lineRule="auto"/>
        <w:ind w:firstLineChars="100" w:firstLine="241"/>
        <w:rPr>
          <w:rFonts w:asciiTheme="minorEastAsia" w:eastAsiaTheme="minorEastAsia" w:hAnsiTheme="minorEastAsia"/>
          <w:b/>
          <w:bCs/>
        </w:rPr>
      </w:pPr>
      <w:r w:rsidRPr="00CA0D6D">
        <w:rPr>
          <w:rFonts w:asciiTheme="minorEastAsia" w:eastAsiaTheme="minorEastAsia" w:hAnsiTheme="minorEastAsia" w:hint="eastAsia"/>
          <w:b/>
          <w:bCs/>
        </w:rPr>
        <w:t>１．</w:t>
      </w:r>
      <w:r w:rsidR="00186A04" w:rsidRPr="00CA0D6D">
        <w:rPr>
          <w:rFonts w:asciiTheme="minorEastAsia" w:eastAsiaTheme="minorEastAsia" w:hAnsiTheme="minorEastAsia" w:hint="eastAsia"/>
          <w:b/>
          <w:bCs/>
        </w:rPr>
        <w:t>デジタルインフラ整備の促進</w:t>
      </w:r>
    </w:p>
    <w:p w14:paraId="0CF2AE25" w14:textId="56A73F57" w:rsidR="003D7D9C" w:rsidRPr="00B470B2" w:rsidRDefault="00A8408E" w:rsidP="00CA0D6D">
      <w:pPr>
        <w:ind w:leftChars="100" w:left="480" w:hangingChars="100" w:hanging="240"/>
      </w:pPr>
      <w:r>
        <w:rPr>
          <w:rFonts w:ascii="ＭＳ 明朝" w:hAnsi="ＭＳ 明朝" w:hint="eastAsia"/>
          <w:szCs w:val="21"/>
        </w:rPr>
        <w:t xml:space="preserve">〇　</w:t>
      </w:r>
      <w:r w:rsidR="00186A04" w:rsidRPr="00574443">
        <w:rPr>
          <w:rFonts w:ascii="ＭＳ 明朝" w:hAnsi="ＭＳ 明朝"/>
          <w:szCs w:val="21"/>
        </w:rPr>
        <w:t>AI</w:t>
      </w:r>
      <w:r w:rsidR="00186A04" w:rsidRPr="00574443">
        <w:rPr>
          <w:rFonts w:ascii="ＭＳ 明朝" w:hAnsi="ＭＳ 明朝" w:hint="eastAsia"/>
          <w:szCs w:val="21"/>
        </w:rPr>
        <w:t>をはじめとする飛躍的に進化する技術革新を取り込み、「次世代型スマートシティ」及び「副首都としてのバックアップ機能を備えた国際競争力の高い都市」の実現に向け、データセンターをはじめとするデジタルインフラの整備促進に</w:t>
      </w:r>
      <w:r w:rsidR="007E6119">
        <w:rPr>
          <w:rFonts w:ascii="ＭＳ 明朝" w:hAnsi="ＭＳ 明朝" w:hint="eastAsia"/>
          <w:szCs w:val="21"/>
        </w:rPr>
        <w:t>資する</w:t>
      </w:r>
      <w:r w:rsidR="00186A04" w:rsidRPr="00574443">
        <w:rPr>
          <w:rFonts w:ascii="ＭＳ 明朝" w:hAnsi="ＭＳ 明朝" w:hint="eastAsia"/>
          <w:szCs w:val="21"/>
        </w:rPr>
        <w:t>規制</w:t>
      </w:r>
      <w:r w:rsidR="00EC2608">
        <w:rPr>
          <w:rFonts w:ascii="ＭＳ 明朝" w:hAnsi="ＭＳ 明朝" w:hint="eastAsia"/>
          <w:szCs w:val="21"/>
        </w:rPr>
        <w:t>・制度</w:t>
      </w:r>
      <w:r w:rsidR="00186A04" w:rsidRPr="00574443">
        <w:rPr>
          <w:rFonts w:ascii="ＭＳ 明朝" w:hAnsi="ＭＳ 明朝" w:hint="eastAsia"/>
          <w:szCs w:val="21"/>
        </w:rPr>
        <w:t>改革や財政支援等、必要な措置を講じること。</w:t>
      </w:r>
    </w:p>
    <w:p w14:paraId="400F6A84" w14:textId="3DE50441" w:rsidR="00A71AE0" w:rsidRPr="00B470B2" w:rsidRDefault="00A2699A" w:rsidP="00A2699A">
      <w:pPr>
        <w:tabs>
          <w:tab w:val="left" w:pos="5580"/>
        </w:tabs>
        <w:autoSpaceDN w:val="0"/>
      </w:pPr>
      <w:r w:rsidRPr="00B470B2">
        <w:tab/>
      </w:r>
    </w:p>
    <w:p w14:paraId="5A37A215" w14:textId="3A1E9D5F" w:rsidR="001B103C" w:rsidRPr="00CA0D6D" w:rsidRDefault="00A8408E" w:rsidP="00CA0D6D">
      <w:pPr>
        <w:pStyle w:val="1"/>
        <w:spacing w:line="360" w:lineRule="auto"/>
        <w:rPr>
          <w:rStyle w:val="afe"/>
          <w:rFonts w:asciiTheme="minorEastAsia" w:eastAsiaTheme="minorEastAsia" w:hAnsiTheme="minorEastAsia"/>
          <w:b/>
          <w:bCs w:val="0"/>
        </w:rPr>
      </w:pPr>
      <w:proofErr w:type="spellStart"/>
      <w:r w:rsidRPr="00CA0D6D">
        <w:rPr>
          <w:rStyle w:val="afe"/>
          <w:rFonts w:asciiTheme="minorEastAsia" w:eastAsiaTheme="minorEastAsia" w:hAnsiTheme="minorEastAsia" w:hint="eastAsia"/>
          <w:b/>
          <w:bCs w:val="0"/>
        </w:rPr>
        <w:t>Ⅱ．</w:t>
      </w:r>
      <w:r w:rsidR="00186A04" w:rsidRPr="00CA0D6D">
        <w:rPr>
          <w:rStyle w:val="afe"/>
          <w:rFonts w:asciiTheme="minorEastAsia" w:eastAsiaTheme="minorEastAsia" w:hAnsiTheme="minorEastAsia" w:hint="eastAsia"/>
          <w:b/>
          <w:bCs w:val="0"/>
        </w:rPr>
        <w:t>スーパーシティ型国家戦略特区等を活用した取組</w:t>
      </w:r>
      <w:proofErr w:type="spellEnd"/>
    </w:p>
    <w:p w14:paraId="4D6145C2" w14:textId="793FA69B" w:rsidR="001B103C" w:rsidRPr="00CA0D6D" w:rsidRDefault="00A8408E" w:rsidP="00CA0D6D">
      <w:pPr>
        <w:spacing w:line="360" w:lineRule="auto"/>
        <w:ind w:firstLineChars="100" w:firstLine="241"/>
        <w:rPr>
          <w:rFonts w:asciiTheme="minorEastAsia" w:eastAsiaTheme="minorEastAsia" w:hAnsiTheme="minorEastAsia"/>
          <w:b/>
          <w:bCs/>
        </w:rPr>
      </w:pPr>
      <w:r w:rsidRPr="00CA0D6D">
        <w:rPr>
          <w:rFonts w:asciiTheme="minorEastAsia" w:eastAsiaTheme="minorEastAsia" w:hAnsiTheme="minorEastAsia" w:hint="eastAsia"/>
          <w:b/>
          <w:bCs/>
        </w:rPr>
        <w:t>１．</w:t>
      </w:r>
      <w:r w:rsidR="001B103C" w:rsidRPr="00CA0D6D">
        <w:rPr>
          <w:rFonts w:asciiTheme="minorEastAsia" w:eastAsiaTheme="minorEastAsia" w:hAnsiTheme="minorEastAsia" w:hint="eastAsia"/>
          <w:b/>
          <w:bCs/>
        </w:rPr>
        <w:t>スーパーシティ</w:t>
      </w:r>
      <w:r w:rsidR="00070520">
        <w:rPr>
          <w:rFonts w:asciiTheme="minorEastAsia" w:eastAsiaTheme="minorEastAsia" w:hAnsiTheme="minorEastAsia" w:hint="eastAsia"/>
          <w:b/>
          <w:bCs/>
        </w:rPr>
        <w:t>型国家戦略特区</w:t>
      </w:r>
      <w:r w:rsidR="001B103C" w:rsidRPr="00CA0D6D">
        <w:rPr>
          <w:rFonts w:asciiTheme="minorEastAsia" w:eastAsiaTheme="minorEastAsia" w:hAnsiTheme="minorEastAsia" w:hint="eastAsia"/>
          <w:b/>
          <w:bCs/>
        </w:rPr>
        <w:t>の推進</w:t>
      </w:r>
    </w:p>
    <w:p w14:paraId="34A18923" w14:textId="43881E4D" w:rsidR="001B103C" w:rsidRPr="00574443" w:rsidRDefault="00A8408E" w:rsidP="00CA0D6D">
      <w:pPr>
        <w:ind w:leftChars="100" w:left="480" w:hangingChars="100" w:hanging="240"/>
        <w:rPr>
          <w:rFonts w:ascii="ＭＳ 明朝" w:hAnsi="ＭＳ 明朝"/>
          <w:szCs w:val="24"/>
        </w:rPr>
      </w:pPr>
      <w:r>
        <w:rPr>
          <w:rFonts w:ascii="ＭＳ 明朝" w:hAnsi="ＭＳ 明朝" w:hint="eastAsia"/>
          <w:szCs w:val="24"/>
        </w:rPr>
        <w:t xml:space="preserve">〇　</w:t>
      </w:r>
      <w:r w:rsidR="001B103C" w:rsidRPr="00574443">
        <w:rPr>
          <w:rFonts w:ascii="ＭＳ 明朝" w:hAnsi="ＭＳ 明朝" w:hint="eastAsia"/>
          <w:szCs w:val="24"/>
        </w:rPr>
        <w:t>スーパーシティの取組が、万博後も住民</w:t>
      </w:r>
      <w:r w:rsidR="001B103C" w:rsidRPr="00574443">
        <w:rPr>
          <w:rFonts w:ascii="ＭＳ 明朝" w:hAnsi="ＭＳ 明朝"/>
          <w:szCs w:val="24"/>
        </w:rPr>
        <w:t>QOL</w:t>
      </w:r>
      <w:r w:rsidR="001B103C" w:rsidRPr="00574443">
        <w:rPr>
          <w:rFonts w:ascii="ＭＳ 明朝" w:hAnsi="ＭＳ 明朝" w:hint="eastAsia"/>
          <w:szCs w:val="24"/>
        </w:rPr>
        <w:t>向上と都市競争力の強化を牽引するよう、夢洲、うめきた２期以外のフィールドにおいても、大阪府が推進する次世代スマートヘルス分野及び</w:t>
      </w:r>
      <w:r w:rsidR="001B103C" w:rsidRPr="00574443">
        <w:rPr>
          <w:rFonts w:ascii="ＭＳ 明朝" w:hAnsi="ＭＳ 明朝"/>
          <w:szCs w:val="24"/>
        </w:rPr>
        <w:t>PHR</w:t>
      </w:r>
      <w:r w:rsidR="007E6119">
        <w:rPr>
          <w:rFonts w:ascii="ＭＳ 明朝" w:hAnsi="ＭＳ 明朝" w:hint="eastAsia"/>
          <w:szCs w:val="24"/>
        </w:rPr>
        <w:t>等</w:t>
      </w:r>
      <w:r w:rsidR="001B103C" w:rsidRPr="00574443">
        <w:rPr>
          <w:rFonts w:ascii="ＭＳ 明朝" w:hAnsi="ＭＳ 明朝" w:hint="eastAsia"/>
          <w:szCs w:val="24"/>
        </w:rPr>
        <w:t>のデータ連携等に係る規制・制度改革の実現をすること。</w:t>
      </w:r>
    </w:p>
    <w:p w14:paraId="13C392AE" w14:textId="77777777" w:rsidR="00317447" w:rsidRPr="00574443" w:rsidRDefault="00A8408E" w:rsidP="00317447">
      <w:pPr>
        <w:ind w:leftChars="100" w:left="480" w:hangingChars="100" w:hanging="240"/>
        <w:rPr>
          <w:rFonts w:ascii="ＭＳ 明朝" w:hAnsi="ＭＳ 明朝"/>
          <w:szCs w:val="24"/>
        </w:rPr>
      </w:pPr>
      <w:r>
        <w:rPr>
          <w:rFonts w:ascii="ＭＳ 明朝" w:hAnsi="ＭＳ 明朝" w:hint="eastAsia"/>
          <w:szCs w:val="24"/>
        </w:rPr>
        <w:t xml:space="preserve">〇　</w:t>
      </w:r>
      <w:r w:rsidR="001B103C" w:rsidRPr="00CA0D6D">
        <w:rPr>
          <w:rFonts w:ascii="ＭＳ 明朝" w:hAnsi="ＭＳ 明朝" w:hint="eastAsia"/>
          <w:szCs w:val="24"/>
        </w:rPr>
        <w:t>併せて、規制・制度改革提案や先端的サービスの実装等を促進するための税財政上の</w:t>
      </w:r>
      <w:r w:rsidR="007E6119">
        <w:rPr>
          <w:rFonts w:ascii="ＭＳ 明朝" w:hAnsi="ＭＳ 明朝" w:hint="eastAsia"/>
          <w:szCs w:val="24"/>
        </w:rPr>
        <w:t>必要な</w:t>
      </w:r>
      <w:r w:rsidR="001B103C" w:rsidRPr="00CA0D6D">
        <w:rPr>
          <w:rFonts w:ascii="ＭＳ 明朝" w:hAnsi="ＭＳ 明朝" w:hint="eastAsia"/>
          <w:szCs w:val="24"/>
        </w:rPr>
        <w:t>措置を講じること。</w:t>
      </w:r>
    </w:p>
    <w:p w14:paraId="4616CF0D" w14:textId="47FFD341" w:rsidR="00317447" w:rsidRPr="00317447" w:rsidRDefault="00317447" w:rsidP="00317447">
      <w:pPr>
        <w:ind w:leftChars="100" w:left="480" w:hangingChars="100" w:hanging="240"/>
        <w:rPr>
          <w:rFonts w:ascii="ＭＳ 明朝" w:hAnsi="ＭＳ 明朝"/>
          <w:szCs w:val="24"/>
        </w:rPr>
      </w:pPr>
      <w:r>
        <w:rPr>
          <w:rFonts w:ascii="ＭＳ 明朝" w:hAnsi="ＭＳ 明朝" w:hint="eastAsia"/>
          <w:szCs w:val="24"/>
        </w:rPr>
        <w:t xml:space="preserve">〇　</w:t>
      </w:r>
      <w:r w:rsidRPr="00317447">
        <w:rPr>
          <w:rFonts w:ascii="ＭＳ 明朝" w:hAnsi="ＭＳ 明朝" w:hint="eastAsia"/>
          <w:szCs w:val="24"/>
        </w:rPr>
        <w:t>また、国においてデータ連携基盤の共同利用の方針が示されたことを踏まえ、大阪府では、大阪広域データ連携基盤（ORDEN）の広域自治体間での共同利用を進めている。このため、データ連携基盤の乱立による重複投資等の不利益が生じることのないよう、全国有数のデータ連携基盤であるORDENに関して広域自治体間の共同利用促進に向けた支援を行うこと。</w:t>
      </w:r>
    </w:p>
    <w:p w14:paraId="58DC34DC" w14:textId="77777777" w:rsidR="001B103C" w:rsidRDefault="001B103C" w:rsidP="001B103C">
      <w:pPr>
        <w:rPr>
          <w:rFonts w:ascii="ＭＳ 明朝" w:hAnsi="ＭＳ 明朝"/>
          <w:szCs w:val="24"/>
        </w:rPr>
      </w:pPr>
    </w:p>
    <w:p w14:paraId="167FB98C" w14:textId="57F3DFA0" w:rsidR="001B103C" w:rsidRPr="00CA0D6D" w:rsidRDefault="00A8408E" w:rsidP="00CA0D6D">
      <w:pPr>
        <w:spacing w:line="360" w:lineRule="auto"/>
        <w:ind w:firstLineChars="100" w:firstLine="241"/>
        <w:rPr>
          <w:b/>
          <w:bCs/>
        </w:rPr>
      </w:pPr>
      <w:r w:rsidRPr="00CA0D6D">
        <w:rPr>
          <w:rFonts w:hint="eastAsia"/>
          <w:b/>
          <w:bCs/>
        </w:rPr>
        <w:t>２．</w:t>
      </w:r>
      <w:r w:rsidR="001B103C" w:rsidRPr="00CA0D6D">
        <w:rPr>
          <w:rFonts w:hint="eastAsia"/>
          <w:b/>
          <w:bCs/>
        </w:rPr>
        <w:t>国家戦略特区等の推進</w:t>
      </w:r>
    </w:p>
    <w:p w14:paraId="1C2E5D66" w14:textId="7926D211" w:rsidR="001B103C" w:rsidRPr="00574443" w:rsidRDefault="00A8408E" w:rsidP="00CA0D6D">
      <w:pPr>
        <w:ind w:leftChars="100" w:left="480" w:hangingChars="100" w:hanging="240"/>
        <w:rPr>
          <w:rFonts w:ascii="ＭＳ 明朝" w:hAnsi="ＭＳ 明朝"/>
          <w:szCs w:val="32"/>
        </w:rPr>
      </w:pPr>
      <w:r>
        <w:rPr>
          <w:rFonts w:ascii="ＭＳ 明朝" w:hAnsi="ＭＳ 明朝" w:hint="eastAsia"/>
          <w:szCs w:val="32"/>
        </w:rPr>
        <w:t xml:space="preserve">〇　</w:t>
      </w:r>
      <w:r w:rsidR="001B103C" w:rsidRPr="00574443">
        <w:rPr>
          <w:rFonts w:ascii="ＭＳ 明朝" w:hAnsi="ＭＳ 明朝" w:hint="eastAsia"/>
          <w:szCs w:val="32"/>
        </w:rPr>
        <w:t>国家戦略特区について、国において企業のビジネス展開の意欲を後退させることのないよう、スピード感をもって、一層強力に地域の課題を起点とする大胆な規制</w:t>
      </w:r>
      <w:r w:rsidR="00EC2608">
        <w:rPr>
          <w:rFonts w:ascii="ＭＳ 明朝" w:hAnsi="ＭＳ 明朝" w:hint="eastAsia"/>
          <w:szCs w:val="32"/>
        </w:rPr>
        <w:t>・制度</w:t>
      </w:r>
      <w:r w:rsidR="001B103C" w:rsidRPr="00574443">
        <w:rPr>
          <w:rFonts w:ascii="ＭＳ 明朝" w:hAnsi="ＭＳ 明朝" w:hint="eastAsia"/>
          <w:szCs w:val="32"/>
        </w:rPr>
        <w:t>改革を実現すること。</w:t>
      </w:r>
    </w:p>
    <w:p w14:paraId="1A0DC5F3" w14:textId="6155C584" w:rsidR="00F677AC" w:rsidRPr="00CA0D6D" w:rsidRDefault="00A8408E" w:rsidP="00CA0D6D">
      <w:pPr>
        <w:ind w:leftChars="100" w:left="480" w:hangingChars="100" w:hanging="240"/>
        <w:rPr>
          <w:rFonts w:ascii="ＭＳ 明朝" w:hAnsi="ＭＳ 明朝"/>
          <w:szCs w:val="32"/>
        </w:rPr>
      </w:pPr>
      <w:r>
        <w:rPr>
          <w:rFonts w:ascii="ＭＳ 明朝" w:hAnsi="ＭＳ 明朝" w:hint="eastAsia"/>
          <w:szCs w:val="32"/>
        </w:rPr>
        <w:t xml:space="preserve">〇　</w:t>
      </w:r>
      <w:r w:rsidR="001B103C" w:rsidRPr="00CA0D6D">
        <w:rPr>
          <w:rFonts w:ascii="ＭＳ 明朝" w:hAnsi="ＭＳ 明朝" w:hint="eastAsia"/>
          <w:szCs w:val="32"/>
        </w:rPr>
        <w:t>また、特区を核としたさらなる競争力強化のため、国家戦略特区及び国際戦略総合特区における租税特例措置を維持・拡充するとともに、今後とも継続的に実施すること。</w:t>
      </w:r>
    </w:p>
    <w:p w14:paraId="6D28F3F9" w14:textId="77777777" w:rsidR="001B103C" w:rsidRDefault="001B103C" w:rsidP="001B103C">
      <w:pPr>
        <w:rPr>
          <w:rFonts w:ascii="ＭＳ 明朝" w:hAnsi="ＭＳ 明朝"/>
          <w:szCs w:val="32"/>
        </w:rPr>
      </w:pPr>
    </w:p>
    <w:p w14:paraId="7EA6D626" w14:textId="17D2399A" w:rsidR="001B103C" w:rsidRPr="00CA0D6D" w:rsidRDefault="00A8408E" w:rsidP="00CA0D6D">
      <w:pPr>
        <w:spacing w:line="360" w:lineRule="auto"/>
        <w:ind w:leftChars="75" w:left="180" w:firstLineChars="100" w:firstLine="241"/>
        <w:rPr>
          <w:rFonts w:ascii="ＭＳ 明朝" w:hAnsi="ＭＳ 明朝"/>
          <w:b/>
          <w:bCs/>
          <w:szCs w:val="32"/>
        </w:rPr>
      </w:pPr>
      <w:r w:rsidRPr="00CA0D6D">
        <w:rPr>
          <w:rFonts w:ascii="ＭＳ 明朝" w:hAnsi="ＭＳ 明朝" w:hint="eastAsia"/>
          <w:b/>
          <w:bCs/>
          <w:szCs w:val="32"/>
        </w:rPr>
        <w:t>３．</w:t>
      </w:r>
      <w:r w:rsidR="001B103C" w:rsidRPr="00CA0D6D">
        <w:rPr>
          <w:rFonts w:ascii="ＭＳ 明朝" w:hAnsi="ＭＳ 明朝" w:hint="eastAsia"/>
          <w:b/>
          <w:bCs/>
          <w:szCs w:val="32"/>
        </w:rPr>
        <w:t>特区民泊の適切な運営確保</w:t>
      </w:r>
    </w:p>
    <w:p w14:paraId="6F0A67A6" w14:textId="1CAD8C08" w:rsidR="003D0203" w:rsidRPr="00CA0D6D" w:rsidRDefault="00A8408E" w:rsidP="00CA0D6D">
      <w:pPr>
        <w:ind w:leftChars="100" w:left="480" w:hangingChars="100" w:hanging="240"/>
        <w:rPr>
          <w:rFonts w:ascii="ＭＳ 明朝" w:hAnsi="ＭＳ 明朝"/>
          <w:szCs w:val="32"/>
        </w:rPr>
      </w:pPr>
      <w:r>
        <w:rPr>
          <w:rFonts w:ascii="ＭＳ 明朝" w:hAnsi="ＭＳ 明朝" w:hint="eastAsia"/>
          <w:szCs w:val="32"/>
        </w:rPr>
        <w:t xml:space="preserve">〇　</w:t>
      </w:r>
      <w:r w:rsidR="001B103C" w:rsidRPr="00CA0D6D">
        <w:rPr>
          <w:rFonts w:ascii="ＭＳ 明朝" w:hAnsi="ＭＳ 明朝" w:hint="eastAsia"/>
          <w:szCs w:val="32"/>
        </w:rPr>
        <w:t>特区民泊については、施設数の増加に伴い、騒音や不適切なごみ処理、宿泊者による迷惑行為等に対する苦情が増加する</w:t>
      </w:r>
      <w:r w:rsidR="007E6119">
        <w:rPr>
          <w:rFonts w:ascii="ＭＳ 明朝" w:hAnsi="ＭＳ 明朝" w:hint="eastAsia"/>
          <w:szCs w:val="32"/>
        </w:rPr>
        <w:t>等</w:t>
      </w:r>
      <w:r w:rsidR="001B103C" w:rsidRPr="00CA0D6D">
        <w:rPr>
          <w:rFonts w:ascii="ＭＳ 明朝" w:hAnsi="ＭＳ 明朝" w:hint="eastAsia"/>
          <w:szCs w:val="32"/>
        </w:rPr>
        <w:t>、様々な課題が生じていくことが懸念されるため、特区民泊の適正化に向けて、適切な措置を講じること。</w:t>
      </w:r>
    </w:p>
    <w:p w14:paraId="6C81196C" w14:textId="3311E309" w:rsidR="00A71AE0" w:rsidRPr="00B470B2" w:rsidRDefault="00A71AE0" w:rsidP="00A71AE0"/>
    <w:p w14:paraId="7CFEB976" w14:textId="11629D3A" w:rsidR="009B3DD1" w:rsidRPr="00CA0D6D" w:rsidRDefault="00A8408E" w:rsidP="00CA0D6D">
      <w:pPr>
        <w:pStyle w:val="1"/>
        <w:spacing w:line="360" w:lineRule="auto"/>
        <w:rPr>
          <w:rStyle w:val="afe"/>
          <w:rFonts w:asciiTheme="minorEastAsia" w:eastAsiaTheme="minorEastAsia" w:hAnsiTheme="minorEastAsia"/>
          <w:b/>
          <w:bCs w:val="0"/>
        </w:rPr>
      </w:pPr>
      <w:proofErr w:type="spellStart"/>
      <w:r w:rsidRPr="00CA0D6D">
        <w:rPr>
          <w:rStyle w:val="afe"/>
          <w:rFonts w:asciiTheme="minorEastAsia" w:eastAsiaTheme="minorEastAsia" w:hAnsiTheme="minorEastAsia" w:hint="eastAsia"/>
          <w:b/>
          <w:bCs w:val="0"/>
        </w:rPr>
        <w:lastRenderedPageBreak/>
        <w:t>Ⅲ．</w:t>
      </w:r>
      <w:r w:rsidR="00E76F55" w:rsidRPr="00CA0D6D">
        <w:rPr>
          <w:rStyle w:val="afe"/>
          <w:rFonts w:asciiTheme="minorEastAsia" w:eastAsiaTheme="minorEastAsia" w:hAnsiTheme="minorEastAsia" w:hint="eastAsia"/>
          <w:b/>
          <w:bCs w:val="0"/>
        </w:rPr>
        <w:t>住民向けデジタルサービスの推進</w:t>
      </w:r>
      <w:proofErr w:type="spellEnd"/>
    </w:p>
    <w:p w14:paraId="42EF39B8" w14:textId="0D012A61" w:rsidR="009B3DD1" w:rsidRPr="00CA0D6D" w:rsidRDefault="00A8408E" w:rsidP="00CA0D6D">
      <w:pPr>
        <w:spacing w:line="360" w:lineRule="auto"/>
        <w:ind w:firstLineChars="100" w:firstLine="241"/>
        <w:rPr>
          <w:rFonts w:asciiTheme="minorEastAsia" w:eastAsiaTheme="minorEastAsia" w:hAnsiTheme="minorEastAsia"/>
          <w:b/>
          <w:bCs/>
        </w:rPr>
      </w:pPr>
      <w:r w:rsidRPr="00CA0D6D">
        <w:rPr>
          <w:rFonts w:asciiTheme="minorEastAsia" w:eastAsiaTheme="minorEastAsia" w:hAnsiTheme="minorEastAsia" w:hint="eastAsia"/>
          <w:b/>
          <w:bCs/>
        </w:rPr>
        <w:t>１．</w:t>
      </w:r>
      <w:bookmarkStart w:id="1" w:name="_Hlk201159353"/>
      <w:r w:rsidR="001B103C" w:rsidRPr="00CA0D6D">
        <w:rPr>
          <w:rFonts w:asciiTheme="minorEastAsia" w:eastAsiaTheme="minorEastAsia" w:hAnsiTheme="minorEastAsia" w:hint="eastAsia"/>
          <w:b/>
          <w:bCs/>
        </w:rPr>
        <w:t>スマートヘルスシティの推進</w:t>
      </w:r>
      <w:bookmarkEnd w:id="1"/>
    </w:p>
    <w:p w14:paraId="1E35A2A3" w14:textId="433E48D4" w:rsidR="009F65AC" w:rsidRPr="00A8408E" w:rsidRDefault="00A8408E" w:rsidP="00CA0D6D">
      <w:pPr>
        <w:ind w:leftChars="100" w:left="480" w:hangingChars="100" w:hanging="240"/>
        <w:rPr>
          <w:rFonts w:asciiTheme="minorEastAsia" w:eastAsiaTheme="minorEastAsia" w:hAnsiTheme="minorEastAsia"/>
          <w:szCs w:val="24"/>
        </w:rPr>
      </w:pPr>
      <w:r>
        <w:rPr>
          <w:rFonts w:ascii="ＭＳ 明朝" w:hAnsi="ＭＳ 明朝" w:hint="eastAsia"/>
          <w:szCs w:val="24"/>
        </w:rPr>
        <w:t xml:space="preserve">〇　</w:t>
      </w:r>
      <w:r w:rsidR="00650984" w:rsidRPr="00574443">
        <w:rPr>
          <w:rFonts w:ascii="ＭＳ 明朝" w:hAnsi="ＭＳ 明朝" w:hint="eastAsia"/>
          <w:szCs w:val="24"/>
        </w:rPr>
        <w:t>大阪府は、</w:t>
      </w:r>
      <w:r w:rsidR="003C137E" w:rsidRPr="003C137E">
        <w:rPr>
          <w:rFonts w:ascii="ＭＳ 明朝" w:hAnsi="ＭＳ 明朝" w:hint="eastAsia"/>
          <w:szCs w:val="24"/>
        </w:rPr>
        <w:t>設置促進したデジタルヘルスファンド大阪とも連携し、治療・予防アプリ</w:t>
      </w:r>
      <w:r w:rsidR="007E6119">
        <w:rPr>
          <w:rFonts w:ascii="ＭＳ 明朝" w:hAnsi="ＭＳ 明朝" w:hint="eastAsia"/>
          <w:szCs w:val="24"/>
        </w:rPr>
        <w:t>等</w:t>
      </w:r>
      <w:r w:rsidR="003C137E" w:rsidRPr="003C137E">
        <w:rPr>
          <w:rFonts w:ascii="ＭＳ 明朝" w:hAnsi="ＭＳ 明朝" w:hint="eastAsia"/>
          <w:szCs w:val="24"/>
        </w:rPr>
        <w:t>の次世代スマートヘルス分野のスタートアップに対して、支援先選定、支援策の策定・実施、情報発信サポート、</w:t>
      </w:r>
      <w:r w:rsidR="007E6119">
        <w:rPr>
          <w:rFonts w:ascii="ＭＳ 明朝" w:hAnsi="ＭＳ 明朝" w:hint="eastAsia"/>
          <w:szCs w:val="24"/>
        </w:rPr>
        <w:t>サービス</w:t>
      </w:r>
      <w:r w:rsidR="003C137E" w:rsidRPr="003C137E">
        <w:rPr>
          <w:rFonts w:ascii="ＭＳ 明朝" w:hAnsi="ＭＳ 明朝" w:hint="eastAsia"/>
          <w:szCs w:val="24"/>
        </w:rPr>
        <w:t>本格導入に向けたマッチング等、社会実装支援の取組を通じてスタートアップ・エコシステムを確立させた。今後、住民QOLの向上に</w:t>
      </w:r>
      <w:r w:rsidR="00EC2608">
        <w:rPr>
          <w:rFonts w:ascii="ＭＳ 明朝" w:hAnsi="ＭＳ 明朝" w:hint="eastAsia"/>
          <w:szCs w:val="24"/>
        </w:rPr>
        <w:t>資する</w:t>
      </w:r>
      <w:r w:rsidR="003C137E" w:rsidRPr="003C137E">
        <w:rPr>
          <w:rFonts w:ascii="ＭＳ 明朝" w:hAnsi="ＭＳ 明朝" w:hint="eastAsia"/>
          <w:szCs w:val="24"/>
        </w:rPr>
        <w:t>革新的な技術やサービスが次々と創出されるには、エコシステムのさらなる拡大が必要であるため、国においても、次世代スマートヘルス分野のスタートアップ支援に必要な財政措置を行う</w:t>
      </w:r>
      <w:r w:rsidR="00650984" w:rsidRPr="00574443">
        <w:rPr>
          <w:rFonts w:ascii="ＭＳ 明朝" w:hAnsi="ＭＳ 明朝" w:hint="eastAsia"/>
          <w:szCs w:val="24"/>
        </w:rPr>
        <w:t>こと。</w:t>
      </w:r>
    </w:p>
    <w:p w14:paraId="12F39A40" w14:textId="77777777" w:rsidR="0065733C" w:rsidRPr="00A8408E" w:rsidRDefault="0065733C" w:rsidP="00CA0D6D"/>
    <w:p w14:paraId="089DA403" w14:textId="6EB549E5" w:rsidR="009E6A2E" w:rsidRPr="00CA0D6D" w:rsidRDefault="00A8408E" w:rsidP="00CA0D6D">
      <w:pPr>
        <w:pStyle w:val="1"/>
        <w:spacing w:line="360" w:lineRule="auto"/>
        <w:rPr>
          <w:rStyle w:val="afe"/>
          <w:rFonts w:asciiTheme="minorEastAsia" w:eastAsiaTheme="minorEastAsia" w:hAnsiTheme="minorEastAsia"/>
          <w:b/>
          <w:bCs w:val="0"/>
        </w:rPr>
      </w:pPr>
      <w:proofErr w:type="spellStart"/>
      <w:r w:rsidRPr="00CA0D6D">
        <w:rPr>
          <w:rStyle w:val="afe"/>
          <w:rFonts w:asciiTheme="minorEastAsia" w:eastAsiaTheme="minorEastAsia" w:hAnsiTheme="minorEastAsia" w:hint="eastAsia"/>
          <w:b/>
          <w:bCs w:val="0"/>
        </w:rPr>
        <w:t>Ⅳ．</w:t>
      </w:r>
      <w:r w:rsidR="0055505C" w:rsidRPr="00CA0D6D">
        <w:rPr>
          <w:rStyle w:val="afe"/>
          <w:rFonts w:asciiTheme="minorEastAsia" w:eastAsiaTheme="minorEastAsia" w:hAnsiTheme="minorEastAsia" w:hint="eastAsia"/>
          <w:b/>
          <w:bCs w:val="0"/>
        </w:rPr>
        <w:t>市町村</w:t>
      </w:r>
      <w:r w:rsidR="009E6A2E" w:rsidRPr="00CA0D6D">
        <w:rPr>
          <w:rStyle w:val="afe"/>
          <w:rFonts w:asciiTheme="minorEastAsia" w:eastAsiaTheme="minorEastAsia" w:hAnsiTheme="minorEastAsia" w:hint="eastAsia"/>
          <w:b/>
          <w:bCs w:val="0"/>
        </w:rPr>
        <w:t>DXの推進</w:t>
      </w:r>
      <w:proofErr w:type="spellEnd"/>
    </w:p>
    <w:p w14:paraId="717FCD3B" w14:textId="05412ABD" w:rsidR="00365F23" w:rsidRPr="00CA0D6D" w:rsidRDefault="00A8408E" w:rsidP="00CA0D6D">
      <w:pPr>
        <w:spacing w:line="360" w:lineRule="auto"/>
        <w:ind w:firstLineChars="100" w:firstLine="241"/>
        <w:rPr>
          <w:rFonts w:asciiTheme="minorEastAsia" w:eastAsiaTheme="minorEastAsia" w:hAnsiTheme="minorEastAsia"/>
          <w:b/>
          <w:bCs/>
        </w:rPr>
      </w:pPr>
      <w:r w:rsidRPr="00CA0D6D">
        <w:rPr>
          <w:rFonts w:asciiTheme="minorEastAsia" w:eastAsiaTheme="minorEastAsia" w:hAnsiTheme="minorEastAsia" w:hint="eastAsia"/>
          <w:b/>
          <w:bCs/>
        </w:rPr>
        <w:t>１．</w:t>
      </w:r>
      <w:r w:rsidR="00365F23" w:rsidRPr="00CA0D6D">
        <w:rPr>
          <w:rFonts w:asciiTheme="minorEastAsia" w:eastAsiaTheme="minorEastAsia" w:hAnsiTheme="minorEastAsia" w:hint="eastAsia"/>
          <w:b/>
          <w:bCs/>
        </w:rPr>
        <w:t>自治体システム標準化の</w:t>
      </w:r>
      <w:r w:rsidR="00A21EAE" w:rsidRPr="00CA0D6D">
        <w:rPr>
          <w:rFonts w:asciiTheme="minorEastAsia" w:eastAsiaTheme="minorEastAsia" w:hAnsiTheme="minorEastAsia" w:hint="eastAsia"/>
          <w:b/>
          <w:bCs/>
        </w:rPr>
        <w:t>支援</w:t>
      </w:r>
    </w:p>
    <w:p w14:paraId="75CFD7C7" w14:textId="30113A93" w:rsidR="00493422" w:rsidRPr="00CA0D6D" w:rsidRDefault="00A8408E" w:rsidP="00CA0D6D">
      <w:pPr>
        <w:autoSpaceDN w:val="0"/>
        <w:ind w:leftChars="100" w:left="480" w:hangingChars="100" w:hanging="240"/>
        <w:rPr>
          <w:rFonts w:asciiTheme="minorEastAsia" w:eastAsiaTheme="minorEastAsia" w:hAnsiTheme="minorEastAsia"/>
          <w:szCs w:val="24"/>
          <w:lang w:val="x-none"/>
        </w:rPr>
      </w:pPr>
      <w:r>
        <w:rPr>
          <w:rFonts w:asciiTheme="minorEastAsia" w:eastAsiaTheme="minorEastAsia" w:hAnsiTheme="minorEastAsia" w:hint="eastAsia"/>
          <w:szCs w:val="24"/>
          <w:lang w:val="x-none"/>
        </w:rPr>
        <w:t xml:space="preserve">〇　</w:t>
      </w:r>
      <w:r w:rsidR="00493422" w:rsidRPr="00574443">
        <w:rPr>
          <w:rFonts w:asciiTheme="minorEastAsia" w:eastAsiaTheme="minorEastAsia" w:hAnsiTheme="minorEastAsia" w:hint="eastAsia"/>
          <w:szCs w:val="24"/>
          <w:lang w:val="x-none"/>
        </w:rPr>
        <w:t>「地方公共団体情報システムの標準化に関する法律」</w:t>
      </w:r>
      <w:r w:rsidR="001F252F" w:rsidRPr="001F252F">
        <w:rPr>
          <w:rFonts w:asciiTheme="minorEastAsia" w:eastAsiaTheme="minorEastAsia" w:hAnsiTheme="minorEastAsia" w:hint="eastAsia"/>
          <w:szCs w:val="24"/>
          <w:lang w:val="x-none"/>
        </w:rPr>
        <w:t>に基づく、ガバメントクラウドを利用した標準準拠システムへの移行は、令和９年度以降も大阪府内市町村において発生する見込みであるため、市町村の実情を踏まえ、移行に要する経費について必要額を措置するとともに、事業者の</w:t>
      </w:r>
      <w:r w:rsidR="007E6119">
        <w:rPr>
          <w:rFonts w:asciiTheme="minorEastAsia" w:eastAsiaTheme="minorEastAsia" w:hAnsiTheme="minorEastAsia" w:hint="eastAsia"/>
          <w:szCs w:val="24"/>
          <w:lang w:val="x-none"/>
        </w:rPr>
        <w:t>リソース</w:t>
      </w:r>
      <w:r w:rsidR="001F252F" w:rsidRPr="001F252F">
        <w:rPr>
          <w:rFonts w:asciiTheme="minorEastAsia" w:eastAsiaTheme="minorEastAsia" w:hAnsiTheme="minorEastAsia" w:hint="eastAsia"/>
          <w:szCs w:val="24"/>
          <w:lang w:val="x-none"/>
        </w:rPr>
        <w:t>ひっ迫等による移行遅延を考慮した柔軟な制度運用を図る</w:t>
      </w:r>
      <w:r w:rsidR="00493422" w:rsidRPr="00574443">
        <w:rPr>
          <w:rFonts w:asciiTheme="minorEastAsia" w:eastAsiaTheme="minorEastAsia" w:hAnsiTheme="minorEastAsia" w:hint="eastAsia"/>
          <w:szCs w:val="24"/>
          <w:lang w:val="x-none"/>
        </w:rPr>
        <w:t>こと。</w:t>
      </w:r>
    </w:p>
    <w:p w14:paraId="4195E22E" w14:textId="786654AD" w:rsidR="00493422" w:rsidRPr="00CA0D6D" w:rsidRDefault="00A8408E" w:rsidP="00CA0D6D">
      <w:pPr>
        <w:autoSpaceDN w:val="0"/>
        <w:ind w:leftChars="100" w:left="480" w:hangingChars="100" w:hanging="240"/>
        <w:rPr>
          <w:rFonts w:asciiTheme="minorEastAsia" w:eastAsiaTheme="minorEastAsia" w:hAnsiTheme="minorEastAsia"/>
          <w:szCs w:val="24"/>
          <w:lang w:val="x-none"/>
        </w:rPr>
      </w:pPr>
      <w:r>
        <w:rPr>
          <w:rFonts w:asciiTheme="minorEastAsia" w:eastAsiaTheme="minorEastAsia" w:hAnsiTheme="minorEastAsia" w:hint="eastAsia"/>
          <w:szCs w:val="24"/>
          <w:lang w:val="x-none"/>
        </w:rPr>
        <w:t xml:space="preserve">〇　</w:t>
      </w:r>
      <w:r w:rsidR="00493422" w:rsidRPr="00CA0D6D">
        <w:rPr>
          <w:rFonts w:asciiTheme="minorEastAsia" w:eastAsiaTheme="minorEastAsia" w:hAnsiTheme="minorEastAsia" w:hint="eastAsia"/>
          <w:szCs w:val="24"/>
          <w:lang w:val="x-none"/>
        </w:rPr>
        <w:t>また、移行後に増加する運用経費については、実態に即した継続的かつ十分な財政措置を講じるとともに、運用経費削減に向けて必要な措置を講じること。</w:t>
      </w:r>
    </w:p>
    <w:p w14:paraId="2A9FF7FC" w14:textId="291F050A" w:rsidR="009E6A2E" w:rsidRPr="00CA0D6D" w:rsidRDefault="00A8408E" w:rsidP="00CA0D6D">
      <w:pPr>
        <w:autoSpaceDN w:val="0"/>
        <w:ind w:leftChars="100" w:left="480" w:hangingChars="100" w:hanging="240"/>
        <w:rPr>
          <w:rFonts w:asciiTheme="minorEastAsia" w:eastAsiaTheme="minorEastAsia" w:hAnsiTheme="minorEastAsia"/>
          <w:szCs w:val="24"/>
          <w:lang w:val="x-none"/>
        </w:rPr>
      </w:pPr>
      <w:r>
        <w:rPr>
          <w:rFonts w:asciiTheme="minorEastAsia" w:eastAsiaTheme="minorEastAsia" w:hAnsiTheme="minorEastAsia" w:hint="eastAsia"/>
          <w:szCs w:val="24"/>
          <w:lang w:val="x-none"/>
        </w:rPr>
        <w:t xml:space="preserve">〇　</w:t>
      </w:r>
      <w:r w:rsidR="00493422" w:rsidRPr="00CA0D6D">
        <w:rPr>
          <w:rFonts w:asciiTheme="minorEastAsia" w:eastAsiaTheme="minorEastAsia" w:hAnsiTheme="minorEastAsia" w:hint="eastAsia"/>
          <w:szCs w:val="24"/>
          <w:lang w:val="x-none"/>
        </w:rPr>
        <w:t>さらに、</w:t>
      </w:r>
      <w:r w:rsidR="005C77DB">
        <w:rPr>
          <w:rFonts w:asciiTheme="minorEastAsia" w:eastAsiaTheme="minorEastAsia" w:hAnsiTheme="minorEastAsia" w:hint="eastAsia"/>
          <w:szCs w:val="24"/>
          <w:lang w:val="x-none"/>
        </w:rPr>
        <w:t>法改正や</w:t>
      </w:r>
      <w:r w:rsidR="00493422" w:rsidRPr="00CA0D6D">
        <w:rPr>
          <w:rFonts w:asciiTheme="minorEastAsia" w:eastAsiaTheme="minorEastAsia" w:hAnsiTheme="minorEastAsia" w:hint="eastAsia"/>
          <w:szCs w:val="24"/>
          <w:lang w:val="x-none"/>
        </w:rPr>
        <w:t>標準仕様書</w:t>
      </w:r>
      <w:r w:rsidR="005C77DB">
        <w:rPr>
          <w:rFonts w:asciiTheme="minorEastAsia" w:eastAsiaTheme="minorEastAsia" w:hAnsiTheme="minorEastAsia" w:hint="eastAsia"/>
          <w:szCs w:val="24"/>
          <w:lang w:val="x-none"/>
        </w:rPr>
        <w:t>の</w:t>
      </w:r>
      <w:r w:rsidR="00493422" w:rsidRPr="00CA0D6D">
        <w:rPr>
          <w:rFonts w:asciiTheme="minorEastAsia" w:eastAsiaTheme="minorEastAsia" w:hAnsiTheme="minorEastAsia" w:hint="eastAsia"/>
          <w:szCs w:val="24"/>
          <w:lang w:val="x-none"/>
        </w:rPr>
        <w:t>改定等に伴うシステム改修について、地方負担とならないよう地方公共団体及び事業者の意見を十分に反映し、人的・財政的負担の軽減に資する措置を講じること。</w:t>
      </w:r>
    </w:p>
    <w:p w14:paraId="18BF263E" w14:textId="77777777" w:rsidR="00051C58" w:rsidRPr="00B470B2" w:rsidRDefault="00051C58" w:rsidP="00051C58">
      <w:pPr>
        <w:rPr>
          <w:lang w:val="x-none"/>
        </w:rPr>
      </w:pPr>
    </w:p>
    <w:sectPr w:rsidR="00051C58" w:rsidRPr="00B470B2" w:rsidSect="00F43EB9">
      <w:footerReference w:type="default" r:id="rId12"/>
      <w:pgSz w:w="11907" w:h="16840" w:code="9"/>
      <w:pgMar w:top="1260" w:right="1134" w:bottom="1134" w:left="1219" w:header="851" w:footer="624" w:gutter="0"/>
      <w:pgNumType w:start="1"/>
      <w:cols w:space="425"/>
      <w:docGrid w:linePitch="360" w:charSpace="-49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B7977" w14:textId="77777777" w:rsidR="00613A64" w:rsidRDefault="00613A64">
      <w:r>
        <w:separator/>
      </w:r>
    </w:p>
  </w:endnote>
  <w:endnote w:type="continuationSeparator" w:id="0">
    <w:p w14:paraId="0F77F4ED" w14:textId="77777777" w:rsidR="00613A64" w:rsidRDefault="00613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G正楷書体-PRO">
    <w:altName w:val="HG Seikaishotai PRO"/>
    <w:panose1 w:val="03000600000000000000"/>
    <w:charset w:val="80"/>
    <w:family w:val="script"/>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29770" w14:textId="77777777" w:rsidR="000D5ED7" w:rsidRDefault="000D5ED7">
    <w:pPr>
      <w:pStyle w:val="a4"/>
      <w:jc w:val="center"/>
    </w:pPr>
  </w:p>
  <w:p w14:paraId="12386088" w14:textId="77777777" w:rsidR="000D5ED7" w:rsidRDefault="000D5ED7">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8807833"/>
      <w:docPartObj>
        <w:docPartGallery w:val="Page Numbers (Bottom of Page)"/>
        <w:docPartUnique/>
      </w:docPartObj>
    </w:sdtPr>
    <w:sdtEndPr/>
    <w:sdtContent>
      <w:p w14:paraId="30D5EE7B" w14:textId="74D79C61" w:rsidR="00CC653F" w:rsidRDefault="00CC653F">
        <w:pPr>
          <w:pStyle w:val="a4"/>
          <w:jc w:val="center"/>
        </w:pPr>
        <w:r>
          <w:fldChar w:fldCharType="begin"/>
        </w:r>
        <w:r>
          <w:instrText>PAGE   \* MERGEFORMAT</w:instrText>
        </w:r>
        <w:r>
          <w:fldChar w:fldCharType="separate"/>
        </w:r>
        <w:r w:rsidR="00191774" w:rsidRPr="00191774">
          <w:rPr>
            <w:noProof/>
            <w:lang w:val="ja-JP" w:eastAsia="ja-JP"/>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CE8AF" w14:textId="77777777" w:rsidR="00613A64" w:rsidRDefault="00613A64">
      <w:r>
        <w:separator/>
      </w:r>
    </w:p>
  </w:footnote>
  <w:footnote w:type="continuationSeparator" w:id="0">
    <w:p w14:paraId="07C9016E" w14:textId="77777777" w:rsidR="00613A64" w:rsidRDefault="00613A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2F6D"/>
    <w:multiLevelType w:val="hybridMultilevel"/>
    <w:tmpl w:val="33C6B4F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7E3C77"/>
    <w:multiLevelType w:val="hybridMultilevel"/>
    <w:tmpl w:val="CDDE5C3C"/>
    <w:lvl w:ilvl="0" w:tplc="B95804B8">
      <w:start w:val="1"/>
      <w:numFmt w:val="bullet"/>
      <w:lvlText w:val="○"/>
      <w:lvlJc w:val="left"/>
      <w:pPr>
        <w:ind w:left="420" w:hanging="420"/>
      </w:pPr>
      <w:rPr>
        <w:rFonts w:ascii="Meiryo UI" w:eastAsia="Meiryo UI" w:hAnsi="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C6E79AB"/>
    <w:multiLevelType w:val="hybridMultilevel"/>
    <w:tmpl w:val="AE7A0B20"/>
    <w:lvl w:ilvl="0" w:tplc="B95804B8">
      <w:start w:val="1"/>
      <w:numFmt w:val="bullet"/>
      <w:lvlText w:val="○"/>
      <w:lvlJc w:val="left"/>
      <w:pPr>
        <w:ind w:left="420" w:hanging="420"/>
      </w:pPr>
      <w:rPr>
        <w:rFonts w:ascii="Meiryo UI" w:eastAsia="Meiryo UI" w:hAnsi="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FAD1FCE"/>
    <w:multiLevelType w:val="hybridMultilevel"/>
    <w:tmpl w:val="CBD8C41E"/>
    <w:lvl w:ilvl="0" w:tplc="B95804B8">
      <w:start w:val="1"/>
      <w:numFmt w:val="bullet"/>
      <w:lvlText w:val="○"/>
      <w:lvlJc w:val="left"/>
      <w:pPr>
        <w:ind w:left="420" w:hanging="420"/>
      </w:pPr>
      <w:rPr>
        <w:rFonts w:ascii="Meiryo UI" w:eastAsia="Meiryo UI" w:hAnsi="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2992CBA"/>
    <w:multiLevelType w:val="hybridMultilevel"/>
    <w:tmpl w:val="10086A98"/>
    <w:lvl w:ilvl="0" w:tplc="4C665C14">
      <w:numFmt w:val="bullet"/>
      <w:lvlText w:val="○"/>
      <w:lvlJc w:val="left"/>
      <w:pPr>
        <w:ind w:left="846" w:hanging="420"/>
      </w:pPr>
      <w:rPr>
        <w:rFonts w:ascii="ＭＳ 明朝" w:eastAsia="ＭＳ 明朝" w:hAnsi="ＭＳ 明朝" w:cs="Times New Roman" w:hint="eastAsia"/>
        <w:lang w:val="x-none"/>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5" w15:restartNumberingAfterBreak="0">
    <w:nsid w:val="132F36D8"/>
    <w:multiLevelType w:val="hybridMultilevel"/>
    <w:tmpl w:val="148A5448"/>
    <w:lvl w:ilvl="0" w:tplc="EFE6F75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59F26AD"/>
    <w:multiLevelType w:val="hybridMultilevel"/>
    <w:tmpl w:val="CA36331A"/>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9BA2DA1"/>
    <w:multiLevelType w:val="hybridMultilevel"/>
    <w:tmpl w:val="475C1DCE"/>
    <w:lvl w:ilvl="0" w:tplc="FAD44DB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F2C0B23"/>
    <w:multiLevelType w:val="hybridMultilevel"/>
    <w:tmpl w:val="24D8E1F6"/>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55E3DCD"/>
    <w:multiLevelType w:val="hybridMultilevel"/>
    <w:tmpl w:val="00F40B9E"/>
    <w:lvl w:ilvl="0" w:tplc="FAD44DBC">
      <w:numFmt w:val="bullet"/>
      <w:lvlText w:val="○"/>
      <w:lvlJc w:val="left"/>
      <w:pPr>
        <w:ind w:left="671" w:hanging="420"/>
      </w:pPr>
      <w:rPr>
        <w:rFonts w:ascii="ＭＳ 明朝" w:eastAsia="ＭＳ 明朝" w:hAnsi="ＭＳ 明朝" w:cs="Times New Roman" w:hint="eastAsia"/>
      </w:rPr>
    </w:lvl>
    <w:lvl w:ilvl="1" w:tplc="0409000B" w:tentative="1">
      <w:start w:val="1"/>
      <w:numFmt w:val="bullet"/>
      <w:lvlText w:val=""/>
      <w:lvlJc w:val="left"/>
      <w:pPr>
        <w:ind w:left="1091" w:hanging="420"/>
      </w:pPr>
      <w:rPr>
        <w:rFonts w:ascii="Wingdings" w:hAnsi="Wingdings" w:hint="default"/>
      </w:rPr>
    </w:lvl>
    <w:lvl w:ilvl="2" w:tplc="0409000D" w:tentative="1">
      <w:start w:val="1"/>
      <w:numFmt w:val="bullet"/>
      <w:lvlText w:val=""/>
      <w:lvlJc w:val="left"/>
      <w:pPr>
        <w:ind w:left="1511" w:hanging="420"/>
      </w:pPr>
      <w:rPr>
        <w:rFonts w:ascii="Wingdings" w:hAnsi="Wingdings" w:hint="default"/>
      </w:rPr>
    </w:lvl>
    <w:lvl w:ilvl="3" w:tplc="04090001" w:tentative="1">
      <w:start w:val="1"/>
      <w:numFmt w:val="bullet"/>
      <w:lvlText w:val=""/>
      <w:lvlJc w:val="left"/>
      <w:pPr>
        <w:ind w:left="1931" w:hanging="420"/>
      </w:pPr>
      <w:rPr>
        <w:rFonts w:ascii="Wingdings" w:hAnsi="Wingdings" w:hint="default"/>
      </w:rPr>
    </w:lvl>
    <w:lvl w:ilvl="4" w:tplc="0409000B" w:tentative="1">
      <w:start w:val="1"/>
      <w:numFmt w:val="bullet"/>
      <w:lvlText w:val=""/>
      <w:lvlJc w:val="left"/>
      <w:pPr>
        <w:ind w:left="2351" w:hanging="420"/>
      </w:pPr>
      <w:rPr>
        <w:rFonts w:ascii="Wingdings" w:hAnsi="Wingdings" w:hint="default"/>
      </w:rPr>
    </w:lvl>
    <w:lvl w:ilvl="5" w:tplc="0409000D" w:tentative="1">
      <w:start w:val="1"/>
      <w:numFmt w:val="bullet"/>
      <w:lvlText w:val=""/>
      <w:lvlJc w:val="left"/>
      <w:pPr>
        <w:ind w:left="2771" w:hanging="420"/>
      </w:pPr>
      <w:rPr>
        <w:rFonts w:ascii="Wingdings" w:hAnsi="Wingdings" w:hint="default"/>
      </w:rPr>
    </w:lvl>
    <w:lvl w:ilvl="6" w:tplc="04090001" w:tentative="1">
      <w:start w:val="1"/>
      <w:numFmt w:val="bullet"/>
      <w:lvlText w:val=""/>
      <w:lvlJc w:val="left"/>
      <w:pPr>
        <w:ind w:left="3191" w:hanging="420"/>
      </w:pPr>
      <w:rPr>
        <w:rFonts w:ascii="Wingdings" w:hAnsi="Wingdings" w:hint="default"/>
      </w:rPr>
    </w:lvl>
    <w:lvl w:ilvl="7" w:tplc="0409000B" w:tentative="1">
      <w:start w:val="1"/>
      <w:numFmt w:val="bullet"/>
      <w:lvlText w:val=""/>
      <w:lvlJc w:val="left"/>
      <w:pPr>
        <w:ind w:left="3611" w:hanging="420"/>
      </w:pPr>
      <w:rPr>
        <w:rFonts w:ascii="Wingdings" w:hAnsi="Wingdings" w:hint="default"/>
      </w:rPr>
    </w:lvl>
    <w:lvl w:ilvl="8" w:tplc="0409000D" w:tentative="1">
      <w:start w:val="1"/>
      <w:numFmt w:val="bullet"/>
      <w:lvlText w:val=""/>
      <w:lvlJc w:val="left"/>
      <w:pPr>
        <w:ind w:left="4031" w:hanging="420"/>
      </w:pPr>
      <w:rPr>
        <w:rFonts w:ascii="Wingdings" w:hAnsi="Wingdings" w:hint="default"/>
      </w:rPr>
    </w:lvl>
  </w:abstractNum>
  <w:abstractNum w:abstractNumId="10" w15:restartNumberingAfterBreak="0">
    <w:nsid w:val="271928C6"/>
    <w:multiLevelType w:val="hybridMultilevel"/>
    <w:tmpl w:val="6D641214"/>
    <w:lvl w:ilvl="0" w:tplc="04090011">
      <w:start w:val="1"/>
      <w:numFmt w:val="decimalEnclosedCircle"/>
      <w:lvlText w:val="%1"/>
      <w:lvlJc w:val="left"/>
      <w:pPr>
        <w:ind w:left="2122" w:hanging="420"/>
      </w:pPr>
    </w:lvl>
    <w:lvl w:ilvl="1" w:tplc="04090017" w:tentative="1">
      <w:start w:val="1"/>
      <w:numFmt w:val="aiueoFullWidth"/>
      <w:lvlText w:val="(%2)"/>
      <w:lvlJc w:val="left"/>
      <w:pPr>
        <w:ind w:left="2542" w:hanging="420"/>
      </w:pPr>
    </w:lvl>
    <w:lvl w:ilvl="2" w:tplc="04090011" w:tentative="1">
      <w:start w:val="1"/>
      <w:numFmt w:val="decimalEnclosedCircle"/>
      <w:lvlText w:val="%3"/>
      <w:lvlJc w:val="left"/>
      <w:pPr>
        <w:ind w:left="2962" w:hanging="420"/>
      </w:pPr>
    </w:lvl>
    <w:lvl w:ilvl="3" w:tplc="0409000F" w:tentative="1">
      <w:start w:val="1"/>
      <w:numFmt w:val="decimal"/>
      <w:lvlText w:val="%4."/>
      <w:lvlJc w:val="left"/>
      <w:pPr>
        <w:ind w:left="3382" w:hanging="420"/>
      </w:pPr>
    </w:lvl>
    <w:lvl w:ilvl="4" w:tplc="04090017" w:tentative="1">
      <w:start w:val="1"/>
      <w:numFmt w:val="aiueoFullWidth"/>
      <w:lvlText w:val="(%5)"/>
      <w:lvlJc w:val="left"/>
      <w:pPr>
        <w:ind w:left="3802" w:hanging="420"/>
      </w:pPr>
    </w:lvl>
    <w:lvl w:ilvl="5" w:tplc="04090011" w:tentative="1">
      <w:start w:val="1"/>
      <w:numFmt w:val="decimalEnclosedCircle"/>
      <w:lvlText w:val="%6"/>
      <w:lvlJc w:val="left"/>
      <w:pPr>
        <w:ind w:left="4222" w:hanging="420"/>
      </w:pPr>
    </w:lvl>
    <w:lvl w:ilvl="6" w:tplc="0409000F" w:tentative="1">
      <w:start w:val="1"/>
      <w:numFmt w:val="decimal"/>
      <w:lvlText w:val="%7."/>
      <w:lvlJc w:val="left"/>
      <w:pPr>
        <w:ind w:left="4642" w:hanging="420"/>
      </w:pPr>
    </w:lvl>
    <w:lvl w:ilvl="7" w:tplc="04090017" w:tentative="1">
      <w:start w:val="1"/>
      <w:numFmt w:val="aiueoFullWidth"/>
      <w:lvlText w:val="(%8)"/>
      <w:lvlJc w:val="left"/>
      <w:pPr>
        <w:ind w:left="5062" w:hanging="420"/>
      </w:pPr>
    </w:lvl>
    <w:lvl w:ilvl="8" w:tplc="04090011" w:tentative="1">
      <w:start w:val="1"/>
      <w:numFmt w:val="decimalEnclosedCircle"/>
      <w:lvlText w:val="%9"/>
      <w:lvlJc w:val="left"/>
      <w:pPr>
        <w:ind w:left="5482" w:hanging="420"/>
      </w:pPr>
    </w:lvl>
  </w:abstractNum>
  <w:abstractNum w:abstractNumId="11" w15:restartNumberingAfterBreak="0">
    <w:nsid w:val="365F27A3"/>
    <w:multiLevelType w:val="hybridMultilevel"/>
    <w:tmpl w:val="A4303A34"/>
    <w:lvl w:ilvl="0" w:tplc="FAD44DBC">
      <w:numFmt w:val="bullet"/>
      <w:lvlText w:val="○"/>
      <w:lvlJc w:val="left"/>
      <w:pPr>
        <w:ind w:left="654" w:hanging="420"/>
      </w:pPr>
      <w:rPr>
        <w:rFonts w:ascii="ＭＳ 明朝" w:eastAsia="ＭＳ 明朝" w:hAnsi="ＭＳ 明朝" w:cs="Times New Roman" w:hint="eastAsia"/>
      </w:rPr>
    </w:lvl>
    <w:lvl w:ilvl="1" w:tplc="0409000B" w:tentative="1">
      <w:start w:val="1"/>
      <w:numFmt w:val="bullet"/>
      <w:lvlText w:val=""/>
      <w:lvlJc w:val="left"/>
      <w:pPr>
        <w:ind w:left="1074" w:hanging="420"/>
      </w:pPr>
      <w:rPr>
        <w:rFonts w:ascii="Wingdings" w:hAnsi="Wingdings" w:hint="default"/>
      </w:rPr>
    </w:lvl>
    <w:lvl w:ilvl="2" w:tplc="0409000D" w:tentative="1">
      <w:start w:val="1"/>
      <w:numFmt w:val="bullet"/>
      <w:lvlText w:val=""/>
      <w:lvlJc w:val="left"/>
      <w:pPr>
        <w:ind w:left="1494" w:hanging="420"/>
      </w:pPr>
      <w:rPr>
        <w:rFonts w:ascii="Wingdings" w:hAnsi="Wingdings" w:hint="default"/>
      </w:rPr>
    </w:lvl>
    <w:lvl w:ilvl="3" w:tplc="04090001" w:tentative="1">
      <w:start w:val="1"/>
      <w:numFmt w:val="bullet"/>
      <w:lvlText w:val=""/>
      <w:lvlJc w:val="left"/>
      <w:pPr>
        <w:ind w:left="1914" w:hanging="420"/>
      </w:pPr>
      <w:rPr>
        <w:rFonts w:ascii="Wingdings" w:hAnsi="Wingdings" w:hint="default"/>
      </w:rPr>
    </w:lvl>
    <w:lvl w:ilvl="4" w:tplc="0409000B" w:tentative="1">
      <w:start w:val="1"/>
      <w:numFmt w:val="bullet"/>
      <w:lvlText w:val=""/>
      <w:lvlJc w:val="left"/>
      <w:pPr>
        <w:ind w:left="2334" w:hanging="420"/>
      </w:pPr>
      <w:rPr>
        <w:rFonts w:ascii="Wingdings" w:hAnsi="Wingdings" w:hint="default"/>
      </w:rPr>
    </w:lvl>
    <w:lvl w:ilvl="5" w:tplc="0409000D" w:tentative="1">
      <w:start w:val="1"/>
      <w:numFmt w:val="bullet"/>
      <w:lvlText w:val=""/>
      <w:lvlJc w:val="left"/>
      <w:pPr>
        <w:ind w:left="2754" w:hanging="420"/>
      </w:pPr>
      <w:rPr>
        <w:rFonts w:ascii="Wingdings" w:hAnsi="Wingdings" w:hint="default"/>
      </w:rPr>
    </w:lvl>
    <w:lvl w:ilvl="6" w:tplc="04090001" w:tentative="1">
      <w:start w:val="1"/>
      <w:numFmt w:val="bullet"/>
      <w:lvlText w:val=""/>
      <w:lvlJc w:val="left"/>
      <w:pPr>
        <w:ind w:left="3174" w:hanging="420"/>
      </w:pPr>
      <w:rPr>
        <w:rFonts w:ascii="Wingdings" w:hAnsi="Wingdings" w:hint="default"/>
      </w:rPr>
    </w:lvl>
    <w:lvl w:ilvl="7" w:tplc="0409000B" w:tentative="1">
      <w:start w:val="1"/>
      <w:numFmt w:val="bullet"/>
      <w:lvlText w:val=""/>
      <w:lvlJc w:val="left"/>
      <w:pPr>
        <w:ind w:left="3594" w:hanging="420"/>
      </w:pPr>
      <w:rPr>
        <w:rFonts w:ascii="Wingdings" w:hAnsi="Wingdings" w:hint="default"/>
      </w:rPr>
    </w:lvl>
    <w:lvl w:ilvl="8" w:tplc="0409000D" w:tentative="1">
      <w:start w:val="1"/>
      <w:numFmt w:val="bullet"/>
      <w:lvlText w:val=""/>
      <w:lvlJc w:val="left"/>
      <w:pPr>
        <w:ind w:left="4014" w:hanging="420"/>
      </w:pPr>
      <w:rPr>
        <w:rFonts w:ascii="Wingdings" w:hAnsi="Wingdings" w:hint="default"/>
      </w:rPr>
    </w:lvl>
  </w:abstractNum>
  <w:abstractNum w:abstractNumId="12" w15:restartNumberingAfterBreak="0">
    <w:nsid w:val="3E8E7D78"/>
    <w:multiLevelType w:val="hybridMultilevel"/>
    <w:tmpl w:val="744E56F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0C92ACE"/>
    <w:multiLevelType w:val="hybridMultilevel"/>
    <w:tmpl w:val="F7446C62"/>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12C7044"/>
    <w:multiLevelType w:val="hybridMultilevel"/>
    <w:tmpl w:val="559482F4"/>
    <w:lvl w:ilvl="0" w:tplc="FAD44DBC">
      <w:numFmt w:val="bullet"/>
      <w:lvlText w:val="○"/>
      <w:lvlJc w:val="left"/>
      <w:pPr>
        <w:ind w:left="654" w:hanging="420"/>
      </w:pPr>
      <w:rPr>
        <w:rFonts w:ascii="ＭＳ 明朝" w:eastAsia="ＭＳ 明朝" w:hAnsi="ＭＳ 明朝" w:cs="Times New Roman" w:hint="eastAsia"/>
      </w:rPr>
    </w:lvl>
    <w:lvl w:ilvl="1" w:tplc="0409000B" w:tentative="1">
      <w:start w:val="1"/>
      <w:numFmt w:val="bullet"/>
      <w:lvlText w:val=""/>
      <w:lvlJc w:val="left"/>
      <w:pPr>
        <w:ind w:left="1074" w:hanging="420"/>
      </w:pPr>
      <w:rPr>
        <w:rFonts w:ascii="Wingdings" w:hAnsi="Wingdings" w:hint="default"/>
      </w:rPr>
    </w:lvl>
    <w:lvl w:ilvl="2" w:tplc="0409000D" w:tentative="1">
      <w:start w:val="1"/>
      <w:numFmt w:val="bullet"/>
      <w:lvlText w:val=""/>
      <w:lvlJc w:val="left"/>
      <w:pPr>
        <w:ind w:left="1494" w:hanging="420"/>
      </w:pPr>
      <w:rPr>
        <w:rFonts w:ascii="Wingdings" w:hAnsi="Wingdings" w:hint="default"/>
      </w:rPr>
    </w:lvl>
    <w:lvl w:ilvl="3" w:tplc="04090001" w:tentative="1">
      <w:start w:val="1"/>
      <w:numFmt w:val="bullet"/>
      <w:lvlText w:val=""/>
      <w:lvlJc w:val="left"/>
      <w:pPr>
        <w:ind w:left="1914" w:hanging="420"/>
      </w:pPr>
      <w:rPr>
        <w:rFonts w:ascii="Wingdings" w:hAnsi="Wingdings" w:hint="default"/>
      </w:rPr>
    </w:lvl>
    <w:lvl w:ilvl="4" w:tplc="0409000B" w:tentative="1">
      <w:start w:val="1"/>
      <w:numFmt w:val="bullet"/>
      <w:lvlText w:val=""/>
      <w:lvlJc w:val="left"/>
      <w:pPr>
        <w:ind w:left="2334" w:hanging="420"/>
      </w:pPr>
      <w:rPr>
        <w:rFonts w:ascii="Wingdings" w:hAnsi="Wingdings" w:hint="default"/>
      </w:rPr>
    </w:lvl>
    <w:lvl w:ilvl="5" w:tplc="0409000D" w:tentative="1">
      <w:start w:val="1"/>
      <w:numFmt w:val="bullet"/>
      <w:lvlText w:val=""/>
      <w:lvlJc w:val="left"/>
      <w:pPr>
        <w:ind w:left="2754" w:hanging="420"/>
      </w:pPr>
      <w:rPr>
        <w:rFonts w:ascii="Wingdings" w:hAnsi="Wingdings" w:hint="default"/>
      </w:rPr>
    </w:lvl>
    <w:lvl w:ilvl="6" w:tplc="04090001" w:tentative="1">
      <w:start w:val="1"/>
      <w:numFmt w:val="bullet"/>
      <w:lvlText w:val=""/>
      <w:lvlJc w:val="left"/>
      <w:pPr>
        <w:ind w:left="3174" w:hanging="420"/>
      </w:pPr>
      <w:rPr>
        <w:rFonts w:ascii="Wingdings" w:hAnsi="Wingdings" w:hint="default"/>
      </w:rPr>
    </w:lvl>
    <w:lvl w:ilvl="7" w:tplc="0409000B" w:tentative="1">
      <w:start w:val="1"/>
      <w:numFmt w:val="bullet"/>
      <w:lvlText w:val=""/>
      <w:lvlJc w:val="left"/>
      <w:pPr>
        <w:ind w:left="3594" w:hanging="420"/>
      </w:pPr>
      <w:rPr>
        <w:rFonts w:ascii="Wingdings" w:hAnsi="Wingdings" w:hint="default"/>
      </w:rPr>
    </w:lvl>
    <w:lvl w:ilvl="8" w:tplc="0409000D" w:tentative="1">
      <w:start w:val="1"/>
      <w:numFmt w:val="bullet"/>
      <w:lvlText w:val=""/>
      <w:lvlJc w:val="left"/>
      <w:pPr>
        <w:ind w:left="4014" w:hanging="420"/>
      </w:pPr>
      <w:rPr>
        <w:rFonts w:ascii="Wingdings" w:hAnsi="Wingdings" w:hint="default"/>
      </w:rPr>
    </w:lvl>
  </w:abstractNum>
  <w:abstractNum w:abstractNumId="15" w15:restartNumberingAfterBreak="0">
    <w:nsid w:val="440F3C46"/>
    <w:multiLevelType w:val="hybridMultilevel"/>
    <w:tmpl w:val="51B060B0"/>
    <w:lvl w:ilvl="0" w:tplc="D5BC4D78">
      <w:start w:val="1"/>
      <w:numFmt w:val="decimalEnclosedCircle"/>
      <w:lvlText w:val="%1"/>
      <w:lvlJc w:val="left"/>
      <w:pPr>
        <w:ind w:left="594" w:hanging="360"/>
      </w:pPr>
      <w:rPr>
        <w:rFonts w:hint="default"/>
      </w:rPr>
    </w:lvl>
    <w:lvl w:ilvl="1" w:tplc="04090017" w:tentative="1">
      <w:start w:val="1"/>
      <w:numFmt w:val="aiueoFullWidth"/>
      <w:lvlText w:val="(%2)"/>
      <w:lvlJc w:val="left"/>
      <w:pPr>
        <w:ind w:left="1074" w:hanging="420"/>
      </w:pPr>
    </w:lvl>
    <w:lvl w:ilvl="2" w:tplc="04090011" w:tentative="1">
      <w:start w:val="1"/>
      <w:numFmt w:val="decimalEnclosedCircle"/>
      <w:lvlText w:val="%3"/>
      <w:lvlJc w:val="left"/>
      <w:pPr>
        <w:ind w:left="1494" w:hanging="420"/>
      </w:pPr>
    </w:lvl>
    <w:lvl w:ilvl="3" w:tplc="0409000F" w:tentative="1">
      <w:start w:val="1"/>
      <w:numFmt w:val="decimal"/>
      <w:lvlText w:val="%4."/>
      <w:lvlJc w:val="left"/>
      <w:pPr>
        <w:ind w:left="1914" w:hanging="420"/>
      </w:pPr>
    </w:lvl>
    <w:lvl w:ilvl="4" w:tplc="04090017" w:tentative="1">
      <w:start w:val="1"/>
      <w:numFmt w:val="aiueoFullWidth"/>
      <w:lvlText w:val="(%5)"/>
      <w:lvlJc w:val="left"/>
      <w:pPr>
        <w:ind w:left="2334" w:hanging="420"/>
      </w:pPr>
    </w:lvl>
    <w:lvl w:ilvl="5" w:tplc="04090011" w:tentative="1">
      <w:start w:val="1"/>
      <w:numFmt w:val="decimalEnclosedCircle"/>
      <w:lvlText w:val="%6"/>
      <w:lvlJc w:val="left"/>
      <w:pPr>
        <w:ind w:left="2754" w:hanging="420"/>
      </w:pPr>
    </w:lvl>
    <w:lvl w:ilvl="6" w:tplc="0409000F" w:tentative="1">
      <w:start w:val="1"/>
      <w:numFmt w:val="decimal"/>
      <w:lvlText w:val="%7."/>
      <w:lvlJc w:val="left"/>
      <w:pPr>
        <w:ind w:left="3174" w:hanging="420"/>
      </w:pPr>
    </w:lvl>
    <w:lvl w:ilvl="7" w:tplc="04090017" w:tentative="1">
      <w:start w:val="1"/>
      <w:numFmt w:val="aiueoFullWidth"/>
      <w:lvlText w:val="(%8)"/>
      <w:lvlJc w:val="left"/>
      <w:pPr>
        <w:ind w:left="3594" w:hanging="420"/>
      </w:pPr>
    </w:lvl>
    <w:lvl w:ilvl="8" w:tplc="04090011" w:tentative="1">
      <w:start w:val="1"/>
      <w:numFmt w:val="decimalEnclosedCircle"/>
      <w:lvlText w:val="%9"/>
      <w:lvlJc w:val="left"/>
      <w:pPr>
        <w:ind w:left="4014" w:hanging="420"/>
      </w:pPr>
    </w:lvl>
  </w:abstractNum>
  <w:abstractNum w:abstractNumId="16" w15:restartNumberingAfterBreak="0">
    <w:nsid w:val="48024AD8"/>
    <w:multiLevelType w:val="hybridMultilevel"/>
    <w:tmpl w:val="24D8E1F6"/>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93128D4"/>
    <w:multiLevelType w:val="hybridMultilevel"/>
    <w:tmpl w:val="534016CE"/>
    <w:lvl w:ilvl="0" w:tplc="04090011">
      <w:start w:val="1"/>
      <w:numFmt w:val="decimalEnclosedCircle"/>
      <w:lvlText w:val="%1"/>
      <w:lvlJc w:val="left"/>
      <w:pPr>
        <w:ind w:left="846" w:hanging="420"/>
      </w:p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8" w15:restartNumberingAfterBreak="0">
    <w:nsid w:val="4A364CCD"/>
    <w:multiLevelType w:val="hybridMultilevel"/>
    <w:tmpl w:val="4A621906"/>
    <w:lvl w:ilvl="0" w:tplc="4176A772">
      <w:start w:val="1"/>
      <w:numFmt w:val="decimal"/>
      <w:lvlText w:val="%1."/>
      <w:lvlJc w:val="left"/>
      <w:pPr>
        <w:ind w:left="562" w:hanging="420"/>
      </w:pPr>
      <w:rPr>
        <w:rFonts w:ascii="ＭＳ ゴシック" w:eastAsia="ＭＳ ゴシック" w:hAnsi="ＭＳ ゴシック"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9" w15:restartNumberingAfterBreak="0">
    <w:nsid w:val="4EB42645"/>
    <w:multiLevelType w:val="hybridMultilevel"/>
    <w:tmpl w:val="C900AEAE"/>
    <w:lvl w:ilvl="0" w:tplc="38C659B6">
      <w:numFmt w:val="bullet"/>
      <w:lvlText w:val="○"/>
      <w:lvlJc w:val="left"/>
      <w:pPr>
        <w:ind w:left="420" w:hanging="42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F47209D"/>
    <w:multiLevelType w:val="hybridMultilevel"/>
    <w:tmpl w:val="BFAA8A58"/>
    <w:lvl w:ilvl="0" w:tplc="04090011">
      <w:start w:val="1"/>
      <w:numFmt w:val="decimalEnclosedCircle"/>
      <w:lvlText w:val="%1"/>
      <w:lvlJc w:val="left"/>
      <w:pPr>
        <w:ind w:left="1413" w:hanging="420"/>
      </w:pPr>
    </w:lvl>
    <w:lvl w:ilvl="1" w:tplc="04090017" w:tentative="1">
      <w:start w:val="1"/>
      <w:numFmt w:val="aiueoFullWidth"/>
      <w:lvlText w:val="(%2)"/>
      <w:lvlJc w:val="left"/>
      <w:pPr>
        <w:ind w:left="6085" w:hanging="420"/>
      </w:pPr>
    </w:lvl>
    <w:lvl w:ilvl="2" w:tplc="04090011" w:tentative="1">
      <w:start w:val="1"/>
      <w:numFmt w:val="decimalEnclosedCircle"/>
      <w:lvlText w:val="%3"/>
      <w:lvlJc w:val="left"/>
      <w:pPr>
        <w:ind w:left="6505" w:hanging="420"/>
      </w:pPr>
    </w:lvl>
    <w:lvl w:ilvl="3" w:tplc="0409000F" w:tentative="1">
      <w:start w:val="1"/>
      <w:numFmt w:val="decimal"/>
      <w:lvlText w:val="%4."/>
      <w:lvlJc w:val="left"/>
      <w:pPr>
        <w:ind w:left="6925" w:hanging="420"/>
      </w:pPr>
    </w:lvl>
    <w:lvl w:ilvl="4" w:tplc="04090017" w:tentative="1">
      <w:start w:val="1"/>
      <w:numFmt w:val="aiueoFullWidth"/>
      <w:lvlText w:val="(%5)"/>
      <w:lvlJc w:val="left"/>
      <w:pPr>
        <w:ind w:left="7345" w:hanging="420"/>
      </w:pPr>
    </w:lvl>
    <w:lvl w:ilvl="5" w:tplc="04090011" w:tentative="1">
      <w:start w:val="1"/>
      <w:numFmt w:val="decimalEnclosedCircle"/>
      <w:lvlText w:val="%6"/>
      <w:lvlJc w:val="left"/>
      <w:pPr>
        <w:ind w:left="7765" w:hanging="420"/>
      </w:pPr>
    </w:lvl>
    <w:lvl w:ilvl="6" w:tplc="0409000F" w:tentative="1">
      <w:start w:val="1"/>
      <w:numFmt w:val="decimal"/>
      <w:lvlText w:val="%7."/>
      <w:lvlJc w:val="left"/>
      <w:pPr>
        <w:ind w:left="8185" w:hanging="420"/>
      </w:pPr>
    </w:lvl>
    <w:lvl w:ilvl="7" w:tplc="04090017" w:tentative="1">
      <w:start w:val="1"/>
      <w:numFmt w:val="aiueoFullWidth"/>
      <w:lvlText w:val="(%8)"/>
      <w:lvlJc w:val="left"/>
      <w:pPr>
        <w:ind w:left="8605" w:hanging="420"/>
      </w:pPr>
    </w:lvl>
    <w:lvl w:ilvl="8" w:tplc="04090011" w:tentative="1">
      <w:start w:val="1"/>
      <w:numFmt w:val="decimalEnclosedCircle"/>
      <w:lvlText w:val="%9"/>
      <w:lvlJc w:val="left"/>
      <w:pPr>
        <w:ind w:left="9025" w:hanging="420"/>
      </w:pPr>
    </w:lvl>
  </w:abstractNum>
  <w:abstractNum w:abstractNumId="21" w15:restartNumberingAfterBreak="0">
    <w:nsid w:val="50174DAB"/>
    <w:multiLevelType w:val="hybridMultilevel"/>
    <w:tmpl w:val="D92ACB8E"/>
    <w:lvl w:ilvl="0" w:tplc="FAD44DB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50E4094F"/>
    <w:multiLevelType w:val="hybridMultilevel"/>
    <w:tmpl w:val="825EF83A"/>
    <w:lvl w:ilvl="0" w:tplc="FD28B19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3" w15:restartNumberingAfterBreak="0">
    <w:nsid w:val="5502089C"/>
    <w:multiLevelType w:val="hybridMultilevel"/>
    <w:tmpl w:val="C1B4964C"/>
    <w:lvl w:ilvl="0" w:tplc="945C2772">
      <w:start w:val="1"/>
      <w:numFmt w:val="decimal"/>
      <w:lvlText w:val="%1."/>
      <w:lvlJc w:val="left"/>
      <w:pPr>
        <w:ind w:left="420" w:hanging="420"/>
      </w:pPr>
      <w:rPr>
        <w:rFonts w:ascii="ＭＳ ゴシック" w:eastAsia="ＭＳ ゴシック" w:hAnsi="ＭＳ ゴシック" w:hint="eastAsia"/>
      </w:rPr>
    </w:lvl>
    <w:lvl w:ilvl="1" w:tplc="4C665C14">
      <w:numFmt w:val="bullet"/>
      <w:lvlText w:val="○"/>
      <w:lvlJc w:val="left"/>
      <w:pPr>
        <w:ind w:left="780" w:hanging="360"/>
      </w:pPr>
      <w:rPr>
        <w:rFonts w:ascii="ＭＳ 明朝" w:eastAsia="ＭＳ 明朝" w:hAnsi="ＭＳ 明朝" w:cs="Times New Roman" w:hint="eastAsia"/>
        <w:lang w:val="x-none"/>
      </w:rPr>
    </w:lvl>
    <w:lvl w:ilvl="2" w:tplc="4C9EBE66">
      <w:start w:val="3"/>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70C39EA"/>
    <w:multiLevelType w:val="hybridMultilevel"/>
    <w:tmpl w:val="884AF906"/>
    <w:lvl w:ilvl="0" w:tplc="0518C186">
      <w:start w:val="1"/>
      <w:numFmt w:val="decimal"/>
      <w:lvlText w:val="%1."/>
      <w:lvlJc w:val="left"/>
      <w:pPr>
        <w:ind w:left="420" w:hanging="420"/>
      </w:pPr>
      <w:rPr>
        <w:rFonts w:asciiTheme="majorEastAsia" w:eastAsiaTheme="majorEastAsia" w:hAnsiTheme="majorEastAsia"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A86001D"/>
    <w:multiLevelType w:val="hybridMultilevel"/>
    <w:tmpl w:val="B2A6426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DDE4BCB"/>
    <w:multiLevelType w:val="hybridMultilevel"/>
    <w:tmpl w:val="59D6E16E"/>
    <w:lvl w:ilvl="0" w:tplc="B95804B8">
      <w:start w:val="1"/>
      <w:numFmt w:val="bullet"/>
      <w:lvlText w:val="○"/>
      <w:lvlJc w:val="left"/>
      <w:pPr>
        <w:ind w:left="420" w:hanging="420"/>
      </w:pPr>
      <w:rPr>
        <w:rFonts w:ascii="Meiryo UI" w:eastAsia="Meiryo UI" w:hAnsi="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E606319"/>
    <w:multiLevelType w:val="hybridMultilevel"/>
    <w:tmpl w:val="014C179C"/>
    <w:lvl w:ilvl="0" w:tplc="0409000F">
      <w:start w:val="1"/>
      <w:numFmt w:val="decimal"/>
      <w:lvlText w:val="%1."/>
      <w:lvlJc w:val="left"/>
      <w:pPr>
        <w:ind w:left="8076"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8" w15:restartNumberingAfterBreak="0">
    <w:nsid w:val="5FD82C1F"/>
    <w:multiLevelType w:val="hybridMultilevel"/>
    <w:tmpl w:val="1E08842C"/>
    <w:lvl w:ilvl="0" w:tplc="1B7EF67A">
      <w:start w:val="1"/>
      <w:numFmt w:val="upperRoman"/>
      <w:lvlText w:val="%1."/>
      <w:lvlJc w:val="left"/>
      <w:pPr>
        <w:ind w:left="8643" w:hanging="420"/>
      </w:pPr>
      <w:rPr>
        <w:rFonts w:asciiTheme="majorEastAsia" w:eastAsiaTheme="majorEastAsia" w:hAnsiTheme="major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2146D6"/>
    <w:multiLevelType w:val="hybridMultilevel"/>
    <w:tmpl w:val="2EEC9470"/>
    <w:lvl w:ilvl="0" w:tplc="167A8E0E">
      <w:start w:val="1"/>
      <w:numFmt w:val="decimalEnclosedCircle"/>
      <w:lvlText w:val="%1"/>
      <w:lvlJc w:val="left"/>
      <w:pPr>
        <w:ind w:left="761" w:hanging="480"/>
      </w:pPr>
      <w:rPr>
        <w:rFonts w:hint="eastAsia"/>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30" w15:restartNumberingAfterBreak="0">
    <w:nsid w:val="6F8A4EEC"/>
    <w:multiLevelType w:val="hybridMultilevel"/>
    <w:tmpl w:val="F1862622"/>
    <w:lvl w:ilvl="0" w:tplc="B95804B8">
      <w:start w:val="1"/>
      <w:numFmt w:val="bullet"/>
      <w:lvlText w:val="○"/>
      <w:lvlJc w:val="left"/>
      <w:pPr>
        <w:ind w:left="420" w:hanging="420"/>
      </w:pPr>
      <w:rPr>
        <w:rFonts w:ascii="Meiryo UI" w:eastAsia="Meiryo UI" w:hAnsi="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FBC4AE4"/>
    <w:multiLevelType w:val="hybridMultilevel"/>
    <w:tmpl w:val="B2A6426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2FE44FF"/>
    <w:multiLevelType w:val="hybridMultilevel"/>
    <w:tmpl w:val="3072EF5E"/>
    <w:lvl w:ilvl="0" w:tplc="FAD44DB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7CE658F"/>
    <w:multiLevelType w:val="hybridMultilevel"/>
    <w:tmpl w:val="E03E2F60"/>
    <w:lvl w:ilvl="0" w:tplc="4C665C14">
      <w:numFmt w:val="bullet"/>
      <w:lvlText w:val="○"/>
      <w:lvlJc w:val="left"/>
      <w:pPr>
        <w:ind w:left="988" w:hanging="420"/>
      </w:pPr>
      <w:rPr>
        <w:rFonts w:ascii="ＭＳ 明朝" w:eastAsia="ＭＳ 明朝" w:hAnsi="ＭＳ 明朝" w:cs="Times New Roman" w:hint="eastAsia"/>
        <w:lang w:val="x-none"/>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abstractNum w:abstractNumId="34" w15:restartNumberingAfterBreak="0">
    <w:nsid w:val="78C43BE3"/>
    <w:multiLevelType w:val="hybridMultilevel"/>
    <w:tmpl w:val="3324714E"/>
    <w:lvl w:ilvl="0" w:tplc="3EA6CF72">
      <w:start w:val="4"/>
      <w:numFmt w:val="decimal"/>
      <w:lvlText w:val="%1."/>
      <w:lvlJc w:val="left"/>
      <w:pPr>
        <w:ind w:left="420" w:hanging="420"/>
      </w:pPr>
      <w:rPr>
        <w:rFonts w:asciiTheme="majorEastAsia" w:eastAsiaTheme="majorEastAsia" w:hAnsiTheme="majorEastAsia"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CD012E7"/>
    <w:multiLevelType w:val="hybridMultilevel"/>
    <w:tmpl w:val="AF083624"/>
    <w:lvl w:ilvl="0" w:tplc="04090011">
      <w:start w:val="1"/>
      <w:numFmt w:val="decimalEnclosedCircle"/>
      <w:lvlText w:val="%1"/>
      <w:lvlJc w:val="left"/>
      <w:pPr>
        <w:ind w:left="704" w:hanging="420"/>
      </w:p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6" w15:restartNumberingAfterBreak="0">
    <w:nsid w:val="7E926BD9"/>
    <w:multiLevelType w:val="hybridMultilevel"/>
    <w:tmpl w:val="69BE10D4"/>
    <w:lvl w:ilvl="0" w:tplc="B95804B8">
      <w:start w:val="1"/>
      <w:numFmt w:val="bullet"/>
      <w:lvlText w:val="○"/>
      <w:lvlJc w:val="left"/>
      <w:pPr>
        <w:ind w:left="444" w:hanging="420"/>
      </w:pPr>
      <w:rPr>
        <w:rFonts w:ascii="Meiryo UI" w:eastAsia="Meiryo UI" w:hAnsi="Meiryo UI" w:hint="eastAsia"/>
      </w:rPr>
    </w:lvl>
    <w:lvl w:ilvl="1" w:tplc="0409000B" w:tentative="1">
      <w:start w:val="1"/>
      <w:numFmt w:val="bullet"/>
      <w:lvlText w:val=""/>
      <w:lvlJc w:val="left"/>
      <w:pPr>
        <w:ind w:left="864" w:hanging="420"/>
      </w:pPr>
      <w:rPr>
        <w:rFonts w:ascii="Wingdings" w:hAnsi="Wingdings" w:hint="default"/>
      </w:rPr>
    </w:lvl>
    <w:lvl w:ilvl="2" w:tplc="0409000D" w:tentative="1">
      <w:start w:val="1"/>
      <w:numFmt w:val="bullet"/>
      <w:lvlText w:val=""/>
      <w:lvlJc w:val="left"/>
      <w:pPr>
        <w:ind w:left="1284" w:hanging="420"/>
      </w:pPr>
      <w:rPr>
        <w:rFonts w:ascii="Wingdings" w:hAnsi="Wingdings" w:hint="default"/>
      </w:rPr>
    </w:lvl>
    <w:lvl w:ilvl="3" w:tplc="04090001" w:tentative="1">
      <w:start w:val="1"/>
      <w:numFmt w:val="bullet"/>
      <w:lvlText w:val=""/>
      <w:lvlJc w:val="left"/>
      <w:pPr>
        <w:ind w:left="1704" w:hanging="420"/>
      </w:pPr>
      <w:rPr>
        <w:rFonts w:ascii="Wingdings" w:hAnsi="Wingdings" w:hint="default"/>
      </w:rPr>
    </w:lvl>
    <w:lvl w:ilvl="4" w:tplc="0409000B" w:tentative="1">
      <w:start w:val="1"/>
      <w:numFmt w:val="bullet"/>
      <w:lvlText w:val=""/>
      <w:lvlJc w:val="left"/>
      <w:pPr>
        <w:ind w:left="2124" w:hanging="420"/>
      </w:pPr>
      <w:rPr>
        <w:rFonts w:ascii="Wingdings" w:hAnsi="Wingdings" w:hint="default"/>
      </w:rPr>
    </w:lvl>
    <w:lvl w:ilvl="5" w:tplc="0409000D" w:tentative="1">
      <w:start w:val="1"/>
      <w:numFmt w:val="bullet"/>
      <w:lvlText w:val=""/>
      <w:lvlJc w:val="left"/>
      <w:pPr>
        <w:ind w:left="2544" w:hanging="420"/>
      </w:pPr>
      <w:rPr>
        <w:rFonts w:ascii="Wingdings" w:hAnsi="Wingdings" w:hint="default"/>
      </w:rPr>
    </w:lvl>
    <w:lvl w:ilvl="6" w:tplc="04090001" w:tentative="1">
      <w:start w:val="1"/>
      <w:numFmt w:val="bullet"/>
      <w:lvlText w:val=""/>
      <w:lvlJc w:val="left"/>
      <w:pPr>
        <w:ind w:left="2964" w:hanging="420"/>
      </w:pPr>
      <w:rPr>
        <w:rFonts w:ascii="Wingdings" w:hAnsi="Wingdings" w:hint="default"/>
      </w:rPr>
    </w:lvl>
    <w:lvl w:ilvl="7" w:tplc="0409000B" w:tentative="1">
      <w:start w:val="1"/>
      <w:numFmt w:val="bullet"/>
      <w:lvlText w:val=""/>
      <w:lvlJc w:val="left"/>
      <w:pPr>
        <w:ind w:left="3384" w:hanging="420"/>
      </w:pPr>
      <w:rPr>
        <w:rFonts w:ascii="Wingdings" w:hAnsi="Wingdings" w:hint="default"/>
      </w:rPr>
    </w:lvl>
    <w:lvl w:ilvl="8" w:tplc="0409000D" w:tentative="1">
      <w:start w:val="1"/>
      <w:numFmt w:val="bullet"/>
      <w:lvlText w:val=""/>
      <w:lvlJc w:val="left"/>
      <w:pPr>
        <w:ind w:left="3804" w:hanging="420"/>
      </w:pPr>
      <w:rPr>
        <w:rFonts w:ascii="Wingdings" w:hAnsi="Wingdings" w:hint="default"/>
      </w:rPr>
    </w:lvl>
  </w:abstractNum>
  <w:abstractNum w:abstractNumId="37" w15:restartNumberingAfterBreak="0">
    <w:nsid w:val="7F687E46"/>
    <w:multiLevelType w:val="hybridMultilevel"/>
    <w:tmpl w:val="0952FAF6"/>
    <w:lvl w:ilvl="0" w:tplc="5BBCBB54">
      <w:numFmt w:val="bullet"/>
      <w:lvlText w:val="○"/>
      <w:lvlJc w:val="left"/>
      <w:pPr>
        <w:ind w:left="654" w:hanging="420"/>
      </w:pPr>
      <w:rPr>
        <w:rFonts w:ascii="ＭＳ 明朝" w:eastAsia="ＭＳ 明朝" w:hAnsi="ＭＳ 明朝" w:cs="Times New Roman" w:hint="eastAsia"/>
        <w:lang w:val="en-US"/>
      </w:rPr>
    </w:lvl>
    <w:lvl w:ilvl="1" w:tplc="0409000B" w:tentative="1">
      <w:start w:val="1"/>
      <w:numFmt w:val="bullet"/>
      <w:lvlText w:val=""/>
      <w:lvlJc w:val="left"/>
      <w:pPr>
        <w:ind w:left="1074" w:hanging="420"/>
      </w:pPr>
      <w:rPr>
        <w:rFonts w:ascii="Wingdings" w:hAnsi="Wingdings" w:hint="default"/>
      </w:rPr>
    </w:lvl>
    <w:lvl w:ilvl="2" w:tplc="0409000D" w:tentative="1">
      <w:start w:val="1"/>
      <w:numFmt w:val="bullet"/>
      <w:lvlText w:val=""/>
      <w:lvlJc w:val="left"/>
      <w:pPr>
        <w:ind w:left="1494" w:hanging="420"/>
      </w:pPr>
      <w:rPr>
        <w:rFonts w:ascii="Wingdings" w:hAnsi="Wingdings" w:hint="default"/>
      </w:rPr>
    </w:lvl>
    <w:lvl w:ilvl="3" w:tplc="04090001" w:tentative="1">
      <w:start w:val="1"/>
      <w:numFmt w:val="bullet"/>
      <w:lvlText w:val=""/>
      <w:lvlJc w:val="left"/>
      <w:pPr>
        <w:ind w:left="1914" w:hanging="420"/>
      </w:pPr>
      <w:rPr>
        <w:rFonts w:ascii="Wingdings" w:hAnsi="Wingdings" w:hint="default"/>
      </w:rPr>
    </w:lvl>
    <w:lvl w:ilvl="4" w:tplc="0409000B" w:tentative="1">
      <w:start w:val="1"/>
      <w:numFmt w:val="bullet"/>
      <w:lvlText w:val=""/>
      <w:lvlJc w:val="left"/>
      <w:pPr>
        <w:ind w:left="2334" w:hanging="420"/>
      </w:pPr>
      <w:rPr>
        <w:rFonts w:ascii="Wingdings" w:hAnsi="Wingdings" w:hint="default"/>
      </w:rPr>
    </w:lvl>
    <w:lvl w:ilvl="5" w:tplc="0409000D" w:tentative="1">
      <w:start w:val="1"/>
      <w:numFmt w:val="bullet"/>
      <w:lvlText w:val=""/>
      <w:lvlJc w:val="left"/>
      <w:pPr>
        <w:ind w:left="2754" w:hanging="420"/>
      </w:pPr>
      <w:rPr>
        <w:rFonts w:ascii="Wingdings" w:hAnsi="Wingdings" w:hint="default"/>
      </w:rPr>
    </w:lvl>
    <w:lvl w:ilvl="6" w:tplc="04090001" w:tentative="1">
      <w:start w:val="1"/>
      <w:numFmt w:val="bullet"/>
      <w:lvlText w:val=""/>
      <w:lvlJc w:val="left"/>
      <w:pPr>
        <w:ind w:left="3174" w:hanging="420"/>
      </w:pPr>
      <w:rPr>
        <w:rFonts w:ascii="Wingdings" w:hAnsi="Wingdings" w:hint="default"/>
      </w:rPr>
    </w:lvl>
    <w:lvl w:ilvl="7" w:tplc="0409000B" w:tentative="1">
      <w:start w:val="1"/>
      <w:numFmt w:val="bullet"/>
      <w:lvlText w:val=""/>
      <w:lvlJc w:val="left"/>
      <w:pPr>
        <w:ind w:left="3594" w:hanging="420"/>
      </w:pPr>
      <w:rPr>
        <w:rFonts w:ascii="Wingdings" w:hAnsi="Wingdings" w:hint="default"/>
      </w:rPr>
    </w:lvl>
    <w:lvl w:ilvl="8" w:tplc="0409000D" w:tentative="1">
      <w:start w:val="1"/>
      <w:numFmt w:val="bullet"/>
      <w:lvlText w:val=""/>
      <w:lvlJc w:val="left"/>
      <w:pPr>
        <w:ind w:left="4014" w:hanging="420"/>
      </w:pPr>
      <w:rPr>
        <w:rFonts w:ascii="Wingdings" w:hAnsi="Wingdings" w:hint="default"/>
      </w:rPr>
    </w:lvl>
  </w:abstractNum>
  <w:num w:numId="1">
    <w:abstractNumId w:val="28"/>
  </w:num>
  <w:num w:numId="2">
    <w:abstractNumId w:val="13"/>
  </w:num>
  <w:num w:numId="3">
    <w:abstractNumId w:val="23"/>
  </w:num>
  <w:num w:numId="4">
    <w:abstractNumId w:val="24"/>
  </w:num>
  <w:num w:numId="5">
    <w:abstractNumId w:val="10"/>
  </w:num>
  <w:num w:numId="6">
    <w:abstractNumId w:val="17"/>
  </w:num>
  <w:num w:numId="7">
    <w:abstractNumId w:val="8"/>
  </w:num>
  <w:num w:numId="8">
    <w:abstractNumId w:val="31"/>
  </w:num>
  <w:num w:numId="9">
    <w:abstractNumId w:val="27"/>
  </w:num>
  <w:num w:numId="10">
    <w:abstractNumId w:val="32"/>
  </w:num>
  <w:num w:numId="11">
    <w:abstractNumId w:val="14"/>
  </w:num>
  <w:num w:numId="12">
    <w:abstractNumId w:val="11"/>
  </w:num>
  <w:num w:numId="13">
    <w:abstractNumId w:val="7"/>
  </w:num>
  <w:num w:numId="14">
    <w:abstractNumId w:val="9"/>
  </w:num>
  <w:num w:numId="15">
    <w:abstractNumId w:val="4"/>
  </w:num>
  <w:num w:numId="16">
    <w:abstractNumId w:val="37"/>
  </w:num>
  <w:num w:numId="17">
    <w:abstractNumId w:val="33"/>
  </w:num>
  <w:num w:numId="18">
    <w:abstractNumId w:val="34"/>
  </w:num>
  <w:num w:numId="19">
    <w:abstractNumId w:val="21"/>
  </w:num>
  <w:num w:numId="20">
    <w:abstractNumId w:val="35"/>
  </w:num>
  <w:num w:numId="21">
    <w:abstractNumId w:val="18"/>
  </w:num>
  <w:num w:numId="22">
    <w:abstractNumId w:val="12"/>
  </w:num>
  <w:num w:numId="23">
    <w:abstractNumId w:val="20"/>
  </w:num>
  <w:num w:numId="24">
    <w:abstractNumId w:val="29"/>
  </w:num>
  <w:num w:numId="25">
    <w:abstractNumId w:val="22"/>
  </w:num>
  <w:num w:numId="26">
    <w:abstractNumId w:val="19"/>
  </w:num>
  <w:num w:numId="27">
    <w:abstractNumId w:val="16"/>
  </w:num>
  <w:num w:numId="28">
    <w:abstractNumId w:val="5"/>
  </w:num>
  <w:num w:numId="29">
    <w:abstractNumId w:val="15"/>
  </w:num>
  <w:num w:numId="30">
    <w:abstractNumId w:val="26"/>
  </w:num>
  <w:num w:numId="31">
    <w:abstractNumId w:val="3"/>
  </w:num>
  <w:num w:numId="32">
    <w:abstractNumId w:val="2"/>
  </w:num>
  <w:num w:numId="33">
    <w:abstractNumId w:val="1"/>
  </w:num>
  <w:num w:numId="34">
    <w:abstractNumId w:val="36"/>
  </w:num>
  <w:num w:numId="35">
    <w:abstractNumId w:val="30"/>
  </w:num>
  <w:num w:numId="36">
    <w:abstractNumId w:val="25"/>
  </w:num>
  <w:num w:numId="37">
    <w:abstractNumId w:val="0"/>
  </w:num>
  <w:num w:numId="38">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79"/>
  <w:displayHorizontalDrawingGridEvery w:val="0"/>
  <w:displayVerticalDrawingGridEvery w:val="2"/>
  <w:characterSpacingControl w:val="compressPunctuation"/>
  <w:hdrShapeDefaults>
    <o:shapedefaults v:ext="edit" spidmax="153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B8C"/>
    <w:rsid w:val="00000245"/>
    <w:rsid w:val="00000F10"/>
    <w:rsid w:val="00001504"/>
    <w:rsid w:val="0000178C"/>
    <w:rsid w:val="00001EBB"/>
    <w:rsid w:val="00003AA8"/>
    <w:rsid w:val="00004714"/>
    <w:rsid w:val="00004F5D"/>
    <w:rsid w:val="0000531D"/>
    <w:rsid w:val="00005EEE"/>
    <w:rsid w:val="00007967"/>
    <w:rsid w:val="00007A6E"/>
    <w:rsid w:val="00013690"/>
    <w:rsid w:val="00013A21"/>
    <w:rsid w:val="0001510B"/>
    <w:rsid w:val="00017236"/>
    <w:rsid w:val="00017BE3"/>
    <w:rsid w:val="00020247"/>
    <w:rsid w:val="000205A9"/>
    <w:rsid w:val="000214BA"/>
    <w:rsid w:val="00021CAD"/>
    <w:rsid w:val="00025711"/>
    <w:rsid w:val="000300EE"/>
    <w:rsid w:val="00031764"/>
    <w:rsid w:val="00033666"/>
    <w:rsid w:val="000337B0"/>
    <w:rsid w:val="00035911"/>
    <w:rsid w:val="00035C93"/>
    <w:rsid w:val="00036517"/>
    <w:rsid w:val="000401BD"/>
    <w:rsid w:val="00040810"/>
    <w:rsid w:val="00040C74"/>
    <w:rsid w:val="00041423"/>
    <w:rsid w:val="00041600"/>
    <w:rsid w:val="00042A3C"/>
    <w:rsid w:val="00044F58"/>
    <w:rsid w:val="00045CF1"/>
    <w:rsid w:val="00046CAA"/>
    <w:rsid w:val="0004704E"/>
    <w:rsid w:val="000477AD"/>
    <w:rsid w:val="00047989"/>
    <w:rsid w:val="00047AB7"/>
    <w:rsid w:val="00050036"/>
    <w:rsid w:val="000507B9"/>
    <w:rsid w:val="00050941"/>
    <w:rsid w:val="000517A5"/>
    <w:rsid w:val="00051C58"/>
    <w:rsid w:val="0005234B"/>
    <w:rsid w:val="00052B0A"/>
    <w:rsid w:val="000544AE"/>
    <w:rsid w:val="00055907"/>
    <w:rsid w:val="000560FC"/>
    <w:rsid w:val="000578B6"/>
    <w:rsid w:val="000610DF"/>
    <w:rsid w:val="00061E13"/>
    <w:rsid w:val="000623CC"/>
    <w:rsid w:val="00062ED1"/>
    <w:rsid w:val="00063ABE"/>
    <w:rsid w:val="0006436D"/>
    <w:rsid w:val="0006437A"/>
    <w:rsid w:val="00065B3A"/>
    <w:rsid w:val="00065E80"/>
    <w:rsid w:val="0006646E"/>
    <w:rsid w:val="00067245"/>
    <w:rsid w:val="00070520"/>
    <w:rsid w:val="00070BCF"/>
    <w:rsid w:val="00071240"/>
    <w:rsid w:val="00071DAB"/>
    <w:rsid w:val="00073586"/>
    <w:rsid w:val="00074975"/>
    <w:rsid w:val="000758C6"/>
    <w:rsid w:val="000772EF"/>
    <w:rsid w:val="00077EE0"/>
    <w:rsid w:val="00081539"/>
    <w:rsid w:val="000815A0"/>
    <w:rsid w:val="000820B8"/>
    <w:rsid w:val="000829C9"/>
    <w:rsid w:val="00084538"/>
    <w:rsid w:val="0008488F"/>
    <w:rsid w:val="000866E4"/>
    <w:rsid w:val="000867E3"/>
    <w:rsid w:val="000868E0"/>
    <w:rsid w:val="00086A28"/>
    <w:rsid w:val="00086C36"/>
    <w:rsid w:val="000909A6"/>
    <w:rsid w:val="000915AE"/>
    <w:rsid w:val="0009171E"/>
    <w:rsid w:val="000923D7"/>
    <w:rsid w:val="00092A09"/>
    <w:rsid w:val="0009465B"/>
    <w:rsid w:val="0009465E"/>
    <w:rsid w:val="000949E6"/>
    <w:rsid w:val="00095028"/>
    <w:rsid w:val="00095201"/>
    <w:rsid w:val="000958A1"/>
    <w:rsid w:val="00096EC7"/>
    <w:rsid w:val="0009780A"/>
    <w:rsid w:val="000A0E99"/>
    <w:rsid w:val="000A3301"/>
    <w:rsid w:val="000A333F"/>
    <w:rsid w:val="000A49DB"/>
    <w:rsid w:val="000A6BDB"/>
    <w:rsid w:val="000A7FB8"/>
    <w:rsid w:val="000B133B"/>
    <w:rsid w:val="000B17C5"/>
    <w:rsid w:val="000B2962"/>
    <w:rsid w:val="000B374C"/>
    <w:rsid w:val="000B40BC"/>
    <w:rsid w:val="000B48A3"/>
    <w:rsid w:val="000B4B42"/>
    <w:rsid w:val="000B4DF0"/>
    <w:rsid w:val="000B500B"/>
    <w:rsid w:val="000B60F9"/>
    <w:rsid w:val="000B73B4"/>
    <w:rsid w:val="000B77CA"/>
    <w:rsid w:val="000B7816"/>
    <w:rsid w:val="000C0D56"/>
    <w:rsid w:val="000C2223"/>
    <w:rsid w:val="000C2DD2"/>
    <w:rsid w:val="000C2DE9"/>
    <w:rsid w:val="000C355F"/>
    <w:rsid w:val="000C51E8"/>
    <w:rsid w:val="000C5974"/>
    <w:rsid w:val="000C5C58"/>
    <w:rsid w:val="000C614A"/>
    <w:rsid w:val="000C647F"/>
    <w:rsid w:val="000C6573"/>
    <w:rsid w:val="000C6FD2"/>
    <w:rsid w:val="000C73B2"/>
    <w:rsid w:val="000C757A"/>
    <w:rsid w:val="000D0AAB"/>
    <w:rsid w:val="000D1E6F"/>
    <w:rsid w:val="000D30C7"/>
    <w:rsid w:val="000D328E"/>
    <w:rsid w:val="000D368B"/>
    <w:rsid w:val="000D4880"/>
    <w:rsid w:val="000D4F55"/>
    <w:rsid w:val="000D4F96"/>
    <w:rsid w:val="000D5ED7"/>
    <w:rsid w:val="000D6395"/>
    <w:rsid w:val="000D65AB"/>
    <w:rsid w:val="000D68A5"/>
    <w:rsid w:val="000D703D"/>
    <w:rsid w:val="000D75FC"/>
    <w:rsid w:val="000E0406"/>
    <w:rsid w:val="000E06D7"/>
    <w:rsid w:val="000E1E48"/>
    <w:rsid w:val="000E21C5"/>
    <w:rsid w:val="000E2BB8"/>
    <w:rsid w:val="000E3049"/>
    <w:rsid w:val="000E3581"/>
    <w:rsid w:val="000E3AE0"/>
    <w:rsid w:val="000E4087"/>
    <w:rsid w:val="000E46F2"/>
    <w:rsid w:val="000E4A13"/>
    <w:rsid w:val="000E5407"/>
    <w:rsid w:val="000E5B9D"/>
    <w:rsid w:val="000E5CAE"/>
    <w:rsid w:val="000E695F"/>
    <w:rsid w:val="000E6F53"/>
    <w:rsid w:val="000E7729"/>
    <w:rsid w:val="000F02B0"/>
    <w:rsid w:val="000F0D61"/>
    <w:rsid w:val="000F19B4"/>
    <w:rsid w:val="000F1FDB"/>
    <w:rsid w:val="000F27EF"/>
    <w:rsid w:val="000F304D"/>
    <w:rsid w:val="000F3178"/>
    <w:rsid w:val="000F34B3"/>
    <w:rsid w:val="000F3EB5"/>
    <w:rsid w:val="000F520F"/>
    <w:rsid w:val="000F5ED2"/>
    <w:rsid w:val="000F67C6"/>
    <w:rsid w:val="000F6B49"/>
    <w:rsid w:val="000F6ED0"/>
    <w:rsid w:val="000F7AD0"/>
    <w:rsid w:val="001018BC"/>
    <w:rsid w:val="00103115"/>
    <w:rsid w:val="00103E03"/>
    <w:rsid w:val="00105B3F"/>
    <w:rsid w:val="00106688"/>
    <w:rsid w:val="00106805"/>
    <w:rsid w:val="00107FFA"/>
    <w:rsid w:val="001109EA"/>
    <w:rsid w:val="001114B2"/>
    <w:rsid w:val="00111E0F"/>
    <w:rsid w:val="001130C1"/>
    <w:rsid w:val="001140B3"/>
    <w:rsid w:val="00114FCA"/>
    <w:rsid w:val="00117531"/>
    <w:rsid w:val="001227D2"/>
    <w:rsid w:val="001236C6"/>
    <w:rsid w:val="00124ED7"/>
    <w:rsid w:val="00126307"/>
    <w:rsid w:val="00126DBB"/>
    <w:rsid w:val="00130760"/>
    <w:rsid w:val="00131911"/>
    <w:rsid w:val="0013361D"/>
    <w:rsid w:val="00134082"/>
    <w:rsid w:val="00134941"/>
    <w:rsid w:val="00134FD2"/>
    <w:rsid w:val="00135F83"/>
    <w:rsid w:val="00136B27"/>
    <w:rsid w:val="00136D97"/>
    <w:rsid w:val="00137C4F"/>
    <w:rsid w:val="00140459"/>
    <w:rsid w:val="001410FB"/>
    <w:rsid w:val="001410FF"/>
    <w:rsid w:val="00141E51"/>
    <w:rsid w:val="0014201E"/>
    <w:rsid w:val="001436A1"/>
    <w:rsid w:val="00143AA4"/>
    <w:rsid w:val="00143E60"/>
    <w:rsid w:val="00145920"/>
    <w:rsid w:val="00145C83"/>
    <w:rsid w:val="0014688D"/>
    <w:rsid w:val="00150911"/>
    <w:rsid w:val="00150B6F"/>
    <w:rsid w:val="00151720"/>
    <w:rsid w:val="00151B94"/>
    <w:rsid w:val="001531C0"/>
    <w:rsid w:val="001544FD"/>
    <w:rsid w:val="001569AD"/>
    <w:rsid w:val="00157BEA"/>
    <w:rsid w:val="00157E40"/>
    <w:rsid w:val="00160BE9"/>
    <w:rsid w:val="00161A66"/>
    <w:rsid w:val="001629D2"/>
    <w:rsid w:val="00163A4D"/>
    <w:rsid w:val="00163B7C"/>
    <w:rsid w:val="00164697"/>
    <w:rsid w:val="001666ED"/>
    <w:rsid w:val="00167F57"/>
    <w:rsid w:val="00170AB9"/>
    <w:rsid w:val="00172C13"/>
    <w:rsid w:val="00174EEA"/>
    <w:rsid w:val="00175AC2"/>
    <w:rsid w:val="00175C85"/>
    <w:rsid w:val="00176A6E"/>
    <w:rsid w:val="00176E8F"/>
    <w:rsid w:val="00180DAD"/>
    <w:rsid w:val="001817B8"/>
    <w:rsid w:val="00181E2B"/>
    <w:rsid w:val="001823AA"/>
    <w:rsid w:val="00182A75"/>
    <w:rsid w:val="001831FF"/>
    <w:rsid w:val="001833E9"/>
    <w:rsid w:val="00184C7B"/>
    <w:rsid w:val="00185759"/>
    <w:rsid w:val="00186A04"/>
    <w:rsid w:val="00186DCC"/>
    <w:rsid w:val="00187818"/>
    <w:rsid w:val="00191371"/>
    <w:rsid w:val="001915EC"/>
    <w:rsid w:val="00191774"/>
    <w:rsid w:val="001920BB"/>
    <w:rsid w:val="00193009"/>
    <w:rsid w:val="00194A80"/>
    <w:rsid w:val="00195F33"/>
    <w:rsid w:val="00196C22"/>
    <w:rsid w:val="001A11DB"/>
    <w:rsid w:val="001A142F"/>
    <w:rsid w:val="001A22B2"/>
    <w:rsid w:val="001A39F0"/>
    <w:rsid w:val="001A3E65"/>
    <w:rsid w:val="001A5A78"/>
    <w:rsid w:val="001A5D11"/>
    <w:rsid w:val="001A61E7"/>
    <w:rsid w:val="001B0E94"/>
    <w:rsid w:val="001B103C"/>
    <w:rsid w:val="001B1710"/>
    <w:rsid w:val="001B27E0"/>
    <w:rsid w:val="001B38FE"/>
    <w:rsid w:val="001B54DF"/>
    <w:rsid w:val="001B5FCB"/>
    <w:rsid w:val="001C0340"/>
    <w:rsid w:val="001C1037"/>
    <w:rsid w:val="001C1FBC"/>
    <w:rsid w:val="001C2191"/>
    <w:rsid w:val="001C25DE"/>
    <w:rsid w:val="001C325C"/>
    <w:rsid w:val="001C35FF"/>
    <w:rsid w:val="001C4031"/>
    <w:rsid w:val="001C40E9"/>
    <w:rsid w:val="001C4BBA"/>
    <w:rsid w:val="001C5095"/>
    <w:rsid w:val="001C551F"/>
    <w:rsid w:val="001C5982"/>
    <w:rsid w:val="001C5ACC"/>
    <w:rsid w:val="001C6312"/>
    <w:rsid w:val="001C720F"/>
    <w:rsid w:val="001D0164"/>
    <w:rsid w:val="001D22F5"/>
    <w:rsid w:val="001D28B7"/>
    <w:rsid w:val="001D2C78"/>
    <w:rsid w:val="001D4383"/>
    <w:rsid w:val="001D5005"/>
    <w:rsid w:val="001D55EA"/>
    <w:rsid w:val="001D63F6"/>
    <w:rsid w:val="001D77B5"/>
    <w:rsid w:val="001D794C"/>
    <w:rsid w:val="001D79AF"/>
    <w:rsid w:val="001E050D"/>
    <w:rsid w:val="001E0E59"/>
    <w:rsid w:val="001E1650"/>
    <w:rsid w:val="001E17F9"/>
    <w:rsid w:val="001E29A4"/>
    <w:rsid w:val="001E3171"/>
    <w:rsid w:val="001E561C"/>
    <w:rsid w:val="001E6634"/>
    <w:rsid w:val="001E666E"/>
    <w:rsid w:val="001E6E36"/>
    <w:rsid w:val="001E71FE"/>
    <w:rsid w:val="001E79EC"/>
    <w:rsid w:val="001F037F"/>
    <w:rsid w:val="001F0D43"/>
    <w:rsid w:val="001F0F3E"/>
    <w:rsid w:val="001F18B9"/>
    <w:rsid w:val="001F228D"/>
    <w:rsid w:val="001F252F"/>
    <w:rsid w:val="001F27BA"/>
    <w:rsid w:val="001F6278"/>
    <w:rsid w:val="00200B83"/>
    <w:rsid w:val="002013E0"/>
    <w:rsid w:val="002018AE"/>
    <w:rsid w:val="00201D5D"/>
    <w:rsid w:val="00204A2E"/>
    <w:rsid w:val="00206EE3"/>
    <w:rsid w:val="0021073E"/>
    <w:rsid w:val="00210EB9"/>
    <w:rsid w:val="0021187C"/>
    <w:rsid w:val="0021324A"/>
    <w:rsid w:val="00213A11"/>
    <w:rsid w:val="002145A3"/>
    <w:rsid w:val="002166C4"/>
    <w:rsid w:val="00216930"/>
    <w:rsid w:val="00221D06"/>
    <w:rsid w:val="00221D17"/>
    <w:rsid w:val="00223A5C"/>
    <w:rsid w:val="00223E30"/>
    <w:rsid w:val="002243E4"/>
    <w:rsid w:val="00224E03"/>
    <w:rsid w:val="002253F7"/>
    <w:rsid w:val="00225738"/>
    <w:rsid w:val="00225EE1"/>
    <w:rsid w:val="00226BCD"/>
    <w:rsid w:val="0022743B"/>
    <w:rsid w:val="0022762D"/>
    <w:rsid w:val="002301D9"/>
    <w:rsid w:val="002340FB"/>
    <w:rsid w:val="00234406"/>
    <w:rsid w:val="002346BD"/>
    <w:rsid w:val="00235CEA"/>
    <w:rsid w:val="00236225"/>
    <w:rsid w:val="0023784F"/>
    <w:rsid w:val="00237E59"/>
    <w:rsid w:val="002404D6"/>
    <w:rsid w:val="002407F3"/>
    <w:rsid w:val="00242BCA"/>
    <w:rsid w:val="00243620"/>
    <w:rsid w:val="00244FC4"/>
    <w:rsid w:val="00245312"/>
    <w:rsid w:val="00247CE9"/>
    <w:rsid w:val="00250D8C"/>
    <w:rsid w:val="002517B7"/>
    <w:rsid w:val="00251C61"/>
    <w:rsid w:val="002521DC"/>
    <w:rsid w:val="00254B00"/>
    <w:rsid w:val="00254FA1"/>
    <w:rsid w:val="002551B8"/>
    <w:rsid w:val="0025574A"/>
    <w:rsid w:val="00260680"/>
    <w:rsid w:val="00261095"/>
    <w:rsid w:val="002619DB"/>
    <w:rsid w:val="00265074"/>
    <w:rsid w:val="002659D1"/>
    <w:rsid w:val="00265EEC"/>
    <w:rsid w:val="00266B98"/>
    <w:rsid w:val="002670AF"/>
    <w:rsid w:val="00272762"/>
    <w:rsid w:val="0027318A"/>
    <w:rsid w:val="00273246"/>
    <w:rsid w:val="00273622"/>
    <w:rsid w:val="00273C70"/>
    <w:rsid w:val="002742C3"/>
    <w:rsid w:val="00274A65"/>
    <w:rsid w:val="00274CEB"/>
    <w:rsid w:val="00275238"/>
    <w:rsid w:val="00275596"/>
    <w:rsid w:val="00275F03"/>
    <w:rsid w:val="002769B4"/>
    <w:rsid w:val="00277BE4"/>
    <w:rsid w:val="00277F0D"/>
    <w:rsid w:val="00280764"/>
    <w:rsid w:val="00280905"/>
    <w:rsid w:val="00281592"/>
    <w:rsid w:val="002817AF"/>
    <w:rsid w:val="0028325E"/>
    <w:rsid w:val="00284A28"/>
    <w:rsid w:val="002850A2"/>
    <w:rsid w:val="00287279"/>
    <w:rsid w:val="00287551"/>
    <w:rsid w:val="002909BC"/>
    <w:rsid w:val="00292544"/>
    <w:rsid w:val="00294597"/>
    <w:rsid w:val="00296274"/>
    <w:rsid w:val="002971EF"/>
    <w:rsid w:val="00297D4A"/>
    <w:rsid w:val="002A0A17"/>
    <w:rsid w:val="002A11F3"/>
    <w:rsid w:val="002A1244"/>
    <w:rsid w:val="002A1272"/>
    <w:rsid w:val="002A3933"/>
    <w:rsid w:val="002A452F"/>
    <w:rsid w:val="002A4981"/>
    <w:rsid w:val="002A4D7F"/>
    <w:rsid w:val="002A5846"/>
    <w:rsid w:val="002A6B10"/>
    <w:rsid w:val="002A6FB8"/>
    <w:rsid w:val="002A749A"/>
    <w:rsid w:val="002A771C"/>
    <w:rsid w:val="002A7CCD"/>
    <w:rsid w:val="002B0C40"/>
    <w:rsid w:val="002B1B05"/>
    <w:rsid w:val="002B1B60"/>
    <w:rsid w:val="002B2312"/>
    <w:rsid w:val="002B53A0"/>
    <w:rsid w:val="002B6220"/>
    <w:rsid w:val="002B6E86"/>
    <w:rsid w:val="002B769F"/>
    <w:rsid w:val="002C04CB"/>
    <w:rsid w:val="002C0803"/>
    <w:rsid w:val="002C12C7"/>
    <w:rsid w:val="002C299A"/>
    <w:rsid w:val="002C3E34"/>
    <w:rsid w:val="002C42F6"/>
    <w:rsid w:val="002C455A"/>
    <w:rsid w:val="002C516E"/>
    <w:rsid w:val="002C6249"/>
    <w:rsid w:val="002C6D7E"/>
    <w:rsid w:val="002C7497"/>
    <w:rsid w:val="002D2952"/>
    <w:rsid w:val="002D4149"/>
    <w:rsid w:val="002D43C9"/>
    <w:rsid w:val="002D4D8C"/>
    <w:rsid w:val="002D7284"/>
    <w:rsid w:val="002E0305"/>
    <w:rsid w:val="002E0365"/>
    <w:rsid w:val="002E112C"/>
    <w:rsid w:val="002E1E59"/>
    <w:rsid w:val="002E2472"/>
    <w:rsid w:val="002E27C4"/>
    <w:rsid w:val="002E27D3"/>
    <w:rsid w:val="002E360D"/>
    <w:rsid w:val="002E43C3"/>
    <w:rsid w:val="002E44E6"/>
    <w:rsid w:val="002E5198"/>
    <w:rsid w:val="002E6396"/>
    <w:rsid w:val="002E65BC"/>
    <w:rsid w:val="002E689F"/>
    <w:rsid w:val="002F01B8"/>
    <w:rsid w:val="002F07B4"/>
    <w:rsid w:val="002F08DF"/>
    <w:rsid w:val="002F0CE9"/>
    <w:rsid w:val="002F1675"/>
    <w:rsid w:val="002F2346"/>
    <w:rsid w:val="002F2B1D"/>
    <w:rsid w:val="002F2B97"/>
    <w:rsid w:val="002F340F"/>
    <w:rsid w:val="002F46AC"/>
    <w:rsid w:val="002F5313"/>
    <w:rsid w:val="002F605C"/>
    <w:rsid w:val="002F6ACC"/>
    <w:rsid w:val="002F6D55"/>
    <w:rsid w:val="002F7310"/>
    <w:rsid w:val="00301B03"/>
    <w:rsid w:val="00302E20"/>
    <w:rsid w:val="00306DD3"/>
    <w:rsid w:val="00310C6F"/>
    <w:rsid w:val="003122DA"/>
    <w:rsid w:val="00312470"/>
    <w:rsid w:val="00312D9D"/>
    <w:rsid w:val="0031515F"/>
    <w:rsid w:val="003168B9"/>
    <w:rsid w:val="00316A5C"/>
    <w:rsid w:val="00317447"/>
    <w:rsid w:val="003174BA"/>
    <w:rsid w:val="00317863"/>
    <w:rsid w:val="00317F8B"/>
    <w:rsid w:val="00321EB0"/>
    <w:rsid w:val="003249D3"/>
    <w:rsid w:val="003260F7"/>
    <w:rsid w:val="003263FB"/>
    <w:rsid w:val="00327C0B"/>
    <w:rsid w:val="00327C5B"/>
    <w:rsid w:val="00330080"/>
    <w:rsid w:val="00330104"/>
    <w:rsid w:val="0033121D"/>
    <w:rsid w:val="003317BD"/>
    <w:rsid w:val="003317FE"/>
    <w:rsid w:val="003319A9"/>
    <w:rsid w:val="00332C11"/>
    <w:rsid w:val="0033320A"/>
    <w:rsid w:val="00334E8C"/>
    <w:rsid w:val="00344732"/>
    <w:rsid w:val="00344C34"/>
    <w:rsid w:val="0034568F"/>
    <w:rsid w:val="00345856"/>
    <w:rsid w:val="00346386"/>
    <w:rsid w:val="00346E71"/>
    <w:rsid w:val="00347393"/>
    <w:rsid w:val="00347613"/>
    <w:rsid w:val="00347B73"/>
    <w:rsid w:val="003507A3"/>
    <w:rsid w:val="003507DC"/>
    <w:rsid w:val="0035093A"/>
    <w:rsid w:val="003509D7"/>
    <w:rsid w:val="00350CF0"/>
    <w:rsid w:val="003517FE"/>
    <w:rsid w:val="00351D8A"/>
    <w:rsid w:val="003520D0"/>
    <w:rsid w:val="00353017"/>
    <w:rsid w:val="0035364D"/>
    <w:rsid w:val="00354897"/>
    <w:rsid w:val="003553CC"/>
    <w:rsid w:val="00355F36"/>
    <w:rsid w:val="00357030"/>
    <w:rsid w:val="003573E4"/>
    <w:rsid w:val="00357621"/>
    <w:rsid w:val="00360793"/>
    <w:rsid w:val="00363C9B"/>
    <w:rsid w:val="00365612"/>
    <w:rsid w:val="00365F23"/>
    <w:rsid w:val="00365FF8"/>
    <w:rsid w:val="003664E3"/>
    <w:rsid w:val="0036754F"/>
    <w:rsid w:val="00371A7C"/>
    <w:rsid w:val="003722C8"/>
    <w:rsid w:val="00372540"/>
    <w:rsid w:val="00372680"/>
    <w:rsid w:val="003728DB"/>
    <w:rsid w:val="00372C2D"/>
    <w:rsid w:val="00373218"/>
    <w:rsid w:val="00373B0C"/>
    <w:rsid w:val="0037487C"/>
    <w:rsid w:val="00374B9A"/>
    <w:rsid w:val="00374E2A"/>
    <w:rsid w:val="0037593A"/>
    <w:rsid w:val="00375BF0"/>
    <w:rsid w:val="00376419"/>
    <w:rsid w:val="00376A24"/>
    <w:rsid w:val="00377DE2"/>
    <w:rsid w:val="00377E96"/>
    <w:rsid w:val="003816A4"/>
    <w:rsid w:val="003824B0"/>
    <w:rsid w:val="00382DA7"/>
    <w:rsid w:val="00384A3C"/>
    <w:rsid w:val="00385368"/>
    <w:rsid w:val="0038552D"/>
    <w:rsid w:val="00390789"/>
    <w:rsid w:val="0039100A"/>
    <w:rsid w:val="00391477"/>
    <w:rsid w:val="0039205E"/>
    <w:rsid w:val="0039278C"/>
    <w:rsid w:val="00393C0B"/>
    <w:rsid w:val="003964FD"/>
    <w:rsid w:val="00396554"/>
    <w:rsid w:val="003A090E"/>
    <w:rsid w:val="003A0F16"/>
    <w:rsid w:val="003A2D3A"/>
    <w:rsid w:val="003A2FF1"/>
    <w:rsid w:val="003A3E82"/>
    <w:rsid w:val="003A4FDC"/>
    <w:rsid w:val="003A5A9E"/>
    <w:rsid w:val="003A61B9"/>
    <w:rsid w:val="003A6252"/>
    <w:rsid w:val="003A661C"/>
    <w:rsid w:val="003A74A0"/>
    <w:rsid w:val="003B0309"/>
    <w:rsid w:val="003B0F28"/>
    <w:rsid w:val="003B156F"/>
    <w:rsid w:val="003B304D"/>
    <w:rsid w:val="003B3419"/>
    <w:rsid w:val="003B3880"/>
    <w:rsid w:val="003B6C39"/>
    <w:rsid w:val="003B7889"/>
    <w:rsid w:val="003C0731"/>
    <w:rsid w:val="003C0F58"/>
    <w:rsid w:val="003C1227"/>
    <w:rsid w:val="003C137E"/>
    <w:rsid w:val="003C23B3"/>
    <w:rsid w:val="003C4E87"/>
    <w:rsid w:val="003C524D"/>
    <w:rsid w:val="003C6544"/>
    <w:rsid w:val="003C6A41"/>
    <w:rsid w:val="003D0203"/>
    <w:rsid w:val="003D05F7"/>
    <w:rsid w:val="003D1A4A"/>
    <w:rsid w:val="003D30FC"/>
    <w:rsid w:val="003D4CBD"/>
    <w:rsid w:val="003D5163"/>
    <w:rsid w:val="003D63ED"/>
    <w:rsid w:val="003D7AA5"/>
    <w:rsid w:val="003D7D9C"/>
    <w:rsid w:val="003E2D6C"/>
    <w:rsid w:val="003E3D47"/>
    <w:rsid w:val="003E41C5"/>
    <w:rsid w:val="003E56EB"/>
    <w:rsid w:val="003E5CDD"/>
    <w:rsid w:val="003E790B"/>
    <w:rsid w:val="003F0F59"/>
    <w:rsid w:val="003F26D9"/>
    <w:rsid w:val="003F51C8"/>
    <w:rsid w:val="003F5B47"/>
    <w:rsid w:val="00401231"/>
    <w:rsid w:val="0040326F"/>
    <w:rsid w:val="00403B34"/>
    <w:rsid w:val="00403B3A"/>
    <w:rsid w:val="00403C77"/>
    <w:rsid w:val="00403D1B"/>
    <w:rsid w:val="00406F33"/>
    <w:rsid w:val="004073FF"/>
    <w:rsid w:val="00410860"/>
    <w:rsid w:val="00411602"/>
    <w:rsid w:val="004120B1"/>
    <w:rsid w:val="00412152"/>
    <w:rsid w:val="00412426"/>
    <w:rsid w:val="00412EB0"/>
    <w:rsid w:val="00413914"/>
    <w:rsid w:val="004140CF"/>
    <w:rsid w:val="0041544A"/>
    <w:rsid w:val="0041608A"/>
    <w:rsid w:val="0041667D"/>
    <w:rsid w:val="00416CC5"/>
    <w:rsid w:val="00417720"/>
    <w:rsid w:val="00417BD9"/>
    <w:rsid w:val="00420968"/>
    <w:rsid w:val="00420D3A"/>
    <w:rsid w:val="004217F5"/>
    <w:rsid w:val="0042201B"/>
    <w:rsid w:val="00422A7D"/>
    <w:rsid w:val="00425590"/>
    <w:rsid w:val="0042798C"/>
    <w:rsid w:val="00427B36"/>
    <w:rsid w:val="00430DD5"/>
    <w:rsid w:val="0043168B"/>
    <w:rsid w:val="004332DD"/>
    <w:rsid w:val="004336D5"/>
    <w:rsid w:val="00433AA9"/>
    <w:rsid w:val="004358C0"/>
    <w:rsid w:val="00435A3A"/>
    <w:rsid w:val="00436259"/>
    <w:rsid w:val="00436E97"/>
    <w:rsid w:val="00440289"/>
    <w:rsid w:val="0044126F"/>
    <w:rsid w:val="00443C98"/>
    <w:rsid w:val="00443EC8"/>
    <w:rsid w:val="004441F6"/>
    <w:rsid w:val="00444709"/>
    <w:rsid w:val="004451A5"/>
    <w:rsid w:val="0044641D"/>
    <w:rsid w:val="004474BB"/>
    <w:rsid w:val="00450017"/>
    <w:rsid w:val="00450E75"/>
    <w:rsid w:val="0045283B"/>
    <w:rsid w:val="00454A5F"/>
    <w:rsid w:val="004553B9"/>
    <w:rsid w:val="00456610"/>
    <w:rsid w:val="00456DBA"/>
    <w:rsid w:val="00457F6F"/>
    <w:rsid w:val="004605E1"/>
    <w:rsid w:val="004608AA"/>
    <w:rsid w:val="004608AB"/>
    <w:rsid w:val="00461A19"/>
    <w:rsid w:val="00461E6D"/>
    <w:rsid w:val="00462647"/>
    <w:rsid w:val="00463DAA"/>
    <w:rsid w:val="004649F8"/>
    <w:rsid w:val="00465C47"/>
    <w:rsid w:val="00465FB7"/>
    <w:rsid w:val="004706D8"/>
    <w:rsid w:val="00470947"/>
    <w:rsid w:val="00470DC2"/>
    <w:rsid w:val="0047115C"/>
    <w:rsid w:val="00472F7C"/>
    <w:rsid w:val="00474EC0"/>
    <w:rsid w:val="004752FE"/>
    <w:rsid w:val="00476876"/>
    <w:rsid w:val="0047690F"/>
    <w:rsid w:val="00476A26"/>
    <w:rsid w:val="004803DE"/>
    <w:rsid w:val="0048196A"/>
    <w:rsid w:val="004823ED"/>
    <w:rsid w:val="004828DA"/>
    <w:rsid w:val="00483E08"/>
    <w:rsid w:val="00484463"/>
    <w:rsid w:val="00484E6E"/>
    <w:rsid w:val="00485A47"/>
    <w:rsid w:val="0049024D"/>
    <w:rsid w:val="004902D1"/>
    <w:rsid w:val="00490384"/>
    <w:rsid w:val="0049212F"/>
    <w:rsid w:val="00493422"/>
    <w:rsid w:val="004944A1"/>
    <w:rsid w:val="00494E89"/>
    <w:rsid w:val="00494F29"/>
    <w:rsid w:val="004951A5"/>
    <w:rsid w:val="00495528"/>
    <w:rsid w:val="004970E5"/>
    <w:rsid w:val="004A07F1"/>
    <w:rsid w:val="004A1270"/>
    <w:rsid w:val="004A1BFF"/>
    <w:rsid w:val="004A27CF"/>
    <w:rsid w:val="004A2F84"/>
    <w:rsid w:val="004A4A74"/>
    <w:rsid w:val="004A6CE4"/>
    <w:rsid w:val="004A7183"/>
    <w:rsid w:val="004A74F8"/>
    <w:rsid w:val="004B195A"/>
    <w:rsid w:val="004B1E4D"/>
    <w:rsid w:val="004B253D"/>
    <w:rsid w:val="004B25CD"/>
    <w:rsid w:val="004B39F8"/>
    <w:rsid w:val="004B750D"/>
    <w:rsid w:val="004C05DF"/>
    <w:rsid w:val="004C0F52"/>
    <w:rsid w:val="004C0FA7"/>
    <w:rsid w:val="004C1CE5"/>
    <w:rsid w:val="004C2CF9"/>
    <w:rsid w:val="004C6FB7"/>
    <w:rsid w:val="004C715C"/>
    <w:rsid w:val="004C7B30"/>
    <w:rsid w:val="004D04D2"/>
    <w:rsid w:val="004D059E"/>
    <w:rsid w:val="004D0737"/>
    <w:rsid w:val="004D13D4"/>
    <w:rsid w:val="004D3A4B"/>
    <w:rsid w:val="004D3C08"/>
    <w:rsid w:val="004D4C3F"/>
    <w:rsid w:val="004D50FD"/>
    <w:rsid w:val="004D5A14"/>
    <w:rsid w:val="004D6363"/>
    <w:rsid w:val="004D7986"/>
    <w:rsid w:val="004E0588"/>
    <w:rsid w:val="004E09D6"/>
    <w:rsid w:val="004E1E95"/>
    <w:rsid w:val="004E3564"/>
    <w:rsid w:val="004E478E"/>
    <w:rsid w:val="004E583F"/>
    <w:rsid w:val="004E70ED"/>
    <w:rsid w:val="004E722B"/>
    <w:rsid w:val="004E79D9"/>
    <w:rsid w:val="004E7F96"/>
    <w:rsid w:val="004F01D2"/>
    <w:rsid w:val="004F155F"/>
    <w:rsid w:val="004F186A"/>
    <w:rsid w:val="004F1AE5"/>
    <w:rsid w:val="004F1E3E"/>
    <w:rsid w:val="004F311D"/>
    <w:rsid w:val="004F3196"/>
    <w:rsid w:val="004F574D"/>
    <w:rsid w:val="00501454"/>
    <w:rsid w:val="00501BD8"/>
    <w:rsid w:val="00501C92"/>
    <w:rsid w:val="005023FB"/>
    <w:rsid w:val="005031FB"/>
    <w:rsid w:val="00503FBD"/>
    <w:rsid w:val="005042DE"/>
    <w:rsid w:val="00505135"/>
    <w:rsid w:val="00505270"/>
    <w:rsid w:val="0050595E"/>
    <w:rsid w:val="00505C8E"/>
    <w:rsid w:val="00505E14"/>
    <w:rsid w:val="00507177"/>
    <w:rsid w:val="005072B7"/>
    <w:rsid w:val="00510EDB"/>
    <w:rsid w:val="0051181F"/>
    <w:rsid w:val="00511F31"/>
    <w:rsid w:val="00513BE8"/>
    <w:rsid w:val="00513DA6"/>
    <w:rsid w:val="0051499A"/>
    <w:rsid w:val="00514DCD"/>
    <w:rsid w:val="00515B26"/>
    <w:rsid w:val="00516712"/>
    <w:rsid w:val="0052226A"/>
    <w:rsid w:val="005223F5"/>
    <w:rsid w:val="00522575"/>
    <w:rsid w:val="00522864"/>
    <w:rsid w:val="00522B22"/>
    <w:rsid w:val="00526703"/>
    <w:rsid w:val="005267A8"/>
    <w:rsid w:val="00526A18"/>
    <w:rsid w:val="00526A48"/>
    <w:rsid w:val="00527462"/>
    <w:rsid w:val="0052746E"/>
    <w:rsid w:val="005302C1"/>
    <w:rsid w:val="005307F0"/>
    <w:rsid w:val="00530A24"/>
    <w:rsid w:val="00531B95"/>
    <w:rsid w:val="005326D6"/>
    <w:rsid w:val="00532AB7"/>
    <w:rsid w:val="00532BB0"/>
    <w:rsid w:val="00532CE4"/>
    <w:rsid w:val="00533B1A"/>
    <w:rsid w:val="00534BC9"/>
    <w:rsid w:val="00535DA2"/>
    <w:rsid w:val="0053650F"/>
    <w:rsid w:val="00537271"/>
    <w:rsid w:val="00540191"/>
    <w:rsid w:val="00540B45"/>
    <w:rsid w:val="005423DE"/>
    <w:rsid w:val="00542B27"/>
    <w:rsid w:val="00542C54"/>
    <w:rsid w:val="0054397E"/>
    <w:rsid w:val="005443D2"/>
    <w:rsid w:val="00544ACF"/>
    <w:rsid w:val="00546008"/>
    <w:rsid w:val="00546572"/>
    <w:rsid w:val="0054688F"/>
    <w:rsid w:val="00547324"/>
    <w:rsid w:val="00550C60"/>
    <w:rsid w:val="00551502"/>
    <w:rsid w:val="005516ED"/>
    <w:rsid w:val="00551989"/>
    <w:rsid w:val="00551A12"/>
    <w:rsid w:val="005531F1"/>
    <w:rsid w:val="00553941"/>
    <w:rsid w:val="00554007"/>
    <w:rsid w:val="0055437C"/>
    <w:rsid w:val="0055452B"/>
    <w:rsid w:val="00554584"/>
    <w:rsid w:val="00554CFB"/>
    <w:rsid w:val="0055505C"/>
    <w:rsid w:val="00556B32"/>
    <w:rsid w:val="005577E1"/>
    <w:rsid w:val="0056022D"/>
    <w:rsid w:val="0056183D"/>
    <w:rsid w:val="005666AD"/>
    <w:rsid w:val="005705F8"/>
    <w:rsid w:val="00570EC1"/>
    <w:rsid w:val="00571779"/>
    <w:rsid w:val="00571B5B"/>
    <w:rsid w:val="00571C13"/>
    <w:rsid w:val="00572F76"/>
    <w:rsid w:val="0057343F"/>
    <w:rsid w:val="0057362A"/>
    <w:rsid w:val="00574443"/>
    <w:rsid w:val="0057454D"/>
    <w:rsid w:val="00575495"/>
    <w:rsid w:val="0057669D"/>
    <w:rsid w:val="00576A3C"/>
    <w:rsid w:val="005777DB"/>
    <w:rsid w:val="00577853"/>
    <w:rsid w:val="0058018B"/>
    <w:rsid w:val="00580F0C"/>
    <w:rsid w:val="00581650"/>
    <w:rsid w:val="0058299F"/>
    <w:rsid w:val="005831BF"/>
    <w:rsid w:val="00583524"/>
    <w:rsid w:val="00583789"/>
    <w:rsid w:val="005838FE"/>
    <w:rsid w:val="00583AD0"/>
    <w:rsid w:val="00583D43"/>
    <w:rsid w:val="00585AE2"/>
    <w:rsid w:val="005871E1"/>
    <w:rsid w:val="005875D0"/>
    <w:rsid w:val="0058782F"/>
    <w:rsid w:val="00587B90"/>
    <w:rsid w:val="00590BC6"/>
    <w:rsid w:val="00590F62"/>
    <w:rsid w:val="0059178C"/>
    <w:rsid w:val="00592262"/>
    <w:rsid w:val="005922E5"/>
    <w:rsid w:val="00593D48"/>
    <w:rsid w:val="005948D3"/>
    <w:rsid w:val="00594B26"/>
    <w:rsid w:val="00596CB2"/>
    <w:rsid w:val="00597BDC"/>
    <w:rsid w:val="005A02A6"/>
    <w:rsid w:val="005A0A3F"/>
    <w:rsid w:val="005A179F"/>
    <w:rsid w:val="005A280C"/>
    <w:rsid w:val="005A5758"/>
    <w:rsid w:val="005A5D90"/>
    <w:rsid w:val="005B0CA3"/>
    <w:rsid w:val="005B1D1F"/>
    <w:rsid w:val="005B48F3"/>
    <w:rsid w:val="005B7F33"/>
    <w:rsid w:val="005C080B"/>
    <w:rsid w:val="005C1AF5"/>
    <w:rsid w:val="005C2153"/>
    <w:rsid w:val="005C48CC"/>
    <w:rsid w:val="005C4C86"/>
    <w:rsid w:val="005C4FC6"/>
    <w:rsid w:val="005C50B3"/>
    <w:rsid w:val="005C51E6"/>
    <w:rsid w:val="005C747B"/>
    <w:rsid w:val="005C77CD"/>
    <w:rsid w:val="005C77DB"/>
    <w:rsid w:val="005D002B"/>
    <w:rsid w:val="005D2049"/>
    <w:rsid w:val="005D3D36"/>
    <w:rsid w:val="005D4D2C"/>
    <w:rsid w:val="005D5A80"/>
    <w:rsid w:val="005D670B"/>
    <w:rsid w:val="005D6F1F"/>
    <w:rsid w:val="005D7922"/>
    <w:rsid w:val="005E017D"/>
    <w:rsid w:val="005E0684"/>
    <w:rsid w:val="005E16E6"/>
    <w:rsid w:val="005E298E"/>
    <w:rsid w:val="005E3431"/>
    <w:rsid w:val="005E4988"/>
    <w:rsid w:val="005E4EDA"/>
    <w:rsid w:val="005E55B9"/>
    <w:rsid w:val="005E5C99"/>
    <w:rsid w:val="005E60BF"/>
    <w:rsid w:val="005E6101"/>
    <w:rsid w:val="005E668C"/>
    <w:rsid w:val="005E6AC0"/>
    <w:rsid w:val="005E6D67"/>
    <w:rsid w:val="005F0382"/>
    <w:rsid w:val="005F0443"/>
    <w:rsid w:val="005F0876"/>
    <w:rsid w:val="005F1821"/>
    <w:rsid w:val="005F3B6D"/>
    <w:rsid w:val="005F3BE2"/>
    <w:rsid w:val="005F3ED0"/>
    <w:rsid w:val="005F3FB8"/>
    <w:rsid w:val="005F5CFD"/>
    <w:rsid w:val="005F5F58"/>
    <w:rsid w:val="005F64BF"/>
    <w:rsid w:val="005F66D5"/>
    <w:rsid w:val="005F7563"/>
    <w:rsid w:val="005F7E54"/>
    <w:rsid w:val="006004FE"/>
    <w:rsid w:val="006011B0"/>
    <w:rsid w:val="00601FBA"/>
    <w:rsid w:val="0060243C"/>
    <w:rsid w:val="0060516F"/>
    <w:rsid w:val="00605492"/>
    <w:rsid w:val="00605B0A"/>
    <w:rsid w:val="00605CF7"/>
    <w:rsid w:val="00606D75"/>
    <w:rsid w:val="00607137"/>
    <w:rsid w:val="006114D2"/>
    <w:rsid w:val="0061279F"/>
    <w:rsid w:val="006127F5"/>
    <w:rsid w:val="00612F77"/>
    <w:rsid w:val="006139AB"/>
    <w:rsid w:val="00613A64"/>
    <w:rsid w:val="00614357"/>
    <w:rsid w:val="006159C4"/>
    <w:rsid w:val="00616E5F"/>
    <w:rsid w:val="006175BE"/>
    <w:rsid w:val="00620597"/>
    <w:rsid w:val="00620C35"/>
    <w:rsid w:val="00621046"/>
    <w:rsid w:val="00622782"/>
    <w:rsid w:val="00623042"/>
    <w:rsid w:val="00623D39"/>
    <w:rsid w:val="00625930"/>
    <w:rsid w:val="00626B5A"/>
    <w:rsid w:val="00627ED7"/>
    <w:rsid w:val="00627F0E"/>
    <w:rsid w:val="00630249"/>
    <w:rsid w:val="006305C0"/>
    <w:rsid w:val="0063117A"/>
    <w:rsid w:val="006312E4"/>
    <w:rsid w:val="00631361"/>
    <w:rsid w:val="00631476"/>
    <w:rsid w:val="00634F11"/>
    <w:rsid w:val="00635F5E"/>
    <w:rsid w:val="006414FB"/>
    <w:rsid w:val="00642359"/>
    <w:rsid w:val="006425A9"/>
    <w:rsid w:val="00643683"/>
    <w:rsid w:val="00643DAC"/>
    <w:rsid w:val="0064510F"/>
    <w:rsid w:val="006453CF"/>
    <w:rsid w:val="00650984"/>
    <w:rsid w:val="0065184F"/>
    <w:rsid w:val="0065187E"/>
    <w:rsid w:val="006539BF"/>
    <w:rsid w:val="006541C4"/>
    <w:rsid w:val="006541FD"/>
    <w:rsid w:val="00654278"/>
    <w:rsid w:val="0065444E"/>
    <w:rsid w:val="00655132"/>
    <w:rsid w:val="0065733C"/>
    <w:rsid w:val="0065742E"/>
    <w:rsid w:val="006575DB"/>
    <w:rsid w:val="006603FE"/>
    <w:rsid w:val="00662C57"/>
    <w:rsid w:val="00665019"/>
    <w:rsid w:val="006661AB"/>
    <w:rsid w:val="0066774D"/>
    <w:rsid w:val="00667C8A"/>
    <w:rsid w:val="006702CE"/>
    <w:rsid w:val="0067233D"/>
    <w:rsid w:val="00672518"/>
    <w:rsid w:val="006735BF"/>
    <w:rsid w:val="00673AEC"/>
    <w:rsid w:val="00674CBC"/>
    <w:rsid w:val="00675CC7"/>
    <w:rsid w:val="006765C2"/>
    <w:rsid w:val="0067667D"/>
    <w:rsid w:val="00676CA3"/>
    <w:rsid w:val="006770AD"/>
    <w:rsid w:val="0067710C"/>
    <w:rsid w:val="0067784B"/>
    <w:rsid w:val="00677BFF"/>
    <w:rsid w:val="006820EA"/>
    <w:rsid w:val="00682785"/>
    <w:rsid w:val="00684059"/>
    <w:rsid w:val="00685BB7"/>
    <w:rsid w:val="0068798D"/>
    <w:rsid w:val="006908DC"/>
    <w:rsid w:val="00690D59"/>
    <w:rsid w:val="00692905"/>
    <w:rsid w:val="006933CF"/>
    <w:rsid w:val="00695331"/>
    <w:rsid w:val="00695710"/>
    <w:rsid w:val="00695891"/>
    <w:rsid w:val="00696C45"/>
    <w:rsid w:val="006A0916"/>
    <w:rsid w:val="006A0A62"/>
    <w:rsid w:val="006A2320"/>
    <w:rsid w:val="006A275D"/>
    <w:rsid w:val="006A2CFF"/>
    <w:rsid w:val="006A3107"/>
    <w:rsid w:val="006A3ED5"/>
    <w:rsid w:val="006A430F"/>
    <w:rsid w:val="006A4D60"/>
    <w:rsid w:val="006A4E9A"/>
    <w:rsid w:val="006A4FB0"/>
    <w:rsid w:val="006A587D"/>
    <w:rsid w:val="006B2F1E"/>
    <w:rsid w:val="006B3084"/>
    <w:rsid w:val="006B30E1"/>
    <w:rsid w:val="006B3104"/>
    <w:rsid w:val="006B3ACF"/>
    <w:rsid w:val="006B4349"/>
    <w:rsid w:val="006B4C74"/>
    <w:rsid w:val="006B551F"/>
    <w:rsid w:val="006B5A2B"/>
    <w:rsid w:val="006B6248"/>
    <w:rsid w:val="006B70A8"/>
    <w:rsid w:val="006B71CF"/>
    <w:rsid w:val="006B75A0"/>
    <w:rsid w:val="006C2102"/>
    <w:rsid w:val="006C2B4E"/>
    <w:rsid w:val="006C39B0"/>
    <w:rsid w:val="006C42AC"/>
    <w:rsid w:val="006C466D"/>
    <w:rsid w:val="006C5CB3"/>
    <w:rsid w:val="006C6E53"/>
    <w:rsid w:val="006C72EE"/>
    <w:rsid w:val="006C7808"/>
    <w:rsid w:val="006C7E0D"/>
    <w:rsid w:val="006D0753"/>
    <w:rsid w:val="006D104D"/>
    <w:rsid w:val="006D1B84"/>
    <w:rsid w:val="006D25D5"/>
    <w:rsid w:val="006D2A09"/>
    <w:rsid w:val="006D2C1C"/>
    <w:rsid w:val="006D32CD"/>
    <w:rsid w:val="006D3F8D"/>
    <w:rsid w:val="006D720C"/>
    <w:rsid w:val="006D7503"/>
    <w:rsid w:val="006D7FE9"/>
    <w:rsid w:val="006E0E44"/>
    <w:rsid w:val="006E241B"/>
    <w:rsid w:val="006E290E"/>
    <w:rsid w:val="006E5652"/>
    <w:rsid w:val="006E62CD"/>
    <w:rsid w:val="006E72C4"/>
    <w:rsid w:val="006E7A83"/>
    <w:rsid w:val="006E7EB0"/>
    <w:rsid w:val="006F01F8"/>
    <w:rsid w:val="006F04FF"/>
    <w:rsid w:val="006F1A2F"/>
    <w:rsid w:val="006F2770"/>
    <w:rsid w:val="006F2C84"/>
    <w:rsid w:val="006F3504"/>
    <w:rsid w:val="006F606F"/>
    <w:rsid w:val="006F6125"/>
    <w:rsid w:val="006F626F"/>
    <w:rsid w:val="006F6FDB"/>
    <w:rsid w:val="006F7155"/>
    <w:rsid w:val="006F7C2C"/>
    <w:rsid w:val="00700155"/>
    <w:rsid w:val="007001A9"/>
    <w:rsid w:val="00702504"/>
    <w:rsid w:val="00702953"/>
    <w:rsid w:val="00703FED"/>
    <w:rsid w:val="00704A06"/>
    <w:rsid w:val="00704C57"/>
    <w:rsid w:val="00704F32"/>
    <w:rsid w:val="00706D38"/>
    <w:rsid w:val="007076F0"/>
    <w:rsid w:val="00707C6C"/>
    <w:rsid w:val="00710600"/>
    <w:rsid w:val="00710C31"/>
    <w:rsid w:val="00712C68"/>
    <w:rsid w:val="00713C68"/>
    <w:rsid w:val="00716873"/>
    <w:rsid w:val="00717E2A"/>
    <w:rsid w:val="00720137"/>
    <w:rsid w:val="0072162F"/>
    <w:rsid w:val="00723183"/>
    <w:rsid w:val="00724A12"/>
    <w:rsid w:val="0072684B"/>
    <w:rsid w:val="00727B29"/>
    <w:rsid w:val="00730139"/>
    <w:rsid w:val="00732048"/>
    <w:rsid w:val="007324BD"/>
    <w:rsid w:val="00733C68"/>
    <w:rsid w:val="00736A29"/>
    <w:rsid w:val="00736F57"/>
    <w:rsid w:val="0074022B"/>
    <w:rsid w:val="007403FC"/>
    <w:rsid w:val="00740D93"/>
    <w:rsid w:val="0074405A"/>
    <w:rsid w:val="00745214"/>
    <w:rsid w:val="0074639B"/>
    <w:rsid w:val="00746DB6"/>
    <w:rsid w:val="0074766F"/>
    <w:rsid w:val="0075020B"/>
    <w:rsid w:val="0075144D"/>
    <w:rsid w:val="00751C66"/>
    <w:rsid w:val="00754111"/>
    <w:rsid w:val="00755B28"/>
    <w:rsid w:val="00757C90"/>
    <w:rsid w:val="0076031E"/>
    <w:rsid w:val="00760793"/>
    <w:rsid w:val="00760C21"/>
    <w:rsid w:val="00761232"/>
    <w:rsid w:val="00761A5E"/>
    <w:rsid w:val="00761BAC"/>
    <w:rsid w:val="007621C2"/>
    <w:rsid w:val="007639F6"/>
    <w:rsid w:val="00766279"/>
    <w:rsid w:val="0077080F"/>
    <w:rsid w:val="00770F6B"/>
    <w:rsid w:val="00770FDD"/>
    <w:rsid w:val="00772086"/>
    <w:rsid w:val="007753D3"/>
    <w:rsid w:val="00775555"/>
    <w:rsid w:val="0077578B"/>
    <w:rsid w:val="007758CD"/>
    <w:rsid w:val="007762E7"/>
    <w:rsid w:val="00776FEF"/>
    <w:rsid w:val="007806D4"/>
    <w:rsid w:val="00780805"/>
    <w:rsid w:val="00781061"/>
    <w:rsid w:val="00781AF3"/>
    <w:rsid w:val="00782DA1"/>
    <w:rsid w:val="00782F3C"/>
    <w:rsid w:val="00783A31"/>
    <w:rsid w:val="007858E6"/>
    <w:rsid w:val="007869B9"/>
    <w:rsid w:val="007878CE"/>
    <w:rsid w:val="00787EDA"/>
    <w:rsid w:val="0079182E"/>
    <w:rsid w:val="00793541"/>
    <w:rsid w:val="00794133"/>
    <w:rsid w:val="007941C2"/>
    <w:rsid w:val="0079560D"/>
    <w:rsid w:val="00796868"/>
    <w:rsid w:val="00796DBB"/>
    <w:rsid w:val="0079700D"/>
    <w:rsid w:val="007970AE"/>
    <w:rsid w:val="007973DC"/>
    <w:rsid w:val="00797C10"/>
    <w:rsid w:val="007A0845"/>
    <w:rsid w:val="007A1E42"/>
    <w:rsid w:val="007A3131"/>
    <w:rsid w:val="007A4FCB"/>
    <w:rsid w:val="007A67AC"/>
    <w:rsid w:val="007A7393"/>
    <w:rsid w:val="007B0176"/>
    <w:rsid w:val="007B1D32"/>
    <w:rsid w:val="007B3217"/>
    <w:rsid w:val="007B56E3"/>
    <w:rsid w:val="007B7240"/>
    <w:rsid w:val="007C0A0D"/>
    <w:rsid w:val="007C1718"/>
    <w:rsid w:val="007C377F"/>
    <w:rsid w:val="007C5C91"/>
    <w:rsid w:val="007C6C1E"/>
    <w:rsid w:val="007C6C8E"/>
    <w:rsid w:val="007C77F6"/>
    <w:rsid w:val="007D15CC"/>
    <w:rsid w:val="007D171C"/>
    <w:rsid w:val="007D1CC5"/>
    <w:rsid w:val="007D1D88"/>
    <w:rsid w:val="007D1FFF"/>
    <w:rsid w:val="007D341F"/>
    <w:rsid w:val="007D449B"/>
    <w:rsid w:val="007D4FD9"/>
    <w:rsid w:val="007D550D"/>
    <w:rsid w:val="007D5892"/>
    <w:rsid w:val="007D6876"/>
    <w:rsid w:val="007D6E29"/>
    <w:rsid w:val="007D789A"/>
    <w:rsid w:val="007D7F48"/>
    <w:rsid w:val="007E00B5"/>
    <w:rsid w:val="007E0152"/>
    <w:rsid w:val="007E095C"/>
    <w:rsid w:val="007E0B10"/>
    <w:rsid w:val="007E1384"/>
    <w:rsid w:val="007E1900"/>
    <w:rsid w:val="007E28EE"/>
    <w:rsid w:val="007E3467"/>
    <w:rsid w:val="007E4BE4"/>
    <w:rsid w:val="007E550D"/>
    <w:rsid w:val="007E6119"/>
    <w:rsid w:val="007E67C1"/>
    <w:rsid w:val="007E7DF1"/>
    <w:rsid w:val="007F0189"/>
    <w:rsid w:val="007F1656"/>
    <w:rsid w:val="007F1C24"/>
    <w:rsid w:val="007F22F1"/>
    <w:rsid w:val="007F2A7D"/>
    <w:rsid w:val="007F53EC"/>
    <w:rsid w:val="007F5F51"/>
    <w:rsid w:val="00800AD2"/>
    <w:rsid w:val="00801075"/>
    <w:rsid w:val="00801506"/>
    <w:rsid w:val="0080159A"/>
    <w:rsid w:val="00801CEE"/>
    <w:rsid w:val="00803339"/>
    <w:rsid w:val="0080352C"/>
    <w:rsid w:val="00804018"/>
    <w:rsid w:val="008048CC"/>
    <w:rsid w:val="00805D5A"/>
    <w:rsid w:val="0080649E"/>
    <w:rsid w:val="00806718"/>
    <w:rsid w:val="008068F2"/>
    <w:rsid w:val="0081390B"/>
    <w:rsid w:val="00814999"/>
    <w:rsid w:val="00815C80"/>
    <w:rsid w:val="008166FB"/>
    <w:rsid w:val="00816FB3"/>
    <w:rsid w:val="00816FD5"/>
    <w:rsid w:val="00817171"/>
    <w:rsid w:val="008176FE"/>
    <w:rsid w:val="00821604"/>
    <w:rsid w:val="0082254A"/>
    <w:rsid w:val="008234CC"/>
    <w:rsid w:val="008239F9"/>
    <w:rsid w:val="00823E4D"/>
    <w:rsid w:val="008241F1"/>
    <w:rsid w:val="0082427C"/>
    <w:rsid w:val="008248A1"/>
    <w:rsid w:val="00825752"/>
    <w:rsid w:val="008264D1"/>
    <w:rsid w:val="008265D6"/>
    <w:rsid w:val="00830940"/>
    <w:rsid w:val="00831E46"/>
    <w:rsid w:val="00832FB5"/>
    <w:rsid w:val="008333AE"/>
    <w:rsid w:val="008341D4"/>
    <w:rsid w:val="00835FAD"/>
    <w:rsid w:val="00835FDF"/>
    <w:rsid w:val="00836141"/>
    <w:rsid w:val="00840317"/>
    <w:rsid w:val="0084036A"/>
    <w:rsid w:val="008421AF"/>
    <w:rsid w:val="00842497"/>
    <w:rsid w:val="00842F2E"/>
    <w:rsid w:val="00842F60"/>
    <w:rsid w:val="00843753"/>
    <w:rsid w:val="0084376A"/>
    <w:rsid w:val="00845440"/>
    <w:rsid w:val="0084563A"/>
    <w:rsid w:val="00845DEF"/>
    <w:rsid w:val="008476AD"/>
    <w:rsid w:val="00847A0A"/>
    <w:rsid w:val="00847B93"/>
    <w:rsid w:val="008503A1"/>
    <w:rsid w:val="00850627"/>
    <w:rsid w:val="00852854"/>
    <w:rsid w:val="008551C1"/>
    <w:rsid w:val="008604D6"/>
    <w:rsid w:val="00860D82"/>
    <w:rsid w:val="0086127F"/>
    <w:rsid w:val="008625D9"/>
    <w:rsid w:val="008629EE"/>
    <w:rsid w:val="0086373A"/>
    <w:rsid w:val="00863791"/>
    <w:rsid w:val="00863D3F"/>
    <w:rsid w:val="00864F17"/>
    <w:rsid w:val="008658E2"/>
    <w:rsid w:val="0086777F"/>
    <w:rsid w:val="0087283B"/>
    <w:rsid w:val="00872BB0"/>
    <w:rsid w:val="00873109"/>
    <w:rsid w:val="0087479D"/>
    <w:rsid w:val="008755B9"/>
    <w:rsid w:val="0087594E"/>
    <w:rsid w:val="00875CF0"/>
    <w:rsid w:val="00876E8B"/>
    <w:rsid w:val="0087787D"/>
    <w:rsid w:val="008778B8"/>
    <w:rsid w:val="00877C75"/>
    <w:rsid w:val="0088002E"/>
    <w:rsid w:val="0088026C"/>
    <w:rsid w:val="00881877"/>
    <w:rsid w:val="00881B0E"/>
    <w:rsid w:val="00882181"/>
    <w:rsid w:val="0088252C"/>
    <w:rsid w:val="00884578"/>
    <w:rsid w:val="00884FE1"/>
    <w:rsid w:val="008851AD"/>
    <w:rsid w:val="00885FE3"/>
    <w:rsid w:val="00892ACB"/>
    <w:rsid w:val="00893479"/>
    <w:rsid w:val="00894348"/>
    <w:rsid w:val="00895226"/>
    <w:rsid w:val="008963A8"/>
    <w:rsid w:val="0089679F"/>
    <w:rsid w:val="0089729A"/>
    <w:rsid w:val="008975EB"/>
    <w:rsid w:val="008A0E58"/>
    <w:rsid w:val="008A12CF"/>
    <w:rsid w:val="008A1828"/>
    <w:rsid w:val="008A2C4D"/>
    <w:rsid w:val="008A3B4E"/>
    <w:rsid w:val="008A4FD0"/>
    <w:rsid w:val="008A5265"/>
    <w:rsid w:val="008A5427"/>
    <w:rsid w:val="008A5781"/>
    <w:rsid w:val="008A734D"/>
    <w:rsid w:val="008A736A"/>
    <w:rsid w:val="008A7629"/>
    <w:rsid w:val="008A7EEF"/>
    <w:rsid w:val="008B0948"/>
    <w:rsid w:val="008B1C9C"/>
    <w:rsid w:val="008B32ED"/>
    <w:rsid w:val="008B3804"/>
    <w:rsid w:val="008B3B3A"/>
    <w:rsid w:val="008B3ECD"/>
    <w:rsid w:val="008B5945"/>
    <w:rsid w:val="008B6F6B"/>
    <w:rsid w:val="008B7416"/>
    <w:rsid w:val="008C0F15"/>
    <w:rsid w:val="008C1063"/>
    <w:rsid w:val="008C1CFE"/>
    <w:rsid w:val="008C1F27"/>
    <w:rsid w:val="008C3276"/>
    <w:rsid w:val="008C3383"/>
    <w:rsid w:val="008C38CC"/>
    <w:rsid w:val="008C3932"/>
    <w:rsid w:val="008C3E35"/>
    <w:rsid w:val="008C407D"/>
    <w:rsid w:val="008C46BE"/>
    <w:rsid w:val="008C6580"/>
    <w:rsid w:val="008C7587"/>
    <w:rsid w:val="008C7FED"/>
    <w:rsid w:val="008D04B1"/>
    <w:rsid w:val="008D07AA"/>
    <w:rsid w:val="008D0A7F"/>
    <w:rsid w:val="008D24B5"/>
    <w:rsid w:val="008D34EF"/>
    <w:rsid w:val="008D4FC0"/>
    <w:rsid w:val="008D579D"/>
    <w:rsid w:val="008D68CB"/>
    <w:rsid w:val="008D6DB0"/>
    <w:rsid w:val="008E04D8"/>
    <w:rsid w:val="008E0A8A"/>
    <w:rsid w:val="008E0C23"/>
    <w:rsid w:val="008E0E9B"/>
    <w:rsid w:val="008E1C32"/>
    <w:rsid w:val="008E2211"/>
    <w:rsid w:val="008E388F"/>
    <w:rsid w:val="008E3F0E"/>
    <w:rsid w:val="008E3FCD"/>
    <w:rsid w:val="008E47B8"/>
    <w:rsid w:val="008E5948"/>
    <w:rsid w:val="008E5D9A"/>
    <w:rsid w:val="008E7F48"/>
    <w:rsid w:val="008F00A9"/>
    <w:rsid w:val="008F1A78"/>
    <w:rsid w:val="008F2F90"/>
    <w:rsid w:val="008F3D94"/>
    <w:rsid w:val="008F4563"/>
    <w:rsid w:val="008F479E"/>
    <w:rsid w:val="008F5BD8"/>
    <w:rsid w:val="008F601B"/>
    <w:rsid w:val="008F727D"/>
    <w:rsid w:val="008F78E4"/>
    <w:rsid w:val="009007E4"/>
    <w:rsid w:val="0090084F"/>
    <w:rsid w:val="00900B9A"/>
    <w:rsid w:val="00902993"/>
    <w:rsid w:val="00902A9C"/>
    <w:rsid w:val="00902EE0"/>
    <w:rsid w:val="009047BF"/>
    <w:rsid w:val="00904E27"/>
    <w:rsid w:val="00904F53"/>
    <w:rsid w:val="00905969"/>
    <w:rsid w:val="00906023"/>
    <w:rsid w:val="00907885"/>
    <w:rsid w:val="0091026E"/>
    <w:rsid w:val="00911A49"/>
    <w:rsid w:val="0091351E"/>
    <w:rsid w:val="00913ABD"/>
    <w:rsid w:val="00914A13"/>
    <w:rsid w:val="00914EA9"/>
    <w:rsid w:val="0091501C"/>
    <w:rsid w:val="009152AF"/>
    <w:rsid w:val="00915498"/>
    <w:rsid w:val="00915E6F"/>
    <w:rsid w:val="00915EA5"/>
    <w:rsid w:val="00920079"/>
    <w:rsid w:val="00920A55"/>
    <w:rsid w:val="00920BD2"/>
    <w:rsid w:val="00921DB6"/>
    <w:rsid w:val="009255B0"/>
    <w:rsid w:val="00926214"/>
    <w:rsid w:val="00926E3F"/>
    <w:rsid w:val="009274F5"/>
    <w:rsid w:val="00930E93"/>
    <w:rsid w:val="00932AA3"/>
    <w:rsid w:val="00933034"/>
    <w:rsid w:val="009369F7"/>
    <w:rsid w:val="00937421"/>
    <w:rsid w:val="00940203"/>
    <w:rsid w:val="00940B4D"/>
    <w:rsid w:val="0094161E"/>
    <w:rsid w:val="00942A73"/>
    <w:rsid w:val="00942EBD"/>
    <w:rsid w:val="00944D44"/>
    <w:rsid w:val="00945AEF"/>
    <w:rsid w:val="00946B81"/>
    <w:rsid w:val="00946D2C"/>
    <w:rsid w:val="00947D0C"/>
    <w:rsid w:val="00950C7D"/>
    <w:rsid w:val="00952AB3"/>
    <w:rsid w:val="0095338E"/>
    <w:rsid w:val="00953564"/>
    <w:rsid w:val="00953C04"/>
    <w:rsid w:val="00955F66"/>
    <w:rsid w:val="009578E0"/>
    <w:rsid w:val="00960E0E"/>
    <w:rsid w:val="0096177C"/>
    <w:rsid w:val="00961A71"/>
    <w:rsid w:val="00962724"/>
    <w:rsid w:val="0096379B"/>
    <w:rsid w:val="00964937"/>
    <w:rsid w:val="00965A6A"/>
    <w:rsid w:val="0096607A"/>
    <w:rsid w:val="0096723D"/>
    <w:rsid w:val="009677D0"/>
    <w:rsid w:val="00970B5C"/>
    <w:rsid w:val="00971FCB"/>
    <w:rsid w:val="0097684D"/>
    <w:rsid w:val="00977186"/>
    <w:rsid w:val="00980EB9"/>
    <w:rsid w:val="0098113B"/>
    <w:rsid w:val="0098115A"/>
    <w:rsid w:val="00984C24"/>
    <w:rsid w:val="0098555A"/>
    <w:rsid w:val="00985D7B"/>
    <w:rsid w:val="009866C5"/>
    <w:rsid w:val="0098760B"/>
    <w:rsid w:val="00991368"/>
    <w:rsid w:val="00992045"/>
    <w:rsid w:val="00992C88"/>
    <w:rsid w:val="00993B38"/>
    <w:rsid w:val="009944A0"/>
    <w:rsid w:val="00994F87"/>
    <w:rsid w:val="00996B4C"/>
    <w:rsid w:val="00997251"/>
    <w:rsid w:val="009A179E"/>
    <w:rsid w:val="009A1850"/>
    <w:rsid w:val="009A1A16"/>
    <w:rsid w:val="009A2E6A"/>
    <w:rsid w:val="009A4279"/>
    <w:rsid w:val="009A4513"/>
    <w:rsid w:val="009A5635"/>
    <w:rsid w:val="009A5D40"/>
    <w:rsid w:val="009B0132"/>
    <w:rsid w:val="009B0AC3"/>
    <w:rsid w:val="009B0EFC"/>
    <w:rsid w:val="009B1722"/>
    <w:rsid w:val="009B218A"/>
    <w:rsid w:val="009B3DD1"/>
    <w:rsid w:val="009B6FD9"/>
    <w:rsid w:val="009C1062"/>
    <w:rsid w:val="009C13FF"/>
    <w:rsid w:val="009C16B6"/>
    <w:rsid w:val="009C1B8E"/>
    <w:rsid w:val="009C28A1"/>
    <w:rsid w:val="009C2A4E"/>
    <w:rsid w:val="009C3A51"/>
    <w:rsid w:val="009C4C77"/>
    <w:rsid w:val="009C5462"/>
    <w:rsid w:val="009C6B83"/>
    <w:rsid w:val="009C789A"/>
    <w:rsid w:val="009D0929"/>
    <w:rsid w:val="009D1B4C"/>
    <w:rsid w:val="009D1B7E"/>
    <w:rsid w:val="009D2776"/>
    <w:rsid w:val="009D3A02"/>
    <w:rsid w:val="009D3CC7"/>
    <w:rsid w:val="009D3E71"/>
    <w:rsid w:val="009D50D1"/>
    <w:rsid w:val="009D5509"/>
    <w:rsid w:val="009D5C93"/>
    <w:rsid w:val="009D7C22"/>
    <w:rsid w:val="009D7E5C"/>
    <w:rsid w:val="009E03E3"/>
    <w:rsid w:val="009E05E5"/>
    <w:rsid w:val="009E108B"/>
    <w:rsid w:val="009E319E"/>
    <w:rsid w:val="009E3FF6"/>
    <w:rsid w:val="009E40D8"/>
    <w:rsid w:val="009E498F"/>
    <w:rsid w:val="009E4DF4"/>
    <w:rsid w:val="009E5B92"/>
    <w:rsid w:val="009E67FA"/>
    <w:rsid w:val="009E6A2E"/>
    <w:rsid w:val="009F20AA"/>
    <w:rsid w:val="009F2475"/>
    <w:rsid w:val="009F28E5"/>
    <w:rsid w:val="009F2E4F"/>
    <w:rsid w:val="009F3017"/>
    <w:rsid w:val="009F3784"/>
    <w:rsid w:val="009F398D"/>
    <w:rsid w:val="009F4235"/>
    <w:rsid w:val="009F5928"/>
    <w:rsid w:val="009F61A2"/>
    <w:rsid w:val="009F624B"/>
    <w:rsid w:val="009F65AC"/>
    <w:rsid w:val="009F6AE0"/>
    <w:rsid w:val="00A01A3E"/>
    <w:rsid w:val="00A01B6A"/>
    <w:rsid w:val="00A01F38"/>
    <w:rsid w:val="00A02062"/>
    <w:rsid w:val="00A02546"/>
    <w:rsid w:val="00A02C84"/>
    <w:rsid w:val="00A0471C"/>
    <w:rsid w:val="00A05D76"/>
    <w:rsid w:val="00A060AD"/>
    <w:rsid w:val="00A067BB"/>
    <w:rsid w:val="00A06AEA"/>
    <w:rsid w:val="00A0701F"/>
    <w:rsid w:val="00A07510"/>
    <w:rsid w:val="00A07CC2"/>
    <w:rsid w:val="00A1129D"/>
    <w:rsid w:val="00A134B2"/>
    <w:rsid w:val="00A14BC3"/>
    <w:rsid w:val="00A14CA7"/>
    <w:rsid w:val="00A15F76"/>
    <w:rsid w:val="00A168EF"/>
    <w:rsid w:val="00A179E8"/>
    <w:rsid w:val="00A21EAE"/>
    <w:rsid w:val="00A230A0"/>
    <w:rsid w:val="00A24FF6"/>
    <w:rsid w:val="00A25925"/>
    <w:rsid w:val="00A2699A"/>
    <w:rsid w:val="00A27CA1"/>
    <w:rsid w:val="00A30650"/>
    <w:rsid w:val="00A31E50"/>
    <w:rsid w:val="00A331CF"/>
    <w:rsid w:val="00A337C3"/>
    <w:rsid w:val="00A34DCF"/>
    <w:rsid w:val="00A35DAF"/>
    <w:rsid w:val="00A3604B"/>
    <w:rsid w:val="00A3672E"/>
    <w:rsid w:val="00A37576"/>
    <w:rsid w:val="00A42766"/>
    <w:rsid w:val="00A43E00"/>
    <w:rsid w:val="00A44C14"/>
    <w:rsid w:val="00A45355"/>
    <w:rsid w:val="00A45589"/>
    <w:rsid w:val="00A45E86"/>
    <w:rsid w:val="00A500F3"/>
    <w:rsid w:val="00A50C11"/>
    <w:rsid w:val="00A51463"/>
    <w:rsid w:val="00A518CF"/>
    <w:rsid w:val="00A5284F"/>
    <w:rsid w:val="00A528E4"/>
    <w:rsid w:val="00A531BA"/>
    <w:rsid w:val="00A53361"/>
    <w:rsid w:val="00A53507"/>
    <w:rsid w:val="00A544FE"/>
    <w:rsid w:val="00A55B8F"/>
    <w:rsid w:val="00A56213"/>
    <w:rsid w:val="00A5683D"/>
    <w:rsid w:val="00A61257"/>
    <w:rsid w:val="00A616B0"/>
    <w:rsid w:val="00A62E78"/>
    <w:rsid w:val="00A6316B"/>
    <w:rsid w:val="00A63ED1"/>
    <w:rsid w:val="00A646AE"/>
    <w:rsid w:val="00A65DFD"/>
    <w:rsid w:val="00A66575"/>
    <w:rsid w:val="00A66C3B"/>
    <w:rsid w:val="00A67377"/>
    <w:rsid w:val="00A678FC"/>
    <w:rsid w:val="00A703BB"/>
    <w:rsid w:val="00A7086C"/>
    <w:rsid w:val="00A70D8F"/>
    <w:rsid w:val="00A710A2"/>
    <w:rsid w:val="00A7112F"/>
    <w:rsid w:val="00A71330"/>
    <w:rsid w:val="00A71340"/>
    <w:rsid w:val="00A718EB"/>
    <w:rsid w:val="00A71AE0"/>
    <w:rsid w:val="00A71FFE"/>
    <w:rsid w:val="00A726CD"/>
    <w:rsid w:val="00A72F5B"/>
    <w:rsid w:val="00A73A03"/>
    <w:rsid w:val="00A73C31"/>
    <w:rsid w:val="00A75EDF"/>
    <w:rsid w:val="00A76309"/>
    <w:rsid w:val="00A764D6"/>
    <w:rsid w:val="00A77350"/>
    <w:rsid w:val="00A80CFF"/>
    <w:rsid w:val="00A817E1"/>
    <w:rsid w:val="00A8235B"/>
    <w:rsid w:val="00A8270E"/>
    <w:rsid w:val="00A8408E"/>
    <w:rsid w:val="00A860B1"/>
    <w:rsid w:val="00A867C8"/>
    <w:rsid w:val="00A86EAA"/>
    <w:rsid w:val="00A87810"/>
    <w:rsid w:val="00A90432"/>
    <w:rsid w:val="00A90543"/>
    <w:rsid w:val="00A90A00"/>
    <w:rsid w:val="00A91CAE"/>
    <w:rsid w:val="00A92F64"/>
    <w:rsid w:val="00A93F1E"/>
    <w:rsid w:val="00A94570"/>
    <w:rsid w:val="00A95409"/>
    <w:rsid w:val="00A9708D"/>
    <w:rsid w:val="00A977C7"/>
    <w:rsid w:val="00A97B3A"/>
    <w:rsid w:val="00AA0CE1"/>
    <w:rsid w:val="00AA0FFD"/>
    <w:rsid w:val="00AA2928"/>
    <w:rsid w:val="00AA2AE3"/>
    <w:rsid w:val="00AA3B02"/>
    <w:rsid w:val="00AA3E39"/>
    <w:rsid w:val="00AA5ED3"/>
    <w:rsid w:val="00AA6940"/>
    <w:rsid w:val="00AA701C"/>
    <w:rsid w:val="00AA74A2"/>
    <w:rsid w:val="00AA7565"/>
    <w:rsid w:val="00AA7D2A"/>
    <w:rsid w:val="00AA7E42"/>
    <w:rsid w:val="00AB062C"/>
    <w:rsid w:val="00AB1235"/>
    <w:rsid w:val="00AB17C2"/>
    <w:rsid w:val="00AB17E4"/>
    <w:rsid w:val="00AB1969"/>
    <w:rsid w:val="00AB24CB"/>
    <w:rsid w:val="00AB28FA"/>
    <w:rsid w:val="00AB29F4"/>
    <w:rsid w:val="00AB2F03"/>
    <w:rsid w:val="00AB315F"/>
    <w:rsid w:val="00AB3295"/>
    <w:rsid w:val="00AB5853"/>
    <w:rsid w:val="00AB5A5D"/>
    <w:rsid w:val="00AB620E"/>
    <w:rsid w:val="00AB6914"/>
    <w:rsid w:val="00AB72BE"/>
    <w:rsid w:val="00AC0AE6"/>
    <w:rsid w:val="00AC108D"/>
    <w:rsid w:val="00AC1C41"/>
    <w:rsid w:val="00AC22F9"/>
    <w:rsid w:val="00AC25F2"/>
    <w:rsid w:val="00AC29AF"/>
    <w:rsid w:val="00AC31F6"/>
    <w:rsid w:val="00AC405E"/>
    <w:rsid w:val="00AC4084"/>
    <w:rsid w:val="00AC63F4"/>
    <w:rsid w:val="00AC6453"/>
    <w:rsid w:val="00AC73D4"/>
    <w:rsid w:val="00AD047D"/>
    <w:rsid w:val="00AD0F69"/>
    <w:rsid w:val="00AD1B96"/>
    <w:rsid w:val="00AD23FF"/>
    <w:rsid w:val="00AD366F"/>
    <w:rsid w:val="00AD3854"/>
    <w:rsid w:val="00AD4AD3"/>
    <w:rsid w:val="00AD5697"/>
    <w:rsid w:val="00AD6198"/>
    <w:rsid w:val="00AD6DDD"/>
    <w:rsid w:val="00AD7799"/>
    <w:rsid w:val="00AE062A"/>
    <w:rsid w:val="00AE37F6"/>
    <w:rsid w:val="00AE3D06"/>
    <w:rsid w:val="00AE4424"/>
    <w:rsid w:val="00AE48CE"/>
    <w:rsid w:val="00AE7307"/>
    <w:rsid w:val="00AF00D7"/>
    <w:rsid w:val="00AF1898"/>
    <w:rsid w:val="00AF1DC4"/>
    <w:rsid w:val="00AF26D9"/>
    <w:rsid w:val="00AF3558"/>
    <w:rsid w:val="00AF3990"/>
    <w:rsid w:val="00AF3B8C"/>
    <w:rsid w:val="00AF71D7"/>
    <w:rsid w:val="00AF7207"/>
    <w:rsid w:val="00B00311"/>
    <w:rsid w:val="00B011DD"/>
    <w:rsid w:val="00B0188C"/>
    <w:rsid w:val="00B03512"/>
    <w:rsid w:val="00B0409B"/>
    <w:rsid w:val="00B0433C"/>
    <w:rsid w:val="00B048B7"/>
    <w:rsid w:val="00B04DB3"/>
    <w:rsid w:val="00B051D8"/>
    <w:rsid w:val="00B053F4"/>
    <w:rsid w:val="00B05D8C"/>
    <w:rsid w:val="00B06D76"/>
    <w:rsid w:val="00B074F5"/>
    <w:rsid w:val="00B113C2"/>
    <w:rsid w:val="00B115FB"/>
    <w:rsid w:val="00B118B3"/>
    <w:rsid w:val="00B12626"/>
    <w:rsid w:val="00B159B5"/>
    <w:rsid w:val="00B15EE1"/>
    <w:rsid w:val="00B164E3"/>
    <w:rsid w:val="00B1702F"/>
    <w:rsid w:val="00B226B6"/>
    <w:rsid w:val="00B23BD7"/>
    <w:rsid w:val="00B2563F"/>
    <w:rsid w:val="00B2626A"/>
    <w:rsid w:val="00B274BE"/>
    <w:rsid w:val="00B306A4"/>
    <w:rsid w:val="00B307C2"/>
    <w:rsid w:val="00B319C1"/>
    <w:rsid w:val="00B31E7F"/>
    <w:rsid w:val="00B321BC"/>
    <w:rsid w:val="00B32223"/>
    <w:rsid w:val="00B32C70"/>
    <w:rsid w:val="00B337E8"/>
    <w:rsid w:val="00B33D17"/>
    <w:rsid w:val="00B34EC4"/>
    <w:rsid w:val="00B3674E"/>
    <w:rsid w:val="00B36757"/>
    <w:rsid w:val="00B36DE0"/>
    <w:rsid w:val="00B4020F"/>
    <w:rsid w:val="00B4126C"/>
    <w:rsid w:val="00B41968"/>
    <w:rsid w:val="00B42D6C"/>
    <w:rsid w:val="00B43F77"/>
    <w:rsid w:val="00B44100"/>
    <w:rsid w:val="00B44ED7"/>
    <w:rsid w:val="00B4526D"/>
    <w:rsid w:val="00B46A42"/>
    <w:rsid w:val="00B470B2"/>
    <w:rsid w:val="00B479CB"/>
    <w:rsid w:val="00B50309"/>
    <w:rsid w:val="00B50469"/>
    <w:rsid w:val="00B5062A"/>
    <w:rsid w:val="00B50A51"/>
    <w:rsid w:val="00B51E7C"/>
    <w:rsid w:val="00B5218B"/>
    <w:rsid w:val="00B528E7"/>
    <w:rsid w:val="00B52C9A"/>
    <w:rsid w:val="00B544BB"/>
    <w:rsid w:val="00B552AA"/>
    <w:rsid w:val="00B559FB"/>
    <w:rsid w:val="00B605CB"/>
    <w:rsid w:val="00B60878"/>
    <w:rsid w:val="00B62E5F"/>
    <w:rsid w:val="00B6316B"/>
    <w:rsid w:val="00B64968"/>
    <w:rsid w:val="00B65F00"/>
    <w:rsid w:val="00B662DC"/>
    <w:rsid w:val="00B66E2A"/>
    <w:rsid w:val="00B6796B"/>
    <w:rsid w:val="00B67A8F"/>
    <w:rsid w:val="00B67C7F"/>
    <w:rsid w:val="00B73595"/>
    <w:rsid w:val="00B73AA4"/>
    <w:rsid w:val="00B73F4A"/>
    <w:rsid w:val="00B74CB3"/>
    <w:rsid w:val="00B751C2"/>
    <w:rsid w:val="00B758D5"/>
    <w:rsid w:val="00B761B9"/>
    <w:rsid w:val="00B76718"/>
    <w:rsid w:val="00B76AA7"/>
    <w:rsid w:val="00B7775E"/>
    <w:rsid w:val="00B77973"/>
    <w:rsid w:val="00B80282"/>
    <w:rsid w:val="00B819DB"/>
    <w:rsid w:val="00B81D84"/>
    <w:rsid w:val="00B81E6C"/>
    <w:rsid w:val="00B83F29"/>
    <w:rsid w:val="00B8548E"/>
    <w:rsid w:val="00B85DB0"/>
    <w:rsid w:val="00B86320"/>
    <w:rsid w:val="00B86874"/>
    <w:rsid w:val="00B87918"/>
    <w:rsid w:val="00B9041F"/>
    <w:rsid w:val="00B91417"/>
    <w:rsid w:val="00B933EB"/>
    <w:rsid w:val="00B94EE5"/>
    <w:rsid w:val="00B9508F"/>
    <w:rsid w:val="00B959ED"/>
    <w:rsid w:val="00BA32C2"/>
    <w:rsid w:val="00BA3C7B"/>
    <w:rsid w:val="00BA4A0D"/>
    <w:rsid w:val="00BA4F28"/>
    <w:rsid w:val="00BA52AC"/>
    <w:rsid w:val="00BA555E"/>
    <w:rsid w:val="00BA57E5"/>
    <w:rsid w:val="00BA5CBE"/>
    <w:rsid w:val="00BA6185"/>
    <w:rsid w:val="00BA6700"/>
    <w:rsid w:val="00BA72B2"/>
    <w:rsid w:val="00BA79A8"/>
    <w:rsid w:val="00BB076D"/>
    <w:rsid w:val="00BB0FEB"/>
    <w:rsid w:val="00BB408D"/>
    <w:rsid w:val="00BB543B"/>
    <w:rsid w:val="00BB7687"/>
    <w:rsid w:val="00BC00B6"/>
    <w:rsid w:val="00BC242E"/>
    <w:rsid w:val="00BC3E89"/>
    <w:rsid w:val="00BC4E8E"/>
    <w:rsid w:val="00BC5612"/>
    <w:rsid w:val="00BC7524"/>
    <w:rsid w:val="00BD1588"/>
    <w:rsid w:val="00BD2E1D"/>
    <w:rsid w:val="00BD3C86"/>
    <w:rsid w:val="00BD4B56"/>
    <w:rsid w:val="00BD5629"/>
    <w:rsid w:val="00BD60FC"/>
    <w:rsid w:val="00BD69D3"/>
    <w:rsid w:val="00BE113E"/>
    <w:rsid w:val="00BE3F2C"/>
    <w:rsid w:val="00BE40D8"/>
    <w:rsid w:val="00BE4555"/>
    <w:rsid w:val="00BE488E"/>
    <w:rsid w:val="00BE56E0"/>
    <w:rsid w:val="00BE63A6"/>
    <w:rsid w:val="00BE7DF4"/>
    <w:rsid w:val="00BF078F"/>
    <w:rsid w:val="00BF3714"/>
    <w:rsid w:val="00BF39B5"/>
    <w:rsid w:val="00BF39C6"/>
    <w:rsid w:val="00BF3C87"/>
    <w:rsid w:val="00BF4F99"/>
    <w:rsid w:val="00BF5E6C"/>
    <w:rsid w:val="00BF5FA3"/>
    <w:rsid w:val="00BF6448"/>
    <w:rsid w:val="00BF6D4E"/>
    <w:rsid w:val="00BF751F"/>
    <w:rsid w:val="00BF7E46"/>
    <w:rsid w:val="00C00571"/>
    <w:rsid w:val="00C0197D"/>
    <w:rsid w:val="00C01E3A"/>
    <w:rsid w:val="00C029D8"/>
    <w:rsid w:val="00C02A2E"/>
    <w:rsid w:val="00C04CE0"/>
    <w:rsid w:val="00C06FAB"/>
    <w:rsid w:val="00C074F3"/>
    <w:rsid w:val="00C07861"/>
    <w:rsid w:val="00C07C3E"/>
    <w:rsid w:val="00C1019A"/>
    <w:rsid w:val="00C10378"/>
    <w:rsid w:val="00C11823"/>
    <w:rsid w:val="00C12373"/>
    <w:rsid w:val="00C126B7"/>
    <w:rsid w:val="00C12A81"/>
    <w:rsid w:val="00C14141"/>
    <w:rsid w:val="00C14554"/>
    <w:rsid w:val="00C15F6A"/>
    <w:rsid w:val="00C16F6F"/>
    <w:rsid w:val="00C172F8"/>
    <w:rsid w:val="00C2011A"/>
    <w:rsid w:val="00C207F9"/>
    <w:rsid w:val="00C20A24"/>
    <w:rsid w:val="00C222C2"/>
    <w:rsid w:val="00C22565"/>
    <w:rsid w:val="00C22F4C"/>
    <w:rsid w:val="00C239C8"/>
    <w:rsid w:val="00C23F90"/>
    <w:rsid w:val="00C26890"/>
    <w:rsid w:val="00C26BDF"/>
    <w:rsid w:val="00C315E5"/>
    <w:rsid w:val="00C31884"/>
    <w:rsid w:val="00C32495"/>
    <w:rsid w:val="00C32797"/>
    <w:rsid w:val="00C32EA9"/>
    <w:rsid w:val="00C3691D"/>
    <w:rsid w:val="00C36FC2"/>
    <w:rsid w:val="00C37A57"/>
    <w:rsid w:val="00C37B3A"/>
    <w:rsid w:val="00C37DCB"/>
    <w:rsid w:val="00C37EDE"/>
    <w:rsid w:val="00C421FB"/>
    <w:rsid w:val="00C42CF4"/>
    <w:rsid w:val="00C4495E"/>
    <w:rsid w:val="00C44B98"/>
    <w:rsid w:val="00C47239"/>
    <w:rsid w:val="00C52865"/>
    <w:rsid w:val="00C52F2A"/>
    <w:rsid w:val="00C5486D"/>
    <w:rsid w:val="00C553F9"/>
    <w:rsid w:val="00C55B02"/>
    <w:rsid w:val="00C567A1"/>
    <w:rsid w:val="00C57515"/>
    <w:rsid w:val="00C61503"/>
    <w:rsid w:val="00C61608"/>
    <w:rsid w:val="00C6407B"/>
    <w:rsid w:val="00C648D3"/>
    <w:rsid w:val="00C6586A"/>
    <w:rsid w:val="00C6618F"/>
    <w:rsid w:val="00C67FAE"/>
    <w:rsid w:val="00C72843"/>
    <w:rsid w:val="00C73419"/>
    <w:rsid w:val="00C753AA"/>
    <w:rsid w:val="00C75A54"/>
    <w:rsid w:val="00C75F38"/>
    <w:rsid w:val="00C76659"/>
    <w:rsid w:val="00C77383"/>
    <w:rsid w:val="00C81A46"/>
    <w:rsid w:val="00C81C20"/>
    <w:rsid w:val="00C81C40"/>
    <w:rsid w:val="00C859D4"/>
    <w:rsid w:val="00C90827"/>
    <w:rsid w:val="00C912C9"/>
    <w:rsid w:val="00C9163A"/>
    <w:rsid w:val="00C93101"/>
    <w:rsid w:val="00C93574"/>
    <w:rsid w:val="00C943CD"/>
    <w:rsid w:val="00C955B3"/>
    <w:rsid w:val="00C95632"/>
    <w:rsid w:val="00C96F73"/>
    <w:rsid w:val="00C97836"/>
    <w:rsid w:val="00C97A62"/>
    <w:rsid w:val="00CA08F4"/>
    <w:rsid w:val="00CA0D6D"/>
    <w:rsid w:val="00CA1B13"/>
    <w:rsid w:val="00CA23F6"/>
    <w:rsid w:val="00CA3054"/>
    <w:rsid w:val="00CA4B0B"/>
    <w:rsid w:val="00CA7CA3"/>
    <w:rsid w:val="00CB02FA"/>
    <w:rsid w:val="00CB0497"/>
    <w:rsid w:val="00CB0BF3"/>
    <w:rsid w:val="00CB163D"/>
    <w:rsid w:val="00CB28BC"/>
    <w:rsid w:val="00CB2F38"/>
    <w:rsid w:val="00CB3DF1"/>
    <w:rsid w:val="00CB5B58"/>
    <w:rsid w:val="00CB79FC"/>
    <w:rsid w:val="00CC0223"/>
    <w:rsid w:val="00CC1816"/>
    <w:rsid w:val="00CC2C29"/>
    <w:rsid w:val="00CC2E94"/>
    <w:rsid w:val="00CC31F2"/>
    <w:rsid w:val="00CC492F"/>
    <w:rsid w:val="00CC55FA"/>
    <w:rsid w:val="00CC5F9C"/>
    <w:rsid w:val="00CC653F"/>
    <w:rsid w:val="00CC69D2"/>
    <w:rsid w:val="00CC7BC4"/>
    <w:rsid w:val="00CD1D1B"/>
    <w:rsid w:val="00CD1D31"/>
    <w:rsid w:val="00CD28F8"/>
    <w:rsid w:val="00CD2F63"/>
    <w:rsid w:val="00CD373C"/>
    <w:rsid w:val="00CD4115"/>
    <w:rsid w:val="00CD4726"/>
    <w:rsid w:val="00CD4D77"/>
    <w:rsid w:val="00CD5D61"/>
    <w:rsid w:val="00CD60E5"/>
    <w:rsid w:val="00CD6415"/>
    <w:rsid w:val="00CD740B"/>
    <w:rsid w:val="00CD77D3"/>
    <w:rsid w:val="00CD7A7C"/>
    <w:rsid w:val="00CE0284"/>
    <w:rsid w:val="00CE0AEF"/>
    <w:rsid w:val="00CE1B0A"/>
    <w:rsid w:val="00CE2C06"/>
    <w:rsid w:val="00CE3F9E"/>
    <w:rsid w:val="00CE65B4"/>
    <w:rsid w:val="00CE6BE5"/>
    <w:rsid w:val="00CE6DED"/>
    <w:rsid w:val="00CF0993"/>
    <w:rsid w:val="00CF14D7"/>
    <w:rsid w:val="00CF259E"/>
    <w:rsid w:val="00CF3338"/>
    <w:rsid w:val="00CF3FE9"/>
    <w:rsid w:val="00CF6554"/>
    <w:rsid w:val="00CF7ABC"/>
    <w:rsid w:val="00D00646"/>
    <w:rsid w:val="00D00CD1"/>
    <w:rsid w:val="00D02A49"/>
    <w:rsid w:val="00D02CD3"/>
    <w:rsid w:val="00D0360B"/>
    <w:rsid w:val="00D03702"/>
    <w:rsid w:val="00D06355"/>
    <w:rsid w:val="00D10585"/>
    <w:rsid w:val="00D10E4A"/>
    <w:rsid w:val="00D12EF9"/>
    <w:rsid w:val="00D13612"/>
    <w:rsid w:val="00D1492A"/>
    <w:rsid w:val="00D15C85"/>
    <w:rsid w:val="00D15D52"/>
    <w:rsid w:val="00D15D62"/>
    <w:rsid w:val="00D16964"/>
    <w:rsid w:val="00D16EC4"/>
    <w:rsid w:val="00D16FC6"/>
    <w:rsid w:val="00D17643"/>
    <w:rsid w:val="00D179AB"/>
    <w:rsid w:val="00D21FB7"/>
    <w:rsid w:val="00D22135"/>
    <w:rsid w:val="00D23939"/>
    <w:rsid w:val="00D2516B"/>
    <w:rsid w:val="00D256FD"/>
    <w:rsid w:val="00D277C3"/>
    <w:rsid w:val="00D27B8C"/>
    <w:rsid w:val="00D3050F"/>
    <w:rsid w:val="00D31EC2"/>
    <w:rsid w:val="00D3462C"/>
    <w:rsid w:val="00D34867"/>
    <w:rsid w:val="00D34966"/>
    <w:rsid w:val="00D34C06"/>
    <w:rsid w:val="00D351DA"/>
    <w:rsid w:val="00D36253"/>
    <w:rsid w:val="00D36A59"/>
    <w:rsid w:val="00D36CBE"/>
    <w:rsid w:val="00D3795B"/>
    <w:rsid w:val="00D4010C"/>
    <w:rsid w:val="00D4135E"/>
    <w:rsid w:val="00D42502"/>
    <w:rsid w:val="00D4275C"/>
    <w:rsid w:val="00D43403"/>
    <w:rsid w:val="00D43A85"/>
    <w:rsid w:val="00D44F44"/>
    <w:rsid w:val="00D45C16"/>
    <w:rsid w:val="00D46174"/>
    <w:rsid w:val="00D467A0"/>
    <w:rsid w:val="00D469A1"/>
    <w:rsid w:val="00D474B2"/>
    <w:rsid w:val="00D5017A"/>
    <w:rsid w:val="00D50E70"/>
    <w:rsid w:val="00D51E37"/>
    <w:rsid w:val="00D530F7"/>
    <w:rsid w:val="00D53D76"/>
    <w:rsid w:val="00D559B1"/>
    <w:rsid w:val="00D618EE"/>
    <w:rsid w:val="00D622E1"/>
    <w:rsid w:val="00D62305"/>
    <w:rsid w:val="00D62427"/>
    <w:rsid w:val="00D63524"/>
    <w:rsid w:val="00D65738"/>
    <w:rsid w:val="00D661A6"/>
    <w:rsid w:val="00D6702D"/>
    <w:rsid w:val="00D67DB4"/>
    <w:rsid w:val="00D67EE4"/>
    <w:rsid w:val="00D70190"/>
    <w:rsid w:val="00D7170E"/>
    <w:rsid w:val="00D72D33"/>
    <w:rsid w:val="00D73862"/>
    <w:rsid w:val="00D74478"/>
    <w:rsid w:val="00D74EE8"/>
    <w:rsid w:val="00D75836"/>
    <w:rsid w:val="00D75E42"/>
    <w:rsid w:val="00D76043"/>
    <w:rsid w:val="00D7736E"/>
    <w:rsid w:val="00D7787E"/>
    <w:rsid w:val="00D80C09"/>
    <w:rsid w:val="00D835CC"/>
    <w:rsid w:val="00D83B29"/>
    <w:rsid w:val="00D84595"/>
    <w:rsid w:val="00D85AFD"/>
    <w:rsid w:val="00D85E9D"/>
    <w:rsid w:val="00D86B16"/>
    <w:rsid w:val="00D90D36"/>
    <w:rsid w:val="00D91AD3"/>
    <w:rsid w:val="00D92177"/>
    <w:rsid w:val="00D922E7"/>
    <w:rsid w:val="00D92D27"/>
    <w:rsid w:val="00D9399C"/>
    <w:rsid w:val="00D939BB"/>
    <w:rsid w:val="00D94107"/>
    <w:rsid w:val="00D94F51"/>
    <w:rsid w:val="00D9648E"/>
    <w:rsid w:val="00D9734F"/>
    <w:rsid w:val="00D9737C"/>
    <w:rsid w:val="00D976E1"/>
    <w:rsid w:val="00D97B70"/>
    <w:rsid w:val="00DA1401"/>
    <w:rsid w:val="00DA225A"/>
    <w:rsid w:val="00DA2FFA"/>
    <w:rsid w:val="00DA3104"/>
    <w:rsid w:val="00DA3149"/>
    <w:rsid w:val="00DA31DE"/>
    <w:rsid w:val="00DA5B02"/>
    <w:rsid w:val="00DA788D"/>
    <w:rsid w:val="00DA7B08"/>
    <w:rsid w:val="00DB08CD"/>
    <w:rsid w:val="00DB28BD"/>
    <w:rsid w:val="00DB3386"/>
    <w:rsid w:val="00DB3A28"/>
    <w:rsid w:val="00DB3E7E"/>
    <w:rsid w:val="00DB4BC0"/>
    <w:rsid w:val="00DB5D35"/>
    <w:rsid w:val="00DB6D23"/>
    <w:rsid w:val="00DB71D1"/>
    <w:rsid w:val="00DB7841"/>
    <w:rsid w:val="00DB7FAF"/>
    <w:rsid w:val="00DC0CD2"/>
    <w:rsid w:val="00DC2729"/>
    <w:rsid w:val="00DC280C"/>
    <w:rsid w:val="00DC3DEB"/>
    <w:rsid w:val="00DC402F"/>
    <w:rsid w:val="00DC5B47"/>
    <w:rsid w:val="00DC7518"/>
    <w:rsid w:val="00DC7707"/>
    <w:rsid w:val="00DC7EF5"/>
    <w:rsid w:val="00DC7F4E"/>
    <w:rsid w:val="00DD09D1"/>
    <w:rsid w:val="00DD16FD"/>
    <w:rsid w:val="00DD2C5B"/>
    <w:rsid w:val="00DD391A"/>
    <w:rsid w:val="00DD4CEC"/>
    <w:rsid w:val="00DD5850"/>
    <w:rsid w:val="00DD5F11"/>
    <w:rsid w:val="00DD72EF"/>
    <w:rsid w:val="00DD7396"/>
    <w:rsid w:val="00DD7E44"/>
    <w:rsid w:val="00DE018B"/>
    <w:rsid w:val="00DE0334"/>
    <w:rsid w:val="00DE05FE"/>
    <w:rsid w:val="00DE0969"/>
    <w:rsid w:val="00DE1CC8"/>
    <w:rsid w:val="00DE3607"/>
    <w:rsid w:val="00DE3F21"/>
    <w:rsid w:val="00DE4F81"/>
    <w:rsid w:val="00DE520C"/>
    <w:rsid w:val="00DE5582"/>
    <w:rsid w:val="00DE5892"/>
    <w:rsid w:val="00DE6C4C"/>
    <w:rsid w:val="00DE7A88"/>
    <w:rsid w:val="00DE7F81"/>
    <w:rsid w:val="00DF0F5E"/>
    <w:rsid w:val="00DF3A98"/>
    <w:rsid w:val="00DF51B2"/>
    <w:rsid w:val="00DF56EA"/>
    <w:rsid w:val="00DF5EB7"/>
    <w:rsid w:val="00DF73DF"/>
    <w:rsid w:val="00DF7780"/>
    <w:rsid w:val="00E00828"/>
    <w:rsid w:val="00E00B18"/>
    <w:rsid w:val="00E0154E"/>
    <w:rsid w:val="00E05AAF"/>
    <w:rsid w:val="00E06C84"/>
    <w:rsid w:val="00E07CE8"/>
    <w:rsid w:val="00E07D1A"/>
    <w:rsid w:val="00E10D4D"/>
    <w:rsid w:val="00E12306"/>
    <w:rsid w:val="00E129BE"/>
    <w:rsid w:val="00E13060"/>
    <w:rsid w:val="00E13CEE"/>
    <w:rsid w:val="00E149E2"/>
    <w:rsid w:val="00E14B17"/>
    <w:rsid w:val="00E157E1"/>
    <w:rsid w:val="00E16A49"/>
    <w:rsid w:val="00E16C00"/>
    <w:rsid w:val="00E16E46"/>
    <w:rsid w:val="00E2202D"/>
    <w:rsid w:val="00E22D32"/>
    <w:rsid w:val="00E236DF"/>
    <w:rsid w:val="00E249A1"/>
    <w:rsid w:val="00E24FD2"/>
    <w:rsid w:val="00E25E03"/>
    <w:rsid w:val="00E26939"/>
    <w:rsid w:val="00E313B6"/>
    <w:rsid w:val="00E315D4"/>
    <w:rsid w:val="00E31CA1"/>
    <w:rsid w:val="00E32099"/>
    <w:rsid w:val="00E3292A"/>
    <w:rsid w:val="00E35622"/>
    <w:rsid w:val="00E36CBD"/>
    <w:rsid w:val="00E36D1F"/>
    <w:rsid w:val="00E4022C"/>
    <w:rsid w:val="00E4182B"/>
    <w:rsid w:val="00E41F4D"/>
    <w:rsid w:val="00E44D8D"/>
    <w:rsid w:val="00E44FD0"/>
    <w:rsid w:val="00E45578"/>
    <w:rsid w:val="00E46853"/>
    <w:rsid w:val="00E5123E"/>
    <w:rsid w:val="00E51617"/>
    <w:rsid w:val="00E540F4"/>
    <w:rsid w:val="00E552A8"/>
    <w:rsid w:val="00E56710"/>
    <w:rsid w:val="00E6097F"/>
    <w:rsid w:val="00E6177B"/>
    <w:rsid w:val="00E61FB6"/>
    <w:rsid w:val="00E62037"/>
    <w:rsid w:val="00E63039"/>
    <w:rsid w:val="00E63F00"/>
    <w:rsid w:val="00E663DC"/>
    <w:rsid w:val="00E678A2"/>
    <w:rsid w:val="00E70257"/>
    <w:rsid w:val="00E70D0D"/>
    <w:rsid w:val="00E71D67"/>
    <w:rsid w:val="00E7380B"/>
    <w:rsid w:val="00E7395F"/>
    <w:rsid w:val="00E74160"/>
    <w:rsid w:val="00E74589"/>
    <w:rsid w:val="00E7579A"/>
    <w:rsid w:val="00E763C6"/>
    <w:rsid w:val="00E76F55"/>
    <w:rsid w:val="00E76FA5"/>
    <w:rsid w:val="00E773A7"/>
    <w:rsid w:val="00E773B7"/>
    <w:rsid w:val="00E7798A"/>
    <w:rsid w:val="00E800C4"/>
    <w:rsid w:val="00E80FDB"/>
    <w:rsid w:val="00E81046"/>
    <w:rsid w:val="00E81C08"/>
    <w:rsid w:val="00E81F8F"/>
    <w:rsid w:val="00E8221E"/>
    <w:rsid w:val="00E822BD"/>
    <w:rsid w:val="00E828EC"/>
    <w:rsid w:val="00E83E7F"/>
    <w:rsid w:val="00E84F25"/>
    <w:rsid w:val="00E86171"/>
    <w:rsid w:val="00E878DA"/>
    <w:rsid w:val="00E921A9"/>
    <w:rsid w:val="00E922BD"/>
    <w:rsid w:val="00E92BD2"/>
    <w:rsid w:val="00E93004"/>
    <w:rsid w:val="00E945B8"/>
    <w:rsid w:val="00E95039"/>
    <w:rsid w:val="00E95557"/>
    <w:rsid w:val="00E96B2D"/>
    <w:rsid w:val="00E96B7E"/>
    <w:rsid w:val="00E96F19"/>
    <w:rsid w:val="00E97077"/>
    <w:rsid w:val="00E9724A"/>
    <w:rsid w:val="00EA02E4"/>
    <w:rsid w:val="00EA0CD4"/>
    <w:rsid w:val="00EA1342"/>
    <w:rsid w:val="00EA3AF5"/>
    <w:rsid w:val="00EA3D9D"/>
    <w:rsid w:val="00EA473E"/>
    <w:rsid w:val="00EA4B95"/>
    <w:rsid w:val="00EA6B66"/>
    <w:rsid w:val="00EA6CB2"/>
    <w:rsid w:val="00EA797E"/>
    <w:rsid w:val="00EA7BA1"/>
    <w:rsid w:val="00EB0A5D"/>
    <w:rsid w:val="00EB381F"/>
    <w:rsid w:val="00EB5060"/>
    <w:rsid w:val="00EB540A"/>
    <w:rsid w:val="00EB582E"/>
    <w:rsid w:val="00EB5AA3"/>
    <w:rsid w:val="00EB74C4"/>
    <w:rsid w:val="00EB79C0"/>
    <w:rsid w:val="00EB7AD7"/>
    <w:rsid w:val="00EB7CFB"/>
    <w:rsid w:val="00EC0DA3"/>
    <w:rsid w:val="00EC0E9E"/>
    <w:rsid w:val="00EC13A2"/>
    <w:rsid w:val="00EC17C7"/>
    <w:rsid w:val="00EC1DBA"/>
    <w:rsid w:val="00EC2608"/>
    <w:rsid w:val="00EC301A"/>
    <w:rsid w:val="00EC3184"/>
    <w:rsid w:val="00EC3958"/>
    <w:rsid w:val="00EC4143"/>
    <w:rsid w:val="00EC422A"/>
    <w:rsid w:val="00EC453A"/>
    <w:rsid w:val="00EC465F"/>
    <w:rsid w:val="00EC556C"/>
    <w:rsid w:val="00EC60E8"/>
    <w:rsid w:val="00EC6420"/>
    <w:rsid w:val="00EC6AAC"/>
    <w:rsid w:val="00EC6D69"/>
    <w:rsid w:val="00ED26AB"/>
    <w:rsid w:val="00ED2C2E"/>
    <w:rsid w:val="00ED3444"/>
    <w:rsid w:val="00ED359F"/>
    <w:rsid w:val="00ED3833"/>
    <w:rsid w:val="00ED461D"/>
    <w:rsid w:val="00ED7002"/>
    <w:rsid w:val="00EE0838"/>
    <w:rsid w:val="00EE20A8"/>
    <w:rsid w:val="00EE2300"/>
    <w:rsid w:val="00EE2B97"/>
    <w:rsid w:val="00EE3805"/>
    <w:rsid w:val="00EE41E5"/>
    <w:rsid w:val="00EE51EB"/>
    <w:rsid w:val="00EE5DB1"/>
    <w:rsid w:val="00EE624A"/>
    <w:rsid w:val="00EE6B1F"/>
    <w:rsid w:val="00EE6BF4"/>
    <w:rsid w:val="00EF07C6"/>
    <w:rsid w:val="00EF0909"/>
    <w:rsid w:val="00EF0A2C"/>
    <w:rsid w:val="00EF0A85"/>
    <w:rsid w:val="00EF0BFA"/>
    <w:rsid w:val="00EF2608"/>
    <w:rsid w:val="00EF627E"/>
    <w:rsid w:val="00EF6F13"/>
    <w:rsid w:val="00EF72AC"/>
    <w:rsid w:val="00F0006D"/>
    <w:rsid w:val="00F00A45"/>
    <w:rsid w:val="00F00E72"/>
    <w:rsid w:val="00F012DD"/>
    <w:rsid w:val="00F0143B"/>
    <w:rsid w:val="00F048DB"/>
    <w:rsid w:val="00F06A78"/>
    <w:rsid w:val="00F06D8E"/>
    <w:rsid w:val="00F0726F"/>
    <w:rsid w:val="00F077B1"/>
    <w:rsid w:val="00F102D6"/>
    <w:rsid w:val="00F104E2"/>
    <w:rsid w:val="00F10543"/>
    <w:rsid w:val="00F10A4B"/>
    <w:rsid w:val="00F131E1"/>
    <w:rsid w:val="00F138C2"/>
    <w:rsid w:val="00F139EA"/>
    <w:rsid w:val="00F1577E"/>
    <w:rsid w:val="00F159FF"/>
    <w:rsid w:val="00F169D2"/>
    <w:rsid w:val="00F20059"/>
    <w:rsid w:val="00F20105"/>
    <w:rsid w:val="00F20366"/>
    <w:rsid w:val="00F204E3"/>
    <w:rsid w:val="00F214C6"/>
    <w:rsid w:val="00F240E2"/>
    <w:rsid w:val="00F25234"/>
    <w:rsid w:val="00F254DE"/>
    <w:rsid w:val="00F27209"/>
    <w:rsid w:val="00F274AE"/>
    <w:rsid w:val="00F27E94"/>
    <w:rsid w:val="00F30121"/>
    <w:rsid w:val="00F30220"/>
    <w:rsid w:val="00F3136B"/>
    <w:rsid w:val="00F31CD2"/>
    <w:rsid w:val="00F32060"/>
    <w:rsid w:val="00F3225A"/>
    <w:rsid w:val="00F344FB"/>
    <w:rsid w:val="00F34890"/>
    <w:rsid w:val="00F357DD"/>
    <w:rsid w:val="00F35CAC"/>
    <w:rsid w:val="00F3642F"/>
    <w:rsid w:val="00F36A80"/>
    <w:rsid w:val="00F3750C"/>
    <w:rsid w:val="00F400B2"/>
    <w:rsid w:val="00F40944"/>
    <w:rsid w:val="00F4096D"/>
    <w:rsid w:val="00F40C04"/>
    <w:rsid w:val="00F413DD"/>
    <w:rsid w:val="00F421D7"/>
    <w:rsid w:val="00F43EB9"/>
    <w:rsid w:val="00F468FA"/>
    <w:rsid w:val="00F5047B"/>
    <w:rsid w:val="00F50F36"/>
    <w:rsid w:val="00F521D1"/>
    <w:rsid w:val="00F532CD"/>
    <w:rsid w:val="00F53D34"/>
    <w:rsid w:val="00F545AF"/>
    <w:rsid w:val="00F54635"/>
    <w:rsid w:val="00F54FE1"/>
    <w:rsid w:val="00F55455"/>
    <w:rsid w:val="00F56A55"/>
    <w:rsid w:val="00F57995"/>
    <w:rsid w:val="00F60B92"/>
    <w:rsid w:val="00F61F5F"/>
    <w:rsid w:val="00F645BA"/>
    <w:rsid w:val="00F64E58"/>
    <w:rsid w:val="00F65F58"/>
    <w:rsid w:val="00F677AC"/>
    <w:rsid w:val="00F67916"/>
    <w:rsid w:val="00F67C30"/>
    <w:rsid w:val="00F67E21"/>
    <w:rsid w:val="00F715AC"/>
    <w:rsid w:val="00F721E4"/>
    <w:rsid w:val="00F72CF4"/>
    <w:rsid w:val="00F72EF7"/>
    <w:rsid w:val="00F753C1"/>
    <w:rsid w:val="00F77F93"/>
    <w:rsid w:val="00F80746"/>
    <w:rsid w:val="00F8089C"/>
    <w:rsid w:val="00F81351"/>
    <w:rsid w:val="00F81563"/>
    <w:rsid w:val="00F83563"/>
    <w:rsid w:val="00F83D65"/>
    <w:rsid w:val="00F8417B"/>
    <w:rsid w:val="00F8453B"/>
    <w:rsid w:val="00F90342"/>
    <w:rsid w:val="00F93788"/>
    <w:rsid w:val="00F94F8C"/>
    <w:rsid w:val="00F95124"/>
    <w:rsid w:val="00F95AA5"/>
    <w:rsid w:val="00F95B2A"/>
    <w:rsid w:val="00F96A63"/>
    <w:rsid w:val="00FA0031"/>
    <w:rsid w:val="00FA0350"/>
    <w:rsid w:val="00FA0961"/>
    <w:rsid w:val="00FA2B17"/>
    <w:rsid w:val="00FA41F6"/>
    <w:rsid w:val="00FA48C6"/>
    <w:rsid w:val="00FA567A"/>
    <w:rsid w:val="00FA61D6"/>
    <w:rsid w:val="00FA65D6"/>
    <w:rsid w:val="00FB047D"/>
    <w:rsid w:val="00FB123D"/>
    <w:rsid w:val="00FB4100"/>
    <w:rsid w:val="00FB41A9"/>
    <w:rsid w:val="00FC0281"/>
    <w:rsid w:val="00FC072A"/>
    <w:rsid w:val="00FC08FF"/>
    <w:rsid w:val="00FC69B1"/>
    <w:rsid w:val="00FC6E34"/>
    <w:rsid w:val="00FC74F1"/>
    <w:rsid w:val="00FD0305"/>
    <w:rsid w:val="00FD04E7"/>
    <w:rsid w:val="00FD0CDD"/>
    <w:rsid w:val="00FD109E"/>
    <w:rsid w:val="00FD1F29"/>
    <w:rsid w:val="00FD2ED4"/>
    <w:rsid w:val="00FD326C"/>
    <w:rsid w:val="00FD3B1E"/>
    <w:rsid w:val="00FD4CBE"/>
    <w:rsid w:val="00FD58A0"/>
    <w:rsid w:val="00FD5ECD"/>
    <w:rsid w:val="00FD6909"/>
    <w:rsid w:val="00FD7864"/>
    <w:rsid w:val="00FD7CC0"/>
    <w:rsid w:val="00FE02E2"/>
    <w:rsid w:val="00FE25D8"/>
    <w:rsid w:val="00FE2611"/>
    <w:rsid w:val="00FE3A85"/>
    <w:rsid w:val="00FE4442"/>
    <w:rsid w:val="00FE64AB"/>
    <w:rsid w:val="00FE67C6"/>
    <w:rsid w:val="00FE6C79"/>
    <w:rsid w:val="00FE6D3A"/>
    <w:rsid w:val="00FE74BD"/>
    <w:rsid w:val="00FE7D46"/>
    <w:rsid w:val="00FF05D4"/>
    <w:rsid w:val="00FF0869"/>
    <w:rsid w:val="00FF0BA5"/>
    <w:rsid w:val="00FF0EA7"/>
    <w:rsid w:val="00FF0ECC"/>
    <w:rsid w:val="00FF1C30"/>
    <w:rsid w:val="00FF2508"/>
    <w:rsid w:val="00FF32F1"/>
    <w:rsid w:val="00FF4B90"/>
    <w:rsid w:val="00FF4EEF"/>
    <w:rsid w:val="00FF5AFC"/>
    <w:rsid w:val="00FF63B7"/>
    <w:rsid w:val="00FF67CA"/>
    <w:rsid w:val="00FF6859"/>
    <w:rsid w:val="00FF6A0B"/>
    <w:rsid w:val="00FF6EEA"/>
    <w:rsid w:val="00FF771F"/>
    <w:rsid w:val="00FF7A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01">
      <v:textbox inset="5.85pt,.7pt,5.85pt,.7pt"/>
    </o:shapedefaults>
    <o:shapelayout v:ext="edit">
      <o:idmap v:ext="edit" data="1"/>
    </o:shapelayout>
  </w:shapeDefaults>
  <w:decimalSymbol w:val="."/>
  <w:listSeparator w:val=","/>
  <w14:docId w14:val="5F853890"/>
  <w15:docId w15:val="{31D5DF9F-CC10-49D8-A666-CF635BF69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pPr>
        <w:spacing w:line="400" w:lineRule="exact"/>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1"/>
    <w:qFormat/>
    <w:rsid w:val="00E76F55"/>
    <w:rPr>
      <w:kern w:val="2"/>
      <w:sz w:val="24"/>
      <w:szCs w:val="26"/>
    </w:rPr>
  </w:style>
  <w:style w:type="paragraph" w:styleId="1">
    <w:name w:val="heading 1"/>
    <w:basedOn w:val="a"/>
    <w:next w:val="a"/>
    <w:link w:val="10"/>
    <w:qFormat/>
    <w:rsid w:val="00C57515"/>
    <w:pPr>
      <w:keepNext/>
      <w:outlineLvl w:val="0"/>
    </w:pPr>
    <w:rPr>
      <w:rFonts w:ascii="HG丸ｺﾞｼｯｸM-PRO" w:eastAsia="ＭＳ ゴシック" w:hAnsi="Arial"/>
      <w:b/>
      <w:sz w:val="28"/>
      <w:szCs w:val="32"/>
      <w:lang w:val="x-none" w:eastAsia="x-none"/>
    </w:rPr>
  </w:style>
  <w:style w:type="paragraph" w:styleId="2">
    <w:name w:val="heading 2"/>
    <w:basedOn w:val="a"/>
    <w:next w:val="a"/>
    <w:link w:val="20"/>
    <w:qFormat/>
    <w:rsid w:val="00C57515"/>
    <w:pPr>
      <w:keepNext/>
      <w:outlineLvl w:val="1"/>
    </w:pPr>
    <w:rPr>
      <w:rFonts w:ascii="Arial" w:eastAsia="ＭＳ ゴシック" w:hAnsi="Arial"/>
      <w:b/>
      <w:sz w:val="28"/>
    </w:rPr>
  </w:style>
  <w:style w:type="paragraph" w:styleId="3">
    <w:name w:val="heading 3"/>
    <w:basedOn w:val="a"/>
    <w:next w:val="a"/>
    <w:autoRedefine/>
    <w:qFormat/>
    <w:rsid w:val="00DB5D35"/>
    <w:pPr>
      <w:keepNext/>
      <w:spacing w:afterLines="50" w:after="120"/>
      <w:ind w:leftChars="272" w:left="707"/>
      <w:outlineLvl w:val="2"/>
    </w:pPr>
    <w:rPr>
      <w:rFonts w:ascii="HG丸ｺﾞｼｯｸM-PRO" w:hAnsi="Arial"/>
    </w:rPr>
  </w:style>
  <w:style w:type="paragraph" w:styleId="4">
    <w:name w:val="heading 4"/>
    <w:basedOn w:val="a"/>
    <w:next w:val="a"/>
    <w:link w:val="40"/>
    <w:unhideWhenUsed/>
    <w:qFormat/>
    <w:rsid w:val="00A5683D"/>
    <w:pPr>
      <w:keepNext/>
      <w:ind w:leftChars="400" w:left="400"/>
      <w:outlineLvl w:val="3"/>
    </w:pPr>
    <w:rPr>
      <w:b/>
      <w:bCs/>
    </w:rPr>
  </w:style>
  <w:style w:type="paragraph" w:styleId="5">
    <w:name w:val="heading 5"/>
    <w:basedOn w:val="a"/>
    <w:next w:val="a"/>
    <w:qFormat/>
    <w:rsid w:val="00D27B8C"/>
    <w:pPr>
      <w:keepNext/>
      <w:ind w:leftChars="800" w:left="800"/>
      <w:outlineLvl w:val="4"/>
    </w:pPr>
    <w:rPr>
      <w:rFonts w:ascii="Arial" w:eastAsia="ＭＳ ゴシック" w:hAnsi="Arial"/>
      <w:sz w:val="21"/>
      <w:szCs w:val="24"/>
    </w:rPr>
  </w:style>
  <w:style w:type="paragraph" w:styleId="6">
    <w:name w:val="heading 6"/>
    <w:basedOn w:val="a"/>
    <w:next w:val="a"/>
    <w:qFormat/>
    <w:rsid w:val="00D27B8C"/>
    <w:pPr>
      <w:keepNext/>
      <w:ind w:leftChars="800" w:left="800"/>
      <w:outlineLvl w:val="5"/>
    </w:pPr>
    <w:rPr>
      <w:b/>
      <w:bCs/>
      <w:sz w:val="21"/>
      <w:szCs w:val="24"/>
    </w:rPr>
  </w:style>
  <w:style w:type="paragraph" w:styleId="7">
    <w:name w:val="heading 7"/>
    <w:basedOn w:val="a"/>
    <w:next w:val="a"/>
    <w:qFormat/>
    <w:rsid w:val="00D27B8C"/>
    <w:pPr>
      <w:keepNext/>
      <w:ind w:leftChars="800" w:left="800"/>
      <w:outlineLvl w:val="6"/>
    </w:pPr>
    <w:rPr>
      <w:sz w:val="21"/>
      <w:szCs w:val="24"/>
    </w:rPr>
  </w:style>
  <w:style w:type="paragraph" w:styleId="8">
    <w:name w:val="heading 8"/>
    <w:basedOn w:val="a"/>
    <w:next w:val="a"/>
    <w:qFormat/>
    <w:rsid w:val="00D27B8C"/>
    <w:pPr>
      <w:keepNext/>
      <w:ind w:leftChars="1200" w:left="1200"/>
      <w:outlineLvl w:val="7"/>
    </w:pPr>
    <w:rPr>
      <w:sz w:val="21"/>
      <w:szCs w:val="24"/>
    </w:rPr>
  </w:style>
  <w:style w:type="paragraph" w:styleId="9">
    <w:name w:val="heading 9"/>
    <w:basedOn w:val="a"/>
    <w:next w:val="a"/>
    <w:qFormat/>
    <w:rsid w:val="00D27B8C"/>
    <w:pPr>
      <w:keepNext/>
      <w:ind w:leftChars="1200" w:left="1200"/>
      <w:outlineLvl w:val="8"/>
    </w:pPr>
    <w:rPr>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27B8C"/>
    <w:pPr>
      <w:tabs>
        <w:tab w:val="center" w:pos="4252"/>
        <w:tab w:val="right" w:pos="8504"/>
      </w:tabs>
      <w:snapToGrid w:val="0"/>
    </w:pPr>
  </w:style>
  <w:style w:type="paragraph" w:styleId="a4">
    <w:name w:val="footer"/>
    <w:basedOn w:val="a"/>
    <w:link w:val="a5"/>
    <w:uiPriority w:val="99"/>
    <w:rsid w:val="00D27B8C"/>
    <w:pPr>
      <w:tabs>
        <w:tab w:val="center" w:pos="4252"/>
        <w:tab w:val="right" w:pos="8504"/>
      </w:tabs>
      <w:snapToGrid w:val="0"/>
    </w:pPr>
    <w:rPr>
      <w:lang w:val="x-none" w:eastAsia="x-none"/>
    </w:rPr>
  </w:style>
  <w:style w:type="character" w:styleId="a6">
    <w:name w:val="page number"/>
    <w:basedOn w:val="a0"/>
    <w:rsid w:val="00D27B8C"/>
  </w:style>
  <w:style w:type="paragraph" w:styleId="a7">
    <w:name w:val="Block Text"/>
    <w:basedOn w:val="a"/>
    <w:rsid w:val="00D27B8C"/>
    <w:pPr>
      <w:ind w:leftChars="370" w:left="962" w:rightChars="50" w:right="130" w:firstLineChars="100" w:firstLine="260"/>
    </w:pPr>
    <w:rPr>
      <w:rFonts w:ascii="HG丸ｺﾞｼｯｸM-PRO" w:hAnsi="ＭＳ 明朝"/>
      <w:color w:val="000000"/>
    </w:rPr>
  </w:style>
  <w:style w:type="paragraph" w:styleId="a8">
    <w:name w:val="Body Text Indent"/>
    <w:basedOn w:val="a"/>
    <w:rsid w:val="00D27B8C"/>
    <w:pPr>
      <w:ind w:leftChars="300" w:left="780" w:firstLineChars="161" w:firstLine="419"/>
    </w:pPr>
    <w:rPr>
      <w:rFonts w:ascii="HG丸ｺﾞｼｯｸM-PRO" w:hAnsi="ＭＳ 明朝"/>
      <w:color w:val="000000"/>
    </w:rPr>
  </w:style>
  <w:style w:type="paragraph" w:styleId="21">
    <w:name w:val="Body Text Indent 2"/>
    <w:basedOn w:val="a"/>
    <w:rsid w:val="00D27B8C"/>
    <w:pPr>
      <w:ind w:leftChars="188" w:left="489" w:firstLineChars="100" w:firstLine="260"/>
    </w:pPr>
    <w:rPr>
      <w:rFonts w:ascii="HG丸ｺﾞｼｯｸM-PRO"/>
      <w:color w:val="000000"/>
    </w:rPr>
  </w:style>
  <w:style w:type="paragraph" w:styleId="30">
    <w:name w:val="Body Text Indent 3"/>
    <w:basedOn w:val="a"/>
    <w:rsid w:val="00D27B8C"/>
    <w:pPr>
      <w:ind w:leftChars="163" w:left="424" w:firstLineChars="108" w:firstLine="302"/>
    </w:pPr>
    <w:rPr>
      <w:rFonts w:ascii="HG丸ｺﾞｼｯｸM-PRO" w:hAnsi="ＭＳ 明朝"/>
      <w:color w:val="000000"/>
      <w:sz w:val="28"/>
      <w:szCs w:val="28"/>
    </w:rPr>
  </w:style>
  <w:style w:type="paragraph" w:customStyle="1" w:styleId="a9">
    <w:name w:val="ﾋﾞｼﾞﾈｽ書院"/>
    <w:rsid w:val="00D27B8C"/>
    <w:pPr>
      <w:widowControl w:val="0"/>
      <w:wordWrap w:val="0"/>
      <w:autoSpaceDE w:val="0"/>
      <w:autoSpaceDN w:val="0"/>
      <w:adjustRightInd w:val="0"/>
      <w:spacing w:line="443" w:lineRule="exact"/>
    </w:pPr>
    <w:rPr>
      <w:rFonts w:ascii="ＭＳ 明朝" w:hAnsi="ＭＳ 明朝"/>
      <w:spacing w:val="1"/>
      <w:sz w:val="24"/>
      <w:szCs w:val="24"/>
    </w:rPr>
  </w:style>
  <w:style w:type="paragraph" w:styleId="aa">
    <w:name w:val="Body Text"/>
    <w:basedOn w:val="a"/>
    <w:rsid w:val="00D27B8C"/>
    <w:pPr>
      <w:pBdr>
        <w:top w:val="single" w:sz="4" w:space="1" w:color="auto"/>
        <w:left w:val="single" w:sz="4" w:space="4" w:color="auto"/>
        <w:bottom w:val="single" w:sz="4" w:space="1" w:color="auto"/>
        <w:right w:val="single" w:sz="4" w:space="4" w:color="auto"/>
      </w:pBdr>
      <w:spacing w:line="480" w:lineRule="auto"/>
      <w:ind w:rightChars="192" w:right="403"/>
    </w:pPr>
    <w:rPr>
      <w:rFonts w:ascii="ＭＳ 明朝" w:hAnsi="ＭＳ 明朝"/>
      <w:sz w:val="28"/>
      <w:szCs w:val="24"/>
    </w:rPr>
  </w:style>
  <w:style w:type="character" w:styleId="ab">
    <w:name w:val="Hyperlink"/>
    <w:uiPriority w:val="99"/>
    <w:rsid w:val="00D27B8C"/>
    <w:rPr>
      <w:color w:val="0000FF"/>
      <w:u w:val="single"/>
    </w:rPr>
  </w:style>
  <w:style w:type="character" w:styleId="ac">
    <w:name w:val="FollowedHyperlink"/>
    <w:rsid w:val="00D27B8C"/>
    <w:rPr>
      <w:color w:val="800080"/>
      <w:u w:val="single"/>
    </w:rPr>
  </w:style>
  <w:style w:type="paragraph" w:customStyle="1" w:styleId="11">
    <w:name w:val="スタイル1"/>
    <w:basedOn w:val="1"/>
    <w:rsid w:val="00D27B8C"/>
  </w:style>
  <w:style w:type="paragraph" w:customStyle="1" w:styleId="22">
    <w:name w:val="スタイル2"/>
    <w:basedOn w:val="a"/>
    <w:rsid w:val="00D27B8C"/>
  </w:style>
  <w:style w:type="table" w:styleId="ad">
    <w:name w:val="Table Grid"/>
    <w:basedOn w:val="a1"/>
    <w:rsid w:val="00D27B8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Date"/>
    <w:basedOn w:val="a"/>
    <w:next w:val="a"/>
    <w:rsid w:val="00D27B8C"/>
    <w:rPr>
      <w:rFonts w:ascii="HG丸ｺﾞｼｯｸM-PRO" w:hAnsi="ＭＳ 明朝"/>
      <w:kern w:val="0"/>
      <w:szCs w:val="24"/>
    </w:rPr>
  </w:style>
  <w:style w:type="character" w:styleId="HTML">
    <w:name w:val="HTML Acronym"/>
    <w:basedOn w:val="a0"/>
    <w:rsid w:val="00D27B8C"/>
  </w:style>
  <w:style w:type="paragraph" w:styleId="af">
    <w:name w:val="Closing"/>
    <w:basedOn w:val="a"/>
    <w:link w:val="af0"/>
    <w:rsid w:val="00D27B8C"/>
    <w:pPr>
      <w:jc w:val="right"/>
    </w:pPr>
  </w:style>
  <w:style w:type="character" w:customStyle="1" w:styleId="af0">
    <w:name w:val="結語 (文字)"/>
    <w:link w:val="af"/>
    <w:rsid w:val="00D27B8C"/>
    <w:rPr>
      <w:rFonts w:ascii="Century" w:eastAsia="HG丸ｺﾞｼｯｸM-PRO" w:hAnsi="Century"/>
      <w:kern w:val="2"/>
      <w:sz w:val="26"/>
      <w:szCs w:val="26"/>
      <w:lang w:val="en-US" w:eastAsia="ja-JP" w:bidi="ar-SA"/>
    </w:rPr>
  </w:style>
  <w:style w:type="paragraph" w:styleId="af1">
    <w:name w:val="Document Map"/>
    <w:basedOn w:val="a"/>
    <w:semiHidden/>
    <w:rsid w:val="00906023"/>
    <w:pPr>
      <w:shd w:val="clear" w:color="auto" w:fill="000080"/>
    </w:pPr>
    <w:rPr>
      <w:rFonts w:ascii="Arial" w:eastAsia="ＭＳ ゴシック" w:hAnsi="Arial"/>
    </w:rPr>
  </w:style>
  <w:style w:type="character" w:styleId="af2">
    <w:name w:val="annotation reference"/>
    <w:uiPriority w:val="99"/>
    <w:semiHidden/>
    <w:rsid w:val="00DD16FD"/>
    <w:rPr>
      <w:sz w:val="18"/>
      <w:szCs w:val="18"/>
    </w:rPr>
  </w:style>
  <w:style w:type="paragraph" w:styleId="af3">
    <w:name w:val="annotation text"/>
    <w:basedOn w:val="a"/>
    <w:link w:val="af4"/>
    <w:uiPriority w:val="99"/>
    <w:rsid w:val="00DD16FD"/>
    <w:pPr>
      <w:jc w:val="left"/>
    </w:pPr>
  </w:style>
  <w:style w:type="paragraph" w:styleId="af5">
    <w:name w:val="annotation subject"/>
    <w:basedOn w:val="af3"/>
    <w:next w:val="af3"/>
    <w:semiHidden/>
    <w:rsid w:val="00DD16FD"/>
    <w:rPr>
      <w:b/>
      <w:bCs/>
    </w:rPr>
  </w:style>
  <w:style w:type="paragraph" w:styleId="af6">
    <w:name w:val="Balloon Text"/>
    <w:basedOn w:val="a"/>
    <w:semiHidden/>
    <w:rsid w:val="00DD16FD"/>
    <w:rPr>
      <w:rFonts w:ascii="Arial" w:eastAsia="ＭＳ ゴシック" w:hAnsi="Arial"/>
      <w:sz w:val="18"/>
      <w:szCs w:val="18"/>
    </w:rPr>
  </w:style>
  <w:style w:type="paragraph" w:styleId="af7">
    <w:name w:val="List Paragraph"/>
    <w:basedOn w:val="a"/>
    <w:uiPriority w:val="34"/>
    <w:qFormat/>
    <w:rsid w:val="006139AB"/>
    <w:pPr>
      <w:ind w:leftChars="400" w:left="840"/>
    </w:pPr>
  </w:style>
  <w:style w:type="character" w:customStyle="1" w:styleId="10">
    <w:name w:val="見出し 1 (文字)"/>
    <w:link w:val="1"/>
    <w:rsid w:val="00C57515"/>
    <w:rPr>
      <w:rFonts w:ascii="HG丸ｺﾞｼｯｸM-PRO" w:eastAsia="ＭＳ ゴシック" w:hAnsi="Arial"/>
      <w:b/>
      <w:kern w:val="2"/>
      <w:sz w:val="28"/>
      <w:szCs w:val="32"/>
      <w:lang w:val="x-none" w:eastAsia="x-none"/>
    </w:rPr>
  </w:style>
  <w:style w:type="character" w:customStyle="1" w:styleId="a5">
    <w:name w:val="フッター (文字)"/>
    <w:link w:val="a4"/>
    <w:uiPriority w:val="99"/>
    <w:rsid w:val="00FC0281"/>
    <w:rPr>
      <w:rFonts w:eastAsia="HG丸ｺﾞｼｯｸM-PRO"/>
      <w:kern w:val="2"/>
      <w:sz w:val="26"/>
      <w:szCs w:val="26"/>
    </w:rPr>
  </w:style>
  <w:style w:type="paragraph" w:styleId="af8">
    <w:name w:val="Note Heading"/>
    <w:basedOn w:val="a"/>
    <w:next w:val="a"/>
    <w:link w:val="af9"/>
    <w:rsid w:val="003A0F16"/>
    <w:pPr>
      <w:jc w:val="center"/>
    </w:pPr>
    <w:rPr>
      <w:lang w:val="x-none" w:eastAsia="x-none"/>
    </w:rPr>
  </w:style>
  <w:style w:type="character" w:customStyle="1" w:styleId="af9">
    <w:name w:val="記 (文字)"/>
    <w:link w:val="af8"/>
    <w:rsid w:val="003A0F16"/>
    <w:rPr>
      <w:rFonts w:eastAsia="HG丸ｺﾞｼｯｸM-PRO"/>
      <w:kern w:val="2"/>
      <w:sz w:val="26"/>
      <w:szCs w:val="26"/>
    </w:rPr>
  </w:style>
  <w:style w:type="character" w:customStyle="1" w:styleId="40">
    <w:name w:val="見出し 4 (文字)"/>
    <w:basedOn w:val="a0"/>
    <w:link w:val="4"/>
    <w:rsid w:val="00A5683D"/>
    <w:rPr>
      <w:rFonts w:eastAsia="HG丸ｺﾞｼｯｸM-PRO"/>
      <w:b/>
      <w:bCs/>
      <w:kern w:val="2"/>
      <w:sz w:val="26"/>
      <w:szCs w:val="26"/>
    </w:rPr>
  </w:style>
  <w:style w:type="paragraph" w:styleId="afa">
    <w:name w:val="Revision"/>
    <w:hidden/>
    <w:uiPriority w:val="99"/>
    <w:semiHidden/>
    <w:rsid w:val="0088026C"/>
    <w:pPr>
      <w:spacing w:line="240" w:lineRule="auto"/>
      <w:jc w:val="left"/>
    </w:pPr>
    <w:rPr>
      <w:rFonts w:eastAsia="HG丸ｺﾞｼｯｸM-PRO"/>
      <w:kern w:val="2"/>
      <w:sz w:val="26"/>
      <w:szCs w:val="26"/>
    </w:rPr>
  </w:style>
  <w:style w:type="paragraph" w:styleId="afb">
    <w:name w:val="Plain Text"/>
    <w:basedOn w:val="a"/>
    <w:link w:val="afc"/>
    <w:uiPriority w:val="99"/>
    <w:unhideWhenUsed/>
    <w:rsid w:val="00AA0FFD"/>
    <w:pPr>
      <w:widowControl w:val="0"/>
      <w:spacing w:line="240" w:lineRule="auto"/>
      <w:jc w:val="left"/>
    </w:pPr>
    <w:rPr>
      <w:rFonts w:ascii="ＭＳ Ｐゴシック" w:eastAsia="ＭＳ Ｐゴシック" w:hAnsi="Courier New" w:cs="Courier New"/>
      <w:sz w:val="22"/>
      <w:szCs w:val="22"/>
    </w:rPr>
  </w:style>
  <w:style w:type="character" w:customStyle="1" w:styleId="afc">
    <w:name w:val="書式なし (文字)"/>
    <w:basedOn w:val="a0"/>
    <w:link w:val="afb"/>
    <w:uiPriority w:val="99"/>
    <w:rsid w:val="00AA0FFD"/>
    <w:rPr>
      <w:rFonts w:ascii="ＭＳ Ｐゴシック" w:eastAsia="ＭＳ Ｐゴシック" w:hAnsi="Courier New" w:cs="Courier New"/>
      <w:kern w:val="2"/>
      <w:sz w:val="22"/>
      <w:szCs w:val="22"/>
    </w:rPr>
  </w:style>
  <w:style w:type="character" w:customStyle="1" w:styleId="af4">
    <w:name w:val="コメント文字列 (文字)"/>
    <w:basedOn w:val="a0"/>
    <w:link w:val="af3"/>
    <w:uiPriority w:val="99"/>
    <w:rsid w:val="005831BF"/>
    <w:rPr>
      <w:kern w:val="2"/>
      <w:sz w:val="24"/>
      <w:szCs w:val="26"/>
    </w:rPr>
  </w:style>
  <w:style w:type="character" w:customStyle="1" w:styleId="20">
    <w:name w:val="見出し 2 (文字)"/>
    <w:basedOn w:val="a0"/>
    <w:link w:val="2"/>
    <w:rsid w:val="005831BF"/>
    <w:rPr>
      <w:rFonts w:ascii="Arial" w:eastAsia="ＭＳ ゴシック" w:hAnsi="Arial"/>
      <w:b/>
      <w:kern w:val="2"/>
      <w:sz w:val="28"/>
      <w:szCs w:val="26"/>
    </w:rPr>
  </w:style>
  <w:style w:type="paragraph" w:styleId="afd">
    <w:name w:val="TOC Heading"/>
    <w:basedOn w:val="1"/>
    <w:next w:val="a"/>
    <w:uiPriority w:val="39"/>
    <w:unhideWhenUsed/>
    <w:qFormat/>
    <w:rsid w:val="00E70D0D"/>
    <w:pPr>
      <w:keepLines/>
      <w:spacing w:before="240" w:line="259" w:lineRule="auto"/>
      <w:jc w:val="left"/>
      <w:outlineLvl w:val="9"/>
    </w:pPr>
    <w:rPr>
      <w:rFonts w:asciiTheme="majorHAnsi" w:eastAsiaTheme="majorEastAsia" w:hAnsiTheme="majorHAnsi" w:cstheme="majorBidi"/>
      <w:b w:val="0"/>
      <w:color w:val="365F91" w:themeColor="accent1" w:themeShade="BF"/>
      <w:kern w:val="0"/>
      <w:sz w:val="32"/>
      <w:lang w:val="en-US" w:eastAsia="ja-JP"/>
    </w:rPr>
  </w:style>
  <w:style w:type="paragraph" w:styleId="12">
    <w:name w:val="toc 1"/>
    <w:basedOn w:val="a"/>
    <w:next w:val="a"/>
    <w:autoRedefine/>
    <w:uiPriority w:val="39"/>
    <w:unhideWhenUsed/>
    <w:rsid w:val="00E70D0D"/>
  </w:style>
  <w:style w:type="paragraph" w:styleId="23">
    <w:name w:val="toc 2"/>
    <w:basedOn w:val="a"/>
    <w:next w:val="a"/>
    <w:autoRedefine/>
    <w:uiPriority w:val="39"/>
    <w:unhideWhenUsed/>
    <w:rsid w:val="00E70D0D"/>
    <w:pPr>
      <w:ind w:leftChars="100" w:left="240"/>
    </w:pPr>
  </w:style>
  <w:style w:type="character" w:styleId="afe">
    <w:name w:val="Strong"/>
    <w:basedOn w:val="a0"/>
    <w:qFormat/>
    <w:rsid w:val="009578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59541">
      <w:bodyDiv w:val="1"/>
      <w:marLeft w:val="0"/>
      <w:marRight w:val="0"/>
      <w:marTop w:val="0"/>
      <w:marBottom w:val="0"/>
      <w:divBdr>
        <w:top w:val="none" w:sz="0" w:space="0" w:color="auto"/>
        <w:left w:val="none" w:sz="0" w:space="0" w:color="auto"/>
        <w:bottom w:val="none" w:sz="0" w:space="0" w:color="auto"/>
        <w:right w:val="none" w:sz="0" w:space="0" w:color="auto"/>
      </w:divBdr>
    </w:div>
    <w:div w:id="607737297">
      <w:bodyDiv w:val="1"/>
      <w:marLeft w:val="0"/>
      <w:marRight w:val="0"/>
      <w:marTop w:val="0"/>
      <w:marBottom w:val="0"/>
      <w:divBdr>
        <w:top w:val="none" w:sz="0" w:space="0" w:color="auto"/>
        <w:left w:val="none" w:sz="0" w:space="0" w:color="auto"/>
        <w:bottom w:val="none" w:sz="0" w:space="0" w:color="auto"/>
        <w:right w:val="none" w:sz="0" w:space="0" w:color="auto"/>
      </w:divBdr>
    </w:div>
    <w:div w:id="1018963512">
      <w:bodyDiv w:val="1"/>
      <w:marLeft w:val="0"/>
      <w:marRight w:val="0"/>
      <w:marTop w:val="0"/>
      <w:marBottom w:val="0"/>
      <w:divBdr>
        <w:top w:val="none" w:sz="0" w:space="0" w:color="auto"/>
        <w:left w:val="none" w:sz="0" w:space="0" w:color="auto"/>
        <w:bottom w:val="none" w:sz="0" w:space="0" w:color="auto"/>
        <w:right w:val="none" w:sz="0" w:space="0" w:color="auto"/>
      </w:divBdr>
    </w:div>
    <w:div w:id="1154025843">
      <w:bodyDiv w:val="1"/>
      <w:marLeft w:val="0"/>
      <w:marRight w:val="0"/>
      <w:marTop w:val="0"/>
      <w:marBottom w:val="0"/>
      <w:divBdr>
        <w:top w:val="none" w:sz="0" w:space="0" w:color="auto"/>
        <w:left w:val="none" w:sz="0" w:space="0" w:color="auto"/>
        <w:bottom w:val="none" w:sz="0" w:space="0" w:color="auto"/>
        <w:right w:val="none" w:sz="0" w:space="0" w:color="auto"/>
      </w:divBdr>
    </w:div>
    <w:div w:id="1917588517">
      <w:bodyDiv w:val="1"/>
      <w:marLeft w:val="0"/>
      <w:marRight w:val="0"/>
      <w:marTop w:val="0"/>
      <w:marBottom w:val="0"/>
      <w:divBdr>
        <w:top w:val="none" w:sz="0" w:space="0" w:color="auto"/>
        <w:left w:val="none" w:sz="0" w:space="0" w:color="auto"/>
        <w:bottom w:val="none" w:sz="0" w:space="0" w:color="auto"/>
        <w:right w:val="none" w:sz="0" w:space="0" w:color="auto"/>
      </w:divBdr>
    </w:div>
    <w:div w:id="2103528145">
      <w:bodyDiv w:val="1"/>
      <w:marLeft w:val="0"/>
      <w:marRight w:val="0"/>
      <w:marTop w:val="0"/>
      <w:marBottom w:val="0"/>
      <w:divBdr>
        <w:top w:val="none" w:sz="0" w:space="0" w:color="auto"/>
        <w:left w:val="none" w:sz="0" w:space="0" w:color="auto"/>
        <w:bottom w:val="none" w:sz="0" w:space="0" w:color="auto"/>
        <w:right w:val="none" w:sz="0" w:space="0" w:color="auto"/>
      </w:divBdr>
    </w:div>
    <w:div w:id="212337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34DD9B0B25B234B8DC16CA5FAC4B523" ma:contentTypeVersion="0" ma:contentTypeDescription="新しいドキュメントを作成します。" ma:contentTypeScope="" ma:versionID="d2a389d0811de54a726a21fb609300df">
  <xsd:schema xmlns:xsd="http://www.w3.org/2001/XMLSchema" xmlns:p="http://schemas.microsoft.com/office/2006/metadata/properties" targetNamespace="http://schemas.microsoft.com/office/2006/metadata/properties" ma:root="true" ma:fieldsID="f4cff559f9a06213828a8956bc5bb22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463D0-6AC3-41FE-A1B6-B08C1DEE935F}">
  <ds:schemaRefs>
    <ds:schemaRef ds:uri="http://purl.org/dc/dcmitype/"/>
    <ds:schemaRef ds:uri="http://schemas.microsoft.com/office/2006/metadata/properties"/>
    <ds:schemaRef ds:uri="http://purl.org/dc/elements/1.1/"/>
    <ds:schemaRef ds:uri="http://www.w3.org/XML/1998/namespace"/>
    <ds:schemaRef ds:uri="http://schemas.microsoft.com/office/2006/documentManagement/type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79A4E459-72C4-492C-8CC3-97E403B30D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B1C69B5-0275-4921-A153-1D7DD9EAFC72}">
  <ds:schemaRefs>
    <ds:schemaRef ds:uri="http://schemas.microsoft.com/sharepoint/v3/contenttype/forms"/>
  </ds:schemaRefs>
</ds:datastoreItem>
</file>

<file path=customXml/itemProps4.xml><?xml version="1.0" encoding="utf-8"?>
<ds:datastoreItem xmlns:ds="http://schemas.openxmlformats.org/officeDocument/2006/customXml" ds:itemID="{8E1B7E0C-94A6-420C-9F2E-D2BB87C0B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2068</TotalTime>
  <Pages>5</Pages>
  <Words>2571</Words>
  <Characters>140</Characters>
  <Application>Microsoft Office Word</Application>
  <DocSecurity>0</DocSecurity>
  <Lines>1</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第１部</vt:lpstr>
    </vt:vector>
  </TitlesOfParts>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木村　元気</dc:creator>
  <cp:lastModifiedBy>實島　彩</cp:lastModifiedBy>
  <cp:revision>99</cp:revision>
  <cp:lastPrinted>2025-07-02T01:53:00Z</cp:lastPrinted>
  <dcterms:created xsi:type="dcterms:W3CDTF">2023-06-27T06:37:00Z</dcterms:created>
  <dcterms:modified xsi:type="dcterms:W3CDTF">2026-06-22T04:40:00Z</dcterms:modified>
</cp:coreProperties>
</file>