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B064" w14:textId="1E16E2DA" w:rsidR="00D576A4" w:rsidRPr="00D13328" w:rsidRDefault="0022669B" w:rsidP="00B2558E">
      <w:pPr>
        <w:jc w:val="right"/>
        <w:rPr>
          <w:rFonts w:asciiTheme="minorEastAsia" w:eastAsiaTheme="minorEastAsia" w:hAnsiTheme="minorEastAsia"/>
          <w:sz w:val="22"/>
        </w:rPr>
      </w:pPr>
      <w:r w:rsidRPr="00C97D61">
        <w:rPr>
          <w:rFonts w:asciiTheme="minorEastAsia" w:eastAsiaTheme="minorEastAsia" w:hAnsiTheme="minorEastAsia" w:hint="eastAsia"/>
          <w:szCs w:val="21"/>
        </w:rPr>
        <w:t xml:space="preserve">　　</w:t>
      </w:r>
      <w:r w:rsidR="00C77D1B" w:rsidRPr="00C97D61">
        <w:rPr>
          <w:rFonts w:asciiTheme="minorEastAsia" w:eastAsiaTheme="minorEastAsia" w:hAnsiTheme="minorEastAsia" w:hint="eastAsia"/>
          <w:szCs w:val="21"/>
        </w:rPr>
        <w:t xml:space="preserve">　</w:t>
      </w:r>
      <w:r w:rsidR="00C77D1B" w:rsidRPr="00D13328">
        <w:rPr>
          <w:rFonts w:asciiTheme="minorEastAsia" w:eastAsiaTheme="minorEastAsia" w:hAnsiTheme="minorEastAsia" w:hint="eastAsia"/>
          <w:sz w:val="22"/>
        </w:rPr>
        <w:t xml:space="preserve">　</w:t>
      </w:r>
      <w:r w:rsidR="0010587E" w:rsidRPr="00D13328">
        <w:rPr>
          <w:rFonts w:asciiTheme="minorEastAsia" w:eastAsiaTheme="minorEastAsia" w:hAnsiTheme="minorEastAsia" w:hint="eastAsia"/>
          <w:sz w:val="22"/>
        </w:rPr>
        <w:t>令和</w:t>
      </w:r>
      <w:r w:rsidR="00BD4CD7">
        <w:rPr>
          <w:rFonts w:asciiTheme="minorEastAsia" w:eastAsiaTheme="minorEastAsia" w:hAnsiTheme="minorEastAsia" w:hint="eastAsia"/>
          <w:sz w:val="22"/>
        </w:rPr>
        <w:t>８</w:t>
      </w:r>
      <w:r w:rsidR="00C77D1B" w:rsidRPr="00D13328">
        <w:rPr>
          <w:rFonts w:asciiTheme="minorEastAsia" w:eastAsiaTheme="minorEastAsia" w:hAnsiTheme="minorEastAsia" w:hint="eastAsia"/>
          <w:sz w:val="22"/>
        </w:rPr>
        <w:t>年</w:t>
      </w:r>
      <w:r w:rsidR="00CA1BB0" w:rsidRPr="00D13328">
        <w:rPr>
          <w:rFonts w:asciiTheme="minorEastAsia" w:eastAsiaTheme="minorEastAsia" w:hAnsiTheme="minorEastAsia" w:hint="eastAsia"/>
          <w:sz w:val="22"/>
        </w:rPr>
        <w:t>６</w:t>
      </w:r>
      <w:r w:rsidR="00C77D1B" w:rsidRPr="00D13328">
        <w:rPr>
          <w:rFonts w:asciiTheme="minorEastAsia" w:eastAsiaTheme="minorEastAsia" w:hAnsiTheme="minorEastAsia" w:hint="eastAsia"/>
          <w:sz w:val="22"/>
        </w:rPr>
        <w:t>月</w:t>
      </w:r>
      <w:r w:rsidR="00BD4CD7">
        <w:rPr>
          <w:rFonts w:asciiTheme="minorEastAsia" w:eastAsiaTheme="minorEastAsia" w:hAnsiTheme="minorEastAsia" w:hint="eastAsia"/>
          <w:sz w:val="22"/>
        </w:rPr>
        <w:t>５</w:t>
      </w:r>
      <w:r w:rsidR="00C77D1B" w:rsidRPr="00D13328">
        <w:rPr>
          <w:rFonts w:asciiTheme="minorEastAsia" w:eastAsiaTheme="minorEastAsia" w:hAnsiTheme="minorEastAsia" w:hint="eastAsia"/>
          <w:sz w:val="22"/>
        </w:rPr>
        <w:t>日</w:t>
      </w:r>
    </w:p>
    <w:p w14:paraId="1E34B066" w14:textId="15726117" w:rsidR="00610856" w:rsidRPr="00D13328" w:rsidRDefault="00610856" w:rsidP="00C77D1B">
      <w:pPr>
        <w:rPr>
          <w:rFonts w:asciiTheme="minorEastAsia" w:eastAsiaTheme="minorEastAsia" w:hAnsiTheme="minorEastAsia"/>
          <w:sz w:val="22"/>
        </w:rPr>
      </w:pPr>
    </w:p>
    <w:p w14:paraId="1E34B067" w14:textId="7CE217D3" w:rsidR="00610856" w:rsidRPr="00D13328" w:rsidRDefault="00DD23C5" w:rsidP="00C77D1B">
      <w:pPr>
        <w:rPr>
          <w:rFonts w:asciiTheme="minorEastAsia" w:eastAsiaTheme="minorEastAsia" w:hAnsiTheme="minorEastAsia"/>
          <w:sz w:val="22"/>
        </w:rPr>
      </w:pPr>
      <w:r w:rsidRPr="00D13328">
        <w:rPr>
          <w:rFonts w:asciiTheme="minorEastAsia" w:eastAsiaTheme="minorEastAsia" w:hAnsiTheme="minorEastAsia" w:hint="eastAsia"/>
          <w:sz w:val="22"/>
        </w:rPr>
        <w:t xml:space="preserve">　　　　　　　　　　　　　　　　　　　　　</w:t>
      </w:r>
      <w:r w:rsidR="0010587E" w:rsidRPr="00D13328">
        <w:rPr>
          <w:rFonts w:asciiTheme="minorEastAsia" w:eastAsiaTheme="minorEastAsia" w:hAnsiTheme="minorEastAsia" w:hint="eastAsia"/>
          <w:sz w:val="22"/>
        </w:rPr>
        <w:t xml:space="preserve">　　　　　　</w:t>
      </w:r>
      <w:r w:rsidRPr="00D13328">
        <w:rPr>
          <w:rFonts w:asciiTheme="minorEastAsia" w:eastAsiaTheme="minorEastAsia" w:hAnsiTheme="minorEastAsia" w:hint="eastAsia"/>
          <w:sz w:val="22"/>
        </w:rPr>
        <w:t>質問者</w:t>
      </w:r>
    </w:p>
    <w:p w14:paraId="61F1C173" w14:textId="66754B2E" w:rsidR="00110905" w:rsidRPr="00D13328" w:rsidRDefault="00610856" w:rsidP="000A5E97">
      <w:pPr>
        <w:wordWrap w:val="0"/>
        <w:jc w:val="right"/>
        <w:rPr>
          <w:rFonts w:asciiTheme="minorEastAsia" w:eastAsiaTheme="minorEastAsia" w:hAnsiTheme="minorEastAsia"/>
          <w:sz w:val="22"/>
        </w:rPr>
      </w:pPr>
      <w:r w:rsidRPr="00D13328">
        <w:rPr>
          <w:rFonts w:asciiTheme="minorEastAsia" w:eastAsiaTheme="minorEastAsia" w:hAnsiTheme="minorEastAsia" w:hint="eastAsia"/>
          <w:sz w:val="22"/>
        </w:rPr>
        <w:t>大阪府議会議員</w:t>
      </w:r>
      <w:r w:rsidR="0010587E" w:rsidRPr="00D13328">
        <w:rPr>
          <w:rFonts w:asciiTheme="minorEastAsia" w:eastAsiaTheme="minorEastAsia" w:hAnsiTheme="minorEastAsia" w:hint="eastAsia"/>
          <w:sz w:val="22"/>
        </w:rPr>
        <w:t xml:space="preserve">　</w:t>
      </w:r>
      <w:r w:rsidR="00F77A1B" w:rsidRPr="00D13328">
        <w:rPr>
          <w:rFonts w:asciiTheme="minorEastAsia" w:eastAsiaTheme="minorEastAsia" w:hAnsiTheme="minorEastAsia" w:hint="eastAsia"/>
          <w:sz w:val="22"/>
        </w:rPr>
        <w:t>中井　もとき</w:t>
      </w:r>
    </w:p>
    <w:p w14:paraId="646E589A" w14:textId="77777777" w:rsidR="008A2C65" w:rsidRPr="007B20B4" w:rsidRDefault="008A2C65" w:rsidP="008A2C65">
      <w:pPr>
        <w:jc w:val="right"/>
        <w:rPr>
          <w:rFonts w:asciiTheme="minorEastAsia" w:eastAsiaTheme="minorEastAsia" w:hAnsiTheme="minorEastAsia"/>
          <w:szCs w:val="21"/>
        </w:rPr>
      </w:pPr>
    </w:p>
    <w:p w14:paraId="0CF8CF1D" w14:textId="19D08CDF" w:rsidR="00407E30" w:rsidRDefault="001E09F3" w:rsidP="00695429">
      <w:pPr>
        <w:ind w:right="9"/>
        <w:jc w:val="center"/>
        <w:rPr>
          <w:rFonts w:asciiTheme="minorEastAsia" w:eastAsiaTheme="minorEastAsia" w:hAnsiTheme="minorEastAsia"/>
          <w:sz w:val="22"/>
        </w:rPr>
      </w:pPr>
      <w:r w:rsidRPr="001E09F3">
        <w:rPr>
          <w:rFonts w:asciiTheme="minorEastAsia" w:eastAsiaTheme="minorEastAsia" w:hAnsiTheme="minorEastAsia" w:hint="eastAsia"/>
          <w:sz w:val="28"/>
          <w:szCs w:val="28"/>
        </w:rPr>
        <w:t>質問予定概要</w:t>
      </w:r>
    </w:p>
    <w:p w14:paraId="554C9BE9" w14:textId="3611618D" w:rsidR="001E09F3" w:rsidRDefault="001E09F3" w:rsidP="00695429">
      <w:pPr>
        <w:ind w:right="9"/>
        <w:jc w:val="center"/>
        <w:rPr>
          <w:rFonts w:asciiTheme="minorEastAsia" w:eastAsiaTheme="minorEastAsia" w:hAnsiTheme="minorEastAsia"/>
          <w:w w:val="200"/>
          <w:szCs w:val="21"/>
        </w:rPr>
      </w:pPr>
    </w:p>
    <w:p w14:paraId="53D8269A" w14:textId="77777777" w:rsidR="001E09F3" w:rsidRPr="007B20B4" w:rsidRDefault="001E09F3" w:rsidP="00695429">
      <w:pPr>
        <w:ind w:right="9"/>
        <w:jc w:val="center"/>
        <w:rPr>
          <w:rFonts w:asciiTheme="minorEastAsia" w:eastAsiaTheme="minorEastAsia" w:hAnsiTheme="minorEastAsia" w:hint="eastAsia"/>
          <w:w w:val="200"/>
          <w:szCs w:val="21"/>
        </w:rPr>
      </w:pPr>
    </w:p>
    <w:tbl>
      <w:tblPr>
        <w:tblStyle w:val="a7"/>
        <w:tblW w:w="10206" w:type="dxa"/>
        <w:tblInd w:w="-5" w:type="dxa"/>
        <w:tblLook w:val="04A0" w:firstRow="1" w:lastRow="0" w:firstColumn="1" w:lastColumn="0" w:noHBand="0" w:noVBand="1"/>
      </w:tblPr>
      <w:tblGrid>
        <w:gridCol w:w="2552"/>
        <w:gridCol w:w="2050"/>
        <w:gridCol w:w="875"/>
        <w:gridCol w:w="2461"/>
        <w:gridCol w:w="2268"/>
      </w:tblGrid>
      <w:tr w:rsidR="001B0AD1" w:rsidRPr="007B20B4" w14:paraId="1E34B071" w14:textId="77777777" w:rsidTr="001E0183">
        <w:trPr>
          <w:trHeight w:val="454"/>
        </w:trPr>
        <w:tc>
          <w:tcPr>
            <w:tcW w:w="4602" w:type="dxa"/>
            <w:gridSpan w:val="2"/>
            <w:tcBorders>
              <w:top w:val="single" w:sz="4" w:space="0" w:color="FFFFFF" w:themeColor="background1"/>
              <w:left w:val="single" w:sz="4" w:space="0" w:color="FFFFFF" w:themeColor="background1"/>
            </w:tcBorders>
            <w:vAlign w:val="center"/>
          </w:tcPr>
          <w:p w14:paraId="1E34B06E" w14:textId="05234B6E" w:rsidR="000238AF" w:rsidRPr="00D826A9" w:rsidRDefault="000238AF" w:rsidP="001E1B1F">
            <w:pPr>
              <w:spacing w:line="300" w:lineRule="exact"/>
              <w:ind w:right="884"/>
              <w:jc w:val="left"/>
              <w:rPr>
                <w:rFonts w:asciiTheme="minorEastAsia" w:eastAsiaTheme="minorEastAsia" w:hAnsiTheme="minorEastAsia"/>
                <w:sz w:val="22"/>
              </w:rPr>
            </w:pPr>
          </w:p>
        </w:tc>
        <w:tc>
          <w:tcPr>
            <w:tcW w:w="875" w:type="dxa"/>
            <w:vAlign w:val="center"/>
          </w:tcPr>
          <w:p w14:paraId="1E34B06F" w14:textId="77777777" w:rsidR="00610856" w:rsidRPr="00D826A9" w:rsidRDefault="00610856" w:rsidP="001E1B1F">
            <w:pPr>
              <w:spacing w:line="300" w:lineRule="exact"/>
              <w:ind w:right="-109"/>
              <w:rPr>
                <w:rFonts w:asciiTheme="minorEastAsia" w:eastAsiaTheme="minorEastAsia" w:hAnsiTheme="minorEastAsia"/>
                <w:sz w:val="22"/>
              </w:rPr>
            </w:pPr>
            <w:bookmarkStart w:id="0" w:name="_Hlk231811795"/>
            <w:r w:rsidRPr="00D826A9">
              <w:rPr>
                <w:rFonts w:asciiTheme="minorEastAsia" w:eastAsiaTheme="minorEastAsia" w:hAnsiTheme="minorEastAsia" w:hint="eastAsia"/>
                <w:sz w:val="22"/>
              </w:rPr>
              <w:t>質問日</w:t>
            </w:r>
            <w:bookmarkEnd w:id="0"/>
          </w:p>
        </w:tc>
        <w:tc>
          <w:tcPr>
            <w:tcW w:w="4729" w:type="dxa"/>
            <w:gridSpan w:val="2"/>
            <w:vAlign w:val="center"/>
          </w:tcPr>
          <w:p w14:paraId="1E34B070" w14:textId="264DCD9F" w:rsidR="00610856" w:rsidRPr="00D826A9" w:rsidRDefault="0010587E" w:rsidP="00481570">
            <w:pPr>
              <w:spacing w:line="300" w:lineRule="exact"/>
              <w:ind w:right="113"/>
              <w:jc w:val="center"/>
              <w:rPr>
                <w:rFonts w:asciiTheme="minorEastAsia" w:eastAsiaTheme="minorEastAsia" w:hAnsiTheme="minorEastAsia"/>
                <w:sz w:val="22"/>
              </w:rPr>
            </w:pPr>
            <w:r w:rsidRPr="00D826A9">
              <w:rPr>
                <w:rFonts w:asciiTheme="minorEastAsia" w:eastAsiaTheme="minorEastAsia" w:hAnsiTheme="minorEastAsia" w:hint="eastAsia"/>
                <w:sz w:val="22"/>
              </w:rPr>
              <w:t>令和</w:t>
            </w:r>
            <w:r w:rsidR="00FA282E" w:rsidRPr="008556E1">
              <w:rPr>
                <w:rFonts w:asciiTheme="minorEastAsia" w:eastAsiaTheme="minorEastAsia" w:hAnsiTheme="minorEastAsia" w:hint="eastAsia"/>
                <w:sz w:val="22"/>
              </w:rPr>
              <w:t>８</w:t>
            </w:r>
            <w:r w:rsidR="00610856" w:rsidRPr="00D826A9">
              <w:rPr>
                <w:rFonts w:asciiTheme="minorEastAsia" w:eastAsiaTheme="minorEastAsia" w:hAnsiTheme="minorEastAsia" w:hint="eastAsia"/>
                <w:sz w:val="22"/>
              </w:rPr>
              <w:t>年</w:t>
            </w:r>
            <w:r w:rsidR="00CA1BB0" w:rsidRPr="00D826A9">
              <w:rPr>
                <w:rFonts w:asciiTheme="minorEastAsia" w:eastAsiaTheme="minorEastAsia" w:hAnsiTheme="minorEastAsia" w:hint="eastAsia"/>
                <w:sz w:val="22"/>
              </w:rPr>
              <w:t>６</w:t>
            </w:r>
            <w:r w:rsidR="00610856" w:rsidRPr="00D826A9">
              <w:rPr>
                <w:rFonts w:asciiTheme="minorEastAsia" w:eastAsiaTheme="minorEastAsia" w:hAnsiTheme="minorEastAsia" w:hint="eastAsia"/>
                <w:sz w:val="22"/>
              </w:rPr>
              <w:t>月</w:t>
            </w:r>
            <w:r w:rsidR="00BD4CD7">
              <w:rPr>
                <w:rFonts w:asciiTheme="minorEastAsia" w:eastAsiaTheme="minorEastAsia" w:hAnsiTheme="minorEastAsia" w:hint="eastAsia"/>
                <w:sz w:val="22"/>
              </w:rPr>
              <w:t>９</w:t>
            </w:r>
            <w:r w:rsidR="00610856" w:rsidRPr="00D826A9">
              <w:rPr>
                <w:rFonts w:asciiTheme="minorEastAsia" w:eastAsiaTheme="minorEastAsia" w:hAnsiTheme="minorEastAsia" w:hint="eastAsia"/>
                <w:sz w:val="22"/>
              </w:rPr>
              <w:t>日</w:t>
            </w:r>
            <w:r w:rsidR="002F0DA1" w:rsidRPr="00D826A9">
              <w:rPr>
                <w:rFonts w:asciiTheme="minorEastAsia" w:eastAsiaTheme="minorEastAsia" w:hAnsiTheme="minorEastAsia" w:hint="eastAsia"/>
                <w:sz w:val="22"/>
              </w:rPr>
              <w:t xml:space="preserve">　</w:t>
            </w:r>
            <w:r w:rsidRPr="00D826A9">
              <w:rPr>
                <w:rFonts w:asciiTheme="minorEastAsia" w:eastAsiaTheme="minorEastAsia" w:hAnsiTheme="minorEastAsia" w:hint="eastAsia"/>
                <w:sz w:val="22"/>
              </w:rPr>
              <w:t>４</w:t>
            </w:r>
            <w:r w:rsidR="00610856" w:rsidRPr="00D826A9">
              <w:rPr>
                <w:rFonts w:asciiTheme="minorEastAsia" w:eastAsiaTheme="minorEastAsia" w:hAnsiTheme="minorEastAsia" w:hint="eastAsia"/>
                <w:sz w:val="22"/>
              </w:rPr>
              <w:t>番</w:t>
            </w:r>
          </w:p>
        </w:tc>
      </w:tr>
      <w:tr w:rsidR="001B0AD1" w:rsidRPr="007B20B4" w14:paraId="1E34B074" w14:textId="77777777" w:rsidTr="001E0183">
        <w:trPr>
          <w:trHeight w:val="466"/>
        </w:trPr>
        <w:tc>
          <w:tcPr>
            <w:tcW w:w="2552" w:type="dxa"/>
            <w:vAlign w:val="center"/>
          </w:tcPr>
          <w:p w14:paraId="1E34B072" w14:textId="77777777" w:rsidR="00610856" w:rsidRPr="00D826A9" w:rsidRDefault="00610856" w:rsidP="001E1B1F">
            <w:pPr>
              <w:spacing w:line="300" w:lineRule="exact"/>
              <w:ind w:right="-77"/>
              <w:jc w:val="center"/>
              <w:rPr>
                <w:rFonts w:asciiTheme="minorEastAsia" w:eastAsiaTheme="minorEastAsia" w:hAnsiTheme="minorEastAsia"/>
                <w:sz w:val="22"/>
              </w:rPr>
            </w:pPr>
            <w:r w:rsidRPr="00D826A9">
              <w:rPr>
                <w:rFonts w:asciiTheme="minorEastAsia" w:eastAsiaTheme="minorEastAsia" w:hAnsiTheme="minorEastAsia" w:hint="eastAsia"/>
                <w:sz w:val="22"/>
              </w:rPr>
              <w:t>発言の種別</w:t>
            </w:r>
          </w:p>
        </w:tc>
        <w:tc>
          <w:tcPr>
            <w:tcW w:w="7654" w:type="dxa"/>
            <w:gridSpan w:val="4"/>
            <w:vAlign w:val="center"/>
          </w:tcPr>
          <w:p w14:paraId="1E34B073" w14:textId="129474C3" w:rsidR="00610856" w:rsidRPr="00D826A9" w:rsidRDefault="00610856" w:rsidP="001E1B1F">
            <w:pPr>
              <w:spacing w:line="300" w:lineRule="exact"/>
              <w:ind w:right="884" w:firstLineChars="100" w:firstLine="224"/>
              <w:jc w:val="left"/>
              <w:rPr>
                <w:rFonts w:asciiTheme="minorEastAsia" w:eastAsiaTheme="minorEastAsia" w:hAnsiTheme="minorEastAsia"/>
                <w:sz w:val="22"/>
              </w:rPr>
            </w:pPr>
            <w:r w:rsidRPr="00D826A9">
              <w:rPr>
                <w:rFonts w:asciiTheme="minorEastAsia" w:eastAsiaTheme="minorEastAsia" w:hAnsiTheme="minorEastAsia" w:hint="eastAsia"/>
                <w:sz w:val="22"/>
              </w:rPr>
              <w:t>・代表質問</w:t>
            </w:r>
            <w:r w:rsidR="0010587E" w:rsidRPr="00D826A9">
              <w:rPr>
                <w:rFonts w:asciiTheme="minorEastAsia" w:eastAsiaTheme="minorEastAsia" w:hAnsiTheme="minorEastAsia" w:hint="eastAsia"/>
                <w:sz w:val="22"/>
              </w:rPr>
              <w:t xml:space="preserve">　</w:t>
            </w:r>
            <w:r w:rsidR="00110905" w:rsidRPr="00D826A9">
              <w:rPr>
                <w:rFonts w:asciiTheme="minorEastAsia" w:eastAsiaTheme="minorEastAsia" w:hAnsiTheme="minorEastAsia" w:hint="eastAsia"/>
                <w:sz w:val="22"/>
              </w:rPr>
              <w:t xml:space="preserve">　</w:t>
            </w:r>
            <w:r w:rsidRPr="00D826A9">
              <w:rPr>
                <w:rFonts w:asciiTheme="minorEastAsia" w:eastAsiaTheme="minorEastAsia" w:hAnsiTheme="minorEastAsia" w:hint="eastAsia"/>
                <w:sz w:val="22"/>
                <w:u w:val="single"/>
              </w:rPr>
              <w:t>・一般質問</w:t>
            </w:r>
          </w:p>
        </w:tc>
      </w:tr>
      <w:tr w:rsidR="001B0AD1" w:rsidRPr="007B20B4" w14:paraId="1E34B077" w14:textId="77777777" w:rsidTr="001E0183">
        <w:trPr>
          <w:trHeight w:val="451"/>
        </w:trPr>
        <w:tc>
          <w:tcPr>
            <w:tcW w:w="7938" w:type="dxa"/>
            <w:gridSpan w:val="4"/>
            <w:vAlign w:val="center"/>
          </w:tcPr>
          <w:p w14:paraId="1E34B075" w14:textId="619E19B7" w:rsidR="00610856" w:rsidRPr="00D826A9" w:rsidRDefault="00610856" w:rsidP="001E1B1F">
            <w:pPr>
              <w:spacing w:line="300" w:lineRule="exact"/>
              <w:ind w:right="9"/>
              <w:jc w:val="center"/>
              <w:rPr>
                <w:rFonts w:asciiTheme="minorEastAsia" w:eastAsiaTheme="minorEastAsia" w:hAnsiTheme="minorEastAsia"/>
                <w:sz w:val="22"/>
              </w:rPr>
            </w:pPr>
            <w:r w:rsidRPr="00D826A9">
              <w:rPr>
                <w:rFonts w:asciiTheme="minorEastAsia" w:eastAsiaTheme="minorEastAsia" w:hAnsiTheme="minorEastAsia" w:hint="eastAsia"/>
                <w:sz w:val="22"/>
              </w:rPr>
              <w:t>発言の要旨</w:t>
            </w:r>
          </w:p>
        </w:tc>
        <w:tc>
          <w:tcPr>
            <w:tcW w:w="2268" w:type="dxa"/>
            <w:vMerge w:val="restart"/>
            <w:vAlign w:val="center"/>
          </w:tcPr>
          <w:p w14:paraId="1E34B076" w14:textId="77777777" w:rsidR="00610856" w:rsidRPr="00D826A9" w:rsidRDefault="00610856" w:rsidP="001E1B1F">
            <w:pPr>
              <w:spacing w:line="300" w:lineRule="exact"/>
              <w:ind w:right="9"/>
              <w:jc w:val="center"/>
              <w:rPr>
                <w:rFonts w:asciiTheme="minorEastAsia" w:eastAsiaTheme="minorEastAsia" w:hAnsiTheme="minorEastAsia"/>
                <w:sz w:val="22"/>
              </w:rPr>
            </w:pPr>
            <w:r w:rsidRPr="00D826A9">
              <w:rPr>
                <w:rFonts w:asciiTheme="minorEastAsia" w:eastAsiaTheme="minorEastAsia" w:hAnsiTheme="minorEastAsia" w:hint="eastAsia"/>
                <w:sz w:val="22"/>
              </w:rPr>
              <w:t>答弁を求める者</w:t>
            </w:r>
          </w:p>
        </w:tc>
      </w:tr>
      <w:tr w:rsidR="001B0AD1" w:rsidRPr="007B20B4" w14:paraId="1E34B07B" w14:textId="77777777" w:rsidTr="001E0183">
        <w:trPr>
          <w:trHeight w:val="464"/>
        </w:trPr>
        <w:tc>
          <w:tcPr>
            <w:tcW w:w="2552" w:type="dxa"/>
            <w:vAlign w:val="center"/>
          </w:tcPr>
          <w:p w14:paraId="1E34B078" w14:textId="7BD9DABD" w:rsidR="00610856" w:rsidRPr="00D826A9" w:rsidRDefault="00610856" w:rsidP="001E1B1F">
            <w:pPr>
              <w:spacing w:line="300" w:lineRule="exact"/>
              <w:jc w:val="center"/>
              <w:rPr>
                <w:rFonts w:asciiTheme="minorEastAsia" w:eastAsiaTheme="minorEastAsia" w:hAnsiTheme="minorEastAsia"/>
                <w:sz w:val="22"/>
              </w:rPr>
            </w:pPr>
            <w:r w:rsidRPr="00D826A9">
              <w:rPr>
                <w:rFonts w:asciiTheme="minorEastAsia" w:eastAsiaTheme="minorEastAsia" w:hAnsiTheme="minorEastAsia" w:hint="eastAsia"/>
                <w:sz w:val="22"/>
              </w:rPr>
              <w:t>項目</w:t>
            </w:r>
          </w:p>
        </w:tc>
        <w:tc>
          <w:tcPr>
            <w:tcW w:w="5386" w:type="dxa"/>
            <w:gridSpan w:val="3"/>
            <w:vAlign w:val="center"/>
          </w:tcPr>
          <w:p w14:paraId="1E34B079" w14:textId="64BBDC0C" w:rsidR="00610856" w:rsidRPr="00D826A9" w:rsidRDefault="00610856" w:rsidP="001E1B1F">
            <w:pPr>
              <w:spacing w:line="300" w:lineRule="exact"/>
              <w:jc w:val="center"/>
              <w:rPr>
                <w:rFonts w:asciiTheme="minorEastAsia" w:eastAsiaTheme="minorEastAsia" w:hAnsiTheme="minorEastAsia"/>
                <w:sz w:val="22"/>
              </w:rPr>
            </w:pPr>
            <w:r w:rsidRPr="00D826A9">
              <w:rPr>
                <w:rFonts w:asciiTheme="minorEastAsia" w:eastAsiaTheme="minorEastAsia" w:hAnsiTheme="minorEastAsia" w:hint="eastAsia"/>
                <w:sz w:val="22"/>
              </w:rPr>
              <w:t>内容</w:t>
            </w:r>
          </w:p>
        </w:tc>
        <w:tc>
          <w:tcPr>
            <w:tcW w:w="2268" w:type="dxa"/>
            <w:vMerge/>
          </w:tcPr>
          <w:p w14:paraId="1E34B07A" w14:textId="77777777" w:rsidR="00610856" w:rsidRPr="00D826A9" w:rsidRDefault="00610856" w:rsidP="001E1B1F">
            <w:pPr>
              <w:spacing w:line="300" w:lineRule="exact"/>
              <w:ind w:right="884"/>
              <w:rPr>
                <w:rFonts w:asciiTheme="minorEastAsia" w:eastAsiaTheme="minorEastAsia" w:hAnsiTheme="minorEastAsia"/>
                <w:sz w:val="22"/>
              </w:rPr>
            </w:pPr>
          </w:p>
        </w:tc>
      </w:tr>
      <w:tr w:rsidR="00B30AA7" w:rsidRPr="007B20B4" w14:paraId="7B3DD84E" w14:textId="77777777" w:rsidTr="001E0183">
        <w:trPr>
          <w:trHeight w:val="1120"/>
        </w:trPr>
        <w:tc>
          <w:tcPr>
            <w:tcW w:w="2552" w:type="dxa"/>
          </w:tcPr>
          <w:p w14:paraId="15919415" w14:textId="6221FC38" w:rsidR="00B30AA7" w:rsidRPr="00B5556F" w:rsidRDefault="00637A06" w:rsidP="0044748E">
            <w:pPr>
              <w:spacing w:line="280" w:lineRule="exac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１</w:t>
            </w:r>
            <w:r w:rsidR="00B30AA7" w:rsidRPr="008F18C4">
              <w:rPr>
                <w:rFonts w:asciiTheme="minorEastAsia" w:eastAsiaTheme="minorEastAsia" w:hAnsiTheme="minorEastAsia"/>
                <w:sz w:val="22"/>
              </w:rPr>
              <w:t>Beyond EXPO 2025と国の成長戦略を踏まえた大阪の成長産業政策について</w:t>
            </w:r>
          </w:p>
        </w:tc>
        <w:tc>
          <w:tcPr>
            <w:tcW w:w="5386" w:type="dxa"/>
            <w:gridSpan w:val="3"/>
          </w:tcPr>
          <w:p w14:paraId="0CEAB9BB" w14:textId="3058E4AE" w:rsidR="00B30AA7" w:rsidRPr="00DB12F9" w:rsidRDefault="00B30AA7" w:rsidP="00B5556F">
            <w:pPr>
              <w:spacing w:line="280" w:lineRule="exact"/>
              <w:ind w:leftChars="-21" w:left="179" w:hangingChars="100" w:hanging="224"/>
              <w:rPr>
                <w:rFonts w:asciiTheme="minorEastAsia" w:eastAsiaTheme="minorEastAsia" w:hAnsiTheme="minorEastAsia"/>
                <w:sz w:val="22"/>
              </w:rPr>
            </w:pPr>
            <w:r>
              <w:rPr>
                <w:rFonts w:asciiTheme="minorEastAsia" w:eastAsiaTheme="minorEastAsia" w:hAnsiTheme="minorEastAsia" w:hint="eastAsia"/>
                <w:sz w:val="22"/>
              </w:rPr>
              <w:t>・</w:t>
            </w:r>
            <w:r w:rsidR="00E84474" w:rsidRPr="00E84474">
              <w:rPr>
                <w:rFonts w:asciiTheme="minorEastAsia" w:eastAsiaTheme="minorEastAsia" w:hAnsiTheme="minorEastAsia"/>
                <w:sz w:val="22"/>
              </w:rPr>
              <w:t>量子技術を</w:t>
            </w:r>
            <w:r w:rsidR="00E84474">
              <w:rPr>
                <w:rFonts w:asciiTheme="minorEastAsia" w:eastAsiaTheme="minorEastAsia" w:hAnsiTheme="minorEastAsia" w:hint="eastAsia"/>
                <w:sz w:val="22"/>
              </w:rPr>
              <w:t>含む</w:t>
            </w:r>
            <w:r w:rsidR="00E84474" w:rsidRPr="00E84474">
              <w:rPr>
                <w:rFonts w:asciiTheme="minorEastAsia" w:eastAsiaTheme="minorEastAsia" w:hAnsiTheme="minorEastAsia"/>
                <w:sz w:val="22"/>
              </w:rPr>
              <w:t>成長産業分野における企業誘致をどのように促進していくのかを伺う。</w:t>
            </w:r>
          </w:p>
        </w:tc>
        <w:tc>
          <w:tcPr>
            <w:tcW w:w="2268" w:type="dxa"/>
          </w:tcPr>
          <w:p w14:paraId="23E3F514" w14:textId="0C3FD901" w:rsidR="00B30AA7" w:rsidRDefault="00B30AA7" w:rsidP="00F17FC7">
            <w:pPr>
              <w:spacing w:line="280" w:lineRule="exact"/>
              <w:rPr>
                <w:rFonts w:asciiTheme="minorEastAsia" w:eastAsiaTheme="minorEastAsia" w:hAnsiTheme="minorEastAsia"/>
                <w:sz w:val="22"/>
              </w:rPr>
            </w:pPr>
            <w:r>
              <w:rPr>
                <w:rFonts w:asciiTheme="minorEastAsia" w:eastAsiaTheme="minorEastAsia" w:hAnsiTheme="minorEastAsia" w:hint="eastAsia"/>
                <w:sz w:val="22"/>
              </w:rPr>
              <w:t>東口商工労働部長</w:t>
            </w:r>
          </w:p>
        </w:tc>
      </w:tr>
      <w:tr w:rsidR="001E0183" w:rsidRPr="007B20B4" w14:paraId="6D3B3AA9" w14:textId="77777777" w:rsidTr="001E0183">
        <w:trPr>
          <w:trHeight w:val="375"/>
        </w:trPr>
        <w:tc>
          <w:tcPr>
            <w:tcW w:w="2552" w:type="dxa"/>
            <w:vMerge w:val="restart"/>
          </w:tcPr>
          <w:p w14:paraId="58F6D29E" w14:textId="60500144" w:rsidR="001E0183" w:rsidRDefault="001E0183" w:rsidP="0044748E">
            <w:pPr>
              <w:spacing w:line="280" w:lineRule="exac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２</w:t>
            </w:r>
            <w:r w:rsidRPr="008F18C4">
              <w:rPr>
                <w:rFonts w:asciiTheme="minorEastAsia" w:eastAsiaTheme="minorEastAsia" w:hAnsiTheme="minorEastAsia"/>
                <w:sz w:val="22"/>
              </w:rPr>
              <w:t>産業イノベーション人材育成等に資する高等</w:t>
            </w:r>
            <w:r w:rsidRPr="008556E1">
              <w:rPr>
                <w:rFonts w:asciiTheme="minorEastAsia" w:eastAsiaTheme="minorEastAsia" w:hAnsiTheme="minorEastAsia"/>
                <w:sz w:val="22"/>
              </w:rPr>
              <w:t>学校</w:t>
            </w:r>
            <w:r w:rsidR="007F351A" w:rsidRPr="00B75DA8">
              <w:rPr>
                <w:rFonts w:asciiTheme="minorEastAsia" w:eastAsiaTheme="minorEastAsia" w:hAnsiTheme="minorEastAsia" w:hint="eastAsia"/>
                <w:sz w:val="22"/>
              </w:rPr>
              <w:t>等</w:t>
            </w:r>
            <w:r w:rsidRPr="008F18C4">
              <w:rPr>
                <w:rFonts w:asciiTheme="minorEastAsia" w:eastAsiaTheme="minorEastAsia" w:hAnsiTheme="minorEastAsia"/>
                <w:sz w:val="22"/>
              </w:rPr>
              <w:t>教育改革促進事業について</w:t>
            </w:r>
          </w:p>
        </w:tc>
        <w:tc>
          <w:tcPr>
            <w:tcW w:w="5386" w:type="dxa"/>
            <w:gridSpan w:val="3"/>
          </w:tcPr>
          <w:p w14:paraId="0FFADAE8" w14:textId="79619E9B" w:rsidR="001E0183" w:rsidRPr="00953C6B" w:rsidRDefault="000957E8" w:rsidP="008C4F38">
            <w:pPr>
              <w:spacing w:line="280" w:lineRule="exact"/>
              <w:ind w:left="224" w:hangingChars="100" w:hanging="224"/>
              <w:rPr>
                <w:rFonts w:asciiTheme="minorEastAsia" w:eastAsiaTheme="minorEastAsia" w:hAnsiTheme="minorEastAsia"/>
                <w:sz w:val="22"/>
              </w:rPr>
            </w:pPr>
            <w:r w:rsidRPr="00953C6B">
              <w:rPr>
                <w:rFonts w:asciiTheme="minorEastAsia" w:eastAsiaTheme="minorEastAsia" w:hAnsiTheme="minorEastAsia" w:hint="eastAsia"/>
                <w:sz w:val="22"/>
              </w:rPr>
              <w:t>①</w:t>
            </w:r>
            <w:r w:rsidR="001E0183" w:rsidRPr="00953C6B">
              <w:rPr>
                <w:rFonts w:asciiTheme="minorEastAsia" w:eastAsiaTheme="minorEastAsia" w:hAnsiTheme="minorEastAsia" w:hint="eastAsia"/>
                <w:sz w:val="22"/>
              </w:rPr>
              <w:t>改革先導</w:t>
            </w:r>
            <w:r w:rsidR="001E0183" w:rsidRPr="00953C6B">
              <w:rPr>
                <w:rFonts w:asciiTheme="minorEastAsia" w:eastAsiaTheme="minorEastAsia" w:hAnsiTheme="minorEastAsia"/>
                <w:sz w:val="22"/>
              </w:rPr>
              <w:t>拠点を</w:t>
            </w:r>
            <w:r w:rsidR="003533D1" w:rsidRPr="00953C6B">
              <w:rPr>
                <w:rFonts w:asciiTheme="minorEastAsia" w:eastAsiaTheme="minorEastAsia" w:hAnsiTheme="minorEastAsia" w:hint="eastAsia"/>
                <w:sz w:val="22"/>
              </w:rPr>
              <w:t>どのような</w:t>
            </w:r>
            <w:r w:rsidR="001E0183" w:rsidRPr="00953C6B">
              <w:rPr>
                <w:rFonts w:asciiTheme="minorEastAsia" w:eastAsiaTheme="minorEastAsia" w:hAnsiTheme="minorEastAsia"/>
                <w:sz w:val="22"/>
              </w:rPr>
              <w:t>考え</w:t>
            </w:r>
            <w:r w:rsidR="003533D1" w:rsidRPr="00953C6B">
              <w:rPr>
                <w:rFonts w:asciiTheme="minorEastAsia" w:eastAsiaTheme="minorEastAsia" w:hAnsiTheme="minorEastAsia" w:hint="eastAsia"/>
                <w:sz w:val="22"/>
              </w:rPr>
              <w:t>方</w:t>
            </w:r>
            <w:r w:rsidR="001E0183" w:rsidRPr="00953C6B">
              <w:rPr>
                <w:rFonts w:asciiTheme="minorEastAsia" w:eastAsiaTheme="minorEastAsia" w:hAnsiTheme="minorEastAsia"/>
                <w:sz w:val="22"/>
              </w:rPr>
              <w:t>で選定し、</w:t>
            </w:r>
            <w:r w:rsidR="003533D1" w:rsidRPr="00953C6B">
              <w:rPr>
                <w:rFonts w:asciiTheme="minorEastAsia" w:eastAsiaTheme="minorEastAsia" w:hAnsiTheme="minorEastAsia" w:hint="eastAsia"/>
                <w:sz w:val="22"/>
              </w:rPr>
              <w:t>どのような</w:t>
            </w:r>
            <w:r w:rsidR="001E0183" w:rsidRPr="00953C6B">
              <w:rPr>
                <w:rFonts w:asciiTheme="minorEastAsia" w:eastAsiaTheme="minorEastAsia" w:hAnsiTheme="minorEastAsia"/>
                <w:sz w:val="22"/>
              </w:rPr>
              <w:t>改革を進めていこうとしているのか</w:t>
            </w:r>
            <w:r w:rsidR="001E0183" w:rsidRPr="00953C6B">
              <w:rPr>
                <w:rFonts w:asciiTheme="minorEastAsia" w:eastAsiaTheme="minorEastAsia" w:hAnsiTheme="minorEastAsia" w:hint="eastAsia"/>
                <w:sz w:val="22"/>
              </w:rPr>
              <w:t>、</w:t>
            </w:r>
            <w:r w:rsidR="001E0183" w:rsidRPr="00953C6B">
              <w:rPr>
                <w:rFonts w:asciiTheme="minorEastAsia" w:eastAsiaTheme="minorEastAsia" w:hAnsiTheme="minorEastAsia"/>
                <w:sz w:val="22"/>
              </w:rPr>
              <w:t>所見を伺う。</w:t>
            </w:r>
          </w:p>
        </w:tc>
        <w:tc>
          <w:tcPr>
            <w:tcW w:w="2268" w:type="dxa"/>
          </w:tcPr>
          <w:p w14:paraId="25ACB227" w14:textId="03CAA96D" w:rsidR="001E0183" w:rsidRPr="00953C6B" w:rsidRDefault="001E0183" w:rsidP="00F17FC7">
            <w:pPr>
              <w:spacing w:line="280" w:lineRule="exact"/>
              <w:rPr>
                <w:rFonts w:asciiTheme="minorEastAsia" w:eastAsiaTheme="minorEastAsia" w:hAnsiTheme="minorEastAsia"/>
                <w:sz w:val="22"/>
              </w:rPr>
            </w:pPr>
            <w:r w:rsidRPr="00953C6B">
              <w:rPr>
                <w:rFonts w:asciiTheme="minorEastAsia" w:eastAsiaTheme="minorEastAsia" w:hAnsiTheme="minorEastAsia" w:hint="eastAsia"/>
                <w:sz w:val="22"/>
              </w:rPr>
              <w:t>水野教育長</w:t>
            </w:r>
          </w:p>
        </w:tc>
      </w:tr>
      <w:tr w:rsidR="001E0183" w:rsidRPr="007B20B4" w14:paraId="500A4D52" w14:textId="77777777" w:rsidTr="001E0183">
        <w:trPr>
          <w:trHeight w:val="375"/>
        </w:trPr>
        <w:tc>
          <w:tcPr>
            <w:tcW w:w="2552" w:type="dxa"/>
            <w:vMerge/>
          </w:tcPr>
          <w:p w14:paraId="4FC22015" w14:textId="77777777" w:rsidR="001E0183" w:rsidRDefault="001E0183" w:rsidP="0044748E">
            <w:pPr>
              <w:spacing w:line="280" w:lineRule="exact"/>
              <w:ind w:left="224" w:hangingChars="100" w:hanging="224"/>
              <w:rPr>
                <w:rFonts w:asciiTheme="minorEastAsia" w:eastAsiaTheme="minorEastAsia" w:hAnsiTheme="minorEastAsia"/>
                <w:sz w:val="22"/>
              </w:rPr>
            </w:pPr>
          </w:p>
        </w:tc>
        <w:tc>
          <w:tcPr>
            <w:tcW w:w="5386" w:type="dxa"/>
            <w:gridSpan w:val="3"/>
          </w:tcPr>
          <w:p w14:paraId="65559666" w14:textId="6BE76B21" w:rsidR="001E0183" w:rsidRPr="00953C6B" w:rsidRDefault="000957E8" w:rsidP="008C4F38">
            <w:pPr>
              <w:spacing w:line="280" w:lineRule="exact"/>
              <w:ind w:left="224" w:hangingChars="100" w:hanging="224"/>
              <w:rPr>
                <w:rFonts w:asciiTheme="minorEastAsia" w:eastAsiaTheme="minorEastAsia" w:hAnsiTheme="minorEastAsia"/>
                <w:sz w:val="22"/>
              </w:rPr>
            </w:pPr>
            <w:r w:rsidRPr="00953C6B">
              <w:rPr>
                <w:rFonts w:asciiTheme="minorEastAsia" w:eastAsiaTheme="minorEastAsia" w:hAnsiTheme="minorEastAsia" w:hint="eastAsia"/>
                <w:sz w:val="22"/>
              </w:rPr>
              <w:t>②</w:t>
            </w:r>
            <w:r w:rsidR="001E0183" w:rsidRPr="00953C6B">
              <w:rPr>
                <w:rFonts w:asciiTheme="minorEastAsia" w:eastAsiaTheme="minorEastAsia" w:hAnsiTheme="minorEastAsia"/>
                <w:sz w:val="22"/>
              </w:rPr>
              <w:t>改革先導拠点における取組や成果を他の府立高校へどのように横展開していくのか、所見を伺う。</w:t>
            </w:r>
          </w:p>
        </w:tc>
        <w:tc>
          <w:tcPr>
            <w:tcW w:w="2268" w:type="dxa"/>
          </w:tcPr>
          <w:p w14:paraId="1F77BFEB" w14:textId="638F6E80" w:rsidR="001E0183" w:rsidRPr="00953C6B" w:rsidRDefault="003533D1" w:rsidP="00F17FC7">
            <w:pPr>
              <w:spacing w:line="280" w:lineRule="exact"/>
              <w:rPr>
                <w:rFonts w:asciiTheme="minorEastAsia" w:eastAsiaTheme="minorEastAsia" w:hAnsiTheme="minorEastAsia"/>
                <w:sz w:val="22"/>
              </w:rPr>
            </w:pPr>
            <w:r w:rsidRPr="00953C6B">
              <w:rPr>
                <w:rFonts w:asciiTheme="minorEastAsia" w:eastAsiaTheme="minorEastAsia" w:hAnsiTheme="minorEastAsia" w:hint="eastAsia"/>
                <w:sz w:val="22"/>
              </w:rPr>
              <w:t>水野教育長</w:t>
            </w:r>
          </w:p>
        </w:tc>
      </w:tr>
      <w:tr w:rsidR="001E0183" w:rsidRPr="007B20B4" w14:paraId="6F4A4846" w14:textId="77777777" w:rsidTr="001E0183">
        <w:trPr>
          <w:trHeight w:val="375"/>
        </w:trPr>
        <w:tc>
          <w:tcPr>
            <w:tcW w:w="2552" w:type="dxa"/>
            <w:vMerge/>
          </w:tcPr>
          <w:p w14:paraId="36453069" w14:textId="77777777" w:rsidR="001E0183" w:rsidRDefault="001E0183" w:rsidP="0044748E">
            <w:pPr>
              <w:spacing w:line="280" w:lineRule="exact"/>
              <w:ind w:left="224" w:hangingChars="100" w:hanging="224"/>
              <w:rPr>
                <w:rFonts w:asciiTheme="minorEastAsia" w:eastAsiaTheme="minorEastAsia" w:hAnsiTheme="minorEastAsia"/>
                <w:sz w:val="22"/>
              </w:rPr>
            </w:pPr>
          </w:p>
        </w:tc>
        <w:tc>
          <w:tcPr>
            <w:tcW w:w="5386" w:type="dxa"/>
            <w:gridSpan w:val="3"/>
          </w:tcPr>
          <w:p w14:paraId="175EFC05" w14:textId="180A6440" w:rsidR="001E0183" w:rsidRPr="00953C6B" w:rsidRDefault="000957E8" w:rsidP="008C4F38">
            <w:pPr>
              <w:spacing w:line="280" w:lineRule="exact"/>
              <w:ind w:left="224" w:hangingChars="100" w:hanging="224"/>
              <w:rPr>
                <w:rFonts w:asciiTheme="minorEastAsia" w:eastAsiaTheme="minorEastAsia" w:hAnsiTheme="minorEastAsia"/>
                <w:sz w:val="22"/>
              </w:rPr>
            </w:pPr>
            <w:r w:rsidRPr="00953C6B">
              <w:rPr>
                <w:rFonts w:asciiTheme="minorEastAsia" w:eastAsiaTheme="minorEastAsia" w:hAnsiTheme="minorEastAsia" w:hint="eastAsia"/>
                <w:sz w:val="22"/>
              </w:rPr>
              <w:t>③</w:t>
            </w:r>
            <w:r w:rsidR="00867EF8" w:rsidRPr="00953C6B">
              <w:rPr>
                <w:rFonts w:asciiTheme="minorEastAsia" w:eastAsiaTheme="minorEastAsia" w:hAnsiTheme="minorEastAsia" w:hint="eastAsia"/>
                <w:sz w:val="22"/>
              </w:rPr>
              <w:t>大阪全体の高校教育の質向上</w:t>
            </w:r>
            <w:r w:rsidR="00100EB2" w:rsidRPr="00953C6B">
              <w:rPr>
                <w:rFonts w:asciiTheme="minorEastAsia" w:eastAsiaTheme="minorEastAsia" w:hAnsiTheme="minorEastAsia"/>
                <w:sz w:val="22"/>
              </w:rPr>
              <w:t>と、特色ある教育に取り組む私立高校への支援について伺う。</w:t>
            </w:r>
          </w:p>
        </w:tc>
        <w:tc>
          <w:tcPr>
            <w:tcW w:w="2268" w:type="dxa"/>
          </w:tcPr>
          <w:p w14:paraId="31F7176C" w14:textId="108F21C9" w:rsidR="001E0183" w:rsidRPr="00953C6B" w:rsidRDefault="003533D1" w:rsidP="00F17FC7">
            <w:pPr>
              <w:spacing w:line="280" w:lineRule="exact"/>
              <w:rPr>
                <w:rFonts w:asciiTheme="minorEastAsia" w:eastAsiaTheme="minorEastAsia" w:hAnsiTheme="minorEastAsia"/>
                <w:sz w:val="22"/>
              </w:rPr>
            </w:pPr>
            <w:r w:rsidRPr="00953C6B">
              <w:rPr>
                <w:rFonts w:asciiTheme="minorEastAsia" w:eastAsiaTheme="minorEastAsia" w:hAnsiTheme="minorEastAsia" w:hint="eastAsia"/>
                <w:sz w:val="22"/>
              </w:rPr>
              <w:t>水野教育長</w:t>
            </w:r>
          </w:p>
        </w:tc>
      </w:tr>
      <w:tr w:rsidR="004451C6" w:rsidRPr="007B20B4" w14:paraId="7BF6F60B" w14:textId="77777777" w:rsidTr="004451C6">
        <w:trPr>
          <w:trHeight w:val="390"/>
        </w:trPr>
        <w:tc>
          <w:tcPr>
            <w:tcW w:w="2552" w:type="dxa"/>
            <w:vMerge w:val="restart"/>
          </w:tcPr>
          <w:p w14:paraId="6AE1CC5A" w14:textId="27007A02" w:rsidR="004451C6" w:rsidRDefault="004451C6" w:rsidP="0044748E">
            <w:pPr>
              <w:spacing w:line="280" w:lineRule="exac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３</w:t>
            </w:r>
            <w:r w:rsidR="008133E0" w:rsidRPr="008133E0">
              <w:rPr>
                <w:rFonts w:asciiTheme="minorEastAsia" w:eastAsiaTheme="minorEastAsia" w:hAnsiTheme="minorEastAsia"/>
                <w:sz w:val="22"/>
              </w:rPr>
              <w:t>女性用トイレにおける行列問題及び施設のマネジメントについて</w:t>
            </w:r>
          </w:p>
        </w:tc>
        <w:tc>
          <w:tcPr>
            <w:tcW w:w="5386" w:type="dxa"/>
            <w:gridSpan w:val="3"/>
          </w:tcPr>
          <w:p w14:paraId="73697BAC" w14:textId="5C5A876E" w:rsidR="004451C6" w:rsidRPr="00953C6B" w:rsidRDefault="000957E8" w:rsidP="008556E1">
            <w:pPr>
              <w:spacing w:line="280" w:lineRule="exact"/>
              <w:ind w:left="224" w:hangingChars="100" w:hanging="224"/>
              <w:rPr>
                <w:rFonts w:asciiTheme="minorEastAsia" w:eastAsiaTheme="minorEastAsia" w:hAnsiTheme="minorEastAsia"/>
                <w:sz w:val="22"/>
              </w:rPr>
            </w:pPr>
            <w:r w:rsidRPr="00953C6B">
              <w:rPr>
                <w:rFonts w:asciiTheme="minorEastAsia" w:eastAsiaTheme="minorEastAsia" w:hAnsiTheme="minorEastAsia" w:hint="eastAsia"/>
                <w:sz w:val="22"/>
              </w:rPr>
              <w:t>①</w:t>
            </w:r>
            <w:r w:rsidR="008556E1" w:rsidRPr="00953C6B">
              <w:rPr>
                <w:rFonts w:asciiTheme="minorEastAsia" w:eastAsiaTheme="minorEastAsia" w:hAnsiTheme="minorEastAsia"/>
                <w:sz w:val="22"/>
              </w:rPr>
              <w:t>女性用トイレの利用環境改善に関する府の認識と、今後の取組について伺う。</w:t>
            </w:r>
          </w:p>
        </w:tc>
        <w:tc>
          <w:tcPr>
            <w:tcW w:w="2268" w:type="dxa"/>
          </w:tcPr>
          <w:p w14:paraId="30BA73BD" w14:textId="36C28D26" w:rsidR="004451C6" w:rsidRPr="00953C6B" w:rsidRDefault="00253B3A" w:rsidP="00F17FC7">
            <w:pPr>
              <w:spacing w:line="280" w:lineRule="exact"/>
              <w:rPr>
                <w:rFonts w:asciiTheme="minorEastAsia" w:eastAsiaTheme="minorEastAsia" w:hAnsiTheme="minorEastAsia"/>
                <w:sz w:val="22"/>
              </w:rPr>
            </w:pPr>
            <w:r w:rsidRPr="00953C6B">
              <w:rPr>
                <w:rFonts w:asciiTheme="minorEastAsia" w:eastAsiaTheme="minorEastAsia" w:hAnsiTheme="minorEastAsia" w:hint="eastAsia"/>
                <w:sz w:val="22"/>
              </w:rPr>
              <w:t>松阪</w:t>
            </w:r>
            <w:r w:rsidR="004451C6" w:rsidRPr="00953C6B">
              <w:rPr>
                <w:rFonts w:asciiTheme="minorEastAsia" w:eastAsiaTheme="minorEastAsia" w:hAnsiTheme="minorEastAsia" w:hint="eastAsia"/>
                <w:sz w:val="22"/>
              </w:rPr>
              <w:t>府民文化部長</w:t>
            </w:r>
          </w:p>
        </w:tc>
      </w:tr>
      <w:tr w:rsidR="004451C6" w:rsidRPr="007B20B4" w14:paraId="3593F8BE" w14:textId="77777777" w:rsidTr="004451C6">
        <w:trPr>
          <w:trHeight w:val="649"/>
        </w:trPr>
        <w:tc>
          <w:tcPr>
            <w:tcW w:w="2552" w:type="dxa"/>
            <w:vMerge/>
          </w:tcPr>
          <w:p w14:paraId="78EEA56D" w14:textId="77777777" w:rsidR="004451C6" w:rsidRDefault="004451C6" w:rsidP="0044748E">
            <w:pPr>
              <w:spacing w:line="280" w:lineRule="exact"/>
              <w:ind w:left="224" w:hangingChars="100" w:hanging="224"/>
              <w:rPr>
                <w:rFonts w:asciiTheme="minorEastAsia" w:eastAsiaTheme="minorEastAsia" w:hAnsiTheme="minorEastAsia"/>
                <w:sz w:val="22"/>
              </w:rPr>
            </w:pPr>
          </w:p>
        </w:tc>
        <w:tc>
          <w:tcPr>
            <w:tcW w:w="5386" w:type="dxa"/>
            <w:gridSpan w:val="3"/>
          </w:tcPr>
          <w:p w14:paraId="764D3BDC" w14:textId="4075771E" w:rsidR="004451C6" w:rsidRPr="00953C6B" w:rsidRDefault="000957E8" w:rsidP="008C4F38">
            <w:pPr>
              <w:spacing w:line="280" w:lineRule="exact"/>
              <w:ind w:left="224" w:hangingChars="100" w:hanging="224"/>
              <w:rPr>
                <w:rFonts w:asciiTheme="minorEastAsia" w:eastAsiaTheme="minorEastAsia" w:hAnsiTheme="minorEastAsia"/>
                <w:sz w:val="22"/>
              </w:rPr>
            </w:pPr>
            <w:r w:rsidRPr="00953C6B">
              <w:rPr>
                <w:rFonts w:asciiTheme="minorEastAsia" w:eastAsiaTheme="minorEastAsia" w:hAnsiTheme="minorEastAsia" w:hint="eastAsia"/>
                <w:sz w:val="22"/>
              </w:rPr>
              <w:t>②</w:t>
            </w:r>
            <w:r w:rsidR="00100EB2" w:rsidRPr="00953C6B">
              <w:rPr>
                <w:rFonts w:asciiTheme="minorEastAsia" w:eastAsiaTheme="minorEastAsia" w:hAnsiTheme="minorEastAsia"/>
                <w:sz w:val="22"/>
              </w:rPr>
              <w:t>女性</w:t>
            </w:r>
            <w:r w:rsidR="003533D1" w:rsidRPr="00953C6B">
              <w:rPr>
                <w:rFonts w:asciiTheme="minorEastAsia" w:eastAsiaTheme="minorEastAsia" w:hAnsiTheme="minorEastAsia" w:hint="eastAsia"/>
                <w:sz w:val="22"/>
              </w:rPr>
              <w:t>用</w:t>
            </w:r>
            <w:r w:rsidR="00100EB2" w:rsidRPr="00953C6B">
              <w:rPr>
                <w:rFonts w:asciiTheme="minorEastAsia" w:eastAsiaTheme="minorEastAsia" w:hAnsiTheme="minorEastAsia"/>
                <w:sz w:val="22"/>
              </w:rPr>
              <w:t>トイレの利用環境改善や利用者の声を踏まえた府有施設の利便性向上について伺う。</w:t>
            </w:r>
          </w:p>
        </w:tc>
        <w:tc>
          <w:tcPr>
            <w:tcW w:w="2268" w:type="dxa"/>
          </w:tcPr>
          <w:p w14:paraId="0BFE4B1B" w14:textId="62FB05A3" w:rsidR="004451C6" w:rsidRPr="00953C6B" w:rsidRDefault="00253B3A" w:rsidP="00F17FC7">
            <w:pPr>
              <w:spacing w:line="280" w:lineRule="exact"/>
              <w:rPr>
                <w:rFonts w:asciiTheme="minorEastAsia" w:eastAsiaTheme="minorEastAsia" w:hAnsiTheme="minorEastAsia"/>
                <w:sz w:val="22"/>
              </w:rPr>
            </w:pPr>
            <w:r w:rsidRPr="00953C6B">
              <w:rPr>
                <w:rFonts w:asciiTheme="minorEastAsia" w:eastAsiaTheme="minorEastAsia" w:hAnsiTheme="minorEastAsia" w:hint="eastAsia"/>
                <w:sz w:val="22"/>
              </w:rPr>
              <w:t>金森</w:t>
            </w:r>
            <w:r w:rsidR="004451C6" w:rsidRPr="00953C6B">
              <w:rPr>
                <w:rFonts w:asciiTheme="minorEastAsia" w:eastAsiaTheme="minorEastAsia" w:hAnsiTheme="minorEastAsia" w:hint="eastAsia"/>
                <w:sz w:val="22"/>
              </w:rPr>
              <w:t>財務部長</w:t>
            </w:r>
          </w:p>
        </w:tc>
      </w:tr>
      <w:tr w:rsidR="00637A06" w:rsidRPr="007B20B4" w14:paraId="3D41A7CC" w14:textId="77777777" w:rsidTr="001E0183">
        <w:trPr>
          <w:trHeight w:val="641"/>
        </w:trPr>
        <w:tc>
          <w:tcPr>
            <w:tcW w:w="2552" w:type="dxa"/>
          </w:tcPr>
          <w:p w14:paraId="0A9DE628" w14:textId="6B77C20F" w:rsidR="00637A06" w:rsidRPr="005E6E31" w:rsidRDefault="000C7E30" w:rsidP="00E14EB8">
            <w:pPr>
              <w:spacing w:line="280" w:lineRule="exac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４</w:t>
            </w:r>
            <w:r w:rsidR="000B629B" w:rsidRPr="000B629B">
              <w:rPr>
                <w:rFonts w:asciiTheme="minorEastAsia" w:eastAsiaTheme="minorEastAsia" w:hAnsiTheme="minorEastAsia"/>
                <w:sz w:val="22"/>
              </w:rPr>
              <w:t>都市計画道路三国塚口線の今後の展望</w:t>
            </w:r>
            <w:r w:rsidR="000B629B">
              <w:rPr>
                <w:rFonts w:asciiTheme="minorEastAsia" w:eastAsiaTheme="minorEastAsia" w:hAnsiTheme="minorEastAsia" w:hint="eastAsia"/>
                <w:sz w:val="22"/>
              </w:rPr>
              <w:t>について</w:t>
            </w:r>
          </w:p>
        </w:tc>
        <w:tc>
          <w:tcPr>
            <w:tcW w:w="5386" w:type="dxa"/>
            <w:gridSpan w:val="3"/>
          </w:tcPr>
          <w:p w14:paraId="669353A3" w14:textId="05DF1844" w:rsidR="00637A06" w:rsidRPr="005E6E31" w:rsidRDefault="00637A06" w:rsidP="00E14EB8">
            <w:pPr>
              <w:spacing w:line="280" w:lineRule="exact"/>
              <w:ind w:leftChars="-21" w:left="179" w:hangingChars="100" w:hanging="224"/>
              <w:rPr>
                <w:rFonts w:asciiTheme="minorEastAsia" w:eastAsiaTheme="minorEastAsia" w:hAnsiTheme="minorEastAsia"/>
                <w:sz w:val="22"/>
              </w:rPr>
            </w:pPr>
            <w:r>
              <w:rPr>
                <w:rFonts w:asciiTheme="minorEastAsia" w:eastAsiaTheme="minorEastAsia" w:hAnsiTheme="minorEastAsia" w:hint="eastAsia"/>
                <w:sz w:val="22"/>
              </w:rPr>
              <w:t>・</w:t>
            </w:r>
            <w:r w:rsidRPr="00BD4CD7">
              <w:rPr>
                <w:rFonts w:asciiTheme="minorEastAsia" w:eastAsiaTheme="minorEastAsia" w:hAnsiTheme="minorEastAsia"/>
                <w:sz w:val="22"/>
              </w:rPr>
              <w:t>都市計画道路三国塚口線の府道大阪池田線から兵庫県境までの未着手区間の今後の取組について</w:t>
            </w:r>
            <w:r>
              <w:rPr>
                <w:rFonts w:asciiTheme="minorEastAsia" w:eastAsiaTheme="minorEastAsia" w:hAnsiTheme="minorEastAsia" w:hint="eastAsia"/>
                <w:sz w:val="22"/>
              </w:rPr>
              <w:t>伺う。</w:t>
            </w:r>
          </w:p>
        </w:tc>
        <w:tc>
          <w:tcPr>
            <w:tcW w:w="2268" w:type="dxa"/>
          </w:tcPr>
          <w:p w14:paraId="3CFC7C84" w14:textId="77777777" w:rsidR="00637A06" w:rsidRPr="007B20B4" w:rsidRDefault="00637A06" w:rsidP="00E14EB8">
            <w:pPr>
              <w:spacing w:line="280" w:lineRule="exact"/>
              <w:rPr>
                <w:rFonts w:asciiTheme="minorEastAsia" w:eastAsiaTheme="minorEastAsia" w:hAnsiTheme="minorEastAsia"/>
                <w:sz w:val="22"/>
              </w:rPr>
            </w:pPr>
            <w:r>
              <w:rPr>
                <w:rFonts w:asciiTheme="minorEastAsia" w:eastAsiaTheme="minorEastAsia" w:hAnsiTheme="minorEastAsia" w:hint="eastAsia"/>
                <w:sz w:val="22"/>
              </w:rPr>
              <w:t>美馬都市整備部長</w:t>
            </w:r>
          </w:p>
        </w:tc>
      </w:tr>
    </w:tbl>
    <w:p w14:paraId="10F9D0A6" w14:textId="77777777" w:rsidR="0031510F" w:rsidRDefault="0031510F" w:rsidP="00E340C7">
      <w:pPr>
        <w:spacing w:line="300" w:lineRule="exact"/>
        <w:rPr>
          <w:rFonts w:asciiTheme="minorEastAsia" w:eastAsiaTheme="minorEastAsia" w:hAnsiTheme="minorEastAsia"/>
          <w:szCs w:val="21"/>
        </w:rPr>
      </w:pPr>
    </w:p>
    <w:p w14:paraId="04F1918D" w14:textId="77777777" w:rsidR="008F2351" w:rsidRDefault="008F2351" w:rsidP="00E340C7">
      <w:pPr>
        <w:spacing w:line="300" w:lineRule="exact"/>
        <w:rPr>
          <w:rFonts w:asciiTheme="minorEastAsia" w:eastAsiaTheme="minorEastAsia" w:hAnsiTheme="minorEastAsia"/>
          <w:szCs w:val="21"/>
        </w:rPr>
      </w:pPr>
    </w:p>
    <w:p w14:paraId="674DA2EB" w14:textId="77777777" w:rsidR="008F2351" w:rsidRPr="00C97D61" w:rsidRDefault="008F2351" w:rsidP="00E340C7">
      <w:pPr>
        <w:spacing w:line="300" w:lineRule="exact"/>
        <w:rPr>
          <w:rFonts w:asciiTheme="minorEastAsia" w:eastAsiaTheme="minorEastAsia" w:hAnsiTheme="minorEastAsia"/>
          <w:szCs w:val="21"/>
        </w:rPr>
      </w:pPr>
    </w:p>
    <w:sectPr w:rsidR="008F2351" w:rsidRPr="00C97D61" w:rsidSect="00F7500B">
      <w:pgSz w:w="11906" w:h="16838" w:code="9"/>
      <w:pgMar w:top="1418" w:right="1134" w:bottom="1418" w:left="1134" w:header="851" w:footer="0" w:gutter="0"/>
      <w:cols w:space="425"/>
      <w:docGrid w:type="linesAndChars" w:linePitch="34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7DDE0" w14:textId="77777777" w:rsidR="008E26E5" w:rsidRDefault="008E26E5" w:rsidP="001C19FD">
      <w:r>
        <w:separator/>
      </w:r>
    </w:p>
  </w:endnote>
  <w:endnote w:type="continuationSeparator" w:id="0">
    <w:p w14:paraId="2C8B2F42" w14:textId="77777777" w:rsidR="008E26E5" w:rsidRDefault="008E26E5" w:rsidP="001C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10E2E" w14:textId="77777777" w:rsidR="008E26E5" w:rsidRDefault="008E26E5" w:rsidP="001C19FD">
      <w:r>
        <w:separator/>
      </w:r>
    </w:p>
  </w:footnote>
  <w:footnote w:type="continuationSeparator" w:id="0">
    <w:p w14:paraId="1A092BD5" w14:textId="77777777" w:rsidR="008E26E5" w:rsidRDefault="008E26E5" w:rsidP="001C1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76C2B"/>
    <w:multiLevelType w:val="hybridMultilevel"/>
    <w:tmpl w:val="BF5829FE"/>
    <w:lvl w:ilvl="0" w:tplc="2D545928">
      <w:start w:val="1"/>
      <w:numFmt w:val="decimalEnclosedCircle"/>
      <w:lvlText w:val="%1"/>
      <w:lvlJc w:val="left"/>
      <w:pPr>
        <w:ind w:left="362" w:hanging="360"/>
      </w:pPr>
      <w:rPr>
        <w:rFonts w:hint="default"/>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 w15:restartNumberingAfterBreak="0">
    <w:nsid w:val="22D87A7D"/>
    <w:multiLevelType w:val="hybridMultilevel"/>
    <w:tmpl w:val="1DFA6D18"/>
    <w:lvl w:ilvl="0" w:tplc="597447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1A3B49"/>
    <w:multiLevelType w:val="hybridMultilevel"/>
    <w:tmpl w:val="ECC01392"/>
    <w:lvl w:ilvl="0" w:tplc="A99441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83C4EC4"/>
    <w:multiLevelType w:val="hybridMultilevel"/>
    <w:tmpl w:val="95B8290C"/>
    <w:lvl w:ilvl="0" w:tplc="F0BC0484">
      <w:start w:val="1"/>
      <w:numFmt w:val="decimalEnclosedCircle"/>
      <w:lvlText w:val="%1"/>
      <w:lvlJc w:val="left"/>
      <w:pPr>
        <w:ind w:left="360" w:hanging="360"/>
      </w:pPr>
      <w:rPr>
        <w:rFonts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9AC675F"/>
    <w:multiLevelType w:val="hybridMultilevel"/>
    <w:tmpl w:val="7042EDAA"/>
    <w:lvl w:ilvl="0" w:tplc="FCCCB8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F494838"/>
    <w:multiLevelType w:val="hybridMultilevel"/>
    <w:tmpl w:val="6E30A352"/>
    <w:lvl w:ilvl="0" w:tplc="9DA65814">
      <w:start w:val="1"/>
      <w:numFmt w:val="decimalEnclosedCircle"/>
      <w:lvlText w:val="%1"/>
      <w:lvlJc w:val="left"/>
      <w:pPr>
        <w:ind w:left="452" w:hanging="360"/>
      </w:pPr>
      <w:rPr>
        <w:rFonts w:asciiTheme="minorEastAsia" w:eastAsiaTheme="minorEastAsia" w:hAnsiTheme="minorEastAsia" w:hint="default"/>
      </w:rPr>
    </w:lvl>
    <w:lvl w:ilvl="1" w:tplc="04090017" w:tentative="1">
      <w:start w:val="1"/>
      <w:numFmt w:val="aiueoFullWidth"/>
      <w:lvlText w:val="(%2)"/>
      <w:lvlJc w:val="left"/>
      <w:pPr>
        <w:ind w:left="972" w:hanging="440"/>
      </w:pPr>
    </w:lvl>
    <w:lvl w:ilvl="2" w:tplc="04090011" w:tentative="1">
      <w:start w:val="1"/>
      <w:numFmt w:val="decimalEnclosedCircle"/>
      <w:lvlText w:val="%3"/>
      <w:lvlJc w:val="left"/>
      <w:pPr>
        <w:ind w:left="1412" w:hanging="440"/>
      </w:pPr>
    </w:lvl>
    <w:lvl w:ilvl="3" w:tplc="0409000F" w:tentative="1">
      <w:start w:val="1"/>
      <w:numFmt w:val="decimal"/>
      <w:lvlText w:val="%4."/>
      <w:lvlJc w:val="left"/>
      <w:pPr>
        <w:ind w:left="1852" w:hanging="440"/>
      </w:pPr>
    </w:lvl>
    <w:lvl w:ilvl="4" w:tplc="04090017" w:tentative="1">
      <w:start w:val="1"/>
      <w:numFmt w:val="aiueoFullWidth"/>
      <w:lvlText w:val="(%5)"/>
      <w:lvlJc w:val="left"/>
      <w:pPr>
        <w:ind w:left="2292" w:hanging="440"/>
      </w:pPr>
    </w:lvl>
    <w:lvl w:ilvl="5" w:tplc="04090011" w:tentative="1">
      <w:start w:val="1"/>
      <w:numFmt w:val="decimalEnclosedCircle"/>
      <w:lvlText w:val="%6"/>
      <w:lvlJc w:val="left"/>
      <w:pPr>
        <w:ind w:left="2732" w:hanging="440"/>
      </w:pPr>
    </w:lvl>
    <w:lvl w:ilvl="6" w:tplc="0409000F" w:tentative="1">
      <w:start w:val="1"/>
      <w:numFmt w:val="decimal"/>
      <w:lvlText w:val="%7."/>
      <w:lvlJc w:val="left"/>
      <w:pPr>
        <w:ind w:left="3172" w:hanging="440"/>
      </w:pPr>
    </w:lvl>
    <w:lvl w:ilvl="7" w:tplc="04090017" w:tentative="1">
      <w:start w:val="1"/>
      <w:numFmt w:val="aiueoFullWidth"/>
      <w:lvlText w:val="(%8)"/>
      <w:lvlJc w:val="left"/>
      <w:pPr>
        <w:ind w:left="3612" w:hanging="440"/>
      </w:pPr>
    </w:lvl>
    <w:lvl w:ilvl="8" w:tplc="04090011" w:tentative="1">
      <w:start w:val="1"/>
      <w:numFmt w:val="decimalEnclosedCircle"/>
      <w:lvlText w:val="%9"/>
      <w:lvlJc w:val="left"/>
      <w:pPr>
        <w:ind w:left="4052" w:hanging="440"/>
      </w:pPr>
    </w:lvl>
  </w:abstractNum>
  <w:abstractNum w:abstractNumId="6" w15:restartNumberingAfterBreak="0">
    <w:nsid w:val="35F96158"/>
    <w:multiLevelType w:val="hybridMultilevel"/>
    <w:tmpl w:val="413AACAE"/>
    <w:lvl w:ilvl="0" w:tplc="FCEC7282">
      <w:start w:val="1"/>
      <w:numFmt w:val="decimalEnclosedCircle"/>
      <w:lvlText w:val="%1"/>
      <w:lvlJc w:val="left"/>
      <w:pPr>
        <w:ind w:left="362" w:hanging="360"/>
      </w:pPr>
      <w:rPr>
        <w:rFonts w:hint="default"/>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7" w15:restartNumberingAfterBreak="0">
    <w:nsid w:val="55EB539A"/>
    <w:multiLevelType w:val="hybridMultilevel"/>
    <w:tmpl w:val="C81A433E"/>
    <w:lvl w:ilvl="0" w:tplc="A0AEAB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0597F16"/>
    <w:multiLevelType w:val="hybridMultilevel"/>
    <w:tmpl w:val="CA86EBCA"/>
    <w:lvl w:ilvl="0" w:tplc="8FA648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B733475"/>
    <w:multiLevelType w:val="hybridMultilevel"/>
    <w:tmpl w:val="943087A2"/>
    <w:lvl w:ilvl="0" w:tplc="62722102">
      <w:start w:val="1"/>
      <w:numFmt w:val="decimalEnclosedCircle"/>
      <w:lvlText w:val="%1"/>
      <w:lvlJc w:val="left"/>
      <w:pPr>
        <w:ind w:left="362" w:hanging="360"/>
      </w:pPr>
      <w:rPr>
        <w:rFonts w:hint="default"/>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0" w15:restartNumberingAfterBreak="0">
    <w:nsid w:val="7D4F17C2"/>
    <w:multiLevelType w:val="hybridMultilevel"/>
    <w:tmpl w:val="E2B49A02"/>
    <w:lvl w:ilvl="0" w:tplc="2586F628">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8"/>
  </w:num>
  <w:num w:numId="3">
    <w:abstractNumId w:val="10"/>
  </w:num>
  <w:num w:numId="4">
    <w:abstractNumId w:val="5"/>
  </w:num>
  <w:num w:numId="5">
    <w:abstractNumId w:val="3"/>
  </w:num>
  <w:num w:numId="6">
    <w:abstractNumId w:val="4"/>
  </w:num>
  <w:num w:numId="7">
    <w:abstractNumId w:val="7"/>
  </w:num>
  <w:num w:numId="8">
    <w:abstractNumId w:val="0"/>
  </w:num>
  <w:num w:numId="9">
    <w:abstractNumId w:val="9"/>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7"/>
  <w:drawingGridVerticalSpacing w:val="174"/>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D21"/>
    <w:rsid w:val="00006D21"/>
    <w:rsid w:val="00021FCB"/>
    <w:rsid w:val="00022FFC"/>
    <w:rsid w:val="000238AF"/>
    <w:rsid w:val="0002484F"/>
    <w:rsid w:val="000250EB"/>
    <w:rsid w:val="00027B9D"/>
    <w:rsid w:val="000305CC"/>
    <w:rsid w:val="000342B9"/>
    <w:rsid w:val="00035610"/>
    <w:rsid w:val="00037210"/>
    <w:rsid w:val="00037370"/>
    <w:rsid w:val="0004554D"/>
    <w:rsid w:val="000466A1"/>
    <w:rsid w:val="0005715D"/>
    <w:rsid w:val="0005759E"/>
    <w:rsid w:val="00062E14"/>
    <w:rsid w:val="00063D06"/>
    <w:rsid w:val="000715E3"/>
    <w:rsid w:val="00092589"/>
    <w:rsid w:val="00093823"/>
    <w:rsid w:val="000957E8"/>
    <w:rsid w:val="000979AF"/>
    <w:rsid w:val="000A0239"/>
    <w:rsid w:val="000A0A9A"/>
    <w:rsid w:val="000A5E97"/>
    <w:rsid w:val="000A64E2"/>
    <w:rsid w:val="000B0DB6"/>
    <w:rsid w:val="000B20E6"/>
    <w:rsid w:val="000B4999"/>
    <w:rsid w:val="000B4A4B"/>
    <w:rsid w:val="000B629B"/>
    <w:rsid w:val="000C60C5"/>
    <w:rsid w:val="000C671E"/>
    <w:rsid w:val="000C7E30"/>
    <w:rsid w:val="000D7624"/>
    <w:rsid w:val="000E0A29"/>
    <w:rsid w:val="000E23F5"/>
    <w:rsid w:val="000F2375"/>
    <w:rsid w:val="000F2608"/>
    <w:rsid w:val="00100EB2"/>
    <w:rsid w:val="001032EB"/>
    <w:rsid w:val="0010587E"/>
    <w:rsid w:val="00106868"/>
    <w:rsid w:val="00110905"/>
    <w:rsid w:val="00116097"/>
    <w:rsid w:val="001204F5"/>
    <w:rsid w:val="00126F02"/>
    <w:rsid w:val="0013249B"/>
    <w:rsid w:val="00135120"/>
    <w:rsid w:val="00140DFA"/>
    <w:rsid w:val="0014449A"/>
    <w:rsid w:val="00160672"/>
    <w:rsid w:val="00161BFB"/>
    <w:rsid w:val="00164C25"/>
    <w:rsid w:val="00175DDF"/>
    <w:rsid w:val="001768F2"/>
    <w:rsid w:val="001809B7"/>
    <w:rsid w:val="00190CF5"/>
    <w:rsid w:val="00194A39"/>
    <w:rsid w:val="00195FD9"/>
    <w:rsid w:val="001A0F59"/>
    <w:rsid w:val="001A7D62"/>
    <w:rsid w:val="001B0AD1"/>
    <w:rsid w:val="001B22E9"/>
    <w:rsid w:val="001B3424"/>
    <w:rsid w:val="001C07A8"/>
    <w:rsid w:val="001C19FD"/>
    <w:rsid w:val="001C4B84"/>
    <w:rsid w:val="001C6678"/>
    <w:rsid w:val="001D0D43"/>
    <w:rsid w:val="001D72DE"/>
    <w:rsid w:val="001E0183"/>
    <w:rsid w:val="001E0558"/>
    <w:rsid w:val="001E09F3"/>
    <w:rsid w:val="001E1B1F"/>
    <w:rsid w:val="001E30C5"/>
    <w:rsid w:val="001F0741"/>
    <w:rsid w:val="001F1844"/>
    <w:rsid w:val="00203F48"/>
    <w:rsid w:val="00205724"/>
    <w:rsid w:val="002064FB"/>
    <w:rsid w:val="00207009"/>
    <w:rsid w:val="0021409E"/>
    <w:rsid w:val="00215A72"/>
    <w:rsid w:val="00221645"/>
    <w:rsid w:val="00221D7E"/>
    <w:rsid w:val="00223317"/>
    <w:rsid w:val="00224410"/>
    <w:rsid w:val="0022669B"/>
    <w:rsid w:val="00250AD0"/>
    <w:rsid w:val="00253B3A"/>
    <w:rsid w:val="002565B8"/>
    <w:rsid w:val="0025664F"/>
    <w:rsid w:val="002617E8"/>
    <w:rsid w:val="002629D0"/>
    <w:rsid w:val="00263394"/>
    <w:rsid w:val="0026633A"/>
    <w:rsid w:val="002701C2"/>
    <w:rsid w:val="00281294"/>
    <w:rsid w:val="002840CF"/>
    <w:rsid w:val="00292317"/>
    <w:rsid w:val="00292726"/>
    <w:rsid w:val="0029533F"/>
    <w:rsid w:val="002A09E9"/>
    <w:rsid w:val="002A5F3E"/>
    <w:rsid w:val="002B2BE3"/>
    <w:rsid w:val="002B71D9"/>
    <w:rsid w:val="002C2A69"/>
    <w:rsid w:val="002C4E00"/>
    <w:rsid w:val="002D3042"/>
    <w:rsid w:val="002D3903"/>
    <w:rsid w:val="002D6688"/>
    <w:rsid w:val="002D73E3"/>
    <w:rsid w:val="002E3837"/>
    <w:rsid w:val="002E4F64"/>
    <w:rsid w:val="002F0DA1"/>
    <w:rsid w:val="002F2790"/>
    <w:rsid w:val="002F7D51"/>
    <w:rsid w:val="0031510F"/>
    <w:rsid w:val="0031669B"/>
    <w:rsid w:val="003167FD"/>
    <w:rsid w:val="00317B05"/>
    <w:rsid w:val="00322186"/>
    <w:rsid w:val="0032232E"/>
    <w:rsid w:val="00322CDD"/>
    <w:rsid w:val="003235F7"/>
    <w:rsid w:val="0033018C"/>
    <w:rsid w:val="00330195"/>
    <w:rsid w:val="00330392"/>
    <w:rsid w:val="00334530"/>
    <w:rsid w:val="00334C95"/>
    <w:rsid w:val="00344A93"/>
    <w:rsid w:val="003533D1"/>
    <w:rsid w:val="003575E7"/>
    <w:rsid w:val="00372B8F"/>
    <w:rsid w:val="0038630A"/>
    <w:rsid w:val="00391794"/>
    <w:rsid w:val="003948B4"/>
    <w:rsid w:val="00395E17"/>
    <w:rsid w:val="00396FA4"/>
    <w:rsid w:val="003A2E34"/>
    <w:rsid w:val="003B4DFA"/>
    <w:rsid w:val="003C1351"/>
    <w:rsid w:val="003C230E"/>
    <w:rsid w:val="003C2936"/>
    <w:rsid w:val="003C3D63"/>
    <w:rsid w:val="003C447B"/>
    <w:rsid w:val="003D1528"/>
    <w:rsid w:val="003D3F92"/>
    <w:rsid w:val="003D4A9B"/>
    <w:rsid w:val="003D4DB1"/>
    <w:rsid w:val="003D5B30"/>
    <w:rsid w:val="0040694A"/>
    <w:rsid w:val="00407E30"/>
    <w:rsid w:val="004273B2"/>
    <w:rsid w:val="0043305E"/>
    <w:rsid w:val="00434D07"/>
    <w:rsid w:val="0044228E"/>
    <w:rsid w:val="004451C6"/>
    <w:rsid w:val="0044748E"/>
    <w:rsid w:val="004553CE"/>
    <w:rsid w:val="004561FE"/>
    <w:rsid w:val="00462B2A"/>
    <w:rsid w:val="0046397A"/>
    <w:rsid w:val="00465288"/>
    <w:rsid w:val="004730EF"/>
    <w:rsid w:val="00476447"/>
    <w:rsid w:val="00477643"/>
    <w:rsid w:val="00481570"/>
    <w:rsid w:val="00491371"/>
    <w:rsid w:val="00493C59"/>
    <w:rsid w:val="004971BD"/>
    <w:rsid w:val="004A3E19"/>
    <w:rsid w:val="004A572F"/>
    <w:rsid w:val="004B71E3"/>
    <w:rsid w:val="004B76F8"/>
    <w:rsid w:val="004C2893"/>
    <w:rsid w:val="004C3AB9"/>
    <w:rsid w:val="004D51EA"/>
    <w:rsid w:val="004D521F"/>
    <w:rsid w:val="004E1BF0"/>
    <w:rsid w:val="00503F2C"/>
    <w:rsid w:val="0050696B"/>
    <w:rsid w:val="005100A6"/>
    <w:rsid w:val="00516FE8"/>
    <w:rsid w:val="00521EA1"/>
    <w:rsid w:val="00522A4A"/>
    <w:rsid w:val="00522D88"/>
    <w:rsid w:val="005242CC"/>
    <w:rsid w:val="00545232"/>
    <w:rsid w:val="005524AF"/>
    <w:rsid w:val="00552BF3"/>
    <w:rsid w:val="00557128"/>
    <w:rsid w:val="00560B51"/>
    <w:rsid w:val="005668B7"/>
    <w:rsid w:val="00571C9E"/>
    <w:rsid w:val="00573F05"/>
    <w:rsid w:val="00576645"/>
    <w:rsid w:val="00581BD9"/>
    <w:rsid w:val="00585E06"/>
    <w:rsid w:val="005A0AA2"/>
    <w:rsid w:val="005A4BFB"/>
    <w:rsid w:val="005B0BAD"/>
    <w:rsid w:val="005E02A0"/>
    <w:rsid w:val="005E0AD8"/>
    <w:rsid w:val="005E59DF"/>
    <w:rsid w:val="005E6E31"/>
    <w:rsid w:val="005E7207"/>
    <w:rsid w:val="005F4FDB"/>
    <w:rsid w:val="00601392"/>
    <w:rsid w:val="00607A2C"/>
    <w:rsid w:val="00607B82"/>
    <w:rsid w:val="00610856"/>
    <w:rsid w:val="00621286"/>
    <w:rsid w:val="00632F02"/>
    <w:rsid w:val="0063718A"/>
    <w:rsid w:val="00637A06"/>
    <w:rsid w:val="006406AF"/>
    <w:rsid w:val="00643F36"/>
    <w:rsid w:val="00647D64"/>
    <w:rsid w:val="0065546C"/>
    <w:rsid w:val="0065745C"/>
    <w:rsid w:val="0065770F"/>
    <w:rsid w:val="00662C43"/>
    <w:rsid w:val="0067112A"/>
    <w:rsid w:val="0067218B"/>
    <w:rsid w:val="00674A9F"/>
    <w:rsid w:val="00676A45"/>
    <w:rsid w:val="00682C25"/>
    <w:rsid w:val="00685598"/>
    <w:rsid w:val="0068788C"/>
    <w:rsid w:val="00695429"/>
    <w:rsid w:val="006A1818"/>
    <w:rsid w:val="006A29A0"/>
    <w:rsid w:val="006A6CC6"/>
    <w:rsid w:val="006B3DA2"/>
    <w:rsid w:val="006B6DA9"/>
    <w:rsid w:val="006B7D74"/>
    <w:rsid w:val="006B7F04"/>
    <w:rsid w:val="006D2D2B"/>
    <w:rsid w:val="006D3B84"/>
    <w:rsid w:val="006D7138"/>
    <w:rsid w:val="006E153B"/>
    <w:rsid w:val="006E5129"/>
    <w:rsid w:val="006E6B6D"/>
    <w:rsid w:val="006F32AE"/>
    <w:rsid w:val="006F4EBD"/>
    <w:rsid w:val="0070141D"/>
    <w:rsid w:val="00712E56"/>
    <w:rsid w:val="00713E98"/>
    <w:rsid w:val="0072031B"/>
    <w:rsid w:val="00720748"/>
    <w:rsid w:val="00726212"/>
    <w:rsid w:val="00750984"/>
    <w:rsid w:val="0075101F"/>
    <w:rsid w:val="00763040"/>
    <w:rsid w:val="00765EC3"/>
    <w:rsid w:val="00767D64"/>
    <w:rsid w:val="007706DE"/>
    <w:rsid w:val="0077371C"/>
    <w:rsid w:val="0077581D"/>
    <w:rsid w:val="007821FB"/>
    <w:rsid w:val="00782571"/>
    <w:rsid w:val="00782CE2"/>
    <w:rsid w:val="0079358D"/>
    <w:rsid w:val="007935A9"/>
    <w:rsid w:val="007957E1"/>
    <w:rsid w:val="007972E2"/>
    <w:rsid w:val="007A6614"/>
    <w:rsid w:val="007B0214"/>
    <w:rsid w:val="007B20B4"/>
    <w:rsid w:val="007B323F"/>
    <w:rsid w:val="007B46B3"/>
    <w:rsid w:val="007C34E6"/>
    <w:rsid w:val="007C73FD"/>
    <w:rsid w:val="007D2606"/>
    <w:rsid w:val="007D48A2"/>
    <w:rsid w:val="007D51E8"/>
    <w:rsid w:val="007E7D14"/>
    <w:rsid w:val="007F10BD"/>
    <w:rsid w:val="007F351A"/>
    <w:rsid w:val="007F36A5"/>
    <w:rsid w:val="00800DD2"/>
    <w:rsid w:val="008133E0"/>
    <w:rsid w:val="00814623"/>
    <w:rsid w:val="00817B43"/>
    <w:rsid w:val="008360AC"/>
    <w:rsid w:val="00847F1B"/>
    <w:rsid w:val="00854483"/>
    <w:rsid w:val="008556E1"/>
    <w:rsid w:val="00863867"/>
    <w:rsid w:val="00865CE5"/>
    <w:rsid w:val="00867EF8"/>
    <w:rsid w:val="008702B0"/>
    <w:rsid w:val="008705B0"/>
    <w:rsid w:val="008752DF"/>
    <w:rsid w:val="008808CF"/>
    <w:rsid w:val="00880AD4"/>
    <w:rsid w:val="0088292E"/>
    <w:rsid w:val="00891B0C"/>
    <w:rsid w:val="00893EA6"/>
    <w:rsid w:val="008951A8"/>
    <w:rsid w:val="008A2C65"/>
    <w:rsid w:val="008A396C"/>
    <w:rsid w:val="008B3C66"/>
    <w:rsid w:val="008B5F52"/>
    <w:rsid w:val="008C2976"/>
    <w:rsid w:val="008C3688"/>
    <w:rsid w:val="008C4F38"/>
    <w:rsid w:val="008C640D"/>
    <w:rsid w:val="008D3057"/>
    <w:rsid w:val="008E1C6D"/>
    <w:rsid w:val="008E26E5"/>
    <w:rsid w:val="008E35CF"/>
    <w:rsid w:val="008E7D9F"/>
    <w:rsid w:val="008F18C4"/>
    <w:rsid w:val="008F2351"/>
    <w:rsid w:val="008F33C4"/>
    <w:rsid w:val="00904816"/>
    <w:rsid w:val="009103B9"/>
    <w:rsid w:val="00925D8B"/>
    <w:rsid w:val="00931D85"/>
    <w:rsid w:val="00944183"/>
    <w:rsid w:val="00945AFA"/>
    <w:rsid w:val="00950E2F"/>
    <w:rsid w:val="00953C6B"/>
    <w:rsid w:val="00957A4C"/>
    <w:rsid w:val="00965B74"/>
    <w:rsid w:val="009664A1"/>
    <w:rsid w:val="00971BAD"/>
    <w:rsid w:val="0098204E"/>
    <w:rsid w:val="00987257"/>
    <w:rsid w:val="009A0940"/>
    <w:rsid w:val="009B0F1F"/>
    <w:rsid w:val="009B3390"/>
    <w:rsid w:val="009C13E1"/>
    <w:rsid w:val="009C2696"/>
    <w:rsid w:val="009C71BC"/>
    <w:rsid w:val="009D3D5B"/>
    <w:rsid w:val="009E1779"/>
    <w:rsid w:val="009E7759"/>
    <w:rsid w:val="00A14BD5"/>
    <w:rsid w:val="00A15C91"/>
    <w:rsid w:val="00A17BA0"/>
    <w:rsid w:val="00A22411"/>
    <w:rsid w:val="00A22A7D"/>
    <w:rsid w:val="00A25422"/>
    <w:rsid w:val="00A26ADA"/>
    <w:rsid w:val="00A26F33"/>
    <w:rsid w:val="00A27CA6"/>
    <w:rsid w:val="00A32091"/>
    <w:rsid w:val="00A42FD7"/>
    <w:rsid w:val="00A4563C"/>
    <w:rsid w:val="00A531D9"/>
    <w:rsid w:val="00A56639"/>
    <w:rsid w:val="00A61196"/>
    <w:rsid w:val="00A642DB"/>
    <w:rsid w:val="00A74B48"/>
    <w:rsid w:val="00A77D1A"/>
    <w:rsid w:val="00A83C2F"/>
    <w:rsid w:val="00A91E9F"/>
    <w:rsid w:val="00A92159"/>
    <w:rsid w:val="00A95727"/>
    <w:rsid w:val="00A96F32"/>
    <w:rsid w:val="00AA1008"/>
    <w:rsid w:val="00AA5509"/>
    <w:rsid w:val="00AA7521"/>
    <w:rsid w:val="00AB1B04"/>
    <w:rsid w:val="00AB4C76"/>
    <w:rsid w:val="00AC61FE"/>
    <w:rsid w:val="00AD37BC"/>
    <w:rsid w:val="00AD40F3"/>
    <w:rsid w:val="00AD538C"/>
    <w:rsid w:val="00AD644B"/>
    <w:rsid w:val="00AE1988"/>
    <w:rsid w:val="00AE1E5B"/>
    <w:rsid w:val="00AE445E"/>
    <w:rsid w:val="00AF1027"/>
    <w:rsid w:val="00AF7E4B"/>
    <w:rsid w:val="00B0115A"/>
    <w:rsid w:val="00B01166"/>
    <w:rsid w:val="00B11644"/>
    <w:rsid w:val="00B2558E"/>
    <w:rsid w:val="00B302C4"/>
    <w:rsid w:val="00B30AA7"/>
    <w:rsid w:val="00B40BBC"/>
    <w:rsid w:val="00B421DC"/>
    <w:rsid w:val="00B42937"/>
    <w:rsid w:val="00B47436"/>
    <w:rsid w:val="00B505FC"/>
    <w:rsid w:val="00B51AFE"/>
    <w:rsid w:val="00B54C63"/>
    <w:rsid w:val="00B5556F"/>
    <w:rsid w:val="00B55E09"/>
    <w:rsid w:val="00B5659A"/>
    <w:rsid w:val="00B62AC1"/>
    <w:rsid w:val="00B7477B"/>
    <w:rsid w:val="00B74E92"/>
    <w:rsid w:val="00B751BD"/>
    <w:rsid w:val="00B75DA8"/>
    <w:rsid w:val="00B90DC3"/>
    <w:rsid w:val="00B92131"/>
    <w:rsid w:val="00B948AC"/>
    <w:rsid w:val="00B97D63"/>
    <w:rsid w:val="00BA1586"/>
    <w:rsid w:val="00BA20AF"/>
    <w:rsid w:val="00BA6AE3"/>
    <w:rsid w:val="00BA7C40"/>
    <w:rsid w:val="00BB05D9"/>
    <w:rsid w:val="00BB3656"/>
    <w:rsid w:val="00BC684D"/>
    <w:rsid w:val="00BD4CD7"/>
    <w:rsid w:val="00BD7E40"/>
    <w:rsid w:val="00BE1C30"/>
    <w:rsid w:val="00BE282F"/>
    <w:rsid w:val="00BE374D"/>
    <w:rsid w:val="00BE438E"/>
    <w:rsid w:val="00BE4549"/>
    <w:rsid w:val="00BE5D0A"/>
    <w:rsid w:val="00BF34F9"/>
    <w:rsid w:val="00BF6FB4"/>
    <w:rsid w:val="00C17300"/>
    <w:rsid w:val="00C26074"/>
    <w:rsid w:val="00C3784E"/>
    <w:rsid w:val="00C407FE"/>
    <w:rsid w:val="00C4190E"/>
    <w:rsid w:val="00C511C6"/>
    <w:rsid w:val="00C56D39"/>
    <w:rsid w:val="00C605F8"/>
    <w:rsid w:val="00C66BA6"/>
    <w:rsid w:val="00C671AD"/>
    <w:rsid w:val="00C7482D"/>
    <w:rsid w:val="00C77D1B"/>
    <w:rsid w:val="00C80220"/>
    <w:rsid w:val="00C91232"/>
    <w:rsid w:val="00C91252"/>
    <w:rsid w:val="00C95199"/>
    <w:rsid w:val="00C97D61"/>
    <w:rsid w:val="00CA1B7A"/>
    <w:rsid w:val="00CA1BB0"/>
    <w:rsid w:val="00CB1BEC"/>
    <w:rsid w:val="00CC0800"/>
    <w:rsid w:val="00CC411F"/>
    <w:rsid w:val="00CC4A84"/>
    <w:rsid w:val="00CC4AE9"/>
    <w:rsid w:val="00CD186E"/>
    <w:rsid w:val="00CD1F65"/>
    <w:rsid w:val="00CD3DB6"/>
    <w:rsid w:val="00CD578F"/>
    <w:rsid w:val="00CE2270"/>
    <w:rsid w:val="00CE5699"/>
    <w:rsid w:val="00CF04FB"/>
    <w:rsid w:val="00CF16D8"/>
    <w:rsid w:val="00CF44DF"/>
    <w:rsid w:val="00D0432E"/>
    <w:rsid w:val="00D0794B"/>
    <w:rsid w:val="00D11A37"/>
    <w:rsid w:val="00D13328"/>
    <w:rsid w:val="00D2064C"/>
    <w:rsid w:val="00D2403C"/>
    <w:rsid w:val="00D26380"/>
    <w:rsid w:val="00D31228"/>
    <w:rsid w:val="00D3694A"/>
    <w:rsid w:val="00D42FA1"/>
    <w:rsid w:val="00D576A4"/>
    <w:rsid w:val="00D57B46"/>
    <w:rsid w:val="00D60B63"/>
    <w:rsid w:val="00D65D5F"/>
    <w:rsid w:val="00D66664"/>
    <w:rsid w:val="00D731AC"/>
    <w:rsid w:val="00D820BC"/>
    <w:rsid w:val="00D826A9"/>
    <w:rsid w:val="00D90561"/>
    <w:rsid w:val="00D94477"/>
    <w:rsid w:val="00D94B69"/>
    <w:rsid w:val="00D96BBA"/>
    <w:rsid w:val="00DA42CD"/>
    <w:rsid w:val="00DA4304"/>
    <w:rsid w:val="00DA5609"/>
    <w:rsid w:val="00DB12F9"/>
    <w:rsid w:val="00DC2C7C"/>
    <w:rsid w:val="00DC31F3"/>
    <w:rsid w:val="00DD001B"/>
    <w:rsid w:val="00DD1987"/>
    <w:rsid w:val="00DD23C5"/>
    <w:rsid w:val="00DD38A7"/>
    <w:rsid w:val="00DD4534"/>
    <w:rsid w:val="00DE288D"/>
    <w:rsid w:val="00DE52E9"/>
    <w:rsid w:val="00DE7FEF"/>
    <w:rsid w:val="00DF452A"/>
    <w:rsid w:val="00E04663"/>
    <w:rsid w:val="00E13FDD"/>
    <w:rsid w:val="00E15F15"/>
    <w:rsid w:val="00E16C0E"/>
    <w:rsid w:val="00E211EE"/>
    <w:rsid w:val="00E260F8"/>
    <w:rsid w:val="00E278DF"/>
    <w:rsid w:val="00E31098"/>
    <w:rsid w:val="00E340C7"/>
    <w:rsid w:val="00E346B4"/>
    <w:rsid w:val="00E371EF"/>
    <w:rsid w:val="00E37C66"/>
    <w:rsid w:val="00E4089B"/>
    <w:rsid w:val="00E51EA8"/>
    <w:rsid w:val="00E67071"/>
    <w:rsid w:val="00E72E2B"/>
    <w:rsid w:val="00E813E8"/>
    <w:rsid w:val="00E827E3"/>
    <w:rsid w:val="00E84474"/>
    <w:rsid w:val="00E8603D"/>
    <w:rsid w:val="00E90F7B"/>
    <w:rsid w:val="00EA31BC"/>
    <w:rsid w:val="00EA40BE"/>
    <w:rsid w:val="00EA4CA5"/>
    <w:rsid w:val="00EB244A"/>
    <w:rsid w:val="00EC0634"/>
    <w:rsid w:val="00ED4195"/>
    <w:rsid w:val="00EE0213"/>
    <w:rsid w:val="00EE2602"/>
    <w:rsid w:val="00EE6051"/>
    <w:rsid w:val="00EE7C20"/>
    <w:rsid w:val="00EF0A10"/>
    <w:rsid w:val="00EF4001"/>
    <w:rsid w:val="00F022CA"/>
    <w:rsid w:val="00F103A3"/>
    <w:rsid w:val="00F10C48"/>
    <w:rsid w:val="00F119DC"/>
    <w:rsid w:val="00F17FC7"/>
    <w:rsid w:val="00F35E16"/>
    <w:rsid w:val="00F36D37"/>
    <w:rsid w:val="00F37BEC"/>
    <w:rsid w:val="00F4457C"/>
    <w:rsid w:val="00F5347E"/>
    <w:rsid w:val="00F70763"/>
    <w:rsid w:val="00F71640"/>
    <w:rsid w:val="00F7500B"/>
    <w:rsid w:val="00F75E1E"/>
    <w:rsid w:val="00F77A1B"/>
    <w:rsid w:val="00F9064A"/>
    <w:rsid w:val="00F915BF"/>
    <w:rsid w:val="00F97C51"/>
    <w:rsid w:val="00FA009A"/>
    <w:rsid w:val="00FA01D4"/>
    <w:rsid w:val="00FA21E9"/>
    <w:rsid w:val="00FA282E"/>
    <w:rsid w:val="00FA3292"/>
    <w:rsid w:val="00FA342E"/>
    <w:rsid w:val="00FA7726"/>
    <w:rsid w:val="00FB6BE2"/>
    <w:rsid w:val="00FB6FDC"/>
    <w:rsid w:val="00FC1017"/>
    <w:rsid w:val="00FC504E"/>
    <w:rsid w:val="00FC6380"/>
    <w:rsid w:val="00FD0F9F"/>
    <w:rsid w:val="00FD306B"/>
    <w:rsid w:val="00FD3D59"/>
    <w:rsid w:val="00FE32DA"/>
    <w:rsid w:val="00FE3EEF"/>
    <w:rsid w:val="00FE55C3"/>
    <w:rsid w:val="00FE7D50"/>
    <w:rsid w:val="00FF15DE"/>
    <w:rsid w:val="00FF5D25"/>
    <w:rsid w:val="00FF7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4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6B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19FD"/>
    <w:pPr>
      <w:tabs>
        <w:tab w:val="center" w:pos="4252"/>
        <w:tab w:val="right" w:pos="8504"/>
      </w:tabs>
      <w:snapToGrid w:val="0"/>
    </w:pPr>
  </w:style>
  <w:style w:type="character" w:customStyle="1" w:styleId="a4">
    <w:name w:val="ヘッダー (文字)"/>
    <w:basedOn w:val="a0"/>
    <w:link w:val="a3"/>
    <w:uiPriority w:val="99"/>
    <w:rsid w:val="001C19FD"/>
    <w:rPr>
      <w:rFonts w:ascii="ＭＳ ゴシック" w:eastAsia="ＭＳ ゴシック"/>
      <w:sz w:val="22"/>
    </w:rPr>
  </w:style>
  <w:style w:type="paragraph" w:styleId="a5">
    <w:name w:val="footer"/>
    <w:basedOn w:val="a"/>
    <w:link w:val="a6"/>
    <w:uiPriority w:val="99"/>
    <w:unhideWhenUsed/>
    <w:rsid w:val="001C19FD"/>
    <w:pPr>
      <w:tabs>
        <w:tab w:val="center" w:pos="4252"/>
        <w:tab w:val="right" w:pos="8504"/>
      </w:tabs>
      <w:snapToGrid w:val="0"/>
    </w:pPr>
  </w:style>
  <w:style w:type="character" w:customStyle="1" w:styleId="a6">
    <w:name w:val="フッター (文字)"/>
    <w:basedOn w:val="a0"/>
    <w:link w:val="a5"/>
    <w:uiPriority w:val="99"/>
    <w:rsid w:val="001C19FD"/>
    <w:rPr>
      <w:rFonts w:ascii="ＭＳ ゴシック" w:eastAsia="ＭＳ ゴシック"/>
      <w:sz w:val="22"/>
    </w:rPr>
  </w:style>
  <w:style w:type="table" w:styleId="a7">
    <w:name w:val="Table Grid"/>
    <w:basedOn w:val="a1"/>
    <w:uiPriority w:val="59"/>
    <w:rsid w:val="00891B0C"/>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7B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7B9D"/>
    <w:rPr>
      <w:rFonts w:asciiTheme="majorHAnsi" w:eastAsiaTheme="majorEastAsia" w:hAnsiTheme="majorHAnsi" w:cstheme="majorBidi"/>
      <w:sz w:val="18"/>
      <w:szCs w:val="18"/>
    </w:rPr>
  </w:style>
  <w:style w:type="paragraph" w:styleId="aa">
    <w:name w:val="List Paragraph"/>
    <w:basedOn w:val="a"/>
    <w:uiPriority w:val="34"/>
    <w:qFormat/>
    <w:rsid w:val="00A42FD7"/>
    <w:pPr>
      <w:ind w:leftChars="400" w:left="840"/>
    </w:pPr>
  </w:style>
  <w:style w:type="paragraph" w:styleId="ab">
    <w:name w:val="Revision"/>
    <w:hidden/>
    <w:uiPriority w:val="99"/>
    <w:semiHidden/>
    <w:rsid w:val="00953C6B"/>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23588">
      <w:bodyDiv w:val="1"/>
      <w:marLeft w:val="0"/>
      <w:marRight w:val="0"/>
      <w:marTop w:val="0"/>
      <w:marBottom w:val="0"/>
      <w:divBdr>
        <w:top w:val="none" w:sz="0" w:space="0" w:color="auto"/>
        <w:left w:val="none" w:sz="0" w:space="0" w:color="auto"/>
        <w:bottom w:val="none" w:sz="0" w:space="0" w:color="auto"/>
        <w:right w:val="none" w:sz="0" w:space="0" w:color="auto"/>
      </w:divBdr>
    </w:div>
    <w:div w:id="751586717">
      <w:bodyDiv w:val="1"/>
      <w:marLeft w:val="0"/>
      <w:marRight w:val="0"/>
      <w:marTop w:val="0"/>
      <w:marBottom w:val="0"/>
      <w:divBdr>
        <w:top w:val="none" w:sz="0" w:space="0" w:color="auto"/>
        <w:left w:val="none" w:sz="0" w:space="0" w:color="auto"/>
        <w:bottom w:val="none" w:sz="0" w:space="0" w:color="auto"/>
        <w:right w:val="none" w:sz="0" w:space="0" w:color="auto"/>
      </w:divBdr>
    </w:div>
    <w:div w:id="206694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934D8-2712-41CB-BA16-87073251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543</Characters>
  <Application>Microsoft Office Word</Application>
  <DocSecurity>0</DocSecurity>
  <Lines>4</Lines>
  <Paragraphs>1</Paragraphs>
  <ScaleCrop>false</ScaleCrop>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2026-06-08T02:50:00Z</dcterms:created>
  <dcterms:modified xsi:type="dcterms:W3CDTF">2026-06-08T02:51:00Z</dcterms:modified>
</cp:coreProperties>
</file>