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E8E3A" w14:textId="339FC804" w:rsidR="00381C04" w:rsidRPr="00501079" w:rsidRDefault="00381C04" w:rsidP="00381C04">
      <w:pPr>
        <w:spacing w:line="276" w:lineRule="auto"/>
        <w:jc w:val="center"/>
        <w:rPr>
          <w:rFonts w:ascii="ＭＳ ゴシック" w:eastAsia="ＭＳ ゴシック" w:hAnsi="ＭＳ ゴシック"/>
          <w:sz w:val="24"/>
          <w:szCs w:val="24"/>
          <w:u w:val="single"/>
        </w:rPr>
      </w:pPr>
      <w:r w:rsidRPr="00501079">
        <w:rPr>
          <w:rFonts w:ascii="ＭＳ ゴシック" w:eastAsia="ＭＳ ゴシック" w:hAnsi="ＭＳ ゴシック" w:hint="eastAsia"/>
          <w:sz w:val="24"/>
          <w:szCs w:val="24"/>
          <w:u w:val="single"/>
        </w:rPr>
        <w:t>「</w:t>
      </w:r>
      <w:r w:rsidR="00F4076B" w:rsidRPr="00501079">
        <w:rPr>
          <w:rFonts w:ascii="ＭＳ ゴシック" w:eastAsia="ＭＳ ゴシック" w:hAnsi="ＭＳ ゴシック" w:hint="eastAsia"/>
          <w:sz w:val="24"/>
          <w:szCs w:val="24"/>
          <w:u w:val="single"/>
        </w:rPr>
        <w:t>大阪府私立幼稚園の設置認可等に関する審査基準</w:t>
      </w:r>
      <w:r w:rsidRPr="00501079">
        <w:rPr>
          <w:rFonts w:ascii="ＭＳ ゴシック" w:eastAsia="ＭＳ ゴシック" w:hAnsi="ＭＳ ゴシック" w:hint="eastAsia"/>
          <w:sz w:val="24"/>
          <w:szCs w:val="24"/>
          <w:u w:val="single"/>
        </w:rPr>
        <w:t>」の改正について</w:t>
      </w:r>
    </w:p>
    <w:p w14:paraId="31B30856" w14:textId="77777777" w:rsidR="00381C04" w:rsidRDefault="00381C04" w:rsidP="00381C04">
      <w:pPr>
        <w:spacing w:line="276" w:lineRule="auto"/>
        <w:ind w:left="416" w:hangingChars="200" w:hanging="416"/>
        <w:rPr>
          <w:rFonts w:ascii="ＭＳ ゴシック" w:eastAsia="ＭＳ ゴシック" w:hAnsi="ＭＳ ゴシック" w:cs="Times New Roman"/>
          <w:sz w:val="22"/>
        </w:rPr>
      </w:pPr>
    </w:p>
    <w:p w14:paraId="3C5386BC" w14:textId="77777777" w:rsidR="00381C04" w:rsidRPr="00607C00" w:rsidRDefault="00381C04" w:rsidP="00381C04">
      <w:pPr>
        <w:spacing w:line="276" w:lineRule="auto"/>
        <w:ind w:left="417" w:hangingChars="200" w:hanging="417"/>
        <w:rPr>
          <w:rFonts w:ascii="ＭＳ ゴシック" w:eastAsia="ＭＳ ゴシック" w:hAnsi="ＭＳ ゴシック" w:cs="Times New Roman"/>
          <w:b/>
          <w:sz w:val="22"/>
        </w:rPr>
      </w:pPr>
      <w:r w:rsidRPr="00607C00">
        <w:rPr>
          <w:rFonts w:ascii="ＭＳ ゴシック" w:eastAsia="ＭＳ ゴシック" w:hAnsi="ＭＳ ゴシック" w:cs="Times New Roman" w:hint="eastAsia"/>
          <w:b/>
          <w:sz w:val="22"/>
        </w:rPr>
        <w:t>■改正の趣旨</w:t>
      </w:r>
    </w:p>
    <w:p w14:paraId="37B473DD" w14:textId="6EBE1AB6" w:rsidR="00381C04" w:rsidRDefault="004C0574" w:rsidP="004C0574">
      <w:pPr>
        <w:spacing w:line="276" w:lineRule="auto"/>
        <w:ind w:firstLineChars="100" w:firstLine="208"/>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近年、幼稚園において特別な</w:t>
      </w:r>
      <w:r w:rsidR="00D50598">
        <w:rPr>
          <w:rFonts w:ascii="ＭＳ ゴシック" w:eastAsia="ＭＳ ゴシック" w:hAnsi="ＭＳ ゴシック" w:cs="Times New Roman" w:hint="eastAsia"/>
          <w:sz w:val="22"/>
        </w:rPr>
        <w:t>配慮</w:t>
      </w:r>
      <w:r>
        <w:rPr>
          <w:rFonts w:ascii="ＭＳ ゴシック" w:eastAsia="ＭＳ ゴシック" w:hAnsi="ＭＳ ゴシック" w:cs="Times New Roman" w:hint="eastAsia"/>
          <w:sz w:val="22"/>
        </w:rPr>
        <w:t>を必要とする幼児数は増加傾向にあるなど、より一層、幼児一人一人の置かれた状況や発達の特性等に応じ、行き届いた教育を推進するための環境整備が必要であることから、学級</w:t>
      </w:r>
      <w:r w:rsidR="001D5A52">
        <w:rPr>
          <w:rFonts w:ascii="ＭＳ ゴシック" w:eastAsia="ＭＳ ゴシック" w:hAnsi="ＭＳ ゴシック" w:cs="Times New Roman" w:hint="eastAsia"/>
          <w:sz w:val="22"/>
        </w:rPr>
        <w:t>編制</w:t>
      </w:r>
      <w:r>
        <w:rPr>
          <w:rFonts w:ascii="ＭＳ ゴシック" w:eastAsia="ＭＳ ゴシック" w:hAnsi="ＭＳ ゴシック" w:cs="Times New Roman" w:hint="eastAsia"/>
          <w:sz w:val="22"/>
        </w:rPr>
        <w:t>の基準を原則35人以下から原則30人以下に引き下げる旨</w:t>
      </w:r>
      <w:r w:rsidR="006414EA">
        <w:rPr>
          <w:rFonts w:ascii="ＭＳ ゴシック" w:eastAsia="ＭＳ ゴシック" w:hAnsi="ＭＳ ゴシック" w:cs="Times New Roman" w:hint="eastAsia"/>
          <w:sz w:val="22"/>
        </w:rPr>
        <w:t>、</w:t>
      </w:r>
      <w:r>
        <w:rPr>
          <w:rFonts w:ascii="ＭＳ ゴシック" w:eastAsia="ＭＳ ゴシック" w:hAnsi="ＭＳ ゴシック" w:cs="Times New Roman" w:hint="eastAsia"/>
          <w:sz w:val="22"/>
        </w:rPr>
        <w:t>幼稚園設置基準の一部が改正</w:t>
      </w:r>
      <w:r w:rsidR="00381C04">
        <w:rPr>
          <w:rFonts w:ascii="ＭＳ ゴシック" w:eastAsia="ＭＳ ゴシック" w:hAnsi="ＭＳ ゴシック" w:cs="Times New Roman" w:hint="eastAsia"/>
          <w:sz w:val="22"/>
        </w:rPr>
        <w:t>されました。</w:t>
      </w:r>
    </w:p>
    <w:p w14:paraId="6B64BCAD" w14:textId="19C30DCD" w:rsidR="00381C04" w:rsidRDefault="00F37E23" w:rsidP="00381C04">
      <w:pPr>
        <w:spacing w:line="276" w:lineRule="auto"/>
        <w:ind w:firstLineChars="100" w:firstLine="208"/>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この</w:t>
      </w:r>
      <w:r w:rsidR="004C0574">
        <w:rPr>
          <w:rFonts w:ascii="ＭＳ ゴシック" w:eastAsia="ＭＳ ゴシック" w:hAnsi="ＭＳ ゴシック" w:cs="Times New Roman" w:hint="eastAsia"/>
          <w:sz w:val="22"/>
        </w:rPr>
        <w:t>ため、</w:t>
      </w:r>
      <w:r w:rsidR="00381C04" w:rsidRPr="00381C04">
        <w:rPr>
          <w:rFonts w:ascii="ＭＳ ゴシック" w:eastAsia="ＭＳ ゴシック" w:hAnsi="ＭＳ ゴシック" w:cs="Times New Roman" w:hint="eastAsia"/>
          <w:sz w:val="22"/>
        </w:rPr>
        <w:t>「</w:t>
      </w:r>
      <w:r w:rsidR="004C0574" w:rsidRPr="004C0574">
        <w:rPr>
          <w:rFonts w:ascii="ＭＳ ゴシック" w:eastAsia="ＭＳ ゴシック" w:hAnsi="ＭＳ ゴシック" w:cs="Times New Roman" w:hint="eastAsia"/>
          <w:sz w:val="22"/>
        </w:rPr>
        <w:t>大阪府私立幼稚園の設置認可等に関する審査基準</w:t>
      </w:r>
      <w:r w:rsidR="00381C04" w:rsidRPr="00381C04">
        <w:rPr>
          <w:rFonts w:ascii="ＭＳ ゴシック" w:eastAsia="ＭＳ ゴシック" w:hAnsi="ＭＳ ゴシック" w:cs="Times New Roman" w:hint="eastAsia"/>
          <w:sz w:val="22"/>
        </w:rPr>
        <w:t>」</w:t>
      </w:r>
      <w:r w:rsidR="00381C04">
        <w:rPr>
          <w:rFonts w:ascii="ＭＳ ゴシック" w:eastAsia="ＭＳ ゴシック" w:hAnsi="ＭＳ ゴシック" w:cs="Times New Roman" w:hint="eastAsia"/>
          <w:sz w:val="22"/>
        </w:rPr>
        <w:t>に</w:t>
      </w:r>
      <w:r w:rsidR="004C0574">
        <w:rPr>
          <w:rFonts w:ascii="ＭＳ ゴシック" w:eastAsia="ＭＳ ゴシック" w:hAnsi="ＭＳ ゴシック" w:cs="Times New Roman" w:hint="eastAsia"/>
          <w:sz w:val="22"/>
        </w:rPr>
        <w:t>おいても同様の</w:t>
      </w:r>
      <w:r w:rsidR="00231D72">
        <w:rPr>
          <w:rFonts w:ascii="ＭＳ ゴシック" w:eastAsia="ＭＳ ゴシック" w:hAnsi="ＭＳ ゴシック" w:cs="Times New Roman" w:hint="eastAsia"/>
          <w:sz w:val="22"/>
        </w:rPr>
        <w:t>改正を行うものです。</w:t>
      </w:r>
    </w:p>
    <w:p w14:paraId="12A725A6" w14:textId="77777777" w:rsidR="00381C04" w:rsidRPr="003D3677" w:rsidRDefault="00381C04" w:rsidP="00381C04">
      <w:pPr>
        <w:spacing w:line="276" w:lineRule="auto"/>
        <w:rPr>
          <w:rFonts w:ascii="ＭＳ ゴシック" w:eastAsia="ＭＳ ゴシック" w:hAnsi="ＭＳ ゴシック" w:cs="Times New Roman"/>
          <w:sz w:val="22"/>
        </w:rPr>
      </w:pPr>
    </w:p>
    <w:p w14:paraId="30B4CF66" w14:textId="1C763D00" w:rsidR="00381C04" w:rsidRPr="00381C04" w:rsidRDefault="00381C04" w:rsidP="00381C04">
      <w:pPr>
        <w:spacing w:line="276" w:lineRule="auto"/>
        <w:rPr>
          <w:rFonts w:ascii="ＭＳ ゴシック" w:eastAsia="ＭＳ ゴシック" w:hAnsi="ＭＳ ゴシック" w:cs="Times New Roman"/>
          <w:b/>
          <w:sz w:val="22"/>
        </w:rPr>
      </w:pPr>
      <w:r w:rsidRPr="00607C00">
        <w:rPr>
          <w:rFonts w:ascii="ＭＳ ゴシック" w:eastAsia="ＭＳ ゴシック" w:hAnsi="ＭＳ ゴシック" w:cs="Times New Roman" w:hint="eastAsia"/>
          <w:b/>
          <w:sz w:val="22"/>
        </w:rPr>
        <w:t>■</w:t>
      </w:r>
      <w:r w:rsidR="003F2AA8">
        <w:rPr>
          <w:rFonts w:ascii="ＭＳ ゴシック" w:eastAsia="ＭＳ ゴシック" w:hAnsi="ＭＳ ゴシック" w:cs="Times New Roman" w:hint="eastAsia"/>
          <w:b/>
          <w:sz w:val="22"/>
        </w:rPr>
        <w:t>おもな</w:t>
      </w:r>
      <w:r w:rsidRPr="00607C00">
        <w:rPr>
          <w:rFonts w:ascii="ＭＳ ゴシック" w:eastAsia="ＭＳ ゴシック" w:hAnsi="ＭＳ ゴシック" w:cs="Times New Roman" w:hint="eastAsia"/>
          <w:b/>
          <w:sz w:val="22"/>
        </w:rPr>
        <w:t>改正</w:t>
      </w:r>
      <w:r>
        <w:rPr>
          <w:rFonts w:ascii="ＭＳ ゴシック" w:eastAsia="ＭＳ ゴシック" w:hAnsi="ＭＳ ゴシック" w:cs="Times New Roman" w:hint="eastAsia"/>
          <w:b/>
          <w:sz w:val="22"/>
        </w:rPr>
        <w:t>等</w:t>
      </w:r>
      <w:r w:rsidRPr="00607C00">
        <w:rPr>
          <w:rFonts w:ascii="ＭＳ ゴシック" w:eastAsia="ＭＳ ゴシック" w:hAnsi="ＭＳ ゴシック" w:cs="Times New Roman" w:hint="eastAsia"/>
          <w:b/>
          <w:sz w:val="22"/>
        </w:rPr>
        <w:t>の内容</w:t>
      </w:r>
    </w:p>
    <w:p w14:paraId="4E3438BE" w14:textId="0B5D6E56" w:rsidR="00381C04" w:rsidRPr="00381C04" w:rsidRDefault="00381C04" w:rsidP="00381C04">
      <w:pPr>
        <w:rPr>
          <w:rFonts w:ascii="ＭＳ ゴシック" w:eastAsia="ＭＳ ゴシック" w:hAnsi="ＭＳ ゴシック" w:cs="Times New Roman"/>
          <w:sz w:val="22"/>
        </w:rPr>
      </w:pPr>
      <w:r w:rsidRPr="0074088B">
        <w:rPr>
          <w:rFonts w:ascii="ＭＳ ゴシック" w:eastAsia="ＭＳ ゴシック" w:hAnsi="ＭＳ ゴシック" w:cs="Times New Roman" w:hint="eastAsia"/>
          <w:sz w:val="22"/>
        </w:rPr>
        <w:t xml:space="preserve">１　</w:t>
      </w:r>
      <w:r w:rsidR="00C523CA">
        <w:rPr>
          <w:rFonts w:ascii="ＭＳ ゴシック" w:eastAsia="ＭＳ ゴシック" w:hAnsi="ＭＳ ゴシック" w:cs="Times New Roman" w:hint="eastAsia"/>
          <w:sz w:val="22"/>
        </w:rPr>
        <w:t xml:space="preserve">第１の６　</w:t>
      </w:r>
      <w:r w:rsidR="004C0574" w:rsidRPr="004C0574">
        <w:rPr>
          <w:rFonts w:ascii="ＭＳ ゴシック" w:eastAsia="ＭＳ ゴシック" w:hAnsi="ＭＳ ゴシック" w:cs="Times New Roman" w:hint="eastAsia"/>
          <w:sz w:val="22"/>
        </w:rPr>
        <w:t>１学級の幼児数</w:t>
      </w:r>
    </w:p>
    <w:p w14:paraId="5644C282" w14:textId="437DB1B3" w:rsidR="00381C04" w:rsidRDefault="00DA1AAE" w:rsidP="004C0574">
      <w:pPr>
        <w:ind w:leftChars="100" w:left="406" w:hangingChars="100" w:hanging="208"/>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w:t>
      </w:r>
      <w:r>
        <w:rPr>
          <w:rFonts w:ascii="ＭＳ ゴシック" w:eastAsia="ＭＳ ゴシック" w:hAnsi="ＭＳ ゴシック" w:cs="Times New Roman"/>
          <w:sz w:val="22"/>
        </w:rPr>
        <w:t>1)</w:t>
      </w:r>
      <w:r>
        <w:rPr>
          <w:rFonts w:ascii="ＭＳ ゴシック" w:eastAsia="ＭＳ ゴシック" w:hAnsi="ＭＳ ゴシック" w:cs="Times New Roman" w:hint="eastAsia"/>
          <w:sz w:val="22"/>
        </w:rPr>
        <w:t xml:space="preserve"> </w:t>
      </w:r>
      <w:r w:rsidR="004C0574" w:rsidRPr="004C0574">
        <w:rPr>
          <w:rFonts w:ascii="ＭＳ ゴシック" w:eastAsia="ＭＳ ゴシック" w:hAnsi="ＭＳ ゴシック" w:cs="Times New Roman" w:hint="eastAsia"/>
          <w:sz w:val="22"/>
        </w:rPr>
        <w:t>４・５歳児</w:t>
      </w:r>
      <w:r w:rsidR="00454223">
        <w:rPr>
          <w:rFonts w:ascii="ＭＳ ゴシック" w:eastAsia="ＭＳ ゴシック" w:hAnsi="ＭＳ ゴシック" w:cs="Times New Roman" w:hint="eastAsia"/>
          <w:sz w:val="22"/>
        </w:rPr>
        <w:t>の１学級あたりの幼児数を</w:t>
      </w:r>
      <w:r w:rsidR="00C523CA">
        <w:rPr>
          <w:rFonts w:ascii="ＭＳ ゴシック" w:eastAsia="ＭＳ ゴシック" w:hAnsi="ＭＳ ゴシック" w:cs="Times New Roman" w:hint="eastAsia"/>
          <w:sz w:val="22"/>
        </w:rPr>
        <w:t>35</w:t>
      </w:r>
      <w:r w:rsidR="004C0574" w:rsidRPr="004C0574">
        <w:rPr>
          <w:rFonts w:ascii="ＭＳ ゴシック" w:eastAsia="ＭＳ ゴシック" w:hAnsi="ＭＳ ゴシック" w:cs="Times New Roman" w:hint="eastAsia"/>
          <w:sz w:val="22"/>
        </w:rPr>
        <w:t>人以下</w:t>
      </w:r>
      <w:r w:rsidR="004C0574">
        <w:rPr>
          <w:rFonts w:ascii="ＭＳ ゴシック" w:eastAsia="ＭＳ ゴシック" w:hAnsi="ＭＳ ゴシック" w:cs="Times New Roman" w:hint="eastAsia"/>
          <w:sz w:val="22"/>
        </w:rPr>
        <w:t>から30人以下に</w:t>
      </w:r>
      <w:r w:rsidR="00C523CA">
        <w:rPr>
          <w:rFonts w:ascii="ＭＳ ゴシック" w:eastAsia="ＭＳ ゴシック" w:hAnsi="ＭＳ ゴシック" w:cs="Times New Roman" w:hint="eastAsia"/>
          <w:sz w:val="22"/>
        </w:rPr>
        <w:t>改正します。</w:t>
      </w:r>
    </w:p>
    <w:p w14:paraId="58EE4870" w14:textId="6CEED270" w:rsidR="00381C04" w:rsidRDefault="00381C04" w:rsidP="005052FF">
      <w:pPr>
        <w:spacing w:line="276" w:lineRule="auto"/>
        <w:rPr>
          <w:rFonts w:ascii="ＭＳ ゴシック" w:eastAsia="ＭＳ ゴシック" w:hAnsi="ＭＳ ゴシック" w:cs="Times New Roman"/>
          <w:sz w:val="22"/>
        </w:rPr>
      </w:pPr>
    </w:p>
    <w:p w14:paraId="03A50CAA" w14:textId="4EB72E26" w:rsidR="00DA1AAE" w:rsidRDefault="00DA1AAE" w:rsidP="005052FF">
      <w:pPr>
        <w:spacing w:line="276" w:lineRule="auto"/>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２　第２の３　施設及び設備等</w:t>
      </w:r>
    </w:p>
    <w:p w14:paraId="64723E92" w14:textId="2E71A25F" w:rsidR="00DA1AAE" w:rsidRDefault="00DA1AAE" w:rsidP="004C7CB5">
      <w:pPr>
        <w:spacing w:line="276" w:lineRule="auto"/>
        <w:ind w:left="416" w:hangingChars="200" w:hanging="416"/>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w:t>
      </w:r>
      <w:r>
        <w:rPr>
          <w:rFonts w:ascii="ＭＳ ゴシック" w:eastAsia="ＭＳ ゴシック" w:hAnsi="ＭＳ ゴシック" w:cs="Times New Roman"/>
          <w:sz w:val="22"/>
        </w:rPr>
        <w:t xml:space="preserve">2) </w:t>
      </w:r>
      <w:r w:rsidR="004C7CB5">
        <w:rPr>
          <w:rFonts w:ascii="ＭＳ ゴシック" w:eastAsia="ＭＳ ゴシック" w:hAnsi="ＭＳ ゴシック" w:cs="Times New Roman" w:hint="eastAsia"/>
          <w:sz w:val="22"/>
        </w:rPr>
        <w:t>別に定める基準により算定した面積によることができる減員認可時の学級編</w:t>
      </w:r>
      <w:r w:rsidR="006414EA">
        <w:rPr>
          <w:rFonts w:ascii="ＭＳ ゴシック" w:eastAsia="ＭＳ ゴシック" w:hAnsi="ＭＳ ゴシック" w:cs="Times New Roman" w:hint="eastAsia"/>
          <w:sz w:val="22"/>
        </w:rPr>
        <w:t>制</w:t>
      </w:r>
      <w:r w:rsidR="004C7CB5">
        <w:rPr>
          <w:rFonts w:ascii="ＭＳ ゴシック" w:eastAsia="ＭＳ ゴシック" w:hAnsi="ＭＳ ゴシック" w:cs="Times New Roman" w:hint="eastAsia"/>
          <w:sz w:val="22"/>
        </w:rPr>
        <w:t>上限を35</w:t>
      </w:r>
      <w:r w:rsidR="004C7CB5" w:rsidRPr="004C0574">
        <w:rPr>
          <w:rFonts w:ascii="ＭＳ ゴシック" w:eastAsia="ＭＳ ゴシック" w:hAnsi="ＭＳ ゴシック" w:cs="Times New Roman" w:hint="eastAsia"/>
          <w:sz w:val="22"/>
        </w:rPr>
        <w:t>人以下</w:t>
      </w:r>
      <w:r w:rsidR="004C7CB5">
        <w:rPr>
          <w:rFonts w:ascii="ＭＳ ゴシック" w:eastAsia="ＭＳ ゴシック" w:hAnsi="ＭＳ ゴシック" w:cs="Times New Roman" w:hint="eastAsia"/>
          <w:sz w:val="22"/>
        </w:rPr>
        <w:t>から30人以下に改正します。</w:t>
      </w:r>
    </w:p>
    <w:p w14:paraId="0512BF1D" w14:textId="0D3A890E" w:rsidR="00DA1AAE" w:rsidRDefault="00DA1AAE" w:rsidP="005052FF">
      <w:pPr>
        <w:spacing w:line="276" w:lineRule="auto"/>
        <w:rPr>
          <w:rFonts w:ascii="ＭＳ ゴシック" w:eastAsia="ＭＳ ゴシック" w:hAnsi="ＭＳ ゴシック" w:cs="Times New Roman"/>
          <w:sz w:val="22"/>
        </w:rPr>
      </w:pPr>
    </w:p>
    <w:p w14:paraId="07B16D9A" w14:textId="5B026960" w:rsidR="0012427A" w:rsidRDefault="0012427A" w:rsidP="0012427A">
      <w:pPr>
        <w:spacing w:line="276" w:lineRule="auto"/>
        <w:ind w:left="208" w:hangingChars="100" w:hanging="208"/>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３　附則</w:t>
      </w:r>
    </w:p>
    <w:p w14:paraId="19A8A412" w14:textId="52620507" w:rsidR="00162090" w:rsidRDefault="0012427A" w:rsidP="0012427A">
      <w:pPr>
        <w:spacing w:line="276" w:lineRule="auto"/>
        <w:ind w:left="208" w:hangingChars="100" w:hanging="208"/>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w:t>
      </w:r>
      <w:r w:rsidR="00162090" w:rsidRPr="00162090">
        <w:rPr>
          <w:rFonts w:ascii="ＭＳ ゴシック" w:eastAsia="ＭＳ ゴシック" w:hAnsi="ＭＳ ゴシック" w:cs="Times New Roman" w:hint="eastAsia"/>
          <w:sz w:val="22"/>
        </w:rPr>
        <w:t>令和８年４月１日時点で現存する幼稚園</w:t>
      </w:r>
      <w:r>
        <w:rPr>
          <w:rFonts w:ascii="ＭＳ ゴシック" w:eastAsia="ＭＳ ゴシック" w:hAnsi="ＭＳ ゴシック" w:cs="Times New Roman" w:hint="eastAsia"/>
          <w:sz w:val="22"/>
        </w:rPr>
        <w:t>における１学級の幼児数については</w:t>
      </w:r>
      <w:r w:rsidR="00162090" w:rsidRPr="00162090">
        <w:rPr>
          <w:rFonts w:ascii="ＭＳ ゴシック" w:eastAsia="ＭＳ ゴシック" w:hAnsi="ＭＳ ゴシック" w:cs="Times New Roman" w:hint="eastAsia"/>
          <w:sz w:val="22"/>
        </w:rPr>
        <w:t>、</w:t>
      </w:r>
      <w:r>
        <w:rPr>
          <w:rFonts w:ascii="ＭＳ ゴシック" w:eastAsia="ＭＳ ゴシック" w:hAnsi="ＭＳ ゴシック" w:cs="Times New Roman" w:hint="eastAsia"/>
          <w:sz w:val="22"/>
        </w:rPr>
        <w:t>国の幼稚園設置基準</w:t>
      </w:r>
      <w:r w:rsidR="00FF21E5">
        <w:rPr>
          <w:rFonts w:ascii="ＭＳ ゴシック" w:eastAsia="ＭＳ ゴシック" w:hAnsi="ＭＳ ゴシック" w:cs="Times New Roman" w:hint="eastAsia"/>
          <w:sz w:val="22"/>
        </w:rPr>
        <w:t>と同様に</w:t>
      </w:r>
      <w:r>
        <w:rPr>
          <w:rFonts w:ascii="ＭＳ ゴシック" w:eastAsia="ＭＳ ゴシック" w:hAnsi="ＭＳ ゴシック" w:cs="Times New Roman" w:hint="eastAsia"/>
          <w:sz w:val="22"/>
        </w:rPr>
        <w:t>、</w:t>
      </w:r>
      <w:r w:rsidR="00162090" w:rsidRPr="00162090">
        <w:rPr>
          <w:rFonts w:ascii="ＭＳ ゴシック" w:eastAsia="ＭＳ ゴシック" w:hAnsi="ＭＳ ゴシック" w:cs="Times New Roman" w:hint="eastAsia"/>
          <w:sz w:val="22"/>
        </w:rPr>
        <w:t>令和</w:t>
      </w:r>
      <w:r w:rsidR="00162090" w:rsidRPr="00162090">
        <w:rPr>
          <w:rFonts w:ascii="ＭＳ ゴシック" w:eastAsia="ＭＳ ゴシック" w:hAnsi="ＭＳ ゴシック" w:cs="Times New Roman"/>
          <w:sz w:val="22"/>
        </w:rPr>
        <w:t>14年３月31日までは、なお従前の例によることができる旨を</w:t>
      </w:r>
      <w:r>
        <w:rPr>
          <w:rFonts w:ascii="ＭＳ ゴシック" w:eastAsia="ＭＳ ゴシック" w:hAnsi="ＭＳ ゴシック" w:cs="Times New Roman" w:hint="eastAsia"/>
          <w:sz w:val="22"/>
        </w:rPr>
        <w:t>規定</w:t>
      </w:r>
      <w:r w:rsidR="00193C3A">
        <w:rPr>
          <w:rFonts w:ascii="ＭＳ ゴシック" w:eastAsia="ＭＳ ゴシック" w:hAnsi="ＭＳ ゴシック" w:cs="Times New Roman" w:hint="eastAsia"/>
          <w:sz w:val="22"/>
        </w:rPr>
        <w:t>します</w:t>
      </w:r>
      <w:r>
        <w:rPr>
          <w:rFonts w:ascii="ＭＳ ゴシック" w:eastAsia="ＭＳ ゴシック" w:hAnsi="ＭＳ ゴシック" w:cs="Times New Roman" w:hint="eastAsia"/>
          <w:sz w:val="22"/>
        </w:rPr>
        <w:t>。</w:t>
      </w:r>
    </w:p>
    <w:p w14:paraId="3F0651EE" w14:textId="4225E113" w:rsidR="00162090" w:rsidRDefault="0012427A" w:rsidP="0012427A">
      <w:pPr>
        <w:spacing w:line="276" w:lineRule="auto"/>
        <w:ind w:left="208" w:hangingChars="100" w:hanging="208"/>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w:t>
      </w:r>
      <w:r w:rsidRPr="00D01398">
        <w:rPr>
          <w:rFonts w:ascii="ＭＳ ゴシック" w:eastAsia="ＭＳ ゴシック" w:hAnsi="ＭＳ ゴシック" w:cs="ＭＳ Ｐゴシック" w:hint="eastAsia"/>
          <w:kern w:val="0"/>
        </w:rPr>
        <w:t>施行日以後、新たに申請される幼稚園の設置認可及び収容定員に係る園則の変更認可の審査から適用し、この基準の施行日前に申請されている幼稚園の設置認可等の審査については、なお従前の例によることを規定</w:t>
      </w:r>
      <w:r w:rsidR="00193C3A">
        <w:rPr>
          <w:rFonts w:ascii="ＭＳ ゴシック" w:eastAsia="ＭＳ ゴシック" w:hAnsi="ＭＳ ゴシック" w:cs="ＭＳ Ｐゴシック" w:hint="eastAsia"/>
          <w:kern w:val="0"/>
        </w:rPr>
        <w:t>します</w:t>
      </w:r>
      <w:r w:rsidRPr="00D01398">
        <w:rPr>
          <w:rFonts w:ascii="ＭＳ ゴシック" w:eastAsia="ＭＳ ゴシック" w:hAnsi="ＭＳ ゴシック" w:cs="ＭＳ Ｐゴシック" w:hint="eastAsia"/>
          <w:kern w:val="0"/>
        </w:rPr>
        <w:t>。</w:t>
      </w:r>
    </w:p>
    <w:p w14:paraId="11E3A3C5" w14:textId="77777777" w:rsidR="0012427A" w:rsidRPr="004C7CB5" w:rsidRDefault="0012427A" w:rsidP="005052FF">
      <w:pPr>
        <w:spacing w:line="276" w:lineRule="auto"/>
        <w:rPr>
          <w:rFonts w:ascii="ＭＳ ゴシック" w:eastAsia="ＭＳ ゴシック" w:hAnsi="ＭＳ ゴシック" w:cs="Times New Roman"/>
          <w:sz w:val="22"/>
        </w:rPr>
      </w:pPr>
    </w:p>
    <w:p w14:paraId="485DDF95" w14:textId="77777777" w:rsidR="00381C04" w:rsidRPr="00091154" w:rsidRDefault="00381C04" w:rsidP="00381C04">
      <w:pPr>
        <w:spacing w:line="276" w:lineRule="auto"/>
        <w:ind w:left="417" w:hangingChars="200" w:hanging="417"/>
        <w:rPr>
          <w:rFonts w:ascii="ＭＳ ゴシック" w:eastAsia="ＭＳ ゴシック" w:hAnsi="ＭＳ ゴシック" w:cs="Times New Roman"/>
          <w:b/>
          <w:sz w:val="22"/>
        </w:rPr>
      </w:pPr>
      <w:r w:rsidRPr="00091154">
        <w:rPr>
          <w:rFonts w:ascii="ＭＳ ゴシック" w:eastAsia="ＭＳ ゴシック" w:hAnsi="ＭＳ ゴシック" w:cs="Times New Roman" w:hint="eastAsia"/>
          <w:b/>
          <w:sz w:val="22"/>
        </w:rPr>
        <w:t>■今後のスケジュール（予定）</w:t>
      </w:r>
    </w:p>
    <w:p w14:paraId="60F20633" w14:textId="271A1F8D" w:rsidR="00231D72" w:rsidRPr="00915847" w:rsidRDefault="00231D72" w:rsidP="00915847">
      <w:pPr>
        <w:spacing w:line="276" w:lineRule="auto"/>
        <w:ind w:left="1" w:firstLineChars="100" w:firstLine="208"/>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審査基準の改正案について、府民意見の募集（パブリックコメント）を実施したのち、</w:t>
      </w:r>
      <w:r w:rsidR="00684104">
        <w:rPr>
          <w:rFonts w:ascii="ＭＳ ゴシック" w:eastAsia="ＭＳ ゴシック" w:hAnsi="ＭＳ ゴシック" w:cs="Times New Roman" w:hint="eastAsia"/>
          <w:sz w:val="22"/>
        </w:rPr>
        <w:t>改正案を取りまとめ、</w:t>
      </w:r>
      <w:r w:rsidR="00F0167C">
        <w:rPr>
          <w:rFonts w:ascii="ＭＳ ゴシック" w:eastAsia="ＭＳ ゴシック" w:hAnsi="ＭＳ ゴシック" w:cs="Times New Roman" w:hint="eastAsia"/>
          <w:sz w:val="22"/>
        </w:rPr>
        <w:t>７</w:t>
      </w:r>
      <w:r>
        <w:rPr>
          <w:rFonts w:ascii="ＭＳ ゴシック" w:eastAsia="ＭＳ ゴシック" w:hAnsi="ＭＳ ゴシック" w:cs="Times New Roman" w:hint="eastAsia"/>
          <w:sz w:val="22"/>
        </w:rPr>
        <w:t>月の私学審議会にて改正内容を報告</w:t>
      </w:r>
      <w:r w:rsidR="00684104">
        <w:rPr>
          <w:rFonts w:ascii="ＭＳ ゴシック" w:eastAsia="ＭＳ ゴシック" w:hAnsi="ＭＳ ゴシック" w:cs="Times New Roman" w:hint="eastAsia"/>
          <w:sz w:val="22"/>
        </w:rPr>
        <w:t>。</w:t>
      </w:r>
      <w:r w:rsidR="00F0167C">
        <w:rPr>
          <w:rFonts w:ascii="ＭＳ ゴシック" w:eastAsia="ＭＳ ゴシック" w:hAnsi="ＭＳ ゴシック" w:cs="Times New Roman" w:hint="eastAsia"/>
          <w:sz w:val="22"/>
        </w:rPr>
        <w:t>８</w:t>
      </w:r>
      <w:r>
        <w:rPr>
          <w:rFonts w:ascii="ＭＳ ゴシック" w:eastAsia="ＭＳ ゴシック" w:hAnsi="ＭＳ ゴシック" w:cs="Times New Roman" w:hint="eastAsia"/>
          <w:sz w:val="22"/>
        </w:rPr>
        <w:t>月をめどに新たな審査基準を施行します。</w:t>
      </w:r>
      <w:r w:rsidR="00E33475">
        <w:rPr>
          <w:rFonts w:ascii="ＭＳ ゴシック" w:eastAsia="ＭＳ ゴシック" w:hAnsi="ＭＳ ゴシック" w:cs="Times New Roman" w:hint="eastAsia"/>
          <w:sz w:val="22"/>
        </w:rPr>
        <w:t xml:space="preserve">　</w:t>
      </w:r>
    </w:p>
    <w:sectPr w:rsidR="00231D72" w:rsidRPr="00915847" w:rsidSect="00915847">
      <w:pgSz w:w="11906" w:h="16838" w:code="9"/>
      <w:pgMar w:top="1440" w:right="1080" w:bottom="1440" w:left="1080" w:header="851" w:footer="992" w:gutter="0"/>
      <w:cols w:space="425"/>
      <w:docGrid w:type="linesAndChars" w:linePitch="322" w:charSpace="-24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9F041" w14:textId="77777777" w:rsidR="009F2803" w:rsidRDefault="009F2803" w:rsidP="00381C04">
      <w:r>
        <w:separator/>
      </w:r>
    </w:p>
  </w:endnote>
  <w:endnote w:type="continuationSeparator" w:id="0">
    <w:p w14:paraId="26B9B191" w14:textId="77777777" w:rsidR="009F2803" w:rsidRDefault="009F2803" w:rsidP="0038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01C86" w14:textId="77777777" w:rsidR="009F2803" w:rsidRDefault="009F2803" w:rsidP="00381C04">
      <w:r>
        <w:separator/>
      </w:r>
    </w:p>
  </w:footnote>
  <w:footnote w:type="continuationSeparator" w:id="0">
    <w:p w14:paraId="3936EB77" w14:textId="77777777" w:rsidR="009F2803" w:rsidRDefault="009F2803" w:rsidP="00381C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9"/>
  <w:drawingGridVerticalSpacing w:val="161"/>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54"/>
    <w:rsid w:val="00044629"/>
    <w:rsid w:val="0012427A"/>
    <w:rsid w:val="00162090"/>
    <w:rsid w:val="00193C3A"/>
    <w:rsid w:val="001D2B54"/>
    <w:rsid w:val="001D5A52"/>
    <w:rsid w:val="00231D72"/>
    <w:rsid w:val="002C0758"/>
    <w:rsid w:val="00331964"/>
    <w:rsid w:val="003669DB"/>
    <w:rsid w:val="00381584"/>
    <w:rsid w:val="00381C04"/>
    <w:rsid w:val="003F2AA8"/>
    <w:rsid w:val="00454223"/>
    <w:rsid w:val="004C0574"/>
    <w:rsid w:val="004C7CB5"/>
    <w:rsid w:val="004E13D9"/>
    <w:rsid w:val="00501079"/>
    <w:rsid w:val="005052FF"/>
    <w:rsid w:val="005E3CB5"/>
    <w:rsid w:val="006414EA"/>
    <w:rsid w:val="00652521"/>
    <w:rsid w:val="00684104"/>
    <w:rsid w:val="006C1975"/>
    <w:rsid w:val="006F36C5"/>
    <w:rsid w:val="007334EA"/>
    <w:rsid w:val="007716AD"/>
    <w:rsid w:val="00795914"/>
    <w:rsid w:val="007D2F13"/>
    <w:rsid w:val="00915847"/>
    <w:rsid w:val="009F2803"/>
    <w:rsid w:val="00A33F8E"/>
    <w:rsid w:val="00B45925"/>
    <w:rsid w:val="00C523CA"/>
    <w:rsid w:val="00D01398"/>
    <w:rsid w:val="00D12538"/>
    <w:rsid w:val="00D50598"/>
    <w:rsid w:val="00DA1AAE"/>
    <w:rsid w:val="00DD72DA"/>
    <w:rsid w:val="00E33475"/>
    <w:rsid w:val="00E654B0"/>
    <w:rsid w:val="00F0167C"/>
    <w:rsid w:val="00F37E23"/>
    <w:rsid w:val="00F4076B"/>
    <w:rsid w:val="00F61E16"/>
    <w:rsid w:val="00F740C3"/>
    <w:rsid w:val="00F83278"/>
    <w:rsid w:val="00FF2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27D928B"/>
  <w15:chartTrackingRefBased/>
  <w15:docId w15:val="{22E0458F-637C-4F5B-A6EA-C675A9EE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C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C04"/>
    <w:pPr>
      <w:tabs>
        <w:tab w:val="center" w:pos="4252"/>
        <w:tab w:val="right" w:pos="8504"/>
      </w:tabs>
      <w:snapToGrid w:val="0"/>
    </w:pPr>
  </w:style>
  <w:style w:type="character" w:customStyle="1" w:styleId="a4">
    <w:name w:val="ヘッダー (文字)"/>
    <w:basedOn w:val="a0"/>
    <w:link w:val="a3"/>
    <w:uiPriority w:val="99"/>
    <w:rsid w:val="00381C04"/>
  </w:style>
  <w:style w:type="paragraph" w:styleId="a5">
    <w:name w:val="footer"/>
    <w:basedOn w:val="a"/>
    <w:link w:val="a6"/>
    <w:uiPriority w:val="99"/>
    <w:unhideWhenUsed/>
    <w:rsid w:val="00381C04"/>
    <w:pPr>
      <w:tabs>
        <w:tab w:val="center" w:pos="4252"/>
        <w:tab w:val="right" w:pos="8504"/>
      </w:tabs>
      <w:snapToGrid w:val="0"/>
    </w:pPr>
  </w:style>
  <w:style w:type="character" w:customStyle="1" w:styleId="a6">
    <w:name w:val="フッター (文字)"/>
    <w:basedOn w:val="a0"/>
    <w:link w:val="a5"/>
    <w:uiPriority w:val="99"/>
    <w:rsid w:val="00381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西口　清香</dc:creator>
  <cp:keywords/>
  <dc:description/>
  <cp:lastModifiedBy>北村　健太郎</cp:lastModifiedBy>
  <cp:revision>15</cp:revision>
  <cp:lastPrinted>2024-02-26T03:15:00Z</cp:lastPrinted>
  <dcterms:created xsi:type="dcterms:W3CDTF">2026-04-27T04:26:00Z</dcterms:created>
  <dcterms:modified xsi:type="dcterms:W3CDTF">2026-05-26T00:47:00Z</dcterms:modified>
</cp:coreProperties>
</file>