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A3DF" w14:textId="77777777" w:rsidR="00660AA9" w:rsidRDefault="00660AA9" w:rsidP="00660AA9">
      <w:r>
        <w:rPr>
          <w:rFonts w:hint="eastAsia"/>
        </w:rPr>
        <w:t>河川氾濫・大雨・土砂災害・高潮の</w:t>
      </w:r>
      <w:r>
        <w:t>4種類の災害について、警戒レベル1から5までの段階ごとに、対応する気象情報と住民がとるべき行動を整理した表。右端に各レベルでの行動指針が示されている。</w:t>
      </w:r>
    </w:p>
    <w:p w14:paraId="146DA91C" w14:textId="77777777" w:rsidR="00660AA9" w:rsidRDefault="00660AA9" w:rsidP="00660AA9"/>
    <w:p w14:paraId="4DFD5DD4" w14:textId="77777777" w:rsidR="00660AA9" w:rsidRDefault="00660AA9" w:rsidP="00660AA9">
      <w:r>
        <w:rPr>
          <w:rFonts w:hint="eastAsia"/>
        </w:rPr>
        <w:t>表は上から順に警戒レベルの高い順で構成されており、色分けにより危険度が示されている（レベル</w:t>
      </w:r>
      <w:r>
        <w:t>5は黒、レベル4は紫、レベル3は赤、レベル2は黄色、レベル1は灰色）。</w:t>
      </w:r>
    </w:p>
    <w:p w14:paraId="0C0572DF" w14:textId="77777777" w:rsidR="00660AA9" w:rsidRDefault="00660AA9" w:rsidP="00660AA9"/>
    <w:p w14:paraId="48149B38" w14:textId="77777777" w:rsidR="00660AA9" w:rsidRDefault="00660AA9" w:rsidP="00660AA9">
      <w:r>
        <w:rPr>
          <w:rFonts w:hint="eastAsia"/>
        </w:rPr>
        <w:t>警戒レベル</w:t>
      </w:r>
      <w:r>
        <w:t>5相当</w:t>
      </w:r>
    </w:p>
    <w:p w14:paraId="599394C0" w14:textId="77777777" w:rsidR="00660AA9" w:rsidRDefault="00660AA9" w:rsidP="00660AA9">
      <w:r>
        <w:rPr>
          <w:rFonts w:hint="eastAsia"/>
        </w:rPr>
        <w:t>河川氾濫特別警報、大雨特別警報、土砂災害特別警報、高潮特別警報が発表される段階。</w:t>
      </w:r>
    </w:p>
    <w:p w14:paraId="0DBE68B0" w14:textId="77777777" w:rsidR="00660AA9" w:rsidRDefault="00660AA9" w:rsidP="00660AA9">
      <w:r>
        <w:rPr>
          <w:rFonts w:hint="eastAsia"/>
        </w:rPr>
        <w:t>命に危険があるため、直ちに安全を確保する行動が求められる。</w:t>
      </w:r>
    </w:p>
    <w:p w14:paraId="5CC2E0BB" w14:textId="77777777" w:rsidR="00660AA9" w:rsidRDefault="00660AA9" w:rsidP="00660AA9">
      <w:r>
        <w:rPr>
          <w:rFonts w:hint="eastAsia"/>
        </w:rPr>
        <w:t>警戒レベル</w:t>
      </w:r>
      <w:r>
        <w:t>4相当</w:t>
      </w:r>
    </w:p>
    <w:p w14:paraId="3B345A00" w14:textId="77777777" w:rsidR="00660AA9" w:rsidRDefault="00660AA9" w:rsidP="00660AA9">
      <w:r>
        <w:rPr>
          <w:rFonts w:hint="eastAsia"/>
        </w:rPr>
        <w:t>氾濫危険情報、大雨危険警報、土砂災害危険警報、高潮危険警報が発表される段階。</w:t>
      </w:r>
    </w:p>
    <w:p w14:paraId="626D7356" w14:textId="77777777" w:rsidR="00660AA9" w:rsidRDefault="00660AA9" w:rsidP="00660AA9">
      <w:r>
        <w:rPr>
          <w:rFonts w:hint="eastAsia"/>
        </w:rPr>
        <w:t>危険な場所にいる住民は全員避難する必要がある。</w:t>
      </w:r>
    </w:p>
    <w:p w14:paraId="1BEE9312" w14:textId="77777777" w:rsidR="00660AA9" w:rsidRDefault="00660AA9" w:rsidP="00660AA9">
      <w:r>
        <w:rPr>
          <w:rFonts w:hint="eastAsia"/>
        </w:rPr>
        <w:t>また、「警戒レベル</w:t>
      </w:r>
      <w:r>
        <w:t>4までに危険な場所から必ず避難する」と強調されている。</w:t>
      </w:r>
    </w:p>
    <w:p w14:paraId="2A8CD170" w14:textId="77777777" w:rsidR="00660AA9" w:rsidRDefault="00660AA9" w:rsidP="00660AA9">
      <w:r>
        <w:rPr>
          <w:rFonts w:hint="eastAsia"/>
        </w:rPr>
        <w:t>警戒レベル</w:t>
      </w:r>
      <w:r>
        <w:t>3相当</w:t>
      </w:r>
    </w:p>
    <w:p w14:paraId="774B7C7E" w14:textId="77777777" w:rsidR="00660AA9" w:rsidRDefault="00660AA9" w:rsidP="00660AA9">
      <w:r>
        <w:rPr>
          <w:rFonts w:hint="eastAsia"/>
        </w:rPr>
        <w:t>氾濫警報、大雨警報、土砂災害警報、高潮警報の段階。</w:t>
      </w:r>
    </w:p>
    <w:p w14:paraId="25F3E091" w14:textId="77777777" w:rsidR="00660AA9" w:rsidRDefault="00660AA9" w:rsidP="00660AA9">
      <w:r>
        <w:rPr>
          <w:rFonts w:hint="eastAsia"/>
        </w:rPr>
        <w:t>避難に時間がかかる人は早めに避難を開始し、その他の住民も避難の準備を行う。</w:t>
      </w:r>
    </w:p>
    <w:p w14:paraId="17FAD8A5" w14:textId="77777777" w:rsidR="00660AA9" w:rsidRDefault="00660AA9" w:rsidP="00660AA9">
      <w:r>
        <w:rPr>
          <w:rFonts w:hint="eastAsia"/>
        </w:rPr>
        <w:t>警戒レベル</w:t>
      </w:r>
      <w:r>
        <w:t>2</w:t>
      </w:r>
    </w:p>
    <w:p w14:paraId="0D55EDBD" w14:textId="77777777" w:rsidR="00660AA9" w:rsidRDefault="00660AA9" w:rsidP="00660AA9">
      <w:r>
        <w:rPr>
          <w:rFonts w:hint="eastAsia"/>
        </w:rPr>
        <w:t>氾濫注意報、大雨注意報、土砂災害注意報、高潮注意報の段階。</w:t>
      </w:r>
    </w:p>
    <w:p w14:paraId="348E1D30" w14:textId="77777777" w:rsidR="00660AA9" w:rsidRDefault="00660AA9" w:rsidP="00660AA9">
      <w:r>
        <w:rPr>
          <w:rFonts w:hint="eastAsia"/>
        </w:rPr>
        <w:t>避難場所や避難ルート、避難のタイミングなどを確認し、避難行動の準備を整える。</w:t>
      </w:r>
    </w:p>
    <w:p w14:paraId="4B0296C0" w14:textId="77777777" w:rsidR="00660AA9" w:rsidRDefault="00660AA9" w:rsidP="00660AA9">
      <w:r>
        <w:rPr>
          <w:rFonts w:hint="eastAsia"/>
        </w:rPr>
        <w:t>警戒レベル</w:t>
      </w:r>
      <w:r>
        <w:t>1（最も低い）</w:t>
      </w:r>
    </w:p>
    <w:p w14:paraId="3D5E1533" w14:textId="77777777" w:rsidR="00660AA9" w:rsidRDefault="00660AA9" w:rsidP="00660AA9">
      <w:r>
        <w:rPr>
          <w:rFonts w:hint="eastAsia"/>
        </w:rPr>
        <w:t>早期注意情報の段階。</w:t>
      </w:r>
    </w:p>
    <w:p w14:paraId="56121DC3" w14:textId="5D600A03" w:rsidR="000C5248" w:rsidRDefault="00660AA9" w:rsidP="00660AA9">
      <w:r>
        <w:rPr>
          <w:rFonts w:hint="eastAsia"/>
        </w:rPr>
        <w:t>災害に備えて心構えを高める。</w:t>
      </w:r>
    </w:p>
    <w:sectPr w:rsidR="000C52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48"/>
    <w:rsid w:val="000C5248"/>
    <w:rsid w:val="0066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61DC7-09A3-4F3E-B553-1AEBE3A0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友忠</dc:creator>
  <cp:keywords/>
  <dc:description/>
  <cp:lastModifiedBy>齊藤　友忠</cp:lastModifiedBy>
  <cp:revision>2</cp:revision>
  <dcterms:created xsi:type="dcterms:W3CDTF">2026-06-01T09:44:00Z</dcterms:created>
  <dcterms:modified xsi:type="dcterms:W3CDTF">2026-06-01T09:44:00Z</dcterms:modified>
</cp:coreProperties>
</file>