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239" w:rsidRDefault="00581239">
      <w:pPr>
        <w:jc w:val="left"/>
        <w:rPr>
          <w:rFonts w:ascii="BIZ UDPゴシック" w:eastAsia="BIZ UDPゴシック" w:hAnsi="BIZ UDPゴシック" w:cs="BIZ UDPゴシック"/>
          <w:color w:val="000000"/>
          <w:sz w:val="24"/>
        </w:rPr>
      </w:pPr>
    </w:p>
    <w:p w:rsidR="004D106C" w:rsidRDefault="00DE6D48">
      <w:pPr>
        <w:jc w:val="center"/>
        <w:rPr>
          <w:rFonts w:ascii="BIZ UDPゴシック" w:eastAsia="BIZ UDPゴシック" w:hAnsi="BIZ UDPゴシック" w:cs="BIZ UDPゴシック"/>
          <w:b/>
          <w:color w:val="000000"/>
          <w:sz w:val="24"/>
        </w:rPr>
      </w:pPr>
      <w:r>
        <w:rPr>
          <w:rFonts w:ascii="BIZ UDPゴシック" w:eastAsia="BIZ UDPゴシック" w:hAnsi="BIZ UDPゴシック" w:cs="BIZ UDPゴシック"/>
          <w:b/>
          <w:color w:val="000000"/>
          <w:sz w:val="24"/>
        </w:rPr>
        <w:t>「令和５年度</w:t>
      </w:r>
      <w:r w:rsidR="004D106C">
        <w:rPr>
          <w:rFonts w:ascii="BIZ UDPゴシック" w:eastAsia="BIZ UDPゴシック" w:hAnsi="BIZ UDPゴシック" w:cs="BIZ UDPゴシック" w:hint="eastAsia"/>
          <w:b/>
          <w:color w:val="000000"/>
          <w:sz w:val="24"/>
        </w:rPr>
        <w:t xml:space="preserve">　</w:t>
      </w:r>
      <w:r>
        <w:rPr>
          <w:rFonts w:ascii="BIZ UDPゴシック" w:eastAsia="BIZ UDPゴシック" w:hAnsi="BIZ UDPゴシック" w:cs="BIZ UDPゴシック"/>
          <w:b/>
          <w:color w:val="000000"/>
          <w:sz w:val="24"/>
        </w:rPr>
        <w:t>外国人材受入加速化支援事業」に係る</w:t>
      </w:r>
    </w:p>
    <w:p w:rsidR="00581239" w:rsidRDefault="007E422D">
      <w:pPr>
        <w:jc w:val="center"/>
        <w:rPr>
          <w:rFonts w:ascii="BIZ UDPゴシック" w:eastAsia="BIZ UDPゴシック" w:hAnsi="BIZ UDPゴシック" w:cs="BIZ UDPゴシック"/>
          <w:b/>
          <w:color w:val="000000"/>
          <w:sz w:val="24"/>
        </w:rPr>
      </w:pPr>
      <w:r>
        <w:rPr>
          <w:rFonts w:ascii="BIZ UDPゴシック" w:eastAsia="BIZ UDPゴシック" w:hAnsi="BIZ UDPゴシック" w:cs="BIZ UDPゴシック" w:hint="eastAsia"/>
          <w:b/>
          <w:color w:val="000000"/>
          <w:sz w:val="24"/>
        </w:rPr>
        <w:t xml:space="preserve">　　</w:t>
      </w:r>
      <w:r w:rsidR="00DE6D48">
        <w:rPr>
          <w:rFonts w:ascii="BIZ UDPゴシック" w:eastAsia="BIZ UDPゴシック" w:hAnsi="BIZ UDPゴシック" w:cs="BIZ UDPゴシック"/>
          <w:b/>
          <w:color w:val="000000"/>
          <w:sz w:val="24"/>
        </w:rPr>
        <w:t>大阪府公募型プロポーザル方式等事業者選定委員会</w:t>
      </w:r>
      <w:r>
        <w:rPr>
          <w:rFonts w:ascii="BIZ UDPゴシック" w:eastAsia="BIZ UDPゴシック" w:hAnsi="BIZ UDPゴシック" w:cs="BIZ UDPゴシック" w:hint="eastAsia"/>
          <w:b/>
          <w:color w:val="000000"/>
          <w:sz w:val="24"/>
        </w:rPr>
        <w:t xml:space="preserve">　</w:t>
      </w:r>
      <w:r w:rsidR="00DE6D48">
        <w:rPr>
          <w:rFonts w:ascii="BIZ UDPゴシック" w:eastAsia="BIZ UDPゴシック" w:hAnsi="BIZ UDPゴシック" w:cs="BIZ UDPゴシック"/>
          <w:b/>
          <w:color w:val="000000"/>
          <w:sz w:val="24"/>
        </w:rPr>
        <w:t>議事要旨</w:t>
      </w:r>
    </w:p>
    <w:p w:rsidR="00581239" w:rsidRDefault="00581239">
      <w:pPr>
        <w:jc w:val="center"/>
        <w:rPr>
          <w:rFonts w:ascii="BIZ UDPゴシック" w:eastAsia="BIZ UDPゴシック" w:hAnsi="BIZ UDPゴシック" w:cs="BIZ UDPゴシック"/>
          <w:color w:val="000000"/>
          <w:sz w:val="23"/>
        </w:rPr>
      </w:pPr>
    </w:p>
    <w:p w:rsidR="008C6EB4" w:rsidRDefault="008C6EB4">
      <w:pPr>
        <w:jc w:val="center"/>
        <w:rPr>
          <w:rFonts w:ascii="BIZ UDPゴシック" w:eastAsia="BIZ UDPゴシック" w:hAnsi="BIZ UDPゴシック" w:cs="BIZ UDPゴシック"/>
          <w:color w:val="000000"/>
          <w:sz w:val="23"/>
        </w:rPr>
      </w:pPr>
    </w:p>
    <w:p w:rsidR="00581239" w:rsidRDefault="00DE6D48">
      <w:pPr>
        <w:jc w:val="left"/>
        <w:rPr>
          <w:rFonts w:ascii="BIZ UDPゴシック" w:eastAsia="BIZ UDPゴシック" w:hAnsi="BIZ UDPゴシック" w:cs="BIZ UDPゴシック"/>
          <w:b/>
          <w:color w:val="000000"/>
          <w:sz w:val="22"/>
        </w:rPr>
      </w:pPr>
      <w:r>
        <w:rPr>
          <w:rFonts w:ascii="BIZ UDPゴシック" w:eastAsia="BIZ UDPゴシック" w:hAnsi="BIZ UDPゴシック" w:cs="BIZ UDPゴシック"/>
          <w:b/>
          <w:color w:val="000000"/>
          <w:sz w:val="22"/>
        </w:rPr>
        <w:t>１．日時及び場所</w:t>
      </w:r>
    </w:p>
    <w:p w:rsidR="00581239" w:rsidRDefault="00DE6D48" w:rsidP="004D106C">
      <w:pPr>
        <w:ind w:leftChars="100" w:left="210"/>
        <w:jc w:val="left"/>
        <w:rPr>
          <w:rFonts w:ascii="BIZ UDPゴシック" w:eastAsia="BIZ UDPゴシック" w:hAnsi="BIZ UDPゴシック" w:cs="BIZ UDPゴシック"/>
          <w:color w:val="000000"/>
        </w:rPr>
      </w:pPr>
      <w:r>
        <w:rPr>
          <w:rFonts w:ascii="BIZ UDPゴシック" w:eastAsia="BIZ UDPゴシック" w:hAnsi="BIZ UDPゴシック" w:cs="BIZ UDPゴシック"/>
          <w:color w:val="000000"/>
        </w:rPr>
        <w:t>日時：令和５年５月８日（月曜日）午後１時から５時</w:t>
      </w:r>
    </w:p>
    <w:p w:rsidR="00581239" w:rsidRDefault="00DE6D48" w:rsidP="004D106C">
      <w:pPr>
        <w:ind w:leftChars="100" w:left="210"/>
        <w:jc w:val="left"/>
        <w:rPr>
          <w:rFonts w:ascii="BIZ UDPゴシック" w:eastAsia="BIZ UDPゴシック" w:hAnsi="BIZ UDPゴシック" w:cs="BIZ UDPゴシック"/>
          <w:color w:val="000000"/>
        </w:rPr>
      </w:pPr>
      <w:r>
        <w:rPr>
          <w:rFonts w:ascii="BIZ UDPゴシック" w:eastAsia="BIZ UDPゴシック" w:hAnsi="BIZ UDPゴシック" w:cs="BIZ UDPゴシック"/>
          <w:color w:val="000000"/>
        </w:rPr>
        <w:t>場所：大阪赤十字会館　4階　会議室</w:t>
      </w:r>
    </w:p>
    <w:p w:rsidR="00581239" w:rsidRDefault="00581239">
      <w:pPr>
        <w:jc w:val="left"/>
        <w:rPr>
          <w:rFonts w:ascii="BIZ UDPゴシック" w:eastAsia="BIZ UDPゴシック" w:hAnsi="BIZ UDPゴシック" w:cs="BIZ UDPゴシック"/>
          <w:color w:val="000000"/>
        </w:rPr>
      </w:pPr>
    </w:p>
    <w:p w:rsidR="00581239" w:rsidRDefault="00DE6D48">
      <w:pPr>
        <w:jc w:val="left"/>
        <w:rPr>
          <w:rFonts w:ascii="BIZ UDPゴシック" w:eastAsia="BIZ UDPゴシック" w:hAnsi="BIZ UDPゴシック" w:cs="BIZ UDPゴシック"/>
          <w:b/>
          <w:color w:val="000000"/>
          <w:sz w:val="22"/>
        </w:rPr>
      </w:pPr>
      <w:r>
        <w:rPr>
          <w:rFonts w:ascii="BIZ UDPゴシック" w:eastAsia="BIZ UDPゴシック" w:hAnsi="BIZ UDPゴシック" w:cs="BIZ UDPゴシック"/>
          <w:b/>
          <w:color w:val="000000"/>
          <w:sz w:val="22"/>
        </w:rPr>
        <w:t>２．審査方法</w:t>
      </w:r>
    </w:p>
    <w:p w:rsidR="004D106C" w:rsidRDefault="004D106C" w:rsidP="004D106C">
      <w:pPr>
        <w:ind w:leftChars="100" w:left="210" w:firstLine="210"/>
        <w:jc w:val="left"/>
        <w:rPr>
          <w:rFonts w:ascii="BIZ UDPゴシック" w:eastAsia="BIZ UDPゴシック" w:hAnsi="BIZ UDPゴシック" w:cs="BIZ UDPゴシック"/>
          <w:color w:val="000000"/>
        </w:rPr>
      </w:pPr>
      <w:r w:rsidRPr="004D106C">
        <w:rPr>
          <w:rFonts w:ascii="BIZ UDPゴシック" w:eastAsia="BIZ UDPゴシック" w:hAnsi="BIZ UDPゴシック" w:cs="BIZ UDPゴシック" w:hint="eastAsia"/>
          <w:color w:val="000000"/>
        </w:rPr>
        <w:t>あらかじめ定められた審査基準（企画提案公募要領に記載）に基づき、公募参加資格適合者について、標記選定委員会にかかる３名の委員により、プレゼンテーション審査を実施した。</w:t>
      </w:r>
      <w:r>
        <w:rPr>
          <w:rFonts w:ascii="BIZ UDPゴシック" w:eastAsia="BIZ UDPゴシック" w:hAnsi="BIZ UDPゴシック" w:cs="BIZ UDPゴシック" w:hint="eastAsia"/>
          <w:color w:val="000000"/>
        </w:rPr>
        <w:t>各委員の採点結果に基づき選定委員が合議を行って</w:t>
      </w:r>
      <w:r w:rsidRPr="004D106C">
        <w:rPr>
          <w:rFonts w:ascii="BIZ UDPゴシック" w:eastAsia="BIZ UDPゴシック" w:hAnsi="BIZ UDPゴシック" w:cs="BIZ UDPゴシック" w:hint="eastAsia"/>
          <w:color w:val="000000"/>
        </w:rPr>
        <w:t>最終評価点を決定し、総合評価点の合計が採択基準点を上回る最高得点の提案者を最優秀提案事業者として選定した。</w:t>
      </w:r>
    </w:p>
    <w:p w:rsidR="00581239" w:rsidRPr="004D106C" w:rsidRDefault="00581239">
      <w:pPr>
        <w:ind w:firstLine="210"/>
        <w:jc w:val="left"/>
        <w:rPr>
          <w:rFonts w:ascii="BIZ UDPゴシック" w:eastAsia="BIZ UDPゴシック" w:hAnsi="BIZ UDPゴシック" w:cs="BIZ UDPゴシック"/>
          <w:color w:val="000000"/>
        </w:rPr>
      </w:pPr>
    </w:p>
    <w:p w:rsidR="00581239" w:rsidRDefault="00DE6D48">
      <w:pPr>
        <w:jc w:val="left"/>
        <w:rPr>
          <w:rFonts w:ascii="BIZ UDPゴシック" w:eastAsia="BIZ UDPゴシック" w:hAnsi="BIZ UDPゴシック" w:cs="BIZ UDPゴシック"/>
          <w:b/>
          <w:color w:val="000000"/>
          <w:sz w:val="22"/>
        </w:rPr>
      </w:pPr>
      <w:r>
        <w:rPr>
          <w:rFonts w:ascii="BIZ UDPゴシック" w:eastAsia="BIZ UDPゴシック" w:hAnsi="BIZ UDPゴシック" w:cs="BIZ UDPゴシック"/>
          <w:b/>
          <w:color w:val="000000"/>
          <w:sz w:val="22"/>
        </w:rPr>
        <w:t>３．議事概要</w:t>
      </w:r>
    </w:p>
    <w:p w:rsidR="004D106C" w:rsidRDefault="004D106C" w:rsidP="004D106C">
      <w:pPr>
        <w:ind w:left="210"/>
        <w:jc w:val="left"/>
        <w:rPr>
          <w:rFonts w:ascii="BIZ UDPゴシック" w:eastAsia="BIZ UDPゴシック" w:hAnsi="BIZ UDPゴシック" w:cs="BIZ UDPゴシック"/>
          <w:color w:val="000000"/>
        </w:rPr>
      </w:pPr>
      <w:r>
        <w:rPr>
          <w:rFonts w:ascii="BIZ UDPゴシック" w:eastAsia="BIZ UDPゴシック" w:hAnsi="BIZ UDPゴシック" w:cs="BIZ UDPゴシック"/>
          <w:color w:val="000000"/>
        </w:rPr>
        <w:t>○書類審査</w:t>
      </w:r>
    </w:p>
    <w:p w:rsidR="00A55C79" w:rsidRDefault="00A55C79" w:rsidP="00A55C79">
      <w:pPr>
        <w:ind w:left="210"/>
        <w:jc w:val="left"/>
        <w:rPr>
          <w:rFonts w:ascii="BIZ UDPゴシック" w:eastAsia="BIZ UDPゴシック" w:hAnsi="BIZ UDPゴシック" w:cs="BIZ UDPゴシック"/>
          <w:color w:val="000000"/>
        </w:rPr>
      </w:pPr>
      <w:r>
        <w:rPr>
          <w:rFonts w:ascii="BIZ UDPゴシック" w:eastAsia="BIZ UDPゴシック" w:hAnsi="BIZ UDPゴシック" w:cs="BIZ UDPゴシック"/>
          <w:color w:val="000000"/>
        </w:rPr>
        <w:t>・</w:t>
      </w:r>
      <w:r>
        <w:rPr>
          <w:rFonts w:ascii="BIZ UDPゴシック" w:eastAsia="BIZ UDPゴシック" w:hAnsi="BIZ UDPゴシック" w:cs="BIZ UDPゴシック" w:hint="eastAsia"/>
          <w:color w:val="000000"/>
        </w:rPr>
        <w:t>審査方法及び審査基準の確認</w:t>
      </w:r>
    </w:p>
    <w:p w:rsidR="004D106C" w:rsidRDefault="004D106C" w:rsidP="004D106C">
      <w:pPr>
        <w:ind w:left="210"/>
        <w:jc w:val="left"/>
        <w:rPr>
          <w:rFonts w:ascii="BIZ UDPゴシック" w:eastAsia="BIZ UDPゴシック" w:hAnsi="BIZ UDPゴシック" w:cs="BIZ UDPゴシック"/>
          <w:color w:val="000000"/>
        </w:rPr>
      </w:pPr>
      <w:r>
        <w:rPr>
          <w:rFonts w:ascii="BIZ UDPゴシック" w:eastAsia="BIZ UDPゴシック" w:hAnsi="BIZ UDPゴシック" w:cs="BIZ UDPゴシック"/>
          <w:color w:val="000000"/>
        </w:rPr>
        <w:t>・企画提案内容についての書類審査</w:t>
      </w:r>
    </w:p>
    <w:p w:rsidR="004D106C" w:rsidRDefault="004D106C" w:rsidP="004D106C">
      <w:pPr>
        <w:ind w:left="210"/>
        <w:jc w:val="left"/>
        <w:rPr>
          <w:rFonts w:ascii="BIZ UDPゴシック" w:eastAsia="BIZ UDPゴシック" w:hAnsi="BIZ UDPゴシック" w:cs="BIZ UDPゴシック"/>
          <w:color w:val="000000"/>
        </w:rPr>
      </w:pPr>
    </w:p>
    <w:p w:rsidR="004D106C" w:rsidRDefault="004D106C" w:rsidP="004D106C">
      <w:pPr>
        <w:ind w:left="210"/>
        <w:jc w:val="left"/>
        <w:rPr>
          <w:rFonts w:ascii="BIZ UDPゴシック" w:eastAsia="BIZ UDPゴシック" w:hAnsi="BIZ UDPゴシック" w:cs="BIZ UDPゴシック"/>
          <w:color w:val="000000"/>
        </w:rPr>
      </w:pPr>
      <w:r>
        <w:rPr>
          <w:rFonts w:ascii="BIZ UDPゴシック" w:eastAsia="BIZ UDPゴシック" w:hAnsi="BIZ UDPゴシック" w:cs="BIZ UDPゴシック"/>
          <w:color w:val="000000"/>
        </w:rPr>
        <w:t>○プレゼンテーション審査</w:t>
      </w:r>
    </w:p>
    <w:p w:rsidR="004D106C" w:rsidRDefault="004D106C" w:rsidP="004D106C">
      <w:pPr>
        <w:ind w:left="210"/>
        <w:jc w:val="left"/>
        <w:rPr>
          <w:rFonts w:ascii="BIZ UDPゴシック" w:eastAsia="BIZ UDPゴシック" w:hAnsi="BIZ UDPゴシック" w:cs="BIZ UDPゴシック"/>
          <w:color w:val="000000"/>
        </w:rPr>
      </w:pPr>
      <w:r>
        <w:rPr>
          <w:rFonts w:ascii="BIZ UDPゴシック" w:eastAsia="BIZ UDPゴシック" w:hAnsi="BIZ UDPゴシック" w:cs="BIZ UDPゴシック"/>
          <w:color w:val="000000"/>
        </w:rPr>
        <w:t>・提案内容について、提案者が15分間のプレゼンテーションを実施。</w:t>
      </w:r>
    </w:p>
    <w:p w:rsidR="004D106C" w:rsidRDefault="004D106C" w:rsidP="004D106C">
      <w:pPr>
        <w:ind w:left="210"/>
        <w:jc w:val="left"/>
        <w:rPr>
          <w:rFonts w:ascii="BIZ UDPゴシック" w:eastAsia="BIZ UDPゴシック" w:hAnsi="BIZ UDPゴシック" w:cs="BIZ UDPゴシック"/>
          <w:color w:val="000000"/>
        </w:rPr>
      </w:pPr>
      <w:r>
        <w:rPr>
          <w:rFonts w:ascii="BIZ UDPゴシック" w:eastAsia="BIZ UDPゴシック" w:hAnsi="BIZ UDPゴシック" w:cs="BIZ UDPゴシック"/>
          <w:color w:val="000000"/>
        </w:rPr>
        <w:t>・その後、選定委員による質疑を実施。</w:t>
      </w:r>
    </w:p>
    <w:p w:rsidR="00D65F8F" w:rsidRPr="00D65F8F" w:rsidRDefault="00D65F8F" w:rsidP="008C6EB4">
      <w:pPr>
        <w:spacing w:before="240"/>
        <w:ind w:leftChars="100" w:left="210"/>
        <w:jc w:val="left"/>
        <w:rPr>
          <w:rFonts w:ascii="BIZ UDPゴシック" w:eastAsia="BIZ UDPゴシック" w:hAnsi="BIZ UDPゴシック" w:cs="BIZ UDPゴシック"/>
          <w:color w:val="000000"/>
        </w:rPr>
      </w:pPr>
      <w:r w:rsidRPr="00D65F8F">
        <w:rPr>
          <w:rFonts w:ascii="BIZ UDPゴシック" w:eastAsia="BIZ UDPゴシック" w:hAnsi="BIZ UDPゴシック" w:cs="BIZ UDPゴシック" w:hint="eastAsia"/>
          <w:color w:val="000000"/>
        </w:rPr>
        <w:t>【主な質問内容】</w:t>
      </w:r>
    </w:p>
    <w:p w:rsidR="00D65F8F" w:rsidRPr="00D65F8F" w:rsidRDefault="00D65F8F" w:rsidP="00D65F8F">
      <w:pPr>
        <w:ind w:leftChars="200" w:left="420"/>
        <w:jc w:val="left"/>
        <w:rPr>
          <w:rFonts w:ascii="BIZ UDPゴシック" w:eastAsia="BIZ UDPゴシック" w:hAnsi="BIZ UDPゴシック" w:cs="BIZ UDPゴシック"/>
          <w:color w:val="000000"/>
        </w:rPr>
      </w:pPr>
      <w:r w:rsidRPr="00D65F8F">
        <w:rPr>
          <w:rFonts w:ascii="BIZ UDPゴシック" w:eastAsia="BIZ UDPゴシック" w:hAnsi="BIZ UDPゴシック" w:cs="BIZ UDPゴシック" w:hint="eastAsia"/>
          <w:color w:val="000000"/>
        </w:rPr>
        <w:t>・留学生の就職でミスマッチが生じる一番の原因とその対応策について</w:t>
      </w:r>
    </w:p>
    <w:p w:rsidR="00D65F8F" w:rsidRPr="00D65F8F" w:rsidRDefault="00D65F8F" w:rsidP="00D65F8F">
      <w:pPr>
        <w:ind w:leftChars="200" w:left="420"/>
        <w:jc w:val="left"/>
        <w:rPr>
          <w:rFonts w:ascii="BIZ UDPゴシック" w:eastAsia="BIZ UDPゴシック" w:hAnsi="BIZ UDPゴシック" w:cs="BIZ UDPゴシック"/>
          <w:color w:val="000000"/>
        </w:rPr>
      </w:pPr>
      <w:r w:rsidRPr="00D65F8F">
        <w:rPr>
          <w:rFonts w:ascii="BIZ UDPゴシック" w:eastAsia="BIZ UDPゴシック" w:hAnsi="BIZ UDPゴシック" w:cs="BIZ UDPゴシック" w:hint="eastAsia"/>
          <w:color w:val="000000"/>
        </w:rPr>
        <w:t>・マッチング支援、フォローアップ支援の具体的な取組みについて</w:t>
      </w:r>
    </w:p>
    <w:p w:rsidR="00D65F8F" w:rsidRPr="00D65F8F" w:rsidRDefault="00D65F8F" w:rsidP="00D65F8F">
      <w:pPr>
        <w:ind w:leftChars="200" w:left="420"/>
        <w:jc w:val="left"/>
        <w:rPr>
          <w:rFonts w:ascii="BIZ UDPゴシック" w:eastAsia="BIZ UDPゴシック" w:hAnsi="BIZ UDPゴシック" w:cs="BIZ UDPゴシック"/>
          <w:color w:val="000000"/>
        </w:rPr>
      </w:pPr>
      <w:r w:rsidRPr="00D65F8F">
        <w:rPr>
          <w:rFonts w:ascii="BIZ UDPゴシック" w:eastAsia="BIZ UDPゴシック" w:hAnsi="BIZ UDPゴシック" w:cs="BIZ UDPゴシック" w:hint="eastAsia"/>
          <w:color w:val="000000"/>
        </w:rPr>
        <w:t>・日本語能力が十分でない学生に対</w:t>
      </w:r>
      <w:r w:rsidR="00BA6B66">
        <w:rPr>
          <w:rFonts w:ascii="BIZ UDPゴシック" w:eastAsia="BIZ UDPゴシック" w:hAnsi="BIZ UDPゴシック" w:cs="BIZ UDPゴシック" w:hint="eastAsia"/>
          <w:color w:val="000000"/>
        </w:rPr>
        <w:t>する</w:t>
      </w:r>
      <w:r w:rsidRPr="00D65F8F">
        <w:rPr>
          <w:rFonts w:ascii="BIZ UDPゴシック" w:eastAsia="BIZ UDPゴシック" w:hAnsi="BIZ UDPゴシック" w:cs="BIZ UDPゴシック" w:hint="eastAsia"/>
          <w:color w:val="000000"/>
        </w:rPr>
        <w:t>サポートについて</w:t>
      </w:r>
    </w:p>
    <w:p w:rsidR="00D65F8F" w:rsidRPr="00D65F8F" w:rsidRDefault="00D65F8F" w:rsidP="00D65F8F">
      <w:pPr>
        <w:ind w:leftChars="200" w:left="420"/>
        <w:jc w:val="left"/>
        <w:rPr>
          <w:rFonts w:ascii="BIZ UDPゴシック" w:eastAsia="BIZ UDPゴシック" w:hAnsi="BIZ UDPゴシック" w:cs="BIZ UDPゴシック"/>
          <w:color w:val="000000"/>
        </w:rPr>
      </w:pPr>
      <w:r w:rsidRPr="00D65F8F">
        <w:rPr>
          <w:rFonts w:ascii="BIZ UDPゴシック" w:eastAsia="BIZ UDPゴシック" w:hAnsi="BIZ UDPゴシック" w:cs="BIZ UDPゴシック" w:hint="eastAsia"/>
          <w:color w:val="000000"/>
        </w:rPr>
        <w:t>・実際にアプローチできる企業数について</w:t>
      </w:r>
    </w:p>
    <w:p w:rsidR="00D65F8F" w:rsidRPr="004D106C" w:rsidRDefault="00D65F8F">
      <w:pPr>
        <w:jc w:val="left"/>
        <w:rPr>
          <w:rFonts w:ascii="BIZ UDPゴシック" w:eastAsia="BIZ UDPゴシック" w:hAnsi="BIZ UDPゴシック" w:cs="BIZ UDPゴシック"/>
          <w:b/>
          <w:color w:val="000000"/>
          <w:sz w:val="22"/>
        </w:rPr>
      </w:pPr>
    </w:p>
    <w:p w:rsidR="00581239" w:rsidRDefault="00DE6D48" w:rsidP="004D106C">
      <w:pPr>
        <w:ind w:firstLineChars="100" w:firstLine="210"/>
        <w:jc w:val="left"/>
        <w:rPr>
          <w:rFonts w:ascii="BIZ UDPゴシック" w:eastAsia="BIZ UDPゴシック" w:hAnsi="BIZ UDPゴシック" w:cs="BIZ UDPゴシック"/>
          <w:color w:val="000000"/>
        </w:rPr>
      </w:pPr>
      <w:r>
        <w:rPr>
          <w:rFonts w:ascii="BIZ UDPゴシック" w:eastAsia="BIZ UDPゴシック" w:hAnsi="BIZ UDPゴシック" w:cs="BIZ UDPゴシック"/>
          <w:color w:val="000000"/>
        </w:rPr>
        <w:t>○</w:t>
      </w:r>
      <w:r w:rsidR="0016680C">
        <w:rPr>
          <w:rFonts w:ascii="BIZ UDPゴシック" w:eastAsia="BIZ UDPゴシック" w:hAnsi="BIZ UDPゴシック" w:cs="BIZ UDPゴシック"/>
          <w:color w:val="000000"/>
        </w:rPr>
        <w:t>提案事業者：</w:t>
      </w:r>
      <w:r w:rsidR="0016680C">
        <w:rPr>
          <w:rFonts w:ascii="BIZ UDPゴシック" w:eastAsia="BIZ UDPゴシック" w:hAnsi="BIZ UDPゴシック" w:cs="BIZ UDPゴシック" w:hint="eastAsia"/>
          <w:color w:val="000000"/>
        </w:rPr>
        <w:t>４</w:t>
      </w:r>
      <w:r>
        <w:rPr>
          <w:rFonts w:ascii="BIZ UDPゴシック" w:eastAsia="BIZ UDPゴシック" w:hAnsi="BIZ UDPゴシック" w:cs="BIZ UDPゴシック"/>
          <w:color w:val="000000"/>
        </w:rPr>
        <w:t>者</w:t>
      </w:r>
      <w:r w:rsidR="0016680C">
        <w:rPr>
          <w:rFonts w:ascii="BIZ UDPゴシック" w:eastAsia="BIZ UDPゴシック" w:hAnsi="BIZ UDPゴシック" w:cs="BIZ UDPゴシック" w:hint="eastAsia"/>
          <w:color w:val="000000"/>
        </w:rPr>
        <w:t>（申込</w:t>
      </w:r>
      <w:r>
        <w:rPr>
          <w:rFonts w:ascii="BIZ UDPゴシック" w:eastAsia="BIZ UDPゴシック" w:hAnsi="BIZ UDPゴシック" w:cs="BIZ UDPゴシック"/>
          <w:color w:val="000000"/>
        </w:rPr>
        <w:t>順</w:t>
      </w:r>
      <w:r w:rsidR="0016680C">
        <w:rPr>
          <w:rFonts w:ascii="BIZ UDPゴシック" w:eastAsia="BIZ UDPゴシック" w:hAnsi="BIZ UDPゴシック" w:cs="BIZ UDPゴシック" w:hint="eastAsia"/>
          <w:color w:val="000000"/>
        </w:rPr>
        <w:t>）</w:t>
      </w:r>
      <w:r w:rsidR="0016680C">
        <w:rPr>
          <w:rFonts w:ascii="BIZ UDPゴシック" w:eastAsia="BIZ UDPゴシック" w:hAnsi="BIZ UDPゴシック" w:cs="BIZ UDPゴシック"/>
          <w:color w:val="000000"/>
        </w:rPr>
        <w:t>【採択予定者数：</w:t>
      </w:r>
      <w:r w:rsidR="0016680C">
        <w:rPr>
          <w:rFonts w:ascii="BIZ UDPゴシック" w:eastAsia="BIZ UDPゴシック" w:hAnsi="BIZ UDPゴシック" w:cs="BIZ UDPゴシック" w:hint="eastAsia"/>
          <w:color w:val="000000"/>
        </w:rPr>
        <w:t>１</w:t>
      </w:r>
      <w:r w:rsidR="0016680C">
        <w:rPr>
          <w:rFonts w:ascii="BIZ UDPゴシック" w:eastAsia="BIZ UDPゴシック" w:hAnsi="BIZ UDPゴシック" w:cs="BIZ UDPゴシック"/>
          <w:color w:val="000000"/>
        </w:rPr>
        <w:t>者】</w:t>
      </w:r>
    </w:p>
    <w:p w:rsidR="0016680C" w:rsidRPr="0016680C" w:rsidRDefault="0016680C" w:rsidP="0016680C">
      <w:pPr>
        <w:ind w:leftChars="100" w:left="210"/>
        <w:jc w:val="left"/>
        <w:rPr>
          <w:rFonts w:ascii="BIZ UDPゴシック" w:eastAsia="BIZ UDPゴシック" w:hAnsi="BIZ UDPゴシック" w:cs="BIZ UDPゴシック"/>
          <w:color w:val="000000"/>
        </w:rPr>
      </w:pPr>
      <w:r>
        <w:rPr>
          <w:rFonts w:ascii="BIZ UDPゴシック" w:eastAsia="BIZ UDPゴシック" w:hAnsi="BIZ UDPゴシック" w:cs="BIZ UDPゴシック" w:hint="eastAsia"/>
          <w:color w:val="000000"/>
        </w:rPr>
        <w:t>・</w:t>
      </w:r>
      <w:r w:rsidRPr="0016680C">
        <w:rPr>
          <w:rFonts w:ascii="BIZ UDPゴシック" w:eastAsia="BIZ UDPゴシック" w:hAnsi="BIZ UDPゴシック" w:cs="BIZ UDPゴシック" w:hint="eastAsia"/>
          <w:color w:val="000000"/>
        </w:rPr>
        <w:t>大阪府外国人材雇用創出支援</w:t>
      </w:r>
      <w:r w:rsidRPr="0016680C">
        <w:rPr>
          <w:rFonts w:ascii="BIZ UDPゴシック" w:eastAsia="BIZ UDPゴシック" w:hAnsi="BIZ UDPゴシック" w:cs="BIZ UDPゴシック"/>
          <w:color w:val="000000"/>
        </w:rPr>
        <w:t xml:space="preserve"> </w:t>
      </w:r>
      <w:r w:rsidR="00247C58">
        <w:rPr>
          <w:rFonts w:ascii="BIZ UDPゴシック" w:eastAsia="BIZ UDPゴシック" w:hAnsi="BIZ UDPゴシック" w:cs="BIZ UDPゴシック"/>
          <w:color w:val="000000"/>
        </w:rPr>
        <w:t>共同</w:t>
      </w:r>
      <w:r w:rsidR="00247C58">
        <w:rPr>
          <w:rFonts w:ascii="BIZ UDPゴシック" w:eastAsia="BIZ UDPゴシック" w:hAnsi="BIZ UDPゴシック" w:cs="BIZ UDPゴシック" w:hint="eastAsia"/>
          <w:color w:val="000000"/>
        </w:rPr>
        <w:t>企業</w:t>
      </w:r>
      <w:r w:rsidRPr="0016680C">
        <w:rPr>
          <w:rFonts w:ascii="BIZ UDPゴシック" w:eastAsia="BIZ UDPゴシック" w:hAnsi="BIZ UDPゴシック" w:cs="BIZ UDPゴシック"/>
          <w:color w:val="000000"/>
        </w:rPr>
        <w:t>体（株式会社インジェスター・株式会社アベブ）</w:t>
      </w:r>
    </w:p>
    <w:p w:rsidR="0016680C" w:rsidRPr="0016680C" w:rsidRDefault="0016680C" w:rsidP="0016680C">
      <w:pPr>
        <w:ind w:leftChars="100" w:left="210"/>
        <w:jc w:val="left"/>
        <w:rPr>
          <w:rFonts w:ascii="BIZ UDPゴシック" w:eastAsia="BIZ UDPゴシック" w:hAnsi="BIZ UDPゴシック" w:cs="BIZ UDPゴシック"/>
          <w:color w:val="000000"/>
        </w:rPr>
      </w:pPr>
      <w:r w:rsidRPr="0016680C">
        <w:rPr>
          <w:rFonts w:ascii="BIZ UDPゴシック" w:eastAsia="BIZ UDPゴシック" w:hAnsi="BIZ UDPゴシック" w:cs="BIZ UDPゴシック" w:hint="eastAsia"/>
          <w:color w:val="000000"/>
        </w:rPr>
        <w:t>・株式会社パソナ　パソナ・淀屋橋</w:t>
      </w:r>
    </w:p>
    <w:p w:rsidR="0016680C" w:rsidRPr="0016680C" w:rsidRDefault="0016680C" w:rsidP="0016680C">
      <w:pPr>
        <w:ind w:leftChars="100" w:left="210"/>
        <w:jc w:val="left"/>
        <w:rPr>
          <w:rFonts w:ascii="BIZ UDPゴシック" w:eastAsia="BIZ UDPゴシック" w:hAnsi="BIZ UDPゴシック" w:cs="BIZ UDPゴシック"/>
          <w:color w:val="000000"/>
        </w:rPr>
      </w:pPr>
      <w:r w:rsidRPr="0016680C">
        <w:rPr>
          <w:rFonts w:ascii="BIZ UDPゴシック" w:eastAsia="BIZ UDPゴシック" w:hAnsi="BIZ UDPゴシック" w:cs="BIZ UDPゴシック" w:hint="eastAsia"/>
          <w:color w:val="000000"/>
        </w:rPr>
        <w:t>・外国人材受入加速化支援事業</w:t>
      </w:r>
      <w:r w:rsidRPr="0016680C">
        <w:rPr>
          <w:rFonts w:ascii="BIZ UDPゴシック" w:eastAsia="BIZ UDPゴシック" w:hAnsi="BIZ UDPゴシック" w:cs="BIZ UDPゴシック"/>
          <w:color w:val="000000"/>
        </w:rPr>
        <w:t xml:space="preserve"> 共同</w:t>
      </w:r>
      <w:r w:rsidR="00247C58">
        <w:rPr>
          <w:rFonts w:ascii="BIZ UDPゴシック" w:eastAsia="BIZ UDPゴシック" w:hAnsi="BIZ UDPゴシック" w:cs="BIZ UDPゴシック" w:hint="eastAsia"/>
          <w:color w:val="000000"/>
        </w:rPr>
        <w:t>企業</w:t>
      </w:r>
      <w:r w:rsidR="00774E6D">
        <w:rPr>
          <w:rFonts w:ascii="BIZ UDPゴシック" w:eastAsia="BIZ UDPゴシック" w:hAnsi="BIZ UDPゴシック" w:cs="BIZ UDPゴシック"/>
          <w:color w:val="000000"/>
        </w:rPr>
        <w:t>体（一般</w:t>
      </w:r>
      <w:r w:rsidR="00774E6D">
        <w:rPr>
          <w:rFonts w:ascii="BIZ UDPゴシック" w:eastAsia="BIZ UDPゴシック" w:hAnsi="BIZ UDPゴシック" w:cs="BIZ UDPゴシック" w:hint="eastAsia"/>
          <w:color w:val="000000"/>
        </w:rPr>
        <w:t>財</w:t>
      </w:r>
      <w:r w:rsidRPr="0016680C">
        <w:rPr>
          <w:rFonts w:ascii="BIZ UDPゴシック" w:eastAsia="BIZ UDPゴシック" w:hAnsi="BIZ UDPゴシック" w:cs="BIZ UDPゴシック"/>
          <w:color w:val="000000"/>
        </w:rPr>
        <w:t>団法人大阪労働協会・森興産株式会社）</w:t>
      </w:r>
    </w:p>
    <w:p w:rsidR="0016680C" w:rsidRDefault="0016680C" w:rsidP="0016680C">
      <w:pPr>
        <w:ind w:leftChars="100" w:left="210"/>
        <w:jc w:val="left"/>
        <w:rPr>
          <w:rFonts w:ascii="BIZ UDPゴシック" w:eastAsia="BIZ UDPゴシック" w:hAnsi="BIZ UDPゴシック" w:cs="BIZ UDPゴシック"/>
          <w:color w:val="000000"/>
        </w:rPr>
      </w:pPr>
      <w:r w:rsidRPr="0016680C">
        <w:rPr>
          <w:rFonts w:ascii="BIZ UDPゴシック" w:eastAsia="BIZ UDPゴシック" w:hAnsi="BIZ UDPゴシック" w:cs="BIZ UDPゴシック" w:hint="eastAsia"/>
          <w:color w:val="000000"/>
        </w:rPr>
        <w:t>・株式会社</w:t>
      </w:r>
      <w:r w:rsidRPr="0016680C">
        <w:rPr>
          <w:rFonts w:ascii="BIZ UDPゴシック" w:eastAsia="BIZ UDPゴシック" w:hAnsi="BIZ UDPゴシック" w:cs="BIZ UDPゴシック"/>
          <w:color w:val="000000"/>
        </w:rPr>
        <w:t>JTB 大阪教育</w:t>
      </w:r>
      <w:r w:rsidR="00247C58">
        <w:rPr>
          <w:rFonts w:ascii="BIZ UDPゴシック" w:eastAsia="BIZ UDPゴシック" w:hAnsi="BIZ UDPゴシック" w:cs="BIZ UDPゴシック" w:hint="eastAsia"/>
          <w:color w:val="000000"/>
        </w:rPr>
        <w:t>事業</w:t>
      </w:r>
      <w:r w:rsidRPr="0016680C">
        <w:rPr>
          <w:rFonts w:ascii="BIZ UDPゴシック" w:eastAsia="BIZ UDPゴシック" w:hAnsi="BIZ UDPゴシック" w:cs="BIZ UDPゴシック"/>
          <w:color w:val="000000"/>
        </w:rPr>
        <w:t>部 共同</w:t>
      </w:r>
      <w:r w:rsidR="00247C58">
        <w:rPr>
          <w:rFonts w:ascii="BIZ UDPゴシック" w:eastAsia="BIZ UDPゴシック" w:hAnsi="BIZ UDPゴシック" w:cs="BIZ UDPゴシック" w:hint="eastAsia"/>
          <w:color w:val="000000"/>
        </w:rPr>
        <w:t>企業</w:t>
      </w:r>
      <w:r w:rsidRPr="0016680C">
        <w:rPr>
          <w:rFonts w:ascii="BIZ UDPゴシック" w:eastAsia="BIZ UDPゴシック" w:hAnsi="BIZ UDPゴシック" w:cs="BIZ UDPゴシック"/>
          <w:color w:val="000000"/>
        </w:rPr>
        <w:t>体</w:t>
      </w:r>
    </w:p>
    <w:p w:rsidR="0016680C" w:rsidRDefault="0016680C" w:rsidP="0016680C">
      <w:pPr>
        <w:ind w:leftChars="100" w:left="210" w:firstLineChars="50" w:firstLine="105"/>
        <w:jc w:val="left"/>
        <w:rPr>
          <w:rFonts w:ascii="BIZ UDPゴシック" w:eastAsia="BIZ UDPゴシック" w:hAnsi="BIZ UDPゴシック" w:cs="BIZ UDPゴシック"/>
          <w:color w:val="000000"/>
        </w:rPr>
      </w:pPr>
      <w:r w:rsidRPr="0016680C">
        <w:rPr>
          <w:rFonts w:ascii="BIZ UDPゴシック" w:eastAsia="BIZ UDPゴシック" w:hAnsi="BIZ UDPゴシック" w:cs="BIZ UDPゴシック"/>
          <w:color w:val="000000"/>
        </w:rPr>
        <w:t>（株式会社JTB</w:t>
      </w:r>
      <w:r w:rsidR="00247C58" w:rsidRPr="0016680C">
        <w:rPr>
          <w:rFonts w:ascii="BIZ UDPゴシック" w:eastAsia="BIZ UDPゴシック" w:hAnsi="BIZ UDPゴシック" w:cs="BIZ UDPゴシック"/>
          <w:color w:val="000000"/>
        </w:rPr>
        <w:t>大阪教育</w:t>
      </w:r>
      <w:r w:rsidR="00247C58">
        <w:rPr>
          <w:rFonts w:ascii="BIZ UDPゴシック" w:eastAsia="BIZ UDPゴシック" w:hAnsi="BIZ UDPゴシック" w:cs="BIZ UDPゴシック" w:hint="eastAsia"/>
          <w:color w:val="000000"/>
        </w:rPr>
        <w:t>事業</w:t>
      </w:r>
      <w:r w:rsidR="00247C58" w:rsidRPr="0016680C">
        <w:rPr>
          <w:rFonts w:ascii="BIZ UDPゴシック" w:eastAsia="BIZ UDPゴシック" w:hAnsi="BIZ UDPゴシック" w:cs="BIZ UDPゴシック"/>
          <w:color w:val="000000"/>
        </w:rPr>
        <w:t>部</w:t>
      </w:r>
      <w:r w:rsidRPr="0016680C">
        <w:rPr>
          <w:rFonts w:ascii="BIZ UDPゴシック" w:eastAsia="BIZ UDPゴシック" w:hAnsi="BIZ UDPゴシック" w:cs="BIZ UDPゴシック"/>
          <w:color w:val="000000"/>
        </w:rPr>
        <w:t>・株式会社J＆Jヒューマンソリューソンズ）</w:t>
      </w:r>
    </w:p>
    <w:p w:rsidR="0016680C" w:rsidRDefault="0016680C">
      <w:pPr>
        <w:ind w:left="210"/>
        <w:jc w:val="left"/>
        <w:rPr>
          <w:rFonts w:ascii="BIZ UDPゴシック" w:eastAsia="BIZ UDPゴシック" w:hAnsi="BIZ UDPゴシック" w:cs="BIZ UDPゴシック"/>
          <w:color w:val="000000"/>
        </w:rPr>
      </w:pPr>
    </w:p>
    <w:p w:rsidR="00581239" w:rsidRDefault="0016680C" w:rsidP="0016680C">
      <w:pPr>
        <w:ind w:leftChars="100" w:left="210"/>
        <w:jc w:val="left"/>
        <w:rPr>
          <w:rFonts w:ascii="BIZ UDPゴシック" w:eastAsia="BIZ UDPゴシック" w:hAnsi="BIZ UDPゴシック" w:cs="BIZ UDPゴシック"/>
          <w:color w:val="000000"/>
        </w:rPr>
      </w:pPr>
      <w:r w:rsidRPr="0016680C">
        <w:rPr>
          <w:rFonts w:ascii="BIZ UDPゴシック" w:eastAsia="BIZ UDPゴシック" w:hAnsi="BIZ UDPゴシック" w:cs="BIZ UDPゴシック" w:hint="eastAsia"/>
          <w:color w:val="000000"/>
        </w:rPr>
        <w:t>○提案事業者の評価点　（得点順）</w:t>
      </w:r>
    </w:p>
    <w:p w:rsidR="00D14AA3" w:rsidRPr="00D14AA3" w:rsidRDefault="0016680C" w:rsidP="00D14AA3">
      <w:pPr>
        <w:jc w:val="left"/>
        <w:rPr>
          <w:rFonts w:ascii="BIZ UDPゴシック" w:eastAsia="BIZ UDPゴシック" w:hAnsi="BIZ UDPゴシック" w:cs="BIZ UDPゴシック"/>
          <w:color w:val="000000"/>
        </w:rPr>
      </w:pPr>
      <w:r w:rsidRPr="0016680C">
        <w:rPr>
          <w:rFonts w:ascii="BIZ UDPゴシック" w:eastAsia="BIZ UDPゴシック" w:hAnsi="BIZ UDPゴシック" w:cs="BIZ UDPゴシック" w:hint="eastAsia"/>
          <w:color w:val="000000"/>
        </w:rPr>
        <w:t xml:space="preserve">　　・評価点</w:t>
      </w:r>
      <w:r w:rsidRPr="0016680C">
        <w:rPr>
          <w:rFonts w:ascii="BIZ UDPゴシック" w:eastAsia="BIZ UDPゴシック" w:hAnsi="BIZ UDPゴシック" w:cs="BIZ UDPゴシック"/>
          <w:color w:val="000000"/>
        </w:rPr>
        <w:t>86.3点(</w:t>
      </w:r>
      <w:r w:rsidR="00D14AA3">
        <w:rPr>
          <w:rFonts w:ascii="BIZ UDPゴシック" w:eastAsia="BIZ UDPゴシック" w:hAnsi="BIZ UDPゴシック" w:cs="BIZ UDPゴシック" w:hint="eastAsia"/>
          <w:color w:val="000000"/>
        </w:rPr>
        <w:t>企画提案部分：</w:t>
      </w:r>
      <w:r w:rsidRPr="0016680C">
        <w:rPr>
          <w:rFonts w:ascii="BIZ UDPゴシック" w:eastAsia="BIZ UDPゴシック" w:hAnsi="BIZ UDPゴシック" w:cs="BIZ UDPゴシック"/>
          <w:color w:val="000000"/>
        </w:rPr>
        <w:t>77.3</w:t>
      </w:r>
      <w:r w:rsidR="00D14AA3">
        <w:rPr>
          <w:rFonts w:ascii="BIZ UDPゴシック" w:eastAsia="BIZ UDPゴシック" w:hAnsi="BIZ UDPゴシック" w:cs="BIZ UDPゴシック"/>
          <w:color w:val="000000"/>
        </w:rPr>
        <w:t>点、価格</w:t>
      </w:r>
      <w:r w:rsidR="00D14AA3">
        <w:rPr>
          <w:rFonts w:ascii="BIZ UDPゴシック" w:eastAsia="BIZ UDPゴシック" w:hAnsi="BIZ UDPゴシック" w:cs="BIZ UDPゴシック" w:hint="eastAsia"/>
          <w:color w:val="000000"/>
        </w:rPr>
        <w:t>点</w:t>
      </w:r>
      <w:r w:rsidRPr="0016680C">
        <w:rPr>
          <w:rFonts w:ascii="BIZ UDPゴシック" w:eastAsia="BIZ UDPゴシック" w:hAnsi="BIZ UDPゴシック" w:cs="BIZ UDPゴシック"/>
          <w:color w:val="000000"/>
        </w:rPr>
        <w:t>：</w:t>
      </w:r>
      <w:r w:rsidR="00D14AA3">
        <w:rPr>
          <w:rFonts w:ascii="BIZ UDPゴシック" w:eastAsia="BIZ UDPゴシック" w:hAnsi="BIZ UDPゴシック" w:cs="BIZ UDPゴシック"/>
          <w:color w:val="000000"/>
        </w:rPr>
        <w:t>9.0</w:t>
      </w:r>
      <w:r w:rsidRPr="0016680C">
        <w:rPr>
          <w:rFonts w:ascii="BIZ UDPゴシック" w:eastAsia="BIZ UDPゴシック" w:hAnsi="BIZ UDPゴシック" w:cs="BIZ UDPゴシック"/>
          <w:color w:val="000000"/>
        </w:rPr>
        <w:t>点</w:t>
      </w:r>
      <w:r w:rsidR="00D14AA3">
        <w:rPr>
          <w:rFonts w:ascii="BIZ UDPゴシック" w:eastAsia="BIZ UDPゴシック" w:hAnsi="BIZ UDPゴシック" w:cs="BIZ UDPゴシック" w:hint="eastAsia"/>
          <w:color w:val="000000"/>
        </w:rPr>
        <w:t>、</w:t>
      </w:r>
      <w:r w:rsidRPr="0016680C">
        <w:rPr>
          <w:rFonts w:ascii="BIZ UDPゴシック" w:eastAsia="BIZ UDPゴシック" w:hAnsi="BIZ UDPゴシック" w:cs="BIZ UDPゴシック"/>
          <w:color w:val="000000"/>
        </w:rPr>
        <w:t>提案金額：</w:t>
      </w:r>
      <w:r w:rsidRPr="00D14AA3">
        <w:rPr>
          <w:rFonts w:ascii="BIZ UDPゴシック" w:eastAsia="BIZ UDPゴシック" w:hAnsi="BIZ UDPゴシック" w:cs="BIZ UDPゴシック"/>
          <w:color w:val="000000"/>
          <w:w w:val="90"/>
        </w:rPr>
        <w:t>54,641,000</w:t>
      </w:r>
      <w:r w:rsidRPr="0016680C">
        <w:rPr>
          <w:rFonts w:ascii="BIZ UDPゴシック" w:eastAsia="BIZ UDPゴシック" w:hAnsi="BIZ UDPゴシック" w:cs="BIZ UDPゴシック"/>
          <w:color w:val="000000"/>
        </w:rPr>
        <w:t>円</w:t>
      </w:r>
      <w:r w:rsidR="00D14AA3">
        <w:rPr>
          <w:rFonts w:ascii="BIZ UDPゴシック" w:eastAsia="BIZ UDPゴシック" w:hAnsi="BIZ UDPゴシック" w:cs="BIZ UDPゴシック" w:hint="eastAsia"/>
          <w:color w:val="000000"/>
        </w:rPr>
        <w:t>)</w:t>
      </w:r>
    </w:p>
    <w:p w:rsidR="0016680C" w:rsidRPr="0016680C" w:rsidRDefault="0016680C" w:rsidP="0016680C">
      <w:pPr>
        <w:jc w:val="left"/>
        <w:rPr>
          <w:rFonts w:ascii="BIZ UDPゴシック" w:eastAsia="BIZ UDPゴシック" w:hAnsi="BIZ UDPゴシック" w:cs="BIZ UDPゴシック"/>
          <w:color w:val="000000"/>
        </w:rPr>
      </w:pPr>
      <w:r w:rsidRPr="0016680C">
        <w:rPr>
          <w:rFonts w:ascii="BIZ UDPゴシック" w:eastAsia="BIZ UDPゴシック" w:hAnsi="BIZ UDPゴシック" w:cs="BIZ UDPゴシック" w:hint="eastAsia"/>
          <w:color w:val="000000"/>
        </w:rPr>
        <w:t xml:space="preserve">　　・評価点</w:t>
      </w:r>
      <w:r w:rsidRPr="0016680C">
        <w:rPr>
          <w:rFonts w:ascii="BIZ UDPゴシック" w:eastAsia="BIZ UDPゴシック" w:hAnsi="BIZ UDPゴシック" w:cs="BIZ UDPゴシック"/>
          <w:color w:val="000000"/>
        </w:rPr>
        <w:t>79.2点(</w:t>
      </w:r>
      <w:r w:rsidR="00D14AA3">
        <w:rPr>
          <w:rFonts w:ascii="BIZ UDPゴシック" w:eastAsia="BIZ UDPゴシック" w:hAnsi="BIZ UDPゴシック" w:cs="BIZ UDPゴシック" w:hint="eastAsia"/>
          <w:color w:val="000000"/>
        </w:rPr>
        <w:t>企画提案部分</w:t>
      </w:r>
      <w:r w:rsidRPr="0016680C">
        <w:rPr>
          <w:rFonts w:ascii="BIZ UDPゴシック" w:eastAsia="BIZ UDPゴシック" w:hAnsi="BIZ UDPゴシック" w:cs="BIZ UDPゴシック"/>
          <w:color w:val="000000"/>
        </w:rPr>
        <w:t>：70.2点、価格点：9.0点</w:t>
      </w:r>
      <w:r w:rsidR="00D14AA3">
        <w:rPr>
          <w:rFonts w:ascii="BIZ UDPゴシック" w:eastAsia="BIZ UDPゴシック" w:hAnsi="BIZ UDPゴシック" w:cs="BIZ UDPゴシック" w:hint="eastAsia"/>
          <w:color w:val="000000"/>
        </w:rPr>
        <w:t>、</w:t>
      </w:r>
      <w:r w:rsidR="00D14AA3" w:rsidRPr="0016680C">
        <w:rPr>
          <w:rFonts w:ascii="BIZ UDPゴシック" w:eastAsia="BIZ UDPゴシック" w:hAnsi="BIZ UDPゴシック" w:cs="BIZ UDPゴシック"/>
          <w:color w:val="000000"/>
        </w:rPr>
        <w:t>提案金額：</w:t>
      </w:r>
      <w:r w:rsidRPr="00D14AA3">
        <w:rPr>
          <w:rFonts w:ascii="BIZ UDPゴシック" w:eastAsia="BIZ UDPゴシック" w:hAnsi="BIZ UDPゴシック" w:cs="BIZ UDPゴシック"/>
          <w:color w:val="000000"/>
          <w:w w:val="90"/>
        </w:rPr>
        <w:t>54,618,359</w:t>
      </w:r>
      <w:r w:rsidRPr="0016680C">
        <w:rPr>
          <w:rFonts w:ascii="BIZ UDPゴシック" w:eastAsia="BIZ UDPゴシック" w:hAnsi="BIZ UDPゴシック" w:cs="BIZ UDPゴシック"/>
          <w:color w:val="000000"/>
        </w:rPr>
        <w:t>円</w:t>
      </w:r>
      <w:r w:rsidR="00D14AA3" w:rsidRPr="0016680C">
        <w:rPr>
          <w:rFonts w:ascii="BIZ UDPゴシック" w:eastAsia="BIZ UDPゴシック" w:hAnsi="BIZ UDPゴシック" w:cs="BIZ UDPゴシック"/>
          <w:color w:val="000000"/>
        </w:rPr>
        <w:t xml:space="preserve">)　</w:t>
      </w:r>
    </w:p>
    <w:p w:rsidR="0016680C" w:rsidRPr="0016680C" w:rsidRDefault="0016680C" w:rsidP="0016680C">
      <w:pPr>
        <w:jc w:val="left"/>
        <w:rPr>
          <w:rFonts w:ascii="BIZ UDPゴシック" w:eastAsia="BIZ UDPゴシック" w:hAnsi="BIZ UDPゴシック" w:cs="BIZ UDPゴシック"/>
          <w:color w:val="000000"/>
        </w:rPr>
      </w:pPr>
      <w:r w:rsidRPr="0016680C">
        <w:rPr>
          <w:rFonts w:ascii="BIZ UDPゴシック" w:eastAsia="BIZ UDPゴシック" w:hAnsi="BIZ UDPゴシック" w:cs="BIZ UDPゴシック" w:hint="eastAsia"/>
          <w:color w:val="000000"/>
        </w:rPr>
        <w:t xml:space="preserve">　　・評価点</w:t>
      </w:r>
      <w:r w:rsidRPr="0016680C">
        <w:rPr>
          <w:rFonts w:ascii="BIZ UDPゴシック" w:eastAsia="BIZ UDPゴシック" w:hAnsi="BIZ UDPゴシック" w:cs="BIZ UDPゴシック"/>
          <w:color w:val="000000"/>
        </w:rPr>
        <w:t>64.7点(</w:t>
      </w:r>
      <w:r w:rsidR="00D14AA3">
        <w:rPr>
          <w:rFonts w:ascii="BIZ UDPゴシック" w:eastAsia="BIZ UDPゴシック" w:hAnsi="BIZ UDPゴシック" w:cs="BIZ UDPゴシック" w:hint="eastAsia"/>
          <w:color w:val="000000"/>
        </w:rPr>
        <w:t>企画提案部分</w:t>
      </w:r>
      <w:r w:rsidRPr="0016680C">
        <w:rPr>
          <w:rFonts w:ascii="BIZ UDPゴシック" w:eastAsia="BIZ UDPゴシック" w:hAnsi="BIZ UDPゴシック" w:cs="BIZ UDPゴシック"/>
          <w:color w:val="000000"/>
        </w:rPr>
        <w:t>：54.7点、価格点：</w:t>
      </w:r>
      <w:r w:rsidRPr="00D14AA3">
        <w:rPr>
          <w:rFonts w:ascii="BIZ UDPゴシック" w:eastAsia="BIZ UDPゴシック" w:hAnsi="BIZ UDPゴシック" w:cs="BIZ UDPゴシック"/>
          <w:color w:val="000000"/>
          <w:w w:val="90"/>
        </w:rPr>
        <w:t>10.0</w:t>
      </w:r>
      <w:r w:rsidRPr="0016680C">
        <w:rPr>
          <w:rFonts w:ascii="BIZ UDPゴシック" w:eastAsia="BIZ UDPゴシック" w:hAnsi="BIZ UDPゴシック" w:cs="BIZ UDPゴシック"/>
          <w:color w:val="000000"/>
        </w:rPr>
        <w:t>点</w:t>
      </w:r>
      <w:r w:rsidR="00D14AA3">
        <w:rPr>
          <w:rFonts w:ascii="BIZ UDPゴシック" w:eastAsia="BIZ UDPゴシック" w:hAnsi="BIZ UDPゴシック" w:cs="BIZ UDPゴシック" w:hint="eastAsia"/>
          <w:color w:val="000000"/>
        </w:rPr>
        <w:t>、</w:t>
      </w:r>
      <w:r w:rsidR="00D14AA3" w:rsidRPr="00D14AA3">
        <w:rPr>
          <w:rFonts w:ascii="BIZ UDPゴシック" w:eastAsia="BIZ UDPゴシック" w:hAnsi="BIZ UDPゴシック" w:cs="BIZ UDPゴシック"/>
          <w:color w:val="000000"/>
        </w:rPr>
        <w:t xml:space="preserve"> </w:t>
      </w:r>
      <w:r w:rsidR="00D14AA3" w:rsidRPr="0016680C">
        <w:rPr>
          <w:rFonts w:ascii="BIZ UDPゴシック" w:eastAsia="BIZ UDPゴシック" w:hAnsi="BIZ UDPゴシック" w:cs="BIZ UDPゴシック"/>
          <w:color w:val="000000"/>
        </w:rPr>
        <w:t>提案金額：</w:t>
      </w:r>
      <w:r w:rsidRPr="00D14AA3">
        <w:rPr>
          <w:rFonts w:ascii="BIZ UDPゴシック" w:eastAsia="BIZ UDPゴシック" w:hAnsi="BIZ UDPゴシック" w:cs="BIZ UDPゴシック"/>
          <w:color w:val="000000"/>
          <w:w w:val="85"/>
        </w:rPr>
        <w:t>54,563,775</w:t>
      </w:r>
      <w:r w:rsidR="00D14AA3">
        <w:rPr>
          <w:rFonts w:ascii="BIZ UDPゴシック" w:eastAsia="BIZ UDPゴシック" w:hAnsi="BIZ UDPゴシック" w:cs="BIZ UDPゴシック" w:hint="eastAsia"/>
          <w:color w:val="000000"/>
        </w:rPr>
        <w:t>円</w:t>
      </w:r>
      <w:r w:rsidR="00D14AA3" w:rsidRPr="0016680C">
        <w:rPr>
          <w:rFonts w:ascii="BIZ UDPゴシック" w:eastAsia="BIZ UDPゴシック" w:hAnsi="BIZ UDPゴシック" w:cs="BIZ UDPゴシック"/>
          <w:color w:val="000000"/>
        </w:rPr>
        <w:t xml:space="preserve">)　</w:t>
      </w:r>
    </w:p>
    <w:p w:rsidR="0016680C" w:rsidRDefault="0016680C" w:rsidP="0016680C">
      <w:pPr>
        <w:jc w:val="left"/>
        <w:rPr>
          <w:rFonts w:ascii="BIZ UDPゴシック" w:eastAsia="BIZ UDPゴシック" w:hAnsi="BIZ UDPゴシック" w:cs="BIZ UDPゴシック"/>
          <w:color w:val="000000"/>
        </w:rPr>
      </w:pPr>
      <w:r w:rsidRPr="0016680C">
        <w:rPr>
          <w:rFonts w:ascii="BIZ UDPゴシック" w:eastAsia="BIZ UDPゴシック" w:hAnsi="BIZ UDPゴシック" w:cs="BIZ UDPゴシック" w:hint="eastAsia"/>
          <w:color w:val="000000"/>
        </w:rPr>
        <w:t xml:space="preserve">　　・評価点</w:t>
      </w:r>
      <w:r w:rsidRPr="0016680C">
        <w:rPr>
          <w:rFonts w:ascii="BIZ UDPゴシック" w:eastAsia="BIZ UDPゴシック" w:hAnsi="BIZ UDPゴシック" w:cs="BIZ UDPゴシック"/>
          <w:color w:val="000000"/>
        </w:rPr>
        <w:t>64.3点(</w:t>
      </w:r>
      <w:r w:rsidR="00D14AA3">
        <w:rPr>
          <w:rFonts w:ascii="BIZ UDPゴシック" w:eastAsia="BIZ UDPゴシック" w:hAnsi="BIZ UDPゴシック" w:cs="BIZ UDPゴシック" w:hint="eastAsia"/>
          <w:color w:val="000000"/>
        </w:rPr>
        <w:t>企画提案部分</w:t>
      </w:r>
      <w:r w:rsidRPr="0016680C">
        <w:rPr>
          <w:rFonts w:ascii="BIZ UDPゴシック" w:eastAsia="BIZ UDPゴシック" w:hAnsi="BIZ UDPゴシック" w:cs="BIZ UDPゴシック"/>
          <w:color w:val="000000"/>
        </w:rPr>
        <w:t>：55.3点、価格点：9.0点</w:t>
      </w:r>
      <w:r w:rsidR="00D14AA3">
        <w:rPr>
          <w:rFonts w:ascii="BIZ UDPゴシック" w:eastAsia="BIZ UDPゴシック" w:hAnsi="BIZ UDPゴシック" w:cs="BIZ UDPゴシック" w:hint="eastAsia"/>
          <w:color w:val="000000"/>
        </w:rPr>
        <w:t>、</w:t>
      </w:r>
      <w:r w:rsidR="00D14AA3" w:rsidRPr="0016680C">
        <w:rPr>
          <w:rFonts w:ascii="BIZ UDPゴシック" w:eastAsia="BIZ UDPゴシック" w:hAnsi="BIZ UDPゴシック" w:cs="BIZ UDPゴシック"/>
          <w:color w:val="000000"/>
        </w:rPr>
        <w:t>提案金額：</w:t>
      </w:r>
      <w:r w:rsidRPr="00D14AA3">
        <w:rPr>
          <w:rFonts w:ascii="BIZ UDPゴシック" w:eastAsia="BIZ UDPゴシック" w:hAnsi="BIZ UDPゴシック" w:cs="BIZ UDPゴシック"/>
          <w:color w:val="000000"/>
          <w:w w:val="90"/>
        </w:rPr>
        <w:t>54,607,832</w:t>
      </w:r>
      <w:r w:rsidRPr="0016680C">
        <w:rPr>
          <w:rFonts w:ascii="BIZ UDPゴシック" w:eastAsia="BIZ UDPゴシック" w:hAnsi="BIZ UDPゴシック" w:cs="BIZ UDPゴシック"/>
          <w:color w:val="000000"/>
        </w:rPr>
        <w:t>円</w:t>
      </w:r>
      <w:r w:rsidR="00D14AA3" w:rsidRPr="0016680C">
        <w:rPr>
          <w:rFonts w:ascii="BIZ UDPゴシック" w:eastAsia="BIZ UDPゴシック" w:hAnsi="BIZ UDPゴシック" w:cs="BIZ UDPゴシック"/>
          <w:color w:val="000000"/>
        </w:rPr>
        <w:t xml:space="preserve">)　</w:t>
      </w:r>
    </w:p>
    <w:p w:rsidR="0016680C" w:rsidRDefault="0016680C">
      <w:pPr>
        <w:jc w:val="left"/>
        <w:rPr>
          <w:rFonts w:ascii="BIZ UDPゴシック" w:eastAsia="BIZ UDPゴシック" w:hAnsi="BIZ UDPゴシック" w:cs="BIZ UDPゴシック"/>
          <w:color w:val="000000"/>
        </w:rPr>
      </w:pPr>
    </w:p>
    <w:p w:rsidR="00D65F8F" w:rsidRPr="00D65F8F" w:rsidRDefault="00D65F8F" w:rsidP="00D65F8F">
      <w:pPr>
        <w:ind w:leftChars="100" w:left="210"/>
        <w:jc w:val="left"/>
        <w:rPr>
          <w:rFonts w:ascii="BIZ UDPゴシック" w:eastAsia="BIZ UDPゴシック" w:hAnsi="BIZ UDPゴシック" w:cs="BIZ UDPゴシック"/>
          <w:color w:val="000000"/>
        </w:rPr>
      </w:pPr>
      <w:r w:rsidRPr="00D65F8F">
        <w:rPr>
          <w:rFonts w:ascii="BIZ UDPゴシック" w:eastAsia="BIZ UDPゴシック" w:hAnsi="BIZ UDPゴシック" w:cs="BIZ UDPゴシック"/>
          <w:color w:val="000000"/>
        </w:rPr>
        <w:t>○最優秀提案者の選定</w:t>
      </w:r>
    </w:p>
    <w:p w:rsidR="00575905" w:rsidRDefault="00575905" w:rsidP="00575905">
      <w:pPr>
        <w:ind w:leftChars="100" w:left="210" w:firstLineChars="100" w:firstLine="210"/>
        <w:jc w:val="left"/>
        <w:rPr>
          <w:rFonts w:ascii="BIZ UDPゴシック" w:eastAsia="BIZ UDPゴシック" w:hAnsi="BIZ UDPゴシック" w:cs="BIZ UDPゴシック"/>
          <w:color w:val="000000"/>
        </w:rPr>
      </w:pPr>
      <w:r w:rsidRPr="00575905">
        <w:rPr>
          <w:rFonts w:ascii="BIZ UDPゴシック" w:eastAsia="BIZ UDPゴシック" w:hAnsi="BIZ UDPゴシック" w:cs="BIZ UDPゴシック" w:hint="eastAsia"/>
          <w:color w:val="000000"/>
        </w:rPr>
        <w:t>書類審査及びプレゼンテーション審査の結果を踏まえて選定委員会委員が合議制により、総合評価点を採点したところ</w:t>
      </w:r>
      <w:r>
        <w:rPr>
          <w:rFonts w:ascii="BIZ UDPゴシック" w:eastAsia="BIZ UDPゴシック" w:hAnsi="BIZ UDPゴシック" w:cs="BIZ UDPゴシック" w:hint="eastAsia"/>
          <w:color w:val="000000"/>
        </w:rPr>
        <w:t>、「</w:t>
      </w:r>
      <w:r w:rsidRPr="0016680C">
        <w:rPr>
          <w:rFonts w:ascii="BIZ UDPゴシック" w:eastAsia="BIZ UDPゴシック" w:hAnsi="BIZ UDPゴシック" w:cs="BIZ UDPゴシック" w:hint="eastAsia"/>
          <w:color w:val="000000"/>
        </w:rPr>
        <w:t>株式会社パソナ　パソナ・淀屋橋</w:t>
      </w:r>
      <w:r>
        <w:rPr>
          <w:rFonts w:ascii="BIZ UDPゴシック" w:eastAsia="BIZ UDPゴシック" w:hAnsi="BIZ UDPゴシック" w:cs="BIZ UDPゴシック" w:hint="eastAsia"/>
          <w:color w:val="000000"/>
        </w:rPr>
        <w:t>」が採択基準（60点）を超える最高点を獲得した。事業遂行能力等にも問題がないため、同社を最優秀提案事業者として選定した。</w:t>
      </w:r>
    </w:p>
    <w:p w:rsidR="00D65F8F" w:rsidRPr="00575905" w:rsidRDefault="00D65F8F" w:rsidP="00D65F8F">
      <w:pPr>
        <w:jc w:val="left"/>
        <w:rPr>
          <w:rFonts w:ascii="BIZ UDPゴシック" w:eastAsia="BIZ UDPゴシック" w:hAnsi="BIZ UDPゴシック" w:cs="BIZ UDPゴシック"/>
          <w:color w:val="000000"/>
        </w:rPr>
      </w:pPr>
    </w:p>
    <w:p w:rsidR="00D65F8F" w:rsidRDefault="00D65F8F" w:rsidP="00D65F8F">
      <w:pPr>
        <w:ind w:leftChars="100" w:left="210"/>
        <w:jc w:val="left"/>
        <w:rPr>
          <w:rFonts w:ascii="BIZ UDPゴシック" w:eastAsia="BIZ UDPゴシック" w:hAnsi="BIZ UDPゴシック" w:cs="BIZ UDPゴシック"/>
          <w:color w:val="000000"/>
        </w:rPr>
      </w:pPr>
      <w:r>
        <w:rPr>
          <w:rFonts w:ascii="BIZ UDPゴシック" w:eastAsia="BIZ UDPゴシック" w:hAnsi="BIZ UDPゴシック" w:cs="BIZ UDPゴシック"/>
          <w:color w:val="000000"/>
        </w:rPr>
        <w:t xml:space="preserve">≪評価点内訳及び提案金額≫ </w:t>
      </w:r>
    </w:p>
    <w:tbl>
      <w:tblPr>
        <w:tblW w:w="8494" w:type="dxa"/>
        <w:tblInd w:w="318" w:type="dxa"/>
        <w:tblCellMar>
          <w:left w:w="10" w:type="dxa"/>
          <w:right w:w="10" w:type="dxa"/>
        </w:tblCellMar>
        <w:tblLook w:val="04A0" w:firstRow="1" w:lastRow="0" w:firstColumn="1" w:lastColumn="0" w:noHBand="0" w:noVBand="1"/>
      </w:tblPr>
      <w:tblGrid>
        <w:gridCol w:w="1985"/>
        <w:gridCol w:w="1559"/>
        <w:gridCol w:w="1559"/>
        <w:gridCol w:w="1560"/>
        <w:gridCol w:w="1831"/>
      </w:tblGrid>
      <w:tr w:rsidR="00D65F8F" w:rsidTr="00D65F8F">
        <w:trPr>
          <w:trHeight w:val="1"/>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rsidR="00D65F8F" w:rsidRDefault="00D65F8F" w:rsidP="00BF5AD3">
            <w:pPr>
              <w:jc w:val="center"/>
            </w:pPr>
            <w:r>
              <w:rPr>
                <w:rFonts w:ascii="BIZ UDPゴシック" w:eastAsia="BIZ UDPゴシック" w:hAnsi="BIZ UDPゴシック" w:cs="BIZ UDPゴシック"/>
                <w:color w:val="000000"/>
                <w:sz w:val="20"/>
              </w:rPr>
              <w:t>最優秀提案事業者</w:t>
            </w:r>
          </w:p>
        </w:tc>
        <w:tc>
          <w:tcPr>
            <w:tcW w:w="4678" w:type="dxa"/>
            <w:gridSpan w:val="3"/>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rsidR="00D65F8F" w:rsidRDefault="00D65F8F" w:rsidP="00BF5AD3">
            <w:pPr>
              <w:jc w:val="center"/>
            </w:pPr>
            <w:r>
              <w:rPr>
                <w:rFonts w:ascii="BIZ UDPゴシック" w:eastAsia="BIZ UDPゴシック" w:hAnsi="BIZ UDPゴシック" w:cs="BIZ UDPゴシック"/>
                <w:color w:val="000000"/>
                <w:sz w:val="20"/>
              </w:rPr>
              <w:t>評価点内訳</w:t>
            </w:r>
          </w:p>
        </w:tc>
        <w:tc>
          <w:tcPr>
            <w:tcW w:w="1831" w:type="dxa"/>
            <w:vMerge w:val="restart"/>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rsidR="00D65F8F" w:rsidRDefault="00D65F8F" w:rsidP="00BF5AD3">
            <w:pPr>
              <w:jc w:val="center"/>
            </w:pPr>
            <w:r>
              <w:rPr>
                <w:rFonts w:ascii="BIZ UDPゴシック" w:eastAsia="BIZ UDPゴシック" w:hAnsi="BIZ UDPゴシック" w:cs="BIZ UDPゴシック"/>
                <w:color w:val="000000"/>
                <w:sz w:val="20"/>
              </w:rPr>
              <w:t>提案金額（税込）</w:t>
            </w:r>
          </w:p>
        </w:tc>
      </w:tr>
      <w:tr w:rsidR="00D65F8F" w:rsidTr="008C6EB4">
        <w:trPr>
          <w:trHeight w:val="57"/>
        </w:trPr>
        <w:tc>
          <w:tcPr>
            <w:tcW w:w="19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F8F" w:rsidRDefault="00D65F8F" w:rsidP="00BF5AD3">
            <w:pPr>
              <w:jc w:val="left"/>
              <w:rPr>
                <w:rFonts w:ascii="ＭＳ 明朝" w:eastAsia="ＭＳ 明朝" w:hAnsi="ＭＳ 明朝" w:cs="ＭＳ 明朝"/>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rsidR="00D65F8F" w:rsidRDefault="00D65F8F" w:rsidP="00BF5AD3">
            <w:pPr>
              <w:jc w:val="center"/>
              <w:rPr>
                <w:rFonts w:ascii="BIZ UDPゴシック" w:eastAsia="BIZ UDPゴシック" w:hAnsi="BIZ UDPゴシック" w:cs="BIZ UDPゴシック"/>
                <w:color w:val="000000"/>
                <w:sz w:val="22"/>
              </w:rPr>
            </w:pPr>
            <w:r>
              <w:rPr>
                <w:rFonts w:ascii="BIZ UDPゴシック" w:eastAsia="BIZ UDPゴシック" w:hAnsi="BIZ UDPゴシック" w:cs="BIZ UDPゴシック"/>
                <w:color w:val="000000"/>
                <w:sz w:val="22"/>
              </w:rPr>
              <w:t>総合評価点</w:t>
            </w:r>
          </w:p>
          <w:p w:rsidR="00D65F8F" w:rsidRDefault="00D65F8F" w:rsidP="00BF5AD3">
            <w:pPr>
              <w:jc w:val="center"/>
            </w:pPr>
            <w:r>
              <w:rPr>
                <w:rFonts w:ascii="BIZ UDPゴシック" w:eastAsia="BIZ UDPゴシック" w:hAnsi="BIZ UDPゴシック" w:cs="BIZ UDPゴシック"/>
                <w:color w:val="000000"/>
                <w:sz w:val="16"/>
              </w:rPr>
              <w:t>（100点満点）</w:t>
            </w:r>
          </w:p>
        </w:tc>
        <w:tc>
          <w:tcPr>
            <w:tcW w:w="1559"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rsidR="00D65F8F" w:rsidRDefault="00D65F8F" w:rsidP="00BF5AD3">
            <w:pPr>
              <w:jc w:val="center"/>
              <w:rPr>
                <w:rFonts w:ascii="BIZ UDPゴシック" w:eastAsia="BIZ UDPゴシック" w:hAnsi="BIZ UDPゴシック" w:cs="BIZ UDPゴシック"/>
                <w:color w:val="000000"/>
                <w:sz w:val="22"/>
              </w:rPr>
            </w:pPr>
            <w:r>
              <w:rPr>
                <w:rFonts w:ascii="BIZ UDPゴシック" w:eastAsia="BIZ UDPゴシック" w:hAnsi="BIZ UDPゴシック" w:cs="BIZ UDPゴシック"/>
                <w:color w:val="000000"/>
                <w:sz w:val="22"/>
              </w:rPr>
              <w:t>企画提案部分</w:t>
            </w:r>
          </w:p>
          <w:p w:rsidR="00D65F8F" w:rsidRDefault="00D65F8F" w:rsidP="00BF5AD3">
            <w:pPr>
              <w:jc w:val="center"/>
            </w:pPr>
            <w:r>
              <w:rPr>
                <w:rFonts w:ascii="BIZ UDPゴシック" w:eastAsia="BIZ UDPゴシック" w:hAnsi="BIZ UDPゴシック" w:cs="BIZ UDPゴシック"/>
                <w:color w:val="000000"/>
                <w:sz w:val="16"/>
              </w:rPr>
              <w:t>（</w:t>
            </w:r>
            <w:r>
              <w:rPr>
                <w:rFonts w:ascii="BIZ UDPゴシック" w:eastAsia="BIZ UDPゴシック" w:hAnsi="BIZ UDPゴシック" w:cs="BIZ UDPゴシック" w:hint="eastAsia"/>
                <w:color w:val="000000"/>
                <w:sz w:val="16"/>
              </w:rPr>
              <w:t>９０</w:t>
            </w:r>
            <w:r>
              <w:rPr>
                <w:rFonts w:ascii="BIZ UDPゴシック" w:eastAsia="BIZ UDPゴシック" w:hAnsi="BIZ UDPゴシック" w:cs="BIZ UDPゴシック"/>
                <w:color w:val="000000"/>
                <w:sz w:val="16"/>
              </w:rPr>
              <w:t>点満点）</w:t>
            </w:r>
          </w:p>
        </w:tc>
        <w:tc>
          <w:tcPr>
            <w:tcW w:w="1560"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rsidR="00D65F8F" w:rsidRDefault="00D65F8F" w:rsidP="00BF5AD3">
            <w:pPr>
              <w:jc w:val="center"/>
              <w:rPr>
                <w:rFonts w:ascii="BIZ UDPゴシック" w:eastAsia="BIZ UDPゴシック" w:hAnsi="BIZ UDPゴシック" w:cs="BIZ UDPゴシック"/>
                <w:color w:val="000000"/>
                <w:sz w:val="22"/>
              </w:rPr>
            </w:pPr>
            <w:r>
              <w:rPr>
                <w:rFonts w:ascii="BIZ UDPゴシック" w:eastAsia="BIZ UDPゴシック" w:hAnsi="BIZ UDPゴシック" w:cs="BIZ UDPゴシック"/>
                <w:color w:val="000000"/>
                <w:sz w:val="22"/>
              </w:rPr>
              <w:t>価格点</w:t>
            </w:r>
          </w:p>
          <w:p w:rsidR="00D65F8F" w:rsidRDefault="00D65F8F" w:rsidP="00BF5AD3">
            <w:pPr>
              <w:jc w:val="center"/>
            </w:pPr>
            <w:r>
              <w:rPr>
                <w:rFonts w:ascii="BIZ UDPゴシック" w:eastAsia="BIZ UDPゴシック" w:hAnsi="BIZ UDPゴシック" w:cs="BIZ UDPゴシック"/>
                <w:color w:val="000000"/>
                <w:sz w:val="16"/>
              </w:rPr>
              <w:t>（</w:t>
            </w:r>
            <w:r>
              <w:rPr>
                <w:rFonts w:ascii="BIZ UDPゴシック" w:eastAsia="BIZ UDPゴシック" w:hAnsi="BIZ UDPゴシック" w:cs="BIZ UDPゴシック" w:hint="eastAsia"/>
                <w:color w:val="000000"/>
                <w:sz w:val="16"/>
              </w:rPr>
              <w:t>１０</w:t>
            </w:r>
            <w:r>
              <w:rPr>
                <w:rFonts w:ascii="BIZ UDPゴシック" w:eastAsia="BIZ UDPゴシック" w:hAnsi="BIZ UDPゴシック" w:cs="BIZ UDPゴシック"/>
                <w:color w:val="000000"/>
                <w:sz w:val="16"/>
              </w:rPr>
              <w:t>点満点）</w:t>
            </w:r>
          </w:p>
        </w:tc>
        <w:tc>
          <w:tcPr>
            <w:tcW w:w="1831" w:type="dxa"/>
            <w:vMerge/>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rsidR="00D65F8F" w:rsidRDefault="00D65F8F" w:rsidP="00BF5AD3">
            <w:pPr>
              <w:jc w:val="left"/>
            </w:pPr>
          </w:p>
        </w:tc>
      </w:tr>
      <w:tr w:rsidR="00107346" w:rsidRPr="00107346" w:rsidTr="00AD304C">
        <w:trPr>
          <w:trHeight w:val="850"/>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5F8F" w:rsidRDefault="00575905" w:rsidP="00BF5AD3">
            <w:pPr>
              <w:jc w:val="center"/>
            </w:pPr>
            <w:r w:rsidRPr="0016680C">
              <w:rPr>
                <w:rFonts w:ascii="BIZ UDPゴシック" w:eastAsia="BIZ UDPゴシック" w:hAnsi="BIZ UDPゴシック" w:cs="BIZ UDPゴシック" w:hint="eastAsia"/>
                <w:color w:val="000000"/>
              </w:rPr>
              <w:t>株式会社パソナ　パソナ・淀屋橋</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5F8F" w:rsidRPr="00107346" w:rsidRDefault="00D65F8F" w:rsidP="00BF5AD3">
            <w:pPr>
              <w:jc w:val="right"/>
            </w:pPr>
            <w:r w:rsidRPr="00107346">
              <w:rPr>
                <w:rFonts w:ascii="BIZ UDPゴシック" w:eastAsia="BIZ UDPゴシック" w:hAnsi="BIZ UDPゴシック" w:cs="BIZ UDPゴシック" w:hint="eastAsia"/>
                <w:sz w:val="20"/>
              </w:rPr>
              <w:t>8</w:t>
            </w:r>
            <w:r w:rsidRPr="00107346">
              <w:rPr>
                <w:rFonts w:ascii="BIZ UDPゴシック" w:eastAsia="BIZ UDPゴシック" w:hAnsi="BIZ UDPゴシック" w:cs="BIZ UDPゴシック"/>
                <w:sz w:val="20"/>
              </w:rPr>
              <w:t>6.3点</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5F8F" w:rsidRPr="00107346" w:rsidRDefault="00D65F8F" w:rsidP="00BF5AD3">
            <w:pPr>
              <w:jc w:val="right"/>
            </w:pPr>
            <w:r w:rsidRPr="00107346">
              <w:rPr>
                <w:rFonts w:ascii="BIZ UDPゴシック" w:eastAsia="BIZ UDPゴシック" w:hAnsi="BIZ UDPゴシック" w:cs="BIZ UDPゴシック" w:hint="eastAsia"/>
                <w:sz w:val="20"/>
              </w:rPr>
              <w:t>7７</w:t>
            </w:r>
            <w:r w:rsidRPr="00107346">
              <w:rPr>
                <w:rFonts w:ascii="BIZ UDPゴシック" w:eastAsia="BIZ UDPゴシック" w:hAnsi="BIZ UDPゴシック" w:cs="BIZ UDPゴシック"/>
                <w:sz w:val="20"/>
              </w:rPr>
              <w:t>.3点</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5F8F" w:rsidRPr="00107346" w:rsidRDefault="00D65F8F" w:rsidP="00BF5AD3">
            <w:pPr>
              <w:jc w:val="right"/>
              <w:rPr>
                <w:rFonts w:ascii="BIZ UDPゴシック" w:eastAsia="BIZ UDPゴシック" w:hAnsi="BIZ UDPゴシック" w:cs="BIZ UDPゴシック"/>
                <w:sz w:val="20"/>
              </w:rPr>
            </w:pPr>
            <w:r w:rsidRPr="00107346">
              <w:rPr>
                <w:rFonts w:ascii="BIZ UDPゴシック" w:eastAsia="BIZ UDPゴシック" w:hAnsi="BIZ UDPゴシック" w:cs="BIZ UDPゴシック" w:hint="eastAsia"/>
                <w:sz w:val="20"/>
              </w:rPr>
              <w:t>９.</w:t>
            </w:r>
            <w:r w:rsidRPr="00107346">
              <w:rPr>
                <w:rFonts w:ascii="BIZ UDPゴシック" w:eastAsia="BIZ UDPゴシック" w:hAnsi="BIZ UDPゴシック" w:cs="BIZ UDPゴシック"/>
                <w:sz w:val="20"/>
              </w:rPr>
              <w:t>0点</w:t>
            </w:r>
          </w:p>
        </w:tc>
        <w:tc>
          <w:tcPr>
            <w:tcW w:w="1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5F8F" w:rsidRPr="00107346" w:rsidRDefault="00D65F8F" w:rsidP="00BF5AD3">
            <w:pPr>
              <w:jc w:val="right"/>
            </w:pPr>
            <w:r w:rsidRPr="00107346">
              <w:rPr>
                <w:rFonts w:ascii="BIZ UDPゴシック" w:eastAsia="BIZ UDPゴシック" w:hAnsi="BIZ UDPゴシック" w:cs="BIZ UDPゴシック" w:hint="eastAsia"/>
                <w:w w:val="90"/>
                <w:sz w:val="20"/>
              </w:rPr>
              <w:t>5</w:t>
            </w:r>
            <w:r w:rsidRPr="00107346">
              <w:rPr>
                <w:rFonts w:ascii="BIZ UDPゴシック" w:eastAsia="BIZ UDPゴシック" w:hAnsi="BIZ UDPゴシック" w:cs="BIZ UDPゴシック"/>
                <w:w w:val="90"/>
                <w:sz w:val="20"/>
              </w:rPr>
              <w:t>4,641,000</w:t>
            </w:r>
            <w:r w:rsidRPr="00107346">
              <w:rPr>
                <w:rFonts w:ascii="BIZ UDPゴシック" w:eastAsia="BIZ UDPゴシック" w:hAnsi="BIZ UDPゴシック" w:cs="BIZ UDPゴシック"/>
                <w:sz w:val="20"/>
              </w:rPr>
              <w:t>円</w:t>
            </w:r>
          </w:p>
        </w:tc>
      </w:tr>
    </w:tbl>
    <w:p w:rsidR="00D65F8F" w:rsidRDefault="00D65F8F">
      <w:pPr>
        <w:jc w:val="left"/>
        <w:rPr>
          <w:rFonts w:ascii="BIZ UDPゴシック" w:eastAsia="BIZ UDPゴシック" w:hAnsi="BIZ UDPゴシック" w:cs="BIZ UDPゴシック"/>
          <w:color w:val="000000"/>
        </w:rPr>
      </w:pPr>
    </w:p>
    <w:p w:rsidR="00D65F8F" w:rsidRPr="00D65F8F" w:rsidRDefault="00D65F8F" w:rsidP="008C6EB4">
      <w:pPr>
        <w:ind w:leftChars="100" w:left="210"/>
        <w:jc w:val="left"/>
        <w:rPr>
          <w:rFonts w:ascii="BIZ UDPゴシック" w:eastAsia="BIZ UDPゴシック" w:hAnsi="BIZ UDPゴシック" w:cs="BIZ UDPゴシック"/>
          <w:color w:val="000000"/>
        </w:rPr>
      </w:pPr>
      <w:r>
        <w:rPr>
          <w:rFonts w:ascii="BIZ UDPゴシック" w:eastAsia="BIZ UDPゴシック" w:hAnsi="BIZ UDPゴシック" w:cs="BIZ UDPゴシック" w:hint="eastAsia"/>
          <w:color w:val="000000"/>
        </w:rPr>
        <w:t>○</w:t>
      </w:r>
      <w:r w:rsidR="00575905">
        <w:rPr>
          <w:rFonts w:ascii="BIZ UDPゴシック" w:eastAsia="BIZ UDPゴシック" w:hAnsi="BIZ UDPゴシック" w:cs="BIZ UDPゴシック" w:hint="eastAsia"/>
          <w:color w:val="000000"/>
        </w:rPr>
        <w:t>最優秀提案者の</w:t>
      </w:r>
      <w:r w:rsidRPr="00D65F8F">
        <w:rPr>
          <w:rFonts w:ascii="BIZ UDPゴシック" w:eastAsia="BIZ UDPゴシック" w:hAnsi="BIZ UDPゴシック" w:cs="BIZ UDPゴシック" w:hint="eastAsia"/>
          <w:color w:val="000000"/>
        </w:rPr>
        <w:t>選定理由</w:t>
      </w:r>
    </w:p>
    <w:p w:rsidR="00D65F8F" w:rsidRPr="00D65F8F" w:rsidRDefault="00D65F8F" w:rsidP="00575905">
      <w:pPr>
        <w:ind w:leftChars="100" w:left="210" w:firstLineChars="100" w:firstLine="210"/>
        <w:jc w:val="left"/>
        <w:rPr>
          <w:rFonts w:ascii="BIZ UDPゴシック" w:eastAsia="BIZ UDPゴシック" w:hAnsi="BIZ UDPゴシック" w:cs="BIZ UDPゴシック"/>
          <w:color w:val="000000"/>
        </w:rPr>
      </w:pPr>
      <w:r w:rsidRPr="00D65F8F">
        <w:rPr>
          <w:rFonts w:ascii="BIZ UDPゴシック" w:eastAsia="BIZ UDPゴシック" w:hAnsi="BIZ UDPゴシック" w:cs="BIZ UDPゴシック" w:hint="eastAsia"/>
          <w:color w:val="000000"/>
        </w:rPr>
        <w:t>書類審査及びプレゼンテーション審査の結果を踏まえて、選定委員が総合評価を行ったところ、４者とも基準（６０点）を超える総合評価点を獲得した。</w:t>
      </w:r>
    </w:p>
    <w:p w:rsidR="00D65F8F" w:rsidRPr="00D65F8F" w:rsidRDefault="00D65F8F" w:rsidP="00575905">
      <w:pPr>
        <w:ind w:leftChars="100" w:left="210" w:firstLineChars="100" w:firstLine="210"/>
        <w:jc w:val="left"/>
        <w:rPr>
          <w:rFonts w:ascii="BIZ UDPゴシック" w:eastAsia="BIZ UDPゴシック" w:hAnsi="BIZ UDPゴシック" w:cs="BIZ UDPゴシック"/>
          <w:color w:val="000000"/>
        </w:rPr>
      </w:pPr>
      <w:r w:rsidRPr="00D65F8F">
        <w:rPr>
          <w:rFonts w:ascii="BIZ UDPゴシック" w:eastAsia="BIZ UDPゴシック" w:hAnsi="BIZ UDPゴシック" w:cs="BIZ UDPゴシック" w:hint="eastAsia"/>
          <w:color w:val="000000"/>
        </w:rPr>
        <w:t>その中で、より評価点の高かった</w:t>
      </w:r>
      <w:r w:rsidR="00F81C11">
        <w:rPr>
          <w:rFonts w:ascii="BIZ UDPゴシック" w:eastAsia="BIZ UDPゴシック" w:hAnsi="BIZ UDPゴシック" w:cs="BIZ UDPゴシック" w:hint="eastAsia"/>
          <w:color w:val="000000"/>
        </w:rPr>
        <w:t>「</w:t>
      </w:r>
      <w:r w:rsidRPr="00D65F8F">
        <w:rPr>
          <w:rFonts w:ascii="BIZ UDPゴシック" w:eastAsia="BIZ UDPゴシック" w:hAnsi="BIZ UDPゴシック" w:cs="BIZ UDPゴシック" w:hint="eastAsia"/>
          <w:color w:val="000000"/>
        </w:rPr>
        <w:t>株式会社パソナ</w:t>
      </w:r>
      <w:r w:rsidRPr="00D65F8F">
        <w:rPr>
          <w:rFonts w:ascii="BIZ UDPゴシック" w:eastAsia="BIZ UDPゴシック" w:hAnsi="BIZ UDPゴシック" w:cs="BIZ UDPゴシック"/>
          <w:color w:val="000000"/>
        </w:rPr>
        <w:t xml:space="preserve"> パソナ・淀屋橋</w:t>
      </w:r>
      <w:r w:rsidR="00F81C11">
        <w:rPr>
          <w:rFonts w:ascii="BIZ UDPゴシック" w:eastAsia="BIZ UDPゴシック" w:hAnsi="BIZ UDPゴシック" w:cs="BIZ UDPゴシック" w:hint="eastAsia"/>
          <w:color w:val="000000"/>
        </w:rPr>
        <w:t>」</w:t>
      </w:r>
      <w:r w:rsidR="00013342">
        <w:rPr>
          <w:rFonts w:ascii="BIZ UDPゴシック" w:eastAsia="BIZ UDPゴシック" w:hAnsi="BIZ UDPゴシック" w:cs="BIZ UDPゴシック" w:hint="eastAsia"/>
          <w:color w:val="000000"/>
        </w:rPr>
        <w:t>から</w:t>
      </w:r>
      <w:r w:rsidR="000F50A5">
        <w:rPr>
          <w:rFonts w:ascii="BIZ UDPゴシック" w:eastAsia="BIZ UDPゴシック" w:hAnsi="BIZ UDPゴシック" w:cs="BIZ UDPゴシック" w:hint="eastAsia"/>
          <w:color w:val="000000"/>
        </w:rPr>
        <w:t>は、</w:t>
      </w:r>
      <w:r w:rsidR="000F50A5" w:rsidRPr="000F50A5">
        <w:rPr>
          <w:rFonts w:ascii="BIZ UDPゴシック" w:eastAsia="BIZ UDPゴシック" w:hAnsi="BIZ UDPゴシック" w:cs="BIZ UDPゴシック" w:hint="eastAsia"/>
          <w:color w:val="000000"/>
        </w:rPr>
        <w:t>事業趣旨や業務内容への理</w:t>
      </w:r>
      <w:r w:rsidR="000470A2">
        <w:rPr>
          <w:rFonts w:ascii="BIZ UDPゴシック" w:eastAsia="BIZ UDPゴシック" w:hAnsi="BIZ UDPゴシック" w:cs="BIZ UDPゴシック" w:hint="eastAsia"/>
          <w:color w:val="000000"/>
        </w:rPr>
        <w:t>解度が高く、豊富な類似事業実績の分析、評価検証を踏まえた具体的かつ</w:t>
      </w:r>
      <w:r w:rsidR="000F50A5" w:rsidRPr="000F50A5">
        <w:rPr>
          <w:rFonts w:ascii="BIZ UDPゴシック" w:eastAsia="BIZ UDPゴシック" w:hAnsi="BIZ UDPゴシック" w:cs="BIZ UDPゴシック" w:hint="eastAsia"/>
          <w:color w:val="000000"/>
        </w:rPr>
        <w:t>高い実効性が見込まれ</w:t>
      </w:r>
      <w:r w:rsidR="00EA0023">
        <w:rPr>
          <w:rFonts w:ascii="BIZ UDPゴシック" w:eastAsia="BIZ UDPゴシック" w:hAnsi="BIZ UDPゴシック" w:cs="BIZ UDPゴシック" w:hint="eastAsia"/>
          <w:color w:val="000000"/>
        </w:rPr>
        <w:t>る</w:t>
      </w:r>
      <w:r w:rsidR="000470A2">
        <w:rPr>
          <w:rFonts w:ascii="BIZ UDPゴシック" w:eastAsia="BIZ UDPゴシック" w:hAnsi="BIZ UDPゴシック" w:cs="BIZ UDPゴシック" w:hint="eastAsia"/>
          <w:color w:val="000000"/>
        </w:rPr>
        <w:t>プログラム提案がなされた</w:t>
      </w:r>
      <w:bookmarkStart w:id="0" w:name="_GoBack"/>
      <w:bookmarkEnd w:id="0"/>
      <w:r w:rsidR="00EA0023">
        <w:rPr>
          <w:rFonts w:ascii="BIZ UDPゴシック" w:eastAsia="BIZ UDPゴシック" w:hAnsi="BIZ UDPゴシック" w:cs="BIZ UDPゴシック" w:hint="eastAsia"/>
          <w:color w:val="000000"/>
        </w:rPr>
        <w:t>。</w:t>
      </w:r>
    </w:p>
    <w:p w:rsidR="00D65F8F" w:rsidRPr="00D65F8F" w:rsidRDefault="00D65F8F" w:rsidP="008C6EB4">
      <w:pPr>
        <w:spacing w:before="240"/>
        <w:ind w:leftChars="100" w:left="210"/>
        <w:jc w:val="left"/>
        <w:rPr>
          <w:rFonts w:ascii="BIZ UDPゴシック" w:eastAsia="BIZ UDPゴシック" w:hAnsi="BIZ UDPゴシック" w:cs="BIZ UDPゴシック"/>
          <w:color w:val="000000"/>
        </w:rPr>
      </w:pPr>
      <w:r w:rsidRPr="00D65F8F">
        <w:rPr>
          <w:rFonts w:ascii="BIZ UDPゴシック" w:eastAsia="BIZ UDPゴシック" w:hAnsi="BIZ UDPゴシック" w:cs="BIZ UDPゴシック" w:hint="eastAsia"/>
          <w:color w:val="000000"/>
        </w:rPr>
        <w:t>【</w:t>
      </w:r>
      <w:r w:rsidR="00575905">
        <w:rPr>
          <w:rFonts w:ascii="BIZ UDPゴシック" w:eastAsia="BIZ UDPゴシック" w:hAnsi="BIZ UDPゴシック" w:cs="BIZ UDPゴシック" w:hint="eastAsia"/>
          <w:color w:val="000000"/>
        </w:rPr>
        <w:t>講評での</w:t>
      </w:r>
      <w:r w:rsidRPr="00D65F8F">
        <w:rPr>
          <w:rFonts w:ascii="BIZ UDPゴシック" w:eastAsia="BIZ UDPゴシック" w:hAnsi="BIZ UDPゴシック" w:cs="BIZ UDPゴシック" w:hint="eastAsia"/>
          <w:color w:val="000000"/>
        </w:rPr>
        <w:t>委員の主な意見】</w:t>
      </w:r>
    </w:p>
    <w:p w:rsidR="00D65F8F" w:rsidRPr="00D65F8F" w:rsidRDefault="00D65F8F" w:rsidP="00575905">
      <w:pPr>
        <w:ind w:leftChars="200" w:left="525" w:hangingChars="50" w:hanging="105"/>
        <w:jc w:val="left"/>
        <w:rPr>
          <w:rFonts w:ascii="BIZ UDPゴシック" w:eastAsia="BIZ UDPゴシック" w:hAnsi="BIZ UDPゴシック" w:cs="BIZ UDPゴシック"/>
          <w:color w:val="000000"/>
        </w:rPr>
      </w:pPr>
      <w:r w:rsidRPr="00D65F8F">
        <w:rPr>
          <w:rFonts w:ascii="BIZ UDPゴシック" w:eastAsia="BIZ UDPゴシック" w:hAnsi="BIZ UDPゴシック" w:cs="BIZ UDPゴシック" w:hint="eastAsia"/>
          <w:color w:val="000000"/>
        </w:rPr>
        <w:t>・類似事業の実績が豊富にあり、運営体制、フォローアップ体制が確立している。</w:t>
      </w:r>
    </w:p>
    <w:p w:rsidR="00D65F8F" w:rsidRPr="00D65F8F" w:rsidRDefault="00D65F8F" w:rsidP="00575905">
      <w:pPr>
        <w:ind w:leftChars="200" w:left="525" w:hangingChars="50" w:hanging="105"/>
        <w:jc w:val="left"/>
        <w:rPr>
          <w:rFonts w:ascii="BIZ UDPゴシック" w:eastAsia="BIZ UDPゴシック" w:hAnsi="BIZ UDPゴシック" w:cs="BIZ UDPゴシック"/>
          <w:color w:val="000000"/>
        </w:rPr>
      </w:pPr>
      <w:r w:rsidRPr="00D65F8F">
        <w:rPr>
          <w:rFonts w:ascii="BIZ UDPゴシック" w:eastAsia="BIZ UDPゴシック" w:hAnsi="BIZ UDPゴシック" w:cs="BIZ UDPゴシック" w:hint="eastAsia"/>
          <w:color w:val="000000"/>
        </w:rPr>
        <w:t>・事業の一連の流れ、スキームが分かりやすく、外国人材、企業の双方から、より多くの参画が期待できる。</w:t>
      </w:r>
    </w:p>
    <w:p w:rsidR="00D65F8F" w:rsidRPr="00D65F8F" w:rsidRDefault="00D65F8F" w:rsidP="00575905">
      <w:pPr>
        <w:ind w:leftChars="200" w:left="525" w:hangingChars="50" w:hanging="105"/>
        <w:jc w:val="left"/>
        <w:rPr>
          <w:rFonts w:ascii="BIZ UDPゴシック" w:eastAsia="BIZ UDPゴシック" w:hAnsi="BIZ UDPゴシック" w:cs="BIZ UDPゴシック"/>
          <w:color w:val="000000"/>
        </w:rPr>
      </w:pPr>
      <w:r w:rsidRPr="00D65F8F">
        <w:rPr>
          <w:rFonts w:ascii="BIZ UDPゴシック" w:eastAsia="BIZ UDPゴシック" w:hAnsi="BIZ UDPゴシック" w:cs="BIZ UDPゴシック" w:hint="eastAsia"/>
          <w:color w:val="000000"/>
        </w:rPr>
        <w:t>・マッチング支援は充実しているが、それ以外の部分で留学生等をフォローする取組みについても充実されることを期待する。</w:t>
      </w:r>
    </w:p>
    <w:p w:rsidR="008C6EB4" w:rsidRDefault="008C6EB4">
      <w:pPr>
        <w:widowControl/>
        <w:jc w:val="left"/>
        <w:rPr>
          <w:rFonts w:ascii="HG丸ｺﾞｼｯｸM-PRO" w:eastAsia="HG丸ｺﾞｼｯｸM-PRO" w:hAnsi="HG丸ｺﾞｼｯｸM-PRO" w:cs="HG丸ｺﾞｼｯｸM-PRO"/>
          <w:color w:val="000000"/>
        </w:rPr>
      </w:pPr>
      <w:r>
        <w:rPr>
          <w:rFonts w:ascii="HG丸ｺﾞｼｯｸM-PRO" w:eastAsia="HG丸ｺﾞｼｯｸM-PRO" w:hAnsi="HG丸ｺﾞｼｯｸM-PRO" w:cs="HG丸ｺﾞｼｯｸM-PRO"/>
          <w:color w:val="000000"/>
        </w:rPr>
        <w:br w:type="page"/>
      </w:r>
    </w:p>
    <w:p w:rsidR="00581239" w:rsidRDefault="00DE6D48">
      <w:pPr>
        <w:jc w:val="left"/>
        <w:rPr>
          <w:rFonts w:ascii="BIZ UDPゴシック" w:eastAsia="BIZ UDPゴシック" w:hAnsi="BIZ UDPゴシック" w:cs="BIZ UDPゴシック"/>
          <w:b/>
          <w:color w:val="000000"/>
        </w:rPr>
      </w:pPr>
      <w:r>
        <w:rPr>
          <w:rFonts w:ascii="BIZ UDPゴシック" w:eastAsia="BIZ UDPゴシック" w:hAnsi="BIZ UDPゴシック" w:cs="BIZ UDPゴシック"/>
          <w:b/>
          <w:color w:val="000000"/>
        </w:rPr>
        <w:lastRenderedPageBreak/>
        <w:t>４．選定委員（敬称略・五十音順）</w:t>
      </w:r>
    </w:p>
    <w:tbl>
      <w:tblPr>
        <w:tblW w:w="0" w:type="auto"/>
        <w:tblInd w:w="108" w:type="dxa"/>
        <w:tblCellMar>
          <w:left w:w="10" w:type="dxa"/>
          <w:right w:w="10" w:type="dxa"/>
        </w:tblCellMar>
        <w:tblLook w:val="04A0" w:firstRow="1" w:lastRow="0" w:firstColumn="1" w:lastColumn="0" w:noHBand="0" w:noVBand="1"/>
      </w:tblPr>
      <w:tblGrid>
        <w:gridCol w:w="2835"/>
        <w:gridCol w:w="1276"/>
        <w:gridCol w:w="4383"/>
      </w:tblGrid>
      <w:tr w:rsidR="00581239" w:rsidTr="008C6EB4">
        <w:trPr>
          <w:trHeight w:val="1"/>
        </w:trPr>
        <w:tc>
          <w:tcPr>
            <w:tcW w:w="2835"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rsidR="00581239" w:rsidRDefault="00DE6D48">
            <w:pPr>
              <w:jc w:val="center"/>
            </w:pPr>
            <w:r>
              <w:rPr>
                <w:rFonts w:ascii="BIZ UDPゴシック" w:eastAsia="BIZ UDPゴシック" w:hAnsi="BIZ UDPゴシック" w:cs="BIZ UDPゴシック"/>
                <w:color w:val="000000"/>
                <w:sz w:val="20"/>
              </w:rPr>
              <w:t>所属・職名等</w:t>
            </w:r>
          </w:p>
        </w:tc>
        <w:tc>
          <w:tcPr>
            <w:tcW w:w="1276"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rsidR="00581239" w:rsidRDefault="00DE6D48">
            <w:pPr>
              <w:jc w:val="center"/>
            </w:pPr>
            <w:r>
              <w:rPr>
                <w:rFonts w:ascii="BIZ UDPゴシック" w:eastAsia="BIZ UDPゴシック" w:hAnsi="BIZ UDPゴシック" w:cs="BIZ UDPゴシック"/>
                <w:color w:val="000000"/>
                <w:sz w:val="20"/>
              </w:rPr>
              <w:t>氏名</w:t>
            </w:r>
          </w:p>
        </w:tc>
        <w:tc>
          <w:tcPr>
            <w:tcW w:w="4383"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rsidR="00581239" w:rsidRDefault="00DE6D48">
            <w:pPr>
              <w:jc w:val="center"/>
            </w:pPr>
            <w:r>
              <w:rPr>
                <w:rFonts w:ascii="BIZ UDPゴシック" w:eastAsia="BIZ UDPゴシック" w:hAnsi="BIZ UDPゴシック" w:cs="BIZ UDPゴシック"/>
                <w:color w:val="000000"/>
                <w:sz w:val="20"/>
              </w:rPr>
              <w:t>選任理由</w:t>
            </w:r>
          </w:p>
        </w:tc>
      </w:tr>
      <w:tr w:rsidR="00581239" w:rsidTr="008C6EB4">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81239" w:rsidRDefault="00DE6D48">
            <w:pPr>
              <w:rPr>
                <w:rFonts w:ascii="BIZ UDPゴシック" w:eastAsia="BIZ UDPゴシック" w:hAnsi="BIZ UDPゴシック" w:cs="BIZ UDPゴシック"/>
              </w:rPr>
            </w:pPr>
            <w:r>
              <w:rPr>
                <w:rFonts w:ascii="BIZ UDPゴシック" w:eastAsia="BIZ UDPゴシック" w:hAnsi="BIZ UDPゴシック" w:cs="BIZ UDPゴシック"/>
              </w:rPr>
              <w:t>大阪大学</w:t>
            </w:r>
          </w:p>
          <w:p w:rsidR="00581239" w:rsidRDefault="00DE6D48">
            <w:pPr>
              <w:rPr>
                <w:rFonts w:ascii="BIZ UDPゴシック" w:eastAsia="BIZ UDPゴシック" w:hAnsi="BIZ UDPゴシック" w:cs="BIZ UDPゴシック"/>
              </w:rPr>
            </w:pPr>
            <w:r>
              <w:rPr>
                <w:rFonts w:ascii="BIZ UDPゴシック" w:eastAsia="BIZ UDPゴシック" w:hAnsi="BIZ UDPゴシック" w:cs="BIZ UDPゴシック"/>
              </w:rPr>
              <w:t>国際教育交流センター</w:t>
            </w:r>
          </w:p>
          <w:p w:rsidR="00581239" w:rsidRDefault="00DE6D48">
            <w:r>
              <w:rPr>
                <w:rFonts w:ascii="BIZ UDPゴシック" w:eastAsia="BIZ UDPゴシック" w:hAnsi="BIZ UDPゴシック" w:cs="BIZ UDPゴシック"/>
              </w:rPr>
              <w:t>特任准教授</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81239" w:rsidRDefault="00DE6D48">
            <w:pPr>
              <w:jc w:val="left"/>
            </w:pPr>
            <w:r>
              <w:rPr>
                <w:rFonts w:ascii="BIZ UDPゴシック" w:eastAsia="BIZ UDPゴシック" w:hAnsi="BIZ UDPゴシック" w:cs="BIZ UDPゴシック"/>
              </w:rPr>
              <w:t>魚崎　典子</w:t>
            </w:r>
          </w:p>
        </w:tc>
        <w:tc>
          <w:tcPr>
            <w:tcW w:w="4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81239" w:rsidRDefault="00DE6D48">
            <w:pPr>
              <w:spacing w:line="320" w:lineRule="auto"/>
            </w:pPr>
            <w:r>
              <w:rPr>
                <w:rFonts w:ascii="BIZ UDPゴシック" w:eastAsia="BIZ UDPゴシック" w:hAnsi="BIZ UDPゴシック" w:cs="BIZ UDPゴシック"/>
              </w:rPr>
              <w:t>大学において外国人留学生の就職支援に従事しており、就職における現状・課題に精通しており、外国人留学生の就職支援の観点からマッチングの促進が図られる提案であるかについて審査いただくため。</w:t>
            </w:r>
          </w:p>
        </w:tc>
      </w:tr>
      <w:tr w:rsidR="00581239" w:rsidTr="008C6EB4">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81239" w:rsidRDefault="00DE6D48">
            <w:pPr>
              <w:rPr>
                <w:rFonts w:ascii="BIZ UDPゴシック" w:eastAsia="BIZ UDPゴシック" w:hAnsi="BIZ UDPゴシック" w:cs="BIZ UDPゴシック"/>
              </w:rPr>
            </w:pPr>
            <w:r>
              <w:rPr>
                <w:rFonts w:ascii="BIZ UDPゴシック" w:eastAsia="BIZ UDPゴシック" w:hAnsi="BIZ UDPゴシック" w:cs="BIZ UDPゴシック"/>
              </w:rPr>
              <w:t>一般社団法人</w:t>
            </w:r>
          </w:p>
          <w:p w:rsidR="00581239" w:rsidRDefault="00DE6D48">
            <w:pPr>
              <w:rPr>
                <w:rFonts w:ascii="BIZ UDPゴシック" w:eastAsia="BIZ UDPゴシック" w:hAnsi="BIZ UDPゴシック" w:cs="BIZ UDPゴシック"/>
              </w:rPr>
            </w:pPr>
            <w:r>
              <w:rPr>
                <w:rFonts w:ascii="BIZ UDPゴシック" w:eastAsia="BIZ UDPゴシック" w:hAnsi="BIZ UDPゴシック" w:cs="BIZ UDPゴシック"/>
              </w:rPr>
              <w:t>大阪府中小企業診断協会</w:t>
            </w:r>
          </w:p>
          <w:p w:rsidR="00581239" w:rsidRDefault="00DE6D48">
            <w:r>
              <w:rPr>
                <w:rFonts w:ascii="BIZ UDPゴシック" w:eastAsia="BIZ UDPゴシック" w:hAnsi="BIZ UDPゴシック" w:cs="BIZ UDPゴシック"/>
              </w:rPr>
              <w:t>理事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81239" w:rsidRDefault="00DE6D48">
            <w:pPr>
              <w:jc w:val="left"/>
            </w:pPr>
            <w:r>
              <w:rPr>
                <w:rFonts w:ascii="BIZ UDPゴシック" w:eastAsia="BIZ UDPゴシック" w:hAnsi="BIZ UDPゴシック" w:cs="BIZ UDPゴシック"/>
              </w:rPr>
              <w:t>中嶋　聡</w:t>
            </w:r>
          </w:p>
        </w:tc>
        <w:tc>
          <w:tcPr>
            <w:tcW w:w="4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81239" w:rsidRDefault="00DE6D48">
            <w:pPr>
              <w:spacing w:line="320" w:lineRule="auto"/>
            </w:pPr>
            <w:r>
              <w:rPr>
                <w:rFonts w:ascii="BIZ UDPゴシック" w:eastAsia="BIZ UDPゴシック" w:hAnsi="BIZ UDPゴシック" w:cs="BIZ UDPゴシック"/>
              </w:rPr>
              <w:t>中小企業の経営に精通しており、中小企業の人材確保について知見を有しており、中小企業側の視点で業務の実効性について審査いただくため。</w:t>
            </w:r>
          </w:p>
        </w:tc>
      </w:tr>
      <w:tr w:rsidR="00581239" w:rsidTr="008C6EB4">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81239" w:rsidRDefault="00DE6D48">
            <w:pPr>
              <w:rPr>
                <w:rFonts w:ascii="BIZ UDPゴシック" w:eastAsia="BIZ UDPゴシック" w:hAnsi="BIZ UDPゴシック" w:cs="BIZ UDPゴシック"/>
              </w:rPr>
            </w:pPr>
            <w:r>
              <w:rPr>
                <w:rFonts w:ascii="BIZ UDPゴシック" w:eastAsia="BIZ UDPゴシック" w:hAnsi="BIZ UDPゴシック" w:cs="BIZ UDPゴシック"/>
              </w:rPr>
              <w:t>矢本浩教公認会計士事務所</w:t>
            </w:r>
          </w:p>
          <w:p w:rsidR="00581239" w:rsidRDefault="00DE6D48">
            <w:r w:rsidRPr="00AD304C">
              <w:rPr>
                <w:rFonts w:ascii="BIZ UDPゴシック" w:eastAsia="BIZ UDPゴシック" w:hAnsi="BIZ UDPゴシック" w:cs="BIZ UDPゴシック"/>
              </w:rPr>
              <w:t>公認会計士</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81239" w:rsidRDefault="00DE6D48">
            <w:pPr>
              <w:jc w:val="left"/>
            </w:pPr>
            <w:r>
              <w:rPr>
                <w:rFonts w:ascii="BIZ UDPゴシック" w:eastAsia="BIZ UDPゴシック" w:hAnsi="BIZ UDPゴシック" w:cs="BIZ UDPゴシック"/>
              </w:rPr>
              <w:t>矢本　浩教</w:t>
            </w:r>
          </w:p>
        </w:tc>
        <w:tc>
          <w:tcPr>
            <w:tcW w:w="4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81239" w:rsidRDefault="00DE6D48">
            <w:pPr>
              <w:spacing w:line="320" w:lineRule="auto"/>
            </w:pPr>
            <w:r>
              <w:rPr>
                <w:rFonts w:ascii="BIZ UDPゴシック" w:eastAsia="BIZ UDPゴシック" w:hAnsi="BIZ UDPゴシック" w:cs="BIZ UDPゴシック"/>
              </w:rPr>
              <w:t>企業会計・経営分野の専門知識から、事業者の財務状況や提案金額の妥当性について審査いただくため。</w:t>
            </w:r>
          </w:p>
        </w:tc>
      </w:tr>
    </w:tbl>
    <w:p w:rsidR="00581239" w:rsidRDefault="00581239">
      <w:pPr>
        <w:jc w:val="left"/>
        <w:rPr>
          <w:rFonts w:ascii="BIZ UDPゴシック" w:eastAsia="BIZ UDPゴシック" w:hAnsi="BIZ UDPゴシック" w:cs="BIZ UDPゴシック"/>
          <w:color w:val="000000"/>
        </w:rPr>
      </w:pPr>
    </w:p>
    <w:sectPr w:rsidR="0058123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F2E" w:rsidRDefault="00B23F2E" w:rsidP="00B23F2E">
      <w:r>
        <w:separator/>
      </w:r>
    </w:p>
  </w:endnote>
  <w:endnote w:type="continuationSeparator" w:id="0">
    <w:p w:rsidR="00B23F2E" w:rsidRDefault="00B23F2E" w:rsidP="00B23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F2E" w:rsidRDefault="00B23F2E" w:rsidP="00B23F2E">
      <w:r>
        <w:separator/>
      </w:r>
    </w:p>
  </w:footnote>
  <w:footnote w:type="continuationSeparator" w:id="0">
    <w:p w:rsidR="00B23F2E" w:rsidRDefault="00B23F2E" w:rsidP="00B23F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00C2B"/>
    <w:multiLevelType w:val="hybridMultilevel"/>
    <w:tmpl w:val="3F8EAD58"/>
    <w:lvl w:ilvl="0" w:tplc="A0042574">
      <w:start w:val="72"/>
      <w:numFmt w:val="bullet"/>
      <w:lvlText w:val="・"/>
      <w:lvlJc w:val="left"/>
      <w:pPr>
        <w:ind w:left="360" w:hanging="360"/>
      </w:pPr>
      <w:rPr>
        <w:rFonts w:ascii="BIZ UDPゴシック" w:eastAsia="BIZ UDPゴシック" w:hAnsi="BIZ UDPゴシック" w:cs="BIZ UDP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581239"/>
    <w:rsid w:val="00013342"/>
    <w:rsid w:val="0003712B"/>
    <w:rsid w:val="000470A2"/>
    <w:rsid w:val="000D14F8"/>
    <w:rsid w:val="000F50A5"/>
    <w:rsid w:val="00107346"/>
    <w:rsid w:val="001129CA"/>
    <w:rsid w:val="00120FB3"/>
    <w:rsid w:val="001375BD"/>
    <w:rsid w:val="0016680C"/>
    <w:rsid w:val="001D4A4A"/>
    <w:rsid w:val="00247C58"/>
    <w:rsid w:val="002901E9"/>
    <w:rsid w:val="0032414D"/>
    <w:rsid w:val="00380910"/>
    <w:rsid w:val="00436D16"/>
    <w:rsid w:val="00455B7E"/>
    <w:rsid w:val="00460ADC"/>
    <w:rsid w:val="004D106C"/>
    <w:rsid w:val="004D4FC1"/>
    <w:rsid w:val="00575905"/>
    <w:rsid w:val="00581239"/>
    <w:rsid w:val="005D62A8"/>
    <w:rsid w:val="005E5C84"/>
    <w:rsid w:val="005E64F2"/>
    <w:rsid w:val="00682720"/>
    <w:rsid w:val="00774E6D"/>
    <w:rsid w:val="007B680F"/>
    <w:rsid w:val="007E422D"/>
    <w:rsid w:val="00896B5D"/>
    <w:rsid w:val="008B403C"/>
    <w:rsid w:val="008C6EB4"/>
    <w:rsid w:val="00911232"/>
    <w:rsid w:val="009158A7"/>
    <w:rsid w:val="00A46BDB"/>
    <w:rsid w:val="00A55C79"/>
    <w:rsid w:val="00AD304C"/>
    <w:rsid w:val="00B23F2E"/>
    <w:rsid w:val="00B8665C"/>
    <w:rsid w:val="00BA6B66"/>
    <w:rsid w:val="00C009D0"/>
    <w:rsid w:val="00D10A26"/>
    <w:rsid w:val="00D14AA3"/>
    <w:rsid w:val="00D16117"/>
    <w:rsid w:val="00D369DE"/>
    <w:rsid w:val="00D65F8F"/>
    <w:rsid w:val="00DB79F5"/>
    <w:rsid w:val="00DE6D48"/>
    <w:rsid w:val="00E15B67"/>
    <w:rsid w:val="00E20CB1"/>
    <w:rsid w:val="00E56717"/>
    <w:rsid w:val="00EA0023"/>
    <w:rsid w:val="00EA73B4"/>
    <w:rsid w:val="00ED06E7"/>
    <w:rsid w:val="00EE0964"/>
    <w:rsid w:val="00F23C1A"/>
    <w:rsid w:val="00F561E7"/>
    <w:rsid w:val="00F81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5572694"/>
  <w15:docId w15:val="{63F7B963-B825-4318-B637-281B082E8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0CB1"/>
    <w:pPr>
      <w:ind w:leftChars="400" w:left="840"/>
    </w:pPr>
  </w:style>
  <w:style w:type="paragraph" w:styleId="a4">
    <w:name w:val="header"/>
    <w:basedOn w:val="a"/>
    <w:link w:val="a5"/>
    <w:uiPriority w:val="99"/>
    <w:unhideWhenUsed/>
    <w:rsid w:val="00B23F2E"/>
    <w:pPr>
      <w:tabs>
        <w:tab w:val="center" w:pos="4252"/>
        <w:tab w:val="right" w:pos="8504"/>
      </w:tabs>
      <w:snapToGrid w:val="0"/>
    </w:pPr>
  </w:style>
  <w:style w:type="character" w:customStyle="1" w:styleId="a5">
    <w:name w:val="ヘッダー (文字)"/>
    <w:basedOn w:val="a0"/>
    <w:link w:val="a4"/>
    <w:uiPriority w:val="99"/>
    <w:rsid w:val="00B23F2E"/>
  </w:style>
  <w:style w:type="paragraph" w:styleId="a6">
    <w:name w:val="footer"/>
    <w:basedOn w:val="a"/>
    <w:link w:val="a7"/>
    <w:uiPriority w:val="99"/>
    <w:unhideWhenUsed/>
    <w:rsid w:val="00B23F2E"/>
    <w:pPr>
      <w:tabs>
        <w:tab w:val="center" w:pos="4252"/>
        <w:tab w:val="right" w:pos="8504"/>
      </w:tabs>
      <w:snapToGrid w:val="0"/>
    </w:pPr>
  </w:style>
  <w:style w:type="character" w:customStyle="1" w:styleId="a7">
    <w:name w:val="フッター (文字)"/>
    <w:basedOn w:val="a0"/>
    <w:link w:val="a6"/>
    <w:uiPriority w:val="99"/>
    <w:rsid w:val="00B23F2E"/>
  </w:style>
  <w:style w:type="paragraph" w:styleId="a8">
    <w:name w:val="Balloon Text"/>
    <w:basedOn w:val="a"/>
    <w:link w:val="a9"/>
    <w:uiPriority w:val="99"/>
    <w:semiHidden/>
    <w:unhideWhenUsed/>
    <w:rsid w:val="001073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73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3</Pages>
  <Words>280</Words>
  <Characters>1602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矢部　佳子</dc:creator>
  <cp:lastModifiedBy>矢部　佳子</cp:lastModifiedBy>
  <cp:revision>46</cp:revision>
  <cp:lastPrinted>2023-05-15T10:38:00Z</cp:lastPrinted>
  <dcterms:created xsi:type="dcterms:W3CDTF">2023-05-08T08:56:00Z</dcterms:created>
  <dcterms:modified xsi:type="dcterms:W3CDTF">2023-05-15T11:18:00Z</dcterms:modified>
</cp:coreProperties>
</file>