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69" w:rsidRPr="003046A7" w:rsidRDefault="007C71DD" w:rsidP="00330CFD">
      <w:pPr>
        <w:jc w:val="center"/>
        <w:rPr>
          <w:rFonts w:asciiTheme="majorEastAsia" w:eastAsiaTheme="majorEastAsia" w:hAnsiTheme="majorEastAsia" w:cs="Meiryo UI"/>
          <w:sz w:val="24"/>
          <w:szCs w:val="24"/>
        </w:rPr>
      </w:pPr>
      <w:r w:rsidRPr="003046A7">
        <w:rPr>
          <w:rFonts w:asciiTheme="majorEastAsia" w:eastAsiaTheme="majorEastAsia" w:hAnsiTheme="majorEastAsia" w:cs="Meiryo UI" w:hint="eastAsia"/>
          <w:sz w:val="24"/>
          <w:szCs w:val="24"/>
        </w:rPr>
        <w:t>第</w:t>
      </w:r>
      <w:r w:rsidR="00C861CF">
        <w:rPr>
          <w:rFonts w:asciiTheme="majorEastAsia" w:eastAsiaTheme="majorEastAsia" w:hAnsiTheme="majorEastAsia" w:cs="Meiryo UI" w:hint="eastAsia"/>
          <w:sz w:val="24"/>
          <w:szCs w:val="24"/>
        </w:rPr>
        <w:t>４</w:t>
      </w:r>
      <w:r w:rsidR="00243DE8" w:rsidRPr="003046A7">
        <w:rPr>
          <w:rFonts w:asciiTheme="majorEastAsia" w:eastAsiaTheme="majorEastAsia" w:hAnsiTheme="majorEastAsia" w:cs="Meiryo UI" w:hint="eastAsia"/>
          <w:sz w:val="24"/>
          <w:szCs w:val="24"/>
        </w:rPr>
        <w:t>回</w:t>
      </w:r>
      <w:r w:rsidR="00782B22" w:rsidRPr="003046A7">
        <w:rPr>
          <w:rFonts w:asciiTheme="majorEastAsia" w:eastAsiaTheme="majorEastAsia" w:hAnsiTheme="majorEastAsia" w:cs="Meiryo UI" w:hint="eastAsia"/>
          <w:sz w:val="24"/>
          <w:szCs w:val="24"/>
        </w:rPr>
        <w:t>「民都・大阪」フィランソロピー会議</w:t>
      </w:r>
      <w:r w:rsidR="00243DE8" w:rsidRPr="003046A7">
        <w:rPr>
          <w:rFonts w:asciiTheme="majorEastAsia" w:eastAsiaTheme="majorEastAsia" w:hAnsiTheme="majorEastAsia" w:cs="Meiryo UI" w:hint="eastAsia"/>
          <w:sz w:val="24"/>
          <w:szCs w:val="24"/>
        </w:rPr>
        <w:t xml:space="preserve">　議事概要</w:t>
      </w:r>
    </w:p>
    <w:p w:rsidR="00883092" w:rsidRPr="003046A7" w:rsidRDefault="00883092">
      <w:pPr>
        <w:rPr>
          <w:rFonts w:asciiTheme="majorEastAsia" w:eastAsiaTheme="majorEastAsia" w:hAnsiTheme="majorEastAsia" w:cs="Meiryo UI"/>
          <w:sz w:val="22"/>
        </w:rPr>
      </w:pPr>
    </w:p>
    <w:p w:rsidR="0001132F" w:rsidRPr="003046A7" w:rsidRDefault="00330CFD">
      <w:pPr>
        <w:rPr>
          <w:rFonts w:asciiTheme="majorEastAsia" w:eastAsiaTheme="majorEastAsia" w:hAnsiTheme="majorEastAsia" w:cs="Meiryo UI"/>
          <w:sz w:val="22"/>
        </w:rPr>
      </w:pPr>
      <w:r w:rsidRPr="003046A7">
        <w:rPr>
          <w:rFonts w:asciiTheme="majorEastAsia" w:eastAsiaTheme="majorEastAsia" w:hAnsiTheme="majorEastAsia" w:cs="Meiryo UI" w:hint="eastAsia"/>
          <w:sz w:val="22"/>
        </w:rPr>
        <w:t xml:space="preserve">１　日　時　　</w:t>
      </w:r>
      <w:r w:rsidR="00782B22" w:rsidRPr="003046A7">
        <w:rPr>
          <w:rFonts w:asciiTheme="majorEastAsia" w:eastAsiaTheme="majorEastAsia" w:hAnsiTheme="majorEastAsia" w:cs="Meiryo UI" w:hint="eastAsia"/>
          <w:sz w:val="22"/>
        </w:rPr>
        <w:t>平成</w:t>
      </w:r>
      <w:r w:rsidR="00694CE2" w:rsidRPr="003046A7">
        <w:rPr>
          <w:rFonts w:asciiTheme="majorEastAsia" w:eastAsiaTheme="majorEastAsia" w:hAnsiTheme="majorEastAsia" w:cs="Meiryo UI" w:hint="eastAsia"/>
          <w:sz w:val="22"/>
        </w:rPr>
        <w:t>3</w:t>
      </w:r>
      <w:r w:rsidR="00C861CF">
        <w:rPr>
          <w:rFonts w:asciiTheme="majorEastAsia" w:eastAsiaTheme="majorEastAsia" w:hAnsiTheme="majorEastAsia" w:cs="Meiryo UI"/>
          <w:sz w:val="22"/>
        </w:rPr>
        <w:t>1</w:t>
      </w:r>
      <w:r w:rsidR="00623A83" w:rsidRPr="003046A7">
        <w:rPr>
          <w:rFonts w:asciiTheme="majorEastAsia" w:eastAsiaTheme="majorEastAsia" w:hAnsiTheme="majorEastAsia" w:cs="Meiryo UI" w:hint="eastAsia"/>
          <w:sz w:val="22"/>
        </w:rPr>
        <w:t>年</w:t>
      </w:r>
      <w:r w:rsidR="00C861CF">
        <w:rPr>
          <w:rFonts w:asciiTheme="majorEastAsia" w:eastAsiaTheme="majorEastAsia" w:hAnsiTheme="majorEastAsia" w:cs="Meiryo UI" w:hint="eastAsia"/>
          <w:sz w:val="22"/>
        </w:rPr>
        <w:t>３</w:t>
      </w:r>
      <w:r w:rsidR="007C71DD" w:rsidRPr="003046A7">
        <w:rPr>
          <w:rFonts w:asciiTheme="majorEastAsia" w:eastAsiaTheme="majorEastAsia" w:hAnsiTheme="majorEastAsia" w:cs="Meiryo UI" w:hint="eastAsia"/>
          <w:sz w:val="22"/>
        </w:rPr>
        <w:t>月</w:t>
      </w:r>
      <w:r w:rsidR="00623A83" w:rsidRPr="003046A7">
        <w:rPr>
          <w:rFonts w:asciiTheme="majorEastAsia" w:eastAsiaTheme="majorEastAsia" w:hAnsiTheme="majorEastAsia" w:cs="Meiryo UI" w:hint="eastAsia"/>
          <w:sz w:val="22"/>
        </w:rPr>
        <w:t>2</w:t>
      </w:r>
      <w:r w:rsidR="00C861CF">
        <w:rPr>
          <w:rFonts w:asciiTheme="majorEastAsia" w:eastAsiaTheme="majorEastAsia" w:hAnsiTheme="majorEastAsia" w:cs="Meiryo UI"/>
          <w:sz w:val="22"/>
        </w:rPr>
        <w:t>6</w:t>
      </w:r>
      <w:r w:rsidRPr="003046A7">
        <w:rPr>
          <w:rFonts w:asciiTheme="majorEastAsia" w:eastAsiaTheme="majorEastAsia" w:hAnsiTheme="majorEastAsia" w:cs="Meiryo UI" w:hint="eastAsia"/>
          <w:sz w:val="22"/>
        </w:rPr>
        <w:t>日</w:t>
      </w:r>
      <w:r w:rsidR="00694CE2" w:rsidRPr="003046A7">
        <w:rPr>
          <w:rFonts w:asciiTheme="majorEastAsia" w:eastAsiaTheme="majorEastAsia" w:hAnsiTheme="majorEastAsia" w:cs="Meiryo UI" w:hint="eastAsia"/>
          <w:sz w:val="22"/>
        </w:rPr>
        <w:t>（</w:t>
      </w:r>
      <w:r w:rsidR="00C861CF">
        <w:rPr>
          <w:rFonts w:asciiTheme="majorEastAsia" w:eastAsiaTheme="majorEastAsia" w:hAnsiTheme="majorEastAsia" w:cs="Meiryo UI" w:hint="eastAsia"/>
          <w:sz w:val="22"/>
        </w:rPr>
        <w:t>火</w:t>
      </w:r>
      <w:r w:rsidR="00694CE2" w:rsidRPr="003046A7">
        <w:rPr>
          <w:rFonts w:asciiTheme="majorEastAsia" w:eastAsiaTheme="majorEastAsia" w:hAnsiTheme="majorEastAsia" w:cs="Meiryo UI" w:hint="eastAsia"/>
          <w:sz w:val="22"/>
        </w:rPr>
        <w:t xml:space="preserve">）　</w:t>
      </w:r>
      <w:r w:rsidR="00C861CF">
        <w:rPr>
          <w:rFonts w:asciiTheme="majorEastAsia" w:eastAsiaTheme="majorEastAsia" w:hAnsiTheme="majorEastAsia" w:cs="Meiryo UI" w:hint="eastAsia"/>
          <w:sz w:val="22"/>
        </w:rPr>
        <w:t>1</w:t>
      </w:r>
      <w:r w:rsidR="00C861CF">
        <w:rPr>
          <w:rFonts w:asciiTheme="majorEastAsia" w:eastAsiaTheme="majorEastAsia" w:hAnsiTheme="majorEastAsia" w:cs="Meiryo UI"/>
          <w:sz w:val="22"/>
        </w:rPr>
        <w:t>0</w:t>
      </w:r>
      <w:r w:rsidRPr="003046A7">
        <w:rPr>
          <w:rFonts w:asciiTheme="majorEastAsia" w:eastAsiaTheme="majorEastAsia" w:hAnsiTheme="majorEastAsia" w:cs="Meiryo UI" w:hint="eastAsia"/>
          <w:sz w:val="22"/>
        </w:rPr>
        <w:t>時</w:t>
      </w:r>
      <w:r w:rsidR="00C861CF">
        <w:rPr>
          <w:rFonts w:asciiTheme="majorEastAsia" w:eastAsiaTheme="majorEastAsia" w:hAnsiTheme="majorEastAsia" w:cs="Meiryo UI" w:hint="eastAsia"/>
          <w:sz w:val="22"/>
        </w:rPr>
        <w:t>0</w:t>
      </w:r>
      <w:r w:rsidR="00623A83" w:rsidRPr="003046A7">
        <w:rPr>
          <w:rFonts w:asciiTheme="majorEastAsia" w:eastAsiaTheme="majorEastAsia" w:hAnsiTheme="majorEastAsia" w:cs="Meiryo UI" w:hint="eastAsia"/>
          <w:sz w:val="22"/>
        </w:rPr>
        <w:t>0分</w:t>
      </w:r>
      <w:r w:rsidRPr="003046A7">
        <w:rPr>
          <w:rFonts w:asciiTheme="majorEastAsia" w:eastAsiaTheme="majorEastAsia" w:hAnsiTheme="majorEastAsia" w:cs="Meiryo UI" w:hint="eastAsia"/>
          <w:sz w:val="22"/>
        </w:rPr>
        <w:t>から</w:t>
      </w:r>
      <w:r w:rsidR="00C861CF">
        <w:rPr>
          <w:rFonts w:asciiTheme="majorEastAsia" w:eastAsiaTheme="majorEastAsia" w:hAnsiTheme="majorEastAsia" w:cs="Meiryo UI" w:hint="eastAsia"/>
          <w:sz w:val="22"/>
        </w:rPr>
        <w:t>12</w:t>
      </w:r>
      <w:r w:rsidRPr="003046A7">
        <w:rPr>
          <w:rFonts w:asciiTheme="majorEastAsia" w:eastAsiaTheme="majorEastAsia" w:hAnsiTheme="majorEastAsia" w:cs="Meiryo UI" w:hint="eastAsia"/>
          <w:sz w:val="22"/>
        </w:rPr>
        <w:t>時</w:t>
      </w:r>
      <w:r w:rsidR="00C861CF">
        <w:rPr>
          <w:rFonts w:asciiTheme="majorEastAsia" w:eastAsiaTheme="majorEastAsia" w:hAnsiTheme="majorEastAsia" w:cs="Meiryo UI" w:hint="eastAsia"/>
          <w:sz w:val="22"/>
        </w:rPr>
        <w:t>00</w:t>
      </w:r>
      <w:r w:rsidR="00623A83" w:rsidRPr="003046A7">
        <w:rPr>
          <w:rFonts w:asciiTheme="majorEastAsia" w:eastAsiaTheme="majorEastAsia" w:hAnsiTheme="majorEastAsia" w:cs="Meiryo UI" w:hint="eastAsia"/>
          <w:sz w:val="22"/>
        </w:rPr>
        <w:t>分</w:t>
      </w:r>
      <w:r w:rsidRPr="003046A7">
        <w:rPr>
          <w:rFonts w:asciiTheme="majorEastAsia" w:eastAsiaTheme="majorEastAsia" w:hAnsiTheme="majorEastAsia" w:cs="Meiryo UI" w:hint="eastAsia"/>
          <w:sz w:val="22"/>
        </w:rPr>
        <w:t>まで</w:t>
      </w:r>
    </w:p>
    <w:p w:rsidR="0030329B" w:rsidRPr="003046A7" w:rsidRDefault="0030329B">
      <w:pPr>
        <w:rPr>
          <w:rFonts w:asciiTheme="majorEastAsia" w:eastAsiaTheme="majorEastAsia" w:hAnsiTheme="majorEastAsia" w:cs="Meiryo UI"/>
          <w:sz w:val="22"/>
        </w:rPr>
      </w:pPr>
    </w:p>
    <w:p w:rsidR="00E41C69" w:rsidRPr="003046A7" w:rsidRDefault="00E41C69">
      <w:pPr>
        <w:rPr>
          <w:rFonts w:asciiTheme="majorEastAsia" w:eastAsiaTheme="majorEastAsia" w:hAnsiTheme="majorEastAsia" w:cs="Meiryo UI"/>
          <w:color w:val="222222"/>
          <w:kern w:val="0"/>
          <w:sz w:val="22"/>
        </w:rPr>
      </w:pPr>
      <w:r w:rsidRPr="003046A7">
        <w:rPr>
          <w:rFonts w:asciiTheme="majorEastAsia" w:eastAsiaTheme="majorEastAsia" w:hAnsiTheme="majorEastAsia" w:cs="Meiryo UI" w:hint="eastAsia"/>
          <w:sz w:val="22"/>
        </w:rPr>
        <w:t>２　場</w:t>
      </w:r>
      <w:r w:rsidR="00330CFD" w:rsidRPr="003046A7">
        <w:rPr>
          <w:rFonts w:asciiTheme="majorEastAsia" w:eastAsiaTheme="majorEastAsia" w:hAnsiTheme="majorEastAsia" w:cs="Meiryo UI" w:hint="eastAsia"/>
          <w:sz w:val="22"/>
        </w:rPr>
        <w:t xml:space="preserve">　</w:t>
      </w:r>
      <w:r w:rsidRPr="003046A7">
        <w:rPr>
          <w:rFonts w:asciiTheme="majorEastAsia" w:eastAsiaTheme="majorEastAsia" w:hAnsiTheme="majorEastAsia" w:cs="Meiryo UI" w:hint="eastAsia"/>
          <w:sz w:val="22"/>
        </w:rPr>
        <w:t xml:space="preserve">所　　</w:t>
      </w:r>
      <w:r w:rsidR="00623A83" w:rsidRPr="003046A7">
        <w:rPr>
          <w:rFonts w:asciiTheme="majorEastAsia" w:eastAsiaTheme="majorEastAsia" w:hAnsiTheme="majorEastAsia" w:cs="Meiryo UI" w:hint="eastAsia"/>
          <w:sz w:val="22"/>
        </w:rPr>
        <w:t>大阪市役所５階 特別会議室</w:t>
      </w:r>
      <w:bookmarkStart w:id="0" w:name="_GoBack"/>
      <w:bookmarkEnd w:id="0"/>
    </w:p>
    <w:p w:rsidR="0030329B" w:rsidRPr="003046A7" w:rsidRDefault="00071BB6">
      <w:pPr>
        <w:rPr>
          <w:rFonts w:asciiTheme="majorEastAsia" w:eastAsiaTheme="majorEastAsia" w:hAnsiTheme="majorEastAsia" w:cs="Meiryo UI"/>
          <w:color w:val="222222"/>
          <w:kern w:val="0"/>
          <w:sz w:val="22"/>
        </w:rPr>
      </w:pPr>
      <w:r w:rsidRPr="003046A7">
        <w:rPr>
          <w:rFonts w:asciiTheme="majorEastAsia" w:eastAsiaTheme="majorEastAsia" w:hAnsiTheme="majorEastAsia" w:cs="Meiryo UI" w:hint="eastAsia"/>
          <w:color w:val="222222"/>
          <w:kern w:val="0"/>
          <w:sz w:val="22"/>
        </w:rPr>
        <w:t xml:space="preserve">　　　　　　</w:t>
      </w:r>
    </w:p>
    <w:p w:rsidR="00330CFD" w:rsidRDefault="00E41C69" w:rsidP="00330CFD">
      <w:pPr>
        <w:ind w:left="3190" w:hangingChars="1450" w:hanging="319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 xml:space="preserve">３　出席者　</w:t>
      </w:r>
    </w:p>
    <w:p w:rsidR="00C861CF" w:rsidRPr="003046A7" w:rsidRDefault="00C861CF" w:rsidP="00330CFD">
      <w:pPr>
        <w:ind w:left="3190" w:hangingChars="1450" w:hanging="3190"/>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 xml:space="preserve">　会議メンバー</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池内　啓三　　学校法人関西大学理事長 </w:t>
      </w:r>
    </w:p>
    <w:p w:rsidR="00026A1A" w:rsidRPr="003046A7" w:rsidRDefault="00714AD7"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大槻　文藏</w:t>
      </w:r>
      <w:r w:rsidR="00026A1A" w:rsidRPr="003046A7">
        <w:rPr>
          <w:rFonts w:asciiTheme="majorEastAsia" w:eastAsiaTheme="majorEastAsia" w:hAnsiTheme="majorEastAsia" w:cs="Meiryo UI" w:hint="eastAsia"/>
          <w:color w:val="000000" w:themeColor="text1"/>
          <w:kern w:val="0"/>
          <w:sz w:val="22"/>
        </w:rPr>
        <w:t xml:space="preserve">　　公益財団法人大槻能楽堂理事長</w:t>
      </w:r>
    </w:p>
    <w:p w:rsidR="00623A83" w:rsidRPr="003046A7" w:rsidRDefault="00623A83" w:rsidP="00623A83">
      <w:pPr>
        <w:ind w:firstLineChars="193" w:firstLine="425"/>
        <w:jc w:val="left"/>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金井　宏実　　認定特定非営利活動法人大阪NPOセンター代表理事</w:t>
      </w:r>
    </w:p>
    <w:p w:rsidR="00026A1A" w:rsidRPr="003046A7" w:rsidRDefault="00C861CF" w:rsidP="00026A1A">
      <w:pPr>
        <w:ind w:firstLineChars="193" w:firstLine="425"/>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高　　亜希</w:t>
      </w:r>
      <w:r w:rsidR="00026A1A" w:rsidRPr="003046A7">
        <w:rPr>
          <w:rFonts w:asciiTheme="majorEastAsia" w:eastAsiaTheme="majorEastAsia" w:hAnsiTheme="majorEastAsia" w:cs="Meiryo UI" w:hint="eastAsia"/>
          <w:color w:val="000000" w:themeColor="text1"/>
          <w:kern w:val="0"/>
          <w:sz w:val="22"/>
        </w:rPr>
        <w:t xml:space="preserve">　</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認定特定非営利活動法人ノーベル　代表理事</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阪田　　洋　　大阪府・大阪市副首都推進局副首都企画推進担当部長</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白井　智子　　特定非営利活動法人トイボックス代表理事</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施　　治安　　「大阪を変える100人会議」顧問</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出口　正之　　国立民族学博物館教授</w:t>
      </w:r>
    </w:p>
    <w:p w:rsidR="00026A1A" w:rsidRPr="003046A7" w:rsidRDefault="00C861CF" w:rsidP="00026A1A">
      <w:pPr>
        <w:ind w:firstLineChars="193" w:firstLine="425"/>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藤田　　清</w:t>
      </w:r>
      <w:r w:rsidR="00026A1A" w:rsidRPr="003046A7">
        <w:rPr>
          <w:rFonts w:asciiTheme="majorEastAsia" w:eastAsiaTheme="majorEastAsia" w:hAnsiTheme="majorEastAsia" w:cs="Meiryo UI" w:hint="eastAsia"/>
          <w:color w:val="000000" w:themeColor="text1"/>
          <w:kern w:val="0"/>
          <w:sz w:val="22"/>
        </w:rPr>
        <w:t xml:space="preserve">　　</w:t>
      </w:r>
      <w:r>
        <w:rPr>
          <w:rFonts w:asciiTheme="majorEastAsia" w:eastAsiaTheme="majorEastAsia" w:hAnsiTheme="majorEastAsia" w:cs="Meiryo UI" w:hint="eastAsia"/>
          <w:color w:val="000000" w:themeColor="text1"/>
          <w:kern w:val="0"/>
          <w:sz w:val="22"/>
        </w:rPr>
        <w:t>公益財団法人藤田美術館館長</w:t>
      </w:r>
    </w:p>
    <w:p w:rsidR="007C71DD" w:rsidRPr="003046A7" w:rsidRDefault="007C71DD"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堀井　良殷　　公益財団法人関西・大阪21世紀協会理事長</w:t>
      </w:r>
    </w:p>
    <w:p w:rsidR="00026A1A" w:rsidRPr="003046A7"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松井　芳和　　大阪府・大阪市副首都推進局副首都企画推進担当部長</w:t>
      </w:r>
    </w:p>
    <w:p w:rsidR="00967E29" w:rsidRDefault="00026A1A" w:rsidP="00026A1A">
      <w:pPr>
        <w:ind w:firstLineChars="193" w:firstLine="425"/>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森　　清純　　公益財団法人大阪コミュニティ財団専務理事</w:t>
      </w:r>
    </w:p>
    <w:p w:rsidR="00C861CF" w:rsidRDefault="00C861CF" w:rsidP="00C861CF">
      <w:pPr>
        <w:ind w:firstLineChars="100" w:firstLine="220"/>
        <w:jc w:val="left"/>
        <w:rPr>
          <w:rFonts w:asciiTheme="majorEastAsia" w:eastAsiaTheme="majorEastAsia" w:hAnsiTheme="majorEastAsia" w:cs="Meiryo UI"/>
          <w:color w:val="000000" w:themeColor="text1"/>
          <w:kern w:val="0"/>
          <w:sz w:val="22"/>
        </w:rPr>
      </w:pPr>
    </w:p>
    <w:p w:rsidR="00C861CF" w:rsidRDefault="00C861CF" w:rsidP="00C861CF">
      <w:pPr>
        <w:ind w:firstLineChars="100" w:firstLine="220"/>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分科会関係</w:t>
      </w:r>
    </w:p>
    <w:p w:rsidR="00C861CF" w:rsidRPr="003046A7" w:rsidRDefault="00C861CF" w:rsidP="00026A1A">
      <w:pPr>
        <w:ind w:firstLineChars="193" w:firstLine="425"/>
        <w:jc w:val="left"/>
        <w:rPr>
          <w:rFonts w:asciiTheme="majorEastAsia" w:eastAsiaTheme="majorEastAsia" w:hAnsiTheme="majorEastAsia" w:cs="Meiryo UI"/>
          <w:color w:val="000000" w:themeColor="text1"/>
          <w:kern w:val="0"/>
          <w:sz w:val="22"/>
        </w:rPr>
      </w:pPr>
      <w:r w:rsidRPr="00C861CF">
        <w:rPr>
          <w:rFonts w:asciiTheme="majorEastAsia" w:eastAsiaTheme="majorEastAsia" w:hAnsiTheme="majorEastAsia" w:cs="Meiryo UI" w:hint="eastAsia"/>
          <w:color w:val="000000" w:themeColor="text1"/>
          <w:kern w:val="0"/>
          <w:sz w:val="22"/>
        </w:rPr>
        <w:t>大杉　卓三</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京都産業大学准教授（資金分科会リーダー）</w:t>
      </w:r>
    </w:p>
    <w:p w:rsidR="00026A1A" w:rsidRDefault="00C861CF" w:rsidP="00026A1A">
      <w:pPr>
        <w:ind w:firstLineChars="193" w:firstLine="425"/>
        <w:rPr>
          <w:rFonts w:asciiTheme="majorEastAsia" w:eastAsiaTheme="majorEastAsia" w:hAnsiTheme="majorEastAsia" w:cs="Meiryo UI"/>
          <w:color w:val="000000" w:themeColor="text1"/>
          <w:kern w:val="0"/>
          <w:sz w:val="22"/>
        </w:rPr>
      </w:pPr>
      <w:r w:rsidRPr="00C861CF">
        <w:rPr>
          <w:rFonts w:asciiTheme="majorEastAsia" w:eastAsiaTheme="majorEastAsia" w:hAnsiTheme="majorEastAsia" w:cs="Meiryo UI" w:hint="eastAsia"/>
          <w:color w:val="000000" w:themeColor="text1"/>
          <w:kern w:val="0"/>
          <w:sz w:val="22"/>
        </w:rPr>
        <w:t>佐々木利廣</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京都産業大学教授（人材分科会リーダー）</w:t>
      </w:r>
    </w:p>
    <w:p w:rsidR="00C861CF" w:rsidRDefault="00C861CF" w:rsidP="00026A1A">
      <w:pPr>
        <w:ind w:firstLineChars="193" w:firstLine="425"/>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中野　秀</w:t>
      </w:r>
      <w:r w:rsidRPr="00C861CF">
        <w:rPr>
          <w:rFonts w:asciiTheme="majorEastAsia" w:eastAsiaTheme="majorEastAsia" w:hAnsiTheme="majorEastAsia" w:cs="Meiryo UI" w:hint="eastAsia"/>
          <w:color w:val="000000" w:themeColor="text1"/>
          <w:kern w:val="0"/>
          <w:sz w:val="22"/>
        </w:rPr>
        <w:t>男</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帝塚山学院大学特任教授（情報分科会リーダー）</w:t>
      </w:r>
    </w:p>
    <w:p w:rsidR="00C861CF" w:rsidRDefault="00C861CF" w:rsidP="00026A1A">
      <w:pPr>
        <w:ind w:firstLineChars="193" w:firstLine="425"/>
        <w:rPr>
          <w:rFonts w:asciiTheme="majorEastAsia" w:eastAsiaTheme="majorEastAsia" w:hAnsiTheme="majorEastAsia" w:cs="Meiryo UI"/>
          <w:color w:val="000000" w:themeColor="text1"/>
          <w:kern w:val="0"/>
          <w:sz w:val="22"/>
        </w:rPr>
      </w:pPr>
      <w:r w:rsidRPr="00C861CF">
        <w:rPr>
          <w:rFonts w:asciiTheme="majorEastAsia" w:eastAsiaTheme="majorEastAsia" w:hAnsiTheme="majorEastAsia" w:cs="Meiryo UI" w:hint="eastAsia"/>
          <w:color w:val="000000" w:themeColor="text1"/>
          <w:kern w:val="0"/>
          <w:sz w:val="22"/>
        </w:rPr>
        <w:t>施　　治安</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「大阪を変える１００人会議」顧問（共創分科会リーダー）※再掲</w:t>
      </w:r>
    </w:p>
    <w:p w:rsidR="00C861CF" w:rsidRDefault="00C861CF" w:rsidP="00026A1A">
      <w:pPr>
        <w:ind w:firstLineChars="193" w:firstLine="425"/>
        <w:rPr>
          <w:rFonts w:asciiTheme="majorEastAsia" w:eastAsiaTheme="majorEastAsia" w:hAnsiTheme="majorEastAsia" w:cs="Meiryo UI"/>
          <w:color w:val="000000" w:themeColor="text1"/>
          <w:kern w:val="0"/>
          <w:sz w:val="22"/>
        </w:rPr>
      </w:pPr>
      <w:r w:rsidRPr="00C861CF">
        <w:rPr>
          <w:rFonts w:asciiTheme="majorEastAsia" w:eastAsiaTheme="majorEastAsia" w:hAnsiTheme="majorEastAsia" w:cs="Meiryo UI" w:hint="eastAsia"/>
          <w:color w:val="000000" w:themeColor="text1"/>
          <w:kern w:val="0"/>
          <w:sz w:val="22"/>
        </w:rPr>
        <w:t>辻　由紀子</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大阪府子ども家庭サポーター（共創分科会メンバー）</w:t>
      </w:r>
    </w:p>
    <w:p w:rsidR="00C861CF" w:rsidRPr="00C861CF" w:rsidRDefault="00C861CF" w:rsidP="00026A1A">
      <w:pPr>
        <w:ind w:firstLineChars="193" w:firstLine="425"/>
        <w:rPr>
          <w:rFonts w:asciiTheme="majorEastAsia" w:eastAsiaTheme="majorEastAsia" w:hAnsiTheme="majorEastAsia" w:cs="Meiryo UI"/>
          <w:color w:val="000000" w:themeColor="text1"/>
          <w:kern w:val="0"/>
          <w:sz w:val="22"/>
        </w:rPr>
      </w:pPr>
      <w:r w:rsidRPr="00C861CF">
        <w:rPr>
          <w:rFonts w:asciiTheme="majorEastAsia" w:eastAsiaTheme="majorEastAsia" w:hAnsiTheme="majorEastAsia" w:cs="Meiryo UI" w:hint="eastAsia"/>
          <w:color w:val="000000" w:themeColor="text1"/>
          <w:kern w:val="0"/>
          <w:sz w:val="22"/>
        </w:rPr>
        <w:t>中川　　悠</w:t>
      </w:r>
      <w:r>
        <w:rPr>
          <w:rFonts w:asciiTheme="majorEastAsia" w:eastAsiaTheme="majorEastAsia" w:hAnsiTheme="majorEastAsia" w:cs="Meiryo UI" w:hint="eastAsia"/>
          <w:color w:val="000000" w:themeColor="text1"/>
          <w:kern w:val="0"/>
          <w:sz w:val="22"/>
        </w:rPr>
        <w:t xml:space="preserve">　　</w:t>
      </w:r>
      <w:r w:rsidRPr="00C861CF">
        <w:rPr>
          <w:rFonts w:asciiTheme="majorEastAsia" w:eastAsiaTheme="majorEastAsia" w:hAnsiTheme="majorEastAsia" w:cs="Meiryo UI" w:hint="eastAsia"/>
          <w:color w:val="000000" w:themeColor="text1"/>
          <w:kern w:val="0"/>
          <w:sz w:val="22"/>
        </w:rPr>
        <w:t>NPO法人チュラキューブ/(株）GIVE＆GIFT 代表(共創分科会メンバー）</w:t>
      </w:r>
    </w:p>
    <w:p w:rsidR="00C861CF" w:rsidRPr="003046A7" w:rsidRDefault="00C861CF" w:rsidP="00026A1A">
      <w:pPr>
        <w:ind w:firstLineChars="193" w:firstLine="425"/>
        <w:rPr>
          <w:rFonts w:asciiTheme="majorEastAsia" w:eastAsiaTheme="majorEastAsia" w:hAnsiTheme="majorEastAsia" w:cs="Meiryo UI"/>
          <w:color w:val="000000" w:themeColor="text1"/>
          <w:kern w:val="0"/>
          <w:sz w:val="22"/>
        </w:rPr>
      </w:pPr>
    </w:p>
    <w:p w:rsidR="00330CFD" w:rsidRPr="003046A7" w:rsidRDefault="0030329B" w:rsidP="0030329B">
      <w:pPr>
        <w:rPr>
          <w:rFonts w:asciiTheme="majorEastAsia" w:eastAsiaTheme="majorEastAsia" w:hAnsiTheme="majorEastAsia" w:cs="Meiryo UI"/>
          <w:color w:val="000000" w:themeColor="text1"/>
          <w:sz w:val="22"/>
        </w:rPr>
      </w:pPr>
      <w:r w:rsidRPr="003046A7">
        <w:rPr>
          <w:rFonts w:asciiTheme="majorEastAsia" w:eastAsiaTheme="majorEastAsia" w:hAnsiTheme="majorEastAsia" w:cs="Meiryo UI" w:hint="eastAsia"/>
          <w:color w:val="000000" w:themeColor="text1"/>
          <w:kern w:val="0"/>
          <w:sz w:val="22"/>
        </w:rPr>
        <w:t xml:space="preserve">４　議題　　 </w:t>
      </w:r>
      <w:r w:rsidRPr="003046A7">
        <w:rPr>
          <w:rFonts w:asciiTheme="majorEastAsia" w:eastAsiaTheme="majorEastAsia" w:hAnsiTheme="majorEastAsia" w:cs="Meiryo UI" w:hint="eastAsia"/>
          <w:color w:val="000000" w:themeColor="text1"/>
          <w:sz w:val="22"/>
        </w:rPr>
        <w:t xml:space="preserve"> </w:t>
      </w:r>
    </w:p>
    <w:p w:rsidR="00C861CF" w:rsidRPr="00C861CF" w:rsidRDefault="00674405" w:rsidP="00C861CF">
      <w:pPr>
        <w:ind w:firstLineChars="100" w:firstLine="220"/>
        <w:jc w:val="left"/>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 xml:space="preserve">議題１　</w:t>
      </w:r>
      <w:r w:rsidR="00C861CF" w:rsidRPr="00C861CF">
        <w:rPr>
          <w:rFonts w:asciiTheme="majorEastAsia" w:eastAsiaTheme="majorEastAsia" w:hAnsiTheme="majorEastAsia" w:cs="Meiryo UI" w:hint="eastAsia"/>
          <w:color w:val="000000" w:themeColor="text1"/>
          <w:kern w:val="0"/>
          <w:sz w:val="22"/>
        </w:rPr>
        <w:t>分科会について</w:t>
      </w:r>
    </w:p>
    <w:p w:rsidR="00C861CF" w:rsidRPr="00C861CF" w:rsidRDefault="00C861CF" w:rsidP="00C861CF">
      <w:pPr>
        <w:ind w:firstLineChars="100" w:firstLine="220"/>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 xml:space="preserve">議題２　</w:t>
      </w:r>
      <w:r w:rsidRPr="00C861CF">
        <w:rPr>
          <w:rFonts w:asciiTheme="majorEastAsia" w:eastAsiaTheme="majorEastAsia" w:hAnsiTheme="majorEastAsia" w:cs="Meiryo UI" w:hint="eastAsia"/>
          <w:color w:val="000000" w:themeColor="text1"/>
          <w:kern w:val="0"/>
          <w:sz w:val="22"/>
        </w:rPr>
        <w:t>「民都・大阪」フィランソロピー会議の当面の取組みについて</w:t>
      </w:r>
    </w:p>
    <w:p w:rsidR="00623A83" w:rsidRPr="003046A7" w:rsidRDefault="00C861CF" w:rsidP="00C861CF">
      <w:pPr>
        <w:ind w:firstLineChars="100" w:firstLine="220"/>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 xml:space="preserve">議題３　</w:t>
      </w:r>
      <w:r w:rsidRPr="00C861CF">
        <w:rPr>
          <w:rFonts w:asciiTheme="majorEastAsia" w:eastAsiaTheme="majorEastAsia" w:hAnsiTheme="majorEastAsia" w:cs="Meiryo UI" w:hint="eastAsia"/>
          <w:color w:val="000000" w:themeColor="text1"/>
          <w:kern w:val="0"/>
          <w:sz w:val="22"/>
        </w:rPr>
        <w:t>フィランソロピー大会OSAKA2019（仮称）について</w:t>
      </w:r>
    </w:p>
    <w:p w:rsidR="00674405" w:rsidRPr="003046A7" w:rsidRDefault="00674405" w:rsidP="00674405">
      <w:pPr>
        <w:ind w:firstLineChars="100" w:firstLine="220"/>
        <w:jc w:val="left"/>
        <w:rPr>
          <w:rFonts w:asciiTheme="majorEastAsia" w:eastAsiaTheme="majorEastAsia" w:hAnsiTheme="majorEastAsia" w:cs="Meiryo UI"/>
          <w:color w:val="000000" w:themeColor="text1"/>
          <w:kern w:val="0"/>
          <w:sz w:val="22"/>
        </w:rPr>
      </w:pPr>
    </w:p>
    <w:p w:rsidR="0030329B" w:rsidRPr="003046A7" w:rsidRDefault="0030329B" w:rsidP="00880CF4">
      <w:pPr>
        <w:ind w:leftChars="700" w:left="1910" w:hangingChars="200" w:hanging="440"/>
        <w:rPr>
          <w:rFonts w:asciiTheme="majorEastAsia" w:eastAsiaTheme="majorEastAsia" w:hAnsiTheme="majorEastAsia" w:cs="Meiryo UI"/>
          <w:color w:val="000000" w:themeColor="text1"/>
          <w:kern w:val="0"/>
          <w:sz w:val="22"/>
        </w:rPr>
      </w:pPr>
    </w:p>
    <w:p w:rsidR="00CF2F42" w:rsidRPr="003046A7" w:rsidRDefault="00552D0B" w:rsidP="00CF2F42">
      <w:pPr>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５</w:t>
      </w:r>
      <w:r w:rsidR="00CF2F42" w:rsidRPr="003046A7">
        <w:rPr>
          <w:rFonts w:asciiTheme="majorEastAsia" w:eastAsiaTheme="majorEastAsia" w:hAnsiTheme="majorEastAsia" w:cs="Meiryo UI" w:hint="eastAsia"/>
          <w:color w:val="000000" w:themeColor="text1"/>
          <w:kern w:val="0"/>
          <w:sz w:val="22"/>
        </w:rPr>
        <w:t xml:space="preserve">　会議資料　</w:t>
      </w:r>
    </w:p>
    <w:p w:rsidR="00674405" w:rsidRPr="003046A7" w:rsidRDefault="00674405" w:rsidP="00674405">
      <w:pPr>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 xml:space="preserve">　</w:t>
      </w:r>
      <w:r w:rsidR="00623A83" w:rsidRPr="003046A7">
        <w:rPr>
          <w:rFonts w:asciiTheme="majorEastAsia" w:eastAsiaTheme="majorEastAsia" w:hAnsiTheme="majorEastAsia" w:cs="Meiryo UI" w:hint="eastAsia"/>
          <w:color w:val="000000" w:themeColor="text1"/>
          <w:kern w:val="0"/>
          <w:sz w:val="22"/>
        </w:rPr>
        <w:t>次第・会議メンバー名簿・配席図</w:t>
      </w:r>
    </w:p>
    <w:p w:rsidR="00674405" w:rsidRPr="003046A7" w:rsidRDefault="00674405" w:rsidP="00674405">
      <w:pPr>
        <w:ind w:firstLineChars="100" w:firstLine="2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資料１</w:t>
      </w:r>
      <w:r w:rsidR="00A82ECF" w:rsidRPr="003046A7">
        <w:rPr>
          <w:rFonts w:asciiTheme="majorEastAsia" w:eastAsiaTheme="majorEastAsia" w:hAnsiTheme="majorEastAsia" w:cs="Meiryo UI" w:hint="eastAsia"/>
          <w:color w:val="000000" w:themeColor="text1"/>
          <w:kern w:val="0"/>
          <w:sz w:val="22"/>
        </w:rPr>
        <w:t>－１</w:t>
      </w:r>
      <w:r w:rsidRPr="003046A7">
        <w:rPr>
          <w:rFonts w:asciiTheme="majorEastAsia" w:eastAsiaTheme="majorEastAsia" w:hAnsiTheme="majorEastAsia" w:cs="Meiryo UI" w:hint="eastAsia"/>
          <w:color w:val="000000" w:themeColor="text1"/>
          <w:kern w:val="0"/>
          <w:sz w:val="22"/>
        </w:rPr>
        <w:t xml:space="preserve">　</w:t>
      </w:r>
      <w:r w:rsidR="005F6416" w:rsidRPr="005F6416">
        <w:rPr>
          <w:rFonts w:asciiTheme="majorEastAsia" w:eastAsiaTheme="majorEastAsia" w:hAnsiTheme="majorEastAsia" w:cs="Meiryo UI" w:hint="eastAsia"/>
          <w:color w:val="000000" w:themeColor="text1"/>
          <w:kern w:val="0"/>
          <w:sz w:val="22"/>
        </w:rPr>
        <w:t>分科会について</w:t>
      </w:r>
    </w:p>
    <w:p w:rsidR="00674405" w:rsidRDefault="00A82ECF" w:rsidP="00674405">
      <w:pPr>
        <w:ind w:firstLineChars="100" w:firstLine="2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資料１－２</w:t>
      </w:r>
      <w:r w:rsidR="007C71DD" w:rsidRPr="003046A7">
        <w:rPr>
          <w:rFonts w:asciiTheme="majorEastAsia" w:eastAsiaTheme="majorEastAsia" w:hAnsiTheme="majorEastAsia" w:cs="Meiryo UI" w:hint="eastAsia"/>
          <w:color w:val="000000" w:themeColor="text1"/>
          <w:kern w:val="0"/>
          <w:sz w:val="22"/>
        </w:rPr>
        <w:t xml:space="preserve">　</w:t>
      </w:r>
      <w:r w:rsidR="005F6416" w:rsidRPr="005F6416">
        <w:rPr>
          <w:rFonts w:asciiTheme="majorEastAsia" w:eastAsiaTheme="majorEastAsia" w:hAnsiTheme="majorEastAsia" w:cs="Meiryo UI" w:hint="eastAsia"/>
          <w:color w:val="000000" w:themeColor="text1"/>
          <w:kern w:val="0"/>
          <w:sz w:val="22"/>
        </w:rPr>
        <w:t>人材・資金合同分科会</w:t>
      </w:r>
    </w:p>
    <w:p w:rsidR="005F6416" w:rsidRDefault="005F6416" w:rsidP="00674405">
      <w:pPr>
        <w:ind w:firstLineChars="100" w:firstLine="220"/>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lastRenderedPageBreak/>
        <w:t xml:space="preserve">資料１－３　</w:t>
      </w:r>
      <w:r w:rsidRPr="005F6416">
        <w:rPr>
          <w:rFonts w:asciiTheme="majorEastAsia" w:eastAsiaTheme="majorEastAsia" w:hAnsiTheme="majorEastAsia" w:cs="Meiryo UI" w:hint="eastAsia"/>
          <w:color w:val="000000" w:themeColor="text1"/>
          <w:kern w:val="0"/>
          <w:sz w:val="22"/>
        </w:rPr>
        <w:t>情報分科会</w:t>
      </w:r>
    </w:p>
    <w:p w:rsidR="005F6416" w:rsidRDefault="005F6416" w:rsidP="005F6416">
      <w:pPr>
        <w:ind w:firstLineChars="100" w:firstLine="220"/>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 xml:space="preserve">資料１－４　</w:t>
      </w:r>
      <w:r w:rsidRPr="005F6416">
        <w:rPr>
          <w:rFonts w:asciiTheme="majorEastAsia" w:eastAsiaTheme="majorEastAsia" w:hAnsiTheme="majorEastAsia" w:cs="Meiryo UI" w:hint="eastAsia"/>
          <w:color w:val="000000" w:themeColor="text1"/>
          <w:kern w:val="0"/>
          <w:sz w:val="22"/>
        </w:rPr>
        <w:t>共創分科会（大阪のこども問題）</w:t>
      </w:r>
    </w:p>
    <w:p w:rsidR="005F6416" w:rsidRPr="005F6416" w:rsidRDefault="005F6416" w:rsidP="00674405">
      <w:pPr>
        <w:ind w:firstLineChars="100" w:firstLine="220"/>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 xml:space="preserve">資料１－５　</w:t>
      </w:r>
      <w:r w:rsidRPr="005F6416">
        <w:rPr>
          <w:rFonts w:asciiTheme="majorEastAsia" w:eastAsiaTheme="majorEastAsia" w:hAnsiTheme="majorEastAsia" w:cs="Meiryo UI" w:hint="eastAsia"/>
          <w:color w:val="000000" w:themeColor="text1"/>
          <w:kern w:val="0"/>
          <w:sz w:val="22"/>
        </w:rPr>
        <w:t>共創分科会（福祉×伝統産業）</w:t>
      </w:r>
    </w:p>
    <w:p w:rsidR="00674405" w:rsidRPr="003046A7" w:rsidRDefault="00A82ECF" w:rsidP="00674405">
      <w:pPr>
        <w:ind w:firstLineChars="100" w:firstLine="2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資料２－１</w:t>
      </w:r>
      <w:r w:rsidR="007C71DD" w:rsidRPr="003046A7">
        <w:rPr>
          <w:rFonts w:asciiTheme="majorEastAsia" w:eastAsiaTheme="majorEastAsia" w:hAnsiTheme="majorEastAsia" w:cs="Meiryo UI" w:hint="eastAsia"/>
          <w:color w:val="000000" w:themeColor="text1"/>
          <w:kern w:val="0"/>
          <w:sz w:val="22"/>
        </w:rPr>
        <w:t xml:space="preserve">　</w:t>
      </w:r>
      <w:r w:rsidR="005F6416" w:rsidRPr="005F6416">
        <w:rPr>
          <w:rFonts w:asciiTheme="majorEastAsia" w:eastAsiaTheme="majorEastAsia" w:hAnsiTheme="majorEastAsia" w:cs="Meiryo UI" w:hint="eastAsia"/>
          <w:color w:val="000000" w:themeColor="text1"/>
          <w:kern w:val="0"/>
          <w:sz w:val="22"/>
        </w:rPr>
        <w:t>「民都・大阪」フィランソロピー会議の当面の取組みについて</w:t>
      </w:r>
    </w:p>
    <w:p w:rsidR="00CF2F42" w:rsidRPr="003046A7" w:rsidRDefault="00A82ECF" w:rsidP="00A82ECF">
      <w:pPr>
        <w:ind w:leftChars="100" w:left="1530" w:hangingChars="600" w:hanging="1320"/>
        <w:rPr>
          <w:rFonts w:asciiTheme="majorEastAsia" w:eastAsiaTheme="majorEastAsia" w:hAnsiTheme="majorEastAsia" w:cs="Meiryo UI"/>
          <w:color w:val="000000" w:themeColor="text1"/>
          <w:kern w:val="0"/>
          <w:sz w:val="22"/>
        </w:rPr>
      </w:pPr>
      <w:r w:rsidRPr="003046A7">
        <w:rPr>
          <w:rFonts w:asciiTheme="majorEastAsia" w:eastAsiaTheme="majorEastAsia" w:hAnsiTheme="majorEastAsia" w:cs="Meiryo UI" w:hint="eastAsia"/>
          <w:color w:val="000000" w:themeColor="text1"/>
          <w:kern w:val="0"/>
          <w:sz w:val="22"/>
        </w:rPr>
        <w:t>資料２－２</w:t>
      </w:r>
      <w:r w:rsidR="00674405" w:rsidRPr="003046A7">
        <w:rPr>
          <w:rFonts w:asciiTheme="majorEastAsia" w:eastAsiaTheme="majorEastAsia" w:hAnsiTheme="majorEastAsia" w:cs="Meiryo UI" w:hint="eastAsia"/>
          <w:color w:val="000000" w:themeColor="text1"/>
          <w:kern w:val="0"/>
          <w:sz w:val="22"/>
        </w:rPr>
        <w:t xml:space="preserve">　</w:t>
      </w:r>
      <w:r w:rsidR="005F6416" w:rsidRPr="005F6416">
        <w:rPr>
          <w:rFonts w:asciiTheme="majorEastAsia" w:eastAsiaTheme="majorEastAsia" w:hAnsiTheme="majorEastAsia" w:cs="Meiryo UI" w:hint="eastAsia"/>
          <w:color w:val="000000" w:themeColor="text1"/>
          <w:kern w:val="0"/>
          <w:sz w:val="22"/>
        </w:rPr>
        <w:t>当面の取組みにあたっての会議運営等について</w:t>
      </w:r>
    </w:p>
    <w:p w:rsidR="00A82ECF" w:rsidRPr="003046A7" w:rsidRDefault="00A82ECF" w:rsidP="00A82ECF">
      <w:pPr>
        <w:ind w:firstLineChars="100" w:firstLine="220"/>
        <w:rPr>
          <w:rFonts w:asciiTheme="majorEastAsia" w:eastAsiaTheme="majorEastAsia" w:hAnsiTheme="majorEastAsia" w:cs="Meiryo UI"/>
          <w:kern w:val="0"/>
          <w:sz w:val="22"/>
        </w:rPr>
      </w:pPr>
      <w:r w:rsidRPr="003046A7">
        <w:rPr>
          <w:rFonts w:asciiTheme="majorEastAsia" w:eastAsiaTheme="majorEastAsia" w:hAnsiTheme="majorEastAsia" w:cs="Meiryo UI" w:hint="eastAsia"/>
          <w:color w:val="000000" w:themeColor="text1"/>
          <w:kern w:val="0"/>
          <w:sz w:val="22"/>
        </w:rPr>
        <w:t>資料３</w:t>
      </w:r>
      <w:r w:rsidR="005F6416">
        <w:rPr>
          <w:rFonts w:asciiTheme="majorEastAsia" w:eastAsiaTheme="majorEastAsia" w:hAnsiTheme="majorEastAsia" w:cs="Meiryo UI" w:hint="eastAsia"/>
          <w:color w:val="000000" w:themeColor="text1"/>
          <w:kern w:val="0"/>
          <w:sz w:val="22"/>
        </w:rPr>
        <w:t xml:space="preserve">　　</w:t>
      </w:r>
      <w:r w:rsidRPr="003046A7">
        <w:rPr>
          <w:rFonts w:asciiTheme="majorEastAsia" w:eastAsiaTheme="majorEastAsia" w:hAnsiTheme="majorEastAsia" w:cs="Meiryo UI" w:hint="eastAsia"/>
          <w:color w:val="000000" w:themeColor="text1"/>
          <w:kern w:val="0"/>
          <w:sz w:val="22"/>
        </w:rPr>
        <w:t xml:space="preserve">　</w:t>
      </w:r>
      <w:r w:rsidR="005F6416" w:rsidRPr="005F6416">
        <w:rPr>
          <w:rFonts w:asciiTheme="majorEastAsia" w:eastAsiaTheme="majorEastAsia" w:hAnsiTheme="majorEastAsia" w:cs="Meiryo UI" w:hint="eastAsia"/>
          <w:color w:val="000000" w:themeColor="text1"/>
          <w:kern w:val="0"/>
          <w:sz w:val="22"/>
        </w:rPr>
        <w:t>フィランソロピー大会OSAKA2019（仮称）について</w:t>
      </w:r>
    </w:p>
    <w:p w:rsidR="00B464A1" w:rsidRPr="003046A7" w:rsidRDefault="00B464A1" w:rsidP="00330CFD">
      <w:pPr>
        <w:rPr>
          <w:rFonts w:asciiTheme="majorEastAsia" w:eastAsiaTheme="majorEastAsia" w:hAnsiTheme="majorEastAsia" w:cs="Meiryo UI"/>
          <w:kern w:val="0"/>
          <w:sz w:val="22"/>
        </w:rPr>
      </w:pPr>
    </w:p>
    <w:p w:rsidR="00330CFD" w:rsidRPr="003046A7" w:rsidRDefault="00552D0B" w:rsidP="00CB12E6">
      <w:pPr>
        <w:rPr>
          <w:rFonts w:asciiTheme="majorEastAsia" w:eastAsiaTheme="majorEastAsia" w:hAnsiTheme="majorEastAsia" w:cs="Meiryo UI"/>
          <w:kern w:val="0"/>
          <w:sz w:val="22"/>
        </w:rPr>
      </w:pPr>
      <w:r w:rsidRPr="003046A7">
        <w:rPr>
          <w:rFonts w:asciiTheme="majorEastAsia" w:eastAsiaTheme="majorEastAsia" w:hAnsiTheme="majorEastAsia" w:cs="Meiryo UI" w:hint="eastAsia"/>
          <w:kern w:val="0"/>
          <w:sz w:val="22"/>
        </w:rPr>
        <w:t>６</w:t>
      </w:r>
      <w:r w:rsidR="0030329B" w:rsidRPr="003046A7">
        <w:rPr>
          <w:rFonts w:asciiTheme="majorEastAsia" w:eastAsiaTheme="majorEastAsia" w:hAnsiTheme="majorEastAsia" w:cs="Meiryo UI" w:hint="eastAsia"/>
          <w:kern w:val="0"/>
          <w:sz w:val="22"/>
        </w:rPr>
        <w:t xml:space="preserve">　議事要旨</w:t>
      </w:r>
    </w:p>
    <w:p w:rsidR="001A537E" w:rsidRDefault="001A537E" w:rsidP="001A537E">
      <w:pPr>
        <w:rPr>
          <w:rFonts w:asciiTheme="majorEastAsia" w:eastAsiaTheme="majorEastAsia" w:hAnsiTheme="majorEastAsia" w:cs="Meiryo UI"/>
          <w:kern w:val="0"/>
          <w:sz w:val="22"/>
        </w:rPr>
      </w:pPr>
    </w:p>
    <w:p w:rsidR="001A537E" w:rsidRPr="001A537E" w:rsidRDefault="001A537E" w:rsidP="001A537E">
      <w:pPr>
        <w:ind w:firstLineChars="100" w:firstLine="221"/>
        <w:jc w:val="left"/>
        <w:rPr>
          <w:rFonts w:asciiTheme="majorEastAsia" w:eastAsiaTheme="majorEastAsia" w:hAnsiTheme="majorEastAsia" w:cs="Meiryo UI"/>
          <w:b/>
          <w:color w:val="000000" w:themeColor="text1"/>
          <w:kern w:val="0"/>
          <w:sz w:val="22"/>
        </w:rPr>
      </w:pPr>
      <w:r w:rsidRPr="001A537E">
        <w:rPr>
          <w:rFonts w:asciiTheme="majorEastAsia" w:eastAsiaTheme="majorEastAsia" w:hAnsiTheme="majorEastAsia" w:cs="Meiryo UI" w:hint="eastAsia"/>
          <w:b/>
          <w:color w:val="000000" w:themeColor="text1"/>
          <w:kern w:val="0"/>
          <w:sz w:val="22"/>
        </w:rPr>
        <w:t>議題１　分科会について</w:t>
      </w:r>
    </w:p>
    <w:p w:rsidR="00ED0F80" w:rsidRDefault="00C87E1A" w:rsidP="00C87E1A">
      <w:pPr>
        <w:ind w:left="440" w:hangingChars="200" w:hanging="440"/>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（１）</w:t>
      </w:r>
      <w:r w:rsidR="001A537E">
        <w:rPr>
          <w:rFonts w:asciiTheme="majorEastAsia" w:eastAsiaTheme="majorEastAsia" w:hAnsiTheme="majorEastAsia" w:cs="Meiryo UI" w:hint="eastAsia"/>
          <w:kern w:val="0"/>
          <w:sz w:val="22"/>
        </w:rPr>
        <w:t>会議規約に基づき</w:t>
      </w:r>
      <w:r w:rsidR="005F6416" w:rsidRPr="005F6416">
        <w:rPr>
          <w:rFonts w:asciiTheme="majorEastAsia" w:eastAsiaTheme="majorEastAsia" w:hAnsiTheme="majorEastAsia" w:cs="Meiryo UI" w:hint="eastAsia"/>
          <w:kern w:val="0"/>
          <w:sz w:val="22"/>
        </w:rPr>
        <w:t>、</w:t>
      </w:r>
      <w:r w:rsidR="001A537E">
        <w:rPr>
          <w:rFonts w:asciiTheme="majorEastAsia" w:eastAsiaTheme="majorEastAsia" w:hAnsiTheme="majorEastAsia" w:cs="Meiryo UI" w:hint="eastAsia"/>
          <w:kern w:val="0"/>
          <w:sz w:val="22"/>
        </w:rPr>
        <w:t>各</w:t>
      </w:r>
      <w:r w:rsidR="005F6416" w:rsidRPr="005F6416">
        <w:rPr>
          <w:rFonts w:asciiTheme="majorEastAsia" w:eastAsiaTheme="majorEastAsia" w:hAnsiTheme="majorEastAsia" w:cs="Meiryo UI" w:hint="eastAsia"/>
          <w:kern w:val="0"/>
          <w:sz w:val="22"/>
        </w:rPr>
        <w:t>分科会リーダーより、今年</w:t>
      </w:r>
      <w:r w:rsidR="001A537E">
        <w:rPr>
          <w:rFonts w:asciiTheme="majorEastAsia" w:eastAsiaTheme="majorEastAsia" w:hAnsiTheme="majorEastAsia" w:cs="Meiryo UI" w:hint="eastAsia"/>
          <w:kern w:val="0"/>
          <w:sz w:val="22"/>
        </w:rPr>
        <w:t>度の検討成果や次年度の取組みなどについて報告された</w:t>
      </w:r>
      <w:r w:rsidR="00480FA9">
        <w:rPr>
          <w:rFonts w:asciiTheme="majorEastAsia" w:eastAsiaTheme="majorEastAsia" w:hAnsiTheme="majorEastAsia" w:cs="Meiryo UI" w:hint="eastAsia"/>
          <w:kern w:val="0"/>
          <w:sz w:val="22"/>
        </w:rPr>
        <w:t>。</w:t>
      </w:r>
    </w:p>
    <w:p w:rsidR="00C87E1A" w:rsidRDefault="00C87E1A" w:rsidP="001A537E">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（２）今後の対応</w:t>
      </w:r>
    </w:p>
    <w:p w:rsidR="00B705FF" w:rsidRPr="00B705FF" w:rsidRDefault="00C87E1A" w:rsidP="00731DDE">
      <w:pPr>
        <w:widowControl/>
        <w:ind w:leftChars="202" w:left="424" w:firstLineChars="6" w:firstLine="13"/>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w:t>
      </w:r>
      <w:r w:rsidR="001A537E">
        <w:rPr>
          <w:rFonts w:asciiTheme="majorEastAsia" w:eastAsiaTheme="majorEastAsia" w:hAnsiTheme="majorEastAsia" w:cs="Meiryo UI" w:hint="eastAsia"/>
          <w:kern w:val="0"/>
          <w:sz w:val="22"/>
        </w:rPr>
        <w:t>次年度</w:t>
      </w:r>
      <w:r w:rsidR="00802594">
        <w:rPr>
          <w:rFonts w:asciiTheme="majorEastAsia" w:eastAsiaTheme="majorEastAsia" w:hAnsiTheme="majorEastAsia" w:cs="Meiryo UI" w:hint="eastAsia"/>
          <w:kern w:val="0"/>
          <w:sz w:val="22"/>
        </w:rPr>
        <w:t>の分科会</w:t>
      </w:r>
      <w:r w:rsidR="001A537E">
        <w:rPr>
          <w:rFonts w:asciiTheme="majorEastAsia" w:eastAsiaTheme="majorEastAsia" w:hAnsiTheme="majorEastAsia" w:cs="Meiryo UI" w:hint="eastAsia"/>
          <w:kern w:val="0"/>
          <w:sz w:val="22"/>
        </w:rPr>
        <w:t>について</w:t>
      </w:r>
      <w:r w:rsidR="00802594">
        <w:rPr>
          <w:rFonts w:asciiTheme="majorEastAsia" w:eastAsiaTheme="majorEastAsia" w:hAnsiTheme="majorEastAsia" w:cs="Meiryo UI" w:hint="eastAsia"/>
          <w:kern w:val="0"/>
          <w:sz w:val="22"/>
        </w:rPr>
        <w:t>は</w:t>
      </w:r>
      <w:r w:rsidR="001A537E">
        <w:rPr>
          <w:rFonts w:asciiTheme="majorEastAsia" w:eastAsiaTheme="majorEastAsia" w:hAnsiTheme="majorEastAsia" w:cs="Meiryo UI" w:hint="eastAsia"/>
          <w:kern w:val="0"/>
          <w:sz w:val="22"/>
        </w:rPr>
        <w:t>、</w:t>
      </w:r>
      <w:r w:rsidR="00802594">
        <w:rPr>
          <w:rFonts w:asciiTheme="majorEastAsia" w:eastAsiaTheme="majorEastAsia" w:hAnsiTheme="majorEastAsia" w:cs="Meiryo UI" w:hint="eastAsia"/>
          <w:kern w:val="0"/>
          <w:sz w:val="22"/>
        </w:rPr>
        <w:t>資金分科会、人材分科会、情報分科会、共創分科会のいずれの分科会も、今年度に引き続き</w:t>
      </w:r>
      <w:r w:rsidR="00B705FF" w:rsidRPr="00B705FF">
        <w:rPr>
          <w:rFonts w:asciiTheme="majorEastAsia" w:eastAsiaTheme="majorEastAsia" w:hAnsiTheme="majorEastAsia" w:cs="Meiryo UI" w:hint="eastAsia"/>
          <w:kern w:val="0"/>
          <w:sz w:val="22"/>
        </w:rPr>
        <w:t>活動を継続</w:t>
      </w:r>
      <w:r w:rsidR="00802594">
        <w:rPr>
          <w:rFonts w:asciiTheme="majorEastAsia" w:eastAsiaTheme="majorEastAsia" w:hAnsiTheme="majorEastAsia" w:cs="Meiryo UI" w:hint="eastAsia"/>
          <w:kern w:val="0"/>
          <w:sz w:val="22"/>
        </w:rPr>
        <w:t>することが</w:t>
      </w:r>
      <w:r w:rsidR="001A537E">
        <w:rPr>
          <w:rFonts w:asciiTheme="majorEastAsia" w:eastAsiaTheme="majorEastAsia" w:hAnsiTheme="majorEastAsia" w:cs="Meiryo UI" w:hint="eastAsia"/>
          <w:kern w:val="0"/>
          <w:sz w:val="22"/>
        </w:rPr>
        <w:t>確認された。</w:t>
      </w:r>
    </w:p>
    <w:p w:rsidR="00B705FF" w:rsidRDefault="00C87E1A" w:rsidP="00731DDE">
      <w:pPr>
        <w:widowControl/>
        <w:ind w:leftChars="202" w:left="424" w:firstLineChars="6" w:firstLine="13"/>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w:t>
      </w:r>
      <w:r w:rsidR="00802594">
        <w:rPr>
          <w:rFonts w:asciiTheme="majorEastAsia" w:eastAsiaTheme="majorEastAsia" w:hAnsiTheme="majorEastAsia" w:cs="Meiryo UI" w:hint="eastAsia"/>
          <w:kern w:val="0"/>
          <w:sz w:val="22"/>
        </w:rPr>
        <w:t>事務局より、</w:t>
      </w:r>
      <w:r w:rsidR="001A537E">
        <w:rPr>
          <w:rFonts w:asciiTheme="majorEastAsia" w:eastAsiaTheme="majorEastAsia" w:hAnsiTheme="majorEastAsia" w:cs="Meiryo UI" w:hint="eastAsia"/>
          <w:kern w:val="0"/>
          <w:sz w:val="22"/>
        </w:rPr>
        <w:t>分科会の今後の柔軟な運営のため、細則等について実態に即して必要な改正を行うことが</w:t>
      </w:r>
      <w:r w:rsidR="00802594">
        <w:rPr>
          <w:rFonts w:asciiTheme="majorEastAsia" w:eastAsiaTheme="majorEastAsia" w:hAnsiTheme="majorEastAsia" w:cs="Meiryo UI" w:hint="eastAsia"/>
          <w:kern w:val="0"/>
          <w:sz w:val="22"/>
        </w:rPr>
        <w:t>提案され、会議メンバーに了承された。</w:t>
      </w:r>
    </w:p>
    <w:p w:rsidR="00B705FF" w:rsidRPr="00677883" w:rsidRDefault="00B705FF" w:rsidP="00D21565">
      <w:pPr>
        <w:widowControl/>
        <w:ind w:firstLineChars="129" w:firstLine="284"/>
        <w:jc w:val="left"/>
        <w:rPr>
          <w:rFonts w:asciiTheme="majorEastAsia" w:eastAsiaTheme="majorEastAsia" w:hAnsiTheme="majorEastAsia" w:cs="Meiryo UI"/>
          <w:kern w:val="0"/>
          <w:sz w:val="22"/>
        </w:rPr>
      </w:pPr>
    </w:p>
    <w:p w:rsidR="00802594" w:rsidRPr="00802594" w:rsidRDefault="00802594" w:rsidP="00802594">
      <w:pPr>
        <w:widowControl/>
        <w:jc w:val="left"/>
        <w:rPr>
          <w:rFonts w:asciiTheme="majorEastAsia" w:eastAsiaTheme="majorEastAsia" w:hAnsiTheme="majorEastAsia" w:cs="Meiryo UI"/>
          <w:b/>
          <w:kern w:val="0"/>
          <w:sz w:val="22"/>
        </w:rPr>
      </w:pPr>
      <w:r w:rsidRPr="00802594">
        <w:rPr>
          <w:rFonts w:asciiTheme="majorEastAsia" w:eastAsiaTheme="majorEastAsia" w:hAnsiTheme="majorEastAsia" w:cs="Meiryo UI" w:hint="eastAsia"/>
          <w:b/>
          <w:kern w:val="0"/>
          <w:sz w:val="22"/>
        </w:rPr>
        <w:t>議題２</w:t>
      </w:r>
      <w:r w:rsidR="00C87E1A">
        <w:rPr>
          <w:rFonts w:asciiTheme="majorEastAsia" w:eastAsiaTheme="majorEastAsia" w:hAnsiTheme="majorEastAsia" w:cs="Meiryo UI" w:hint="eastAsia"/>
          <w:b/>
          <w:kern w:val="0"/>
          <w:sz w:val="22"/>
        </w:rPr>
        <w:t>①</w:t>
      </w:r>
      <w:r w:rsidRPr="00802594">
        <w:rPr>
          <w:rFonts w:asciiTheme="majorEastAsia" w:eastAsiaTheme="majorEastAsia" w:hAnsiTheme="majorEastAsia" w:cs="Meiryo UI" w:hint="eastAsia"/>
          <w:b/>
          <w:kern w:val="0"/>
          <w:sz w:val="22"/>
        </w:rPr>
        <w:t xml:space="preserve">　「民都・大阪」フィランソロピー会議の当面の取組みについて</w:t>
      </w:r>
    </w:p>
    <w:p w:rsidR="004C3953" w:rsidRPr="00A563AA" w:rsidRDefault="00C87E1A" w:rsidP="00731DDE">
      <w:pPr>
        <w:widowControl/>
        <w:ind w:left="425" w:hangingChars="193" w:hanging="425"/>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（１）</w:t>
      </w:r>
      <w:r w:rsidR="00802594">
        <w:rPr>
          <w:rFonts w:asciiTheme="majorEastAsia" w:eastAsiaTheme="majorEastAsia" w:hAnsiTheme="majorEastAsia" w:cs="Meiryo UI" w:hint="eastAsia"/>
          <w:kern w:val="0"/>
          <w:sz w:val="22"/>
        </w:rPr>
        <w:t>資料２－１に基づき、事務局より</w:t>
      </w:r>
      <w:r w:rsidR="00802594" w:rsidRPr="00B705FF">
        <w:rPr>
          <w:rFonts w:asciiTheme="majorEastAsia" w:eastAsiaTheme="majorEastAsia" w:hAnsiTheme="majorEastAsia" w:cs="Meiryo UI" w:hint="eastAsia"/>
          <w:kern w:val="0"/>
          <w:sz w:val="22"/>
        </w:rPr>
        <w:t>「民都・大阪」フィランソロピー会議の当面の具体的取</w:t>
      </w:r>
      <w:r w:rsidR="00802594" w:rsidRPr="00A563AA">
        <w:rPr>
          <w:rFonts w:asciiTheme="majorEastAsia" w:eastAsiaTheme="majorEastAsia" w:hAnsiTheme="majorEastAsia" w:cs="Meiryo UI" w:hint="eastAsia"/>
          <w:kern w:val="0"/>
          <w:sz w:val="22"/>
        </w:rPr>
        <w:t>組み(案)について説明し</w:t>
      </w:r>
      <w:r w:rsidR="00F55D62" w:rsidRPr="00A563AA">
        <w:rPr>
          <w:rFonts w:asciiTheme="majorEastAsia" w:eastAsiaTheme="majorEastAsia" w:hAnsiTheme="majorEastAsia" w:cs="Meiryo UI" w:hint="eastAsia"/>
          <w:kern w:val="0"/>
          <w:sz w:val="22"/>
        </w:rPr>
        <w:t>、</w:t>
      </w:r>
      <w:r w:rsidR="00802594" w:rsidRPr="00A563AA">
        <w:rPr>
          <w:rFonts w:asciiTheme="majorEastAsia" w:eastAsiaTheme="majorEastAsia" w:hAnsiTheme="majorEastAsia" w:cs="Meiryo UI" w:hint="eastAsia"/>
          <w:kern w:val="0"/>
          <w:sz w:val="22"/>
        </w:rPr>
        <w:t>会議メンバーで意見交換</w:t>
      </w:r>
      <w:r w:rsidR="00F87D40" w:rsidRPr="00A563AA">
        <w:rPr>
          <w:rFonts w:asciiTheme="majorEastAsia" w:eastAsiaTheme="majorEastAsia" w:hAnsiTheme="majorEastAsia" w:cs="Meiryo UI" w:hint="eastAsia"/>
          <w:kern w:val="0"/>
          <w:sz w:val="22"/>
        </w:rPr>
        <w:t>を行</w:t>
      </w:r>
      <w:r w:rsidR="00F55D62" w:rsidRPr="00A563AA">
        <w:rPr>
          <w:rFonts w:asciiTheme="majorEastAsia" w:eastAsiaTheme="majorEastAsia" w:hAnsiTheme="majorEastAsia" w:cs="Meiryo UI" w:hint="eastAsia"/>
          <w:kern w:val="0"/>
          <w:sz w:val="22"/>
        </w:rPr>
        <w:t>った。（概ね原案に沿って意見交換）</w:t>
      </w:r>
    </w:p>
    <w:p w:rsidR="00C87E1A" w:rsidRDefault="00C87E1A" w:rsidP="00802594">
      <w:pPr>
        <w:widowControl/>
        <w:jc w:val="left"/>
        <w:rPr>
          <w:rFonts w:asciiTheme="majorEastAsia" w:eastAsiaTheme="majorEastAsia" w:hAnsiTheme="majorEastAsia" w:cs="Meiryo UI"/>
          <w:kern w:val="0"/>
          <w:sz w:val="22"/>
        </w:rPr>
      </w:pPr>
      <w:r w:rsidRPr="00A563AA">
        <w:rPr>
          <w:rFonts w:asciiTheme="majorEastAsia" w:eastAsiaTheme="majorEastAsia" w:hAnsiTheme="majorEastAsia" w:cs="Meiryo UI" w:hint="eastAsia"/>
          <w:kern w:val="0"/>
          <w:sz w:val="22"/>
        </w:rPr>
        <w:t>（２）意見等の概要は以下のとおり</w:t>
      </w:r>
    </w:p>
    <w:p w:rsidR="00C87E1A" w:rsidRDefault="00C87E1A" w:rsidP="00731DDE">
      <w:pPr>
        <w:widowControl/>
        <w:ind w:leftChars="135" w:left="424" w:hangingChars="64" w:hanging="141"/>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・学生</w:t>
      </w:r>
      <w:r w:rsidR="009208FB">
        <w:rPr>
          <w:rFonts w:asciiTheme="majorEastAsia" w:eastAsiaTheme="majorEastAsia" w:hAnsiTheme="majorEastAsia" w:cs="Meiryo UI" w:hint="eastAsia"/>
          <w:kern w:val="0"/>
          <w:sz w:val="22"/>
        </w:rPr>
        <w:t>はゼミとかサークル単位で色々な活動をして</w:t>
      </w:r>
      <w:r w:rsidR="00046BCF">
        <w:rPr>
          <w:rFonts w:asciiTheme="majorEastAsia" w:eastAsiaTheme="majorEastAsia" w:hAnsiTheme="majorEastAsia" w:cs="Meiryo UI" w:hint="eastAsia"/>
          <w:kern w:val="0"/>
          <w:sz w:val="22"/>
        </w:rPr>
        <w:t>い</w:t>
      </w:r>
      <w:r w:rsidR="004A67A4">
        <w:rPr>
          <w:rFonts w:asciiTheme="majorEastAsia" w:eastAsiaTheme="majorEastAsia" w:hAnsiTheme="majorEastAsia" w:cs="Meiryo UI" w:hint="eastAsia"/>
          <w:kern w:val="0"/>
          <w:sz w:val="22"/>
        </w:rPr>
        <w:t>る。</w:t>
      </w:r>
      <w:r w:rsidR="009208FB">
        <w:rPr>
          <w:rFonts w:asciiTheme="majorEastAsia" w:eastAsiaTheme="majorEastAsia" w:hAnsiTheme="majorEastAsia" w:cs="Meiryo UI" w:hint="eastAsia"/>
          <w:kern w:val="0"/>
          <w:sz w:val="22"/>
        </w:rPr>
        <w:t>これを</w:t>
      </w:r>
      <w:r>
        <w:rPr>
          <w:rFonts w:asciiTheme="majorEastAsia" w:eastAsiaTheme="majorEastAsia" w:hAnsiTheme="majorEastAsia" w:cs="Meiryo UI" w:hint="eastAsia"/>
          <w:kern w:val="0"/>
          <w:sz w:val="22"/>
        </w:rPr>
        <w:t>どんどん伸ばしていき</w:t>
      </w:r>
      <w:r w:rsidR="004A67A4">
        <w:rPr>
          <w:rFonts w:asciiTheme="majorEastAsia" w:eastAsiaTheme="majorEastAsia" w:hAnsiTheme="majorEastAsia" w:cs="Meiryo UI" w:hint="eastAsia"/>
          <w:kern w:val="0"/>
          <w:sz w:val="22"/>
        </w:rPr>
        <w:t>たいし、</w:t>
      </w:r>
      <w:r w:rsidR="00536250">
        <w:rPr>
          <w:rFonts w:asciiTheme="majorEastAsia" w:eastAsiaTheme="majorEastAsia" w:hAnsiTheme="majorEastAsia" w:cs="Meiryo UI" w:hint="eastAsia"/>
          <w:kern w:val="0"/>
          <w:sz w:val="22"/>
        </w:rPr>
        <w:t>そのパワーを活用して欲しい。</w:t>
      </w:r>
    </w:p>
    <w:p w:rsidR="00756230" w:rsidRDefault="00756230" w:rsidP="00731DDE">
      <w:pPr>
        <w:widowControl/>
        <w:ind w:leftChars="135" w:left="424" w:hangingChars="64" w:hanging="141"/>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w:t>
      </w:r>
      <w:r w:rsidR="00046BCF">
        <w:rPr>
          <w:rFonts w:asciiTheme="majorEastAsia" w:eastAsiaTheme="majorEastAsia" w:hAnsiTheme="majorEastAsia" w:cs="Meiryo UI" w:hint="eastAsia"/>
          <w:kern w:val="0"/>
          <w:sz w:val="22"/>
        </w:rPr>
        <w:t>「寄附を生み出し、寄附を活かす取組」のところ、会議からの具体的発信として</w:t>
      </w:r>
      <w:r>
        <w:rPr>
          <w:rFonts w:asciiTheme="majorEastAsia" w:eastAsiaTheme="majorEastAsia" w:hAnsiTheme="majorEastAsia" w:cs="Meiryo UI" w:hint="eastAsia"/>
          <w:kern w:val="0"/>
          <w:sz w:val="22"/>
        </w:rPr>
        <w:t>、万博</w:t>
      </w:r>
      <w:r w:rsidR="00BF0AF3">
        <w:rPr>
          <w:rFonts w:asciiTheme="majorEastAsia" w:eastAsiaTheme="majorEastAsia" w:hAnsiTheme="majorEastAsia" w:cs="Meiryo UI" w:hint="eastAsia"/>
          <w:kern w:val="0"/>
          <w:sz w:val="22"/>
        </w:rPr>
        <w:t>の</w:t>
      </w:r>
      <w:r w:rsidR="0058186F">
        <w:rPr>
          <w:rFonts w:asciiTheme="majorEastAsia" w:eastAsiaTheme="majorEastAsia" w:hAnsiTheme="majorEastAsia" w:cs="Meiryo UI" w:hint="eastAsia"/>
          <w:kern w:val="0"/>
          <w:sz w:val="22"/>
        </w:rPr>
        <w:t>資金調達について、我々</w:t>
      </w:r>
      <w:r w:rsidR="00BF0AF3">
        <w:rPr>
          <w:rFonts w:asciiTheme="majorEastAsia" w:eastAsiaTheme="majorEastAsia" w:hAnsiTheme="majorEastAsia" w:cs="Meiryo UI" w:hint="eastAsia"/>
          <w:kern w:val="0"/>
          <w:sz w:val="22"/>
        </w:rPr>
        <w:t>個人</w:t>
      </w:r>
      <w:r w:rsidR="0058186F">
        <w:rPr>
          <w:rFonts w:asciiTheme="majorEastAsia" w:eastAsiaTheme="majorEastAsia" w:hAnsiTheme="majorEastAsia" w:cs="Meiryo UI" w:hint="eastAsia"/>
          <w:kern w:val="0"/>
          <w:sz w:val="22"/>
        </w:rPr>
        <w:t>が</w:t>
      </w:r>
      <w:r w:rsidR="00BF0AF3">
        <w:rPr>
          <w:rFonts w:asciiTheme="majorEastAsia" w:eastAsiaTheme="majorEastAsia" w:hAnsiTheme="majorEastAsia" w:cs="Meiryo UI" w:hint="eastAsia"/>
          <w:kern w:val="0"/>
          <w:sz w:val="22"/>
        </w:rPr>
        <w:t>市民として</w:t>
      </w:r>
      <w:r w:rsidR="0058186F">
        <w:rPr>
          <w:rFonts w:asciiTheme="majorEastAsia" w:eastAsiaTheme="majorEastAsia" w:hAnsiTheme="majorEastAsia" w:cs="Meiryo UI" w:hint="eastAsia"/>
          <w:kern w:val="0"/>
          <w:sz w:val="22"/>
        </w:rPr>
        <w:t>一人ひとりできる資金援助の方法としてふるさと納税</w:t>
      </w:r>
      <w:r w:rsidR="00BF0AF3">
        <w:rPr>
          <w:rFonts w:asciiTheme="majorEastAsia" w:eastAsiaTheme="majorEastAsia" w:hAnsiTheme="majorEastAsia" w:cs="Meiryo UI" w:hint="eastAsia"/>
          <w:kern w:val="0"/>
          <w:sz w:val="22"/>
        </w:rPr>
        <w:t>を</w:t>
      </w:r>
      <w:r w:rsidR="0058186F">
        <w:rPr>
          <w:rFonts w:asciiTheme="majorEastAsia" w:eastAsiaTheme="majorEastAsia" w:hAnsiTheme="majorEastAsia" w:cs="Meiryo UI" w:hint="eastAsia"/>
          <w:kern w:val="0"/>
          <w:sz w:val="22"/>
        </w:rPr>
        <w:t>活用したプロジェクトを検討してはどう</w:t>
      </w:r>
      <w:r>
        <w:rPr>
          <w:rFonts w:asciiTheme="majorEastAsia" w:eastAsiaTheme="majorEastAsia" w:hAnsiTheme="majorEastAsia" w:cs="Meiryo UI" w:hint="eastAsia"/>
          <w:kern w:val="0"/>
          <w:sz w:val="22"/>
        </w:rPr>
        <w:t>か。</w:t>
      </w:r>
    </w:p>
    <w:p w:rsidR="00756230" w:rsidRDefault="00756230" w:rsidP="00731DDE">
      <w:pPr>
        <w:widowControl/>
        <w:ind w:leftChars="135" w:left="424" w:hangingChars="64" w:hanging="141"/>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w:t>
      </w:r>
      <w:r w:rsidRPr="00756230">
        <w:rPr>
          <w:rFonts w:asciiTheme="majorEastAsia" w:eastAsiaTheme="majorEastAsia" w:hAnsiTheme="majorEastAsia" w:cs="Meiryo UI" w:hint="eastAsia"/>
          <w:kern w:val="0"/>
          <w:sz w:val="22"/>
        </w:rPr>
        <w:t>企業のトップの方が社会課題解決のために意識を高めていく仕組みづくり</w:t>
      </w:r>
      <w:r>
        <w:rPr>
          <w:rFonts w:asciiTheme="majorEastAsia" w:eastAsiaTheme="majorEastAsia" w:hAnsiTheme="majorEastAsia" w:cs="Meiryo UI" w:hint="eastAsia"/>
          <w:kern w:val="0"/>
          <w:sz w:val="22"/>
        </w:rPr>
        <w:t>として、企業の</w:t>
      </w:r>
      <w:r w:rsidR="00BF0AF3">
        <w:rPr>
          <w:rFonts w:asciiTheme="majorEastAsia" w:eastAsiaTheme="majorEastAsia" w:hAnsiTheme="majorEastAsia" w:cs="Meiryo UI" w:hint="eastAsia"/>
          <w:kern w:val="0"/>
          <w:sz w:val="22"/>
        </w:rPr>
        <w:t>非課税寄付枠の活用を呼びか</w:t>
      </w:r>
      <w:r>
        <w:rPr>
          <w:rFonts w:asciiTheme="majorEastAsia" w:eastAsiaTheme="majorEastAsia" w:hAnsiTheme="majorEastAsia" w:cs="Meiryo UI" w:hint="eastAsia"/>
          <w:kern w:val="0"/>
          <w:sz w:val="22"/>
        </w:rPr>
        <w:t>けてはどうか。</w:t>
      </w:r>
    </w:p>
    <w:p w:rsidR="00212276" w:rsidRPr="00712A5B" w:rsidRDefault="00C87E1A" w:rsidP="00731DDE">
      <w:pPr>
        <w:widowControl/>
        <w:ind w:leftChars="135" w:left="424" w:hangingChars="64" w:hanging="141"/>
        <w:jc w:val="left"/>
        <w:rPr>
          <w:rFonts w:asciiTheme="majorEastAsia" w:eastAsiaTheme="majorEastAsia" w:hAnsiTheme="majorEastAsia" w:cs="Meiryo UI"/>
          <w:kern w:val="0"/>
          <w:sz w:val="22"/>
        </w:rPr>
      </w:pPr>
      <w:r w:rsidRPr="00712A5B">
        <w:rPr>
          <w:rFonts w:asciiTheme="majorEastAsia" w:eastAsiaTheme="majorEastAsia" w:hAnsiTheme="majorEastAsia" w:cs="Meiryo UI" w:hint="eastAsia"/>
          <w:kern w:val="0"/>
          <w:sz w:val="22"/>
        </w:rPr>
        <w:t>・</w:t>
      </w:r>
      <w:r w:rsidR="00B0499D" w:rsidRPr="00712A5B">
        <w:rPr>
          <w:rFonts w:asciiTheme="majorEastAsia" w:eastAsiaTheme="majorEastAsia" w:hAnsiTheme="majorEastAsia" w:cs="Meiryo UI" w:hint="eastAsia"/>
          <w:kern w:val="0"/>
          <w:sz w:val="22"/>
        </w:rPr>
        <w:t>現場で頑張る団体はたくさん</w:t>
      </w:r>
      <w:r w:rsidR="00756230" w:rsidRPr="00712A5B">
        <w:rPr>
          <w:rFonts w:asciiTheme="majorEastAsia" w:eastAsiaTheme="majorEastAsia" w:hAnsiTheme="majorEastAsia" w:cs="Meiryo UI" w:hint="eastAsia"/>
          <w:kern w:val="0"/>
          <w:sz w:val="22"/>
        </w:rPr>
        <w:t>あっても</w:t>
      </w:r>
      <w:r w:rsidR="00B0499D" w:rsidRPr="00712A5B">
        <w:rPr>
          <w:rFonts w:asciiTheme="majorEastAsia" w:eastAsiaTheme="majorEastAsia" w:hAnsiTheme="majorEastAsia" w:cs="Meiryo UI" w:hint="eastAsia"/>
          <w:kern w:val="0"/>
          <w:sz w:val="22"/>
        </w:rPr>
        <w:t>本業</w:t>
      </w:r>
      <w:r w:rsidR="00756230" w:rsidRPr="00712A5B">
        <w:rPr>
          <w:rFonts w:asciiTheme="majorEastAsia" w:eastAsiaTheme="majorEastAsia" w:hAnsiTheme="majorEastAsia" w:cs="Meiryo UI" w:hint="eastAsia"/>
          <w:kern w:val="0"/>
          <w:sz w:val="22"/>
        </w:rPr>
        <w:t>でいっぱいいっぱい。</w:t>
      </w:r>
      <w:r w:rsidR="00212276" w:rsidRPr="00712A5B">
        <w:rPr>
          <w:rFonts w:asciiTheme="majorEastAsia" w:eastAsiaTheme="majorEastAsia" w:hAnsiTheme="majorEastAsia" w:cs="Meiryo UI" w:hint="eastAsia"/>
          <w:kern w:val="0"/>
          <w:sz w:val="22"/>
        </w:rPr>
        <w:t>資金面が課題。持続可能な形で大阪の民の活動を支える枠組みづくりができないか。</w:t>
      </w:r>
    </w:p>
    <w:p w:rsidR="00AF2AB1" w:rsidRPr="00712A5B" w:rsidRDefault="00536250" w:rsidP="00731DDE">
      <w:pPr>
        <w:widowControl/>
        <w:ind w:leftChars="135" w:left="424" w:hangingChars="64" w:hanging="141"/>
        <w:jc w:val="left"/>
        <w:rPr>
          <w:rFonts w:asciiTheme="majorEastAsia" w:eastAsiaTheme="majorEastAsia" w:hAnsiTheme="majorEastAsia" w:cs="Meiryo UI"/>
          <w:kern w:val="0"/>
          <w:sz w:val="22"/>
        </w:rPr>
      </w:pPr>
      <w:r w:rsidRPr="00712A5B">
        <w:rPr>
          <w:rFonts w:asciiTheme="majorEastAsia" w:eastAsiaTheme="majorEastAsia" w:hAnsiTheme="majorEastAsia" w:cs="Meiryo UI" w:hint="eastAsia"/>
          <w:kern w:val="0"/>
          <w:sz w:val="22"/>
        </w:rPr>
        <w:t>・</w:t>
      </w:r>
      <w:r w:rsidR="00445385" w:rsidRPr="00712A5B">
        <w:rPr>
          <w:rFonts w:asciiTheme="majorEastAsia" w:eastAsiaTheme="majorEastAsia" w:hAnsiTheme="majorEastAsia" w:cs="Meiryo UI" w:hint="eastAsia"/>
          <w:kern w:val="0"/>
          <w:sz w:val="22"/>
        </w:rPr>
        <w:t>企業セクターからの助言を取り入れた</w:t>
      </w:r>
      <w:r w:rsidR="00AF2AB1" w:rsidRPr="00712A5B">
        <w:rPr>
          <w:rFonts w:asciiTheme="majorEastAsia" w:eastAsiaTheme="majorEastAsia" w:hAnsiTheme="majorEastAsia" w:cs="Meiryo UI" w:hint="eastAsia"/>
          <w:kern w:val="0"/>
          <w:sz w:val="22"/>
        </w:rPr>
        <w:t>り</w:t>
      </w:r>
      <w:r w:rsidR="00445385" w:rsidRPr="00712A5B">
        <w:rPr>
          <w:rFonts w:asciiTheme="majorEastAsia" w:eastAsiaTheme="majorEastAsia" w:hAnsiTheme="majorEastAsia" w:cs="Meiryo UI" w:hint="eastAsia"/>
          <w:kern w:val="0"/>
          <w:sz w:val="22"/>
        </w:rPr>
        <w:t>、</w:t>
      </w:r>
      <w:r w:rsidR="00AF2AB1" w:rsidRPr="00712A5B">
        <w:rPr>
          <w:rFonts w:asciiTheme="majorEastAsia" w:eastAsiaTheme="majorEastAsia" w:hAnsiTheme="majorEastAsia" w:cs="Meiryo UI" w:hint="eastAsia"/>
          <w:kern w:val="0"/>
          <w:sz w:val="22"/>
        </w:rPr>
        <w:t>寄付先を探している財団と現場の団体のマッチング等、資金集め</w:t>
      </w:r>
      <w:r w:rsidR="00712A5B" w:rsidRPr="00712A5B">
        <w:rPr>
          <w:rFonts w:asciiTheme="majorEastAsia" w:eastAsiaTheme="majorEastAsia" w:hAnsiTheme="majorEastAsia" w:cs="Meiryo UI" w:hint="eastAsia"/>
          <w:kern w:val="0"/>
          <w:sz w:val="22"/>
        </w:rPr>
        <w:t>や資金分配についての仕組みづくり</w:t>
      </w:r>
      <w:r w:rsidR="00AF2AB1" w:rsidRPr="00712A5B">
        <w:rPr>
          <w:rFonts w:asciiTheme="majorEastAsia" w:eastAsiaTheme="majorEastAsia" w:hAnsiTheme="majorEastAsia" w:cs="Meiryo UI" w:hint="eastAsia"/>
          <w:kern w:val="0"/>
          <w:sz w:val="22"/>
        </w:rPr>
        <w:t>の検討ができないか。</w:t>
      </w:r>
    </w:p>
    <w:p w:rsidR="00536250" w:rsidRDefault="00536250" w:rsidP="00731DDE">
      <w:pPr>
        <w:widowControl/>
        <w:ind w:leftChars="135" w:left="424" w:hangingChars="64" w:hanging="141"/>
        <w:jc w:val="left"/>
        <w:rPr>
          <w:rFonts w:asciiTheme="majorEastAsia" w:eastAsiaTheme="majorEastAsia" w:hAnsiTheme="majorEastAsia" w:cs="Meiryo UI"/>
          <w:kern w:val="0"/>
          <w:sz w:val="22"/>
        </w:rPr>
      </w:pPr>
      <w:r w:rsidRPr="00445385">
        <w:rPr>
          <w:rFonts w:asciiTheme="majorEastAsia" w:eastAsiaTheme="majorEastAsia" w:hAnsiTheme="majorEastAsia" w:cs="Meiryo UI" w:hint="eastAsia"/>
          <w:kern w:val="0"/>
          <w:sz w:val="22"/>
        </w:rPr>
        <w:t>・顕彰の検討</w:t>
      </w:r>
      <w:r w:rsidR="00DD2370" w:rsidRPr="00445385">
        <w:rPr>
          <w:rFonts w:asciiTheme="majorEastAsia" w:eastAsiaTheme="majorEastAsia" w:hAnsiTheme="majorEastAsia" w:cs="Meiryo UI" w:hint="eastAsia"/>
          <w:kern w:val="0"/>
          <w:sz w:val="22"/>
        </w:rPr>
        <w:t>等について、会議体を活用して上手くできないか。</w:t>
      </w:r>
      <w:r w:rsidR="00DD2370">
        <w:rPr>
          <w:rFonts w:asciiTheme="majorEastAsia" w:eastAsiaTheme="majorEastAsia" w:hAnsiTheme="majorEastAsia" w:cs="Meiryo UI" w:hint="eastAsia"/>
          <w:kern w:val="0"/>
          <w:sz w:val="22"/>
        </w:rPr>
        <w:t xml:space="preserve">　　</w:t>
      </w:r>
    </w:p>
    <w:p w:rsidR="00DD2370" w:rsidRDefault="00DD2370" w:rsidP="00731DDE">
      <w:pPr>
        <w:widowControl/>
        <w:ind w:leftChars="135" w:left="424" w:hangingChars="64" w:hanging="141"/>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・非営利セクター</w:t>
      </w:r>
      <w:r w:rsidR="00476342">
        <w:rPr>
          <w:rFonts w:asciiTheme="majorEastAsia" w:eastAsiaTheme="majorEastAsia" w:hAnsiTheme="majorEastAsia" w:cs="Meiryo UI" w:hint="eastAsia"/>
          <w:kern w:val="0"/>
          <w:sz w:val="22"/>
        </w:rPr>
        <w:t>と</w:t>
      </w:r>
      <w:r>
        <w:rPr>
          <w:rFonts w:asciiTheme="majorEastAsia" w:eastAsiaTheme="majorEastAsia" w:hAnsiTheme="majorEastAsia" w:cs="Meiryo UI" w:hint="eastAsia"/>
          <w:kern w:val="0"/>
          <w:sz w:val="22"/>
        </w:rPr>
        <w:t>の連携について、</w:t>
      </w:r>
      <w:r w:rsidR="00476342">
        <w:rPr>
          <w:rFonts w:asciiTheme="majorEastAsia" w:eastAsiaTheme="majorEastAsia" w:hAnsiTheme="majorEastAsia" w:cs="Meiryo UI" w:hint="eastAsia"/>
          <w:kern w:val="0"/>
          <w:sz w:val="22"/>
        </w:rPr>
        <w:t>隣接する公園の活用を含めて</w:t>
      </w:r>
      <w:r>
        <w:rPr>
          <w:rFonts w:asciiTheme="majorEastAsia" w:eastAsiaTheme="majorEastAsia" w:hAnsiTheme="majorEastAsia" w:cs="Meiryo UI" w:hint="eastAsia"/>
          <w:kern w:val="0"/>
          <w:sz w:val="22"/>
        </w:rPr>
        <w:t>いろいろな主体が参加できる</w:t>
      </w:r>
      <w:r w:rsidR="00476342">
        <w:rPr>
          <w:rFonts w:asciiTheme="majorEastAsia" w:eastAsiaTheme="majorEastAsia" w:hAnsiTheme="majorEastAsia" w:cs="Meiryo UI" w:hint="eastAsia"/>
          <w:kern w:val="0"/>
          <w:sz w:val="22"/>
        </w:rPr>
        <w:t>美術館のプログラムを考えていきたい。</w:t>
      </w:r>
    </w:p>
    <w:p w:rsidR="00476342" w:rsidRDefault="00476342" w:rsidP="00731DDE">
      <w:pPr>
        <w:widowControl/>
        <w:ind w:leftChars="135" w:left="424" w:hangingChars="64" w:hanging="141"/>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・会議の取組みのPRのために、誰か声の通るメンバーを入れることも検討してはどうか。</w:t>
      </w:r>
    </w:p>
    <w:p w:rsidR="00DD2370" w:rsidRPr="00DD2370" w:rsidRDefault="00DD2370" w:rsidP="00731DDE">
      <w:pPr>
        <w:widowControl/>
        <w:ind w:leftChars="135" w:left="424" w:hangingChars="64" w:hanging="141"/>
        <w:jc w:val="left"/>
        <w:rPr>
          <w:rFonts w:asciiTheme="majorEastAsia" w:eastAsiaTheme="majorEastAsia" w:hAnsiTheme="majorEastAsia" w:cs="Meiryo UI"/>
          <w:kern w:val="0"/>
          <w:sz w:val="22"/>
        </w:rPr>
      </w:pPr>
      <w:r w:rsidRPr="00DD2370">
        <w:rPr>
          <w:rFonts w:asciiTheme="majorEastAsia" w:eastAsiaTheme="majorEastAsia" w:hAnsiTheme="majorEastAsia" w:cs="Meiryo UI" w:hint="eastAsia"/>
          <w:kern w:val="0"/>
          <w:sz w:val="22"/>
        </w:rPr>
        <w:t>・将来の美しい大阪をめざすために、文化の分科会の設立を検討してはどうか。</w:t>
      </w:r>
    </w:p>
    <w:p w:rsidR="009208FB" w:rsidRDefault="009208FB" w:rsidP="00DD2370">
      <w:pPr>
        <w:widowControl/>
        <w:ind w:firstLineChars="200" w:firstLine="440"/>
        <w:jc w:val="right"/>
        <w:rPr>
          <w:rFonts w:asciiTheme="majorEastAsia" w:eastAsiaTheme="majorEastAsia" w:hAnsiTheme="majorEastAsia" w:cs="Meiryo UI"/>
          <w:kern w:val="0"/>
          <w:sz w:val="22"/>
        </w:rPr>
      </w:pPr>
    </w:p>
    <w:p w:rsidR="009208FB" w:rsidRDefault="00BC5E96" w:rsidP="009208FB">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（３）今後の対応</w:t>
      </w:r>
    </w:p>
    <w:p w:rsidR="00BC5E96" w:rsidRDefault="00BC5E96" w:rsidP="009208FB">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 xml:space="preserve">　　</w:t>
      </w:r>
      <w:r w:rsidR="004A67A4">
        <w:rPr>
          <w:rFonts w:asciiTheme="majorEastAsia" w:eastAsiaTheme="majorEastAsia" w:hAnsiTheme="majorEastAsia" w:cs="Meiryo UI" w:hint="eastAsia"/>
          <w:kern w:val="0"/>
          <w:sz w:val="22"/>
        </w:rPr>
        <w:t>資料２－１は原案のとおり確認された。</w:t>
      </w:r>
    </w:p>
    <w:p w:rsidR="00BC5E96" w:rsidRPr="004A67A4" w:rsidRDefault="00BC5E96" w:rsidP="009208FB">
      <w:pPr>
        <w:widowControl/>
        <w:jc w:val="left"/>
        <w:rPr>
          <w:rFonts w:asciiTheme="majorEastAsia" w:eastAsiaTheme="majorEastAsia" w:hAnsiTheme="majorEastAsia" w:cs="Meiryo UI"/>
          <w:kern w:val="0"/>
          <w:sz w:val="22"/>
        </w:rPr>
      </w:pPr>
    </w:p>
    <w:p w:rsidR="00C87E1A" w:rsidRPr="00C87E1A" w:rsidRDefault="00C87E1A" w:rsidP="00C87E1A">
      <w:pPr>
        <w:widowControl/>
        <w:jc w:val="left"/>
        <w:rPr>
          <w:rFonts w:asciiTheme="majorEastAsia" w:eastAsiaTheme="majorEastAsia" w:hAnsiTheme="majorEastAsia" w:cs="Meiryo UI"/>
          <w:b/>
          <w:kern w:val="0"/>
          <w:sz w:val="22"/>
        </w:rPr>
      </w:pPr>
      <w:r w:rsidRPr="00C87E1A">
        <w:rPr>
          <w:rFonts w:asciiTheme="majorEastAsia" w:eastAsiaTheme="majorEastAsia" w:hAnsiTheme="majorEastAsia" w:cs="Meiryo UI" w:hint="eastAsia"/>
          <w:b/>
          <w:kern w:val="0"/>
          <w:sz w:val="22"/>
        </w:rPr>
        <w:t>議題２②当面の取組みにあたっての会議運営について</w:t>
      </w:r>
    </w:p>
    <w:p w:rsidR="00D14220" w:rsidRPr="00A563AA" w:rsidRDefault="00C87E1A" w:rsidP="00C87E1A">
      <w:pPr>
        <w:widowControl/>
        <w:ind w:left="440" w:hangingChars="200" w:hanging="440"/>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（１）</w:t>
      </w:r>
      <w:r w:rsidR="00F87D40" w:rsidRPr="00F87D40">
        <w:rPr>
          <w:rFonts w:asciiTheme="majorEastAsia" w:eastAsiaTheme="majorEastAsia" w:hAnsiTheme="majorEastAsia" w:cs="Meiryo UI" w:hint="eastAsia"/>
          <w:kern w:val="0"/>
          <w:sz w:val="22"/>
        </w:rPr>
        <w:t>資料</w:t>
      </w:r>
      <w:r w:rsidR="00F87D40">
        <w:rPr>
          <w:rFonts w:asciiTheme="majorEastAsia" w:eastAsiaTheme="majorEastAsia" w:hAnsiTheme="majorEastAsia" w:cs="Meiryo UI" w:hint="eastAsia"/>
          <w:kern w:val="0"/>
          <w:sz w:val="22"/>
        </w:rPr>
        <w:t>２－２に基づき、事務局より</w:t>
      </w:r>
      <w:r w:rsidR="00D14220">
        <w:rPr>
          <w:rFonts w:asciiTheme="majorEastAsia" w:eastAsiaTheme="majorEastAsia" w:hAnsiTheme="majorEastAsia" w:cs="Meiryo UI" w:hint="eastAsia"/>
          <w:kern w:val="0"/>
          <w:sz w:val="22"/>
        </w:rPr>
        <w:t>当面の取組みにあたっての</w:t>
      </w:r>
      <w:r w:rsidR="00F87D40">
        <w:rPr>
          <w:rFonts w:asciiTheme="majorEastAsia" w:eastAsiaTheme="majorEastAsia" w:hAnsiTheme="majorEastAsia" w:cs="Meiryo UI" w:hint="eastAsia"/>
          <w:kern w:val="0"/>
          <w:sz w:val="22"/>
        </w:rPr>
        <w:t>会議運営について説明。</w:t>
      </w:r>
      <w:r w:rsidR="00536250">
        <w:rPr>
          <w:rFonts w:asciiTheme="majorEastAsia" w:eastAsiaTheme="majorEastAsia" w:hAnsiTheme="majorEastAsia" w:cs="Meiryo UI" w:hint="eastAsia"/>
          <w:kern w:val="0"/>
          <w:sz w:val="22"/>
        </w:rPr>
        <w:t>出口</w:t>
      </w:r>
      <w:r w:rsidR="00F87D40" w:rsidRPr="00A563AA">
        <w:rPr>
          <w:rFonts w:asciiTheme="majorEastAsia" w:eastAsiaTheme="majorEastAsia" w:hAnsiTheme="majorEastAsia" w:cs="Meiryo UI" w:hint="eastAsia"/>
          <w:kern w:val="0"/>
          <w:sz w:val="22"/>
        </w:rPr>
        <w:t>議長、金井氏から</w:t>
      </w:r>
      <w:r w:rsidR="00D14220" w:rsidRPr="00A563AA">
        <w:rPr>
          <w:rFonts w:asciiTheme="majorEastAsia" w:eastAsiaTheme="majorEastAsia" w:hAnsiTheme="majorEastAsia" w:cs="Meiryo UI" w:hint="eastAsia"/>
          <w:kern w:val="0"/>
          <w:sz w:val="22"/>
        </w:rPr>
        <w:t>も今後の運営に</w:t>
      </w:r>
      <w:r w:rsidR="00F270AA" w:rsidRPr="00A563AA">
        <w:rPr>
          <w:rFonts w:asciiTheme="majorEastAsia" w:eastAsiaTheme="majorEastAsia" w:hAnsiTheme="majorEastAsia" w:cs="Meiryo UI" w:hint="eastAsia"/>
          <w:kern w:val="0"/>
          <w:sz w:val="22"/>
        </w:rPr>
        <w:t>関して</w:t>
      </w:r>
      <w:r w:rsidR="00705A6C" w:rsidRPr="00A563AA">
        <w:rPr>
          <w:rFonts w:asciiTheme="majorEastAsia" w:eastAsiaTheme="majorEastAsia" w:hAnsiTheme="majorEastAsia" w:cs="Meiryo UI" w:hint="eastAsia"/>
          <w:kern w:val="0"/>
          <w:sz w:val="22"/>
        </w:rPr>
        <w:t>、あるべき</w:t>
      </w:r>
      <w:r w:rsidR="00F270AA" w:rsidRPr="00A563AA">
        <w:rPr>
          <w:rFonts w:asciiTheme="majorEastAsia" w:eastAsiaTheme="majorEastAsia" w:hAnsiTheme="majorEastAsia" w:cs="Meiryo UI" w:hint="eastAsia"/>
          <w:kern w:val="0"/>
          <w:sz w:val="22"/>
        </w:rPr>
        <w:t>プラットフォーム</w:t>
      </w:r>
      <w:r w:rsidR="00DD2370" w:rsidRPr="00A563AA">
        <w:rPr>
          <w:rFonts w:asciiTheme="majorEastAsia" w:eastAsiaTheme="majorEastAsia" w:hAnsiTheme="majorEastAsia" w:cs="Meiryo UI" w:hint="eastAsia"/>
          <w:kern w:val="0"/>
          <w:sz w:val="22"/>
        </w:rPr>
        <w:t>の構成や</w:t>
      </w:r>
      <w:r w:rsidR="00705A6C" w:rsidRPr="00A563AA">
        <w:rPr>
          <w:rFonts w:asciiTheme="majorEastAsia" w:eastAsiaTheme="majorEastAsia" w:hAnsiTheme="majorEastAsia" w:cs="Meiryo UI" w:hint="eastAsia"/>
          <w:kern w:val="0"/>
          <w:sz w:val="22"/>
        </w:rPr>
        <w:t>プラットフォームがもつべき機能</w:t>
      </w:r>
      <w:r w:rsidR="00F270AA" w:rsidRPr="00A563AA">
        <w:rPr>
          <w:rFonts w:asciiTheme="majorEastAsia" w:eastAsiaTheme="majorEastAsia" w:hAnsiTheme="majorEastAsia" w:cs="Meiryo UI" w:hint="eastAsia"/>
          <w:kern w:val="0"/>
          <w:sz w:val="22"/>
        </w:rPr>
        <w:t>についてのイメージ</w:t>
      </w:r>
      <w:r w:rsidRPr="00A563AA">
        <w:rPr>
          <w:rFonts w:asciiTheme="majorEastAsia" w:eastAsiaTheme="majorEastAsia" w:hAnsiTheme="majorEastAsia" w:cs="Meiryo UI" w:hint="eastAsia"/>
          <w:kern w:val="0"/>
          <w:sz w:val="22"/>
        </w:rPr>
        <w:t>の</w:t>
      </w:r>
      <w:r w:rsidR="006A6447">
        <w:rPr>
          <w:rFonts w:asciiTheme="majorEastAsia" w:eastAsiaTheme="majorEastAsia" w:hAnsiTheme="majorEastAsia" w:cs="Meiryo UI" w:hint="eastAsia"/>
          <w:kern w:val="0"/>
          <w:sz w:val="22"/>
        </w:rPr>
        <w:t>提案があった。</w:t>
      </w:r>
    </w:p>
    <w:p w:rsidR="00C87E1A" w:rsidRPr="00A563AA" w:rsidRDefault="00C87E1A" w:rsidP="00F87D40">
      <w:pPr>
        <w:widowControl/>
        <w:jc w:val="left"/>
        <w:rPr>
          <w:rFonts w:asciiTheme="majorEastAsia" w:eastAsiaTheme="majorEastAsia" w:hAnsiTheme="majorEastAsia" w:cs="Meiryo UI"/>
          <w:kern w:val="0"/>
          <w:sz w:val="22"/>
        </w:rPr>
      </w:pPr>
      <w:r w:rsidRPr="00A563AA">
        <w:rPr>
          <w:rFonts w:asciiTheme="majorEastAsia" w:eastAsiaTheme="majorEastAsia" w:hAnsiTheme="majorEastAsia" w:cs="Meiryo UI" w:hint="eastAsia"/>
          <w:kern w:val="0"/>
          <w:sz w:val="22"/>
        </w:rPr>
        <w:t>（２）今後の対応</w:t>
      </w:r>
    </w:p>
    <w:p w:rsidR="00DF67DD" w:rsidRDefault="008B22A5" w:rsidP="00C87E1A">
      <w:pPr>
        <w:widowControl/>
        <w:ind w:firstLineChars="200" w:firstLine="440"/>
        <w:jc w:val="left"/>
        <w:rPr>
          <w:rFonts w:asciiTheme="majorEastAsia" w:eastAsiaTheme="majorEastAsia" w:hAnsiTheme="majorEastAsia" w:cs="Meiryo UI"/>
          <w:kern w:val="0"/>
          <w:sz w:val="22"/>
        </w:rPr>
      </w:pPr>
      <w:r w:rsidRPr="00A563AA">
        <w:rPr>
          <w:rFonts w:asciiTheme="majorEastAsia" w:eastAsiaTheme="majorEastAsia" w:hAnsiTheme="majorEastAsia" w:cs="Meiryo UI" w:hint="eastAsia"/>
          <w:kern w:val="0"/>
          <w:sz w:val="22"/>
        </w:rPr>
        <w:t>次回会議で引き続き</w:t>
      </w:r>
      <w:r w:rsidR="00ED343C">
        <w:rPr>
          <w:rFonts w:asciiTheme="majorEastAsia" w:eastAsiaTheme="majorEastAsia" w:hAnsiTheme="majorEastAsia" w:cs="Meiryo UI" w:hint="eastAsia"/>
          <w:kern w:val="0"/>
          <w:sz w:val="22"/>
        </w:rPr>
        <w:t>議論を行う</w:t>
      </w:r>
      <w:r w:rsidR="00D14220" w:rsidRPr="00A563AA">
        <w:rPr>
          <w:rFonts w:asciiTheme="majorEastAsia" w:eastAsiaTheme="majorEastAsia" w:hAnsiTheme="majorEastAsia" w:cs="Meiryo UI" w:hint="eastAsia"/>
          <w:kern w:val="0"/>
          <w:sz w:val="22"/>
        </w:rPr>
        <w:t>。</w:t>
      </w:r>
    </w:p>
    <w:p w:rsidR="00F87D40" w:rsidRPr="008B22A5" w:rsidRDefault="00F87D40" w:rsidP="00F87D40">
      <w:pPr>
        <w:widowControl/>
        <w:jc w:val="left"/>
        <w:rPr>
          <w:rFonts w:asciiTheme="majorEastAsia" w:eastAsiaTheme="majorEastAsia" w:hAnsiTheme="majorEastAsia" w:cs="Meiryo UI"/>
          <w:kern w:val="0"/>
          <w:sz w:val="22"/>
        </w:rPr>
      </w:pPr>
    </w:p>
    <w:p w:rsidR="00F87D40" w:rsidRPr="00F87D40" w:rsidRDefault="00F87D40" w:rsidP="00F87D40">
      <w:pPr>
        <w:widowControl/>
        <w:jc w:val="left"/>
        <w:rPr>
          <w:rFonts w:asciiTheme="majorEastAsia" w:eastAsiaTheme="majorEastAsia" w:hAnsiTheme="majorEastAsia" w:cs="Meiryo UI"/>
          <w:b/>
          <w:kern w:val="0"/>
          <w:sz w:val="22"/>
        </w:rPr>
      </w:pPr>
      <w:r w:rsidRPr="00F87D40">
        <w:rPr>
          <w:rFonts w:asciiTheme="majorEastAsia" w:eastAsiaTheme="majorEastAsia" w:hAnsiTheme="majorEastAsia" w:cs="Meiryo UI" w:hint="eastAsia"/>
          <w:b/>
          <w:kern w:val="0"/>
          <w:sz w:val="22"/>
        </w:rPr>
        <w:t>議題３　フィランソロピー大会OSAKA2019（仮称）について</w:t>
      </w:r>
    </w:p>
    <w:p w:rsidR="00F87D40" w:rsidRDefault="00C87E1A" w:rsidP="00F87D40">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（１）</w:t>
      </w:r>
      <w:r w:rsidR="00F87D40" w:rsidRPr="00F87D40">
        <w:rPr>
          <w:rFonts w:asciiTheme="majorEastAsia" w:eastAsiaTheme="majorEastAsia" w:hAnsiTheme="majorEastAsia" w:cs="Meiryo UI" w:hint="eastAsia"/>
          <w:kern w:val="0"/>
          <w:sz w:val="22"/>
        </w:rPr>
        <w:t>事務局より</w:t>
      </w:r>
      <w:r w:rsidR="00BC5E96">
        <w:rPr>
          <w:rFonts w:asciiTheme="majorEastAsia" w:eastAsiaTheme="majorEastAsia" w:hAnsiTheme="majorEastAsia" w:cs="Meiryo UI" w:hint="eastAsia"/>
          <w:kern w:val="0"/>
          <w:sz w:val="22"/>
        </w:rPr>
        <w:t>、資料に基づき説明。</w:t>
      </w:r>
      <w:r w:rsidR="00F87D40">
        <w:rPr>
          <w:rFonts w:asciiTheme="majorEastAsia" w:eastAsiaTheme="majorEastAsia" w:hAnsiTheme="majorEastAsia" w:cs="Meiryo UI" w:hint="eastAsia"/>
          <w:kern w:val="0"/>
          <w:sz w:val="22"/>
        </w:rPr>
        <w:t>会議メンバーで意見交換</w:t>
      </w:r>
      <w:r w:rsidR="00D14220">
        <w:rPr>
          <w:rFonts w:asciiTheme="majorEastAsia" w:eastAsiaTheme="majorEastAsia" w:hAnsiTheme="majorEastAsia" w:cs="Meiryo UI" w:hint="eastAsia"/>
          <w:kern w:val="0"/>
          <w:sz w:val="22"/>
        </w:rPr>
        <w:t>を行った</w:t>
      </w:r>
      <w:r w:rsidR="00F87D40">
        <w:rPr>
          <w:rFonts w:asciiTheme="majorEastAsia" w:eastAsiaTheme="majorEastAsia" w:hAnsiTheme="majorEastAsia" w:cs="Meiryo UI" w:hint="eastAsia"/>
          <w:kern w:val="0"/>
          <w:sz w:val="22"/>
        </w:rPr>
        <w:t>。</w:t>
      </w:r>
    </w:p>
    <w:p w:rsidR="00D14220" w:rsidRDefault="00C87E1A" w:rsidP="00F87D40">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（２）意見等の概要は以下のとおり</w:t>
      </w:r>
    </w:p>
    <w:p w:rsidR="00DF67DD" w:rsidRDefault="00C87E1A" w:rsidP="00731DDE">
      <w:pPr>
        <w:widowControl/>
        <w:ind w:leftChars="210" w:left="566" w:hangingChars="57" w:hanging="125"/>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w:t>
      </w:r>
      <w:r w:rsidR="00F87D40">
        <w:rPr>
          <w:rFonts w:asciiTheme="majorEastAsia" w:eastAsiaTheme="majorEastAsia" w:hAnsiTheme="majorEastAsia" w:cs="Meiryo UI" w:hint="eastAsia"/>
          <w:kern w:val="0"/>
          <w:sz w:val="22"/>
        </w:rPr>
        <w:t>第</w:t>
      </w:r>
      <w:r w:rsidR="008B22A5">
        <w:rPr>
          <w:rFonts w:asciiTheme="majorEastAsia" w:eastAsiaTheme="majorEastAsia" w:hAnsiTheme="majorEastAsia" w:cs="Meiryo UI" w:hint="eastAsia"/>
          <w:kern w:val="0"/>
          <w:sz w:val="22"/>
        </w:rPr>
        <w:t>２部について現場</w:t>
      </w:r>
      <w:r w:rsidR="00F87D40">
        <w:rPr>
          <w:rFonts w:asciiTheme="majorEastAsia" w:eastAsiaTheme="majorEastAsia" w:hAnsiTheme="majorEastAsia" w:cs="Meiryo UI" w:hint="eastAsia"/>
          <w:kern w:val="0"/>
          <w:sz w:val="22"/>
        </w:rPr>
        <w:t>のプレーヤー</w:t>
      </w:r>
      <w:r w:rsidR="008B22A5">
        <w:rPr>
          <w:rFonts w:asciiTheme="majorEastAsia" w:eastAsiaTheme="majorEastAsia" w:hAnsiTheme="majorEastAsia" w:cs="Meiryo UI" w:hint="eastAsia"/>
          <w:kern w:val="0"/>
          <w:sz w:val="22"/>
        </w:rPr>
        <w:t>だけ</w:t>
      </w:r>
      <w:r w:rsidR="00F87D40">
        <w:rPr>
          <w:rFonts w:asciiTheme="majorEastAsia" w:eastAsiaTheme="majorEastAsia" w:hAnsiTheme="majorEastAsia" w:cs="Meiryo UI" w:hint="eastAsia"/>
          <w:kern w:val="0"/>
          <w:sz w:val="22"/>
        </w:rPr>
        <w:t>ではなく、</w:t>
      </w:r>
      <w:r w:rsidR="00F87D40" w:rsidRPr="00DF67DD">
        <w:rPr>
          <w:rFonts w:asciiTheme="majorEastAsia" w:eastAsiaTheme="majorEastAsia" w:hAnsiTheme="majorEastAsia" w:cs="Meiryo UI" w:hint="eastAsia"/>
          <w:kern w:val="0"/>
          <w:sz w:val="22"/>
        </w:rPr>
        <w:t>府市の公民連携窓</w:t>
      </w:r>
      <w:r w:rsidR="008B22A5">
        <w:rPr>
          <w:rFonts w:asciiTheme="majorEastAsia" w:eastAsiaTheme="majorEastAsia" w:hAnsiTheme="majorEastAsia" w:cs="Meiryo UI" w:hint="eastAsia"/>
          <w:kern w:val="0"/>
          <w:sz w:val="22"/>
        </w:rPr>
        <w:t>口や大学の社会連携窓口</w:t>
      </w:r>
      <w:r w:rsidR="00F87D40" w:rsidRPr="00DF67DD">
        <w:rPr>
          <w:rFonts w:asciiTheme="majorEastAsia" w:eastAsiaTheme="majorEastAsia" w:hAnsiTheme="majorEastAsia" w:cs="Meiryo UI" w:hint="eastAsia"/>
          <w:kern w:val="0"/>
          <w:sz w:val="22"/>
        </w:rPr>
        <w:t>、</w:t>
      </w:r>
      <w:r w:rsidR="008B22A5">
        <w:rPr>
          <w:rFonts w:asciiTheme="majorEastAsia" w:eastAsiaTheme="majorEastAsia" w:hAnsiTheme="majorEastAsia" w:cs="Meiryo UI" w:hint="eastAsia"/>
          <w:kern w:val="0"/>
          <w:sz w:val="22"/>
        </w:rPr>
        <w:t>財団等、</w:t>
      </w:r>
      <w:r w:rsidR="00F87D40">
        <w:rPr>
          <w:rFonts w:asciiTheme="majorEastAsia" w:eastAsiaTheme="majorEastAsia" w:hAnsiTheme="majorEastAsia" w:cs="Meiryo UI" w:hint="eastAsia"/>
          <w:kern w:val="0"/>
          <w:sz w:val="22"/>
        </w:rPr>
        <w:t>大会の</w:t>
      </w:r>
      <w:r w:rsidR="00DF67DD" w:rsidRPr="00DF67DD">
        <w:rPr>
          <w:rFonts w:asciiTheme="majorEastAsia" w:eastAsiaTheme="majorEastAsia" w:hAnsiTheme="majorEastAsia" w:cs="Meiryo UI" w:hint="eastAsia"/>
          <w:kern w:val="0"/>
          <w:sz w:val="22"/>
        </w:rPr>
        <w:t>参加者が新しい連携・ネットワークを構築する相手となる</w:t>
      </w:r>
      <w:r w:rsidR="00F87D40">
        <w:rPr>
          <w:rFonts w:asciiTheme="majorEastAsia" w:eastAsiaTheme="majorEastAsia" w:hAnsiTheme="majorEastAsia" w:cs="Meiryo UI" w:hint="eastAsia"/>
          <w:kern w:val="0"/>
          <w:sz w:val="22"/>
        </w:rPr>
        <w:t>ような団体</w:t>
      </w:r>
      <w:r w:rsidR="008B22A5">
        <w:rPr>
          <w:rFonts w:asciiTheme="majorEastAsia" w:eastAsiaTheme="majorEastAsia" w:hAnsiTheme="majorEastAsia" w:cs="Meiryo UI" w:hint="eastAsia"/>
          <w:kern w:val="0"/>
          <w:sz w:val="22"/>
        </w:rPr>
        <w:t>に参加してもらえないか</w:t>
      </w:r>
      <w:r w:rsidR="00F87D40">
        <w:rPr>
          <w:rFonts w:asciiTheme="majorEastAsia" w:eastAsiaTheme="majorEastAsia" w:hAnsiTheme="majorEastAsia" w:cs="Meiryo UI" w:hint="eastAsia"/>
          <w:kern w:val="0"/>
          <w:sz w:val="22"/>
        </w:rPr>
        <w:t>。</w:t>
      </w:r>
    </w:p>
    <w:p w:rsidR="00DF67DD" w:rsidRPr="00F87D40" w:rsidRDefault="00C87E1A" w:rsidP="00731DDE">
      <w:pPr>
        <w:widowControl/>
        <w:ind w:leftChars="210" w:left="566" w:hangingChars="57" w:hanging="125"/>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w:t>
      </w:r>
      <w:r w:rsidR="008B22A5">
        <w:rPr>
          <w:rFonts w:asciiTheme="majorEastAsia" w:eastAsiaTheme="majorEastAsia" w:hAnsiTheme="majorEastAsia" w:cs="Meiryo UI" w:hint="eastAsia"/>
          <w:kern w:val="0"/>
          <w:sz w:val="22"/>
        </w:rPr>
        <w:t>今後の企画の具体化</w:t>
      </w:r>
      <w:r w:rsidR="00F87D40">
        <w:rPr>
          <w:rFonts w:asciiTheme="majorEastAsia" w:eastAsiaTheme="majorEastAsia" w:hAnsiTheme="majorEastAsia" w:cs="Meiryo UI" w:hint="eastAsia"/>
          <w:kern w:val="0"/>
          <w:sz w:val="22"/>
        </w:rPr>
        <w:t>にあたっては、会議メンバーの中から企画を担っていただける方を募り、その方と事務局とが調整のうえ進めて</w:t>
      </w:r>
      <w:r w:rsidR="009431F8">
        <w:rPr>
          <w:rFonts w:asciiTheme="majorEastAsia" w:eastAsiaTheme="majorEastAsia" w:hAnsiTheme="majorEastAsia" w:cs="Meiryo UI" w:hint="eastAsia"/>
          <w:kern w:val="0"/>
          <w:sz w:val="22"/>
        </w:rPr>
        <w:t>はどうか</w:t>
      </w:r>
      <w:r w:rsidR="00D14220">
        <w:rPr>
          <w:rFonts w:asciiTheme="majorEastAsia" w:eastAsiaTheme="majorEastAsia" w:hAnsiTheme="majorEastAsia" w:cs="Meiryo UI" w:hint="eastAsia"/>
          <w:kern w:val="0"/>
          <w:sz w:val="22"/>
        </w:rPr>
        <w:t>等の意見が出された。</w:t>
      </w:r>
    </w:p>
    <w:p w:rsidR="00BC5E96" w:rsidRDefault="00BC5E96" w:rsidP="00D14220">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（３）今後の対応</w:t>
      </w:r>
    </w:p>
    <w:p w:rsidR="00BC5E96" w:rsidRDefault="00BC5E96" w:rsidP="00D14220">
      <w:pPr>
        <w:widowControl/>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 xml:space="preserve">　　</w:t>
      </w:r>
      <w:r w:rsidR="00ED343C">
        <w:rPr>
          <w:rFonts w:asciiTheme="majorEastAsia" w:eastAsiaTheme="majorEastAsia" w:hAnsiTheme="majorEastAsia" w:cs="Meiryo UI" w:hint="eastAsia"/>
          <w:kern w:val="0"/>
          <w:sz w:val="22"/>
        </w:rPr>
        <w:t xml:space="preserve">　次回会議で引き続き議論を行う</w:t>
      </w:r>
      <w:r w:rsidR="004A67A4">
        <w:rPr>
          <w:rFonts w:asciiTheme="majorEastAsia" w:eastAsiaTheme="majorEastAsia" w:hAnsiTheme="majorEastAsia" w:cs="Meiryo UI" w:hint="eastAsia"/>
          <w:kern w:val="0"/>
          <w:sz w:val="22"/>
        </w:rPr>
        <w:t>。</w:t>
      </w:r>
    </w:p>
    <w:p w:rsidR="00BC5E96" w:rsidRDefault="00BC5E96" w:rsidP="00D14220">
      <w:pPr>
        <w:widowControl/>
        <w:jc w:val="left"/>
        <w:rPr>
          <w:rFonts w:asciiTheme="majorEastAsia" w:eastAsiaTheme="majorEastAsia" w:hAnsiTheme="majorEastAsia" w:cs="Meiryo UI"/>
          <w:kern w:val="0"/>
          <w:sz w:val="22"/>
        </w:rPr>
      </w:pPr>
    </w:p>
    <w:p w:rsidR="00D14220" w:rsidRPr="00C87E1A" w:rsidRDefault="00D14220" w:rsidP="00D14220">
      <w:pPr>
        <w:widowControl/>
        <w:jc w:val="left"/>
        <w:rPr>
          <w:rFonts w:asciiTheme="majorEastAsia" w:eastAsiaTheme="majorEastAsia" w:hAnsiTheme="majorEastAsia" w:cs="Meiryo UI"/>
          <w:b/>
          <w:kern w:val="0"/>
          <w:sz w:val="22"/>
        </w:rPr>
      </w:pPr>
      <w:r w:rsidRPr="00C87E1A">
        <w:rPr>
          <w:rFonts w:asciiTheme="majorEastAsia" w:eastAsiaTheme="majorEastAsia" w:hAnsiTheme="majorEastAsia" w:cs="Meiryo UI" w:hint="eastAsia"/>
          <w:b/>
          <w:kern w:val="0"/>
          <w:sz w:val="22"/>
        </w:rPr>
        <w:t>その他（報告事項）</w:t>
      </w:r>
    </w:p>
    <w:p w:rsidR="00D14220" w:rsidRDefault="00D14220" w:rsidP="00731DDE">
      <w:pPr>
        <w:widowControl/>
        <w:ind w:leftChars="210" w:left="566" w:hangingChars="57" w:hanging="125"/>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・事務局より、近畿大学　清水理事長が業務繁忙により今年度末をもって当会議</w:t>
      </w:r>
      <w:r w:rsidR="009431F8">
        <w:rPr>
          <w:rFonts w:asciiTheme="majorEastAsia" w:eastAsiaTheme="majorEastAsia" w:hAnsiTheme="majorEastAsia" w:cs="Meiryo UI" w:hint="eastAsia"/>
          <w:kern w:val="0"/>
          <w:sz w:val="22"/>
        </w:rPr>
        <w:t>のメンバーから</w:t>
      </w:r>
      <w:r w:rsidR="00677883">
        <w:rPr>
          <w:rFonts w:asciiTheme="majorEastAsia" w:eastAsiaTheme="majorEastAsia" w:hAnsiTheme="majorEastAsia" w:cs="Meiryo UI" w:hint="eastAsia"/>
          <w:kern w:val="0"/>
          <w:sz w:val="22"/>
        </w:rPr>
        <w:t>外れ</w:t>
      </w:r>
      <w:r w:rsidR="00C87E1A">
        <w:rPr>
          <w:rFonts w:asciiTheme="majorEastAsia" w:eastAsiaTheme="majorEastAsia" w:hAnsiTheme="majorEastAsia" w:cs="Meiryo UI" w:hint="eastAsia"/>
          <w:kern w:val="0"/>
          <w:sz w:val="22"/>
        </w:rPr>
        <w:t>る</w:t>
      </w:r>
      <w:r>
        <w:rPr>
          <w:rFonts w:asciiTheme="majorEastAsia" w:eastAsiaTheme="majorEastAsia" w:hAnsiTheme="majorEastAsia" w:cs="Meiryo UI" w:hint="eastAsia"/>
          <w:kern w:val="0"/>
          <w:sz w:val="22"/>
        </w:rPr>
        <w:t>ことについて会議に報告された。</w:t>
      </w:r>
    </w:p>
    <w:sectPr w:rsidR="00D14220" w:rsidSect="00A55A4C">
      <w:footerReference w:type="default" r:id="rId8"/>
      <w:pgSz w:w="11906" w:h="16838" w:code="9"/>
      <w:pgMar w:top="1134" w:right="1134" w:bottom="1701"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16" w:rsidRDefault="000B1716" w:rsidP="00873693">
      <w:r>
        <w:separator/>
      </w:r>
    </w:p>
  </w:endnote>
  <w:endnote w:type="continuationSeparator" w:id="0">
    <w:p w:rsidR="000B1716" w:rsidRDefault="000B1716" w:rsidP="008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263573"/>
      <w:docPartObj>
        <w:docPartGallery w:val="Page Numbers (Bottom of Page)"/>
        <w:docPartUnique/>
      </w:docPartObj>
    </w:sdtPr>
    <w:sdtEndPr>
      <w:rPr>
        <w:rFonts w:asciiTheme="minorEastAsia" w:hAnsiTheme="minorEastAsia"/>
      </w:rPr>
    </w:sdtEndPr>
    <w:sdtContent>
      <w:p w:rsidR="000B1716" w:rsidRPr="004448D0" w:rsidRDefault="000B1716">
        <w:pPr>
          <w:pStyle w:val="a5"/>
          <w:jc w:val="center"/>
          <w:rPr>
            <w:rFonts w:asciiTheme="minorEastAsia" w:hAnsiTheme="minorEastAsia"/>
          </w:rPr>
        </w:pPr>
        <w:r w:rsidRPr="004448D0">
          <w:rPr>
            <w:rFonts w:asciiTheme="minorEastAsia" w:hAnsiTheme="minorEastAsia"/>
          </w:rPr>
          <w:fldChar w:fldCharType="begin"/>
        </w:r>
        <w:r w:rsidRPr="004448D0">
          <w:rPr>
            <w:rFonts w:asciiTheme="minorEastAsia" w:hAnsiTheme="minorEastAsia"/>
          </w:rPr>
          <w:instrText>PAGE   \* MERGEFORMAT</w:instrText>
        </w:r>
        <w:r w:rsidRPr="004448D0">
          <w:rPr>
            <w:rFonts w:asciiTheme="minorEastAsia" w:hAnsiTheme="minorEastAsia"/>
          </w:rPr>
          <w:fldChar w:fldCharType="separate"/>
        </w:r>
        <w:r w:rsidR="00731DDE" w:rsidRPr="00731DDE">
          <w:rPr>
            <w:rFonts w:asciiTheme="minorEastAsia" w:hAnsiTheme="minorEastAsia"/>
            <w:noProof/>
            <w:lang w:val="ja-JP"/>
          </w:rPr>
          <w:t>1</w:t>
        </w:r>
        <w:r w:rsidRPr="004448D0">
          <w:rPr>
            <w:rFonts w:asciiTheme="minorEastAsia" w:hAnsiTheme="minorEastAsia"/>
          </w:rPr>
          <w:fldChar w:fldCharType="end"/>
        </w:r>
        <w:r w:rsidR="00F55D62">
          <w:rPr>
            <w:rFonts w:asciiTheme="minorEastAsia" w:hAnsiTheme="minorEastAsia" w:hint="eastAsia"/>
          </w:rPr>
          <w:t>/3</w:t>
        </w:r>
      </w:p>
    </w:sdtContent>
  </w:sdt>
  <w:p w:rsidR="000B1716" w:rsidRDefault="000B17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16" w:rsidRDefault="000B1716" w:rsidP="00873693">
      <w:r>
        <w:separator/>
      </w:r>
    </w:p>
  </w:footnote>
  <w:footnote w:type="continuationSeparator" w:id="0">
    <w:p w:rsidR="000B1716" w:rsidRDefault="000B1716" w:rsidP="008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27F0"/>
    <w:multiLevelType w:val="hybridMultilevel"/>
    <w:tmpl w:val="38821F18"/>
    <w:lvl w:ilvl="0" w:tplc="CA08333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D424C"/>
    <w:multiLevelType w:val="hybridMultilevel"/>
    <w:tmpl w:val="20A01BBE"/>
    <w:lvl w:ilvl="0" w:tplc="5BC4051A">
      <w:start w:val="1"/>
      <w:numFmt w:val="decimalEnclosedCircle"/>
      <w:lvlText w:val="%1"/>
      <w:lvlJc w:val="left"/>
      <w:pPr>
        <w:ind w:left="855" w:hanging="360"/>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796F5DEF"/>
    <w:multiLevelType w:val="hybridMultilevel"/>
    <w:tmpl w:val="ABC04F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9"/>
    <w:rsid w:val="00000C5C"/>
    <w:rsid w:val="00007376"/>
    <w:rsid w:val="0001132F"/>
    <w:rsid w:val="00014502"/>
    <w:rsid w:val="00016DFF"/>
    <w:rsid w:val="00017808"/>
    <w:rsid w:val="00026A1A"/>
    <w:rsid w:val="00026FF9"/>
    <w:rsid w:val="0004055C"/>
    <w:rsid w:val="0004339C"/>
    <w:rsid w:val="000450A1"/>
    <w:rsid w:val="00046210"/>
    <w:rsid w:val="00046BCF"/>
    <w:rsid w:val="00047929"/>
    <w:rsid w:val="00051742"/>
    <w:rsid w:val="00054555"/>
    <w:rsid w:val="00057032"/>
    <w:rsid w:val="00061AC3"/>
    <w:rsid w:val="00070451"/>
    <w:rsid w:val="00071BB6"/>
    <w:rsid w:val="00072B41"/>
    <w:rsid w:val="00080A51"/>
    <w:rsid w:val="00085F7A"/>
    <w:rsid w:val="00093CF0"/>
    <w:rsid w:val="00094C2C"/>
    <w:rsid w:val="00096FDC"/>
    <w:rsid w:val="00097C8A"/>
    <w:rsid w:val="00097E91"/>
    <w:rsid w:val="000A0B04"/>
    <w:rsid w:val="000A5FA1"/>
    <w:rsid w:val="000A650A"/>
    <w:rsid w:val="000A6646"/>
    <w:rsid w:val="000A7989"/>
    <w:rsid w:val="000B1716"/>
    <w:rsid w:val="000B1A43"/>
    <w:rsid w:val="000B1F46"/>
    <w:rsid w:val="000B40C4"/>
    <w:rsid w:val="000B4D49"/>
    <w:rsid w:val="000B6229"/>
    <w:rsid w:val="000B6FDC"/>
    <w:rsid w:val="000C20DC"/>
    <w:rsid w:val="000C3E68"/>
    <w:rsid w:val="000C51FB"/>
    <w:rsid w:val="000C6347"/>
    <w:rsid w:val="000C7418"/>
    <w:rsid w:val="000D47CA"/>
    <w:rsid w:val="000D55D3"/>
    <w:rsid w:val="000D6906"/>
    <w:rsid w:val="000D72CC"/>
    <w:rsid w:val="000D78F3"/>
    <w:rsid w:val="000E22F9"/>
    <w:rsid w:val="000E3877"/>
    <w:rsid w:val="000E39F9"/>
    <w:rsid w:val="000E6740"/>
    <w:rsid w:val="000F2DAE"/>
    <w:rsid w:val="00102286"/>
    <w:rsid w:val="00102F03"/>
    <w:rsid w:val="001040D1"/>
    <w:rsid w:val="001041D1"/>
    <w:rsid w:val="0010618A"/>
    <w:rsid w:val="001073FB"/>
    <w:rsid w:val="00107786"/>
    <w:rsid w:val="00107C0A"/>
    <w:rsid w:val="00107C46"/>
    <w:rsid w:val="00110BE2"/>
    <w:rsid w:val="00110FDF"/>
    <w:rsid w:val="00111D23"/>
    <w:rsid w:val="00120744"/>
    <w:rsid w:val="0012472E"/>
    <w:rsid w:val="00125C25"/>
    <w:rsid w:val="00131635"/>
    <w:rsid w:val="00132B02"/>
    <w:rsid w:val="00137070"/>
    <w:rsid w:val="00151214"/>
    <w:rsid w:val="00151FA3"/>
    <w:rsid w:val="001525A7"/>
    <w:rsid w:val="001537B0"/>
    <w:rsid w:val="001619D1"/>
    <w:rsid w:val="001738E9"/>
    <w:rsid w:val="0017557A"/>
    <w:rsid w:val="00180DB0"/>
    <w:rsid w:val="00182B24"/>
    <w:rsid w:val="0018390B"/>
    <w:rsid w:val="001864C1"/>
    <w:rsid w:val="00186DB5"/>
    <w:rsid w:val="00192A7D"/>
    <w:rsid w:val="001A1428"/>
    <w:rsid w:val="001A1D2C"/>
    <w:rsid w:val="001A537E"/>
    <w:rsid w:val="001B318D"/>
    <w:rsid w:val="001B3FE2"/>
    <w:rsid w:val="001B59B5"/>
    <w:rsid w:val="001B5C5B"/>
    <w:rsid w:val="001C4424"/>
    <w:rsid w:val="001D250B"/>
    <w:rsid w:val="001D54A3"/>
    <w:rsid w:val="001D5BC6"/>
    <w:rsid w:val="001D7F34"/>
    <w:rsid w:val="001E4DBB"/>
    <w:rsid w:val="001E7AAA"/>
    <w:rsid w:val="001F44FA"/>
    <w:rsid w:val="001F7E1D"/>
    <w:rsid w:val="00201EBF"/>
    <w:rsid w:val="002043B1"/>
    <w:rsid w:val="002104AA"/>
    <w:rsid w:val="002110EE"/>
    <w:rsid w:val="00212276"/>
    <w:rsid w:val="00212BFD"/>
    <w:rsid w:val="00220012"/>
    <w:rsid w:val="002207CC"/>
    <w:rsid w:val="0022136B"/>
    <w:rsid w:val="0022672E"/>
    <w:rsid w:val="00227327"/>
    <w:rsid w:val="002354C0"/>
    <w:rsid w:val="00237C2C"/>
    <w:rsid w:val="0024090E"/>
    <w:rsid w:val="0024295D"/>
    <w:rsid w:val="00243DE8"/>
    <w:rsid w:val="00251B32"/>
    <w:rsid w:val="00251C71"/>
    <w:rsid w:val="00254C07"/>
    <w:rsid w:val="00256556"/>
    <w:rsid w:val="00260FC5"/>
    <w:rsid w:val="00266AB0"/>
    <w:rsid w:val="002672B4"/>
    <w:rsid w:val="00276AF8"/>
    <w:rsid w:val="00276E72"/>
    <w:rsid w:val="002806D2"/>
    <w:rsid w:val="0028799E"/>
    <w:rsid w:val="00290393"/>
    <w:rsid w:val="00290B2E"/>
    <w:rsid w:val="00292E91"/>
    <w:rsid w:val="002A2F1F"/>
    <w:rsid w:val="002C2242"/>
    <w:rsid w:val="002C3B75"/>
    <w:rsid w:val="002C497A"/>
    <w:rsid w:val="002C63AB"/>
    <w:rsid w:val="002C7769"/>
    <w:rsid w:val="002D34A6"/>
    <w:rsid w:val="002F2ACF"/>
    <w:rsid w:val="002F2FC4"/>
    <w:rsid w:val="002F72D5"/>
    <w:rsid w:val="0030329B"/>
    <w:rsid w:val="003046A7"/>
    <w:rsid w:val="00307985"/>
    <w:rsid w:val="0031082A"/>
    <w:rsid w:val="003142E2"/>
    <w:rsid w:val="00323A98"/>
    <w:rsid w:val="00330CFD"/>
    <w:rsid w:val="00331706"/>
    <w:rsid w:val="00332FF8"/>
    <w:rsid w:val="00333A6E"/>
    <w:rsid w:val="00335706"/>
    <w:rsid w:val="0033742E"/>
    <w:rsid w:val="00340853"/>
    <w:rsid w:val="0034316F"/>
    <w:rsid w:val="003502B7"/>
    <w:rsid w:val="00352BB0"/>
    <w:rsid w:val="0037386A"/>
    <w:rsid w:val="00377C90"/>
    <w:rsid w:val="00380C86"/>
    <w:rsid w:val="00380F96"/>
    <w:rsid w:val="003836FA"/>
    <w:rsid w:val="003872E5"/>
    <w:rsid w:val="00387AEB"/>
    <w:rsid w:val="003A26D9"/>
    <w:rsid w:val="003A3C73"/>
    <w:rsid w:val="003A765A"/>
    <w:rsid w:val="003B08A0"/>
    <w:rsid w:val="003C6B04"/>
    <w:rsid w:val="003C79E9"/>
    <w:rsid w:val="003D1122"/>
    <w:rsid w:val="003E01F4"/>
    <w:rsid w:val="003E2F08"/>
    <w:rsid w:val="003E5A9B"/>
    <w:rsid w:val="003E5B23"/>
    <w:rsid w:val="003F0019"/>
    <w:rsid w:val="003F466D"/>
    <w:rsid w:val="003F7D4C"/>
    <w:rsid w:val="00400C9B"/>
    <w:rsid w:val="00402652"/>
    <w:rsid w:val="00402AE2"/>
    <w:rsid w:val="00403CD8"/>
    <w:rsid w:val="0041057A"/>
    <w:rsid w:val="00413AD8"/>
    <w:rsid w:val="004161F0"/>
    <w:rsid w:val="004206E3"/>
    <w:rsid w:val="004219F8"/>
    <w:rsid w:val="00431B9C"/>
    <w:rsid w:val="004326EB"/>
    <w:rsid w:val="00432D28"/>
    <w:rsid w:val="00434C6B"/>
    <w:rsid w:val="00437B8A"/>
    <w:rsid w:val="0044436E"/>
    <w:rsid w:val="004448D0"/>
    <w:rsid w:val="00445385"/>
    <w:rsid w:val="004466FB"/>
    <w:rsid w:val="00447729"/>
    <w:rsid w:val="00451BB3"/>
    <w:rsid w:val="004531D8"/>
    <w:rsid w:val="004573E5"/>
    <w:rsid w:val="00457637"/>
    <w:rsid w:val="00462B0A"/>
    <w:rsid w:val="00466A62"/>
    <w:rsid w:val="00467C4A"/>
    <w:rsid w:val="00470C7E"/>
    <w:rsid w:val="00470D90"/>
    <w:rsid w:val="00475CA4"/>
    <w:rsid w:val="00476342"/>
    <w:rsid w:val="004803E0"/>
    <w:rsid w:val="00480FA9"/>
    <w:rsid w:val="00483064"/>
    <w:rsid w:val="00484B96"/>
    <w:rsid w:val="004977FD"/>
    <w:rsid w:val="004A474E"/>
    <w:rsid w:val="004A67A4"/>
    <w:rsid w:val="004B1727"/>
    <w:rsid w:val="004B4950"/>
    <w:rsid w:val="004B4E8E"/>
    <w:rsid w:val="004B5A57"/>
    <w:rsid w:val="004C0DE8"/>
    <w:rsid w:val="004C1A50"/>
    <w:rsid w:val="004C3953"/>
    <w:rsid w:val="004C4337"/>
    <w:rsid w:val="004C6422"/>
    <w:rsid w:val="004D65E1"/>
    <w:rsid w:val="004D73F0"/>
    <w:rsid w:val="004E28F0"/>
    <w:rsid w:val="004E5A0A"/>
    <w:rsid w:val="004F3AA5"/>
    <w:rsid w:val="004F4066"/>
    <w:rsid w:val="004F79FC"/>
    <w:rsid w:val="004F7C76"/>
    <w:rsid w:val="005227EE"/>
    <w:rsid w:val="00524222"/>
    <w:rsid w:val="00526924"/>
    <w:rsid w:val="005269FB"/>
    <w:rsid w:val="005279D6"/>
    <w:rsid w:val="005344C5"/>
    <w:rsid w:val="00536250"/>
    <w:rsid w:val="00536940"/>
    <w:rsid w:val="00541EE2"/>
    <w:rsid w:val="005437D9"/>
    <w:rsid w:val="00546E51"/>
    <w:rsid w:val="00552019"/>
    <w:rsid w:val="00552D0B"/>
    <w:rsid w:val="00565147"/>
    <w:rsid w:val="0057191D"/>
    <w:rsid w:val="00572275"/>
    <w:rsid w:val="00572FF8"/>
    <w:rsid w:val="0058186F"/>
    <w:rsid w:val="00584BB0"/>
    <w:rsid w:val="00596569"/>
    <w:rsid w:val="00596912"/>
    <w:rsid w:val="005A1BC9"/>
    <w:rsid w:val="005A4410"/>
    <w:rsid w:val="005A4528"/>
    <w:rsid w:val="005A4F93"/>
    <w:rsid w:val="005B4B4C"/>
    <w:rsid w:val="005B664A"/>
    <w:rsid w:val="005C43D1"/>
    <w:rsid w:val="005C4BC8"/>
    <w:rsid w:val="005D0AF4"/>
    <w:rsid w:val="005D0CFA"/>
    <w:rsid w:val="005D5E9B"/>
    <w:rsid w:val="005E38C7"/>
    <w:rsid w:val="005E40B4"/>
    <w:rsid w:val="005F4E41"/>
    <w:rsid w:val="005F6416"/>
    <w:rsid w:val="005F6CAF"/>
    <w:rsid w:val="005F7AA1"/>
    <w:rsid w:val="0060011C"/>
    <w:rsid w:val="00601B68"/>
    <w:rsid w:val="00604D13"/>
    <w:rsid w:val="006060A3"/>
    <w:rsid w:val="0060699F"/>
    <w:rsid w:val="0061055B"/>
    <w:rsid w:val="00611909"/>
    <w:rsid w:val="00614042"/>
    <w:rsid w:val="00623A83"/>
    <w:rsid w:val="006258A6"/>
    <w:rsid w:val="00625E77"/>
    <w:rsid w:val="006358A6"/>
    <w:rsid w:val="00640243"/>
    <w:rsid w:val="00642DA9"/>
    <w:rsid w:val="00645966"/>
    <w:rsid w:val="00650443"/>
    <w:rsid w:val="006513BE"/>
    <w:rsid w:val="00655ED5"/>
    <w:rsid w:val="00660FA6"/>
    <w:rsid w:val="00665CC3"/>
    <w:rsid w:val="00674405"/>
    <w:rsid w:val="00675F13"/>
    <w:rsid w:val="00677883"/>
    <w:rsid w:val="00681977"/>
    <w:rsid w:val="00682AF9"/>
    <w:rsid w:val="006850BF"/>
    <w:rsid w:val="00690E03"/>
    <w:rsid w:val="006910FA"/>
    <w:rsid w:val="00694ABA"/>
    <w:rsid w:val="00694CE2"/>
    <w:rsid w:val="00695A79"/>
    <w:rsid w:val="006A0A07"/>
    <w:rsid w:val="006A6447"/>
    <w:rsid w:val="006B0082"/>
    <w:rsid w:val="006B3A39"/>
    <w:rsid w:val="006B7DA9"/>
    <w:rsid w:val="006C7E99"/>
    <w:rsid w:val="006E2105"/>
    <w:rsid w:val="006E4FA4"/>
    <w:rsid w:val="00705A6C"/>
    <w:rsid w:val="0070617B"/>
    <w:rsid w:val="007071F4"/>
    <w:rsid w:val="00712A5B"/>
    <w:rsid w:val="00714AD7"/>
    <w:rsid w:val="00715285"/>
    <w:rsid w:val="00716110"/>
    <w:rsid w:val="00716E34"/>
    <w:rsid w:val="00717DA6"/>
    <w:rsid w:val="007205C4"/>
    <w:rsid w:val="0072146D"/>
    <w:rsid w:val="00722168"/>
    <w:rsid w:val="0072556B"/>
    <w:rsid w:val="00726C3B"/>
    <w:rsid w:val="00731DDE"/>
    <w:rsid w:val="007369AE"/>
    <w:rsid w:val="0074015F"/>
    <w:rsid w:val="007417E6"/>
    <w:rsid w:val="00742915"/>
    <w:rsid w:val="00744616"/>
    <w:rsid w:val="00747D05"/>
    <w:rsid w:val="00750287"/>
    <w:rsid w:val="00751E9F"/>
    <w:rsid w:val="0075490F"/>
    <w:rsid w:val="00756230"/>
    <w:rsid w:val="00757763"/>
    <w:rsid w:val="00757ADB"/>
    <w:rsid w:val="00761D02"/>
    <w:rsid w:val="00762410"/>
    <w:rsid w:val="007649F3"/>
    <w:rsid w:val="00764C0D"/>
    <w:rsid w:val="00764E12"/>
    <w:rsid w:val="007664EF"/>
    <w:rsid w:val="00770D66"/>
    <w:rsid w:val="00772433"/>
    <w:rsid w:val="00773247"/>
    <w:rsid w:val="0077568F"/>
    <w:rsid w:val="00782B22"/>
    <w:rsid w:val="0078415F"/>
    <w:rsid w:val="00787103"/>
    <w:rsid w:val="00792A45"/>
    <w:rsid w:val="007931D7"/>
    <w:rsid w:val="0079792D"/>
    <w:rsid w:val="007A1E08"/>
    <w:rsid w:val="007A5317"/>
    <w:rsid w:val="007A555E"/>
    <w:rsid w:val="007B320E"/>
    <w:rsid w:val="007B36C7"/>
    <w:rsid w:val="007B3E1A"/>
    <w:rsid w:val="007B53B2"/>
    <w:rsid w:val="007B7E35"/>
    <w:rsid w:val="007C5CFA"/>
    <w:rsid w:val="007C71DD"/>
    <w:rsid w:val="007C75B4"/>
    <w:rsid w:val="007D075A"/>
    <w:rsid w:val="007D2A08"/>
    <w:rsid w:val="007D3789"/>
    <w:rsid w:val="007E2FD6"/>
    <w:rsid w:val="007E3083"/>
    <w:rsid w:val="007E5852"/>
    <w:rsid w:val="007E62B8"/>
    <w:rsid w:val="007E7037"/>
    <w:rsid w:val="007F0D42"/>
    <w:rsid w:val="007F10C8"/>
    <w:rsid w:val="007F3584"/>
    <w:rsid w:val="007F4E04"/>
    <w:rsid w:val="00802077"/>
    <w:rsid w:val="00802594"/>
    <w:rsid w:val="008061A4"/>
    <w:rsid w:val="008154E7"/>
    <w:rsid w:val="008207D6"/>
    <w:rsid w:val="00820E2C"/>
    <w:rsid w:val="00822070"/>
    <w:rsid w:val="0084157A"/>
    <w:rsid w:val="008525EB"/>
    <w:rsid w:val="00856B5D"/>
    <w:rsid w:val="00857519"/>
    <w:rsid w:val="0086466A"/>
    <w:rsid w:val="0086570F"/>
    <w:rsid w:val="00867349"/>
    <w:rsid w:val="008673DF"/>
    <w:rsid w:val="00867B35"/>
    <w:rsid w:val="00870060"/>
    <w:rsid w:val="00873693"/>
    <w:rsid w:val="008736B5"/>
    <w:rsid w:val="008760F9"/>
    <w:rsid w:val="00880CF4"/>
    <w:rsid w:val="00881123"/>
    <w:rsid w:val="00883092"/>
    <w:rsid w:val="00892008"/>
    <w:rsid w:val="0089264B"/>
    <w:rsid w:val="00896175"/>
    <w:rsid w:val="00897D73"/>
    <w:rsid w:val="008A116C"/>
    <w:rsid w:val="008A2043"/>
    <w:rsid w:val="008A25BC"/>
    <w:rsid w:val="008A278D"/>
    <w:rsid w:val="008A3247"/>
    <w:rsid w:val="008A780F"/>
    <w:rsid w:val="008B0958"/>
    <w:rsid w:val="008B0FD8"/>
    <w:rsid w:val="008B22A5"/>
    <w:rsid w:val="008B232E"/>
    <w:rsid w:val="008B3744"/>
    <w:rsid w:val="008B4BC2"/>
    <w:rsid w:val="008B59A6"/>
    <w:rsid w:val="008B6202"/>
    <w:rsid w:val="008B7190"/>
    <w:rsid w:val="008C0767"/>
    <w:rsid w:val="008C5E65"/>
    <w:rsid w:val="008C6965"/>
    <w:rsid w:val="008C6AEC"/>
    <w:rsid w:val="008D1581"/>
    <w:rsid w:val="008D2072"/>
    <w:rsid w:val="008D4382"/>
    <w:rsid w:val="008D4DF0"/>
    <w:rsid w:val="008E0A19"/>
    <w:rsid w:val="008E58F7"/>
    <w:rsid w:val="008F0871"/>
    <w:rsid w:val="008F4587"/>
    <w:rsid w:val="008F585D"/>
    <w:rsid w:val="008F74DD"/>
    <w:rsid w:val="008F7835"/>
    <w:rsid w:val="00902E9A"/>
    <w:rsid w:val="009055DE"/>
    <w:rsid w:val="00905C79"/>
    <w:rsid w:val="00911A75"/>
    <w:rsid w:val="009152B9"/>
    <w:rsid w:val="00915934"/>
    <w:rsid w:val="009208FB"/>
    <w:rsid w:val="00920F12"/>
    <w:rsid w:val="009212DD"/>
    <w:rsid w:val="00923870"/>
    <w:rsid w:val="00923BC3"/>
    <w:rsid w:val="00924530"/>
    <w:rsid w:val="0092707B"/>
    <w:rsid w:val="00930A35"/>
    <w:rsid w:val="00932E54"/>
    <w:rsid w:val="00934DCA"/>
    <w:rsid w:val="00940E04"/>
    <w:rsid w:val="009431F8"/>
    <w:rsid w:val="00945194"/>
    <w:rsid w:val="00952BF8"/>
    <w:rsid w:val="0096099C"/>
    <w:rsid w:val="00967E29"/>
    <w:rsid w:val="00984C56"/>
    <w:rsid w:val="00987DB8"/>
    <w:rsid w:val="00991BEC"/>
    <w:rsid w:val="0099232D"/>
    <w:rsid w:val="009939D9"/>
    <w:rsid w:val="0099402C"/>
    <w:rsid w:val="009B113C"/>
    <w:rsid w:val="009B6383"/>
    <w:rsid w:val="009B6DBA"/>
    <w:rsid w:val="009B727A"/>
    <w:rsid w:val="009D2DF5"/>
    <w:rsid w:val="009D3B2F"/>
    <w:rsid w:val="009D7411"/>
    <w:rsid w:val="009E12AE"/>
    <w:rsid w:val="009E541E"/>
    <w:rsid w:val="009E74A0"/>
    <w:rsid w:val="009F1D54"/>
    <w:rsid w:val="009F4EBE"/>
    <w:rsid w:val="009F5DFB"/>
    <w:rsid w:val="009F7F92"/>
    <w:rsid w:val="00A0004B"/>
    <w:rsid w:val="00A00BDB"/>
    <w:rsid w:val="00A04FC0"/>
    <w:rsid w:val="00A06D50"/>
    <w:rsid w:val="00A105D7"/>
    <w:rsid w:val="00A14914"/>
    <w:rsid w:val="00A152E3"/>
    <w:rsid w:val="00A1767A"/>
    <w:rsid w:val="00A21E89"/>
    <w:rsid w:val="00A35B0C"/>
    <w:rsid w:val="00A4257D"/>
    <w:rsid w:val="00A45EED"/>
    <w:rsid w:val="00A46D41"/>
    <w:rsid w:val="00A520E4"/>
    <w:rsid w:val="00A52E84"/>
    <w:rsid w:val="00A55A4C"/>
    <w:rsid w:val="00A563AA"/>
    <w:rsid w:val="00A579FF"/>
    <w:rsid w:val="00A60463"/>
    <w:rsid w:val="00A609EC"/>
    <w:rsid w:val="00A627FD"/>
    <w:rsid w:val="00A63AC5"/>
    <w:rsid w:val="00A658AC"/>
    <w:rsid w:val="00A7643A"/>
    <w:rsid w:val="00A82ECF"/>
    <w:rsid w:val="00A91FD5"/>
    <w:rsid w:val="00A9298E"/>
    <w:rsid w:val="00A9514C"/>
    <w:rsid w:val="00A96F7E"/>
    <w:rsid w:val="00AA344C"/>
    <w:rsid w:val="00AA5DF4"/>
    <w:rsid w:val="00AA6FFF"/>
    <w:rsid w:val="00AB4AC8"/>
    <w:rsid w:val="00AB7CA6"/>
    <w:rsid w:val="00AB7F4B"/>
    <w:rsid w:val="00AC3923"/>
    <w:rsid w:val="00AC63AE"/>
    <w:rsid w:val="00AD04B8"/>
    <w:rsid w:val="00AD264F"/>
    <w:rsid w:val="00AD3ACF"/>
    <w:rsid w:val="00AE077A"/>
    <w:rsid w:val="00AE0E03"/>
    <w:rsid w:val="00AE109D"/>
    <w:rsid w:val="00AE7BB9"/>
    <w:rsid w:val="00AF2357"/>
    <w:rsid w:val="00AF2AB1"/>
    <w:rsid w:val="00AF72CD"/>
    <w:rsid w:val="00B001C2"/>
    <w:rsid w:val="00B00504"/>
    <w:rsid w:val="00B0499D"/>
    <w:rsid w:val="00B06BED"/>
    <w:rsid w:val="00B12431"/>
    <w:rsid w:val="00B21D63"/>
    <w:rsid w:val="00B27354"/>
    <w:rsid w:val="00B31D70"/>
    <w:rsid w:val="00B36E09"/>
    <w:rsid w:val="00B42F70"/>
    <w:rsid w:val="00B4316C"/>
    <w:rsid w:val="00B4582B"/>
    <w:rsid w:val="00B464A1"/>
    <w:rsid w:val="00B50CB8"/>
    <w:rsid w:val="00B50D14"/>
    <w:rsid w:val="00B52F75"/>
    <w:rsid w:val="00B5423E"/>
    <w:rsid w:val="00B56AB6"/>
    <w:rsid w:val="00B5769C"/>
    <w:rsid w:val="00B61870"/>
    <w:rsid w:val="00B640AB"/>
    <w:rsid w:val="00B659B9"/>
    <w:rsid w:val="00B70523"/>
    <w:rsid w:val="00B705FF"/>
    <w:rsid w:val="00B74ED6"/>
    <w:rsid w:val="00B76767"/>
    <w:rsid w:val="00B7737A"/>
    <w:rsid w:val="00B77664"/>
    <w:rsid w:val="00B80046"/>
    <w:rsid w:val="00B80604"/>
    <w:rsid w:val="00B844C5"/>
    <w:rsid w:val="00B847FF"/>
    <w:rsid w:val="00B84A16"/>
    <w:rsid w:val="00B85842"/>
    <w:rsid w:val="00B8627F"/>
    <w:rsid w:val="00B87505"/>
    <w:rsid w:val="00B87682"/>
    <w:rsid w:val="00B90029"/>
    <w:rsid w:val="00B96372"/>
    <w:rsid w:val="00B96553"/>
    <w:rsid w:val="00B967CD"/>
    <w:rsid w:val="00BA09BA"/>
    <w:rsid w:val="00BA4D6C"/>
    <w:rsid w:val="00BB45EB"/>
    <w:rsid w:val="00BB7518"/>
    <w:rsid w:val="00BB7A60"/>
    <w:rsid w:val="00BC018E"/>
    <w:rsid w:val="00BC4D4C"/>
    <w:rsid w:val="00BC5E96"/>
    <w:rsid w:val="00BC6BC4"/>
    <w:rsid w:val="00BC7F9E"/>
    <w:rsid w:val="00BD1736"/>
    <w:rsid w:val="00BF0AF3"/>
    <w:rsid w:val="00BF415B"/>
    <w:rsid w:val="00BF555C"/>
    <w:rsid w:val="00C04031"/>
    <w:rsid w:val="00C051BD"/>
    <w:rsid w:val="00C067AA"/>
    <w:rsid w:val="00C069B5"/>
    <w:rsid w:val="00C17770"/>
    <w:rsid w:val="00C221EE"/>
    <w:rsid w:val="00C25734"/>
    <w:rsid w:val="00C374BC"/>
    <w:rsid w:val="00C37B56"/>
    <w:rsid w:val="00C37BB5"/>
    <w:rsid w:val="00C45547"/>
    <w:rsid w:val="00C47AC3"/>
    <w:rsid w:val="00C55402"/>
    <w:rsid w:val="00C60E6A"/>
    <w:rsid w:val="00C6287E"/>
    <w:rsid w:val="00C632D7"/>
    <w:rsid w:val="00C642AC"/>
    <w:rsid w:val="00C644C8"/>
    <w:rsid w:val="00C6578C"/>
    <w:rsid w:val="00C67CF2"/>
    <w:rsid w:val="00C7008B"/>
    <w:rsid w:val="00C71C1B"/>
    <w:rsid w:val="00C82AE1"/>
    <w:rsid w:val="00C861CF"/>
    <w:rsid w:val="00C87654"/>
    <w:rsid w:val="00C87E1A"/>
    <w:rsid w:val="00C92667"/>
    <w:rsid w:val="00C933E0"/>
    <w:rsid w:val="00C97C0A"/>
    <w:rsid w:val="00C97EDF"/>
    <w:rsid w:val="00CA24F2"/>
    <w:rsid w:val="00CA7B4B"/>
    <w:rsid w:val="00CB1034"/>
    <w:rsid w:val="00CB12E6"/>
    <w:rsid w:val="00CB26F2"/>
    <w:rsid w:val="00CB30B2"/>
    <w:rsid w:val="00CB345C"/>
    <w:rsid w:val="00CB3B20"/>
    <w:rsid w:val="00CB6090"/>
    <w:rsid w:val="00CC0E46"/>
    <w:rsid w:val="00CC38AE"/>
    <w:rsid w:val="00CC3DEB"/>
    <w:rsid w:val="00CC5D25"/>
    <w:rsid w:val="00CD0489"/>
    <w:rsid w:val="00CD45C5"/>
    <w:rsid w:val="00CE21FF"/>
    <w:rsid w:val="00CE5893"/>
    <w:rsid w:val="00CE5AE0"/>
    <w:rsid w:val="00CE5F95"/>
    <w:rsid w:val="00CF2F42"/>
    <w:rsid w:val="00CF3FEB"/>
    <w:rsid w:val="00CF41B2"/>
    <w:rsid w:val="00CF5591"/>
    <w:rsid w:val="00CF5FBC"/>
    <w:rsid w:val="00D00768"/>
    <w:rsid w:val="00D05BBB"/>
    <w:rsid w:val="00D14220"/>
    <w:rsid w:val="00D14916"/>
    <w:rsid w:val="00D21565"/>
    <w:rsid w:val="00D24767"/>
    <w:rsid w:val="00D25218"/>
    <w:rsid w:val="00D25CA4"/>
    <w:rsid w:val="00D2611E"/>
    <w:rsid w:val="00D27243"/>
    <w:rsid w:val="00D27DFB"/>
    <w:rsid w:val="00D318CC"/>
    <w:rsid w:val="00D33C37"/>
    <w:rsid w:val="00D34940"/>
    <w:rsid w:val="00D367C9"/>
    <w:rsid w:val="00D369E3"/>
    <w:rsid w:val="00D40C0B"/>
    <w:rsid w:val="00D44F0C"/>
    <w:rsid w:val="00D569EF"/>
    <w:rsid w:val="00D6128A"/>
    <w:rsid w:val="00D65CF2"/>
    <w:rsid w:val="00D668BE"/>
    <w:rsid w:val="00D7492A"/>
    <w:rsid w:val="00D74BC5"/>
    <w:rsid w:val="00D76434"/>
    <w:rsid w:val="00D8057D"/>
    <w:rsid w:val="00D818AA"/>
    <w:rsid w:val="00D92030"/>
    <w:rsid w:val="00D9261C"/>
    <w:rsid w:val="00D96434"/>
    <w:rsid w:val="00D97B59"/>
    <w:rsid w:val="00DA130C"/>
    <w:rsid w:val="00DA1A3F"/>
    <w:rsid w:val="00DA4A4D"/>
    <w:rsid w:val="00DA76F5"/>
    <w:rsid w:val="00DB139E"/>
    <w:rsid w:val="00DB51F3"/>
    <w:rsid w:val="00DB540D"/>
    <w:rsid w:val="00DB6F13"/>
    <w:rsid w:val="00DC0E68"/>
    <w:rsid w:val="00DC198E"/>
    <w:rsid w:val="00DC3A6A"/>
    <w:rsid w:val="00DC79BF"/>
    <w:rsid w:val="00DD2370"/>
    <w:rsid w:val="00DD6C8C"/>
    <w:rsid w:val="00DE29B5"/>
    <w:rsid w:val="00DE420C"/>
    <w:rsid w:val="00DE4CF8"/>
    <w:rsid w:val="00DE77F9"/>
    <w:rsid w:val="00DF024F"/>
    <w:rsid w:val="00DF67DD"/>
    <w:rsid w:val="00DF7FCB"/>
    <w:rsid w:val="00E16D68"/>
    <w:rsid w:val="00E178D8"/>
    <w:rsid w:val="00E21D22"/>
    <w:rsid w:val="00E2238F"/>
    <w:rsid w:val="00E2762A"/>
    <w:rsid w:val="00E27B7F"/>
    <w:rsid w:val="00E30647"/>
    <w:rsid w:val="00E32ED9"/>
    <w:rsid w:val="00E34477"/>
    <w:rsid w:val="00E41C69"/>
    <w:rsid w:val="00E42397"/>
    <w:rsid w:val="00E50653"/>
    <w:rsid w:val="00E5065E"/>
    <w:rsid w:val="00E51254"/>
    <w:rsid w:val="00E5605B"/>
    <w:rsid w:val="00E56C13"/>
    <w:rsid w:val="00E56E11"/>
    <w:rsid w:val="00E56EA0"/>
    <w:rsid w:val="00E57D89"/>
    <w:rsid w:val="00E60825"/>
    <w:rsid w:val="00E60CE5"/>
    <w:rsid w:val="00E709BD"/>
    <w:rsid w:val="00E70C65"/>
    <w:rsid w:val="00E730ED"/>
    <w:rsid w:val="00E73FD5"/>
    <w:rsid w:val="00E745EE"/>
    <w:rsid w:val="00E751D9"/>
    <w:rsid w:val="00E83377"/>
    <w:rsid w:val="00E84DEB"/>
    <w:rsid w:val="00E87827"/>
    <w:rsid w:val="00EA137C"/>
    <w:rsid w:val="00EA2113"/>
    <w:rsid w:val="00EA3838"/>
    <w:rsid w:val="00EA4661"/>
    <w:rsid w:val="00EA4E7E"/>
    <w:rsid w:val="00EA6794"/>
    <w:rsid w:val="00EB2101"/>
    <w:rsid w:val="00EB60CF"/>
    <w:rsid w:val="00ED0F80"/>
    <w:rsid w:val="00ED1882"/>
    <w:rsid w:val="00ED343C"/>
    <w:rsid w:val="00ED5274"/>
    <w:rsid w:val="00EE3181"/>
    <w:rsid w:val="00EE6BB9"/>
    <w:rsid w:val="00EF1189"/>
    <w:rsid w:val="00EF1695"/>
    <w:rsid w:val="00EF19B7"/>
    <w:rsid w:val="00EF1E5B"/>
    <w:rsid w:val="00EF537A"/>
    <w:rsid w:val="00F02DE3"/>
    <w:rsid w:val="00F0610B"/>
    <w:rsid w:val="00F07BEF"/>
    <w:rsid w:val="00F219A2"/>
    <w:rsid w:val="00F22434"/>
    <w:rsid w:val="00F22679"/>
    <w:rsid w:val="00F22C43"/>
    <w:rsid w:val="00F24247"/>
    <w:rsid w:val="00F25FDC"/>
    <w:rsid w:val="00F270AA"/>
    <w:rsid w:val="00F27401"/>
    <w:rsid w:val="00F30776"/>
    <w:rsid w:val="00F318B1"/>
    <w:rsid w:val="00F36EC8"/>
    <w:rsid w:val="00F37624"/>
    <w:rsid w:val="00F52F51"/>
    <w:rsid w:val="00F55D62"/>
    <w:rsid w:val="00F574DF"/>
    <w:rsid w:val="00F631A6"/>
    <w:rsid w:val="00F639B2"/>
    <w:rsid w:val="00F66C0A"/>
    <w:rsid w:val="00F767E2"/>
    <w:rsid w:val="00F76B25"/>
    <w:rsid w:val="00F773A8"/>
    <w:rsid w:val="00F81701"/>
    <w:rsid w:val="00F81AD4"/>
    <w:rsid w:val="00F81B1A"/>
    <w:rsid w:val="00F8347E"/>
    <w:rsid w:val="00F86C2A"/>
    <w:rsid w:val="00F87D40"/>
    <w:rsid w:val="00F90739"/>
    <w:rsid w:val="00F95D1B"/>
    <w:rsid w:val="00F95F73"/>
    <w:rsid w:val="00FA22E4"/>
    <w:rsid w:val="00FA2E17"/>
    <w:rsid w:val="00FB14E9"/>
    <w:rsid w:val="00FB2444"/>
    <w:rsid w:val="00FB29BE"/>
    <w:rsid w:val="00FB2FDC"/>
    <w:rsid w:val="00FB36E1"/>
    <w:rsid w:val="00FB4B44"/>
    <w:rsid w:val="00FC21B5"/>
    <w:rsid w:val="00FC6852"/>
    <w:rsid w:val="00FD2DA7"/>
    <w:rsid w:val="00FD5D6A"/>
    <w:rsid w:val="00FD6EA3"/>
    <w:rsid w:val="00FD7EE2"/>
    <w:rsid w:val="00FE1C47"/>
    <w:rsid w:val="00FE2D6C"/>
    <w:rsid w:val="00FE6302"/>
    <w:rsid w:val="00FF1D89"/>
    <w:rsid w:val="00FF4785"/>
    <w:rsid w:val="00FF4DAB"/>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612E0B5-2DD7-4F2A-AF9F-17B3604E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693"/>
    <w:pPr>
      <w:tabs>
        <w:tab w:val="center" w:pos="4252"/>
        <w:tab w:val="right" w:pos="8504"/>
      </w:tabs>
      <w:snapToGrid w:val="0"/>
    </w:pPr>
  </w:style>
  <w:style w:type="character" w:customStyle="1" w:styleId="a4">
    <w:name w:val="ヘッダー (文字)"/>
    <w:basedOn w:val="a0"/>
    <w:link w:val="a3"/>
    <w:uiPriority w:val="99"/>
    <w:rsid w:val="00873693"/>
  </w:style>
  <w:style w:type="paragraph" w:styleId="a5">
    <w:name w:val="footer"/>
    <w:basedOn w:val="a"/>
    <w:link w:val="a6"/>
    <w:uiPriority w:val="99"/>
    <w:unhideWhenUsed/>
    <w:rsid w:val="00873693"/>
    <w:pPr>
      <w:tabs>
        <w:tab w:val="center" w:pos="4252"/>
        <w:tab w:val="right" w:pos="8504"/>
      </w:tabs>
      <w:snapToGrid w:val="0"/>
    </w:pPr>
  </w:style>
  <w:style w:type="character" w:customStyle="1" w:styleId="a6">
    <w:name w:val="フッター (文字)"/>
    <w:basedOn w:val="a0"/>
    <w:link w:val="a5"/>
    <w:uiPriority w:val="99"/>
    <w:rsid w:val="00873693"/>
  </w:style>
  <w:style w:type="paragraph" w:styleId="a7">
    <w:name w:val="Balloon Text"/>
    <w:basedOn w:val="a"/>
    <w:link w:val="a8"/>
    <w:uiPriority w:val="99"/>
    <w:semiHidden/>
    <w:unhideWhenUsed/>
    <w:rsid w:val="007931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31D7"/>
    <w:rPr>
      <w:rFonts w:asciiTheme="majorHAnsi" w:eastAsiaTheme="majorEastAsia" w:hAnsiTheme="majorHAnsi" w:cstheme="majorBidi"/>
      <w:sz w:val="18"/>
      <w:szCs w:val="18"/>
    </w:rPr>
  </w:style>
  <w:style w:type="table" w:styleId="a9">
    <w:name w:val="Table Grid"/>
    <w:basedOn w:val="a1"/>
    <w:uiPriority w:val="39"/>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738E9"/>
    <w:pPr>
      <w:ind w:leftChars="400" w:left="840"/>
    </w:pPr>
  </w:style>
  <w:style w:type="paragraph" w:styleId="ab">
    <w:name w:val="No Spacing"/>
    <w:uiPriority w:val="1"/>
    <w:qFormat/>
    <w:rsid w:val="001738E9"/>
    <w:pPr>
      <w:widowControl w:val="0"/>
      <w:jc w:val="both"/>
    </w:pPr>
  </w:style>
  <w:style w:type="character" w:styleId="ac">
    <w:name w:val="Hyperlink"/>
    <w:basedOn w:val="a0"/>
    <w:uiPriority w:val="99"/>
    <w:unhideWhenUsed/>
    <w:rsid w:val="00FC2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139">
      <w:bodyDiv w:val="1"/>
      <w:marLeft w:val="0"/>
      <w:marRight w:val="0"/>
      <w:marTop w:val="0"/>
      <w:marBottom w:val="0"/>
      <w:divBdr>
        <w:top w:val="none" w:sz="0" w:space="0" w:color="auto"/>
        <w:left w:val="none" w:sz="0" w:space="0" w:color="auto"/>
        <w:bottom w:val="none" w:sz="0" w:space="0" w:color="auto"/>
        <w:right w:val="none" w:sz="0" w:space="0" w:color="auto"/>
      </w:divBdr>
    </w:div>
    <w:div w:id="643437102">
      <w:bodyDiv w:val="1"/>
      <w:marLeft w:val="0"/>
      <w:marRight w:val="0"/>
      <w:marTop w:val="0"/>
      <w:marBottom w:val="0"/>
      <w:divBdr>
        <w:top w:val="none" w:sz="0" w:space="0" w:color="auto"/>
        <w:left w:val="none" w:sz="0" w:space="0" w:color="auto"/>
        <w:bottom w:val="none" w:sz="0" w:space="0" w:color="auto"/>
        <w:right w:val="none" w:sz="0" w:space="0" w:color="auto"/>
      </w:divBdr>
    </w:div>
    <w:div w:id="998732402">
      <w:bodyDiv w:val="1"/>
      <w:marLeft w:val="0"/>
      <w:marRight w:val="0"/>
      <w:marTop w:val="0"/>
      <w:marBottom w:val="0"/>
      <w:divBdr>
        <w:top w:val="none" w:sz="0" w:space="0" w:color="auto"/>
        <w:left w:val="none" w:sz="0" w:space="0" w:color="auto"/>
        <w:bottom w:val="none" w:sz="0" w:space="0" w:color="auto"/>
        <w:right w:val="none" w:sz="0" w:space="0" w:color="auto"/>
      </w:divBdr>
    </w:div>
    <w:div w:id="1176076220">
      <w:bodyDiv w:val="1"/>
      <w:marLeft w:val="0"/>
      <w:marRight w:val="0"/>
      <w:marTop w:val="0"/>
      <w:marBottom w:val="0"/>
      <w:divBdr>
        <w:top w:val="none" w:sz="0" w:space="0" w:color="auto"/>
        <w:left w:val="none" w:sz="0" w:space="0" w:color="auto"/>
        <w:bottom w:val="none" w:sz="0" w:space="0" w:color="auto"/>
        <w:right w:val="none" w:sz="0" w:space="0" w:color="auto"/>
      </w:divBdr>
    </w:div>
    <w:div w:id="1326282604">
      <w:bodyDiv w:val="1"/>
      <w:marLeft w:val="0"/>
      <w:marRight w:val="0"/>
      <w:marTop w:val="0"/>
      <w:marBottom w:val="0"/>
      <w:divBdr>
        <w:top w:val="none" w:sz="0" w:space="0" w:color="auto"/>
        <w:left w:val="none" w:sz="0" w:space="0" w:color="auto"/>
        <w:bottom w:val="none" w:sz="0" w:space="0" w:color="auto"/>
        <w:right w:val="none" w:sz="0" w:space="0" w:color="auto"/>
      </w:divBdr>
    </w:div>
    <w:div w:id="1525896552">
      <w:bodyDiv w:val="1"/>
      <w:marLeft w:val="0"/>
      <w:marRight w:val="0"/>
      <w:marTop w:val="0"/>
      <w:marBottom w:val="0"/>
      <w:divBdr>
        <w:top w:val="none" w:sz="0" w:space="0" w:color="auto"/>
        <w:left w:val="none" w:sz="0" w:space="0" w:color="auto"/>
        <w:bottom w:val="none" w:sz="0" w:space="0" w:color="auto"/>
        <w:right w:val="none" w:sz="0" w:space="0" w:color="auto"/>
      </w:divBdr>
    </w:div>
    <w:div w:id="1639872371">
      <w:bodyDiv w:val="1"/>
      <w:marLeft w:val="0"/>
      <w:marRight w:val="0"/>
      <w:marTop w:val="0"/>
      <w:marBottom w:val="0"/>
      <w:divBdr>
        <w:top w:val="none" w:sz="0" w:space="0" w:color="auto"/>
        <w:left w:val="none" w:sz="0" w:space="0" w:color="auto"/>
        <w:bottom w:val="none" w:sz="0" w:space="0" w:color="auto"/>
        <w:right w:val="none" w:sz="0" w:space="0" w:color="auto"/>
      </w:divBdr>
    </w:div>
    <w:div w:id="19274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43DD-FAD7-4DB7-8EA6-DA8A234B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拓</dc:creator>
  <cp:keywords/>
  <dc:description/>
  <cp:lastModifiedBy>白川　輝幸</cp:lastModifiedBy>
  <cp:revision>3</cp:revision>
  <cp:lastPrinted>2019-07-01T06:07:00Z</cp:lastPrinted>
  <dcterms:created xsi:type="dcterms:W3CDTF">2019-07-30T02:28:00Z</dcterms:created>
  <dcterms:modified xsi:type="dcterms:W3CDTF">2019-07-30T07:36:00Z</dcterms:modified>
</cp:coreProperties>
</file>