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8E" w:rsidRDefault="00EE148E" w:rsidP="00366671">
      <w:pPr>
        <w:spacing w:line="34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8BD566" wp14:editId="1F867B21">
                <wp:simplePos x="0" y="0"/>
                <wp:positionH relativeFrom="column">
                  <wp:posOffset>30480</wp:posOffset>
                </wp:positionH>
                <wp:positionV relativeFrom="paragraph">
                  <wp:posOffset>-36195</wp:posOffset>
                </wp:positionV>
                <wp:extent cx="6838950" cy="409575"/>
                <wp:effectExtent l="0" t="0" r="19050" b="28575"/>
                <wp:wrapNone/>
                <wp:docPr id="2" name="横巻き 2" descr="公共施設等の最適な経営管理（ファシリティマネジメント）に関する取組みについて表示しています。" title="公共施設等の最適な経営管理（ファシリティマネジメント）に関する取組みについ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09575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8A3" w:rsidRPr="00257242" w:rsidRDefault="00E118A3" w:rsidP="00E118A3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公</w:t>
                            </w:r>
                            <w:r w:rsidR="00533A9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共施設等の最適な経営管理（ファシリティマネジメント）に関する取</w:t>
                            </w: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組みについて</w:t>
                            </w:r>
                          </w:p>
                          <w:p w:rsidR="009E7354" w:rsidRPr="00E118A3" w:rsidRDefault="009E7354" w:rsidP="009E735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BD5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alt="タイトル: 公共施設等の最適な経営管理（ファシリティマネジメント）に関する取組みについて - 説明: 公共施設等の最適な経営管理（ファシリティマネジメント）に関する取組みについて表示しています。" style="position:absolute;left:0;text-align:left;margin-left:2.4pt;margin-top:-2.85pt;width:538.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" fillcolor="#8aabd3 [2132]" strokecolor="black [3213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E118A3" w:rsidRPr="00257242" w:rsidRDefault="00E118A3" w:rsidP="00E118A3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257242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公</w:t>
                      </w:r>
                      <w:r w:rsidR="00533A9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共施設等の最適な経営管理（ファシリティマネジメント）に関する取</w:t>
                      </w:r>
                      <w:r w:rsidRPr="00257242">
                        <w:rPr>
                          <w:rFonts w:ascii="Meiryo UI" w:eastAsia="Meiryo UI" w:hAnsi="Meiryo UI" w:cs="Meiryo UI" w:hint="eastAsia"/>
                          <w:sz w:val="22"/>
                        </w:rPr>
                        <w:t>組みについて</w:t>
                      </w:r>
                    </w:p>
                    <w:p w:rsidR="009E7354" w:rsidRPr="00E118A3" w:rsidRDefault="009E7354" w:rsidP="009E735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0F1D" w:rsidRDefault="008A0F1D" w:rsidP="00366671">
      <w:pPr>
        <w:spacing w:line="340" w:lineRule="exact"/>
        <w:rPr>
          <w:rFonts w:ascii="Meiryo UI" w:eastAsia="Meiryo UI" w:hAnsi="Meiryo UI" w:cs="Meiryo UI"/>
          <w:b/>
        </w:rPr>
      </w:pPr>
    </w:p>
    <w:p w:rsidR="008A0F1D" w:rsidRPr="001B5902" w:rsidRDefault="00E118A3" w:rsidP="00366671">
      <w:pPr>
        <w:spacing w:line="340" w:lineRule="exact"/>
        <w:rPr>
          <w:rFonts w:ascii="Meiryo UI" w:eastAsia="Meiryo UI" w:hAnsi="Meiryo UI" w:cs="Meiryo UI"/>
          <w:b/>
        </w:rPr>
      </w:pPr>
      <w:r w:rsidRPr="001B5902"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AE90C" wp14:editId="6D4B30D2">
                <wp:simplePos x="0" y="0"/>
                <wp:positionH relativeFrom="column">
                  <wp:posOffset>97155</wp:posOffset>
                </wp:positionH>
                <wp:positionV relativeFrom="paragraph">
                  <wp:posOffset>74930</wp:posOffset>
                </wp:positionV>
                <wp:extent cx="4162425" cy="276225"/>
                <wp:effectExtent l="0" t="0" r="28575" b="28575"/>
                <wp:wrapNone/>
                <wp:docPr id="1" name="正方形/長方形 1" descr="令和元年度総量最適化・有効活用に関する施設の点検・検討結果について表示しています。" title="令和元年度総量最適化・有効活用に関する施設の点検・検討結果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8A3" w:rsidRPr="001B5902" w:rsidRDefault="00257242" w:rsidP="00E153F6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■　</w:t>
                            </w:r>
                            <w:r w:rsidR="000B1F9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令</w:t>
                            </w:r>
                            <w:r w:rsidR="000B1F9C" w:rsidRPr="0076414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="000B1F9C" w:rsidRPr="0076414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4</w:t>
                            </w:r>
                            <w:r w:rsidR="00E118A3" w:rsidRPr="0076414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年度　総</w:t>
                            </w:r>
                            <w:r w:rsidR="00E118A3" w:rsidRPr="000C42A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量最適化・有効活用に関する施設</w:t>
                            </w:r>
                            <w:r w:rsidR="00F22182" w:rsidRPr="000C42A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の点検</w:t>
                            </w:r>
                            <w:r w:rsidR="00F22182" w:rsidRPr="001B590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・検討</w:t>
                            </w:r>
                            <w:r w:rsidR="00E118A3" w:rsidRPr="001B590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E90C" id="正方形/長方形 1" o:spid="_x0000_s1027" alt="タイトル: 令和元年度総量最適化・有効活用に関する施設の点検・検討結果 - 説明: 令和元年度総量最適化・有効活用に関する施設の点検・検討結果について表示しています。" style="position:absolute;left:0;text-align:left;margin-left:7.65pt;margin-top:5.9pt;width:3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" fillcolor="white [3201]" strokecolor="black [3213]" strokeweight="1.5pt">
                <v:textbox>
                  <w:txbxContent>
                    <w:p w:rsidR="00E118A3" w:rsidRPr="001B5902" w:rsidRDefault="00257242" w:rsidP="00E153F6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B590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■　</w:t>
                      </w:r>
                      <w:r w:rsidR="000B1F9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令</w:t>
                      </w:r>
                      <w:r w:rsidR="000B1F9C" w:rsidRPr="0076414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和</w:t>
                      </w:r>
                      <w:r w:rsidR="000B1F9C" w:rsidRPr="0076414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4</w:t>
                      </w:r>
                      <w:r w:rsidR="00E118A3" w:rsidRPr="0076414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年度　総</w:t>
                      </w:r>
                      <w:r w:rsidR="00E118A3" w:rsidRPr="000C42A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量最適化・有効活用に関する施設</w:t>
                      </w:r>
                      <w:r w:rsidR="00F22182" w:rsidRPr="000C42A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の点検</w:t>
                      </w:r>
                      <w:r w:rsidR="00F22182" w:rsidRPr="001B590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・検討</w:t>
                      </w:r>
                      <w:r w:rsidR="00E118A3" w:rsidRPr="001B590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結果</w:t>
                      </w:r>
                    </w:p>
                  </w:txbxContent>
                </v:textbox>
              </v:rect>
            </w:pict>
          </mc:Fallback>
        </mc:AlternateContent>
      </w:r>
    </w:p>
    <w:p w:rsidR="008A0F1D" w:rsidRPr="001B5902" w:rsidRDefault="008A0F1D" w:rsidP="00366671">
      <w:pPr>
        <w:spacing w:line="340" w:lineRule="exact"/>
        <w:rPr>
          <w:rFonts w:ascii="Meiryo UI" w:eastAsia="Meiryo UI" w:hAnsi="Meiryo UI" w:cs="Meiryo UI"/>
          <w:b/>
        </w:rPr>
      </w:pPr>
    </w:p>
    <w:p w:rsidR="00E118A3" w:rsidRPr="001B5902" w:rsidRDefault="00576A80" w:rsidP="00576A80">
      <w:pPr>
        <w:pStyle w:val="a3"/>
        <w:numPr>
          <w:ilvl w:val="0"/>
          <w:numId w:val="7"/>
        </w:numPr>
        <w:spacing w:line="240" w:lineRule="exact"/>
        <w:ind w:leftChars="0"/>
        <w:rPr>
          <w:rFonts w:ascii="Meiryo UI" w:eastAsia="Meiryo UI" w:hAnsi="Meiryo UI" w:cs="Meiryo UI"/>
          <w:b/>
          <w:sz w:val="20"/>
          <w:szCs w:val="20"/>
        </w:rPr>
      </w:pPr>
      <w:r w:rsidRPr="001B5902">
        <w:rPr>
          <w:rFonts w:ascii="Meiryo UI" w:eastAsia="Meiryo UI" w:hAnsi="Meiryo UI" w:cs="Meiryo UI" w:hint="eastAsia"/>
          <w:sz w:val="20"/>
          <w:szCs w:val="20"/>
        </w:rPr>
        <w:t>大阪府は、「</w:t>
      </w:r>
      <w:r w:rsidRPr="000C42A6">
        <w:rPr>
          <w:rFonts w:ascii="Meiryo UI" w:eastAsia="Meiryo UI" w:hAnsi="Meiryo UI" w:cs="Meiryo UI" w:hint="eastAsia"/>
          <w:sz w:val="20"/>
          <w:szCs w:val="20"/>
        </w:rPr>
        <w:t>大阪府ファシリティマネジメント基本方針」（平成２７年１１月）に基づき、所有する公共施設等について、将来の利用需要に応じ</w:t>
      </w:r>
      <w:r w:rsidRPr="00764145">
        <w:rPr>
          <w:rFonts w:ascii="Meiryo UI" w:eastAsia="Meiryo UI" w:hAnsi="Meiryo UI" w:cs="Meiryo UI" w:hint="eastAsia"/>
          <w:sz w:val="20"/>
          <w:szCs w:val="20"/>
        </w:rPr>
        <w:t>た総量の最適化や有効活用を図ることとしております。このため、</w:t>
      </w:r>
      <w:r w:rsidR="000B1F9C" w:rsidRPr="00764145">
        <w:rPr>
          <w:rFonts w:ascii="Meiryo UI" w:eastAsia="Meiryo UI" w:hAnsi="Meiryo UI" w:cs="Meiryo UI" w:hint="eastAsia"/>
          <w:sz w:val="20"/>
          <w:szCs w:val="20"/>
        </w:rPr>
        <w:t>令和4年度</w:t>
      </w:r>
      <w:r w:rsidR="007A43D8" w:rsidRPr="00764145">
        <w:rPr>
          <w:rFonts w:ascii="Meiryo UI" w:eastAsia="Meiryo UI" w:hAnsi="Meiryo UI" w:cs="Meiryo UI" w:hint="eastAsia"/>
          <w:sz w:val="20"/>
          <w:szCs w:val="20"/>
        </w:rPr>
        <w:t>は</w:t>
      </w:r>
      <w:r w:rsidRPr="00764145">
        <w:rPr>
          <w:rFonts w:ascii="Meiryo UI" w:eastAsia="Meiryo UI" w:hAnsi="Meiryo UI" w:cs="Meiryo UI" w:hint="eastAsia"/>
          <w:sz w:val="20"/>
          <w:szCs w:val="20"/>
        </w:rPr>
        <w:t>築後２５・５０年目の延床面積</w:t>
      </w:r>
      <w:r w:rsidR="000A0308" w:rsidRPr="00764145">
        <w:rPr>
          <w:rFonts w:ascii="Meiryo UI" w:eastAsia="Meiryo UI" w:hAnsi="Meiryo UI" w:cs="Meiryo UI" w:hint="eastAsia"/>
          <w:sz w:val="20"/>
          <w:szCs w:val="20"/>
        </w:rPr>
        <w:t>２００</w:t>
      </w:r>
      <w:r w:rsidRPr="00764145">
        <w:rPr>
          <w:rFonts w:ascii="Meiryo UI" w:eastAsia="Meiryo UI" w:hAnsi="Meiryo UI" w:cs="Meiryo UI" w:hint="eastAsia"/>
          <w:sz w:val="20"/>
          <w:szCs w:val="20"/>
        </w:rPr>
        <w:t>㎡以上の</w:t>
      </w:r>
      <w:r w:rsidR="00BB3631" w:rsidRPr="00764145">
        <w:rPr>
          <w:rFonts w:ascii="Meiryo UI" w:eastAsia="Meiryo UI" w:hAnsi="Meiryo UI" w:cs="Meiryo UI" w:hint="eastAsia"/>
          <w:sz w:val="20"/>
          <w:szCs w:val="20"/>
        </w:rPr>
        <w:t>21</w:t>
      </w:r>
      <w:r w:rsidRPr="00764145">
        <w:rPr>
          <w:rFonts w:ascii="Meiryo UI" w:eastAsia="Meiryo UI" w:hAnsi="Meiryo UI" w:cs="Meiryo UI" w:hint="eastAsia"/>
          <w:sz w:val="20"/>
          <w:szCs w:val="20"/>
        </w:rPr>
        <w:t>施設を対象に、</w:t>
      </w:r>
      <w:r w:rsidRPr="001B5902">
        <w:rPr>
          <w:rFonts w:ascii="Meiryo UI" w:eastAsia="Meiryo UI" w:hAnsi="Meiryo UI" w:cs="Meiryo UI" w:hint="eastAsia"/>
          <w:sz w:val="20"/>
          <w:szCs w:val="20"/>
        </w:rPr>
        <w:t>その劣化（老朽）や有効活用の状況の点検を行い</w:t>
      </w:r>
      <w:r w:rsidR="007A43D8" w:rsidRPr="001B5902">
        <w:rPr>
          <w:rFonts w:ascii="Meiryo UI" w:eastAsia="Meiryo UI" w:hAnsi="Meiryo UI" w:cs="Meiryo UI" w:hint="eastAsia"/>
          <w:sz w:val="20"/>
          <w:szCs w:val="20"/>
        </w:rPr>
        <w:t>、その結果は次のとおりです。</w:t>
      </w:r>
    </w:p>
    <w:p w:rsidR="00E85AA7" w:rsidRPr="001B5902" w:rsidRDefault="00E85AA7" w:rsidP="00E85AA7">
      <w:pPr>
        <w:pStyle w:val="a3"/>
        <w:spacing w:line="240" w:lineRule="exact"/>
        <w:ind w:leftChars="0" w:left="915"/>
        <w:rPr>
          <w:rFonts w:ascii="Meiryo UI" w:eastAsia="Meiryo UI" w:hAnsi="Meiryo UI" w:cs="Meiryo UI"/>
          <w:b/>
          <w:sz w:val="20"/>
          <w:szCs w:val="20"/>
        </w:rPr>
      </w:pPr>
    </w:p>
    <w:p w:rsidR="00192EC3" w:rsidRPr="001B5902" w:rsidRDefault="006A5994" w:rsidP="00192EC3">
      <w:pPr>
        <w:spacing w:line="340" w:lineRule="exact"/>
        <w:rPr>
          <w:rFonts w:ascii="Meiryo UI" w:eastAsia="Meiryo UI" w:hAnsi="Meiryo UI" w:cs="Meiryo UI"/>
          <w:b/>
          <w:sz w:val="20"/>
          <w:szCs w:val="20"/>
        </w:rPr>
      </w:pPr>
      <w:r w:rsidRPr="001B5902">
        <w:rPr>
          <w:rFonts w:ascii="Meiryo UI" w:eastAsia="Meiryo UI" w:hAnsi="Meiryo UI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24765</wp:posOffset>
                </wp:positionV>
                <wp:extent cx="6772275" cy="8136000"/>
                <wp:effectExtent l="0" t="0" r="28575" b="1778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813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70325" id="正方形/長方形 14" o:spid="_x0000_s1026" style="position:absolute;left:0;text-align:left;margin-left:7.65pt;margin-top:1.95pt;width:533.25pt;height:64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" filled="f" strokecolor="#002060" strokeweight="1.5pt"/>
            </w:pict>
          </mc:Fallback>
        </mc:AlternateContent>
      </w:r>
      <w:r w:rsidR="00192EC3" w:rsidRPr="001B5902">
        <w:rPr>
          <w:rFonts w:ascii="Meiryo UI" w:eastAsia="Meiryo UI" w:hAnsi="Meiryo UI" w:cs="Meiryo UI" w:hint="eastAsia"/>
          <w:b/>
          <w:sz w:val="20"/>
          <w:szCs w:val="20"/>
        </w:rPr>
        <w:t xml:space="preserve">　　　</w:t>
      </w:r>
      <w:r w:rsidR="007B1B1C" w:rsidRPr="001B5902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r w:rsidR="00192EC3" w:rsidRPr="001B5902">
        <w:rPr>
          <w:rFonts w:ascii="Meiryo UI" w:eastAsia="Meiryo UI" w:hAnsi="Meiryo UI" w:cs="Meiryo UI" w:hint="eastAsia"/>
          <w:b/>
          <w:sz w:val="20"/>
          <w:szCs w:val="20"/>
        </w:rPr>
        <w:t>＜</w:t>
      </w:r>
      <w:r w:rsidR="00E118A3" w:rsidRPr="001B5902">
        <w:rPr>
          <w:rFonts w:ascii="Meiryo UI" w:eastAsia="Meiryo UI" w:hAnsi="Meiryo UI" w:cs="Meiryo UI" w:hint="eastAsia"/>
          <w:b/>
          <w:sz w:val="20"/>
          <w:szCs w:val="20"/>
        </w:rPr>
        <w:t>点検</w:t>
      </w:r>
      <w:r w:rsidR="00192EC3" w:rsidRPr="001B5902">
        <w:rPr>
          <w:rFonts w:ascii="Meiryo UI" w:eastAsia="Meiryo UI" w:hAnsi="Meiryo UI" w:cs="Meiryo UI" w:hint="eastAsia"/>
          <w:b/>
          <w:sz w:val="20"/>
          <w:szCs w:val="20"/>
        </w:rPr>
        <w:t>対象施設＞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  <w:tblCaption w:val="点検対象施設のうち、築後25・50年目の施設について示した表。"/>
        <w:tblDescription w:val="対象施設を４つの区分に分けて、それぞれの施設数、棟数、延床面積を表示しています。１つ目の区分は、本庁舎や保健所のような庁舎で、８施設、２７棟、延床面積は202315.69平米です。２つ目の区分は、学校で、７施設、１７３棟、延床面積は、104175.68平米です。３つ目の区分は、警察施設で、５施設、３３棟、延床面積は、21395.31平米です。４つ目の区分は、公の施設等のその他で、４施設、２５棟、延床面積は、39619.72平米です。合計しますと、24施設、258棟、367506.40平米です。"/>
      </w:tblPr>
      <w:tblGrid>
        <w:gridCol w:w="3799"/>
        <w:gridCol w:w="1842"/>
        <w:gridCol w:w="1843"/>
        <w:gridCol w:w="2126"/>
      </w:tblGrid>
      <w:tr w:rsidR="001B5902" w:rsidRPr="001B5902" w:rsidTr="009636FB">
        <w:tc>
          <w:tcPr>
            <w:tcW w:w="3799" w:type="dxa"/>
            <w:shd w:val="clear" w:color="auto" w:fill="8DB3E2" w:themeFill="text2" w:themeFillTint="66"/>
          </w:tcPr>
          <w:p w:rsidR="00576A80" w:rsidRPr="001B5902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B5902">
              <w:rPr>
                <w:rFonts w:ascii="Meiryo UI" w:eastAsia="Meiryo UI" w:hAnsi="Meiryo UI" w:cs="Meiryo UI" w:hint="eastAsia"/>
                <w:sz w:val="18"/>
                <w:szCs w:val="18"/>
              </w:rPr>
              <w:t>区分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576A80" w:rsidRPr="001B5902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B5902">
              <w:rPr>
                <w:rFonts w:ascii="Meiryo UI" w:eastAsia="Meiryo UI" w:hAnsi="Meiryo UI" w:cs="Meiryo UI" w:hint="eastAsia"/>
                <w:sz w:val="18"/>
                <w:szCs w:val="18"/>
              </w:rPr>
              <w:t>施設数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576A80" w:rsidRPr="001B5902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B5902">
              <w:rPr>
                <w:rFonts w:ascii="Meiryo UI" w:eastAsia="Meiryo UI" w:hAnsi="Meiryo UI" w:cs="Meiryo UI" w:hint="eastAsia"/>
                <w:sz w:val="18"/>
                <w:szCs w:val="18"/>
              </w:rPr>
              <w:t>棟数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576A80" w:rsidRPr="001B5902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B5902">
              <w:rPr>
                <w:rFonts w:ascii="Meiryo UI" w:eastAsia="Meiryo UI" w:hAnsi="Meiryo UI" w:cs="Meiryo UI" w:hint="eastAsia"/>
                <w:sz w:val="18"/>
                <w:szCs w:val="18"/>
              </w:rPr>
              <w:t>延床面積（㎡）</w:t>
            </w:r>
          </w:p>
        </w:tc>
      </w:tr>
      <w:tr w:rsidR="001B5902" w:rsidRPr="001B5902" w:rsidTr="009636FB">
        <w:trPr>
          <w:trHeight w:hRule="exact" w:val="340"/>
        </w:trPr>
        <w:tc>
          <w:tcPr>
            <w:tcW w:w="3799" w:type="dxa"/>
          </w:tcPr>
          <w:p w:rsidR="00576A80" w:rsidRPr="00764145" w:rsidRDefault="00576A80" w:rsidP="00C02E9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庁舎（本庁舎</w:t>
            </w:r>
            <w:r w:rsidR="001D252A"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等）</w:t>
            </w:r>
          </w:p>
        </w:tc>
        <w:tc>
          <w:tcPr>
            <w:tcW w:w="1842" w:type="dxa"/>
          </w:tcPr>
          <w:p w:rsidR="00576A80" w:rsidRPr="00764145" w:rsidRDefault="000B1F9C" w:rsidP="00C02E92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76A80" w:rsidRPr="00764145" w:rsidRDefault="000B1F9C" w:rsidP="00C02E92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576A80" w:rsidRPr="00764145" w:rsidRDefault="000B1F9C" w:rsidP="00C02E92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/>
                <w:sz w:val="18"/>
                <w:szCs w:val="18"/>
              </w:rPr>
              <w:t>10,909.40</w:t>
            </w:r>
          </w:p>
        </w:tc>
      </w:tr>
      <w:tr w:rsidR="001B5902" w:rsidRPr="001B5902" w:rsidTr="009636FB">
        <w:trPr>
          <w:trHeight w:hRule="exact" w:val="340"/>
        </w:trPr>
        <w:tc>
          <w:tcPr>
            <w:tcW w:w="3799" w:type="dxa"/>
          </w:tcPr>
          <w:p w:rsidR="00576A80" w:rsidRPr="00764145" w:rsidRDefault="00576A80" w:rsidP="00C02E92">
            <w:pPr>
              <w:spacing w:line="3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学校</w:t>
            </w:r>
          </w:p>
        </w:tc>
        <w:tc>
          <w:tcPr>
            <w:tcW w:w="1842" w:type="dxa"/>
          </w:tcPr>
          <w:p w:rsidR="00576A80" w:rsidRPr="00764145" w:rsidRDefault="00BB3631" w:rsidP="0068472E">
            <w:pPr>
              <w:wordWrap w:val="0"/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576A80" w:rsidRPr="00764145" w:rsidRDefault="00F0356C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88</w:t>
            </w:r>
          </w:p>
        </w:tc>
        <w:tc>
          <w:tcPr>
            <w:tcW w:w="2126" w:type="dxa"/>
          </w:tcPr>
          <w:p w:rsidR="00576A80" w:rsidRPr="00764145" w:rsidRDefault="000B1F9C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/>
                <w:sz w:val="18"/>
                <w:szCs w:val="18"/>
              </w:rPr>
              <w:t>97,617.69</w:t>
            </w:r>
          </w:p>
        </w:tc>
      </w:tr>
      <w:tr w:rsidR="001B5902" w:rsidRPr="001B5902" w:rsidTr="009636FB">
        <w:trPr>
          <w:trHeight w:hRule="exact" w:val="340"/>
        </w:trPr>
        <w:tc>
          <w:tcPr>
            <w:tcW w:w="3799" w:type="dxa"/>
          </w:tcPr>
          <w:p w:rsidR="00576A80" w:rsidRPr="00764145" w:rsidRDefault="00576A80" w:rsidP="00C02E92">
            <w:pPr>
              <w:spacing w:line="3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警察施設</w:t>
            </w:r>
          </w:p>
        </w:tc>
        <w:tc>
          <w:tcPr>
            <w:tcW w:w="1842" w:type="dxa"/>
          </w:tcPr>
          <w:p w:rsidR="00576A80" w:rsidRPr="00764145" w:rsidRDefault="00BB3631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76A80" w:rsidRPr="00764145" w:rsidRDefault="00BB3631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576A80" w:rsidRPr="00764145" w:rsidRDefault="000B1F9C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/>
                <w:sz w:val="18"/>
                <w:szCs w:val="18"/>
              </w:rPr>
              <w:t>13,889.02</w:t>
            </w:r>
          </w:p>
        </w:tc>
      </w:tr>
      <w:tr w:rsidR="001B5902" w:rsidRPr="001B5902" w:rsidTr="009636FB">
        <w:trPr>
          <w:trHeight w:hRule="exact" w:val="340"/>
        </w:trPr>
        <w:tc>
          <w:tcPr>
            <w:tcW w:w="3799" w:type="dxa"/>
            <w:tcBorders>
              <w:bottom w:val="double" w:sz="4" w:space="0" w:color="auto"/>
            </w:tcBorders>
          </w:tcPr>
          <w:p w:rsidR="00576A80" w:rsidRPr="00764145" w:rsidRDefault="00576A80" w:rsidP="00C02E92">
            <w:pPr>
              <w:spacing w:line="3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その他（公の施設等）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76A80" w:rsidRPr="00764145" w:rsidRDefault="00BB3631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76A80" w:rsidRPr="00764145" w:rsidRDefault="00BB3631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70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76A80" w:rsidRPr="00764145" w:rsidRDefault="00BB3631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/>
                <w:sz w:val="18"/>
                <w:szCs w:val="18"/>
              </w:rPr>
              <w:t>51,218.89</w:t>
            </w:r>
          </w:p>
        </w:tc>
      </w:tr>
      <w:tr w:rsidR="00576A80" w:rsidRPr="001B5902" w:rsidTr="009636FB">
        <w:trPr>
          <w:trHeight w:hRule="exact" w:val="340"/>
        </w:trPr>
        <w:tc>
          <w:tcPr>
            <w:tcW w:w="3799" w:type="dxa"/>
            <w:tcBorders>
              <w:top w:val="double" w:sz="4" w:space="0" w:color="auto"/>
            </w:tcBorders>
          </w:tcPr>
          <w:p w:rsidR="00576A80" w:rsidRPr="00764145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76A80" w:rsidRPr="00764145" w:rsidRDefault="00BB3631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76A80" w:rsidRPr="00764145" w:rsidRDefault="00F0356C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166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76A80" w:rsidRPr="00764145" w:rsidRDefault="00BB3631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173,635.00</w:t>
            </w:r>
          </w:p>
        </w:tc>
      </w:tr>
    </w:tbl>
    <w:p w:rsidR="00E85AA7" w:rsidRPr="001B5902" w:rsidRDefault="00E85AA7" w:rsidP="00B9226B">
      <w:pPr>
        <w:spacing w:line="0" w:lineRule="atLeast"/>
        <w:rPr>
          <w:rFonts w:ascii="Meiryo UI" w:eastAsia="Meiryo UI" w:hAnsi="Meiryo UI" w:cs="Meiryo UI"/>
          <w:b/>
          <w:sz w:val="20"/>
          <w:szCs w:val="20"/>
        </w:rPr>
      </w:pPr>
    </w:p>
    <w:p w:rsidR="00E21412" w:rsidRPr="001B5902" w:rsidRDefault="00192EC3" w:rsidP="00B9226B">
      <w:pPr>
        <w:spacing w:line="0" w:lineRule="atLeast"/>
        <w:ind w:firstLineChars="300" w:firstLine="600"/>
        <w:rPr>
          <w:rFonts w:ascii="Meiryo UI" w:eastAsia="Meiryo UI" w:hAnsi="Meiryo UI" w:cs="Meiryo UI"/>
          <w:b/>
          <w:sz w:val="20"/>
          <w:szCs w:val="20"/>
        </w:rPr>
      </w:pPr>
      <w:r w:rsidRPr="001B5902">
        <w:rPr>
          <w:rFonts w:ascii="Meiryo UI" w:eastAsia="Meiryo UI" w:hAnsi="Meiryo UI" w:cs="Meiryo UI" w:hint="eastAsia"/>
          <w:b/>
          <w:sz w:val="20"/>
          <w:szCs w:val="20"/>
        </w:rPr>
        <w:t>＜</w:t>
      </w:r>
      <w:r w:rsidR="00366671" w:rsidRPr="001B5902">
        <w:rPr>
          <w:rFonts w:ascii="Meiryo UI" w:eastAsia="Meiryo UI" w:hAnsi="Meiryo UI" w:cs="Meiryo UI" w:hint="eastAsia"/>
          <w:b/>
          <w:sz w:val="20"/>
          <w:szCs w:val="20"/>
        </w:rPr>
        <w:t>点検結果</w:t>
      </w:r>
      <w:r w:rsidRPr="001B5902">
        <w:rPr>
          <w:rFonts w:ascii="Meiryo UI" w:eastAsia="Meiryo UI" w:hAnsi="Meiryo UI" w:cs="Meiryo UI" w:hint="eastAsia"/>
          <w:b/>
          <w:sz w:val="20"/>
          <w:szCs w:val="20"/>
        </w:rPr>
        <w:t>＞</w:t>
      </w:r>
    </w:p>
    <w:p w:rsidR="009636FB" w:rsidRPr="001B5902" w:rsidRDefault="009636FB" w:rsidP="00B9226B">
      <w:pPr>
        <w:spacing w:line="240" w:lineRule="exact"/>
        <w:ind w:firstLineChars="500" w:firstLine="900"/>
        <w:rPr>
          <w:rFonts w:ascii="Meiryo UI" w:eastAsia="Meiryo UI" w:hAnsi="Meiryo UI" w:cs="Meiryo UI"/>
          <w:sz w:val="18"/>
          <w:szCs w:val="18"/>
        </w:rPr>
      </w:pPr>
      <w:r w:rsidRPr="001B5902">
        <w:rPr>
          <w:rFonts w:ascii="Meiryo UI" w:eastAsia="Meiryo UI" w:hAnsi="Meiryo UI" w:cs="Meiryo UI" w:hint="eastAsia"/>
          <w:sz w:val="18"/>
          <w:szCs w:val="18"/>
        </w:rPr>
        <w:t>点検の結果、</w:t>
      </w:r>
    </w:p>
    <w:p w:rsidR="00CE6B16" w:rsidRPr="001B5902" w:rsidRDefault="00CE6B16" w:rsidP="00CE6B16">
      <w:pPr>
        <w:spacing w:line="240" w:lineRule="exact"/>
        <w:ind w:firstLineChars="400" w:firstLine="720"/>
        <w:rPr>
          <w:rFonts w:ascii="Meiryo UI" w:eastAsia="Meiryo UI" w:hAnsi="Meiryo UI" w:cs="Meiryo UI"/>
          <w:sz w:val="18"/>
          <w:szCs w:val="18"/>
        </w:rPr>
      </w:pPr>
      <w:r w:rsidRPr="001B5902">
        <w:rPr>
          <w:rFonts w:ascii="Meiryo UI" w:eastAsia="Meiryo UI" w:hAnsi="Meiryo UI" w:cs="Meiryo UI" w:hint="eastAsia"/>
          <w:b/>
          <w:sz w:val="18"/>
          <w:szCs w:val="18"/>
        </w:rPr>
        <w:t>Ⅰ</w:t>
      </w:r>
      <w:r w:rsidRPr="001B5902">
        <w:rPr>
          <w:rFonts w:ascii="Meiryo UI" w:eastAsia="Meiryo UI" w:hAnsi="Meiryo UI" w:cs="Meiryo UI" w:hint="eastAsia"/>
          <w:sz w:val="18"/>
          <w:szCs w:val="18"/>
        </w:rPr>
        <w:t xml:space="preserve">　　施設の老朽化が進んでおらず、有効活用されているものは計画的な改修（予防保全）しながら「維持」することとしました。</w:t>
      </w:r>
    </w:p>
    <w:p w:rsidR="001004FE" w:rsidRDefault="00CE6B16" w:rsidP="001004FE">
      <w:pPr>
        <w:spacing w:line="240" w:lineRule="exact"/>
        <w:ind w:firstLineChars="400" w:firstLine="720"/>
        <w:rPr>
          <w:rFonts w:ascii="Meiryo UI" w:eastAsia="Meiryo UI" w:hAnsi="Meiryo UI" w:cs="Meiryo UI"/>
          <w:sz w:val="18"/>
          <w:szCs w:val="18"/>
        </w:rPr>
      </w:pPr>
      <w:r w:rsidRPr="001B5902">
        <w:rPr>
          <w:rFonts w:ascii="Meiryo UI" w:eastAsia="Meiryo UI" w:hAnsi="Meiryo UI" w:cs="Meiryo UI" w:hint="eastAsia"/>
          <w:b/>
          <w:sz w:val="18"/>
          <w:szCs w:val="18"/>
        </w:rPr>
        <w:t>Ⅱ</w:t>
      </w:r>
      <w:r w:rsidRPr="001B5902">
        <w:rPr>
          <w:rFonts w:ascii="Meiryo UI" w:eastAsia="Meiryo UI" w:hAnsi="Meiryo UI" w:cs="Meiryo UI" w:hint="eastAsia"/>
          <w:sz w:val="18"/>
          <w:szCs w:val="18"/>
        </w:rPr>
        <w:t xml:space="preserve">　　有効活用されているが、通常の維持・修繕を加えても安全性や府民サービスを確保できない状態であり、費用縮減などが</w:t>
      </w:r>
    </w:p>
    <w:p w:rsidR="00CE6B16" w:rsidRDefault="00CE6B16" w:rsidP="001004FE">
      <w:pPr>
        <w:spacing w:line="240" w:lineRule="exact"/>
        <w:ind w:leftChars="550" w:left="1155"/>
        <w:rPr>
          <w:rFonts w:ascii="Meiryo UI" w:eastAsia="Meiryo UI" w:hAnsi="Meiryo UI" w:cs="Meiryo UI"/>
          <w:sz w:val="18"/>
          <w:szCs w:val="18"/>
        </w:rPr>
      </w:pPr>
      <w:r w:rsidRPr="001B5902">
        <w:rPr>
          <w:rFonts w:ascii="Meiryo UI" w:eastAsia="Meiryo UI" w:hAnsi="Meiryo UI" w:cs="Meiryo UI" w:hint="eastAsia"/>
          <w:sz w:val="18"/>
          <w:szCs w:val="18"/>
        </w:rPr>
        <w:t>実現できるものは、「建替え」することとしました。</w:t>
      </w:r>
    </w:p>
    <w:p w:rsidR="001004FE" w:rsidRPr="001004FE" w:rsidRDefault="001004FE" w:rsidP="001004FE">
      <w:pPr>
        <w:spacing w:line="240" w:lineRule="exact"/>
        <w:ind w:firstLineChars="400" w:firstLine="720"/>
        <w:rPr>
          <w:rFonts w:ascii="Meiryo UI" w:eastAsia="Meiryo UI" w:hAnsi="Meiryo UI" w:cs="Meiryo UI"/>
          <w:sz w:val="18"/>
          <w:szCs w:val="18"/>
        </w:rPr>
      </w:pPr>
      <w:r w:rsidRPr="001004FE">
        <w:rPr>
          <w:rFonts w:ascii="Meiryo UI" w:eastAsia="Meiryo UI" w:hAnsi="Meiryo UI" w:cs="ＭＳ 明朝" w:hint="eastAsia"/>
          <w:b/>
          <w:sz w:val="18"/>
          <w:szCs w:val="18"/>
        </w:rPr>
        <w:t>Ⅳ</w:t>
      </w:r>
      <w:r w:rsidRPr="001B5902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Pr="001004FE">
        <w:rPr>
          <w:rFonts w:ascii="Meiryo UI" w:eastAsia="Meiryo UI" w:hAnsi="Meiryo UI"/>
          <w:sz w:val="18"/>
          <w:szCs w:val="18"/>
        </w:rPr>
        <w:t>施設の老朽化が進んでおり、有効活用されていないものは「撤去」することとしました。</w:t>
      </w:r>
    </w:p>
    <w:p w:rsidR="00B9226B" w:rsidRPr="001B5902" w:rsidRDefault="00B9226B" w:rsidP="00B9226B">
      <w:pPr>
        <w:spacing w:line="240" w:lineRule="exact"/>
        <w:rPr>
          <w:rFonts w:ascii="Meiryo UI" w:eastAsia="Meiryo UI" w:hAnsi="Meiryo UI" w:cs="Meiryo UI"/>
          <w:sz w:val="18"/>
          <w:szCs w:val="18"/>
        </w:rPr>
      </w:pPr>
    </w:p>
    <w:p w:rsidR="003B5A79" w:rsidRPr="001B5902" w:rsidRDefault="00476DE4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510942D" wp14:editId="68113BBE">
                <wp:simplePos x="0" y="0"/>
                <wp:positionH relativeFrom="column">
                  <wp:posOffset>268605</wp:posOffset>
                </wp:positionH>
                <wp:positionV relativeFrom="paragraph">
                  <wp:posOffset>5715</wp:posOffset>
                </wp:positionV>
                <wp:extent cx="6480175" cy="4610100"/>
                <wp:effectExtent l="0" t="0" r="158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610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A79" w:rsidRDefault="003B5A79" w:rsidP="003B5A79"/>
                          <w:p w:rsidR="003B5A79" w:rsidRDefault="003B5A79" w:rsidP="003B5A79"/>
                          <w:p w:rsidR="003B5A79" w:rsidRDefault="003B5A79" w:rsidP="003B5A79"/>
                          <w:p w:rsidR="003B5A79" w:rsidRDefault="003B5A79" w:rsidP="003B5A79"/>
                          <w:p w:rsidR="003B5A79" w:rsidRDefault="003B5A79" w:rsidP="003B5A79"/>
                          <w:p w:rsidR="003B5A79" w:rsidRDefault="003B5A79" w:rsidP="003B5A79"/>
                          <w:p w:rsidR="003D66F3" w:rsidRDefault="003D66F3" w:rsidP="003B5A79"/>
                          <w:p w:rsidR="003B5A79" w:rsidRDefault="003B5A79" w:rsidP="003B5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0942D" id="角丸四角形 20" o:spid="_x0000_s1028" style="position:absolute;left:0;text-align:left;margin-left:21.15pt;margin-top:.45pt;width:510.25pt;height:36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" fillcolor="#8aabd3 [2132]" strokecolor="black [3213]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3B5A79" w:rsidRDefault="003B5A79" w:rsidP="003B5A79"/>
                    <w:p w:rsidR="003B5A79" w:rsidRDefault="003B5A79" w:rsidP="003B5A79"/>
                    <w:p w:rsidR="003B5A79" w:rsidRDefault="003B5A79" w:rsidP="003B5A79"/>
                    <w:p w:rsidR="003B5A79" w:rsidRDefault="003B5A79" w:rsidP="003B5A79"/>
                    <w:p w:rsidR="003B5A79" w:rsidRDefault="003B5A79" w:rsidP="003B5A79"/>
                    <w:p w:rsidR="003B5A79" w:rsidRDefault="003B5A79" w:rsidP="003B5A79"/>
                    <w:p w:rsidR="003D66F3" w:rsidRDefault="003D66F3" w:rsidP="003B5A79"/>
                    <w:p w:rsidR="003B5A79" w:rsidRDefault="003B5A79" w:rsidP="003B5A79"/>
                  </w:txbxContent>
                </v:textbox>
              </v:roundrect>
            </w:pict>
          </mc:Fallback>
        </mc:AlternateContent>
      </w:r>
      <w:r w:rsidR="001D252A" w:rsidRPr="001B5902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72390</wp:posOffset>
                </wp:positionV>
                <wp:extent cx="6191250" cy="2200275"/>
                <wp:effectExtent l="0" t="0" r="19050" b="28575"/>
                <wp:wrapNone/>
                <wp:docPr id="26" name="グループ化 26" descr="点検結果について、劣化度及び施設の有効活用度により、Ⅰ維持、Ⅱ建替え、Ⅲ有効活用、Ⅳ撤去・廃止の４つの区分に分けて表示しています。Ⅰ維持の施設は、咲洲庁舎、新別館、池田保健所、四條畷保健所、泉佐野保健所、藤井寺保健所、桜塚高等学校、三島高等学校、生野支援学校、農芸高等学校、茨木高等学校、今宮高等学校、近つ飛鳥博物館、大阪府警察泉佐野１単身寮、大阪府警察城東１待機宿舎、吹田警察署、淀川警察署で、合計１７施設です。Ⅱ建替えの施設は、和泉警察署で、合計１施設です。Ⅲ有効活用の施設は、こころの健康総合センターで、合計１施設です。Ⅳ撤去・廃止の施設はありません。" title="点検結果について、Ⅰ維持、Ⅱ建替え、Ⅲ有効活用、Ⅳ撤去・廃止の４つの区分に分けて表示したもの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200275"/>
                          <a:chOff x="0" y="0"/>
                          <a:chExt cx="6191250" cy="2200275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2552700" y="0"/>
                            <a:ext cx="914400" cy="314325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FA4" w:rsidRPr="00B52E3A" w:rsidRDefault="00251FA4" w:rsidP="00B52E3A">
                              <w:pPr>
                                <w:spacing w:line="1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 w:rsidRPr="00B52E3A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劣化度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0" y="333375"/>
                            <a:ext cx="1028700" cy="2952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FA4" w:rsidRPr="00B022ED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257242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Ⅲ</w:t>
                              </w:r>
                              <w:r w:rsidR="00257242" w:rsidRPr="00257242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（有効活用）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895475"/>
                            <a:ext cx="102870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FA4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Ⅳ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(撤去</w:t>
                              </w:r>
                              <w:r w:rsidR="0066729A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廃止)</w:t>
                              </w:r>
                            </w:p>
                            <w:p w:rsidR="00D43864" w:rsidRPr="00D43864" w:rsidRDefault="00D4386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tekkyo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5038725" y="1905000"/>
                            <a:ext cx="99060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FA4" w:rsidRPr="00D43864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Ⅱ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（建替え）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4981575" y="333375"/>
                            <a:ext cx="1047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FA4" w:rsidRPr="008713DB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8713D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Ⅰ</w:t>
                              </w:r>
                              <w:r w:rsidR="008713D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（維持）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5276850" y="1381125"/>
                            <a:ext cx="914400" cy="3143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251FA4" w:rsidRPr="007B1B1C" w:rsidRDefault="00251FA4" w:rsidP="00B52E3A">
                              <w:pPr>
                                <w:spacing w:line="1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 w:rsidRPr="007B1B1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有効活用度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9" alt="タイトル: 点検結果について、Ⅰ維持、Ⅱ建替え、Ⅲ有効活用、Ⅳ撤去・廃止の４つの区分に分けて表示したもの。 - 説明: 点検結果について、劣化度及び施設の有効活用度により、Ⅰ維持、Ⅱ建替え、Ⅲ有効活用、Ⅳ撤去・廃止の４つの区分に分けて表示しています。Ⅰ維持の施設は、咲洲庁舎、新別館、池田保健所、四條畷保健所、泉佐野保健所、藤井寺保健所、桜塚高等学校、三島高等学校、生野支援学校、農芸高等学校、茨木高等学校、今宮高等学校、近つ飛鳥博物館、大阪府警察泉佐野１単身寮、大阪府警察城東１待機宿舎、吹田警察署、淀川警察署で、合計１７施設です。Ⅱ建替えの施設は、和泉警察署で、合計１施設です。Ⅲ有効活用の施設は、こころの健康総合センターで、合計１施設です。Ⅳ撤去・廃止の施設はありません。" style="position:absolute;left:0;text-align:left;margin-left:38.4pt;margin-top:5.7pt;width:487.5pt;height:173.25pt;z-index:251658240" coordsize="61912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">
                <v:oval id="円/楕円 6" o:spid="_x0000_s1030" style="position:absolute;left:25527;width:9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" fillcolor="white [3201]" strokecolor="black [3213]">
                  <v:stroke dashstyle="3 1"/>
                  <v:textbox>
                    <w:txbxContent>
                      <w:p w:rsidR="00251FA4" w:rsidRPr="00B52E3A" w:rsidRDefault="00251FA4" w:rsidP="00B52E3A">
                        <w:pPr>
                          <w:spacing w:line="140" w:lineRule="exact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 w:rsidRPr="00B52E3A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劣化度</w:t>
                        </w:r>
                      </w:p>
                    </w:txbxContent>
                  </v:textbox>
                </v:oval>
                <v:rect id="正方形/長方形 8" o:spid="_x0000_s1031" style="position:absolute;top:3333;width:1028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" fillcolor="white [3201]" strokecolor="black [3213]" strokeweight=".5pt">
                  <v:textbox>
                    <w:txbxContent>
                      <w:p w:rsidR="00251FA4" w:rsidRPr="00B022ED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</w:rPr>
                        </w:pPr>
                        <w:r w:rsidRPr="00257242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Ⅲ</w:t>
                        </w:r>
                        <w:r w:rsidR="00257242" w:rsidRPr="00257242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（有効活用）</w:t>
                        </w:r>
                      </w:p>
                    </w:txbxContent>
                  </v:textbox>
                </v:rect>
                <v:rect id="正方形/長方形 10" o:spid="_x0000_s1032" style="position:absolute;top:18954;width:1028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" fillcolor="window" strokecolor="black [3213]" strokeweight=".5pt">
                  <v:textbox>
                    <w:txbxContent>
                      <w:p w:rsidR="00251FA4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Ⅳ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(撤去</w:t>
                        </w:r>
                        <w:r w:rsidR="0066729A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・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廃止)</w:t>
                        </w:r>
                      </w:p>
                      <w:p w:rsidR="00D43864" w:rsidRPr="00D43864" w:rsidRDefault="00D4386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tekkyo</w:t>
                        </w:r>
                      </w:p>
                    </w:txbxContent>
                  </v:textbox>
                </v:rect>
                <v:rect id="正方形/長方形 11" o:spid="_x0000_s1033" style="position:absolute;left:50387;top:19050;width:990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" fillcolor="window" strokecolor="black [3213]" strokeweight=".5pt">
                  <v:textbox>
                    <w:txbxContent>
                      <w:p w:rsidR="00251FA4" w:rsidRPr="00D43864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Ⅱ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（建替え）</w:t>
                        </w:r>
                      </w:p>
                    </w:txbxContent>
                  </v:textbox>
                </v:rect>
                <v:rect id="正方形/長方形 9" o:spid="_x0000_s1034" style="position:absolute;left:49815;top:3333;width:1047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" fillcolor="window" strokecolor="black [3213]" strokeweight=".5pt">
                  <v:textbox>
                    <w:txbxContent>
                      <w:p w:rsidR="00251FA4" w:rsidRPr="008713DB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8713DB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Ⅰ</w:t>
                        </w:r>
                        <w:r w:rsidR="008713DB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（維持）</w:t>
                        </w:r>
                      </w:p>
                    </w:txbxContent>
                  </v:textbox>
                </v:rect>
                <v:oval id="円/楕円 7" o:spid="_x0000_s1035" style="position:absolute;left:52768;top:13811;width:9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" fillcolor="window" strokecolor="windowText">
                  <v:stroke dashstyle="3 1"/>
                  <v:textbox>
                    <w:txbxContent>
                      <w:p w:rsidR="00251FA4" w:rsidRPr="007B1B1C" w:rsidRDefault="00251FA4" w:rsidP="00B52E3A">
                        <w:pPr>
                          <w:spacing w:line="140" w:lineRule="exact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 w:rsidRPr="007B1B1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有効活用度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A569C" w:rsidRPr="001B5902" w:rsidRDefault="00B80D19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64F184" wp14:editId="35923C48">
                <wp:simplePos x="0" y="0"/>
                <wp:positionH relativeFrom="column">
                  <wp:posOffset>3044190</wp:posOffset>
                </wp:positionH>
                <wp:positionV relativeFrom="paragraph">
                  <wp:posOffset>201295</wp:posOffset>
                </wp:positionV>
                <wp:extent cx="323850" cy="2095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EF1F9C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4F184" id="正方形/長方形 21" o:spid="_x0000_s1036" style="position:absolute;left:0;text-align:left;margin-left:239.7pt;margin-top:15.85pt;width:25.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" filled="f" stroked="f" strokeweight="1pt">
                <v:textbox>
                  <w:txbxContent>
                    <w:p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EF1F9C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優</w:t>
                      </w:r>
                    </w:p>
                  </w:txbxContent>
                </v:textbox>
              </v:rect>
            </w:pict>
          </mc:Fallback>
        </mc:AlternateContent>
      </w: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1F5C24" wp14:editId="3C1E9D95">
                <wp:simplePos x="0" y="0"/>
                <wp:positionH relativeFrom="column">
                  <wp:posOffset>3519170</wp:posOffset>
                </wp:positionH>
                <wp:positionV relativeFrom="paragraph">
                  <wp:posOffset>207010</wp:posOffset>
                </wp:positionV>
                <wp:extent cx="0" cy="1857375"/>
                <wp:effectExtent l="95250" t="38100" r="76200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20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77.1pt;margin-top:16.3pt;width:0;height:146.2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" strokecolor="black [3213]" strokeweight="2pt">
                <v:stroke startarrow="open" endarrow="open"/>
              </v:shape>
            </w:pict>
          </mc:Fallback>
        </mc:AlternateContent>
      </w:r>
      <w:r w:rsidR="00CF11DE"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7003CF" wp14:editId="4C4ED931">
                <wp:simplePos x="0" y="0"/>
                <wp:positionH relativeFrom="column">
                  <wp:posOffset>487045</wp:posOffset>
                </wp:positionH>
                <wp:positionV relativeFrom="paragraph">
                  <wp:posOffset>187960</wp:posOffset>
                </wp:positionV>
                <wp:extent cx="6029325" cy="1866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753E" id="正方形/長方形 3" o:spid="_x0000_s1026" style="position:absolute;left:0;text-align:left;margin-left:38.35pt;margin-top:14.8pt;width:474.75pt;height:14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" fillcolor="white [3212]" strokecolor="black [3213]" strokeweight=".5pt"/>
            </w:pict>
          </mc:Fallback>
        </mc:AlternateContent>
      </w:r>
    </w:p>
    <w:p w:rsidR="00FE7946" w:rsidRPr="001B5902" w:rsidRDefault="00A54F58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74764" wp14:editId="182ABD6B">
                <wp:simplePos x="0" y="0"/>
                <wp:positionH relativeFrom="column">
                  <wp:posOffset>3592831</wp:posOffset>
                </wp:positionH>
                <wp:positionV relativeFrom="paragraph">
                  <wp:posOffset>40640</wp:posOffset>
                </wp:positionV>
                <wp:extent cx="1828800" cy="8572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1CBA" w:rsidRPr="00764145" w:rsidRDefault="00C81CBA" w:rsidP="001D252A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・庁舎</w:t>
                            </w:r>
                            <w:r w:rsidRPr="00764145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管理課</w:t>
                            </w: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分</w:t>
                            </w:r>
                            <w:r w:rsidRPr="00764145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館</w:t>
                            </w: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1D252A"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8E2758"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南河内府民センタービル</w:t>
                            </w:r>
                          </w:p>
                          <w:p w:rsidR="00C81CBA" w:rsidRPr="00764145" w:rsidRDefault="008E2758" w:rsidP="001D252A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・南部</w:t>
                            </w:r>
                            <w:r w:rsidRPr="00764145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広域防災拠点</w:t>
                            </w:r>
                            <w:r w:rsidR="00C81CBA"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1D252A"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修徳学院</w:t>
                            </w:r>
                          </w:p>
                          <w:p w:rsidR="00C81CBA" w:rsidRPr="00764145" w:rsidRDefault="008E2758" w:rsidP="001D252A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764145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大阪府立女性自立支援センター</w:t>
                            </w:r>
                          </w:p>
                          <w:p w:rsidR="003502FA" w:rsidRDefault="008E2758" w:rsidP="001D252A">
                            <w:pPr>
                              <w:spacing w:line="180" w:lineRule="exact"/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764145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女性相談センター</w:t>
                            </w:r>
                          </w:p>
                          <w:p w:rsidR="008E2758" w:rsidRPr="00764145" w:rsidRDefault="00C81CBA" w:rsidP="001D252A">
                            <w:pPr>
                              <w:spacing w:line="180" w:lineRule="exact"/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・青少年海洋活動施設</w:t>
                            </w:r>
                            <w:r w:rsidR="003502FA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3502FA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本館）</w:t>
                            </w:r>
                          </w:p>
                          <w:p w:rsidR="001D252A" w:rsidRPr="00764145" w:rsidRDefault="001D252A" w:rsidP="001D252A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・学校</w:t>
                            </w: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8E2758" w:rsidRPr="0076414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摂津高等学校</w:t>
                            </w: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他</w:t>
                            </w:r>
                            <w:r w:rsidR="008E2758" w:rsidRPr="0076414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６</w:t>
                            </w: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校）</w:t>
                            </w:r>
                          </w:p>
                          <w:p w:rsidR="001D252A" w:rsidRPr="000C42A6" w:rsidRDefault="001D252A" w:rsidP="001D252A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8E2758"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交通機動隊高槻分駐所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74764" id="正方形/長方形 15" o:spid="_x0000_s1037" style="position:absolute;left:0;text-align:left;margin-left:282.9pt;margin-top:3.2pt;width:2in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" filled="f" strokecolor="#1f497d" strokeweight="1pt">
                <v:textbox inset=",0,0,0">
                  <w:txbxContent>
                    <w:p w:rsidR="00C81CBA" w:rsidRPr="00764145" w:rsidRDefault="00C81CBA" w:rsidP="001D252A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・庁舎</w:t>
                      </w:r>
                      <w:r w:rsidRPr="00764145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管理課</w:t>
                      </w: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分</w:t>
                      </w:r>
                      <w:r w:rsidRPr="00764145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館</w:t>
                      </w: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 xml:space="preserve">　</w:t>
                      </w:r>
                      <w:r w:rsidR="001D252A"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="008E2758"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南河内府民センタービル</w:t>
                      </w:r>
                    </w:p>
                    <w:p w:rsidR="00C81CBA" w:rsidRPr="00764145" w:rsidRDefault="008E2758" w:rsidP="001D252A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・南部</w:t>
                      </w:r>
                      <w:r w:rsidRPr="00764145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広域防災拠点</w:t>
                      </w:r>
                      <w:r w:rsidR="00C81CBA"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 xml:space="preserve">　</w:t>
                      </w:r>
                      <w:r w:rsidR="001D252A"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修徳学院</w:t>
                      </w:r>
                    </w:p>
                    <w:p w:rsidR="00C81CBA" w:rsidRPr="00764145" w:rsidRDefault="008E2758" w:rsidP="001D252A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Pr="00764145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大阪府立女性自立支援センター</w:t>
                      </w:r>
                    </w:p>
                    <w:p w:rsidR="003502FA" w:rsidRDefault="008E2758" w:rsidP="001D252A">
                      <w:pPr>
                        <w:spacing w:line="180" w:lineRule="exact"/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</w:pP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Pr="00764145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女性相談センター</w:t>
                      </w:r>
                    </w:p>
                    <w:p w:rsidR="008E2758" w:rsidRPr="00764145" w:rsidRDefault="00C81CBA" w:rsidP="001D252A">
                      <w:pPr>
                        <w:spacing w:line="180" w:lineRule="exact"/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</w:pPr>
                      <w:r w:rsidRPr="00764145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・青少年海洋活動施設</w:t>
                      </w:r>
                      <w:r w:rsidR="003502FA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（</w:t>
                      </w:r>
                      <w:r w:rsidR="003502FA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本館）</w:t>
                      </w:r>
                    </w:p>
                    <w:p w:rsidR="001D252A" w:rsidRPr="00764145" w:rsidRDefault="001D252A" w:rsidP="001D252A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・学校</w:t>
                      </w:r>
                      <w:r w:rsidRPr="0076414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（</w:t>
                      </w:r>
                      <w:r w:rsidR="008E2758" w:rsidRPr="0076414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摂津高等学校</w:t>
                      </w:r>
                      <w:r w:rsidRPr="0076414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他</w:t>
                      </w:r>
                      <w:r w:rsidR="008E2758" w:rsidRPr="0076414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６</w:t>
                      </w:r>
                      <w:r w:rsidRPr="0076414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校）</w:t>
                      </w:r>
                    </w:p>
                    <w:p w:rsidR="001D252A" w:rsidRPr="000C42A6" w:rsidRDefault="001D252A" w:rsidP="001D252A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="008E2758"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交通機動隊高槻分駐所</w:t>
                      </w:r>
                    </w:p>
                  </w:txbxContent>
                </v:textbox>
              </v:rect>
            </w:pict>
          </mc:Fallback>
        </mc:AlternateContent>
      </w:r>
    </w:p>
    <w:p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Pr="001B5902" w:rsidRDefault="00192EC3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4EF183" wp14:editId="1C93FA0C">
                <wp:simplePos x="0" y="0"/>
                <wp:positionH relativeFrom="column">
                  <wp:posOffset>6155055</wp:posOffset>
                </wp:positionH>
                <wp:positionV relativeFrom="paragraph">
                  <wp:posOffset>196850</wp:posOffset>
                </wp:positionV>
                <wp:extent cx="276225" cy="2095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EF183" id="正方形/長方形 24" o:spid="_x0000_s1038" style="position:absolute;left:0;text-align:left;margin-left:484.65pt;margin-top:15.5pt;width:21.7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" filled="f" stroked="f" strokeweight="1pt">
                <v:textbox>
                  <w:txbxContent>
                    <w:p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高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FE7946" w:rsidRPr="001B5902" w:rsidRDefault="001036CF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EC4E76" wp14:editId="4B8AF63C">
                <wp:simplePos x="0" y="0"/>
                <wp:positionH relativeFrom="column">
                  <wp:posOffset>554356</wp:posOffset>
                </wp:positionH>
                <wp:positionV relativeFrom="paragraph">
                  <wp:posOffset>3810</wp:posOffset>
                </wp:positionV>
                <wp:extent cx="209550" cy="2190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C4E76" id="正方形/長方形 23" o:spid="_x0000_s1039" style="position:absolute;left:0;text-align:left;margin-left:43.65pt;margin-top:.3pt;width:16.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" filled="f" stroked="f" strokeweight="1pt">
                <v:textbox>
                  <w:txbxContent>
                    <w:p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低</w:t>
                      </w:r>
                    </w:p>
                  </w:txbxContent>
                </v:textbox>
              </v:rect>
            </w:pict>
          </mc:Fallback>
        </mc:AlternateContent>
      </w:r>
    </w:p>
    <w:p w:rsidR="00FE7946" w:rsidRPr="001B5902" w:rsidRDefault="00CF11DE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152EE5" wp14:editId="20B4CB87">
                <wp:simplePos x="0" y="0"/>
                <wp:positionH relativeFrom="column">
                  <wp:posOffset>487680</wp:posOffset>
                </wp:positionH>
                <wp:positionV relativeFrom="paragraph">
                  <wp:posOffset>89535</wp:posOffset>
                </wp:positionV>
                <wp:extent cx="6029325" cy="0"/>
                <wp:effectExtent l="38100" t="76200" r="285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7A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8.4pt;margin-top:7.05pt;width:47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" strokecolor="black [3213]" strokeweight="2pt">
                <v:stroke startarrow="open" endarrow="open"/>
              </v:shape>
            </w:pict>
          </mc:Fallback>
        </mc:AlternateContent>
      </w:r>
    </w:p>
    <w:p w:rsidR="00FE7946" w:rsidRPr="001B5902" w:rsidRDefault="000B1F9C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D8645" wp14:editId="0734A943">
                <wp:simplePos x="0" y="0"/>
                <wp:positionH relativeFrom="column">
                  <wp:posOffset>1602105</wp:posOffset>
                </wp:positionH>
                <wp:positionV relativeFrom="paragraph">
                  <wp:posOffset>27940</wp:posOffset>
                </wp:positionV>
                <wp:extent cx="1724025" cy="2762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1F9C" w:rsidRPr="00764145" w:rsidRDefault="000B1F9C" w:rsidP="000B1F9C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・金剛山</w:t>
                            </w:r>
                            <w:r w:rsidRPr="00764145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宿泊施設</w:t>
                            </w: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香</w:t>
                            </w:r>
                            <w:r w:rsidRPr="00764145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楠荘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D8645" id="正方形/長方形 16" o:spid="_x0000_s1040" style="position:absolute;left:0;text-align:left;margin-left:126.15pt;margin-top:2.2pt;width:135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" filled="f" strokecolor="#1f497d" strokeweight="1pt">
                <v:textbox inset=",0,,0">
                  <w:txbxContent>
                    <w:p w:rsidR="000B1F9C" w:rsidRPr="00764145" w:rsidRDefault="000B1F9C" w:rsidP="000B1F9C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・金剛山</w:t>
                      </w:r>
                      <w:r w:rsidRPr="00764145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宿泊施設</w:t>
                      </w: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香</w:t>
                      </w:r>
                      <w:r w:rsidRPr="00764145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楠荘</w:t>
                      </w:r>
                    </w:p>
                  </w:txbxContent>
                </v:textbox>
              </v:rect>
            </w:pict>
          </mc:Fallback>
        </mc:AlternateContent>
      </w:r>
      <w:r w:rsidR="005B252F"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444F6" wp14:editId="52D655DA">
                <wp:simplePos x="0" y="0"/>
                <wp:positionH relativeFrom="column">
                  <wp:posOffset>3621405</wp:posOffset>
                </wp:positionH>
                <wp:positionV relativeFrom="paragraph">
                  <wp:posOffset>27940</wp:posOffset>
                </wp:positionV>
                <wp:extent cx="1724025" cy="2762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252F" w:rsidRPr="00764145" w:rsidRDefault="005B252F" w:rsidP="005B252F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0B1F9C" w:rsidRPr="0076414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曽根崎警察署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444F6" id="正方形/長方形 13" o:spid="_x0000_s1041" style="position:absolute;left:0;text-align:left;margin-left:285.15pt;margin-top:2.2pt;width:135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" filled="f" strokecolor="#1f497d" strokeweight="1pt">
                <v:textbox inset=",0,,0">
                  <w:txbxContent>
                    <w:p w:rsidR="005B252F" w:rsidRPr="00764145" w:rsidRDefault="005B252F" w:rsidP="005B252F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="000B1F9C" w:rsidRPr="0076414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曽根崎警察署</w:t>
                      </w:r>
                    </w:p>
                  </w:txbxContent>
                </v:textbox>
              </v:rect>
            </w:pict>
          </mc:Fallback>
        </mc:AlternateContent>
      </w:r>
    </w:p>
    <w:p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Pr="001B5902" w:rsidRDefault="00B80D19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13A4" wp14:editId="63A86533">
                <wp:simplePos x="0" y="0"/>
                <wp:positionH relativeFrom="column">
                  <wp:posOffset>3044190</wp:posOffset>
                </wp:positionH>
                <wp:positionV relativeFrom="paragraph">
                  <wp:posOffset>64770</wp:posOffset>
                </wp:positionV>
                <wp:extent cx="323850" cy="2095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13A4" id="正方形/長方形 22" o:spid="_x0000_s1041" style="position:absolute;left:0;text-align:left;margin-left:239.7pt;margin-top:5.1pt;width:25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" filled="f" stroked="f" strokeweight="1pt">
                <v:textbox>
                  <w:txbxContent>
                    <w:p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劣</w:t>
                      </w:r>
                    </w:p>
                  </w:txbxContent>
                </v:textbox>
              </v:rect>
            </w:pict>
          </mc:Fallback>
        </mc:AlternateContent>
      </w:r>
    </w:p>
    <w:p w:rsidR="00FE7946" w:rsidRPr="001B5902" w:rsidRDefault="00787D10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D815A" wp14:editId="0048199D">
                <wp:simplePos x="0" y="0"/>
                <wp:positionH relativeFrom="column">
                  <wp:posOffset>474980</wp:posOffset>
                </wp:positionH>
                <wp:positionV relativeFrom="paragraph">
                  <wp:posOffset>146050</wp:posOffset>
                </wp:positionV>
                <wp:extent cx="6046470" cy="245745"/>
                <wp:effectExtent l="0" t="0" r="11430" b="20955"/>
                <wp:wrapNone/>
                <wp:docPr id="12" name="正方形/長方形 12" descr="継続協議となったものが５施設あることを表示しています。" title="継続協議となった施設数について示したもの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87D10" w:rsidRPr="002E670C" w:rsidRDefault="00787D10" w:rsidP="00787D10">
                            <w:pPr>
                              <w:spacing w:line="220" w:lineRule="exac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 w:rsidRPr="00841C0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FD501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継続協議</w:t>
                            </w:r>
                            <w:r w:rsidRPr="00841C0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】　</w:t>
                            </w:r>
                            <w:r w:rsidRPr="00787D10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17346" w:rsidRPr="000C42A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施</w:t>
                            </w:r>
                            <w:r w:rsidRPr="00856C1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815A" id="正方形/長方形 12" o:spid="_x0000_s1042" alt="タイトル: 継続協議となった施設数について示したもの。 - 説明: 継続協議となったものが５施設あることを表示しています。" style="position:absolute;left:0;text-align:left;margin-left:37.4pt;margin-top:11.5pt;width:476.1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" fillcolor="window" strokecolor="black [3213]" strokeweight=".5pt">
                <v:stroke dashstyle="3 1"/>
                <v:textbox>
                  <w:txbxContent>
                    <w:p w:rsidR="00787D10" w:rsidRPr="002E670C" w:rsidRDefault="00787D10" w:rsidP="00787D10">
                      <w:pPr>
                        <w:spacing w:line="220" w:lineRule="exac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 w:rsidRPr="00841C0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【</w:t>
                      </w:r>
                      <w:r w:rsidRPr="00FD501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継続協議</w:t>
                      </w:r>
                      <w:r w:rsidRPr="00841C0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】　</w:t>
                      </w:r>
                      <w:r w:rsidRPr="00787D10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="00F17346" w:rsidRPr="000C42A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４</w:t>
                      </w:r>
                      <w:r w:rsidRPr="000C42A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施</w:t>
                      </w:r>
                      <w:r w:rsidRPr="00856C1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設</w:t>
                      </w:r>
                    </w:p>
                  </w:txbxContent>
                </v:textbox>
              </v:rect>
            </w:pict>
          </mc:Fallback>
        </mc:AlternateContent>
      </w:r>
    </w:p>
    <w:p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Pr="001B5902" w:rsidRDefault="00787D10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02236" wp14:editId="3A6D6BE7">
                <wp:simplePos x="0" y="0"/>
                <wp:positionH relativeFrom="column">
                  <wp:posOffset>478155</wp:posOffset>
                </wp:positionH>
                <wp:positionV relativeFrom="paragraph">
                  <wp:posOffset>5715</wp:posOffset>
                </wp:positionV>
                <wp:extent cx="6046470" cy="1689811"/>
                <wp:effectExtent l="0" t="0" r="0" b="571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1689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9221" w:type="dxa"/>
                              <w:tblLook w:val="04A0" w:firstRow="1" w:lastRow="0" w:firstColumn="1" w:lastColumn="0" w:noHBand="0" w:noVBand="1"/>
                              <w:tblCaption w:val="点検結果について、区分ごとに示したもの。"/>
                              <w:tblDescription w:val="維持、建替え、有効活用、撤去・廃止、継続協議と５つの区分に分けて、それぞれの施設数、棟数、延床面積を表示しています。１つ目の区分は維持で、１７施設、１７９棟、延床面積は313003.56平米です。２つ目の区分は建替えで、１施設、２０棟、延床面積は3981.82平米です。３つ目の区分は有効活用で、１施設、２棟、延床面積は3350.08平米です。４つ目の区分は撤去・廃止で、0施設、0棟、延床面積は0平米です。５つ目の区分は継続協議で、５施設、５７棟、延床面積は47170.94平米です。合計しますと、24施設、258棟、延床面積は367506.40平米です。"/>
                            </w:tblPr>
                            <w:tblGrid>
                              <w:gridCol w:w="3501"/>
                              <w:gridCol w:w="1935"/>
                              <w:gridCol w:w="1682"/>
                              <w:gridCol w:w="2103"/>
                            </w:tblGrid>
                            <w:tr w:rsidR="001B5902" w:rsidRPr="001B5902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shd w:val="clear" w:color="auto" w:fill="8DB3E2" w:themeFill="text2" w:themeFillTint="66"/>
                                </w:tcPr>
                                <w:p w:rsidR="00576A80" w:rsidRPr="001B590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B590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8DB3E2" w:themeFill="text2" w:themeFillTint="66"/>
                                </w:tcPr>
                                <w:p w:rsidR="00576A80" w:rsidRPr="001B590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B590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施設数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DB3E2" w:themeFill="text2" w:themeFillTint="66"/>
                                </w:tcPr>
                                <w:p w:rsidR="00576A80" w:rsidRPr="001B590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B590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棟数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shd w:val="clear" w:color="auto" w:fill="8DB3E2" w:themeFill="text2" w:themeFillTint="66"/>
                                </w:tcPr>
                                <w:p w:rsidR="00576A80" w:rsidRPr="001B590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B590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延床面積（㎡）</w:t>
                                  </w:r>
                                </w:p>
                              </w:tc>
                            </w:tr>
                            <w:tr w:rsidR="001B5902" w:rsidRPr="001B5902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</w:tcPr>
                                <w:p w:rsidR="00576A80" w:rsidRPr="000C42A6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Ⅰ　維持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:rsidR="00576A80" w:rsidRPr="00764145" w:rsidRDefault="003D011E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576A80" w:rsidRPr="00764145" w:rsidRDefault="00326D5E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:rsidR="00576A80" w:rsidRPr="00764145" w:rsidRDefault="00F0356C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139,877.16</w:t>
                                  </w:r>
                                </w:p>
                              </w:tc>
                            </w:tr>
                            <w:tr w:rsidR="001B5902" w:rsidRPr="001B5902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</w:tcPr>
                                <w:p w:rsidR="00576A80" w:rsidRPr="000C42A6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Ⅱ　建替え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:rsidR="00576A80" w:rsidRPr="00764145" w:rsidRDefault="003C2651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576A80" w:rsidRPr="00764145" w:rsidRDefault="00326D5E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:rsidR="00576A80" w:rsidRPr="00764145" w:rsidRDefault="00326D5E" w:rsidP="006C682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13,477.48</w:t>
                                  </w:r>
                                </w:p>
                              </w:tc>
                            </w:tr>
                            <w:tr w:rsidR="001B5902" w:rsidRPr="001B5902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</w:tcPr>
                                <w:p w:rsidR="00576A80" w:rsidRPr="000C42A6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Ⅲ　有効活用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:rsidR="00576A80" w:rsidRPr="00764145" w:rsidRDefault="001D252A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576A80" w:rsidRPr="00764145" w:rsidRDefault="001D252A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:rsidR="00576A80" w:rsidRPr="00764145" w:rsidRDefault="001D252A" w:rsidP="0066729A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B5902" w:rsidRPr="001B5902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6A80" w:rsidRPr="000C42A6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Ⅳ　撤去・廃止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6A80" w:rsidRPr="00764145" w:rsidRDefault="00326D5E" w:rsidP="007B7D0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6A80" w:rsidRPr="00764145" w:rsidRDefault="00326D5E" w:rsidP="00DB3865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6A80" w:rsidRPr="00764145" w:rsidRDefault="00326D5E" w:rsidP="006C682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1,942.69</w:t>
                                  </w:r>
                                </w:p>
                              </w:tc>
                            </w:tr>
                            <w:tr w:rsidR="001B5902" w:rsidRPr="001B5902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76A80" w:rsidRPr="000C42A6" w:rsidRDefault="00576A80" w:rsidP="00721F94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継続協議</w:t>
                                  </w: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（点検結果</w:t>
                                  </w:r>
                                  <w:r w:rsidRPr="000C42A6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出るまで</w:t>
                                  </w:r>
                                  <w:r w:rsidRPr="000C42A6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事後保全）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76A80" w:rsidRPr="00764145" w:rsidRDefault="00F17346" w:rsidP="00764C59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76A80" w:rsidRPr="00764145" w:rsidRDefault="00326D5E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76A80" w:rsidRPr="00764145" w:rsidRDefault="00F0356C" w:rsidP="00F17346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18,337.67</w:t>
                                  </w:r>
                                </w:p>
                              </w:tc>
                            </w:tr>
                            <w:tr w:rsidR="00576A80" w:rsidRPr="001B5902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6A80" w:rsidRPr="000C42A6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6A80" w:rsidRPr="00764145" w:rsidRDefault="003D011E" w:rsidP="001D252A">
                                  <w:pPr>
                                    <w:wordWrap w:val="0"/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6A80" w:rsidRPr="00764145" w:rsidRDefault="00F0356C" w:rsidP="00A9186A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6A80" w:rsidRPr="00764145" w:rsidRDefault="00F0356C" w:rsidP="00492841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173,635.00</w:t>
                                  </w:r>
                                </w:p>
                              </w:tc>
                            </w:tr>
                          </w:tbl>
                          <w:p w:rsidR="00576A80" w:rsidRPr="001B5902" w:rsidRDefault="00576A80" w:rsidP="00576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02236" id="正方形/長方形 25" o:spid="_x0000_s1044" style="position:absolute;left:0;text-align:left;margin-left:37.65pt;margin-top:.45pt;width:476.1pt;height:1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" fillcolor="white [3212]" stroked="f" strokeweight="2pt">
                <v:textbox>
                  <w:txbxContent>
                    <w:tbl>
                      <w:tblPr>
                        <w:tblStyle w:val="a4"/>
                        <w:tblW w:w="9221" w:type="dxa"/>
                        <w:tblLook w:val="04A0" w:firstRow="1" w:lastRow="0" w:firstColumn="1" w:lastColumn="0" w:noHBand="0" w:noVBand="1"/>
                        <w:tblCaption w:val="点検結果について、区分ごとに示したもの。"/>
                        <w:tblDescription w:val="維持、建替え、有効活用、撤去・廃止、継続協議と５つの区分に分けて、それぞれの施設数、棟数、延床面積を表示しています。１つ目の区分は維持で、１７施設、１７９棟、延床面積は313003.56平米です。２つ目の区分は建替えで、１施設、２０棟、延床面積は3981.82平米です。３つ目の区分は有効活用で、１施設、２棟、延床面積は3350.08平米です。４つ目の区分は撤去・廃止で、0施設、0棟、延床面積は0平米です。５つ目の区分は継続協議で、５施設、５７棟、延床面積は47170.94平米です。合計しますと、24施設、258棟、延床面積は367506.40平米です。"/>
                      </w:tblPr>
                      <w:tblGrid>
                        <w:gridCol w:w="3501"/>
                        <w:gridCol w:w="1935"/>
                        <w:gridCol w:w="1682"/>
                        <w:gridCol w:w="2103"/>
                      </w:tblGrid>
                      <w:tr w:rsidR="001B5902" w:rsidRPr="001B5902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shd w:val="clear" w:color="auto" w:fill="8DB3E2" w:themeFill="text2" w:themeFillTint="66"/>
                          </w:tcPr>
                          <w:p w:rsidR="00576A80" w:rsidRPr="001B590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935" w:type="dxa"/>
                            <w:shd w:val="clear" w:color="auto" w:fill="8DB3E2" w:themeFill="text2" w:themeFillTint="66"/>
                          </w:tcPr>
                          <w:p w:rsidR="00576A80" w:rsidRPr="001B590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施設数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DB3E2" w:themeFill="text2" w:themeFillTint="66"/>
                          </w:tcPr>
                          <w:p w:rsidR="00576A80" w:rsidRPr="001B590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棟数</w:t>
                            </w:r>
                          </w:p>
                        </w:tc>
                        <w:tc>
                          <w:tcPr>
                            <w:tcW w:w="2103" w:type="dxa"/>
                            <w:shd w:val="clear" w:color="auto" w:fill="8DB3E2" w:themeFill="text2" w:themeFillTint="66"/>
                          </w:tcPr>
                          <w:p w:rsidR="00576A80" w:rsidRPr="001B590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延床面積（㎡）</w:t>
                            </w:r>
                          </w:p>
                        </w:tc>
                      </w:tr>
                      <w:tr w:rsidR="001B5902" w:rsidRPr="001B5902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</w:tcPr>
                          <w:p w:rsidR="00576A80" w:rsidRPr="000C42A6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Ⅰ　維持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:rsidR="00576A80" w:rsidRPr="00764145" w:rsidRDefault="003D011E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576A80" w:rsidRPr="00764145" w:rsidRDefault="00326D5E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:rsidR="00576A80" w:rsidRPr="00764145" w:rsidRDefault="00F0356C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139,877.16</w:t>
                            </w:r>
                          </w:p>
                        </w:tc>
                      </w:tr>
                      <w:tr w:rsidR="001B5902" w:rsidRPr="001B5902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</w:tcPr>
                          <w:p w:rsidR="00576A80" w:rsidRPr="000C42A6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Ⅱ　建替え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:rsidR="00576A80" w:rsidRPr="00764145" w:rsidRDefault="003C2651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576A80" w:rsidRPr="00764145" w:rsidRDefault="00326D5E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:rsidR="00576A80" w:rsidRPr="00764145" w:rsidRDefault="00326D5E" w:rsidP="006C682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13,477.48</w:t>
                            </w:r>
                          </w:p>
                        </w:tc>
                      </w:tr>
                      <w:tr w:rsidR="001B5902" w:rsidRPr="001B5902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</w:tcPr>
                          <w:p w:rsidR="00576A80" w:rsidRPr="000C42A6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Ⅲ　有効活用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:rsidR="00576A80" w:rsidRPr="00764145" w:rsidRDefault="001D252A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576A80" w:rsidRPr="00764145" w:rsidRDefault="001D252A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:rsidR="00576A80" w:rsidRPr="00764145" w:rsidRDefault="001D252A" w:rsidP="0066729A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1B5902" w:rsidRPr="001B5902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tcBorders>
                              <w:bottom w:val="single" w:sz="4" w:space="0" w:color="auto"/>
                            </w:tcBorders>
                          </w:tcPr>
                          <w:p w:rsidR="00576A80" w:rsidRPr="000C42A6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Ⅳ　撤去・廃止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single" w:sz="4" w:space="0" w:color="auto"/>
                            </w:tcBorders>
                          </w:tcPr>
                          <w:p w:rsidR="00576A80" w:rsidRPr="00764145" w:rsidRDefault="00326D5E" w:rsidP="007B7D0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bottom w:val="single" w:sz="4" w:space="0" w:color="auto"/>
                            </w:tcBorders>
                          </w:tcPr>
                          <w:p w:rsidR="00576A80" w:rsidRPr="00764145" w:rsidRDefault="00326D5E" w:rsidP="00DB3865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bottom w:val="single" w:sz="4" w:space="0" w:color="auto"/>
                            </w:tcBorders>
                          </w:tcPr>
                          <w:p w:rsidR="00576A80" w:rsidRPr="00764145" w:rsidRDefault="00326D5E" w:rsidP="006C682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1,942.69</w:t>
                            </w:r>
                          </w:p>
                        </w:tc>
                      </w:tr>
                      <w:tr w:rsidR="001B5902" w:rsidRPr="001B5902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tcBorders>
                              <w:bottom w:val="double" w:sz="4" w:space="0" w:color="auto"/>
                            </w:tcBorders>
                          </w:tcPr>
                          <w:p w:rsidR="00576A80" w:rsidRPr="000C42A6" w:rsidRDefault="00576A80" w:rsidP="00721F94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継続協議</w:t>
                            </w: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（点検結果</w:t>
                            </w:r>
                            <w:r w:rsidRPr="000C42A6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が</w:t>
                            </w: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出るまで</w:t>
                            </w:r>
                            <w:r w:rsidRPr="000C42A6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事後保全）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double" w:sz="4" w:space="0" w:color="auto"/>
                            </w:tcBorders>
                          </w:tcPr>
                          <w:p w:rsidR="00576A80" w:rsidRPr="00764145" w:rsidRDefault="00F17346" w:rsidP="00764C59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bottom w:val="double" w:sz="4" w:space="0" w:color="auto"/>
                            </w:tcBorders>
                          </w:tcPr>
                          <w:p w:rsidR="00576A80" w:rsidRPr="00764145" w:rsidRDefault="00326D5E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bottom w:val="double" w:sz="4" w:space="0" w:color="auto"/>
                            </w:tcBorders>
                          </w:tcPr>
                          <w:p w:rsidR="00576A80" w:rsidRPr="00764145" w:rsidRDefault="00F0356C" w:rsidP="00F17346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18,337.67</w:t>
                            </w:r>
                          </w:p>
                        </w:tc>
                      </w:tr>
                      <w:tr w:rsidR="00576A80" w:rsidRPr="001B5902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6A80" w:rsidRPr="000C42A6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6A80" w:rsidRPr="00764145" w:rsidRDefault="003D011E" w:rsidP="001D252A">
                            <w:pPr>
                              <w:wordWrap w:val="0"/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6A80" w:rsidRPr="00764145" w:rsidRDefault="00F0356C" w:rsidP="00A9186A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6A80" w:rsidRPr="00764145" w:rsidRDefault="00F0356C" w:rsidP="00492841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173,635.00</w:t>
                            </w:r>
                          </w:p>
                        </w:tc>
                      </w:tr>
                    </w:tbl>
                    <w:p w:rsidR="00576A80" w:rsidRPr="001B5902" w:rsidRDefault="00576A80" w:rsidP="00576A80"/>
                  </w:txbxContent>
                </v:textbox>
              </v:rect>
            </w:pict>
          </mc:Fallback>
        </mc:AlternateContent>
      </w:r>
    </w:p>
    <w:p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151C51" w:rsidRPr="001B5902" w:rsidRDefault="00151C51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 w:hint="eastAsia"/>
        </w:rPr>
        <w:t xml:space="preserve">　　　　</w:t>
      </w:r>
    </w:p>
    <w:p w:rsidR="00FE7946" w:rsidRPr="001B5902" w:rsidRDefault="003A569C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 w:hint="eastAsia"/>
        </w:rPr>
        <w:t xml:space="preserve">　　　　　</w:t>
      </w:r>
    </w:p>
    <w:p w:rsidR="003B5A79" w:rsidRPr="001B5902" w:rsidRDefault="003B5A79" w:rsidP="00366671">
      <w:pPr>
        <w:spacing w:line="340" w:lineRule="exact"/>
        <w:rPr>
          <w:rFonts w:ascii="Meiryo UI" w:eastAsia="Meiryo UI" w:hAnsi="Meiryo UI" w:cs="Meiryo UI"/>
        </w:rPr>
      </w:pPr>
    </w:p>
    <w:p w:rsidR="00787D10" w:rsidRPr="001B5902" w:rsidRDefault="00787D10" w:rsidP="00366671">
      <w:pPr>
        <w:spacing w:line="340" w:lineRule="exact"/>
        <w:rPr>
          <w:rFonts w:ascii="Meiryo UI" w:eastAsia="Meiryo UI" w:hAnsi="Meiryo UI" w:cs="Meiryo UI"/>
        </w:rPr>
      </w:pPr>
    </w:p>
    <w:p w:rsidR="001E231E" w:rsidRPr="001B5902" w:rsidRDefault="00E37556" w:rsidP="009636FB">
      <w:pPr>
        <w:spacing w:line="340" w:lineRule="exact"/>
        <w:rPr>
          <w:rFonts w:ascii="Meiryo UI" w:eastAsia="Meiryo UI" w:hAnsi="Meiryo UI" w:cs="Meiryo UI"/>
          <w:sz w:val="18"/>
          <w:szCs w:val="18"/>
        </w:rPr>
      </w:pPr>
      <w:r w:rsidRPr="001B5902">
        <w:rPr>
          <w:rFonts w:ascii="Meiryo UI" w:eastAsia="Meiryo UI" w:hAnsi="Meiryo UI" w:cs="Meiryo UI" w:hint="eastAsia"/>
        </w:rPr>
        <w:t xml:space="preserve">　　　　　　</w:t>
      </w:r>
    </w:p>
    <w:p w:rsidR="0025646E" w:rsidRPr="001B5902" w:rsidRDefault="0025646E" w:rsidP="007A43D8">
      <w:pPr>
        <w:spacing w:line="280" w:lineRule="exact"/>
        <w:rPr>
          <w:rFonts w:ascii="Meiryo UI" w:eastAsia="Meiryo UI" w:hAnsi="Meiryo UI" w:cs="Meiryo UI"/>
          <w:sz w:val="20"/>
          <w:szCs w:val="20"/>
        </w:rPr>
      </w:pPr>
    </w:p>
    <w:p w:rsidR="008A75D0" w:rsidRPr="001B5902" w:rsidRDefault="007A43D8" w:rsidP="001F0409">
      <w:pPr>
        <w:spacing w:line="280" w:lineRule="exact"/>
        <w:ind w:leftChars="200" w:left="553" w:rightChars="134" w:right="281" w:hangingChars="83" w:hanging="133"/>
        <w:jc w:val="left"/>
        <w:rPr>
          <w:rFonts w:ascii="Meiryo UI" w:eastAsia="Meiryo UI" w:hAnsi="Meiryo UI" w:cs="Meiryo UI"/>
          <w:sz w:val="16"/>
          <w:szCs w:val="16"/>
        </w:rPr>
      </w:pPr>
      <w:r w:rsidRPr="001B5902">
        <w:rPr>
          <w:rFonts w:ascii="Meiryo UI" w:eastAsia="Meiryo UI" w:hAnsi="Meiryo UI" w:cs="Meiryo UI" w:hint="eastAsia"/>
          <w:sz w:val="16"/>
          <w:szCs w:val="16"/>
        </w:rPr>
        <w:t>・上記</w:t>
      </w:r>
      <w:r w:rsidR="00576A80" w:rsidRPr="001B5902">
        <w:rPr>
          <w:rFonts w:ascii="Meiryo UI" w:eastAsia="Meiryo UI" w:hAnsi="Meiryo UI" w:cs="Meiryo UI" w:hint="eastAsia"/>
          <w:sz w:val="16"/>
          <w:szCs w:val="16"/>
        </w:rPr>
        <w:t>以外</w:t>
      </w:r>
      <w:r w:rsidR="0025646E" w:rsidRPr="001B5902">
        <w:rPr>
          <w:rFonts w:ascii="Meiryo UI" w:eastAsia="Meiryo UI" w:hAnsi="Meiryo UI" w:cs="Meiryo UI" w:hint="eastAsia"/>
          <w:sz w:val="16"/>
          <w:szCs w:val="16"/>
        </w:rPr>
        <w:t>の施設についても、必要性や有効活用の状況</w:t>
      </w:r>
      <w:r w:rsidR="0025646E" w:rsidRPr="00764145">
        <w:rPr>
          <w:rFonts w:ascii="Meiryo UI" w:eastAsia="Meiryo UI" w:hAnsi="Meiryo UI" w:cs="Meiryo UI" w:hint="eastAsia"/>
          <w:sz w:val="16"/>
          <w:szCs w:val="16"/>
        </w:rPr>
        <w:t>等</w:t>
      </w:r>
      <w:r w:rsidR="009952E8" w:rsidRPr="00764145">
        <w:rPr>
          <w:rFonts w:ascii="Meiryo UI" w:eastAsia="Meiryo UI" w:hAnsi="Meiryo UI" w:cs="Meiryo UI" w:hint="eastAsia"/>
          <w:sz w:val="16"/>
          <w:szCs w:val="16"/>
        </w:rPr>
        <w:t>、</w:t>
      </w:r>
      <w:r w:rsidR="0089253F" w:rsidRPr="00764145">
        <w:rPr>
          <w:rFonts w:ascii="Meiryo UI" w:eastAsia="Meiryo UI" w:hAnsi="Meiryo UI" w:cs="Meiryo UI" w:hint="eastAsia"/>
          <w:sz w:val="16"/>
          <w:szCs w:val="16"/>
        </w:rPr>
        <w:t>6</w:t>
      </w:r>
      <w:r w:rsidR="0025646E" w:rsidRPr="00764145">
        <w:rPr>
          <w:rFonts w:ascii="Meiryo UI" w:eastAsia="Meiryo UI" w:hAnsi="Meiryo UI" w:cs="Meiryo UI" w:hint="eastAsia"/>
          <w:sz w:val="16"/>
          <w:szCs w:val="16"/>
        </w:rPr>
        <w:t>施設</w:t>
      </w:r>
      <w:r w:rsidR="0025646E" w:rsidRPr="000C42A6">
        <w:rPr>
          <w:rFonts w:ascii="Meiryo UI" w:eastAsia="Meiryo UI" w:hAnsi="Meiryo UI" w:cs="Meiryo UI" w:hint="eastAsia"/>
          <w:sz w:val="16"/>
          <w:szCs w:val="16"/>
        </w:rPr>
        <w:t>の点</w:t>
      </w:r>
      <w:r w:rsidR="0025646E" w:rsidRPr="001B5902">
        <w:rPr>
          <w:rFonts w:ascii="Meiryo UI" w:eastAsia="Meiryo UI" w:hAnsi="Meiryo UI" w:cs="Meiryo UI" w:hint="eastAsia"/>
          <w:sz w:val="16"/>
          <w:szCs w:val="16"/>
        </w:rPr>
        <w:t>検を行いました。</w:t>
      </w:r>
    </w:p>
    <w:p w:rsidR="00576A80" w:rsidRPr="001B5902" w:rsidRDefault="008A75D0" w:rsidP="00576A80">
      <w:pPr>
        <w:spacing w:line="280" w:lineRule="exact"/>
        <w:ind w:leftChars="200" w:left="553" w:rightChars="269" w:right="565" w:hangingChars="83" w:hanging="133"/>
        <w:jc w:val="left"/>
        <w:rPr>
          <w:rFonts w:ascii="Meiryo UI" w:eastAsia="Meiryo UI" w:hAnsi="Meiryo UI" w:cs="Meiryo UI"/>
          <w:sz w:val="16"/>
          <w:szCs w:val="16"/>
        </w:rPr>
      </w:pPr>
      <w:r w:rsidRPr="001B5902">
        <w:rPr>
          <w:rFonts w:ascii="Meiryo UI" w:eastAsia="Meiryo UI" w:hAnsi="Meiryo UI" w:cs="Meiryo UI" w:hint="eastAsia"/>
          <w:sz w:val="16"/>
          <w:szCs w:val="16"/>
        </w:rPr>
        <w:t>・</w:t>
      </w:r>
      <w:r w:rsidR="00576A80" w:rsidRPr="001B5902">
        <w:rPr>
          <w:rFonts w:ascii="Meiryo UI" w:eastAsia="Meiryo UI" w:hAnsi="Meiryo UI" w:cs="Meiryo UI" w:hint="eastAsia"/>
          <w:sz w:val="16"/>
          <w:szCs w:val="16"/>
        </w:rPr>
        <w:t>点検結果の詳細については、財産活用課のHPをご覧ください。</w:t>
      </w:r>
    </w:p>
    <w:p w:rsidR="0025646E" w:rsidRDefault="00576A80" w:rsidP="0025646E">
      <w:pPr>
        <w:spacing w:line="280" w:lineRule="exact"/>
        <w:ind w:leftChars="300" w:left="790" w:hangingChars="100" w:hanging="160"/>
        <w:jc w:val="left"/>
        <w:rPr>
          <w:rStyle w:val="a9"/>
          <w:rFonts w:ascii="Meiryo UI" w:eastAsia="Meiryo UI" w:hAnsi="Meiryo UI" w:cs="Meiryo UI"/>
          <w:sz w:val="16"/>
          <w:szCs w:val="16"/>
        </w:rPr>
      </w:pPr>
      <w:r w:rsidRPr="001B5902">
        <w:rPr>
          <w:rFonts w:ascii="Meiryo UI" w:eastAsia="Meiryo UI" w:hAnsi="Meiryo UI" w:cs="Meiryo UI" w:hint="eastAsia"/>
          <w:sz w:val="16"/>
          <w:szCs w:val="16"/>
        </w:rPr>
        <w:t>「大阪府ファシリティマネジメント基本方針」の取組み状況</w:t>
      </w:r>
      <w:r>
        <w:rPr>
          <w:rFonts w:ascii="Meiryo UI" w:eastAsia="Meiryo UI" w:hAnsi="Meiryo UI" w:cs="Meiryo UI" w:hint="eastAsia"/>
          <w:sz w:val="16"/>
          <w:szCs w:val="16"/>
        </w:rPr>
        <w:t>：</w:t>
      </w:r>
      <w:hyperlink r:id="rId8" w:history="1">
        <w:r w:rsidRPr="0098500C">
          <w:rPr>
            <w:rStyle w:val="a9"/>
            <w:rFonts w:ascii="Meiryo UI" w:eastAsia="Meiryo UI" w:hAnsi="Meiryo UI" w:cs="Meiryo UI"/>
            <w:sz w:val="16"/>
            <w:szCs w:val="16"/>
          </w:rPr>
          <w:t>http://www.pref.osaka.lg.jp/kanzai/fm_kentoukekka/index.html</w:t>
        </w:r>
      </w:hyperlink>
    </w:p>
    <w:p w:rsidR="00764C59" w:rsidRPr="0025646E" w:rsidRDefault="00764C59" w:rsidP="006A5994">
      <w:pPr>
        <w:spacing w:line="280" w:lineRule="exact"/>
        <w:jc w:val="left"/>
        <w:rPr>
          <w:rFonts w:ascii="Meiryo UI" w:eastAsia="Meiryo UI" w:hAnsi="Meiryo UI" w:cs="Meiryo UI"/>
          <w:color w:val="FF0000"/>
          <w:sz w:val="18"/>
          <w:szCs w:val="18"/>
        </w:rPr>
      </w:pPr>
    </w:p>
    <w:sectPr w:rsidR="00764C59" w:rsidRPr="0025646E" w:rsidSect="00E85AA7">
      <w:pgSz w:w="11906" w:h="16838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91" w:rsidRDefault="00BA5B91" w:rsidP="005354AF">
      <w:r>
        <w:separator/>
      </w:r>
    </w:p>
  </w:endnote>
  <w:endnote w:type="continuationSeparator" w:id="0">
    <w:p w:rsidR="00BA5B91" w:rsidRDefault="00BA5B91" w:rsidP="0053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91" w:rsidRDefault="00BA5B91" w:rsidP="005354AF">
      <w:r>
        <w:separator/>
      </w:r>
    </w:p>
  </w:footnote>
  <w:footnote w:type="continuationSeparator" w:id="0">
    <w:p w:rsidR="00BA5B91" w:rsidRDefault="00BA5B91" w:rsidP="0053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3E9"/>
    <w:multiLevelType w:val="hybridMultilevel"/>
    <w:tmpl w:val="4B821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12D8F"/>
    <w:multiLevelType w:val="hybridMultilevel"/>
    <w:tmpl w:val="44F6F1A0"/>
    <w:lvl w:ilvl="0" w:tplc="8C62F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524DF"/>
    <w:multiLevelType w:val="hybridMultilevel"/>
    <w:tmpl w:val="C89223F4"/>
    <w:lvl w:ilvl="0" w:tplc="4936F6CE">
      <w:start w:val="4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42AA41B2"/>
    <w:multiLevelType w:val="hybridMultilevel"/>
    <w:tmpl w:val="A7B8AF14"/>
    <w:lvl w:ilvl="0" w:tplc="3D16D13C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6B348B8"/>
    <w:multiLevelType w:val="hybridMultilevel"/>
    <w:tmpl w:val="4C54AFC8"/>
    <w:lvl w:ilvl="0" w:tplc="80CA482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841624"/>
    <w:multiLevelType w:val="hybridMultilevel"/>
    <w:tmpl w:val="43C2E746"/>
    <w:lvl w:ilvl="0" w:tplc="3ABC8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081507"/>
    <w:multiLevelType w:val="hybridMultilevel"/>
    <w:tmpl w:val="634E3182"/>
    <w:lvl w:ilvl="0" w:tplc="240AFA6A">
      <w:numFmt w:val="bullet"/>
      <w:lvlText w:val="○"/>
      <w:lvlJc w:val="left"/>
      <w:pPr>
        <w:ind w:left="915" w:hanging="360"/>
      </w:pPr>
      <w:rPr>
        <w:rFonts w:ascii="Meiryo UI" w:eastAsia="Meiryo UI" w:hAnsi="Meiryo UI" w:cs="Meiryo U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46"/>
    <w:rsid w:val="00012CF1"/>
    <w:rsid w:val="0002313A"/>
    <w:rsid w:val="00034769"/>
    <w:rsid w:val="00036E2B"/>
    <w:rsid w:val="00046453"/>
    <w:rsid w:val="00080D96"/>
    <w:rsid w:val="0009758C"/>
    <w:rsid w:val="000A0308"/>
    <w:rsid w:val="000A1347"/>
    <w:rsid w:val="000A31A4"/>
    <w:rsid w:val="000B1F9C"/>
    <w:rsid w:val="000C42A6"/>
    <w:rsid w:val="000D0D8F"/>
    <w:rsid w:val="000E6247"/>
    <w:rsid w:val="000F334D"/>
    <w:rsid w:val="001004FE"/>
    <w:rsid w:val="001036CF"/>
    <w:rsid w:val="0012517B"/>
    <w:rsid w:val="00125D56"/>
    <w:rsid w:val="00127A40"/>
    <w:rsid w:val="00151C51"/>
    <w:rsid w:val="001617DE"/>
    <w:rsid w:val="001746D7"/>
    <w:rsid w:val="00184FA4"/>
    <w:rsid w:val="0018500C"/>
    <w:rsid w:val="00185CA8"/>
    <w:rsid w:val="00192EC3"/>
    <w:rsid w:val="001B5902"/>
    <w:rsid w:val="001B6333"/>
    <w:rsid w:val="001C54C6"/>
    <w:rsid w:val="001D252A"/>
    <w:rsid w:val="001E231E"/>
    <w:rsid w:val="001E2FE9"/>
    <w:rsid w:val="001F0409"/>
    <w:rsid w:val="00212E86"/>
    <w:rsid w:val="00251FA4"/>
    <w:rsid w:val="0025646E"/>
    <w:rsid w:val="00257242"/>
    <w:rsid w:val="002604AE"/>
    <w:rsid w:val="0026746C"/>
    <w:rsid w:val="00287D03"/>
    <w:rsid w:val="002B70DC"/>
    <w:rsid w:val="002C676E"/>
    <w:rsid w:val="002E0F30"/>
    <w:rsid w:val="002E670C"/>
    <w:rsid w:val="002F58D5"/>
    <w:rsid w:val="00326D5E"/>
    <w:rsid w:val="003502FA"/>
    <w:rsid w:val="00352BFB"/>
    <w:rsid w:val="00366671"/>
    <w:rsid w:val="00392BE8"/>
    <w:rsid w:val="003A569C"/>
    <w:rsid w:val="003B2D0A"/>
    <w:rsid w:val="003B5A79"/>
    <w:rsid w:val="003C17EB"/>
    <w:rsid w:val="003C2651"/>
    <w:rsid w:val="003C362D"/>
    <w:rsid w:val="003D011E"/>
    <w:rsid w:val="003D66F3"/>
    <w:rsid w:val="003D7F33"/>
    <w:rsid w:val="00415A49"/>
    <w:rsid w:val="00442B2B"/>
    <w:rsid w:val="0044766C"/>
    <w:rsid w:val="00465D2B"/>
    <w:rsid w:val="00466ECF"/>
    <w:rsid w:val="00474018"/>
    <w:rsid w:val="00476DE4"/>
    <w:rsid w:val="004814F5"/>
    <w:rsid w:val="004A04CB"/>
    <w:rsid w:val="004E6578"/>
    <w:rsid w:val="00522EF9"/>
    <w:rsid w:val="00526AC4"/>
    <w:rsid w:val="00533A91"/>
    <w:rsid w:val="005354AF"/>
    <w:rsid w:val="00545AED"/>
    <w:rsid w:val="0055280C"/>
    <w:rsid w:val="00576A80"/>
    <w:rsid w:val="005845B3"/>
    <w:rsid w:val="005A44AB"/>
    <w:rsid w:val="005A450B"/>
    <w:rsid w:val="005B0DBF"/>
    <w:rsid w:val="005B252F"/>
    <w:rsid w:val="005B439D"/>
    <w:rsid w:val="005B4BF9"/>
    <w:rsid w:val="005C6F6F"/>
    <w:rsid w:val="005C751E"/>
    <w:rsid w:val="005D025E"/>
    <w:rsid w:val="005E3CDD"/>
    <w:rsid w:val="006107E5"/>
    <w:rsid w:val="006211C2"/>
    <w:rsid w:val="00652D2B"/>
    <w:rsid w:val="00660B5A"/>
    <w:rsid w:val="0066729A"/>
    <w:rsid w:val="00672661"/>
    <w:rsid w:val="00675BDC"/>
    <w:rsid w:val="00676319"/>
    <w:rsid w:val="0068472E"/>
    <w:rsid w:val="00690B9A"/>
    <w:rsid w:val="006A5994"/>
    <w:rsid w:val="006C6C7B"/>
    <w:rsid w:val="006C6EF8"/>
    <w:rsid w:val="006D4008"/>
    <w:rsid w:val="006D5430"/>
    <w:rsid w:val="006D5F1C"/>
    <w:rsid w:val="006E4222"/>
    <w:rsid w:val="0070165C"/>
    <w:rsid w:val="00703792"/>
    <w:rsid w:val="00720215"/>
    <w:rsid w:val="00721F94"/>
    <w:rsid w:val="007534EB"/>
    <w:rsid w:val="00764145"/>
    <w:rsid w:val="00764C59"/>
    <w:rsid w:val="007708A3"/>
    <w:rsid w:val="00787D10"/>
    <w:rsid w:val="007A43D8"/>
    <w:rsid w:val="007A7B2D"/>
    <w:rsid w:val="007B0E2F"/>
    <w:rsid w:val="007B1B1C"/>
    <w:rsid w:val="007B5C3C"/>
    <w:rsid w:val="007B65E1"/>
    <w:rsid w:val="007B7D03"/>
    <w:rsid w:val="007C1185"/>
    <w:rsid w:val="007D4787"/>
    <w:rsid w:val="007E17AD"/>
    <w:rsid w:val="00803562"/>
    <w:rsid w:val="008068C1"/>
    <w:rsid w:val="00841C0D"/>
    <w:rsid w:val="00856C1D"/>
    <w:rsid w:val="008713DB"/>
    <w:rsid w:val="00875790"/>
    <w:rsid w:val="00883C2B"/>
    <w:rsid w:val="0089253F"/>
    <w:rsid w:val="00892D77"/>
    <w:rsid w:val="008A0F1D"/>
    <w:rsid w:val="008A1A4D"/>
    <w:rsid w:val="008A376F"/>
    <w:rsid w:val="008A6C17"/>
    <w:rsid w:val="008A75D0"/>
    <w:rsid w:val="008C40E6"/>
    <w:rsid w:val="008D376D"/>
    <w:rsid w:val="008D5EA2"/>
    <w:rsid w:val="008E2758"/>
    <w:rsid w:val="00903C85"/>
    <w:rsid w:val="00903F70"/>
    <w:rsid w:val="00912A4A"/>
    <w:rsid w:val="009500AC"/>
    <w:rsid w:val="00953689"/>
    <w:rsid w:val="009636D9"/>
    <w:rsid w:val="009636FB"/>
    <w:rsid w:val="00975887"/>
    <w:rsid w:val="00992FF8"/>
    <w:rsid w:val="009952E8"/>
    <w:rsid w:val="009C2CE9"/>
    <w:rsid w:val="009D16E9"/>
    <w:rsid w:val="009E7354"/>
    <w:rsid w:val="00A0508C"/>
    <w:rsid w:val="00A2723F"/>
    <w:rsid w:val="00A322FE"/>
    <w:rsid w:val="00A54ABA"/>
    <w:rsid w:val="00A54F57"/>
    <w:rsid w:val="00A54F58"/>
    <w:rsid w:val="00A63170"/>
    <w:rsid w:val="00A84CB5"/>
    <w:rsid w:val="00A95FCE"/>
    <w:rsid w:val="00AA2F59"/>
    <w:rsid w:val="00AA5E11"/>
    <w:rsid w:val="00AC7BDA"/>
    <w:rsid w:val="00AD2E80"/>
    <w:rsid w:val="00AD5553"/>
    <w:rsid w:val="00B022ED"/>
    <w:rsid w:val="00B22C79"/>
    <w:rsid w:val="00B25109"/>
    <w:rsid w:val="00B46BE4"/>
    <w:rsid w:val="00B50C72"/>
    <w:rsid w:val="00B52E3A"/>
    <w:rsid w:val="00B5371B"/>
    <w:rsid w:val="00B57315"/>
    <w:rsid w:val="00B604D1"/>
    <w:rsid w:val="00B70F1F"/>
    <w:rsid w:val="00B745C5"/>
    <w:rsid w:val="00B80D19"/>
    <w:rsid w:val="00B81364"/>
    <w:rsid w:val="00B858F5"/>
    <w:rsid w:val="00B90665"/>
    <w:rsid w:val="00B9226B"/>
    <w:rsid w:val="00B92D91"/>
    <w:rsid w:val="00BA5B91"/>
    <w:rsid w:val="00BB3631"/>
    <w:rsid w:val="00BB6540"/>
    <w:rsid w:val="00BB72AA"/>
    <w:rsid w:val="00BC4535"/>
    <w:rsid w:val="00BC732D"/>
    <w:rsid w:val="00BD1407"/>
    <w:rsid w:val="00BE224D"/>
    <w:rsid w:val="00BE35CE"/>
    <w:rsid w:val="00C11011"/>
    <w:rsid w:val="00C15D7D"/>
    <w:rsid w:val="00C561BE"/>
    <w:rsid w:val="00C5662F"/>
    <w:rsid w:val="00C81CBA"/>
    <w:rsid w:val="00C90749"/>
    <w:rsid w:val="00CE6B16"/>
    <w:rsid w:val="00CF11DE"/>
    <w:rsid w:val="00CF287B"/>
    <w:rsid w:val="00CF36CE"/>
    <w:rsid w:val="00D0218E"/>
    <w:rsid w:val="00D22CB4"/>
    <w:rsid w:val="00D34693"/>
    <w:rsid w:val="00D400F7"/>
    <w:rsid w:val="00D43864"/>
    <w:rsid w:val="00D46683"/>
    <w:rsid w:val="00D66ABB"/>
    <w:rsid w:val="00DB3865"/>
    <w:rsid w:val="00DD53F1"/>
    <w:rsid w:val="00DE2B89"/>
    <w:rsid w:val="00DF0F81"/>
    <w:rsid w:val="00E118A3"/>
    <w:rsid w:val="00E14CBE"/>
    <w:rsid w:val="00E153F6"/>
    <w:rsid w:val="00E21412"/>
    <w:rsid w:val="00E354AC"/>
    <w:rsid w:val="00E37556"/>
    <w:rsid w:val="00E475C0"/>
    <w:rsid w:val="00E516D5"/>
    <w:rsid w:val="00E54243"/>
    <w:rsid w:val="00E63E79"/>
    <w:rsid w:val="00E6417F"/>
    <w:rsid w:val="00E82EA7"/>
    <w:rsid w:val="00E85AA7"/>
    <w:rsid w:val="00E94C4E"/>
    <w:rsid w:val="00EA5F33"/>
    <w:rsid w:val="00EC65F8"/>
    <w:rsid w:val="00EE148E"/>
    <w:rsid w:val="00EF1F9C"/>
    <w:rsid w:val="00EF5292"/>
    <w:rsid w:val="00F0356C"/>
    <w:rsid w:val="00F058C0"/>
    <w:rsid w:val="00F060F9"/>
    <w:rsid w:val="00F06C22"/>
    <w:rsid w:val="00F17346"/>
    <w:rsid w:val="00F22182"/>
    <w:rsid w:val="00F46FFD"/>
    <w:rsid w:val="00F83E0C"/>
    <w:rsid w:val="00FA6E8B"/>
    <w:rsid w:val="00FC016A"/>
    <w:rsid w:val="00FC4516"/>
    <w:rsid w:val="00FC79B9"/>
    <w:rsid w:val="00FD5016"/>
    <w:rsid w:val="00FE4A1A"/>
    <w:rsid w:val="00FE7946"/>
    <w:rsid w:val="00FF2FAF"/>
    <w:rsid w:val="00FF691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484DB"/>
  <w15:docId w15:val="{DC564A46-60E9-4635-8F6A-4DA0DCD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46"/>
    <w:pPr>
      <w:ind w:leftChars="400" w:left="840"/>
    </w:pPr>
  </w:style>
  <w:style w:type="table" w:styleId="a4">
    <w:name w:val="Table Grid"/>
    <w:basedOn w:val="a1"/>
    <w:uiPriority w:val="59"/>
    <w:rsid w:val="00FE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4AF"/>
  </w:style>
  <w:style w:type="paragraph" w:styleId="a7">
    <w:name w:val="footer"/>
    <w:basedOn w:val="a"/>
    <w:link w:val="a8"/>
    <w:uiPriority w:val="99"/>
    <w:unhideWhenUsed/>
    <w:rsid w:val="00535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4AF"/>
  </w:style>
  <w:style w:type="character" w:styleId="a9">
    <w:name w:val="Hyperlink"/>
    <w:basedOn w:val="a0"/>
    <w:uiPriority w:val="99"/>
    <w:unhideWhenUsed/>
    <w:rsid w:val="00576A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3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35C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84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anzai/fm_kentoukekk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17B6-5C09-4A31-AAFC-0E7FC718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末平　英樹</cp:lastModifiedBy>
  <cp:revision>56</cp:revision>
  <cp:lastPrinted>2023-02-03T06:51:00Z</cp:lastPrinted>
  <dcterms:created xsi:type="dcterms:W3CDTF">2020-02-06T01:43:00Z</dcterms:created>
  <dcterms:modified xsi:type="dcterms:W3CDTF">2023-02-03T06:53:00Z</dcterms:modified>
</cp:coreProperties>
</file>