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19B4" w14:textId="689F5BAC" w:rsidR="008F0663" w:rsidRPr="00294DE9" w:rsidRDefault="00927AFD" w:rsidP="00727FB6">
      <w:pPr>
        <w:rPr>
          <w:rFonts w:asciiTheme="majorEastAsia" w:eastAsiaTheme="majorEastAsia" w:hAnsiTheme="majorEastAsia"/>
          <w:sz w:val="24"/>
          <w:szCs w:val="24"/>
        </w:rPr>
      </w:pPr>
      <w:r w:rsidRPr="00294DE9">
        <w:rPr>
          <w:rFonts w:asciiTheme="majorEastAsia" w:eastAsiaTheme="majorEastAsia" w:hAnsiTheme="majorEastAsia" w:hint="eastAsia"/>
          <w:b/>
          <w:sz w:val="28"/>
          <w:szCs w:val="28"/>
        </w:rPr>
        <w:t>第</w:t>
      </w:r>
      <w:r w:rsidR="008F0663" w:rsidRPr="00294DE9">
        <w:rPr>
          <w:rFonts w:asciiTheme="majorEastAsia" w:eastAsiaTheme="majorEastAsia" w:hAnsiTheme="majorEastAsia" w:hint="eastAsia"/>
          <w:b/>
          <w:sz w:val="28"/>
          <w:szCs w:val="28"/>
        </w:rPr>
        <w:t>５</w:t>
      </w:r>
      <w:r w:rsidR="001D66B9" w:rsidRPr="00294DE9">
        <w:rPr>
          <w:rFonts w:asciiTheme="majorEastAsia" w:eastAsiaTheme="majorEastAsia" w:hAnsiTheme="majorEastAsia" w:hint="eastAsia"/>
          <w:b/>
          <w:sz w:val="28"/>
          <w:szCs w:val="28"/>
        </w:rPr>
        <w:t xml:space="preserve">　</w:t>
      </w:r>
      <w:r w:rsidR="00E946FE" w:rsidRPr="00294DE9">
        <w:rPr>
          <w:rFonts w:asciiTheme="majorEastAsia" w:eastAsiaTheme="majorEastAsia" w:hAnsiTheme="majorEastAsia" w:hint="eastAsia"/>
          <w:b/>
          <w:sz w:val="28"/>
          <w:szCs w:val="28"/>
        </w:rPr>
        <w:t>基本方針に基づく</w:t>
      </w:r>
      <w:r w:rsidR="00787A55" w:rsidRPr="00294DE9">
        <w:rPr>
          <w:rFonts w:asciiTheme="majorEastAsia" w:eastAsiaTheme="majorEastAsia" w:hAnsiTheme="majorEastAsia" w:hint="eastAsia"/>
          <w:b/>
          <w:sz w:val="28"/>
          <w:szCs w:val="28"/>
        </w:rPr>
        <w:t>具体的な</w:t>
      </w:r>
      <w:r w:rsidR="00A97E69" w:rsidRPr="00294DE9">
        <w:rPr>
          <w:rFonts w:asciiTheme="majorEastAsia" w:eastAsiaTheme="majorEastAsia" w:hAnsiTheme="majorEastAsia" w:hint="eastAsia"/>
          <w:b/>
          <w:sz w:val="28"/>
          <w:szCs w:val="28"/>
        </w:rPr>
        <w:t>取組み</w:t>
      </w:r>
    </w:p>
    <w:p w14:paraId="17BC155A" w14:textId="48FAD596" w:rsidR="00A97E69" w:rsidRPr="00294DE9" w:rsidRDefault="00F46C20" w:rsidP="00E32943">
      <w:pPr>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w:t>
      </w:r>
      <w:r w:rsidR="00F81E9B" w:rsidRPr="00294DE9">
        <w:rPr>
          <w:rFonts w:ascii="ＭＳ ゴシック" w:eastAsia="ＭＳ ゴシック" w:hAnsi="ＭＳ ゴシック" w:hint="eastAsia"/>
          <w:sz w:val="24"/>
          <w:szCs w:val="24"/>
        </w:rPr>
        <w:t>１</w:t>
      </w:r>
      <w:r w:rsidRPr="00294DE9">
        <w:rPr>
          <w:rFonts w:ascii="ＭＳ ゴシック" w:eastAsia="ＭＳ ゴシック" w:hAnsi="ＭＳ ゴシック" w:hint="eastAsia"/>
          <w:sz w:val="24"/>
          <w:szCs w:val="24"/>
        </w:rPr>
        <w:t>）</w:t>
      </w:r>
      <w:r w:rsidR="00485AC5" w:rsidRPr="00294DE9">
        <w:rPr>
          <w:rFonts w:ascii="ＭＳ ゴシック" w:eastAsia="ＭＳ ゴシック" w:hAnsi="ＭＳ ゴシック" w:hint="eastAsia"/>
          <w:sz w:val="24"/>
          <w:szCs w:val="24"/>
        </w:rPr>
        <w:t>これまでの取組み</w:t>
      </w:r>
    </w:p>
    <w:p w14:paraId="59E0C8D0" w14:textId="77777777" w:rsidR="001E6CCD" w:rsidRPr="00294DE9" w:rsidRDefault="001E6CCD" w:rsidP="00E32943">
      <w:pPr>
        <w:rPr>
          <w:rFonts w:ascii="ＭＳ ゴシック" w:eastAsia="ＭＳ ゴシック" w:hAnsi="ＭＳ ゴシック"/>
          <w:sz w:val="24"/>
          <w:szCs w:val="24"/>
        </w:rPr>
      </w:pPr>
    </w:p>
    <w:p w14:paraId="72E6F422" w14:textId="715E688A" w:rsidR="00A64E32" w:rsidRPr="00294DE9" w:rsidRDefault="00485AC5" w:rsidP="00485AC5">
      <w:pPr>
        <w:ind w:leftChars="100" w:left="210" w:firstLineChars="100" w:firstLine="24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一般会計に属する建物（施設）の「長寿命化」及び「総量最適化・有効活用」を推進するため、以下の取組みを行った。</w:t>
      </w:r>
    </w:p>
    <w:p w14:paraId="21453A99" w14:textId="77777777" w:rsidR="0074716A" w:rsidRPr="00294DE9" w:rsidRDefault="0074716A" w:rsidP="00E32943">
      <w:pPr>
        <w:spacing w:line="260" w:lineRule="exact"/>
        <w:rPr>
          <w:rFonts w:ascii="ＭＳ ゴシック" w:eastAsia="ＭＳ ゴシック" w:hAnsi="ＭＳ ゴシック"/>
          <w:sz w:val="24"/>
          <w:szCs w:val="24"/>
        </w:rPr>
      </w:pPr>
    </w:p>
    <w:p w14:paraId="72ADD40E" w14:textId="2D05C4F8" w:rsidR="002840AA" w:rsidRPr="00294DE9" w:rsidRDefault="00F46C20" w:rsidP="00E32943">
      <w:pPr>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w:t>
      </w:r>
      <w:r w:rsidR="00850C2E" w:rsidRPr="00294DE9">
        <w:rPr>
          <w:rFonts w:ascii="ＭＳ ゴシック" w:eastAsia="ＭＳ ゴシック" w:hAnsi="ＭＳ ゴシック" w:hint="eastAsia"/>
          <w:sz w:val="24"/>
          <w:szCs w:val="24"/>
        </w:rPr>
        <w:t>１</w:t>
      </w:r>
      <w:r w:rsidRPr="00294DE9">
        <w:rPr>
          <w:rFonts w:ascii="ＭＳ ゴシック" w:eastAsia="ＭＳ ゴシック" w:hAnsi="ＭＳ ゴシック" w:hint="eastAsia"/>
          <w:sz w:val="24"/>
          <w:szCs w:val="24"/>
        </w:rPr>
        <w:t>）</w:t>
      </w:r>
      <w:r w:rsidR="00850C2E" w:rsidRPr="00294DE9">
        <w:rPr>
          <w:rFonts w:ascii="ＭＳ ゴシック" w:eastAsia="ＭＳ ゴシック" w:hAnsi="ＭＳ ゴシック" w:hint="eastAsia"/>
          <w:sz w:val="24"/>
          <w:szCs w:val="24"/>
        </w:rPr>
        <w:t>－１</w:t>
      </w:r>
      <w:r w:rsidR="00820AAE" w:rsidRPr="00294DE9">
        <w:rPr>
          <w:rFonts w:ascii="ＭＳ ゴシック" w:eastAsia="ＭＳ ゴシック" w:hAnsi="ＭＳ ゴシック" w:hint="eastAsia"/>
          <w:sz w:val="24"/>
          <w:szCs w:val="24"/>
        </w:rPr>
        <w:t xml:space="preserve">　</w:t>
      </w:r>
      <w:r w:rsidR="00E22FEB" w:rsidRPr="00294DE9">
        <w:rPr>
          <w:rFonts w:ascii="ＭＳ ゴシック" w:eastAsia="ＭＳ ゴシック" w:hAnsi="ＭＳ ゴシック" w:hint="eastAsia"/>
          <w:sz w:val="24"/>
          <w:szCs w:val="24"/>
        </w:rPr>
        <w:t>長寿命化</w:t>
      </w:r>
    </w:p>
    <w:p w14:paraId="16E208A1" w14:textId="62FCFE5F" w:rsidR="00F43548" w:rsidRPr="00294DE9" w:rsidRDefault="00485AC5" w:rsidP="00485AC5">
      <w:pPr>
        <w:ind w:left="240" w:hangingChars="100" w:hanging="24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 xml:space="preserve">　</w:t>
      </w:r>
    </w:p>
    <w:p w14:paraId="4E986110" w14:textId="3283087E" w:rsidR="00485AC5" w:rsidRPr="00294DE9" w:rsidRDefault="00E4519E" w:rsidP="00485AC5">
      <w:pPr>
        <w:ind w:leftChars="54" w:left="113" w:firstLineChars="100" w:firstLine="240"/>
        <w:rPr>
          <w:rFonts w:ascii="ＭＳ ゴシック" w:eastAsia="ＭＳ ゴシック" w:hAnsi="ＭＳ ゴシック"/>
          <w:sz w:val="24"/>
          <w:szCs w:val="24"/>
        </w:rPr>
      </w:pPr>
      <w:r w:rsidRPr="00294DE9">
        <w:rPr>
          <w:rFonts w:ascii="ＭＳ ゴシック" w:eastAsia="ＭＳ ゴシック" w:hAnsi="ＭＳ ゴシック"/>
          <w:sz w:val="24"/>
          <w:szCs w:val="24"/>
        </w:rPr>
        <w:t xml:space="preserve"> </w:t>
      </w:r>
      <w:r w:rsidR="00485AC5" w:rsidRPr="00294DE9">
        <w:rPr>
          <w:rFonts w:ascii="ＭＳ ゴシック" w:eastAsia="ＭＳ ゴシック" w:hAnsi="ＭＳ ゴシック" w:hint="eastAsia"/>
          <w:sz w:val="24"/>
          <w:szCs w:val="24"/>
        </w:rPr>
        <w:t>①日常点検能力の向上のための環境整備等（平成</w:t>
      </w:r>
      <w:r w:rsidR="00F36197" w:rsidRPr="00294DE9">
        <w:rPr>
          <w:rFonts w:ascii="ＭＳ ゴシック" w:eastAsia="ＭＳ ゴシック" w:hAnsi="ＭＳ ゴシック" w:hint="eastAsia"/>
          <w:sz w:val="24"/>
          <w:szCs w:val="24"/>
        </w:rPr>
        <w:t>28</w:t>
      </w:r>
      <w:r w:rsidR="00485AC5" w:rsidRPr="00294DE9">
        <w:rPr>
          <w:rFonts w:ascii="ＭＳ ゴシック" w:eastAsia="ＭＳ ゴシック" w:hAnsi="ＭＳ ゴシック" w:hint="eastAsia"/>
          <w:sz w:val="24"/>
          <w:szCs w:val="24"/>
        </w:rPr>
        <w:t>年度～</w:t>
      </w:r>
      <w:r w:rsidR="0012573E" w:rsidRPr="00294DE9">
        <w:rPr>
          <w:rFonts w:ascii="ＭＳ ゴシック" w:eastAsia="ＭＳ ゴシック" w:hAnsi="ＭＳ ゴシック" w:hint="eastAsia"/>
          <w:sz w:val="24"/>
          <w:szCs w:val="24"/>
        </w:rPr>
        <w:t>令和３年度</w:t>
      </w:r>
      <w:r w:rsidR="00485AC5" w:rsidRPr="00294DE9">
        <w:rPr>
          <w:rFonts w:ascii="ＭＳ ゴシック" w:eastAsia="ＭＳ ゴシック" w:hAnsi="ＭＳ ゴシック" w:hint="eastAsia"/>
          <w:sz w:val="24"/>
          <w:szCs w:val="24"/>
        </w:rPr>
        <w:t>）</w:t>
      </w:r>
    </w:p>
    <w:p w14:paraId="6CBCC428" w14:textId="4DDD6F71" w:rsidR="00485AC5" w:rsidRPr="00294DE9" w:rsidRDefault="00485AC5" w:rsidP="00485AC5">
      <w:pPr>
        <w:ind w:leftChars="204" w:left="428" w:firstLineChars="100" w:firstLine="24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建物や建築設備の維持管理に関する資格や知識を有していない施設管理者</w:t>
      </w:r>
      <w:r w:rsidR="00F43548" w:rsidRPr="00294DE9">
        <w:rPr>
          <w:rFonts w:ascii="ＭＳ ゴシック" w:eastAsia="ＭＳ ゴシック" w:hAnsi="ＭＳ ゴシック" w:hint="eastAsia"/>
          <w:sz w:val="24"/>
          <w:szCs w:val="24"/>
        </w:rPr>
        <w:t>でも、</w:t>
      </w:r>
      <w:r w:rsidRPr="00294DE9">
        <w:rPr>
          <w:rFonts w:ascii="ＭＳ ゴシック" w:eastAsia="ＭＳ ゴシック" w:hAnsi="ＭＳ ゴシック" w:hint="eastAsia"/>
          <w:sz w:val="24"/>
          <w:szCs w:val="24"/>
        </w:rPr>
        <w:t>日常点検を実施することにより、施設の状態を常に把握し、突発的な事故が予防できるように以下の取組みを行った。</w:t>
      </w:r>
    </w:p>
    <w:p w14:paraId="428EAE32" w14:textId="3E88E077" w:rsidR="00485AC5" w:rsidRPr="00294DE9" w:rsidRDefault="008C2828" w:rsidP="00B271D9">
      <w:pPr>
        <w:ind w:firstLineChars="300" w:firstLine="672"/>
        <w:rPr>
          <w:rFonts w:ascii="ＭＳ ゴシック" w:eastAsia="ＭＳ ゴシック" w:hAnsi="ＭＳ ゴシック"/>
          <w:spacing w:val="-8"/>
          <w:sz w:val="24"/>
          <w:szCs w:val="24"/>
        </w:rPr>
      </w:pPr>
      <w:r w:rsidRPr="00294DE9">
        <w:rPr>
          <w:rFonts w:ascii="ＭＳ ゴシック" w:eastAsia="ＭＳ ゴシック" w:hAnsi="ＭＳ ゴシック" w:hint="eastAsia"/>
          <w:spacing w:val="-8"/>
          <w:sz w:val="24"/>
          <w:szCs w:val="24"/>
        </w:rPr>
        <w:t>〇「建物・</w:t>
      </w:r>
      <w:r w:rsidR="00485AC5" w:rsidRPr="00294DE9">
        <w:rPr>
          <w:rFonts w:ascii="ＭＳ ゴシック" w:eastAsia="ＭＳ ゴシック" w:hAnsi="ＭＳ ゴシック" w:hint="eastAsia"/>
          <w:spacing w:val="-8"/>
          <w:sz w:val="24"/>
          <w:szCs w:val="24"/>
        </w:rPr>
        <w:t>設備 日常点検マニュアル」の作成（平成</w:t>
      </w:r>
      <w:r w:rsidR="00F36197" w:rsidRPr="00294DE9">
        <w:rPr>
          <w:rFonts w:ascii="ＭＳ ゴシック" w:eastAsia="ＭＳ ゴシック" w:hAnsi="ＭＳ ゴシック" w:hint="eastAsia"/>
          <w:spacing w:val="-8"/>
          <w:sz w:val="24"/>
          <w:szCs w:val="24"/>
        </w:rPr>
        <w:t>28</w:t>
      </w:r>
      <w:r w:rsidR="00485AC5" w:rsidRPr="00294DE9">
        <w:rPr>
          <w:rFonts w:ascii="ＭＳ ゴシック" w:eastAsia="ＭＳ ゴシック" w:hAnsi="ＭＳ ゴシック" w:hint="eastAsia"/>
          <w:spacing w:val="-8"/>
          <w:sz w:val="24"/>
          <w:szCs w:val="24"/>
        </w:rPr>
        <w:t>年</w:t>
      </w:r>
      <w:r w:rsidR="00F36197" w:rsidRPr="00294DE9">
        <w:rPr>
          <w:rFonts w:ascii="ＭＳ ゴシック" w:eastAsia="ＭＳ ゴシック" w:hAnsi="ＭＳ ゴシック" w:hint="eastAsia"/>
          <w:spacing w:val="-8"/>
          <w:sz w:val="24"/>
          <w:szCs w:val="24"/>
        </w:rPr>
        <w:t>12</w:t>
      </w:r>
      <w:r w:rsidR="00485AC5" w:rsidRPr="00294DE9">
        <w:rPr>
          <w:rFonts w:ascii="ＭＳ ゴシック" w:eastAsia="ＭＳ ゴシック" w:hAnsi="ＭＳ ゴシック" w:hint="eastAsia"/>
          <w:spacing w:val="-8"/>
          <w:sz w:val="24"/>
          <w:szCs w:val="24"/>
        </w:rPr>
        <w:t>月</w:t>
      </w:r>
      <w:r w:rsidR="00727FB6" w:rsidRPr="00294DE9">
        <w:rPr>
          <w:rFonts w:ascii="ＭＳ ゴシック" w:eastAsia="ＭＳ ゴシック" w:hAnsi="ＭＳ ゴシック" w:hint="eastAsia"/>
          <w:spacing w:val="-8"/>
          <w:sz w:val="24"/>
          <w:szCs w:val="24"/>
        </w:rPr>
        <w:t>作成</w:t>
      </w:r>
      <w:r w:rsidR="00485AC5" w:rsidRPr="00294DE9">
        <w:rPr>
          <w:rFonts w:ascii="ＭＳ ゴシック" w:eastAsia="ＭＳ ゴシック" w:hAnsi="ＭＳ ゴシック" w:hint="eastAsia"/>
          <w:spacing w:val="-8"/>
          <w:sz w:val="24"/>
          <w:szCs w:val="24"/>
        </w:rPr>
        <w:t>、令和２年８月改訂）</w:t>
      </w:r>
    </w:p>
    <w:p w14:paraId="6222C0D8" w14:textId="1B841BD6" w:rsidR="00485AC5" w:rsidRPr="00294DE9" w:rsidRDefault="00485AC5" w:rsidP="00B271D9">
      <w:pPr>
        <w:ind w:leftChars="444" w:left="934" w:hangingChars="1" w:hanging="2"/>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事故・故障の未然防止や長寿命化に資する施設の点検ポイント等を、建物・各種設備（電気設備・機械設備・防災設備）に分類してまとめた。</w:t>
      </w:r>
    </w:p>
    <w:p w14:paraId="260CBE4E" w14:textId="32640041" w:rsidR="00485AC5" w:rsidRPr="00294DE9" w:rsidRDefault="00485AC5" w:rsidP="00727FB6">
      <w:pPr>
        <w:ind w:leftChars="320" w:left="962" w:hangingChars="121" w:hanging="29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〇「建物・設備 日常点検マニュアル」を活用した「日常点検　実地研修会」の開催建物等の点検を実際に体験できるよう、現地（実際の建物）で実演講習。</w:t>
      </w:r>
    </w:p>
    <w:p w14:paraId="51ED7427" w14:textId="719A21F6" w:rsidR="00485AC5" w:rsidRPr="00294DE9" w:rsidRDefault="00485AC5" w:rsidP="00727FB6">
      <w:pPr>
        <w:ind w:leftChars="320" w:left="962" w:hangingChars="121" w:hanging="29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〇日常点検等相談窓口の開設</w:t>
      </w:r>
    </w:p>
    <w:p w14:paraId="1D8DD064" w14:textId="2462D74C" w:rsidR="00485AC5" w:rsidRPr="00294DE9" w:rsidRDefault="00485AC5" w:rsidP="00B271D9">
      <w:pPr>
        <w:ind w:leftChars="444" w:left="934" w:hangingChars="1" w:hanging="2"/>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日常点検における具体的な疑問や相談に対応。</w:t>
      </w:r>
    </w:p>
    <w:p w14:paraId="41688162" w14:textId="77777777" w:rsidR="00485AC5" w:rsidRPr="00294DE9" w:rsidRDefault="00485AC5" w:rsidP="00E32943">
      <w:pPr>
        <w:ind w:leftChars="100" w:left="210" w:firstLineChars="100" w:firstLine="240"/>
        <w:rPr>
          <w:rFonts w:ascii="ＭＳ ゴシック" w:eastAsia="ＭＳ ゴシック" w:hAnsi="ＭＳ ゴシック"/>
          <w:sz w:val="24"/>
          <w:szCs w:val="24"/>
        </w:rPr>
      </w:pPr>
    </w:p>
    <w:p w14:paraId="0A88F085" w14:textId="77777777" w:rsidR="00485AC5" w:rsidRPr="00294DE9" w:rsidRDefault="00485AC5" w:rsidP="00485AC5">
      <w:pPr>
        <w:ind w:firstLineChars="200" w:firstLine="48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②劣化度調査・現況調査の実施及び中長期保全計画の策定</w:t>
      </w:r>
    </w:p>
    <w:p w14:paraId="427FD098" w14:textId="77777777" w:rsidR="00485AC5" w:rsidRPr="00294DE9" w:rsidRDefault="00485AC5" w:rsidP="00485AC5">
      <w:pPr>
        <w:ind w:leftChars="220" w:left="462" w:firstLineChars="102" w:firstLine="245"/>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建物の改修等を計画的に実施するため、劣化度調査・現況調査を実施のうえ、中長期保全計画を策定した。</w:t>
      </w:r>
    </w:p>
    <w:p w14:paraId="3C722C7D" w14:textId="77C86885" w:rsidR="00485AC5" w:rsidRPr="00294DE9" w:rsidRDefault="00485AC5" w:rsidP="00F43548">
      <w:pPr>
        <w:ind w:firstLineChars="300" w:firstLine="72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〇延床面積</w:t>
      </w:r>
      <w:r w:rsidR="00F36197" w:rsidRPr="00294DE9">
        <w:rPr>
          <w:rFonts w:ascii="ＭＳ ゴシック" w:eastAsia="ＭＳ ゴシック" w:hAnsi="ＭＳ ゴシック" w:hint="eastAsia"/>
          <w:sz w:val="24"/>
          <w:szCs w:val="24"/>
        </w:rPr>
        <w:t>1,000</w:t>
      </w:r>
      <w:r w:rsidRPr="00294DE9">
        <w:rPr>
          <w:rFonts w:ascii="ＭＳ ゴシック" w:eastAsia="ＭＳ ゴシック" w:hAnsi="ＭＳ ゴシック"/>
          <w:sz w:val="24"/>
          <w:szCs w:val="24"/>
        </w:rPr>
        <w:t>平方メートル以上の建物</w:t>
      </w:r>
      <w:r w:rsidRPr="00294DE9">
        <w:rPr>
          <w:rFonts w:ascii="ＭＳ ゴシック" w:eastAsia="ＭＳ ゴシック" w:hAnsi="ＭＳ ゴシック" w:hint="eastAsia"/>
          <w:sz w:val="24"/>
          <w:szCs w:val="24"/>
        </w:rPr>
        <w:t>（平成</w:t>
      </w:r>
      <w:r w:rsidR="00F36197" w:rsidRPr="00294DE9">
        <w:rPr>
          <w:rFonts w:ascii="ＭＳ ゴシック" w:eastAsia="ＭＳ ゴシック" w:hAnsi="ＭＳ ゴシック" w:hint="eastAsia"/>
          <w:sz w:val="24"/>
          <w:szCs w:val="24"/>
        </w:rPr>
        <w:t>28</w:t>
      </w:r>
      <w:r w:rsidRPr="00294DE9">
        <w:rPr>
          <w:rFonts w:ascii="ＭＳ ゴシック" w:eastAsia="ＭＳ ゴシック" w:hAnsi="ＭＳ ゴシック" w:hint="eastAsia"/>
          <w:sz w:val="24"/>
          <w:szCs w:val="24"/>
        </w:rPr>
        <w:t>～</w:t>
      </w:r>
      <w:r w:rsidR="00F36197" w:rsidRPr="00294DE9">
        <w:rPr>
          <w:rFonts w:ascii="ＭＳ ゴシック" w:eastAsia="ＭＳ ゴシック" w:hAnsi="ＭＳ ゴシック" w:hint="eastAsia"/>
          <w:sz w:val="24"/>
          <w:szCs w:val="24"/>
        </w:rPr>
        <w:t>30</w:t>
      </w:r>
      <w:r w:rsidRPr="00294DE9">
        <w:rPr>
          <w:rFonts w:ascii="ＭＳ ゴシック" w:eastAsia="ＭＳ ゴシック" w:hAnsi="ＭＳ ゴシック" w:hint="eastAsia"/>
          <w:sz w:val="24"/>
          <w:szCs w:val="24"/>
        </w:rPr>
        <w:t>年度）</w:t>
      </w:r>
    </w:p>
    <w:p w14:paraId="03218604" w14:textId="19406F68" w:rsidR="00485AC5" w:rsidRPr="00294DE9" w:rsidRDefault="00727FB6" w:rsidP="00F43548">
      <w:pPr>
        <w:ind w:firstLineChars="300" w:firstLine="72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〇</w:t>
      </w:r>
      <w:r w:rsidR="00485AC5" w:rsidRPr="00294DE9">
        <w:rPr>
          <w:rFonts w:ascii="ＭＳ ゴシック" w:eastAsia="ＭＳ ゴシック" w:hAnsi="ＭＳ ゴシック" w:hint="eastAsia"/>
          <w:sz w:val="24"/>
          <w:szCs w:val="24"/>
        </w:rPr>
        <w:t>延床面積</w:t>
      </w:r>
      <w:r w:rsidR="00F36197" w:rsidRPr="00294DE9">
        <w:rPr>
          <w:rFonts w:ascii="ＭＳ ゴシック" w:eastAsia="ＭＳ ゴシック" w:hAnsi="ＭＳ ゴシック" w:hint="eastAsia"/>
          <w:sz w:val="24"/>
          <w:szCs w:val="24"/>
        </w:rPr>
        <w:t>1,000</w:t>
      </w:r>
      <w:r w:rsidR="00485AC5" w:rsidRPr="00294DE9">
        <w:rPr>
          <w:rFonts w:ascii="ＭＳ ゴシック" w:eastAsia="ＭＳ ゴシック" w:hAnsi="ＭＳ ゴシック" w:hint="eastAsia"/>
          <w:sz w:val="24"/>
          <w:szCs w:val="24"/>
        </w:rPr>
        <w:t>平方メートル未満の建物（令和元～２年度）</w:t>
      </w:r>
    </w:p>
    <w:p w14:paraId="3170EF6F" w14:textId="7A234C31" w:rsidR="005701B3" w:rsidRPr="00294DE9" w:rsidRDefault="005701B3" w:rsidP="005701B3">
      <w:pPr>
        <w:ind w:leftChars="200" w:left="42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 xml:space="preserve">　また、建物（施設）の修繕等の保全</w:t>
      </w:r>
      <w:r w:rsidR="008C2828" w:rsidRPr="00294DE9">
        <w:rPr>
          <w:rFonts w:ascii="ＭＳ ゴシック" w:eastAsia="ＭＳ ゴシック" w:hAnsi="ＭＳ ゴシック" w:hint="eastAsia"/>
          <w:sz w:val="24"/>
          <w:szCs w:val="24"/>
        </w:rPr>
        <w:t>、</w:t>
      </w:r>
      <w:r w:rsidRPr="00294DE9">
        <w:rPr>
          <w:rFonts w:ascii="ＭＳ ゴシック" w:eastAsia="ＭＳ ゴシック" w:hAnsi="ＭＳ ゴシック" w:hint="eastAsia"/>
          <w:sz w:val="24"/>
          <w:szCs w:val="24"/>
        </w:rPr>
        <w:t>並びに建替えにかかる「中長期的な経費等見込みの概算（推計）」を算出した（平成</w:t>
      </w:r>
      <w:r w:rsidR="00F36197" w:rsidRPr="00294DE9">
        <w:rPr>
          <w:rFonts w:ascii="ＭＳ ゴシック" w:eastAsia="ＭＳ ゴシック" w:hAnsi="ＭＳ ゴシック" w:hint="eastAsia"/>
          <w:sz w:val="24"/>
          <w:szCs w:val="24"/>
        </w:rPr>
        <w:t>31</w:t>
      </w:r>
      <w:r w:rsidRPr="00294DE9">
        <w:rPr>
          <w:rFonts w:ascii="ＭＳ ゴシック" w:eastAsia="ＭＳ ゴシック" w:hAnsi="ＭＳ ゴシック" w:hint="eastAsia"/>
          <w:sz w:val="24"/>
          <w:szCs w:val="24"/>
        </w:rPr>
        <w:t xml:space="preserve">年２月）。　　　</w:t>
      </w:r>
      <w:r w:rsidRPr="00294DE9">
        <w:rPr>
          <w:rFonts w:ascii="ＭＳ ゴシック" w:eastAsia="ＭＳ ゴシック" w:hAnsi="ＭＳ ゴシック" w:hint="eastAsia"/>
          <w:sz w:val="20"/>
          <w:szCs w:val="24"/>
        </w:rPr>
        <w:t>（概要は「参考資料編P</w:t>
      </w:r>
      <w:r w:rsidR="009D3075">
        <w:rPr>
          <w:rFonts w:ascii="ＭＳ ゴシック" w:eastAsia="ＭＳ ゴシック" w:hAnsi="ＭＳ ゴシック" w:hint="eastAsia"/>
          <w:sz w:val="20"/>
          <w:szCs w:val="24"/>
        </w:rPr>
        <w:t>57</w:t>
      </w:r>
      <w:r w:rsidRPr="00294DE9">
        <w:rPr>
          <w:rFonts w:ascii="ＭＳ ゴシック" w:eastAsia="ＭＳ ゴシック" w:hAnsi="ＭＳ ゴシック" w:hint="eastAsia"/>
          <w:sz w:val="20"/>
          <w:szCs w:val="24"/>
        </w:rPr>
        <w:t>」参照）</w:t>
      </w:r>
    </w:p>
    <w:p w14:paraId="1A2FC099" w14:textId="549E4F50" w:rsidR="00485AC5" w:rsidRPr="00294DE9" w:rsidRDefault="00485AC5" w:rsidP="00E32943">
      <w:pPr>
        <w:ind w:leftChars="100" w:left="210" w:firstLineChars="100" w:firstLine="240"/>
        <w:rPr>
          <w:rFonts w:ascii="ＭＳ ゴシック" w:eastAsia="ＭＳ ゴシック" w:hAnsi="ＭＳ ゴシック"/>
          <w:sz w:val="24"/>
          <w:szCs w:val="24"/>
        </w:rPr>
      </w:pPr>
    </w:p>
    <w:p w14:paraId="512369BE" w14:textId="77777777" w:rsidR="00043016" w:rsidRPr="00294DE9" w:rsidRDefault="00043016" w:rsidP="00043016">
      <w:pPr>
        <w:ind w:firstLineChars="200" w:firstLine="48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③長寿命化に向けた改修工事等の着手（令和２年度～）</w:t>
      </w:r>
    </w:p>
    <w:p w14:paraId="569C8D5E" w14:textId="6699F80B" w:rsidR="00043016" w:rsidRPr="00294DE9" w:rsidRDefault="00043016" w:rsidP="00043016">
      <w:pPr>
        <w:ind w:leftChars="46" w:left="462" w:hangingChars="152" w:hanging="365"/>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 xml:space="preserve">　 　劣化度調査等の結果、不具合の発生などの劣化が著しく、長寿命化のために優先的に対応する必要のあるものから改修工事等（設計を含む）に着手した。</w:t>
      </w:r>
    </w:p>
    <w:p w14:paraId="5D06218B" w14:textId="26E610E8" w:rsidR="00043016" w:rsidRPr="00294DE9" w:rsidRDefault="00043016" w:rsidP="00043016">
      <w:pPr>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 xml:space="preserve">　　　</w:t>
      </w:r>
    </w:p>
    <w:p w14:paraId="1EB3819D" w14:textId="20FEAB21" w:rsidR="00F43548" w:rsidRPr="00294DE9" w:rsidRDefault="00F43548" w:rsidP="00F43548">
      <w:pPr>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 xml:space="preserve">　　④地方独立行政法人の取組支援</w:t>
      </w:r>
    </w:p>
    <w:p w14:paraId="6CD6DCF9" w14:textId="3BF65B2E" w:rsidR="00485AC5" w:rsidRPr="00294DE9" w:rsidRDefault="00F43548" w:rsidP="00F43548">
      <w:pPr>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 xml:space="preserve">　　　基本方針の策定、劣化度調査、中長期保全計画の策定の指導・支援を行った。</w:t>
      </w:r>
    </w:p>
    <w:p w14:paraId="7514D963" w14:textId="58912CA4" w:rsidR="00316EA4" w:rsidRPr="00294DE9" w:rsidRDefault="00D70695" w:rsidP="00316EA4">
      <w:pPr>
        <w:jc w:val="right"/>
        <w:rPr>
          <w:rFonts w:ascii="ＭＳ ゴシック" w:eastAsia="ＭＳ ゴシック" w:hAnsi="ＭＳ ゴシック"/>
          <w:sz w:val="24"/>
          <w:szCs w:val="24"/>
        </w:rPr>
      </w:pPr>
      <w:r w:rsidRPr="00294DE9">
        <w:rPr>
          <w:rFonts w:ascii="ＭＳ ゴシック" w:eastAsia="ＭＳ ゴシック" w:hAnsi="ＭＳ ゴシック" w:hint="eastAsia"/>
          <w:sz w:val="20"/>
          <w:szCs w:val="24"/>
        </w:rPr>
        <w:t>（</w:t>
      </w:r>
      <w:r w:rsidR="00316EA4" w:rsidRPr="00294DE9">
        <w:rPr>
          <w:rFonts w:ascii="ＭＳ ゴシック" w:eastAsia="ＭＳ ゴシック" w:hAnsi="ＭＳ ゴシック" w:hint="eastAsia"/>
          <w:sz w:val="20"/>
          <w:szCs w:val="24"/>
        </w:rPr>
        <w:t>「参考資料編P</w:t>
      </w:r>
      <w:r w:rsidR="009D3075">
        <w:rPr>
          <w:rFonts w:ascii="ＭＳ ゴシック" w:eastAsia="ＭＳ ゴシック" w:hAnsi="ＭＳ ゴシック" w:hint="eastAsia"/>
          <w:sz w:val="20"/>
          <w:szCs w:val="24"/>
        </w:rPr>
        <w:t>60</w:t>
      </w:r>
      <w:r w:rsidR="00316EA4" w:rsidRPr="00294DE9">
        <w:rPr>
          <w:rFonts w:ascii="ＭＳ ゴシック" w:eastAsia="ＭＳ ゴシック" w:hAnsi="ＭＳ ゴシック" w:hint="eastAsia"/>
          <w:sz w:val="20"/>
          <w:szCs w:val="24"/>
        </w:rPr>
        <w:t>」参照）</w:t>
      </w:r>
    </w:p>
    <w:p w14:paraId="6A19D933" w14:textId="195A6F04" w:rsidR="00E013B0" w:rsidRPr="00294DE9" w:rsidRDefault="00E013B0">
      <w:pPr>
        <w:widowControl/>
        <w:jc w:val="left"/>
        <w:rPr>
          <w:rFonts w:ascii="ＭＳ ゴシック" w:eastAsia="ＭＳ ゴシック" w:hAnsi="ＭＳ ゴシック"/>
          <w:sz w:val="24"/>
          <w:szCs w:val="24"/>
        </w:rPr>
      </w:pPr>
      <w:r w:rsidRPr="00294DE9">
        <w:rPr>
          <w:rFonts w:ascii="ＭＳ ゴシック" w:eastAsia="ＭＳ ゴシック" w:hAnsi="ＭＳ ゴシック"/>
          <w:sz w:val="24"/>
          <w:szCs w:val="24"/>
        </w:rPr>
        <w:br w:type="page"/>
      </w:r>
    </w:p>
    <w:p w14:paraId="74C57704" w14:textId="06AF6A4F" w:rsidR="005A5CAE" w:rsidRPr="00294DE9" w:rsidRDefault="00F46C20" w:rsidP="00636A20">
      <w:pPr>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lastRenderedPageBreak/>
        <w:t>（</w:t>
      </w:r>
      <w:r w:rsidR="00850C2E" w:rsidRPr="00294DE9">
        <w:rPr>
          <w:rFonts w:ascii="ＭＳ ゴシック" w:eastAsia="ＭＳ ゴシック" w:hAnsi="ＭＳ ゴシック" w:hint="eastAsia"/>
          <w:sz w:val="24"/>
          <w:szCs w:val="24"/>
        </w:rPr>
        <w:t>１</w:t>
      </w:r>
      <w:r w:rsidRPr="00294DE9">
        <w:rPr>
          <w:rFonts w:ascii="ＭＳ ゴシック" w:eastAsia="ＭＳ ゴシック" w:hAnsi="ＭＳ ゴシック" w:hint="eastAsia"/>
          <w:sz w:val="24"/>
          <w:szCs w:val="24"/>
        </w:rPr>
        <w:t>）</w:t>
      </w:r>
      <w:r w:rsidR="00850C2E" w:rsidRPr="00294DE9">
        <w:rPr>
          <w:rFonts w:ascii="ＭＳ ゴシック" w:eastAsia="ＭＳ ゴシック" w:hAnsi="ＭＳ ゴシック" w:hint="eastAsia"/>
          <w:sz w:val="24"/>
          <w:szCs w:val="24"/>
        </w:rPr>
        <w:t>－２</w:t>
      </w:r>
      <w:r w:rsidR="00820AAE" w:rsidRPr="00294DE9">
        <w:rPr>
          <w:rFonts w:ascii="ＭＳ ゴシック" w:eastAsia="ＭＳ ゴシック" w:hAnsi="ＭＳ ゴシック" w:hint="eastAsia"/>
          <w:sz w:val="24"/>
          <w:szCs w:val="24"/>
        </w:rPr>
        <w:t xml:space="preserve">　</w:t>
      </w:r>
      <w:r w:rsidR="00F95FEB" w:rsidRPr="00294DE9">
        <w:rPr>
          <w:rFonts w:ascii="ＭＳ ゴシック" w:eastAsia="ＭＳ ゴシック" w:hAnsi="ＭＳ ゴシック" w:hint="eastAsia"/>
          <w:sz w:val="24"/>
          <w:szCs w:val="24"/>
        </w:rPr>
        <w:t>総量最適化・</w:t>
      </w:r>
      <w:r w:rsidR="005A5CAE" w:rsidRPr="00294DE9">
        <w:rPr>
          <w:rFonts w:ascii="ＭＳ ゴシック" w:eastAsia="ＭＳ ゴシック" w:hAnsi="ＭＳ ゴシック" w:hint="eastAsia"/>
          <w:sz w:val="24"/>
          <w:szCs w:val="24"/>
        </w:rPr>
        <w:t>有効活用</w:t>
      </w:r>
    </w:p>
    <w:p w14:paraId="128E18D7" w14:textId="77777777" w:rsidR="00727FB6" w:rsidRPr="00294DE9" w:rsidRDefault="00727FB6" w:rsidP="00636A20">
      <w:pPr>
        <w:rPr>
          <w:rFonts w:ascii="ＭＳ ゴシック" w:eastAsia="ＭＳ ゴシック" w:hAnsi="ＭＳ ゴシック"/>
          <w:sz w:val="24"/>
          <w:szCs w:val="24"/>
        </w:rPr>
      </w:pPr>
    </w:p>
    <w:p w14:paraId="3905844B" w14:textId="6957D663" w:rsidR="00636A20" w:rsidRPr="00294DE9" w:rsidRDefault="00F1165E" w:rsidP="00636A20">
      <w:pPr>
        <w:rPr>
          <w:rFonts w:asciiTheme="majorEastAsia" w:eastAsiaTheme="majorEastAsia" w:hAnsiTheme="majorEastAsia"/>
          <w:sz w:val="24"/>
          <w:szCs w:val="24"/>
        </w:rPr>
      </w:pPr>
      <w:r w:rsidRPr="00294DE9">
        <w:rPr>
          <w:rFonts w:asciiTheme="majorEastAsia" w:eastAsiaTheme="majorEastAsia" w:hAnsiTheme="majorEastAsia" w:hint="eastAsia"/>
          <w:sz w:val="24"/>
          <w:szCs w:val="24"/>
        </w:rPr>
        <w:t xml:space="preserve"> </w:t>
      </w:r>
      <w:r w:rsidRPr="00294DE9">
        <w:rPr>
          <w:rFonts w:asciiTheme="majorEastAsia" w:eastAsiaTheme="majorEastAsia" w:hAnsiTheme="majorEastAsia"/>
          <w:sz w:val="24"/>
          <w:szCs w:val="24"/>
        </w:rPr>
        <w:t xml:space="preserve"> </w:t>
      </w:r>
      <w:r w:rsidR="005A5CAE" w:rsidRPr="00294DE9">
        <w:rPr>
          <w:rFonts w:ascii="ＭＳ ゴシック" w:eastAsia="ＭＳ ゴシック" w:hAnsi="ＭＳ ゴシック" w:hint="eastAsia"/>
          <w:sz w:val="24"/>
          <w:szCs w:val="24"/>
        </w:rPr>
        <w:t>○</w:t>
      </w:r>
      <w:r w:rsidR="005A5CAE" w:rsidRPr="00294DE9">
        <w:rPr>
          <w:rFonts w:asciiTheme="majorEastAsia" w:eastAsiaTheme="majorEastAsia" w:hAnsiTheme="majorEastAsia" w:hint="eastAsia"/>
          <w:sz w:val="24"/>
          <w:szCs w:val="24"/>
        </w:rPr>
        <w:t>築後</w:t>
      </w:r>
      <w:r w:rsidR="00F36197" w:rsidRPr="00294DE9">
        <w:rPr>
          <w:rFonts w:asciiTheme="majorEastAsia" w:eastAsiaTheme="majorEastAsia" w:hAnsiTheme="majorEastAsia" w:hint="eastAsia"/>
          <w:sz w:val="24"/>
          <w:szCs w:val="24"/>
        </w:rPr>
        <w:t>25</w:t>
      </w:r>
      <w:r w:rsidR="005A5CAE" w:rsidRPr="00294DE9">
        <w:rPr>
          <w:rFonts w:asciiTheme="majorEastAsia" w:eastAsiaTheme="majorEastAsia" w:hAnsiTheme="majorEastAsia" w:hint="eastAsia"/>
          <w:sz w:val="24"/>
          <w:szCs w:val="24"/>
        </w:rPr>
        <w:t>・</w:t>
      </w:r>
      <w:r w:rsidR="00F36197" w:rsidRPr="00294DE9">
        <w:rPr>
          <w:rFonts w:asciiTheme="majorEastAsia" w:eastAsiaTheme="majorEastAsia" w:hAnsiTheme="majorEastAsia" w:hint="eastAsia"/>
          <w:sz w:val="24"/>
          <w:szCs w:val="24"/>
        </w:rPr>
        <w:t>50</w:t>
      </w:r>
      <w:r w:rsidR="005A5CAE" w:rsidRPr="00294DE9">
        <w:rPr>
          <w:rFonts w:asciiTheme="majorEastAsia" w:eastAsiaTheme="majorEastAsia" w:hAnsiTheme="majorEastAsia" w:hint="eastAsia"/>
          <w:sz w:val="24"/>
          <w:szCs w:val="24"/>
        </w:rPr>
        <w:t>年目施設等の点検</w:t>
      </w:r>
    </w:p>
    <w:p w14:paraId="7307C516" w14:textId="2923E780" w:rsidR="005A5CAE" w:rsidRPr="00294DE9" w:rsidRDefault="00546118" w:rsidP="00636A20">
      <w:pPr>
        <w:ind w:leftChars="100" w:left="210" w:firstLineChars="100" w:firstLine="240"/>
        <w:rPr>
          <w:rFonts w:asciiTheme="majorEastAsia" w:eastAsiaTheme="majorEastAsia" w:hAnsiTheme="majorEastAsia"/>
          <w:sz w:val="24"/>
          <w:szCs w:val="24"/>
        </w:rPr>
      </w:pPr>
      <w:r w:rsidRPr="00294DE9">
        <w:rPr>
          <w:rFonts w:asciiTheme="majorEastAsia" w:eastAsiaTheme="majorEastAsia" w:hAnsiTheme="majorEastAsia" w:hint="eastAsia"/>
          <w:sz w:val="24"/>
          <w:szCs w:val="24"/>
        </w:rPr>
        <w:t>築後</w:t>
      </w:r>
      <w:r w:rsidR="00F36197" w:rsidRPr="00294DE9">
        <w:rPr>
          <w:rFonts w:asciiTheme="majorEastAsia" w:eastAsiaTheme="majorEastAsia" w:hAnsiTheme="majorEastAsia" w:hint="eastAsia"/>
          <w:sz w:val="24"/>
          <w:szCs w:val="24"/>
        </w:rPr>
        <w:t>25</w:t>
      </w:r>
      <w:r w:rsidRPr="00294DE9">
        <w:rPr>
          <w:rFonts w:asciiTheme="majorEastAsia" w:eastAsiaTheme="majorEastAsia" w:hAnsiTheme="majorEastAsia" w:hint="eastAsia"/>
          <w:sz w:val="24"/>
          <w:szCs w:val="24"/>
        </w:rPr>
        <w:t>・</w:t>
      </w:r>
      <w:r w:rsidR="00F36197" w:rsidRPr="00294DE9">
        <w:rPr>
          <w:rFonts w:asciiTheme="majorEastAsia" w:eastAsiaTheme="majorEastAsia" w:hAnsiTheme="majorEastAsia" w:hint="eastAsia"/>
          <w:sz w:val="24"/>
          <w:szCs w:val="24"/>
        </w:rPr>
        <w:t>50</w:t>
      </w:r>
      <w:r w:rsidRPr="00294DE9">
        <w:rPr>
          <w:rFonts w:asciiTheme="majorEastAsia" w:eastAsiaTheme="majorEastAsia" w:hAnsiTheme="majorEastAsia" w:hint="eastAsia"/>
          <w:sz w:val="24"/>
          <w:szCs w:val="24"/>
        </w:rPr>
        <w:t>年目の施設等</w:t>
      </w:r>
      <w:r w:rsidR="00F36197" w:rsidRPr="00294DE9">
        <w:rPr>
          <w:rFonts w:asciiTheme="majorEastAsia" w:eastAsiaTheme="majorEastAsia" w:hAnsiTheme="majorEastAsia" w:hint="eastAsia"/>
          <w:sz w:val="24"/>
          <w:szCs w:val="24"/>
        </w:rPr>
        <w:t>333</w:t>
      </w:r>
      <w:r w:rsidRPr="00294DE9">
        <w:rPr>
          <w:rFonts w:asciiTheme="majorEastAsia" w:eastAsiaTheme="majorEastAsia" w:hAnsiTheme="majorEastAsia" w:hint="eastAsia"/>
          <w:sz w:val="24"/>
          <w:szCs w:val="24"/>
        </w:rPr>
        <w:t>施設について、施設管理者へのヒアリングや現地での利用状況等の調査を行い、劣化（老朽）や有効活用の状況を点検し、</w:t>
      </w:r>
      <w:r w:rsidR="00C10904" w:rsidRPr="00294DE9">
        <w:rPr>
          <w:rFonts w:asciiTheme="majorEastAsia" w:eastAsiaTheme="majorEastAsia" w:hAnsiTheme="majorEastAsia" w:hint="eastAsia"/>
          <w:w w:val="88"/>
          <w:kern w:val="0"/>
          <w:sz w:val="24"/>
          <w:szCs w:val="24"/>
          <w:fitText w:val="2123" w:id="-1036854012"/>
        </w:rPr>
        <w:t>６</w:t>
      </w:r>
      <w:r w:rsidRPr="00294DE9">
        <w:rPr>
          <w:rFonts w:asciiTheme="majorEastAsia" w:eastAsiaTheme="majorEastAsia" w:hAnsiTheme="majorEastAsia" w:hint="eastAsia"/>
          <w:w w:val="88"/>
          <w:kern w:val="0"/>
          <w:sz w:val="24"/>
          <w:szCs w:val="24"/>
          <w:fitText w:val="2123" w:id="-1036854012"/>
        </w:rPr>
        <w:t>ヵ年で</w:t>
      </w:r>
      <w:r w:rsidR="00F36197" w:rsidRPr="00294DE9">
        <w:rPr>
          <w:rFonts w:asciiTheme="majorEastAsia" w:eastAsiaTheme="majorEastAsia" w:hAnsiTheme="majorEastAsia" w:hint="eastAsia"/>
          <w:w w:val="88"/>
          <w:kern w:val="0"/>
          <w:sz w:val="24"/>
          <w:szCs w:val="24"/>
          <w:fitText w:val="2123" w:id="-1036854012"/>
        </w:rPr>
        <w:t>20</w:t>
      </w:r>
      <w:r w:rsidRPr="00294DE9">
        <w:rPr>
          <w:rFonts w:asciiTheme="majorEastAsia" w:eastAsiaTheme="majorEastAsia" w:hAnsiTheme="majorEastAsia" w:hint="eastAsia"/>
          <w:w w:val="88"/>
          <w:kern w:val="0"/>
          <w:sz w:val="24"/>
          <w:szCs w:val="24"/>
          <w:fitText w:val="2123" w:id="-1036854012"/>
        </w:rPr>
        <w:t>施設</w:t>
      </w:r>
      <w:r w:rsidR="00F36197" w:rsidRPr="00294DE9">
        <w:rPr>
          <w:rFonts w:asciiTheme="majorEastAsia" w:eastAsiaTheme="majorEastAsia" w:hAnsiTheme="majorEastAsia" w:hint="eastAsia"/>
          <w:w w:val="88"/>
          <w:kern w:val="0"/>
          <w:sz w:val="24"/>
          <w:szCs w:val="24"/>
          <w:fitText w:val="2123" w:id="-1036854012"/>
        </w:rPr>
        <w:t>56</w:t>
      </w:r>
      <w:r w:rsidRPr="00294DE9">
        <w:rPr>
          <w:rFonts w:asciiTheme="majorEastAsia" w:eastAsiaTheme="majorEastAsia" w:hAnsiTheme="majorEastAsia" w:hint="eastAsia"/>
          <w:spacing w:val="11"/>
          <w:w w:val="88"/>
          <w:kern w:val="0"/>
          <w:sz w:val="24"/>
          <w:szCs w:val="24"/>
          <w:fitText w:val="2123" w:id="-1036854012"/>
        </w:rPr>
        <w:t>棟</w:t>
      </w:r>
      <w:r w:rsidRPr="00294DE9">
        <w:rPr>
          <w:rFonts w:asciiTheme="majorEastAsia" w:eastAsiaTheme="majorEastAsia" w:hAnsiTheme="majorEastAsia" w:hint="eastAsia"/>
          <w:sz w:val="24"/>
          <w:szCs w:val="24"/>
          <w:vertAlign w:val="superscript"/>
        </w:rPr>
        <w:t>※</w:t>
      </w:r>
      <w:r w:rsidRPr="00294DE9">
        <w:rPr>
          <w:rFonts w:asciiTheme="majorEastAsia" w:eastAsiaTheme="majorEastAsia" w:hAnsiTheme="majorEastAsia" w:hint="eastAsia"/>
          <w:sz w:val="24"/>
          <w:szCs w:val="24"/>
        </w:rPr>
        <w:t>を撤去、廃止等とするなど、総量最適化に努めた。</w:t>
      </w:r>
    </w:p>
    <w:p w14:paraId="65510841" w14:textId="77777777" w:rsidR="001A0317" w:rsidRPr="00294DE9" w:rsidRDefault="001A0317" w:rsidP="001A0317">
      <w:pPr>
        <w:spacing w:line="100" w:lineRule="exact"/>
        <w:ind w:left="480" w:hangingChars="200" w:hanging="480"/>
        <w:rPr>
          <w:rFonts w:asciiTheme="majorEastAsia" w:eastAsiaTheme="majorEastAsia" w:hAnsiTheme="majorEastAsia"/>
          <w:sz w:val="24"/>
          <w:szCs w:val="24"/>
        </w:rPr>
      </w:pPr>
    </w:p>
    <w:p w14:paraId="613D76A7" w14:textId="38C01281" w:rsidR="005A5CAE" w:rsidRPr="00294DE9" w:rsidRDefault="00546118" w:rsidP="005A5CAE">
      <w:pPr>
        <w:rPr>
          <w:rFonts w:asciiTheme="majorEastAsia" w:eastAsiaTheme="majorEastAsia" w:hAnsiTheme="majorEastAsia"/>
          <w:sz w:val="24"/>
          <w:szCs w:val="24"/>
        </w:rPr>
      </w:pPr>
      <w:r w:rsidRPr="00294DE9">
        <w:rPr>
          <w:rFonts w:asciiTheme="majorEastAsia" w:eastAsiaTheme="majorEastAsia" w:hAnsiTheme="majorEastAsia" w:hint="eastAsia"/>
          <w:noProof/>
          <w:sz w:val="24"/>
          <w:szCs w:val="24"/>
        </w:rPr>
        <mc:AlternateContent>
          <mc:Choice Requires="wps">
            <w:drawing>
              <wp:anchor distT="0" distB="0" distL="114300" distR="114300" simplePos="0" relativeHeight="251729408" behindDoc="0" locked="0" layoutInCell="1" allowOverlap="1" wp14:anchorId="18BAE67A" wp14:editId="531E1769">
                <wp:simplePos x="0" y="0"/>
                <wp:positionH relativeFrom="column">
                  <wp:posOffset>384175</wp:posOffset>
                </wp:positionH>
                <wp:positionV relativeFrom="paragraph">
                  <wp:posOffset>15126</wp:posOffset>
                </wp:positionV>
                <wp:extent cx="5527497" cy="409575"/>
                <wp:effectExtent l="0" t="0" r="16510" b="28575"/>
                <wp:wrapNone/>
                <wp:docPr id="7" name="大かっこ 7"/>
                <wp:cNvGraphicFramePr/>
                <a:graphic xmlns:a="http://schemas.openxmlformats.org/drawingml/2006/main">
                  <a:graphicData uri="http://schemas.microsoft.com/office/word/2010/wordprocessingShape">
                    <wps:wsp>
                      <wps:cNvSpPr/>
                      <wps:spPr>
                        <a:xfrm>
                          <a:off x="0" y="0"/>
                          <a:ext cx="5527497" cy="4095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D40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0.25pt;margin-top:1.2pt;width:435.25pt;height:32.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" strokecolor="windowText"/>
            </w:pict>
          </mc:Fallback>
        </mc:AlternateContent>
      </w:r>
      <w:r w:rsidRPr="00294DE9">
        <w:rPr>
          <w:rFonts w:asciiTheme="majorEastAsia" w:eastAsiaTheme="majorEastAsia" w:hAnsiTheme="majorEastAsia"/>
          <w:noProof/>
          <w:sz w:val="24"/>
          <w:szCs w:val="24"/>
        </w:rPr>
        <mc:AlternateContent>
          <mc:Choice Requires="wps">
            <w:drawing>
              <wp:anchor distT="45720" distB="45720" distL="114300" distR="114300" simplePos="0" relativeHeight="251730432" behindDoc="0" locked="0" layoutInCell="1" allowOverlap="1" wp14:anchorId="1237C662" wp14:editId="0701F0E1">
                <wp:simplePos x="0" y="0"/>
                <wp:positionH relativeFrom="column">
                  <wp:posOffset>2354471</wp:posOffset>
                </wp:positionH>
                <wp:positionV relativeFrom="paragraph">
                  <wp:posOffset>109855</wp:posOffset>
                </wp:positionV>
                <wp:extent cx="2951543" cy="2952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543" cy="295275"/>
                        </a:xfrm>
                        <a:prstGeom prst="rect">
                          <a:avLst/>
                        </a:prstGeom>
                        <a:noFill/>
                        <a:ln w="9525">
                          <a:noFill/>
                          <a:miter lim="800000"/>
                          <a:headEnd/>
                          <a:tailEnd/>
                        </a:ln>
                      </wps:spPr>
                      <wps:txbx>
                        <w:txbxContent>
                          <w:p w14:paraId="3900F50B" w14:textId="705CF4CB" w:rsidR="005A5CAE" w:rsidRPr="00154028" w:rsidRDefault="00546118" w:rsidP="005A5CAE">
                            <w:pPr>
                              <w:rPr>
                                <w:rFonts w:asciiTheme="majorEastAsia" w:eastAsiaTheme="majorEastAsia" w:hAnsiTheme="majorEastAsia"/>
                                <w:sz w:val="16"/>
                                <w:szCs w:val="16"/>
                              </w:rPr>
                            </w:pPr>
                            <w:r w:rsidRPr="00546118">
                              <w:rPr>
                                <w:rFonts w:asciiTheme="majorEastAsia" w:eastAsiaTheme="majorEastAsia" w:hAnsiTheme="majorEastAsia" w:hint="eastAsia"/>
                                <w:sz w:val="16"/>
                                <w:szCs w:val="16"/>
                              </w:rPr>
                              <w:t>（「一部撤去」等の削減面積は、施設の延床面積を記載）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7C662" id="_x0000_t202" coordsize="21600,21600" o:spt="202" path="m,l,21600r21600,l21600,xe">
                <v:stroke joinstyle="miter"/>
                <v:path gradientshapeok="t" o:connecttype="rect"/>
              </v:shapetype>
              <v:shape id="テキスト ボックス 2" o:spid="_x0000_s1026" type="#_x0000_t202" style="position:absolute;left:0;text-align:left;margin-left:185.4pt;margin-top:8.65pt;width:232.4pt;height:23.2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" filled="f" stroked="f">
                <v:textbox>
                  <w:txbxContent>
                    <w:p w14:paraId="3900F50B" w14:textId="705CF4CB" w:rsidR="005A5CAE" w:rsidRPr="00154028" w:rsidRDefault="00546118" w:rsidP="005A5CAE">
                      <w:pPr>
                        <w:rPr>
                          <w:rFonts w:asciiTheme="majorEastAsia" w:eastAsiaTheme="majorEastAsia" w:hAnsiTheme="majorEastAsia"/>
                          <w:sz w:val="16"/>
                          <w:szCs w:val="16"/>
                        </w:rPr>
                      </w:pPr>
                      <w:r w:rsidRPr="00546118">
                        <w:rPr>
                          <w:rFonts w:asciiTheme="majorEastAsia" w:eastAsiaTheme="majorEastAsia" w:hAnsiTheme="majorEastAsia" w:hint="eastAsia"/>
                          <w:sz w:val="16"/>
                          <w:szCs w:val="16"/>
                        </w:rPr>
                        <w:t>（「一部撤去」等の削減面積は、施設の延床面積を記載）</w:t>
                      </w:r>
                    </w:p>
                  </w:txbxContent>
                </v:textbox>
              </v:shape>
            </w:pict>
          </mc:Fallback>
        </mc:AlternateContent>
      </w:r>
      <w:r w:rsidRPr="00294DE9">
        <w:rPr>
          <w:rFonts w:asciiTheme="majorEastAsia" w:eastAsiaTheme="majorEastAsia" w:hAnsiTheme="majorEastAsia" w:hint="eastAsia"/>
          <w:sz w:val="24"/>
          <w:szCs w:val="24"/>
        </w:rPr>
        <w:t xml:space="preserve">　　　　※　削減対象：延床面積　</w:t>
      </w:r>
      <w:r w:rsidR="00F36197" w:rsidRPr="00294DE9">
        <w:rPr>
          <w:rFonts w:asciiTheme="majorEastAsia" w:eastAsiaTheme="majorEastAsia" w:hAnsiTheme="majorEastAsia" w:hint="eastAsia"/>
          <w:sz w:val="24"/>
          <w:szCs w:val="24"/>
        </w:rPr>
        <w:t>246,072.99</w:t>
      </w:r>
      <w:r w:rsidRPr="00294DE9">
        <w:rPr>
          <w:rFonts w:asciiTheme="majorEastAsia" w:eastAsiaTheme="majorEastAsia" w:hAnsiTheme="majorEastAsia" w:hint="eastAsia"/>
          <w:sz w:val="24"/>
          <w:szCs w:val="24"/>
        </w:rPr>
        <w:t>平方メートル</w:t>
      </w:r>
    </w:p>
    <w:p w14:paraId="54C065C0" w14:textId="77777777" w:rsidR="00546118" w:rsidRPr="00294DE9" w:rsidRDefault="005A5CAE" w:rsidP="005A5CAE">
      <w:pPr>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 xml:space="preserve">　　　　</w:t>
      </w:r>
    </w:p>
    <w:p w14:paraId="46A76F90" w14:textId="29CDF0C7" w:rsidR="00546118" w:rsidRPr="00294DE9" w:rsidRDefault="00546118" w:rsidP="001A0317">
      <w:pPr>
        <w:spacing w:line="160" w:lineRule="exact"/>
        <w:rPr>
          <w:rFonts w:ascii="ＭＳ ゴシック" w:eastAsia="ＭＳ ゴシック" w:hAnsi="ＭＳ ゴシック"/>
          <w:sz w:val="24"/>
          <w:szCs w:val="24"/>
        </w:rPr>
      </w:pPr>
    </w:p>
    <w:p w14:paraId="3EF62F2F" w14:textId="21749578" w:rsidR="005A5CAE" w:rsidRPr="00294DE9" w:rsidRDefault="0099448E" w:rsidP="005A5CAE">
      <w:pPr>
        <w:rPr>
          <w:rFonts w:asciiTheme="majorEastAsia" w:eastAsiaTheme="majorEastAsia" w:hAnsiTheme="majorEastAsia"/>
          <w:sz w:val="24"/>
          <w:szCs w:val="24"/>
        </w:rPr>
      </w:pPr>
      <w:r w:rsidRPr="00294DE9">
        <w:rPr>
          <w:noProof/>
          <w:highlight w:val="green"/>
        </w:rPr>
        <w:drawing>
          <wp:anchor distT="0" distB="0" distL="114300" distR="114300" simplePos="0" relativeHeight="251787776" behindDoc="0" locked="0" layoutInCell="1" allowOverlap="1" wp14:anchorId="7394DA3D" wp14:editId="3E76932D">
            <wp:simplePos x="0" y="0"/>
            <wp:positionH relativeFrom="column">
              <wp:posOffset>797403</wp:posOffset>
            </wp:positionH>
            <wp:positionV relativeFrom="paragraph">
              <wp:posOffset>227965</wp:posOffset>
            </wp:positionV>
            <wp:extent cx="4676775" cy="4467225"/>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446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317" w:rsidRPr="00294DE9">
        <w:rPr>
          <w:rFonts w:ascii="ＭＳ ゴシック" w:eastAsia="ＭＳ ゴシック" w:hAnsi="ＭＳ ゴシック" w:hint="eastAsia"/>
          <w:sz w:val="24"/>
          <w:szCs w:val="24"/>
        </w:rPr>
        <w:t xml:space="preserve"> </w:t>
      </w:r>
      <w:r w:rsidR="001A0317" w:rsidRPr="00294DE9">
        <w:rPr>
          <w:rFonts w:ascii="ＭＳ ゴシック" w:eastAsia="ＭＳ ゴシック" w:hAnsi="ＭＳ ゴシック"/>
          <w:sz w:val="24"/>
          <w:szCs w:val="24"/>
        </w:rPr>
        <w:t xml:space="preserve">         </w:t>
      </w:r>
      <w:r w:rsidR="005A5CAE" w:rsidRPr="00294DE9">
        <w:rPr>
          <w:rFonts w:ascii="ＭＳ ゴシック" w:eastAsia="ＭＳ ゴシック" w:hAnsi="ＭＳ ゴシック" w:hint="eastAsia"/>
          <w:sz w:val="24"/>
          <w:szCs w:val="24"/>
        </w:rPr>
        <w:t>◆点検結果</w:t>
      </w:r>
      <w:r w:rsidR="00D67CE1" w:rsidRPr="00294DE9">
        <w:rPr>
          <w:rFonts w:asciiTheme="majorEastAsia" w:eastAsiaTheme="majorEastAsia" w:hAnsiTheme="majorEastAsia" w:cs="Meiryo UI" w:hint="eastAsia"/>
          <w:sz w:val="16"/>
          <w:szCs w:val="18"/>
        </w:rPr>
        <w:t>（</w:t>
      </w:r>
      <w:r w:rsidR="00C10904" w:rsidRPr="00294DE9">
        <w:rPr>
          <w:rFonts w:asciiTheme="majorEastAsia" w:eastAsiaTheme="majorEastAsia" w:hAnsiTheme="majorEastAsia" w:cs="Meiryo UI" w:hint="eastAsia"/>
          <w:sz w:val="16"/>
          <w:szCs w:val="18"/>
        </w:rPr>
        <w:t>評価替え及び過年度の点検で継続協議となった施設含む）</w:t>
      </w:r>
    </w:p>
    <w:p w14:paraId="057CE183" w14:textId="30CF72D1" w:rsidR="005A5CAE" w:rsidRPr="00294DE9" w:rsidRDefault="005A5CAE" w:rsidP="005A5CAE">
      <w:pPr>
        <w:rPr>
          <w:rFonts w:ascii="ＭＳ ゴシック" w:eastAsia="ＭＳ ゴシック" w:hAnsi="ＭＳ ゴシック"/>
          <w:sz w:val="24"/>
          <w:szCs w:val="24"/>
          <w:highlight w:val="green"/>
        </w:rPr>
      </w:pPr>
    </w:p>
    <w:p w14:paraId="22E4245A" w14:textId="5A54CC09" w:rsidR="005A5CAE" w:rsidRPr="00294DE9" w:rsidRDefault="005A5CAE" w:rsidP="005A5CAE">
      <w:pPr>
        <w:rPr>
          <w:rFonts w:ascii="ＭＳ ゴシック" w:eastAsia="ＭＳ ゴシック" w:hAnsi="ＭＳ ゴシック"/>
          <w:sz w:val="24"/>
          <w:szCs w:val="24"/>
          <w:highlight w:val="green"/>
        </w:rPr>
      </w:pPr>
    </w:p>
    <w:p w14:paraId="2553484B" w14:textId="79FE4314" w:rsidR="005A5CAE" w:rsidRPr="00294DE9" w:rsidRDefault="005A5CAE" w:rsidP="005A5CAE">
      <w:pPr>
        <w:rPr>
          <w:rFonts w:ascii="ＭＳ ゴシック" w:eastAsia="ＭＳ ゴシック" w:hAnsi="ＭＳ ゴシック"/>
          <w:sz w:val="24"/>
          <w:szCs w:val="24"/>
          <w:highlight w:val="green"/>
        </w:rPr>
      </w:pPr>
    </w:p>
    <w:p w14:paraId="0709368C" w14:textId="1D960CEC" w:rsidR="005A5CAE" w:rsidRPr="00294DE9" w:rsidRDefault="005A5CAE" w:rsidP="005A5CAE">
      <w:pPr>
        <w:rPr>
          <w:rFonts w:ascii="ＭＳ ゴシック" w:eastAsia="ＭＳ ゴシック" w:hAnsi="ＭＳ ゴシック"/>
          <w:sz w:val="24"/>
          <w:szCs w:val="24"/>
          <w:highlight w:val="green"/>
        </w:rPr>
      </w:pPr>
    </w:p>
    <w:p w14:paraId="077E4F69" w14:textId="3CF1F282" w:rsidR="005A5CAE" w:rsidRPr="00294DE9" w:rsidRDefault="005A5CAE" w:rsidP="005A5CAE">
      <w:pPr>
        <w:rPr>
          <w:rFonts w:ascii="ＭＳ ゴシック" w:eastAsia="ＭＳ ゴシック" w:hAnsi="ＭＳ ゴシック"/>
          <w:sz w:val="24"/>
          <w:szCs w:val="24"/>
          <w:highlight w:val="green"/>
        </w:rPr>
      </w:pPr>
    </w:p>
    <w:p w14:paraId="13B92B9D" w14:textId="5A0D364F" w:rsidR="005A5CAE" w:rsidRPr="00294DE9" w:rsidRDefault="005A5CAE" w:rsidP="005A5CAE">
      <w:pPr>
        <w:rPr>
          <w:rFonts w:ascii="ＭＳ ゴシック" w:eastAsia="ＭＳ ゴシック" w:hAnsi="ＭＳ ゴシック"/>
          <w:sz w:val="24"/>
          <w:szCs w:val="24"/>
          <w:highlight w:val="green"/>
        </w:rPr>
      </w:pPr>
    </w:p>
    <w:p w14:paraId="41CAEFEA" w14:textId="602285C1" w:rsidR="005A5CAE" w:rsidRPr="00294DE9" w:rsidRDefault="005A5CAE" w:rsidP="005A5CAE">
      <w:pPr>
        <w:rPr>
          <w:rFonts w:ascii="ＭＳ ゴシック" w:eastAsia="ＭＳ ゴシック" w:hAnsi="ＭＳ ゴシック"/>
          <w:sz w:val="24"/>
          <w:szCs w:val="24"/>
          <w:highlight w:val="green"/>
        </w:rPr>
      </w:pPr>
    </w:p>
    <w:p w14:paraId="2162C198" w14:textId="3ECA9783" w:rsidR="005A5CAE" w:rsidRPr="00294DE9" w:rsidRDefault="005A5CAE" w:rsidP="005A5CAE">
      <w:pPr>
        <w:rPr>
          <w:rFonts w:ascii="ＭＳ ゴシック" w:eastAsia="ＭＳ ゴシック" w:hAnsi="ＭＳ ゴシック"/>
          <w:sz w:val="24"/>
          <w:szCs w:val="24"/>
          <w:highlight w:val="green"/>
        </w:rPr>
      </w:pPr>
    </w:p>
    <w:p w14:paraId="64A9B909" w14:textId="77777777" w:rsidR="005A5CAE" w:rsidRPr="00294DE9" w:rsidRDefault="005A5CAE" w:rsidP="005A5CAE">
      <w:pPr>
        <w:rPr>
          <w:rFonts w:ascii="ＭＳ ゴシック" w:eastAsia="ＭＳ ゴシック" w:hAnsi="ＭＳ ゴシック"/>
          <w:sz w:val="24"/>
          <w:szCs w:val="24"/>
          <w:highlight w:val="green"/>
        </w:rPr>
      </w:pPr>
    </w:p>
    <w:p w14:paraId="5E2C7FC9" w14:textId="45D915A6" w:rsidR="005A5CAE" w:rsidRPr="00294DE9" w:rsidRDefault="005A5CAE" w:rsidP="005A5CAE">
      <w:pPr>
        <w:rPr>
          <w:rFonts w:ascii="ＭＳ ゴシック" w:eastAsia="ＭＳ ゴシック" w:hAnsi="ＭＳ ゴシック"/>
          <w:sz w:val="24"/>
          <w:szCs w:val="24"/>
          <w:highlight w:val="green"/>
        </w:rPr>
      </w:pPr>
    </w:p>
    <w:p w14:paraId="6C2F22F9" w14:textId="3AD490B1" w:rsidR="005A5CAE" w:rsidRPr="00294DE9" w:rsidRDefault="005A5CAE" w:rsidP="005A5CAE">
      <w:pPr>
        <w:rPr>
          <w:rFonts w:ascii="ＭＳ ゴシック" w:eastAsia="ＭＳ ゴシック" w:hAnsi="ＭＳ ゴシック"/>
          <w:sz w:val="24"/>
          <w:szCs w:val="24"/>
          <w:highlight w:val="green"/>
        </w:rPr>
      </w:pPr>
    </w:p>
    <w:p w14:paraId="675DAC4E" w14:textId="4F8BA500" w:rsidR="005A5CAE" w:rsidRPr="00294DE9" w:rsidRDefault="005A5CAE" w:rsidP="005A5CAE">
      <w:pPr>
        <w:rPr>
          <w:rFonts w:ascii="ＭＳ ゴシック" w:eastAsia="ＭＳ ゴシック" w:hAnsi="ＭＳ ゴシック"/>
          <w:sz w:val="24"/>
          <w:szCs w:val="24"/>
          <w:highlight w:val="green"/>
        </w:rPr>
      </w:pPr>
    </w:p>
    <w:p w14:paraId="4FB20AE1" w14:textId="50066CCE" w:rsidR="00546118" w:rsidRPr="00294DE9" w:rsidRDefault="00546118" w:rsidP="005A5CAE">
      <w:pPr>
        <w:rPr>
          <w:rFonts w:ascii="ＭＳ ゴシック" w:eastAsia="ＭＳ ゴシック" w:hAnsi="ＭＳ ゴシック"/>
          <w:sz w:val="24"/>
          <w:szCs w:val="24"/>
          <w:highlight w:val="green"/>
        </w:rPr>
      </w:pPr>
    </w:p>
    <w:p w14:paraId="72C97F3B" w14:textId="524CA955" w:rsidR="00546118" w:rsidRPr="00294DE9" w:rsidRDefault="00546118" w:rsidP="005A5CAE">
      <w:pPr>
        <w:rPr>
          <w:rFonts w:ascii="ＭＳ ゴシック" w:eastAsia="ＭＳ ゴシック" w:hAnsi="ＭＳ ゴシック"/>
          <w:sz w:val="24"/>
          <w:szCs w:val="24"/>
          <w:highlight w:val="green"/>
        </w:rPr>
      </w:pPr>
    </w:p>
    <w:p w14:paraId="33FF7297" w14:textId="268A69E2" w:rsidR="00546118" w:rsidRPr="00294DE9" w:rsidRDefault="00546118" w:rsidP="005A5CAE">
      <w:pPr>
        <w:rPr>
          <w:rFonts w:ascii="ＭＳ ゴシック" w:eastAsia="ＭＳ ゴシック" w:hAnsi="ＭＳ ゴシック"/>
          <w:sz w:val="24"/>
          <w:szCs w:val="24"/>
          <w:highlight w:val="green"/>
        </w:rPr>
      </w:pPr>
    </w:p>
    <w:p w14:paraId="4C4BFD24" w14:textId="56B0E0F6" w:rsidR="00546118" w:rsidRPr="00294DE9" w:rsidRDefault="00546118" w:rsidP="005A5CAE">
      <w:pPr>
        <w:rPr>
          <w:rFonts w:ascii="ＭＳ ゴシック" w:eastAsia="ＭＳ ゴシック" w:hAnsi="ＭＳ ゴシック"/>
          <w:sz w:val="24"/>
          <w:szCs w:val="24"/>
          <w:highlight w:val="green"/>
        </w:rPr>
      </w:pPr>
    </w:p>
    <w:p w14:paraId="3D1DABB7" w14:textId="5D44B3E9" w:rsidR="00546118" w:rsidRPr="00294DE9" w:rsidRDefault="00546118" w:rsidP="005A5CAE">
      <w:pPr>
        <w:rPr>
          <w:rFonts w:ascii="ＭＳ ゴシック" w:eastAsia="ＭＳ ゴシック" w:hAnsi="ＭＳ ゴシック"/>
          <w:sz w:val="24"/>
          <w:szCs w:val="24"/>
          <w:highlight w:val="green"/>
        </w:rPr>
      </w:pPr>
    </w:p>
    <w:p w14:paraId="2FB6EBB4" w14:textId="69AAC6B2" w:rsidR="001425A4" w:rsidRPr="00294DE9" w:rsidRDefault="001425A4" w:rsidP="005A5CAE">
      <w:pPr>
        <w:rPr>
          <w:rFonts w:ascii="ＭＳ ゴシック" w:eastAsia="ＭＳ ゴシック" w:hAnsi="ＭＳ ゴシック"/>
          <w:sz w:val="24"/>
          <w:szCs w:val="24"/>
          <w:highlight w:val="green"/>
        </w:rPr>
      </w:pPr>
    </w:p>
    <w:p w14:paraId="57958E6D" w14:textId="77777777" w:rsidR="001425A4" w:rsidRPr="00294DE9" w:rsidRDefault="001425A4" w:rsidP="005A5CAE">
      <w:pPr>
        <w:rPr>
          <w:rFonts w:ascii="ＭＳ ゴシック" w:eastAsia="ＭＳ ゴシック" w:hAnsi="ＭＳ ゴシック"/>
          <w:sz w:val="24"/>
          <w:szCs w:val="24"/>
          <w:highlight w:val="green"/>
        </w:rPr>
      </w:pPr>
    </w:p>
    <w:p w14:paraId="5D82B810" w14:textId="77777777" w:rsidR="00F43548" w:rsidRPr="00294DE9" w:rsidRDefault="00F43548" w:rsidP="00636A20">
      <w:pPr>
        <w:tabs>
          <w:tab w:val="left" w:pos="426"/>
        </w:tabs>
        <w:ind w:firstLineChars="100" w:firstLine="240"/>
        <w:rPr>
          <w:rFonts w:ascii="ＭＳ ゴシック" w:eastAsia="ＭＳ ゴシック" w:hAnsi="ＭＳ ゴシック"/>
          <w:sz w:val="24"/>
          <w:szCs w:val="24"/>
        </w:rPr>
      </w:pPr>
    </w:p>
    <w:p w14:paraId="7130CD71" w14:textId="647AFE82" w:rsidR="00636A20" w:rsidRPr="00294DE9" w:rsidRDefault="00880612" w:rsidP="00636A20">
      <w:pPr>
        <w:tabs>
          <w:tab w:val="left" w:pos="426"/>
        </w:tabs>
        <w:ind w:firstLineChars="100" w:firstLine="24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w:t>
      </w:r>
      <w:r w:rsidR="005A5CAE" w:rsidRPr="00294DE9">
        <w:rPr>
          <w:rFonts w:ascii="ＭＳ ゴシック" w:eastAsia="ＭＳ ゴシック" w:hAnsi="ＭＳ ゴシック" w:hint="eastAsia"/>
          <w:sz w:val="24"/>
          <w:szCs w:val="24"/>
        </w:rPr>
        <w:t>施設</w:t>
      </w:r>
      <w:r w:rsidR="00C505FC" w:rsidRPr="00294DE9">
        <w:rPr>
          <w:rFonts w:ascii="ＭＳ ゴシック" w:eastAsia="ＭＳ ゴシック" w:hAnsi="ＭＳ ゴシック" w:hint="eastAsia"/>
          <w:sz w:val="24"/>
          <w:szCs w:val="24"/>
        </w:rPr>
        <w:t>の再編等による</w:t>
      </w:r>
      <w:r w:rsidR="005A5CAE" w:rsidRPr="00294DE9">
        <w:rPr>
          <w:rFonts w:ascii="ＭＳ ゴシック" w:eastAsia="ＭＳ ゴシック" w:hAnsi="ＭＳ ゴシック" w:hint="eastAsia"/>
          <w:sz w:val="24"/>
          <w:szCs w:val="24"/>
        </w:rPr>
        <w:t>縮減</w:t>
      </w:r>
    </w:p>
    <w:p w14:paraId="109DC90F" w14:textId="5C9E7699" w:rsidR="005A5CAE" w:rsidRPr="00294DE9" w:rsidRDefault="00C505FC" w:rsidP="00636A20">
      <w:pPr>
        <w:tabs>
          <w:tab w:val="left" w:pos="426"/>
        </w:tabs>
        <w:ind w:leftChars="100" w:left="210" w:firstLineChars="100" w:firstLine="240"/>
        <w:rPr>
          <w:rFonts w:ascii="ＭＳ ゴシック" w:eastAsia="ＭＳ ゴシック" w:hAnsi="ＭＳ ゴシック"/>
          <w:sz w:val="24"/>
          <w:szCs w:val="24"/>
        </w:rPr>
      </w:pPr>
      <w:r w:rsidRPr="00294DE9">
        <w:rPr>
          <w:rFonts w:asciiTheme="majorEastAsia" w:eastAsiaTheme="majorEastAsia" w:hAnsiTheme="majorEastAsia" w:hint="eastAsia"/>
          <w:sz w:val="24"/>
          <w:szCs w:val="24"/>
        </w:rPr>
        <w:t>上記点検対象施設以外の</w:t>
      </w:r>
      <w:r w:rsidR="0036295C" w:rsidRPr="00294DE9">
        <w:rPr>
          <w:rFonts w:asciiTheme="majorEastAsia" w:eastAsiaTheme="majorEastAsia" w:hAnsiTheme="majorEastAsia" w:hint="eastAsia"/>
          <w:sz w:val="24"/>
          <w:szCs w:val="24"/>
        </w:rPr>
        <w:t>施設についても縮減に取</w:t>
      </w:r>
      <w:r w:rsidR="0009492D" w:rsidRPr="00294DE9">
        <w:rPr>
          <w:rFonts w:asciiTheme="majorEastAsia" w:eastAsiaTheme="majorEastAsia" w:hAnsiTheme="majorEastAsia" w:hint="eastAsia"/>
          <w:sz w:val="24"/>
          <w:szCs w:val="24"/>
        </w:rPr>
        <w:t>り</w:t>
      </w:r>
      <w:r w:rsidR="005A5CAE" w:rsidRPr="00294DE9">
        <w:rPr>
          <w:rFonts w:asciiTheme="majorEastAsia" w:eastAsiaTheme="majorEastAsia" w:hAnsiTheme="majorEastAsia" w:hint="eastAsia"/>
          <w:sz w:val="24"/>
          <w:szCs w:val="24"/>
        </w:rPr>
        <w:t>組み、</w:t>
      </w:r>
      <w:r w:rsidR="00E00197" w:rsidRPr="00294DE9">
        <w:rPr>
          <w:rFonts w:asciiTheme="majorEastAsia" w:eastAsiaTheme="majorEastAsia" w:hAnsiTheme="majorEastAsia" w:hint="eastAsia"/>
          <w:sz w:val="24"/>
          <w:szCs w:val="24"/>
        </w:rPr>
        <w:t>40</w:t>
      </w:r>
      <w:r w:rsidR="005A5CAE" w:rsidRPr="00294DE9">
        <w:rPr>
          <w:rFonts w:asciiTheme="majorEastAsia" w:eastAsiaTheme="majorEastAsia" w:hAnsiTheme="majorEastAsia" w:hint="eastAsia"/>
          <w:sz w:val="24"/>
          <w:szCs w:val="24"/>
        </w:rPr>
        <w:t>施設</w:t>
      </w:r>
      <w:r w:rsidR="00E00197" w:rsidRPr="00294DE9">
        <w:rPr>
          <w:rFonts w:asciiTheme="majorEastAsia" w:eastAsiaTheme="majorEastAsia" w:hAnsiTheme="majorEastAsia" w:hint="eastAsia"/>
          <w:sz w:val="24"/>
          <w:szCs w:val="24"/>
        </w:rPr>
        <w:t>62</w:t>
      </w:r>
      <w:r w:rsidR="005A5CAE" w:rsidRPr="00294DE9">
        <w:rPr>
          <w:rFonts w:asciiTheme="majorEastAsia" w:eastAsiaTheme="majorEastAsia" w:hAnsiTheme="majorEastAsia" w:hint="eastAsia"/>
          <w:sz w:val="24"/>
          <w:szCs w:val="24"/>
        </w:rPr>
        <w:t>棟について、売却などを行った。</w:t>
      </w:r>
    </w:p>
    <w:p w14:paraId="0F4045E0" w14:textId="4EA7261A" w:rsidR="00546118" w:rsidRPr="00294DE9" w:rsidRDefault="00546118" w:rsidP="00C505FC">
      <w:pPr>
        <w:ind w:leftChars="200" w:left="420" w:firstLineChars="100" w:firstLine="240"/>
        <w:rPr>
          <w:rFonts w:asciiTheme="majorEastAsia" w:eastAsiaTheme="majorEastAsia" w:hAnsiTheme="majorEastAsia"/>
          <w:sz w:val="24"/>
          <w:szCs w:val="24"/>
        </w:rPr>
      </w:pPr>
    </w:p>
    <w:p w14:paraId="66727973" w14:textId="218E0D2D" w:rsidR="005A5CAE" w:rsidRPr="00294DE9" w:rsidRDefault="005A5CAE" w:rsidP="005A5CAE">
      <w:pPr>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 xml:space="preserve">　　　　　</w:t>
      </w:r>
      <w:r w:rsidR="00C505FC" w:rsidRPr="00294DE9">
        <w:rPr>
          <w:rFonts w:ascii="ＭＳ ゴシック" w:eastAsia="ＭＳ ゴシック" w:hAnsi="ＭＳ ゴシック" w:hint="eastAsia"/>
          <w:sz w:val="24"/>
          <w:szCs w:val="24"/>
        </w:rPr>
        <w:t>◆削減実績</w:t>
      </w:r>
      <w:r w:rsidRPr="00294DE9">
        <w:rPr>
          <w:rFonts w:asciiTheme="majorEastAsia" w:eastAsiaTheme="majorEastAsia" w:hAnsiTheme="majorEastAsia" w:hint="eastAsia"/>
          <w:sz w:val="16"/>
          <w:szCs w:val="16"/>
        </w:rPr>
        <w:t>（</w:t>
      </w:r>
      <w:r w:rsidR="0099448E" w:rsidRPr="00294DE9">
        <w:rPr>
          <w:rFonts w:asciiTheme="majorEastAsia" w:eastAsiaTheme="majorEastAsia" w:hAnsiTheme="majorEastAsia" w:hint="eastAsia"/>
          <w:sz w:val="16"/>
          <w:szCs w:val="16"/>
        </w:rPr>
        <w:t>令和３</w:t>
      </w:r>
      <w:r w:rsidR="00965A46" w:rsidRPr="00294DE9">
        <w:rPr>
          <w:rFonts w:asciiTheme="majorEastAsia" w:eastAsiaTheme="majorEastAsia" w:hAnsiTheme="majorEastAsia" w:hint="eastAsia"/>
          <w:sz w:val="16"/>
          <w:szCs w:val="16"/>
        </w:rPr>
        <w:t>年</w:t>
      </w:r>
      <w:r w:rsidR="00E00197" w:rsidRPr="00294DE9">
        <w:rPr>
          <w:rFonts w:asciiTheme="majorEastAsia" w:eastAsiaTheme="majorEastAsia" w:hAnsiTheme="majorEastAsia" w:hint="eastAsia"/>
          <w:sz w:val="16"/>
          <w:szCs w:val="16"/>
        </w:rPr>
        <w:t>12</w:t>
      </w:r>
      <w:r w:rsidRPr="00294DE9">
        <w:rPr>
          <w:rFonts w:asciiTheme="majorEastAsia" w:eastAsiaTheme="majorEastAsia" w:hAnsiTheme="majorEastAsia" w:hint="eastAsia"/>
          <w:sz w:val="16"/>
          <w:szCs w:val="16"/>
        </w:rPr>
        <w:t>月末</w:t>
      </w:r>
      <w:r w:rsidRPr="00294DE9">
        <w:rPr>
          <w:rFonts w:asciiTheme="majorEastAsia" w:eastAsiaTheme="majorEastAsia" w:hAnsiTheme="majorEastAsia"/>
          <w:sz w:val="16"/>
          <w:szCs w:val="16"/>
        </w:rPr>
        <w:t>時点</w:t>
      </w:r>
      <w:r w:rsidRPr="00294DE9">
        <w:rPr>
          <w:rFonts w:asciiTheme="majorEastAsia" w:eastAsiaTheme="majorEastAsia" w:hAnsiTheme="majorEastAsia" w:hint="eastAsia"/>
          <w:sz w:val="16"/>
          <w:szCs w:val="16"/>
        </w:rPr>
        <w:t>）</w:t>
      </w:r>
    </w:p>
    <w:p w14:paraId="50AA27C3" w14:textId="6E0C2C9F" w:rsidR="005A5CAE" w:rsidRPr="00294DE9" w:rsidRDefault="0099448E" w:rsidP="005A5CAE">
      <w:pPr>
        <w:rPr>
          <w:rFonts w:ascii="ＭＳ ゴシック" w:eastAsia="ＭＳ ゴシック" w:hAnsi="ＭＳ ゴシック"/>
          <w:sz w:val="24"/>
          <w:szCs w:val="24"/>
          <w:highlight w:val="green"/>
        </w:rPr>
      </w:pPr>
      <w:r w:rsidRPr="00294DE9">
        <w:rPr>
          <w:noProof/>
          <w:highlight w:val="green"/>
        </w:rPr>
        <w:drawing>
          <wp:anchor distT="0" distB="0" distL="114300" distR="114300" simplePos="0" relativeHeight="251789824" behindDoc="0" locked="0" layoutInCell="1" allowOverlap="1" wp14:anchorId="4EBEF85A" wp14:editId="7F626455">
            <wp:simplePos x="0" y="0"/>
            <wp:positionH relativeFrom="column">
              <wp:posOffset>834802</wp:posOffset>
            </wp:positionH>
            <wp:positionV relativeFrom="paragraph">
              <wp:posOffset>1270</wp:posOffset>
            </wp:positionV>
            <wp:extent cx="4533900" cy="107632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44EC4" w14:textId="77777777" w:rsidR="005A5CAE" w:rsidRPr="00294DE9" w:rsidRDefault="005A5CAE" w:rsidP="005A5CAE">
      <w:pPr>
        <w:rPr>
          <w:rFonts w:ascii="ＭＳ ゴシック" w:eastAsia="ＭＳ ゴシック" w:hAnsi="ＭＳ ゴシック"/>
          <w:sz w:val="24"/>
          <w:szCs w:val="24"/>
          <w:highlight w:val="green"/>
        </w:rPr>
      </w:pPr>
    </w:p>
    <w:p w14:paraId="480E7065" w14:textId="77777777" w:rsidR="005A5CAE" w:rsidRPr="00294DE9" w:rsidRDefault="005A5CAE" w:rsidP="005A5CAE">
      <w:pPr>
        <w:rPr>
          <w:rFonts w:ascii="ＭＳ ゴシック" w:eastAsia="ＭＳ ゴシック" w:hAnsi="ＭＳ ゴシック"/>
          <w:sz w:val="24"/>
          <w:szCs w:val="24"/>
          <w:highlight w:val="green"/>
        </w:rPr>
      </w:pPr>
    </w:p>
    <w:p w14:paraId="6CFABF8F" w14:textId="77777777" w:rsidR="005A5CAE" w:rsidRPr="00294DE9" w:rsidRDefault="005A5CAE" w:rsidP="005A5CAE">
      <w:pPr>
        <w:rPr>
          <w:rFonts w:ascii="ＭＳ ゴシック" w:eastAsia="ＭＳ ゴシック" w:hAnsi="ＭＳ ゴシック"/>
          <w:sz w:val="24"/>
          <w:szCs w:val="24"/>
          <w:highlight w:val="green"/>
        </w:rPr>
      </w:pPr>
    </w:p>
    <w:p w14:paraId="481064E8" w14:textId="2A615FF5" w:rsidR="00C505FC" w:rsidRPr="00294DE9" w:rsidRDefault="00C505FC" w:rsidP="005A5CAE">
      <w:pPr>
        <w:rPr>
          <w:rFonts w:ascii="ＭＳ ゴシック" w:eastAsia="ＭＳ ゴシック" w:hAnsi="ＭＳ ゴシック"/>
          <w:sz w:val="24"/>
          <w:szCs w:val="24"/>
          <w:highlight w:val="green"/>
        </w:rPr>
      </w:pPr>
    </w:p>
    <w:p w14:paraId="4D0BEB5D" w14:textId="77777777" w:rsidR="00636A20" w:rsidRPr="00294DE9" w:rsidRDefault="00880612" w:rsidP="00636A20">
      <w:pPr>
        <w:tabs>
          <w:tab w:val="left" w:pos="426"/>
        </w:tabs>
        <w:ind w:firstLineChars="100" w:firstLine="24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lastRenderedPageBreak/>
        <w:t>○</w:t>
      </w:r>
      <w:r w:rsidR="00636A20" w:rsidRPr="00294DE9">
        <w:rPr>
          <w:rFonts w:ascii="ＭＳ ゴシック" w:eastAsia="ＭＳ ゴシック" w:hAnsi="ＭＳ ゴシック" w:hint="eastAsia"/>
          <w:sz w:val="24"/>
          <w:szCs w:val="24"/>
        </w:rPr>
        <w:t>歳入確保の取組み</w:t>
      </w:r>
    </w:p>
    <w:p w14:paraId="27AC6DC3" w14:textId="2EFFDC29" w:rsidR="005A5CAE" w:rsidRPr="00294DE9" w:rsidRDefault="00875D38" w:rsidP="00636A20">
      <w:pPr>
        <w:tabs>
          <w:tab w:val="left" w:pos="426"/>
        </w:tabs>
        <w:ind w:leftChars="100" w:left="210" w:firstLineChars="100" w:firstLine="24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総量最適化・</w:t>
      </w:r>
      <w:r w:rsidR="005A5CAE" w:rsidRPr="00294DE9">
        <w:rPr>
          <w:rFonts w:ascii="ＭＳ ゴシック" w:eastAsia="ＭＳ ゴシック" w:hAnsi="ＭＳ ゴシック" w:hint="eastAsia"/>
          <w:sz w:val="24"/>
          <w:szCs w:val="24"/>
        </w:rPr>
        <w:t>有効活用の取組み等により生み出された未利用財産について、売却を進めた。</w:t>
      </w:r>
    </w:p>
    <w:p w14:paraId="1CFB9175" w14:textId="77777777" w:rsidR="005A5CAE" w:rsidRPr="00294DE9" w:rsidRDefault="005A5CAE" w:rsidP="005A5CAE">
      <w:pPr>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 xml:space="preserve">　　　　　◆府有財産の売却実績（一般会計）</w:t>
      </w:r>
    </w:p>
    <w:p w14:paraId="7A07F125" w14:textId="0CF5D29D" w:rsidR="005A5CAE" w:rsidRPr="00294DE9" w:rsidRDefault="00F43548" w:rsidP="005A5CAE">
      <w:pPr>
        <w:rPr>
          <w:rFonts w:ascii="ＭＳ ゴシック" w:eastAsia="ＭＳ ゴシック" w:hAnsi="ＭＳ ゴシック"/>
          <w:sz w:val="24"/>
          <w:szCs w:val="24"/>
        </w:rPr>
      </w:pPr>
      <w:r w:rsidRPr="00294DE9">
        <w:rPr>
          <w:noProof/>
        </w:rPr>
        <w:drawing>
          <wp:anchor distT="0" distB="0" distL="114300" distR="114300" simplePos="0" relativeHeight="251791872" behindDoc="0" locked="0" layoutInCell="1" allowOverlap="1" wp14:anchorId="33D38109" wp14:editId="1E3A7F03">
            <wp:simplePos x="0" y="0"/>
            <wp:positionH relativeFrom="column">
              <wp:posOffset>779145</wp:posOffset>
            </wp:positionH>
            <wp:positionV relativeFrom="paragraph">
              <wp:posOffset>21158</wp:posOffset>
            </wp:positionV>
            <wp:extent cx="5429250" cy="886460"/>
            <wp:effectExtent l="0" t="0" r="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0"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B08C3" w14:textId="77777777" w:rsidR="005A5CAE" w:rsidRPr="00294DE9" w:rsidRDefault="005A5CAE" w:rsidP="005A5CAE">
      <w:pPr>
        <w:rPr>
          <w:rFonts w:ascii="ＭＳ ゴシック" w:eastAsia="ＭＳ ゴシック" w:hAnsi="ＭＳ ゴシック"/>
          <w:sz w:val="24"/>
          <w:szCs w:val="24"/>
        </w:rPr>
      </w:pPr>
    </w:p>
    <w:p w14:paraId="2B4BDF1B" w14:textId="7D1013C2" w:rsidR="005A5CAE" w:rsidRPr="00294DE9" w:rsidRDefault="005A5CAE" w:rsidP="005A5CAE">
      <w:pPr>
        <w:rPr>
          <w:rFonts w:ascii="ＭＳ ゴシック" w:eastAsia="ＭＳ ゴシック" w:hAnsi="ＭＳ ゴシック"/>
          <w:sz w:val="24"/>
          <w:szCs w:val="24"/>
        </w:rPr>
      </w:pPr>
    </w:p>
    <w:p w14:paraId="0A3C610A" w14:textId="77777777" w:rsidR="004F4499" w:rsidRPr="00294DE9" w:rsidRDefault="004F4499" w:rsidP="005A5CAE">
      <w:pPr>
        <w:rPr>
          <w:rFonts w:ascii="ＭＳ ゴシック" w:eastAsia="ＭＳ ゴシック" w:hAnsi="ＭＳ ゴシック"/>
          <w:sz w:val="24"/>
          <w:szCs w:val="24"/>
        </w:rPr>
      </w:pPr>
    </w:p>
    <w:p w14:paraId="35938B11" w14:textId="14233AEE" w:rsidR="00B86ED2" w:rsidRPr="00294DE9" w:rsidRDefault="00B86ED2">
      <w:pPr>
        <w:widowControl/>
        <w:jc w:val="left"/>
        <w:rPr>
          <w:rFonts w:ascii="ＭＳ ゴシック" w:eastAsia="ＭＳ ゴシック" w:hAnsi="ＭＳ ゴシック"/>
          <w:sz w:val="24"/>
          <w:szCs w:val="24"/>
        </w:rPr>
      </w:pPr>
    </w:p>
    <w:p w14:paraId="26987988" w14:textId="566E0D04" w:rsidR="00A250D4" w:rsidRPr="00294DE9" w:rsidRDefault="00A250D4">
      <w:pPr>
        <w:widowControl/>
        <w:jc w:val="left"/>
        <w:rPr>
          <w:rFonts w:ascii="ＭＳ ゴシック" w:eastAsia="ＭＳ ゴシック" w:hAnsi="ＭＳ ゴシック"/>
          <w:sz w:val="24"/>
          <w:szCs w:val="24"/>
        </w:rPr>
      </w:pPr>
      <w:r w:rsidRPr="00294DE9">
        <w:rPr>
          <w:rFonts w:ascii="ＭＳ ゴシック" w:eastAsia="ＭＳ ゴシック" w:hAnsi="ＭＳ ゴシック"/>
          <w:sz w:val="24"/>
          <w:szCs w:val="24"/>
        </w:rPr>
        <w:br w:type="page"/>
      </w:r>
    </w:p>
    <w:p w14:paraId="70DFDB16" w14:textId="76DC366F" w:rsidR="005701B3" w:rsidRPr="00294DE9" w:rsidRDefault="005701B3" w:rsidP="005701B3">
      <w:pPr>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lastRenderedPageBreak/>
        <w:t>（１）－３　公共施設等の維持管理・更新等に係る経費の見込み（推計）</w:t>
      </w:r>
    </w:p>
    <w:p w14:paraId="7921270C" w14:textId="77777777" w:rsidR="001E6CCD" w:rsidRPr="00294DE9" w:rsidRDefault="001E6CCD" w:rsidP="005701B3">
      <w:pPr>
        <w:rPr>
          <w:rFonts w:ascii="ＭＳ ゴシック" w:eastAsia="ＭＳ ゴシック" w:hAnsi="ＭＳ ゴシック"/>
          <w:sz w:val="24"/>
          <w:szCs w:val="24"/>
        </w:rPr>
      </w:pPr>
    </w:p>
    <w:p w14:paraId="205031D0" w14:textId="232044F8" w:rsidR="005701B3" w:rsidRPr="00294DE9" w:rsidRDefault="005701B3" w:rsidP="001E6CCD">
      <w:pPr>
        <w:ind w:leftChars="135" w:left="283" w:firstLineChars="100" w:firstLine="240"/>
        <w:rPr>
          <w:rFonts w:asciiTheme="majorEastAsia" w:eastAsiaTheme="majorEastAsia" w:hAnsiTheme="majorEastAsia"/>
          <w:szCs w:val="21"/>
        </w:rPr>
      </w:pPr>
      <w:r w:rsidRPr="00294DE9">
        <w:rPr>
          <w:rFonts w:ascii="ＭＳ ゴシック" w:eastAsia="ＭＳ ゴシック" w:hAnsi="ＭＳ ゴシック" w:hint="eastAsia"/>
          <w:sz w:val="24"/>
          <w:szCs w:val="24"/>
        </w:rPr>
        <w:t>今後</w:t>
      </w:r>
      <w:r w:rsidR="00E00197" w:rsidRPr="00294DE9">
        <w:rPr>
          <w:rFonts w:ascii="ＭＳ ゴシック" w:eastAsia="ＭＳ ゴシック" w:hAnsi="ＭＳ ゴシック" w:hint="eastAsia"/>
          <w:sz w:val="24"/>
          <w:szCs w:val="24"/>
        </w:rPr>
        <w:t>10</w:t>
      </w:r>
      <w:r w:rsidRPr="00294DE9">
        <w:rPr>
          <w:rFonts w:ascii="ＭＳ ゴシック" w:eastAsia="ＭＳ ゴシック" w:hAnsi="ＭＳ ゴシック" w:hint="eastAsia"/>
          <w:sz w:val="24"/>
          <w:szCs w:val="24"/>
        </w:rPr>
        <w:t>年間（令和５～</w:t>
      </w:r>
      <w:r w:rsidR="00E00197" w:rsidRPr="00294DE9">
        <w:rPr>
          <w:rFonts w:ascii="ＭＳ ゴシック" w:eastAsia="ＭＳ ゴシック" w:hAnsi="ＭＳ ゴシック" w:hint="eastAsia"/>
          <w:sz w:val="24"/>
          <w:szCs w:val="24"/>
        </w:rPr>
        <w:t>14</w:t>
      </w:r>
      <w:r w:rsidRPr="00294DE9">
        <w:rPr>
          <w:rFonts w:ascii="ＭＳ ゴシック" w:eastAsia="ＭＳ ゴシック" w:hAnsi="ＭＳ ゴシック" w:hint="eastAsia"/>
          <w:sz w:val="24"/>
          <w:szCs w:val="24"/>
        </w:rPr>
        <w:t>年度）の公共施設等の維持管理・更新等に係る経費の見込みは次のとおりである</w:t>
      </w:r>
      <w:r w:rsidRPr="00294DE9">
        <w:rPr>
          <w:rFonts w:asciiTheme="majorEastAsia" w:eastAsiaTheme="majorEastAsia" w:hAnsiTheme="majorEastAsia" w:hint="eastAsia"/>
          <w:szCs w:val="21"/>
        </w:rPr>
        <w:t>。</w:t>
      </w:r>
    </w:p>
    <w:p w14:paraId="661EA110" w14:textId="55A4AF94" w:rsidR="00AC5C55" w:rsidRPr="00294DE9" w:rsidRDefault="00AC5C55" w:rsidP="00F73C1A">
      <w:pPr>
        <w:rPr>
          <w:rFonts w:ascii="ＭＳ ゴシック" w:eastAsia="ＭＳ ゴシック" w:hAnsi="ＭＳ ゴシック"/>
          <w:sz w:val="24"/>
          <w:szCs w:val="24"/>
        </w:rPr>
      </w:pPr>
    </w:p>
    <w:p w14:paraId="29F0974F" w14:textId="26FB4E7D" w:rsidR="00EA136D" w:rsidRPr="00294DE9" w:rsidRDefault="00E400E6" w:rsidP="00F73C1A">
      <w:pPr>
        <w:rPr>
          <w:rFonts w:ascii="ＭＳ ゴシック" w:eastAsia="ＭＳ ゴシック" w:hAnsi="ＭＳ ゴシック"/>
          <w:sz w:val="24"/>
          <w:szCs w:val="24"/>
        </w:rPr>
      </w:pPr>
      <w:r w:rsidRPr="00294DE9">
        <w:rPr>
          <w:noProof/>
        </w:rPr>
        <w:drawing>
          <wp:inline distT="0" distB="0" distL="0" distR="0" wp14:anchorId="79B892F2" wp14:editId="65C7F0B2">
            <wp:extent cx="6120130" cy="4010660"/>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010660"/>
                    </a:xfrm>
                    <a:prstGeom prst="rect">
                      <a:avLst/>
                    </a:prstGeom>
                    <a:noFill/>
                    <a:ln>
                      <a:noFill/>
                    </a:ln>
                  </pic:spPr>
                </pic:pic>
              </a:graphicData>
            </a:graphic>
          </wp:inline>
        </w:drawing>
      </w:r>
    </w:p>
    <w:p w14:paraId="79633C10" w14:textId="48F36E82" w:rsidR="001E6CCD" w:rsidRPr="00294DE9" w:rsidRDefault="001E6CCD">
      <w:pPr>
        <w:widowControl/>
        <w:jc w:val="left"/>
        <w:rPr>
          <w:rFonts w:ascii="ＭＳ ゴシック" w:eastAsia="ＭＳ ゴシック" w:hAnsi="ＭＳ ゴシック"/>
          <w:sz w:val="24"/>
          <w:szCs w:val="24"/>
        </w:rPr>
      </w:pPr>
      <w:r w:rsidRPr="00294DE9">
        <w:rPr>
          <w:rFonts w:ascii="ＭＳ ゴシック" w:eastAsia="ＭＳ ゴシック" w:hAnsi="ＭＳ ゴシック"/>
          <w:sz w:val="24"/>
          <w:szCs w:val="24"/>
        </w:rPr>
        <w:br w:type="page"/>
      </w:r>
    </w:p>
    <w:p w14:paraId="0B08E318" w14:textId="44560D7F" w:rsidR="00A50774" w:rsidRPr="00294DE9" w:rsidRDefault="00CA0455" w:rsidP="00636A20">
      <w:pPr>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lastRenderedPageBreak/>
        <w:t>（</w:t>
      </w:r>
      <w:r w:rsidR="00F81E9B" w:rsidRPr="00294DE9">
        <w:rPr>
          <w:rFonts w:ascii="ＭＳ ゴシック" w:eastAsia="ＭＳ ゴシック" w:hAnsi="ＭＳ ゴシック" w:hint="eastAsia"/>
          <w:sz w:val="24"/>
          <w:szCs w:val="24"/>
        </w:rPr>
        <w:t>２</w:t>
      </w:r>
      <w:r w:rsidR="00F46C20" w:rsidRPr="00294DE9">
        <w:rPr>
          <w:rFonts w:ascii="ＭＳ ゴシック" w:eastAsia="ＭＳ ゴシック" w:hAnsi="ＭＳ ゴシック" w:hint="eastAsia"/>
          <w:sz w:val="24"/>
          <w:szCs w:val="24"/>
        </w:rPr>
        <w:t>）</w:t>
      </w:r>
      <w:r w:rsidR="004F4499" w:rsidRPr="00294DE9">
        <w:rPr>
          <w:rFonts w:ascii="ＭＳ ゴシック" w:eastAsia="ＭＳ ゴシック" w:hAnsi="ＭＳ ゴシック" w:hint="eastAsia"/>
          <w:sz w:val="24"/>
          <w:szCs w:val="24"/>
        </w:rPr>
        <w:t>令和</w:t>
      </w:r>
      <w:r w:rsidR="002E33B4" w:rsidRPr="00294DE9">
        <w:rPr>
          <w:rFonts w:ascii="ＭＳ ゴシック" w:eastAsia="ＭＳ ゴシック" w:hAnsi="ＭＳ ゴシック" w:hint="eastAsia"/>
          <w:sz w:val="24"/>
          <w:szCs w:val="24"/>
        </w:rPr>
        <w:t>４</w:t>
      </w:r>
      <w:r w:rsidR="00A50774" w:rsidRPr="00294DE9">
        <w:rPr>
          <w:rFonts w:ascii="ＭＳ ゴシック" w:eastAsia="ＭＳ ゴシック" w:hAnsi="ＭＳ ゴシック" w:hint="eastAsia"/>
          <w:sz w:val="24"/>
          <w:szCs w:val="24"/>
        </w:rPr>
        <w:t>年度以降の取組み</w:t>
      </w:r>
    </w:p>
    <w:p w14:paraId="345093B5" w14:textId="77777777" w:rsidR="001E6CCD" w:rsidRPr="00294DE9" w:rsidRDefault="001E6CCD" w:rsidP="00636A20">
      <w:pPr>
        <w:rPr>
          <w:rFonts w:ascii="ＭＳ ゴシック" w:eastAsia="ＭＳ ゴシック" w:hAnsi="ＭＳ ゴシック"/>
          <w:sz w:val="24"/>
          <w:szCs w:val="24"/>
        </w:rPr>
      </w:pPr>
    </w:p>
    <w:p w14:paraId="341AF3D2" w14:textId="3765F4C0" w:rsidR="00CA0455" w:rsidRPr="00294DE9" w:rsidRDefault="00F60BBD" w:rsidP="00636A20">
      <w:pPr>
        <w:ind w:leftChars="100" w:left="210" w:firstLineChars="100" w:firstLine="24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引</w:t>
      </w:r>
      <w:r w:rsidR="00682025" w:rsidRPr="00294DE9">
        <w:rPr>
          <w:rFonts w:ascii="ＭＳ ゴシック" w:eastAsia="ＭＳ ゴシック" w:hAnsi="ＭＳ ゴシック" w:hint="eastAsia"/>
          <w:sz w:val="24"/>
          <w:szCs w:val="24"/>
        </w:rPr>
        <w:t>続き、</w:t>
      </w:r>
      <w:r w:rsidR="004C4F3E" w:rsidRPr="00294DE9">
        <w:rPr>
          <w:rFonts w:ascii="ＭＳ ゴシック" w:eastAsia="ＭＳ ゴシック" w:hAnsi="ＭＳ ゴシック" w:hint="eastAsia"/>
          <w:sz w:val="24"/>
          <w:szCs w:val="24"/>
        </w:rPr>
        <w:t>本</w:t>
      </w:r>
      <w:r w:rsidR="008F41E5" w:rsidRPr="00294DE9">
        <w:rPr>
          <w:rFonts w:ascii="ＭＳ ゴシック" w:eastAsia="ＭＳ ゴシック" w:hAnsi="ＭＳ ゴシック" w:hint="eastAsia"/>
          <w:sz w:val="24"/>
          <w:szCs w:val="24"/>
        </w:rPr>
        <w:t>方針を基本に、施設利用者の安全を確保した上</w:t>
      </w:r>
      <w:r w:rsidR="006A1C67" w:rsidRPr="00294DE9">
        <w:rPr>
          <w:rFonts w:ascii="ＭＳ ゴシック" w:eastAsia="ＭＳ ゴシック" w:hAnsi="ＭＳ ゴシック" w:hint="eastAsia"/>
          <w:sz w:val="24"/>
          <w:szCs w:val="24"/>
        </w:rPr>
        <w:t>で、更なる経費削減</w:t>
      </w:r>
      <w:r w:rsidR="00F95FEB" w:rsidRPr="00294DE9">
        <w:rPr>
          <w:rFonts w:ascii="ＭＳ ゴシック" w:eastAsia="ＭＳ ゴシック" w:hAnsi="ＭＳ ゴシック" w:hint="eastAsia"/>
          <w:sz w:val="24"/>
          <w:szCs w:val="24"/>
        </w:rPr>
        <w:t>を心掛けつつ、</w:t>
      </w:r>
      <w:r w:rsidR="002E33B4" w:rsidRPr="00294DE9">
        <w:rPr>
          <w:rFonts w:ascii="ＭＳ ゴシック" w:eastAsia="ＭＳ ゴシック" w:hAnsi="ＭＳ ゴシック" w:hint="eastAsia"/>
          <w:sz w:val="24"/>
          <w:szCs w:val="24"/>
        </w:rPr>
        <w:t>一般会計に属する</w:t>
      </w:r>
      <w:r w:rsidR="001E6CCD" w:rsidRPr="00294DE9">
        <w:rPr>
          <w:rFonts w:ascii="ＭＳ ゴシック" w:eastAsia="ＭＳ ゴシック" w:hAnsi="ＭＳ ゴシック" w:hint="eastAsia"/>
          <w:sz w:val="24"/>
          <w:szCs w:val="24"/>
        </w:rPr>
        <w:t>「</w:t>
      </w:r>
      <w:r w:rsidR="002E33B4" w:rsidRPr="00294DE9">
        <w:rPr>
          <w:rFonts w:ascii="ＭＳ ゴシック" w:eastAsia="ＭＳ ゴシック" w:hAnsi="ＭＳ ゴシック" w:hint="eastAsia"/>
          <w:sz w:val="24"/>
          <w:szCs w:val="24"/>
        </w:rPr>
        <w:t>建物</w:t>
      </w:r>
      <w:r w:rsidR="001E6CCD" w:rsidRPr="00294DE9">
        <w:rPr>
          <w:rFonts w:ascii="ＭＳ ゴシック" w:eastAsia="ＭＳ ゴシック" w:hAnsi="ＭＳ ゴシック" w:hint="eastAsia"/>
          <w:sz w:val="24"/>
          <w:szCs w:val="24"/>
        </w:rPr>
        <w:t>」</w:t>
      </w:r>
      <w:r w:rsidR="002E33B4" w:rsidRPr="00294DE9">
        <w:rPr>
          <w:rFonts w:ascii="ＭＳ ゴシック" w:eastAsia="ＭＳ ゴシック" w:hAnsi="ＭＳ ゴシック" w:hint="eastAsia"/>
          <w:sz w:val="24"/>
          <w:szCs w:val="24"/>
        </w:rPr>
        <w:t>（施設）の</w:t>
      </w:r>
      <w:r w:rsidR="00F95FEB" w:rsidRPr="00294DE9">
        <w:rPr>
          <w:rFonts w:ascii="ＭＳ ゴシック" w:eastAsia="ＭＳ ゴシック" w:hAnsi="ＭＳ ゴシック" w:hint="eastAsia"/>
          <w:sz w:val="24"/>
          <w:szCs w:val="24"/>
        </w:rPr>
        <w:t>「長寿命化」「総量最適化・</w:t>
      </w:r>
      <w:r w:rsidR="004676F7" w:rsidRPr="00294DE9">
        <w:rPr>
          <w:rFonts w:ascii="ＭＳ ゴシック" w:eastAsia="ＭＳ ゴシック" w:hAnsi="ＭＳ ゴシック" w:hint="eastAsia"/>
          <w:sz w:val="24"/>
          <w:szCs w:val="24"/>
        </w:rPr>
        <w:t>有効活用」を推進する</w:t>
      </w:r>
      <w:r w:rsidR="006A1C67" w:rsidRPr="00294DE9">
        <w:rPr>
          <w:rFonts w:ascii="ＭＳ ゴシック" w:eastAsia="ＭＳ ゴシック" w:hAnsi="ＭＳ ゴシック" w:hint="eastAsia"/>
          <w:sz w:val="24"/>
          <w:szCs w:val="24"/>
        </w:rPr>
        <w:t>。</w:t>
      </w:r>
    </w:p>
    <w:p w14:paraId="4477FE56" w14:textId="77777777" w:rsidR="00CA0455" w:rsidRPr="00294DE9" w:rsidRDefault="00CA0455" w:rsidP="00636A20">
      <w:pPr>
        <w:rPr>
          <w:rFonts w:ascii="ＭＳ ゴシック" w:eastAsia="ＭＳ ゴシック" w:hAnsi="ＭＳ ゴシック"/>
          <w:sz w:val="24"/>
          <w:szCs w:val="24"/>
        </w:rPr>
      </w:pPr>
    </w:p>
    <w:p w14:paraId="0B28B6B8" w14:textId="23A880F1" w:rsidR="00636A20" w:rsidRPr="00294DE9" w:rsidRDefault="00F46C20" w:rsidP="00636A20">
      <w:pPr>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w:t>
      </w:r>
      <w:r w:rsidR="00F91648" w:rsidRPr="00294DE9">
        <w:rPr>
          <w:rFonts w:ascii="ＭＳ ゴシック" w:eastAsia="ＭＳ ゴシック" w:hAnsi="ＭＳ ゴシック" w:hint="eastAsia"/>
          <w:sz w:val="24"/>
          <w:szCs w:val="24"/>
        </w:rPr>
        <w:t>２</w:t>
      </w:r>
      <w:r w:rsidRPr="00294DE9">
        <w:rPr>
          <w:rFonts w:ascii="ＭＳ ゴシック" w:eastAsia="ＭＳ ゴシック" w:hAnsi="ＭＳ ゴシック" w:hint="eastAsia"/>
          <w:sz w:val="24"/>
          <w:szCs w:val="24"/>
        </w:rPr>
        <w:t>）</w:t>
      </w:r>
      <w:r w:rsidR="00F91648" w:rsidRPr="00294DE9">
        <w:rPr>
          <w:rFonts w:ascii="ＭＳ ゴシック" w:eastAsia="ＭＳ ゴシック" w:hAnsi="ＭＳ ゴシック" w:hint="eastAsia"/>
          <w:sz w:val="24"/>
          <w:szCs w:val="24"/>
        </w:rPr>
        <w:t>－１</w:t>
      </w:r>
      <w:r w:rsidR="00820AAE" w:rsidRPr="00294DE9">
        <w:rPr>
          <w:rFonts w:ascii="ＭＳ ゴシック" w:eastAsia="ＭＳ ゴシック" w:hAnsi="ＭＳ ゴシック" w:hint="eastAsia"/>
          <w:sz w:val="24"/>
          <w:szCs w:val="24"/>
        </w:rPr>
        <w:t xml:space="preserve">　</w:t>
      </w:r>
      <w:r w:rsidR="005F5360" w:rsidRPr="00294DE9">
        <w:rPr>
          <w:rFonts w:ascii="ＭＳ ゴシック" w:eastAsia="ＭＳ ゴシック" w:hAnsi="ＭＳ ゴシック" w:hint="eastAsia"/>
          <w:sz w:val="24"/>
          <w:szCs w:val="24"/>
        </w:rPr>
        <w:t>長</w:t>
      </w:r>
      <w:r w:rsidR="00A50774" w:rsidRPr="00294DE9">
        <w:rPr>
          <w:rFonts w:ascii="ＭＳ ゴシック" w:eastAsia="ＭＳ ゴシック" w:hAnsi="ＭＳ ゴシック" w:hint="eastAsia"/>
          <w:sz w:val="24"/>
          <w:szCs w:val="24"/>
        </w:rPr>
        <w:t>寿命化</w:t>
      </w:r>
    </w:p>
    <w:p w14:paraId="12675932" w14:textId="77777777" w:rsidR="001E6CCD" w:rsidRPr="00294DE9" w:rsidRDefault="001E6CCD" w:rsidP="00636A20">
      <w:pPr>
        <w:rPr>
          <w:rFonts w:ascii="ＭＳ ゴシック" w:eastAsia="ＭＳ ゴシック" w:hAnsi="ＭＳ ゴシック"/>
          <w:sz w:val="24"/>
          <w:szCs w:val="24"/>
        </w:rPr>
      </w:pPr>
    </w:p>
    <w:p w14:paraId="517E871C" w14:textId="0684620A" w:rsidR="00636A20" w:rsidRPr="00294DE9" w:rsidRDefault="006A1C67" w:rsidP="00636A20">
      <w:pPr>
        <w:ind w:firstLineChars="100" w:firstLine="24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w:t>
      </w:r>
      <w:r w:rsidR="002E33B4" w:rsidRPr="00294DE9">
        <w:rPr>
          <w:rFonts w:ascii="ＭＳ ゴシック" w:eastAsia="ＭＳ ゴシック" w:hAnsi="ＭＳ ゴシック" w:hint="eastAsia"/>
          <w:sz w:val="24"/>
          <w:szCs w:val="24"/>
        </w:rPr>
        <w:t>長寿命化に向けた</w:t>
      </w:r>
      <w:r w:rsidRPr="00294DE9">
        <w:rPr>
          <w:rFonts w:ascii="ＭＳ ゴシック" w:eastAsia="ＭＳ ゴシック" w:hAnsi="ＭＳ ゴシック" w:hint="eastAsia"/>
          <w:sz w:val="24"/>
          <w:szCs w:val="24"/>
        </w:rPr>
        <w:t>改修工事等の</w:t>
      </w:r>
      <w:r w:rsidR="002E33B4" w:rsidRPr="00294DE9">
        <w:rPr>
          <w:rFonts w:ascii="ＭＳ ゴシック" w:eastAsia="ＭＳ ゴシック" w:hAnsi="ＭＳ ゴシック" w:hint="eastAsia"/>
          <w:sz w:val="24"/>
          <w:szCs w:val="24"/>
        </w:rPr>
        <w:t>推進</w:t>
      </w:r>
    </w:p>
    <w:p w14:paraId="536CE6C4" w14:textId="77265E2E" w:rsidR="005005CC" w:rsidRPr="00294DE9" w:rsidRDefault="002E33B4" w:rsidP="004F4499">
      <w:pPr>
        <w:ind w:leftChars="100" w:left="210" w:firstLineChars="100" w:firstLine="236"/>
        <w:rPr>
          <w:rFonts w:ascii="ＭＳ ゴシック" w:eastAsia="ＭＳ ゴシック" w:hAnsi="ＭＳ ゴシック"/>
          <w:spacing w:val="-2"/>
          <w:sz w:val="24"/>
          <w:szCs w:val="24"/>
        </w:rPr>
      </w:pPr>
      <w:r w:rsidRPr="00294DE9">
        <w:rPr>
          <w:rFonts w:ascii="ＭＳ ゴシック" w:eastAsia="ＭＳ ゴシック" w:hAnsi="ＭＳ ゴシック" w:hint="eastAsia"/>
          <w:spacing w:val="-2"/>
          <w:sz w:val="24"/>
          <w:szCs w:val="24"/>
        </w:rPr>
        <w:t>長寿命化のために優先的に対応する必要のあるものから、順次改修工事を推進していく</w:t>
      </w:r>
      <w:r w:rsidR="004F4499" w:rsidRPr="00294DE9">
        <w:rPr>
          <w:rFonts w:ascii="ＭＳ ゴシック" w:eastAsia="ＭＳ ゴシック" w:hAnsi="ＭＳ ゴシック" w:hint="eastAsia"/>
          <w:spacing w:val="-2"/>
          <w:sz w:val="24"/>
          <w:szCs w:val="24"/>
        </w:rPr>
        <w:t>。</w:t>
      </w:r>
    </w:p>
    <w:p w14:paraId="25D83249" w14:textId="77777777" w:rsidR="004F4499" w:rsidRPr="00294DE9" w:rsidRDefault="004F4499" w:rsidP="004F4499">
      <w:pPr>
        <w:ind w:leftChars="100" w:left="210" w:firstLineChars="100" w:firstLine="240"/>
        <w:rPr>
          <w:rFonts w:ascii="ＭＳ ゴシック" w:eastAsia="ＭＳ ゴシック" w:hAnsi="ＭＳ ゴシック"/>
          <w:sz w:val="24"/>
          <w:szCs w:val="24"/>
        </w:rPr>
      </w:pPr>
    </w:p>
    <w:p w14:paraId="080F9224" w14:textId="77777777" w:rsidR="00636A20" w:rsidRPr="00294DE9" w:rsidRDefault="00F1165E" w:rsidP="00636A20">
      <w:pPr>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 xml:space="preserve"> </w:t>
      </w:r>
      <w:r w:rsidR="00E4519E" w:rsidRPr="00294DE9">
        <w:rPr>
          <w:rFonts w:ascii="ＭＳ ゴシック" w:eastAsia="ＭＳ ゴシック" w:hAnsi="ＭＳ ゴシック"/>
          <w:sz w:val="24"/>
          <w:szCs w:val="24"/>
        </w:rPr>
        <w:t xml:space="preserve"> </w:t>
      </w:r>
      <w:r w:rsidR="006A1C67" w:rsidRPr="00294DE9">
        <w:rPr>
          <w:rFonts w:ascii="ＭＳ ゴシック" w:eastAsia="ＭＳ ゴシック" w:hAnsi="ＭＳ ゴシック" w:hint="eastAsia"/>
          <w:sz w:val="24"/>
          <w:szCs w:val="24"/>
        </w:rPr>
        <w:t>○計画のフォローアップ</w:t>
      </w:r>
    </w:p>
    <w:p w14:paraId="2CC73DD9" w14:textId="0B944BEA" w:rsidR="00FA7B35" w:rsidRPr="00294DE9" w:rsidRDefault="00FA7B35" w:rsidP="00636A20">
      <w:pPr>
        <w:ind w:leftChars="100" w:left="210" w:firstLineChars="100" w:firstLine="24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予防保全工事等の実施状況を適宜、中長期保全計画に反映させるとともに、当初計画以上の経</w:t>
      </w:r>
      <w:r w:rsidR="00C219E9" w:rsidRPr="00294DE9">
        <w:rPr>
          <w:rFonts w:ascii="ＭＳ ゴシック" w:eastAsia="ＭＳ ゴシック" w:hAnsi="ＭＳ ゴシック" w:hint="eastAsia"/>
          <w:sz w:val="24"/>
          <w:szCs w:val="24"/>
        </w:rPr>
        <w:t>年劣化が生じた場合は、状況を確認のうえ</w:t>
      </w:r>
      <w:r w:rsidRPr="00294DE9">
        <w:rPr>
          <w:rFonts w:ascii="ＭＳ ゴシック" w:eastAsia="ＭＳ ゴシック" w:hAnsi="ＭＳ ゴシック" w:hint="eastAsia"/>
          <w:sz w:val="24"/>
          <w:szCs w:val="24"/>
        </w:rPr>
        <w:t>、必要に応じて保全計画を見直す。</w:t>
      </w:r>
    </w:p>
    <w:p w14:paraId="3EA050FE" w14:textId="77777777" w:rsidR="005005CC" w:rsidRPr="00294DE9" w:rsidRDefault="005005CC" w:rsidP="00636A20">
      <w:pPr>
        <w:rPr>
          <w:rFonts w:ascii="ＭＳ ゴシック" w:eastAsia="ＭＳ ゴシック" w:hAnsi="ＭＳ ゴシック"/>
          <w:sz w:val="24"/>
          <w:szCs w:val="24"/>
        </w:rPr>
      </w:pPr>
    </w:p>
    <w:p w14:paraId="6C231C07" w14:textId="3F27D4F3" w:rsidR="005005CC" w:rsidRPr="00294DE9" w:rsidRDefault="00F1165E" w:rsidP="00636A20">
      <w:pPr>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 xml:space="preserve"> </w:t>
      </w:r>
      <w:r w:rsidR="00E4519E" w:rsidRPr="00294DE9">
        <w:rPr>
          <w:rFonts w:ascii="ＭＳ ゴシック" w:eastAsia="ＭＳ ゴシック" w:hAnsi="ＭＳ ゴシック"/>
          <w:sz w:val="24"/>
          <w:szCs w:val="24"/>
        </w:rPr>
        <w:t xml:space="preserve"> </w:t>
      </w:r>
      <w:r w:rsidR="006A1C67" w:rsidRPr="00294DE9">
        <w:rPr>
          <w:rFonts w:ascii="ＭＳ ゴシック" w:eastAsia="ＭＳ ゴシック" w:hAnsi="ＭＳ ゴシック" w:hint="eastAsia"/>
          <w:sz w:val="24"/>
          <w:szCs w:val="24"/>
        </w:rPr>
        <w:t>○日常点検能力の向上</w:t>
      </w:r>
    </w:p>
    <w:p w14:paraId="1AB7D20B" w14:textId="7BEFDC96" w:rsidR="006A1C67" w:rsidRPr="00294DE9" w:rsidRDefault="00D36388" w:rsidP="00DB7722">
      <w:pPr>
        <w:ind w:firstLineChars="200" w:firstLine="48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施設管理者</w:t>
      </w:r>
      <w:r w:rsidR="002E33B4" w:rsidRPr="00294DE9">
        <w:rPr>
          <w:rFonts w:ascii="ＭＳ ゴシック" w:eastAsia="ＭＳ ゴシック" w:hAnsi="ＭＳ ゴシック" w:hint="eastAsia"/>
          <w:sz w:val="24"/>
          <w:szCs w:val="24"/>
        </w:rPr>
        <w:t>に</w:t>
      </w:r>
      <w:r w:rsidR="00F95FEB" w:rsidRPr="00294DE9">
        <w:rPr>
          <w:rFonts w:ascii="ＭＳ ゴシック" w:eastAsia="ＭＳ ゴシック" w:hAnsi="ＭＳ ゴシック" w:hint="eastAsia"/>
          <w:sz w:val="24"/>
          <w:szCs w:val="24"/>
        </w:rPr>
        <w:t>、「安全点検」「保守点検」のノウハウ</w:t>
      </w:r>
      <w:r w:rsidR="00A778DA" w:rsidRPr="00294DE9">
        <w:rPr>
          <w:rFonts w:ascii="ＭＳ ゴシック" w:eastAsia="ＭＳ ゴシック" w:hAnsi="ＭＳ ゴシック" w:hint="eastAsia"/>
          <w:sz w:val="24"/>
          <w:szCs w:val="24"/>
        </w:rPr>
        <w:t>を</w:t>
      </w:r>
      <w:r w:rsidR="00F95FEB" w:rsidRPr="00294DE9">
        <w:rPr>
          <w:rFonts w:ascii="ＭＳ ゴシック" w:eastAsia="ＭＳ ゴシック" w:hAnsi="ＭＳ ゴシック" w:hint="eastAsia"/>
          <w:sz w:val="24"/>
          <w:szCs w:val="24"/>
        </w:rPr>
        <w:t>指導・</w:t>
      </w:r>
      <w:r w:rsidR="006A1C67" w:rsidRPr="00294DE9">
        <w:rPr>
          <w:rFonts w:ascii="ＭＳ ゴシック" w:eastAsia="ＭＳ ゴシック" w:hAnsi="ＭＳ ゴシック" w:hint="eastAsia"/>
          <w:sz w:val="24"/>
          <w:szCs w:val="24"/>
        </w:rPr>
        <w:t>支援</w:t>
      </w:r>
      <w:r w:rsidR="002E33B4" w:rsidRPr="00294DE9">
        <w:rPr>
          <w:rFonts w:ascii="ＭＳ ゴシック" w:eastAsia="ＭＳ ゴシック" w:hAnsi="ＭＳ ゴシック" w:hint="eastAsia"/>
          <w:sz w:val="24"/>
          <w:szCs w:val="24"/>
        </w:rPr>
        <w:t>する</w:t>
      </w:r>
      <w:r w:rsidR="006A1C67" w:rsidRPr="00294DE9">
        <w:rPr>
          <w:rFonts w:ascii="ＭＳ ゴシック" w:eastAsia="ＭＳ ゴシック" w:hAnsi="ＭＳ ゴシック" w:hint="eastAsia"/>
          <w:sz w:val="24"/>
          <w:szCs w:val="24"/>
        </w:rPr>
        <w:t>。</w:t>
      </w:r>
    </w:p>
    <w:p w14:paraId="23EFECE9" w14:textId="42E387DE" w:rsidR="002E33B4" w:rsidRPr="00294DE9" w:rsidRDefault="002E33B4" w:rsidP="002E33B4">
      <w:pPr>
        <w:rPr>
          <w:rFonts w:ascii="ＭＳ ゴシック" w:eastAsia="ＭＳ ゴシック" w:hAnsi="ＭＳ ゴシック"/>
          <w:sz w:val="24"/>
          <w:szCs w:val="24"/>
        </w:rPr>
      </w:pPr>
    </w:p>
    <w:p w14:paraId="5D7D0D62" w14:textId="354C0D34" w:rsidR="002E33B4" w:rsidRPr="00294DE9" w:rsidRDefault="00FC7AA5" w:rsidP="002E33B4">
      <w:pPr>
        <w:ind w:firstLineChars="100" w:firstLine="24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○地方独立行政法人の取組支援</w:t>
      </w:r>
    </w:p>
    <w:p w14:paraId="217754E0" w14:textId="005B438E" w:rsidR="002E33B4" w:rsidRPr="00294DE9" w:rsidRDefault="00A778DA" w:rsidP="002E33B4">
      <w:pPr>
        <w:ind w:firstLineChars="200" w:firstLine="48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基本方針及び</w:t>
      </w:r>
      <w:r w:rsidR="002E33B4" w:rsidRPr="00294DE9">
        <w:rPr>
          <w:rFonts w:ascii="ＭＳ ゴシック" w:eastAsia="ＭＳ ゴシック" w:hAnsi="ＭＳ ゴシック" w:hint="eastAsia"/>
          <w:sz w:val="24"/>
          <w:szCs w:val="24"/>
        </w:rPr>
        <w:t>中長期保全計画の策定</w:t>
      </w:r>
      <w:r w:rsidRPr="00294DE9">
        <w:rPr>
          <w:rFonts w:ascii="ＭＳ ゴシック" w:eastAsia="ＭＳ ゴシック" w:hAnsi="ＭＳ ゴシック" w:hint="eastAsia"/>
          <w:sz w:val="24"/>
          <w:szCs w:val="24"/>
        </w:rPr>
        <w:t>を</w:t>
      </w:r>
      <w:r w:rsidR="002E33B4" w:rsidRPr="00294DE9">
        <w:rPr>
          <w:rFonts w:ascii="ＭＳ ゴシック" w:eastAsia="ＭＳ ゴシック" w:hAnsi="ＭＳ ゴシック" w:hint="eastAsia"/>
          <w:sz w:val="24"/>
          <w:szCs w:val="24"/>
        </w:rPr>
        <w:t>支援する。</w:t>
      </w:r>
    </w:p>
    <w:p w14:paraId="2DE023CB" w14:textId="3ADEFFE0" w:rsidR="002E33B4" w:rsidRPr="00294DE9" w:rsidRDefault="002E33B4" w:rsidP="002E33B4">
      <w:pPr>
        <w:rPr>
          <w:rFonts w:ascii="ＭＳ ゴシック" w:eastAsia="ＭＳ ゴシック" w:hAnsi="ＭＳ ゴシック"/>
          <w:sz w:val="24"/>
          <w:szCs w:val="24"/>
        </w:rPr>
      </w:pPr>
    </w:p>
    <w:p w14:paraId="30B570DC" w14:textId="526D25FF" w:rsidR="00AB430F" w:rsidRPr="00294DE9" w:rsidRDefault="00F46C20" w:rsidP="004F4499">
      <w:pPr>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w:t>
      </w:r>
      <w:r w:rsidR="00F91648" w:rsidRPr="00294DE9">
        <w:rPr>
          <w:rFonts w:ascii="ＭＳ ゴシック" w:eastAsia="ＭＳ ゴシック" w:hAnsi="ＭＳ ゴシック" w:hint="eastAsia"/>
          <w:sz w:val="24"/>
          <w:szCs w:val="24"/>
        </w:rPr>
        <w:t>２</w:t>
      </w:r>
      <w:r w:rsidRPr="00294DE9">
        <w:rPr>
          <w:rFonts w:ascii="ＭＳ ゴシック" w:eastAsia="ＭＳ ゴシック" w:hAnsi="ＭＳ ゴシック" w:hint="eastAsia"/>
          <w:sz w:val="24"/>
          <w:szCs w:val="24"/>
        </w:rPr>
        <w:t>）</w:t>
      </w:r>
      <w:r w:rsidR="00F91648" w:rsidRPr="00294DE9">
        <w:rPr>
          <w:rFonts w:ascii="ＭＳ ゴシック" w:eastAsia="ＭＳ ゴシック" w:hAnsi="ＭＳ ゴシック" w:hint="eastAsia"/>
          <w:sz w:val="24"/>
          <w:szCs w:val="24"/>
        </w:rPr>
        <w:t>－２</w:t>
      </w:r>
      <w:r w:rsidR="00820AAE" w:rsidRPr="00294DE9">
        <w:rPr>
          <w:rFonts w:ascii="ＭＳ ゴシック" w:eastAsia="ＭＳ ゴシック" w:hAnsi="ＭＳ ゴシック" w:hint="eastAsia"/>
          <w:sz w:val="24"/>
          <w:szCs w:val="24"/>
        </w:rPr>
        <w:t xml:space="preserve">　</w:t>
      </w:r>
      <w:r w:rsidR="00F95FEB" w:rsidRPr="00294DE9">
        <w:rPr>
          <w:rFonts w:ascii="ＭＳ ゴシック" w:eastAsia="ＭＳ ゴシック" w:hAnsi="ＭＳ ゴシック" w:hint="eastAsia"/>
          <w:sz w:val="24"/>
          <w:szCs w:val="24"/>
        </w:rPr>
        <w:t>総量最適化・</w:t>
      </w:r>
      <w:r w:rsidR="00AB430F" w:rsidRPr="00294DE9">
        <w:rPr>
          <w:rFonts w:ascii="ＭＳ ゴシック" w:eastAsia="ＭＳ ゴシック" w:hAnsi="ＭＳ ゴシック" w:hint="eastAsia"/>
          <w:sz w:val="24"/>
          <w:szCs w:val="24"/>
        </w:rPr>
        <w:t>有効活用</w:t>
      </w:r>
    </w:p>
    <w:p w14:paraId="40578107" w14:textId="77777777" w:rsidR="007736C2" w:rsidRPr="00294DE9" w:rsidRDefault="007736C2" w:rsidP="004F4499">
      <w:pPr>
        <w:rPr>
          <w:rFonts w:ascii="ＭＳ ゴシック" w:eastAsia="ＭＳ ゴシック" w:hAnsi="ＭＳ ゴシック"/>
          <w:sz w:val="24"/>
          <w:szCs w:val="24"/>
        </w:rPr>
      </w:pPr>
    </w:p>
    <w:p w14:paraId="3C1EEEB5" w14:textId="18E24B60" w:rsidR="001425A4" w:rsidRPr="00294DE9" w:rsidRDefault="001425A4" w:rsidP="001425A4">
      <w:pPr>
        <w:ind w:leftChars="100" w:left="210" w:firstLineChars="100" w:firstLine="240"/>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引続き、築後</w:t>
      </w:r>
      <w:r w:rsidR="00E00197" w:rsidRPr="00294DE9">
        <w:rPr>
          <w:rFonts w:ascii="ＭＳ ゴシック" w:eastAsia="ＭＳ ゴシック" w:hAnsi="ＭＳ ゴシック" w:hint="eastAsia"/>
          <w:sz w:val="24"/>
          <w:szCs w:val="24"/>
        </w:rPr>
        <w:t>25</w:t>
      </w:r>
      <w:r w:rsidRPr="00294DE9">
        <w:rPr>
          <w:rFonts w:ascii="ＭＳ ゴシック" w:eastAsia="ＭＳ ゴシック" w:hAnsi="ＭＳ ゴシック" w:hint="eastAsia"/>
          <w:sz w:val="24"/>
          <w:szCs w:val="24"/>
        </w:rPr>
        <w:t>・</w:t>
      </w:r>
      <w:r w:rsidR="00E00197" w:rsidRPr="00294DE9">
        <w:rPr>
          <w:rFonts w:ascii="ＭＳ ゴシック" w:eastAsia="ＭＳ ゴシック" w:hAnsi="ＭＳ ゴシック" w:hint="eastAsia"/>
          <w:sz w:val="24"/>
          <w:szCs w:val="24"/>
        </w:rPr>
        <w:t>50</w:t>
      </w:r>
      <w:r w:rsidRPr="00294DE9">
        <w:rPr>
          <w:rFonts w:ascii="ＭＳ ゴシック" w:eastAsia="ＭＳ ゴシック" w:hAnsi="ＭＳ ゴシック" w:hint="eastAsia"/>
          <w:sz w:val="24"/>
          <w:szCs w:val="24"/>
        </w:rPr>
        <w:t>年目を迎える施設等について、劣化（老朽）度、必要性やニーズなど総合的な視点により、点検、活用方針の検討を行うとともに、評価指標による有効活用度等を点検し、総量の最適化・有効活用を図る。</w:t>
      </w:r>
    </w:p>
    <w:p w14:paraId="3FC50EF7" w14:textId="39066159" w:rsidR="004F4499" w:rsidRPr="00501851" w:rsidRDefault="001425A4" w:rsidP="002958BC">
      <w:pPr>
        <w:tabs>
          <w:tab w:val="left" w:pos="426"/>
        </w:tabs>
        <w:ind w:leftChars="100" w:left="210" w:firstLineChars="90" w:firstLine="216"/>
        <w:rPr>
          <w:rFonts w:ascii="ＭＳ ゴシック" w:eastAsia="ＭＳ ゴシック" w:hAnsi="ＭＳ ゴシック"/>
          <w:sz w:val="24"/>
          <w:szCs w:val="24"/>
        </w:rPr>
      </w:pPr>
      <w:r w:rsidRPr="00294DE9">
        <w:rPr>
          <w:rFonts w:ascii="ＭＳ ゴシック" w:eastAsia="ＭＳ ゴシック" w:hAnsi="ＭＳ ゴシック" w:hint="eastAsia"/>
          <w:sz w:val="24"/>
          <w:szCs w:val="24"/>
        </w:rPr>
        <w:t>併せて、既存施設を更新する際には、他施設との複合化・集約化、減築等により、施設の総量を縮減し、維持管理コストを抑制するとともに、跡地の売却等により、歳入確保を図る。</w:t>
      </w:r>
    </w:p>
    <w:sectPr w:rsidR="004F4499" w:rsidRPr="00501851" w:rsidSect="00C75646">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851" w:left="1134" w:header="851" w:footer="454" w:gutter="0"/>
      <w:pgNumType w:fmt="numberInDash"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A5BB" w14:textId="77777777" w:rsidR="001E4EFC" w:rsidRDefault="001E4EFC">
      <w:r>
        <w:separator/>
      </w:r>
    </w:p>
  </w:endnote>
  <w:endnote w:type="continuationSeparator" w:id="0">
    <w:p w14:paraId="2C2646CF" w14:textId="77777777" w:rsidR="001E4EFC" w:rsidRDefault="001E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9F09" w14:textId="77777777" w:rsidR="00C75646" w:rsidRDefault="00C756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418100"/>
      <w:docPartObj>
        <w:docPartGallery w:val="Page Numbers (Bottom of Page)"/>
        <w:docPartUnique/>
      </w:docPartObj>
    </w:sdtPr>
    <w:sdtEndPr/>
    <w:sdtContent>
      <w:p w14:paraId="52DA82AC" w14:textId="4E914243" w:rsidR="00BD36E2" w:rsidRDefault="00BD36E2" w:rsidP="006501E1">
        <w:pPr>
          <w:pStyle w:val="a5"/>
          <w:jc w:val="center"/>
        </w:pPr>
        <w:r>
          <w:fldChar w:fldCharType="begin"/>
        </w:r>
        <w:r>
          <w:instrText>PAGE   \* MERGEFORMAT</w:instrText>
        </w:r>
        <w:r>
          <w:fldChar w:fldCharType="separate"/>
        </w:r>
        <w:r w:rsidR="002958BC" w:rsidRPr="002958BC">
          <w:rPr>
            <w:noProof/>
            <w:lang w:val="ja-JP"/>
          </w:rPr>
          <w:t>-</w:t>
        </w:r>
        <w:r w:rsidR="002958BC">
          <w:rPr>
            <w:noProof/>
          </w:rPr>
          <w:t xml:space="preserve"> 43 -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1156" w14:textId="77777777" w:rsidR="00C75646" w:rsidRDefault="00C756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D806" w14:textId="77777777" w:rsidR="001E4EFC" w:rsidRDefault="001E4EFC">
      <w:r>
        <w:separator/>
      </w:r>
    </w:p>
  </w:footnote>
  <w:footnote w:type="continuationSeparator" w:id="0">
    <w:p w14:paraId="4EAF1C5F" w14:textId="77777777" w:rsidR="001E4EFC" w:rsidRDefault="001E4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93A0" w14:textId="77777777" w:rsidR="00C75646" w:rsidRDefault="00C756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E44D" w14:textId="77777777" w:rsidR="00C75646" w:rsidRDefault="00C756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9594" w14:textId="77777777" w:rsidR="00C75646" w:rsidRDefault="00C756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05A"/>
    <w:multiLevelType w:val="hybridMultilevel"/>
    <w:tmpl w:val="11203A56"/>
    <w:lvl w:ilvl="0" w:tplc="68086C88">
      <w:start w:val="1"/>
      <w:numFmt w:val="decimalFullWidth"/>
      <w:lvlText w:val="（%1）"/>
      <w:lvlJc w:val="left"/>
      <w:pPr>
        <w:ind w:left="720" w:hanging="720"/>
      </w:pPr>
      <w:rPr>
        <w:rFonts w:hint="default"/>
      </w:rPr>
    </w:lvl>
    <w:lvl w:ilvl="1" w:tplc="5C42E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44149"/>
    <w:multiLevelType w:val="hybridMultilevel"/>
    <w:tmpl w:val="6E16B802"/>
    <w:lvl w:ilvl="0" w:tplc="AC12C314">
      <w:start w:val="1"/>
      <w:numFmt w:val="bullet"/>
      <w:lvlText w:val="○"/>
      <w:lvlJc w:val="left"/>
      <w:pPr>
        <w:ind w:left="2010" w:hanging="360"/>
      </w:pPr>
      <w:rPr>
        <w:rFonts w:ascii="ＭＳ ゴシック" w:eastAsia="ＭＳ ゴシック" w:hAnsi="ＭＳ ゴシック" w:cstheme="minorBidi" w:hint="eastAsia"/>
      </w:rPr>
    </w:lvl>
    <w:lvl w:ilvl="1" w:tplc="0409000B" w:tentative="1">
      <w:start w:val="1"/>
      <w:numFmt w:val="bullet"/>
      <w:lvlText w:val=""/>
      <w:lvlJc w:val="left"/>
      <w:pPr>
        <w:ind w:left="2490" w:hanging="420"/>
      </w:pPr>
      <w:rPr>
        <w:rFonts w:ascii="Wingdings" w:hAnsi="Wingdings" w:hint="default"/>
      </w:rPr>
    </w:lvl>
    <w:lvl w:ilvl="2" w:tplc="0409000D" w:tentative="1">
      <w:start w:val="1"/>
      <w:numFmt w:val="bullet"/>
      <w:lvlText w:val=""/>
      <w:lvlJc w:val="left"/>
      <w:pPr>
        <w:ind w:left="2910" w:hanging="420"/>
      </w:pPr>
      <w:rPr>
        <w:rFonts w:ascii="Wingdings" w:hAnsi="Wingdings" w:hint="default"/>
      </w:rPr>
    </w:lvl>
    <w:lvl w:ilvl="3" w:tplc="04090001" w:tentative="1">
      <w:start w:val="1"/>
      <w:numFmt w:val="bullet"/>
      <w:lvlText w:val=""/>
      <w:lvlJc w:val="left"/>
      <w:pPr>
        <w:ind w:left="3330" w:hanging="420"/>
      </w:pPr>
      <w:rPr>
        <w:rFonts w:ascii="Wingdings" w:hAnsi="Wingdings" w:hint="default"/>
      </w:rPr>
    </w:lvl>
    <w:lvl w:ilvl="4" w:tplc="0409000B" w:tentative="1">
      <w:start w:val="1"/>
      <w:numFmt w:val="bullet"/>
      <w:lvlText w:val=""/>
      <w:lvlJc w:val="left"/>
      <w:pPr>
        <w:ind w:left="3750" w:hanging="420"/>
      </w:pPr>
      <w:rPr>
        <w:rFonts w:ascii="Wingdings" w:hAnsi="Wingdings" w:hint="default"/>
      </w:rPr>
    </w:lvl>
    <w:lvl w:ilvl="5" w:tplc="0409000D" w:tentative="1">
      <w:start w:val="1"/>
      <w:numFmt w:val="bullet"/>
      <w:lvlText w:val=""/>
      <w:lvlJc w:val="left"/>
      <w:pPr>
        <w:ind w:left="4170" w:hanging="420"/>
      </w:pPr>
      <w:rPr>
        <w:rFonts w:ascii="Wingdings" w:hAnsi="Wingdings" w:hint="default"/>
      </w:rPr>
    </w:lvl>
    <w:lvl w:ilvl="6" w:tplc="04090001" w:tentative="1">
      <w:start w:val="1"/>
      <w:numFmt w:val="bullet"/>
      <w:lvlText w:val=""/>
      <w:lvlJc w:val="left"/>
      <w:pPr>
        <w:ind w:left="4590" w:hanging="420"/>
      </w:pPr>
      <w:rPr>
        <w:rFonts w:ascii="Wingdings" w:hAnsi="Wingdings" w:hint="default"/>
      </w:rPr>
    </w:lvl>
    <w:lvl w:ilvl="7" w:tplc="0409000B" w:tentative="1">
      <w:start w:val="1"/>
      <w:numFmt w:val="bullet"/>
      <w:lvlText w:val=""/>
      <w:lvlJc w:val="left"/>
      <w:pPr>
        <w:ind w:left="5010" w:hanging="420"/>
      </w:pPr>
      <w:rPr>
        <w:rFonts w:ascii="Wingdings" w:hAnsi="Wingdings" w:hint="default"/>
      </w:rPr>
    </w:lvl>
    <w:lvl w:ilvl="8" w:tplc="0409000D" w:tentative="1">
      <w:start w:val="1"/>
      <w:numFmt w:val="bullet"/>
      <w:lvlText w:val=""/>
      <w:lvlJc w:val="left"/>
      <w:pPr>
        <w:ind w:left="5430" w:hanging="420"/>
      </w:pPr>
      <w:rPr>
        <w:rFonts w:ascii="Wingdings" w:hAnsi="Wingdings" w:hint="default"/>
      </w:rPr>
    </w:lvl>
  </w:abstractNum>
  <w:abstractNum w:abstractNumId="2" w15:restartNumberingAfterBreak="0">
    <w:nsid w:val="07DB7F88"/>
    <w:multiLevelType w:val="hybridMultilevel"/>
    <w:tmpl w:val="B68CA8EC"/>
    <w:lvl w:ilvl="0" w:tplc="CF1E38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851E10"/>
    <w:multiLevelType w:val="hybridMultilevel"/>
    <w:tmpl w:val="CEC01468"/>
    <w:lvl w:ilvl="0" w:tplc="B4C21D34">
      <w:start w:val="1"/>
      <w:numFmt w:val="bullet"/>
      <w:lvlText w:val="○"/>
      <w:lvlJc w:val="left"/>
      <w:pPr>
        <w:ind w:left="2160" w:hanging="360"/>
      </w:pPr>
      <w:rPr>
        <w:rFonts w:ascii="ＭＳ ゴシック" w:eastAsia="ＭＳ ゴシック" w:hAnsi="ＭＳ ゴシック" w:cstheme="minorBidi"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 w15:restartNumberingAfterBreak="0">
    <w:nsid w:val="146B6E8B"/>
    <w:multiLevelType w:val="hybridMultilevel"/>
    <w:tmpl w:val="EB5CBB92"/>
    <w:lvl w:ilvl="0" w:tplc="E888609E">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882EFE"/>
    <w:multiLevelType w:val="hybridMultilevel"/>
    <w:tmpl w:val="EB164938"/>
    <w:lvl w:ilvl="0" w:tplc="492EE14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A349EE"/>
    <w:multiLevelType w:val="hybridMultilevel"/>
    <w:tmpl w:val="3B2A3C30"/>
    <w:lvl w:ilvl="0" w:tplc="2BB0844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1B703D8C"/>
    <w:multiLevelType w:val="hybridMultilevel"/>
    <w:tmpl w:val="B43CEA76"/>
    <w:lvl w:ilvl="0" w:tplc="1DA6DE02">
      <w:start w:val="1"/>
      <w:numFmt w:val="bullet"/>
      <w:lvlText w:val="○"/>
      <w:lvlJc w:val="left"/>
      <w:pPr>
        <w:ind w:left="1440" w:hanging="360"/>
      </w:pPr>
      <w:rPr>
        <w:rFonts w:ascii="ＭＳ ゴシック" w:eastAsia="ＭＳ ゴシック" w:hAnsi="ＭＳ ゴシック"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8" w15:restartNumberingAfterBreak="0">
    <w:nsid w:val="1C581A32"/>
    <w:multiLevelType w:val="hybridMultilevel"/>
    <w:tmpl w:val="7D9E72D8"/>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9" w15:restartNumberingAfterBreak="0">
    <w:nsid w:val="1E0F57B5"/>
    <w:multiLevelType w:val="hybridMultilevel"/>
    <w:tmpl w:val="83F245A8"/>
    <w:lvl w:ilvl="0" w:tplc="CC0C9318">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6DF73B0"/>
    <w:multiLevelType w:val="hybridMultilevel"/>
    <w:tmpl w:val="131442DA"/>
    <w:lvl w:ilvl="0" w:tplc="08E4684E">
      <w:start w:val="1"/>
      <w:numFmt w:val="decimalEnclosedCircle"/>
      <w:lvlText w:val="%1"/>
      <w:lvlJc w:val="left"/>
      <w:pPr>
        <w:ind w:left="3715" w:hanging="360"/>
      </w:pPr>
      <w:rPr>
        <w:rFonts w:hint="default"/>
      </w:rPr>
    </w:lvl>
    <w:lvl w:ilvl="1" w:tplc="04090017" w:tentative="1">
      <w:start w:val="1"/>
      <w:numFmt w:val="aiueoFullWidth"/>
      <w:lvlText w:val="(%2)"/>
      <w:lvlJc w:val="left"/>
      <w:pPr>
        <w:ind w:left="4195" w:hanging="420"/>
      </w:pPr>
    </w:lvl>
    <w:lvl w:ilvl="2" w:tplc="04090011" w:tentative="1">
      <w:start w:val="1"/>
      <w:numFmt w:val="decimalEnclosedCircle"/>
      <w:lvlText w:val="%3"/>
      <w:lvlJc w:val="left"/>
      <w:pPr>
        <w:ind w:left="4615" w:hanging="420"/>
      </w:pPr>
    </w:lvl>
    <w:lvl w:ilvl="3" w:tplc="0409000F" w:tentative="1">
      <w:start w:val="1"/>
      <w:numFmt w:val="decimal"/>
      <w:lvlText w:val="%4."/>
      <w:lvlJc w:val="left"/>
      <w:pPr>
        <w:ind w:left="5035" w:hanging="420"/>
      </w:pPr>
    </w:lvl>
    <w:lvl w:ilvl="4" w:tplc="04090017" w:tentative="1">
      <w:start w:val="1"/>
      <w:numFmt w:val="aiueoFullWidth"/>
      <w:lvlText w:val="(%5)"/>
      <w:lvlJc w:val="left"/>
      <w:pPr>
        <w:ind w:left="5455" w:hanging="420"/>
      </w:pPr>
    </w:lvl>
    <w:lvl w:ilvl="5" w:tplc="04090011" w:tentative="1">
      <w:start w:val="1"/>
      <w:numFmt w:val="decimalEnclosedCircle"/>
      <w:lvlText w:val="%6"/>
      <w:lvlJc w:val="left"/>
      <w:pPr>
        <w:ind w:left="5875" w:hanging="420"/>
      </w:pPr>
    </w:lvl>
    <w:lvl w:ilvl="6" w:tplc="0409000F" w:tentative="1">
      <w:start w:val="1"/>
      <w:numFmt w:val="decimal"/>
      <w:lvlText w:val="%7."/>
      <w:lvlJc w:val="left"/>
      <w:pPr>
        <w:ind w:left="6295" w:hanging="420"/>
      </w:pPr>
    </w:lvl>
    <w:lvl w:ilvl="7" w:tplc="04090017" w:tentative="1">
      <w:start w:val="1"/>
      <w:numFmt w:val="aiueoFullWidth"/>
      <w:lvlText w:val="(%8)"/>
      <w:lvlJc w:val="left"/>
      <w:pPr>
        <w:ind w:left="6715" w:hanging="420"/>
      </w:pPr>
    </w:lvl>
    <w:lvl w:ilvl="8" w:tplc="04090011" w:tentative="1">
      <w:start w:val="1"/>
      <w:numFmt w:val="decimalEnclosedCircle"/>
      <w:lvlText w:val="%9"/>
      <w:lvlJc w:val="left"/>
      <w:pPr>
        <w:ind w:left="7135" w:hanging="420"/>
      </w:pPr>
    </w:lvl>
  </w:abstractNum>
  <w:abstractNum w:abstractNumId="12" w15:restartNumberingAfterBreak="0">
    <w:nsid w:val="29526981"/>
    <w:multiLevelType w:val="hybridMultilevel"/>
    <w:tmpl w:val="B78AC682"/>
    <w:lvl w:ilvl="0" w:tplc="BC28D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1A3798"/>
    <w:multiLevelType w:val="hybridMultilevel"/>
    <w:tmpl w:val="A7A85C88"/>
    <w:lvl w:ilvl="0" w:tplc="3A4840CE">
      <w:start w:val="4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B505E36"/>
    <w:multiLevelType w:val="hybridMultilevel"/>
    <w:tmpl w:val="7EFACF14"/>
    <w:lvl w:ilvl="0" w:tplc="7F7AF716">
      <w:start w:val="1"/>
      <w:numFmt w:val="decimalEnclosedCircle"/>
      <w:lvlText w:val="%1"/>
      <w:lvlJc w:val="left"/>
      <w:pPr>
        <w:ind w:left="1080" w:hanging="360"/>
      </w:pPr>
      <w:rPr>
        <w:rFonts w:hint="eastAsia"/>
      </w:rPr>
    </w:lvl>
    <w:lvl w:ilvl="1" w:tplc="C0D09738">
      <w:start w:val="1"/>
      <w:numFmt w:val="bullet"/>
      <w:lvlText w:val="○"/>
      <w:lvlJc w:val="left"/>
      <w:pPr>
        <w:ind w:left="15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2CC95513"/>
    <w:multiLevelType w:val="hybridMultilevel"/>
    <w:tmpl w:val="7F36CA9A"/>
    <w:lvl w:ilvl="0" w:tplc="0D02455E">
      <w:start w:val="1"/>
      <w:numFmt w:val="decimalFullWidth"/>
      <w:lvlText w:val="（%1）"/>
      <w:lvlJc w:val="left"/>
      <w:pPr>
        <w:ind w:left="720" w:hanging="720"/>
      </w:pPr>
      <w:rPr>
        <w:rFonts w:hint="default"/>
      </w:rPr>
    </w:lvl>
    <w:lvl w:ilvl="1" w:tplc="2ACE81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373FD3"/>
    <w:multiLevelType w:val="hybridMultilevel"/>
    <w:tmpl w:val="EFAE80BA"/>
    <w:lvl w:ilvl="0" w:tplc="FCCE19C4">
      <w:start w:val="2"/>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7"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08C1752"/>
    <w:multiLevelType w:val="hybridMultilevel"/>
    <w:tmpl w:val="3D66F36E"/>
    <w:lvl w:ilvl="0" w:tplc="3F086E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33144D6A"/>
    <w:multiLevelType w:val="hybridMultilevel"/>
    <w:tmpl w:val="5CE075E8"/>
    <w:lvl w:ilvl="0" w:tplc="A342A21A">
      <w:start w:val="43"/>
      <w:numFmt w:val="bullet"/>
      <w:lvlText w:val="○"/>
      <w:lvlJc w:val="left"/>
      <w:pPr>
        <w:ind w:left="920" w:hanging="360"/>
      </w:pPr>
      <w:rPr>
        <w:rFonts w:ascii="ＭＳ ゴシック" w:eastAsia="ＭＳ ゴシック" w:hAnsi="ＭＳ ゴシック" w:cstheme="minorBidi"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1" w15:restartNumberingAfterBreak="0">
    <w:nsid w:val="36174FFF"/>
    <w:multiLevelType w:val="hybridMultilevel"/>
    <w:tmpl w:val="725223AC"/>
    <w:lvl w:ilvl="0" w:tplc="684C90D2">
      <w:start w:val="43"/>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2" w15:restartNumberingAfterBreak="0">
    <w:nsid w:val="36F345B4"/>
    <w:multiLevelType w:val="hybridMultilevel"/>
    <w:tmpl w:val="E12618B0"/>
    <w:lvl w:ilvl="0" w:tplc="A6DE145E">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3"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5" w15:restartNumberingAfterBreak="0">
    <w:nsid w:val="3BE86A67"/>
    <w:multiLevelType w:val="hybridMultilevel"/>
    <w:tmpl w:val="17B6EE8A"/>
    <w:lvl w:ilvl="0" w:tplc="0BFC2A52">
      <w:start w:val="1"/>
      <w:numFmt w:val="bullet"/>
      <w:lvlText w:val="○"/>
      <w:lvlJc w:val="left"/>
      <w:pPr>
        <w:ind w:left="2040" w:hanging="360"/>
      </w:pPr>
      <w:rPr>
        <w:rFonts w:ascii="ＭＳ ゴシック" w:eastAsia="ＭＳ ゴシック" w:hAnsi="ＭＳ ゴシック"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6" w15:restartNumberingAfterBreak="0">
    <w:nsid w:val="407507EE"/>
    <w:multiLevelType w:val="hybridMultilevel"/>
    <w:tmpl w:val="39CA6424"/>
    <w:lvl w:ilvl="0" w:tplc="C35E8C12">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8" w15:restartNumberingAfterBreak="0">
    <w:nsid w:val="448E39FE"/>
    <w:multiLevelType w:val="hybridMultilevel"/>
    <w:tmpl w:val="6A7A5B40"/>
    <w:lvl w:ilvl="0" w:tplc="B95A47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4C92775"/>
    <w:multiLevelType w:val="hybridMultilevel"/>
    <w:tmpl w:val="5704D0EE"/>
    <w:lvl w:ilvl="0" w:tplc="0700F9C6">
      <w:start w:val="1"/>
      <w:numFmt w:val="decimalFullWidth"/>
      <w:lvlText w:val="（%1）"/>
      <w:lvlJc w:val="left"/>
      <w:pPr>
        <w:ind w:left="930" w:hanging="720"/>
      </w:pPr>
      <w:rPr>
        <w:rFonts w:hint="default"/>
      </w:rPr>
    </w:lvl>
    <w:lvl w:ilvl="1" w:tplc="D5A6CF5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A26279"/>
    <w:multiLevelType w:val="hybridMultilevel"/>
    <w:tmpl w:val="96F24BA6"/>
    <w:lvl w:ilvl="0" w:tplc="F66EA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A14E28"/>
    <w:multiLevelType w:val="hybridMultilevel"/>
    <w:tmpl w:val="E730B3CC"/>
    <w:lvl w:ilvl="0" w:tplc="08E4684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4" w15:restartNumberingAfterBreak="0">
    <w:nsid w:val="65EB3517"/>
    <w:multiLevelType w:val="hybridMultilevel"/>
    <w:tmpl w:val="099C0E94"/>
    <w:lvl w:ilvl="0" w:tplc="ACA6DB1E">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634E0E"/>
    <w:multiLevelType w:val="hybridMultilevel"/>
    <w:tmpl w:val="FD24E390"/>
    <w:lvl w:ilvl="0" w:tplc="FFE0F9F2">
      <w:start w:val="1"/>
      <w:numFmt w:val="decimalFullWidth"/>
      <w:lvlText w:val="（%1）"/>
      <w:lvlJc w:val="left"/>
      <w:pPr>
        <w:ind w:left="720" w:hanging="720"/>
      </w:pPr>
      <w:rPr>
        <w:rFonts w:hint="eastAsia"/>
      </w:rPr>
    </w:lvl>
    <w:lvl w:ilvl="1" w:tplc="96D6FCEE">
      <w:start w:val="1"/>
      <w:numFmt w:val="decimalEnclosedCircle"/>
      <w:lvlText w:val="%2"/>
      <w:lvlJc w:val="left"/>
      <w:pPr>
        <w:ind w:left="780" w:hanging="360"/>
      </w:pPr>
      <w:rPr>
        <w:rFonts w:hint="eastAsia"/>
      </w:rPr>
    </w:lvl>
    <w:lvl w:ilvl="2" w:tplc="B29CAB66">
      <w:start w:val="1"/>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7C3D3A"/>
    <w:multiLevelType w:val="hybridMultilevel"/>
    <w:tmpl w:val="E0CEFCAC"/>
    <w:lvl w:ilvl="0" w:tplc="EA543616">
      <w:start w:val="1"/>
      <w:numFmt w:val="decimalEnclosedCircle"/>
      <w:lvlText w:val="%1"/>
      <w:lvlJc w:val="left"/>
      <w:pPr>
        <w:ind w:left="840" w:hanging="360"/>
      </w:pPr>
      <w:rPr>
        <w:rFonts w:hint="eastAsia"/>
      </w:rPr>
    </w:lvl>
    <w:lvl w:ilvl="1" w:tplc="1090D2F2">
      <w:start w:val="1"/>
      <w:numFmt w:val="bullet"/>
      <w:lvlText w:val="・"/>
      <w:lvlJc w:val="left"/>
      <w:pPr>
        <w:ind w:left="126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72627746"/>
    <w:multiLevelType w:val="hybridMultilevel"/>
    <w:tmpl w:val="C44A0104"/>
    <w:lvl w:ilvl="0" w:tplc="6144F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6379D8"/>
    <w:multiLevelType w:val="hybridMultilevel"/>
    <w:tmpl w:val="92986F76"/>
    <w:lvl w:ilvl="0" w:tplc="34A85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634557"/>
    <w:multiLevelType w:val="hybridMultilevel"/>
    <w:tmpl w:val="07BCFC9A"/>
    <w:lvl w:ilvl="0" w:tplc="85CEB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A10392"/>
    <w:multiLevelType w:val="hybridMultilevel"/>
    <w:tmpl w:val="096CD7E8"/>
    <w:lvl w:ilvl="0" w:tplc="966423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0"/>
  </w:num>
  <w:num w:numId="2">
    <w:abstractNumId w:val="19"/>
  </w:num>
  <w:num w:numId="3">
    <w:abstractNumId w:val="17"/>
  </w:num>
  <w:num w:numId="4">
    <w:abstractNumId w:val="23"/>
  </w:num>
  <w:num w:numId="5">
    <w:abstractNumId w:val="30"/>
  </w:num>
  <w:num w:numId="6">
    <w:abstractNumId w:val="32"/>
  </w:num>
  <w:num w:numId="7">
    <w:abstractNumId w:val="27"/>
  </w:num>
  <w:num w:numId="8">
    <w:abstractNumId w:val="24"/>
  </w:num>
  <w:num w:numId="9">
    <w:abstractNumId w:val="5"/>
  </w:num>
  <w:num w:numId="10">
    <w:abstractNumId w:val="29"/>
  </w:num>
  <w:num w:numId="11">
    <w:abstractNumId w:val="34"/>
  </w:num>
  <w:num w:numId="12">
    <w:abstractNumId w:val="2"/>
  </w:num>
  <w:num w:numId="13">
    <w:abstractNumId w:val="39"/>
  </w:num>
  <w:num w:numId="14">
    <w:abstractNumId w:val="7"/>
  </w:num>
  <w:num w:numId="15">
    <w:abstractNumId w:val="14"/>
  </w:num>
  <w:num w:numId="16">
    <w:abstractNumId w:val="22"/>
  </w:num>
  <w:num w:numId="17">
    <w:abstractNumId w:val="16"/>
  </w:num>
  <w:num w:numId="18">
    <w:abstractNumId w:val="35"/>
  </w:num>
  <w:num w:numId="19">
    <w:abstractNumId w:val="36"/>
  </w:num>
  <w:num w:numId="20">
    <w:abstractNumId w:val="18"/>
  </w:num>
  <w:num w:numId="21">
    <w:abstractNumId w:val="6"/>
  </w:num>
  <w:num w:numId="22">
    <w:abstractNumId w:val="12"/>
  </w:num>
  <w:num w:numId="23">
    <w:abstractNumId w:val="38"/>
  </w:num>
  <w:num w:numId="24">
    <w:abstractNumId w:val="9"/>
  </w:num>
  <w:num w:numId="25">
    <w:abstractNumId w:val="4"/>
  </w:num>
  <w:num w:numId="26">
    <w:abstractNumId w:val="26"/>
  </w:num>
  <w:num w:numId="27">
    <w:abstractNumId w:val="15"/>
  </w:num>
  <w:num w:numId="28">
    <w:abstractNumId w:val="40"/>
  </w:num>
  <w:num w:numId="29">
    <w:abstractNumId w:val="8"/>
  </w:num>
  <w:num w:numId="30">
    <w:abstractNumId w:val="28"/>
  </w:num>
  <w:num w:numId="31">
    <w:abstractNumId w:val="1"/>
  </w:num>
  <w:num w:numId="32">
    <w:abstractNumId w:val="3"/>
  </w:num>
  <w:num w:numId="33">
    <w:abstractNumId w:val="25"/>
  </w:num>
  <w:num w:numId="34">
    <w:abstractNumId w:val="0"/>
  </w:num>
  <w:num w:numId="35">
    <w:abstractNumId w:val="37"/>
  </w:num>
  <w:num w:numId="36">
    <w:abstractNumId w:val="31"/>
  </w:num>
  <w:num w:numId="37">
    <w:abstractNumId w:val="33"/>
  </w:num>
  <w:num w:numId="38">
    <w:abstractNumId w:val="11"/>
  </w:num>
  <w:num w:numId="39">
    <w:abstractNumId w:val="13"/>
  </w:num>
  <w:num w:numId="40">
    <w:abstractNumId w:val="2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83"/>
    <w:rsid w:val="00001CB0"/>
    <w:rsid w:val="0000407D"/>
    <w:rsid w:val="000043A4"/>
    <w:rsid w:val="00007BA6"/>
    <w:rsid w:val="00007BDE"/>
    <w:rsid w:val="00010A57"/>
    <w:rsid w:val="00010E64"/>
    <w:rsid w:val="00010EE4"/>
    <w:rsid w:val="000114E9"/>
    <w:rsid w:val="00012841"/>
    <w:rsid w:val="00012B83"/>
    <w:rsid w:val="0001356A"/>
    <w:rsid w:val="00015C73"/>
    <w:rsid w:val="00016478"/>
    <w:rsid w:val="000215B2"/>
    <w:rsid w:val="00022B94"/>
    <w:rsid w:val="00022EC4"/>
    <w:rsid w:val="00023E1D"/>
    <w:rsid w:val="0002493D"/>
    <w:rsid w:val="000323EC"/>
    <w:rsid w:val="000353E9"/>
    <w:rsid w:val="00036165"/>
    <w:rsid w:val="00040E33"/>
    <w:rsid w:val="00043016"/>
    <w:rsid w:val="00044F87"/>
    <w:rsid w:val="0004570F"/>
    <w:rsid w:val="00050627"/>
    <w:rsid w:val="000506B8"/>
    <w:rsid w:val="00050EA6"/>
    <w:rsid w:val="000533E2"/>
    <w:rsid w:val="000561E4"/>
    <w:rsid w:val="00056C57"/>
    <w:rsid w:val="00057E87"/>
    <w:rsid w:val="00057F7E"/>
    <w:rsid w:val="00060745"/>
    <w:rsid w:val="00061FE0"/>
    <w:rsid w:val="000622DC"/>
    <w:rsid w:val="0006305C"/>
    <w:rsid w:val="000630F4"/>
    <w:rsid w:val="00063142"/>
    <w:rsid w:val="00064B95"/>
    <w:rsid w:val="000725F5"/>
    <w:rsid w:val="00074701"/>
    <w:rsid w:val="000802DD"/>
    <w:rsid w:val="0008285B"/>
    <w:rsid w:val="00082E78"/>
    <w:rsid w:val="000846B1"/>
    <w:rsid w:val="00085F62"/>
    <w:rsid w:val="0008735E"/>
    <w:rsid w:val="00090396"/>
    <w:rsid w:val="00091329"/>
    <w:rsid w:val="00093244"/>
    <w:rsid w:val="0009326A"/>
    <w:rsid w:val="00093D49"/>
    <w:rsid w:val="000940F1"/>
    <w:rsid w:val="0009492D"/>
    <w:rsid w:val="0009531B"/>
    <w:rsid w:val="00096CD1"/>
    <w:rsid w:val="000A0368"/>
    <w:rsid w:val="000A333E"/>
    <w:rsid w:val="000A4658"/>
    <w:rsid w:val="000B0AAF"/>
    <w:rsid w:val="000B24E3"/>
    <w:rsid w:val="000B43E7"/>
    <w:rsid w:val="000B67E6"/>
    <w:rsid w:val="000B772E"/>
    <w:rsid w:val="000C4C1B"/>
    <w:rsid w:val="000C5347"/>
    <w:rsid w:val="000C6F99"/>
    <w:rsid w:val="000C74B6"/>
    <w:rsid w:val="000D01CA"/>
    <w:rsid w:val="000D1771"/>
    <w:rsid w:val="000D5B7C"/>
    <w:rsid w:val="000D5E41"/>
    <w:rsid w:val="000D6FAC"/>
    <w:rsid w:val="000E1620"/>
    <w:rsid w:val="000E283E"/>
    <w:rsid w:val="000E3ECF"/>
    <w:rsid w:val="000E5539"/>
    <w:rsid w:val="000F2D14"/>
    <w:rsid w:val="000F4526"/>
    <w:rsid w:val="000F4E6D"/>
    <w:rsid w:val="000F54F0"/>
    <w:rsid w:val="00107C92"/>
    <w:rsid w:val="00107CDB"/>
    <w:rsid w:val="00107F51"/>
    <w:rsid w:val="00110167"/>
    <w:rsid w:val="00111A9F"/>
    <w:rsid w:val="00113755"/>
    <w:rsid w:val="00114F5F"/>
    <w:rsid w:val="00120E0C"/>
    <w:rsid w:val="00120F42"/>
    <w:rsid w:val="00121BCF"/>
    <w:rsid w:val="001226AF"/>
    <w:rsid w:val="00123A61"/>
    <w:rsid w:val="001240F0"/>
    <w:rsid w:val="00125605"/>
    <w:rsid w:val="0012573E"/>
    <w:rsid w:val="00127B83"/>
    <w:rsid w:val="00130D80"/>
    <w:rsid w:val="001330AD"/>
    <w:rsid w:val="00133E1B"/>
    <w:rsid w:val="00137517"/>
    <w:rsid w:val="00137A1E"/>
    <w:rsid w:val="0014087F"/>
    <w:rsid w:val="001409FA"/>
    <w:rsid w:val="00140A64"/>
    <w:rsid w:val="00140F80"/>
    <w:rsid w:val="001425A4"/>
    <w:rsid w:val="00144677"/>
    <w:rsid w:val="00144E8B"/>
    <w:rsid w:val="0014797A"/>
    <w:rsid w:val="00151075"/>
    <w:rsid w:val="00152EFE"/>
    <w:rsid w:val="0015369D"/>
    <w:rsid w:val="00153CDB"/>
    <w:rsid w:val="00154028"/>
    <w:rsid w:val="00154E8A"/>
    <w:rsid w:val="00157531"/>
    <w:rsid w:val="0016084A"/>
    <w:rsid w:val="00161B0C"/>
    <w:rsid w:val="00162A5A"/>
    <w:rsid w:val="00162DAD"/>
    <w:rsid w:val="001644F9"/>
    <w:rsid w:val="00164AB2"/>
    <w:rsid w:val="001709C5"/>
    <w:rsid w:val="00172B50"/>
    <w:rsid w:val="00176518"/>
    <w:rsid w:val="00177B2A"/>
    <w:rsid w:val="0018706E"/>
    <w:rsid w:val="001873BC"/>
    <w:rsid w:val="0019039B"/>
    <w:rsid w:val="00190C1B"/>
    <w:rsid w:val="00195062"/>
    <w:rsid w:val="00196618"/>
    <w:rsid w:val="001A0317"/>
    <w:rsid w:val="001A337D"/>
    <w:rsid w:val="001A35B4"/>
    <w:rsid w:val="001A7002"/>
    <w:rsid w:val="001A735A"/>
    <w:rsid w:val="001A7529"/>
    <w:rsid w:val="001B2639"/>
    <w:rsid w:val="001B32E3"/>
    <w:rsid w:val="001B5408"/>
    <w:rsid w:val="001C30AE"/>
    <w:rsid w:val="001C51B7"/>
    <w:rsid w:val="001C6879"/>
    <w:rsid w:val="001C7733"/>
    <w:rsid w:val="001D0E9E"/>
    <w:rsid w:val="001D1487"/>
    <w:rsid w:val="001D26C1"/>
    <w:rsid w:val="001D43BC"/>
    <w:rsid w:val="001D66B9"/>
    <w:rsid w:val="001D7F8D"/>
    <w:rsid w:val="001E01A5"/>
    <w:rsid w:val="001E0E6D"/>
    <w:rsid w:val="001E31BE"/>
    <w:rsid w:val="001E4EFC"/>
    <w:rsid w:val="001E60F7"/>
    <w:rsid w:val="001E6CCD"/>
    <w:rsid w:val="001E78E9"/>
    <w:rsid w:val="001F04F4"/>
    <w:rsid w:val="001F560F"/>
    <w:rsid w:val="001F5AFE"/>
    <w:rsid w:val="001F5C01"/>
    <w:rsid w:val="001F67C0"/>
    <w:rsid w:val="001F77F1"/>
    <w:rsid w:val="002032A4"/>
    <w:rsid w:val="00203693"/>
    <w:rsid w:val="002055B1"/>
    <w:rsid w:val="00206BA9"/>
    <w:rsid w:val="00206EA0"/>
    <w:rsid w:val="00207914"/>
    <w:rsid w:val="00214505"/>
    <w:rsid w:val="00217A53"/>
    <w:rsid w:val="00221870"/>
    <w:rsid w:val="002238C6"/>
    <w:rsid w:val="002269BE"/>
    <w:rsid w:val="002271DB"/>
    <w:rsid w:val="00227C48"/>
    <w:rsid w:val="00234133"/>
    <w:rsid w:val="002348C3"/>
    <w:rsid w:val="00234D16"/>
    <w:rsid w:val="002363ED"/>
    <w:rsid w:val="00240AF0"/>
    <w:rsid w:val="00240D72"/>
    <w:rsid w:val="00241AEA"/>
    <w:rsid w:val="002420F9"/>
    <w:rsid w:val="00244849"/>
    <w:rsid w:val="00245791"/>
    <w:rsid w:val="0025268B"/>
    <w:rsid w:val="002532C0"/>
    <w:rsid w:val="0025406E"/>
    <w:rsid w:val="00255874"/>
    <w:rsid w:val="00255A07"/>
    <w:rsid w:val="00256201"/>
    <w:rsid w:val="00256422"/>
    <w:rsid w:val="00256A50"/>
    <w:rsid w:val="00256D43"/>
    <w:rsid w:val="0026032A"/>
    <w:rsid w:val="002607E2"/>
    <w:rsid w:val="0026272F"/>
    <w:rsid w:val="00262BED"/>
    <w:rsid w:val="00263461"/>
    <w:rsid w:val="00264DC7"/>
    <w:rsid w:val="0027030E"/>
    <w:rsid w:val="0027049F"/>
    <w:rsid w:val="00271C0B"/>
    <w:rsid w:val="002723A4"/>
    <w:rsid w:val="00273CEC"/>
    <w:rsid w:val="00273E41"/>
    <w:rsid w:val="002752ED"/>
    <w:rsid w:val="002756E7"/>
    <w:rsid w:val="00276AB2"/>
    <w:rsid w:val="00280001"/>
    <w:rsid w:val="002840AA"/>
    <w:rsid w:val="002843D4"/>
    <w:rsid w:val="00285303"/>
    <w:rsid w:val="0028583C"/>
    <w:rsid w:val="00285AAD"/>
    <w:rsid w:val="00286548"/>
    <w:rsid w:val="002904DE"/>
    <w:rsid w:val="00290870"/>
    <w:rsid w:val="00294DE9"/>
    <w:rsid w:val="002958BC"/>
    <w:rsid w:val="00297CFA"/>
    <w:rsid w:val="002A0E56"/>
    <w:rsid w:val="002A35E6"/>
    <w:rsid w:val="002A6269"/>
    <w:rsid w:val="002A7DFF"/>
    <w:rsid w:val="002B20DA"/>
    <w:rsid w:val="002B22AC"/>
    <w:rsid w:val="002B39AE"/>
    <w:rsid w:val="002B3F22"/>
    <w:rsid w:val="002B4FA8"/>
    <w:rsid w:val="002B5370"/>
    <w:rsid w:val="002B7629"/>
    <w:rsid w:val="002C0E5A"/>
    <w:rsid w:val="002C12E6"/>
    <w:rsid w:val="002C1990"/>
    <w:rsid w:val="002C4277"/>
    <w:rsid w:val="002C461F"/>
    <w:rsid w:val="002C4979"/>
    <w:rsid w:val="002C634F"/>
    <w:rsid w:val="002C6907"/>
    <w:rsid w:val="002C724F"/>
    <w:rsid w:val="002C77FA"/>
    <w:rsid w:val="002D0EA9"/>
    <w:rsid w:val="002D4204"/>
    <w:rsid w:val="002D6EA3"/>
    <w:rsid w:val="002E0273"/>
    <w:rsid w:val="002E09D3"/>
    <w:rsid w:val="002E0A79"/>
    <w:rsid w:val="002E10E9"/>
    <w:rsid w:val="002E2011"/>
    <w:rsid w:val="002E33B4"/>
    <w:rsid w:val="002F03D9"/>
    <w:rsid w:val="002F0525"/>
    <w:rsid w:val="002F184B"/>
    <w:rsid w:val="002F40C3"/>
    <w:rsid w:val="002F6520"/>
    <w:rsid w:val="002F70A5"/>
    <w:rsid w:val="003000E7"/>
    <w:rsid w:val="00300BE5"/>
    <w:rsid w:val="00300BF4"/>
    <w:rsid w:val="003050DF"/>
    <w:rsid w:val="003118A2"/>
    <w:rsid w:val="0031376E"/>
    <w:rsid w:val="00313ACE"/>
    <w:rsid w:val="003144BA"/>
    <w:rsid w:val="003165FB"/>
    <w:rsid w:val="00316C94"/>
    <w:rsid w:val="00316EA4"/>
    <w:rsid w:val="00317F8F"/>
    <w:rsid w:val="00320BF5"/>
    <w:rsid w:val="00321C45"/>
    <w:rsid w:val="00321CC6"/>
    <w:rsid w:val="00324167"/>
    <w:rsid w:val="003242D4"/>
    <w:rsid w:val="00325DA0"/>
    <w:rsid w:val="00336DDF"/>
    <w:rsid w:val="00337D3E"/>
    <w:rsid w:val="00340E72"/>
    <w:rsid w:val="00342CF4"/>
    <w:rsid w:val="003437B2"/>
    <w:rsid w:val="00343EA3"/>
    <w:rsid w:val="00344510"/>
    <w:rsid w:val="00347E8A"/>
    <w:rsid w:val="00351A9B"/>
    <w:rsid w:val="00355131"/>
    <w:rsid w:val="00361BF4"/>
    <w:rsid w:val="0036295C"/>
    <w:rsid w:val="0036448C"/>
    <w:rsid w:val="0036655E"/>
    <w:rsid w:val="00367092"/>
    <w:rsid w:val="003678D8"/>
    <w:rsid w:val="00370F50"/>
    <w:rsid w:val="0037137F"/>
    <w:rsid w:val="003767CD"/>
    <w:rsid w:val="0037714C"/>
    <w:rsid w:val="00377B52"/>
    <w:rsid w:val="00377D6B"/>
    <w:rsid w:val="00385853"/>
    <w:rsid w:val="00386EC0"/>
    <w:rsid w:val="003879CE"/>
    <w:rsid w:val="003A1097"/>
    <w:rsid w:val="003A158D"/>
    <w:rsid w:val="003A1735"/>
    <w:rsid w:val="003A1BE6"/>
    <w:rsid w:val="003A40AA"/>
    <w:rsid w:val="003A4524"/>
    <w:rsid w:val="003A50F7"/>
    <w:rsid w:val="003A5B90"/>
    <w:rsid w:val="003A7077"/>
    <w:rsid w:val="003B06CC"/>
    <w:rsid w:val="003B074D"/>
    <w:rsid w:val="003B1644"/>
    <w:rsid w:val="003B1ACF"/>
    <w:rsid w:val="003B2750"/>
    <w:rsid w:val="003B3D6B"/>
    <w:rsid w:val="003B48BD"/>
    <w:rsid w:val="003B4A18"/>
    <w:rsid w:val="003B4C42"/>
    <w:rsid w:val="003B5B87"/>
    <w:rsid w:val="003B69C1"/>
    <w:rsid w:val="003B6A60"/>
    <w:rsid w:val="003B78A9"/>
    <w:rsid w:val="003C2411"/>
    <w:rsid w:val="003C3291"/>
    <w:rsid w:val="003C3ED3"/>
    <w:rsid w:val="003C4B70"/>
    <w:rsid w:val="003C4BA4"/>
    <w:rsid w:val="003C59A6"/>
    <w:rsid w:val="003D35F0"/>
    <w:rsid w:val="003E01BC"/>
    <w:rsid w:val="003E13BD"/>
    <w:rsid w:val="003E350A"/>
    <w:rsid w:val="003E4350"/>
    <w:rsid w:val="003E4F79"/>
    <w:rsid w:val="003F0FD0"/>
    <w:rsid w:val="003F1AD5"/>
    <w:rsid w:val="003F23BE"/>
    <w:rsid w:val="003F453B"/>
    <w:rsid w:val="003F6D2E"/>
    <w:rsid w:val="003F6E17"/>
    <w:rsid w:val="003F7722"/>
    <w:rsid w:val="003F7970"/>
    <w:rsid w:val="00400E60"/>
    <w:rsid w:val="0040388D"/>
    <w:rsid w:val="00403A47"/>
    <w:rsid w:val="0040428B"/>
    <w:rsid w:val="004044B8"/>
    <w:rsid w:val="00411792"/>
    <w:rsid w:val="00411D8A"/>
    <w:rsid w:val="00413AD9"/>
    <w:rsid w:val="00415A6B"/>
    <w:rsid w:val="00415CCD"/>
    <w:rsid w:val="004169E0"/>
    <w:rsid w:val="00417038"/>
    <w:rsid w:val="00417FBD"/>
    <w:rsid w:val="00423D81"/>
    <w:rsid w:val="00427797"/>
    <w:rsid w:val="00427A55"/>
    <w:rsid w:val="00430542"/>
    <w:rsid w:val="00432BF7"/>
    <w:rsid w:val="00436BC3"/>
    <w:rsid w:val="004405B9"/>
    <w:rsid w:val="004426B8"/>
    <w:rsid w:val="004449B7"/>
    <w:rsid w:val="00447C39"/>
    <w:rsid w:val="004517F4"/>
    <w:rsid w:val="00451BBA"/>
    <w:rsid w:val="00451F96"/>
    <w:rsid w:val="00452ADA"/>
    <w:rsid w:val="004549E5"/>
    <w:rsid w:val="00454C6A"/>
    <w:rsid w:val="00455F68"/>
    <w:rsid w:val="00457107"/>
    <w:rsid w:val="004621BB"/>
    <w:rsid w:val="004637F7"/>
    <w:rsid w:val="00464262"/>
    <w:rsid w:val="00465A2D"/>
    <w:rsid w:val="00467217"/>
    <w:rsid w:val="004676F7"/>
    <w:rsid w:val="004729EA"/>
    <w:rsid w:val="00474446"/>
    <w:rsid w:val="00475E89"/>
    <w:rsid w:val="0047654D"/>
    <w:rsid w:val="00476B23"/>
    <w:rsid w:val="0047700A"/>
    <w:rsid w:val="00477419"/>
    <w:rsid w:val="00481B07"/>
    <w:rsid w:val="00483D42"/>
    <w:rsid w:val="00485214"/>
    <w:rsid w:val="004857E8"/>
    <w:rsid w:val="00485AC5"/>
    <w:rsid w:val="004915E9"/>
    <w:rsid w:val="00494990"/>
    <w:rsid w:val="00495C75"/>
    <w:rsid w:val="00496887"/>
    <w:rsid w:val="004A11C2"/>
    <w:rsid w:val="004A1F5A"/>
    <w:rsid w:val="004A2265"/>
    <w:rsid w:val="004A2FCB"/>
    <w:rsid w:val="004A3CDE"/>
    <w:rsid w:val="004A6205"/>
    <w:rsid w:val="004A7253"/>
    <w:rsid w:val="004B0953"/>
    <w:rsid w:val="004B2482"/>
    <w:rsid w:val="004B6FFC"/>
    <w:rsid w:val="004C2A24"/>
    <w:rsid w:val="004C356C"/>
    <w:rsid w:val="004C3770"/>
    <w:rsid w:val="004C4F3E"/>
    <w:rsid w:val="004C6BCD"/>
    <w:rsid w:val="004C6DD2"/>
    <w:rsid w:val="004D4A01"/>
    <w:rsid w:val="004D546C"/>
    <w:rsid w:val="004D5C33"/>
    <w:rsid w:val="004D7E5D"/>
    <w:rsid w:val="004E24CE"/>
    <w:rsid w:val="004E4A23"/>
    <w:rsid w:val="004E5639"/>
    <w:rsid w:val="004E682C"/>
    <w:rsid w:val="004E7C5D"/>
    <w:rsid w:val="004F3B9F"/>
    <w:rsid w:val="004F4499"/>
    <w:rsid w:val="004F58CA"/>
    <w:rsid w:val="004F6598"/>
    <w:rsid w:val="004F6D2C"/>
    <w:rsid w:val="005005CC"/>
    <w:rsid w:val="00500AC8"/>
    <w:rsid w:val="005013F0"/>
    <w:rsid w:val="00501851"/>
    <w:rsid w:val="00501F48"/>
    <w:rsid w:val="00502117"/>
    <w:rsid w:val="00504026"/>
    <w:rsid w:val="00506596"/>
    <w:rsid w:val="00506818"/>
    <w:rsid w:val="00511D0D"/>
    <w:rsid w:val="0051267D"/>
    <w:rsid w:val="00513FB0"/>
    <w:rsid w:val="00514E57"/>
    <w:rsid w:val="00514EFD"/>
    <w:rsid w:val="00516517"/>
    <w:rsid w:val="005204F1"/>
    <w:rsid w:val="005236FE"/>
    <w:rsid w:val="0052410F"/>
    <w:rsid w:val="00525C0F"/>
    <w:rsid w:val="0052617D"/>
    <w:rsid w:val="00526336"/>
    <w:rsid w:val="00526F63"/>
    <w:rsid w:val="00527143"/>
    <w:rsid w:val="00527163"/>
    <w:rsid w:val="00527F92"/>
    <w:rsid w:val="00532D20"/>
    <w:rsid w:val="005367D3"/>
    <w:rsid w:val="00537194"/>
    <w:rsid w:val="00541AF7"/>
    <w:rsid w:val="00544B5C"/>
    <w:rsid w:val="00545C1D"/>
    <w:rsid w:val="00546118"/>
    <w:rsid w:val="00550828"/>
    <w:rsid w:val="00552324"/>
    <w:rsid w:val="0055390D"/>
    <w:rsid w:val="00553AA3"/>
    <w:rsid w:val="00554B64"/>
    <w:rsid w:val="005568CC"/>
    <w:rsid w:val="00556AF4"/>
    <w:rsid w:val="00557462"/>
    <w:rsid w:val="005617DC"/>
    <w:rsid w:val="00562C01"/>
    <w:rsid w:val="005639F0"/>
    <w:rsid w:val="005701B3"/>
    <w:rsid w:val="005705B9"/>
    <w:rsid w:val="00570B09"/>
    <w:rsid w:val="0057154D"/>
    <w:rsid w:val="0057234E"/>
    <w:rsid w:val="00573C52"/>
    <w:rsid w:val="00574661"/>
    <w:rsid w:val="00575C09"/>
    <w:rsid w:val="005811BE"/>
    <w:rsid w:val="00582F68"/>
    <w:rsid w:val="005833C2"/>
    <w:rsid w:val="00583F0F"/>
    <w:rsid w:val="00584A87"/>
    <w:rsid w:val="0058598A"/>
    <w:rsid w:val="00585B06"/>
    <w:rsid w:val="005954B2"/>
    <w:rsid w:val="005A0953"/>
    <w:rsid w:val="005A0AC4"/>
    <w:rsid w:val="005A1A55"/>
    <w:rsid w:val="005A31E8"/>
    <w:rsid w:val="005A5CAE"/>
    <w:rsid w:val="005A6D0C"/>
    <w:rsid w:val="005A72C1"/>
    <w:rsid w:val="005B1328"/>
    <w:rsid w:val="005B1830"/>
    <w:rsid w:val="005B1A65"/>
    <w:rsid w:val="005B4791"/>
    <w:rsid w:val="005B7904"/>
    <w:rsid w:val="005B7A0F"/>
    <w:rsid w:val="005C14DD"/>
    <w:rsid w:val="005C22FD"/>
    <w:rsid w:val="005C2319"/>
    <w:rsid w:val="005D063F"/>
    <w:rsid w:val="005D0934"/>
    <w:rsid w:val="005D09B3"/>
    <w:rsid w:val="005D0AF4"/>
    <w:rsid w:val="005D2717"/>
    <w:rsid w:val="005D3E69"/>
    <w:rsid w:val="005D7331"/>
    <w:rsid w:val="005E3A40"/>
    <w:rsid w:val="005E3B82"/>
    <w:rsid w:val="005E7CA4"/>
    <w:rsid w:val="005F0DBA"/>
    <w:rsid w:val="005F13B9"/>
    <w:rsid w:val="005F1898"/>
    <w:rsid w:val="005F51B9"/>
    <w:rsid w:val="005F5360"/>
    <w:rsid w:val="005F74A2"/>
    <w:rsid w:val="005F7A58"/>
    <w:rsid w:val="00601FEA"/>
    <w:rsid w:val="00602781"/>
    <w:rsid w:val="0060280A"/>
    <w:rsid w:val="00607283"/>
    <w:rsid w:val="00610B2A"/>
    <w:rsid w:val="00611F60"/>
    <w:rsid w:val="00613435"/>
    <w:rsid w:val="00614062"/>
    <w:rsid w:val="006148B2"/>
    <w:rsid w:val="00616BE3"/>
    <w:rsid w:val="00617714"/>
    <w:rsid w:val="0061793C"/>
    <w:rsid w:val="00621380"/>
    <w:rsid w:val="00621FD9"/>
    <w:rsid w:val="00622774"/>
    <w:rsid w:val="006275DE"/>
    <w:rsid w:val="0063133C"/>
    <w:rsid w:val="00632C40"/>
    <w:rsid w:val="00633C27"/>
    <w:rsid w:val="0063440D"/>
    <w:rsid w:val="00636A20"/>
    <w:rsid w:val="0063725D"/>
    <w:rsid w:val="00640B13"/>
    <w:rsid w:val="0064309B"/>
    <w:rsid w:val="00643546"/>
    <w:rsid w:val="00643ED6"/>
    <w:rsid w:val="0064630D"/>
    <w:rsid w:val="006472F5"/>
    <w:rsid w:val="00647E42"/>
    <w:rsid w:val="006501E1"/>
    <w:rsid w:val="00650AC1"/>
    <w:rsid w:val="006512BA"/>
    <w:rsid w:val="00653AC3"/>
    <w:rsid w:val="0065412E"/>
    <w:rsid w:val="00656B77"/>
    <w:rsid w:val="006579D6"/>
    <w:rsid w:val="006615D9"/>
    <w:rsid w:val="00661D95"/>
    <w:rsid w:val="00664C6F"/>
    <w:rsid w:val="006658B9"/>
    <w:rsid w:val="006734A2"/>
    <w:rsid w:val="00673ADD"/>
    <w:rsid w:val="00673D51"/>
    <w:rsid w:val="0067404D"/>
    <w:rsid w:val="0067498D"/>
    <w:rsid w:val="00676A3E"/>
    <w:rsid w:val="00682025"/>
    <w:rsid w:val="00682890"/>
    <w:rsid w:val="00683236"/>
    <w:rsid w:val="0068334B"/>
    <w:rsid w:val="00683401"/>
    <w:rsid w:val="00683517"/>
    <w:rsid w:val="00684345"/>
    <w:rsid w:val="006849DA"/>
    <w:rsid w:val="00687182"/>
    <w:rsid w:val="00687B70"/>
    <w:rsid w:val="00690852"/>
    <w:rsid w:val="00690C48"/>
    <w:rsid w:val="00693278"/>
    <w:rsid w:val="00694A7F"/>
    <w:rsid w:val="0069682C"/>
    <w:rsid w:val="0069685D"/>
    <w:rsid w:val="006A1C67"/>
    <w:rsid w:val="006A2424"/>
    <w:rsid w:val="006A50EE"/>
    <w:rsid w:val="006A52B9"/>
    <w:rsid w:val="006B0ABF"/>
    <w:rsid w:val="006B0C2A"/>
    <w:rsid w:val="006B259D"/>
    <w:rsid w:val="006B651A"/>
    <w:rsid w:val="006B7491"/>
    <w:rsid w:val="006B7B99"/>
    <w:rsid w:val="006B7C05"/>
    <w:rsid w:val="006C045E"/>
    <w:rsid w:val="006C1F93"/>
    <w:rsid w:val="006C2E9C"/>
    <w:rsid w:val="006C46A4"/>
    <w:rsid w:val="006C481C"/>
    <w:rsid w:val="006C4B8B"/>
    <w:rsid w:val="006C4E99"/>
    <w:rsid w:val="006C7B42"/>
    <w:rsid w:val="006D0278"/>
    <w:rsid w:val="006D0FA7"/>
    <w:rsid w:val="006D3F09"/>
    <w:rsid w:val="006D5F9C"/>
    <w:rsid w:val="006D62FB"/>
    <w:rsid w:val="006E0AEA"/>
    <w:rsid w:val="006E240C"/>
    <w:rsid w:val="006E506D"/>
    <w:rsid w:val="006E5368"/>
    <w:rsid w:val="006E5A0B"/>
    <w:rsid w:val="006E6D3C"/>
    <w:rsid w:val="006F0B03"/>
    <w:rsid w:val="006F373F"/>
    <w:rsid w:val="006F3A50"/>
    <w:rsid w:val="006F3CAB"/>
    <w:rsid w:val="00700F2D"/>
    <w:rsid w:val="0070676D"/>
    <w:rsid w:val="007067D7"/>
    <w:rsid w:val="0071118F"/>
    <w:rsid w:val="00711F96"/>
    <w:rsid w:val="00713F57"/>
    <w:rsid w:val="00713F81"/>
    <w:rsid w:val="007141A3"/>
    <w:rsid w:val="00716F12"/>
    <w:rsid w:val="007215BD"/>
    <w:rsid w:val="0072170B"/>
    <w:rsid w:val="00722C1E"/>
    <w:rsid w:val="00725F71"/>
    <w:rsid w:val="00726953"/>
    <w:rsid w:val="00727CC1"/>
    <w:rsid w:val="00727FB6"/>
    <w:rsid w:val="00732CC6"/>
    <w:rsid w:val="0073757E"/>
    <w:rsid w:val="00744EE5"/>
    <w:rsid w:val="0074716A"/>
    <w:rsid w:val="00750435"/>
    <w:rsid w:val="00750833"/>
    <w:rsid w:val="00750A65"/>
    <w:rsid w:val="00752D75"/>
    <w:rsid w:val="00753589"/>
    <w:rsid w:val="00753672"/>
    <w:rsid w:val="007573B6"/>
    <w:rsid w:val="00760D55"/>
    <w:rsid w:val="00760DC4"/>
    <w:rsid w:val="00772B86"/>
    <w:rsid w:val="007736C2"/>
    <w:rsid w:val="007754B5"/>
    <w:rsid w:val="00777AB7"/>
    <w:rsid w:val="00781190"/>
    <w:rsid w:val="00783BAE"/>
    <w:rsid w:val="00783D61"/>
    <w:rsid w:val="007843CA"/>
    <w:rsid w:val="0078694A"/>
    <w:rsid w:val="00787A55"/>
    <w:rsid w:val="007922FD"/>
    <w:rsid w:val="00793A81"/>
    <w:rsid w:val="00797634"/>
    <w:rsid w:val="007A00CD"/>
    <w:rsid w:val="007A5DCD"/>
    <w:rsid w:val="007B1377"/>
    <w:rsid w:val="007B1434"/>
    <w:rsid w:val="007B16A2"/>
    <w:rsid w:val="007B174E"/>
    <w:rsid w:val="007B38FA"/>
    <w:rsid w:val="007B4E0F"/>
    <w:rsid w:val="007B5780"/>
    <w:rsid w:val="007B6BCA"/>
    <w:rsid w:val="007B7BB8"/>
    <w:rsid w:val="007C511A"/>
    <w:rsid w:val="007C5B36"/>
    <w:rsid w:val="007C6081"/>
    <w:rsid w:val="007C6A7B"/>
    <w:rsid w:val="007C6EA5"/>
    <w:rsid w:val="007C7E04"/>
    <w:rsid w:val="007D0A58"/>
    <w:rsid w:val="007D149B"/>
    <w:rsid w:val="007D1A7B"/>
    <w:rsid w:val="007D2DED"/>
    <w:rsid w:val="007D51F7"/>
    <w:rsid w:val="007E3AA1"/>
    <w:rsid w:val="007E5E64"/>
    <w:rsid w:val="007F2713"/>
    <w:rsid w:val="007F3199"/>
    <w:rsid w:val="007F3819"/>
    <w:rsid w:val="007F3951"/>
    <w:rsid w:val="0080185F"/>
    <w:rsid w:val="0080221B"/>
    <w:rsid w:val="00803FBB"/>
    <w:rsid w:val="0080405E"/>
    <w:rsid w:val="00805AC9"/>
    <w:rsid w:val="00806973"/>
    <w:rsid w:val="00810010"/>
    <w:rsid w:val="00811041"/>
    <w:rsid w:val="008114C6"/>
    <w:rsid w:val="00811565"/>
    <w:rsid w:val="00811F59"/>
    <w:rsid w:val="008120FE"/>
    <w:rsid w:val="00812E11"/>
    <w:rsid w:val="00814FC2"/>
    <w:rsid w:val="00816560"/>
    <w:rsid w:val="00816F05"/>
    <w:rsid w:val="00816F7C"/>
    <w:rsid w:val="008172A5"/>
    <w:rsid w:val="008176B0"/>
    <w:rsid w:val="00820AAE"/>
    <w:rsid w:val="00823212"/>
    <w:rsid w:val="008238BE"/>
    <w:rsid w:val="008238D2"/>
    <w:rsid w:val="0082430F"/>
    <w:rsid w:val="008256CA"/>
    <w:rsid w:val="00825E27"/>
    <w:rsid w:val="008277D8"/>
    <w:rsid w:val="008301C2"/>
    <w:rsid w:val="008309B4"/>
    <w:rsid w:val="00830E65"/>
    <w:rsid w:val="00835657"/>
    <w:rsid w:val="0083652D"/>
    <w:rsid w:val="00841156"/>
    <w:rsid w:val="00842331"/>
    <w:rsid w:val="00845F2F"/>
    <w:rsid w:val="00850222"/>
    <w:rsid w:val="00850C2E"/>
    <w:rsid w:val="00852DC1"/>
    <w:rsid w:val="00854536"/>
    <w:rsid w:val="00854DDD"/>
    <w:rsid w:val="0085720E"/>
    <w:rsid w:val="008572C6"/>
    <w:rsid w:val="00860559"/>
    <w:rsid w:val="00861879"/>
    <w:rsid w:val="0086268B"/>
    <w:rsid w:val="0086330C"/>
    <w:rsid w:val="00863BFB"/>
    <w:rsid w:val="008660D1"/>
    <w:rsid w:val="0086725B"/>
    <w:rsid w:val="00870B5A"/>
    <w:rsid w:val="008714A7"/>
    <w:rsid w:val="00871938"/>
    <w:rsid w:val="00872EE7"/>
    <w:rsid w:val="008748E3"/>
    <w:rsid w:val="00875D38"/>
    <w:rsid w:val="008766DB"/>
    <w:rsid w:val="00877A99"/>
    <w:rsid w:val="0088052F"/>
    <w:rsid w:val="00880612"/>
    <w:rsid w:val="00880DDC"/>
    <w:rsid w:val="0088236C"/>
    <w:rsid w:val="0088249A"/>
    <w:rsid w:val="00883636"/>
    <w:rsid w:val="008847B6"/>
    <w:rsid w:val="00890B40"/>
    <w:rsid w:val="008922DD"/>
    <w:rsid w:val="00895B6C"/>
    <w:rsid w:val="008A113D"/>
    <w:rsid w:val="008A18FD"/>
    <w:rsid w:val="008A2800"/>
    <w:rsid w:val="008A2E55"/>
    <w:rsid w:val="008A3482"/>
    <w:rsid w:val="008A38D9"/>
    <w:rsid w:val="008A3E24"/>
    <w:rsid w:val="008A3F32"/>
    <w:rsid w:val="008A6CBE"/>
    <w:rsid w:val="008B08AD"/>
    <w:rsid w:val="008B70CB"/>
    <w:rsid w:val="008B78D0"/>
    <w:rsid w:val="008C000E"/>
    <w:rsid w:val="008C06E2"/>
    <w:rsid w:val="008C2828"/>
    <w:rsid w:val="008C3468"/>
    <w:rsid w:val="008C4C61"/>
    <w:rsid w:val="008C50CC"/>
    <w:rsid w:val="008C5285"/>
    <w:rsid w:val="008C6675"/>
    <w:rsid w:val="008C6CF5"/>
    <w:rsid w:val="008C7626"/>
    <w:rsid w:val="008C7F0E"/>
    <w:rsid w:val="008D0A69"/>
    <w:rsid w:val="008D2288"/>
    <w:rsid w:val="008D3BE3"/>
    <w:rsid w:val="008D487B"/>
    <w:rsid w:val="008D4AEE"/>
    <w:rsid w:val="008D5F9D"/>
    <w:rsid w:val="008D66D4"/>
    <w:rsid w:val="008E06D6"/>
    <w:rsid w:val="008E51C0"/>
    <w:rsid w:val="008E6A67"/>
    <w:rsid w:val="008E7597"/>
    <w:rsid w:val="008E7C95"/>
    <w:rsid w:val="008F0663"/>
    <w:rsid w:val="008F0743"/>
    <w:rsid w:val="008F1CBB"/>
    <w:rsid w:val="008F41E5"/>
    <w:rsid w:val="008F5DEB"/>
    <w:rsid w:val="008F70A3"/>
    <w:rsid w:val="008F7624"/>
    <w:rsid w:val="008F7A4A"/>
    <w:rsid w:val="008F7E6C"/>
    <w:rsid w:val="009009E0"/>
    <w:rsid w:val="009040A7"/>
    <w:rsid w:val="00904EE7"/>
    <w:rsid w:val="0090653B"/>
    <w:rsid w:val="00906813"/>
    <w:rsid w:val="00906ADA"/>
    <w:rsid w:val="00906F55"/>
    <w:rsid w:val="0091105F"/>
    <w:rsid w:val="00912FC9"/>
    <w:rsid w:val="00914006"/>
    <w:rsid w:val="00915C33"/>
    <w:rsid w:val="0091750B"/>
    <w:rsid w:val="00924FDF"/>
    <w:rsid w:val="0092649B"/>
    <w:rsid w:val="00926667"/>
    <w:rsid w:val="009278DC"/>
    <w:rsid w:val="00927AFD"/>
    <w:rsid w:val="00930B7C"/>
    <w:rsid w:val="00931226"/>
    <w:rsid w:val="0093327F"/>
    <w:rsid w:val="00933D83"/>
    <w:rsid w:val="00934123"/>
    <w:rsid w:val="009366A9"/>
    <w:rsid w:val="009370BF"/>
    <w:rsid w:val="009436D1"/>
    <w:rsid w:val="00943BA2"/>
    <w:rsid w:val="009466EC"/>
    <w:rsid w:val="00947482"/>
    <w:rsid w:val="00947649"/>
    <w:rsid w:val="00950BE9"/>
    <w:rsid w:val="00951A8B"/>
    <w:rsid w:val="00953691"/>
    <w:rsid w:val="00954C2C"/>
    <w:rsid w:val="00954DFA"/>
    <w:rsid w:val="00956CB0"/>
    <w:rsid w:val="00956F2B"/>
    <w:rsid w:val="00957575"/>
    <w:rsid w:val="0095768A"/>
    <w:rsid w:val="00957BD6"/>
    <w:rsid w:val="0096077F"/>
    <w:rsid w:val="009625AE"/>
    <w:rsid w:val="00963172"/>
    <w:rsid w:val="00965A46"/>
    <w:rsid w:val="00971211"/>
    <w:rsid w:val="00971913"/>
    <w:rsid w:val="00971BBF"/>
    <w:rsid w:val="00974EBC"/>
    <w:rsid w:val="0097587A"/>
    <w:rsid w:val="0097649B"/>
    <w:rsid w:val="00976DAB"/>
    <w:rsid w:val="0098033F"/>
    <w:rsid w:val="0098176E"/>
    <w:rsid w:val="00982015"/>
    <w:rsid w:val="009861C4"/>
    <w:rsid w:val="009868D6"/>
    <w:rsid w:val="0098699D"/>
    <w:rsid w:val="00987736"/>
    <w:rsid w:val="00991A6F"/>
    <w:rsid w:val="00992092"/>
    <w:rsid w:val="00992CCD"/>
    <w:rsid w:val="00993C18"/>
    <w:rsid w:val="00994278"/>
    <w:rsid w:val="0099448E"/>
    <w:rsid w:val="00994C0C"/>
    <w:rsid w:val="00995904"/>
    <w:rsid w:val="00995C4F"/>
    <w:rsid w:val="009A141B"/>
    <w:rsid w:val="009A1A5B"/>
    <w:rsid w:val="009A1B7B"/>
    <w:rsid w:val="009A22C3"/>
    <w:rsid w:val="009B1512"/>
    <w:rsid w:val="009B30A0"/>
    <w:rsid w:val="009B35A8"/>
    <w:rsid w:val="009B54CE"/>
    <w:rsid w:val="009B7501"/>
    <w:rsid w:val="009B7970"/>
    <w:rsid w:val="009B7C6B"/>
    <w:rsid w:val="009C0D05"/>
    <w:rsid w:val="009C2A45"/>
    <w:rsid w:val="009C4E39"/>
    <w:rsid w:val="009C58B3"/>
    <w:rsid w:val="009C7D47"/>
    <w:rsid w:val="009D2305"/>
    <w:rsid w:val="009D3075"/>
    <w:rsid w:val="009D30C5"/>
    <w:rsid w:val="009D5ED0"/>
    <w:rsid w:val="009D5FBF"/>
    <w:rsid w:val="009D7887"/>
    <w:rsid w:val="009E1840"/>
    <w:rsid w:val="009E6AD5"/>
    <w:rsid w:val="009F3220"/>
    <w:rsid w:val="009F4FC0"/>
    <w:rsid w:val="009F6790"/>
    <w:rsid w:val="00A00535"/>
    <w:rsid w:val="00A02DC1"/>
    <w:rsid w:val="00A04A84"/>
    <w:rsid w:val="00A04BEA"/>
    <w:rsid w:val="00A075D5"/>
    <w:rsid w:val="00A07692"/>
    <w:rsid w:val="00A07E3E"/>
    <w:rsid w:val="00A108AC"/>
    <w:rsid w:val="00A12491"/>
    <w:rsid w:val="00A12B8B"/>
    <w:rsid w:val="00A147DB"/>
    <w:rsid w:val="00A175DA"/>
    <w:rsid w:val="00A17E78"/>
    <w:rsid w:val="00A203C3"/>
    <w:rsid w:val="00A217E0"/>
    <w:rsid w:val="00A22946"/>
    <w:rsid w:val="00A22A92"/>
    <w:rsid w:val="00A250D4"/>
    <w:rsid w:val="00A2605F"/>
    <w:rsid w:val="00A26864"/>
    <w:rsid w:val="00A273DF"/>
    <w:rsid w:val="00A276D9"/>
    <w:rsid w:val="00A27861"/>
    <w:rsid w:val="00A306C6"/>
    <w:rsid w:val="00A314B6"/>
    <w:rsid w:val="00A34E24"/>
    <w:rsid w:val="00A3542E"/>
    <w:rsid w:val="00A36182"/>
    <w:rsid w:val="00A36C84"/>
    <w:rsid w:val="00A3741F"/>
    <w:rsid w:val="00A403E6"/>
    <w:rsid w:val="00A40E8D"/>
    <w:rsid w:val="00A4308C"/>
    <w:rsid w:val="00A430D2"/>
    <w:rsid w:val="00A45CF7"/>
    <w:rsid w:val="00A45E92"/>
    <w:rsid w:val="00A50774"/>
    <w:rsid w:val="00A51664"/>
    <w:rsid w:val="00A51908"/>
    <w:rsid w:val="00A52A2B"/>
    <w:rsid w:val="00A5572B"/>
    <w:rsid w:val="00A57155"/>
    <w:rsid w:val="00A57945"/>
    <w:rsid w:val="00A60EBB"/>
    <w:rsid w:val="00A633BE"/>
    <w:rsid w:val="00A64E32"/>
    <w:rsid w:val="00A7241B"/>
    <w:rsid w:val="00A72995"/>
    <w:rsid w:val="00A75E84"/>
    <w:rsid w:val="00A776C1"/>
    <w:rsid w:val="00A778DA"/>
    <w:rsid w:val="00A8317A"/>
    <w:rsid w:val="00A8540F"/>
    <w:rsid w:val="00A85F60"/>
    <w:rsid w:val="00A863E7"/>
    <w:rsid w:val="00A86E0E"/>
    <w:rsid w:val="00A93DD8"/>
    <w:rsid w:val="00A96813"/>
    <w:rsid w:val="00A97E69"/>
    <w:rsid w:val="00AA0E62"/>
    <w:rsid w:val="00AA4E5A"/>
    <w:rsid w:val="00AA5B4B"/>
    <w:rsid w:val="00AA5FC7"/>
    <w:rsid w:val="00AB0B2C"/>
    <w:rsid w:val="00AB206F"/>
    <w:rsid w:val="00AB3293"/>
    <w:rsid w:val="00AB3347"/>
    <w:rsid w:val="00AB3A21"/>
    <w:rsid w:val="00AB430F"/>
    <w:rsid w:val="00AB538E"/>
    <w:rsid w:val="00AB5BD9"/>
    <w:rsid w:val="00AB6589"/>
    <w:rsid w:val="00AC0E11"/>
    <w:rsid w:val="00AC2E43"/>
    <w:rsid w:val="00AC32A1"/>
    <w:rsid w:val="00AC5C55"/>
    <w:rsid w:val="00AC790D"/>
    <w:rsid w:val="00AD365C"/>
    <w:rsid w:val="00AD3AD6"/>
    <w:rsid w:val="00AE0553"/>
    <w:rsid w:val="00AE0AFC"/>
    <w:rsid w:val="00AE1D74"/>
    <w:rsid w:val="00AE31C3"/>
    <w:rsid w:val="00AE3537"/>
    <w:rsid w:val="00AF3213"/>
    <w:rsid w:val="00AF5BE5"/>
    <w:rsid w:val="00AF613D"/>
    <w:rsid w:val="00B01ED4"/>
    <w:rsid w:val="00B0435E"/>
    <w:rsid w:val="00B05373"/>
    <w:rsid w:val="00B07755"/>
    <w:rsid w:val="00B11096"/>
    <w:rsid w:val="00B12F3C"/>
    <w:rsid w:val="00B14977"/>
    <w:rsid w:val="00B15FAA"/>
    <w:rsid w:val="00B16A1E"/>
    <w:rsid w:val="00B20284"/>
    <w:rsid w:val="00B22555"/>
    <w:rsid w:val="00B22746"/>
    <w:rsid w:val="00B24451"/>
    <w:rsid w:val="00B26C0D"/>
    <w:rsid w:val="00B271D9"/>
    <w:rsid w:val="00B31936"/>
    <w:rsid w:val="00B3264F"/>
    <w:rsid w:val="00B32B31"/>
    <w:rsid w:val="00B33869"/>
    <w:rsid w:val="00B369C5"/>
    <w:rsid w:val="00B43677"/>
    <w:rsid w:val="00B436BC"/>
    <w:rsid w:val="00B43DA1"/>
    <w:rsid w:val="00B472B3"/>
    <w:rsid w:val="00B52F7E"/>
    <w:rsid w:val="00B53F87"/>
    <w:rsid w:val="00B55CFF"/>
    <w:rsid w:val="00B56FAA"/>
    <w:rsid w:val="00B61DA6"/>
    <w:rsid w:val="00B64F72"/>
    <w:rsid w:val="00B65877"/>
    <w:rsid w:val="00B6697A"/>
    <w:rsid w:val="00B71513"/>
    <w:rsid w:val="00B7555E"/>
    <w:rsid w:val="00B8015F"/>
    <w:rsid w:val="00B82657"/>
    <w:rsid w:val="00B826C7"/>
    <w:rsid w:val="00B83AF9"/>
    <w:rsid w:val="00B84961"/>
    <w:rsid w:val="00B84D4A"/>
    <w:rsid w:val="00B85CC8"/>
    <w:rsid w:val="00B86ED2"/>
    <w:rsid w:val="00B9253E"/>
    <w:rsid w:val="00B925EE"/>
    <w:rsid w:val="00B92B13"/>
    <w:rsid w:val="00B933BF"/>
    <w:rsid w:val="00B93A12"/>
    <w:rsid w:val="00B9478F"/>
    <w:rsid w:val="00B94EA7"/>
    <w:rsid w:val="00BA1072"/>
    <w:rsid w:val="00BA2D25"/>
    <w:rsid w:val="00BB1272"/>
    <w:rsid w:val="00BB18CD"/>
    <w:rsid w:val="00BB2451"/>
    <w:rsid w:val="00BB2D7F"/>
    <w:rsid w:val="00BB31CC"/>
    <w:rsid w:val="00BB5DB0"/>
    <w:rsid w:val="00BB73D6"/>
    <w:rsid w:val="00BB7BC2"/>
    <w:rsid w:val="00BC02F6"/>
    <w:rsid w:val="00BC105A"/>
    <w:rsid w:val="00BC26DF"/>
    <w:rsid w:val="00BC3734"/>
    <w:rsid w:val="00BC40E7"/>
    <w:rsid w:val="00BC5B6F"/>
    <w:rsid w:val="00BC6E0E"/>
    <w:rsid w:val="00BD36E2"/>
    <w:rsid w:val="00BD5508"/>
    <w:rsid w:val="00BD64BB"/>
    <w:rsid w:val="00BD720B"/>
    <w:rsid w:val="00BD7845"/>
    <w:rsid w:val="00BE00AA"/>
    <w:rsid w:val="00BE3240"/>
    <w:rsid w:val="00BF08BB"/>
    <w:rsid w:val="00BF3217"/>
    <w:rsid w:val="00BF3B12"/>
    <w:rsid w:val="00BF46A6"/>
    <w:rsid w:val="00BF4A37"/>
    <w:rsid w:val="00BF5579"/>
    <w:rsid w:val="00BF7CAE"/>
    <w:rsid w:val="00C010A5"/>
    <w:rsid w:val="00C021E0"/>
    <w:rsid w:val="00C0278F"/>
    <w:rsid w:val="00C03B9C"/>
    <w:rsid w:val="00C10904"/>
    <w:rsid w:val="00C219E9"/>
    <w:rsid w:val="00C24AF7"/>
    <w:rsid w:val="00C260EC"/>
    <w:rsid w:val="00C263E5"/>
    <w:rsid w:val="00C26557"/>
    <w:rsid w:val="00C26ABF"/>
    <w:rsid w:val="00C30480"/>
    <w:rsid w:val="00C33514"/>
    <w:rsid w:val="00C338C4"/>
    <w:rsid w:val="00C3436F"/>
    <w:rsid w:val="00C347EF"/>
    <w:rsid w:val="00C3496E"/>
    <w:rsid w:val="00C375B8"/>
    <w:rsid w:val="00C416C1"/>
    <w:rsid w:val="00C449B7"/>
    <w:rsid w:val="00C4637E"/>
    <w:rsid w:val="00C46FD2"/>
    <w:rsid w:val="00C505FC"/>
    <w:rsid w:val="00C522FB"/>
    <w:rsid w:val="00C52957"/>
    <w:rsid w:val="00C5664F"/>
    <w:rsid w:val="00C60DB4"/>
    <w:rsid w:val="00C62668"/>
    <w:rsid w:val="00C628E2"/>
    <w:rsid w:val="00C632F7"/>
    <w:rsid w:val="00C651BC"/>
    <w:rsid w:val="00C668B6"/>
    <w:rsid w:val="00C73A08"/>
    <w:rsid w:val="00C75646"/>
    <w:rsid w:val="00C75928"/>
    <w:rsid w:val="00C81FD8"/>
    <w:rsid w:val="00C828A1"/>
    <w:rsid w:val="00C831AC"/>
    <w:rsid w:val="00C84AE9"/>
    <w:rsid w:val="00C86210"/>
    <w:rsid w:val="00C86BA9"/>
    <w:rsid w:val="00C8759D"/>
    <w:rsid w:val="00C877E2"/>
    <w:rsid w:val="00C87817"/>
    <w:rsid w:val="00C92330"/>
    <w:rsid w:val="00C934CA"/>
    <w:rsid w:val="00C94674"/>
    <w:rsid w:val="00C96087"/>
    <w:rsid w:val="00C97362"/>
    <w:rsid w:val="00CA0455"/>
    <w:rsid w:val="00CA1ED9"/>
    <w:rsid w:val="00CA25C9"/>
    <w:rsid w:val="00CA2831"/>
    <w:rsid w:val="00CA2B62"/>
    <w:rsid w:val="00CA2D33"/>
    <w:rsid w:val="00CA3AB0"/>
    <w:rsid w:val="00CA4617"/>
    <w:rsid w:val="00CA4849"/>
    <w:rsid w:val="00CA5298"/>
    <w:rsid w:val="00CA5E9C"/>
    <w:rsid w:val="00CA6BB0"/>
    <w:rsid w:val="00CA7A91"/>
    <w:rsid w:val="00CB0D7C"/>
    <w:rsid w:val="00CB1722"/>
    <w:rsid w:val="00CB2D2F"/>
    <w:rsid w:val="00CB3643"/>
    <w:rsid w:val="00CC0340"/>
    <w:rsid w:val="00CC1DC7"/>
    <w:rsid w:val="00CC4680"/>
    <w:rsid w:val="00CC4E00"/>
    <w:rsid w:val="00CC6312"/>
    <w:rsid w:val="00CD0995"/>
    <w:rsid w:val="00CD0DF4"/>
    <w:rsid w:val="00CD1E64"/>
    <w:rsid w:val="00CD6DFB"/>
    <w:rsid w:val="00CE0AAE"/>
    <w:rsid w:val="00CE3320"/>
    <w:rsid w:val="00CE54CD"/>
    <w:rsid w:val="00CF0D27"/>
    <w:rsid w:val="00CF0EF8"/>
    <w:rsid w:val="00CF1062"/>
    <w:rsid w:val="00CF2EA1"/>
    <w:rsid w:val="00CF2F2E"/>
    <w:rsid w:val="00CF5D02"/>
    <w:rsid w:val="00CF6F70"/>
    <w:rsid w:val="00D06295"/>
    <w:rsid w:val="00D0699B"/>
    <w:rsid w:val="00D1213C"/>
    <w:rsid w:val="00D12619"/>
    <w:rsid w:val="00D140CF"/>
    <w:rsid w:val="00D157D6"/>
    <w:rsid w:val="00D1618D"/>
    <w:rsid w:val="00D168EC"/>
    <w:rsid w:val="00D1698E"/>
    <w:rsid w:val="00D2033A"/>
    <w:rsid w:val="00D205B3"/>
    <w:rsid w:val="00D206BF"/>
    <w:rsid w:val="00D20884"/>
    <w:rsid w:val="00D22687"/>
    <w:rsid w:val="00D2275D"/>
    <w:rsid w:val="00D25A94"/>
    <w:rsid w:val="00D26BE1"/>
    <w:rsid w:val="00D32E62"/>
    <w:rsid w:val="00D3311A"/>
    <w:rsid w:val="00D331D5"/>
    <w:rsid w:val="00D33E1D"/>
    <w:rsid w:val="00D341EE"/>
    <w:rsid w:val="00D34349"/>
    <w:rsid w:val="00D36184"/>
    <w:rsid w:val="00D36388"/>
    <w:rsid w:val="00D4012E"/>
    <w:rsid w:val="00D40243"/>
    <w:rsid w:val="00D42743"/>
    <w:rsid w:val="00D43134"/>
    <w:rsid w:val="00D444D1"/>
    <w:rsid w:val="00D45A98"/>
    <w:rsid w:val="00D47B60"/>
    <w:rsid w:val="00D503B6"/>
    <w:rsid w:val="00D535D7"/>
    <w:rsid w:val="00D54641"/>
    <w:rsid w:val="00D56045"/>
    <w:rsid w:val="00D572E1"/>
    <w:rsid w:val="00D57D7B"/>
    <w:rsid w:val="00D617F5"/>
    <w:rsid w:val="00D62857"/>
    <w:rsid w:val="00D63053"/>
    <w:rsid w:val="00D63F6B"/>
    <w:rsid w:val="00D64EB9"/>
    <w:rsid w:val="00D66E6E"/>
    <w:rsid w:val="00D67659"/>
    <w:rsid w:val="00D67CE1"/>
    <w:rsid w:val="00D70695"/>
    <w:rsid w:val="00D84050"/>
    <w:rsid w:val="00D85168"/>
    <w:rsid w:val="00D91365"/>
    <w:rsid w:val="00D91A3A"/>
    <w:rsid w:val="00D91BEA"/>
    <w:rsid w:val="00D9251A"/>
    <w:rsid w:val="00D96ED6"/>
    <w:rsid w:val="00D97BF0"/>
    <w:rsid w:val="00DA061E"/>
    <w:rsid w:val="00DA06C8"/>
    <w:rsid w:val="00DA1558"/>
    <w:rsid w:val="00DA1B33"/>
    <w:rsid w:val="00DA25A7"/>
    <w:rsid w:val="00DA4C30"/>
    <w:rsid w:val="00DA4C43"/>
    <w:rsid w:val="00DA5401"/>
    <w:rsid w:val="00DA5B9E"/>
    <w:rsid w:val="00DA5E76"/>
    <w:rsid w:val="00DA65F7"/>
    <w:rsid w:val="00DA6ED2"/>
    <w:rsid w:val="00DA7585"/>
    <w:rsid w:val="00DB091A"/>
    <w:rsid w:val="00DB1A12"/>
    <w:rsid w:val="00DB2222"/>
    <w:rsid w:val="00DB317F"/>
    <w:rsid w:val="00DB422B"/>
    <w:rsid w:val="00DB4940"/>
    <w:rsid w:val="00DB51CD"/>
    <w:rsid w:val="00DB5C8F"/>
    <w:rsid w:val="00DB7722"/>
    <w:rsid w:val="00DC3A3E"/>
    <w:rsid w:val="00DC47D9"/>
    <w:rsid w:val="00DC5D7E"/>
    <w:rsid w:val="00DC619D"/>
    <w:rsid w:val="00DC61BC"/>
    <w:rsid w:val="00DC642F"/>
    <w:rsid w:val="00DD014A"/>
    <w:rsid w:val="00DD02A0"/>
    <w:rsid w:val="00DD170D"/>
    <w:rsid w:val="00DD7A93"/>
    <w:rsid w:val="00DE0D8F"/>
    <w:rsid w:val="00DE1215"/>
    <w:rsid w:val="00DE29C5"/>
    <w:rsid w:val="00DF0411"/>
    <w:rsid w:val="00DF46B0"/>
    <w:rsid w:val="00DF63A2"/>
    <w:rsid w:val="00DF66AF"/>
    <w:rsid w:val="00DF7882"/>
    <w:rsid w:val="00DF7E59"/>
    <w:rsid w:val="00E00197"/>
    <w:rsid w:val="00E004F2"/>
    <w:rsid w:val="00E0075C"/>
    <w:rsid w:val="00E013B0"/>
    <w:rsid w:val="00E0148A"/>
    <w:rsid w:val="00E03494"/>
    <w:rsid w:val="00E03ACC"/>
    <w:rsid w:val="00E03D57"/>
    <w:rsid w:val="00E06AC3"/>
    <w:rsid w:val="00E10C7D"/>
    <w:rsid w:val="00E12ADF"/>
    <w:rsid w:val="00E17BE8"/>
    <w:rsid w:val="00E20490"/>
    <w:rsid w:val="00E20937"/>
    <w:rsid w:val="00E21882"/>
    <w:rsid w:val="00E22FEB"/>
    <w:rsid w:val="00E252DC"/>
    <w:rsid w:val="00E25776"/>
    <w:rsid w:val="00E267F7"/>
    <w:rsid w:val="00E26CCC"/>
    <w:rsid w:val="00E31A5C"/>
    <w:rsid w:val="00E32943"/>
    <w:rsid w:val="00E35056"/>
    <w:rsid w:val="00E378EA"/>
    <w:rsid w:val="00E400E6"/>
    <w:rsid w:val="00E42584"/>
    <w:rsid w:val="00E4327B"/>
    <w:rsid w:val="00E4337B"/>
    <w:rsid w:val="00E4502A"/>
    <w:rsid w:val="00E4519E"/>
    <w:rsid w:val="00E4550B"/>
    <w:rsid w:val="00E45C72"/>
    <w:rsid w:val="00E50A4D"/>
    <w:rsid w:val="00E5102F"/>
    <w:rsid w:val="00E53C3F"/>
    <w:rsid w:val="00E53FC6"/>
    <w:rsid w:val="00E56408"/>
    <w:rsid w:val="00E56A2B"/>
    <w:rsid w:val="00E56C12"/>
    <w:rsid w:val="00E600F3"/>
    <w:rsid w:val="00E63618"/>
    <w:rsid w:val="00E67043"/>
    <w:rsid w:val="00E67431"/>
    <w:rsid w:val="00E675B7"/>
    <w:rsid w:val="00E706D8"/>
    <w:rsid w:val="00E723DB"/>
    <w:rsid w:val="00E728E4"/>
    <w:rsid w:val="00E75F16"/>
    <w:rsid w:val="00E77612"/>
    <w:rsid w:val="00E817C5"/>
    <w:rsid w:val="00E820F2"/>
    <w:rsid w:val="00E82A73"/>
    <w:rsid w:val="00E85C11"/>
    <w:rsid w:val="00E86ABB"/>
    <w:rsid w:val="00E87354"/>
    <w:rsid w:val="00E916E5"/>
    <w:rsid w:val="00E921B5"/>
    <w:rsid w:val="00E9297B"/>
    <w:rsid w:val="00E946FE"/>
    <w:rsid w:val="00E947FA"/>
    <w:rsid w:val="00EA136D"/>
    <w:rsid w:val="00EA1BCB"/>
    <w:rsid w:val="00EA1D11"/>
    <w:rsid w:val="00EA29B9"/>
    <w:rsid w:val="00EA2DC1"/>
    <w:rsid w:val="00EA2F77"/>
    <w:rsid w:val="00EA3737"/>
    <w:rsid w:val="00EA41D6"/>
    <w:rsid w:val="00EA54E8"/>
    <w:rsid w:val="00EA5F2B"/>
    <w:rsid w:val="00EB35F5"/>
    <w:rsid w:val="00EB7141"/>
    <w:rsid w:val="00EC4EF3"/>
    <w:rsid w:val="00EC7B13"/>
    <w:rsid w:val="00ED0DD0"/>
    <w:rsid w:val="00ED1610"/>
    <w:rsid w:val="00ED4BD2"/>
    <w:rsid w:val="00ED4FA5"/>
    <w:rsid w:val="00ED6B07"/>
    <w:rsid w:val="00EE259E"/>
    <w:rsid w:val="00EE2A17"/>
    <w:rsid w:val="00EE3D53"/>
    <w:rsid w:val="00EE44A4"/>
    <w:rsid w:val="00EE4B79"/>
    <w:rsid w:val="00EE554D"/>
    <w:rsid w:val="00EE5743"/>
    <w:rsid w:val="00F002B7"/>
    <w:rsid w:val="00F004CD"/>
    <w:rsid w:val="00F00FFC"/>
    <w:rsid w:val="00F01248"/>
    <w:rsid w:val="00F033FC"/>
    <w:rsid w:val="00F0418D"/>
    <w:rsid w:val="00F055A9"/>
    <w:rsid w:val="00F073B3"/>
    <w:rsid w:val="00F10138"/>
    <w:rsid w:val="00F108D0"/>
    <w:rsid w:val="00F1165E"/>
    <w:rsid w:val="00F1167D"/>
    <w:rsid w:val="00F119AD"/>
    <w:rsid w:val="00F11D05"/>
    <w:rsid w:val="00F11D49"/>
    <w:rsid w:val="00F11F4F"/>
    <w:rsid w:val="00F154DC"/>
    <w:rsid w:val="00F15BAC"/>
    <w:rsid w:val="00F1739E"/>
    <w:rsid w:val="00F17AFB"/>
    <w:rsid w:val="00F20A3B"/>
    <w:rsid w:val="00F21CBA"/>
    <w:rsid w:val="00F21E7E"/>
    <w:rsid w:val="00F30B56"/>
    <w:rsid w:val="00F31CDB"/>
    <w:rsid w:val="00F336C7"/>
    <w:rsid w:val="00F36197"/>
    <w:rsid w:val="00F3630A"/>
    <w:rsid w:val="00F364C9"/>
    <w:rsid w:val="00F40908"/>
    <w:rsid w:val="00F43548"/>
    <w:rsid w:val="00F448BD"/>
    <w:rsid w:val="00F44D01"/>
    <w:rsid w:val="00F45AF4"/>
    <w:rsid w:val="00F45CBE"/>
    <w:rsid w:val="00F46C20"/>
    <w:rsid w:val="00F46CB7"/>
    <w:rsid w:val="00F46F9A"/>
    <w:rsid w:val="00F52C7E"/>
    <w:rsid w:val="00F53047"/>
    <w:rsid w:val="00F562A6"/>
    <w:rsid w:val="00F60B54"/>
    <w:rsid w:val="00F60BBD"/>
    <w:rsid w:val="00F617B7"/>
    <w:rsid w:val="00F631E9"/>
    <w:rsid w:val="00F64CF9"/>
    <w:rsid w:val="00F658FD"/>
    <w:rsid w:val="00F67A9B"/>
    <w:rsid w:val="00F67D0B"/>
    <w:rsid w:val="00F67D88"/>
    <w:rsid w:val="00F726D4"/>
    <w:rsid w:val="00F733F2"/>
    <w:rsid w:val="00F73C1A"/>
    <w:rsid w:val="00F75325"/>
    <w:rsid w:val="00F77B3B"/>
    <w:rsid w:val="00F81E9B"/>
    <w:rsid w:val="00F822E2"/>
    <w:rsid w:val="00F83A3B"/>
    <w:rsid w:val="00F83D02"/>
    <w:rsid w:val="00F84362"/>
    <w:rsid w:val="00F84522"/>
    <w:rsid w:val="00F853BC"/>
    <w:rsid w:val="00F86176"/>
    <w:rsid w:val="00F86973"/>
    <w:rsid w:val="00F91648"/>
    <w:rsid w:val="00F9198C"/>
    <w:rsid w:val="00F93C78"/>
    <w:rsid w:val="00F95FEB"/>
    <w:rsid w:val="00F96CBD"/>
    <w:rsid w:val="00F977AF"/>
    <w:rsid w:val="00FA03B1"/>
    <w:rsid w:val="00FA20A1"/>
    <w:rsid w:val="00FA3EC6"/>
    <w:rsid w:val="00FA7B35"/>
    <w:rsid w:val="00FB256D"/>
    <w:rsid w:val="00FB5AEF"/>
    <w:rsid w:val="00FC0950"/>
    <w:rsid w:val="00FC1437"/>
    <w:rsid w:val="00FC1D39"/>
    <w:rsid w:val="00FC2614"/>
    <w:rsid w:val="00FC469D"/>
    <w:rsid w:val="00FC4CC4"/>
    <w:rsid w:val="00FC5905"/>
    <w:rsid w:val="00FC60B5"/>
    <w:rsid w:val="00FC62F9"/>
    <w:rsid w:val="00FC7374"/>
    <w:rsid w:val="00FC7715"/>
    <w:rsid w:val="00FC7AA5"/>
    <w:rsid w:val="00FD0711"/>
    <w:rsid w:val="00FD0E15"/>
    <w:rsid w:val="00FD32BF"/>
    <w:rsid w:val="00FD38BF"/>
    <w:rsid w:val="00FD61F3"/>
    <w:rsid w:val="00FD779A"/>
    <w:rsid w:val="00FE4FA3"/>
    <w:rsid w:val="00FF37E8"/>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5DD3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3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jc w:val="left"/>
    </w:pPr>
  </w:style>
  <w:style w:type="character" w:customStyle="1" w:styleId="af0">
    <w:name w:val="脚注文字列 (文字)"/>
    <w:basedOn w:val="a0"/>
    <w:link w:val="af"/>
    <w:semiHidden/>
    <w:rsid w:val="00783D61"/>
  </w:style>
  <w:style w:type="table" w:customStyle="1" w:styleId="2">
    <w:name w:val="表 (格子)2"/>
    <w:basedOn w:val="a1"/>
    <w:next w:val="a7"/>
    <w:uiPriority w:val="59"/>
    <w:rsid w:val="00CF2F2E"/>
    <w:rPr>
      <w:rFonts w:ascii="Arial" w:eastAsia="HG丸ｺﾞｼｯｸM-PRO"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フッター (文字)1"/>
    <w:basedOn w:val="a0"/>
    <w:uiPriority w:val="99"/>
    <w:rsid w:val="00F75325"/>
    <w:rPr>
      <w:rFonts w:asciiTheme="minorHAnsi" w:eastAsiaTheme="minorEastAsia" w:hAnsiTheme="minorHAnsi"/>
    </w:rPr>
  </w:style>
  <w:style w:type="character" w:customStyle="1" w:styleId="11">
    <w:name w:val="ヘッダー (文字)1"/>
    <w:basedOn w:val="a0"/>
    <w:uiPriority w:val="99"/>
    <w:rsid w:val="00F75325"/>
    <w:rPr>
      <w:rFonts w:asciiTheme="minorHAnsi" w:eastAsiaTheme="minorEastAsia" w:hAnsiTheme="minorHAnsi"/>
    </w:rPr>
  </w:style>
  <w:style w:type="character" w:styleId="af1">
    <w:name w:val="Hyperlink"/>
    <w:basedOn w:val="a0"/>
    <w:uiPriority w:val="99"/>
    <w:unhideWhenUsed/>
    <w:rsid w:val="00562C01"/>
    <w:rPr>
      <w:color w:val="0000FF" w:themeColor="hyperlink"/>
      <w:u w:val="single"/>
    </w:rPr>
  </w:style>
  <w:style w:type="character" w:styleId="af2">
    <w:name w:val="FollowedHyperlink"/>
    <w:basedOn w:val="a0"/>
    <w:uiPriority w:val="99"/>
    <w:semiHidden/>
    <w:unhideWhenUsed/>
    <w:rsid w:val="00313ACE"/>
    <w:rPr>
      <w:color w:val="800080" w:themeColor="followedHyperlink"/>
      <w:u w:val="single"/>
    </w:rPr>
  </w:style>
  <w:style w:type="paragraph" w:styleId="af3">
    <w:name w:val="Plain Text"/>
    <w:basedOn w:val="a"/>
    <w:link w:val="af4"/>
    <w:uiPriority w:val="99"/>
    <w:unhideWhenUsed/>
    <w:rsid w:val="00526336"/>
    <w:pPr>
      <w:jc w:val="left"/>
    </w:pPr>
    <w:rPr>
      <w:rFonts w:ascii="Yu Gothic" w:eastAsia="Yu Gothic" w:hAnsi="Courier New" w:cs="Courier New"/>
      <w:sz w:val="22"/>
    </w:rPr>
  </w:style>
  <w:style w:type="character" w:customStyle="1" w:styleId="af4">
    <w:name w:val="書式なし (文字)"/>
    <w:basedOn w:val="a0"/>
    <w:link w:val="af3"/>
    <w:uiPriority w:val="99"/>
    <w:rsid w:val="00526336"/>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448">
      <w:bodyDiv w:val="1"/>
      <w:marLeft w:val="0"/>
      <w:marRight w:val="0"/>
      <w:marTop w:val="0"/>
      <w:marBottom w:val="0"/>
      <w:divBdr>
        <w:top w:val="none" w:sz="0" w:space="0" w:color="auto"/>
        <w:left w:val="none" w:sz="0" w:space="0" w:color="auto"/>
        <w:bottom w:val="none" w:sz="0" w:space="0" w:color="auto"/>
        <w:right w:val="none" w:sz="0" w:space="0" w:color="auto"/>
      </w:divBdr>
    </w:div>
    <w:div w:id="26685009">
      <w:bodyDiv w:val="1"/>
      <w:marLeft w:val="0"/>
      <w:marRight w:val="0"/>
      <w:marTop w:val="0"/>
      <w:marBottom w:val="0"/>
      <w:divBdr>
        <w:top w:val="none" w:sz="0" w:space="0" w:color="auto"/>
        <w:left w:val="none" w:sz="0" w:space="0" w:color="auto"/>
        <w:bottom w:val="none" w:sz="0" w:space="0" w:color="auto"/>
        <w:right w:val="none" w:sz="0" w:space="0" w:color="auto"/>
      </w:divBdr>
    </w:div>
    <w:div w:id="80495596">
      <w:bodyDiv w:val="1"/>
      <w:marLeft w:val="0"/>
      <w:marRight w:val="0"/>
      <w:marTop w:val="0"/>
      <w:marBottom w:val="0"/>
      <w:divBdr>
        <w:top w:val="none" w:sz="0" w:space="0" w:color="auto"/>
        <w:left w:val="none" w:sz="0" w:space="0" w:color="auto"/>
        <w:bottom w:val="none" w:sz="0" w:space="0" w:color="auto"/>
        <w:right w:val="none" w:sz="0" w:space="0" w:color="auto"/>
      </w:divBdr>
    </w:div>
    <w:div w:id="310987810">
      <w:bodyDiv w:val="1"/>
      <w:marLeft w:val="0"/>
      <w:marRight w:val="0"/>
      <w:marTop w:val="0"/>
      <w:marBottom w:val="0"/>
      <w:divBdr>
        <w:top w:val="none" w:sz="0" w:space="0" w:color="auto"/>
        <w:left w:val="none" w:sz="0" w:space="0" w:color="auto"/>
        <w:bottom w:val="none" w:sz="0" w:space="0" w:color="auto"/>
        <w:right w:val="none" w:sz="0" w:space="0" w:color="auto"/>
      </w:divBdr>
    </w:div>
    <w:div w:id="761754396">
      <w:bodyDiv w:val="1"/>
      <w:marLeft w:val="0"/>
      <w:marRight w:val="0"/>
      <w:marTop w:val="0"/>
      <w:marBottom w:val="0"/>
      <w:divBdr>
        <w:top w:val="none" w:sz="0" w:space="0" w:color="auto"/>
        <w:left w:val="none" w:sz="0" w:space="0" w:color="auto"/>
        <w:bottom w:val="none" w:sz="0" w:space="0" w:color="auto"/>
        <w:right w:val="none" w:sz="0" w:space="0" w:color="auto"/>
      </w:divBdr>
    </w:div>
    <w:div w:id="784076995">
      <w:bodyDiv w:val="1"/>
      <w:marLeft w:val="0"/>
      <w:marRight w:val="0"/>
      <w:marTop w:val="0"/>
      <w:marBottom w:val="0"/>
      <w:divBdr>
        <w:top w:val="none" w:sz="0" w:space="0" w:color="auto"/>
        <w:left w:val="none" w:sz="0" w:space="0" w:color="auto"/>
        <w:bottom w:val="none" w:sz="0" w:space="0" w:color="auto"/>
        <w:right w:val="none" w:sz="0" w:space="0" w:color="auto"/>
      </w:divBdr>
    </w:div>
    <w:div w:id="836766342">
      <w:bodyDiv w:val="1"/>
      <w:marLeft w:val="0"/>
      <w:marRight w:val="0"/>
      <w:marTop w:val="0"/>
      <w:marBottom w:val="0"/>
      <w:divBdr>
        <w:top w:val="none" w:sz="0" w:space="0" w:color="auto"/>
        <w:left w:val="none" w:sz="0" w:space="0" w:color="auto"/>
        <w:bottom w:val="none" w:sz="0" w:space="0" w:color="auto"/>
        <w:right w:val="none" w:sz="0" w:space="0" w:color="auto"/>
      </w:divBdr>
    </w:div>
    <w:div w:id="930311409">
      <w:bodyDiv w:val="1"/>
      <w:marLeft w:val="0"/>
      <w:marRight w:val="0"/>
      <w:marTop w:val="0"/>
      <w:marBottom w:val="0"/>
      <w:divBdr>
        <w:top w:val="none" w:sz="0" w:space="0" w:color="auto"/>
        <w:left w:val="none" w:sz="0" w:space="0" w:color="auto"/>
        <w:bottom w:val="none" w:sz="0" w:space="0" w:color="auto"/>
        <w:right w:val="none" w:sz="0" w:space="0" w:color="auto"/>
      </w:divBdr>
    </w:div>
    <w:div w:id="971523926">
      <w:bodyDiv w:val="1"/>
      <w:marLeft w:val="0"/>
      <w:marRight w:val="0"/>
      <w:marTop w:val="0"/>
      <w:marBottom w:val="0"/>
      <w:divBdr>
        <w:top w:val="none" w:sz="0" w:space="0" w:color="auto"/>
        <w:left w:val="none" w:sz="0" w:space="0" w:color="auto"/>
        <w:bottom w:val="none" w:sz="0" w:space="0" w:color="auto"/>
        <w:right w:val="none" w:sz="0" w:space="0" w:color="auto"/>
      </w:divBdr>
    </w:div>
    <w:div w:id="996423833">
      <w:bodyDiv w:val="1"/>
      <w:marLeft w:val="0"/>
      <w:marRight w:val="0"/>
      <w:marTop w:val="0"/>
      <w:marBottom w:val="0"/>
      <w:divBdr>
        <w:top w:val="none" w:sz="0" w:space="0" w:color="auto"/>
        <w:left w:val="none" w:sz="0" w:space="0" w:color="auto"/>
        <w:bottom w:val="none" w:sz="0" w:space="0" w:color="auto"/>
        <w:right w:val="none" w:sz="0" w:space="0" w:color="auto"/>
      </w:divBdr>
    </w:div>
    <w:div w:id="1103304844">
      <w:bodyDiv w:val="1"/>
      <w:marLeft w:val="0"/>
      <w:marRight w:val="0"/>
      <w:marTop w:val="0"/>
      <w:marBottom w:val="0"/>
      <w:divBdr>
        <w:top w:val="none" w:sz="0" w:space="0" w:color="auto"/>
        <w:left w:val="none" w:sz="0" w:space="0" w:color="auto"/>
        <w:bottom w:val="none" w:sz="0" w:space="0" w:color="auto"/>
        <w:right w:val="none" w:sz="0" w:space="0" w:color="auto"/>
      </w:divBdr>
    </w:div>
    <w:div w:id="1151288290">
      <w:bodyDiv w:val="1"/>
      <w:marLeft w:val="0"/>
      <w:marRight w:val="0"/>
      <w:marTop w:val="0"/>
      <w:marBottom w:val="0"/>
      <w:divBdr>
        <w:top w:val="none" w:sz="0" w:space="0" w:color="auto"/>
        <w:left w:val="none" w:sz="0" w:space="0" w:color="auto"/>
        <w:bottom w:val="none" w:sz="0" w:space="0" w:color="auto"/>
        <w:right w:val="none" w:sz="0" w:space="0" w:color="auto"/>
      </w:divBdr>
    </w:div>
    <w:div w:id="1218782249">
      <w:bodyDiv w:val="1"/>
      <w:marLeft w:val="0"/>
      <w:marRight w:val="0"/>
      <w:marTop w:val="0"/>
      <w:marBottom w:val="0"/>
      <w:divBdr>
        <w:top w:val="none" w:sz="0" w:space="0" w:color="auto"/>
        <w:left w:val="none" w:sz="0" w:space="0" w:color="auto"/>
        <w:bottom w:val="none" w:sz="0" w:space="0" w:color="auto"/>
        <w:right w:val="none" w:sz="0" w:space="0" w:color="auto"/>
      </w:divBdr>
    </w:div>
    <w:div w:id="1751659750">
      <w:bodyDiv w:val="1"/>
      <w:marLeft w:val="0"/>
      <w:marRight w:val="0"/>
      <w:marTop w:val="0"/>
      <w:marBottom w:val="0"/>
      <w:divBdr>
        <w:top w:val="none" w:sz="0" w:space="0" w:color="auto"/>
        <w:left w:val="none" w:sz="0" w:space="0" w:color="auto"/>
        <w:bottom w:val="none" w:sz="0" w:space="0" w:color="auto"/>
        <w:right w:val="none" w:sz="0" w:space="0" w:color="auto"/>
      </w:divBdr>
      <w:divsChild>
        <w:div w:id="467208842">
          <w:marLeft w:val="0"/>
          <w:marRight w:val="0"/>
          <w:marTop w:val="0"/>
          <w:marBottom w:val="0"/>
          <w:divBdr>
            <w:top w:val="none" w:sz="0" w:space="0" w:color="auto"/>
            <w:left w:val="none" w:sz="0" w:space="0" w:color="auto"/>
            <w:bottom w:val="none" w:sz="0" w:space="0" w:color="auto"/>
            <w:right w:val="none" w:sz="0" w:space="0" w:color="auto"/>
          </w:divBdr>
          <w:divsChild>
            <w:div w:id="752047611">
              <w:marLeft w:val="0"/>
              <w:marRight w:val="0"/>
              <w:marTop w:val="0"/>
              <w:marBottom w:val="0"/>
              <w:divBdr>
                <w:top w:val="none" w:sz="0" w:space="0" w:color="auto"/>
                <w:left w:val="none" w:sz="0" w:space="0" w:color="auto"/>
                <w:bottom w:val="none" w:sz="0" w:space="0" w:color="auto"/>
                <w:right w:val="none" w:sz="0" w:space="0" w:color="auto"/>
              </w:divBdr>
              <w:divsChild>
                <w:div w:id="20240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5089">
      <w:bodyDiv w:val="1"/>
      <w:marLeft w:val="0"/>
      <w:marRight w:val="0"/>
      <w:marTop w:val="0"/>
      <w:marBottom w:val="0"/>
      <w:divBdr>
        <w:top w:val="none" w:sz="0" w:space="0" w:color="auto"/>
        <w:left w:val="none" w:sz="0" w:space="0" w:color="auto"/>
        <w:bottom w:val="none" w:sz="0" w:space="0" w:color="auto"/>
        <w:right w:val="none" w:sz="0" w:space="0" w:color="auto"/>
      </w:divBdr>
    </w:div>
    <w:div w:id="2065833161">
      <w:bodyDiv w:val="1"/>
      <w:marLeft w:val="0"/>
      <w:marRight w:val="0"/>
      <w:marTop w:val="0"/>
      <w:marBottom w:val="0"/>
      <w:divBdr>
        <w:top w:val="none" w:sz="0" w:space="0" w:color="auto"/>
        <w:left w:val="none" w:sz="0" w:space="0" w:color="auto"/>
        <w:bottom w:val="none" w:sz="0" w:space="0" w:color="auto"/>
        <w:right w:val="none" w:sz="0" w:space="0" w:color="auto"/>
      </w:divBdr>
    </w:div>
    <w:div w:id="2101750667">
      <w:bodyDiv w:val="1"/>
      <w:marLeft w:val="0"/>
      <w:marRight w:val="0"/>
      <w:marTop w:val="0"/>
      <w:marBottom w:val="0"/>
      <w:divBdr>
        <w:top w:val="none" w:sz="0" w:space="0" w:color="auto"/>
        <w:left w:val="none" w:sz="0" w:space="0" w:color="auto"/>
        <w:bottom w:val="none" w:sz="0" w:space="0" w:color="auto"/>
        <w:right w:val="none" w:sz="0" w:space="0" w:color="auto"/>
      </w:divBdr>
    </w:div>
    <w:div w:id="21124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74EDD-64F2-4AFC-B021-D3B6C7A8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2022-02-01T06:38:00Z</dcterms:created>
  <dcterms:modified xsi:type="dcterms:W3CDTF">2024-02-09T08:05:00Z</dcterms:modified>
</cp:coreProperties>
</file>