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E22" w:rsidRPr="00344109" w:rsidRDefault="00F91CDF" w:rsidP="00C72A9D">
      <w:pPr>
        <w:jc w:val="center"/>
      </w:pPr>
      <w:r w:rsidRPr="00344109">
        <w:rPr>
          <w:rFonts w:hint="eastAsia"/>
        </w:rPr>
        <w:t>業務委託契約書</w:t>
      </w:r>
    </w:p>
    <w:p w:rsidR="00F91CDF" w:rsidRPr="00344109" w:rsidRDefault="00F91CDF"/>
    <w:p w:rsidR="00F91CDF" w:rsidRPr="0021138F" w:rsidRDefault="00F91CDF" w:rsidP="00DB3171">
      <w:pPr>
        <w:ind w:firstLineChars="100" w:firstLine="210"/>
      </w:pPr>
      <w:r w:rsidRPr="0021138F">
        <w:rPr>
          <w:rFonts w:hint="eastAsia"/>
        </w:rPr>
        <w:t>委託者「大阪府」（以下、「甲」という。）と受託者「　　　　　　　　　」（以下、「乙」という。）とは、甲が</w:t>
      </w:r>
      <w:r w:rsidR="009A782C" w:rsidRPr="0021138F">
        <w:rPr>
          <w:rFonts w:hint="eastAsia"/>
        </w:rPr>
        <w:t>、</w:t>
      </w:r>
      <w:r w:rsidRPr="0021138F">
        <w:rPr>
          <w:rFonts w:hint="eastAsia"/>
        </w:rPr>
        <w:t>貸付物件</w:t>
      </w:r>
      <w:r w:rsidR="009D595B" w:rsidRPr="0021138F">
        <w:rPr>
          <w:rFonts w:hint="eastAsia"/>
        </w:rPr>
        <w:t>「　　　　　　　」</w:t>
      </w:r>
      <w:r w:rsidRPr="0021138F">
        <w:rPr>
          <w:rFonts w:hint="eastAsia"/>
        </w:rPr>
        <w:t>（以下、「物件」という。）を</w:t>
      </w:r>
      <w:r w:rsidR="009A782C" w:rsidRPr="0021138F">
        <w:rPr>
          <w:rFonts w:hint="eastAsia"/>
        </w:rPr>
        <w:t>宅地建物取引業法第２条第２項に規定する</w:t>
      </w:r>
      <w:r w:rsidR="0095440F" w:rsidRPr="0021138F">
        <w:rPr>
          <w:rFonts w:hint="eastAsia"/>
        </w:rPr>
        <w:t>建物の賃借の媒介を</w:t>
      </w:r>
      <w:r w:rsidRPr="0021138F">
        <w:rPr>
          <w:rFonts w:hint="eastAsia"/>
        </w:rPr>
        <w:t>乙に委託することについて下記の事項のとおり業務委託契約（以下、「本契約」という。）を締結する。</w:t>
      </w:r>
    </w:p>
    <w:p w:rsidR="00F91CDF" w:rsidRPr="0021138F" w:rsidRDefault="00F91CDF">
      <w:r w:rsidRPr="0021138F">
        <w:rPr>
          <w:rFonts w:hint="eastAsia"/>
        </w:rPr>
        <w:t>（総則）</w:t>
      </w:r>
    </w:p>
    <w:p w:rsidR="00F91CDF" w:rsidRPr="0021138F" w:rsidRDefault="00F91CDF" w:rsidP="00D7207C">
      <w:pPr>
        <w:ind w:left="210" w:hangingChars="100" w:hanging="210"/>
      </w:pPr>
      <w:r w:rsidRPr="0021138F">
        <w:rPr>
          <w:rFonts w:hint="eastAsia"/>
        </w:rPr>
        <w:t>第１条　甲が管理する物件の入居の促進を目的として第３条に定める業務を甲は乙に委託し、乙はこれを受託する。</w:t>
      </w:r>
    </w:p>
    <w:p w:rsidR="00F91CDF" w:rsidRPr="0021138F" w:rsidRDefault="00F91CDF">
      <w:r w:rsidRPr="0021138F">
        <w:rPr>
          <w:rFonts w:hint="eastAsia"/>
        </w:rPr>
        <w:t>（契約期間）</w:t>
      </w:r>
    </w:p>
    <w:p w:rsidR="00F91CDF" w:rsidRPr="0021138F" w:rsidRDefault="00375BBA" w:rsidP="00D7207C">
      <w:pPr>
        <w:ind w:left="210" w:hangingChars="100" w:hanging="210"/>
      </w:pPr>
      <w:r>
        <w:rPr>
          <w:rFonts w:hint="eastAsia"/>
        </w:rPr>
        <w:t xml:space="preserve">第２条　本契約の期間は契約締結日より　　　　</w:t>
      </w:r>
      <w:r w:rsidR="00F91CDF" w:rsidRPr="0021138F">
        <w:rPr>
          <w:rFonts w:hint="eastAsia"/>
        </w:rPr>
        <w:t>年</w:t>
      </w:r>
      <w:r>
        <w:rPr>
          <w:rFonts w:hint="eastAsia"/>
        </w:rPr>
        <w:t xml:space="preserve">　　</w:t>
      </w:r>
      <w:r w:rsidR="00F91CDF" w:rsidRPr="0021138F">
        <w:rPr>
          <w:rFonts w:hint="eastAsia"/>
        </w:rPr>
        <w:t>月</w:t>
      </w:r>
      <w:r>
        <w:rPr>
          <w:rFonts w:hint="eastAsia"/>
        </w:rPr>
        <w:t xml:space="preserve">　　</w:t>
      </w:r>
      <w:r w:rsidR="00F91CDF" w:rsidRPr="0021138F">
        <w:rPr>
          <w:rFonts w:hint="eastAsia"/>
        </w:rPr>
        <w:t>日まで</w:t>
      </w:r>
      <w:r w:rsidR="009D595B" w:rsidRPr="0021138F">
        <w:rPr>
          <w:rFonts w:hint="eastAsia"/>
        </w:rPr>
        <w:t>。</w:t>
      </w:r>
    </w:p>
    <w:p w:rsidR="00F91CDF" w:rsidRPr="0021138F" w:rsidRDefault="00F91CDF">
      <w:r w:rsidRPr="0021138F">
        <w:rPr>
          <w:rFonts w:hint="eastAsia"/>
        </w:rPr>
        <w:t>（業務委託）</w:t>
      </w:r>
    </w:p>
    <w:p w:rsidR="00C47D17" w:rsidRPr="0021138F" w:rsidRDefault="00F91CDF" w:rsidP="00DA5297">
      <w:pPr>
        <w:ind w:left="210" w:hangingChars="100" w:hanging="210"/>
      </w:pPr>
      <w:r w:rsidRPr="0021138F">
        <w:rPr>
          <w:rFonts w:hint="eastAsia"/>
        </w:rPr>
        <w:t>第３条　甲が乙に委託する業務は、</w:t>
      </w:r>
      <w:r w:rsidR="00C47D17" w:rsidRPr="0021138F">
        <w:rPr>
          <w:rFonts w:hint="eastAsia"/>
        </w:rPr>
        <w:t>物件の入居を促進するため</w:t>
      </w:r>
      <w:r w:rsidR="003560B0" w:rsidRPr="0021138F">
        <w:rPr>
          <w:rFonts w:hint="eastAsia"/>
        </w:rPr>
        <w:t>入居希望者の入居斡旋を行うものとする。</w:t>
      </w:r>
    </w:p>
    <w:p w:rsidR="00F91CDF" w:rsidRPr="0021138F" w:rsidRDefault="00C47D17">
      <w:r w:rsidRPr="0021138F">
        <w:rPr>
          <w:rFonts w:hint="eastAsia"/>
        </w:rPr>
        <w:t>（業務委託費）</w:t>
      </w:r>
    </w:p>
    <w:p w:rsidR="00C47D17" w:rsidRPr="0021138F" w:rsidRDefault="00C47D17" w:rsidP="00D7207C">
      <w:pPr>
        <w:ind w:left="210" w:hangingChars="100" w:hanging="210"/>
      </w:pPr>
      <w:r w:rsidRPr="0021138F">
        <w:rPr>
          <w:rFonts w:hint="eastAsia"/>
        </w:rPr>
        <w:t>第４条　甲は、第３条に係る業務委託について、乙によって物件の入居契約が成立した場合、当該物件の契約家賃の１ヵ月分相当額に</w:t>
      </w:r>
      <w:r w:rsidR="00BA430E" w:rsidRPr="0021138F">
        <w:rPr>
          <w:rFonts w:hint="eastAsia"/>
        </w:rPr>
        <w:t>消費税を加算して、乙に支払うものとする。</w:t>
      </w:r>
    </w:p>
    <w:p w:rsidR="00BA430E" w:rsidRPr="0021138F" w:rsidRDefault="00BA430E">
      <w:r w:rsidRPr="0021138F">
        <w:rPr>
          <w:rFonts w:hint="eastAsia"/>
        </w:rPr>
        <w:t>（業務委託費の支払い）</w:t>
      </w:r>
    </w:p>
    <w:p w:rsidR="00BA430E" w:rsidRPr="0021138F" w:rsidRDefault="00BA430E" w:rsidP="00D7207C">
      <w:pPr>
        <w:ind w:left="210" w:hangingChars="100" w:hanging="210"/>
      </w:pPr>
      <w:r w:rsidRPr="0021138F">
        <w:rPr>
          <w:rFonts w:hint="eastAsia"/>
        </w:rPr>
        <w:t>第５条　乙</w:t>
      </w:r>
      <w:r w:rsidR="00485578" w:rsidRPr="0021138F">
        <w:rPr>
          <w:rFonts w:hint="eastAsia"/>
        </w:rPr>
        <w:t>は、第４条の業務委託費について、１ヶ月間の入居分を取りまとめた上、</w:t>
      </w:r>
      <w:r w:rsidR="00641E19" w:rsidRPr="0021138F">
        <w:rPr>
          <w:rFonts w:hint="eastAsia"/>
        </w:rPr>
        <w:t>翌月の１日から１０日までの間に甲に請求するものとする。</w:t>
      </w:r>
    </w:p>
    <w:p w:rsidR="00641E19" w:rsidRPr="0021138F" w:rsidRDefault="00641E19" w:rsidP="00D7207C">
      <w:pPr>
        <w:ind w:left="210" w:hangingChars="100" w:hanging="210"/>
      </w:pPr>
      <w:r w:rsidRPr="0021138F">
        <w:rPr>
          <w:rFonts w:hint="eastAsia"/>
        </w:rPr>
        <w:t>２　甲は、前項の規定による請求に基づき、この請求を受理した日の翌日から３０日以内に業務委託費を</w:t>
      </w:r>
      <w:r w:rsidR="00A83428" w:rsidRPr="0021138F">
        <w:rPr>
          <w:rFonts w:hint="eastAsia"/>
        </w:rPr>
        <w:t>乙に支払うものとする。</w:t>
      </w:r>
    </w:p>
    <w:p w:rsidR="00A83428" w:rsidRPr="0021138F" w:rsidRDefault="00A83428">
      <w:r w:rsidRPr="0021138F">
        <w:rPr>
          <w:rFonts w:hint="eastAsia"/>
        </w:rPr>
        <w:t>（乙の報告</w:t>
      </w:r>
      <w:r w:rsidR="003560B0" w:rsidRPr="0021138F">
        <w:rPr>
          <w:rFonts w:hint="eastAsia"/>
        </w:rPr>
        <w:t>等</w:t>
      </w:r>
      <w:r w:rsidRPr="0021138F">
        <w:rPr>
          <w:rFonts w:hint="eastAsia"/>
        </w:rPr>
        <w:t>）</w:t>
      </w:r>
    </w:p>
    <w:p w:rsidR="00D7207C" w:rsidRPr="0021138F" w:rsidRDefault="00A83428" w:rsidP="00D7207C">
      <w:pPr>
        <w:ind w:left="210" w:hangingChars="100" w:hanging="210"/>
      </w:pPr>
      <w:r w:rsidRPr="0021138F">
        <w:rPr>
          <w:rFonts w:hint="eastAsia"/>
        </w:rPr>
        <w:t>第６条　乙は、</w:t>
      </w:r>
      <w:r w:rsidR="00D7207C" w:rsidRPr="0021138F">
        <w:rPr>
          <w:rFonts w:hint="eastAsia"/>
        </w:rPr>
        <w:t>入居斡旋が成約した場合は、入居</w:t>
      </w:r>
      <w:r w:rsidR="00611FEE">
        <w:rPr>
          <w:rFonts w:hint="eastAsia"/>
        </w:rPr>
        <w:t>者</w:t>
      </w:r>
      <w:r w:rsidR="00D7207C" w:rsidRPr="0021138F">
        <w:rPr>
          <w:rFonts w:hint="eastAsia"/>
        </w:rPr>
        <w:t>斡旋報告書（様式第１号）により速やか</w:t>
      </w:r>
      <w:r w:rsidR="00611FEE">
        <w:rPr>
          <w:rFonts w:hint="eastAsia"/>
        </w:rPr>
        <w:t>に</w:t>
      </w:r>
      <w:r w:rsidR="00D7207C" w:rsidRPr="0021138F">
        <w:rPr>
          <w:rFonts w:hint="eastAsia"/>
        </w:rPr>
        <w:t>報告するものとする。</w:t>
      </w:r>
    </w:p>
    <w:p w:rsidR="00A83428" w:rsidRPr="0021138F" w:rsidRDefault="00D7207C">
      <w:r w:rsidRPr="0021138F">
        <w:rPr>
          <w:rFonts w:hint="eastAsia"/>
        </w:rPr>
        <w:t>２　甲は、乙に対して活動状況について</w:t>
      </w:r>
      <w:r w:rsidR="0095440F" w:rsidRPr="0021138F">
        <w:rPr>
          <w:rFonts w:hint="eastAsia"/>
        </w:rPr>
        <w:t>、随時</w:t>
      </w:r>
      <w:r w:rsidRPr="0021138F">
        <w:rPr>
          <w:rFonts w:hint="eastAsia"/>
        </w:rPr>
        <w:t>報告を求めることができる。</w:t>
      </w:r>
    </w:p>
    <w:p w:rsidR="00A83428" w:rsidRPr="0021138F" w:rsidRDefault="00A83428">
      <w:r w:rsidRPr="0021138F">
        <w:rPr>
          <w:rFonts w:hint="eastAsia"/>
        </w:rPr>
        <w:t>（契約解除）</w:t>
      </w:r>
    </w:p>
    <w:p w:rsidR="00A83428" w:rsidRPr="0021138F" w:rsidRDefault="00A83428">
      <w:r w:rsidRPr="0021138F">
        <w:rPr>
          <w:rFonts w:hint="eastAsia"/>
        </w:rPr>
        <w:t>第７条　契約期間中であっても、甲乙協議の上、本契約を解除できるものとする。</w:t>
      </w:r>
    </w:p>
    <w:p w:rsidR="00A83428" w:rsidRPr="0021138F" w:rsidRDefault="00A83428">
      <w:r w:rsidRPr="0021138F">
        <w:rPr>
          <w:rFonts w:hint="eastAsia"/>
        </w:rPr>
        <w:t>（甲の解除権）</w:t>
      </w:r>
    </w:p>
    <w:p w:rsidR="00A83428" w:rsidRPr="0021138F" w:rsidRDefault="00A83428" w:rsidP="00D7207C">
      <w:pPr>
        <w:ind w:left="210" w:hangingChars="100" w:hanging="210"/>
      </w:pPr>
      <w:r w:rsidRPr="0021138F">
        <w:rPr>
          <w:rFonts w:hint="eastAsia"/>
        </w:rPr>
        <w:t>第８条　甲は、乙が次の各号のいずれかに該当するときは、本契約を解除することができる。</w:t>
      </w:r>
    </w:p>
    <w:p w:rsidR="00A83428" w:rsidRPr="0021138F" w:rsidRDefault="00A83428" w:rsidP="00D7207C">
      <w:pPr>
        <w:ind w:left="420" w:hangingChars="200" w:hanging="420"/>
      </w:pPr>
      <w:r w:rsidRPr="0021138F">
        <w:rPr>
          <w:rFonts w:hint="eastAsia"/>
        </w:rPr>
        <w:t>（１）役員等（乙が個人である場合</w:t>
      </w:r>
      <w:r w:rsidR="00C63C43" w:rsidRPr="0021138F">
        <w:rPr>
          <w:rFonts w:hint="eastAsia"/>
        </w:rPr>
        <w:t>にはその者を、乙が法人である場合にはその法人の役員又はその支店若しくは営業所（常時業務の契約を締結する事務所をいう。）を代表する</w:t>
      </w:r>
      <w:r w:rsidR="00634819" w:rsidRPr="0021138F">
        <w:rPr>
          <w:rFonts w:hint="eastAsia"/>
        </w:rPr>
        <w:t>ものをいう。）又は経営に事実上参加している者が暴力団員であることが認められたとき。</w:t>
      </w:r>
    </w:p>
    <w:p w:rsidR="00634819" w:rsidRPr="0021138F" w:rsidRDefault="00634819" w:rsidP="00D7207C">
      <w:pPr>
        <w:ind w:left="420" w:hangingChars="200" w:hanging="420"/>
      </w:pPr>
      <w:r w:rsidRPr="0021138F">
        <w:rPr>
          <w:rFonts w:hint="eastAsia"/>
        </w:rPr>
        <w:t>（２）役員等又は経営に事実上参加している者が、自己、自社若しくは第三者の不正の利益を図る目的又は第三者に損害を加える目的をもって、暴力団又は暴力団員を利用するなど</w:t>
      </w:r>
      <w:r w:rsidR="00BB1F70" w:rsidRPr="0021138F">
        <w:rPr>
          <w:rFonts w:hint="eastAsia"/>
        </w:rPr>
        <w:t>したと認められるとき。</w:t>
      </w:r>
    </w:p>
    <w:p w:rsidR="00BB1F70" w:rsidRPr="0021138F" w:rsidRDefault="00BB1F70" w:rsidP="00D7207C">
      <w:pPr>
        <w:ind w:left="420" w:hangingChars="200" w:hanging="420"/>
      </w:pPr>
      <w:r w:rsidRPr="0021138F">
        <w:rPr>
          <w:rFonts w:hint="eastAsia"/>
        </w:rPr>
        <w:lastRenderedPageBreak/>
        <w:t>（３）役員等又は経営に事実上参加している者が、いかなる名義をもってするかを問わず暴力団又は暴力団員に対して、金銭、物品その他の財産上の利益を不当に与えたと認められるとき。</w:t>
      </w:r>
    </w:p>
    <w:p w:rsidR="00BB1F70" w:rsidRPr="0021138F" w:rsidRDefault="00BB1F70" w:rsidP="00D7207C">
      <w:pPr>
        <w:ind w:left="420" w:hangingChars="200" w:hanging="420"/>
      </w:pPr>
      <w:r w:rsidRPr="0021138F">
        <w:rPr>
          <w:rFonts w:hint="eastAsia"/>
        </w:rPr>
        <w:t>（４）役員等</w:t>
      </w:r>
      <w:r w:rsidR="005000C5" w:rsidRPr="0021138F">
        <w:rPr>
          <w:rFonts w:hint="eastAsia"/>
        </w:rPr>
        <w:t>又は経営に事実上参加している者が暴力団又は暴力団員と社会的に非難されるべき関係を有していると認められるとき。</w:t>
      </w:r>
    </w:p>
    <w:p w:rsidR="005000C5" w:rsidRPr="0021138F" w:rsidRDefault="005000C5">
      <w:r w:rsidRPr="0021138F">
        <w:rPr>
          <w:rFonts w:hint="eastAsia"/>
        </w:rPr>
        <w:t>（誓約書の提出）</w:t>
      </w:r>
    </w:p>
    <w:p w:rsidR="005000C5" w:rsidRPr="0021138F" w:rsidRDefault="005000C5" w:rsidP="00D7207C">
      <w:pPr>
        <w:ind w:left="210" w:hangingChars="100" w:hanging="210"/>
      </w:pPr>
      <w:r w:rsidRPr="0021138F">
        <w:rPr>
          <w:rFonts w:hint="eastAsia"/>
        </w:rPr>
        <w:t>第９条　乙は、甲に対し大阪府暴力団排除条例（平成２２年大阪府条例第５８号）第２条第２号に規定する暴力団員又は同条第４号に規定する暴力団密接関係者でないことを表明した誓約書を、甲へ提出しなければならない。但し、甲が、必要でないと判断した場合はこの限りでない。</w:t>
      </w:r>
    </w:p>
    <w:p w:rsidR="005000C5" w:rsidRPr="0021138F" w:rsidRDefault="005000C5">
      <w:r w:rsidRPr="0021138F">
        <w:rPr>
          <w:rFonts w:hint="eastAsia"/>
        </w:rPr>
        <w:t>（遵守事項）</w:t>
      </w:r>
    </w:p>
    <w:p w:rsidR="005000C5" w:rsidRPr="0021138F" w:rsidRDefault="005000C5" w:rsidP="00D7207C">
      <w:pPr>
        <w:ind w:left="210" w:hangingChars="100" w:hanging="210"/>
      </w:pPr>
      <w:r w:rsidRPr="0021138F">
        <w:rPr>
          <w:rFonts w:hint="eastAsia"/>
        </w:rPr>
        <w:t>第１０条　乙は、本契約の業務の履行において、宅地建物取引業法を遵守しなければならない。</w:t>
      </w:r>
    </w:p>
    <w:p w:rsidR="0034206A" w:rsidRPr="0021138F" w:rsidRDefault="005000C5" w:rsidP="00D7207C">
      <w:pPr>
        <w:ind w:left="210" w:hangingChars="100" w:hanging="210"/>
        <w:rPr>
          <w:rFonts w:ascii="ＭＳ 明朝" w:eastAsia="ＭＳ 明朝" w:hAnsi="ＭＳ 明朝" w:cs="Times New Roman"/>
          <w:spacing w:val="22"/>
          <w:kern w:val="0"/>
          <w:sz w:val="22"/>
        </w:rPr>
      </w:pPr>
      <w:r w:rsidRPr="0021138F">
        <w:rPr>
          <w:rFonts w:hint="eastAsia"/>
        </w:rPr>
        <w:t>２　乙は、</w:t>
      </w:r>
      <w:r w:rsidR="00DB2020" w:rsidRPr="0021138F">
        <w:rPr>
          <w:rFonts w:hint="eastAsia"/>
        </w:rPr>
        <w:t>個人情報の</w:t>
      </w:r>
      <w:r w:rsidR="0034206A" w:rsidRPr="0021138F">
        <w:rPr>
          <w:rFonts w:hint="eastAsia"/>
        </w:rPr>
        <w:t>重要性を認識し、大阪府個人情報</w:t>
      </w:r>
      <w:r w:rsidR="00E15715" w:rsidRPr="0021138F">
        <w:rPr>
          <w:rFonts w:hint="eastAsia"/>
        </w:rPr>
        <w:t>保護条例</w:t>
      </w:r>
      <w:r w:rsidR="0034206A" w:rsidRPr="0021138F">
        <w:rPr>
          <w:rFonts w:hint="eastAsia"/>
        </w:rPr>
        <w:t>（平成８年大阪府条例第２号）</w:t>
      </w:r>
      <w:r w:rsidR="00E15715" w:rsidRPr="0021138F">
        <w:rPr>
          <w:rFonts w:hint="eastAsia"/>
        </w:rPr>
        <w:t>その他法令に定めるもののほか、本契約の業務を履行ための個人情報の取り扱いについては、別記「個人情報取扱特記事項」を遵守しなければならない。</w:t>
      </w:r>
    </w:p>
    <w:p w:rsidR="00634819" w:rsidRPr="0021138F" w:rsidRDefault="00085024">
      <w:r w:rsidRPr="0021138F">
        <w:rPr>
          <w:rFonts w:hint="eastAsia"/>
        </w:rPr>
        <w:t>（苦情処理及び損害賠償）</w:t>
      </w:r>
    </w:p>
    <w:p w:rsidR="00085024" w:rsidRPr="0021138F" w:rsidRDefault="00085024">
      <w:r w:rsidRPr="0021138F">
        <w:rPr>
          <w:rFonts w:hint="eastAsia"/>
        </w:rPr>
        <w:t>第１１条　乙は、本契約により、物件の入居希望者から一切の金品を徴収してはならない。</w:t>
      </w:r>
    </w:p>
    <w:p w:rsidR="00085024" w:rsidRPr="0021138F" w:rsidRDefault="00085024" w:rsidP="00D7207C">
      <w:pPr>
        <w:ind w:left="210" w:hangingChars="100" w:hanging="210"/>
      </w:pPr>
      <w:r w:rsidRPr="0021138F">
        <w:rPr>
          <w:rFonts w:hint="eastAsia"/>
        </w:rPr>
        <w:t>２　乙は、業務実施において</w:t>
      </w:r>
      <w:r w:rsidR="008C3EC1" w:rsidRPr="0021138F">
        <w:rPr>
          <w:rFonts w:hint="eastAsia"/>
        </w:rPr>
        <w:t>入居希望者及び第三者</w:t>
      </w:r>
      <w:r w:rsidR="00C72A9D" w:rsidRPr="0021138F">
        <w:rPr>
          <w:rFonts w:hint="eastAsia"/>
        </w:rPr>
        <w:t>から異議若しくは苦情の申し立てがあった場合は、この責任において解決するものとする。</w:t>
      </w:r>
    </w:p>
    <w:p w:rsidR="00C72A9D" w:rsidRPr="0021138F" w:rsidRDefault="00C72A9D" w:rsidP="00D7207C">
      <w:pPr>
        <w:ind w:left="210" w:hangingChars="100" w:hanging="210"/>
      </w:pPr>
      <w:r w:rsidRPr="0021138F">
        <w:rPr>
          <w:rFonts w:hint="eastAsia"/>
        </w:rPr>
        <w:t>３　乙は、業務実施において、乙が故意又は過失により、甲または第三者に損害を与えた場合には乙の負担と責任においてその損害を賠償するものとし、甲はその責を一切負わないものとする。</w:t>
      </w:r>
    </w:p>
    <w:p w:rsidR="00C72A9D" w:rsidRPr="0021138F" w:rsidRDefault="00C72A9D">
      <w:r w:rsidRPr="0021138F">
        <w:rPr>
          <w:rFonts w:hint="eastAsia"/>
        </w:rPr>
        <w:t>（協議事項）</w:t>
      </w:r>
    </w:p>
    <w:p w:rsidR="00C72A9D" w:rsidRPr="0021138F" w:rsidRDefault="00C72A9D" w:rsidP="00D7207C">
      <w:pPr>
        <w:ind w:left="210" w:hangingChars="100" w:hanging="210"/>
      </w:pPr>
      <w:r w:rsidRPr="0021138F">
        <w:rPr>
          <w:rFonts w:hint="eastAsia"/>
        </w:rPr>
        <w:t>第１２条　甲及び乙は、本契約について疑義が生じた場合は、お互いに誠意を持って解決にあたるものとする。</w:t>
      </w:r>
    </w:p>
    <w:p w:rsidR="00C72A9D" w:rsidRPr="0021138F" w:rsidRDefault="00C72A9D"/>
    <w:p w:rsidR="00C72A9D" w:rsidRPr="0021138F" w:rsidRDefault="00C72A9D" w:rsidP="00375BBA">
      <w:pPr>
        <w:ind w:firstLineChars="400" w:firstLine="840"/>
      </w:pPr>
      <w:r w:rsidRPr="0021138F">
        <w:rPr>
          <w:rFonts w:hint="eastAsia"/>
        </w:rPr>
        <w:t xml:space="preserve">　　　年　　　月　　　日</w:t>
      </w:r>
    </w:p>
    <w:p w:rsidR="00314F0E" w:rsidRPr="0021138F" w:rsidRDefault="00314F0E" w:rsidP="00314F0E">
      <w:r w:rsidRPr="0021138F">
        <w:rPr>
          <w:rFonts w:hint="eastAsia"/>
        </w:rPr>
        <w:t xml:space="preserve">　　　　　　　　　　　　　　　　　</w:t>
      </w:r>
    </w:p>
    <w:p w:rsidR="00314F0E" w:rsidRPr="0021138F" w:rsidRDefault="00314F0E" w:rsidP="00314F0E">
      <w:r w:rsidRPr="0021138F">
        <w:rPr>
          <w:rFonts w:hint="eastAsia"/>
        </w:rPr>
        <w:t xml:space="preserve">　　　　　　　　　　　　　　　　　甲　大阪府</w:t>
      </w:r>
    </w:p>
    <w:p w:rsidR="00314F0E" w:rsidRPr="0021138F" w:rsidRDefault="00314F0E" w:rsidP="00314F0E">
      <w:r w:rsidRPr="0021138F">
        <w:rPr>
          <w:rFonts w:hint="eastAsia"/>
        </w:rPr>
        <w:t xml:space="preserve">　　</w:t>
      </w:r>
      <w:r w:rsidR="00375BBA">
        <w:rPr>
          <w:rFonts w:hint="eastAsia"/>
        </w:rPr>
        <w:t xml:space="preserve">　　　　　　　　　　　　　　　　　　大阪府知事</w:t>
      </w:r>
      <w:bookmarkStart w:id="0" w:name="_GoBack"/>
      <w:bookmarkEnd w:id="0"/>
    </w:p>
    <w:p w:rsidR="00314F0E" w:rsidRPr="0021138F" w:rsidRDefault="00314F0E" w:rsidP="00314F0E"/>
    <w:p w:rsidR="00314F0E" w:rsidRDefault="00314F0E" w:rsidP="00314F0E">
      <w:r w:rsidRPr="0021138F">
        <w:rPr>
          <w:rFonts w:hint="eastAsia"/>
        </w:rPr>
        <w:t xml:space="preserve">　　　　　　　　　　　　　　　　　乙</w:t>
      </w:r>
      <w:r>
        <w:rPr>
          <w:rFonts w:hint="eastAsia"/>
        </w:rPr>
        <w:t xml:space="preserve">　</w:t>
      </w:r>
    </w:p>
    <w:p w:rsidR="00314F0E" w:rsidRDefault="00314F0E" w:rsidP="00314F0E"/>
    <w:p w:rsidR="00314F0E" w:rsidRDefault="00314F0E" w:rsidP="00314F0E"/>
    <w:p w:rsidR="00314F0E" w:rsidRPr="00344109" w:rsidRDefault="00314F0E" w:rsidP="00314F0E"/>
    <w:sectPr w:rsidR="00314F0E" w:rsidRPr="00344109" w:rsidSect="00314F0E">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8DD" w:rsidRDefault="00A228DD" w:rsidP="00200817">
      <w:r>
        <w:separator/>
      </w:r>
    </w:p>
  </w:endnote>
  <w:endnote w:type="continuationSeparator" w:id="0">
    <w:p w:rsidR="00A228DD" w:rsidRDefault="00A228DD" w:rsidP="00200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8DD" w:rsidRDefault="00A228DD" w:rsidP="00200817">
      <w:r>
        <w:separator/>
      </w:r>
    </w:p>
  </w:footnote>
  <w:footnote w:type="continuationSeparator" w:id="0">
    <w:p w:rsidR="00A228DD" w:rsidRDefault="00A228DD" w:rsidP="00200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CDF"/>
    <w:rsid w:val="00085024"/>
    <w:rsid w:val="000D406A"/>
    <w:rsid w:val="00200817"/>
    <w:rsid w:val="0020403E"/>
    <w:rsid w:val="0021138F"/>
    <w:rsid w:val="002D431E"/>
    <w:rsid w:val="00314F0E"/>
    <w:rsid w:val="0034206A"/>
    <w:rsid w:val="00344109"/>
    <w:rsid w:val="003560B0"/>
    <w:rsid w:val="00375BBA"/>
    <w:rsid w:val="00485578"/>
    <w:rsid w:val="005000C5"/>
    <w:rsid w:val="00611FEE"/>
    <w:rsid w:val="00634819"/>
    <w:rsid w:val="00641E19"/>
    <w:rsid w:val="006F0E22"/>
    <w:rsid w:val="007750D9"/>
    <w:rsid w:val="00780121"/>
    <w:rsid w:val="008C3EC1"/>
    <w:rsid w:val="0095440F"/>
    <w:rsid w:val="009A782C"/>
    <w:rsid w:val="009D595B"/>
    <w:rsid w:val="00A228DD"/>
    <w:rsid w:val="00A83428"/>
    <w:rsid w:val="00AA0FEA"/>
    <w:rsid w:val="00BA430E"/>
    <w:rsid w:val="00BB1F70"/>
    <w:rsid w:val="00BB61D8"/>
    <w:rsid w:val="00C47D17"/>
    <w:rsid w:val="00C63C43"/>
    <w:rsid w:val="00C72A9D"/>
    <w:rsid w:val="00D7207C"/>
    <w:rsid w:val="00DA5297"/>
    <w:rsid w:val="00DB2020"/>
    <w:rsid w:val="00DB3171"/>
    <w:rsid w:val="00E15715"/>
    <w:rsid w:val="00F0071C"/>
    <w:rsid w:val="00F91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7EE85F2"/>
  <w15:docId w15:val="{0D333EA4-796D-4F6E-A85D-1DB182E8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817"/>
    <w:pPr>
      <w:tabs>
        <w:tab w:val="center" w:pos="4252"/>
        <w:tab w:val="right" w:pos="8504"/>
      </w:tabs>
      <w:snapToGrid w:val="0"/>
    </w:pPr>
  </w:style>
  <w:style w:type="character" w:customStyle="1" w:styleId="a4">
    <w:name w:val="ヘッダー (文字)"/>
    <w:basedOn w:val="a0"/>
    <w:link w:val="a3"/>
    <w:uiPriority w:val="99"/>
    <w:rsid w:val="00200817"/>
  </w:style>
  <w:style w:type="paragraph" w:styleId="a5">
    <w:name w:val="footer"/>
    <w:basedOn w:val="a"/>
    <w:link w:val="a6"/>
    <w:uiPriority w:val="99"/>
    <w:unhideWhenUsed/>
    <w:rsid w:val="00200817"/>
    <w:pPr>
      <w:tabs>
        <w:tab w:val="center" w:pos="4252"/>
        <w:tab w:val="right" w:pos="8504"/>
      </w:tabs>
      <w:snapToGrid w:val="0"/>
    </w:pPr>
  </w:style>
  <w:style w:type="character" w:customStyle="1" w:styleId="a6">
    <w:name w:val="フッター (文字)"/>
    <w:basedOn w:val="a0"/>
    <w:link w:val="a5"/>
    <w:uiPriority w:val="99"/>
    <w:rsid w:val="00200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643</TotalTime>
  <Pages>2</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　元史</dc:creator>
  <cp:lastModifiedBy>中川　皓己</cp:lastModifiedBy>
  <cp:revision>15</cp:revision>
  <cp:lastPrinted>2017-02-24T04:45:00Z</cp:lastPrinted>
  <dcterms:created xsi:type="dcterms:W3CDTF">2016-01-06T08:12:00Z</dcterms:created>
  <dcterms:modified xsi:type="dcterms:W3CDTF">2020-10-27T05:11:00Z</dcterms:modified>
</cp:coreProperties>
</file>