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566" w:rsidRPr="000B76B2" w:rsidRDefault="00384566" w:rsidP="00FA1454">
      <w:pPr>
        <w:jc w:val="center"/>
        <w:rPr>
          <w:b/>
          <w:sz w:val="32"/>
          <w:szCs w:val="28"/>
        </w:rPr>
      </w:pPr>
      <w:r w:rsidRPr="000B76B2">
        <w:rPr>
          <w:rFonts w:hint="eastAsia"/>
          <w:b/>
          <w:sz w:val="32"/>
          <w:szCs w:val="28"/>
        </w:rPr>
        <w:t>（第１回）大阪SDGs学生・若者ワークショップ　開催</w:t>
      </w:r>
      <w:r w:rsidR="00BF1427" w:rsidRPr="000B76B2">
        <w:rPr>
          <w:rFonts w:hint="eastAsia"/>
          <w:b/>
          <w:sz w:val="32"/>
          <w:szCs w:val="28"/>
        </w:rPr>
        <w:t xml:space="preserve">結果　</w:t>
      </w:r>
      <w:r w:rsidRPr="000B76B2">
        <w:rPr>
          <w:rFonts w:hint="eastAsia"/>
          <w:b/>
          <w:sz w:val="32"/>
          <w:szCs w:val="28"/>
        </w:rPr>
        <w:t>概要</w:t>
      </w:r>
    </w:p>
    <w:p w:rsidR="00384566" w:rsidRPr="000B76B2" w:rsidRDefault="00384566"/>
    <w:p w:rsidR="00384566" w:rsidRPr="000B76B2" w:rsidRDefault="00651131">
      <w:r w:rsidRPr="000B76B2">
        <w:rPr>
          <w:rFonts w:hint="eastAsia"/>
          <w:spacing w:val="210"/>
          <w:kern w:val="0"/>
          <w:fitText w:val="840" w:id="-2001982208"/>
        </w:rPr>
        <w:t>日</w:t>
      </w:r>
      <w:r w:rsidRPr="000B76B2">
        <w:rPr>
          <w:rFonts w:hint="eastAsia"/>
          <w:kern w:val="0"/>
          <w:fitText w:val="840" w:id="-2001982208"/>
        </w:rPr>
        <w:t>時</w:t>
      </w:r>
      <w:r w:rsidRPr="000B76B2">
        <w:rPr>
          <w:rFonts w:hint="eastAsia"/>
        </w:rPr>
        <w:t>：</w:t>
      </w:r>
      <w:r w:rsidR="00384566" w:rsidRPr="000B76B2">
        <w:t>2020年8月7日</w:t>
      </w:r>
      <w:r w:rsidR="00384566" w:rsidRPr="000B76B2">
        <w:rPr>
          <w:rFonts w:hint="eastAsia"/>
        </w:rPr>
        <w:t>（金曜日）</w:t>
      </w:r>
      <w:r w:rsidRPr="000B76B2">
        <w:rPr>
          <w:rFonts w:hint="eastAsia"/>
        </w:rPr>
        <w:t>10：00から12：15まで</w:t>
      </w:r>
    </w:p>
    <w:p w:rsidR="007059D6" w:rsidRPr="000B76B2" w:rsidRDefault="007059D6" w:rsidP="007059D6">
      <w:r w:rsidRPr="000B76B2">
        <w:rPr>
          <w:rFonts w:hint="eastAsia"/>
        </w:rPr>
        <w:t>実施方法：オンラインのテレビ会議システム（</w:t>
      </w:r>
      <w:r w:rsidRPr="000B76B2">
        <w:t>Cisco Webex Meeting）</w:t>
      </w:r>
    </w:p>
    <w:p w:rsidR="007059D6" w:rsidRPr="000B76B2" w:rsidRDefault="007059D6" w:rsidP="007059D6">
      <w:r w:rsidRPr="000B76B2">
        <w:rPr>
          <w:rFonts w:hint="eastAsia"/>
          <w:spacing w:val="52"/>
          <w:kern w:val="0"/>
          <w:fitText w:val="840" w:id="-2001982204"/>
        </w:rPr>
        <w:t>対象</w:t>
      </w:r>
      <w:r w:rsidRPr="000B76B2">
        <w:rPr>
          <w:rFonts w:hint="eastAsia"/>
          <w:spacing w:val="1"/>
          <w:kern w:val="0"/>
          <w:fitText w:val="840" w:id="-2001982204"/>
        </w:rPr>
        <w:t>者</w:t>
      </w:r>
      <w:r w:rsidRPr="000B76B2">
        <w:rPr>
          <w:rFonts w:hint="eastAsia"/>
        </w:rPr>
        <w:t>：</w:t>
      </w:r>
      <w:r w:rsidRPr="000B76B2">
        <w:t>SDGsに関心がある30歳以下の学生・若者で（１）又は（２）にあてはまる方</w:t>
      </w:r>
    </w:p>
    <w:p w:rsidR="007059D6" w:rsidRPr="000B76B2" w:rsidRDefault="007059D6" w:rsidP="007059D6">
      <w:r w:rsidRPr="000B76B2">
        <w:rPr>
          <w:rFonts w:hint="eastAsia"/>
        </w:rPr>
        <w:t xml:space="preserve">　　　　　　（１）大阪在住者</w:t>
      </w:r>
    </w:p>
    <w:p w:rsidR="007059D6" w:rsidRPr="000B76B2" w:rsidRDefault="007059D6" w:rsidP="007059D6">
      <w:r w:rsidRPr="000B76B2">
        <w:rPr>
          <w:rFonts w:hint="eastAsia"/>
        </w:rPr>
        <w:t xml:space="preserve">　　　　　　（２）大阪に通勤・通学をされている方</w:t>
      </w:r>
    </w:p>
    <w:p w:rsidR="007059D6" w:rsidRPr="000B76B2" w:rsidRDefault="00CC736C" w:rsidP="007059D6">
      <w:r w:rsidRPr="000B76B2">
        <w:rPr>
          <w:rFonts w:hint="eastAsia"/>
          <w:spacing w:val="52"/>
          <w:kern w:val="0"/>
          <w:fitText w:val="840" w:id="-2001982206"/>
        </w:rPr>
        <w:t>参加</w:t>
      </w:r>
      <w:r w:rsidRPr="000B76B2">
        <w:rPr>
          <w:rFonts w:hint="eastAsia"/>
          <w:spacing w:val="1"/>
          <w:kern w:val="0"/>
          <w:fitText w:val="840" w:id="-2001982206"/>
        </w:rPr>
        <w:t>者</w:t>
      </w:r>
      <w:r w:rsidR="007059D6" w:rsidRPr="000B76B2">
        <w:rPr>
          <w:rFonts w:hint="eastAsia"/>
        </w:rPr>
        <w:t>：</w:t>
      </w:r>
      <w:r w:rsidR="007059D6" w:rsidRPr="000B76B2">
        <w:t>20</w:t>
      </w:r>
      <w:r w:rsidR="00791E4F" w:rsidRPr="000B76B2">
        <w:t>名</w:t>
      </w:r>
    </w:p>
    <w:p w:rsidR="007059D6" w:rsidRPr="000B76B2" w:rsidRDefault="007059D6" w:rsidP="007059D6">
      <w:r w:rsidRPr="000B76B2">
        <w:rPr>
          <w:rFonts w:hint="eastAsia"/>
          <w:spacing w:val="210"/>
          <w:kern w:val="0"/>
          <w:fitText w:val="840" w:id="-2001982205"/>
        </w:rPr>
        <w:t>議</w:t>
      </w:r>
      <w:r w:rsidRPr="000B76B2">
        <w:rPr>
          <w:rFonts w:hint="eastAsia"/>
          <w:kern w:val="0"/>
          <w:fitText w:val="840" w:id="-2001982205"/>
        </w:rPr>
        <w:t>題</w:t>
      </w:r>
      <w:r w:rsidRPr="000B76B2">
        <w:rPr>
          <w:rFonts w:hint="eastAsia"/>
        </w:rPr>
        <w:t>：セッション</w:t>
      </w:r>
      <w:r w:rsidRPr="000B76B2">
        <w:t>(1)コロナとの共存社会に向けた</w:t>
      </w:r>
      <w:r w:rsidR="00CC736C" w:rsidRPr="000B76B2">
        <w:t>SDGs</w:t>
      </w:r>
    </w:p>
    <w:p w:rsidR="00651131" w:rsidRPr="000B76B2" w:rsidRDefault="00424C5F" w:rsidP="007059D6">
      <w:r w:rsidRPr="000B76B2">
        <w:t xml:space="preserve">     </w:t>
      </w:r>
      <w:r w:rsidR="00856818" w:rsidRPr="000B76B2">
        <w:rPr>
          <w:rFonts w:hint="eastAsia"/>
        </w:rPr>
        <w:t xml:space="preserve">　　　</w:t>
      </w:r>
      <w:r w:rsidRPr="000B76B2">
        <w:t xml:space="preserve"> </w:t>
      </w:r>
      <w:r w:rsidR="007059D6" w:rsidRPr="000B76B2">
        <w:t>セッション(2)SDGsを自分事化し行動につなげるために</w:t>
      </w:r>
    </w:p>
    <w:p w:rsidR="00791E4F" w:rsidRPr="000B76B2" w:rsidRDefault="00791E4F" w:rsidP="007059D6">
      <w:r w:rsidRPr="000B76B2">
        <w:rPr>
          <w:rFonts w:hint="eastAsia"/>
          <w:spacing w:val="150"/>
          <w:kern w:val="0"/>
          <w:fitText w:val="840" w:id="-2001982207"/>
        </w:rPr>
        <w:t>その</w:t>
      </w:r>
      <w:r w:rsidRPr="000B76B2">
        <w:rPr>
          <w:rFonts w:hint="eastAsia"/>
          <w:spacing w:val="1"/>
          <w:kern w:val="0"/>
          <w:fitText w:val="840" w:id="-2001982207"/>
        </w:rPr>
        <w:t>他</w:t>
      </w:r>
      <w:r w:rsidRPr="000B76B2">
        <w:rPr>
          <w:rFonts w:hint="eastAsia"/>
        </w:rPr>
        <w:t>：４班に分かれて議題ごとにグループセッション（１班</w:t>
      </w:r>
      <w:r w:rsidR="00856818" w:rsidRPr="000B76B2">
        <w:rPr>
          <w:rFonts w:hint="eastAsia"/>
        </w:rPr>
        <w:t>：５名程度）</w:t>
      </w:r>
    </w:p>
    <w:p w:rsidR="00651131" w:rsidRPr="000B76B2" w:rsidRDefault="00651131"/>
    <w:p w:rsidR="00651131" w:rsidRPr="000B76B2" w:rsidRDefault="00651131"/>
    <w:p w:rsidR="00386C89" w:rsidRPr="000B76B2" w:rsidRDefault="0016262E" w:rsidP="005F2379">
      <w:pPr>
        <w:pBdr>
          <w:top w:val="single" w:sz="4" w:space="1" w:color="auto"/>
          <w:left w:val="single" w:sz="4" w:space="4" w:color="auto"/>
          <w:bottom w:val="single" w:sz="4" w:space="1" w:color="auto"/>
          <w:right w:val="single" w:sz="4" w:space="4" w:color="auto"/>
        </w:pBdr>
        <w:snapToGrid w:val="0"/>
        <w:ind w:left="220" w:hangingChars="100" w:hanging="220"/>
        <w:rPr>
          <w:sz w:val="22"/>
        </w:rPr>
      </w:pPr>
      <w:r w:rsidRPr="000B76B2">
        <w:rPr>
          <w:rFonts w:hint="eastAsia"/>
          <w:sz w:val="22"/>
        </w:rPr>
        <w:t>◆</w:t>
      </w:r>
      <w:r w:rsidR="001E3764" w:rsidRPr="000B76B2">
        <w:rPr>
          <w:rFonts w:hint="eastAsia"/>
          <w:sz w:val="22"/>
        </w:rPr>
        <w:t>コロナとの共存社会に向けた</w:t>
      </w:r>
      <w:r w:rsidR="001E3764" w:rsidRPr="000B76B2">
        <w:rPr>
          <w:sz w:val="22"/>
        </w:rPr>
        <w:t>SDGs</w:t>
      </w:r>
      <w:r w:rsidR="004F584E" w:rsidRPr="000B76B2">
        <w:rPr>
          <w:sz w:val="22"/>
        </w:rPr>
        <w:br/>
      </w:r>
      <w:r w:rsidR="004F584E" w:rsidRPr="000B76B2">
        <w:rPr>
          <w:rFonts w:hint="eastAsia"/>
          <w:sz w:val="22"/>
        </w:rPr>
        <w:t>（グループセッションでは参加者からのアンケートをもとに４つのテーマを設定</w:t>
      </w:r>
      <w:r w:rsidR="00A57E95" w:rsidRPr="000B76B2">
        <w:rPr>
          <w:rFonts w:hint="eastAsia"/>
          <w:sz w:val="22"/>
        </w:rPr>
        <w:t>）</w:t>
      </w:r>
    </w:p>
    <w:p w:rsidR="0016262E" w:rsidRPr="000B76B2" w:rsidRDefault="0016262E" w:rsidP="00381550">
      <w:pPr>
        <w:snapToGrid w:val="0"/>
        <w:ind w:leftChars="67" w:left="141"/>
        <w:rPr>
          <w:sz w:val="22"/>
          <w:u w:val="single"/>
        </w:rPr>
      </w:pPr>
      <w:r w:rsidRPr="000B76B2">
        <w:rPr>
          <w:rFonts w:hint="eastAsia"/>
          <w:sz w:val="22"/>
          <w:u w:val="single"/>
        </w:rPr>
        <w:t>〇今回のコロナによってどう変化したか、何が課題となっているか、改めて大事だと思うこと等</w:t>
      </w:r>
    </w:p>
    <w:p w:rsidR="008F6ACB" w:rsidRPr="000B76B2" w:rsidRDefault="00134353" w:rsidP="008F6ACB">
      <w:pPr>
        <w:ind w:leftChars="135" w:left="283"/>
      </w:pPr>
      <w:r w:rsidRPr="000B76B2">
        <w:rPr>
          <w:rFonts w:hint="eastAsia"/>
        </w:rPr>
        <w:t>＊テーマ</w:t>
      </w:r>
      <w:r w:rsidR="008F6ACB" w:rsidRPr="000B76B2">
        <w:rPr>
          <w:rFonts w:hint="eastAsia"/>
        </w:rPr>
        <w:t>【教育】</w:t>
      </w:r>
    </w:p>
    <w:p w:rsidR="00405387" w:rsidRPr="000B76B2" w:rsidRDefault="00405387" w:rsidP="00FD4B4C">
      <w:pPr>
        <w:ind w:leftChars="131" w:left="424" w:hangingChars="71" w:hanging="149"/>
      </w:pPr>
      <w:r w:rsidRPr="000B76B2">
        <w:rPr>
          <w:rFonts w:hint="eastAsia"/>
        </w:rPr>
        <w:t>・現在、感染対策として間隔を空けて席について対面授業を受けている</w:t>
      </w:r>
      <w:r w:rsidR="00D9751D" w:rsidRPr="000B76B2">
        <w:rPr>
          <w:rFonts w:hint="eastAsia"/>
        </w:rPr>
        <w:t>が、授業の質が変化したとは感じない</w:t>
      </w:r>
      <w:r w:rsidRPr="000B76B2">
        <w:rPr>
          <w:rFonts w:hint="eastAsia"/>
        </w:rPr>
        <w:t>。</w:t>
      </w:r>
    </w:p>
    <w:p w:rsidR="008F6ACB" w:rsidRPr="000B76B2" w:rsidRDefault="008F6ACB" w:rsidP="00FD4B4C">
      <w:pPr>
        <w:ind w:leftChars="131" w:left="424" w:hangingChars="71" w:hanging="149"/>
      </w:pPr>
      <w:r w:rsidRPr="000B76B2">
        <w:rPr>
          <w:rFonts w:hint="eastAsia"/>
        </w:rPr>
        <w:t>・オンライン授業が進む中、</w:t>
      </w:r>
      <w:r w:rsidR="00AB3AD8" w:rsidRPr="000B76B2">
        <w:t>Zoomを利用した</w:t>
      </w:r>
      <w:r w:rsidR="00C94D5C" w:rsidRPr="000B76B2">
        <w:rPr>
          <w:rFonts w:hint="eastAsia"/>
        </w:rPr>
        <w:t>オンライン</w:t>
      </w:r>
      <w:r w:rsidR="00AB3AD8" w:rsidRPr="000B76B2">
        <w:t>授業、課題だけの授業など</w:t>
      </w:r>
      <w:r w:rsidRPr="000B76B2">
        <w:rPr>
          <w:rFonts w:hint="eastAsia"/>
        </w:rPr>
        <w:t>教授</w:t>
      </w:r>
      <w:r w:rsidR="00BA6538" w:rsidRPr="000B76B2">
        <w:rPr>
          <w:rFonts w:hint="eastAsia"/>
        </w:rPr>
        <w:t>や教師</w:t>
      </w:r>
      <w:r w:rsidRPr="000B76B2">
        <w:rPr>
          <w:rFonts w:hint="eastAsia"/>
        </w:rPr>
        <w:t>の</w:t>
      </w:r>
      <w:r w:rsidR="00AB3AD8" w:rsidRPr="000B76B2">
        <w:rPr>
          <w:rFonts w:hint="eastAsia"/>
        </w:rPr>
        <w:t>コロナ禍での実施する授業</w:t>
      </w:r>
      <w:r w:rsidR="00E84716" w:rsidRPr="000B76B2">
        <w:rPr>
          <w:rFonts w:hint="eastAsia"/>
        </w:rPr>
        <w:t>方法に</w:t>
      </w:r>
      <w:r w:rsidR="002C7C24" w:rsidRPr="000B76B2">
        <w:rPr>
          <w:rFonts w:hint="eastAsia"/>
        </w:rPr>
        <w:t>差</w:t>
      </w:r>
      <w:r w:rsidR="00E84716" w:rsidRPr="000B76B2">
        <w:rPr>
          <w:rFonts w:hint="eastAsia"/>
        </w:rPr>
        <w:t>があり、</w:t>
      </w:r>
      <w:r w:rsidR="002C7C24" w:rsidRPr="000B76B2">
        <w:rPr>
          <w:rFonts w:hint="eastAsia"/>
        </w:rPr>
        <w:t>教授</w:t>
      </w:r>
      <w:r w:rsidR="00AB3AD8" w:rsidRPr="000B76B2">
        <w:rPr>
          <w:rFonts w:hint="eastAsia"/>
        </w:rPr>
        <w:t>の対応力</w:t>
      </w:r>
      <w:r w:rsidR="002C7C24" w:rsidRPr="000B76B2">
        <w:rPr>
          <w:rFonts w:hint="eastAsia"/>
        </w:rPr>
        <w:t>によって、授業の質が悪くなることがある</w:t>
      </w:r>
      <w:r w:rsidRPr="000B76B2">
        <w:rPr>
          <w:rFonts w:hint="eastAsia"/>
        </w:rPr>
        <w:t>。</w:t>
      </w:r>
    </w:p>
    <w:p w:rsidR="00405387" w:rsidRPr="000B76B2" w:rsidRDefault="00405387" w:rsidP="00FD4B4C">
      <w:pPr>
        <w:ind w:leftChars="131" w:left="424" w:hangingChars="71" w:hanging="149"/>
      </w:pPr>
      <w:r w:rsidRPr="000B76B2">
        <w:rPr>
          <w:rFonts w:hint="eastAsia"/>
        </w:rPr>
        <w:t>・</w:t>
      </w:r>
      <w:r w:rsidRPr="000B76B2">
        <w:t>9</w:t>
      </w:r>
      <w:r w:rsidR="003B5077" w:rsidRPr="000B76B2">
        <w:t>月</w:t>
      </w:r>
      <w:r w:rsidR="003B5077" w:rsidRPr="000B76B2">
        <w:rPr>
          <w:rFonts w:hint="eastAsia"/>
        </w:rPr>
        <w:t>から</w:t>
      </w:r>
      <w:r w:rsidRPr="000B76B2">
        <w:t>海外留学予定だが、コロナによって留学（海外に移動）できない場合、オンライン授業になってしまう。海外留学にも関わらず、対面授業を受けられない可</w:t>
      </w:r>
      <w:r w:rsidR="00975C89" w:rsidRPr="000B76B2">
        <w:t>能性があり、学校側の対応力や判断</w:t>
      </w:r>
      <w:r w:rsidR="00975C89" w:rsidRPr="000B76B2">
        <w:rPr>
          <w:rFonts w:hint="eastAsia"/>
        </w:rPr>
        <w:t>が学生にとって大きく関わる。</w:t>
      </w:r>
    </w:p>
    <w:p w:rsidR="008F6ACB" w:rsidRPr="000B76B2" w:rsidRDefault="008F6ACB" w:rsidP="00FD4B4C">
      <w:pPr>
        <w:ind w:leftChars="131" w:left="424" w:hangingChars="71" w:hanging="149"/>
      </w:pPr>
      <w:r w:rsidRPr="000B76B2">
        <w:rPr>
          <w:rFonts w:hint="eastAsia"/>
        </w:rPr>
        <w:t>・オン</w:t>
      </w:r>
      <w:r w:rsidR="00BA6538" w:rsidRPr="000B76B2">
        <w:rPr>
          <w:rFonts w:hint="eastAsia"/>
        </w:rPr>
        <w:t>ライン授業</w:t>
      </w:r>
      <w:r w:rsidR="00D5117A" w:rsidRPr="000B76B2">
        <w:rPr>
          <w:rFonts w:hint="eastAsia"/>
        </w:rPr>
        <w:t>と対面授業の違いの１つとして、</w:t>
      </w:r>
      <w:r w:rsidR="00E84716" w:rsidRPr="000B76B2">
        <w:rPr>
          <w:rFonts w:hint="eastAsia"/>
        </w:rPr>
        <w:t>オンライン授業だと</w:t>
      </w:r>
      <w:r w:rsidR="00EB1237" w:rsidRPr="000B76B2">
        <w:rPr>
          <w:rFonts w:hint="eastAsia"/>
        </w:rPr>
        <w:t>学生が</w:t>
      </w:r>
      <w:r w:rsidR="00E84716" w:rsidRPr="000B76B2">
        <w:rPr>
          <w:rFonts w:hint="eastAsia"/>
        </w:rPr>
        <w:t>授業に集中できない</w:t>
      </w:r>
      <w:r w:rsidR="00975C89" w:rsidRPr="000B76B2">
        <w:rPr>
          <w:rFonts w:hint="eastAsia"/>
        </w:rPr>
        <w:t>、授実がない</w:t>
      </w:r>
      <w:r w:rsidR="00E84716" w:rsidRPr="000B76B2">
        <w:rPr>
          <w:rFonts w:hint="eastAsia"/>
        </w:rPr>
        <w:t>など、</w:t>
      </w:r>
      <w:r w:rsidR="00D5117A" w:rsidRPr="000B76B2">
        <w:rPr>
          <w:rFonts w:hint="eastAsia"/>
        </w:rPr>
        <w:t>学生のモチベーション</w:t>
      </w:r>
      <w:r w:rsidR="008553FE" w:rsidRPr="000B76B2">
        <w:rPr>
          <w:rFonts w:hint="eastAsia"/>
        </w:rPr>
        <w:t>が</w:t>
      </w:r>
      <w:r w:rsidR="00D5117A" w:rsidRPr="000B76B2">
        <w:rPr>
          <w:rFonts w:hint="eastAsia"/>
        </w:rPr>
        <w:t>変化する</w:t>
      </w:r>
      <w:r w:rsidRPr="000B76B2">
        <w:rPr>
          <w:rFonts w:hint="eastAsia"/>
        </w:rPr>
        <w:t>。</w:t>
      </w:r>
    </w:p>
    <w:p w:rsidR="00405387" w:rsidRPr="000B76B2" w:rsidRDefault="00405387" w:rsidP="00FD4B4C">
      <w:pPr>
        <w:ind w:leftChars="131" w:left="424" w:hangingChars="71" w:hanging="149"/>
      </w:pPr>
      <w:r w:rsidRPr="000B76B2">
        <w:rPr>
          <w:rFonts w:hint="eastAsia"/>
        </w:rPr>
        <w:t>・オンライン授業を受けるうえで、オンラインのデバイスが充実している人とそうでない人など、一人一人で学習環境に違いがあるので、オンラインはシステム、デバイスの面での懸念があり、教育格差が生じる。</w:t>
      </w:r>
    </w:p>
    <w:p w:rsidR="008F6ACB" w:rsidRPr="000B76B2" w:rsidRDefault="008F6ACB" w:rsidP="00FD4B4C">
      <w:pPr>
        <w:ind w:leftChars="131" w:left="424" w:hangingChars="71" w:hanging="149"/>
      </w:pPr>
      <w:r w:rsidRPr="000B76B2">
        <w:rPr>
          <w:rFonts w:hint="eastAsia"/>
        </w:rPr>
        <w:t>・オンライン</w:t>
      </w:r>
      <w:r w:rsidR="00A5108D" w:rsidRPr="000B76B2">
        <w:rPr>
          <w:rFonts w:hint="eastAsia"/>
        </w:rPr>
        <w:t>授業</w:t>
      </w:r>
      <w:r w:rsidR="00D310CF" w:rsidRPr="000B76B2">
        <w:rPr>
          <w:rFonts w:hint="eastAsia"/>
        </w:rPr>
        <w:t>の導入によって、</w:t>
      </w:r>
      <w:r w:rsidRPr="000B76B2">
        <w:rPr>
          <w:rFonts w:hint="eastAsia"/>
        </w:rPr>
        <w:t>生活リズムが変化</w:t>
      </w:r>
      <w:r w:rsidR="008553FE" w:rsidRPr="000B76B2">
        <w:rPr>
          <w:rFonts w:hint="eastAsia"/>
        </w:rPr>
        <w:t>した</w:t>
      </w:r>
      <w:r w:rsidRPr="000B76B2">
        <w:rPr>
          <w:rFonts w:hint="eastAsia"/>
        </w:rPr>
        <w:t>。</w:t>
      </w:r>
    </w:p>
    <w:p w:rsidR="0049436A" w:rsidRPr="000B76B2" w:rsidRDefault="0049436A" w:rsidP="00FD4B4C">
      <w:pPr>
        <w:ind w:leftChars="131" w:left="424" w:hangingChars="71" w:hanging="149"/>
      </w:pPr>
      <w:r w:rsidRPr="000B76B2">
        <w:rPr>
          <w:rFonts w:hint="eastAsia"/>
        </w:rPr>
        <w:t>・オンライン授業や家庭学習が多くなったことにより、学生の自主性、自立性が浮き彫りになってきている。</w:t>
      </w:r>
    </w:p>
    <w:p w:rsidR="007A4FD7" w:rsidRPr="000B76B2" w:rsidRDefault="007A4FD7" w:rsidP="00FD4B4C">
      <w:pPr>
        <w:ind w:leftChars="131" w:left="424" w:hangingChars="71" w:hanging="149"/>
      </w:pPr>
      <w:r w:rsidRPr="000B76B2">
        <w:rPr>
          <w:rFonts w:hint="eastAsia"/>
        </w:rPr>
        <w:t>・私立学校と公立学校の差についても検討が必要と思う。</w:t>
      </w:r>
    </w:p>
    <w:p w:rsidR="007C05F2" w:rsidRPr="000B76B2" w:rsidRDefault="007C05F2" w:rsidP="00FD4B4C">
      <w:pPr>
        <w:ind w:leftChars="131" w:left="424" w:hangingChars="71" w:hanging="149"/>
      </w:pPr>
      <w:r w:rsidRPr="000B76B2">
        <w:rPr>
          <w:rFonts w:hint="eastAsia"/>
        </w:rPr>
        <w:t>・</w:t>
      </w:r>
      <w:r w:rsidRPr="000B76B2">
        <w:t>ESD</w:t>
      </w:r>
      <w:r w:rsidR="00857721" w:rsidRPr="000B76B2">
        <w:rPr>
          <w:rFonts w:hint="eastAsia"/>
        </w:rPr>
        <w:t>（Ed</w:t>
      </w:r>
      <w:r w:rsidR="00857721" w:rsidRPr="000B76B2">
        <w:t>u</w:t>
      </w:r>
      <w:r w:rsidR="00857721" w:rsidRPr="000B76B2">
        <w:rPr>
          <w:rFonts w:hint="eastAsia"/>
        </w:rPr>
        <w:t xml:space="preserve">cation </w:t>
      </w:r>
      <w:r w:rsidR="004372AD" w:rsidRPr="000B76B2">
        <w:t>for Sustainable Development</w:t>
      </w:r>
      <w:r w:rsidR="004372AD" w:rsidRPr="000B76B2">
        <w:rPr>
          <w:rFonts w:hint="eastAsia"/>
        </w:rPr>
        <w:t>）</w:t>
      </w:r>
      <w:r w:rsidR="00725FE3" w:rsidRPr="000B76B2">
        <w:t>の導入が日本は</w:t>
      </w:r>
      <w:r w:rsidR="00725FE3" w:rsidRPr="000B76B2">
        <w:rPr>
          <w:rFonts w:hint="eastAsia"/>
        </w:rPr>
        <w:t>遅れていると思う</w:t>
      </w:r>
      <w:r w:rsidRPr="000B76B2">
        <w:t>。</w:t>
      </w:r>
    </w:p>
    <w:p w:rsidR="00FD4B4C" w:rsidRPr="000B76B2" w:rsidRDefault="00FD4B4C" w:rsidP="00FD4B4C">
      <w:pPr>
        <w:ind w:leftChars="131" w:left="424" w:hangingChars="71" w:hanging="149"/>
      </w:pPr>
    </w:p>
    <w:p w:rsidR="00386C89" w:rsidRPr="000B76B2" w:rsidRDefault="00134353" w:rsidP="00386C89">
      <w:pPr>
        <w:ind w:leftChars="131" w:left="424" w:hangingChars="71" w:hanging="149"/>
      </w:pPr>
      <w:r w:rsidRPr="000B76B2">
        <w:rPr>
          <w:rFonts w:hint="eastAsia"/>
        </w:rPr>
        <w:t>＊テーマ</w:t>
      </w:r>
      <w:r w:rsidR="0076695E" w:rsidRPr="000B76B2">
        <w:rPr>
          <w:rFonts w:hint="eastAsia"/>
        </w:rPr>
        <w:t>【健康】</w:t>
      </w:r>
    </w:p>
    <w:p w:rsidR="002B0424" w:rsidRPr="000B76B2" w:rsidRDefault="002B0424" w:rsidP="002B0424">
      <w:pPr>
        <w:ind w:leftChars="131" w:left="424" w:hangingChars="71" w:hanging="149"/>
      </w:pPr>
      <w:r w:rsidRPr="000B76B2">
        <w:rPr>
          <w:rFonts w:hint="eastAsia"/>
        </w:rPr>
        <w:t>・マスクの買い占めにより、不足が起きた。その結果、医療・介護など真に必要な人に行きわたらない事態が生じた。</w:t>
      </w:r>
    </w:p>
    <w:p w:rsidR="002B0424" w:rsidRPr="000B76B2" w:rsidRDefault="002B0424" w:rsidP="002B0424">
      <w:pPr>
        <w:ind w:leftChars="131" w:left="424" w:hangingChars="71" w:hanging="149"/>
      </w:pPr>
      <w:r w:rsidRPr="000B76B2">
        <w:rPr>
          <w:rFonts w:hint="eastAsia"/>
        </w:rPr>
        <w:t>・こうした国内での格差に加え、世界の中での格差の拡大も顕著になっている印象を受ける。</w:t>
      </w:r>
    </w:p>
    <w:p w:rsidR="002B0424" w:rsidRPr="000B76B2" w:rsidRDefault="002B0424" w:rsidP="002B0424">
      <w:pPr>
        <w:ind w:leftChars="131" w:left="424" w:hangingChars="71" w:hanging="149"/>
      </w:pPr>
      <w:r w:rsidRPr="000B76B2">
        <w:rPr>
          <w:rFonts w:hint="eastAsia"/>
        </w:rPr>
        <w:t>・物資の格差だけでなく、感染者の人数、正しい医療知識などについて、なかなか知ることができず、情報の格差についても今回のコロナ禍では感じられた。</w:t>
      </w:r>
    </w:p>
    <w:p w:rsidR="005F1C5A" w:rsidRPr="000B76B2" w:rsidRDefault="002B0424" w:rsidP="002B0424">
      <w:pPr>
        <w:ind w:leftChars="131" w:left="424" w:hangingChars="71" w:hanging="149"/>
      </w:pPr>
      <w:r w:rsidRPr="000B76B2">
        <w:rPr>
          <w:rFonts w:hint="eastAsia"/>
        </w:rPr>
        <w:lastRenderedPageBreak/>
        <w:t>・</w:t>
      </w:r>
      <w:r w:rsidRPr="000B76B2">
        <w:t>SNSを使った情報共有が今の若い世代では広まっているが、上の世代ではあまり用いられておらず、世代間の情報ギャップが起こっていることも課題ではないか。</w:t>
      </w:r>
    </w:p>
    <w:p w:rsidR="002B0424" w:rsidRPr="000B76B2" w:rsidRDefault="002B0424" w:rsidP="002B0424">
      <w:pPr>
        <w:ind w:leftChars="131" w:left="424" w:hangingChars="71" w:hanging="149"/>
      </w:pPr>
    </w:p>
    <w:p w:rsidR="00F76F30" w:rsidRPr="000B76B2" w:rsidRDefault="00134353" w:rsidP="00FD4B4C">
      <w:pPr>
        <w:ind w:leftChars="131" w:left="424" w:hangingChars="71" w:hanging="149"/>
      </w:pPr>
      <w:r w:rsidRPr="000B76B2">
        <w:rPr>
          <w:rFonts w:hint="eastAsia"/>
        </w:rPr>
        <w:t>＊テーマ</w:t>
      </w:r>
      <w:r w:rsidR="00F76F30" w:rsidRPr="000B76B2">
        <w:rPr>
          <w:rFonts w:hint="eastAsia"/>
        </w:rPr>
        <w:t>【人とのコミュニケーション】</w:t>
      </w:r>
    </w:p>
    <w:p w:rsidR="00F76F30" w:rsidRPr="000B76B2" w:rsidRDefault="00F76F30" w:rsidP="00FD4B4C">
      <w:pPr>
        <w:ind w:leftChars="131" w:left="424" w:hangingChars="71" w:hanging="149"/>
      </w:pPr>
      <w:r w:rsidRPr="000B76B2">
        <w:rPr>
          <w:rFonts w:hint="eastAsia"/>
        </w:rPr>
        <w:t>・人と</w:t>
      </w:r>
      <w:r w:rsidR="00386C89" w:rsidRPr="000B76B2">
        <w:rPr>
          <w:rFonts w:hint="eastAsia"/>
        </w:rPr>
        <w:t>直接</w:t>
      </w:r>
      <w:r w:rsidRPr="000B76B2">
        <w:rPr>
          <w:rFonts w:hint="eastAsia"/>
        </w:rPr>
        <w:t>会う機会が減り、オンラインでのコミュニケーションの機会が増えた。</w:t>
      </w:r>
    </w:p>
    <w:p w:rsidR="00F76F30" w:rsidRPr="000B76B2" w:rsidRDefault="00F76F30" w:rsidP="00FD4B4C">
      <w:pPr>
        <w:ind w:leftChars="131" w:left="424" w:hangingChars="71" w:hanging="149"/>
      </w:pPr>
      <w:r w:rsidRPr="000B76B2">
        <w:rPr>
          <w:rFonts w:hint="eastAsia"/>
        </w:rPr>
        <w:t>・オンラインで話す場合、よく知っている友人などとはいつもどおり会話ができるが、初めて会う人は距離が詰めにくいと感じる。</w:t>
      </w:r>
    </w:p>
    <w:p w:rsidR="00F76F30" w:rsidRPr="000B76B2" w:rsidRDefault="00A156EC" w:rsidP="00FD4B4C">
      <w:pPr>
        <w:ind w:leftChars="131" w:left="424" w:hangingChars="71" w:hanging="149"/>
      </w:pPr>
      <w:r w:rsidRPr="000B76B2">
        <w:rPr>
          <w:rFonts w:hint="eastAsia"/>
        </w:rPr>
        <w:t>・大学では、</w:t>
      </w:r>
      <w:r w:rsidR="00565457" w:rsidRPr="000B76B2">
        <w:rPr>
          <w:rFonts w:hint="eastAsia"/>
        </w:rPr>
        <w:t>授業の受け方として、</w:t>
      </w:r>
      <w:r w:rsidRPr="000B76B2">
        <w:rPr>
          <w:rFonts w:hint="eastAsia"/>
        </w:rPr>
        <w:t>①</w:t>
      </w:r>
      <w:r w:rsidR="00F76F30" w:rsidRPr="000B76B2">
        <w:rPr>
          <w:rFonts w:hint="eastAsia"/>
        </w:rPr>
        <w:t>大学側から動画が配信される</w:t>
      </w:r>
      <w:r w:rsidRPr="000B76B2">
        <w:rPr>
          <w:rFonts w:hint="eastAsia"/>
        </w:rPr>
        <w:t>、</w:t>
      </w:r>
      <w:r w:rsidR="00F76F30" w:rsidRPr="000B76B2">
        <w:rPr>
          <w:rFonts w:hint="eastAsia"/>
        </w:rPr>
        <w:t>②レジュメやレポート等の資料のやり取り</w:t>
      </w:r>
      <w:r w:rsidRPr="000B76B2">
        <w:rPr>
          <w:rFonts w:hint="eastAsia"/>
        </w:rPr>
        <w:t>、</w:t>
      </w:r>
      <w:r w:rsidR="00F76F30" w:rsidRPr="000B76B2">
        <w:rPr>
          <w:rFonts w:hint="eastAsia"/>
        </w:rPr>
        <w:t>③</w:t>
      </w:r>
      <w:r w:rsidR="00F76F30" w:rsidRPr="000B76B2">
        <w:t>web</w:t>
      </w:r>
      <w:r w:rsidR="00565457" w:rsidRPr="000B76B2">
        <w:t>での講義、の</w:t>
      </w:r>
      <w:r w:rsidR="00565457" w:rsidRPr="000B76B2">
        <w:rPr>
          <w:rFonts w:hint="eastAsia"/>
        </w:rPr>
        <w:t>３つのパターンがあるが、授業を行う</w:t>
      </w:r>
      <w:r w:rsidR="00565457" w:rsidRPr="000B76B2">
        <w:t>先生によって</w:t>
      </w:r>
      <w:r w:rsidR="00565457" w:rsidRPr="000B76B2">
        <w:rPr>
          <w:rFonts w:hint="eastAsia"/>
        </w:rPr>
        <w:t>授業の内容や質</w:t>
      </w:r>
      <w:r w:rsidR="00F76F30" w:rsidRPr="000B76B2">
        <w:t>にばらつきがあると感じる。</w:t>
      </w:r>
    </w:p>
    <w:p w:rsidR="00F76F30" w:rsidRPr="000B76B2" w:rsidRDefault="00F76F30" w:rsidP="00FD4B4C">
      <w:pPr>
        <w:ind w:leftChars="131" w:left="424" w:hangingChars="71" w:hanging="149"/>
      </w:pPr>
      <w:r w:rsidRPr="000B76B2">
        <w:rPr>
          <w:rFonts w:hint="eastAsia"/>
        </w:rPr>
        <w:t>・サークル活動で人が集まる機会が減ったため、新しい人と出会う機会が減った。人と</w:t>
      </w:r>
      <w:r w:rsidR="00A156EC" w:rsidRPr="000B76B2">
        <w:rPr>
          <w:rFonts w:hint="eastAsia"/>
        </w:rPr>
        <w:t>の出会いの機会を得るにはより能動的にならなければいけない</w:t>
      </w:r>
      <w:r w:rsidRPr="000B76B2">
        <w:rPr>
          <w:rFonts w:hint="eastAsia"/>
        </w:rPr>
        <w:t>。</w:t>
      </w:r>
    </w:p>
    <w:p w:rsidR="00F76F30" w:rsidRPr="000B76B2" w:rsidRDefault="00F76F30" w:rsidP="00FD4B4C">
      <w:pPr>
        <w:ind w:leftChars="131" w:left="424" w:hangingChars="71" w:hanging="149"/>
      </w:pPr>
      <w:r w:rsidRPr="000B76B2">
        <w:rPr>
          <w:rFonts w:hint="eastAsia"/>
        </w:rPr>
        <w:t>・アルバイト先では、マスクをしているのもあって、コミュニケーションが取りづらく、接客が難しくなったと感じた。</w:t>
      </w:r>
    </w:p>
    <w:p w:rsidR="00F76F30" w:rsidRPr="000B76B2" w:rsidRDefault="00F76F30" w:rsidP="00FD4B4C">
      <w:pPr>
        <w:ind w:leftChars="131" w:left="424" w:hangingChars="71" w:hanging="149"/>
      </w:pPr>
      <w:r w:rsidRPr="000B76B2">
        <w:rPr>
          <w:rFonts w:hint="eastAsia"/>
        </w:rPr>
        <w:t>・仕事上においては、オンラインでは気軽に打ち合わせや商談に応じてもらえる一方、些細なことで</w:t>
      </w:r>
      <w:r w:rsidR="00A156EC" w:rsidRPr="000B76B2">
        <w:rPr>
          <w:rFonts w:hint="eastAsia"/>
        </w:rPr>
        <w:t>訪問することができなくなり、訪問へのハードルが上がった</w:t>
      </w:r>
      <w:r w:rsidR="00EC6BF8" w:rsidRPr="000B76B2">
        <w:rPr>
          <w:rFonts w:hint="eastAsia"/>
        </w:rPr>
        <w:t>と思う</w:t>
      </w:r>
      <w:r w:rsidR="00A156EC" w:rsidRPr="000B76B2">
        <w:rPr>
          <w:rFonts w:hint="eastAsia"/>
        </w:rPr>
        <w:t>。</w:t>
      </w:r>
    </w:p>
    <w:p w:rsidR="00F76F30" w:rsidRPr="000B76B2" w:rsidRDefault="00F76F30" w:rsidP="00FD4B4C">
      <w:pPr>
        <w:ind w:leftChars="131" w:left="424" w:hangingChars="71" w:hanging="149"/>
      </w:pPr>
      <w:r w:rsidRPr="000B76B2">
        <w:rPr>
          <w:rFonts w:hint="eastAsia"/>
        </w:rPr>
        <w:t>・就職活動にも変化がでてきており、オンラインでの説明会などが増えた。メリットとしては、遠方で開催される説明会にも参加できる。デメリットとしては、リアルで行う説明会や面接などは参加できる人が少なくハードルが上がっており、コロナの影響で採用人数も</w:t>
      </w:r>
      <w:r w:rsidR="001B5730" w:rsidRPr="000B76B2">
        <w:rPr>
          <w:rFonts w:hint="eastAsia"/>
        </w:rPr>
        <w:t>減ると予想されるので、希望する分野を幅広くしないといけない</w:t>
      </w:r>
      <w:r w:rsidR="00EC6BF8" w:rsidRPr="000B76B2">
        <w:rPr>
          <w:rFonts w:hint="eastAsia"/>
        </w:rPr>
        <w:t>と思う</w:t>
      </w:r>
      <w:r w:rsidRPr="000B76B2">
        <w:rPr>
          <w:rFonts w:hint="eastAsia"/>
        </w:rPr>
        <w:t>。</w:t>
      </w:r>
    </w:p>
    <w:p w:rsidR="00F76F30" w:rsidRPr="000B76B2" w:rsidRDefault="00F76F30" w:rsidP="00FD4B4C">
      <w:pPr>
        <w:ind w:leftChars="131" w:left="424" w:hangingChars="71" w:hanging="149"/>
      </w:pPr>
      <w:r w:rsidRPr="000B76B2">
        <w:rPr>
          <w:rFonts w:hint="eastAsia"/>
        </w:rPr>
        <w:t>・デジタルへの適応力は、若者の方が高</w:t>
      </w:r>
      <w:r w:rsidR="001B5730" w:rsidRPr="000B76B2">
        <w:rPr>
          <w:rFonts w:hint="eastAsia"/>
        </w:rPr>
        <w:t>い</w:t>
      </w:r>
      <w:r w:rsidR="00EC6BF8" w:rsidRPr="000B76B2">
        <w:rPr>
          <w:rFonts w:hint="eastAsia"/>
        </w:rPr>
        <w:t>と思う</w:t>
      </w:r>
      <w:r w:rsidR="001B5730" w:rsidRPr="000B76B2">
        <w:rPr>
          <w:rFonts w:hint="eastAsia"/>
        </w:rPr>
        <w:t>ので、オンラインでのコミュニケーションも、初めての時は戸惑う</w:t>
      </w:r>
      <w:r w:rsidRPr="000B76B2">
        <w:rPr>
          <w:rFonts w:hint="eastAsia"/>
        </w:rPr>
        <w:t>こともあったが、慣れてくれば普通に使うことができている。</w:t>
      </w:r>
      <w:r w:rsidRPr="000B76B2">
        <w:t>SNSなどを使うデジタルネイティブだからこそ、webでのコミュニケーションにもすぐ対応することができた。</w:t>
      </w:r>
    </w:p>
    <w:p w:rsidR="00F76F30" w:rsidRPr="000B76B2" w:rsidRDefault="00F76F30" w:rsidP="00FD4B4C">
      <w:pPr>
        <w:ind w:leftChars="131" w:left="424" w:hangingChars="71" w:hanging="149"/>
      </w:pPr>
      <w:r w:rsidRPr="000B76B2">
        <w:rPr>
          <w:rFonts w:hint="eastAsia"/>
        </w:rPr>
        <w:t>・大学では、人によってパソコンを持っていない子もいるので、</w:t>
      </w:r>
      <w:r w:rsidR="00565457" w:rsidRPr="000B76B2">
        <w:rPr>
          <w:rFonts w:hint="eastAsia"/>
        </w:rPr>
        <w:t>オンラインで</w:t>
      </w:r>
      <w:r w:rsidRPr="000B76B2">
        <w:rPr>
          <w:rFonts w:hint="eastAsia"/>
        </w:rPr>
        <w:t>授業を受ける環境に差が出ている</w:t>
      </w:r>
      <w:r w:rsidR="009B6984" w:rsidRPr="000B76B2">
        <w:rPr>
          <w:rFonts w:hint="eastAsia"/>
        </w:rPr>
        <w:t>と思う</w:t>
      </w:r>
      <w:r w:rsidRPr="000B76B2">
        <w:rPr>
          <w:rFonts w:hint="eastAsia"/>
        </w:rPr>
        <w:t>。</w:t>
      </w:r>
    </w:p>
    <w:p w:rsidR="00382FDF" w:rsidRPr="000B76B2" w:rsidRDefault="00382FDF" w:rsidP="00FD4B4C">
      <w:pPr>
        <w:ind w:leftChars="131" w:left="424" w:hangingChars="71" w:hanging="149"/>
      </w:pPr>
    </w:p>
    <w:p w:rsidR="00382FDF" w:rsidRPr="000B76B2" w:rsidRDefault="00134353" w:rsidP="00FD4B4C">
      <w:pPr>
        <w:ind w:leftChars="131" w:left="424" w:hangingChars="71" w:hanging="149"/>
      </w:pPr>
      <w:r w:rsidRPr="000B76B2">
        <w:rPr>
          <w:rFonts w:hint="eastAsia"/>
        </w:rPr>
        <w:t>＊テーマ</w:t>
      </w:r>
      <w:r w:rsidR="00382FDF" w:rsidRPr="000B76B2">
        <w:rPr>
          <w:rFonts w:hint="eastAsia"/>
        </w:rPr>
        <w:t>【ジェンダー】</w:t>
      </w:r>
    </w:p>
    <w:p w:rsidR="002A6AF0" w:rsidRPr="000B76B2" w:rsidRDefault="002A6AF0" w:rsidP="002A6AF0">
      <w:pPr>
        <w:ind w:leftChars="131" w:left="424" w:hangingChars="71" w:hanging="149"/>
      </w:pPr>
      <w:r w:rsidRPr="000B76B2">
        <w:rPr>
          <w:rFonts w:hint="eastAsia"/>
        </w:rPr>
        <w:t>・テレワークにより、通勤時間を家事や育児のために使えるようになったと思う。</w:t>
      </w:r>
    </w:p>
    <w:p w:rsidR="002A6AF0" w:rsidRPr="000B76B2" w:rsidRDefault="002A6AF0" w:rsidP="002A6AF0">
      <w:pPr>
        <w:ind w:leftChars="131" w:left="424" w:hangingChars="71" w:hanging="149"/>
      </w:pPr>
      <w:r w:rsidRPr="000B76B2">
        <w:rPr>
          <w:rFonts w:hint="eastAsia"/>
        </w:rPr>
        <w:t>・男女ともに自宅でテレワークをしていても、女性の家事負担だけが増えたという声もある。</w:t>
      </w:r>
    </w:p>
    <w:p w:rsidR="002A6AF0" w:rsidRPr="000B76B2" w:rsidRDefault="002A6AF0" w:rsidP="002A6AF0">
      <w:pPr>
        <w:ind w:leftChars="131" w:left="424" w:hangingChars="71" w:hanging="149"/>
      </w:pPr>
      <w:r w:rsidRPr="000B76B2">
        <w:rPr>
          <w:rFonts w:hint="eastAsia"/>
        </w:rPr>
        <w:t>・テレワークができない職種（飲食や小売、旅行業等）に就いているのは女性の方が多いように感じる。このため、リストラ等、コロナ渦の影響で職を失うリスクは女性のほうが高いのではと懸念している。</w:t>
      </w:r>
    </w:p>
    <w:p w:rsidR="009F77BF" w:rsidRPr="000B76B2" w:rsidRDefault="002A6AF0" w:rsidP="002A6AF0">
      <w:pPr>
        <w:ind w:leftChars="131" w:left="424" w:hangingChars="71" w:hanging="149"/>
      </w:pPr>
      <w:r w:rsidRPr="000B76B2">
        <w:rPr>
          <w:rFonts w:hint="eastAsia"/>
        </w:rPr>
        <w:t>・外出自粛や海外との交流がなくなったことで、性的マイノリティの孤立感が増していると聞いた。</w:t>
      </w:r>
    </w:p>
    <w:p w:rsidR="002A6AF0" w:rsidRPr="000B76B2" w:rsidRDefault="002A6AF0" w:rsidP="002A6AF0">
      <w:pPr>
        <w:ind w:leftChars="131" w:left="424" w:hangingChars="71" w:hanging="149"/>
      </w:pPr>
    </w:p>
    <w:p w:rsidR="009B2219" w:rsidRPr="000B76B2" w:rsidRDefault="009B2219" w:rsidP="00FD4B4C">
      <w:pPr>
        <w:snapToGrid w:val="0"/>
        <w:ind w:leftChars="131" w:left="431" w:hangingChars="71" w:hanging="156"/>
        <w:jc w:val="left"/>
        <w:rPr>
          <w:sz w:val="22"/>
          <w:u w:val="single"/>
        </w:rPr>
      </w:pPr>
      <w:r w:rsidRPr="000B76B2">
        <w:rPr>
          <w:rFonts w:hint="eastAsia"/>
          <w:sz w:val="22"/>
          <w:u w:val="single"/>
        </w:rPr>
        <w:t>〇対策、</w:t>
      </w:r>
      <w:r w:rsidRPr="000B76B2">
        <w:rPr>
          <w:sz w:val="22"/>
          <w:u w:val="single"/>
        </w:rPr>
        <w:t>SDGsとの関わり等</w:t>
      </w:r>
    </w:p>
    <w:p w:rsidR="00381550" w:rsidRPr="000B76B2" w:rsidRDefault="00A57E95" w:rsidP="00FD4B4C">
      <w:pPr>
        <w:ind w:leftChars="131" w:left="424" w:hangingChars="71" w:hanging="149"/>
      </w:pPr>
      <w:r w:rsidRPr="000B76B2">
        <w:rPr>
          <w:rFonts w:hint="eastAsia"/>
        </w:rPr>
        <w:t>＊テーマ</w:t>
      </w:r>
      <w:r w:rsidR="00381550" w:rsidRPr="000B76B2">
        <w:rPr>
          <w:rFonts w:hint="eastAsia"/>
        </w:rPr>
        <w:t>【教育】</w:t>
      </w:r>
    </w:p>
    <w:p w:rsidR="003F58C3" w:rsidRPr="000B76B2" w:rsidRDefault="003F58C3" w:rsidP="00FD4B4C">
      <w:pPr>
        <w:ind w:leftChars="131" w:left="424" w:hangingChars="71" w:hanging="149"/>
      </w:pPr>
      <w:r w:rsidRPr="000B76B2">
        <w:rPr>
          <w:rFonts w:hint="eastAsia"/>
        </w:rPr>
        <w:t>・オンラインと対面授業を使い分けることで、今まで学べなかった教育を学べる、補講授業の充実などにより、教育の質が向上する可能性がある</w:t>
      </w:r>
      <w:r w:rsidR="00725959" w:rsidRPr="000B76B2">
        <w:rPr>
          <w:rFonts w:hint="eastAsia"/>
        </w:rPr>
        <w:t>と思う</w:t>
      </w:r>
      <w:r w:rsidRPr="000B76B2">
        <w:rPr>
          <w:rFonts w:hint="eastAsia"/>
        </w:rPr>
        <w:t>。</w:t>
      </w:r>
    </w:p>
    <w:p w:rsidR="009B2219" w:rsidRPr="000B76B2" w:rsidRDefault="00C57BE4" w:rsidP="00A57E95">
      <w:pPr>
        <w:ind w:leftChars="131" w:left="424" w:hangingChars="71" w:hanging="149"/>
      </w:pPr>
      <w:r w:rsidRPr="000B76B2">
        <w:rPr>
          <w:rFonts w:hint="eastAsia"/>
        </w:rPr>
        <w:t>・オンラインによる教育格差をなくすためには、</w:t>
      </w:r>
      <w:r w:rsidR="009B2219" w:rsidRPr="000B76B2">
        <w:rPr>
          <w:rFonts w:hint="eastAsia"/>
        </w:rPr>
        <w:t>今後、学生が自立して学べる環境整備</w:t>
      </w:r>
      <w:r w:rsidR="00386C89" w:rsidRPr="000B76B2">
        <w:rPr>
          <w:rFonts w:hint="eastAsia"/>
        </w:rPr>
        <w:t>が必要</w:t>
      </w:r>
      <w:r w:rsidR="003F58C3" w:rsidRPr="000B76B2">
        <w:rPr>
          <w:rFonts w:hint="eastAsia"/>
        </w:rPr>
        <w:t>ではないか</w:t>
      </w:r>
      <w:r w:rsidR="00725959" w:rsidRPr="000B76B2">
        <w:rPr>
          <w:rFonts w:hint="eastAsia"/>
        </w:rPr>
        <w:t>と思う</w:t>
      </w:r>
      <w:r w:rsidR="009B2219" w:rsidRPr="000B76B2">
        <w:rPr>
          <w:rFonts w:hint="eastAsia"/>
        </w:rPr>
        <w:t>。</w:t>
      </w:r>
    </w:p>
    <w:p w:rsidR="009B2219" w:rsidRPr="000B76B2" w:rsidRDefault="009B2219" w:rsidP="00FD4B4C">
      <w:pPr>
        <w:ind w:leftChars="131" w:left="424" w:hangingChars="71" w:hanging="149"/>
      </w:pPr>
      <w:r w:rsidRPr="000B76B2">
        <w:rPr>
          <w:rFonts w:hint="eastAsia"/>
        </w:rPr>
        <w:t>・</w:t>
      </w:r>
      <w:r w:rsidR="003E07CE" w:rsidRPr="000B76B2">
        <w:t>ふりかえり（復習）や、重点（興味のある）分野の勉学など</w:t>
      </w:r>
      <w:r w:rsidR="00CE6BC9" w:rsidRPr="000B76B2">
        <w:rPr>
          <w:rFonts w:hint="eastAsia"/>
        </w:rPr>
        <w:t>を</w:t>
      </w:r>
      <w:r w:rsidR="007C05F2" w:rsidRPr="000B76B2">
        <w:rPr>
          <w:rFonts w:hint="eastAsia"/>
        </w:rPr>
        <w:t>学べる</w:t>
      </w:r>
      <w:r w:rsidR="003E07CE" w:rsidRPr="000B76B2">
        <w:rPr>
          <w:rFonts w:hint="eastAsia"/>
        </w:rPr>
        <w:t>システムを</w:t>
      </w:r>
      <w:r w:rsidR="00CE6BC9" w:rsidRPr="000B76B2">
        <w:t>政府</w:t>
      </w:r>
      <w:r w:rsidR="00CE6BC9" w:rsidRPr="000B76B2">
        <w:rPr>
          <w:rFonts w:hint="eastAsia"/>
        </w:rPr>
        <w:t>が作っていく</w:t>
      </w:r>
      <w:r w:rsidR="00AE0E34" w:rsidRPr="000B76B2">
        <w:t>必要があ</w:t>
      </w:r>
      <w:r w:rsidR="00AE0E34" w:rsidRPr="000B76B2">
        <w:rPr>
          <w:rFonts w:hint="eastAsia"/>
        </w:rPr>
        <w:t>り、</w:t>
      </w:r>
      <w:r w:rsidR="005928A8" w:rsidRPr="000B76B2">
        <w:rPr>
          <w:rFonts w:hint="eastAsia"/>
        </w:rPr>
        <w:t>学習の場</w:t>
      </w:r>
      <w:r w:rsidR="00A57E95" w:rsidRPr="000B76B2">
        <w:rPr>
          <w:rFonts w:hint="eastAsia"/>
        </w:rPr>
        <w:t>を</w:t>
      </w:r>
      <w:r w:rsidR="005928A8" w:rsidRPr="000B76B2">
        <w:rPr>
          <w:rFonts w:hint="eastAsia"/>
        </w:rPr>
        <w:t>提供することで</w:t>
      </w:r>
      <w:r w:rsidR="00AE0E34" w:rsidRPr="000B76B2">
        <w:rPr>
          <w:rFonts w:hint="eastAsia"/>
        </w:rPr>
        <w:t>教育格差の是正</w:t>
      </w:r>
      <w:r w:rsidR="005928A8" w:rsidRPr="000B76B2">
        <w:rPr>
          <w:rFonts w:hint="eastAsia"/>
        </w:rPr>
        <w:t>につながるかもしれない</w:t>
      </w:r>
      <w:r w:rsidR="00CE6BC9" w:rsidRPr="000B76B2">
        <w:t>。</w:t>
      </w:r>
    </w:p>
    <w:p w:rsidR="0076695E" w:rsidRPr="000B76B2" w:rsidRDefault="003F58C3" w:rsidP="00FD4B4C">
      <w:pPr>
        <w:ind w:leftChars="131" w:left="424" w:hangingChars="71" w:hanging="149"/>
      </w:pPr>
      <w:r w:rsidRPr="000B76B2">
        <w:rPr>
          <w:rFonts w:hint="eastAsia"/>
        </w:rPr>
        <w:t>・教育機関に、留学生の準備が無駄にならない</w:t>
      </w:r>
      <w:r w:rsidR="00160163" w:rsidRPr="000B76B2">
        <w:rPr>
          <w:rFonts w:hint="eastAsia"/>
        </w:rPr>
        <w:t>ような</w:t>
      </w:r>
      <w:r w:rsidR="00525AAA" w:rsidRPr="000B76B2">
        <w:rPr>
          <w:rFonts w:hint="eastAsia"/>
        </w:rPr>
        <w:t>具体的な</w:t>
      </w:r>
      <w:r w:rsidRPr="000B76B2">
        <w:rPr>
          <w:rFonts w:hint="eastAsia"/>
        </w:rPr>
        <w:t>対応</w:t>
      </w:r>
      <w:r w:rsidR="00525AAA" w:rsidRPr="000B76B2">
        <w:rPr>
          <w:rFonts w:hint="eastAsia"/>
        </w:rPr>
        <w:t>・対策</w:t>
      </w:r>
      <w:r w:rsidR="00160163" w:rsidRPr="000B76B2">
        <w:rPr>
          <w:rFonts w:hint="eastAsia"/>
        </w:rPr>
        <w:t>を</w:t>
      </w:r>
      <w:r w:rsidR="00C941BA" w:rsidRPr="000B76B2">
        <w:rPr>
          <w:rFonts w:hint="eastAsia"/>
        </w:rPr>
        <w:t>期待したい</w:t>
      </w:r>
      <w:r w:rsidRPr="000B76B2">
        <w:rPr>
          <w:rFonts w:hint="eastAsia"/>
        </w:rPr>
        <w:t>。</w:t>
      </w:r>
    </w:p>
    <w:p w:rsidR="003F58C3" w:rsidRPr="000B76B2" w:rsidRDefault="003F58C3" w:rsidP="00FD4B4C">
      <w:pPr>
        <w:ind w:leftChars="131" w:left="424" w:hangingChars="71" w:hanging="149"/>
      </w:pPr>
    </w:p>
    <w:p w:rsidR="0076695E" w:rsidRPr="000B76B2" w:rsidRDefault="00A57E95" w:rsidP="00FD4B4C">
      <w:pPr>
        <w:ind w:leftChars="131" w:left="424" w:hangingChars="71" w:hanging="149"/>
      </w:pPr>
      <w:r w:rsidRPr="000B76B2">
        <w:rPr>
          <w:rFonts w:hint="eastAsia"/>
        </w:rPr>
        <w:lastRenderedPageBreak/>
        <w:t>＊テーマ</w:t>
      </w:r>
      <w:r w:rsidR="0076695E" w:rsidRPr="000B76B2">
        <w:rPr>
          <w:rFonts w:hint="eastAsia"/>
        </w:rPr>
        <w:t>【健康】</w:t>
      </w:r>
    </w:p>
    <w:p w:rsidR="002B0424" w:rsidRPr="000B76B2" w:rsidRDefault="002B0424" w:rsidP="002B0424">
      <w:pPr>
        <w:ind w:leftChars="131" w:left="424" w:hangingChars="71" w:hanging="149"/>
      </w:pPr>
      <w:r w:rsidRPr="000B76B2">
        <w:rPr>
          <w:rFonts w:hint="eastAsia"/>
        </w:rPr>
        <w:t>・物資・情報の格差については、</w:t>
      </w:r>
      <w:r w:rsidRPr="000B76B2">
        <w:t>SDGsの「誰一人取り残さない」という考え方のもと、セーフティネットからの抜け漏れた人たちがいないかを考えることが重要ではないか。</w:t>
      </w:r>
    </w:p>
    <w:p w:rsidR="002B0424" w:rsidRPr="000B76B2" w:rsidRDefault="002B0424" w:rsidP="002B0424">
      <w:pPr>
        <w:ind w:leftChars="131" w:left="424" w:hangingChars="71" w:hanging="149"/>
      </w:pPr>
      <w:r w:rsidRPr="000B76B2">
        <w:rPr>
          <w:rFonts w:hint="eastAsia"/>
        </w:rPr>
        <w:t>・限られた資源を真に必要な医療現場に供給することが、医療の「持続可能性」につながっていくと考えられる。買い占めによる物資の不足を起こさないため、情報に振り回されないように気を付けることが必要。</w:t>
      </w:r>
    </w:p>
    <w:p w:rsidR="002B0424" w:rsidRPr="000B76B2" w:rsidRDefault="002B0424" w:rsidP="002B0424">
      <w:pPr>
        <w:ind w:leftChars="131" w:left="424" w:hangingChars="71" w:hanging="149"/>
      </w:pPr>
      <w:r w:rsidRPr="000B76B2">
        <w:rPr>
          <w:rFonts w:hint="eastAsia"/>
        </w:rPr>
        <w:t>・行政からの情報発信を充実させるとともに、得られた情報については、若い世代から上の世代へと情報のシェアをしていきたい。</w:t>
      </w:r>
    </w:p>
    <w:p w:rsidR="00F76F30" w:rsidRPr="000B76B2" w:rsidRDefault="002B0424" w:rsidP="002B0424">
      <w:pPr>
        <w:ind w:leftChars="131" w:left="424" w:hangingChars="71" w:hanging="149"/>
      </w:pPr>
      <w:r w:rsidRPr="000B76B2">
        <w:rPr>
          <w:rFonts w:hint="eastAsia"/>
        </w:rPr>
        <w:t>・抜本的な格差解消は難しいが、一人ひとりが今回の事態のステークホルダーであると自覚し、自分たちの生活を一つ一つ変えていくこと、意識を変えていくことが大切。</w:t>
      </w:r>
    </w:p>
    <w:p w:rsidR="002B0424" w:rsidRPr="000B76B2" w:rsidRDefault="002B0424" w:rsidP="002B0424">
      <w:pPr>
        <w:ind w:leftChars="131" w:left="424" w:hangingChars="71" w:hanging="149"/>
      </w:pPr>
    </w:p>
    <w:p w:rsidR="00F76F30" w:rsidRPr="000B76B2" w:rsidRDefault="00A57E95" w:rsidP="00FD4B4C">
      <w:pPr>
        <w:ind w:leftChars="131" w:left="424" w:hangingChars="71" w:hanging="149"/>
      </w:pPr>
      <w:r w:rsidRPr="000B76B2">
        <w:rPr>
          <w:rFonts w:hint="eastAsia"/>
        </w:rPr>
        <w:t>＊テーマ</w:t>
      </w:r>
      <w:r w:rsidR="00F76F30" w:rsidRPr="000B76B2">
        <w:rPr>
          <w:rFonts w:hint="eastAsia"/>
        </w:rPr>
        <w:t>【人とのコミュニケーション】</w:t>
      </w:r>
    </w:p>
    <w:p w:rsidR="002A6AF0" w:rsidRPr="000B76B2" w:rsidRDefault="002A6AF0" w:rsidP="002A6AF0">
      <w:pPr>
        <w:ind w:leftChars="131" w:left="424" w:hangingChars="71" w:hanging="149"/>
      </w:pPr>
      <w:r w:rsidRPr="000B76B2">
        <w:rPr>
          <w:rFonts w:hint="eastAsia"/>
        </w:rPr>
        <w:t>・コロナの影響で、コミュニケーションが広く浅くなったと感じる。</w:t>
      </w:r>
    </w:p>
    <w:p w:rsidR="001D111F" w:rsidRPr="000B76B2" w:rsidRDefault="002A6AF0" w:rsidP="002A6AF0">
      <w:pPr>
        <w:ind w:leftChars="131" w:left="424" w:hangingChars="71" w:hanging="149"/>
      </w:pPr>
      <w:r w:rsidRPr="000B76B2">
        <w:rPr>
          <w:rFonts w:hint="eastAsia"/>
        </w:rPr>
        <w:t>・今後の課題としては、もともと知っている人と初対面の人では、コミュニケーションの取り方や距離の詰め方が違ってくるので、そこをどう解決していくか。</w:t>
      </w:r>
    </w:p>
    <w:p w:rsidR="002A6AF0" w:rsidRPr="000B76B2" w:rsidRDefault="002A6AF0" w:rsidP="002A6AF0">
      <w:pPr>
        <w:ind w:leftChars="131" w:left="424" w:hangingChars="71" w:hanging="149"/>
      </w:pPr>
    </w:p>
    <w:p w:rsidR="001D111F" w:rsidRPr="000B76B2" w:rsidRDefault="00A57E95" w:rsidP="00FD4B4C">
      <w:pPr>
        <w:ind w:leftChars="131" w:left="424" w:hangingChars="71" w:hanging="149"/>
      </w:pPr>
      <w:r w:rsidRPr="000B76B2">
        <w:rPr>
          <w:rFonts w:hint="eastAsia"/>
        </w:rPr>
        <w:t>＊テーマ</w:t>
      </w:r>
      <w:r w:rsidR="001D111F" w:rsidRPr="000B76B2">
        <w:rPr>
          <w:rFonts w:hint="eastAsia"/>
        </w:rPr>
        <w:t>【ジェンダー】</w:t>
      </w:r>
    </w:p>
    <w:p w:rsidR="000B76B2" w:rsidRPr="000B76B2" w:rsidRDefault="000B76B2" w:rsidP="000B76B2">
      <w:pPr>
        <w:ind w:leftChars="134" w:left="424" w:hangingChars="68" w:hanging="143"/>
      </w:pPr>
      <w:r w:rsidRPr="000B76B2">
        <w:rPr>
          <w:rFonts w:hint="eastAsia"/>
        </w:rPr>
        <w:t>・女性への差別・不利益解消に向け、女性が不利な立場におかれていることの「見える化」を行うべきではないか。</w:t>
      </w:r>
    </w:p>
    <w:p w:rsidR="000B76B2" w:rsidRPr="000B76B2" w:rsidRDefault="000B76B2" w:rsidP="000B76B2">
      <w:pPr>
        <w:ind w:leftChars="134" w:left="424" w:hangingChars="68" w:hanging="143"/>
      </w:pPr>
      <w:r w:rsidRPr="000B76B2">
        <w:rPr>
          <w:rFonts w:hint="eastAsia"/>
        </w:rPr>
        <w:t>・性別による格差をなくすためには、女性の正規雇用率のアップをめざすべきだと思う。</w:t>
      </w:r>
    </w:p>
    <w:p w:rsidR="000B76B2" w:rsidRPr="000B76B2" w:rsidRDefault="000B76B2" w:rsidP="000B76B2">
      <w:pPr>
        <w:ind w:leftChars="134" w:left="424" w:hangingChars="68" w:hanging="143"/>
      </w:pPr>
      <w:r w:rsidRPr="000B76B2">
        <w:rPr>
          <w:rFonts w:hint="eastAsia"/>
        </w:rPr>
        <w:t>・テレワークが難しい職種（対面販売や接客など）は女性比率が多い印象。職種における男女比率の均等化を試みたり、デジタル化を推進することが解決につながるのではと考える。</w:t>
      </w:r>
    </w:p>
    <w:p w:rsidR="000B76B2" w:rsidRPr="000B76B2" w:rsidRDefault="000B76B2" w:rsidP="000B76B2">
      <w:pPr>
        <w:ind w:leftChars="134" w:left="424" w:hangingChars="68" w:hanging="143"/>
      </w:pPr>
      <w:r w:rsidRPr="000B76B2">
        <w:rPr>
          <w:rFonts w:hint="eastAsia"/>
        </w:rPr>
        <w:t>・男性も家事や育児に参加したい気持ちはあるが、残業が多いのではないか。</w:t>
      </w:r>
    </w:p>
    <w:p w:rsidR="000B76B2" w:rsidRPr="000B76B2" w:rsidRDefault="000B76B2" w:rsidP="000B76B2">
      <w:pPr>
        <w:ind w:leftChars="134" w:left="424" w:hangingChars="68" w:hanging="143"/>
      </w:pPr>
      <w:r w:rsidRPr="000B76B2">
        <w:rPr>
          <w:rFonts w:hint="eastAsia"/>
        </w:rPr>
        <w:t>・男性は仕事優先という意識が職場で強く、女性に負担を押し付ける結果に繋がっている側面もある。</w:t>
      </w:r>
    </w:p>
    <w:p w:rsidR="001D380D" w:rsidRPr="000B76B2" w:rsidRDefault="000B76B2" w:rsidP="000B76B2">
      <w:pPr>
        <w:ind w:leftChars="134" w:left="424" w:hangingChars="68" w:hanging="143"/>
      </w:pPr>
      <w:r w:rsidRPr="000B76B2">
        <w:rPr>
          <w:rFonts w:hint="eastAsia"/>
        </w:rPr>
        <w:t>・女性の働き方の見直しと男性の働き方の見直しはセットで行わないと上手くいかないと思う。</w:t>
      </w:r>
    </w:p>
    <w:p w:rsidR="000B76B2" w:rsidRPr="000B76B2" w:rsidRDefault="000B76B2" w:rsidP="000B76B2">
      <w:pPr>
        <w:ind w:leftChars="135" w:left="283"/>
        <w:rPr>
          <w:rFonts w:hint="eastAsia"/>
        </w:rPr>
      </w:pPr>
    </w:p>
    <w:p w:rsidR="001D380D" w:rsidRPr="000B76B2" w:rsidRDefault="004A0F97" w:rsidP="00381550">
      <w:pPr>
        <w:pBdr>
          <w:top w:val="single" w:sz="4" w:space="1" w:color="auto"/>
          <w:left w:val="single" w:sz="4" w:space="4" w:color="auto"/>
          <w:bottom w:val="single" w:sz="4" w:space="1" w:color="auto"/>
          <w:right w:val="single" w:sz="4" w:space="4" w:color="auto"/>
        </w:pBdr>
        <w:snapToGrid w:val="0"/>
        <w:rPr>
          <w:sz w:val="22"/>
        </w:rPr>
      </w:pPr>
      <w:r w:rsidRPr="000B76B2">
        <w:rPr>
          <w:rFonts w:hint="eastAsia"/>
          <w:sz w:val="22"/>
        </w:rPr>
        <w:t>◆</w:t>
      </w:r>
      <w:r w:rsidR="001D380D" w:rsidRPr="000B76B2">
        <w:rPr>
          <w:sz w:val="22"/>
        </w:rPr>
        <w:t>SDGsを自分事化し行動につなげるために</w:t>
      </w:r>
    </w:p>
    <w:p w:rsidR="004A0F97" w:rsidRPr="000B76B2" w:rsidRDefault="004A0F97" w:rsidP="00BC0271">
      <w:pPr>
        <w:snapToGrid w:val="0"/>
        <w:ind w:leftChars="135" w:left="283"/>
        <w:rPr>
          <w:sz w:val="22"/>
          <w:u w:val="single"/>
        </w:rPr>
      </w:pPr>
      <w:r w:rsidRPr="000B76B2">
        <w:rPr>
          <w:rFonts w:hint="eastAsia"/>
          <w:sz w:val="22"/>
          <w:u w:val="single"/>
        </w:rPr>
        <w:t>〇自分事化するには</w:t>
      </w:r>
    </w:p>
    <w:p w:rsidR="000A4964" w:rsidRPr="000B76B2" w:rsidRDefault="000A4964" w:rsidP="00B21E06">
      <w:pPr>
        <w:ind w:leftChars="134" w:left="424" w:hangingChars="68" w:hanging="143"/>
      </w:pPr>
      <w:r w:rsidRPr="000B76B2">
        <w:rPr>
          <w:rFonts w:hint="eastAsia"/>
        </w:rPr>
        <w:t>・</w:t>
      </w:r>
      <w:r w:rsidRPr="000B76B2">
        <w:t>SDGsは途上国だけの問題と思われがち。コロナ禍はもちろん、日常の些細な問題、困りごとにもSDGsが密接にかかわっている。</w:t>
      </w:r>
      <w:r w:rsidR="009C4FAC" w:rsidRPr="000B76B2">
        <w:rPr>
          <w:rFonts w:hint="eastAsia"/>
        </w:rPr>
        <w:t>難しい言葉を使いすぎず、簡潔で分かりやすく伝えるのが良い</w:t>
      </w:r>
      <w:r w:rsidRPr="000B76B2">
        <w:t>。</w:t>
      </w:r>
    </w:p>
    <w:p w:rsidR="006756E5" w:rsidRPr="000B76B2" w:rsidRDefault="006756E5" w:rsidP="00B21E06">
      <w:pPr>
        <w:ind w:leftChars="134" w:left="424" w:hangingChars="68" w:hanging="143"/>
      </w:pPr>
      <w:r w:rsidRPr="000B76B2">
        <w:rPr>
          <w:rFonts w:hint="eastAsia"/>
        </w:rPr>
        <w:t>・</w:t>
      </w:r>
      <w:r w:rsidRPr="000B76B2">
        <w:t>SDGsをより簡単に落とし込む、身近に落とし込む形を考えていくことが大事。</w:t>
      </w:r>
    </w:p>
    <w:p w:rsidR="004A0F97" w:rsidRPr="000B76B2" w:rsidRDefault="004A0F97" w:rsidP="00B21E06">
      <w:pPr>
        <w:ind w:leftChars="134" w:left="424" w:hangingChars="68" w:hanging="143"/>
      </w:pPr>
      <w:r w:rsidRPr="000B76B2">
        <w:rPr>
          <w:rFonts w:hint="eastAsia"/>
        </w:rPr>
        <w:t>・</w:t>
      </w:r>
      <w:r w:rsidRPr="000B76B2">
        <w:t>SDGsを自分事化するには、前のプロセスが大事。自分に纏わる問題意識を持つこと。</w:t>
      </w:r>
    </w:p>
    <w:p w:rsidR="0040488E" w:rsidRPr="000B76B2" w:rsidRDefault="0040488E" w:rsidP="00B21E06">
      <w:pPr>
        <w:ind w:leftChars="134" w:left="424" w:hangingChars="68" w:hanging="143"/>
      </w:pPr>
      <w:r w:rsidRPr="000B76B2">
        <w:rPr>
          <w:rFonts w:hint="eastAsia"/>
        </w:rPr>
        <w:t>・</w:t>
      </w:r>
      <w:r w:rsidRPr="000B76B2">
        <w:t>SDGsの思想ではなくて、自分が社会問題を解決する行動を起こすことが大事。</w:t>
      </w:r>
    </w:p>
    <w:p w:rsidR="0040488E" w:rsidRPr="000B76B2" w:rsidRDefault="0040488E" w:rsidP="00B21E06">
      <w:pPr>
        <w:ind w:leftChars="134" w:left="424" w:hangingChars="68" w:hanging="143"/>
      </w:pPr>
      <w:r w:rsidRPr="000B76B2">
        <w:rPr>
          <w:rFonts w:hint="eastAsia"/>
        </w:rPr>
        <w:t>・</w:t>
      </w:r>
      <w:r w:rsidRPr="000B76B2">
        <w:t>SDGsという言葉でなくて、「海を見てゴミが多い」と感じることが行動喚起になる。</w:t>
      </w:r>
    </w:p>
    <w:p w:rsidR="004A0F97" w:rsidRPr="000B76B2" w:rsidRDefault="004A0F97" w:rsidP="00B21E06">
      <w:pPr>
        <w:ind w:leftChars="134" w:left="424" w:hangingChars="68" w:hanging="143"/>
      </w:pPr>
      <w:r w:rsidRPr="000B76B2">
        <w:rPr>
          <w:rFonts w:hint="eastAsia"/>
        </w:rPr>
        <w:t>・問題解決した経験や原体験</w:t>
      </w:r>
      <w:r w:rsidR="00415DDE" w:rsidRPr="000B76B2">
        <w:rPr>
          <w:rFonts w:hint="eastAsia"/>
        </w:rPr>
        <w:t>（ゴミ拾いに参加など）や教育による学びが大事。</w:t>
      </w:r>
    </w:p>
    <w:p w:rsidR="007418D4" w:rsidRPr="000B76B2" w:rsidRDefault="007418D4" w:rsidP="00B21E06">
      <w:pPr>
        <w:ind w:leftChars="134" w:left="424" w:hangingChars="68" w:hanging="143"/>
      </w:pPr>
      <w:r w:rsidRPr="000B76B2">
        <w:rPr>
          <w:rFonts w:hint="eastAsia"/>
        </w:rPr>
        <w:t>・子供の発想力はすごいので、身近な行動でどういうことができるか例示をあげながら、自分たちでも考えてもらうことが大事。</w:t>
      </w:r>
    </w:p>
    <w:p w:rsidR="004A0F97" w:rsidRPr="000B76B2" w:rsidRDefault="004A0F97" w:rsidP="00B21E06">
      <w:pPr>
        <w:ind w:leftChars="134" w:left="424" w:hangingChars="68" w:hanging="143"/>
      </w:pPr>
      <w:r w:rsidRPr="000B76B2">
        <w:rPr>
          <w:rFonts w:hint="eastAsia"/>
        </w:rPr>
        <w:t>・</w:t>
      </w:r>
      <w:r w:rsidRPr="000B76B2">
        <w:t>SDGsはスケールが大きいがゆえに、具体的な個人の目標を打ち出すことが大事。</w:t>
      </w:r>
    </w:p>
    <w:p w:rsidR="00A34158" w:rsidRPr="000B76B2" w:rsidRDefault="00A34158" w:rsidP="00B21E06">
      <w:pPr>
        <w:ind w:leftChars="134" w:left="424" w:hangingChars="68" w:hanging="143"/>
      </w:pPr>
      <w:r w:rsidRPr="000B76B2">
        <w:rPr>
          <w:rFonts w:hint="eastAsia"/>
        </w:rPr>
        <w:t>・自分事化するときに自分自身が</w:t>
      </w:r>
      <w:r w:rsidRPr="000B76B2">
        <w:t>2030年の目標をもつことが大事。そのためにまずは社会などに問題意識をもつ必要がある。</w:t>
      </w:r>
    </w:p>
    <w:p w:rsidR="007418D4" w:rsidRPr="000B76B2" w:rsidRDefault="007418D4" w:rsidP="00B21E06">
      <w:pPr>
        <w:ind w:leftChars="134" w:left="424" w:hangingChars="68" w:hanging="143"/>
      </w:pPr>
      <w:r w:rsidRPr="000B76B2">
        <w:rPr>
          <w:rFonts w:hint="eastAsia"/>
        </w:rPr>
        <w:lastRenderedPageBreak/>
        <w:t>・日々行っている行動（食ロス、マイバック・マイボトル運動、電気を消すなど）が</w:t>
      </w:r>
      <w:r w:rsidRPr="000B76B2">
        <w:t>SDGsにつながる行動と気が付いていない人が多い。</w:t>
      </w:r>
    </w:p>
    <w:p w:rsidR="007418D4" w:rsidRPr="000B76B2" w:rsidRDefault="007418D4" w:rsidP="00B21E06">
      <w:pPr>
        <w:ind w:leftChars="134" w:left="424" w:hangingChars="68" w:hanging="143"/>
      </w:pPr>
      <w:r w:rsidRPr="000B76B2">
        <w:rPr>
          <w:rFonts w:hint="eastAsia"/>
        </w:rPr>
        <w:t>・</w:t>
      </w:r>
      <w:r w:rsidRPr="000B76B2">
        <w:t>SDGs活動の見える化を行い、SDGsを意識していない人に、SDG</w:t>
      </w:r>
      <w:r w:rsidR="007B37DF" w:rsidRPr="000B76B2">
        <w:rPr>
          <w:rFonts w:hint="eastAsia"/>
        </w:rPr>
        <w:t>s</w:t>
      </w:r>
      <w:r w:rsidRPr="000B76B2">
        <w:t>の概念や意義を広めていくことが必要。</w:t>
      </w:r>
    </w:p>
    <w:p w:rsidR="001429A3" w:rsidRPr="000B76B2" w:rsidRDefault="007418D4" w:rsidP="00B21E06">
      <w:pPr>
        <w:ind w:leftChars="134" w:left="424" w:hangingChars="68" w:hanging="143"/>
      </w:pPr>
      <w:r w:rsidRPr="000B76B2">
        <w:rPr>
          <w:rFonts w:hint="eastAsia"/>
        </w:rPr>
        <w:t>・日常生活</w:t>
      </w:r>
      <w:r w:rsidR="009C4FAC" w:rsidRPr="000B76B2">
        <w:rPr>
          <w:rFonts w:hint="eastAsia"/>
        </w:rPr>
        <w:t>の中</w:t>
      </w:r>
      <w:r w:rsidRPr="000B76B2">
        <w:rPr>
          <w:rFonts w:hint="eastAsia"/>
        </w:rPr>
        <w:t>で何か選択を行う際に</w:t>
      </w:r>
      <w:r w:rsidRPr="000B76B2">
        <w:t>SDG</w:t>
      </w:r>
      <w:r w:rsidR="007B37DF" w:rsidRPr="000B76B2">
        <w:rPr>
          <w:rFonts w:hint="eastAsia"/>
        </w:rPr>
        <w:t>s</w:t>
      </w:r>
      <w:r w:rsidRPr="000B76B2">
        <w:t>の観点から自然と行動できるようになれば自分事化できたといえる。</w:t>
      </w:r>
    </w:p>
    <w:p w:rsidR="006756E5" w:rsidRPr="000B76B2" w:rsidRDefault="00C612BB" w:rsidP="009C4FAC">
      <w:pPr>
        <w:ind w:leftChars="134" w:left="424" w:hangingChars="68" w:hanging="143"/>
      </w:pPr>
      <w:r w:rsidRPr="000B76B2">
        <w:rPr>
          <w:rFonts w:hint="eastAsia"/>
        </w:rPr>
        <w:t>・日々の買い物の商品に</w:t>
      </w:r>
      <w:r w:rsidRPr="000B76B2">
        <w:t>SDGsのロゴ、１７のマークがあるとよい。</w:t>
      </w:r>
    </w:p>
    <w:p w:rsidR="00247808" w:rsidRPr="000B76B2" w:rsidRDefault="00247808" w:rsidP="00BC0271">
      <w:pPr>
        <w:ind w:leftChars="135" w:left="283"/>
      </w:pPr>
    </w:p>
    <w:p w:rsidR="004A0F97" w:rsidRPr="000B76B2" w:rsidRDefault="004A0F97" w:rsidP="00BC0271">
      <w:pPr>
        <w:snapToGrid w:val="0"/>
        <w:ind w:leftChars="135" w:left="283"/>
        <w:rPr>
          <w:sz w:val="22"/>
          <w:u w:val="single"/>
        </w:rPr>
      </w:pPr>
      <w:r w:rsidRPr="000B76B2">
        <w:rPr>
          <w:rFonts w:hint="eastAsia"/>
          <w:sz w:val="22"/>
          <w:u w:val="single"/>
        </w:rPr>
        <w:t>〇広く知ってもらうために</w:t>
      </w:r>
    </w:p>
    <w:p w:rsidR="00C243EB" w:rsidRPr="000B76B2" w:rsidRDefault="004A0F97" w:rsidP="009C4FAC">
      <w:pPr>
        <w:ind w:leftChars="134" w:left="424" w:hangingChars="68" w:hanging="143"/>
      </w:pPr>
      <w:r w:rsidRPr="000B76B2">
        <w:rPr>
          <w:rFonts w:hint="eastAsia"/>
        </w:rPr>
        <w:t>・第１歩として、理解促進活動を</w:t>
      </w:r>
      <w:r w:rsidR="009C4FAC" w:rsidRPr="000B76B2">
        <w:rPr>
          <w:rFonts w:hint="eastAsia"/>
        </w:rPr>
        <w:t>より積極的に</w:t>
      </w:r>
      <w:r w:rsidRPr="000B76B2">
        <w:rPr>
          <w:rFonts w:hint="eastAsia"/>
        </w:rPr>
        <w:t>行うべき。</w:t>
      </w:r>
      <w:r w:rsidRPr="000B76B2">
        <w:t>SDGs</w:t>
      </w:r>
      <w:r w:rsidR="009C4FAC" w:rsidRPr="000B76B2">
        <w:rPr>
          <w:rFonts w:hint="eastAsia"/>
        </w:rPr>
        <w:t>を</w:t>
      </w:r>
      <w:r w:rsidR="009C4FAC" w:rsidRPr="000B76B2">
        <w:t>知らない人</w:t>
      </w:r>
      <w:r w:rsidR="009C4FAC" w:rsidRPr="000B76B2">
        <w:rPr>
          <w:rFonts w:hint="eastAsia"/>
        </w:rPr>
        <w:t>はまだまだ</w:t>
      </w:r>
      <w:r w:rsidR="00247808" w:rsidRPr="000B76B2">
        <w:rPr>
          <w:rFonts w:hint="eastAsia"/>
        </w:rPr>
        <w:t>多い。</w:t>
      </w:r>
    </w:p>
    <w:p w:rsidR="00A25C46" w:rsidRPr="000B76B2" w:rsidRDefault="00A25C46" w:rsidP="00A25C46">
      <w:pPr>
        <w:ind w:leftChars="134" w:left="424" w:hangingChars="68" w:hanging="143"/>
      </w:pPr>
      <w:r w:rsidRPr="000B76B2">
        <w:rPr>
          <w:rFonts w:hint="eastAsia"/>
        </w:rPr>
        <w:t>・</w:t>
      </w:r>
      <w:r w:rsidRPr="000B76B2">
        <w:t>SDG</w:t>
      </w:r>
      <w:r w:rsidR="007B37DF" w:rsidRPr="000B76B2">
        <w:rPr>
          <w:rFonts w:hint="eastAsia"/>
        </w:rPr>
        <w:t>s</w:t>
      </w:r>
      <w:r w:rsidRPr="000B76B2">
        <w:t>が日常生活の中でだれでもできることだと示すことが必要。</w:t>
      </w:r>
    </w:p>
    <w:p w:rsidR="004E5C9D" w:rsidRPr="000B76B2" w:rsidRDefault="004E5C9D" w:rsidP="00A25C46">
      <w:pPr>
        <w:ind w:leftChars="134" w:left="424" w:hangingChars="68" w:hanging="143"/>
      </w:pPr>
      <w:r w:rsidRPr="000B76B2">
        <w:rPr>
          <w:rFonts w:hint="eastAsia"/>
        </w:rPr>
        <w:t>・横文字、アルファベットというだけで難しいと思う人もいる。</w:t>
      </w:r>
    </w:p>
    <w:p w:rsidR="004E5C9D" w:rsidRPr="000B76B2" w:rsidRDefault="004E5C9D" w:rsidP="00A25C46">
      <w:pPr>
        <w:ind w:leftChars="134" w:left="424" w:hangingChars="68" w:hanging="143"/>
      </w:pPr>
      <w:r w:rsidRPr="000B76B2">
        <w:rPr>
          <w:rFonts w:hint="eastAsia"/>
        </w:rPr>
        <w:t>・</w:t>
      </w:r>
      <w:r w:rsidRPr="000B76B2">
        <w:t>SDGsは若者世代には比較的認知されているが、特に高齢者層の認知度は低い。</w:t>
      </w:r>
    </w:p>
    <w:p w:rsidR="00FD363C" w:rsidRPr="000B76B2" w:rsidRDefault="00FD363C" w:rsidP="00A25C46">
      <w:pPr>
        <w:ind w:leftChars="134" w:left="424" w:hangingChars="68" w:hanging="143"/>
      </w:pPr>
      <w:r w:rsidRPr="000B76B2">
        <w:rPr>
          <w:rFonts w:hint="eastAsia"/>
        </w:rPr>
        <w:t>・若い世代・学生が主体になって周囲や上の世代に発信していく必要性。</w:t>
      </w:r>
    </w:p>
    <w:p w:rsidR="004E5C9D" w:rsidRPr="000B76B2" w:rsidRDefault="004E5C9D" w:rsidP="00A25C46">
      <w:pPr>
        <w:ind w:leftChars="134" w:left="424" w:hangingChars="68" w:hanging="143"/>
      </w:pPr>
      <w:r w:rsidRPr="000B76B2">
        <w:rPr>
          <w:rFonts w:hint="eastAsia"/>
        </w:rPr>
        <w:t>・家庭で孫世代から親世代、祖父母世代へ</w:t>
      </w:r>
      <w:r w:rsidRPr="000B76B2">
        <w:t>SDGsを広めていく縦の情報伝達。</w:t>
      </w:r>
    </w:p>
    <w:p w:rsidR="00564519" w:rsidRPr="000B76B2" w:rsidRDefault="002D2A5A" w:rsidP="009C4FAC">
      <w:pPr>
        <w:ind w:leftChars="134" w:left="424" w:hangingChars="68" w:hanging="143"/>
      </w:pPr>
      <w:r w:rsidRPr="000B76B2">
        <w:rPr>
          <w:rFonts w:hint="eastAsia"/>
        </w:rPr>
        <w:t>・Instagram</w:t>
      </w:r>
      <w:r w:rsidR="00C243EB" w:rsidRPr="000B76B2">
        <w:rPr>
          <w:rFonts w:hint="eastAsia"/>
        </w:rPr>
        <w:t>や</w:t>
      </w:r>
      <w:r w:rsidRPr="000B76B2">
        <w:rPr>
          <w:rFonts w:hint="eastAsia"/>
        </w:rPr>
        <w:t>Twitter</w:t>
      </w:r>
      <w:r w:rsidR="00C243EB" w:rsidRPr="000B76B2">
        <w:rPr>
          <w:rFonts w:hint="eastAsia"/>
        </w:rPr>
        <w:t>などの</w:t>
      </w:r>
      <w:r w:rsidR="00C243EB" w:rsidRPr="000B76B2">
        <w:t>SNS</w:t>
      </w:r>
      <w:r w:rsidR="006D79E1" w:rsidRPr="000B76B2">
        <w:rPr>
          <w:rFonts w:hint="eastAsia"/>
        </w:rPr>
        <w:t>での発信</w:t>
      </w:r>
      <w:r w:rsidR="009C4FAC" w:rsidRPr="000B76B2">
        <w:rPr>
          <w:rFonts w:hint="eastAsia"/>
        </w:rPr>
        <w:t>や電車での広告掲載など、目に触れる機会を増やす。</w:t>
      </w:r>
    </w:p>
    <w:p w:rsidR="001D111F" w:rsidRPr="000B76B2" w:rsidRDefault="00564519" w:rsidP="004E5C9D">
      <w:pPr>
        <w:ind w:leftChars="134" w:left="424" w:hangingChars="68" w:hanging="143"/>
      </w:pPr>
      <w:r w:rsidRPr="000B76B2">
        <w:rPr>
          <w:rFonts w:hint="eastAsia"/>
        </w:rPr>
        <w:t>・</w:t>
      </w:r>
      <w:r w:rsidR="003F5E52" w:rsidRPr="000B76B2">
        <w:t>YouTube</w:t>
      </w:r>
      <w:r w:rsidR="00563DFD" w:rsidRPr="000B76B2">
        <w:t>r</w:t>
      </w:r>
      <w:r w:rsidR="003F5E52" w:rsidRPr="000B76B2">
        <w:t>が農林水産省とコラボして地域資源の発信をしていたりするので、大阪の場合は吉本興業とコラボしてYouTubeでSDGsを発信するのはどうか。</w:t>
      </w:r>
    </w:p>
    <w:p w:rsidR="001D111F" w:rsidRPr="000B76B2" w:rsidRDefault="001D111F" w:rsidP="00A25C46">
      <w:pPr>
        <w:ind w:leftChars="134" w:left="424" w:hangingChars="68" w:hanging="143"/>
      </w:pPr>
      <w:r w:rsidRPr="000B76B2">
        <w:rPr>
          <w:rFonts w:hint="eastAsia"/>
        </w:rPr>
        <w:t>・インターネットを使わない世代への普及啓発として、テレビでの発信や高齢</w:t>
      </w:r>
      <w:r w:rsidR="00564519" w:rsidRPr="000B76B2">
        <w:rPr>
          <w:rFonts w:hint="eastAsia"/>
        </w:rPr>
        <w:t>者がよく使う施設へのポスター掲示を行うなど地域の呼びかけを行う。</w:t>
      </w:r>
    </w:p>
    <w:p w:rsidR="00E72B68" w:rsidRPr="000B76B2" w:rsidRDefault="00E72B68" w:rsidP="00A25C46">
      <w:pPr>
        <w:ind w:leftChars="134" w:left="424" w:hangingChars="68" w:hanging="143"/>
      </w:pPr>
      <w:r w:rsidRPr="000B76B2">
        <w:rPr>
          <w:rFonts w:hint="eastAsia"/>
        </w:rPr>
        <w:t>・府がプラットフォームを作ってつながりをつくる。</w:t>
      </w:r>
    </w:p>
    <w:p w:rsidR="004A0F97" w:rsidRPr="000B76B2" w:rsidRDefault="004A0F97" w:rsidP="00BC0271">
      <w:pPr>
        <w:ind w:leftChars="135" w:left="283"/>
      </w:pPr>
    </w:p>
    <w:p w:rsidR="004A0F97" w:rsidRPr="000B76B2" w:rsidRDefault="004A0F97" w:rsidP="00FE5757">
      <w:pPr>
        <w:snapToGrid w:val="0"/>
        <w:ind w:leftChars="135" w:left="283"/>
        <w:rPr>
          <w:sz w:val="22"/>
          <w:u w:val="single"/>
        </w:rPr>
      </w:pPr>
      <w:r w:rsidRPr="000B76B2">
        <w:rPr>
          <w:rFonts w:hint="eastAsia"/>
          <w:sz w:val="22"/>
          <w:u w:val="single"/>
        </w:rPr>
        <w:t>〇大阪らしさ、大阪ならでは</w:t>
      </w:r>
    </w:p>
    <w:p w:rsidR="000A625E" w:rsidRPr="000B76B2" w:rsidRDefault="00A7442D" w:rsidP="00247808">
      <w:pPr>
        <w:ind w:leftChars="134" w:left="424" w:hangingChars="68" w:hanging="143"/>
      </w:pPr>
      <w:r w:rsidRPr="000B76B2">
        <w:rPr>
          <w:rFonts w:hint="eastAsia"/>
        </w:rPr>
        <w:t>・大阪人の特徴はユニーク、面白い、</w:t>
      </w:r>
      <w:r w:rsidR="00797480" w:rsidRPr="000B76B2">
        <w:rPr>
          <w:rFonts w:hint="eastAsia"/>
        </w:rPr>
        <w:t>人との距離がちかい、</w:t>
      </w:r>
      <w:r w:rsidR="004A0F97" w:rsidRPr="000B76B2">
        <w:rPr>
          <w:rFonts w:hint="eastAsia"/>
        </w:rPr>
        <w:t>コミュケーション能力が高い</w:t>
      </w:r>
      <w:r w:rsidRPr="000B76B2">
        <w:rPr>
          <w:rFonts w:hint="eastAsia"/>
        </w:rPr>
        <w:t>、</w:t>
      </w:r>
      <w:r w:rsidR="000A625E" w:rsidRPr="000B76B2">
        <w:rPr>
          <w:rFonts w:hint="eastAsia"/>
        </w:rPr>
        <w:t>にぎやかで明るい人柄、節約家、多様性、柔軟性がある</w:t>
      </w:r>
      <w:r w:rsidR="00797480" w:rsidRPr="000B76B2">
        <w:rPr>
          <w:rFonts w:hint="eastAsia"/>
        </w:rPr>
        <w:t>。</w:t>
      </w:r>
    </w:p>
    <w:p w:rsidR="00797480" w:rsidRPr="000B76B2" w:rsidRDefault="00797480" w:rsidP="00247808">
      <w:pPr>
        <w:ind w:leftChars="134" w:left="424" w:hangingChars="68" w:hanging="143"/>
      </w:pPr>
      <w:r w:rsidRPr="000B76B2">
        <w:rPr>
          <w:rFonts w:hint="eastAsia"/>
        </w:rPr>
        <w:t>・思ったことを遠慮せずに伝えることができるのが大阪の特徴。</w:t>
      </w:r>
    </w:p>
    <w:p w:rsidR="00CE2776" w:rsidRPr="000B76B2" w:rsidRDefault="00CE2776" w:rsidP="00247808">
      <w:pPr>
        <w:ind w:leftChars="134" w:left="424" w:hangingChars="68" w:hanging="143"/>
      </w:pPr>
      <w:r w:rsidRPr="000B76B2">
        <w:rPr>
          <w:rFonts w:hint="eastAsia"/>
        </w:rPr>
        <w:t>・商店街でのコミュニケーションが強み。世界の海の向こうというより、まずは身近な人から。</w:t>
      </w:r>
    </w:p>
    <w:p w:rsidR="00320EA7" w:rsidRPr="000B76B2" w:rsidRDefault="00320EA7" w:rsidP="00247808">
      <w:pPr>
        <w:ind w:leftChars="134" w:left="424" w:hangingChars="68" w:hanging="143"/>
      </w:pPr>
      <w:r w:rsidRPr="000B76B2">
        <w:rPr>
          <w:rFonts w:hint="eastAsia"/>
        </w:rPr>
        <w:t>・大阪人の特徴をいかし、</w:t>
      </w:r>
      <w:r w:rsidRPr="000B76B2">
        <w:t>17番を強調し、みんなで協力しようと呼びかける</w:t>
      </w:r>
      <w:r w:rsidR="009C4FAC" w:rsidRPr="000B76B2">
        <w:rPr>
          <w:rFonts w:hint="eastAsia"/>
        </w:rPr>
        <w:t>。</w:t>
      </w:r>
    </w:p>
    <w:p w:rsidR="000A625E" w:rsidRPr="000B76B2" w:rsidRDefault="000A625E" w:rsidP="00247808">
      <w:pPr>
        <w:ind w:leftChars="134" w:left="424" w:hangingChars="68" w:hanging="143"/>
      </w:pPr>
      <w:r w:rsidRPr="000B76B2">
        <w:rPr>
          <w:rFonts w:hint="eastAsia"/>
        </w:rPr>
        <w:t>・街の特性は、国内外から人材が集まる、高層ビルが多い</w:t>
      </w:r>
      <w:r w:rsidR="009C4FAC" w:rsidRPr="000B76B2">
        <w:rPr>
          <w:rFonts w:hint="eastAsia"/>
        </w:rPr>
        <w:t>。</w:t>
      </w:r>
    </w:p>
    <w:p w:rsidR="00CC4F80" w:rsidRPr="000B76B2" w:rsidRDefault="00CC4F80" w:rsidP="00247808">
      <w:pPr>
        <w:ind w:leftChars="134" w:left="424" w:hangingChars="68" w:hanging="143"/>
      </w:pPr>
      <w:r w:rsidRPr="000B76B2">
        <w:rPr>
          <w:rFonts w:hint="eastAsia"/>
        </w:rPr>
        <w:t>・高層ビルの屋上で都市農業を行うなど都市ならではの</w:t>
      </w:r>
      <w:r w:rsidRPr="000B76B2">
        <w:t>SDGsを広めていく</w:t>
      </w:r>
      <w:r w:rsidR="009C4FAC" w:rsidRPr="000B76B2">
        <w:rPr>
          <w:rFonts w:hint="eastAsia"/>
        </w:rPr>
        <w:t>。</w:t>
      </w:r>
    </w:p>
    <w:p w:rsidR="00CE2776" w:rsidRPr="000B76B2" w:rsidRDefault="00320EA7" w:rsidP="00247808">
      <w:pPr>
        <w:ind w:leftChars="134" w:left="424" w:hangingChars="68" w:hanging="143"/>
      </w:pPr>
      <w:r w:rsidRPr="000B76B2">
        <w:rPr>
          <w:rFonts w:hint="eastAsia"/>
        </w:rPr>
        <w:t>・</w:t>
      </w:r>
      <w:r w:rsidR="00CE2776" w:rsidRPr="000B76B2">
        <w:rPr>
          <w:rFonts w:hint="eastAsia"/>
        </w:rPr>
        <w:t>たこやきやお好み焼きが名物なので、使用している食材に注目して</w:t>
      </w:r>
      <w:r w:rsidR="00CE2776" w:rsidRPr="000B76B2">
        <w:t>SDGsを発信する。</w:t>
      </w:r>
    </w:p>
    <w:p w:rsidR="00A107D3" w:rsidRPr="000B76B2" w:rsidRDefault="00A107D3" w:rsidP="00247808">
      <w:pPr>
        <w:ind w:leftChars="134" w:left="424" w:hangingChars="68" w:hanging="143"/>
      </w:pPr>
      <w:r w:rsidRPr="000B76B2">
        <w:rPr>
          <w:rFonts w:hint="eastAsia"/>
        </w:rPr>
        <w:t>・固いと思われないよう、「面白い」ものとして伝える。</w:t>
      </w:r>
    </w:p>
    <w:p w:rsidR="00A7442D" w:rsidRPr="000B76B2" w:rsidRDefault="004A0F97" w:rsidP="009C4FAC">
      <w:pPr>
        <w:ind w:leftChars="134" w:left="424" w:hangingChars="68" w:hanging="143"/>
      </w:pPr>
      <w:r w:rsidRPr="000B76B2">
        <w:rPr>
          <w:rFonts w:hint="eastAsia"/>
        </w:rPr>
        <w:t>・通天閣など、大阪に纏わるワードをいれる。</w:t>
      </w:r>
    </w:p>
    <w:p w:rsidR="001D111F" w:rsidRPr="000B76B2" w:rsidRDefault="00320EA7" w:rsidP="00247808">
      <w:pPr>
        <w:ind w:leftChars="134" w:left="424" w:hangingChars="68" w:hanging="143"/>
      </w:pPr>
      <w:r w:rsidRPr="000B76B2">
        <w:rPr>
          <w:rFonts w:hint="eastAsia"/>
        </w:rPr>
        <w:t>・行動憲章を大阪弁にする。</w:t>
      </w:r>
      <w:r w:rsidR="003F5E52" w:rsidRPr="000B76B2">
        <w:rPr>
          <w:rFonts w:hint="eastAsia"/>
        </w:rPr>
        <w:t>大阪の人にはなじむ</w:t>
      </w:r>
      <w:r w:rsidR="00A15016" w:rsidRPr="000B76B2">
        <w:rPr>
          <w:rFonts w:hint="eastAsia"/>
        </w:rPr>
        <w:t>し、関西以外の人にも注目される</w:t>
      </w:r>
      <w:r w:rsidR="003F5E52" w:rsidRPr="000B76B2">
        <w:rPr>
          <w:rFonts w:hint="eastAsia"/>
        </w:rPr>
        <w:t>。</w:t>
      </w:r>
    </w:p>
    <w:p w:rsidR="001D111F" w:rsidRPr="000B76B2" w:rsidRDefault="00A546E3" w:rsidP="003E6A58">
      <w:pPr>
        <w:ind w:leftChars="135" w:left="283"/>
      </w:pPr>
      <w:r w:rsidRPr="000B76B2">
        <w:rPr>
          <w:rFonts w:hint="eastAsia"/>
        </w:rPr>
        <w:t xml:space="preserve">　</w:t>
      </w:r>
    </w:p>
    <w:p w:rsidR="001D111F" w:rsidRPr="000B76B2" w:rsidRDefault="00320EA7" w:rsidP="00320EA7">
      <w:pPr>
        <w:ind w:leftChars="135" w:left="283"/>
        <w:jc w:val="right"/>
        <w:rPr>
          <w:sz w:val="20"/>
        </w:rPr>
      </w:pPr>
      <w:bookmarkStart w:id="0" w:name="_GoBack"/>
      <w:bookmarkEnd w:id="0"/>
      <w:r w:rsidRPr="000B76B2">
        <w:rPr>
          <w:rFonts w:hint="eastAsia"/>
          <w:sz w:val="20"/>
        </w:rPr>
        <w:t>（以上）</w:t>
      </w:r>
    </w:p>
    <w:p w:rsidR="00C243EB" w:rsidRPr="000B76B2" w:rsidRDefault="00C243EB" w:rsidP="004A0F97"/>
    <w:sectPr w:rsidR="00C243EB" w:rsidRPr="000B76B2" w:rsidSect="008F6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94" w:rsidRDefault="00885294" w:rsidP="00AA084E">
      <w:r>
        <w:separator/>
      </w:r>
    </w:p>
  </w:endnote>
  <w:endnote w:type="continuationSeparator" w:id="0">
    <w:p w:rsidR="00885294" w:rsidRDefault="00885294" w:rsidP="00AA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94" w:rsidRDefault="00885294" w:rsidP="00AA084E">
      <w:r>
        <w:separator/>
      </w:r>
    </w:p>
  </w:footnote>
  <w:footnote w:type="continuationSeparator" w:id="0">
    <w:p w:rsidR="00885294" w:rsidRDefault="00885294" w:rsidP="00AA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FA"/>
    <w:rsid w:val="000060C7"/>
    <w:rsid w:val="00017DDA"/>
    <w:rsid w:val="00020A33"/>
    <w:rsid w:val="00070663"/>
    <w:rsid w:val="000A4219"/>
    <w:rsid w:val="000A4964"/>
    <w:rsid w:val="000A625E"/>
    <w:rsid w:val="000B76B2"/>
    <w:rsid w:val="00100964"/>
    <w:rsid w:val="00134353"/>
    <w:rsid w:val="001429A3"/>
    <w:rsid w:val="00160163"/>
    <w:rsid w:val="0016262E"/>
    <w:rsid w:val="001B5730"/>
    <w:rsid w:val="001B682E"/>
    <w:rsid w:val="001D111F"/>
    <w:rsid w:val="001D380D"/>
    <w:rsid w:val="001E3764"/>
    <w:rsid w:val="00247808"/>
    <w:rsid w:val="00292386"/>
    <w:rsid w:val="002A6AF0"/>
    <w:rsid w:val="002B0424"/>
    <w:rsid w:val="002C7C24"/>
    <w:rsid w:val="002D2A5A"/>
    <w:rsid w:val="003030BC"/>
    <w:rsid w:val="00304582"/>
    <w:rsid w:val="00320EA7"/>
    <w:rsid w:val="0033387B"/>
    <w:rsid w:val="00381550"/>
    <w:rsid w:val="00382FDF"/>
    <w:rsid w:val="00384566"/>
    <w:rsid w:val="00386C89"/>
    <w:rsid w:val="003A5EFD"/>
    <w:rsid w:val="003B5077"/>
    <w:rsid w:val="003E07CE"/>
    <w:rsid w:val="003E6A58"/>
    <w:rsid w:val="003F58C3"/>
    <w:rsid w:val="003F5E52"/>
    <w:rsid w:val="003F72F9"/>
    <w:rsid w:val="0040488E"/>
    <w:rsid w:val="00405387"/>
    <w:rsid w:val="00410CAE"/>
    <w:rsid w:val="00415DDE"/>
    <w:rsid w:val="00424C5F"/>
    <w:rsid w:val="00432EE7"/>
    <w:rsid w:val="004372AD"/>
    <w:rsid w:val="004467DF"/>
    <w:rsid w:val="0049436A"/>
    <w:rsid w:val="004A0F97"/>
    <w:rsid w:val="004E5C9D"/>
    <w:rsid w:val="004F297C"/>
    <w:rsid w:val="004F584E"/>
    <w:rsid w:val="00525AAA"/>
    <w:rsid w:val="00540C5C"/>
    <w:rsid w:val="00563DFD"/>
    <w:rsid w:val="00564519"/>
    <w:rsid w:val="00565457"/>
    <w:rsid w:val="005928A8"/>
    <w:rsid w:val="005C127A"/>
    <w:rsid w:val="005F1C5A"/>
    <w:rsid w:val="005F2379"/>
    <w:rsid w:val="005F3E97"/>
    <w:rsid w:val="006250FA"/>
    <w:rsid w:val="00650EB2"/>
    <w:rsid w:val="00651131"/>
    <w:rsid w:val="006756E5"/>
    <w:rsid w:val="006A7A78"/>
    <w:rsid w:val="006D79E1"/>
    <w:rsid w:val="0070000B"/>
    <w:rsid w:val="007059D6"/>
    <w:rsid w:val="00707002"/>
    <w:rsid w:val="00721CB4"/>
    <w:rsid w:val="00725959"/>
    <w:rsid w:val="00725FE3"/>
    <w:rsid w:val="00736ED5"/>
    <w:rsid w:val="007418D4"/>
    <w:rsid w:val="0076695E"/>
    <w:rsid w:val="00791E4F"/>
    <w:rsid w:val="00797480"/>
    <w:rsid w:val="007A4FD7"/>
    <w:rsid w:val="007B37DF"/>
    <w:rsid w:val="007B3D36"/>
    <w:rsid w:val="007C05F2"/>
    <w:rsid w:val="008529A9"/>
    <w:rsid w:val="008553FE"/>
    <w:rsid w:val="00856818"/>
    <w:rsid w:val="00857721"/>
    <w:rsid w:val="00885294"/>
    <w:rsid w:val="0088542F"/>
    <w:rsid w:val="008955C4"/>
    <w:rsid w:val="00896598"/>
    <w:rsid w:val="008E628F"/>
    <w:rsid w:val="008F6ACB"/>
    <w:rsid w:val="00975C89"/>
    <w:rsid w:val="009B2219"/>
    <w:rsid w:val="009B6984"/>
    <w:rsid w:val="009C4FAC"/>
    <w:rsid w:val="009D7701"/>
    <w:rsid w:val="009E389C"/>
    <w:rsid w:val="009F77BF"/>
    <w:rsid w:val="00A107D3"/>
    <w:rsid w:val="00A15016"/>
    <w:rsid w:val="00A156EC"/>
    <w:rsid w:val="00A25C46"/>
    <w:rsid w:val="00A34158"/>
    <w:rsid w:val="00A5108D"/>
    <w:rsid w:val="00A546E3"/>
    <w:rsid w:val="00A57E95"/>
    <w:rsid w:val="00A7442D"/>
    <w:rsid w:val="00AA084E"/>
    <w:rsid w:val="00AB3AD8"/>
    <w:rsid w:val="00AE0E34"/>
    <w:rsid w:val="00B21E06"/>
    <w:rsid w:val="00B267B8"/>
    <w:rsid w:val="00B43451"/>
    <w:rsid w:val="00BA6538"/>
    <w:rsid w:val="00BC0271"/>
    <w:rsid w:val="00BF1427"/>
    <w:rsid w:val="00C150C0"/>
    <w:rsid w:val="00C243EB"/>
    <w:rsid w:val="00C57BE4"/>
    <w:rsid w:val="00C612BB"/>
    <w:rsid w:val="00C76597"/>
    <w:rsid w:val="00C941BA"/>
    <w:rsid w:val="00C94D5C"/>
    <w:rsid w:val="00CB63A6"/>
    <w:rsid w:val="00CC4F80"/>
    <w:rsid w:val="00CC736C"/>
    <w:rsid w:val="00CE2776"/>
    <w:rsid w:val="00CE6BC9"/>
    <w:rsid w:val="00CF1A11"/>
    <w:rsid w:val="00D310CF"/>
    <w:rsid w:val="00D5117A"/>
    <w:rsid w:val="00D779C6"/>
    <w:rsid w:val="00D82CA4"/>
    <w:rsid w:val="00D9751D"/>
    <w:rsid w:val="00E72B68"/>
    <w:rsid w:val="00E81846"/>
    <w:rsid w:val="00E84716"/>
    <w:rsid w:val="00EB1237"/>
    <w:rsid w:val="00EC6BF8"/>
    <w:rsid w:val="00F2665B"/>
    <w:rsid w:val="00F62867"/>
    <w:rsid w:val="00F76F30"/>
    <w:rsid w:val="00F91953"/>
    <w:rsid w:val="00F95025"/>
    <w:rsid w:val="00FA1454"/>
    <w:rsid w:val="00FC46D3"/>
    <w:rsid w:val="00FD363C"/>
    <w:rsid w:val="00FD4B4C"/>
    <w:rsid w:val="00FE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49FF18"/>
  <w15:chartTrackingRefBased/>
  <w15:docId w15:val="{BAE3E55C-D70A-48AE-A9EB-A0010899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84E"/>
    <w:pPr>
      <w:tabs>
        <w:tab w:val="center" w:pos="4252"/>
        <w:tab w:val="right" w:pos="8504"/>
      </w:tabs>
      <w:snapToGrid w:val="0"/>
    </w:pPr>
  </w:style>
  <w:style w:type="character" w:customStyle="1" w:styleId="a4">
    <w:name w:val="ヘッダー (文字)"/>
    <w:basedOn w:val="a0"/>
    <w:link w:val="a3"/>
    <w:uiPriority w:val="99"/>
    <w:rsid w:val="00AA084E"/>
  </w:style>
  <w:style w:type="paragraph" w:styleId="a5">
    <w:name w:val="footer"/>
    <w:basedOn w:val="a"/>
    <w:link w:val="a6"/>
    <w:uiPriority w:val="99"/>
    <w:unhideWhenUsed/>
    <w:rsid w:val="00AA084E"/>
    <w:pPr>
      <w:tabs>
        <w:tab w:val="center" w:pos="4252"/>
        <w:tab w:val="right" w:pos="8504"/>
      </w:tabs>
      <w:snapToGrid w:val="0"/>
    </w:pPr>
  </w:style>
  <w:style w:type="character" w:customStyle="1" w:styleId="a6">
    <w:name w:val="フッター (文字)"/>
    <w:basedOn w:val="a0"/>
    <w:link w:val="a5"/>
    <w:uiPriority w:val="99"/>
    <w:rsid w:val="00AA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88473-B769-414B-B213-816613A3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大貴</dc:creator>
  <cp:keywords/>
  <dc:description/>
  <cp:lastModifiedBy>田中　大貴</cp:lastModifiedBy>
  <cp:revision>2</cp:revision>
  <cp:lastPrinted>2020-08-27T07:03:00Z</cp:lastPrinted>
  <dcterms:created xsi:type="dcterms:W3CDTF">2020-09-01T01:55:00Z</dcterms:created>
  <dcterms:modified xsi:type="dcterms:W3CDTF">2020-09-01T01:55:00Z</dcterms:modified>
</cp:coreProperties>
</file>