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A133" w14:textId="552B0ED3" w:rsidR="001B37FB" w:rsidRPr="00577D3B" w:rsidRDefault="001B37FB" w:rsidP="001B37FB">
      <w:pPr>
        <w:spacing w:line="360" w:lineRule="exact"/>
        <w:jc w:val="center"/>
        <w:rPr>
          <w:rFonts w:ascii="Meiryo UI" w:eastAsia="Meiryo UI" w:hAnsi="Meiryo UI" w:cs="Meiryo UI"/>
          <w:b/>
          <w:sz w:val="28"/>
        </w:rPr>
      </w:pPr>
      <w:r w:rsidRPr="00577D3B">
        <w:rPr>
          <w:rFonts w:ascii="Meiryo UI" w:eastAsia="Meiryo UI" w:hAnsi="Meiryo UI" w:cs="Meiryo UI" w:hint="eastAsia"/>
          <w:b/>
          <w:sz w:val="28"/>
        </w:rPr>
        <w:t>「</w:t>
      </w:r>
      <w:r w:rsidR="00DE4408" w:rsidRPr="00577D3B">
        <w:rPr>
          <w:rFonts w:ascii="Meiryo UI" w:eastAsia="Meiryo UI" w:hAnsi="Meiryo UI" w:cs="Meiryo UI" w:hint="eastAsia"/>
          <w:b/>
          <w:sz w:val="28"/>
        </w:rPr>
        <w:t>令和6年度</w:t>
      </w:r>
      <w:r w:rsidRPr="00577D3B">
        <w:rPr>
          <w:rFonts w:ascii="Meiryo UI" w:eastAsia="Meiryo UI" w:hAnsi="Meiryo UI" w:cs="Meiryo UI" w:hint="eastAsia"/>
          <w:b/>
          <w:sz w:val="28"/>
        </w:rPr>
        <w:t>大阪府SDGs有識者会議」（第</w:t>
      </w:r>
      <w:r w:rsidR="005731A7">
        <w:rPr>
          <w:rFonts w:ascii="Meiryo UI" w:eastAsia="Meiryo UI" w:hAnsi="Meiryo UI" w:cs="Meiryo UI" w:hint="eastAsia"/>
          <w:b/>
          <w:sz w:val="28"/>
        </w:rPr>
        <w:t>2</w:t>
      </w:r>
      <w:r w:rsidRPr="00577D3B">
        <w:rPr>
          <w:rFonts w:ascii="Meiryo UI" w:eastAsia="Meiryo UI" w:hAnsi="Meiryo UI" w:cs="Meiryo UI" w:hint="eastAsia"/>
          <w:b/>
          <w:sz w:val="28"/>
        </w:rPr>
        <w:t>回）</w:t>
      </w:r>
    </w:p>
    <w:p w14:paraId="583ECE55" w14:textId="2AF108FA" w:rsidR="001B37FB" w:rsidRPr="00577D3B" w:rsidRDefault="001B37FB" w:rsidP="001B37FB">
      <w:pPr>
        <w:spacing w:line="360" w:lineRule="exact"/>
        <w:jc w:val="center"/>
        <w:rPr>
          <w:rFonts w:ascii="Meiryo UI" w:eastAsia="Meiryo UI" w:hAnsi="Meiryo UI" w:cs="Meiryo UI"/>
          <w:b/>
          <w:sz w:val="28"/>
        </w:rPr>
      </w:pPr>
      <w:r w:rsidRPr="00577D3B">
        <w:rPr>
          <w:rFonts w:ascii="Meiryo UI" w:eastAsia="Meiryo UI" w:hAnsi="Meiryo UI" w:cs="Meiryo UI" w:hint="eastAsia"/>
          <w:b/>
          <w:sz w:val="28"/>
        </w:rPr>
        <w:t>議事</w:t>
      </w:r>
      <w:r w:rsidR="004C05D2" w:rsidRPr="00577D3B">
        <w:rPr>
          <w:rFonts w:ascii="Meiryo UI" w:eastAsia="Meiryo UI" w:hAnsi="Meiryo UI" w:cs="Meiryo UI" w:hint="eastAsia"/>
          <w:b/>
          <w:sz w:val="28"/>
        </w:rPr>
        <w:t>概要</w:t>
      </w:r>
    </w:p>
    <w:p w14:paraId="7C7E848B" w14:textId="77777777" w:rsidR="001B37FB" w:rsidRPr="00577D3B" w:rsidRDefault="001B37FB" w:rsidP="001B37FB">
      <w:pPr>
        <w:spacing w:line="340" w:lineRule="exact"/>
        <w:rPr>
          <w:rFonts w:ascii="Meiryo UI" w:eastAsia="Meiryo UI" w:hAnsi="Meiryo UI" w:cs="Meiryo UI"/>
          <w:sz w:val="22"/>
        </w:rPr>
      </w:pPr>
    </w:p>
    <w:p w14:paraId="5E08BBAC" w14:textId="759D72C6" w:rsidR="001B37FB" w:rsidRPr="00577D3B" w:rsidRDefault="001B37FB" w:rsidP="001B37FB">
      <w:pPr>
        <w:spacing w:line="400" w:lineRule="exact"/>
        <w:rPr>
          <w:rFonts w:ascii="Meiryo UI" w:eastAsia="Meiryo UI" w:hAnsi="Meiryo UI" w:cs="Meiryo UI"/>
          <w:sz w:val="24"/>
          <w:szCs w:val="24"/>
        </w:rPr>
      </w:pPr>
      <w:r w:rsidRPr="00577D3B">
        <w:rPr>
          <w:rFonts w:ascii="Meiryo UI" w:eastAsia="Meiryo UI" w:hAnsi="Meiryo UI" w:cs="Meiryo UI" w:hint="eastAsia"/>
          <w:sz w:val="24"/>
          <w:szCs w:val="24"/>
        </w:rPr>
        <w:t>■有識者  ：（五十音順）</w:t>
      </w:r>
    </w:p>
    <w:p w14:paraId="34490965" w14:textId="44732ED6" w:rsidR="00DE4408" w:rsidRPr="00827D00" w:rsidRDefault="00DE4408" w:rsidP="00DE4408">
      <w:pPr>
        <w:spacing w:line="400" w:lineRule="exact"/>
        <w:ind w:firstLineChars="650" w:firstLine="1560"/>
        <w:rPr>
          <w:rFonts w:ascii="Meiryo UI" w:eastAsia="Meiryo UI" w:hAnsi="Meiryo UI" w:cs="Meiryo UI"/>
          <w:sz w:val="24"/>
          <w:szCs w:val="24"/>
        </w:rPr>
      </w:pPr>
      <w:r w:rsidRPr="00577D3B">
        <w:rPr>
          <w:rFonts w:ascii="Meiryo UI" w:eastAsia="Meiryo UI" w:hAnsi="Meiryo UI" w:cs="Meiryo UI" w:hint="eastAsia"/>
          <w:sz w:val="24"/>
          <w:szCs w:val="24"/>
        </w:rPr>
        <w:t>・今</w:t>
      </w:r>
      <w:r w:rsidRPr="00827D00">
        <w:rPr>
          <w:rFonts w:ascii="Meiryo UI" w:eastAsia="Meiryo UI" w:hAnsi="Meiryo UI" w:cs="Meiryo UI" w:hint="eastAsia"/>
          <w:sz w:val="24"/>
          <w:szCs w:val="24"/>
        </w:rPr>
        <w:t>井　健　氏（国際協力機構（JICA）関西センター　次長）</w:t>
      </w:r>
    </w:p>
    <w:p w14:paraId="3D4BB35B" w14:textId="51522379"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日時：令和７年3月３日（月）15:15～16:00</w:t>
      </w:r>
    </w:p>
    <w:p w14:paraId="11D897FE" w14:textId="6EB783FE"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場所：オンライン</w:t>
      </w:r>
    </w:p>
    <w:p w14:paraId="1014A043" w14:textId="114FABFA" w:rsidR="001B37FB" w:rsidRPr="00827D00" w:rsidRDefault="00D209FA" w:rsidP="001B37FB">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w:t>
      </w:r>
      <w:r w:rsidR="00F311FF" w:rsidRPr="00827D00">
        <w:rPr>
          <w:rFonts w:ascii="Meiryo UI" w:eastAsia="Meiryo UI" w:hAnsi="Meiryo UI" w:cs="Meiryo UI" w:hint="eastAsia"/>
          <w:sz w:val="24"/>
          <w:szCs w:val="24"/>
        </w:rPr>
        <w:t>川久保　俊　氏</w:t>
      </w:r>
      <w:r w:rsidR="001B37FB" w:rsidRPr="00827D00">
        <w:rPr>
          <w:rFonts w:ascii="Meiryo UI" w:eastAsia="Meiryo UI" w:hAnsi="Meiryo UI" w:cs="Meiryo UI" w:hint="eastAsia"/>
          <w:sz w:val="24"/>
          <w:szCs w:val="24"/>
        </w:rPr>
        <w:t>（</w:t>
      </w:r>
      <w:r w:rsidR="00DE4408" w:rsidRPr="00827D00">
        <w:rPr>
          <w:rFonts w:ascii="Meiryo UI" w:eastAsia="Meiryo UI" w:hAnsi="Meiryo UI" w:cs="Meiryo UI" w:hint="eastAsia"/>
          <w:sz w:val="24"/>
          <w:szCs w:val="24"/>
        </w:rPr>
        <w:t>慶應義塾</w:t>
      </w:r>
      <w:r w:rsidR="001B37FB" w:rsidRPr="00827D00">
        <w:rPr>
          <w:rFonts w:ascii="Meiryo UI" w:eastAsia="Meiryo UI" w:hAnsi="Meiryo UI" w:cs="Meiryo UI" w:hint="eastAsia"/>
          <w:sz w:val="24"/>
          <w:szCs w:val="24"/>
        </w:rPr>
        <w:t xml:space="preserve">大学 </w:t>
      </w:r>
      <w:r w:rsidR="00DE4408" w:rsidRPr="00827D00">
        <w:rPr>
          <w:rFonts w:ascii="Meiryo UI" w:eastAsia="Meiryo UI" w:hAnsi="Meiryo UI" w:cs="Meiryo UI" w:hint="eastAsia"/>
          <w:sz w:val="24"/>
          <w:szCs w:val="24"/>
        </w:rPr>
        <w:t>理</w:t>
      </w:r>
      <w:r w:rsidR="001B37FB" w:rsidRPr="00827D00">
        <w:rPr>
          <w:rFonts w:ascii="Meiryo UI" w:eastAsia="Meiryo UI" w:hAnsi="Meiryo UI" w:cs="Meiryo UI" w:hint="eastAsia"/>
          <w:sz w:val="24"/>
          <w:szCs w:val="24"/>
        </w:rPr>
        <w:t xml:space="preserve">工学部 </w:t>
      </w:r>
      <w:r w:rsidR="00DE4408" w:rsidRPr="00827D00">
        <w:rPr>
          <w:rFonts w:ascii="Meiryo UI" w:eastAsia="Meiryo UI" w:hAnsi="Meiryo UI" w:cs="Meiryo UI" w:hint="eastAsia"/>
          <w:sz w:val="24"/>
          <w:szCs w:val="24"/>
        </w:rPr>
        <w:t>准</w:t>
      </w:r>
      <w:r w:rsidR="001B37FB" w:rsidRPr="00827D00">
        <w:rPr>
          <w:rFonts w:ascii="Meiryo UI" w:eastAsia="Meiryo UI" w:hAnsi="Meiryo UI" w:cs="Meiryo UI" w:hint="eastAsia"/>
          <w:sz w:val="24"/>
          <w:szCs w:val="24"/>
        </w:rPr>
        <w:t>教授）</w:t>
      </w:r>
    </w:p>
    <w:p w14:paraId="6A8DCEF9" w14:textId="2FD01108"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日時：令和7年3月7日（金）</w:t>
      </w:r>
      <w:r w:rsidRPr="00827D00">
        <w:rPr>
          <w:rFonts w:ascii="Meiryo UI" w:eastAsia="Meiryo UI" w:hAnsi="Meiryo UI" w:cs="Meiryo UI"/>
          <w:sz w:val="24"/>
          <w:szCs w:val="24"/>
        </w:rPr>
        <w:t>9</w:t>
      </w:r>
      <w:r w:rsidRPr="00827D00">
        <w:rPr>
          <w:rFonts w:ascii="Meiryo UI" w:eastAsia="Meiryo UI" w:hAnsi="Meiryo UI" w:cs="Meiryo UI" w:hint="eastAsia"/>
          <w:sz w:val="24"/>
          <w:szCs w:val="24"/>
        </w:rPr>
        <w:t>:00～11:00</w:t>
      </w:r>
    </w:p>
    <w:p w14:paraId="38853D4F" w14:textId="4185F222"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場所：</w:t>
      </w:r>
      <w:r w:rsidR="00570C80" w:rsidRPr="00827D00">
        <w:rPr>
          <w:rFonts w:ascii="Meiryo UI" w:eastAsia="Meiryo UI" w:hAnsi="Meiryo UI" w:cs="Meiryo UI" w:hint="eastAsia"/>
          <w:sz w:val="24"/>
          <w:szCs w:val="24"/>
        </w:rPr>
        <w:t>大阪府庁本館</w:t>
      </w:r>
    </w:p>
    <w:p w14:paraId="0254D79A" w14:textId="33EBB7D3" w:rsidR="001B37FB" w:rsidRPr="00827D00" w:rsidRDefault="001B37FB" w:rsidP="001B37FB">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hint="eastAsia"/>
          <w:kern w:val="0"/>
          <w:sz w:val="24"/>
          <w:szCs w:val="24"/>
          <w:fitText w:val="1560" w:id="-1003791863"/>
        </w:rPr>
        <w:t xml:space="preserve">草郷　孝好　</w:t>
      </w:r>
      <w:r w:rsidRPr="00827D00">
        <w:rPr>
          <w:rFonts w:ascii="Meiryo UI" w:eastAsia="Meiryo UI" w:hAnsi="Meiryo UI" w:cs="Meiryo UI" w:hint="eastAsia"/>
          <w:spacing w:val="24"/>
          <w:kern w:val="0"/>
          <w:sz w:val="24"/>
          <w:szCs w:val="24"/>
          <w:fitText w:val="1560" w:id="-1003791863"/>
        </w:rPr>
        <w:t>氏</w:t>
      </w:r>
      <w:r w:rsidRPr="00827D00">
        <w:rPr>
          <w:rFonts w:ascii="Meiryo UI" w:eastAsia="Meiryo UI" w:hAnsi="Meiryo UI" w:cs="Meiryo UI" w:hint="eastAsia"/>
          <w:sz w:val="24"/>
          <w:szCs w:val="24"/>
        </w:rPr>
        <w:t>（関西大学 社会学部 教授）</w:t>
      </w:r>
    </w:p>
    <w:p w14:paraId="68646D83" w14:textId="052F8B17"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日時：令和７年3月３日（月）1</w:t>
      </w:r>
      <w:r w:rsidRPr="00827D00">
        <w:rPr>
          <w:rFonts w:ascii="Meiryo UI" w:eastAsia="Meiryo UI" w:hAnsi="Meiryo UI" w:cs="Meiryo UI"/>
          <w:sz w:val="24"/>
          <w:szCs w:val="24"/>
        </w:rPr>
        <w:t>2</w:t>
      </w:r>
      <w:r w:rsidRPr="00827D00">
        <w:rPr>
          <w:rFonts w:ascii="Meiryo UI" w:eastAsia="Meiryo UI" w:hAnsi="Meiryo UI" w:cs="Meiryo UI" w:hint="eastAsia"/>
          <w:sz w:val="24"/>
          <w:szCs w:val="24"/>
        </w:rPr>
        <w:t>:00～1</w:t>
      </w:r>
      <w:r w:rsidRPr="00827D00">
        <w:rPr>
          <w:rFonts w:ascii="Meiryo UI" w:eastAsia="Meiryo UI" w:hAnsi="Meiryo UI" w:cs="Meiryo UI"/>
          <w:sz w:val="24"/>
          <w:szCs w:val="24"/>
        </w:rPr>
        <w:t>4</w:t>
      </w:r>
      <w:r w:rsidRPr="00827D00">
        <w:rPr>
          <w:rFonts w:ascii="Meiryo UI" w:eastAsia="Meiryo UI" w:hAnsi="Meiryo UI" w:cs="Meiryo UI" w:hint="eastAsia"/>
          <w:sz w:val="24"/>
          <w:szCs w:val="24"/>
        </w:rPr>
        <w:t>:00</w:t>
      </w:r>
    </w:p>
    <w:p w14:paraId="74F7FAFB" w14:textId="4AA6DAB1"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場所：芦屋市役所</w:t>
      </w:r>
      <w:r w:rsidR="00570C80" w:rsidRPr="00827D00">
        <w:rPr>
          <w:rFonts w:ascii="Meiryo UI" w:eastAsia="Meiryo UI" w:hAnsi="Meiryo UI" w:cs="Meiryo UI" w:hint="eastAsia"/>
          <w:sz w:val="24"/>
          <w:szCs w:val="24"/>
        </w:rPr>
        <w:t>南館</w:t>
      </w:r>
    </w:p>
    <w:p w14:paraId="44C8C606" w14:textId="743FC183" w:rsidR="001B37FB" w:rsidRPr="00827D00" w:rsidRDefault="001B37FB" w:rsidP="001B37FB">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hint="eastAsia"/>
          <w:spacing w:val="35"/>
          <w:kern w:val="0"/>
          <w:sz w:val="24"/>
          <w:szCs w:val="24"/>
          <w:fitText w:val="1560" w:id="-1003791860"/>
        </w:rPr>
        <w:t xml:space="preserve">村上　芽　</w:t>
      </w:r>
      <w:r w:rsidRPr="00827D00">
        <w:rPr>
          <w:rFonts w:ascii="Meiryo UI" w:eastAsia="Meiryo UI" w:hAnsi="Meiryo UI" w:cs="Meiryo UI" w:hint="eastAsia"/>
          <w:spacing w:val="1"/>
          <w:kern w:val="0"/>
          <w:sz w:val="24"/>
          <w:szCs w:val="24"/>
          <w:fitText w:val="1560" w:id="-1003791860"/>
        </w:rPr>
        <w:t>氏</w:t>
      </w:r>
      <w:r w:rsidRPr="00827D00">
        <w:rPr>
          <w:rFonts w:ascii="Meiryo UI" w:eastAsia="Meiryo UI" w:hAnsi="Meiryo UI" w:cs="Meiryo UI" w:hint="eastAsia"/>
          <w:sz w:val="24"/>
          <w:szCs w:val="24"/>
        </w:rPr>
        <w:t>（株式会社日本総合研究所</w:t>
      </w:r>
      <w:r w:rsidR="00DE4408" w:rsidRPr="00827D00">
        <w:rPr>
          <w:rFonts w:ascii="Meiryo UI" w:eastAsia="Meiryo UI" w:hAnsi="Meiryo UI" w:cs="Meiryo UI" w:hint="eastAsia"/>
          <w:sz w:val="24"/>
          <w:szCs w:val="24"/>
        </w:rPr>
        <w:t xml:space="preserve">　チーフスペシャリスト</w:t>
      </w:r>
      <w:r w:rsidRPr="00827D00">
        <w:rPr>
          <w:rFonts w:ascii="Meiryo UI" w:eastAsia="Meiryo UI" w:hAnsi="Meiryo UI" w:cs="Meiryo UI" w:hint="eastAsia"/>
          <w:sz w:val="24"/>
          <w:szCs w:val="24"/>
        </w:rPr>
        <w:t>）</w:t>
      </w:r>
    </w:p>
    <w:p w14:paraId="23F02980" w14:textId="638D04AA"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日時：令和7年3月7日（金）1</w:t>
      </w:r>
      <w:r w:rsidRPr="00827D00">
        <w:rPr>
          <w:rFonts w:ascii="Meiryo UI" w:eastAsia="Meiryo UI" w:hAnsi="Meiryo UI" w:cs="Meiryo UI"/>
          <w:sz w:val="24"/>
          <w:szCs w:val="24"/>
        </w:rPr>
        <w:t>5</w:t>
      </w:r>
      <w:r w:rsidRPr="00827D00">
        <w:rPr>
          <w:rFonts w:ascii="Meiryo UI" w:eastAsia="Meiryo UI" w:hAnsi="Meiryo UI" w:cs="Meiryo UI" w:hint="eastAsia"/>
          <w:sz w:val="24"/>
          <w:szCs w:val="24"/>
        </w:rPr>
        <w:t>:00～1</w:t>
      </w:r>
      <w:r w:rsidRPr="00827D00">
        <w:rPr>
          <w:rFonts w:ascii="Meiryo UI" w:eastAsia="Meiryo UI" w:hAnsi="Meiryo UI" w:cs="Meiryo UI"/>
          <w:sz w:val="24"/>
          <w:szCs w:val="24"/>
        </w:rPr>
        <w:t>6</w:t>
      </w:r>
      <w:r w:rsidRPr="00827D00">
        <w:rPr>
          <w:rFonts w:ascii="Meiryo UI" w:eastAsia="Meiryo UI" w:hAnsi="Meiryo UI" w:cs="Meiryo UI" w:hint="eastAsia"/>
          <w:sz w:val="24"/>
          <w:szCs w:val="24"/>
        </w:rPr>
        <w:t>:00</w:t>
      </w:r>
    </w:p>
    <w:p w14:paraId="4CEFBB45" w14:textId="3908581F"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場所：株式会社日本総合研究所　大阪本社</w:t>
      </w:r>
    </w:p>
    <w:p w14:paraId="3E23114A" w14:textId="5E924C80" w:rsidR="00DE4408" w:rsidRPr="00827D00" w:rsidRDefault="00DE4408" w:rsidP="00DE4408">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hint="eastAsia"/>
          <w:kern w:val="0"/>
          <w:sz w:val="24"/>
          <w:szCs w:val="24"/>
        </w:rPr>
        <w:t xml:space="preserve">柳川　雅嗣　氏　</w:t>
      </w:r>
      <w:r w:rsidRPr="00827D00">
        <w:rPr>
          <w:rFonts w:ascii="Meiryo UI" w:eastAsia="Meiryo UI" w:hAnsi="Meiryo UI" w:cs="Meiryo UI" w:hint="eastAsia"/>
          <w:sz w:val="24"/>
          <w:szCs w:val="24"/>
        </w:rPr>
        <w:t>(吉本興業ホールディングス株式会社</w:t>
      </w:r>
    </w:p>
    <w:p w14:paraId="26A90B4B" w14:textId="44E952E3" w:rsidR="00DE4408" w:rsidRPr="00827D00" w:rsidRDefault="00DE4408" w:rsidP="00DE4408">
      <w:pPr>
        <w:spacing w:line="400" w:lineRule="exact"/>
        <w:ind w:firstLineChars="1650" w:firstLine="3960"/>
        <w:rPr>
          <w:rFonts w:ascii="Meiryo UI" w:eastAsia="Meiryo UI" w:hAnsi="Meiryo UI" w:cs="Meiryo UI"/>
          <w:sz w:val="24"/>
          <w:szCs w:val="24"/>
        </w:rPr>
      </w:pPr>
      <w:r w:rsidRPr="00827D00">
        <w:rPr>
          <w:rFonts w:ascii="Meiryo UI" w:eastAsia="Meiryo UI" w:hAnsi="Meiryo UI" w:cs="Meiryo UI" w:hint="eastAsia"/>
          <w:sz w:val="24"/>
          <w:szCs w:val="24"/>
        </w:rPr>
        <w:t>コーポレート・コミュニケーション本部）</w:t>
      </w:r>
    </w:p>
    <w:p w14:paraId="7898437B" w14:textId="026BEED3"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日時：令和7年</w:t>
      </w:r>
      <w:r w:rsidRPr="00827D00">
        <w:rPr>
          <w:rFonts w:ascii="Meiryo UI" w:eastAsia="Meiryo UI" w:hAnsi="Meiryo UI" w:cs="Meiryo UI"/>
          <w:sz w:val="24"/>
          <w:szCs w:val="24"/>
        </w:rPr>
        <w:t>3</w:t>
      </w:r>
      <w:r w:rsidRPr="00827D00">
        <w:rPr>
          <w:rFonts w:ascii="Meiryo UI" w:eastAsia="Meiryo UI" w:hAnsi="Meiryo UI" w:cs="Meiryo UI" w:hint="eastAsia"/>
          <w:sz w:val="24"/>
          <w:szCs w:val="24"/>
        </w:rPr>
        <w:t>月</w:t>
      </w:r>
      <w:r w:rsidRPr="00827D00">
        <w:rPr>
          <w:rFonts w:ascii="Meiryo UI" w:eastAsia="Meiryo UI" w:hAnsi="Meiryo UI" w:cs="Meiryo UI"/>
          <w:sz w:val="24"/>
          <w:szCs w:val="24"/>
        </w:rPr>
        <w:t>6</w:t>
      </w:r>
      <w:r w:rsidRPr="00827D00">
        <w:rPr>
          <w:rFonts w:ascii="Meiryo UI" w:eastAsia="Meiryo UI" w:hAnsi="Meiryo UI" w:cs="Meiryo UI" w:hint="eastAsia"/>
          <w:sz w:val="24"/>
          <w:szCs w:val="24"/>
        </w:rPr>
        <w:t>日（木）1</w:t>
      </w:r>
      <w:r w:rsidRPr="00827D00">
        <w:rPr>
          <w:rFonts w:ascii="Meiryo UI" w:eastAsia="Meiryo UI" w:hAnsi="Meiryo UI" w:cs="Meiryo UI"/>
          <w:sz w:val="24"/>
          <w:szCs w:val="24"/>
        </w:rPr>
        <w:t>5</w:t>
      </w:r>
      <w:r w:rsidRPr="00827D00">
        <w:rPr>
          <w:rFonts w:ascii="Meiryo UI" w:eastAsia="Meiryo UI" w:hAnsi="Meiryo UI" w:cs="Meiryo UI" w:hint="eastAsia"/>
          <w:sz w:val="24"/>
          <w:szCs w:val="24"/>
        </w:rPr>
        <w:t>:00～15:</w:t>
      </w:r>
      <w:r w:rsidRPr="00827D00">
        <w:rPr>
          <w:rFonts w:ascii="Meiryo UI" w:eastAsia="Meiryo UI" w:hAnsi="Meiryo UI" w:cs="Meiryo UI"/>
          <w:sz w:val="24"/>
          <w:szCs w:val="24"/>
        </w:rPr>
        <w:t>35</w:t>
      </w:r>
    </w:p>
    <w:p w14:paraId="0461CBA9" w14:textId="722BC158" w:rsidR="005731A7" w:rsidRPr="00827D00" w:rsidRDefault="005731A7" w:rsidP="005731A7">
      <w:pPr>
        <w:spacing w:line="400" w:lineRule="exact"/>
        <w:ind w:firstLineChars="650" w:firstLine="1560"/>
        <w:rPr>
          <w:rFonts w:ascii="Meiryo UI" w:eastAsia="Meiryo UI" w:hAnsi="Meiryo UI" w:cs="Meiryo UI"/>
          <w:sz w:val="24"/>
          <w:szCs w:val="24"/>
        </w:rPr>
      </w:pPr>
      <w:r w:rsidRPr="00827D00">
        <w:rPr>
          <w:rFonts w:ascii="Meiryo UI" w:eastAsia="Meiryo UI" w:hAnsi="Meiryo UI" w:cs="Meiryo UI" w:hint="eastAsia"/>
          <w:sz w:val="24"/>
          <w:szCs w:val="24"/>
        </w:rPr>
        <w:t xml:space="preserve">　場所：吉本興業ホールディングス株式会社</w:t>
      </w:r>
      <w:r w:rsidR="00570C80" w:rsidRPr="00827D00">
        <w:rPr>
          <w:rFonts w:ascii="Meiryo UI" w:eastAsia="Meiryo UI" w:hAnsi="Meiryo UI" w:cs="Meiryo UI" w:hint="eastAsia"/>
          <w:sz w:val="24"/>
          <w:szCs w:val="24"/>
        </w:rPr>
        <w:t xml:space="preserve">　大阪本社</w:t>
      </w:r>
    </w:p>
    <w:p w14:paraId="461D998B" w14:textId="77777777" w:rsidR="005731A7" w:rsidRPr="00827D00" w:rsidRDefault="005731A7" w:rsidP="00DE4408">
      <w:pPr>
        <w:spacing w:line="400" w:lineRule="exact"/>
        <w:ind w:firstLineChars="1650" w:firstLine="3960"/>
        <w:rPr>
          <w:rFonts w:ascii="Meiryo UI" w:eastAsia="Meiryo UI" w:hAnsi="Meiryo UI" w:cs="Meiryo UI"/>
          <w:sz w:val="24"/>
          <w:szCs w:val="24"/>
        </w:rPr>
      </w:pPr>
    </w:p>
    <w:p w14:paraId="6561A566" w14:textId="13A551F8" w:rsidR="001B37FB" w:rsidRPr="00827D00" w:rsidRDefault="001B37FB" w:rsidP="00D209FA">
      <w:pPr>
        <w:spacing w:line="400" w:lineRule="exact"/>
        <w:rPr>
          <w:rFonts w:ascii="Meiryo UI" w:eastAsia="Meiryo UI" w:hAnsi="Meiryo UI" w:cs="Meiryo UI"/>
          <w:kern w:val="0"/>
          <w:sz w:val="24"/>
          <w:szCs w:val="24"/>
        </w:rPr>
      </w:pPr>
      <w:r w:rsidRPr="00827D00">
        <w:rPr>
          <w:rFonts w:ascii="Meiryo UI" w:eastAsia="Meiryo UI" w:hAnsi="Meiryo UI" w:cs="Meiryo UI" w:hint="eastAsia"/>
          <w:sz w:val="24"/>
          <w:szCs w:val="24"/>
        </w:rPr>
        <w:t>■</w:t>
      </w:r>
      <w:r w:rsidRPr="00827D00">
        <w:rPr>
          <w:rFonts w:ascii="Meiryo UI" w:eastAsia="Meiryo UI" w:hAnsi="Meiryo UI" w:hint="eastAsia"/>
          <w:spacing w:val="195"/>
          <w:kern w:val="0"/>
          <w:sz w:val="24"/>
          <w:fitText w:val="892" w:id="-1003791859"/>
        </w:rPr>
        <w:t>次</w:t>
      </w:r>
      <w:r w:rsidRPr="00827D00">
        <w:rPr>
          <w:rFonts w:ascii="Meiryo UI" w:eastAsia="Meiryo UI" w:hAnsi="Meiryo UI" w:hint="eastAsia"/>
          <w:spacing w:val="7"/>
          <w:kern w:val="0"/>
          <w:sz w:val="24"/>
          <w:fitText w:val="892" w:id="-1003791859"/>
        </w:rPr>
        <w:t>第</w:t>
      </w:r>
      <w:r w:rsidR="00D209FA" w:rsidRPr="00827D00">
        <w:rPr>
          <w:rFonts w:ascii="Meiryo UI" w:eastAsia="Meiryo UI" w:hAnsi="Meiryo UI" w:cs="Meiryo UI"/>
          <w:kern w:val="0"/>
          <w:sz w:val="24"/>
          <w:szCs w:val="24"/>
        </w:rPr>
        <w:t xml:space="preserve">: </w:t>
      </w:r>
      <w:r w:rsidRPr="00827D00">
        <w:rPr>
          <w:rFonts w:ascii="Meiryo UI" w:eastAsia="Meiryo UI" w:hAnsi="Meiryo UI" w:cs="Meiryo UI" w:hint="eastAsia"/>
          <w:sz w:val="24"/>
          <w:szCs w:val="24"/>
        </w:rPr>
        <w:t>１．令和</w:t>
      </w:r>
      <w:r w:rsidR="00DE4408" w:rsidRPr="00827D00">
        <w:rPr>
          <w:rFonts w:ascii="Meiryo UI" w:eastAsia="Meiryo UI" w:hAnsi="Meiryo UI" w:cs="Meiryo UI" w:hint="eastAsia"/>
          <w:sz w:val="24"/>
          <w:szCs w:val="24"/>
        </w:rPr>
        <w:t>6</w:t>
      </w:r>
      <w:r w:rsidRPr="00827D00">
        <w:rPr>
          <w:rFonts w:ascii="Meiryo UI" w:eastAsia="Meiryo UI" w:hAnsi="Meiryo UI" w:cs="Meiryo UI" w:hint="eastAsia"/>
          <w:sz w:val="24"/>
          <w:szCs w:val="24"/>
        </w:rPr>
        <w:t>年度の事業</w:t>
      </w:r>
      <w:r w:rsidR="00DE4408" w:rsidRPr="00827D00">
        <w:rPr>
          <w:rFonts w:ascii="Meiryo UI" w:eastAsia="Meiryo UI" w:hAnsi="Meiryo UI" w:cs="Meiryo UI" w:hint="eastAsia"/>
          <w:sz w:val="24"/>
          <w:szCs w:val="24"/>
        </w:rPr>
        <w:t>報告</w:t>
      </w:r>
    </w:p>
    <w:p w14:paraId="0A99CF98" w14:textId="505A4AC8" w:rsidR="00D209FA" w:rsidRPr="00827D00" w:rsidRDefault="001B37FB" w:rsidP="00DE4408">
      <w:pPr>
        <w:spacing w:line="400" w:lineRule="exact"/>
        <w:ind w:firstLineChars="550" w:firstLine="1320"/>
        <w:rPr>
          <w:rFonts w:ascii="Meiryo UI" w:eastAsia="Meiryo UI" w:hAnsi="Meiryo UI" w:cs="Meiryo UI"/>
          <w:sz w:val="24"/>
          <w:szCs w:val="24"/>
        </w:rPr>
      </w:pPr>
      <w:r w:rsidRPr="00827D00">
        <w:rPr>
          <w:rFonts w:ascii="Meiryo UI" w:eastAsia="Meiryo UI" w:hAnsi="Meiryo UI" w:cs="Meiryo UI" w:hint="eastAsia"/>
          <w:sz w:val="24"/>
          <w:szCs w:val="24"/>
        </w:rPr>
        <w:t>２．</w:t>
      </w:r>
      <w:r w:rsidR="00DE4408" w:rsidRPr="00827D00">
        <w:rPr>
          <w:rFonts w:ascii="Meiryo UI" w:eastAsia="Meiryo UI" w:hAnsi="Meiryo UI" w:cs="Meiryo UI" w:hint="eastAsia"/>
          <w:sz w:val="24"/>
          <w:szCs w:val="24"/>
        </w:rPr>
        <w:t>令和７年度</w:t>
      </w:r>
      <w:r w:rsidR="004C05D2" w:rsidRPr="00827D00">
        <w:rPr>
          <w:rFonts w:ascii="Meiryo UI" w:eastAsia="Meiryo UI" w:hAnsi="Meiryo UI" w:cs="Meiryo UI" w:hint="eastAsia"/>
          <w:sz w:val="24"/>
          <w:szCs w:val="24"/>
        </w:rPr>
        <w:t>以降</w:t>
      </w:r>
      <w:r w:rsidR="00DE4408" w:rsidRPr="00827D00">
        <w:rPr>
          <w:rFonts w:ascii="Meiryo UI" w:eastAsia="Meiryo UI" w:hAnsi="Meiryo UI" w:cs="Meiryo UI" w:hint="eastAsia"/>
          <w:sz w:val="24"/>
          <w:szCs w:val="24"/>
        </w:rPr>
        <w:t>の事業予定</w:t>
      </w:r>
      <w:r w:rsidR="00D209FA" w:rsidRPr="00827D00">
        <w:rPr>
          <w:rFonts w:ascii="Meiryo UI" w:eastAsia="Meiryo UI" w:hAnsi="Meiryo UI" w:cs="Meiryo UI" w:hint="eastAsia"/>
          <w:sz w:val="24"/>
          <w:szCs w:val="24"/>
        </w:rPr>
        <w:t xml:space="preserve"> </w:t>
      </w:r>
    </w:p>
    <w:p w14:paraId="4FE08287" w14:textId="58C5D07C" w:rsidR="001B37FB" w:rsidRPr="00827D00" w:rsidRDefault="00DE4408" w:rsidP="00D209FA">
      <w:pPr>
        <w:spacing w:line="400" w:lineRule="exact"/>
        <w:ind w:firstLineChars="550" w:firstLine="1320"/>
        <w:rPr>
          <w:rFonts w:ascii="Meiryo UI" w:eastAsia="Meiryo UI" w:hAnsi="Meiryo UI" w:cs="Meiryo UI"/>
          <w:sz w:val="24"/>
          <w:szCs w:val="24"/>
        </w:rPr>
      </w:pPr>
      <w:r w:rsidRPr="00827D00">
        <w:rPr>
          <w:rFonts w:ascii="Meiryo UI" w:eastAsia="Meiryo UI" w:hAnsi="Meiryo UI" w:cs="Meiryo UI" w:hint="eastAsia"/>
          <w:sz w:val="24"/>
          <w:szCs w:val="24"/>
        </w:rPr>
        <w:t>３</w:t>
      </w:r>
      <w:r w:rsidR="001B37FB" w:rsidRPr="00827D00">
        <w:rPr>
          <w:rFonts w:ascii="Meiryo UI" w:eastAsia="Meiryo UI" w:hAnsi="Meiryo UI" w:cs="Meiryo UI" w:hint="eastAsia"/>
          <w:sz w:val="24"/>
          <w:szCs w:val="24"/>
        </w:rPr>
        <w:t>．その他</w:t>
      </w:r>
    </w:p>
    <w:p w14:paraId="5B3F4083" w14:textId="77777777" w:rsidR="00D209FA" w:rsidRPr="00827D00" w:rsidRDefault="00D209FA" w:rsidP="00D209FA">
      <w:pPr>
        <w:spacing w:line="400" w:lineRule="exact"/>
        <w:ind w:firstLineChars="550" w:firstLine="1320"/>
        <w:rPr>
          <w:rFonts w:ascii="Meiryo UI" w:eastAsia="Meiryo UI" w:hAnsi="Meiryo UI" w:cs="Meiryo UI"/>
          <w:sz w:val="24"/>
          <w:szCs w:val="24"/>
        </w:rPr>
      </w:pPr>
    </w:p>
    <w:p w14:paraId="6604C5F6" w14:textId="6C80D9DC" w:rsidR="00825575" w:rsidRPr="00827D00" w:rsidRDefault="001B37FB" w:rsidP="001B37FB">
      <w:pPr>
        <w:spacing w:line="340" w:lineRule="exact"/>
        <w:rPr>
          <w:rFonts w:ascii="Meiryo UI" w:eastAsia="Meiryo UI" w:hAnsi="Meiryo UI" w:cs="Meiryo UI"/>
          <w:kern w:val="0"/>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hint="eastAsia"/>
          <w:kern w:val="0"/>
          <w:sz w:val="24"/>
          <w:szCs w:val="24"/>
        </w:rPr>
        <w:t>議事録</w:t>
      </w:r>
    </w:p>
    <w:p w14:paraId="7B75EDBF" w14:textId="77777777" w:rsidR="00015906" w:rsidRPr="00827D00" w:rsidRDefault="00015906" w:rsidP="00015906">
      <w:pPr>
        <w:spacing w:line="400" w:lineRule="exact"/>
        <w:rPr>
          <w:rFonts w:ascii="Meiryo UI" w:eastAsia="Meiryo UI" w:hAnsi="Meiryo UI" w:cs="Meiryo UI"/>
          <w:b/>
          <w:bCs/>
          <w:kern w:val="0"/>
          <w:sz w:val="24"/>
          <w:szCs w:val="24"/>
        </w:rPr>
      </w:pPr>
      <w:r w:rsidRPr="00827D00">
        <w:rPr>
          <w:rFonts w:ascii="Meiryo UI" w:eastAsia="Meiryo UI" w:hAnsi="Meiryo UI" w:cs="Meiryo UI" w:hint="eastAsia"/>
          <w:b/>
          <w:bCs/>
          <w:sz w:val="24"/>
          <w:szCs w:val="24"/>
        </w:rPr>
        <w:t>１．令和6年度の事業報告</w:t>
      </w:r>
    </w:p>
    <w:p w14:paraId="6A72BAA1" w14:textId="1DB8D757" w:rsidR="005169FB" w:rsidRPr="00827D00" w:rsidRDefault="005169FB" w:rsidP="005169FB">
      <w:pPr>
        <w:spacing w:line="360" w:lineRule="exact"/>
        <w:rPr>
          <w:rFonts w:ascii="Meiryo UI" w:eastAsia="Meiryo UI" w:hAnsi="Meiryo UI"/>
          <w:sz w:val="24"/>
          <w:szCs w:val="24"/>
        </w:rPr>
      </w:pPr>
      <w:r w:rsidRPr="00827D00">
        <w:rPr>
          <w:rFonts w:ascii="Meiryo UI" w:eastAsia="Meiryo UI" w:hAnsi="Meiryo UI" w:hint="eastAsia"/>
          <w:sz w:val="24"/>
          <w:szCs w:val="24"/>
        </w:rPr>
        <w:t>（今井　健　氏）</w:t>
      </w:r>
    </w:p>
    <w:p w14:paraId="0E80B403" w14:textId="6DE753B3" w:rsidR="005169FB" w:rsidRPr="00827D00" w:rsidRDefault="005169FB" w:rsidP="005169FB">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・令和</w:t>
      </w:r>
      <w:r w:rsidRPr="00827D00">
        <w:rPr>
          <w:rFonts w:ascii="Meiryo UI" w:eastAsia="Meiryo UI" w:hAnsi="Meiryo UI" w:cs="Meiryo UI"/>
          <w:sz w:val="24"/>
          <w:szCs w:val="24"/>
        </w:rPr>
        <w:t>6年度の活動のうち、データブックについては、非常に意義のあるものと認識</w:t>
      </w:r>
      <w:r w:rsidR="00DF1BAE" w:rsidRPr="00827D00">
        <w:rPr>
          <w:rFonts w:ascii="Meiryo UI" w:eastAsia="Meiryo UI" w:hAnsi="Meiryo UI" w:cs="Meiryo UI" w:hint="eastAsia"/>
          <w:sz w:val="24"/>
          <w:szCs w:val="24"/>
        </w:rPr>
        <w:t>している</w:t>
      </w:r>
      <w:r w:rsidRPr="00827D00">
        <w:rPr>
          <w:rFonts w:ascii="Meiryo UI" w:eastAsia="Meiryo UI" w:hAnsi="Meiryo UI" w:cs="Meiryo UI"/>
          <w:sz w:val="24"/>
          <w:szCs w:val="24"/>
        </w:rPr>
        <w:t>。</w:t>
      </w:r>
      <w:r w:rsidRPr="00827D00">
        <w:rPr>
          <w:rFonts w:ascii="Meiryo UI" w:eastAsia="Meiryo UI" w:hAnsi="Meiryo UI" w:cs="Meiryo UI" w:hint="eastAsia"/>
          <w:sz w:val="24"/>
          <w:szCs w:val="24"/>
        </w:rPr>
        <w:t>何</w:t>
      </w:r>
      <w:r w:rsidR="001C0559" w:rsidRPr="00827D00">
        <w:rPr>
          <w:rFonts w:ascii="Meiryo UI" w:eastAsia="Meiryo UI" w:hAnsi="Meiryo UI" w:cs="Meiryo UI" w:hint="eastAsia"/>
          <w:sz w:val="24"/>
          <w:szCs w:val="24"/>
        </w:rPr>
        <w:t>から取り組めば良いか</w:t>
      </w:r>
      <w:r w:rsidRPr="00827D00">
        <w:rPr>
          <w:rFonts w:ascii="Meiryo UI" w:eastAsia="Meiryo UI" w:hAnsi="Meiryo UI" w:cs="Meiryo UI" w:hint="eastAsia"/>
          <w:sz w:val="24"/>
          <w:szCs w:val="24"/>
        </w:rPr>
        <w:t>、</w:t>
      </w:r>
      <w:r w:rsidR="001C0559" w:rsidRPr="00827D00">
        <w:rPr>
          <w:rFonts w:ascii="Meiryo UI" w:eastAsia="Meiryo UI" w:hAnsi="Meiryo UI" w:cs="Meiryo UI" w:hint="eastAsia"/>
          <w:sz w:val="24"/>
          <w:szCs w:val="24"/>
        </w:rPr>
        <w:t>あるいは</w:t>
      </w:r>
      <w:r w:rsidR="00DF1BAE" w:rsidRPr="00827D00">
        <w:rPr>
          <w:rFonts w:ascii="Meiryo UI" w:eastAsia="Meiryo UI" w:hAnsi="Meiryo UI" w:cs="Meiryo UI" w:hint="eastAsia"/>
          <w:sz w:val="24"/>
          <w:szCs w:val="24"/>
        </w:rPr>
        <w:t>取組みの</w:t>
      </w:r>
      <w:r w:rsidRPr="00827D00">
        <w:rPr>
          <w:rFonts w:ascii="Meiryo UI" w:eastAsia="Meiryo UI" w:hAnsi="Meiryo UI" w:cs="Meiryo UI" w:hint="eastAsia"/>
          <w:sz w:val="24"/>
          <w:szCs w:val="24"/>
        </w:rPr>
        <w:t>方向性が</w:t>
      </w:r>
      <w:r w:rsidR="00DF1BAE" w:rsidRPr="00827D00">
        <w:rPr>
          <w:rFonts w:ascii="Meiryo UI" w:eastAsia="Meiryo UI" w:hAnsi="Meiryo UI" w:cs="Meiryo UI" w:hint="eastAsia"/>
          <w:sz w:val="24"/>
          <w:szCs w:val="24"/>
        </w:rPr>
        <w:t>合って</w:t>
      </w:r>
      <w:r w:rsidRPr="00827D00">
        <w:rPr>
          <w:rFonts w:ascii="Meiryo UI" w:eastAsia="Meiryo UI" w:hAnsi="Meiryo UI" w:cs="Meiryo UI" w:hint="eastAsia"/>
          <w:sz w:val="24"/>
          <w:szCs w:val="24"/>
        </w:rPr>
        <w:t>いるのかについて、調べられるものはなかなかないので、これは広く全国展開できるものだと思う。全国フォーラムを開催する都市が、このデータブックに追記していく</w:t>
      </w:r>
      <w:r w:rsidR="00844CD8" w:rsidRPr="00827D00">
        <w:rPr>
          <w:rFonts w:ascii="Meiryo UI" w:eastAsia="Meiryo UI" w:hAnsi="Meiryo UI" w:cs="Meiryo UI" w:hint="eastAsia"/>
          <w:sz w:val="24"/>
          <w:szCs w:val="24"/>
        </w:rPr>
        <w:t>等により</w:t>
      </w:r>
      <w:r w:rsidRPr="00827D00">
        <w:rPr>
          <w:rFonts w:ascii="Meiryo UI" w:eastAsia="Meiryo UI" w:hAnsi="Meiryo UI" w:cs="Meiryo UI" w:hint="eastAsia"/>
          <w:sz w:val="24"/>
          <w:szCs w:val="24"/>
        </w:rPr>
        <w:t>、</w:t>
      </w:r>
      <w:r w:rsidR="00844CD8" w:rsidRPr="00827D00">
        <w:rPr>
          <w:rFonts w:ascii="Meiryo UI" w:eastAsia="Meiryo UI" w:hAnsi="Meiryo UI" w:cs="Meiryo UI" w:hint="eastAsia"/>
          <w:sz w:val="24"/>
          <w:szCs w:val="24"/>
        </w:rPr>
        <w:t>内容がさらに充実し</w:t>
      </w:r>
      <w:r w:rsidRPr="00827D00">
        <w:rPr>
          <w:rFonts w:ascii="Meiryo UI" w:eastAsia="Meiryo UI" w:hAnsi="Meiryo UI" w:cs="Meiryo UI" w:hint="eastAsia"/>
          <w:sz w:val="24"/>
          <w:szCs w:val="24"/>
        </w:rPr>
        <w:t>、政府</w:t>
      </w:r>
      <w:r w:rsidR="00844CD8" w:rsidRPr="00827D00">
        <w:rPr>
          <w:rFonts w:ascii="Meiryo UI" w:eastAsia="Meiryo UI" w:hAnsi="Meiryo UI" w:cs="Meiryo UI" w:hint="eastAsia"/>
          <w:sz w:val="24"/>
          <w:szCs w:val="24"/>
        </w:rPr>
        <w:t>等</w:t>
      </w:r>
      <w:r w:rsidRPr="00827D00">
        <w:rPr>
          <w:rFonts w:ascii="Meiryo UI" w:eastAsia="Meiryo UI" w:hAnsi="Meiryo UI" w:cs="Meiryo UI" w:hint="eastAsia"/>
          <w:sz w:val="24"/>
          <w:szCs w:val="24"/>
        </w:rPr>
        <w:t>に</w:t>
      </w:r>
      <w:r w:rsidR="00844CD8" w:rsidRPr="00827D00">
        <w:rPr>
          <w:rFonts w:ascii="Meiryo UI" w:eastAsia="Meiryo UI" w:hAnsi="Meiryo UI" w:cs="Meiryo UI" w:hint="eastAsia"/>
          <w:sz w:val="24"/>
          <w:szCs w:val="24"/>
        </w:rPr>
        <w:t>効果的に提案できる</w:t>
      </w:r>
      <w:r w:rsidR="00827D00" w:rsidRPr="00827D00">
        <w:rPr>
          <w:rFonts w:ascii="Meiryo UI" w:eastAsia="Meiryo UI" w:hAnsi="Meiryo UI" w:cs="Meiryo UI" w:hint="eastAsia"/>
          <w:sz w:val="24"/>
          <w:szCs w:val="24"/>
        </w:rPr>
        <w:t>材料</w:t>
      </w:r>
      <w:r w:rsidRPr="00827D00">
        <w:rPr>
          <w:rFonts w:ascii="Meiryo UI" w:eastAsia="Meiryo UI" w:hAnsi="Meiryo UI" w:cs="Meiryo UI" w:hint="eastAsia"/>
          <w:sz w:val="24"/>
          <w:szCs w:val="24"/>
        </w:rPr>
        <w:t>になるのでは</w:t>
      </w:r>
      <w:r w:rsidR="00844CD8" w:rsidRPr="00827D00">
        <w:rPr>
          <w:rFonts w:ascii="Meiryo UI" w:eastAsia="Meiryo UI" w:hAnsi="Meiryo UI" w:cs="Meiryo UI" w:hint="eastAsia"/>
          <w:sz w:val="24"/>
          <w:szCs w:val="24"/>
        </w:rPr>
        <w:t>ないかと思う</w:t>
      </w:r>
      <w:r w:rsidRPr="00827D00">
        <w:rPr>
          <w:rFonts w:ascii="Meiryo UI" w:eastAsia="Meiryo UI" w:hAnsi="Meiryo UI" w:cs="Meiryo UI" w:hint="eastAsia"/>
          <w:sz w:val="24"/>
          <w:szCs w:val="24"/>
        </w:rPr>
        <w:t>。</w:t>
      </w:r>
    </w:p>
    <w:p w14:paraId="7EB2293C" w14:textId="77777777" w:rsidR="00015906" w:rsidRPr="00827D00" w:rsidRDefault="00015906" w:rsidP="00015906">
      <w:pPr>
        <w:spacing w:line="360" w:lineRule="exact"/>
        <w:rPr>
          <w:rFonts w:ascii="Meiryo UI" w:eastAsia="Meiryo UI" w:hAnsi="Meiryo UI"/>
          <w:sz w:val="24"/>
          <w:szCs w:val="24"/>
        </w:rPr>
      </w:pPr>
    </w:p>
    <w:p w14:paraId="286CCDEE" w14:textId="33D14789" w:rsidR="00015906" w:rsidRPr="00827D00" w:rsidRDefault="00015906" w:rsidP="00015906">
      <w:pPr>
        <w:spacing w:line="360" w:lineRule="exact"/>
        <w:rPr>
          <w:rFonts w:ascii="Meiryo UI" w:eastAsia="Meiryo UI" w:hAnsi="Meiryo UI"/>
          <w:sz w:val="24"/>
          <w:szCs w:val="24"/>
        </w:rPr>
      </w:pPr>
      <w:r w:rsidRPr="00827D00">
        <w:rPr>
          <w:rFonts w:ascii="Meiryo UI" w:eastAsia="Meiryo UI" w:hAnsi="Meiryo UI" w:hint="eastAsia"/>
          <w:sz w:val="24"/>
          <w:szCs w:val="24"/>
        </w:rPr>
        <w:t>（川久保　俊　氏）</w:t>
      </w:r>
    </w:p>
    <w:p w14:paraId="6093FD64" w14:textId="685D9997" w:rsidR="00015906" w:rsidRPr="00827D00" w:rsidRDefault="00015906" w:rsidP="005169FB">
      <w:pPr>
        <w:spacing w:line="400" w:lineRule="exact"/>
        <w:rPr>
          <w:rFonts w:ascii="Meiryo UI" w:eastAsia="Meiryo UI" w:hAnsi="Meiryo UI" w:cs="Meiryo UI" w:hint="eastAsia"/>
          <w:sz w:val="24"/>
          <w:szCs w:val="24"/>
        </w:rPr>
      </w:pPr>
      <w:r w:rsidRPr="00827D00">
        <w:rPr>
          <w:rFonts w:ascii="Meiryo UI" w:eastAsia="Meiryo UI" w:hAnsi="Meiryo UI" w:cs="Meiryo UI" w:hint="eastAsia"/>
          <w:sz w:val="24"/>
          <w:szCs w:val="24"/>
        </w:rPr>
        <w:t>・認知度調査結果に表れたS字カーブについては、全国的な傾向かと思う。「S</w:t>
      </w:r>
      <w:r w:rsidRPr="00827D00">
        <w:rPr>
          <w:rFonts w:ascii="Meiryo UI" w:eastAsia="Meiryo UI" w:hAnsi="Meiryo UI" w:cs="Meiryo UI"/>
          <w:sz w:val="24"/>
          <w:szCs w:val="24"/>
        </w:rPr>
        <w:t>DGs</w:t>
      </w:r>
      <w:r w:rsidRPr="00827D00">
        <w:rPr>
          <w:rFonts w:ascii="Meiryo UI" w:eastAsia="Meiryo UI" w:hAnsi="Meiryo UI" w:cs="Meiryo UI" w:hint="eastAsia"/>
          <w:sz w:val="24"/>
          <w:szCs w:val="24"/>
        </w:rPr>
        <w:t>」という言葉は、一定の市民権を得てきたのではないかと理解している。その上で、若者の認知度が今回低下しているのは、「S</w:t>
      </w:r>
      <w:r w:rsidRPr="00827D00">
        <w:rPr>
          <w:rFonts w:ascii="Meiryo UI" w:eastAsia="Meiryo UI" w:hAnsi="Meiryo UI" w:cs="Meiryo UI"/>
          <w:sz w:val="24"/>
          <w:szCs w:val="24"/>
        </w:rPr>
        <w:t>DGs</w:t>
      </w:r>
      <w:r w:rsidRPr="00827D00">
        <w:rPr>
          <w:rFonts w:ascii="Meiryo UI" w:eastAsia="Meiryo UI" w:hAnsi="Meiryo UI" w:cs="Meiryo UI" w:hint="eastAsia"/>
          <w:sz w:val="24"/>
          <w:szCs w:val="24"/>
        </w:rPr>
        <w:t>」そのものへの教育から、脱炭素や、循環型社会など個別の教育にシフトしてきているからなのかもしれない。</w:t>
      </w:r>
    </w:p>
    <w:p w14:paraId="6D0A4D59" w14:textId="77777777" w:rsidR="0079694F" w:rsidRPr="00827D00" w:rsidRDefault="0079694F" w:rsidP="0079694F">
      <w:pPr>
        <w:spacing w:line="400" w:lineRule="exact"/>
        <w:rPr>
          <w:rFonts w:ascii="Meiryo UI" w:eastAsia="Meiryo UI" w:hAnsi="Meiryo UI" w:cs="Meiryo UI"/>
          <w:sz w:val="24"/>
          <w:szCs w:val="24"/>
        </w:rPr>
      </w:pPr>
    </w:p>
    <w:p w14:paraId="3F46468B" w14:textId="77777777" w:rsidR="0079694F" w:rsidRPr="00827D00" w:rsidRDefault="0079694F" w:rsidP="0079694F">
      <w:pPr>
        <w:spacing w:line="360" w:lineRule="exact"/>
        <w:rPr>
          <w:rFonts w:ascii="Meiryo UI" w:eastAsia="Meiryo UI" w:hAnsi="Meiryo UI"/>
          <w:sz w:val="24"/>
          <w:szCs w:val="24"/>
        </w:rPr>
      </w:pPr>
      <w:r w:rsidRPr="00827D00">
        <w:rPr>
          <w:rFonts w:ascii="Meiryo UI" w:eastAsia="Meiryo UI" w:hAnsi="Meiryo UI" w:hint="eastAsia"/>
          <w:sz w:val="24"/>
          <w:szCs w:val="24"/>
        </w:rPr>
        <w:t>（草郷　孝好　氏）</w:t>
      </w:r>
    </w:p>
    <w:p w14:paraId="060D1C0A" w14:textId="77777777" w:rsidR="0079694F" w:rsidRPr="00827D00" w:rsidRDefault="0079694F" w:rsidP="0079694F">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データブックに関して、データの公表は大事だと思うが、中小企業が自社事業の中に具体的に波及できることが大事だと考えている。データブックの事例は大手企業が中心になっているが、素晴らしい取り組みをされている中小企業は沢山ある。</w:t>
      </w:r>
    </w:p>
    <w:p w14:paraId="3FF9616F" w14:textId="00F5CE3E" w:rsidR="0079694F" w:rsidRPr="00827D00" w:rsidRDefault="0079694F" w:rsidP="0079694F">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・データはあくまでもツールなので、次年度以降は実践編を作っていくのはどうか。「みんなで作り上げていく」というコンセプト</w:t>
      </w:r>
      <w:r w:rsidR="00827D00" w:rsidRPr="00827D00">
        <w:rPr>
          <w:rFonts w:ascii="Meiryo UI" w:eastAsia="Meiryo UI" w:hAnsi="Meiryo UI" w:cs="Meiryo UI" w:hint="eastAsia"/>
          <w:sz w:val="24"/>
          <w:szCs w:val="24"/>
        </w:rPr>
        <w:t>で作成する</w:t>
      </w:r>
      <w:r w:rsidRPr="00827D00">
        <w:rPr>
          <w:rFonts w:ascii="Meiryo UI" w:eastAsia="Meiryo UI" w:hAnsi="Meiryo UI" w:cs="Meiryo UI" w:hint="eastAsia"/>
          <w:sz w:val="24"/>
          <w:szCs w:val="24"/>
        </w:rPr>
        <w:t>と、企業にとって非常に魅力的に映ると思う。</w:t>
      </w:r>
    </w:p>
    <w:p w14:paraId="5D1BA2D5" w14:textId="5A38D53E" w:rsidR="0079694F" w:rsidRPr="00827D00" w:rsidRDefault="0079694F" w:rsidP="0079694F">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・データブックの狙いについても、ホームページなどで発信するとよい。</w:t>
      </w:r>
    </w:p>
    <w:p w14:paraId="0842B879" w14:textId="77777777" w:rsidR="0079694F" w:rsidRPr="00827D00" w:rsidRDefault="0079694F" w:rsidP="0079694F">
      <w:pPr>
        <w:spacing w:line="400" w:lineRule="exact"/>
        <w:rPr>
          <w:rFonts w:ascii="Meiryo UI" w:eastAsia="Meiryo UI" w:hAnsi="Meiryo UI" w:cs="Meiryo UI"/>
          <w:sz w:val="24"/>
          <w:szCs w:val="24"/>
        </w:rPr>
      </w:pPr>
    </w:p>
    <w:p w14:paraId="02ABAD70" w14:textId="77777777" w:rsidR="0079694F" w:rsidRPr="00827D00" w:rsidRDefault="0079694F" w:rsidP="0079694F">
      <w:pPr>
        <w:spacing w:line="360" w:lineRule="exact"/>
        <w:rPr>
          <w:rFonts w:ascii="Meiryo UI" w:eastAsia="Meiryo UI" w:hAnsi="Meiryo UI"/>
          <w:sz w:val="24"/>
          <w:szCs w:val="24"/>
        </w:rPr>
      </w:pPr>
      <w:r w:rsidRPr="00827D00">
        <w:rPr>
          <w:rFonts w:ascii="Meiryo UI" w:eastAsia="Meiryo UI" w:hAnsi="Meiryo UI" w:hint="eastAsia"/>
          <w:sz w:val="24"/>
          <w:szCs w:val="24"/>
        </w:rPr>
        <w:t>（事務局）</w:t>
      </w:r>
    </w:p>
    <w:p w14:paraId="0F294D00" w14:textId="3FD423F4" w:rsidR="0079694F" w:rsidRPr="00827D00" w:rsidRDefault="0079694F" w:rsidP="0079694F">
      <w:pPr>
        <w:spacing w:line="360" w:lineRule="exact"/>
        <w:rPr>
          <w:rFonts w:ascii="Meiryo UI" w:eastAsia="Meiryo UI" w:hAnsi="Meiryo UI"/>
          <w:sz w:val="24"/>
          <w:szCs w:val="24"/>
        </w:rPr>
      </w:pPr>
      <w:r w:rsidRPr="00827D00">
        <w:rPr>
          <w:rFonts w:ascii="Meiryo UI" w:eastAsia="Meiryo UI" w:hAnsi="Meiryo UI" w:cs="Meiryo UI" w:hint="eastAsia"/>
          <w:sz w:val="24"/>
          <w:szCs w:val="24"/>
        </w:rPr>
        <w:t>・データブックを活用し、中小企業の生の声を聴く機会を増やしたいと考えており、その過程で</w:t>
      </w:r>
      <w:r w:rsidRPr="00827D00">
        <w:rPr>
          <w:rFonts w:ascii="Meiryo UI" w:eastAsia="Meiryo UI" w:hAnsi="Meiryo UI" w:hint="eastAsia"/>
          <w:sz w:val="24"/>
          <w:szCs w:val="24"/>
        </w:rPr>
        <w:t>中小企業の事例も収集していきたいと考えている。</w:t>
      </w:r>
    </w:p>
    <w:p w14:paraId="6976E21A" w14:textId="77777777" w:rsidR="0079694F" w:rsidRPr="00827D00" w:rsidRDefault="0079694F" w:rsidP="0079694F">
      <w:pPr>
        <w:spacing w:line="360" w:lineRule="exact"/>
        <w:rPr>
          <w:rFonts w:ascii="Meiryo UI" w:eastAsia="Meiryo UI" w:hAnsi="Meiryo UI"/>
          <w:sz w:val="24"/>
          <w:szCs w:val="24"/>
        </w:rPr>
      </w:pPr>
    </w:p>
    <w:p w14:paraId="10CCFC94" w14:textId="77777777" w:rsidR="0079694F" w:rsidRPr="00827D00" w:rsidRDefault="0079694F" w:rsidP="0079694F">
      <w:pPr>
        <w:spacing w:line="360" w:lineRule="exact"/>
        <w:rPr>
          <w:rFonts w:ascii="Meiryo UI" w:eastAsia="Meiryo UI" w:hAnsi="Meiryo UI"/>
          <w:sz w:val="24"/>
          <w:szCs w:val="24"/>
        </w:rPr>
      </w:pPr>
      <w:r w:rsidRPr="00827D00">
        <w:rPr>
          <w:rFonts w:ascii="Meiryo UI" w:eastAsia="Meiryo UI" w:hAnsi="Meiryo UI" w:hint="eastAsia"/>
          <w:sz w:val="24"/>
          <w:szCs w:val="24"/>
        </w:rPr>
        <w:t>（村上　芽　氏）</w:t>
      </w:r>
    </w:p>
    <w:p w14:paraId="3119DEB2" w14:textId="77777777" w:rsidR="0079694F" w:rsidRPr="00827D00" w:rsidRDefault="0079694F" w:rsidP="0079694F">
      <w:pPr>
        <w:spacing w:line="340" w:lineRule="exact"/>
        <w:rPr>
          <w:rFonts w:ascii="Meiryo UI" w:eastAsia="Meiryo UI" w:hAnsi="Meiryo UI" w:cs="Meiryo UI"/>
          <w:kern w:val="0"/>
          <w:sz w:val="24"/>
          <w:szCs w:val="24"/>
        </w:rPr>
      </w:pPr>
      <w:r w:rsidRPr="00827D00">
        <w:rPr>
          <w:rFonts w:ascii="Meiryo UI" w:eastAsia="Meiryo UI" w:hAnsi="Meiryo UI" w:cs="Meiryo UI" w:hint="eastAsia"/>
          <w:kern w:val="0"/>
          <w:sz w:val="24"/>
          <w:szCs w:val="24"/>
        </w:rPr>
        <w:t>・データブックは、読んで勉強してもらうには良いと思う。</w:t>
      </w:r>
    </w:p>
    <w:p w14:paraId="4755D285" w14:textId="77777777" w:rsidR="0079694F" w:rsidRPr="00827D00" w:rsidRDefault="0079694F" w:rsidP="0079694F">
      <w:pPr>
        <w:spacing w:line="340" w:lineRule="exact"/>
        <w:rPr>
          <w:rFonts w:ascii="Meiryo UI" w:eastAsia="Meiryo UI" w:hAnsi="Meiryo UI" w:cs="Meiryo UI"/>
          <w:kern w:val="0"/>
          <w:sz w:val="24"/>
          <w:szCs w:val="24"/>
        </w:rPr>
      </w:pPr>
      <w:r w:rsidRPr="00827D00">
        <w:rPr>
          <w:rFonts w:ascii="Meiryo UI" w:eastAsia="Meiryo UI" w:hAnsi="Meiryo UI" w:cs="Meiryo UI" w:hint="eastAsia"/>
          <w:kern w:val="0"/>
          <w:sz w:val="24"/>
          <w:szCs w:val="24"/>
        </w:rPr>
        <w:t>・「O</w:t>
      </w:r>
      <w:r w:rsidRPr="00827D00">
        <w:rPr>
          <w:rFonts w:ascii="Meiryo UI" w:eastAsia="Meiryo UI" w:hAnsi="Meiryo UI" w:cs="Meiryo UI"/>
          <w:kern w:val="0"/>
          <w:sz w:val="24"/>
          <w:szCs w:val="24"/>
        </w:rPr>
        <w:t>SAKA KANSAI SDGs Forum</w:t>
      </w:r>
      <w:r w:rsidRPr="00827D00">
        <w:rPr>
          <w:rFonts w:ascii="Meiryo UI" w:eastAsia="Meiryo UI" w:hAnsi="Meiryo UI" w:cs="Meiryo UI" w:hint="eastAsia"/>
          <w:kern w:val="0"/>
          <w:sz w:val="24"/>
          <w:szCs w:val="24"/>
        </w:rPr>
        <w:t>」について、特にユース世代の発表は周囲の評判が高かった。また、発表分野もバラエティに富んでいた印象がある。</w:t>
      </w:r>
    </w:p>
    <w:p w14:paraId="3B849C8F" w14:textId="47BA5F0B" w:rsidR="0079694F" w:rsidRPr="00827D00" w:rsidRDefault="0079694F" w:rsidP="005169FB">
      <w:pPr>
        <w:spacing w:line="400" w:lineRule="exact"/>
        <w:rPr>
          <w:rFonts w:ascii="Meiryo UI" w:eastAsia="Meiryo UI" w:hAnsi="Meiryo UI" w:cs="Meiryo UI"/>
          <w:sz w:val="24"/>
          <w:szCs w:val="24"/>
        </w:rPr>
      </w:pPr>
    </w:p>
    <w:p w14:paraId="5E703F75" w14:textId="77777777" w:rsidR="00334EEE" w:rsidRPr="00827D00" w:rsidRDefault="00334EEE" w:rsidP="00334EEE">
      <w:pPr>
        <w:spacing w:line="360" w:lineRule="exact"/>
        <w:rPr>
          <w:rFonts w:ascii="Meiryo UI" w:eastAsia="Meiryo UI" w:hAnsi="Meiryo UI"/>
          <w:sz w:val="24"/>
          <w:szCs w:val="24"/>
        </w:rPr>
      </w:pPr>
      <w:r w:rsidRPr="00827D00">
        <w:rPr>
          <w:rFonts w:ascii="Meiryo UI" w:eastAsia="Meiryo UI" w:hAnsi="Meiryo UI" w:hint="eastAsia"/>
          <w:sz w:val="24"/>
          <w:szCs w:val="24"/>
        </w:rPr>
        <w:t>（柳川　雅嗣　氏）</w:t>
      </w:r>
    </w:p>
    <w:p w14:paraId="133F47BE" w14:textId="77777777" w:rsidR="00334EEE" w:rsidRPr="00827D00" w:rsidRDefault="00334EEE" w:rsidP="00334EEE">
      <w:pPr>
        <w:spacing w:beforeLines="10" w:before="36" w:line="340" w:lineRule="exact"/>
        <w:ind w:right="113"/>
        <w:jc w:val="left"/>
        <w:rPr>
          <w:rFonts w:ascii="Meiryo UI" w:eastAsia="Meiryo UI" w:hAnsi="Meiryo UI" w:cs="Meiryo UI"/>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sz w:val="24"/>
          <w:szCs w:val="24"/>
        </w:rPr>
        <w:t>SDGsデータブックは</w:t>
      </w:r>
      <w:r w:rsidRPr="00827D00">
        <w:rPr>
          <w:rFonts w:ascii="Meiryo UI" w:eastAsia="Meiryo UI" w:hAnsi="Meiryo UI" w:cs="Meiryo UI" w:hint="eastAsia"/>
          <w:sz w:val="24"/>
          <w:szCs w:val="24"/>
        </w:rPr>
        <w:t>、</w:t>
      </w:r>
      <w:r w:rsidRPr="00827D00">
        <w:rPr>
          <w:rFonts w:ascii="Meiryo UI" w:eastAsia="Meiryo UI" w:hAnsi="Meiryo UI" w:cs="Meiryo UI"/>
          <w:sz w:val="24"/>
          <w:szCs w:val="24"/>
        </w:rPr>
        <w:t>各自どのように活用するのか</w:t>
      </w:r>
      <w:r w:rsidRPr="00827D00">
        <w:rPr>
          <w:rFonts w:ascii="Meiryo UI" w:eastAsia="Meiryo UI" w:hAnsi="Meiryo UI" w:cs="Meiryo UI" w:hint="eastAsia"/>
          <w:sz w:val="24"/>
          <w:szCs w:val="24"/>
        </w:rPr>
        <w:t>教えてほしい。</w:t>
      </w:r>
    </w:p>
    <w:p w14:paraId="7DB00E80" w14:textId="77777777" w:rsidR="00334EEE" w:rsidRPr="00827D00" w:rsidRDefault="00334EEE" w:rsidP="00334EEE">
      <w:pPr>
        <w:spacing w:beforeLines="10" w:before="36" w:line="340" w:lineRule="exact"/>
        <w:ind w:right="113"/>
        <w:jc w:val="left"/>
        <w:rPr>
          <w:rFonts w:ascii="Meiryo UI" w:eastAsia="Meiryo UI" w:hAnsi="Meiryo UI" w:cs="Meiryo UI"/>
          <w:sz w:val="24"/>
          <w:szCs w:val="24"/>
        </w:rPr>
      </w:pPr>
    </w:p>
    <w:p w14:paraId="66293378" w14:textId="77777777" w:rsidR="00334EEE" w:rsidRPr="00827D00" w:rsidRDefault="00334EEE" w:rsidP="00334EEE">
      <w:pPr>
        <w:spacing w:line="360" w:lineRule="exact"/>
        <w:rPr>
          <w:rFonts w:ascii="Meiryo UI" w:eastAsia="Meiryo UI" w:hAnsi="Meiryo UI"/>
          <w:sz w:val="24"/>
          <w:szCs w:val="24"/>
        </w:rPr>
      </w:pPr>
      <w:r w:rsidRPr="00827D00">
        <w:rPr>
          <w:rFonts w:ascii="Meiryo UI" w:eastAsia="Meiryo UI" w:hAnsi="Meiryo UI" w:hint="eastAsia"/>
          <w:sz w:val="24"/>
          <w:szCs w:val="24"/>
        </w:rPr>
        <w:t>（事務局）</w:t>
      </w:r>
    </w:p>
    <w:p w14:paraId="55A85CE2" w14:textId="77777777" w:rsidR="00334EEE" w:rsidRPr="00827D00" w:rsidRDefault="00334EEE" w:rsidP="00334EEE">
      <w:pPr>
        <w:spacing w:beforeLines="10" w:before="36" w:line="340" w:lineRule="exact"/>
        <w:ind w:right="113"/>
        <w:jc w:val="left"/>
        <w:rPr>
          <w:rFonts w:ascii="Meiryo UI" w:eastAsia="Meiryo UI" w:hAnsi="Meiryo UI" w:cs="Meiryo UI"/>
          <w:sz w:val="24"/>
          <w:szCs w:val="24"/>
        </w:rPr>
      </w:pPr>
      <w:r w:rsidRPr="00827D00">
        <w:rPr>
          <w:rFonts w:ascii="Meiryo UI" w:eastAsia="Meiryo UI" w:hAnsi="Meiryo UI" w:cs="Meiryo UI" w:hint="eastAsia"/>
          <w:sz w:val="24"/>
          <w:szCs w:val="24"/>
        </w:rPr>
        <w:t>・府のホームページでブック全体を掲載し、ダウンロードしていただくことを予定している。</w:t>
      </w:r>
    </w:p>
    <w:p w14:paraId="37001F39" w14:textId="77777777" w:rsidR="00334EEE" w:rsidRPr="00827D00" w:rsidRDefault="00334EEE" w:rsidP="00334EEE">
      <w:pPr>
        <w:spacing w:beforeLines="10" w:before="36" w:line="340" w:lineRule="exact"/>
        <w:ind w:right="113"/>
        <w:jc w:val="left"/>
        <w:rPr>
          <w:rFonts w:ascii="Meiryo UI" w:eastAsia="Meiryo UI" w:hAnsi="Meiryo UI" w:cs="Meiryo UI"/>
          <w:sz w:val="24"/>
          <w:szCs w:val="24"/>
        </w:rPr>
      </w:pPr>
    </w:p>
    <w:p w14:paraId="1ABA8E5F" w14:textId="77777777" w:rsidR="00334EEE" w:rsidRPr="00827D00" w:rsidRDefault="00334EEE" w:rsidP="00334EEE">
      <w:pPr>
        <w:spacing w:line="360" w:lineRule="exact"/>
        <w:rPr>
          <w:rFonts w:ascii="Meiryo UI" w:eastAsia="Meiryo UI" w:hAnsi="Meiryo UI"/>
          <w:sz w:val="24"/>
          <w:szCs w:val="24"/>
        </w:rPr>
      </w:pPr>
      <w:r w:rsidRPr="00827D00">
        <w:rPr>
          <w:rFonts w:ascii="Meiryo UI" w:eastAsia="Meiryo UI" w:hAnsi="Meiryo UI" w:hint="eastAsia"/>
          <w:sz w:val="24"/>
          <w:szCs w:val="24"/>
        </w:rPr>
        <w:t>（柳川　雅嗣　氏）</w:t>
      </w:r>
    </w:p>
    <w:p w14:paraId="01F4A2FD" w14:textId="6DAF9A35" w:rsidR="00334EEE" w:rsidRPr="00827D00" w:rsidRDefault="00334EEE" w:rsidP="00334EEE">
      <w:pPr>
        <w:spacing w:beforeLines="10" w:before="36" w:line="340" w:lineRule="exact"/>
        <w:ind w:right="113"/>
        <w:jc w:val="left"/>
        <w:rPr>
          <w:rFonts w:ascii="Meiryo UI" w:eastAsia="Meiryo UI" w:hAnsi="Meiryo UI" w:cs="Meiryo UI"/>
          <w:sz w:val="24"/>
          <w:szCs w:val="24"/>
        </w:rPr>
      </w:pPr>
      <w:r w:rsidRPr="00827D00">
        <w:rPr>
          <w:rFonts w:ascii="Meiryo UI" w:eastAsia="Meiryo UI" w:hAnsi="Meiryo UI" w:cs="Meiryo UI" w:hint="eastAsia"/>
          <w:sz w:val="24"/>
          <w:szCs w:val="24"/>
        </w:rPr>
        <w:t>・認知度調査に関して、認知度は安定期に入っているとのことだが、当社の「</w:t>
      </w:r>
      <w:r w:rsidR="001C0559" w:rsidRPr="00827D00">
        <w:rPr>
          <w:rFonts w:ascii="Meiryo UI" w:eastAsia="Meiryo UI" w:hAnsi="Meiryo UI" w:cs="Meiryo UI" w:hint="eastAsia"/>
          <w:sz w:val="24"/>
          <w:szCs w:val="24"/>
        </w:rPr>
        <w:t>W</w:t>
      </w:r>
      <w:r w:rsidRPr="00827D00">
        <w:rPr>
          <w:rFonts w:ascii="Meiryo UI" w:eastAsia="Meiryo UI" w:hAnsi="Meiryo UI" w:cs="Meiryo UI"/>
          <w:sz w:val="24"/>
          <w:szCs w:val="24"/>
        </w:rPr>
        <w:t xml:space="preserve">arai </w:t>
      </w:r>
      <w:r w:rsidR="001C0559" w:rsidRPr="00827D00">
        <w:rPr>
          <w:rFonts w:ascii="Meiryo UI" w:eastAsia="Meiryo UI" w:hAnsi="Meiryo UI" w:cs="Meiryo UI"/>
          <w:sz w:val="24"/>
          <w:szCs w:val="24"/>
        </w:rPr>
        <w:t>M</w:t>
      </w:r>
      <w:r w:rsidRPr="00827D00">
        <w:rPr>
          <w:rFonts w:ascii="Meiryo UI" w:eastAsia="Meiryo UI" w:hAnsi="Meiryo UI" w:cs="Meiryo UI"/>
          <w:sz w:val="24"/>
          <w:szCs w:val="24"/>
        </w:rPr>
        <w:t xml:space="preserve">irai </w:t>
      </w:r>
      <w:r w:rsidR="001C0559" w:rsidRPr="00827D00">
        <w:rPr>
          <w:rFonts w:ascii="Meiryo UI" w:eastAsia="Meiryo UI" w:hAnsi="Meiryo UI" w:cs="Meiryo UI"/>
          <w:sz w:val="24"/>
          <w:szCs w:val="24"/>
        </w:rPr>
        <w:t>F</w:t>
      </w:r>
      <w:r w:rsidRPr="00827D00">
        <w:rPr>
          <w:rFonts w:ascii="Meiryo UI" w:eastAsia="Meiryo UI" w:hAnsi="Meiryo UI" w:cs="Meiryo UI"/>
          <w:sz w:val="24"/>
          <w:szCs w:val="24"/>
        </w:rPr>
        <w:t>es」</w:t>
      </w:r>
      <w:r w:rsidRPr="00827D00">
        <w:rPr>
          <w:rFonts w:ascii="Meiryo UI" w:eastAsia="Meiryo UI" w:hAnsi="Meiryo UI" w:cs="Meiryo UI" w:hint="eastAsia"/>
          <w:sz w:val="24"/>
          <w:szCs w:val="24"/>
        </w:rPr>
        <w:t>のように、イベントで体験してもらう等、若者世代がS</w:t>
      </w:r>
      <w:r w:rsidRPr="00827D00">
        <w:rPr>
          <w:rFonts w:ascii="Meiryo UI" w:eastAsia="Meiryo UI" w:hAnsi="Meiryo UI" w:cs="Meiryo UI"/>
          <w:sz w:val="24"/>
          <w:szCs w:val="24"/>
        </w:rPr>
        <w:t>DGs</w:t>
      </w:r>
      <w:r w:rsidRPr="00827D00">
        <w:rPr>
          <w:rFonts w:ascii="Meiryo UI" w:eastAsia="Meiryo UI" w:hAnsi="Meiryo UI" w:cs="Meiryo UI" w:hint="eastAsia"/>
          <w:sz w:val="24"/>
          <w:szCs w:val="24"/>
        </w:rPr>
        <w:t>に関心を持つ仕掛けを入れてもよいのでは。人が集まるところへのアプローチについては、まだ取組みの余地があると感じる。</w:t>
      </w:r>
    </w:p>
    <w:p w14:paraId="7A49673B" w14:textId="1996895A" w:rsidR="0079694F" w:rsidRPr="00827D00" w:rsidRDefault="0079694F" w:rsidP="005169FB">
      <w:pPr>
        <w:spacing w:line="400" w:lineRule="exact"/>
        <w:rPr>
          <w:rFonts w:ascii="Meiryo UI" w:eastAsia="Meiryo UI" w:hAnsi="Meiryo UI" w:cs="Meiryo UI"/>
          <w:sz w:val="24"/>
          <w:szCs w:val="24"/>
        </w:rPr>
      </w:pPr>
    </w:p>
    <w:p w14:paraId="3F200475" w14:textId="77777777" w:rsidR="00334EEE" w:rsidRPr="00827D00" w:rsidRDefault="00334EEE" w:rsidP="005169FB">
      <w:pPr>
        <w:spacing w:line="400" w:lineRule="exact"/>
        <w:rPr>
          <w:rFonts w:ascii="Meiryo UI" w:eastAsia="Meiryo UI" w:hAnsi="Meiryo UI" w:cs="Meiryo UI"/>
          <w:sz w:val="24"/>
          <w:szCs w:val="24"/>
        </w:rPr>
      </w:pPr>
    </w:p>
    <w:p w14:paraId="3C12F2C7" w14:textId="24CFF5CA" w:rsidR="005169FB" w:rsidRPr="00827D00" w:rsidRDefault="00015906" w:rsidP="005169FB">
      <w:pPr>
        <w:spacing w:line="400" w:lineRule="exact"/>
        <w:rPr>
          <w:rFonts w:ascii="Meiryo UI" w:eastAsia="Meiryo UI" w:hAnsi="Meiryo UI" w:cs="Meiryo UI"/>
          <w:b/>
          <w:bCs/>
          <w:sz w:val="24"/>
          <w:szCs w:val="24"/>
        </w:rPr>
      </w:pPr>
      <w:r w:rsidRPr="00827D00">
        <w:rPr>
          <w:rFonts w:ascii="Meiryo UI" w:eastAsia="Meiryo UI" w:hAnsi="Meiryo UI" w:cs="Meiryo UI" w:hint="eastAsia"/>
          <w:b/>
          <w:bCs/>
          <w:sz w:val="24"/>
          <w:szCs w:val="24"/>
        </w:rPr>
        <w:t>２．令和７年度以降の事業予定</w:t>
      </w:r>
    </w:p>
    <w:p w14:paraId="3DF892C3" w14:textId="3E06069E" w:rsidR="005169FB" w:rsidRPr="00827D00" w:rsidRDefault="005169FB" w:rsidP="005169FB">
      <w:pPr>
        <w:spacing w:line="360" w:lineRule="exact"/>
        <w:rPr>
          <w:rFonts w:ascii="Meiryo UI" w:eastAsia="Meiryo UI" w:hAnsi="Meiryo UI"/>
          <w:sz w:val="24"/>
          <w:szCs w:val="24"/>
        </w:rPr>
      </w:pPr>
      <w:r w:rsidRPr="00827D00">
        <w:rPr>
          <w:rFonts w:ascii="Meiryo UI" w:eastAsia="Meiryo UI" w:hAnsi="Meiryo UI" w:hint="eastAsia"/>
          <w:sz w:val="24"/>
          <w:szCs w:val="24"/>
        </w:rPr>
        <w:t>（今井　健　氏）</w:t>
      </w:r>
    </w:p>
    <w:p w14:paraId="17A8B2DB" w14:textId="1B87574E" w:rsidR="005169FB" w:rsidRPr="00827D00" w:rsidRDefault="005169FB" w:rsidP="005169FB">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w:t>
      </w:r>
      <w:r w:rsidRPr="00827D00">
        <w:rPr>
          <w:rFonts w:ascii="Meiryo UI" w:eastAsia="Meiryo UI" w:hAnsi="Meiryo UI" w:cs="Meiryo UI"/>
          <w:sz w:val="24"/>
          <w:szCs w:val="24"/>
        </w:rPr>
        <w:t>9月15日に、大阪市と共同で開催するイベントにおいても、SDGs宣言を集めると思うが、</w:t>
      </w:r>
      <w:r w:rsidRPr="00827D00">
        <w:rPr>
          <w:rFonts w:ascii="Meiryo UI" w:eastAsia="Meiryo UI" w:hAnsi="Meiryo UI" w:cs="Meiryo UI" w:hint="eastAsia"/>
          <w:sz w:val="24"/>
          <w:szCs w:val="24"/>
        </w:rPr>
        <w:t>そのデータをどう取り扱っていくのかという出口戦略について</w:t>
      </w:r>
      <w:r w:rsidR="00015906" w:rsidRPr="00827D00">
        <w:rPr>
          <w:rFonts w:ascii="Meiryo UI" w:eastAsia="Meiryo UI" w:hAnsi="Meiryo UI" w:cs="Meiryo UI" w:hint="eastAsia"/>
          <w:sz w:val="24"/>
          <w:szCs w:val="24"/>
        </w:rPr>
        <w:t>も</w:t>
      </w:r>
      <w:r w:rsidR="001C0559" w:rsidRPr="00827D00">
        <w:rPr>
          <w:rFonts w:ascii="Meiryo UI" w:eastAsia="Meiryo UI" w:hAnsi="Meiryo UI" w:cs="Meiryo UI" w:hint="eastAsia"/>
          <w:sz w:val="24"/>
          <w:szCs w:val="24"/>
        </w:rPr>
        <w:t>、</w:t>
      </w:r>
      <w:r w:rsidR="00015906" w:rsidRPr="00827D00">
        <w:rPr>
          <w:rFonts w:ascii="Meiryo UI" w:eastAsia="Meiryo UI" w:hAnsi="Meiryo UI" w:cs="Meiryo UI" w:hint="eastAsia"/>
          <w:sz w:val="24"/>
          <w:szCs w:val="24"/>
        </w:rPr>
        <w:t>検討をしておいた方が</w:t>
      </w:r>
      <w:r w:rsidRPr="00827D00">
        <w:rPr>
          <w:rFonts w:ascii="Meiryo UI" w:eastAsia="Meiryo UI" w:hAnsi="Meiryo UI" w:cs="Meiryo UI" w:hint="eastAsia"/>
          <w:sz w:val="24"/>
          <w:szCs w:val="24"/>
        </w:rPr>
        <w:t>良いのでは。</w:t>
      </w:r>
    </w:p>
    <w:p w14:paraId="376B72CD" w14:textId="301FE8C2" w:rsidR="005169FB" w:rsidRPr="00827D00" w:rsidRDefault="005169FB" w:rsidP="001B37FB">
      <w:pPr>
        <w:spacing w:line="400" w:lineRule="exact"/>
        <w:rPr>
          <w:rFonts w:ascii="Meiryo UI" w:eastAsia="Meiryo UI" w:hAnsi="Meiryo UI"/>
          <w:sz w:val="24"/>
          <w:szCs w:val="24"/>
        </w:rPr>
      </w:pPr>
    </w:p>
    <w:p w14:paraId="574BECEE" w14:textId="77777777" w:rsidR="00015906" w:rsidRPr="00827D00" w:rsidRDefault="00015906" w:rsidP="00015906">
      <w:pPr>
        <w:spacing w:line="360" w:lineRule="exact"/>
        <w:rPr>
          <w:rFonts w:ascii="Meiryo UI" w:eastAsia="Meiryo UI" w:hAnsi="Meiryo UI"/>
          <w:sz w:val="24"/>
          <w:szCs w:val="24"/>
        </w:rPr>
      </w:pPr>
      <w:r w:rsidRPr="00827D00">
        <w:rPr>
          <w:rFonts w:ascii="Meiryo UI" w:eastAsia="Meiryo UI" w:hAnsi="Meiryo UI" w:hint="eastAsia"/>
          <w:sz w:val="24"/>
          <w:szCs w:val="24"/>
        </w:rPr>
        <w:t>（川久保　俊　氏）</w:t>
      </w:r>
    </w:p>
    <w:p w14:paraId="63BF81D2" w14:textId="43108698" w:rsidR="00AA622E" w:rsidRPr="00827D00" w:rsidRDefault="00AA622E" w:rsidP="00AA622E">
      <w:pPr>
        <w:spacing w:line="400" w:lineRule="exact"/>
        <w:rPr>
          <w:rFonts w:ascii="Meiryo UI" w:eastAsia="Meiryo UI" w:hAnsi="Meiryo UI" w:cs="Meiryo UI"/>
          <w:sz w:val="24"/>
          <w:szCs w:val="24"/>
        </w:rPr>
      </w:pPr>
      <w:r w:rsidRPr="00827D00">
        <w:rPr>
          <w:rFonts w:ascii="Meiryo UI" w:eastAsia="Meiryo UI" w:hAnsi="Meiryo UI" w:cs="Meiryo UI" w:hint="eastAsia"/>
          <w:sz w:val="24"/>
          <w:szCs w:val="24"/>
        </w:rPr>
        <w:t>・イベントで宣言</w:t>
      </w:r>
      <w:r w:rsidR="009C0C03" w:rsidRPr="00827D00">
        <w:rPr>
          <w:rFonts w:ascii="Meiryo UI" w:eastAsia="Meiryo UI" w:hAnsi="Meiryo UI" w:cs="Meiryo UI" w:hint="eastAsia"/>
          <w:sz w:val="24"/>
          <w:szCs w:val="24"/>
        </w:rPr>
        <w:t>を</w:t>
      </w:r>
      <w:r w:rsidRPr="00827D00">
        <w:rPr>
          <w:rFonts w:ascii="Meiryo UI" w:eastAsia="Meiryo UI" w:hAnsi="Meiryo UI" w:cs="Meiryo UI" w:hint="eastAsia"/>
          <w:sz w:val="24"/>
          <w:szCs w:val="24"/>
        </w:rPr>
        <w:t>収集する際は、関連</w:t>
      </w:r>
      <w:r w:rsidR="009C0C03" w:rsidRPr="00827D00">
        <w:rPr>
          <w:rFonts w:ascii="Meiryo UI" w:eastAsia="Meiryo UI" w:hAnsi="Meiryo UI" w:cs="Meiryo UI" w:hint="eastAsia"/>
          <w:sz w:val="24"/>
          <w:szCs w:val="24"/>
        </w:rPr>
        <w:t>する</w:t>
      </w:r>
      <w:r w:rsidRPr="00827D00">
        <w:rPr>
          <w:rFonts w:ascii="Meiryo UI" w:eastAsia="Meiryo UI" w:hAnsi="Meiryo UI" w:cs="Meiryo UI" w:hint="eastAsia"/>
          <w:sz w:val="24"/>
          <w:szCs w:val="24"/>
        </w:rPr>
        <w:t>ゴール</w:t>
      </w:r>
      <w:r w:rsidR="009C0C03" w:rsidRPr="00827D00">
        <w:rPr>
          <w:rFonts w:ascii="Meiryo UI" w:eastAsia="Meiryo UI" w:hAnsi="Meiryo UI" w:cs="Meiryo UI" w:hint="eastAsia"/>
          <w:sz w:val="24"/>
          <w:szCs w:val="24"/>
        </w:rPr>
        <w:t>の選択にあたり、</w:t>
      </w:r>
      <w:r w:rsidR="00015906" w:rsidRPr="00827D00">
        <w:rPr>
          <w:rFonts w:ascii="Meiryo UI" w:eastAsia="Meiryo UI" w:hAnsi="Meiryo UI" w:cs="Meiryo UI" w:hint="eastAsia"/>
          <w:sz w:val="24"/>
          <w:szCs w:val="24"/>
        </w:rPr>
        <w:t>SDGsの17ゴールに当てはまらないという選択肢</w:t>
      </w:r>
      <w:r w:rsidR="009C0C03" w:rsidRPr="00827D00">
        <w:rPr>
          <w:rFonts w:ascii="Meiryo UI" w:eastAsia="Meiryo UI" w:hAnsi="Meiryo UI" w:cs="Meiryo UI" w:hint="eastAsia"/>
          <w:sz w:val="24"/>
          <w:szCs w:val="24"/>
        </w:rPr>
        <w:t>を設けるとよい。</w:t>
      </w:r>
      <w:r w:rsidR="00015906" w:rsidRPr="00827D00">
        <w:rPr>
          <w:rFonts w:ascii="Meiryo UI" w:eastAsia="Meiryo UI" w:hAnsi="Meiryo UI" w:cs="Meiryo UI" w:hint="eastAsia"/>
          <w:sz w:val="24"/>
          <w:szCs w:val="24"/>
        </w:rPr>
        <w:t>それがSDGsのビヨンドに繋がっていく情報</w:t>
      </w:r>
      <w:r w:rsidR="0079694F" w:rsidRPr="00827D00">
        <w:rPr>
          <w:rFonts w:ascii="Meiryo UI" w:eastAsia="Meiryo UI" w:hAnsi="Meiryo UI" w:cs="Meiryo UI" w:hint="eastAsia"/>
          <w:sz w:val="24"/>
          <w:szCs w:val="24"/>
        </w:rPr>
        <w:t>になりえる。</w:t>
      </w:r>
      <w:r w:rsidRPr="00827D00">
        <w:rPr>
          <w:rFonts w:ascii="Meiryo UI" w:eastAsia="Meiryo UI" w:hAnsi="Meiryo UI" w:cs="Meiryo UI" w:hint="eastAsia"/>
          <w:sz w:val="24"/>
          <w:szCs w:val="24"/>
        </w:rPr>
        <w:t>可能であれば、</w:t>
      </w:r>
      <w:r w:rsidR="009C0C03" w:rsidRPr="00827D00">
        <w:rPr>
          <w:rFonts w:ascii="Meiryo UI" w:eastAsia="Meiryo UI" w:hAnsi="Meiryo UI" w:cs="Meiryo UI" w:hint="eastAsia"/>
          <w:sz w:val="24"/>
          <w:szCs w:val="24"/>
        </w:rPr>
        <w:t>性別・年齢・地域差等の属性</w:t>
      </w:r>
      <w:r w:rsidRPr="00827D00">
        <w:rPr>
          <w:rFonts w:ascii="Meiryo UI" w:eastAsia="Meiryo UI" w:hAnsi="Meiryo UI" w:cs="Meiryo UI" w:hint="eastAsia"/>
          <w:sz w:val="24"/>
          <w:szCs w:val="24"/>
        </w:rPr>
        <w:t>情報があれば</w:t>
      </w:r>
      <w:r w:rsidR="0079694F" w:rsidRPr="00827D00">
        <w:rPr>
          <w:rFonts w:ascii="Meiryo UI" w:eastAsia="Meiryo UI" w:hAnsi="Meiryo UI" w:cs="Meiryo UI" w:hint="eastAsia"/>
          <w:sz w:val="24"/>
          <w:szCs w:val="24"/>
        </w:rPr>
        <w:t>より貴重なデータとなる</w:t>
      </w:r>
      <w:r w:rsidRPr="00827D00">
        <w:rPr>
          <w:rFonts w:ascii="Meiryo UI" w:eastAsia="Meiryo UI" w:hAnsi="Meiryo UI" w:cs="Meiryo UI" w:hint="eastAsia"/>
          <w:sz w:val="24"/>
          <w:szCs w:val="24"/>
        </w:rPr>
        <w:t>。</w:t>
      </w:r>
    </w:p>
    <w:p w14:paraId="2D5DAE58" w14:textId="7DF62E59" w:rsidR="006A313D" w:rsidRPr="00827D00" w:rsidRDefault="006A313D" w:rsidP="005731A7">
      <w:pPr>
        <w:spacing w:line="360" w:lineRule="exact"/>
        <w:rPr>
          <w:rFonts w:ascii="Meiryo UI" w:eastAsia="Meiryo UI" w:hAnsi="Meiryo UI"/>
          <w:sz w:val="24"/>
          <w:szCs w:val="24"/>
        </w:rPr>
      </w:pPr>
    </w:p>
    <w:p w14:paraId="31316D2F" w14:textId="77777777" w:rsidR="0079694F" w:rsidRPr="00827D00" w:rsidRDefault="0079694F" w:rsidP="0079694F">
      <w:pPr>
        <w:spacing w:line="400" w:lineRule="exact"/>
        <w:rPr>
          <w:rFonts w:ascii="Meiryo UI" w:eastAsia="Meiryo UI" w:hAnsi="Meiryo UI"/>
          <w:sz w:val="24"/>
          <w:szCs w:val="24"/>
        </w:rPr>
      </w:pPr>
      <w:r w:rsidRPr="00827D00">
        <w:rPr>
          <w:rFonts w:ascii="Meiryo UI" w:eastAsia="Meiryo UI" w:hAnsi="Meiryo UI" w:hint="eastAsia"/>
          <w:sz w:val="24"/>
          <w:szCs w:val="24"/>
        </w:rPr>
        <w:t>（草郷　孝好　氏）</w:t>
      </w:r>
    </w:p>
    <w:p w14:paraId="5591EB4A" w14:textId="70F5C77C" w:rsidR="0079694F" w:rsidRPr="00827D00" w:rsidRDefault="0079694F" w:rsidP="0079694F">
      <w:pPr>
        <w:spacing w:line="400" w:lineRule="exact"/>
        <w:rPr>
          <w:rFonts w:ascii="Meiryo UI" w:eastAsia="Meiryo UI" w:hAnsi="Meiryo UI"/>
          <w:sz w:val="24"/>
          <w:szCs w:val="24"/>
        </w:rPr>
      </w:pPr>
      <w:r w:rsidRPr="00827D00">
        <w:rPr>
          <w:rFonts w:ascii="Meiryo UI" w:eastAsia="Meiryo UI" w:hAnsi="Meiryo UI" w:hint="eastAsia"/>
          <w:sz w:val="24"/>
          <w:szCs w:val="24"/>
        </w:rPr>
        <w:t>・フォーラムについては、一方的に聞くだけでなく、参加者同士で話す機会を与える等、参加者が主体的に参加できる仕組みが重要と考えている。</w:t>
      </w:r>
    </w:p>
    <w:p w14:paraId="59FC6945" w14:textId="7C673D1D" w:rsidR="0079694F" w:rsidRDefault="0079694F" w:rsidP="0079694F">
      <w:pPr>
        <w:spacing w:line="400" w:lineRule="exact"/>
        <w:rPr>
          <w:rFonts w:ascii="Meiryo UI" w:eastAsia="Meiryo UI" w:hAnsi="Meiryo UI"/>
          <w:sz w:val="24"/>
          <w:szCs w:val="24"/>
        </w:rPr>
      </w:pPr>
      <w:r w:rsidRPr="00827D00">
        <w:rPr>
          <w:rFonts w:ascii="Meiryo UI" w:eastAsia="Meiryo UI" w:hAnsi="Meiryo UI" w:hint="eastAsia"/>
          <w:sz w:val="24"/>
          <w:szCs w:val="24"/>
        </w:rPr>
        <w:t>・「</w:t>
      </w:r>
      <w:r w:rsidRPr="00827D00">
        <w:rPr>
          <w:rFonts w:ascii="Meiryo UI" w:eastAsia="Meiryo UI" w:hAnsi="Meiryo UI"/>
          <w:sz w:val="24"/>
          <w:szCs w:val="24"/>
        </w:rPr>
        <w:t>OSAKA KANSAI SDGs Forum</w:t>
      </w:r>
      <w:r w:rsidRPr="00827D00">
        <w:rPr>
          <w:rFonts w:ascii="Meiryo UI" w:eastAsia="Meiryo UI" w:hAnsi="Meiryo UI" w:hint="eastAsia"/>
          <w:sz w:val="24"/>
          <w:szCs w:val="24"/>
        </w:rPr>
        <w:t>」は連続のピッ</w:t>
      </w:r>
      <w:r>
        <w:rPr>
          <w:rFonts w:ascii="Meiryo UI" w:eastAsia="Meiryo UI" w:hAnsi="Meiryo UI" w:hint="eastAsia"/>
          <w:sz w:val="24"/>
          <w:szCs w:val="24"/>
        </w:rPr>
        <w:t>チ形式（発表会）になっており、聞く方も飽きてしまうと感じた。2～3団体で、お互いに意見交換したり、参加者からコメント</w:t>
      </w:r>
      <w:r w:rsidR="002B6DF3">
        <w:rPr>
          <w:rFonts w:ascii="Meiryo UI" w:eastAsia="Meiryo UI" w:hAnsi="Meiryo UI" w:hint="eastAsia"/>
          <w:sz w:val="24"/>
          <w:szCs w:val="24"/>
        </w:rPr>
        <w:t>を募る</w:t>
      </w:r>
      <w:r>
        <w:rPr>
          <w:rFonts w:ascii="Meiryo UI" w:eastAsia="Meiryo UI" w:hAnsi="Meiryo UI" w:hint="eastAsia"/>
          <w:sz w:val="24"/>
          <w:szCs w:val="24"/>
        </w:rPr>
        <w:t>など、参加感を強めるようにするのはどうか。</w:t>
      </w:r>
    </w:p>
    <w:p w14:paraId="435F71C7" w14:textId="77777777" w:rsidR="0079694F" w:rsidRPr="00E109E8" w:rsidRDefault="0079694F" w:rsidP="0079694F">
      <w:pPr>
        <w:spacing w:line="400" w:lineRule="exact"/>
        <w:rPr>
          <w:rFonts w:ascii="Meiryo UI" w:eastAsia="Meiryo UI" w:hAnsi="Meiryo UI"/>
          <w:sz w:val="24"/>
          <w:szCs w:val="24"/>
        </w:rPr>
      </w:pPr>
      <w:r w:rsidRPr="00AA622E">
        <w:rPr>
          <w:rFonts w:ascii="Meiryo UI" w:eastAsia="Meiryo UI" w:hAnsi="Meiryo UI" w:hint="eastAsia"/>
          <w:sz w:val="24"/>
          <w:szCs w:val="24"/>
        </w:rPr>
        <w:t>・</w:t>
      </w:r>
      <w:r>
        <w:rPr>
          <w:rFonts w:ascii="Meiryo UI" w:eastAsia="Meiryo UI" w:hAnsi="Meiryo UI" w:hint="eastAsia"/>
          <w:sz w:val="24"/>
          <w:szCs w:val="24"/>
        </w:rPr>
        <w:t>全国</w:t>
      </w:r>
      <w:r w:rsidRPr="00AA622E">
        <w:rPr>
          <w:rFonts w:ascii="Meiryo UI" w:eastAsia="Meiryo UI" w:hAnsi="Meiryo UI" w:hint="eastAsia"/>
          <w:sz w:val="24"/>
          <w:szCs w:val="24"/>
        </w:rPr>
        <w:t>フォーラムの参加者から、参加後「万博のフォーラム宣言」を</w:t>
      </w:r>
      <w:r>
        <w:rPr>
          <w:rFonts w:ascii="Meiryo UI" w:eastAsia="Meiryo UI" w:hAnsi="Meiryo UI" w:hint="eastAsia"/>
          <w:sz w:val="24"/>
          <w:szCs w:val="24"/>
        </w:rPr>
        <w:t>収集する</w:t>
      </w:r>
      <w:r w:rsidRPr="00AA622E">
        <w:rPr>
          <w:rFonts w:ascii="Meiryo UI" w:eastAsia="Meiryo UI" w:hAnsi="Meiryo UI" w:hint="eastAsia"/>
          <w:sz w:val="24"/>
          <w:szCs w:val="24"/>
        </w:rPr>
        <w:t>のはどうか。</w:t>
      </w:r>
    </w:p>
    <w:p w14:paraId="3F9CC6D8" w14:textId="4C35787F" w:rsidR="0079694F" w:rsidRDefault="0079694F" w:rsidP="0079694F">
      <w:pPr>
        <w:spacing w:line="400" w:lineRule="exact"/>
        <w:rPr>
          <w:rFonts w:ascii="Meiryo UI" w:eastAsia="Meiryo UI" w:hAnsi="Meiryo UI"/>
          <w:sz w:val="24"/>
          <w:szCs w:val="24"/>
        </w:rPr>
      </w:pPr>
      <w:r>
        <w:rPr>
          <w:rFonts w:ascii="Meiryo UI" w:eastAsia="Meiryo UI" w:hAnsi="Meiryo UI" w:hint="eastAsia"/>
          <w:sz w:val="24"/>
          <w:szCs w:val="24"/>
        </w:rPr>
        <w:t>・また、万博は様々な国の方々が来場するので、自言語で手元資料の確認ができるようにする等の仕掛けができると面白い。</w:t>
      </w:r>
    </w:p>
    <w:p w14:paraId="492A2361" w14:textId="083376E1" w:rsidR="00E109E8" w:rsidRDefault="00E109E8" w:rsidP="00DE4408">
      <w:pPr>
        <w:spacing w:line="360" w:lineRule="exact"/>
        <w:rPr>
          <w:rFonts w:ascii="Meiryo UI" w:eastAsia="Meiryo UI" w:hAnsi="Meiryo UI"/>
          <w:sz w:val="24"/>
          <w:szCs w:val="24"/>
        </w:rPr>
      </w:pPr>
    </w:p>
    <w:p w14:paraId="0F5FACAB" w14:textId="77777777" w:rsidR="0079694F" w:rsidRDefault="0079694F" w:rsidP="0079694F">
      <w:pPr>
        <w:spacing w:line="360" w:lineRule="exact"/>
        <w:rPr>
          <w:rFonts w:ascii="Meiryo UI" w:eastAsia="Meiryo UI" w:hAnsi="Meiryo UI"/>
          <w:sz w:val="24"/>
          <w:szCs w:val="24"/>
        </w:rPr>
      </w:pPr>
      <w:r w:rsidRPr="00577D3B">
        <w:rPr>
          <w:rFonts w:ascii="Meiryo UI" w:eastAsia="Meiryo UI" w:hAnsi="Meiryo UI" w:hint="eastAsia"/>
          <w:sz w:val="24"/>
          <w:szCs w:val="24"/>
        </w:rPr>
        <w:t>（村上　芽　氏）</w:t>
      </w:r>
    </w:p>
    <w:p w14:paraId="31CF22FF" w14:textId="77777777" w:rsidR="0079694F" w:rsidRDefault="0079694F" w:rsidP="0079694F">
      <w:pPr>
        <w:spacing w:line="340" w:lineRule="exact"/>
        <w:rPr>
          <w:rFonts w:ascii="Meiryo UI" w:eastAsia="Meiryo UI" w:hAnsi="Meiryo UI" w:cs="Meiryo UI"/>
          <w:kern w:val="0"/>
          <w:sz w:val="24"/>
          <w:szCs w:val="24"/>
        </w:rPr>
      </w:pPr>
      <w:r>
        <w:rPr>
          <w:rFonts w:ascii="Meiryo UI" w:eastAsia="Meiryo UI" w:hAnsi="Meiryo UI" w:cs="Meiryo UI" w:hint="eastAsia"/>
          <w:kern w:val="0"/>
          <w:sz w:val="24"/>
          <w:szCs w:val="24"/>
        </w:rPr>
        <w:t>・全国フォーラムについて、自団体外に波及しづらい取り組みの発表会にしない、という趣旨には賛同する。</w:t>
      </w:r>
    </w:p>
    <w:p w14:paraId="0DD89B76" w14:textId="24AEE3F4" w:rsidR="00525399" w:rsidRDefault="00525399" w:rsidP="00525399">
      <w:pPr>
        <w:spacing w:line="340" w:lineRule="exact"/>
        <w:rPr>
          <w:rFonts w:ascii="Meiryo UI" w:eastAsia="Meiryo UI" w:hAnsi="Meiryo UI" w:cs="Meiryo UI"/>
          <w:kern w:val="0"/>
          <w:sz w:val="24"/>
          <w:szCs w:val="24"/>
        </w:rPr>
      </w:pPr>
      <w:bookmarkStart w:id="0" w:name="_Hlk193785877"/>
      <w:r>
        <w:rPr>
          <w:rFonts w:ascii="Meiryo UI" w:eastAsia="Meiryo UI" w:hAnsi="Meiryo UI" w:cs="Meiryo UI" w:hint="eastAsia"/>
          <w:kern w:val="0"/>
          <w:sz w:val="24"/>
          <w:szCs w:val="24"/>
        </w:rPr>
        <w:t>・参加者の声が聞いてもらえる場は大事だと思う。フォーラム</w:t>
      </w:r>
      <w:r w:rsidR="00AA622E">
        <w:rPr>
          <w:rFonts w:ascii="Meiryo UI" w:eastAsia="Meiryo UI" w:hAnsi="Meiryo UI" w:cs="Meiryo UI" w:hint="eastAsia"/>
          <w:kern w:val="0"/>
          <w:sz w:val="24"/>
          <w:szCs w:val="24"/>
        </w:rPr>
        <w:t>の登壇者</w:t>
      </w:r>
      <w:r>
        <w:rPr>
          <w:rFonts w:ascii="Meiryo UI" w:eastAsia="Meiryo UI" w:hAnsi="Meiryo UI" w:cs="Meiryo UI" w:hint="eastAsia"/>
          <w:kern w:val="0"/>
          <w:sz w:val="24"/>
          <w:szCs w:val="24"/>
        </w:rPr>
        <w:t>は、発表が初めてという人も増えてほしいと思う。</w:t>
      </w:r>
    </w:p>
    <w:p w14:paraId="0C0C70BD" w14:textId="6D7D9DCE" w:rsidR="00525399" w:rsidRDefault="00525399" w:rsidP="00525399">
      <w:pPr>
        <w:spacing w:line="340" w:lineRule="exact"/>
        <w:rPr>
          <w:rFonts w:ascii="Meiryo UI" w:eastAsia="Meiryo UI" w:hAnsi="Meiryo UI" w:cs="Meiryo UI"/>
          <w:kern w:val="0"/>
          <w:sz w:val="24"/>
          <w:szCs w:val="24"/>
        </w:rPr>
      </w:pPr>
      <w:r>
        <w:rPr>
          <w:rFonts w:ascii="Meiryo UI" w:eastAsia="Meiryo UI" w:hAnsi="Meiryo UI" w:cs="Meiryo UI" w:hint="eastAsia"/>
          <w:kern w:val="0"/>
          <w:sz w:val="24"/>
          <w:szCs w:val="24"/>
        </w:rPr>
        <w:t>・カジュアルなプレイベント</w:t>
      </w:r>
      <w:r w:rsidR="00A758A5">
        <w:rPr>
          <w:rFonts w:ascii="Meiryo UI" w:eastAsia="Meiryo UI" w:hAnsi="Meiryo UI" w:cs="Meiryo UI" w:hint="eastAsia"/>
          <w:kern w:val="0"/>
          <w:sz w:val="24"/>
          <w:szCs w:val="24"/>
        </w:rPr>
        <w:t>の場</w:t>
      </w:r>
      <w:r>
        <w:rPr>
          <w:rFonts w:ascii="Meiryo UI" w:eastAsia="Meiryo UI" w:hAnsi="Meiryo UI" w:cs="Meiryo UI" w:hint="eastAsia"/>
          <w:kern w:val="0"/>
          <w:sz w:val="24"/>
          <w:szCs w:val="24"/>
        </w:rPr>
        <w:t>では、</w:t>
      </w:r>
      <w:r w:rsidR="00A758A5">
        <w:rPr>
          <w:rFonts w:ascii="Meiryo UI" w:eastAsia="Meiryo UI" w:hAnsi="Meiryo UI" w:cs="Meiryo UI" w:hint="eastAsia"/>
          <w:kern w:val="0"/>
          <w:sz w:val="24"/>
          <w:szCs w:val="24"/>
        </w:rPr>
        <w:t>必ずしも</w:t>
      </w:r>
      <w:r>
        <w:rPr>
          <w:rFonts w:ascii="Meiryo UI" w:eastAsia="Meiryo UI" w:hAnsi="Meiryo UI" w:cs="Meiryo UI" w:hint="eastAsia"/>
          <w:kern w:val="0"/>
          <w:sz w:val="24"/>
          <w:szCs w:val="24"/>
        </w:rPr>
        <w:t>結論を出さなくても良い</w:t>
      </w:r>
      <w:r w:rsidR="00A758A5">
        <w:rPr>
          <w:rFonts w:ascii="Meiryo UI" w:eastAsia="Meiryo UI" w:hAnsi="Meiryo UI" w:cs="Meiryo UI" w:hint="eastAsia"/>
          <w:kern w:val="0"/>
          <w:sz w:val="24"/>
          <w:szCs w:val="24"/>
        </w:rPr>
        <w:t>と考えている。</w:t>
      </w:r>
    </w:p>
    <w:bookmarkEnd w:id="0"/>
    <w:p w14:paraId="6ADD1C37" w14:textId="153C42D4" w:rsidR="00EA79A1" w:rsidRPr="00525399" w:rsidRDefault="00EA79A1" w:rsidP="00DE4408">
      <w:pPr>
        <w:spacing w:line="360" w:lineRule="exact"/>
        <w:rPr>
          <w:rFonts w:ascii="Meiryo UI" w:eastAsia="Meiryo UI" w:hAnsi="Meiryo UI"/>
          <w:sz w:val="24"/>
          <w:szCs w:val="24"/>
        </w:rPr>
      </w:pPr>
    </w:p>
    <w:p w14:paraId="397F6C2D" w14:textId="1015B0DE" w:rsidR="00F7697F" w:rsidRPr="001922F8" w:rsidRDefault="00F7697F" w:rsidP="00DE4408">
      <w:pPr>
        <w:spacing w:line="360" w:lineRule="exact"/>
        <w:rPr>
          <w:rFonts w:ascii="Meiryo UI" w:eastAsia="Meiryo UI" w:hAnsi="Meiryo UI"/>
          <w:sz w:val="24"/>
          <w:szCs w:val="24"/>
        </w:rPr>
      </w:pPr>
    </w:p>
    <w:p w14:paraId="2B2EE055" w14:textId="291389B9" w:rsidR="004C05D2" w:rsidRPr="00DE4408" w:rsidRDefault="004C05D2" w:rsidP="00A6634B">
      <w:pPr>
        <w:spacing w:beforeLines="10" w:before="36" w:line="340" w:lineRule="exact"/>
        <w:ind w:right="113"/>
        <w:jc w:val="right"/>
        <w:rPr>
          <w:rFonts w:ascii="Meiryo UI" w:eastAsia="Meiryo UI" w:hAnsi="Meiryo UI"/>
          <w:sz w:val="24"/>
          <w:szCs w:val="24"/>
        </w:rPr>
      </w:pPr>
      <w:r w:rsidRPr="001922F8">
        <w:rPr>
          <w:rFonts w:ascii="Meiryo UI" w:eastAsia="Meiryo UI" w:hAnsi="Meiryo UI" w:cs="Meiryo UI" w:hint="eastAsia"/>
          <w:sz w:val="24"/>
          <w:szCs w:val="24"/>
        </w:rPr>
        <w:t>（以　上）</w:t>
      </w:r>
    </w:p>
    <w:sectPr w:rsidR="004C05D2" w:rsidRPr="00DE44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969F" w14:textId="77777777" w:rsidR="00810020" w:rsidRDefault="00810020" w:rsidP="00DE4408">
      <w:r>
        <w:separator/>
      </w:r>
    </w:p>
  </w:endnote>
  <w:endnote w:type="continuationSeparator" w:id="0">
    <w:p w14:paraId="48A7AE00" w14:textId="77777777" w:rsidR="00810020" w:rsidRDefault="00810020" w:rsidP="00D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DB5E" w14:textId="77777777" w:rsidR="00810020" w:rsidRDefault="00810020" w:rsidP="00DE4408">
      <w:r>
        <w:separator/>
      </w:r>
    </w:p>
  </w:footnote>
  <w:footnote w:type="continuationSeparator" w:id="0">
    <w:p w14:paraId="29DBF49C" w14:textId="77777777" w:rsidR="00810020" w:rsidRDefault="00810020" w:rsidP="00DE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00DDB"/>
    <w:multiLevelType w:val="hybridMultilevel"/>
    <w:tmpl w:val="9F46C336"/>
    <w:lvl w:ilvl="0" w:tplc="8418010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71"/>
    <w:rsid w:val="00015906"/>
    <w:rsid w:val="00034198"/>
    <w:rsid w:val="000447C9"/>
    <w:rsid w:val="00084193"/>
    <w:rsid w:val="000902F0"/>
    <w:rsid w:val="00090BCA"/>
    <w:rsid w:val="00091280"/>
    <w:rsid w:val="0009660E"/>
    <w:rsid w:val="000C16DD"/>
    <w:rsid w:val="000C604C"/>
    <w:rsid w:val="000C641F"/>
    <w:rsid w:val="000D28C6"/>
    <w:rsid w:val="000E1656"/>
    <w:rsid w:val="000E1CFB"/>
    <w:rsid w:val="0010316A"/>
    <w:rsid w:val="001332BD"/>
    <w:rsid w:val="00145945"/>
    <w:rsid w:val="001818DF"/>
    <w:rsid w:val="00191E01"/>
    <w:rsid w:val="001922F8"/>
    <w:rsid w:val="00194363"/>
    <w:rsid w:val="00194E49"/>
    <w:rsid w:val="00195C6E"/>
    <w:rsid w:val="001B37FB"/>
    <w:rsid w:val="001B73C5"/>
    <w:rsid w:val="001C0559"/>
    <w:rsid w:val="001C7E8D"/>
    <w:rsid w:val="0020053A"/>
    <w:rsid w:val="00202482"/>
    <w:rsid w:val="00216513"/>
    <w:rsid w:val="002209ED"/>
    <w:rsid w:val="00234A41"/>
    <w:rsid w:val="00244EDD"/>
    <w:rsid w:val="00261C59"/>
    <w:rsid w:val="00270777"/>
    <w:rsid w:val="002A61B3"/>
    <w:rsid w:val="002B4D38"/>
    <w:rsid w:val="002B6DF3"/>
    <w:rsid w:val="002B71FD"/>
    <w:rsid w:val="002F6DAF"/>
    <w:rsid w:val="00303BF1"/>
    <w:rsid w:val="00320064"/>
    <w:rsid w:val="0033272D"/>
    <w:rsid w:val="00334EEE"/>
    <w:rsid w:val="00336871"/>
    <w:rsid w:val="00354E17"/>
    <w:rsid w:val="00383D07"/>
    <w:rsid w:val="003953E2"/>
    <w:rsid w:val="003C1B4B"/>
    <w:rsid w:val="003D7A14"/>
    <w:rsid w:val="00411FD8"/>
    <w:rsid w:val="0041241D"/>
    <w:rsid w:val="0044288E"/>
    <w:rsid w:val="00455789"/>
    <w:rsid w:val="004877FC"/>
    <w:rsid w:val="004B09E6"/>
    <w:rsid w:val="004C05D2"/>
    <w:rsid w:val="004D21D3"/>
    <w:rsid w:val="004D3641"/>
    <w:rsid w:val="004E0EC3"/>
    <w:rsid w:val="004E2813"/>
    <w:rsid w:val="004F0B3A"/>
    <w:rsid w:val="00507B06"/>
    <w:rsid w:val="005169FB"/>
    <w:rsid w:val="00525399"/>
    <w:rsid w:val="00534AB3"/>
    <w:rsid w:val="00536F8C"/>
    <w:rsid w:val="005475B2"/>
    <w:rsid w:val="0056686A"/>
    <w:rsid w:val="00570C80"/>
    <w:rsid w:val="005731A7"/>
    <w:rsid w:val="00574181"/>
    <w:rsid w:val="00577D3B"/>
    <w:rsid w:val="005859DB"/>
    <w:rsid w:val="00587D23"/>
    <w:rsid w:val="005B4B88"/>
    <w:rsid w:val="005C32EB"/>
    <w:rsid w:val="005D1C73"/>
    <w:rsid w:val="005E0E71"/>
    <w:rsid w:val="005E1504"/>
    <w:rsid w:val="006009AB"/>
    <w:rsid w:val="006067D3"/>
    <w:rsid w:val="00632E6B"/>
    <w:rsid w:val="006375B0"/>
    <w:rsid w:val="0064521A"/>
    <w:rsid w:val="0065172E"/>
    <w:rsid w:val="00656F54"/>
    <w:rsid w:val="00672236"/>
    <w:rsid w:val="00675E25"/>
    <w:rsid w:val="00682760"/>
    <w:rsid w:val="00697A9C"/>
    <w:rsid w:val="006A313D"/>
    <w:rsid w:val="006A6F17"/>
    <w:rsid w:val="006B1E3D"/>
    <w:rsid w:val="006D2D00"/>
    <w:rsid w:val="006D7CF2"/>
    <w:rsid w:val="00713997"/>
    <w:rsid w:val="00757924"/>
    <w:rsid w:val="00764104"/>
    <w:rsid w:val="00772C24"/>
    <w:rsid w:val="007746D7"/>
    <w:rsid w:val="007801E6"/>
    <w:rsid w:val="007945A7"/>
    <w:rsid w:val="0079694F"/>
    <w:rsid w:val="007B5E89"/>
    <w:rsid w:val="00810020"/>
    <w:rsid w:val="008110FA"/>
    <w:rsid w:val="00825575"/>
    <w:rsid w:val="00827D00"/>
    <w:rsid w:val="00844CD8"/>
    <w:rsid w:val="00845EE5"/>
    <w:rsid w:val="008562EB"/>
    <w:rsid w:val="00864AB1"/>
    <w:rsid w:val="0086662F"/>
    <w:rsid w:val="008741CE"/>
    <w:rsid w:val="00882DED"/>
    <w:rsid w:val="00886085"/>
    <w:rsid w:val="008A76D0"/>
    <w:rsid w:val="008B05C2"/>
    <w:rsid w:val="00921471"/>
    <w:rsid w:val="00926DD1"/>
    <w:rsid w:val="009358E3"/>
    <w:rsid w:val="0094105B"/>
    <w:rsid w:val="00941E06"/>
    <w:rsid w:val="00945683"/>
    <w:rsid w:val="009517EF"/>
    <w:rsid w:val="009774AE"/>
    <w:rsid w:val="009B396E"/>
    <w:rsid w:val="009C0C03"/>
    <w:rsid w:val="009C19AB"/>
    <w:rsid w:val="009F483A"/>
    <w:rsid w:val="00A05BCE"/>
    <w:rsid w:val="00A30DBA"/>
    <w:rsid w:val="00A62EF6"/>
    <w:rsid w:val="00A63E92"/>
    <w:rsid w:val="00A6634B"/>
    <w:rsid w:val="00A758A5"/>
    <w:rsid w:val="00A83586"/>
    <w:rsid w:val="00A91F01"/>
    <w:rsid w:val="00A96B26"/>
    <w:rsid w:val="00A9759B"/>
    <w:rsid w:val="00AA622E"/>
    <w:rsid w:val="00AC7A9B"/>
    <w:rsid w:val="00AD2CD0"/>
    <w:rsid w:val="00AE4D27"/>
    <w:rsid w:val="00B0429C"/>
    <w:rsid w:val="00B05781"/>
    <w:rsid w:val="00B11BDC"/>
    <w:rsid w:val="00B20C50"/>
    <w:rsid w:val="00B4325D"/>
    <w:rsid w:val="00B50C69"/>
    <w:rsid w:val="00B72AE5"/>
    <w:rsid w:val="00B760F7"/>
    <w:rsid w:val="00B81C49"/>
    <w:rsid w:val="00B83B9E"/>
    <w:rsid w:val="00BA73DE"/>
    <w:rsid w:val="00BB751B"/>
    <w:rsid w:val="00BC3EBB"/>
    <w:rsid w:val="00BC6215"/>
    <w:rsid w:val="00BD4B17"/>
    <w:rsid w:val="00BF0DA2"/>
    <w:rsid w:val="00C00E67"/>
    <w:rsid w:val="00C209D4"/>
    <w:rsid w:val="00C34CF6"/>
    <w:rsid w:val="00C362D6"/>
    <w:rsid w:val="00C73DA1"/>
    <w:rsid w:val="00C83D35"/>
    <w:rsid w:val="00C94F42"/>
    <w:rsid w:val="00CD2F96"/>
    <w:rsid w:val="00CD43EF"/>
    <w:rsid w:val="00CE309E"/>
    <w:rsid w:val="00CF201D"/>
    <w:rsid w:val="00D209FA"/>
    <w:rsid w:val="00D438BA"/>
    <w:rsid w:val="00D56BFF"/>
    <w:rsid w:val="00D660AE"/>
    <w:rsid w:val="00D839AA"/>
    <w:rsid w:val="00D85806"/>
    <w:rsid w:val="00D96031"/>
    <w:rsid w:val="00DA0B81"/>
    <w:rsid w:val="00DA1F61"/>
    <w:rsid w:val="00DA4AFB"/>
    <w:rsid w:val="00DB4888"/>
    <w:rsid w:val="00DE4408"/>
    <w:rsid w:val="00DF1BAE"/>
    <w:rsid w:val="00DF6387"/>
    <w:rsid w:val="00E0129E"/>
    <w:rsid w:val="00E026A3"/>
    <w:rsid w:val="00E109E8"/>
    <w:rsid w:val="00E413B4"/>
    <w:rsid w:val="00E507F6"/>
    <w:rsid w:val="00E50B35"/>
    <w:rsid w:val="00E52477"/>
    <w:rsid w:val="00E712EC"/>
    <w:rsid w:val="00E7554A"/>
    <w:rsid w:val="00E847D1"/>
    <w:rsid w:val="00E9031F"/>
    <w:rsid w:val="00EA79A1"/>
    <w:rsid w:val="00F1533A"/>
    <w:rsid w:val="00F21FDE"/>
    <w:rsid w:val="00F22A71"/>
    <w:rsid w:val="00F25B80"/>
    <w:rsid w:val="00F311FF"/>
    <w:rsid w:val="00F40D49"/>
    <w:rsid w:val="00F52335"/>
    <w:rsid w:val="00F62D97"/>
    <w:rsid w:val="00F64080"/>
    <w:rsid w:val="00F7697F"/>
    <w:rsid w:val="00F87446"/>
    <w:rsid w:val="00F90BDA"/>
    <w:rsid w:val="00F90BF1"/>
    <w:rsid w:val="00FA77F2"/>
    <w:rsid w:val="00FB352D"/>
    <w:rsid w:val="00FD7007"/>
    <w:rsid w:val="00FF6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3E1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408"/>
    <w:pPr>
      <w:tabs>
        <w:tab w:val="center" w:pos="4252"/>
        <w:tab w:val="right" w:pos="8504"/>
      </w:tabs>
      <w:snapToGrid w:val="0"/>
    </w:pPr>
  </w:style>
  <w:style w:type="character" w:customStyle="1" w:styleId="a4">
    <w:name w:val="ヘッダー (文字)"/>
    <w:basedOn w:val="a0"/>
    <w:link w:val="a3"/>
    <w:uiPriority w:val="99"/>
    <w:rsid w:val="00DE4408"/>
  </w:style>
  <w:style w:type="paragraph" w:styleId="a5">
    <w:name w:val="footer"/>
    <w:basedOn w:val="a"/>
    <w:link w:val="a6"/>
    <w:uiPriority w:val="99"/>
    <w:unhideWhenUsed/>
    <w:rsid w:val="00DE4408"/>
    <w:pPr>
      <w:tabs>
        <w:tab w:val="center" w:pos="4252"/>
        <w:tab w:val="right" w:pos="8504"/>
      </w:tabs>
      <w:snapToGrid w:val="0"/>
    </w:pPr>
  </w:style>
  <w:style w:type="character" w:customStyle="1" w:styleId="a6">
    <w:name w:val="フッター (文字)"/>
    <w:basedOn w:val="a0"/>
    <w:link w:val="a5"/>
    <w:uiPriority w:val="99"/>
    <w:rsid w:val="00DE4408"/>
  </w:style>
  <w:style w:type="character" w:styleId="a7">
    <w:name w:val="annotation reference"/>
    <w:basedOn w:val="a0"/>
    <w:uiPriority w:val="99"/>
    <w:semiHidden/>
    <w:unhideWhenUsed/>
    <w:rsid w:val="00DE4408"/>
    <w:rPr>
      <w:sz w:val="18"/>
      <w:szCs w:val="18"/>
    </w:rPr>
  </w:style>
  <w:style w:type="paragraph" w:styleId="a8">
    <w:name w:val="annotation text"/>
    <w:basedOn w:val="a"/>
    <w:link w:val="a9"/>
    <w:uiPriority w:val="99"/>
    <w:semiHidden/>
    <w:unhideWhenUsed/>
    <w:rsid w:val="00DE4408"/>
    <w:pPr>
      <w:jc w:val="left"/>
    </w:pPr>
  </w:style>
  <w:style w:type="character" w:customStyle="1" w:styleId="a9">
    <w:name w:val="コメント文字列 (文字)"/>
    <w:basedOn w:val="a0"/>
    <w:link w:val="a8"/>
    <w:uiPriority w:val="99"/>
    <w:semiHidden/>
    <w:rsid w:val="00DE4408"/>
  </w:style>
  <w:style w:type="paragraph" w:styleId="aa">
    <w:name w:val="annotation subject"/>
    <w:basedOn w:val="a8"/>
    <w:next w:val="a8"/>
    <w:link w:val="ab"/>
    <w:uiPriority w:val="99"/>
    <w:semiHidden/>
    <w:unhideWhenUsed/>
    <w:rsid w:val="00DE4408"/>
    <w:rPr>
      <w:b/>
      <w:bCs/>
    </w:rPr>
  </w:style>
  <w:style w:type="character" w:customStyle="1" w:styleId="ab">
    <w:name w:val="コメント内容 (文字)"/>
    <w:basedOn w:val="a9"/>
    <w:link w:val="aa"/>
    <w:uiPriority w:val="99"/>
    <w:semiHidden/>
    <w:rsid w:val="00DE4408"/>
    <w:rPr>
      <w:b/>
      <w:bCs/>
    </w:rPr>
  </w:style>
  <w:style w:type="paragraph" w:styleId="ac">
    <w:name w:val="Revision"/>
    <w:hidden/>
    <w:uiPriority w:val="99"/>
    <w:semiHidden/>
    <w:rsid w:val="00DE4408"/>
  </w:style>
  <w:style w:type="paragraph" w:styleId="ad">
    <w:name w:val="No Spacing"/>
    <w:uiPriority w:val="1"/>
    <w:qFormat/>
    <w:rsid w:val="008A76D0"/>
    <w:pPr>
      <w:widowControl w:val="0"/>
      <w:jc w:val="both"/>
    </w:pPr>
  </w:style>
  <w:style w:type="paragraph" w:styleId="Web">
    <w:name w:val="Normal (Web)"/>
    <w:basedOn w:val="a"/>
    <w:uiPriority w:val="99"/>
    <w:semiHidden/>
    <w:unhideWhenUsed/>
    <w:rsid w:val="000E16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3628">
      <w:bodyDiv w:val="1"/>
      <w:marLeft w:val="0"/>
      <w:marRight w:val="0"/>
      <w:marTop w:val="0"/>
      <w:marBottom w:val="0"/>
      <w:divBdr>
        <w:top w:val="none" w:sz="0" w:space="0" w:color="auto"/>
        <w:left w:val="none" w:sz="0" w:space="0" w:color="auto"/>
        <w:bottom w:val="none" w:sz="0" w:space="0" w:color="auto"/>
        <w:right w:val="none" w:sz="0" w:space="0" w:color="auto"/>
      </w:divBdr>
    </w:div>
    <w:div w:id="1356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3D93-4757-482D-AAFE-EE6D69DA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2025-06-30T05:29:00Z</dcterms:created>
  <dcterms:modified xsi:type="dcterms:W3CDTF">2025-06-30T05:31:00Z</dcterms:modified>
</cp:coreProperties>
</file>