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5EAE" w14:textId="084A5280" w:rsidR="008D00C9" w:rsidRPr="008D00C9" w:rsidRDefault="008D00C9" w:rsidP="00243CF1">
      <w:pPr>
        <w:ind w:rightChars="270" w:right="567"/>
        <w:jc w:val="center"/>
        <w:rPr>
          <w:rFonts w:ascii="Meiryo UI" w:eastAsia="Meiryo UI" w:hAnsi="Meiryo UI"/>
          <w:b/>
          <w:bCs/>
          <w:sz w:val="22"/>
        </w:rPr>
      </w:pPr>
      <w:r w:rsidRPr="008D00C9">
        <w:rPr>
          <w:rFonts w:ascii="Meiryo UI" w:eastAsia="Meiryo UI" w:hAnsi="Meiryo UI" w:hint="eastAsia"/>
          <w:b/>
          <w:bCs/>
          <w:sz w:val="22"/>
        </w:rPr>
        <w:t>令和7</w:t>
      </w:r>
      <w:r w:rsidRPr="008D00C9">
        <w:rPr>
          <w:rFonts w:ascii="Meiryo UI" w:eastAsia="Meiryo UI" w:hAnsi="Meiryo UI"/>
          <w:b/>
          <w:bCs/>
          <w:sz w:val="22"/>
        </w:rPr>
        <w:t>年度 大阪府SDGs有識者会議（第</w:t>
      </w:r>
      <w:r w:rsidRPr="008D00C9">
        <w:rPr>
          <w:rFonts w:ascii="Meiryo UI" w:eastAsia="Meiryo UI" w:hAnsi="Meiryo UI" w:hint="eastAsia"/>
          <w:b/>
          <w:bCs/>
          <w:sz w:val="22"/>
        </w:rPr>
        <w:t>2</w:t>
      </w:r>
      <w:r w:rsidRPr="008D00C9">
        <w:rPr>
          <w:rFonts w:ascii="Meiryo UI" w:eastAsia="Meiryo UI" w:hAnsi="Meiryo UI"/>
          <w:b/>
          <w:bCs/>
          <w:sz w:val="22"/>
        </w:rPr>
        <w:t>回）</w:t>
      </w:r>
    </w:p>
    <w:p w14:paraId="70D1A719" w14:textId="77777777" w:rsidR="008D00C9" w:rsidRDefault="008D00C9" w:rsidP="00CC6535">
      <w:pPr>
        <w:rPr>
          <w:rFonts w:ascii="Meiryo UI" w:eastAsia="Meiryo UI" w:hAnsi="Meiryo UI"/>
          <w:szCs w:val="21"/>
        </w:rPr>
      </w:pPr>
    </w:p>
    <w:p w14:paraId="287B6F03" w14:textId="536F146C" w:rsidR="00CC6535" w:rsidRPr="008D00C9" w:rsidRDefault="00CC6535" w:rsidP="00CC6535">
      <w:pPr>
        <w:rPr>
          <w:rFonts w:ascii="Meiryo UI" w:eastAsia="Meiryo UI" w:hAnsi="Meiryo UI"/>
          <w:szCs w:val="21"/>
        </w:rPr>
      </w:pPr>
      <w:r w:rsidRPr="008D00C9">
        <w:rPr>
          <w:rFonts w:ascii="Meiryo UI" w:eastAsia="Meiryo UI" w:hAnsi="Meiryo UI" w:hint="eastAsia"/>
          <w:szCs w:val="21"/>
        </w:rPr>
        <w:t>日時：令和8年３月17日（火）13時15分から15時15分</w:t>
      </w:r>
    </w:p>
    <w:p w14:paraId="46AAD9F1" w14:textId="6576BAF8" w:rsidR="00CC6535" w:rsidRPr="008D00C9" w:rsidRDefault="00CC6535" w:rsidP="00243CF1">
      <w:pPr>
        <w:ind w:rightChars="404" w:right="848"/>
        <w:rPr>
          <w:rFonts w:ascii="Meiryo UI" w:eastAsia="Meiryo UI" w:hAnsi="Meiryo UI"/>
          <w:szCs w:val="21"/>
        </w:rPr>
      </w:pPr>
      <w:r w:rsidRPr="008D00C9">
        <w:rPr>
          <w:rFonts w:ascii="Meiryo UI" w:eastAsia="Meiryo UI" w:hAnsi="Meiryo UI" w:hint="eastAsia"/>
          <w:szCs w:val="21"/>
        </w:rPr>
        <w:t>有識者：（五十音順）</w:t>
      </w:r>
    </w:p>
    <w:p w14:paraId="510692D0" w14:textId="35C7574F"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・今井　健</w:t>
      </w:r>
      <w:r w:rsidR="00CE5B48">
        <w:rPr>
          <w:rFonts w:ascii="Meiryo UI" w:eastAsia="Meiryo UI" w:hAnsi="Meiryo UI" w:hint="eastAsia"/>
          <w:szCs w:val="21"/>
        </w:rPr>
        <w:t xml:space="preserve">　</w:t>
      </w:r>
      <w:r w:rsidRPr="008D00C9">
        <w:rPr>
          <w:rFonts w:ascii="Meiryo UI" w:eastAsia="Meiryo UI" w:hAnsi="Meiryo UI" w:hint="eastAsia"/>
          <w:szCs w:val="21"/>
        </w:rPr>
        <w:t>氏（独立行政法人国際協力機構（</w:t>
      </w:r>
      <w:r w:rsidRPr="008D00C9">
        <w:rPr>
          <w:rFonts w:ascii="Meiryo UI" w:eastAsia="Meiryo UI" w:hAnsi="Meiryo UI"/>
          <w:szCs w:val="21"/>
        </w:rPr>
        <w:t>JICA）関西センター 次長</w:t>
      </w:r>
      <w:r w:rsidRPr="008D00C9">
        <w:rPr>
          <w:rFonts w:ascii="Meiryo UI" w:eastAsia="Meiryo UI" w:hAnsi="Meiryo UI" w:hint="eastAsia"/>
          <w:szCs w:val="21"/>
        </w:rPr>
        <w:t>）</w:t>
      </w:r>
    </w:p>
    <w:p w14:paraId="33A2688B" w14:textId="1D345B54"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・川久保　俊　氏（慶應義塾大学</w:t>
      </w:r>
      <w:r w:rsidRPr="008D00C9">
        <w:rPr>
          <w:rFonts w:ascii="Meiryo UI" w:eastAsia="Meiryo UI" w:hAnsi="Meiryo UI"/>
          <w:szCs w:val="21"/>
        </w:rPr>
        <w:t xml:space="preserve"> 理工学部 准教授</w:t>
      </w:r>
      <w:r w:rsidRPr="008D00C9">
        <w:rPr>
          <w:rFonts w:ascii="Meiryo UI" w:eastAsia="Meiryo UI" w:hAnsi="Meiryo UI" w:hint="eastAsia"/>
          <w:szCs w:val="21"/>
        </w:rPr>
        <w:t>）</w:t>
      </w:r>
    </w:p>
    <w:p w14:paraId="1F126745" w14:textId="1B1A6DE2"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・草郷　孝好　氏（関西大学</w:t>
      </w:r>
      <w:r w:rsidRPr="008D00C9">
        <w:rPr>
          <w:rFonts w:ascii="Meiryo UI" w:eastAsia="Meiryo UI" w:hAnsi="Meiryo UI"/>
          <w:szCs w:val="21"/>
        </w:rPr>
        <w:t xml:space="preserve"> 社会学部 教授</w:t>
      </w:r>
      <w:r w:rsidRPr="008D00C9">
        <w:rPr>
          <w:rFonts w:ascii="Meiryo UI" w:eastAsia="Meiryo UI" w:hAnsi="Meiryo UI" w:hint="eastAsia"/>
          <w:szCs w:val="21"/>
        </w:rPr>
        <w:t>）</w:t>
      </w:r>
    </w:p>
    <w:p w14:paraId="2983B02E" w14:textId="58984EA3"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・村上　芽</w:t>
      </w:r>
      <w:r w:rsidR="00CE5B48">
        <w:rPr>
          <w:rFonts w:ascii="Meiryo UI" w:eastAsia="Meiryo UI" w:hAnsi="Meiryo UI" w:hint="eastAsia"/>
          <w:szCs w:val="21"/>
        </w:rPr>
        <w:t xml:space="preserve">　</w:t>
      </w:r>
      <w:r w:rsidRPr="008D00C9">
        <w:rPr>
          <w:rFonts w:ascii="Meiryo UI" w:eastAsia="Meiryo UI" w:hAnsi="Meiryo UI" w:hint="eastAsia"/>
          <w:szCs w:val="21"/>
        </w:rPr>
        <w:t>氏（株式会社日本総合研究所</w:t>
      </w:r>
      <w:r w:rsidRPr="008D00C9">
        <w:rPr>
          <w:rFonts w:ascii="Meiryo UI" w:eastAsia="Meiryo UI" w:hAnsi="Meiryo UI"/>
          <w:szCs w:val="21"/>
        </w:rPr>
        <w:t xml:space="preserve"> チーフスペシャリスト</w:t>
      </w:r>
      <w:r w:rsidR="008D00C9">
        <w:rPr>
          <w:rFonts w:ascii="Meiryo UI" w:eastAsia="Meiryo UI" w:hAnsi="Meiryo UI" w:hint="eastAsia"/>
          <w:szCs w:val="21"/>
        </w:rPr>
        <w:t>）</w:t>
      </w:r>
    </w:p>
    <w:p w14:paraId="34DE941B" w14:textId="3C0377BE" w:rsidR="00CC6535"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・柳川　雅嗣　氏（吉本興業ホールディングス株式会社コーポレート・コミュニケーション本部）</w:t>
      </w:r>
    </w:p>
    <w:p w14:paraId="6C1585C5" w14:textId="77777777" w:rsidR="008D00C9" w:rsidRPr="009F61B4" w:rsidRDefault="008D00C9" w:rsidP="008D00C9">
      <w:pPr>
        <w:rPr>
          <w:rFonts w:ascii="Meiryo UI" w:eastAsia="Meiryo UI" w:hAnsi="Meiryo UI"/>
          <w:szCs w:val="21"/>
        </w:rPr>
      </w:pPr>
    </w:p>
    <w:p w14:paraId="0697E47D" w14:textId="1838289A" w:rsidR="00A27D11" w:rsidRPr="00317B9E" w:rsidRDefault="00CC6535" w:rsidP="00CC6535">
      <w:pPr>
        <w:rPr>
          <w:rFonts w:ascii="Meiryo UI" w:eastAsia="Meiryo UI" w:hAnsi="Meiryo UI"/>
          <w:szCs w:val="21"/>
          <w:bdr w:val="single" w:sz="4" w:space="0" w:color="auto"/>
        </w:rPr>
      </w:pPr>
      <w:r w:rsidRPr="008D00C9">
        <w:rPr>
          <w:rFonts w:ascii="Meiryo UI" w:eastAsia="Meiryo UI" w:hAnsi="Meiryo UI" w:hint="eastAsia"/>
          <w:szCs w:val="21"/>
          <w:bdr w:val="single" w:sz="4" w:space="0" w:color="auto"/>
        </w:rPr>
        <w:t>令和7年度の事業報告について</w:t>
      </w:r>
      <w:r w:rsidR="00317B9E">
        <w:rPr>
          <w:rFonts w:ascii="Meiryo UI" w:eastAsia="Meiryo UI" w:hAnsi="Meiryo UI" w:hint="eastAsia"/>
          <w:szCs w:val="21"/>
          <w:bdr w:val="single" w:sz="4" w:space="0" w:color="auto"/>
        </w:rPr>
        <w:t>及び令和8年度以降の事業予定について</w:t>
      </w:r>
    </w:p>
    <w:p w14:paraId="550FC398" w14:textId="75AAB122" w:rsidR="00F55ECD" w:rsidRDefault="00F55ECD" w:rsidP="00CC6535">
      <w:pPr>
        <w:rPr>
          <w:rFonts w:ascii="Meiryo UI" w:eastAsia="Meiryo UI" w:hAnsi="Meiryo UI"/>
          <w:szCs w:val="21"/>
        </w:rPr>
      </w:pPr>
      <w:r w:rsidRPr="00F55ECD">
        <w:rPr>
          <w:rFonts w:ascii="Meiryo UI" w:eastAsia="Meiryo UI" w:hAnsi="Meiryo UI" w:hint="eastAsia"/>
          <w:szCs w:val="21"/>
        </w:rPr>
        <w:t>（川久保</w:t>
      </w:r>
      <w:r w:rsidR="003556B1">
        <w:rPr>
          <w:rFonts w:ascii="Meiryo UI" w:eastAsia="Meiryo UI" w:hAnsi="Meiryo UI" w:hint="eastAsia"/>
          <w:szCs w:val="21"/>
        </w:rPr>
        <w:t>委員</w:t>
      </w:r>
      <w:r w:rsidRPr="00F55ECD">
        <w:rPr>
          <w:rFonts w:ascii="Meiryo UI" w:eastAsia="Meiryo UI" w:hAnsi="Meiryo UI" w:hint="eastAsia"/>
          <w:szCs w:val="21"/>
        </w:rPr>
        <w:t>）</w:t>
      </w:r>
    </w:p>
    <w:p w14:paraId="24B0F295" w14:textId="69201B80" w:rsidR="00FA05AB" w:rsidRPr="002C3358" w:rsidRDefault="00F55ECD"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050593" w:rsidRPr="002C3358">
        <w:rPr>
          <w:rFonts w:ascii="Meiryo UI" w:eastAsia="Meiryo UI" w:hAnsi="Meiryo UI" w:hint="eastAsia"/>
          <w:szCs w:val="21"/>
        </w:rPr>
        <w:t>「</w:t>
      </w:r>
      <w:r w:rsidR="00CC6535" w:rsidRPr="002C3358">
        <w:rPr>
          <w:rFonts w:ascii="Meiryo UI" w:eastAsia="Meiryo UI" w:hAnsi="Meiryo UI"/>
          <w:szCs w:val="21"/>
        </w:rPr>
        <w:t>個人の</w:t>
      </w:r>
      <w:r w:rsidRPr="002C3358">
        <w:rPr>
          <w:rFonts w:ascii="Meiryo UI" w:eastAsia="Meiryo UI" w:hAnsi="Meiryo UI" w:hint="eastAsia"/>
          <w:szCs w:val="21"/>
        </w:rPr>
        <w:t>SDGs</w:t>
      </w:r>
      <w:r w:rsidR="00CC6535" w:rsidRPr="002C3358">
        <w:rPr>
          <w:rFonts w:ascii="Meiryo UI" w:eastAsia="Meiryo UI" w:hAnsi="Meiryo UI"/>
          <w:szCs w:val="21"/>
        </w:rPr>
        <w:t>アクションの加速化に向けた</w:t>
      </w:r>
      <w:r w:rsidR="00050593" w:rsidRPr="002C3358">
        <w:rPr>
          <w:rFonts w:ascii="Meiryo UI" w:eastAsia="Meiryo UI" w:hAnsi="Meiryo UI" w:hint="eastAsia"/>
          <w:szCs w:val="21"/>
        </w:rPr>
        <w:t>取組」について、</w:t>
      </w:r>
      <w:r w:rsidR="008B0C81" w:rsidRPr="002C3358">
        <w:rPr>
          <w:rFonts w:ascii="Meiryo UI" w:eastAsia="Meiryo UI" w:hAnsi="Meiryo UI" w:hint="eastAsia"/>
          <w:szCs w:val="21"/>
        </w:rPr>
        <w:t>事務局から</w:t>
      </w:r>
      <w:r w:rsidR="00EB0FCE" w:rsidRPr="002C3358">
        <w:rPr>
          <w:rFonts w:ascii="Meiryo UI" w:eastAsia="Meiryo UI" w:hAnsi="Meiryo UI" w:hint="eastAsia"/>
          <w:szCs w:val="21"/>
        </w:rPr>
        <w:t>ご提案いただいたように</w:t>
      </w:r>
      <w:r w:rsidR="00FA05AB" w:rsidRPr="002C3358">
        <w:rPr>
          <w:rFonts w:ascii="Meiryo UI" w:eastAsia="Meiryo UI" w:hAnsi="Meiryo UI" w:hint="eastAsia"/>
          <w:szCs w:val="21"/>
        </w:rPr>
        <w:t>ボランティアという</w:t>
      </w:r>
      <w:r w:rsidR="00EB0FCE" w:rsidRPr="002C3358">
        <w:rPr>
          <w:rFonts w:ascii="Meiryo UI" w:eastAsia="Meiryo UI" w:hAnsi="Meiryo UI" w:hint="eastAsia"/>
          <w:szCs w:val="21"/>
        </w:rPr>
        <w:t>形式</w:t>
      </w:r>
      <w:r w:rsidR="00FA05AB" w:rsidRPr="002C3358">
        <w:rPr>
          <w:rFonts w:ascii="Meiryo UI" w:eastAsia="Meiryo UI" w:hAnsi="Meiryo UI" w:hint="eastAsia"/>
          <w:szCs w:val="21"/>
        </w:rPr>
        <w:t>も</w:t>
      </w:r>
      <w:r w:rsidR="00EB0FCE" w:rsidRPr="002C3358">
        <w:rPr>
          <w:rFonts w:ascii="Meiryo UI" w:eastAsia="Meiryo UI" w:hAnsi="Meiryo UI" w:hint="eastAsia"/>
          <w:szCs w:val="21"/>
        </w:rPr>
        <w:t>あって</w:t>
      </w:r>
      <w:r w:rsidR="00FA05AB" w:rsidRPr="002C3358">
        <w:rPr>
          <w:rFonts w:ascii="Meiryo UI" w:eastAsia="Meiryo UI" w:hAnsi="Meiryo UI" w:hint="eastAsia"/>
          <w:szCs w:val="21"/>
        </w:rPr>
        <w:t>よいとは思うが、一般</w:t>
      </w:r>
      <w:r w:rsidR="008B0C81" w:rsidRPr="002C3358">
        <w:rPr>
          <w:rFonts w:ascii="Meiryo UI" w:eastAsia="Meiryo UI" w:hAnsi="Meiryo UI" w:hint="eastAsia"/>
          <w:szCs w:val="21"/>
        </w:rPr>
        <w:t>的</w:t>
      </w:r>
      <w:r w:rsidR="00FA05AB" w:rsidRPr="002C3358">
        <w:rPr>
          <w:rFonts w:ascii="Meiryo UI" w:eastAsia="Meiryo UI" w:hAnsi="Meiryo UI" w:hint="eastAsia"/>
          <w:szCs w:val="21"/>
        </w:rPr>
        <w:t>にボランティアは、続く方と続かない方がいる。もう少し、参加する側にとって実利のある形</w:t>
      </w:r>
      <w:r w:rsidR="00EB0FCE" w:rsidRPr="002C3358">
        <w:rPr>
          <w:rFonts w:ascii="Meiryo UI" w:eastAsia="Meiryo UI" w:hAnsi="Meiryo UI" w:hint="eastAsia"/>
          <w:szCs w:val="21"/>
        </w:rPr>
        <w:t>も検討した方</w:t>
      </w:r>
      <w:r w:rsidR="00FA05AB" w:rsidRPr="002C3358">
        <w:rPr>
          <w:rFonts w:ascii="Meiryo UI" w:eastAsia="Meiryo UI" w:hAnsi="Meiryo UI" w:hint="eastAsia"/>
          <w:szCs w:val="21"/>
        </w:rPr>
        <w:t>が良いのではないかと思う。</w:t>
      </w:r>
    </w:p>
    <w:p w14:paraId="0AA7596B" w14:textId="33E45C4D" w:rsidR="00FA05AB" w:rsidRPr="002C3358" w:rsidRDefault="00FA05AB" w:rsidP="00FA027C">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●大阪府内には社会課題解決に取り組んでいる様々な企業があり、</w:t>
      </w:r>
      <w:r w:rsidR="00EB0FCE" w:rsidRPr="002C3358">
        <w:rPr>
          <w:rFonts w:ascii="Meiryo UI" w:eastAsia="Meiryo UI" w:hAnsi="Meiryo UI" w:hint="eastAsia"/>
          <w:szCs w:val="21"/>
        </w:rPr>
        <w:t>その</w:t>
      </w:r>
      <w:r w:rsidRPr="002C3358">
        <w:rPr>
          <w:rFonts w:ascii="Meiryo UI" w:eastAsia="Meiryo UI" w:hAnsi="Meiryo UI" w:hint="eastAsia"/>
          <w:szCs w:val="21"/>
        </w:rPr>
        <w:t>取組</w:t>
      </w:r>
      <w:r w:rsidR="00EB0FCE" w:rsidRPr="002C3358">
        <w:rPr>
          <w:rFonts w:ascii="Meiryo UI" w:eastAsia="Meiryo UI" w:hAnsi="Meiryo UI" w:hint="eastAsia"/>
          <w:szCs w:val="21"/>
        </w:rPr>
        <w:t>内容</w:t>
      </w:r>
      <w:r w:rsidRPr="002C3358">
        <w:rPr>
          <w:rFonts w:ascii="Meiryo UI" w:eastAsia="Meiryo UI" w:hAnsi="Meiryo UI" w:hint="eastAsia"/>
          <w:szCs w:val="21"/>
        </w:rPr>
        <w:t>を</w:t>
      </w:r>
      <w:r w:rsidRPr="002C3358">
        <w:rPr>
          <w:rFonts w:ascii="Meiryo UI" w:eastAsia="Meiryo UI" w:hAnsi="Meiryo UI"/>
          <w:szCs w:val="21"/>
        </w:rPr>
        <w:t>学生に知って</w:t>
      </w:r>
      <w:r w:rsidRPr="002C3358">
        <w:rPr>
          <w:rFonts w:ascii="Meiryo UI" w:eastAsia="Meiryo UI" w:hAnsi="Meiryo UI" w:hint="eastAsia"/>
          <w:szCs w:val="21"/>
        </w:rPr>
        <w:t>もらいたいと考えている企業もあると思う。そうした企業が、「こういったアクション</w:t>
      </w:r>
      <w:r w:rsidR="00FA027C" w:rsidRPr="002C3358">
        <w:rPr>
          <w:rFonts w:ascii="Meiryo UI" w:eastAsia="Meiryo UI" w:hAnsi="Meiryo UI" w:hint="eastAsia"/>
          <w:szCs w:val="21"/>
        </w:rPr>
        <w:t>で、SDGsの何番に</w:t>
      </w:r>
      <w:r w:rsidR="00FA027C" w:rsidRPr="002C3358">
        <w:rPr>
          <w:rFonts w:ascii="Meiryo UI" w:eastAsia="Meiryo UI" w:hAnsi="Meiryo UI"/>
          <w:szCs w:val="21"/>
        </w:rPr>
        <w:t>貢献</w:t>
      </w:r>
      <w:r w:rsidRPr="002C3358">
        <w:rPr>
          <w:rFonts w:ascii="Meiryo UI" w:eastAsia="Meiryo UI" w:hAnsi="Meiryo UI"/>
          <w:szCs w:val="21"/>
        </w:rPr>
        <w:t>して</w:t>
      </w:r>
      <w:r w:rsidRPr="002C3358">
        <w:rPr>
          <w:rFonts w:ascii="Meiryo UI" w:eastAsia="Meiryo UI" w:hAnsi="Meiryo UI" w:hint="eastAsia"/>
          <w:szCs w:val="21"/>
        </w:rPr>
        <w:t>いる」といった内容を提示し</w:t>
      </w:r>
      <w:r w:rsidRPr="002C3358">
        <w:rPr>
          <w:rFonts w:ascii="Meiryo UI" w:eastAsia="Meiryo UI" w:hAnsi="Meiryo UI"/>
          <w:szCs w:val="21"/>
        </w:rPr>
        <w:t>、</w:t>
      </w:r>
      <w:r w:rsidRPr="002C3358">
        <w:rPr>
          <w:rFonts w:ascii="Meiryo UI" w:eastAsia="Meiryo UI" w:hAnsi="Meiryo UI" w:hint="eastAsia"/>
          <w:szCs w:val="21"/>
        </w:rPr>
        <w:t>学生が興味のある企業に応募して、見学に行ったり、授業の一部として関わったりできるような仕組みが考えられるとよい。企業色が強く出すぎないよう、社会課題解決やSDGsへの貢献を主軸として設計することで、結果的にSDGsのゴール達成につながっていくような、より持続可能な仕組みになれば良いと思う。</w:t>
      </w:r>
    </w:p>
    <w:p w14:paraId="564E06B3" w14:textId="5629818E" w:rsidR="00876D4F" w:rsidRPr="002C3358" w:rsidRDefault="00876D4F"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A779B" w:rsidRPr="002C3358">
        <w:rPr>
          <w:rFonts w:ascii="Meiryo UI" w:eastAsia="Meiryo UI" w:hAnsi="Meiryo UI" w:hint="eastAsia"/>
          <w:szCs w:val="21"/>
        </w:rPr>
        <w:t>「</w:t>
      </w:r>
      <w:r w:rsidR="003C5137" w:rsidRPr="002C3358">
        <w:rPr>
          <w:rFonts w:ascii="Meiryo UI" w:eastAsia="Meiryo UI" w:hAnsi="Meiryo UI" w:hint="eastAsia"/>
          <w:szCs w:val="21"/>
        </w:rPr>
        <w:t>調査分析</w:t>
      </w:r>
      <w:r w:rsidR="00FA779B" w:rsidRPr="002C3358">
        <w:rPr>
          <w:rFonts w:ascii="Meiryo UI" w:eastAsia="Meiryo UI" w:hAnsi="Meiryo UI" w:hint="eastAsia"/>
          <w:szCs w:val="21"/>
        </w:rPr>
        <w:t>」について、</w:t>
      </w:r>
      <w:r w:rsidR="00EB0FCE" w:rsidRPr="002C3358">
        <w:rPr>
          <w:rFonts w:ascii="Meiryo UI" w:eastAsia="Meiryo UI" w:hAnsi="Meiryo UI"/>
          <w:szCs w:val="21"/>
        </w:rPr>
        <w:t>SDGsやポスト2030年開発アジェンダの枠組みに関して</w:t>
      </w:r>
      <w:r w:rsidR="002749B8" w:rsidRPr="002C3358">
        <w:rPr>
          <w:rFonts w:ascii="Meiryo UI" w:eastAsia="Meiryo UI" w:hAnsi="Meiryo UI" w:hint="eastAsia"/>
          <w:szCs w:val="21"/>
        </w:rPr>
        <w:t>「不足、強化すべき観点・キーワード」を調査しているものはあまりないため、このようなデータを</w:t>
      </w:r>
      <w:r w:rsidRPr="002C3358">
        <w:rPr>
          <w:rFonts w:ascii="Meiryo UI" w:eastAsia="Meiryo UI" w:hAnsi="Meiryo UI"/>
          <w:szCs w:val="21"/>
        </w:rPr>
        <w:t>継続的に集計・公開</w:t>
      </w:r>
      <w:r w:rsidR="009F70D0" w:rsidRPr="002C3358">
        <w:rPr>
          <w:rFonts w:ascii="Meiryo UI" w:eastAsia="Meiryo UI" w:hAnsi="Meiryo UI" w:hint="eastAsia"/>
          <w:szCs w:val="21"/>
        </w:rPr>
        <w:t>してい</w:t>
      </w:r>
      <w:r w:rsidR="00FA779B" w:rsidRPr="002C3358">
        <w:rPr>
          <w:rFonts w:ascii="Meiryo UI" w:eastAsia="Meiryo UI" w:hAnsi="Meiryo UI" w:hint="eastAsia"/>
          <w:szCs w:val="21"/>
        </w:rPr>
        <w:t>く</w:t>
      </w:r>
      <w:r w:rsidRPr="002C3358">
        <w:rPr>
          <w:rFonts w:ascii="Meiryo UI" w:eastAsia="Meiryo UI" w:hAnsi="Meiryo UI"/>
          <w:szCs w:val="21"/>
        </w:rPr>
        <w:t>ことに意義がある</w:t>
      </w:r>
      <w:r w:rsidR="00FA779B" w:rsidRPr="002C3358">
        <w:rPr>
          <w:rFonts w:ascii="Meiryo UI" w:eastAsia="Meiryo UI" w:hAnsi="Meiryo UI" w:hint="eastAsia"/>
          <w:szCs w:val="21"/>
        </w:rPr>
        <w:t>と考える</w:t>
      </w:r>
      <w:r w:rsidRPr="002C3358">
        <w:rPr>
          <w:rFonts w:ascii="Meiryo UI" w:eastAsia="Meiryo UI" w:hAnsi="Meiryo UI"/>
          <w:szCs w:val="21"/>
        </w:rPr>
        <w:t>。</w:t>
      </w:r>
      <w:r w:rsidR="002749B8" w:rsidRPr="002C3358">
        <w:rPr>
          <w:rFonts w:ascii="Meiryo UI" w:eastAsia="Meiryo UI" w:hAnsi="Meiryo UI" w:hint="eastAsia"/>
          <w:szCs w:val="21"/>
        </w:rPr>
        <w:t>また、このようなデータを「</w:t>
      </w:r>
      <w:r w:rsidR="009F70D0" w:rsidRPr="002C3358">
        <w:rPr>
          <w:rFonts w:ascii="Meiryo UI" w:eastAsia="Meiryo UI" w:hAnsi="Meiryo UI" w:hint="eastAsia"/>
          <w:szCs w:val="21"/>
        </w:rPr>
        <w:t>ビヨンド</w:t>
      </w:r>
      <w:r w:rsidRPr="002C3358">
        <w:rPr>
          <w:rFonts w:ascii="Meiryo UI" w:eastAsia="Meiryo UI" w:hAnsi="Meiryo UI"/>
          <w:szCs w:val="21"/>
        </w:rPr>
        <w:t>SDGs官民連携会議</w:t>
      </w:r>
      <w:r w:rsidR="002749B8" w:rsidRPr="002C3358">
        <w:rPr>
          <w:rFonts w:ascii="Meiryo UI" w:eastAsia="Meiryo UI" w:hAnsi="Meiryo UI" w:hint="eastAsia"/>
          <w:szCs w:val="21"/>
        </w:rPr>
        <w:t>」</w:t>
      </w:r>
      <w:r w:rsidRPr="002C3358">
        <w:rPr>
          <w:rFonts w:ascii="Meiryo UI" w:eastAsia="Meiryo UI" w:hAnsi="Meiryo UI"/>
          <w:szCs w:val="21"/>
        </w:rPr>
        <w:t>に</w:t>
      </w:r>
      <w:r w:rsidR="002749B8" w:rsidRPr="002C3358">
        <w:rPr>
          <w:rFonts w:ascii="Meiryo UI" w:eastAsia="Meiryo UI" w:hAnsi="Meiryo UI" w:hint="eastAsia"/>
          <w:szCs w:val="21"/>
        </w:rPr>
        <w:t>提案されるのもよいかと思う。</w:t>
      </w:r>
    </w:p>
    <w:p w14:paraId="756267E8" w14:textId="33A7DE6F" w:rsidR="00876D4F" w:rsidRPr="002C3358" w:rsidRDefault="00876D4F" w:rsidP="00243CF1">
      <w:pPr>
        <w:ind w:rightChars="270" w:right="567"/>
        <w:rPr>
          <w:rFonts w:ascii="Meiryo UI" w:eastAsia="Meiryo UI" w:hAnsi="Meiryo UI"/>
          <w:szCs w:val="21"/>
        </w:rPr>
      </w:pPr>
    </w:p>
    <w:p w14:paraId="4A0D211D" w14:textId="6CBBB3DA" w:rsidR="00876D4F" w:rsidRPr="002C3358" w:rsidRDefault="00876D4F" w:rsidP="00243CF1">
      <w:pPr>
        <w:ind w:rightChars="270" w:right="567"/>
        <w:rPr>
          <w:rFonts w:ascii="Meiryo UI" w:eastAsia="Meiryo UI" w:hAnsi="Meiryo UI"/>
          <w:szCs w:val="21"/>
        </w:rPr>
      </w:pPr>
      <w:r w:rsidRPr="002C3358">
        <w:rPr>
          <w:rFonts w:ascii="Meiryo UI" w:eastAsia="Meiryo UI" w:hAnsi="Meiryo UI" w:hint="eastAsia"/>
          <w:szCs w:val="21"/>
        </w:rPr>
        <w:t>（</w:t>
      </w:r>
      <w:r w:rsidR="00FA1B92" w:rsidRPr="002C3358">
        <w:rPr>
          <w:rFonts w:ascii="Meiryo UI" w:eastAsia="Meiryo UI" w:hAnsi="Meiryo UI" w:hint="eastAsia"/>
          <w:szCs w:val="21"/>
        </w:rPr>
        <w:t>柳川委員</w:t>
      </w:r>
      <w:r w:rsidRPr="002C3358">
        <w:rPr>
          <w:rFonts w:ascii="Meiryo UI" w:eastAsia="Meiryo UI" w:hAnsi="Meiryo UI" w:hint="eastAsia"/>
          <w:szCs w:val="21"/>
        </w:rPr>
        <w:t>）</w:t>
      </w:r>
    </w:p>
    <w:p w14:paraId="22B5A3C3" w14:textId="3153E9E2" w:rsidR="00B13056" w:rsidRPr="002C3358" w:rsidRDefault="00876D4F"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A07ABC" w:rsidRPr="002C3358">
        <w:rPr>
          <w:rFonts w:ascii="Meiryo UI" w:eastAsia="Meiryo UI" w:hAnsi="Meiryo UI" w:hint="eastAsia"/>
          <w:szCs w:val="21"/>
        </w:rPr>
        <w:t>「</w:t>
      </w:r>
      <w:r w:rsidR="00CC6535" w:rsidRPr="002C3358">
        <w:rPr>
          <w:rFonts w:ascii="Meiryo UI" w:eastAsia="Meiryo UI" w:hAnsi="Meiryo UI" w:hint="eastAsia"/>
          <w:szCs w:val="21"/>
        </w:rPr>
        <w:t>個人の</w:t>
      </w:r>
      <w:r w:rsidR="008505BC" w:rsidRPr="002C3358">
        <w:rPr>
          <w:rFonts w:ascii="Meiryo UI" w:eastAsia="Meiryo UI" w:hAnsi="Meiryo UI" w:hint="eastAsia"/>
          <w:szCs w:val="21"/>
        </w:rPr>
        <w:t>SDGs</w:t>
      </w:r>
      <w:r w:rsidR="00CC6535" w:rsidRPr="002C3358">
        <w:rPr>
          <w:rFonts w:ascii="Meiryo UI" w:eastAsia="Meiryo UI" w:hAnsi="Meiryo UI" w:hint="eastAsia"/>
          <w:szCs w:val="21"/>
        </w:rPr>
        <w:t>アクションの加速に向けた</w:t>
      </w:r>
      <w:r w:rsidR="00A07ABC" w:rsidRPr="002C3358">
        <w:rPr>
          <w:rFonts w:ascii="Meiryo UI" w:eastAsia="Meiryo UI" w:hAnsi="Meiryo UI" w:hint="eastAsia"/>
          <w:szCs w:val="21"/>
        </w:rPr>
        <w:t>取組」</w:t>
      </w:r>
      <w:r w:rsidR="00C16A81" w:rsidRPr="002C3358">
        <w:rPr>
          <w:rFonts w:ascii="Meiryo UI" w:eastAsia="Meiryo UI" w:hAnsi="Meiryo UI" w:hint="eastAsia"/>
          <w:szCs w:val="21"/>
        </w:rPr>
        <w:t>におけるイベント</w:t>
      </w:r>
      <w:r w:rsidR="00A07ABC" w:rsidRPr="002C3358">
        <w:rPr>
          <w:rFonts w:ascii="Meiryo UI" w:eastAsia="Meiryo UI" w:hAnsi="Meiryo UI" w:hint="eastAsia"/>
          <w:szCs w:val="21"/>
        </w:rPr>
        <w:t>について</w:t>
      </w:r>
      <w:r w:rsidR="00CC6535" w:rsidRPr="002C3358">
        <w:rPr>
          <w:rFonts w:ascii="Meiryo UI" w:eastAsia="Meiryo UI" w:hAnsi="Meiryo UI" w:hint="eastAsia"/>
          <w:szCs w:val="21"/>
        </w:rPr>
        <w:t>、中小企業</w:t>
      </w:r>
      <w:r w:rsidR="00A07ABC" w:rsidRPr="002C3358">
        <w:rPr>
          <w:rFonts w:ascii="Meiryo UI" w:eastAsia="Meiryo UI" w:hAnsi="Meiryo UI" w:hint="eastAsia"/>
          <w:szCs w:val="21"/>
        </w:rPr>
        <w:t>において</w:t>
      </w:r>
      <w:r w:rsidRPr="002C3358">
        <w:rPr>
          <w:rFonts w:ascii="Meiryo UI" w:eastAsia="Meiryo UI" w:hAnsi="Meiryo UI" w:hint="eastAsia"/>
          <w:szCs w:val="21"/>
        </w:rPr>
        <w:t>も</w:t>
      </w:r>
      <w:r w:rsidR="00C16A81" w:rsidRPr="002C3358">
        <w:rPr>
          <w:rFonts w:ascii="Meiryo UI" w:eastAsia="Meiryo UI" w:hAnsi="Meiryo UI" w:hint="eastAsia"/>
          <w:szCs w:val="21"/>
        </w:rPr>
        <w:t>SDGsに向けた取組を行っている</w:t>
      </w:r>
      <w:r w:rsidR="002749B8" w:rsidRPr="002C3358">
        <w:rPr>
          <w:rFonts w:ascii="Meiryo UI" w:eastAsia="Meiryo UI" w:hAnsi="Meiryo UI" w:hint="eastAsia"/>
          <w:szCs w:val="21"/>
        </w:rPr>
        <w:t>企業はたくさん</w:t>
      </w:r>
      <w:r w:rsidR="00C16A81" w:rsidRPr="002C3358">
        <w:rPr>
          <w:rFonts w:ascii="Meiryo UI" w:eastAsia="Meiryo UI" w:hAnsi="Meiryo UI" w:hint="eastAsia"/>
          <w:szCs w:val="21"/>
        </w:rPr>
        <w:t>ある</w:t>
      </w:r>
      <w:r w:rsidRPr="002C3358">
        <w:rPr>
          <w:rFonts w:ascii="Meiryo UI" w:eastAsia="Meiryo UI" w:hAnsi="Meiryo UI" w:hint="eastAsia"/>
          <w:szCs w:val="21"/>
        </w:rPr>
        <w:t>。</w:t>
      </w:r>
      <w:r w:rsidR="00CC6535" w:rsidRPr="002C3358">
        <w:rPr>
          <w:rFonts w:ascii="Meiryo UI" w:eastAsia="Meiryo UI" w:hAnsi="Meiryo UI"/>
          <w:szCs w:val="21"/>
        </w:rPr>
        <w:t>例え</w:t>
      </w:r>
      <w:r w:rsidR="00C16A81" w:rsidRPr="002C3358">
        <w:rPr>
          <w:rFonts w:ascii="Meiryo UI" w:eastAsia="Meiryo UI" w:hAnsi="Meiryo UI" w:hint="eastAsia"/>
          <w:szCs w:val="21"/>
        </w:rPr>
        <w:t>ば</w:t>
      </w:r>
      <w:r w:rsidR="00FA027C" w:rsidRPr="002C3358">
        <w:rPr>
          <w:rFonts w:ascii="Meiryo UI" w:eastAsia="Meiryo UI" w:hAnsi="Meiryo UI" w:hint="eastAsia"/>
          <w:szCs w:val="21"/>
        </w:rPr>
        <w:t>、</w:t>
      </w:r>
      <w:r w:rsidR="008B0C81" w:rsidRPr="002C3358">
        <w:rPr>
          <w:rFonts w:ascii="Meiryo UI" w:eastAsia="Meiryo UI" w:hAnsi="Meiryo UI" w:hint="eastAsia"/>
          <w:szCs w:val="21"/>
        </w:rPr>
        <w:t>水流を調整して</w:t>
      </w:r>
      <w:r w:rsidR="00FA027C" w:rsidRPr="002C3358">
        <w:rPr>
          <w:rFonts w:ascii="Meiryo UI" w:eastAsia="Meiryo UI" w:hAnsi="Meiryo UI" w:hint="eastAsia"/>
          <w:szCs w:val="21"/>
        </w:rPr>
        <w:t>節水ができる</w:t>
      </w:r>
      <w:r w:rsidR="00CC6535" w:rsidRPr="002C3358">
        <w:rPr>
          <w:rFonts w:ascii="Meiryo UI" w:eastAsia="Meiryo UI" w:hAnsi="Meiryo UI"/>
          <w:szCs w:val="21"/>
        </w:rPr>
        <w:t>キャップ</w:t>
      </w:r>
      <w:r w:rsidR="002749B8" w:rsidRPr="002C3358">
        <w:rPr>
          <w:rFonts w:ascii="Meiryo UI" w:eastAsia="Meiryo UI" w:hAnsi="Meiryo UI" w:hint="eastAsia"/>
          <w:szCs w:val="21"/>
        </w:rPr>
        <w:t>など</w:t>
      </w:r>
      <w:r w:rsidR="00C16A81" w:rsidRPr="002C3358">
        <w:rPr>
          <w:rFonts w:ascii="Meiryo UI" w:eastAsia="Meiryo UI" w:hAnsi="Meiryo UI" w:hint="eastAsia"/>
          <w:szCs w:val="21"/>
        </w:rPr>
        <w:t>、</w:t>
      </w:r>
      <w:r w:rsidR="002749B8" w:rsidRPr="002C3358">
        <w:rPr>
          <w:rFonts w:ascii="Meiryo UI" w:eastAsia="Meiryo UI" w:hAnsi="Meiryo UI" w:hint="eastAsia"/>
          <w:szCs w:val="21"/>
        </w:rPr>
        <w:t>中小企業は生活に直結する分野で様々な努力や工夫を行っている印象がある</w:t>
      </w:r>
      <w:r w:rsidRPr="002C3358">
        <w:rPr>
          <w:rFonts w:ascii="Meiryo UI" w:eastAsia="Meiryo UI" w:hAnsi="Meiryo UI" w:hint="eastAsia"/>
          <w:szCs w:val="21"/>
        </w:rPr>
        <w:t>。</w:t>
      </w:r>
      <w:r w:rsidR="00C16A81" w:rsidRPr="002C3358">
        <w:rPr>
          <w:rFonts w:ascii="Meiryo UI" w:eastAsia="Meiryo UI" w:hAnsi="Meiryo UI" w:hint="eastAsia"/>
          <w:szCs w:val="21"/>
        </w:rPr>
        <w:t>こういった</w:t>
      </w:r>
      <w:r w:rsidR="00B13056" w:rsidRPr="002C3358">
        <w:rPr>
          <w:rFonts w:ascii="Meiryo UI" w:eastAsia="Meiryo UI" w:hAnsi="Meiryo UI" w:hint="eastAsia"/>
          <w:szCs w:val="21"/>
        </w:rPr>
        <w:t>生活に直結する切り口</w:t>
      </w:r>
      <w:r w:rsidR="002749B8" w:rsidRPr="002C3358">
        <w:rPr>
          <w:rFonts w:ascii="Meiryo UI" w:eastAsia="Meiryo UI" w:hAnsi="Meiryo UI" w:hint="eastAsia"/>
          <w:szCs w:val="21"/>
        </w:rPr>
        <w:t>も</w:t>
      </w:r>
      <w:r w:rsidR="00C16A81" w:rsidRPr="002C3358">
        <w:rPr>
          <w:rFonts w:ascii="Meiryo UI" w:eastAsia="Meiryo UI" w:hAnsi="Meiryo UI" w:hint="eastAsia"/>
          <w:szCs w:val="21"/>
        </w:rPr>
        <w:t>重要</w:t>
      </w:r>
      <w:r w:rsidR="00FA027C" w:rsidRPr="002C3358">
        <w:rPr>
          <w:rFonts w:ascii="Meiryo UI" w:eastAsia="Meiryo UI" w:hAnsi="Meiryo UI" w:hint="eastAsia"/>
          <w:szCs w:val="21"/>
        </w:rPr>
        <w:t>で</w:t>
      </w:r>
      <w:r w:rsidR="00C16A81" w:rsidRPr="002C3358">
        <w:rPr>
          <w:rFonts w:ascii="Meiryo UI" w:eastAsia="Meiryo UI" w:hAnsi="Meiryo UI" w:hint="eastAsia"/>
          <w:szCs w:val="21"/>
        </w:rPr>
        <w:t>あり、</w:t>
      </w:r>
      <w:r w:rsidR="00B13056" w:rsidRPr="002C3358">
        <w:rPr>
          <w:rFonts w:ascii="Meiryo UI" w:eastAsia="Meiryo UI" w:hAnsi="Meiryo UI" w:hint="eastAsia"/>
          <w:szCs w:val="21"/>
        </w:rPr>
        <w:t>そのような視点</w:t>
      </w:r>
      <w:r w:rsidR="002749B8" w:rsidRPr="002C3358">
        <w:rPr>
          <w:rFonts w:ascii="Meiryo UI" w:eastAsia="Meiryo UI" w:hAnsi="Meiryo UI" w:hint="eastAsia"/>
          <w:szCs w:val="21"/>
        </w:rPr>
        <w:t>で</w:t>
      </w:r>
      <w:r w:rsidR="00B13056" w:rsidRPr="002C3358">
        <w:rPr>
          <w:rFonts w:ascii="Meiryo UI" w:eastAsia="Meiryo UI" w:hAnsi="Meiryo UI" w:hint="eastAsia"/>
          <w:szCs w:val="21"/>
        </w:rPr>
        <w:t>体験ブースや企画を作る</w:t>
      </w:r>
      <w:r w:rsidR="002749B8" w:rsidRPr="002C3358">
        <w:rPr>
          <w:rFonts w:ascii="Meiryo UI" w:eastAsia="Meiryo UI" w:hAnsi="Meiryo UI" w:hint="eastAsia"/>
          <w:szCs w:val="21"/>
        </w:rPr>
        <w:t>ことも</w:t>
      </w:r>
      <w:r w:rsidR="008B0C81" w:rsidRPr="002C3358">
        <w:rPr>
          <w:rFonts w:ascii="Meiryo UI" w:eastAsia="Meiryo UI" w:hAnsi="Meiryo UI" w:hint="eastAsia"/>
          <w:szCs w:val="21"/>
        </w:rPr>
        <w:t>できるのではないか</w:t>
      </w:r>
      <w:r w:rsidR="00B13056" w:rsidRPr="002C3358">
        <w:rPr>
          <w:rFonts w:ascii="Meiryo UI" w:eastAsia="Meiryo UI" w:hAnsi="Meiryo UI" w:hint="eastAsia"/>
          <w:szCs w:val="21"/>
        </w:rPr>
        <w:t>。</w:t>
      </w:r>
    </w:p>
    <w:p w14:paraId="5184A23B" w14:textId="77A7C181" w:rsidR="00CC6535" w:rsidRPr="002C3358" w:rsidRDefault="00CC6535" w:rsidP="00A07ABC">
      <w:pPr>
        <w:ind w:rightChars="270" w:right="567"/>
        <w:rPr>
          <w:rFonts w:ascii="Meiryo UI" w:eastAsia="Meiryo UI" w:hAnsi="Meiryo UI"/>
          <w:szCs w:val="21"/>
        </w:rPr>
      </w:pPr>
    </w:p>
    <w:p w14:paraId="4BDC14ED" w14:textId="45734511" w:rsidR="00CC6535" w:rsidRPr="002C3358" w:rsidRDefault="001F2D84" w:rsidP="00243CF1">
      <w:pPr>
        <w:ind w:rightChars="270" w:right="567"/>
        <w:rPr>
          <w:rFonts w:ascii="Meiryo UI" w:eastAsia="Meiryo UI" w:hAnsi="Meiryo UI"/>
          <w:szCs w:val="21"/>
        </w:rPr>
      </w:pPr>
      <w:r w:rsidRPr="002C3358">
        <w:rPr>
          <w:rFonts w:ascii="Meiryo UI" w:eastAsia="Meiryo UI" w:hAnsi="Meiryo UI" w:hint="eastAsia"/>
          <w:szCs w:val="21"/>
        </w:rPr>
        <w:t>（</w:t>
      </w:r>
      <w:r w:rsidR="00AA3006" w:rsidRPr="002C3358">
        <w:rPr>
          <w:rFonts w:ascii="Meiryo UI" w:eastAsia="Meiryo UI" w:hAnsi="Meiryo UI" w:hint="eastAsia"/>
          <w:szCs w:val="21"/>
        </w:rPr>
        <w:t>草郷委員</w:t>
      </w:r>
      <w:r w:rsidRPr="002C3358">
        <w:rPr>
          <w:rFonts w:ascii="Meiryo UI" w:eastAsia="Meiryo UI" w:hAnsi="Meiryo UI" w:hint="eastAsia"/>
          <w:szCs w:val="21"/>
        </w:rPr>
        <w:t>）</w:t>
      </w:r>
    </w:p>
    <w:p w14:paraId="6E256C04" w14:textId="192B9954" w:rsidR="00F34B69" w:rsidRPr="002C3358" w:rsidRDefault="00F34B69" w:rsidP="00AB1417">
      <w:pPr>
        <w:spacing w:line="100" w:lineRule="atLeast"/>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2749B8" w:rsidRPr="002C3358">
        <w:rPr>
          <w:rFonts w:ascii="Meiryo UI" w:eastAsia="Meiryo UI" w:hAnsi="Meiryo UI" w:hint="eastAsia"/>
          <w:szCs w:val="21"/>
        </w:rPr>
        <w:t>「OSAKA SDGs</w:t>
      </w:r>
      <w:r w:rsidRPr="002C3358">
        <w:rPr>
          <w:rFonts w:ascii="Meiryo UI" w:eastAsia="Meiryo UI" w:hAnsi="Meiryo UI" w:cs="Meiryo UI" w:hint="eastAsia"/>
          <w:szCs w:val="21"/>
        </w:rPr>
        <w:t>データ</w:t>
      </w:r>
      <w:r w:rsidR="002749B8" w:rsidRPr="002C3358">
        <w:rPr>
          <w:rFonts w:ascii="Meiryo UI" w:eastAsia="Meiryo UI" w:hAnsi="Meiryo UI" w:cs="Meiryo UI" w:hint="eastAsia"/>
          <w:szCs w:val="21"/>
        </w:rPr>
        <w:t>ブック」について、データ</w:t>
      </w:r>
      <w:r w:rsidR="00C52EC1" w:rsidRPr="002C3358">
        <w:rPr>
          <w:rFonts w:ascii="Meiryo UI" w:eastAsia="Meiryo UI" w:hAnsi="Meiryo UI" w:cs="Meiryo UI" w:hint="eastAsia"/>
          <w:szCs w:val="21"/>
        </w:rPr>
        <w:t>そのもの</w:t>
      </w:r>
      <w:r w:rsidRPr="002C3358">
        <w:rPr>
          <w:rFonts w:ascii="Meiryo UI" w:eastAsia="Meiryo UI" w:hAnsi="Meiryo UI" w:cs="Meiryo UI" w:hint="eastAsia"/>
          <w:szCs w:val="21"/>
        </w:rPr>
        <w:t>より</w:t>
      </w:r>
      <w:r w:rsidR="00FA027C" w:rsidRPr="002C3358">
        <w:rPr>
          <w:rFonts w:ascii="Meiryo UI" w:eastAsia="Meiryo UI" w:hAnsi="Meiryo UI" w:cs="Meiryo UI" w:hint="eastAsia"/>
          <w:szCs w:val="21"/>
        </w:rPr>
        <w:t>、</w:t>
      </w:r>
      <w:r w:rsidRPr="002C3358">
        <w:rPr>
          <w:rFonts w:ascii="Meiryo UI" w:eastAsia="Meiryo UI" w:hAnsi="Meiryo UI" w:cs="Meiryo UI" w:hint="eastAsia"/>
          <w:szCs w:val="21"/>
        </w:rPr>
        <w:t>重要なのは具体性</w:t>
      </w:r>
      <w:r w:rsidR="00C52EC1" w:rsidRPr="002C3358">
        <w:rPr>
          <w:rFonts w:ascii="Meiryo UI" w:eastAsia="Meiryo UI" w:hAnsi="Meiryo UI" w:cs="Meiryo UI" w:hint="eastAsia"/>
          <w:szCs w:val="21"/>
        </w:rPr>
        <w:t>であり、「どうやって取り組めばよいのか」という</w:t>
      </w:r>
      <w:r w:rsidR="00FA027C" w:rsidRPr="002C3358">
        <w:rPr>
          <w:rFonts w:ascii="Meiryo UI" w:eastAsia="Meiryo UI" w:hAnsi="Meiryo UI" w:cs="Meiryo UI" w:hint="eastAsia"/>
          <w:szCs w:val="21"/>
        </w:rPr>
        <w:t>取</w:t>
      </w:r>
      <w:r w:rsidR="008B0C81" w:rsidRPr="002C3358">
        <w:rPr>
          <w:rFonts w:ascii="Meiryo UI" w:eastAsia="Meiryo UI" w:hAnsi="Meiryo UI" w:cs="Meiryo UI" w:hint="eastAsia"/>
          <w:szCs w:val="21"/>
        </w:rPr>
        <w:t>り</w:t>
      </w:r>
      <w:r w:rsidR="00FA027C" w:rsidRPr="002C3358">
        <w:rPr>
          <w:rFonts w:ascii="Meiryo UI" w:eastAsia="Meiryo UI" w:hAnsi="Meiryo UI" w:cs="Meiryo UI" w:hint="eastAsia"/>
          <w:szCs w:val="21"/>
        </w:rPr>
        <w:t>組</w:t>
      </w:r>
      <w:r w:rsidR="008B0C81" w:rsidRPr="002C3358">
        <w:rPr>
          <w:rFonts w:ascii="Meiryo UI" w:eastAsia="Meiryo UI" w:hAnsi="Meiryo UI" w:cs="Meiryo UI" w:hint="eastAsia"/>
          <w:szCs w:val="21"/>
        </w:rPr>
        <w:t>み</w:t>
      </w:r>
      <w:r w:rsidR="00C52EC1" w:rsidRPr="002C3358">
        <w:rPr>
          <w:rFonts w:ascii="Meiryo UI" w:eastAsia="Meiryo UI" w:hAnsi="Meiryo UI" w:cs="Meiryo UI" w:hint="eastAsia"/>
          <w:szCs w:val="21"/>
        </w:rPr>
        <w:t>方のガイドラインを示してあげるとより使いやすくなるのではないか。</w:t>
      </w:r>
      <w:r w:rsidRPr="002C3358">
        <w:rPr>
          <w:rFonts w:ascii="Meiryo UI" w:eastAsia="Meiryo UI" w:hAnsi="Meiryo UI" w:hint="eastAsia"/>
          <w:szCs w:val="21"/>
        </w:rPr>
        <w:t>特に中小企業</w:t>
      </w:r>
      <w:r w:rsidR="00C52EC1" w:rsidRPr="002C3358">
        <w:rPr>
          <w:rFonts w:ascii="Meiryo UI" w:eastAsia="Meiryo UI" w:hAnsi="Meiryo UI" w:hint="eastAsia"/>
          <w:szCs w:val="21"/>
        </w:rPr>
        <w:lastRenderedPageBreak/>
        <w:t>においては</w:t>
      </w:r>
      <w:r w:rsidRPr="002C3358">
        <w:rPr>
          <w:rFonts w:ascii="Meiryo UI" w:eastAsia="Meiryo UI" w:hAnsi="Meiryo UI" w:hint="eastAsia"/>
          <w:szCs w:val="21"/>
        </w:rPr>
        <w:t>、</w:t>
      </w:r>
      <w:r w:rsidRPr="002C3358">
        <w:rPr>
          <w:rFonts w:ascii="Meiryo UI" w:eastAsia="Meiryo UI" w:hAnsi="Meiryo UI"/>
          <w:szCs w:val="21"/>
        </w:rPr>
        <w:t>SDG</w:t>
      </w:r>
      <w:r w:rsidR="00C52EC1" w:rsidRPr="002C3358">
        <w:rPr>
          <w:rFonts w:ascii="Meiryo UI" w:eastAsia="Meiryo UI" w:hAnsi="Meiryo UI" w:hint="eastAsia"/>
          <w:szCs w:val="21"/>
        </w:rPr>
        <w:t>s</w:t>
      </w:r>
      <w:r w:rsidRPr="002C3358">
        <w:rPr>
          <w:rFonts w:ascii="Meiryo UI" w:eastAsia="Meiryo UI" w:hAnsi="Meiryo UI"/>
          <w:szCs w:val="21"/>
        </w:rPr>
        <w:t>の重要性</w:t>
      </w:r>
      <w:r w:rsidR="006B19EA" w:rsidRPr="002C3358">
        <w:rPr>
          <w:rFonts w:ascii="Meiryo UI" w:eastAsia="Meiryo UI" w:hAnsi="Meiryo UI" w:hint="eastAsia"/>
          <w:szCs w:val="21"/>
        </w:rPr>
        <w:t>を</w:t>
      </w:r>
      <w:r w:rsidRPr="002C3358">
        <w:rPr>
          <w:rFonts w:ascii="Meiryo UI" w:eastAsia="Meiryo UI" w:hAnsi="Meiryo UI"/>
          <w:szCs w:val="21"/>
        </w:rPr>
        <w:t>理解している</w:t>
      </w:r>
      <w:r w:rsidR="00C52EC1" w:rsidRPr="002C3358">
        <w:rPr>
          <w:rFonts w:ascii="Meiryo UI" w:eastAsia="Meiryo UI" w:hAnsi="Meiryo UI" w:hint="eastAsia"/>
          <w:szCs w:val="21"/>
        </w:rPr>
        <w:t>ものの</w:t>
      </w:r>
      <w:r w:rsidRPr="002C3358">
        <w:rPr>
          <w:rFonts w:ascii="Meiryo UI" w:eastAsia="Meiryo UI" w:hAnsi="Meiryo UI"/>
          <w:szCs w:val="21"/>
        </w:rPr>
        <w:t>、何から</w:t>
      </w:r>
      <w:r w:rsidR="00C52EC1" w:rsidRPr="002C3358">
        <w:rPr>
          <w:rFonts w:ascii="Meiryo UI" w:eastAsia="Meiryo UI" w:hAnsi="Meiryo UI" w:hint="eastAsia"/>
          <w:szCs w:val="21"/>
        </w:rPr>
        <w:t>、</w:t>
      </w:r>
      <w:r w:rsidRPr="002C3358">
        <w:rPr>
          <w:rFonts w:ascii="Meiryo UI" w:eastAsia="Meiryo UI" w:hAnsi="Meiryo UI"/>
          <w:szCs w:val="21"/>
        </w:rPr>
        <w:t>ど</w:t>
      </w:r>
      <w:r w:rsidR="00C52EC1" w:rsidRPr="002C3358">
        <w:rPr>
          <w:rFonts w:ascii="Meiryo UI" w:eastAsia="Meiryo UI" w:hAnsi="Meiryo UI" w:hint="eastAsia"/>
          <w:szCs w:val="21"/>
        </w:rPr>
        <w:t>のように</w:t>
      </w:r>
      <w:r w:rsidRPr="002C3358">
        <w:rPr>
          <w:rFonts w:ascii="Meiryo UI" w:eastAsia="Meiryo UI" w:hAnsi="Meiryo UI"/>
          <w:szCs w:val="21"/>
        </w:rPr>
        <w:t>始めればよいのかわからないケースが多い。</w:t>
      </w:r>
      <w:r w:rsidR="002749B8" w:rsidRPr="002C3358">
        <w:rPr>
          <w:rFonts w:ascii="Meiryo UI" w:eastAsia="Meiryo UI" w:hAnsi="Meiryo UI" w:hint="eastAsia"/>
          <w:szCs w:val="21"/>
        </w:rPr>
        <w:t>また、</w:t>
      </w:r>
      <w:r w:rsidRPr="002C3358">
        <w:rPr>
          <w:rFonts w:ascii="Meiryo UI" w:eastAsia="Meiryo UI" w:hAnsi="Meiryo UI" w:hint="eastAsia"/>
          <w:szCs w:val="21"/>
        </w:rPr>
        <w:t>実際に</w:t>
      </w:r>
      <w:r w:rsidR="00C52EC1" w:rsidRPr="002C3358">
        <w:rPr>
          <w:rFonts w:ascii="Meiryo UI" w:eastAsia="Meiryo UI" w:hAnsi="Meiryo UI" w:hint="eastAsia"/>
          <w:szCs w:val="21"/>
        </w:rPr>
        <w:t>データブックを活用した</w:t>
      </w:r>
      <w:r w:rsidRPr="002C3358">
        <w:rPr>
          <w:rFonts w:ascii="Meiryo UI" w:eastAsia="Meiryo UI" w:hAnsi="Meiryo UI" w:hint="eastAsia"/>
          <w:szCs w:val="21"/>
        </w:rPr>
        <w:t>企業からのフィードバックや報告を集め、将来的には取組事例集として整理して</w:t>
      </w:r>
      <w:r w:rsidR="00C52EC1" w:rsidRPr="002C3358">
        <w:rPr>
          <w:rFonts w:ascii="Meiryo UI" w:eastAsia="Meiryo UI" w:hAnsi="Meiryo UI" w:hint="eastAsia"/>
          <w:szCs w:val="21"/>
        </w:rPr>
        <w:t>いってほしい</w:t>
      </w:r>
      <w:r w:rsidRPr="002C3358">
        <w:rPr>
          <w:rFonts w:ascii="Meiryo UI" w:eastAsia="Meiryo UI" w:hAnsi="Meiryo UI" w:hint="eastAsia"/>
          <w:szCs w:val="21"/>
        </w:rPr>
        <w:t>。</w:t>
      </w:r>
      <w:r w:rsidR="006B19EA" w:rsidRPr="002C3358">
        <w:rPr>
          <w:rFonts w:ascii="Meiryo UI" w:eastAsia="Meiryo UI" w:hAnsi="Meiryo UI" w:hint="eastAsia"/>
          <w:szCs w:val="21"/>
        </w:rPr>
        <w:t>すでに</w:t>
      </w:r>
      <w:r w:rsidRPr="002C3358">
        <w:rPr>
          <w:rFonts w:ascii="Meiryo UI" w:eastAsia="Meiryo UI" w:hAnsi="Meiryo UI"/>
          <w:szCs w:val="21"/>
        </w:rPr>
        <w:t>SDGsがどのような成果や功績を上げているのかを</w:t>
      </w:r>
      <w:r w:rsidR="00C0167F" w:rsidRPr="002C3358">
        <w:rPr>
          <w:rFonts w:ascii="Meiryo UI" w:eastAsia="Meiryo UI" w:hAnsi="Meiryo UI" w:hint="eastAsia"/>
          <w:szCs w:val="21"/>
        </w:rPr>
        <w:t>確認できれば</w:t>
      </w:r>
      <w:r w:rsidRPr="002C3358">
        <w:rPr>
          <w:rFonts w:ascii="Meiryo UI" w:eastAsia="Meiryo UI" w:hAnsi="Meiryo UI"/>
          <w:szCs w:val="21"/>
        </w:rPr>
        <w:t>、それを自分たち</w:t>
      </w:r>
      <w:r w:rsidR="00C52EC1" w:rsidRPr="002C3358">
        <w:rPr>
          <w:rFonts w:ascii="Meiryo UI" w:eastAsia="Meiryo UI" w:hAnsi="Meiryo UI" w:hint="eastAsia"/>
          <w:szCs w:val="21"/>
        </w:rPr>
        <w:t>の取組</w:t>
      </w:r>
      <w:r w:rsidRPr="002C3358">
        <w:rPr>
          <w:rFonts w:ascii="Meiryo UI" w:eastAsia="Meiryo UI" w:hAnsi="Meiryo UI"/>
          <w:szCs w:val="21"/>
        </w:rPr>
        <w:t>にどうつなげ</w:t>
      </w:r>
      <w:r w:rsidR="00C0167F" w:rsidRPr="002C3358">
        <w:rPr>
          <w:rFonts w:ascii="Meiryo UI" w:eastAsia="Meiryo UI" w:hAnsi="Meiryo UI" w:hint="eastAsia"/>
          <w:szCs w:val="21"/>
        </w:rPr>
        <w:t>られ</w:t>
      </w:r>
      <w:r w:rsidRPr="002C3358">
        <w:rPr>
          <w:rFonts w:ascii="Meiryo UI" w:eastAsia="Meiryo UI" w:hAnsi="Meiryo UI"/>
          <w:szCs w:val="21"/>
        </w:rPr>
        <w:t>るかという</w:t>
      </w:r>
      <w:r w:rsidR="00C52EC1" w:rsidRPr="002C3358">
        <w:rPr>
          <w:rFonts w:ascii="Meiryo UI" w:eastAsia="Meiryo UI" w:hAnsi="Meiryo UI" w:hint="eastAsia"/>
          <w:szCs w:val="21"/>
        </w:rPr>
        <w:t>視点</w:t>
      </w:r>
      <w:r w:rsidR="00C0167F" w:rsidRPr="002C3358">
        <w:rPr>
          <w:rFonts w:ascii="Meiryo UI" w:eastAsia="Meiryo UI" w:hAnsi="Meiryo UI" w:hint="eastAsia"/>
          <w:szCs w:val="21"/>
        </w:rPr>
        <w:t>になっていく</w:t>
      </w:r>
      <w:r w:rsidRPr="002C3358">
        <w:rPr>
          <w:rFonts w:ascii="Meiryo UI" w:eastAsia="Meiryo UI" w:hAnsi="Meiryo UI"/>
          <w:szCs w:val="21"/>
        </w:rPr>
        <w:t>。</w:t>
      </w:r>
      <w:r w:rsidRPr="002C3358">
        <w:rPr>
          <w:rFonts w:ascii="Meiryo UI" w:eastAsia="Meiryo UI" w:hAnsi="Meiryo UI" w:hint="eastAsia"/>
          <w:szCs w:val="21"/>
        </w:rPr>
        <w:t>データ</w:t>
      </w:r>
      <w:r w:rsidR="008B0C81" w:rsidRPr="002C3358">
        <w:rPr>
          <w:rFonts w:ascii="Meiryo UI" w:eastAsia="Meiryo UI" w:hAnsi="Meiryo UI" w:hint="eastAsia"/>
          <w:szCs w:val="21"/>
        </w:rPr>
        <w:t>も大事</w:t>
      </w:r>
      <w:r w:rsidR="00C52EC1" w:rsidRPr="002C3358">
        <w:rPr>
          <w:rFonts w:ascii="Meiryo UI" w:eastAsia="Meiryo UI" w:hAnsi="Meiryo UI" w:hint="eastAsia"/>
          <w:szCs w:val="21"/>
        </w:rPr>
        <w:t>であるが、</w:t>
      </w:r>
      <w:r w:rsidR="00C0167F" w:rsidRPr="002C3358">
        <w:rPr>
          <w:rFonts w:ascii="Meiryo UI" w:eastAsia="Meiryo UI" w:hAnsi="Meiryo UI" w:hint="eastAsia"/>
          <w:szCs w:val="21"/>
        </w:rPr>
        <w:t>各企業の</w:t>
      </w:r>
      <w:r w:rsidRPr="002C3358">
        <w:rPr>
          <w:rFonts w:ascii="Meiryo UI" w:eastAsia="Meiryo UI" w:hAnsi="Meiryo UI" w:hint="eastAsia"/>
          <w:szCs w:val="21"/>
        </w:rPr>
        <w:t>発想</w:t>
      </w:r>
      <w:r w:rsidR="00C0167F" w:rsidRPr="002C3358">
        <w:rPr>
          <w:rFonts w:ascii="Meiryo UI" w:eastAsia="Meiryo UI" w:hAnsi="Meiryo UI" w:hint="eastAsia"/>
          <w:szCs w:val="21"/>
        </w:rPr>
        <w:t>や取組</w:t>
      </w:r>
      <w:r w:rsidRPr="002C3358">
        <w:rPr>
          <w:rFonts w:ascii="Meiryo UI" w:eastAsia="Meiryo UI" w:hAnsi="Meiryo UI" w:hint="eastAsia"/>
          <w:szCs w:val="21"/>
        </w:rPr>
        <w:t>の自由さを大切に</w:t>
      </w:r>
      <w:r w:rsidR="00C0167F" w:rsidRPr="002C3358">
        <w:rPr>
          <w:rFonts w:ascii="Meiryo UI" w:eastAsia="Meiryo UI" w:hAnsi="Meiryo UI" w:hint="eastAsia"/>
          <w:szCs w:val="21"/>
        </w:rPr>
        <w:t>する</w:t>
      </w:r>
      <w:r w:rsidR="008B0C81" w:rsidRPr="002C3358">
        <w:rPr>
          <w:rFonts w:ascii="Meiryo UI" w:eastAsia="Meiryo UI" w:hAnsi="Meiryo UI" w:hint="eastAsia"/>
          <w:szCs w:val="21"/>
        </w:rPr>
        <w:t>ことが重要。</w:t>
      </w:r>
      <w:r w:rsidRPr="002C3358">
        <w:rPr>
          <w:rFonts w:ascii="Meiryo UI" w:eastAsia="Meiryo UI" w:hAnsi="Meiryo UI" w:hint="eastAsia"/>
          <w:szCs w:val="21"/>
        </w:rPr>
        <w:t>適切なバランスを考え</w:t>
      </w:r>
      <w:r w:rsidR="009755E2" w:rsidRPr="002C3358">
        <w:rPr>
          <w:rFonts w:ascii="Meiryo UI" w:eastAsia="Meiryo UI" w:hAnsi="Meiryo UI" w:hint="eastAsia"/>
          <w:szCs w:val="21"/>
        </w:rPr>
        <w:t>ながら進めてほしい</w:t>
      </w:r>
      <w:r w:rsidRPr="002C3358">
        <w:rPr>
          <w:rFonts w:ascii="Meiryo UI" w:eastAsia="Meiryo UI" w:hAnsi="Meiryo UI" w:hint="eastAsia"/>
          <w:szCs w:val="21"/>
        </w:rPr>
        <w:t>。</w:t>
      </w:r>
    </w:p>
    <w:p w14:paraId="4F5DF54E" w14:textId="629881A8" w:rsidR="00DD5E1D" w:rsidRPr="002C3358" w:rsidRDefault="00DD5E1D" w:rsidP="00243CF1">
      <w:pPr>
        <w:ind w:rightChars="270" w:right="567"/>
        <w:rPr>
          <w:rFonts w:ascii="Meiryo UI" w:eastAsia="Meiryo UI" w:hAnsi="Meiryo UI"/>
          <w:szCs w:val="21"/>
        </w:rPr>
      </w:pPr>
    </w:p>
    <w:p w14:paraId="0FB2FF72" w14:textId="161F7822" w:rsidR="00DD5E1D" w:rsidRPr="002C3358" w:rsidRDefault="00DD5E1D" w:rsidP="00243CF1">
      <w:pPr>
        <w:ind w:rightChars="270" w:right="567"/>
        <w:rPr>
          <w:rFonts w:ascii="Meiryo UI" w:eastAsia="Meiryo UI" w:hAnsi="Meiryo UI"/>
          <w:szCs w:val="21"/>
        </w:rPr>
      </w:pPr>
      <w:r w:rsidRPr="002C3358">
        <w:rPr>
          <w:rFonts w:ascii="Meiryo UI" w:eastAsia="Meiryo UI" w:hAnsi="Meiryo UI" w:hint="eastAsia"/>
          <w:szCs w:val="21"/>
        </w:rPr>
        <w:t>（</w:t>
      </w:r>
      <w:r w:rsidR="00AA3006" w:rsidRPr="002C3358">
        <w:rPr>
          <w:rFonts w:ascii="Meiryo UI" w:eastAsia="Meiryo UI" w:hAnsi="Meiryo UI" w:hint="eastAsia"/>
          <w:szCs w:val="21"/>
        </w:rPr>
        <w:t>事務局</w:t>
      </w:r>
      <w:r w:rsidRPr="002C3358">
        <w:rPr>
          <w:rFonts w:ascii="Meiryo UI" w:eastAsia="Meiryo UI" w:hAnsi="Meiryo UI" w:hint="eastAsia"/>
          <w:szCs w:val="21"/>
        </w:rPr>
        <w:t>）</w:t>
      </w:r>
    </w:p>
    <w:p w14:paraId="3AFC7FDD" w14:textId="33D7FE8C" w:rsidR="009755E2" w:rsidRPr="002C3358" w:rsidRDefault="009C3415"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●現時点では、</w:t>
      </w:r>
      <w:r w:rsidR="00FA027C" w:rsidRPr="002C3358">
        <w:rPr>
          <w:rFonts w:ascii="Meiryo UI" w:eastAsia="Meiryo UI" w:hAnsi="Meiryo UI" w:hint="eastAsia"/>
          <w:szCs w:val="21"/>
        </w:rPr>
        <w:t>データブックの中の</w:t>
      </w:r>
      <w:r w:rsidRPr="002C3358">
        <w:rPr>
          <w:rFonts w:ascii="Meiryo UI" w:eastAsia="Meiryo UI" w:hAnsi="Meiryo UI" w:hint="eastAsia"/>
          <w:szCs w:val="21"/>
        </w:rPr>
        <w:t>具体的にどのデータを使って</w:t>
      </w:r>
      <w:r w:rsidR="009755E2" w:rsidRPr="002C3358">
        <w:rPr>
          <w:rFonts w:ascii="Meiryo UI" w:eastAsia="Meiryo UI" w:hAnsi="Meiryo UI" w:hint="eastAsia"/>
          <w:szCs w:val="21"/>
        </w:rPr>
        <w:t>、どのような取組を</w:t>
      </w:r>
      <w:r w:rsidRPr="002C3358">
        <w:rPr>
          <w:rFonts w:ascii="Meiryo UI" w:eastAsia="Meiryo UI" w:hAnsi="Meiryo UI" w:hint="eastAsia"/>
          <w:szCs w:val="21"/>
        </w:rPr>
        <w:t>実施したかと</w:t>
      </w:r>
      <w:r w:rsidR="009755E2" w:rsidRPr="002C3358">
        <w:rPr>
          <w:rFonts w:ascii="Meiryo UI" w:eastAsia="Meiryo UI" w:hAnsi="Meiryo UI" w:hint="eastAsia"/>
          <w:szCs w:val="21"/>
        </w:rPr>
        <w:t>いった</w:t>
      </w:r>
      <w:r w:rsidRPr="002C3358">
        <w:rPr>
          <w:rFonts w:ascii="Meiryo UI" w:eastAsia="Meiryo UI" w:hAnsi="Meiryo UI" w:hint="eastAsia"/>
          <w:szCs w:val="21"/>
        </w:rPr>
        <w:t>事例までは</w:t>
      </w:r>
      <w:r w:rsidR="009755E2" w:rsidRPr="002C3358">
        <w:rPr>
          <w:rFonts w:ascii="Meiryo UI" w:eastAsia="Meiryo UI" w:hAnsi="Meiryo UI" w:hint="eastAsia"/>
          <w:szCs w:val="21"/>
        </w:rPr>
        <w:t>把握</w:t>
      </w:r>
      <w:r w:rsidRPr="002C3358">
        <w:rPr>
          <w:rFonts w:ascii="Meiryo UI" w:eastAsia="Meiryo UI" w:hAnsi="Meiryo UI" w:hint="eastAsia"/>
          <w:szCs w:val="21"/>
        </w:rPr>
        <w:t>できていない</w:t>
      </w:r>
      <w:r w:rsidR="0000536E" w:rsidRPr="002C3358">
        <w:rPr>
          <w:rFonts w:ascii="Meiryo UI" w:eastAsia="Meiryo UI" w:hAnsi="Meiryo UI" w:hint="eastAsia"/>
          <w:szCs w:val="21"/>
        </w:rPr>
        <w:t>ため、データブックの</w:t>
      </w:r>
      <w:r w:rsidR="00574423" w:rsidRPr="002C3358">
        <w:rPr>
          <w:rFonts w:ascii="Meiryo UI" w:eastAsia="Meiryo UI" w:hAnsi="Meiryo UI" w:hint="eastAsia"/>
          <w:szCs w:val="21"/>
        </w:rPr>
        <w:t>活用事例を継続的に収集できるような環境</w:t>
      </w:r>
      <w:r w:rsidR="009755E2" w:rsidRPr="002C3358">
        <w:rPr>
          <w:rFonts w:ascii="Meiryo UI" w:eastAsia="Meiryo UI" w:hAnsi="Meiryo UI" w:hint="eastAsia"/>
          <w:szCs w:val="21"/>
        </w:rPr>
        <w:t>を整えたい。</w:t>
      </w:r>
      <w:r w:rsidR="0000536E" w:rsidRPr="002C3358">
        <w:rPr>
          <w:rFonts w:ascii="Meiryo UI" w:eastAsia="Meiryo UI" w:hAnsi="Meiryo UI" w:hint="eastAsia"/>
          <w:szCs w:val="21"/>
        </w:rPr>
        <w:t>また</w:t>
      </w:r>
      <w:r w:rsidR="009755E2" w:rsidRPr="002C3358">
        <w:rPr>
          <w:rFonts w:ascii="Meiryo UI" w:eastAsia="Meiryo UI" w:hAnsi="Meiryo UI" w:hint="eastAsia"/>
          <w:szCs w:val="21"/>
        </w:rPr>
        <w:t>、こちらが想定していなかった新たな活用方法が現場から生まれる可能性もあるため、そうした内容も含めて、うまく取りまとめて発信していきたい</w:t>
      </w:r>
      <w:r w:rsidR="0000536E" w:rsidRPr="002C3358">
        <w:rPr>
          <w:rFonts w:ascii="Meiryo UI" w:eastAsia="Meiryo UI" w:hAnsi="Meiryo UI" w:hint="eastAsia"/>
          <w:szCs w:val="21"/>
        </w:rPr>
        <w:t>。</w:t>
      </w:r>
    </w:p>
    <w:p w14:paraId="491026DD" w14:textId="77777777" w:rsidR="009755E2" w:rsidRPr="002C3358" w:rsidRDefault="009755E2" w:rsidP="009755E2">
      <w:pPr>
        <w:ind w:leftChars="100" w:left="210" w:rightChars="270" w:right="567"/>
        <w:rPr>
          <w:rFonts w:ascii="Meiryo UI" w:eastAsia="Meiryo UI" w:hAnsi="Meiryo UI"/>
          <w:szCs w:val="21"/>
        </w:rPr>
      </w:pPr>
    </w:p>
    <w:p w14:paraId="0D1A5689" w14:textId="1DAD7D56" w:rsidR="00CC6535" w:rsidRPr="002C3358" w:rsidRDefault="00237146" w:rsidP="00975DA6">
      <w:pPr>
        <w:ind w:rightChars="270" w:right="567"/>
        <w:rPr>
          <w:rFonts w:ascii="Meiryo UI" w:eastAsia="Meiryo UI" w:hAnsi="Meiryo UI"/>
          <w:szCs w:val="21"/>
        </w:rPr>
      </w:pPr>
      <w:r w:rsidRPr="002C3358">
        <w:rPr>
          <w:rFonts w:ascii="Meiryo UI" w:eastAsia="Meiryo UI" w:hAnsi="Meiryo UI" w:hint="eastAsia"/>
          <w:szCs w:val="21"/>
        </w:rPr>
        <w:t>（</w:t>
      </w:r>
      <w:r w:rsidR="00FA1B92" w:rsidRPr="002C3358">
        <w:rPr>
          <w:rFonts w:ascii="Meiryo UI" w:eastAsia="Meiryo UI" w:hAnsi="Meiryo UI" w:hint="eastAsia"/>
          <w:szCs w:val="21"/>
        </w:rPr>
        <w:t>草郷委員</w:t>
      </w:r>
      <w:r w:rsidRPr="002C3358">
        <w:rPr>
          <w:rFonts w:ascii="Meiryo UI" w:eastAsia="Meiryo UI" w:hAnsi="Meiryo UI" w:hint="eastAsia"/>
          <w:szCs w:val="21"/>
        </w:rPr>
        <w:t>）</w:t>
      </w:r>
    </w:p>
    <w:p w14:paraId="7B582B4D" w14:textId="7D4CF3A7" w:rsidR="00EC5D4B" w:rsidRPr="002C3358" w:rsidRDefault="000F60AC"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00536E" w:rsidRPr="002C3358">
        <w:rPr>
          <w:rFonts w:ascii="Meiryo UI" w:eastAsia="Meiryo UI" w:hAnsi="Meiryo UI" w:hint="eastAsia"/>
          <w:szCs w:val="21"/>
        </w:rPr>
        <w:t>「</w:t>
      </w:r>
      <w:r w:rsidR="008505BC" w:rsidRPr="002C3358">
        <w:rPr>
          <w:rFonts w:ascii="Meiryo UI" w:eastAsia="Meiryo UI" w:hAnsi="Meiryo UI"/>
          <w:szCs w:val="21"/>
        </w:rPr>
        <w:t>Osaka SDGsビジョン</w:t>
      </w:r>
      <w:r w:rsidR="0000536E" w:rsidRPr="002C3358">
        <w:rPr>
          <w:rFonts w:ascii="Meiryo UI" w:eastAsia="Meiryo UI" w:hAnsi="Meiryo UI" w:hint="eastAsia"/>
          <w:szCs w:val="21"/>
        </w:rPr>
        <w:t>」</w:t>
      </w:r>
      <w:r w:rsidR="008505BC" w:rsidRPr="002C3358">
        <w:rPr>
          <w:rFonts w:ascii="Meiryo UI" w:eastAsia="Meiryo UI" w:hAnsi="Meiryo UI"/>
          <w:szCs w:val="21"/>
        </w:rPr>
        <w:t>は、大阪として何が大事かを整理してきたもの</w:t>
      </w:r>
      <w:r w:rsidR="008505BC" w:rsidRPr="002C3358">
        <w:rPr>
          <w:rFonts w:ascii="Meiryo UI" w:eastAsia="Meiryo UI" w:hAnsi="Meiryo UI" w:hint="eastAsia"/>
          <w:szCs w:val="21"/>
        </w:rPr>
        <w:t>だと理解している。</w:t>
      </w:r>
      <w:r w:rsidR="008505BC" w:rsidRPr="002C3358">
        <w:rPr>
          <w:rFonts w:ascii="Meiryo UI" w:eastAsia="Meiryo UI" w:hAnsi="Meiryo UI"/>
          <w:szCs w:val="21"/>
        </w:rPr>
        <w:t>2025年が終わった</w:t>
      </w:r>
      <w:r w:rsidR="008505BC" w:rsidRPr="002C3358">
        <w:rPr>
          <w:rFonts w:ascii="Meiryo UI" w:eastAsia="Meiryo UI" w:hAnsi="Meiryo UI" w:hint="eastAsia"/>
          <w:szCs w:val="21"/>
        </w:rPr>
        <w:t>今の時点で</w:t>
      </w:r>
      <w:r w:rsidR="008505BC" w:rsidRPr="002C3358">
        <w:rPr>
          <w:rFonts w:ascii="Meiryo UI" w:eastAsia="Meiryo UI" w:hAnsi="Meiryo UI"/>
          <w:szCs w:val="21"/>
        </w:rPr>
        <w:t>、どこまで</w:t>
      </w:r>
      <w:r w:rsidR="00C0167F" w:rsidRPr="002C3358">
        <w:rPr>
          <w:rFonts w:ascii="Meiryo UI" w:eastAsia="Meiryo UI" w:hAnsi="Meiryo UI" w:hint="eastAsia"/>
          <w:szCs w:val="21"/>
        </w:rPr>
        <w:t>出</w:t>
      </w:r>
      <w:r w:rsidR="008505BC" w:rsidRPr="002C3358">
        <w:rPr>
          <w:rFonts w:ascii="Meiryo UI" w:eastAsia="Meiryo UI" w:hAnsi="Meiryo UI"/>
          <w:szCs w:val="21"/>
        </w:rPr>
        <w:t>来たのかを一度</w:t>
      </w:r>
      <w:r w:rsidR="008505BC" w:rsidRPr="002C3358">
        <w:rPr>
          <w:rFonts w:ascii="Meiryo UI" w:eastAsia="Meiryo UI" w:hAnsi="Meiryo UI" w:hint="eastAsia"/>
          <w:szCs w:val="21"/>
        </w:rPr>
        <w:t>きちんと</w:t>
      </w:r>
      <w:r w:rsidR="008505BC" w:rsidRPr="002C3358">
        <w:rPr>
          <w:rFonts w:ascii="Meiryo UI" w:eastAsia="Meiryo UI" w:hAnsi="Meiryo UI"/>
          <w:szCs w:val="21"/>
        </w:rPr>
        <w:t>振り返る必要がある。</w:t>
      </w:r>
      <w:r w:rsidR="00106603" w:rsidRPr="002C3358">
        <w:rPr>
          <w:rFonts w:ascii="Meiryo UI" w:eastAsia="Meiryo UI" w:hAnsi="Meiryo UI" w:hint="eastAsia"/>
          <w:szCs w:val="21"/>
        </w:rPr>
        <w:t>それがあって</w:t>
      </w:r>
      <w:r w:rsidR="008505BC" w:rsidRPr="002C3358">
        <w:rPr>
          <w:rFonts w:ascii="Meiryo UI" w:eastAsia="Meiryo UI" w:hAnsi="Meiryo UI" w:hint="eastAsia"/>
          <w:szCs w:val="21"/>
        </w:rPr>
        <w:t>「総仕上げ」や「</w:t>
      </w:r>
      <w:r w:rsidR="008505BC" w:rsidRPr="002C3358">
        <w:rPr>
          <w:rFonts w:ascii="Meiryo UI" w:eastAsia="Meiryo UI" w:hAnsi="Meiryo UI"/>
          <w:szCs w:val="21"/>
        </w:rPr>
        <w:t>Beyond」</w:t>
      </w:r>
      <w:r w:rsidR="008505BC" w:rsidRPr="002C3358">
        <w:rPr>
          <w:rFonts w:ascii="Meiryo UI" w:eastAsia="Meiryo UI" w:hAnsi="Meiryo UI" w:hint="eastAsia"/>
          <w:szCs w:val="21"/>
        </w:rPr>
        <w:t>の議論に</w:t>
      </w:r>
      <w:r w:rsidR="008505BC" w:rsidRPr="002C3358">
        <w:rPr>
          <w:rFonts w:ascii="Meiryo UI" w:eastAsia="Meiryo UI" w:hAnsi="Meiryo UI"/>
          <w:szCs w:val="21"/>
        </w:rPr>
        <w:t>つなが</w:t>
      </w:r>
      <w:r w:rsidR="008505BC" w:rsidRPr="002C3358">
        <w:rPr>
          <w:rFonts w:ascii="Meiryo UI" w:eastAsia="Meiryo UI" w:hAnsi="Meiryo UI" w:hint="eastAsia"/>
          <w:szCs w:val="21"/>
        </w:rPr>
        <w:t>っていくのだと思う。「</w:t>
      </w:r>
      <w:r w:rsidR="00106603" w:rsidRPr="002C3358">
        <w:rPr>
          <w:rFonts w:ascii="Meiryo UI" w:eastAsia="Meiryo UI" w:hAnsi="Meiryo UI" w:hint="eastAsia"/>
          <w:szCs w:val="21"/>
        </w:rPr>
        <w:t>ビヨンドSDGs</w:t>
      </w:r>
      <w:r w:rsidR="008505BC" w:rsidRPr="002C3358">
        <w:rPr>
          <w:rFonts w:ascii="Meiryo UI" w:eastAsia="Meiryo UI" w:hAnsi="Meiryo UI"/>
          <w:szCs w:val="21"/>
        </w:rPr>
        <w:t>」の議論に入ると、</w:t>
      </w:r>
      <w:r w:rsidR="008505BC" w:rsidRPr="002C3358">
        <w:rPr>
          <w:rFonts w:ascii="Meiryo UI" w:eastAsia="Meiryo UI" w:hAnsi="Meiryo UI" w:hint="eastAsia"/>
          <w:szCs w:val="21"/>
        </w:rPr>
        <w:t>世界的な議論</w:t>
      </w:r>
      <w:r w:rsidR="00C0167F" w:rsidRPr="002C3358">
        <w:rPr>
          <w:rFonts w:ascii="Meiryo UI" w:eastAsia="Meiryo UI" w:hAnsi="Meiryo UI" w:hint="eastAsia"/>
          <w:szCs w:val="21"/>
        </w:rPr>
        <w:t>の動向</w:t>
      </w:r>
      <w:r w:rsidR="008505BC" w:rsidRPr="002C3358">
        <w:rPr>
          <w:rFonts w:ascii="Meiryo UI" w:eastAsia="Meiryo UI" w:hAnsi="Meiryo UI" w:hint="eastAsia"/>
          <w:szCs w:val="21"/>
        </w:rPr>
        <w:t>に引っ張られがちだが、</w:t>
      </w:r>
      <w:r w:rsidR="008505BC" w:rsidRPr="002C3358">
        <w:rPr>
          <w:rFonts w:ascii="Meiryo UI" w:eastAsia="Meiryo UI" w:hAnsi="Meiryo UI"/>
          <w:szCs w:val="21"/>
        </w:rPr>
        <w:t>SDGs</w:t>
      </w:r>
      <w:r w:rsidR="008505BC" w:rsidRPr="002C3358">
        <w:rPr>
          <w:rFonts w:ascii="Meiryo UI" w:eastAsia="Meiryo UI" w:hAnsi="Meiryo UI" w:hint="eastAsia"/>
          <w:szCs w:val="21"/>
        </w:rPr>
        <w:t>と</w:t>
      </w:r>
      <w:r w:rsidR="008505BC" w:rsidRPr="002C3358">
        <w:rPr>
          <w:rFonts w:ascii="Meiryo UI" w:eastAsia="Meiryo UI" w:hAnsi="Meiryo UI"/>
          <w:szCs w:val="21"/>
        </w:rPr>
        <w:t>は</w:t>
      </w:r>
      <w:r w:rsidR="00C0167F" w:rsidRPr="002C3358">
        <w:rPr>
          <w:rFonts w:ascii="Meiryo UI" w:eastAsia="Meiryo UI" w:hAnsi="Meiryo UI" w:hint="eastAsia"/>
          <w:szCs w:val="21"/>
        </w:rPr>
        <w:t>、</w:t>
      </w:r>
      <w:r w:rsidR="008505BC" w:rsidRPr="002C3358">
        <w:rPr>
          <w:rFonts w:ascii="Meiryo UI" w:eastAsia="Meiryo UI" w:hAnsi="Meiryo UI"/>
          <w:szCs w:val="21"/>
        </w:rPr>
        <w:t>本来、地域の中で自分たちが暮らしやすいまちを</w:t>
      </w:r>
      <w:r w:rsidR="00FA027C" w:rsidRPr="002C3358">
        <w:rPr>
          <w:rFonts w:ascii="Meiryo UI" w:eastAsia="Meiryo UI" w:hAnsi="Meiryo UI" w:hint="eastAsia"/>
          <w:szCs w:val="21"/>
        </w:rPr>
        <w:t>どのように</w:t>
      </w:r>
      <w:r w:rsidR="008505BC" w:rsidRPr="002C3358">
        <w:rPr>
          <w:rFonts w:ascii="Meiryo UI" w:eastAsia="Meiryo UI" w:hAnsi="Meiryo UI"/>
          <w:szCs w:val="21"/>
        </w:rPr>
        <w:t>つくるかという話で</w:t>
      </w:r>
      <w:r w:rsidR="008505BC" w:rsidRPr="002C3358">
        <w:rPr>
          <w:rFonts w:ascii="Meiryo UI" w:eastAsia="Meiryo UI" w:hAnsi="Meiryo UI" w:hint="eastAsia"/>
          <w:szCs w:val="21"/>
        </w:rPr>
        <w:t>ある。</w:t>
      </w:r>
      <w:r w:rsidR="008505BC" w:rsidRPr="002C3358">
        <w:rPr>
          <w:rFonts w:ascii="Meiryo UI" w:eastAsia="Meiryo UI" w:hAnsi="Meiryo UI"/>
          <w:szCs w:val="21"/>
        </w:rPr>
        <w:t>世界</w:t>
      </w:r>
      <w:r w:rsidR="00C0167F" w:rsidRPr="002C3358">
        <w:rPr>
          <w:rFonts w:ascii="Meiryo UI" w:eastAsia="Meiryo UI" w:hAnsi="Meiryo UI" w:hint="eastAsia"/>
          <w:szCs w:val="21"/>
        </w:rPr>
        <w:t>的議論の中</w:t>
      </w:r>
      <w:r w:rsidR="008505BC" w:rsidRPr="002C3358">
        <w:rPr>
          <w:rFonts w:ascii="Meiryo UI" w:eastAsia="Meiryo UI" w:hAnsi="Meiryo UI"/>
          <w:szCs w:val="21"/>
        </w:rPr>
        <w:t>で大事だからという理由だけで大阪の優先順位がずれてしまう</w:t>
      </w:r>
      <w:r w:rsidR="00C0167F" w:rsidRPr="002C3358">
        <w:rPr>
          <w:rFonts w:ascii="Meiryo UI" w:eastAsia="Meiryo UI" w:hAnsi="Meiryo UI" w:hint="eastAsia"/>
          <w:szCs w:val="21"/>
        </w:rPr>
        <w:t>ようなこと</w:t>
      </w:r>
      <w:r w:rsidR="008505BC" w:rsidRPr="002C3358">
        <w:rPr>
          <w:rFonts w:ascii="Meiryo UI" w:eastAsia="Meiryo UI" w:hAnsi="Meiryo UI"/>
          <w:szCs w:val="21"/>
        </w:rPr>
        <w:t>は違う</w:t>
      </w:r>
      <w:r w:rsidR="00C0167F" w:rsidRPr="002C3358">
        <w:rPr>
          <w:rFonts w:ascii="Meiryo UI" w:eastAsia="Meiryo UI" w:hAnsi="Meiryo UI" w:hint="eastAsia"/>
          <w:szCs w:val="21"/>
        </w:rPr>
        <w:t>。</w:t>
      </w:r>
      <w:r w:rsidR="008505BC" w:rsidRPr="002C3358">
        <w:rPr>
          <w:rFonts w:ascii="Meiryo UI" w:eastAsia="Meiryo UI" w:hAnsi="Meiryo UI" w:hint="eastAsia"/>
          <w:szCs w:val="21"/>
        </w:rPr>
        <w:t>行動憲章の見直しに</w:t>
      </w:r>
      <w:r w:rsidR="00FA027C" w:rsidRPr="002C3358">
        <w:rPr>
          <w:rFonts w:ascii="Meiryo UI" w:eastAsia="Meiryo UI" w:hAnsi="Meiryo UI" w:hint="eastAsia"/>
          <w:szCs w:val="21"/>
        </w:rPr>
        <w:t>あたっ</w:t>
      </w:r>
      <w:r w:rsidR="008505BC" w:rsidRPr="002C3358">
        <w:rPr>
          <w:rFonts w:ascii="Meiryo UI" w:eastAsia="Meiryo UI" w:hAnsi="Meiryo UI" w:hint="eastAsia"/>
          <w:szCs w:val="21"/>
        </w:rPr>
        <w:t>ても</w:t>
      </w:r>
      <w:r w:rsidR="00EC5D4B" w:rsidRPr="002C3358">
        <w:rPr>
          <w:rFonts w:ascii="Meiryo UI" w:eastAsia="Meiryo UI" w:hAnsi="Meiryo UI" w:hint="eastAsia"/>
          <w:szCs w:val="21"/>
        </w:rPr>
        <w:t>、</w:t>
      </w:r>
      <w:r w:rsidR="008505BC" w:rsidRPr="002C3358">
        <w:rPr>
          <w:rFonts w:ascii="Meiryo UI" w:eastAsia="Meiryo UI" w:hAnsi="Meiryo UI" w:hint="eastAsia"/>
          <w:szCs w:val="21"/>
        </w:rPr>
        <w:t>大阪府民にとって、ここから先の着地点、</w:t>
      </w:r>
      <w:r w:rsidR="00EC5D4B" w:rsidRPr="002C3358">
        <w:rPr>
          <w:rFonts w:ascii="Meiryo UI" w:eastAsia="Meiryo UI" w:hAnsi="Meiryo UI" w:hint="eastAsia"/>
          <w:szCs w:val="21"/>
        </w:rPr>
        <w:t>めざす</w:t>
      </w:r>
      <w:r w:rsidR="008505BC" w:rsidRPr="002C3358">
        <w:rPr>
          <w:rFonts w:ascii="Meiryo UI" w:eastAsia="Meiryo UI" w:hAnsi="Meiryo UI" w:hint="eastAsia"/>
          <w:szCs w:val="21"/>
        </w:rPr>
        <w:t>姿がどういったものなのか</w:t>
      </w:r>
      <w:r w:rsidR="00EC5D4B" w:rsidRPr="002C3358">
        <w:rPr>
          <w:rFonts w:ascii="Meiryo UI" w:eastAsia="Meiryo UI" w:hAnsi="Meiryo UI" w:hint="eastAsia"/>
          <w:szCs w:val="21"/>
        </w:rPr>
        <w:t>を</w:t>
      </w:r>
      <w:r w:rsidR="00C0167F" w:rsidRPr="002C3358">
        <w:rPr>
          <w:rFonts w:ascii="Meiryo UI" w:eastAsia="Meiryo UI" w:hAnsi="Meiryo UI" w:hint="eastAsia"/>
          <w:szCs w:val="21"/>
        </w:rPr>
        <w:t>大阪の視点で</w:t>
      </w:r>
      <w:r w:rsidR="008505BC" w:rsidRPr="002C3358">
        <w:rPr>
          <w:rFonts w:ascii="Meiryo UI" w:eastAsia="Meiryo UI" w:hAnsi="Meiryo UI" w:hint="eastAsia"/>
          <w:szCs w:val="21"/>
        </w:rPr>
        <w:t>考えて</w:t>
      </w:r>
      <w:r w:rsidR="00EC5D4B" w:rsidRPr="002C3358">
        <w:rPr>
          <w:rFonts w:ascii="Meiryo UI" w:eastAsia="Meiryo UI" w:hAnsi="Meiryo UI" w:hint="eastAsia"/>
          <w:szCs w:val="21"/>
        </w:rPr>
        <w:t>ほしい。</w:t>
      </w:r>
    </w:p>
    <w:p w14:paraId="62021BB8" w14:textId="05EE49A0" w:rsidR="000F60AC" w:rsidRPr="002C3358" w:rsidRDefault="000F60AC" w:rsidP="00243CF1">
      <w:pPr>
        <w:ind w:rightChars="270" w:right="567"/>
        <w:rPr>
          <w:rFonts w:ascii="Meiryo UI" w:eastAsia="Meiryo UI" w:hAnsi="Meiryo UI"/>
          <w:szCs w:val="21"/>
        </w:rPr>
      </w:pPr>
    </w:p>
    <w:p w14:paraId="770CE0A0" w14:textId="611CB648" w:rsidR="00CC6535" w:rsidRPr="002C3358" w:rsidRDefault="000F60AC" w:rsidP="00243CF1">
      <w:pPr>
        <w:ind w:rightChars="270" w:right="567"/>
        <w:rPr>
          <w:rFonts w:ascii="Meiryo UI" w:eastAsia="Meiryo UI" w:hAnsi="Meiryo UI"/>
          <w:szCs w:val="21"/>
        </w:rPr>
      </w:pPr>
      <w:r w:rsidRPr="002C3358">
        <w:rPr>
          <w:rFonts w:ascii="Meiryo UI" w:eastAsia="Meiryo UI" w:hAnsi="Meiryo UI" w:hint="eastAsia"/>
          <w:szCs w:val="21"/>
        </w:rPr>
        <w:t>（</w:t>
      </w:r>
      <w:r w:rsidR="00975DA6" w:rsidRPr="002C3358">
        <w:rPr>
          <w:rFonts w:ascii="Meiryo UI" w:eastAsia="Meiryo UI" w:hAnsi="Meiryo UI" w:hint="eastAsia"/>
          <w:szCs w:val="21"/>
        </w:rPr>
        <w:t>事務局</w:t>
      </w:r>
      <w:r w:rsidRPr="002C3358">
        <w:rPr>
          <w:rFonts w:ascii="Meiryo UI" w:eastAsia="Meiryo UI" w:hAnsi="Meiryo UI" w:hint="eastAsia"/>
          <w:szCs w:val="21"/>
        </w:rPr>
        <w:t>）</w:t>
      </w:r>
    </w:p>
    <w:p w14:paraId="353C2635" w14:textId="4D183B38" w:rsidR="00CC6535" w:rsidRPr="002C3358" w:rsidRDefault="00BD147C"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106603" w:rsidRPr="002C3358">
        <w:rPr>
          <w:rFonts w:ascii="Meiryo UI" w:eastAsia="Meiryo UI" w:hAnsi="Meiryo UI" w:hint="eastAsia"/>
          <w:szCs w:val="21"/>
        </w:rPr>
        <w:t>SDGsの到達点についても、委員の皆様から意見をいただきながら、到達状況の分析を進めていきたい。また、</w:t>
      </w:r>
      <w:r w:rsidR="00EC5D4B" w:rsidRPr="002C3358">
        <w:rPr>
          <w:rFonts w:ascii="Meiryo UI" w:eastAsia="Meiryo UI" w:hAnsi="Meiryo UI" w:hint="eastAsia"/>
          <w:szCs w:val="21"/>
        </w:rPr>
        <w:t>行動憲章</w:t>
      </w:r>
      <w:r w:rsidR="00647E13" w:rsidRPr="002C3358">
        <w:rPr>
          <w:rFonts w:ascii="Meiryo UI" w:eastAsia="Meiryo UI" w:hAnsi="Meiryo UI" w:hint="eastAsia"/>
          <w:szCs w:val="21"/>
        </w:rPr>
        <w:t>の見直し</w:t>
      </w:r>
      <w:r w:rsidR="00EC5D4B" w:rsidRPr="002C3358">
        <w:rPr>
          <w:rFonts w:ascii="Meiryo UI" w:eastAsia="Meiryo UI" w:hAnsi="Meiryo UI" w:hint="eastAsia"/>
          <w:szCs w:val="21"/>
        </w:rPr>
        <w:t>について</w:t>
      </w:r>
      <w:r w:rsidR="00106603" w:rsidRPr="002C3358">
        <w:rPr>
          <w:rFonts w:ascii="Meiryo UI" w:eastAsia="Meiryo UI" w:hAnsi="Meiryo UI" w:hint="eastAsia"/>
          <w:szCs w:val="21"/>
        </w:rPr>
        <w:t>は</w:t>
      </w:r>
      <w:r w:rsidR="00EC5D4B" w:rsidRPr="002C3358">
        <w:rPr>
          <w:rFonts w:ascii="Meiryo UI" w:eastAsia="Meiryo UI" w:hAnsi="Meiryo UI" w:hint="eastAsia"/>
          <w:szCs w:val="21"/>
        </w:rPr>
        <w:t>、アンケート</w:t>
      </w:r>
      <w:r w:rsidR="00647E13" w:rsidRPr="002C3358">
        <w:rPr>
          <w:rFonts w:ascii="Meiryo UI" w:eastAsia="Meiryo UI" w:hAnsi="Meiryo UI" w:hint="eastAsia"/>
          <w:szCs w:val="21"/>
        </w:rPr>
        <w:t>を通じて得られた</w:t>
      </w:r>
      <w:r w:rsidR="00846ABD" w:rsidRPr="002C3358">
        <w:rPr>
          <w:rFonts w:ascii="Meiryo UI" w:eastAsia="Meiryo UI" w:hAnsi="Meiryo UI" w:hint="eastAsia"/>
          <w:szCs w:val="21"/>
        </w:rPr>
        <w:t>府民の</w:t>
      </w:r>
      <w:r w:rsidR="00647E13" w:rsidRPr="002C3358">
        <w:rPr>
          <w:rFonts w:ascii="Meiryo UI" w:eastAsia="Meiryo UI" w:hAnsi="Meiryo UI" w:hint="eastAsia"/>
          <w:szCs w:val="21"/>
        </w:rPr>
        <w:t>意見を分析しながら、検討を</w:t>
      </w:r>
      <w:r w:rsidR="00EC5D4B" w:rsidRPr="002C3358">
        <w:rPr>
          <w:rFonts w:ascii="Meiryo UI" w:eastAsia="Meiryo UI" w:hAnsi="Meiryo UI" w:hint="eastAsia"/>
          <w:szCs w:val="21"/>
        </w:rPr>
        <w:t>進めていきたい</w:t>
      </w:r>
      <w:r w:rsidR="00647E13" w:rsidRPr="002C3358">
        <w:rPr>
          <w:rFonts w:ascii="Meiryo UI" w:eastAsia="Meiryo UI" w:hAnsi="Meiryo UI" w:hint="eastAsia"/>
          <w:szCs w:val="21"/>
        </w:rPr>
        <w:t>と考えている</w:t>
      </w:r>
      <w:r w:rsidR="00EC5D4B" w:rsidRPr="002C3358">
        <w:rPr>
          <w:rFonts w:ascii="Meiryo UI" w:eastAsia="Meiryo UI" w:hAnsi="Meiryo UI" w:hint="eastAsia"/>
          <w:szCs w:val="21"/>
        </w:rPr>
        <w:t>。</w:t>
      </w:r>
    </w:p>
    <w:p w14:paraId="4A7D5C43" w14:textId="464945B0" w:rsidR="00846ABD" w:rsidRPr="002C3358" w:rsidRDefault="00846ABD" w:rsidP="00243CF1">
      <w:pPr>
        <w:ind w:rightChars="270" w:right="567"/>
        <w:rPr>
          <w:rFonts w:ascii="Meiryo UI" w:eastAsia="Meiryo UI" w:hAnsi="Meiryo UI"/>
          <w:szCs w:val="21"/>
        </w:rPr>
      </w:pPr>
    </w:p>
    <w:p w14:paraId="24D7B16B" w14:textId="77777777" w:rsidR="00AB1417" w:rsidRPr="002C3358" w:rsidRDefault="00AB1417" w:rsidP="00AB1417">
      <w:pPr>
        <w:ind w:rightChars="270" w:right="567"/>
        <w:rPr>
          <w:rFonts w:ascii="Meiryo UI" w:eastAsia="Meiryo UI" w:hAnsi="Meiryo UI"/>
          <w:szCs w:val="21"/>
        </w:rPr>
      </w:pPr>
      <w:r w:rsidRPr="002C3358">
        <w:rPr>
          <w:rFonts w:ascii="Meiryo UI" w:eastAsia="Meiryo UI" w:hAnsi="Meiryo UI" w:hint="eastAsia"/>
          <w:szCs w:val="21"/>
        </w:rPr>
        <w:t>（今井委員）</w:t>
      </w:r>
    </w:p>
    <w:p w14:paraId="01BE2573" w14:textId="4000C6F8" w:rsidR="00AB1417" w:rsidRPr="002C3358" w:rsidRDefault="00AB1417"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●資料の構成について、</w:t>
      </w:r>
      <w:r w:rsidRPr="002C3358">
        <w:rPr>
          <w:rFonts w:ascii="Meiryo UI" w:eastAsia="Meiryo UI" w:hAnsi="Meiryo UI"/>
          <w:szCs w:val="21"/>
        </w:rPr>
        <w:t>「SDGs</w:t>
      </w:r>
      <w:r w:rsidRPr="002C3358">
        <w:rPr>
          <w:rFonts w:ascii="Meiryo UI" w:eastAsia="Meiryo UI" w:hAnsi="Meiryo UI" w:hint="eastAsia"/>
          <w:szCs w:val="21"/>
        </w:rPr>
        <w:t>を具現化した都市づくりを進める</w:t>
      </w:r>
      <w:r w:rsidRPr="002C3358">
        <w:rPr>
          <w:rFonts w:ascii="Meiryo UI" w:eastAsia="Meiryo UI" w:hAnsi="Meiryo UI"/>
          <w:szCs w:val="21"/>
        </w:rPr>
        <w:t>」</w:t>
      </w:r>
      <w:r w:rsidRPr="002C3358">
        <w:rPr>
          <w:rFonts w:ascii="Meiryo UI" w:eastAsia="Meiryo UI" w:hAnsi="Meiryo UI" w:hint="eastAsia"/>
          <w:szCs w:val="21"/>
        </w:rPr>
        <w:t xml:space="preserve">という項目の中で、「OSAKA JAPAN </w:t>
      </w:r>
      <w:r w:rsidRPr="002C3358">
        <w:rPr>
          <w:rFonts w:ascii="Meiryo UI" w:eastAsia="Meiryo UI" w:hAnsi="Meiryo UI"/>
          <w:szCs w:val="21"/>
        </w:rPr>
        <w:t>SDGs</w:t>
      </w:r>
      <w:r w:rsidRPr="002C3358">
        <w:rPr>
          <w:rFonts w:ascii="Meiryo UI" w:eastAsia="Meiryo UI" w:hAnsi="Meiryo UI" w:hint="eastAsia"/>
          <w:szCs w:val="21"/>
        </w:rPr>
        <w:t xml:space="preserve"> Forum</w:t>
      </w:r>
      <w:r w:rsidR="00FA027C" w:rsidRPr="002C3358">
        <w:rPr>
          <w:rFonts w:ascii="Meiryo UI" w:eastAsia="Meiryo UI" w:hAnsi="Meiryo UI" w:hint="eastAsia"/>
          <w:szCs w:val="21"/>
        </w:rPr>
        <w:t>の</w:t>
      </w:r>
      <w:r w:rsidRPr="002C3358">
        <w:rPr>
          <w:rFonts w:ascii="Meiryo UI" w:eastAsia="Meiryo UI" w:hAnsi="Meiryo UI"/>
          <w:szCs w:val="21"/>
        </w:rPr>
        <w:t>開催レポート</w:t>
      </w:r>
      <w:r w:rsidRPr="002C3358">
        <w:rPr>
          <w:rFonts w:ascii="Meiryo UI" w:eastAsia="Meiryo UI" w:hAnsi="Meiryo UI" w:hint="eastAsia"/>
          <w:szCs w:val="21"/>
        </w:rPr>
        <w:t>等を作成」と記載されているが、フォーラムをなぜ開催したのか、その経緯や、なぜレポートを作成したのかといった説明がなく、外部の</w:t>
      </w:r>
      <w:r w:rsidR="00EB0FCE" w:rsidRPr="002C3358">
        <w:rPr>
          <w:rFonts w:ascii="Meiryo UI" w:eastAsia="Meiryo UI" w:hAnsi="Meiryo UI" w:hint="eastAsia"/>
          <w:szCs w:val="21"/>
        </w:rPr>
        <w:t>方</w:t>
      </w:r>
      <w:r w:rsidRPr="002C3358">
        <w:rPr>
          <w:rFonts w:ascii="Meiryo UI" w:eastAsia="Meiryo UI" w:hAnsi="Meiryo UI" w:hint="eastAsia"/>
          <w:szCs w:val="21"/>
        </w:rPr>
        <w:t>から見ると、これらがどのように都市づくりを進めることにつながっているのかがわかりにくいと感じる。</w:t>
      </w:r>
    </w:p>
    <w:p w14:paraId="76AF5C81" w14:textId="16F1C8AE" w:rsidR="00AB1417" w:rsidRPr="002C3358" w:rsidRDefault="00AB1417"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●また、「ビヨンド</w:t>
      </w:r>
      <w:r w:rsidRPr="002C3358">
        <w:rPr>
          <w:rFonts w:ascii="Meiryo UI" w:eastAsia="Meiryo UI" w:hAnsi="Meiryo UI"/>
          <w:szCs w:val="21"/>
        </w:rPr>
        <w:t>SDGs</w:t>
      </w:r>
      <w:r w:rsidRPr="002C3358">
        <w:rPr>
          <w:rFonts w:ascii="Meiryo UI" w:eastAsia="Meiryo UI" w:hAnsi="Meiryo UI" w:hint="eastAsia"/>
          <w:szCs w:val="21"/>
        </w:rPr>
        <w:t>に向けた取組」の記載について、SDGsビジョンに掲げている大阪府の役割に沿った取組を進めてきた結果として、ビヨンド</w:t>
      </w:r>
      <w:r w:rsidR="00FA027C" w:rsidRPr="002C3358">
        <w:rPr>
          <w:rFonts w:ascii="Meiryo UI" w:eastAsia="Meiryo UI" w:hAnsi="Meiryo UI" w:hint="eastAsia"/>
          <w:szCs w:val="21"/>
        </w:rPr>
        <w:t>S</w:t>
      </w:r>
      <w:r w:rsidR="00FA027C" w:rsidRPr="002C3358">
        <w:rPr>
          <w:rFonts w:ascii="Meiryo UI" w:eastAsia="Meiryo UI" w:hAnsi="Meiryo UI"/>
          <w:szCs w:val="21"/>
        </w:rPr>
        <w:t>DGs</w:t>
      </w:r>
      <w:r w:rsidRPr="002C3358">
        <w:rPr>
          <w:rFonts w:ascii="Meiryo UI" w:eastAsia="Meiryo UI" w:hAnsi="Meiryo UI" w:hint="eastAsia"/>
          <w:szCs w:val="21"/>
        </w:rPr>
        <w:t>官民会議の参画につながったという流れで記載した方が、取組の意義や成果がより分かりやすく発信できるのではないか。</w:t>
      </w:r>
    </w:p>
    <w:p w14:paraId="407CB5C1" w14:textId="22DC99ED" w:rsidR="00AB1417" w:rsidRDefault="00AB1417" w:rsidP="00AB1417">
      <w:pPr>
        <w:ind w:rightChars="270" w:right="567"/>
        <w:rPr>
          <w:rFonts w:ascii="Meiryo UI" w:eastAsia="Meiryo UI" w:hAnsi="Meiryo UI"/>
          <w:szCs w:val="21"/>
        </w:rPr>
      </w:pPr>
    </w:p>
    <w:p w14:paraId="0409E395" w14:textId="77777777" w:rsidR="00B51841" w:rsidRPr="002C3358" w:rsidRDefault="00B51841" w:rsidP="00AB1417">
      <w:pPr>
        <w:ind w:rightChars="270" w:right="567"/>
        <w:rPr>
          <w:rFonts w:ascii="Meiryo UI" w:eastAsia="Meiryo UI" w:hAnsi="Meiryo UI" w:hint="eastAsia"/>
          <w:szCs w:val="21"/>
        </w:rPr>
      </w:pPr>
    </w:p>
    <w:p w14:paraId="3BEFC109" w14:textId="14400121" w:rsidR="008713F6" w:rsidRPr="002C3358" w:rsidRDefault="008713F6" w:rsidP="00243CF1">
      <w:pPr>
        <w:ind w:rightChars="270" w:right="567"/>
        <w:rPr>
          <w:rFonts w:ascii="Meiryo UI" w:eastAsia="Meiryo UI" w:hAnsi="Meiryo UI"/>
          <w:szCs w:val="21"/>
        </w:rPr>
      </w:pPr>
      <w:r w:rsidRPr="002C3358">
        <w:rPr>
          <w:rFonts w:ascii="Meiryo UI" w:eastAsia="Meiryo UI" w:hAnsi="Meiryo UI" w:hint="eastAsia"/>
          <w:szCs w:val="21"/>
        </w:rPr>
        <w:lastRenderedPageBreak/>
        <w:t>（</w:t>
      </w:r>
      <w:r w:rsidR="00FA1B92" w:rsidRPr="002C3358">
        <w:rPr>
          <w:rFonts w:ascii="Meiryo UI" w:eastAsia="Meiryo UI" w:hAnsi="Meiryo UI" w:hint="eastAsia"/>
          <w:szCs w:val="21"/>
        </w:rPr>
        <w:t>村上委員</w:t>
      </w:r>
      <w:r w:rsidRPr="002C3358">
        <w:rPr>
          <w:rFonts w:ascii="Meiryo UI" w:eastAsia="Meiryo UI" w:hAnsi="Meiryo UI" w:hint="eastAsia"/>
          <w:szCs w:val="21"/>
        </w:rPr>
        <w:t>）</w:t>
      </w:r>
    </w:p>
    <w:p w14:paraId="74334698" w14:textId="066C9CB4" w:rsidR="00D8370B" w:rsidRPr="002C3358" w:rsidRDefault="00D8370B"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8C39AB" w:rsidRPr="002C3358">
        <w:rPr>
          <w:rFonts w:ascii="Meiryo UI" w:eastAsia="Meiryo UI" w:hAnsi="Meiryo UI" w:hint="eastAsia"/>
          <w:szCs w:val="21"/>
        </w:rPr>
        <w:t>大阪府の</w:t>
      </w:r>
      <w:r w:rsidR="009E4BE3" w:rsidRPr="002C3358">
        <w:rPr>
          <w:rFonts w:ascii="Meiryo UI" w:eastAsia="Meiryo UI" w:hAnsi="Meiryo UI" w:hint="eastAsia"/>
          <w:szCs w:val="21"/>
        </w:rPr>
        <w:t>SDGsとい</w:t>
      </w:r>
      <w:r w:rsidR="00A12149" w:rsidRPr="002C3358">
        <w:rPr>
          <w:rFonts w:ascii="Meiryo UI" w:eastAsia="Meiryo UI" w:hAnsi="Meiryo UI" w:hint="eastAsia"/>
          <w:szCs w:val="21"/>
        </w:rPr>
        <w:t>う観点でいえば</w:t>
      </w:r>
      <w:r w:rsidR="009E4BE3" w:rsidRPr="002C3358">
        <w:rPr>
          <w:rFonts w:ascii="Meiryo UI" w:eastAsia="Meiryo UI" w:hAnsi="Meiryo UI" w:hint="eastAsia"/>
          <w:szCs w:val="21"/>
        </w:rPr>
        <w:t>、ゴールの</w:t>
      </w:r>
      <w:r w:rsidR="00974D32" w:rsidRPr="002C3358">
        <w:rPr>
          <w:rFonts w:ascii="Meiryo UI" w:eastAsia="Meiryo UI" w:hAnsi="Meiryo UI" w:hint="eastAsia"/>
          <w:szCs w:val="21"/>
        </w:rPr>
        <w:t>3番（健康と福祉）と11番（持続可能都市）</w:t>
      </w:r>
      <w:r w:rsidR="009E4BE3" w:rsidRPr="002C3358">
        <w:rPr>
          <w:rFonts w:ascii="Meiryo UI" w:eastAsia="Meiryo UI" w:hAnsi="Meiryo UI" w:hint="eastAsia"/>
          <w:szCs w:val="21"/>
        </w:rPr>
        <w:t>が大阪では関心が高い分野であると認識している。</w:t>
      </w:r>
      <w:r w:rsidR="00BF1F50" w:rsidRPr="002C3358">
        <w:rPr>
          <w:rFonts w:ascii="Meiryo UI" w:eastAsia="Meiryo UI" w:hAnsi="Meiryo UI" w:hint="eastAsia"/>
          <w:szCs w:val="21"/>
        </w:rPr>
        <w:t>2030年まで残り</w:t>
      </w:r>
      <w:r w:rsidRPr="002C3358">
        <w:rPr>
          <w:rFonts w:ascii="Meiryo UI" w:eastAsia="Meiryo UI" w:hAnsi="Meiryo UI"/>
          <w:szCs w:val="21"/>
        </w:rPr>
        <w:t>4年</w:t>
      </w:r>
      <w:r w:rsidR="00BF1F50" w:rsidRPr="002C3358">
        <w:rPr>
          <w:rFonts w:ascii="Meiryo UI" w:eastAsia="Meiryo UI" w:hAnsi="Meiryo UI" w:hint="eastAsia"/>
          <w:szCs w:val="21"/>
        </w:rPr>
        <w:t>となった今、</w:t>
      </w:r>
      <w:r w:rsidR="009E4BE3" w:rsidRPr="002C3358">
        <w:rPr>
          <w:rFonts w:ascii="Meiryo UI" w:eastAsia="Meiryo UI" w:hAnsi="Meiryo UI" w:hint="eastAsia"/>
          <w:szCs w:val="21"/>
        </w:rPr>
        <w:t>特にゴールの3番と11番の分野について</w:t>
      </w:r>
      <w:r w:rsidR="008C39AB" w:rsidRPr="002C3358">
        <w:rPr>
          <w:rFonts w:ascii="Meiryo UI" w:eastAsia="Meiryo UI" w:hAnsi="Meiryo UI" w:hint="eastAsia"/>
          <w:szCs w:val="21"/>
        </w:rPr>
        <w:t>、今の</w:t>
      </w:r>
      <w:r w:rsidR="00517FE4" w:rsidRPr="002C3358">
        <w:rPr>
          <w:rFonts w:ascii="Meiryo UI" w:eastAsia="Meiryo UI" w:hAnsi="Meiryo UI" w:hint="eastAsia"/>
          <w:szCs w:val="21"/>
        </w:rPr>
        <w:t>水準で十分なのか、さらに伸ばしていくのか</w:t>
      </w:r>
      <w:r w:rsidRPr="002C3358">
        <w:rPr>
          <w:rFonts w:ascii="Meiryo UI" w:eastAsia="Meiryo UI" w:hAnsi="Meiryo UI" w:hint="eastAsia"/>
          <w:szCs w:val="21"/>
        </w:rPr>
        <w:t>を</w:t>
      </w:r>
      <w:r w:rsidR="009E6BE2" w:rsidRPr="002C3358">
        <w:rPr>
          <w:rFonts w:ascii="Meiryo UI" w:eastAsia="Meiryo UI" w:hAnsi="Meiryo UI" w:hint="eastAsia"/>
          <w:szCs w:val="21"/>
        </w:rPr>
        <w:t>明確にし</w:t>
      </w:r>
      <w:r w:rsidRPr="002C3358">
        <w:rPr>
          <w:rFonts w:ascii="Meiryo UI" w:eastAsia="Meiryo UI" w:hAnsi="Meiryo UI"/>
          <w:szCs w:val="21"/>
        </w:rPr>
        <w:t>、</w:t>
      </w:r>
      <w:r w:rsidR="00517FE4" w:rsidRPr="002C3358">
        <w:rPr>
          <w:rFonts w:ascii="Meiryo UI" w:eastAsia="Meiryo UI" w:hAnsi="Meiryo UI" w:hint="eastAsia"/>
          <w:szCs w:val="21"/>
        </w:rPr>
        <w:t>伸ばしていく分野については、</w:t>
      </w:r>
      <w:r w:rsidR="0023307D" w:rsidRPr="002C3358">
        <w:rPr>
          <w:rFonts w:ascii="Meiryo UI" w:eastAsia="Meiryo UI" w:hAnsi="Meiryo UI" w:hint="eastAsia"/>
          <w:szCs w:val="21"/>
        </w:rPr>
        <w:t>リソース</w:t>
      </w:r>
      <w:r w:rsidRPr="002C3358">
        <w:rPr>
          <w:rFonts w:ascii="Meiryo UI" w:eastAsia="Meiryo UI" w:hAnsi="Meiryo UI"/>
          <w:szCs w:val="21"/>
        </w:rPr>
        <w:t>を</w:t>
      </w:r>
      <w:r w:rsidR="00BF1F50" w:rsidRPr="002C3358">
        <w:rPr>
          <w:rFonts w:ascii="Meiryo UI" w:eastAsia="Meiryo UI" w:hAnsi="Meiryo UI" w:hint="eastAsia"/>
          <w:szCs w:val="21"/>
        </w:rPr>
        <w:t>投入して</w:t>
      </w:r>
      <w:r w:rsidRPr="002C3358">
        <w:rPr>
          <w:rFonts w:ascii="Meiryo UI" w:eastAsia="Meiryo UI" w:hAnsi="Meiryo UI" w:hint="eastAsia"/>
          <w:szCs w:val="21"/>
        </w:rPr>
        <w:t>い</w:t>
      </w:r>
      <w:r w:rsidR="00BF1F50" w:rsidRPr="002C3358">
        <w:rPr>
          <w:rFonts w:ascii="Meiryo UI" w:eastAsia="Meiryo UI" w:hAnsi="Meiryo UI" w:hint="eastAsia"/>
          <w:szCs w:val="21"/>
        </w:rPr>
        <w:t>かな</w:t>
      </w:r>
      <w:r w:rsidR="009E6BE2" w:rsidRPr="002C3358">
        <w:rPr>
          <w:rFonts w:ascii="Meiryo UI" w:eastAsia="Meiryo UI" w:hAnsi="Meiryo UI" w:hint="eastAsia"/>
          <w:szCs w:val="21"/>
        </w:rPr>
        <w:t>ければ</w:t>
      </w:r>
      <w:r w:rsidR="00BF1F50" w:rsidRPr="002C3358">
        <w:rPr>
          <w:rFonts w:ascii="Meiryo UI" w:eastAsia="Meiryo UI" w:hAnsi="Meiryo UI" w:hint="eastAsia"/>
          <w:szCs w:val="21"/>
        </w:rPr>
        <w:t>、</w:t>
      </w:r>
      <w:r w:rsidR="009E6BE2" w:rsidRPr="002C3358">
        <w:rPr>
          <w:rFonts w:ascii="Meiryo UI" w:eastAsia="Meiryo UI" w:hAnsi="Meiryo UI" w:hint="eastAsia"/>
          <w:szCs w:val="21"/>
        </w:rPr>
        <w:t>今後4</w:t>
      </w:r>
      <w:r w:rsidR="00974D32" w:rsidRPr="002C3358">
        <w:rPr>
          <w:rFonts w:ascii="Meiryo UI" w:eastAsia="Meiryo UI" w:hAnsi="Meiryo UI" w:hint="eastAsia"/>
          <w:szCs w:val="21"/>
        </w:rPr>
        <w:t>年間</w:t>
      </w:r>
      <w:r w:rsidR="009E6BE2" w:rsidRPr="002C3358">
        <w:rPr>
          <w:rFonts w:ascii="Meiryo UI" w:eastAsia="Meiryo UI" w:hAnsi="Meiryo UI" w:hint="eastAsia"/>
          <w:szCs w:val="21"/>
        </w:rPr>
        <w:t>の</w:t>
      </w:r>
      <w:r w:rsidR="00BF1F50" w:rsidRPr="002C3358">
        <w:rPr>
          <w:rFonts w:ascii="Meiryo UI" w:eastAsia="Meiryo UI" w:hAnsi="Meiryo UI" w:hint="eastAsia"/>
          <w:szCs w:val="21"/>
        </w:rPr>
        <w:t>取組が</w:t>
      </w:r>
      <w:r w:rsidRPr="002C3358">
        <w:rPr>
          <w:rFonts w:ascii="Meiryo UI" w:eastAsia="Meiryo UI" w:hAnsi="Meiryo UI" w:hint="eastAsia"/>
          <w:szCs w:val="21"/>
        </w:rPr>
        <w:t>ふわっとした</w:t>
      </w:r>
      <w:r w:rsidR="00BF1F50" w:rsidRPr="002C3358">
        <w:rPr>
          <w:rFonts w:ascii="Meiryo UI" w:eastAsia="Meiryo UI" w:hAnsi="Meiryo UI" w:hint="eastAsia"/>
          <w:szCs w:val="21"/>
        </w:rPr>
        <w:t>印象</w:t>
      </w:r>
      <w:r w:rsidRPr="002C3358">
        <w:rPr>
          <w:rFonts w:ascii="Meiryo UI" w:eastAsia="Meiryo UI" w:hAnsi="Meiryo UI" w:hint="eastAsia"/>
          <w:szCs w:val="21"/>
        </w:rPr>
        <w:t>になってしまうのではないかと</w:t>
      </w:r>
      <w:r w:rsidR="00BF1F50" w:rsidRPr="002C3358">
        <w:rPr>
          <w:rFonts w:ascii="Meiryo UI" w:eastAsia="Meiryo UI" w:hAnsi="Meiryo UI" w:hint="eastAsia"/>
          <w:szCs w:val="21"/>
        </w:rPr>
        <w:t>懸念している</w:t>
      </w:r>
      <w:r w:rsidRPr="002C3358">
        <w:rPr>
          <w:rFonts w:ascii="Meiryo UI" w:eastAsia="Meiryo UI" w:hAnsi="Meiryo UI" w:hint="eastAsia"/>
          <w:szCs w:val="21"/>
        </w:rPr>
        <w:t>。</w:t>
      </w:r>
    </w:p>
    <w:p w14:paraId="2E9DA09C" w14:textId="6052AB25" w:rsidR="007C365B" w:rsidRPr="002C3358" w:rsidRDefault="00D8370B"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8C39AB" w:rsidRPr="002C3358">
        <w:rPr>
          <w:rFonts w:ascii="Meiryo UI" w:eastAsia="Meiryo UI" w:hAnsi="Meiryo UI" w:hint="eastAsia"/>
          <w:szCs w:val="21"/>
        </w:rPr>
        <w:t>「</w:t>
      </w:r>
      <w:r w:rsidR="0023307D" w:rsidRPr="002C3358">
        <w:rPr>
          <w:rFonts w:ascii="Meiryo UI" w:eastAsia="Meiryo UI" w:hAnsi="Meiryo UI" w:hint="eastAsia"/>
          <w:szCs w:val="21"/>
        </w:rPr>
        <w:t>ビヨンド</w:t>
      </w:r>
      <w:r w:rsidR="00A12149" w:rsidRPr="002C3358">
        <w:rPr>
          <w:rFonts w:ascii="Meiryo UI" w:eastAsia="Meiryo UI" w:hAnsi="Meiryo UI" w:hint="eastAsia"/>
          <w:szCs w:val="21"/>
        </w:rPr>
        <w:t>SDGs</w:t>
      </w:r>
      <w:r w:rsidR="008C39AB" w:rsidRPr="002C3358">
        <w:rPr>
          <w:rFonts w:ascii="Meiryo UI" w:eastAsia="Meiryo UI" w:hAnsi="Meiryo UI" w:hint="eastAsia"/>
          <w:szCs w:val="21"/>
        </w:rPr>
        <w:t>」については</w:t>
      </w:r>
      <w:r w:rsidRPr="002C3358">
        <w:rPr>
          <w:rFonts w:ascii="Meiryo UI" w:eastAsia="Meiryo UI" w:hAnsi="Meiryo UI"/>
          <w:szCs w:val="21"/>
        </w:rPr>
        <w:t>、デジタル</w:t>
      </w:r>
      <w:r w:rsidR="00BF1F50" w:rsidRPr="002C3358">
        <w:rPr>
          <w:rFonts w:ascii="Meiryo UI" w:eastAsia="Meiryo UI" w:hAnsi="Meiryo UI" w:hint="eastAsia"/>
          <w:szCs w:val="21"/>
        </w:rPr>
        <w:t>分野</w:t>
      </w:r>
      <w:r w:rsidRPr="002C3358">
        <w:rPr>
          <w:rFonts w:ascii="Meiryo UI" w:eastAsia="Meiryo UI" w:hAnsi="Meiryo UI" w:hint="eastAsia"/>
          <w:szCs w:val="21"/>
        </w:rPr>
        <w:t>と次</w:t>
      </w:r>
      <w:r w:rsidRPr="002C3358">
        <w:rPr>
          <w:rFonts w:ascii="Meiryo UI" w:eastAsia="Meiryo UI" w:hAnsi="Meiryo UI"/>
          <w:szCs w:val="21"/>
        </w:rPr>
        <w:t>世代</w:t>
      </w:r>
      <w:r w:rsidR="00BF1F50" w:rsidRPr="002C3358">
        <w:rPr>
          <w:rFonts w:ascii="Meiryo UI" w:eastAsia="Meiryo UI" w:hAnsi="Meiryo UI" w:hint="eastAsia"/>
          <w:szCs w:val="21"/>
        </w:rPr>
        <w:t>の視点</w:t>
      </w:r>
      <w:r w:rsidRPr="002C3358">
        <w:rPr>
          <w:rFonts w:ascii="Meiryo UI" w:eastAsia="Meiryo UI" w:hAnsi="Meiryo UI"/>
          <w:szCs w:val="21"/>
        </w:rPr>
        <w:t>がまだ弱い</w:t>
      </w:r>
      <w:r w:rsidR="009D0299" w:rsidRPr="002C3358">
        <w:rPr>
          <w:rFonts w:ascii="Meiryo UI" w:eastAsia="Meiryo UI" w:hAnsi="Meiryo UI" w:hint="eastAsia"/>
          <w:szCs w:val="21"/>
        </w:rPr>
        <w:t>の</w:t>
      </w:r>
      <w:r w:rsidR="00BF1F50" w:rsidRPr="002C3358">
        <w:rPr>
          <w:rFonts w:ascii="Meiryo UI" w:eastAsia="Meiryo UI" w:hAnsi="Meiryo UI" w:hint="eastAsia"/>
          <w:szCs w:val="21"/>
        </w:rPr>
        <w:t>ではないかと感じている</w:t>
      </w:r>
      <w:r w:rsidRPr="002C3358">
        <w:rPr>
          <w:rFonts w:ascii="Meiryo UI" w:eastAsia="Meiryo UI" w:hAnsi="Meiryo UI"/>
          <w:szCs w:val="21"/>
        </w:rPr>
        <w:t>。</w:t>
      </w:r>
      <w:r w:rsidR="00BF1F50" w:rsidRPr="002C3358">
        <w:rPr>
          <w:rFonts w:ascii="Meiryo UI" w:eastAsia="Meiryo UI" w:hAnsi="Meiryo UI" w:hint="eastAsia"/>
          <w:szCs w:val="21"/>
        </w:rPr>
        <w:t>デジタル分野については、</w:t>
      </w:r>
      <w:r w:rsidR="0023307D" w:rsidRPr="002C3358">
        <w:rPr>
          <w:rFonts w:ascii="Meiryo UI" w:eastAsia="Meiryo UI" w:hAnsi="Meiryo UI" w:hint="eastAsia"/>
          <w:szCs w:val="21"/>
        </w:rPr>
        <w:t>2024年にグローバル</w:t>
      </w:r>
      <w:r w:rsidR="00BF1F50" w:rsidRPr="002C3358">
        <w:rPr>
          <w:rFonts w:ascii="Meiryo UI" w:eastAsia="Meiryo UI" w:hAnsi="Meiryo UI" w:hint="eastAsia"/>
          <w:szCs w:val="21"/>
        </w:rPr>
        <w:t>・</w:t>
      </w:r>
      <w:r w:rsidR="0023307D" w:rsidRPr="002C3358">
        <w:rPr>
          <w:rFonts w:ascii="Meiryo UI" w:eastAsia="Meiryo UI" w:hAnsi="Meiryo UI" w:hint="eastAsia"/>
          <w:szCs w:val="21"/>
        </w:rPr>
        <w:t>デジタル</w:t>
      </w:r>
      <w:r w:rsidR="00BF1F50" w:rsidRPr="002C3358">
        <w:rPr>
          <w:rFonts w:ascii="Meiryo UI" w:eastAsia="Meiryo UI" w:hAnsi="Meiryo UI" w:hint="eastAsia"/>
          <w:szCs w:val="21"/>
        </w:rPr>
        <w:t>・</w:t>
      </w:r>
      <w:r w:rsidR="0023307D" w:rsidRPr="002C3358">
        <w:rPr>
          <w:rFonts w:ascii="Meiryo UI" w:eastAsia="Meiryo UI" w:hAnsi="Meiryo UI" w:hint="eastAsia"/>
          <w:szCs w:val="21"/>
        </w:rPr>
        <w:t>コンパクト</w:t>
      </w:r>
      <w:r w:rsidR="008B0C81" w:rsidRPr="002C3358">
        <w:rPr>
          <w:rFonts w:ascii="Meiryo UI" w:eastAsia="Meiryo UI" w:hAnsi="Meiryo UI" w:hint="eastAsia"/>
          <w:szCs w:val="21"/>
        </w:rPr>
        <w:t>（※）</w:t>
      </w:r>
      <w:r w:rsidR="0023307D" w:rsidRPr="002C3358">
        <w:rPr>
          <w:rFonts w:ascii="Meiryo UI" w:eastAsia="Meiryo UI" w:hAnsi="Meiryo UI" w:hint="eastAsia"/>
          <w:szCs w:val="21"/>
        </w:rPr>
        <w:t>が採択され、デジタル</w:t>
      </w:r>
      <w:r w:rsidR="009D0299" w:rsidRPr="002C3358">
        <w:rPr>
          <w:rFonts w:ascii="Meiryo UI" w:eastAsia="Meiryo UI" w:hAnsi="Meiryo UI" w:hint="eastAsia"/>
          <w:szCs w:val="21"/>
        </w:rPr>
        <w:t>技術の利点だけでなく、</w:t>
      </w:r>
      <w:r w:rsidR="00974D32" w:rsidRPr="002C3358">
        <w:rPr>
          <w:rFonts w:ascii="Meiryo UI" w:eastAsia="Meiryo UI" w:hAnsi="Meiryo UI" w:hint="eastAsia"/>
          <w:szCs w:val="21"/>
        </w:rPr>
        <w:t>その</w:t>
      </w:r>
      <w:r w:rsidR="0023307D" w:rsidRPr="002C3358">
        <w:rPr>
          <w:rFonts w:ascii="Meiryo UI" w:eastAsia="Meiryo UI" w:hAnsi="Meiryo UI" w:hint="eastAsia"/>
          <w:szCs w:val="21"/>
        </w:rPr>
        <w:t>負の影響</w:t>
      </w:r>
      <w:r w:rsidR="00BF1F50" w:rsidRPr="002C3358">
        <w:rPr>
          <w:rFonts w:ascii="Meiryo UI" w:eastAsia="Meiryo UI" w:hAnsi="Meiryo UI" w:hint="eastAsia"/>
          <w:szCs w:val="21"/>
        </w:rPr>
        <w:t>についても</w:t>
      </w:r>
      <w:r w:rsidR="009D0299" w:rsidRPr="002C3358">
        <w:rPr>
          <w:rFonts w:ascii="Meiryo UI" w:eastAsia="Meiryo UI" w:hAnsi="Meiryo UI" w:hint="eastAsia"/>
          <w:szCs w:val="21"/>
        </w:rPr>
        <w:t>向き合ってい</w:t>
      </w:r>
      <w:r w:rsidR="0023307D" w:rsidRPr="002C3358">
        <w:rPr>
          <w:rFonts w:ascii="Meiryo UI" w:eastAsia="Meiryo UI" w:hAnsi="Meiryo UI" w:hint="eastAsia"/>
          <w:szCs w:val="21"/>
        </w:rPr>
        <w:t>こうという</w:t>
      </w:r>
      <w:r w:rsidR="00BF1F50" w:rsidRPr="002C3358">
        <w:rPr>
          <w:rFonts w:ascii="Meiryo UI" w:eastAsia="Meiryo UI" w:hAnsi="Meiryo UI" w:hint="eastAsia"/>
          <w:szCs w:val="21"/>
        </w:rPr>
        <w:t>流れが</w:t>
      </w:r>
      <w:r w:rsidR="00974D32" w:rsidRPr="002C3358">
        <w:rPr>
          <w:rFonts w:ascii="Meiryo UI" w:eastAsia="Meiryo UI" w:hAnsi="Meiryo UI" w:hint="eastAsia"/>
          <w:szCs w:val="21"/>
        </w:rPr>
        <w:t>生まれている。こうした状況を踏まえると、</w:t>
      </w:r>
      <w:r w:rsidRPr="002C3358">
        <w:rPr>
          <w:rFonts w:ascii="Meiryo UI" w:eastAsia="Meiryo UI" w:hAnsi="Meiryo UI"/>
          <w:szCs w:val="21"/>
        </w:rPr>
        <w:t>アンケート結果</w:t>
      </w:r>
      <w:r w:rsidR="00BF1F50" w:rsidRPr="002C3358">
        <w:rPr>
          <w:rFonts w:ascii="Meiryo UI" w:eastAsia="Meiryo UI" w:hAnsi="Meiryo UI" w:hint="eastAsia"/>
          <w:szCs w:val="21"/>
        </w:rPr>
        <w:t>に関わらず、</w:t>
      </w:r>
      <w:r w:rsidR="00974D32" w:rsidRPr="002C3358">
        <w:rPr>
          <w:rFonts w:ascii="Meiryo UI" w:eastAsia="Meiryo UI" w:hAnsi="Meiryo UI" w:hint="eastAsia"/>
          <w:szCs w:val="21"/>
        </w:rPr>
        <w:t>今後</w:t>
      </w:r>
      <w:r w:rsidR="00BF1F50" w:rsidRPr="002C3358">
        <w:rPr>
          <w:rFonts w:ascii="Meiryo UI" w:eastAsia="Meiryo UI" w:hAnsi="Meiryo UI" w:hint="eastAsia"/>
          <w:szCs w:val="21"/>
        </w:rPr>
        <w:t>しっかりと</w:t>
      </w:r>
      <w:r w:rsidR="00974D32" w:rsidRPr="002C3358">
        <w:rPr>
          <w:rFonts w:ascii="Meiryo UI" w:eastAsia="Meiryo UI" w:hAnsi="Meiryo UI" w:hint="eastAsia"/>
          <w:szCs w:val="21"/>
        </w:rPr>
        <w:t>評価して</w:t>
      </w:r>
      <w:r w:rsidR="00BF1F50" w:rsidRPr="002C3358">
        <w:rPr>
          <w:rFonts w:ascii="Meiryo UI" w:eastAsia="Meiryo UI" w:hAnsi="Meiryo UI" w:hint="eastAsia"/>
          <w:szCs w:val="21"/>
        </w:rPr>
        <w:t>い</w:t>
      </w:r>
      <w:r w:rsidRPr="002C3358">
        <w:rPr>
          <w:rFonts w:ascii="Meiryo UI" w:eastAsia="Meiryo UI" w:hAnsi="Meiryo UI"/>
          <w:szCs w:val="21"/>
        </w:rPr>
        <w:t>くべき分野</w:t>
      </w:r>
      <w:r w:rsidR="0023307D" w:rsidRPr="002C3358">
        <w:rPr>
          <w:rFonts w:ascii="Meiryo UI" w:eastAsia="Meiryo UI" w:hAnsi="Meiryo UI" w:hint="eastAsia"/>
          <w:szCs w:val="21"/>
        </w:rPr>
        <w:t>であると</w:t>
      </w:r>
      <w:r w:rsidR="00BF1F50" w:rsidRPr="002C3358">
        <w:rPr>
          <w:rFonts w:ascii="Meiryo UI" w:eastAsia="Meiryo UI" w:hAnsi="Meiryo UI" w:hint="eastAsia"/>
          <w:szCs w:val="21"/>
        </w:rPr>
        <w:t>考え</w:t>
      </w:r>
      <w:r w:rsidR="009D0299" w:rsidRPr="002C3358">
        <w:rPr>
          <w:rFonts w:ascii="Meiryo UI" w:eastAsia="Meiryo UI" w:hAnsi="Meiryo UI" w:hint="eastAsia"/>
          <w:szCs w:val="21"/>
        </w:rPr>
        <w:t>てい</w:t>
      </w:r>
      <w:r w:rsidR="00BF1F50" w:rsidRPr="002C3358">
        <w:rPr>
          <w:rFonts w:ascii="Meiryo UI" w:eastAsia="Meiryo UI" w:hAnsi="Meiryo UI" w:hint="eastAsia"/>
          <w:szCs w:val="21"/>
        </w:rPr>
        <w:t>る</w:t>
      </w:r>
      <w:r w:rsidRPr="002C3358">
        <w:rPr>
          <w:rFonts w:ascii="Meiryo UI" w:eastAsia="Meiryo UI" w:hAnsi="Meiryo UI"/>
          <w:szCs w:val="21"/>
        </w:rPr>
        <w:t>。</w:t>
      </w:r>
      <w:r w:rsidRPr="002C3358">
        <w:rPr>
          <w:rFonts w:ascii="Meiryo UI" w:eastAsia="Meiryo UI" w:hAnsi="Meiryo UI" w:hint="eastAsia"/>
          <w:szCs w:val="21"/>
        </w:rPr>
        <w:t>例えば</w:t>
      </w:r>
      <w:r w:rsidR="00D30CCC" w:rsidRPr="002C3358">
        <w:rPr>
          <w:rFonts w:ascii="Meiryo UI" w:eastAsia="Meiryo UI" w:hAnsi="Meiryo UI" w:hint="eastAsia"/>
          <w:szCs w:val="21"/>
        </w:rPr>
        <w:t>、</w:t>
      </w:r>
      <w:r w:rsidR="00BF1F50" w:rsidRPr="002C3358">
        <w:rPr>
          <w:rFonts w:ascii="Meiryo UI" w:eastAsia="Meiryo UI" w:hAnsi="Meiryo UI" w:hint="eastAsia"/>
          <w:szCs w:val="21"/>
        </w:rPr>
        <w:t>「</w:t>
      </w:r>
      <w:r w:rsidRPr="002C3358">
        <w:rPr>
          <w:rFonts w:ascii="Meiryo UI" w:eastAsia="Meiryo UI" w:hAnsi="Meiryo UI" w:hint="eastAsia"/>
          <w:szCs w:val="21"/>
        </w:rPr>
        <w:t>デジタル分野×</w:t>
      </w:r>
      <w:r w:rsidR="00BF1F50" w:rsidRPr="002C3358">
        <w:rPr>
          <w:rFonts w:ascii="Meiryo UI" w:eastAsia="Meiryo UI" w:hAnsi="Meiryo UI" w:hint="eastAsia"/>
          <w:szCs w:val="21"/>
        </w:rPr>
        <w:t>SDGs」</w:t>
      </w:r>
      <w:r w:rsidR="00D30CCC" w:rsidRPr="002C3358">
        <w:rPr>
          <w:rFonts w:ascii="Meiryo UI" w:eastAsia="Meiryo UI" w:hAnsi="Meiryo UI" w:hint="eastAsia"/>
          <w:szCs w:val="21"/>
        </w:rPr>
        <w:t>という視点で、</w:t>
      </w:r>
      <w:r w:rsidR="007C365B" w:rsidRPr="002C3358">
        <w:rPr>
          <w:rFonts w:ascii="Meiryo UI" w:eastAsia="Meiryo UI" w:hAnsi="Meiryo UI" w:hint="eastAsia"/>
          <w:szCs w:val="21"/>
        </w:rPr>
        <w:t>大阪においてAIが</w:t>
      </w:r>
      <w:r w:rsidR="009D0299" w:rsidRPr="002C3358">
        <w:rPr>
          <w:rFonts w:ascii="Meiryo UI" w:eastAsia="Meiryo UI" w:hAnsi="Meiryo UI" w:hint="eastAsia"/>
          <w:szCs w:val="21"/>
        </w:rPr>
        <w:t>どの程度</w:t>
      </w:r>
      <w:r w:rsidR="007C365B" w:rsidRPr="002C3358">
        <w:rPr>
          <w:rFonts w:ascii="Meiryo UI" w:eastAsia="Meiryo UI" w:hAnsi="Meiryo UI" w:hint="eastAsia"/>
          <w:szCs w:val="21"/>
        </w:rPr>
        <w:t>使われているのかを</w:t>
      </w:r>
      <w:r w:rsidR="009D0299" w:rsidRPr="002C3358">
        <w:rPr>
          <w:rFonts w:ascii="Meiryo UI" w:eastAsia="Meiryo UI" w:hAnsi="Meiryo UI" w:hint="eastAsia"/>
          <w:szCs w:val="21"/>
        </w:rPr>
        <w:t>データ</w:t>
      </w:r>
      <w:r w:rsidR="00974D32" w:rsidRPr="002C3358">
        <w:rPr>
          <w:rFonts w:ascii="Meiryo UI" w:eastAsia="Meiryo UI" w:hAnsi="Meiryo UI" w:hint="eastAsia"/>
          <w:szCs w:val="21"/>
        </w:rPr>
        <w:t>として把握すること</w:t>
      </w:r>
      <w:r w:rsidR="007C365B" w:rsidRPr="002C3358">
        <w:rPr>
          <w:rFonts w:ascii="Meiryo UI" w:eastAsia="Meiryo UI" w:hAnsi="Meiryo UI" w:hint="eastAsia"/>
          <w:szCs w:val="21"/>
        </w:rPr>
        <w:t>で、</w:t>
      </w:r>
      <w:r w:rsidR="009D0299" w:rsidRPr="002C3358">
        <w:rPr>
          <w:rFonts w:ascii="Meiryo UI" w:eastAsia="Meiryo UI" w:hAnsi="Meiryo UI" w:hint="eastAsia"/>
          <w:szCs w:val="21"/>
        </w:rPr>
        <w:t>現状や課題が</w:t>
      </w:r>
      <w:r w:rsidRPr="002C3358">
        <w:rPr>
          <w:rFonts w:ascii="Meiryo UI" w:eastAsia="Meiryo UI" w:hAnsi="Meiryo UI"/>
          <w:szCs w:val="21"/>
        </w:rPr>
        <w:t>見え</w:t>
      </w:r>
      <w:r w:rsidR="007C365B" w:rsidRPr="002C3358">
        <w:rPr>
          <w:rFonts w:ascii="Meiryo UI" w:eastAsia="Meiryo UI" w:hAnsi="Meiryo UI" w:hint="eastAsia"/>
          <w:szCs w:val="21"/>
        </w:rPr>
        <w:t>てくる</w:t>
      </w:r>
      <w:r w:rsidR="009D0299" w:rsidRPr="002C3358">
        <w:rPr>
          <w:rFonts w:ascii="Meiryo UI" w:eastAsia="Meiryo UI" w:hAnsi="Meiryo UI" w:hint="eastAsia"/>
          <w:szCs w:val="21"/>
        </w:rPr>
        <w:t>のではないか</w:t>
      </w:r>
      <w:r w:rsidR="007C365B" w:rsidRPr="002C3358">
        <w:rPr>
          <w:rFonts w:ascii="Meiryo UI" w:eastAsia="Meiryo UI" w:hAnsi="Meiryo UI" w:hint="eastAsia"/>
          <w:szCs w:val="21"/>
        </w:rPr>
        <w:t>。</w:t>
      </w:r>
      <w:r w:rsidR="00974D32" w:rsidRPr="002C3358">
        <w:rPr>
          <w:rFonts w:ascii="Meiryo UI" w:eastAsia="Meiryo UI" w:hAnsi="Meiryo UI" w:hint="eastAsia"/>
          <w:szCs w:val="21"/>
        </w:rPr>
        <w:t>また、</w:t>
      </w:r>
      <w:r w:rsidRPr="002C3358">
        <w:rPr>
          <w:rFonts w:ascii="Meiryo UI" w:eastAsia="Meiryo UI" w:hAnsi="Meiryo UI" w:hint="eastAsia"/>
          <w:szCs w:val="21"/>
        </w:rPr>
        <w:t>次世代</w:t>
      </w:r>
      <w:r w:rsidR="009D0299" w:rsidRPr="002C3358">
        <w:rPr>
          <w:rFonts w:ascii="Meiryo UI" w:eastAsia="Meiryo UI" w:hAnsi="Meiryo UI" w:hint="eastAsia"/>
          <w:szCs w:val="21"/>
        </w:rPr>
        <w:t>の視点</w:t>
      </w:r>
      <w:r w:rsidR="00255E67" w:rsidRPr="002C3358">
        <w:rPr>
          <w:rFonts w:ascii="Meiryo UI" w:eastAsia="Meiryo UI" w:hAnsi="Meiryo UI" w:hint="eastAsia"/>
          <w:szCs w:val="21"/>
        </w:rPr>
        <w:t>について</w:t>
      </w:r>
      <w:r w:rsidRPr="002C3358">
        <w:rPr>
          <w:rFonts w:ascii="Meiryo UI" w:eastAsia="Meiryo UI" w:hAnsi="Meiryo UI" w:hint="eastAsia"/>
          <w:szCs w:val="21"/>
        </w:rPr>
        <w:t>は、高校生</w:t>
      </w:r>
      <w:r w:rsidR="009D0299" w:rsidRPr="002C3358">
        <w:rPr>
          <w:rFonts w:ascii="Meiryo UI" w:eastAsia="Meiryo UI" w:hAnsi="Meiryo UI" w:hint="eastAsia"/>
          <w:szCs w:val="21"/>
        </w:rPr>
        <w:t>や大学生に向けた</w:t>
      </w:r>
      <w:r w:rsidR="007C365B" w:rsidRPr="002C3358">
        <w:rPr>
          <w:rFonts w:ascii="Meiryo UI" w:eastAsia="Meiryo UI" w:hAnsi="Meiryo UI" w:hint="eastAsia"/>
          <w:szCs w:val="21"/>
        </w:rPr>
        <w:t>さまざまな取組</w:t>
      </w:r>
      <w:r w:rsidR="00974D32" w:rsidRPr="002C3358">
        <w:rPr>
          <w:rFonts w:ascii="Meiryo UI" w:eastAsia="Meiryo UI" w:hAnsi="Meiryo UI" w:hint="eastAsia"/>
          <w:szCs w:val="21"/>
        </w:rPr>
        <w:t>が</w:t>
      </w:r>
      <w:r w:rsidR="009D0299" w:rsidRPr="002C3358">
        <w:rPr>
          <w:rFonts w:ascii="Meiryo UI" w:eastAsia="Meiryo UI" w:hAnsi="Meiryo UI" w:hint="eastAsia"/>
          <w:szCs w:val="21"/>
        </w:rPr>
        <w:t>実施され</w:t>
      </w:r>
      <w:r w:rsidR="007C365B" w:rsidRPr="002C3358">
        <w:rPr>
          <w:rFonts w:ascii="Meiryo UI" w:eastAsia="Meiryo UI" w:hAnsi="Meiryo UI" w:hint="eastAsia"/>
          <w:szCs w:val="21"/>
        </w:rPr>
        <w:t>ている</w:t>
      </w:r>
      <w:r w:rsidR="00BF1F50" w:rsidRPr="002C3358">
        <w:rPr>
          <w:rFonts w:ascii="Meiryo UI" w:eastAsia="Meiryo UI" w:hAnsi="Meiryo UI" w:hint="eastAsia"/>
          <w:szCs w:val="21"/>
        </w:rPr>
        <w:t>が</w:t>
      </w:r>
      <w:r w:rsidR="007C365B" w:rsidRPr="002C3358">
        <w:rPr>
          <w:rFonts w:ascii="Meiryo UI" w:eastAsia="Meiryo UI" w:hAnsi="Meiryo UI" w:hint="eastAsia"/>
          <w:szCs w:val="21"/>
        </w:rPr>
        <w:t>、それらが</w:t>
      </w:r>
      <w:r w:rsidRPr="002C3358">
        <w:rPr>
          <w:rFonts w:ascii="Meiryo UI" w:eastAsia="Meiryo UI" w:hAnsi="Meiryo UI" w:hint="eastAsia"/>
          <w:szCs w:val="21"/>
        </w:rPr>
        <w:t>単発</w:t>
      </w:r>
      <w:r w:rsidR="007C365B" w:rsidRPr="002C3358">
        <w:rPr>
          <w:rFonts w:ascii="Meiryo UI" w:eastAsia="Meiryo UI" w:hAnsi="Meiryo UI" w:hint="eastAsia"/>
          <w:szCs w:val="21"/>
        </w:rPr>
        <w:t>で終わるので</w:t>
      </w:r>
      <w:r w:rsidR="00255E67" w:rsidRPr="002C3358">
        <w:rPr>
          <w:rFonts w:ascii="Meiryo UI" w:eastAsia="Meiryo UI" w:hAnsi="Meiryo UI" w:hint="eastAsia"/>
          <w:szCs w:val="21"/>
        </w:rPr>
        <w:t>は</w:t>
      </w:r>
      <w:r w:rsidRPr="002C3358">
        <w:rPr>
          <w:rFonts w:ascii="Meiryo UI" w:eastAsia="Meiryo UI" w:hAnsi="Meiryo UI" w:hint="eastAsia"/>
          <w:szCs w:val="21"/>
        </w:rPr>
        <w:t>なく、まとま</w:t>
      </w:r>
      <w:r w:rsidR="007C365B" w:rsidRPr="002C3358">
        <w:rPr>
          <w:rFonts w:ascii="Meiryo UI" w:eastAsia="Meiryo UI" w:hAnsi="Meiryo UI" w:hint="eastAsia"/>
          <w:szCs w:val="21"/>
        </w:rPr>
        <w:t>りのある形で整理されていくと良い</w:t>
      </w:r>
      <w:r w:rsidRPr="002C3358">
        <w:rPr>
          <w:rFonts w:ascii="Meiryo UI" w:eastAsia="Meiryo UI" w:hAnsi="Meiryo UI" w:hint="eastAsia"/>
          <w:szCs w:val="21"/>
        </w:rPr>
        <w:t>。</w:t>
      </w:r>
    </w:p>
    <w:p w14:paraId="28DFA4B8" w14:textId="1A972171" w:rsidR="00CD4571" w:rsidRDefault="007C365B" w:rsidP="00CD4571">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D8370B" w:rsidRPr="002C3358">
        <w:rPr>
          <w:rFonts w:ascii="Meiryo UI" w:eastAsia="Meiryo UI" w:hAnsi="Meiryo UI" w:hint="eastAsia"/>
          <w:szCs w:val="21"/>
        </w:rPr>
        <w:t>アンケート</w:t>
      </w:r>
      <w:r w:rsidRPr="002C3358">
        <w:rPr>
          <w:rFonts w:ascii="Meiryo UI" w:eastAsia="Meiryo UI" w:hAnsi="Meiryo UI" w:hint="eastAsia"/>
          <w:szCs w:val="21"/>
        </w:rPr>
        <w:t>について</w:t>
      </w:r>
      <w:r w:rsidR="00255E67" w:rsidRPr="002C3358">
        <w:rPr>
          <w:rFonts w:ascii="Meiryo UI" w:eastAsia="Meiryo UI" w:hAnsi="Meiryo UI" w:hint="eastAsia"/>
          <w:szCs w:val="21"/>
        </w:rPr>
        <w:t>は</w:t>
      </w:r>
      <w:r w:rsidR="00D8370B" w:rsidRPr="002C3358">
        <w:rPr>
          <w:rFonts w:ascii="Meiryo UI" w:eastAsia="Meiryo UI" w:hAnsi="Meiryo UI" w:hint="eastAsia"/>
          <w:szCs w:val="21"/>
        </w:rPr>
        <w:t>、ネット調査</w:t>
      </w:r>
      <w:r w:rsidRPr="002C3358">
        <w:rPr>
          <w:rFonts w:ascii="Meiryo UI" w:eastAsia="Meiryo UI" w:hAnsi="Meiryo UI" w:hint="eastAsia"/>
          <w:szCs w:val="21"/>
        </w:rPr>
        <w:t>で</w:t>
      </w:r>
      <w:r w:rsidR="008B0C81" w:rsidRPr="002C3358">
        <w:rPr>
          <w:rFonts w:ascii="Meiryo UI" w:eastAsia="Meiryo UI" w:hAnsi="Meiryo UI" w:hint="eastAsia"/>
          <w:szCs w:val="21"/>
        </w:rPr>
        <w:t>は</w:t>
      </w:r>
      <w:r w:rsidRPr="002C3358">
        <w:rPr>
          <w:rFonts w:ascii="Meiryo UI" w:eastAsia="Meiryo UI" w:hAnsi="Meiryo UI" w:hint="eastAsia"/>
          <w:szCs w:val="21"/>
        </w:rPr>
        <w:t>対象が</w:t>
      </w:r>
      <w:r w:rsidR="00D8370B" w:rsidRPr="002C3358">
        <w:rPr>
          <w:rFonts w:ascii="Meiryo UI" w:eastAsia="Meiryo UI" w:hAnsi="Meiryo UI"/>
          <w:szCs w:val="21"/>
        </w:rPr>
        <w:t>18歳以上に</w:t>
      </w:r>
      <w:r w:rsidRPr="002C3358">
        <w:rPr>
          <w:rFonts w:ascii="Meiryo UI" w:eastAsia="Meiryo UI" w:hAnsi="Meiryo UI" w:hint="eastAsia"/>
          <w:szCs w:val="21"/>
        </w:rPr>
        <w:t>限られ</w:t>
      </w:r>
      <w:r w:rsidR="00974D32" w:rsidRPr="002C3358">
        <w:rPr>
          <w:rFonts w:ascii="Meiryo UI" w:eastAsia="Meiryo UI" w:hAnsi="Meiryo UI" w:hint="eastAsia"/>
          <w:szCs w:val="21"/>
        </w:rPr>
        <w:t>て</w:t>
      </w:r>
      <w:r w:rsidR="008B0C81" w:rsidRPr="002C3358">
        <w:rPr>
          <w:rFonts w:ascii="Meiryo UI" w:eastAsia="Meiryo UI" w:hAnsi="Meiryo UI" w:hint="eastAsia"/>
          <w:szCs w:val="21"/>
        </w:rPr>
        <w:t>いるが</w:t>
      </w:r>
      <w:r w:rsidR="00974D32" w:rsidRPr="002C3358">
        <w:rPr>
          <w:rFonts w:ascii="Meiryo UI" w:eastAsia="Meiryo UI" w:hAnsi="Meiryo UI" w:hint="eastAsia"/>
          <w:szCs w:val="21"/>
        </w:rPr>
        <w:t>、</w:t>
      </w:r>
      <w:r w:rsidRPr="002C3358">
        <w:rPr>
          <w:rFonts w:ascii="Meiryo UI" w:eastAsia="Meiryo UI" w:hAnsi="Meiryo UI" w:hint="eastAsia"/>
          <w:szCs w:val="21"/>
        </w:rPr>
        <w:t>それより</w:t>
      </w:r>
      <w:r w:rsidR="00D8370B" w:rsidRPr="002C3358">
        <w:rPr>
          <w:rFonts w:ascii="Meiryo UI" w:eastAsia="Meiryo UI" w:hAnsi="Meiryo UI"/>
          <w:szCs w:val="21"/>
        </w:rPr>
        <w:t>下の世代が何</w:t>
      </w:r>
      <w:r w:rsidR="00255E67" w:rsidRPr="002C3358">
        <w:rPr>
          <w:rFonts w:ascii="Meiryo UI" w:eastAsia="Meiryo UI" w:hAnsi="Meiryo UI" w:hint="eastAsia"/>
          <w:szCs w:val="21"/>
        </w:rPr>
        <w:t>を</w:t>
      </w:r>
      <w:r w:rsidR="00D8370B" w:rsidRPr="002C3358">
        <w:rPr>
          <w:rFonts w:ascii="Meiryo UI" w:eastAsia="Meiryo UI" w:hAnsi="Meiryo UI"/>
          <w:szCs w:val="21"/>
        </w:rPr>
        <w:t>考えて</w:t>
      </w:r>
      <w:r w:rsidR="00255E67" w:rsidRPr="002C3358">
        <w:rPr>
          <w:rFonts w:ascii="Meiryo UI" w:eastAsia="Meiryo UI" w:hAnsi="Meiryo UI" w:hint="eastAsia"/>
          <w:szCs w:val="21"/>
        </w:rPr>
        <w:t>い</w:t>
      </w:r>
      <w:r w:rsidR="00D8370B" w:rsidRPr="002C3358">
        <w:rPr>
          <w:rFonts w:ascii="Meiryo UI" w:eastAsia="Meiryo UI" w:hAnsi="Meiryo UI"/>
          <w:szCs w:val="21"/>
        </w:rPr>
        <w:t>る</w:t>
      </w:r>
      <w:r w:rsidRPr="002C3358">
        <w:rPr>
          <w:rFonts w:ascii="Meiryo UI" w:eastAsia="Meiryo UI" w:hAnsi="Meiryo UI" w:hint="eastAsia"/>
          <w:szCs w:val="21"/>
        </w:rPr>
        <w:t>のかについても</w:t>
      </w:r>
      <w:r w:rsidR="00255E67" w:rsidRPr="002C3358">
        <w:rPr>
          <w:rFonts w:ascii="Meiryo UI" w:eastAsia="Meiryo UI" w:hAnsi="Meiryo UI" w:hint="eastAsia"/>
          <w:szCs w:val="21"/>
        </w:rPr>
        <w:t>、</w:t>
      </w:r>
      <w:r w:rsidR="00BF1F50" w:rsidRPr="002C3358">
        <w:rPr>
          <w:rFonts w:ascii="Meiryo UI" w:eastAsia="Meiryo UI" w:hAnsi="Meiryo UI" w:hint="eastAsia"/>
          <w:szCs w:val="21"/>
        </w:rPr>
        <w:t>まとまった</w:t>
      </w:r>
      <w:r w:rsidRPr="002C3358">
        <w:rPr>
          <w:rFonts w:ascii="Meiryo UI" w:eastAsia="Meiryo UI" w:hAnsi="Meiryo UI" w:hint="eastAsia"/>
          <w:szCs w:val="21"/>
        </w:rPr>
        <w:t>形で把握できると良い</w:t>
      </w:r>
      <w:r w:rsidR="00BF1F50" w:rsidRPr="002C3358">
        <w:rPr>
          <w:rFonts w:ascii="Meiryo UI" w:eastAsia="Meiryo UI" w:hAnsi="Meiryo UI" w:hint="eastAsia"/>
          <w:szCs w:val="21"/>
        </w:rPr>
        <w:t>。</w:t>
      </w:r>
      <w:r w:rsidR="00255E67" w:rsidRPr="002C3358">
        <w:rPr>
          <w:rFonts w:ascii="Meiryo UI" w:eastAsia="Meiryo UI" w:hAnsi="Meiryo UI" w:hint="eastAsia"/>
          <w:szCs w:val="21"/>
        </w:rPr>
        <w:t>グローバル</w:t>
      </w:r>
      <w:r w:rsidRPr="002C3358">
        <w:rPr>
          <w:rFonts w:ascii="Meiryo UI" w:eastAsia="Meiryo UI" w:hAnsi="Meiryo UI" w:hint="eastAsia"/>
          <w:szCs w:val="21"/>
        </w:rPr>
        <w:t>な動きとしても、</w:t>
      </w:r>
      <w:r w:rsidR="009D0299" w:rsidRPr="002C3358">
        <w:rPr>
          <w:rFonts w:ascii="Meiryo UI" w:eastAsia="Meiryo UI" w:hAnsi="Meiryo UI" w:hint="eastAsia"/>
          <w:szCs w:val="21"/>
        </w:rPr>
        <w:t>「</w:t>
      </w:r>
      <w:r w:rsidR="00BF1F50" w:rsidRPr="002C3358">
        <w:rPr>
          <w:rFonts w:ascii="Meiryo UI" w:eastAsia="Meiryo UI" w:hAnsi="Meiryo UI" w:hint="eastAsia"/>
          <w:szCs w:val="21"/>
        </w:rPr>
        <w:t>未来のための協定</w:t>
      </w:r>
      <w:r w:rsidR="009D0299" w:rsidRPr="002C3358">
        <w:rPr>
          <w:rFonts w:ascii="Meiryo UI" w:eastAsia="Meiryo UI" w:hAnsi="Meiryo UI" w:hint="eastAsia"/>
          <w:szCs w:val="21"/>
        </w:rPr>
        <w:t>」</w:t>
      </w:r>
      <w:r w:rsidR="00974D32" w:rsidRPr="002C3358">
        <w:rPr>
          <w:rFonts w:ascii="Meiryo UI" w:eastAsia="Meiryo UI" w:hAnsi="Meiryo UI" w:hint="eastAsia"/>
          <w:szCs w:val="21"/>
        </w:rPr>
        <w:t>にみられるように、</w:t>
      </w:r>
      <w:r w:rsidR="00BF1F50" w:rsidRPr="002C3358">
        <w:rPr>
          <w:rFonts w:ascii="Meiryo UI" w:eastAsia="Meiryo UI" w:hAnsi="Meiryo UI" w:hint="eastAsia"/>
          <w:szCs w:val="21"/>
        </w:rPr>
        <w:t>まだ生まれてきて</w:t>
      </w:r>
      <w:r w:rsidR="00974D32" w:rsidRPr="002C3358">
        <w:rPr>
          <w:rFonts w:ascii="Meiryo UI" w:eastAsia="Meiryo UI" w:hAnsi="Meiryo UI" w:hint="eastAsia"/>
          <w:szCs w:val="21"/>
        </w:rPr>
        <w:t>い</w:t>
      </w:r>
      <w:r w:rsidR="00BF1F50" w:rsidRPr="002C3358">
        <w:rPr>
          <w:rFonts w:ascii="Meiryo UI" w:eastAsia="Meiryo UI" w:hAnsi="Meiryo UI" w:hint="eastAsia"/>
          <w:szCs w:val="21"/>
        </w:rPr>
        <w:t>ない世代のことを考え</w:t>
      </w:r>
      <w:r w:rsidRPr="002C3358">
        <w:rPr>
          <w:rFonts w:ascii="Meiryo UI" w:eastAsia="Meiryo UI" w:hAnsi="Meiryo UI" w:hint="eastAsia"/>
          <w:szCs w:val="21"/>
        </w:rPr>
        <w:t>るという</w:t>
      </w:r>
      <w:r w:rsidR="009D0299" w:rsidRPr="002C3358">
        <w:rPr>
          <w:rFonts w:ascii="Meiryo UI" w:eastAsia="Meiryo UI" w:hAnsi="Meiryo UI" w:hint="eastAsia"/>
          <w:szCs w:val="21"/>
        </w:rPr>
        <w:t>流れが</w:t>
      </w:r>
      <w:r w:rsidR="00974D32" w:rsidRPr="002C3358">
        <w:rPr>
          <w:rFonts w:ascii="Meiryo UI" w:eastAsia="Meiryo UI" w:hAnsi="Meiryo UI" w:hint="eastAsia"/>
          <w:szCs w:val="21"/>
        </w:rPr>
        <w:t>あり、</w:t>
      </w:r>
      <w:r w:rsidRPr="002C3358">
        <w:rPr>
          <w:rFonts w:ascii="Meiryo UI" w:eastAsia="Meiryo UI" w:hAnsi="Meiryo UI" w:hint="eastAsia"/>
          <w:szCs w:val="21"/>
        </w:rPr>
        <w:t>次世代の視点は、</w:t>
      </w:r>
      <w:r w:rsidR="009D0299" w:rsidRPr="002C3358">
        <w:rPr>
          <w:rFonts w:ascii="Meiryo UI" w:eastAsia="Meiryo UI" w:hAnsi="Meiryo UI" w:hint="eastAsia"/>
          <w:szCs w:val="21"/>
        </w:rPr>
        <w:t>今後、</w:t>
      </w:r>
      <w:r w:rsidR="00D8370B" w:rsidRPr="002C3358">
        <w:rPr>
          <w:rFonts w:ascii="Meiryo UI" w:eastAsia="Meiryo UI" w:hAnsi="Meiryo UI"/>
          <w:szCs w:val="21"/>
        </w:rPr>
        <w:t>評価して</w:t>
      </w:r>
      <w:r w:rsidR="00517FE4" w:rsidRPr="002C3358">
        <w:rPr>
          <w:rFonts w:ascii="Meiryo UI" w:eastAsia="Meiryo UI" w:hAnsi="Meiryo UI" w:hint="eastAsia"/>
          <w:szCs w:val="21"/>
        </w:rPr>
        <w:t>もいい</w:t>
      </w:r>
      <w:r w:rsidRPr="002C3358">
        <w:rPr>
          <w:rFonts w:ascii="Meiryo UI" w:eastAsia="Meiryo UI" w:hAnsi="Meiryo UI" w:hint="eastAsia"/>
          <w:szCs w:val="21"/>
        </w:rPr>
        <w:t>分野ではないかと思う。</w:t>
      </w:r>
    </w:p>
    <w:p w14:paraId="32EABB8D" w14:textId="77777777" w:rsidR="00375ED6" w:rsidRDefault="00375ED6" w:rsidP="00CD4571">
      <w:pPr>
        <w:ind w:leftChars="100" w:left="420" w:rightChars="270" w:right="567" w:hangingChars="100" w:hanging="210"/>
        <w:rPr>
          <w:rFonts w:ascii="Meiryo UI" w:eastAsia="Meiryo UI" w:hAnsi="Meiryo UI" w:hint="eastAsia"/>
          <w:szCs w:val="21"/>
        </w:rPr>
      </w:pPr>
    </w:p>
    <w:p w14:paraId="63891BDB" w14:textId="77777777" w:rsidR="00375ED6" w:rsidRPr="00375ED6" w:rsidRDefault="00375ED6" w:rsidP="00375ED6">
      <w:pPr>
        <w:spacing w:line="0" w:lineRule="atLeast"/>
        <w:ind w:rightChars="270" w:right="567" w:firstLineChars="100" w:firstLine="160"/>
        <w:rPr>
          <w:rFonts w:ascii="Meiryo UI" w:eastAsia="Meiryo UI" w:hAnsi="Meiryo UI"/>
          <w:sz w:val="16"/>
          <w:szCs w:val="16"/>
        </w:rPr>
      </w:pPr>
      <w:r w:rsidRPr="00375ED6">
        <w:rPr>
          <w:rFonts w:ascii="Meiryo UI" w:eastAsia="Meiryo UI" w:hAnsi="Meiryo UI" w:hint="eastAsia"/>
          <w:sz w:val="16"/>
          <w:szCs w:val="16"/>
        </w:rPr>
        <w:t>※グローバル・デジタル・コンパクト</w:t>
      </w:r>
    </w:p>
    <w:p w14:paraId="1DFE9D04" w14:textId="77777777" w:rsidR="00375ED6" w:rsidRPr="00375ED6" w:rsidRDefault="00375ED6" w:rsidP="00375ED6">
      <w:pPr>
        <w:spacing w:line="0" w:lineRule="atLeast"/>
        <w:ind w:leftChars="100" w:left="210" w:rightChars="270" w:right="567"/>
        <w:rPr>
          <w:rFonts w:ascii="Meiryo UI" w:eastAsia="Meiryo UI" w:hAnsi="Meiryo UI"/>
          <w:sz w:val="16"/>
          <w:szCs w:val="16"/>
        </w:rPr>
      </w:pPr>
      <w:r w:rsidRPr="00375ED6">
        <w:rPr>
          <w:rFonts w:ascii="Meiryo UI" w:eastAsia="Meiryo UI" w:hAnsi="Meiryo UI"/>
          <w:sz w:val="16"/>
          <w:szCs w:val="16"/>
        </w:rPr>
        <w:t>2024年9月</w:t>
      </w:r>
      <w:r w:rsidRPr="00375ED6">
        <w:rPr>
          <w:rFonts w:ascii="Meiryo UI" w:eastAsia="Meiryo UI" w:hAnsi="Meiryo UI" w:hint="eastAsia"/>
          <w:sz w:val="16"/>
          <w:szCs w:val="16"/>
        </w:rPr>
        <w:t>に国連で開催された「未来サミット」において採択された</w:t>
      </w:r>
      <w:r w:rsidRPr="00375ED6">
        <w:rPr>
          <w:rFonts w:ascii="Meiryo UI" w:eastAsia="Meiryo UI" w:hAnsi="Meiryo UI"/>
          <w:sz w:val="16"/>
          <w:szCs w:val="16"/>
        </w:rPr>
        <w:t>「未来のための協定」</w:t>
      </w:r>
      <w:r w:rsidRPr="00375ED6">
        <w:rPr>
          <w:rFonts w:ascii="Meiryo UI" w:eastAsia="Meiryo UI" w:hAnsi="Meiryo UI" w:hint="eastAsia"/>
          <w:sz w:val="16"/>
          <w:szCs w:val="16"/>
        </w:rPr>
        <w:t>の付属文書。デジタル協力と人工知能（</w:t>
      </w:r>
      <w:r w:rsidRPr="00375ED6">
        <w:rPr>
          <w:rFonts w:ascii="Meiryo UI" w:eastAsia="Meiryo UI" w:hAnsi="Meiryo UI"/>
          <w:sz w:val="16"/>
          <w:szCs w:val="16"/>
        </w:rPr>
        <w:t>AI）ガバナンスに関する初めての包括的な世界的枠組み。</w:t>
      </w:r>
    </w:p>
    <w:p w14:paraId="05DAE0B4" w14:textId="38EB066C" w:rsidR="00255E67" w:rsidRPr="002C3358" w:rsidRDefault="00255E67" w:rsidP="00243CF1">
      <w:pPr>
        <w:ind w:rightChars="270" w:right="567"/>
        <w:rPr>
          <w:rFonts w:ascii="Meiryo UI" w:eastAsia="Meiryo UI" w:hAnsi="Meiryo UI" w:hint="eastAsia"/>
          <w:szCs w:val="21"/>
        </w:rPr>
      </w:pPr>
    </w:p>
    <w:p w14:paraId="55D8DB77" w14:textId="77777777" w:rsidR="00884F44" w:rsidRPr="002C3358" w:rsidRDefault="00884F44" w:rsidP="00884F44">
      <w:pPr>
        <w:ind w:rightChars="270" w:right="567"/>
        <w:rPr>
          <w:rFonts w:ascii="Meiryo UI" w:eastAsia="Meiryo UI" w:hAnsi="Meiryo UI"/>
          <w:szCs w:val="21"/>
        </w:rPr>
      </w:pPr>
      <w:r w:rsidRPr="002C3358">
        <w:rPr>
          <w:rFonts w:ascii="Meiryo UI" w:eastAsia="Meiryo UI" w:hAnsi="Meiryo UI" w:hint="eastAsia"/>
          <w:szCs w:val="21"/>
        </w:rPr>
        <w:t>（草郷委員）</w:t>
      </w:r>
    </w:p>
    <w:p w14:paraId="6B1390BB" w14:textId="4C64D26F" w:rsidR="001C5E11" w:rsidRPr="002C3358" w:rsidRDefault="001D2A45" w:rsidP="000A3C11">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7D1508" w:rsidRPr="002C3358">
        <w:rPr>
          <w:rFonts w:ascii="Meiryo UI" w:eastAsia="Meiryo UI" w:hAnsi="Meiryo UI" w:hint="eastAsia"/>
          <w:szCs w:val="21"/>
        </w:rPr>
        <w:t>「個人のSDGsアクションの加速に向けた取組」について</w:t>
      </w:r>
      <w:r w:rsidR="000959F3" w:rsidRPr="002C3358">
        <w:rPr>
          <w:rFonts w:ascii="Meiryo UI" w:eastAsia="Meiryo UI" w:hAnsi="Meiryo UI" w:hint="eastAsia"/>
          <w:szCs w:val="21"/>
        </w:rPr>
        <w:t>、活動を通じて何が生まれるのか</w:t>
      </w:r>
      <w:r w:rsidR="008C39AB" w:rsidRPr="002C3358">
        <w:rPr>
          <w:rFonts w:ascii="Meiryo UI" w:eastAsia="Meiryo UI" w:hAnsi="Meiryo UI" w:hint="eastAsia"/>
          <w:szCs w:val="21"/>
        </w:rPr>
        <w:t>、</w:t>
      </w:r>
      <w:r w:rsidR="000959F3" w:rsidRPr="002C3358">
        <w:rPr>
          <w:rFonts w:ascii="Meiryo UI" w:eastAsia="Meiryo UI" w:hAnsi="Meiryo UI" w:hint="eastAsia"/>
          <w:szCs w:val="21"/>
        </w:rPr>
        <w:t>これから何かやってみたいと</w:t>
      </w:r>
      <w:r w:rsidR="007D1508" w:rsidRPr="002C3358">
        <w:rPr>
          <w:rFonts w:ascii="Meiryo UI" w:eastAsia="Meiryo UI" w:hAnsi="Meiryo UI" w:hint="eastAsia"/>
          <w:szCs w:val="21"/>
        </w:rPr>
        <w:t>考えている初心者層を、</w:t>
      </w:r>
      <w:r w:rsidR="000959F3" w:rsidRPr="002C3358">
        <w:rPr>
          <w:rFonts w:ascii="Meiryo UI" w:eastAsia="Meiryo UI" w:hAnsi="Meiryo UI" w:hint="eastAsia"/>
          <w:szCs w:val="21"/>
        </w:rPr>
        <w:t>どう巻き込むかという</w:t>
      </w:r>
      <w:r w:rsidR="007D1508" w:rsidRPr="002C3358">
        <w:rPr>
          <w:rFonts w:ascii="Meiryo UI" w:eastAsia="Meiryo UI" w:hAnsi="Meiryo UI" w:hint="eastAsia"/>
          <w:szCs w:val="21"/>
        </w:rPr>
        <w:t>視点が重要。学生</w:t>
      </w:r>
      <w:r w:rsidR="000A3C11" w:rsidRPr="002C3358">
        <w:rPr>
          <w:rFonts w:ascii="Meiryo UI" w:eastAsia="Meiryo UI" w:hAnsi="Meiryo UI" w:hint="eastAsia"/>
          <w:szCs w:val="21"/>
        </w:rPr>
        <w:t>は、</w:t>
      </w:r>
      <w:r w:rsidRPr="002C3358">
        <w:rPr>
          <w:rFonts w:ascii="Meiryo UI" w:eastAsia="Meiryo UI" w:hAnsi="Meiryo UI" w:hint="eastAsia"/>
          <w:szCs w:val="21"/>
        </w:rPr>
        <w:t>ボランティア</w:t>
      </w:r>
      <w:r w:rsidR="001456C3" w:rsidRPr="002C3358">
        <w:rPr>
          <w:rFonts w:ascii="Meiryo UI" w:eastAsia="Meiryo UI" w:hAnsi="Meiryo UI" w:hint="eastAsia"/>
          <w:szCs w:val="21"/>
        </w:rPr>
        <w:t>は</w:t>
      </w:r>
      <w:r w:rsidRPr="002C3358">
        <w:rPr>
          <w:rFonts w:ascii="Meiryo UI" w:eastAsia="Meiryo UI" w:hAnsi="Meiryo UI" w:hint="eastAsia"/>
          <w:szCs w:val="21"/>
        </w:rPr>
        <w:t>ハードルが高いという固定観念</w:t>
      </w:r>
      <w:r w:rsidR="007D1508" w:rsidRPr="002C3358">
        <w:rPr>
          <w:rFonts w:ascii="Meiryo UI" w:eastAsia="Meiryo UI" w:hAnsi="Meiryo UI" w:hint="eastAsia"/>
          <w:szCs w:val="21"/>
        </w:rPr>
        <w:t>を作ってしまっている。</w:t>
      </w:r>
      <w:r w:rsidRPr="002C3358">
        <w:rPr>
          <w:rFonts w:ascii="Meiryo UI" w:eastAsia="Meiryo UI" w:hAnsi="Meiryo UI" w:hint="eastAsia"/>
          <w:szCs w:val="21"/>
        </w:rPr>
        <w:t>そのイメージを見直すところから始める必要がある。</w:t>
      </w:r>
      <w:r w:rsidR="008C39AB" w:rsidRPr="002C3358">
        <w:rPr>
          <w:rFonts w:ascii="Meiryo UI" w:eastAsia="Meiryo UI" w:hAnsi="Meiryo UI" w:hint="eastAsia"/>
          <w:szCs w:val="21"/>
        </w:rPr>
        <w:t>また</w:t>
      </w:r>
      <w:r w:rsidR="007D1508" w:rsidRPr="002C3358">
        <w:rPr>
          <w:rFonts w:ascii="Meiryo UI" w:eastAsia="Meiryo UI" w:hAnsi="Meiryo UI" w:hint="eastAsia"/>
          <w:szCs w:val="21"/>
        </w:rPr>
        <w:t>、対象を</w:t>
      </w:r>
      <w:r w:rsidRPr="002C3358">
        <w:rPr>
          <w:rFonts w:ascii="Meiryo UI" w:eastAsia="Meiryo UI" w:hAnsi="Meiryo UI" w:hint="eastAsia"/>
          <w:szCs w:val="21"/>
        </w:rPr>
        <w:t>学生に</w:t>
      </w:r>
      <w:r w:rsidR="007D1508" w:rsidRPr="002C3358">
        <w:rPr>
          <w:rFonts w:ascii="Meiryo UI" w:eastAsia="Meiryo UI" w:hAnsi="Meiryo UI" w:hint="eastAsia"/>
          <w:szCs w:val="21"/>
        </w:rPr>
        <w:t>限定せず</w:t>
      </w:r>
      <w:r w:rsidRPr="002C3358">
        <w:rPr>
          <w:rFonts w:ascii="Meiryo UI" w:eastAsia="Meiryo UI" w:hAnsi="Meiryo UI" w:hint="eastAsia"/>
          <w:szCs w:val="21"/>
        </w:rPr>
        <w:t>、学生以外の</w:t>
      </w:r>
      <w:r w:rsidR="000959F3" w:rsidRPr="002C3358">
        <w:rPr>
          <w:rFonts w:ascii="Meiryo UI" w:eastAsia="Meiryo UI" w:hAnsi="Meiryo UI" w:hint="eastAsia"/>
          <w:szCs w:val="21"/>
        </w:rPr>
        <w:t>人も</w:t>
      </w:r>
      <w:r w:rsidRPr="002C3358">
        <w:rPr>
          <w:rFonts w:ascii="Meiryo UI" w:eastAsia="Meiryo UI" w:hAnsi="Meiryo UI" w:hint="eastAsia"/>
          <w:szCs w:val="21"/>
        </w:rPr>
        <w:t>参加</w:t>
      </w:r>
      <w:r w:rsidR="000959F3" w:rsidRPr="002C3358">
        <w:rPr>
          <w:rFonts w:ascii="Meiryo UI" w:eastAsia="Meiryo UI" w:hAnsi="Meiryo UI" w:hint="eastAsia"/>
          <w:szCs w:val="21"/>
        </w:rPr>
        <w:t>できる</w:t>
      </w:r>
      <w:r w:rsidR="007D1508" w:rsidRPr="002C3358">
        <w:rPr>
          <w:rFonts w:ascii="Meiryo UI" w:eastAsia="Meiryo UI" w:hAnsi="Meiryo UI" w:hint="eastAsia"/>
          <w:szCs w:val="21"/>
        </w:rPr>
        <w:t>形</w:t>
      </w:r>
      <w:r w:rsidR="000959F3" w:rsidRPr="002C3358">
        <w:rPr>
          <w:rFonts w:ascii="Meiryo UI" w:eastAsia="Meiryo UI" w:hAnsi="Meiryo UI" w:hint="eastAsia"/>
          <w:szCs w:val="21"/>
        </w:rPr>
        <w:t>にすることで</w:t>
      </w:r>
      <w:r w:rsidR="007D1508" w:rsidRPr="002C3358">
        <w:rPr>
          <w:rFonts w:ascii="Meiryo UI" w:eastAsia="Meiryo UI" w:hAnsi="Meiryo UI" w:hint="eastAsia"/>
          <w:szCs w:val="21"/>
        </w:rPr>
        <w:t>、</w:t>
      </w:r>
      <w:r w:rsidRPr="002C3358">
        <w:rPr>
          <w:rFonts w:ascii="Meiryo UI" w:eastAsia="Meiryo UI" w:hAnsi="Meiryo UI" w:hint="eastAsia"/>
          <w:szCs w:val="21"/>
        </w:rPr>
        <w:t>学生の</w:t>
      </w:r>
      <w:r w:rsidR="007D1508" w:rsidRPr="002C3358">
        <w:rPr>
          <w:rFonts w:ascii="Meiryo UI" w:eastAsia="Meiryo UI" w:hAnsi="Meiryo UI" w:hint="eastAsia"/>
          <w:szCs w:val="21"/>
        </w:rPr>
        <w:t>視野</w:t>
      </w:r>
      <w:r w:rsidR="000959F3" w:rsidRPr="002C3358">
        <w:rPr>
          <w:rFonts w:ascii="Meiryo UI" w:eastAsia="Meiryo UI" w:hAnsi="Meiryo UI" w:hint="eastAsia"/>
          <w:szCs w:val="21"/>
        </w:rPr>
        <w:t>を広げることにつながる</w:t>
      </w:r>
      <w:r w:rsidR="007D1508" w:rsidRPr="002C3358">
        <w:rPr>
          <w:rFonts w:ascii="Meiryo UI" w:eastAsia="Meiryo UI" w:hAnsi="Meiryo UI" w:hint="eastAsia"/>
          <w:szCs w:val="21"/>
        </w:rPr>
        <w:t>と考える。さらに</w:t>
      </w:r>
      <w:r w:rsidR="000959F3" w:rsidRPr="002C3358">
        <w:rPr>
          <w:rFonts w:ascii="Meiryo UI" w:eastAsia="Meiryo UI" w:hAnsi="Meiryo UI" w:hint="eastAsia"/>
          <w:szCs w:val="21"/>
        </w:rPr>
        <w:t>応用</w:t>
      </w:r>
      <w:r w:rsidR="001A0CBA" w:rsidRPr="002C3358">
        <w:rPr>
          <w:rFonts w:ascii="Meiryo UI" w:eastAsia="Meiryo UI" w:hAnsi="Meiryo UI" w:hint="eastAsia"/>
          <w:szCs w:val="21"/>
        </w:rPr>
        <w:t>編</w:t>
      </w:r>
      <w:r w:rsidR="000959F3" w:rsidRPr="002C3358">
        <w:rPr>
          <w:rFonts w:ascii="Meiryo UI" w:eastAsia="Meiryo UI" w:hAnsi="Meiryo UI" w:hint="eastAsia"/>
          <w:szCs w:val="21"/>
        </w:rPr>
        <w:t>として、</w:t>
      </w:r>
      <w:r w:rsidR="0016558F" w:rsidRPr="002C3358">
        <w:rPr>
          <w:rFonts w:ascii="Meiryo UI" w:eastAsia="Meiryo UI" w:hAnsi="Meiryo UI" w:hint="eastAsia"/>
          <w:szCs w:val="21"/>
        </w:rPr>
        <w:t>初心者で</w:t>
      </w:r>
      <w:r w:rsidR="008C39AB" w:rsidRPr="002C3358">
        <w:rPr>
          <w:rFonts w:ascii="Meiryo UI" w:eastAsia="Meiryo UI" w:hAnsi="Meiryo UI" w:hint="eastAsia"/>
          <w:szCs w:val="21"/>
        </w:rPr>
        <w:t>は</w:t>
      </w:r>
      <w:r w:rsidR="0016558F" w:rsidRPr="002C3358">
        <w:rPr>
          <w:rFonts w:ascii="Meiryo UI" w:eastAsia="Meiryo UI" w:hAnsi="Meiryo UI" w:hint="eastAsia"/>
          <w:szCs w:val="21"/>
        </w:rPr>
        <w:t>ない</w:t>
      </w:r>
      <w:r w:rsidRPr="002C3358">
        <w:rPr>
          <w:rFonts w:ascii="Meiryo UI" w:eastAsia="Meiryo UI" w:hAnsi="Meiryo UI" w:hint="eastAsia"/>
          <w:szCs w:val="21"/>
        </w:rPr>
        <w:t>学生</w:t>
      </w:r>
      <w:r w:rsidR="007D1508" w:rsidRPr="002C3358">
        <w:rPr>
          <w:rFonts w:ascii="Meiryo UI" w:eastAsia="Meiryo UI" w:hAnsi="Meiryo UI" w:hint="eastAsia"/>
          <w:szCs w:val="21"/>
        </w:rPr>
        <w:t>を対象に</w:t>
      </w:r>
      <w:r w:rsidRPr="002C3358">
        <w:rPr>
          <w:rFonts w:ascii="Meiryo UI" w:eastAsia="Meiryo UI" w:hAnsi="Meiryo UI" w:hint="eastAsia"/>
          <w:szCs w:val="21"/>
        </w:rPr>
        <w:t>、データ活用などを含</w:t>
      </w:r>
      <w:r w:rsidR="007D1508" w:rsidRPr="002C3358">
        <w:rPr>
          <w:rFonts w:ascii="Meiryo UI" w:eastAsia="Meiryo UI" w:hAnsi="Meiryo UI" w:hint="eastAsia"/>
          <w:szCs w:val="21"/>
        </w:rPr>
        <w:t>めた</w:t>
      </w:r>
      <w:r w:rsidRPr="002C3358">
        <w:rPr>
          <w:rFonts w:ascii="Meiryo UI" w:eastAsia="Meiryo UI" w:hAnsi="Meiryo UI" w:hint="eastAsia"/>
          <w:szCs w:val="21"/>
        </w:rPr>
        <w:t>中身の濃いプログラムを用意し、</w:t>
      </w:r>
      <w:r w:rsidR="0016558F" w:rsidRPr="002C3358">
        <w:rPr>
          <w:rFonts w:ascii="Meiryo UI" w:eastAsia="Meiryo UI" w:hAnsi="Meiryo UI" w:hint="eastAsia"/>
          <w:szCs w:val="21"/>
        </w:rPr>
        <w:t>府と</w:t>
      </w:r>
      <w:r w:rsidR="000959F3" w:rsidRPr="002C3358">
        <w:rPr>
          <w:rFonts w:ascii="Meiryo UI" w:eastAsia="Meiryo UI" w:hAnsi="Meiryo UI" w:hint="eastAsia"/>
          <w:szCs w:val="21"/>
        </w:rPr>
        <w:t>一緒に</w:t>
      </w:r>
      <w:r w:rsidR="007D1508" w:rsidRPr="002C3358">
        <w:rPr>
          <w:rFonts w:ascii="Meiryo UI" w:eastAsia="Meiryo UI" w:hAnsi="Meiryo UI" w:hint="eastAsia"/>
          <w:szCs w:val="21"/>
        </w:rPr>
        <w:t>何かを作っていくという</w:t>
      </w:r>
      <w:r w:rsidR="000959F3" w:rsidRPr="002C3358">
        <w:rPr>
          <w:rFonts w:ascii="Meiryo UI" w:eastAsia="Meiryo UI" w:hAnsi="Meiryo UI" w:hint="eastAsia"/>
          <w:szCs w:val="21"/>
        </w:rPr>
        <w:t>次の段階</w:t>
      </w:r>
      <w:r w:rsidR="007D1508" w:rsidRPr="002C3358">
        <w:rPr>
          <w:rFonts w:ascii="Meiryo UI" w:eastAsia="Meiryo UI" w:hAnsi="Meiryo UI" w:hint="eastAsia"/>
          <w:szCs w:val="21"/>
        </w:rPr>
        <w:t>も考えられるのではないか</w:t>
      </w:r>
      <w:r w:rsidR="000959F3" w:rsidRPr="002C3358">
        <w:rPr>
          <w:rFonts w:ascii="Meiryo UI" w:eastAsia="Meiryo UI" w:hAnsi="Meiryo UI" w:hint="eastAsia"/>
          <w:szCs w:val="21"/>
        </w:rPr>
        <w:t>。</w:t>
      </w:r>
    </w:p>
    <w:p w14:paraId="59269B0F" w14:textId="77777777" w:rsidR="000959F3" w:rsidRPr="002C3358" w:rsidRDefault="000959F3" w:rsidP="00BA4D25">
      <w:pPr>
        <w:ind w:leftChars="100" w:left="210" w:rightChars="270" w:right="567"/>
        <w:rPr>
          <w:rFonts w:ascii="Meiryo UI" w:eastAsia="Meiryo UI" w:hAnsi="Meiryo UI"/>
          <w:szCs w:val="21"/>
        </w:rPr>
      </w:pPr>
    </w:p>
    <w:p w14:paraId="616B7C59" w14:textId="7D0BF3FD" w:rsidR="008B1DD2" w:rsidRPr="002C3358" w:rsidRDefault="001D2A45" w:rsidP="00E77783">
      <w:pPr>
        <w:ind w:rightChars="270" w:right="567"/>
        <w:rPr>
          <w:rFonts w:ascii="Meiryo UI" w:eastAsia="Meiryo UI" w:hAnsi="Meiryo UI"/>
          <w:szCs w:val="21"/>
        </w:rPr>
      </w:pPr>
      <w:r w:rsidRPr="002C3358">
        <w:rPr>
          <w:rFonts w:ascii="Meiryo UI" w:eastAsia="Meiryo UI" w:hAnsi="Meiryo UI" w:hint="eastAsia"/>
          <w:szCs w:val="21"/>
        </w:rPr>
        <w:t>（</w:t>
      </w:r>
      <w:r w:rsidR="00E77783" w:rsidRPr="002C3358">
        <w:rPr>
          <w:rFonts w:ascii="Meiryo UI" w:eastAsia="Meiryo UI" w:hAnsi="Meiryo UI" w:hint="eastAsia"/>
          <w:szCs w:val="21"/>
        </w:rPr>
        <w:t>事務局</w:t>
      </w:r>
      <w:r w:rsidRPr="002C3358">
        <w:rPr>
          <w:rFonts w:ascii="Meiryo UI" w:eastAsia="Meiryo UI" w:hAnsi="Meiryo UI" w:hint="eastAsia"/>
          <w:szCs w:val="21"/>
        </w:rPr>
        <w:t>）</w:t>
      </w:r>
    </w:p>
    <w:p w14:paraId="36618AB9" w14:textId="11E307A0" w:rsidR="008B1DD2" w:rsidRPr="002C3358" w:rsidRDefault="008B1DD2"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●ボランティア</w:t>
      </w:r>
      <w:r w:rsidR="00340F18" w:rsidRPr="002C3358">
        <w:rPr>
          <w:rFonts w:ascii="Meiryo UI" w:eastAsia="Meiryo UI" w:hAnsi="Meiryo UI" w:hint="eastAsia"/>
          <w:szCs w:val="21"/>
        </w:rPr>
        <w:t>について</w:t>
      </w:r>
      <w:r w:rsidRPr="002C3358">
        <w:rPr>
          <w:rFonts w:ascii="Meiryo UI" w:eastAsia="Meiryo UI" w:hAnsi="Meiryo UI" w:hint="eastAsia"/>
          <w:szCs w:val="21"/>
        </w:rPr>
        <w:t>は</w:t>
      </w:r>
      <w:r w:rsidR="00340F18" w:rsidRPr="002C3358">
        <w:rPr>
          <w:rFonts w:ascii="Meiryo UI" w:eastAsia="Meiryo UI" w:hAnsi="Meiryo UI" w:hint="eastAsia"/>
          <w:szCs w:val="21"/>
        </w:rPr>
        <w:t>、良い</w:t>
      </w:r>
      <w:r w:rsidRPr="002C3358">
        <w:rPr>
          <w:rFonts w:ascii="Meiryo UI" w:eastAsia="Meiryo UI" w:hAnsi="Meiryo UI" w:hint="eastAsia"/>
          <w:szCs w:val="21"/>
        </w:rPr>
        <w:t>イメージを</w:t>
      </w:r>
      <w:r w:rsidR="00340F18" w:rsidRPr="002C3358">
        <w:rPr>
          <w:rFonts w:ascii="Meiryo UI" w:eastAsia="Meiryo UI" w:hAnsi="Meiryo UI" w:hint="eastAsia"/>
          <w:szCs w:val="21"/>
        </w:rPr>
        <w:t>持っている学生</w:t>
      </w:r>
      <w:r w:rsidRPr="002C3358">
        <w:rPr>
          <w:rFonts w:ascii="Meiryo UI" w:eastAsia="Meiryo UI" w:hAnsi="Meiryo UI" w:hint="eastAsia"/>
          <w:szCs w:val="21"/>
        </w:rPr>
        <w:t>もいれば、</w:t>
      </w:r>
      <w:r w:rsidR="00340F18" w:rsidRPr="002C3358">
        <w:rPr>
          <w:rFonts w:ascii="Meiryo UI" w:eastAsia="Meiryo UI" w:hAnsi="Meiryo UI" w:hint="eastAsia"/>
          <w:szCs w:val="21"/>
        </w:rPr>
        <w:t>そうでない学生も</w:t>
      </w:r>
      <w:r w:rsidRPr="002C3358">
        <w:rPr>
          <w:rFonts w:ascii="Meiryo UI" w:eastAsia="Meiryo UI" w:hAnsi="Meiryo UI" w:hint="eastAsia"/>
          <w:szCs w:val="21"/>
        </w:rPr>
        <w:t>いる</w:t>
      </w:r>
      <w:r w:rsidR="00340F18" w:rsidRPr="002C3358">
        <w:rPr>
          <w:rFonts w:ascii="Meiryo UI" w:eastAsia="Meiryo UI" w:hAnsi="Meiryo UI" w:hint="eastAsia"/>
          <w:szCs w:val="21"/>
        </w:rPr>
        <w:t>と認識している。そのため、</w:t>
      </w:r>
      <w:r w:rsidRPr="002C3358">
        <w:rPr>
          <w:rFonts w:ascii="Meiryo UI" w:eastAsia="Meiryo UI" w:hAnsi="Meiryo UI" w:hint="eastAsia"/>
          <w:szCs w:val="21"/>
        </w:rPr>
        <w:t>ボランティアを前面に出すというより、</w:t>
      </w:r>
      <w:r w:rsidR="00E77783" w:rsidRPr="002C3358">
        <w:rPr>
          <w:rFonts w:ascii="Meiryo UI" w:eastAsia="Meiryo UI" w:hAnsi="Meiryo UI" w:hint="eastAsia"/>
          <w:szCs w:val="21"/>
        </w:rPr>
        <w:t>自分の</w:t>
      </w:r>
      <w:r w:rsidRPr="002C3358">
        <w:rPr>
          <w:rFonts w:ascii="Meiryo UI" w:eastAsia="Meiryo UI" w:hAnsi="Meiryo UI" w:hint="eastAsia"/>
          <w:szCs w:val="21"/>
        </w:rPr>
        <w:t>自由時間の中で、気軽に</w:t>
      </w:r>
      <w:r w:rsidR="00340F18" w:rsidRPr="002C3358">
        <w:rPr>
          <w:rFonts w:ascii="Meiryo UI" w:eastAsia="Meiryo UI" w:hAnsi="Meiryo UI" w:hint="eastAsia"/>
          <w:szCs w:val="21"/>
        </w:rPr>
        <w:t>、</w:t>
      </w:r>
      <w:r w:rsidRPr="002C3358">
        <w:rPr>
          <w:rFonts w:ascii="Meiryo UI" w:eastAsia="Meiryo UI" w:hAnsi="Meiryo UI" w:hint="eastAsia"/>
          <w:szCs w:val="21"/>
        </w:rPr>
        <w:t>手軽に</w:t>
      </w:r>
      <w:r w:rsidR="00340F18" w:rsidRPr="002C3358">
        <w:rPr>
          <w:rFonts w:ascii="Meiryo UI" w:eastAsia="Meiryo UI" w:hAnsi="Meiryo UI" w:hint="eastAsia"/>
          <w:szCs w:val="21"/>
        </w:rPr>
        <w:t>関わ</w:t>
      </w:r>
      <w:r w:rsidR="008B0C81" w:rsidRPr="002C3358">
        <w:rPr>
          <w:rFonts w:ascii="Meiryo UI" w:eastAsia="Meiryo UI" w:hAnsi="Meiryo UI" w:hint="eastAsia"/>
          <w:szCs w:val="21"/>
        </w:rPr>
        <w:t>ることができる</w:t>
      </w:r>
      <w:r w:rsidR="000A3C11" w:rsidRPr="002C3358">
        <w:rPr>
          <w:rFonts w:ascii="Meiryo UI" w:eastAsia="Meiryo UI" w:hAnsi="Meiryo UI" w:hint="eastAsia"/>
          <w:szCs w:val="21"/>
        </w:rPr>
        <w:t>方法</w:t>
      </w:r>
      <w:r w:rsidRPr="002C3358">
        <w:rPr>
          <w:rFonts w:ascii="Meiryo UI" w:eastAsia="Meiryo UI" w:hAnsi="Meiryo UI" w:hint="eastAsia"/>
          <w:szCs w:val="21"/>
        </w:rPr>
        <w:t>があるという</w:t>
      </w:r>
      <w:r w:rsidR="00340F18" w:rsidRPr="002C3358">
        <w:rPr>
          <w:rFonts w:ascii="Meiryo UI" w:eastAsia="Meiryo UI" w:hAnsi="Meiryo UI" w:hint="eastAsia"/>
          <w:szCs w:val="21"/>
        </w:rPr>
        <w:t>、</w:t>
      </w:r>
      <w:r w:rsidRPr="002C3358">
        <w:rPr>
          <w:rFonts w:ascii="Meiryo UI" w:eastAsia="Meiryo UI" w:hAnsi="Meiryo UI" w:hint="eastAsia"/>
          <w:szCs w:val="21"/>
        </w:rPr>
        <w:t>選択肢の拡大に</w:t>
      </w:r>
      <w:r w:rsidR="00340F18" w:rsidRPr="002C3358">
        <w:rPr>
          <w:rFonts w:ascii="Meiryo UI" w:eastAsia="Meiryo UI" w:hAnsi="Meiryo UI" w:hint="eastAsia"/>
          <w:szCs w:val="21"/>
        </w:rPr>
        <w:t>つなが</w:t>
      </w:r>
      <w:r w:rsidRPr="002C3358">
        <w:rPr>
          <w:rFonts w:ascii="Meiryo UI" w:eastAsia="Meiryo UI" w:hAnsi="Meiryo UI" w:hint="eastAsia"/>
          <w:szCs w:val="21"/>
        </w:rPr>
        <w:t>るよう</w:t>
      </w:r>
      <w:r w:rsidR="00E77783" w:rsidRPr="002C3358">
        <w:rPr>
          <w:rFonts w:ascii="Meiryo UI" w:eastAsia="Meiryo UI" w:hAnsi="Meiryo UI" w:hint="eastAsia"/>
          <w:szCs w:val="21"/>
        </w:rPr>
        <w:t>なイベントの仕立てにし</w:t>
      </w:r>
      <w:r w:rsidRPr="002C3358">
        <w:rPr>
          <w:rFonts w:ascii="Meiryo UI" w:eastAsia="Meiryo UI" w:hAnsi="Meiryo UI" w:hint="eastAsia"/>
          <w:szCs w:val="21"/>
        </w:rPr>
        <w:t>たい</w:t>
      </w:r>
      <w:r w:rsidR="00340F18" w:rsidRPr="002C3358">
        <w:rPr>
          <w:rFonts w:ascii="Meiryo UI" w:eastAsia="Meiryo UI" w:hAnsi="Meiryo UI" w:hint="eastAsia"/>
          <w:szCs w:val="21"/>
        </w:rPr>
        <w:t>と考えている</w:t>
      </w:r>
      <w:r w:rsidRPr="002C3358">
        <w:rPr>
          <w:rFonts w:ascii="Meiryo UI" w:eastAsia="Meiryo UI" w:hAnsi="Meiryo UI" w:hint="eastAsia"/>
          <w:szCs w:val="21"/>
        </w:rPr>
        <w:t>。</w:t>
      </w:r>
    </w:p>
    <w:p w14:paraId="1CDB8417" w14:textId="0A6C6D60" w:rsidR="00EB7DA3" w:rsidRPr="002C3358" w:rsidRDefault="008B1DD2" w:rsidP="00B51841">
      <w:pPr>
        <w:ind w:leftChars="100" w:left="420" w:rightChars="270" w:right="567" w:hangingChars="100" w:hanging="210"/>
        <w:rPr>
          <w:rFonts w:ascii="Meiryo UI" w:eastAsia="Meiryo UI" w:hAnsi="Meiryo UI" w:hint="eastAsia"/>
          <w:szCs w:val="21"/>
        </w:rPr>
      </w:pPr>
      <w:r w:rsidRPr="002C3358">
        <w:rPr>
          <w:rFonts w:ascii="Meiryo UI" w:eastAsia="Meiryo UI" w:hAnsi="Meiryo UI" w:hint="eastAsia"/>
          <w:szCs w:val="21"/>
        </w:rPr>
        <w:t>●</w:t>
      </w:r>
      <w:r w:rsidR="00EB7DA3" w:rsidRPr="002C3358">
        <w:rPr>
          <w:rFonts w:ascii="Meiryo UI" w:eastAsia="Meiryo UI" w:hAnsi="Meiryo UI" w:hint="eastAsia"/>
          <w:szCs w:val="21"/>
        </w:rPr>
        <w:t>誘導</w:t>
      </w:r>
      <w:r w:rsidRPr="002C3358">
        <w:rPr>
          <w:rFonts w:ascii="Meiryo UI" w:eastAsia="Meiryo UI" w:hAnsi="Meiryo UI" w:hint="eastAsia"/>
          <w:szCs w:val="21"/>
        </w:rPr>
        <w:t>プログラム</w:t>
      </w:r>
      <w:r w:rsidR="00340F18" w:rsidRPr="002C3358">
        <w:rPr>
          <w:rFonts w:ascii="Meiryo UI" w:eastAsia="Meiryo UI" w:hAnsi="Meiryo UI" w:hint="eastAsia"/>
          <w:szCs w:val="21"/>
        </w:rPr>
        <w:t>については、</w:t>
      </w:r>
      <w:r w:rsidRPr="002C3358">
        <w:rPr>
          <w:rFonts w:ascii="Meiryo UI" w:eastAsia="Meiryo UI" w:hAnsi="Meiryo UI" w:hint="eastAsia"/>
          <w:szCs w:val="21"/>
        </w:rPr>
        <w:t>初心者</w:t>
      </w:r>
      <w:r w:rsidR="00E77783" w:rsidRPr="002C3358">
        <w:rPr>
          <w:rFonts w:ascii="Meiryo UI" w:eastAsia="Meiryo UI" w:hAnsi="Meiryo UI" w:hint="eastAsia"/>
          <w:szCs w:val="21"/>
        </w:rPr>
        <w:t>の学生</w:t>
      </w:r>
      <w:r w:rsidRPr="002C3358">
        <w:rPr>
          <w:rFonts w:ascii="Meiryo UI" w:eastAsia="Meiryo UI" w:hAnsi="Meiryo UI" w:hint="eastAsia"/>
          <w:szCs w:val="21"/>
        </w:rPr>
        <w:t>を</w:t>
      </w:r>
      <w:r w:rsidR="00340F18" w:rsidRPr="002C3358">
        <w:rPr>
          <w:rFonts w:ascii="Meiryo UI" w:eastAsia="Meiryo UI" w:hAnsi="Meiryo UI" w:hint="eastAsia"/>
          <w:szCs w:val="21"/>
        </w:rPr>
        <w:t>主な対象として</w:t>
      </w:r>
      <w:r w:rsidRPr="002C3358">
        <w:rPr>
          <w:rFonts w:ascii="Meiryo UI" w:eastAsia="Meiryo UI" w:hAnsi="Meiryo UI" w:hint="eastAsia"/>
          <w:szCs w:val="21"/>
        </w:rPr>
        <w:t>想定</w:t>
      </w:r>
      <w:r w:rsidR="00EB7DA3" w:rsidRPr="002C3358">
        <w:rPr>
          <w:rFonts w:ascii="Meiryo UI" w:eastAsia="Meiryo UI" w:hAnsi="Meiryo UI" w:hint="eastAsia"/>
          <w:szCs w:val="21"/>
        </w:rPr>
        <w:t>して</w:t>
      </w:r>
      <w:r w:rsidR="00340F18" w:rsidRPr="002C3358">
        <w:rPr>
          <w:rFonts w:ascii="Meiryo UI" w:eastAsia="Meiryo UI" w:hAnsi="Meiryo UI" w:hint="eastAsia"/>
          <w:szCs w:val="21"/>
        </w:rPr>
        <w:t>いる。</w:t>
      </w:r>
      <w:r w:rsidRPr="002C3358">
        <w:rPr>
          <w:rFonts w:ascii="Meiryo UI" w:eastAsia="Meiryo UI" w:hAnsi="Meiryo UI" w:hint="eastAsia"/>
          <w:szCs w:val="21"/>
        </w:rPr>
        <w:t>上級者向けの出口とし</w:t>
      </w:r>
      <w:r w:rsidR="00EB7DA3" w:rsidRPr="002C3358">
        <w:rPr>
          <w:rFonts w:ascii="Meiryo UI" w:eastAsia="Meiryo UI" w:hAnsi="Meiryo UI" w:hint="eastAsia"/>
          <w:szCs w:val="21"/>
        </w:rPr>
        <w:t>て</w:t>
      </w:r>
      <w:r w:rsidR="00340F18" w:rsidRPr="002C3358">
        <w:rPr>
          <w:rFonts w:ascii="Meiryo UI" w:eastAsia="Meiryo UI" w:hAnsi="Meiryo UI" w:hint="eastAsia"/>
          <w:szCs w:val="21"/>
        </w:rPr>
        <w:t>は、</w:t>
      </w:r>
      <w:r w:rsidRPr="002C3358">
        <w:rPr>
          <w:rFonts w:ascii="Meiryo UI" w:eastAsia="Meiryo UI" w:hAnsi="Meiryo UI" w:hint="eastAsia"/>
          <w:szCs w:val="21"/>
        </w:rPr>
        <w:t>個人活動向けフォローアッププログラムを用意</w:t>
      </w:r>
      <w:r w:rsidR="00EB7DA3" w:rsidRPr="002C3358">
        <w:rPr>
          <w:rFonts w:ascii="Meiryo UI" w:eastAsia="Meiryo UI" w:hAnsi="Meiryo UI" w:hint="eastAsia"/>
          <w:szCs w:val="21"/>
        </w:rPr>
        <w:t>して</w:t>
      </w:r>
      <w:r w:rsidR="008C39AB" w:rsidRPr="002C3358">
        <w:rPr>
          <w:rFonts w:ascii="Meiryo UI" w:eastAsia="Meiryo UI" w:hAnsi="Meiryo UI" w:hint="eastAsia"/>
          <w:szCs w:val="21"/>
        </w:rPr>
        <w:t>いる。</w:t>
      </w:r>
      <w:r w:rsidR="00EB7DA3" w:rsidRPr="002C3358">
        <w:rPr>
          <w:rFonts w:ascii="Meiryo UI" w:eastAsia="Meiryo UI" w:hAnsi="Meiryo UI" w:hint="eastAsia"/>
          <w:szCs w:val="21"/>
        </w:rPr>
        <w:t>大学生以外も</w:t>
      </w:r>
      <w:r w:rsidR="00340F18" w:rsidRPr="002C3358">
        <w:rPr>
          <w:rFonts w:ascii="Meiryo UI" w:eastAsia="Meiryo UI" w:hAnsi="Meiryo UI" w:hint="eastAsia"/>
          <w:szCs w:val="21"/>
        </w:rPr>
        <w:t>参加できる</w:t>
      </w:r>
      <w:r w:rsidR="00EB7DA3" w:rsidRPr="002C3358">
        <w:rPr>
          <w:rFonts w:ascii="Meiryo UI" w:eastAsia="Meiryo UI" w:hAnsi="Meiryo UI" w:hint="eastAsia"/>
          <w:szCs w:val="21"/>
        </w:rPr>
        <w:t>場</w:t>
      </w:r>
      <w:r w:rsidR="00340F18" w:rsidRPr="002C3358">
        <w:rPr>
          <w:rFonts w:ascii="Meiryo UI" w:eastAsia="Meiryo UI" w:hAnsi="Meiryo UI" w:hint="eastAsia"/>
          <w:szCs w:val="21"/>
        </w:rPr>
        <w:t>と</w:t>
      </w:r>
      <w:r w:rsidR="00EB7DA3" w:rsidRPr="002C3358">
        <w:rPr>
          <w:rFonts w:ascii="Meiryo UI" w:eastAsia="Meiryo UI" w:hAnsi="Meiryo UI" w:hint="eastAsia"/>
          <w:szCs w:val="21"/>
        </w:rPr>
        <w:t>し、</w:t>
      </w:r>
      <w:r w:rsidRPr="002C3358">
        <w:rPr>
          <w:rFonts w:ascii="Meiryo UI" w:eastAsia="Meiryo UI" w:hAnsi="Meiryo UI" w:hint="eastAsia"/>
          <w:szCs w:val="21"/>
        </w:rPr>
        <w:t>初心者マークが早く外れるきっかけ</w:t>
      </w:r>
      <w:r w:rsidR="00340F18" w:rsidRPr="002C3358">
        <w:rPr>
          <w:rFonts w:ascii="Meiryo UI" w:eastAsia="Meiryo UI" w:hAnsi="Meiryo UI" w:hint="eastAsia"/>
          <w:szCs w:val="21"/>
        </w:rPr>
        <w:t>づくりや</w:t>
      </w:r>
      <w:r w:rsidRPr="002C3358">
        <w:rPr>
          <w:rFonts w:ascii="Meiryo UI" w:eastAsia="Meiryo UI" w:hAnsi="Meiryo UI" w:hint="eastAsia"/>
          <w:szCs w:val="21"/>
        </w:rPr>
        <w:t>、中</w:t>
      </w:r>
      <w:r w:rsidR="000A3C11" w:rsidRPr="002C3358">
        <w:rPr>
          <w:rFonts w:ascii="Meiryo UI" w:eastAsia="Meiryo UI" w:hAnsi="Meiryo UI" w:hint="eastAsia"/>
          <w:szCs w:val="21"/>
        </w:rPr>
        <w:t>間</w:t>
      </w:r>
      <w:r w:rsidRPr="002C3358">
        <w:rPr>
          <w:rFonts w:ascii="Meiryo UI" w:eastAsia="Meiryo UI" w:hAnsi="Meiryo UI" w:hint="eastAsia"/>
          <w:szCs w:val="21"/>
        </w:rPr>
        <w:t>層が次</w:t>
      </w:r>
      <w:r w:rsidR="00340F18" w:rsidRPr="002C3358">
        <w:rPr>
          <w:rFonts w:ascii="Meiryo UI" w:eastAsia="Meiryo UI" w:hAnsi="Meiryo UI" w:hint="eastAsia"/>
          <w:szCs w:val="21"/>
        </w:rPr>
        <w:t>のステップに</w:t>
      </w:r>
      <w:r w:rsidRPr="002C3358">
        <w:rPr>
          <w:rFonts w:ascii="Meiryo UI" w:eastAsia="Meiryo UI" w:hAnsi="Meiryo UI" w:hint="eastAsia"/>
          <w:szCs w:val="21"/>
        </w:rPr>
        <w:t>進むための後押しをしていきたい</w:t>
      </w:r>
      <w:r w:rsidR="00340F18" w:rsidRPr="002C3358">
        <w:rPr>
          <w:rFonts w:ascii="Meiryo UI" w:eastAsia="Meiryo UI" w:hAnsi="Meiryo UI" w:hint="eastAsia"/>
          <w:szCs w:val="21"/>
        </w:rPr>
        <w:t>と考えている。</w:t>
      </w:r>
    </w:p>
    <w:p w14:paraId="1BD8881B" w14:textId="27982117" w:rsidR="00F62CFA" w:rsidRPr="002C3358" w:rsidRDefault="007E7C58" w:rsidP="00F62CFA">
      <w:pPr>
        <w:ind w:rightChars="270" w:right="567"/>
        <w:rPr>
          <w:rFonts w:ascii="Meiryo UI" w:eastAsia="Meiryo UI" w:hAnsi="Meiryo UI"/>
          <w:szCs w:val="21"/>
        </w:rPr>
      </w:pPr>
      <w:r w:rsidRPr="002C3358">
        <w:rPr>
          <w:rFonts w:ascii="Meiryo UI" w:eastAsia="Meiryo UI" w:hAnsi="Meiryo UI" w:hint="eastAsia"/>
          <w:szCs w:val="21"/>
        </w:rPr>
        <w:lastRenderedPageBreak/>
        <w:t>（</w:t>
      </w:r>
      <w:r w:rsidR="00A02C72" w:rsidRPr="002C3358">
        <w:rPr>
          <w:rFonts w:ascii="Meiryo UI" w:eastAsia="Meiryo UI" w:hAnsi="Meiryo UI" w:hint="eastAsia"/>
          <w:szCs w:val="21"/>
        </w:rPr>
        <w:t>村上委員</w:t>
      </w:r>
      <w:r w:rsidRPr="002C3358">
        <w:rPr>
          <w:rFonts w:ascii="Meiryo UI" w:eastAsia="Meiryo UI" w:hAnsi="Meiryo UI" w:hint="eastAsia"/>
          <w:szCs w:val="21"/>
        </w:rPr>
        <w:t>）</w:t>
      </w:r>
    </w:p>
    <w:p w14:paraId="198901B7" w14:textId="1E1C6908" w:rsidR="00F62CFA" w:rsidRPr="002C3358" w:rsidRDefault="00F62CFA"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学生の実態としては、「ボランティア」か「起業家」という両極端な選択肢だけでなく、その間にグラデーションがあるのではないかと思う。例えば、学生にとっては、学業と完全なプライベートの間に「アルバイト」という位置づけがあり、そこから社会課題に触れるケースもあるのではないか。</w:t>
      </w:r>
    </w:p>
    <w:p w14:paraId="235B968A" w14:textId="77777777" w:rsidR="00E029BD" w:rsidRPr="002C3358" w:rsidRDefault="00E029BD" w:rsidP="00F62CFA">
      <w:pPr>
        <w:ind w:rightChars="270" w:right="567"/>
        <w:rPr>
          <w:rFonts w:ascii="Meiryo UI" w:eastAsia="Meiryo UI" w:hAnsi="Meiryo UI"/>
          <w:szCs w:val="21"/>
        </w:rPr>
      </w:pPr>
    </w:p>
    <w:p w14:paraId="37BEDED9" w14:textId="42167584" w:rsidR="007E7C58" w:rsidRPr="002C3358" w:rsidRDefault="007E7C58" w:rsidP="00243CF1">
      <w:pPr>
        <w:ind w:rightChars="270" w:right="567"/>
        <w:rPr>
          <w:rFonts w:ascii="Meiryo UI" w:eastAsia="Meiryo UI" w:hAnsi="Meiryo UI"/>
          <w:szCs w:val="21"/>
        </w:rPr>
      </w:pPr>
      <w:r w:rsidRPr="002C3358">
        <w:rPr>
          <w:rFonts w:ascii="Meiryo UI" w:eastAsia="Meiryo UI" w:hAnsi="Meiryo UI" w:hint="eastAsia"/>
          <w:szCs w:val="21"/>
        </w:rPr>
        <w:t>（</w:t>
      </w:r>
      <w:r w:rsidR="00F62CFA" w:rsidRPr="002C3358">
        <w:rPr>
          <w:rFonts w:ascii="Meiryo UI" w:eastAsia="Meiryo UI" w:hAnsi="Meiryo UI" w:hint="eastAsia"/>
          <w:szCs w:val="21"/>
        </w:rPr>
        <w:t>川久保委員</w:t>
      </w:r>
      <w:r w:rsidRPr="002C3358">
        <w:rPr>
          <w:rFonts w:ascii="Meiryo UI" w:eastAsia="Meiryo UI" w:hAnsi="Meiryo UI" w:hint="eastAsia"/>
          <w:szCs w:val="21"/>
        </w:rPr>
        <w:t>）</w:t>
      </w:r>
    </w:p>
    <w:p w14:paraId="5B531FFD" w14:textId="76AEE2C9" w:rsidR="00F62CFA" w:rsidRPr="002C3358" w:rsidRDefault="00E029BD"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62CFA" w:rsidRPr="002C3358">
        <w:rPr>
          <w:rFonts w:ascii="Meiryo UI" w:eastAsia="Meiryo UI" w:hAnsi="Meiryo UI" w:hint="eastAsia"/>
          <w:szCs w:val="21"/>
        </w:rPr>
        <w:t>「ボランティア」と「起業家」という言葉で整理すると、確かに両極端に感じられ、学生にとってはとっつきにくい印象になる可能性がある。学生の実感としては、アルバイトやインターンといった位置づけを含めた、段階的なグラデーションがあってもよいのではないかと思う。</w:t>
      </w:r>
    </w:p>
    <w:p w14:paraId="749A06F3" w14:textId="5A4E5158" w:rsidR="00CE0463" w:rsidRPr="002C3358" w:rsidRDefault="00CE0463" w:rsidP="00243CF1">
      <w:pPr>
        <w:ind w:rightChars="270" w:right="567"/>
        <w:rPr>
          <w:rFonts w:ascii="Meiryo UI" w:eastAsia="Meiryo UI" w:hAnsi="Meiryo UI"/>
          <w:szCs w:val="21"/>
        </w:rPr>
      </w:pPr>
    </w:p>
    <w:p w14:paraId="0E931F5D" w14:textId="2423D28B" w:rsidR="00CE0463" w:rsidRPr="002C3358" w:rsidRDefault="00CE0463" w:rsidP="00243CF1">
      <w:pPr>
        <w:ind w:rightChars="270" w:right="567"/>
        <w:rPr>
          <w:rFonts w:ascii="Meiryo UI" w:eastAsia="Meiryo UI" w:hAnsi="Meiryo UI"/>
          <w:szCs w:val="21"/>
        </w:rPr>
      </w:pPr>
      <w:r w:rsidRPr="002C3358">
        <w:rPr>
          <w:rFonts w:ascii="Meiryo UI" w:eastAsia="Meiryo UI" w:hAnsi="Meiryo UI" w:hint="eastAsia"/>
          <w:szCs w:val="21"/>
        </w:rPr>
        <w:t>（</w:t>
      </w:r>
      <w:r w:rsidR="00A02C72" w:rsidRPr="002C3358">
        <w:rPr>
          <w:rFonts w:ascii="Meiryo UI" w:eastAsia="Meiryo UI" w:hAnsi="Meiryo UI" w:hint="eastAsia"/>
          <w:szCs w:val="21"/>
        </w:rPr>
        <w:t>草郷委員</w:t>
      </w:r>
      <w:r w:rsidRPr="002C3358">
        <w:rPr>
          <w:rFonts w:ascii="Meiryo UI" w:eastAsia="Meiryo UI" w:hAnsi="Meiryo UI" w:hint="eastAsia"/>
          <w:szCs w:val="21"/>
        </w:rPr>
        <w:t>）</w:t>
      </w:r>
    </w:p>
    <w:p w14:paraId="55465ACA" w14:textId="6ED4308A" w:rsidR="00CC6535" w:rsidRPr="002C3358" w:rsidRDefault="00E029BD"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62CFA" w:rsidRPr="002C3358">
        <w:rPr>
          <w:rFonts w:ascii="Meiryo UI" w:eastAsia="Meiryo UI" w:hAnsi="Meiryo UI" w:hint="eastAsia"/>
          <w:szCs w:val="21"/>
        </w:rPr>
        <w:t>日本における多くのインターンは</w:t>
      </w:r>
      <w:r w:rsidRPr="002C3358">
        <w:rPr>
          <w:rFonts w:ascii="Meiryo UI" w:eastAsia="Meiryo UI" w:hAnsi="Meiryo UI" w:hint="eastAsia"/>
          <w:szCs w:val="21"/>
        </w:rPr>
        <w:t>、実質的に就職活動の一部になって</w:t>
      </w:r>
      <w:r w:rsidR="00F62CFA" w:rsidRPr="002C3358">
        <w:rPr>
          <w:rFonts w:ascii="Meiryo UI" w:eastAsia="Meiryo UI" w:hAnsi="Meiryo UI" w:hint="eastAsia"/>
          <w:szCs w:val="21"/>
        </w:rPr>
        <w:t>おり</w:t>
      </w:r>
      <w:r w:rsidRPr="002C3358">
        <w:rPr>
          <w:rFonts w:ascii="Meiryo UI" w:eastAsia="Meiryo UI" w:hAnsi="Meiryo UI" w:hint="eastAsia"/>
          <w:szCs w:val="21"/>
        </w:rPr>
        <w:t>、</w:t>
      </w:r>
      <w:r w:rsidR="00F62CFA" w:rsidRPr="002C3358">
        <w:rPr>
          <w:rFonts w:ascii="Meiryo UI" w:eastAsia="Meiryo UI" w:hAnsi="Meiryo UI" w:hint="eastAsia"/>
          <w:szCs w:val="21"/>
        </w:rPr>
        <w:t>本来のインターンの趣旨とは異なってきている。本来は、自分が</w:t>
      </w:r>
      <w:r w:rsidRPr="002C3358">
        <w:rPr>
          <w:rFonts w:ascii="Meiryo UI" w:eastAsia="Meiryo UI" w:hAnsi="Meiryo UI" w:hint="eastAsia"/>
          <w:szCs w:val="21"/>
        </w:rPr>
        <w:t>本当にやりたいことや</w:t>
      </w:r>
      <w:r w:rsidR="00F62CFA" w:rsidRPr="002C3358">
        <w:rPr>
          <w:rFonts w:ascii="Meiryo UI" w:eastAsia="Meiryo UI" w:hAnsi="Meiryo UI" w:hint="eastAsia"/>
          <w:szCs w:val="21"/>
        </w:rPr>
        <w:t>、</w:t>
      </w:r>
      <w:r w:rsidRPr="002C3358">
        <w:rPr>
          <w:rFonts w:ascii="Meiryo UI" w:eastAsia="Meiryo UI" w:hAnsi="Meiryo UI" w:hint="eastAsia"/>
          <w:szCs w:val="21"/>
        </w:rPr>
        <w:t>自分の幅を広げるための地域活動で</w:t>
      </w:r>
      <w:r w:rsidR="00387D34" w:rsidRPr="002C3358">
        <w:rPr>
          <w:rFonts w:ascii="Meiryo UI" w:eastAsia="Meiryo UI" w:hAnsi="Meiryo UI" w:hint="eastAsia"/>
          <w:szCs w:val="21"/>
        </w:rPr>
        <w:t>あり</w:t>
      </w:r>
      <w:r w:rsidRPr="002C3358">
        <w:rPr>
          <w:rFonts w:ascii="Meiryo UI" w:eastAsia="Meiryo UI" w:hAnsi="Meiryo UI" w:hint="eastAsia"/>
          <w:szCs w:val="21"/>
        </w:rPr>
        <w:t>、そ</w:t>
      </w:r>
      <w:r w:rsidR="00387D34" w:rsidRPr="002C3358">
        <w:rPr>
          <w:rFonts w:ascii="Meiryo UI" w:eastAsia="Meiryo UI" w:hAnsi="Meiryo UI" w:hint="eastAsia"/>
          <w:szCs w:val="21"/>
        </w:rPr>
        <w:t>の</w:t>
      </w:r>
      <w:r w:rsidRPr="002C3358">
        <w:rPr>
          <w:rFonts w:ascii="Meiryo UI" w:eastAsia="Meiryo UI" w:hAnsi="Meiryo UI" w:hint="eastAsia"/>
          <w:szCs w:val="21"/>
        </w:rPr>
        <w:t>結果</w:t>
      </w:r>
      <w:r w:rsidR="00387D34" w:rsidRPr="002C3358">
        <w:rPr>
          <w:rFonts w:ascii="Meiryo UI" w:eastAsia="Meiryo UI" w:hAnsi="Meiryo UI" w:hint="eastAsia"/>
          <w:szCs w:val="21"/>
        </w:rPr>
        <w:t>として</w:t>
      </w:r>
      <w:r w:rsidR="00DD1A75" w:rsidRPr="002C3358">
        <w:rPr>
          <w:rFonts w:ascii="Meiryo UI" w:eastAsia="Meiryo UI" w:hAnsi="Meiryo UI" w:hint="eastAsia"/>
          <w:szCs w:val="21"/>
        </w:rPr>
        <w:t>就職活動</w:t>
      </w:r>
      <w:r w:rsidRPr="002C3358">
        <w:rPr>
          <w:rFonts w:ascii="Meiryo UI" w:eastAsia="Meiryo UI" w:hAnsi="Meiryo UI" w:hint="eastAsia"/>
          <w:szCs w:val="21"/>
        </w:rPr>
        <w:t>にもつな</w:t>
      </w:r>
      <w:r w:rsidR="00387D34" w:rsidRPr="002C3358">
        <w:rPr>
          <w:rFonts w:ascii="Meiryo UI" w:eastAsia="Meiryo UI" w:hAnsi="Meiryo UI" w:hint="eastAsia"/>
          <w:szCs w:val="21"/>
        </w:rPr>
        <w:t>がっていくという位置づけのもの</w:t>
      </w:r>
      <w:r w:rsidR="00DD1A75" w:rsidRPr="002C3358">
        <w:rPr>
          <w:rFonts w:ascii="Meiryo UI" w:eastAsia="Meiryo UI" w:hAnsi="Meiryo UI" w:hint="eastAsia"/>
          <w:szCs w:val="21"/>
        </w:rPr>
        <w:t>。</w:t>
      </w:r>
      <w:r w:rsidR="00387D34" w:rsidRPr="002C3358">
        <w:rPr>
          <w:rFonts w:ascii="Meiryo UI" w:eastAsia="Meiryo UI" w:hAnsi="Meiryo UI" w:hint="eastAsia"/>
          <w:szCs w:val="21"/>
        </w:rPr>
        <w:t>「自分にできることのきっかけづくり」を目的とするのであれば、学生が苦手意識を持ちやすい「ボランティア」という言葉を使わず、「社会の役に立つ活動」という表現でも十分ではないか。</w:t>
      </w:r>
    </w:p>
    <w:p w14:paraId="11B38A28" w14:textId="1DC4EA0A" w:rsidR="00FF66B4" w:rsidRPr="002C3358" w:rsidRDefault="00FF66B4" w:rsidP="00243CF1">
      <w:pPr>
        <w:ind w:rightChars="270" w:right="567"/>
        <w:rPr>
          <w:rFonts w:ascii="Meiryo UI" w:eastAsia="Meiryo UI" w:hAnsi="Meiryo UI"/>
          <w:szCs w:val="21"/>
        </w:rPr>
      </w:pPr>
    </w:p>
    <w:p w14:paraId="613A8411" w14:textId="77777777" w:rsidR="00027F62" w:rsidRPr="002C3358" w:rsidRDefault="00027F62" w:rsidP="00027F62">
      <w:pPr>
        <w:ind w:rightChars="270" w:right="567"/>
        <w:rPr>
          <w:rFonts w:ascii="Meiryo UI" w:eastAsia="Meiryo UI" w:hAnsi="Meiryo UI"/>
          <w:szCs w:val="21"/>
        </w:rPr>
      </w:pPr>
      <w:r w:rsidRPr="002C3358">
        <w:rPr>
          <w:rFonts w:ascii="Meiryo UI" w:eastAsia="Meiryo UI" w:hAnsi="Meiryo UI" w:hint="eastAsia"/>
          <w:szCs w:val="21"/>
        </w:rPr>
        <w:t>（事務局）</w:t>
      </w:r>
    </w:p>
    <w:p w14:paraId="1CE96734" w14:textId="664FEF0F" w:rsidR="00027F62" w:rsidRPr="002C3358" w:rsidRDefault="00027F62" w:rsidP="00027F62">
      <w:pPr>
        <w:ind w:leftChars="100" w:left="210" w:rightChars="270" w:right="567"/>
        <w:rPr>
          <w:rFonts w:ascii="Meiryo UI" w:eastAsia="Meiryo UI" w:hAnsi="Meiryo UI"/>
          <w:szCs w:val="21"/>
        </w:rPr>
      </w:pPr>
      <w:r w:rsidRPr="002C3358">
        <w:rPr>
          <w:rFonts w:ascii="Meiryo UI" w:eastAsia="Meiryo UI" w:hAnsi="Meiryo UI" w:hint="eastAsia"/>
          <w:szCs w:val="21"/>
        </w:rPr>
        <w:t>●</w:t>
      </w:r>
      <w:r w:rsidR="00C17E3D" w:rsidRPr="002C3358">
        <w:rPr>
          <w:rFonts w:ascii="Meiryo UI" w:eastAsia="Meiryo UI" w:hAnsi="Meiryo UI" w:hint="eastAsia"/>
          <w:szCs w:val="21"/>
        </w:rPr>
        <w:t>若者に対する集客という点で、JICA海外協力隊を参考にさせていただきたい。</w:t>
      </w:r>
    </w:p>
    <w:p w14:paraId="2653358F" w14:textId="77777777" w:rsidR="00027F62" w:rsidRPr="002C3358" w:rsidRDefault="00027F62" w:rsidP="00243CF1">
      <w:pPr>
        <w:ind w:rightChars="270" w:right="567"/>
        <w:rPr>
          <w:rFonts w:ascii="Meiryo UI" w:eastAsia="Meiryo UI" w:hAnsi="Meiryo UI"/>
          <w:szCs w:val="21"/>
        </w:rPr>
      </w:pPr>
    </w:p>
    <w:p w14:paraId="53D874C2" w14:textId="35B5C21D" w:rsidR="00635C39" w:rsidRPr="002C3358" w:rsidRDefault="00635C39" w:rsidP="00243CF1">
      <w:pPr>
        <w:ind w:rightChars="270" w:right="567"/>
        <w:rPr>
          <w:rFonts w:ascii="Meiryo UI" w:eastAsia="Meiryo UI" w:hAnsi="Meiryo UI"/>
          <w:szCs w:val="21"/>
        </w:rPr>
      </w:pPr>
      <w:r w:rsidRPr="002C3358">
        <w:rPr>
          <w:rFonts w:ascii="Meiryo UI" w:eastAsia="Meiryo UI" w:hAnsi="Meiryo UI" w:hint="eastAsia"/>
          <w:szCs w:val="21"/>
        </w:rPr>
        <w:t>（</w:t>
      </w:r>
      <w:r w:rsidR="004D17D8" w:rsidRPr="002C3358">
        <w:rPr>
          <w:rFonts w:ascii="Meiryo UI" w:eastAsia="Meiryo UI" w:hAnsi="Meiryo UI" w:hint="eastAsia"/>
          <w:szCs w:val="21"/>
        </w:rPr>
        <w:t>今井委員</w:t>
      </w:r>
      <w:r w:rsidRPr="002C3358">
        <w:rPr>
          <w:rFonts w:ascii="Meiryo UI" w:eastAsia="Meiryo UI" w:hAnsi="Meiryo UI" w:hint="eastAsia"/>
          <w:szCs w:val="21"/>
        </w:rPr>
        <w:t>）</w:t>
      </w:r>
    </w:p>
    <w:p w14:paraId="044F1882" w14:textId="1C884947" w:rsidR="00CC6535" w:rsidRPr="002C3358" w:rsidRDefault="00F21C1C"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AD1106" w:rsidRPr="002C3358">
        <w:rPr>
          <w:rFonts w:ascii="Meiryo UI" w:eastAsia="Meiryo UI" w:hAnsi="Meiryo UI" w:hint="eastAsia"/>
          <w:szCs w:val="21"/>
        </w:rPr>
        <w:t>JICA</w:t>
      </w:r>
      <w:r w:rsidR="00027F62" w:rsidRPr="002C3358">
        <w:rPr>
          <w:rFonts w:ascii="Meiryo UI" w:eastAsia="Meiryo UI" w:hAnsi="Meiryo UI" w:hint="eastAsia"/>
          <w:szCs w:val="21"/>
        </w:rPr>
        <w:t>海外</w:t>
      </w:r>
      <w:r w:rsidR="00CC6535" w:rsidRPr="002C3358">
        <w:rPr>
          <w:rFonts w:ascii="Meiryo UI" w:eastAsia="Meiryo UI" w:hAnsi="Meiryo UI" w:hint="eastAsia"/>
          <w:szCs w:val="21"/>
        </w:rPr>
        <w:t>協力隊に関しては</w:t>
      </w:r>
      <w:r w:rsidR="004D17D8" w:rsidRPr="002C3358">
        <w:rPr>
          <w:rFonts w:ascii="Meiryo UI" w:eastAsia="Meiryo UI" w:hAnsi="Meiryo UI" w:hint="eastAsia"/>
          <w:szCs w:val="21"/>
        </w:rPr>
        <w:t>、</w:t>
      </w:r>
      <w:r w:rsidR="00CC6535" w:rsidRPr="002C3358">
        <w:rPr>
          <w:rFonts w:ascii="Meiryo UI" w:eastAsia="Meiryo UI" w:hAnsi="Meiryo UI" w:hint="eastAsia"/>
          <w:szCs w:val="21"/>
        </w:rPr>
        <w:t>世界の途上国</w:t>
      </w:r>
      <w:r w:rsidR="00AD1106" w:rsidRPr="002C3358">
        <w:rPr>
          <w:rFonts w:ascii="Meiryo UI" w:eastAsia="Meiryo UI" w:hAnsi="Meiryo UI" w:hint="eastAsia"/>
          <w:szCs w:val="21"/>
        </w:rPr>
        <w:t>で</w:t>
      </w:r>
      <w:r w:rsidR="00CC6535" w:rsidRPr="002C3358">
        <w:rPr>
          <w:rFonts w:ascii="Meiryo UI" w:eastAsia="Meiryo UI" w:hAnsi="Meiryo UI" w:hint="eastAsia"/>
          <w:szCs w:val="21"/>
        </w:rPr>
        <w:t>地域住民の中に入って</w:t>
      </w:r>
      <w:r w:rsidR="00AD1106" w:rsidRPr="002C3358">
        <w:rPr>
          <w:rFonts w:ascii="Meiryo UI" w:eastAsia="Meiryo UI" w:hAnsi="Meiryo UI" w:hint="eastAsia"/>
          <w:szCs w:val="21"/>
        </w:rPr>
        <w:t>文化を学び、</w:t>
      </w:r>
      <w:r w:rsidR="00CC6535" w:rsidRPr="002C3358">
        <w:rPr>
          <w:rFonts w:ascii="Meiryo UI" w:eastAsia="Meiryo UI" w:hAnsi="Meiryo UI" w:hint="eastAsia"/>
          <w:szCs w:val="21"/>
        </w:rPr>
        <w:t>帰国してからその経験を日本</w:t>
      </w:r>
      <w:r w:rsidR="00AD1106" w:rsidRPr="002C3358">
        <w:rPr>
          <w:rFonts w:ascii="Meiryo UI" w:eastAsia="Meiryo UI" w:hAnsi="Meiryo UI" w:hint="eastAsia"/>
          <w:szCs w:val="21"/>
        </w:rPr>
        <w:t>の社会</w:t>
      </w:r>
      <w:r w:rsidR="00CC6535" w:rsidRPr="002C3358">
        <w:rPr>
          <w:rFonts w:ascii="Meiryo UI" w:eastAsia="Meiryo UI" w:hAnsi="Meiryo UI" w:hint="eastAsia"/>
          <w:szCs w:val="21"/>
        </w:rPr>
        <w:t>に還元していく</w:t>
      </w:r>
      <w:r w:rsidR="004D17D8" w:rsidRPr="002C3358">
        <w:rPr>
          <w:rFonts w:ascii="Meiryo UI" w:eastAsia="Meiryo UI" w:hAnsi="Meiryo UI" w:hint="eastAsia"/>
          <w:szCs w:val="21"/>
        </w:rPr>
        <w:t>というコンセプト。</w:t>
      </w:r>
      <w:r w:rsidR="00C17E3D" w:rsidRPr="002C3358">
        <w:rPr>
          <w:rFonts w:ascii="Meiryo UI" w:eastAsia="Meiryo UI" w:hAnsi="Meiryo UI" w:hint="eastAsia"/>
          <w:szCs w:val="21"/>
        </w:rPr>
        <w:t>渡航費や現地生活費等の</w:t>
      </w:r>
      <w:r w:rsidR="004D17D8" w:rsidRPr="002C3358">
        <w:rPr>
          <w:rFonts w:ascii="Meiryo UI" w:eastAsia="Meiryo UI" w:hAnsi="Meiryo UI" w:hint="eastAsia"/>
          <w:szCs w:val="21"/>
        </w:rPr>
        <w:t>費用はJICAが負担している点</w:t>
      </w:r>
      <w:r w:rsidR="00CC6535" w:rsidRPr="002C3358">
        <w:rPr>
          <w:rFonts w:ascii="Meiryo UI" w:eastAsia="Meiryo UI" w:hAnsi="Meiryo UI" w:hint="eastAsia"/>
          <w:szCs w:val="21"/>
        </w:rPr>
        <w:t>で</w:t>
      </w:r>
      <w:r w:rsidR="004D17D8" w:rsidRPr="002C3358">
        <w:rPr>
          <w:rFonts w:ascii="Meiryo UI" w:eastAsia="Meiryo UI" w:hAnsi="Meiryo UI" w:hint="eastAsia"/>
          <w:szCs w:val="21"/>
        </w:rPr>
        <w:t>、</w:t>
      </w:r>
      <w:r w:rsidR="00C17E3D" w:rsidRPr="002C3358">
        <w:rPr>
          <w:rFonts w:ascii="Meiryo UI" w:eastAsia="Meiryo UI" w:hAnsi="Meiryo UI" w:hint="eastAsia"/>
          <w:szCs w:val="21"/>
        </w:rPr>
        <w:t>今回の事業対象とは</w:t>
      </w:r>
      <w:r w:rsidR="00CC6535" w:rsidRPr="002C3358">
        <w:rPr>
          <w:rFonts w:ascii="Meiryo UI" w:eastAsia="Meiryo UI" w:hAnsi="Meiryo UI" w:hint="eastAsia"/>
          <w:szCs w:val="21"/>
        </w:rPr>
        <w:t>少し違う</w:t>
      </w:r>
      <w:r w:rsidR="00C17E3D" w:rsidRPr="002C3358">
        <w:rPr>
          <w:rFonts w:ascii="Meiryo UI" w:eastAsia="Meiryo UI" w:hAnsi="Meiryo UI" w:hint="eastAsia"/>
          <w:szCs w:val="21"/>
        </w:rPr>
        <w:t>ものになってくるかと</w:t>
      </w:r>
      <w:r w:rsidR="00AD1106" w:rsidRPr="002C3358">
        <w:rPr>
          <w:rFonts w:ascii="Meiryo UI" w:eastAsia="Meiryo UI" w:hAnsi="Meiryo UI" w:hint="eastAsia"/>
          <w:szCs w:val="21"/>
        </w:rPr>
        <w:t>思う</w:t>
      </w:r>
      <w:r w:rsidR="00CC6535" w:rsidRPr="002C3358">
        <w:rPr>
          <w:rFonts w:ascii="Meiryo UI" w:eastAsia="Meiryo UI" w:hAnsi="Meiryo UI" w:hint="eastAsia"/>
          <w:szCs w:val="21"/>
        </w:rPr>
        <w:t>。</w:t>
      </w:r>
    </w:p>
    <w:p w14:paraId="50285B9D" w14:textId="374F79B1" w:rsidR="00686ED1" w:rsidRPr="002C3358" w:rsidRDefault="00686ED1" w:rsidP="00243CF1">
      <w:pPr>
        <w:ind w:rightChars="270" w:right="567"/>
        <w:rPr>
          <w:rFonts w:ascii="Meiryo UI" w:eastAsia="Meiryo UI" w:hAnsi="Meiryo UI"/>
          <w:szCs w:val="21"/>
        </w:rPr>
      </w:pPr>
    </w:p>
    <w:p w14:paraId="7EAE65E9" w14:textId="7E8A2207" w:rsidR="00CC6535" w:rsidRPr="002C3358" w:rsidRDefault="00686ED1" w:rsidP="00243CF1">
      <w:pPr>
        <w:ind w:rightChars="270" w:right="567"/>
        <w:rPr>
          <w:rFonts w:ascii="Meiryo UI" w:eastAsia="Meiryo UI" w:hAnsi="Meiryo UI"/>
          <w:szCs w:val="21"/>
        </w:rPr>
      </w:pPr>
      <w:r w:rsidRPr="002C3358">
        <w:rPr>
          <w:rFonts w:ascii="Meiryo UI" w:eastAsia="Meiryo UI" w:hAnsi="Meiryo UI" w:hint="eastAsia"/>
          <w:szCs w:val="21"/>
        </w:rPr>
        <w:t>（</w:t>
      </w:r>
      <w:r w:rsidR="00844E79" w:rsidRPr="002C3358">
        <w:rPr>
          <w:rFonts w:ascii="Meiryo UI" w:eastAsia="Meiryo UI" w:hAnsi="Meiryo UI" w:hint="eastAsia"/>
          <w:szCs w:val="21"/>
        </w:rPr>
        <w:t>村上委員</w:t>
      </w:r>
      <w:r w:rsidRPr="002C3358">
        <w:rPr>
          <w:rFonts w:ascii="Meiryo UI" w:eastAsia="Meiryo UI" w:hAnsi="Meiryo UI" w:hint="eastAsia"/>
          <w:szCs w:val="21"/>
        </w:rPr>
        <w:t>）</w:t>
      </w:r>
    </w:p>
    <w:p w14:paraId="2CF2D571" w14:textId="77777777" w:rsidR="00302585" w:rsidRPr="002C3358" w:rsidRDefault="00C22ED5"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330FCE" w:rsidRPr="002C3358">
        <w:rPr>
          <w:rFonts w:ascii="Meiryo UI" w:eastAsia="Meiryo UI" w:hAnsi="Meiryo UI" w:hint="eastAsia"/>
          <w:szCs w:val="21"/>
        </w:rPr>
        <w:t>新たな</w:t>
      </w:r>
      <w:r w:rsidR="00C83B20" w:rsidRPr="002C3358">
        <w:rPr>
          <w:rFonts w:ascii="Meiryo UI" w:eastAsia="Meiryo UI" w:hAnsi="Meiryo UI" w:hint="eastAsia"/>
          <w:szCs w:val="21"/>
        </w:rPr>
        <w:t>連携先として、</w:t>
      </w:r>
      <w:r w:rsidR="00CC6535" w:rsidRPr="002C3358">
        <w:rPr>
          <w:rFonts w:ascii="Meiryo UI" w:eastAsia="Meiryo UI" w:hAnsi="Meiryo UI" w:hint="eastAsia"/>
          <w:szCs w:val="21"/>
        </w:rPr>
        <w:t>芸術系の</w:t>
      </w:r>
      <w:r w:rsidRPr="002C3358">
        <w:rPr>
          <w:rFonts w:ascii="Meiryo UI" w:eastAsia="Meiryo UI" w:hAnsi="Meiryo UI" w:hint="eastAsia"/>
          <w:szCs w:val="21"/>
        </w:rPr>
        <w:t>大学</w:t>
      </w:r>
      <w:r w:rsidR="00235572" w:rsidRPr="002C3358">
        <w:rPr>
          <w:rFonts w:ascii="Meiryo UI" w:eastAsia="Meiryo UI" w:hAnsi="Meiryo UI" w:hint="eastAsia"/>
          <w:szCs w:val="21"/>
        </w:rPr>
        <w:t>とも連携を</w:t>
      </w:r>
      <w:r w:rsidRPr="002C3358">
        <w:rPr>
          <w:rFonts w:ascii="Meiryo UI" w:eastAsia="Meiryo UI" w:hAnsi="Meiryo UI" w:hint="eastAsia"/>
          <w:szCs w:val="21"/>
        </w:rPr>
        <w:t>検討</w:t>
      </w:r>
      <w:r w:rsidR="00C83B20" w:rsidRPr="002C3358">
        <w:rPr>
          <w:rFonts w:ascii="Meiryo UI" w:eastAsia="Meiryo UI" w:hAnsi="Meiryo UI" w:hint="eastAsia"/>
          <w:szCs w:val="21"/>
        </w:rPr>
        <w:t>してみては</w:t>
      </w:r>
      <w:r w:rsidR="00235572" w:rsidRPr="002C3358">
        <w:rPr>
          <w:rFonts w:ascii="Meiryo UI" w:eastAsia="Meiryo UI" w:hAnsi="Meiryo UI" w:hint="eastAsia"/>
          <w:szCs w:val="21"/>
        </w:rPr>
        <w:t>どう</w:t>
      </w:r>
      <w:r w:rsidR="00C83B20" w:rsidRPr="002C3358">
        <w:rPr>
          <w:rFonts w:ascii="Meiryo UI" w:eastAsia="Meiryo UI" w:hAnsi="Meiryo UI" w:hint="eastAsia"/>
          <w:szCs w:val="21"/>
        </w:rPr>
        <w:t>か。</w:t>
      </w:r>
      <w:r w:rsidR="00235572" w:rsidRPr="002C3358">
        <w:rPr>
          <w:rFonts w:ascii="Meiryo UI" w:eastAsia="Meiryo UI" w:hAnsi="Meiryo UI" w:hint="eastAsia"/>
          <w:szCs w:val="21"/>
        </w:rPr>
        <w:t>情報発信の観点から、表現や発信を専門とする人たちと連携してみるのも面白いのではないか。</w:t>
      </w:r>
    </w:p>
    <w:p w14:paraId="762187B5" w14:textId="7CACAFB9" w:rsidR="00235572" w:rsidRDefault="00302585"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CC6535" w:rsidRPr="002C3358">
        <w:rPr>
          <w:rFonts w:ascii="Meiryo UI" w:eastAsia="Meiryo UI" w:hAnsi="Meiryo UI"/>
          <w:szCs w:val="21"/>
        </w:rPr>
        <w:t>外国人観光客</w:t>
      </w:r>
      <w:r w:rsidR="00C83B20" w:rsidRPr="002C3358">
        <w:rPr>
          <w:rFonts w:ascii="Meiryo UI" w:eastAsia="Meiryo UI" w:hAnsi="Meiryo UI" w:hint="eastAsia"/>
          <w:szCs w:val="21"/>
        </w:rPr>
        <w:t>や、短期的に大阪に滞在</w:t>
      </w:r>
      <w:r w:rsidR="00235572" w:rsidRPr="002C3358">
        <w:rPr>
          <w:rFonts w:ascii="Meiryo UI" w:eastAsia="Meiryo UI" w:hAnsi="Meiryo UI" w:hint="eastAsia"/>
          <w:szCs w:val="21"/>
        </w:rPr>
        <w:t>している人たちが、大阪に来てどのように感じているのか、あるいは「こんなふうになったらいいな」と思っていることなどの声を集める取組も考えられるのではないか。短期的な滞在者であっても、大阪にさらに興味を持ち、長期的に関わってくれるようになれば嬉しいし、留学生や、仕事などで一定期間大阪に滞在している人たちが、「住みたい」「働き続けたい」「もっと長く大阪にいたい」と思える地域になっていくことと、</w:t>
      </w:r>
      <w:r w:rsidR="00235572" w:rsidRPr="002C3358">
        <w:rPr>
          <w:rFonts w:ascii="Meiryo UI" w:eastAsia="Meiryo UI" w:hAnsi="Meiryo UI"/>
          <w:szCs w:val="21"/>
        </w:rPr>
        <w:t>SDGsの考え方は親和性が高いのではないかと感じている。</w:t>
      </w:r>
    </w:p>
    <w:p w14:paraId="1EA6E4AD" w14:textId="039F772D" w:rsidR="00F71593" w:rsidRPr="002C3358" w:rsidRDefault="00F71593" w:rsidP="00243CF1">
      <w:pPr>
        <w:ind w:rightChars="270" w:right="567"/>
        <w:rPr>
          <w:rFonts w:ascii="Meiryo UI" w:eastAsia="Meiryo UI" w:hAnsi="Meiryo UI" w:hint="eastAsia"/>
          <w:szCs w:val="21"/>
        </w:rPr>
      </w:pPr>
    </w:p>
    <w:p w14:paraId="0559343B" w14:textId="7D7CC2DE" w:rsidR="006321F6" w:rsidRPr="002C3358" w:rsidRDefault="006321F6" w:rsidP="00243CF1">
      <w:pPr>
        <w:ind w:rightChars="270" w:right="567"/>
        <w:rPr>
          <w:rFonts w:ascii="Meiryo UI" w:eastAsia="Meiryo UI" w:hAnsi="Meiryo UI"/>
          <w:szCs w:val="21"/>
        </w:rPr>
      </w:pPr>
      <w:r w:rsidRPr="002C3358">
        <w:rPr>
          <w:rFonts w:ascii="Meiryo UI" w:eastAsia="Meiryo UI" w:hAnsi="Meiryo UI" w:hint="eastAsia"/>
          <w:szCs w:val="21"/>
        </w:rPr>
        <w:t>（草郷委員）</w:t>
      </w:r>
    </w:p>
    <w:p w14:paraId="3D237A17" w14:textId="52FE36D3" w:rsidR="00AA5A24" w:rsidRPr="002C3358" w:rsidRDefault="006321F6"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8B0C81" w:rsidRPr="002C3358">
        <w:rPr>
          <w:rFonts w:ascii="Meiryo UI" w:eastAsia="Meiryo UI" w:hAnsi="Meiryo UI" w:hint="eastAsia"/>
          <w:szCs w:val="21"/>
        </w:rPr>
        <w:t>SDGsイベント</w:t>
      </w:r>
      <w:r w:rsidR="00AA5A24" w:rsidRPr="002C3358">
        <w:rPr>
          <w:rFonts w:ascii="Meiryo UI" w:eastAsia="Meiryo UI" w:hAnsi="Meiryo UI"/>
          <w:szCs w:val="21"/>
        </w:rPr>
        <w:t>をどのように作っていくのかという点については、</w:t>
      </w:r>
      <w:r w:rsidR="000A3C11" w:rsidRPr="002C3358">
        <w:rPr>
          <w:rFonts w:ascii="Meiryo UI" w:eastAsia="Meiryo UI" w:hAnsi="Meiryo UI" w:hint="eastAsia"/>
          <w:szCs w:val="21"/>
        </w:rPr>
        <w:t>参加者が</w:t>
      </w:r>
      <w:r w:rsidR="00AA5A24" w:rsidRPr="002C3358">
        <w:rPr>
          <w:rFonts w:ascii="Meiryo UI" w:eastAsia="Meiryo UI" w:hAnsi="Meiryo UI"/>
          <w:szCs w:val="21"/>
        </w:rPr>
        <w:t>一方的に話を聞くだけの場にならない</w:t>
      </w:r>
      <w:r w:rsidR="00AA5A24" w:rsidRPr="002C3358">
        <w:rPr>
          <w:rFonts w:ascii="Meiryo UI" w:eastAsia="Meiryo UI" w:hAnsi="Meiryo UI"/>
          <w:szCs w:val="21"/>
        </w:rPr>
        <w:lastRenderedPageBreak/>
        <w:t>方がよいのではないかと思う。</w:t>
      </w:r>
      <w:r w:rsidR="00AA5A24" w:rsidRPr="002C3358">
        <w:rPr>
          <w:rFonts w:ascii="Meiryo UI" w:eastAsia="Meiryo UI" w:hAnsi="Meiryo UI" w:hint="eastAsia"/>
          <w:szCs w:val="21"/>
        </w:rPr>
        <w:t>参加してくれた人自身が、そこでしっかり考えられるような、ダイアログの時間をうまく盛り込めるとよい。交流会イベントとも組み合わせていくことができるのではないか。</w:t>
      </w:r>
    </w:p>
    <w:p w14:paraId="72867805" w14:textId="2D4C27D8" w:rsidR="00CC6535" w:rsidRPr="002C3358" w:rsidRDefault="00AA5A24"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302585" w:rsidRPr="002C3358">
        <w:rPr>
          <w:rFonts w:ascii="Meiryo UI" w:eastAsia="Meiryo UI" w:hAnsi="Meiryo UI" w:hint="eastAsia"/>
          <w:szCs w:val="21"/>
        </w:rPr>
        <w:t>また</w:t>
      </w:r>
      <w:r w:rsidRPr="002C3358">
        <w:rPr>
          <w:rFonts w:ascii="Meiryo UI" w:eastAsia="Meiryo UI" w:hAnsi="Meiryo UI" w:hint="eastAsia"/>
          <w:szCs w:val="21"/>
        </w:rPr>
        <w:t>、次世代、大学生なども参加してよいという形にしていく方が、広がりが出るのではないか。ビジネスサイドでずっと物事を考えている人たちにとっても、そうした参加者が入ることで、新鮮な気づきが得られる可能性があると思う。</w:t>
      </w:r>
      <w:r w:rsidR="00FE0D52" w:rsidRPr="002C3358">
        <w:rPr>
          <w:rFonts w:ascii="Meiryo UI" w:eastAsia="Meiryo UI" w:hAnsi="Meiryo UI" w:hint="eastAsia"/>
          <w:szCs w:val="21"/>
        </w:rPr>
        <w:t>「議論」という言葉よりも、「対話」という言葉の方が学生には響きやすく、学生も集まりやすい。対話を大切にしようという姿勢については、今の若い世代の方が、すでに準備ができていると感じている。だからこそ、そうした若い人たちの文化をうまく活用し、他の世代が触れる機会をつくることが大事ではないかと思う。</w:t>
      </w:r>
    </w:p>
    <w:p w14:paraId="273317E8" w14:textId="7D8A2BFE" w:rsidR="00064670" w:rsidRPr="002C3358" w:rsidRDefault="00AA465F"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E0D52" w:rsidRPr="002C3358">
        <w:rPr>
          <w:rFonts w:ascii="Meiryo UI" w:eastAsia="Meiryo UI" w:hAnsi="Meiryo UI" w:hint="eastAsia"/>
          <w:szCs w:val="21"/>
        </w:rPr>
        <w:t>あわせて、何年か前に専門学校に動画を作成してもらったことがあったが、そのような形で動画を作成してみるのもよいのではないか。</w:t>
      </w:r>
    </w:p>
    <w:p w14:paraId="1E12C7D3" w14:textId="7B83DC76" w:rsidR="002722C2" w:rsidRDefault="002722C2" w:rsidP="00375ED6">
      <w:pPr>
        <w:ind w:rightChars="270" w:right="567"/>
        <w:rPr>
          <w:rFonts w:ascii="Meiryo UI" w:eastAsia="Meiryo UI" w:hAnsi="Meiryo UI"/>
          <w:szCs w:val="21"/>
        </w:rPr>
      </w:pPr>
    </w:p>
    <w:p w14:paraId="0CAD9DD8" w14:textId="77777777" w:rsidR="00375ED6" w:rsidRPr="002C3358" w:rsidRDefault="00375ED6" w:rsidP="00375ED6">
      <w:pPr>
        <w:ind w:rightChars="270" w:right="567"/>
        <w:rPr>
          <w:rFonts w:ascii="Meiryo UI" w:eastAsia="Meiryo UI" w:hAnsi="Meiryo UI" w:hint="eastAsia"/>
          <w:szCs w:val="21"/>
        </w:rPr>
      </w:pPr>
    </w:p>
    <w:p w14:paraId="4FDCE620" w14:textId="75BB0521" w:rsidR="008B0C81" w:rsidRPr="002C3358" w:rsidRDefault="008B0C81" w:rsidP="008B0C81">
      <w:pPr>
        <w:ind w:leftChars="100" w:left="420" w:rightChars="270" w:right="567" w:hangingChars="100" w:hanging="210"/>
        <w:jc w:val="right"/>
        <w:rPr>
          <w:rFonts w:ascii="Meiryo UI" w:eastAsia="Meiryo UI" w:hAnsi="Meiryo UI"/>
          <w:szCs w:val="21"/>
        </w:rPr>
      </w:pPr>
      <w:r w:rsidRPr="002C3358">
        <w:rPr>
          <w:rFonts w:ascii="Meiryo UI" w:eastAsia="Meiryo UI" w:hAnsi="Meiryo UI" w:hint="eastAsia"/>
          <w:szCs w:val="21"/>
        </w:rPr>
        <w:t>以上</w:t>
      </w:r>
    </w:p>
    <w:sectPr w:rsidR="008B0C81" w:rsidRPr="002C3358" w:rsidSect="00CC6535">
      <w:footerReference w:type="default" r:id="rId8"/>
      <w:pgSz w:w="11906" w:h="16838"/>
      <w:pgMar w:top="1985" w:right="42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994A" w14:textId="77777777" w:rsidR="00934FDB" w:rsidRDefault="00934FDB" w:rsidP="00854A10">
      <w:r>
        <w:separator/>
      </w:r>
    </w:p>
  </w:endnote>
  <w:endnote w:type="continuationSeparator" w:id="0">
    <w:p w14:paraId="6A0665A6" w14:textId="77777777" w:rsidR="00934FDB" w:rsidRDefault="00934FDB" w:rsidP="0085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altName w:val="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DDAF" w14:textId="77777777" w:rsidR="00854A10" w:rsidRDefault="00854A10" w:rsidP="00854A10">
    <w:pPr>
      <w:pStyle w:val="a7"/>
      <w:ind w:rightChars="270"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B984" w14:textId="77777777" w:rsidR="00934FDB" w:rsidRDefault="00934FDB" w:rsidP="00854A10">
      <w:r>
        <w:separator/>
      </w:r>
    </w:p>
  </w:footnote>
  <w:footnote w:type="continuationSeparator" w:id="0">
    <w:p w14:paraId="2DF5D1EC" w14:textId="77777777" w:rsidR="00934FDB" w:rsidRDefault="00934FDB" w:rsidP="00854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1D3F"/>
    <w:multiLevelType w:val="hybridMultilevel"/>
    <w:tmpl w:val="AAD677EC"/>
    <w:lvl w:ilvl="0" w:tplc="D77677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93"/>
    <w:rsid w:val="00003D60"/>
    <w:rsid w:val="0000536E"/>
    <w:rsid w:val="00025C1D"/>
    <w:rsid w:val="00027F62"/>
    <w:rsid w:val="00050593"/>
    <w:rsid w:val="00064670"/>
    <w:rsid w:val="000959F3"/>
    <w:rsid w:val="000A3C11"/>
    <w:rsid w:val="000C4A78"/>
    <w:rsid w:val="000D1EEC"/>
    <w:rsid w:val="000F60AC"/>
    <w:rsid w:val="00106603"/>
    <w:rsid w:val="00136095"/>
    <w:rsid w:val="001456C3"/>
    <w:rsid w:val="0016558F"/>
    <w:rsid w:val="0017470A"/>
    <w:rsid w:val="001826F1"/>
    <w:rsid w:val="00185480"/>
    <w:rsid w:val="00191506"/>
    <w:rsid w:val="001A0CBA"/>
    <w:rsid w:val="001A7FB9"/>
    <w:rsid w:val="001C5E11"/>
    <w:rsid w:val="001D2A45"/>
    <w:rsid w:val="001D6ACF"/>
    <w:rsid w:val="001D79ED"/>
    <w:rsid w:val="001F2D84"/>
    <w:rsid w:val="001F3DE4"/>
    <w:rsid w:val="00211CC1"/>
    <w:rsid w:val="0023307D"/>
    <w:rsid w:val="00235572"/>
    <w:rsid w:val="00237146"/>
    <w:rsid w:val="00243CF1"/>
    <w:rsid w:val="00255E67"/>
    <w:rsid w:val="00260941"/>
    <w:rsid w:val="002722C2"/>
    <w:rsid w:val="00272C76"/>
    <w:rsid w:val="002749B8"/>
    <w:rsid w:val="00283493"/>
    <w:rsid w:val="002C3358"/>
    <w:rsid w:val="002C6A0F"/>
    <w:rsid w:val="002E0884"/>
    <w:rsid w:val="002E7413"/>
    <w:rsid w:val="002F1A54"/>
    <w:rsid w:val="00302585"/>
    <w:rsid w:val="00306AD6"/>
    <w:rsid w:val="00317B9E"/>
    <w:rsid w:val="00330FCE"/>
    <w:rsid w:val="003341A6"/>
    <w:rsid w:val="00340F18"/>
    <w:rsid w:val="00342BB6"/>
    <w:rsid w:val="003556B1"/>
    <w:rsid w:val="00375ED6"/>
    <w:rsid w:val="00387D34"/>
    <w:rsid w:val="003C5137"/>
    <w:rsid w:val="003C6AA9"/>
    <w:rsid w:val="00426370"/>
    <w:rsid w:val="00435A60"/>
    <w:rsid w:val="00437847"/>
    <w:rsid w:val="00446402"/>
    <w:rsid w:val="004712A0"/>
    <w:rsid w:val="004A33F0"/>
    <w:rsid w:val="004C05FF"/>
    <w:rsid w:val="004C7C88"/>
    <w:rsid w:val="004D17D8"/>
    <w:rsid w:val="005129F3"/>
    <w:rsid w:val="00517FE4"/>
    <w:rsid w:val="0052583D"/>
    <w:rsid w:val="005457B6"/>
    <w:rsid w:val="00571F37"/>
    <w:rsid w:val="00574423"/>
    <w:rsid w:val="005B0D56"/>
    <w:rsid w:val="005B3247"/>
    <w:rsid w:val="005D4E40"/>
    <w:rsid w:val="005F238E"/>
    <w:rsid w:val="0060245A"/>
    <w:rsid w:val="006321F6"/>
    <w:rsid w:val="00635C39"/>
    <w:rsid w:val="00647E13"/>
    <w:rsid w:val="00667373"/>
    <w:rsid w:val="00686ED1"/>
    <w:rsid w:val="00695098"/>
    <w:rsid w:val="006B19EA"/>
    <w:rsid w:val="006E10AA"/>
    <w:rsid w:val="006E4B68"/>
    <w:rsid w:val="006F799E"/>
    <w:rsid w:val="00704964"/>
    <w:rsid w:val="00716A47"/>
    <w:rsid w:val="00725762"/>
    <w:rsid w:val="00756E16"/>
    <w:rsid w:val="00770C82"/>
    <w:rsid w:val="0078640D"/>
    <w:rsid w:val="007C365B"/>
    <w:rsid w:val="007D1508"/>
    <w:rsid w:val="007D3239"/>
    <w:rsid w:val="007E7C58"/>
    <w:rsid w:val="00844E79"/>
    <w:rsid w:val="00846ABD"/>
    <w:rsid w:val="008505BC"/>
    <w:rsid w:val="00854A10"/>
    <w:rsid w:val="008713F6"/>
    <w:rsid w:val="00876D4F"/>
    <w:rsid w:val="00884F44"/>
    <w:rsid w:val="008B0C81"/>
    <w:rsid w:val="008B1DD2"/>
    <w:rsid w:val="008C2E18"/>
    <w:rsid w:val="008C39AB"/>
    <w:rsid w:val="008D00C9"/>
    <w:rsid w:val="00933D3E"/>
    <w:rsid w:val="00934FDB"/>
    <w:rsid w:val="00964B30"/>
    <w:rsid w:val="00974D32"/>
    <w:rsid w:val="009755E2"/>
    <w:rsid w:val="00975DA6"/>
    <w:rsid w:val="009B1DE0"/>
    <w:rsid w:val="009C3415"/>
    <w:rsid w:val="009D0299"/>
    <w:rsid w:val="009E4BE3"/>
    <w:rsid w:val="009E6BE2"/>
    <w:rsid w:val="009F5669"/>
    <w:rsid w:val="009F61B4"/>
    <w:rsid w:val="009F70D0"/>
    <w:rsid w:val="00A02C72"/>
    <w:rsid w:val="00A03AB1"/>
    <w:rsid w:val="00A07ABC"/>
    <w:rsid w:val="00A12149"/>
    <w:rsid w:val="00A27D11"/>
    <w:rsid w:val="00A41836"/>
    <w:rsid w:val="00AA3006"/>
    <w:rsid w:val="00AA465F"/>
    <w:rsid w:val="00AA4F10"/>
    <w:rsid w:val="00AA5639"/>
    <w:rsid w:val="00AA5A24"/>
    <w:rsid w:val="00AB1417"/>
    <w:rsid w:val="00AB548F"/>
    <w:rsid w:val="00AD1106"/>
    <w:rsid w:val="00AE1444"/>
    <w:rsid w:val="00B00ABD"/>
    <w:rsid w:val="00B13056"/>
    <w:rsid w:val="00B51841"/>
    <w:rsid w:val="00BA4D25"/>
    <w:rsid w:val="00BC7910"/>
    <w:rsid w:val="00BD147C"/>
    <w:rsid w:val="00BD4C21"/>
    <w:rsid w:val="00BF1F50"/>
    <w:rsid w:val="00BF707E"/>
    <w:rsid w:val="00BF79F5"/>
    <w:rsid w:val="00C0167F"/>
    <w:rsid w:val="00C15027"/>
    <w:rsid w:val="00C16A81"/>
    <w:rsid w:val="00C17E3D"/>
    <w:rsid w:val="00C22ED5"/>
    <w:rsid w:val="00C22F67"/>
    <w:rsid w:val="00C4391C"/>
    <w:rsid w:val="00C52EC1"/>
    <w:rsid w:val="00C83B20"/>
    <w:rsid w:val="00CB6CE9"/>
    <w:rsid w:val="00CC6535"/>
    <w:rsid w:val="00CD4571"/>
    <w:rsid w:val="00CE0463"/>
    <w:rsid w:val="00CE55A7"/>
    <w:rsid w:val="00CE5B48"/>
    <w:rsid w:val="00D30CCC"/>
    <w:rsid w:val="00D51518"/>
    <w:rsid w:val="00D52C7C"/>
    <w:rsid w:val="00D54C19"/>
    <w:rsid w:val="00D74345"/>
    <w:rsid w:val="00D8370B"/>
    <w:rsid w:val="00DD1A75"/>
    <w:rsid w:val="00DD5E1D"/>
    <w:rsid w:val="00DF5432"/>
    <w:rsid w:val="00E029BD"/>
    <w:rsid w:val="00E058C9"/>
    <w:rsid w:val="00E06040"/>
    <w:rsid w:val="00E30B4C"/>
    <w:rsid w:val="00E77783"/>
    <w:rsid w:val="00E81694"/>
    <w:rsid w:val="00EB0FCE"/>
    <w:rsid w:val="00EB6189"/>
    <w:rsid w:val="00EB7DA3"/>
    <w:rsid w:val="00EC0405"/>
    <w:rsid w:val="00EC5D4B"/>
    <w:rsid w:val="00F109C2"/>
    <w:rsid w:val="00F11F52"/>
    <w:rsid w:val="00F21C1C"/>
    <w:rsid w:val="00F25A08"/>
    <w:rsid w:val="00F337D4"/>
    <w:rsid w:val="00F34B69"/>
    <w:rsid w:val="00F55ECD"/>
    <w:rsid w:val="00F62CFA"/>
    <w:rsid w:val="00F71593"/>
    <w:rsid w:val="00F80849"/>
    <w:rsid w:val="00F87294"/>
    <w:rsid w:val="00FA027C"/>
    <w:rsid w:val="00FA05AB"/>
    <w:rsid w:val="00FA1B92"/>
    <w:rsid w:val="00FA779B"/>
    <w:rsid w:val="00FC7429"/>
    <w:rsid w:val="00FE0BB4"/>
    <w:rsid w:val="00FE0D52"/>
    <w:rsid w:val="00FF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BA4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6D4F"/>
    <w:rPr>
      <w:b/>
      <w:bCs/>
    </w:rPr>
  </w:style>
  <w:style w:type="paragraph" w:styleId="a4">
    <w:name w:val="List Paragraph"/>
    <w:basedOn w:val="a"/>
    <w:uiPriority w:val="34"/>
    <w:qFormat/>
    <w:rsid w:val="00686ED1"/>
    <w:pPr>
      <w:ind w:leftChars="400" w:left="840"/>
    </w:pPr>
  </w:style>
  <w:style w:type="paragraph" w:styleId="a5">
    <w:name w:val="header"/>
    <w:basedOn w:val="a"/>
    <w:link w:val="a6"/>
    <w:uiPriority w:val="99"/>
    <w:unhideWhenUsed/>
    <w:rsid w:val="00854A10"/>
    <w:pPr>
      <w:tabs>
        <w:tab w:val="center" w:pos="4252"/>
        <w:tab w:val="right" w:pos="8504"/>
      </w:tabs>
      <w:snapToGrid w:val="0"/>
    </w:pPr>
  </w:style>
  <w:style w:type="character" w:customStyle="1" w:styleId="a6">
    <w:name w:val="ヘッダー (文字)"/>
    <w:basedOn w:val="a0"/>
    <w:link w:val="a5"/>
    <w:uiPriority w:val="99"/>
    <w:rsid w:val="00854A10"/>
  </w:style>
  <w:style w:type="paragraph" w:styleId="a7">
    <w:name w:val="footer"/>
    <w:basedOn w:val="a"/>
    <w:link w:val="a8"/>
    <w:uiPriority w:val="99"/>
    <w:unhideWhenUsed/>
    <w:rsid w:val="00854A10"/>
    <w:pPr>
      <w:tabs>
        <w:tab w:val="center" w:pos="4252"/>
        <w:tab w:val="right" w:pos="8504"/>
      </w:tabs>
      <w:snapToGrid w:val="0"/>
    </w:pPr>
  </w:style>
  <w:style w:type="character" w:customStyle="1" w:styleId="a8">
    <w:name w:val="フッター (文字)"/>
    <w:basedOn w:val="a0"/>
    <w:link w:val="a7"/>
    <w:uiPriority w:val="99"/>
    <w:rsid w:val="00854A10"/>
  </w:style>
  <w:style w:type="character" w:styleId="a9">
    <w:name w:val="annotation reference"/>
    <w:basedOn w:val="a0"/>
    <w:uiPriority w:val="99"/>
    <w:semiHidden/>
    <w:unhideWhenUsed/>
    <w:rsid w:val="00FA027C"/>
    <w:rPr>
      <w:sz w:val="18"/>
      <w:szCs w:val="18"/>
    </w:rPr>
  </w:style>
  <w:style w:type="paragraph" w:styleId="aa">
    <w:name w:val="annotation text"/>
    <w:basedOn w:val="a"/>
    <w:link w:val="ab"/>
    <w:uiPriority w:val="99"/>
    <w:semiHidden/>
    <w:unhideWhenUsed/>
    <w:rsid w:val="00FA027C"/>
    <w:pPr>
      <w:jc w:val="left"/>
    </w:pPr>
  </w:style>
  <w:style w:type="character" w:customStyle="1" w:styleId="ab">
    <w:name w:val="コメント文字列 (文字)"/>
    <w:basedOn w:val="a0"/>
    <w:link w:val="aa"/>
    <w:uiPriority w:val="99"/>
    <w:semiHidden/>
    <w:rsid w:val="00FA027C"/>
  </w:style>
  <w:style w:type="paragraph" w:styleId="ac">
    <w:name w:val="annotation subject"/>
    <w:basedOn w:val="aa"/>
    <w:next w:val="aa"/>
    <w:link w:val="ad"/>
    <w:uiPriority w:val="99"/>
    <w:semiHidden/>
    <w:unhideWhenUsed/>
    <w:rsid w:val="00FA027C"/>
    <w:rPr>
      <w:b/>
      <w:bCs/>
    </w:rPr>
  </w:style>
  <w:style w:type="character" w:customStyle="1" w:styleId="ad">
    <w:name w:val="コメント内容 (文字)"/>
    <w:basedOn w:val="ab"/>
    <w:link w:val="ac"/>
    <w:uiPriority w:val="99"/>
    <w:semiHidden/>
    <w:rsid w:val="00FA027C"/>
    <w:rPr>
      <w:b/>
      <w:bCs/>
    </w:rPr>
  </w:style>
  <w:style w:type="paragraph" w:styleId="ae">
    <w:name w:val="Revision"/>
    <w:hidden/>
    <w:uiPriority w:val="99"/>
    <w:semiHidden/>
    <w:rsid w:val="003C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8324">
      <w:bodyDiv w:val="1"/>
      <w:marLeft w:val="0"/>
      <w:marRight w:val="0"/>
      <w:marTop w:val="0"/>
      <w:marBottom w:val="0"/>
      <w:divBdr>
        <w:top w:val="none" w:sz="0" w:space="0" w:color="auto"/>
        <w:left w:val="none" w:sz="0" w:space="0" w:color="auto"/>
        <w:bottom w:val="none" w:sz="0" w:space="0" w:color="auto"/>
        <w:right w:val="none" w:sz="0" w:space="0" w:color="auto"/>
      </w:divBdr>
      <w:divsChild>
        <w:div w:id="785587435">
          <w:marLeft w:val="0"/>
          <w:marRight w:val="0"/>
          <w:marTop w:val="0"/>
          <w:marBottom w:val="0"/>
          <w:divBdr>
            <w:top w:val="none" w:sz="0" w:space="0" w:color="auto"/>
            <w:left w:val="none" w:sz="0" w:space="0" w:color="auto"/>
            <w:bottom w:val="none" w:sz="0" w:space="0" w:color="auto"/>
            <w:right w:val="none" w:sz="0" w:space="0" w:color="auto"/>
          </w:divBdr>
        </w:div>
      </w:divsChild>
    </w:div>
    <w:div w:id="70006973">
      <w:bodyDiv w:val="1"/>
      <w:marLeft w:val="0"/>
      <w:marRight w:val="0"/>
      <w:marTop w:val="0"/>
      <w:marBottom w:val="0"/>
      <w:divBdr>
        <w:top w:val="none" w:sz="0" w:space="0" w:color="auto"/>
        <w:left w:val="none" w:sz="0" w:space="0" w:color="auto"/>
        <w:bottom w:val="none" w:sz="0" w:space="0" w:color="auto"/>
        <w:right w:val="none" w:sz="0" w:space="0" w:color="auto"/>
      </w:divBdr>
      <w:divsChild>
        <w:div w:id="1148088671">
          <w:marLeft w:val="0"/>
          <w:marRight w:val="0"/>
          <w:marTop w:val="0"/>
          <w:marBottom w:val="0"/>
          <w:divBdr>
            <w:top w:val="none" w:sz="0" w:space="0" w:color="auto"/>
            <w:left w:val="none" w:sz="0" w:space="0" w:color="auto"/>
            <w:bottom w:val="none" w:sz="0" w:space="0" w:color="auto"/>
            <w:right w:val="none" w:sz="0" w:space="0" w:color="auto"/>
          </w:divBdr>
        </w:div>
      </w:divsChild>
    </w:div>
    <w:div w:id="120808230">
      <w:bodyDiv w:val="1"/>
      <w:marLeft w:val="0"/>
      <w:marRight w:val="0"/>
      <w:marTop w:val="0"/>
      <w:marBottom w:val="0"/>
      <w:divBdr>
        <w:top w:val="none" w:sz="0" w:space="0" w:color="auto"/>
        <w:left w:val="none" w:sz="0" w:space="0" w:color="auto"/>
        <w:bottom w:val="none" w:sz="0" w:space="0" w:color="auto"/>
        <w:right w:val="none" w:sz="0" w:space="0" w:color="auto"/>
      </w:divBdr>
      <w:divsChild>
        <w:div w:id="403455754">
          <w:marLeft w:val="0"/>
          <w:marRight w:val="0"/>
          <w:marTop w:val="0"/>
          <w:marBottom w:val="0"/>
          <w:divBdr>
            <w:top w:val="none" w:sz="0" w:space="0" w:color="auto"/>
            <w:left w:val="none" w:sz="0" w:space="0" w:color="auto"/>
            <w:bottom w:val="none" w:sz="0" w:space="0" w:color="auto"/>
            <w:right w:val="none" w:sz="0" w:space="0" w:color="auto"/>
          </w:divBdr>
        </w:div>
      </w:divsChild>
    </w:div>
    <w:div w:id="141852478">
      <w:bodyDiv w:val="1"/>
      <w:marLeft w:val="0"/>
      <w:marRight w:val="0"/>
      <w:marTop w:val="0"/>
      <w:marBottom w:val="0"/>
      <w:divBdr>
        <w:top w:val="none" w:sz="0" w:space="0" w:color="auto"/>
        <w:left w:val="none" w:sz="0" w:space="0" w:color="auto"/>
        <w:bottom w:val="none" w:sz="0" w:space="0" w:color="auto"/>
        <w:right w:val="none" w:sz="0" w:space="0" w:color="auto"/>
      </w:divBdr>
      <w:divsChild>
        <w:div w:id="644506147">
          <w:marLeft w:val="0"/>
          <w:marRight w:val="0"/>
          <w:marTop w:val="0"/>
          <w:marBottom w:val="0"/>
          <w:divBdr>
            <w:top w:val="none" w:sz="0" w:space="0" w:color="auto"/>
            <w:left w:val="none" w:sz="0" w:space="0" w:color="auto"/>
            <w:bottom w:val="none" w:sz="0" w:space="0" w:color="auto"/>
            <w:right w:val="none" w:sz="0" w:space="0" w:color="auto"/>
          </w:divBdr>
        </w:div>
      </w:divsChild>
    </w:div>
    <w:div w:id="162203649">
      <w:bodyDiv w:val="1"/>
      <w:marLeft w:val="0"/>
      <w:marRight w:val="0"/>
      <w:marTop w:val="0"/>
      <w:marBottom w:val="0"/>
      <w:divBdr>
        <w:top w:val="none" w:sz="0" w:space="0" w:color="auto"/>
        <w:left w:val="none" w:sz="0" w:space="0" w:color="auto"/>
        <w:bottom w:val="none" w:sz="0" w:space="0" w:color="auto"/>
        <w:right w:val="none" w:sz="0" w:space="0" w:color="auto"/>
      </w:divBdr>
      <w:divsChild>
        <w:div w:id="1312055613">
          <w:marLeft w:val="0"/>
          <w:marRight w:val="0"/>
          <w:marTop w:val="0"/>
          <w:marBottom w:val="0"/>
          <w:divBdr>
            <w:top w:val="none" w:sz="0" w:space="0" w:color="auto"/>
            <w:left w:val="none" w:sz="0" w:space="0" w:color="auto"/>
            <w:bottom w:val="none" w:sz="0" w:space="0" w:color="auto"/>
            <w:right w:val="none" w:sz="0" w:space="0" w:color="auto"/>
          </w:divBdr>
        </w:div>
      </w:divsChild>
    </w:div>
    <w:div w:id="218326333">
      <w:bodyDiv w:val="1"/>
      <w:marLeft w:val="0"/>
      <w:marRight w:val="0"/>
      <w:marTop w:val="0"/>
      <w:marBottom w:val="0"/>
      <w:divBdr>
        <w:top w:val="none" w:sz="0" w:space="0" w:color="auto"/>
        <w:left w:val="none" w:sz="0" w:space="0" w:color="auto"/>
        <w:bottom w:val="none" w:sz="0" w:space="0" w:color="auto"/>
        <w:right w:val="none" w:sz="0" w:space="0" w:color="auto"/>
      </w:divBdr>
      <w:divsChild>
        <w:div w:id="373964541">
          <w:marLeft w:val="0"/>
          <w:marRight w:val="0"/>
          <w:marTop w:val="0"/>
          <w:marBottom w:val="0"/>
          <w:divBdr>
            <w:top w:val="none" w:sz="0" w:space="0" w:color="auto"/>
            <w:left w:val="none" w:sz="0" w:space="0" w:color="auto"/>
            <w:bottom w:val="none" w:sz="0" w:space="0" w:color="auto"/>
            <w:right w:val="none" w:sz="0" w:space="0" w:color="auto"/>
          </w:divBdr>
        </w:div>
      </w:divsChild>
    </w:div>
    <w:div w:id="398671269">
      <w:bodyDiv w:val="1"/>
      <w:marLeft w:val="0"/>
      <w:marRight w:val="0"/>
      <w:marTop w:val="0"/>
      <w:marBottom w:val="0"/>
      <w:divBdr>
        <w:top w:val="none" w:sz="0" w:space="0" w:color="auto"/>
        <w:left w:val="none" w:sz="0" w:space="0" w:color="auto"/>
        <w:bottom w:val="none" w:sz="0" w:space="0" w:color="auto"/>
        <w:right w:val="none" w:sz="0" w:space="0" w:color="auto"/>
      </w:divBdr>
      <w:divsChild>
        <w:div w:id="1394624781">
          <w:marLeft w:val="0"/>
          <w:marRight w:val="0"/>
          <w:marTop w:val="0"/>
          <w:marBottom w:val="0"/>
          <w:divBdr>
            <w:top w:val="none" w:sz="0" w:space="0" w:color="auto"/>
            <w:left w:val="none" w:sz="0" w:space="0" w:color="auto"/>
            <w:bottom w:val="none" w:sz="0" w:space="0" w:color="auto"/>
            <w:right w:val="none" w:sz="0" w:space="0" w:color="auto"/>
          </w:divBdr>
        </w:div>
      </w:divsChild>
    </w:div>
    <w:div w:id="414396831">
      <w:bodyDiv w:val="1"/>
      <w:marLeft w:val="0"/>
      <w:marRight w:val="0"/>
      <w:marTop w:val="0"/>
      <w:marBottom w:val="0"/>
      <w:divBdr>
        <w:top w:val="none" w:sz="0" w:space="0" w:color="auto"/>
        <w:left w:val="none" w:sz="0" w:space="0" w:color="auto"/>
        <w:bottom w:val="none" w:sz="0" w:space="0" w:color="auto"/>
        <w:right w:val="none" w:sz="0" w:space="0" w:color="auto"/>
      </w:divBdr>
      <w:divsChild>
        <w:div w:id="714814762">
          <w:marLeft w:val="0"/>
          <w:marRight w:val="0"/>
          <w:marTop w:val="0"/>
          <w:marBottom w:val="0"/>
          <w:divBdr>
            <w:top w:val="none" w:sz="0" w:space="0" w:color="auto"/>
            <w:left w:val="none" w:sz="0" w:space="0" w:color="auto"/>
            <w:bottom w:val="none" w:sz="0" w:space="0" w:color="auto"/>
            <w:right w:val="none" w:sz="0" w:space="0" w:color="auto"/>
          </w:divBdr>
        </w:div>
      </w:divsChild>
    </w:div>
    <w:div w:id="431634284">
      <w:bodyDiv w:val="1"/>
      <w:marLeft w:val="0"/>
      <w:marRight w:val="0"/>
      <w:marTop w:val="0"/>
      <w:marBottom w:val="0"/>
      <w:divBdr>
        <w:top w:val="none" w:sz="0" w:space="0" w:color="auto"/>
        <w:left w:val="none" w:sz="0" w:space="0" w:color="auto"/>
        <w:bottom w:val="none" w:sz="0" w:space="0" w:color="auto"/>
        <w:right w:val="none" w:sz="0" w:space="0" w:color="auto"/>
      </w:divBdr>
      <w:divsChild>
        <w:div w:id="1356925486">
          <w:marLeft w:val="0"/>
          <w:marRight w:val="0"/>
          <w:marTop w:val="0"/>
          <w:marBottom w:val="0"/>
          <w:divBdr>
            <w:top w:val="none" w:sz="0" w:space="0" w:color="auto"/>
            <w:left w:val="none" w:sz="0" w:space="0" w:color="auto"/>
            <w:bottom w:val="none" w:sz="0" w:space="0" w:color="auto"/>
            <w:right w:val="none" w:sz="0" w:space="0" w:color="auto"/>
          </w:divBdr>
        </w:div>
      </w:divsChild>
    </w:div>
    <w:div w:id="432826546">
      <w:bodyDiv w:val="1"/>
      <w:marLeft w:val="0"/>
      <w:marRight w:val="0"/>
      <w:marTop w:val="0"/>
      <w:marBottom w:val="0"/>
      <w:divBdr>
        <w:top w:val="none" w:sz="0" w:space="0" w:color="auto"/>
        <w:left w:val="none" w:sz="0" w:space="0" w:color="auto"/>
        <w:bottom w:val="none" w:sz="0" w:space="0" w:color="auto"/>
        <w:right w:val="none" w:sz="0" w:space="0" w:color="auto"/>
      </w:divBdr>
      <w:divsChild>
        <w:div w:id="1280335369">
          <w:marLeft w:val="0"/>
          <w:marRight w:val="0"/>
          <w:marTop w:val="0"/>
          <w:marBottom w:val="0"/>
          <w:divBdr>
            <w:top w:val="none" w:sz="0" w:space="0" w:color="auto"/>
            <w:left w:val="none" w:sz="0" w:space="0" w:color="auto"/>
            <w:bottom w:val="none" w:sz="0" w:space="0" w:color="auto"/>
            <w:right w:val="none" w:sz="0" w:space="0" w:color="auto"/>
          </w:divBdr>
        </w:div>
      </w:divsChild>
    </w:div>
    <w:div w:id="466120004">
      <w:bodyDiv w:val="1"/>
      <w:marLeft w:val="0"/>
      <w:marRight w:val="0"/>
      <w:marTop w:val="0"/>
      <w:marBottom w:val="0"/>
      <w:divBdr>
        <w:top w:val="none" w:sz="0" w:space="0" w:color="auto"/>
        <w:left w:val="none" w:sz="0" w:space="0" w:color="auto"/>
        <w:bottom w:val="none" w:sz="0" w:space="0" w:color="auto"/>
        <w:right w:val="none" w:sz="0" w:space="0" w:color="auto"/>
      </w:divBdr>
      <w:divsChild>
        <w:div w:id="1619026428">
          <w:marLeft w:val="0"/>
          <w:marRight w:val="0"/>
          <w:marTop w:val="0"/>
          <w:marBottom w:val="0"/>
          <w:divBdr>
            <w:top w:val="none" w:sz="0" w:space="0" w:color="auto"/>
            <w:left w:val="none" w:sz="0" w:space="0" w:color="auto"/>
            <w:bottom w:val="none" w:sz="0" w:space="0" w:color="auto"/>
            <w:right w:val="none" w:sz="0" w:space="0" w:color="auto"/>
          </w:divBdr>
        </w:div>
      </w:divsChild>
    </w:div>
    <w:div w:id="488642892">
      <w:bodyDiv w:val="1"/>
      <w:marLeft w:val="0"/>
      <w:marRight w:val="0"/>
      <w:marTop w:val="0"/>
      <w:marBottom w:val="0"/>
      <w:divBdr>
        <w:top w:val="none" w:sz="0" w:space="0" w:color="auto"/>
        <w:left w:val="none" w:sz="0" w:space="0" w:color="auto"/>
        <w:bottom w:val="none" w:sz="0" w:space="0" w:color="auto"/>
        <w:right w:val="none" w:sz="0" w:space="0" w:color="auto"/>
      </w:divBdr>
      <w:divsChild>
        <w:div w:id="73087434">
          <w:marLeft w:val="0"/>
          <w:marRight w:val="0"/>
          <w:marTop w:val="0"/>
          <w:marBottom w:val="0"/>
          <w:divBdr>
            <w:top w:val="none" w:sz="0" w:space="0" w:color="auto"/>
            <w:left w:val="none" w:sz="0" w:space="0" w:color="auto"/>
            <w:bottom w:val="none" w:sz="0" w:space="0" w:color="auto"/>
            <w:right w:val="none" w:sz="0" w:space="0" w:color="auto"/>
          </w:divBdr>
        </w:div>
      </w:divsChild>
    </w:div>
    <w:div w:id="553273658">
      <w:bodyDiv w:val="1"/>
      <w:marLeft w:val="0"/>
      <w:marRight w:val="0"/>
      <w:marTop w:val="0"/>
      <w:marBottom w:val="0"/>
      <w:divBdr>
        <w:top w:val="none" w:sz="0" w:space="0" w:color="auto"/>
        <w:left w:val="none" w:sz="0" w:space="0" w:color="auto"/>
        <w:bottom w:val="none" w:sz="0" w:space="0" w:color="auto"/>
        <w:right w:val="none" w:sz="0" w:space="0" w:color="auto"/>
      </w:divBdr>
      <w:divsChild>
        <w:div w:id="1863015284">
          <w:marLeft w:val="0"/>
          <w:marRight w:val="0"/>
          <w:marTop w:val="0"/>
          <w:marBottom w:val="0"/>
          <w:divBdr>
            <w:top w:val="none" w:sz="0" w:space="0" w:color="auto"/>
            <w:left w:val="none" w:sz="0" w:space="0" w:color="auto"/>
            <w:bottom w:val="none" w:sz="0" w:space="0" w:color="auto"/>
            <w:right w:val="none" w:sz="0" w:space="0" w:color="auto"/>
          </w:divBdr>
        </w:div>
      </w:divsChild>
    </w:div>
    <w:div w:id="587424186">
      <w:bodyDiv w:val="1"/>
      <w:marLeft w:val="0"/>
      <w:marRight w:val="0"/>
      <w:marTop w:val="0"/>
      <w:marBottom w:val="0"/>
      <w:divBdr>
        <w:top w:val="none" w:sz="0" w:space="0" w:color="auto"/>
        <w:left w:val="none" w:sz="0" w:space="0" w:color="auto"/>
        <w:bottom w:val="none" w:sz="0" w:space="0" w:color="auto"/>
        <w:right w:val="none" w:sz="0" w:space="0" w:color="auto"/>
      </w:divBdr>
      <w:divsChild>
        <w:div w:id="1086076622">
          <w:marLeft w:val="0"/>
          <w:marRight w:val="0"/>
          <w:marTop w:val="0"/>
          <w:marBottom w:val="0"/>
          <w:divBdr>
            <w:top w:val="none" w:sz="0" w:space="0" w:color="auto"/>
            <w:left w:val="none" w:sz="0" w:space="0" w:color="auto"/>
            <w:bottom w:val="none" w:sz="0" w:space="0" w:color="auto"/>
            <w:right w:val="none" w:sz="0" w:space="0" w:color="auto"/>
          </w:divBdr>
        </w:div>
      </w:divsChild>
    </w:div>
    <w:div w:id="599290386">
      <w:bodyDiv w:val="1"/>
      <w:marLeft w:val="0"/>
      <w:marRight w:val="0"/>
      <w:marTop w:val="0"/>
      <w:marBottom w:val="0"/>
      <w:divBdr>
        <w:top w:val="none" w:sz="0" w:space="0" w:color="auto"/>
        <w:left w:val="none" w:sz="0" w:space="0" w:color="auto"/>
        <w:bottom w:val="none" w:sz="0" w:space="0" w:color="auto"/>
        <w:right w:val="none" w:sz="0" w:space="0" w:color="auto"/>
      </w:divBdr>
      <w:divsChild>
        <w:div w:id="882449621">
          <w:marLeft w:val="0"/>
          <w:marRight w:val="0"/>
          <w:marTop w:val="0"/>
          <w:marBottom w:val="0"/>
          <w:divBdr>
            <w:top w:val="none" w:sz="0" w:space="0" w:color="auto"/>
            <w:left w:val="none" w:sz="0" w:space="0" w:color="auto"/>
            <w:bottom w:val="none" w:sz="0" w:space="0" w:color="auto"/>
            <w:right w:val="none" w:sz="0" w:space="0" w:color="auto"/>
          </w:divBdr>
        </w:div>
      </w:divsChild>
    </w:div>
    <w:div w:id="633756617">
      <w:bodyDiv w:val="1"/>
      <w:marLeft w:val="0"/>
      <w:marRight w:val="0"/>
      <w:marTop w:val="0"/>
      <w:marBottom w:val="0"/>
      <w:divBdr>
        <w:top w:val="none" w:sz="0" w:space="0" w:color="auto"/>
        <w:left w:val="none" w:sz="0" w:space="0" w:color="auto"/>
        <w:bottom w:val="none" w:sz="0" w:space="0" w:color="auto"/>
        <w:right w:val="none" w:sz="0" w:space="0" w:color="auto"/>
      </w:divBdr>
      <w:divsChild>
        <w:div w:id="1250652252">
          <w:marLeft w:val="0"/>
          <w:marRight w:val="0"/>
          <w:marTop w:val="0"/>
          <w:marBottom w:val="0"/>
          <w:divBdr>
            <w:top w:val="none" w:sz="0" w:space="0" w:color="auto"/>
            <w:left w:val="none" w:sz="0" w:space="0" w:color="auto"/>
            <w:bottom w:val="none" w:sz="0" w:space="0" w:color="auto"/>
            <w:right w:val="none" w:sz="0" w:space="0" w:color="auto"/>
          </w:divBdr>
        </w:div>
      </w:divsChild>
    </w:div>
    <w:div w:id="735399367">
      <w:bodyDiv w:val="1"/>
      <w:marLeft w:val="0"/>
      <w:marRight w:val="0"/>
      <w:marTop w:val="0"/>
      <w:marBottom w:val="0"/>
      <w:divBdr>
        <w:top w:val="none" w:sz="0" w:space="0" w:color="auto"/>
        <w:left w:val="none" w:sz="0" w:space="0" w:color="auto"/>
        <w:bottom w:val="none" w:sz="0" w:space="0" w:color="auto"/>
        <w:right w:val="none" w:sz="0" w:space="0" w:color="auto"/>
      </w:divBdr>
      <w:divsChild>
        <w:div w:id="1113089529">
          <w:marLeft w:val="0"/>
          <w:marRight w:val="0"/>
          <w:marTop w:val="0"/>
          <w:marBottom w:val="0"/>
          <w:divBdr>
            <w:top w:val="none" w:sz="0" w:space="0" w:color="auto"/>
            <w:left w:val="none" w:sz="0" w:space="0" w:color="auto"/>
            <w:bottom w:val="none" w:sz="0" w:space="0" w:color="auto"/>
            <w:right w:val="none" w:sz="0" w:space="0" w:color="auto"/>
          </w:divBdr>
        </w:div>
      </w:divsChild>
    </w:div>
    <w:div w:id="758597928">
      <w:bodyDiv w:val="1"/>
      <w:marLeft w:val="0"/>
      <w:marRight w:val="0"/>
      <w:marTop w:val="0"/>
      <w:marBottom w:val="0"/>
      <w:divBdr>
        <w:top w:val="none" w:sz="0" w:space="0" w:color="auto"/>
        <w:left w:val="none" w:sz="0" w:space="0" w:color="auto"/>
        <w:bottom w:val="none" w:sz="0" w:space="0" w:color="auto"/>
        <w:right w:val="none" w:sz="0" w:space="0" w:color="auto"/>
      </w:divBdr>
      <w:divsChild>
        <w:div w:id="907115076">
          <w:marLeft w:val="0"/>
          <w:marRight w:val="0"/>
          <w:marTop w:val="0"/>
          <w:marBottom w:val="0"/>
          <w:divBdr>
            <w:top w:val="none" w:sz="0" w:space="0" w:color="auto"/>
            <w:left w:val="none" w:sz="0" w:space="0" w:color="auto"/>
            <w:bottom w:val="none" w:sz="0" w:space="0" w:color="auto"/>
            <w:right w:val="none" w:sz="0" w:space="0" w:color="auto"/>
          </w:divBdr>
        </w:div>
      </w:divsChild>
    </w:div>
    <w:div w:id="819274880">
      <w:bodyDiv w:val="1"/>
      <w:marLeft w:val="0"/>
      <w:marRight w:val="0"/>
      <w:marTop w:val="0"/>
      <w:marBottom w:val="0"/>
      <w:divBdr>
        <w:top w:val="none" w:sz="0" w:space="0" w:color="auto"/>
        <w:left w:val="none" w:sz="0" w:space="0" w:color="auto"/>
        <w:bottom w:val="none" w:sz="0" w:space="0" w:color="auto"/>
        <w:right w:val="none" w:sz="0" w:space="0" w:color="auto"/>
      </w:divBdr>
      <w:divsChild>
        <w:div w:id="1311135318">
          <w:marLeft w:val="0"/>
          <w:marRight w:val="0"/>
          <w:marTop w:val="0"/>
          <w:marBottom w:val="0"/>
          <w:divBdr>
            <w:top w:val="none" w:sz="0" w:space="0" w:color="auto"/>
            <w:left w:val="none" w:sz="0" w:space="0" w:color="auto"/>
            <w:bottom w:val="none" w:sz="0" w:space="0" w:color="auto"/>
            <w:right w:val="none" w:sz="0" w:space="0" w:color="auto"/>
          </w:divBdr>
        </w:div>
      </w:divsChild>
    </w:div>
    <w:div w:id="912278678">
      <w:bodyDiv w:val="1"/>
      <w:marLeft w:val="0"/>
      <w:marRight w:val="0"/>
      <w:marTop w:val="0"/>
      <w:marBottom w:val="0"/>
      <w:divBdr>
        <w:top w:val="none" w:sz="0" w:space="0" w:color="auto"/>
        <w:left w:val="none" w:sz="0" w:space="0" w:color="auto"/>
        <w:bottom w:val="none" w:sz="0" w:space="0" w:color="auto"/>
        <w:right w:val="none" w:sz="0" w:space="0" w:color="auto"/>
      </w:divBdr>
      <w:divsChild>
        <w:div w:id="665396681">
          <w:marLeft w:val="0"/>
          <w:marRight w:val="0"/>
          <w:marTop w:val="0"/>
          <w:marBottom w:val="0"/>
          <w:divBdr>
            <w:top w:val="none" w:sz="0" w:space="0" w:color="auto"/>
            <w:left w:val="none" w:sz="0" w:space="0" w:color="auto"/>
            <w:bottom w:val="none" w:sz="0" w:space="0" w:color="auto"/>
            <w:right w:val="none" w:sz="0" w:space="0" w:color="auto"/>
          </w:divBdr>
        </w:div>
      </w:divsChild>
    </w:div>
    <w:div w:id="1029138200">
      <w:bodyDiv w:val="1"/>
      <w:marLeft w:val="0"/>
      <w:marRight w:val="0"/>
      <w:marTop w:val="0"/>
      <w:marBottom w:val="0"/>
      <w:divBdr>
        <w:top w:val="none" w:sz="0" w:space="0" w:color="auto"/>
        <w:left w:val="none" w:sz="0" w:space="0" w:color="auto"/>
        <w:bottom w:val="none" w:sz="0" w:space="0" w:color="auto"/>
        <w:right w:val="none" w:sz="0" w:space="0" w:color="auto"/>
      </w:divBdr>
      <w:divsChild>
        <w:div w:id="1412895700">
          <w:marLeft w:val="0"/>
          <w:marRight w:val="0"/>
          <w:marTop w:val="0"/>
          <w:marBottom w:val="0"/>
          <w:divBdr>
            <w:top w:val="none" w:sz="0" w:space="0" w:color="auto"/>
            <w:left w:val="none" w:sz="0" w:space="0" w:color="auto"/>
            <w:bottom w:val="none" w:sz="0" w:space="0" w:color="auto"/>
            <w:right w:val="none" w:sz="0" w:space="0" w:color="auto"/>
          </w:divBdr>
        </w:div>
      </w:divsChild>
    </w:div>
    <w:div w:id="1037395115">
      <w:bodyDiv w:val="1"/>
      <w:marLeft w:val="0"/>
      <w:marRight w:val="0"/>
      <w:marTop w:val="0"/>
      <w:marBottom w:val="0"/>
      <w:divBdr>
        <w:top w:val="none" w:sz="0" w:space="0" w:color="auto"/>
        <w:left w:val="none" w:sz="0" w:space="0" w:color="auto"/>
        <w:bottom w:val="none" w:sz="0" w:space="0" w:color="auto"/>
        <w:right w:val="none" w:sz="0" w:space="0" w:color="auto"/>
      </w:divBdr>
      <w:divsChild>
        <w:div w:id="579485505">
          <w:marLeft w:val="0"/>
          <w:marRight w:val="0"/>
          <w:marTop w:val="0"/>
          <w:marBottom w:val="0"/>
          <w:divBdr>
            <w:top w:val="none" w:sz="0" w:space="0" w:color="auto"/>
            <w:left w:val="none" w:sz="0" w:space="0" w:color="auto"/>
            <w:bottom w:val="none" w:sz="0" w:space="0" w:color="auto"/>
            <w:right w:val="none" w:sz="0" w:space="0" w:color="auto"/>
          </w:divBdr>
        </w:div>
      </w:divsChild>
    </w:div>
    <w:div w:id="1098863817">
      <w:bodyDiv w:val="1"/>
      <w:marLeft w:val="0"/>
      <w:marRight w:val="0"/>
      <w:marTop w:val="0"/>
      <w:marBottom w:val="0"/>
      <w:divBdr>
        <w:top w:val="none" w:sz="0" w:space="0" w:color="auto"/>
        <w:left w:val="none" w:sz="0" w:space="0" w:color="auto"/>
        <w:bottom w:val="none" w:sz="0" w:space="0" w:color="auto"/>
        <w:right w:val="none" w:sz="0" w:space="0" w:color="auto"/>
      </w:divBdr>
      <w:divsChild>
        <w:div w:id="1554001494">
          <w:marLeft w:val="0"/>
          <w:marRight w:val="0"/>
          <w:marTop w:val="0"/>
          <w:marBottom w:val="0"/>
          <w:divBdr>
            <w:top w:val="none" w:sz="0" w:space="0" w:color="auto"/>
            <w:left w:val="none" w:sz="0" w:space="0" w:color="auto"/>
            <w:bottom w:val="none" w:sz="0" w:space="0" w:color="auto"/>
            <w:right w:val="none" w:sz="0" w:space="0" w:color="auto"/>
          </w:divBdr>
        </w:div>
      </w:divsChild>
    </w:div>
    <w:div w:id="1131249475">
      <w:bodyDiv w:val="1"/>
      <w:marLeft w:val="0"/>
      <w:marRight w:val="0"/>
      <w:marTop w:val="0"/>
      <w:marBottom w:val="0"/>
      <w:divBdr>
        <w:top w:val="none" w:sz="0" w:space="0" w:color="auto"/>
        <w:left w:val="none" w:sz="0" w:space="0" w:color="auto"/>
        <w:bottom w:val="none" w:sz="0" w:space="0" w:color="auto"/>
        <w:right w:val="none" w:sz="0" w:space="0" w:color="auto"/>
      </w:divBdr>
      <w:divsChild>
        <w:div w:id="1203862425">
          <w:marLeft w:val="0"/>
          <w:marRight w:val="0"/>
          <w:marTop w:val="0"/>
          <w:marBottom w:val="0"/>
          <w:divBdr>
            <w:top w:val="none" w:sz="0" w:space="0" w:color="auto"/>
            <w:left w:val="none" w:sz="0" w:space="0" w:color="auto"/>
            <w:bottom w:val="none" w:sz="0" w:space="0" w:color="auto"/>
            <w:right w:val="none" w:sz="0" w:space="0" w:color="auto"/>
          </w:divBdr>
        </w:div>
      </w:divsChild>
    </w:div>
    <w:div w:id="1140614726">
      <w:bodyDiv w:val="1"/>
      <w:marLeft w:val="0"/>
      <w:marRight w:val="0"/>
      <w:marTop w:val="0"/>
      <w:marBottom w:val="0"/>
      <w:divBdr>
        <w:top w:val="none" w:sz="0" w:space="0" w:color="auto"/>
        <w:left w:val="none" w:sz="0" w:space="0" w:color="auto"/>
        <w:bottom w:val="none" w:sz="0" w:space="0" w:color="auto"/>
        <w:right w:val="none" w:sz="0" w:space="0" w:color="auto"/>
      </w:divBdr>
      <w:divsChild>
        <w:div w:id="1353385409">
          <w:marLeft w:val="0"/>
          <w:marRight w:val="0"/>
          <w:marTop w:val="0"/>
          <w:marBottom w:val="0"/>
          <w:divBdr>
            <w:top w:val="none" w:sz="0" w:space="0" w:color="auto"/>
            <w:left w:val="none" w:sz="0" w:space="0" w:color="auto"/>
            <w:bottom w:val="none" w:sz="0" w:space="0" w:color="auto"/>
            <w:right w:val="none" w:sz="0" w:space="0" w:color="auto"/>
          </w:divBdr>
        </w:div>
      </w:divsChild>
    </w:div>
    <w:div w:id="1187057196">
      <w:bodyDiv w:val="1"/>
      <w:marLeft w:val="0"/>
      <w:marRight w:val="0"/>
      <w:marTop w:val="0"/>
      <w:marBottom w:val="0"/>
      <w:divBdr>
        <w:top w:val="none" w:sz="0" w:space="0" w:color="auto"/>
        <w:left w:val="none" w:sz="0" w:space="0" w:color="auto"/>
        <w:bottom w:val="none" w:sz="0" w:space="0" w:color="auto"/>
        <w:right w:val="none" w:sz="0" w:space="0" w:color="auto"/>
      </w:divBdr>
      <w:divsChild>
        <w:div w:id="1770347245">
          <w:marLeft w:val="0"/>
          <w:marRight w:val="0"/>
          <w:marTop w:val="0"/>
          <w:marBottom w:val="0"/>
          <w:divBdr>
            <w:top w:val="none" w:sz="0" w:space="0" w:color="auto"/>
            <w:left w:val="none" w:sz="0" w:space="0" w:color="auto"/>
            <w:bottom w:val="none" w:sz="0" w:space="0" w:color="auto"/>
            <w:right w:val="none" w:sz="0" w:space="0" w:color="auto"/>
          </w:divBdr>
        </w:div>
      </w:divsChild>
    </w:div>
    <w:div w:id="1199970198">
      <w:bodyDiv w:val="1"/>
      <w:marLeft w:val="0"/>
      <w:marRight w:val="0"/>
      <w:marTop w:val="0"/>
      <w:marBottom w:val="0"/>
      <w:divBdr>
        <w:top w:val="none" w:sz="0" w:space="0" w:color="auto"/>
        <w:left w:val="none" w:sz="0" w:space="0" w:color="auto"/>
        <w:bottom w:val="none" w:sz="0" w:space="0" w:color="auto"/>
        <w:right w:val="none" w:sz="0" w:space="0" w:color="auto"/>
      </w:divBdr>
      <w:divsChild>
        <w:div w:id="1555432837">
          <w:marLeft w:val="0"/>
          <w:marRight w:val="0"/>
          <w:marTop w:val="0"/>
          <w:marBottom w:val="0"/>
          <w:divBdr>
            <w:top w:val="none" w:sz="0" w:space="0" w:color="auto"/>
            <w:left w:val="none" w:sz="0" w:space="0" w:color="auto"/>
            <w:bottom w:val="none" w:sz="0" w:space="0" w:color="auto"/>
            <w:right w:val="none" w:sz="0" w:space="0" w:color="auto"/>
          </w:divBdr>
        </w:div>
      </w:divsChild>
    </w:div>
    <w:div w:id="1229271675">
      <w:bodyDiv w:val="1"/>
      <w:marLeft w:val="0"/>
      <w:marRight w:val="0"/>
      <w:marTop w:val="0"/>
      <w:marBottom w:val="0"/>
      <w:divBdr>
        <w:top w:val="none" w:sz="0" w:space="0" w:color="auto"/>
        <w:left w:val="none" w:sz="0" w:space="0" w:color="auto"/>
        <w:bottom w:val="none" w:sz="0" w:space="0" w:color="auto"/>
        <w:right w:val="none" w:sz="0" w:space="0" w:color="auto"/>
      </w:divBdr>
      <w:divsChild>
        <w:div w:id="765006020">
          <w:marLeft w:val="0"/>
          <w:marRight w:val="0"/>
          <w:marTop w:val="0"/>
          <w:marBottom w:val="0"/>
          <w:divBdr>
            <w:top w:val="none" w:sz="0" w:space="0" w:color="auto"/>
            <w:left w:val="none" w:sz="0" w:space="0" w:color="auto"/>
            <w:bottom w:val="none" w:sz="0" w:space="0" w:color="auto"/>
            <w:right w:val="none" w:sz="0" w:space="0" w:color="auto"/>
          </w:divBdr>
        </w:div>
      </w:divsChild>
    </w:div>
    <w:div w:id="1343050877">
      <w:bodyDiv w:val="1"/>
      <w:marLeft w:val="0"/>
      <w:marRight w:val="0"/>
      <w:marTop w:val="0"/>
      <w:marBottom w:val="0"/>
      <w:divBdr>
        <w:top w:val="none" w:sz="0" w:space="0" w:color="auto"/>
        <w:left w:val="none" w:sz="0" w:space="0" w:color="auto"/>
        <w:bottom w:val="none" w:sz="0" w:space="0" w:color="auto"/>
        <w:right w:val="none" w:sz="0" w:space="0" w:color="auto"/>
      </w:divBdr>
      <w:divsChild>
        <w:div w:id="642736767">
          <w:marLeft w:val="0"/>
          <w:marRight w:val="0"/>
          <w:marTop w:val="0"/>
          <w:marBottom w:val="0"/>
          <w:divBdr>
            <w:top w:val="none" w:sz="0" w:space="0" w:color="auto"/>
            <w:left w:val="none" w:sz="0" w:space="0" w:color="auto"/>
            <w:bottom w:val="none" w:sz="0" w:space="0" w:color="auto"/>
            <w:right w:val="none" w:sz="0" w:space="0" w:color="auto"/>
          </w:divBdr>
        </w:div>
      </w:divsChild>
    </w:div>
    <w:div w:id="1360009534">
      <w:bodyDiv w:val="1"/>
      <w:marLeft w:val="0"/>
      <w:marRight w:val="0"/>
      <w:marTop w:val="0"/>
      <w:marBottom w:val="0"/>
      <w:divBdr>
        <w:top w:val="none" w:sz="0" w:space="0" w:color="auto"/>
        <w:left w:val="none" w:sz="0" w:space="0" w:color="auto"/>
        <w:bottom w:val="none" w:sz="0" w:space="0" w:color="auto"/>
        <w:right w:val="none" w:sz="0" w:space="0" w:color="auto"/>
      </w:divBdr>
      <w:divsChild>
        <w:div w:id="1526476161">
          <w:marLeft w:val="0"/>
          <w:marRight w:val="0"/>
          <w:marTop w:val="0"/>
          <w:marBottom w:val="0"/>
          <w:divBdr>
            <w:top w:val="none" w:sz="0" w:space="0" w:color="auto"/>
            <w:left w:val="none" w:sz="0" w:space="0" w:color="auto"/>
            <w:bottom w:val="none" w:sz="0" w:space="0" w:color="auto"/>
            <w:right w:val="none" w:sz="0" w:space="0" w:color="auto"/>
          </w:divBdr>
        </w:div>
      </w:divsChild>
    </w:div>
    <w:div w:id="1400857822">
      <w:bodyDiv w:val="1"/>
      <w:marLeft w:val="0"/>
      <w:marRight w:val="0"/>
      <w:marTop w:val="0"/>
      <w:marBottom w:val="0"/>
      <w:divBdr>
        <w:top w:val="none" w:sz="0" w:space="0" w:color="auto"/>
        <w:left w:val="none" w:sz="0" w:space="0" w:color="auto"/>
        <w:bottom w:val="none" w:sz="0" w:space="0" w:color="auto"/>
        <w:right w:val="none" w:sz="0" w:space="0" w:color="auto"/>
      </w:divBdr>
      <w:divsChild>
        <w:div w:id="466554873">
          <w:marLeft w:val="0"/>
          <w:marRight w:val="0"/>
          <w:marTop w:val="0"/>
          <w:marBottom w:val="0"/>
          <w:divBdr>
            <w:top w:val="none" w:sz="0" w:space="0" w:color="auto"/>
            <w:left w:val="none" w:sz="0" w:space="0" w:color="auto"/>
            <w:bottom w:val="none" w:sz="0" w:space="0" w:color="auto"/>
            <w:right w:val="none" w:sz="0" w:space="0" w:color="auto"/>
          </w:divBdr>
        </w:div>
      </w:divsChild>
    </w:div>
    <w:div w:id="1451360618">
      <w:bodyDiv w:val="1"/>
      <w:marLeft w:val="0"/>
      <w:marRight w:val="0"/>
      <w:marTop w:val="0"/>
      <w:marBottom w:val="0"/>
      <w:divBdr>
        <w:top w:val="none" w:sz="0" w:space="0" w:color="auto"/>
        <w:left w:val="none" w:sz="0" w:space="0" w:color="auto"/>
        <w:bottom w:val="none" w:sz="0" w:space="0" w:color="auto"/>
        <w:right w:val="none" w:sz="0" w:space="0" w:color="auto"/>
      </w:divBdr>
      <w:divsChild>
        <w:div w:id="1199315281">
          <w:marLeft w:val="0"/>
          <w:marRight w:val="0"/>
          <w:marTop w:val="0"/>
          <w:marBottom w:val="0"/>
          <w:divBdr>
            <w:top w:val="none" w:sz="0" w:space="0" w:color="auto"/>
            <w:left w:val="none" w:sz="0" w:space="0" w:color="auto"/>
            <w:bottom w:val="none" w:sz="0" w:space="0" w:color="auto"/>
            <w:right w:val="none" w:sz="0" w:space="0" w:color="auto"/>
          </w:divBdr>
        </w:div>
      </w:divsChild>
    </w:div>
    <w:div w:id="1571650495">
      <w:bodyDiv w:val="1"/>
      <w:marLeft w:val="0"/>
      <w:marRight w:val="0"/>
      <w:marTop w:val="0"/>
      <w:marBottom w:val="0"/>
      <w:divBdr>
        <w:top w:val="none" w:sz="0" w:space="0" w:color="auto"/>
        <w:left w:val="none" w:sz="0" w:space="0" w:color="auto"/>
        <w:bottom w:val="none" w:sz="0" w:space="0" w:color="auto"/>
        <w:right w:val="none" w:sz="0" w:space="0" w:color="auto"/>
      </w:divBdr>
      <w:divsChild>
        <w:div w:id="573125281">
          <w:marLeft w:val="0"/>
          <w:marRight w:val="0"/>
          <w:marTop w:val="0"/>
          <w:marBottom w:val="0"/>
          <w:divBdr>
            <w:top w:val="none" w:sz="0" w:space="0" w:color="auto"/>
            <w:left w:val="none" w:sz="0" w:space="0" w:color="auto"/>
            <w:bottom w:val="none" w:sz="0" w:space="0" w:color="auto"/>
            <w:right w:val="none" w:sz="0" w:space="0" w:color="auto"/>
          </w:divBdr>
        </w:div>
      </w:divsChild>
    </w:div>
    <w:div w:id="1572764559">
      <w:bodyDiv w:val="1"/>
      <w:marLeft w:val="0"/>
      <w:marRight w:val="0"/>
      <w:marTop w:val="0"/>
      <w:marBottom w:val="0"/>
      <w:divBdr>
        <w:top w:val="none" w:sz="0" w:space="0" w:color="auto"/>
        <w:left w:val="none" w:sz="0" w:space="0" w:color="auto"/>
        <w:bottom w:val="none" w:sz="0" w:space="0" w:color="auto"/>
        <w:right w:val="none" w:sz="0" w:space="0" w:color="auto"/>
      </w:divBdr>
      <w:divsChild>
        <w:div w:id="1725518749">
          <w:marLeft w:val="0"/>
          <w:marRight w:val="0"/>
          <w:marTop w:val="0"/>
          <w:marBottom w:val="0"/>
          <w:divBdr>
            <w:top w:val="none" w:sz="0" w:space="0" w:color="auto"/>
            <w:left w:val="none" w:sz="0" w:space="0" w:color="auto"/>
            <w:bottom w:val="none" w:sz="0" w:space="0" w:color="auto"/>
            <w:right w:val="none" w:sz="0" w:space="0" w:color="auto"/>
          </w:divBdr>
        </w:div>
      </w:divsChild>
    </w:div>
    <w:div w:id="1576473504">
      <w:bodyDiv w:val="1"/>
      <w:marLeft w:val="0"/>
      <w:marRight w:val="0"/>
      <w:marTop w:val="0"/>
      <w:marBottom w:val="0"/>
      <w:divBdr>
        <w:top w:val="none" w:sz="0" w:space="0" w:color="auto"/>
        <w:left w:val="none" w:sz="0" w:space="0" w:color="auto"/>
        <w:bottom w:val="none" w:sz="0" w:space="0" w:color="auto"/>
        <w:right w:val="none" w:sz="0" w:space="0" w:color="auto"/>
      </w:divBdr>
      <w:divsChild>
        <w:div w:id="1433739475">
          <w:marLeft w:val="0"/>
          <w:marRight w:val="0"/>
          <w:marTop w:val="0"/>
          <w:marBottom w:val="0"/>
          <w:divBdr>
            <w:top w:val="none" w:sz="0" w:space="0" w:color="auto"/>
            <w:left w:val="none" w:sz="0" w:space="0" w:color="auto"/>
            <w:bottom w:val="none" w:sz="0" w:space="0" w:color="auto"/>
            <w:right w:val="none" w:sz="0" w:space="0" w:color="auto"/>
          </w:divBdr>
        </w:div>
      </w:divsChild>
    </w:div>
    <w:div w:id="1590388539">
      <w:bodyDiv w:val="1"/>
      <w:marLeft w:val="0"/>
      <w:marRight w:val="0"/>
      <w:marTop w:val="0"/>
      <w:marBottom w:val="0"/>
      <w:divBdr>
        <w:top w:val="none" w:sz="0" w:space="0" w:color="auto"/>
        <w:left w:val="none" w:sz="0" w:space="0" w:color="auto"/>
        <w:bottom w:val="none" w:sz="0" w:space="0" w:color="auto"/>
        <w:right w:val="none" w:sz="0" w:space="0" w:color="auto"/>
      </w:divBdr>
      <w:divsChild>
        <w:div w:id="1480921632">
          <w:marLeft w:val="0"/>
          <w:marRight w:val="0"/>
          <w:marTop w:val="0"/>
          <w:marBottom w:val="0"/>
          <w:divBdr>
            <w:top w:val="none" w:sz="0" w:space="0" w:color="auto"/>
            <w:left w:val="none" w:sz="0" w:space="0" w:color="auto"/>
            <w:bottom w:val="none" w:sz="0" w:space="0" w:color="auto"/>
            <w:right w:val="none" w:sz="0" w:space="0" w:color="auto"/>
          </w:divBdr>
        </w:div>
      </w:divsChild>
    </w:div>
    <w:div w:id="1622999728">
      <w:bodyDiv w:val="1"/>
      <w:marLeft w:val="0"/>
      <w:marRight w:val="0"/>
      <w:marTop w:val="0"/>
      <w:marBottom w:val="0"/>
      <w:divBdr>
        <w:top w:val="none" w:sz="0" w:space="0" w:color="auto"/>
        <w:left w:val="none" w:sz="0" w:space="0" w:color="auto"/>
        <w:bottom w:val="none" w:sz="0" w:space="0" w:color="auto"/>
        <w:right w:val="none" w:sz="0" w:space="0" w:color="auto"/>
      </w:divBdr>
      <w:divsChild>
        <w:div w:id="1212573862">
          <w:marLeft w:val="0"/>
          <w:marRight w:val="0"/>
          <w:marTop w:val="0"/>
          <w:marBottom w:val="0"/>
          <w:divBdr>
            <w:top w:val="none" w:sz="0" w:space="0" w:color="auto"/>
            <w:left w:val="none" w:sz="0" w:space="0" w:color="auto"/>
            <w:bottom w:val="none" w:sz="0" w:space="0" w:color="auto"/>
            <w:right w:val="none" w:sz="0" w:space="0" w:color="auto"/>
          </w:divBdr>
        </w:div>
      </w:divsChild>
    </w:div>
    <w:div w:id="1717848019">
      <w:bodyDiv w:val="1"/>
      <w:marLeft w:val="0"/>
      <w:marRight w:val="0"/>
      <w:marTop w:val="0"/>
      <w:marBottom w:val="0"/>
      <w:divBdr>
        <w:top w:val="none" w:sz="0" w:space="0" w:color="auto"/>
        <w:left w:val="none" w:sz="0" w:space="0" w:color="auto"/>
        <w:bottom w:val="none" w:sz="0" w:space="0" w:color="auto"/>
        <w:right w:val="none" w:sz="0" w:space="0" w:color="auto"/>
      </w:divBdr>
      <w:divsChild>
        <w:div w:id="1909225349">
          <w:marLeft w:val="0"/>
          <w:marRight w:val="0"/>
          <w:marTop w:val="0"/>
          <w:marBottom w:val="0"/>
          <w:divBdr>
            <w:top w:val="none" w:sz="0" w:space="0" w:color="auto"/>
            <w:left w:val="none" w:sz="0" w:space="0" w:color="auto"/>
            <w:bottom w:val="none" w:sz="0" w:space="0" w:color="auto"/>
            <w:right w:val="none" w:sz="0" w:space="0" w:color="auto"/>
          </w:divBdr>
        </w:div>
      </w:divsChild>
    </w:div>
    <w:div w:id="1842354410">
      <w:bodyDiv w:val="1"/>
      <w:marLeft w:val="0"/>
      <w:marRight w:val="0"/>
      <w:marTop w:val="0"/>
      <w:marBottom w:val="0"/>
      <w:divBdr>
        <w:top w:val="none" w:sz="0" w:space="0" w:color="auto"/>
        <w:left w:val="none" w:sz="0" w:space="0" w:color="auto"/>
        <w:bottom w:val="none" w:sz="0" w:space="0" w:color="auto"/>
        <w:right w:val="none" w:sz="0" w:space="0" w:color="auto"/>
      </w:divBdr>
      <w:divsChild>
        <w:div w:id="120075033">
          <w:marLeft w:val="0"/>
          <w:marRight w:val="0"/>
          <w:marTop w:val="0"/>
          <w:marBottom w:val="0"/>
          <w:divBdr>
            <w:top w:val="none" w:sz="0" w:space="0" w:color="auto"/>
            <w:left w:val="none" w:sz="0" w:space="0" w:color="auto"/>
            <w:bottom w:val="none" w:sz="0" w:space="0" w:color="auto"/>
            <w:right w:val="none" w:sz="0" w:space="0" w:color="auto"/>
          </w:divBdr>
        </w:div>
      </w:divsChild>
    </w:div>
    <w:div w:id="1848053751">
      <w:bodyDiv w:val="1"/>
      <w:marLeft w:val="0"/>
      <w:marRight w:val="0"/>
      <w:marTop w:val="0"/>
      <w:marBottom w:val="0"/>
      <w:divBdr>
        <w:top w:val="none" w:sz="0" w:space="0" w:color="auto"/>
        <w:left w:val="none" w:sz="0" w:space="0" w:color="auto"/>
        <w:bottom w:val="none" w:sz="0" w:space="0" w:color="auto"/>
        <w:right w:val="none" w:sz="0" w:space="0" w:color="auto"/>
      </w:divBdr>
      <w:divsChild>
        <w:div w:id="2055502496">
          <w:marLeft w:val="0"/>
          <w:marRight w:val="0"/>
          <w:marTop w:val="0"/>
          <w:marBottom w:val="0"/>
          <w:divBdr>
            <w:top w:val="none" w:sz="0" w:space="0" w:color="auto"/>
            <w:left w:val="none" w:sz="0" w:space="0" w:color="auto"/>
            <w:bottom w:val="none" w:sz="0" w:space="0" w:color="auto"/>
            <w:right w:val="none" w:sz="0" w:space="0" w:color="auto"/>
          </w:divBdr>
        </w:div>
      </w:divsChild>
    </w:div>
    <w:div w:id="1859586577">
      <w:bodyDiv w:val="1"/>
      <w:marLeft w:val="0"/>
      <w:marRight w:val="0"/>
      <w:marTop w:val="0"/>
      <w:marBottom w:val="0"/>
      <w:divBdr>
        <w:top w:val="none" w:sz="0" w:space="0" w:color="auto"/>
        <w:left w:val="none" w:sz="0" w:space="0" w:color="auto"/>
        <w:bottom w:val="none" w:sz="0" w:space="0" w:color="auto"/>
        <w:right w:val="none" w:sz="0" w:space="0" w:color="auto"/>
      </w:divBdr>
      <w:divsChild>
        <w:div w:id="1294167294">
          <w:marLeft w:val="0"/>
          <w:marRight w:val="0"/>
          <w:marTop w:val="0"/>
          <w:marBottom w:val="0"/>
          <w:divBdr>
            <w:top w:val="none" w:sz="0" w:space="0" w:color="auto"/>
            <w:left w:val="none" w:sz="0" w:space="0" w:color="auto"/>
            <w:bottom w:val="none" w:sz="0" w:space="0" w:color="auto"/>
            <w:right w:val="none" w:sz="0" w:space="0" w:color="auto"/>
          </w:divBdr>
        </w:div>
      </w:divsChild>
    </w:div>
    <w:div w:id="2115785657">
      <w:bodyDiv w:val="1"/>
      <w:marLeft w:val="0"/>
      <w:marRight w:val="0"/>
      <w:marTop w:val="0"/>
      <w:marBottom w:val="0"/>
      <w:divBdr>
        <w:top w:val="none" w:sz="0" w:space="0" w:color="auto"/>
        <w:left w:val="none" w:sz="0" w:space="0" w:color="auto"/>
        <w:bottom w:val="none" w:sz="0" w:space="0" w:color="auto"/>
        <w:right w:val="none" w:sz="0" w:space="0" w:color="auto"/>
      </w:divBdr>
      <w:divsChild>
        <w:div w:id="108634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0C29D-0645-4C5C-90B4-1C0AD373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4434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2026-05-07T07:47:00Z</dcterms:created>
  <dcterms:modified xsi:type="dcterms:W3CDTF">2026-05-08T01:12:00Z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1361797218</vt:i4>
  </property>
</Properties>
</file>