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CE52" w14:textId="73A00987" w:rsidR="00E40529" w:rsidRPr="007C0AA7" w:rsidRDefault="00E40529" w:rsidP="00B42393">
      <w:pPr>
        <w:jc w:val="center"/>
      </w:pPr>
      <w:r>
        <w:t>大阪府大規模eスポーツ</w:t>
      </w:r>
      <w:r w:rsidR="001D0200">
        <w:t>大会</w:t>
      </w:r>
      <w:r>
        <w:t>開催支援補助金交付要綱</w:t>
      </w:r>
    </w:p>
    <w:p w14:paraId="3909E031" w14:textId="77777777" w:rsidR="00873C23" w:rsidRDefault="00873C23" w:rsidP="00E40529"/>
    <w:p w14:paraId="22B42AF7" w14:textId="77777777" w:rsidR="00873C23" w:rsidRDefault="00E40529" w:rsidP="00873C23">
      <w:r w:rsidRPr="007C0AA7">
        <w:t>(</w:t>
      </w:r>
      <w:r w:rsidR="004A6BFA" w:rsidRPr="007C0AA7">
        <w:rPr>
          <w:rFonts w:hint="eastAsia"/>
        </w:rPr>
        <w:t>趣旨</w:t>
      </w:r>
      <w:r w:rsidRPr="007C0AA7">
        <w:t>)</w:t>
      </w:r>
    </w:p>
    <w:p w14:paraId="33072967" w14:textId="325FDD29" w:rsidR="00E40529" w:rsidRPr="00D6330B" w:rsidRDefault="00E40529" w:rsidP="00873C23">
      <w:pPr>
        <w:ind w:left="210" w:hangingChars="100" w:hanging="210"/>
      </w:pPr>
      <w:r w:rsidRPr="007C0AA7">
        <w:t>第</w:t>
      </w:r>
      <w:r w:rsidR="00873C23">
        <w:rPr>
          <w:rFonts w:hint="eastAsia"/>
        </w:rPr>
        <w:t>１条</w:t>
      </w:r>
      <w:r w:rsidR="00B42393" w:rsidRPr="007C0AA7">
        <w:rPr>
          <w:rFonts w:hint="eastAsia"/>
        </w:rPr>
        <w:t xml:space="preserve">　</w:t>
      </w:r>
      <w:r w:rsidR="00860CB6" w:rsidRPr="007C0AA7">
        <w:rPr>
          <w:rFonts w:hint="eastAsia"/>
        </w:rPr>
        <w:t>大阪府は、</w:t>
      </w:r>
      <w:r w:rsidRPr="007C0AA7">
        <w:t>「eスポーツと言えば大阪」と言われるような地域ブランディング化を推進</w:t>
      </w:r>
      <w:r w:rsidRPr="00DB62EA">
        <w:t>し</w:t>
      </w:r>
      <w:r w:rsidR="00860CB6" w:rsidRPr="00DB62EA">
        <w:rPr>
          <w:rFonts w:hint="eastAsia"/>
        </w:rPr>
        <w:t>、</w:t>
      </w:r>
      <w:r w:rsidR="00860CB6" w:rsidRPr="007C0AA7">
        <w:rPr>
          <w:rFonts w:hint="eastAsia"/>
        </w:rPr>
        <w:t>大阪の都市魅力の向上を図ることを目的に、予算の範囲内において補助金を交付するものとする。</w:t>
      </w:r>
      <w:r w:rsidR="009F23F8" w:rsidRPr="007C0AA7">
        <w:rPr>
          <w:rFonts w:hint="eastAsia"/>
        </w:rPr>
        <w:t>交付については、大阪府補助金交付規則（昭和45年大阪府規則第85号。以下「規則」という。）に定めるもののほか、この要綱の</w:t>
      </w:r>
      <w:r w:rsidR="009F23F8" w:rsidRPr="00D6330B">
        <w:rPr>
          <w:rFonts w:hint="eastAsia"/>
        </w:rPr>
        <w:t>定めるところによる。</w:t>
      </w:r>
    </w:p>
    <w:p w14:paraId="34CC1229" w14:textId="77777777" w:rsidR="00E40529" w:rsidRPr="00D6330B" w:rsidRDefault="00E40529" w:rsidP="00E40529"/>
    <w:p w14:paraId="13E17C26" w14:textId="5C9C4AC0" w:rsidR="00E40529" w:rsidRPr="00D6330B" w:rsidRDefault="00E40529" w:rsidP="00873C23">
      <w:r w:rsidRPr="00D6330B">
        <w:t>(定義)</w:t>
      </w:r>
    </w:p>
    <w:p w14:paraId="43A2EDFC" w14:textId="2DB957FA" w:rsidR="00873C23" w:rsidRPr="00D6330B" w:rsidRDefault="00E40529" w:rsidP="00873C23">
      <w:r w:rsidRPr="00D6330B">
        <w:t>第</w:t>
      </w:r>
      <w:r w:rsidR="00873C23" w:rsidRPr="00D6330B">
        <w:rPr>
          <w:rFonts w:hint="eastAsia"/>
        </w:rPr>
        <w:t>２条</w:t>
      </w:r>
      <w:r w:rsidR="00B42393" w:rsidRPr="00D6330B">
        <w:rPr>
          <w:rFonts w:hint="eastAsia"/>
        </w:rPr>
        <w:t xml:space="preserve">　</w:t>
      </w:r>
      <w:r w:rsidRPr="00D6330B">
        <w:t>この要綱において、次の各号に掲げる用語の</w:t>
      </w:r>
      <w:r w:rsidR="005C7FC0" w:rsidRPr="00D6330B">
        <w:rPr>
          <w:rFonts w:hint="eastAsia"/>
        </w:rPr>
        <w:t>定義</w:t>
      </w:r>
      <w:r w:rsidRPr="00D6330B">
        <w:t>は、当該各号に定めるところによる。</w:t>
      </w:r>
    </w:p>
    <w:p w14:paraId="77C2B73C" w14:textId="77777777" w:rsidR="005A40FF" w:rsidRPr="00D6330B" w:rsidRDefault="00873C23" w:rsidP="005A40FF">
      <w:pPr>
        <w:ind w:firstLineChars="50" w:firstLine="105"/>
      </w:pPr>
      <w:r w:rsidRPr="00D6330B">
        <w:rPr>
          <w:rFonts w:hint="eastAsia"/>
        </w:rPr>
        <w:t>（１）</w:t>
      </w:r>
      <w:r w:rsidR="00E40529" w:rsidRPr="00D6330B">
        <w:t>eスポーツ</w:t>
      </w:r>
    </w:p>
    <w:p w14:paraId="74A10184" w14:textId="28F91C62" w:rsidR="00873C23" w:rsidRPr="00D6330B" w:rsidRDefault="00E40529" w:rsidP="005A40FF">
      <w:pPr>
        <w:ind w:firstLineChars="350" w:firstLine="735"/>
      </w:pPr>
      <w:r w:rsidRPr="00D6330B">
        <w:t>エレクトロニック・スポーツの略称で、コンピューターゲーム、ビデオゲームを使った対戦をス</w:t>
      </w:r>
    </w:p>
    <w:p w14:paraId="556B3E31" w14:textId="03FC7E9F" w:rsidR="00E40529" w:rsidRPr="00D6330B" w:rsidRDefault="005C7FC0" w:rsidP="005C7FC0">
      <w:pPr>
        <w:ind w:firstLineChars="200" w:firstLine="420"/>
      </w:pPr>
      <w:r w:rsidRPr="00D6330B">
        <w:rPr>
          <w:rFonts w:hint="eastAsia"/>
        </w:rPr>
        <w:t xml:space="preserve"> </w:t>
      </w:r>
      <w:r w:rsidRPr="00D6330B">
        <w:t xml:space="preserve"> </w:t>
      </w:r>
      <w:r w:rsidR="005A40FF" w:rsidRPr="00D6330B">
        <w:t xml:space="preserve"> </w:t>
      </w:r>
      <w:r w:rsidR="00E40529" w:rsidRPr="00D6330B">
        <w:t>ポーツ競技として捉える際の名称をいう。</w:t>
      </w:r>
    </w:p>
    <w:p w14:paraId="0BC9DEFF" w14:textId="77777777" w:rsidR="005C7FC0" w:rsidRPr="00D6330B" w:rsidRDefault="00873C23" w:rsidP="005C7FC0">
      <w:pPr>
        <w:ind w:firstLineChars="50" w:firstLine="105"/>
      </w:pPr>
      <w:r w:rsidRPr="00D6330B">
        <w:rPr>
          <w:rFonts w:hint="eastAsia"/>
        </w:rPr>
        <w:t>（２）</w:t>
      </w:r>
      <w:r w:rsidR="00E40529" w:rsidRPr="00D6330B">
        <w:t>大規模eスポーツ</w:t>
      </w:r>
      <w:r w:rsidR="006720F9" w:rsidRPr="00D6330B">
        <w:rPr>
          <w:rFonts w:hint="eastAsia"/>
        </w:rPr>
        <w:t>大会</w:t>
      </w:r>
    </w:p>
    <w:p w14:paraId="52526B58" w14:textId="4C73A691" w:rsidR="00873C23" w:rsidRPr="00D6330B" w:rsidRDefault="00E40529" w:rsidP="005A40FF">
      <w:pPr>
        <w:ind w:firstLineChars="350" w:firstLine="735"/>
      </w:pPr>
      <w:r w:rsidRPr="00D6330B">
        <w:t>eスポーツの競技大会で、次条に定める要件を満たすものをいう。</w:t>
      </w:r>
    </w:p>
    <w:p w14:paraId="22C5D233" w14:textId="77777777" w:rsidR="00873C23" w:rsidRPr="00D6330B" w:rsidRDefault="00873C23" w:rsidP="00873C23"/>
    <w:p w14:paraId="4C58EDBF" w14:textId="3EECF027" w:rsidR="00E40529" w:rsidRPr="00D6330B" w:rsidRDefault="00E40529" w:rsidP="00873C23">
      <w:r w:rsidRPr="00D6330B">
        <w:t>(補助対象事業)</w:t>
      </w:r>
    </w:p>
    <w:p w14:paraId="5E7FE546" w14:textId="18268CCC" w:rsidR="00E279DE" w:rsidRPr="00D6330B" w:rsidRDefault="00E40529" w:rsidP="00873C23">
      <w:pPr>
        <w:ind w:left="210" w:hangingChars="100" w:hanging="210"/>
      </w:pPr>
      <w:r w:rsidRPr="00D6330B">
        <w:t>第3条</w:t>
      </w:r>
      <w:r w:rsidR="00B42393" w:rsidRPr="00D6330B">
        <w:rPr>
          <w:rFonts w:hint="eastAsia"/>
        </w:rPr>
        <w:t xml:space="preserve">　</w:t>
      </w:r>
      <w:r w:rsidRPr="00D6330B">
        <w:t>補助金の交付対象となる事業(以下「補助対象事業」という。)は、</w:t>
      </w:r>
      <w:bookmarkStart w:id="0" w:name="_Hlk220399661"/>
      <w:r w:rsidR="002233B3" w:rsidRPr="00D6330B">
        <w:rPr>
          <w:rFonts w:hint="eastAsia"/>
        </w:rPr>
        <w:t>大阪府内で開催され、</w:t>
      </w:r>
      <w:r w:rsidR="001D0200">
        <w:rPr>
          <w:rFonts w:hint="eastAsia"/>
        </w:rPr>
        <w:t>オフラインでの</w:t>
      </w:r>
      <w:bookmarkEnd w:id="0"/>
      <w:r w:rsidR="001D0200">
        <w:rPr>
          <w:rFonts w:hint="eastAsia"/>
        </w:rPr>
        <w:t>想定観客</w:t>
      </w:r>
      <w:r w:rsidRPr="00D6330B">
        <w:t>数が</w:t>
      </w:r>
      <w:r w:rsidR="00776B5E" w:rsidRPr="00D6330B">
        <w:t>1日当たり1,000人以上、かつ、</w:t>
      </w:r>
      <w:r w:rsidR="001D0200">
        <w:rPr>
          <w:rFonts w:hint="eastAsia"/>
        </w:rPr>
        <w:t>会期中のオフラインでの想定観客数が延べ</w:t>
      </w:r>
      <w:r w:rsidR="009B5D40" w:rsidRPr="00D6330B">
        <w:rPr>
          <w:rFonts w:hint="eastAsia"/>
        </w:rPr>
        <w:t>3</w:t>
      </w:r>
      <w:r w:rsidRPr="00D6330B">
        <w:t>,000人以上見込まれるeスポーツ</w:t>
      </w:r>
      <w:r w:rsidR="006720F9" w:rsidRPr="00D6330B">
        <w:rPr>
          <w:rFonts w:hint="eastAsia"/>
        </w:rPr>
        <w:t>大会</w:t>
      </w:r>
      <w:r w:rsidR="000731E7" w:rsidRPr="00D6330B">
        <w:rPr>
          <w:rFonts w:hint="eastAsia"/>
        </w:rPr>
        <w:t>とする。</w:t>
      </w:r>
    </w:p>
    <w:p w14:paraId="0DCA3BCF" w14:textId="77777777" w:rsidR="00E40529" w:rsidRPr="00D6330B" w:rsidRDefault="00E40529" w:rsidP="00E40529"/>
    <w:p w14:paraId="11DF0EA7" w14:textId="77777777" w:rsidR="005C7FC0" w:rsidRPr="00D6330B" w:rsidRDefault="00E40529" w:rsidP="005C7FC0">
      <w:r w:rsidRPr="00D6330B">
        <w:t>(補助事業者)</w:t>
      </w:r>
    </w:p>
    <w:p w14:paraId="37359EAC" w14:textId="0EF6D93D" w:rsidR="00E40529" w:rsidRPr="00D6330B" w:rsidRDefault="00E40529" w:rsidP="005C7FC0">
      <w:pPr>
        <w:ind w:left="210" w:hangingChars="100" w:hanging="210"/>
      </w:pPr>
      <w:r w:rsidRPr="00D6330B">
        <w:t>第4条</w:t>
      </w:r>
      <w:r w:rsidR="00B42393" w:rsidRPr="00D6330B">
        <w:rPr>
          <w:rFonts w:hint="eastAsia"/>
        </w:rPr>
        <w:t xml:space="preserve">　</w:t>
      </w:r>
      <w:r w:rsidRPr="00D6330B">
        <w:t>補助金の交付対象となる者(以下「補助事業者」という。)は、</w:t>
      </w:r>
      <w:r w:rsidR="00970445" w:rsidRPr="00D6330B">
        <w:rPr>
          <w:rFonts w:hint="eastAsia"/>
        </w:rPr>
        <w:t>第</w:t>
      </w:r>
      <w:r w:rsidR="005B5B8E" w:rsidRPr="00D6330B">
        <w:rPr>
          <w:rFonts w:hint="eastAsia"/>
        </w:rPr>
        <w:t>３</w:t>
      </w:r>
      <w:r w:rsidR="00970445" w:rsidRPr="00D6330B">
        <w:rPr>
          <w:rFonts w:hint="eastAsia"/>
        </w:rPr>
        <w:t>条に掲げる事業を実施する</w:t>
      </w:r>
      <w:r w:rsidR="0031008F" w:rsidRPr="00D6330B">
        <w:rPr>
          <w:rFonts w:hint="eastAsia"/>
        </w:rPr>
        <w:t>団体と</w:t>
      </w:r>
      <w:r w:rsidR="00970445" w:rsidRPr="00D6330B">
        <w:rPr>
          <w:rFonts w:hint="eastAsia"/>
        </w:rPr>
        <w:t>する。</w:t>
      </w:r>
      <w:r w:rsidR="00AF03A5" w:rsidRPr="00D6330B">
        <w:rPr>
          <w:rFonts w:hint="eastAsia"/>
        </w:rPr>
        <w:t>ただし、規則第</w:t>
      </w:r>
      <w:r w:rsidR="009B5D40" w:rsidRPr="00D6330B">
        <w:rPr>
          <w:rFonts w:hint="eastAsia"/>
        </w:rPr>
        <w:t>2</w:t>
      </w:r>
      <w:r w:rsidR="00AF03A5" w:rsidRPr="00D6330B">
        <w:rPr>
          <w:rFonts w:hint="eastAsia"/>
        </w:rPr>
        <w:t>条第</w:t>
      </w:r>
      <w:r w:rsidR="009B5D40" w:rsidRPr="00D6330B">
        <w:rPr>
          <w:rFonts w:hint="eastAsia"/>
        </w:rPr>
        <w:t>2</w:t>
      </w:r>
      <w:r w:rsidR="008241E1" w:rsidRPr="00D6330B">
        <w:rPr>
          <w:rFonts w:hint="eastAsia"/>
        </w:rPr>
        <w:t>号イからハまでのいずれかに該当するものを除く。</w:t>
      </w:r>
    </w:p>
    <w:p w14:paraId="445C1ADB" w14:textId="77777777" w:rsidR="00873C23" w:rsidRPr="00D6330B" w:rsidRDefault="00873C23" w:rsidP="00E40529"/>
    <w:p w14:paraId="0EA18BF4" w14:textId="77777777" w:rsidR="00FA45F2" w:rsidRPr="00D6330B" w:rsidRDefault="00FA45F2" w:rsidP="00FA45F2">
      <w:r w:rsidRPr="00D6330B">
        <w:t>(補助対象経費)</w:t>
      </w:r>
    </w:p>
    <w:p w14:paraId="6682C104" w14:textId="0C9AA809" w:rsidR="00FA45F2" w:rsidRPr="00D6330B" w:rsidRDefault="00FA45F2" w:rsidP="007A3EDE">
      <w:pPr>
        <w:autoSpaceDE w:val="0"/>
        <w:autoSpaceDN w:val="0"/>
        <w:ind w:left="210" w:hangingChars="100" w:hanging="210"/>
        <w:rPr>
          <w:rFonts w:hAnsi="ＭＳ 明朝"/>
          <w:szCs w:val="21"/>
        </w:rPr>
      </w:pPr>
      <w:r w:rsidRPr="00D6330B">
        <w:t>第</w:t>
      </w:r>
      <w:r w:rsidRPr="00D6330B">
        <w:rPr>
          <w:rFonts w:hint="eastAsia"/>
        </w:rPr>
        <w:t>５条　補助金の交付対象となる経費（以下「補助対象経費」という。）は、</w:t>
      </w:r>
      <w:r w:rsidRPr="00D6330B">
        <w:rPr>
          <w:rFonts w:hAnsi="ＭＳ 明朝" w:hint="eastAsia"/>
          <w:szCs w:val="21"/>
        </w:rPr>
        <w:t>第３条に定める事業の実施に要する経費のうち、以下のものとする。ただし、</w:t>
      </w:r>
      <w:r w:rsidR="007A3EDE" w:rsidRPr="00D6330B">
        <w:rPr>
          <w:rFonts w:hAnsi="ＭＳ 明朝" w:hint="eastAsia"/>
          <w:szCs w:val="21"/>
        </w:rPr>
        <w:t>いずれも公租公課（消費税及び地方消費税相当額を含む。）及び手数料（振込手数料等）は認めない。</w:t>
      </w:r>
    </w:p>
    <w:p w14:paraId="4133AB31" w14:textId="77777777" w:rsidR="00FA45F2" w:rsidRPr="00D6330B" w:rsidRDefault="00FA45F2" w:rsidP="00FA45F2">
      <w:pPr>
        <w:autoSpaceDE w:val="0"/>
        <w:autoSpaceDN w:val="0"/>
        <w:ind w:firstLineChars="50" w:firstLine="105"/>
        <w:rPr>
          <w:rFonts w:hAnsi="ＭＳ 明朝"/>
          <w:szCs w:val="21"/>
        </w:rPr>
      </w:pPr>
      <w:r w:rsidRPr="00D6330B">
        <w:rPr>
          <w:rFonts w:hAnsi="ＭＳ 明朝" w:hint="eastAsia"/>
          <w:szCs w:val="21"/>
        </w:rPr>
        <w:t>（１）</w:t>
      </w:r>
      <w:r w:rsidRPr="00D6330B">
        <w:rPr>
          <w:rFonts w:hint="eastAsia"/>
        </w:rPr>
        <w:t>イベント実施会場等へ支払う利用料</w:t>
      </w:r>
      <w:r w:rsidRPr="00D6330B">
        <w:rPr>
          <w:rFonts w:hAnsi="ＭＳ 明朝" w:hint="eastAsia"/>
          <w:szCs w:val="21"/>
        </w:rPr>
        <w:t>（会場借り上げに係る使用料及び光熱水費、付帯設備等の使</w:t>
      </w:r>
    </w:p>
    <w:p w14:paraId="5FB39C2A" w14:textId="77777777" w:rsidR="00903F4A" w:rsidRPr="00D6330B" w:rsidRDefault="00FA45F2" w:rsidP="00903F4A">
      <w:pPr>
        <w:autoSpaceDE w:val="0"/>
        <w:autoSpaceDN w:val="0"/>
        <w:ind w:firstLineChars="300" w:firstLine="630"/>
        <w:rPr>
          <w:rFonts w:hAnsi="ＭＳ 明朝"/>
          <w:szCs w:val="21"/>
        </w:rPr>
      </w:pPr>
      <w:r w:rsidRPr="00D6330B">
        <w:rPr>
          <w:rFonts w:hAnsi="ＭＳ 明朝" w:hint="eastAsia"/>
          <w:szCs w:val="21"/>
        </w:rPr>
        <w:t xml:space="preserve"> 用料を含む）</w:t>
      </w:r>
    </w:p>
    <w:p w14:paraId="18C84856" w14:textId="49D01EE9" w:rsidR="00903F4A" w:rsidRPr="00D6330B" w:rsidRDefault="00FA45F2" w:rsidP="00903F4A">
      <w:pPr>
        <w:autoSpaceDE w:val="0"/>
        <w:autoSpaceDN w:val="0"/>
        <w:ind w:leftChars="67" w:left="771" w:hangingChars="300" w:hanging="630"/>
        <w:rPr>
          <w:rFonts w:hAnsi="ＭＳ 明朝"/>
          <w:szCs w:val="21"/>
        </w:rPr>
      </w:pPr>
      <w:r w:rsidRPr="00D6330B">
        <w:rPr>
          <w:rFonts w:hAnsi="ＭＳ 明朝" w:hint="eastAsia"/>
          <w:szCs w:val="21"/>
        </w:rPr>
        <w:t>（２）機材費（ただし、レンタル・リースに限る）</w:t>
      </w:r>
      <w:r w:rsidR="00903F4A" w:rsidRPr="00D6330B">
        <w:rPr>
          <w:rFonts w:hAnsi="ＭＳ 明朝" w:hint="eastAsia"/>
          <w:szCs w:val="21"/>
        </w:rPr>
        <w:t>及び設営（映像・音響・照明機器・通信環境整備等</w:t>
      </w:r>
      <w:r w:rsidR="00276C11" w:rsidRPr="00D6330B">
        <w:rPr>
          <w:rFonts w:hAnsi="ＭＳ 明朝" w:hint="eastAsia"/>
          <w:szCs w:val="21"/>
        </w:rPr>
        <w:t>。ただし</w:t>
      </w:r>
      <w:r w:rsidR="00903F4A" w:rsidRPr="00D6330B">
        <w:rPr>
          <w:rFonts w:hAnsi="ＭＳ 明朝" w:hint="eastAsia"/>
          <w:szCs w:val="21"/>
        </w:rPr>
        <w:t>会場設備そのものの工事に係る部分を除く）にかかる経費</w:t>
      </w:r>
    </w:p>
    <w:p w14:paraId="65F5FBD6" w14:textId="77777777" w:rsidR="00903F4A" w:rsidRPr="00D6330B" w:rsidRDefault="00903F4A" w:rsidP="009D04BD">
      <w:pPr>
        <w:autoSpaceDE w:val="0"/>
        <w:autoSpaceDN w:val="0"/>
        <w:rPr>
          <w:rFonts w:hAnsi="ＭＳ 明朝"/>
          <w:szCs w:val="21"/>
        </w:rPr>
      </w:pPr>
    </w:p>
    <w:p w14:paraId="0FF0D4E4" w14:textId="4D5B7FAA" w:rsidR="00E40529" w:rsidRPr="00D6330B" w:rsidRDefault="00E40529" w:rsidP="00E40529">
      <w:r w:rsidRPr="00D6330B">
        <w:t>(補助率及び補助金の額)</w:t>
      </w:r>
    </w:p>
    <w:p w14:paraId="6C62DF5E" w14:textId="2183BF46" w:rsidR="00E40529" w:rsidRPr="00D6330B" w:rsidRDefault="00E40529" w:rsidP="00E40529">
      <w:r w:rsidRPr="00D6330B">
        <w:t>第</w:t>
      </w:r>
      <w:r w:rsidR="00883C6D" w:rsidRPr="00D6330B">
        <w:rPr>
          <w:rFonts w:hint="eastAsia"/>
        </w:rPr>
        <w:t>６条</w:t>
      </w:r>
      <w:r w:rsidR="00B42393" w:rsidRPr="00D6330B">
        <w:rPr>
          <w:rFonts w:hint="eastAsia"/>
        </w:rPr>
        <w:t xml:space="preserve">　</w:t>
      </w:r>
      <w:r w:rsidRPr="00D6330B">
        <w:t>補助率は、補助対象経費の2分の1以内とする。</w:t>
      </w:r>
    </w:p>
    <w:p w14:paraId="713771ED" w14:textId="2ACD0E0F" w:rsidR="00E40529" w:rsidRPr="00D6330B" w:rsidRDefault="00883C6D" w:rsidP="00883C6D">
      <w:pPr>
        <w:ind w:left="210" w:hangingChars="100" w:hanging="210"/>
      </w:pPr>
      <w:r w:rsidRPr="00D6330B">
        <w:rPr>
          <w:rFonts w:hint="eastAsia"/>
        </w:rPr>
        <w:t xml:space="preserve">２　</w:t>
      </w:r>
      <w:r w:rsidR="00E40529" w:rsidRPr="00D6330B">
        <w:t>補助金の額は、前項により算出した額と</w:t>
      </w:r>
      <w:r w:rsidR="00045417" w:rsidRPr="00D6330B">
        <w:rPr>
          <w:rFonts w:hint="eastAsia"/>
        </w:rPr>
        <w:t>3</w:t>
      </w:r>
      <w:r w:rsidR="00E40529" w:rsidRPr="00D6330B">
        <w:t>,000万円とを比較して、いずれか少ない額</w:t>
      </w:r>
      <w:r w:rsidR="007D4459" w:rsidRPr="00D6330B">
        <w:rPr>
          <w:rFonts w:hint="eastAsia"/>
        </w:rPr>
        <w:t>を上限</w:t>
      </w:r>
      <w:r w:rsidR="00E40529" w:rsidRPr="00D6330B">
        <w:t>と</w:t>
      </w:r>
      <w:r w:rsidR="000731E7" w:rsidRPr="00D6330B">
        <w:rPr>
          <w:rFonts w:hint="eastAsia"/>
        </w:rPr>
        <w:t>し、かつ予算の範囲内において交付する。</w:t>
      </w:r>
    </w:p>
    <w:p w14:paraId="771A72A7" w14:textId="3EC469F5" w:rsidR="00E40529" w:rsidRPr="00D6330B" w:rsidRDefault="00883C6D" w:rsidP="00E40529">
      <w:r w:rsidRPr="00D6330B">
        <w:rPr>
          <w:rFonts w:hint="eastAsia"/>
        </w:rPr>
        <w:lastRenderedPageBreak/>
        <w:t xml:space="preserve">３　</w:t>
      </w:r>
      <w:r w:rsidR="00E40529" w:rsidRPr="00D6330B">
        <w:t>補助金の額に1,000円未満の端数が生じた場合は、その端数を切り捨てた額とする。</w:t>
      </w:r>
    </w:p>
    <w:p w14:paraId="7381DDEF" w14:textId="77777777" w:rsidR="00E40529" w:rsidRPr="00D6330B" w:rsidRDefault="00E40529" w:rsidP="00E40529"/>
    <w:p w14:paraId="582C1F7F" w14:textId="62AA7E15" w:rsidR="00E40529" w:rsidRPr="00D6330B" w:rsidRDefault="00E40529" w:rsidP="00E40529">
      <w:r w:rsidRPr="00D6330B">
        <w:t>(補助金の交付申請)</w:t>
      </w:r>
    </w:p>
    <w:p w14:paraId="1FF95964" w14:textId="42A004C9" w:rsidR="00E40529" w:rsidRPr="00D6330B" w:rsidRDefault="00E40529" w:rsidP="00883C6D">
      <w:pPr>
        <w:ind w:left="210" w:hangingChars="100" w:hanging="210"/>
      </w:pPr>
      <w:r w:rsidRPr="00D6330B">
        <w:t>第</w:t>
      </w:r>
      <w:r w:rsidR="00883C6D" w:rsidRPr="00D6330B">
        <w:rPr>
          <w:rFonts w:hint="eastAsia"/>
        </w:rPr>
        <w:t>７条</w:t>
      </w:r>
      <w:r w:rsidR="00B42393" w:rsidRPr="00D6330B">
        <w:rPr>
          <w:rFonts w:hint="eastAsia"/>
        </w:rPr>
        <w:t xml:space="preserve">　</w:t>
      </w:r>
      <w:r w:rsidRPr="00D6330B">
        <w:t>補助金の交付を受けようとする者は、知事が別に定める期日までに、次に掲げる書類を知事</w:t>
      </w:r>
      <w:r w:rsidR="00883C6D" w:rsidRPr="00D6330B">
        <w:rPr>
          <w:rFonts w:hint="eastAsia"/>
        </w:rPr>
        <w:t>に</w:t>
      </w:r>
      <w:r w:rsidRPr="00D6330B">
        <w:t>提出しなければならない。</w:t>
      </w:r>
    </w:p>
    <w:p w14:paraId="2B0BC95A" w14:textId="1A6C2843" w:rsidR="00E40529" w:rsidRPr="00D6330B" w:rsidRDefault="00883C6D" w:rsidP="00C33F46">
      <w:pPr>
        <w:ind w:firstLineChars="50" w:firstLine="105"/>
      </w:pPr>
      <w:r w:rsidRPr="00D6330B">
        <w:rPr>
          <w:rFonts w:hint="eastAsia"/>
        </w:rPr>
        <w:t>（１）</w:t>
      </w:r>
      <w:r w:rsidR="00E40529" w:rsidRPr="00D6330B">
        <w:t>補助金交付申請書(様式第</w:t>
      </w:r>
      <w:r w:rsidRPr="00D6330B">
        <w:rPr>
          <w:rFonts w:hint="eastAsia"/>
        </w:rPr>
        <w:t>１号</w:t>
      </w:r>
      <w:r w:rsidR="00E40529" w:rsidRPr="00D6330B">
        <w:t>)</w:t>
      </w:r>
    </w:p>
    <w:p w14:paraId="3DAFF1B2" w14:textId="46A42934" w:rsidR="00883C6D" w:rsidRPr="00D6330B" w:rsidRDefault="00883C6D" w:rsidP="00C33F46">
      <w:pPr>
        <w:ind w:firstLineChars="50" w:firstLine="105"/>
      </w:pPr>
      <w:r w:rsidRPr="00D6330B">
        <w:rPr>
          <w:rFonts w:hint="eastAsia"/>
        </w:rPr>
        <w:t>（２）</w:t>
      </w:r>
      <w:r w:rsidR="004E4B4E" w:rsidRPr="00D6330B">
        <w:rPr>
          <w:rFonts w:hint="eastAsia"/>
        </w:rPr>
        <w:t>要件</w:t>
      </w:r>
      <w:r w:rsidR="009B5D40" w:rsidRPr="00D6330B">
        <w:rPr>
          <w:rFonts w:hint="eastAsia"/>
        </w:rPr>
        <w:t>確認</w:t>
      </w:r>
      <w:r w:rsidR="004E4B4E" w:rsidRPr="00D6330B">
        <w:rPr>
          <w:rFonts w:hint="eastAsia"/>
        </w:rPr>
        <w:t>申立書（様式第</w:t>
      </w:r>
      <w:r w:rsidRPr="00D6330B">
        <w:rPr>
          <w:rFonts w:hint="eastAsia"/>
        </w:rPr>
        <w:t>１</w:t>
      </w:r>
      <w:r w:rsidR="00AA6236">
        <w:rPr>
          <w:rFonts w:hint="eastAsia"/>
        </w:rPr>
        <w:t>-</w:t>
      </w:r>
      <w:r w:rsidRPr="00D6330B">
        <w:rPr>
          <w:rFonts w:hint="eastAsia"/>
        </w:rPr>
        <w:t>２</w:t>
      </w:r>
      <w:r w:rsidR="004E4B4E" w:rsidRPr="00D6330B">
        <w:rPr>
          <w:rFonts w:hint="eastAsia"/>
        </w:rPr>
        <w:t>号）</w:t>
      </w:r>
      <w:r w:rsidR="004E4B4E" w:rsidRPr="00D6330B" w:rsidDel="00525647">
        <w:t xml:space="preserve"> </w:t>
      </w:r>
    </w:p>
    <w:p w14:paraId="71C5B7CE" w14:textId="43D5E956" w:rsidR="004E4B4E" w:rsidRPr="00D6330B" w:rsidRDefault="00883C6D" w:rsidP="00C33F46">
      <w:pPr>
        <w:ind w:firstLineChars="50" w:firstLine="105"/>
      </w:pPr>
      <w:r w:rsidRPr="00D6330B">
        <w:rPr>
          <w:rFonts w:hint="eastAsia"/>
        </w:rPr>
        <w:t>（３）</w:t>
      </w:r>
      <w:r w:rsidR="004E4B4E" w:rsidRPr="00D6330B">
        <w:rPr>
          <w:rFonts w:hint="eastAsia"/>
        </w:rPr>
        <w:t>暴力団等審査情報（様式第</w:t>
      </w:r>
      <w:r w:rsidRPr="00D6330B">
        <w:rPr>
          <w:rFonts w:hint="eastAsia"/>
        </w:rPr>
        <w:t>１</w:t>
      </w:r>
      <w:r w:rsidR="00AA6236">
        <w:rPr>
          <w:rFonts w:hint="eastAsia"/>
        </w:rPr>
        <w:t>-</w:t>
      </w:r>
      <w:r w:rsidRPr="00D6330B">
        <w:rPr>
          <w:rFonts w:hint="eastAsia"/>
        </w:rPr>
        <w:t>３</w:t>
      </w:r>
      <w:r w:rsidR="004E4B4E" w:rsidRPr="00D6330B">
        <w:rPr>
          <w:rFonts w:hint="eastAsia"/>
        </w:rPr>
        <w:t>号</w:t>
      </w:r>
      <w:r w:rsidR="0090616A" w:rsidRPr="00D6330B">
        <w:rPr>
          <w:rFonts w:hint="eastAsia"/>
        </w:rPr>
        <w:t>）</w:t>
      </w:r>
    </w:p>
    <w:p w14:paraId="31666B45" w14:textId="79DFECA6" w:rsidR="009B5D40" w:rsidRPr="00D6330B" w:rsidRDefault="00883C6D" w:rsidP="00C33F46">
      <w:pPr>
        <w:ind w:firstLineChars="50" w:firstLine="105"/>
      </w:pPr>
      <w:r w:rsidRPr="00D6330B">
        <w:rPr>
          <w:rFonts w:hint="eastAsia"/>
        </w:rPr>
        <w:t>（４）</w:t>
      </w:r>
      <w:r w:rsidR="00E40529" w:rsidRPr="00D6330B">
        <w:t>事業計画書(様式第</w:t>
      </w:r>
      <w:r w:rsidRPr="00D6330B">
        <w:rPr>
          <w:rFonts w:hint="eastAsia"/>
        </w:rPr>
        <w:t>２</w:t>
      </w:r>
      <w:r w:rsidR="00E40529" w:rsidRPr="00D6330B">
        <w:t>号)</w:t>
      </w:r>
    </w:p>
    <w:p w14:paraId="6FAF51CF" w14:textId="2EFB3F45" w:rsidR="00E40529" w:rsidRPr="00D6330B" w:rsidRDefault="00883C6D" w:rsidP="00C33F46">
      <w:pPr>
        <w:ind w:firstLineChars="50" w:firstLine="105"/>
      </w:pPr>
      <w:r w:rsidRPr="00D6330B">
        <w:rPr>
          <w:rFonts w:hint="eastAsia"/>
        </w:rPr>
        <w:t>（</w:t>
      </w:r>
      <w:r w:rsidR="00A72F22">
        <w:rPr>
          <w:rFonts w:hint="eastAsia"/>
        </w:rPr>
        <w:t>５</w:t>
      </w:r>
      <w:r w:rsidRPr="00D6330B">
        <w:rPr>
          <w:rFonts w:hint="eastAsia"/>
        </w:rPr>
        <w:t>）</w:t>
      </w:r>
      <w:r w:rsidR="00E40529" w:rsidRPr="00D6330B">
        <w:t>収支予算書(様式第</w:t>
      </w:r>
      <w:r w:rsidR="00A72F22">
        <w:rPr>
          <w:rFonts w:hint="eastAsia"/>
        </w:rPr>
        <w:t>３</w:t>
      </w:r>
      <w:r w:rsidR="00E40529" w:rsidRPr="00D6330B">
        <w:t>号)</w:t>
      </w:r>
    </w:p>
    <w:p w14:paraId="37B3727B" w14:textId="719735CA" w:rsidR="00E40529" w:rsidRPr="00D6330B" w:rsidRDefault="00883C6D" w:rsidP="00C33F46">
      <w:pPr>
        <w:ind w:firstLineChars="50" w:firstLine="105"/>
      </w:pPr>
      <w:r w:rsidRPr="00D6330B">
        <w:rPr>
          <w:rFonts w:hint="eastAsia"/>
        </w:rPr>
        <w:t>（</w:t>
      </w:r>
      <w:r w:rsidR="00A72F22">
        <w:rPr>
          <w:rFonts w:hint="eastAsia"/>
        </w:rPr>
        <w:t>６</w:t>
      </w:r>
      <w:r w:rsidRPr="00D6330B">
        <w:rPr>
          <w:rFonts w:hint="eastAsia"/>
        </w:rPr>
        <w:t>）</w:t>
      </w:r>
      <w:r w:rsidR="00E40529" w:rsidRPr="00D6330B">
        <w:t>その他知事が必要と認める書類</w:t>
      </w:r>
    </w:p>
    <w:p w14:paraId="7A3BA9D4" w14:textId="77777777" w:rsidR="00E40529" w:rsidRPr="00D6330B" w:rsidRDefault="00E40529" w:rsidP="00E40529"/>
    <w:p w14:paraId="5DEF1F5A" w14:textId="1C480CAB" w:rsidR="00E40529" w:rsidRPr="00D6330B" w:rsidRDefault="00E40529" w:rsidP="00E40529">
      <w:r w:rsidRPr="00D6330B">
        <w:t>(補助金の交付決定)</w:t>
      </w:r>
    </w:p>
    <w:p w14:paraId="4AB3D070" w14:textId="730D1905" w:rsidR="00E40529" w:rsidRPr="00D6330B" w:rsidRDefault="00E40529" w:rsidP="00883C6D">
      <w:pPr>
        <w:ind w:left="210" w:hangingChars="100" w:hanging="210"/>
      </w:pPr>
      <w:r w:rsidRPr="00D6330B">
        <w:t>第</w:t>
      </w:r>
      <w:r w:rsidR="009B5D40" w:rsidRPr="00D6330B">
        <w:rPr>
          <w:rFonts w:hint="eastAsia"/>
        </w:rPr>
        <w:t>８</w:t>
      </w:r>
      <w:r w:rsidRPr="00D6330B">
        <w:t>条</w:t>
      </w:r>
      <w:r w:rsidR="00883C6D" w:rsidRPr="00D6330B">
        <w:rPr>
          <w:rFonts w:hint="eastAsia"/>
        </w:rPr>
        <w:t xml:space="preserve">　</w:t>
      </w:r>
      <w:r w:rsidRPr="00D6330B">
        <w:t>知事は、前条の規定による申請があったときは、その内容を審査し、補助金を交付することが適当と認めるときは、補助金の交付を決定し、申請者に通知するものとする。</w:t>
      </w:r>
    </w:p>
    <w:p w14:paraId="6F503512" w14:textId="389C9A20" w:rsidR="00E40529" w:rsidRPr="00D6330B" w:rsidRDefault="00883C6D" w:rsidP="00883C6D">
      <w:pPr>
        <w:ind w:left="210" w:hangingChars="100" w:hanging="210"/>
      </w:pPr>
      <w:r w:rsidRPr="00D6330B">
        <w:rPr>
          <w:rFonts w:hint="eastAsia"/>
        </w:rPr>
        <w:t xml:space="preserve">２　</w:t>
      </w:r>
      <w:r w:rsidR="00E40529" w:rsidRPr="00D6330B">
        <w:t>知事は、前項の規定による決定をするに当たり、補助金の交付の目的を達成するために必要な条件を付することができる。</w:t>
      </w:r>
    </w:p>
    <w:p w14:paraId="7310F251" w14:textId="77777777" w:rsidR="00E40529" w:rsidRPr="00D6330B" w:rsidRDefault="00E40529" w:rsidP="00E40529"/>
    <w:p w14:paraId="6C2CF426" w14:textId="5B881956" w:rsidR="00E40529" w:rsidRPr="00D6330B" w:rsidRDefault="00E40529" w:rsidP="00E40529">
      <w:r w:rsidRPr="00D6330B">
        <w:t>(</w:t>
      </w:r>
      <w:r w:rsidR="009B5D40" w:rsidRPr="00D6330B">
        <w:rPr>
          <w:rFonts w:hint="eastAsia"/>
        </w:rPr>
        <w:t>補助</w:t>
      </w:r>
      <w:r w:rsidR="009A7899">
        <w:rPr>
          <w:rFonts w:hint="eastAsia"/>
        </w:rPr>
        <w:t>事業</w:t>
      </w:r>
      <w:r w:rsidR="009B5D40" w:rsidRPr="00D6330B">
        <w:rPr>
          <w:rFonts w:hint="eastAsia"/>
        </w:rPr>
        <w:t>の内容等の</w:t>
      </w:r>
      <w:r w:rsidRPr="00D6330B">
        <w:t>変更</w:t>
      </w:r>
      <w:r w:rsidR="009B5D40" w:rsidRPr="00D6330B">
        <w:rPr>
          <w:rFonts w:hint="eastAsia"/>
        </w:rPr>
        <w:t>申請</w:t>
      </w:r>
      <w:r w:rsidRPr="00D6330B">
        <w:t>等)</w:t>
      </w:r>
    </w:p>
    <w:p w14:paraId="62E15A67" w14:textId="4FF610AE" w:rsidR="00E40529" w:rsidRPr="00D6330B" w:rsidRDefault="00E40529" w:rsidP="009F3A00">
      <w:pPr>
        <w:autoSpaceDE w:val="0"/>
        <w:autoSpaceDN w:val="0"/>
        <w:ind w:left="210" w:hangingChars="100" w:hanging="210"/>
      </w:pPr>
      <w:r w:rsidRPr="00D6330B">
        <w:t>第</w:t>
      </w:r>
      <w:r w:rsidR="00883C6D" w:rsidRPr="00D6330B">
        <w:rPr>
          <w:rFonts w:hint="eastAsia"/>
        </w:rPr>
        <w:t>９条</w:t>
      </w:r>
      <w:r w:rsidR="00B42393" w:rsidRPr="00D6330B">
        <w:rPr>
          <w:rFonts w:hint="eastAsia"/>
        </w:rPr>
        <w:t xml:space="preserve">　</w:t>
      </w:r>
      <w:r w:rsidRPr="00D6330B">
        <w:t>補助事業者は、交付決定を受けた事業の内容又は経費の配分を変更しようとするときは、あらかじめ変更承認申請書(様式第</w:t>
      </w:r>
      <w:r w:rsidR="00A72F22">
        <w:rPr>
          <w:rFonts w:hint="eastAsia"/>
        </w:rPr>
        <w:t>４</w:t>
      </w:r>
      <w:r w:rsidRPr="00D6330B">
        <w:t>号)を知事に提出し、その承認を受けなければならない。ただし、知事が軽微な変更と認めるものについては、この限りでない。</w:t>
      </w:r>
    </w:p>
    <w:p w14:paraId="7A560C90" w14:textId="163229FA" w:rsidR="00E40529" w:rsidRPr="00D6330B" w:rsidRDefault="00883C6D" w:rsidP="00883C6D">
      <w:pPr>
        <w:ind w:left="210" w:hangingChars="100" w:hanging="210"/>
      </w:pPr>
      <w:r w:rsidRPr="00D6330B">
        <w:rPr>
          <w:rFonts w:hint="eastAsia"/>
        </w:rPr>
        <w:t xml:space="preserve">２　</w:t>
      </w:r>
      <w:r w:rsidR="00E40529" w:rsidRPr="00D6330B">
        <w:t>知事は、前項の規定による申請があったときは、その内容を審査し、適当と認めるときは、変更を承認し、補助事業者に通知するものとする。</w:t>
      </w:r>
    </w:p>
    <w:p w14:paraId="7F652659" w14:textId="2D30E1B6" w:rsidR="00525647" w:rsidRPr="00D6330B" w:rsidRDefault="00883C6D" w:rsidP="00525647">
      <w:pPr>
        <w:autoSpaceDE w:val="0"/>
        <w:autoSpaceDN w:val="0"/>
        <w:ind w:left="210" w:hangingChars="100" w:hanging="210"/>
        <w:rPr>
          <w:rFonts w:hAnsi="ＭＳ 明朝"/>
          <w:szCs w:val="21"/>
        </w:rPr>
      </w:pPr>
      <w:r w:rsidRPr="00D6330B">
        <w:rPr>
          <w:rFonts w:hint="eastAsia"/>
        </w:rPr>
        <w:t xml:space="preserve">３　</w:t>
      </w:r>
      <w:r w:rsidR="00525647" w:rsidRPr="00D6330B">
        <w:rPr>
          <w:rFonts w:hAnsi="ＭＳ 明朝" w:hint="eastAsia"/>
          <w:szCs w:val="21"/>
        </w:rPr>
        <w:t>規則第６条第１項第１号に規定する軽微な変更とは、変更後の金額が変更前と比較して20％以内の変更とする。</w:t>
      </w:r>
    </w:p>
    <w:p w14:paraId="667D2B33" w14:textId="53EC97C6" w:rsidR="00525647" w:rsidRPr="00D6330B" w:rsidRDefault="00525647" w:rsidP="00525647">
      <w:pPr>
        <w:autoSpaceDE w:val="0"/>
        <w:autoSpaceDN w:val="0"/>
        <w:ind w:left="210" w:hangingChars="100" w:hanging="210"/>
        <w:rPr>
          <w:rFonts w:hAnsi="ＭＳ 明朝"/>
          <w:szCs w:val="21"/>
        </w:rPr>
      </w:pPr>
      <w:r w:rsidRPr="00D6330B">
        <w:rPr>
          <w:rFonts w:hAnsi="ＭＳ 明朝" w:hint="eastAsia"/>
          <w:szCs w:val="21"/>
        </w:rPr>
        <w:t>４　規則第６条第１項第２号に規定する軽微な変更とは、当初の事業内容との同一性が認められる範囲内の内容の変更とする。</w:t>
      </w:r>
    </w:p>
    <w:p w14:paraId="522CE6C6" w14:textId="77777777" w:rsidR="00E40529" w:rsidRPr="00D6330B" w:rsidRDefault="00E40529" w:rsidP="00E40529"/>
    <w:p w14:paraId="1F9E1A84" w14:textId="58A01430" w:rsidR="00E40529" w:rsidRPr="00D6330B" w:rsidRDefault="00E40529" w:rsidP="00E40529">
      <w:r w:rsidRPr="00D6330B">
        <w:t>(事業の中止又は廃止)</w:t>
      </w:r>
    </w:p>
    <w:p w14:paraId="0F6BF29A" w14:textId="3C6DAED9" w:rsidR="00E40529" w:rsidRPr="00D6330B" w:rsidRDefault="00E40529" w:rsidP="00883C6D">
      <w:pPr>
        <w:ind w:left="210" w:hangingChars="100" w:hanging="210"/>
      </w:pPr>
      <w:r w:rsidRPr="00D6330B">
        <w:t>第</w:t>
      </w:r>
      <w:r w:rsidR="009B5D40" w:rsidRPr="00D6330B">
        <w:rPr>
          <w:rFonts w:hint="eastAsia"/>
        </w:rPr>
        <w:t>10</w:t>
      </w:r>
      <w:r w:rsidRPr="00D6330B">
        <w:t>条</w:t>
      </w:r>
      <w:r w:rsidR="00B42393" w:rsidRPr="00D6330B">
        <w:rPr>
          <w:rFonts w:hint="eastAsia"/>
        </w:rPr>
        <w:t xml:space="preserve">　</w:t>
      </w:r>
      <w:r w:rsidRPr="00D6330B">
        <w:t>補助事業者は、補助対象事業を中止し、又は廃止しようとするときは、速やかに中止(廃止)承認申請書(様式第</w:t>
      </w:r>
      <w:r w:rsidR="00A72F22">
        <w:rPr>
          <w:rFonts w:hint="eastAsia"/>
        </w:rPr>
        <w:t>５</w:t>
      </w:r>
      <w:r w:rsidRPr="00D6330B">
        <w:t>号)を知事に提出し、その承認を受けなければならない。</w:t>
      </w:r>
    </w:p>
    <w:p w14:paraId="55B731A2" w14:textId="77777777" w:rsidR="00883C6D" w:rsidRPr="00D6330B" w:rsidRDefault="00883C6D" w:rsidP="00525647"/>
    <w:p w14:paraId="2D652346" w14:textId="3CB06248" w:rsidR="00525647" w:rsidRPr="00D6330B" w:rsidRDefault="00525647" w:rsidP="00525647">
      <w:r w:rsidRPr="00D6330B">
        <w:rPr>
          <w:rFonts w:hint="eastAsia"/>
        </w:rPr>
        <w:t>（補助金の交付申請の取り下げ）</w:t>
      </w:r>
    </w:p>
    <w:p w14:paraId="1C070847" w14:textId="058BE28F" w:rsidR="00525647" w:rsidRPr="00D6330B" w:rsidRDefault="00525647" w:rsidP="00883C6D">
      <w:pPr>
        <w:ind w:left="210" w:hangingChars="100" w:hanging="210"/>
      </w:pPr>
      <w:r w:rsidRPr="00D6330B">
        <w:rPr>
          <w:rFonts w:hint="eastAsia"/>
        </w:rPr>
        <w:t>第</w:t>
      </w:r>
      <w:r w:rsidR="009B5D40" w:rsidRPr="00D6330B">
        <w:rPr>
          <w:rFonts w:hint="eastAsia"/>
        </w:rPr>
        <w:t>11</w:t>
      </w:r>
      <w:r w:rsidRPr="00D6330B">
        <w:rPr>
          <w:rFonts w:hint="eastAsia"/>
        </w:rPr>
        <w:t>条　補助金の交付の申請を取り下げようとするときは、規則第７条の規定による通知を受けた日から起算して</w:t>
      </w:r>
      <w:r w:rsidRPr="00D6330B">
        <w:t>10日以内に、交付申請取下届出書（様式第</w:t>
      </w:r>
      <w:r w:rsidR="00A72F22">
        <w:rPr>
          <w:rFonts w:hint="eastAsia"/>
        </w:rPr>
        <w:t>６</w:t>
      </w:r>
      <w:r w:rsidRPr="00D6330B">
        <w:t>号）を提出しなければならない。</w:t>
      </w:r>
    </w:p>
    <w:p w14:paraId="3B46BDB6" w14:textId="29B16A83" w:rsidR="00E40529" w:rsidRPr="00D6330B" w:rsidRDefault="00525647" w:rsidP="00525647">
      <w:r w:rsidRPr="00D6330B">
        <w:rPr>
          <w:rFonts w:hint="eastAsia"/>
        </w:rPr>
        <w:t>２　前項の届出書を受領したときは、当該申請に係る補助金の交付の決定はなかったものとみなす。</w:t>
      </w:r>
    </w:p>
    <w:p w14:paraId="164FEE5F" w14:textId="77777777" w:rsidR="00525647" w:rsidRPr="00D6330B" w:rsidRDefault="00525647" w:rsidP="00525647"/>
    <w:p w14:paraId="23E8B8B3" w14:textId="01F07E85" w:rsidR="00E40529" w:rsidRPr="00D6330B" w:rsidRDefault="00883C6D" w:rsidP="00E40529">
      <w:r w:rsidRPr="00D6330B">
        <w:rPr>
          <w:rFonts w:hint="eastAsia"/>
        </w:rPr>
        <w:lastRenderedPageBreak/>
        <w:t>（</w:t>
      </w:r>
      <w:r w:rsidR="00E40529" w:rsidRPr="00D6330B">
        <w:t>実績報告)</w:t>
      </w:r>
    </w:p>
    <w:p w14:paraId="32026CBE" w14:textId="450A0E11" w:rsidR="00E40529" w:rsidRPr="00AA6236" w:rsidRDefault="00E40529" w:rsidP="00883C6D">
      <w:pPr>
        <w:ind w:left="210" w:hangingChars="100" w:hanging="210"/>
      </w:pPr>
      <w:r w:rsidRPr="00D6330B">
        <w:t>第</w:t>
      </w:r>
      <w:r w:rsidR="009B5D40" w:rsidRPr="00D6330B">
        <w:rPr>
          <w:rFonts w:hint="eastAsia"/>
        </w:rPr>
        <w:t>12</w:t>
      </w:r>
      <w:r w:rsidRPr="00D6330B">
        <w:t>条</w:t>
      </w:r>
      <w:r w:rsidR="006720F9" w:rsidRPr="00D6330B">
        <w:rPr>
          <w:rFonts w:hint="eastAsia"/>
        </w:rPr>
        <w:t xml:space="preserve">　</w:t>
      </w:r>
      <w:r w:rsidRPr="00D6330B">
        <w:t>補助事業者は、補助対象事業が完了したときは、完了の日</w:t>
      </w:r>
      <w:r w:rsidR="00402C89" w:rsidRPr="00D6330B">
        <w:rPr>
          <w:rFonts w:hint="eastAsia"/>
        </w:rPr>
        <w:t>の翌日</w:t>
      </w:r>
      <w:r w:rsidRPr="00D6330B">
        <w:t>から</w:t>
      </w:r>
      <w:r w:rsidR="008241E1" w:rsidRPr="00D6330B">
        <w:rPr>
          <w:rFonts w:hint="eastAsia"/>
        </w:rPr>
        <w:t>起算して</w:t>
      </w:r>
      <w:r w:rsidRPr="00D6330B">
        <w:t>30日を経過した日又は</w:t>
      </w:r>
      <w:r w:rsidRPr="00AA6236">
        <w:t>当該補助</w:t>
      </w:r>
      <w:r w:rsidR="00A966B2" w:rsidRPr="00AA6236">
        <w:rPr>
          <w:rFonts w:hint="eastAsia"/>
        </w:rPr>
        <w:t>金の交付の決定のあった日が属する府の会計年度の翌年度の</w:t>
      </w:r>
      <w:r w:rsidR="008438A9" w:rsidRPr="00AA6236">
        <w:rPr>
          <w:rFonts w:hint="eastAsia"/>
        </w:rPr>
        <w:t>4月</w:t>
      </w:r>
      <w:r w:rsidRPr="00AA6236">
        <w:t>10日のいずれか早い日までに、次に掲げる書類を知事に提出しなければならない。</w:t>
      </w:r>
    </w:p>
    <w:p w14:paraId="048CCFA3" w14:textId="4D1ECD8A" w:rsidR="005C7FC0" w:rsidRPr="00AA6236" w:rsidRDefault="00883C6D" w:rsidP="005C7FC0">
      <w:pPr>
        <w:ind w:firstLineChars="50" w:firstLine="105"/>
      </w:pPr>
      <w:r w:rsidRPr="00AA6236">
        <w:rPr>
          <w:rFonts w:hint="eastAsia"/>
        </w:rPr>
        <w:t>（１）</w:t>
      </w:r>
      <w:r w:rsidR="00E40529" w:rsidRPr="00AA6236">
        <w:t>実績報告書(様式第</w:t>
      </w:r>
      <w:r w:rsidR="00A72F22" w:rsidRPr="00AA6236">
        <w:rPr>
          <w:rFonts w:hint="eastAsia"/>
        </w:rPr>
        <w:t>７</w:t>
      </w:r>
      <w:r w:rsidR="00E40529" w:rsidRPr="00AA6236">
        <w:t>号)</w:t>
      </w:r>
    </w:p>
    <w:p w14:paraId="5B08D3F7" w14:textId="0975640B" w:rsidR="005C7FC0" w:rsidRPr="00AA6236" w:rsidRDefault="00883C6D" w:rsidP="005C7FC0">
      <w:pPr>
        <w:ind w:firstLineChars="50" w:firstLine="105"/>
      </w:pPr>
      <w:r w:rsidRPr="00AA6236">
        <w:rPr>
          <w:rFonts w:hint="eastAsia"/>
        </w:rPr>
        <w:t>（２）</w:t>
      </w:r>
      <w:r w:rsidR="00E40529" w:rsidRPr="00AA6236">
        <w:t>収支決算書(様式第</w:t>
      </w:r>
      <w:r w:rsidR="00A72F22" w:rsidRPr="00AA6236">
        <w:rPr>
          <w:rFonts w:hint="eastAsia"/>
        </w:rPr>
        <w:t>８</w:t>
      </w:r>
      <w:r w:rsidR="00E40529" w:rsidRPr="00AA6236">
        <w:t>号)</w:t>
      </w:r>
    </w:p>
    <w:p w14:paraId="35C1BEF9" w14:textId="29647964" w:rsidR="005C7FC0" w:rsidRPr="00AA6236" w:rsidRDefault="00883C6D" w:rsidP="005C7FC0">
      <w:pPr>
        <w:ind w:firstLineChars="50" w:firstLine="105"/>
      </w:pPr>
      <w:r w:rsidRPr="00AA6236">
        <w:rPr>
          <w:rFonts w:hint="eastAsia"/>
        </w:rPr>
        <w:t>（３）</w:t>
      </w:r>
      <w:r w:rsidR="00E40529" w:rsidRPr="00AA6236">
        <w:t>補助対象経費の支出を証する</w:t>
      </w:r>
      <w:r w:rsidR="00A966B2" w:rsidRPr="00AA6236">
        <w:rPr>
          <w:rFonts w:hint="eastAsia"/>
        </w:rPr>
        <w:t>資料</w:t>
      </w:r>
    </w:p>
    <w:p w14:paraId="5ECCD6D8" w14:textId="44280D4E" w:rsidR="005C7FC0" w:rsidRPr="00AA6236" w:rsidRDefault="00883C6D" w:rsidP="005C7FC0">
      <w:pPr>
        <w:ind w:firstLineChars="50" w:firstLine="105"/>
      </w:pPr>
      <w:r w:rsidRPr="00AA6236">
        <w:rPr>
          <w:rFonts w:hint="eastAsia"/>
        </w:rPr>
        <w:t>（４）</w:t>
      </w:r>
      <w:r w:rsidR="00E40529" w:rsidRPr="00AA6236">
        <w:t>イベント開催状況を示す</w:t>
      </w:r>
      <w:r w:rsidR="00A966B2" w:rsidRPr="00AA6236">
        <w:rPr>
          <w:rFonts w:hint="eastAsia"/>
        </w:rPr>
        <w:t>資料</w:t>
      </w:r>
    </w:p>
    <w:p w14:paraId="4CC94764" w14:textId="6DEF76FB" w:rsidR="00E40529" w:rsidRPr="00D6330B" w:rsidRDefault="00883C6D" w:rsidP="005C7FC0">
      <w:pPr>
        <w:ind w:firstLineChars="50" w:firstLine="105"/>
      </w:pPr>
      <w:r w:rsidRPr="00AA6236">
        <w:rPr>
          <w:rFonts w:hint="eastAsia"/>
        </w:rPr>
        <w:t>（５）</w:t>
      </w:r>
      <w:r w:rsidR="00E40529" w:rsidRPr="00AA6236">
        <w:t>その他知事が必要と認める</w:t>
      </w:r>
      <w:r w:rsidR="00A966B2" w:rsidRPr="00AA6236">
        <w:rPr>
          <w:rFonts w:hint="eastAsia"/>
        </w:rPr>
        <w:t>資料</w:t>
      </w:r>
    </w:p>
    <w:p w14:paraId="60C4B5EC" w14:textId="77777777" w:rsidR="00E40529" w:rsidRPr="00D6330B" w:rsidRDefault="00E40529" w:rsidP="00E40529"/>
    <w:p w14:paraId="7583FC77" w14:textId="09799377" w:rsidR="00E40529" w:rsidRPr="00D6330B" w:rsidRDefault="00E40529" w:rsidP="00E40529">
      <w:r w:rsidRPr="00D6330B">
        <w:t>(補助金の額の確定)</w:t>
      </w:r>
    </w:p>
    <w:p w14:paraId="63796A59" w14:textId="3BEDC5D9" w:rsidR="00E40529" w:rsidRDefault="00E40529" w:rsidP="005C7FC0">
      <w:pPr>
        <w:ind w:left="210" w:hangingChars="100" w:hanging="210"/>
      </w:pPr>
      <w:r w:rsidRPr="00D6330B">
        <w:t>第</w:t>
      </w:r>
      <w:r w:rsidR="009B5D40" w:rsidRPr="00D6330B">
        <w:rPr>
          <w:rFonts w:hint="eastAsia"/>
        </w:rPr>
        <w:t>13</w:t>
      </w:r>
      <w:r w:rsidRPr="00D6330B">
        <w:t>条</w:t>
      </w:r>
      <w:r w:rsidR="00B42393" w:rsidRPr="00D6330B">
        <w:rPr>
          <w:rFonts w:hint="eastAsia"/>
        </w:rPr>
        <w:t xml:space="preserve">　</w:t>
      </w:r>
      <w:r w:rsidRPr="00D6330B">
        <w:t>知事は、前条の規定による報告を受けたときは、書類の審査及び必要に応じて行う現地調査等により、その報告に係る補助対象事業の成果が補助金の交付決定の内容及びこれに付した条件に適合するものであるかどうかを調査し、適合すると認めたときは、補助金の額を確定し、補助事業者に通知するものとする。</w:t>
      </w:r>
    </w:p>
    <w:p w14:paraId="2FD0AFCB" w14:textId="05B83009" w:rsidR="009A7899" w:rsidRPr="00D6330B" w:rsidRDefault="009A7899" w:rsidP="005C7FC0">
      <w:pPr>
        <w:ind w:left="210" w:hangingChars="100" w:hanging="210"/>
      </w:pPr>
      <w:r>
        <w:t>２　知事は、その報告に係る補助対象事業の成果が第３条における想定観客数、もしくは第７条（４）事業計画書における想定観客数を下回る場合、補助金の交付決定の全部又は一部を取り消すことができる。ただし、天災等事業者の責によらない事情により、補助対象事業の成果が第３条における想定観客数、もしくは第７条（４）事業計画書における想定観客数を下回る場合は協議によるものとする。</w:t>
      </w:r>
    </w:p>
    <w:p w14:paraId="57BB735D" w14:textId="77777777" w:rsidR="006C57CE" w:rsidRPr="009A7899" w:rsidRDefault="006C57CE" w:rsidP="00E40529"/>
    <w:p w14:paraId="327221AF" w14:textId="52D530BC" w:rsidR="004E4B4E" w:rsidRPr="00D6330B" w:rsidRDefault="004E4B4E" w:rsidP="00E40529">
      <w:r w:rsidRPr="00D6330B">
        <w:rPr>
          <w:rFonts w:hint="eastAsia"/>
        </w:rPr>
        <w:t>（補助金の交付）</w:t>
      </w:r>
    </w:p>
    <w:p w14:paraId="02F995BF" w14:textId="6F673C94" w:rsidR="004E4B4E" w:rsidRPr="00D6330B" w:rsidRDefault="004E4B4E" w:rsidP="00E40529">
      <w:r w:rsidRPr="00D6330B">
        <w:rPr>
          <w:rFonts w:hint="eastAsia"/>
        </w:rPr>
        <w:t>第</w:t>
      </w:r>
      <w:r w:rsidR="009B5D40" w:rsidRPr="00D6330B">
        <w:rPr>
          <w:rFonts w:hint="eastAsia"/>
        </w:rPr>
        <w:t>14</w:t>
      </w:r>
      <w:r w:rsidRPr="00D6330B">
        <w:rPr>
          <w:rFonts w:hint="eastAsia"/>
        </w:rPr>
        <w:t>条　知事は、規則第</w:t>
      </w:r>
      <w:r w:rsidR="006720F9" w:rsidRPr="00D6330B">
        <w:rPr>
          <w:rFonts w:hint="eastAsia"/>
        </w:rPr>
        <w:t>1</w:t>
      </w:r>
      <w:r w:rsidR="00C91B0D">
        <w:rPr>
          <w:rFonts w:hint="eastAsia"/>
        </w:rPr>
        <w:t>3</w:t>
      </w:r>
      <w:r w:rsidRPr="00D6330B">
        <w:rPr>
          <w:rFonts w:hint="eastAsia"/>
        </w:rPr>
        <w:t>条の規定による補助金の額の確定後、当該補助金を交付するものとする。</w:t>
      </w:r>
    </w:p>
    <w:p w14:paraId="53A8B608" w14:textId="04156150" w:rsidR="004E4B4E" w:rsidRPr="00D6330B" w:rsidRDefault="00883C6D" w:rsidP="00883C6D">
      <w:pPr>
        <w:ind w:left="210" w:hangingChars="100" w:hanging="210"/>
      </w:pPr>
      <w:r w:rsidRPr="00D6330B">
        <w:rPr>
          <w:rFonts w:hint="eastAsia"/>
        </w:rPr>
        <w:t xml:space="preserve">２　</w:t>
      </w:r>
      <w:r w:rsidR="004E4B4E" w:rsidRPr="00D6330B">
        <w:rPr>
          <w:rFonts w:hint="eastAsia"/>
        </w:rPr>
        <w:t>前項の規定による補助金の交付を受けようとする補助事業者は、補助金の額の確定通知を受け取った日以後速やかに交付請求書（様式第</w:t>
      </w:r>
      <w:r w:rsidR="00A72F22">
        <w:rPr>
          <w:rFonts w:hint="eastAsia"/>
        </w:rPr>
        <w:t>９</w:t>
      </w:r>
      <w:r w:rsidR="004E4B4E" w:rsidRPr="00D6330B">
        <w:rPr>
          <w:rFonts w:hint="eastAsia"/>
        </w:rPr>
        <w:t>号）を知事に提出しなければならない。</w:t>
      </w:r>
    </w:p>
    <w:p w14:paraId="184959A5" w14:textId="77777777" w:rsidR="004E4B4E" w:rsidRPr="00D6330B" w:rsidRDefault="004E4B4E" w:rsidP="00E40529"/>
    <w:p w14:paraId="5FECDB74" w14:textId="12BBD405" w:rsidR="00E40529" w:rsidRPr="00D6330B" w:rsidRDefault="00E40529" w:rsidP="00E40529">
      <w:r w:rsidRPr="00D6330B">
        <w:t>(補助金の返還)</w:t>
      </w:r>
    </w:p>
    <w:p w14:paraId="0748DD55" w14:textId="5D24DE51" w:rsidR="00E40529" w:rsidRPr="00D6330B" w:rsidRDefault="00E40529" w:rsidP="00883C6D">
      <w:pPr>
        <w:ind w:left="210" w:hangingChars="100" w:hanging="210"/>
      </w:pPr>
      <w:r w:rsidRPr="00D6330B">
        <w:t>第</w:t>
      </w:r>
      <w:r w:rsidR="009B5D40" w:rsidRPr="00D6330B">
        <w:rPr>
          <w:rFonts w:hint="eastAsia"/>
        </w:rPr>
        <w:t>15</w:t>
      </w:r>
      <w:r w:rsidRPr="00D6330B">
        <w:t>条</w:t>
      </w:r>
      <w:r w:rsidR="00883C6D" w:rsidRPr="00D6330B">
        <w:rPr>
          <w:rFonts w:hint="eastAsia"/>
        </w:rPr>
        <w:t xml:space="preserve">　</w:t>
      </w:r>
      <w:r w:rsidRPr="00D6330B">
        <w:t>知事は、補助事業者が</w:t>
      </w:r>
      <w:r w:rsidR="00402C89" w:rsidRPr="00D6330B">
        <w:rPr>
          <w:rFonts w:hint="eastAsia"/>
        </w:rPr>
        <w:t>規則第</w:t>
      </w:r>
      <w:r w:rsidR="009B5D40" w:rsidRPr="00D6330B">
        <w:rPr>
          <w:rFonts w:hint="eastAsia"/>
        </w:rPr>
        <w:t>15</w:t>
      </w:r>
      <w:r w:rsidR="00402C89" w:rsidRPr="00D6330B">
        <w:rPr>
          <w:rFonts w:hint="eastAsia"/>
        </w:rPr>
        <w:t>条第</w:t>
      </w:r>
      <w:r w:rsidR="009B5D40" w:rsidRPr="00D6330B">
        <w:rPr>
          <w:rFonts w:hint="eastAsia"/>
        </w:rPr>
        <w:t>1</w:t>
      </w:r>
      <w:r w:rsidR="00402C89" w:rsidRPr="00D6330B">
        <w:rPr>
          <w:rFonts w:hint="eastAsia"/>
        </w:rPr>
        <w:t>項のいずれかもしくは</w:t>
      </w:r>
      <w:r w:rsidRPr="00D6330B">
        <w:t>次の各号のいずれかに該当するときは、補助金の交付決定の全部又は一部を取り消すことができる。</w:t>
      </w:r>
    </w:p>
    <w:p w14:paraId="1F00991F" w14:textId="498729A2" w:rsidR="00E40529" w:rsidRPr="00D6330B" w:rsidRDefault="00883C6D" w:rsidP="005C7FC0">
      <w:pPr>
        <w:ind w:firstLineChars="50" w:firstLine="105"/>
      </w:pPr>
      <w:r w:rsidRPr="00D6330B">
        <w:rPr>
          <w:rFonts w:hint="eastAsia"/>
        </w:rPr>
        <w:t>（１）</w:t>
      </w:r>
      <w:r w:rsidR="00E40529" w:rsidRPr="00D6330B">
        <w:t>偽りその他不正な手段により補助金の交付を受けたとき</w:t>
      </w:r>
    </w:p>
    <w:p w14:paraId="7762AA3F" w14:textId="088EE94D" w:rsidR="00E40529" w:rsidRPr="00D6330B" w:rsidRDefault="00883C6D" w:rsidP="005C7FC0">
      <w:pPr>
        <w:ind w:firstLineChars="50" w:firstLine="105"/>
      </w:pPr>
      <w:r w:rsidRPr="00D6330B">
        <w:rPr>
          <w:rFonts w:hint="eastAsia"/>
        </w:rPr>
        <w:t>（２）</w:t>
      </w:r>
      <w:r w:rsidR="00E40529" w:rsidRPr="00D6330B">
        <w:t>補助金の交付決定の内容又はこれに付した条件に違反したとき</w:t>
      </w:r>
    </w:p>
    <w:p w14:paraId="2E6D2855" w14:textId="7EE45536" w:rsidR="00E40529" w:rsidRPr="00D6330B" w:rsidRDefault="00883C6D" w:rsidP="005C7FC0">
      <w:pPr>
        <w:ind w:firstLineChars="50" w:firstLine="105"/>
      </w:pPr>
      <w:r w:rsidRPr="00D6330B">
        <w:rPr>
          <w:rFonts w:hint="eastAsia"/>
        </w:rPr>
        <w:t>（３）</w:t>
      </w:r>
      <w:r w:rsidR="00E40529" w:rsidRPr="00D6330B">
        <w:t>第4条に該当しなくなったとき</w:t>
      </w:r>
    </w:p>
    <w:p w14:paraId="2CB10984" w14:textId="608CC4DA" w:rsidR="00E40529" w:rsidRPr="00D6330B" w:rsidRDefault="00883C6D" w:rsidP="005C7FC0">
      <w:pPr>
        <w:ind w:firstLineChars="50" w:firstLine="105"/>
      </w:pPr>
      <w:r w:rsidRPr="00D6330B">
        <w:rPr>
          <w:rFonts w:hint="eastAsia"/>
        </w:rPr>
        <w:t>（４）</w:t>
      </w:r>
      <w:r w:rsidR="00E40529" w:rsidRPr="00D6330B">
        <w:t>その他知事が不適当と認めるとき</w:t>
      </w:r>
    </w:p>
    <w:p w14:paraId="5FE88ED3" w14:textId="0FB59D59" w:rsidR="00E40529" w:rsidRPr="00D6330B" w:rsidRDefault="00883C6D" w:rsidP="00883C6D">
      <w:pPr>
        <w:ind w:left="210" w:hangingChars="100" w:hanging="210"/>
        <w:rPr>
          <w:rFonts w:hAnsi="ＭＳ 明朝"/>
        </w:rPr>
      </w:pPr>
      <w:r w:rsidRPr="00D6330B">
        <w:rPr>
          <w:rFonts w:hint="eastAsia"/>
        </w:rPr>
        <w:t xml:space="preserve">２　</w:t>
      </w:r>
      <w:r w:rsidR="00E40529" w:rsidRPr="00D6330B">
        <w:t>知事は、前項の規定により補助金の交付決定を取り消した場合</w:t>
      </w:r>
      <w:r w:rsidR="00784E28" w:rsidRPr="00D6330B">
        <w:rPr>
          <w:rFonts w:hint="eastAsia"/>
        </w:rPr>
        <w:t>は</w:t>
      </w:r>
      <w:r w:rsidR="00E40529" w:rsidRPr="00D6330B">
        <w:t>、</w:t>
      </w:r>
      <w:r w:rsidR="00784E28" w:rsidRPr="00D6330B">
        <w:rPr>
          <w:rFonts w:hAnsi="ＭＳ 明朝" w:hint="eastAsia"/>
        </w:rPr>
        <w:t>規則第16条及び第17条の規定により交付した補助金の全部又は一部の返還等</w:t>
      </w:r>
      <w:r w:rsidR="00E40529" w:rsidRPr="00D6330B">
        <w:t>を命ずるものとする。</w:t>
      </w:r>
      <w:r w:rsidR="00784E28" w:rsidRPr="00D6330B">
        <w:rPr>
          <w:rFonts w:hAnsi="ＭＳ 明朝" w:hint="eastAsia"/>
        </w:rPr>
        <w:t>前項に基づく命令を受けた場合は、補助事業者は当該命令を受けた日から10日以内に返還等しなければならない。</w:t>
      </w:r>
    </w:p>
    <w:p w14:paraId="28B8F340" w14:textId="71BD104F" w:rsidR="001E6988" w:rsidRPr="00D6330B" w:rsidRDefault="00883C6D" w:rsidP="00E40529">
      <w:pPr>
        <w:rPr>
          <w:rFonts w:hAnsi="ＭＳ 明朝"/>
        </w:rPr>
      </w:pPr>
      <w:r w:rsidRPr="00D6330B">
        <w:rPr>
          <w:rFonts w:hAnsi="ＭＳ 明朝" w:hint="eastAsia"/>
        </w:rPr>
        <w:t xml:space="preserve">３　</w:t>
      </w:r>
      <w:r w:rsidR="001E6988" w:rsidRPr="00D6330B">
        <w:rPr>
          <w:rFonts w:hAnsi="ＭＳ 明朝" w:hint="eastAsia"/>
        </w:rPr>
        <w:t>前項の返還に係る加算金及び延滞金については、規則第17条による</w:t>
      </w:r>
      <w:r w:rsidR="00292E84" w:rsidRPr="00D6330B">
        <w:rPr>
          <w:rFonts w:hAnsi="ＭＳ 明朝" w:hint="eastAsia"/>
        </w:rPr>
        <w:t>ものとする</w:t>
      </w:r>
      <w:r w:rsidR="001E6988" w:rsidRPr="00D6330B">
        <w:rPr>
          <w:rFonts w:hAnsi="ＭＳ 明朝" w:hint="eastAsia"/>
        </w:rPr>
        <w:t>。</w:t>
      </w:r>
    </w:p>
    <w:p w14:paraId="0612D9E4" w14:textId="23BF70D1" w:rsidR="008438A9" w:rsidRPr="00D6330B" w:rsidRDefault="008438A9" w:rsidP="00E40529"/>
    <w:p w14:paraId="53D99EC7" w14:textId="77777777" w:rsidR="005C0C1E" w:rsidRPr="00D6330B" w:rsidRDefault="005C0C1E" w:rsidP="005C0C1E">
      <w:r w:rsidRPr="00D6330B">
        <w:rPr>
          <w:rFonts w:hint="eastAsia"/>
        </w:rPr>
        <w:t>（決定の取消しにかかる届出）</w:t>
      </w:r>
    </w:p>
    <w:p w14:paraId="0257D52D" w14:textId="792D3FB2" w:rsidR="005C0C1E" w:rsidRPr="00D6330B" w:rsidRDefault="005C0C1E" w:rsidP="00883C6D">
      <w:pPr>
        <w:ind w:left="210" w:hangingChars="100" w:hanging="210"/>
      </w:pPr>
      <w:r w:rsidRPr="00D6330B">
        <w:rPr>
          <w:rFonts w:hint="eastAsia"/>
        </w:rPr>
        <w:lastRenderedPageBreak/>
        <w:t>第16</w:t>
      </w:r>
      <w:r w:rsidRPr="00D6330B">
        <w:t>条　補助事業者は、規則第２条第２号イからハまでのいずれかに該当することとなったときは、該当事項届出書（様式第</w:t>
      </w:r>
      <w:r w:rsidR="00A72F22">
        <w:rPr>
          <w:rFonts w:hint="eastAsia"/>
        </w:rPr>
        <w:t>10</w:t>
      </w:r>
      <w:r w:rsidRPr="00D6330B">
        <w:t>号）により、知事に届け出なければならない。</w:t>
      </w:r>
    </w:p>
    <w:p w14:paraId="11FD87AD" w14:textId="77777777" w:rsidR="005C0C1E" w:rsidRPr="00D6330B" w:rsidRDefault="005C0C1E" w:rsidP="005C0C1E"/>
    <w:p w14:paraId="77BC1C93" w14:textId="7206062C" w:rsidR="00E40529" w:rsidRPr="00D6330B" w:rsidRDefault="00E40529" w:rsidP="00E40529">
      <w:r w:rsidRPr="00D6330B">
        <w:t>(経理)</w:t>
      </w:r>
    </w:p>
    <w:p w14:paraId="06A13123" w14:textId="75B09849" w:rsidR="00E40529" w:rsidRPr="00D6330B" w:rsidRDefault="00E40529" w:rsidP="00883C6D">
      <w:pPr>
        <w:ind w:left="210" w:hangingChars="100" w:hanging="210"/>
      </w:pPr>
      <w:r w:rsidRPr="00D6330B">
        <w:t>第</w:t>
      </w:r>
      <w:r w:rsidR="005C0C1E" w:rsidRPr="00D6330B">
        <w:rPr>
          <w:rFonts w:hint="eastAsia"/>
        </w:rPr>
        <w:t>17</w:t>
      </w:r>
      <w:r w:rsidRPr="00D6330B">
        <w:t>条</w:t>
      </w:r>
      <w:r w:rsidR="00883C6D" w:rsidRPr="00D6330B">
        <w:rPr>
          <w:rFonts w:hint="eastAsia"/>
        </w:rPr>
        <w:t xml:space="preserve">　</w:t>
      </w:r>
      <w:r w:rsidRPr="00D6330B">
        <w:t>補助事業者は、補助対象事業に係る経理については、他の経理と区分し、収入及び支出の内容を明らかにした帳簿を備え、かつ、当該収入及び支出について証拠書類を整理し、補助金の交付を受けた年度の終了後</w:t>
      </w:r>
      <w:r w:rsidR="00930574" w:rsidRPr="00D6330B">
        <w:rPr>
          <w:rFonts w:hint="eastAsia"/>
        </w:rPr>
        <w:t>10</w:t>
      </w:r>
      <w:r w:rsidRPr="00D6330B">
        <w:t>年間保管しなければならない。</w:t>
      </w:r>
    </w:p>
    <w:p w14:paraId="70E6B765" w14:textId="77777777" w:rsidR="00E40529" w:rsidRPr="00D6330B" w:rsidRDefault="00E40529" w:rsidP="00E40529"/>
    <w:p w14:paraId="5E1699EC" w14:textId="4AC188AD" w:rsidR="00E40529" w:rsidRPr="00D6330B" w:rsidRDefault="00E40529" w:rsidP="00E40529">
      <w:r w:rsidRPr="00D6330B">
        <w:t>(状況報告及び検査)</w:t>
      </w:r>
    </w:p>
    <w:p w14:paraId="241BD2DF" w14:textId="2DF8AE5F" w:rsidR="00E40529" w:rsidRPr="00D6330B" w:rsidRDefault="00E40529" w:rsidP="00883C6D">
      <w:pPr>
        <w:ind w:left="210" w:hangingChars="100" w:hanging="210"/>
      </w:pPr>
      <w:r w:rsidRPr="00D6330B">
        <w:t>第</w:t>
      </w:r>
      <w:r w:rsidR="005C0C1E" w:rsidRPr="00D6330B">
        <w:rPr>
          <w:rFonts w:hint="eastAsia"/>
        </w:rPr>
        <w:t>18</w:t>
      </w:r>
      <w:r w:rsidRPr="00D6330B">
        <w:t>条</w:t>
      </w:r>
      <w:r w:rsidR="00883C6D" w:rsidRPr="00D6330B">
        <w:rPr>
          <w:rFonts w:hint="eastAsia"/>
        </w:rPr>
        <w:t xml:space="preserve">　</w:t>
      </w:r>
      <w:r w:rsidRPr="00D6330B">
        <w:t>知事は、必要に応じて、補助事業者に対し、補助対象事業の遂行状況について報告を求め、又は実地に検査することができる。</w:t>
      </w:r>
    </w:p>
    <w:p w14:paraId="1AFC22B5" w14:textId="77777777" w:rsidR="00E40529" w:rsidRPr="00D6330B" w:rsidRDefault="00E40529" w:rsidP="00E40529"/>
    <w:p w14:paraId="55CC413C" w14:textId="7304D54A" w:rsidR="00E40529" w:rsidRPr="00D6330B" w:rsidRDefault="00E40529" w:rsidP="00E40529">
      <w:r w:rsidRPr="00D6330B">
        <w:t>(その他)</w:t>
      </w:r>
    </w:p>
    <w:p w14:paraId="17EF7F94" w14:textId="7B988E1D" w:rsidR="00E40529" w:rsidRPr="00D6330B" w:rsidRDefault="00E40529" w:rsidP="00E40529">
      <w:r w:rsidRPr="00D6330B">
        <w:t>第</w:t>
      </w:r>
      <w:r w:rsidR="005C0C1E" w:rsidRPr="00D6330B">
        <w:rPr>
          <w:rFonts w:hint="eastAsia"/>
        </w:rPr>
        <w:t>19</w:t>
      </w:r>
      <w:r w:rsidRPr="00D6330B">
        <w:t>条</w:t>
      </w:r>
      <w:r w:rsidR="00883C6D" w:rsidRPr="00D6330B">
        <w:rPr>
          <w:rFonts w:hint="eastAsia"/>
        </w:rPr>
        <w:t xml:space="preserve">　</w:t>
      </w:r>
      <w:r w:rsidRPr="00D6330B">
        <w:t>この要綱に定めるもののほか、補助金の交付に関し必要な事項は、知事が別に定める。</w:t>
      </w:r>
    </w:p>
    <w:p w14:paraId="59FE1001" w14:textId="77777777" w:rsidR="00E40529" w:rsidRPr="00D6330B" w:rsidRDefault="00E40529" w:rsidP="00E40529"/>
    <w:p w14:paraId="02B8DBE5" w14:textId="5170B0E3" w:rsidR="00E40529" w:rsidRPr="00D6330B" w:rsidRDefault="00883C6D" w:rsidP="00E40529">
      <w:r w:rsidRPr="00D6330B">
        <w:rPr>
          <w:rFonts w:hint="eastAsia"/>
        </w:rPr>
        <w:t>（</w:t>
      </w:r>
      <w:r w:rsidR="00E40529" w:rsidRPr="00D6330B">
        <w:t>附則</w:t>
      </w:r>
      <w:r w:rsidRPr="00D6330B">
        <w:rPr>
          <w:rFonts w:hint="eastAsia"/>
        </w:rPr>
        <w:t>）</w:t>
      </w:r>
    </w:p>
    <w:p w14:paraId="1DB95BD4" w14:textId="1B16FA62" w:rsidR="00E40529" w:rsidRPr="007C0AA7" w:rsidRDefault="00E40529" w:rsidP="00E40529">
      <w:r>
        <w:t>この要綱は、令和</w:t>
      </w:r>
      <w:r w:rsidR="19EDFB4A">
        <w:t>８</w:t>
      </w:r>
      <w:r>
        <w:t>年</w:t>
      </w:r>
      <w:r w:rsidR="29DA28D3">
        <w:t>３月</w:t>
      </w:r>
      <w:r w:rsidR="05EF2E6A">
        <w:t>30</w:t>
      </w:r>
      <w:r>
        <w:t>日から施行する。</w:t>
      </w:r>
    </w:p>
    <w:sectPr w:rsidR="00E40529" w:rsidRPr="007C0AA7" w:rsidSect="00E54A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EABF" w14:textId="77777777" w:rsidR="00084AE3" w:rsidRDefault="00084AE3" w:rsidP="00E40529">
      <w:r>
        <w:separator/>
      </w:r>
    </w:p>
  </w:endnote>
  <w:endnote w:type="continuationSeparator" w:id="0">
    <w:p w14:paraId="2C126691" w14:textId="77777777" w:rsidR="00084AE3" w:rsidRDefault="00084AE3" w:rsidP="00E4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D21A" w14:textId="77777777" w:rsidR="00084AE3" w:rsidRDefault="00084AE3" w:rsidP="00E40529">
      <w:r>
        <w:separator/>
      </w:r>
    </w:p>
  </w:footnote>
  <w:footnote w:type="continuationSeparator" w:id="0">
    <w:p w14:paraId="672DA1A1" w14:textId="77777777" w:rsidR="00084AE3" w:rsidRDefault="00084AE3" w:rsidP="00E4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93242"/>
    <w:multiLevelType w:val="hybridMultilevel"/>
    <w:tmpl w:val="917A990A"/>
    <w:lvl w:ilvl="0" w:tplc="BBD2EC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7EA2FF0"/>
    <w:multiLevelType w:val="hybridMultilevel"/>
    <w:tmpl w:val="8C621D36"/>
    <w:lvl w:ilvl="0" w:tplc="3438D6E6">
      <w:start w:val="1"/>
      <w:numFmt w:val="decimalFullWidth"/>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30"/>
    <w:rsid w:val="000009EF"/>
    <w:rsid w:val="00045417"/>
    <w:rsid w:val="000529B4"/>
    <w:rsid w:val="000731E7"/>
    <w:rsid w:val="00084AE3"/>
    <w:rsid w:val="00087D33"/>
    <w:rsid w:val="000A537E"/>
    <w:rsid w:val="000D29CB"/>
    <w:rsid w:val="000D378A"/>
    <w:rsid w:val="000D4410"/>
    <w:rsid w:val="000D54C1"/>
    <w:rsid w:val="000F6C6A"/>
    <w:rsid w:val="00117D19"/>
    <w:rsid w:val="001312A7"/>
    <w:rsid w:val="001D0200"/>
    <w:rsid w:val="001E6988"/>
    <w:rsid w:val="002233B3"/>
    <w:rsid w:val="0022543A"/>
    <w:rsid w:val="00232E8C"/>
    <w:rsid w:val="002433F1"/>
    <w:rsid w:val="00257696"/>
    <w:rsid w:val="00270019"/>
    <w:rsid w:val="00276C11"/>
    <w:rsid w:val="00280512"/>
    <w:rsid w:val="002865ED"/>
    <w:rsid w:val="0029164E"/>
    <w:rsid w:val="00292E84"/>
    <w:rsid w:val="002C7117"/>
    <w:rsid w:val="002D1CF1"/>
    <w:rsid w:val="0031008F"/>
    <w:rsid w:val="003176BC"/>
    <w:rsid w:val="003366E3"/>
    <w:rsid w:val="00340A54"/>
    <w:rsid w:val="00345871"/>
    <w:rsid w:val="003F0EF3"/>
    <w:rsid w:val="00402C89"/>
    <w:rsid w:val="0042147C"/>
    <w:rsid w:val="004313C2"/>
    <w:rsid w:val="004351B3"/>
    <w:rsid w:val="00437AA7"/>
    <w:rsid w:val="00462191"/>
    <w:rsid w:val="00484009"/>
    <w:rsid w:val="0049491D"/>
    <w:rsid w:val="00497C30"/>
    <w:rsid w:val="004A6BFA"/>
    <w:rsid w:val="004B181C"/>
    <w:rsid w:val="004B29B0"/>
    <w:rsid w:val="004E0A9C"/>
    <w:rsid w:val="004E371F"/>
    <w:rsid w:val="004E4B4E"/>
    <w:rsid w:val="00525647"/>
    <w:rsid w:val="005264AF"/>
    <w:rsid w:val="00551FBD"/>
    <w:rsid w:val="00557FF1"/>
    <w:rsid w:val="00561D62"/>
    <w:rsid w:val="005930B0"/>
    <w:rsid w:val="005937F8"/>
    <w:rsid w:val="005A40FF"/>
    <w:rsid w:val="005B5B8E"/>
    <w:rsid w:val="005C0C1E"/>
    <w:rsid w:val="005C1965"/>
    <w:rsid w:val="005C1F68"/>
    <w:rsid w:val="005C7FC0"/>
    <w:rsid w:val="005D3CA3"/>
    <w:rsid w:val="005F3E7D"/>
    <w:rsid w:val="0064418E"/>
    <w:rsid w:val="006720F9"/>
    <w:rsid w:val="00680AD1"/>
    <w:rsid w:val="006936F5"/>
    <w:rsid w:val="006A67A2"/>
    <w:rsid w:val="006C57CE"/>
    <w:rsid w:val="006E64A7"/>
    <w:rsid w:val="006F0567"/>
    <w:rsid w:val="00713A32"/>
    <w:rsid w:val="00721E9A"/>
    <w:rsid w:val="00726C28"/>
    <w:rsid w:val="00733C61"/>
    <w:rsid w:val="00776B5E"/>
    <w:rsid w:val="00784E28"/>
    <w:rsid w:val="00795871"/>
    <w:rsid w:val="007A3EDE"/>
    <w:rsid w:val="007C0AA7"/>
    <w:rsid w:val="007C2A2C"/>
    <w:rsid w:val="007D4459"/>
    <w:rsid w:val="0082082F"/>
    <w:rsid w:val="008241E1"/>
    <w:rsid w:val="00827B5F"/>
    <w:rsid w:val="00830E7A"/>
    <w:rsid w:val="00832851"/>
    <w:rsid w:val="008438A9"/>
    <w:rsid w:val="00855E5C"/>
    <w:rsid w:val="00860CB6"/>
    <w:rsid w:val="00870463"/>
    <w:rsid w:val="00873C23"/>
    <w:rsid w:val="00873FA6"/>
    <w:rsid w:val="00881603"/>
    <w:rsid w:val="00883C6D"/>
    <w:rsid w:val="008E1C0D"/>
    <w:rsid w:val="008E1FC2"/>
    <w:rsid w:val="008F10BC"/>
    <w:rsid w:val="008F2CD1"/>
    <w:rsid w:val="008F4909"/>
    <w:rsid w:val="00903F4A"/>
    <w:rsid w:val="0090616A"/>
    <w:rsid w:val="00930574"/>
    <w:rsid w:val="009309EE"/>
    <w:rsid w:val="009406BC"/>
    <w:rsid w:val="00953795"/>
    <w:rsid w:val="00970445"/>
    <w:rsid w:val="009A7899"/>
    <w:rsid w:val="009B5D40"/>
    <w:rsid w:val="009D04BD"/>
    <w:rsid w:val="009F23F8"/>
    <w:rsid w:val="009F3A00"/>
    <w:rsid w:val="00A24C25"/>
    <w:rsid w:val="00A35F43"/>
    <w:rsid w:val="00A72F22"/>
    <w:rsid w:val="00A75655"/>
    <w:rsid w:val="00A845B1"/>
    <w:rsid w:val="00A966B2"/>
    <w:rsid w:val="00AA6236"/>
    <w:rsid w:val="00AF03A5"/>
    <w:rsid w:val="00B02E66"/>
    <w:rsid w:val="00B10DDC"/>
    <w:rsid w:val="00B36102"/>
    <w:rsid w:val="00B42393"/>
    <w:rsid w:val="00B60E1D"/>
    <w:rsid w:val="00BC5A12"/>
    <w:rsid w:val="00BD1E67"/>
    <w:rsid w:val="00BD2930"/>
    <w:rsid w:val="00BF18D1"/>
    <w:rsid w:val="00C0459F"/>
    <w:rsid w:val="00C33F46"/>
    <w:rsid w:val="00C64BBC"/>
    <w:rsid w:val="00C6542A"/>
    <w:rsid w:val="00C75CCC"/>
    <w:rsid w:val="00C91B0D"/>
    <w:rsid w:val="00C91DD4"/>
    <w:rsid w:val="00CD5C69"/>
    <w:rsid w:val="00CD7283"/>
    <w:rsid w:val="00CE6216"/>
    <w:rsid w:val="00CF10C7"/>
    <w:rsid w:val="00CF2023"/>
    <w:rsid w:val="00D1449B"/>
    <w:rsid w:val="00D2553F"/>
    <w:rsid w:val="00D46819"/>
    <w:rsid w:val="00D6330B"/>
    <w:rsid w:val="00DA1F02"/>
    <w:rsid w:val="00DB62EA"/>
    <w:rsid w:val="00DC7082"/>
    <w:rsid w:val="00E279DE"/>
    <w:rsid w:val="00E40529"/>
    <w:rsid w:val="00E427F9"/>
    <w:rsid w:val="00E437C7"/>
    <w:rsid w:val="00E46FF1"/>
    <w:rsid w:val="00E54AC9"/>
    <w:rsid w:val="00E61699"/>
    <w:rsid w:val="00E94FA8"/>
    <w:rsid w:val="00E96F24"/>
    <w:rsid w:val="00EF0643"/>
    <w:rsid w:val="00F0450C"/>
    <w:rsid w:val="00F36031"/>
    <w:rsid w:val="00F90860"/>
    <w:rsid w:val="00F93C91"/>
    <w:rsid w:val="00FA45F2"/>
    <w:rsid w:val="00FB2250"/>
    <w:rsid w:val="05EF2E6A"/>
    <w:rsid w:val="0F6D60AA"/>
    <w:rsid w:val="19EDFB4A"/>
    <w:rsid w:val="1CF7BA2D"/>
    <w:rsid w:val="226E9A9E"/>
    <w:rsid w:val="29DA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CE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529"/>
    <w:pPr>
      <w:tabs>
        <w:tab w:val="center" w:pos="4252"/>
        <w:tab w:val="right" w:pos="8504"/>
      </w:tabs>
      <w:snapToGrid w:val="0"/>
    </w:pPr>
  </w:style>
  <w:style w:type="character" w:customStyle="1" w:styleId="a4">
    <w:name w:val="ヘッダー (文字)"/>
    <w:basedOn w:val="a0"/>
    <w:link w:val="a3"/>
    <w:uiPriority w:val="99"/>
    <w:rsid w:val="00E40529"/>
  </w:style>
  <w:style w:type="paragraph" w:styleId="a5">
    <w:name w:val="footer"/>
    <w:basedOn w:val="a"/>
    <w:link w:val="a6"/>
    <w:uiPriority w:val="99"/>
    <w:unhideWhenUsed/>
    <w:rsid w:val="00E40529"/>
    <w:pPr>
      <w:tabs>
        <w:tab w:val="center" w:pos="4252"/>
        <w:tab w:val="right" w:pos="8504"/>
      </w:tabs>
      <w:snapToGrid w:val="0"/>
    </w:pPr>
  </w:style>
  <w:style w:type="character" w:customStyle="1" w:styleId="a6">
    <w:name w:val="フッター (文字)"/>
    <w:basedOn w:val="a0"/>
    <w:link w:val="a5"/>
    <w:uiPriority w:val="99"/>
    <w:rsid w:val="00E40529"/>
  </w:style>
  <w:style w:type="paragraph" w:styleId="a7">
    <w:name w:val="List Paragraph"/>
    <w:basedOn w:val="a"/>
    <w:uiPriority w:val="34"/>
    <w:qFormat/>
    <w:rsid w:val="00B42393"/>
    <w:pPr>
      <w:ind w:leftChars="400" w:left="840"/>
    </w:pPr>
  </w:style>
  <w:style w:type="character" w:styleId="a8">
    <w:name w:val="annotation reference"/>
    <w:basedOn w:val="a0"/>
    <w:uiPriority w:val="99"/>
    <w:semiHidden/>
    <w:unhideWhenUsed/>
    <w:rsid w:val="0029164E"/>
    <w:rPr>
      <w:sz w:val="18"/>
      <w:szCs w:val="18"/>
    </w:rPr>
  </w:style>
  <w:style w:type="paragraph" w:styleId="a9">
    <w:name w:val="annotation text"/>
    <w:basedOn w:val="a"/>
    <w:link w:val="aa"/>
    <w:uiPriority w:val="99"/>
    <w:unhideWhenUsed/>
    <w:rsid w:val="0029164E"/>
    <w:pPr>
      <w:jc w:val="left"/>
    </w:pPr>
  </w:style>
  <w:style w:type="character" w:customStyle="1" w:styleId="aa">
    <w:name w:val="コメント文字列 (文字)"/>
    <w:basedOn w:val="a0"/>
    <w:link w:val="a9"/>
    <w:uiPriority w:val="99"/>
    <w:rsid w:val="0029164E"/>
  </w:style>
  <w:style w:type="paragraph" w:styleId="ab">
    <w:name w:val="annotation subject"/>
    <w:basedOn w:val="a9"/>
    <w:next w:val="a9"/>
    <w:link w:val="ac"/>
    <w:uiPriority w:val="99"/>
    <w:semiHidden/>
    <w:unhideWhenUsed/>
    <w:rsid w:val="0029164E"/>
    <w:rPr>
      <w:b/>
      <w:bCs/>
    </w:rPr>
  </w:style>
  <w:style w:type="character" w:customStyle="1" w:styleId="ac">
    <w:name w:val="コメント内容 (文字)"/>
    <w:basedOn w:val="aa"/>
    <w:link w:val="ab"/>
    <w:uiPriority w:val="99"/>
    <w:semiHidden/>
    <w:rsid w:val="0029164E"/>
    <w:rPr>
      <w:b/>
      <w:bCs/>
    </w:rPr>
  </w:style>
  <w:style w:type="paragraph" w:styleId="ad">
    <w:name w:val="Revision"/>
    <w:hidden/>
    <w:uiPriority w:val="99"/>
    <w:semiHidden/>
    <w:rsid w:val="0086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2026-04-06T04:18:00Z</dcterms:created>
  <dcterms:modified xsi:type="dcterms:W3CDTF">2026-04-06T10:25:00Z</dcterms:modified>
</cp:coreProperties>
</file>